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5"/>
        </w:rPr>
      </w:pPr>
    </w:p>
    <w:p>
      <w:pPr>
        <w:pStyle w:val="Heading1"/>
        <w:ind w:left="169"/>
      </w:pPr>
      <w:r>
        <w:rPr>
          <w:w w:val="105"/>
        </w:rPr>
        <w:t>壹、保障法制座談會 </w:t>
      </w:r>
    </w:p>
    <w:p>
      <w:pPr>
        <w:pStyle w:val="BodyText"/>
        <w:spacing w:line="285" w:lineRule="auto" w:before="166"/>
        <w:ind w:left="662" w:right="269" w:hanging="494"/>
        <w:jc w:val="both"/>
      </w:pPr>
      <w:r>
        <w:rPr>
          <w:w w:val="105"/>
        </w:rPr>
        <w:t>一</w:t>
      </w:r>
      <w:r>
        <w:rPr>
          <w:w w:val="105"/>
          <w:sz w:val="24"/>
        </w:rPr>
        <w:t>、</w:t>
      </w:r>
      <w:r>
        <w:rPr>
          <w:spacing w:val="-3"/>
          <w:w w:val="105"/>
        </w:rPr>
        <w:t>研商行政程序法第 </w:t>
      </w:r>
      <w:r>
        <w:rPr>
          <w:rFonts w:ascii="Times New Roman" w:eastAsia="Times New Roman"/>
          <w:w w:val="125"/>
          <w:sz w:val="17"/>
        </w:rPr>
        <w:t>121</w:t>
      </w:r>
      <w:r>
        <w:rPr>
          <w:rFonts w:ascii="Times New Roman" w:eastAsia="Times New Roman"/>
          <w:spacing w:val="51"/>
          <w:w w:val="125"/>
          <w:sz w:val="17"/>
        </w:rPr>
        <w:t> </w:t>
      </w:r>
      <w:r>
        <w:rPr>
          <w:spacing w:val="-7"/>
          <w:w w:val="105"/>
        </w:rPr>
        <w:t>條第 </w:t>
      </w:r>
      <w:r>
        <w:rPr>
          <w:rFonts w:ascii="Times New Roman" w:eastAsia="Times New Roman"/>
          <w:w w:val="125"/>
          <w:sz w:val="17"/>
        </w:rPr>
        <w:t>1</w:t>
      </w:r>
      <w:r>
        <w:rPr>
          <w:rFonts w:ascii="Times New Roman" w:eastAsia="Times New Roman"/>
          <w:spacing w:val="51"/>
          <w:w w:val="125"/>
          <w:sz w:val="17"/>
        </w:rPr>
        <w:t> </w:t>
      </w:r>
      <w:r>
        <w:rPr>
          <w:spacing w:val="-2"/>
          <w:w w:val="105"/>
        </w:rPr>
        <w:t>項規定行使撤銷權 </w:t>
      </w:r>
      <w:r>
        <w:rPr>
          <w:rFonts w:ascii="Times New Roman" w:eastAsia="Times New Roman"/>
          <w:w w:val="125"/>
          <w:sz w:val="17"/>
        </w:rPr>
        <w:t>2</w:t>
      </w:r>
      <w:r>
        <w:rPr>
          <w:rFonts w:ascii="Times New Roman" w:eastAsia="Times New Roman"/>
          <w:spacing w:val="50"/>
          <w:w w:val="125"/>
          <w:sz w:val="17"/>
        </w:rPr>
        <w:t> </w:t>
      </w:r>
      <w:r>
        <w:rPr>
          <w:w w:val="105"/>
        </w:rPr>
        <w:t>年除斥期間，於繼續性授益行政處分如何適用之相關疑義座談會 </w:t>
      </w:r>
    </w:p>
    <w:p>
      <w:pPr>
        <w:spacing w:line="384" w:lineRule="auto" w:before="133"/>
        <w:ind w:left="169" w:right="1774" w:hanging="1"/>
        <w:jc w:val="left"/>
        <w:rPr>
          <w:rFonts w:ascii="Times New Roman" w:eastAsia="Times New Roman"/>
          <w:sz w:val="17"/>
        </w:rPr>
      </w:pPr>
      <w:r>
        <w:rPr>
          <w:spacing w:val="-7"/>
          <w:w w:val="105"/>
          <w:sz w:val="24"/>
        </w:rPr>
        <w:t>壹、時間：民國 </w:t>
      </w:r>
      <w:r>
        <w:rPr>
          <w:rFonts w:ascii="Times New Roman" w:eastAsia="Times New Roman"/>
          <w:w w:val="105"/>
          <w:sz w:val="17"/>
        </w:rPr>
        <w:t>100</w:t>
      </w:r>
      <w:r>
        <w:rPr>
          <w:rFonts w:ascii="Times New Roman" w:eastAsia="Times New Roman"/>
          <w:spacing w:val="28"/>
          <w:w w:val="105"/>
          <w:sz w:val="17"/>
        </w:rPr>
        <w:t> </w:t>
      </w:r>
      <w:r>
        <w:rPr>
          <w:spacing w:val="-28"/>
          <w:w w:val="105"/>
          <w:sz w:val="24"/>
        </w:rPr>
        <w:t>年 </w:t>
      </w:r>
      <w:r>
        <w:rPr>
          <w:rFonts w:ascii="Times New Roman" w:eastAsia="Times New Roman"/>
          <w:w w:val="105"/>
          <w:sz w:val="17"/>
        </w:rPr>
        <w:t>8</w:t>
      </w:r>
      <w:r>
        <w:rPr>
          <w:rFonts w:ascii="Times New Roman" w:eastAsia="Times New Roman"/>
          <w:spacing w:val="28"/>
          <w:w w:val="105"/>
          <w:sz w:val="17"/>
        </w:rPr>
        <w:t> </w:t>
      </w:r>
      <w:r>
        <w:rPr>
          <w:spacing w:val="-28"/>
          <w:w w:val="105"/>
          <w:sz w:val="24"/>
        </w:rPr>
        <w:t>月 </w:t>
      </w:r>
      <w:r>
        <w:rPr>
          <w:rFonts w:ascii="Times New Roman" w:eastAsia="Times New Roman"/>
          <w:w w:val="105"/>
          <w:sz w:val="17"/>
        </w:rPr>
        <w:t>2</w:t>
      </w:r>
      <w:r>
        <w:rPr>
          <w:rFonts w:ascii="Times New Roman" w:eastAsia="Times New Roman"/>
          <w:spacing w:val="27"/>
          <w:w w:val="105"/>
          <w:sz w:val="17"/>
        </w:rPr>
        <w:t> </w:t>
      </w:r>
      <w:r>
        <w:rPr>
          <w:w w:val="105"/>
          <w:sz w:val="24"/>
        </w:rPr>
        <w:t>日（星期二）</w:t>
      </w:r>
      <w:r>
        <w:rPr>
          <w:spacing w:val="-123"/>
          <w:w w:val="105"/>
          <w:sz w:val="24"/>
        </w:rPr>
        <w:t> </w:t>
      </w:r>
      <w:r>
        <w:rPr>
          <w:spacing w:val="-9"/>
          <w:w w:val="105"/>
          <w:sz w:val="24"/>
        </w:rPr>
        <w:t>貳、地點：本會 </w:t>
      </w:r>
      <w:r>
        <w:rPr>
          <w:rFonts w:ascii="Times New Roman" w:eastAsia="Times New Roman"/>
          <w:w w:val="105"/>
          <w:sz w:val="17"/>
        </w:rPr>
        <w:t>7</w:t>
      </w:r>
      <w:r>
        <w:rPr>
          <w:rFonts w:ascii="Times New Roman" w:eastAsia="Times New Roman"/>
          <w:spacing w:val="14"/>
          <w:w w:val="105"/>
          <w:sz w:val="17"/>
        </w:rPr>
        <w:t> </w:t>
      </w:r>
      <w:r>
        <w:rPr>
          <w:spacing w:val="-22"/>
          <w:w w:val="105"/>
          <w:sz w:val="24"/>
        </w:rPr>
        <w:t>樓第 </w:t>
      </w:r>
      <w:r>
        <w:rPr>
          <w:rFonts w:ascii="Times New Roman" w:eastAsia="Times New Roman"/>
          <w:w w:val="105"/>
          <w:sz w:val="17"/>
        </w:rPr>
        <w:t>1</w:t>
      </w:r>
      <w:r>
        <w:rPr>
          <w:rFonts w:ascii="Times New Roman" w:eastAsia="Times New Roman"/>
          <w:spacing w:val="15"/>
          <w:w w:val="105"/>
          <w:sz w:val="17"/>
        </w:rPr>
        <w:t> </w:t>
      </w:r>
      <w:r>
        <w:rPr>
          <w:w w:val="105"/>
          <w:sz w:val="24"/>
        </w:rPr>
        <w:t>會議室</w:t>
      </w:r>
      <w:r>
        <w:rPr>
          <w:rFonts w:ascii="Times New Roman" w:eastAsia="Times New Roman"/>
          <w:w w:val="144"/>
          <w:sz w:val="17"/>
        </w:rPr>
        <w:t> </w:t>
      </w:r>
    </w:p>
    <w:p>
      <w:pPr>
        <w:pStyle w:val="Heading2"/>
        <w:spacing w:line="384" w:lineRule="auto" w:before="1"/>
        <w:ind w:right="3253"/>
        <w:rPr>
          <w:rFonts w:ascii="Times New Roman" w:eastAsia="Times New Roman"/>
          <w:sz w:val="17"/>
        </w:rPr>
      </w:pPr>
      <w:r>
        <w:rPr/>
        <w:t>參、主持人：蔡主任委員璧煌</w:t>
      </w:r>
      <w:r>
        <w:rPr>
          <w:spacing w:val="-20"/>
          <w:w w:val="103"/>
        </w:rPr>
        <w:t>肆、出席人員：</w:t>
      </w:r>
      <w:r>
        <w:rPr>
          <w:spacing w:val="-2"/>
          <w:w w:val="103"/>
        </w:rPr>
        <w:t>（略</w:t>
      </w:r>
      <w:r>
        <w:rPr>
          <w:spacing w:val="-1"/>
          <w:w w:val="103"/>
        </w:rPr>
        <w:t>）</w:t>
      </w:r>
      <w:r>
        <w:rPr>
          <w:rFonts w:ascii="Times New Roman" w:eastAsia="Times New Roman"/>
          <w:w w:val="144"/>
          <w:sz w:val="17"/>
        </w:rPr>
        <w:t> </w:t>
      </w:r>
    </w:p>
    <w:p>
      <w:pPr>
        <w:spacing w:line="384" w:lineRule="auto" w:before="2"/>
        <w:ind w:left="169" w:right="4115" w:firstLine="0"/>
        <w:jc w:val="left"/>
        <w:rPr>
          <w:rFonts w:ascii="Times New Roman" w:eastAsia="Times New Roman"/>
          <w:sz w:val="17"/>
        </w:rPr>
      </w:pPr>
      <w:r>
        <w:rPr>
          <w:spacing w:val="-20"/>
          <w:w w:val="103"/>
          <w:sz w:val="24"/>
        </w:rPr>
        <w:t>伍、列席人員：</w:t>
      </w:r>
      <w:r>
        <w:rPr>
          <w:spacing w:val="-2"/>
          <w:w w:val="103"/>
          <w:sz w:val="24"/>
        </w:rPr>
        <w:t>（略</w:t>
      </w:r>
      <w:r>
        <w:rPr>
          <w:spacing w:val="-1"/>
          <w:w w:val="103"/>
          <w:sz w:val="24"/>
        </w:rPr>
        <w:t>）</w:t>
      </w:r>
      <w:r>
        <w:rPr>
          <w:rFonts w:ascii="Times New Roman" w:eastAsia="Times New Roman"/>
          <w:w w:val="144"/>
          <w:sz w:val="17"/>
        </w:rPr>
        <w:t> </w:t>
      </w:r>
      <w:r>
        <w:rPr>
          <w:w w:val="105"/>
          <w:sz w:val="24"/>
        </w:rPr>
        <w:t>陸、討論事項：</w:t>
      </w:r>
      <w:r>
        <w:rPr>
          <w:rFonts w:ascii="Times New Roman" w:eastAsia="Times New Roman"/>
          <w:w w:val="144"/>
          <w:sz w:val="17"/>
        </w:rPr>
        <w:t> </w:t>
      </w:r>
    </w:p>
    <w:p>
      <w:pPr>
        <w:pStyle w:val="BodyText"/>
        <w:spacing w:line="288" w:lineRule="auto" w:before="13"/>
        <w:ind w:left="909" w:right="273" w:hanging="741"/>
        <w:jc w:val="both"/>
        <w:rPr>
          <w:rFonts w:ascii="Times New Roman" w:eastAsia="Times New Roman"/>
          <w:sz w:val="17"/>
        </w:rPr>
      </w:pPr>
      <w:r>
        <w:rPr>
          <w:spacing w:val="-5"/>
          <w:w w:val="110"/>
        </w:rPr>
        <w:t>議題：研商行政程序法第 </w:t>
      </w:r>
      <w:r>
        <w:rPr>
          <w:rFonts w:ascii="Times New Roman" w:eastAsia="Times New Roman"/>
          <w:spacing w:val="-1"/>
          <w:w w:val="120"/>
          <w:sz w:val="17"/>
        </w:rPr>
        <w:t>121</w:t>
      </w:r>
      <w:r>
        <w:rPr>
          <w:rFonts w:ascii="Times New Roman" w:eastAsia="Times New Roman"/>
          <w:spacing w:val="37"/>
          <w:w w:val="120"/>
          <w:sz w:val="17"/>
        </w:rPr>
        <w:t> </w:t>
      </w:r>
      <w:r>
        <w:rPr>
          <w:spacing w:val="-14"/>
          <w:w w:val="110"/>
        </w:rPr>
        <w:t>條第 </w:t>
      </w:r>
      <w:r>
        <w:rPr>
          <w:rFonts w:ascii="Times New Roman" w:eastAsia="Times New Roman"/>
          <w:spacing w:val="-1"/>
          <w:w w:val="120"/>
          <w:sz w:val="17"/>
        </w:rPr>
        <w:t>1</w:t>
      </w:r>
      <w:r>
        <w:rPr>
          <w:rFonts w:ascii="Times New Roman" w:eastAsia="Times New Roman"/>
          <w:spacing w:val="36"/>
          <w:w w:val="120"/>
          <w:sz w:val="17"/>
        </w:rPr>
        <w:t> </w:t>
      </w:r>
      <w:r>
        <w:rPr>
          <w:spacing w:val="-6"/>
          <w:w w:val="110"/>
        </w:rPr>
        <w:t>項規定行使撤銷權 </w:t>
      </w:r>
      <w:r>
        <w:rPr>
          <w:rFonts w:ascii="Times New Roman" w:eastAsia="Times New Roman"/>
          <w:w w:val="120"/>
          <w:sz w:val="17"/>
        </w:rPr>
        <w:t>2</w:t>
      </w:r>
      <w:r>
        <w:rPr>
          <w:rFonts w:ascii="Times New Roman" w:eastAsia="Times New Roman"/>
          <w:spacing w:val="-48"/>
          <w:w w:val="120"/>
          <w:sz w:val="17"/>
        </w:rPr>
        <w:t> </w:t>
      </w:r>
      <w:r>
        <w:rPr>
          <w:w w:val="105"/>
        </w:rPr>
        <w:t>年除斥期間，於繼續性授益行政處分如何適用之相</w:t>
      </w:r>
      <w:r>
        <w:rPr>
          <w:w w:val="110"/>
        </w:rPr>
        <w:t>關疑義。</w:t>
      </w:r>
      <w:r>
        <w:rPr>
          <w:rFonts w:ascii="Times New Roman" w:eastAsia="Times New Roman"/>
          <w:w w:val="144"/>
          <w:sz w:val="17"/>
        </w:rPr>
        <w:t> </w:t>
      </w:r>
    </w:p>
    <w:p>
      <w:pPr>
        <w:pStyle w:val="Heading2"/>
        <w:spacing w:before="130"/>
        <w:jc w:val="both"/>
      </w:pPr>
      <w:r>
        <w:rPr>
          <w:spacing w:val="-5"/>
          <w:w w:val="105"/>
        </w:rPr>
        <w:t>研討問題一：行政程序法第 </w:t>
      </w:r>
      <w:r>
        <w:rPr>
          <w:rFonts w:ascii="Times New Roman" w:eastAsia="Times New Roman"/>
          <w:w w:val="105"/>
          <w:sz w:val="17"/>
        </w:rPr>
        <w:t>121</w:t>
      </w:r>
      <w:r>
        <w:rPr>
          <w:rFonts w:ascii="Times New Roman" w:eastAsia="Times New Roman"/>
          <w:spacing w:val="36"/>
          <w:w w:val="105"/>
          <w:sz w:val="17"/>
        </w:rPr>
        <w:t> </w:t>
      </w:r>
      <w:r>
        <w:rPr>
          <w:spacing w:val="-15"/>
          <w:w w:val="105"/>
        </w:rPr>
        <w:t>條第 </w:t>
      </w:r>
      <w:r>
        <w:rPr>
          <w:rFonts w:ascii="Times New Roman" w:eastAsia="Times New Roman"/>
          <w:w w:val="105"/>
          <w:sz w:val="17"/>
        </w:rPr>
        <w:t>1</w:t>
      </w:r>
      <w:r>
        <w:rPr>
          <w:rFonts w:ascii="Times New Roman" w:eastAsia="Times New Roman"/>
          <w:spacing w:val="37"/>
          <w:w w:val="105"/>
          <w:sz w:val="17"/>
        </w:rPr>
        <w:t> </w:t>
      </w:r>
      <w:r>
        <w:rPr>
          <w:w w:val="105"/>
        </w:rPr>
        <w:t>項規定「知有撤銷</w:t>
      </w:r>
    </w:p>
    <w:p>
      <w:pPr>
        <w:spacing w:line="276" w:lineRule="auto" w:before="46"/>
        <w:ind w:left="1647" w:right="269" w:firstLine="0"/>
        <w:jc w:val="both"/>
        <w:rPr>
          <w:rFonts w:ascii="Times New Roman" w:eastAsia="Times New Roman"/>
          <w:sz w:val="17"/>
        </w:rPr>
      </w:pPr>
      <w:r>
        <w:rPr>
          <w:spacing w:val="6"/>
          <w:sz w:val="24"/>
        </w:rPr>
        <w:t>原因」時起 </w:t>
      </w:r>
      <w:r>
        <w:rPr>
          <w:rFonts w:ascii="Times New Roman" w:eastAsia="Times New Roman"/>
          <w:sz w:val="17"/>
        </w:rPr>
        <w:t>2</w:t>
      </w:r>
      <w:r>
        <w:rPr>
          <w:rFonts w:ascii="Times New Roman" w:eastAsia="Times New Roman"/>
          <w:spacing w:val="39"/>
          <w:sz w:val="17"/>
        </w:rPr>
        <w:t> </w:t>
      </w:r>
      <w:r>
        <w:rPr>
          <w:sz w:val="24"/>
        </w:rPr>
        <w:t>年之除斥期間，於追繳公務人員加給之情形，其起算點如何認定。實務上有以相關機關查核（證）或請釋法規主管函復後，為知悉違法時點；亦有以原處分機關作成原核發處分之時，為知悉違法時點，即以「知有撤銷原因」係指知有構成撤銷理由之事實，並不包含法規解釋及適用上之瑕疵</w:t>
      </w:r>
      <w:r>
        <w:rPr>
          <w:w w:val="105"/>
          <w:sz w:val="24"/>
        </w:rPr>
        <w:t>等疑義。</w:t>
      </w:r>
      <w:r>
        <w:rPr>
          <w:rFonts w:ascii="Times New Roman" w:eastAsia="Times New Roman"/>
          <w:w w:val="144"/>
          <w:sz w:val="17"/>
        </w:rPr>
        <w:t> </w:t>
      </w:r>
    </w:p>
    <w:p>
      <w:pPr>
        <w:pStyle w:val="BodyText"/>
        <w:spacing w:before="8"/>
        <w:rPr>
          <w:rFonts w:ascii="Times New Roman"/>
          <w:sz w:val="28"/>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1 </w:t>
      </w:r>
    </w:p>
    <w:p>
      <w:pPr>
        <w:spacing w:after="0"/>
        <w:jc w:val="center"/>
        <w:rPr>
          <w:rFonts w:ascii="Times New Roman"/>
          <w:sz w:val="13"/>
        </w:rPr>
        <w:sectPr>
          <w:type w:val="continuous"/>
          <w:pgSz w:w="8390" w:h="11860"/>
          <w:pgMar w:top="1100" w:bottom="280" w:left="1140" w:right="560"/>
        </w:sectPr>
      </w:pPr>
    </w:p>
    <w:p>
      <w:pPr>
        <w:pStyle w:val="BodyText"/>
        <w:rPr>
          <w:rFonts w:ascii="Times New Roman"/>
          <w:sz w:val="9"/>
        </w:rPr>
      </w:pPr>
    </w:p>
    <w:p>
      <w:pPr>
        <w:pStyle w:val="BodyText"/>
        <w:spacing w:line="288" w:lineRule="auto" w:before="60"/>
        <w:ind w:left="1659" w:right="214" w:hanging="1491"/>
        <w:jc w:val="both"/>
        <w:rPr>
          <w:rFonts w:ascii="Times New Roman" w:eastAsia="Times New Roman"/>
          <w:sz w:val="17"/>
        </w:rPr>
      </w:pPr>
      <w:r>
        <w:rPr>
          <w:w w:val="105"/>
        </w:rPr>
        <w:t>研討議題二：行政法院對於繼續性授益處分有應撤銷原因</w:t>
      </w:r>
      <w:r>
        <w:rPr>
          <w:spacing w:val="1"/>
          <w:w w:val="105"/>
        </w:rPr>
        <w:t> </w:t>
      </w:r>
      <w:r>
        <w:rPr>
          <w:spacing w:val="-4"/>
          <w:w w:val="110"/>
        </w:rPr>
        <w:t>並持續存在，行政程序法第 </w:t>
      </w:r>
      <w:r>
        <w:rPr>
          <w:rFonts w:ascii="Times New Roman" w:eastAsia="Times New Roman"/>
          <w:w w:val="110"/>
          <w:sz w:val="17"/>
        </w:rPr>
        <w:t>121</w:t>
      </w:r>
      <w:r>
        <w:rPr>
          <w:rFonts w:ascii="Times New Roman" w:eastAsia="Times New Roman"/>
          <w:spacing w:val="33"/>
          <w:w w:val="110"/>
          <w:sz w:val="17"/>
        </w:rPr>
        <w:t> </w:t>
      </w:r>
      <w:r>
        <w:rPr>
          <w:spacing w:val="-16"/>
          <w:w w:val="110"/>
        </w:rPr>
        <w:t>條第 </w:t>
      </w:r>
      <w:r>
        <w:rPr>
          <w:rFonts w:ascii="Times New Roman" w:eastAsia="Times New Roman"/>
          <w:w w:val="110"/>
          <w:sz w:val="17"/>
        </w:rPr>
        <w:t>1</w:t>
      </w:r>
      <w:r>
        <w:rPr>
          <w:rFonts w:ascii="Times New Roman" w:eastAsia="Times New Roman"/>
          <w:spacing w:val="31"/>
          <w:w w:val="110"/>
          <w:sz w:val="17"/>
        </w:rPr>
        <w:t> </w:t>
      </w:r>
      <w:r>
        <w:rPr>
          <w:w w:val="110"/>
        </w:rPr>
        <w:t>項定</w:t>
      </w:r>
      <w:r>
        <w:rPr>
          <w:spacing w:val="-31"/>
          <w:w w:val="105"/>
        </w:rPr>
        <w:t>有 </w:t>
      </w:r>
      <w:r>
        <w:rPr>
          <w:rFonts w:ascii="Times New Roman" w:eastAsia="Times New Roman"/>
          <w:w w:val="105"/>
          <w:sz w:val="17"/>
        </w:rPr>
        <w:t>2</w:t>
      </w:r>
      <w:r>
        <w:rPr>
          <w:rFonts w:ascii="Times New Roman" w:eastAsia="Times New Roman"/>
          <w:spacing w:val="16"/>
          <w:w w:val="105"/>
          <w:sz w:val="17"/>
        </w:rPr>
        <w:t> </w:t>
      </w:r>
      <w:r>
        <w:rPr>
          <w:w w:val="105"/>
        </w:rPr>
        <w:t>年除斥期間，行政機關於行使撤銷權時，</w:t>
      </w:r>
      <w:r>
        <w:rPr>
          <w:spacing w:val="-118"/>
          <w:w w:val="105"/>
        </w:rPr>
        <w:t> </w:t>
      </w:r>
      <w:r>
        <w:rPr>
          <w:spacing w:val="1"/>
          <w:w w:val="105"/>
        </w:rPr>
        <w:t>縱距初始知有撤銷原因已超過 </w:t>
      </w:r>
      <w:r>
        <w:rPr>
          <w:rFonts w:ascii="Times New Roman" w:eastAsia="Times New Roman"/>
          <w:w w:val="105"/>
          <w:sz w:val="17"/>
        </w:rPr>
        <w:t>2</w:t>
      </w:r>
      <w:r>
        <w:rPr>
          <w:rFonts w:ascii="Times New Roman" w:eastAsia="Times New Roman"/>
          <w:spacing w:val="2"/>
          <w:w w:val="105"/>
          <w:sz w:val="17"/>
        </w:rPr>
        <w:t> </w:t>
      </w:r>
      <w:r>
        <w:rPr>
          <w:w w:val="105"/>
        </w:rPr>
        <w:t>年，亦僅罹於除斥期間之撤銷權部分歸於消滅，行政機</w:t>
      </w:r>
      <w:r>
        <w:rPr>
          <w:spacing w:val="17"/>
          <w:w w:val="105"/>
        </w:rPr>
        <w:t>關非不得就違法之繼續性授益處分予以撤</w:t>
      </w:r>
      <w:r>
        <w:rPr>
          <w:spacing w:val="6"/>
          <w:w w:val="105"/>
        </w:rPr>
        <w:t>銷，且其撤銷效力回溯至撤銷處分作成日 </w:t>
      </w:r>
      <w:r>
        <w:rPr>
          <w:rFonts w:ascii="Times New Roman" w:eastAsia="Times New Roman"/>
          <w:w w:val="105"/>
          <w:sz w:val="17"/>
        </w:rPr>
        <w:t>2</w:t>
      </w:r>
    </w:p>
    <w:p>
      <w:pPr>
        <w:pStyle w:val="BodyText"/>
        <w:spacing w:before="4"/>
        <w:ind w:left="1659"/>
        <w:jc w:val="both"/>
        <w:rPr>
          <w:rFonts w:ascii="Times New Roman" w:eastAsia="Times New Roman"/>
          <w:sz w:val="17"/>
        </w:rPr>
      </w:pPr>
      <w:r>
        <w:rPr>
          <w:spacing w:val="-6"/>
          <w:w w:val="105"/>
        </w:rPr>
        <w:t>年前起算之見解。是否兼顧行政程序法第 </w:t>
      </w:r>
      <w:r>
        <w:rPr>
          <w:rFonts w:ascii="Times New Roman" w:eastAsia="Times New Roman"/>
          <w:w w:val="105"/>
          <w:sz w:val="17"/>
        </w:rPr>
        <w:t>121</w:t>
      </w:r>
    </w:p>
    <w:p>
      <w:pPr>
        <w:pStyle w:val="BodyText"/>
        <w:spacing w:line="288" w:lineRule="auto" w:before="59"/>
        <w:ind w:left="1659" w:right="272"/>
        <w:jc w:val="both"/>
        <w:rPr>
          <w:rFonts w:ascii="Times New Roman" w:eastAsia="Times New Roman"/>
          <w:sz w:val="17"/>
        </w:rPr>
      </w:pPr>
      <w:r>
        <w:rPr>
          <w:spacing w:val="7"/>
          <w:w w:val="105"/>
        </w:rPr>
        <w:t>條第 </w:t>
      </w:r>
      <w:r>
        <w:rPr>
          <w:rFonts w:ascii="Times New Roman" w:eastAsia="Times New Roman"/>
          <w:w w:val="105"/>
          <w:sz w:val="17"/>
        </w:rPr>
        <w:t>1</w:t>
      </w:r>
      <w:r>
        <w:rPr>
          <w:rFonts w:ascii="Times New Roman" w:eastAsia="Times New Roman"/>
          <w:spacing w:val="13"/>
          <w:w w:val="105"/>
          <w:sz w:val="17"/>
        </w:rPr>
        <w:t> </w:t>
      </w:r>
      <w:r>
        <w:rPr>
          <w:w w:val="105"/>
        </w:rPr>
        <w:t>項所致力之當事人權益維護，以及繼續性授益處分如何減低對依法行政原則之衝</w:t>
      </w:r>
      <w:r>
        <w:rPr>
          <w:w w:val="110"/>
        </w:rPr>
        <w:t>擊？</w:t>
      </w:r>
      <w:r>
        <w:rPr>
          <w:rFonts w:ascii="Times New Roman" w:eastAsia="Times New Roman"/>
          <w:w w:val="144"/>
          <w:sz w:val="17"/>
        </w:rPr>
        <w:t> </w:t>
      </w:r>
    </w:p>
    <w:p>
      <w:pPr>
        <w:spacing w:line="420" w:lineRule="auto" w:before="149"/>
        <w:ind w:left="169" w:right="5222" w:firstLine="0"/>
        <w:jc w:val="left"/>
        <w:rPr>
          <w:rFonts w:ascii="Times New Roman" w:eastAsia="Times New Roman"/>
          <w:sz w:val="24"/>
        </w:rPr>
      </w:pPr>
      <w:r>
        <w:rPr>
          <w:w w:val="115"/>
          <w:sz w:val="22"/>
        </w:rPr>
        <w:t>發言實錄：</w:t>
      </w:r>
      <w:r>
        <w:rPr>
          <w:spacing w:val="-124"/>
          <w:w w:val="115"/>
          <w:sz w:val="22"/>
        </w:rPr>
        <w:t> </w:t>
      </w:r>
      <w:r>
        <w:rPr>
          <w:w w:val="115"/>
          <w:sz w:val="22"/>
        </w:rPr>
        <w:t>主持人：</w:t>
      </w:r>
      <w:r>
        <w:rPr>
          <w:rFonts w:ascii="Times New Roman" w:eastAsia="Times New Roman"/>
          <w:w w:val="102"/>
          <w:sz w:val="24"/>
        </w:rPr>
        <w:t> </w:t>
      </w:r>
    </w:p>
    <w:p>
      <w:pPr>
        <w:pStyle w:val="BodyText"/>
        <w:spacing w:line="288" w:lineRule="auto"/>
        <w:ind w:left="169" w:right="213" w:firstLine="493"/>
        <w:jc w:val="both"/>
        <w:rPr>
          <w:rFonts w:ascii="Times New Roman" w:eastAsia="Times New Roman"/>
          <w:sz w:val="17"/>
        </w:rPr>
      </w:pPr>
      <w:r>
        <w:rPr>
          <w:w w:val="105"/>
        </w:rPr>
        <w:t>本會針對該議題欲召開座談會已有一段時間，非常感</w:t>
      </w:r>
      <w:r>
        <w:rPr>
          <w:spacing w:val="1"/>
          <w:w w:val="105"/>
        </w:rPr>
        <w:t> </w:t>
      </w:r>
      <w:r>
        <w:rPr>
          <w:w w:val="105"/>
        </w:rPr>
        <w:t>謝各位法官、教授能夠撥空前來本會，在此表示由衷感謝。行政程序法（以下簡稱程序法）對本會來說是相當重要的</w:t>
      </w:r>
      <w:r>
        <w:rPr>
          <w:spacing w:val="1"/>
          <w:w w:val="105"/>
        </w:rPr>
        <w:t> </w:t>
      </w:r>
      <w:r>
        <w:rPr>
          <w:spacing w:val="-3"/>
          <w:w w:val="105"/>
        </w:rPr>
        <w:t>法律，該法第 </w:t>
      </w:r>
      <w:r>
        <w:rPr>
          <w:rFonts w:ascii="Times New Roman" w:eastAsia="Times New Roman"/>
          <w:w w:val="105"/>
          <w:sz w:val="17"/>
        </w:rPr>
        <w:t>121</w:t>
      </w:r>
      <w:r>
        <w:rPr>
          <w:rFonts w:ascii="Times New Roman" w:eastAsia="Times New Roman"/>
          <w:spacing w:val="12"/>
          <w:w w:val="105"/>
          <w:sz w:val="17"/>
        </w:rPr>
        <w:t> </w:t>
      </w:r>
      <w:r>
        <w:rPr>
          <w:w w:val="105"/>
        </w:rPr>
        <w:t>條規定本會亦在多次研討會中有所討論，</w:t>
      </w:r>
      <w:r>
        <w:rPr>
          <w:spacing w:val="-119"/>
          <w:w w:val="105"/>
        </w:rPr>
        <w:t> </w:t>
      </w:r>
      <w:r>
        <w:rPr>
          <w:w w:val="105"/>
        </w:rPr>
        <w:t>但有不同見解，在此不同見解當中，本會欲參酌學理以及</w:t>
      </w:r>
      <w:r>
        <w:rPr>
          <w:spacing w:val="1"/>
          <w:w w:val="105"/>
        </w:rPr>
        <w:t> </w:t>
      </w:r>
      <w:r>
        <w:rPr>
          <w:w w:val="105"/>
        </w:rPr>
        <w:t>實務的看法，以取得一個大家都能接受的共識。今天召開</w:t>
      </w:r>
      <w:r>
        <w:rPr>
          <w:spacing w:val="1"/>
          <w:w w:val="105"/>
        </w:rPr>
        <w:t> </w:t>
      </w:r>
      <w:r>
        <w:rPr>
          <w:w w:val="105"/>
        </w:rPr>
        <w:t>這場研討會的目的，希望透過各位與會來賓與本會委員的</w:t>
      </w:r>
      <w:r>
        <w:rPr>
          <w:spacing w:val="1"/>
          <w:w w:val="105"/>
        </w:rPr>
        <w:t> </w:t>
      </w:r>
      <w:r>
        <w:rPr>
          <w:w w:val="105"/>
        </w:rPr>
        <w:t>交流，取得一個較能接受的共識，以作為本會將來承辦相</w:t>
      </w:r>
      <w:r>
        <w:rPr>
          <w:spacing w:val="1"/>
          <w:w w:val="105"/>
        </w:rPr>
        <w:t> </w:t>
      </w:r>
      <w:r>
        <w:rPr>
          <w:w w:val="105"/>
        </w:rPr>
        <w:t>關業務之參考。最後，除了再次感謝與會的法官、教授外，</w:t>
      </w:r>
      <w:r>
        <w:rPr>
          <w:spacing w:val="-119"/>
          <w:w w:val="105"/>
        </w:rPr>
        <w:t> </w:t>
      </w:r>
      <w:r>
        <w:rPr>
          <w:w w:val="115"/>
          <w:sz w:val="20"/>
        </w:rPr>
        <w:t>也</w:t>
      </w:r>
      <w:r>
        <w:rPr>
          <w:w w:val="110"/>
        </w:rPr>
        <w:t>非常感謝法務部、</w:t>
      </w:r>
      <w:r>
        <w:rPr>
          <w:w w:val="115"/>
          <w:sz w:val="20"/>
        </w:rPr>
        <w:t>銓敘</w:t>
      </w:r>
      <w:r>
        <w:rPr>
          <w:w w:val="110"/>
        </w:rPr>
        <w:t>部、行政院人事行政</w:t>
      </w:r>
      <w:r>
        <w:rPr>
          <w:w w:val="115"/>
          <w:sz w:val="20"/>
        </w:rPr>
        <w:t>局</w:t>
      </w:r>
      <w:r>
        <w:rPr>
          <w:w w:val="110"/>
        </w:rPr>
        <w:t>（以下簡稱人事</w:t>
      </w:r>
      <w:r>
        <w:rPr>
          <w:w w:val="125"/>
          <w:sz w:val="20"/>
        </w:rPr>
        <w:t>局</w:t>
      </w:r>
      <w:r>
        <w:rPr>
          <w:w w:val="110"/>
        </w:rPr>
        <w:t>）及其</w:t>
      </w:r>
      <w:r>
        <w:rPr>
          <w:w w:val="125"/>
          <w:sz w:val="20"/>
        </w:rPr>
        <w:t>他</w:t>
      </w:r>
      <w:r>
        <w:rPr>
          <w:w w:val="110"/>
        </w:rPr>
        <w:t>機關同</w:t>
      </w:r>
      <w:r>
        <w:rPr>
          <w:w w:val="125"/>
          <w:sz w:val="20"/>
        </w:rPr>
        <w:t>仁</w:t>
      </w:r>
      <w:r>
        <w:rPr>
          <w:w w:val="110"/>
        </w:rPr>
        <w:t>的參與。</w:t>
      </w:r>
      <w:r>
        <w:rPr>
          <w:rFonts w:ascii="Times New Roman" w:eastAsia="Times New Roman"/>
          <w:w w:val="144"/>
          <w:sz w:val="17"/>
        </w:rPr>
        <w:t> </w:t>
      </w:r>
    </w:p>
    <w:p>
      <w:pPr>
        <w:pStyle w:val="BodyText"/>
        <w:rPr>
          <w:rFonts w:ascii="Times New Roman"/>
          <w:sz w:val="20"/>
        </w:rPr>
      </w:pPr>
    </w:p>
    <w:p>
      <w:pPr>
        <w:pStyle w:val="BodyText"/>
        <w:spacing w:before="10"/>
        <w:rPr>
          <w:rFonts w:ascii="Times New Roman"/>
          <w:sz w:val="29"/>
        </w:rPr>
      </w:pPr>
    </w:p>
    <w:p>
      <w:pPr>
        <w:pStyle w:val="BodyText"/>
        <w:spacing w:before="5"/>
        <w:rPr>
          <w:rFonts w:ascii="Times New Roman"/>
          <w:sz w:val="9"/>
        </w:rPr>
      </w:pPr>
    </w:p>
    <w:p>
      <w:pPr>
        <w:spacing w:before="0"/>
        <w:ind w:left="0" w:right="113" w:firstLine="0"/>
        <w:jc w:val="center"/>
        <w:rPr>
          <w:rFonts w:ascii="Times New Roman"/>
          <w:sz w:val="13"/>
        </w:rPr>
      </w:pPr>
      <w:r>
        <w:rPr>
          <w:rFonts w:ascii="Times New Roman"/>
          <w:w w:val="148"/>
          <w:sz w:val="13"/>
        </w:rPr>
        <w:t>2</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before="59"/>
        <w:ind w:left="169"/>
        <w:rPr>
          <w:rFonts w:ascii="Times New Roman" w:eastAsia="Times New Roman"/>
          <w:sz w:val="24"/>
        </w:rPr>
      </w:pPr>
      <w:r>
        <w:rPr>
          <w:w w:val="105"/>
        </w:rPr>
        <w:t>李處長俊生報告：</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72" w:firstLine="493"/>
      </w:pPr>
      <w:r>
        <w:rPr>
          <w:w w:val="105"/>
        </w:rPr>
        <w:t>主席、各位法官、教授、與會來賓及本會同仁大家午安，此研討會主要目的，在探討程序法第 </w:t>
      </w:r>
      <w:r>
        <w:rPr>
          <w:rFonts w:ascii="Times New Roman" w:eastAsia="Times New Roman"/>
          <w:w w:val="105"/>
          <w:sz w:val="17"/>
        </w:rPr>
        <w:t>121</w:t>
      </w:r>
      <w:r>
        <w:rPr>
          <w:rFonts w:ascii="Times New Roman" w:eastAsia="Times New Roman"/>
          <w:spacing w:val="1"/>
          <w:w w:val="105"/>
          <w:sz w:val="17"/>
        </w:rPr>
        <w:t>   </w:t>
      </w:r>
      <w:r>
        <w:rPr>
          <w:spacing w:val="5"/>
          <w:w w:val="105"/>
        </w:rPr>
        <w:t>條第 </w:t>
      </w:r>
      <w:r>
        <w:rPr>
          <w:rFonts w:ascii="Times New Roman" w:eastAsia="Times New Roman"/>
          <w:w w:val="105"/>
          <w:sz w:val="17"/>
        </w:rPr>
        <w:t>1</w:t>
      </w:r>
      <w:r>
        <w:rPr>
          <w:rFonts w:ascii="Times New Roman" w:eastAsia="Times New Roman"/>
          <w:spacing w:val="2"/>
          <w:w w:val="105"/>
          <w:sz w:val="17"/>
        </w:rPr>
        <w:t>   </w:t>
      </w:r>
      <w:r>
        <w:rPr>
          <w:w w:val="105"/>
        </w:rPr>
        <w:t>項規</w:t>
      </w:r>
    </w:p>
    <w:p>
      <w:pPr>
        <w:pStyle w:val="BodyText"/>
        <w:spacing w:before="1"/>
        <w:ind w:left="169"/>
      </w:pPr>
      <w:r>
        <w:rPr>
          <w:spacing w:val="6"/>
          <w:w w:val="105"/>
        </w:rPr>
        <w:t>定行使撤銷權 </w:t>
      </w:r>
      <w:r>
        <w:rPr>
          <w:rFonts w:ascii="Times New Roman" w:eastAsia="Times New Roman"/>
          <w:w w:val="105"/>
          <w:sz w:val="17"/>
        </w:rPr>
        <w:t>2</w:t>
      </w:r>
      <w:r>
        <w:rPr>
          <w:rFonts w:ascii="Times New Roman" w:eastAsia="Times New Roman"/>
          <w:spacing w:val="10"/>
          <w:w w:val="105"/>
          <w:sz w:val="17"/>
        </w:rPr>
        <w:t>   </w:t>
      </w:r>
      <w:r>
        <w:rPr>
          <w:w w:val="105"/>
        </w:rPr>
        <w:t>年除斥期間，於繼續性授益行政處分如何</w:t>
      </w:r>
    </w:p>
    <w:p>
      <w:pPr>
        <w:pStyle w:val="BodyText"/>
        <w:spacing w:before="59"/>
        <w:ind w:left="169"/>
        <w:rPr>
          <w:rFonts w:ascii="Times New Roman" w:eastAsia="Times New Roman"/>
          <w:sz w:val="17"/>
        </w:rPr>
      </w:pPr>
      <w:r>
        <w:rPr>
          <w:spacing w:val="1"/>
          <w:w w:val="105"/>
        </w:rPr>
        <w:t>適用之相關疑義。對於違法行政處分撤銷，依程序法第 </w:t>
      </w:r>
      <w:r>
        <w:rPr>
          <w:rFonts w:ascii="Times New Roman" w:eastAsia="Times New Roman"/>
          <w:w w:val="105"/>
          <w:sz w:val="17"/>
        </w:rPr>
        <w:t>117</w:t>
      </w:r>
    </w:p>
    <w:p>
      <w:pPr>
        <w:spacing w:before="59"/>
        <w:ind w:left="169" w:right="0" w:firstLine="0"/>
        <w:jc w:val="left"/>
        <w:rPr>
          <w:sz w:val="23"/>
        </w:rPr>
      </w:pPr>
      <w:r>
        <w:rPr>
          <w:spacing w:val="19"/>
          <w:w w:val="105"/>
          <w:sz w:val="23"/>
        </w:rPr>
        <w:t>條至第 </w:t>
      </w:r>
      <w:r>
        <w:rPr>
          <w:rFonts w:ascii="Times New Roman" w:eastAsia="Times New Roman"/>
          <w:w w:val="105"/>
          <w:sz w:val="17"/>
        </w:rPr>
        <w:t>119</w:t>
      </w:r>
      <w:r>
        <w:rPr>
          <w:rFonts w:ascii="Times New Roman" w:eastAsia="Times New Roman"/>
          <w:spacing w:val="5"/>
          <w:w w:val="105"/>
          <w:sz w:val="17"/>
        </w:rPr>
        <w:t>    </w:t>
      </w:r>
      <w:r>
        <w:rPr>
          <w:w w:val="105"/>
          <w:sz w:val="23"/>
        </w:rPr>
        <w:t>條明文，須考量公益維護以及信賴保護外，依</w:t>
      </w:r>
    </w:p>
    <w:p>
      <w:pPr>
        <w:spacing w:before="60"/>
        <w:ind w:left="169" w:right="0" w:firstLine="0"/>
        <w:jc w:val="left"/>
        <w:rPr>
          <w:sz w:val="23"/>
        </w:rPr>
      </w:pPr>
      <w:r>
        <w:rPr>
          <w:spacing w:val="-11"/>
          <w:w w:val="110"/>
          <w:sz w:val="23"/>
        </w:rPr>
        <w:t>程序法第 </w:t>
      </w:r>
      <w:r>
        <w:rPr>
          <w:rFonts w:ascii="Times New Roman" w:eastAsia="Times New Roman"/>
          <w:w w:val="110"/>
          <w:sz w:val="17"/>
        </w:rPr>
        <w:t>121</w:t>
      </w:r>
      <w:r>
        <w:rPr>
          <w:rFonts w:ascii="Times New Roman" w:eastAsia="Times New Roman"/>
          <w:spacing w:val="28"/>
          <w:w w:val="110"/>
          <w:sz w:val="17"/>
        </w:rPr>
        <w:t> </w:t>
      </w:r>
      <w:r>
        <w:rPr>
          <w:spacing w:val="-18"/>
          <w:w w:val="110"/>
          <w:sz w:val="23"/>
        </w:rPr>
        <w:t>條第 </w:t>
      </w:r>
      <w:r>
        <w:rPr>
          <w:rFonts w:ascii="Times New Roman" w:eastAsia="Times New Roman"/>
          <w:w w:val="110"/>
          <w:sz w:val="17"/>
        </w:rPr>
        <w:t>1</w:t>
      </w:r>
      <w:r>
        <w:rPr>
          <w:rFonts w:ascii="Times New Roman" w:eastAsia="Times New Roman"/>
          <w:spacing w:val="28"/>
          <w:w w:val="110"/>
          <w:sz w:val="17"/>
        </w:rPr>
        <w:t> </w:t>
      </w:r>
      <w:r>
        <w:rPr>
          <w:spacing w:val="-7"/>
          <w:w w:val="110"/>
          <w:sz w:val="23"/>
        </w:rPr>
        <w:t>項規定亦須注意 </w:t>
      </w:r>
      <w:r>
        <w:rPr>
          <w:rFonts w:ascii="Times New Roman" w:eastAsia="Times New Roman"/>
          <w:w w:val="110"/>
          <w:sz w:val="17"/>
        </w:rPr>
        <w:t>2</w:t>
      </w:r>
      <w:r>
        <w:rPr>
          <w:rFonts w:ascii="Times New Roman" w:eastAsia="Times New Roman"/>
          <w:spacing w:val="28"/>
          <w:w w:val="110"/>
          <w:sz w:val="17"/>
        </w:rPr>
        <w:t> </w:t>
      </w:r>
      <w:r>
        <w:rPr>
          <w:w w:val="110"/>
          <w:sz w:val="23"/>
        </w:rPr>
        <w:t>年除斥期間限制。</w:t>
      </w:r>
    </w:p>
    <w:p>
      <w:pPr>
        <w:pStyle w:val="BodyText"/>
        <w:spacing w:line="288" w:lineRule="auto" w:before="60"/>
        <w:ind w:left="169" w:right="214"/>
        <w:jc w:val="both"/>
        <w:rPr>
          <w:rFonts w:ascii="Times New Roman" w:eastAsia="Times New Roman"/>
          <w:sz w:val="17"/>
        </w:rPr>
      </w:pPr>
      <w:r>
        <w:rPr>
          <w:spacing w:val="1"/>
          <w:w w:val="105"/>
        </w:rPr>
        <w:t>該除斥期間計算係由知有撤銷原因開始起算 </w:t>
      </w:r>
      <w:r>
        <w:rPr>
          <w:rFonts w:ascii="Times New Roman" w:eastAsia="Times New Roman"/>
          <w:w w:val="105"/>
          <w:sz w:val="17"/>
        </w:rPr>
        <w:t>2</w:t>
      </w:r>
      <w:r>
        <w:rPr>
          <w:rFonts w:ascii="Times New Roman" w:eastAsia="Times New Roman"/>
          <w:spacing w:val="17"/>
          <w:w w:val="105"/>
          <w:sz w:val="17"/>
        </w:rPr>
        <w:t> </w:t>
      </w:r>
      <w:r>
        <w:rPr>
          <w:w w:val="105"/>
        </w:rPr>
        <w:t>年，何謂知有撤銷原因？此時點應如何計算？在學理以及實務面因認</w:t>
      </w:r>
      <w:r>
        <w:rPr>
          <w:spacing w:val="1"/>
          <w:w w:val="105"/>
        </w:rPr>
        <w:t> </w:t>
      </w:r>
      <w:r>
        <w:rPr>
          <w:w w:val="105"/>
        </w:rPr>
        <w:t>知不同而有所差異。行政法院對該條知有撤銷原因起算之</w:t>
      </w:r>
      <w:r>
        <w:rPr>
          <w:spacing w:val="1"/>
          <w:w w:val="105"/>
        </w:rPr>
        <w:t> </w:t>
      </w:r>
      <w:r>
        <w:rPr>
          <w:w w:val="105"/>
        </w:rPr>
        <w:t>認定，大致上有兩種見解，其一見解認為係以事實上知悉</w:t>
      </w:r>
      <w:r>
        <w:rPr>
          <w:spacing w:val="1"/>
          <w:w w:val="105"/>
        </w:rPr>
        <w:t> </w:t>
      </w:r>
      <w:r>
        <w:rPr>
          <w:w w:val="105"/>
        </w:rPr>
        <w:t>為起算起點，至於法規適用疑義仍須報上級機關核定者，</w:t>
      </w:r>
      <w:r>
        <w:rPr>
          <w:spacing w:val="1"/>
          <w:w w:val="105"/>
        </w:rPr>
        <w:t> </w:t>
      </w:r>
      <w:r>
        <w:rPr>
          <w:w w:val="105"/>
        </w:rPr>
        <w:t>乃法規適用上瑕疵，與行政處分撤銷期間始點起算無涉；</w:t>
      </w:r>
      <w:r>
        <w:rPr>
          <w:spacing w:val="1"/>
          <w:w w:val="105"/>
        </w:rPr>
        <w:t> </w:t>
      </w:r>
      <w:r>
        <w:rPr>
          <w:w w:val="105"/>
        </w:rPr>
        <w:t>其二則將法規適用疑義釐清時點包括在內。本會以往多贊</w:t>
      </w:r>
      <w:r>
        <w:rPr>
          <w:spacing w:val="1"/>
          <w:w w:val="105"/>
        </w:rPr>
        <w:t> </w:t>
      </w:r>
      <w:r>
        <w:rPr>
          <w:w w:val="105"/>
        </w:rPr>
        <w:t>同原處分機關見解，即以原處分機關向上級請示後始開始</w:t>
      </w:r>
      <w:r>
        <w:rPr>
          <w:spacing w:val="1"/>
          <w:w w:val="105"/>
        </w:rPr>
        <w:t> </w:t>
      </w:r>
      <w:r>
        <w:rPr>
          <w:spacing w:val="-15"/>
          <w:w w:val="105"/>
        </w:rPr>
        <w:t>計算 </w:t>
      </w:r>
      <w:r>
        <w:rPr>
          <w:rFonts w:ascii="Times New Roman" w:eastAsia="Times New Roman"/>
          <w:w w:val="105"/>
          <w:sz w:val="17"/>
        </w:rPr>
        <w:t>2</w:t>
      </w:r>
      <w:r>
        <w:rPr>
          <w:rFonts w:ascii="Times New Roman" w:eastAsia="Times New Roman"/>
          <w:spacing w:val="35"/>
          <w:w w:val="105"/>
          <w:sz w:val="17"/>
        </w:rPr>
        <w:t> </w:t>
      </w:r>
      <w:r>
        <w:rPr>
          <w:spacing w:val="-3"/>
          <w:w w:val="105"/>
        </w:rPr>
        <w:t>年除斥期間，但行政法院新進見解較不贊同此看法。</w:t>
      </w:r>
      <w:r>
        <w:rPr>
          <w:rFonts w:ascii="Times New Roman" w:eastAsia="Times New Roman"/>
          <w:w w:val="144"/>
          <w:sz w:val="17"/>
        </w:rPr>
        <w:t> </w:t>
      </w:r>
    </w:p>
    <w:p>
      <w:pPr>
        <w:pStyle w:val="BodyText"/>
        <w:spacing w:line="288" w:lineRule="auto" w:before="144"/>
        <w:ind w:left="169" w:right="270" w:firstLine="493"/>
        <w:jc w:val="both"/>
        <w:rPr>
          <w:rFonts w:ascii="Times New Roman" w:eastAsia="Times New Roman"/>
          <w:sz w:val="17"/>
        </w:rPr>
      </w:pPr>
      <w:r>
        <w:rPr>
          <w:w w:val="105"/>
        </w:rPr>
        <w:t>第二個議題問題點，如果可能被撤銷者為繼續性行政</w:t>
      </w:r>
      <w:r>
        <w:rPr>
          <w:spacing w:val="7"/>
          <w:w w:val="105"/>
        </w:rPr>
        <w:t>處分，此 </w:t>
      </w:r>
      <w:r>
        <w:rPr>
          <w:rFonts w:ascii="Times New Roman" w:eastAsia="Times New Roman"/>
          <w:w w:val="105"/>
          <w:sz w:val="17"/>
        </w:rPr>
        <w:t>2</w:t>
      </w:r>
      <w:r>
        <w:rPr>
          <w:rFonts w:ascii="Times New Roman" w:eastAsia="Times New Roman"/>
          <w:spacing w:val="29"/>
          <w:w w:val="105"/>
          <w:sz w:val="17"/>
        </w:rPr>
        <w:t> </w:t>
      </w:r>
      <w:r>
        <w:rPr>
          <w:w w:val="105"/>
        </w:rPr>
        <w:t>年除斥期間應如何計算？亦茲生疑義。行政法院相關判決之見解認為，繼續性行政處分撤銷，從撤銷時</w:t>
      </w:r>
      <w:r>
        <w:rPr>
          <w:spacing w:val="4"/>
          <w:w w:val="105"/>
        </w:rPr>
        <w:t>點往前算若已超過 </w:t>
      </w:r>
      <w:r>
        <w:rPr>
          <w:rFonts w:ascii="Times New Roman" w:eastAsia="Times New Roman"/>
          <w:w w:val="105"/>
          <w:sz w:val="17"/>
        </w:rPr>
        <w:t>2</w:t>
      </w:r>
      <w:r>
        <w:rPr>
          <w:rFonts w:ascii="Times New Roman" w:eastAsia="Times New Roman"/>
          <w:spacing w:val="29"/>
          <w:w w:val="105"/>
          <w:sz w:val="17"/>
        </w:rPr>
        <w:t> </w:t>
      </w:r>
      <w:r>
        <w:rPr>
          <w:w w:val="105"/>
        </w:rPr>
        <w:t>年部分，則不得撤銷，如此見解對行政機關執行面亦會產生相當困擾。因此希望透過舉辦座談會方式，邀請各位學者及法官，就此議題提供相關建言，</w:t>
      </w:r>
      <w:r>
        <w:rPr>
          <w:spacing w:val="1"/>
          <w:w w:val="105"/>
        </w:rPr>
        <w:t> </w:t>
      </w:r>
      <w:r>
        <w:rPr>
          <w:w w:val="105"/>
        </w:rPr>
        <w:t>作為本會將來處理類似案件之參考。同時也希望相關行政機關，例如銓敘部、人事局、法務部等，在執行面上亦能</w:t>
      </w:r>
      <w:r>
        <w:rPr>
          <w:w w:val="110"/>
        </w:rPr>
        <w:t>取得較一致的見解。</w:t>
      </w:r>
      <w:r>
        <w:rPr>
          <w:rFonts w:ascii="Times New Roman" w:eastAsia="Times New Roman"/>
          <w:w w:val="144"/>
          <w:sz w:val="17"/>
        </w:rPr>
        <w:t> </w:t>
      </w:r>
    </w:p>
    <w:p>
      <w:pPr>
        <w:pStyle w:val="BodyText"/>
        <w:rPr>
          <w:rFonts w:ascii="Times New Roman"/>
          <w:sz w:val="20"/>
        </w:rPr>
      </w:pPr>
    </w:p>
    <w:p>
      <w:pPr>
        <w:pStyle w:val="BodyText"/>
        <w:rPr>
          <w:rFonts w:ascii="Times New Roman"/>
          <w:sz w:val="12"/>
        </w:rPr>
      </w:pPr>
    </w:p>
    <w:p>
      <w:pPr>
        <w:spacing w:before="106"/>
        <w:ind w:left="1033" w:right="1086" w:firstLine="0"/>
        <w:jc w:val="center"/>
        <w:rPr>
          <w:rFonts w:ascii="Times New Roman"/>
          <w:sz w:val="13"/>
        </w:rPr>
      </w:pPr>
      <w:r>
        <w:rPr>
          <w:rFonts w:ascii="Times New Roman"/>
          <w:w w:val="150"/>
          <w:sz w:val="13"/>
        </w:rPr>
        <w:t>3 </w:t>
      </w:r>
    </w:p>
    <w:p>
      <w:pPr>
        <w:spacing w:after="0"/>
        <w:jc w:val="center"/>
        <w:rPr>
          <w:rFonts w:ascii="Times New Roman"/>
          <w:sz w:val="13"/>
        </w:rPr>
        <w:sectPr>
          <w:pgSz w:w="8390" w:h="11860"/>
          <w:pgMar w:top="1100" w:bottom="280" w:left="1140" w:right="560"/>
        </w:sectPr>
      </w:pPr>
    </w:p>
    <w:p>
      <w:pPr>
        <w:pStyle w:val="BodyText"/>
        <w:spacing w:before="3"/>
        <w:rPr>
          <w:rFonts w:ascii="Times New Roman"/>
          <w:sz w:val="10"/>
        </w:rPr>
      </w:pPr>
    </w:p>
    <w:p>
      <w:pPr>
        <w:spacing w:before="64"/>
        <w:ind w:left="169" w:right="0" w:firstLine="0"/>
        <w:jc w:val="left"/>
        <w:rPr>
          <w:rFonts w:ascii="Times New Roman" w:eastAsia="Times New Roman"/>
          <w:sz w:val="24"/>
        </w:rPr>
      </w:pPr>
      <w:r>
        <w:rPr>
          <w:w w:val="115"/>
          <w:sz w:val="21"/>
        </w:rPr>
        <w:t>林教授明昕：</w:t>
      </w:r>
      <w:r>
        <w:rPr>
          <w:rFonts w:ascii="Times New Roman" w:eastAsia="Times New Roman"/>
          <w:w w:val="102"/>
          <w:sz w:val="24"/>
        </w:rPr>
        <w:t> </w:t>
      </w:r>
    </w:p>
    <w:p>
      <w:pPr>
        <w:pStyle w:val="BodyText"/>
        <w:rPr>
          <w:rFonts w:ascii="Times New Roman"/>
          <w:sz w:val="17"/>
        </w:rPr>
      </w:pPr>
    </w:p>
    <w:p>
      <w:pPr>
        <w:pStyle w:val="Heading2"/>
        <w:spacing w:line="276" w:lineRule="auto"/>
        <w:ind w:right="270" w:firstLine="493"/>
        <w:jc w:val="both"/>
        <w:rPr>
          <w:sz w:val="23"/>
        </w:rPr>
      </w:pPr>
      <w:r>
        <w:rPr/>
        <w:t>這個問題在</w:t>
      </w:r>
      <w:r>
        <w:rPr>
          <w:sz w:val="23"/>
        </w:rPr>
        <w:t>德</w:t>
      </w:r>
      <w:r>
        <w:rPr/>
        <w:t>國</w:t>
      </w:r>
      <w:r>
        <w:rPr>
          <w:sz w:val="23"/>
        </w:rPr>
        <w:t>也</w:t>
      </w:r>
      <w:r>
        <w:rPr/>
        <w:t>有發</w:t>
      </w:r>
      <w:r>
        <w:rPr>
          <w:sz w:val="23"/>
        </w:rPr>
        <w:t>生</w:t>
      </w:r>
      <w:r>
        <w:rPr/>
        <w:t>，</w:t>
      </w:r>
      <w:r>
        <w:rPr>
          <w:sz w:val="23"/>
        </w:rPr>
        <w:t>尤</w:t>
      </w:r>
      <w:r>
        <w:rPr/>
        <w:t>其是第一個問題點，不</w:t>
      </w:r>
      <w:r>
        <w:rPr>
          <w:spacing w:val="1"/>
        </w:rPr>
        <w:t> </w:t>
      </w:r>
      <w:r>
        <w:rPr/>
        <w:t>過</w:t>
      </w:r>
      <w:r>
        <w:rPr>
          <w:sz w:val="23"/>
        </w:rPr>
        <w:t>德</w:t>
      </w:r>
      <w:r>
        <w:rPr/>
        <w:t>國法規定與</w:t>
      </w:r>
      <w:r>
        <w:rPr>
          <w:sz w:val="23"/>
        </w:rPr>
        <w:t>我</w:t>
      </w:r>
      <w:r>
        <w:rPr/>
        <w:t>國並不相同。</w:t>
      </w:r>
      <w:r>
        <w:rPr>
          <w:sz w:val="23"/>
        </w:rPr>
        <w:t>德</w:t>
      </w:r>
      <w:r>
        <w:rPr/>
        <w:t>國相關規定為該國行政</w:t>
      </w:r>
      <w:r>
        <w:rPr>
          <w:spacing w:val="1"/>
        </w:rPr>
        <w:t> </w:t>
      </w:r>
      <w:r>
        <w:rPr>
          <w:spacing w:val="-16"/>
          <w:w w:val="105"/>
        </w:rPr>
        <w:t>程序法第 </w:t>
      </w:r>
      <w:r>
        <w:rPr>
          <w:rFonts w:ascii="Times New Roman" w:eastAsia="Times New Roman"/>
          <w:spacing w:val="-3"/>
          <w:w w:val="105"/>
          <w:sz w:val="17"/>
        </w:rPr>
        <w:t>48</w:t>
      </w:r>
      <w:r>
        <w:rPr>
          <w:rFonts w:ascii="Times New Roman" w:eastAsia="Times New Roman"/>
          <w:spacing w:val="16"/>
          <w:w w:val="105"/>
          <w:sz w:val="17"/>
        </w:rPr>
        <w:t> </w:t>
      </w:r>
      <w:r>
        <w:rPr>
          <w:spacing w:val="-24"/>
          <w:w w:val="105"/>
        </w:rPr>
        <w:t>條第 </w:t>
      </w:r>
      <w:r>
        <w:rPr>
          <w:rFonts w:ascii="Times New Roman" w:eastAsia="Times New Roman"/>
          <w:spacing w:val="-3"/>
          <w:w w:val="105"/>
          <w:sz w:val="17"/>
        </w:rPr>
        <w:t>4</w:t>
      </w:r>
      <w:r>
        <w:rPr>
          <w:rFonts w:ascii="Times New Roman" w:eastAsia="Times New Roman"/>
          <w:spacing w:val="14"/>
          <w:w w:val="105"/>
          <w:sz w:val="17"/>
        </w:rPr>
        <w:t> </w:t>
      </w:r>
      <w:r>
        <w:rPr>
          <w:spacing w:val="-3"/>
          <w:w w:val="105"/>
        </w:rPr>
        <w:t>項，僅針對授益行政處分</w:t>
      </w:r>
      <w:r>
        <w:rPr>
          <w:spacing w:val="-2"/>
          <w:w w:val="105"/>
          <w:sz w:val="23"/>
        </w:rPr>
        <w:t>才</w:t>
      </w:r>
      <w:r>
        <w:rPr>
          <w:spacing w:val="-2"/>
          <w:w w:val="105"/>
        </w:rPr>
        <w:t>有撤銷除斥</w:t>
      </w:r>
      <w:r>
        <w:rPr/>
        <w:t>期間</w:t>
      </w:r>
      <w:r>
        <w:rPr>
          <w:sz w:val="23"/>
        </w:rPr>
        <w:t>明文</w:t>
      </w:r>
      <w:r>
        <w:rPr/>
        <w:t>，</w:t>
      </w:r>
      <w:r>
        <w:rPr>
          <w:sz w:val="23"/>
        </w:rPr>
        <w:t>我</w:t>
      </w:r>
      <w:r>
        <w:rPr/>
        <w:t>國則非僅</w:t>
      </w:r>
      <w:r>
        <w:rPr>
          <w:sz w:val="23"/>
        </w:rPr>
        <w:t>限</w:t>
      </w:r>
      <w:r>
        <w:rPr/>
        <w:t>於授益處分</w:t>
      </w:r>
      <w:r>
        <w:rPr>
          <w:sz w:val="23"/>
        </w:rPr>
        <w:t>才</w:t>
      </w:r>
      <w:r>
        <w:rPr/>
        <w:t>有撤銷除斥期間問</w:t>
      </w:r>
      <w:r>
        <w:rPr>
          <w:spacing w:val="1"/>
        </w:rPr>
        <w:t> </w:t>
      </w:r>
      <w:r>
        <w:rPr/>
        <w:t>題；</w:t>
      </w:r>
      <w:r>
        <w:rPr>
          <w:sz w:val="23"/>
        </w:rPr>
        <w:t>德</w:t>
      </w:r>
      <w:r>
        <w:rPr/>
        <w:t>國法與</w:t>
      </w:r>
      <w:r>
        <w:rPr>
          <w:sz w:val="23"/>
        </w:rPr>
        <w:t>我</w:t>
      </w:r>
      <w:r>
        <w:rPr/>
        <w:t>國第二個不同，</w:t>
      </w:r>
      <w:r>
        <w:rPr>
          <w:sz w:val="23"/>
        </w:rPr>
        <w:t>德</w:t>
      </w:r>
      <w:r>
        <w:rPr/>
        <w:t>國法並非對所有授益處</w:t>
      </w:r>
      <w:r>
        <w:rPr>
          <w:spacing w:val="1"/>
        </w:rPr>
        <w:t> </w:t>
      </w:r>
      <w:r>
        <w:rPr/>
        <w:t>分撤銷</w:t>
      </w:r>
      <w:r>
        <w:rPr>
          <w:sz w:val="23"/>
        </w:rPr>
        <w:t>皆</w:t>
      </w:r>
      <w:r>
        <w:rPr/>
        <w:t>有除斥期間適用，</w:t>
      </w:r>
      <w:r>
        <w:rPr>
          <w:sz w:val="23"/>
        </w:rPr>
        <w:t>若</w:t>
      </w:r>
      <w:r>
        <w:rPr/>
        <w:t>行政機關作成授益行政處分</w:t>
      </w:r>
      <w:r>
        <w:rPr>
          <w:spacing w:val="1"/>
        </w:rPr>
        <w:t> </w:t>
      </w:r>
      <w:r>
        <w:rPr/>
        <w:t>係受相對人</w:t>
      </w:r>
      <w:r>
        <w:rPr>
          <w:sz w:val="23"/>
        </w:rPr>
        <w:t>詐欺</w:t>
      </w:r>
      <w:r>
        <w:rPr/>
        <w:t>、</w:t>
      </w:r>
      <w:r>
        <w:rPr>
          <w:sz w:val="23"/>
        </w:rPr>
        <w:t>脅迫者</w:t>
      </w:r>
      <w:r>
        <w:rPr/>
        <w:t>，亦</w:t>
      </w:r>
      <w:r>
        <w:rPr>
          <w:sz w:val="23"/>
        </w:rPr>
        <w:t>無</w:t>
      </w:r>
      <w:r>
        <w:rPr/>
        <w:t>除斥期間之適用，</w:t>
      </w:r>
      <w:r>
        <w:rPr>
          <w:sz w:val="23"/>
        </w:rPr>
        <w:t>而</w:t>
      </w:r>
      <w:r>
        <w:rPr/>
        <w:t>得</w:t>
      </w:r>
      <w:r>
        <w:rPr>
          <w:sz w:val="23"/>
        </w:rPr>
        <w:t>隨</w:t>
      </w:r>
      <w:r>
        <w:rPr>
          <w:spacing w:val="1"/>
          <w:sz w:val="23"/>
        </w:rPr>
        <w:t> </w:t>
      </w:r>
      <w:r>
        <w:rPr/>
        <w:t>時撤銷；第</w:t>
      </w:r>
      <w:r>
        <w:rPr>
          <w:sz w:val="23"/>
        </w:rPr>
        <w:t>三</w:t>
      </w:r>
      <w:r>
        <w:rPr/>
        <w:t>個不同，</w:t>
      </w:r>
      <w:r>
        <w:rPr>
          <w:sz w:val="23"/>
        </w:rPr>
        <w:t>我</w:t>
      </w:r>
      <w:r>
        <w:rPr>
          <w:spacing w:val="10"/>
        </w:rPr>
        <w:t>國除斥期間規定為 </w:t>
      </w:r>
      <w:r>
        <w:rPr>
          <w:rFonts w:ascii="Times New Roman" w:eastAsia="Times New Roman"/>
          <w:sz w:val="17"/>
        </w:rPr>
        <w:t>2</w:t>
      </w:r>
      <w:r>
        <w:rPr>
          <w:rFonts w:ascii="Times New Roman" w:eastAsia="Times New Roman"/>
          <w:spacing w:val="9"/>
          <w:sz w:val="17"/>
        </w:rPr>
        <w:t>    </w:t>
      </w:r>
      <w:r>
        <w:rPr/>
        <w:t>年，</w:t>
      </w:r>
      <w:r>
        <w:rPr>
          <w:sz w:val="23"/>
        </w:rPr>
        <w:t>德</w:t>
      </w:r>
      <w:r>
        <w:rPr/>
        <w:t>國</w:t>
      </w:r>
      <w:r>
        <w:rPr>
          <w:sz w:val="23"/>
        </w:rPr>
        <w:t>只</w:t>
      </w:r>
    </w:p>
    <w:p>
      <w:pPr>
        <w:spacing w:line="276" w:lineRule="auto" w:before="4"/>
        <w:ind w:left="169" w:right="265" w:firstLine="0"/>
        <w:jc w:val="both"/>
        <w:rPr>
          <w:sz w:val="23"/>
        </w:rPr>
      </w:pPr>
      <w:r>
        <w:rPr>
          <w:spacing w:val="31"/>
          <w:sz w:val="24"/>
        </w:rPr>
        <w:t>有 </w:t>
      </w:r>
      <w:r>
        <w:rPr>
          <w:rFonts w:ascii="Times New Roman" w:eastAsia="Times New Roman"/>
          <w:sz w:val="17"/>
        </w:rPr>
        <w:t>1</w:t>
      </w:r>
      <w:r>
        <w:rPr>
          <w:rFonts w:ascii="Times New Roman" w:eastAsia="Times New Roman"/>
          <w:spacing w:val="17"/>
          <w:sz w:val="17"/>
        </w:rPr>
        <w:t> </w:t>
      </w:r>
      <w:r>
        <w:rPr>
          <w:sz w:val="24"/>
        </w:rPr>
        <w:t>年。</w:t>
      </w:r>
      <w:r>
        <w:rPr>
          <w:sz w:val="23"/>
        </w:rPr>
        <w:t>現</w:t>
      </w:r>
      <w:r>
        <w:rPr>
          <w:sz w:val="24"/>
        </w:rPr>
        <w:t>在回</w:t>
      </w:r>
      <w:r>
        <w:rPr>
          <w:sz w:val="23"/>
        </w:rPr>
        <w:t>到</w:t>
      </w:r>
      <w:r>
        <w:rPr>
          <w:sz w:val="24"/>
        </w:rPr>
        <w:t>討論議題一，除斥期間起算始點為事實認知</w:t>
      </w:r>
      <w:r>
        <w:rPr>
          <w:sz w:val="23"/>
        </w:rPr>
        <w:t>還</w:t>
      </w:r>
      <w:r>
        <w:rPr>
          <w:sz w:val="24"/>
        </w:rPr>
        <w:t>是法律</w:t>
      </w:r>
      <w:r>
        <w:rPr>
          <w:sz w:val="23"/>
        </w:rPr>
        <w:t>錯誤</w:t>
      </w:r>
      <w:r>
        <w:rPr>
          <w:sz w:val="24"/>
        </w:rPr>
        <w:t>？這個</w:t>
      </w:r>
      <w:r>
        <w:rPr>
          <w:sz w:val="23"/>
        </w:rPr>
        <w:t>爭</w:t>
      </w:r>
      <w:r>
        <w:rPr>
          <w:sz w:val="24"/>
        </w:rPr>
        <w:t>議與</w:t>
      </w:r>
      <w:r>
        <w:rPr>
          <w:sz w:val="23"/>
        </w:rPr>
        <w:t>德</w:t>
      </w:r>
      <w:r>
        <w:rPr>
          <w:sz w:val="24"/>
        </w:rPr>
        <w:t>國法上</w:t>
      </w:r>
      <w:r>
        <w:rPr>
          <w:sz w:val="23"/>
        </w:rPr>
        <w:t>幾近</w:t>
      </w:r>
      <w:r>
        <w:rPr>
          <w:sz w:val="24"/>
        </w:rPr>
        <w:t>相同，</w:t>
      </w:r>
      <w:r>
        <w:rPr>
          <w:sz w:val="23"/>
        </w:rPr>
        <w:t>德</w:t>
      </w:r>
      <w:r>
        <w:rPr>
          <w:sz w:val="24"/>
        </w:rPr>
        <w:t>國</w:t>
      </w:r>
      <w:r>
        <w:rPr>
          <w:spacing w:val="1"/>
          <w:sz w:val="24"/>
        </w:rPr>
        <w:t> </w:t>
      </w:r>
      <w:r>
        <w:rPr>
          <w:sz w:val="24"/>
        </w:rPr>
        <w:t>法上用</w:t>
      </w:r>
      <w:r>
        <w:rPr>
          <w:sz w:val="23"/>
        </w:rPr>
        <w:t>語</w:t>
      </w:r>
      <w:r>
        <w:rPr>
          <w:sz w:val="24"/>
        </w:rPr>
        <w:t>為「知其撤銷原因事實」為除斥期間起算始點，</w:t>
      </w:r>
      <w:r>
        <w:rPr>
          <w:spacing w:val="1"/>
          <w:sz w:val="24"/>
        </w:rPr>
        <w:t> </w:t>
      </w:r>
      <w:r>
        <w:rPr>
          <w:sz w:val="23"/>
        </w:rPr>
        <w:t>若</w:t>
      </w:r>
      <w:r>
        <w:rPr>
          <w:sz w:val="24"/>
        </w:rPr>
        <w:t>事實認知</w:t>
      </w:r>
      <w:r>
        <w:rPr>
          <w:sz w:val="23"/>
        </w:rPr>
        <w:t>沒</w:t>
      </w:r>
      <w:r>
        <w:rPr>
          <w:sz w:val="24"/>
        </w:rPr>
        <w:t>有</w:t>
      </w:r>
      <w:r>
        <w:rPr>
          <w:sz w:val="23"/>
        </w:rPr>
        <w:t>錯誤</w:t>
      </w:r>
      <w:r>
        <w:rPr>
          <w:sz w:val="24"/>
        </w:rPr>
        <w:t>，該除斥期間即由行政處分作成時開</w:t>
      </w:r>
      <w:r>
        <w:rPr>
          <w:spacing w:val="1"/>
          <w:sz w:val="24"/>
        </w:rPr>
        <w:t> </w:t>
      </w:r>
      <w:r>
        <w:rPr>
          <w:sz w:val="24"/>
        </w:rPr>
        <w:t>始起算。</w:t>
      </w:r>
      <w:r>
        <w:rPr>
          <w:sz w:val="23"/>
        </w:rPr>
        <w:t>然我</w:t>
      </w:r>
      <w:r>
        <w:rPr>
          <w:sz w:val="24"/>
        </w:rPr>
        <w:t>國是否應與</w:t>
      </w:r>
      <w:r>
        <w:rPr>
          <w:sz w:val="23"/>
        </w:rPr>
        <w:t>德</w:t>
      </w:r>
      <w:r>
        <w:rPr>
          <w:sz w:val="24"/>
        </w:rPr>
        <w:t>國為相同解釋，</w:t>
      </w:r>
      <w:r>
        <w:rPr>
          <w:sz w:val="23"/>
        </w:rPr>
        <w:t>容</w:t>
      </w:r>
      <w:r>
        <w:rPr>
          <w:sz w:val="24"/>
        </w:rPr>
        <w:t>有疑義。第</w:t>
      </w:r>
      <w:r>
        <w:rPr>
          <w:spacing w:val="1"/>
          <w:sz w:val="24"/>
        </w:rPr>
        <w:t> </w:t>
      </w:r>
      <w:r>
        <w:rPr>
          <w:sz w:val="24"/>
        </w:rPr>
        <w:t>一，</w:t>
      </w:r>
      <w:r>
        <w:rPr>
          <w:sz w:val="23"/>
        </w:rPr>
        <w:t>德</w:t>
      </w:r>
      <w:r>
        <w:rPr>
          <w:sz w:val="24"/>
        </w:rPr>
        <w:t>國實務與學</w:t>
      </w:r>
      <w:r>
        <w:rPr>
          <w:sz w:val="23"/>
        </w:rPr>
        <w:t>界雖</w:t>
      </w:r>
      <w:r>
        <w:rPr>
          <w:sz w:val="24"/>
        </w:rPr>
        <w:t>多</w:t>
      </w:r>
      <w:r>
        <w:rPr>
          <w:sz w:val="23"/>
        </w:rPr>
        <w:t>支</w:t>
      </w:r>
      <w:r>
        <w:rPr>
          <w:sz w:val="24"/>
        </w:rPr>
        <w:t>持法律規定，但其見解認為該</w:t>
      </w:r>
      <w:r>
        <w:rPr>
          <w:spacing w:val="1"/>
          <w:sz w:val="24"/>
        </w:rPr>
        <w:t> </w:t>
      </w:r>
      <w:r>
        <w:rPr>
          <w:sz w:val="24"/>
        </w:rPr>
        <w:t>事實不以法律所適用之事實為</w:t>
      </w:r>
      <w:r>
        <w:rPr>
          <w:sz w:val="23"/>
        </w:rPr>
        <w:t>限</w:t>
      </w:r>
      <w:r>
        <w:rPr>
          <w:sz w:val="24"/>
        </w:rPr>
        <w:t>，</w:t>
      </w:r>
      <w:r>
        <w:rPr>
          <w:sz w:val="23"/>
        </w:rPr>
        <w:t>尚</w:t>
      </w:r>
      <w:r>
        <w:rPr>
          <w:sz w:val="24"/>
        </w:rPr>
        <w:t>包含事實</w:t>
      </w:r>
      <w:r>
        <w:rPr>
          <w:sz w:val="23"/>
        </w:rPr>
        <w:t>無錯誤</w:t>
      </w:r>
      <w:r>
        <w:rPr>
          <w:sz w:val="24"/>
        </w:rPr>
        <w:t>，但</w:t>
      </w:r>
      <w:r>
        <w:rPr>
          <w:spacing w:val="1"/>
          <w:sz w:val="24"/>
        </w:rPr>
        <w:t> </w:t>
      </w:r>
      <w:r>
        <w:rPr>
          <w:sz w:val="24"/>
        </w:rPr>
        <w:t>法律適用</w:t>
      </w:r>
      <w:r>
        <w:rPr>
          <w:sz w:val="23"/>
        </w:rPr>
        <w:t>錯誤</w:t>
      </w:r>
      <w:r>
        <w:rPr>
          <w:sz w:val="24"/>
        </w:rPr>
        <w:t>或其</w:t>
      </w:r>
      <w:r>
        <w:rPr>
          <w:sz w:val="23"/>
        </w:rPr>
        <w:t>他</w:t>
      </w:r>
      <w:r>
        <w:rPr>
          <w:sz w:val="24"/>
        </w:rPr>
        <w:t>等等的</w:t>
      </w:r>
      <w:r>
        <w:rPr>
          <w:sz w:val="23"/>
        </w:rPr>
        <w:t>錯誤</w:t>
      </w:r>
      <w:r>
        <w:rPr>
          <w:sz w:val="24"/>
        </w:rPr>
        <w:t>，</w:t>
      </w:r>
      <w:r>
        <w:rPr>
          <w:sz w:val="23"/>
        </w:rPr>
        <w:t>故</w:t>
      </w:r>
      <w:r>
        <w:rPr>
          <w:sz w:val="24"/>
        </w:rPr>
        <w:t>其知悉之始點</w:t>
      </w:r>
      <w:r>
        <w:rPr>
          <w:sz w:val="23"/>
        </w:rPr>
        <w:t>必</w:t>
      </w:r>
      <w:r>
        <w:rPr>
          <w:sz w:val="24"/>
        </w:rPr>
        <w:t>較原</w:t>
      </w:r>
      <w:r>
        <w:rPr>
          <w:spacing w:val="1"/>
          <w:sz w:val="24"/>
        </w:rPr>
        <w:t> </w:t>
      </w:r>
      <w:r>
        <w:rPr>
          <w:sz w:val="24"/>
        </w:rPr>
        <w:t>行政處分作成為</w:t>
      </w:r>
      <w:r>
        <w:rPr>
          <w:sz w:val="23"/>
        </w:rPr>
        <w:t>遲</w:t>
      </w:r>
      <w:r>
        <w:rPr>
          <w:sz w:val="24"/>
        </w:rPr>
        <w:t>。</w:t>
      </w:r>
      <w:r>
        <w:rPr>
          <w:sz w:val="23"/>
        </w:rPr>
        <w:t>德</w:t>
      </w:r>
      <w:r>
        <w:rPr>
          <w:sz w:val="24"/>
        </w:rPr>
        <w:t>國</w:t>
      </w:r>
      <w:r>
        <w:rPr>
          <w:sz w:val="23"/>
        </w:rPr>
        <w:t>聯邦</w:t>
      </w:r>
      <w:r>
        <w:rPr>
          <w:sz w:val="24"/>
        </w:rPr>
        <w:t>行政法院</w:t>
      </w:r>
      <w:r>
        <w:rPr>
          <w:sz w:val="23"/>
        </w:rPr>
        <w:t>聯</w:t>
      </w:r>
      <w:r>
        <w:rPr>
          <w:sz w:val="24"/>
        </w:rPr>
        <w:t>席會議則有</w:t>
      </w:r>
      <w:r>
        <w:rPr>
          <w:sz w:val="23"/>
        </w:rPr>
        <w:t>另</w:t>
      </w:r>
      <w:r>
        <w:rPr>
          <w:sz w:val="24"/>
        </w:rPr>
        <w:t>一</w:t>
      </w:r>
      <w:r>
        <w:rPr>
          <w:spacing w:val="1"/>
          <w:sz w:val="24"/>
        </w:rPr>
        <w:t> </w:t>
      </w:r>
      <w:r>
        <w:rPr>
          <w:sz w:val="24"/>
        </w:rPr>
        <w:t>見解，認為處分撤銷始點除包含知悉違法事實或法律適用</w:t>
      </w:r>
      <w:r>
        <w:rPr>
          <w:spacing w:val="1"/>
          <w:sz w:val="24"/>
        </w:rPr>
        <w:t> </w:t>
      </w:r>
      <w:r>
        <w:rPr>
          <w:sz w:val="23"/>
        </w:rPr>
        <w:t>錯誤</w:t>
      </w:r>
      <w:r>
        <w:rPr>
          <w:sz w:val="24"/>
        </w:rPr>
        <w:t>外，亦含知悉</w:t>
      </w:r>
      <w:r>
        <w:rPr>
          <w:sz w:val="23"/>
        </w:rPr>
        <w:t>可</w:t>
      </w:r>
      <w:r>
        <w:rPr>
          <w:sz w:val="24"/>
        </w:rPr>
        <w:t>以撤銷在</w:t>
      </w:r>
      <w:r>
        <w:rPr>
          <w:sz w:val="23"/>
        </w:rPr>
        <w:t>內</w:t>
      </w:r>
      <w:r>
        <w:rPr>
          <w:sz w:val="24"/>
        </w:rPr>
        <w:t>（</w:t>
      </w:r>
      <w:r>
        <w:rPr>
          <w:sz w:val="23"/>
        </w:rPr>
        <w:t>例</w:t>
      </w:r>
      <w:r>
        <w:rPr>
          <w:sz w:val="24"/>
        </w:rPr>
        <w:t>如行政機關以</w:t>
      </w:r>
      <w:r>
        <w:rPr>
          <w:sz w:val="23"/>
        </w:rPr>
        <w:t>信賴保</w:t>
      </w:r>
      <w:r>
        <w:rPr>
          <w:spacing w:val="1"/>
          <w:sz w:val="23"/>
        </w:rPr>
        <w:t> </w:t>
      </w:r>
      <w:r>
        <w:rPr>
          <w:sz w:val="24"/>
        </w:rPr>
        <w:t>護、公益或其</w:t>
      </w:r>
      <w:r>
        <w:rPr>
          <w:sz w:val="23"/>
        </w:rPr>
        <w:t>他</w:t>
      </w:r>
      <w:r>
        <w:rPr>
          <w:sz w:val="24"/>
        </w:rPr>
        <w:t>等等原則考</w:t>
      </w:r>
      <w:r>
        <w:rPr>
          <w:sz w:val="23"/>
        </w:rPr>
        <w:t>量</w:t>
      </w:r>
      <w:r>
        <w:rPr>
          <w:sz w:val="24"/>
        </w:rPr>
        <w:t>後欲撤銷原處分，為</w:t>
      </w:r>
      <w:r>
        <w:rPr>
          <w:sz w:val="23"/>
        </w:rPr>
        <w:t>可</w:t>
      </w:r>
      <w:r>
        <w:rPr>
          <w:sz w:val="24"/>
        </w:rPr>
        <w:t>以撤</w:t>
      </w:r>
      <w:r>
        <w:rPr>
          <w:spacing w:val="1"/>
          <w:sz w:val="24"/>
        </w:rPr>
        <w:t> </w:t>
      </w:r>
      <w:r>
        <w:rPr>
          <w:spacing w:val="7"/>
          <w:w w:val="103"/>
          <w:sz w:val="24"/>
        </w:rPr>
        <w:t>銷始點</w:t>
      </w:r>
      <w:r>
        <w:rPr>
          <w:spacing w:val="-116"/>
          <w:w w:val="103"/>
          <w:sz w:val="24"/>
        </w:rPr>
        <w:t>）</w:t>
      </w:r>
      <w:r>
        <w:rPr>
          <w:spacing w:val="6"/>
          <w:w w:val="103"/>
          <w:sz w:val="24"/>
        </w:rPr>
        <w:t>，</w:t>
      </w:r>
      <w:r>
        <w:rPr>
          <w:spacing w:val="8"/>
          <w:w w:val="107"/>
          <w:sz w:val="23"/>
        </w:rPr>
        <w:t>故</w:t>
      </w:r>
      <w:r>
        <w:rPr>
          <w:spacing w:val="7"/>
          <w:w w:val="103"/>
          <w:sz w:val="24"/>
        </w:rPr>
        <w:t>該起算點較前</w:t>
      </w:r>
      <w:r>
        <w:rPr>
          <w:spacing w:val="6"/>
          <w:w w:val="107"/>
          <w:sz w:val="23"/>
        </w:rPr>
        <w:t>述</w:t>
      </w:r>
      <w:r>
        <w:rPr>
          <w:spacing w:val="7"/>
          <w:w w:val="103"/>
          <w:sz w:val="24"/>
        </w:rPr>
        <w:t>知悉違法事實或法律</w:t>
      </w:r>
      <w:r>
        <w:rPr>
          <w:spacing w:val="7"/>
          <w:w w:val="107"/>
          <w:sz w:val="23"/>
        </w:rPr>
        <w:t>錯誤更</w:t>
      </w:r>
      <w:r>
        <w:rPr>
          <w:sz w:val="23"/>
        </w:rPr>
        <w:t>晚</w:t>
      </w:r>
      <w:r>
        <w:rPr>
          <w:sz w:val="24"/>
        </w:rPr>
        <w:t>。</w:t>
      </w:r>
      <w:r>
        <w:rPr>
          <w:sz w:val="23"/>
        </w:rPr>
        <w:t>惟德</w:t>
      </w:r>
      <w:r>
        <w:rPr>
          <w:sz w:val="24"/>
        </w:rPr>
        <w:t>國實務見解，在學</w:t>
      </w:r>
      <w:r>
        <w:rPr>
          <w:sz w:val="23"/>
        </w:rPr>
        <w:t>界引</w:t>
      </w:r>
      <w:r>
        <w:rPr>
          <w:sz w:val="24"/>
        </w:rPr>
        <w:t>起</w:t>
      </w:r>
      <w:r>
        <w:rPr>
          <w:sz w:val="23"/>
        </w:rPr>
        <w:t>許</w:t>
      </w:r>
      <w:r>
        <w:rPr>
          <w:sz w:val="24"/>
        </w:rPr>
        <w:t>多</w:t>
      </w:r>
      <w:r>
        <w:rPr>
          <w:sz w:val="23"/>
        </w:rPr>
        <w:t>批判</w:t>
      </w:r>
      <w:r>
        <w:rPr>
          <w:sz w:val="24"/>
        </w:rPr>
        <w:t>，</w:t>
      </w:r>
      <w:r>
        <w:rPr>
          <w:sz w:val="23"/>
        </w:rPr>
        <w:t>蓋</w:t>
      </w:r>
      <w:r>
        <w:rPr>
          <w:sz w:val="24"/>
        </w:rPr>
        <w:t>如此行政</w:t>
      </w:r>
      <w:r>
        <w:rPr>
          <w:spacing w:val="1"/>
          <w:sz w:val="24"/>
        </w:rPr>
        <w:t> </w:t>
      </w:r>
      <w:r>
        <w:rPr>
          <w:sz w:val="24"/>
        </w:rPr>
        <w:t>機關</w:t>
      </w:r>
      <w:r>
        <w:rPr>
          <w:sz w:val="23"/>
        </w:rPr>
        <w:t>隨</w:t>
      </w:r>
      <w:r>
        <w:rPr>
          <w:sz w:val="24"/>
        </w:rPr>
        <w:t>時都能主</w:t>
      </w:r>
      <w:r>
        <w:rPr>
          <w:sz w:val="23"/>
        </w:rPr>
        <w:t>張仍</w:t>
      </w:r>
      <w:r>
        <w:rPr>
          <w:sz w:val="24"/>
        </w:rPr>
        <w:t>有相關原則</w:t>
      </w:r>
      <w:r>
        <w:rPr>
          <w:sz w:val="23"/>
        </w:rPr>
        <w:t>未</w:t>
      </w:r>
      <w:r>
        <w:rPr>
          <w:sz w:val="24"/>
        </w:rPr>
        <w:t>考</w:t>
      </w:r>
      <w:r>
        <w:rPr>
          <w:sz w:val="23"/>
        </w:rPr>
        <w:t>量</w:t>
      </w:r>
      <w:r>
        <w:rPr>
          <w:sz w:val="24"/>
        </w:rPr>
        <w:t>，</w:t>
      </w:r>
      <w:r>
        <w:rPr>
          <w:sz w:val="23"/>
        </w:rPr>
        <w:t>而無</w:t>
      </w:r>
      <w:r>
        <w:rPr>
          <w:sz w:val="24"/>
        </w:rPr>
        <w:t>法開始</w:t>
      </w:r>
      <w:r>
        <w:rPr>
          <w:sz w:val="23"/>
        </w:rPr>
        <w:t>計</w:t>
      </w:r>
      <w:r>
        <w:rPr>
          <w:sz w:val="24"/>
        </w:rPr>
        <w:t>算</w:t>
      </w:r>
      <w:r>
        <w:rPr>
          <w:spacing w:val="1"/>
          <w:sz w:val="24"/>
        </w:rPr>
        <w:t> </w:t>
      </w:r>
      <w:r>
        <w:rPr>
          <w:sz w:val="24"/>
        </w:rPr>
        <w:t>撤銷除斥期間，因此有論</w:t>
      </w:r>
      <w:r>
        <w:rPr>
          <w:sz w:val="23"/>
        </w:rPr>
        <w:t>者引進濫</w:t>
      </w:r>
      <w:r>
        <w:rPr>
          <w:sz w:val="24"/>
        </w:rPr>
        <w:t>用權力</w:t>
      </w:r>
      <w:r>
        <w:rPr>
          <w:sz w:val="23"/>
        </w:rPr>
        <w:t>觀念</w:t>
      </w:r>
      <w:r>
        <w:rPr>
          <w:sz w:val="24"/>
        </w:rPr>
        <w:t>，當行政機</w:t>
      </w:r>
      <w:r>
        <w:rPr>
          <w:spacing w:val="1"/>
          <w:sz w:val="24"/>
        </w:rPr>
        <w:t> </w:t>
      </w:r>
      <w:r>
        <w:rPr>
          <w:sz w:val="24"/>
        </w:rPr>
        <w:t>關</w:t>
      </w:r>
      <w:r>
        <w:rPr>
          <w:sz w:val="23"/>
        </w:rPr>
        <w:t>可</w:t>
      </w:r>
      <w:r>
        <w:rPr>
          <w:sz w:val="24"/>
        </w:rPr>
        <w:t>以撤銷</w:t>
      </w:r>
      <w:r>
        <w:rPr>
          <w:sz w:val="23"/>
        </w:rPr>
        <w:t>而</w:t>
      </w:r>
      <w:r>
        <w:rPr>
          <w:sz w:val="24"/>
        </w:rPr>
        <w:t>開始</w:t>
      </w:r>
      <w:r>
        <w:rPr>
          <w:sz w:val="23"/>
        </w:rPr>
        <w:t>計</w:t>
      </w:r>
      <w:r>
        <w:rPr>
          <w:sz w:val="24"/>
        </w:rPr>
        <w:t>算除斥期間前，相對人因處分所</w:t>
      </w:r>
      <w:r>
        <w:rPr>
          <w:sz w:val="23"/>
        </w:rPr>
        <w:t>生信</w:t>
      </w:r>
    </w:p>
    <w:p>
      <w:pPr>
        <w:pStyle w:val="BodyText"/>
        <w:spacing w:before="11"/>
        <w:rPr>
          <w:sz w:val="12"/>
        </w:rPr>
      </w:pPr>
    </w:p>
    <w:p>
      <w:pPr>
        <w:pStyle w:val="BodyText"/>
        <w:spacing w:before="7"/>
        <w:rPr>
          <w:sz w:val="8"/>
        </w:rPr>
      </w:pPr>
    </w:p>
    <w:p>
      <w:pPr>
        <w:spacing w:before="0"/>
        <w:ind w:left="0" w:right="113" w:firstLine="0"/>
        <w:jc w:val="center"/>
        <w:rPr>
          <w:rFonts w:ascii="Times New Roman"/>
          <w:sz w:val="13"/>
        </w:rPr>
      </w:pPr>
      <w:r>
        <w:rPr>
          <w:rFonts w:ascii="Times New Roman"/>
          <w:w w:val="148"/>
          <w:sz w:val="13"/>
        </w:rPr>
        <w:t>4</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17"/>
        </w:rPr>
      </w:pPr>
      <w:r>
        <w:rPr>
          <w:spacing w:val="14"/>
          <w:w w:val="105"/>
          <w:sz w:val="22"/>
        </w:rPr>
        <w:t>賴</w:t>
      </w:r>
      <w:r>
        <w:rPr>
          <w:spacing w:val="12"/>
          <w:w w:val="105"/>
          <w:sz w:val="24"/>
        </w:rPr>
        <w:t>已非常</w:t>
      </w:r>
      <w:r>
        <w:rPr>
          <w:spacing w:val="12"/>
          <w:w w:val="105"/>
          <w:sz w:val="22"/>
        </w:rPr>
        <w:t>牢固</w:t>
      </w:r>
      <w:r>
        <w:rPr>
          <w:spacing w:val="13"/>
          <w:w w:val="105"/>
          <w:sz w:val="24"/>
        </w:rPr>
        <w:t>，則行政機關撤銷處分之權因</w:t>
      </w:r>
      <w:r>
        <w:rPr>
          <w:spacing w:val="13"/>
          <w:w w:val="105"/>
          <w:sz w:val="22"/>
        </w:rPr>
        <w:t>而產生失</w:t>
      </w:r>
      <w:r>
        <w:rPr>
          <w:w w:val="105"/>
          <w:sz w:val="24"/>
        </w:rPr>
        <w:t>權</w:t>
      </w:r>
      <w:r>
        <w:rPr>
          <w:sz w:val="24"/>
        </w:rPr>
        <w:t>效，以</w:t>
      </w:r>
      <w:r>
        <w:rPr>
          <w:sz w:val="22"/>
        </w:rPr>
        <w:t>緩和</w:t>
      </w:r>
      <w:r>
        <w:rPr>
          <w:sz w:val="24"/>
        </w:rPr>
        <w:t>實務見解之不</w:t>
      </w:r>
      <w:r>
        <w:rPr>
          <w:sz w:val="22"/>
        </w:rPr>
        <w:t>妥</w:t>
      </w:r>
      <w:r>
        <w:rPr>
          <w:sz w:val="24"/>
        </w:rPr>
        <w:t>。上開關於</w:t>
      </w:r>
      <w:r>
        <w:rPr>
          <w:sz w:val="22"/>
        </w:rPr>
        <w:t>德</w:t>
      </w:r>
      <w:r>
        <w:rPr>
          <w:sz w:val="24"/>
        </w:rPr>
        <w:t>國法之討論，是</w:t>
      </w:r>
      <w:r>
        <w:rPr>
          <w:spacing w:val="1"/>
          <w:sz w:val="24"/>
        </w:rPr>
        <w:t> </w:t>
      </w:r>
      <w:r>
        <w:rPr>
          <w:w w:val="105"/>
          <w:sz w:val="24"/>
        </w:rPr>
        <w:t>否</w:t>
      </w:r>
      <w:r>
        <w:rPr>
          <w:w w:val="105"/>
          <w:sz w:val="22"/>
        </w:rPr>
        <w:t>可</w:t>
      </w:r>
      <w:r>
        <w:rPr>
          <w:w w:val="105"/>
          <w:sz w:val="24"/>
        </w:rPr>
        <w:t>以適用於</w:t>
      </w:r>
      <w:r>
        <w:rPr>
          <w:w w:val="105"/>
          <w:sz w:val="22"/>
        </w:rPr>
        <w:t>我</w:t>
      </w:r>
      <w:r>
        <w:rPr>
          <w:w w:val="105"/>
          <w:sz w:val="24"/>
        </w:rPr>
        <w:t>國，本人持</w:t>
      </w:r>
      <w:r>
        <w:rPr>
          <w:w w:val="105"/>
          <w:sz w:val="22"/>
        </w:rPr>
        <w:t>懷</w:t>
      </w:r>
      <w:r>
        <w:rPr>
          <w:w w:val="105"/>
          <w:sz w:val="24"/>
        </w:rPr>
        <w:t>疑的</w:t>
      </w:r>
      <w:r>
        <w:rPr>
          <w:w w:val="105"/>
          <w:sz w:val="22"/>
        </w:rPr>
        <w:t>態度</w:t>
      </w:r>
      <w:r>
        <w:rPr>
          <w:w w:val="105"/>
          <w:sz w:val="24"/>
        </w:rPr>
        <w:t>。就</w:t>
      </w:r>
      <w:r>
        <w:rPr>
          <w:w w:val="105"/>
          <w:sz w:val="22"/>
        </w:rPr>
        <w:t>我</w:t>
      </w:r>
      <w:r>
        <w:rPr>
          <w:w w:val="105"/>
          <w:sz w:val="24"/>
        </w:rPr>
        <w:t>國程序法第</w:t>
      </w:r>
      <w:r>
        <w:rPr>
          <w:rFonts w:ascii="Times New Roman" w:eastAsia="Times New Roman"/>
          <w:w w:val="125"/>
          <w:sz w:val="17"/>
        </w:rPr>
        <w:t>121</w:t>
      </w:r>
      <w:r>
        <w:rPr>
          <w:rFonts w:ascii="Times New Roman" w:eastAsia="Times New Roman"/>
          <w:spacing w:val="8"/>
          <w:w w:val="125"/>
          <w:sz w:val="17"/>
        </w:rPr>
        <w:t> </w:t>
      </w:r>
      <w:r>
        <w:rPr>
          <w:spacing w:val="-5"/>
          <w:w w:val="105"/>
          <w:sz w:val="24"/>
        </w:rPr>
        <w:t>條第 </w:t>
      </w:r>
      <w:r>
        <w:rPr>
          <w:rFonts w:ascii="Times New Roman" w:eastAsia="Times New Roman"/>
          <w:w w:val="125"/>
          <w:sz w:val="17"/>
        </w:rPr>
        <w:t>1</w:t>
      </w:r>
      <w:r>
        <w:rPr>
          <w:rFonts w:ascii="Times New Roman" w:eastAsia="Times New Roman"/>
          <w:spacing w:val="8"/>
          <w:w w:val="125"/>
          <w:sz w:val="17"/>
        </w:rPr>
        <w:t> </w:t>
      </w:r>
      <w:r>
        <w:rPr>
          <w:w w:val="105"/>
          <w:sz w:val="24"/>
        </w:rPr>
        <w:t>項規定，</w:t>
      </w:r>
      <w:r>
        <w:rPr>
          <w:w w:val="105"/>
          <w:sz w:val="22"/>
        </w:rPr>
        <w:t>我</w:t>
      </w:r>
      <w:r>
        <w:rPr>
          <w:w w:val="105"/>
          <w:sz w:val="24"/>
        </w:rPr>
        <w:t>個人</w:t>
      </w:r>
      <w:r>
        <w:rPr>
          <w:w w:val="105"/>
          <w:sz w:val="22"/>
        </w:rPr>
        <w:t>基</w:t>
      </w:r>
      <w:r>
        <w:rPr>
          <w:w w:val="105"/>
          <w:sz w:val="24"/>
        </w:rPr>
        <w:t>本上</w:t>
      </w:r>
      <w:r>
        <w:rPr>
          <w:w w:val="105"/>
          <w:sz w:val="22"/>
        </w:rPr>
        <w:t>還</w:t>
      </w:r>
      <w:r>
        <w:rPr>
          <w:w w:val="105"/>
          <w:sz w:val="24"/>
        </w:rPr>
        <w:t>是以法律</w:t>
      </w:r>
      <w:r>
        <w:rPr>
          <w:w w:val="105"/>
          <w:sz w:val="22"/>
        </w:rPr>
        <w:t>文</w:t>
      </w:r>
      <w:r>
        <w:rPr>
          <w:w w:val="105"/>
          <w:sz w:val="24"/>
        </w:rPr>
        <w:t>義為出發</w:t>
      </w:r>
      <w:r>
        <w:rPr>
          <w:sz w:val="24"/>
        </w:rPr>
        <w:t>點，認為撤銷除斥期間起算點所稱「知有撤銷原因</w:t>
      </w:r>
      <w:r>
        <w:rPr>
          <w:spacing w:val="-34"/>
          <w:sz w:val="24"/>
        </w:rPr>
        <w:t>」，除事</w:t>
      </w:r>
      <w:r>
        <w:rPr>
          <w:w w:val="105"/>
          <w:sz w:val="24"/>
        </w:rPr>
        <w:t>實</w:t>
      </w:r>
      <w:r>
        <w:rPr>
          <w:w w:val="105"/>
          <w:sz w:val="22"/>
        </w:rPr>
        <w:t>錯誤</w:t>
      </w:r>
      <w:r>
        <w:rPr>
          <w:w w:val="105"/>
          <w:sz w:val="24"/>
        </w:rPr>
        <w:t>外，亦包含事實</w:t>
      </w:r>
      <w:r>
        <w:rPr>
          <w:w w:val="105"/>
          <w:sz w:val="22"/>
        </w:rPr>
        <w:t>無錯誤</w:t>
      </w:r>
      <w:r>
        <w:rPr>
          <w:w w:val="105"/>
          <w:sz w:val="24"/>
        </w:rPr>
        <w:t>，但法律適用</w:t>
      </w:r>
      <w:r>
        <w:rPr>
          <w:w w:val="105"/>
          <w:sz w:val="22"/>
        </w:rPr>
        <w:t>錯誤</w:t>
      </w:r>
      <w:r>
        <w:rPr>
          <w:w w:val="105"/>
          <w:sz w:val="24"/>
        </w:rPr>
        <w:t>等情形。以上是</w:t>
      </w:r>
      <w:r>
        <w:rPr>
          <w:w w:val="105"/>
          <w:sz w:val="22"/>
        </w:rPr>
        <w:t>我</w:t>
      </w:r>
      <w:r>
        <w:rPr>
          <w:w w:val="105"/>
          <w:sz w:val="24"/>
        </w:rPr>
        <w:t>對討論議題一的看法。</w:t>
      </w:r>
      <w:r>
        <w:rPr>
          <w:rFonts w:ascii="Times New Roman" w:eastAsia="Times New Roman"/>
          <w:w w:val="144"/>
          <w:sz w:val="17"/>
        </w:rPr>
        <w:t> </w:t>
      </w:r>
    </w:p>
    <w:p>
      <w:pPr>
        <w:spacing w:before="162"/>
        <w:ind w:left="169" w:right="0" w:firstLine="0"/>
        <w:jc w:val="left"/>
        <w:rPr>
          <w:rFonts w:ascii="Times New Roman" w:eastAsia="Times New Roman"/>
          <w:sz w:val="24"/>
        </w:rPr>
      </w:pPr>
      <w:r>
        <w:rPr>
          <w:w w:val="110"/>
          <w:sz w:val="22"/>
        </w:rPr>
        <w:t>陳法官金圍：</w:t>
      </w:r>
      <w:r>
        <w:rPr>
          <w:rFonts w:ascii="Times New Roman" w:eastAsia="Times New Roman"/>
          <w:w w:val="102"/>
          <w:sz w:val="24"/>
        </w:rPr>
        <w:t> </w:t>
      </w:r>
    </w:p>
    <w:p>
      <w:pPr>
        <w:spacing w:line="276" w:lineRule="auto" w:before="191"/>
        <w:ind w:left="169" w:right="235" w:firstLine="493"/>
        <w:jc w:val="both"/>
        <w:rPr>
          <w:rFonts w:ascii="Times New Roman" w:eastAsia="Times New Roman"/>
          <w:sz w:val="17"/>
        </w:rPr>
      </w:pPr>
      <w:r>
        <w:rPr>
          <w:spacing w:val="-15"/>
          <w:w w:val="105"/>
          <w:sz w:val="24"/>
        </w:rPr>
        <w:t>程序法第 </w:t>
      </w:r>
      <w:r>
        <w:rPr>
          <w:rFonts w:ascii="Times New Roman" w:eastAsia="Times New Roman"/>
          <w:spacing w:val="-2"/>
          <w:w w:val="125"/>
          <w:sz w:val="17"/>
        </w:rPr>
        <w:t>121</w:t>
      </w:r>
      <w:r>
        <w:rPr>
          <w:rFonts w:ascii="Times New Roman" w:eastAsia="Times New Roman"/>
          <w:spacing w:val="7"/>
          <w:w w:val="125"/>
          <w:sz w:val="17"/>
        </w:rPr>
        <w:t> </w:t>
      </w:r>
      <w:r>
        <w:rPr>
          <w:spacing w:val="-24"/>
          <w:w w:val="105"/>
          <w:sz w:val="24"/>
        </w:rPr>
        <w:t>條第 </w:t>
      </w:r>
      <w:r>
        <w:rPr>
          <w:rFonts w:ascii="Times New Roman" w:eastAsia="Times New Roman"/>
          <w:spacing w:val="-2"/>
          <w:w w:val="125"/>
          <w:sz w:val="17"/>
        </w:rPr>
        <w:t>1</w:t>
      </w:r>
      <w:r>
        <w:rPr>
          <w:rFonts w:ascii="Times New Roman" w:eastAsia="Times New Roman"/>
          <w:spacing w:val="7"/>
          <w:w w:val="125"/>
          <w:sz w:val="17"/>
        </w:rPr>
        <w:t> </w:t>
      </w:r>
      <w:r>
        <w:rPr>
          <w:spacing w:val="-2"/>
          <w:w w:val="105"/>
          <w:sz w:val="24"/>
        </w:rPr>
        <w:t>項所</w:t>
      </w:r>
      <w:r>
        <w:rPr>
          <w:spacing w:val="-1"/>
          <w:w w:val="105"/>
          <w:sz w:val="22"/>
        </w:rPr>
        <w:t>謂</w:t>
      </w:r>
      <w:r>
        <w:rPr>
          <w:spacing w:val="-16"/>
          <w:w w:val="105"/>
          <w:sz w:val="24"/>
        </w:rPr>
        <w:t>「知有撤銷原因」，當</w:t>
      </w:r>
      <w:r>
        <w:rPr>
          <w:spacing w:val="-1"/>
          <w:w w:val="105"/>
          <w:sz w:val="22"/>
        </w:rPr>
        <w:t>然</w:t>
      </w:r>
      <w:r>
        <w:rPr>
          <w:spacing w:val="-1"/>
          <w:w w:val="105"/>
          <w:sz w:val="24"/>
        </w:rPr>
        <w:t>不</w:t>
      </w:r>
      <w:r>
        <w:rPr>
          <w:w w:val="105"/>
          <w:sz w:val="22"/>
        </w:rPr>
        <w:t>限</w:t>
      </w:r>
      <w:r>
        <w:rPr>
          <w:w w:val="105"/>
          <w:sz w:val="24"/>
        </w:rPr>
        <w:t>於行政處分</w:t>
      </w:r>
      <w:r>
        <w:rPr>
          <w:w w:val="105"/>
          <w:sz w:val="22"/>
        </w:rPr>
        <w:t>基礎</w:t>
      </w:r>
      <w:r>
        <w:rPr>
          <w:w w:val="105"/>
          <w:sz w:val="24"/>
        </w:rPr>
        <w:t>事實</w:t>
      </w:r>
      <w:r>
        <w:rPr>
          <w:w w:val="105"/>
          <w:sz w:val="22"/>
        </w:rPr>
        <w:t>錯誤</w:t>
      </w:r>
      <w:r>
        <w:rPr>
          <w:w w:val="105"/>
          <w:sz w:val="24"/>
        </w:rPr>
        <w:t>，亦包含知悉法規適用</w:t>
      </w:r>
      <w:r>
        <w:rPr>
          <w:w w:val="105"/>
          <w:sz w:val="22"/>
        </w:rPr>
        <w:t>錯誤</w:t>
      </w:r>
      <w:r>
        <w:rPr>
          <w:w w:val="105"/>
          <w:sz w:val="24"/>
        </w:rPr>
        <w:t>在</w:t>
      </w:r>
      <w:r>
        <w:rPr>
          <w:w w:val="105"/>
          <w:sz w:val="22"/>
        </w:rPr>
        <w:t>內</w:t>
      </w:r>
      <w:r>
        <w:rPr>
          <w:w w:val="105"/>
          <w:sz w:val="24"/>
        </w:rPr>
        <w:t>。</w:t>
      </w:r>
      <w:r>
        <w:rPr>
          <w:w w:val="105"/>
          <w:sz w:val="22"/>
        </w:rPr>
        <w:t>惟</w:t>
      </w:r>
      <w:r>
        <w:rPr>
          <w:w w:val="105"/>
          <w:sz w:val="24"/>
        </w:rPr>
        <w:t>是否因事實或法規</w:t>
      </w:r>
      <w:r>
        <w:rPr>
          <w:w w:val="105"/>
          <w:sz w:val="22"/>
        </w:rPr>
        <w:t>錯誤</w:t>
      </w:r>
      <w:r>
        <w:rPr>
          <w:w w:val="105"/>
          <w:sz w:val="24"/>
        </w:rPr>
        <w:t>，</w:t>
      </w:r>
      <w:r>
        <w:rPr>
          <w:w w:val="105"/>
          <w:sz w:val="22"/>
        </w:rPr>
        <w:t>而</w:t>
      </w:r>
      <w:r>
        <w:rPr>
          <w:w w:val="105"/>
          <w:sz w:val="24"/>
        </w:rPr>
        <w:t>應分</w:t>
      </w:r>
      <w:r>
        <w:rPr>
          <w:w w:val="105"/>
          <w:sz w:val="22"/>
        </w:rPr>
        <w:t>別</w:t>
      </w:r>
      <w:r>
        <w:rPr>
          <w:w w:val="105"/>
          <w:sz w:val="24"/>
        </w:rPr>
        <w:t>認定其除斥期間起算始點？即有考</w:t>
      </w:r>
      <w:r>
        <w:rPr>
          <w:w w:val="105"/>
          <w:sz w:val="22"/>
        </w:rPr>
        <w:t>慮</w:t>
      </w:r>
      <w:r>
        <w:rPr>
          <w:w w:val="105"/>
          <w:sz w:val="24"/>
        </w:rPr>
        <w:t>之</w:t>
      </w:r>
      <w:r>
        <w:rPr>
          <w:w w:val="105"/>
          <w:sz w:val="22"/>
        </w:rPr>
        <w:t>必</w:t>
      </w:r>
      <w:r>
        <w:rPr>
          <w:w w:val="105"/>
          <w:sz w:val="24"/>
        </w:rPr>
        <w:t>要。第一、針對法律</w:t>
      </w:r>
      <w:r>
        <w:rPr>
          <w:w w:val="105"/>
          <w:sz w:val="22"/>
        </w:rPr>
        <w:t>錯誤而言</w:t>
      </w:r>
      <w:r>
        <w:rPr>
          <w:w w:val="105"/>
          <w:sz w:val="24"/>
        </w:rPr>
        <w:t>，</w:t>
      </w:r>
      <w:r>
        <w:rPr>
          <w:spacing w:val="-124"/>
          <w:w w:val="105"/>
          <w:sz w:val="24"/>
        </w:rPr>
        <w:t> </w:t>
      </w:r>
      <w:r>
        <w:rPr>
          <w:sz w:val="24"/>
        </w:rPr>
        <w:t>本於法律</w:t>
      </w:r>
      <w:r>
        <w:rPr>
          <w:sz w:val="22"/>
        </w:rPr>
        <w:t>體系</w:t>
      </w:r>
      <w:r>
        <w:rPr>
          <w:sz w:val="24"/>
        </w:rPr>
        <w:t>解釋一致性，行政機關於行政處分作成時即</w:t>
      </w:r>
      <w:r>
        <w:rPr>
          <w:spacing w:val="1"/>
          <w:sz w:val="24"/>
        </w:rPr>
        <w:t> </w:t>
      </w:r>
      <w:r>
        <w:rPr>
          <w:spacing w:val="-2"/>
          <w:w w:val="105"/>
          <w:sz w:val="24"/>
        </w:rPr>
        <w:t>應知悉法律適用有所</w:t>
      </w:r>
      <w:r>
        <w:rPr>
          <w:spacing w:val="-1"/>
          <w:w w:val="105"/>
          <w:sz w:val="22"/>
        </w:rPr>
        <w:t>錯誤</w:t>
      </w:r>
      <w:r>
        <w:rPr>
          <w:spacing w:val="-1"/>
          <w:w w:val="105"/>
          <w:sz w:val="24"/>
        </w:rPr>
        <w:t>，</w:t>
      </w:r>
      <w:r>
        <w:rPr>
          <w:spacing w:val="-1"/>
          <w:w w:val="105"/>
          <w:sz w:val="22"/>
        </w:rPr>
        <w:t>而</w:t>
      </w:r>
      <w:r>
        <w:rPr>
          <w:spacing w:val="-1"/>
          <w:w w:val="105"/>
          <w:sz w:val="24"/>
        </w:rPr>
        <w:t>不能主</w:t>
      </w:r>
      <w:r>
        <w:rPr>
          <w:spacing w:val="-29"/>
          <w:w w:val="105"/>
          <w:sz w:val="22"/>
        </w:rPr>
        <w:t>張 </w:t>
      </w:r>
      <w:r>
        <w:rPr>
          <w:rFonts w:ascii="Times New Roman" w:eastAsia="Times New Roman"/>
          <w:spacing w:val="-1"/>
          <w:w w:val="125"/>
          <w:sz w:val="17"/>
        </w:rPr>
        <w:t>3</w:t>
      </w:r>
      <w:r>
        <w:rPr>
          <w:spacing w:val="-1"/>
          <w:w w:val="105"/>
          <w:sz w:val="24"/>
        </w:rPr>
        <w:t>、</w:t>
      </w:r>
      <w:r>
        <w:rPr>
          <w:rFonts w:ascii="Times New Roman" w:eastAsia="Times New Roman"/>
          <w:spacing w:val="-1"/>
          <w:w w:val="125"/>
          <w:sz w:val="17"/>
        </w:rPr>
        <w:t>5</w:t>
      </w:r>
      <w:r>
        <w:rPr>
          <w:rFonts w:ascii="Times New Roman" w:eastAsia="Times New Roman"/>
          <w:spacing w:val="7"/>
          <w:w w:val="125"/>
          <w:sz w:val="17"/>
        </w:rPr>
        <w:t> </w:t>
      </w:r>
      <w:r>
        <w:rPr>
          <w:spacing w:val="-1"/>
          <w:w w:val="105"/>
          <w:sz w:val="24"/>
        </w:rPr>
        <w:t>年後始知悉，</w:t>
      </w:r>
      <w:r>
        <w:rPr>
          <w:spacing w:val="-124"/>
          <w:w w:val="105"/>
          <w:sz w:val="24"/>
        </w:rPr>
        <w:t> </w:t>
      </w:r>
      <w:r>
        <w:rPr>
          <w:sz w:val="22"/>
        </w:rPr>
        <w:t>拖延</w:t>
      </w:r>
      <w:r>
        <w:rPr>
          <w:sz w:val="24"/>
        </w:rPr>
        <w:t>撤銷權行使除斥期間之起算點。</w:t>
      </w:r>
      <w:r>
        <w:rPr>
          <w:sz w:val="22"/>
        </w:rPr>
        <w:t>惟</w:t>
      </w:r>
      <w:r>
        <w:rPr>
          <w:sz w:val="24"/>
        </w:rPr>
        <w:t>法規適用有疑義，</w:t>
      </w:r>
      <w:r>
        <w:rPr>
          <w:spacing w:val="1"/>
          <w:sz w:val="24"/>
        </w:rPr>
        <w:t> </w:t>
      </w:r>
      <w:r>
        <w:rPr>
          <w:sz w:val="24"/>
        </w:rPr>
        <w:t>下</w:t>
      </w:r>
      <w:r>
        <w:rPr>
          <w:sz w:val="22"/>
        </w:rPr>
        <w:t>級</w:t>
      </w:r>
      <w:r>
        <w:rPr>
          <w:sz w:val="24"/>
        </w:rPr>
        <w:t>機關</w:t>
      </w:r>
      <w:r>
        <w:rPr>
          <w:sz w:val="22"/>
        </w:rPr>
        <w:t>須</w:t>
      </w:r>
      <w:r>
        <w:rPr>
          <w:sz w:val="24"/>
        </w:rPr>
        <w:t>請示上</w:t>
      </w:r>
      <w:r>
        <w:rPr>
          <w:sz w:val="22"/>
        </w:rPr>
        <w:t>級</w:t>
      </w:r>
      <w:r>
        <w:rPr>
          <w:sz w:val="24"/>
        </w:rPr>
        <w:t>機關釋示，此時，應如何起算撤銷權</w:t>
      </w:r>
      <w:r>
        <w:rPr>
          <w:spacing w:val="1"/>
          <w:sz w:val="24"/>
        </w:rPr>
        <w:t> </w:t>
      </w:r>
      <w:r>
        <w:rPr>
          <w:sz w:val="24"/>
        </w:rPr>
        <w:t>行使之除斥期間？實務見解認為以上</w:t>
      </w:r>
      <w:r>
        <w:rPr>
          <w:sz w:val="22"/>
        </w:rPr>
        <w:t>級</w:t>
      </w:r>
      <w:r>
        <w:rPr>
          <w:sz w:val="24"/>
        </w:rPr>
        <w:t>機關函復時起算該</w:t>
      </w:r>
      <w:r>
        <w:rPr>
          <w:spacing w:val="1"/>
          <w:sz w:val="24"/>
        </w:rPr>
        <w:t> </w:t>
      </w:r>
      <w:r>
        <w:rPr>
          <w:spacing w:val="-1"/>
          <w:w w:val="105"/>
          <w:sz w:val="24"/>
        </w:rPr>
        <w:t>除斥期間。再</w:t>
      </w:r>
      <w:r>
        <w:rPr>
          <w:w w:val="105"/>
          <w:sz w:val="22"/>
        </w:rPr>
        <w:t>者</w:t>
      </w:r>
      <w:r>
        <w:rPr>
          <w:w w:val="105"/>
          <w:sz w:val="24"/>
        </w:rPr>
        <w:t>，對於事實</w:t>
      </w:r>
      <w:r>
        <w:rPr>
          <w:w w:val="105"/>
          <w:sz w:val="22"/>
        </w:rPr>
        <w:t>錯誤</w:t>
      </w:r>
      <w:r>
        <w:rPr>
          <w:spacing w:val="-4"/>
          <w:w w:val="105"/>
          <w:sz w:val="24"/>
        </w:rPr>
        <w:t>之情形，以民法第 </w:t>
      </w:r>
      <w:r>
        <w:rPr>
          <w:rFonts w:ascii="Times New Roman" w:eastAsia="Times New Roman"/>
          <w:w w:val="125"/>
          <w:sz w:val="17"/>
        </w:rPr>
        <w:t>197</w:t>
      </w:r>
      <w:r>
        <w:rPr>
          <w:rFonts w:ascii="Times New Roman" w:eastAsia="Times New Roman"/>
          <w:spacing w:val="42"/>
          <w:w w:val="125"/>
          <w:sz w:val="17"/>
        </w:rPr>
        <w:t> </w:t>
      </w:r>
      <w:r>
        <w:rPr>
          <w:w w:val="105"/>
          <w:sz w:val="24"/>
        </w:rPr>
        <w:t>條規定為</w:t>
      </w:r>
      <w:r>
        <w:rPr>
          <w:w w:val="105"/>
          <w:sz w:val="22"/>
        </w:rPr>
        <w:t>例</w:t>
      </w:r>
      <w:r>
        <w:rPr>
          <w:w w:val="105"/>
          <w:sz w:val="24"/>
        </w:rPr>
        <w:t>，其所稱知有</w:t>
      </w:r>
      <w:r>
        <w:rPr>
          <w:w w:val="105"/>
          <w:sz w:val="22"/>
        </w:rPr>
        <w:t>損害</w:t>
      </w:r>
      <w:r>
        <w:rPr>
          <w:w w:val="105"/>
          <w:sz w:val="24"/>
        </w:rPr>
        <w:t>或</w:t>
      </w:r>
      <w:r>
        <w:rPr>
          <w:w w:val="105"/>
          <w:sz w:val="22"/>
        </w:rPr>
        <w:t>賠償</w:t>
      </w:r>
      <w:r>
        <w:rPr>
          <w:w w:val="105"/>
          <w:sz w:val="24"/>
        </w:rPr>
        <w:t>義務人，實務見解認為係指實</w:t>
      </w:r>
      <w:r>
        <w:rPr>
          <w:w w:val="105"/>
          <w:sz w:val="22"/>
        </w:rPr>
        <w:t>際</w:t>
      </w:r>
      <w:r>
        <w:rPr>
          <w:w w:val="105"/>
          <w:sz w:val="24"/>
        </w:rPr>
        <w:t>知悉</w:t>
      </w:r>
      <w:r>
        <w:rPr>
          <w:w w:val="105"/>
          <w:sz w:val="22"/>
        </w:rPr>
        <w:t>而言</w:t>
      </w:r>
      <w:r>
        <w:rPr>
          <w:w w:val="105"/>
          <w:sz w:val="24"/>
        </w:rPr>
        <w:t>，</w:t>
      </w:r>
      <w:r>
        <w:rPr>
          <w:w w:val="105"/>
          <w:sz w:val="22"/>
        </w:rPr>
        <w:t>故</w:t>
      </w:r>
      <w:r>
        <w:rPr>
          <w:spacing w:val="-6"/>
          <w:w w:val="105"/>
          <w:sz w:val="24"/>
        </w:rPr>
        <w:t>此處程序法第 </w:t>
      </w:r>
      <w:r>
        <w:rPr>
          <w:rFonts w:ascii="Times New Roman" w:eastAsia="Times New Roman"/>
          <w:w w:val="125"/>
          <w:sz w:val="17"/>
        </w:rPr>
        <w:t>121</w:t>
      </w:r>
      <w:r>
        <w:rPr>
          <w:rFonts w:ascii="Times New Roman" w:eastAsia="Times New Roman"/>
          <w:spacing w:val="31"/>
          <w:w w:val="125"/>
          <w:sz w:val="17"/>
        </w:rPr>
        <w:t> </w:t>
      </w:r>
      <w:r>
        <w:rPr>
          <w:spacing w:val="-14"/>
          <w:w w:val="105"/>
          <w:sz w:val="24"/>
        </w:rPr>
        <w:t>條第 </w:t>
      </w:r>
      <w:r>
        <w:rPr>
          <w:rFonts w:ascii="Times New Roman" w:eastAsia="Times New Roman"/>
          <w:w w:val="125"/>
          <w:sz w:val="17"/>
        </w:rPr>
        <w:t>1</w:t>
      </w:r>
      <w:r>
        <w:rPr>
          <w:rFonts w:ascii="Times New Roman" w:eastAsia="Times New Roman"/>
          <w:spacing w:val="32"/>
          <w:w w:val="125"/>
          <w:sz w:val="17"/>
        </w:rPr>
        <w:t> </w:t>
      </w:r>
      <w:r>
        <w:rPr>
          <w:w w:val="105"/>
          <w:sz w:val="24"/>
        </w:rPr>
        <w:t>項有關事實</w:t>
      </w:r>
      <w:r>
        <w:rPr>
          <w:w w:val="105"/>
          <w:sz w:val="22"/>
        </w:rPr>
        <w:t>錯誤</w:t>
      </w:r>
      <w:r>
        <w:rPr>
          <w:w w:val="105"/>
          <w:sz w:val="24"/>
        </w:rPr>
        <w:t>之情形，</w:t>
      </w:r>
      <w:r>
        <w:rPr>
          <w:w w:val="105"/>
          <w:sz w:val="22"/>
        </w:rPr>
        <w:t>仍</w:t>
      </w:r>
      <w:r>
        <w:rPr>
          <w:w w:val="105"/>
          <w:sz w:val="24"/>
        </w:rPr>
        <w:t>以實</w:t>
      </w:r>
      <w:r>
        <w:rPr>
          <w:w w:val="105"/>
          <w:sz w:val="22"/>
        </w:rPr>
        <w:t>際</w:t>
      </w:r>
      <w:r>
        <w:rPr>
          <w:w w:val="105"/>
          <w:sz w:val="24"/>
        </w:rPr>
        <w:t>上知悉作為除斥期間起算點，較為</w:t>
      </w:r>
      <w:r>
        <w:rPr>
          <w:w w:val="105"/>
          <w:sz w:val="22"/>
        </w:rPr>
        <w:t>合</w:t>
      </w:r>
      <w:r>
        <w:rPr>
          <w:w w:val="105"/>
          <w:sz w:val="24"/>
        </w:rPr>
        <w:t>理。</w:t>
      </w:r>
      <w:r>
        <w:rPr>
          <w:rFonts w:ascii="Times New Roman" w:eastAsia="Times New Roman"/>
          <w:w w:val="144"/>
          <w:sz w:val="17"/>
        </w:rPr>
        <w:t> </w:t>
      </w:r>
    </w:p>
    <w:p>
      <w:pPr>
        <w:spacing w:before="166"/>
        <w:ind w:left="169" w:right="0" w:firstLine="0"/>
        <w:jc w:val="left"/>
        <w:rPr>
          <w:rFonts w:ascii="Times New Roman" w:eastAsia="Times New Roman"/>
          <w:sz w:val="24"/>
        </w:rPr>
      </w:pPr>
      <w:r>
        <w:rPr>
          <w:w w:val="110"/>
          <w:sz w:val="22"/>
        </w:rPr>
        <w:t>林教授三欽：</w:t>
      </w:r>
      <w:r>
        <w:rPr>
          <w:rFonts w:ascii="Times New Roman" w:eastAsia="Times New Roman"/>
          <w:w w:val="102"/>
          <w:sz w:val="24"/>
        </w:rPr>
        <w:t> </w:t>
      </w:r>
    </w:p>
    <w:p>
      <w:pPr>
        <w:spacing w:before="193"/>
        <w:ind w:left="656" w:right="0" w:firstLine="0"/>
        <w:jc w:val="left"/>
        <w:rPr>
          <w:sz w:val="24"/>
        </w:rPr>
      </w:pPr>
      <w:r>
        <w:rPr>
          <w:spacing w:val="-17"/>
          <w:w w:val="105"/>
          <w:sz w:val="24"/>
        </w:rPr>
        <w:t>程序法第 </w:t>
      </w:r>
      <w:r>
        <w:rPr>
          <w:rFonts w:ascii="Times New Roman" w:eastAsia="Times New Roman"/>
          <w:spacing w:val="-3"/>
          <w:w w:val="105"/>
          <w:sz w:val="17"/>
        </w:rPr>
        <w:t>121</w:t>
      </w:r>
      <w:r>
        <w:rPr>
          <w:rFonts w:ascii="Times New Roman" w:eastAsia="Times New Roman"/>
          <w:spacing w:val="14"/>
          <w:w w:val="105"/>
          <w:sz w:val="17"/>
        </w:rPr>
        <w:t> </w:t>
      </w:r>
      <w:r>
        <w:rPr>
          <w:spacing w:val="-25"/>
          <w:w w:val="105"/>
          <w:sz w:val="24"/>
        </w:rPr>
        <w:t>條第 </w:t>
      </w:r>
      <w:r>
        <w:rPr>
          <w:rFonts w:ascii="Times New Roman" w:eastAsia="Times New Roman"/>
          <w:spacing w:val="-3"/>
          <w:w w:val="105"/>
          <w:sz w:val="17"/>
        </w:rPr>
        <w:t>1</w:t>
      </w:r>
      <w:r>
        <w:rPr>
          <w:rFonts w:ascii="Times New Roman" w:eastAsia="Times New Roman"/>
          <w:spacing w:val="14"/>
          <w:w w:val="105"/>
          <w:sz w:val="17"/>
        </w:rPr>
        <w:t> </w:t>
      </w:r>
      <w:r>
        <w:rPr>
          <w:spacing w:val="-3"/>
          <w:w w:val="105"/>
          <w:sz w:val="24"/>
        </w:rPr>
        <w:t>項有關撤銷權除斥期間的起算點，</w:t>
      </w:r>
    </w:p>
    <w:p>
      <w:pPr>
        <w:pStyle w:val="BodyText"/>
        <w:rPr>
          <w:sz w:val="20"/>
        </w:rPr>
      </w:pPr>
    </w:p>
    <w:p>
      <w:pPr>
        <w:pStyle w:val="BodyText"/>
        <w:spacing w:before="10"/>
        <w:rPr>
          <w:sz w:val="18"/>
        </w:rPr>
      </w:pPr>
    </w:p>
    <w:p>
      <w:pPr>
        <w:spacing w:before="106"/>
        <w:ind w:left="1033" w:right="1086" w:firstLine="0"/>
        <w:jc w:val="center"/>
        <w:rPr>
          <w:rFonts w:ascii="Times New Roman"/>
          <w:sz w:val="13"/>
        </w:rPr>
      </w:pPr>
      <w:r>
        <w:rPr>
          <w:rFonts w:ascii="Times New Roman"/>
          <w:w w:val="150"/>
          <w:sz w:val="13"/>
        </w:rPr>
        <w:t>5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61"/>
        <w:jc w:val="both"/>
        <w:rPr>
          <w:rFonts w:ascii="Times New Roman" w:eastAsia="Times New Roman"/>
          <w:sz w:val="17"/>
        </w:rPr>
      </w:pPr>
      <w:r>
        <w:rPr>
          <w:spacing w:val="12"/>
          <w:w w:val="105"/>
        </w:rPr>
        <w:t>在我國不論學界或實務皆有相當爭議存在，不過目前看</w:t>
      </w:r>
      <w:r>
        <w:rPr>
          <w:w w:val="105"/>
        </w:rPr>
        <w:t>來，似以採德國見解為多數，但採此見解對行政機關似乎比較嚴格。德國見解對於行政機關知悉撤銷原因之認定，</w:t>
      </w:r>
      <w:r>
        <w:rPr>
          <w:spacing w:val="1"/>
          <w:w w:val="105"/>
        </w:rPr>
        <w:t> </w:t>
      </w:r>
      <w:r>
        <w:rPr>
          <w:w w:val="105"/>
        </w:rPr>
        <w:t>採較嚴格認定，其目的在保護相對人之信賴，試想若行政</w:t>
      </w:r>
      <w:r>
        <w:rPr>
          <w:spacing w:val="-1"/>
          <w:w w:val="105"/>
        </w:rPr>
        <w:t>處分已作成 </w:t>
      </w:r>
      <w:r>
        <w:rPr>
          <w:rFonts w:ascii="Times New Roman" w:eastAsia="Times New Roman"/>
          <w:w w:val="105"/>
          <w:sz w:val="17"/>
        </w:rPr>
        <w:t>10</w:t>
      </w:r>
      <w:r>
        <w:rPr>
          <w:rFonts w:ascii="Times New Roman" w:eastAsia="Times New Roman"/>
          <w:spacing w:val="27"/>
          <w:w w:val="105"/>
          <w:sz w:val="17"/>
        </w:rPr>
        <w:t> </w:t>
      </w:r>
      <w:r>
        <w:rPr>
          <w:w w:val="105"/>
        </w:rPr>
        <w:t>年，行政機關始主張知悉撤銷原因，對相對</w:t>
      </w:r>
      <w:r>
        <w:rPr>
          <w:w w:val="110"/>
        </w:rPr>
        <w:t>人情何以堪，另一目的則是法安定性之維護。</w:t>
      </w:r>
      <w:r>
        <w:rPr>
          <w:rFonts w:ascii="Times New Roman" w:eastAsia="Times New Roman"/>
          <w:w w:val="144"/>
          <w:sz w:val="17"/>
        </w:rPr>
        <w:t> </w:t>
      </w:r>
    </w:p>
    <w:p>
      <w:pPr>
        <w:pStyle w:val="BodyText"/>
        <w:spacing w:line="288" w:lineRule="auto" w:before="141"/>
        <w:ind w:left="169" w:right="214" w:firstLine="493"/>
        <w:jc w:val="both"/>
        <w:rPr>
          <w:rFonts w:ascii="Times New Roman" w:eastAsia="Times New Roman"/>
          <w:sz w:val="17"/>
        </w:rPr>
      </w:pPr>
      <w:r>
        <w:rPr>
          <w:w w:val="105"/>
        </w:rPr>
        <w:t>惟事實上這個問題相當復雜，我舉兩個例子，第一個，</w:t>
      </w:r>
      <w:r>
        <w:rPr>
          <w:spacing w:val="-119"/>
          <w:w w:val="105"/>
        </w:rPr>
        <w:t> </w:t>
      </w:r>
      <w:r>
        <w:rPr>
          <w:w w:val="105"/>
        </w:rPr>
        <w:t>行政機關發給人民一個建照，但因承辦人疏失未發現建築</w:t>
      </w:r>
      <w:r>
        <w:rPr>
          <w:spacing w:val="1"/>
          <w:w w:val="105"/>
        </w:rPr>
        <w:t> </w:t>
      </w:r>
      <w:r>
        <w:rPr>
          <w:spacing w:val="2"/>
          <w:w w:val="105"/>
        </w:rPr>
        <w:t>地點為軍事禁建區，若於建照核發 </w:t>
      </w:r>
      <w:r>
        <w:rPr>
          <w:rFonts w:ascii="Times New Roman" w:eastAsia="Times New Roman"/>
          <w:w w:val="105"/>
          <w:sz w:val="17"/>
        </w:rPr>
        <w:t>2</w:t>
      </w:r>
      <w:r>
        <w:rPr>
          <w:rFonts w:ascii="Times New Roman" w:eastAsia="Times New Roman"/>
          <w:spacing w:val="21"/>
          <w:w w:val="105"/>
          <w:sz w:val="17"/>
        </w:rPr>
        <w:t> </w:t>
      </w:r>
      <w:r>
        <w:rPr>
          <w:w w:val="105"/>
        </w:rPr>
        <w:t>年後，行政機關始知</w:t>
      </w:r>
      <w:r>
        <w:rPr>
          <w:spacing w:val="12"/>
          <w:w w:val="105"/>
        </w:rPr>
        <w:t>悉該地點不能建築房屋，針對此案例的事實部分並無錯</w:t>
      </w:r>
      <w:r>
        <w:rPr>
          <w:w w:val="105"/>
        </w:rPr>
        <w:t>誤，蓋相對人當初申請建照並無標示錯誤地點，而係屬行</w:t>
      </w:r>
      <w:r>
        <w:rPr>
          <w:spacing w:val="1"/>
          <w:w w:val="105"/>
        </w:rPr>
        <w:t> </w:t>
      </w:r>
      <w:r>
        <w:rPr>
          <w:w w:val="105"/>
        </w:rPr>
        <w:t>政機關對建照位置得否建築之法律屬性認知不清，理論上</w:t>
      </w:r>
      <w:r>
        <w:rPr>
          <w:spacing w:val="1"/>
          <w:w w:val="105"/>
        </w:rPr>
        <w:t> </w:t>
      </w:r>
      <w:r>
        <w:rPr>
          <w:w w:val="105"/>
        </w:rPr>
        <w:t>不能將不利益歸給相對人，行政機關即因除斥期間經過而</w:t>
      </w:r>
      <w:r>
        <w:rPr>
          <w:spacing w:val="1"/>
          <w:w w:val="105"/>
        </w:rPr>
        <w:t> </w:t>
      </w:r>
      <w:r>
        <w:rPr>
          <w:w w:val="105"/>
        </w:rPr>
        <w:t>無法對此處分撤銷。然對於本例在軍事禁建區為建築，有</w:t>
      </w:r>
      <w:r>
        <w:rPr>
          <w:spacing w:val="1"/>
          <w:w w:val="105"/>
        </w:rPr>
        <w:t> </w:t>
      </w:r>
      <w:r>
        <w:rPr>
          <w:w w:val="105"/>
        </w:rPr>
        <w:t>可能危及公益，此時行政機關對此狀態是否皆束手無策，</w:t>
      </w:r>
      <w:r>
        <w:rPr>
          <w:spacing w:val="1"/>
          <w:w w:val="105"/>
        </w:rPr>
        <w:t> </w:t>
      </w:r>
      <w:r>
        <w:rPr>
          <w:w w:val="105"/>
        </w:rPr>
        <w:t>這是吾人必須思考之處。再者，若相對人明知該地點為軍</w:t>
      </w:r>
      <w:r>
        <w:rPr>
          <w:spacing w:val="1"/>
          <w:w w:val="105"/>
        </w:rPr>
        <w:t> </w:t>
      </w:r>
      <w:r>
        <w:rPr>
          <w:w w:val="105"/>
        </w:rPr>
        <w:t>事禁建區，仍為建照之申請，甚至採取不法手段例如詐欺</w:t>
      </w:r>
      <w:r>
        <w:rPr>
          <w:spacing w:val="1"/>
          <w:w w:val="105"/>
        </w:rPr>
        <w:t> 脅迫等，以取得建照，此時行政機關是否亦因 </w:t>
      </w:r>
      <w:r>
        <w:rPr>
          <w:rFonts w:ascii="Times New Roman" w:eastAsia="Times New Roman"/>
          <w:w w:val="105"/>
          <w:sz w:val="17"/>
        </w:rPr>
        <w:t>2</w:t>
      </w:r>
      <w:r>
        <w:rPr>
          <w:rFonts w:ascii="Times New Roman" w:eastAsia="Times New Roman"/>
          <w:spacing w:val="18"/>
          <w:w w:val="105"/>
          <w:sz w:val="17"/>
        </w:rPr>
        <w:t> </w:t>
      </w:r>
      <w:r>
        <w:rPr>
          <w:w w:val="105"/>
        </w:rPr>
        <w:t>年除斥期間經過而無法行使撤銷權，也同樣有探討必要。由以上兩</w:t>
      </w:r>
      <w:r>
        <w:rPr>
          <w:spacing w:val="1"/>
          <w:w w:val="105"/>
        </w:rPr>
        <w:t> </w:t>
      </w:r>
      <w:r>
        <w:rPr>
          <w:w w:val="105"/>
        </w:rPr>
        <w:t>例以觀，可知討論議題一的複雜程度，超乎我們的想像。</w:t>
      </w:r>
      <w:r>
        <w:rPr>
          <w:spacing w:val="1"/>
          <w:w w:val="105"/>
        </w:rPr>
        <w:t> </w:t>
      </w:r>
      <w:r>
        <w:rPr>
          <w:w w:val="105"/>
        </w:rPr>
        <w:t>因此若完全將德國制度適用到我國，則行政機關對撤銷權</w:t>
      </w:r>
      <w:r>
        <w:rPr>
          <w:spacing w:val="1"/>
          <w:w w:val="105"/>
        </w:rPr>
        <w:t> </w:t>
      </w:r>
      <w:r>
        <w:rPr>
          <w:w w:val="105"/>
        </w:rPr>
        <w:t>行使的調節空間將相當有限。因此，我認為行政機關何時</w:t>
      </w:r>
      <w:r>
        <w:rPr>
          <w:spacing w:val="1"/>
          <w:w w:val="105"/>
        </w:rPr>
        <w:t> </w:t>
      </w:r>
      <w:r>
        <w:rPr>
          <w:w w:val="105"/>
        </w:rPr>
        <w:t>接觸到該不法事實、公共利益之考量或相對人自身有無可</w:t>
      </w:r>
      <w:r>
        <w:rPr>
          <w:spacing w:val="1"/>
          <w:w w:val="105"/>
        </w:rPr>
        <w:t> </w:t>
      </w:r>
      <w:r>
        <w:rPr>
          <w:w w:val="105"/>
        </w:rPr>
        <w:t>歸責情事等，皆應納入行政機關撤銷權除斥期間起點計算</w:t>
      </w:r>
      <w:r>
        <w:rPr>
          <w:spacing w:val="1"/>
          <w:w w:val="105"/>
        </w:rPr>
        <w:t> </w:t>
      </w:r>
      <w:r>
        <w:rPr>
          <w:w w:val="110"/>
        </w:rPr>
        <w:t>之考量，似乎較為周延。</w:t>
      </w:r>
      <w:r>
        <w:rPr>
          <w:rFonts w:ascii="Times New Roman" w:eastAsia="Times New Roman"/>
          <w:w w:val="144"/>
          <w:sz w:val="17"/>
        </w:rPr>
        <w:t> </w:t>
      </w:r>
    </w:p>
    <w:p>
      <w:pPr>
        <w:pStyle w:val="BodyText"/>
        <w:rPr>
          <w:rFonts w:ascii="Times New Roman"/>
          <w:sz w:val="20"/>
        </w:rPr>
      </w:pPr>
    </w:p>
    <w:p>
      <w:pPr>
        <w:pStyle w:val="BodyText"/>
        <w:spacing w:before="5"/>
        <w:rPr>
          <w:rFonts w:ascii="Times New Roman"/>
          <w:sz w:val="24"/>
        </w:rPr>
      </w:pPr>
    </w:p>
    <w:p>
      <w:pPr>
        <w:pStyle w:val="BodyText"/>
        <w:spacing w:before="5"/>
        <w:rPr>
          <w:rFonts w:ascii="Times New Roman"/>
          <w:sz w:val="9"/>
        </w:rPr>
      </w:pPr>
    </w:p>
    <w:p>
      <w:pPr>
        <w:spacing w:before="1"/>
        <w:ind w:left="1033" w:right="1102" w:firstLine="0"/>
        <w:jc w:val="center"/>
        <w:rPr>
          <w:rFonts w:ascii="Times New Roman"/>
          <w:sz w:val="15"/>
        </w:rPr>
      </w:pPr>
      <w:r>
        <w:rPr>
          <w:rFonts w:ascii="Times New Roman"/>
          <w:w w:val="150"/>
          <w:sz w:val="13"/>
        </w:rPr>
        <w:t>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493"/>
        <w:jc w:val="both"/>
        <w:rPr>
          <w:rFonts w:ascii="Times New Roman" w:eastAsia="Times New Roman"/>
          <w:sz w:val="17"/>
        </w:rPr>
      </w:pPr>
      <w:r>
        <w:rPr>
          <w:sz w:val="23"/>
        </w:rPr>
        <w:t>若我們採</w:t>
      </w:r>
      <w:r>
        <w:rPr>
          <w:sz w:val="24"/>
        </w:rPr>
        <w:t>取相當</w:t>
      </w:r>
      <w:r>
        <w:rPr>
          <w:sz w:val="23"/>
        </w:rPr>
        <w:t>嚴格</w:t>
      </w:r>
      <w:r>
        <w:rPr>
          <w:sz w:val="24"/>
        </w:rPr>
        <w:t>見解認定撤銷權除斥期間之起算</w:t>
      </w:r>
      <w:r>
        <w:rPr>
          <w:spacing w:val="1"/>
          <w:sz w:val="24"/>
        </w:rPr>
        <w:t> </w:t>
      </w:r>
      <w:r>
        <w:rPr>
          <w:sz w:val="24"/>
        </w:rPr>
        <w:t>點，</w:t>
      </w:r>
      <w:r>
        <w:rPr>
          <w:sz w:val="23"/>
        </w:rPr>
        <w:t>經</w:t>
      </w:r>
      <w:r>
        <w:rPr>
          <w:spacing w:val="38"/>
          <w:sz w:val="24"/>
        </w:rPr>
        <w:t>過 </w:t>
      </w:r>
      <w:r>
        <w:rPr>
          <w:rFonts w:ascii="Times New Roman" w:eastAsia="Times New Roman"/>
          <w:sz w:val="17"/>
        </w:rPr>
        <w:t>2</w:t>
      </w:r>
      <w:r>
        <w:rPr>
          <w:rFonts w:ascii="Times New Roman" w:eastAsia="Times New Roman"/>
          <w:spacing w:val="31"/>
          <w:sz w:val="17"/>
        </w:rPr>
        <w:t> </w:t>
      </w:r>
      <w:r>
        <w:rPr>
          <w:sz w:val="24"/>
        </w:rPr>
        <w:t>年後該行政處分</w:t>
      </w:r>
      <w:r>
        <w:rPr>
          <w:sz w:val="23"/>
        </w:rPr>
        <w:t>基</w:t>
      </w:r>
      <w:r>
        <w:rPr>
          <w:sz w:val="24"/>
        </w:rPr>
        <w:t>本上即</w:t>
      </w:r>
      <w:r>
        <w:rPr>
          <w:sz w:val="23"/>
        </w:rPr>
        <w:t>無</w:t>
      </w:r>
      <w:r>
        <w:rPr>
          <w:sz w:val="24"/>
        </w:rPr>
        <w:t>法再予以撤銷，較</w:t>
      </w:r>
      <w:r>
        <w:rPr>
          <w:w w:val="105"/>
          <w:sz w:val="23"/>
        </w:rPr>
        <w:t>無轉圜餘</w:t>
      </w:r>
      <w:r>
        <w:rPr>
          <w:w w:val="105"/>
          <w:sz w:val="24"/>
        </w:rPr>
        <w:t>地。</w:t>
      </w:r>
      <w:r>
        <w:rPr>
          <w:w w:val="105"/>
          <w:sz w:val="23"/>
        </w:rPr>
        <w:t>惟若採</w:t>
      </w:r>
      <w:r>
        <w:rPr>
          <w:w w:val="105"/>
          <w:sz w:val="24"/>
        </w:rPr>
        <w:t>行</w:t>
      </w:r>
      <w:r>
        <w:rPr>
          <w:w w:val="105"/>
          <w:sz w:val="23"/>
        </w:rPr>
        <w:t>我剛剛提</w:t>
      </w:r>
      <w:r>
        <w:rPr>
          <w:w w:val="105"/>
          <w:sz w:val="24"/>
        </w:rPr>
        <w:t>出之</w:t>
      </w:r>
      <w:r>
        <w:rPr>
          <w:w w:val="105"/>
          <w:sz w:val="23"/>
        </w:rPr>
        <w:t>建</w:t>
      </w:r>
      <w:r>
        <w:rPr>
          <w:w w:val="105"/>
          <w:sz w:val="24"/>
        </w:rPr>
        <w:t>議，在起算始點之</w:t>
      </w:r>
      <w:r>
        <w:rPr>
          <w:sz w:val="24"/>
        </w:rPr>
        <w:t>認定上考</w:t>
      </w:r>
      <w:r>
        <w:rPr>
          <w:sz w:val="23"/>
        </w:rPr>
        <w:t>量</w:t>
      </w:r>
      <w:r>
        <w:rPr>
          <w:sz w:val="24"/>
        </w:rPr>
        <w:t>對公益</w:t>
      </w:r>
      <w:r>
        <w:rPr>
          <w:sz w:val="23"/>
        </w:rPr>
        <w:t>牽涉</w:t>
      </w:r>
      <w:r>
        <w:rPr>
          <w:sz w:val="24"/>
        </w:rPr>
        <w:t>之程</w:t>
      </w:r>
      <w:r>
        <w:rPr>
          <w:sz w:val="23"/>
        </w:rPr>
        <w:t>度</w:t>
      </w:r>
      <w:r>
        <w:rPr>
          <w:sz w:val="24"/>
        </w:rPr>
        <w:t>、相對人</w:t>
      </w:r>
      <w:r>
        <w:rPr>
          <w:sz w:val="23"/>
        </w:rPr>
        <w:t>可</w:t>
      </w:r>
      <w:r>
        <w:rPr>
          <w:sz w:val="24"/>
        </w:rPr>
        <w:t>歸</w:t>
      </w:r>
      <w:r>
        <w:rPr>
          <w:sz w:val="23"/>
        </w:rPr>
        <w:t>責</w:t>
      </w:r>
      <w:r>
        <w:rPr>
          <w:sz w:val="24"/>
        </w:rPr>
        <w:t>性等情事，</w:t>
      </w:r>
      <w:r>
        <w:rPr>
          <w:spacing w:val="1"/>
          <w:sz w:val="24"/>
        </w:rPr>
        <w:t> </w:t>
      </w:r>
      <w:r>
        <w:rPr>
          <w:sz w:val="24"/>
        </w:rPr>
        <w:t>對此始點之</w:t>
      </w:r>
      <w:r>
        <w:rPr>
          <w:sz w:val="23"/>
        </w:rPr>
        <w:t>判斷</w:t>
      </w:r>
      <w:r>
        <w:rPr>
          <w:sz w:val="24"/>
        </w:rPr>
        <w:t>則</w:t>
      </w:r>
      <w:r>
        <w:rPr>
          <w:sz w:val="23"/>
        </w:rPr>
        <w:t>可</w:t>
      </w:r>
      <w:r>
        <w:rPr>
          <w:sz w:val="24"/>
        </w:rPr>
        <w:t>能較有</w:t>
      </w:r>
      <w:r>
        <w:rPr>
          <w:sz w:val="23"/>
        </w:rPr>
        <w:t>彈</w:t>
      </w:r>
      <w:r>
        <w:rPr>
          <w:spacing w:val="-3"/>
          <w:sz w:val="24"/>
        </w:rPr>
        <w:t>性，該違法行政處分於作成 </w:t>
      </w:r>
      <w:r>
        <w:rPr>
          <w:rFonts w:ascii="Times New Roman" w:eastAsia="Times New Roman"/>
          <w:sz w:val="17"/>
        </w:rPr>
        <w:t>2</w:t>
      </w:r>
    </w:p>
    <w:p>
      <w:pPr>
        <w:spacing w:line="276" w:lineRule="auto" w:before="3"/>
        <w:ind w:left="169" w:right="261" w:firstLine="0"/>
        <w:jc w:val="both"/>
        <w:rPr>
          <w:rFonts w:ascii="Times New Roman" w:eastAsia="Times New Roman"/>
          <w:sz w:val="17"/>
        </w:rPr>
      </w:pPr>
      <w:r>
        <w:rPr>
          <w:spacing w:val="-2"/>
          <w:w w:val="105"/>
          <w:sz w:val="24"/>
        </w:rPr>
        <w:t>年後則</w:t>
      </w:r>
      <w:r>
        <w:rPr>
          <w:spacing w:val="-2"/>
          <w:w w:val="105"/>
          <w:sz w:val="23"/>
        </w:rPr>
        <w:t>仍</w:t>
      </w:r>
      <w:r>
        <w:rPr>
          <w:spacing w:val="-2"/>
          <w:w w:val="105"/>
          <w:sz w:val="24"/>
        </w:rPr>
        <w:t>有撤銷</w:t>
      </w:r>
      <w:r>
        <w:rPr>
          <w:spacing w:val="-1"/>
          <w:w w:val="105"/>
          <w:sz w:val="23"/>
        </w:rPr>
        <w:t>可</w:t>
      </w:r>
      <w:r>
        <w:rPr>
          <w:spacing w:val="-1"/>
          <w:w w:val="105"/>
          <w:sz w:val="24"/>
        </w:rPr>
        <w:t>能。</w:t>
      </w:r>
      <w:r>
        <w:rPr>
          <w:spacing w:val="-1"/>
          <w:w w:val="105"/>
          <w:sz w:val="23"/>
        </w:rPr>
        <w:t>畢竟</w:t>
      </w:r>
      <w:r>
        <w:rPr>
          <w:spacing w:val="-6"/>
          <w:w w:val="105"/>
          <w:sz w:val="24"/>
        </w:rPr>
        <w:t>依程序法第 </w:t>
      </w:r>
      <w:r>
        <w:rPr>
          <w:rFonts w:ascii="Times New Roman" w:eastAsia="Times New Roman"/>
          <w:spacing w:val="-1"/>
          <w:w w:val="125"/>
          <w:sz w:val="17"/>
        </w:rPr>
        <w:t>118</w:t>
      </w:r>
      <w:r>
        <w:rPr>
          <w:rFonts w:ascii="Times New Roman" w:eastAsia="Times New Roman"/>
          <w:spacing w:val="43"/>
          <w:w w:val="125"/>
          <w:sz w:val="17"/>
        </w:rPr>
        <w:t> </w:t>
      </w:r>
      <w:r>
        <w:rPr>
          <w:spacing w:val="-1"/>
          <w:w w:val="105"/>
          <w:sz w:val="24"/>
        </w:rPr>
        <w:t>條規定，對於</w:t>
      </w:r>
      <w:r>
        <w:rPr>
          <w:sz w:val="24"/>
        </w:rPr>
        <w:t>行政處分撤銷後所</w:t>
      </w:r>
      <w:r>
        <w:rPr>
          <w:sz w:val="23"/>
        </w:rPr>
        <w:t>生</w:t>
      </w:r>
      <w:r>
        <w:rPr>
          <w:sz w:val="24"/>
        </w:rPr>
        <w:t>之效</w:t>
      </w:r>
      <w:r>
        <w:rPr>
          <w:sz w:val="23"/>
        </w:rPr>
        <w:t>果仍</w:t>
      </w:r>
      <w:r>
        <w:rPr>
          <w:sz w:val="24"/>
        </w:rPr>
        <w:t>有相當</w:t>
      </w:r>
      <w:r>
        <w:rPr>
          <w:sz w:val="23"/>
        </w:rPr>
        <w:t>調節</w:t>
      </w:r>
      <w:r>
        <w:rPr>
          <w:sz w:val="24"/>
        </w:rPr>
        <w:t>空間，</w:t>
      </w:r>
      <w:r>
        <w:rPr>
          <w:sz w:val="23"/>
        </w:rPr>
        <w:t>諸</w:t>
      </w:r>
      <w:r>
        <w:rPr>
          <w:sz w:val="24"/>
        </w:rPr>
        <w:t>如是否</w:t>
      </w:r>
      <w:r>
        <w:rPr>
          <w:spacing w:val="1"/>
          <w:sz w:val="24"/>
        </w:rPr>
        <w:t> </w:t>
      </w:r>
      <w:r>
        <w:rPr>
          <w:spacing w:val="-1"/>
          <w:w w:val="105"/>
          <w:sz w:val="24"/>
        </w:rPr>
        <w:t>溯及</w:t>
      </w:r>
      <w:r>
        <w:rPr>
          <w:spacing w:val="-1"/>
          <w:w w:val="105"/>
          <w:sz w:val="23"/>
        </w:rPr>
        <w:t>既往</w:t>
      </w:r>
      <w:r>
        <w:rPr>
          <w:spacing w:val="-1"/>
          <w:w w:val="105"/>
          <w:sz w:val="24"/>
        </w:rPr>
        <w:t>撤銷、</w:t>
      </w:r>
      <w:r>
        <w:rPr>
          <w:spacing w:val="-1"/>
          <w:w w:val="105"/>
          <w:sz w:val="23"/>
        </w:rPr>
        <w:t>另訂失</w:t>
      </w:r>
      <w:r>
        <w:rPr>
          <w:spacing w:val="-4"/>
          <w:w w:val="105"/>
          <w:sz w:val="24"/>
        </w:rPr>
        <w:t>效期間或依程序法第 </w:t>
      </w:r>
      <w:r>
        <w:rPr>
          <w:rFonts w:ascii="Times New Roman" w:eastAsia="Times New Roman"/>
          <w:w w:val="125"/>
          <w:sz w:val="17"/>
        </w:rPr>
        <w:t>127</w:t>
      </w:r>
      <w:r>
        <w:rPr>
          <w:rFonts w:ascii="Times New Roman" w:eastAsia="Times New Roman"/>
          <w:spacing w:val="42"/>
          <w:w w:val="125"/>
          <w:sz w:val="17"/>
        </w:rPr>
        <w:t> </w:t>
      </w:r>
      <w:r>
        <w:rPr>
          <w:w w:val="105"/>
          <w:sz w:val="24"/>
        </w:rPr>
        <w:t>條請</w:t>
      </w:r>
      <w:r>
        <w:rPr>
          <w:w w:val="105"/>
          <w:sz w:val="23"/>
        </w:rPr>
        <w:t>求</w:t>
      </w:r>
      <w:r>
        <w:rPr>
          <w:w w:val="105"/>
          <w:sz w:val="24"/>
        </w:rPr>
        <w:t>不</w:t>
      </w:r>
      <w:r>
        <w:rPr>
          <w:spacing w:val="12"/>
          <w:sz w:val="24"/>
        </w:rPr>
        <w:t>當得</w:t>
      </w:r>
      <w:r>
        <w:rPr>
          <w:spacing w:val="12"/>
          <w:sz w:val="23"/>
        </w:rPr>
        <w:t>利返還</w:t>
      </w:r>
      <w:r>
        <w:rPr>
          <w:spacing w:val="12"/>
          <w:sz w:val="24"/>
        </w:rPr>
        <w:t>等。</w:t>
      </w:r>
      <w:r>
        <w:rPr>
          <w:spacing w:val="13"/>
          <w:sz w:val="23"/>
        </w:rPr>
        <w:t>故我</w:t>
      </w:r>
      <w:r>
        <w:rPr>
          <w:spacing w:val="12"/>
          <w:sz w:val="24"/>
        </w:rPr>
        <w:t>認為</w:t>
      </w:r>
      <w:r>
        <w:rPr>
          <w:spacing w:val="12"/>
          <w:sz w:val="23"/>
        </w:rPr>
        <w:t>我</w:t>
      </w:r>
      <w:r>
        <w:rPr>
          <w:spacing w:val="13"/>
          <w:sz w:val="24"/>
        </w:rPr>
        <w:t>國在認定除斥期間起算始點</w:t>
      </w:r>
      <w:r>
        <w:rPr>
          <w:spacing w:val="14"/>
          <w:sz w:val="24"/>
        </w:rPr>
        <w:t> </w:t>
      </w:r>
      <w:r>
        <w:rPr>
          <w:w w:val="105"/>
          <w:sz w:val="24"/>
        </w:rPr>
        <w:t>上，並</w:t>
      </w:r>
      <w:r>
        <w:rPr>
          <w:w w:val="105"/>
          <w:sz w:val="23"/>
        </w:rPr>
        <w:t>無</w:t>
      </w:r>
      <w:r>
        <w:rPr>
          <w:w w:val="105"/>
          <w:sz w:val="24"/>
        </w:rPr>
        <w:t>亦</w:t>
      </w:r>
      <w:r>
        <w:rPr>
          <w:w w:val="105"/>
          <w:sz w:val="23"/>
        </w:rPr>
        <w:t>步</w:t>
      </w:r>
      <w:r>
        <w:rPr>
          <w:w w:val="105"/>
          <w:sz w:val="24"/>
        </w:rPr>
        <w:t>亦</w:t>
      </w:r>
      <w:r>
        <w:rPr>
          <w:w w:val="105"/>
          <w:sz w:val="23"/>
        </w:rPr>
        <w:t>趨</w:t>
      </w:r>
      <w:r>
        <w:rPr>
          <w:w w:val="105"/>
          <w:sz w:val="24"/>
        </w:rPr>
        <w:t>追</w:t>
      </w:r>
      <w:r>
        <w:rPr>
          <w:w w:val="105"/>
          <w:sz w:val="23"/>
        </w:rPr>
        <w:t>隨德</w:t>
      </w:r>
      <w:r>
        <w:rPr>
          <w:w w:val="105"/>
          <w:sz w:val="24"/>
        </w:rPr>
        <w:t>國之</w:t>
      </w:r>
      <w:r>
        <w:rPr>
          <w:w w:val="105"/>
          <w:sz w:val="23"/>
        </w:rPr>
        <w:t>必</w:t>
      </w:r>
      <w:r>
        <w:rPr>
          <w:w w:val="105"/>
          <w:sz w:val="24"/>
        </w:rPr>
        <w:t>要。</w:t>
      </w:r>
      <w:r>
        <w:rPr>
          <w:rFonts w:ascii="Times New Roman" w:eastAsia="Times New Roman"/>
          <w:w w:val="144"/>
          <w:sz w:val="17"/>
        </w:rPr>
        <w:t> </w:t>
      </w:r>
    </w:p>
    <w:p>
      <w:pPr>
        <w:spacing w:before="160"/>
        <w:ind w:left="169" w:right="0" w:firstLine="0"/>
        <w:jc w:val="left"/>
        <w:rPr>
          <w:rFonts w:ascii="Times New Roman" w:eastAsia="Times New Roman"/>
          <w:sz w:val="24"/>
        </w:rPr>
      </w:pPr>
      <w:r>
        <w:rPr>
          <w:w w:val="110"/>
          <w:sz w:val="22"/>
        </w:rPr>
        <w:t>李法官玉卿：</w:t>
      </w:r>
      <w:r>
        <w:rPr>
          <w:rFonts w:ascii="Times New Roman" w:eastAsia="Times New Roman"/>
          <w:w w:val="102"/>
          <w:sz w:val="24"/>
        </w:rPr>
        <w:t> </w:t>
      </w:r>
    </w:p>
    <w:p>
      <w:pPr>
        <w:spacing w:line="276" w:lineRule="auto" w:before="193"/>
        <w:ind w:left="169" w:right="270" w:firstLine="493"/>
        <w:jc w:val="both"/>
        <w:rPr>
          <w:sz w:val="24"/>
        </w:rPr>
      </w:pPr>
      <w:r>
        <w:rPr>
          <w:sz w:val="24"/>
        </w:rPr>
        <w:t>處</w:t>
      </w:r>
      <w:r>
        <w:rPr>
          <w:sz w:val="23"/>
        </w:rPr>
        <w:t>長</w:t>
      </w:r>
      <w:r>
        <w:rPr>
          <w:sz w:val="24"/>
        </w:rPr>
        <w:t>希望</w:t>
      </w:r>
      <w:r>
        <w:rPr>
          <w:sz w:val="23"/>
        </w:rPr>
        <w:t>我們</w:t>
      </w:r>
      <w:r>
        <w:rPr>
          <w:sz w:val="24"/>
        </w:rPr>
        <w:t>今天來能</w:t>
      </w:r>
      <w:r>
        <w:rPr>
          <w:sz w:val="23"/>
        </w:rPr>
        <w:t>達到</w:t>
      </w:r>
      <w:r>
        <w:rPr>
          <w:sz w:val="24"/>
        </w:rPr>
        <w:t>實務與學</w:t>
      </w:r>
      <w:r>
        <w:rPr>
          <w:sz w:val="23"/>
        </w:rPr>
        <w:t>界</w:t>
      </w:r>
      <w:r>
        <w:rPr>
          <w:sz w:val="24"/>
        </w:rPr>
        <w:t>對</w:t>
      </w:r>
      <w:r>
        <w:rPr>
          <w:sz w:val="23"/>
        </w:rPr>
        <w:t>話</w:t>
      </w:r>
      <w:r>
        <w:rPr>
          <w:sz w:val="24"/>
        </w:rPr>
        <w:t>之目的，</w:t>
      </w:r>
      <w:r>
        <w:rPr>
          <w:spacing w:val="1"/>
          <w:sz w:val="24"/>
        </w:rPr>
        <w:t> </w:t>
      </w:r>
      <w:r>
        <w:rPr>
          <w:sz w:val="23"/>
        </w:rPr>
        <w:t>進而達</w:t>
      </w:r>
      <w:r>
        <w:rPr>
          <w:sz w:val="24"/>
        </w:rPr>
        <w:t>成共識，將來行政機關的</w:t>
      </w:r>
      <w:r>
        <w:rPr>
          <w:sz w:val="23"/>
        </w:rPr>
        <w:t>運</w:t>
      </w:r>
      <w:r>
        <w:rPr>
          <w:sz w:val="24"/>
        </w:rPr>
        <w:t>作上亦會</w:t>
      </w:r>
      <w:r>
        <w:rPr>
          <w:sz w:val="23"/>
        </w:rPr>
        <w:t>比</w:t>
      </w:r>
      <w:r>
        <w:rPr>
          <w:sz w:val="24"/>
        </w:rPr>
        <w:t>較</w:t>
      </w:r>
      <w:r>
        <w:rPr>
          <w:sz w:val="23"/>
        </w:rPr>
        <w:t>順利</w:t>
      </w:r>
      <w:r>
        <w:rPr>
          <w:sz w:val="24"/>
        </w:rPr>
        <w:t>。</w:t>
      </w:r>
      <w:r>
        <w:rPr>
          <w:sz w:val="23"/>
        </w:rPr>
        <w:t>誠</w:t>
      </w:r>
      <w:r>
        <w:rPr>
          <w:spacing w:val="1"/>
          <w:sz w:val="23"/>
        </w:rPr>
        <w:t> </w:t>
      </w:r>
      <w:r>
        <w:rPr>
          <w:w w:val="105"/>
          <w:sz w:val="24"/>
        </w:rPr>
        <w:t>如</w:t>
      </w:r>
      <w:r>
        <w:rPr>
          <w:w w:val="105"/>
          <w:sz w:val="23"/>
        </w:rPr>
        <w:t>林三欽</w:t>
      </w:r>
      <w:r>
        <w:rPr>
          <w:w w:val="105"/>
          <w:sz w:val="24"/>
        </w:rPr>
        <w:t>教授所</w:t>
      </w:r>
      <w:r>
        <w:rPr>
          <w:w w:val="105"/>
          <w:sz w:val="23"/>
        </w:rPr>
        <w:t>言</w:t>
      </w:r>
      <w:r>
        <w:rPr>
          <w:w w:val="105"/>
          <w:sz w:val="24"/>
        </w:rPr>
        <w:t>，此議題的</w:t>
      </w:r>
      <w:r>
        <w:rPr>
          <w:w w:val="105"/>
          <w:sz w:val="23"/>
        </w:rPr>
        <w:t>確</w:t>
      </w:r>
      <w:r>
        <w:rPr>
          <w:w w:val="105"/>
          <w:sz w:val="24"/>
        </w:rPr>
        <w:t>相當</w:t>
      </w:r>
      <w:r>
        <w:rPr>
          <w:w w:val="105"/>
          <w:sz w:val="23"/>
        </w:rPr>
        <w:t>複雜</w:t>
      </w:r>
      <w:r>
        <w:rPr>
          <w:w w:val="105"/>
          <w:sz w:val="24"/>
        </w:rPr>
        <w:t>，所</w:t>
      </w:r>
      <w:r>
        <w:rPr>
          <w:w w:val="105"/>
          <w:sz w:val="23"/>
        </w:rPr>
        <w:t>涉範圍</w:t>
      </w:r>
      <w:r>
        <w:rPr>
          <w:w w:val="105"/>
          <w:sz w:val="24"/>
        </w:rPr>
        <w:t>亦</w:t>
      </w:r>
      <w:r>
        <w:rPr>
          <w:w w:val="105"/>
          <w:sz w:val="23"/>
        </w:rPr>
        <w:t>很</w:t>
      </w:r>
      <w:r>
        <w:rPr>
          <w:sz w:val="23"/>
        </w:rPr>
        <w:t>廣泛而</w:t>
      </w:r>
      <w:r>
        <w:rPr>
          <w:sz w:val="24"/>
        </w:rPr>
        <w:t>不</w:t>
      </w:r>
      <w:r>
        <w:rPr>
          <w:sz w:val="23"/>
        </w:rPr>
        <w:t>限</w:t>
      </w:r>
      <w:r>
        <w:rPr>
          <w:sz w:val="24"/>
        </w:rPr>
        <w:t>於人事行政處分。針對第一個討論議題，在於</w:t>
      </w:r>
    </w:p>
    <w:p>
      <w:pPr>
        <w:spacing w:line="276" w:lineRule="auto" w:before="1"/>
        <w:ind w:left="169" w:right="270" w:firstLine="0"/>
        <w:jc w:val="both"/>
        <w:rPr>
          <w:sz w:val="23"/>
        </w:rPr>
      </w:pPr>
      <w:r>
        <w:rPr>
          <w:sz w:val="24"/>
        </w:rPr>
        <w:t>「知悉」始點如何起算，</w:t>
      </w:r>
      <w:r>
        <w:rPr>
          <w:sz w:val="23"/>
        </w:rPr>
        <w:t>我</w:t>
      </w:r>
      <w:r>
        <w:rPr>
          <w:sz w:val="24"/>
        </w:rPr>
        <w:t>就以程</w:t>
      </w:r>
      <w:r>
        <w:rPr>
          <w:sz w:val="23"/>
        </w:rPr>
        <w:t>老師</w:t>
      </w:r>
      <w:r>
        <w:rPr>
          <w:sz w:val="24"/>
        </w:rPr>
        <w:t>就相關議題所為之</w:t>
      </w:r>
      <w:r>
        <w:rPr>
          <w:spacing w:val="1"/>
          <w:sz w:val="24"/>
        </w:rPr>
        <w:t> </w:t>
      </w:r>
      <w:r>
        <w:rPr>
          <w:sz w:val="24"/>
        </w:rPr>
        <w:t>研</w:t>
      </w:r>
      <w:r>
        <w:rPr>
          <w:sz w:val="23"/>
        </w:rPr>
        <w:t>究報告</w:t>
      </w:r>
      <w:r>
        <w:rPr>
          <w:sz w:val="24"/>
        </w:rPr>
        <w:t>為</w:t>
      </w:r>
      <w:r>
        <w:rPr>
          <w:sz w:val="23"/>
        </w:rPr>
        <w:t>據</w:t>
      </w:r>
      <w:r>
        <w:rPr>
          <w:sz w:val="24"/>
        </w:rPr>
        <w:t>，該</w:t>
      </w:r>
      <w:r>
        <w:rPr>
          <w:sz w:val="23"/>
        </w:rPr>
        <w:t>報告</w:t>
      </w:r>
      <w:r>
        <w:rPr>
          <w:sz w:val="24"/>
        </w:rPr>
        <w:t>中針對此議題，不僅學說與實務有</w:t>
      </w:r>
      <w:r>
        <w:rPr>
          <w:spacing w:val="1"/>
          <w:sz w:val="24"/>
        </w:rPr>
        <w:t> </w:t>
      </w:r>
      <w:r>
        <w:rPr>
          <w:sz w:val="24"/>
        </w:rPr>
        <w:t>所出</w:t>
      </w:r>
      <w:r>
        <w:rPr>
          <w:sz w:val="23"/>
        </w:rPr>
        <w:t>入</w:t>
      </w:r>
      <w:r>
        <w:rPr>
          <w:sz w:val="24"/>
        </w:rPr>
        <w:t>，學</w:t>
      </w:r>
      <w:r>
        <w:rPr>
          <w:sz w:val="23"/>
        </w:rPr>
        <w:t>界</w:t>
      </w:r>
      <w:r>
        <w:rPr>
          <w:sz w:val="24"/>
        </w:rPr>
        <w:t>亦相當分</w:t>
      </w:r>
      <w:r>
        <w:rPr>
          <w:sz w:val="23"/>
        </w:rPr>
        <w:t>歧</w:t>
      </w:r>
      <w:r>
        <w:rPr>
          <w:sz w:val="24"/>
        </w:rPr>
        <w:t>，</w:t>
      </w:r>
      <w:r>
        <w:rPr>
          <w:sz w:val="23"/>
        </w:rPr>
        <w:t>陳敏</w:t>
      </w:r>
      <w:r>
        <w:rPr>
          <w:sz w:val="24"/>
        </w:rPr>
        <w:t>大法官認為「知悉撤銷原</w:t>
      </w:r>
      <w:r>
        <w:rPr>
          <w:spacing w:val="1"/>
          <w:sz w:val="24"/>
        </w:rPr>
        <w:t> </w:t>
      </w:r>
      <w:r>
        <w:rPr>
          <w:sz w:val="24"/>
        </w:rPr>
        <w:t>因」包含事實認定及法規適用瑕疵的知悉，此見解</w:t>
      </w:r>
      <w:r>
        <w:rPr>
          <w:sz w:val="23"/>
        </w:rPr>
        <w:t>似</w:t>
      </w:r>
      <w:r>
        <w:rPr>
          <w:sz w:val="24"/>
        </w:rPr>
        <w:t>與今</w:t>
      </w:r>
      <w:r>
        <w:rPr>
          <w:spacing w:val="1"/>
          <w:sz w:val="24"/>
        </w:rPr>
        <w:t> </w:t>
      </w:r>
      <w:r>
        <w:rPr>
          <w:sz w:val="24"/>
        </w:rPr>
        <w:t>天主辦</w:t>
      </w:r>
      <w:r>
        <w:rPr>
          <w:sz w:val="23"/>
        </w:rPr>
        <w:t>單</w:t>
      </w:r>
      <w:r>
        <w:rPr>
          <w:sz w:val="24"/>
        </w:rPr>
        <w:t>位所</w:t>
      </w:r>
      <w:r>
        <w:rPr>
          <w:sz w:val="23"/>
        </w:rPr>
        <w:t>準備</w:t>
      </w:r>
      <w:r>
        <w:rPr>
          <w:sz w:val="24"/>
        </w:rPr>
        <w:t>之</w:t>
      </w:r>
      <w:r>
        <w:rPr>
          <w:sz w:val="23"/>
        </w:rPr>
        <w:t>判決</w:t>
      </w:r>
      <w:r>
        <w:rPr>
          <w:sz w:val="24"/>
        </w:rPr>
        <w:t>見解有所不同，相對來說，此見</w:t>
      </w:r>
      <w:r>
        <w:rPr>
          <w:spacing w:val="1"/>
          <w:sz w:val="24"/>
        </w:rPr>
        <w:t> </w:t>
      </w:r>
      <w:r>
        <w:rPr>
          <w:sz w:val="24"/>
        </w:rPr>
        <w:t>解對人民較為不</w:t>
      </w:r>
      <w:r>
        <w:rPr>
          <w:sz w:val="23"/>
        </w:rPr>
        <w:t>利</w:t>
      </w:r>
      <w:r>
        <w:rPr>
          <w:sz w:val="24"/>
        </w:rPr>
        <w:t>；</w:t>
      </w:r>
      <w:r>
        <w:rPr>
          <w:sz w:val="23"/>
        </w:rPr>
        <w:t>另</w:t>
      </w:r>
      <w:r>
        <w:rPr>
          <w:sz w:val="24"/>
        </w:rPr>
        <w:t>外</w:t>
      </w:r>
      <w:r>
        <w:rPr>
          <w:sz w:val="23"/>
        </w:rPr>
        <w:t>林錫堯</w:t>
      </w:r>
      <w:r>
        <w:rPr>
          <w:sz w:val="24"/>
        </w:rPr>
        <w:t>大法官有</w:t>
      </w:r>
      <w:r>
        <w:rPr>
          <w:sz w:val="23"/>
        </w:rPr>
        <w:t>提到</w:t>
      </w:r>
      <w:r>
        <w:rPr>
          <w:sz w:val="24"/>
        </w:rPr>
        <w:t>，該知悉主</w:t>
      </w:r>
      <w:r>
        <w:rPr>
          <w:spacing w:val="1"/>
          <w:sz w:val="24"/>
        </w:rPr>
        <w:t> </w:t>
      </w:r>
      <w:r>
        <w:rPr>
          <w:sz w:val="23"/>
        </w:rPr>
        <w:t>體</w:t>
      </w:r>
      <w:r>
        <w:rPr>
          <w:sz w:val="24"/>
        </w:rPr>
        <w:t>應為何人，</w:t>
      </w:r>
      <w:r>
        <w:rPr>
          <w:sz w:val="23"/>
        </w:rPr>
        <w:t>究</w:t>
      </w:r>
      <w:r>
        <w:rPr>
          <w:sz w:val="24"/>
        </w:rPr>
        <w:t>為承辦人員或行政機關？</w:t>
      </w:r>
      <w:r>
        <w:rPr>
          <w:sz w:val="23"/>
        </w:rPr>
        <w:t>我</w:t>
      </w:r>
      <w:r>
        <w:rPr>
          <w:sz w:val="24"/>
        </w:rPr>
        <w:t>個人認為就行</w:t>
      </w:r>
      <w:r>
        <w:rPr>
          <w:spacing w:val="1"/>
          <w:sz w:val="24"/>
        </w:rPr>
        <w:t> </w:t>
      </w:r>
      <w:r>
        <w:rPr>
          <w:sz w:val="24"/>
        </w:rPr>
        <w:t>政</w:t>
      </w:r>
      <w:r>
        <w:rPr>
          <w:sz w:val="23"/>
        </w:rPr>
        <w:t>體系</w:t>
      </w:r>
      <w:r>
        <w:rPr>
          <w:sz w:val="24"/>
        </w:rPr>
        <w:t>公</w:t>
      </w:r>
      <w:r>
        <w:rPr>
          <w:sz w:val="23"/>
        </w:rPr>
        <w:t>文</w:t>
      </w:r>
      <w:r>
        <w:rPr>
          <w:sz w:val="24"/>
        </w:rPr>
        <w:t>流程以</w:t>
      </w:r>
      <w:r>
        <w:rPr>
          <w:sz w:val="23"/>
        </w:rPr>
        <w:t>觀</w:t>
      </w:r>
      <w:r>
        <w:rPr>
          <w:sz w:val="24"/>
        </w:rPr>
        <w:t>，此知悉不應以承辦人為</w:t>
      </w:r>
      <w:r>
        <w:rPr>
          <w:sz w:val="23"/>
        </w:rPr>
        <w:t>限</w:t>
      </w:r>
      <w:r>
        <w:rPr>
          <w:sz w:val="24"/>
        </w:rPr>
        <w:t>，其</w:t>
      </w:r>
      <w:r>
        <w:rPr>
          <w:sz w:val="23"/>
        </w:rPr>
        <w:t>長</w:t>
      </w:r>
      <w:r>
        <w:rPr>
          <w:sz w:val="24"/>
        </w:rPr>
        <w:t>官</w:t>
      </w:r>
      <w:r>
        <w:rPr>
          <w:spacing w:val="1"/>
          <w:sz w:val="24"/>
        </w:rPr>
        <w:t> </w:t>
      </w:r>
      <w:r>
        <w:rPr>
          <w:sz w:val="24"/>
        </w:rPr>
        <w:t>是否知悉亦應一</w:t>
      </w:r>
      <w:r>
        <w:rPr>
          <w:sz w:val="23"/>
        </w:rPr>
        <w:t>併判斷</w:t>
      </w:r>
      <w:r>
        <w:rPr>
          <w:sz w:val="24"/>
        </w:rPr>
        <w:t>。在此</w:t>
      </w:r>
      <w:r>
        <w:rPr>
          <w:sz w:val="23"/>
        </w:rPr>
        <w:t>附帶</w:t>
      </w:r>
      <w:r>
        <w:rPr>
          <w:sz w:val="24"/>
        </w:rPr>
        <w:t>一</w:t>
      </w:r>
      <w:r>
        <w:rPr>
          <w:sz w:val="23"/>
        </w:rPr>
        <w:t>提</w:t>
      </w:r>
      <w:r>
        <w:rPr>
          <w:sz w:val="24"/>
        </w:rPr>
        <w:t>，此處所</w:t>
      </w:r>
      <w:r>
        <w:rPr>
          <w:sz w:val="23"/>
        </w:rPr>
        <w:t>謂</w:t>
      </w:r>
      <w:r>
        <w:rPr>
          <w:sz w:val="24"/>
        </w:rPr>
        <w:t>知悉與</w:t>
      </w:r>
      <w:r>
        <w:rPr>
          <w:spacing w:val="1"/>
          <w:sz w:val="24"/>
        </w:rPr>
        <w:t> </w:t>
      </w:r>
      <w:r>
        <w:rPr>
          <w:w w:val="105"/>
          <w:sz w:val="24"/>
        </w:rPr>
        <w:t>否</w:t>
      </w:r>
      <w:r>
        <w:rPr>
          <w:w w:val="105"/>
          <w:sz w:val="23"/>
        </w:rPr>
        <w:t>判斷</w:t>
      </w:r>
      <w:r>
        <w:rPr>
          <w:w w:val="105"/>
          <w:sz w:val="24"/>
        </w:rPr>
        <w:t>是否</w:t>
      </w:r>
      <w:r>
        <w:rPr>
          <w:w w:val="105"/>
          <w:sz w:val="23"/>
        </w:rPr>
        <w:t>需</w:t>
      </w:r>
      <w:r>
        <w:rPr>
          <w:w w:val="105"/>
          <w:sz w:val="24"/>
        </w:rPr>
        <w:t>考</w:t>
      </w:r>
      <w:r>
        <w:rPr>
          <w:w w:val="105"/>
          <w:sz w:val="23"/>
        </w:rPr>
        <w:t>慮到城鄉差</w:t>
      </w:r>
      <w:r>
        <w:rPr>
          <w:w w:val="105"/>
          <w:sz w:val="24"/>
        </w:rPr>
        <w:t>距之問題，</w:t>
      </w:r>
      <w:r>
        <w:rPr>
          <w:w w:val="105"/>
          <w:sz w:val="23"/>
        </w:rPr>
        <w:t>蓋</w:t>
      </w:r>
      <w:r>
        <w:rPr>
          <w:w w:val="105"/>
          <w:sz w:val="24"/>
        </w:rPr>
        <w:t>位處</w:t>
      </w:r>
      <w:r>
        <w:rPr>
          <w:w w:val="105"/>
          <w:sz w:val="23"/>
        </w:rPr>
        <w:t>偏僻</w:t>
      </w:r>
      <w:r>
        <w:rPr>
          <w:w w:val="105"/>
          <w:sz w:val="24"/>
        </w:rPr>
        <w:t>之地</w:t>
      </w:r>
      <w:r>
        <w:rPr>
          <w:w w:val="105"/>
          <w:sz w:val="23"/>
        </w:rPr>
        <w:t>方</w:t>
      </w:r>
    </w:p>
    <w:p>
      <w:pPr>
        <w:pStyle w:val="BodyText"/>
        <w:spacing w:before="8"/>
        <w:rPr>
          <w:sz w:val="29"/>
        </w:rPr>
      </w:pPr>
    </w:p>
    <w:p>
      <w:pPr>
        <w:spacing w:before="107"/>
        <w:ind w:left="1033" w:right="1086" w:firstLine="0"/>
        <w:jc w:val="center"/>
        <w:rPr>
          <w:rFonts w:ascii="Times New Roman"/>
          <w:sz w:val="13"/>
        </w:rPr>
      </w:pPr>
      <w:r>
        <w:rPr>
          <w:rFonts w:ascii="Times New Roman"/>
          <w:w w:val="150"/>
          <w:sz w:val="13"/>
        </w:rPr>
        <w:t>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sz w:val="22"/>
        </w:rPr>
        <w:t>三級</w:t>
      </w:r>
      <w:r>
        <w:rPr>
          <w:sz w:val="24"/>
        </w:rPr>
        <w:t>機關，對於行政處分事實與法律適用的理解，</w:t>
      </w:r>
      <w:r>
        <w:rPr>
          <w:sz w:val="22"/>
        </w:rPr>
        <w:t>究竟達</w:t>
      </w:r>
      <w:r>
        <w:rPr>
          <w:spacing w:val="11"/>
          <w:sz w:val="22"/>
        </w:rPr>
        <w:t> </w:t>
      </w:r>
      <w:r>
        <w:rPr>
          <w:w w:val="105"/>
          <w:sz w:val="22"/>
        </w:rPr>
        <w:t>到</w:t>
      </w:r>
      <w:r>
        <w:rPr>
          <w:w w:val="105"/>
          <w:sz w:val="24"/>
        </w:rPr>
        <w:t>如何之程</w:t>
      </w:r>
      <w:r>
        <w:rPr>
          <w:w w:val="105"/>
          <w:sz w:val="22"/>
        </w:rPr>
        <w:t>度</w:t>
      </w:r>
      <w:r>
        <w:rPr>
          <w:w w:val="105"/>
          <w:sz w:val="24"/>
        </w:rPr>
        <w:t>？</w:t>
      </w:r>
      <w:r>
        <w:rPr>
          <w:w w:val="105"/>
          <w:sz w:val="22"/>
        </w:rPr>
        <w:t>站</w:t>
      </w:r>
      <w:r>
        <w:rPr>
          <w:w w:val="105"/>
          <w:sz w:val="24"/>
        </w:rPr>
        <w:t>在實務</w:t>
      </w:r>
      <w:r>
        <w:rPr>
          <w:w w:val="105"/>
          <w:sz w:val="22"/>
        </w:rPr>
        <w:t>界</w:t>
      </w:r>
      <w:r>
        <w:rPr>
          <w:w w:val="105"/>
          <w:sz w:val="24"/>
        </w:rPr>
        <w:t>看法，</w:t>
      </w:r>
      <w:r>
        <w:rPr>
          <w:w w:val="105"/>
          <w:sz w:val="22"/>
        </w:rPr>
        <w:t>我</w:t>
      </w:r>
      <w:r>
        <w:rPr>
          <w:w w:val="105"/>
          <w:sz w:val="24"/>
        </w:rPr>
        <w:t>認為今天</w:t>
      </w:r>
      <w:r>
        <w:rPr>
          <w:w w:val="105"/>
          <w:sz w:val="22"/>
        </w:rPr>
        <w:t>提</w:t>
      </w:r>
      <w:r>
        <w:rPr>
          <w:w w:val="105"/>
          <w:sz w:val="24"/>
        </w:rPr>
        <w:t>出來</w:t>
      </w:r>
      <w:r>
        <w:rPr>
          <w:w w:val="105"/>
          <w:sz w:val="22"/>
        </w:rPr>
        <w:t>兩</w:t>
      </w:r>
      <w:r>
        <w:rPr>
          <w:w w:val="105"/>
          <w:sz w:val="24"/>
        </w:rPr>
        <w:t>個</w:t>
      </w:r>
      <w:r>
        <w:rPr>
          <w:w w:val="105"/>
          <w:sz w:val="22"/>
        </w:rPr>
        <w:t>判決</w:t>
      </w:r>
      <w:r>
        <w:rPr>
          <w:w w:val="105"/>
          <w:sz w:val="24"/>
        </w:rPr>
        <w:t>見解，相當</w:t>
      </w:r>
      <w:r>
        <w:rPr>
          <w:w w:val="105"/>
          <w:sz w:val="22"/>
        </w:rPr>
        <w:t>先進</w:t>
      </w:r>
      <w:r>
        <w:rPr>
          <w:w w:val="105"/>
          <w:sz w:val="24"/>
        </w:rPr>
        <w:t>，但</w:t>
      </w:r>
      <w:r>
        <w:rPr>
          <w:w w:val="105"/>
          <w:sz w:val="22"/>
        </w:rPr>
        <w:t>也很危險</w:t>
      </w:r>
      <w:r>
        <w:rPr>
          <w:w w:val="105"/>
          <w:sz w:val="24"/>
        </w:rPr>
        <w:t>，就</w:t>
      </w:r>
      <w:r>
        <w:rPr>
          <w:w w:val="105"/>
          <w:sz w:val="22"/>
        </w:rPr>
        <w:t>像林三欽</w:t>
      </w:r>
      <w:r>
        <w:rPr>
          <w:w w:val="105"/>
          <w:sz w:val="24"/>
        </w:rPr>
        <w:t>教授所</w:t>
      </w:r>
      <w:r>
        <w:rPr>
          <w:w w:val="105"/>
          <w:sz w:val="22"/>
        </w:rPr>
        <w:t>舉建築</w:t>
      </w:r>
      <w:r>
        <w:rPr>
          <w:w w:val="105"/>
          <w:sz w:val="24"/>
        </w:rPr>
        <w:t>法的</w:t>
      </w:r>
      <w:r>
        <w:rPr>
          <w:w w:val="105"/>
          <w:sz w:val="22"/>
        </w:rPr>
        <w:t>例子</w:t>
      </w:r>
      <w:r>
        <w:rPr>
          <w:w w:val="105"/>
          <w:sz w:val="24"/>
        </w:rPr>
        <w:t>，前</w:t>
      </w:r>
      <w:r>
        <w:rPr>
          <w:w w:val="105"/>
          <w:sz w:val="22"/>
        </w:rPr>
        <w:t>揭兩</w:t>
      </w:r>
      <w:r>
        <w:rPr>
          <w:w w:val="105"/>
          <w:sz w:val="24"/>
        </w:rPr>
        <w:t>個</w:t>
      </w:r>
      <w:r>
        <w:rPr>
          <w:w w:val="105"/>
          <w:sz w:val="22"/>
        </w:rPr>
        <w:t>判決</w:t>
      </w:r>
      <w:r>
        <w:rPr>
          <w:w w:val="105"/>
          <w:sz w:val="24"/>
        </w:rPr>
        <w:t>之見解是否能</w:t>
      </w:r>
      <w:r>
        <w:rPr>
          <w:w w:val="105"/>
          <w:sz w:val="22"/>
        </w:rPr>
        <w:t>通體</w:t>
      </w:r>
      <w:r>
        <w:rPr>
          <w:w w:val="105"/>
          <w:sz w:val="24"/>
        </w:rPr>
        <w:t>適用，實務</w:t>
      </w:r>
      <w:r>
        <w:rPr>
          <w:w w:val="105"/>
          <w:sz w:val="22"/>
        </w:rPr>
        <w:t>界</w:t>
      </w:r>
      <w:r>
        <w:rPr>
          <w:w w:val="105"/>
          <w:sz w:val="24"/>
        </w:rPr>
        <w:t>所</w:t>
      </w:r>
      <w:r>
        <w:rPr>
          <w:w w:val="105"/>
          <w:sz w:val="22"/>
        </w:rPr>
        <w:t>需</w:t>
      </w:r>
      <w:r>
        <w:rPr>
          <w:w w:val="105"/>
          <w:sz w:val="24"/>
        </w:rPr>
        <w:t>就是一個</w:t>
      </w:r>
      <w:r>
        <w:rPr>
          <w:w w:val="105"/>
          <w:sz w:val="22"/>
        </w:rPr>
        <w:t>確</w:t>
      </w:r>
      <w:r>
        <w:rPr>
          <w:w w:val="105"/>
          <w:sz w:val="24"/>
        </w:rPr>
        <w:t>定</w:t>
      </w:r>
      <w:r>
        <w:rPr>
          <w:w w:val="105"/>
          <w:sz w:val="22"/>
        </w:rPr>
        <w:t>標準</w:t>
      </w:r>
      <w:r>
        <w:rPr>
          <w:w w:val="105"/>
          <w:sz w:val="24"/>
        </w:rPr>
        <w:t>，不應在不同事務</w:t>
      </w:r>
      <w:r>
        <w:rPr>
          <w:w w:val="105"/>
          <w:sz w:val="22"/>
        </w:rPr>
        <w:t>領域採</w:t>
      </w:r>
      <w:r>
        <w:rPr>
          <w:w w:val="105"/>
          <w:sz w:val="24"/>
        </w:rPr>
        <w:t>行不同</w:t>
      </w:r>
      <w:r>
        <w:rPr>
          <w:w w:val="105"/>
          <w:sz w:val="22"/>
        </w:rPr>
        <w:t>標準</w:t>
      </w:r>
      <w:r>
        <w:rPr>
          <w:w w:val="105"/>
          <w:sz w:val="24"/>
        </w:rPr>
        <w:t>。</w:t>
      </w:r>
      <w:r>
        <w:rPr>
          <w:w w:val="105"/>
          <w:sz w:val="22"/>
        </w:rPr>
        <w:t>另</w:t>
      </w:r>
      <w:r>
        <w:rPr>
          <w:w w:val="105"/>
          <w:sz w:val="24"/>
        </w:rPr>
        <w:t>外</w:t>
      </w:r>
      <w:r>
        <w:rPr>
          <w:w w:val="105"/>
          <w:sz w:val="22"/>
        </w:rPr>
        <w:t>詹鎮榮老師</w:t>
      </w:r>
      <w:r>
        <w:rPr>
          <w:w w:val="105"/>
          <w:sz w:val="24"/>
        </w:rPr>
        <w:t>對此議題，其認為所</w:t>
      </w:r>
      <w:r>
        <w:rPr>
          <w:w w:val="105"/>
          <w:sz w:val="22"/>
        </w:rPr>
        <w:t>謂</w:t>
      </w:r>
      <w:r>
        <w:rPr>
          <w:w w:val="105"/>
          <w:sz w:val="24"/>
        </w:rPr>
        <w:t>「知」係指</w:t>
      </w:r>
      <w:r>
        <w:rPr>
          <w:w w:val="105"/>
          <w:sz w:val="22"/>
        </w:rPr>
        <w:t>明</w:t>
      </w:r>
      <w:r>
        <w:rPr>
          <w:w w:val="105"/>
          <w:sz w:val="24"/>
        </w:rPr>
        <w:t>知作成撤銷</w:t>
      </w:r>
      <w:r>
        <w:rPr>
          <w:w w:val="105"/>
          <w:sz w:val="22"/>
        </w:rPr>
        <w:t>決</w:t>
      </w:r>
      <w:r>
        <w:rPr>
          <w:w w:val="105"/>
          <w:sz w:val="24"/>
        </w:rPr>
        <w:t>定所</w:t>
      </w:r>
      <w:r>
        <w:rPr>
          <w:w w:val="105"/>
          <w:sz w:val="22"/>
        </w:rPr>
        <w:t>必</w:t>
      </w:r>
      <w:r>
        <w:rPr>
          <w:w w:val="105"/>
          <w:sz w:val="24"/>
        </w:rPr>
        <w:t>要、</w:t>
      </w:r>
      <w:r>
        <w:rPr>
          <w:w w:val="105"/>
          <w:sz w:val="22"/>
        </w:rPr>
        <w:t>完整</w:t>
      </w:r>
      <w:r>
        <w:rPr>
          <w:w w:val="105"/>
          <w:sz w:val="24"/>
        </w:rPr>
        <w:t>之重要事實，此見解</w:t>
      </w:r>
      <w:r>
        <w:rPr>
          <w:w w:val="105"/>
          <w:sz w:val="22"/>
        </w:rPr>
        <w:t>似乎</w:t>
      </w:r>
      <w:r>
        <w:rPr>
          <w:w w:val="105"/>
          <w:sz w:val="24"/>
        </w:rPr>
        <w:t>較接</w:t>
      </w:r>
      <w:r>
        <w:rPr>
          <w:w w:val="105"/>
          <w:sz w:val="22"/>
        </w:rPr>
        <w:t>近</w:t>
      </w:r>
      <w:r>
        <w:rPr>
          <w:w w:val="105"/>
          <w:sz w:val="24"/>
        </w:rPr>
        <w:t>前</w:t>
      </w:r>
      <w:r>
        <w:rPr>
          <w:w w:val="105"/>
          <w:sz w:val="22"/>
        </w:rPr>
        <w:t>揭兩</w:t>
      </w:r>
      <w:r>
        <w:rPr>
          <w:w w:val="105"/>
          <w:sz w:val="24"/>
        </w:rPr>
        <w:t>個</w:t>
      </w:r>
      <w:r>
        <w:rPr>
          <w:w w:val="105"/>
          <w:sz w:val="22"/>
        </w:rPr>
        <w:t>判決</w:t>
      </w:r>
      <w:r>
        <w:rPr>
          <w:w w:val="105"/>
          <w:sz w:val="24"/>
        </w:rPr>
        <w:t>的看法。由此</w:t>
      </w:r>
      <w:r>
        <w:rPr>
          <w:w w:val="105"/>
          <w:sz w:val="22"/>
        </w:rPr>
        <w:t>可</w:t>
      </w:r>
      <w:r>
        <w:rPr>
          <w:w w:val="105"/>
          <w:sz w:val="24"/>
        </w:rPr>
        <w:t>知學</w:t>
      </w:r>
      <w:r>
        <w:rPr>
          <w:w w:val="105"/>
          <w:sz w:val="22"/>
        </w:rPr>
        <w:t>術界</w:t>
      </w:r>
      <w:r>
        <w:rPr>
          <w:w w:val="105"/>
          <w:sz w:val="24"/>
        </w:rPr>
        <w:t>對此議題之看法相當分</w:t>
      </w:r>
      <w:r>
        <w:rPr>
          <w:w w:val="105"/>
          <w:sz w:val="22"/>
        </w:rPr>
        <w:t>歧</w:t>
      </w:r>
      <w:r>
        <w:rPr>
          <w:w w:val="105"/>
          <w:sz w:val="24"/>
        </w:rPr>
        <w:t>。</w:t>
      </w:r>
      <w:r>
        <w:rPr>
          <w:rFonts w:ascii="Times New Roman" w:eastAsia="Times New Roman"/>
          <w:w w:val="102"/>
          <w:sz w:val="24"/>
        </w:rPr>
        <w:t> </w:t>
      </w:r>
    </w:p>
    <w:p>
      <w:pPr>
        <w:spacing w:line="276" w:lineRule="auto" w:before="144"/>
        <w:ind w:left="169" w:right="270" w:firstLine="493"/>
        <w:jc w:val="both"/>
        <w:rPr>
          <w:rFonts w:ascii="Times New Roman" w:eastAsia="Times New Roman"/>
          <w:sz w:val="17"/>
        </w:rPr>
      </w:pPr>
      <w:r>
        <w:rPr>
          <w:w w:val="105"/>
          <w:sz w:val="24"/>
        </w:rPr>
        <w:t>回</w:t>
      </w:r>
      <w:r>
        <w:rPr>
          <w:w w:val="105"/>
          <w:sz w:val="22"/>
        </w:rPr>
        <w:t>到</w:t>
      </w:r>
      <w:r>
        <w:rPr>
          <w:w w:val="105"/>
          <w:sz w:val="24"/>
        </w:rPr>
        <w:t>實務</w:t>
      </w:r>
      <w:r>
        <w:rPr>
          <w:w w:val="105"/>
          <w:sz w:val="22"/>
        </w:rPr>
        <w:t>界</w:t>
      </w:r>
      <w:r>
        <w:rPr>
          <w:w w:val="105"/>
          <w:sz w:val="24"/>
        </w:rPr>
        <w:t>對此議題之看法，</w:t>
      </w:r>
      <w:r>
        <w:rPr>
          <w:w w:val="105"/>
          <w:sz w:val="22"/>
        </w:rPr>
        <w:t>似乎更</w:t>
      </w:r>
      <w:r>
        <w:rPr>
          <w:w w:val="105"/>
          <w:sz w:val="24"/>
        </w:rPr>
        <w:t>加</w:t>
      </w:r>
      <w:r>
        <w:rPr>
          <w:w w:val="105"/>
          <w:sz w:val="22"/>
        </w:rPr>
        <w:t>保守</w:t>
      </w:r>
      <w:r>
        <w:rPr>
          <w:w w:val="105"/>
          <w:sz w:val="24"/>
        </w:rPr>
        <w:t>，對於程</w:t>
      </w:r>
      <w:r>
        <w:rPr>
          <w:spacing w:val="-2"/>
          <w:w w:val="105"/>
          <w:sz w:val="24"/>
        </w:rPr>
        <w:t>序法第 </w:t>
      </w:r>
      <w:r>
        <w:rPr>
          <w:rFonts w:ascii="Times New Roman" w:eastAsia="Times New Roman"/>
          <w:w w:val="125"/>
          <w:sz w:val="17"/>
        </w:rPr>
        <w:t>121</w:t>
      </w:r>
      <w:r>
        <w:rPr>
          <w:rFonts w:ascii="Times New Roman" w:eastAsia="Times New Roman"/>
          <w:spacing w:val="16"/>
          <w:w w:val="125"/>
          <w:sz w:val="17"/>
        </w:rPr>
        <w:t> </w:t>
      </w:r>
      <w:r>
        <w:rPr>
          <w:w w:val="105"/>
          <w:sz w:val="24"/>
        </w:rPr>
        <w:t>條的知悉，係</w:t>
      </w:r>
      <w:r>
        <w:rPr>
          <w:w w:val="105"/>
          <w:sz w:val="22"/>
        </w:rPr>
        <w:t>借</w:t>
      </w:r>
      <w:r>
        <w:rPr>
          <w:w w:val="105"/>
          <w:sz w:val="24"/>
        </w:rPr>
        <w:t>用</w:t>
      </w:r>
      <w:r>
        <w:rPr>
          <w:w w:val="105"/>
          <w:sz w:val="22"/>
        </w:rPr>
        <w:t>到</w:t>
      </w:r>
      <w:r>
        <w:rPr>
          <w:w w:val="105"/>
          <w:sz w:val="24"/>
        </w:rPr>
        <w:t>民法上所</w:t>
      </w:r>
      <w:r>
        <w:rPr>
          <w:w w:val="105"/>
          <w:sz w:val="22"/>
        </w:rPr>
        <w:t>謂明</w:t>
      </w:r>
      <w:r>
        <w:rPr>
          <w:w w:val="105"/>
          <w:sz w:val="24"/>
        </w:rPr>
        <w:t>知的</w:t>
      </w:r>
      <w:r>
        <w:rPr>
          <w:w w:val="105"/>
          <w:sz w:val="22"/>
        </w:rPr>
        <w:t>概念</w:t>
      </w:r>
      <w:r>
        <w:rPr>
          <w:w w:val="105"/>
          <w:sz w:val="24"/>
        </w:rPr>
        <w:t>。實務</w:t>
      </w:r>
      <w:r>
        <w:rPr>
          <w:w w:val="105"/>
          <w:sz w:val="22"/>
        </w:rPr>
        <w:t>界</w:t>
      </w:r>
      <w:r>
        <w:rPr>
          <w:w w:val="105"/>
          <w:sz w:val="24"/>
        </w:rPr>
        <w:t>如此</w:t>
      </w:r>
      <w:r>
        <w:rPr>
          <w:w w:val="105"/>
          <w:sz w:val="22"/>
        </w:rPr>
        <w:t>運</w:t>
      </w:r>
      <w:r>
        <w:rPr>
          <w:w w:val="105"/>
          <w:sz w:val="24"/>
        </w:rPr>
        <w:t>作</w:t>
      </w:r>
      <w:r>
        <w:rPr>
          <w:w w:val="105"/>
          <w:sz w:val="22"/>
        </w:rPr>
        <w:t>方式</w:t>
      </w:r>
      <w:r>
        <w:rPr>
          <w:w w:val="105"/>
          <w:sz w:val="24"/>
        </w:rPr>
        <w:t>，</w:t>
      </w:r>
      <w:r>
        <w:rPr>
          <w:w w:val="105"/>
          <w:sz w:val="22"/>
        </w:rPr>
        <w:t>確</w:t>
      </w:r>
      <w:r>
        <w:rPr>
          <w:w w:val="105"/>
          <w:sz w:val="24"/>
        </w:rPr>
        <w:t>實對民</w:t>
      </w:r>
      <w:r>
        <w:rPr>
          <w:w w:val="105"/>
          <w:sz w:val="23"/>
        </w:rPr>
        <w:t>眾</w:t>
      </w:r>
      <w:r>
        <w:rPr>
          <w:w w:val="105"/>
          <w:sz w:val="24"/>
        </w:rPr>
        <w:t>較為不</w:t>
      </w:r>
      <w:r>
        <w:rPr>
          <w:w w:val="105"/>
          <w:sz w:val="22"/>
        </w:rPr>
        <w:t>利</w:t>
      </w:r>
      <w:r>
        <w:rPr>
          <w:w w:val="105"/>
          <w:sz w:val="24"/>
        </w:rPr>
        <w:t>。</w:t>
      </w:r>
      <w:r>
        <w:rPr>
          <w:w w:val="105"/>
          <w:sz w:val="22"/>
        </w:rPr>
        <w:t>我</w:t>
      </w:r>
      <w:r>
        <w:rPr>
          <w:w w:val="105"/>
          <w:sz w:val="24"/>
        </w:rPr>
        <w:t>個人就</w:t>
      </w:r>
      <w:r>
        <w:rPr>
          <w:w w:val="105"/>
          <w:sz w:val="23"/>
        </w:rPr>
        <w:t>曾</w:t>
      </w:r>
      <w:r>
        <w:rPr>
          <w:spacing w:val="-2"/>
          <w:w w:val="105"/>
          <w:sz w:val="24"/>
        </w:rPr>
        <w:t>認此處所</w:t>
      </w:r>
      <w:r>
        <w:rPr>
          <w:spacing w:val="-1"/>
          <w:w w:val="105"/>
          <w:sz w:val="22"/>
        </w:rPr>
        <w:t>謂</w:t>
      </w:r>
      <w:r>
        <w:rPr>
          <w:spacing w:val="-22"/>
          <w:w w:val="105"/>
          <w:sz w:val="24"/>
        </w:rPr>
        <w:t>「知悉」，是否</w:t>
      </w:r>
      <w:r>
        <w:rPr>
          <w:spacing w:val="-1"/>
          <w:w w:val="105"/>
          <w:sz w:val="22"/>
        </w:rPr>
        <w:t>可</w:t>
      </w:r>
      <w:r>
        <w:rPr>
          <w:spacing w:val="-1"/>
          <w:w w:val="105"/>
          <w:sz w:val="23"/>
        </w:rPr>
        <w:t>放寬</w:t>
      </w:r>
      <w:r>
        <w:rPr>
          <w:spacing w:val="-1"/>
          <w:w w:val="105"/>
          <w:sz w:val="22"/>
        </w:rPr>
        <w:t>到可</w:t>
      </w:r>
      <w:r>
        <w:rPr>
          <w:spacing w:val="-1"/>
          <w:w w:val="105"/>
          <w:sz w:val="24"/>
        </w:rPr>
        <w:t>得</w:t>
      </w:r>
      <w:r>
        <w:rPr>
          <w:spacing w:val="-1"/>
          <w:w w:val="105"/>
          <w:sz w:val="22"/>
        </w:rPr>
        <w:t>而</w:t>
      </w:r>
      <w:r>
        <w:rPr>
          <w:spacing w:val="-1"/>
          <w:w w:val="105"/>
          <w:sz w:val="24"/>
        </w:rPr>
        <w:t>知的程</w:t>
      </w:r>
      <w:r>
        <w:rPr>
          <w:spacing w:val="-1"/>
          <w:w w:val="105"/>
          <w:sz w:val="22"/>
        </w:rPr>
        <w:t>度</w:t>
      </w:r>
      <w:r>
        <w:rPr>
          <w:spacing w:val="-1"/>
          <w:w w:val="105"/>
          <w:sz w:val="24"/>
        </w:rPr>
        <w:t>，至於</w:t>
      </w:r>
      <w:r>
        <w:rPr>
          <w:w w:val="105"/>
          <w:sz w:val="24"/>
        </w:rPr>
        <w:t>如何認定</w:t>
      </w:r>
      <w:r>
        <w:rPr>
          <w:w w:val="105"/>
          <w:sz w:val="22"/>
        </w:rPr>
        <w:t>可</w:t>
      </w:r>
      <w:r>
        <w:rPr>
          <w:w w:val="105"/>
          <w:sz w:val="24"/>
        </w:rPr>
        <w:t>得</w:t>
      </w:r>
      <w:r>
        <w:rPr>
          <w:w w:val="105"/>
          <w:sz w:val="22"/>
        </w:rPr>
        <w:t>而</w:t>
      </w:r>
      <w:r>
        <w:rPr>
          <w:w w:val="105"/>
          <w:sz w:val="24"/>
        </w:rPr>
        <w:t>知，則</w:t>
      </w:r>
      <w:r>
        <w:rPr>
          <w:w w:val="105"/>
          <w:sz w:val="22"/>
        </w:rPr>
        <w:t>需</w:t>
      </w:r>
      <w:r>
        <w:rPr>
          <w:w w:val="105"/>
          <w:sz w:val="24"/>
        </w:rPr>
        <w:t>個</w:t>
      </w:r>
      <w:r>
        <w:rPr>
          <w:w w:val="105"/>
          <w:sz w:val="22"/>
        </w:rPr>
        <w:t>案觀</w:t>
      </w:r>
      <w:r>
        <w:rPr>
          <w:w w:val="105"/>
          <w:sz w:val="23"/>
        </w:rPr>
        <w:t>察</w:t>
      </w:r>
      <w:r>
        <w:rPr>
          <w:w w:val="105"/>
          <w:sz w:val="24"/>
        </w:rPr>
        <w:t>及依</w:t>
      </w:r>
      <w:r>
        <w:rPr>
          <w:w w:val="105"/>
          <w:sz w:val="23"/>
        </w:rPr>
        <w:t>靠</w:t>
      </w:r>
      <w:r>
        <w:rPr>
          <w:w w:val="105"/>
          <w:sz w:val="24"/>
        </w:rPr>
        <w:t>實務</w:t>
      </w:r>
      <w:r>
        <w:rPr>
          <w:w w:val="105"/>
          <w:sz w:val="22"/>
        </w:rPr>
        <w:t>運</w:t>
      </w:r>
      <w:r>
        <w:rPr>
          <w:w w:val="105"/>
          <w:sz w:val="24"/>
        </w:rPr>
        <w:t>作。不過這</w:t>
      </w:r>
      <w:r>
        <w:rPr>
          <w:w w:val="105"/>
          <w:sz w:val="22"/>
        </w:rPr>
        <w:t>只</w:t>
      </w:r>
      <w:r>
        <w:rPr>
          <w:w w:val="105"/>
          <w:sz w:val="24"/>
        </w:rPr>
        <w:t>是</w:t>
      </w:r>
      <w:r>
        <w:rPr>
          <w:w w:val="105"/>
          <w:sz w:val="22"/>
        </w:rPr>
        <w:t>我</w:t>
      </w:r>
      <w:r>
        <w:rPr>
          <w:w w:val="105"/>
          <w:sz w:val="24"/>
        </w:rPr>
        <w:t>個人看法，實務目前</w:t>
      </w:r>
      <w:r>
        <w:rPr>
          <w:w w:val="105"/>
          <w:sz w:val="22"/>
        </w:rPr>
        <w:t>尚無類似</w:t>
      </w:r>
      <w:r>
        <w:rPr>
          <w:w w:val="105"/>
          <w:sz w:val="24"/>
        </w:rPr>
        <w:t>見解。</w:t>
      </w:r>
      <w:r>
        <w:rPr>
          <w:rFonts w:ascii="Times New Roman" w:eastAsia="Times New Roman"/>
          <w:w w:val="144"/>
          <w:sz w:val="17"/>
        </w:rPr>
        <w:t> </w:t>
      </w:r>
    </w:p>
    <w:p>
      <w:pPr>
        <w:spacing w:before="170"/>
        <w:ind w:left="169" w:right="0" w:firstLine="0"/>
        <w:jc w:val="left"/>
        <w:rPr>
          <w:rFonts w:ascii="Times New Roman" w:eastAsia="Times New Roman"/>
          <w:sz w:val="24"/>
        </w:rPr>
      </w:pPr>
      <w:r>
        <w:rPr>
          <w:w w:val="115"/>
          <w:sz w:val="21"/>
        </w:rPr>
        <w:t>張教授文郁：</w:t>
      </w:r>
      <w:r>
        <w:rPr>
          <w:rFonts w:ascii="Times New Roman" w:eastAsia="Times New Roman"/>
          <w:w w:val="102"/>
          <w:sz w:val="24"/>
        </w:rPr>
        <w:t> </w:t>
      </w:r>
    </w:p>
    <w:p>
      <w:pPr>
        <w:spacing w:line="276" w:lineRule="auto" w:before="196"/>
        <w:ind w:left="169" w:right="270" w:firstLine="493"/>
        <w:jc w:val="both"/>
        <w:rPr>
          <w:sz w:val="24"/>
        </w:rPr>
      </w:pPr>
      <w:r>
        <w:rPr>
          <w:w w:val="105"/>
          <w:sz w:val="24"/>
        </w:rPr>
        <w:t>針對第一個議題，</w:t>
      </w:r>
      <w:r>
        <w:rPr>
          <w:w w:val="105"/>
          <w:sz w:val="22"/>
        </w:rPr>
        <w:t>我</w:t>
      </w:r>
      <w:r>
        <w:rPr>
          <w:w w:val="105"/>
          <w:sz w:val="24"/>
        </w:rPr>
        <w:t>個人</w:t>
      </w:r>
      <w:r>
        <w:rPr>
          <w:w w:val="105"/>
          <w:sz w:val="22"/>
        </w:rPr>
        <w:t>提供</w:t>
      </w:r>
      <w:r>
        <w:rPr>
          <w:w w:val="105"/>
          <w:sz w:val="24"/>
        </w:rPr>
        <w:t>以下</w:t>
      </w:r>
      <w:r>
        <w:rPr>
          <w:w w:val="105"/>
          <w:sz w:val="22"/>
        </w:rPr>
        <w:t>幾</w:t>
      </w:r>
      <w:r>
        <w:rPr>
          <w:w w:val="105"/>
          <w:sz w:val="24"/>
        </w:rPr>
        <w:t>點</w:t>
      </w:r>
      <w:r>
        <w:rPr>
          <w:w w:val="105"/>
          <w:sz w:val="23"/>
        </w:rPr>
        <w:t>淺</w:t>
      </w:r>
      <w:r>
        <w:rPr>
          <w:w w:val="105"/>
          <w:sz w:val="24"/>
        </w:rPr>
        <w:t>見。</w:t>
      </w:r>
      <w:r>
        <w:rPr>
          <w:w w:val="105"/>
          <w:sz w:val="23"/>
        </w:rPr>
        <w:t>首</w:t>
      </w:r>
      <w:r>
        <w:rPr>
          <w:w w:val="105"/>
          <w:sz w:val="22"/>
        </w:rPr>
        <w:t>先</w:t>
      </w:r>
      <w:r>
        <w:rPr>
          <w:w w:val="105"/>
          <w:sz w:val="24"/>
        </w:rPr>
        <w:t>，</w:t>
      </w:r>
      <w:r>
        <w:rPr>
          <w:spacing w:val="-124"/>
          <w:w w:val="105"/>
          <w:sz w:val="24"/>
        </w:rPr>
        <w:t> </w:t>
      </w:r>
      <w:r>
        <w:rPr>
          <w:spacing w:val="-8"/>
          <w:w w:val="105"/>
          <w:sz w:val="24"/>
        </w:rPr>
        <w:t>對於程序法第 </w:t>
      </w:r>
      <w:r>
        <w:rPr>
          <w:rFonts w:ascii="Times New Roman" w:eastAsia="Times New Roman"/>
          <w:w w:val="125"/>
          <w:sz w:val="17"/>
        </w:rPr>
        <w:t>121</w:t>
      </w:r>
      <w:r>
        <w:rPr>
          <w:rFonts w:ascii="Times New Roman" w:eastAsia="Times New Roman"/>
          <w:spacing w:val="23"/>
          <w:w w:val="125"/>
          <w:sz w:val="17"/>
        </w:rPr>
        <w:t> </w:t>
      </w:r>
      <w:r>
        <w:rPr>
          <w:spacing w:val="-17"/>
          <w:w w:val="105"/>
          <w:sz w:val="24"/>
        </w:rPr>
        <w:t>條第 </w:t>
      </w:r>
      <w:r>
        <w:rPr>
          <w:rFonts w:ascii="Times New Roman" w:eastAsia="Times New Roman"/>
          <w:w w:val="125"/>
          <w:sz w:val="17"/>
        </w:rPr>
        <w:t>1</w:t>
      </w:r>
      <w:r>
        <w:rPr>
          <w:rFonts w:ascii="Times New Roman" w:eastAsia="Times New Roman"/>
          <w:spacing w:val="23"/>
          <w:w w:val="125"/>
          <w:sz w:val="17"/>
        </w:rPr>
        <w:t> </w:t>
      </w:r>
      <w:r>
        <w:rPr>
          <w:spacing w:val="-26"/>
          <w:w w:val="105"/>
          <w:sz w:val="24"/>
        </w:rPr>
        <w:t>項 </w:t>
      </w:r>
      <w:r>
        <w:rPr>
          <w:rFonts w:ascii="Times New Roman" w:eastAsia="Times New Roman"/>
          <w:w w:val="125"/>
          <w:sz w:val="17"/>
        </w:rPr>
        <w:t>2</w:t>
      </w:r>
      <w:r>
        <w:rPr>
          <w:rFonts w:ascii="Times New Roman" w:eastAsia="Times New Roman"/>
          <w:spacing w:val="24"/>
          <w:w w:val="125"/>
          <w:sz w:val="17"/>
        </w:rPr>
        <w:t> </w:t>
      </w:r>
      <w:r>
        <w:rPr>
          <w:w w:val="105"/>
          <w:sz w:val="24"/>
        </w:rPr>
        <w:t>年期間的性</w:t>
      </w:r>
      <w:r>
        <w:rPr>
          <w:w w:val="105"/>
          <w:sz w:val="23"/>
        </w:rPr>
        <w:t>質</w:t>
      </w:r>
      <w:r>
        <w:rPr>
          <w:w w:val="105"/>
          <w:sz w:val="24"/>
        </w:rPr>
        <w:t>為何？</w:t>
      </w:r>
      <w:r>
        <w:rPr>
          <w:w w:val="105"/>
          <w:sz w:val="22"/>
        </w:rPr>
        <w:t>雖</w:t>
      </w:r>
      <w:r>
        <w:rPr>
          <w:w w:val="105"/>
          <w:sz w:val="24"/>
        </w:rPr>
        <w:t>有</w:t>
      </w:r>
      <w:r>
        <w:rPr>
          <w:w w:val="105"/>
          <w:sz w:val="22"/>
        </w:rPr>
        <w:t>很</w:t>
      </w:r>
      <w:r>
        <w:rPr>
          <w:sz w:val="24"/>
        </w:rPr>
        <w:t>多學說及實務見解認為其性</w:t>
      </w:r>
      <w:r>
        <w:rPr>
          <w:sz w:val="23"/>
        </w:rPr>
        <w:t>質</w:t>
      </w:r>
      <w:r>
        <w:rPr>
          <w:sz w:val="24"/>
        </w:rPr>
        <w:t>為除斥期間，但</w:t>
      </w:r>
      <w:r>
        <w:rPr>
          <w:sz w:val="22"/>
        </w:rPr>
        <w:t>我</w:t>
      </w:r>
      <w:r>
        <w:rPr>
          <w:sz w:val="24"/>
        </w:rPr>
        <w:t>個人不</w:t>
      </w:r>
      <w:r>
        <w:rPr>
          <w:sz w:val="23"/>
        </w:rPr>
        <w:t>把</w:t>
      </w:r>
      <w:r>
        <w:rPr>
          <w:spacing w:val="1"/>
          <w:sz w:val="23"/>
        </w:rPr>
        <w:t> </w:t>
      </w:r>
      <w:r>
        <w:rPr>
          <w:sz w:val="23"/>
        </w:rPr>
        <w:t>它</w:t>
      </w:r>
      <w:r>
        <w:rPr>
          <w:sz w:val="24"/>
        </w:rPr>
        <w:t>作此理解。原因在於依法行政為行政權行使之最</w:t>
      </w:r>
      <w:r>
        <w:rPr>
          <w:sz w:val="23"/>
        </w:rPr>
        <w:t>高</w:t>
      </w:r>
      <w:r>
        <w:rPr>
          <w:sz w:val="24"/>
        </w:rPr>
        <w:t>指</w:t>
      </w:r>
      <w:r>
        <w:rPr>
          <w:sz w:val="23"/>
        </w:rPr>
        <w:t>導</w:t>
      </w:r>
      <w:r>
        <w:rPr>
          <w:spacing w:val="1"/>
          <w:sz w:val="23"/>
        </w:rPr>
        <w:t> </w:t>
      </w:r>
      <w:r>
        <w:rPr>
          <w:spacing w:val="-2"/>
          <w:w w:val="105"/>
          <w:sz w:val="24"/>
        </w:rPr>
        <w:t>原則，當行政處分違法欲將其撤銷</w:t>
      </w:r>
      <w:r>
        <w:rPr>
          <w:spacing w:val="-2"/>
          <w:w w:val="105"/>
          <w:sz w:val="22"/>
        </w:rPr>
        <w:t>須</w:t>
      </w:r>
      <w:r>
        <w:rPr>
          <w:spacing w:val="-16"/>
          <w:w w:val="105"/>
          <w:sz w:val="24"/>
        </w:rPr>
        <w:t>受 </w:t>
      </w:r>
      <w:r>
        <w:rPr>
          <w:rFonts w:ascii="Times New Roman" w:eastAsia="Times New Roman"/>
          <w:spacing w:val="-2"/>
          <w:w w:val="105"/>
          <w:sz w:val="17"/>
        </w:rPr>
        <w:t>2</w:t>
      </w:r>
      <w:r>
        <w:rPr>
          <w:rFonts w:ascii="Times New Roman" w:eastAsia="Times New Roman"/>
          <w:spacing w:val="13"/>
          <w:w w:val="105"/>
          <w:sz w:val="17"/>
        </w:rPr>
        <w:t> </w:t>
      </w:r>
      <w:r>
        <w:rPr>
          <w:spacing w:val="-2"/>
          <w:w w:val="105"/>
          <w:sz w:val="24"/>
        </w:rPr>
        <w:t>年期間</w:t>
      </w:r>
      <w:r>
        <w:rPr>
          <w:spacing w:val="-1"/>
          <w:w w:val="105"/>
          <w:sz w:val="22"/>
        </w:rPr>
        <w:t>限制</w:t>
      </w:r>
      <w:r>
        <w:rPr>
          <w:spacing w:val="-1"/>
          <w:w w:val="105"/>
          <w:sz w:val="24"/>
        </w:rPr>
        <w:t>，在其</w:t>
      </w:r>
      <w:r>
        <w:rPr>
          <w:spacing w:val="-1"/>
          <w:w w:val="105"/>
          <w:sz w:val="22"/>
        </w:rPr>
        <w:t>他</w:t>
      </w:r>
      <w:r>
        <w:rPr>
          <w:spacing w:val="-1"/>
          <w:w w:val="105"/>
          <w:sz w:val="24"/>
        </w:rPr>
        <w:t>法律</w:t>
      </w:r>
      <w:r>
        <w:rPr>
          <w:w w:val="105"/>
          <w:sz w:val="22"/>
        </w:rPr>
        <w:t>諸</w:t>
      </w:r>
      <w:r>
        <w:rPr>
          <w:w w:val="105"/>
          <w:sz w:val="24"/>
        </w:rPr>
        <w:t>如</w:t>
      </w:r>
      <w:r>
        <w:rPr>
          <w:w w:val="105"/>
          <w:sz w:val="23"/>
        </w:rPr>
        <w:t>訴願</w:t>
      </w:r>
      <w:r>
        <w:rPr>
          <w:spacing w:val="-22"/>
          <w:w w:val="105"/>
          <w:sz w:val="24"/>
        </w:rPr>
        <w:t>法第 </w:t>
      </w:r>
      <w:r>
        <w:rPr>
          <w:rFonts w:ascii="Times New Roman" w:eastAsia="Times New Roman"/>
          <w:w w:val="125"/>
          <w:sz w:val="17"/>
        </w:rPr>
        <w:t>14</w:t>
      </w:r>
      <w:r>
        <w:rPr>
          <w:rFonts w:ascii="Times New Roman" w:eastAsia="Times New Roman"/>
          <w:spacing w:val="6"/>
          <w:w w:val="125"/>
          <w:sz w:val="17"/>
        </w:rPr>
        <w:t> </w:t>
      </w:r>
      <w:r>
        <w:rPr>
          <w:w w:val="105"/>
          <w:sz w:val="24"/>
        </w:rPr>
        <w:t>條、行政</w:t>
      </w:r>
      <w:r>
        <w:rPr>
          <w:w w:val="105"/>
          <w:sz w:val="23"/>
        </w:rPr>
        <w:t>訴訟</w:t>
      </w:r>
      <w:r>
        <w:rPr>
          <w:spacing w:val="-22"/>
          <w:w w:val="105"/>
          <w:sz w:val="24"/>
        </w:rPr>
        <w:t>法第 </w:t>
      </w:r>
      <w:r>
        <w:rPr>
          <w:rFonts w:ascii="Times New Roman" w:eastAsia="Times New Roman"/>
          <w:w w:val="125"/>
          <w:sz w:val="17"/>
        </w:rPr>
        <w:t>106</w:t>
      </w:r>
      <w:r>
        <w:rPr>
          <w:rFonts w:ascii="Times New Roman" w:eastAsia="Times New Roman"/>
          <w:spacing w:val="6"/>
          <w:w w:val="125"/>
          <w:sz w:val="17"/>
        </w:rPr>
        <w:t> </w:t>
      </w:r>
      <w:r>
        <w:rPr>
          <w:w w:val="105"/>
          <w:sz w:val="24"/>
        </w:rPr>
        <w:t>條，亦有請</w:t>
      </w:r>
      <w:r>
        <w:rPr>
          <w:w w:val="105"/>
          <w:sz w:val="22"/>
        </w:rPr>
        <w:t>求</w:t>
      </w:r>
      <w:r>
        <w:rPr>
          <w:w w:val="105"/>
          <w:sz w:val="24"/>
        </w:rPr>
        <w:t>撤銷行政處分</w:t>
      </w:r>
      <w:r>
        <w:rPr>
          <w:w w:val="105"/>
          <w:sz w:val="22"/>
        </w:rPr>
        <w:t>明文</w:t>
      </w:r>
      <w:r>
        <w:rPr>
          <w:w w:val="105"/>
          <w:sz w:val="24"/>
        </w:rPr>
        <w:t>，</w:t>
      </w:r>
      <w:r>
        <w:rPr>
          <w:w w:val="105"/>
          <w:sz w:val="22"/>
        </w:rPr>
        <w:t>惟</w:t>
      </w:r>
      <w:r>
        <w:rPr>
          <w:spacing w:val="-4"/>
          <w:w w:val="105"/>
          <w:sz w:val="24"/>
        </w:rPr>
        <w:t>其行使期間為 </w:t>
      </w:r>
      <w:r>
        <w:rPr>
          <w:rFonts w:ascii="Times New Roman" w:eastAsia="Times New Roman"/>
          <w:w w:val="125"/>
          <w:sz w:val="17"/>
        </w:rPr>
        <w:t>3</w:t>
      </w:r>
      <w:r>
        <w:rPr>
          <w:rFonts w:ascii="Times New Roman" w:eastAsia="Times New Roman"/>
          <w:spacing w:val="45"/>
          <w:w w:val="125"/>
          <w:sz w:val="17"/>
        </w:rPr>
        <w:t> </w:t>
      </w:r>
      <w:r>
        <w:rPr>
          <w:w w:val="105"/>
          <w:sz w:val="24"/>
        </w:rPr>
        <w:t>年，且請</w:t>
      </w:r>
      <w:r>
        <w:rPr>
          <w:w w:val="105"/>
          <w:sz w:val="22"/>
        </w:rPr>
        <w:t>求者</w:t>
      </w:r>
      <w:r>
        <w:rPr>
          <w:spacing w:val="-2"/>
          <w:w w:val="105"/>
          <w:sz w:val="24"/>
        </w:rPr>
        <w:t>為人民。再</w:t>
      </w:r>
      <w:r>
        <w:rPr>
          <w:spacing w:val="-2"/>
          <w:w w:val="105"/>
          <w:sz w:val="22"/>
        </w:rPr>
        <w:t>者</w:t>
      </w:r>
      <w:r>
        <w:rPr>
          <w:spacing w:val="-2"/>
          <w:w w:val="105"/>
          <w:sz w:val="24"/>
        </w:rPr>
        <w:t>，</w:t>
      </w:r>
      <w:r>
        <w:rPr>
          <w:spacing w:val="-2"/>
          <w:w w:val="105"/>
          <w:sz w:val="23"/>
        </w:rPr>
        <w:t>土</w:t>
      </w:r>
      <w:r>
        <w:rPr>
          <w:spacing w:val="-18"/>
          <w:w w:val="105"/>
          <w:sz w:val="24"/>
        </w:rPr>
        <w:t>地法第 </w:t>
      </w:r>
      <w:r>
        <w:rPr>
          <w:rFonts w:ascii="Times New Roman" w:eastAsia="Times New Roman"/>
          <w:spacing w:val="-2"/>
          <w:w w:val="125"/>
          <w:sz w:val="17"/>
        </w:rPr>
        <w:t>69</w:t>
      </w:r>
      <w:r>
        <w:rPr>
          <w:rFonts w:ascii="Times New Roman" w:eastAsia="Times New Roman"/>
          <w:spacing w:val="8"/>
          <w:w w:val="125"/>
          <w:sz w:val="17"/>
        </w:rPr>
        <w:t> </w:t>
      </w:r>
      <w:r>
        <w:rPr>
          <w:spacing w:val="-2"/>
          <w:w w:val="105"/>
          <w:sz w:val="24"/>
        </w:rPr>
        <w:t>條關於</w:t>
      </w:r>
      <w:r>
        <w:rPr>
          <w:spacing w:val="-2"/>
          <w:w w:val="105"/>
          <w:sz w:val="23"/>
        </w:rPr>
        <w:t>變</w:t>
      </w:r>
      <w:r>
        <w:rPr>
          <w:spacing w:val="-2"/>
          <w:w w:val="105"/>
          <w:sz w:val="22"/>
        </w:rPr>
        <w:t>更</w:t>
      </w:r>
      <w:r>
        <w:rPr>
          <w:spacing w:val="-2"/>
          <w:w w:val="105"/>
          <w:sz w:val="23"/>
        </w:rPr>
        <w:t>登記</w:t>
      </w:r>
      <w:r>
        <w:rPr>
          <w:spacing w:val="-2"/>
          <w:w w:val="105"/>
          <w:sz w:val="24"/>
        </w:rPr>
        <w:t>之規定，則</w:t>
      </w:r>
      <w:r>
        <w:rPr>
          <w:spacing w:val="-1"/>
          <w:w w:val="105"/>
          <w:sz w:val="22"/>
        </w:rPr>
        <w:t>未</w:t>
      </w:r>
      <w:r>
        <w:rPr>
          <w:w w:val="105"/>
          <w:sz w:val="24"/>
        </w:rPr>
        <w:t>有期間</w:t>
      </w:r>
      <w:r>
        <w:rPr>
          <w:w w:val="105"/>
          <w:sz w:val="22"/>
        </w:rPr>
        <w:t>限制</w:t>
      </w:r>
      <w:r>
        <w:rPr>
          <w:w w:val="105"/>
          <w:sz w:val="24"/>
        </w:rPr>
        <w:t>。</w:t>
      </w:r>
      <w:r>
        <w:rPr>
          <w:w w:val="105"/>
          <w:sz w:val="22"/>
        </w:rPr>
        <w:t>故</w:t>
      </w:r>
      <w:r>
        <w:rPr>
          <w:w w:val="105"/>
          <w:sz w:val="24"/>
        </w:rPr>
        <w:t>在此</w:t>
      </w:r>
      <w:r>
        <w:rPr>
          <w:w w:val="105"/>
          <w:sz w:val="22"/>
        </w:rPr>
        <w:t>種</w:t>
      </w:r>
      <w:r>
        <w:rPr>
          <w:w w:val="105"/>
          <w:sz w:val="24"/>
        </w:rPr>
        <w:t>情</w:t>
      </w:r>
      <w:r>
        <w:rPr>
          <w:w w:val="105"/>
          <w:sz w:val="23"/>
        </w:rPr>
        <w:t>況</w:t>
      </w:r>
      <w:r>
        <w:rPr>
          <w:w w:val="105"/>
          <w:sz w:val="24"/>
        </w:rPr>
        <w:t>下，以法</w:t>
      </w:r>
      <w:r>
        <w:rPr>
          <w:w w:val="105"/>
          <w:sz w:val="22"/>
        </w:rPr>
        <w:t>安</w:t>
      </w:r>
      <w:r>
        <w:rPr>
          <w:w w:val="105"/>
          <w:sz w:val="24"/>
        </w:rPr>
        <w:t>定性考</w:t>
      </w:r>
      <w:r>
        <w:rPr>
          <w:w w:val="105"/>
          <w:sz w:val="22"/>
        </w:rPr>
        <w:t>量</w:t>
      </w:r>
      <w:r>
        <w:rPr>
          <w:w w:val="105"/>
          <w:sz w:val="24"/>
        </w:rPr>
        <w:t>認為程序</w:t>
      </w:r>
    </w:p>
    <w:p>
      <w:pPr>
        <w:pStyle w:val="BodyText"/>
        <w:spacing w:before="7"/>
        <w:rPr>
          <w:sz w:val="1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76" w:hanging="1"/>
        <w:jc w:val="both"/>
        <w:rPr>
          <w:rFonts w:ascii="Times New Roman" w:eastAsia="Times New Roman"/>
          <w:sz w:val="17"/>
        </w:rPr>
      </w:pPr>
      <w:r>
        <w:rPr>
          <w:spacing w:val="-18"/>
          <w:w w:val="110"/>
        </w:rPr>
        <w:t>法第 </w:t>
      </w:r>
      <w:r>
        <w:rPr>
          <w:rFonts w:ascii="Times New Roman" w:eastAsia="Times New Roman"/>
          <w:spacing w:val="-1"/>
          <w:w w:val="115"/>
          <w:sz w:val="17"/>
        </w:rPr>
        <w:t>121</w:t>
      </w:r>
      <w:r>
        <w:rPr>
          <w:rFonts w:ascii="Times New Roman" w:eastAsia="Times New Roman"/>
          <w:spacing w:val="25"/>
          <w:w w:val="115"/>
          <w:sz w:val="17"/>
        </w:rPr>
        <w:t> </w:t>
      </w:r>
      <w:r>
        <w:rPr>
          <w:spacing w:val="-18"/>
          <w:w w:val="110"/>
        </w:rPr>
        <w:t>條第 </w:t>
      </w:r>
      <w:r>
        <w:rPr>
          <w:rFonts w:ascii="Times New Roman" w:eastAsia="Times New Roman"/>
          <w:spacing w:val="-1"/>
          <w:w w:val="115"/>
          <w:sz w:val="17"/>
        </w:rPr>
        <w:t>1</w:t>
      </w:r>
      <w:r>
        <w:rPr>
          <w:rFonts w:ascii="Times New Roman" w:eastAsia="Times New Roman"/>
          <w:spacing w:val="25"/>
          <w:w w:val="115"/>
          <w:sz w:val="17"/>
        </w:rPr>
        <w:t> </w:t>
      </w:r>
      <w:r>
        <w:rPr>
          <w:spacing w:val="-27"/>
          <w:w w:val="110"/>
        </w:rPr>
        <w:t>項 </w:t>
      </w:r>
      <w:r>
        <w:rPr>
          <w:rFonts w:ascii="Times New Roman" w:eastAsia="Times New Roman"/>
          <w:spacing w:val="-1"/>
          <w:w w:val="115"/>
          <w:sz w:val="17"/>
        </w:rPr>
        <w:t>2</w:t>
      </w:r>
      <w:r>
        <w:rPr>
          <w:rFonts w:ascii="Times New Roman" w:eastAsia="Times New Roman"/>
          <w:spacing w:val="26"/>
          <w:w w:val="115"/>
          <w:sz w:val="17"/>
        </w:rPr>
        <w:t> </w:t>
      </w:r>
      <w:r>
        <w:rPr>
          <w:spacing w:val="-1"/>
          <w:w w:val="110"/>
        </w:rPr>
        <w:t>年期間為除斥期間，我認為理由不夠</w:t>
      </w:r>
      <w:r>
        <w:rPr>
          <w:w w:val="110"/>
        </w:rPr>
        <w:t>充分，畢竟依法行政所要求的公益性更為強烈。</w:t>
      </w:r>
      <w:r>
        <w:rPr>
          <w:rFonts w:ascii="Times New Roman" w:eastAsia="Times New Roman"/>
          <w:w w:val="144"/>
          <w:sz w:val="17"/>
        </w:rPr>
        <w:t> </w:t>
      </w:r>
    </w:p>
    <w:p>
      <w:pPr>
        <w:pStyle w:val="BodyText"/>
        <w:spacing w:line="288" w:lineRule="auto" w:before="140"/>
        <w:ind w:left="169" w:right="261" w:firstLine="493"/>
        <w:jc w:val="both"/>
      </w:pPr>
      <w:r>
        <w:rPr>
          <w:spacing w:val="11"/>
          <w:w w:val="105"/>
        </w:rPr>
        <w:t>對於 </w:t>
      </w:r>
      <w:r>
        <w:rPr>
          <w:rFonts w:ascii="Times New Roman" w:eastAsia="Times New Roman"/>
          <w:w w:val="105"/>
          <w:sz w:val="17"/>
        </w:rPr>
        <w:t>2</w:t>
      </w:r>
      <w:r>
        <w:rPr>
          <w:rFonts w:ascii="Times New Roman" w:eastAsia="Times New Roman"/>
          <w:spacing w:val="23"/>
          <w:w w:val="105"/>
          <w:sz w:val="17"/>
        </w:rPr>
        <w:t> </w:t>
      </w:r>
      <w:r>
        <w:rPr>
          <w:w w:val="105"/>
        </w:rPr>
        <w:t>年期間不採除斥期間見解，對人民權利是否造成重大影響？行政處分可分為侵益與授益兩大類。侵益處分人民本應遵守救濟期間限制，且於救濟期間經過後，多</w:t>
      </w:r>
      <w:r>
        <w:rPr>
          <w:spacing w:val="4"/>
          <w:w w:val="105"/>
        </w:rPr>
        <w:t>數見解認為亦不得依程序法第 </w:t>
      </w:r>
      <w:r>
        <w:rPr>
          <w:rFonts w:ascii="Times New Roman" w:eastAsia="Times New Roman"/>
          <w:w w:val="105"/>
          <w:sz w:val="17"/>
        </w:rPr>
        <w:t>117</w:t>
      </w:r>
      <w:r>
        <w:rPr>
          <w:rFonts w:ascii="Times New Roman" w:eastAsia="Times New Roman"/>
          <w:spacing w:val="9"/>
          <w:w w:val="105"/>
          <w:sz w:val="17"/>
        </w:rPr>
        <w:t> </w:t>
      </w:r>
      <w:r>
        <w:rPr>
          <w:w w:val="105"/>
        </w:rPr>
        <w:t>條請求行政機關撤銷，</w:t>
      </w:r>
      <w:r>
        <w:rPr>
          <w:spacing w:val="-119"/>
          <w:w w:val="105"/>
        </w:rPr>
        <w:t> </w:t>
      </w:r>
      <w:r>
        <w:rPr>
          <w:w w:val="105"/>
        </w:rPr>
        <w:t>此屬另一個問題。至於授益處分而言，剛剛林明昕教授提到德國法關於撤銷權行使期間規定限於此類處分，我國法</w:t>
      </w:r>
      <w:r>
        <w:rPr>
          <w:spacing w:val="12"/>
          <w:w w:val="105"/>
        </w:rPr>
        <w:t>未作如此區分，則其是否有考量法治國下依法行政之要</w:t>
      </w:r>
      <w:r>
        <w:rPr>
          <w:w w:val="105"/>
        </w:rPr>
        <w:t>求，值得吾人探討。另外一個問題，針對授益行政處分，</w:t>
      </w:r>
      <w:r>
        <w:rPr>
          <w:spacing w:val="1"/>
          <w:w w:val="105"/>
        </w:rPr>
        <w:t> </w:t>
      </w:r>
      <w:r>
        <w:rPr>
          <w:w w:val="105"/>
        </w:rPr>
        <w:t>不論係因違法處分被撤銷或合法處分被廢止，均有信賴保護的考量，相對人民亦可請求補償，甚至國家賠償。且若認行政處分之撤銷與否以其違法狀態對公益影響之程度而</w:t>
      </w:r>
      <w:r>
        <w:rPr>
          <w:spacing w:val="-5"/>
          <w:w w:val="110"/>
        </w:rPr>
        <w:t>定，則可能導致程序法第 </w:t>
      </w:r>
      <w:r>
        <w:rPr>
          <w:rFonts w:ascii="Times New Roman" w:eastAsia="Times New Roman"/>
          <w:w w:val="110"/>
          <w:sz w:val="17"/>
        </w:rPr>
        <w:t>121</w:t>
      </w:r>
      <w:r>
        <w:rPr>
          <w:rFonts w:ascii="Times New Roman" w:eastAsia="Times New Roman"/>
          <w:spacing w:val="28"/>
          <w:w w:val="110"/>
          <w:sz w:val="17"/>
        </w:rPr>
        <w:t> </w:t>
      </w:r>
      <w:r>
        <w:rPr>
          <w:spacing w:val="-17"/>
          <w:w w:val="110"/>
        </w:rPr>
        <w:t>條第 </w:t>
      </w:r>
      <w:r>
        <w:rPr>
          <w:rFonts w:ascii="Times New Roman" w:eastAsia="Times New Roman"/>
          <w:w w:val="110"/>
          <w:sz w:val="17"/>
        </w:rPr>
        <w:t>1</w:t>
      </w:r>
      <w:r>
        <w:rPr>
          <w:rFonts w:ascii="Times New Roman" w:eastAsia="Times New Roman"/>
          <w:spacing w:val="27"/>
          <w:w w:val="110"/>
          <w:sz w:val="17"/>
        </w:rPr>
        <w:t> </w:t>
      </w:r>
      <w:r>
        <w:rPr>
          <w:spacing w:val="-26"/>
          <w:w w:val="110"/>
        </w:rPr>
        <w:t>項 </w:t>
      </w:r>
      <w:r>
        <w:rPr>
          <w:rFonts w:ascii="Times New Roman" w:eastAsia="Times New Roman"/>
          <w:w w:val="110"/>
          <w:sz w:val="17"/>
        </w:rPr>
        <w:t>2</w:t>
      </w:r>
      <w:r>
        <w:rPr>
          <w:rFonts w:ascii="Times New Roman" w:eastAsia="Times New Roman"/>
          <w:spacing w:val="28"/>
          <w:w w:val="110"/>
          <w:sz w:val="17"/>
        </w:rPr>
        <w:t> </w:t>
      </w:r>
      <w:r>
        <w:rPr>
          <w:w w:val="110"/>
        </w:rPr>
        <w:t>年期間限制淹沒</w:t>
      </w:r>
    </w:p>
    <w:p>
      <w:pPr>
        <w:spacing w:before="7"/>
        <w:ind w:left="169" w:right="0" w:firstLine="0"/>
        <w:jc w:val="both"/>
        <w:rPr>
          <w:rFonts w:ascii="Times New Roman" w:eastAsia="Times New Roman"/>
          <w:sz w:val="17"/>
        </w:rPr>
      </w:pPr>
      <w:r>
        <w:rPr>
          <w:spacing w:val="-10"/>
          <w:w w:val="105"/>
          <w:sz w:val="23"/>
        </w:rPr>
        <w:t>在前揭實質要件之中。我個人認為縱使程序法第 </w:t>
      </w:r>
      <w:r>
        <w:rPr>
          <w:rFonts w:ascii="Times New Roman" w:eastAsia="Times New Roman"/>
          <w:w w:val="105"/>
          <w:sz w:val="17"/>
        </w:rPr>
        <w:t>121</w:t>
      </w:r>
      <w:r>
        <w:rPr>
          <w:rFonts w:ascii="Times New Roman" w:eastAsia="Times New Roman"/>
          <w:spacing w:val="2"/>
          <w:w w:val="105"/>
          <w:sz w:val="17"/>
        </w:rPr>
        <w:t>   </w:t>
      </w:r>
      <w:r>
        <w:rPr>
          <w:spacing w:val="6"/>
          <w:w w:val="105"/>
          <w:sz w:val="23"/>
        </w:rPr>
        <w:t>條第 </w:t>
      </w:r>
      <w:r>
        <w:rPr>
          <w:rFonts w:ascii="Times New Roman" w:eastAsia="Times New Roman"/>
          <w:w w:val="105"/>
          <w:sz w:val="17"/>
        </w:rPr>
        <w:t>1</w:t>
      </w:r>
    </w:p>
    <w:p>
      <w:pPr>
        <w:pStyle w:val="BodyText"/>
        <w:spacing w:line="288" w:lineRule="auto" w:before="59"/>
        <w:ind w:left="169" w:right="270" w:hanging="1"/>
        <w:jc w:val="both"/>
      </w:pPr>
      <w:r>
        <w:rPr>
          <w:spacing w:val="19"/>
          <w:w w:val="105"/>
        </w:rPr>
        <w:t>項 </w:t>
      </w:r>
      <w:r>
        <w:rPr>
          <w:rFonts w:ascii="Times New Roman" w:eastAsia="Times New Roman"/>
          <w:w w:val="105"/>
          <w:sz w:val="17"/>
        </w:rPr>
        <w:t>2</w:t>
      </w:r>
      <w:r>
        <w:rPr>
          <w:rFonts w:ascii="Times New Roman" w:eastAsia="Times New Roman"/>
          <w:spacing w:val="32"/>
          <w:w w:val="105"/>
          <w:sz w:val="17"/>
        </w:rPr>
        <w:t> </w:t>
      </w:r>
      <w:r>
        <w:rPr>
          <w:w w:val="105"/>
        </w:rPr>
        <w:t>年期間為除斥期間，則該期間起算點必須為行政機關</w:t>
      </w:r>
      <w:r>
        <w:rPr>
          <w:spacing w:val="12"/>
          <w:w w:val="105"/>
        </w:rPr>
        <w:t>確信其所作處分違法</w:t>
      </w:r>
      <w:r>
        <w:rPr>
          <w:spacing w:val="13"/>
          <w:w w:val="105"/>
        </w:rPr>
        <w:t>（</w:t>
      </w:r>
      <w:r>
        <w:rPr>
          <w:spacing w:val="11"/>
          <w:w w:val="105"/>
        </w:rPr>
        <w:t>包括事實認定錯誤與法規適用錯</w:t>
      </w:r>
      <w:r>
        <w:rPr>
          <w:spacing w:val="-1"/>
          <w:w w:val="107"/>
        </w:rPr>
        <w:t>誤</w:t>
      </w:r>
      <w:r>
        <w:rPr>
          <w:spacing w:val="-136"/>
          <w:w w:val="107"/>
        </w:rPr>
        <w:t>）</w:t>
      </w:r>
      <w:r>
        <w:rPr>
          <w:spacing w:val="-6"/>
          <w:w w:val="107"/>
        </w:rPr>
        <w:t>，且已經可以撤銷。基本上我個人並不認為系爭期間性</w:t>
      </w:r>
      <w:r>
        <w:rPr>
          <w:w w:val="105"/>
        </w:rPr>
        <w:t>質上為除斥期間，但採取前述見解，似乎可以緩和對於公益性之危害，故必須當行政機關主觀確信處分違法，且已</w:t>
      </w:r>
      <w:r>
        <w:rPr>
          <w:spacing w:val="3"/>
          <w:w w:val="105"/>
        </w:rPr>
        <w:t>經得撤銷者，始開始計算此 </w:t>
      </w:r>
      <w:r>
        <w:rPr>
          <w:rFonts w:ascii="Times New Roman" w:eastAsia="Times New Roman"/>
          <w:w w:val="105"/>
          <w:sz w:val="17"/>
        </w:rPr>
        <w:t>2</w:t>
      </w:r>
      <w:r>
        <w:rPr>
          <w:rFonts w:ascii="Times New Roman" w:eastAsia="Times New Roman"/>
          <w:spacing w:val="12"/>
          <w:w w:val="105"/>
          <w:sz w:val="17"/>
        </w:rPr>
        <w:t>   </w:t>
      </w:r>
      <w:r>
        <w:rPr>
          <w:w w:val="105"/>
        </w:rPr>
        <w:t>年期間，而非從行政處分作</w:t>
      </w:r>
    </w:p>
    <w:p>
      <w:pPr>
        <w:pStyle w:val="BodyText"/>
        <w:spacing w:line="288" w:lineRule="auto" w:before="3"/>
        <w:ind w:left="169" w:right="213"/>
        <w:jc w:val="both"/>
        <w:rPr>
          <w:rFonts w:ascii="Times New Roman" w:eastAsia="Times New Roman"/>
          <w:sz w:val="17"/>
        </w:rPr>
      </w:pPr>
      <w:r>
        <w:rPr>
          <w:spacing w:val="-2"/>
          <w:w w:val="105"/>
        </w:rPr>
        <w:t>成時起算 </w:t>
      </w:r>
      <w:r>
        <w:rPr>
          <w:rFonts w:ascii="Times New Roman" w:eastAsia="Times New Roman"/>
          <w:w w:val="105"/>
          <w:sz w:val="17"/>
        </w:rPr>
        <w:t>2</w:t>
      </w:r>
      <w:r>
        <w:rPr>
          <w:rFonts w:ascii="Times New Roman" w:eastAsia="Times New Roman"/>
          <w:spacing w:val="29"/>
          <w:w w:val="105"/>
          <w:sz w:val="17"/>
        </w:rPr>
        <w:t> </w:t>
      </w:r>
      <w:r>
        <w:rPr>
          <w:spacing w:val="-1"/>
          <w:w w:val="105"/>
        </w:rPr>
        <w:t>年期間，如此可延後 </w:t>
      </w:r>
      <w:r>
        <w:rPr>
          <w:rFonts w:ascii="Times New Roman" w:eastAsia="Times New Roman"/>
          <w:w w:val="105"/>
          <w:sz w:val="17"/>
        </w:rPr>
        <w:t>2</w:t>
      </w:r>
      <w:r>
        <w:rPr>
          <w:rFonts w:ascii="Times New Roman" w:eastAsia="Times New Roman"/>
          <w:spacing w:val="27"/>
          <w:w w:val="105"/>
          <w:sz w:val="17"/>
        </w:rPr>
        <w:t> </w:t>
      </w:r>
      <w:r>
        <w:rPr>
          <w:w w:val="105"/>
        </w:rPr>
        <w:t>年期間進行，亦較不至於違背法治國原則下依法行政之要求。即便如此，我認為</w:t>
      </w:r>
      <w:r>
        <w:rPr>
          <w:spacing w:val="1"/>
          <w:w w:val="105"/>
        </w:rPr>
        <w:t> </w:t>
      </w:r>
      <w:r>
        <w:rPr>
          <w:spacing w:val="-9"/>
          <w:w w:val="110"/>
        </w:rPr>
        <w:t>以此作為認定程序法第 </w:t>
      </w:r>
      <w:r>
        <w:rPr>
          <w:rFonts w:ascii="Times New Roman" w:eastAsia="Times New Roman"/>
          <w:spacing w:val="-1"/>
          <w:w w:val="115"/>
          <w:sz w:val="17"/>
        </w:rPr>
        <w:t>121</w:t>
      </w:r>
      <w:r>
        <w:rPr>
          <w:rFonts w:ascii="Times New Roman" w:eastAsia="Times New Roman"/>
          <w:spacing w:val="5"/>
          <w:w w:val="115"/>
          <w:sz w:val="17"/>
        </w:rPr>
        <w:t> </w:t>
      </w:r>
      <w:r>
        <w:rPr>
          <w:spacing w:val="-26"/>
          <w:w w:val="110"/>
        </w:rPr>
        <w:t>條第 </w:t>
      </w:r>
      <w:r>
        <w:rPr>
          <w:rFonts w:ascii="Times New Roman" w:eastAsia="Times New Roman"/>
          <w:spacing w:val="-1"/>
          <w:w w:val="115"/>
          <w:sz w:val="17"/>
        </w:rPr>
        <w:t>1</w:t>
      </w:r>
      <w:r>
        <w:rPr>
          <w:rFonts w:ascii="Times New Roman" w:eastAsia="Times New Roman"/>
          <w:spacing w:val="5"/>
          <w:w w:val="115"/>
          <w:sz w:val="17"/>
        </w:rPr>
        <w:t> </w:t>
      </w:r>
      <w:r>
        <w:rPr>
          <w:spacing w:val="-37"/>
          <w:w w:val="110"/>
        </w:rPr>
        <w:t>項 </w:t>
      </w:r>
      <w:r>
        <w:rPr>
          <w:rFonts w:ascii="Times New Roman" w:eastAsia="Times New Roman"/>
          <w:spacing w:val="-1"/>
          <w:w w:val="115"/>
          <w:sz w:val="17"/>
        </w:rPr>
        <w:t>2</w:t>
      </w:r>
      <w:r>
        <w:rPr>
          <w:rFonts w:ascii="Times New Roman" w:eastAsia="Times New Roman"/>
          <w:spacing w:val="5"/>
          <w:w w:val="115"/>
          <w:sz w:val="17"/>
        </w:rPr>
        <w:t> </w:t>
      </w:r>
      <w:r>
        <w:rPr>
          <w:spacing w:val="-9"/>
          <w:w w:val="110"/>
        </w:rPr>
        <w:t>年期間為除斥期間，</w:t>
      </w:r>
      <w:r>
        <w:rPr>
          <w:spacing w:val="-124"/>
          <w:w w:val="110"/>
        </w:rPr>
        <w:t> </w:t>
      </w:r>
      <w:r>
        <w:rPr>
          <w:spacing w:val="-16"/>
          <w:w w:val="110"/>
        </w:rPr>
        <w:t>理由仍不夠充分。綜上所述，對於程序法第 </w:t>
      </w:r>
      <w:r>
        <w:rPr>
          <w:rFonts w:ascii="Times New Roman" w:eastAsia="Times New Roman"/>
          <w:spacing w:val="-1"/>
          <w:w w:val="115"/>
          <w:sz w:val="17"/>
        </w:rPr>
        <w:t>121</w:t>
      </w:r>
      <w:r>
        <w:rPr>
          <w:rFonts w:ascii="Times New Roman" w:eastAsia="Times New Roman"/>
          <w:spacing w:val="12"/>
          <w:w w:val="115"/>
          <w:sz w:val="17"/>
        </w:rPr>
        <w:t> </w:t>
      </w:r>
      <w:r>
        <w:rPr>
          <w:spacing w:val="-23"/>
          <w:w w:val="110"/>
        </w:rPr>
        <w:t>條第 </w:t>
      </w:r>
      <w:r>
        <w:rPr>
          <w:rFonts w:ascii="Times New Roman" w:eastAsia="Times New Roman"/>
          <w:w w:val="115"/>
          <w:sz w:val="17"/>
        </w:rPr>
        <w:t>1</w:t>
      </w:r>
      <w:r>
        <w:rPr>
          <w:rFonts w:ascii="Times New Roman" w:eastAsia="Times New Roman"/>
          <w:spacing w:val="13"/>
          <w:w w:val="115"/>
          <w:sz w:val="17"/>
        </w:rPr>
        <w:t> </w:t>
      </w:r>
      <w:r>
        <w:rPr>
          <w:spacing w:val="-33"/>
          <w:w w:val="110"/>
        </w:rPr>
        <w:t>項 </w:t>
      </w:r>
      <w:r>
        <w:rPr>
          <w:rFonts w:ascii="Times New Roman" w:eastAsia="Times New Roman"/>
          <w:w w:val="115"/>
          <w:sz w:val="17"/>
        </w:rPr>
        <w:t>2</w:t>
      </w:r>
      <w:r>
        <w:rPr>
          <w:rFonts w:ascii="Times New Roman" w:eastAsia="Times New Roman"/>
          <w:spacing w:val="1"/>
          <w:w w:val="115"/>
          <w:sz w:val="17"/>
        </w:rPr>
        <w:t> </w:t>
      </w:r>
      <w:r>
        <w:rPr>
          <w:w w:val="110"/>
        </w:rPr>
        <w:t>年期間之性質，我並不採其為除斥期間的看法。</w:t>
      </w:r>
      <w:r>
        <w:rPr>
          <w:rFonts w:ascii="Times New Roman" w:eastAsia="Times New Roman"/>
          <w:w w:val="144"/>
          <w:sz w:val="17"/>
        </w:rPr>
        <w:t> </w:t>
      </w:r>
    </w:p>
    <w:p>
      <w:pPr>
        <w:pStyle w:val="BodyText"/>
        <w:spacing w:before="11"/>
        <w:rPr>
          <w:rFonts w:ascii="Times New Roman"/>
          <w:sz w:val="12"/>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9 </w:t>
      </w:r>
    </w:p>
    <w:p>
      <w:pPr>
        <w:spacing w:after="0"/>
        <w:jc w:val="center"/>
        <w:rPr>
          <w:rFonts w:ascii="Times New Roman"/>
          <w:sz w:val="13"/>
        </w:rPr>
        <w:sectPr>
          <w:pgSz w:w="8390" w:h="11860"/>
          <w:pgMar w:top="1100" w:bottom="280" w:left="1140" w:right="560"/>
        </w:sectPr>
      </w:pPr>
    </w:p>
    <w:p>
      <w:pPr>
        <w:pStyle w:val="BodyText"/>
        <w:spacing w:before="3"/>
        <w:rPr>
          <w:rFonts w:ascii="Times New Roman"/>
          <w:sz w:val="9"/>
        </w:rPr>
      </w:pPr>
    </w:p>
    <w:p>
      <w:pPr>
        <w:spacing w:before="66"/>
        <w:ind w:left="169" w:right="0" w:firstLine="0"/>
        <w:jc w:val="left"/>
        <w:rPr>
          <w:rFonts w:ascii="Times New Roman" w:eastAsia="Times New Roman"/>
          <w:sz w:val="24"/>
        </w:rPr>
      </w:pPr>
      <w:r>
        <w:rPr>
          <w:w w:val="110"/>
          <w:sz w:val="22"/>
        </w:rPr>
        <w:t>黃審判長清光：</w:t>
      </w:r>
      <w:r>
        <w:rPr>
          <w:rFonts w:ascii="Times New Roman" w:eastAsia="Times New Roman"/>
          <w:w w:val="102"/>
          <w:sz w:val="24"/>
        </w:rPr>
        <w:t> </w:t>
      </w:r>
    </w:p>
    <w:p>
      <w:pPr>
        <w:spacing w:line="276" w:lineRule="auto" w:before="192"/>
        <w:ind w:left="169" w:right="261" w:firstLine="493"/>
        <w:jc w:val="both"/>
        <w:rPr>
          <w:sz w:val="24"/>
        </w:rPr>
      </w:pPr>
      <w:r>
        <w:rPr>
          <w:w w:val="105"/>
          <w:sz w:val="24"/>
        </w:rPr>
        <w:t>實務</w:t>
      </w:r>
      <w:r>
        <w:rPr>
          <w:w w:val="105"/>
          <w:sz w:val="23"/>
        </w:rPr>
        <w:t>界</w:t>
      </w:r>
      <w:r>
        <w:rPr>
          <w:w w:val="105"/>
          <w:sz w:val="24"/>
        </w:rPr>
        <w:t>一</w:t>
      </w:r>
      <w:r>
        <w:rPr>
          <w:w w:val="105"/>
          <w:sz w:val="23"/>
        </w:rPr>
        <w:t>般皆</w:t>
      </w:r>
      <w:r>
        <w:rPr>
          <w:spacing w:val="-8"/>
          <w:w w:val="105"/>
          <w:sz w:val="24"/>
        </w:rPr>
        <w:t>認為程序法第 </w:t>
      </w:r>
      <w:r>
        <w:rPr>
          <w:rFonts w:ascii="Times New Roman" w:eastAsia="Times New Roman"/>
          <w:w w:val="125"/>
          <w:sz w:val="17"/>
        </w:rPr>
        <w:t>121</w:t>
      </w:r>
      <w:r>
        <w:rPr>
          <w:rFonts w:ascii="Times New Roman" w:eastAsia="Times New Roman"/>
          <w:spacing w:val="21"/>
          <w:w w:val="125"/>
          <w:sz w:val="17"/>
        </w:rPr>
        <w:t> </w:t>
      </w:r>
      <w:r>
        <w:rPr>
          <w:spacing w:val="-18"/>
          <w:w w:val="105"/>
          <w:sz w:val="24"/>
        </w:rPr>
        <w:t>條第 </w:t>
      </w:r>
      <w:r>
        <w:rPr>
          <w:rFonts w:ascii="Times New Roman" w:eastAsia="Times New Roman"/>
          <w:w w:val="125"/>
          <w:sz w:val="17"/>
        </w:rPr>
        <w:t>1</w:t>
      </w:r>
      <w:r>
        <w:rPr>
          <w:rFonts w:ascii="Times New Roman" w:eastAsia="Times New Roman"/>
          <w:spacing w:val="21"/>
          <w:w w:val="125"/>
          <w:sz w:val="17"/>
        </w:rPr>
        <w:t> </w:t>
      </w:r>
      <w:r>
        <w:rPr>
          <w:spacing w:val="-26"/>
          <w:w w:val="105"/>
          <w:sz w:val="24"/>
        </w:rPr>
        <w:t>項 </w:t>
      </w:r>
      <w:r>
        <w:rPr>
          <w:rFonts w:ascii="Times New Roman" w:eastAsia="Times New Roman"/>
          <w:w w:val="125"/>
          <w:sz w:val="17"/>
        </w:rPr>
        <w:t>2</w:t>
      </w:r>
      <w:r>
        <w:rPr>
          <w:rFonts w:ascii="Times New Roman" w:eastAsia="Times New Roman"/>
          <w:spacing w:val="21"/>
          <w:w w:val="125"/>
          <w:sz w:val="17"/>
        </w:rPr>
        <w:t> </w:t>
      </w:r>
      <w:r>
        <w:rPr>
          <w:w w:val="105"/>
          <w:sz w:val="24"/>
        </w:rPr>
        <w:t>年期間為</w:t>
      </w:r>
      <w:r>
        <w:rPr>
          <w:sz w:val="24"/>
        </w:rPr>
        <w:t>除斥期間，事實上由當初該條</w:t>
      </w:r>
      <w:r>
        <w:rPr>
          <w:sz w:val="23"/>
        </w:rPr>
        <w:t>立</w:t>
      </w:r>
      <w:r>
        <w:rPr>
          <w:sz w:val="24"/>
        </w:rPr>
        <w:t>法說</w:t>
      </w:r>
      <w:r>
        <w:rPr>
          <w:sz w:val="23"/>
        </w:rPr>
        <w:t>明</w:t>
      </w:r>
      <w:r>
        <w:rPr>
          <w:sz w:val="24"/>
        </w:rPr>
        <w:t>中</w:t>
      </w:r>
      <w:r>
        <w:rPr>
          <w:sz w:val="23"/>
        </w:rPr>
        <w:t>可</w:t>
      </w:r>
      <w:r>
        <w:rPr>
          <w:sz w:val="24"/>
        </w:rPr>
        <w:t>知，</w:t>
      </w:r>
      <w:r>
        <w:rPr>
          <w:sz w:val="23"/>
        </w:rPr>
        <w:t>立</w:t>
      </w:r>
      <w:r>
        <w:rPr>
          <w:sz w:val="24"/>
        </w:rPr>
        <w:t>法</w:t>
      </w:r>
      <w:r>
        <w:rPr>
          <w:sz w:val="23"/>
        </w:rPr>
        <w:t>者</w:t>
      </w:r>
      <w:r>
        <w:rPr>
          <w:sz w:val="24"/>
        </w:rPr>
        <w:t>已</w:t>
      </w:r>
      <w:r>
        <w:rPr>
          <w:spacing w:val="1"/>
          <w:sz w:val="24"/>
        </w:rPr>
        <w:t> </w:t>
      </w:r>
      <w:r>
        <w:rPr>
          <w:sz w:val="24"/>
        </w:rPr>
        <w:t>將此期間之性</w:t>
      </w:r>
      <w:r>
        <w:rPr>
          <w:sz w:val="23"/>
        </w:rPr>
        <w:t>質</w:t>
      </w:r>
      <w:r>
        <w:rPr>
          <w:sz w:val="24"/>
        </w:rPr>
        <w:t>定性為除斥期間，應</w:t>
      </w:r>
      <w:r>
        <w:rPr>
          <w:sz w:val="23"/>
        </w:rPr>
        <w:t>無</w:t>
      </w:r>
      <w:r>
        <w:rPr>
          <w:sz w:val="24"/>
        </w:rPr>
        <w:t>疑義。針對</w:t>
      </w:r>
      <w:r>
        <w:rPr>
          <w:sz w:val="23"/>
        </w:rPr>
        <w:t>探</w:t>
      </w:r>
      <w:r>
        <w:rPr>
          <w:sz w:val="24"/>
        </w:rPr>
        <w:t>討議</w:t>
      </w:r>
      <w:r>
        <w:rPr>
          <w:spacing w:val="1"/>
          <w:sz w:val="24"/>
        </w:rPr>
        <w:t> </w:t>
      </w:r>
      <w:r>
        <w:rPr>
          <w:sz w:val="24"/>
        </w:rPr>
        <w:t>題一</w:t>
      </w:r>
      <w:r>
        <w:rPr>
          <w:sz w:val="23"/>
        </w:rPr>
        <w:t>而言</w:t>
      </w:r>
      <w:r>
        <w:rPr>
          <w:sz w:val="24"/>
        </w:rPr>
        <w:t>，所</w:t>
      </w:r>
      <w:r>
        <w:rPr>
          <w:sz w:val="23"/>
        </w:rPr>
        <w:t>謂</w:t>
      </w:r>
      <w:r>
        <w:rPr>
          <w:sz w:val="24"/>
        </w:rPr>
        <w:t>「知有撤銷原因」的原因所指為何，由最</w:t>
      </w:r>
      <w:r>
        <w:rPr>
          <w:spacing w:val="1"/>
          <w:sz w:val="24"/>
        </w:rPr>
        <w:t> </w:t>
      </w:r>
      <w:r>
        <w:rPr>
          <w:w w:val="105"/>
          <w:sz w:val="23"/>
        </w:rPr>
        <w:t>高</w:t>
      </w:r>
      <w:r>
        <w:rPr>
          <w:spacing w:val="-4"/>
          <w:w w:val="105"/>
          <w:sz w:val="24"/>
        </w:rPr>
        <w:t>行政法院 </w:t>
      </w:r>
      <w:r>
        <w:rPr>
          <w:rFonts w:ascii="Times New Roman" w:eastAsia="Times New Roman"/>
          <w:w w:val="125"/>
          <w:sz w:val="17"/>
        </w:rPr>
        <w:t>100  </w:t>
      </w:r>
      <w:r>
        <w:rPr>
          <w:w w:val="105"/>
          <w:sz w:val="24"/>
        </w:rPr>
        <w:t>年</w:t>
      </w:r>
      <w:r>
        <w:rPr>
          <w:w w:val="105"/>
          <w:sz w:val="23"/>
        </w:rPr>
        <w:t>度判字</w:t>
      </w:r>
      <w:r>
        <w:rPr>
          <w:spacing w:val="-10"/>
          <w:w w:val="105"/>
          <w:sz w:val="24"/>
        </w:rPr>
        <w:t>第 </w:t>
      </w:r>
      <w:r>
        <w:rPr>
          <w:rFonts w:ascii="Times New Roman" w:eastAsia="Times New Roman"/>
          <w:w w:val="125"/>
          <w:sz w:val="17"/>
        </w:rPr>
        <w:t>504  </w:t>
      </w:r>
      <w:r>
        <w:rPr>
          <w:w w:val="105"/>
          <w:sz w:val="23"/>
        </w:rPr>
        <w:t>號</w:t>
      </w:r>
      <w:r>
        <w:rPr>
          <w:spacing w:val="-10"/>
          <w:w w:val="105"/>
          <w:sz w:val="24"/>
        </w:rPr>
        <w:t>及 </w:t>
      </w:r>
      <w:r>
        <w:rPr>
          <w:rFonts w:ascii="Times New Roman" w:eastAsia="Times New Roman"/>
          <w:w w:val="125"/>
          <w:sz w:val="17"/>
        </w:rPr>
        <w:t>97  </w:t>
      </w:r>
      <w:r>
        <w:rPr>
          <w:w w:val="105"/>
          <w:sz w:val="24"/>
        </w:rPr>
        <w:t>年</w:t>
      </w:r>
      <w:r>
        <w:rPr>
          <w:w w:val="105"/>
          <w:sz w:val="23"/>
        </w:rPr>
        <w:t>度判字</w:t>
      </w:r>
      <w:r>
        <w:rPr>
          <w:w w:val="105"/>
          <w:sz w:val="24"/>
        </w:rPr>
        <w:t>第 </w:t>
      </w:r>
      <w:r>
        <w:rPr>
          <w:rFonts w:ascii="Times New Roman" w:eastAsia="Times New Roman"/>
          <w:w w:val="125"/>
          <w:sz w:val="17"/>
        </w:rPr>
        <w:t>1057</w:t>
      </w:r>
      <w:r>
        <w:rPr>
          <w:rFonts w:ascii="Times New Roman" w:eastAsia="Times New Roman"/>
          <w:spacing w:val="-50"/>
          <w:w w:val="125"/>
          <w:sz w:val="17"/>
        </w:rPr>
        <w:t> </w:t>
      </w:r>
      <w:r>
        <w:rPr>
          <w:spacing w:val="12"/>
          <w:sz w:val="23"/>
        </w:rPr>
        <w:t>號判決</w:t>
      </w:r>
      <w:r>
        <w:rPr>
          <w:spacing w:val="13"/>
          <w:sz w:val="24"/>
        </w:rPr>
        <w:t>中，</w:t>
      </w:r>
      <w:r>
        <w:rPr>
          <w:spacing w:val="12"/>
          <w:sz w:val="23"/>
        </w:rPr>
        <w:t>均未明確</w:t>
      </w:r>
      <w:r>
        <w:rPr>
          <w:spacing w:val="13"/>
          <w:sz w:val="24"/>
        </w:rPr>
        <w:t>指出此原因是否包</w:t>
      </w:r>
      <w:r>
        <w:rPr>
          <w:spacing w:val="12"/>
          <w:sz w:val="23"/>
        </w:rPr>
        <w:t>括</w:t>
      </w:r>
      <w:r>
        <w:rPr>
          <w:spacing w:val="13"/>
          <w:sz w:val="24"/>
        </w:rPr>
        <w:t>適用法律之瑕</w:t>
      </w:r>
      <w:r>
        <w:rPr>
          <w:spacing w:val="14"/>
          <w:sz w:val="24"/>
        </w:rPr>
        <w:t> </w:t>
      </w:r>
      <w:r>
        <w:rPr>
          <w:w w:val="105"/>
          <w:sz w:val="24"/>
        </w:rPr>
        <w:t>疵，</w:t>
      </w:r>
      <w:r>
        <w:rPr>
          <w:w w:val="105"/>
          <w:sz w:val="23"/>
        </w:rPr>
        <w:t>反而</w:t>
      </w:r>
      <w:r>
        <w:rPr>
          <w:w w:val="105"/>
          <w:sz w:val="24"/>
        </w:rPr>
        <w:t>是</w:t>
      </w:r>
      <w:r>
        <w:rPr>
          <w:w w:val="105"/>
          <w:sz w:val="23"/>
        </w:rPr>
        <w:t>臺北高</w:t>
      </w:r>
      <w:r>
        <w:rPr>
          <w:spacing w:val="-11"/>
          <w:w w:val="105"/>
          <w:sz w:val="24"/>
        </w:rPr>
        <w:t>等行政法院 </w:t>
      </w:r>
      <w:r>
        <w:rPr>
          <w:rFonts w:ascii="Times New Roman" w:eastAsia="Times New Roman"/>
          <w:w w:val="125"/>
          <w:sz w:val="17"/>
        </w:rPr>
        <w:t>97</w:t>
      </w:r>
      <w:r>
        <w:rPr>
          <w:rFonts w:ascii="Times New Roman" w:eastAsia="Times New Roman"/>
          <w:spacing w:val="15"/>
          <w:w w:val="125"/>
          <w:sz w:val="17"/>
        </w:rPr>
        <w:t> </w:t>
      </w:r>
      <w:r>
        <w:rPr>
          <w:w w:val="105"/>
          <w:sz w:val="24"/>
        </w:rPr>
        <w:t>年</w:t>
      </w:r>
      <w:r>
        <w:rPr>
          <w:w w:val="105"/>
          <w:sz w:val="23"/>
        </w:rPr>
        <w:t>度訴更</w:t>
      </w:r>
      <w:r>
        <w:rPr>
          <w:w w:val="105"/>
          <w:sz w:val="24"/>
        </w:rPr>
        <w:t>一</w:t>
      </w:r>
      <w:r>
        <w:rPr>
          <w:w w:val="105"/>
          <w:sz w:val="23"/>
        </w:rPr>
        <w:t>字</w:t>
      </w:r>
      <w:r>
        <w:rPr>
          <w:spacing w:val="-30"/>
          <w:w w:val="105"/>
          <w:sz w:val="24"/>
        </w:rPr>
        <w:t>第 </w:t>
      </w:r>
      <w:r>
        <w:rPr>
          <w:rFonts w:ascii="Times New Roman" w:eastAsia="Times New Roman"/>
          <w:w w:val="125"/>
          <w:sz w:val="17"/>
        </w:rPr>
        <w:t>119</w:t>
      </w:r>
      <w:r>
        <w:rPr>
          <w:rFonts w:ascii="Times New Roman" w:eastAsia="Times New Roman"/>
          <w:spacing w:val="14"/>
          <w:w w:val="125"/>
          <w:sz w:val="17"/>
        </w:rPr>
        <w:t> </w:t>
      </w:r>
      <w:r>
        <w:rPr>
          <w:w w:val="105"/>
          <w:sz w:val="23"/>
        </w:rPr>
        <w:t>號判</w:t>
      </w:r>
      <w:r>
        <w:rPr>
          <w:sz w:val="23"/>
        </w:rPr>
        <w:t>決明確採</w:t>
      </w:r>
      <w:r>
        <w:rPr>
          <w:spacing w:val="-13"/>
          <w:sz w:val="24"/>
        </w:rPr>
        <w:t>否定見解。其認為：「所</w:t>
      </w:r>
      <w:r>
        <w:rPr>
          <w:sz w:val="23"/>
        </w:rPr>
        <w:t>謂</w:t>
      </w:r>
      <w:r>
        <w:rPr>
          <w:sz w:val="24"/>
        </w:rPr>
        <w:t>知有撤銷原因，係指知有構成撤銷理由之事實，至於法規解釋及適用上之瑕疵並</w:t>
      </w:r>
      <w:r>
        <w:rPr>
          <w:spacing w:val="1"/>
          <w:sz w:val="24"/>
        </w:rPr>
        <w:t> </w:t>
      </w:r>
      <w:r>
        <w:rPr>
          <w:spacing w:val="-1"/>
          <w:w w:val="105"/>
          <w:sz w:val="24"/>
        </w:rPr>
        <w:t>非此處所</w:t>
      </w:r>
      <w:r>
        <w:rPr>
          <w:spacing w:val="-1"/>
          <w:w w:val="105"/>
          <w:sz w:val="23"/>
        </w:rPr>
        <w:t>謂</w:t>
      </w:r>
      <w:r>
        <w:rPr>
          <w:spacing w:val="-12"/>
          <w:w w:val="105"/>
          <w:sz w:val="24"/>
        </w:rPr>
        <w:t>之事實。」</w:t>
      </w:r>
      <w:r>
        <w:rPr>
          <w:spacing w:val="-1"/>
          <w:w w:val="105"/>
          <w:sz w:val="23"/>
        </w:rPr>
        <w:t>而</w:t>
      </w:r>
      <w:r>
        <w:rPr>
          <w:spacing w:val="-1"/>
          <w:w w:val="105"/>
          <w:sz w:val="24"/>
        </w:rPr>
        <w:t>最</w:t>
      </w:r>
      <w:r>
        <w:rPr>
          <w:spacing w:val="-1"/>
          <w:w w:val="105"/>
          <w:sz w:val="23"/>
        </w:rPr>
        <w:t>高</w:t>
      </w:r>
      <w:r>
        <w:rPr>
          <w:spacing w:val="-14"/>
          <w:w w:val="105"/>
          <w:sz w:val="24"/>
        </w:rPr>
        <w:t>行政法院 </w:t>
      </w:r>
      <w:r>
        <w:rPr>
          <w:rFonts w:ascii="Times New Roman" w:eastAsia="Times New Roman"/>
          <w:spacing w:val="-1"/>
          <w:w w:val="125"/>
          <w:sz w:val="17"/>
        </w:rPr>
        <w:t>100</w:t>
      </w:r>
      <w:r>
        <w:rPr>
          <w:rFonts w:ascii="Times New Roman" w:eastAsia="Times New Roman"/>
          <w:spacing w:val="7"/>
          <w:w w:val="125"/>
          <w:sz w:val="17"/>
        </w:rPr>
        <w:t> </w:t>
      </w:r>
      <w:r>
        <w:rPr>
          <w:spacing w:val="-1"/>
          <w:w w:val="105"/>
          <w:sz w:val="24"/>
        </w:rPr>
        <w:t>年</w:t>
      </w:r>
      <w:r>
        <w:rPr>
          <w:spacing w:val="-1"/>
          <w:w w:val="105"/>
          <w:sz w:val="23"/>
        </w:rPr>
        <w:t>度判字</w:t>
      </w:r>
      <w:r>
        <w:rPr>
          <w:spacing w:val="-33"/>
          <w:w w:val="105"/>
          <w:sz w:val="24"/>
        </w:rPr>
        <w:t>第 </w:t>
      </w:r>
      <w:r>
        <w:rPr>
          <w:rFonts w:ascii="Times New Roman" w:eastAsia="Times New Roman"/>
          <w:w w:val="125"/>
          <w:sz w:val="17"/>
        </w:rPr>
        <w:t>504</w:t>
      </w:r>
      <w:r>
        <w:rPr>
          <w:rFonts w:ascii="Times New Roman" w:eastAsia="Times New Roman"/>
          <w:spacing w:val="-51"/>
          <w:w w:val="125"/>
          <w:sz w:val="17"/>
        </w:rPr>
        <w:t> </w:t>
      </w:r>
      <w:r>
        <w:rPr>
          <w:sz w:val="23"/>
        </w:rPr>
        <w:t>號判決</w:t>
      </w:r>
      <w:r>
        <w:rPr>
          <w:sz w:val="24"/>
        </w:rPr>
        <w:t>中，亦有</w:t>
      </w:r>
      <w:r>
        <w:rPr>
          <w:sz w:val="23"/>
        </w:rPr>
        <w:t>提到</w:t>
      </w:r>
      <w:r>
        <w:rPr>
          <w:sz w:val="24"/>
        </w:rPr>
        <w:t>適用法規瑕疵之情形，且</w:t>
      </w:r>
      <w:r>
        <w:rPr>
          <w:sz w:val="23"/>
        </w:rPr>
        <w:t>未</w:t>
      </w:r>
      <w:r>
        <w:rPr>
          <w:sz w:val="24"/>
        </w:rPr>
        <w:t>指出其非</w:t>
      </w:r>
      <w:r>
        <w:rPr>
          <w:spacing w:val="1"/>
          <w:sz w:val="24"/>
        </w:rPr>
        <w:t> </w:t>
      </w:r>
      <w:r>
        <w:rPr>
          <w:sz w:val="23"/>
        </w:rPr>
        <w:t>屬</w:t>
      </w:r>
      <w:r>
        <w:rPr>
          <w:spacing w:val="-12"/>
          <w:sz w:val="24"/>
        </w:rPr>
        <w:t>「知有撤銷原因」。事實上就「撤銷原因」</w:t>
      </w:r>
      <w:r>
        <w:rPr>
          <w:sz w:val="23"/>
        </w:rPr>
        <w:t>而言</w:t>
      </w:r>
      <w:r>
        <w:rPr>
          <w:sz w:val="24"/>
        </w:rPr>
        <w:t>，</w:t>
      </w:r>
      <w:r>
        <w:rPr>
          <w:sz w:val="23"/>
        </w:rPr>
        <w:t>我</w:t>
      </w:r>
      <w:r>
        <w:rPr>
          <w:sz w:val="24"/>
        </w:rPr>
        <w:t>個人亦較</w:t>
      </w:r>
      <w:r>
        <w:rPr>
          <w:sz w:val="23"/>
        </w:rPr>
        <w:t>贊</w:t>
      </w:r>
      <w:r>
        <w:rPr>
          <w:sz w:val="24"/>
        </w:rPr>
        <w:t>成</w:t>
      </w:r>
      <w:r>
        <w:rPr>
          <w:sz w:val="23"/>
        </w:rPr>
        <w:t>陳敏</w:t>
      </w:r>
      <w:r>
        <w:rPr>
          <w:sz w:val="24"/>
        </w:rPr>
        <w:t>大法官之見解，包含事實</w:t>
      </w:r>
      <w:r>
        <w:rPr>
          <w:sz w:val="23"/>
        </w:rPr>
        <w:t>錯誤</w:t>
      </w:r>
      <w:r>
        <w:rPr>
          <w:sz w:val="24"/>
        </w:rPr>
        <w:t>與法規適用</w:t>
      </w:r>
      <w:r>
        <w:rPr>
          <w:sz w:val="23"/>
        </w:rPr>
        <w:t>錯</w:t>
      </w:r>
      <w:r>
        <w:rPr>
          <w:spacing w:val="1"/>
          <w:sz w:val="23"/>
        </w:rPr>
        <w:t> </w:t>
      </w:r>
      <w:r>
        <w:rPr>
          <w:w w:val="105"/>
          <w:sz w:val="23"/>
        </w:rPr>
        <w:t>誤</w:t>
      </w:r>
      <w:r>
        <w:rPr>
          <w:w w:val="105"/>
          <w:sz w:val="24"/>
        </w:rPr>
        <w:t>。事實上由最</w:t>
      </w:r>
      <w:r>
        <w:rPr>
          <w:w w:val="105"/>
          <w:sz w:val="23"/>
        </w:rPr>
        <w:t>高</w:t>
      </w:r>
      <w:r>
        <w:rPr>
          <w:spacing w:val="-12"/>
          <w:w w:val="105"/>
          <w:sz w:val="24"/>
        </w:rPr>
        <w:t>行政法院 </w:t>
      </w:r>
      <w:r>
        <w:rPr>
          <w:rFonts w:ascii="Times New Roman" w:eastAsia="Times New Roman"/>
          <w:w w:val="125"/>
          <w:sz w:val="17"/>
        </w:rPr>
        <w:t>100</w:t>
      </w:r>
      <w:r>
        <w:rPr>
          <w:rFonts w:ascii="Times New Roman" w:eastAsia="Times New Roman"/>
          <w:spacing w:val="13"/>
          <w:w w:val="125"/>
          <w:sz w:val="17"/>
        </w:rPr>
        <w:t> </w:t>
      </w:r>
      <w:r>
        <w:rPr>
          <w:w w:val="105"/>
          <w:sz w:val="24"/>
        </w:rPr>
        <w:t>年</w:t>
      </w:r>
      <w:r>
        <w:rPr>
          <w:w w:val="105"/>
          <w:sz w:val="23"/>
        </w:rPr>
        <w:t>度判字</w:t>
      </w:r>
      <w:r>
        <w:rPr>
          <w:spacing w:val="-30"/>
          <w:w w:val="105"/>
          <w:sz w:val="24"/>
        </w:rPr>
        <w:t>第 </w:t>
      </w:r>
      <w:r>
        <w:rPr>
          <w:rFonts w:ascii="Times New Roman" w:eastAsia="Times New Roman"/>
          <w:w w:val="125"/>
          <w:sz w:val="17"/>
        </w:rPr>
        <w:t>504</w:t>
      </w:r>
      <w:r>
        <w:rPr>
          <w:rFonts w:ascii="Times New Roman" w:eastAsia="Times New Roman"/>
          <w:spacing w:val="13"/>
          <w:w w:val="125"/>
          <w:sz w:val="17"/>
        </w:rPr>
        <w:t> </w:t>
      </w:r>
      <w:r>
        <w:rPr>
          <w:w w:val="105"/>
          <w:sz w:val="23"/>
        </w:rPr>
        <w:t>號</w:t>
      </w:r>
      <w:r>
        <w:rPr>
          <w:spacing w:val="-30"/>
          <w:w w:val="105"/>
          <w:sz w:val="24"/>
        </w:rPr>
        <w:t>及 </w:t>
      </w:r>
      <w:r>
        <w:rPr>
          <w:rFonts w:ascii="Times New Roman" w:eastAsia="Times New Roman"/>
          <w:w w:val="125"/>
          <w:sz w:val="17"/>
        </w:rPr>
        <w:t>97</w:t>
      </w:r>
      <w:r>
        <w:rPr>
          <w:rFonts w:ascii="Times New Roman" w:eastAsia="Times New Roman"/>
          <w:spacing w:val="13"/>
          <w:w w:val="125"/>
          <w:sz w:val="17"/>
        </w:rPr>
        <w:t> </w:t>
      </w:r>
      <w:r>
        <w:rPr>
          <w:w w:val="105"/>
          <w:sz w:val="24"/>
        </w:rPr>
        <w:t>年</w:t>
      </w:r>
    </w:p>
    <w:p>
      <w:pPr>
        <w:spacing w:line="276" w:lineRule="auto" w:before="8"/>
        <w:ind w:left="169" w:right="270" w:firstLine="0"/>
        <w:jc w:val="both"/>
        <w:rPr>
          <w:rFonts w:ascii="Times New Roman" w:eastAsia="Times New Roman"/>
          <w:sz w:val="17"/>
        </w:rPr>
      </w:pPr>
      <w:r>
        <w:rPr>
          <w:spacing w:val="-2"/>
          <w:w w:val="105"/>
          <w:sz w:val="23"/>
        </w:rPr>
        <w:t>度判字</w:t>
      </w:r>
      <w:r>
        <w:rPr>
          <w:spacing w:val="-35"/>
          <w:w w:val="105"/>
          <w:sz w:val="24"/>
        </w:rPr>
        <w:t>第 </w:t>
      </w:r>
      <w:r>
        <w:rPr>
          <w:rFonts w:ascii="Times New Roman" w:eastAsia="Times New Roman"/>
          <w:spacing w:val="-1"/>
          <w:w w:val="125"/>
          <w:sz w:val="17"/>
        </w:rPr>
        <w:t>1057</w:t>
      </w:r>
      <w:r>
        <w:rPr>
          <w:rFonts w:ascii="Times New Roman" w:eastAsia="Times New Roman"/>
          <w:spacing w:val="7"/>
          <w:w w:val="125"/>
          <w:sz w:val="17"/>
        </w:rPr>
        <w:t> </w:t>
      </w:r>
      <w:r>
        <w:rPr>
          <w:spacing w:val="-1"/>
          <w:w w:val="105"/>
          <w:sz w:val="23"/>
        </w:rPr>
        <w:t>號判決</w:t>
      </w:r>
      <w:r>
        <w:rPr>
          <w:spacing w:val="-1"/>
          <w:w w:val="105"/>
          <w:sz w:val="24"/>
        </w:rPr>
        <w:t>，亦看得出來其否定適用法律</w:t>
      </w:r>
      <w:r>
        <w:rPr>
          <w:spacing w:val="-1"/>
          <w:w w:val="105"/>
          <w:sz w:val="23"/>
        </w:rPr>
        <w:t>錯誤</w:t>
      </w:r>
      <w:r>
        <w:rPr>
          <w:spacing w:val="-1"/>
          <w:w w:val="105"/>
          <w:sz w:val="24"/>
        </w:rPr>
        <w:t>為</w:t>
      </w:r>
      <w:r>
        <w:rPr>
          <w:sz w:val="24"/>
        </w:rPr>
        <w:t>知有撤銷原因之原因。</w:t>
      </w:r>
      <w:r>
        <w:rPr>
          <w:sz w:val="23"/>
        </w:rPr>
        <w:t>惟我</w:t>
      </w:r>
      <w:r>
        <w:rPr>
          <w:sz w:val="24"/>
        </w:rPr>
        <w:t>個人認為</w:t>
      </w:r>
      <w:r>
        <w:rPr>
          <w:sz w:val="23"/>
        </w:rPr>
        <w:t>仍</w:t>
      </w:r>
      <w:r>
        <w:rPr>
          <w:sz w:val="24"/>
        </w:rPr>
        <w:t>應將適用法律之</w:t>
      </w:r>
      <w:r>
        <w:rPr>
          <w:sz w:val="23"/>
        </w:rPr>
        <w:t>錯</w:t>
      </w:r>
      <w:r>
        <w:rPr>
          <w:spacing w:val="1"/>
          <w:sz w:val="23"/>
        </w:rPr>
        <w:t> </w:t>
      </w:r>
      <w:r>
        <w:rPr>
          <w:sz w:val="23"/>
        </w:rPr>
        <w:t>誤</w:t>
      </w:r>
      <w:r>
        <w:rPr>
          <w:sz w:val="24"/>
        </w:rPr>
        <w:t>包含在</w:t>
      </w:r>
      <w:r>
        <w:rPr>
          <w:sz w:val="23"/>
        </w:rPr>
        <w:t>內</w:t>
      </w:r>
      <w:r>
        <w:rPr>
          <w:sz w:val="24"/>
        </w:rPr>
        <w:t>，</w:t>
      </w:r>
      <w:r>
        <w:rPr>
          <w:sz w:val="23"/>
        </w:rPr>
        <w:t>而</w:t>
      </w:r>
      <w:r>
        <w:rPr>
          <w:sz w:val="24"/>
        </w:rPr>
        <w:t>認其</w:t>
      </w:r>
      <w:r>
        <w:rPr>
          <w:sz w:val="23"/>
        </w:rPr>
        <w:t>屬</w:t>
      </w:r>
      <w:r>
        <w:rPr>
          <w:sz w:val="24"/>
        </w:rPr>
        <w:t>撤銷原因之一</w:t>
      </w:r>
      <w:r>
        <w:rPr>
          <w:sz w:val="23"/>
        </w:rPr>
        <w:t>種</w:t>
      </w:r>
      <w:r>
        <w:rPr>
          <w:sz w:val="24"/>
        </w:rPr>
        <w:t>，</w:t>
      </w:r>
      <w:r>
        <w:rPr>
          <w:sz w:val="23"/>
        </w:rPr>
        <w:t>畢竟</w:t>
      </w:r>
      <w:r>
        <w:rPr>
          <w:sz w:val="24"/>
        </w:rPr>
        <w:t>實</w:t>
      </w:r>
      <w:r>
        <w:rPr>
          <w:sz w:val="23"/>
        </w:rPr>
        <w:t>際</w:t>
      </w:r>
      <w:r>
        <w:rPr>
          <w:sz w:val="24"/>
        </w:rPr>
        <w:t>上</w:t>
      </w:r>
      <w:r>
        <w:rPr>
          <w:sz w:val="23"/>
        </w:rPr>
        <w:t>許</w:t>
      </w:r>
      <w:r>
        <w:rPr>
          <w:sz w:val="24"/>
        </w:rPr>
        <w:t>多</w:t>
      </w:r>
      <w:r>
        <w:rPr>
          <w:spacing w:val="1"/>
          <w:sz w:val="24"/>
        </w:rPr>
        <w:t> </w:t>
      </w:r>
      <w:r>
        <w:rPr>
          <w:sz w:val="24"/>
        </w:rPr>
        <w:t>機關承辦人員法律</w:t>
      </w:r>
      <w:r>
        <w:rPr>
          <w:sz w:val="23"/>
        </w:rPr>
        <w:t>素養</w:t>
      </w:r>
      <w:r>
        <w:rPr>
          <w:sz w:val="24"/>
        </w:rPr>
        <w:t>並不</w:t>
      </w:r>
      <w:r>
        <w:rPr>
          <w:sz w:val="23"/>
        </w:rPr>
        <w:t>高</w:t>
      </w:r>
      <w:r>
        <w:rPr>
          <w:sz w:val="24"/>
        </w:rPr>
        <w:t>，欲</w:t>
      </w:r>
      <w:r>
        <w:rPr>
          <w:sz w:val="23"/>
        </w:rPr>
        <w:t>苛求</w:t>
      </w:r>
      <w:r>
        <w:rPr>
          <w:sz w:val="24"/>
        </w:rPr>
        <w:t>其對相關法</w:t>
      </w:r>
      <w:r>
        <w:rPr>
          <w:sz w:val="23"/>
        </w:rPr>
        <w:t>令</w:t>
      </w:r>
      <w:r>
        <w:rPr>
          <w:sz w:val="24"/>
        </w:rPr>
        <w:t>為相</w:t>
      </w:r>
      <w:r>
        <w:rPr>
          <w:spacing w:val="1"/>
          <w:sz w:val="24"/>
        </w:rPr>
        <w:t> </w:t>
      </w:r>
      <w:r>
        <w:rPr>
          <w:w w:val="105"/>
          <w:sz w:val="24"/>
        </w:rPr>
        <w:t>當程</w:t>
      </w:r>
      <w:r>
        <w:rPr>
          <w:w w:val="105"/>
          <w:sz w:val="23"/>
        </w:rPr>
        <w:t>度</w:t>
      </w:r>
      <w:r>
        <w:rPr>
          <w:w w:val="105"/>
          <w:sz w:val="24"/>
        </w:rPr>
        <w:t>之</w:t>
      </w:r>
      <w:r>
        <w:rPr>
          <w:w w:val="105"/>
          <w:sz w:val="23"/>
        </w:rPr>
        <w:t>瞭</w:t>
      </w:r>
      <w:r>
        <w:rPr>
          <w:w w:val="105"/>
          <w:sz w:val="24"/>
        </w:rPr>
        <w:t>解，有</w:t>
      </w:r>
      <w:r>
        <w:rPr>
          <w:w w:val="105"/>
          <w:sz w:val="23"/>
        </w:rPr>
        <w:t>些強</w:t>
      </w:r>
      <w:r>
        <w:rPr>
          <w:w w:val="105"/>
          <w:sz w:val="24"/>
        </w:rPr>
        <w:t>人所</w:t>
      </w:r>
      <w:r>
        <w:rPr>
          <w:w w:val="105"/>
          <w:sz w:val="23"/>
        </w:rPr>
        <w:t>難</w:t>
      </w:r>
      <w:r>
        <w:rPr>
          <w:w w:val="105"/>
          <w:sz w:val="24"/>
        </w:rPr>
        <w:t>。</w:t>
      </w:r>
      <w:r>
        <w:rPr>
          <w:rFonts w:ascii="Times New Roman" w:eastAsia="Times New Roman"/>
          <w:w w:val="144"/>
          <w:sz w:val="17"/>
        </w:rPr>
        <w:t> </w:t>
      </w:r>
    </w:p>
    <w:p>
      <w:pPr>
        <w:spacing w:before="141"/>
        <w:ind w:left="662" w:right="0" w:firstLine="0"/>
        <w:jc w:val="both"/>
        <w:rPr>
          <w:sz w:val="23"/>
        </w:rPr>
      </w:pPr>
      <w:r>
        <w:rPr>
          <w:spacing w:val="-6"/>
          <w:w w:val="105"/>
          <w:sz w:val="24"/>
        </w:rPr>
        <w:t>至於程序法第 </w:t>
      </w:r>
      <w:r>
        <w:rPr>
          <w:rFonts w:ascii="Times New Roman" w:eastAsia="Times New Roman"/>
          <w:w w:val="105"/>
          <w:sz w:val="17"/>
        </w:rPr>
        <w:t>121</w:t>
      </w:r>
      <w:r>
        <w:rPr>
          <w:rFonts w:ascii="Times New Roman" w:eastAsia="Times New Roman"/>
          <w:spacing w:val="40"/>
          <w:w w:val="105"/>
          <w:sz w:val="17"/>
        </w:rPr>
        <w:t> </w:t>
      </w:r>
      <w:r>
        <w:rPr>
          <w:spacing w:val="-14"/>
          <w:w w:val="105"/>
          <w:sz w:val="24"/>
        </w:rPr>
        <w:t>條第 </w:t>
      </w:r>
      <w:r>
        <w:rPr>
          <w:rFonts w:ascii="Times New Roman" w:eastAsia="Times New Roman"/>
          <w:w w:val="105"/>
          <w:sz w:val="17"/>
        </w:rPr>
        <w:t>1</w:t>
      </w:r>
      <w:r>
        <w:rPr>
          <w:rFonts w:ascii="Times New Roman" w:eastAsia="Times New Roman"/>
          <w:spacing w:val="41"/>
          <w:w w:val="105"/>
          <w:sz w:val="17"/>
        </w:rPr>
        <w:t> </w:t>
      </w:r>
      <w:r>
        <w:rPr>
          <w:spacing w:val="-21"/>
          <w:w w:val="105"/>
          <w:sz w:val="24"/>
        </w:rPr>
        <w:t>項 </w:t>
      </w:r>
      <w:r>
        <w:rPr>
          <w:rFonts w:ascii="Times New Roman" w:eastAsia="Times New Roman"/>
          <w:w w:val="105"/>
          <w:sz w:val="17"/>
        </w:rPr>
        <w:t>2</w:t>
      </w:r>
      <w:r>
        <w:rPr>
          <w:rFonts w:ascii="Times New Roman" w:eastAsia="Times New Roman"/>
          <w:spacing w:val="41"/>
          <w:w w:val="105"/>
          <w:sz w:val="17"/>
        </w:rPr>
        <w:t> </w:t>
      </w:r>
      <w:r>
        <w:rPr>
          <w:w w:val="105"/>
          <w:sz w:val="24"/>
        </w:rPr>
        <w:t>年期間之起算點，最</w:t>
      </w:r>
      <w:r>
        <w:rPr>
          <w:w w:val="105"/>
          <w:sz w:val="23"/>
        </w:rPr>
        <w:t>高</w:t>
      </w:r>
    </w:p>
    <w:p>
      <w:pPr>
        <w:spacing w:line="276" w:lineRule="auto" w:before="46"/>
        <w:ind w:left="169" w:right="270" w:firstLine="0"/>
        <w:jc w:val="both"/>
        <w:rPr>
          <w:sz w:val="24"/>
        </w:rPr>
      </w:pPr>
      <w:r>
        <w:rPr>
          <w:spacing w:val="-7"/>
          <w:w w:val="105"/>
          <w:sz w:val="24"/>
        </w:rPr>
        <w:t>行政法院 </w:t>
      </w:r>
      <w:r>
        <w:rPr>
          <w:rFonts w:ascii="Times New Roman" w:eastAsia="Times New Roman"/>
          <w:w w:val="125"/>
          <w:sz w:val="17"/>
        </w:rPr>
        <w:t>100</w:t>
      </w:r>
      <w:r>
        <w:rPr>
          <w:rFonts w:ascii="Times New Roman" w:eastAsia="Times New Roman"/>
          <w:spacing w:val="41"/>
          <w:w w:val="125"/>
          <w:sz w:val="17"/>
        </w:rPr>
        <w:t> </w:t>
      </w:r>
      <w:r>
        <w:rPr>
          <w:w w:val="105"/>
          <w:sz w:val="24"/>
        </w:rPr>
        <w:t>年</w:t>
      </w:r>
      <w:r>
        <w:rPr>
          <w:w w:val="105"/>
          <w:sz w:val="23"/>
        </w:rPr>
        <w:t>度判字</w:t>
      </w:r>
      <w:r>
        <w:rPr>
          <w:spacing w:val="-17"/>
          <w:w w:val="105"/>
          <w:sz w:val="24"/>
        </w:rPr>
        <w:t>第 </w:t>
      </w:r>
      <w:r>
        <w:rPr>
          <w:rFonts w:ascii="Times New Roman" w:eastAsia="Times New Roman"/>
          <w:w w:val="125"/>
          <w:sz w:val="17"/>
        </w:rPr>
        <w:t>504</w:t>
      </w:r>
      <w:r>
        <w:rPr>
          <w:rFonts w:ascii="Times New Roman" w:eastAsia="Times New Roman"/>
          <w:spacing w:val="39"/>
          <w:w w:val="125"/>
          <w:sz w:val="17"/>
        </w:rPr>
        <w:t> </w:t>
      </w:r>
      <w:r>
        <w:rPr>
          <w:w w:val="105"/>
          <w:sz w:val="23"/>
        </w:rPr>
        <w:t>號</w:t>
      </w:r>
      <w:r>
        <w:rPr>
          <w:spacing w:val="-17"/>
          <w:w w:val="105"/>
          <w:sz w:val="24"/>
        </w:rPr>
        <w:t>及 </w:t>
      </w:r>
      <w:r>
        <w:rPr>
          <w:rFonts w:ascii="Times New Roman" w:eastAsia="Times New Roman"/>
          <w:w w:val="125"/>
          <w:sz w:val="17"/>
        </w:rPr>
        <w:t>97</w:t>
      </w:r>
      <w:r>
        <w:rPr>
          <w:rFonts w:ascii="Times New Roman" w:eastAsia="Times New Roman"/>
          <w:spacing w:val="39"/>
          <w:w w:val="125"/>
          <w:sz w:val="17"/>
        </w:rPr>
        <w:t> </w:t>
      </w:r>
      <w:r>
        <w:rPr>
          <w:w w:val="105"/>
          <w:sz w:val="24"/>
        </w:rPr>
        <w:t>年</w:t>
      </w:r>
      <w:r>
        <w:rPr>
          <w:w w:val="105"/>
          <w:sz w:val="23"/>
        </w:rPr>
        <w:t>度判字</w:t>
      </w:r>
      <w:r>
        <w:rPr>
          <w:spacing w:val="-17"/>
          <w:w w:val="105"/>
          <w:sz w:val="24"/>
        </w:rPr>
        <w:t>第 </w:t>
      </w:r>
      <w:r>
        <w:rPr>
          <w:rFonts w:ascii="Times New Roman" w:eastAsia="Times New Roman"/>
          <w:w w:val="125"/>
          <w:sz w:val="17"/>
        </w:rPr>
        <w:t>1057</w:t>
      </w:r>
      <w:r>
        <w:rPr>
          <w:rFonts w:ascii="Times New Roman" w:eastAsia="Times New Roman"/>
          <w:spacing w:val="40"/>
          <w:w w:val="125"/>
          <w:sz w:val="17"/>
        </w:rPr>
        <w:t> </w:t>
      </w:r>
      <w:r>
        <w:rPr>
          <w:w w:val="105"/>
          <w:sz w:val="23"/>
        </w:rPr>
        <w:t>號</w:t>
      </w:r>
      <w:r>
        <w:rPr>
          <w:sz w:val="23"/>
        </w:rPr>
        <w:t>判決均明確</w:t>
      </w:r>
      <w:r>
        <w:rPr>
          <w:sz w:val="24"/>
        </w:rPr>
        <w:t>指出，</w:t>
      </w:r>
      <w:r>
        <w:rPr>
          <w:sz w:val="23"/>
        </w:rPr>
        <w:t>從</w:t>
      </w:r>
      <w:r>
        <w:rPr>
          <w:sz w:val="24"/>
        </w:rPr>
        <w:t>作成行政處分時開始起算，</w:t>
      </w:r>
      <w:r>
        <w:rPr>
          <w:sz w:val="23"/>
        </w:rPr>
        <w:t>採</w:t>
      </w:r>
      <w:r>
        <w:rPr>
          <w:sz w:val="24"/>
        </w:rPr>
        <w:t>此見解</w:t>
      </w:r>
      <w:r>
        <w:rPr>
          <w:spacing w:val="1"/>
          <w:sz w:val="24"/>
        </w:rPr>
        <w:t> </w:t>
      </w:r>
      <w:r>
        <w:rPr>
          <w:sz w:val="24"/>
        </w:rPr>
        <w:t>就該</w:t>
      </w:r>
      <w:r>
        <w:rPr>
          <w:sz w:val="23"/>
        </w:rPr>
        <w:t>兩判決</w:t>
      </w:r>
      <w:r>
        <w:rPr>
          <w:sz w:val="24"/>
        </w:rPr>
        <w:t>所</w:t>
      </w:r>
      <w:r>
        <w:rPr>
          <w:sz w:val="23"/>
        </w:rPr>
        <w:t>涉</w:t>
      </w:r>
      <w:r>
        <w:rPr>
          <w:sz w:val="24"/>
        </w:rPr>
        <w:t>及之個</w:t>
      </w:r>
      <w:r>
        <w:rPr>
          <w:sz w:val="23"/>
        </w:rPr>
        <w:t>案</w:t>
      </w:r>
      <w:r>
        <w:rPr>
          <w:sz w:val="24"/>
        </w:rPr>
        <w:t>情形，應不為過。</w:t>
      </w:r>
      <w:r>
        <w:rPr>
          <w:sz w:val="23"/>
        </w:rPr>
        <w:t>然</w:t>
      </w:r>
      <w:r>
        <w:rPr>
          <w:sz w:val="24"/>
        </w:rPr>
        <w:t>事實上</w:t>
      </w:r>
      <w:r>
        <w:rPr>
          <w:sz w:val="23"/>
        </w:rPr>
        <w:t>許</w:t>
      </w:r>
      <w:r>
        <w:rPr>
          <w:sz w:val="24"/>
        </w:rPr>
        <w:t>多</w:t>
      </w:r>
      <w:r>
        <w:rPr>
          <w:spacing w:val="1"/>
          <w:sz w:val="24"/>
        </w:rPr>
        <w:t> </w:t>
      </w:r>
      <w:r>
        <w:rPr>
          <w:sz w:val="24"/>
        </w:rPr>
        <w:t>情形行政機關不</w:t>
      </w:r>
      <w:r>
        <w:rPr>
          <w:sz w:val="23"/>
        </w:rPr>
        <w:t>可</w:t>
      </w:r>
      <w:r>
        <w:rPr>
          <w:sz w:val="24"/>
        </w:rPr>
        <w:t>能在作成處分當下即知悉有撤銷原因，</w:t>
      </w:r>
    </w:p>
    <w:p>
      <w:pPr>
        <w:pStyle w:val="BodyText"/>
        <w:spacing w:before="3"/>
        <w:rPr>
          <w:sz w:val="29"/>
        </w:rPr>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10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17"/>
        </w:rPr>
      </w:pPr>
      <w:r>
        <w:rPr>
          <w:sz w:val="23"/>
        </w:rPr>
        <w:t>而</w:t>
      </w:r>
      <w:r>
        <w:rPr>
          <w:sz w:val="24"/>
        </w:rPr>
        <w:t>多</w:t>
      </w:r>
      <w:r>
        <w:rPr>
          <w:sz w:val="23"/>
        </w:rPr>
        <w:t>需經他</w:t>
      </w:r>
      <w:r>
        <w:rPr>
          <w:sz w:val="24"/>
        </w:rPr>
        <w:t>人</w:t>
      </w:r>
      <w:r>
        <w:rPr>
          <w:sz w:val="22"/>
        </w:rPr>
        <w:t>檢</w:t>
      </w:r>
      <w:r>
        <w:rPr>
          <w:sz w:val="23"/>
        </w:rPr>
        <w:t>舉</w:t>
      </w:r>
      <w:r>
        <w:rPr>
          <w:sz w:val="24"/>
        </w:rPr>
        <w:t>始得知，在此情形下不能</w:t>
      </w:r>
      <w:r>
        <w:rPr>
          <w:sz w:val="23"/>
        </w:rPr>
        <w:t>單</w:t>
      </w:r>
      <w:r>
        <w:rPr>
          <w:sz w:val="24"/>
        </w:rPr>
        <w:t>以作成處分</w:t>
      </w:r>
      <w:r>
        <w:rPr>
          <w:spacing w:val="1"/>
          <w:sz w:val="24"/>
        </w:rPr>
        <w:t> </w:t>
      </w:r>
      <w:r>
        <w:rPr>
          <w:sz w:val="24"/>
        </w:rPr>
        <w:t>時為起算始點，</w:t>
      </w:r>
      <w:r>
        <w:rPr>
          <w:sz w:val="23"/>
        </w:rPr>
        <w:t>仍</w:t>
      </w:r>
      <w:r>
        <w:rPr>
          <w:sz w:val="24"/>
        </w:rPr>
        <w:t>應以其實</w:t>
      </w:r>
      <w:r>
        <w:rPr>
          <w:sz w:val="23"/>
        </w:rPr>
        <w:t>際</w:t>
      </w:r>
      <w:r>
        <w:rPr>
          <w:spacing w:val="7"/>
          <w:sz w:val="24"/>
        </w:rPr>
        <w:t>知悉該撤銷原因為 </w:t>
      </w:r>
      <w:r>
        <w:rPr>
          <w:rFonts w:ascii="Times New Roman" w:eastAsia="Times New Roman"/>
          <w:sz w:val="17"/>
        </w:rPr>
        <w:t>2</w:t>
      </w:r>
      <w:r>
        <w:rPr>
          <w:rFonts w:ascii="Times New Roman" w:eastAsia="Times New Roman"/>
          <w:spacing w:val="22"/>
          <w:sz w:val="17"/>
        </w:rPr>
        <w:t> </w:t>
      </w:r>
      <w:r>
        <w:rPr>
          <w:sz w:val="24"/>
        </w:rPr>
        <w:t>年期間之起算點。</w:t>
      </w:r>
      <w:r>
        <w:rPr>
          <w:sz w:val="22"/>
        </w:rPr>
        <w:t>貴</w:t>
      </w:r>
      <w:r>
        <w:rPr>
          <w:sz w:val="24"/>
        </w:rPr>
        <w:t>會前任程委員之研</w:t>
      </w:r>
      <w:r>
        <w:rPr>
          <w:sz w:val="23"/>
        </w:rPr>
        <w:t>究報告</w:t>
      </w:r>
      <w:r>
        <w:rPr>
          <w:sz w:val="24"/>
        </w:rPr>
        <w:t>中指出，</w:t>
      </w:r>
      <w:r>
        <w:rPr>
          <w:sz w:val="23"/>
        </w:rPr>
        <w:t>若</w:t>
      </w:r>
      <w:r>
        <w:rPr>
          <w:sz w:val="24"/>
        </w:rPr>
        <w:t>為</w:t>
      </w:r>
      <w:r>
        <w:rPr>
          <w:sz w:val="22"/>
        </w:rPr>
        <w:t>資料</w:t>
      </w:r>
      <w:r>
        <w:rPr>
          <w:spacing w:val="1"/>
          <w:sz w:val="22"/>
        </w:rPr>
        <w:t> </w:t>
      </w:r>
      <w:r>
        <w:rPr>
          <w:w w:val="105"/>
          <w:sz w:val="24"/>
        </w:rPr>
        <w:t>不</w:t>
      </w:r>
      <w:r>
        <w:rPr>
          <w:w w:val="105"/>
          <w:sz w:val="22"/>
        </w:rPr>
        <w:t>充</w:t>
      </w:r>
      <w:r>
        <w:rPr>
          <w:w w:val="105"/>
          <w:sz w:val="24"/>
        </w:rPr>
        <w:t>分、事證</w:t>
      </w:r>
      <w:r>
        <w:rPr>
          <w:w w:val="105"/>
          <w:sz w:val="23"/>
        </w:rPr>
        <w:t>未完</w:t>
      </w:r>
      <w:r>
        <w:rPr>
          <w:w w:val="105"/>
          <w:sz w:val="22"/>
        </w:rPr>
        <w:t>善</w:t>
      </w:r>
      <w:r>
        <w:rPr>
          <w:w w:val="105"/>
          <w:sz w:val="24"/>
        </w:rPr>
        <w:t>或</w:t>
      </w:r>
      <w:r>
        <w:rPr>
          <w:w w:val="105"/>
          <w:sz w:val="23"/>
        </w:rPr>
        <w:t>未</w:t>
      </w:r>
      <w:r>
        <w:rPr>
          <w:w w:val="105"/>
          <w:sz w:val="22"/>
        </w:rPr>
        <w:t>充</w:t>
      </w:r>
      <w:r>
        <w:rPr>
          <w:w w:val="105"/>
          <w:sz w:val="24"/>
        </w:rPr>
        <w:t>分</w:t>
      </w:r>
      <w:r>
        <w:rPr>
          <w:w w:val="105"/>
          <w:sz w:val="23"/>
        </w:rPr>
        <w:t>調</w:t>
      </w:r>
      <w:r>
        <w:rPr>
          <w:w w:val="105"/>
          <w:sz w:val="24"/>
        </w:rPr>
        <w:t>查等</w:t>
      </w:r>
      <w:r>
        <w:rPr>
          <w:w w:val="105"/>
          <w:sz w:val="23"/>
        </w:rPr>
        <w:t>可</w:t>
      </w:r>
      <w:r>
        <w:rPr>
          <w:w w:val="105"/>
          <w:sz w:val="24"/>
        </w:rPr>
        <w:t>歸</w:t>
      </w:r>
      <w:r>
        <w:rPr>
          <w:w w:val="105"/>
          <w:sz w:val="23"/>
        </w:rPr>
        <w:t>責</w:t>
      </w:r>
      <w:r>
        <w:rPr>
          <w:w w:val="105"/>
          <w:sz w:val="24"/>
        </w:rPr>
        <w:t>於行政機關事</w:t>
      </w:r>
      <w:r>
        <w:rPr>
          <w:spacing w:val="-2"/>
          <w:w w:val="105"/>
          <w:sz w:val="24"/>
        </w:rPr>
        <w:t>由</w:t>
      </w:r>
      <w:r>
        <w:rPr>
          <w:spacing w:val="-2"/>
          <w:w w:val="105"/>
          <w:sz w:val="23"/>
        </w:rPr>
        <w:t>而</w:t>
      </w:r>
      <w:r>
        <w:rPr>
          <w:spacing w:val="-2"/>
          <w:w w:val="105"/>
          <w:sz w:val="24"/>
        </w:rPr>
        <w:t>不知撤銷原因</w:t>
      </w:r>
      <w:r>
        <w:rPr>
          <w:spacing w:val="-2"/>
          <w:w w:val="105"/>
          <w:sz w:val="23"/>
        </w:rPr>
        <w:t>者</w:t>
      </w:r>
      <w:r>
        <w:rPr>
          <w:spacing w:val="-2"/>
          <w:w w:val="105"/>
          <w:sz w:val="24"/>
        </w:rPr>
        <w:t>，亦應</w:t>
      </w:r>
      <w:r>
        <w:rPr>
          <w:spacing w:val="-2"/>
          <w:w w:val="105"/>
          <w:sz w:val="22"/>
        </w:rPr>
        <w:t>視</w:t>
      </w:r>
      <w:r>
        <w:rPr>
          <w:spacing w:val="-2"/>
          <w:w w:val="105"/>
          <w:sz w:val="24"/>
        </w:rPr>
        <w:t>為行政機關已知悉該原因。</w:t>
      </w:r>
      <w:r>
        <w:rPr>
          <w:rFonts w:ascii="Times New Roman" w:eastAsia="Times New Roman"/>
          <w:w w:val="144"/>
          <w:sz w:val="17"/>
        </w:rPr>
        <w:t> </w:t>
      </w:r>
    </w:p>
    <w:p>
      <w:pPr>
        <w:spacing w:before="140"/>
        <w:ind w:left="169" w:right="0" w:firstLine="0"/>
        <w:jc w:val="left"/>
        <w:rPr>
          <w:rFonts w:ascii="Times New Roman" w:eastAsia="Times New Roman"/>
          <w:sz w:val="17"/>
        </w:rPr>
      </w:pPr>
      <w:r>
        <w:rPr>
          <w:w w:val="110"/>
          <w:sz w:val="22"/>
        </w:rPr>
        <w:t>楊法官惠欽</w:t>
      </w:r>
      <w:r>
        <w:rPr>
          <w:w w:val="110"/>
          <w:sz w:val="24"/>
        </w:rPr>
        <w:t>：</w:t>
      </w:r>
      <w:r>
        <w:rPr>
          <w:rFonts w:ascii="Times New Roman" w:eastAsia="Times New Roman"/>
          <w:w w:val="144"/>
          <w:sz w:val="17"/>
        </w:rPr>
        <w:t> </w:t>
      </w:r>
    </w:p>
    <w:p>
      <w:pPr>
        <w:spacing w:line="276" w:lineRule="auto" w:before="187"/>
        <w:ind w:left="169" w:right="275" w:firstLine="493"/>
        <w:jc w:val="both"/>
        <w:rPr>
          <w:sz w:val="24"/>
        </w:rPr>
      </w:pPr>
      <w:r>
        <w:rPr>
          <w:spacing w:val="-2"/>
          <w:w w:val="105"/>
          <w:sz w:val="24"/>
        </w:rPr>
        <w:t>就今天所</w:t>
      </w:r>
      <w:r>
        <w:rPr>
          <w:spacing w:val="-2"/>
          <w:w w:val="105"/>
          <w:sz w:val="23"/>
        </w:rPr>
        <w:t>探</w:t>
      </w:r>
      <w:r>
        <w:rPr>
          <w:spacing w:val="-6"/>
          <w:w w:val="105"/>
          <w:sz w:val="24"/>
        </w:rPr>
        <w:t>討之議題一部分，程序法第 </w:t>
      </w:r>
      <w:r>
        <w:rPr>
          <w:rFonts w:ascii="Times New Roman" w:eastAsia="Times New Roman"/>
          <w:spacing w:val="-1"/>
          <w:w w:val="120"/>
          <w:sz w:val="17"/>
        </w:rPr>
        <w:t>121</w:t>
      </w:r>
      <w:r>
        <w:rPr>
          <w:rFonts w:ascii="Times New Roman" w:eastAsia="Times New Roman"/>
          <w:spacing w:val="31"/>
          <w:w w:val="120"/>
          <w:sz w:val="17"/>
        </w:rPr>
        <w:t> </w:t>
      </w:r>
      <w:r>
        <w:rPr>
          <w:spacing w:val="-16"/>
          <w:w w:val="105"/>
          <w:sz w:val="24"/>
        </w:rPr>
        <w:t>條第 </w:t>
      </w:r>
      <w:r>
        <w:rPr>
          <w:rFonts w:ascii="Times New Roman" w:eastAsia="Times New Roman"/>
          <w:spacing w:val="-1"/>
          <w:w w:val="120"/>
          <w:sz w:val="17"/>
        </w:rPr>
        <w:t>1</w:t>
      </w:r>
      <w:r>
        <w:rPr>
          <w:rFonts w:ascii="Times New Roman" w:eastAsia="Times New Roman"/>
          <w:spacing w:val="30"/>
          <w:w w:val="120"/>
          <w:sz w:val="17"/>
        </w:rPr>
        <w:t> </w:t>
      </w:r>
      <w:r>
        <w:rPr>
          <w:spacing w:val="-1"/>
          <w:w w:val="105"/>
          <w:sz w:val="24"/>
        </w:rPr>
        <w:t>項</w:t>
      </w:r>
      <w:r>
        <w:rPr>
          <w:sz w:val="24"/>
        </w:rPr>
        <w:t>係規定「知有撤銷原因</w:t>
      </w:r>
      <w:r>
        <w:rPr>
          <w:spacing w:val="-13"/>
          <w:sz w:val="24"/>
        </w:rPr>
        <w:t>」，一個行政處分的撤銷一定是因為</w:t>
      </w:r>
      <w:r>
        <w:rPr>
          <w:w w:val="105"/>
          <w:sz w:val="24"/>
        </w:rPr>
        <w:t>事實認定</w:t>
      </w:r>
      <w:r>
        <w:rPr>
          <w:w w:val="105"/>
          <w:sz w:val="23"/>
        </w:rPr>
        <w:t>錯誤</w:t>
      </w:r>
      <w:r>
        <w:rPr>
          <w:w w:val="105"/>
          <w:sz w:val="24"/>
        </w:rPr>
        <w:t>，或法律</w:t>
      </w:r>
      <w:r>
        <w:rPr>
          <w:w w:val="105"/>
          <w:sz w:val="22"/>
        </w:rPr>
        <w:t>涵攝</w:t>
      </w:r>
      <w:r>
        <w:rPr>
          <w:w w:val="105"/>
          <w:sz w:val="23"/>
        </w:rPr>
        <w:t>錯誤</w:t>
      </w:r>
      <w:r>
        <w:rPr>
          <w:w w:val="105"/>
          <w:sz w:val="24"/>
        </w:rPr>
        <w:t>所致，</w:t>
      </w:r>
      <w:r>
        <w:rPr>
          <w:w w:val="105"/>
          <w:sz w:val="23"/>
        </w:rPr>
        <w:t>故</w:t>
      </w:r>
      <w:r>
        <w:rPr>
          <w:spacing w:val="-5"/>
          <w:w w:val="105"/>
          <w:sz w:val="24"/>
        </w:rPr>
        <w:t>程序法第 </w:t>
      </w:r>
      <w:r>
        <w:rPr>
          <w:rFonts w:ascii="Times New Roman" w:eastAsia="Times New Roman"/>
          <w:w w:val="125"/>
          <w:sz w:val="17"/>
        </w:rPr>
        <w:t>121</w:t>
      </w:r>
      <w:r>
        <w:rPr>
          <w:rFonts w:ascii="Times New Roman" w:eastAsia="Times New Roman"/>
          <w:spacing w:val="51"/>
          <w:w w:val="125"/>
          <w:sz w:val="17"/>
        </w:rPr>
        <w:t> </w:t>
      </w:r>
      <w:r>
        <w:rPr>
          <w:w w:val="105"/>
          <w:sz w:val="24"/>
        </w:rPr>
        <w:t>條</w:t>
      </w:r>
    </w:p>
    <w:p>
      <w:pPr>
        <w:pStyle w:val="Heading2"/>
        <w:spacing w:line="276" w:lineRule="auto" w:before="1"/>
        <w:ind w:right="271"/>
        <w:jc w:val="both"/>
      </w:pPr>
      <w:r>
        <w:rPr>
          <w:spacing w:val="31"/>
        </w:rPr>
        <w:t>第 </w:t>
      </w:r>
      <w:r>
        <w:rPr>
          <w:rFonts w:ascii="Times New Roman" w:eastAsia="Times New Roman"/>
          <w:sz w:val="17"/>
        </w:rPr>
        <w:t>1</w:t>
      </w:r>
      <w:r>
        <w:rPr>
          <w:rFonts w:ascii="Times New Roman" w:eastAsia="Times New Roman"/>
          <w:spacing w:val="17"/>
          <w:sz w:val="17"/>
        </w:rPr>
        <w:t> </w:t>
      </w:r>
      <w:r>
        <w:rPr/>
        <w:t>項所稱知有撤銷原因的原因，一定包含事實及法律</w:t>
      </w:r>
      <w:r>
        <w:rPr>
          <w:sz w:val="23"/>
        </w:rPr>
        <w:t>兩</w:t>
      </w:r>
      <w:r>
        <w:rPr/>
        <w:t>部分，因此透過解釋將法律適用</w:t>
      </w:r>
      <w:r>
        <w:rPr>
          <w:sz w:val="23"/>
        </w:rPr>
        <w:t>錯誤</w:t>
      </w:r>
      <w:r>
        <w:rPr>
          <w:sz w:val="22"/>
        </w:rPr>
        <w:t>排</w:t>
      </w:r>
      <w:r>
        <w:rPr/>
        <w:t>除在撤銷原因外，</w:t>
      </w:r>
      <w:r>
        <w:rPr>
          <w:spacing w:val="1"/>
        </w:rPr>
        <w:t> </w:t>
      </w:r>
      <w:r>
        <w:rPr>
          <w:sz w:val="23"/>
        </w:rPr>
        <w:t>我</w:t>
      </w:r>
      <w:r>
        <w:rPr/>
        <w:t>個人認為並不</w:t>
      </w:r>
      <w:r>
        <w:rPr>
          <w:sz w:val="23"/>
        </w:rPr>
        <w:t>妥</w:t>
      </w:r>
      <w:r>
        <w:rPr/>
        <w:t>當。</w:t>
      </w:r>
      <w:r>
        <w:rPr>
          <w:sz w:val="23"/>
        </w:rPr>
        <w:t>德</w:t>
      </w:r>
      <w:r>
        <w:rPr>
          <w:spacing w:val="5"/>
        </w:rPr>
        <w:t>國行政程序法第 </w:t>
      </w:r>
      <w:r>
        <w:rPr>
          <w:rFonts w:ascii="Times New Roman" w:eastAsia="Times New Roman"/>
          <w:sz w:val="17"/>
        </w:rPr>
        <w:t>48</w:t>
      </w:r>
      <w:r>
        <w:rPr>
          <w:rFonts w:ascii="Times New Roman" w:eastAsia="Times New Roman"/>
          <w:spacing w:val="11"/>
          <w:sz w:val="17"/>
        </w:rPr>
        <w:t>   </w:t>
      </w:r>
      <w:r>
        <w:rPr/>
        <w:t>條係規定知悉</w:t>
      </w:r>
    </w:p>
    <w:p>
      <w:pPr>
        <w:spacing w:line="276" w:lineRule="auto" w:before="3"/>
        <w:ind w:left="169" w:right="214" w:firstLine="0"/>
        <w:jc w:val="both"/>
        <w:rPr>
          <w:rFonts w:ascii="Times New Roman" w:eastAsia="Times New Roman"/>
          <w:sz w:val="17"/>
        </w:rPr>
      </w:pPr>
      <w:r>
        <w:rPr>
          <w:spacing w:val="-19"/>
          <w:sz w:val="24"/>
        </w:rPr>
        <w:t>「事實」，在此規</w:t>
      </w:r>
      <w:r>
        <w:rPr>
          <w:sz w:val="23"/>
        </w:rPr>
        <w:t>範</w:t>
      </w:r>
      <w:r>
        <w:rPr>
          <w:sz w:val="24"/>
        </w:rPr>
        <w:t>下，其學</w:t>
      </w:r>
      <w:r>
        <w:rPr>
          <w:sz w:val="23"/>
        </w:rPr>
        <w:t>者</w:t>
      </w:r>
      <w:r>
        <w:rPr>
          <w:sz w:val="24"/>
        </w:rPr>
        <w:t>及實務</w:t>
      </w:r>
      <w:r>
        <w:rPr>
          <w:sz w:val="23"/>
        </w:rPr>
        <w:t>界</w:t>
      </w:r>
      <w:r>
        <w:rPr>
          <w:sz w:val="24"/>
        </w:rPr>
        <w:t>多</w:t>
      </w:r>
      <w:r>
        <w:rPr>
          <w:sz w:val="23"/>
        </w:rPr>
        <w:t>數仍</w:t>
      </w:r>
      <w:r>
        <w:rPr>
          <w:sz w:val="24"/>
        </w:rPr>
        <w:t>認為其亦包</w:t>
      </w:r>
      <w:r>
        <w:rPr>
          <w:spacing w:val="1"/>
          <w:sz w:val="24"/>
        </w:rPr>
        <w:t> </w:t>
      </w:r>
      <w:r>
        <w:rPr>
          <w:sz w:val="23"/>
        </w:rPr>
        <w:t>括</w:t>
      </w:r>
      <w:r>
        <w:rPr>
          <w:sz w:val="24"/>
        </w:rPr>
        <w:t>法律適用</w:t>
      </w:r>
      <w:r>
        <w:rPr>
          <w:sz w:val="23"/>
        </w:rPr>
        <w:t>錯誤</w:t>
      </w:r>
      <w:r>
        <w:rPr>
          <w:sz w:val="24"/>
        </w:rPr>
        <w:t>，</w:t>
      </w:r>
      <w:r>
        <w:rPr>
          <w:sz w:val="23"/>
        </w:rPr>
        <w:t>我</w:t>
      </w:r>
      <w:r>
        <w:rPr>
          <w:sz w:val="24"/>
        </w:rPr>
        <w:t>國程序法並</w:t>
      </w:r>
      <w:r>
        <w:rPr>
          <w:sz w:val="23"/>
        </w:rPr>
        <w:t>未明確限</w:t>
      </w:r>
      <w:r>
        <w:rPr>
          <w:spacing w:val="-16"/>
          <w:sz w:val="24"/>
        </w:rPr>
        <w:t>定知悉「事實」，</w:t>
      </w:r>
      <w:r>
        <w:rPr>
          <w:spacing w:val="1"/>
          <w:sz w:val="24"/>
        </w:rPr>
        <w:t> </w:t>
      </w:r>
      <w:r>
        <w:rPr>
          <w:sz w:val="24"/>
        </w:rPr>
        <w:t>則</w:t>
      </w:r>
      <w:r>
        <w:rPr>
          <w:sz w:val="23"/>
        </w:rPr>
        <w:t>若</w:t>
      </w:r>
      <w:r>
        <w:rPr>
          <w:sz w:val="24"/>
        </w:rPr>
        <w:t>認為撤銷原因不包</w:t>
      </w:r>
      <w:r>
        <w:rPr>
          <w:sz w:val="23"/>
        </w:rPr>
        <w:t>括</w:t>
      </w:r>
      <w:r>
        <w:rPr>
          <w:sz w:val="24"/>
        </w:rPr>
        <w:t>適用法規</w:t>
      </w:r>
      <w:r>
        <w:rPr>
          <w:sz w:val="23"/>
        </w:rPr>
        <w:t>錯誤</w:t>
      </w:r>
      <w:r>
        <w:rPr>
          <w:sz w:val="24"/>
        </w:rPr>
        <w:t>，個人並不</w:t>
      </w:r>
      <w:r>
        <w:rPr>
          <w:sz w:val="23"/>
        </w:rPr>
        <w:t>贊</w:t>
      </w:r>
      <w:r>
        <w:rPr>
          <w:sz w:val="24"/>
        </w:rPr>
        <w:t>成。</w:t>
      </w:r>
      <w:r>
        <w:rPr>
          <w:spacing w:val="1"/>
          <w:sz w:val="24"/>
        </w:rPr>
        <w:t> </w:t>
      </w:r>
      <w:r>
        <w:rPr>
          <w:sz w:val="24"/>
        </w:rPr>
        <w:t>此處應</w:t>
      </w:r>
      <w:r>
        <w:rPr>
          <w:sz w:val="23"/>
        </w:rPr>
        <w:t>涉</w:t>
      </w:r>
      <w:r>
        <w:rPr>
          <w:sz w:val="24"/>
        </w:rPr>
        <w:t>及</w:t>
      </w:r>
      <w:r>
        <w:rPr>
          <w:sz w:val="23"/>
        </w:rPr>
        <w:t>兩</w:t>
      </w:r>
      <w:r>
        <w:rPr>
          <w:sz w:val="24"/>
        </w:rPr>
        <w:t>個問題，第一為原因之存在，第二為知悉與</w:t>
      </w:r>
      <w:r>
        <w:rPr>
          <w:spacing w:val="1"/>
          <w:sz w:val="24"/>
        </w:rPr>
        <w:t> </w:t>
      </w:r>
      <w:r>
        <w:rPr>
          <w:sz w:val="24"/>
        </w:rPr>
        <w:t>否，</w:t>
      </w:r>
      <w:r>
        <w:rPr>
          <w:sz w:val="23"/>
        </w:rPr>
        <w:t>惟</w:t>
      </w:r>
      <w:r>
        <w:rPr>
          <w:sz w:val="24"/>
        </w:rPr>
        <w:t>知悉與否為個</w:t>
      </w:r>
      <w:r>
        <w:rPr>
          <w:sz w:val="23"/>
        </w:rPr>
        <w:t>案</w:t>
      </w:r>
      <w:r>
        <w:rPr>
          <w:sz w:val="24"/>
        </w:rPr>
        <w:t>事實的問題。再</w:t>
      </w:r>
      <w:r>
        <w:rPr>
          <w:sz w:val="23"/>
        </w:rPr>
        <w:t>者</w:t>
      </w:r>
      <w:r>
        <w:rPr>
          <w:sz w:val="24"/>
        </w:rPr>
        <w:t>，關於知悉主</w:t>
      </w:r>
      <w:r>
        <w:rPr>
          <w:sz w:val="23"/>
        </w:rPr>
        <w:t>體</w:t>
      </w:r>
      <w:r>
        <w:rPr>
          <w:sz w:val="24"/>
        </w:rPr>
        <w:t>，</w:t>
      </w:r>
      <w:r>
        <w:rPr>
          <w:spacing w:val="-118"/>
          <w:sz w:val="24"/>
        </w:rPr>
        <w:t> </w:t>
      </w:r>
      <w:r>
        <w:rPr>
          <w:sz w:val="24"/>
        </w:rPr>
        <w:t>法條</w:t>
      </w:r>
      <w:r>
        <w:rPr>
          <w:sz w:val="23"/>
        </w:rPr>
        <w:t>明文</w:t>
      </w:r>
      <w:r>
        <w:rPr>
          <w:sz w:val="24"/>
        </w:rPr>
        <w:t>為原處分機關或上</w:t>
      </w:r>
      <w:r>
        <w:rPr>
          <w:sz w:val="23"/>
        </w:rPr>
        <w:t>級</w:t>
      </w:r>
      <w:r>
        <w:rPr>
          <w:sz w:val="24"/>
        </w:rPr>
        <w:t>機關，有</w:t>
      </w:r>
      <w:r>
        <w:rPr>
          <w:sz w:val="23"/>
        </w:rPr>
        <w:t>爭</w:t>
      </w:r>
      <w:r>
        <w:rPr>
          <w:sz w:val="24"/>
        </w:rPr>
        <w:t>議在於原處分機</w:t>
      </w:r>
      <w:r>
        <w:rPr>
          <w:spacing w:val="1"/>
          <w:sz w:val="24"/>
        </w:rPr>
        <w:t> </w:t>
      </w:r>
      <w:r>
        <w:rPr>
          <w:w w:val="105"/>
          <w:sz w:val="24"/>
        </w:rPr>
        <w:t>關是否</w:t>
      </w:r>
      <w:r>
        <w:rPr>
          <w:w w:val="105"/>
          <w:sz w:val="23"/>
        </w:rPr>
        <w:t>限</w:t>
      </w:r>
      <w:r>
        <w:rPr>
          <w:w w:val="105"/>
          <w:sz w:val="24"/>
        </w:rPr>
        <w:t>於承辦人，</w:t>
      </w:r>
      <w:r>
        <w:rPr>
          <w:w w:val="105"/>
          <w:sz w:val="23"/>
        </w:rPr>
        <w:t>德</w:t>
      </w:r>
      <w:r>
        <w:rPr>
          <w:w w:val="105"/>
          <w:sz w:val="24"/>
        </w:rPr>
        <w:t>國法上</w:t>
      </w:r>
      <w:r>
        <w:rPr>
          <w:w w:val="105"/>
          <w:sz w:val="22"/>
        </w:rPr>
        <w:t>好</w:t>
      </w:r>
      <w:r>
        <w:rPr>
          <w:w w:val="105"/>
          <w:sz w:val="23"/>
        </w:rPr>
        <w:t>像</w:t>
      </w:r>
      <w:r>
        <w:rPr>
          <w:w w:val="105"/>
          <w:sz w:val="24"/>
        </w:rPr>
        <w:t>亦不</w:t>
      </w:r>
      <w:r>
        <w:rPr>
          <w:w w:val="105"/>
          <w:sz w:val="23"/>
        </w:rPr>
        <w:t>贊</w:t>
      </w:r>
      <w:r>
        <w:rPr>
          <w:w w:val="105"/>
          <w:sz w:val="24"/>
        </w:rPr>
        <w:t>成此</w:t>
      </w:r>
      <w:r>
        <w:rPr>
          <w:w w:val="105"/>
          <w:sz w:val="23"/>
        </w:rPr>
        <w:t>種</w:t>
      </w:r>
      <w:r>
        <w:rPr>
          <w:w w:val="105"/>
          <w:sz w:val="24"/>
        </w:rPr>
        <w:t>見解。</w:t>
      </w:r>
      <w:r>
        <w:rPr>
          <w:rFonts w:ascii="Times New Roman" w:eastAsia="Times New Roman"/>
          <w:w w:val="144"/>
          <w:sz w:val="17"/>
        </w:rPr>
        <w:t> </w:t>
      </w:r>
    </w:p>
    <w:p>
      <w:pPr>
        <w:spacing w:line="276" w:lineRule="auto" w:before="143"/>
        <w:ind w:left="169" w:right="269" w:firstLine="493"/>
        <w:jc w:val="both"/>
        <w:rPr>
          <w:sz w:val="24"/>
        </w:rPr>
      </w:pPr>
      <w:r>
        <w:rPr>
          <w:w w:val="105"/>
          <w:sz w:val="24"/>
        </w:rPr>
        <w:t>對於最</w:t>
      </w:r>
      <w:r>
        <w:rPr>
          <w:w w:val="105"/>
          <w:sz w:val="22"/>
        </w:rPr>
        <w:t>高</w:t>
      </w:r>
      <w:r>
        <w:rPr>
          <w:spacing w:val="8"/>
          <w:w w:val="105"/>
          <w:sz w:val="24"/>
        </w:rPr>
        <w:t>行政法院 </w:t>
      </w:r>
      <w:r>
        <w:rPr>
          <w:rFonts w:ascii="Times New Roman" w:eastAsia="Times New Roman"/>
          <w:w w:val="125"/>
          <w:sz w:val="17"/>
        </w:rPr>
        <w:t>97</w:t>
      </w:r>
      <w:r>
        <w:rPr>
          <w:rFonts w:ascii="Times New Roman" w:eastAsia="Times New Roman"/>
          <w:spacing w:val="10"/>
          <w:w w:val="125"/>
          <w:sz w:val="17"/>
        </w:rPr>
        <w:t> </w:t>
      </w:r>
      <w:r>
        <w:rPr>
          <w:w w:val="105"/>
          <w:sz w:val="24"/>
        </w:rPr>
        <w:t>年</w:t>
      </w:r>
      <w:r>
        <w:rPr>
          <w:w w:val="105"/>
          <w:sz w:val="23"/>
        </w:rPr>
        <w:t>度判</w:t>
      </w:r>
      <w:r>
        <w:rPr>
          <w:w w:val="105"/>
          <w:sz w:val="22"/>
        </w:rPr>
        <w:t>字</w:t>
      </w:r>
      <w:r>
        <w:rPr>
          <w:spacing w:val="20"/>
          <w:w w:val="105"/>
          <w:sz w:val="24"/>
        </w:rPr>
        <w:t>第 </w:t>
      </w:r>
      <w:r>
        <w:rPr>
          <w:rFonts w:ascii="Times New Roman" w:eastAsia="Times New Roman"/>
          <w:w w:val="125"/>
          <w:sz w:val="17"/>
        </w:rPr>
        <w:t>1057</w:t>
      </w:r>
      <w:r>
        <w:rPr>
          <w:rFonts w:ascii="Times New Roman" w:eastAsia="Times New Roman"/>
          <w:spacing w:val="10"/>
          <w:w w:val="125"/>
          <w:sz w:val="17"/>
        </w:rPr>
        <w:t> </w:t>
      </w:r>
      <w:r>
        <w:rPr>
          <w:w w:val="105"/>
          <w:sz w:val="22"/>
        </w:rPr>
        <w:t>號</w:t>
      </w:r>
      <w:r>
        <w:rPr>
          <w:w w:val="105"/>
          <w:sz w:val="23"/>
        </w:rPr>
        <w:t>判決</w:t>
      </w:r>
      <w:r>
        <w:rPr>
          <w:w w:val="105"/>
          <w:sz w:val="24"/>
        </w:rPr>
        <w:t>之見解，</w:t>
      </w:r>
      <w:r>
        <w:rPr>
          <w:w w:val="105"/>
          <w:sz w:val="23"/>
        </w:rPr>
        <w:t>我</w:t>
      </w:r>
      <w:r>
        <w:rPr>
          <w:w w:val="105"/>
          <w:sz w:val="24"/>
        </w:rPr>
        <w:t>個人解</w:t>
      </w:r>
      <w:r>
        <w:rPr>
          <w:w w:val="105"/>
          <w:sz w:val="22"/>
        </w:rPr>
        <w:t>讀</w:t>
      </w:r>
      <w:r>
        <w:rPr>
          <w:w w:val="105"/>
          <w:sz w:val="24"/>
        </w:rPr>
        <w:t>，其見解係為</w:t>
      </w:r>
      <w:r>
        <w:rPr>
          <w:w w:val="105"/>
          <w:sz w:val="22"/>
        </w:rPr>
        <w:t>配</w:t>
      </w:r>
      <w:r>
        <w:rPr>
          <w:w w:val="105"/>
          <w:sz w:val="23"/>
        </w:rPr>
        <w:t>合</w:t>
      </w:r>
      <w:r>
        <w:rPr>
          <w:w w:val="105"/>
          <w:sz w:val="24"/>
        </w:rPr>
        <w:t>個</w:t>
      </w:r>
      <w:r>
        <w:rPr>
          <w:w w:val="105"/>
          <w:sz w:val="23"/>
        </w:rPr>
        <w:t>案</w:t>
      </w:r>
      <w:r>
        <w:rPr>
          <w:w w:val="105"/>
          <w:sz w:val="24"/>
        </w:rPr>
        <w:t>之情</w:t>
      </w:r>
      <w:r>
        <w:rPr>
          <w:w w:val="105"/>
          <w:sz w:val="22"/>
        </w:rPr>
        <w:t>況</w:t>
      </w:r>
      <w:r>
        <w:rPr>
          <w:w w:val="105"/>
          <w:sz w:val="24"/>
        </w:rPr>
        <w:t>。該</w:t>
      </w:r>
      <w:r>
        <w:rPr>
          <w:w w:val="105"/>
          <w:sz w:val="23"/>
        </w:rPr>
        <w:t>判決</w:t>
      </w:r>
      <w:r>
        <w:rPr>
          <w:w w:val="105"/>
          <w:sz w:val="24"/>
        </w:rPr>
        <w:t>認</w:t>
      </w:r>
      <w:r>
        <w:rPr>
          <w:sz w:val="24"/>
        </w:rPr>
        <w:t>為原處分機關對相關人事法</w:t>
      </w:r>
      <w:r>
        <w:rPr>
          <w:sz w:val="22"/>
        </w:rPr>
        <w:t>令</w:t>
      </w:r>
      <w:r>
        <w:rPr>
          <w:sz w:val="24"/>
        </w:rPr>
        <w:t>不得</w:t>
      </w:r>
      <w:r>
        <w:rPr>
          <w:sz w:val="22"/>
        </w:rPr>
        <w:t>諉</w:t>
      </w:r>
      <w:r>
        <w:rPr>
          <w:sz w:val="24"/>
        </w:rPr>
        <w:t>為不知，所以該</w:t>
      </w:r>
      <w:r>
        <w:rPr>
          <w:sz w:val="23"/>
        </w:rPr>
        <w:t>判決</w:t>
      </w:r>
      <w:r>
        <w:rPr>
          <w:spacing w:val="1"/>
          <w:sz w:val="23"/>
        </w:rPr>
        <w:t> </w:t>
      </w:r>
      <w:r>
        <w:rPr>
          <w:sz w:val="24"/>
        </w:rPr>
        <w:t>就其個</w:t>
      </w:r>
      <w:r>
        <w:rPr>
          <w:sz w:val="23"/>
        </w:rPr>
        <w:t>案</w:t>
      </w:r>
      <w:r>
        <w:rPr>
          <w:sz w:val="24"/>
        </w:rPr>
        <w:t>事實</w:t>
      </w:r>
      <w:r>
        <w:rPr>
          <w:sz w:val="23"/>
        </w:rPr>
        <w:t>判斷</w:t>
      </w:r>
      <w:r>
        <w:rPr>
          <w:sz w:val="24"/>
        </w:rPr>
        <w:t>所</w:t>
      </w:r>
      <w:r>
        <w:rPr>
          <w:sz w:val="23"/>
        </w:rPr>
        <w:t>謂</w:t>
      </w:r>
      <w:r>
        <w:rPr>
          <w:sz w:val="24"/>
        </w:rPr>
        <w:t>撤銷原因，當</w:t>
      </w:r>
      <w:r>
        <w:rPr>
          <w:sz w:val="23"/>
        </w:rPr>
        <w:t>然</w:t>
      </w:r>
      <w:r>
        <w:rPr>
          <w:sz w:val="24"/>
        </w:rPr>
        <w:t>包含事實及法律之</w:t>
      </w:r>
      <w:r>
        <w:rPr>
          <w:spacing w:val="1"/>
          <w:sz w:val="24"/>
        </w:rPr>
        <w:t> </w:t>
      </w:r>
      <w:r>
        <w:rPr>
          <w:sz w:val="24"/>
        </w:rPr>
        <w:t>適用，就法律適用</w:t>
      </w:r>
      <w:r>
        <w:rPr>
          <w:sz w:val="23"/>
        </w:rPr>
        <w:t>而言</w:t>
      </w:r>
      <w:r>
        <w:rPr>
          <w:sz w:val="24"/>
        </w:rPr>
        <w:t>，原處分機關應該是要知悉，所以</w:t>
      </w:r>
      <w:r>
        <w:rPr>
          <w:spacing w:val="1"/>
          <w:sz w:val="24"/>
        </w:rPr>
        <w:t> </w:t>
      </w:r>
      <w:r>
        <w:rPr>
          <w:sz w:val="24"/>
        </w:rPr>
        <w:t>該</w:t>
      </w:r>
      <w:r>
        <w:rPr>
          <w:sz w:val="23"/>
        </w:rPr>
        <w:t>判決</w:t>
      </w:r>
      <w:r>
        <w:rPr>
          <w:sz w:val="24"/>
        </w:rPr>
        <w:t>係以事實認定</w:t>
      </w:r>
      <w:r>
        <w:rPr>
          <w:sz w:val="23"/>
        </w:rPr>
        <w:t>方面</w:t>
      </w:r>
      <w:r>
        <w:rPr>
          <w:sz w:val="22"/>
        </w:rPr>
        <w:t>排</w:t>
      </w:r>
      <w:r>
        <w:rPr>
          <w:sz w:val="24"/>
        </w:rPr>
        <w:t>除該個</w:t>
      </w:r>
      <w:r>
        <w:rPr>
          <w:sz w:val="23"/>
        </w:rPr>
        <w:t>案</w:t>
      </w:r>
      <w:r>
        <w:rPr>
          <w:sz w:val="24"/>
        </w:rPr>
        <w:t>有</w:t>
      </w:r>
      <w:r>
        <w:rPr>
          <w:sz w:val="22"/>
        </w:rPr>
        <w:t>嗣</w:t>
      </w:r>
      <w:r>
        <w:rPr>
          <w:sz w:val="24"/>
        </w:rPr>
        <w:t>後知悉法律適用</w:t>
      </w:r>
    </w:p>
    <w:p>
      <w:pPr>
        <w:pStyle w:val="BodyText"/>
        <w:spacing w:before="4"/>
        <w:rPr>
          <w:sz w:val="18"/>
        </w:rPr>
      </w:pPr>
    </w:p>
    <w:p>
      <w:pPr>
        <w:pStyle w:val="BodyText"/>
        <w:spacing w:before="6"/>
        <w:rPr>
          <w:sz w:val="8"/>
        </w:rPr>
      </w:pPr>
    </w:p>
    <w:p>
      <w:pPr>
        <w:spacing w:before="1"/>
        <w:ind w:left="1033" w:right="1091" w:firstLine="0"/>
        <w:jc w:val="center"/>
        <w:rPr>
          <w:rFonts w:ascii="Times New Roman"/>
          <w:sz w:val="13"/>
        </w:rPr>
      </w:pPr>
      <w:r>
        <w:rPr>
          <w:rFonts w:ascii="Times New Roman"/>
          <w:w w:val="150"/>
          <w:sz w:val="13"/>
        </w:rPr>
        <w:t>11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61" w:firstLine="0"/>
        <w:jc w:val="both"/>
        <w:rPr>
          <w:sz w:val="24"/>
        </w:rPr>
      </w:pPr>
      <w:r>
        <w:rPr>
          <w:w w:val="105"/>
          <w:sz w:val="22"/>
        </w:rPr>
        <w:t>錯誤</w:t>
      </w:r>
      <w:r>
        <w:rPr>
          <w:w w:val="105"/>
          <w:sz w:val="24"/>
        </w:rPr>
        <w:t>，接下來就是是否有其</w:t>
      </w:r>
      <w:r>
        <w:rPr>
          <w:w w:val="105"/>
          <w:sz w:val="22"/>
        </w:rPr>
        <w:t>他</w:t>
      </w:r>
      <w:r>
        <w:rPr>
          <w:w w:val="105"/>
          <w:sz w:val="24"/>
        </w:rPr>
        <w:t>事實</w:t>
      </w:r>
      <w:r>
        <w:rPr>
          <w:w w:val="105"/>
          <w:sz w:val="22"/>
        </w:rPr>
        <w:t>錯誤</w:t>
      </w:r>
      <w:r>
        <w:rPr>
          <w:w w:val="105"/>
          <w:sz w:val="23"/>
        </w:rPr>
        <w:t>導</w:t>
      </w:r>
      <w:r>
        <w:rPr>
          <w:w w:val="105"/>
          <w:sz w:val="24"/>
        </w:rPr>
        <w:t>致有知悉撤銷原因在後，這是</w:t>
      </w:r>
      <w:r>
        <w:rPr>
          <w:w w:val="105"/>
          <w:sz w:val="22"/>
        </w:rPr>
        <w:t>我</w:t>
      </w:r>
      <w:r>
        <w:rPr>
          <w:w w:val="105"/>
          <w:sz w:val="24"/>
        </w:rPr>
        <w:t>個人對此</w:t>
      </w:r>
      <w:r>
        <w:rPr>
          <w:w w:val="105"/>
          <w:sz w:val="22"/>
        </w:rPr>
        <w:t>判決</w:t>
      </w:r>
      <w:r>
        <w:rPr>
          <w:w w:val="105"/>
          <w:sz w:val="24"/>
        </w:rPr>
        <w:t>之解</w:t>
      </w:r>
      <w:r>
        <w:rPr>
          <w:w w:val="105"/>
          <w:sz w:val="23"/>
        </w:rPr>
        <w:t>讀</w:t>
      </w:r>
      <w:r>
        <w:rPr>
          <w:w w:val="105"/>
          <w:sz w:val="24"/>
        </w:rPr>
        <w:t>。</w:t>
      </w:r>
      <w:r>
        <w:rPr>
          <w:w w:val="105"/>
          <w:sz w:val="22"/>
        </w:rPr>
        <w:t>只</w:t>
      </w:r>
      <w:r>
        <w:rPr>
          <w:w w:val="105"/>
          <w:sz w:val="24"/>
        </w:rPr>
        <w:t>是後來發回</w:t>
      </w:r>
      <w:r>
        <w:rPr>
          <w:w w:val="105"/>
          <w:sz w:val="22"/>
        </w:rPr>
        <w:t>到</w:t>
      </w:r>
      <w:r>
        <w:rPr>
          <w:w w:val="105"/>
          <w:sz w:val="23"/>
        </w:rPr>
        <w:t>高</w:t>
      </w:r>
      <w:r>
        <w:rPr>
          <w:sz w:val="24"/>
        </w:rPr>
        <w:t>等行政法院，其解</w:t>
      </w:r>
      <w:r>
        <w:rPr>
          <w:sz w:val="23"/>
        </w:rPr>
        <w:t>讀</w:t>
      </w:r>
      <w:r>
        <w:rPr>
          <w:sz w:val="24"/>
        </w:rPr>
        <w:t>為所</w:t>
      </w:r>
      <w:r>
        <w:rPr>
          <w:sz w:val="22"/>
        </w:rPr>
        <w:t>謂</w:t>
      </w:r>
      <w:r>
        <w:rPr>
          <w:sz w:val="24"/>
        </w:rPr>
        <w:t>撤銷原因，僅指事實認定之</w:t>
      </w:r>
      <w:r>
        <w:rPr>
          <w:sz w:val="22"/>
        </w:rPr>
        <w:t>錯</w:t>
      </w:r>
      <w:r>
        <w:rPr>
          <w:spacing w:val="1"/>
          <w:sz w:val="22"/>
        </w:rPr>
        <w:t> </w:t>
      </w:r>
      <w:r>
        <w:rPr>
          <w:w w:val="105"/>
          <w:sz w:val="22"/>
        </w:rPr>
        <w:t>誤</w:t>
      </w:r>
      <w:r>
        <w:rPr>
          <w:w w:val="105"/>
          <w:sz w:val="24"/>
        </w:rPr>
        <w:t>，不含法律適用</w:t>
      </w:r>
      <w:r>
        <w:rPr>
          <w:w w:val="105"/>
          <w:sz w:val="22"/>
        </w:rPr>
        <w:t>錯誤</w:t>
      </w:r>
      <w:r>
        <w:rPr>
          <w:w w:val="105"/>
          <w:sz w:val="24"/>
        </w:rPr>
        <w:t>。</w:t>
      </w:r>
      <w:r>
        <w:rPr>
          <w:w w:val="105"/>
          <w:sz w:val="22"/>
        </w:rPr>
        <w:t>我</w:t>
      </w:r>
      <w:r>
        <w:rPr>
          <w:w w:val="105"/>
          <w:sz w:val="24"/>
        </w:rPr>
        <w:t>認為這個問題的</w:t>
      </w:r>
      <w:r>
        <w:rPr>
          <w:w w:val="105"/>
          <w:sz w:val="22"/>
        </w:rPr>
        <w:t>困</w:t>
      </w:r>
      <w:r>
        <w:rPr>
          <w:w w:val="105"/>
          <w:sz w:val="23"/>
        </w:rPr>
        <w:t>難</w:t>
      </w:r>
      <w:r>
        <w:rPr>
          <w:w w:val="105"/>
          <w:sz w:val="24"/>
        </w:rPr>
        <w:t>點，在於</w:t>
      </w:r>
      <w:r>
        <w:rPr>
          <w:spacing w:val="14"/>
          <w:w w:val="105"/>
          <w:sz w:val="24"/>
        </w:rPr>
        <w:t>個</w:t>
      </w:r>
      <w:r>
        <w:rPr>
          <w:spacing w:val="12"/>
          <w:w w:val="105"/>
          <w:sz w:val="22"/>
        </w:rPr>
        <w:t>案</w:t>
      </w:r>
      <w:r>
        <w:rPr>
          <w:spacing w:val="12"/>
          <w:w w:val="105"/>
          <w:sz w:val="24"/>
        </w:rPr>
        <w:t>中知悉之</w:t>
      </w:r>
      <w:r>
        <w:rPr>
          <w:spacing w:val="12"/>
          <w:w w:val="105"/>
          <w:sz w:val="22"/>
        </w:rPr>
        <w:t>判斷</w:t>
      </w:r>
      <w:r>
        <w:rPr>
          <w:spacing w:val="14"/>
          <w:w w:val="105"/>
          <w:sz w:val="24"/>
        </w:rPr>
        <w:t>應</w:t>
      </w:r>
      <w:r>
        <w:rPr>
          <w:spacing w:val="12"/>
          <w:w w:val="105"/>
          <w:sz w:val="22"/>
        </w:rPr>
        <w:t>採</w:t>
      </w:r>
      <w:r>
        <w:rPr>
          <w:spacing w:val="12"/>
          <w:w w:val="105"/>
          <w:sz w:val="24"/>
        </w:rPr>
        <w:t>如何之</w:t>
      </w:r>
      <w:r>
        <w:rPr>
          <w:spacing w:val="12"/>
          <w:w w:val="105"/>
          <w:sz w:val="22"/>
        </w:rPr>
        <w:t>標準</w:t>
      </w:r>
      <w:r>
        <w:rPr>
          <w:spacing w:val="13"/>
          <w:w w:val="105"/>
          <w:sz w:val="24"/>
        </w:rPr>
        <w:t>，當</w:t>
      </w:r>
      <w:r>
        <w:rPr>
          <w:spacing w:val="12"/>
          <w:w w:val="105"/>
          <w:sz w:val="22"/>
        </w:rPr>
        <w:t>然</w:t>
      </w:r>
      <w:r>
        <w:rPr>
          <w:spacing w:val="12"/>
          <w:w w:val="105"/>
          <w:sz w:val="24"/>
        </w:rPr>
        <w:t>有</w:t>
      </w:r>
      <w:r>
        <w:rPr>
          <w:spacing w:val="13"/>
          <w:w w:val="105"/>
          <w:sz w:val="22"/>
        </w:rPr>
        <w:t>採明</w:t>
      </w:r>
      <w:r>
        <w:rPr>
          <w:spacing w:val="12"/>
          <w:w w:val="105"/>
          <w:sz w:val="24"/>
        </w:rPr>
        <w:t>知的見</w:t>
      </w:r>
      <w:r>
        <w:rPr>
          <w:w w:val="105"/>
          <w:sz w:val="24"/>
        </w:rPr>
        <w:t>解，亦有</w:t>
      </w:r>
      <w:r>
        <w:rPr>
          <w:w w:val="105"/>
          <w:sz w:val="22"/>
        </w:rPr>
        <w:t>採可</w:t>
      </w:r>
      <w:r>
        <w:rPr>
          <w:w w:val="105"/>
          <w:sz w:val="24"/>
        </w:rPr>
        <w:t>得</w:t>
      </w:r>
      <w:r>
        <w:rPr>
          <w:w w:val="105"/>
          <w:sz w:val="22"/>
        </w:rPr>
        <w:t>而</w:t>
      </w:r>
      <w:r>
        <w:rPr>
          <w:w w:val="105"/>
          <w:sz w:val="24"/>
        </w:rPr>
        <w:t>知的看法，</w:t>
      </w:r>
      <w:r>
        <w:rPr>
          <w:w w:val="105"/>
          <w:sz w:val="22"/>
        </w:rPr>
        <w:t>我</w:t>
      </w:r>
      <w:r>
        <w:rPr>
          <w:w w:val="105"/>
          <w:sz w:val="24"/>
        </w:rPr>
        <w:t>個人並</w:t>
      </w:r>
      <w:r>
        <w:rPr>
          <w:w w:val="105"/>
          <w:sz w:val="22"/>
        </w:rPr>
        <w:t>無</w:t>
      </w:r>
      <w:r>
        <w:rPr>
          <w:w w:val="105"/>
          <w:sz w:val="24"/>
        </w:rPr>
        <w:t>看</w:t>
      </w:r>
      <w:r>
        <w:rPr>
          <w:w w:val="105"/>
          <w:sz w:val="22"/>
        </w:rPr>
        <w:t>到</w:t>
      </w:r>
      <w:r>
        <w:rPr>
          <w:w w:val="105"/>
          <w:sz w:val="24"/>
        </w:rPr>
        <w:t>相關</w:t>
      </w:r>
      <w:r>
        <w:rPr>
          <w:w w:val="105"/>
          <w:sz w:val="22"/>
        </w:rPr>
        <w:t>判決</w:t>
      </w:r>
      <w:r>
        <w:rPr>
          <w:w w:val="105"/>
          <w:sz w:val="24"/>
        </w:rPr>
        <w:t>針對此疑義表</w:t>
      </w:r>
      <w:r>
        <w:rPr>
          <w:w w:val="105"/>
          <w:sz w:val="22"/>
        </w:rPr>
        <w:t>達意</w:t>
      </w:r>
      <w:r>
        <w:rPr>
          <w:w w:val="105"/>
          <w:sz w:val="24"/>
        </w:rPr>
        <w:t>見，但個人認為至</w:t>
      </w:r>
      <w:r>
        <w:rPr>
          <w:w w:val="105"/>
          <w:sz w:val="23"/>
        </w:rPr>
        <w:t>少</w:t>
      </w:r>
      <w:r>
        <w:rPr>
          <w:w w:val="105"/>
          <w:sz w:val="24"/>
        </w:rPr>
        <w:t>不能</w:t>
      </w:r>
      <w:r>
        <w:rPr>
          <w:w w:val="105"/>
          <w:sz w:val="22"/>
        </w:rPr>
        <w:t>採可</w:t>
      </w:r>
      <w:r>
        <w:rPr>
          <w:w w:val="105"/>
          <w:sz w:val="24"/>
        </w:rPr>
        <w:t>得</w:t>
      </w:r>
      <w:r>
        <w:rPr>
          <w:w w:val="105"/>
          <w:sz w:val="22"/>
        </w:rPr>
        <w:t>而</w:t>
      </w:r>
      <w:r>
        <w:rPr>
          <w:w w:val="105"/>
          <w:sz w:val="24"/>
        </w:rPr>
        <w:t>知的見</w:t>
      </w:r>
      <w:r>
        <w:rPr>
          <w:spacing w:val="-10"/>
          <w:w w:val="105"/>
          <w:sz w:val="24"/>
        </w:rPr>
        <w:t>解。因為程序法第 </w:t>
      </w:r>
      <w:r>
        <w:rPr>
          <w:rFonts w:ascii="Times New Roman" w:eastAsia="Times New Roman"/>
          <w:spacing w:val="-3"/>
          <w:w w:val="120"/>
          <w:sz w:val="17"/>
        </w:rPr>
        <w:t>121</w:t>
      </w:r>
      <w:r>
        <w:rPr>
          <w:rFonts w:ascii="Times New Roman" w:eastAsia="Times New Roman"/>
          <w:spacing w:val="10"/>
          <w:w w:val="120"/>
          <w:sz w:val="17"/>
        </w:rPr>
        <w:t> </w:t>
      </w:r>
      <w:r>
        <w:rPr>
          <w:spacing w:val="-24"/>
          <w:w w:val="105"/>
          <w:sz w:val="24"/>
        </w:rPr>
        <w:t>條第 </w:t>
      </w:r>
      <w:r>
        <w:rPr>
          <w:rFonts w:ascii="Times New Roman" w:eastAsia="Times New Roman"/>
          <w:spacing w:val="-2"/>
          <w:w w:val="120"/>
          <w:sz w:val="17"/>
        </w:rPr>
        <w:t>1</w:t>
      </w:r>
      <w:r>
        <w:rPr>
          <w:rFonts w:ascii="Times New Roman" w:eastAsia="Times New Roman"/>
          <w:spacing w:val="9"/>
          <w:w w:val="120"/>
          <w:sz w:val="17"/>
        </w:rPr>
        <w:t> </w:t>
      </w:r>
      <w:r>
        <w:rPr>
          <w:spacing w:val="-2"/>
          <w:w w:val="105"/>
          <w:sz w:val="24"/>
        </w:rPr>
        <w:t>項之用</w:t>
      </w:r>
      <w:r>
        <w:rPr>
          <w:spacing w:val="-2"/>
          <w:w w:val="105"/>
          <w:sz w:val="22"/>
        </w:rPr>
        <w:t>語</w:t>
      </w:r>
      <w:r>
        <w:rPr>
          <w:spacing w:val="-18"/>
          <w:w w:val="105"/>
          <w:sz w:val="24"/>
        </w:rPr>
        <w:t>為「知悉」，則其知</w:t>
      </w:r>
      <w:r>
        <w:rPr>
          <w:w w:val="105"/>
          <w:sz w:val="24"/>
        </w:rPr>
        <w:t>悉的</w:t>
      </w:r>
      <w:r>
        <w:rPr>
          <w:w w:val="105"/>
          <w:sz w:val="22"/>
        </w:rPr>
        <w:t>範圍</w:t>
      </w:r>
      <w:r>
        <w:rPr>
          <w:w w:val="105"/>
          <w:sz w:val="24"/>
        </w:rPr>
        <w:t>當</w:t>
      </w:r>
      <w:r>
        <w:rPr>
          <w:w w:val="105"/>
          <w:sz w:val="22"/>
        </w:rPr>
        <w:t>然</w:t>
      </w:r>
      <w:r>
        <w:rPr>
          <w:w w:val="105"/>
          <w:sz w:val="24"/>
        </w:rPr>
        <w:t>包</w:t>
      </w:r>
      <w:r>
        <w:rPr>
          <w:w w:val="105"/>
          <w:sz w:val="22"/>
        </w:rPr>
        <w:t>括</w:t>
      </w:r>
      <w:r>
        <w:rPr>
          <w:w w:val="105"/>
          <w:sz w:val="24"/>
        </w:rPr>
        <w:t>相關法規，且對此知悉的解釋當</w:t>
      </w:r>
      <w:r>
        <w:rPr>
          <w:w w:val="105"/>
          <w:sz w:val="22"/>
        </w:rPr>
        <w:t>然</w:t>
      </w:r>
      <w:r>
        <w:rPr>
          <w:w w:val="105"/>
          <w:sz w:val="24"/>
        </w:rPr>
        <w:t>不</w:t>
      </w:r>
      <w:r>
        <w:rPr>
          <w:w w:val="105"/>
          <w:sz w:val="22"/>
        </w:rPr>
        <w:t>可</w:t>
      </w:r>
      <w:r>
        <w:rPr>
          <w:spacing w:val="-1"/>
          <w:w w:val="105"/>
          <w:sz w:val="24"/>
        </w:rPr>
        <w:t>能為</w:t>
      </w:r>
      <w:r>
        <w:rPr>
          <w:spacing w:val="-1"/>
          <w:w w:val="105"/>
          <w:sz w:val="22"/>
        </w:rPr>
        <w:t>可</w:t>
      </w:r>
      <w:r>
        <w:rPr>
          <w:spacing w:val="-1"/>
          <w:w w:val="105"/>
          <w:sz w:val="24"/>
        </w:rPr>
        <w:t>得</w:t>
      </w:r>
      <w:r>
        <w:rPr>
          <w:spacing w:val="-1"/>
          <w:w w:val="105"/>
          <w:sz w:val="22"/>
        </w:rPr>
        <w:t>而</w:t>
      </w:r>
      <w:r>
        <w:rPr>
          <w:spacing w:val="-1"/>
          <w:w w:val="105"/>
          <w:sz w:val="24"/>
        </w:rPr>
        <w:t>知。</w:t>
      </w:r>
      <w:r>
        <w:rPr>
          <w:spacing w:val="-1"/>
          <w:w w:val="105"/>
          <w:sz w:val="22"/>
        </w:rPr>
        <w:t>尤</w:t>
      </w:r>
      <w:r>
        <w:rPr>
          <w:spacing w:val="-6"/>
          <w:w w:val="105"/>
          <w:sz w:val="24"/>
        </w:rPr>
        <w:t>其在程序法第 </w:t>
      </w:r>
      <w:r>
        <w:rPr>
          <w:rFonts w:ascii="Times New Roman" w:eastAsia="Times New Roman"/>
          <w:spacing w:val="-1"/>
          <w:w w:val="125"/>
          <w:sz w:val="17"/>
        </w:rPr>
        <w:t>117</w:t>
      </w:r>
      <w:r>
        <w:rPr>
          <w:rFonts w:ascii="Times New Roman" w:eastAsia="Times New Roman"/>
          <w:spacing w:val="42"/>
          <w:w w:val="125"/>
          <w:sz w:val="17"/>
        </w:rPr>
        <w:t> </w:t>
      </w:r>
      <w:r>
        <w:rPr>
          <w:w w:val="105"/>
          <w:sz w:val="24"/>
        </w:rPr>
        <w:t>條以下關於違法行政</w:t>
      </w:r>
    </w:p>
    <w:p>
      <w:pPr>
        <w:spacing w:before="6"/>
        <w:ind w:left="169" w:right="0" w:firstLine="0"/>
        <w:jc w:val="both"/>
        <w:rPr>
          <w:sz w:val="24"/>
        </w:rPr>
      </w:pPr>
      <w:r>
        <w:rPr>
          <w:w w:val="105"/>
          <w:sz w:val="24"/>
        </w:rPr>
        <w:t>處分撤銷，</w:t>
      </w:r>
      <w:r>
        <w:rPr>
          <w:w w:val="105"/>
          <w:sz w:val="23"/>
        </w:rPr>
        <w:t>配</w:t>
      </w:r>
      <w:r>
        <w:rPr>
          <w:w w:val="105"/>
          <w:sz w:val="22"/>
        </w:rPr>
        <w:t>合</w:t>
      </w:r>
      <w:r>
        <w:rPr>
          <w:spacing w:val="-9"/>
          <w:w w:val="105"/>
          <w:sz w:val="24"/>
        </w:rPr>
        <w:t>第 </w:t>
      </w:r>
      <w:r>
        <w:rPr>
          <w:rFonts w:ascii="Times New Roman" w:eastAsia="Times New Roman"/>
          <w:w w:val="105"/>
          <w:sz w:val="17"/>
        </w:rPr>
        <w:t>121</w:t>
      </w:r>
      <w:r>
        <w:rPr>
          <w:rFonts w:ascii="Times New Roman" w:eastAsia="Times New Roman"/>
          <w:spacing w:val="9"/>
          <w:w w:val="105"/>
          <w:sz w:val="17"/>
        </w:rPr>
        <w:t>  </w:t>
      </w:r>
      <w:r>
        <w:rPr>
          <w:spacing w:val="-7"/>
          <w:w w:val="105"/>
          <w:sz w:val="24"/>
        </w:rPr>
        <w:t>條第 </w:t>
      </w:r>
      <w:r>
        <w:rPr>
          <w:rFonts w:ascii="Times New Roman" w:eastAsia="Times New Roman"/>
          <w:w w:val="105"/>
          <w:sz w:val="17"/>
        </w:rPr>
        <w:t>1</w:t>
      </w:r>
      <w:r>
        <w:rPr>
          <w:rFonts w:ascii="Times New Roman" w:eastAsia="Times New Roman"/>
          <w:spacing w:val="9"/>
          <w:w w:val="105"/>
          <w:sz w:val="17"/>
        </w:rPr>
        <w:t>  </w:t>
      </w:r>
      <w:r>
        <w:rPr>
          <w:w w:val="105"/>
          <w:sz w:val="24"/>
        </w:rPr>
        <w:t>項規定一</w:t>
      </w:r>
      <w:r>
        <w:rPr>
          <w:w w:val="105"/>
          <w:sz w:val="22"/>
        </w:rPr>
        <w:t>併觀</w:t>
      </w:r>
      <w:r>
        <w:rPr>
          <w:w w:val="105"/>
          <w:sz w:val="23"/>
        </w:rPr>
        <w:t>察</w:t>
      </w:r>
      <w:r>
        <w:rPr>
          <w:w w:val="105"/>
          <w:sz w:val="24"/>
        </w:rPr>
        <w:t>，則當</w:t>
      </w:r>
      <w:r>
        <w:rPr>
          <w:w w:val="105"/>
          <w:sz w:val="22"/>
        </w:rPr>
        <w:t>自</w:t>
      </w:r>
      <w:r>
        <w:rPr>
          <w:w w:val="105"/>
          <w:sz w:val="24"/>
        </w:rPr>
        <w:t>知</w:t>
      </w:r>
    </w:p>
    <w:p>
      <w:pPr>
        <w:spacing w:line="276" w:lineRule="auto" w:before="47"/>
        <w:ind w:left="169" w:right="270" w:firstLine="0"/>
        <w:jc w:val="both"/>
        <w:rPr>
          <w:rFonts w:ascii="Times New Roman" w:eastAsia="Times New Roman"/>
          <w:sz w:val="17"/>
        </w:rPr>
      </w:pPr>
      <w:r>
        <w:rPr>
          <w:spacing w:val="6"/>
          <w:sz w:val="24"/>
        </w:rPr>
        <w:t>悉撤銷原因起算超過 </w:t>
      </w:r>
      <w:r>
        <w:rPr>
          <w:rFonts w:ascii="Times New Roman" w:eastAsia="Times New Roman"/>
          <w:sz w:val="17"/>
        </w:rPr>
        <w:t>2</w:t>
      </w:r>
      <w:r>
        <w:rPr>
          <w:rFonts w:ascii="Times New Roman" w:eastAsia="Times New Roman"/>
          <w:spacing w:val="18"/>
          <w:sz w:val="17"/>
        </w:rPr>
        <w:t> </w:t>
      </w:r>
      <w:r>
        <w:rPr>
          <w:sz w:val="24"/>
        </w:rPr>
        <w:t>年</w:t>
      </w:r>
      <w:r>
        <w:rPr>
          <w:sz w:val="22"/>
        </w:rPr>
        <w:t>者</w:t>
      </w:r>
      <w:r>
        <w:rPr>
          <w:sz w:val="24"/>
        </w:rPr>
        <w:t>，該行政處分即不得撤銷，至</w:t>
      </w:r>
      <w:r>
        <w:rPr>
          <w:w w:val="105"/>
          <w:sz w:val="24"/>
        </w:rPr>
        <w:t>於所</w:t>
      </w:r>
      <w:r>
        <w:rPr>
          <w:w w:val="105"/>
          <w:sz w:val="22"/>
        </w:rPr>
        <w:t>謂</w:t>
      </w:r>
      <w:r>
        <w:rPr>
          <w:w w:val="105"/>
          <w:sz w:val="24"/>
        </w:rPr>
        <w:t>公益或</w:t>
      </w:r>
      <w:r>
        <w:rPr>
          <w:w w:val="105"/>
          <w:sz w:val="22"/>
        </w:rPr>
        <w:t>信賴保</w:t>
      </w:r>
      <w:r>
        <w:rPr>
          <w:w w:val="105"/>
          <w:sz w:val="24"/>
        </w:rPr>
        <w:t>護</w:t>
      </w:r>
      <w:r>
        <w:rPr>
          <w:w w:val="105"/>
          <w:sz w:val="22"/>
        </w:rPr>
        <w:t>皆無</w:t>
      </w:r>
      <w:r>
        <w:rPr>
          <w:w w:val="105"/>
          <w:sz w:val="24"/>
        </w:rPr>
        <w:t>再為考</w:t>
      </w:r>
      <w:r>
        <w:rPr>
          <w:w w:val="105"/>
          <w:sz w:val="22"/>
        </w:rPr>
        <w:t>量</w:t>
      </w:r>
      <w:r>
        <w:rPr>
          <w:w w:val="105"/>
          <w:sz w:val="24"/>
        </w:rPr>
        <w:t>之</w:t>
      </w:r>
      <w:r>
        <w:rPr>
          <w:w w:val="105"/>
          <w:sz w:val="22"/>
        </w:rPr>
        <w:t>必</w:t>
      </w:r>
      <w:r>
        <w:rPr>
          <w:w w:val="105"/>
          <w:sz w:val="24"/>
        </w:rPr>
        <w:t>要，</w:t>
      </w:r>
      <w:r>
        <w:rPr>
          <w:w w:val="105"/>
          <w:sz w:val="22"/>
        </w:rPr>
        <w:t>若採</w:t>
      </w:r>
      <w:r>
        <w:rPr>
          <w:w w:val="105"/>
          <w:sz w:val="24"/>
        </w:rPr>
        <w:t>行如此</w:t>
      </w:r>
      <w:r>
        <w:rPr>
          <w:w w:val="105"/>
          <w:sz w:val="22"/>
        </w:rPr>
        <w:t>運</w:t>
      </w:r>
      <w:r>
        <w:rPr>
          <w:w w:val="105"/>
          <w:sz w:val="24"/>
        </w:rPr>
        <w:t>作</w:t>
      </w:r>
      <w:r>
        <w:rPr>
          <w:w w:val="105"/>
          <w:sz w:val="23"/>
        </w:rPr>
        <w:t>模</w:t>
      </w:r>
      <w:r>
        <w:rPr>
          <w:w w:val="105"/>
          <w:sz w:val="22"/>
        </w:rPr>
        <w:t>式</w:t>
      </w:r>
      <w:r>
        <w:rPr>
          <w:w w:val="105"/>
          <w:sz w:val="24"/>
        </w:rPr>
        <w:t>，將</w:t>
      </w:r>
      <w:r>
        <w:rPr>
          <w:w w:val="105"/>
          <w:sz w:val="23"/>
        </w:rPr>
        <w:t>導</w:t>
      </w:r>
      <w:r>
        <w:rPr>
          <w:spacing w:val="-10"/>
          <w:w w:val="105"/>
          <w:sz w:val="24"/>
        </w:rPr>
        <w:t>致此 </w:t>
      </w:r>
      <w:r>
        <w:rPr>
          <w:rFonts w:ascii="Times New Roman" w:eastAsia="Times New Roman"/>
          <w:w w:val="125"/>
          <w:sz w:val="17"/>
        </w:rPr>
        <w:t>2</w:t>
      </w:r>
      <w:r>
        <w:rPr>
          <w:rFonts w:ascii="Times New Roman" w:eastAsia="Times New Roman"/>
          <w:spacing w:val="48"/>
          <w:w w:val="125"/>
          <w:sz w:val="17"/>
        </w:rPr>
        <w:t> </w:t>
      </w:r>
      <w:r>
        <w:rPr>
          <w:w w:val="105"/>
          <w:sz w:val="24"/>
        </w:rPr>
        <w:t>年除斥期間，</w:t>
      </w:r>
      <w:r>
        <w:rPr>
          <w:w w:val="105"/>
          <w:sz w:val="23"/>
        </w:rPr>
        <w:t>架</w:t>
      </w:r>
      <w:r>
        <w:rPr>
          <w:w w:val="105"/>
          <w:sz w:val="24"/>
        </w:rPr>
        <w:t>空其</w:t>
      </w:r>
      <w:r>
        <w:rPr>
          <w:w w:val="105"/>
          <w:sz w:val="22"/>
        </w:rPr>
        <w:t>他</w:t>
      </w:r>
      <w:r>
        <w:rPr>
          <w:w w:val="105"/>
          <w:sz w:val="24"/>
        </w:rPr>
        <w:t>實</w:t>
      </w:r>
      <w:r>
        <w:rPr>
          <w:w w:val="105"/>
          <w:sz w:val="23"/>
        </w:rPr>
        <w:t>質</w:t>
      </w:r>
      <w:r>
        <w:rPr>
          <w:w w:val="105"/>
          <w:sz w:val="24"/>
        </w:rPr>
        <w:t>要</w:t>
      </w:r>
      <w:r>
        <w:rPr>
          <w:w w:val="105"/>
          <w:sz w:val="22"/>
        </w:rPr>
        <w:t>件</w:t>
      </w:r>
      <w:r>
        <w:rPr>
          <w:w w:val="105"/>
          <w:sz w:val="24"/>
        </w:rPr>
        <w:t>的考</w:t>
      </w:r>
      <w:r>
        <w:rPr>
          <w:w w:val="105"/>
          <w:sz w:val="22"/>
        </w:rPr>
        <w:t>量</w:t>
      </w:r>
      <w:r>
        <w:rPr>
          <w:w w:val="105"/>
          <w:sz w:val="24"/>
        </w:rPr>
        <w:t>。</w:t>
      </w:r>
      <w:r>
        <w:rPr>
          <w:rFonts w:ascii="Times New Roman" w:eastAsia="Times New Roman"/>
          <w:w w:val="144"/>
          <w:sz w:val="17"/>
        </w:rPr>
        <w:t> </w:t>
      </w:r>
    </w:p>
    <w:p>
      <w:pPr>
        <w:pStyle w:val="Heading2"/>
        <w:spacing w:line="276" w:lineRule="auto" w:before="141"/>
        <w:ind w:right="214" w:firstLine="493"/>
        <w:jc w:val="both"/>
      </w:pPr>
      <w:r>
        <w:rPr>
          <w:spacing w:val="13"/>
        </w:rPr>
        <w:t>關於議題二部分，</w:t>
      </w:r>
      <w:r>
        <w:rPr>
          <w:spacing w:val="15"/>
          <w:sz w:val="22"/>
        </w:rPr>
        <w:t>我</w:t>
      </w:r>
      <w:r>
        <w:rPr>
          <w:spacing w:val="14"/>
        </w:rPr>
        <w:t>個人認為法官在針對相關的個</w:t>
      </w:r>
      <w:r>
        <w:rPr>
          <w:spacing w:val="15"/>
        </w:rPr>
        <w:t> </w:t>
      </w:r>
      <w:r>
        <w:rPr>
          <w:sz w:val="22"/>
        </w:rPr>
        <w:t>案</w:t>
      </w:r>
      <w:r>
        <w:rPr/>
        <w:t>，</w:t>
      </w:r>
      <w:r>
        <w:rPr>
          <w:sz w:val="23"/>
        </w:rPr>
        <w:t>心</w:t>
      </w:r>
      <w:r>
        <w:rPr/>
        <w:t>證上會認為一個適用法律已</w:t>
      </w:r>
      <w:r>
        <w:rPr>
          <w:sz w:val="22"/>
        </w:rPr>
        <w:t>經</w:t>
      </w:r>
      <w:r>
        <w:rPr/>
        <w:t>違法的行政處分，</w:t>
      </w:r>
      <w:r>
        <w:rPr>
          <w:sz w:val="23"/>
        </w:rPr>
        <w:t>讓</w:t>
      </w:r>
      <w:r>
        <w:rPr>
          <w:spacing w:val="11"/>
          <w:sz w:val="23"/>
        </w:rPr>
        <w:t> </w:t>
      </w:r>
      <w:r>
        <w:rPr>
          <w:w w:val="105"/>
          <w:sz w:val="23"/>
        </w:rPr>
        <w:t>它</w:t>
      </w:r>
      <w:r>
        <w:rPr>
          <w:w w:val="105"/>
        </w:rPr>
        <w:t>繼續有效存在是否</w:t>
      </w:r>
      <w:r>
        <w:rPr>
          <w:w w:val="105"/>
          <w:sz w:val="22"/>
        </w:rPr>
        <w:t>合</w:t>
      </w:r>
      <w:r>
        <w:rPr>
          <w:w w:val="105"/>
        </w:rPr>
        <w:t>適？</w:t>
      </w:r>
      <w:r>
        <w:rPr>
          <w:w w:val="105"/>
          <w:sz w:val="22"/>
        </w:rPr>
        <w:t>我想</w:t>
      </w:r>
      <w:r>
        <w:rPr>
          <w:w w:val="105"/>
          <w:sz w:val="23"/>
        </w:rPr>
        <w:t>高</w:t>
      </w:r>
      <w:r>
        <w:rPr>
          <w:w w:val="105"/>
        </w:rPr>
        <w:t>等行政法院法官在</w:t>
      </w:r>
      <w:r>
        <w:rPr>
          <w:w w:val="105"/>
          <w:sz w:val="23"/>
        </w:rPr>
        <w:t>心</w:t>
      </w:r>
      <w:r>
        <w:rPr>
          <w:w w:val="105"/>
        </w:rPr>
        <w:t>證</w:t>
      </w:r>
      <w:r>
        <w:rPr/>
        <w:t>上認為</w:t>
      </w:r>
      <w:r>
        <w:rPr>
          <w:sz w:val="23"/>
        </w:rPr>
        <w:t>讓</w:t>
      </w:r>
      <w:r>
        <w:rPr/>
        <w:t>其繼續存在，並非</w:t>
      </w:r>
      <w:r>
        <w:rPr>
          <w:sz w:val="22"/>
        </w:rPr>
        <w:t>合</w:t>
      </w:r>
      <w:r>
        <w:rPr/>
        <w:t>適。但本於該違法處分已給</w:t>
      </w:r>
      <w:r>
        <w:rPr>
          <w:spacing w:val="1"/>
        </w:rPr>
        <w:t> </w:t>
      </w:r>
      <w:r>
        <w:rPr/>
        <w:t>予相對人之</w:t>
      </w:r>
      <w:r>
        <w:rPr>
          <w:sz w:val="22"/>
        </w:rPr>
        <w:t>利</w:t>
      </w:r>
      <w:r>
        <w:rPr/>
        <w:t>益，因</w:t>
      </w:r>
      <w:r>
        <w:rPr>
          <w:sz w:val="22"/>
        </w:rPr>
        <w:t>而</w:t>
      </w:r>
      <w:r>
        <w:rPr/>
        <w:t>將予以追回，法官亦認為並不</w:t>
      </w:r>
      <w:r>
        <w:rPr>
          <w:sz w:val="22"/>
        </w:rPr>
        <w:t>合</w:t>
      </w:r>
      <w:r>
        <w:rPr/>
        <w:t>適，</w:t>
      </w:r>
      <w:r>
        <w:rPr>
          <w:spacing w:val="1"/>
        </w:rPr>
        <w:t> </w:t>
      </w:r>
      <w:r>
        <w:rPr>
          <w:w w:val="105"/>
        </w:rPr>
        <w:t>因</w:t>
      </w:r>
      <w:r>
        <w:rPr>
          <w:w w:val="105"/>
          <w:sz w:val="22"/>
        </w:rPr>
        <w:t>而</w:t>
      </w:r>
      <w:r>
        <w:rPr>
          <w:w w:val="105"/>
        </w:rPr>
        <w:t>始有議題二的相關論</w:t>
      </w:r>
      <w:r>
        <w:rPr>
          <w:w w:val="105"/>
          <w:sz w:val="22"/>
        </w:rPr>
        <w:t>述產生</w:t>
      </w:r>
      <w:r>
        <w:rPr>
          <w:w w:val="105"/>
        </w:rPr>
        <w:t>。</w:t>
      </w:r>
      <w:r>
        <w:rPr>
          <w:w w:val="105"/>
          <w:sz w:val="22"/>
        </w:rPr>
        <w:t>我</w:t>
      </w:r>
      <w:r>
        <w:rPr>
          <w:w w:val="105"/>
        </w:rPr>
        <w:t>個人認為上</w:t>
      </w:r>
      <w:r>
        <w:rPr>
          <w:w w:val="105"/>
          <w:sz w:val="22"/>
        </w:rPr>
        <w:t>述</w:t>
      </w:r>
      <w:r>
        <w:rPr>
          <w:w w:val="105"/>
        </w:rPr>
        <w:t>情</w:t>
      </w:r>
      <w:r>
        <w:rPr>
          <w:w w:val="105"/>
          <w:sz w:val="23"/>
        </w:rPr>
        <w:t>況</w:t>
      </w:r>
      <w:r>
        <w:rPr>
          <w:w w:val="105"/>
          <w:sz w:val="22"/>
        </w:rPr>
        <w:t>可</w:t>
      </w:r>
      <w:r>
        <w:rPr>
          <w:spacing w:val="-6"/>
          <w:w w:val="105"/>
        </w:rPr>
        <w:t>透過程序法第 </w:t>
      </w:r>
      <w:r>
        <w:rPr>
          <w:rFonts w:ascii="Times New Roman" w:eastAsia="Times New Roman"/>
          <w:w w:val="125"/>
          <w:sz w:val="17"/>
        </w:rPr>
        <w:t>118</w:t>
      </w:r>
      <w:r>
        <w:rPr>
          <w:rFonts w:ascii="Times New Roman" w:eastAsia="Times New Roman"/>
          <w:spacing w:val="41"/>
          <w:w w:val="125"/>
          <w:sz w:val="17"/>
        </w:rPr>
        <w:t> </w:t>
      </w:r>
      <w:r>
        <w:rPr>
          <w:w w:val="105"/>
        </w:rPr>
        <w:t>條以下規定</w:t>
      </w:r>
      <w:r>
        <w:rPr>
          <w:w w:val="105"/>
          <w:sz w:val="23"/>
        </w:rPr>
        <w:t>去</w:t>
      </w:r>
      <w:r>
        <w:rPr>
          <w:w w:val="105"/>
        </w:rPr>
        <w:t>處理，</w:t>
      </w:r>
      <w:r>
        <w:rPr>
          <w:w w:val="105"/>
          <w:sz w:val="22"/>
        </w:rPr>
        <w:t>而</w:t>
      </w:r>
      <w:r>
        <w:rPr>
          <w:w w:val="105"/>
        </w:rPr>
        <w:t>不應</w:t>
      </w:r>
      <w:r>
        <w:rPr>
          <w:w w:val="105"/>
          <w:sz w:val="22"/>
        </w:rPr>
        <w:t>限</w:t>
      </w:r>
      <w:r>
        <w:rPr>
          <w:w w:val="105"/>
          <w:sz w:val="23"/>
        </w:rPr>
        <w:t>縮</w:t>
      </w:r>
      <w:r>
        <w:rPr>
          <w:w w:val="105"/>
        </w:rPr>
        <w:t>知悉之</w:t>
      </w:r>
    </w:p>
    <w:p>
      <w:pPr>
        <w:spacing w:line="276" w:lineRule="auto" w:before="4"/>
        <w:ind w:left="169" w:right="273" w:firstLine="0"/>
        <w:jc w:val="both"/>
        <w:rPr>
          <w:rFonts w:ascii="Times New Roman" w:eastAsia="Times New Roman"/>
          <w:sz w:val="17"/>
        </w:rPr>
      </w:pPr>
      <w:r>
        <w:rPr>
          <w:w w:val="105"/>
          <w:sz w:val="22"/>
        </w:rPr>
        <w:t>標準</w:t>
      </w:r>
      <w:r>
        <w:rPr>
          <w:w w:val="105"/>
          <w:sz w:val="24"/>
        </w:rPr>
        <w:t>，</w:t>
      </w:r>
      <w:r>
        <w:rPr>
          <w:w w:val="105"/>
          <w:sz w:val="22"/>
        </w:rPr>
        <w:t>而</w:t>
      </w:r>
      <w:r>
        <w:rPr>
          <w:w w:val="105"/>
          <w:sz w:val="23"/>
        </w:rPr>
        <w:t>變</w:t>
      </w:r>
      <w:r>
        <w:rPr>
          <w:w w:val="105"/>
          <w:sz w:val="24"/>
        </w:rPr>
        <w:t>成</w:t>
      </w:r>
      <w:r>
        <w:rPr>
          <w:w w:val="105"/>
          <w:sz w:val="22"/>
        </w:rPr>
        <w:t>幾乎</w:t>
      </w:r>
      <w:r>
        <w:rPr>
          <w:w w:val="105"/>
          <w:sz w:val="24"/>
        </w:rPr>
        <w:t>大部分</w:t>
      </w:r>
      <w:r>
        <w:rPr>
          <w:w w:val="105"/>
          <w:sz w:val="22"/>
        </w:rPr>
        <w:t>案件皆</w:t>
      </w:r>
      <w:r>
        <w:rPr>
          <w:spacing w:val="1"/>
          <w:w w:val="105"/>
          <w:sz w:val="24"/>
        </w:rPr>
        <w:t>因知悉超過 </w:t>
      </w:r>
      <w:r>
        <w:rPr>
          <w:rFonts w:ascii="Times New Roman" w:eastAsia="Times New Roman"/>
          <w:w w:val="125"/>
          <w:sz w:val="17"/>
        </w:rPr>
        <w:t>2</w:t>
      </w:r>
      <w:r>
        <w:rPr>
          <w:rFonts w:ascii="Times New Roman" w:eastAsia="Times New Roman"/>
          <w:spacing w:val="29"/>
          <w:w w:val="125"/>
          <w:sz w:val="17"/>
        </w:rPr>
        <w:t> </w:t>
      </w:r>
      <w:r>
        <w:rPr>
          <w:w w:val="105"/>
          <w:sz w:val="24"/>
        </w:rPr>
        <w:t>年</w:t>
      </w:r>
      <w:r>
        <w:rPr>
          <w:w w:val="105"/>
          <w:sz w:val="22"/>
        </w:rPr>
        <w:t>而</w:t>
      </w:r>
      <w:r>
        <w:rPr>
          <w:w w:val="105"/>
          <w:sz w:val="24"/>
        </w:rPr>
        <w:t>不得撤</w:t>
      </w:r>
      <w:r>
        <w:rPr>
          <w:sz w:val="24"/>
        </w:rPr>
        <w:t>銷，</w:t>
      </w:r>
      <w:r>
        <w:rPr>
          <w:sz w:val="23"/>
        </w:rPr>
        <w:t>讓</w:t>
      </w:r>
      <w:r>
        <w:rPr>
          <w:sz w:val="24"/>
        </w:rPr>
        <w:t>違法處分繼續存在。所以針對「知悉」認定所應</w:t>
      </w:r>
      <w:r>
        <w:rPr>
          <w:sz w:val="22"/>
        </w:rPr>
        <w:t>採</w:t>
      </w:r>
      <w:r>
        <w:rPr>
          <w:spacing w:val="1"/>
          <w:sz w:val="22"/>
        </w:rPr>
        <w:t> </w:t>
      </w:r>
      <w:r>
        <w:rPr>
          <w:w w:val="105"/>
          <w:sz w:val="24"/>
        </w:rPr>
        <w:t>取之</w:t>
      </w:r>
      <w:r>
        <w:rPr>
          <w:w w:val="105"/>
          <w:sz w:val="22"/>
        </w:rPr>
        <w:t>標準</w:t>
      </w:r>
      <w:r>
        <w:rPr>
          <w:w w:val="105"/>
          <w:sz w:val="24"/>
        </w:rPr>
        <w:t>，</w:t>
      </w:r>
      <w:r>
        <w:rPr>
          <w:w w:val="105"/>
          <w:sz w:val="22"/>
        </w:rPr>
        <w:t>我</w:t>
      </w:r>
      <w:r>
        <w:rPr>
          <w:w w:val="105"/>
          <w:sz w:val="24"/>
        </w:rPr>
        <w:t>個人認為不應</w:t>
      </w:r>
      <w:r>
        <w:rPr>
          <w:w w:val="105"/>
          <w:sz w:val="22"/>
        </w:rPr>
        <w:t>採</w:t>
      </w:r>
      <w:r>
        <w:rPr>
          <w:w w:val="105"/>
          <w:sz w:val="24"/>
        </w:rPr>
        <w:t>行過</w:t>
      </w:r>
      <w:r>
        <w:rPr>
          <w:w w:val="105"/>
          <w:sz w:val="23"/>
        </w:rPr>
        <w:t>寬</w:t>
      </w:r>
      <w:r>
        <w:rPr>
          <w:w w:val="105"/>
          <w:sz w:val="24"/>
        </w:rPr>
        <w:t>之見解，至</w:t>
      </w:r>
      <w:r>
        <w:rPr>
          <w:w w:val="105"/>
          <w:sz w:val="23"/>
        </w:rPr>
        <w:t>少</w:t>
      </w:r>
      <w:r>
        <w:rPr>
          <w:w w:val="105"/>
          <w:sz w:val="24"/>
        </w:rPr>
        <w:t>不能</w:t>
      </w:r>
      <w:r>
        <w:rPr>
          <w:w w:val="105"/>
          <w:sz w:val="22"/>
        </w:rPr>
        <w:t>採可</w:t>
      </w:r>
      <w:r>
        <w:rPr>
          <w:w w:val="105"/>
          <w:sz w:val="24"/>
        </w:rPr>
        <w:t>得</w:t>
      </w:r>
      <w:r>
        <w:rPr>
          <w:w w:val="105"/>
          <w:sz w:val="22"/>
        </w:rPr>
        <w:t>而</w:t>
      </w:r>
      <w:r>
        <w:rPr>
          <w:w w:val="105"/>
          <w:sz w:val="24"/>
        </w:rPr>
        <w:t>知之看法。</w:t>
      </w:r>
      <w:r>
        <w:rPr>
          <w:rFonts w:ascii="Times New Roman" w:eastAsia="Times New Roman"/>
          <w:w w:val="144"/>
          <w:sz w:val="17"/>
        </w:rPr>
        <w:t> </w:t>
      </w:r>
    </w:p>
    <w:p>
      <w:pPr>
        <w:pStyle w:val="BodyText"/>
        <w:spacing w:before="8"/>
        <w:rPr>
          <w:rFonts w:ascii="Times New Roman"/>
          <w:sz w:val="13"/>
        </w:rPr>
      </w:pPr>
    </w:p>
    <w:p>
      <w:pPr>
        <w:pStyle w:val="BodyText"/>
        <w:spacing w:before="5"/>
        <w:rPr>
          <w:rFonts w:ascii="Times New Roman"/>
          <w:sz w:val="9"/>
        </w:rPr>
      </w:pPr>
    </w:p>
    <w:p>
      <w:pPr>
        <w:spacing w:line="52" w:lineRule="exact" w:before="0"/>
        <w:ind w:left="1033" w:right="1139" w:firstLine="0"/>
        <w:jc w:val="center"/>
        <w:rPr>
          <w:rFonts w:ascii="Times New Roman"/>
          <w:sz w:val="13"/>
        </w:rPr>
      </w:pPr>
      <w:r>
        <w:rPr>
          <w:rFonts w:ascii="Times New Roman"/>
          <w:w w:val="150"/>
          <w:sz w:val="13"/>
        </w:rPr>
        <w:t>12</w:t>
      </w:r>
    </w:p>
    <w:p>
      <w:pPr>
        <w:spacing w:line="102" w:lineRule="exact" w:before="0"/>
        <w:ind w:left="134" w:right="0" w:firstLine="0"/>
        <w:jc w:val="center"/>
        <w:rPr>
          <w:rFonts w:ascii="Times New Roman"/>
          <w:sz w:val="15"/>
        </w:rPr>
      </w:pPr>
      <w:r>
        <w:rPr>
          <w:rFonts w:ascii="Times New Roman"/>
          <w:w w:val="102"/>
          <w:sz w:val="15"/>
        </w:rPr>
        <w:t> </w:t>
      </w:r>
    </w:p>
    <w:p>
      <w:pPr>
        <w:spacing w:after="0" w:line="102" w:lineRule="exact"/>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before="58"/>
        <w:ind w:left="169"/>
        <w:rPr>
          <w:rFonts w:ascii="Times New Roman" w:eastAsia="Times New Roman"/>
          <w:sz w:val="24"/>
        </w:rPr>
      </w:pPr>
      <w:r>
        <w:rPr>
          <w:w w:val="105"/>
        </w:rPr>
        <w:t>林教授明昕：</w:t>
      </w:r>
      <w:r>
        <w:rPr>
          <w:rFonts w:ascii="Times New Roman" w:eastAsia="Times New Roman"/>
          <w:w w:val="102"/>
          <w:sz w:val="24"/>
        </w:rPr>
        <w:t> </w:t>
      </w:r>
    </w:p>
    <w:p>
      <w:pPr>
        <w:spacing w:line="276" w:lineRule="auto" w:before="189"/>
        <w:ind w:left="169" w:right="211" w:firstLine="517"/>
        <w:jc w:val="both"/>
        <w:rPr>
          <w:rFonts w:ascii="Times New Roman" w:eastAsia="Times New Roman"/>
          <w:sz w:val="17"/>
        </w:rPr>
      </w:pPr>
      <w:r>
        <w:rPr>
          <w:spacing w:val="13"/>
          <w:w w:val="105"/>
          <w:sz w:val="23"/>
        </w:rPr>
        <w:t>我剛剛</w:t>
      </w:r>
      <w:r>
        <w:rPr>
          <w:spacing w:val="12"/>
          <w:w w:val="105"/>
          <w:sz w:val="24"/>
        </w:rPr>
        <w:t>開</w:t>
      </w:r>
      <w:r>
        <w:rPr>
          <w:spacing w:val="14"/>
          <w:w w:val="105"/>
          <w:sz w:val="23"/>
        </w:rPr>
        <w:t>頭</w:t>
      </w:r>
      <w:r>
        <w:rPr>
          <w:spacing w:val="13"/>
          <w:w w:val="105"/>
          <w:sz w:val="24"/>
        </w:rPr>
        <w:t>係由</w:t>
      </w:r>
      <w:r>
        <w:rPr>
          <w:spacing w:val="12"/>
          <w:w w:val="105"/>
          <w:sz w:val="23"/>
        </w:rPr>
        <w:t>德</w:t>
      </w:r>
      <w:r>
        <w:rPr>
          <w:spacing w:val="13"/>
          <w:w w:val="105"/>
          <w:sz w:val="24"/>
        </w:rPr>
        <w:t>國法</w:t>
      </w:r>
      <w:r>
        <w:rPr>
          <w:spacing w:val="12"/>
          <w:w w:val="105"/>
          <w:sz w:val="23"/>
        </w:rPr>
        <w:t>角度切入</w:t>
      </w:r>
      <w:r>
        <w:rPr>
          <w:spacing w:val="13"/>
          <w:w w:val="105"/>
          <w:sz w:val="24"/>
        </w:rPr>
        <w:t>，以下</w:t>
      </w:r>
      <w:r>
        <w:rPr>
          <w:spacing w:val="12"/>
          <w:w w:val="105"/>
          <w:sz w:val="23"/>
        </w:rPr>
        <w:t>還</w:t>
      </w:r>
      <w:r>
        <w:rPr>
          <w:spacing w:val="14"/>
          <w:w w:val="105"/>
          <w:sz w:val="24"/>
        </w:rPr>
        <w:t>要</w:t>
      </w:r>
      <w:r>
        <w:rPr>
          <w:spacing w:val="8"/>
          <w:w w:val="105"/>
          <w:sz w:val="23"/>
        </w:rPr>
        <w:t>補充兩</w:t>
      </w:r>
      <w:r>
        <w:rPr>
          <w:sz w:val="24"/>
        </w:rPr>
        <w:t>點。第一、針對撤銷原因部分，本人認為包</w:t>
      </w:r>
      <w:r>
        <w:rPr>
          <w:sz w:val="23"/>
        </w:rPr>
        <w:t>括基礎</w:t>
      </w:r>
      <w:r>
        <w:rPr>
          <w:sz w:val="24"/>
        </w:rPr>
        <w:t>事實</w:t>
      </w:r>
      <w:r>
        <w:rPr>
          <w:sz w:val="23"/>
        </w:rPr>
        <w:t>錯</w:t>
      </w:r>
      <w:r>
        <w:rPr>
          <w:spacing w:val="1"/>
          <w:sz w:val="23"/>
        </w:rPr>
        <w:t> </w:t>
      </w:r>
      <w:r>
        <w:rPr>
          <w:w w:val="105"/>
          <w:sz w:val="23"/>
        </w:rPr>
        <w:t>誤</w:t>
      </w:r>
      <w:r>
        <w:rPr>
          <w:w w:val="105"/>
          <w:sz w:val="24"/>
        </w:rPr>
        <w:t>與法規適用</w:t>
      </w:r>
      <w:r>
        <w:rPr>
          <w:w w:val="105"/>
          <w:sz w:val="23"/>
        </w:rPr>
        <w:t>錯誤</w:t>
      </w:r>
      <w:r>
        <w:rPr>
          <w:w w:val="105"/>
          <w:sz w:val="24"/>
        </w:rPr>
        <w:t>，其原因在於個</w:t>
      </w:r>
      <w:r>
        <w:rPr>
          <w:w w:val="105"/>
          <w:sz w:val="23"/>
        </w:rPr>
        <w:t>案</w:t>
      </w:r>
      <w:r>
        <w:rPr>
          <w:w w:val="105"/>
          <w:sz w:val="24"/>
        </w:rPr>
        <w:t>中</w:t>
      </w:r>
      <w:r>
        <w:rPr>
          <w:w w:val="105"/>
          <w:sz w:val="23"/>
        </w:rPr>
        <w:t>到底</w:t>
      </w:r>
      <w:r>
        <w:rPr>
          <w:w w:val="105"/>
          <w:sz w:val="24"/>
        </w:rPr>
        <w:t>是事實</w:t>
      </w:r>
      <w:r>
        <w:rPr>
          <w:w w:val="105"/>
          <w:sz w:val="23"/>
        </w:rPr>
        <w:t>錯誤</w:t>
      </w:r>
      <w:r>
        <w:rPr>
          <w:w w:val="105"/>
          <w:sz w:val="24"/>
        </w:rPr>
        <w:t>或法律適用</w:t>
      </w:r>
      <w:r>
        <w:rPr>
          <w:w w:val="105"/>
          <w:sz w:val="23"/>
        </w:rPr>
        <w:t>錯誤</w:t>
      </w:r>
      <w:r>
        <w:rPr>
          <w:w w:val="105"/>
          <w:sz w:val="24"/>
        </w:rPr>
        <w:t>，有時</w:t>
      </w:r>
      <w:r>
        <w:rPr>
          <w:w w:val="105"/>
          <w:sz w:val="23"/>
        </w:rPr>
        <w:t>甚難區</w:t>
      </w:r>
      <w:r>
        <w:rPr>
          <w:w w:val="105"/>
          <w:sz w:val="24"/>
        </w:rPr>
        <w:t>分，</w:t>
      </w:r>
      <w:r>
        <w:rPr>
          <w:w w:val="105"/>
          <w:sz w:val="23"/>
        </w:rPr>
        <w:t>往往</w:t>
      </w:r>
      <w:r>
        <w:rPr>
          <w:w w:val="105"/>
          <w:sz w:val="24"/>
        </w:rPr>
        <w:t>是</w:t>
      </w:r>
      <w:r>
        <w:rPr>
          <w:w w:val="105"/>
          <w:sz w:val="23"/>
        </w:rPr>
        <w:t>混合</w:t>
      </w:r>
      <w:r>
        <w:rPr>
          <w:w w:val="105"/>
          <w:sz w:val="24"/>
        </w:rPr>
        <w:t>在一起，</w:t>
      </w:r>
      <w:r>
        <w:rPr>
          <w:w w:val="105"/>
          <w:sz w:val="23"/>
        </w:rPr>
        <w:t>若硬</w:t>
      </w:r>
      <w:r>
        <w:rPr>
          <w:w w:val="105"/>
          <w:sz w:val="24"/>
        </w:rPr>
        <w:t>是要</w:t>
      </w:r>
      <w:r>
        <w:rPr>
          <w:w w:val="105"/>
          <w:sz w:val="23"/>
        </w:rPr>
        <w:t>區</w:t>
      </w:r>
      <w:r>
        <w:rPr>
          <w:w w:val="105"/>
          <w:sz w:val="24"/>
        </w:rPr>
        <w:t>分</w:t>
      </w:r>
      <w:r>
        <w:rPr>
          <w:w w:val="105"/>
          <w:sz w:val="23"/>
        </w:rPr>
        <w:t>屬基礎</w:t>
      </w:r>
      <w:r>
        <w:rPr>
          <w:w w:val="105"/>
          <w:sz w:val="24"/>
        </w:rPr>
        <w:t>事實</w:t>
      </w:r>
      <w:r>
        <w:rPr>
          <w:w w:val="105"/>
          <w:sz w:val="23"/>
        </w:rPr>
        <w:t>錯誤</w:t>
      </w:r>
      <w:r>
        <w:rPr>
          <w:w w:val="105"/>
          <w:sz w:val="24"/>
        </w:rPr>
        <w:t>，</w:t>
      </w:r>
      <w:r>
        <w:rPr>
          <w:w w:val="105"/>
          <w:sz w:val="23"/>
        </w:rPr>
        <w:t>而</w:t>
      </w:r>
      <w:r>
        <w:rPr>
          <w:w w:val="105"/>
          <w:sz w:val="24"/>
        </w:rPr>
        <w:t>非法律適用</w:t>
      </w:r>
      <w:r>
        <w:rPr>
          <w:w w:val="105"/>
          <w:sz w:val="23"/>
        </w:rPr>
        <w:t>錯誤</w:t>
      </w:r>
      <w:r>
        <w:rPr>
          <w:w w:val="105"/>
          <w:sz w:val="24"/>
        </w:rPr>
        <w:t>，則實</w:t>
      </w:r>
      <w:r>
        <w:rPr>
          <w:w w:val="105"/>
          <w:sz w:val="23"/>
        </w:rPr>
        <w:t>際</w:t>
      </w:r>
      <w:r>
        <w:rPr>
          <w:w w:val="105"/>
          <w:sz w:val="24"/>
        </w:rPr>
        <w:t>上將有</w:t>
      </w:r>
      <w:r>
        <w:rPr>
          <w:w w:val="105"/>
          <w:sz w:val="23"/>
        </w:rPr>
        <w:t>操</w:t>
      </w:r>
      <w:r>
        <w:rPr>
          <w:w w:val="105"/>
          <w:sz w:val="24"/>
        </w:rPr>
        <w:t>作</w:t>
      </w:r>
      <w:r>
        <w:rPr>
          <w:w w:val="105"/>
          <w:sz w:val="23"/>
        </w:rPr>
        <w:t>困難</w:t>
      </w:r>
      <w:r>
        <w:rPr>
          <w:w w:val="105"/>
          <w:sz w:val="24"/>
        </w:rPr>
        <w:t>。因此，</w:t>
      </w:r>
      <w:r>
        <w:rPr>
          <w:w w:val="105"/>
          <w:sz w:val="23"/>
        </w:rPr>
        <w:t>我</w:t>
      </w:r>
      <w:r>
        <w:rPr>
          <w:w w:val="105"/>
          <w:sz w:val="24"/>
        </w:rPr>
        <w:t>認為最簡</w:t>
      </w:r>
      <w:r>
        <w:rPr>
          <w:w w:val="105"/>
          <w:sz w:val="23"/>
        </w:rPr>
        <w:t>單</w:t>
      </w:r>
      <w:r>
        <w:rPr>
          <w:w w:val="105"/>
          <w:sz w:val="24"/>
        </w:rPr>
        <w:t>的</w:t>
      </w:r>
      <w:r>
        <w:rPr>
          <w:w w:val="105"/>
          <w:sz w:val="23"/>
        </w:rPr>
        <w:t>方式</w:t>
      </w:r>
      <w:r>
        <w:rPr>
          <w:w w:val="105"/>
          <w:sz w:val="24"/>
        </w:rPr>
        <w:t>，就是當行政</w:t>
      </w:r>
      <w:r>
        <w:rPr>
          <w:sz w:val="24"/>
        </w:rPr>
        <w:t>機關認識</w:t>
      </w:r>
      <w:r>
        <w:rPr>
          <w:sz w:val="23"/>
        </w:rPr>
        <w:t>到</w:t>
      </w:r>
      <w:r>
        <w:rPr>
          <w:sz w:val="24"/>
        </w:rPr>
        <w:t>其當時所為行政處分違法，即開始</w:t>
      </w:r>
      <w:r>
        <w:rPr>
          <w:sz w:val="23"/>
        </w:rPr>
        <w:t>計</w:t>
      </w:r>
      <w:r>
        <w:rPr>
          <w:sz w:val="24"/>
        </w:rPr>
        <w:t>算程序法</w:t>
      </w:r>
      <w:r>
        <w:rPr>
          <w:spacing w:val="1"/>
          <w:sz w:val="24"/>
        </w:rPr>
        <w:t> </w:t>
      </w:r>
      <w:r>
        <w:rPr>
          <w:rFonts w:ascii="Times New Roman" w:eastAsia="Times New Roman"/>
          <w:spacing w:val="-2"/>
          <w:w w:val="120"/>
          <w:sz w:val="17"/>
        </w:rPr>
        <w:t>121</w:t>
      </w:r>
      <w:r>
        <w:rPr>
          <w:rFonts w:ascii="Times New Roman" w:eastAsia="Times New Roman"/>
          <w:spacing w:val="9"/>
          <w:w w:val="120"/>
          <w:sz w:val="17"/>
        </w:rPr>
        <w:t> </w:t>
      </w:r>
      <w:r>
        <w:rPr>
          <w:spacing w:val="-24"/>
          <w:w w:val="105"/>
          <w:sz w:val="24"/>
        </w:rPr>
        <w:t>條第 </w:t>
      </w:r>
      <w:r>
        <w:rPr>
          <w:rFonts w:ascii="Times New Roman" w:eastAsia="Times New Roman"/>
          <w:spacing w:val="-2"/>
          <w:w w:val="120"/>
          <w:sz w:val="17"/>
        </w:rPr>
        <w:t>1</w:t>
      </w:r>
      <w:r>
        <w:rPr>
          <w:rFonts w:ascii="Times New Roman" w:eastAsia="Times New Roman"/>
          <w:spacing w:val="9"/>
          <w:w w:val="120"/>
          <w:sz w:val="17"/>
        </w:rPr>
        <w:t> </w:t>
      </w:r>
      <w:r>
        <w:rPr>
          <w:spacing w:val="-12"/>
          <w:w w:val="105"/>
          <w:sz w:val="24"/>
        </w:rPr>
        <w:t>項除斥期間，至於違法原因為事實</w:t>
      </w:r>
      <w:r>
        <w:rPr>
          <w:spacing w:val="-1"/>
          <w:w w:val="105"/>
          <w:sz w:val="23"/>
        </w:rPr>
        <w:t>錯誤</w:t>
      </w:r>
      <w:r>
        <w:rPr>
          <w:spacing w:val="-1"/>
          <w:w w:val="105"/>
          <w:sz w:val="24"/>
        </w:rPr>
        <w:t>或法律適</w:t>
      </w:r>
      <w:r>
        <w:rPr>
          <w:sz w:val="24"/>
        </w:rPr>
        <w:t>用</w:t>
      </w:r>
      <w:r>
        <w:rPr>
          <w:sz w:val="23"/>
        </w:rPr>
        <w:t>錯誤</w:t>
      </w:r>
      <w:r>
        <w:rPr>
          <w:sz w:val="24"/>
        </w:rPr>
        <w:t>，在所不論。第二點，</w:t>
      </w:r>
      <w:r>
        <w:rPr>
          <w:sz w:val="23"/>
        </w:rPr>
        <w:t>剛剛</w:t>
      </w:r>
      <w:r>
        <w:rPr>
          <w:sz w:val="24"/>
        </w:rPr>
        <w:t>與會來賓</w:t>
      </w:r>
      <w:r>
        <w:rPr>
          <w:sz w:val="23"/>
        </w:rPr>
        <w:t>皆</w:t>
      </w:r>
      <w:r>
        <w:rPr>
          <w:sz w:val="24"/>
        </w:rPr>
        <w:t>有</w:t>
      </w:r>
      <w:r>
        <w:rPr>
          <w:sz w:val="23"/>
        </w:rPr>
        <w:t>提</w:t>
      </w:r>
      <w:r>
        <w:rPr>
          <w:sz w:val="24"/>
        </w:rPr>
        <w:t>及，行</w:t>
      </w:r>
      <w:r>
        <w:rPr>
          <w:spacing w:val="1"/>
          <w:sz w:val="24"/>
        </w:rPr>
        <w:t> </w:t>
      </w:r>
      <w:r>
        <w:rPr>
          <w:w w:val="105"/>
          <w:sz w:val="24"/>
        </w:rPr>
        <w:t>政處分撤銷除受</w:t>
      </w:r>
      <w:r>
        <w:rPr>
          <w:w w:val="105"/>
          <w:sz w:val="23"/>
        </w:rPr>
        <w:t>到</w:t>
      </w:r>
      <w:r>
        <w:rPr>
          <w:spacing w:val="1"/>
          <w:w w:val="105"/>
          <w:sz w:val="24"/>
        </w:rPr>
        <w:t>程序法第 </w:t>
      </w:r>
      <w:r>
        <w:rPr>
          <w:rFonts w:ascii="Times New Roman" w:eastAsia="Times New Roman"/>
          <w:w w:val="125"/>
          <w:sz w:val="17"/>
        </w:rPr>
        <w:t>121</w:t>
      </w:r>
      <w:r>
        <w:rPr>
          <w:rFonts w:ascii="Times New Roman" w:eastAsia="Times New Roman"/>
          <w:spacing w:val="31"/>
          <w:w w:val="125"/>
          <w:sz w:val="17"/>
        </w:rPr>
        <w:t> </w:t>
      </w:r>
      <w:r>
        <w:rPr>
          <w:spacing w:val="3"/>
          <w:w w:val="105"/>
          <w:sz w:val="24"/>
        </w:rPr>
        <w:t>條第 </w:t>
      </w:r>
      <w:r>
        <w:rPr>
          <w:rFonts w:ascii="Times New Roman" w:eastAsia="Times New Roman"/>
          <w:w w:val="125"/>
          <w:sz w:val="17"/>
        </w:rPr>
        <w:t>1</w:t>
      </w:r>
      <w:r>
        <w:rPr>
          <w:rFonts w:ascii="Times New Roman" w:eastAsia="Times New Roman"/>
          <w:spacing w:val="31"/>
          <w:w w:val="125"/>
          <w:sz w:val="17"/>
        </w:rPr>
        <w:t> </w:t>
      </w:r>
      <w:r>
        <w:rPr>
          <w:w w:val="105"/>
          <w:sz w:val="24"/>
        </w:rPr>
        <w:t>項除斥期間</w:t>
      </w:r>
      <w:r>
        <w:rPr>
          <w:w w:val="105"/>
          <w:sz w:val="23"/>
        </w:rPr>
        <w:t>限制</w:t>
      </w:r>
      <w:r>
        <w:rPr>
          <w:sz w:val="24"/>
        </w:rPr>
        <w:t>外，行政機關亦</w:t>
      </w:r>
      <w:r>
        <w:rPr>
          <w:sz w:val="23"/>
        </w:rPr>
        <w:t>須</w:t>
      </w:r>
      <w:r>
        <w:rPr>
          <w:sz w:val="24"/>
        </w:rPr>
        <w:t>考</w:t>
      </w:r>
      <w:r>
        <w:rPr>
          <w:sz w:val="23"/>
        </w:rPr>
        <w:t>量信賴保</w:t>
      </w:r>
      <w:r>
        <w:rPr>
          <w:sz w:val="24"/>
        </w:rPr>
        <w:t>護等原則。因此，即使處分</w:t>
      </w:r>
      <w:r>
        <w:rPr>
          <w:spacing w:val="1"/>
          <w:sz w:val="24"/>
        </w:rPr>
        <w:t> </w:t>
      </w:r>
      <w:r>
        <w:rPr>
          <w:spacing w:val="-2"/>
          <w:w w:val="105"/>
          <w:sz w:val="24"/>
        </w:rPr>
        <w:t>因除斥期間</w:t>
      </w:r>
      <w:r>
        <w:rPr>
          <w:spacing w:val="-1"/>
          <w:w w:val="105"/>
          <w:sz w:val="23"/>
        </w:rPr>
        <w:t>經</w:t>
      </w:r>
      <w:r>
        <w:rPr>
          <w:spacing w:val="-1"/>
          <w:w w:val="105"/>
          <w:sz w:val="24"/>
        </w:rPr>
        <w:t>過</w:t>
      </w:r>
      <w:r>
        <w:rPr>
          <w:spacing w:val="-1"/>
          <w:w w:val="105"/>
          <w:sz w:val="23"/>
        </w:rPr>
        <w:t>而無從</w:t>
      </w:r>
      <w:r>
        <w:rPr>
          <w:spacing w:val="-16"/>
          <w:w w:val="105"/>
          <w:sz w:val="24"/>
        </w:rPr>
        <w:t>依第 </w:t>
      </w:r>
      <w:r>
        <w:rPr>
          <w:rFonts w:ascii="Times New Roman" w:eastAsia="Times New Roman"/>
          <w:spacing w:val="-1"/>
          <w:w w:val="125"/>
          <w:sz w:val="17"/>
        </w:rPr>
        <w:t>121</w:t>
      </w:r>
      <w:r>
        <w:rPr>
          <w:rFonts w:ascii="Times New Roman" w:eastAsia="Times New Roman"/>
          <w:spacing w:val="28"/>
          <w:w w:val="125"/>
          <w:sz w:val="17"/>
        </w:rPr>
        <w:t> </w:t>
      </w:r>
      <w:r>
        <w:rPr>
          <w:spacing w:val="-16"/>
          <w:w w:val="105"/>
          <w:sz w:val="24"/>
        </w:rPr>
        <w:t>條第 </w:t>
      </w:r>
      <w:r>
        <w:rPr>
          <w:rFonts w:ascii="Times New Roman" w:eastAsia="Times New Roman"/>
          <w:spacing w:val="-1"/>
          <w:w w:val="125"/>
          <w:sz w:val="17"/>
        </w:rPr>
        <w:t>1</w:t>
      </w:r>
      <w:r>
        <w:rPr>
          <w:rFonts w:ascii="Times New Roman" w:eastAsia="Times New Roman"/>
          <w:spacing w:val="28"/>
          <w:w w:val="125"/>
          <w:sz w:val="17"/>
        </w:rPr>
        <w:t> </w:t>
      </w:r>
      <w:r>
        <w:rPr>
          <w:spacing w:val="-1"/>
          <w:w w:val="105"/>
          <w:sz w:val="24"/>
        </w:rPr>
        <w:t>項撤銷，行政機關</w:t>
      </w:r>
      <w:r>
        <w:rPr>
          <w:sz w:val="24"/>
        </w:rPr>
        <w:t>亦有</w:t>
      </w:r>
      <w:r>
        <w:rPr>
          <w:sz w:val="23"/>
        </w:rPr>
        <w:t>可</w:t>
      </w:r>
      <w:r>
        <w:rPr>
          <w:sz w:val="24"/>
        </w:rPr>
        <w:t>能</w:t>
      </w:r>
      <w:r>
        <w:rPr>
          <w:sz w:val="23"/>
        </w:rPr>
        <w:t>另</w:t>
      </w:r>
      <w:r>
        <w:rPr>
          <w:sz w:val="24"/>
        </w:rPr>
        <w:t>依</w:t>
      </w:r>
      <w:r>
        <w:rPr>
          <w:sz w:val="23"/>
        </w:rPr>
        <w:t>信賴保</w:t>
      </w:r>
      <w:r>
        <w:rPr>
          <w:sz w:val="24"/>
        </w:rPr>
        <w:t>護原則為撤銷，</w:t>
      </w:r>
      <w:r>
        <w:rPr>
          <w:sz w:val="23"/>
        </w:rPr>
        <w:t>故</w:t>
      </w:r>
      <w:r>
        <w:rPr>
          <w:sz w:val="24"/>
        </w:rPr>
        <w:t>不會因為除斥期間</w:t>
      </w:r>
      <w:r>
        <w:rPr>
          <w:spacing w:val="1"/>
          <w:sz w:val="24"/>
        </w:rPr>
        <w:t> </w:t>
      </w:r>
      <w:r>
        <w:rPr>
          <w:spacing w:val="14"/>
          <w:w w:val="105"/>
          <w:sz w:val="23"/>
        </w:rPr>
        <w:t>經</w:t>
      </w:r>
      <w:r>
        <w:rPr>
          <w:spacing w:val="12"/>
          <w:w w:val="105"/>
          <w:sz w:val="24"/>
        </w:rPr>
        <w:t>過</w:t>
      </w:r>
      <w:r>
        <w:rPr>
          <w:spacing w:val="12"/>
          <w:w w:val="105"/>
          <w:sz w:val="23"/>
        </w:rPr>
        <w:t>導</w:t>
      </w:r>
      <w:r>
        <w:rPr>
          <w:spacing w:val="13"/>
          <w:w w:val="105"/>
          <w:sz w:val="24"/>
        </w:rPr>
        <w:t>致違法處分</w:t>
      </w:r>
      <w:r>
        <w:rPr>
          <w:spacing w:val="12"/>
          <w:w w:val="105"/>
          <w:sz w:val="23"/>
        </w:rPr>
        <w:t>無從</w:t>
      </w:r>
      <w:r>
        <w:rPr>
          <w:spacing w:val="13"/>
          <w:w w:val="105"/>
          <w:sz w:val="24"/>
        </w:rPr>
        <w:t>撤銷，因為</w:t>
      </w:r>
      <w:r>
        <w:rPr>
          <w:spacing w:val="12"/>
          <w:w w:val="105"/>
          <w:sz w:val="23"/>
        </w:rPr>
        <w:t>我們還</w:t>
      </w:r>
      <w:r>
        <w:rPr>
          <w:spacing w:val="12"/>
          <w:w w:val="105"/>
          <w:sz w:val="24"/>
        </w:rPr>
        <w:t>有</w:t>
      </w:r>
      <w:r>
        <w:rPr>
          <w:spacing w:val="12"/>
          <w:w w:val="105"/>
          <w:sz w:val="23"/>
        </w:rPr>
        <w:t>信賴保</w:t>
      </w:r>
      <w:r>
        <w:rPr>
          <w:spacing w:val="12"/>
          <w:w w:val="105"/>
          <w:sz w:val="24"/>
        </w:rPr>
        <w:t>護機</w:t>
      </w:r>
      <w:r>
        <w:rPr>
          <w:spacing w:val="-37"/>
          <w:w w:val="105"/>
          <w:sz w:val="23"/>
        </w:rPr>
        <w:t>制</w:t>
      </w:r>
      <w:r>
        <w:rPr>
          <w:spacing w:val="-14"/>
          <w:w w:val="105"/>
          <w:sz w:val="24"/>
        </w:rPr>
        <w:t>。以此</w:t>
      </w:r>
      <w:r>
        <w:rPr>
          <w:spacing w:val="-2"/>
          <w:w w:val="105"/>
          <w:sz w:val="23"/>
        </w:rPr>
        <w:t>觀</w:t>
      </w:r>
      <w:r>
        <w:rPr>
          <w:spacing w:val="-19"/>
          <w:w w:val="105"/>
          <w:sz w:val="24"/>
        </w:rPr>
        <w:t>點來看，程序法第 </w:t>
      </w:r>
      <w:r>
        <w:rPr>
          <w:rFonts w:ascii="Times New Roman" w:eastAsia="Times New Roman"/>
          <w:spacing w:val="-1"/>
          <w:w w:val="120"/>
          <w:sz w:val="17"/>
        </w:rPr>
        <w:t>121</w:t>
      </w:r>
      <w:r>
        <w:rPr>
          <w:rFonts w:ascii="Times New Roman" w:eastAsia="Times New Roman"/>
          <w:spacing w:val="12"/>
          <w:w w:val="120"/>
          <w:sz w:val="17"/>
        </w:rPr>
        <w:t> </w:t>
      </w:r>
      <w:r>
        <w:rPr>
          <w:spacing w:val="-22"/>
          <w:w w:val="105"/>
          <w:sz w:val="24"/>
        </w:rPr>
        <w:t>條第 </w:t>
      </w:r>
      <w:r>
        <w:rPr>
          <w:rFonts w:ascii="Times New Roman" w:eastAsia="Times New Roman"/>
          <w:w w:val="120"/>
          <w:sz w:val="17"/>
        </w:rPr>
        <w:t>1</w:t>
      </w:r>
      <w:r>
        <w:rPr>
          <w:rFonts w:ascii="Times New Roman" w:eastAsia="Times New Roman"/>
          <w:spacing w:val="11"/>
          <w:w w:val="120"/>
          <w:sz w:val="17"/>
        </w:rPr>
        <w:t> </w:t>
      </w:r>
      <w:r>
        <w:rPr>
          <w:spacing w:val="-2"/>
          <w:w w:val="105"/>
          <w:sz w:val="24"/>
        </w:rPr>
        <w:t>項所</w:t>
      </w:r>
      <w:r>
        <w:rPr>
          <w:spacing w:val="-2"/>
          <w:w w:val="105"/>
          <w:sz w:val="23"/>
        </w:rPr>
        <w:t>謂</w:t>
      </w:r>
      <w:r>
        <w:rPr>
          <w:spacing w:val="-36"/>
          <w:w w:val="105"/>
          <w:sz w:val="24"/>
        </w:rPr>
        <w:t>的「知悉」，</w:t>
      </w:r>
      <w:r>
        <w:rPr>
          <w:spacing w:val="-124"/>
          <w:w w:val="105"/>
          <w:sz w:val="24"/>
        </w:rPr>
        <w:t> </w:t>
      </w:r>
      <w:r>
        <w:rPr>
          <w:w w:val="105"/>
          <w:sz w:val="23"/>
        </w:rPr>
        <w:t>到底</w:t>
      </w:r>
      <w:r>
        <w:rPr>
          <w:w w:val="105"/>
          <w:sz w:val="24"/>
        </w:rPr>
        <w:t>是</w:t>
      </w:r>
      <w:r>
        <w:rPr>
          <w:w w:val="105"/>
          <w:sz w:val="23"/>
        </w:rPr>
        <w:t>明</w:t>
      </w:r>
      <w:r>
        <w:rPr>
          <w:w w:val="105"/>
          <w:sz w:val="24"/>
        </w:rPr>
        <w:t>知或</w:t>
      </w:r>
      <w:r>
        <w:rPr>
          <w:w w:val="105"/>
          <w:sz w:val="23"/>
        </w:rPr>
        <w:t>可</w:t>
      </w:r>
      <w:r>
        <w:rPr>
          <w:w w:val="105"/>
          <w:sz w:val="24"/>
        </w:rPr>
        <w:t>得</w:t>
      </w:r>
      <w:r>
        <w:rPr>
          <w:w w:val="105"/>
          <w:sz w:val="23"/>
        </w:rPr>
        <w:t>而</w:t>
      </w:r>
      <w:r>
        <w:rPr>
          <w:w w:val="105"/>
          <w:sz w:val="24"/>
        </w:rPr>
        <w:t>知，</w:t>
      </w:r>
      <w:r>
        <w:rPr>
          <w:w w:val="105"/>
          <w:sz w:val="23"/>
        </w:rPr>
        <w:t>我</w:t>
      </w:r>
      <w:r>
        <w:rPr>
          <w:w w:val="105"/>
          <w:sz w:val="24"/>
        </w:rPr>
        <w:t>認為</w:t>
      </w:r>
      <w:r>
        <w:rPr>
          <w:w w:val="105"/>
          <w:sz w:val="23"/>
        </w:rPr>
        <w:t>絕</w:t>
      </w:r>
      <w:r>
        <w:rPr>
          <w:w w:val="105"/>
          <w:sz w:val="24"/>
        </w:rPr>
        <w:t>對不會是</w:t>
      </w:r>
      <w:r>
        <w:rPr>
          <w:w w:val="105"/>
          <w:sz w:val="23"/>
        </w:rPr>
        <w:t>可</w:t>
      </w:r>
      <w:r>
        <w:rPr>
          <w:w w:val="105"/>
          <w:sz w:val="24"/>
        </w:rPr>
        <w:t>得</w:t>
      </w:r>
      <w:r>
        <w:rPr>
          <w:w w:val="105"/>
          <w:sz w:val="23"/>
        </w:rPr>
        <w:t>而</w:t>
      </w:r>
      <w:r>
        <w:rPr>
          <w:w w:val="105"/>
          <w:sz w:val="24"/>
        </w:rPr>
        <w:t>知，</w:t>
      </w:r>
      <w:r>
        <w:rPr>
          <w:w w:val="105"/>
          <w:sz w:val="23"/>
        </w:rPr>
        <w:t>蓋</w:t>
      </w:r>
      <w:r>
        <w:rPr>
          <w:w w:val="105"/>
          <w:sz w:val="24"/>
        </w:rPr>
        <w:t>就法條前後用</w:t>
      </w:r>
      <w:r>
        <w:rPr>
          <w:w w:val="105"/>
          <w:sz w:val="23"/>
        </w:rPr>
        <w:t>語觀察</w:t>
      </w:r>
      <w:r>
        <w:rPr>
          <w:w w:val="105"/>
          <w:sz w:val="24"/>
        </w:rPr>
        <w:t>，不</w:t>
      </w:r>
      <w:r>
        <w:rPr>
          <w:w w:val="105"/>
          <w:sz w:val="23"/>
        </w:rPr>
        <w:t>乏</w:t>
      </w:r>
      <w:r>
        <w:rPr>
          <w:w w:val="105"/>
          <w:sz w:val="24"/>
        </w:rPr>
        <w:t>有使用</w:t>
      </w:r>
      <w:r>
        <w:rPr>
          <w:w w:val="105"/>
          <w:sz w:val="23"/>
        </w:rPr>
        <w:t>可</w:t>
      </w:r>
      <w:r>
        <w:rPr>
          <w:w w:val="105"/>
          <w:sz w:val="24"/>
        </w:rPr>
        <w:t>得</w:t>
      </w:r>
      <w:r>
        <w:rPr>
          <w:w w:val="105"/>
          <w:sz w:val="23"/>
        </w:rPr>
        <w:t>而</w:t>
      </w:r>
      <w:r>
        <w:rPr>
          <w:w w:val="105"/>
          <w:sz w:val="24"/>
        </w:rPr>
        <w:t>知</w:t>
      </w:r>
      <w:r>
        <w:rPr>
          <w:w w:val="105"/>
          <w:sz w:val="23"/>
        </w:rPr>
        <w:t>者</w:t>
      </w:r>
      <w:r>
        <w:rPr>
          <w:w w:val="105"/>
          <w:sz w:val="24"/>
        </w:rPr>
        <w:t>，</w:t>
      </w:r>
      <w:r>
        <w:rPr>
          <w:w w:val="105"/>
          <w:sz w:val="23"/>
        </w:rPr>
        <w:t>若</w:t>
      </w:r>
      <w:r>
        <w:rPr>
          <w:w w:val="105"/>
          <w:sz w:val="24"/>
        </w:rPr>
        <w:t>將此處知悉解為</w:t>
      </w:r>
      <w:r>
        <w:rPr>
          <w:w w:val="105"/>
          <w:sz w:val="23"/>
        </w:rPr>
        <w:t>可</w:t>
      </w:r>
      <w:r>
        <w:rPr>
          <w:w w:val="105"/>
          <w:sz w:val="24"/>
        </w:rPr>
        <w:t>得</w:t>
      </w:r>
      <w:r>
        <w:rPr>
          <w:w w:val="105"/>
          <w:sz w:val="23"/>
        </w:rPr>
        <w:t>而</w:t>
      </w:r>
      <w:r>
        <w:rPr>
          <w:w w:val="105"/>
          <w:sz w:val="24"/>
        </w:rPr>
        <w:t>知，則其</w:t>
      </w:r>
      <w:r>
        <w:rPr>
          <w:w w:val="105"/>
          <w:sz w:val="23"/>
        </w:rPr>
        <w:t>他</w:t>
      </w:r>
      <w:r>
        <w:rPr>
          <w:w w:val="105"/>
          <w:sz w:val="24"/>
        </w:rPr>
        <w:t>法條使用</w:t>
      </w:r>
      <w:r>
        <w:rPr>
          <w:w w:val="105"/>
          <w:sz w:val="23"/>
        </w:rPr>
        <w:t>可</w:t>
      </w:r>
      <w:r>
        <w:rPr>
          <w:w w:val="105"/>
          <w:sz w:val="24"/>
        </w:rPr>
        <w:t>得</w:t>
      </w:r>
      <w:r>
        <w:rPr>
          <w:w w:val="105"/>
          <w:sz w:val="23"/>
        </w:rPr>
        <w:t>而</w:t>
      </w:r>
      <w:r>
        <w:rPr>
          <w:w w:val="105"/>
          <w:sz w:val="24"/>
        </w:rPr>
        <w:t>知即</w:t>
      </w:r>
      <w:r>
        <w:rPr>
          <w:w w:val="105"/>
          <w:sz w:val="23"/>
        </w:rPr>
        <w:t>無區別必</w:t>
      </w:r>
      <w:r>
        <w:rPr>
          <w:w w:val="105"/>
          <w:sz w:val="24"/>
        </w:rPr>
        <w:t>要。</w:t>
      </w:r>
      <w:r>
        <w:rPr>
          <w:w w:val="105"/>
          <w:sz w:val="23"/>
        </w:rPr>
        <w:t>既然</w:t>
      </w:r>
      <w:r>
        <w:rPr>
          <w:w w:val="105"/>
          <w:sz w:val="24"/>
        </w:rPr>
        <w:t>法條用</w:t>
      </w:r>
      <w:r>
        <w:rPr>
          <w:w w:val="105"/>
          <w:sz w:val="23"/>
        </w:rPr>
        <w:t>語</w:t>
      </w:r>
      <w:r>
        <w:rPr>
          <w:w w:val="105"/>
          <w:sz w:val="24"/>
        </w:rPr>
        <w:t>為知，應該就</w:t>
      </w:r>
      <w:r>
        <w:rPr>
          <w:w w:val="105"/>
          <w:sz w:val="23"/>
        </w:rPr>
        <w:t>限</w:t>
      </w:r>
      <w:r>
        <w:rPr>
          <w:w w:val="105"/>
          <w:sz w:val="24"/>
        </w:rPr>
        <w:t>於</w:t>
      </w:r>
      <w:r>
        <w:rPr>
          <w:w w:val="105"/>
          <w:sz w:val="23"/>
        </w:rPr>
        <w:t>明</w:t>
      </w:r>
      <w:r>
        <w:rPr>
          <w:w w:val="105"/>
          <w:sz w:val="24"/>
        </w:rPr>
        <w:t>知，至於</w:t>
      </w:r>
      <w:r>
        <w:rPr>
          <w:w w:val="105"/>
          <w:sz w:val="23"/>
        </w:rPr>
        <w:t>可</w:t>
      </w:r>
      <w:r>
        <w:rPr>
          <w:w w:val="105"/>
          <w:sz w:val="24"/>
        </w:rPr>
        <w:t>得</w:t>
      </w:r>
      <w:r>
        <w:rPr>
          <w:w w:val="105"/>
          <w:sz w:val="23"/>
        </w:rPr>
        <w:t>而</w:t>
      </w:r>
      <w:r>
        <w:rPr>
          <w:w w:val="105"/>
          <w:sz w:val="24"/>
        </w:rPr>
        <w:t>知情形，則是</w:t>
      </w:r>
      <w:r>
        <w:rPr>
          <w:w w:val="105"/>
          <w:sz w:val="23"/>
        </w:rPr>
        <w:t>信賴保</w:t>
      </w:r>
      <w:r>
        <w:rPr>
          <w:w w:val="105"/>
          <w:sz w:val="24"/>
        </w:rPr>
        <w:t>護</w:t>
      </w:r>
      <w:r>
        <w:rPr>
          <w:w w:val="105"/>
          <w:sz w:val="23"/>
        </w:rPr>
        <w:t>才須</w:t>
      </w:r>
      <w:r>
        <w:rPr>
          <w:w w:val="105"/>
          <w:sz w:val="24"/>
        </w:rPr>
        <w:t>考</w:t>
      </w:r>
      <w:r>
        <w:rPr>
          <w:w w:val="105"/>
          <w:sz w:val="23"/>
        </w:rPr>
        <w:t>量</w:t>
      </w:r>
      <w:r>
        <w:rPr>
          <w:w w:val="105"/>
          <w:sz w:val="24"/>
        </w:rPr>
        <w:t>。</w:t>
      </w:r>
      <w:r>
        <w:rPr>
          <w:rFonts w:ascii="Times New Roman" w:eastAsia="Times New Roman"/>
          <w:w w:val="144"/>
          <w:sz w:val="17"/>
        </w:rPr>
        <w:t> </w:t>
      </w:r>
    </w:p>
    <w:p>
      <w:pPr>
        <w:pStyle w:val="BodyText"/>
        <w:spacing w:before="158"/>
        <w:ind w:left="169"/>
        <w:rPr>
          <w:rFonts w:ascii="Times New Roman" w:eastAsia="Times New Roman"/>
          <w:sz w:val="24"/>
        </w:rPr>
      </w:pPr>
      <w:r>
        <w:rPr>
          <w:w w:val="105"/>
        </w:rPr>
        <w:t>陳委員愛娥：</w:t>
      </w:r>
      <w:r>
        <w:rPr>
          <w:rFonts w:ascii="Times New Roman" w:eastAsia="Times New Roman"/>
          <w:w w:val="102"/>
          <w:sz w:val="24"/>
        </w:rPr>
        <w:t> </w:t>
      </w:r>
    </w:p>
    <w:p>
      <w:pPr>
        <w:spacing w:line="276" w:lineRule="auto" w:before="190"/>
        <w:ind w:left="169" w:right="264" w:firstLine="529"/>
        <w:jc w:val="both"/>
        <w:rPr>
          <w:sz w:val="24"/>
        </w:rPr>
      </w:pPr>
      <w:r>
        <w:rPr>
          <w:spacing w:val="-2"/>
          <w:w w:val="105"/>
          <w:sz w:val="24"/>
        </w:rPr>
        <w:t>關於討論議題一部分，</w:t>
      </w:r>
      <w:r>
        <w:rPr>
          <w:spacing w:val="-1"/>
          <w:w w:val="105"/>
          <w:sz w:val="23"/>
        </w:rPr>
        <w:t>我</w:t>
      </w:r>
      <w:r>
        <w:rPr>
          <w:spacing w:val="-10"/>
          <w:w w:val="105"/>
          <w:sz w:val="24"/>
        </w:rPr>
        <w:t>國程序法第 </w:t>
      </w:r>
      <w:r>
        <w:rPr>
          <w:rFonts w:ascii="Times New Roman" w:eastAsia="Times New Roman"/>
          <w:spacing w:val="-1"/>
          <w:w w:val="120"/>
          <w:sz w:val="17"/>
        </w:rPr>
        <w:t>121</w:t>
      </w:r>
      <w:r>
        <w:rPr>
          <w:rFonts w:ascii="Times New Roman" w:eastAsia="Times New Roman"/>
          <w:spacing w:val="20"/>
          <w:w w:val="120"/>
          <w:sz w:val="17"/>
        </w:rPr>
        <w:t> </w:t>
      </w:r>
      <w:r>
        <w:rPr>
          <w:spacing w:val="-19"/>
          <w:w w:val="105"/>
          <w:sz w:val="24"/>
        </w:rPr>
        <w:t>條第 </w:t>
      </w:r>
      <w:r>
        <w:rPr>
          <w:rFonts w:ascii="Times New Roman" w:eastAsia="Times New Roman"/>
          <w:spacing w:val="-1"/>
          <w:w w:val="120"/>
          <w:sz w:val="17"/>
        </w:rPr>
        <w:t>1</w:t>
      </w:r>
      <w:r>
        <w:rPr>
          <w:rFonts w:ascii="Times New Roman" w:eastAsia="Times New Roman"/>
          <w:spacing w:val="20"/>
          <w:w w:val="120"/>
          <w:sz w:val="17"/>
        </w:rPr>
        <w:t> </w:t>
      </w:r>
      <w:r>
        <w:rPr>
          <w:spacing w:val="-1"/>
          <w:w w:val="105"/>
          <w:sz w:val="24"/>
        </w:rPr>
        <w:t>項規</w:t>
      </w:r>
      <w:r>
        <w:rPr>
          <w:spacing w:val="-11"/>
          <w:sz w:val="24"/>
        </w:rPr>
        <w:t>定為「知有撤銷原因」，</w:t>
      </w:r>
      <w:r>
        <w:rPr>
          <w:sz w:val="23"/>
        </w:rPr>
        <w:t>而德</w:t>
      </w:r>
      <w:r>
        <w:rPr>
          <w:sz w:val="24"/>
        </w:rPr>
        <w:t>國法規定為知有撤銷原因事</w:t>
      </w:r>
      <w:r>
        <w:rPr>
          <w:spacing w:val="34"/>
          <w:sz w:val="24"/>
        </w:rPr>
        <w:t> </w:t>
      </w:r>
      <w:r>
        <w:rPr>
          <w:sz w:val="24"/>
        </w:rPr>
        <w:t>實，</w:t>
      </w:r>
      <w:r>
        <w:rPr>
          <w:sz w:val="23"/>
        </w:rPr>
        <w:t>我</w:t>
      </w:r>
      <w:r>
        <w:rPr>
          <w:sz w:val="24"/>
        </w:rPr>
        <w:t>認為</w:t>
      </w:r>
      <w:r>
        <w:rPr>
          <w:sz w:val="23"/>
        </w:rPr>
        <w:t>兩者差別</w:t>
      </w:r>
      <w:r>
        <w:rPr>
          <w:sz w:val="24"/>
        </w:rPr>
        <w:t>不大，</w:t>
      </w:r>
      <w:r>
        <w:rPr>
          <w:sz w:val="23"/>
        </w:rPr>
        <w:t>蓋</w:t>
      </w:r>
      <w:r>
        <w:rPr>
          <w:sz w:val="24"/>
        </w:rPr>
        <w:t>行政處分</w:t>
      </w:r>
      <w:r>
        <w:rPr>
          <w:sz w:val="23"/>
        </w:rPr>
        <w:t>若</w:t>
      </w:r>
      <w:r>
        <w:rPr>
          <w:sz w:val="24"/>
        </w:rPr>
        <w:t>存有</w:t>
      </w:r>
      <w:r>
        <w:rPr>
          <w:sz w:val="23"/>
        </w:rPr>
        <w:t>可</w:t>
      </w:r>
      <w:r>
        <w:rPr>
          <w:sz w:val="24"/>
        </w:rPr>
        <w:t>撤銷之情</w:t>
      </w:r>
    </w:p>
    <w:p>
      <w:pPr>
        <w:pStyle w:val="BodyText"/>
        <w:spacing w:before="4"/>
        <w:rPr>
          <w:sz w:val="18"/>
        </w:rPr>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13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14" w:firstLine="0"/>
        <w:jc w:val="both"/>
        <w:rPr>
          <w:sz w:val="24"/>
        </w:rPr>
      </w:pPr>
      <w:r>
        <w:rPr>
          <w:sz w:val="24"/>
        </w:rPr>
        <w:t>事</w:t>
      </w:r>
      <w:r>
        <w:rPr>
          <w:sz w:val="23"/>
        </w:rPr>
        <w:t>者</w:t>
      </w:r>
      <w:r>
        <w:rPr>
          <w:sz w:val="24"/>
        </w:rPr>
        <w:t>，即應為除斥期間之起算。至於何</w:t>
      </w:r>
      <w:r>
        <w:rPr>
          <w:sz w:val="23"/>
        </w:rPr>
        <w:t>謂</w:t>
      </w:r>
      <w:r>
        <w:rPr>
          <w:sz w:val="24"/>
        </w:rPr>
        <w:t>有撤銷情事存在，</w:t>
      </w:r>
      <w:r>
        <w:rPr>
          <w:spacing w:val="-118"/>
          <w:sz w:val="24"/>
        </w:rPr>
        <w:t> </w:t>
      </w:r>
      <w:r>
        <w:rPr>
          <w:sz w:val="24"/>
        </w:rPr>
        <w:t>當</w:t>
      </w:r>
      <w:r>
        <w:rPr>
          <w:sz w:val="23"/>
        </w:rPr>
        <w:t>然</w:t>
      </w:r>
      <w:r>
        <w:rPr>
          <w:sz w:val="24"/>
        </w:rPr>
        <w:t>包含事實認定及法律適用、解釋等</w:t>
      </w:r>
      <w:r>
        <w:rPr>
          <w:sz w:val="23"/>
        </w:rPr>
        <w:t>錯誤</w:t>
      </w:r>
      <w:r>
        <w:rPr>
          <w:sz w:val="24"/>
        </w:rPr>
        <w:t>，這</w:t>
      </w:r>
      <w:r>
        <w:rPr>
          <w:sz w:val="23"/>
        </w:rPr>
        <w:t>些</w:t>
      </w:r>
      <w:r>
        <w:rPr>
          <w:sz w:val="24"/>
        </w:rPr>
        <w:t>都會</w:t>
      </w:r>
      <w:r>
        <w:rPr>
          <w:sz w:val="23"/>
        </w:rPr>
        <w:t>影</w:t>
      </w:r>
      <w:r>
        <w:rPr>
          <w:spacing w:val="4"/>
          <w:sz w:val="23"/>
        </w:rPr>
        <w:t> </w:t>
      </w:r>
      <w:r>
        <w:rPr>
          <w:spacing w:val="-3"/>
          <w:w w:val="105"/>
          <w:sz w:val="23"/>
        </w:rPr>
        <w:t>響到</w:t>
      </w:r>
      <w:r>
        <w:rPr>
          <w:spacing w:val="-3"/>
          <w:w w:val="105"/>
          <w:sz w:val="24"/>
        </w:rPr>
        <w:t>是否有撤銷原因之</w:t>
      </w:r>
      <w:r>
        <w:rPr>
          <w:spacing w:val="-3"/>
          <w:w w:val="105"/>
          <w:sz w:val="23"/>
        </w:rPr>
        <w:t>判斷</w:t>
      </w:r>
      <w:r>
        <w:rPr>
          <w:spacing w:val="-3"/>
          <w:w w:val="105"/>
          <w:sz w:val="24"/>
        </w:rPr>
        <w:t>。</w:t>
      </w:r>
      <w:r>
        <w:rPr>
          <w:spacing w:val="-3"/>
          <w:w w:val="105"/>
          <w:sz w:val="23"/>
        </w:rPr>
        <w:t>臺北高</w:t>
      </w:r>
      <w:r>
        <w:rPr>
          <w:spacing w:val="-13"/>
          <w:w w:val="105"/>
          <w:sz w:val="24"/>
        </w:rPr>
        <w:t>等行政法院 </w:t>
      </w:r>
      <w:r>
        <w:rPr>
          <w:rFonts w:ascii="Times New Roman" w:eastAsia="Times New Roman"/>
          <w:spacing w:val="-2"/>
          <w:w w:val="125"/>
          <w:sz w:val="17"/>
        </w:rPr>
        <w:t>99</w:t>
      </w:r>
      <w:r>
        <w:rPr>
          <w:rFonts w:ascii="Times New Roman" w:eastAsia="Times New Roman"/>
          <w:spacing w:val="7"/>
          <w:w w:val="125"/>
          <w:sz w:val="17"/>
        </w:rPr>
        <w:t> </w:t>
      </w:r>
      <w:r>
        <w:rPr>
          <w:spacing w:val="-2"/>
          <w:w w:val="105"/>
          <w:sz w:val="24"/>
        </w:rPr>
        <w:t>年</w:t>
      </w:r>
      <w:r>
        <w:rPr>
          <w:spacing w:val="-2"/>
          <w:w w:val="105"/>
          <w:sz w:val="23"/>
        </w:rPr>
        <w:t>度</w:t>
      </w:r>
      <w:r>
        <w:rPr>
          <w:spacing w:val="-2"/>
          <w:w w:val="105"/>
          <w:sz w:val="24"/>
        </w:rPr>
        <w:t>簡</w:t>
      </w:r>
    </w:p>
    <w:p>
      <w:pPr>
        <w:spacing w:before="1"/>
        <w:ind w:left="169" w:right="0" w:firstLine="0"/>
        <w:jc w:val="both"/>
        <w:rPr>
          <w:sz w:val="24"/>
        </w:rPr>
      </w:pPr>
      <w:r>
        <w:rPr>
          <w:w w:val="105"/>
          <w:sz w:val="23"/>
        </w:rPr>
        <w:t>字</w:t>
      </w:r>
      <w:r>
        <w:rPr>
          <w:spacing w:val="-1"/>
          <w:w w:val="105"/>
          <w:sz w:val="24"/>
        </w:rPr>
        <w:t>第 </w:t>
      </w:r>
      <w:r>
        <w:rPr>
          <w:rFonts w:ascii="Times New Roman" w:eastAsia="Times New Roman"/>
          <w:w w:val="125"/>
          <w:sz w:val="17"/>
        </w:rPr>
        <w:t>721</w:t>
      </w:r>
      <w:r>
        <w:rPr>
          <w:rFonts w:ascii="Times New Roman" w:eastAsia="Times New Roman"/>
          <w:spacing w:val="8"/>
          <w:w w:val="125"/>
          <w:sz w:val="17"/>
        </w:rPr>
        <w:t>  </w:t>
      </w:r>
      <w:r>
        <w:rPr>
          <w:w w:val="105"/>
          <w:sz w:val="23"/>
        </w:rPr>
        <w:t>號判決</w:t>
      </w:r>
      <w:r>
        <w:rPr>
          <w:w w:val="105"/>
          <w:sz w:val="24"/>
        </w:rPr>
        <w:t>，</w:t>
      </w:r>
      <w:r>
        <w:rPr>
          <w:w w:val="105"/>
          <w:sz w:val="23"/>
        </w:rPr>
        <w:t>雖然</w:t>
      </w:r>
      <w:r>
        <w:rPr>
          <w:w w:val="105"/>
          <w:sz w:val="24"/>
        </w:rPr>
        <w:t>為簡</w:t>
      </w:r>
      <w:r>
        <w:rPr>
          <w:w w:val="105"/>
          <w:sz w:val="23"/>
        </w:rPr>
        <w:t>易判決</w:t>
      </w:r>
      <w:r>
        <w:rPr>
          <w:w w:val="105"/>
          <w:sz w:val="24"/>
        </w:rPr>
        <w:t>，但</w:t>
      </w:r>
      <w:r>
        <w:rPr>
          <w:w w:val="105"/>
          <w:sz w:val="23"/>
        </w:rPr>
        <w:t>篇幅很</w:t>
      </w:r>
      <w:r>
        <w:rPr>
          <w:w w:val="105"/>
          <w:sz w:val="24"/>
        </w:rPr>
        <w:t>大，</w:t>
      </w:r>
      <w:r>
        <w:rPr>
          <w:w w:val="105"/>
          <w:sz w:val="23"/>
        </w:rPr>
        <w:t>我</w:t>
      </w:r>
      <w:r>
        <w:rPr>
          <w:w w:val="105"/>
          <w:sz w:val="24"/>
        </w:rPr>
        <w:t>認為</w:t>
      </w:r>
    </w:p>
    <w:p>
      <w:pPr>
        <w:spacing w:line="276" w:lineRule="auto" w:before="48"/>
        <w:ind w:left="169" w:right="234" w:firstLine="0"/>
        <w:jc w:val="both"/>
        <w:rPr>
          <w:sz w:val="24"/>
        </w:rPr>
      </w:pPr>
      <w:r>
        <w:rPr>
          <w:spacing w:val="-1"/>
          <w:w w:val="105"/>
          <w:sz w:val="24"/>
        </w:rPr>
        <w:t>該</w:t>
      </w:r>
      <w:r>
        <w:rPr>
          <w:spacing w:val="-1"/>
          <w:w w:val="105"/>
          <w:sz w:val="23"/>
        </w:rPr>
        <w:t>判決</w:t>
      </w:r>
      <w:r>
        <w:rPr>
          <w:spacing w:val="-8"/>
          <w:w w:val="105"/>
          <w:sz w:val="24"/>
        </w:rPr>
        <w:t>針對程序法第 </w:t>
      </w:r>
      <w:r>
        <w:rPr>
          <w:rFonts w:ascii="Times New Roman" w:eastAsia="Times New Roman"/>
          <w:w w:val="125"/>
          <w:sz w:val="17"/>
        </w:rPr>
        <w:t>121</w:t>
      </w:r>
      <w:r>
        <w:rPr>
          <w:rFonts w:ascii="Times New Roman" w:eastAsia="Times New Roman"/>
          <w:spacing w:val="29"/>
          <w:w w:val="125"/>
          <w:sz w:val="17"/>
        </w:rPr>
        <w:t> </w:t>
      </w:r>
      <w:r>
        <w:rPr>
          <w:spacing w:val="-15"/>
          <w:w w:val="105"/>
          <w:sz w:val="24"/>
        </w:rPr>
        <w:t>條第 </w:t>
      </w:r>
      <w:r>
        <w:rPr>
          <w:rFonts w:ascii="Times New Roman" w:eastAsia="Times New Roman"/>
          <w:w w:val="125"/>
          <w:sz w:val="17"/>
        </w:rPr>
        <w:t>1</w:t>
      </w:r>
      <w:r>
        <w:rPr>
          <w:rFonts w:ascii="Times New Roman" w:eastAsia="Times New Roman"/>
          <w:spacing w:val="28"/>
          <w:w w:val="125"/>
          <w:sz w:val="17"/>
        </w:rPr>
        <w:t> </w:t>
      </w:r>
      <w:r>
        <w:rPr>
          <w:w w:val="105"/>
          <w:sz w:val="24"/>
        </w:rPr>
        <w:t>項</w:t>
      </w:r>
      <w:r>
        <w:rPr>
          <w:w w:val="105"/>
          <w:sz w:val="23"/>
        </w:rPr>
        <w:t>判斷</w:t>
      </w:r>
      <w:r>
        <w:rPr>
          <w:w w:val="105"/>
          <w:sz w:val="24"/>
        </w:rPr>
        <w:t>，係</w:t>
      </w:r>
      <w:r>
        <w:rPr>
          <w:w w:val="105"/>
          <w:sz w:val="23"/>
        </w:rPr>
        <w:t>採</w:t>
      </w:r>
      <w:r>
        <w:rPr>
          <w:w w:val="105"/>
          <w:sz w:val="24"/>
        </w:rPr>
        <w:t>較為大</w:t>
      </w:r>
      <w:r>
        <w:rPr>
          <w:w w:val="105"/>
          <w:sz w:val="23"/>
        </w:rPr>
        <w:t>膽</w:t>
      </w:r>
      <w:r>
        <w:rPr>
          <w:w w:val="105"/>
          <w:sz w:val="24"/>
        </w:rPr>
        <w:t>的</w:t>
      </w:r>
      <w:r>
        <w:rPr>
          <w:sz w:val="24"/>
        </w:rPr>
        <w:t>見解，不過關於該條所為「知」有撤銷原因</w:t>
      </w:r>
      <w:r>
        <w:rPr>
          <w:sz w:val="23"/>
        </w:rPr>
        <w:t>那</w:t>
      </w:r>
      <w:r>
        <w:rPr>
          <w:sz w:val="24"/>
        </w:rPr>
        <w:t>個知，一定</w:t>
      </w:r>
      <w:r>
        <w:rPr>
          <w:spacing w:val="1"/>
          <w:sz w:val="24"/>
        </w:rPr>
        <w:t> </w:t>
      </w:r>
      <w:r>
        <w:rPr>
          <w:w w:val="105"/>
          <w:sz w:val="24"/>
        </w:rPr>
        <w:t>有</w:t>
      </w:r>
      <w:r>
        <w:rPr>
          <w:w w:val="105"/>
          <w:sz w:val="23"/>
        </w:rPr>
        <w:t>些許價值判斷</w:t>
      </w:r>
      <w:r>
        <w:rPr>
          <w:w w:val="105"/>
          <w:sz w:val="24"/>
        </w:rPr>
        <w:t>空間存在。</w:t>
      </w:r>
      <w:r>
        <w:rPr>
          <w:w w:val="105"/>
          <w:sz w:val="23"/>
        </w:rPr>
        <w:t>首先</w:t>
      </w:r>
      <w:r>
        <w:rPr>
          <w:w w:val="105"/>
          <w:sz w:val="24"/>
        </w:rPr>
        <w:t>，</w:t>
      </w:r>
      <w:r>
        <w:rPr>
          <w:w w:val="105"/>
          <w:sz w:val="23"/>
        </w:rPr>
        <w:t>到底</w:t>
      </w:r>
      <w:r>
        <w:rPr>
          <w:w w:val="105"/>
          <w:sz w:val="24"/>
        </w:rPr>
        <w:t>機關能主</w:t>
      </w:r>
      <w:r>
        <w:rPr>
          <w:w w:val="105"/>
          <w:sz w:val="23"/>
        </w:rPr>
        <w:t>張</w:t>
      </w:r>
      <w:r>
        <w:rPr>
          <w:w w:val="105"/>
          <w:sz w:val="24"/>
        </w:rPr>
        <w:t>其不知的最後時點為何？</w:t>
      </w:r>
      <w:r>
        <w:rPr>
          <w:w w:val="105"/>
          <w:sz w:val="23"/>
        </w:rPr>
        <w:t>蓋若允許</w:t>
      </w:r>
      <w:r>
        <w:rPr>
          <w:w w:val="105"/>
          <w:sz w:val="24"/>
        </w:rPr>
        <w:t>行政機關</w:t>
      </w:r>
      <w:r>
        <w:rPr>
          <w:w w:val="105"/>
          <w:sz w:val="23"/>
        </w:rPr>
        <w:t>無邊無際</w:t>
      </w:r>
      <w:r>
        <w:rPr>
          <w:w w:val="105"/>
          <w:sz w:val="24"/>
        </w:rPr>
        <w:t>主</w:t>
      </w:r>
      <w:r>
        <w:rPr>
          <w:w w:val="105"/>
          <w:sz w:val="23"/>
        </w:rPr>
        <w:t>張</w:t>
      </w:r>
      <w:r>
        <w:rPr>
          <w:w w:val="105"/>
          <w:sz w:val="24"/>
        </w:rPr>
        <w:t>其不知</w:t>
      </w:r>
      <w:r>
        <w:rPr>
          <w:sz w:val="23"/>
        </w:rPr>
        <w:t>道</w:t>
      </w:r>
      <w:r>
        <w:rPr>
          <w:sz w:val="24"/>
        </w:rPr>
        <w:t>有撤銷原因，</w:t>
      </w:r>
      <w:r>
        <w:rPr>
          <w:sz w:val="23"/>
        </w:rPr>
        <w:t>那</w:t>
      </w:r>
      <w:r>
        <w:rPr>
          <w:sz w:val="24"/>
        </w:rPr>
        <w:t>前</w:t>
      </w:r>
      <w:r>
        <w:rPr>
          <w:sz w:val="23"/>
        </w:rPr>
        <w:t>揭</w:t>
      </w:r>
      <w:r>
        <w:rPr>
          <w:sz w:val="24"/>
        </w:rPr>
        <w:t>條</w:t>
      </w:r>
      <w:r>
        <w:rPr>
          <w:spacing w:val="-1"/>
          <w:sz w:val="23"/>
        </w:rPr>
        <w:t>文 </w:t>
      </w:r>
      <w:r>
        <w:rPr>
          <w:rFonts w:ascii="Times New Roman" w:eastAsia="Times New Roman"/>
          <w:sz w:val="17"/>
        </w:rPr>
        <w:t>2</w:t>
      </w:r>
      <w:r>
        <w:rPr>
          <w:rFonts w:ascii="Times New Roman" w:eastAsia="Times New Roman"/>
          <w:spacing w:val="30"/>
          <w:sz w:val="17"/>
        </w:rPr>
        <w:t> </w:t>
      </w:r>
      <w:r>
        <w:rPr>
          <w:sz w:val="24"/>
        </w:rPr>
        <w:t>年除斥期間規定將</w:t>
      </w:r>
      <w:r>
        <w:rPr>
          <w:sz w:val="23"/>
        </w:rPr>
        <w:t>蕩然無</w:t>
      </w:r>
      <w:r>
        <w:rPr>
          <w:sz w:val="24"/>
        </w:rPr>
        <w:t>存。</w:t>
      </w:r>
      <w:r>
        <w:rPr>
          <w:w w:val="105"/>
          <w:sz w:val="24"/>
        </w:rPr>
        <w:t>再</w:t>
      </w:r>
      <w:r>
        <w:rPr>
          <w:w w:val="105"/>
          <w:sz w:val="23"/>
        </w:rPr>
        <w:t>者</w:t>
      </w:r>
      <w:r>
        <w:rPr>
          <w:w w:val="105"/>
          <w:sz w:val="24"/>
        </w:rPr>
        <w:t>，</w:t>
      </w:r>
      <w:r>
        <w:rPr>
          <w:w w:val="105"/>
          <w:sz w:val="23"/>
        </w:rPr>
        <w:t>剛剛林明昕老師提到若</w:t>
      </w:r>
      <w:r>
        <w:rPr>
          <w:w w:val="105"/>
          <w:sz w:val="24"/>
        </w:rPr>
        <w:t>除斥期間</w:t>
      </w:r>
      <w:r>
        <w:rPr>
          <w:w w:val="105"/>
          <w:sz w:val="23"/>
        </w:rPr>
        <w:t>經</w:t>
      </w:r>
      <w:r>
        <w:rPr>
          <w:w w:val="105"/>
          <w:sz w:val="24"/>
        </w:rPr>
        <w:t>過</w:t>
      </w:r>
      <w:r>
        <w:rPr>
          <w:w w:val="105"/>
          <w:sz w:val="23"/>
        </w:rPr>
        <w:t>還</w:t>
      </w:r>
      <w:r>
        <w:rPr>
          <w:w w:val="105"/>
          <w:sz w:val="24"/>
        </w:rPr>
        <w:t>有</w:t>
      </w:r>
      <w:r>
        <w:rPr>
          <w:w w:val="105"/>
          <w:sz w:val="23"/>
        </w:rPr>
        <w:t>信賴保</w:t>
      </w:r>
      <w:r>
        <w:rPr>
          <w:w w:val="105"/>
          <w:sz w:val="24"/>
        </w:rPr>
        <w:t>護</w:t>
      </w:r>
      <w:r>
        <w:rPr>
          <w:w w:val="105"/>
          <w:sz w:val="23"/>
        </w:rPr>
        <w:t>可資</w:t>
      </w:r>
      <w:r>
        <w:rPr>
          <w:w w:val="105"/>
          <w:sz w:val="24"/>
        </w:rPr>
        <w:t>考</w:t>
      </w:r>
      <w:r>
        <w:rPr>
          <w:w w:val="105"/>
          <w:sz w:val="23"/>
        </w:rPr>
        <w:t>量</w:t>
      </w:r>
      <w:r>
        <w:rPr>
          <w:w w:val="105"/>
          <w:sz w:val="24"/>
        </w:rPr>
        <w:t>，</w:t>
      </w:r>
      <w:r>
        <w:rPr>
          <w:w w:val="105"/>
          <w:sz w:val="23"/>
        </w:rPr>
        <w:t>惟我</w:t>
      </w:r>
      <w:r>
        <w:rPr>
          <w:w w:val="105"/>
          <w:sz w:val="24"/>
        </w:rPr>
        <w:t>個人認為</w:t>
      </w:r>
      <w:r>
        <w:rPr>
          <w:w w:val="105"/>
          <w:sz w:val="23"/>
        </w:rPr>
        <w:t>若</w:t>
      </w:r>
      <w:r>
        <w:rPr>
          <w:w w:val="105"/>
          <w:sz w:val="24"/>
        </w:rPr>
        <w:t>行政機關已考</w:t>
      </w:r>
      <w:r>
        <w:rPr>
          <w:w w:val="105"/>
          <w:sz w:val="23"/>
        </w:rPr>
        <w:t>量信賴保</w:t>
      </w:r>
      <w:r>
        <w:rPr>
          <w:w w:val="105"/>
          <w:sz w:val="24"/>
        </w:rPr>
        <w:t>護後</w:t>
      </w:r>
      <w:r>
        <w:rPr>
          <w:w w:val="105"/>
          <w:sz w:val="23"/>
        </w:rPr>
        <w:t>仍</w:t>
      </w:r>
      <w:r>
        <w:rPr>
          <w:sz w:val="23"/>
        </w:rPr>
        <w:t>決</w:t>
      </w:r>
      <w:r>
        <w:rPr>
          <w:sz w:val="24"/>
        </w:rPr>
        <w:t>定撤銷原處分，但</w:t>
      </w:r>
      <w:r>
        <w:rPr>
          <w:sz w:val="23"/>
        </w:rPr>
        <w:t>卻</w:t>
      </w:r>
      <w:r>
        <w:rPr>
          <w:sz w:val="24"/>
        </w:rPr>
        <w:t>一</w:t>
      </w:r>
      <w:r>
        <w:rPr>
          <w:sz w:val="23"/>
        </w:rPr>
        <w:t>直</w:t>
      </w:r>
      <w:r>
        <w:rPr>
          <w:sz w:val="24"/>
        </w:rPr>
        <w:t>不</w:t>
      </w:r>
      <w:r>
        <w:rPr>
          <w:sz w:val="23"/>
        </w:rPr>
        <w:t>去做</w:t>
      </w:r>
      <w:r>
        <w:rPr>
          <w:sz w:val="24"/>
        </w:rPr>
        <w:t>，此時該除斥期間規定</w:t>
      </w:r>
      <w:r>
        <w:rPr>
          <w:spacing w:val="1"/>
          <w:sz w:val="24"/>
        </w:rPr>
        <w:t> </w:t>
      </w:r>
      <w:r>
        <w:rPr>
          <w:spacing w:val="-2"/>
          <w:w w:val="105"/>
          <w:sz w:val="23"/>
        </w:rPr>
        <w:t>才</w:t>
      </w:r>
      <w:r>
        <w:rPr>
          <w:spacing w:val="-2"/>
          <w:w w:val="105"/>
          <w:sz w:val="24"/>
        </w:rPr>
        <w:t>有重要性，</w:t>
      </w:r>
      <w:r>
        <w:rPr>
          <w:spacing w:val="-1"/>
          <w:w w:val="105"/>
          <w:sz w:val="23"/>
        </w:rPr>
        <w:t>我想</w:t>
      </w:r>
      <w:r>
        <w:rPr>
          <w:spacing w:val="-10"/>
          <w:w w:val="105"/>
          <w:sz w:val="24"/>
        </w:rPr>
        <w:t>程序法第 </w:t>
      </w:r>
      <w:r>
        <w:rPr>
          <w:rFonts w:ascii="Times New Roman" w:eastAsia="Times New Roman"/>
          <w:spacing w:val="-1"/>
          <w:w w:val="125"/>
          <w:sz w:val="17"/>
        </w:rPr>
        <w:t>121</w:t>
      </w:r>
      <w:r>
        <w:rPr>
          <w:rFonts w:ascii="Times New Roman" w:eastAsia="Times New Roman"/>
          <w:spacing w:val="28"/>
          <w:w w:val="125"/>
          <w:sz w:val="17"/>
        </w:rPr>
        <w:t> </w:t>
      </w:r>
      <w:r>
        <w:rPr>
          <w:spacing w:val="-16"/>
          <w:w w:val="105"/>
          <w:sz w:val="24"/>
        </w:rPr>
        <w:t>條第 </w:t>
      </w:r>
      <w:r>
        <w:rPr>
          <w:rFonts w:ascii="Times New Roman" w:eastAsia="Times New Roman"/>
          <w:spacing w:val="-1"/>
          <w:w w:val="125"/>
          <w:sz w:val="17"/>
        </w:rPr>
        <w:t>1</w:t>
      </w:r>
      <w:r>
        <w:rPr>
          <w:rFonts w:ascii="Times New Roman" w:eastAsia="Times New Roman"/>
          <w:spacing w:val="28"/>
          <w:w w:val="125"/>
          <w:sz w:val="17"/>
        </w:rPr>
        <w:t> </w:t>
      </w:r>
      <w:r>
        <w:rPr>
          <w:spacing w:val="-1"/>
          <w:w w:val="105"/>
          <w:sz w:val="24"/>
        </w:rPr>
        <w:t>項的重要</w:t>
      </w:r>
      <w:r>
        <w:rPr>
          <w:spacing w:val="-1"/>
          <w:w w:val="105"/>
          <w:sz w:val="23"/>
        </w:rPr>
        <w:t>意</w:t>
      </w:r>
      <w:r>
        <w:rPr>
          <w:spacing w:val="-1"/>
          <w:w w:val="105"/>
          <w:sz w:val="24"/>
        </w:rPr>
        <w:t>義應該</w:t>
      </w:r>
    </w:p>
    <w:p>
      <w:pPr>
        <w:spacing w:line="276" w:lineRule="auto" w:before="5"/>
        <w:ind w:left="169" w:right="270" w:firstLine="0"/>
        <w:jc w:val="both"/>
        <w:rPr>
          <w:rFonts w:ascii="Times New Roman" w:eastAsia="Times New Roman"/>
          <w:sz w:val="17"/>
        </w:rPr>
      </w:pPr>
      <w:r>
        <w:rPr>
          <w:spacing w:val="-2"/>
          <w:w w:val="105"/>
          <w:sz w:val="24"/>
        </w:rPr>
        <w:t>在此。</w:t>
      </w:r>
      <w:r>
        <w:rPr>
          <w:spacing w:val="-2"/>
          <w:w w:val="105"/>
          <w:sz w:val="23"/>
        </w:rPr>
        <w:t>綜</w:t>
      </w:r>
      <w:r>
        <w:rPr>
          <w:spacing w:val="-2"/>
          <w:w w:val="105"/>
          <w:sz w:val="24"/>
        </w:rPr>
        <w:t>上所</w:t>
      </w:r>
      <w:r>
        <w:rPr>
          <w:spacing w:val="-1"/>
          <w:w w:val="105"/>
          <w:sz w:val="23"/>
        </w:rPr>
        <w:t>述</w:t>
      </w:r>
      <w:r>
        <w:rPr>
          <w:spacing w:val="-7"/>
          <w:w w:val="105"/>
          <w:sz w:val="24"/>
        </w:rPr>
        <w:t>，關於程序法第 </w:t>
      </w:r>
      <w:r>
        <w:rPr>
          <w:rFonts w:ascii="Times New Roman" w:eastAsia="Times New Roman"/>
          <w:spacing w:val="-1"/>
          <w:w w:val="120"/>
          <w:sz w:val="17"/>
        </w:rPr>
        <w:t>121</w:t>
      </w:r>
      <w:r>
        <w:rPr>
          <w:rFonts w:ascii="Times New Roman" w:eastAsia="Times New Roman"/>
          <w:spacing w:val="30"/>
          <w:w w:val="120"/>
          <w:sz w:val="17"/>
        </w:rPr>
        <w:t> </w:t>
      </w:r>
      <w:r>
        <w:rPr>
          <w:spacing w:val="-16"/>
          <w:w w:val="105"/>
          <w:sz w:val="24"/>
        </w:rPr>
        <w:t>條第 </w:t>
      </w:r>
      <w:r>
        <w:rPr>
          <w:rFonts w:ascii="Times New Roman" w:eastAsia="Times New Roman"/>
          <w:spacing w:val="-1"/>
          <w:w w:val="120"/>
          <w:sz w:val="17"/>
        </w:rPr>
        <w:t>1</w:t>
      </w:r>
      <w:r>
        <w:rPr>
          <w:rFonts w:ascii="Times New Roman" w:eastAsia="Times New Roman"/>
          <w:spacing w:val="31"/>
          <w:w w:val="120"/>
          <w:sz w:val="17"/>
        </w:rPr>
        <w:t> </w:t>
      </w:r>
      <w:r>
        <w:rPr>
          <w:spacing w:val="-1"/>
          <w:w w:val="105"/>
          <w:sz w:val="24"/>
        </w:rPr>
        <w:t>項「知有撤銷</w:t>
      </w:r>
      <w:r>
        <w:rPr>
          <w:spacing w:val="-17"/>
          <w:sz w:val="24"/>
        </w:rPr>
        <w:t>原因」，就事實部分</w:t>
      </w:r>
      <w:r>
        <w:rPr>
          <w:sz w:val="23"/>
        </w:rPr>
        <w:t>而言</w:t>
      </w:r>
      <w:r>
        <w:rPr>
          <w:sz w:val="24"/>
        </w:rPr>
        <w:t>，不是知就是不知；</w:t>
      </w:r>
      <w:r>
        <w:rPr>
          <w:sz w:val="23"/>
        </w:rPr>
        <w:t>而</w:t>
      </w:r>
      <w:r>
        <w:rPr>
          <w:sz w:val="24"/>
        </w:rPr>
        <w:t>法律適用部分，機關常會主</w:t>
      </w:r>
      <w:r>
        <w:rPr>
          <w:sz w:val="23"/>
        </w:rPr>
        <w:t>張</w:t>
      </w:r>
      <w:r>
        <w:rPr>
          <w:sz w:val="24"/>
        </w:rPr>
        <w:t>對該法律見解不</w:t>
      </w:r>
      <w:r>
        <w:rPr>
          <w:sz w:val="23"/>
        </w:rPr>
        <w:t>確</w:t>
      </w:r>
      <w:r>
        <w:rPr>
          <w:sz w:val="24"/>
        </w:rPr>
        <w:t>定</w:t>
      </w:r>
      <w:r>
        <w:rPr>
          <w:sz w:val="23"/>
        </w:rPr>
        <w:t>而</w:t>
      </w:r>
      <w:r>
        <w:rPr>
          <w:sz w:val="24"/>
        </w:rPr>
        <w:t>一</w:t>
      </w:r>
      <w:r>
        <w:rPr>
          <w:sz w:val="23"/>
        </w:rPr>
        <w:t>直拖延</w:t>
      </w:r>
      <w:r>
        <w:rPr>
          <w:sz w:val="24"/>
        </w:rPr>
        <w:t>，此時</w:t>
      </w:r>
      <w:r>
        <w:rPr>
          <w:spacing w:val="1"/>
          <w:sz w:val="24"/>
        </w:rPr>
        <w:t> </w:t>
      </w:r>
      <w:r>
        <w:rPr>
          <w:spacing w:val="-5"/>
          <w:w w:val="105"/>
          <w:sz w:val="24"/>
        </w:rPr>
        <w:t>即應透過程序法第 </w:t>
      </w:r>
      <w:r>
        <w:rPr>
          <w:rFonts w:ascii="Times New Roman" w:eastAsia="Times New Roman"/>
          <w:spacing w:val="-1"/>
          <w:w w:val="125"/>
          <w:sz w:val="17"/>
        </w:rPr>
        <w:t>121</w:t>
      </w:r>
      <w:r>
        <w:rPr>
          <w:rFonts w:ascii="Times New Roman" w:eastAsia="Times New Roman"/>
          <w:spacing w:val="41"/>
          <w:w w:val="125"/>
          <w:sz w:val="17"/>
        </w:rPr>
        <w:t> </w:t>
      </w:r>
      <w:r>
        <w:rPr>
          <w:w w:val="105"/>
          <w:sz w:val="24"/>
        </w:rPr>
        <w:t>條除斥期間</w:t>
      </w:r>
      <w:r>
        <w:rPr>
          <w:w w:val="105"/>
          <w:sz w:val="23"/>
        </w:rPr>
        <w:t>賦</w:t>
      </w:r>
      <w:r>
        <w:rPr>
          <w:w w:val="105"/>
          <w:sz w:val="24"/>
        </w:rPr>
        <w:t>予其</w:t>
      </w:r>
      <w:r>
        <w:rPr>
          <w:w w:val="105"/>
          <w:sz w:val="23"/>
        </w:rPr>
        <w:t>壓</w:t>
      </w:r>
      <w:r>
        <w:rPr>
          <w:w w:val="105"/>
          <w:sz w:val="24"/>
        </w:rPr>
        <w:t>力。</w:t>
      </w:r>
      <w:r>
        <w:rPr>
          <w:w w:val="105"/>
          <w:sz w:val="23"/>
        </w:rPr>
        <w:t>故剛剛李</w:t>
      </w:r>
      <w:r>
        <w:rPr>
          <w:sz w:val="24"/>
        </w:rPr>
        <w:t>法官有</w:t>
      </w:r>
      <w:r>
        <w:rPr>
          <w:sz w:val="23"/>
        </w:rPr>
        <w:t>提到系爭</w:t>
      </w:r>
      <w:r>
        <w:rPr>
          <w:sz w:val="24"/>
        </w:rPr>
        <w:t>條</w:t>
      </w:r>
      <w:r>
        <w:rPr>
          <w:sz w:val="23"/>
        </w:rPr>
        <w:t>文</w:t>
      </w:r>
      <w:r>
        <w:rPr>
          <w:sz w:val="24"/>
        </w:rPr>
        <w:t>的知是否包含</w:t>
      </w:r>
      <w:r>
        <w:rPr>
          <w:sz w:val="23"/>
        </w:rPr>
        <w:t>可</w:t>
      </w:r>
      <w:r>
        <w:rPr>
          <w:sz w:val="24"/>
        </w:rPr>
        <w:t>得</w:t>
      </w:r>
      <w:r>
        <w:rPr>
          <w:sz w:val="23"/>
        </w:rPr>
        <w:t>而</w:t>
      </w:r>
      <w:r>
        <w:rPr>
          <w:sz w:val="24"/>
        </w:rPr>
        <w:t>知，</w:t>
      </w:r>
      <w:r>
        <w:rPr>
          <w:sz w:val="23"/>
        </w:rPr>
        <w:t>我</w:t>
      </w:r>
      <w:r>
        <w:rPr>
          <w:sz w:val="24"/>
        </w:rPr>
        <w:t>認為此處</w:t>
      </w:r>
      <w:r>
        <w:rPr>
          <w:spacing w:val="1"/>
          <w:sz w:val="24"/>
        </w:rPr>
        <w:t> </w:t>
      </w:r>
      <w:r>
        <w:rPr>
          <w:w w:val="105"/>
          <w:sz w:val="23"/>
        </w:rPr>
        <w:t>可</w:t>
      </w:r>
      <w:r>
        <w:rPr>
          <w:w w:val="105"/>
          <w:sz w:val="24"/>
        </w:rPr>
        <w:t>得</w:t>
      </w:r>
      <w:r>
        <w:rPr>
          <w:w w:val="105"/>
          <w:sz w:val="23"/>
        </w:rPr>
        <w:t>而</w:t>
      </w:r>
      <w:r>
        <w:rPr>
          <w:w w:val="105"/>
          <w:sz w:val="24"/>
        </w:rPr>
        <w:t>知應為</w:t>
      </w:r>
      <w:r>
        <w:rPr>
          <w:w w:val="105"/>
          <w:sz w:val="23"/>
        </w:rPr>
        <w:t>更細膩</w:t>
      </w:r>
      <w:r>
        <w:rPr>
          <w:w w:val="105"/>
          <w:sz w:val="24"/>
        </w:rPr>
        <w:t>的</w:t>
      </w:r>
      <w:r>
        <w:rPr>
          <w:w w:val="105"/>
          <w:sz w:val="23"/>
        </w:rPr>
        <w:t>操</w:t>
      </w:r>
      <w:r>
        <w:rPr>
          <w:w w:val="105"/>
          <w:sz w:val="24"/>
        </w:rPr>
        <w:t>作，</w:t>
      </w:r>
      <w:r>
        <w:rPr>
          <w:w w:val="105"/>
          <w:sz w:val="23"/>
        </w:rPr>
        <w:t>畢竟</w:t>
      </w:r>
      <w:r>
        <w:rPr>
          <w:w w:val="105"/>
          <w:sz w:val="24"/>
        </w:rPr>
        <w:t>知悉與否表</w:t>
      </w:r>
      <w:r>
        <w:rPr>
          <w:w w:val="105"/>
          <w:sz w:val="23"/>
        </w:rPr>
        <w:t>面</w:t>
      </w:r>
      <w:r>
        <w:rPr>
          <w:w w:val="105"/>
          <w:sz w:val="24"/>
        </w:rPr>
        <w:t>上看</w:t>
      </w:r>
      <w:r>
        <w:rPr>
          <w:w w:val="105"/>
          <w:sz w:val="23"/>
        </w:rPr>
        <w:t>似明</w:t>
      </w:r>
      <w:r>
        <w:rPr>
          <w:sz w:val="23"/>
        </w:rPr>
        <w:t>確</w:t>
      </w:r>
      <w:r>
        <w:rPr>
          <w:sz w:val="24"/>
        </w:rPr>
        <w:t>，但行政機關</w:t>
      </w:r>
      <w:r>
        <w:rPr>
          <w:sz w:val="23"/>
        </w:rPr>
        <w:t>諉</w:t>
      </w:r>
      <w:r>
        <w:rPr>
          <w:sz w:val="24"/>
        </w:rPr>
        <w:t>為不知的最後時點為何，</w:t>
      </w:r>
      <w:r>
        <w:rPr>
          <w:sz w:val="23"/>
        </w:rPr>
        <w:t>仍</w:t>
      </w:r>
      <w:r>
        <w:rPr>
          <w:sz w:val="24"/>
        </w:rPr>
        <w:t>存有</w:t>
      </w:r>
      <w:r>
        <w:rPr>
          <w:sz w:val="23"/>
        </w:rPr>
        <w:t>價值判</w:t>
      </w:r>
      <w:r>
        <w:rPr>
          <w:spacing w:val="1"/>
          <w:sz w:val="23"/>
        </w:rPr>
        <w:t> </w:t>
      </w:r>
      <w:r>
        <w:rPr>
          <w:w w:val="105"/>
          <w:sz w:val="23"/>
        </w:rPr>
        <w:t>斷</w:t>
      </w:r>
      <w:r>
        <w:rPr>
          <w:w w:val="105"/>
          <w:sz w:val="24"/>
        </w:rPr>
        <w:t>空間。</w:t>
      </w:r>
      <w:r>
        <w:rPr>
          <w:rFonts w:ascii="Times New Roman" w:eastAsia="Times New Roman"/>
          <w:w w:val="144"/>
          <w:sz w:val="17"/>
        </w:rPr>
        <w:t> </w:t>
      </w:r>
    </w:p>
    <w:p>
      <w:pPr>
        <w:spacing w:before="162"/>
        <w:ind w:left="169" w:right="0" w:firstLine="0"/>
        <w:jc w:val="left"/>
        <w:rPr>
          <w:rFonts w:ascii="Times New Roman" w:eastAsia="Times New Roman"/>
          <w:sz w:val="24"/>
        </w:rPr>
      </w:pPr>
      <w:r>
        <w:rPr>
          <w:w w:val="110"/>
          <w:sz w:val="22"/>
        </w:rPr>
        <w:t>人事局代表：</w:t>
      </w:r>
      <w:r>
        <w:rPr>
          <w:rFonts w:ascii="Times New Roman" w:eastAsia="Times New Roman"/>
          <w:w w:val="102"/>
          <w:sz w:val="24"/>
        </w:rPr>
        <w:t> </w:t>
      </w:r>
    </w:p>
    <w:p>
      <w:pPr>
        <w:spacing w:before="192"/>
        <w:ind w:left="662" w:right="0" w:firstLine="0"/>
        <w:jc w:val="left"/>
        <w:rPr>
          <w:sz w:val="24"/>
        </w:rPr>
      </w:pPr>
      <w:r>
        <w:rPr>
          <w:w w:val="105"/>
          <w:sz w:val="24"/>
        </w:rPr>
        <w:t>本</w:t>
      </w:r>
      <w:r>
        <w:rPr>
          <w:w w:val="105"/>
          <w:sz w:val="23"/>
        </w:rPr>
        <w:t>案</w:t>
      </w:r>
      <w:r>
        <w:rPr>
          <w:w w:val="105"/>
          <w:sz w:val="24"/>
        </w:rPr>
        <w:t>討論之</w:t>
      </w:r>
      <w:r>
        <w:rPr>
          <w:w w:val="105"/>
          <w:sz w:val="23"/>
        </w:rPr>
        <w:t>焦</w:t>
      </w:r>
      <w:r>
        <w:rPr>
          <w:w w:val="105"/>
          <w:sz w:val="24"/>
        </w:rPr>
        <w:t>點，</w:t>
      </w:r>
      <w:r>
        <w:rPr>
          <w:w w:val="105"/>
          <w:sz w:val="23"/>
        </w:rPr>
        <w:t>固</w:t>
      </w:r>
      <w:r>
        <w:rPr>
          <w:spacing w:val="-6"/>
          <w:w w:val="105"/>
          <w:sz w:val="24"/>
        </w:rPr>
        <w:t>為程序法第 </w:t>
      </w:r>
      <w:r>
        <w:rPr>
          <w:rFonts w:ascii="Times New Roman" w:eastAsia="Times New Roman"/>
          <w:w w:val="105"/>
          <w:sz w:val="17"/>
        </w:rPr>
        <w:t>121</w:t>
      </w:r>
      <w:r>
        <w:rPr>
          <w:rFonts w:ascii="Times New Roman" w:eastAsia="Times New Roman"/>
          <w:spacing w:val="1"/>
          <w:w w:val="105"/>
          <w:sz w:val="17"/>
        </w:rPr>
        <w:t>  </w:t>
      </w:r>
      <w:r>
        <w:rPr>
          <w:spacing w:val="-12"/>
          <w:w w:val="105"/>
          <w:sz w:val="24"/>
        </w:rPr>
        <w:t>條第 </w:t>
      </w:r>
      <w:r>
        <w:rPr>
          <w:rFonts w:ascii="Times New Roman" w:eastAsia="Times New Roman"/>
          <w:w w:val="105"/>
          <w:sz w:val="17"/>
        </w:rPr>
        <w:t>1</w:t>
      </w:r>
      <w:r>
        <w:rPr>
          <w:rFonts w:ascii="Times New Roman" w:eastAsia="Times New Roman"/>
          <w:spacing w:val="1"/>
          <w:w w:val="105"/>
          <w:sz w:val="17"/>
        </w:rPr>
        <w:t>  </w:t>
      </w:r>
      <w:r>
        <w:rPr>
          <w:w w:val="105"/>
          <w:sz w:val="24"/>
        </w:rPr>
        <w:t>項所定，</w:t>
      </w:r>
    </w:p>
    <w:p>
      <w:pPr>
        <w:spacing w:line="276" w:lineRule="auto" w:before="47"/>
        <w:ind w:left="169" w:right="270" w:hanging="1"/>
        <w:jc w:val="both"/>
        <w:rPr>
          <w:sz w:val="24"/>
        </w:rPr>
      </w:pPr>
      <w:r>
        <w:rPr>
          <w:spacing w:val="4"/>
          <w:sz w:val="24"/>
        </w:rPr>
        <w:t>行政機關「知」有撤銷原因時起 </w:t>
      </w:r>
      <w:r>
        <w:rPr>
          <w:rFonts w:ascii="Times New Roman" w:eastAsia="Times New Roman"/>
          <w:sz w:val="17"/>
        </w:rPr>
        <w:t>2</w:t>
      </w:r>
      <w:r>
        <w:rPr>
          <w:rFonts w:ascii="Times New Roman" w:eastAsia="Times New Roman"/>
          <w:spacing w:val="17"/>
          <w:sz w:val="17"/>
        </w:rPr>
        <w:t> </w:t>
      </w:r>
      <w:r>
        <w:rPr>
          <w:sz w:val="24"/>
        </w:rPr>
        <w:t>年</w:t>
      </w:r>
      <w:r>
        <w:rPr>
          <w:sz w:val="23"/>
        </w:rPr>
        <w:t>內</w:t>
      </w:r>
      <w:r>
        <w:rPr>
          <w:sz w:val="24"/>
        </w:rPr>
        <w:t>為之，其「知」</w:t>
      </w:r>
      <w:r>
        <w:rPr>
          <w:sz w:val="23"/>
        </w:rPr>
        <w:t>究採</w:t>
      </w:r>
      <w:r>
        <w:rPr>
          <w:sz w:val="24"/>
        </w:rPr>
        <w:t>主</w:t>
      </w:r>
      <w:r>
        <w:rPr>
          <w:sz w:val="23"/>
        </w:rPr>
        <w:t>觀</w:t>
      </w:r>
      <w:r>
        <w:rPr>
          <w:sz w:val="24"/>
        </w:rPr>
        <w:t>說或</w:t>
      </w:r>
      <w:r>
        <w:rPr>
          <w:sz w:val="23"/>
        </w:rPr>
        <w:t>客觀</w:t>
      </w:r>
      <w:r>
        <w:rPr>
          <w:sz w:val="24"/>
        </w:rPr>
        <w:t>說之</w:t>
      </w:r>
      <w:r>
        <w:rPr>
          <w:sz w:val="23"/>
        </w:rPr>
        <w:t>探究</w:t>
      </w:r>
      <w:r>
        <w:rPr>
          <w:sz w:val="24"/>
        </w:rPr>
        <w:t>；</w:t>
      </w:r>
      <w:r>
        <w:rPr>
          <w:sz w:val="23"/>
        </w:rPr>
        <w:t>惟單</w:t>
      </w:r>
      <w:r>
        <w:rPr>
          <w:sz w:val="24"/>
        </w:rPr>
        <w:t>就</w:t>
      </w:r>
      <w:r>
        <w:rPr>
          <w:sz w:val="23"/>
        </w:rPr>
        <w:t>文</w:t>
      </w:r>
      <w:r>
        <w:rPr>
          <w:sz w:val="24"/>
        </w:rPr>
        <w:t>義解釋</w:t>
      </w:r>
      <w:r>
        <w:rPr>
          <w:sz w:val="23"/>
        </w:rPr>
        <w:t>言</w:t>
      </w:r>
      <w:r>
        <w:rPr>
          <w:sz w:val="24"/>
        </w:rPr>
        <w:t>，程序法第</w:t>
      </w:r>
    </w:p>
    <w:p>
      <w:pPr>
        <w:pStyle w:val="BodyText"/>
        <w:rPr>
          <w:sz w:val="29"/>
        </w:rPr>
      </w:pPr>
    </w:p>
    <w:p>
      <w:pPr>
        <w:pStyle w:val="BodyText"/>
        <w:spacing w:before="6"/>
        <w:rPr>
          <w:sz w:val="8"/>
        </w:rPr>
      </w:pPr>
    </w:p>
    <w:p>
      <w:pPr>
        <w:spacing w:line="52" w:lineRule="exact" w:before="0"/>
        <w:ind w:left="1033" w:right="1139" w:firstLine="0"/>
        <w:jc w:val="center"/>
        <w:rPr>
          <w:rFonts w:ascii="Times New Roman"/>
          <w:sz w:val="13"/>
        </w:rPr>
      </w:pPr>
      <w:r>
        <w:rPr>
          <w:rFonts w:ascii="Times New Roman"/>
          <w:w w:val="150"/>
          <w:sz w:val="13"/>
        </w:rPr>
        <w:t>14</w:t>
      </w:r>
    </w:p>
    <w:p>
      <w:pPr>
        <w:spacing w:line="102" w:lineRule="exact" w:before="0"/>
        <w:ind w:left="134" w:right="0" w:firstLine="0"/>
        <w:jc w:val="center"/>
        <w:rPr>
          <w:rFonts w:ascii="Times New Roman"/>
          <w:sz w:val="15"/>
        </w:rPr>
      </w:pPr>
      <w:r>
        <w:rPr>
          <w:rFonts w:ascii="Times New Roman"/>
          <w:w w:val="102"/>
          <w:sz w:val="15"/>
        </w:rPr>
        <w:t> </w:t>
      </w:r>
    </w:p>
    <w:p>
      <w:pPr>
        <w:spacing w:after="0" w:line="102" w:lineRule="exact"/>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sz w:val="24"/>
        </w:rPr>
      </w:pPr>
      <w:r>
        <w:rPr>
          <w:rFonts w:ascii="Times New Roman" w:eastAsia="Times New Roman"/>
          <w:w w:val="125"/>
          <w:sz w:val="17"/>
        </w:rPr>
        <w:t>121</w:t>
      </w:r>
      <w:r>
        <w:rPr>
          <w:rFonts w:ascii="Times New Roman" w:eastAsia="Times New Roman"/>
          <w:spacing w:val="24"/>
          <w:w w:val="125"/>
          <w:sz w:val="17"/>
        </w:rPr>
        <w:t> </w:t>
      </w:r>
      <w:r>
        <w:rPr>
          <w:spacing w:val="-16"/>
          <w:w w:val="105"/>
          <w:sz w:val="24"/>
        </w:rPr>
        <w:t>條第 </w:t>
      </w:r>
      <w:r>
        <w:rPr>
          <w:rFonts w:ascii="Times New Roman" w:eastAsia="Times New Roman"/>
          <w:w w:val="125"/>
          <w:sz w:val="17"/>
        </w:rPr>
        <w:t>1</w:t>
      </w:r>
      <w:r>
        <w:rPr>
          <w:rFonts w:ascii="Times New Roman" w:eastAsia="Times New Roman"/>
          <w:spacing w:val="25"/>
          <w:w w:val="125"/>
          <w:sz w:val="17"/>
        </w:rPr>
        <w:t> </w:t>
      </w:r>
      <w:r>
        <w:rPr>
          <w:w w:val="105"/>
          <w:sz w:val="24"/>
        </w:rPr>
        <w:t>項前段</w:t>
      </w:r>
      <w:r>
        <w:rPr>
          <w:w w:val="105"/>
          <w:sz w:val="22"/>
        </w:rPr>
        <w:t>明</w:t>
      </w:r>
      <w:r>
        <w:rPr>
          <w:spacing w:val="-26"/>
          <w:w w:val="105"/>
          <w:sz w:val="24"/>
        </w:rPr>
        <w:t>定：「第一</w:t>
      </w:r>
      <w:r>
        <w:rPr>
          <w:w w:val="105"/>
          <w:sz w:val="22"/>
        </w:rPr>
        <w:t>百十七</w:t>
      </w:r>
      <w:r>
        <w:rPr>
          <w:w w:val="105"/>
          <w:sz w:val="24"/>
        </w:rPr>
        <w:t>條之撤銷權，應</w:t>
      </w:r>
      <w:r>
        <w:rPr>
          <w:w w:val="105"/>
          <w:sz w:val="22"/>
        </w:rPr>
        <w:t>自</w:t>
      </w:r>
      <w:r>
        <w:rPr>
          <w:w w:val="105"/>
          <w:sz w:val="24"/>
        </w:rPr>
        <w:t>原</w:t>
      </w:r>
      <w:r>
        <w:rPr>
          <w:sz w:val="24"/>
        </w:rPr>
        <w:t>處分機關或其上</w:t>
      </w:r>
      <w:r>
        <w:rPr>
          <w:sz w:val="22"/>
        </w:rPr>
        <w:t>級</w:t>
      </w:r>
      <w:r>
        <w:rPr>
          <w:sz w:val="24"/>
        </w:rPr>
        <w:t>機關知有撤銷原因時起二年</w:t>
      </w:r>
      <w:r>
        <w:rPr>
          <w:sz w:val="22"/>
        </w:rPr>
        <w:t>內</w:t>
      </w:r>
      <w:r>
        <w:rPr>
          <w:sz w:val="24"/>
        </w:rPr>
        <w:t>為之。」</w:t>
      </w:r>
      <w:r>
        <w:rPr>
          <w:spacing w:val="1"/>
          <w:sz w:val="24"/>
        </w:rPr>
        <w:t> </w:t>
      </w:r>
      <w:r>
        <w:rPr>
          <w:spacing w:val="-2"/>
          <w:w w:val="105"/>
          <w:sz w:val="24"/>
        </w:rPr>
        <w:t>其規</w:t>
      </w:r>
      <w:r>
        <w:rPr>
          <w:spacing w:val="-2"/>
          <w:w w:val="105"/>
          <w:sz w:val="22"/>
        </w:rPr>
        <w:t>範</w:t>
      </w:r>
      <w:r>
        <w:rPr>
          <w:spacing w:val="-5"/>
          <w:w w:val="105"/>
          <w:sz w:val="24"/>
        </w:rPr>
        <w:t>之除斥期間係針對同法第 </w:t>
      </w:r>
      <w:r>
        <w:rPr>
          <w:rFonts w:ascii="Times New Roman" w:eastAsia="Times New Roman"/>
          <w:spacing w:val="-1"/>
          <w:w w:val="125"/>
          <w:sz w:val="17"/>
        </w:rPr>
        <w:t>117</w:t>
      </w:r>
      <w:r>
        <w:rPr>
          <w:rFonts w:ascii="Times New Roman" w:eastAsia="Times New Roman"/>
          <w:spacing w:val="42"/>
          <w:w w:val="125"/>
          <w:sz w:val="17"/>
        </w:rPr>
        <w:t> </w:t>
      </w:r>
      <w:r>
        <w:rPr>
          <w:spacing w:val="-1"/>
          <w:w w:val="105"/>
          <w:sz w:val="24"/>
        </w:rPr>
        <w:t>條之撤銷權，</w:t>
      </w:r>
      <w:r>
        <w:rPr>
          <w:spacing w:val="-1"/>
          <w:w w:val="105"/>
          <w:sz w:val="22"/>
        </w:rPr>
        <w:t>而</w:t>
      </w:r>
      <w:r>
        <w:rPr>
          <w:spacing w:val="-1"/>
          <w:w w:val="105"/>
          <w:sz w:val="24"/>
        </w:rPr>
        <w:t>該條</w:t>
      </w:r>
      <w:r>
        <w:rPr>
          <w:spacing w:val="-12"/>
          <w:sz w:val="24"/>
        </w:rPr>
        <w:t>前段規定：「違法行政處分於法定</w:t>
      </w:r>
      <w:r>
        <w:rPr>
          <w:sz w:val="22"/>
        </w:rPr>
        <w:t>救濟</w:t>
      </w:r>
      <w:r>
        <w:rPr>
          <w:sz w:val="24"/>
        </w:rPr>
        <w:t>期間</w:t>
      </w:r>
      <w:r>
        <w:rPr>
          <w:sz w:val="22"/>
        </w:rPr>
        <w:t>經</w:t>
      </w:r>
      <w:r>
        <w:rPr>
          <w:sz w:val="24"/>
        </w:rPr>
        <w:t>過後，原處分機關得依</w:t>
      </w:r>
      <w:r>
        <w:rPr>
          <w:sz w:val="22"/>
        </w:rPr>
        <w:t>職</w:t>
      </w:r>
      <w:r>
        <w:rPr>
          <w:sz w:val="24"/>
        </w:rPr>
        <w:t>權為</w:t>
      </w:r>
      <w:r>
        <w:rPr>
          <w:sz w:val="22"/>
        </w:rPr>
        <w:t>全</w:t>
      </w:r>
      <w:r>
        <w:rPr>
          <w:sz w:val="24"/>
        </w:rPr>
        <w:t>部或一部之撤銷；」則其撤銷權行使之</w:t>
      </w:r>
      <w:r>
        <w:rPr>
          <w:spacing w:val="1"/>
          <w:sz w:val="24"/>
        </w:rPr>
        <w:t> </w:t>
      </w:r>
      <w:r>
        <w:rPr>
          <w:w w:val="105"/>
          <w:sz w:val="24"/>
        </w:rPr>
        <w:t>對</w:t>
      </w:r>
      <w:r>
        <w:rPr>
          <w:w w:val="105"/>
          <w:sz w:val="22"/>
        </w:rPr>
        <w:t>象</w:t>
      </w:r>
      <w:r>
        <w:rPr>
          <w:w w:val="105"/>
          <w:sz w:val="24"/>
        </w:rPr>
        <w:t>，</w:t>
      </w:r>
      <w:r>
        <w:rPr>
          <w:w w:val="105"/>
          <w:sz w:val="22"/>
        </w:rPr>
        <w:t>似限</w:t>
      </w:r>
      <w:r>
        <w:rPr>
          <w:w w:val="105"/>
          <w:sz w:val="24"/>
        </w:rPr>
        <w:t>於不</w:t>
      </w:r>
      <w:r>
        <w:rPr>
          <w:w w:val="105"/>
          <w:sz w:val="22"/>
        </w:rPr>
        <w:t>利</w:t>
      </w:r>
      <w:r>
        <w:rPr>
          <w:w w:val="105"/>
          <w:sz w:val="24"/>
        </w:rPr>
        <w:t>於人民之</w:t>
      </w:r>
      <w:r>
        <w:rPr>
          <w:w w:val="105"/>
          <w:sz w:val="22"/>
        </w:rPr>
        <w:t>負擔</w:t>
      </w:r>
      <w:r>
        <w:rPr>
          <w:w w:val="105"/>
          <w:sz w:val="24"/>
        </w:rPr>
        <w:t>或</w:t>
      </w:r>
      <w:r>
        <w:rPr>
          <w:w w:val="105"/>
          <w:sz w:val="22"/>
        </w:rPr>
        <w:t>侵害</w:t>
      </w:r>
      <w:r>
        <w:rPr>
          <w:w w:val="105"/>
          <w:sz w:val="24"/>
        </w:rPr>
        <w:t>處分，並不包</w:t>
      </w:r>
      <w:r>
        <w:rPr>
          <w:w w:val="105"/>
          <w:sz w:val="22"/>
        </w:rPr>
        <w:t>括</w:t>
      </w:r>
      <w:r>
        <w:rPr>
          <w:w w:val="105"/>
          <w:sz w:val="24"/>
        </w:rPr>
        <w:t>有</w:t>
      </w:r>
      <w:r>
        <w:rPr>
          <w:sz w:val="22"/>
        </w:rPr>
        <w:t>利</w:t>
      </w:r>
      <w:r>
        <w:rPr>
          <w:sz w:val="24"/>
        </w:rPr>
        <w:t>於人民之授益處分，該有</w:t>
      </w:r>
      <w:r>
        <w:rPr>
          <w:sz w:val="22"/>
        </w:rPr>
        <w:t>利</w:t>
      </w:r>
      <w:r>
        <w:rPr>
          <w:sz w:val="24"/>
        </w:rPr>
        <w:t>於人民之授益處分，</w:t>
      </w:r>
      <w:r>
        <w:rPr>
          <w:sz w:val="22"/>
        </w:rPr>
        <w:t>似</w:t>
      </w:r>
      <w:r>
        <w:rPr>
          <w:sz w:val="24"/>
        </w:rPr>
        <w:t>應回</w:t>
      </w:r>
      <w:r>
        <w:rPr>
          <w:spacing w:val="1"/>
          <w:sz w:val="24"/>
        </w:rPr>
        <w:t> </w:t>
      </w:r>
      <w:r>
        <w:rPr>
          <w:spacing w:val="-6"/>
          <w:w w:val="105"/>
          <w:sz w:val="24"/>
        </w:rPr>
        <w:t>歸適用程序法第 </w:t>
      </w:r>
      <w:r>
        <w:rPr>
          <w:rFonts w:ascii="Times New Roman" w:eastAsia="Times New Roman"/>
          <w:w w:val="125"/>
          <w:sz w:val="17"/>
        </w:rPr>
        <w:t>118</w:t>
      </w:r>
      <w:r>
        <w:rPr>
          <w:rFonts w:ascii="Times New Roman" w:eastAsia="Times New Roman"/>
          <w:spacing w:val="27"/>
          <w:w w:val="125"/>
          <w:sz w:val="17"/>
        </w:rPr>
        <w:t> </w:t>
      </w:r>
      <w:r>
        <w:rPr>
          <w:spacing w:val="-12"/>
          <w:w w:val="105"/>
          <w:sz w:val="24"/>
        </w:rPr>
        <w:t>條、第 </w:t>
      </w:r>
      <w:r>
        <w:rPr>
          <w:rFonts w:ascii="Times New Roman" w:eastAsia="Times New Roman"/>
          <w:w w:val="125"/>
          <w:sz w:val="17"/>
        </w:rPr>
        <w:t>119</w:t>
      </w:r>
      <w:r>
        <w:rPr>
          <w:rFonts w:ascii="Times New Roman" w:eastAsia="Times New Roman"/>
          <w:spacing w:val="27"/>
          <w:w w:val="125"/>
          <w:sz w:val="17"/>
        </w:rPr>
        <w:t> </w:t>
      </w:r>
      <w:r>
        <w:rPr>
          <w:spacing w:val="-12"/>
          <w:w w:val="105"/>
          <w:sz w:val="24"/>
        </w:rPr>
        <w:t>條及第 </w:t>
      </w:r>
      <w:r>
        <w:rPr>
          <w:rFonts w:ascii="Times New Roman" w:eastAsia="Times New Roman"/>
          <w:w w:val="125"/>
          <w:sz w:val="17"/>
        </w:rPr>
        <w:t>120</w:t>
      </w:r>
      <w:r>
        <w:rPr>
          <w:rFonts w:ascii="Times New Roman" w:eastAsia="Times New Roman"/>
          <w:spacing w:val="27"/>
          <w:w w:val="125"/>
          <w:sz w:val="17"/>
        </w:rPr>
        <w:t> </w:t>
      </w:r>
      <w:r>
        <w:rPr>
          <w:w w:val="105"/>
          <w:sz w:val="24"/>
        </w:rPr>
        <w:t>條之規定。如</w:t>
      </w:r>
    </w:p>
    <w:p>
      <w:pPr>
        <w:spacing w:line="276" w:lineRule="auto" w:before="5"/>
        <w:ind w:left="169" w:right="275" w:hanging="1"/>
        <w:jc w:val="both"/>
        <w:rPr>
          <w:sz w:val="22"/>
        </w:rPr>
      </w:pPr>
      <w:r>
        <w:rPr>
          <w:spacing w:val="-4"/>
          <w:w w:val="105"/>
          <w:sz w:val="24"/>
        </w:rPr>
        <w:t>此，實務上行政機關就程序法第 </w:t>
      </w:r>
      <w:r>
        <w:rPr>
          <w:rFonts w:ascii="Times New Roman" w:eastAsia="Times New Roman"/>
          <w:w w:val="125"/>
          <w:sz w:val="17"/>
        </w:rPr>
        <w:t>121</w:t>
      </w:r>
      <w:r>
        <w:rPr>
          <w:rFonts w:ascii="Times New Roman" w:eastAsia="Times New Roman"/>
          <w:spacing w:val="40"/>
          <w:w w:val="125"/>
          <w:sz w:val="17"/>
        </w:rPr>
        <w:t> </w:t>
      </w:r>
      <w:r>
        <w:rPr>
          <w:w w:val="105"/>
          <w:sz w:val="24"/>
        </w:rPr>
        <w:t>條</w:t>
      </w:r>
      <w:r>
        <w:rPr>
          <w:w w:val="105"/>
          <w:sz w:val="22"/>
        </w:rPr>
        <w:t>採</w:t>
      </w:r>
      <w:r>
        <w:rPr>
          <w:w w:val="105"/>
          <w:sz w:val="24"/>
        </w:rPr>
        <w:t>主</w:t>
      </w:r>
      <w:r>
        <w:rPr>
          <w:w w:val="105"/>
          <w:sz w:val="22"/>
        </w:rPr>
        <w:t>觀</w:t>
      </w:r>
      <w:r>
        <w:rPr>
          <w:w w:val="105"/>
          <w:sz w:val="24"/>
        </w:rPr>
        <w:t>說見解，</w:t>
      </w:r>
      <w:r>
        <w:rPr>
          <w:w w:val="105"/>
          <w:sz w:val="22"/>
        </w:rPr>
        <w:t>似</w:t>
      </w:r>
      <w:r>
        <w:rPr>
          <w:w w:val="105"/>
          <w:sz w:val="24"/>
        </w:rPr>
        <w:t>於人民較為有</w:t>
      </w:r>
      <w:r>
        <w:rPr>
          <w:w w:val="105"/>
          <w:sz w:val="22"/>
        </w:rPr>
        <w:t>利</w:t>
      </w:r>
      <w:r>
        <w:rPr>
          <w:w w:val="105"/>
          <w:sz w:val="24"/>
        </w:rPr>
        <w:t>。</w:t>
      </w:r>
      <w:r>
        <w:rPr>
          <w:w w:val="112"/>
          <w:sz w:val="22"/>
        </w:rPr>
        <w:t> </w:t>
      </w:r>
    </w:p>
    <w:p>
      <w:pPr>
        <w:spacing w:line="276" w:lineRule="auto" w:before="139"/>
        <w:ind w:left="169" w:right="270" w:firstLine="493"/>
        <w:jc w:val="both"/>
        <w:rPr>
          <w:rFonts w:ascii="Times New Roman" w:eastAsia="Times New Roman"/>
          <w:sz w:val="17"/>
        </w:rPr>
      </w:pPr>
      <w:r>
        <w:rPr>
          <w:w w:val="105"/>
          <w:sz w:val="22"/>
        </w:rPr>
        <w:t>另</w:t>
      </w:r>
      <w:r>
        <w:rPr>
          <w:w w:val="105"/>
          <w:sz w:val="24"/>
        </w:rPr>
        <w:t>公法與</w:t>
      </w:r>
      <w:r>
        <w:rPr>
          <w:w w:val="105"/>
          <w:sz w:val="22"/>
        </w:rPr>
        <w:t>私</w:t>
      </w:r>
      <w:r>
        <w:rPr>
          <w:w w:val="105"/>
          <w:sz w:val="24"/>
        </w:rPr>
        <w:t>法就除斥期間之規</w:t>
      </w:r>
      <w:r>
        <w:rPr>
          <w:w w:val="105"/>
          <w:sz w:val="22"/>
        </w:rPr>
        <w:t>範範圍似</w:t>
      </w:r>
      <w:r>
        <w:rPr>
          <w:w w:val="105"/>
          <w:sz w:val="24"/>
        </w:rPr>
        <w:t>有不同，依民</w:t>
      </w:r>
      <w:r>
        <w:rPr>
          <w:spacing w:val="-20"/>
          <w:w w:val="105"/>
          <w:sz w:val="24"/>
        </w:rPr>
        <w:t>法第 </w:t>
      </w:r>
      <w:r>
        <w:rPr>
          <w:rFonts w:ascii="Times New Roman" w:eastAsia="Times New Roman"/>
          <w:w w:val="125"/>
          <w:sz w:val="17"/>
        </w:rPr>
        <w:t>90</w:t>
      </w:r>
      <w:r>
        <w:rPr>
          <w:rFonts w:ascii="Times New Roman" w:eastAsia="Times New Roman"/>
          <w:spacing w:val="16"/>
          <w:w w:val="125"/>
          <w:sz w:val="17"/>
        </w:rPr>
        <w:t> </w:t>
      </w:r>
      <w:r>
        <w:rPr>
          <w:spacing w:val="-15"/>
          <w:w w:val="105"/>
          <w:sz w:val="24"/>
        </w:rPr>
        <w:t>條、第 </w:t>
      </w:r>
      <w:r>
        <w:rPr>
          <w:rFonts w:ascii="Times New Roman" w:eastAsia="Times New Roman"/>
          <w:w w:val="125"/>
          <w:sz w:val="17"/>
        </w:rPr>
        <w:t>93</w:t>
      </w:r>
      <w:r>
        <w:rPr>
          <w:rFonts w:ascii="Times New Roman" w:eastAsia="Times New Roman"/>
          <w:spacing w:val="15"/>
          <w:w w:val="125"/>
          <w:sz w:val="17"/>
        </w:rPr>
        <w:t> </w:t>
      </w:r>
      <w:r>
        <w:rPr>
          <w:spacing w:val="-15"/>
          <w:w w:val="105"/>
          <w:sz w:val="24"/>
        </w:rPr>
        <w:t>條、第 </w:t>
      </w:r>
      <w:r>
        <w:rPr>
          <w:rFonts w:ascii="Times New Roman" w:eastAsia="Times New Roman"/>
          <w:w w:val="125"/>
          <w:sz w:val="17"/>
        </w:rPr>
        <w:t>245</w:t>
      </w:r>
      <w:r>
        <w:rPr>
          <w:rFonts w:ascii="Times New Roman" w:eastAsia="Times New Roman"/>
          <w:spacing w:val="16"/>
          <w:w w:val="125"/>
          <w:sz w:val="17"/>
        </w:rPr>
        <w:t> </w:t>
      </w:r>
      <w:r>
        <w:rPr>
          <w:spacing w:val="-15"/>
          <w:w w:val="105"/>
          <w:sz w:val="24"/>
        </w:rPr>
        <w:t>條及第 </w:t>
      </w:r>
      <w:r>
        <w:rPr>
          <w:rFonts w:ascii="Times New Roman" w:eastAsia="Times New Roman"/>
          <w:w w:val="125"/>
          <w:sz w:val="17"/>
        </w:rPr>
        <w:t>1020</w:t>
      </w:r>
      <w:r>
        <w:rPr>
          <w:rFonts w:ascii="Times New Roman" w:eastAsia="Times New Roman"/>
          <w:spacing w:val="15"/>
          <w:w w:val="125"/>
          <w:sz w:val="17"/>
        </w:rPr>
        <w:t> </w:t>
      </w:r>
      <w:r>
        <w:rPr>
          <w:spacing w:val="-19"/>
          <w:w w:val="105"/>
          <w:sz w:val="24"/>
        </w:rPr>
        <w:t>條之 </w:t>
      </w:r>
      <w:r>
        <w:rPr>
          <w:rFonts w:ascii="Times New Roman" w:eastAsia="Times New Roman"/>
          <w:w w:val="125"/>
          <w:sz w:val="17"/>
        </w:rPr>
        <w:t>2</w:t>
      </w:r>
      <w:r>
        <w:rPr>
          <w:rFonts w:ascii="Times New Roman" w:eastAsia="Times New Roman"/>
          <w:spacing w:val="15"/>
          <w:w w:val="125"/>
          <w:sz w:val="17"/>
        </w:rPr>
        <w:t> </w:t>
      </w:r>
      <w:r>
        <w:rPr>
          <w:w w:val="105"/>
          <w:sz w:val="24"/>
        </w:rPr>
        <w:t>規定之</w:t>
      </w:r>
      <w:r>
        <w:rPr>
          <w:w w:val="105"/>
          <w:sz w:val="22"/>
        </w:rPr>
        <w:t>立</w:t>
      </w:r>
      <w:r>
        <w:rPr>
          <w:sz w:val="24"/>
        </w:rPr>
        <w:t>法</w:t>
      </w:r>
      <w:r>
        <w:rPr>
          <w:sz w:val="22"/>
        </w:rPr>
        <w:t>技術觀</w:t>
      </w:r>
      <w:r>
        <w:rPr>
          <w:sz w:val="24"/>
        </w:rPr>
        <w:t>之，其撤銷權多為權</w:t>
      </w:r>
      <w:r>
        <w:rPr>
          <w:sz w:val="22"/>
        </w:rPr>
        <w:t>利</w:t>
      </w:r>
      <w:r>
        <w:rPr>
          <w:sz w:val="24"/>
        </w:rPr>
        <w:t>受</w:t>
      </w:r>
      <w:r>
        <w:rPr>
          <w:sz w:val="22"/>
        </w:rPr>
        <w:t>損</w:t>
      </w:r>
      <w:r>
        <w:rPr>
          <w:sz w:val="24"/>
        </w:rPr>
        <w:t>之人始得行使，且其</w:t>
      </w:r>
      <w:r>
        <w:rPr>
          <w:spacing w:val="1"/>
          <w:sz w:val="24"/>
        </w:rPr>
        <w:t> </w:t>
      </w:r>
      <w:r>
        <w:rPr>
          <w:w w:val="105"/>
          <w:sz w:val="24"/>
        </w:rPr>
        <w:t>除斥期間多為「知」</w:t>
      </w:r>
      <w:r>
        <w:rPr>
          <w:w w:val="105"/>
          <w:sz w:val="22"/>
        </w:rPr>
        <w:t>幾</w:t>
      </w:r>
      <w:r>
        <w:rPr>
          <w:w w:val="105"/>
          <w:sz w:val="24"/>
        </w:rPr>
        <w:t>年及「不知」</w:t>
      </w:r>
      <w:r>
        <w:rPr>
          <w:w w:val="105"/>
          <w:sz w:val="22"/>
        </w:rPr>
        <w:t>幾</w:t>
      </w:r>
      <w:r>
        <w:rPr>
          <w:w w:val="105"/>
          <w:sz w:val="24"/>
        </w:rPr>
        <w:t>年之規</w:t>
      </w:r>
      <w:r>
        <w:rPr>
          <w:w w:val="105"/>
          <w:sz w:val="22"/>
        </w:rPr>
        <w:t>範方式</w:t>
      </w:r>
      <w:r>
        <w:rPr>
          <w:w w:val="105"/>
          <w:sz w:val="24"/>
        </w:rPr>
        <w:t>，</w:t>
      </w:r>
      <w:r>
        <w:rPr>
          <w:w w:val="105"/>
          <w:sz w:val="22"/>
        </w:rPr>
        <w:t>涵</w:t>
      </w:r>
      <w:r>
        <w:rPr>
          <w:sz w:val="22"/>
        </w:rPr>
        <w:t>括</w:t>
      </w:r>
      <w:r>
        <w:rPr>
          <w:sz w:val="24"/>
        </w:rPr>
        <w:t>主</w:t>
      </w:r>
      <w:r>
        <w:rPr>
          <w:sz w:val="22"/>
        </w:rPr>
        <w:t>客觀</w:t>
      </w:r>
      <w:r>
        <w:rPr>
          <w:sz w:val="24"/>
        </w:rPr>
        <w:t>起算時間，</w:t>
      </w:r>
      <w:r>
        <w:rPr>
          <w:sz w:val="22"/>
        </w:rPr>
        <w:t>而</w:t>
      </w:r>
      <w:r>
        <w:rPr>
          <w:sz w:val="24"/>
        </w:rPr>
        <w:t>程序法所稱違法行政處分，實包含</w:t>
      </w:r>
      <w:r>
        <w:rPr>
          <w:spacing w:val="1"/>
          <w:sz w:val="24"/>
        </w:rPr>
        <w:t> </w:t>
      </w:r>
      <w:r>
        <w:rPr>
          <w:sz w:val="24"/>
        </w:rPr>
        <w:t>有</w:t>
      </w:r>
      <w:r>
        <w:rPr>
          <w:sz w:val="22"/>
        </w:rPr>
        <w:t>利</w:t>
      </w:r>
      <w:r>
        <w:rPr>
          <w:sz w:val="24"/>
        </w:rPr>
        <w:t>於機關及不</w:t>
      </w:r>
      <w:r>
        <w:rPr>
          <w:sz w:val="22"/>
        </w:rPr>
        <w:t>利</w:t>
      </w:r>
      <w:r>
        <w:rPr>
          <w:sz w:val="24"/>
        </w:rPr>
        <w:t>於機關之處分，相對於人民即為授益及</w:t>
      </w:r>
      <w:r>
        <w:rPr>
          <w:spacing w:val="1"/>
          <w:sz w:val="24"/>
        </w:rPr>
        <w:t> </w:t>
      </w:r>
      <w:r>
        <w:rPr>
          <w:w w:val="105"/>
          <w:sz w:val="22"/>
        </w:rPr>
        <w:t>負擔</w:t>
      </w:r>
      <w:r>
        <w:rPr>
          <w:w w:val="105"/>
          <w:sz w:val="24"/>
        </w:rPr>
        <w:t>處分，</w:t>
      </w:r>
      <w:r>
        <w:rPr>
          <w:w w:val="105"/>
          <w:sz w:val="22"/>
        </w:rPr>
        <w:t>而</w:t>
      </w:r>
      <w:r>
        <w:rPr>
          <w:w w:val="105"/>
          <w:sz w:val="24"/>
        </w:rPr>
        <w:t>撤銷權</w:t>
      </w:r>
      <w:r>
        <w:rPr>
          <w:w w:val="105"/>
          <w:sz w:val="22"/>
        </w:rPr>
        <w:t>卻均</w:t>
      </w:r>
      <w:r>
        <w:rPr>
          <w:w w:val="105"/>
          <w:sz w:val="24"/>
        </w:rPr>
        <w:t>由行政機關行使，</w:t>
      </w:r>
      <w:r>
        <w:rPr>
          <w:w w:val="105"/>
          <w:sz w:val="22"/>
        </w:rPr>
        <w:t>固然</w:t>
      </w:r>
      <w:r>
        <w:rPr>
          <w:w w:val="105"/>
          <w:sz w:val="24"/>
        </w:rPr>
        <w:t>公法</w:t>
      </w:r>
      <w:r>
        <w:rPr>
          <w:w w:val="105"/>
          <w:sz w:val="22"/>
        </w:rPr>
        <w:t>強調</w:t>
      </w:r>
      <w:r>
        <w:rPr>
          <w:w w:val="105"/>
          <w:sz w:val="24"/>
        </w:rPr>
        <w:t>行政行為</w:t>
      </w:r>
      <w:r>
        <w:rPr>
          <w:w w:val="105"/>
          <w:sz w:val="22"/>
        </w:rPr>
        <w:t>正確</w:t>
      </w:r>
      <w:r>
        <w:rPr>
          <w:w w:val="105"/>
          <w:sz w:val="24"/>
        </w:rPr>
        <w:t>性及法律關係</w:t>
      </w:r>
      <w:r>
        <w:rPr>
          <w:w w:val="105"/>
          <w:sz w:val="22"/>
        </w:rPr>
        <w:t>安</w:t>
      </w:r>
      <w:r>
        <w:rPr>
          <w:w w:val="105"/>
          <w:sz w:val="24"/>
        </w:rPr>
        <w:t>定性應同時兼顧，</w:t>
      </w:r>
      <w:r>
        <w:rPr>
          <w:w w:val="105"/>
          <w:sz w:val="22"/>
        </w:rPr>
        <w:t>然</w:t>
      </w:r>
      <w:r>
        <w:rPr>
          <w:w w:val="105"/>
          <w:sz w:val="24"/>
        </w:rPr>
        <w:t>對於</w:t>
      </w:r>
      <w:r>
        <w:rPr>
          <w:w w:val="105"/>
          <w:sz w:val="22"/>
        </w:rPr>
        <w:t>負擔</w:t>
      </w:r>
      <w:r>
        <w:rPr>
          <w:w w:val="105"/>
          <w:sz w:val="24"/>
        </w:rPr>
        <w:t>處分要行政機關</w:t>
      </w:r>
      <w:r>
        <w:rPr>
          <w:w w:val="105"/>
          <w:sz w:val="22"/>
        </w:rPr>
        <w:t>積極</w:t>
      </w:r>
      <w:r>
        <w:rPr>
          <w:w w:val="105"/>
          <w:sz w:val="24"/>
        </w:rPr>
        <w:t>主</w:t>
      </w:r>
      <w:r>
        <w:rPr>
          <w:w w:val="105"/>
          <w:sz w:val="22"/>
        </w:rPr>
        <w:t>動</w:t>
      </w:r>
      <w:r>
        <w:rPr>
          <w:w w:val="105"/>
          <w:sz w:val="24"/>
        </w:rPr>
        <w:t>，實與人性不</w:t>
      </w:r>
      <w:r>
        <w:rPr>
          <w:w w:val="105"/>
          <w:sz w:val="22"/>
        </w:rPr>
        <w:t>符</w:t>
      </w:r>
      <w:r>
        <w:rPr>
          <w:w w:val="105"/>
          <w:sz w:val="24"/>
        </w:rPr>
        <w:t>，不如</w:t>
      </w:r>
      <w:r>
        <w:rPr>
          <w:w w:val="105"/>
          <w:sz w:val="22"/>
        </w:rPr>
        <w:t>採</w:t>
      </w:r>
      <w:r>
        <w:rPr>
          <w:w w:val="105"/>
          <w:sz w:val="24"/>
        </w:rPr>
        <w:t>民法規</w:t>
      </w:r>
      <w:r>
        <w:rPr>
          <w:w w:val="105"/>
          <w:sz w:val="22"/>
        </w:rPr>
        <w:t>範方式</w:t>
      </w:r>
      <w:r>
        <w:rPr>
          <w:w w:val="105"/>
          <w:sz w:val="24"/>
        </w:rPr>
        <w:t>，</w:t>
      </w:r>
      <w:r>
        <w:rPr>
          <w:w w:val="105"/>
          <w:sz w:val="22"/>
        </w:rPr>
        <w:t>賦</w:t>
      </w:r>
      <w:r>
        <w:rPr>
          <w:w w:val="105"/>
          <w:sz w:val="24"/>
        </w:rPr>
        <w:t>予權</w:t>
      </w:r>
      <w:r>
        <w:rPr>
          <w:w w:val="105"/>
          <w:sz w:val="22"/>
        </w:rPr>
        <w:t>利</w:t>
      </w:r>
      <w:r>
        <w:rPr>
          <w:w w:val="105"/>
          <w:sz w:val="24"/>
        </w:rPr>
        <w:t>受</w:t>
      </w:r>
      <w:r>
        <w:rPr>
          <w:w w:val="105"/>
          <w:sz w:val="22"/>
        </w:rPr>
        <w:t>損</w:t>
      </w:r>
      <w:r>
        <w:rPr>
          <w:w w:val="105"/>
          <w:sz w:val="24"/>
        </w:rPr>
        <w:t>一</w:t>
      </w:r>
      <w:r>
        <w:rPr>
          <w:w w:val="105"/>
          <w:sz w:val="22"/>
        </w:rPr>
        <w:t>方均</w:t>
      </w:r>
      <w:r>
        <w:rPr>
          <w:w w:val="105"/>
          <w:sz w:val="24"/>
        </w:rPr>
        <w:t>有撤銷權</w:t>
      </w:r>
      <w:r>
        <w:rPr>
          <w:w w:val="105"/>
          <w:sz w:val="22"/>
        </w:rPr>
        <w:t>似</w:t>
      </w:r>
      <w:r>
        <w:rPr>
          <w:w w:val="105"/>
          <w:sz w:val="24"/>
        </w:rPr>
        <w:t>較公</w:t>
      </w:r>
      <w:r>
        <w:rPr>
          <w:w w:val="105"/>
          <w:sz w:val="22"/>
        </w:rPr>
        <w:t>允</w:t>
      </w:r>
      <w:r>
        <w:rPr>
          <w:w w:val="105"/>
          <w:sz w:val="24"/>
        </w:rPr>
        <w:t>；如</w:t>
      </w:r>
      <w:r>
        <w:rPr>
          <w:w w:val="105"/>
          <w:sz w:val="22"/>
        </w:rPr>
        <w:t>仍</w:t>
      </w:r>
      <w:r>
        <w:rPr>
          <w:sz w:val="24"/>
        </w:rPr>
        <w:t>要</w:t>
      </w:r>
      <w:r>
        <w:rPr>
          <w:sz w:val="22"/>
        </w:rPr>
        <w:t>採現</w:t>
      </w:r>
      <w:r>
        <w:rPr>
          <w:sz w:val="24"/>
        </w:rPr>
        <w:t>行</w:t>
      </w:r>
      <w:r>
        <w:rPr>
          <w:sz w:val="22"/>
        </w:rPr>
        <w:t>均</w:t>
      </w:r>
      <w:r>
        <w:rPr>
          <w:sz w:val="24"/>
        </w:rPr>
        <w:t>由行政機關行使撤銷權之作法，</w:t>
      </w:r>
      <w:r>
        <w:rPr>
          <w:sz w:val="22"/>
        </w:rPr>
        <w:t>建</w:t>
      </w:r>
      <w:r>
        <w:rPr>
          <w:sz w:val="24"/>
        </w:rPr>
        <w:t>議</w:t>
      </w:r>
      <w:r>
        <w:rPr>
          <w:sz w:val="22"/>
        </w:rPr>
        <w:t>未</w:t>
      </w:r>
      <w:r>
        <w:rPr>
          <w:sz w:val="24"/>
        </w:rPr>
        <w:t>來法務</w:t>
      </w:r>
      <w:r>
        <w:rPr>
          <w:spacing w:val="1"/>
          <w:sz w:val="24"/>
        </w:rPr>
        <w:t> </w:t>
      </w:r>
      <w:r>
        <w:rPr>
          <w:w w:val="105"/>
          <w:sz w:val="24"/>
        </w:rPr>
        <w:t>部</w:t>
      </w:r>
      <w:r>
        <w:rPr>
          <w:w w:val="105"/>
          <w:sz w:val="22"/>
        </w:rPr>
        <w:t>修</w:t>
      </w:r>
      <w:r>
        <w:rPr>
          <w:w w:val="105"/>
          <w:sz w:val="24"/>
        </w:rPr>
        <w:t>法時，</w:t>
      </w:r>
      <w:r>
        <w:rPr>
          <w:w w:val="105"/>
          <w:sz w:val="22"/>
        </w:rPr>
        <w:t>似可</w:t>
      </w:r>
      <w:r>
        <w:rPr>
          <w:spacing w:val="-7"/>
          <w:w w:val="105"/>
          <w:sz w:val="24"/>
        </w:rPr>
        <w:t>於程序法第 </w:t>
      </w:r>
      <w:r>
        <w:rPr>
          <w:rFonts w:ascii="Times New Roman" w:eastAsia="Times New Roman"/>
          <w:w w:val="125"/>
          <w:sz w:val="17"/>
        </w:rPr>
        <w:t>121</w:t>
      </w:r>
      <w:r>
        <w:rPr>
          <w:rFonts w:ascii="Times New Roman" w:eastAsia="Times New Roman"/>
          <w:spacing w:val="37"/>
          <w:w w:val="125"/>
          <w:sz w:val="17"/>
        </w:rPr>
        <w:t> </w:t>
      </w:r>
      <w:r>
        <w:rPr>
          <w:spacing w:val="-12"/>
          <w:w w:val="105"/>
          <w:sz w:val="24"/>
        </w:rPr>
        <w:t>條第 </w:t>
      </w:r>
      <w:r>
        <w:rPr>
          <w:rFonts w:ascii="Times New Roman" w:eastAsia="Times New Roman"/>
          <w:w w:val="125"/>
          <w:sz w:val="17"/>
        </w:rPr>
        <w:t>1</w:t>
      </w:r>
      <w:r>
        <w:rPr>
          <w:rFonts w:ascii="Times New Roman" w:eastAsia="Times New Roman"/>
          <w:spacing w:val="36"/>
          <w:w w:val="125"/>
          <w:sz w:val="17"/>
        </w:rPr>
        <w:t> </w:t>
      </w:r>
      <w:r>
        <w:rPr>
          <w:w w:val="105"/>
          <w:sz w:val="24"/>
        </w:rPr>
        <w:t>項後段</w:t>
      </w:r>
      <w:r>
        <w:rPr>
          <w:w w:val="105"/>
          <w:sz w:val="22"/>
        </w:rPr>
        <w:t>增訂</w:t>
      </w:r>
      <w:r>
        <w:rPr>
          <w:w w:val="105"/>
          <w:sz w:val="24"/>
        </w:rPr>
        <w:t>「但授</w:t>
      </w:r>
      <w:r>
        <w:rPr>
          <w:spacing w:val="-2"/>
          <w:w w:val="105"/>
          <w:sz w:val="24"/>
        </w:rPr>
        <w:t>益處分</w:t>
      </w:r>
      <w:r>
        <w:rPr>
          <w:spacing w:val="-2"/>
          <w:w w:val="105"/>
          <w:sz w:val="22"/>
        </w:rPr>
        <w:t>自</w:t>
      </w:r>
      <w:r>
        <w:rPr>
          <w:spacing w:val="-2"/>
          <w:w w:val="105"/>
          <w:sz w:val="24"/>
        </w:rPr>
        <w:t>處分</w:t>
      </w:r>
      <w:r>
        <w:rPr>
          <w:spacing w:val="-1"/>
          <w:w w:val="105"/>
          <w:sz w:val="22"/>
        </w:rPr>
        <w:t>經</w:t>
      </w:r>
      <w:r>
        <w:rPr>
          <w:spacing w:val="-1"/>
          <w:w w:val="105"/>
          <w:sz w:val="24"/>
        </w:rPr>
        <w:t>過</w:t>
      </w:r>
      <w:r>
        <w:rPr>
          <w:spacing w:val="-1"/>
          <w:w w:val="105"/>
          <w:sz w:val="22"/>
        </w:rPr>
        <w:t>若干</w:t>
      </w:r>
      <w:r>
        <w:rPr>
          <w:spacing w:val="-1"/>
          <w:w w:val="105"/>
          <w:sz w:val="24"/>
        </w:rPr>
        <w:t>年</w:t>
      </w:r>
      <w:r>
        <w:rPr>
          <w:spacing w:val="-1"/>
          <w:w w:val="120"/>
          <w:sz w:val="24"/>
        </w:rPr>
        <w:t>（</w:t>
      </w:r>
      <w:r>
        <w:rPr>
          <w:rFonts w:ascii="Times New Roman" w:eastAsia="Times New Roman"/>
          <w:spacing w:val="-1"/>
          <w:w w:val="120"/>
          <w:sz w:val="17"/>
        </w:rPr>
        <w:t>5</w:t>
      </w:r>
      <w:r>
        <w:rPr>
          <w:rFonts w:ascii="Times New Roman" w:eastAsia="Times New Roman"/>
          <w:spacing w:val="16"/>
          <w:w w:val="120"/>
          <w:sz w:val="17"/>
        </w:rPr>
        <w:t> </w:t>
      </w:r>
      <w:r>
        <w:rPr>
          <w:spacing w:val="-30"/>
          <w:w w:val="105"/>
          <w:sz w:val="24"/>
        </w:rPr>
        <w:t>或 </w:t>
      </w:r>
      <w:r>
        <w:rPr>
          <w:rFonts w:ascii="Times New Roman" w:eastAsia="Times New Roman"/>
          <w:spacing w:val="-1"/>
          <w:w w:val="120"/>
          <w:sz w:val="17"/>
        </w:rPr>
        <w:t>10</w:t>
      </w:r>
      <w:r>
        <w:rPr>
          <w:rFonts w:ascii="Times New Roman" w:eastAsia="Times New Roman"/>
          <w:spacing w:val="16"/>
          <w:w w:val="120"/>
          <w:sz w:val="17"/>
        </w:rPr>
        <w:t> </w:t>
      </w:r>
      <w:r>
        <w:rPr>
          <w:spacing w:val="-1"/>
          <w:w w:val="105"/>
          <w:sz w:val="24"/>
        </w:rPr>
        <w:t>年）後不得撤銷。」之</w:t>
      </w:r>
      <w:r>
        <w:rPr>
          <w:w w:val="105"/>
          <w:sz w:val="22"/>
        </w:rPr>
        <w:t>文字</w:t>
      </w:r>
      <w:r>
        <w:rPr>
          <w:w w:val="105"/>
          <w:sz w:val="24"/>
        </w:rPr>
        <w:t>，以</w:t>
      </w:r>
      <w:r>
        <w:rPr>
          <w:w w:val="105"/>
          <w:sz w:val="22"/>
        </w:rPr>
        <w:t>利</w:t>
      </w:r>
      <w:r>
        <w:rPr>
          <w:w w:val="105"/>
          <w:sz w:val="24"/>
        </w:rPr>
        <w:t>法律關係之</w:t>
      </w:r>
      <w:r>
        <w:rPr>
          <w:w w:val="105"/>
          <w:sz w:val="22"/>
        </w:rPr>
        <w:t>安</w:t>
      </w:r>
      <w:r>
        <w:rPr>
          <w:w w:val="105"/>
          <w:sz w:val="24"/>
        </w:rPr>
        <w:t>定，亦</w:t>
      </w:r>
      <w:r>
        <w:rPr>
          <w:w w:val="105"/>
          <w:sz w:val="22"/>
        </w:rPr>
        <w:t>符</w:t>
      </w:r>
      <w:r>
        <w:rPr>
          <w:w w:val="105"/>
          <w:sz w:val="24"/>
        </w:rPr>
        <w:t>人民之法律感情。</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5"/>
        </w:rPr>
      </w:pPr>
    </w:p>
    <w:p>
      <w:pPr>
        <w:pStyle w:val="BodyText"/>
        <w:spacing w:before="5"/>
        <w:rPr>
          <w:rFonts w:ascii="Times New Roman"/>
          <w:sz w:val="9"/>
        </w:rPr>
      </w:pPr>
    </w:p>
    <w:p>
      <w:pPr>
        <w:spacing w:before="0"/>
        <w:ind w:left="1033" w:right="1085" w:firstLine="0"/>
        <w:jc w:val="center"/>
        <w:rPr>
          <w:rFonts w:ascii="Times New Roman"/>
          <w:sz w:val="13"/>
        </w:rPr>
      </w:pPr>
      <w:r>
        <w:rPr>
          <w:rFonts w:ascii="Times New Roman"/>
          <w:w w:val="150"/>
          <w:sz w:val="13"/>
        </w:rPr>
        <w:t>15 </w:t>
      </w:r>
    </w:p>
    <w:p>
      <w:pPr>
        <w:spacing w:after="0"/>
        <w:jc w:val="center"/>
        <w:rPr>
          <w:rFonts w:ascii="Times New Roman"/>
          <w:sz w:val="13"/>
        </w:rPr>
        <w:sectPr>
          <w:pgSz w:w="8390" w:h="11860"/>
          <w:pgMar w:top="1100" w:bottom="280" w:left="1140" w:right="560"/>
        </w:sectPr>
      </w:pPr>
    </w:p>
    <w:p>
      <w:pPr>
        <w:pStyle w:val="BodyText"/>
        <w:spacing w:before="7"/>
        <w:rPr>
          <w:rFonts w:ascii="Times New Roman"/>
          <w:sz w:val="9"/>
        </w:rPr>
      </w:pPr>
    </w:p>
    <w:p>
      <w:pPr>
        <w:spacing w:before="72"/>
        <w:ind w:left="169" w:right="0" w:firstLine="0"/>
        <w:jc w:val="left"/>
        <w:rPr>
          <w:rFonts w:ascii="Times New Roman" w:eastAsia="Times New Roman"/>
          <w:sz w:val="24"/>
        </w:rPr>
      </w:pPr>
      <w:r>
        <w:rPr>
          <w:w w:val="115"/>
          <w:sz w:val="21"/>
        </w:rPr>
        <w:t>法務部代表：</w:t>
      </w:r>
      <w:r>
        <w:rPr>
          <w:rFonts w:ascii="Times New Roman" w:eastAsia="Times New Roman"/>
          <w:w w:val="102"/>
          <w:sz w:val="24"/>
        </w:rPr>
        <w:t> </w:t>
      </w:r>
    </w:p>
    <w:p>
      <w:pPr>
        <w:spacing w:line="276" w:lineRule="auto" w:before="195"/>
        <w:ind w:left="169" w:right="214" w:firstLine="493"/>
        <w:jc w:val="both"/>
        <w:rPr>
          <w:sz w:val="24"/>
        </w:rPr>
      </w:pPr>
      <w:r>
        <w:rPr>
          <w:sz w:val="24"/>
        </w:rPr>
        <w:t>今天討論問題</w:t>
      </w:r>
      <w:r>
        <w:rPr>
          <w:sz w:val="23"/>
        </w:rPr>
        <w:t>牽涉到</w:t>
      </w:r>
      <w:r>
        <w:rPr>
          <w:sz w:val="24"/>
        </w:rPr>
        <w:t>程序法，</w:t>
      </w:r>
      <w:r>
        <w:rPr>
          <w:sz w:val="23"/>
        </w:rPr>
        <w:t>基</w:t>
      </w:r>
      <w:r>
        <w:rPr>
          <w:sz w:val="24"/>
        </w:rPr>
        <w:t>於主管機關</w:t>
      </w:r>
      <w:r>
        <w:rPr>
          <w:sz w:val="23"/>
        </w:rPr>
        <w:t>立</w:t>
      </w:r>
      <w:r>
        <w:rPr>
          <w:sz w:val="24"/>
        </w:rPr>
        <w:t>場對於</w:t>
      </w:r>
      <w:r>
        <w:rPr>
          <w:spacing w:val="1"/>
          <w:sz w:val="24"/>
        </w:rPr>
        <w:t> </w:t>
      </w:r>
      <w:r>
        <w:rPr>
          <w:w w:val="105"/>
          <w:sz w:val="24"/>
        </w:rPr>
        <w:t>該法</w:t>
      </w:r>
      <w:r>
        <w:rPr>
          <w:w w:val="105"/>
          <w:sz w:val="23"/>
        </w:rPr>
        <w:t>制</w:t>
      </w:r>
      <w:r>
        <w:rPr>
          <w:w w:val="105"/>
          <w:sz w:val="24"/>
        </w:rPr>
        <w:t>定過程作以下</w:t>
      </w:r>
      <w:r>
        <w:rPr>
          <w:w w:val="105"/>
          <w:sz w:val="23"/>
        </w:rPr>
        <w:t>補充</w:t>
      </w:r>
      <w:r>
        <w:rPr>
          <w:w w:val="105"/>
          <w:sz w:val="24"/>
        </w:rPr>
        <w:t>說</w:t>
      </w:r>
      <w:r>
        <w:rPr>
          <w:w w:val="105"/>
          <w:sz w:val="23"/>
        </w:rPr>
        <w:t>明</w:t>
      </w:r>
      <w:r>
        <w:rPr>
          <w:w w:val="105"/>
          <w:sz w:val="24"/>
        </w:rPr>
        <w:t>，</w:t>
      </w:r>
      <w:r>
        <w:rPr>
          <w:w w:val="105"/>
          <w:sz w:val="23"/>
        </w:rPr>
        <w:t>供</w:t>
      </w:r>
      <w:r>
        <w:rPr>
          <w:w w:val="105"/>
          <w:sz w:val="24"/>
        </w:rPr>
        <w:t>各位作</w:t>
      </w:r>
      <w:r>
        <w:rPr>
          <w:w w:val="105"/>
          <w:sz w:val="23"/>
        </w:rPr>
        <w:t>思</w:t>
      </w:r>
      <w:r>
        <w:rPr>
          <w:w w:val="105"/>
          <w:sz w:val="24"/>
        </w:rPr>
        <w:t>考</w:t>
      </w:r>
      <w:r>
        <w:rPr>
          <w:w w:val="105"/>
          <w:sz w:val="23"/>
        </w:rPr>
        <w:t>基礎</w:t>
      </w:r>
      <w:r>
        <w:rPr>
          <w:w w:val="105"/>
          <w:sz w:val="24"/>
        </w:rPr>
        <w:t>上之參</w:t>
      </w:r>
      <w:r>
        <w:rPr>
          <w:spacing w:val="-20"/>
          <w:w w:val="105"/>
          <w:sz w:val="24"/>
        </w:rPr>
        <w:t>考。目前程序法第 </w:t>
      </w:r>
      <w:r>
        <w:rPr>
          <w:rFonts w:ascii="Times New Roman" w:eastAsia="Times New Roman"/>
          <w:spacing w:val="-1"/>
          <w:w w:val="115"/>
          <w:sz w:val="17"/>
        </w:rPr>
        <w:t>121</w:t>
      </w:r>
      <w:r>
        <w:rPr>
          <w:rFonts w:ascii="Times New Roman" w:eastAsia="Times New Roman"/>
          <w:spacing w:val="11"/>
          <w:w w:val="115"/>
          <w:sz w:val="17"/>
        </w:rPr>
        <w:t> </w:t>
      </w:r>
      <w:r>
        <w:rPr>
          <w:spacing w:val="-23"/>
          <w:w w:val="105"/>
          <w:sz w:val="24"/>
        </w:rPr>
        <w:t>條第 </w:t>
      </w:r>
      <w:r>
        <w:rPr>
          <w:rFonts w:ascii="Times New Roman" w:eastAsia="Times New Roman"/>
          <w:w w:val="115"/>
          <w:sz w:val="17"/>
        </w:rPr>
        <w:t>1</w:t>
      </w:r>
      <w:r>
        <w:rPr>
          <w:rFonts w:ascii="Times New Roman" w:eastAsia="Times New Roman"/>
          <w:spacing w:val="11"/>
          <w:w w:val="115"/>
          <w:sz w:val="17"/>
        </w:rPr>
        <w:t> </w:t>
      </w:r>
      <w:r>
        <w:rPr>
          <w:spacing w:val="-4"/>
          <w:w w:val="105"/>
          <w:sz w:val="24"/>
        </w:rPr>
        <w:t>項行政處分撤銷期間之規定，</w:t>
      </w:r>
      <w:r>
        <w:rPr>
          <w:spacing w:val="-124"/>
          <w:w w:val="105"/>
          <w:sz w:val="24"/>
        </w:rPr>
        <w:t> </w:t>
      </w:r>
      <w:r>
        <w:rPr>
          <w:spacing w:val="-26"/>
          <w:w w:val="105"/>
          <w:sz w:val="24"/>
        </w:rPr>
        <w:t>於 </w:t>
      </w:r>
      <w:r>
        <w:rPr>
          <w:rFonts w:ascii="Times New Roman" w:eastAsia="Times New Roman"/>
          <w:spacing w:val="-1"/>
          <w:w w:val="125"/>
          <w:sz w:val="17"/>
        </w:rPr>
        <w:t>81</w:t>
      </w:r>
      <w:r>
        <w:rPr>
          <w:rFonts w:ascii="Times New Roman" w:eastAsia="Times New Roman"/>
          <w:spacing w:val="20"/>
          <w:w w:val="125"/>
          <w:sz w:val="17"/>
        </w:rPr>
        <w:t> </w:t>
      </w:r>
      <w:r>
        <w:rPr>
          <w:spacing w:val="-26"/>
          <w:w w:val="105"/>
          <w:sz w:val="24"/>
        </w:rPr>
        <w:t>年 </w:t>
      </w:r>
      <w:r>
        <w:rPr>
          <w:rFonts w:ascii="Times New Roman" w:eastAsia="Times New Roman"/>
          <w:spacing w:val="-1"/>
          <w:w w:val="125"/>
          <w:sz w:val="17"/>
        </w:rPr>
        <w:t>5</w:t>
      </w:r>
      <w:r>
        <w:rPr>
          <w:rFonts w:ascii="Times New Roman" w:eastAsia="Times New Roman"/>
          <w:spacing w:val="20"/>
          <w:w w:val="125"/>
          <w:sz w:val="17"/>
        </w:rPr>
        <w:t> </w:t>
      </w:r>
      <w:r>
        <w:rPr>
          <w:spacing w:val="-18"/>
          <w:w w:val="105"/>
          <w:sz w:val="24"/>
        </w:rPr>
        <w:t>月第 </w:t>
      </w:r>
      <w:r>
        <w:rPr>
          <w:rFonts w:ascii="Times New Roman" w:eastAsia="Times New Roman"/>
          <w:spacing w:val="-1"/>
          <w:w w:val="125"/>
          <w:sz w:val="17"/>
        </w:rPr>
        <w:t>1</w:t>
      </w:r>
      <w:r>
        <w:rPr>
          <w:rFonts w:ascii="Times New Roman" w:eastAsia="Times New Roman"/>
          <w:spacing w:val="21"/>
          <w:w w:val="125"/>
          <w:sz w:val="17"/>
        </w:rPr>
        <w:t> </w:t>
      </w:r>
      <w:r>
        <w:rPr>
          <w:spacing w:val="-1"/>
          <w:w w:val="105"/>
          <w:sz w:val="23"/>
        </w:rPr>
        <w:t>版草案</w:t>
      </w:r>
      <w:r>
        <w:rPr>
          <w:w w:val="105"/>
          <w:sz w:val="24"/>
        </w:rPr>
        <w:t>用</w:t>
      </w:r>
      <w:r>
        <w:rPr>
          <w:w w:val="105"/>
          <w:sz w:val="23"/>
        </w:rPr>
        <w:t>語</w:t>
      </w:r>
      <w:r>
        <w:rPr>
          <w:spacing w:val="-19"/>
          <w:w w:val="105"/>
          <w:sz w:val="24"/>
        </w:rPr>
        <w:t>為：「行政機關</w:t>
      </w:r>
      <w:r>
        <w:rPr>
          <w:w w:val="105"/>
          <w:sz w:val="23"/>
        </w:rPr>
        <w:t>自</w:t>
      </w:r>
      <w:r>
        <w:rPr>
          <w:w w:val="105"/>
          <w:sz w:val="24"/>
        </w:rPr>
        <w:t>知悉得撤銷</w:t>
      </w:r>
    </w:p>
    <w:p>
      <w:pPr>
        <w:spacing w:line="276" w:lineRule="auto" w:before="1"/>
        <w:ind w:left="169" w:right="151" w:firstLine="0"/>
        <w:jc w:val="left"/>
        <w:rPr>
          <w:sz w:val="24"/>
        </w:rPr>
      </w:pPr>
      <w:r>
        <w:rPr>
          <w:sz w:val="24"/>
        </w:rPr>
        <w:t>違法授益處分之事由起已</w:t>
      </w:r>
      <w:r>
        <w:rPr>
          <w:spacing w:val="23"/>
          <w:sz w:val="23"/>
        </w:rPr>
        <w:t>逾 </w:t>
      </w:r>
      <w:r>
        <w:rPr>
          <w:rFonts w:ascii="Times New Roman" w:eastAsia="Times New Roman"/>
          <w:sz w:val="17"/>
        </w:rPr>
        <w:t>1</w:t>
      </w:r>
      <w:r>
        <w:rPr>
          <w:rFonts w:ascii="Times New Roman" w:eastAsia="Times New Roman"/>
          <w:spacing w:val="13"/>
          <w:sz w:val="17"/>
        </w:rPr>
        <w:t>   </w:t>
      </w:r>
      <w:r>
        <w:rPr>
          <w:sz w:val="24"/>
        </w:rPr>
        <w:t>年</w:t>
      </w:r>
      <w:r>
        <w:rPr>
          <w:sz w:val="23"/>
        </w:rPr>
        <w:t>者</w:t>
      </w:r>
      <w:r>
        <w:rPr>
          <w:sz w:val="24"/>
        </w:rPr>
        <w:t>，不得撤銷。」此</w:t>
      </w:r>
      <w:r>
        <w:rPr>
          <w:sz w:val="23"/>
        </w:rPr>
        <w:t>版</w:t>
      </w:r>
      <w:r>
        <w:rPr>
          <w:sz w:val="24"/>
        </w:rPr>
        <w:t>本</w:t>
      </w:r>
      <w:r>
        <w:rPr>
          <w:w w:val="105"/>
          <w:sz w:val="23"/>
        </w:rPr>
        <w:t>送到</w:t>
      </w:r>
      <w:r>
        <w:rPr>
          <w:w w:val="105"/>
          <w:sz w:val="24"/>
        </w:rPr>
        <w:t>研</w:t>
      </w:r>
      <w:r>
        <w:rPr>
          <w:w w:val="105"/>
          <w:sz w:val="23"/>
        </w:rPr>
        <w:t>修</w:t>
      </w:r>
      <w:r>
        <w:rPr>
          <w:w w:val="105"/>
          <w:sz w:val="24"/>
        </w:rPr>
        <w:t>委員會討論時，</w:t>
      </w:r>
      <w:r>
        <w:rPr>
          <w:w w:val="105"/>
          <w:sz w:val="23"/>
        </w:rPr>
        <w:t>吳庚</w:t>
      </w:r>
      <w:r>
        <w:rPr>
          <w:w w:val="105"/>
          <w:sz w:val="24"/>
        </w:rPr>
        <w:t>大法官</w:t>
      </w:r>
      <w:r>
        <w:rPr>
          <w:w w:val="105"/>
          <w:sz w:val="23"/>
        </w:rPr>
        <w:t>提</w:t>
      </w:r>
      <w:r>
        <w:rPr>
          <w:w w:val="105"/>
          <w:sz w:val="24"/>
        </w:rPr>
        <w:t>出除對於主</w:t>
      </w:r>
      <w:r>
        <w:rPr>
          <w:w w:val="105"/>
          <w:sz w:val="23"/>
        </w:rPr>
        <w:t>觀</w:t>
      </w:r>
      <w:r>
        <w:rPr>
          <w:w w:val="105"/>
          <w:sz w:val="24"/>
        </w:rPr>
        <w:t>期間</w:t>
      </w:r>
      <w:r>
        <w:rPr>
          <w:w w:val="105"/>
          <w:sz w:val="23"/>
        </w:rPr>
        <w:t>限制</w:t>
      </w:r>
      <w:r>
        <w:rPr>
          <w:w w:val="105"/>
          <w:sz w:val="24"/>
        </w:rPr>
        <w:t>外，是否應加上</w:t>
      </w:r>
      <w:r>
        <w:rPr>
          <w:w w:val="105"/>
          <w:sz w:val="23"/>
        </w:rPr>
        <w:t>客觀計</w:t>
      </w:r>
      <w:r>
        <w:rPr>
          <w:w w:val="105"/>
          <w:sz w:val="24"/>
        </w:rPr>
        <w:t>算</w:t>
      </w:r>
      <w:r>
        <w:rPr>
          <w:w w:val="105"/>
          <w:sz w:val="23"/>
        </w:rPr>
        <w:t>方式</w:t>
      </w:r>
      <w:r>
        <w:rPr>
          <w:w w:val="105"/>
          <w:sz w:val="24"/>
        </w:rPr>
        <w:t>，</w:t>
      </w:r>
      <w:r>
        <w:rPr>
          <w:w w:val="105"/>
          <w:sz w:val="23"/>
        </w:rPr>
        <w:t>也</w:t>
      </w:r>
      <w:r>
        <w:rPr>
          <w:w w:val="105"/>
          <w:sz w:val="24"/>
        </w:rPr>
        <w:t>就是</w:t>
      </w:r>
      <w:r>
        <w:rPr>
          <w:w w:val="105"/>
          <w:sz w:val="23"/>
        </w:rPr>
        <w:t>自</w:t>
      </w:r>
      <w:r>
        <w:rPr>
          <w:w w:val="105"/>
          <w:sz w:val="24"/>
        </w:rPr>
        <w:t>知悉及處分作成後多</w:t>
      </w:r>
      <w:r>
        <w:rPr>
          <w:w w:val="105"/>
          <w:sz w:val="23"/>
        </w:rPr>
        <w:t>少</w:t>
      </w:r>
      <w:r>
        <w:rPr>
          <w:w w:val="105"/>
          <w:sz w:val="24"/>
        </w:rPr>
        <w:t>年</w:t>
      </w:r>
      <w:r>
        <w:rPr>
          <w:w w:val="105"/>
          <w:sz w:val="23"/>
        </w:rPr>
        <w:t>搭配提</w:t>
      </w:r>
      <w:r>
        <w:rPr>
          <w:w w:val="105"/>
          <w:sz w:val="24"/>
        </w:rPr>
        <w:t>出。最後與會學</w:t>
      </w:r>
      <w:r>
        <w:rPr>
          <w:w w:val="105"/>
          <w:sz w:val="23"/>
        </w:rPr>
        <w:t>者</w:t>
      </w:r>
      <w:r>
        <w:rPr>
          <w:w w:val="105"/>
          <w:sz w:val="24"/>
        </w:rPr>
        <w:t>、大法官作成</w:t>
      </w:r>
      <w:r>
        <w:rPr>
          <w:w w:val="105"/>
          <w:sz w:val="23"/>
        </w:rPr>
        <w:t>決</w:t>
      </w:r>
      <w:r>
        <w:rPr>
          <w:w w:val="105"/>
          <w:sz w:val="24"/>
        </w:rPr>
        <w:t>議</w:t>
      </w:r>
      <w:r>
        <w:rPr>
          <w:spacing w:val="-1"/>
          <w:w w:val="105"/>
          <w:sz w:val="23"/>
        </w:rPr>
        <w:t>朝</w:t>
      </w:r>
      <w:r>
        <w:rPr>
          <w:spacing w:val="-1"/>
          <w:w w:val="105"/>
          <w:sz w:val="24"/>
        </w:rPr>
        <w:t>此</w:t>
      </w:r>
      <w:r>
        <w:rPr>
          <w:spacing w:val="-1"/>
          <w:w w:val="105"/>
          <w:sz w:val="23"/>
        </w:rPr>
        <w:t>方向修正</w:t>
      </w:r>
      <w:r>
        <w:rPr>
          <w:spacing w:val="-23"/>
          <w:w w:val="105"/>
          <w:sz w:val="24"/>
        </w:rPr>
        <w:t>。於 </w:t>
      </w:r>
      <w:r>
        <w:rPr>
          <w:rFonts w:ascii="Times New Roman" w:eastAsia="Times New Roman"/>
          <w:w w:val="125"/>
          <w:sz w:val="17"/>
        </w:rPr>
        <w:t>81</w:t>
      </w:r>
      <w:r>
        <w:rPr>
          <w:rFonts w:ascii="Times New Roman" w:eastAsia="Times New Roman"/>
          <w:spacing w:val="7"/>
          <w:w w:val="125"/>
          <w:sz w:val="17"/>
        </w:rPr>
        <w:t> </w:t>
      </w:r>
      <w:r>
        <w:rPr>
          <w:spacing w:val="-33"/>
          <w:w w:val="105"/>
          <w:sz w:val="24"/>
        </w:rPr>
        <w:t>年 </w:t>
      </w:r>
      <w:r>
        <w:rPr>
          <w:rFonts w:ascii="Times New Roman" w:eastAsia="Times New Roman"/>
          <w:w w:val="125"/>
          <w:sz w:val="17"/>
        </w:rPr>
        <w:t>6</w:t>
      </w:r>
      <w:r>
        <w:rPr>
          <w:rFonts w:ascii="Times New Roman" w:eastAsia="Times New Roman"/>
          <w:spacing w:val="8"/>
          <w:w w:val="125"/>
          <w:sz w:val="17"/>
        </w:rPr>
        <w:t> </w:t>
      </w:r>
      <w:r>
        <w:rPr>
          <w:w w:val="105"/>
          <w:sz w:val="24"/>
        </w:rPr>
        <w:t>月由當時研</w:t>
      </w:r>
      <w:r>
        <w:rPr>
          <w:w w:val="105"/>
          <w:sz w:val="23"/>
        </w:rPr>
        <w:t>究</w:t>
      </w:r>
      <w:r>
        <w:rPr>
          <w:w w:val="105"/>
          <w:sz w:val="24"/>
        </w:rPr>
        <w:t>員</w:t>
      </w:r>
      <w:r>
        <w:rPr>
          <w:w w:val="105"/>
          <w:sz w:val="23"/>
        </w:rPr>
        <w:t>林錫堯</w:t>
      </w:r>
      <w:r>
        <w:rPr>
          <w:w w:val="105"/>
          <w:sz w:val="24"/>
        </w:rPr>
        <w:t>及</w:t>
      </w:r>
      <w:r>
        <w:rPr>
          <w:w w:val="105"/>
          <w:sz w:val="23"/>
        </w:rPr>
        <w:t>葉百修兩</w:t>
      </w:r>
      <w:r>
        <w:rPr>
          <w:w w:val="105"/>
          <w:sz w:val="24"/>
        </w:rPr>
        <w:t>位大法官，在</w:t>
      </w:r>
      <w:r>
        <w:rPr>
          <w:w w:val="105"/>
          <w:sz w:val="23"/>
        </w:rPr>
        <w:t>翁岳生</w:t>
      </w:r>
      <w:r>
        <w:rPr>
          <w:w w:val="105"/>
          <w:sz w:val="24"/>
        </w:rPr>
        <w:t>與</w:t>
      </w:r>
      <w:r>
        <w:rPr>
          <w:w w:val="105"/>
          <w:sz w:val="23"/>
        </w:rPr>
        <w:t>吳庚</w:t>
      </w:r>
      <w:r>
        <w:rPr>
          <w:w w:val="105"/>
          <w:sz w:val="24"/>
        </w:rPr>
        <w:t>大法官指</w:t>
      </w:r>
      <w:r>
        <w:rPr>
          <w:w w:val="105"/>
          <w:sz w:val="23"/>
        </w:rPr>
        <w:t>導</w:t>
      </w:r>
      <w:r>
        <w:rPr>
          <w:w w:val="105"/>
          <w:sz w:val="24"/>
        </w:rPr>
        <w:t>下，</w:t>
      </w:r>
      <w:r>
        <w:rPr>
          <w:w w:val="105"/>
          <w:sz w:val="23"/>
        </w:rPr>
        <w:t>提</w:t>
      </w:r>
      <w:r>
        <w:rPr>
          <w:w w:val="105"/>
          <w:sz w:val="24"/>
        </w:rPr>
        <w:t>出該條</w:t>
      </w:r>
      <w:r>
        <w:rPr>
          <w:w w:val="105"/>
          <w:sz w:val="23"/>
        </w:rPr>
        <w:t>新修正版</w:t>
      </w:r>
      <w:r>
        <w:rPr>
          <w:w w:val="105"/>
          <w:sz w:val="24"/>
        </w:rPr>
        <w:t>本，其用</w:t>
      </w:r>
      <w:r>
        <w:rPr>
          <w:w w:val="105"/>
          <w:sz w:val="23"/>
        </w:rPr>
        <w:t>語</w:t>
      </w:r>
      <w:r>
        <w:rPr>
          <w:w w:val="105"/>
          <w:sz w:val="24"/>
        </w:rPr>
        <w:t>就相當接</w:t>
      </w:r>
      <w:r>
        <w:rPr>
          <w:w w:val="105"/>
          <w:sz w:val="23"/>
        </w:rPr>
        <w:t>近現</w:t>
      </w:r>
      <w:r>
        <w:rPr>
          <w:w w:val="105"/>
          <w:sz w:val="24"/>
        </w:rPr>
        <w:t>行法規定，</w:t>
      </w:r>
      <w:r>
        <w:rPr>
          <w:w w:val="105"/>
          <w:sz w:val="23"/>
        </w:rPr>
        <w:t>惟</w:t>
      </w:r>
      <w:r>
        <w:rPr>
          <w:w w:val="105"/>
          <w:sz w:val="24"/>
        </w:rPr>
        <w:t>條次上有所</w:t>
      </w:r>
      <w:r>
        <w:rPr>
          <w:spacing w:val="-3"/>
          <w:w w:val="105"/>
          <w:sz w:val="24"/>
        </w:rPr>
        <w:t>出</w:t>
      </w:r>
      <w:r>
        <w:rPr>
          <w:spacing w:val="-3"/>
          <w:w w:val="105"/>
          <w:sz w:val="23"/>
        </w:rPr>
        <w:t>入</w:t>
      </w:r>
      <w:r>
        <w:rPr>
          <w:spacing w:val="-3"/>
          <w:w w:val="105"/>
          <w:sz w:val="24"/>
        </w:rPr>
        <w:t>。其</w:t>
      </w:r>
      <w:r>
        <w:rPr>
          <w:spacing w:val="-3"/>
          <w:w w:val="105"/>
          <w:sz w:val="23"/>
        </w:rPr>
        <w:t>文字</w:t>
      </w:r>
      <w:r>
        <w:rPr>
          <w:spacing w:val="-43"/>
          <w:w w:val="105"/>
          <w:sz w:val="24"/>
        </w:rPr>
        <w:t>為：「第 </w:t>
      </w:r>
      <w:r>
        <w:rPr>
          <w:rFonts w:ascii="Times New Roman" w:eastAsia="Times New Roman"/>
          <w:spacing w:val="-3"/>
          <w:w w:val="120"/>
          <w:sz w:val="17"/>
        </w:rPr>
        <w:t>139</w:t>
      </w:r>
      <w:r>
        <w:rPr>
          <w:rFonts w:ascii="Times New Roman" w:eastAsia="Times New Roman"/>
          <w:spacing w:val="9"/>
          <w:w w:val="120"/>
          <w:sz w:val="17"/>
        </w:rPr>
        <w:t> </w:t>
      </w:r>
      <w:r>
        <w:rPr>
          <w:spacing w:val="-2"/>
          <w:w w:val="105"/>
          <w:sz w:val="24"/>
        </w:rPr>
        <w:t>條撤銷權</w:t>
      </w:r>
      <w:r>
        <w:rPr>
          <w:spacing w:val="-2"/>
          <w:w w:val="105"/>
          <w:sz w:val="23"/>
        </w:rPr>
        <w:t>自</w:t>
      </w:r>
      <w:r>
        <w:rPr>
          <w:spacing w:val="-2"/>
          <w:w w:val="105"/>
          <w:sz w:val="24"/>
        </w:rPr>
        <w:t>原處分機關或其上</w:t>
      </w:r>
      <w:r>
        <w:rPr>
          <w:spacing w:val="-2"/>
          <w:w w:val="105"/>
          <w:sz w:val="23"/>
        </w:rPr>
        <w:t>級</w:t>
      </w:r>
      <w:r>
        <w:rPr>
          <w:spacing w:val="-2"/>
          <w:sz w:val="24"/>
        </w:rPr>
        <w:t>機關知有撤銷原因時起 </w:t>
      </w:r>
      <w:r>
        <w:rPr>
          <w:rFonts w:ascii="Times New Roman" w:eastAsia="Times New Roman"/>
          <w:sz w:val="17"/>
        </w:rPr>
        <w:t>2</w:t>
      </w:r>
      <w:r>
        <w:rPr>
          <w:rFonts w:ascii="Times New Roman" w:eastAsia="Times New Roman"/>
          <w:spacing w:val="21"/>
          <w:sz w:val="17"/>
        </w:rPr>
        <w:t> </w:t>
      </w:r>
      <w:r>
        <w:rPr>
          <w:sz w:val="24"/>
        </w:rPr>
        <w:t>年，或</w:t>
      </w:r>
      <w:r>
        <w:rPr>
          <w:sz w:val="23"/>
        </w:rPr>
        <w:t>自</w:t>
      </w:r>
      <w:r>
        <w:rPr>
          <w:spacing w:val="-3"/>
          <w:sz w:val="24"/>
        </w:rPr>
        <w:t>處分時起 </w:t>
      </w:r>
      <w:r>
        <w:rPr>
          <w:rFonts w:ascii="Times New Roman" w:eastAsia="Times New Roman"/>
          <w:sz w:val="17"/>
        </w:rPr>
        <w:t>5</w:t>
      </w:r>
      <w:r>
        <w:rPr>
          <w:rFonts w:ascii="Times New Roman" w:eastAsia="Times New Roman"/>
          <w:spacing w:val="20"/>
          <w:sz w:val="17"/>
        </w:rPr>
        <w:t> </w:t>
      </w:r>
      <w:r>
        <w:rPr>
          <w:sz w:val="24"/>
        </w:rPr>
        <w:t>年</w:t>
      </w:r>
      <w:r>
        <w:rPr>
          <w:sz w:val="23"/>
        </w:rPr>
        <w:t>內</w:t>
      </w:r>
      <w:r>
        <w:rPr>
          <w:sz w:val="24"/>
        </w:rPr>
        <w:t>為之。」</w:t>
      </w:r>
      <w:r>
        <w:rPr>
          <w:w w:val="105"/>
          <w:sz w:val="24"/>
        </w:rPr>
        <w:t>所以其</w:t>
      </w:r>
      <w:r>
        <w:rPr>
          <w:w w:val="105"/>
          <w:sz w:val="23"/>
        </w:rPr>
        <w:t>變動</w:t>
      </w:r>
      <w:r>
        <w:rPr>
          <w:w w:val="105"/>
          <w:sz w:val="24"/>
        </w:rPr>
        <w:t>為不再</w:t>
      </w:r>
      <w:r>
        <w:rPr>
          <w:w w:val="105"/>
          <w:sz w:val="23"/>
        </w:rPr>
        <w:t>侷限</w:t>
      </w:r>
      <w:r>
        <w:rPr>
          <w:w w:val="105"/>
          <w:sz w:val="24"/>
        </w:rPr>
        <w:t>於授益處分撤銷，且將法條用</w:t>
      </w:r>
      <w:r>
        <w:rPr>
          <w:w w:val="105"/>
          <w:sz w:val="23"/>
        </w:rPr>
        <w:t>語</w:t>
      </w:r>
      <w:r>
        <w:rPr>
          <w:w w:val="105"/>
          <w:sz w:val="24"/>
        </w:rPr>
        <w:t>由</w:t>
      </w:r>
    </w:p>
    <w:p>
      <w:pPr>
        <w:spacing w:line="276" w:lineRule="auto" w:before="7"/>
        <w:ind w:left="169" w:right="270" w:firstLine="0"/>
        <w:jc w:val="both"/>
        <w:rPr>
          <w:sz w:val="24"/>
        </w:rPr>
      </w:pPr>
      <w:r>
        <w:rPr>
          <w:sz w:val="24"/>
        </w:rPr>
        <w:t>「知有撤銷事由」</w:t>
      </w:r>
      <w:r>
        <w:rPr>
          <w:sz w:val="23"/>
        </w:rPr>
        <w:t>改</w:t>
      </w:r>
      <w:r>
        <w:rPr>
          <w:spacing w:val="-13"/>
          <w:sz w:val="24"/>
        </w:rPr>
        <w:t>為「知有撤銷原因」，此</w:t>
      </w:r>
      <w:r>
        <w:rPr>
          <w:sz w:val="23"/>
        </w:rPr>
        <w:t>文字變動</w:t>
      </w:r>
      <w:r>
        <w:rPr>
          <w:sz w:val="24"/>
        </w:rPr>
        <w:t>之考</w:t>
      </w:r>
      <w:r>
        <w:rPr>
          <w:w w:val="105"/>
          <w:sz w:val="23"/>
        </w:rPr>
        <w:t>量</w:t>
      </w:r>
      <w:r>
        <w:rPr>
          <w:w w:val="105"/>
          <w:sz w:val="24"/>
        </w:rPr>
        <w:t>點為何，相關</w:t>
      </w:r>
      <w:r>
        <w:rPr>
          <w:w w:val="105"/>
          <w:sz w:val="23"/>
        </w:rPr>
        <w:t>文獻</w:t>
      </w:r>
      <w:r>
        <w:rPr>
          <w:w w:val="105"/>
          <w:sz w:val="24"/>
        </w:rPr>
        <w:t>中並</w:t>
      </w:r>
      <w:r>
        <w:rPr>
          <w:w w:val="105"/>
          <w:sz w:val="23"/>
        </w:rPr>
        <w:t>無記載</w:t>
      </w:r>
      <w:r>
        <w:rPr>
          <w:w w:val="105"/>
          <w:sz w:val="24"/>
        </w:rPr>
        <w:t>。該</w:t>
      </w:r>
      <w:r>
        <w:rPr>
          <w:w w:val="105"/>
          <w:sz w:val="23"/>
        </w:rPr>
        <w:t>版草案送立</w:t>
      </w:r>
      <w:r>
        <w:rPr>
          <w:w w:val="105"/>
          <w:sz w:val="24"/>
        </w:rPr>
        <w:t>法院討論</w:t>
      </w:r>
      <w:r>
        <w:rPr>
          <w:sz w:val="24"/>
        </w:rPr>
        <w:t>時，在一</w:t>
      </w:r>
      <w:r>
        <w:rPr>
          <w:sz w:val="23"/>
        </w:rPr>
        <w:t>讀</w:t>
      </w:r>
      <w:r>
        <w:rPr>
          <w:sz w:val="24"/>
        </w:rPr>
        <w:t>及</w:t>
      </w:r>
      <w:r>
        <w:rPr>
          <w:sz w:val="23"/>
        </w:rPr>
        <w:t>審</w:t>
      </w:r>
      <w:r>
        <w:rPr>
          <w:sz w:val="24"/>
        </w:rPr>
        <w:t>查會</w:t>
      </w:r>
      <w:r>
        <w:rPr>
          <w:sz w:val="23"/>
        </w:rPr>
        <w:t>皆無</w:t>
      </w:r>
      <w:r>
        <w:rPr>
          <w:sz w:val="24"/>
        </w:rPr>
        <w:t>疑義，後來</w:t>
      </w:r>
      <w:r>
        <w:rPr>
          <w:sz w:val="23"/>
        </w:rPr>
        <w:t>經</w:t>
      </w:r>
      <w:r>
        <w:rPr>
          <w:sz w:val="24"/>
        </w:rPr>
        <w:t>過</w:t>
      </w:r>
      <w:r>
        <w:rPr>
          <w:sz w:val="23"/>
        </w:rPr>
        <w:t>朝野協商</w:t>
      </w:r>
      <w:r>
        <w:rPr>
          <w:sz w:val="24"/>
        </w:rPr>
        <w:t>，當時</w:t>
      </w:r>
      <w:r>
        <w:rPr>
          <w:spacing w:val="1"/>
          <w:sz w:val="24"/>
        </w:rPr>
        <w:t> </w:t>
      </w:r>
      <w:r>
        <w:rPr>
          <w:spacing w:val="-2"/>
          <w:w w:val="105"/>
          <w:sz w:val="24"/>
        </w:rPr>
        <w:t>謝</w:t>
      </w:r>
      <w:r>
        <w:rPr>
          <w:spacing w:val="-2"/>
          <w:w w:val="105"/>
          <w:sz w:val="23"/>
        </w:rPr>
        <w:t>啟</w:t>
      </w:r>
      <w:r>
        <w:rPr>
          <w:spacing w:val="-2"/>
          <w:w w:val="105"/>
          <w:sz w:val="24"/>
        </w:rPr>
        <w:t>大委員</w:t>
      </w:r>
      <w:r>
        <w:rPr>
          <w:spacing w:val="-2"/>
          <w:w w:val="105"/>
          <w:sz w:val="23"/>
        </w:rPr>
        <w:t>提</w:t>
      </w:r>
      <w:r>
        <w:rPr>
          <w:spacing w:val="-2"/>
          <w:w w:val="105"/>
          <w:sz w:val="24"/>
        </w:rPr>
        <w:t>出</w:t>
      </w:r>
      <w:r>
        <w:rPr>
          <w:spacing w:val="-2"/>
          <w:w w:val="105"/>
          <w:sz w:val="23"/>
        </w:rPr>
        <w:t>意</w:t>
      </w:r>
      <w:r>
        <w:rPr>
          <w:spacing w:val="-2"/>
          <w:w w:val="105"/>
          <w:sz w:val="24"/>
        </w:rPr>
        <w:t>見，認為</w:t>
      </w:r>
      <w:r>
        <w:rPr>
          <w:spacing w:val="-2"/>
          <w:w w:val="105"/>
          <w:sz w:val="23"/>
        </w:rPr>
        <w:t>系爭</w:t>
      </w:r>
      <w:r>
        <w:rPr>
          <w:spacing w:val="-2"/>
          <w:w w:val="105"/>
          <w:sz w:val="24"/>
        </w:rPr>
        <w:t>條</w:t>
      </w:r>
      <w:r>
        <w:rPr>
          <w:spacing w:val="-1"/>
          <w:w w:val="105"/>
          <w:sz w:val="23"/>
        </w:rPr>
        <w:t>文</w:t>
      </w:r>
      <w:r>
        <w:rPr>
          <w:spacing w:val="-1"/>
          <w:w w:val="105"/>
          <w:sz w:val="24"/>
        </w:rPr>
        <w:t>中「</w:t>
      </w:r>
      <w:r>
        <w:rPr>
          <w:spacing w:val="-1"/>
          <w:w w:val="105"/>
          <w:sz w:val="23"/>
        </w:rPr>
        <w:t>自</w:t>
      </w:r>
      <w:r>
        <w:rPr>
          <w:spacing w:val="-7"/>
          <w:w w:val="105"/>
          <w:sz w:val="24"/>
        </w:rPr>
        <w:t>處分時起 </w:t>
      </w:r>
      <w:r>
        <w:rPr>
          <w:rFonts w:ascii="Times New Roman" w:eastAsia="Times New Roman"/>
          <w:spacing w:val="-1"/>
          <w:w w:val="120"/>
          <w:sz w:val="17"/>
        </w:rPr>
        <w:t>5</w:t>
      </w:r>
      <w:r>
        <w:rPr>
          <w:rFonts w:ascii="Times New Roman" w:eastAsia="Times New Roman"/>
          <w:spacing w:val="46"/>
          <w:w w:val="120"/>
          <w:sz w:val="17"/>
        </w:rPr>
        <w:t> </w:t>
      </w:r>
      <w:r>
        <w:rPr>
          <w:spacing w:val="-1"/>
          <w:w w:val="105"/>
          <w:sz w:val="24"/>
        </w:rPr>
        <w:t>年</w:t>
      </w:r>
      <w:r>
        <w:rPr>
          <w:sz w:val="23"/>
        </w:rPr>
        <w:t>內</w:t>
      </w:r>
      <w:r>
        <w:rPr>
          <w:sz w:val="24"/>
        </w:rPr>
        <w:t>」之規定不</w:t>
      </w:r>
      <w:r>
        <w:rPr>
          <w:sz w:val="23"/>
        </w:rPr>
        <w:t>宜</w:t>
      </w:r>
      <w:r>
        <w:rPr>
          <w:sz w:val="24"/>
        </w:rPr>
        <w:t>，其理由依當時</w:t>
      </w:r>
      <w:r>
        <w:rPr>
          <w:sz w:val="23"/>
        </w:rPr>
        <w:t>立</w:t>
      </w:r>
      <w:r>
        <w:rPr>
          <w:sz w:val="24"/>
        </w:rPr>
        <w:t>法院公</w:t>
      </w:r>
      <w:r>
        <w:rPr>
          <w:sz w:val="23"/>
        </w:rPr>
        <w:t>報記載</w:t>
      </w:r>
      <w:r>
        <w:rPr>
          <w:sz w:val="24"/>
        </w:rPr>
        <w:t>為「</w:t>
      </w:r>
      <w:r>
        <w:rPr>
          <w:sz w:val="23"/>
        </w:rPr>
        <w:t>經</w:t>
      </w:r>
      <w:r>
        <w:rPr>
          <w:sz w:val="24"/>
        </w:rPr>
        <w:t>過</w:t>
      </w:r>
      <w:r>
        <w:rPr>
          <w:spacing w:val="1"/>
          <w:sz w:val="24"/>
        </w:rPr>
        <w:t> </w:t>
      </w:r>
      <w:r>
        <w:rPr>
          <w:sz w:val="23"/>
        </w:rPr>
        <w:t>翁岳生</w:t>
      </w:r>
      <w:r>
        <w:rPr>
          <w:sz w:val="24"/>
        </w:rPr>
        <w:t>大法官</w:t>
      </w:r>
      <w:r>
        <w:rPr>
          <w:sz w:val="23"/>
        </w:rPr>
        <w:t>提醒我們</w:t>
      </w:r>
      <w:r>
        <w:rPr>
          <w:sz w:val="24"/>
        </w:rPr>
        <w:t>，</w:t>
      </w:r>
      <w:r>
        <w:rPr>
          <w:sz w:val="23"/>
        </w:rPr>
        <w:t>往往</w:t>
      </w:r>
      <w:r>
        <w:rPr>
          <w:sz w:val="24"/>
        </w:rPr>
        <w:t>行政機關知有撤銷原因時，</w:t>
      </w:r>
      <w:r>
        <w:rPr>
          <w:spacing w:val="1"/>
          <w:sz w:val="24"/>
        </w:rPr>
        <w:t> </w:t>
      </w:r>
      <w:r>
        <w:rPr>
          <w:spacing w:val="-2"/>
          <w:w w:val="105"/>
          <w:sz w:val="24"/>
        </w:rPr>
        <w:t>處分已</w:t>
      </w:r>
      <w:r>
        <w:rPr>
          <w:spacing w:val="-15"/>
          <w:w w:val="105"/>
          <w:sz w:val="23"/>
        </w:rPr>
        <w:t>逾 </w:t>
      </w:r>
      <w:r>
        <w:rPr>
          <w:rFonts w:ascii="Times New Roman" w:eastAsia="Times New Roman"/>
          <w:spacing w:val="-2"/>
          <w:w w:val="125"/>
          <w:sz w:val="17"/>
        </w:rPr>
        <w:t>5</w:t>
      </w:r>
      <w:r>
        <w:rPr>
          <w:rFonts w:ascii="Times New Roman" w:eastAsia="Times New Roman"/>
          <w:spacing w:val="41"/>
          <w:w w:val="125"/>
          <w:sz w:val="17"/>
        </w:rPr>
        <w:t> </w:t>
      </w:r>
      <w:r>
        <w:rPr>
          <w:spacing w:val="-2"/>
          <w:w w:val="105"/>
          <w:sz w:val="24"/>
        </w:rPr>
        <w:t>年，</w:t>
      </w:r>
      <w:r>
        <w:rPr>
          <w:spacing w:val="-2"/>
          <w:w w:val="105"/>
          <w:sz w:val="23"/>
        </w:rPr>
        <w:t>而</w:t>
      </w:r>
      <w:r>
        <w:rPr>
          <w:spacing w:val="-2"/>
          <w:w w:val="105"/>
          <w:sz w:val="24"/>
        </w:rPr>
        <w:t>其行為</w:t>
      </w:r>
      <w:r>
        <w:rPr>
          <w:spacing w:val="-2"/>
          <w:w w:val="105"/>
          <w:sz w:val="23"/>
        </w:rPr>
        <w:t>乃明顯</w:t>
      </w:r>
      <w:r>
        <w:rPr>
          <w:spacing w:val="-2"/>
          <w:w w:val="105"/>
          <w:sz w:val="24"/>
        </w:rPr>
        <w:t>應予以撤銷</w:t>
      </w:r>
      <w:r>
        <w:rPr>
          <w:spacing w:val="-1"/>
          <w:w w:val="105"/>
          <w:sz w:val="23"/>
        </w:rPr>
        <w:t>卻無</w:t>
      </w:r>
      <w:r>
        <w:rPr>
          <w:spacing w:val="-1"/>
          <w:w w:val="105"/>
          <w:sz w:val="24"/>
        </w:rPr>
        <w:t>法撤銷，</w:t>
      </w:r>
      <w:r>
        <w:rPr>
          <w:spacing w:val="-123"/>
          <w:w w:val="105"/>
          <w:sz w:val="24"/>
        </w:rPr>
        <w:t> </w:t>
      </w:r>
      <w:r>
        <w:rPr>
          <w:sz w:val="24"/>
        </w:rPr>
        <w:t>如此會</w:t>
      </w:r>
      <w:r>
        <w:rPr>
          <w:sz w:val="23"/>
        </w:rPr>
        <w:t>造</w:t>
      </w:r>
      <w:r>
        <w:rPr>
          <w:sz w:val="24"/>
        </w:rPr>
        <w:t>成政</w:t>
      </w:r>
      <w:r>
        <w:rPr>
          <w:sz w:val="23"/>
        </w:rPr>
        <w:t>府困擾</w:t>
      </w:r>
      <w:r>
        <w:rPr>
          <w:sz w:val="24"/>
        </w:rPr>
        <w:t>及人民的不</w:t>
      </w:r>
      <w:r>
        <w:rPr>
          <w:sz w:val="23"/>
        </w:rPr>
        <w:t>利</w:t>
      </w:r>
      <w:r>
        <w:rPr>
          <w:sz w:val="24"/>
        </w:rPr>
        <w:t>。」於是謝委員再</w:t>
      </w:r>
      <w:r>
        <w:rPr>
          <w:sz w:val="23"/>
        </w:rPr>
        <w:t>提</w:t>
      </w:r>
      <w:r>
        <w:rPr>
          <w:sz w:val="24"/>
        </w:rPr>
        <w:t>出</w:t>
      </w:r>
      <w:r>
        <w:rPr>
          <w:spacing w:val="1"/>
          <w:sz w:val="24"/>
        </w:rPr>
        <w:t> </w:t>
      </w:r>
      <w:r>
        <w:rPr>
          <w:sz w:val="24"/>
        </w:rPr>
        <w:t>一個</w:t>
      </w:r>
      <w:r>
        <w:rPr>
          <w:sz w:val="23"/>
        </w:rPr>
        <w:t>經朝野協商版</w:t>
      </w:r>
      <w:r>
        <w:rPr>
          <w:sz w:val="24"/>
        </w:rPr>
        <w:t>本，即成為今日法條。</w:t>
      </w:r>
      <w:r>
        <w:rPr>
          <w:sz w:val="23"/>
        </w:rPr>
        <w:t>從</w:t>
      </w:r>
      <w:r>
        <w:rPr>
          <w:sz w:val="24"/>
        </w:rPr>
        <w:t>以上該條</w:t>
      </w:r>
      <w:r>
        <w:rPr>
          <w:sz w:val="23"/>
        </w:rPr>
        <w:t>制</w:t>
      </w:r>
      <w:r>
        <w:rPr>
          <w:sz w:val="24"/>
        </w:rPr>
        <w:t>定</w:t>
      </w:r>
      <w:r>
        <w:rPr>
          <w:spacing w:val="1"/>
          <w:sz w:val="24"/>
        </w:rPr>
        <w:t> </w:t>
      </w:r>
      <w:r>
        <w:rPr>
          <w:spacing w:val="-2"/>
          <w:w w:val="105"/>
          <w:sz w:val="23"/>
        </w:rPr>
        <w:t>經</w:t>
      </w:r>
      <w:r>
        <w:rPr>
          <w:spacing w:val="-2"/>
          <w:w w:val="105"/>
          <w:sz w:val="24"/>
        </w:rPr>
        <w:t>過來看，</w:t>
      </w:r>
      <w:r>
        <w:rPr>
          <w:spacing w:val="-2"/>
          <w:w w:val="105"/>
          <w:sz w:val="23"/>
        </w:rPr>
        <w:t>轉折</w:t>
      </w:r>
      <w:r>
        <w:rPr>
          <w:spacing w:val="-2"/>
          <w:w w:val="105"/>
          <w:sz w:val="24"/>
        </w:rPr>
        <w:t>點在於</w:t>
      </w:r>
      <w:r>
        <w:rPr>
          <w:spacing w:val="-1"/>
          <w:w w:val="105"/>
          <w:sz w:val="23"/>
        </w:rPr>
        <w:t>拿掉自</w:t>
      </w:r>
      <w:r>
        <w:rPr>
          <w:spacing w:val="-7"/>
          <w:w w:val="105"/>
          <w:sz w:val="24"/>
        </w:rPr>
        <w:t>處分時起 </w:t>
      </w:r>
      <w:r>
        <w:rPr>
          <w:rFonts w:ascii="Times New Roman" w:eastAsia="Times New Roman"/>
          <w:spacing w:val="-1"/>
          <w:w w:val="125"/>
          <w:sz w:val="17"/>
        </w:rPr>
        <w:t>5</w:t>
      </w:r>
      <w:r>
        <w:rPr>
          <w:rFonts w:ascii="Times New Roman" w:eastAsia="Times New Roman"/>
          <w:spacing w:val="45"/>
          <w:w w:val="125"/>
          <w:sz w:val="17"/>
        </w:rPr>
        <w:t> </w:t>
      </w:r>
      <w:r>
        <w:rPr>
          <w:spacing w:val="-1"/>
          <w:w w:val="105"/>
          <w:sz w:val="24"/>
        </w:rPr>
        <w:t>年</w:t>
      </w:r>
      <w:r>
        <w:rPr>
          <w:spacing w:val="-1"/>
          <w:w w:val="105"/>
          <w:sz w:val="23"/>
        </w:rPr>
        <w:t>內</w:t>
      </w:r>
      <w:r>
        <w:rPr>
          <w:spacing w:val="-1"/>
          <w:w w:val="105"/>
          <w:sz w:val="24"/>
        </w:rPr>
        <w:t>用</w:t>
      </w:r>
      <w:r>
        <w:rPr>
          <w:spacing w:val="-1"/>
          <w:w w:val="105"/>
          <w:sz w:val="23"/>
        </w:rPr>
        <w:t>語</w:t>
      </w:r>
      <w:r>
        <w:rPr>
          <w:spacing w:val="-1"/>
          <w:w w:val="105"/>
          <w:sz w:val="24"/>
        </w:rPr>
        <w:t>。目前</w:t>
      </w:r>
      <w:r>
        <w:rPr>
          <w:sz w:val="24"/>
        </w:rPr>
        <w:t>法務部對此議題看法，由過</w:t>
      </w:r>
      <w:r>
        <w:rPr>
          <w:sz w:val="23"/>
        </w:rPr>
        <w:t>去立</w:t>
      </w:r>
      <w:r>
        <w:rPr>
          <w:sz w:val="24"/>
        </w:rPr>
        <w:t>法過程及相關</w:t>
      </w:r>
      <w:r>
        <w:rPr>
          <w:sz w:val="23"/>
        </w:rPr>
        <w:t>資料</w:t>
      </w:r>
      <w:r>
        <w:rPr>
          <w:sz w:val="24"/>
        </w:rPr>
        <w:t>，應認</w:t>
      </w:r>
    </w:p>
    <w:p>
      <w:pPr>
        <w:pStyle w:val="BodyText"/>
        <w:spacing w:before="7"/>
        <w:rPr>
          <w:sz w:val="12"/>
        </w:rPr>
      </w:pPr>
    </w:p>
    <w:p>
      <w:pPr>
        <w:pStyle w:val="BodyText"/>
        <w:spacing w:before="7"/>
        <w:rPr>
          <w:sz w:val="8"/>
        </w:rPr>
      </w:pPr>
    </w:p>
    <w:p>
      <w:pPr>
        <w:spacing w:before="0"/>
        <w:ind w:left="1033" w:right="1100" w:firstLine="0"/>
        <w:jc w:val="center"/>
        <w:rPr>
          <w:rFonts w:ascii="Times New Roman"/>
          <w:sz w:val="15"/>
        </w:rPr>
      </w:pPr>
      <w:r>
        <w:rPr>
          <w:rFonts w:ascii="Times New Roman"/>
          <w:w w:val="150"/>
          <w:sz w:val="13"/>
        </w:rPr>
        <w:t>16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before="60"/>
        <w:ind w:left="169" w:right="0" w:firstLine="0"/>
        <w:jc w:val="both"/>
        <w:rPr>
          <w:sz w:val="23"/>
        </w:rPr>
      </w:pPr>
      <w:r>
        <w:rPr>
          <w:spacing w:val="-11"/>
          <w:w w:val="110"/>
          <w:sz w:val="23"/>
        </w:rPr>
        <w:t>程序法第 </w:t>
      </w:r>
      <w:r>
        <w:rPr>
          <w:rFonts w:ascii="Times New Roman" w:eastAsia="Times New Roman"/>
          <w:w w:val="110"/>
          <w:sz w:val="17"/>
        </w:rPr>
        <w:t>121</w:t>
      </w:r>
      <w:r>
        <w:rPr>
          <w:rFonts w:ascii="Times New Roman" w:eastAsia="Times New Roman"/>
          <w:spacing w:val="29"/>
          <w:w w:val="110"/>
          <w:sz w:val="17"/>
        </w:rPr>
        <w:t> </w:t>
      </w:r>
      <w:r>
        <w:rPr>
          <w:spacing w:val="-17"/>
          <w:w w:val="110"/>
          <w:sz w:val="23"/>
        </w:rPr>
        <w:t>條第 </w:t>
      </w:r>
      <w:r>
        <w:rPr>
          <w:rFonts w:ascii="Times New Roman" w:eastAsia="Times New Roman"/>
          <w:w w:val="110"/>
          <w:sz w:val="17"/>
        </w:rPr>
        <w:t>1</w:t>
      </w:r>
      <w:r>
        <w:rPr>
          <w:rFonts w:ascii="Times New Roman" w:eastAsia="Times New Roman"/>
          <w:spacing w:val="29"/>
          <w:w w:val="110"/>
          <w:sz w:val="17"/>
        </w:rPr>
        <w:t> </w:t>
      </w:r>
      <w:r>
        <w:rPr>
          <w:spacing w:val="-25"/>
          <w:w w:val="110"/>
          <w:sz w:val="23"/>
        </w:rPr>
        <w:t>項 </w:t>
      </w:r>
      <w:r>
        <w:rPr>
          <w:rFonts w:ascii="Times New Roman" w:eastAsia="Times New Roman"/>
          <w:w w:val="110"/>
          <w:sz w:val="17"/>
        </w:rPr>
        <w:t>2</w:t>
      </w:r>
      <w:r>
        <w:rPr>
          <w:rFonts w:ascii="Times New Roman" w:eastAsia="Times New Roman"/>
          <w:spacing w:val="28"/>
          <w:w w:val="110"/>
          <w:sz w:val="17"/>
        </w:rPr>
        <w:t> </w:t>
      </w:r>
      <w:r>
        <w:rPr>
          <w:w w:val="110"/>
          <w:sz w:val="23"/>
        </w:rPr>
        <w:t>年期間性</w:t>
      </w:r>
      <w:r>
        <w:rPr>
          <w:w w:val="110"/>
          <w:sz w:val="22"/>
        </w:rPr>
        <w:t>質</w:t>
      </w:r>
      <w:r>
        <w:rPr>
          <w:w w:val="110"/>
          <w:sz w:val="23"/>
        </w:rPr>
        <w:t>上為除斥期間，且適</w:t>
      </w:r>
    </w:p>
    <w:p>
      <w:pPr>
        <w:pStyle w:val="BodyText"/>
        <w:spacing w:line="288" w:lineRule="auto" w:before="59"/>
        <w:ind w:left="169" w:right="214"/>
        <w:jc w:val="both"/>
      </w:pPr>
      <w:r>
        <w:rPr>
          <w:w w:val="105"/>
        </w:rPr>
        <w:t>用於</w:t>
      </w:r>
      <w:r>
        <w:rPr>
          <w:w w:val="105"/>
          <w:sz w:val="22"/>
        </w:rPr>
        <w:t>侵</w:t>
      </w:r>
      <w:r>
        <w:rPr>
          <w:w w:val="105"/>
        </w:rPr>
        <w:t>益及授益的行政處分，之所以不訂定自處分時起  </w:t>
      </w:r>
      <w:r>
        <w:rPr>
          <w:rFonts w:ascii="Times New Roman" w:eastAsia="Times New Roman"/>
          <w:w w:val="105"/>
          <w:sz w:val="17"/>
        </w:rPr>
        <w:t>5</w:t>
      </w:r>
      <w:r>
        <w:rPr>
          <w:rFonts w:ascii="Times New Roman" w:eastAsia="Times New Roman"/>
          <w:spacing w:val="1"/>
          <w:w w:val="105"/>
          <w:sz w:val="17"/>
        </w:rPr>
        <w:t> </w:t>
      </w:r>
      <w:r>
        <w:rPr>
          <w:w w:val="105"/>
        </w:rPr>
        <w:t>年內始得撤銷，主要考量行政行為</w:t>
      </w:r>
      <w:r>
        <w:rPr>
          <w:w w:val="105"/>
          <w:sz w:val="22"/>
        </w:rPr>
        <w:t>正</w:t>
      </w:r>
      <w:r>
        <w:rPr>
          <w:w w:val="105"/>
        </w:rPr>
        <w:t>確性與法律狀態安定</w:t>
      </w:r>
      <w:r>
        <w:rPr>
          <w:spacing w:val="1"/>
          <w:w w:val="105"/>
        </w:rPr>
        <w:t> </w:t>
      </w:r>
      <w:r>
        <w:rPr>
          <w:w w:val="105"/>
        </w:rPr>
        <w:t>性，因而</w:t>
      </w:r>
      <w:r>
        <w:rPr>
          <w:w w:val="105"/>
          <w:sz w:val="22"/>
        </w:rPr>
        <w:t>設</w:t>
      </w:r>
      <w:r>
        <w:rPr>
          <w:spacing w:val="-3"/>
          <w:w w:val="105"/>
        </w:rPr>
        <w:t>計於行政機關自知有撤銷原因 </w:t>
      </w:r>
      <w:r>
        <w:rPr>
          <w:rFonts w:ascii="Times New Roman" w:eastAsia="Times New Roman"/>
          <w:w w:val="105"/>
          <w:sz w:val="17"/>
        </w:rPr>
        <w:t>2</w:t>
      </w:r>
      <w:r>
        <w:rPr>
          <w:rFonts w:ascii="Times New Roman" w:eastAsia="Times New Roman"/>
          <w:spacing w:val="41"/>
          <w:w w:val="105"/>
          <w:sz w:val="17"/>
        </w:rPr>
        <w:t> </w:t>
      </w:r>
      <w:r>
        <w:rPr>
          <w:w w:val="105"/>
        </w:rPr>
        <w:t>年內皆可撤銷。</w:t>
      </w:r>
    </w:p>
    <w:p>
      <w:pPr>
        <w:pStyle w:val="BodyText"/>
        <w:spacing w:line="288" w:lineRule="auto" w:before="2"/>
        <w:ind w:left="169" w:right="275" w:hanging="1"/>
        <w:jc w:val="both"/>
        <w:rPr>
          <w:rFonts w:ascii="Times New Roman" w:eastAsia="Times New Roman"/>
          <w:sz w:val="17"/>
        </w:rPr>
      </w:pPr>
      <w:r>
        <w:rPr>
          <w:w w:val="105"/>
        </w:rPr>
        <w:t>至於</w:t>
      </w:r>
      <w:r>
        <w:rPr>
          <w:w w:val="105"/>
          <w:sz w:val="22"/>
        </w:rPr>
        <w:t>具</w:t>
      </w:r>
      <w:r>
        <w:rPr>
          <w:spacing w:val="3"/>
          <w:w w:val="105"/>
        </w:rPr>
        <w:t>體個案是否應予撤銷，仍應考量程序法第 </w:t>
      </w:r>
      <w:r>
        <w:rPr>
          <w:rFonts w:ascii="Times New Roman" w:eastAsia="Times New Roman"/>
          <w:w w:val="105"/>
          <w:sz w:val="17"/>
        </w:rPr>
        <w:t>117</w:t>
      </w:r>
      <w:r>
        <w:rPr>
          <w:rFonts w:ascii="Times New Roman" w:eastAsia="Times New Roman"/>
          <w:spacing w:val="21"/>
          <w:w w:val="105"/>
          <w:sz w:val="17"/>
        </w:rPr>
        <w:t> </w:t>
      </w:r>
      <w:r>
        <w:rPr>
          <w:w w:val="105"/>
        </w:rPr>
        <w:t>條所</w:t>
      </w:r>
      <w:r>
        <w:rPr>
          <w:w w:val="110"/>
        </w:rPr>
        <w:t>列相關原則，兩者為不同</w:t>
      </w:r>
      <w:r>
        <w:rPr>
          <w:w w:val="110"/>
          <w:sz w:val="22"/>
        </w:rPr>
        <w:t>層</w:t>
      </w:r>
      <w:r>
        <w:rPr>
          <w:w w:val="110"/>
        </w:rPr>
        <w:t>次之問題。</w:t>
      </w:r>
      <w:r>
        <w:rPr>
          <w:rFonts w:ascii="Times New Roman" w:eastAsia="Times New Roman"/>
          <w:w w:val="144"/>
          <w:sz w:val="17"/>
        </w:rPr>
        <w:t> </w:t>
      </w:r>
    </w:p>
    <w:p>
      <w:pPr>
        <w:spacing w:before="158"/>
        <w:ind w:left="169" w:right="0" w:firstLine="0"/>
        <w:jc w:val="left"/>
        <w:rPr>
          <w:rFonts w:ascii="Times New Roman" w:eastAsia="Times New Roman"/>
          <w:sz w:val="24"/>
        </w:rPr>
      </w:pPr>
      <w:r>
        <w:rPr>
          <w:w w:val="115"/>
          <w:sz w:val="21"/>
        </w:rPr>
        <w:t>主持人：</w:t>
      </w:r>
      <w:r>
        <w:rPr>
          <w:rFonts w:ascii="Times New Roman" w:eastAsia="Times New Roman"/>
          <w:w w:val="102"/>
          <w:sz w:val="24"/>
        </w:rPr>
        <w:t> </w:t>
      </w:r>
    </w:p>
    <w:p>
      <w:pPr>
        <w:pStyle w:val="BodyText"/>
        <w:spacing w:before="10"/>
        <w:rPr>
          <w:rFonts w:ascii="Times New Roman"/>
          <w:sz w:val="17"/>
        </w:rPr>
      </w:pPr>
    </w:p>
    <w:p>
      <w:pPr>
        <w:pStyle w:val="BodyText"/>
        <w:spacing w:line="288" w:lineRule="auto"/>
        <w:ind w:left="169" w:right="270" w:firstLine="493"/>
        <w:jc w:val="both"/>
        <w:rPr>
          <w:rFonts w:ascii="Times New Roman" w:eastAsia="Times New Roman"/>
          <w:sz w:val="17"/>
        </w:rPr>
      </w:pPr>
      <w:r>
        <w:rPr>
          <w:w w:val="105"/>
        </w:rPr>
        <w:t>我想第一個討論議題，我們就先討論到這</w:t>
      </w:r>
      <w:r>
        <w:rPr>
          <w:w w:val="105"/>
          <w:sz w:val="22"/>
        </w:rPr>
        <w:t>邊</w:t>
      </w:r>
      <w:r>
        <w:rPr>
          <w:w w:val="105"/>
        </w:rPr>
        <w:t>，接下來是否請各位</w:t>
      </w:r>
      <w:r>
        <w:rPr>
          <w:w w:val="105"/>
          <w:sz w:val="22"/>
        </w:rPr>
        <w:t>專</w:t>
      </w:r>
      <w:r>
        <w:rPr>
          <w:w w:val="105"/>
        </w:rPr>
        <w:t>家、法官就第二個討論議題發言。惟若第二個討論議題有牽涉到第一個議題的部分，各位</w:t>
      </w:r>
      <w:r>
        <w:rPr>
          <w:w w:val="105"/>
          <w:sz w:val="22"/>
        </w:rPr>
        <w:t>專</w:t>
      </w:r>
      <w:r>
        <w:rPr>
          <w:w w:val="105"/>
        </w:rPr>
        <w:t>家、法官</w:t>
      </w:r>
      <w:r>
        <w:rPr>
          <w:w w:val="110"/>
        </w:rPr>
        <w:t>仍然可以給我們指教。</w:t>
      </w:r>
      <w:r>
        <w:rPr>
          <w:rFonts w:ascii="Times New Roman" w:eastAsia="Times New Roman"/>
          <w:w w:val="144"/>
          <w:sz w:val="17"/>
        </w:rPr>
        <w:t> </w:t>
      </w:r>
    </w:p>
    <w:p>
      <w:pPr>
        <w:spacing w:before="159"/>
        <w:ind w:left="169" w:right="0" w:firstLine="0"/>
        <w:jc w:val="left"/>
        <w:rPr>
          <w:rFonts w:ascii="Times New Roman" w:eastAsia="Times New Roman"/>
          <w:sz w:val="24"/>
        </w:rPr>
      </w:pPr>
      <w:r>
        <w:rPr>
          <w:w w:val="115"/>
          <w:sz w:val="21"/>
        </w:rPr>
        <w:t>林教授三欽：</w:t>
      </w:r>
      <w:r>
        <w:rPr>
          <w:rFonts w:ascii="Times New Roman" w:eastAsia="Times New Roman"/>
          <w:w w:val="102"/>
          <w:sz w:val="24"/>
        </w:rPr>
        <w:t> </w:t>
      </w:r>
    </w:p>
    <w:p>
      <w:pPr>
        <w:pStyle w:val="BodyText"/>
        <w:spacing w:before="10"/>
        <w:rPr>
          <w:rFonts w:ascii="Times New Roman"/>
          <w:sz w:val="17"/>
        </w:rPr>
      </w:pPr>
    </w:p>
    <w:p>
      <w:pPr>
        <w:pStyle w:val="BodyText"/>
        <w:spacing w:line="288" w:lineRule="auto"/>
        <w:ind w:left="169" w:right="270" w:firstLine="493"/>
        <w:jc w:val="both"/>
      </w:pPr>
      <w:r>
        <w:rPr>
          <w:spacing w:val="14"/>
          <w:w w:val="105"/>
        </w:rPr>
        <w:t>我認為這個議題還是有點</w:t>
      </w:r>
      <w:r>
        <w:rPr>
          <w:spacing w:val="14"/>
          <w:w w:val="105"/>
          <w:sz w:val="22"/>
        </w:rPr>
        <w:t>抽象</w:t>
      </w:r>
      <w:r>
        <w:rPr>
          <w:spacing w:val="14"/>
          <w:w w:val="105"/>
        </w:rPr>
        <w:t>及</w:t>
      </w:r>
      <w:r>
        <w:rPr>
          <w:spacing w:val="14"/>
          <w:w w:val="105"/>
          <w:sz w:val="22"/>
        </w:rPr>
        <w:t>模糊</w:t>
      </w:r>
      <w:r>
        <w:rPr>
          <w:spacing w:val="11"/>
          <w:w w:val="105"/>
        </w:rPr>
        <w:t>，個人初步理</w:t>
      </w:r>
      <w:r>
        <w:rPr>
          <w:w w:val="105"/>
        </w:rPr>
        <w:t>解，基本上一個繼續性行政處分，應該為一個行政處分，</w:t>
      </w:r>
      <w:r>
        <w:rPr>
          <w:spacing w:val="1"/>
          <w:w w:val="105"/>
        </w:rPr>
        <w:t> </w:t>
      </w:r>
      <w:r>
        <w:rPr>
          <w:w w:val="105"/>
        </w:rPr>
        <w:t>發生長期且延續效力。若前述認知無誤，</w:t>
      </w:r>
      <w:r>
        <w:rPr>
          <w:w w:val="105"/>
          <w:sz w:val="22"/>
        </w:rPr>
        <w:t>那去</w:t>
      </w:r>
      <w:r>
        <w:rPr>
          <w:w w:val="105"/>
        </w:rPr>
        <w:t>思考該行政</w:t>
      </w:r>
      <w:r>
        <w:rPr>
          <w:spacing w:val="1"/>
          <w:w w:val="105"/>
        </w:rPr>
        <w:t>處分在 </w:t>
      </w:r>
      <w:r>
        <w:rPr>
          <w:rFonts w:ascii="Times New Roman" w:eastAsia="Times New Roman"/>
          <w:w w:val="105"/>
          <w:sz w:val="17"/>
        </w:rPr>
        <w:t>2</w:t>
      </w:r>
      <w:r>
        <w:rPr>
          <w:rFonts w:ascii="Times New Roman" w:eastAsia="Times New Roman"/>
          <w:spacing w:val="40"/>
          <w:w w:val="105"/>
          <w:sz w:val="17"/>
        </w:rPr>
        <w:t> </w:t>
      </w:r>
      <w:r>
        <w:rPr>
          <w:w w:val="105"/>
        </w:rPr>
        <w:t>年內者可撤銷，</w:t>
      </w:r>
      <w:r>
        <w:rPr>
          <w:spacing w:val="4"/>
          <w:w w:val="105"/>
          <w:sz w:val="22"/>
        </w:rPr>
        <w:t>逾越 </w:t>
      </w:r>
      <w:r>
        <w:rPr>
          <w:rFonts w:ascii="Times New Roman" w:eastAsia="Times New Roman"/>
          <w:w w:val="105"/>
          <w:sz w:val="17"/>
        </w:rPr>
        <w:t>2</w:t>
      </w:r>
      <w:r>
        <w:rPr>
          <w:rFonts w:ascii="Times New Roman" w:eastAsia="Times New Roman"/>
          <w:spacing w:val="39"/>
          <w:w w:val="105"/>
          <w:sz w:val="17"/>
        </w:rPr>
        <w:t> </w:t>
      </w:r>
      <w:r>
        <w:rPr>
          <w:w w:val="105"/>
        </w:rPr>
        <w:t>年者不得撤銷，其意義究竟何在？我們的法條並無對撤銷標的的行政處分為除斥期間適用之</w:t>
      </w:r>
      <w:r>
        <w:rPr>
          <w:w w:val="105"/>
          <w:sz w:val="22"/>
        </w:rPr>
        <w:t>切割</w:t>
      </w:r>
      <w:r>
        <w:rPr>
          <w:spacing w:val="3"/>
          <w:w w:val="105"/>
        </w:rPr>
        <w:t>，因此若認為繼續性行政處分在 </w:t>
      </w:r>
      <w:r>
        <w:rPr>
          <w:rFonts w:ascii="Times New Roman" w:eastAsia="Times New Roman"/>
          <w:w w:val="105"/>
          <w:sz w:val="17"/>
        </w:rPr>
        <w:t>2    </w:t>
      </w:r>
      <w:r>
        <w:rPr>
          <w:w w:val="105"/>
        </w:rPr>
        <w:t>年內者可</w:t>
      </w:r>
    </w:p>
    <w:p>
      <w:pPr>
        <w:pStyle w:val="BodyText"/>
        <w:spacing w:line="288" w:lineRule="auto" w:before="4"/>
        <w:ind w:left="169" w:right="270"/>
        <w:jc w:val="both"/>
      </w:pPr>
      <w:r>
        <w:rPr>
          <w:spacing w:val="7"/>
          <w:w w:val="105"/>
        </w:rPr>
        <w:t>撤銷，超過 </w:t>
      </w:r>
      <w:r>
        <w:rPr>
          <w:rFonts w:ascii="Times New Roman" w:eastAsia="Times New Roman"/>
          <w:w w:val="105"/>
          <w:sz w:val="17"/>
        </w:rPr>
        <w:t>2</w:t>
      </w:r>
      <w:r>
        <w:rPr>
          <w:rFonts w:ascii="Times New Roman" w:eastAsia="Times New Roman"/>
          <w:spacing w:val="39"/>
          <w:w w:val="105"/>
          <w:sz w:val="17"/>
        </w:rPr>
        <w:t> </w:t>
      </w:r>
      <w:r>
        <w:rPr>
          <w:w w:val="105"/>
        </w:rPr>
        <w:t>年者不得撤銷，則係</w:t>
      </w:r>
      <w:r>
        <w:rPr>
          <w:w w:val="105"/>
          <w:sz w:val="22"/>
        </w:rPr>
        <w:t>把</w:t>
      </w:r>
      <w:r>
        <w:rPr>
          <w:w w:val="105"/>
        </w:rPr>
        <w:t>繼續性行政處分當作複數行政處分，這樣的認知本人並不贊成。基本上繼續性行政處分仍然只有一個行政處分，發生延續效力。若行政機關認為繼續性行政處分，其中</w:t>
      </w:r>
      <w:r>
        <w:rPr>
          <w:w w:val="105"/>
          <w:sz w:val="22"/>
        </w:rPr>
        <w:t>某</w:t>
      </w:r>
      <w:r>
        <w:rPr>
          <w:w w:val="105"/>
        </w:rPr>
        <w:t>部分已</w:t>
      </w:r>
      <w:r>
        <w:rPr>
          <w:w w:val="105"/>
          <w:sz w:val="22"/>
        </w:rPr>
        <w:t>離</w:t>
      </w:r>
      <w:r>
        <w:rPr>
          <w:w w:val="105"/>
        </w:rPr>
        <w:t>現今多年，不</w:t>
      </w:r>
      <w:r>
        <w:rPr>
          <w:spacing w:val="-2"/>
          <w:w w:val="110"/>
          <w:sz w:val="22"/>
        </w:rPr>
        <w:t>宜</w:t>
      </w:r>
      <w:r>
        <w:rPr>
          <w:spacing w:val="-2"/>
          <w:w w:val="110"/>
        </w:rPr>
        <w:t>更</w:t>
      </w:r>
      <w:r>
        <w:rPr>
          <w:spacing w:val="-2"/>
          <w:w w:val="110"/>
          <w:sz w:val="22"/>
        </w:rPr>
        <w:t>動</w:t>
      </w:r>
      <w:r>
        <w:rPr>
          <w:spacing w:val="-5"/>
          <w:w w:val="110"/>
        </w:rPr>
        <w:t>其效力者，我們應以程序法第 </w:t>
      </w:r>
      <w:r>
        <w:rPr>
          <w:rFonts w:ascii="Times New Roman" w:eastAsia="Times New Roman"/>
          <w:spacing w:val="-1"/>
          <w:w w:val="110"/>
          <w:sz w:val="17"/>
        </w:rPr>
        <w:t>118</w:t>
      </w:r>
      <w:r>
        <w:rPr>
          <w:rFonts w:ascii="Times New Roman" w:eastAsia="Times New Roman"/>
          <w:spacing w:val="5"/>
          <w:w w:val="110"/>
          <w:sz w:val="17"/>
        </w:rPr>
        <w:t> </w:t>
      </w:r>
      <w:r>
        <w:rPr>
          <w:spacing w:val="-1"/>
          <w:w w:val="110"/>
        </w:rPr>
        <w:t>條為依據，使其</w:t>
      </w:r>
      <w:r>
        <w:rPr>
          <w:w w:val="105"/>
        </w:rPr>
        <w:t>溯及既往或向後失效，故吾人似可透過該條規定對繼續性</w:t>
      </w:r>
    </w:p>
    <w:p>
      <w:pPr>
        <w:pStyle w:val="BodyText"/>
        <w:rPr>
          <w:sz w:val="20"/>
        </w:rPr>
      </w:pPr>
    </w:p>
    <w:p>
      <w:pPr>
        <w:pStyle w:val="BodyText"/>
        <w:spacing w:before="5"/>
        <w:rPr>
          <w:sz w:val="14"/>
        </w:rPr>
      </w:pPr>
    </w:p>
    <w:p>
      <w:pPr>
        <w:pStyle w:val="BodyText"/>
        <w:spacing w:before="6"/>
        <w:rPr>
          <w:sz w:val="8"/>
        </w:rPr>
      </w:pPr>
    </w:p>
    <w:p>
      <w:pPr>
        <w:spacing w:before="1"/>
        <w:ind w:left="1033" w:right="1085" w:firstLine="0"/>
        <w:jc w:val="center"/>
        <w:rPr>
          <w:rFonts w:ascii="Times New Roman"/>
          <w:sz w:val="13"/>
        </w:rPr>
      </w:pPr>
      <w:r>
        <w:rPr>
          <w:rFonts w:ascii="Times New Roman"/>
          <w:w w:val="150"/>
          <w:sz w:val="13"/>
        </w:rPr>
        <w:t>17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rPr>
          <w:rFonts w:ascii="Times New Roman" w:eastAsia="Times New Roman"/>
          <w:sz w:val="17"/>
        </w:rPr>
      </w:pPr>
      <w:r>
        <w:rPr>
          <w:w w:val="105"/>
        </w:rPr>
        <w:t>處分撤銷後之效力予以調整。結論而言，其實討論議題二部分，個人認為並沒有想像中那麼複雜，就開會資料中所</w:t>
      </w:r>
      <w:r>
        <w:rPr>
          <w:spacing w:val="3"/>
          <w:w w:val="105"/>
        </w:rPr>
        <w:t>引判決見解認為撤銷除斥期間規定可對繼續性處分未逾 </w:t>
      </w:r>
      <w:r>
        <w:rPr>
          <w:rFonts w:ascii="Times New Roman" w:eastAsia="Times New Roman"/>
          <w:w w:val="105"/>
          <w:sz w:val="17"/>
        </w:rPr>
        <w:t>2</w:t>
      </w:r>
    </w:p>
    <w:p>
      <w:pPr>
        <w:pStyle w:val="BodyText"/>
        <w:spacing w:line="288" w:lineRule="auto" w:before="1"/>
        <w:ind w:left="169" w:right="276"/>
        <w:jc w:val="both"/>
        <w:rPr>
          <w:rFonts w:ascii="Times New Roman" w:eastAsia="Times New Roman"/>
          <w:sz w:val="17"/>
        </w:rPr>
      </w:pPr>
      <w:r>
        <w:rPr>
          <w:spacing w:val="4"/>
          <w:w w:val="105"/>
        </w:rPr>
        <w:t>年部分撤銷，已逾 </w:t>
      </w:r>
      <w:r>
        <w:rPr>
          <w:rFonts w:ascii="Times New Roman" w:eastAsia="Times New Roman"/>
          <w:w w:val="105"/>
          <w:sz w:val="17"/>
        </w:rPr>
        <w:t>2</w:t>
      </w:r>
      <w:r>
        <w:rPr>
          <w:rFonts w:ascii="Times New Roman" w:eastAsia="Times New Roman"/>
          <w:spacing w:val="31"/>
          <w:w w:val="105"/>
          <w:sz w:val="17"/>
        </w:rPr>
        <w:t> </w:t>
      </w:r>
      <w:r>
        <w:rPr>
          <w:w w:val="105"/>
        </w:rPr>
        <w:t>年者不得撤銷，本人認為那恐怕是對</w:t>
      </w:r>
      <w:r>
        <w:rPr>
          <w:w w:val="110"/>
        </w:rPr>
        <w:t>行政處分撤銷制度的誤解。</w:t>
      </w:r>
      <w:r>
        <w:rPr>
          <w:rFonts w:ascii="Times New Roman" w:eastAsia="Times New Roman"/>
          <w:w w:val="144"/>
          <w:sz w:val="17"/>
        </w:rPr>
        <w:t> </w:t>
      </w:r>
    </w:p>
    <w:p>
      <w:pPr>
        <w:pStyle w:val="BodyText"/>
        <w:spacing w:before="139"/>
        <w:ind w:left="169"/>
        <w:rPr>
          <w:rFonts w:ascii="Times New Roman" w:eastAsia="Times New Roman"/>
          <w:sz w:val="24"/>
        </w:rPr>
      </w:pPr>
      <w:r>
        <w:rPr>
          <w:w w:val="105"/>
        </w:rPr>
        <w:t>林教授明昕：</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13" w:firstLine="493"/>
        <w:jc w:val="both"/>
      </w:pPr>
      <w:r>
        <w:rPr>
          <w:w w:val="105"/>
        </w:rPr>
        <w:t>我的見解與林三欽教授相同，繼續性行政處分是一個</w:t>
      </w:r>
      <w:r>
        <w:rPr>
          <w:spacing w:val="1"/>
          <w:w w:val="105"/>
        </w:rPr>
        <w:t> </w:t>
      </w:r>
      <w:r>
        <w:rPr>
          <w:w w:val="105"/>
        </w:rPr>
        <w:t>處分，非複數處分，故對其撤銷除斥期間起算點僅有一個。惟例外之情形，即撤銷原因有所不同者，但此種例外情形</w:t>
      </w:r>
      <w:r>
        <w:rPr>
          <w:spacing w:val="1"/>
          <w:w w:val="105"/>
        </w:rPr>
        <w:t> </w:t>
      </w:r>
      <w:r>
        <w:rPr>
          <w:w w:val="105"/>
        </w:rPr>
        <w:t>應屬罕見。另外須特別說明者，我認為很可能我國行政機</w:t>
      </w:r>
      <w:r>
        <w:rPr>
          <w:spacing w:val="1"/>
          <w:w w:val="105"/>
        </w:rPr>
        <w:t> </w:t>
      </w:r>
      <w:r>
        <w:rPr>
          <w:w w:val="105"/>
        </w:rPr>
        <w:t>關為處分撤銷時皆未考量信賴保護，或不敢考量。因此，</w:t>
      </w:r>
      <w:r>
        <w:rPr>
          <w:spacing w:val="1"/>
          <w:w w:val="105"/>
        </w:rPr>
        <w:t> </w:t>
      </w:r>
      <w:r>
        <w:rPr>
          <w:w w:val="105"/>
        </w:rPr>
        <w:t>只要有違法情形，若除斥期間尚未經過即得予以撤銷。故</w:t>
      </w:r>
      <w:r>
        <w:rPr>
          <w:spacing w:val="1"/>
          <w:w w:val="105"/>
        </w:rPr>
        <w:t> </w:t>
      </w:r>
      <w:r>
        <w:rPr>
          <w:spacing w:val="2"/>
          <w:w w:val="105"/>
        </w:rPr>
        <w:t>基於前述僵化之操作，導致行政機關透過程序法第 </w:t>
      </w:r>
      <w:r>
        <w:rPr>
          <w:rFonts w:ascii="Times New Roman" w:eastAsia="Times New Roman"/>
          <w:w w:val="105"/>
          <w:sz w:val="17"/>
        </w:rPr>
        <w:t>121</w:t>
      </w:r>
      <w:r>
        <w:rPr>
          <w:rFonts w:ascii="Times New Roman" w:eastAsia="Times New Roman"/>
          <w:spacing w:val="42"/>
          <w:w w:val="105"/>
          <w:sz w:val="17"/>
        </w:rPr>
        <w:t> </w:t>
      </w:r>
      <w:r>
        <w:rPr>
          <w:w w:val="105"/>
        </w:rPr>
        <w:t>條</w:t>
      </w:r>
    </w:p>
    <w:p>
      <w:pPr>
        <w:pStyle w:val="BodyText"/>
        <w:spacing w:line="288" w:lineRule="auto" w:before="4"/>
        <w:ind w:left="169" w:right="270" w:hanging="1"/>
        <w:jc w:val="both"/>
        <w:rPr>
          <w:rFonts w:ascii="Times New Roman" w:eastAsia="Times New Roman"/>
          <w:sz w:val="17"/>
        </w:rPr>
      </w:pPr>
      <w:r>
        <w:rPr>
          <w:spacing w:val="18"/>
          <w:w w:val="105"/>
        </w:rPr>
        <w:t>第 </w:t>
      </w:r>
      <w:r>
        <w:rPr>
          <w:rFonts w:ascii="Times New Roman" w:eastAsia="Times New Roman"/>
          <w:w w:val="105"/>
          <w:sz w:val="17"/>
        </w:rPr>
        <w:t>1</w:t>
      </w:r>
      <w:r>
        <w:rPr>
          <w:rFonts w:ascii="Times New Roman" w:eastAsia="Times New Roman"/>
          <w:spacing w:val="28"/>
          <w:w w:val="105"/>
          <w:sz w:val="17"/>
        </w:rPr>
        <w:t> </w:t>
      </w:r>
      <w:r>
        <w:rPr>
          <w:w w:val="105"/>
        </w:rPr>
        <w:t>項除斥期間規定，以調控行政處分撤銷與否之行使，</w:t>
      </w:r>
      <w:r>
        <w:rPr>
          <w:spacing w:val="-119"/>
          <w:w w:val="105"/>
        </w:rPr>
        <w:t> </w:t>
      </w:r>
      <w:r>
        <w:rPr>
          <w:w w:val="105"/>
        </w:rPr>
        <w:t>而未考量信賴保護、公益維護等重要原則，這種作法並不</w:t>
      </w:r>
      <w:r>
        <w:rPr>
          <w:w w:val="110"/>
        </w:rPr>
        <w:t>妥當。</w:t>
      </w:r>
      <w:r>
        <w:rPr>
          <w:rFonts w:ascii="Times New Roman" w:eastAsia="Times New Roman"/>
          <w:w w:val="144"/>
          <w:sz w:val="17"/>
        </w:rPr>
        <w:t> </w:t>
      </w:r>
    </w:p>
    <w:p>
      <w:pPr>
        <w:pStyle w:val="BodyText"/>
        <w:spacing w:before="139"/>
        <w:ind w:left="169"/>
        <w:rPr>
          <w:rFonts w:ascii="Times New Roman" w:eastAsia="Times New Roman"/>
          <w:sz w:val="24"/>
        </w:rPr>
      </w:pPr>
      <w:r>
        <w:rPr>
          <w:w w:val="105"/>
        </w:rPr>
        <w:t>陳委員愛娥：</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44" w:firstLine="493"/>
        <w:jc w:val="both"/>
      </w:pPr>
      <w:r>
        <w:rPr>
          <w:spacing w:val="13"/>
          <w:w w:val="105"/>
        </w:rPr>
        <w:t>研討議題二所指之情形，正好不是兩位林老師所指</w:t>
      </w:r>
      <w:r>
        <w:rPr>
          <w:w w:val="105"/>
        </w:rPr>
        <w:t>者，我認為主辦處之所以提出討論議題二之疑義，出發點</w:t>
      </w:r>
      <w:r>
        <w:rPr>
          <w:spacing w:val="-7"/>
          <w:w w:val="110"/>
        </w:rPr>
        <w:t>應在臺北高等行政法院於 </w:t>
      </w:r>
      <w:r>
        <w:rPr>
          <w:rFonts w:ascii="Times New Roman" w:eastAsia="Times New Roman"/>
          <w:spacing w:val="-1"/>
          <w:w w:val="110"/>
          <w:sz w:val="17"/>
        </w:rPr>
        <w:t>97</w:t>
      </w:r>
      <w:r>
        <w:rPr>
          <w:rFonts w:ascii="Times New Roman" w:eastAsia="Times New Roman"/>
          <w:spacing w:val="13"/>
          <w:w w:val="110"/>
          <w:sz w:val="17"/>
        </w:rPr>
        <w:t> </w:t>
      </w:r>
      <w:r>
        <w:rPr>
          <w:spacing w:val="-10"/>
          <w:w w:val="110"/>
        </w:rPr>
        <w:t>年度訴更一字第 </w:t>
      </w:r>
      <w:r>
        <w:rPr>
          <w:rFonts w:ascii="Times New Roman" w:eastAsia="Times New Roman"/>
          <w:w w:val="110"/>
          <w:sz w:val="17"/>
        </w:rPr>
        <w:t>119</w:t>
      </w:r>
      <w:r>
        <w:rPr>
          <w:rFonts w:ascii="Times New Roman" w:eastAsia="Times New Roman"/>
          <w:spacing w:val="13"/>
          <w:w w:val="110"/>
          <w:sz w:val="17"/>
        </w:rPr>
        <w:t> </w:t>
      </w:r>
      <w:r>
        <w:rPr>
          <w:w w:val="110"/>
        </w:rPr>
        <w:t>號判決，</w:t>
      </w:r>
      <w:r>
        <w:rPr>
          <w:spacing w:val="-124"/>
          <w:w w:val="110"/>
        </w:rPr>
        <w:t> </w:t>
      </w:r>
      <w:r>
        <w:rPr>
          <w:w w:val="105"/>
        </w:rPr>
        <w:t>該判決是行政法院中少數不以法條規定為依歸而有考量實</w:t>
      </w:r>
      <w:r>
        <w:rPr>
          <w:spacing w:val="-2"/>
          <w:w w:val="105"/>
        </w:rPr>
        <w:t>際情況加以權衡，值得留意。法院認為程序法第 </w:t>
      </w:r>
      <w:r>
        <w:rPr>
          <w:rFonts w:ascii="Times New Roman" w:eastAsia="Times New Roman"/>
          <w:w w:val="105"/>
          <w:sz w:val="17"/>
        </w:rPr>
        <w:t>121</w:t>
      </w:r>
      <w:r>
        <w:rPr>
          <w:rFonts w:ascii="Times New Roman" w:eastAsia="Times New Roman"/>
          <w:spacing w:val="8"/>
          <w:w w:val="105"/>
          <w:sz w:val="17"/>
        </w:rPr>
        <w:t> </w:t>
      </w:r>
      <w:r>
        <w:rPr>
          <w:w w:val="105"/>
        </w:rPr>
        <w:t>條第 </w:t>
      </w:r>
      <w:r>
        <w:rPr>
          <w:rFonts w:ascii="Times New Roman" w:eastAsia="Times New Roman"/>
          <w:w w:val="105"/>
          <w:sz w:val="17"/>
        </w:rPr>
        <w:t>1</w:t>
      </w:r>
      <w:r>
        <w:rPr>
          <w:rFonts w:ascii="Times New Roman" w:eastAsia="Times New Roman"/>
          <w:spacing w:val="1"/>
          <w:w w:val="105"/>
          <w:sz w:val="17"/>
        </w:rPr>
        <w:t> </w:t>
      </w:r>
      <w:r>
        <w:rPr>
          <w:w w:val="105"/>
        </w:rPr>
        <w:t>項所謂知有撤銷原因，例如當年核定退休之處分，機關現</w:t>
      </w:r>
      <w:r>
        <w:rPr>
          <w:spacing w:val="1"/>
          <w:w w:val="105"/>
        </w:rPr>
        <w:t>在要撤銷該核定退休處分，若已超過知悉後 </w:t>
      </w:r>
      <w:r>
        <w:rPr>
          <w:rFonts w:ascii="Times New Roman" w:eastAsia="Times New Roman"/>
          <w:w w:val="105"/>
          <w:sz w:val="17"/>
        </w:rPr>
        <w:t>2</w:t>
      </w:r>
      <w:r>
        <w:rPr>
          <w:rFonts w:ascii="Times New Roman" w:eastAsia="Times New Roman"/>
          <w:spacing w:val="23"/>
          <w:w w:val="105"/>
          <w:sz w:val="17"/>
        </w:rPr>
        <w:t> </w:t>
      </w:r>
      <w:r>
        <w:rPr>
          <w:w w:val="105"/>
        </w:rPr>
        <w:t>年，但當初</w:t>
      </w:r>
    </w:p>
    <w:p>
      <w:pPr>
        <w:pStyle w:val="BodyText"/>
        <w:rPr>
          <w:sz w:val="20"/>
        </w:rPr>
      </w:pPr>
    </w:p>
    <w:p>
      <w:pPr>
        <w:pStyle w:val="BodyText"/>
        <w:spacing w:before="6"/>
        <w:rPr>
          <w:sz w:val="14"/>
        </w:rPr>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18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73"/>
        <w:jc w:val="both"/>
      </w:pPr>
      <w:r>
        <w:rPr>
          <w:w w:val="105"/>
        </w:rPr>
        <w:t>核定</w:t>
      </w:r>
      <w:r>
        <w:rPr>
          <w:w w:val="105"/>
          <w:sz w:val="22"/>
        </w:rPr>
        <w:t>退休</w:t>
      </w:r>
      <w:r>
        <w:rPr>
          <w:w w:val="105"/>
        </w:rPr>
        <w:t>之處分確實有所違誤，是否因為違法處分機關未</w:t>
      </w:r>
      <w:r>
        <w:rPr>
          <w:spacing w:val="6"/>
          <w:w w:val="105"/>
        </w:rPr>
        <w:t>及時在知悉後 </w:t>
      </w:r>
      <w:r>
        <w:rPr>
          <w:rFonts w:ascii="Times New Roman" w:eastAsia="Times New Roman"/>
          <w:w w:val="105"/>
          <w:sz w:val="17"/>
        </w:rPr>
        <w:t>2</w:t>
      </w:r>
      <w:r>
        <w:rPr>
          <w:rFonts w:ascii="Times New Roman" w:eastAsia="Times New Roman"/>
          <w:spacing w:val="10"/>
          <w:w w:val="105"/>
          <w:sz w:val="17"/>
        </w:rPr>
        <w:t>   </w:t>
      </w:r>
      <w:r>
        <w:rPr>
          <w:w w:val="105"/>
        </w:rPr>
        <w:t>年撤銷，就應該使該處分繼續有效存在？</w:t>
      </w:r>
    </w:p>
    <w:p>
      <w:pPr>
        <w:spacing w:before="1"/>
        <w:ind w:left="169" w:right="0" w:firstLine="0"/>
        <w:jc w:val="both"/>
        <w:rPr>
          <w:sz w:val="23"/>
        </w:rPr>
      </w:pPr>
      <w:r>
        <w:rPr>
          <w:spacing w:val="-10"/>
          <w:w w:val="110"/>
          <w:sz w:val="23"/>
        </w:rPr>
        <w:t>程序法第 </w:t>
      </w:r>
      <w:r>
        <w:rPr>
          <w:rFonts w:ascii="Times New Roman" w:eastAsia="Times New Roman"/>
          <w:spacing w:val="-1"/>
          <w:w w:val="110"/>
          <w:sz w:val="17"/>
        </w:rPr>
        <w:t>121</w:t>
      </w:r>
      <w:r>
        <w:rPr>
          <w:rFonts w:ascii="Times New Roman" w:eastAsia="Times New Roman"/>
          <w:spacing w:val="35"/>
          <w:w w:val="110"/>
          <w:sz w:val="17"/>
        </w:rPr>
        <w:t> </w:t>
      </w:r>
      <w:r>
        <w:rPr>
          <w:spacing w:val="-16"/>
          <w:w w:val="110"/>
          <w:sz w:val="23"/>
        </w:rPr>
        <w:t>條第 </w:t>
      </w:r>
      <w:r>
        <w:rPr>
          <w:rFonts w:ascii="Times New Roman" w:eastAsia="Times New Roman"/>
          <w:spacing w:val="-1"/>
          <w:w w:val="110"/>
          <w:sz w:val="17"/>
        </w:rPr>
        <w:t>1</w:t>
      </w:r>
      <w:r>
        <w:rPr>
          <w:rFonts w:ascii="Times New Roman" w:eastAsia="Times New Roman"/>
          <w:spacing w:val="35"/>
          <w:w w:val="110"/>
          <w:sz w:val="17"/>
        </w:rPr>
        <w:t> </w:t>
      </w:r>
      <w:r>
        <w:rPr>
          <w:spacing w:val="-1"/>
          <w:w w:val="110"/>
          <w:sz w:val="23"/>
        </w:rPr>
        <w:t>項</w:t>
      </w:r>
      <w:r>
        <w:rPr>
          <w:spacing w:val="-1"/>
          <w:w w:val="110"/>
          <w:sz w:val="22"/>
        </w:rPr>
        <w:t>立</w:t>
      </w:r>
      <w:r>
        <w:rPr>
          <w:spacing w:val="-1"/>
          <w:w w:val="110"/>
          <w:sz w:val="23"/>
        </w:rPr>
        <w:t>法之初，可能僅</w:t>
      </w:r>
      <w:r>
        <w:rPr>
          <w:spacing w:val="-1"/>
          <w:w w:val="110"/>
          <w:sz w:val="22"/>
        </w:rPr>
        <w:t>設</w:t>
      </w:r>
      <w:r>
        <w:rPr>
          <w:w w:val="110"/>
          <w:sz w:val="23"/>
        </w:rPr>
        <w:t>想到一次性的</w:t>
      </w:r>
    </w:p>
    <w:p>
      <w:pPr>
        <w:pStyle w:val="BodyText"/>
        <w:spacing w:line="288" w:lineRule="auto" w:before="59"/>
        <w:ind w:left="169" w:right="270"/>
        <w:jc w:val="both"/>
        <w:rPr>
          <w:rFonts w:ascii="Times New Roman" w:eastAsia="Times New Roman"/>
          <w:sz w:val="17"/>
        </w:rPr>
      </w:pPr>
      <w:r>
        <w:rPr>
          <w:w w:val="105"/>
        </w:rPr>
        <w:t>處分，或已經了</w:t>
      </w:r>
      <w:r>
        <w:rPr>
          <w:w w:val="105"/>
          <w:sz w:val="22"/>
        </w:rPr>
        <w:t>結</w:t>
      </w:r>
      <w:r>
        <w:rPr>
          <w:w w:val="105"/>
        </w:rPr>
        <w:t>者，但若原本應撤銷但已</w:t>
      </w:r>
      <w:r>
        <w:rPr>
          <w:spacing w:val="26"/>
          <w:w w:val="105"/>
          <w:sz w:val="22"/>
        </w:rPr>
        <w:t>逾 </w:t>
      </w:r>
      <w:r>
        <w:rPr>
          <w:rFonts w:ascii="Times New Roman" w:eastAsia="Times New Roman"/>
          <w:w w:val="105"/>
          <w:sz w:val="17"/>
        </w:rPr>
        <w:t>2</w:t>
      </w:r>
      <w:r>
        <w:rPr>
          <w:rFonts w:ascii="Times New Roman" w:eastAsia="Times New Roman"/>
          <w:spacing w:val="39"/>
          <w:w w:val="105"/>
          <w:sz w:val="17"/>
        </w:rPr>
        <w:t> </w:t>
      </w:r>
      <w:r>
        <w:rPr>
          <w:w w:val="105"/>
        </w:rPr>
        <w:t>年除斥期間而不得為之者，並以此處分作為往後繼續性給</w:t>
      </w:r>
      <w:r>
        <w:rPr>
          <w:w w:val="105"/>
          <w:sz w:val="22"/>
        </w:rPr>
        <w:t>付</w:t>
      </w:r>
      <w:r>
        <w:rPr>
          <w:w w:val="105"/>
        </w:rPr>
        <w:t>之法律</w:t>
      </w:r>
      <w:r>
        <w:rPr>
          <w:spacing w:val="-9"/>
          <w:w w:val="105"/>
        </w:rPr>
        <w:t>基礎，是否系爭 </w:t>
      </w:r>
      <w:r>
        <w:rPr>
          <w:rFonts w:ascii="Times New Roman" w:eastAsia="Times New Roman"/>
          <w:spacing w:val="-1"/>
          <w:w w:val="105"/>
          <w:sz w:val="17"/>
        </w:rPr>
        <w:t>2</w:t>
      </w:r>
      <w:r>
        <w:rPr>
          <w:rFonts w:ascii="Times New Roman" w:eastAsia="Times New Roman"/>
          <w:spacing w:val="15"/>
          <w:w w:val="105"/>
          <w:sz w:val="17"/>
        </w:rPr>
        <w:t> </w:t>
      </w:r>
      <w:r>
        <w:rPr>
          <w:w w:val="105"/>
        </w:rPr>
        <w:t>年除斥期間</w:t>
      </w:r>
      <w:r>
        <w:rPr>
          <w:w w:val="105"/>
          <w:sz w:val="22"/>
        </w:rPr>
        <w:t>屆</w:t>
      </w:r>
      <w:r>
        <w:rPr>
          <w:w w:val="105"/>
        </w:rPr>
        <w:t>至，即無法對其再為撤銷？</w:t>
      </w:r>
      <w:r>
        <w:rPr>
          <w:spacing w:val="-118"/>
          <w:w w:val="105"/>
        </w:rPr>
        <w:t> </w:t>
      </w:r>
      <w:r>
        <w:rPr>
          <w:spacing w:val="5"/>
          <w:w w:val="110"/>
        </w:rPr>
        <w:t>此時似乎無法以程序法第 </w:t>
      </w:r>
      <w:r>
        <w:rPr>
          <w:rFonts w:ascii="Times New Roman" w:eastAsia="Times New Roman"/>
          <w:w w:val="110"/>
          <w:sz w:val="17"/>
        </w:rPr>
        <w:t>118</w:t>
      </w:r>
      <w:r>
        <w:rPr>
          <w:rFonts w:ascii="Times New Roman" w:eastAsia="Times New Roman"/>
          <w:spacing w:val="4"/>
          <w:w w:val="110"/>
          <w:sz w:val="17"/>
        </w:rPr>
        <w:t> </w:t>
      </w:r>
      <w:r>
        <w:rPr>
          <w:w w:val="110"/>
        </w:rPr>
        <w:t>條另定失效期間之方式處</w:t>
      </w:r>
      <w:r>
        <w:rPr>
          <w:w w:val="105"/>
        </w:rPr>
        <w:t>理，蓋其</w:t>
      </w:r>
      <w:r>
        <w:rPr>
          <w:w w:val="105"/>
          <w:sz w:val="22"/>
        </w:rPr>
        <w:t>根</w:t>
      </w:r>
      <w:r>
        <w:rPr>
          <w:w w:val="105"/>
        </w:rPr>
        <w:t>本問題點在於此時該行政處分是否仍可撤銷。</w:t>
      </w:r>
      <w:r>
        <w:rPr>
          <w:rFonts w:ascii="Times New Roman" w:eastAsia="Times New Roman"/>
          <w:w w:val="144"/>
          <w:sz w:val="17"/>
        </w:rPr>
        <w:t> </w:t>
      </w:r>
    </w:p>
    <w:p>
      <w:pPr>
        <w:spacing w:before="151"/>
        <w:ind w:left="169" w:right="0" w:firstLine="0"/>
        <w:jc w:val="left"/>
        <w:rPr>
          <w:rFonts w:ascii="Times New Roman" w:eastAsia="Times New Roman"/>
          <w:sz w:val="24"/>
        </w:rPr>
      </w:pPr>
      <w:r>
        <w:rPr>
          <w:w w:val="110"/>
          <w:sz w:val="22"/>
        </w:rPr>
        <w:t>林教授明昕：</w:t>
      </w:r>
      <w:r>
        <w:rPr>
          <w:rFonts w:ascii="Times New Roman" w:eastAsia="Times New Roman"/>
          <w:w w:val="102"/>
          <w:sz w:val="24"/>
        </w:rPr>
        <w:t> </w:t>
      </w:r>
    </w:p>
    <w:p>
      <w:pPr>
        <w:pStyle w:val="BodyText"/>
        <w:spacing w:before="6"/>
        <w:rPr>
          <w:rFonts w:ascii="Times New Roman"/>
          <w:sz w:val="17"/>
        </w:rPr>
      </w:pPr>
    </w:p>
    <w:p>
      <w:pPr>
        <w:pStyle w:val="BodyText"/>
        <w:spacing w:line="288" w:lineRule="auto"/>
        <w:ind w:left="169" w:right="259" w:firstLine="493"/>
        <w:jc w:val="both"/>
        <w:rPr>
          <w:rFonts w:ascii="Times New Roman" w:eastAsia="Times New Roman"/>
          <w:sz w:val="17"/>
        </w:rPr>
      </w:pPr>
      <w:r>
        <w:rPr>
          <w:spacing w:val="14"/>
          <w:w w:val="105"/>
        </w:rPr>
        <w:t>針對陳委員所提出之問題，以所舉核定</w:t>
      </w:r>
      <w:r>
        <w:rPr>
          <w:spacing w:val="14"/>
          <w:w w:val="105"/>
          <w:sz w:val="22"/>
        </w:rPr>
        <w:t>退休</w:t>
      </w:r>
      <w:r>
        <w:rPr>
          <w:spacing w:val="13"/>
          <w:w w:val="105"/>
        </w:rPr>
        <w:t>處分為</w:t>
      </w:r>
      <w:r>
        <w:rPr>
          <w:w w:val="105"/>
        </w:rPr>
        <w:t>例，我認為對於該繼續性行政處分，已</w:t>
      </w:r>
      <w:r>
        <w:rPr>
          <w:w w:val="105"/>
          <w:sz w:val="22"/>
        </w:rPr>
        <w:t>逾越</w:t>
      </w:r>
      <w:r>
        <w:rPr>
          <w:w w:val="105"/>
        </w:rPr>
        <w:t>除斥期間部分</w:t>
      </w:r>
      <w:r>
        <w:rPr>
          <w:spacing w:val="1"/>
          <w:w w:val="105"/>
        </w:rPr>
        <w:t> </w:t>
      </w:r>
      <w:r>
        <w:rPr>
          <w:spacing w:val="-13"/>
          <w:w w:val="105"/>
        </w:rPr>
        <w:t>之撤銷，是否係以另一</w:t>
      </w:r>
      <w:r>
        <w:rPr>
          <w:w w:val="105"/>
          <w:sz w:val="22"/>
        </w:rPr>
        <w:t>套</w:t>
      </w:r>
      <w:r>
        <w:rPr>
          <w:spacing w:val="2"/>
          <w:w w:val="105"/>
        </w:rPr>
        <w:t>機制處理？而非適用程序法第  </w:t>
      </w:r>
      <w:r>
        <w:rPr>
          <w:rFonts w:ascii="Times New Roman" w:eastAsia="Times New Roman"/>
          <w:w w:val="105"/>
          <w:sz w:val="17"/>
        </w:rPr>
        <w:t>121</w:t>
      </w:r>
    </w:p>
    <w:p>
      <w:pPr>
        <w:pStyle w:val="BodyText"/>
        <w:spacing w:before="2"/>
        <w:ind w:left="169"/>
        <w:jc w:val="both"/>
      </w:pPr>
      <w:r>
        <w:rPr>
          <w:spacing w:val="17"/>
          <w:w w:val="105"/>
        </w:rPr>
        <w:t>條第 </w:t>
      </w:r>
      <w:r>
        <w:rPr>
          <w:rFonts w:ascii="Times New Roman" w:eastAsia="Times New Roman"/>
          <w:w w:val="105"/>
          <w:sz w:val="17"/>
        </w:rPr>
        <w:t>1</w:t>
      </w:r>
      <w:r>
        <w:rPr>
          <w:rFonts w:ascii="Times New Roman" w:eastAsia="Times New Roman"/>
          <w:spacing w:val="13"/>
          <w:w w:val="105"/>
          <w:sz w:val="17"/>
        </w:rPr>
        <w:t>   </w:t>
      </w:r>
      <w:r>
        <w:rPr>
          <w:w w:val="105"/>
        </w:rPr>
        <w:t>項除斥期間之限制。</w:t>
      </w:r>
      <w:r>
        <w:rPr>
          <w:w w:val="105"/>
          <w:sz w:val="22"/>
        </w:rPr>
        <w:t>總</w:t>
      </w:r>
      <w:r>
        <w:rPr>
          <w:w w:val="105"/>
        </w:rPr>
        <w:t>而言之，對於繼續性行政處</w:t>
      </w:r>
    </w:p>
    <w:p>
      <w:pPr>
        <w:pStyle w:val="BodyText"/>
        <w:spacing w:line="288" w:lineRule="auto" w:before="59"/>
        <w:ind w:left="169" w:right="271"/>
        <w:jc w:val="both"/>
        <w:rPr>
          <w:rFonts w:ascii="Times New Roman" w:eastAsia="Times New Roman"/>
          <w:sz w:val="17"/>
        </w:rPr>
      </w:pPr>
      <w:r>
        <w:rPr>
          <w:w w:val="105"/>
        </w:rPr>
        <w:t>分，若未</w:t>
      </w:r>
      <w:r>
        <w:rPr>
          <w:spacing w:val="17"/>
          <w:w w:val="105"/>
          <w:sz w:val="22"/>
        </w:rPr>
        <w:t>逾越 </w:t>
      </w:r>
      <w:r>
        <w:rPr>
          <w:rFonts w:ascii="Times New Roman" w:eastAsia="Times New Roman"/>
          <w:w w:val="105"/>
          <w:sz w:val="17"/>
        </w:rPr>
        <w:t>2</w:t>
      </w:r>
      <w:r>
        <w:rPr>
          <w:rFonts w:ascii="Times New Roman" w:eastAsia="Times New Roman"/>
          <w:spacing w:val="35"/>
          <w:w w:val="105"/>
          <w:sz w:val="17"/>
        </w:rPr>
        <w:t> </w:t>
      </w:r>
      <w:r>
        <w:rPr>
          <w:w w:val="105"/>
        </w:rPr>
        <w:t>年除斥期間，行政機關欲對相對人追討過</w:t>
      </w:r>
      <w:r>
        <w:rPr>
          <w:w w:val="105"/>
          <w:sz w:val="22"/>
        </w:rPr>
        <w:t>去</w:t>
      </w:r>
      <w:r>
        <w:rPr>
          <w:w w:val="105"/>
        </w:rPr>
        <w:t>所受之違法利益，此係涉及信賴保護；至於該繼續性處分已</w:t>
      </w:r>
      <w:r>
        <w:rPr>
          <w:spacing w:val="32"/>
          <w:w w:val="105"/>
          <w:sz w:val="22"/>
        </w:rPr>
        <w:t>逾 </w:t>
      </w:r>
      <w:r>
        <w:rPr>
          <w:rFonts w:ascii="Times New Roman" w:eastAsia="Times New Roman"/>
          <w:w w:val="105"/>
          <w:sz w:val="17"/>
        </w:rPr>
        <w:t>2</w:t>
      </w:r>
      <w:r>
        <w:rPr>
          <w:rFonts w:ascii="Times New Roman" w:eastAsia="Times New Roman"/>
          <w:spacing w:val="4"/>
          <w:w w:val="105"/>
          <w:sz w:val="17"/>
        </w:rPr>
        <w:t> </w:t>
      </w:r>
      <w:r>
        <w:rPr>
          <w:w w:val="105"/>
        </w:rPr>
        <w:t>年除斥期間者，行政機關欲</w:t>
      </w:r>
      <w:r>
        <w:rPr>
          <w:w w:val="105"/>
          <w:sz w:val="22"/>
        </w:rPr>
        <w:t>避免</w:t>
      </w:r>
      <w:r>
        <w:rPr>
          <w:w w:val="105"/>
        </w:rPr>
        <w:t>違法給</w:t>
      </w:r>
      <w:r>
        <w:rPr>
          <w:w w:val="105"/>
          <w:sz w:val="22"/>
        </w:rPr>
        <w:t>付</w:t>
      </w:r>
      <w:r>
        <w:rPr>
          <w:w w:val="105"/>
        </w:rPr>
        <w:t>於將來</w:t>
      </w:r>
      <w:r>
        <w:rPr>
          <w:w w:val="110"/>
        </w:rPr>
        <w:t>繼續發生，一定有另一</w:t>
      </w:r>
      <w:r>
        <w:rPr>
          <w:w w:val="110"/>
          <w:sz w:val="22"/>
        </w:rPr>
        <w:t>套</w:t>
      </w:r>
      <w:r>
        <w:rPr>
          <w:w w:val="110"/>
        </w:rPr>
        <w:t>機制處理。</w:t>
      </w:r>
      <w:r>
        <w:rPr>
          <w:rFonts w:ascii="Times New Roman" w:eastAsia="Times New Roman"/>
          <w:w w:val="144"/>
          <w:sz w:val="17"/>
        </w:rPr>
        <w:t> </w:t>
      </w:r>
    </w:p>
    <w:p>
      <w:pPr>
        <w:spacing w:before="150"/>
        <w:ind w:left="169" w:right="0" w:firstLine="0"/>
        <w:jc w:val="left"/>
        <w:rPr>
          <w:rFonts w:ascii="Times New Roman" w:eastAsia="Times New Roman"/>
          <w:sz w:val="24"/>
        </w:rPr>
      </w:pPr>
      <w:r>
        <w:rPr>
          <w:w w:val="110"/>
          <w:sz w:val="22"/>
        </w:rPr>
        <w:t>銓敘部代表：</w:t>
      </w:r>
      <w:r>
        <w:rPr>
          <w:rFonts w:ascii="Times New Roman" w:eastAsia="Times New Roman"/>
          <w:w w:val="102"/>
          <w:sz w:val="24"/>
        </w:rPr>
        <w:t> </w:t>
      </w:r>
    </w:p>
    <w:p>
      <w:pPr>
        <w:pStyle w:val="BodyText"/>
        <w:spacing w:before="7"/>
        <w:rPr>
          <w:rFonts w:ascii="Times New Roman"/>
          <w:sz w:val="17"/>
        </w:rPr>
      </w:pPr>
    </w:p>
    <w:p>
      <w:pPr>
        <w:spacing w:line="288" w:lineRule="auto" w:before="0"/>
        <w:ind w:left="169" w:right="270" w:firstLine="493"/>
        <w:jc w:val="both"/>
        <w:rPr>
          <w:sz w:val="22"/>
        </w:rPr>
      </w:pPr>
      <w:r>
        <w:rPr>
          <w:w w:val="110"/>
          <w:sz w:val="23"/>
        </w:rPr>
        <w:t>剛剛與會</w:t>
      </w:r>
      <w:r>
        <w:rPr>
          <w:w w:val="110"/>
          <w:sz w:val="22"/>
        </w:rPr>
        <w:t>貴</w:t>
      </w:r>
      <w:r>
        <w:rPr>
          <w:w w:val="110"/>
          <w:sz w:val="23"/>
        </w:rPr>
        <w:t>賓提到關於</w:t>
      </w:r>
      <w:r>
        <w:rPr>
          <w:w w:val="110"/>
          <w:sz w:val="22"/>
        </w:rPr>
        <w:t>退休</w:t>
      </w:r>
      <w:r>
        <w:rPr>
          <w:w w:val="110"/>
          <w:sz w:val="23"/>
        </w:rPr>
        <w:t>年</w:t>
      </w:r>
      <w:r>
        <w:rPr>
          <w:w w:val="110"/>
          <w:sz w:val="22"/>
        </w:rPr>
        <w:t>資</w:t>
      </w:r>
      <w:r>
        <w:rPr>
          <w:w w:val="110"/>
          <w:sz w:val="23"/>
        </w:rPr>
        <w:t>最</w:t>
      </w:r>
      <w:r>
        <w:rPr>
          <w:w w:val="110"/>
          <w:sz w:val="22"/>
        </w:rPr>
        <w:t>高</w:t>
      </w:r>
      <w:r>
        <w:rPr>
          <w:spacing w:val="3"/>
          <w:w w:val="110"/>
          <w:sz w:val="23"/>
        </w:rPr>
        <w:t>採計 </w:t>
      </w:r>
      <w:r>
        <w:rPr>
          <w:rFonts w:ascii="Times New Roman" w:eastAsia="Times New Roman"/>
          <w:w w:val="125"/>
          <w:sz w:val="17"/>
        </w:rPr>
        <w:t>35</w:t>
      </w:r>
      <w:r>
        <w:rPr>
          <w:rFonts w:ascii="Times New Roman" w:eastAsia="Times New Roman"/>
          <w:spacing w:val="32"/>
          <w:w w:val="125"/>
          <w:sz w:val="17"/>
        </w:rPr>
        <w:t> </w:t>
      </w:r>
      <w:r>
        <w:rPr>
          <w:w w:val="110"/>
          <w:sz w:val="23"/>
        </w:rPr>
        <w:t>年之問</w:t>
      </w:r>
      <w:r>
        <w:rPr>
          <w:w w:val="105"/>
          <w:sz w:val="23"/>
        </w:rPr>
        <w:t>題，本人在此加以說明。問題之所以發生，在於承辦人對於相關法</w:t>
      </w:r>
      <w:r>
        <w:rPr>
          <w:w w:val="105"/>
          <w:sz w:val="22"/>
        </w:rPr>
        <w:t>令</w:t>
      </w:r>
      <w:r>
        <w:rPr>
          <w:w w:val="105"/>
          <w:sz w:val="23"/>
        </w:rPr>
        <w:t>解</w:t>
      </w:r>
      <w:r>
        <w:rPr>
          <w:w w:val="105"/>
          <w:sz w:val="22"/>
        </w:rPr>
        <w:t>讀</w:t>
      </w:r>
      <w:r>
        <w:rPr>
          <w:w w:val="105"/>
          <w:sz w:val="23"/>
        </w:rPr>
        <w:t>不同，若對於相關法</w:t>
      </w:r>
      <w:r>
        <w:rPr>
          <w:w w:val="105"/>
          <w:sz w:val="22"/>
        </w:rPr>
        <w:t>令</w:t>
      </w:r>
      <w:r>
        <w:rPr>
          <w:w w:val="105"/>
          <w:sz w:val="23"/>
        </w:rPr>
        <w:t>研究較為</w:t>
      </w:r>
      <w:r>
        <w:rPr>
          <w:w w:val="105"/>
          <w:sz w:val="22"/>
        </w:rPr>
        <w:t>深</w:t>
      </w:r>
      <w:r>
        <w:rPr>
          <w:w w:val="105"/>
          <w:sz w:val="23"/>
        </w:rPr>
        <w:t>入，則</w:t>
      </w:r>
      <w:r>
        <w:rPr>
          <w:spacing w:val="1"/>
          <w:w w:val="105"/>
          <w:sz w:val="23"/>
        </w:rPr>
        <w:t> </w:t>
      </w:r>
      <w:r>
        <w:rPr>
          <w:spacing w:val="-3"/>
          <w:w w:val="110"/>
          <w:sz w:val="23"/>
        </w:rPr>
        <w:t>認為公務人員</w:t>
      </w:r>
      <w:r>
        <w:rPr>
          <w:spacing w:val="-3"/>
          <w:w w:val="110"/>
          <w:sz w:val="22"/>
        </w:rPr>
        <w:t>退休</w:t>
      </w:r>
      <w:r>
        <w:rPr>
          <w:spacing w:val="-3"/>
          <w:w w:val="110"/>
          <w:sz w:val="23"/>
        </w:rPr>
        <w:t>年</w:t>
      </w:r>
      <w:r>
        <w:rPr>
          <w:spacing w:val="-3"/>
          <w:w w:val="110"/>
          <w:sz w:val="22"/>
        </w:rPr>
        <w:t>資</w:t>
      </w:r>
      <w:r>
        <w:rPr>
          <w:spacing w:val="-16"/>
          <w:w w:val="110"/>
          <w:sz w:val="23"/>
        </w:rPr>
        <w:t>採計超過 </w:t>
      </w:r>
      <w:r>
        <w:rPr>
          <w:rFonts w:ascii="Times New Roman" w:eastAsia="Times New Roman"/>
          <w:spacing w:val="-3"/>
          <w:w w:val="110"/>
          <w:sz w:val="17"/>
        </w:rPr>
        <w:t>35</w:t>
      </w:r>
      <w:r>
        <w:rPr>
          <w:rFonts w:ascii="Times New Roman" w:eastAsia="Times New Roman"/>
          <w:spacing w:val="13"/>
          <w:w w:val="110"/>
          <w:sz w:val="17"/>
        </w:rPr>
        <w:t> </w:t>
      </w:r>
      <w:r>
        <w:rPr>
          <w:spacing w:val="-3"/>
          <w:w w:val="110"/>
          <w:sz w:val="23"/>
        </w:rPr>
        <w:t>年，其</w:t>
      </w:r>
      <w:r>
        <w:rPr>
          <w:spacing w:val="-2"/>
          <w:w w:val="110"/>
          <w:sz w:val="22"/>
        </w:rPr>
        <w:t>溢</w:t>
      </w:r>
      <w:r>
        <w:rPr>
          <w:spacing w:val="-2"/>
          <w:w w:val="110"/>
          <w:sz w:val="23"/>
        </w:rPr>
        <w:t>領之</w:t>
      </w:r>
      <w:r>
        <w:rPr>
          <w:spacing w:val="-2"/>
          <w:w w:val="110"/>
          <w:sz w:val="22"/>
        </w:rPr>
        <w:t>退休金</w:t>
      </w:r>
      <w:r>
        <w:rPr>
          <w:spacing w:val="-2"/>
          <w:w w:val="110"/>
          <w:sz w:val="23"/>
        </w:rPr>
        <w:t>依</w:t>
      </w:r>
      <w:r>
        <w:rPr>
          <w:w w:val="105"/>
          <w:sz w:val="23"/>
        </w:rPr>
        <w:t>法應予追回，此時機關欲撤銷當初計算年</w:t>
      </w:r>
      <w:r>
        <w:rPr>
          <w:w w:val="105"/>
          <w:sz w:val="22"/>
        </w:rPr>
        <w:t>資</w:t>
      </w:r>
      <w:r>
        <w:rPr>
          <w:spacing w:val="4"/>
          <w:w w:val="105"/>
          <w:sz w:val="23"/>
        </w:rPr>
        <w:t>超過 </w:t>
      </w:r>
      <w:r>
        <w:rPr>
          <w:rFonts w:ascii="Times New Roman" w:eastAsia="Times New Roman"/>
          <w:w w:val="105"/>
          <w:sz w:val="17"/>
        </w:rPr>
        <w:t>35</w:t>
      </w:r>
      <w:r>
        <w:rPr>
          <w:rFonts w:ascii="Times New Roman" w:eastAsia="Times New Roman"/>
          <w:spacing w:val="1"/>
          <w:w w:val="105"/>
          <w:sz w:val="17"/>
        </w:rPr>
        <w:t>   </w:t>
      </w:r>
      <w:r>
        <w:rPr>
          <w:w w:val="105"/>
          <w:sz w:val="23"/>
        </w:rPr>
        <w:t>年之</w:t>
      </w:r>
      <w:r>
        <w:rPr>
          <w:w w:val="105"/>
          <w:sz w:val="22"/>
        </w:rPr>
        <w:t>退</w:t>
      </w:r>
    </w:p>
    <w:p>
      <w:pPr>
        <w:pStyle w:val="BodyText"/>
        <w:spacing w:before="3"/>
        <w:ind w:left="169"/>
        <w:jc w:val="both"/>
        <w:rPr>
          <w:rFonts w:ascii="Times New Roman" w:eastAsia="Times New Roman"/>
          <w:sz w:val="17"/>
        </w:rPr>
      </w:pPr>
      <w:r>
        <w:rPr>
          <w:spacing w:val="-1"/>
          <w:w w:val="110"/>
          <w:sz w:val="22"/>
        </w:rPr>
        <w:t>休</w:t>
      </w:r>
      <w:r>
        <w:rPr>
          <w:spacing w:val="-17"/>
          <w:w w:val="110"/>
        </w:rPr>
        <w:t>處分，行政法院法官之見解，有認為程序法第 </w:t>
      </w:r>
      <w:r>
        <w:rPr>
          <w:rFonts w:ascii="Times New Roman" w:eastAsia="Times New Roman"/>
          <w:spacing w:val="-1"/>
          <w:w w:val="110"/>
          <w:sz w:val="17"/>
        </w:rPr>
        <w:t>121</w:t>
      </w:r>
      <w:r>
        <w:rPr>
          <w:rFonts w:ascii="Times New Roman" w:eastAsia="Times New Roman"/>
          <w:spacing w:val="15"/>
          <w:w w:val="110"/>
          <w:sz w:val="17"/>
        </w:rPr>
        <w:t> </w:t>
      </w:r>
      <w:r>
        <w:rPr>
          <w:spacing w:val="-22"/>
          <w:w w:val="110"/>
        </w:rPr>
        <w:t>條第 </w:t>
      </w:r>
      <w:r>
        <w:rPr>
          <w:rFonts w:ascii="Times New Roman" w:eastAsia="Times New Roman"/>
          <w:w w:val="110"/>
          <w:sz w:val="17"/>
        </w:rPr>
        <w:t>1</w:t>
      </w:r>
    </w:p>
    <w:p>
      <w:pPr>
        <w:pStyle w:val="BodyText"/>
        <w:rPr>
          <w:rFonts w:ascii="Times New Roman"/>
          <w:sz w:val="20"/>
        </w:rPr>
      </w:pPr>
    </w:p>
    <w:p>
      <w:pPr>
        <w:pStyle w:val="BodyText"/>
        <w:spacing w:before="3"/>
        <w:rPr>
          <w:rFonts w:ascii="Times New Roman"/>
        </w:rPr>
      </w:pPr>
    </w:p>
    <w:p>
      <w:pPr>
        <w:pStyle w:val="BodyText"/>
        <w:spacing w:before="5"/>
        <w:rPr>
          <w:rFonts w:ascii="Times New Roman"/>
          <w:sz w:val="9"/>
        </w:rPr>
      </w:pPr>
    </w:p>
    <w:p>
      <w:pPr>
        <w:spacing w:before="0"/>
        <w:ind w:left="1033" w:right="1085" w:firstLine="0"/>
        <w:jc w:val="center"/>
        <w:rPr>
          <w:rFonts w:ascii="Times New Roman"/>
          <w:sz w:val="13"/>
        </w:rPr>
      </w:pPr>
      <w:r>
        <w:rPr>
          <w:rFonts w:ascii="Times New Roman"/>
          <w:w w:val="150"/>
          <w:sz w:val="13"/>
        </w:rPr>
        <w:t>19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rPr>
          <w:rFonts w:ascii="Times New Roman" w:eastAsia="Times New Roman"/>
          <w:sz w:val="17"/>
        </w:rPr>
      </w:pPr>
      <w:r>
        <w:rPr>
          <w:spacing w:val="18"/>
          <w:w w:val="105"/>
        </w:rPr>
        <w:t>項 </w:t>
      </w:r>
      <w:r>
        <w:rPr>
          <w:rFonts w:ascii="Times New Roman" w:eastAsia="Times New Roman"/>
          <w:w w:val="105"/>
          <w:sz w:val="17"/>
        </w:rPr>
        <w:t>2</w:t>
      </w:r>
      <w:r>
        <w:rPr>
          <w:rFonts w:ascii="Times New Roman" w:eastAsia="Times New Roman"/>
          <w:spacing w:val="28"/>
          <w:w w:val="105"/>
          <w:sz w:val="17"/>
        </w:rPr>
        <w:t> </w:t>
      </w:r>
      <w:r>
        <w:rPr>
          <w:w w:val="105"/>
        </w:rPr>
        <w:t>年除斥期間，係由當初作成違法處分時開始起算；亦有認為應由機關確實知悉撤銷原因起算，見解相當分歧。本人認為系爭疑義既然涉及許多態樣，當然銓敘部也非常尊重行政法院針對個案之決定，但個案中因法官所採取之認定標準不一，因此在法律未明確規定之情況下，程序法</w:t>
      </w:r>
      <w:r>
        <w:rPr>
          <w:spacing w:val="-24"/>
          <w:w w:val="110"/>
        </w:rPr>
        <w:t>第 </w:t>
      </w:r>
      <w:r>
        <w:rPr>
          <w:rFonts w:ascii="Times New Roman" w:eastAsia="Times New Roman"/>
          <w:spacing w:val="-2"/>
          <w:w w:val="110"/>
          <w:sz w:val="17"/>
        </w:rPr>
        <w:t>121</w:t>
      </w:r>
      <w:r>
        <w:rPr>
          <w:rFonts w:ascii="Times New Roman" w:eastAsia="Times New Roman"/>
          <w:spacing w:val="36"/>
          <w:w w:val="110"/>
          <w:sz w:val="17"/>
        </w:rPr>
        <w:t> </w:t>
      </w:r>
      <w:r>
        <w:rPr>
          <w:spacing w:val="-17"/>
          <w:w w:val="110"/>
        </w:rPr>
        <w:t>條第 </w:t>
      </w:r>
      <w:r>
        <w:rPr>
          <w:rFonts w:ascii="Times New Roman" w:eastAsia="Times New Roman"/>
          <w:spacing w:val="-2"/>
          <w:w w:val="110"/>
          <w:sz w:val="17"/>
        </w:rPr>
        <w:t>1</w:t>
      </w:r>
      <w:r>
        <w:rPr>
          <w:rFonts w:ascii="Times New Roman" w:eastAsia="Times New Roman"/>
          <w:spacing w:val="35"/>
          <w:w w:val="110"/>
          <w:sz w:val="17"/>
        </w:rPr>
        <w:t> </w:t>
      </w:r>
      <w:r>
        <w:rPr>
          <w:spacing w:val="-2"/>
          <w:w w:val="110"/>
        </w:rPr>
        <w:t>項除斥期間之計算，仍存有相當值得討論之</w:t>
      </w:r>
      <w:r>
        <w:rPr>
          <w:w w:val="110"/>
        </w:rPr>
        <w:t>空間。</w:t>
      </w:r>
      <w:r>
        <w:rPr>
          <w:rFonts w:ascii="Times New Roman" w:eastAsia="Times New Roman"/>
          <w:w w:val="144"/>
          <w:sz w:val="17"/>
        </w:rPr>
        <w:t> </w:t>
      </w:r>
    </w:p>
    <w:p>
      <w:pPr>
        <w:spacing w:before="162"/>
        <w:ind w:left="169" w:right="0" w:firstLine="0"/>
        <w:jc w:val="left"/>
        <w:rPr>
          <w:rFonts w:ascii="Times New Roman" w:eastAsia="Times New Roman"/>
          <w:sz w:val="24"/>
        </w:rPr>
      </w:pPr>
      <w:r>
        <w:rPr>
          <w:w w:val="115"/>
          <w:sz w:val="21"/>
        </w:rPr>
        <w:t>張教授文郁：</w:t>
      </w:r>
      <w:r>
        <w:rPr>
          <w:rFonts w:ascii="Times New Roman" w:eastAsia="Times New Roman"/>
          <w:w w:val="102"/>
          <w:sz w:val="24"/>
        </w:rPr>
        <w:t> </w:t>
      </w:r>
    </w:p>
    <w:p>
      <w:pPr>
        <w:pStyle w:val="BodyText"/>
        <w:spacing w:before="8"/>
        <w:rPr>
          <w:rFonts w:ascii="Times New Roman"/>
          <w:sz w:val="17"/>
        </w:rPr>
      </w:pPr>
    </w:p>
    <w:p>
      <w:pPr>
        <w:pStyle w:val="BodyText"/>
        <w:spacing w:line="288" w:lineRule="auto"/>
        <w:ind w:left="169" w:right="273" w:firstLine="493"/>
        <w:jc w:val="both"/>
      </w:pPr>
      <w:r>
        <w:rPr>
          <w:spacing w:val="-6"/>
          <w:w w:val="110"/>
        </w:rPr>
        <w:t>違法行政處分已逾程序法第 </w:t>
      </w:r>
      <w:r>
        <w:rPr>
          <w:rFonts w:ascii="Times New Roman" w:eastAsia="Times New Roman"/>
          <w:spacing w:val="-1"/>
          <w:w w:val="120"/>
          <w:sz w:val="17"/>
        </w:rPr>
        <w:t>121</w:t>
      </w:r>
      <w:r>
        <w:rPr>
          <w:rFonts w:ascii="Times New Roman" w:eastAsia="Times New Roman"/>
          <w:spacing w:val="23"/>
          <w:w w:val="120"/>
          <w:sz w:val="17"/>
        </w:rPr>
        <w:t> </w:t>
      </w:r>
      <w:r>
        <w:rPr>
          <w:spacing w:val="-18"/>
          <w:w w:val="110"/>
        </w:rPr>
        <w:t>條第 </w:t>
      </w:r>
      <w:r>
        <w:rPr>
          <w:rFonts w:ascii="Times New Roman" w:eastAsia="Times New Roman"/>
          <w:spacing w:val="-1"/>
          <w:w w:val="120"/>
          <w:sz w:val="17"/>
        </w:rPr>
        <w:t>1</w:t>
      </w:r>
      <w:r>
        <w:rPr>
          <w:rFonts w:ascii="Times New Roman" w:eastAsia="Times New Roman"/>
          <w:spacing w:val="23"/>
          <w:w w:val="120"/>
          <w:sz w:val="17"/>
        </w:rPr>
        <w:t> </w:t>
      </w:r>
      <w:r>
        <w:rPr>
          <w:spacing w:val="-27"/>
          <w:w w:val="110"/>
        </w:rPr>
        <w:t>項 </w:t>
      </w:r>
      <w:r>
        <w:rPr>
          <w:rFonts w:ascii="Times New Roman" w:eastAsia="Times New Roman"/>
          <w:spacing w:val="-1"/>
          <w:w w:val="120"/>
          <w:sz w:val="17"/>
        </w:rPr>
        <w:t>2</w:t>
      </w:r>
      <w:r>
        <w:rPr>
          <w:rFonts w:ascii="Times New Roman" w:eastAsia="Times New Roman"/>
          <w:spacing w:val="23"/>
          <w:w w:val="120"/>
          <w:sz w:val="17"/>
        </w:rPr>
        <w:t> </w:t>
      </w:r>
      <w:r>
        <w:rPr>
          <w:spacing w:val="-1"/>
          <w:w w:val="110"/>
        </w:rPr>
        <w:t>年期間，</w:t>
      </w:r>
      <w:r>
        <w:rPr>
          <w:spacing w:val="-124"/>
          <w:w w:val="110"/>
        </w:rPr>
        <w:t> </w:t>
      </w:r>
      <w:r>
        <w:rPr>
          <w:w w:val="105"/>
        </w:rPr>
        <w:t>即無法再為撤銷，在法治國原則下係相當不合理。所以我</w:t>
      </w:r>
      <w:r>
        <w:rPr>
          <w:spacing w:val="7"/>
          <w:w w:val="105"/>
        </w:rPr>
        <w:t>個人不把系爭 </w:t>
      </w:r>
      <w:r>
        <w:rPr>
          <w:rFonts w:ascii="Times New Roman" w:eastAsia="Times New Roman"/>
          <w:w w:val="105"/>
          <w:sz w:val="17"/>
        </w:rPr>
        <w:t>2</w:t>
      </w:r>
      <w:r>
        <w:rPr>
          <w:rFonts w:ascii="Times New Roman" w:eastAsia="Times New Roman"/>
          <w:spacing w:val="11"/>
          <w:w w:val="105"/>
          <w:sz w:val="17"/>
        </w:rPr>
        <w:t>   </w:t>
      </w:r>
      <w:r>
        <w:rPr>
          <w:w w:val="105"/>
        </w:rPr>
        <w:t>年理解為除斥期間，原因在此。再者，程</w:t>
      </w:r>
    </w:p>
    <w:p>
      <w:pPr>
        <w:spacing w:before="3"/>
        <w:ind w:left="169" w:right="0" w:firstLine="0"/>
        <w:jc w:val="both"/>
        <w:rPr>
          <w:sz w:val="23"/>
        </w:rPr>
      </w:pPr>
      <w:r>
        <w:rPr>
          <w:spacing w:val="-11"/>
          <w:w w:val="110"/>
          <w:sz w:val="23"/>
        </w:rPr>
        <w:t>序法第 </w:t>
      </w:r>
      <w:r>
        <w:rPr>
          <w:rFonts w:ascii="Times New Roman" w:eastAsia="Times New Roman"/>
          <w:w w:val="110"/>
          <w:sz w:val="17"/>
        </w:rPr>
        <w:t>121</w:t>
      </w:r>
      <w:r>
        <w:rPr>
          <w:rFonts w:ascii="Times New Roman" w:eastAsia="Times New Roman"/>
          <w:spacing w:val="40"/>
          <w:w w:val="110"/>
          <w:sz w:val="17"/>
        </w:rPr>
        <w:t> </w:t>
      </w:r>
      <w:r>
        <w:rPr>
          <w:spacing w:val="-14"/>
          <w:w w:val="110"/>
          <w:sz w:val="23"/>
        </w:rPr>
        <w:t>條第 </w:t>
      </w:r>
      <w:r>
        <w:rPr>
          <w:rFonts w:ascii="Times New Roman" w:eastAsia="Times New Roman"/>
          <w:w w:val="110"/>
          <w:sz w:val="17"/>
        </w:rPr>
        <w:t>2</w:t>
      </w:r>
      <w:r>
        <w:rPr>
          <w:rFonts w:ascii="Times New Roman" w:eastAsia="Times New Roman"/>
          <w:spacing w:val="40"/>
          <w:w w:val="110"/>
          <w:sz w:val="17"/>
        </w:rPr>
        <w:t> </w:t>
      </w:r>
      <w:r>
        <w:rPr>
          <w:spacing w:val="-4"/>
          <w:w w:val="110"/>
          <w:sz w:val="23"/>
        </w:rPr>
        <w:t>項所指補償請求權，乃第 </w:t>
      </w:r>
      <w:r>
        <w:rPr>
          <w:rFonts w:ascii="Times New Roman" w:eastAsia="Times New Roman"/>
          <w:w w:val="110"/>
          <w:sz w:val="17"/>
        </w:rPr>
        <w:t>120</w:t>
      </w:r>
      <w:r>
        <w:rPr>
          <w:rFonts w:ascii="Times New Roman" w:eastAsia="Times New Roman"/>
          <w:spacing w:val="38"/>
          <w:w w:val="110"/>
          <w:sz w:val="17"/>
        </w:rPr>
        <w:t> </w:t>
      </w:r>
      <w:r>
        <w:rPr>
          <w:w w:val="110"/>
          <w:sz w:val="23"/>
        </w:rPr>
        <w:t>條撤銷處</w:t>
      </w:r>
    </w:p>
    <w:p>
      <w:pPr>
        <w:pStyle w:val="BodyText"/>
        <w:spacing w:before="59"/>
        <w:ind w:left="169"/>
        <w:jc w:val="both"/>
      </w:pPr>
      <w:r>
        <w:rPr>
          <w:spacing w:val="2"/>
          <w:w w:val="105"/>
        </w:rPr>
        <w:t>分後因信賴保護所生之補償請求權，其同樣亦採因 </w:t>
      </w:r>
      <w:r>
        <w:rPr>
          <w:rFonts w:ascii="Times New Roman" w:eastAsia="Times New Roman"/>
          <w:w w:val="105"/>
          <w:sz w:val="17"/>
        </w:rPr>
        <w:t>2</w:t>
      </w:r>
      <w:r>
        <w:rPr>
          <w:rFonts w:ascii="Times New Roman" w:eastAsia="Times New Roman"/>
          <w:spacing w:val="12"/>
          <w:w w:val="105"/>
          <w:sz w:val="17"/>
        </w:rPr>
        <w:t>   </w:t>
      </w:r>
      <w:r>
        <w:rPr>
          <w:w w:val="105"/>
        </w:rPr>
        <w:t>年不</w:t>
      </w:r>
    </w:p>
    <w:p>
      <w:pPr>
        <w:pStyle w:val="BodyText"/>
        <w:spacing w:before="59"/>
        <w:ind w:left="169"/>
        <w:jc w:val="both"/>
      </w:pPr>
      <w:r>
        <w:rPr>
          <w:spacing w:val="3"/>
          <w:w w:val="105"/>
        </w:rPr>
        <w:t>行使而消滅之立法方式，此 </w:t>
      </w:r>
      <w:r>
        <w:rPr>
          <w:rFonts w:ascii="Times New Roman" w:eastAsia="Times New Roman"/>
          <w:w w:val="105"/>
          <w:sz w:val="17"/>
        </w:rPr>
        <w:t>2</w:t>
      </w:r>
      <w:r>
        <w:rPr>
          <w:rFonts w:ascii="Times New Roman" w:eastAsia="Times New Roman"/>
          <w:spacing w:val="13"/>
          <w:w w:val="105"/>
          <w:sz w:val="17"/>
        </w:rPr>
        <w:t>   </w:t>
      </w:r>
      <w:r>
        <w:rPr>
          <w:w w:val="105"/>
        </w:rPr>
        <w:t>年期間之性質為何，吾人無</w:t>
      </w:r>
    </w:p>
    <w:p>
      <w:pPr>
        <w:spacing w:before="60"/>
        <w:ind w:left="169" w:right="0" w:firstLine="0"/>
        <w:jc w:val="both"/>
        <w:rPr>
          <w:rFonts w:ascii="Times New Roman" w:eastAsia="Times New Roman"/>
          <w:sz w:val="17"/>
        </w:rPr>
      </w:pPr>
      <w:r>
        <w:rPr>
          <w:spacing w:val="-3"/>
          <w:w w:val="110"/>
          <w:sz w:val="23"/>
        </w:rPr>
        <w:t>法由其文字用語上得知。就程序法第 </w:t>
      </w:r>
      <w:r>
        <w:rPr>
          <w:rFonts w:ascii="Times New Roman" w:eastAsia="Times New Roman"/>
          <w:w w:val="110"/>
          <w:sz w:val="17"/>
        </w:rPr>
        <w:t>121</w:t>
      </w:r>
      <w:r>
        <w:rPr>
          <w:rFonts w:ascii="Times New Roman" w:eastAsia="Times New Roman"/>
          <w:spacing w:val="44"/>
          <w:w w:val="110"/>
          <w:sz w:val="17"/>
        </w:rPr>
        <w:t> </w:t>
      </w:r>
      <w:r>
        <w:rPr>
          <w:spacing w:val="-12"/>
          <w:w w:val="110"/>
          <w:sz w:val="23"/>
        </w:rPr>
        <w:t>條第 </w:t>
      </w:r>
      <w:r>
        <w:rPr>
          <w:rFonts w:ascii="Times New Roman" w:eastAsia="Times New Roman"/>
          <w:w w:val="110"/>
          <w:sz w:val="17"/>
        </w:rPr>
        <w:t>1</w:t>
      </w:r>
      <w:r>
        <w:rPr>
          <w:rFonts w:ascii="Times New Roman" w:eastAsia="Times New Roman"/>
          <w:spacing w:val="43"/>
          <w:w w:val="110"/>
          <w:sz w:val="17"/>
        </w:rPr>
        <w:t> </w:t>
      </w:r>
      <w:r>
        <w:rPr>
          <w:spacing w:val="-9"/>
          <w:w w:val="110"/>
          <w:sz w:val="23"/>
        </w:rPr>
        <w:t>項與第 </w:t>
      </w:r>
      <w:r>
        <w:rPr>
          <w:rFonts w:ascii="Times New Roman" w:eastAsia="Times New Roman"/>
          <w:w w:val="110"/>
          <w:sz w:val="17"/>
        </w:rPr>
        <w:t>2</w:t>
      </w:r>
    </w:p>
    <w:p>
      <w:pPr>
        <w:pStyle w:val="BodyText"/>
        <w:spacing w:line="288" w:lineRule="auto" w:before="59"/>
        <w:ind w:left="169" w:right="270"/>
        <w:jc w:val="both"/>
      </w:pPr>
      <w:r>
        <w:rPr>
          <w:spacing w:val="8"/>
          <w:w w:val="105"/>
        </w:rPr>
        <w:t>項規定之 </w:t>
      </w:r>
      <w:r>
        <w:rPr>
          <w:rFonts w:ascii="Times New Roman" w:eastAsia="Times New Roman"/>
          <w:w w:val="105"/>
          <w:sz w:val="17"/>
        </w:rPr>
        <w:t>2</w:t>
      </w:r>
      <w:r>
        <w:rPr>
          <w:rFonts w:ascii="Times New Roman" w:eastAsia="Times New Roman"/>
          <w:spacing w:val="30"/>
          <w:w w:val="105"/>
          <w:sz w:val="17"/>
        </w:rPr>
        <w:t> </w:t>
      </w:r>
      <w:r>
        <w:rPr>
          <w:w w:val="105"/>
        </w:rPr>
        <w:t>年期間，就文義以觀並無差別，但我個人認為</w:t>
      </w:r>
      <w:r>
        <w:rPr>
          <w:spacing w:val="-14"/>
          <w:w w:val="105"/>
        </w:rPr>
        <w:t>第 </w:t>
      </w:r>
      <w:r>
        <w:rPr>
          <w:rFonts w:ascii="Times New Roman" w:eastAsia="Times New Roman"/>
          <w:w w:val="105"/>
          <w:sz w:val="17"/>
        </w:rPr>
        <w:t>2</w:t>
      </w:r>
      <w:r>
        <w:rPr>
          <w:rFonts w:ascii="Times New Roman" w:eastAsia="Times New Roman"/>
          <w:spacing w:val="6"/>
          <w:w w:val="105"/>
          <w:sz w:val="17"/>
        </w:rPr>
        <w:t> </w:t>
      </w:r>
      <w:r>
        <w:rPr>
          <w:spacing w:val="-7"/>
          <w:w w:val="105"/>
        </w:rPr>
        <w:t>項所指 </w:t>
      </w:r>
      <w:r>
        <w:rPr>
          <w:rFonts w:ascii="Times New Roman" w:eastAsia="Times New Roman"/>
          <w:w w:val="105"/>
          <w:sz w:val="17"/>
        </w:rPr>
        <w:t>2</w:t>
      </w:r>
      <w:r>
        <w:rPr>
          <w:rFonts w:ascii="Times New Roman" w:eastAsia="Times New Roman"/>
          <w:spacing w:val="6"/>
          <w:w w:val="105"/>
          <w:sz w:val="17"/>
        </w:rPr>
        <w:t> </w:t>
      </w:r>
      <w:r>
        <w:rPr>
          <w:spacing w:val="-12"/>
          <w:w w:val="105"/>
        </w:rPr>
        <w:t>年性質上為消滅時效。至於第 </w:t>
      </w:r>
      <w:r>
        <w:rPr>
          <w:rFonts w:ascii="Times New Roman" w:eastAsia="Times New Roman"/>
          <w:w w:val="105"/>
          <w:sz w:val="17"/>
        </w:rPr>
        <w:t>2</w:t>
      </w:r>
      <w:r>
        <w:rPr>
          <w:rFonts w:ascii="Times New Roman" w:eastAsia="Times New Roman"/>
          <w:spacing w:val="4"/>
          <w:w w:val="105"/>
          <w:sz w:val="17"/>
        </w:rPr>
        <w:t> </w:t>
      </w:r>
      <w:r>
        <w:rPr>
          <w:w w:val="105"/>
        </w:rPr>
        <w:t>項後段所指 </w:t>
      </w:r>
      <w:r>
        <w:rPr>
          <w:rFonts w:ascii="Times New Roman" w:eastAsia="Times New Roman"/>
          <w:w w:val="105"/>
          <w:sz w:val="17"/>
        </w:rPr>
        <w:t>5</w:t>
      </w:r>
      <w:r>
        <w:rPr>
          <w:rFonts w:ascii="Times New Roman" w:eastAsia="Times New Roman"/>
          <w:spacing w:val="-43"/>
          <w:w w:val="105"/>
          <w:sz w:val="17"/>
        </w:rPr>
        <w:t> </w:t>
      </w:r>
      <w:r>
        <w:rPr>
          <w:w w:val="105"/>
        </w:rPr>
        <w:t>年者，性質上應為除斥期間。至於違法繼續性行政處分撤</w:t>
      </w:r>
      <w:r>
        <w:rPr>
          <w:spacing w:val="-1"/>
          <w:w w:val="105"/>
        </w:rPr>
        <w:t>銷，就德國行政程序法第 </w:t>
      </w:r>
      <w:r>
        <w:rPr>
          <w:rFonts w:ascii="Times New Roman" w:eastAsia="Times New Roman"/>
          <w:w w:val="105"/>
          <w:sz w:val="17"/>
        </w:rPr>
        <w:t>48</w:t>
      </w:r>
      <w:r>
        <w:rPr>
          <w:rFonts w:ascii="Times New Roman" w:eastAsia="Times New Roman"/>
          <w:spacing w:val="22"/>
          <w:w w:val="105"/>
          <w:sz w:val="17"/>
        </w:rPr>
        <w:t> </w:t>
      </w:r>
      <w:r>
        <w:rPr>
          <w:w w:val="105"/>
        </w:rPr>
        <w:t>條以觀，機關得本於公益大於相對人信賴利益之考量，而向將來撤銷。故對退休核定處分或年資採計有誤之處分，對於過去已多支付部分不予追究，但對將來仍須支付部分，機關則可予以撤銷。總而言</w:t>
      </w:r>
      <w:r>
        <w:rPr>
          <w:spacing w:val="1"/>
          <w:w w:val="105"/>
        </w:rPr>
        <w:t>之，研討議題二之癥結點，在於違法繼續性處分因 </w:t>
      </w:r>
      <w:r>
        <w:rPr>
          <w:rFonts w:ascii="Times New Roman" w:eastAsia="Times New Roman"/>
          <w:w w:val="105"/>
          <w:sz w:val="17"/>
        </w:rPr>
        <w:t>2</w:t>
      </w:r>
      <w:r>
        <w:rPr>
          <w:rFonts w:ascii="Times New Roman" w:eastAsia="Times New Roman"/>
          <w:spacing w:val="26"/>
          <w:w w:val="105"/>
          <w:sz w:val="17"/>
        </w:rPr>
        <w:t> </w:t>
      </w:r>
      <w:r>
        <w:rPr>
          <w:w w:val="105"/>
        </w:rPr>
        <w:t>年期間屆滿，行政機關即應繼續支付，如此是否有違公平正義</w:t>
      </w:r>
      <w:r>
        <w:rPr>
          <w:spacing w:val="1"/>
          <w:w w:val="105"/>
        </w:rPr>
        <w:t>之要求？至於程序法第 </w:t>
      </w:r>
      <w:r>
        <w:rPr>
          <w:rFonts w:ascii="Times New Roman" w:eastAsia="Times New Roman"/>
          <w:w w:val="105"/>
          <w:sz w:val="17"/>
        </w:rPr>
        <w:t>121</w:t>
      </w:r>
      <w:r>
        <w:rPr>
          <w:rFonts w:ascii="Times New Roman" w:eastAsia="Times New Roman"/>
          <w:spacing w:val="1"/>
          <w:w w:val="105"/>
          <w:sz w:val="17"/>
        </w:rPr>
        <w:t>   </w:t>
      </w:r>
      <w:r>
        <w:rPr>
          <w:spacing w:val="6"/>
          <w:w w:val="105"/>
        </w:rPr>
        <w:t>條第 </w:t>
      </w:r>
      <w:r>
        <w:rPr>
          <w:rFonts w:ascii="Times New Roman" w:eastAsia="Times New Roman"/>
          <w:w w:val="105"/>
          <w:sz w:val="17"/>
        </w:rPr>
        <w:t>2</w:t>
      </w:r>
      <w:r>
        <w:rPr>
          <w:rFonts w:ascii="Times New Roman" w:eastAsia="Times New Roman"/>
          <w:spacing w:val="2"/>
          <w:w w:val="105"/>
          <w:sz w:val="17"/>
        </w:rPr>
        <w:t>   </w:t>
      </w:r>
      <w:r>
        <w:rPr>
          <w:w w:val="105"/>
        </w:rPr>
        <w:t>項規定模式，我認為應</w:t>
      </w:r>
    </w:p>
    <w:p>
      <w:pPr>
        <w:pStyle w:val="BodyText"/>
        <w:spacing w:before="8"/>
        <w:rPr>
          <w:sz w:val="28"/>
        </w:rPr>
      </w:pPr>
    </w:p>
    <w:p>
      <w:pPr>
        <w:pStyle w:val="BodyText"/>
        <w:spacing w:before="6"/>
        <w:rPr>
          <w:sz w:val="8"/>
        </w:rPr>
      </w:pPr>
    </w:p>
    <w:p>
      <w:pPr>
        <w:spacing w:before="1"/>
        <w:ind w:left="1033" w:right="1100" w:firstLine="0"/>
        <w:jc w:val="center"/>
        <w:rPr>
          <w:rFonts w:ascii="Times New Roman"/>
          <w:sz w:val="15"/>
        </w:rPr>
      </w:pPr>
      <w:r>
        <w:rPr>
          <w:rFonts w:ascii="Times New Roman"/>
          <w:w w:val="150"/>
          <w:sz w:val="13"/>
        </w:rPr>
        <w:t>20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0"/>
        <w:rPr>
          <w:rFonts w:ascii="Times New Roman"/>
          <w:sz w:val="8"/>
        </w:rPr>
      </w:pPr>
    </w:p>
    <w:p>
      <w:pPr>
        <w:pStyle w:val="BodyText"/>
        <w:spacing w:line="288" w:lineRule="auto" w:before="61"/>
        <w:ind w:left="169" w:right="270"/>
        <w:jc w:val="both"/>
        <w:rPr>
          <w:rFonts w:ascii="Times New Roman" w:eastAsia="Times New Roman"/>
          <w:sz w:val="17"/>
        </w:rPr>
      </w:pPr>
      <w:r>
        <w:rPr>
          <w:spacing w:val="-2"/>
          <w:w w:val="110"/>
        </w:rPr>
        <w:t>以國家</w:t>
      </w:r>
      <w:r>
        <w:rPr>
          <w:spacing w:val="-2"/>
          <w:w w:val="110"/>
          <w:sz w:val="22"/>
        </w:rPr>
        <w:t>賠償</w:t>
      </w:r>
      <w:r>
        <w:rPr>
          <w:spacing w:val="-16"/>
          <w:w w:val="110"/>
        </w:rPr>
        <w:t>法第 </w:t>
      </w:r>
      <w:r>
        <w:rPr>
          <w:rFonts w:ascii="Times New Roman" w:eastAsia="Times New Roman"/>
          <w:spacing w:val="-1"/>
          <w:w w:val="120"/>
          <w:sz w:val="17"/>
        </w:rPr>
        <w:t>8</w:t>
      </w:r>
      <w:r>
        <w:rPr>
          <w:rFonts w:ascii="Times New Roman" w:eastAsia="Times New Roman"/>
          <w:spacing w:val="30"/>
          <w:w w:val="120"/>
          <w:sz w:val="17"/>
        </w:rPr>
        <w:t> </w:t>
      </w:r>
      <w:r>
        <w:rPr>
          <w:spacing w:val="-9"/>
          <w:w w:val="110"/>
        </w:rPr>
        <w:t>條與民法第 </w:t>
      </w:r>
      <w:r>
        <w:rPr>
          <w:rFonts w:ascii="Times New Roman" w:eastAsia="Times New Roman"/>
          <w:spacing w:val="-1"/>
          <w:w w:val="120"/>
          <w:sz w:val="17"/>
        </w:rPr>
        <w:t>197</w:t>
      </w:r>
      <w:r>
        <w:rPr>
          <w:rFonts w:ascii="Times New Roman" w:eastAsia="Times New Roman"/>
          <w:spacing w:val="31"/>
          <w:w w:val="120"/>
          <w:sz w:val="17"/>
        </w:rPr>
        <w:t> </w:t>
      </w:r>
      <w:r>
        <w:rPr>
          <w:spacing w:val="-1"/>
          <w:w w:val="110"/>
        </w:rPr>
        <w:t>條之立法</w:t>
      </w:r>
      <w:r>
        <w:rPr>
          <w:spacing w:val="-1"/>
          <w:w w:val="110"/>
          <w:sz w:val="22"/>
        </w:rPr>
        <w:t>方式</w:t>
      </w:r>
      <w:r>
        <w:rPr>
          <w:spacing w:val="-1"/>
          <w:w w:val="110"/>
        </w:rPr>
        <w:t>理解。最</w:t>
      </w:r>
      <w:r>
        <w:rPr>
          <w:w w:val="105"/>
        </w:rPr>
        <w:t>後，行政機關依職權撤銷行政處分，不</w:t>
      </w:r>
      <w:r>
        <w:rPr>
          <w:w w:val="105"/>
          <w:sz w:val="22"/>
        </w:rPr>
        <w:t>限</w:t>
      </w:r>
      <w:r>
        <w:rPr>
          <w:w w:val="105"/>
        </w:rPr>
        <w:t>於</w:t>
      </w:r>
      <w:r>
        <w:rPr>
          <w:w w:val="105"/>
          <w:sz w:val="22"/>
        </w:rPr>
        <w:t>全</w:t>
      </w:r>
      <w:r>
        <w:rPr>
          <w:w w:val="105"/>
        </w:rPr>
        <w:t>部或溯及撤銷，亦得為一部及</w:t>
      </w:r>
      <w:r>
        <w:rPr>
          <w:w w:val="105"/>
          <w:sz w:val="22"/>
        </w:rPr>
        <w:t>向</w:t>
      </w:r>
      <w:r>
        <w:rPr>
          <w:w w:val="105"/>
        </w:rPr>
        <w:t>將來之撤銷，如此理解，研討議題二</w:t>
      </w:r>
      <w:r>
        <w:rPr>
          <w:w w:val="110"/>
        </w:rPr>
        <w:t>之問題並</w:t>
      </w:r>
      <w:r>
        <w:rPr>
          <w:w w:val="110"/>
          <w:sz w:val="22"/>
        </w:rPr>
        <w:t>無</w:t>
      </w:r>
      <w:r>
        <w:rPr>
          <w:w w:val="110"/>
        </w:rPr>
        <w:t>特</w:t>
      </w:r>
      <w:r>
        <w:rPr>
          <w:w w:val="110"/>
          <w:sz w:val="22"/>
        </w:rPr>
        <w:t>別困</w:t>
      </w:r>
      <w:r>
        <w:rPr>
          <w:w w:val="110"/>
        </w:rPr>
        <w:t>難。</w:t>
      </w:r>
      <w:r>
        <w:rPr>
          <w:rFonts w:ascii="Times New Roman" w:eastAsia="Times New Roman"/>
          <w:w w:val="144"/>
          <w:sz w:val="17"/>
        </w:rPr>
        <w:t> </w:t>
      </w:r>
    </w:p>
    <w:p>
      <w:pPr>
        <w:spacing w:before="150"/>
        <w:ind w:left="169" w:right="0" w:firstLine="0"/>
        <w:jc w:val="left"/>
        <w:rPr>
          <w:rFonts w:ascii="Times New Roman" w:eastAsia="Times New Roman"/>
          <w:sz w:val="24"/>
        </w:rPr>
      </w:pPr>
      <w:r>
        <w:rPr>
          <w:w w:val="110"/>
          <w:sz w:val="22"/>
        </w:rPr>
        <w:t>林教授明昕：</w:t>
      </w:r>
      <w:r>
        <w:rPr>
          <w:rFonts w:ascii="Times New Roman" w:eastAsia="Times New Roman"/>
          <w:w w:val="102"/>
          <w:sz w:val="24"/>
        </w:rPr>
        <w:t> </w:t>
      </w:r>
    </w:p>
    <w:p>
      <w:pPr>
        <w:pStyle w:val="BodyText"/>
        <w:spacing w:before="7"/>
        <w:rPr>
          <w:rFonts w:ascii="Times New Roman"/>
          <w:sz w:val="17"/>
        </w:rPr>
      </w:pPr>
    </w:p>
    <w:p>
      <w:pPr>
        <w:spacing w:line="288" w:lineRule="auto" w:before="0"/>
        <w:ind w:left="169" w:right="276" w:firstLine="493"/>
        <w:jc w:val="left"/>
        <w:rPr>
          <w:rFonts w:ascii="Times New Roman" w:eastAsia="Times New Roman"/>
          <w:sz w:val="17"/>
        </w:rPr>
      </w:pPr>
      <w:r>
        <w:rPr>
          <w:w w:val="105"/>
          <w:sz w:val="22"/>
        </w:rPr>
        <w:t>陳</w:t>
      </w:r>
      <w:r>
        <w:rPr>
          <w:w w:val="105"/>
          <w:sz w:val="23"/>
        </w:rPr>
        <w:t>委員所指</w:t>
      </w:r>
      <w:r>
        <w:rPr>
          <w:w w:val="105"/>
          <w:sz w:val="22"/>
        </w:rPr>
        <w:t>者</w:t>
      </w:r>
      <w:r>
        <w:rPr>
          <w:spacing w:val="30"/>
          <w:w w:val="105"/>
          <w:sz w:val="23"/>
        </w:rPr>
        <w:t>為 </w:t>
      </w:r>
      <w:r>
        <w:rPr>
          <w:rFonts w:ascii="Times New Roman" w:eastAsia="Times New Roman"/>
          <w:w w:val="105"/>
          <w:sz w:val="17"/>
        </w:rPr>
        <w:t>2</w:t>
      </w:r>
      <w:r>
        <w:rPr>
          <w:rFonts w:ascii="Times New Roman" w:eastAsia="Times New Roman"/>
          <w:spacing w:val="4"/>
          <w:w w:val="105"/>
          <w:sz w:val="17"/>
        </w:rPr>
        <w:t> </w:t>
      </w:r>
      <w:r>
        <w:rPr>
          <w:w w:val="105"/>
          <w:sz w:val="23"/>
        </w:rPr>
        <w:t>年期間已</w:t>
      </w:r>
      <w:r>
        <w:rPr>
          <w:w w:val="105"/>
          <w:sz w:val="22"/>
        </w:rPr>
        <w:t>經經</w:t>
      </w:r>
      <w:r>
        <w:rPr>
          <w:w w:val="105"/>
          <w:sz w:val="23"/>
        </w:rPr>
        <w:t>過，所以</w:t>
      </w:r>
      <w:r>
        <w:rPr>
          <w:w w:val="105"/>
          <w:sz w:val="22"/>
        </w:rPr>
        <w:t>無</w:t>
      </w:r>
      <w:r>
        <w:rPr>
          <w:w w:val="105"/>
          <w:sz w:val="23"/>
        </w:rPr>
        <w:t>法再為撤</w:t>
      </w:r>
      <w:r>
        <w:rPr>
          <w:w w:val="110"/>
          <w:sz w:val="23"/>
        </w:rPr>
        <w:t>銷，當</w:t>
      </w:r>
      <w:r>
        <w:rPr>
          <w:w w:val="110"/>
          <w:sz w:val="22"/>
        </w:rPr>
        <w:t>然</w:t>
      </w:r>
      <w:r>
        <w:rPr>
          <w:w w:val="110"/>
          <w:sz w:val="23"/>
        </w:rPr>
        <w:t>就</w:t>
      </w:r>
      <w:r>
        <w:rPr>
          <w:w w:val="110"/>
          <w:sz w:val="22"/>
        </w:rPr>
        <w:t>沒</w:t>
      </w:r>
      <w:r>
        <w:rPr>
          <w:w w:val="110"/>
          <w:sz w:val="23"/>
        </w:rPr>
        <w:t>有撤銷後</w:t>
      </w:r>
      <w:r>
        <w:rPr>
          <w:w w:val="110"/>
          <w:sz w:val="22"/>
        </w:rPr>
        <w:t>向</w:t>
      </w:r>
      <w:r>
        <w:rPr>
          <w:w w:val="110"/>
          <w:sz w:val="23"/>
        </w:rPr>
        <w:t>將來</w:t>
      </w:r>
      <w:r>
        <w:rPr>
          <w:w w:val="110"/>
          <w:sz w:val="22"/>
        </w:rPr>
        <w:t>失</w:t>
      </w:r>
      <w:r>
        <w:rPr>
          <w:w w:val="110"/>
          <w:sz w:val="23"/>
        </w:rPr>
        <w:t>效之問題。</w:t>
      </w:r>
      <w:r>
        <w:rPr>
          <w:rFonts w:ascii="Times New Roman" w:eastAsia="Times New Roman"/>
          <w:w w:val="144"/>
          <w:sz w:val="17"/>
        </w:rPr>
        <w:t> </w:t>
      </w:r>
    </w:p>
    <w:p>
      <w:pPr>
        <w:spacing w:before="149"/>
        <w:ind w:left="169" w:right="0" w:firstLine="0"/>
        <w:jc w:val="left"/>
        <w:rPr>
          <w:rFonts w:ascii="Times New Roman" w:eastAsia="Times New Roman"/>
          <w:sz w:val="24"/>
        </w:rPr>
      </w:pPr>
      <w:r>
        <w:rPr>
          <w:w w:val="110"/>
          <w:sz w:val="22"/>
        </w:rPr>
        <w:t>陳法官金圍：</w:t>
      </w:r>
      <w:r>
        <w:rPr>
          <w:rFonts w:ascii="Times New Roman" w:eastAsia="Times New Roman"/>
          <w:w w:val="102"/>
          <w:sz w:val="24"/>
        </w:rPr>
        <w:t> </w:t>
      </w:r>
    </w:p>
    <w:p>
      <w:pPr>
        <w:pStyle w:val="BodyText"/>
        <w:spacing w:before="5"/>
        <w:rPr>
          <w:rFonts w:ascii="Times New Roman"/>
          <w:sz w:val="17"/>
        </w:rPr>
      </w:pPr>
    </w:p>
    <w:p>
      <w:pPr>
        <w:pStyle w:val="BodyText"/>
        <w:spacing w:line="288" w:lineRule="auto"/>
        <w:ind w:left="169" w:right="270" w:firstLine="493"/>
        <w:jc w:val="both"/>
      </w:pPr>
      <w:r>
        <w:rPr>
          <w:w w:val="105"/>
          <w:sz w:val="22"/>
        </w:rPr>
        <w:t>我</w:t>
      </w:r>
      <w:r>
        <w:rPr>
          <w:w w:val="105"/>
        </w:rPr>
        <w:t>認為研討議題二用</w:t>
      </w:r>
      <w:r>
        <w:rPr>
          <w:w w:val="105"/>
          <w:sz w:val="22"/>
        </w:rPr>
        <w:t>語</w:t>
      </w:r>
      <w:r>
        <w:rPr>
          <w:w w:val="105"/>
        </w:rPr>
        <w:t>上應作一些澄</w:t>
      </w:r>
      <w:r>
        <w:rPr>
          <w:w w:val="105"/>
          <w:sz w:val="22"/>
        </w:rPr>
        <w:t>清</w:t>
      </w:r>
      <w:r>
        <w:rPr>
          <w:w w:val="105"/>
        </w:rPr>
        <w:t>，</w:t>
      </w:r>
      <w:r>
        <w:rPr>
          <w:w w:val="105"/>
          <w:sz w:val="22"/>
        </w:rPr>
        <w:t>剛剛陳</w:t>
      </w:r>
      <w:r>
        <w:rPr>
          <w:w w:val="105"/>
        </w:rPr>
        <w:t>委員</w:t>
      </w:r>
      <w:r>
        <w:rPr>
          <w:spacing w:val="1"/>
          <w:w w:val="105"/>
        </w:rPr>
        <w:t> </w:t>
      </w:r>
      <w:r>
        <w:rPr>
          <w:w w:val="105"/>
        </w:rPr>
        <w:t>所</w:t>
      </w:r>
      <w:r>
        <w:rPr>
          <w:w w:val="105"/>
          <w:sz w:val="22"/>
        </w:rPr>
        <w:t>提</w:t>
      </w:r>
      <w:r>
        <w:rPr>
          <w:w w:val="105"/>
        </w:rPr>
        <w:t>退休核定之處分，</w:t>
      </w:r>
      <w:r>
        <w:rPr>
          <w:w w:val="105"/>
          <w:sz w:val="22"/>
        </w:rPr>
        <w:t>嚴格</w:t>
      </w:r>
      <w:r>
        <w:rPr>
          <w:w w:val="105"/>
        </w:rPr>
        <w:t>上說，應非繼續性之授益行政</w:t>
      </w:r>
      <w:r>
        <w:rPr>
          <w:spacing w:val="1"/>
          <w:w w:val="105"/>
        </w:rPr>
        <w:t> </w:t>
      </w:r>
      <w:r>
        <w:rPr>
          <w:w w:val="105"/>
        </w:rPr>
        <w:t>處分，因為此</w:t>
      </w:r>
      <w:r>
        <w:rPr>
          <w:w w:val="105"/>
          <w:sz w:val="22"/>
        </w:rPr>
        <w:t>種</w:t>
      </w:r>
      <w:r>
        <w:rPr>
          <w:w w:val="105"/>
        </w:rPr>
        <w:t>情況就僅有一個行政處分，</w:t>
      </w:r>
      <w:r>
        <w:rPr>
          <w:w w:val="105"/>
          <w:sz w:val="22"/>
        </w:rPr>
        <w:t>只</w:t>
      </w:r>
      <w:r>
        <w:rPr>
          <w:w w:val="105"/>
        </w:rPr>
        <w:t>是其授益</w:t>
      </w:r>
      <w:r>
        <w:rPr>
          <w:w w:val="105"/>
          <w:sz w:val="22"/>
        </w:rPr>
        <w:t>狀</w:t>
      </w:r>
      <w:r>
        <w:rPr>
          <w:spacing w:val="1"/>
          <w:w w:val="105"/>
          <w:sz w:val="22"/>
        </w:rPr>
        <w:t> </w:t>
      </w:r>
      <w:r>
        <w:rPr>
          <w:w w:val="105"/>
          <w:sz w:val="22"/>
        </w:rPr>
        <w:t>態</w:t>
      </w:r>
      <w:r>
        <w:rPr>
          <w:w w:val="105"/>
        </w:rPr>
        <w:t>的持續存在。問題所在，為</w:t>
      </w:r>
      <w:r>
        <w:rPr>
          <w:w w:val="105"/>
          <w:sz w:val="22"/>
        </w:rPr>
        <w:t>吾</w:t>
      </w:r>
      <w:r>
        <w:rPr>
          <w:w w:val="105"/>
        </w:rPr>
        <w:t>人</w:t>
      </w:r>
      <w:r>
        <w:rPr>
          <w:w w:val="105"/>
          <w:sz w:val="22"/>
        </w:rPr>
        <w:t>基</w:t>
      </w:r>
      <w:r>
        <w:rPr>
          <w:w w:val="105"/>
        </w:rPr>
        <w:t>於法感情認為對此情</w:t>
      </w:r>
      <w:r>
        <w:rPr>
          <w:spacing w:val="1"/>
          <w:w w:val="105"/>
        </w:rPr>
        <w:t> </w:t>
      </w:r>
      <w:r>
        <w:rPr>
          <w:w w:val="105"/>
        </w:rPr>
        <w:t>形應予撤銷，但法律上依</w:t>
      </w:r>
      <w:r>
        <w:rPr>
          <w:w w:val="105"/>
          <w:sz w:val="22"/>
        </w:rPr>
        <w:t>據</w:t>
      </w:r>
      <w:r>
        <w:rPr>
          <w:w w:val="105"/>
        </w:rPr>
        <w:t>為何，</w:t>
      </w:r>
      <w:r>
        <w:rPr>
          <w:w w:val="105"/>
          <w:sz w:val="22"/>
        </w:rPr>
        <w:t>蓋</w:t>
      </w:r>
      <w:r>
        <w:rPr>
          <w:w w:val="105"/>
        </w:rPr>
        <w:t>其</w:t>
      </w:r>
      <w:r>
        <w:rPr>
          <w:w w:val="105"/>
          <w:sz w:val="22"/>
        </w:rPr>
        <w:t>確</w:t>
      </w:r>
      <w:r>
        <w:rPr>
          <w:w w:val="105"/>
        </w:rPr>
        <w:t>實已逾程序法第</w:t>
      </w:r>
      <w:r>
        <w:rPr>
          <w:rFonts w:ascii="Times New Roman" w:eastAsia="Times New Roman"/>
          <w:spacing w:val="-1"/>
          <w:w w:val="120"/>
          <w:sz w:val="17"/>
        </w:rPr>
        <w:t>121</w:t>
      </w:r>
      <w:r>
        <w:rPr>
          <w:rFonts w:ascii="Times New Roman" w:eastAsia="Times New Roman"/>
          <w:spacing w:val="9"/>
          <w:w w:val="120"/>
          <w:sz w:val="17"/>
        </w:rPr>
        <w:t> </w:t>
      </w:r>
      <w:r>
        <w:rPr>
          <w:spacing w:val="-23"/>
          <w:w w:val="110"/>
        </w:rPr>
        <w:t>條第 </w:t>
      </w:r>
      <w:r>
        <w:rPr>
          <w:rFonts w:ascii="Times New Roman" w:eastAsia="Times New Roman"/>
          <w:spacing w:val="-1"/>
          <w:w w:val="120"/>
          <w:sz w:val="17"/>
        </w:rPr>
        <w:t>1</w:t>
      </w:r>
      <w:r>
        <w:rPr>
          <w:rFonts w:ascii="Times New Roman" w:eastAsia="Times New Roman"/>
          <w:spacing w:val="8"/>
          <w:w w:val="120"/>
          <w:sz w:val="17"/>
        </w:rPr>
        <w:t> </w:t>
      </w:r>
      <w:r>
        <w:rPr>
          <w:spacing w:val="-34"/>
          <w:w w:val="110"/>
        </w:rPr>
        <w:t>項 </w:t>
      </w:r>
      <w:r>
        <w:rPr>
          <w:rFonts w:ascii="Times New Roman" w:eastAsia="Times New Roman"/>
          <w:spacing w:val="-1"/>
          <w:w w:val="120"/>
          <w:sz w:val="17"/>
        </w:rPr>
        <w:t>2</w:t>
      </w:r>
      <w:r>
        <w:rPr>
          <w:rFonts w:ascii="Times New Roman" w:eastAsia="Times New Roman"/>
          <w:spacing w:val="9"/>
          <w:w w:val="120"/>
          <w:sz w:val="17"/>
        </w:rPr>
        <w:t> </w:t>
      </w:r>
      <w:r>
        <w:rPr>
          <w:spacing w:val="-1"/>
          <w:w w:val="110"/>
        </w:rPr>
        <w:t>年期間</w:t>
      </w:r>
      <w:r>
        <w:rPr>
          <w:spacing w:val="-1"/>
          <w:w w:val="110"/>
          <w:sz w:val="22"/>
        </w:rPr>
        <w:t>而</w:t>
      </w:r>
      <w:r>
        <w:rPr>
          <w:spacing w:val="-23"/>
          <w:w w:val="110"/>
        </w:rPr>
        <w:t>不得撤銷。</w:t>
      </w:r>
      <w:r>
        <w:rPr>
          <w:spacing w:val="-1"/>
          <w:w w:val="110"/>
          <w:sz w:val="22"/>
        </w:rPr>
        <w:t>我</w:t>
      </w:r>
      <w:r>
        <w:rPr>
          <w:spacing w:val="-1"/>
          <w:w w:val="110"/>
        </w:rPr>
        <w:t>個人認為對於違法繼</w:t>
      </w:r>
      <w:r>
        <w:rPr>
          <w:spacing w:val="4"/>
          <w:w w:val="105"/>
        </w:rPr>
        <w:t>續性授益處分之撤銷，處理上有 </w:t>
      </w:r>
      <w:r>
        <w:rPr>
          <w:rFonts w:ascii="Times New Roman" w:eastAsia="Times New Roman"/>
          <w:w w:val="105"/>
          <w:sz w:val="17"/>
        </w:rPr>
        <w:t>3</w:t>
      </w:r>
      <w:r>
        <w:rPr>
          <w:rFonts w:ascii="Times New Roman" w:eastAsia="Times New Roman"/>
          <w:spacing w:val="14"/>
          <w:w w:val="105"/>
          <w:sz w:val="17"/>
        </w:rPr>
        <w:t>   </w:t>
      </w:r>
      <w:r>
        <w:rPr>
          <w:w w:val="105"/>
        </w:rPr>
        <w:t>個選項，第一為</w:t>
      </w:r>
      <w:r>
        <w:rPr>
          <w:w w:val="105"/>
          <w:sz w:val="22"/>
        </w:rPr>
        <w:t>嚴格</w:t>
      </w:r>
      <w:r>
        <w:rPr>
          <w:w w:val="105"/>
        </w:rPr>
        <w:t>遵</w:t>
      </w:r>
    </w:p>
    <w:p>
      <w:pPr>
        <w:spacing w:line="288" w:lineRule="auto" w:before="4"/>
        <w:ind w:left="169" w:right="234" w:firstLine="0"/>
        <w:jc w:val="both"/>
        <w:rPr>
          <w:sz w:val="23"/>
        </w:rPr>
      </w:pPr>
      <w:r>
        <w:rPr>
          <w:spacing w:val="-2"/>
          <w:w w:val="110"/>
          <w:sz w:val="22"/>
        </w:rPr>
        <w:t>守</w:t>
      </w:r>
      <w:r>
        <w:rPr>
          <w:spacing w:val="-12"/>
          <w:w w:val="110"/>
          <w:sz w:val="23"/>
        </w:rPr>
        <w:t>程序法第 </w:t>
      </w:r>
      <w:r>
        <w:rPr>
          <w:rFonts w:ascii="Times New Roman" w:eastAsia="Times New Roman"/>
          <w:spacing w:val="-1"/>
          <w:w w:val="120"/>
          <w:sz w:val="17"/>
        </w:rPr>
        <w:t>121</w:t>
      </w:r>
      <w:r>
        <w:rPr>
          <w:rFonts w:ascii="Times New Roman" w:eastAsia="Times New Roman"/>
          <w:spacing w:val="23"/>
          <w:w w:val="120"/>
          <w:sz w:val="17"/>
        </w:rPr>
        <w:t> </w:t>
      </w:r>
      <w:r>
        <w:rPr>
          <w:spacing w:val="-18"/>
          <w:w w:val="110"/>
          <w:sz w:val="23"/>
        </w:rPr>
        <w:t>條第 </w:t>
      </w:r>
      <w:r>
        <w:rPr>
          <w:rFonts w:ascii="Times New Roman" w:eastAsia="Times New Roman"/>
          <w:spacing w:val="-1"/>
          <w:w w:val="120"/>
          <w:sz w:val="17"/>
        </w:rPr>
        <w:t>1</w:t>
      </w:r>
      <w:r>
        <w:rPr>
          <w:rFonts w:ascii="Times New Roman" w:eastAsia="Times New Roman"/>
          <w:spacing w:val="23"/>
          <w:w w:val="120"/>
          <w:sz w:val="17"/>
        </w:rPr>
        <w:t> </w:t>
      </w:r>
      <w:r>
        <w:rPr>
          <w:spacing w:val="-6"/>
          <w:w w:val="110"/>
          <w:sz w:val="23"/>
        </w:rPr>
        <w:t>項除斥期間規定，凡超過 </w:t>
      </w:r>
      <w:r>
        <w:rPr>
          <w:rFonts w:ascii="Times New Roman" w:eastAsia="Times New Roman"/>
          <w:spacing w:val="-1"/>
          <w:w w:val="120"/>
          <w:sz w:val="17"/>
        </w:rPr>
        <w:t>2</w:t>
      </w:r>
      <w:r>
        <w:rPr>
          <w:rFonts w:ascii="Times New Roman" w:eastAsia="Times New Roman"/>
          <w:spacing w:val="23"/>
          <w:w w:val="120"/>
          <w:sz w:val="17"/>
        </w:rPr>
        <w:t> </w:t>
      </w:r>
      <w:r>
        <w:rPr>
          <w:spacing w:val="-1"/>
          <w:w w:val="110"/>
          <w:sz w:val="23"/>
        </w:rPr>
        <w:t>年即不</w:t>
      </w:r>
      <w:r>
        <w:rPr>
          <w:w w:val="105"/>
          <w:sz w:val="23"/>
        </w:rPr>
        <w:t>得撤銷；第二，</w:t>
      </w:r>
      <w:r>
        <w:rPr>
          <w:w w:val="105"/>
          <w:sz w:val="22"/>
        </w:rPr>
        <w:t>若</w:t>
      </w:r>
      <w:r>
        <w:rPr>
          <w:w w:val="105"/>
          <w:sz w:val="23"/>
        </w:rPr>
        <w:t>該處分違法</w:t>
      </w:r>
      <w:r>
        <w:rPr>
          <w:w w:val="105"/>
          <w:sz w:val="22"/>
        </w:rPr>
        <w:t>狀態仍</w:t>
      </w:r>
      <w:r>
        <w:rPr>
          <w:w w:val="105"/>
          <w:sz w:val="23"/>
        </w:rPr>
        <w:t>存在，</w:t>
      </w:r>
      <w:r>
        <w:rPr>
          <w:w w:val="105"/>
          <w:sz w:val="22"/>
        </w:rPr>
        <w:t>可比照</w:t>
      </w:r>
      <w:r>
        <w:rPr>
          <w:w w:val="105"/>
          <w:sz w:val="23"/>
        </w:rPr>
        <w:t>刑法繼</w:t>
      </w:r>
      <w:r>
        <w:rPr>
          <w:spacing w:val="1"/>
          <w:w w:val="105"/>
          <w:sz w:val="23"/>
        </w:rPr>
        <w:t> </w:t>
      </w:r>
      <w:r>
        <w:rPr>
          <w:w w:val="105"/>
          <w:sz w:val="23"/>
        </w:rPr>
        <w:t>續犯、連續犯之處理，由</w:t>
      </w:r>
      <w:r>
        <w:rPr>
          <w:w w:val="105"/>
          <w:sz w:val="22"/>
        </w:rPr>
        <w:t>現仍</w:t>
      </w:r>
      <w:r>
        <w:rPr>
          <w:w w:val="105"/>
          <w:sz w:val="23"/>
        </w:rPr>
        <w:t>存在之違法</w:t>
      </w:r>
      <w:r>
        <w:rPr>
          <w:w w:val="105"/>
          <w:sz w:val="22"/>
        </w:rPr>
        <w:t>狀態</w:t>
      </w:r>
      <w:r>
        <w:rPr>
          <w:spacing w:val="16"/>
          <w:w w:val="105"/>
          <w:sz w:val="23"/>
        </w:rPr>
        <w:t>起算 </w:t>
      </w:r>
      <w:r>
        <w:rPr>
          <w:rFonts w:ascii="Times New Roman" w:eastAsia="Times New Roman"/>
          <w:w w:val="105"/>
          <w:sz w:val="17"/>
        </w:rPr>
        <w:t>2</w:t>
      </w:r>
      <w:r>
        <w:rPr>
          <w:rFonts w:ascii="Times New Roman" w:eastAsia="Times New Roman"/>
          <w:spacing w:val="36"/>
          <w:w w:val="105"/>
          <w:sz w:val="17"/>
        </w:rPr>
        <w:t> </w:t>
      </w:r>
      <w:r>
        <w:rPr>
          <w:w w:val="105"/>
          <w:sz w:val="23"/>
        </w:rPr>
        <w:t>年期間，當</w:t>
      </w:r>
      <w:r>
        <w:rPr>
          <w:w w:val="105"/>
          <w:sz w:val="22"/>
        </w:rPr>
        <w:t>然</w:t>
      </w:r>
      <w:r>
        <w:rPr>
          <w:w w:val="105"/>
          <w:sz w:val="23"/>
        </w:rPr>
        <w:t>不會超過；第</w:t>
      </w:r>
      <w:r>
        <w:rPr>
          <w:w w:val="105"/>
          <w:sz w:val="22"/>
        </w:rPr>
        <w:t>三</w:t>
      </w:r>
      <w:r>
        <w:rPr>
          <w:w w:val="105"/>
          <w:sz w:val="23"/>
        </w:rPr>
        <w:t>，就是依</w:t>
      </w:r>
      <w:r>
        <w:rPr>
          <w:w w:val="105"/>
          <w:sz w:val="22"/>
        </w:rPr>
        <w:t>照</w:t>
      </w:r>
      <w:r>
        <w:rPr>
          <w:w w:val="105"/>
          <w:sz w:val="23"/>
        </w:rPr>
        <w:t>會議資料所</w:t>
      </w:r>
      <w:r>
        <w:rPr>
          <w:w w:val="105"/>
          <w:sz w:val="22"/>
        </w:rPr>
        <w:t>引</w:t>
      </w:r>
      <w:r>
        <w:rPr>
          <w:w w:val="105"/>
          <w:sz w:val="23"/>
        </w:rPr>
        <w:t>最高行</w:t>
      </w:r>
      <w:r>
        <w:rPr>
          <w:spacing w:val="1"/>
          <w:w w:val="105"/>
          <w:sz w:val="23"/>
        </w:rPr>
        <w:t> </w:t>
      </w:r>
      <w:r>
        <w:rPr>
          <w:spacing w:val="-11"/>
          <w:w w:val="110"/>
          <w:sz w:val="23"/>
        </w:rPr>
        <w:t>政法院 </w:t>
      </w:r>
      <w:r>
        <w:rPr>
          <w:rFonts w:ascii="Times New Roman" w:eastAsia="Times New Roman"/>
          <w:w w:val="125"/>
          <w:sz w:val="17"/>
        </w:rPr>
        <w:t>100</w:t>
      </w:r>
      <w:r>
        <w:rPr>
          <w:rFonts w:ascii="Times New Roman" w:eastAsia="Times New Roman"/>
          <w:spacing w:val="32"/>
          <w:w w:val="125"/>
          <w:sz w:val="17"/>
        </w:rPr>
        <w:t> </w:t>
      </w:r>
      <w:r>
        <w:rPr>
          <w:w w:val="110"/>
          <w:sz w:val="23"/>
        </w:rPr>
        <w:t>年</w:t>
      </w:r>
      <w:r>
        <w:rPr>
          <w:w w:val="110"/>
          <w:sz w:val="22"/>
        </w:rPr>
        <w:t>度判</w:t>
      </w:r>
      <w:r>
        <w:rPr>
          <w:spacing w:val="-14"/>
          <w:w w:val="110"/>
          <w:sz w:val="23"/>
        </w:rPr>
        <w:t>字第 </w:t>
      </w:r>
      <w:r>
        <w:rPr>
          <w:rFonts w:ascii="Times New Roman" w:eastAsia="Times New Roman"/>
          <w:w w:val="125"/>
          <w:sz w:val="17"/>
        </w:rPr>
        <w:t>504</w:t>
      </w:r>
      <w:r>
        <w:rPr>
          <w:rFonts w:ascii="Times New Roman" w:eastAsia="Times New Roman"/>
          <w:spacing w:val="32"/>
          <w:w w:val="125"/>
          <w:sz w:val="17"/>
        </w:rPr>
        <w:t> </w:t>
      </w:r>
      <w:r>
        <w:rPr>
          <w:w w:val="110"/>
          <w:sz w:val="23"/>
        </w:rPr>
        <w:t>號</w:t>
      </w:r>
      <w:r>
        <w:rPr>
          <w:w w:val="110"/>
          <w:sz w:val="22"/>
        </w:rPr>
        <w:t>判決</w:t>
      </w:r>
      <w:r>
        <w:rPr>
          <w:w w:val="110"/>
          <w:sz w:val="23"/>
        </w:rPr>
        <w:t>見解，一</w:t>
      </w:r>
      <w:r>
        <w:rPr>
          <w:w w:val="110"/>
          <w:sz w:val="22"/>
        </w:rPr>
        <w:t>方面</w:t>
      </w:r>
      <w:r>
        <w:rPr>
          <w:w w:val="110"/>
          <w:sz w:val="23"/>
        </w:rPr>
        <w:t>尊重程序</w:t>
      </w:r>
      <w:r>
        <w:rPr>
          <w:spacing w:val="-22"/>
          <w:w w:val="110"/>
          <w:sz w:val="23"/>
        </w:rPr>
        <w:t>法第 </w:t>
      </w:r>
      <w:r>
        <w:rPr>
          <w:rFonts w:ascii="Times New Roman" w:eastAsia="Times New Roman"/>
          <w:spacing w:val="-1"/>
          <w:w w:val="120"/>
          <w:sz w:val="17"/>
        </w:rPr>
        <w:t>121</w:t>
      </w:r>
      <w:r>
        <w:rPr>
          <w:rFonts w:ascii="Times New Roman" w:eastAsia="Times New Roman"/>
          <w:spacing w:val="12"/>
          <w:w w:val="120"/>
          <w:sz w:val="17"/>
        </w:rPr>
        <w:t> </w:t>
      </w:r>
      <w:r>
        <w:rPr>
          <w:spacing w:val="-22"/>
          <w:w w:val="110"/>
          <w:sz w:val="23"/>
        </w:rPr>
        <w:t>條第 </w:t>
      </w:r>
      <w:r>
        <w:rPr>
          <w:rFonts w:ascii="Times New Roman" w:eastAsia="Times New Roman"/>
          <w:w w:val="120"/>
          <w:sz w:val="17"/>
        </w:rPr>
        <w:t>1</w:t>
      </w:r>
      <w:r>
        <w:rPr>
          <w:rFonts w:ascii="Times New Roman" w:eastAsia="Times New Roman"/>
          <w:spacing w:val="12"/>
          <w:w w:val="120"/>
          <w:sz w:val="17"/>
        </w:rPr>
        <w:t> </w:t>
      </w:r>
      <w:r>
        <w:rPr>
          <w:spacing w:val="-14"/>
          <w:w w:val="110"/>
          <w:sz w:val="23"/>
        </w:rPr>
        <w:t>項規定之期間，</w:t>
      </w:r>
      <w:r>
        <w:rPr>
          <w:spacing w:val="-2"/>
          <w:w w:val="110"/>
          <w:sz w:val="22"/>
        </w:rPr>
        <w:t>另</w:t>
      </w:r>
      <w:r>
        <w:rPr>
          <w:spacing w:val="-2"/>
          <w:w w:val="110"/>
          <w:sz w:val="23"/>
        </w:rPr>
        <w:t>一</w:t>
      </w:r>
      <w:r>
        <w:rPr>
          <w:spacing w:val="-2"/>
          <w:w w:val="110"/>
          <w:sz w:val="22"/>
        </w:rPr>
        <w:t>方面</w:t>
      </w:r>
      <w:r>
        <w:rPr>
          <w:spacing w:val="-2"/>
          <w:w w:val="110"/>
          <w:sz w:val="23"/>
        </w:rPr>
        <w:t>亦考</w:t>
      </w:r>
      <w:r>
        <w:rPr>
          <w:spacing w:val="-2"/>
          <w:w w:val="110"/>
          <w:sz w:val="22"/>
        </w:rPr>
        <w:t>量</w:t>
      </w:r>
      <w:r>
        <w:rPr>
          <w:spacing w:val="-2"/>
          <w:w w:val="110"/>
          <w:sz w:val="23"/>
        </w:rPr>
        <w:t>人民</w:t>
      </w:r>
      <w:r>
        <w:rPr>
          <w:spacing w:val="-2"/>
          <w:w w:val="110"/>
          <w:sz w:val="22"/>
        </w:rPr>
        <w:t>利</w:t>
      </w:r>
      <w:r>
        <w:rPr>
          <w:spacing w:val="-21"/>
          <w:w w:val="110"/>
          <w:sz w:val="23"/>
        </w:rPr>
        <w:t>益，</w:t>
      </w:r>
      <w:r>
        <w:rPr>
          <w:spacing w:val="-125"/>
          <w:w w:val="110"/>
          <w:sz w:val="23"/>
        </w:rPr>
        <w:t> </w:t>
      </w:r>
      <w:r>
        <w:rPr>
          <w:w w:val="105"/>
          <w:sz w:val="23"/>
        </w:rPr>
        <w:t>將繼續性授益處分切割為 </w:t>
      </w:r>
      <w:r>
        <w:rPr>
          <w:rFonts w:ascii="Times New Roman" w:eastAsia="Times New Roman"/>
          <w:w w:val="105"/>
          <w:sz w:val="17"/>
        </w:rPr>
        <w:t>2</w:t>
      </w:r>
      <w:r>
        <w:rPr>
          <w:rFonts w:ascii="Times New Roman" w:eastAsia="Times New Roman"/>
          <w:spacing w:val="32"/>
          <w:w w:val="105"/>
          <w:sz w:val="17"/>
        </w:rPr>
        <w:t> </w:t>
      </w:r>
      <w:r>
        <w:rPr>
          <w:w w:val="105"/>
          <w:sz w:val="23"/>
        </w:rPr>
        <w:t>年前</w:t>
      </w:r>
      <w:r>
        <w:rPr>
          <w:w w:val="105"/>
          <w:sz w:val="22"/>
        </w:rPr>
        <w:t>者</w:t>
      </w:r>
      <w:r>
        <w:rPr>
          <w:w w:val="105"/>
          <w:sz w:val="23"/>
        </w:rPr>
        <w:t>不得撤銷，但</w:t>
      </w:r>
      <w:r>
        <w:rPr>
          <w:w w:val="105"/>
          <w:sz w:val="22"/>
        </w:rPr>
        <w:t>未</w:t>
      </w:r>
      <w:r>
        <w:rPr>
          <w:w w:val="105"/>
          <w:sz w:val="23"/>
        </w:rPr>
        <w:t>逾 </w:t>
      </w:r>
      <w:r>
        <w:rPr>
          <w:rFonts w:ascii="Times New Roman" w:eastAsia="Times New Roman"/>
          <w:w w:val="105"/>
          <w:sz w:val="17"/>
        </w:rPr>
        <w:t>2</w:t>
      </w:r>
      <w:r>
        <w:rPr>
          <w:rFonts w:ascii="Times New Roman" w:eastAsia="Times New Roman"/>
          <w:spacing w:val="32"/>
          <w:w w:val="105"/>
          <w:sz w:val="17"/>
        </w:rPr>
        <w:t> </w:t>
      </w:r>
      <w:r>
        <w:rPr>
          <w:w w:val="105"/>
          <w:sz w:val="23"/>
        </w:rPr>
        <w:t>年部分則</w:t>
      </w:r>
      <w:r>
        <w:rPr>
          <w:w w:val="105"/>
          <w:sz w:val="22"/>
        </w:rPr>
        <w:t>仍可</w:t>
      </w:r>
      <w:r>
        <w:rPr>
          <w:w w:val="105"/>
          <w:sz w:val="23"/>
        </w:rPr>
        <w:t>撤銷，但</w:t>
      </w:r>
      <w:r>
        <w:rPr>
          <w:w w:val="105"/>
          <w:sz w:val="22"/>
        </w:rPr>
        <w:t>我</w:t>
      </w:r>
      <w:r>
        <w:rPr>
          <w:w w:val="105"/>
          <w:sz w:val="23"/>
        </w:rPr>
        <w:t>認為最高行政法院此</w:t>
      </w:r>
      <w:r>
        <w:rPr>
          <w:w w:val="105"/>
          <w:sz w:val="22"/>
        </w:rPr>
        <w:t>種</w:t>
      </w:r>
      <w:r>
        <w:rPr>
          <w:w w:val="105"/>
          <w:sz w:val="23"/>
        </w:rPr>
        <w:t>處理</w:t>
      </w:r>
      <w:r>
        <w:rPr>
          <w:w w:val="105"/>
          <w:sz w:val="22"/>
        </w:rPr>
        <w:t>方式</w:t>
      </w:r>
      <w:r>
        <w:rPr>
          <w:w w:val="105"/>
          <w:sz w:val="23"/>
        </w:rPr>
        <w:t>，</w:t>
      </w:r>
      <w:r>
        <w:rPr>
          <w:spacing w:val="1"/>
          <w:w w:val="105"/>
          <w:sz w:val="23"/>
        </w:rPr>
        <w:t> </w:t>
      </w:r>
      <w:r>
        <w:rPr>
          <w:w w:val="105"/>
          <w:sz w:val="22"/>
        </w:rPr>
        <w:t>似乎</w:t>
      </w:r>
      <w:r>
        <w:rPr>
          <w:w w:val="105"/>
          <w:sz w:val="23"/>
        </w:rPr>
        <w:t>大有問題。在此</w:t>
      </w:r>
      <w:r>
        <w:rPr>
          <w:w w:val="105"/>
          <w:sz w:val="22"/>
        </w:rPr>
        <w:t>我另提</w:t>
      </w:r>
      <w:r>
        <w:rPr>
          <w:w w:val="105"/>
          <w:sz w:val="23"/>
        </w:rPr>
        <w:t>出一個最高行政法院之相關見</w:t>
      </w:r>
    </w:p>
    <w:p>
      <w:pPr>
        <w:pStyle w:val="BodyText"/>
        <w:rPr>
          <w:sz w:val="20"/>
        </w:rPr>
      </w:pPr>
    </w:p>
    <w:p>
      <w:pPr>
        <w:pStyle w:val="BodyText"/>
        <w:spacing w:before="8"/>
        <w:rPr>
          <w:sz w:val="14"/>
        </w:rPr>
      </w:pPr>
    </w:p>
    <w:p>
      <w:pPr>
        <w:pStyle w:val="BodyText"/>
        <w:spacing w:before="6"/>
        <w:rPr>
          <w:sz w:val="8"/>
        </w:rPr>
      </w:pPr>
    </w:p>
    <w:p>
      <w:pPr>
        <w:spacing w:before="1"/>
        <w:ind w:left="1033" w:right="1085" w:firstLine="0"/>
        <w:jc w:val="center"/>
        <w:rPr>
          <w:rFonts w:ascii="Times New Roman"/>
          <w:sz w:val="13"/>
        </w:rPr>
      </w:pPr>
      <w:r>
        <w:rPr>
          <w:rFonts w:ascii="Times New Roman"/>
          <w:w w:val="150"/>
          <w:sz w:val="13"/>
        </w:rPr>
        <w:t>21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61"/>
        <w:jc w:val="both"/>
        <w:rPr>
          <w:rFonts w:ascii="Times New Roman" w:eastAsia="Times New Roman"/>
          <w:sz w:val="17"/>
        </w:rPr>
      </w:pPr>
      <w:r>
        <w:rPr>
          <w:w w:val="105"/>
        </w:rPr>
        <w:t>解，但其非撤銷，而是涉及廢止之情形；案例事實為工廠因興建汙水處理之需要，欲申請將相鄰之農牧用地變更為工業用地，行政機關准許但附有負擔，即要求該工廠限期完成相關防護措施，因工廠負責人並未在期限內作成相關</w:t>
      </w:r>
      <w:r>
        <w:rPr>
          <w:spacing w:val="1"/>
          <w:w w:val="105"/>
        </w:rPr>
        <w:t>防護措施，後來行政機關發現此情事已超過 </w:t>
      </w:r>
      <w:r>
        <w:rPr>
          <w:rFonts w:ascii="Times New Roman" w:eastAsia="Times New Roman"/>
          <w:w w:val="105"/>
          <w:sz w:val="17"/>
        </w:rPr>
        <w:t>2</w:t>
      </w:r>
      <w:r>
        <w:rPr>
          <w:rFonts w:ascii="Times New Roman" w:eastAsia="Times New Roman"/>
          <w:spacing w:val="27"/>
          <w:w w:val="105"/>
          <w:sz w:val="17"/>
        </w:rPr>
        <w:t> </w:t>
      </w:r>
      <w:r>
        <w:rPr>
          <w:w w:val="105"/>
        </w:rPr>
        <w:t>年，這會涉及行政處分廢止問題，蓋系爭處分作成當時為合法。最高行政法院對此案件之見解，認為系爭授益處分相對人並未</w:t>
      </w:r>
      <w:r>
        <w:rPr>
          <w:spacing w:val="12"/>
          <w:w w:val="105"/>
        </w:rPr>
        <w:t>遵照行政處分負擔內容為履行，此廢止原因仍然繼續存</w:t>
      </w:r>
      <w:r>
        <w:rPr>
          <w:spacing w:val="1"/>
          <w:w w:val="105"/>
        </w:rPr>
        <w:t>在，自不發生超過程序法第 </w:t>
      </w:r>
      <w:r>
        <w:rPr>
          <w:rFonts w:ascii="Times New Roman" w:eastAsia="Times New Roman"/>
          <w:w w:val="105"/>
          <w:sz w:val="17"/>
        </w:rPr>
        <w:t>124</w:t>
      </w:r>
      <w:r>
        <w:rPr>
          <w:rFonts w:ascii="Times New Roman" w:eastAsia="Times New Roman"/>
          <w:spacing w:val="45"/>
          <w:w w:val="105"/>
          <w:sz w:val="17"/>
        </w:rPr>
        <w:t> </w:t>
      </w:r>
      <w:r>
        <w:rPr>
          <w:spacing w:val="6"/>
          <w:w w:val="105"/>
        </w:rPr>
        <w:t>條 </w:t>
      </w:r>
      <w:r>
        <w:rPr>
          <w:rFonts w:ascii="Times New Roman" w:eastAsia="Times New Roman"/>
          <w:w w:val="105"/>
          <w:sz w:val="17"/>
        </w:rPr>
        <w:t>2</w:t>
      </w:r>
      <w:r>
        <w:rPr>
          <w:rFonts w:ascii="Times New Roman" w:eastAsia="Times New Roman"/>
          <w:spacing w:val="44"/>
          <w:w w:val="105"/>
          <w:sz w:val="17"/>
        </w:rPr>
        <w:t> </w:t>
      </w:r>
      <w:r>
        <w:rPr>
          <w:w w:val="105"/>
        </w:rPr>
        <w:t>年除斥期間問題，仍可廢止。這個法理是否得適用在行政處分撤銷，我認為是</w:t>
      </w:r>
      <w:r>
        <w:rPr>
          <w:w w:val="120"/>
        </w:rPr>
        <w:t>有考慮之空間，以上建議提供大家參考。</w:t>
      </w:r>
      <w:r>
        <w:rPr>
          <w:rFonts w:ascii="Times New Roman" w:eastAsia="Times New Roman"/>
          <w:w w:val="144"/>
          <w:sz w:val="17"/>
        </w:rPr>
        <w:t> </w:t>
      </w:r>
    </w:p>
    <w:p>
      <w:pPr>
        <w:pStyle w:val="BodyText"/>
        <w:spacing w:before="143"/>
        <w:ind w:left="169"/>
        <w:rPr>
          <w:rFonts w:ascii="Times New Roman" w:eastAsia="Times New Roman"/>
          <w:sz w:val="24"/>
        </w:rPr>
      </w:pPr>
      <w:r>
        <w:rPr>
          <w:w w:val="105"/>
        </w:rPr>
        <w:t>陳委員愛娥：</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70" w:firstLine="493"/>
        <w:jc w:val="both"/>
      </w:pPr>
      <w:r>
        <w:rPr>
          <w:w w:val="105"/>
        </w:rPr>
        <w:t>基本上本會對於高等行政法院與最高行政法院之相關判決見解，皆會相當留意。對於程序法第 </w:t>
      </w:r>
      <w:r>
        <w:rPr>
          <w:rFonts w:ascii="Times New Roman" w:eastAsia="Times New Roman"/>
          <w:w w:val="105"/>
          <w:sz w:val="17"/>
        </w:rPr>
        <w:t>121</w:t>
      </w:r>
      <w:r>
        <w:rPr>
          <w:rFonts w:ascii="Times New Roman" w:eastAsia="Times New Roman"/>
          <w:spacing w:val="1"/>
          <w:w w:val="105"/>
          <w:sz w:val="17"/>
        </w:rPr>
        <w:t> </w:t>
      </w:r>
      <w:r>
        <w:rPr>
          <w:spacing w:val="4"/>
          <w:w w:val="105"/>
        </w:rPr>
        <w:t>條第 </w:t>
      </w:r>
      <w:r>
        <w:rPr>
          <w:rFonts w:ascii="Times New Roman" w:eastAsia="Times New Roman"/>
          <w:w w:val="105"/>
          <w:sz w:val="17"/>
        </w:rPr>
        <w:t>1</w:t>
      </w:r>
      <w:r>
        <w:rPr>
          <w:rFonts w:ascii="Times New Roman" w:eastAsia="Times New Roman"/>
          <w:spacing w:val="2"/>
          <w:w w:val="105"/>
          <w:sz w:val="17"/>
        </w:rPr>
        <w:t> </w:t>
      </w:r>
      <w:r>
        <w:rPr>
          <w:w w:val="105"/>
        </w:rPr>
        <w:t>項所謂知有撤銷原因起，若其起算點過晚，對相對人權益之保</w:t>
      </w:r>
      <w:r>
        <w:rPr>
          <w:spacing w:val="-1"/>
          <w:w w:val="105"/>
        </w:rPr>
        <w:t>障確有不周之處。但針對臺北高等行政法院 </w:t>
      </w:r>
      <w:r>
        <w:rPr>
          <w:rFonts w:ascii="Times New Roman" w:eastAsia="Times New Roman"/>
          <w:w w:val="105"/>
          <w:sz w:val="17"/>
        </w:rPr>
        <w:t>97</w:t>
      </w:r>
      <w:r>
        <w:rPr>
          <w:rFonts w:ascii="Times New Roman" w:eastAsia="Times New Roman"/>
          <w:spacing w:val="27"/>
          <w:w w:val="105"/>
          <w:sz w:val="17"/>
        </w:rPr>
        <w:t> </w:t>
      </w:r>
      <w:r>
        <w:rPr>
          <w:w w:val="105"/>
        </w:rPr>
        <w:t>年度訴更一</w:t>
      </w:r>
      <w:r>
        <w:rPr>
          <w:spacing w:val="25"/>
          <w:w w:val="105"/>
        </w:rPr>
        <w:t>字第 </w:t>
      </w:r>
      <w:r>
        <w:rPr>
          <w:rFonts w:ascii="Times New Roman" w:eastAsia="Times New Roman"/>
          <w:w w:val="105"/>
          <w:sz w:val="17"/>
        </w:rPr>
        <w:t>119</w:t>
      </w:r>
      <w:r>
        <w:rPr>
          <w:rFonts w:ascii="Times New Roman" w:eastAsia="Times New Roman"/>
          <w:spacing w:val="18"/>
          <w:w w:val="105"/>
          <w:sz w:val="17"/>
        </w:rPr>
        <w:t> </w:t>
      </w:r>
      <w:r>
        <w:rPr>
          <w:w w:val="105"/>
        </w:rPr>
        <w:t>號判決所涉典型案例，系爭繼續性授益行政處分</w:t>
      </w:r>
    </w:p>
    <w:p>
      <w:pPr>
        <w:pStyle w:val="BodyText"/>
        <w:spacing w:line="288" w:lineRule="auto" w:before="3"/>
        <w:ind w:left="169" w:right="270"/>
        <w:jc w:val="both"/>
        <w:rPr>
          <w:rFonts w:ascii="Times New Roman" w:eastAsia="Times New Roman"/>
          <w:sz w:val="17"/>
        </w:rPr>
      </w:pPr>
      <w:r>
        <w:rPr>
          <w:spacing w:val="13"/>
          <w:w w:val="105"/>
        </w:rPr>
        <w:t>已逾 </w:t>
      </w:r>
      <w:r>
        <w:rPr>
          <w:rFonts w:ascii="Times New Roman" w:eastAsia="Times New Roman"/>
          <w:w w:val="105"/>
          <w:sz w:val="17"/>
        </w:rPr>
        <w:t>2</w:t>
      </w:r>
      <w:r>
        <w:rPr>
          <w:rFonts w:ascii="Times New Roman" w:eastAsia="Times New Roman"/>
          <w:spacing w:val="27"/>
          <w:w w:val="105"/>
          <w:sz w:val="17"/>
        </w:rPr>
        <w:t> </w:t>
      </w:r>
      <w:r>
        <w:rPr>
          <w:w w:val="105"/>
        </w:rPr>
        <w:t>年除斥期間，機關即不得撤銷而須本於違法狀態持續作為，無論如何皆有欠妥適。我認為行政法院在相關法律仍未完備之情形下，本即有職責就所有情狀予以考量，</w:t>
      </w:r>
      <w:r>
        <w:rPr>
          <w:spacing w:val="1"/>
          <w:w w:val="105"/>
        </w:rPr>
        <w:t> </w:t>
      </w:r>
      <w:r>
        <w:rPr>
          <w:w w:val="105"/>
        </w:rPr>
        <w:t>而非單純以現有法律為處理之依據，基本上我是贊成前揭</w:t>
      </w:r>
      <w:r>
        <w:rPr>
          <w:w w:val="110"/>
        </w:rPr>
        <w:t>判決結論，只是說理部分尚有未妥。</w:t>
      </w:r>
      <w:r>
        <w:rPr>
          <w:rFonts w:ascii="Times New Roman" w:eastAsia="Times New Roman"/>
          <w:w w:val="144"/>
          <w:sz w:val="17"/>
        </w:rPr>
        <w:t> </w:t>
      </w:r>
    </w:p>
    <w:p>
      <w:pPr>
        <w:pStyle w:val="BodyText"/>
        <w:spacing w:before="140"/>
        <w:ind w:left="169"/>
        <w:rPr>
          <w:rFonts w:ascii="Times New Roman" w:eastAsia="Times New Roman"/>
          <w:sz w:val="24"/>
        </w:rPr>
      </w:pPr>
      <w:r>
        <w:rPr>
          <w:w w:val="105"/>
        </w:rPr>
        <w:t>林教授明昕：</w:t>
      </w:r>
      <w:r>
        <w:rPr>
          <w:rFonts w:ascii="Times New Roman" w:eastAsia="Times New Roman"/>
          <w:w w:val="102"/>
          <w:sz w:val="24"/>
        </w:rPr>
        <w:t> </w:t>
      </w:r>
    </w:p>
    <w:p>
      <w:pPr>
        <w:pStyle w:val="BodyText"/>
        <w:spacing w:before="4"/>
        <w:rPr>
          <w:rFonts w:ascii="Times New Roman"/>
          <w:sz w:val="17"/>
        </w:rPr>
      </w:pPr>
    </w:p>
    <w:p>
      <w:pPr>
        <w:pStyle w:val="BodyText"/>
        <w:spacing w:before="1"/>
        <w:ind w:left="662"/>
      </w:pPr>
      <w:r>
        <w:rPr>
          <w:w w:val="105"/>
        </w:rPr>
        <w:t>本人對於研討議題二有兩個問題點，第一，系爭個案</w:t>
      </w:r>
    </w:p>
    <w:p>
      <w:pPr>
        <w:pStyle w:val="BodyText"/>
        <w:rPr>
          <w:sz w:val="20"/>
        </w:rPr>
      </w:pPr>
    </w:p>
    <w:p>
      <w:pPr>
        <w:pStyle w:val="BodyText"/>
        <w:spacing w:before="10"/>
        <w:rPr>
          <w:sz w:val="18"/>
        </w:rPr>
      </w:pPr>
    </w:p>
    <w:p>
      <w:pPr>
        <w:pStyle w:val="BodyText"/>
        <w:spacing w:before="6"/>
        <w:rPr>
          <w:sz w:val="8"/>
        </w:rPr>
      </w:pPr>
    </w:p>
    <w:p>
      <w:pPr>
        <w:spacing w:line="52" w:lineRule="exact" w:before="0"/>
        <w:ind w:left="1033" w:right="1139" w:firstLine="0"/>
        <w:jc w:val="center"/>
        <w:rPr>
          <w:rFonts w:ascii="Times New Roman"/>
          <w:sz w:val="13"/>
        </w:rPr>
      </w:pPr>
      <w:r>
        <w:rPr>
          <w:rFonts w:ascii="Times New Roman"/>
          <w:w w:val="150"/>
          <w:sz w:val="13"/>
        </w:rPr>
        <w:t>22</w:t>
      </w:r>
    </w:p>
    <w:p>
      <w:pPr>
        <w:spacing w:line="102" w:lineRule="exact" w:before="0"/>
        <w:ind w:left="134" w:right="0" w:firstLine="0"/>
        <w:jc w:val="center"/>
        <w:rPr>
          <w:rFonts w:ascii="Times New Roman"/>
          <w:sz w:val="15"/>
        </w:rPr>
      </w:pPr>
      <w:r>
        <w:rPr>
          <w:rFonts w:ascii="Times New Roman"/>
          <w:w w:val="102"/>
          <w:sz w:val="15"/>
        </w:rPr>
        <w:t> </w:t>
      </w:r>
    </w:p>
    <w:p>
      <w:pPr>
        <w:spacing w:after="0" w:line="102" w:lineRule="exact"/>
        <w:jc w:val="center"/>
        <w:rPr>
          <w:rFonts w:ascii="Times New Roman"/>
          <w:sz w:val="15"/>
        </w:rPr>
        <w:sectPr>
          <w:pgSz w:w="8390" w:h="11860"/>
          <w:pgMar w:top="1100" w:bottom="280" w:left="1140" w:right="560"/>
        </w:sectPr>
      </w:pPr>
    </w:p>
    <w:p>
      <w:pPr>
        <w:pStyle w:val="BodyText"/>
        <w:rPr>
          <w:rFonts w:ascii="Times New Roman"/>
          <w:sz w:val="9"/>
        </w:rPr>
      </w:pPr>
    </w:p>
    <w:p>
      <w:pPr>
        <w:spacing w:before="60"/>
        <w:ind w:left="169" w:right="0" w:firstLine="0"/>
        <w:jc w:val="both"/>
        <w:rPr>
          <w:sz w:val="23"/>
        </w:rPr>
      </w:pPr>
      <w:r>
        <w:rPr>
          <w:w w:val="105"/>
          <w:sz w:val="23"/>
        </w:rPr>
        <w:t>行政機關是否確已知悉撤銷原因，而</w:t>
      </w:r>
      <w:r>
        <w:rPr>
          <w:spacing w:val="22"/>
          <w:w w:val="105"/>
          <w:sz w:val="22"/>
        </w:rPr>
        <w:t>逾越 </w:t>
      </w:r>
      <w:r>
        <w:rPr>
          <w:rFonts w:ascii="Times New Roman" w:eastAsia="Times New Roman"/>
          <w:w w:val="105"/>
          <w:sz w:val="17"/>
        </w:rPr>
        <w:t>2</w:t>
      </w:r>
      <w:r>
        <w:rPr>
          <w:rFonts w:ascii="Times New Roman" w:eastAsia="Times New Roman"/>
          <w:spacing w:val="1"/>
          <w:w w:val="105"/>
          <w:sz w:val="17"/>
        </w:rPr>
        <w:t>    </w:t>
      </w:r>
      <w:r>
        <w:rPr>
          <w:w w:val="105"/>
          <w:sz w:val="23"/>
        </w:rPr>
        <w:t>年除斥期間，</w:t>
      </w:r>
    </w:p>
    <w:p>
      <w:pPr>
        <w:spacing w:line="288" w:lineRule="auto" w:before="59"/>
        <w:ind w:left="169" w:right="273" w:firstLine="0"/>
        <w:jc w:val="both"/>
        <w:rPr>
          <w:sz w:val="23"/>
        </w:rPr>
      </w:pPr>
      <w:r>
        <w:rPr>
          <w:spacing w:val="1"/>
          <w:w w:val="105"/>
          <w:sz w:val="23"/>
        </w:rPr>
        <w:t>因為針對程序法第 </w:t>
      </w:r>
      <w:r>
        <w:rPr>
          <w:rFonts w:ascii="Times New Roman" w:eastAsia="Times New Roman"/>
          <w:w w:val="105"/>
          <w:sz w:val="17"/>
        </w:rPr>
        <w:t>121  </w:t>
      </w:r>
      <w:r>
        <w:rPr>
          <w:spacing w:val="4"/>
          <w:w w:val="105"/>
          <w:sz w:val="23"/>
        </w:rPr>
        <w:t>條第 </w:t>
      </w:r>
      <w:r>
        <w:rPr>
          <w:rFonts w:ascii="Times New Roman" w:eastAsia="Times New Roman"/>
          <w:w w:val="105"/>
          <w:sz w:val="17"/>
        </w:rPr>
        <w:t>1</w:t>
      </w:r>
      <w:r>
        <w:rPr>
          <w:rFonts w:ascii="Times New Roman" w:eastAsia="Times New Roman"/>
          <w:spacing w:val="45"/>
          <w:w w:val="105"/>
          <w:sz w:val="17"/>
        </w:rPr>
        <w:t> </w:t>
      </w:r>
      <w:r>
        <w:rPr>
          <w:w w:val="105"/>
          <w:sz w:val="23"/>
        </w:rPr>
        <w:t>項知悉起算點為何，即有相當爭議；第二，就通案來說，本人前述有提到</w:t>
      </w:r>
      <w:r>
        <w:rPr>
          <w:w w:val="105"/>
          <w:sz w:val="22"/>
        </w:rPr>
        <w:t>廢止</w:t>
      </w:r>
      <w:r>
        <w:rPr>
          <w:w w:val="105"/>
          <w:sz w:val="23"/>
        </w:rPr>
        <w:t>概念，</w:t>
      </w:r>
      <w:r>
        <w:rPr>
          <w:spacing w:val="1"/>
          <w:w w:val="105"/>
          <w:sz w:val="23"/>
        </w:rPr>
        <w:t> </w:t>
      </w:r>
      <w:r>
        <w:rPr>
          <w:w w:val="105"/>
          <w:sz w:val="23"/>
        </w:rPr>
        <w:t>對於系爭繼續性授益處分已</w:t>
      </w:r>
      <w:r>
        <w:rPr>
          <w:spacing w:val="33"/>
          <w:w w:val="105"/>
          <w:sz w:val="22"/>
        </w:rPr>
        <w:t>逾 </w:t>
      </w:r>
      <w:r>
        <w:rPr>
          <w:rFonts w:ascii="Times New Roman" w:eastAsia="Times New Roman"/>
          <w:w w:val="105"/>
          <w:sz w:val="17"/>
        </w:rPr>
        <w:t>2</w:t>
      </w:r>
      <w:r>
        <w:rPr>
          <w:rFonts w:ascii="Times New Roman" w:eastAsia="Times New Roman"/>
          <w:spacing w:val="2"/>
          <w:w w:val="105"/>
          <w:sz w:val="17"/>
        </w:rPr>
        <w:t>    </w:t>
      </w:r>
      <w:r>
        <w:rPr>
          <w:w w:val="105"/>
          <w:sz w:val="23"/>
        </w:rPr>
        <w:t>年之部分，透過</w:t>
      </w:r>
      <w:r>
        <w:rPr>
          <w:w w:val="105"/>
          <w:sz w:val="22"/>
        </w:rPr>
        <w:t>廢止</w:t>
      </w:r>
      <w:r>
        <w:rPr>
          <w:w w:val="105"/>
          <w:sz w:val="23"/>
        </w:rPr>
        <w:t>方式</w:t>
      </w:r>
    </w:p>
    <w:p>
      <w:pPr>
        <w:pStyle w:val="BodyText"/>
        <w:spacing w:line="288" w:lineRule="auto" w:before="2"/>
        <w:ind w:left="169" w:right="270"/>
        <w:jc w:val="both"/>
        <w:rPr>
          <w:rFonts w:ascii="Times New Roman" w:eastAsia="Times New Roman"/>
          <w:sz w:val="17"/>
        </w:rPr>
      </w:pPr>
      <w:r>
        <w:rPr>
          <w:spacing w:val="-3"/>
          <w:w w:val="110"/>
        </w:rPr>
        <w:t>處理並無不可能。其依據在程序法第 </w:t>
      </w:r>
      <w:r>
        <w:rPr>
          <w:rFonts w:ascii="Times New Roman" w:eastAsia="Times New Roman"/>
          <w:w w:val="110"/>
          <w:sz w:val="17"/>
        </w:rPr>
        <w:t>123</w:t>
      </w:r>
      <w:r>
        <w:rPr>
          <w:rFonts w:ascii="Times New Roman" w:eastAsia="Times New Roman"/>
          <w:spacing w:val="46"/>
          <w:w w:val="110"/>
          <w:sz w:val="17"/>
        </w:rPr>
        <w:t> </w:t>
      </w:r>
      <w:r>
        <w:rPr>
          <w:spacing w:val="-12"/>
          <w:w w:val="110"/>
        </w:rPr>
        <w:t>條第 </w:t>
      </w:r>
      <w:r>
        <w:rPr>
          <w:rFonts w:ascii="Times New Roman" w:eastAsia="Times New Roman"/>
          <w:w w:val="110"/>
          <w:sz w:val="17"/>
        </w:rPr>
        <w:t>4</w:t>
      </w:r>
      <w:r>
        <w:rPr>
          <w:rFonts w:ascii="Times New Roman" w:eastAsia="Times New Roman"/>
          <w:spacing w:val="45"/>
          <w:w w:val="110"/>
          <w:sz w:val="17"/>
        </w:rPr>
        <w:t> </w:t>
      </w:r>
      <w:r>
        <w:rPr>
          <w:w w:val="110"/>
          <w:sz w:val="22"/>
        </w:rPr>
        <w:t>款</w:t>
      </w:r>
      <w:r>
        <w:rPr>
          <w:spacing w:val="-12"/>
          <w:w w:val="110"/>
        </w:rPr>
        <w:t>與第 </w:t>
      </w:r>
      <w:r>
        <w:rPr>
          <w:rFonts w:ascii="Times New Roman" w:eastAsia="Times New Roman"/>
          <w:w w:val="110"/>
          <w:sz w:val="17"/>
        </w:rPr>
        <w:t>5</w:t>
      </w:r>
      <w:r>
        <w:rPr>
          <w:rFonts w:ascii="Times New Roman" w:eastAsia="Times New Roman"/>
          <w:spacing w:val="-44"/>
          <w:w w:val="110"/>
          <w:sz w:val="17"/>
        </w:rPr>
        <w:t> </w:t>
      </w:r>
      <w:r>
        <w:rPr>
          <w:w w:val="105"/>
          <w:sz w:val="22"/>
        </w:rPr>
        <w:t>款廢止</w:t>
      </w:r>
      <w:r>
        <w:rPr>
          <w:w w:val="105"/>
        </w:rPr>
        <w:t>原因之規定，而使行政機關得對違法繼續性授益處</w:t>
      </w:r>
      <w:r>
        <w:rPr>
          <w:spacing w:val="12"/>
          <w:w w:val="105"/>
        </w:rPr>
        <w:t>分對將來仍應給</w:t>
      </w:r>
      <w:r>
        <w:rPr>
          <w:spacing w:val="12"/>
          <w:w w:val="105"/>
          <w:sz w:val="22"/>
        </w:rPr>
        <w:t>付</w:t>
      </w:r>
      <w:r>
        <w:rPr>
          <w:spacing w:val="12"/>
          <w:w w:val="105"/>
        </w:rPr>
        <w:t>之部分，透過</w:t>
      </w:r>
      <w:r>
        <w:rPr>
          <w:spacing w:val="12"/>
          <w:w w:val="105"/>
          <w:sz w:val="22"/>
        </w:rPr>
        <w:t>廢止</w:t>
      </w:r>
      <w:r>
        <w:rPr>
          <w:spacing w:val="10"/>
          <w:w w:val="105"/>
        </w:rPr>
        <w:t>規定使其向將來失</w:t>
      </w:r>
      <w:r>
        <w:rPr>
          <w:w w:val="105"/>
        </w:rPr>
        <w:t>效。當然亦有認為</w:t>
      </w:r>
      <w:r>
        <w:rPr>
          <w:w w:val="105"/>
          <w:sz w:val="22"/>
        </w:rPr>
        <w:t>廢止</w:t>
      </w:r>
      <w:r>
        <w:rPr>
          <w:w w:val="105"/>
        </w:rPr>
        <w:t>係針對合法處分，但事實上</w:t>
      </w:r>
      <w:r>
        <w:rPr>
          <w:w w:val="105"/>
          <w:sz w:val="22"/>
        </w:rPr>
        <w:t>廢止</w:t>
      </w:r>
      <w:r>
        <w:rPr>
          <w:w w:val="105"/>
        </w:rPr>
        <w:t>在</w:t>
      </w:r>
      <w:r>
        <w:rPr>
          <w:spacing w:val="1"/>
          <w:w w:val="105"/>
        </w:rPr>
        <w:t> </w:t>
      </w:r>
      <w:r>
        <w:rPr>
          <w:w w:val="105"/>
        </w:rPr>
        <w:t>德國法僅係原則針對合法處分，若違法處分有該當</w:t>
      </w:r>
      <w:r>
        <w:rPr>
          <w:w w:val="105"/>
          <w:sz w:val="22"/>
        </w:rPr>
        <w:t>廢止</w:t>
      </w:r>
      <w:r>
        <w:rPr>
          <w:w w:val="105"/>
        </w:rPr>
        <w:t>原因者，則仍有可能適用</w:t>
      </w:r>
      <w:r>
        <w:rPr>
          <w:w w:val="105"/>
          <w:sz w:val="22"/>
        </w:rPr>
        <w:t>廢止</w:t>
      </w:r>
      <w:r>
        <w:rPr>
          <w:w w:val="105"/>
        </w:rPr>
        <w:t>之規定。</w:t>
      </w:r>
      <w:r>
        <w:rPr>
          <w:w w:val="105"/>
          <w:sz w:val="22"/>
        </w:rPr>
        <w:t>退</w:t>
      </w:r>
      <w:r>
        <w:rPr>
          <w:w w:val="105"/>
        </w:rPr>
        <w:t>一步而言，縱使認</w:t>
      </w:r>
      <w:r>
        <w:rPr>
          <w:spacing w:val="1"/>
          <w:w w:val="105"/>
        </w:rPr>
        <w:t> </w:t>
      </w:r>
      <w:r>
        <w:rPr>
          <w:w w:val="105"/>
        </w:rPr>
        <w:t>為</w:t>
      </w:r>
      <w:r>
        <w:rPr>
          <w:w w:val="105"/>
          <w:sz w:val="22"/>
        </w:rPr>
        <w:t>廢止</w:t>
      </w:r>
      <w:r>
        <w:rPr>
          <w:w w:val="105"/>
        </w:rPr>
        <w:t>不得適用於違法行政處分，則可能的解釋空間為該處分由於除斥期間經過而不得撤銷，故</w:t>
      </w:r>
      <w:r>
        <w:rPr>
          <w:w w:val="105"/>
          <w:sz w:val="22"/>
        </w:rPr>
        <w:t>視</w:t>
      </w:r>
      <w:r>
        <w:rPr>
          <w:w w:val="105"/>
        </w:rPr>
        <w:t>為合法處分，而</w:t>
      </w:r>
      <w:r>
        <w:rPr>
          <w:w w:val="120"/>
        </w:rPr>
        <w:t>有</w:t>
      </w:r>
      <w:r>
        <w:rPr>
          <w:w w:val="120"/>
          <w:sz w:val="22"/>
        </w:rPr>
        <w:t>廢止</w:t>
      </w:r>
      <w:r>
        <w:rPr>
          <w:w w:val="120"/>
        </w:rPr>
        <w:t>之適用。</w:t>
      </w:r>
      <w:r>
        <w:rPr>
          <w:rFonts w:ascii="Times New Roman" w:eastAsia="Times New Roman"/>
          <w:w w:val="144"/>
          <w:sz w:val="17"/>
        </w:rPr>
        <w:t> </w:t>
      </w:r>
    </w:p>
    <w:p>
      <w:pPr>
        <w:spacing w:before="153"/>
        <w:ind w:left="169" w:right="0" w:firstLine="0"/>
        <w:jc w:val="left"/>
        <w:rPr>
          <w:rFonts w:ascii="Times New Roman" w:eastAsia="Times New Roman"/>
          <w:sz w:val="24"/>
        </w:rPr>
      </w:pPr>
      <w:r>
        <w:rPr>
          <w:w w:val="110"/>
          <w:sz w:val="22"/>
        </w:rPr>
        <w:t>陳法官金圍：</w:t>
      </w:r>
      <w:r>
        <w:rPr>
          <w:rFonts w:ascii="Times New Roman" w:eastAsia="Times New Roman"/>
          <w:w w:val="102"/>
          <w:sz w:val="24"/>
        </w:rPr>
        <w:t> </w:t>
      </w:r>
    </w:p>
    <w:p>
      <w:pPr>
        <w:pStyle w:val="BodyText"/>
        <w:spacing w:before="6"/>
        <w:rPr>
          <w:rFonts w:ascii="Times New Roman"/>
          <w:sz w:val="17"/>
        </w:rPr>
      </w:pPr>
    </w:p>
    <w:p>
      <w:pPr>
        <w:pStyle w:val="BodyText"/>
        <w:spacing w:line="288" w:lineRule="auto"/>
        <w:ind w:left="169" w:right="214" w:firstLine="493"/>
        <w:rPr>
          <w:rFonts w:ascii="Times New Roman" w:eastAsia="Times New Roman"/>
          <w:sz w:val="17"/>
        </w:rPr>
      </w:pPr>
      <w:r>
        <w:rPr>
          <w:spacing w:val="-6"/>
          <w:w w:val="110"/>
        </w:rPr>
        <w:t>我個人認為若撤銷 </w:t>
      </w:r>
      <w:r>
        <w:rPr>
          <w:rFonts w:ascii="Times New Roman" w:eastAsia="Times New Roman"/>
          <w:spacing w:val="-2"/>
          <w:w w:val="120"/>
          <w:sz w:val="17"/>
        </w:rPr>
        <w:t>2</w:t>
      </w:r>
      <w:r>
        <w:rPr>
          <w:rFonts w:ascii="Times New Roman" w:eastAsia="Times New Roman"/>
          <w:spacing w:val="-1"/>
          <w:w w:val="120"/>
          <w:sz w:val="17"/>
        </w:rPr>
        <w:t> </w:t>
      </w:r>
      <w:r>
        <w:rPr>
          <w:spacing w:val="-2"/>
          <w:w w:val="110"/>
        </w:rPr>
        <w:t>年除斥期間已超過，</w:t>
      </w:r>
      <w:r>
        <w:rPr>
          <w:spacing w:val="-1"/>
          <w:w w:val="110"/>
          <w:sz w:val="22"/>
        </w:rPr>
        <w:t>那廢止</w:t>
      </w:r>
      <w:r>
        <w:rPr>
          <w:spacing w:val="-1"/>
          <w:w w:val="110"/>
        </w:rPr>
        <w:t>之 </w:t>
      </w:r>
      <w:r>
        <w:rPr>
          <w:rFonts w:ascii="Times New Roman" w:eastAsia="Times New Roman"/>
          <w:spacing w:val="-1"/>
          <w:w w:val="120"/>
          <w:sz w:val="17"/>
        </w:rPr>
        <w:t>2</w:t>
      </w:r>
      <w:r>
        <w:rPr>
          <w:rFonts w:ascii="Times New Roman" w:eastAsia="Times New Roman"/>
          <w:spacing w:val="-48"/>
          <w:w w:val="120"/>
          <w:sz w:val="17"/>
        </w:rPr>
        <w:t> </w:t>
      </w:r>
      <w:r>
        <w:rPr>
          <w:spacing w:val="-3"/>
          <w:w w:val="105"/>
        </w:rPr>
        <w:t>年期間一樣也會超過，因為既存事實與法規狀態仍屬同一。</w:t>
      </w:r>
      <w:r>
        <w:rPr>
          <w:rFonts w:ascii="Times New Roman" w:eastAsia="Times New Roman"/>
          <w:w w:val="144"/>
          <w:sz w:val="17"/>
        </w:rPr>
        <w:t> </w:t>
      </w:r>
    </w:p>
    <w:p>
      <w:pPr>
        <w:spacing w:before="149"/>
        <w:ind w:left="169" w:right="0" w:firstLine="0"/>
        <w:jc w:val="left"/>
        <w:rPr>
          <w:rFonts w:ascii="Times New Roman" w:eastAsia="Times New Roman"/>
          <w:sz w:val="24"/>
        </w:rPr>
      </w:pPr>
      <w:r>
        <w:rPr>
          <w:w w:val="110"/>
          <w:sz w:val="22"/>
        </w:rPr>
        <w:t>張教授文郁：</w:t>
      </w:r>
      <w:r>
        <w:rPr>
          <w:rFonts w:ascii="Times New Roman" w:eastAsia="Times New Roman"/>
          <w:w w:val="102"/>
          <w:sz w:val="24"/>
        </w:rPr>
        <w:t> </w:t>
      </w:r>
    </w:p>
    <w:p>
      <w:pPr>
        <w:pStyle w:val="BodyText"/>
        <w:spacing w:before="6"/>
        <w:rPr>
          <w:rFonts w:ascii="Times New Roman"/>
          <w:sz w:val="17"/>
        </w:rPr>
      </w:pPr>
    </w:p>
    <w:p>
      <w:pPr>
        <w:pStyle w:val="BodyText"/>
        <w:spacing w:line="288" w:lineRule="auto" w:before="1"/>
        <w:ind w:left="169" w:right="214" w:firstLine="493"/>
        <w:jc w:val="both"/>
      </w:pPr>
      <w:r>
        <w:rPr>
          <w:w w:val="105"/>
        </w:rPr>
        <w:t>我認為林教授欲用</w:t>
      </w:r>
      <w:r>
        <w:rPr>
          <w:w w:val="105"/>
          <w:sz w:val="22"/>
        </w:rPr>
        <w:t>廢止</w:t>
      </w:r>
      <w:r>
        <w:rPr>
          <w:w w:val="105"/>
        </w:rPr>
        <w:t>方式解決該問題，係屬用</w:t>
      </w:r>
      <w:r>
        <w:rPr>
          <w:w w:val="105"/>
          <w:sz w:val="22"/>
        </w:rPr>
        <w:t>心良</w:t>
      </w:r>
      <w:r>
        <w:rPr>
          <w:spacing w:val="1"/>
          <w:w w:val="105"/>
          <w:sz w:val="22"/>
        </w:rPr>
        <w:t> </w:t>
      </w:r>
      <w:r>
        <w:rPr>
          <w:spacing w:val="-4"/>
          <w:w w:val="110"/>
          <w:sz w:val="22"/>
        </w:rPr>
        <w:t>苦</w:t>
      </w:r>
      <w:r>
        <w:rPr>
          <w:spacing w:val="-14"/>
          <w:w w:val="110"/>
        </w:rPr>
        <w:t>，但程序法第 </w:t>
      </w:r>
      <w:r>
        <w:rPr>
          <w:rFonts w:ascii="Times New Roman" w:eastAsia="Times New Roman"/>
          <w:spacing w:val="-4"/>
          <w:w w:val="125"/>
          <w:sz w:val="17"/>
        </w:rPr>
        <w:t>124</w:t>
      </w:r>
      <w:r>
        <w:rPr>
          <w:rFonts w:ascii="Times New Roman" w:eastAsia="Times New Roman"/>
          <w:spacing w:val="7"/>
          <w:w w:val="125"/>
          <w:sz w:val="17"/>
        </w:rPr>
        <w:t> </w:t>
      </w:r>
      <w:r>
        <w:rPr>
          <w:spacing w:val="-12"/>
          <w:w w:val="110"/>
        </w:rPr>
        <w:t>條之期間相較第 </w:t>
      </w:r>
      <w:r>
        <w:rPr>
          <w:rFonts w:ascii="Times New Roman" w:eastAsia="Times New Roman"/>
          <w:spacing w:val="-4"/>
          <w:w w:val="125"/>
          <w:sz w:val="17"/>
        </w:rPr>
        <w:t>121</w:t>
      </w:r>
      <w:r>
        <w:rPr>
          <w:rFonts w:ascii="Times New Roman" w:eastAsia="Times New Roman"/>
          <w:spacing w:val="8"/>
          <w:w w:val="125"/>
          <w:sz w:val="17"/>
        </w:rPr>
        <w:t> </w:t>
      </w:r>
      <w:r>
        <w:rPr>
          <w:spacing w:val="-25"/>
          <w:w w:val="110"/>
        </w:rPr>
        <w:t>條第 </w:t>
      </w:r>
      <w:r>
        <w:rPr>
          <w:rFonts w:ascii="Times New Roman" w:eastAsia="Times New Roman"/>
          <w:spacing w:val="-4"/>
          <w:w w:val="125"/>
          <w:sz w:val="17"/>
        </w:rPr>
        <w:t>1</w:t>
      </w:r>
      <w:r>
        <w:rPr>
          <w:rFonts w:ascii="Times New Roman" w:eastAsia="Times New Roman"/>
          <w:spacing w:val="7"/>
          <w:w w:val="125"/>
          <w:sz w:val="17"/>
        </w:rPr>
        <w:t> </w:t>
      </w:r>
      <w:r>
        <w:rPr>
          <w:spacing w:val="-4"/>
          <w:w w:val="110"/>
        </w:rPr>
        <w:t>項為更</w:t>
      </w:r>
      <w:r>
        <w:rPr>
          <w:spacing w:val="-3"/>
          <w:w w:val="110"/>
          <w:sz w:val="22"/>
        </w:rPr>
        <w:t>短</w:t>
      </w:r>
      <w:r>
        <w:rPr>
          <w:spacing w:val="-3"/>
          <w:w w:val="110"/>
        </w:rPr>
        <w:t>。</w:t>
      </w:r>
      <w:r>
        <w:rPr>
          <w:w w:val="110"/>
        </w:rPr>
        <w:t>個人</w:t>
      </w:r>
      <w:r>
        <w:rPr>
          <w:w w:val="110"/>
          <w:sz w:val="22"/>
        </w:rPr>
        <w:t>淺</w:t>
      </w:r>
      <w:r>
        <w:rPr>
          <w:w w:val="110"/>
        </w:rPr>
        <w:t>見認為，問題的</w:t>
      </w:r>
      <w:r>
        <w:rPr>
          <w:w w:val="110"/>
          <w:sz w:val="22"/>
        </w:rPr>
        <w:t>癥結</w:t>
      </w:r>
      <w:r>
        <w:rPr>
          <w:w w:val="110"/>
        </w:rPr>
        <w:t>點在於</w:t>
      </w:r>
      <w:r>
        <w:rPr>
          <w:w w:val="110"/>
          <w:sz w:val="22"/>
        </w:rPr>
        <w:t>把</w:t>
      </w:r>
      <w:r>
        <w:rPr>
          <w:spacing w:val="-7"/>
          <w:w w:val="110"/>
        </w:rPr>
        <w:t>程序法第 </w:t>
      </w:r>
      <w:r>
        <w:rPr>
          <w:rFonts w:ascii="Times New Roman" w:eastAsia="Times New Roman"/>
          <w:w w:val="125"/>
          <w:sz w:val="17"/>
        </w:rPr>
        <w:t>121</w:t>
      </w:r>
      <w:r>
        <w:rPr>
          <w:rFonts w:ascii="Times New Roman" w:eastAsia="Times New Roman"/>
          <w:spacing w:val="43"/>
          <w:w w:val="125"/>
          <w:sz w:val="17"/>
        </w:rPr>
        <w:t> </w:t>
      </w:r>
      <w:r>
        <w:rPr>
          <w:w w:val="110"/>
        </w:rPr>
        <w:t>條第 </w:t>
      </w:r>
      <w:r>
        <w:rPr>
          <w:rFonts w:ascii="Times New Roman" w:eastAsia="Times New Roman"/>
          <w:w w:val="125"/>
          <w:sz w:val="17"/>
        </w:rPr>
        <w:t>1</w:t>
      </w:r>
      <w:r>
        <w:rPr>
          <w:rFonts w:ascii="Times New Roman" w:eastAsia="Times New Roman"/>
          <w:spacing w:val="-50"/>
          <w:w w:val="125"/>
          <w:sz w:val="17"/>
        </w:rPr>
        <w:t> </w:t>
      </w:r>
      <w:r>
        <w:rPr>
          <w:spacing w:val="-21"/>
          <w:w w:val="105"/>
        </w:rPr>
        <w:t>項 </w:t>
      </w:r>
      <w:r>
        <w:rPr>
          <w:rFonts w:ascii="Times New Roman" w:eastAsia="Times New Roman"/>
          <w:w w:val="105"/>
          <w:sz w:val="17"/>
        </w:rPr>
        <w:t>2</w:t>
      </w:r>
      <w:r>
        <w:rPr>
          <w:rFonts w:ascii="Times New Roman" w:eastAsia="Times New Roman"/>
          <w:spacing w:val="36"/>
          <w:w w:val="105"/>
          <w:sz w:val="17"/>
        </w:rPr>
        <w:t> </w:t>
      </w:r>
      <w:r>
        <w:rPr>
          <w:w w:val="105"/>
        </w:rPr>
        <w:t>年期間解釋為除斥期間。至於</w:t>
      </w:r>
      <w:r>
        <w:rPr>
          <w:w w:val="105"/>
          <w:sz w:val="22"/>
        </w:rPr>
        <w:t>具</w:t>
      </w:r>
      <w:r>
        <w:rPr>
          <w:w w:val="105"/>
        </w:rPr>
        <w:t>繼續效力之行政處分，</w:t>
      </w:r>
      <w:r>
        <w:rPr>
          <w:spacing w:val="-119"/>
          <w:w w:val="105"/>
        </w:rPr>
        <w:t> </w:t>
      </w:r>
      <w:r>
        <w:rPr>
          <w:w w:val="105"/>
        </w:rPr>
        <w:t>當然只有一個行政處分，既然該處分已因除斥期間經過而</w:t>
      </w:r>
      <w:r>
        <w:rPr>
          <w:spacing w:val="1"/>
          <w:w w:val="105"/>
        </w:rPr>
        <w:t> </w:t>
      </w:r>
      <w:r>
        <w:rPr>
          <w:w w:val="105"/>
        </w:rPr>
        <w:t>無法撤銷，其效力就應持續存在，故其無法透過</w:t>
      </w:r>
      <w:r>
        <w:rPr>
          <w:w w:val="105"/>
          <w:sz w:val="22"/>
        </w:rPr>
        <w:t>臺北高</w:t>
      </w:r>
      <w:r>
        <w:rPr>
          <w:w w:val="105"/>
        </w:rPr>
        <w:t>等</w:t>
      </w:r>
      <w:r>
        <w:rPr>
          <w:spacing w:val="1"/>
          <w:w w:val="105"/>
        </w:rPr>
        <w:t> 行政法院前揭判決之見解，將其解釋為超過 </w:t>
      </w:r>
      <w:r>
        <w:rPr>
          <w:rFonts w:ascii="Times New Roman" w:eastAsia="Times New Roman"/>
          <w:w w:val="105"/>
          <w:sz w:val="17"/>
        </w:rPr>
        <w:t>2</w:t>
      </w:r>
      <w:r>
        <w:rPr>
          <w:rFonts w:ascii="Times New Roman" w:eastAsia="Times New Roman"/>
          <w:spacing w:val="16"/>
          <w:w w:val="105"/>
          <w:sz w:val="17"/>
        </w:rPr>
        <w:t> </w:t>
      </w:r>
      <w:r>
        <w:rPr>
          <w:w w:val="105"/>
        </w:rPr>
        <w:t>年者無法撤</w:t>
      </w:r>
    </w:p>
    <w:p>
      <w:pPr>
        <w:pStyle w:val="BodyText"/>
        <w:rPr>
          <w:sz w:val="20"/>
        </w:rPr>
      </w:pPr>
    </w:p>
    <w:p>
      <w:pPr>
        <w:pStyle w:val="BodyText"/>
        <w:spacing w:before="6"/>
        <w:rPr>
          <w:sz w:val="14"/>
        </w:rPr>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23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rPr>
          <w:rFonts w:ascii="Times New Roman" w:eastAsia="Times New Roman"/>
          <w:sz w:val="17"/>
        </w:rPr>
      </w:pPr>
      <w:r>
        <w:rPr>
          <w:spacing w:val="6"/>
          <w:w w:val="105"/>
        </w:rPr>
        <w:t>銷，但未超過 </w:t>
      </w:r>
      <w:r>
        <w:rPr>
          <w:rFonts w:ascii="Times New Roman" w:eastAsia="Times New Roman"/>
          <w:w w:val="105"/>
          <w:sz w:val="17"/>
        </w:rPr>
        <w:t>2</w:t>
      </w:r>
      <w:r>
        <w:rPr>
          <w:rFonts w:ascii="Times New Roman" w:eastAsia="Times New Roman"/>
          <w:spacing w:val="31"/>
          <w:w w:val="105"/>
          <w:sz w:val="17"/>
        </w:rPr>
        <w:t> </w:t>
      </w:r>
      <w:r>
        <w:rPr>
          <w:w w:val="105"/>
        </w:rPr>
        <w:t>年者仍可撤銷；且援引刑法上狀態犯或繼續犯之觀念，由於系爭繼續性行政處分於作成時即違法，</w:t>
      </w:r>
      <w:r>
        <w:rPr>
          <w:spacing w:val="1"/>
          <w:w w:val="105"/>
        </w:rPr>
        <w:t> </w:t>
      </w:r>
      <w:r>
        <w:rPr>
          <w:spacing w:val="-4"/>
          <w:w w:val="105"/>
        </w:rPr>
        <w:t>故亦無違法狀態繼續或持續存在之問題。關於程序法第 </w:t>
      </w:r>
      <w:r>
        <w:rPr>
          <w:rFonts w:ascii="Times New Roman" w:eastAsia="Times New Roman"/>
          <w:w w:val="105"/>
          <w:sz w:val="17"/>
        </w:rPr>
        <w:t>121</w:t>
      </w:r>
    </w:p>
    <w:p>
      <w:pPr>
        <w:pStyle w:val="BodyText"/>
        <w:spacing w:line="288" w:lineRule="auto" w:before="1"/>
        <w:ind w:left="169" w:right="271"/>
        <w:jc w:val="both"/>
        <w:rPr>
          <w:rFonts w:ascii="Times New Roman" w:eastAsia="Times New Roman"/>
          <w:sz w:val="17"/>
        </w:rPr>
      </w:pPr>
      <w:r>
        <w:rPr>
          <w:spacing w:val="-1"/>
          <w:w w:val="105"/>
        </w:rPr>
        <w:t>條第 </w:t>
      </w:r>
      <w:r>
        <w:rPr>
          <w:rFonts w:ascii="Times New Roman" w:eastAsia="Times New Roman"/>
          <w:w w:val="105"/>
          <w:sz w:val="17"/>
        </w:rPr>
        <w:t>1</w:t>
      </w:r>
      <w:r>
        <w:rPr>
          <w:rFonts w:ascii="Times New Roman" w:eastAsia="Times New Roman"/>
          <w:spacing w:val="32"/>
          <w:w w:val="105"/>
          <w:sz w:val="17"/>
        </w:rPr>
        <w:t> </w:t>
      </w:r>
      <w:r>
        <w:rPr>
          <w:spacing w:val="-1"/>
          <w:w w:val="105"/>
        </w:rPr>
        <w:t>項 </w:t>
      </w:r>
      <w:r>
        <w:rPr>
          <w:rFonts w:ascii="Times New Roman" w:eastAsia="Times New Roman"/>
          <w:w w:val="105"/>
          <w:sz w:val="17"/>
        </w:rPr>
        <w:t>2</w:t>
      </w:r>
      <w:r>
        <w:rPr>
          <w:rFonts w:ascii="Times New Roman" w:eastAsia="Times New Roman"/>
          <w:spacing w:val="32"/>
          <w:w w:val="105"/>
          <w:sz w:val="17"/>
        </w:rPr>
        <w:t> </w:t>
      </w:r>
      <w:r>
        <w:rPr>
          <w:w w:val="105"/>
        </w:rPr>
        <w:t>年期間，我亦不把它解釋為消滅時效，而應認僅具有訓示期間之性質。但若將此期間解釋為消滅時效，</w:t>
      </w:r>
      <w:r>
        <w:rPr>
          <w:spacing w:val="1"/>
          <w:w w:val="105"/>
        </w:rPr>
        <w:t> </w:t>
      </w:r>
      <w:r>
        <w:rPr>
          <w:w w:val="105"/>
        </w:rPr>
        <w:t>則可透過中斷或不完成之機制使該期間往後延伸，也會比林教授採取廢止之方式解決為妥適。回到林明昕教授所提</w:t>
      </w:r>
      <w:r>
        <w:rPr>
          <w:spacing w:val="-1"/>
          <w:w w:val="105"/>
        </w:rPr>
        <w:t>德國行政程序法第 </w:t>
      </w:r>
      <w:r>
        <w:rPr>
          <w:rFonts w:ascii="Times New Roman" w:eastAsia="Times New Roman"/>
          <w:w w:val="105"/>
          <w:sz w:val="17"/>
        </w:rPr>
        <w:t>48</w:t>
      </w:r>
      <w:r>
        <w:rPr>
          <w:rFonts w:ascii="Times New Roman" w:eastAsia="Times New Roman"/>
          <w:spacing w:val="28"/>
          <w:w w:val="105"/>
          <w:sz w:val="17"/>
        </w:rPr>
        <w:t> </w:t>
      </w:r>
      <w:r>
        <w:rPr>
          <w:w w:val="105"/>
        </w:rPr>
        <w:t>條規定，若我們依照此規定處理，針</w:t>
      </w:r>
      <w:r>
        <w:rPr>
          <w:w w:val="110"/>
        </w:rPr>
        <w:t>對繼續性授益處分之情況，仍然無法解決。</w:t>
      </w:r>
      <w:r>
        <w:rPr>
          <w:rFonts w:ascii="Times New Roman" w:eastAsia="Times New Roman"/>
          <w:w w:val="144"/>
          <w:sz w:val="17"/>
        </w:rPr>
        <w:t> </w:t>
      </w:r>
    </w:p>
    <w:p>
      <w:pPr>
        <w:spacing w:before="161"/>
        <w:ind w:left="169" w:right="0" w:firstLine="0"/>
        <w:jc w:val="left"/>
        <w:rPr>
          <w:rFonts w:ascii="Times New Roman" w:eastAsia="Times New Roman"/>
          <w:sz w:val="24"/>
        </w:rPr>
      </w:pPr>
      <w:r>
        <w:rPr>
          <w:w w:val="115"/>
          <w:sz w:val="21"/>
        </w:rPr>
        <w:t>林教授三欽：</w:t>
      </w:r>
      <w:r>
        <w:rPr>
          <w:rFonts w:ascii="Times New Roman" w:eastAsia="Times New Roman"/>
          <w:w w:val="102"/>
          <w:sz w:val="24"/>
        </w:rPr>
        <w:t> </w:t>
      </w:r>
    </w:p>
    <w:p>
      <w:pPr>
        <w:pStyle w:val="BodyText"/>
        <w:spacing w:before="10"/>
        <w:rPr>
          <w:rFonts w:ascii="Times New Roman"/>
          <w:sz w:val="17"/>
        </w:rPr>
      </w:pPr>
    </w:p>
    <w:p>
      <w:pPr>
        <w:pStyle w:val="BodyText"/>
        <w:spacing w:line="288" w:lineRule="auto"/>
        <w:ind w:left="169" w:right="270" w:firstLine="493"/>
        <w:jc w:val="both"/>
        <w:rPr>
          <w:rFonts w:ascii="Times New Roman" w:eastAsia="Times New Roman"/>
          <w:sz w:val="17"/>
        </w:rPr>
      </w:pPr>
      <w:r>
        <w:rPr>
          <w:w w:val="105"/>
        </w:rPr>
        <w:t>基本上瞭解陳委員對於研討議題二背景的敘述，本人</w:t>
      </w:r>
      <w:r>
        <w:rPr>
          <w:spacing w:val="-9"/>
          <w:w w:val="110"/>
        </w:rPr>
        <w:t>認為臺北高等行政法院 </w:t>
      </w:r>
      <w:r>
        <w:rPr>
          <w:rFonts w:ascii="Times New Roman" w:eastAsia="Times New Roman"/>
          <w:spacing w:val="-2"/>
          <w:w w:val="115"/>
          <w:sz w:val="17"/>
        </w:rPr>
        <w:t>97</w:t>
      </w:r>
      <w:r>
        <w:rPr>
          <w:rFonts w:ascii="Times New Roman" w:eastAsia="Times New Roman"/>
          <w:spacing w:val="4"/>
          <w:w w:val="115"/>
          <w:sz w:val="17"/>
        </w:rPr>
        <w:t> </w:t>
      </w:r>
      <w:r>
        <w:rPr>
          <w:spacing w:val="-11"/>
          <w:w w:val="110"/>
        </w:rPr>
        <w:t>年度訴更一字第 </w:t>
      </w:r>
      <w:r>
        <w:rPr>
          <w:rFonts w:ascii="Times New Roman" w:eastAsia="Times New Roman"/>
          <w:spacing w:val="-1"/>
          <w:w w:val="115"/>
          <w:sz w:val="17"/>
        </w:rPr>
        <w:t>119</w:t>
      </w:r>
      <w:r>
        <w:rPr>
          <w:rFonts w:ascii="Times New Roman" w:eastAsia="Times New Roman"/>
          <w:spacing w:val="3"/>
          <w:w w:val="115"/>
          <w:sz w:val="17"/>
        </w:rPr>
        <w:t> </w:t>
      </w:r>
      <w:r>
        <w:rPr>
          <w:spacing w:val="-1"/>
          <w:w w:val="110"/>
        </w:rPr>
        <w:t>號判決之論</w:t>
      </w:r>
      <w:r>
        <w:rPr>
          <w:spacing w:val="1"/>
          <w:w w:val="105"/>
        </w:rPr>
        <w:t>理非常特別，但並未就為何繼續性行政處分未逾 </w:t>
      </w:r>
      <w:r>
        <w:rPr>
          <w:rFonts w:ascii="Times New Roman" w:eastAsia="Times New Roman"/>
          <w:w w:val="105"/>
          <w:sz w:val="17"/>
        </w:rPr>
        <w:t>2</w:t>
      </w:r>
      <w:r>
        <w:rPr>
          <w:rFonts w:ascii="Times New Roman" w:eastAsia="Times New Roman"/>
          <w:spacing w:val="33"/>
          <w:w w:val="105"/>
          <w:sz w:val="17"/>
        </w:rPr>
        <w:t> </w:t>
      </w:r>
      <w:r>
        <w:rPr>
          <w:w w:val="105"/>
        </w:rPr>
        <w:t>年部分仍可撤銷，為更進一步的說明。在座有幾位貴賓，可能認為法院見解係將繼續性處分切割為複數處分，但此種操作方法在行政法理上似乎很難被接受，因為繼續性行政處分僅為單一處分，應無疑義。故吾人認為行政法院所採取之方式，似乎有欠妥適。陳金圍法官嗣後提到最高行政法院一個新近案例，該案例提供大家一個思考基礎，認為即使</w:t>
      </w:r>
      <w:r>
        <w:rPr>
          <w:spacing w:val="1"/>
          <w:w w:val="105"/>
        </w:rPr>
        <w:t>處分作成後已逾程序法第 </w:t>
      </w:r>
      <w:r>
        <w:rPr>
          <w:rFonts w:ascii="Times New Roman" w:eastAsia="Times New Roman"/>
          <w:w w:val="105"/>
          <w:sz w:val="17"/>
        </w:rPr>
        <w:t>124</w:t>
      </w:r>
      <w:r>
        <w:rPr>
          <w:rFonts w:ascii="Times New Roman" w:eastAsia="Times New Roman"/>
          <w:spacing w:val="3"/>
          <w:w w:val="105"/>
          <w:sz w:val="17"/>
        </w:rPr>
        <w:t> </w:t>
      </w:r>
      <w:r>
        <w:rPr>
          <w:spacing w:val="7"/>
          <w:w w:val="105"/>
        </w:rPr>
        <w:t>條 </w:t>
      </w:r>
      <w:r>
        <w:rPr>
          <w:rFonts w:ascii="Times New Roman" w:eastAsia="Times New Roman"/>
          <w:w w:val="105"/>
          <w:sz w:val="17"/>
        </w:rPr>
        <w:t>2</w:t>
      </w:r>
      <w:r>
        <w:rPr>
          <w:rFonts w:ascii="Times New Roman" w:eastAsia="Times New Roman"/>
          <w:spacing w:val="4"/>
          <w:w w:val="105"/>
          <w:sz w:val="17"/>
        </w:rPr>
        <w:t> </w:t>
      </w:r>
      <w:r>
        <w:rPr>
          <w:w w:val="105"/>
        </w:rPr>
        <w:t>年期間，仍可引用廢止原因持續存在概念而為廢止權之行使。但廢止與撤銷本質上有所差別，因此最高行政法院所提針對廢止之情形得否適用於撤銷之情形，仍有疑義。綜上所言，本人仍回到最</w:t>
      </w:r>
      <w:r>
        <w:rPr>
          <w:spacing w:val="1"/>
          <w:w w:val="105"/>
        </w:rPr>
        <w:t>初之主張，若欲針對繼續性處分為撤銷，則對程序法第 </w:t>
      </w:r>
      <w:r>
        <w:rPr>
          <w:rFonts w:ascii="Times New Roman" w:eastAsia="Times New Roman"/>
          <w:w w:val="105"/>
          <w:sz w:val="17"/>
        </w:rPr>
        <w:t>121</w:t>
      </w:r>
    </w:p>
    <w:p>
      <w:pPr>
        <w:pStyle w:val="BodyText"/>
        <w:spacing w:before="8"/>
        <w:ind w:left="169"/>
        <w:jc w:val="both"/>
      </w:pPr>
      <w:r>
        <w:rPr>
          <w:spacing w:val="16"/>
          <w:w w:val="105"/>
        </w:rPr>
        <w:t>條第 </w:t>
      </w:r>
      <w:r>
        <w:rPr>
          <w:rFonts w:ascii="Times New Roman" w:eastAsia="Times New Roman"/>
          <w:w w:val="105"/>
          <w:sz w:val="17"/>
        </w:rPr>
        <w:t>1</w:t>
      </w:r>
      <w:r>
        <w:rPr>
          <w:rFonts w:ascii="Times New Roman" w:eastAsia="Times New Roman"/>
          <w:spacing w:val="11"/>
          <w:w w:val="105"/>
          <w:sz w:val="17"/>
        </w:rPr>
        <w:t>   </w:t>
      </w:r>
      <w:r>
        <w:rPr>
          <w:w w:val="105"/>
        </w:rPr>
        <w:t>項除斥期間之起算點，應採取從寬認定態度，例如</w:t>
      </w:r>
    </w:p>
    <w:p>
      <w:pPr>
        <w:pStyle w:val="BodyText"/>
        <w:rPr>
          <w:sz w:val="20"/>
        </w:rPr>
      </w:pPr>
    </w:p>
    <w:p>
      <w:pPr>
        <w:pStyle w:val="BodyText"/>
        <w:rPr>
          <w:sz w:val="12"/>
        </w:rPr>
      </w:pPr>
    </w:p>
    <w:p>
      <w:pPr>
        <w:pStyle w:val="BodyText"/>
        <w:spacing w:before="4"/>
        <w:rPr>
          <w:sz w:val="9"/>
        </w:rPr>
      </w:pPr>
    </w:p>
    <w:p>
      <w:pPr>
        <w:spacing w:before="0"/>
        <w:ind w:left="1033" w:right="1146" w:firstLine="0"/>
        <w:jc w:val="center"/>
        <w:rPr>
          <w:rFonts w:ascii="Times New Roman"/>
          <w:sz w:val="13"/>
        </w:rPr>
      </w:pPr>
      <w:r>
        <w:rPr>
          <w:rFonts w:ascii="Times New Roman"/>
          <w:w w:val="150"/>
          <w:sz w:val="13"/>
        </w:rPr>
        <w:t>24</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rPr>
          <w:rFonts w:ascii="Times New Roman" w:eastAsia="Times New Roman"/>
          <w:sz w:val="24"/>
        </w:rPr>
      </w:pPr>
      <w:r>
        <w:rPr>
          <w:w w:val="105"/>
        </w:rPr>
        <w:t>知悉在後或是基於廣大公益考量等原因而將起算點延後。至於在</w:t>
      </w:r>
      <w:r>
        <w:rPr>
          <w:w w:val="105"/>
          <w:sz w:val="22"/>
        </w:rPr>
        <w:t>具</w:t>
      </w:r>
      <w:r>
        <w:rPr>
          <w:w w:val="105"/>
        </w:rPr>
        <w:t>體個案中行使撤銷權時，行政機關仍應考量信賴保護，而為是否溯及既往失效之決定，如此之解釋方式，</w:t>
      </w:r>
      <w:r>
        <w:rPr>
          <w:spacing w:val="1"/>
          <w:w w:val="105"/>
        </w:rPr>
        <w:t> </w:t>
      </w:r>
      <w:r>
        <w:rPr>
          <w:w w:val="105"/>
        </w:rPr>
        <w:t>似乎亦可達到與</w:t>
      </w:r>
      <w:r>
        <w:rPr>
          <w:w w:val="105"/>
          <w:sz w:val="22"/>
        </w:rPr>
        <w:t>臺北高</w:t>
      </w:r>
      <w:r>
        <w:rPr>
          <w:w w:val="105"/>
        </w:rPr>
        <w:t>等行政法院前揭判決相同之</w:t>
      </w:r>
      <w:r>
        <w:rPr>
          <w:w w:val="105"/>
          <w:sz w:val="22"/>
        </w:rPr>
        <w:t>結</w:t>
      </w:r>
      <w:r>
        <w:rPr>
          <w:w w:val="105"/>
        </w:rPr>
        <w:t>果。</w:t>
      </w:r>
      <w:r>
        <w:rPr>
          <w:rFonts w:ascii="Times New Roman" w:eastAsia="Times New Roman"/>
          <w:w w:val="102"/>
          <w:sz w:val="24"/>
        </w:rPr>
        <w:t> </w:t>
      </w:r>
    </w:p>
    <w:p>
      <w:pPr>
        <w:pStyle w:val="BodyText"/>
        <w:spacing w:before="139"/>
        <w:ind w:left="169"/>
        <w:rPr>
          <w:rFonts w:ascii="Times New Roman" w:eastAsia="Times New Roman"/>
          <w:sz w:val="24"/>
        </w:rPr>
      </w:pPr>
      <w:r>
        <w:rPr>
          <w:w w:val="105"/>
        </w:rPr>
        <w:t>楊法官惠欽：</w:t>
      </w:r>
      <w:r>
        <w:rPr>
          <w:rFonts w:ascii="Times New Roman" w:eastAsia="Times New Roman"/>
          <w:w w:val="102"/>
          <w:sz w:val="24"/>
        </w:rPr>
        <w:t> </w:t>
      </w:r>
    </w:p>
    <w:p>
      <w:pPr>
        <w:pStyle w:val="BodyText"/>
        <w:spacing w:before="4"/>
        <w:rPr>
          <w:rFonts w:ascii="Times New Roman"/>
          <w:sz w:val="17"/>
        </w:rPr>
      </w:pPr>
    </w:p>
    <w:p>
      <w:pPr>
        <w:spacing w:before="1"/>
        <w:ind w:left="662" w:right="0" w:firstLine="0"/>
        <w:jc w:val="both"/>
        <w:rPr>
          <w:rFonts w:ascii="Times New Roman" w:eastAsia="Times New Roman"/>
          <w:sz w:val="17"/>
        </w:rPr>
      </w:pPr>
      <w:r>
        <w:rPr>
          <w:w w:val="105"/>
          <w:sz w:val="23"/>
        </w:rPr>
        <w:t>研討議題二之問題</w:t>
      </w:r>
      <w:r>
        <w:rPr>
          <w:w w:val="105"/>
          <w:sz w:val="22"/>
        </w:rPr>
        <w:t>源</w:t>
      </w:r>
      <w:r>
        <w:rPr>
          <w:w w:val="105"/>
          <w:sz w:val="23"/>
        </w:rPr>
        <w:t>起，即前述</w:t>
      </w:r>
      <w:r>
        <w:rPr>
          <w:w w:val="105"/>
          <w:sz w:val="22"/>
        </w:rPr>
        <w:t>臺北高</w:t>
      </w:r>
      <w:r>
        <w:rPr>
          <w:spacing w:val="5"/>
          <w:w w:val="105"/>
          <w:sz w:val="23"/>
        </w:rPr>
        <w:t>等行政法院  </w:t>
      </w:r>
      <w:r>
        <w:rPr>
          <w:rFonts w:ascii="Times New Roman" w:eastAsia="Times New Roman"/>
          <w:w w:val="105"/>
          <w:sz w:val="17"/>
        </w:rPr>
        <w:t>97</w:t>
      </w:r>
    </w:p>
    <w:p>
      <w:pPr>
        <w:pStyle w:val="BodyText"/>
        <w:spacing w:line="288" w:lineRule="auto" w:before="59"/>
        <w:ind w:left="169" w:right="214" w:hanging="1"/>
        <w:jc w:val="both"/>
        <w:rPr>
          <w:rFonts w:ascii="Times New Roman" w:eastAsia="Times New Roman"/>
          <w:sz w:val="17"/>
        </w:rPr>
      </w:pPr>
      <w:r>
        <w:rPr>
          <w:spacing w:val="-3"/>
          <w:w w:val="110"/>
        </w:rPr>
        <w:t>年度</w:t>
      </w:r>
      <w:r>
        <w:rPr>
          <w:spacing w:val="-2"/>
          <w:w w:val="110"/>
          <w:sz w:val="22"/>
        </w:rPr>
        <w:t>訴</w:t>
      </w:r>
      <w:r>
        <w:rPr>
          <w:spacing w:val="-2"/>
          <w:w w:val="110"/>
        </w:rPr>
        <w:t>更一</w:t>
      </w:r>
      <w:r>
        <w:rPr>
          <w:spacing w:val="-2"/>
          <w:w w:val="110"/>
          <w:sz w:val="22"/>
        </w:rPr>
        <w:t>字</w:t>
      </w:r>
      <w:r>
        <w:rPr>
          <w:spacing w:val="-16"/>
          <w:w w:val="110"/>
        </w:rPr>
        <w:t>第 </w:t>
      </w:r>
      <w:r>
        <w:rPr>
          <w:rFonts w:ascii="Times New Roman" w:eastAsia="Times New Roman"/>
          <w:spacing w:val="-2"/>
          <w:w w:val="125"/>
          <w:sz w:val="17"/>
        </w:rPr>
        <w:t>119</w:t>
      </w:r>
      <w:r>
        <w:rPr>
          <w:rFonts w:ascii="Times New Roman" w:eastAsia="Times New Roman"/>
          <w:spacing w:val="44"/>
          <w:w w:val="125"/>
          <w:sz w:val="17"/>
        </w:rPr>
        <w:t> </w:t>
      </w:r>
      <w:r>
        <w:rPr>
          <w:spacing w:val="-2"/>
          <w:w w:val="110"/>
          <w:sz w:val="22"/>
        </w:rPr>
        <w:t>號</w:t>
      </w:r>
      <w:r>
        <w:rPr>
          <w:spacing w:val="-2"/>
          <w:w w:val="110"/>
        </w:rPr>
        <w:t>判決，但我認為應將此解</w:t>
      </w:r>
      <w:r>
        <w:rPr>
          <w:spacing w:val="-2"/>
          <w:w w:val="110"/>
          <w:sz w:val="22"/>
        </w:rPr>
        <w:t>讀</w:t>
      </w:r>
      <w:r>
        <w:rPr>
          <w:spacing w:val="-2"/>
          <w:w w:val="110"/>
        </w:rPr>
        <w:t>為個案</w:t>
      </w:r>
      <w:r>
        <w:rPr>
          <w:w w:val="105"/>
        </w:rPr>
        <w:t>情形，既然是個案就應個案解決；至於非個案之問題即回</w:t>
      </w:r>
      <w:r>
        <w:rPr>
          <w:spacing w:val="1"/>
          <w:w w:val="105"/>
        </w:rPr>
        <w:t> </w:t>
      </w:r>
      <w:r>
        <w:rPr>
          <w:w w:val="105"/>
        </w:rPr>
        <w:t>到一</w:t>
      </w:r>
      <w:r>
        <w:rPr>
          <w:w w:val="105"/>
          <w:sz w:val="22"/>
        </w:rPr>
        <w:t>般</w:t>
      </w:r>
      <w:r>
        <w:rPr>
          <w:w w:val="105"/>
        </w:rPr>
        <w:t>法律之適用。針對剛剛各位學者及法官對於該問題</w:t>
      </w:r>
      <w:r>
        <w:rPr>
          <w:spacing w:val="1"/>
          <w:w w:val="105"/>
        </w:rPr>
        <w:t> </w:t>
      </w:r>
      <w:r>
        <w:rPr>
          <w:w w:val="105"/>
        </w:rPr>
        <w:t>之探討，本人認為欲對系爭</w:t>
      </w:r>
      <w:r>
        <w:rPr>
          <w:w w:val="105"/>
          <w:sz w:val="22"/>
        </w:rPr>
        <w:t>臺北高</w:t>
      </w:r>
      <w:r>
        <w:rPr>
          <w:w w:val="105"/>
        </w:rPr>
        <w:t>等行政法院判決</w:t>
      </w:r>
      <w:r>
        <w:rPr>
          <w:w w:val="105"/>
          <w:sz w:val="22"/>
        </w:rPr>
        <w:t>找</w:t>
      </w:r>
      <w:r>
        <w:rPr>
          <w:w w:val="105"/>
        </w:rPr>
        <w:t>一個</w:t>
      </w:r>
      <w:r>
        <w:rPr>
          <w:spacing w:val="1"/>
          <w:w w:val="105"/>
        </w:rPr>
        <w:t> </w:t>
      </w:r>
      <w:r>
        <w:rPr>
          <w:w w:val="105"/>
          <w:sz w:val="22"/>
        </w:rPr>
        <w:t>立</w:t>
      </w:r>
      <w:r>
        <w:rPr>
          <w:w w:val="105"/>
        </w:rPr>
        <w:t>論基礎，似乎尚有困</w:t>
      </w:r>
      <w:r>
        <w:rPr>
          <w:w w:val="105"/>
          <w:sz w:val="22"/>
        </w:rPr>
        <w:t>難</w:t>
      </w:r>
      <w:r>
        <w:rPr>
          <w:w w:val="105"/>
        </w:rPr>
        <w:t>，蓋繼續性行政處分仍為單一處</w:t>
      </w:r>
      <w:r>
        <w:rPr>
          <w:spacing w:val="1"/>
          <w:w w:val="105"/>
        </w:rPr>
        <w:t> </w:t>
      </w:r>
      <w:r>
        <w:rPr>
          <w:w w:val="105"/>
        </w:rPr>
        <w:t>分，並無疑義，因此該見解似與違法處分撤銷之理論不</w:t>
      </w:r>
      <w:r>
        <w:rPr>
          <w:w w:val="105"/>
          <w:sz w:val="22"/>
        </w:rPr>
        <w:t>符</w:t>
      </w:r>
      <w:r>
        <w:rPr>
          <w:w w:val="105"/>
        </w:rPr>
        <w:t>。至於陳法官所提因關係行為繼續或狀態繼續概念，因涉及</w:t>
      </w:r>
      <w:r>
        <w:rPr>
          <w:spacing w:val="1"/>
          <w:w w:val="105"/>
        </w:rPr>
        <w:t> </w:t>
      </w:r>
      <w:r>
        <w:rPr>
          <w:w w:val="105"/>
        </w:rPr>
        <w:t>不同法律規定，個人認為於公務人員</w:t>
      </w:r>
      <w:r>
        <w:rPr>
          <w:w w:val="105"/>
          <w:sz w:val="22"/>
        </w:rPr>
        <w:t>退休</w:t>
      </w:r>
      <w:r>
        <w:rPr>
          <w:w w:val="105"/>
        </w:rPr>
        <w:t>案件上似無從適</w:t>
      </w:r>
      <w:r>
        <w:rPr>
          <w:spacing w:val="1"/>
          <w:w w:val="105"/>
        </w:rPr>
        <w:t> </w:t>
      </w:r>
      <w:r>
        <w:rPr>
          <w:w w:val="105"/>
        </w:rPr>
        <w:t>用。因此，個人認為系爭</w:t>
      </w:r>
      <w:r>
        <w:rPr>
          <w:w w:val="105"/>
          <w:sz w:val="22"/>
        </w:rPr>
        <w:t>臺北高</w:t>
      </w:r>
      <w:r>
        <w:rPr>
          <w:w w:val="105"/>
        </w:rPr>
        <w:t>等行政法院之判決，僅</w:t>
      </w:r>
      <w:r>
        <w:rPr>
          <w:w w:val="105"/>
          <w:sz w:val="22"/>
        </w:rPr>
        <w:t>具</w:t>
      </w:r>
      <w:r>
        <w:rPr>
          <w:spacing w:val="1"/>
          <w:w w:val="105"/>
          <w:sz w:val="22"/>
        </w:rPr>
        <w:t> </w:t>
      </w:r>
      <w:r>
        <w:rPr>
          <w:w w:val="105"/>
        </w:rPr>
        <w:t>有個案效力；至於通案處理部分，仍應回歸個人於研討議</w:t>
      </w:r>
      <w:r>
        <w:rPr>
          <w:spacing w:val="1"/>
          <w:w w:val="105"/>
        </w:rPr>
        <w:t> </w:t>
      </w:r>
      <w:r>
        <w:rPr>
          <w:w w:val="110"/>
        </w:rPr>
        <w:t>題一所表示之方向處理。</w:t>
      </w:r>
      <w:r>
        <w:rPr>
          <w:rFonts w:ascii="Times New Roman" w:eastAsia="Times New Roman"/>
          <w:w w:val="144"/>
          <w:sz w:val="17"/>
        </w:rPr>
        <w:t> </w:t>
      </w:r>
    </w:p>
    <w:p>
      <w:pPr>
        <w:pStyle w:val="BodyText"/>
        <w:spacing w:before="143"/>
        <w:ind w:left="169"/>
        <w:rPr>
          <w:rFonts w:ascii="Times New Roman" w:eastAsia="Times New Roman"/>
          <w:sz w:val="24"/>
        </w:rPr>
      </w:pPr>
      <w:r>
        <w:rPr>
          <w:w w:val="105"/>
        </w:rPr>
        <w:t>李法官玉卿：</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70" w:firstLine="493"/>
        <w:jc w:val="both"/>
      </w:pPr>
      <w:r>
        <w:rPr>
          <w:w w:val="105"/>
        </w:rPr>
        <w:t>本人看法與</w:t>
      </w:r>
      <w:r>
        <w:rPr>
          <w:w w:val="105"/>
          <w:sz w:val="22"/>
        </w:rPr>
        <w:t>楊</w:t>
      </w:r>
      <w:r>
        <w:rPr>
          <w:w w:val="105"/>
        </w:rPr>
        <w:t>法官相同，因此對系爭</w:t>
      </w:r>
      <w:r>
        <w:rPr>
          <w:w w:val="105"/>
          <w:sz w:val="22"/>
        </w:rPr>
        <w:t>臺北高</w:t>
      </w:r>
      <w:r>
        <w:rPr>
          <w:w w:val="105"/>
        </w:rPr>
        <w:t>等行政法</w:t>
      </w:r>
      <w:r>
        <w:rPr>
          <w:spacing w:val="1"/>
          <w:w w:val="105"/>
        </w:rPr>
        <w:t> </w:t>
      </w:r>
      <w:r>
        <w:rPr>
          <w:w w:val="105"/>
        </w:rPr>
        <w:t>院判決見解，應</w:t>
      </w:r>
      <w:r>
        <w:rPr>
          <w:w w:val="105"/>
          <w:sz w:val="22"/>
        </w:rPr>
        <w:t>讓它</w:t>
      </w:r>
      <w:r>
        <w:rPr>
          <w:w w:val="105"/>
        </w:rPr>
        <w:t>回歸到個案之適用。再者，回到法制</w:t>
      </w:r>
      <w:r>
        <w:rPr>
          <w:spacing w:val="12"/>
          <w:w w:val="105"/>
        </w:rPr>
        <w:t>面探討，方才林明</w:t>
      </w:r>
      <w:r>
        <w:rPr>
          <w:spacing w:val="14"/>
          <w:w w:val="105"/>
          <w:sz w:val="22"/>
        </w:rPr>
        <w:t>昕</w:t>
      </w:r>
      <w:r>
        <w:rPr>
          <w:spacing w:val="12"/>
          <w:w w:val="105"/>
        </w:rPr>
        <w:t>教授認為針對繼續性違法處分之狀</w:t>
      </w:r>
      <w:r>
        <w:rPr>
          <w:w w:val="105"/>
        </w:rPr>
        <w:t>態，為何可因撤銷除斥期間經過而當然存在，故欲將其撤銷一定要有法律基礎。本人認為法制面既然</w:t>
      </w:r>
      <w:r>
        <w:rPr>
          <w:w w:val="105"/>
          <w:sz w:val="22"/>
        </w:rPr>
        <w:t>賦</w:t>
      </w:r>
      <w:r>
        <w:rPr>
          <w:w w:val="105"/>
        </w:rPr>
        <w:t>予行政機關對違法處分有撤銷權，另</w:t>
      </w:r>
      <w:r>
        <w:rPr>
          <w:w w:val="105"/>
          <w:sz w:val="22"/>
        </w:rPr>
        <w:t>又設</w:t>
      </w:r>
      <w:r>
        <w:rPr>
          <w:w w:val="105"/>
        </w:rPr>
        <w:t>計除斥期間之限制，其原因</w:t>
      </w:r>
    </w:p>
    <w:p>
      <w:pPr>
        <w:pStyle w:val="BodyText"/>
        <w:rPr>
          <w:sz w:val="20"/>
        </w:rPr>
      </w:pPr>
    </w:p>
    <w:p>
      <w:pPr>
        <w:pStyle w:val="BodyText"/>
        <w:spacing w:before="6"/>
        <w:rPr>
          <w:sz w:val="14"/>
        </w:rPr>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25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rPr>
          <w:rFonts w:ascii="Times New Roman" w:eastAsia="Times New Roman"/>
          <w:sz w:val="24"/>
        </w:rPr>
      </w:pPr>
      <w:r>
        <w:rPr>
          <w:w w:val="105"/>
        </w:rPr>
        <w:t>乃為保護相對人之信賴保護與法安定性，故處分既然已經</w:t>
      </w:r>
      <w:r>
        <w:rPr>
          <w:w w:val="105"/>
          <w:sz w:val="22"/>
        </w:rPr>
        <w:t>逾越</w:t>
      </w:r>
      <w:r>
        <w:rPr>
          <w:w w:val="105"/>
        </w:rPr>
        <w:t>撤銷除斥期間，行政機關或法院就應該有</w:t>
      </w:r>
      <w:r>
        <w:rPr>
          <w:w w:val="105"/>
          <w:sz w:val="22"/>
        </w:rPr>
        <w:t>勇氣讓</w:t>
      </w:r>
      <w:r>
        <w:rPr>
          <w:w w:val="105"/>
        </w:rPr>
        <w:t>該處</w:t>
      </w:r>
      <w:r>
        <w:rPr>
          <w:spacing w:val="1"/>
          <w:w w:val="105"/>
        </w:rPr>
        <w:t> </w:t>
      </w:r>
      <w:r>
        <w:rPr>
          <w:w w:val="110"/>
        </w:rPr>
        <w:t>分繼續存在。</w:t>
      </w:r>
      <w:r>
        <w:rPr>
          <w:rFonts w:ascii="Times New Roman" w:eastAsia="Times New Roman"/>
          <w:w w:val="102"/>
          <w:sz w:val="24"/>
        </w:rPr>
        <w:t> </w:t>
      </w:r>
    </w:p>
    <w:p>
      <w:pPr>
        <w:pStyle w:val="BodyText"/>
        <w:spacing w:before="139"/>
        <w:ind w:left="169"/>
        <w:rPr>
          <w:rFonts w:ascii="Times New Roman" w:eastAsia="Times New Roman"/>
          <w:sz w:val="24"/>
        </w:rPr>
      </w:pPr>
      <w:r>
        <w:rPr>
          <w:w w:val="105"/>
        </w:rPr>
        <w:t>陳委員愛娥：</w:t>
      </w:r>
      <w:r>
        <w:rPr>
          <w:rFonts w:ascii="Times New Roman" w:eastAsia="Times New Roman"/>
          <w:w w:val="102"/>
          <w:sz w:val="24"/>
        </w:rPr>
        <w:t> </w:t>
      </w:r>
    </w:p>
    <w:p>
      <w:pPr>
        <w:pStyle w:val="BodyText"/>
        <w:spacing w:before="4"/>
        <w:rPr>
          <w:rFonts w:ascii="Times New Roman"/>
          <w:sz w:val="17"/>
        </w:rPr>
      </w:pPr>
    </w:p>
    <w:p>
      <w:pPr>
        <w:spacing w:line="288" w:lineRule="auto" w:before="0"/>
        <w:ind w:left="169" w:right="275" w:firstLine="493"/>
        <w:jc w:val="left"/>
        <w:rPr>
          <w:sz w:val="23"/>
        </w:rPr>
      </w:pPr>
      <w:r>
        <w:rPr>
          <w:w w:val="105"/>
          <w:sz w:val="23"/>
        </w:rPr>
        <w:t>對於研討議題二所舉</w:t>
      </w:r>
      <w:r>
        <w:rPr>
          <w:w w:val="105"/>
          <w:sz w:val="22"/>
        </w:rPr>
        <w:t>臺北高</w:t>
      </w:r>
      <w:r>
        <w:rPr>
          <w:spacing w:val="8"/>
          <w:w w:val="105"/>
          <w:sz w:val="23"/>
        </w:rPr>
        <w:t>等行政法院</w:t>
      </w:r>
      <w:r>
        <w:rPr>
          <w:rFonts w:ascii="Times New Roman" w:eastAsia="Times New Roman"/>
          <w:w w:val="105"/>
          <w:sz w:val="17"/>
        </w:rPr>
        <w:t>97</w:t>
      </w:r>
      <w:r>
        <w:rPr>
          <w:rFonts w:ascii="Times New Roman" w:eastAsia="Times New Roman"/>
          <w:spacing w:val="43"/>
          <w:w w:val="105"/>
          <w:sz w:val="17"/>
        </w:rPr>
        <w:t> </w:t>
      </w:r>
      <w:r>
        <w:rPr>
          <w:w w:val="105"/>
          <w:sz w:val="23"/>
        </w:rPr>
        <w:t>年度</w:t>
      </w:r>
      <w:r>
        <w:rPr>
          <w:w w:val="105"/>
          <w:sz w:val="22"/>
        </w:rPr>
        <w:t>訴</w:t>
      </w:r>
      <w:r>
        <w:rPr>
          <w:w w:val="105"/>
          <w:sz w:val="23"/>
        </w:rPr>
        <w:t>更一</w:t>
      </w:r>
      <w:r>
        <w:rPr>
          <w:spacing w:val="-1"/>
          <w:w w:val="110"/>
          <w:sz w:val="22"/>
        </w:rPr>
        <w:t>字</w:t>
      </w:r>
      <w:r>
        <w:rPr>
          <w:spacing w:val="-23"/>
          <w:w w:val="110"/>
          <w:sz w:val="23"/>
        </w:rPr>
        <w:t>第 </w:t>
      </w:r>
      <w:r>
        <w:rPr>
          <w:rFonts w:ascii="Times New Roman" w:eastAsia="Times New Roman"/>
          <w:spacing w:val="-1"/>
          <w:w w:val="125"/>
          <w:sz w:val="17"/>
        </w:rPr>
        <w:t>119</w:t>
      </w:r>
      <w:r>
        <w:rPr>
          <w:rFonts w:ascii="Times New Roman" w:eastAsia="Times New Roman"/>
          <w:spacing w:val="29"/>
          <w:w w:val="125"/>
          <w:sz w:val="17"/>
        </w:rPr>
        <w:t> </w:t>
      </w:r>
      <w:r>
        <w:rPr>
          <w:spacing w:val="-1"/>
          <w:w w:val="110"/>
          <w:sz w:val="22"/>
        </w:rPr>
        <w:t>號</w:t>
      </w:r>
      <w:r>
        <w:rPr>
          <w:spacing w:val="-1"/>
          <w:w w:val="110"/>
          <w:sz w:val="23"/>
        </w:rPr>
        <w:t>判決見解，已經最</w:t>
      </w:r>
      <w:r>
        <w:rPr>
          <w:w w:val="110"/>
          <w:sz w:val="22"/>
        </w:rPr>
        <w:t>高</w:t>
      </w:r>
      <w:r>
        <w:rPr>
          <w:spacing w:val="-9"/>
          <w:w w:val="110"/>
          <w:sz w:val="23"/>
        </w:rPr>
        <w:t>行政法院 </w:t>
      </w:r>
      <w:r>
        <w:rPr>
          <w:rFonts w:ascii="Times New Roman" w:eastAsia="Times New Roman"/>
          <w:w w:val="125"/>
          <w:sz w:val="17"/>
        </w:rPr>
        <w:t>100</w:t>
      </w:r>
      <w:r>
        <w:rPr>
          <w:rFonts w:ascii="Times New Roman" w:eastAsia="Times New Roman"/>
          <w:spacing w:val="30"/>
          <w:w w:val="125"/>
          <w:sz w:val="17"/>
        </w:rPr>
        <w:t> </w:t>
      </w:r>
      <w:r>
        <w:rPr>
          <w:w w:val="110"/>
          <w:sz w:val="23"/>
        </w:rPr>
        <w:t>年度判</w:t>
      </w:r>
      <w:r>
        <w:rPr>
          <w:w w:val="110"/>
          <w:sz w:val="22"/>
        </w:rPr>
        <w:t>字</w:t>
      </w:r>
      <w:r>
        <w:rPr>
          <w:w w:val="110"/>
          <w:sz w:val="23"/>
        </w:rPr>
        <w:t>第</w:t>
      </w:r>
    </w:p>
    <w:p>
      <w:pPr>
        <w:pStyle w:val="BodyText"/>
        <w:spacing w:line="288" w:lineRule="auto" w:before="1"/>
        <w:ind w:left="169" w:right="276" w:hanging="1"/>
        <w:rPr>
          <w:rFonts w:ascii="Times New Roman" w:eastAsia="Times New Roman"/>
          <w:sz w:val="17"/>
        </w:rPr>
      </w:pPr>
      <w:r>
        <w:rPr>
          <w:rFonts w:ascii="Times New Roman" w:eastAsia="Times New Roman"/>
          <w:w w:val="105"/>
          <w:sz w:val="17"/>
        </w:rPr>
        <w:t>504</w:t>
      </w:r>
      <w:r>
        <w:rPr>
          <w:rFonts w:ascii="Times New Roman" w:eastAsia="Times New Roman"/>
          <w:spacing w:val="11"/>
          <w:w w:val="105"/>
          <w:sz w:val="17"/>
        </w:rPr>
        <w:t> </w:t>
      </w:r>
      <w:r>
        <w:rPr>
          <w:w w:val="105"/>
          <w:sz w:val="22"/>
        </w:rPr>
        <w:t>號</w:t>
      </w:r>
      <w:r>
        <w:rPr>
          <w:w w:val="105"/>
        </w:rPr>
        <w:t>判決予以維持，所以可見已非屬個案之問題，故本會</w:t>
      </w:r>
      <w:r>
        <w:rPr>
          <w:w w:val="110"/>
        </w:rPr>
        <w:t>始認為有請各位</w:t>
      </w:r>
      <w:r>
        <w:rPr>
          <w:w w:val="110"/>
          <w:sz w:val="22"/>
        </w:rPr>
        <w:t>專</w:t>
      </w:r>
      <w:r>
        <w:rPr>
          <w:w w:val="110"/>
        </w:rPr>
        <w:t>家、法官一起討論之實益。</w:t>
      </w:r>
      <w:r>
        <w:rPr>
          <w:rFonts w:ascii="Times New Roman" w:eastAsia="Times New Roman"/>
          <w:w w:val="144"/>
          <w:sz w:val="17"/>
        </w:rPr>
        <w:t> </w:t>
      </w:r>
    </w:p>
    <w:p>
      <w:pPr>
        <w:pStyle w:val="BodyText"/>
        <w:spacing w:before="139"/>
        <w:ind w:left="169"/>
        <w:rPr>
          <w:rFonts w:ascii="Times New Roman" w:eastAsia="Times New Roman"/>
          <w:sz w:val="24"/>
        </w:rPr>
      </w:pPr>
      <w:r>
        <w:rPr>
          <w:w w:val="105"/>
        </w:rPr>
        <w:t>主持人：</w:t>
      </w:r>
      <w:r>
        <w:rPr>
          <w:rFonts w:ascii="Times New Roman" w:eastAsia="Times New Roman"/>
          <w:w w:val="102"/>
          <w:sz w:val="24"/>
        </w:rPr>
        <w:t> </w:t>
      </w:r>
    </w:p>
    <w:p>
      <w:pPr>
        <w:pStyle w:val="BodyText"/>
        <w:spacing w:before="3"/>
        <w:rPr>
          <w:rFonts w:ascii="Times New Roman"/>
          <w:sz w:val="17"/>
        </w:rPr>
      </w:pPr>
    </w:p>
    <w:p>
      <w:pPr>
        <w:pStyle w:val="BodyText"/>
        <w:spacing w:line="288" w:lineRule="auto"/>
        <w:ind w:left="169" w:right="214" w:firstLine="493"/>
        <w:jc w:val="both"/>
        <w:rPr>
          <w:rFonts w:ascii="Times New Roman" w:eastAsia="Times New Roman"/>
          <w:sz w:val="21"/>
        </w:rPr>
      </w:pPr>
      <w:r>
        <w:rPr>
          <w:w w:val="105"/>
        </w:rPr>
        <w:t>今天各位與會來賓對討論議題之</w:t>
      </w:r>
      <w:r>
        <w:rPr>
          <w:w w:val="105"/>
          <w:sz w:val="22"/>
        </w:rPr>
        <w:t>結</w:t>
      </w:r>
      <w:r>
        <w:rPr>
          <w:w w:val="105"/>
        </w:rPr>
        <w:t>論</w:t>
      </w:r>
      <w:r>
        <w:rPr>
          <w:w w:val="105"/>
          <w:sz w:val="22"/>
        </w:rPr>
        <w:t>均</w:t>
      </w:r>
      <w:r>
        <w:rPr>
          <w:w w:val="105"/>
        </w:rPr>
        <w:t>有不同，所以</w:t>
      </w:r>
      <w:r>
        <w:rPr>
          <w:spacing w:val="1"/>
          <w:w w:val="105"/>
        </w:rPr>
        <w:t> </w:t>
      </w:r>
      <w:r>
        <w:rPr>
          <w:w w:val="105"/>
        </w:rPr>
        <w:t>稱為座談會，最後也很</w:t>
      </w:r>
      <w:r>
        <w:rPr>
          <w:w w:val="105"/>
          <w:sz w:val="22"/>
        </w:rPr>
        <w:t>難</w:t>
      </w:r>
      <w:r>
        <w:rPr>
          <w:w w:val="105"/>
        </w:rPr>
        <w:t>有</w:t>
      </w:r>
      <w:r>
        <w:rPr>
          <w:w w:val="105"/>
          <w:sz w:val="22"/>
        </w:rPr>
        <w:t>統</w:t>
      </w:r>
      <w:r>
        <w:rPr>
          <w:w w:val="105"/>
        </w:rPr>
        <w:t>一</w:t>
      </w:r>
      <w:r>
        <w:rPr>
          <w:w w:val="105"/>
          <w:sz w:val="22"/>
        </w:rPr>
        <w:t>結</w:t>
      </w:r>
      <w:r>
        <w:rPr>
          <w:w w:val="105"/>
        </w:rPr>
        <w:t>論產生。對於本座談會</w:t>
      </w:r>
      <w:r>
        <w:rPr>
          <w:spacing w:val="1"/>
          <w:w w:val="105"/>
        </w:rPr>
        <w:t> </w:t>
      </w:r>
      <w:r>
        <w:rPr>
          <w:w w:val="105"/>
        </w:rPr>
        <w:t>所討論之議題，本會未來</w:t>
      </w:r>
      <w:r>
        <w:rPr>
          <w:w w:val="105"/>
          <w:sz w:val="22"/>
        </w:rPr>
        <w:t>審</w:t>
      </w:r>
      <w:r>
        <w:rPr>
          <w:w w:val="105"/>
        </w:rPr>
        <w:t>查類似之個案時，將參考今天</w:t>
      </w:r>
      <w:r>
        <w:rPr>
          <w:spacing w:val="1"/>
          <w:w w:val="105"/>
        </w:rPr>
        <w:t> </w:t>
      </w:r>
      <w:r>
        <w:rPr>
          <w:w w:val="105"/>
        </w:rPr>
        <w:t>各位</w:t>
      </w:r>
      <w:r>
        <w:rPr>
          <w:w w:val="105"/>
          <w:sz w:val="22"/>
        </w:rPr>
        <w:t>專</w:t>
      </w:r>
      <w:r>
        <w:rPr>
          <w:w w:val="105"/>
        </w:rPr>
        <w:t>家、學者所提之見解，以為妥適之處理。最後非常</w:t>
      </w:r>
      <w:r>
        <w:rPr>
          <w:spacing w:val="1"/>
          <w:w w:val="105"/>
        </w:rPr>
        <w:t> </w:t>
      </w:r>
      <w:r>
        <w:rPr>
          <w:w w:val="105"/>
        </w:rPr>
        <w:t>感謝今天與會的學者、法官，為本會提供許多</w:t>
      </w:r>
      <w:r>
        <w:rPr>
          <w:w w:val="105"/>
          <w:sz w:val="22"/>
        </w:rPr>
        <w:t>專</w:t>
      </w:r>
      <w:r>
        <w:rPr>
          <w:w w:val="105"/>
        </w:rPr>
        <w:t>業之意見，</w:t>
      </w:r>
      <w:r>
        <w:rPr>
          <w:spacing w:val="-119"/>
          <w:w w:val="105"/>
        </w:rPr>
        <w:t> </w:t>
      </w:r>
      <w:r>
        <w:rPr>
          <w:w w:val="105"/>
        </w:rPr>
        <w:t>同時也非常感謝法務部、人事局及銓敘部同仁對於實務運</w:t>
      </w:r>
      <w:r>
        <w:rPr>
          <w:spacing w:val="1"/>
          <w:w w:val="105"/>
        </w:rPr>
        <w:t> </w:t>
      </w:r>
      <w:r>
        <w:rPr>
          <w:w w:val="110"/>
        </w:rPr>
        <w:t>作之現</w:t>
      </w:r>
      <w:r>
        <w:rPr>
          <w:w w:val="110"/>
          <w:sz w:val="22"/>
        </w:rPr>
        <w:t>況</w:t>
      </w:r>
      <w:r>
        <w:rPr>
          <w:w w:val="110"/>
        </w:rPr>
        <w:t>所提供之看法。</w:t>
      </w:r>
      <w:r>
        <w:rPr>
          <w:rFonts w:ascii="Times New Roman" w:eastAsia="Times New Roman"/>
          <w:w w:val="102"/>
          <w:sz w:val="21"/>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4"/>
        </w:rPr>
      </w:pPr>
    </w:p>
    <w:p>
      <w:pPr>
        <w:pStyle w:val="BodyText"/>
        <w:spacing w:before="5"/>
        <w:rPr>
          <w:rFonts w:ascii="Times New Roman"/>
          <w:sz w:val="9"/>
        </w:rPr>
      </w:pPr>
    </w:p>
    <w:p>
      <w:pPr>
        <w:spacing w:before="0"/>
        <w:ind w:left="1033" w:right="1100" w:firstLine="0"/>
        <w:jc w:val="center"/>
        <w:rPr>
          <w:rFonts w:ascii="Times New Roman"/>
          <w:sz w:val="15"/>
        </w:rPr>
      </w:pPr>
      <w:r>
        <w:rPr>
          <w:rFonts w:ascii="Times New Roman"/>
          <w:w w:val="150"/>
          <w:sz w:val="13"/>
        </w:rPr>
        <w:t>26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662" w:right="270" w:hanging="494"/>
        <w:jc w:val="both"/>
        <w:rPr>
          <w:rFonts w:ascii="Times New Roman" w:eastAsia="Times New Roman"/>
          <w:sz w:val="24"/>
        </w:rPr>
      </w:pPr>
      <w:r>
        <w:rPr>
          <w:w w:val="105"/>
        </w:rPr>
        <w:t>二、考試錄取人員占缺或不占缺訓練成績及格者，服務機關未予任用，得否依保障法所定程序提起救濟，及調</w:t>
      </w:r>
      <w:r>
        <w:rPr>
          <w:w w:val="110"/>
        </w:rPr>
        <w:t>處制度可否擴大適用於復審事件</w:t>
      </w:r>
      <w:r>
        <w:rPr>
          <w:rFonts w:ascii="Times New Roman" w:eastAsia="Times New Roman"/>
          <w:w w:val="102"/>
          <w:sz w:val="24"/>
        </w:rPr>
        <w:t> </w:t>
      </w:r>
    </w:p>
    <w:p>
      <w:pPr>
        <w:spacing w:line="400" w:lineRule="auto" w:before="139"/>
        <w:ind w:left="169" w:right="1650" w:hanging="1"/>
        <w:jc w:val="left"/>
        <w:rPr>
          <w:rFonts w:ascii="Times New Roman" w:eastAsia="Times New Roman"/>
          <w:sz w:val="17"/>
        </w:rPr>
      </w:pPr>
      <w:r>
        <w:rPr>
          <w:spacing w:val="-7"/>
          <w:w w:val="110"/>
          <w:sz w:val="23"/>
        </w:rPr>
        <w:t>壹、時間：民國 </w:t>
      </w:r>
      <w:r>
        <w:rPr>
          <w:rFonts w:ascii="Times New Roman" w:eastAsia="Times New Roman"/>
          <w:w w:val="110"/>
          <w:sz w:val="17"/>
        </w:rPr>
        <w:t>100</w:t>
      </w:r>
      <w:r>
        <w:rPr>
          <w:rFonts w:ascii="Times New Roman" w:eastAsia="Times New Roman"/>
          <w:spacing w:val="25"/>
          <w:w w:val="110"/>
          <w:sz w:val="17"/>
        </w:rPr>
        <w:t> </w:t>
      </w:r>
      <w:r>
        <w:rPr>
          <w:spacing w:val="-28"/>
          <w:w w:val="110"/>
          <w:sz w:val="23"/>
        </w:rPr>
        <w:t>年 </w:t>
      </w:r>
      <w:r>
        <w:rPr>
          <w:rFonts w:ascii="Times New Roman" w:eastAsia="Times New Roman"/>
          <w:w w:val="110"/>
          <w:sz w:val="17"/>
        </w:rPr>
        <w:t>12</w:t>
      </w:r>
      <w:r>
        <w:rPr>
          <w:rFonts w:ascii="Times New Roman" w:eastAsia="Times New Roman"/>
          <w:spacing w:val="25"/>
          <w:w w:val="110"/>
          <w:sz w:val="17"/>
        </w:rPr>
        <w:t> </w:t>
      </w:r>
      <w:r>
        <w:rPr>
          <w:spacing w:val="-28"/>
          <w:w w:val="110"/>
          <w:sz w:val="23"/>
        </w:rPr>
        <w:t>月 </w:t>
      </w:r>
      <w:r>
        <w:rPr>
          <w:rFonts w:ascii="Times New Roman" w:eastAsia="Times New Roman"/>
          <w:w w:val="110"/>
          <w:sz w:val="17"/>
        </w:rPr>
        <w:t>8</w:t>
      </w:r>
      <w:r>
        <w:rPr>
          <w:rFonts w:ascii="Times New Roman" w:eastAsia="Times New Roman"/>
          <w:spacing w:val="25"/>
          <w:w w:val="110"/>
          <w:sz w:val="17"/>
        </w:rPr>
        <w:t> </w:t>
      </w:r>
      <w:r>
        <w:rPr>
          <w:w w:val="110"/>
          <w:sz w:val="23"/>
        </w:rPr>
        <w:t>日（星期</w:t>
      </w:r>
      <w:r>
        <w:rPr>
          <w:w w:val="110"/>
          <w:sz w:val="22"/>
        </w:rPr>
        <w:t>四</w:t>
      </w:r>
      <w:r>
        <w:rPr>
          <w:w w:val="110"/>
          <w:sz w:val="23"/>
        </w:rPr>
        <w:t>）</w:t>
      </w:r>
      <w:r>
        <w:rPr>
          <w:spacing w:val="-124"/>
          <w:w w:val="110"/>
          <w:sz w:val="23"/>
        </w:rPr>
        <w:t> </w:t>
      </w:r>
      <w:r>
        <w:rPr>
          <w:spacing w:val="-1"/>
          <w:w w:val="110"/>
          <w:sz w:val="22"/>
        </w:rPr>
        <w:t>貮</w:t>
      </w:r>
      <w:r>
        <w:rPr>
          <w:spacing w:val="-11"/>
          <w:w w:val="110"/>
          <w:sz w:val="23"/>
        </w:rPr>
        <w:t>、地點：本會 </w:t>
      </w:r>
      <w:r>
        <w:rPr>
          <w:rFonts w:ascii="Times New Roman" w:eastAsia="Times New Roman"/>
          <w:spacing w:val="-1"/>
          <w:w w:val="110"/>
          <w:sz w:val="17"/>
        </w:rPr>
        <w:t>7</w:t>
      </w:r>
      <w:r>
        <w:rPr>
          <w:rFonts w:ascii="Times New Roman" w:eastAsia="Times New Roman"/>
          <w:spacing w:val="13"/>
          <w:w w:val="110"/>
          <w:sz w:val="17"/>
        </w:rPr>
        <w:t> </w:t>
      </w:r>
      <w:r>
        <w:rPr>
          <w:spacing w:val="-23"/>
          <w:w w:val="110"/>
          <w:sz w:val="23"/>
        </w:rPr>
        <w:t>樓第 </w:t>
      </w:r>
      <w:r>
        <w:rPr>
          <w:rFonts w:ascii="Times New Roman" w:eastAsia="Times New Roman"/>
          <w:spacing w:val="-1"/>
          <w:w w:val="110"/>
          <w:sz w:val="17"/>
        </w:rPr>
        <w:t>1</w:t>
      </w:r>
      <w:r>
        <w:rPr>
          <w:rFonts w:ascii="Times New Roman" w:eastAsia="Times New Roman"/>
          <w:spacing w:val="13"/>
          <w:w w:val="110"/>
          <w:sz w:val="17"/>
        </w:rPr>
        <w:t> </w:t>
      </w:r>
      <w:r>
        <w:rPr>
          <w:w w:val="110"/>
          <w:sz w:val="23"/>
        </w:rPr>
        <w:t>會議室</w:t>
      </w:r>
      <w:r>
        <w:rPr>
          <w:rFonts w:ascii="Times New Roman" w:eastAsia="Times New Roman"/>
          <w:w w:val="144"/>
          <w:sz w:val="17"/>
        </w:rPr>
        <w:t> </w:t>
      </w:r>
    </w:p>
    <w:p>
      <w:pPr>
        <w:pStyle w:val="BodyText"/>
        <w:spacing w:line="400" w:lineRule="auto" w:before="1"/>
        <w:ind w:left="169" w:right="1223"/>
        <w:rPr>
          <w:rFonts w:ascii="Times New Roman" w:eastAsia="Times New Roman"/>
          <w:sz w:val="17"/>
        </w:rPr>
      </w:pPr>
      <w:r>
        <w:rPr>
          <w:w w:val="110"/>
        </w:rPr>
        <w:t>參、主席：蔡主任委員璧煌              </w:t>
      </w:r>
      <w:r>
        <w:rPr>
          <w:spacing w:val="112"/>
          <w:w w:val="110"/>
        </w:rPr>
        <w:t> </w:t>
      </w:r>
      <w:r>
        <w:rPr>
          <w:w w:val="110"/>
        </w:rPr>
        <w:t>肆、出列席單位及人員：如</w:t>
      </w:r>
      <w:r>
        <w:rPr>
          <w:w w:val="110"/>
          <w:sz w:val="22"/>
        </w:rPr>
        <w:t>簽</w:t>
      </w:r>
      <w:r>
        <w:rPr>
          <w:w w:val="110"/>
        </w:rPr>
        <w:t>到單</w:t>
      </w:r>
      <w:r>
        <w:rPr>
          <w:rFonts w:ascii="Times New Roman" w:eastAsia="Times New Roman"/>
          <w:w w:val="144"/>
          <w:sz w:val="17"/>
        </w:rPr>
        <w:t> </w:t>
      </w:r>
    </w:p>
    <w:p>
      <w:pPr>
        <w:pStyle w:val="BodyText"/>
        <w:spacing w:line="400" w:lineRule="auto" w:before="2"/>
        <w:ind w:left="169" w:right="4485" w:hanging="1"/>
        <w:rPr>
          <w:rFonts w:ascii="Times New Roman" w:eastAsia="Times New Roman"/>
          <w:sz w:val="17"/>
        </w:rPr>
      </w:pPr>
      <w:r>
        <w:rPr>
          <w:w w:val="110"/>
        </w:rPr>
        <w:t>伍、主席致</w:t>
      </w:r>
      <w:r>
        <w:rPr>
          <w:w w:val="110"/>
          <w:sz w:val="22"/>
        </w:rPr>
        <w:t>詞</w:t>
      </w:r>
      <w:r>
        <w:rPr>
          <w:w w:val="110"/>
        </w:rPr>
        <w:t>：略陸、討論議題：</w:t>
      </w:r>
      <w:r>
        <w:rPr>
          <w:rFonts w:ascii="Times New Roman" w:eastAsia="Times New Roman"/>
          <w:w w:val="144"/>
          <w:sz w:val="17"/>
        </w:rPr>
        <w:t> </w:t>
      </w:r>
    </w:p>
    <w:p>
      <w:pPr>
        <w:spacing w:line="288" w:lineRule="auto" w:before="2"/>
        <w:ind w:left="662" w:right="270" w:hanging="494"/>
        <w:jc w:val="both"/>
        <w:rPr>
          <w:rFonts w:ascii="Times New Roman" w:eastAsia="Times New Roman"/>
          <w:sz w:val="17"/>
        </w:rPr>
      </w:pPr>
      <w:r>
        <w:rPr>
          <w:w w:val="105"/>
          <w:sz w:val="23"/>
        </w:rPr>
        <w:t>一、公務人員考試</w:t>
      </w:r>
      <w:r>
        <w:rPr>
          <w:w w:val="105"/>
          <w:sz w:val="22"/>
        </w:rPr>
        <w:t>錄</w:t>
      </w:r>
      <w:r>
        <w:rPr>
          <w:w w:val="105"/>
          <w:sz w:val="23"/>
        </w:rPr>
        <w:t>取人員</w:t>
      </w:r>
      <w:r>
        <w:rPr>
          <w:w w:val="105"/>
          <w:sz w:val="22"/>
        </w:rPr>
        <w:t>占缺訓練</w:t>
      </w:r>
      <w:r>
        <w:rPr>
          <w:w w:val="105"/>
          <w:sz w:val="23"/>
        </w:rPr>
        <w:t>成</w:t>
      </w:r>
      <w:r>
        <w:rPr>
          <w:w w:val="105"/>
          <w:sz w:val="22"/>
        </w:rPr>
        <w:t>績</w:t>
      </w:r>
      <w:r>
        <w:rPr>
          <w:w w:val="105"/>
          <w:sz w:val="23"/>
        </w:rPr>
        <w:t>及格，</w:t>
      </w:r>
      <w:r>
        <w:rPr>
          <w:w w:val="105"/>
          <w:sz w:val="22"/>
        </w:rPr>
        <w:t>遭服</w:t>
      </w:r>
      <w:r>
        <w:rPr>
          <w:w w:val="105"/>
          <w:sz w:val="23"/>
        </w:rPr>
        <w:t>務機</w:t>
      </w:r>
      <w:r>
        <w:rPr>
          <w:spacing w:val="1"/>
          <w:w w:val="105"/>
          <w:sz w:val="23"/>
        </w:rPr>
        <w:t> </w:t>
      </w:r>
      <w:r>
        <w:rPr>
          <w:w w:val="105"/>
          <w:sz w:val="23"/>
        </w:rPr>
        <w:t>關以其</w:t>
      </w:r>
      <w:r>
        <w:rPr>
          <w:w w:val="105"/>
          <w:sz w:val="22"/>
        </w:rPr>
        <w:t>具</w:t>
      </w:r>
      <w:r>
        <w:rPr>
          <w:spacing w:val="8"/>
          <w:w w:val="105"/>
          <w:sz w:val="23"/>
        </w:rPr>
        <w:t>有任用法第</w:t>
      </w:r>
      <w:r>
        <w:rPr>
          <w:rFonts w:ascii="Times New Roman" w:eastAsia="Times New Roman"/>
          <w:w w:val="105"/>
          <w:sz w:val="17"/>
        </w:rPr>
        <w:t>28</w:t>
      </w:r>
      <w:r>
        <w:rPr>
          <w:rFonts w:ascii="Times New Roman" w:eastAsia="Times New Roman"/>
          <w:spacing w:val="23"/>
          <w:w w:val="105"/>
          <w:sz w:val="17"/>
        </w:rPr>
        <w:t> </w:t>
      </w:r>
      <w:r>
        <w:rPr>
          <w:w w:val="105"/>
          <w:sz w:val="23"/>
        </w:rPr>
        <w:t>條所定公務人員之消</w:t>
      </w:r>
      <w:r>
        <w:rPr>
          <w:w w:val="105"/>
          <w:sz w:val="22"/>
        </w:rPr>
        <w:t>極資</w:t>
      </w:r>
      <w:r>
        <w:rPr>
          <w:w w:val="105"/>
          <w:sz w:val="23"/>
        </w:rPr>
        <w:t>格而不予任用，得否依保</w:t>
      </w:r>
      <w:r>
        <w:rPr>
          <w:w w:val="105"/>
          <w:sz w:val="22"/>
        </w:rPr>
        <w:t>障</w:t>
      </w:r>
      <w:r>
        <w:rPr>
          <w:w w:val="105"/>
          <w:sz w:val="23"/>
        </w:rPr>
        <w:t>法所定程序提起</w:t>
      </w:r>
      <w:r>
        <w:rPr>
          <w:w w:val="105"/>
          <w:sz w:val="22"/>
        </w:rPr>
        <w:t>救濟</w:t>
      </w:r>
      <w:r>
        <w:rPr>
          <w:w w:val="105"/>
          <w:sz w:val="23"/>
        </w:rPr>
        <w:t>一案，提</w:t>
      </w:r>
      <w:r>
        <w:rPr>
          <w:w w:val="110"/>
          <w:sz w:val="23"/>
        </w:rPr>
        <w:t>請討論。</w:t>
      </w:r>
      <w:r>
        <w:rPr>
          <w:rFonts w:ascii="Times New Roman" w:eastAsia="Times New Roman"/>
          <w:w w:val="144"/>
          <w:sz w:val="17"/>
        </w:rPr>
        <w:t> </w:t>
      </w:r>
    </w:p>
    <w:p>
      <w:pPr>
        <w:spacing w:line="288" w:lineRule="auto" w:before="141"/>
        <w:ind w:left="662" w:right="270" w:hanging="494"/>
        <w:jc w:val="both"/>
        <w:rPr>
          <w:rFonts w:ascii="Times New Roman" w:eastAsia="Times New Roman"/>
          <w:sz w:val="17"/>
        </w:rPr>
      </w:pPr>
      <w:r>
        <w:rPr>
          <w:w w:val="105"/>
          <w:sz w:val="23"/>
        </w:rPr>
        <w:t>二、公務人員考試</w:t>
      </w:r>
      <w:r>
        <w:rPr>
          <w:w w:val="105"/>
          <w:sz w:val="22"/>
        </w:rPr>
        <w:t>錄</w:t>
      </w:r>
      <w:r>
        <w:rPr>
          <w:w w:val="105"/>
          <w:sz w:val="23"/>
        </w:rPr>
        <w:t>取人員不</w:t>
      </w:r>
      <w:r>
        <w:rPr>
          <w:w w:val="105"/>
          <w:sz w:val="22"/>
        </w:rPr>
        <w:t>占缺訓練</w:t>
      </w:r>
      <w:r>
        <w:rPr>
          <w:w w:val="105"/>
          <w:sz w:val="23"/>
        </w:rPr>
        <w:t>成</w:t>
      </w:r>
      <w:r>
        <w:rPr>
          <w:w w:val="105"/>
          <w:sz w:val="22"/>
        </w:rPr>
        <w:t>績</w:t>
      </w:r>
      <w:r>
        <w:rPr>
          <w:w w:val="105"/>
          <w:sz w:val="23"/>
        </w:rPr>
        <w:t>及格，</w:t>
      </w:r>
      <w:r>
        <w:rPr>
          <w:w w:val="105"/>
          <w:sz w:val="22"/>
        </w:rPr>
        <w:t>遭</w:t>
      </w:r>
      <w:r>
        <w:rPr>
          <w:w w:val="105"/>
          <w:sz w:val="23"/>
        </w:rPr>
        <w:t>用人</w:t>
      </w:r>
      <w:r>
        <w:rPr>
          <w:spacing w:val="1"/>
          <w:w w:val="105"/>
          <w:sz w:val="23"/>
        </w:rPr>
        <w:t> </w:t>
      </w:r>
      <w:r>
        <w:rPr>
          <w:w w:val="105"/>
          <w:sz w:val="23"/>
        </w:rPr>
        <w:t>機關以其</w:t>
      </w:r>
      <w:r>
        <w:rPr>
          <w:w w:val="105"/>
          <w:sz w:val="22"/>
        </w:rPr>
        <w:t>具</w:t>
      </w:r>
      <w:r>
        <w:rPr>
          <w:spacing w:val="8"/>
          <w:w w:val="105"/>
          <w:sz w:val="23"/>
        </w:rPr>
        <w:t>有任用法第</w:t>
      </w:r>
      <w:r>
        <w:rPr>
          <w:rFonts w:ascii="Times New Roman" w:eastAsia="Times New Roman"/>
          <w:w w:val="105"/>
          <w:sz w:val="17"/>
        </w:rPr>
        <w:t>28</w:t>
      </w:r>
      <w:r>
        <w:rPr>
          <w:rFonts w:ascii="Times New Roman" w:eastAsia="Times New Roman"/>
          <w:spacing w:val="18"/>
          <w:w w:val="105"/>
          <w:sz w:val="17"/>
        </w:rPr>
        <w:t> </w:t>
      </w:r>
      <w:r>
        <w:rPr>
          <w:w w:val="105"/>
          <w:sz w:val="23"/>
        </w:rPr>
        <w:t>條所定公務人員之消</w:t>
      </w:r>
      <w:r>
        <w:rPr>
          <w:w w:val="105"/>
          <w:sz w:val="22"/>
        </w:rPr>
        <w:t>極資</w:t>
      </w:r>
      <w:r>
        <w:rPr>
          <w:w w:val="105"/>
          <w:sz w:val="23"/>
        </w:rPr>
        <w:t>格而不予任用，</w:t>
      </w:r>
      <w:r>
        <w:rPr>
          <w:w w:val="105"/>
          <w:sz w:val="22"/>
        </w:rPr>
        <w:t>立</w:t>
      </w:r>
      <w:r>
        <w:rPr>
          <w:w w:val="105"/>
          <w:sz w:val="23"/>
        </w:rPr>
        <w:t>法政策上</w:t>
      </w:r>
      <w:r>
        <w:rPr>
          <w:w w:val="105"/>
          <w:sz w:val="22"/>
        </w:rPr>
        <w:t>宜</w:t>
      </w:r>
      <w:r>
        <w:rPr>
          <w:w w:val="105"/>
          <w:sz w:val="23"/>
        </w:rPr>
        <w:t>否</w:t>
      </w:r>
      <w:r>
        <w:rPr>
          <w:w w:val="105"/>
          <w:sz w:val="22"/>
        </w:rPr>
        <w:t>修</w:t>
      </w:r>
      <w:r>
        <w:rPr>
          <w:w w:val="105"/>
          <w:sz w:val="23"/>
        </w:rPr>
        <w:t>法納為保</w:t>
      </w:r>
      <w:r>
        <w:rPr>
          <w:w w:val="105"/>
          <w:sz w:val="22"/>
        </w:rPr>
        <w:t>障</w:t>
      </w:r>
      <w:r>
        <w:rPr>
          <w:w w:val="105"/>
          <w:sz w:val="23"/>
        </w:rPr>
        <w:t>對</w:t>
      </w:r>
      <w:r>
        <w:rPr>
          <w:w w:val="105"/>
          <w:sz w:val="22"/>
        </w:rPr>
        <w:t>象</w:t>
      </w:r>
      <w:r>
        <w:rPr>
          <w:w w:val="105"/>
          <w:sz w:val="23"/>
        </w:rPr>
        <w:t>依保</w:t>
      </w:r>
      <w:r>
        <w:rPr>
          <w:spacing w:val="1"/>
          <w:w w:val="105"/>
          <w:sz w:val="23"/>
        </w:rPr>
        <w:t> </w:t>
      </w:r>
      <w:r>
        <w:rPr>
          <w:w w:val="110"/>
          <w:sz w:val="22"/>
        </w:rPr>
        <w:t>障</w:t>
      </w:r>
      <w:r>
        <w:rPr>
          <w:w w:val="110"/>
          <w:sz w:val="23"/>
        </w:rPr>
        <w:t>法所定程序提起</w:t>
      </w:r>
      <w:r>
        <w:rPr>
          <w:w w:val="110"/>
          <w:sz w:val="22"/>
        </w:rPr>
        <w:t>救濟</w:t>
      </w:r>
      <w:r>
        <w:rPr>
          <w:w w:val="110"/>
          <w:sz w:val="23"/>
        </w:rPr>
        <w:t>一案，提起討論。</w:t>
      </w:r>
      <w:r>
        <w:rPr>
          <w:rFonts w:ascii="Times New Roman" w:eastAsia="Times New Roman"/>
          <w:w w:val="144"/>
          <w:sz w:val="17"/>
        </w:rPr>
        <w:t> </w:t>
      </w:r>
    </w:p>
    <w:p>
      <w:pPr>
        <w:pStyle w:val="BodyText"/>
        <w:spacing w:line="400" w:lineRule="auto" w:before="139"/>
        <w:ind w:left="169" w:right="298" w:hanging="1"/>
        <w:rPr>
          <w:rFonts w:ascii="Times New Roman" w:eastAsia="Times New Roman"/>
          <w:sz w:val="24"/>
        </w:rPr>
      </w:pPr>
      <w:r>
        <w:rPr>
          <w:w w:val="105"/>
        </w:rPr>
        <w:t>三、調處制度可否</w:t>
      </w:r>
      <w:r>
        <w:rPr>
          <w:w w:val="105"/>
          <w:sz w:val="22"/>
        </w:rPr>
        <w:t>擴</w:t>
      </w:r>
      <w:r>
        <w:rPr>
          <w:w w:val="105"/>
        </w:rPr>
        <w:t>大適用於復</w:t>
      </w:r>
      <w:r>
        <w:rPr>
          <w:w w:val="105"/>
          <w:sz w:val="22"/>
        </w:rPr>
        <w:t>審</w:t>
      </w:r>
      <w:r>
        <w:rPr>
          <w:w w:val="105"/>
        </w:rPr>
        <w:t>事件一案，提請討論。</w:t>
      </w:r>
      <w:r>
        <w:rPr>
          <w:w w:val="110"/>
        </w:rPr>
        <w:t>發言紀要：</w:t>
      </w:r>
      <w:r>
        <w:rPr>
          <w:rFonts w:ascii="Times New Roman" w:eastAsia="Times New Roman"/>
          <w:w w:val="102"/>
          <w:sz w:val="24"/>
        </w:rPr>
        <w:t> </w:t>
      </w:r>
    </w:p>
    <w:p>
      <w:pPr>
        <w:pStyle w:val="BodyText"/>
        <w:spacing w:before="3"/>
        <w:ind w:left="169"/>
        <w:rPr>
          <w:rFonts w:ascii="Times New Roman" w:eastAsia="Times New Roman"/>
          <w:sz w:val="24"/>
        </w:rPr>
      </w:pPr>
      <w:r>
        <w:rPr>
          <w:w w:val="105"/>
        </w:rPr>
        <w:t>林教授三欽：</w:t>
      </w:r>
      <w:r>
        <w:rPr>
          <w:rFonts w:ascii="Times New Roman" w:eastAsia="Times New Roman"/>
          <w:w w:val="102"/>
          <w:sz w:val="24"/>
        </w:rPr>
        <w:t> </w:t>
      </w:r>
    </w:p>
    <w:p>
      <w:pPr>
        <w:pStyle w:val="BodyText"/>
        <w:spacing w:before="2"/>
        <w:rPr>
          <w:rFonts w:ascii="Times New Roman"/>
          <w:sz w:val="17"/>
        </w:rPr>
      </w:pPr>
    </w:p>
    <w:p>
      <w:pPr>
        <w:spacing w:before="1"/>
        <w:ind w:left="662" w:right="0" w:firstLine="0"/>
        <w:jc w:val="left"/>
        <w:rPr>
          <w:sz w:val="23"/>
        </w:rPr>
      </w:pPr>
      <w:r>
        <w:rPr>
          <w:w w:val="105"/>
          <w:sz w:val="23"/>
        </w:rPr>
        <w:t>主席、各位先進大家</w:t>
      </w:r>
      <w:r>
        <w:rPr>
          <w:w w:val="105"/>
          <w:sz w:val="22"/>
        </w:rPr>
        <w:t>好</w:t>
      </w:r>
      <w:r>
        <w:rPr>
          <w:w w:val="105"/>
          <w:sz w:val="23"/>
        </w:rPr>
        <w:t>。剛剛分</w:t>
      </w:r>
      <w:r>
        <w:rPr>
          <w:w w:val="105"/>
          <w:sz w:val="22"/>
        </w:rPr>
        <w:t>析</w:t>
      </w:r>
      <w:r>
        <w:rPr>
          <w:w w:val="105"/>
          <w:sz w:val="23"/>
        </w:rPr>
        <w:t>議題</w:t>
      </w:r>
      <w:r>
        <w:rPr>
          <w:w w:val="105"/>
          <w:sz w:val="22"/>
        </w:rPr>
        <w:t>背景</w:t>
      </w:r>
      <w:r>
        <w:rPr>
          <w:w w:val="105"/>
          <w:sz w:val="23"/>
        </w:rPr>
        <w:t>，現</w:t>
      </w:r>
      <w:r>
        <w:rPr>
          <w:w w:val="105"/>
          <w:sz w:val="22"/>
        </w:rPr>
        <w:t>況</w:t>
      </w:r>
      <w:r>
        <w:rPr>
          <w:w w:val="105"/>
          <w:sz w:val="23"/>
        </w:rPr>
        <w:t>係</w:t>
      </w:r>
    </w:p>
    <w:p>
      <w:pPr>
        <w:pStyle w:val="BodyText"/>
        <w:rPr>
          <w:sz w:val="20"/>
        </w:rPr>
      </w:pPr>
    </w:p>
    <w:p>
      <w:pPr>
        <w:pStyle w:val="BodyText"/>
        <w:spacing w:before="3"/>
        <w:rPr>
          <w:sz w:val="15"/>
        </w:rPr>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27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sz w:val="24"/>
        </w:rPr>
        <w:t>以公務人員</w:t>
      </w:r>
      <w:r>
        <w:rPr>
          <w:sz w:val="23"/>
        </w:rPr>
        <w:t>占缺訓練</w:t>
      </w:r>
      <w:r>
        <w:rPr>
          <w:sz w:val="24"/>
        </w:rPr>
        <w:t>為主，</w:t>
      </w:r>
      <w:r>
        <w:rPr>
          <w:sz w:val="23"/>
        </w:rPr>
        <w:t>少數</w:t>
      </w:r>
      <w:r>
        <w:rPr>
          <w:sz w:val="24"/>
        </w:rPr>
        <w:t>情</w:t>
      </w:r>
      <w:r>
        <w:rPr>
          <w:sz w:val="23"/>
        </w:rPr>
        <w:t>況</w:t>
      </w:r>
      <w:r>
        <w:rPr>
          <w:sz w:val="24"/>
        </w:rPr>
        <w:t>及將來有</w:t>
      </w:r>
      <w:r>
        <w:rPr>
          <w:sz w:val="23"/>
        </w:rPr>
        <w:t>可</w:t>
      </w:r>
      <w:r>
        <w:rPr>
          <w:sz w:val="24"/>
        </w:rPr>
        <w:t>能</w:t>
      </w:r>
      <w:r>
        <w:rPr>
          <w:sz w:val="23"/>
        </w:rPr>
        <w:t>擴</w:t>
      </w:r>
      <w:r>
        <w:rPr>
          <w:sz w:val="24"/>
        </w:rPr>
        <w:t>大為</w:t>
      </w:r>
      <w:r>
        <w:rPr>
          <w:spacing w:val="1"/>
          <w:sz w:val="24"/>
        </w:rPr>
        <w:t> </w:t>
      </w:r>
      <w:r>
        <w:rPr>
          <w:w w:val="105"/>
          <w:sz w:val="24"/>
        </w:rPr>
        <w:t>不</w:t>
      </w:r>
      <w:r>
        <w:rPr>
          <w:w w:val="105"/>
          <w:sz w:val="23"/>
        </w:rPr>
        <w:t>占缺訓練</w:t>
      </w:r>
      <w:r>
        <w:rPr>
          <w:w w:val="105"/>
          <w:sz w:val="24"/>
        </w:rPr>
        <w:t>。這</w:t>
      </w:r>
      <w:r>
        <w:rPr>
          <w:w w:val="105"/>
          <w:sz w:val="23"/>
        </w:rPr>
        <w:t>制度背景</w:t>
      </w:r>
      <w:r>
        <w:rPr>
          <w:w w:val="105"/>
          <w:sz w:val="24"/>
        </w:rPr>
        <w:t>對</w:t>
      </w:r>
      <w:r>
        <w:rPr>
          <w:w w:val="105"/>
          <w:sz w:val="23"/>
        </w:rPr>
        <w:t>思</w:t>
      </w:r>
      <w:r>
        <w:rPr>
          <w:w w:val="105"/>
          <w:sz w:val="24"/>
        </w:rPr>
        <w:t>考問題有點</w:t>
      </w:r>
      <w:r>
        <w:rPr>
          <w:w w:val="105"/>
          <w:sz w:val="23"/>
        </w:rPr>
        <w:t>幫助</w:t>
      </w:r>
      <w:r>
        <w:rPr>
          <w:w w:val="105"/>
          <w:sz w:val="24"/>
        </w:rPr>
        <w:t>，</w:t>
      </w:r>
      <w:r>
        <w:rPr>
          <w:w w:val="105"/>
          <w:sz w:val="23"/>
        </w:rPr>
        <w:t>讓我們</w:t>
      </w:r>
      <w:r>
        <w:rPr>
          <w:w w:val="105"/>
          <w:sz w:val="24"/>
        </w:rPr>
        <w:t>知</w:t>
      </w:r>
      <w:r>
        <w:rPr>
          <w:w w:val="105"/>
          <w:sz w:val="23"/>
        </w:rPr>
        <w:t>道占缺訓練短</w:t>
      </w:r>
      <w:r>
        <w:rPr>
          <w:w w:val="105"/>
          <w:sz w:val="24"/>
        </w:rPr>
        <w:t>期</w:t>
      </w:r>
      <w:r>
        <w:rPr>
          <w:w w:val="105"/>
          <w:sz w:val="23"/>
        </w:rPr>
        <w:t>內無</w:t>
      </w:r>
      <w:r>
        <w:rPr>
          <w:w w:val="105"/>
          <w:sz w:val="24"/>
        </w:rPr>
        <w:t>法</w:t>
      </w:r>
      <w:r>
        <w:rPr>
          <w:w w:val="105"/>
          <w:sz w:val="23"/>
        </w:rPr>
        <w:t>改善</w:t>
      </w:r>
      <w:r>
        <w:rPr>
          <w:w w:val="105"/>
          <w:sz w:val="24"/>
        </w:rPr>
        <w:t>，對於</w:t>
      </w:r>
      <w:r>
        <w:rPr>
          <w:w w:val="105"/>
          <w:sz w:val="23"/>
        </w:rPr>
        <w:t>訓練</w:t>
      </w:r>
      <w:r>
        <w:rPr>
          <w:w w:val="105"/>
          <w:sz w:val="24"/>
        </w:rPr>
        <w:t>期間</w:t>
      </w:r>
      <w:r>
        <w:rPr>
          <w:w w:val="105"/>
          <w:sz w:val="23"/>
        </w:rPr>
        <w:t>爭</w:t>
      </w:r>
      <w:r>
        <w:rPr>
          <w:w w:val="105"/>
          <w:sz w:val="24"/>
        </w:rPr>
        <w:t>議事</w:t>
      </w:r>
      <w:r>
        <w:rPr>
          <w:w w:val="105"/>
          <w:sz w:val="23"/>
        </w:rPr>
        <w:t>件</w:t>
      </w:r>
      <w:r>
        <w:rPr>
          <w:w w:val="105"/>
          <w:sz w:val="24"/>
        </w:rPr>
        <w:t>，</w:t>
      </w:r>
      <w:r>
        <w:rPr>
          <w:w w:val="105"/>
          <w:sz w:val="23"/>
        </w:rPr>
        <w:t>究竟</w:t>
      </w:r>
      <w:r>
        <w:rPr>
          <w:w w:val="105"/>
          <w:sz w:val="24"/>
        </w:rPr>
        <w:t>要歸</w:t>
      </w:r>
      <w:r>
        <w:rPr>
          <w:w w:val="105"/>
          <w:sz w:val="23"/>
        </w:rPr>
        <w:t>屬</w:t>
      </w:r>
      <w:r>
        <w:rPr>
          <w:w w:val="105"/>
          <w:sz w:val="24"/>
        </w:rPr>
        <w:t>於</w:t>
      </w:r>
      <w:r>
        <w:rPr>
          <w:w w:val="105"/>
          <w:sz w:val="23"/>
        </w:rPr>
        <w:t>怎樣</w:t>
      </w:r>
      <w:r>
        <w:rPr>
          <w:w w:val="105"/>
          <w:sz w:val="24"/>
        </w:rPr>
        <w:t>的</w:t>
      </w:r>
      <w:r>
        <w:rPr>
          <w:w w:val="105"/>
          <w:sz w:val="23"/>
        </w:rPr>
        <w:t>救濟</w:t>
      </w:r>
      <w:r>
        <w:rPr>
          <w:w w:val="105"/>
          <w:sz w:val="24"/>
        </w:rPr>
        <w:t>管</w:t>
      </w:r>
      <w:r>
        <w:rPr>
          <w:w w:val="105"/>
          <w:sz w:val="23"/>
        </w:rPr>
        <w:t>道</w:t>
      </w:r>
      <w:r>
        <w:rPr>
          <w:w w:val="105"/>
          <w:sz w:val="24"/>
        </w:rPr>
        <w:t>？都是因為</w:t>
      </w:r>
      <w:r>
        <w:rPr>
          <w:w w:val="105"/>
          <w:sz w:val="23"/>
        </w:rPr>
        <w:t>訓練</w:t>
      </w:r>
      <w:r>
        <w:rPr>
          <w:w w:val="105"/>
          <w:sz w:val="24"/>
        </w:rPr>
        <w:t>期間或</w:t>
      </w:r>
      <w:r>
        <w:rPr>
          <w:w w:val="105"/>
          <w:sz w:val="23"/>
        </w:rPr>
        <w:t>訓練</w:t>
      </w:r>
      <w:r>
        <w:rPr>
          <w:w w:val="105"/>
          <w:sz w:val="24"/>
        </w:rPr>
        <w:t>期</w:t>
      </w:r>
      <w:r>
        <w:rPr>
          <w:w w:val="105"/>
          <w:sz w:val="23"/>
        </w:rPr>
        <w:t>滿</w:t>
      </w:r>
      <w:r>
        <w:rPr>
          <w:w w:val="105"/>
          <w:sz w:val="24"/>
        </w:rPr>
        <w:t>，關於是否</w:t>
      </w:r>
      <w:r>
        <w:rPr>
          <w:w w:val="105"/>
          <w:sz w:val="23"/>
        </w:rPr>
        <w:t>具備</w:t>
      </w:r>
      <w:r>
        <w:rPr>
          <w:w w:val="105"/>
          <w:sz w:val="24"/>
        </w:rPr>
        <w:t>消</w:t>
      </w:r>
      <w:r>
        <w:rPr>
          <w:w w:val="105"/>
          <w:sz w:val="23"/>
        </w:rPr>
        <w:t>極資格</w:t>
      </w:r>
      <w:r>
        <w:rPr>
          <w:w w:val="105"/>
          <w:sz w:val="24"/>
        </w:rPr>
        <w:t>的</w:t>
      </w:r>
      <w:r>
        <w:rPr>
          <w:w w:val="105"/>
          <w:sz w:val="23"/>
        </w:rPr>
        <w:t>爭</w:t>
      </w:r>
      <w:r>
        <w:rPr>
          <w:w w:val="105"/>
          <w:sz w:val="24"/>
        </w:rPr>
        <w:t>議，有</w:t>
      </w:r>
      <w:r>
        <w:rPr>
          <w:w w:val="105"/>
          <w:sz w:val="23"/>
        </w:rPr>
        <w:t>沒</w:t>
      </w:r>
      <w:r>
        <w:rPr>
          <w:w w:val="105"/>
          <w:sz w:val="24"/>
        </w:rPr>
        <w:t>有</w:t>
      </w:r>
      <w:r>
        <w:rPr>
          <w:w w:val="105"/>
          <w:sz w:val="23"/>
        </w:rPr>
        <w:t>占缺劃</w:t>
      </w:r>
      <w:r>
        <w:rPr>
          <w:w w:val="105"/>
          <w:sz w:val="24"/>
        </w:rPr>
        <w:t>分成</w:t>
      </w:r>
      <w:r>
        <w:rPr>
          <w:w w:val="105"/>
          <w:sz w:val="23"/>
        </w:rPr>
        <w:t>兩種</w:t>
      </w:r>
      <w:r>
        <w:rPr>
          <w:w w:val="105"/>
          <w:sz w:val="24"/>
        </w:rPr>
        <w:t>情形，會</w:t>
      </w:r>
      <w:r>
        <w:rPr>
          <w:w w:val="105"/>
          <w:sz w:val="23"/>
        </w:rPr>
        <w:t>造</w:t>
      </w:r>
      <w:r>
        <w:rPr>
          <w:w w:val="105"/>
          <w:sz w:val="24"/>
        </w:rPr>
        <w:t>成</w:t>
      </w:r>
      <w:r>
        <w:rPr>
          <w:w w:val="105"/>
          <w:sz w:val="23"/>
        </w:rPr>
        <w:t>很</w:t>
      </w:r>
      <w:r>
        <w:rPr>
          <w:w w:val="105"/>
          <w:sz w:val="24"/>
        </w:rPr>
        <w:t>大</w:t>
      </w:r>
      <w:r>
        <w:rPr>
          <w:w w:val="105"/>
          <w:sz w:val="23"/>
        </w:rPr>
        <w:t>困擾</w:t>
      </w:r>
      <w:r>
        <w:rPr>
          <w:w w:val="105"/>
          <w:sz w:val="24"/>
        </w:rPr>
        <w:t>。</w:t>
      </w:r>
      <w:r>
        <w:rPr>
          <w:w w:val="105"/>
          <w:sz w:val="23"/>
        </w:rPr>
        <w:t>建</w:t>
      </w:r>
      <w:r>
        <w:rPr>
          <w:w w:val="105"/>
          <w:sz w:val="24"/>
        </w:rPr>
        <w:t>議將來</w:t>
      </w:r>
      <w:r>
        <w:rPr>
          <w:w w:val="105"/>
          <w:sz w:val="23"/>
        </w:rPr>
        <w:t>趨向</w:t>
      </w:r>
      <w:r>
        <w:rPr>
          <w:w w:val="105"/>
          <w:sz w:val="24"/>
        </w:rPr>
        <w:t>對</w:t>
      </w:r>
      <w:r>
        <w:rPr>
          <w:w w:val="105"/>
          <w:sz w:val="23"/>
        </w:rPr>
        <w:t>訓練爭</w:t>
      </w:r>
      <w:r>
        <w:rPr>
          <w:w w:val="105"/>
          <w:sz w:val="24"/>
        </w:rPr>
        <w:t>議能否</w:t>
      </w:r>
      <w:r>
        <w:rPr>
          <w:spacing w:val="13"/>
          <w:w w:val="105"/>
          <w:sz w:val="24"/>
        </w:rPr>
        <w:t>一致性解</w:t>
      </w:r>
      <w:r>
        <w:rPr>
          <w:spacing w:val="14"/>
          <w:w w:val="105"/>
          <w:sz w:val="23"/>
        </w:rPr>
        <w:t>決</w:t>
      </w:r>
      <w:r>
        <w:rPr>
          <w:spacing w:val="12"/>
          <w:w w:val="105"/>
          <w:sz w:val="24"/>
        </w:rPr>
        <w:t>，是</w:t>
      </w:r>
      <w:r>
        <w:rPr>
          <w:spacing w:val="12"/>
          <w:w w:val="105"/>
          <w:sz w:val="23"/>
        </w:rPr>
        <w:t>全</w:t>
      </w:r>
      <w:r>
        <w:rPr>
          <w:spacing w:val="14"/>
          <w:w w:val="105"/>
          <w:sz w:val="24"/>
        </w:rPr>
        <w:t>部</w:t>
      </w:r>
      <w:r>
        <w:rPr>
          <w:spacing w:val="12"/>
          <w:w w:val="105"/>
          <w:sz w:val="23"/>
        </w:rPr>
        <w:t>納入</w:t>
      </w:r>
      <w:r>
        <w:rPr>
          <w:spacing w:val="12"/>
          <w:w w:val="105"/>
          <w:sz w:val="24"/>
        </w:rPr>
        <w:t>復</w:t>
      </w:r>
      <w:r>
        <w:rPr>
          <w:spacing w:val="14"/>
          <w:w w:val="105"/>
          <w:sz w:val="23"/>
        </w:rPr>
        <w:t>審</w:t>
      </w:r>
      <w:r>
        <w:rPr>
          <w:spacing w:val="12"/>
          <w:w w:val="105"/>
          <w:sz w:val="24"/>
        </w:rPr>
        <w:t>？</w:t>
      </w:r>
      <w:r>
        <w:rPr>
          <w:spacing w:val="12"/>
          <w:w w:val="105"/>
          <w:sz w:val="23"/>
        </w:rPr>
        <w:t>還</w:t>
      </w:r>
      <w:r>
        <w:rPr>
          <w:spacing w:val="12"/>
          <w:w w:val="105"/>
          <w:sz w:val="24"/>
        </w:rPr>
        <w:t>是</w:t>
      </w:r>
      <w:r>
        <w:rPr>
          <w:spacing w:val="14"/>
          <w:w w:val="105"/>
          <w:sz w:val="23"/>
        </w:rPr>
        <w:t>全</w:t>
      </w:r>
      <w:r>
        <w:rPr>
          <w:spacing w:val="12"/>
          <w:w w:val="105"/>
          <w:sz w:val="24"/>
        </w:rPr>
        <w:t>部</w:t>
      </w:r>
      <w:r>
        <w:rPr>
          <w:spacing w:val="12"/>
          <w:w w:val="105"/>
          <w:sz w:val="23"/>
        </w:rPr>
        <w:t>排</w:t>
      </w:r>
      <w:r>
        <w:rPr>
          <w:spacing w:val="12"/>
          <w:w w:val="105"/>
          <w:sz w:val="24"/>
        </w:rPr>
        <w:t>除在復</w:t>
      </w:r>
      <w:r>
        <w:rPr>
          <w:spacing w:val="12"/>
          <w:w w:val="105"/>
          <w:sz w:val="23"/>
        </w:rPr>
        <w:t>審</w:t>
      </w:r>
      <w:r>
        <w:rPr>
          <w:w w:val="105"/>
          <w:sz w:val="24"/>
        </w:rPr>
        <w:t>之外，</w:t>
      </w:r>
      <w:r>
        <w:rPr>
          <w:w w:val="105"/>
          <w:sz w:val="23"/>
        </w:rPr>
        <w:t>走向訴願</w:t>
      </w:r>
      <w:r>
        <w:rPr>
          <w:w w:val="105"/>
          <w:sz w:val="24"/>
        </w:rPr>
        <w:t>？這是政</w:t>
      </w:r>
      <w:r>
        <w:rPr>
          <w:w w:val="105"/>
          <w:sz w:val="23"/>
        </w:rPr>
        <w:t>策</w:t>
      </w:r>
      <w:r>
        <w:rPr>
          <w:w w:val="105"/>
          <w:sz w:val="24"/>
        </w:rPr>
        <w:t>性問題，</w:t>
      </w:r>
      <w:r>
        <w:rPr>
          <w:w w:val="105"/>
          <w:sz w:val="23"/>
        </w:rPr>
        <w:t>建</w:t>
      </w:r>
      <w:r>
        <w:rPr>
          <w:w w:val="105"/>
          <w:sz w:val="24"/>
        </w:rPr>
        <w:t>議</w:t>
      </w:r>
      <w:r>
        <w:rPr>
          <w:w w:val="105"/>
          <w:sz w:val="23"/>
        </w:rPr>
        <w:t>做整體</w:t>
      </w:r>
      <w:r>
        <w:rPr>
          <w:w w:val="105"/>
          <w:sz w:val="24"/>
        </w:rPr>
        <w:t>性</w:t>
      </w:r>
      <w:r>
        <w:rPr>
          <w:w w:val="105"/>
          <w:sz w:val="23"/>
        </w:rPr>
        <w:t>切入</w:t>
      </w:r>
      <w:r>
        <w:rPr>
          <w:w w:val="105"/>
          <w:sz w:val="24"/>
        </w:rPr>
        <w:t>。</w:t>
      </w:r>
      <w:r>
        <w:rPr>
          <w:rFonts w:ascii="Times New Roman" w:eastAsia="Times New Roman"/>
          <w:w w:val="102"/>
          <w:sz w:val="24"/>
        </w:rPr>
        <w:t> </w:t>
      </w:r>
    </w:p>
    <w:p>
      <w:pPr>
        <w:spacing w:line="276" w:lineRule="auto" w:before="144"/>
        <w:ind w:left="169" w:right="214" w:firstLine="493"/>
        <w:jc w:val="both"/>
        <w:rPr>
          <w:rFonts w:ascii="Times New Roman" w:eastAsia="Times New Roman"/>
          <w:sz w:val="24"/>
        </w:rPr>
      </w:pPr>
      <w:r>
        <w:rPr>
          <w:w w:val="105"/>
          <w:sz w:val="23"/>
        </w:rPr>
        <w:t>剛才</w:t>
      </w:r>
      <w:r>
        <w:rPr>
          <w:w w:val="105"/>
          <w:sz w:val="24"/>
        </w:rPr>
        <w:t>主委</w:t>
      </w:r>
      <w:r>
        <w:rPr>
          <w:w w:val="105"/>
          <w:sz w:val="23"/>
        </w:rPr>
        <w:t>提到</w:t>
      </w:r>
      <w:r>
        <w:rPr>
          <w:w w:val="105"/>
          <w:sz w:val="24"/>
        </w:rPr>
        <w:t>問題的關</w:t>
      </w:r>
      <w:r>
        <w:rPr>
          <w:w w:val="105"/>
          <w:sz w:val="23"/>
        </w:rPr>
        <w:t>鍵</w:t>
      </w:r>
      <w:r>
        <w:rPr>
          <w:w w:val="105"/>
          <w:sz w:val="24"/>
        </w:rPr>
        <w:t>，如</w:t>
      </w:r>
      <w:r>
        <w:rPr>
          <w:w w:val="105"/>
          <w:sz w:val="23"/>
        </w:rPr>
        <w:t>果</w:t>
      </w:r>
      <w:r>
        <w:rPr>
          <w:w w:val="105"/>
          <w:sz w:val="24"/>
        </w:rPr>
        <w:t>是考</w:t>
      </w:r>
      <w:r>
        <w:rPr>
          <w:w w:val="105"/>
          <w:sz w:val="23"/>
        </w:rPr>
        <w:t>試</w:t>
      </w:r>
      <w:r>
        <w:rPr>
          <w:w w:val="105"/>
          <w:sz w:val="24"/>
        </w:rPr>
        <w:t>的一</w:t>
      </w:r>
      <w:r>
        <w:rPr>
          <w:w w:val="105"/>
          <w:sz w:val="23"/>
        </w:rPr>
        <w:t>環</w:t>
      </w:r>
      <w:r>
        <w:rPr>
          <w:w w:val="105"/>
          <w:sz w:val="24"/>
        </w:rPr>
        <w:t>，其實</w:t>
      </w:r>
      <w:r>
        <w:rPr>
          <w:w w:val="105"/>
          <w:sz w:val="23"/>
        </w:rPr>
        <w:t>還沒正式展</w:t>
      </w:r>
      <w:r>
        <w:rPr>
          <w:w w:val="105"/>
          <w:sz w:val="24"/>
        </w:rPr>
        <w:t>開公務人員的</w:t>
      </w:r>
      <w:r>
        <w:rPr>
          <w:w w:val="105"/>
          <w:sz w:val="23"/>
        </w:rPr>
        <w:t>身</w:t>
      </w:r>
      <w:r>
        <w:rPr>
          <w:w w:val="105"/>
          <w:sz w:val="24"/>
        </w:rPr>
        <w:t>分，或已</w:t>
      </w:r>
      <w:r>
        <w:rPr>
          <w:w w:val="105"/>
          <w:sz w:val="23"/>
        </w:rPr>
        <w:t>經</w:t>
      </w:r>
      <w:r>
        <w:rPr>
          <w:w w:val="105"/>
          <w:sz w:val="24"/>
        </w:rPr>
        <w:t>是</w:t>
      </w:r>
      <w:r>
        <w:rPr>
          <w:w w:val="105"/>
          <w:sz w:val="23"/>
        </w:rPr>
        <w:t>準</w:t>
      </w:r>
      <w:r>
        <w:rPr>
          <w:w w:val="105"/>
          <w:sz w:val="24"/>
        </w:rPr>
        <w:t>公務人員</w:t>
      </w:r>
      <w:r>
        <w:rPr>
          <w:w w:val="105"/>
          <w:sz w:val="23"/>
        </w:rPr>
        <w:t>保障</w:t>
      </w:r>
      <w:r>
        <w:rPr>
          <w:sz w:val="24"/>
        </w:rPr>
        <w:t>法之關係；</w:t>
      </w:r>
      <w:r>
        <w:rPr>
          <w:sz w:val="23"/>
        </w:rPr>
        <w:t>若</w:t>
      </w:r>
      <w:r>
        <w:rPr>
          <w:sz w:val="24"/>
        </w:rPr>
        <w:t>是考</w:t>
      </w:r>
      <w:r>
        <w:rPr>
          <w:sz w:val="23"/>
        </w:rPr>
        <w:t>試</w:t>
      </w:r>
      <w:r>
        <w:rPr>
          <w:sz w:val="24"/>
        </w:rPr>
        <w:t>的一</w:t>
      </w:r>
      <w:r>
        <w:rPr>
          <w:sz w:val="23"/>
        </w:rPr>
        <w:t>環</w:t>
      </w:r>
      <w:r>
        <w:rPr>
          <w:sz w:val="24"/>
        </w:rPr>
        <w:t>，就是依</w:t>
      </w:r>
      <w:r>
        <w:rPr>
          <w:sz w:val="23"/>
        </w:rPr>
        <w:t>訴願</w:t>
      </w:r>
      <w:r>
        <w:rPr>
          <w:sz w:val="24"/>
        </w:rPr>
        <w:t>、行政</w:t>
      </w:r>
      <w:r>
        <w:rPr>
          <w:sz w:val="23"/>
        </w:rPr>
        <w:t>訴訟救濟</w:t>
      </w:r>
      <w:r>
        <w:rPr>
          <w:sz w:val="24"/>
        </w:rPr>
        <w:t>，</w:t>
      </w:r>
      <w:r>
        <w:rPr>
          <w:spacing w:val="1"/>
          <w:sz w:val="24"/>
        </w:rPr>
        <w:t> </w:t>
      </w:r>
      <w:r>
        <w:rPr>
          <w:w w:val="105"/>
          <w:sz w:val="24"/>
        </w:rPr>
        <w:t>等同於「</w:t>
      </w:r>
      <w:r>
        <w:rPr>
          <w:w w:val="105"/>
          <w:sz w:val="23"/>
        </w:rPr>
        <w:t>準</w:t>
      </w:r>
      <w:r>
        <w:rPr>
          <w:w w:val="105"/>
          <w:sz w:val="24"/>
        </w:rPr>
        <w:t>用」</w:t>
      </w:r>
      <w:r>
        <w:rPr>
          <w:w w:val="105"/>
          <w:sz w:val="23"/>
        </w:rPr>
        <w:t>保障</w:t>
      </w:r>
      <w:r>
        <w:rPr>
          <w:w w:val="105"/>
          <w:sz w:val="24"/>
        </w:rPr>
        <w:t>法，</w:t>
      </w:r>
      <w:r>
        <w:rPr>
          <w:w w:val="105"/>
          <w:sz w:val="23"/>
        </w:rPr>
        <w:t>雖然還</w:t>
      </w:r>
      <w:r>
        <w:rPr>
          <w:w w:val="105"/>
          <w:sz w:val="24"/>
        </w:rPr>
        <w:t>不是</w:t>
      </w:r>
      <w:r>
        <w:rPr>
          <w:w w:val="105"/>
          <w:sz w:val="23"/>
        </w:rPr>
        <w:t>正式</w:t>
      </w:r>
      <w:r>
        <w:rPr>
          <w:w w:val="105"/>
          <w:sz w:val="24"/>
        </w:rPr>
        <w:t>公務員，但</w:t>
      </w:r>
      <w:r>
        <w:rPr>
          <w:w w:val="105"/>
          <w:sz w:val="23"/>
        </w:rPr>
        <w:t>幾乎</w:t>
      </w:r>
      <w:r>
        <w:rPr>
          <w:sz w:val="24"/>
        </w:rPr>
        <w:t>是法律</w:t>
      </w:r>
      <w:r>
        <w:rPr>
          <w:sz w:val="23"/>
        </w:rPr>
        <w:t>準</w:t>
      </w:r>
      <w:r>
        <w:rPr>
          <w:sz w:val="24"/>
        </w:rPr>
        <w:t>用。</w:t>
      </w:r>
      <w:r>
        <w:rPr>
          <w:sz w:val="23"/>
        </w:rPr>
        <w:t>若</w:t>
      </w:r>
      <w:r>
        <w:rPr>
          <w:sz w:val="24"/>
        </w:rPr>
        <w:t>是</w:t>
      </w:r>
      <w:r>
        <w:rPr>
          <w:sz w:val="23"/>
        </w:rPr>
        <w:t>傾向</w:t>
      </w:r>
      <w:r>
        <w:rPr>
          <w:sz w:val="24"/>
        </w:rPr>
        <w:t>這部分，應該</w:t>
      </w:r>
      <w:r>
        <w:rPr>
          <w:sz w:val="23"/>
        </w:rPr>
        <w:t>修</w:t>
      </w:r>
      <w:r>
        <w:rPr>
          <w:sz w:val="24"/>
        </w:rPr>
        <w:t>法</w:t>
      </w:r>
      <w:r>
        <w:rPr>
          <w:sz w:val="23"/>
        </w:rPr>
        <w:t>擴</w:t>
      </w:r>
      <w:r>
        <w:rPr>
          <w:sz w:val="24"/>
        </w:rPr>
        <w:t>大，將目前存</w:t>
      </w:r>
      <w:r>
        <w:rPr>
          <w:spacing w:val="1"/>
          <w:sz w:val="24"/>
        </w:rPr>
        <w:t> </w:t>
      </w:r>
      <w:r>
        <w:rPr>
          <w:w w:val="105"/>
          <w:sz w:val="24"/>
        </w:rPr>
        <w:t>在的</w:t>
      </w:r>
      <w:r>
        <w:rPr>
          <w:w w:val="105"/>
          <w:sz w:val="23"/>
        </w:rPr>
        <w:t>漏洞</w:t>
      </w:r>
      <w:r>
        <w:rPr>
          <w:w w:val="105"/>
          <w:sz w:val="24"/>
        </w:rPr>
        <w:t>，不能依復</w:t>
      </w:r>
      <w:r>
        <w:rPr>
          <w:w w:val="105"/>
          <w:sz w:val="23"/>
        </w:rPr>
        <w:t>審</w:t>
      </w:r>
      <w:r>
        <w:rPr>
          <w:w w:val="105"/>
          <w:sz w:val="24"/>
        </w:rPr>
        <w:t>程序</w:t>
      </w:r>
      <w:r>
        <w:rPr>
          <w:w w:val="105"/>
          <w:sz w:val="23"/>
        </w:rPr>
        <w:t>者納入</w:t>
      </w:r>
      <w:r>
        <w:rPr>
          <w:w w:val="105"/>
          <w:sz w:val="24"/>
        </w:rPr>
        <w:t>規</w:t>
      </w:r>
      <w:r>
        <w:rPr>
          <w:w w:val="105"/>
          <w:sz w:val="23"/>
        </w:rPr>
        <w:t>範</w:t>
      </w:r>
      <w:r>
        <w:rPr>
          <w:w w:val="105"/>
          <w:sz w:val="24"/>
        </w:rPr>
        <w:t>，</w:t>
      </w:r>
      <w:r>
        <w:rPr>
          <w:w w:val="105"/>
          <w:sz w:val="23"/>
        </w:rPr>
        <w:t>究竟</w:t>
      </w:r>
      <w:r>
        <w:rPr>
          <w:w w:val="105"/>
          <w:sz w:val="24"/>
        </w:rPr>
        <w:t>是復</w:t>
      </w:r>
      <w:r>
        <w:rPr>
          <w:w w:val="105"/>
          <w:sz w:val="23"/>
        </w:rPr>
        <w:t>審</w:t>
      </w:r>
      <w:r>
        <w:rPr>
          <w:w w:val="105"/>
          <w:sz w:val="24"/>
        </w:rPr>
        <w:t>機</w:t>
      </w:r>
      <w:r>
        <w:rPr>
          <w:w w:val="105"/>
          <w:sz w:val="23"/>
        </w:rPr>
        <w:t>制比</w:t>
      </w:r>
      <w:r>
        <w:rPr>
          <w:w w:val="105"/>
          <w:sz w:val="24"/>
        </w:rPr>
        <w:t>較</w:t>
      </w:r>
      <w:r>
        <w:rPr>
          <w:w w:val="105"/>
          <w:sz w:val="23"/>
        </w:rPr>
        <w:t>嫻熟</w:t>
      </w:r>
      <w:r>
        <w:rPr>
          <w:w w:val="105"/>
          <w:sz w:val="24"/>
        </w:rPr>
        <w:t>公務人員法律及</w:t>
      </w:r>
      <w:r>
        <w:rPr>
          <w:w w:val="105"/>
          <w:sz w:val="23"/>
        </w:rPr>
        <w:t>訓練制度</w:t>
      </w:r>
      <w:r>
        <w:rPr>
          <w:w w:val="105"/>
          <w:sz w:val="24"/>
        </w:rPr>
        <w:t>，對公務人員及</w:t>
      </w:r>
      <w:r>
        <w:rPr>
          <w:w w:val="105"/>
          <w:sz w:val="23"/>
        </w:rPr>
        <w:t>訓練</w:t>
      </w:r>
      <w:r>
        <w:rPr>
          <w:w w:val="105"/>
          <w:sz w:val="24"/>
        </w:rPr>
        <w:t>學員的</w:t>
      </w:r>
      <w:r>
        <w:rPr>
          <w:w w:val="105"/>
          <w:sz w:val="23"/>
        </w:rPr>
        <w:t>培育</w:t>
      </w:r>
      <w:r>
        <w:rPr>
          <w:w w:val="105"/>
          <w:sz w:val="24"/>
        </w:rPr>
        <w:t>，能給予</w:t>
      </w:r>
      <w:r>
        <w:rPr>
          <w:w w:val="105"/>
          <w:sz w:val="23"/>
        </w:rPr>
        <w:t>比</w:t>
      </w:r>
      <w:r>
        <w:rPr>
          <w:w w:val="105"/>
          <w:sz w:val="24"/>
        </w:rPr>
        <w:t>較</w:t>
      </w:r>
      <w:r>
        <w:rPr>
          <w:w w:val="105"/>
          <w:sz w:val="23"/>
        </w:rPr>
        <w:t>周全</w:t>
      </w:r>
      <w:r>
        <w:rPr>
          <w:w w:val="105"/>
          <w:sz w:val="24"/>
        </w:rPr>
        <w:t>的</w:t>
      </w:r>
      <w:r>
        <w:rPr>
          <w:w w:val="105"/>
          <w:sz w:val="23"/>
        </w:rPr>
        <w:t>救濟</w:t>
      </w:r>
      <w:r>
        <w:rPr>
          <w:w w:val="105"/>
          <w:sz w:val="24"/>
        </w:rPr>
        <w:t>，</w:t>
      </w:r>
      <w:r>
        <w:rPr>
          <w:w w:val="105"/>
          <w:sz w:val="23"/>
        </w:rPr>
        <w:t>還</w:t>
      </w:r>
      <w:r>
        <w:rPr>
          <w:w w:val="105"/>
          <w:sz w:val="24"/>
        </w:rPr>
        <w:t>是</w:t>
      </w:r>
      <w:r>
        <w:rPr>
          <w:w w:val="105"/>
          <w:sz w:val="23"/>
        </w:rPr>
        <w:t>訴願</w:t>
      </w:r>
      <w:r>
        <w:rPr>
          <w:w w:val="105"/>
          <w:sz w:val="24"/>
        </w:rPr>
        <w:t>會，</w:t>
      </w:r>
      <w:r>
        <w:rPr>
          <w:w w:val="105"/>
          <w:sz w:val="23"/>
        </w:rPr>
        <w:t>我</w:t>
      </w:r>
      <w:r>
        <w:rPr>
          <w:w w:val="105"/>
          <w:sz w:val="24"/>
        </w:rPr>
        <w:t>認為</w:t>
      </w:r>
      <w:r>
        <w:rPr>
          <w:w w:val="105"/>
          <w:sz w:val="23"/>
        </w:rPr>
        <w:t>保訓</w:t>
      </w:r>
      <w:r>
        <w:rPr>
          <w:w w:val="105"/>
          <w:sz w:val="24"/>
        </w:rPr>
        <w:t>會的</w:t>
      </w:r>
      <w:r>
        <w:rPr>
          <w:w w:val="105"/>
          <w:sz w:val="23"/>
        </w:rPr>
        <w:t>配備</w:t>
      </w:r>
      <w:r>
        <w:rPr>
          <w:w w:val="105"/>
          <w:sz w:val="24"/>
        </w:rPr>
        <w:t>是非常理</w:t>
      </w:r>
      <w:r>
        <w:rPr>
          <w:w w:val="105"/>
          <w:sz w:val="23"/>
        </w:rPr>
        <w:t>想</w:t>
      </w:r>
      <w:r>
        <w:rPr>
          <w:w w:val="105"/>
          <w:sz w:val="24"/>
        </w:rPr>
        <w:t>的機關，包</w:t>
      </w:r>
      <w:r>
        <w:rPr>
          <w:w w:val="105"/>
          <w:sz w:val="23"/>
        </w:rPr>
        <w:t>括</w:t>
      </w:r>
      <w:r>
        <w:rPr>
          <w:w w:val="105"/>
          <w:sz w:val="24"/>
        </w:rPr>
        <w:t>成員任</w:t>
      </w:r>
      <w:r>
        <w:rPr>
          <w:w w:val="105"/>
          <w:sz w:val="23"/>
        </w:rPr>
        <w:t>命</w:t>
      </w:r>
      <w:r>
        <w:rPr>
          <w:w w:val="105"/>
          <w:sz w:val="24"/>
        </w:rPr>
        <w:t>、</w:t>
      </w:r>
      <w:r>
        <w:rPr>
          <w:w w:val="105"/>
          <w:sz w:val="23"/>
        </w:rPr>
        <w:t>資格</w:t>
      </w:r>
      <w:r>
        <w:rPr>
          <w:w w:val="105"/>
          <w:sz w:val="24"/>
        </w:rPr>
        <w:t>規定及程序</w:t>
      </w:r>
      <w:r>
        <w:rPr>
          <w:w w:val="105"/>
          <w:sz w:val="23"/>
        </w:rPr>
        <w:t>周密</w:t>
      </w:r>
      <w:r>
        <w:rPr>
          <w:w w:val="105"/>
          <w:sz w:val="24"/>
        </w:rPr>
        <w:t>性，如</w:t>
      </w:r>
      <w:r>
        <w:rPr>
          <w:w w:val="105"/>
          <w:sz w:val="23"/>
        </w:rPr>
        <w:t>果</w:t>
      </w:r>
      <w:r>
        <w:rPr>
          <w:w w:val="105"/>
          <w:sz w:val="24"/>
        </w:rPr>
        <w:t>用</w:t>
      </w:r>
      <w:r>
        <w:rPr>
          <w:w w:val="105"/>
          <w:sz w:val="23"/>
        </w:rPr>
        <w:t>比</w:t>
      </w:r>
      <w:r>
        <w:rPr>
          <w:w w:val="105"/>
          <w:sz w:val="24"/>
        </w:rPr>
        <w:t>較理</w:t>
      </w:r>
      <w:r>
        <w:rPr>
          <w:w w:val="105"/>
          <w:sz w:val="23"/>
        </w:rPr>
        <w:t>想</w:t>
      </w:r>
      <w:r>
        <w:rPr>
          <w:w w:val="105"/>
          <w:sz w:val="24"/>
        </w:rPr>
        <w:t>的程序機</w:t>
      </w:r>
      <w:r>
        <w:rPr>
          <w:w w:val="105"/>
          <w:sz w:val="23"/>
        </w:rPr>
        <w:t>制</w:t>
      </w:r>
      <w:r>
        <w:rPr>
          <w:w w:val="105"/>
          <w:sz w:val="24"/>
        </w:rPr>
        <w:t>處理</w:t>
      </w:r>
      <w:r>
        <w:rPr>
          <w:w w:val="105"/>
          <w:sz w:val="23"/>
        </w:rPr>
        <w:t>爭</w:t>
      </w:r>
      <w:r>
        <w:rPr>
          <w:w w:val="105"/>
          <w:sz w:val="24"/>
        </w:rPr>
        <w:t>議，</w:t>
      </w:r>
      <w:r>
        <w:rPr>
          <w:spacing w:val="-124"/>
          <w:w w:val="105"/>
          <w:sz w:val="24"/>
        </w:rPr>
        <w:t> </w:t>
      </w:r>
      <w:r>
        <w:rPr>
          <w:sz w:val="24"/>
        </w:rPr>
        <w:t>對公務人員考用</w:t>
      </w:r>
      <w:r>
        <w:rPr>
          <w:sz w:val="23"/>
        </w:rPr>
        <w:t>訓整</w:t>
      </w:r>
      <w:r>
        <w:rPr>
          <w:sz w:val="24"/>
        </w:rPr>
        <w:t>個</w:t>
      </w:r>
      <w:r>
        <w:rPr>
          <w:sz w:val="23"/>
        </w:rPr>
        <w:t>環節</w:t>
      </w:r>
      <w:r>
        <w:rPr>
          <w:sz w:val="24"/>
        </w:rPr>
        <w:t>，相關法律義務，是較不</w:t>
      </w:r>
      <w:r>
        <w:rPr>
          <w:sz w:val="23"/>
        </w:rPr>
        <w:t>錯</w:t>
      </w:r>
      <w:r>
        <w:rPr>
          <w:sz w:val="24"/>
        </w:rPr>
        <w:t>的</w:t>
      </w:r>
      <w:r>
        <w:rPr>
          <w:spacing w:val="1"/>
          <w:sz w:val="24"/>
        </w:rPr>
        <w:t> </w:t>
      </w:r>
      <w:r>
        <w:rPr>
          <w:w w:val="105"/>
          <w:sz w:val="23"/>
        </w:rPr>
        <w:t>思</w:t>
      </w:r>
      <w:r>
        <w:rPr>
          <w:w w:val="105"/>
          <w:sz w:val="24"/>
        </w:rPr>
        <w:t>考</w:t>
      </w:r>
      <w:r>
        <w:rPr>
          <w:w w:val="105"/>
          <w:sz w:val="23"/>
        </w:rPr>
        <w:t>方向</w:t>
      </w:r>
      <w:r>
        <w:rPr>
          <w:w w:val="105"/>
          <w:sz w:val="24"/>
        </w:rPr>
        <w:t>。</w:t>
      </w:r>
      <w:r>
        <w:rPr>
          <w:w w:val="105"/>
          <w:sz w:val="23"/>
        </w:rPr>
        <w:t>建</w:t>
      </w:r>
      <w:r>
        <w:rPr>
          <w:w w:val="105"/>
          <w:sz w:val="24"/>
        </w:rPr>
        <w:t>議就</w:t>
      </w:r>
      <w:r>
        <w:rPr>
          <w:w w:val="105"/>
          <w:sz w:val="23"/>
        </w:rPr>
        <w:t>未</w:t>
      </w:r>
      <w:r>
        <w:rPr>
          <w:w w:val="105"/>
          <w:sz w:val="24"/>
        </w:rPr>
        <w:t>來</w:t>
      </w:r>
      <w:r>
        <w:rPr>
          <w:w w:val="105"/>
          <w:sz w:val="23"/>
        </w:rPr>
        <w:t>思</w:t>
      </w:r>
      <w:r>
        <w:rPr>
          <w:w w:val="105"/>
          <w:sz w:val="24"/>
        </w:rPr>
        <w:t>考取</w:t>
      </w:r>
      <w:r>
        <w:rPr>
          <w:w w:val="105"/>
          <w:sz w:val="23"/>
        </w:rPr>
        <w:t>向</w:t>
      </w:r>
      <w:r>
        <w:rPr>
          <w:w w:val="105"/>
          <w:sz w:val="24"/>
        </w:rPr>
        <w:t>，</w:t>
      </w:r>
      <w:r>
        <w:rPr>
          <w:w w:val="105"/>
          <w:sz w:val="23"/>
        </w:rPr>
        <w:t>儘量納入</w:t>
      </w:r>
      <w:r>
        <w:rPr>
          <w:w w:val="105"/>
          <w:sz w:val="24"/>
        </w:rPr>
        <w:t>復</w:t>
      </w:r>
      <w:r>
        <w:rPr>
          <w:w w:val="105"/>
          <w:sz w:val="23"/>
        </w:rPr>
        <w:t>審範圍</w:t>
      </w:r>
      <w:r>
        <w:rPr>
          <w:w w:val="105"/>
          <w:sz w:val="24"/>
        </w:rPr>
        <w:t>，由一個有效的機</w:t>
      </w:r>
      <w:r>
        <w:rPr>
          <w:w w:val="105"/>
          <w:sz w:val="23"/>
        </w:rPr>
        <w:t>制</w:t>
      </w:r>
      <w:r>
        <w:rPr>
          <w:w w:val="105"/>
          <w:sz w:val="24"/>
        </w:rPr>
        <w:t>來處理此問題。</w:t>
      </w:r>
      <w:r>
        <w:rPr>
          <w:rFonts w:ascii="Times New Roman" w:eastAsia="Times New Roman"/>
          <w:w w:val="102"/>
          <w:sz w:val="24"/>
        </w:rPr>
        <w:t> </w:t>
      </w:r>
    </w:p>
    <w:p>
      <w:pPr>
        <w:spacing w:before="164"/>
        <w:ind w:left="169" w:right="0" w:firstLine="0"/>
        <w:jc w:val="left"/>
        <w:rPr>
          <w:rFonts w:ascii="Times New Roman" w:eastAsia="Times New Roman"/>
          <w:sz w:val="24"/>
        </w:rPr>
      </w:pPr>
      <w:r>
        <w:rPr>
          <w:w w:val="110"/>
          <w:sz w:val="22"/>
        </w:rPr>
        <w:t>楊法官惠欽：</w:t>
      </w:r>
      <w:r>
        <w:rPr>
          <w:rFonts w:ascii="Times New Roman" w:eastAsia="Times New Roman"/>
          <w:w w:val="102"/>
          <w:sz w:val="24"/>
        </w:rPr>
        <w:t> </w:t>
      </w:r>
    </w:p>
    <w:p>
      <w:pPr>
        <w:spacing w:line="276" w:lineRule="auto" w:before="192"/>
        <w:ind w:left="662" w:right="274" w:hanging="494"/>
        <w:jc w:val="both"/>
        <w:rPr>
          <w:sz w:val="24"/>
        </w:rPr>
      </w:pPr>
      <w:r>
        <w:rPr>
          <w:sz w:val="24"/>
        </w:rPr>
        <w:t>一、主席、各位</w:t>
      </w:r>
      <w:r>
        <w:rPr>
          <w:sz w:val="23"/>
        </w:rPr>
        <w:t>先進</w:t>
      </w:r>
      <w:r>
        <w:rPr>
          <w:sz w:val="24"/>
        </w:rPr>
        <w:t>大家</w:t>
      </w:r>
      <w:r>
        <w:rPr>
          <w:sz w:val="23"/>
        </w:rPr>
        <w:t>好</w:t>
      </w:r>
      <w:r>
        <w:rPr>
          <w:sz w:val="24"/>
        </w:rPr>
        <w:t>。</w:t>
      </w:r>
      <w:r>
        <w:rPr>
          <w:sz w:val="23"/>
        </w:rPr>
        <w:t>占缺訓練</w:t>
      </w:r>
      <w:r>
        <w:rPr>
          <w:sz w:val="24"/>
        </w:rPr>
        <w:t>的問題，要用復</w:t>
      </w:r>
      <w:r>
        <w:rPr>
          <w:sz w:val="23"/>
        </w:rPr>
        <w:t>審</w:t>
      </w:r>
      <w:r>
        <w:rPr>
          <w:spacing w:val="1"/>
          <w:sz w:val="23"/>
        </w:rPr>
        <w:t> </w:t>
      </w:r>
      <w:r>
        <w:rPr>
          <w:w w:val="105"/>
          <w:sz w:val="24"/>
        </w:rPr>
        <w:t>或是</w:t>
      </w:r>
      <w:r>
        <w:rPr>
          <w:w w:val="105"/>
          <w:sz w:val="23"/>
        </w:rPr>
        <w:t>訴願</w:t>
      </w:r>
      <w:r>
        <w:rPr>
          <w:w w:val="105"/>
          <w:sz w:val="24"/>
        </w:rPr>
        <w:t>來</w:t>
      </w:r>
      <w:r>
        <w:rPr>
          <w:w w:val="105"/>
          <w:sz w:val="23"/>
        </w:rPr>
        <w:t>救濟</w:t>
      </w:r>
      <w:r>
        <w:rPr>
          <w:w w:val="105"/>
          <w:sz w:val="24"/>
        </w:rPr>
        <w:t>？</w:t>
      </w:r>
      <w:r>
        <w:rPr>
          <w:w w:val="105"/>
          <w:sz w:val="23"/>
        </w:rPr>
        <w:t>牽涉保障</w:t>
      </w:r>
      <w:r>
        <w:rPr>
          <w:spacing w:val="-12"/>
          <w:w w:val="105"/>
          <w:sz w:val="24"/>
        </w:rPr>
        <w:t>法第 </w:t>
      </w:r>
      <w:r>
        <w:rPr>
          <w:rFonts w:ascii="Times New Roman" w:eastAsia="Times New Roman"/>
          <w:w w:val="125"/>
          <w:sz w:val="17"/>
        </w:rPr>
        <w:t>102</w:t>
      </w:r>
      <w:r>
        <w:rPr>
          <w:rFonts w:ascii="Times New Roman" w:eastAsia="Times New Roman"/>
          <w:spacing w:val="38"/>
          <w:w w:val="125"/>
          <w:sz w:val="17"/>
        </w:rPr>
        <w:t> </w:t>
      </w:r>
      <w:r>
        <w:rPr>
          <w:spacing w:val="-12"/>
          <w:w w:val="105"/>
          <w:sz w:val="24"/>
        </w:rPr>
        <w:t>條第 </w:t>
      </w:r>
      <w:r>
        <w:rPr>
          <w:rFonts w:ascii="Times New Roman" w:eastAsia="Times New Roman"/>
          <w:w w:val="125"/>
          <w:sz w:val="17"/>
        </w:rPr>
        <w:t>5</w:t>
      </w:r>
      <w:r>
        <w:rPr>
          <w:rFonts w:ascii="Times New Roman" w:eastAsia="Times New Roman"/>
          <w:spacing w:val="39"/>
          <w:w w:val="125"/>
          <w:sz w:val="17"/>
        </w:rPr>
        <w:t> </w:t>
      </w:r>
      <w:r>
        <w:rPr>
          <w:w w:val="105"/>
          <w:sz w:val="23"/>
        </w:rPr>
        <w:t>款</w:t>
      </w:r>
      <w:r>
        <w:rPr>
          <w:w w:val="105"/>
          <w:sz w:val="24"/>
        </w:rPr>
        <w:t>的法律</w:t>
      </w:r>
      <w:r>
        <w:rPr>
          <w:sz w:val="24"/>
        </w:rPr>
        <w:t>解釋。</w:t>
      </w:r>
      <w:r>
        <w:rPr>
          <w:sz w:val="23"/>
        </w:rPr>
        <w:t>我比</w:t>
      </w:r>
      <w:r>
        <w:rPr>
          <w:sz w:val="24"/>
        </w:rPr>
        <w:t>較</w:t>
      </w:r>
      <w:r>
        <w:rPr>
          <w:sz w:val="23"/>
        </w:rPr>
        <w:t>贊</w:t>
      </w:r>
      <w:r>
        <w:rPr>
          <w:sz w:val="24"/>
        </w:rPr>
        <w:t>同</w:t>
      </w:r>
      <w:r>
        <w:rPr>
          <w:sz w:val="23"/>
        </w:rPr>
        <w:t>乙</w:t>
      </w:r>
      <w:r>
        <w:rPr>
          <w:sz w:val="24"/>
        </w:rPr>
        <w:t>說，但理由有點不</w:t>
      </w:r>
      <w:r>
        <w:rPr>
          <w:sz w:val="23"/>
        </w:rPr>
        <w:t>太</w:t>
      </w:r>
      <w:r>
        <w:rPr>
          <w:sz w:val="24"/>
        </w:rPr>
        <w:t>一</w:t>
      </w:r>
      <w:r>
        <w:rPr>
          <w:sz w:val="23"/>
        </w:rPr>
        <w:t>樣</w:t>
      </w:r>
      <w:r>
        <w:rPr>
          <w:sz w:val="24"/>
        </w:rPr>
        <w:t>，</w:t>
      </w:r>
      <w:r>
        <w:rPr>
          <w:sz w:val="23"/>
        </w:rPr>
        <w:t>乙</w:t>
      </w:r>
      <w:r>
        <w:rPr>
          <w:sz w:val="24"/>
        </w:rPr>
        <w:t>說</w:t>
      </w:r>
    </w:p>
    <w:p>
      <w:pPr>
        <w:pStyle w:val="BodyText"/>
        <w:spacing w:before="4"/>
        <w:rPr>
          <w:sz w:val="18"/>
        </w:rPr>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28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662" w:right="269" w:hanging="1"/>
        <w:jc w:val="both"/>
        <w:rPr>
          <w:sz w:val="24"/>
        </w:rPr>
      </w:pPr>
      <w:r>
        <w:rPr>
          <w:w w:val="105"/>
          <w:sz w:val="24"/>
        </w:rPr>
        <w:t>是用</w:t>
      </w:r>
      <w:r>
        <w:rPr>
          <w:w w:val="105"/>
          <w:sz w:val="22"/>
        </w:rPr>
        <w:t>類推</w:t>
      </w:r>
      <w:r>
        <w:rPr>
          <w:w w:val="105"/>
          <w:sz w:val="24"/>
        </w:rPr>
        <w:t>適用、法律</w:t>
      </w:r>
      <w:r>
        <w:rPr>
          <w:w w:val="105"/>
          <w:sz w:val="22"/>
        </w:rPr>
        <w:t>漏洞</w:t>
      </w:r>
      <w:r>
        <w:rPr>
          <w:w w:val="105"/>
          <w:sz w:val="24"/>
        </w:rPr>
        <w:t>等。</w:t>
      </w:r>
      <w:r>
        <w:rPr>
          <w:w w:val="105"/>
          <w:sz w:val="22"/>
        </w:rPr>
        <w:t>我</w:t>
      </w:r>
      <w:r>
        <w:rPr>
          <w:w w:val="105"/>
          <w:sz w:val="24"/>
        </w:rPr>
        <w:t>認為</w:t>
      </w:r>
      <w:r>
        <w:rPr>
          <w:w w:val="105"/>
          <w:sz w:val="22"/>
        </w:rPr>
        <w:t>可從</w:t>
      </w:r>
      <w:r>
        <w:rPr>
          <w:w w:val="105"/>
          <w:sz w:val="24"/>
        </w:rPr>
        <w:t>法律解釋處</w:t>
      </w:r>
      <w:r>
        <w:rPr>
          <w:sz w:val="24"/>
        </w:rPr>
        <w:t>理，因為應考人</w:t>
      </w:r>
      <w:r>
        <w:rPr>
          <w:sz w:val="22"/>
        </w:rPr>
        <w:t>還沒</w:t>
      </w:r>
      <w:r>
        <w:rPr>
          <w:sz w:val="24"/>
        </w:rPr>
        <w:t>任用前，本來就不是公務人員，</w:t>
      </w:r>
      <w:r>
        <w:rPr>
          <w:spacing w:val="1"/>
          <w:sz w:val="24"/>
        </w:rPr>
        <w:t> </w:t>
      </w:r>
      <w:r>
        <w:rPr>
          <w:w w:val="105"/>
          <w:sz w:val="22"/>
        </w:rPr>
        <w:t>才</w:t>
      </w:r>
      <w:r>
        <w:rPr>
          <w:spacing w:val="-16"/>
          <w:w w:val="105"/>
          <w:sz w:val="24"/>
        </w:rPr>
        <w:t>會有第 </w:t>
      </w:r>
      <w:r>
        <w:rPr>
          <w:rFonts w:ascii="Times New Roman" w:eastAsia="Times New Roman"/>
          <w:w w:val="125"/>
          <w:sz w:val="17"/>
        </w:rPr>
        <w:t>102</w:t>
      </w:r>
      <w:r>
        <w:rPr>
          <w:rFonts w:ascii="Times New Roman" w:eastAsia="Times New Roman"/>
          <w:spacing w:val="11"/>
          <w:w w:val="125"/>
          <w:sz w:val="17"/>
        </w:rPr>
        <w:t> </w:t>
      </w:r>
      <w:r>
        <w:rPr>
          <w:w w:val="105"/>
          <w:sz w:val="24"/>
        </w:rPr>
        <w:t>條「</w:t>
      </w:r>
      <w:r>
        <w:rPr>
          <w:w w:val="105"/>
          <w:sz w:val="22"/>
        </w:rPr>
        <w:t>準</w:t>
      </w:r>
      <w:r>
        <w:rPr>
          <w:spacing w:val="-34"/>
          <w:w w:val="105"/>
          <w:sz w:val="24"/>
        </w:rPr>
        <w:t>用」，除第 </w:t>
      </w:r>
      <w:r>
        <w:rPr>
          <w:rFonts w:ascii="Times New Roman" w:eastAsia="Times New Roman"/>
          <w:w w:val="125"/>
          <w:sz w:val="17"/>
        </w:rPr>
        <w:t>5</w:t>
      </w:r>
      <w:r>
        <w:rPr>
          <w:rFonts w:ascii="Times New Roman" w:eastAsia="Times New Roman"/>
          <w:spacing w:val="11"/>
          <w:w w:val="125"/>
          <w:sz w:val="17"/>
        </w:rPr>
        <w:t> </w:t>
      </w:r>
      <w:r>
        <w:rPr>
          <w:w w:val="105"/>
          <w:sz w:val="22"/>
        </w:rPr>
        <w:t>款</w:t>
      </w:r>
      <w:r>
        <w:rPr>
          <w:w w:val="105"/>
          <w:sz w:val="24"/>
        </w:rPr>
        <w:t>「</w:t>
      </w:r>
      <w:r>
        <w:rPr>
          <w:w w:val="105"/>
          <w:sz w:val="22"/>
        </w:rPr>
        <w:t>準</w:t>
      </w:r>
      <w:r>
        <w:rPr>
          <w:w w:val="105"/>
          <w:sz w:val="24"/>
        </w:rPr>
        <w:t>用」外，</w:t>
      </w:r>
      <w:r>
        <w:rPr>
          <w:w w:val="105"/>
          <w:sz w:val="22"/>
        </w:rPr>
        <w:t>還</w:t>
      </w:r>
      <w:r>
        <w:rPr>
          <w:w w:val="105"/>
          <w:sz w:val="24"/>
        </w:rPr>
        <w:t>有其</w:t>
      </w:r>
      <w:r>
        <w:rPr>
          <w:w w:val="105"/>
          <w:sz w:val="22"/>
        </w:rPr>
        <w:t>他</w:t>
      </w:r>
      <w:r>
        <w:rPr>
          <w:w w:val="105"/>
          <w:sz w:val="24"/>
        </w:rPr>
        <w:t>各</w:t>
      </w:r>
      <w:r>
        <w:rPr>
          <w:w w:val="105"/>
          <w:sz w:val="22"/>
        </w:rPr>
        <w:t>款</w:t>
      </w:r>
      <w:r>
        <w:rPr>
          <w:w w:val="105"/>
          <w:sz w:val="24"/>
        </w:rPr>
        <w:t>，</w:t>
      </w:r>
      <w:r>
        <w:rPr>
          <w:w w:val="105"/>
          <w:sz w:val="22"/>
        </w:rPr>
        <w:t>整</w:t>
      </w:r>
      <w:r>
        <w:rPr>
          <w:w w:val="105"/>
          <w:sz w:val="24"/>
        </w:rPr>
        <w:t>個</w:t>
      </w:r>
      <w:r>
        <w:rPr>
          <w:w w:val="105"/>
          <w:sz w:val="22"/>
        </w:rPr>
        <w:t>立</w:t>
      </w:r>
      <w:r>
        <w:rPr>
          <w:w w:val="105"/>
          <w:sz w:val="24"/>
        </w:rPr>
        <w:t>法目的就是</w:t>
      </w:r>
      <w:r>
        <w:rPr>
          <w:w w:val="105"/>
          <w:sz w:val="22"/>
        </w:rPr>
        <w:t>擴</w:t>
      </w:r>
      <w:r>
        <w:rPr>
          <w:w w:val="105"/>
          <w:sz w:val="24"/>
        </w:rPr>
        <w:t>大</w:t>
      </w:r>
      <w:r>
        <w:rPr>
          <w:w w:val="105"/>
          <w:sz w:val="22"/>
        </w:rPr>
        <w:t>保障</w:t>
      </w:r>
      <w:r>
        <w:rPr>
          <w:w w:val="105"/>
          <w:sz w:val="24"/>
        </w:rPr>
        <w:t>法適用</w:t>
      </w:r>
      <w:r>
        <w:rPr>
          <w:w w:val="105"/>
          <w:sz w:val="22"/>
        </w:rPr>
        <w:t>範圍</w:t>
      </w:r>
      <w:r>
        <w:rPr>
          <w:w w:val="105"/>
          <w:sz w:val="24"/>
        </w:rPr>
        <w:t>。這</w:t>
      </w:r>
      <w:r>
        <w:rPr>
          <w:w w:val="105"/>
          <w:sz w:val="22"/>
        </w:rPr>
        <w:t>牽涉</w:t>
      </w:r>
      <w:r>
        <w:rPr>
          <w:spacing w:val="17"/>
          <w:w w:val="105"/>
          <w:sz w:val="24"/>
        </w:rPr>
        <w:t>第 </w:t>
      </w:r>
      <w:r>
        <w:rPr>
          <w:rFonts w:ascii="Times New Roman" w:eastAsia="Times New Roman"/>
          <w:w w:val="125"/>
          <w:sz w:val="17"/>
        </w:rPr>
        <w:t>5</w:t>
      </w:r>
      <w:r>
        <w:rPr>
          <w:rFonts w:ascii="Times New Roman" w:eastAsia="Times New Roman"/>
          <w:spacing w:val="6"/>
          <w:w w:val="125"/>
          <w:sz w:val="17"/>
        </w:rPr>
        <w:t> </w:t>
      </w:r>
      <w:r>
        <w:rPr>
          <w:w w:val="105"/>
          <w:sz w:val="22"/>
        </w:rPr>
        <w:t>款</w:t>
      </w:r>
      <w:r>
        <w:rPr>
          <w:w w:val="105"/>
          <w:sz w:val="24"/>
        </w:rPr>
        <w:t>解釋，這</w:t>
      </w:r>
      <w:r>
        <w:rPr>
          <w:w w:val="105"/>
          <w:sz w:val="22"/>
        </w:rPr>
        <w:t>些占缺訓練</w:t>
      </w:r>
      <w:r>
        <w:rPr>
          <w:w w:val="105"/>
          <w:sz w:val="24"/>
        </w:rPr>
        <w:t>人員要</w:t>
      </w:r>
      <w:r>
        <w:rPr>
          <w:w w:val="105"/>
          <w:sz w:val="22"/>
        </w:rPr>
        <w:t>準</w:t>
      </w:r>
      <w:r>
        <w:rPr>
          <w:w w:val="105"/>
          <w:sz w:val="24"/>
        </w:rPr>
        <w:t>用</w:t>
      </w:r>
      <w:r>
        <w:rPr>
          <w:w w:val="105"/>
          <w:sz w:val="22"/>
        </w:rPr>
        <w:t>到什麼</w:t>
      </w:r>
      <w:r>
        <w:rPr>
          <w:w w:val="105"/>
          <w:sz w:val="24"/>
        </w:rPr>
        <w:t>程</w:t>
      </w:r>
      <w:r>
        <w:rPr>
          <w:w w:val="105"/>
          <w:sz w:val="22"/>
        </w:rPr>
        <w:t>度</w:t>
      </w:r>
      <w:r>
        <w:rPr>
          <w:w w:val="105"/>
          <w:sz w:val="24"/>
        </w:rPr>
        <w:t>，是否</w:t>
      </w:r>
      <w:r>
        <w:rPr>
          <w:w w:val="105"/>
          <w:sz w:val="22"/>
        </w:rPr>
        <w:t>占缺訓練</w:t>
      </w:r>
      <w:r>
        <w:rPr>
          <w:w w:val="105"/>
          <w:sz w:val="24"/>
        </w:rPr>
        <w:t>時</w:t>
      </w:r>
      <w:r>
        <w:rPr>
          <w:w w:val="105"/>
          <w:sz w:val="22"/>
        </w:rPr>
        <w:t>可</w:t>
      </w:r>
      <w:r>
        <w:rPr>
          <w:w w:val="105"/>
          <w:sz w:val="24"/>
        </w:rPr>
        <w:t>以</w:t>
      </w:r>
      <w:r>
        <w:rPr>
          <w:w w:val="105"/>
          <w:sz w:val="22"/>
        </w:rPr>
        <w:t>準</w:t>
      </w:r>
      <w:r>
        <w:rPr>
          <w:w w:val="105"/>
          <w:sz w:val="24"/>
        </w:rPr>
        <w:t>用，不</w:t>
      </w:r>
      <w:r>
        <w:rPr>
          <w:w w:val="105"/>
          <w:sz w:val="22"/>
        </w:rPr>
        <w:t>占缺訓練</w:t>
      </w:r>
      <w:r>
        <w:rPr>
          <w:w w:val="105"/>
          <w:sz w:val="24"/>
        </w:rPr>
        <w:t>時即發</w:t>
      </w:r>
      <w:r>
        <w:rPr>
          <w:w w:val="105"/>
          <w:sz w:val="22"/>
        </w:rPr>
        <w:t>生</w:t>
      </w:r>
      <w:r>
        <w:rPr>
          <w:w w:val="105"/>
          <w:sz w:val="24"/>
        </w:rPr>
        <w:t>空</w:t>
      </w:r>
      <w:r>
        <w:rPr>
          <w:w w:val="105"/>
          <w:sz w:val="22"/>
        </w:rPr>
        <w:t>窗</w:t>
      </w:r>
      <w:r>
        <w:rPr>
          <w:w w:val="105"/>
          <w:sz w:val="24"/>
        </w:rPr>
        <w:t>期，不</w:t>
      </w:r>
      <w:r>
        <w:rPr>
          <w:w w:val="105"/>
          <w:sz w:val="22"/>
        </w:rPr>
        <w:t>被</w:t>
      </w:r>
      <w:r>
        <w:rPr>
          <w:w w:val="105"/>
          <w:sz w:val="24"/>
        </w:rPr>
        <w:t>任用的空</w:t>
      </w:r>
      <w:r>
        <w:rPr>
          <w:w w:val="105"/>
          <w:sz w:val="22"/>
        </w:rPr>
        <w:t>窗</w:t>
      </w:r>
      <w:r>
        <w:rPr>
          <w:w w:val="105"/>
          <w:sz w:val="24"/>
        </w:rPr>
        <w:t>期</w:t>
      </w:r>
      <w:r>
        <w:rPr>
          <w:w w:val="105"/>
          <w:sz w:val="22"/>
        </w:rPr>
        <w:t>究竟可</w:t>
      </w:r>
      <w:r>
        <w:rPr>
          <w:w w:val="105"/>
          <w:sz w:val="24"/>
        </w:rPr>
        <w:t>否</w:t>
      </w:r>
      <w:r>
        <w:rPr>
          <w:w w:val="105"/>
          <w:sz w:val="22"/>
        </w:rPr>
        <w:t>準</w:t>
      </w:r>
      <w:r>
        <w:rPr>
          <w:w w:val="105"/>
          <w:sz w:val="24"/>
        </w:rPr>
        <w:t>用？這是</w:t>
      </w:r>
      <w:r>
        <w:rPr>
          <w:w w:val="105"/>
          <w:sz w:val="22"/>
        </w:rPr>
        <w:t>爭</w:t>
      </w:r>
      <w:r>
        <w:rPr>
          <w:w w:val="105"/>
          <w:sz w:val="24"/>
        </w:rPr>
        <w:t>點所在，這</w:t>
      </w:r>
      <w:r>
        <w:rPr>
          <w:w w:val="105"/>
          <w:sz w:val="22"/>
        </w:rPr>
        <w:t>款</w:t>
      </w:r>
      <w:r>
        <w:rPr>
          <w:w w:val="105"/>
          <w:sz w:val="24"/>
        </w:rPr>
        <w:t>是否應解釋為</w:t>
      </w:r>
      <w:r>
        <w:rPr>
          <w:w w:val="105"/>
          <w:sz w:val="22"/>
        </w:rPr>
        <w:t>擴</w:t>
      </w:r>
      <w:r>
        <w:rPr>
          <w:w w:val="105"/>
          <w:sz w:val="24"/>
        </w:rPr>
        <w:t>大</w:t>
      </w:r>
      <w:r>
        <w:rPr>
          <w:w w:val="105"/>
          <w:sz w:val="22"/>
        </w:rPr>
        <w:t>保障</w:t>
      </w:r>
      <w:r>
        <w:rPr>
          <w:w w:val="105"/>
          <w:sz w:val="24"/>
        </w:rPr>
        <w:t>法的適用</w:t>
      </w:r>
      <w:r>
        <w:rPr>
          <w:w w:val="105"/>
          <w:sz w:val="22"/>
        </w:rPr>
        <w:t>範圍</w:t>
      </w:r>
      <w:r>
        <w:rPr>
          <w:w w:val="105"/>
          <w:sz w:val="24"/>
        </w:rPr>
        <w:t>，</w:t>
      </w:r>
      <w:r>
        <w:rPr>
          <w:spacing w:val="-124"/>
          <w:w w:val="105"/>
          <w:sz w:val="24"/>
        </w:rPr>
        <w:t> </w:t>
      </w:r>
      <w:r>
        <w:rPr>
          <w:w w:val="105"/>
          <w:sz w:val="24"/>
        </w:rPr>
        <w:t>使原本應於任用後成為公務人員</w:t>
      </w:r>
      <w:r>
        <w:rPr>
          <w:w w:val="105"/>
          <w:sz w:val="22"/>
        </w:rPr>
        <w:t>方可</w:t>
      </w:r>
      <w:r>
        <w:rPr>
          <w:w w:val="105"/>
          <w:sz w:val="24"/>
        </w:rPr>
        <w:t>適用</w:t>
      </w:r>
      <w:r>
        <w:rPr>
          <w:w w:val="105"/>
          <w:sz w:val="22"/>
        </w:rPr>
        <w:t>者</w:t>
      </w:r>
      <w:r>
        <w:rPr>
          <w:w w:val="105"/>
          <w:sz w:val="24"/>
        </w:rPr>
        <w:t>，</w:t>
      </w:r>
      <w:r>
        <w:rPr>
          <w:w w:val="105"/>
          <w:sz w:val="22"/>
        </w:rPr>
        <w:t>變</w:t>
      </w:r>
      <w:r>
        <w:rPr>
          <w:w w:val="105"/>
          <w:sz w:val="24"/>
        </w:rPr>
        <w:t>成</w:t>
      </w:r>
      <w:r>
        <w:rPr>
          <w:w w:val="105"/>
          <w:sz w:val="22"/>
        </w:rPr>
        <w:t>還沒</w:t>
      </w:r>
      <w:r>
        <w:rPr>
          <w:w w:val="105"/>
          <w:sz w:val="24"/>
        </w:rPr>
        <w:t>任用前就</w:t>
      </w:r>
      <w:r>
        <w:rPr>
          <w:w w:val="105"/>
          <w:sz w:val="22"/>
        </w:rPr>
        <w:t>可</w:t>
      </w:r>
      <w:r>
        <w:rPr>
          <w:w w:val="105"/>
          <w:sz w:val="24"/>
        </w:rPr>
        <w:t>以適用</w:t>
      </w:r>
      <w:r>
        <w:rPr>
          <w:w w:val="105"/>
          <w:sz w:val="22"/>
        </w:rPr>
        <w:t>保障</w:t>
      </w:r>
      <w:r>
        <w:rPr>
          <w:w w:val="105"/>
          <w:sz w:val="24"/>
        </w:rPr>
        <w:t>法。這</w:t>
      </w:r>
      <w:r>
        <w:rPr>
          <w:w w:val="105"/>
          <w:sz w:val="22"/>
        </w:rPr>
        <w:t>樣思</w:t>
      </w:r>
      <w:r>
        <w:rPr>
          <w:w w:val="105"/>
          <w:sz w:val="24"/>
        </w:rPr>
        <w:t>考，是因為</w:t>
      </w:r>
      <w:r>
        <w:rPr>
          <w:w w:val="105"/>
          <w:sz w:val="22"/>
        </w:rPr>
        <w:t>占缺訓練</w:t>
      </w:r>
      <w:r>
        <w:rPr>
          <w:w w:val="105"/>
          <w:sz w:val="24"/>
        </w:rPr>
        <w:t>人員，其實是</w:t>
      </w:r>
      <w:r>
        <w:rPr>
          <w:w w:val="105"/>
          <w:sz w:val="22"/>
        </w:rPr>
        <w:t>先</w:t>
      </w:r>
      <w:r>
        <w:rPr>
          <w:w w:val="105"/>
          <w:sz w:val="24"/>
        </w:rPr>
        <w:t>在公務機關</w:t>
      </w:r>
      <w:r>
        <w:rPr>
          <w:w w:val="105"/>
          <w:sz w:val="22"/>
        </w:rPr>
        <w:t>占缺</w:t>
      </w:r>
      <w:r>
        <w:rPr>
          <w:w w:val="105"/>
          <w:sz w:val="24"/>
        </w:rPr>
        <w:t>後再受</w:t>
      </w:r>
      <w:r>
        <w:rPr>
          <w:w w:val="105"/>
          <w:sz w:val="22"/>
        </w:rPr>
        <w:t>訓</w:t>
      </w:r>
      <w:r>
        <w:rPr>
          <w:w w:val="105"/>
          <w:sz w:val="24"/>
        </w:rPr>
        <w:t>，</w:t>
      </w:r>
      <w:r>
        <w:rPr>
          <w:w w:val="105"/>
          <w:sz w:val="22"/>
        </w:rPr>
        <w:t>也可</w:t>
      </w:r>
      <w:r>
        <w:rPr>
          <w:w w:val="105"/>
          <w:sz w:val="24"/>
        </w:rPr>
        <w:t>能是已</w:t>
      </w:r>
      <w:r>
        <w:rPr>
          <w:w w:val="105"/>
          <w:sz w:val="22"/>
        </w:rPr>
        <w:t>支領薪資</w:t>
      </w:r>
      <w:r>
        <w:rPr>
          <w:w w:val="105"/>
          <w:sz w:val="24"/>
        </w:rPr>
        <w:t>一段期間再受</w:t>
      </w:r>
      <w:r>
        <w:rPr>
          <w:w w:val="105"/>
          <w:sz w:val="22"/>
        </w:rPr>
        <w:t>訓</w:t>
      </w:r>
      <w:r>
        <w:rPr>
          <w:w w:val="105"/>
          <w:sz w:val="24"/>
        </w:rPr>
        <w:t>，實</w:t>
      </w:r>
      <w:r>
        <w:rPr>
          <w:w w:val="105"/>
          <w:sz w:val="22"/>
        </w:rPr>
        <w:t>質</w:t>
      </w:r>
      <w:r>
        <w:rPr>
          <w:w w:val="105"/>
          <w:sz w:val="24"/>
        </w:rPr>
        <w:t>上已是公務人員，這</w:t>
      </w:r>
      <w:r>
        <w:rPr>
          <w:w w:val="105"/>
          <w:sz w:val="22"/>
        </w:rPr>
        <w:t>也</w:t>
      </w:r>
      <w:r>
        <w:rPr>
          <w:w w:val="105"/>
          <w:sz w:val="24"/>
        </w:rPr>
        <w:t>是為何將其</w:t>
      </w:r>
      <w:r>
        <w:rPr>
          <w:w w:val="105"/>
          <w:sz w:val="22"/>
        </w:rPr>
        <w:t>納入準</w:t>
      </w:r>
      <w:r>
        <w:rPr>
          <w:w w:val="105"/>
          <w:sz w:val="24"/>
        </w:rPr>
        <w:t>用</w:t>
      </w:r>
      <w:r>
        <w:rPr>
          <w:w w:val="105"/>
          <w:sz w:val="22"/>
        </w:rPr>
        <w:t>範圍</w:t>
      </w:r>
      <w:r>
        <w:rPr>
          <w:w w:val="105"/>
          <w:sz w:val="24"/>
        </w:rPr>
        <w:t>的理由；但這不</w:t>
      </w:r>
      <w:r>
        <w:rPr>
          <w:w w:val="105"/>
          <w:sz w:val="22"/>
        </w:rPr>
        <w:t>只</w:t>
      </w:r>
      <w:r>
        <w:rPr>
          <w:w w:val="105"/>
          <w:sz w:val="24"/>
        </w:rPr>
        <w:t>是人的</w:t>
      </w:r>
      <w:r>
        <w:rPr>
          <w:w w:val="105"/>
          <w:sz w:val="22"/>
        </w:rPr>
        <w:t>範圍擴</w:t>
      </w:r>
      <w:r>
        <w:rPr>
          <w:w w:val="105"/>
          <w:sz w:val="24"/>
        </w:rPr>
        <w:t>大，</w:t>
      </w:r>
      <w:r>
        <w:rPr>
          <w:w w:val="105"/>
          <w:sz w:val="22"/>
        </w:rPr>
        <w:t>也</w:t>
      </w:r>
      <w:r>
        <w:rPr>
          <w:w w:val="105"/>
          <w:sz w:val="24"/>
        </w:rPr>
        <w:t>應該將適用時點</w:t>
      </w:r>
      <w:r>
        <w:rPr>
          <w:w w:val="105"/>
          <w:sz w:val="22"/>
        </w:rPr>
        <w:t>往</w:t>
      </w:r>
      <w:r>
        <w:rPr>
          <w:w w:val="105"/>
          <w:sz w:val="24"/>
        </w:rPr>
        <w:t>前</w:t>
      </w:r>
      <w:r>
        <w:rPr>
          <w:w w:val="105"/>
          <w:sz w:val="22"/>
        </w:rPr>
        <w:t>推</w:t>
      </w:r>
      <w:r>
        <w:rPr>
          <w:w w:val="105"/>
          <w:sz w:val="24"/>
        </w:rPr>
        <w:t>，一</w:t>
      </w:r>
      <w:r>
        <w:rPr>
          <w:w w:val="105"/>
          <w:sz w:val="22"/>
        </w:rPr>
        <w:t>旦占缺</w:t>
      </w:r>
      <w:r>
        <w:rPr>
          <w:w w:val="105"/>
          <w:sz w:val="24"/>
        </w:rPr>
        <w:t>後，就成為</w:t>
      </w:r>
      <w:r>
        <w:rPr>
          <w:w w:val="105"/>
          <w:sz w:val="22"/>
        </w:rPr>
        <w:t>保障</w:t>
      </w:r>
      <w:r>
        <w:rPr>
          <w:w w:val="105"/>
          <w:sz w:val="24"/>
        </w:rPr>
        <w:t>法適用的對</w:t>
      </w:r>
      <w:r>
        <w:rPr>
          <w:w w:val="105"/>
          <w:sz w:val="22"/>
        </w:rPr>
        <w:t>象</w:t>
      </w:r>
      <w:r>
        <w:rPr>
          <w:w w:val="105"/>
          <w:sz w:val="24"/>
        </w:rPr>
        <w:t>；如</w:t>
      </w:r>
      <w:r>
        <w:rPr>
          <w:w w:val="105"/>
          <w:sz w:val="22"/>
        </w:rPr>
        <w:t>果</w:t>
      </w:r>
      <w:r>
        <w:rPr>
          <w:w w:val="105"/>
          <w:sz w:val="24"/>
        </w:rPr>
        <w:t>是如此解釋，</w:t>
      </w:r>
      <w:r>
        <w:rPr>
          <w:spacing w:val="-124"/>
          <w:w w:val="105"/>
          <w:sz w:val="24"/>
        </w:rPr>
        <w:t> </w:t>
      </w:r>
      <w:r>
        <w:rPr>
          <w:w w:val="105"/>
          <w:sz w:val="24"/>
        </w:rPr>
        <w:t>因為過程中發</w:t>
      </w:r>
      <w:r>
        <w:rPr>
          <w:w w:val="105"/>
          <w:sz w:val="22"/>
        </w:rPr>
        <w:t>生</w:t>
      </w:r>
      <w:r>
        <w:rPr>
          <w:w w:val="105"/>
          <w:sz w:val="24"/>
        </w:rPr>
        <w:t>一</w:t>
      </w:r>
      <w:r>
        <w:rPr>
          <w:w w:val="105"/>
          <w:sz w:val="22"/>
        </w:rPr>
        <w:t>些</w:t>
      </w:r>
      <w:r>
        <w:rPr>
          <w:w w:val="105"/>
          <w:sz w:val="24"/>
        </w:rPr>
        <w:t>事情，包</w:t>
      </w:r>
      <w:r>
        <w:rPr>
          <w:w w:val="105"/>
          <w:sz w:val="22"/>
        </w:rPr>
        <w:t>括執</w:t>
      </w:r>
      <w:r>
        <w:rPr>
          <w:w w:val="105"/>
          <w:sz w:val="24"/>
        </w:rPr>
        <w:t>行公務，中間發</w:t>
      </w:r>
      <w:r>
        <w:rPr>
          <w:w w:val="105"/>
          <w:sz w:val="22"/>
        </w:rPr>
        <w:t>生可</w:t>
      </w:r>
      <w:r>
        <w:rPr>
          <w:w w:val="105"/>
          <w:sz w:val="24"/>
        </w:rPr>
        <w:t>能</w:t>
      </w:r>
      <w:r>
        <w:rPr>
          <w:w w:val="105"/>
          <w:sz w:val="22"/>
        </w:rPr>
        <w:t>涉</w:t>
      </w:r>
      <w:r>
        <w:rPr>
          <w:w w:val="105"/>
          <w:sz w:val="24"/>
        </w:rPr>
        <w:t>及</w:t>
      </w:r>
      <w:r>
        <w:rPr>
          <w:w w:val="105"/>
          <w:sz w:val="22"/>
        </w:rPr>
        <w:t>保障</w:t>
      </w:r>
      <w:r>
        <w:rPr>
          <w:w w:val="105"/>
          <w:sz w:val="24"/>
        </w:rPr>
        <w:t>法的問題，或是最後不</w:t>
      </w:r>
      <w:r>
        <w:rPr>
          <w:w w:val="105"/>
          <w:sz w:val="22"/>
        </w:rPr>
        <w:t>被</w:t>
      </w:r>
      <w:r>
        <w:rPr>
          <w:w w:val="105"/>
          <w:sz w:val="24"/>
        </w:rPr>
        <w:t>任用，都</w:t>
      </w:r>
      <w:r>
        <w:rPr>
          <w:w w:val="105"/>
          <w:sz w:val="22"/>
        </w:rPr>
        <w:t>須</w:t>
      </w:r>
      <w:r>
        <w:rPr>
          <w:w w:val="105"/>
          <w:sz w:val="24"/>
        </w:rPr>
        <w:t>一</w:t>
      </w:r>
      <w:r>
        <w:rPr>
          <w:w w:val="105"/>
          <w:sz w:val="22"/>
        </w:rPr>
        <w:t>體</w:t>
      </w:r>
      <w:r>
        <w:rPr>
          <w:w w:val="105"/>
          <w:sz w:val="24"/>
        </w:rPr>
        <w:t>解釋有</w:t>
      </w:r>
      <w:r>
        <w:rPr>
          <w:w w:val="105"/>
          <w:sz w:val="22"/>
        </w:rPr>
        <w:t>保障</w:t>
      </w:r>
      <w:r>
        <w:rPr>
          <w:w w:val="105"/>
          <w:sz w:val="24"/>
        </w:rPr>
        <w:t>法的適用，因為如</w:t>
      </w:r>
      <w:r>
        <w:rPr>
          <w:w w:val="105"/>
          <w:sz w:val="22"/>
        </w:rPr>
        <w:t>果</w:t>
      </w:r>
      <w:r>
        <w:rPr>
          <w:w w:val="105"/>
          <w:sz w:val="24"/>
        </w:rPr>
        <w:t>不一</w:t>
      </w:r>
      <w:r>
        <w:rPr>
          <w:w w:val="105"/>
          <w:sz w:val="22"/>
        </w:rPr>
        <w:t>體</w:t>
      </w:r>
      <w:r>
        <w:rPr>
          <w:w w:val="105"/>
          <w:sz w:val="24"/>
        </w:rPr>
        <w:t>解釋，會</w:t>
      </w:r>
      <w:r>
        <w:rPr>
          <w:w w:val="105"/>
          <w:sz w:val="22"/>
        </w:rPr>
        <w:t>產生</w:t>
      </w:r>
      <w:r>
        <w:rPr>
          <w:w w:val="105"/>
          <w:sz w:val="24"/>
        </w:rPr>
        <w:t>疑問，如</w:t>
      </w:r>
      <w:r>
        <w:rPr>
          <w:w w:val="105"/>
          <w:sz w:val="22"/>
        </w:rPr>
        <w:t>照甲</w:t>
      </w:r>
      <w:r>
        <w:rPr>
          <w:w w:val="105"/>
          <w:sz w:val="24"/>
        </w:rPr>
        <w:t>說解釋，會</w:t>
      </w:r>
      <w:r>
        <w:rPr>
          <w:w w:val="105"/>
          <w:sz w:val="22"/>
        </w:rPr>
        <w:t>產生</w:t>
      </w:r>
      <w:r>
        <w:rPr>
          <w:w w:val="105"/>
          <w:sz w:val="24"/>
        </w:rPr>
        <w:t>如何定適用時點的問題，以何時</w:t>
      </w:r>
      <w:r>
        <w:rPr>
          <w:w w:val="105"/>
          <w:sz w:val="22"/>
        </w:rPr>
        <w:t>界</w:t>
      </w:r>
      <w:r>
        <w:rPr>
          <w:spacing w:val="-11"/>
          <w:w w:val="105"/>
          <w:sz w:val="24"/>
        </w:rPr>
        <w:t>定係第 </w:t>
      </w:r>
      <w:r>
        <w:rPr>
          <w:rFonts w:ascii="Times New Roman" w:eastAsia="Times New Roman"/>
          <w:w w:val="125"/>
          <w:sz w:val="17"/>
        </w:rPr>
        <w:t>102</w:t>
      </w:r>
      <w:r>
        <w:rPr>
          <w:rFonts w:ascii="Times New Roman" w:eastAsia="Times New Roman"/>
          <w:spacing w:val="30"/>
          <w:w w:val="125"/>
          <w:sz w:val="17"/>
        </w:rPr>
        <w:t> </w:t>
      </w:r>
      <w:r>
        <w:rPr>
          <w:spacing w:val="-15"/>
          <w:w w:val="105"/>
          <w:sz w:val="24"/>
        </w:rPr>
        <w:t>條第 </w:t>
      </w:r>
      <w:r>
        <w:rPr>
          <w:rFonts w:ascii="Times New Roman" w:eastAsia="Times New Roman"/>
          <w:w w:val="125"/>
          <w:sz w:val="17"/>
        </w:rPr>
        <w:t>5</w:t>
      </w:r>
      <w:r>
        <w:rPr>
          <w:rFonts w:ascii="Times New Roman" w:eastAsia="Times New Roman"/>
          <w:spacing w:val="29"/>
          <w:w w:val="125"/>
          <w:sz w:val="17"/>
        </w:rPr>
        <w:t> </w:t>
      </w:r>
      <w:r>
        <w:rPr>
          <w:w w:val="105"/>
          <w:sz w:val="22"/>
        </w:rPr>
        <w:t>款</w:t>
      </w:r>
      <w:r>
        <w:rPr>
          <w:w w:val="105"/>
          <w:sz w:val="24"/>
        </w:rPr>
        <w:t>之人員。依</w:t>
      </w:r>
      <w:r>
        <w:rPr>
          <w:w w:val="105"/>
          <w:sz w:val="22"/>
        </w:rPr>
        <w:t>甲</w:t>
      </w:r>
      <w:r>
        <w:rPr>
          <w:w w:val="105"/>
          <w:sz w:val="24"/>
        </w:rPr>
        <w:t>說，</w:t>
      </w:r>
    </w:p>
    <w:p>
      <w:pPr>
        <w:spacing w:before="11"/>
        <w:ind w:left="662" w:right="0" w:firstLine="0"/>
        <w:jc w:val="both"/>
        <w:rPr>
          <w:rFonts w:ascii="Times New Roman" w:eastAsia="Times New Roman"/>
          <w:sz w:val="17"/>
        </w:rPr>
      </w:pPr>
      <w:r>
        <w:rPr>
          <w:w w:val="105"/>
          <w:sz w:val="24"/>
        </w:rPr>
        <w:t>因為如不</w:t>
      </w:r>
      <w:r>
        <w:rPr>
          <w:w w:val="105"/>
          <w:sz w:val="22"/>
        </w:rPr>
        <w:t>被</w:t>
      </w:r>
      <w:r>
        <w:rPr>
          <w:w w:val="105"/>
          <w:sz w:val="24"/>
        </w:rPr>
        <w:t>任用，</w:t>
      </w:r>
      <w:r>
        <w:rPr>
          <w:w w:val="105"/>
          <w:sz w:val="22"/>
        </w:rPr>
        <w:t>雖經</w:t>
      </w:r>
      <w:r>
        <w:rPr>
          <w:w w:val="105"/>
          <w:sz w:val="24"/>
        </w:rPr>
        <w:t>考</w:t>
      </w:r>
      <w:r>
        <w:rPr>
          <w:w w:val="105"/>
          <w:sz w:val="22"/>
        </w:rPr>
        <w:t>試訓練完畢</w:t>
      </w:r>
      <w:r>
        <w:rPr>
          <w:spacing w:val="13"/>
          <w:w w:val="105"/>
          <w:sz w:val="24"/>
        </w:rPr>
        <w:t>，已不是第  </w:t>
      </w:r>
      <w:r>
        <w:rPr>
          <w:rFonts w:ascii="Times New Roman" w:eastAsia="Times New Roman"/>
          <w:w w:val="105"/>
          <w:sz w:val="17"/>
        </w:rPr>
        <w:t>102</w:t>
      </w:r>
    </w:p>
    <w:p>
      <w:pPr>
        <w:spacing w:line="276" w:lineRule="auto" w:before="47"/>
        <w:ind w:left="662" w:right="270" w:hanging="1"/>
        <w:jc w:val="both"/>
        <w:rPr>
          <w:sz w:val="24"/>
        </w:rPr>
      </w:pPr>
      <w:r>
        <w:rPr>
          <w:spacing w:val="1"/>
          <w:w w:val="105"/>
          <w:sz w:val="24"/>
        </w:rPr>
        <w:t>條第 </w:t>
      </w:r>
      <w:r>
        <w:rPr>
          <w:rFonts w:ascii="Times New Roman" w:eastAsia="Times New Roman"/>
          <w:w w:val="105"/>
          <w:sz w:val="17"/>
        </w:rPr>
        <w:t>5</w:t>
      </w:r>
      <w:r>
        <w:rPr>
          <w:rFonts w:ascii="Times New Roman" w:eastAsia="Times New Roman"/>
          <w:spacing w:val="41"/>
          <w:w w:val="105"/>
          <w:sz w:val="17"/>
        </w:rPr>
        <w:t> </w:t>
      </w:r>
      <w:r>
        <w:rPr>
          <w:w w:val="105"/>
          <w:sz w:val="22"/>
        </w:rPr>
        <w:t>款</w:t>
      </w:r>
      <w:r>
        <w:rPr>
          <w:w w:val="105"/>
          <w:sz w:val="24"/>
        </w:rPr>
        <w:t>的公務人員；但如</w:t>
      </w:r>
      <w:r>
        <w:rPr>
          <w:w w:val="105"/>
          <w:sz w:val="22"/>
        </w:rPr>
        <w:t>果</w:t>
      </w:r>
      <w:r>
        <w:rPr>
          <w:w w:val="105"/>
          <w:sz w:val="24"/>
        </w:rPr>
        <w:t>是考</w:t>
      </w:r>
      <w:r>
        <w:rPr>
          <w:w w:val="105"/>
          <w:sz w:val="22"/>
        </w:rPr>
        <w:t>試訓練完畢</w:t>
      </w:r>
      <w:r>
        <w:rPr>
          <w:w w:val="105"/>
          <w:sz w:val="24"/>
        </w:rPr>
        <w:t>前發</w:t>
      </w:r>
      <w:r>
        <w:rPr>
          <w:w w:val="105"/>
          <w:sz w:val="22"/>
        </w:rPr>
        <w:t>生</w:t>
      </w:r>
      <w:r>
        <w:rPr>
          <w:w w:val="105"/>
          <w:sz w:val="24"/>
        </w:rPr>
        <w:t>的事情，</w:t>
      </w:r>
      <w:r>
        <w:rPr>
          <w:w w:val="105"/>
          <w:sz w:val="22"/>
        </w:rPr>
        <w:t>需</w:t>
      </w:r>
      <w:r>
        <w:rPr>
          <w:w w:val="105"/>
          <w:sz w:val="24"/>
        </w:rPr>
        <w:t>要</w:t>
      </w:r>
      <w:r>
        <w:rPr>
          <w:w w:val="105"/>
          <w:sz w:val="22"/>
        </w:rPr>
        <w:t>去救濟</w:t>
      </w:r>
      <w:r>
        <w:rPr>
          <w:w w:val="105"/>
          <w:sz w:val="24"/>
        </w:rPr>
        <w:t>，</w:t>
      </w:r>
      <w:r>
        <w:rPr>
          <w:w w:val="105"/>
          <w:sz w:val="22"/>
        </w:rPr>
        <w:t>然而救濟</w:t>
      </w:r>
      <w:r>
        <w:rPr>
          <w:w w:val="105"/>
          <w:sz w:val="24"/>
        </w:rPr>
        <w:t>時已</w:t>
      </w:r>
      <w:r>
        <w:rPr>
          <w:w w:val="105"/>
          <w:sz w:val="22"/>
        </w:rPr>
        <w:t>經</w:t>
      </w:r>
      <w:r>
        <w:rPr>
          <w:w w:val="105"/>
          <w:sz w:val="24"/>
        </w:rPr>
        <w:t>不</w:t>
      </w:r>
      <w:r>
        <w:rPr>
          <w:w w:val="105"/>
          <w:sz w:val="22"/>
        </w:rPr>
        <w:t>被</w:t>
      </w:r>
      <w:r>
        <w:rPr>
          <w:w w:val="105"/>
          <w:sz w:val="24"/>
        </w:rPr>
        <w:t>任用，請問這時應該要用</w:t>
      </w:r>
      <w:r>
        <w:rPr>
          <w:w w:val="105"/>
          <w:sz w:val="22"/>
        </w:rPr>
        <w:t>保障</w:t>
      </w:r>
      <w:r>
        <w:rPr>
          <w:w w:val="105"/>
          <w:sz w:val="24"/>
        </w:rPr>
        <w:t>法？</w:t>
      </w:r>
      <w:r>
        <w:rPr>
          <w:w w:val="105"/>
          <w:sz w:val="22"/>
        </w:rPr>
        <w:t>還</w:t>
      </w:r>
      <w:r>
        <w:rPr>
          <w:w w:val="105"/>
          <w:sz w:val="24"/>
        </w:rPr>
        <w:t>是說</w:t>
      </w:r>
      <w:r>
        <w:rPr>
          <w:w w:val="105"/>
          <w:sz w:val="22"/>
        </w:rPr>
        <w:t>他</w:t>
      </w:r>
      <w:r>
        <w:rPr>
          <w:w w:val="105"/>
          <w:sz w:val="24"/>
        </w:rPr>
        <w:t>已</w:t>
      </w:r>
      <w:r>
        <w:rPr>
          <w:w w:val="105"/>
          <w:sz w:val="22"/>
        </w:rPr>
        <w:t>經</w:t>
      </w:r>
      <w:r>
        <w:rPr>
          <w:spacing w:val="3"/>
          <w:w w:val="105"/>
          <w:sz w:val="24"/>
        </w:rPr>
        <w:t>不是第 </w:t>
      </w:r>
      <w:r>
        <w:rPr>
          <w:rFonts w:ascii="Times New Roman" w:eastAsia="Times New Roman"/>
          <w:w w:val="105"/>
          <w:sz w:val="17"/>
        </w:rPr>
        <w:t>102</w:t>
      </w:r>
      <w:r>
        <w:rPr>
          <w:rFonts w:ascii="Times New Roman" w:eastAsia="Times New Roman"/>
          <w:spacing w:val="1"/>
          <w:w w:val="105"/>
          <w:sz w:val="17"/>
        </w:rPr>
        <w:t>   </w:t>
      </w:r>
      <w:r>
        <w:rPr>
          <w:w w:val="105"/>
          <w:sz w:val="24"/>
        </w:rPr>
        <w:t>條</w:t>
      </w:r>
    </w:p>
    <w:p>
      <w:pPr>
        <w:spacing w:line="276" w:lineRule="auto" w:before="2"/>
        <w:ind w:left="662" w:right="270" w:hanging="1"/>
        <w:jc w:val="both"/>
        <w:rPr>
          <w:sz w:val="24"/>
        </w:rPr>
      </w:pPr>
      <w:r>
        <w:rPr>
          <w:spacing w:val="-12"/>
          <w:w w:val="105"/>
          <w:sz w:val="24"/>
        </w:rPr>
        <w:t>第 </w:t>
      </w:r>
      <w:r>
        <w:rPr>
          <w:rFonts w:ascii="Times New Roman" w:eastAsia="Times New Roman"/>
          <w:w w:val="125"/>
          <w:sz w:val="17"/>
        </w:rPr>
        <w:t>5  </w:t>
      </w:r>
      <w:r>
        <w:rPr>
          <w:w w:val="105"/>
          <w:sz w:val="22"/>
        </w:rPr>
        <w:t>款</w:t>
      </w:r>
      <w:r>
        <w:rPr>
          <w:w w:val="105"/>
          <w:sz w:val="24"/>
        </w:rPr>
        <w:t>的人員，所以要用</w:t>
      </w:r>
      <w:r>
        <w:rPr>
          <w:w w:val="105"/>
          <w:sz w:val="22"/>
        </w:rPr>
        <w:t>訴願</w:t>
      </w:r>
      <w:r>
        <w:rPr>
          <w:w w:val="105"/>
          <w:sz w:val="24"/>
        </w:rPr>
        <w:t>法，會</w:t>
      </w:r>
      <w:r>
        <w:rPr>
          <w:w w:val="105"/>
          <w:sz w:val="22"/>
        </w:rPr>
        <w:t>產生</w:t>
      </w:r>
      <w:r>
        <w:rPr>
          <w:w w:val="105"/>
          <w:sz w:val="24"/>
        </w:rPr>
        <w:t>問題。</w:t>
      </w:r>
      <w:r>
        <w:rPr>
          <w:w w:val="105"/>
          <w:sz w:val="22"/>
        </w:rPr>
        <w:t>我</w:t>
      </w:r>
      <w:r>
        <w:rPr>
          <w:w w:val="105"/>
          <w:sz w:val="24"/>
        </w:rPr>
        <w:t>是</w:t>
      </w:r>
      <w:r>
        <w:rPr>
          <w:w w:val="105"/>
          <w:sz w:val="22"/>
        </w:rPr>
        <w:t>傾向</w:t>
      </w:r>
      <w:r>
        <w:rPr>
          <w:w w:val="105"/>
          <w:sz w:val="24"/>
        </w:rPr>
        <w:t>這</w:t>
      </w:r>
      <w:r>
        <w:rPr>
          <w:w w:val="105"/>
          <w:sz w:val="22"/>
        </w:rPr>
        <w:t>些</w:t>
      </w:r>
      <w:r>
        <w:rPr>
          <w:w w:val="105"/>
          <w:sz w:val="24"/>
        </w:rPr>
        <w:t>人本</w:t>
      </w:r>
      <w:r>
        <w:rPr>
          <w:w w:val="105"/>
          <w:sz w:val="22"/>
        </w:rPr>
        <w:t>質</w:t>
      </w:r>
      <w:r>
        <w:rPr>
          <w:w w:val="105"/>
          <w:sz w:val="24"/>
        </w:rPr>
        <w:t>上為</w:t>
      </w:r>
      <w:r>
        <w:rPr>
          <w:w w:val="105"/>
          <w:sz w:val="22"/>
        </w:rPr>
        <w:t>什麼</w:t>
      </w:r>
      <w:r>
        <w:rPr>
          <w:w w:val="105"/>
          <w:sz w:val="24"/>
        </w:rPr>
        <w:t>會規定</w:t>
      </w:r>
      <w:r>
        <w:rPr>
          <w:w w:val="105"/>
          <w:sz w:val="22"/>
        </w:rPr>
        <w:t>準</w:t>
      </w:r>
      <w:r>
        <w:rPr>
          <w:w w:val="105"/>
          <w:sz w:val="24"/>
        </w:rPr>
        <w:t>用，因為實</w:t>
      </w:r>
      <w:r>
        <w:rPr>
          <w:w w:val="105"/>
          <w:sz w:val="22"/>
        </w:rPr>
        <w:t>際</w:t>
      </w:r>
      <w:r>
        <w:rPr>
          <w:w w:val="105"/>
          <w:sz w:val="24"/>
        </w:rPr>
        <w:t>上已</w:t>
      </w:r>
    </w:p>
    <w:p>
      <w:pPr>
        <w:pStyle w:val="BodyText"/>
        <w:spacing w:before="1"/>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29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662" w:right="270" w:hanging="1"/>
        <w:jc w:val="both"/>
        <w:rPr>
          <w:rFonts w:ascii="Times New Roman" w:eastAsia="Times New Roman"/>
          <w:sz w:val="17"/>
        </w:rPr>
      </w:pPr>
      <w:r>
        <w:rPr>
          <w:w w:val="105"/>
        </w:rPr>
        <w:t>經是實</w:t>
      </w:r>
      <w:r>
        <w:rPr>
          <w:w w:val="105"/>
          <w:sz w:val="22"/>
        </w:rPr>
        <w:t>質</w:t>
      </w:r>
      <w:r>
        <w:rPr>
          <w:w w:val="105"/>
        </w:rPr>
        <w:t>公務人員，差一個法定程序還沒完成，且不被任用是例外，任用應該是原則，所以，應該是透過</w:t>
      </w:r>
      <w:r>
        <w:rPr>
          <w:spacing w:val="-1"/>
          <w:w w:val="110"/>
        </w:rPr>
        <w:t>保</w:t>
      </w:r>
      <w:r>
        <w:rPr>
          <w:spacing w:val="-1"/>
          <w:w w:val="110"/>
          <w:sz w:val="22"/>
        </w:rPr>
        <w:t>障</w:t>
      </w:r>
      <w:r>
        <w:rPr>
          <w:spacing w:val="-16"/>
          <w:w w:val="110"/>
        </w:rPr>
        <w:t>法第 </w:t>
      </w:r>
      <w:r>
        <w:rPr>
          <w:rFonts w:ascii="Times New Roman" w:eastAsia="Times New Roman"/>
          <w:spacing w:val="-1"/>
          <w:w w:val="120"/>
          <w:sz w:val="17"/>
        </w:rPr>
        <w:t>102</w:t>
      </w:r>
      <w:r>
        <w:rPr>
          <w:rFonts w:ascii="Times New Roman" w:eastAsia="Times New Roman"/>
          <w:spacing w:val="30"/>
          <w:w w:val="120"/>
          <w:sz w:val="17"/>
        </w:rPr>
        <w:t> </w:t>
      </w:r>
      <w:r>
        <w:rPr>
          <w:spacing w:val="-16"/>
          <w:w w:val="110"/>
        </w:rPr>
        <w:t>條第 </w:t>
      </w:r>
      <w:r>
        <w:rPr>
          <w:rFonts w:ascii="Times New Roman" w:eastAsia="Times New Roman"/>
          <w:spacing w:val="-1"/>
          <w:w w:val="120"/>
          <w:sz w:val="17"/>
        </w:rPr>
        <w:t>5</w:t>
      </w:r>
      <w:r>
        <w:rPr>
          <w:rFonts w:ascii="Times New Roman" w:eastAsia="Times New Roman"/>
          <w:spacing w:val="30"/>
          <w:w w:val="120"/>
          <w:sz w:val="17"/>
        </w:rPr>
        <w:t> </w:t>
      </w:r>
      <w:r>
        <w:rPr>
          <w:spacing w:val="-1"/>
          <w:w w:val="110"/>
          <w:sz w:val="22"/>
        </w:rPr>
        <w:t>款</w:t>
      </w:r>
      <w:r>
        <w:rPr>
          <w:spacing w:val="-1"/>
          <w:w w:val="110"/>
        </w:rPr>
        <w:t>解釋，納入可以適用保</w:t>
      </w:r>
      <w:r>
        <w:rPr>
          <w:spacing w:val="-1"/>
          <w:w w:val="110"/>
          <w:sz w:val="22"/>
        </w:rPr>
        <w:t>障</w:t>
      </w:r>
      <w:r>
        <w:rPr>
          <w:spacing w:val="-1"/>
          <w:w w:val="110"/>
        </w:rPr>
        <w:t>法的</w:t>
      </w:r>
      <w:r>
        <w:rPr>
          <w:w w:val="110"/>
        </w:rPr>
        <w:t>範圍。</w:t>
      </w:r>
      <w:r>
        <w:rPr>
          <w:rFonts w:ascii="Times New Roman" w:eastAsia="Times New Roman"/>
          <w:w w:val="144"/>
          <w:sz w:val="17"/>
        </w:rPr>
        <w:t> </w:t>
      </w:r>
    </w:p>
    <w:p>
      <w:pPr>
        <w:pStyle w:val="BodyText"/>
        <w:spacing w:line="288" w:lineRule="auto" w:before="141"/>
        <w:ind w:left="662" w:right="213" w:hanging="494"/>
        <w:jc w:val="both"/>
        <w:rPr>
          <w:rFonts w:ascii="Times New Roman" w:eastAsia="Times New Roman"/>
          <w:sz w:val="17"/>
        </w:rPr>
      </w:pPr>
      <w:r>
        <w:rPr>
          <w:spacing w:val="12"/>
          <w:w w:val="105"/>
        </w:rPr>
        <w:t>二、不</w:t>
      </w:r>
      <w:r>
        <w:rPr>
          <w:spacing w:val="13"/>
          <w:w w:val="105"/>
          <w:sz w:val="22"/>
        </w:rPr>
        <w:t>占缺訓練</w:t>
      </w:r>
      <w:r>
        <w:rPr>
          <w:spacing w:val="12"/>
          <w:w w:val="105"/>
        </w:rPr>
        <w:t>人員是否適用保</w:t>
      </w:r>
      <w:r>
        <w:rPr>
          <w:spacing w:val="12"/>
          <w:w w:val="105"/>
          <w:sz w:val="22"/>
        </w:rPr>
        <w:t>障</w:t>
      </w:r>
      <w:r>
        <w:rPr>
          <w:spacing w:val="10"/>
          <w:w w:val="105"/>
        </w:rPr>
        <w:t>法？依剛才的思考邏</w:t>
      </w:r>
      <w:r>
        <w:rPr>
          <w:spacing w:val="1"/>
          <w:w w:val="105"/>
        </w:rPr>
        <w:t> </w:t>
      </w:r>
      <w:r>
        <w:rPr>
          <w:w w:val="105"/>
        </w:rPr>
        <w:t>輯，不</w:t>
      </w:r>
      <w:r>
        <w:rPr>
          <w:w w:val="105"/>
          <w:sz w:val="22"/>
        </w:rPr>
        <w:t>占缺訓練</w:t>
      </w:r>
      <w:r>
        <w:rPr>
          <w:w w:val="105"/>
        </w:rPr>
        <w:t>人員其實是不一樣，因為單</w:t>
      </w:r>
      <w:r>
        <w:rPr>
          <w:w w:val="105"/>
          <w:sz w:val="22"/>
        </w:rPr>
        <w:t>純</w:t>
      </w:r>
      <w:r>
        <w:rPr>
          <w:w w:val="105"/>
        </w:rPr>
        <w:t>考試及</w:t>
      </w:r>
      <w:r>
        <w:rPr>
          <w:spacing w:val="1"/>
          <w:w w:val="105"/>
        </w:rPr>
        <w:t> </w:t>
      </w:r>
      <w:r>
        <w:rPr>
          <w:spacing w:val="15"/>
          <w:w w:val="105"/>
        </w:rPr>
        <w:t>格</w:t>
      </w:r>
      <w:r>
        <w:rPr>
          <w:spacing w:val="14"/>
          <w:w w:val="105"/>
          <w:sz w:val="22"/>
        </w:rPr>
        <w:t>去</w:t>
      </w:r>
      <w:r>
        <w:rPr>
          <w:spacing w:val="15"/>
          <w:w w:val="105"/>
        </w:rPr>
        <w:t>受</w:t>
      </w:r>
      <w:r>
        <w:rPr>
          <w:spacing w:val="14"/>
          <w:w w:val="105"/>
          <w:sz w:val="22"/>
        </w:rPr>
        <w:t>訓</w:t>
      </w:r>
      <w:r>
        <w:rPr>
          <w:spacing w:val="14"/>
          <w:w w:val="105"/>
        </w:rPr>
        <w:t>，本</w:t>
      </w:r>
      <w:r>
        <w:rPr>
          <w:spacing w:val="15"/>
          <w:w w:val="105"/>
          <w:sz w:val="22"/>
        </w:rPr>
        <w:t>質</w:t>
      </w:r>
      <w:r>
        <w:rPr>
          <w:spacing w:val="14"/>
          <w:w w:val="105"/>
        </w:rPr>
        <w:t>上與已</w:t>
      </w:r>
      <w:r>
        <w:rPr>
          <w:spacing w:val="14"/>
          <w:w w:val="105"/>
          <w:sz w:val="22"/>
        </w:rPr>
        <w:t>占缺</w:t>
      </w:r>
      <w:r>
        <w:rPr>
          <w:spacing w:val="14"/>
          <w:w w:val="105"/>
        </w:rPr>
        <w:t>的實</w:t>
      </w:r>
      <w:r>
        <w:rPr>
          <w:spacing w:val="15"/>
          <w:w w:val="105"/>
          <w:sz w:val="22"/>
        </w:rPr>
        <w:t>質</w:t>
      </w:r>
      <w:r>
        <w:rPr>
          <w:spacing w:val="13"/>
          <w:w w:val="105"/>
        </w:rPr>
        <w:t>公務人員身分不</w:t>
      </w:r>
      <w:r>
        <w:rPr>
          <w:spacing w:val="15"/>
          <w:w w:val="105"/>
        </w:rPr>
        <w:t> </w:t>
      </w:r>
      <w:r>
        <w:rPr>
          <w:w w:val="105"/>
        </w:rPr>
        <w:t>同，這不是法律解釋，而是</w:t>
      </w:r>
      <w:r>
        <w:rPr>
          <w:w w:val="105"/>
          <w:sz w:val="22"/>
        </w:rPr>
        <w:t>立</w:t>
      </w:r>
      <w:r>
        <w:rPr>
          <w:w w:val="105"/>
        </w:rPr>
        <w:t>法政策問題，</w:t>
      </w:r>
      <w:r>
        <w:rPr>
          <w:w w:val="105"/>
          <w:sz w:val="22"/>
        </w:rPr>
        <w:t>立</w:t>
      </w:r>
      <w:r>
        <w:rPr>
          <w:w w:val="105"/>
        </w:rPr>
        <w:t>法政策</w:t>
      </w:r>
      <w:r>
        <w:rPr>
          <w:spacing w:val="1"/>
          <w:w w:val="105"/>
        </w:rPr>
        <w:t> </w:t>
      </w:r>
      <w:r>
        <w:rPr>
          <w:w w:val="105"/>
        </w:rPr>
        <w:t>是透過</w:t>
      </w:r>
      <w:r>
        <w:rPr>
          <w:w w:val="105"/>
          <w:sz w:val="22"/>
        </w:rPr>
        <w:t>修</w:t>
      </w:r>
      <w:r>
        <w:rPr>
          <w:w w:val="105"/>
        </w:rPr>
        <w:t>法處理，如透過</w:t>
      </w:r>
      <w:r>
        <w:rPr>
          <w:w w:val="105"/>
          <w:sz w:val="22"/>
        </w:rPr>
        <w:t>修</w:t>
      </w:r>
      <w:r>
        <w:rPr>
          <w:w w:val="105"/>
        </w:rPr>
        <w:t>法處理，要思考的不是</w:t>
      </w:r>
      <w:r>
        <w:rPr>
          <w:w w:val="105"/>
          <w:sz w:val="22"/>
        </w:rPr>
        <w:t>占</w:t>
      </w:r>
      <w:r>
        <w:rPr>
          <w:spacing w:val="1"/>
          <w:w w:val="105"/>
          <w:sz w:val="22"/>
        </w:rPr>
        <w:t> </w:t>
      </w:r>
      <w:r>
        <w:rPr>
          <w:w w:val="105"/>
          <w:sz w:val="22"/>
        </w:rPr>
        <w:t>缺</w:t>
      </w:r>
      <w:r>
        <w:rPr>
          <w:w w:val="105"/>
        </w:rPr>
        <w:t>或不</w:t>
      </w:r>
      <w:r>
        <w:rPr>
          <w:w w:val="105"/>
          <w:sz w:val="22"/>
        </w:rPr>
        <w:t>占缺</w:t>
      </w:r>
      <w:r>
        <w:rPr>
          <w:w w:val="105"/>
        </w:rPr>
        <w:t>的差異，而是</w:t>
      </w:r>
      <w:r>
        <w:rPr>
          <w:w w:val="105"/>
          <w:sz w:val="22"/>
        </w:rPr>
        <w:t>立</w:t>
      </w:r>
      <w:r>
        <w:rPr>
          <w:w w:val="105"/>
        </w:rPr>
        <w:t>法政策上應如何處理這</w:t>
      </w:r>
      <w:r>
        <w:rPr>
          <w:w w:val="105"/>
          <w:sz w:val="22"/>
        </w:rPr>
        <w:t>些</w:t>
      </w:r>
      <w:r>
        <w:rPr>
          <w:spacing w:val="1"/>
          <w:w w:val="105"/>
          <w:sz w:val="22"/>
        </w:rPr>
        <w:t> </w:t>
      </w:r>
      <w:r>
        <w:rPr>
          <w:w w:val="105"/>
        </w:rPr>
        <w:t>人較為妥當。依林教授所言，考試</w:t>
      </w:r>
      <w:r>
        <w:rPr>
          <w:w w:val="105"/>
          <w:sz w:val="22"/>
        </w:rPr>
        <w:t>占缺</w:t>
      </w:r>
      <w:r>
        <w:rPr>
          <w:w w:val="105"/>
        </w:rPr>
        <w:t>和不</w:t>
      </w:r>
      <w:r>
        <w:rPr>
          <w:w w:val="105"/>
          <w:sz w:val="22"/>
        </w:rPr>
        <w:t>占缺訓練</w:t>
      </w:r>
      <w:r>
        <w:rPr>
          <w:w w:val="105"/>
        </w:rPr>
        <w:t>，</w:t>
      </w:r>
      <w:r>
        <w:rPr>
          <w:spacing w:val="-119"/>
          <w:w w:val="105"/>
        </w:rPr>
        <w:t> </w:t>
      </w:r>
      <w:r>
        <w:rPr>
          <w:w w:val="105"/>
        </w:rPr>
        <w:t>應考人的認知就是考試</w:t>
      </w:r>
      <w:r>
        <w:rPr>
          <w:w w:val="105"/>
          <w:sz w:val="22"/>
        </w:rPr>
        <w:t>錄</w:t>
      </w:r>
      <w:r>
        <w:rPr>
          <w:w w:val="105"/>
        </w:rPr>
        <w:t>取，不管</w:t>
      </w:r>
      <w:r>
        <w:rPr>
          <w:w w:val="105"/>
          <w:sz w:val="22"/>
        </w:rPr>
        <w:t>占缺</w:t>
      </w:r>
      <w:r>
        <w:rPr>
          <w:w w:val="105"/>
        </w:rPr>
        <w:t>或不</w:t>
      </w:r>
      <w:r>
        <w:rPr>
          <w:w w:val="105"/>
          <w:sz w:val="22"/>
        </w:rPr>
        <w:t>占缺</w:t>
      </w:r>
      <w:r>
        <w:rPr>
          <w:w w:val="105"/>
        </w:rPr>
        <w:t>，除</w:t>
      </w:r>
      <w:r>
        <w:rPr>
          <w:spacing w:val="1"/>
          <w:w w:val="105"/>
        </w:rPr>
        <w:t> </w:t>
      </w:r>
      <w:r>
        <w:rPr>
          <w:w w:val="105"/>
        </w:rPr>
        <w:t>非以後可能考慮篩</w:t>
      </w:r>
      <w:r>
        <w:rPr>
          <w:w w:val="105"/>
          <w:sz w:val="22"/>
        </w:rPr>
        <w:t>選掉</w:t>
      </w:r>
      <w:r>
        <w:rPr>
          <w:w w:val="105"/>
        </w:rPr>
        <w:t>較多的人，有點危機意識外，</w:t>
      </w:r>
      <w:r>
        <w:rPr>
          <w:spacing w:val="1"/>
          <w:w w:val="105"/>
        </w:rPr>
        <w:t> </w:t>
      </w:r>
      <w:r>
        <w:rPr>
          <w:w w:val="105"/>
        </w:rPr>
        <w:t>原則上都是要當公務人員，這樣的認知，差別在於沒</w:t>
      </w:r>
      <w:r>
        <w:rPr>
          <w:spacing w:val="1"/>
          <w:w w:val="105"/>
        </w:rPr>
        <w:t> </w:t>
      </w:r>
      <w:r>
        <w:rPr>
          <w:w w:val="105"/>
          <w:sz w:val="22"/>
        </w:rPr>
        <w:t>占缺</w:t>
      </w:r>
      <w:r>
        <w:rPr>
          <w:w w:val="105"/>
        </w:rPr>
        <w:t>，就像</w:t>
      </w:r>
      <w:r>
        <w:rPr>
          <w:w w:val="105"/>
          <w:sz w:val="22"/>
        </w:rPr>
        <w:t>那</w:t>
      </w:r>
      <w:r>
        <w:rPr>
          <w:w w:val="105"/>
        </w:rPr>
        <w:t>時我考上法官，我沒</w:t>
      </w:r>
      <w:r>
        <w:rPr>
          <w:w w:val="105"/>
          <w:sz w:val="22"/>
        </w:rPr>
        <w:t>占缺</w:t>
      </w:r>
      <w:r>
        <w:rPr>
          <w:w w:val="105"/>
        </w:rPr>
        <w:t>，薪</w:t>
      </w:r>
      <w:r>
        <w:rPr>
          <w:w w:val="105"/>
          <w:sz w:val="22"/>
        </w:rPr>
        <w:t>水</w:t>
      </w:r>
      <w:r>
        <w:rPr>
          <w:w w:val="105"/>
        </w:rPr>
        <w:t>領</w:t>
      </w:r>
      <w:r>
        <w:rPr>
          <w:w w:val="105"/>
          <w:sz w:val="22"/>
        </w:rPr>
        <w:t>少</w:t>
      </w:r>
      <w:r>
        <w:rPr>
          <w:w w:val="105"/>
        </w:rPr>
        <w:t>一</w:t>
      </w:r>
      <w:r>
        <w:rPr>
          <w:spacing w:val="1"/>
          <w:w w:val="105"/>
        </w:rPr>
        <w:t> </w:t>
      </w:r>
      <w:r>
        <w:rPr>
          <w:w w:val="105"/>
        </w:rPr>
        <w:t>點，要到哪個機關不太確定，差別大概是這樣，但早</w:t>
      </w:r>
      <w:r>
        <w:rPr>
          <w:spacing w:val="1"/>
          <w:w w:val="105"/>
        </w:rPr>
        <w:t> </w:t>
      </w:r>
      <w:r>
        <w:rPr>
          <w:w w:val="105"/>
        </w:rPr>
        <w:t>晚都會當公務人員。當</w:t>
      </w:r>
      <w:r>
        <w:rPr>
          <w:w w:val="105"/>
          <w:sz w:val="22"/>
        </w:rPr>
        <w:t>立</w:t>
      </w:r>
      <w:r>
        <w:rPr>
          <w:w w:val="105"/>
        </w:rPr>
        <w:t>法政策比較屬於妥當性考量</w:t>
      </w:r>
      <w:r>
        <w:rPr>
          <w:spacing w:val="1"/>
          <w:w w:val="105"/>
        </w:rPr>
        <w:t> </w:t>
      </w:r>
      <w:r>
        <w:rPr>
          <w:w w:val="105"/>
        </w:rPr>
        <w:t>時，要透過</w:t>
      </w:r>
      <w:r>
        <w:rPr>
          <w:w w:val="105"/>
          <w:sz w:val="22"/>
        </w:rPr>
        <w:t>修</w:t>
      </w:r>
      <w:r>
        <w:rPr>
          <w:w w:val="105"/>
        </w:rPr>
        <w:t>法將這兩個都納入規範，實</w:t>
      </w:r>
      <w:r>
        <w:rPr>
          <w:w w:val="105"/>
          <w:sz w:val="22"/>
        </w:rPr>
        <w:t>質</w:t>
      </w:r>
      <w:r>
        <w:rPr>
          <w:w w:val="105"/>
        </w:rPr>
        <w:t>面而言，</w:t>
      </w:r>
      <w:r>
        <w:rPr>
          <w:spacing w:val="1"/>
          <w:w w:val="105"/>
        </w:rPr>
        <w:t> </w:t>
      </w:r>
      <w:r>
        <w:rPr>
          <w:w w:val="105"/>
        </w:rPr>
        <w:t>公務人員保</w:t>
      </w:r>
      <w:r>
        <w:rPr>
          <w:w w:val="105"/>
          <w:sz w:val="22"/>
        </w:rPr>
        <w:t>障</w:t>
      </w:r>
      <w:r>
        <w:rPr>
          <w:w w:val="105"/>
        </w:rPr>
        <w:t>這部分，保</w:t>
      </w:r>
      <w:r>
        <w:rPr>
          <w:w w:val="105"/>
          <w:sz w:val="22"/>
        </w:rPr>
        <w:t>訓</w:t>
      </w:r>
      <w:r>
        <w:rPr>
          <w:w w:val="105"/>
        </w:rPr>
        <w:t>會比較</w:t>
      </w:r>
      <w:r>
        <w:rPr>
          <w:w w:val="105"/>
          <w:sz w:val="22"/>
        </w:rPr>
        <w:t>專</w:t>
      </w:r>
      <w:r>
        <w:rPr>
          <w:w w:val="105"/>
        </w:rPr>
        <w:t>業，就權利保</w:t>
      </w:r>
      <w:r>
        <w:rPr>
          <w:w w:val="105"/>
          <w:sz w:val="22"/>
        </w:rPr>
        <w:t>障</w:t>
      </w:r>
      <w:r>
        <w:rPr>
          <w:w w:val="105"/>
        </w:rPr>
        <w:t>、執行</w:t>
      </w:r>
      <w:r>
        <w:rPr>
          <w:w w:val="105"/>
          <w:sz w:val="22"/>
        </w:rPr>
        <w:t>職</w:t>
      </w:r>
      <w:r>
        <w:rPr>
          <w:w w:val="105"/>
        </w:rPr>
        <w:t>務之</w:t>
      </w:r>
      <w:r>
        <w:rPr>
          <w:w w:val="105"/>
          <w:sz w:val="22"/>
        </w:rPr>
        <w:t>立</w:t>
      </w:r>
      <w:r>
        <w:rPr>
          <w:w w:val="105"/>
        </w:rPr>
        <w:t>場而言，不</w:t>
      </w:r>
      <w:r>
        <w:rPr>
          <w:w w:val="105"/>
          <w:sz w:val="22"/>
        </w:rPr>
        <w:t>占缺訓練</w:t>
      </w:r>
      <w:r>
        <w:rPr>
          <w:w w:val="105"/>
        </w:rPr>
        <w:t>也應納入保</w:t>
      </w:r>
      <w:r>
        <w:rPr>
          <w:w w:val="105"/>
          <w:sz w:val="22"/>
        </w:rPr>
        <w:t>障</w:t>
      </w:r>
      <w:r>
        <w:rPr>
          <w:w w:val="105"/>
        </w:rPr>
        <w:t>法適</w:t>
      </w:r>
      <w:r>
        <w:rPr>
          <w:spacing w:val="1"/>
          <w:w w:val="105"/>
        </w:rPr>
        <w:t> </w:t>
      </w:r>
      <w:r>
        <w:rPr>
          <w:w w:val="110"/>
        </w:rPr>
        <w:t>用範圍。</w:t>
      </w:r>
      <w:r>
        <w:rPr>
          <w:rFonts w:ascii="Times New Roman" w:eastAsia="Times New Roman"/>
          <w:w w:val="144"/>
          <w:sz w:val="17"/>
        </w:rPr>
        <w:t> </w:t>
      </w:r>
    </w:p>
    <w:p>
      <w:pPr>
        <w:spacing w:before="166"/>
        <w:ind w:left="169" w:right="0" w:firstLine="0"/>
        <w:jc w:val="left"/>
        <w:rPr>
          <w:rFonts w:ascii="Times New Roman" w:eastAsia="Times New Roman"/>
          <w:sz w:val="24"/>
        </w:rPr>
      </w:pPr>
      <w:r>
        <w:rPr>
          <w:w w:val="115"/>
          <w:sz w:val="21"/>
        </w:rPr>
        <w:t>張教授桐銳：</w:t>
      </w:r>
      <w:r>
        <w:rPr>
          <w:rFonts w:ascii="Times New Roman" w:eastAsia="Times New Roman"/>
          <w:w w:val="102"/>
          <w:sz w:val="24"/>
        </w:rPr>
        <w:t> </w:t>
      </w:r>
    </w:p>
    <w:p>
      <w:pPr>
        <w:pStyle w:val="BodyText"/>
        <w:spacing w:before="10"/>
        <w:rPr>
          <w:rFonts w:ascii="Times New Roman"/>
          <w:sz w:val="17"/>
        </w:rPr>
      </w:pPr>
    </w:p>
    <w:p>
      <w:pPr>
        <w:pStyle w:val="BodyText"/>
        <w:spacing w:line="288" w:lineRule="auto"/>
        <w:ind w:left="662" w:right="258" w:hanging="494"/>
        <w:jc w:val="both"/>
      </w:pPr>
      <w:r>
        <w:rPr>
          <w:w w:val="105"/>
        </w:rPr>
        <w:t>一、主席、各位先進大家</w:t>
      </w:r>
      <w:r>
        <w:rPr>
          <w:w w:val="105"/>
          <w:sz w:val="22"/>
        </w:rPr>
        <w:t>好</w:t>
      </w:r>
      <w:r>
        <w:rPr>
          <w:w w:val="105"/>
        </w:rPr>
        <w:t>。這個問題，我想從保</w:t>
      </w:r>
      <w:r>
        <w:rPr>
          <w:w w:val="105"/>
          <w:sz w:val="22"/>
        </w:rPr>
        <w:t>障</w:t>
      </w:r>
      <w:r>
        <w:rPr>
          <w:w w:val="105"/>
        </w:rPr>
        <w:t>程序</w:t>
      </w:r>
      <w:r>
        <w:rPr>
          <w:spacing w:val="1"/>
          <w:w w:val="105"/>
        </w:rPr>
        <w:t> </w:t>
      </w:r>
      <w:r>
        <w:rPr>
          <w:w w:val="105"/>
        </w:rPr>
        <w:t>和</w:t>
      </w:r>
      <w:r>
        <w:rPr>
          <w:w w:val="105"/>
          <w:sz w:val="22"/>
        </w:rPr>
        <w:t>訴願</w:t>
      </w:r>
      <w:r>
        <w:rPr>
          <w:w w:val="105"/>
        </w:rPr>
        <w:t>程序</w:t>
      </w:r>
      <w:r>
        <w:rPr>
          <w:w w:val="105"/>
          <w:sz w:val="22"/>
        </w:rPr>
        <w:t>做</w:t>
      </w:r>
      <w:r>
        <w:rPr>
          <w:w w:val="105"/>
        </w:rPr>
        <w:t>出發點，剛才林教授和</w:t>
      </w:r>
      <w:r>
        <w:rPr>
          <w:w w:val="105"/>
          <w:sz w:val="22"/>
        </w:rPr>
        <w:t>楊</w:t>
      </w:r>
      <w:r>
        <w:rPr>
          <w:w w:val="105"/>
        </w:rPr>
        <w:t>法官都提到，</w:t>
      </w:r>
      <w:r>
        <w:rPr>
          <w:spacing w:val="1"/>
          <w:w w:val="105"/>
        </w:rPr>
        <w:t> </w:t>
      </w:r>
      <w:r>
        <w:rPr>
          <w:spacing w:val="15"/>
          <w:w w:val="105"/>
        </w:rPr>
        <w:t>保</w:t>
      </w:r>
      <w:r>
        <w:rPr>
          <w:spacing w:val="14"/>
          <w:w w:val="105"/>
          <w:sz w:val="22"/>
        </w:rPr>
        <w:t>訓</w:t>
      </w:r>
      <w:r>
        <w:rPr>
          <w:spacing w:val="14"/>
          <w:w w:val="105"/>
        </w:rPr>
        <w:t>會保</w:t>
      </w:r>
      <w:r>
        <w:rPr>
          <w:spacing w:val="15"/>
          <w:w w:val="105"/>
          <w:sz w:val="22"/>
        </w:rPr>
        <w:t>障</w:t>
      </w:r>
      <w:r>
        <w:rPr>
          <w:spacing w:val="14"/>
          <w:w w:val="105"/>
        </w:rPr>
        <w:t>程序功能發揮的相當不錯，這</w:t>
      </w:r>
      <w:r>
        <w:rPr>
          <w:spacing w:val="15"/>
          <w:w w:val="105"/>
          <w:sz w:val="22"/>
        </w:rPr>
        <w:t>些</w:t>
      </w:r>
      <w:r>
        <w:rPr>
          <w:spacing w:val="13"/>
          <w:w w:val="105"/>
        </w:rPr>
        <w:t>我都同</w:t>
      </w:r>
    </w:p>
    <w:p>
      <w:pPr>
        <w:pStyle w:val="BodyText"/>
        <w:spacing w:before="7"/>
        <w:rPr>
          <w:sz w:val="17"/>
        </w:rPr>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30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662" w:right="214" w:hanging="1"/>
        <w:jc w:val="both"/>
        <w:rPr>
          <w:rFonts w:ascii="Times New Roman" w:eastAsia="Times New Roman"/>
          <w:sz w:val="17"/>
        </w:rPr>
      </w:pPr>
      <w:r>
        <w:rPr>
          <w:w w:val="105"/>
        </w:rPr>
        <w:t>意。但是當</w:t>
      </w:r>
      <w:r>
        <w:rPr>
          <w:w w:val="105"/>
          <w:sz w:val="22"/>
        </w:rPr>
        <w:t>立</w:t>
      </w:r>
      <w:r>
        <w:rPr>
          <w:w w:val="105"/>
        </w:rPr>
        <w:t>法機關制定保</w:t>
      </w:r>
      <w:r>
        <w:rPr>
          <w:w w:val="105"/>
          <w:sz w:val="22"/>
        </w:rPr>
        <w:t>障</w:t>
      </w:r>
      <w:r>
        <w:rPr>
          <w:w w:val="105"/>
        </w:rPr>
        <w:t>法，</w:t>
      </w:r>
      <w:r>
        <w:rPr>
          <w:w w:val="105"/>
          <w:sz w:val="22"/>
        </w:rPr>
        <w:t>特</w:t>
      </w:r>
      <w:r>
        <w:rPr>
          <w:w w:val="105"/>
        </w:rPr>
        <w:t>別</w:t>
      </w:r>
      <w:r>
        <w:rPr>
          <w:w w:val="105"/>
          <w:sz w:val="22"/>
        </w:rPr>
        <w:t>設</w:t>
      </w:r>
      <w:r>
        <w:rPr>
          <w:w w:val="105"/>
        </w:rPr>
        <w:t>計由一個機</w:t>
      </w:r>
      <w:r>
        <w:rPr>
          <w:spacing w:val="1"/>
          <w:w w:val="105"/>
        </w:rPr>
        <w:t> </w:t>
      </w:r>
      <w:r>
        <w:rPr>
          <w:w w:val="105"/>
        </w:rPr>
        <w:t>關處理公務人員保</w:t>
      </w:r>
      <w:r>
        <w:rPr>
          <w:w w:val="105"/>
          <w:sz w:val="22"/>
        </w:rPr>
        <w:t>障</w:t>
      </w:r>
      <w:r>
        <w:rPr>
          <w:w w:val="105"/>
        </w:rPr>
        <w:t>程序，</w:t>
      </w:r>
      <w:r>
        <w:rPr>
          <w:w w:val="105"/>
          <w:sz w:val="22"/>
        </w:rPr>
        <w:t>立</w:t>
      </w:r>
      <w:r>
        <w:rPr>
          <w:w w:val="105"/>
        </w:rPr>
        <w:t>法意</w:t>
      </w:r>
      <w:r>
        <w:rPr>
          <w:w w:val="105"/>
          <w:sz w:val="22"/>
        </w:rPr>
        <w:t>旨</w:t>
      </w:r>
      <w:r>
        <w:rPr>
          <w:w w:val="105"/>
        </w:rPr>
        <w:t>就是要對一</w:t>
      </w:r>
      <w:r>
        <w:rPr>
          <w:w w:val="105"/>
          <w:sz w:val="22"/>
        </w:rPr>
        <w:t>般訴</w:t>
      </w:r>
      <w:r>
        <w:rPr>
          <w:spacing w:val="1"/>
          <w:w w:val="105"/>
          <w:sz w:val="22"/>
        </w:rPr>
        <w:t> </w:t>
      </w:r>
      <w:r>
        <w:rPr>
          <w:w w:val="105"/>
          <w:sz w:val="22"/>
        </w:rPr>
        <w:t>願</w:t>
      </w:r>
      <w:r>
        <w:rPr>
          <w:w w:val="105"/>
        </w:rPr>
        <w:t>與公務人員保</w:t>
      </w:r>
      <w:r>
        <w:rPr>
          <w:w w:val="105"/>
          <w:sz w:val="22"/>
        </w:rPr>
        <w:t>障</w:t>
      </w:r>
      <w:r>
        <w:rPr>
          <w:w w:val="105"/>
        </w:rPr>
        <w:t>分開處理，</w:t>
      </w:r>
      <w:r>
        <w:rPr>
          <w:w w:val="105"/>
          <w:sz w:val="22"/>
        </w:rPr>
        <w:t>訴願</w:t>
      </w:r>
      <w:r>
        <w:rPr>
          <w:w w:val="105"/>
        </w:rPr>
        <w:t>處理一</w:t>
      </w:r>
      <w:r>
        <w:rPr>
          <w:w w:val="105"/>
          <w:sz w:val="22"/>
        </w:rPr>
        <w:t>般</w:t>
      </w:r>
      <w:r>
        <w:rPr>
          <w:w w:val="105"/>
        </w:rPr>
        <w:t>國民與國</w:t>
      </w:r>
      <w:r>
        <w:rPr>
          <w:spacing w:val="1"/>
          <w:w w:val="105"/>
        </w:rPr>
        <w:t> </w:t>
      </w:r>
      <w:r>
        <w:rPr>
          <w:w w:val="105"/>
        </w:rPr>
        <w:t>家的關係，國民受國家的行政處分，要依</w:t>
      </w:r>
      <w:r>
        <w:rPr>
          <w:w w:val="105"/>
          <w:sz w:val="22"/>
        </w:rPr>
        <w:t>訴願</w:t>
      </w:r>
      <w:r>
        <w:rPr>
          <w:w w:val="105"/>
        </w:rPr>
        <w:t>程序處</w:t>
      </w:r>
      <w:r>
        <w:rPr>
          <w:spacing w:val="1"/>
          <w:w w:val="105"/>
        </w:rPr>
        <w:t> </w:t>
      </w:r>
      <w:r>
        <w:rPr>
          <w:w w:val="105"/>
        </w:rPr>
        <w:t>理；公務人員與國家的關係比較類似</w:t>
      </w:r>
      <w:r>
        <w:rPr>
          <w:w w:val="105"/>
          <w:sz w:val="22"/>
        </w:rPr>
        <w:t>勞工</w:t>
      </w:r>
      <w:r>
        <w:rPr>
          <w:w w:val="105"/>
        </w:rPr>
        <w:t>與</w:t>
      </w:r>
      <w:r>
        <w:rPr>
          <w:w w:val="105"/>
          <w:sz w:val="22"/>
        </w:rPr>
        <w:t>雇</w:t>
      </w:r>
      <w:r>
        <w:rPr>
          <w:w w:val="105"/>
        </w:rPr>
        <w:t>主的關</w:t>
      </w:r>
      <w:r>
        <w:rPr>
          <w:spacing w:val="1"/>
          <w:w w:val="105"/>
        </w:rPr>
        <w:t> </w:t>
      </w:r>
      <w:r>
        <w:rPr>
          <w:w w:val="105"/>
        </w:rPr>
        <w:t>係，處理這部分，</w:t>
      </w:r>
      <w:r>
        <w:rPr>
          <w:w w:val="105"/>
          <w:sz w:val="22"/>
        </w:rPr>
        <w:t>顯</w:t>
      </w:r>
      <w:r>
        <w:rPr>
          <w:w w:val="105"/>
        </w:rPr>
        <w:t>然與國家和國民的關係不大一樣，</w:t>
      </w:r>
      <w:r>
        <w:rPr>
          <w:spacing w:val="-119"/>
          <w:w w:val="105"/>
        </w:rPr>
        <w:t> </w:t>
      </w:r>
      <w:r>
        <w:rPr>
          <w:spacing w:val="-3"/>
          <w:w w:val="110"/>
        </w:rPr>
        <w:t>所以</w:t>
      </w:r>
      <w:r>
        <w:rPr>
          <w:spacing w:val="-3"/>
          <w:w w:val="110"/>
          <w:sz w:val="22"/>
        </w:rPr>
        <w:t>做</w:t>
      </w:r>
      <w:r>
        <w:rPr>
          <w:spacing w:val="-11"/>
          <w:w w:val="110"/>
        </w:rPr>
        <w:t>這樣處理。民國 </w:t>
      </w:r>
      <w:r>
        <w:rPr>
          <w:rFonts w:ascii="Times New Roman" w:eastAsia="Times New Roman"/>
          <w:spacing w:val="-3"/>
          <w:w w:val="115"/>
          <w:sz w:val="17"/>
        </w:rPr>
        <w:t>92</w:t>
      </w:r>
      <w:r>
        <w:rPr>
          <w:rFonts w:ascii="Times New Roman" w:eastAsia="Times New Roman"/>
          <w:spacing w:val="12"/>
          <w:w w:val="115"/>
          <w:sz w:val="17"/>
        </w:rPr>
        <w:t> </w:t>
      </w:r>
      <w:r>
        <w:rPr>
          <w:spacing w:val="-3"/>
          <w:w w:val="110"/>
        </w:rPr>
        <w:t>年</w:t>
      </w:r>
      <w:r>
        <w:rPr>
          <w:spacing w:val="-3"/>
          <w:w w:val="110"/>
          <w:sz w:val="22"/>
        </w:rPr>
        <w:t>修正</w:t>
      </w:r>
      <w:r>
        <w:rPr>
          <w:spacing w:val="-3"/>
          <w:w w:val="110"/>
        </w:rPr>
        <w:t>保</w:t>
      </w:r>
      <w:r>
        <w:rPr>
          <w:spacing w:val="-3"/>
          <w:w w:val="110"/>
          <w:sz w:val="22"/>
        </w:rPr>
        <w:t>障</w:t>
      </w:r>
      <w:r>
        <w:rPr>
          <w:spacing w:val="-3"/>
          <w:w w:val="110"/>
        </w:rPr>
        <w:t>法時，將</w:t>
      </w:r>
      <w:r>
        <w:rPr>
          <w:spacing w:val="-3"/>
          <w:w w:val="110"/>
          <w:sz w:val="22"/>
        </w:rPr>
        <w:t>占缺訓</w:t>
      </w:r>
      <w:r>
        <w:rPr>
          <w:w w:val="105"/>
          <w:sz w:val="22"/>
        </w:rPr>
        <w:t>練</w:t>
      </w:r>
      <w:r>
        <w:rPr>
          <w:w w:val="105"/>
        </w:rPr>
        <w:t>人員納入準用對</w:t>
      </w:r>
      <w:r>
        <w:rPr>
          <w:w w:val="105"/>
          <w:sz w:val="22"/>
        </w:rPr>
        <w:t>象</w:t>
      </w:r>
      <w:r>
        <w:rPr>
          <w:w w:val="105"/>
        </w:rPr>
        <w:t>，其</w:t>
      </w:r>
      <w:r>
        <w:rPr>
          <w:w w:val="105"/>
          <w:sz w:val="22"/>
        </w:rPr>
        <w:t>修</w:t>
      </w:r>
      <w:r>
        <w:rPr>
          <w:w w:val="105"/>
        </w:rPr>
        <w:t>法意</w:t>
      </w:r>
      <w:r>
        <w:rPr>
          <w:w w:val="105"/>
          <w:sz w:val="22"/>
        </w:rPr>
        <w:t>旨</w:t>
      </w:r>
      <w:r>
        <w:rPr>
          <w:w w:val="105"/>
        </w:rPr>
        <w:t>，從整個任用程序</w:t>
      </w:r>
      <w:r>
        <w:rPr>
          <w:spacing w:val="1"/>
          <w:w w:val="105"/>
        </w:rPr>
        <w:t> </w:t>
      </w:r>
      <w:r>
        <w:rPr>
          <w:w w:val="105"/>
        </w:rPr>
        <w:t>來看，公務人員關係因任用行為而發生，至於任用前</w:t>
      </w:r>
      <w:r>
        <w:rPr>
          <w:spacing w:val="1"/>
          <w:w w:val="105"/>
        </w:rPr>
        <w:t> </w:t>
      </w:r>
      <w:r>
        <w:rPr>
          <w:w w:val="105"/>
        </w:rPr>
        <w:t>的</w:t>
      </w:r>
      <w:r>
        <w:rPr>
          <w:w w:val="105"/>
          <w:sz w:val="22"/>
        </w:rPr>
        <w:t>訓練</w:t>
      </w:r>
      <w:r>
        <w:rPr>
          <w:w w:val="105"/>
        </w:rPr>
        <w:t>則是考試程序的一部分；但實</w:t>
      </w:r>
      <w:r>
        <w:rPr>
          <w:w w:val="105"/>
          <w:sz w:val="22"/>
        </w:rPr>
        <w:t>質</w:t>
      </w:r>
      <w:r>
        <w:rPr>
          <w:w w:val="105"/>
        </w:rPr>
        <w:t>而言，經過考</w:t>
      </w:r>
      <w:r>
        <w:rPr>
          <w:spacing w:val="1"/>
          <w:w w:val="105"/>
        </w:rPr>
        <w:t> </w:t>
      </w:r>
      <w:r>
        <w:rPr>
          <w:w w:val="105"/>
        </w:rPr>
        <w:t>試、</w:t>
      </w:r>
      <w:r>
        <w:rPr>
          <w:w w:val="105"/>
          <w:sz w:val="22"/>
        </w:rPr>
        <w:t>訓練</w:t>
      </w:r>
      <w:r>
        <w:rPr>
          <w:w w:val="105"/>
        </w:rPr>
        <w:t>然後任用，</w:t>
      </w:r>
      <w:r>
        <w:rPr>
          <w:w w:val="105"/>
          <w:sz w:val="22"/>
        </w:rPr>
        <w:t>每</w:t>
      </w:r>
      <w:r>
        <w:rPr>
          <w:w w:val="105"/>
        </w:rPr>
        <w:t>個</w:t>
      </w:r>
      <w:r>
        <w:rPr>
          <w:w w:val="105"/>
          <w:sz w:val="22"/>
        </w:rPr>
        <w:t>階</w:t>
      </w:r>
      <w:r>
        <w:rPr>
          <w:w w:val="105"/>
        </w:rPr>
        <w:t>段都是任用程序的一部分。</w:t>
      </w:r>
      <w:r>
        <w:rPr>
          <w:w w:val="105"/>
          <w:sz w:val="22"/>
        </w:rPr>
        <w:t>換</w:t>
      </w:r>
      <w:r>
        <w:rPr>
          <w:w w:val="105"/>
        </w:rPr>
        <w:t>言之，在</w:t>
      </w:r>
      <w:r>
        <w:rPr>
          <w:w w:val="105"/>
          <w:sz w:val="22"/>
        </w:rPr>
        <w:t>修</w:t>
      </w:r>
      <w:r>
        <w:rPr>
          <w:w w:val="105"/>
        </w:rPr>
        <w:t>法當時，除已發生公務人員關係外，將</w:t>
      </w:r>
      <w:r>
        <w:rPr>
          <w:spacing w:val="1"/>
          <w:w w:val="105"/>
        </w:rPr>
        <w:t> </w:t>
      </w:r>
      <w:r>
        <w:rPr>
          <w:w w:val="105"/>
        </w:rPr>
        <w:t>公務人員實</w:t>
      </w:r>
      <w:r>
        <w:rPr>
          <w:w w:val="105"/>
          <w:sz w:val="22"/>
        </w:rPr>
        <w:t>質</w:t>
      </w:r>
      <w:r>
        <w:rPr>
          <w:w w:val="105"/>
        </w:rPr>
        <w:t>任用程序中之爭議，也納入保</w:t>
      </w:r>
      <w:r>
        <w:rPr>
          <w:w w:val="105"/>
          <w:sz w:val="22"/>
        </w:rPr>
        <w:t>障</w:t>
      </w:r>
      <w:r>
        <w:rPr>
          <w:w w:val="105"/>
        </w:rPr>
        <w:t>程序來</w:t>
      </w:r>
      <w:r>
        <w:rPr>
          <w:spacing w:val="1"/>
          <w:w w:val="105"/>
        </w:rPr>
        <w:t> </w:t>
      </w:r>
      <w:r>
        <w:rPr>
          <w:w w:val="105"/>
        </w:rPr>
        <w:t>處理。納入的</w:t>
      </w:r>
      <w:r>
        <w:rPr>
          <w:w w:val="105"/>
          <w:sz w:val="22"/>
        </w:rPr>
        <w:t>結</w:t>
      </w:r>
      <w:r>
        <w:rPr>
          <w:w w:val="105"/>
        </w:rPr>
        <w:t>果，現在</w:t>
      </w:r>
      <w:r>
        <w:rPr>
          <w:w w:val="105"/>
          <w:sz w:val="22"/>
        </w:rPr>
        <w:t>碰</w:t>
      </w:r>
      <w:r>
        <w:rPr>
          <w:w w:val="105"/>
        </w:rPr>
        <w:t>到的問題是，整個</w:t>
      </w:r>
      <w:r>
        <w:rPr>
          <w:w w:val="105"/>
          <w:sz w:val="22"/>
        </w:rPr>
        <w:t>訓練</w:t>
      </w:r>
      <w:r>
        <w:rPr>
          <w:w w:val="105"/>
        </w:rPr>
        <w:t>程</w:t>
      </w:r>
      <w:r>
        <w:rPr>
          <w:spacing w:val="1"/>
          <w:w w:val="105"/>
        </w:rPr>
        <w:t> </w:t>
      </w:r>
      <w:r>
        <w:rPr>
          <w:w w:val="105"/>
        </w:rPr>
        <w:t>序</w:t>
      </w:r>
      <w:r>
        <w:rPr>
          <w:w w:val="105"/>
          <w:sz w:val="22"/>
        </w:rPr>
        <w:t>裡</w:t>
      </w:r>
      <w:r>
        <w:rPr>
          <w:w w:val="105"/>
        </w:rPr>
        <w:t>所有的事情，</w:t>
      </w:r>
      <w:r>
        <w:rPr>
          <w:w w:val="105"/>
          <w:sz w:val="22"/>
        </w:rPr>
        <w:t>占缺訓練</w:t>
      </w:r>
      <w:r>
        <w:rPr>
          <w:w w:val="105"/>
        </w:rPr>
        <w:t>程序中之爭議，及任用後</w:t>
      </w:r>
      <w:r>
        <w:rPr>
          <w:spacing w:val="1"/>
          <w:w w:val="105"/>
        </w:rPr>
        <w:t> </w:t>
      </w:r>
      <w:r>
        <w:rPr>
          <w:w w:val="105"/>
        </w:rPr>
        <w:t>所生之爭議都由保</w:t>
      </w:r>
      <w:r>
        <w:rPr>
          <w:w w:val="105"/>
          <w:sz w:val="22"/>
        </w:rPr>
        <w:t>訓</w:t>
      </w:r>
      <w:r>
        <w:rPr>
          <w:w w:val="105"/>
        </w:rPr>
        <w:t>會處理，但中間的任用行為</w:t>
      </w:r>
      <w:r>
        <w:rPr>
          <w:w w:val="105"/>
          <w:sz w:val="22"/>
        </w:rPr>
        <w:t>卻</w:t>
      </w:r>
      <w:r>
        <w:rPr>
          <w:w w:val="105"/>
        </w:rPr>
        <w:t>進</w:t>
      </w:r>
      <w:r>
        <w:rPr>
          <w:spacing w:val="1"/>
          <w:w w:val="105"/>
        </w:rPr>
        <w:t> </w:t>
      </w:r>
      <w:r>
        <w:rPr>
          <w:w w:val="105"/>
        </w:rPr>
        <w:t>不來，這就很</w:t>
      </w:r>
      <w:r>
        <w:rPr>
          <w:w w:val="105"/>
          <w:sz w:val="22"/>
        </w:rPr>
        <w:t>奇怪</w:t>
      </w:r>
      <w:r>
        <w:rPr>
          <w:w w:val="105"/>
        </w:rPr>
        <w:t>。整個程序，從實</w:t>
      </w:r>
      <w:r>
        <w:rPr>
          <w:w w:val="105"/>
          <w:sz w:val="22"/>
        </w:rPr>
        <w:t>質</w:t>
      </w:r>
      <w:r>
        <w:rPr>
          <w:w w:val="105"/>
        </w:rPr>
        <w:t>任用程序到任</w:t>
      </w:r>
      <w:r>
        <w:rPr>
          <w:spacing w:val="1"/>
          <w:w w:val="105"/>
        </w:rPr>
        <w:t> </w:t>
      </w:r>
      <w:r>
        <w:rPr>
          <w:w w:val="105"/>
        </w:rPr>
        <w:t>用後發生的公務人員關係都可以進來，</w:t>
      </w:r>
      <w:r>
        <w:rPr>
          <w:w w:val="105"/>
          <w:sz w:val="22"/>
        </w:rPr>
        <w:t>卻</w:t>
      </w:r>
      <w:r>
        <w:rPr>
          <w:w w:val="105"/>
        </w:rPr>
        <w:t>只有任用行</w:t>
      </w:r>
      <w:r>
        <w:rPr>
          <w:spacing w:val="1"/>
          <w:w w:val="105"/>
        </w:rPr>
        <w:t> </w:t>
      </w:r>
      <w:r>
        <w:rPr>
          <w:w w:val="110"/>
        </w:rPr>
        <w:t>為不能進來，</w:t>
      </w:r>
      <w:r>
        <w:rPr>
          <w:w w:val="110"/>
          <w:sz w:val="22"/>
        </w:rPr>
        <w:t>顯</w:t>
      </w:r>
      <w:r>
        <w:rPr>
          <w:w w:val="110"/>
        </w:rPr>
        <w:t>然與</w:t>
      </w:r>
      <w:r>
        <w:rPr>
          <w:w w:val="110"/>
          <w:sz w:val="22"/>
        </w:rPr>
        <w:t>立</w:t>
      </w:r>
      <w:r>
        <w:rPr>
          <w:w w:val="110"/>
        </w:rPr>
        <w:t>法</w:t>
      </w:r>
      <w:r>
        <w:rPr>
          <w:w w:val="110"/>
          <w:sz w:val="22"/>
        </w:rPr>
        <w:t>設</w:t>
      </w:r>
      <w:r>
        <w:rPr>
          <w:w w:val="110"/>
        </w:rPr>
        <w:t>計</w:t>
      </w:r>
      <w:r>
        <w:rPr>
          <w:w w:val="110"/>
          <w:sz w:val="22"/>
        </w:rPr>
        <w:t>矛盾</w:t>
      </w:r>
      <w:r>
        <w:rPr>
          <w:w w:val="110"/>
        </w:rPr>
        <w:t>。</w:t>
      </w:r>
      <w:r>
        <w:rPr>
          <w:rFonts w:ascii="Times New Roman" w:eastAsia="Times New Roman"/>
          <w:w w:val="144"/>
          <w:sz w:val="17"/>
        </w:rPr>
        <w:t> </w:t>
      </w:r>
    </w:p>
    <w:p>
      <w:pPr>
        <w:spacing w:line="288" w:lineRule="auto" w:before="150"/>
        <w:ind w:left="662" w:right="272" w:hanging="494"/>
        <w:jc w:val="both"/>
        <w:rPr>
          <w:sz w:val="23"/>
        </w:rPr>
      </w:pPr>
      <w:r>
        <w:rPr>
          <w:w w:val="105"/>
          <w:sz w:val="23"/>
        </w:rPr>
        <w:t>二、提案</w:t>
      </w:r>
      <w:r>
        <w:rPr>
          <w:w w:val="105"/>
          <w:sz w:val="22"/>
        </w:rPr>
        <w:t>資料</w:t>
      </w:r>
      <w:r>
        <w:rPr>
          <w:w w:val="105"/>
          <w:sz w:val="23"/>
        </w:rPr>
        <w:t>所提的法律</w:t>
      </w:r>
      <w:r>
        <w:rPr>
          <w:w w:val="105"/>
          <w:sz w:val="22"/>
        </w:rPr>
        <w:t>漏洞</w:t>
      </w:r>
      <w:r>
        <w:rPr>
          <w:w w:val="105"/>
          <w:sz w:val="23"/>
        </w:rPr>
        <w:t>問題，依</w:t>
      </w:r>
      <w:r>
        <w:rPr>
          <w:w w:val="105"/>
          <w:sz w:val="22"/>
        </w:rPr>
        <w:t>楊</w:t>
      </w:r>
      <w:r>
        <w:rPr>
          <w:w w:val="105"/>
          <w:sz w:val="23"/>
        </w:rPr>
        <w:t>法官見解，這爭</w:t>
      </w:r>
      <w:r>
        <w:rPr>
          <w:spacing w:val="1"/>
          <w:w w:val="105"/>
          <w:sz w:val="23"/>
        </w:rPr>
        <w:t> </w:t>
      </w:r>
      <w:r>
        <w:rPr>
          <w:spacing w:val="-7"/>
          <w:w w:val="110"/>
          <w:sz w:val="23"/>
        </w:rPr>
        <w:t>議可透過第 </w:t>
      </w:r>
      <w:r>
        <w:rPr>
          <w:rFonts w:ascii="Times New Roman" w:eastAsia="Times New Roman"/>
          <w:spacing w:val="-2"/>
          <w:w w:val="110"/>
          <w:sz w:val="17"/>
        </w:rPr>
        <w:t>102</w:t>
      </w:r>
      <w:r>
        <w:rPr>
          <w:rFonts w:ascii="Times New Roman" w:eastAsia="Times New Roman"/>
          <w:spacing w:val="49"/>
          <w:w w:val="110"/>
          <w:sz w:val="17"/>
        </w:rPr>
        <w:t> </w:t>
      </w:r>
      <w:r>
        <w:rPr>
          <w:spacing w:val="-1"/>
          <w:w w:val="110"/>
          <w:sz w:val="23"/>
        </w:rPr>
        <w:t>條的解釋解決，不涉及法律</w:t>
      </w:r>
      <w:r>
        <w:rPr>
          <w:spacing w:val="-1"/>
          <w:w w:val="110"/>
          <w:sz w:val="22"/>
        </w:rPr>
        <w:t>漏洞</w:t>
      </w:r>
      <w:r>
        <w:rPr>
          <w:spacing w:val="-1"/>
          <w:w w:val="110"/>
          <w:sz w:val="23"/>
        </w:rPr>
        <w:t>；如</w:t>
      </w:r>
    </w:p>
    <w:p>
      <w:pPr>
        <w:pStyle w:val="BodyText"/>
        <w:spacing w:line="288" w:lineRule="auto"/>
        <w:ind w:left="662" w:right="214" w:hanging="1"/>
        <w:jc w:val="both"/>
      </w:pPr>
      <w:r>
        <w:rPr>
          <w:spacing w:val="16"/>
          <w:w w:val="105"/>
        </w:rPr>
        <w:t>從第 </w:t>
      </w:r>
      <w:r>
        <w:rPr>
          <w:rFonts w:ascii="Times New Roman" w:eastAsia="Times New Roman"/>
          <w:w w:val="105"/>
          <w:sz w:val="17"/>
        </w:rPr>
        <w:t>102</w:t>
      </w:r>
      <w:r>
        <w:rPr>
          <w:rFonts w:ascii="Times New Roman" w:eastAsia="Times New Roman"/>
          <w:spacing w:val="36"/>
          <w:w w:val="105"/>
          <w:sz w:val="17"/>
        </w:rPr>
        <w:t> </w:t>
      </w:r>
      <w:r>
        <w:rPr>
          <w:w w:val="105"/>
        </w:rPr>
        <w:t>條規定之文義能作如此解釋，我也贊成。但在文義上若</w:t>
      </w:r>
      <w:r>
        <w:rPr>
          <w:w w:val="105"/>
          <w:sz w:val="22"/>
        </w:rPr>
        <w:t>覺</w:t>
      </w:r>
      <w:r>
        <w:rPr>
          <w:w w:val="105"/>
        </w:rPr>
        <w:t>得有困</w:t>
      </w:r>
      <w:r>
        <w:rPr>
          <w:w w:val="105"/>
          <w:sz w:val="22"/>
        </w:rPr>
        <w:t>難</w:t>
      </w:r>
      <w:r>
        <w:rPr>
          <w:w w:val="105"/>
        </w:rPr>
        <w:t>，認為</w:t>
      </w:r>
      <w:r>
        <w:rPr>
          <w:w w:val="105"/>
          <w:sz w:val="22"/>
        </w:rPr>
        <w:t>逾越</w:t>
      </w:r>
      <w:r>
        <w:rPr>
          <w:w w:val="105"/>
        </w:rPr>
        <w:t>文義的範圍，還是</w:t>
      </w:r>
      <w:r>
        <w:rPr>
          <w:spacing w:val="1"/>
          <w:w w:val="105"/>
        </w:rPr>
        <w:t> </w:t>
      </w:r>
      <w:r>
        <w:rPr>
          <w:w w:val="105"/>
        </w:rPr>
        <w:t>要考慮法律</w:t>
      </w:r>
      <w:r>
        <w:rPr>
          <w:w w:val="105"/>
          <w:sz w:val="22"/>
        </w:rPr>
        <w:t>漏洞</w:t>
      </w:r>
      <w:r>
        <w:rPr>
          <w:w w:val="105"/>
        </w:rPr>
        <w:t>問題。對於</w:t>
      </w:r>
      <w:r>
        <w:rPr>
          <w:w w:val="105"/>
          <w:sz w:val="22"/>
        </w:rPr>
        <w:t>漏洞</w:t>
      </w:r>
      <w:r>
        <w:rPr>
          <w:w w:val="105"/>
        </w:rPr>
        <w:t>問題，</w:t>
      </w:r>
      <w:r>
        <w:rPr>
          <w:w w:val="105"/>
          <w:sz w:val="22"/>
        </w:rPr>
        <w:t>甲</w:t>
      </w:r>
      <w:r>
        <w:rPr>
          <w:w w:val="105"/>
        </w:rPr>
        <w:t>說意見認為</w:t>
      </w:r>
      <w:r>
        <w:rPr>
          <w:spacing w:val="1"/>
          <w:w w:val="105"/>
        </w:rPr>
        <w:t> </w:t>
      </w:r>
      <w:r>
        <w:rPr>
          <w:w w:val="105"/>
        </w:rPr>
        <w:t>還可以</w:t>
      </w:r>
      <w:r>
        <w:rPr>
          <w:w w:val="105"/>
          <w:sz w:val="22"/>
        </w:rPr>
        <w:t>訴願</w:t>
      </w:r>
      <w:r>
        <w:rPr>
          <w:w w:val="105"/>
        </w:rPr>
        <w:t>，亦即還有</w:t>
      </w:r>
      <w:r>
        <w:rPr>
          <w:w w:val="105"/>
          <w:sz w:val="22"/>
        </w:rPr>
        <w:t>救濟</w:t>
      </w:r>
      <w:r>
        <w:rPr>
          <w:w w:val="105"/>
        </w:rPr>
        <w:t>的可能性，所以沒有</w:t>
      </w:r>
      <w:r>
        <w:rPr>
          <w:w w:val="105"/>
          <w:sz w:val="22"/>
        </w:rPr>
        <w:t>漏洞</w:t>
      </w:r>
      <w:r>
        <w:rPr>
          <w:w w:val="105"/>
        </w:rPr>
        <w:t>。這意見有點誤解保</w:t>
      </w:r>
      <w:r>
        <w:rPr>
          <w:w w:val="105"/>
          <w:sz w:val="22"/>
        </w:rPr>
        <w:t>障</w:t>
      </w:r>
      <w:r>
        <w:rPr>
          <w:w w:val="105"/>
        </w:rPr>
        <w:t>與</w:t>
      </w:r>
      <w:r>
        <w:rPr>
          <w:w w:val="105"/>
          <w:sz w:val="22"/>
        </w:rPr>
        <w:t>救濟</w:t>
      </w:r>
      <w:r>
        <w:rPr>
          <w:w w:val="105"/>
        </w:rPr>
        <w:t>有沒有</w:t>
      </w:r>
      <w:r>
        <w:rPr>
          <w:w w:val="105"/>
          <w:sz w:val="22"/>
        </w:rPr>
        <w:t>漏洞</w:t>
      </w:r>
      <w:r>
        <w:rPr>
          <w:w w:val="105"/>
        </w:rPr>
        <w:t>，與有沒有法</w:t>
      </w:r>
    </w:p>
    <w:p>
      <w:pPr>
        <w:pStyle w:val="BodyText"/>
        <w:spacing w:before="8"/>
        <w:rPr>
          <w:sz w:val="11"/>
        </w:rPr>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31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662" w:right="270" w:hanging="1"/>
        <w:jc w:val="both"/>
        <w:rPr>
          <w:rFonts w:ascii="Times New Roman" w:eastAsia="Times New Roman"/>
          <w:sz w:val="17"/>
        </w:rPr>
      </w:pPr>
      <w:r>
        <w:rPr>
          <w:w w:val="105"/>
        </w:rPr>
        <w:t>律</w:t>
      </w:r>
      <w:r>
        <w:rPr>
          <w:w w:val="105"/>
          <w:sz w:val="22"/>
        </w:rPr>
        <w:t>漏洞</w:t>
      </w:r>
      <w:r>
        <w:rPr>
          <w:w w:val="105"/>
        </w:rPr>
        <w:t>是兩回事。所謂法律</w:t>
      </w:r>
      <w:r>
        <w:rPr>
          <w:w w:val="105"/>
          <w:sz w:val="22"/>
        </w:rPr>
        <w:t>漏洞</w:t>
      </w:r>
      <w:r>
        <w:rPr>
          <w:w w:val="105"/>
        </w:rPr>
        <w:t>，係指違</w:t>
      </w:r>
      <w:r>
        <w:rPr>
          <w:w w:val="105"/>
          <w:sz w:val="22"/>
        </w:rPr>
        <w:t>反立</w:t>
      </w:r>
      <w:r>
        <w:rPr>
          <w:w w:val="105"/>
        </w:rPr>
        <w:t>法計</w:t>
      </w:r>
      <w:r>
        <w:rPr>
          <w:w w:val="105"/>
          <w:sz w:val="22"/>
        </w:rPr>
        <w:t>畫</w:t>
      </w:r>
      <w:r>
        <w:rPr>
          <w:spacing w:val="1"/>
          <w:w w:val="105"/>
          <w:sz w:val="22"/>
        </w:rPr>
        <w:t> </w:t>
      </w:r>
      <w:r>
        <w:rPr>
          <w:w w:val="105"/>
        </w:rPr>
        <w:t>的不</w:t>
      </w:r>
      <w:r>
        <w:rPr>
          <w:w w:val="105"/>
          <w:sz w:val="22"/>
        </w:rPr>
        <w:t>圓滿</w:t>
      </w:r>
      <w:r>
        <w:rPr>
          <w:w w:val="105"/>
        </w:rPr>
        <w:t>性，是否有法律</w:t>
      </w:r>
      <w:r>
        <w:rPr>
          <w:w w:val="105"/>
          <w:sz w:val="22"/>
        </w:rPr>
        <w:t>漏洞</w:t>
      </w:r>
      <w:r>
        <w:rPr>
          <w:w w:val="105"/>
        </w:rPr>
        <w:t>存在，應由</w:t>
      </w:r>
      <w:r>
        <w:rPr>
          <w:w w:val="105"/>
          <w:sz w:val="22"/>
        </w:rPr>
        <w:t>立</w:t>
      </w:r>
      <w:r>
        <w:rPr>
          <w:w w:val="105"/>
        </w:rPr>
        <w:t>法計</w:t>
      </w:r>
      <w:r>
        <w:rPr>
          <w:w w:val="105"/>
          <w:sz w:val="22"/>
        </w:rPr>
        <w:t>畫</w:t>
      </w:r>
      <w:r>
        <w:rPr>
          <w:w w:val="105"/>
        </w:rPr>
        <w:t>的</w:t>
      </w:r>
      <w:r>
        <w:rPr>
          <w:spacing w:val="1"/>
          <w:w w:val="105"/>
        </w:rPr>
        <w:t> </w:t>
      </w:r>
      <w:r>
        <w:rPr>
          <w:w w:val="105"/>
        </w:rPr>
        <w:t>整體</w:t>
      </w:r>
      <w:r>
        <w:rPr>
          <w:w w:val="105"/>
          <w:sz w:val="22"/>
        </w:rPr>
        <w:t>設</w:t>
      </w:r>
      <w:r>
        <w:rPr>
          <w:w w:val="105"/>
        </w:rPr>
        <w:t>計來看，是否應規定而未規定，或應該沒有規定而有規定；至於</w:t>
      </w:r>
      <w:r>
        <w:rPr>
          <w:w w:val="105"/>
          <w:sz w:val="22"/>
        </w:rPr>
        <w:t>救濟</w:t>
      </w:r>
      <w:r>
        <w:rPr>
          <w:w w:val="105"/>
        </w:rPr>
        <w:t>有沒有</w:t>
      </w:r>
      <w:r>
        <w:rPr>
          <w:w w:val="105"/>
          <w:sz w:val="22"/>
        </w:rPr>
        <w:t>漏洞</w:t>
      </w:r>
      <w:r>
        <w:rPr>
          <w:w w:val="105"/>
        </w:rPr>
        <w:t>，其實是另外一件</w:t>
      </w:r>
      <w:r>
        <w:rPr>
          <w:spacing w:val="-8"/>
          <w:w w:val="110"/>
        </w:rPr>
        <w:t>事情。第 </w:t>
      </w:r>
      <w:r>
        <w:rPr>
          <w:rFonts w:ascii="Times New Roman" w:eastAsia="Times New Roman"/>
          <w:spacing w:val="-2"/>
          <w:w w:val="115"/>
          <w:sz w:val="17"/>
        </w:rPr>
        <w:t>102</w:t>
      </w:r>
      <w:r>
        <w:rPr>
          <w:rFonts w:ascii="Times New Roman" w:eastAsia="Times New Roman"/>
          <w:spacing w:val="1"/>
          <w:w w:val="115"/>
          <w:sz w:val="17"/>
        </w:rPr>
        <w:t> </w:t>
      </w:r>
      <w:r>
        <w:rPr>
          <w:spacing w:val="-2"/>
          <w:w w:val="110"/>
        </w:rPr>
        <w:t>條的</w:t>
      </w:r>
      <w:r>
        <w:rPr>
          <w:spacing w:val="-2"/>
          <w:w w:val="110"/>
          <w:sz w:val="22"/>
        </w:rPr>
        <w:t>修</w:t>
      </w:r>
      <w:r>
        <w:rPr>
          <w:spacing w:val="-2"/>
          <w:w w:val="110"/>
        </w:rPr>
        <w:t>法，既然可以理解為將保</w:t>
      </w:r>
      <w:r>
        <w:rPr>
          <w:spacing w:val="-1"/>
          <w:w w:val="110"/>
          <w:sz w:val="22"/>
        </w:rPr>
        <w:t>障</w:t>
      </w:r>
      <w:r>
        <w:rPr>
          <w:spacing w:val="-1"/>
          <w:w w:val="110"/>
        </w:rPr>
        <w:t>程序</w:t>
      </w:r>
      <w:r>
        <w:rPr>
          <w:w w:val="105"/>
        </w:rPr>
        <w:t>準用範圍</w:t>
      </w:r>
      <w:r>
        <w:rPr>
          <w:w w:val="105"/>
          <w:sz w:val="22"/>
        </w:rPr>
        <w:t>擴</w:t>
      </w:r>
      <w:r>
        <w:rPr>
          <w:w w:val="105"/>
        </w:rPr>
        <w:t>張到</w:t>
      </w:r>
      <w:r>
        <w:rPr>
          <w:w w:val="105"/>
          <w:sz w:val="22"/>
        </w:rPr>
        <w:t>訓練</w:t>
      </w:r>
      <w:r>
        <w:rPr>
          <w:w w:val="105"/>
        </w:rPr>
        <w:t>程序，亦即</w:t>
      </w:r>
      <w:r>
        <w:rPr>
          <w:w w:val="105"/>
          <w:sz w:val="22"/>
        </w:rPr>
        <w:t>擴</w:t>
      </w:r>
      <w:r>
        <w:rPr>
          <w:w w:val="105"/>
        </w:rPr>
        <w:t>張到整個實</w:t>
      </w:r>
      <w:r>
        <w:rPr>
          <w:w w:val="105"/>
          <w:sz w:val="22"/>
        </w:rPr>
        <w:t>質</w:t>
      </w:r>
      <w:r>
        <w:rPr>
          <w:w w:val="105"/>
        </w:rPr>
        <w:t>的任</w:t>
      </w:r>
      <w:r>
        <w:rPr>
          <w:spacing w:val="1"/>
          <w:w w:val="105"/>
        </w:rPr>
        <w:t> </w:t>
      </w:r>
      <w:r>
        <w:rPr>
          <w:w w:val="105"/>
        </w:rPr>
        <w:t>用程序，從整個</w:t>
      </w:r>
      <w:r>
        <w:rPr>
          <w:w w:val="105"/>
          <w:sz w:val="22"/>
        </w:rPr>
        <w:t>立</w:t>
      </w:r>
      <w:r>
        <w:rPr>
          <w:w w:val="105"/>
        </w:rPr>
        <w:t>法意</w:t>
      </w:r>
      <w:r>
        <w:rPr>
          <w:w w:val="105"/>
          <w:sz w:val="22"/>
        </w:rPr>
        <w:t>旨</w:t>
      </w:r>
      <w:r>
        <w:rPr>
          <w:w w:val="105"/>
        </w:rPr>
        <w:t>來看，沒有理由認為</w:t>
      </w:r>
      <w:r>
        <w:rPr>
          <w:w w:val="105"/>
          <w:sz w:val="22"/>
        </w:rPr>
        <w:t>立</w:t>
      </w:r>
      <w:r>
        <w:rPr>
          <w:w w:val="105"/>
        </w:rPr>
        <w:t>法機關</w:t>
      </w:r>
      <w:r>
        <w:rPr>
          <w:w w:val="105"/>
          <w:sz w:val="22"/>
        </w:rPr>
        <w:t>刻</w:t>
      </w:r>
      <w:r>
        <w:rPr>
          <w:w w:val="105"/>
        </w:rPr>
        <w:t>意要將中間的任用行為</w:t>
      </w:r>
      <w:r>
        <w:rPr>
          <w:w w:val="105"/>
          <w:sz w:val="22"/>
        </w:rPr>
        <w:t>排</w:t>
      </w:r>
      <w:r>
        <w:rPr>
          <w:w w:val="105"/>
        </w:rPr>
        <w:t>除在保</w:t>
      </w:r>
      <w:r>
        <w:rPr>
          <w:w w:val="105"/>
          <w:sz w:val="22"/>
        </w:rPr>
        <w:t>障</w:t>
      </w:r>
      <w:r>
        <w:rPr>
          <w:w w:val="105"/>
        </w:rPr>
        <w:t>程序之外。因此，將任用行為本身</w:t>
      </w:r>
      <w:r>
        <w:rPr>
          <w:w w:val="105"/>
          <w:sz w:val="22"/>
        </w:rPr>
        <w:t>排</w:t>
      </w:r>
      <w:r>
        <w:rPr>
          <w:w w:val="105"/>
        </w:rPr>
        <w:t>除在保</w:t>
      </w:r>
      <w:r>
        <w:rPr>
          <w:w w:val="105"/>
          <w:sz w:val="22"/>
        </w:rPr>
        <w:t>障</w:t>
      </w:r>
      <w:r>
        <w:rPr>
          <w:w w:val="105"/>
        </w:rPr>
        <w:t>程序之外，</w:t>
      </w:r>
      <w:r>
        <w:rPr>
          <w:w w:val="105"/>
          <w:sz w:val="22"/>
        </w:rPr>
        <w:t>顯</w:t>
      </w:r>
      <w:r>
        <w:rPr>
          <w:w w:val="105"/>
        </w:rPr>
        <w:t>然是違</w:t>
      </w:r>
      <w:r>
        <w:rPr>
          <w:w w:val="110"/>
          <w:sz w:val="22"/>
        </w:rPr>
        <w:t>反立</w:t>
      </w:r>
      <w:r>
        <w:rPr>
          <w:w w:val="110"/>
        </w:rPr>
        <w:t>法計</w:t>
      </w:r>
      <w:r>
        <w:rPr>
          <w:w w:val="110"/>
          <w:sz w:val="22"/>
        </w:rPr>
        <w:t>畫</w:t>
      </w:r>
      <w:r>
        <w:rPr>
          <w:w w:val="110"/>
        </w:rPr>
        <w:t>，應可認為有</w:t>
      </w:r>
      <w:r>
        <w:rPr>
          <w:w w:val="110"/>
          <w:sz w:val="22"/>
        </w:rPr>
        <w:t>漏洞</w:t>
      </w:r>
      <w:r>
        <w:rPr>
          <w:w w:val="110"/>
        </w:rPr>
        <w:t>存在。</w:t>
      </w:r>
      <w:r>
        <w:rPr>
          <w:rFonts w:ascii="Times New Roman" w:eastAsia="Times New Roman"/>
          <w:w w:val="144"/>
          <w:sz w:val="17"/>
        </w:rPr>
        <w:t> </w:t>
      </w:r>
    </w:p>
    <w:p>
      <w:pPr>
        <w:pStyle w:val="BodyText"/>
        <w:spacing w:line="288" w:lineRule="auto" w:before="144"/>
        <w:ind w:left="662" w:right="235" w:hanging="494"/>
        <w:jc w:val="both"/>
        <w:rPr>
          <w:rFonts w:ascii="Times New Roman" w:eastAsia="Times New Roman"/>
          <w:sz w:val="17"/>
        </w:rPr>
      </w:pPr>
      <w:r>
        <w:rPr>
          <w:w w:val="105"/>
        </w:rPr>
        <w:t>三、如果將</w:t>
      </w:r>
      <w:r>
        <w:rPr>
          <w:w w:val="105"/>
          <w:sz w:val="22"/>
        </w:rPr>
        <w:t>焦</w:t>
      </w:r>
      <w:r>
        <w:rPr>
          <w:w w:val="105"/>
        </w:rPr>
        <w:t>點</w:t>
      </w:r>
      <w:r>
        <w:rPr>
          <w:w w:val="105"/>
          <w:sz w:val="22"/>
        </w:rPr>
        <w:t>集</w:t>
      </w:r>
      <w:r>
        <w:rPr>
          <w:w w:val="105"/>
        </w:rPr>
        <w:t>中在違</w:t>
      </w:r>
      <w:r>
        <w:rPr>
          <w:w w:val="105"/>
          <w:sz w:val="22"/>
        </w:rPr>
        <w:t>反</w:t>
      </w:r>
      <w:r>
        <w:rPr>
          <w:spacing w:val="6"/>
          <w:w w:val="105"/>
        </w:rPr>
        <w:t>任用法第 </w:t>
      </w:r>
      <w:r>
        <w:rPr>
          <w:rFonts w:ascii="Times New Roman" w:eastAsia="Times New Roman"/>
          <w:w w:val="105"/>
          <w:sz w:val="17"/>
        </w:rPr>
        <w:t>28</w:t>
      </w:r>
      <w:r>
        <w:rPr>
          <w:rFonts w:ascii="Times New Roman" w:eastAsia="Times New Roman"/>
          <w:spacing w:val="22"/>
          <w:w w:val="105"/>
          <w:sz w:val="17"/>
        </w:rPr>
        <w:t> </w:t>
      </w:r>
      <w:r>
        <w:rPr>
          <w:w w:val="105"/>
        </w:rPr>
        <w:t>條的任用行為上，</w:t>
      </w:r>
      <w:r>
        <w:rPr>
          <w:spacing w:val="-119"/>
          <w:w w:val="105"/>
        </w:rPr>
        <w:t> </w:t>
      </w:r>
      <w:r>
        <w:rPr>
          <w:w w:val="105"/>
        </w:rPr>
        <w:t>有沒有</w:t>
      </w:r>
      <w:r>
        <w:rPr>
          <w:w w:val="105"/>
          <w:sz w:val="22"/>
        </w:rPr>
        <w:t>占缺</w:t>
      </w:r>
      <w:r>
        <w:rPr>
          <w:w w:val="105"/>
        </w:rPr>
        <w:t>，事實上意義不大。</w:t>
      </w:r>
      <w:r>
        <w:rPr>
          <w:w w:val="105"/>
          <w:sz w:val="22"/>
        </w:rPr>
        <w:t>換</w:t>
      </w:r>
      <w:r>
        <w:rPr>
          <w:w w:val="105"/>
        </w:rPr>
        <w:t>言之，違</w:t>
      </w:r>
      <w:r>
        <w:rPr>
          <w:w w:val="105"/>
          <w:sz w:val="22"/>
        </w:rPr>
        <w:t>反</w:t>
      </w:r>
      <w:r>
        <w:rPr>
          <w:w w:val="105"/>
        </w:rPr>
        <w:t>任用法</w:t>
      </w:r>
      <w:r>
        <w:rPr>
          <w:spacing w:val="1"/>
          <w:w w:val="105"/>
        </w:rPr>
        <w:t> </w:t>
      </w:r>
      <w:r>
        <w:rPr>
          <w:spacing w:val="-10"/>
          <w:w w:val="105"/>
        </w:rPr>
        <w:t>第 </w:t>
      </w:r>
      <w:r>
        <w:rPr>
          <w:rFonts w:ascii="Times New Roman" w:eastAsia="Times New Roman"/>
          <w:w w:val="105"/>
          <w:sz w:val="17"/>
        </w:rPr>
        <w:t>28</w:t>
      </w:r>
      <w:r>
        <w:rPr>
          <w:rFonts w:ascii="Times New Roman" w:eastAsia="Times New Roman"/>
          <w:spacing w:val="15"/>
          <w:w w:val="105"/>
          <w:sz w:val="17"/>
        </w:rPr>
        <w:t> </w:t>
      </w:r>
      <w:r>
        <w:rPr>
          <w:w w:val="105"/>
        </w:rPr>
        <w:t>條所作成之任用行為，涉及是否能有效產生公務</w:t>
      </w:r>
      <w:r>
        <w:rPr>
          <w:spacing w:val="-6"/>
          <w:w w:val="110"/>
        </w:rPr>
        <w:t>人員關係，從第 </w:t>
      </w:r>
      <w:r>
        <w:rPr>
          <w:rFonts w:ascii="Times New Roman" w:eastAsia="Times New Roman"/>
          <w:spacing w:val="-2"/>
          <w:w w:val="115"/>
          <w:sz w:val="17"/>
        </w:rPr>
        <w:t>102</w:t>
      </w:r>
      <w:r>
        <w:rPr>
          <w:rFonts w:ascii="Times New Roman" w:eastAsia="Times New Roman"/>
          <w:spacing w:val="4"/>
          <w:w w:val="115"/>
          <w:sz w:val="17"/>
        </w:rPr>
        <w:t> </w:t>
      </w:r>
      <w:r>
        <w:rPr>
          <w:spacing w:val="-2"/>
          <w:w w:val="110"/>
        </w:rPr>
        <w:t>條之</w:t>
      </w:r>
      <w:r>
        <w:rPr>
          <w:spacing w:val="-2"/>
          <w:w w:val="110"/>
          <w:sz w:val="22"/>
        </w:rPr>
        <w:t>修</w:t>
      </w:r>
      <w:r>
        <w:rPr>
          <w:spacing w:val="-2"/>
          <w:w w:val="110"/>
        </w:rPr>
        <w:t>法意</w:t>
      </w:r>
      <w:r>
        <w:rPr>
          <w:spacing w:val="-2"/>
          <w:w w:val="110"/>
          <w:sz w:val="22"/>
        </w:rPr>
        <w:t>旨</w:t>
      </w:r>
      <w:r>
        <w:rPr>
          <w:spacing w:val="-2"/>
          <w:w w:val="110"/>
        </w:rPr>
        <w:t>來看，對於任用行</w:t>
      </w:r>
      <w:r>
        <w:rPr>
          <w:w w:val="105"/>
        </w:rPr>
        <w:t>為合法性之爭議都應由保</w:t>
      </w:r>
      <w:r>
        <w:rPr>
          <w:w w:val="105"/>
          <w:sz w:val="22"/>
        </w:rPr>
        <w:t>障</w:t>
      </w:r>
      <w:r>
        <w:rPr>
          <w:w w:val="105"/>
        </w:rPr>
        <w:t>程序處理，不論受</w:t>
      </w:r>
      <w:r>
        <w:rPr>
          <w:w w:val="105"/>
          <w:sz w:val="22"/>
        </w:rPr>
        <w:t>訓</w:t>
      </w:r>
      <w:r>
        <w:rPr>
          <w:w w:val="105"/>
        </w:rPr>
        <w:t>人員</w:t>
      </w:r>
      <w:r>
        <w:rPr>
          <w:spacing w:val="1"/>
          <w:w w:val="105"/>
        </w:rPr>
        <w:t> </w:t>
      </w:r>
      <w:r>
        <w:rPr>
          <w:w w:val="110"/>
        </w:rPr>
        <w:t>是否</w:t>
      </w:r>
      <w:r>
        <w:rPr>
          <w:w w:val="110"/>
          <w:sz w:val="22"/>
        </w:rPr>
        <w:t>占缺</w:t>
      </w:r>
      <w:r>
        <w:rPr>
          <w:w w:val="110"/>
        </w:rPr>
        <w:t>，因此都可以用</w:t>
      </w:r>
      <w:r>
        <w:rPr>
          <w:w w:val="110"/>
          <w:sz w:val="22"/>
        </w:rPr>
        <w:t>漏洞補充</w:t>
      </w:r>
      <w:r>
        <w:rPr>
          <w:w w:val="110"/>
        </w:rPr>
        <w:t>來解決問題。</w:t>
      </w:r>
      <w:r>
        <w:rPr>
          <w:rFonts w:ascii="Times New Roman" w:eastAsia="Times New Roman"/>
          <w:w w:val="144"/>
          <w:sz w:val="17"/>
        </w:rPr>
        <w:t> </w:t>
      </w:r>
    </w:p>
    <w:p>
      <w:pPr>
        <w:spacing w:line="288" w:lineRule="auto" w:before="143"/>
        <w:ind w:left="662" w:right="270" w:hanging="494"/>
        <w:jc w:val="both"/>
        <w:rPr>
          <w:sz w:val="22"/>
        </w:rPr>
      </w:pPr>
      <w:r>
        <w:rPr>
          <w:w w:val="105"/>
          <w:sz w:val="22"/>
        </w:rPr>
        <w:t>四</w:t>
      </w:r>
      <w:r>
        <w:rPr>
          <w:w w:val="105"/>
          <w:sz w:val="23"/>
        </w:rPr>
        <w:t>、至於</w:t>
      </w:r>
      <w:r>
        <w:rPr>
          <w:w w:val="105"/>
          <w:sz w:val="22"/>
        </w:rPr>
        <w:t>訓練</w:t>
      </w:r>
      <w:r>
        <w:rPr>
          <w:w w:val="105"/>
          <w:sz w:val="23"/>
        </w:rPr>
        <w:t>程序中之爭議，是否不分</w:t>
      </w:r>
      <w:r>
        <w:rPr>
          <w:w w:val="105"/>
          <w:sz w:val="22"/>
        </w:rPr>
        <w:t>占缺</w:t>
      </w:r>
      <w:r>
        <w:rPr>
          <w:w w:val="105"/>
          <w:sz w:val="23"/>
        </w:rPr>
        <w:t>或不</w:t>
      </w:r>
      <w:r>
        <w:rPr>
          <w:w w:val="105"/>
          <w:sz w:val="22"/>
        </w:rPr>
        <w:t>占缺</w:t>
      </w:r>
      <w:r>
        <w:rPr>
          <w:w w:val="105"/>
          <w:sz w:val="23"/>
        </w:rPr>
        <w:t>都</w:t>
      </w:r>
      <w:r>
        <w:rPr>
          <w:w w:val="105"/>
          <w:sz w:val="22"/>
        </w:rPr>
        <w:t>放</w:t>
      </w:r>
      <w:r>
        <w:rPr>
          <w:spacing w:val="1"/>
          <w:w w:val="105"/>
          <w:sz w:val="22"/>
        </w:rPr>
        <w:t> </w:t>
      </w:r>
      <w:r>
        <w:rPr>
          <w:w w:val="105"/>
          <w:sz w:val="23"/>
        </w:rPr>
        <w:t>到保</w:t>
      </w:r>
      <w:r>
        <w:rPr>
          <w:w w:val="105"/>
          <w:sz w:val="22"/>
        </w:rPr>
        <w:t>障</w:t>
      </w:r>
      <w:r>
        <w:rPr>
          <w:w w:val="105"/>
          <w:sz w:val="23"/>
        </w:rPr>
        <w:t>程序，其實應該另外考慮。在這</w:t>
      </w:r>
      <w:r>
        <w:rPr>
          <w:w w:val="105"/>
          <w:sz w:val="22"/>
        </w:rPr>
        <w:t>裡</w:t>
      </w:r>
      <w:r>
        <w:rPr>
          <w:w w:val="105"/>
          <w:sz w:val="23"/>
        </w:rPr>
        <w:t>考慮的是，</w:t>
      </w:r>
      <w:r>
        <w:rPr>
          <w:spacing w:val="1"/>
          <w:w w:val="105"/>
          <w:sz w:val="23"/>
        </w:rPr>
        <w:t> </w:t>
      </w:r>
      <w:r>
        <w:rPr>
          <w:w w:val="105"/>
          <w:sz w:val="23"/>
        </w:rPr>
        <w:t>不</w:t>
      </w:r>
      <w:r>
        <w:rPr>
          <w:w w:val="105"/>
          <w:sz w:val="22"/>
        </w:rPr>
        <w:t>占缺訓練</w:t>
      </w:r>
      <w:r>
        <w:rPr>
          <w:w w:val="105"/>
          <w:sz w:val="23"/>
        </w:rPr>
        <w:t>的法律關係與</w:t>
      </w:r>
      <w:r>
        <w:rPr>
          <w:w w:val="105"/>
          <w:sz w:val="22"/>
        </w:rPr>
        <w:t>占缺訓練</w:t>
      </w:r>
      <w:r>
        <w:rPr>
          <w:w w:val="105"/>
          <w:sz w:val="23"/>
        </w:rPr>
        <w:t>的法律關係差異性</w:t>
      </w:r>
      <w:r>
        <w:rPr>
          <w:spacing w:val="1"/>
          <w:w w:val="105"/>
          <w:sz w:val="23"/>
        </w:rPr>
        <w:t> </w:t>
      </w:r>
      <w:r>
        <w:rPr>
          <w:spacing w:val="-1"/>
          <w:w w:val="110"/>
          <w:sz w:val="23"/>
        </w:rPr>
        <w:t>大不大？類似性大不大？民國 </w:t>
      </w:r>
      <w:r>
        <w:rPr>
          <w:rFonts w:ascii="Times New Roman" w:eastAsia="Times New Roman"/>
          <w:w w:val="125"/>
          <w:sz w:val="17"/>
        </w:rPr>
        <w:t>92</w:t>
      </w:r>
      <w:r>
        <w:rPr>
          <w:rFonts w:ascii="Times New Roman" w:eastAsia="Times New Roman"/>
          <w:spacing w:val="13"/>
          <w:w w:val="125"/>
          <w:sz w:val="17"/>
        </w:rPr>
        <w:t> </w:t>
      </w:r>
      <w:r>
        <w:rPr>
          <w:w w:val="110"/>
          <w:sz w:val="23"/>
        </w:rPr>
        <w:t>年</w:t>
      </w:r>
      <w:r>
        <w:rPr>
          <w:w w:val="110"/>
          <w:sz w:val="22"/>
        </w:rPr>
        <w:t>修</w:t>
      </w:r>
      <w:r>
        <w:rPr>
          <w:w w:val="110"/>
          <w:sz w:val="23"/>
        </w:rPr>
        <w:t>法的</w:t>
      </w:r>
      <w:r>
        <w:rPr>
          <w:w w:val="110"/>
          <w:sz w:val="22"/>
        </w:rPr>
        <w:t>立</w:t>
      </w:r>
      <w:r>
        <w:rPr>
          <w:w w:val="110"/>
          <w:sz w:val="23"/>
        </w:rPr>
        <w:t>法理由</w:t>
      </w:r>
      <w:r>
        <w:rPr>
          <w:w w:val="105"/>
          <w:sz w:val="23"/>
        </w:rPr>
        <w:t>是，</w:t>
      </w:r>
      <w:r>
        <w:rPr>
          <w:w w:val="105"/>
          <w:sz w:val="22"/>
        </w:rPr>
        <w:t>占缺</w:t>
      </w:r>
      <w:r>
        <w:rPr>
          <w:w w:val="105"/>
          <w:sz w:val="23"/>
        </w:rPr>
        <w:t>就是在執行公務，但我一</w:t>
      </w:r>
      <w:r>
        <w:rPr>
          <w:w w:val="105"/>
          <w:sz w:val="22"/>
        </w:rPr>
        <w:t>直</w:t>
      </w:r>
      <w:r>
        <w:rPr>
          <w:w w:val="105"/>
          <w:sz w:val="23"/>
        </w:rPr>
        <w:t>不從執行公務的</w:t>
      </w:r>
      <w:r>
        <w:rPr>
          <w:spacing w:val="1"/>
          <w:w w:val="105"/>
          <w:sz w:val="23"/>
        </w:rPr>
        <w:t> </w:t>
      </w:r>
      <w:r>
        <w:rPr>
          <w:w w:val="105"/>
          <w:sz w:val="22"/>
        </w:rPr>
        <w:t>角</w:t>
      </w:r>
      <w:r>
        <w:rPr>
          <w:w w:val="105"/>
          <w:sz w:val="23"/>
        </w:rPr>
        <w:t>度</w:t>
      </w:r>
      <w:r>
        <w:rPr>
          <w:w w:val="105"/>
          <w:sz w:val="22"/>
        </w:rPr>
        <w:t>去</w:t>
      </w:r>
      <w:r>
        <w:rPr>
          <w:w w:val="105"/>
          <w:sz w:val="23"/>
        </w:rPr>
        <w:t>看，因為執行公務是屬於</w:t>
      </w:r>
      <w:r>
        <w:rPr>
          <w:w w:val="105"/>
          <w:sz w:val="22"/>
        </w:rPr>
        <w:t>職</w:t>
      </w:r>
      <w:r>
        <w:rPr>
          <w:w w:val="105"/>
          <w:sz w:val="23"/>
        </w:rPr>
        <w:t>務執行的範圍，公務人員保</w:t>
      </w:r>
      <w:r>
        <w:rPr>
          <w:w w:val="105"/>
          <w:sz w:val="22"/>
        </w:rPr>
        <w:t>障</w:t>
      </w:r>
      <w:r>
        <w:rPr>
          <w:w w:val="105"/>
          <w:sz w:val="23"/>
        </w:rPr>
        <w:t>所涉及的是公務人員的身分，是公務人員與上</w:t>
      </w:r>
      <w:r>
        <w:rPr>
          <w:w w:val="105"/>
          <w:sz w:val="22"/>
        </w:rPr>
        <w:t>司</w:t>
      </w:r>
      <w:r>
        <w:rPr>
          <w:w w:val="105"/>
          <w:sz w:val="23"/>
        </w:rPr>
        <w:t>及</w:t>
      </w:r>
      <w:r>
        <w:rPr>
          <w:w w:val="105"/>
          <w:sz w:val="22"/>
        </w:rPr>
        <w:t>服</w:t>
      </w:r>
      <w:r>
        <w:rPr>
          <w:w w:val="105"/>
          <w:sz w:val="23"/>
        </w:rPr>
        <w:t>務機關的法律關係，所以兩者有所不同。</w:t>
      </w:r>
      <w:r>
        <w:rPr>
          <w:w w:val="110"/>
          <w:sz w:val="23"/>
        </w:rPr>
        <w:t>保</w:t>
      </w:r>
      <w:r>
        <w:rPr>
          <w:w w:val="110"/>
          <w:sz w:val="22"/>
        </w:rPr>
        <w:t>障</w:t>
      </w:r>
      <w:r>
        <w:rPr>
          <w:spacing w:val="-9"/>
          <w:w w:val="110"/>
          <w:sz w:val="23"/>
        </w:rPr>
        <w:t>法第 </w:t>
      </w:r>
      <w:r>
        <w:rPr>
          <w:rFonts w:ascii="Times New Roman" w:eastAsia="Times New Roman"/>
          <w:w w:val="125"/>
          <w:sz w:val="17"/>
        </w:rPr>
        <w:t>102</w:t>
      </w:r>
      <w:r>
        <w:rPr>
          <w:rFonts w:ascii="Times New Roman" w:eastAsia="Times New Roman"/>
          <w:spacing w:val="48"/>
          <w:w w:val="125"/>
          <w:sz w:val="17"/>
        </w:rPr>
        <w:t> </w:t>
      </w:r>
      <w:r>
        <w:rPr>
          <w:w w:val="110"/>
          <w:sz w:val="23"/>
        </w:rPr>
        <w:t>條</w:t>
      </w:r>
      <w:r>
        <w:rPr>
          <w:w w:val="110"/>
          <w:sz w:val="22"/>
        </w:rPr>
        <w:t>把占缺訓練</w:t>
      </w:r>
      <w:r>
        <w:rPr>
          <w:w w:val="110"/>
          <w:sz w:val="23"/>
        </w:rPr>
        <w:t>人員</w:t>
      </w:r>
      <w:r>
        <w:rPr>
          <w:w w:val="110"/>
          <w:sz w:val="22"/>
        </w:rPr>
        <w:t>放</w:t>
      </w:r>
      <w:r>
        <w:rPr>
          <w:w w:val="110"/>
          <w:sz w:val="23"/>
        </w:rPr>
        <w:t>進來，我認為</w:t>
      </w:r>
      <w:r>
        <w:rPr>
          <w:w w:val="110"/>
          <w:sz w:val="22"/>
        </w:rPr>
        <w:t>真正</w:t>
      </w:r>
    </w:p>
    <w:p>
      <w:pPr>
        <w:pStyle w:val="BodyText"/>
        <w:spacing w:before="7"/>
        <w:rPr>
          <w:sz w:val="28"/>
        </w:rPr>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32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662" w:right="270" w:hanging="1"/>
        <w:jc w:val="both"/>
        <w:rPr>
          <w:rFonts w:ascii="Times New Roman" w:eastAsia="Times New Roman"/>
          <w:sz w:val="24"/>
        </w:rPr>
      </w:pPr>
      <w:r>
        <w:rPr>
          <w:w w:val="105"/>
        </w:rPr>
        <w:t>實質的理由是，整個公務人員法制</w:t>
      </w:r>
      <w:r>
        <w:rPr>
          <w:w w:val="105"/>
          <w:sz w:val="22"/>
        </w:rPr>
        <w:t>裡</w:t>
      </w:r>
      <w:r>
        <w:rPr>
          <w:w w:val="105"/>
        </w:rPr>
        <w:t>，對占缺訓練人員，在法律關係上，將他與已經是公務人員作類似處理，有相當高的類似性，所以放進來。不占缺的法律關係上，類似性沒有那麼高，從這角度來看，也許不</w:t>
      </w:r>
      <w:r>
        <w:rPr>
          <w:w w:val="110"/>
        </w:rPr>
        <w:t>一定要將他放進來。</w:t>
      </w:r>
      <w:r>
        <w:rPr>
          <w:rFonts w:ascii="Times New Roman" w:eastAsia="Times New Roman"/>
          <w:w w:val="102"/>
          <w:sz w:val="24"/>
        </w:rPr>
        <w:t> </w:t>
      </w:r>
    </w:p>
    <w:p>
      <w:pPr>
        <w:pStyle w:val="BodyText"/>
        <w:spacing w:line="288" w:lineRule="auto" w:before="141"/>
        <w:ind w:left="662" w:right="214" w:hanging="494"/>
        <w:jc w:val="both"/>
        <w:rPr>
          <w:rFonts w:ascii="Times New Roman" w:eastAsia="Times New Roman"/>
          <w:sz w:val="24"/>
        </w:rPr>
      </w:pPr>
      <w:r>
        <w:rPr>
          <w:w w:val="105"/>
          <w:sz w:val="22"/>
        </w:rPr>
        <w:t>五</w:t>
      </w:r>
      <w:r>
        <w:rPr>
          <w:w w:val="105"/>
        </w:rPr>
        <w:t>、如果從另一角度來看，訓練是考試程序的一部分，將</w:t>
      </w:r>
      <w:r>
        <w:rPr>
          <w:spacing w:val="1"/>
          <w:w w:val="105"/>
        </w:rPr>
        <w:t> </w:t>
      </w:r>
      <w:r>
        <w:rPr>
          <w:w w:val="105"/>
        </w:rPr>
        <w:t>其切割成兩部分，占缺的到保訓會，不占缺的到訴願。首先，訓練關係與一般國民及國家的關係並不一樣，</w:t>
      </w:r>
      <w:r>
        <w:rPr>
          <w:spacing w:val="1"/>
          <w:w w:val="105"/>
        </w:rPr>
        <w:t> </w:t>
      </w:r>
      <w:r>
        <w:rPr>
          <w:w w:val="105"/>
        </w:rPr>
        <w:t>其次，訓練程序中有些</w:t>
      </w:r>
      <w:r>
        <w:rPr>
          <w:w w:val="105"/>
          <w:sz w:val="22"/>
        </w:rPr>
        <w:t>東西</w:t>
      </w:r>
      <w:r>
        <w:rPr>
          <w:w w:val="105"/>
        </w:rPr>
        <w:t>其實是共通的，將一個訓</w:t>
      </w:r>
      <w:r>
        <w:rPr>
          <w:spacing w:val="1"/>
          <w:w w:val="105"/>
        </w:rPr>
        <w:t> </w:t>
      </w:r>
      <w:r>
        <w:rPr>
          <w:w w:val="105"/>
        </w:rPr>
        <w:t>練的程序硬切割成兩</w:t>
      </w:r>
      <w:r>
        <w:rPr>
          <w:w w:val="105"/>
          <w:sz w:val="22"/>
        </w:rPr>
        <w:t>塊</w:t>
      </w:r>
      <w:r>
        <w:rPr>
          <w:w w:val="105"/>
        </w:rPr>
        <w:t>，這樣切割會有很多問題。例</w:t>
      </w:r>
      <w:r>
        <w:rPr>
          <w:spacing w:val="1"/>
          <w:w w:val="105"/>
        </w:rPr>
        <w:t> </w:t>
      </w:r>
      <w:r>
        <w:rPr>
          <w:w w:val="105"/>
        </w:rPr>
        <w:t>如：涉及請</w:t>
      </w:r>
      <w:r>
        <w:rPr>
          <w:w w:val="105"/>
          <w:sz w:val="22"/>
        </w:rPr>
        <w:t>假</w:t>
      </w:r>
      <w:r>
        <w:rPr>
          <w:w w:val="105"/>
        </w:rPr>
        <w:t>的爭議，有占缺與沒占缺，一個要到保</w:t>
      </w:r>
      <w:r>
        <w:rPr>
          <w:spacing w:val="1"/>
          <w:w w:val="105"/>
        </w:rPr>
        <w:t> </w:t>
      </w:r>
      <w:r>
        <w:rPr>
          <w:w w:val="105"/>
        </w:rPr>
        <w:t>訓會，另一個要依訴願，似乎沒有必要。無論如何，</w:t>
      </w:r>
      <w:r>
        <w:rPr>
          <w:spacing w:val="1"/>
          <w:w w:val="105"/>
        </w:rPr>
        <w:t> </w:t>
      </w:r>
      <w:r>
        <w:rPr>
          <w:spacing w:val="14"/>
          <w:w w:val="105"/>
        </w:rPr>
        <w:t>訓練程序和國家與國民間的關係，</w:t>
      </w:r>
      <w:r>
        <w:rPr>
          <w:spacing w:val="14"/>
          <w:w w:val="105"/>
          <w:sz w:val="22"/>
        </w:rPr>
        <w:t>終</w:t>
      </w:r>
      <w:r>
        <w:rPr>
          <w:spacing w:val="10"/>
          <w:w w:val="105"/>
        </w:rPr>
        <w:t>究不是那麼類</w:t>
      </w:r>
      <w:r>
        <w:rPr>
          <w:w w:val="105"/>
        </w:rPr>
        <w:t>似，這涉及到國家進用人員較為有關，沒有必要對訓</w:t>
      </w:r>
      <w:r>
        <w:rPr>
          <w:spacing w:val="1"/>
          <w:w w:val="105"/>
        </w:rPr>
        <w:t> </w:t>
      </w:r>
      <w:r>
        <w:rPr>
          <w:w w:val="105"/>
        </w:rPr>
        <w:t>練程序有所切割，就立法政策來看，整個訓練占缺或</w:t>
      </w:r>
      <w:r>
        <w:rPr>
          <w:spacing w:val="1"/>
          <w:w w:val="105"/>
        </w:rPr>
        <w:t> </w:t>
      </w:r>
      <w:r>
        <w:rPr>
          <w:w w:val="110"/>
        </w:rPr>
        <w:t>不占缺都應該納入保障程序處理，較為妥當。</w:t>
      </w:r>
      <w:r>
        <w:rPr>
          <w:rFonts w:ascii="Times New Roman" w:eastAsia="Times New Roman"/>
          <w:w w:val="102"/>
          <w:sz w:val="24"/>
        </w:rPr>
        <w:t> </w:t>
      </w:r>
    </w:p>
    <w:p>
      <w:pPr>
        <w:spacing w:before="174"/>
        <w:ind w:left="169" w:right="0" w:firstLine="0"/>
        <w:jc w:val="left"/>
        <w:rPr>
          <w:rFonts w:ascii="Times New Roman" w:eastAsia="Times New Roman"/>
          <w:sz w:val="24"/>
        </w:rPr>
      </w:pPr>
      <w:r>
        <w:rPr>
          <w:w w:val="120"/>
          <w:sz w:val="20"/>
        </w:rPr>
        <w:t>張法官國勳：</w:t>
      </w:r>
      <w:r>
        <w:rPr>
          <w:rFonts w:ascii="Times New Roman" w:eastAsia="Times New Roman"/>
          <w:w w:val="102"/>
          <w:sz w:val="24"/>
        </w:rPr>
        <w:t> </w:t>
      </w:r>
    </w:p>
    <w:p>
      <w:pPr>
        <w:pStyle w:val="BodyText"/>
        <w:rPr>
          <w:rFonts w:ascii="Times New Roman"/>
          <w:sz w:val="18"/>
        </w:rPr>
      </w:pPr>
    </w:p>
    <w:p>
      <w:pPr>
        <w:pStyle w:val="BodyText"/>
        <w:spacing w:line="288" w:lineRule="auto"/>
        <w:ind w:left="674" w:right="270" w:hanging="506"/>
        <w:jc w:val="both"/>
        <w:rPr>
          <w:rFonts w:ascii="Times New Roman" w:eastAsia="Times New Roman"/>
          <w:sz w:val="17"/>
        </w:rPr>
      </w:pPr>
      <w:r>
        <w:rPr>
          <w:w w:val="105"/>
        </w:rPr>
        <w:t>一、主席、各位先進大家好。針對第一個及第二個議題，</w:t>
      </w:r>
      <w:r>
        <w:rPr>
          <w:spacing w:val="1"/>
          <w:w w:val="105"/>
        </w:rPr>
        <w:t> </w:t>
      </w:r>
      <w:r>
        <w:rPr>
          <w:w w:val="105"/>
        </w:rPr>
        <w:t>我要幫</w:t>
      </w:r>
      <w:r>
        <w:rPr>
          <w:w w:val="105"/>
          <w:sz w:val="22"/>
        </w:rPr>
        <w:t>甲</w:t>
      </w:r>
      <w:r>
        <w:rPr>
          <w:w w:val="105"/>
        </w:rPr>
        <w:t>說說幾</w:t>
      </w:r>
      <w:r>
        <w:rPr>
          <w:w w:val="105"/>
          <w:sz w:val="22"/>
        </w:rPr>
        <w:t>句</w:t>
      </w:r>
      <w:r>
        <w:rPr>
          <w:w w:val="105"/>
        </w:rPr>
        <w:t>話，並不是因為我是臺北高等行政</w:t>
      </w:r>
      <w:r>
        <w:rPr>
          <w:spacing w:val="-6"/>
          <w:w w:val="110"/>
        </w:rPr>
        <w:t>法院的法官，臺北高等行政法院 </w:t>
      </w:r>
      <w:r>
        <w:rPr>
          <w:rFonts w:ascii="Times New Roman" w:eastAsia="Times New Roman"/>
          <w:spacing w:val="-1"/>
          <w:w w:val="125"/>
          <w:sz w:val="17"/>
        </w:rPr>
        <w:t>98</w:t>
      </w:r>
      <w:r>
        <w:rPr>
          <w:rFonts w:ascii="Times New Roman" w:eastAsia="Times New Roman"/>
          <w:spacing w:val="11"/>
          <w:w w:val="125"/>
          <w:sz w:val="17"/>
        </w:rPr>
        <w:t> </w:t>
      </w:r>
      <w:r>
        <w:rPr>
          <w:spacing w:val="-12"/>
          <w:w w:val="110"/>
        </w:rPr>
        <w:t>年度訴字第 </w:t>
      </w:r>
      <w:r>
        <w:rPr>
          <w:rFonts w:ascii="Times New Roman" w:eastAsia="Times New Roman"/>
          <w:w w:val="125"/>
          <w:sz w:val="17"/>
        </w:rPr>
        <w:t>01494</w:t>
      </w:r>
      <w:r>
        <w:rPr>
          <w:rFonts w:ascii="Times New Roman" w:eastAsia="Times New Roman"/>
          <w:spacing w:val="-51"/>
          <w:w w:val="125"/>
          <w:sz w:val="17"/>
        </w:rPr>
        <w:t> </w:t>
      </w:r>
      <w:r>
        <w:rPr>
          <w:w w:val="105"/>
        </w:rPr>
        <w:t>號判決作成時，我還沒到該院。這議題，我想從保障法所要保障的對象來說明，從第 </w:t>
      </w:r>
      <w:r>
        <w:rPr>
          <w:rFonts w:ascii="Times New Roman" w:eastAsia="Times New Roman"/>
          <w:w w:val="105"/>
          <w:sz w:val="17"/>
        </w:rPr>
        <w:t>1</w:t>
      </w:r>
      <w:r>
        <w:rPr>
          <w:rFonts w:ascii="Times New Roman" w:eastAsia="Times New Roman"/>
          <w:spacing w:val="35"/>
          <w:w w:val="105"/>
          <w:sz w:val="17"/>
        </w:rPr>
        <w:t> </w:t>
      </w:r>
      <w:r>
        <w:rPr>
          <w:spacing w:val="1"/>
          <w:w w:val="105"/>
        </w:rPr>
        <w:t>條、第 </w:t>
      </w:r>
      <w:r>
        <w:rPr>
          <w:rFonts w:ascii="Times New Roman" w:eastAsia="Times New Roman"/>
          <w:w w:val="105"/>
          <w:sz w:val="17"/>
        </w:rPr>
        <w:t>2</w:t>
      </w:r>
      <w:r>
        <w:rPr>
          <w:rFonts w:ascii="Times New Roman" w:eastAsia="Times New Roman"/>
          <w:spacing w:val="35"/>
          <w:w w:val="105"/>
          <w:sz w:val="17"/>
        </w:rPr>
        <w:t> </w:t>
      </w:r>
      <w:r>
        <w:rPr>
          <w:spacing w:val="1"/>
          <w:w w:val="105"/>
        </w:rPr>
        <w:t>條或第 </w:t>
      </w:r>
      <w:r>
        <w:rPr>
          <w:rFonts w:ascii="Times New Roman" w:eastAsia="Times New Roman"/>
          <w:w w:val="105"/>
          <w:sz w:val="17"/>
        </w:rPr>
        <w:t>3</w:t>
      </w:r>
      <w:r>
        <w:rPr>
          <w:rFonts w:ascii="Times New Roman" w:eastAsia="Times New Roman"/>
          <w:spacing w:val="-43"/>
          <w:w w:val="105"/>
          <w:sz w:val="17"/>
        </w:rPr>
        <w:t> </w:t>
      </w:r>
      <w:r>
        <w:rPr>
          <w:spacing w:val="-2"/>
          <w:w w:val="105"/>
        </w:rPr>
        <w:t>條來看，其實要保障的都是公務人員，第 </w:t>
      </w:r>
      <w:r>
        <w:rPr>
          <w:rFonts w:ascii="Times New Roman" w:eastAsia="Times New Roman"/>
          <w:w w:val="105"/>
          <w:sz w:val="17"/>
        </w:rPr>
        <w:t>25</w:t>
      </w:r>
      <w:r>
        <w:rPr>
          <w:rFonts w:ascii="Times New Roman" w:eastAsia="Times New Roman"/>
          <w:spacing w:val="6"/>
          <w:w w:val="105"/>
          <w:sz w:val="17"/>
        </w:rPr>
        <w:t> </w:t>
      </w:r>
      <w:r>
        <w:rPr>
          <w:spacing w:val="-10"/>
          <w:w w:val="105"/>
        </w:rPr>
        <w:t>條第 </w:t>
      </w:r>
      <w:r>
        <w:rPr>
          <w:rFonts w:ascii="Times New Roman" w:eastAsia="Times New Roman"/>
          <w:w w:val="105"/>
          <w:sz w:val="17"/>
        </w:rPr>
        <w:t>1</w:t>
      </w:r>
      <w:r>
        <w:rPr>
          <w:rFonts w:ascii="Times New Roman" w:eastAsia="Times New Roman"/>
          <w:spacing w:val="5"/>
          <w:w w:val="105"/>
          <w:sz w:val="17"/>
        </w:rPr>
        <w:t> </w:t>
      </w:r>
      <w:r>
        <w:rPr>
          <w:w w:val="105"/>
        </w:rPr>
        <w:t>項</w:t>
      </w:r>
      <w:r>
        <w:rPr>
          <w:w w:val="110"/>
        </w:rPr>
        <w:t>所保障的也是原來擔任公務人員的權益，只有第 </w:t>
      </w:r>
      <w:r>
        <w:rPr>
          <w:rFonts w:ascii="Times New Roman" w:eastAsia="Times New Roman"/>
          <w:w w:val="110"/>
          <w:sz w:val="17"/>
        </w:rPr>
        <w:t>102</w:t>
      </w:r>
    </w:p>
    <w:p>
      <w:pPr>
        <w:pStyle w:val="BodyText"/>
        <w:spacing w:before="4"/>
        <w:ind w:left="674"/>
        <w:jc w:val="both"/>
      </w:pPr>
      <w:r>
        <w:rPr>
          <w:spacing w:val="5"/>
          <w:w w:val="105"/>
        </w:rPr>
        <w:t>條例外的列舉 </w:t>
      </w:r>
      <w:r>
        <w:rPr>
          <w:rFonts w:ascii="Times New Roman" w:eastAsia="Times New Roman"/>
          <w:w w:val="105"/>
          <w:sz w:val="17"/>
        </w:rPr>
        <w:t>5</w:t>
      </w:r>
      <w:r>
        <w:rPr>
          <w:rFonts w:ascii="Times New Roman" w:eastAsia="Times New Roman"/>
          <w:spacing w:val="10"/>
          <w:w w:val="105"/>
          <w:sz w:val="17"/>
        </w:rPr>
        <w:t>   </w:t>
      </w:r>
      <w:r>
        <w:rPr>
          <w:w w:val="105"/>
        </w:rPr>
        <w:t>款，非公務人員可準用的規定。從這</w:t>
      </w:r>
    </w:p>
    <w:p>
      <w:pPr>
        <w:pStyle w:val="BodyText"/>
        <w:spacing w:before="1"/>
        <w:rPr>
          <w:sz w:val="22"/>
        </w:rPr>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33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674" w:right="267" w:firstLine="0"/>
        <w:jc w:val="both"/>
        <w:rPr>
          <w:rFonts w:ascii="Times New Roman" w:eastAsia="Times New Roman"/>
          <w:sz w:val="17"/>
        </w:rPr>
      </w:pPr>
      <w:r>
        <w:rPr>
          <w:sz w:val="23"/>
        </w:rPr>
        <w:t>立</w:t>
      </w:r>
      <w:r>
        <w:rPr>
          <w:sz w:val="24"/>
        </w:rPr>
        <w:t>法</w:t>
      </w:r>
      <w:r>
        <w:rPr>
          <w:sz w:val="23"/>
        </w:rPr>
        <w:t>結</w:t>
      </w:r>
      <w:r>
        <w:rPr>
          <w:sz w:val="24"/>
        </w:rPr>
        <w:t>構來看，</w:t>
      </w:r>
      <w:r>
        <w:rPr>
          <w:sz w:val="23"/>
        </w:rPr>
        <w:t>可</w:t>
      </w:r>
      <w:r>
        <w:rPr>
          <w:sz w:val="24"/>
        </w:rPr>
        <w:t>知</w:t>
      </w:r>
      <w:r>
        <w:rPr>
          <w:sz w:val="23"/>
        </w:rPr>
        <w:t>保障</w:t>
      </w:r>
      <w:r>
        <w:rPr>
          <w:sz w:val="24"/>
        </w:rPr>
        <w:t>法本來就是以</w:t>
      </w:r>
      <w:r>
        <w:rPr>
          <w:sz w:val="23"/>
        </w:rPr>
        <w:t>保障</w:t>
      </w:r>
      <w:r>
        <w:rPr>
          <w:sz w:val="24"/>
        </w:rPr>
        <w:t>公務人員</w:t>
      </w:r>
      <w:r>
        <w:rPr>
          <w:spacing w:val="1"/>
          <w:sz w:val="24"/>
        </w:rPr>
        <w:t> </w:t>
      </w:r>
      <w:r>
        <w:rPr>
          <w:sz w:val="24"/>
        </w:rPr>
        <w:t>的權益為原則，非公務人員的</w:t>
      </w:r>
      <w:r>
        <w:rPr>
          <w:sz w:val="23"/>
        </w:rPr>
        <w:t>保障</w:t>
      </w:r>
      <w:r>
        <w:rPr>
          <w:sz w:val="24"/>
        </w:rPr>
        <w:t>則</w:t>
      </w:r>
      <w:r>
        <w:rPr>
          <w:sz w:val="23"/>
        </w:rPr>
        <w:t>屬例</w:t>
      </w:r>
      <w:r>
        <w:rPr>
          <w:sz w:val="24"/>
        </w:rPr>
        <w:t>外，在解釋</w:t>
      </w:r>
      <w:r>
        <w:rPr>
          <w:spacing w:val="1"/>
          <w:sz w:val="24"/>
        </w:rPr>
        <w:t> </w:t>
      </w:r>
      <w:r>
        <w:rPr>
          <w:sz w:val="24"/>
        </w:rPr>
        <w:t>上應</w:t>
      </w:r>
      <w:r>
        <w:rPr>
          <w:sz w:val="23"/>
        </w:rPr>
        <w:t>採</w:t>
      </w:r>
      <w:r>
        <w:rPr>
          <w:sz w:val="24"/>
        </w:rPr>
        <w:t>取</w:t>
      </w:r>
      <w:r>
        <w:rPr>
          <w:sz w:val="23"/>
        </w:rPr>
        <w:t>例</w:t>
      </w:r>
      <w:r>
        <w:rPr>
          <w:sz w:val="24"/>
        </w:rPr>
        <w:t>外</w:t>
      </w:r>
      <w:r>
        <w:rPr>
          <w:sz w:val="23"/>
        </w:rPr>
        <w:t>從嚴</w:t>
      </w:r>
      <w:r>
        <w:rPr>
          <w:sz w:val="24"/>
        </w:rPr>
        <w:t>的解釋</w:t>
      </w:r>
      <w:r>
        <w:rPr>
          <w:sz w:val="23"/>
        </w:rPr>
        <w:t>方</w:t>
      </w:r>
      <w:r>
        <w:rPr>
          <w:sz w:val="24"/>
        </w:rPr>
        <w:t>法，</w:t>
      </w:r>
      <w:r>
        <w:rPr>
          <w:sz w:val="23"/>
        </w:rPr>
        <w:t>尤</w:t>
      </w:r>
      <w:r>
        <w:rPr>
          <w:sz w:val="24"/>
        </w:rPr>
        <w:t>其議題一的情形，</w:t>
      </w:r>
      <w:r>
        <w:rPr>
          <w:spacing w:val="1"/>
          <w:sz w:val="24"/>
        </w:rPr>
        <w:t> </w:t>
      </w:r>
      <w:r>
        <w:rPr>
          <w:spacing w:val="-3"/>
          <w:w w:val="105"/>
          <w:sz w:val="23"/>
        </w:rPr>
        <w:t>顯然</w:t>
      </w:r>
      <w:r>
        <w:rPr>
          <w:spacing w:val="-3"/>
          <w:w w:val="105"/>
          <w:sz w:val="24"/>
        </w:rPr>
        <w:t>不在</w:t>
      </w:r>
      <w:r>
        <w:rPr>
          <w:spacing w:val="-3"/>
          <w:w w:val="105"/>
          <w:sz w:val="23"/>
        </w:rPr>
        <w:t>保障</w:t>
      </w:r>
      <w:r>
        <w:rPr>
          <w:spacing w:val="-26"/>
          <w:w w:val="105"/>
          <w:sz w:val="24"/>
        </w:rPr>
        <w:t>法第 </w:t>
      </w:r>
      <w:r>
        <w:rPr>
          <w:rFonts w:ascii="Times New Roman" w:eastAsia="Times New Roman"/>
          <w:spacing w:val="-2"/>
          <w:w w:val="125"/>
          <w:sz w:val="17"/>
        </w:rPr>
        <w:t>102</w:t>
      </w:r>
      <w:r>
        <w:rPr>
          <w:rFonts w:ascii="Times New Roman" w:eastAsia="Times New Roman"/>
          <w:spacing w:val="3"/>
          <w:w w:val="125"/>
          <w:sz w:val="17"/>
        </w:rPr>
        <w:t> </w:t>
      </w:r>
      <w:r>
        <w:rPr>
          <w:spacing w:val="-26"/>
          <w:w w:val="105"/>
          <w:sz w:val="24"/>
        </w:rPr>
        <w:t>條第 </w:t>
      </w:r>
      <w:r>
        <w:rPr>
          <w:rFonts w:ascii="Times New Roman" w:eastAsia="Times New Roman"/>
          <w:spacing w:val="-2"/>
          <w:w w:val="125"/>
          <w:sz w:val="17"/>
        </w:rPr>
        <w:t>5</w:t>
      </w:r>
      <w:r>
        <w:rPr>
          <w:rFonts w:ascii="Times New Roman" w:eastAsia="Times New Roman"/>
          <w:spacing w:val="2"/>
          <w:w w:val="125"/>
          <w:sz w:val="17"/>
        </w:rPr>
        <w:t> </w:t>
      </w:r>
      <w:r>
        <w:rPr>
          <w:spacing w:val="-2"/>
          <w:w w:val="105"/>
          <w:sz w:val="23"/>
        </w:rPr>
        <w:t>款</w:t>
      </w:r>
      <w:r>
        <w:rPr>
          <w:spacing w:val="77"/>
          <w:w w:val="105"/>
          <w:sz w:val="23"/>
        </w:rPr>
        <w:t> </w:t>
      </w:r>
      <w:r>
        <w:rPr>
          <w:spacing w:val="-2"/>
          <w:w w:val="105"/>
          <w:sz w:val="24"/>
        </w:rPr>
        <w:t>規定的</w:t>
      </w:r>
      <w:r>
        <w:rPr>
          <w:spacing w:val="-2"/>
          <w:w w:val="105"/>
          <w:sz w:val="23"/>
        </w:rPr>
        <w:t>文</w:t>
      </w:r>
      <w:r>
        <w:rPr>
          <w:spacing w:val="-2"/>
          <w:w w:val="105"/>
          <w:sz w:val="24"/>
        </w:rPr>
        <w:t>義</w:t>
      </w:r>
      <w:r>
        <w:rPr>
          <w:spacing w:val="-2"/>
          <w:w w:val="105"/>
          <w:sz w:val="23"/>
        </w:rPr>
        <w:t>範圍內</w:t>
      </w:r>
      <w:r>
        <w:rPr>
          <w:spacing w:val="-2"/>
          <w:w w:val="105"/>
          <w:sz w:val="24"/>
        </w:rPr>
        <w:t>，</w:t>
      </w:r>
      <w:r>
        <w:rPr>
          <w:spacing w:val="-124"/>
          <w:w w:val="105"/>
          <w:sz w:val="24"/>
        </w:rPr>
        <w:t> </w:t>
      </w:r>
      <w:r>
        <w:rPr>
          <w:sz w:val="23"/>
        </w:rPr>
        <w:t>文</w:t>
      </w:r>
      <w:r>
        <w:rPr>
          <w:sz w:val="24"/>
        </w:rPr>
        <w:t>義解釋非常</w:t>
      </w:r>
      <w:r>
        <w:rPr>
          <w:sz w:val="23"/>
        </w:rPr>
        <w:t>清</w:t>
      </w:r>
      <w:r>
        <w:rPr>
          <w:sz w:val="22"/>
        </w:rPr>
        <w:t>楚</w:t>
      </w:r>
      <w:r>
        <w:rPr>
          <w:sz w:val="24"/>
        </w:rPr>
        <w:t>，</w:t>
      </w:r>
      <w:r>
        <w:rPr>
          <w:sz w:val="23"/>
        </w:rPr>
        <w:t>沒</w:t>
      </w:r>
      <w:r>
        <w:rPr>
          <w:sz w:val="24"/>
        </w:rPr>
        <w:t>有作目的性</w:t>
      </w:r>
      <w:r>
        <w:rPr>
          <w:sz w:val="23"/>
        </w:rPr>
        <w:t>擴張</w:t>
      </w:r>
      <w:r>
        <w:rPr>
          <w:sz w:val="24"/>
        </w:rPr>
        <w:t>解釋的空間及</w:t>
      </w:r>
      <w:r>
        <w:rPr>
          <w:spacing w:val="1"/>
          <w:sz w:val="24"/>
        </w:rPr>
        <w:t> </w:t>
      </w:r>
      <w:r>
        <w:rPr>
          <w:sz w:val="23"/>
        </w:rPr>
        <w:t>必</w:t>
      </w:r>
      <w:r>
        <w:rPr>
          <w:sz w:val="24"/>
        </w:rPr>
        <w:t>要。因為條</w:t>
      </w:r>
      <w:r>
        <w:rPr>
          <w:sz w:val="23"/>
        </w:rPr>
        <w:t>文直</w:t>
      </w:r>
      <w:r>
        <w:rPr>
          <w:sz w:val="24"/>
        </w:rPr>
        <w:t>接規定「</w:t>
      </w:r>
      <w:r>
        <w:rPr>
          <w:sz w:val="23"/>
        </w:rPr>
        <w:t>占缺訓練</w:t>
      </w:r>
      <w:r>
        <w:rPr>
          <w:spacing w:val="-28"/>
          <w:sz w:val="24"/>
        </w:rPr>
        <w:t>」，所以當</w:t>
      </w:r>
      <w:r>
        <w:rPr>
          <w:sz w:val="23"/>
        </w:rPr>
        <w:t>然</w:t>
      </w:r>
      <w:r>
        <w:rPr>
          <w:sz w:val="24"/>
        </w:rPr>
        <w:t>不包</w:t>
      </w:r>
      <w:r>
        <w:rPr>
          <w:spacing w:val="-2"/>
          <w:w w:val="105"/>
          <w:sz w:val="23"/>
        </w:rPr>
        <w:t>括</w:t>
      </w:r>
      <w:r>
        <w:rPr>
          <w:spacing w:val="-2"/>
          <w:w w:val="105"/>
          <w:sz w:val="24"/>
        </w:rPr>
        <w:t>「不</w:t>
      </w:r>
      <w:r>
        <w:rPr>
          <w:spacing w:val="-2"/>
          <w:w w:val="105"/>
          <w:sz w:val="23"/>
        </w:rPr>
        <w:t>占缺訓練</w:t>
      </w:r>
      <w:r>
        <w:rPr>
          <w:spacing w:val="-70"/>
          <w:w w:val="105"/>
          <w:sz w:val="24"/>
        </w:rPr>
        <w:t>」，</w:t>
      </w:r>
      <w:r>
        <w:rPr>
          <w:spacing w:val="-2"/>
          <w:w w:val="105"/>
          <w:sz w:val="23"/>
        </w:rPr>
        <w:t>也</w:t>
      </w:r>
      <w:r>
        <w:rPr>
          <w:spacing w:val="-2"/>
          <w:w w:val="105"/>
          <w:sz w:val="24"/>
        </w:rPr>
        <w:t>不包</w:t>
      </w:r>
      <w:r>
        <w:rPr>
          <w:spacing w:val="-2"/>
          <w:w w:val="105"/>
          <w:sz w:val="23"/>
        </w:rPr>
        <w:t>括訓練完畢</w:t>
      </w:r>
      <w:r>
        <w:rPr>
          <w:spacing w:val="-2"/>
          <w:w w:val="105"/>
          <w:sz w:val="24"/>
        </w:rPr>
        <w:t>後</w:t>
      </w:r>
      <w:r>
        <w:rPr>
          <w:spacing w:val="-2"/>
          <w:w w:val="105"/>
          <w:sz w:val="23"/>
        </w:rPr>
        <w:t>未</w:t>
      </w:r>
      <w:r>
        <w:rPr>
          <w:spacing w:val="-2"/>
          <w:w w:val="105"/>
          <w:sz w:val="24"/>
        </w:rPr>
        <w:t>予任用的情</w:t>
      </w:r>
      <w:r>
        <w:rPr>
          <w:sz w:val="24"/>
        </w:rPr>
        <w:t>形。所以，</w:t>
      </w:r>
      <w:r>
        <w:rPr>
          <w:sz w:val="23"/>
        </w:rPr>
        <w:t>從整體</w:t>
      </w:r>
      <w:r>
        <w:rPr>
          <w:sz w:val="24"/>
        </w:rPr>
        <w:t>法條</w:t>
      </w:r>
      <w:r>
        <w:rPr>
          <w:sz w:val="23"/>
        </w:rPr>
        <w:t>結</w:t>
      </w:r>
      <w:r>
        <w:rPr>
          <w:sz w:val="24"/>
        </w:rPr>
        <w:t>構，</w:t>
      </w:r>
      <w:r>
        <w:rPr>
          <w:sz w:val="23"/>
        </w:rPr>
        <w:t>我</w:t>
      </w:r>
      <w:r>
        <w:rPr>
          <w:sz w:val="24"/>
        </w:rPr>
        <w:t>認為</w:t>
      </w:r>
      <w:r>
        <w:rPr>
          <w:sz w:val="22"/>
        </w:rPr>
        <w:t>甲</w:t>
      </w:r>
      <w:r>
        <w:rPr>
          <w:sz w:val="24"/>
        </w:rPr>
        <w:t>說應該是在</w:t>
      </w:r>
      <w:r>
        <w:rPr>
          <w:sz w:val="23"/>
        </w:rPr>
        <w:t>現</w:t>
      </w:r>
      <w:r>
        <w:rPr>
          <w:spacing w:val="1"/>
          <w:sz w:val="23"/>
        </w:rPr>
        <w:t> </w:t>
      </w:r>
      <w:r>
        <w:rPr>
          <w:w w:val="105"/>
          <w:sz w:val="24"/>
        </w:rPr>
        <w:t>行法</w:t>
      </w:r>
      <w:r>
        <w:rPr>
          <w:w w:val="105"/>
          <w:sz w:val="23"/>
        </w:rPr>
        <w:t>制</w:t>
      </w:r>
      <w:r>
        <w:rPr>
          <w:w w:val="105"/>
          <w:sz w:val="24"/>
        </w:rPr>
        <w:t>上</w:t>
      </w:r>
      <w:r>
        <w:rPr>
          <w:w w:val="105"/>
          <w:sz w:val="23"/>
        </w:rPr>
        <w:t>比</w:t>
      </w:r>
      <w:r>
        <w:rPr>
          <w:w w:val="105"/>
          <w:sz w:val="24"/>
        </w:rPr>
        <w:t>較</w:t>
      </w:r>
      <w:r>
        <w:rPr>
          <w:w w:val="105"/>
          <w:sz w:val="23"/>
        </w:rPr>
        <w:t>可採</w:t>
      </w:r>
      <w:r>
        <w:rPr>
          <w:w w:val="105"/>
          <w:sz w:val="24"/>
        </w:rPr>
        <w:t>的一個</w:t>
      </w:r>
      <w:r>
        <w:rPr>
          <w:w w:val="105"/>
          <w:sz w:val="23"/>
        </w:rPr>
        <w:t>選</w:t>
      </w:r>
      <w:r>
        <w:rPr>
          <w:w w:val="105"/>
          <w:sz w:val="24"/>
        </w:rPr>
        <w:t>項。</w:t>
      </w:r>
      <w:r>
        <w:rPr>
          <w:rFonts w:ascii="Times New Roman" w:eastAsia="Times New Roman"/>
          <w:w w:val="144"/>
          <w:sz w:val="17"/>
        </w:rPr>
        <w:t> </w:t>
      </w:r>
    </w:p>
    <w:p>
      <w:pPr>
        <w:spacing w:line="276" w:lineRule="auto" w:before="144"/>
        <w:ind w:left="674" w:right="266" w:hanging="506"/>
        <w:jc w:val="both"/>
        <w:rPr>
          <w:rFonts w:ascii="Times New Roman" w:eastAsia="Times New Roman"/>
          <w:sz w:val="17"/>
        </w:rPr>
      </w:pPr>
      <w:r>
        <w:rPr>
          <w:sz w:val="24"/>
        </w:rPr>
        <w:t>二、至於</w:t>
      </w:r>
      <w:r>
        <w:rPr>
          <w:sz w:val="22"/>
        </w:rPr>
        <w:t>乙</w:t>
      </w:r>
      <w:r>
        <w:rPr>
          <w:sz w:val="24"/>
        </w:rPr>
        <w:t>說</w:t>
      </w:r>
      <w:r>
        <w:rPr>
          <w:sz w:val="23"/>
        </w:rPr>
        <w:t>提到</w:t>
      </w:r>
      <w:r>
        <w:rPr>
          <w:sz w:val="24"/>
        </w:rPr>
        <w:t>一</w:t>
      </w:r>
      <w:r>
        <w:rPr>
          <w:sz w:val="23"/>
        </w:rPr>
        <w:t>些</w:t>
      </w:r>
      <w:r>
        <w:rPr>
          <w:sz w:val="24"/>
        </w:rPr>
        <w:t>理由，第一個理由</w:t>
      </w:r>
      <w:r>
        <w:rPr>
          <w:sz w:val="23"/>
        </w:rPr>
        <w:t>提</w:t>
      </w:r>
      <w:r>
        <w:rPr>
          <w:sz w:val="24"/>
        </w:rPr>
        <w:t>及「</w:t>
      </w:r>
      <w:r>
        <w:rPr>
          <w:sz w:val="23"/>
        </w:rPr>
        <w:t>確</w:t>
      </w:r>
      <w:r>
        <w:rPr>
          <w:sz w:val="24"/>
        </w:rPr>
        <w:t>已</w:t>
      </w:r>
      <w:r>
        <w:rPr>
          <w:sz w:val="23"/>
        </w:rPr>
        <w:t>涉</w:t>
      </w:r>
      <w:r>
        <w:rPr>
          <w:sz w:val="24"/>
        </w:rPr>
        <w:t>及</w:t>
      </w:r>
      <w:r>
        <w:rPr>
          <w:spacing w:val="1"/>
          <w:sz w:val="24"/>
        </w:rPr>
        <w:t> </w:t>
      </w:r>
      <w:r>
        <w:rPr>
          <w:sz w:val="24"/>
        </w:rPr>
        <w:t>公務人員權益所</w:t>
      </w:r>
      <w:r>
        <w:rPr>
          <w:sz w:val="23"/>
        </w:rPr>
        <w:t>生爭</w:t>
      </w:r>
      <w:r>
        <w:rPr>
          <w:spacing w:val="-13"/>
          <w:sz w:val="24"/>
        </w:rPr>
        <w:t>議」，但不管是議題一所</w:t>
      </w:r>
      <w:r>
        <w:rPr>
          <w:sz w:val="23"/>
        </w:rPr>
        <w:t>設</w:t>
      </w:r>
      <w:r>
        <w:rPr>
          <w:sz w:val="24"/>
        </w:rPr>
        <w:t>之情</w:t>
      </w:r>
      <w:r>
        <w:rPr>
          <w:spacing w:val="8"/>
          <w:sz w:val="24"/>
        </w:rPr>
        <w:t> </w:t>
      </w:r>
      <w:r>
        <w:rPr>
          <w:spacing w:val="-4"/>
          <w:w w:val="105"/>
          <w:sz w:val="24"/>
        </w:rPr>
        <w:t>形，或是將來因為</w:t>
      </w:r>
      <w:r>
        <w:rPr>
          <w:spacing w:val="-4"/>
          <w:w w:val="105"/>
          <w:sz w:val="23"/>
        </w:rPr>
        <w:t>符合</w:t>
      </w:r>
      <w:r>
        <w:rPr>
          <w:spacing w:val="-17"/>
          <w:w w:val="105"/>
          <w:sz w:val="24"/>
        </w:rPr>
        <w:t>任用法第 </w:t>
      </w:r>
      <w:r>
        <w:rPr>
          <w:rFonts w:ascii="Times New Roman" w:eastAsia="Times New Roman"/>
          <w:spacing w:val="-3"/>
          <w:w w:val="115"/>
          <w:sz w:val="17"/>
        </w:rPr>
        <w:t>28</w:t>
      </w:r>
      <w:r>
        <w:rPr>
          <w:rFonts w:ascii="Times New Roman" w:eastAsia="Times New Roman"/>
          <w:spacing w:val="11"/>
          <w:w w:val="115"/>
          <w:sz w:val="17"/>
        </w:rPr>
        <w:t> </w:t>
      </w:r>
      <w:r>
        <w:rPr>
          <w:spacing w:val="-3"/>
          <w:w w:val="105"/>
          <w:sz w:val="24"/>
        </w:rPr>
        <w:t>條的消</w:t>
      </w:r>
      <w:r>
        <w:rPr>
          <w:spacing w:val="-3"/>
          <w:w w:val="105"/>
          <w:sz w:val="23"/>
        </w:rPr>
        <w:t>極</w:t>
      </w:r>
      <w:r>
        <w:rPr>
          <w:spacing w:val="-3"/>
          <w:w w:val="105"/>
          <w:sz w:val="24"/>
        </w:rPr>
        <w:t>條</w:t>
      </w:r>
      <w:r>
        <w:rPr>
          <w:spacing w:val="-3"/>
          <w:w w:val="105"/>
          <w:sz w:val="23"/>
        </w:rPr>
        <w:t>件</w:t>
      </w:r>
      <w:r>
        <w:rPr>
          <w:spacing w:val="-3"/>
          <w:w w:val="105"/>
          <w:sz w:val="24"/>
        </w:rPr>
        <w:t>，</w:t>
      </w:r>
      <w:r>
        <w:rPr>
          <w:spacing w:val="-3"/>
          <w:w w:val="105"/>
          <w:sz w:val="23"/>
        </w:rPr>
        <w:t>導</w:t>
      </w:r>
      <w:r>
        <w:rPr>
          <w:sz w:val="24"/>
        </w:rPr>
        <w:t>致</w:t>
      </w:r>
      <w:r>
        <w:rPr>
          <w:sz w:val="23"/>
        </w:rPr>
        <w:t>無</w:t>
      </w:r>
      <w:r>
        <w:rPr>
          <w:sz w:val="24"/>
        </w:rPr>
        <w:t>法</w:t>
      </w:r>
      <w:r>
        <w:rPr>
          <w:sz w:val="23"/>
        </w:rPr>
        <w:t>被</w:t>
      </w:r>
      <w:r>
        <w:rPr>
          <w:sz w:val="24"/>
        </w:rPr>
        <w:t>任用之情形，都</w:t>
      </w:r>
      <w:r>
        <w:rPr>
          <w:sz w:val="23"/>
        </w:rPr>
        <w:t>尚未</w:t>
      </w:r>
      <w:r>
        <w:rPr>
          <w:sz w:val="24"/>
        </w:rPr>
        <w:t>取得公務人員</w:t>
      </w:r>
      <w:r>
        <w:rPr>
          <w:sz w:val="23"/>
        </w:rPr>
        <w:t>身</w:t>
      </w:r>
      <w:r>
        <w:rPr>
          <w:sz w:val="24"/>
        </w:rPr>
        <w:t>分，</w:t>
      </w:r>
      <w:r>
        <w:rPr>
          <w:sz w:val="23"/>
        </w:rPr>
        <w:t>既</w:t>
      </w:r>
      <w:r>
        <w:rPr>
          <w:spacing w:val="1"/>
          <w:sz w:val="23"/>
        </w:rPr>
        <w:t> </w:t>
      </w:r>
      <w:r>
        <w:rPr>
          <w:sz w:val="23"/>
        </w:rPr>
        <w:t>然還沒</w:t>
      </w:r>
      <w:r>
        <w:rPr>
          <w:sz w:val="24"/>
        </w:rPr>
        <w:t>有取得公務人員</w:t>
      </w:r>
      <w:r>
        <w:rPr>
          <w:sz w:val="23"/>
        </w:rPr>
        <w:t>身</w:t>
      </w:r>
      <w:r>
        <w:rPr>
          <w:sz w:val="24"/>
        </w:rPr>
        <w:t>分，就</w:t>
      </w:r>
      <w:r>
        <w:rPr>
          <w:sz w:val="23"/>
        </w:rPr>
        <w:t>沒</w:t>
      </w:r>
      <w:r>
        <w:rPr>
          <w:sz w:val="24"/>
        </w:rPr>
        <w:t>有所</w:t>
      </w:r>
      <w:r>
        <w:rPr>
          <w:sz w:val="23"/>
        </w:rPr>
        <w:t>謂</w:t>
      </w:r>
      <w:r>
        <w:rPr>
          <w:sz w:val="24"/>
        </w:rPr>
        <w:t>「</w:t>
      </w:r>
      <w:r>
        <w:rPr>
          <w:sz w:val="23"/>
        </w:rPr>
        <w:t>確</w:t>
      </w:r>
      <w:r>
        <w:rPr>
          <w:sz w:val="24"/>
        </w:rPr>
        <w:t>已</w:t>
      </w:r>
      <w:r>
        <w:rPr>
          <w:sz w:val="23"/>
        </w:rPr>
        <w:t>涉</w:t>
      </w:r>
      <w:r>
        <w:rPr>
          <w:sz w:val="24"/>
        </w:rPr>
        <w:t>及</w:t>
      </w:r>
      <w:r>
        <w:rPr>
          <w:spacing w:val="1"/>
          <w:sz w:val="24"/>
        </w:rPr>
        <w:t> </w:t>
      </w:r>
      <w:r>
        <w:rPr>
          <w:sz w:val="24"/>
        </w:rPr>
        <w:t>公務人員權益」所</w:t>
      </w:r>
      <w:r>
        <w:rPr>
          <w:sz w:val="23"/>
        </w:rPr>
        <w:t>生爭</w:t>
      </w:r>
      <w:r>
        <w:rPr>
          <w:sz w:val="24"/>
        </w:rPr>
        <w:t>議的問題，第一個理由</w:t>
      </w:r>
      <w:r>
        <w:rPr>
          <w:sz w:val="23"/>
        </w:rPr>
        <w:t>似乎</w:t>
      </w:r>
      <w:r>
        <w:rPr>
          <w:sz w:val="24"/>
        </w:rPr>
        <w:t>不</w:t>
      </w:r>
      <w:r>
        <w:rPr>
          <w:spacing w:val="1"/>
          <w:sz w:val="24"/>
        </w:rPr>
        <w:t> </w:t>
      </w:r>
      <w:r>
        <w:rPr>
          <w:w w:val="105"/>
          <w:sz w:val="24"/>
        </w:rPr>
        <w:t>能成</w:t>
      </w:r>
      <w:r>
        <w:rPr>
          <w:w w:val="105"/>
          <w:sz w:val="23"/>
        </w:rPr>
        <w:t>立</w:t>
      </w:r>
      <w:r>
        <w:rPr>
          <w:w w:val="105"/>
          <w:sz w:val="24"/>
        </w:rPr>
        <w:t>。</w:t>
      </w:r>
      <w:r>
        <w:rPr>
          <w:rFonts w:ascii="Times New Roman" w:eastAsia="Times New Roman"/>
          <w:w w:val="144"/>
          <w:sz w:val="17"/>
        </w:rPr>
        <w:t> </w:t>
      </w:r>
    </w:p>
    <w:p>
      <w:pPr>
        <w:spacing w:line="276" w:lineRule="auto" w:before="143"/>
        <w:ind w:left="674" w:right="272" w:hanging="506"/>
        <w:jc w:val="both"/>
        <w:rPr>
          <w:rFonts w:ascii="Times New Roman" w:eastAsia="Times New Roman"/>
          <w:sz w:val="17"/>
        </w:rPr>
      </w:pPr>
      <w:r>
        <w:rPr>
          <w:sz w:val="23"/>
        </w:rPr>
        <w:t>三</w:t>
      </w:r>
      <w:r>
        <w:rPr>
          <w:sz w:val="24"/>
        </w:rPr>
        <w:t>、</w:t>
      </w:r>
      <w:r>
        <w:rPr>
          <w:sz w:val="22"/>
        </w:rPr>
        <w:t>乙</w:t>
      </w:r>
      <w:r>
        <w:rPr>
          <w:sz w:val="24"/>
        </w:rPr>
        <w:t>說第二個理由是考</w:t>
      </w:r>
      <w:r>
        <w:rPr>
          <w:sz w:val="23"/>
        </w:rPr>
        <w:t>量救濟</w:t>
      </w:r>
      <w:r>
        <w:rPr>
          <w:sz w:val="24"/>
        </w:rPr>
        <w:t>程序的一</w:t>
      </w:r>
      <w:r>
        <w:rPr>
          <w:sz w:val="22"/>
        </w:rPr>
        <w:t>貫</w:t>
      </w:r>
      <w:r>
        <w:rPr>
          <w:sz w:val="24"/>
        </w:rPr>
        <w:t>性，要</w:t>
      </w:r>
      <w:r>
        <w:rPr>
          <w:sz w:val="23"/>
        </w:rPr>
        <w:t>提醒</w:t>
      </w:r>
      <w:r>
        <w:rPr>
          <w:sz w:val="24"/>
        </w:rPr>
        <w:t>的</w:t>
      </w:r>
      <w:r>
        <w:rPr>
          <w:spacing w:val="1"/>
          <w:sz w:val="24"/>
        </w:rPr>
        <w:t> </w:t>
      </w:r>
      <w:r>
        <w:rPr>
          <w:w w:val="105"/>
          <w:sz w:val="24"/>
        </w:rPr>
        <w:t>是，有</w:t>
      </w:r>
      <w:r>
        <w:rPr>
          <w:w w:val="105"/>
          <w:sz w:val="23"/>
        </w:rPr>
        <w:t>沒</w:t>
      </w:r>
      <w:r>
        <w:rPr>
          <w:w w:val="105"/>
          <w:sz w:val="24"/>
        </w:rPr>
        <w:t>有將事</w:t>
      </w:r>
      <w:r>
        <w:rPr>
          <w:w w:val="105"/>
          <w:sz w:val="23"/>
        </w:rPr>
        <w:t>件</w:t>
      </w:r>
      <w:r>
        <w:rPr>
          <w:w w:val="105"/>
          <w:sz w:val="24"/>
        </w:rPr>
        <w:t>的</w:t>
      </w:r>
      <w:r>
        <w:rPr>
          <w:w w:val="105"/>
          <w:sz w:val="23"/>
        </w:rPr>
        <w:t>爭</w:t>
      </w:r>
      <w:r>
        <w:rPr>
          <w:w w:val="105"/>
          <w:sz w:val="24"/>
        </w:rPr>
        <w:t>點與發</w:t>
      </w:r>
      <w:r>
        <w:rPr>
          <w:w w:val="105"/>
          <w:sz w:val="23"/>
        </w:rPr>
        <w:t>生</w:t>
      </w:r>
      <w:r>
        <w:rPr>
          <w:w w:val="105"/>
          <w:sz w:val="24"/>
        </w:rPr>
        <w:t>的時點</w:t>
      </w:r>
      <w:r>
        <w:rPr>
          <w:w w:val="105"/>
          <w:sz w:val="22"/>
        </w:rPr>
        <w:t>弄</w:t>
      </w:r>
      <w:r>
        <w:rPr>
          <w:w w:val="105"/>
          <w:sz w:val="23"/>
        </w:rPr>
        <w:t>清</w:t>
      </w:r>
      <w:r>
        <w:rPr>
          <w:w w:val="105"/>
          <w:sz w:val="22"/>
        </w:rPr>
        <w:t>楚</w:t>
      </w:r>
      <w:r>
        <w:rPr>
          <w:w w:val="105"/>
          <w:sz w:val="24"/>
        </w:rPr>
        <w:t>，因為</w:t>
      </w:r>
      <w:r>
        <w:rPr>
          <w:w w:val="105"/>
          <w:sz w:val="23"/>
        </w:rPr>
        <w:t>爭</w:t>
      </w:r>
      <w:r>
        <w:rPr>
          <w:w w:val="105"/>
          <w:sz w:val="24"/>
        </w:rPr>
        <w:t>點應在是否</w:t>
      </w:r>
      <w:r>
        <w:rPr>
          <w:w w:val="105"/>
          <w:sz w:val="23"/>
        </w:rPr>
        <w:t>具</w:t>
      </w:r>
      <w:r>
        <w:rPr>
          <w:w w:val="105"/>
          <w:sz w:val="24"/>
        </w:rPr>
        <w:t>有公務人員</w:t>
      </w:r>
      <w:r>
        <w:rPr>
          <w:w w:val="105"/>
          <w:sz w:val="23"/>
        </w:rPr>
        <w:t>身</w:t>
      </w:r>
      <w:r>
        <w:rPr>
          <w:w w:val="105"/>
          <w:sz w:val="24"/>
        </w:rPr>
        <w:t>分，或是否</w:t>
      </w:r>
      <w:r>
        <w:rPr>
          <w:w w:val="105"/>
          <w:sz w:val="23"/>
        </w:rPr>
        <w:t>符合</w:t>
      </w:r>
      <w:r>
        <w:rPr>
          <w:spacing w:val="23"/>
          <w:w w:val="105"/>
          <w:sz w:val="24"/>
        </w:rPr>
        <w:t>第 </w:t>
      </w:r>
      <w:r>
        <w:rPr>
          <w:rFonts w:ascii="Times New Roman" w:eastAsia="Times New Roman"/>
          <w:w w:val="125"/>
          <w:sz w:val="17"/>
        </w:rPr>
        <w:t>102</w:t>
      </w:r>
    </w:p>
    <w:p>
      <w:pPr>
        <w:spacing w:line="276" w:lineRule="auto" w:before="1"/>
        <w:ind w:left="674" w:right="272" w:firstLine="0"/>
        <w:jc w:val="both"/>
        <w:rPr>
          <w:sz w:val="24"/>
        </w:rPr>
      </w:pPr>
      <w:r>
        <w:rPr>
          <w:spacing w:val="-16"/>
          <w:w w:val="105"/>
          <w:sz w:val="24"/>
        </w:rPr>
        <w:t>條 </w:t>
      </w:r>
      <w:r>
        <w:rPr>
          <w:rFonts w:ascii="Times New Roman" w:eastAsia="Times New Roman"/>
          <w:spacing w:val="-1"/>
          <w:w w:val="125"/>
          <w:sz w:val="17"/>
        </w:rPr>
        <w:t>5</w:t>
      </w:r>
      <w:r>
        <w:rPr>
          <w:rFonts w:ascii="Times New Roman" w:eastAsia="Times New Roman"/>
          <w:spacing w:val="42"/>
          <w:w w:val="125"/>
          <w:sz w:val="17"/>
        </w:rPr>
        <w:t> </w:t>
      </w:r>
      <w:r>
        <w:rPr>
          <w:spacing w:val="-1"/>
          <w:w w:val="105"/>
          <w:sz w:val="23"/>
        </w:rPr>
        <w:t>款</w:t>
      </w:r>
      <w:r>
        <w:rPr>
          <w:spacing w:val="-1"/>
          <w:w w:val="105"/>
          <w:sz w:val="24"/>
        </w:rPr>
        <w:t>所列</w:t>
      </w:r>
      <w:r>
        <w:rPr>
          <w:spacing w:val="-1"/>
          <w:w w:val="105"/>
          <w:sz w:val="23"/>
        </w:rPr>
        <w:t>舉</w:t>
      </w:r>
      <w:r>
        <w:rPr>
          <w:spacing w:val="-1"/>
          <w:w w:val="105"/>
          <w:sz w:val="24"/>
        </w:rPr>
        <w:t>得</w:t>
      </w:r>
      <w:r>
        <w:rPr>
          <w:spacing w:val="-1"/>
          <w:w w:val="105"/>
          <w:sz w:val="23"/>
        </w:rPr>
        <w:t>準</w:t>
      </w:r>
      <w:r>
        <w:rPr>
          <w:spacing w:val="-1"/>
          <w:w w:val="105"/>
          <w:sz w:val="24"/>
        </w:rPr>
        <w:t>用</w:t>
      </w:r>
      <w:r>
        <w:rPr>
          <w:spacing w:val="-1"/>
          <w:w w:val="105"/>
          <w:sz w:val="23"/>
        </w:rPr>
        <w:t>範圍</w:t>
      </w:r>
      <w:r>
        <w:rPr>
          <w:w w:val="105"/>
          <w:sz w:val="24"/>
        </w:rPr>
        <w:t>，與事</w:t>
      </w:r>
      <w:r>
        <w:rPr>
          <w:w w:val="105"/>
          <w:sz w:val="23"/>
        </w:rPr>
        <w:t>件究</w:t>
      </w:r>
      <w:r>
        <w:rPr>
          <w:w w:val="105"/>
          <w:sz w:val="24"/>
        </w:rPr>
        <w:t>係發</w:t>
      </w:r>
      <w:r>
        <w:rPr>
          <w:w w:val="105"/>
          <w:sz w:val="23"/>
        </w:rPr>
        <w:t>生</w:t>
      </w:r>
      <w:r>
        <w:rPr>
          <w:w w:val="105"/>
          <w:sz w:val="24"/>
        </w:rPr>
        <w:t>於</w:t>
      </w:r>
      <w:r>
        <w:rPr>
          <w:w w:val="105"/>
          <w:sz w:val="23"/>
        </w:rPr>
        <w:t>訓練</w:t>
      </w:r>
      <w:r>
        <w:rPr>
          <w:w w:val="105"/>
          <w:sz w:val="24"/>
        </w:rPr>
        <w:t>期</w:t>
      </w:r>
      <w:r>
        <w:rPr>
          <w:sz w:val="24"/>
        </w:rPr>
        <w:t>間或</w:t>
      </w:r>
      <w:r>
        <w:rPr>
          <w:sz w:val="23"/>
        </w:rPr>
        <w:t>訓練完</w:t>
      </w:r>
      <w:r>
        <w:rPr>
          <w:sz w:val="24"/>
        </w:rPr>
        <w:t>成後，</w:t>
      </w:r>
      <w:r>
        <w:rPr>
          <w:sz w:val="23"/>
        </w:rPr>
        <w:t>甚</w:t>
      </w:r>
      <w:r>
        <w:rPr>
          <w:sz w:val="24"/>
        </w:rPr>
        <w:t>至</w:t>
      </w:r>
      <w:r>
        <w:rPr>
          <w:sz w:val="23"/>
        </w:rPr>
        <w:t>訓練</w:t>
      </w:r>
      <w:r>
        <w:rPr>
          <w:sz w:val="24"/>
        </w:rPr>
        <w:t>之前，一點關係都</w:t>
      </w:r>
      <w:r>
        <w:rPr>
          <w:sz w:val="23"/>
        </w:rPr>
        <w:t>沒</w:t>
      </w:r>
      <w:r>
        <w:rPr>
          <w:sz w:val="24"/>
        </w:rPr>
        <w:t>有。</w:t>
      </w:r>
      <w:r>
        <w:rPr>
          <w:spacing w:val="1"/>
          <w:sz w:val="24"/>
        </w:rPr>
        <w:t> </w:t>
      </w:r>
      <w:r>
        <w:rPr>
          <w:sz w:val="24"/>
        </w:rPr>
        <w:t>如</w:t>
      </w:r>
      <w:r>
        <w:rPr>
          <w:sz w:val="23"/>
        </w:rPr>
        <w:t>果訓練</w:t>
      </w:r>
      <w:r>
        <w:rPr>
          <w:sz w:val="24"/>
        </w:rPr>
        <w:t>之前就發</w:t>
      </w:r>
      <w:r>
        <w:rPr>
          <w:sz w:val="23"/>
        </w:rPr>
        <w:t>現</w:t>
      </w:r>
      <w:r>
        <w:rPr>
          <w:sz w:val="24"/>
        </w:rPr>
        <w:t>有消</w:t>
      </w:r>
      <w:r>
        <w:rPr>
          <w:sz w:val="23"/>
        </w:rPr>
        <w:t>極</w:t>
      </w:r>
      <w:r>
        <w:rPr>
          <w:sz w:val="24"/>
        </w:rPr>
        <w:t>事由，這時</w:t>
      </w:r>
      <w:r>
        <w:rPr>
          <w:sz w:val="23"/>
        </w:rPr>
        <w:t>還</w:t>
      </w:r>
      <w:r>
        <w:rPr>
          <w:sz w:val="24"/>
        </w:rPr>
        <w:t>有</w:t>
      </w:r>
      <w:r>
        <w:rPr>
          <w:sz w:val="23"/>
        </w:rPr>
        <w:t>保障</w:t>
      </w:r>
      <w:r>
        <w:rPr>
          <w:sz w:val="24"/>
        </w:rPr>
        <w:t>法的</w:t>
      </w:r>
      <w:r>
        <w:rPr>
          <w:spacing w:val="1"/>
          <w:sz w:val="24"/>
        </w:rPr>
        <w:t> </w:t>
      </w:r>
      <w:r>
        <w:rPr>
          <w:sz w:val="24"/>
        </w:rPr>
        <w:t>適用？</w:t>
      </w:r>
      <w:r>
        <w:rPr>
          <w:sz w:val="23"/>
        </w:rPr>
        <w:t>又</w:t>
      </w:r>
      <w:r>
        <w:rPr>
          <w:sz w:val="24"/>
        </w:rPr>
        <w:t>如</w:t>
      </w:r>
      <w:r>
        <w:rPr>
          <w:sz w:val="23"/>
        </w:rPr>
        <w:t>果</w:t>
      </w:r>
      <w:r>
        <w:rPr>
          <w:sz w:val="24"/>
        </w:rPr>
        <w:t>於</w:t>
      </w:r>
      <w:r>
        <w:rPr>
          <w:sz w:val="23"/>
        </w:rPr>
        <w:t>占缺訓練</w:t>
      </w:r>
      <w:r>
        <w:rPr>
          <w:sz w:val="24"/>
        </w:rPr>
        <w:t>期間發</w:t>
      </w:r>
      <w:r>
        <w:rPr>
          <w:sz w:val="23"/>
        </w:rPr>
        <w:t>現</w:t>
      </w:r>
      <w:r>
        <w:rPr>
          <w:sz w:val="24"/>
        </w:rPr>
        <w:t>消</w:t>
      </w:r>
      <w:r>
        <w:rPr>
          <w:sz w:val="23"/>
        </w:rPr>
        <w:t>極</w:t>
      </w:r>
      <w:r>
        <w:rPr>
          <w:sz w:val="24"/>
        </w:rPr>
        <w:t>事由，就一定</w:t>
      </w:r>
      <w:r>
        <w:rPr>
          <w:spacing w:val="1"/>
          <w:sz w:val="24"/>
        </w:rPr>
        <w:t> </w:t>
      </w:r>
      <w:r>
        <w:rPr>
          <w:w w:val="105"/>
          <w:sz w:val="24"/>
        </w:rPr>
        <w:t>是依</w:t>
      </w:r>
      <w:r>
        <w:rPr>
          <w:w w:val="105"/>
          <w:sz w:val="23"/>
        </w:rPr>
        <w:t>保障</w:t>
      </w:r>
      <w:r>
        <w:rPr>
          <w:w w:val="105"/>
          <w:sz w:val="24"/>
        </w:rPr>
        <w:t>法</w:t>
      </w:r>
      <w:r>
        <w:rPr>
          <w:w w:val="105"/>
          <w:sz w:val="23"/>
        </w:rPr>
        <w:t>救濟</w:t>
      </w:r>
      <w:r>
        <w:rPr>
          <w:w w:val="105"/>
          <w:sz w:val="24"/>
        </w:rPr>
        <w:t>？是否應</w:t>
      </w:r>
      <w:r>
        <w:rPr>
          <w:w w:val="105"/>
          <w:sz w:val="23"/>
        </w:rPr>
        <w:t>視</w:t>
      </w:r>
      <w:r>
        <w:rPr>
          <w:w w:val="105"/>
          <w:sz w:val="24"/>
        </w:rPr>
        <w:t>其</w:t>
      </w:r>
      <w:r>
        <w:rPr>
          <w:w w:val="105"/>
          <w:sz w:val="23"/>
        </w:rPr>
        <w:t>究</w:t>
      </w:r>
      <w:r>
        <w:rPr>
          <w:w w:val="105"/>
          <w:sz w:val="24"/>
        </w:rPr>
        <w:t>係發</w:t>
      </w:r>
      <w:r>
        <w:rPr>
          <w:w w:val="105"/>
          <w:sz w:val="23"/>
        </w:rPr>
        <w:t>生</w:t>
      </w:r>
      <w:r>
        <w:rPr>
          <w:w w:val="105"/>
          <w:sz w:val="24"/>
        </w:rPr>
        <w:t>何</w:t>
      </w:r>
      <w:r>
        <w:rPr>
          <w:w w:val="105"/>
          <w:sz w:val="23"/>
        </w:rPr>
        <w:t>種爭</w:t>
      </w:r>
      <w:r>
        <w:rPr>
          <w:w w:val="105"/>
          <w:sz w:val="24"/>
        </w:rPr>
        <w:t>議來</w:t>
      </w:r>
      <w:r>
        <w:rPr>
          <w:w w:val="105"/>
          <w:sz w:val="23"/>
        </w:rPr>
        <w:t>判斷</w:t>
      </w:r>
      <w:r>
        <w:rPr>
          <w:w w:val="105"/>
          <w:sz w:val="24"/>
        </w:rPr>
        <w:t>？如</w:t>
      </w:r>
      <w:r>
        <w:rPr>
          <w:w w:val="105"/>
          <w:sz w:val="23"/>
        </w:rPr>
        <w:t>果</w:t>
      </w:r>
      <w:r>
        <w:rPr>
          <w:w w:val="105"/>
          <w:sz w:val="24"/>
        </w:rPr>
        <w:t>是因為</w:t>
      </w:r>
      <w:r>
        <w:rPr>
          <w:w w:val="105"/>
          <w:sz w:val="23"/>
        </w:rPr>
        <w:t>訓練而生</w:t>
      </w:r>
      <w:r>
        <w:rPr>
          <w:w w:val="105"/>
          <w:sz w:val="24"/>
        </w:rPr>
        <w:t>，</w:t>
      </w:r>
      <w:r>
        <w:rPr>
          <w:w w:val="105"/>
          <w:sz w:val="23"/>
        </w:rPr>
        <w:t>例</w:t>
      </w:r>
      <w:r>
        <w:rPr>
          <w:w w:val="105"/>
          <w:sz w:val="24"/>
        </w:rPr>
        <w:t>如請</w:t>
      </w:r>
      <w:r>
        <w:rPr>
          <w:w w:val="105"/>
          <w:sz w:val="22"/>
        </w:rPr>
        <w:t>假</w:t>
      </w:r>
      <w:r>
        <w:rPr>
          <w:w w:val="105"/>
          <w:sz w:val="24"/>
        </w:rPr>
        <w:t>、</w:t>
      </w:r>
      <w:r>
        <w:rPr>
          <w:w w:val="105"/>
          <w:sz w:val="23"/>
        </w:rPr>
        <w:t>訓練</w:t>
      </w:r>
      <w:r>
        <w:rPr>
          <w:w w:val="105"/>
          <w:sz w:val="24"/>
        </w:rPr>
        <w:t>成</w:t>
      </w:r>
      <w:r>
        <w:rPr>
          <w:w w:val="105"/>
          <w:sz w:val="23"/>
        </w:rPr>
        <w:t>績</w:t>
      </w:r>
      <w:r>
        <w:rPr>
          <w:w w:val="105"/>
          <w:sz w:val="24"/>
        </w:rPr>
        <w:t>等，</w:t>
      </w:r>
    </w:p>
    <w:p>
      <w:pPr>
        <w:pStyle w:val="BodyText"/>
        <w:spacing w:before="3"/>
        <w:rPr>
          <w:sz w:val="29"/>
        </w:rPr>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34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674" w:right="272" w:hanging="1"/>
        <w:jc w:val="both"/>
        <w:rPr>
          <w:rFonts w:ascii="Times New Roman" w:eastAsia="Times New Roman"/>
          <w:sz w:val="17"/>
        </w:rPr>
      </w:pPr>
      <w:r>
        <w:rPr>
          <w:w w:val="105"/>
        </w:rPr>
        <w:t>固應依保</w:t>
      </w:r>
      <w:r>
        <w:rPr>
          <w:w w:val="105"/>
          <w:sz w:val="22"/>
        </w:rPr>
        <w:t>障</w:t>
      </w:r>
      <w:r>
        <w:rPr>
          <w:w w:val="105"/>
        </w:rPr>
        <w:t>法</w:t>
      </w:r>
      <w:r>
        <w:rPr>
          <w:w w:val="105"/>
          <w:sz w:val="22"/>
        </w:rPr>
        <w:t>救濟</w:t>
      </w:r>
      <w:r>
        <w:rPr>
          <w:w w:val="105"/>
        </w:rPr>
        <w:t>；但若是因</w:t>
      </w:r>
      <w:r>
        <w:rPr>
          <w:w w:val="105"/>
          <w:sz w:val="22"/>
        </w:rPr>
        <w:t>符</w:t>
      </w:r>
      <w:r>
        <w:rPr>
          <w:w w:val="105"/>
        </w:rPr>
        <w:t>合任用法第 </w:t>
      </w:r>
      <w:r>
        <w:rPr>
          <w:rFonts w:ascii="Times New Roman" w:eastAsia="Times New Roman"/>
          <w:w w:val="105"/>
          <w:sz w:val="17"/>
        </w:rPr>
        <w:t>28</w:t>
      </w:r>
      <w:r>
        <w:rPr>
          <w:rFonts w:ascii="Times New Roman" w:eastAsia="Times New Roman"/>
          <w:spacing w:val="36"/>
          <w:w w:val="105"/>
          <w:sz w:val="17"/>
        </w:rPr>
        <w:t> </w:t>
      </w:r>
      <w:r>
        <w:rPr>
          <w:w w:val="105"/>
        </w:rPr>
        <w:t>條所定的消</w:t>
      </w:r>
      <w:r>
        <w:rPr>
          <w:w w:val="105"/>
          <w:sz w:val="22"/>
        </w:rPr>
        <w:t>極</w:t>
      </w:r>
      <w:r>
        <w:rPr>
          <w:w w:val="105"/>
        </w:rPr>
        <w:t>事由，不能</w:t>
      </w:r>
      <w:r>
        <w:rPr>
          <w:w w:val="105"/>
          <w:sz w:val="22"/>
        </w:rPr>
        <w:t>擔</w:t>
      </w:r>
      <w:r>
        <w:rPr>
          <w:w w:val="105"/>
        </w:rPr>
        <w:t>任公務人員的情形，</w:t>
      </w:r>
      <w:r>
        <w:rPr>
          <w:w w:val="105"/>
          <w:sz w:val="22"/>
        </w:rPr>
        <w:t>難道</w:t>
      </w:r>
      <w:r>
        <w:rPr>
          <w:w w:val="105"/>
        </w:rPr>
        <w:t>就因為是在</w:t>
      </w:r>
      <w:r>
        <w:rPr>
          <w:w w:val="105"/>
          <w:sz w:val="22"/>
        </w:rPr>
        <w:t>訓練</w:t>
      </w:r>
      <w:r>
        <w:rPr>
          <w:w w:val="105"/>
        </w:rPr>
        <w:t>期間發現，所以要適用保</w:t>
      </w:r>
      <w:r>
        <w:rPr>
          <w:w w:val="105"/>
          <w:sz w:val="22"/>
        </w:rPr>
        <w:t>障</w:t>
      </w:r>
      <w:r>
        <w:rPr>
          <w:w w:val="105"/>
        </w:rPr>
        <w:t>法？這部分有進</w:t>
      </w:r>
      <w:r>
        <w:rPr>
          <w:w w:val="110"/>
        </w:rPr>
        <w:t>一步釐清的必要。</w:t>
      </w:r>
      <w:r>
        <w:rPr>
          <w:rFonts w:ascii="Times New Roman" w:eastAsia="Times New Roman"/>
          <w:w w:val="144"/>
          <w:sz w:val="17"/>
        </w:rPr>
        <w:t> </w:t>
      </w:r>
    </w:p>
    <w:p>
      <w:pPr>
        <w:pStyle w:val="BodyText"/>
        <w:spacing w:line="288" w:lineRule="auto" w:before="141"/>
        <w:ind w:left="674" w:right="259" w:hanging="505"/>
        <w:jc w:val="both"/>
        <w:rPr>
          <w:rFonts w:ascii="Times New Roman" w:eastAsia="Times New Roman"/>
          <w:sz w:val="17"/>
        </w:rPr>
      </w:pPr>
      <w:r>
        <w:rPr>
          <w:w w:val="105"/>
          <w:sz w:val="22"/>
        </w:rPr>
        <w:t>四</w:t>
      </w:r>
      <w:r>
        <w:rPr>
          <w:w w:val="105"/>
        </w:rPr>
        <w:t>、</w:t>
      </w:r>
      <w:r>
        <w:rPr>
          <w:w w:val="105"/>
          <w:sz w:val="22"/>
        </w:rPr>
        <w:t>乙</w:t>
      </w:r>
      <w:r>
        <w:rPr>
          <w:w w:val="105"/>
        </w:rPr>
        <w:t>說第三個理由是基於公</w:t>
      </w:r>
      <w:r>
        <w:rPr>
          <w:w w:val="105"/>
          <w:sz w:val="22"/>
        </w:rPr>
        <w:t>平正</w:t>
      </w:r>
      <w:r>
        <w:rPr>
          <w:w w:val="105"/>
        </w:rPr>
        <w:t>義及維護權益之考量，</w:t>
      </w:r>
      <w:r>
        <w:rPr>
          <w:spacing w:val="1"/>
          <w:w w:val="105"/>
        </w:rPr>
        <w:t> </w:t>
      </w:r>
      <w:r>
        <w:rPr>
          <w:w w:val="105"/>
        </w:rPr>
        <w:t>這是建</w:t>
      </w:r>
      <w:r>
        <w:rPr>
          <w:w w:val="105"/>
          <w:sz w:val="22"/>
        </w:rPr>
        <w:t>立</w:t>
      </w:r>
      <w:r>
        <w:rPr>
          <w:w w:val="105"/>
        </w:rPr>
        <w:t>在一個前提上，</w:t>
      </w:r>
      <w:r>
        <w:rPr>
          <w:w w:val="105"/>
          <w:sz w:val="22"/>
        </w:rPr>
        <w:t>訴願</w:t>
      </w:r>
      <w:r>
        <w:rPr>
          <w:w w:val="105"/>
        </w:rPr>
        <w:t>管</w:t>
      </w:r>
      <w:r>
        <w:rPr>
          <w:w w:val="105"/>
          <w:sz w:val="22"/>
        </w:rPr>
        <w:t>轄</w:t>
      </w:r>
      <w:r>
        <w:rPr>
          <w:w w:val="105"/>
        </w:rPr>
        <w:t>機關依</w:t>
      </w:r>
      <w:r>
        <w:rPr>
          <w:w w:val="105"/>
          <w:sz w:val="22"/>
        </w:rPr>
        <w:t>訴願</w:t>
      </w:r>
      <w:r>
        <w:rPr>
          <w:w w:val="105"/>
        </w:rPr>
        <w:t>程序受</w:t>
      </w:r>
      <w:r>
        <w:rPr>
          <w:spacing w:val="1"/>
          <w:w w:val="105"/>
        </w:rPr>
        <w:t> </w:t>
      </w:r>
      <w:r>
        <w:rPr>
          <w:spacing w:val="14"/>
          <w:w w:val="105"/>
        </w:rPr>
        <w:t>理人民</w:t>
      </w:r>
      <w:r>
        <w:rPr>
          <w:spacing w:val="14"/>
          <w:w w:val="105"/>
          <w:sz w:val="22"/>
        </w:rPr>
        <w:t>訴願</w:t>
      </w:r>
      <w:r>
        <w:rPr>
          <w:spacing w:val="14"/>
          <w:w w:val="105"/>
        </w:rPr>
        <w:t>案件，比較不</w:t>
      </w:r>
      <w:r>
        <w:rPr>
          <w:spacing w:val="14"/>
          <w:w w:val="105"/>
          <w:sz w:val="22"/>
        </w:rPr>
        <w:t>符</w:t>
      </w:r>
      <w:r>
        <w:rPr>
          <w:spacing w:val="14"/>
          <w:w w:val="105"/>
        </w:rPr>
        <w:t>合公</w:t>
      </w:r>
      <w:r>
        <w:rPr>
          <w:spacing w:val="14"/>
          <w:w w:val="105"/>
          <w:sz w:val="22"/>
        </w:rPr>
        <w:t>平正</w:t>
      </w:r>
      <w:r>
        <w:rPr>
          <w:spacing w:val="13"/>
          <w:w w:val="105"/>
        </w:rPr>
        <w:t>義或權益之維</w:t>
      </w:r>
      <w:r>
        <w:rPr>
          <w:w w:val="105"/>
        </w:rPr>
        <w:t>護。不過這前提是否成</w:t>
      </w:r>
      <w:r>
        <w:rPr>
          <w:w w:val="105"/>
          <w:sz w:val="22"/>
        </w:rPr>
        <w:t>立</w:t>
      </w:r>
      <w:r>
        <w:rPr>
          <w:w w:val="105"/>
        </w:rPr>
        <w:t>？必須</w:t>
      </w:r>
      <w:r>
        <w:rPr>
          <w:w w:val="105"/>
          <w:sz w:val="22"/>
        </w:rPr>
        <w:t>視</w:t>
      </w:r>
      <w:r>
        <w:rPr>
          <w:w w:val="105"/>
        </w:rPr>
        <w:t>情形而定。我也認</w:t>
      </w:r>
      <w:r>
        <w:rPr>
          <w:spacing w:val="14"/>
          <w:w w:val="105"/>
        </w:rPr>
        <w:t>同各位先前的意見，經由保</w:t>
      </w:r>
      <w:r>
        <w:rPr>
          <w:spacing w:val="14"/>
          <w:w w:val="105"/>
          <w:sz w:val="22"/>
        </w:rPr>
        <w:t>訓</w:t>
      </w:r>
      <w:r>
        <w:rPr>
          <w:spacing w:val="14"/>
          <w:w w:val="105"/>
        </w:rPr>
        <w:t>會復</w:t>
      </w:r>
      <w:r>
        <w:rPr>
          <w:spacing w:val="14"/>
          <w:w w:val="105"/>
          <w:sz w:val="22"/>
        </w:rPr>
        <w:t>審</w:t>
      </w:r>
      <w:r>
        <w:rPr>
          <w:spacing w:val="10"/>
          <w:w w:val="105"/>
        </w:rPr>
        <w:t>程序決定的案</w:t>
      </w:r>
      <w:r>
        <w:rPr>
          <w:w w:val="105"/>
        </w:rPr>
        <w:t>件，</w:t>
      </w:r>
      <w:r>
        <w:rPr>
          <w:w w:val="105"/>
          <w:sz w:val="22"/>
        </w:rPr>
        <w:t>品質</w:t>
      </w:r>
      <w:r>
        <w:rPr>
          <w:w w:val="105"/>
        </w:rPr>
        <w:t>都非常</w:t>
      </w:r>
      <w:r>
        <w:rPr>
          <w:w w:val="105"/>
          <w:sz w:val="22"/>
        </w:rPr>
        <w:t>良好</w:t>
      </w:r>
      <w:r>
        <w:rPr>
          <w:w w:val="105"/>
        </w:rPr>
        <w:t>，</w:t>
      </w:r>
      <w:r>
        <w:rPr>
          <w:w w:val="105"/>
          <w:sz w:val="22"/>
        </w:rPr>
        <w:t>具</w:t>
      </w:r>
      <w:r>
        <w:rPr>
          <w:w w:val="105"/>
        </w:rPr>
        <w:t>有相當</w:t>
      </w:r>
      <w:r>
        <w:rPr>
          <w:w w:val="105"/>
          <w:sz w:val="22"/>
        </w:rPr>
        <w:t>專</w:t>
      </w:r>
      <w:r>
        <w:rPr>
          <w:w w:val="105"/>
        </w:rPr>
        <w:t>業性，大家有目共</w:t>
      </w:r>
      <w:r>
        <w:rPr>
          <w:spacing w:val="1"/>
          <w:w w:val="105"/>
        </w:rPr>
        <w:t> </w:t>
      </w:r>
      <w:r>
        <w:rPr>
          <w:w w:val="105"/>
          <w:sz w:val="22"/>
        </w:rPr>
        <w:t>睹</w:t>
      </w:r>
      <w:r>
        <w:rPr>
          <w:w w:val="105"/>
        </w:rPr>
        <w:t>。問題是制定保</w:t>
      </w:r>
      <w:r>
        <w:rPr>
          <w:w w:val="105"/>
          <w:sz w:val="22"/>
        </w:rPr>
        <w:t>障</w:t>
      </w:r>
      <w:r>
        <w:rPr>
          <w:w w:val="105"/>
        </w:rPr>
        <w:t>法的目的，或</w:t>
      </w:r>
      <w:r>
        <w:rPr>
          <w:w w:val="105"/>
          <w:sz w:val="22"/>
        </w:rPr>
        <w:t>設立</w:t>
      </w:r>
      <w:r>
        <w:rPr>
          <w:w w:val="105"/>
        </w:rPr>
        <w:t>保</w:t>
      </w:r>
      <w:r>
        <w:rPr>
          <w:w w:val="105"/>
          <w:sz w:val="22"/>
        </w:rPr>
        <w:t>訓</w:t>
      </w:r>
      <w:r>
        <w:rPr>
          <w:w w:val="105"/>
        </w:rPr>
        <w:t>會的主要</w:t>
      </w:r>
      <w:r>
        <w:rPr>
          <w:spacing w:val="14"/>
          <w:w w:val="105"/>
        </w:rPr>
        <w:t>目的，是從公務人員人事行政的</w:t>
      </w:r>
      <w:r>
        <w:rPr>
          <w:spacing w:val="14"/>
          <w:w w:val="105"/>
          <w:sz w:val="22"/>
        </w:rPr>
        <w:t>特殊</w:t>
      </w:r>
      <w:r>
        <w:rPr>
          <w:spacing w:val="14"/>
          <w:w w:val="105"/>
        </w:rPr>
        <w:t>性和</w:t>
      </w:r>
      <w:r>
        <w:rPr>
          <w:spacing w:val="14"/>
          <w:w w:val="105"/>
          <w:sz w:val="22"/>
        </w:rPr>
        <w:t>專</w:t>
      </w:r>
      <w:r>
        <w:rPr>
          <w:spacing w:val="8"/>
          <w:w w:val="105"/>
        </w:rPr>
        <w:t>業性出</w:t>
      </w:r>
      <w:r>
        <w:rPr>
          <w:w w:val="105"/>
        </w:rPr>
        <w:t>發，所以</w:t>
      </w:r>
      <w:r>
        <w:rPr>
          <w:w w:val="105"/>
          <w:sz w:val="22"/>
        </w:rPr>
        <w:t>特設</w:t>
      </w:r>
      <w:r>
        <w:rPr>
          <w:w w:val="105"/>
        </w:rPr>
        <w:t>一個</w:t>
      </w:r>
      <w:r>
        <w:rPr>
          <w:w w:val="105"/>
          <w:sz w:val="22"/>
        </w:rPr>
        <w:t>專</w:t>
      </w:r>
      <w:r>
        <w:rPr>
          <w:w w:val="105"/>
        </w:rPr>
        <w:t>業委員會處理相關爭議。但不論是議題所</w:t>
      </w:r>
      <w:r>
        <w:rPr>
          <w:w w:val="105"/>
          <w:sz w:val="22"/>
        </w:rPr>
        <w:t>設</w:t>
      </w:r>
      <w:r>
        <w:rPr>
          <w:spacing w:val="-6"/>
          <w:w w:val="105"/>
        </w:rPr>
        <w:t>任用法第 </w:t>
      </w:r>
      <w:r>
        <w:rPr>
          <w:rFonts w:ascii="Times New Roman" w:eastAsia="Times New Roman"/>
          <w:w w:val="105"/>
          <w:sz w:val="17"/>
        </w:rPr>
        <w:t>28</w:t>
      </w:r>
      <w:r>
        <w:rPr>
          <w:rFonts w:ascii="Times New Roman" w:eastAsia="Times New Roman"/>
          <w:spacing w:val="8"/>
          <w:w w:val="105"/>
          <w:sz w:val="17"/>
        </w:rPr>
        <w:t> </w:t>
      </w:r>
      <w:r>
        <w:rPr>
          <w:spacing w:val="-9"/>
          <w:w w:val="105"/>
        </w:rPr>
        <w:t>條第 </w:t>
      </w:r>
      <w:r>
        <w:rPr>
          <w:rFonts w:ascii="Times New Roman" w:eastAsia="Times New Roman"/>
          <w:w w:val="105"/>
          <w:sz w:val="17"/>
        </w:rPr>
        <w:t>1</w:t>
      </w:r>
      <w:r>
        <w:rPr>
          <w:rFonts w:ascii="Times New Roman" w:eastAsia="Times New Roman"/>
          <w:spacing w:val="8"/>
          <w:w w:val="105"/>
          <w:sz w:val="17"/>
        </w:rPr>
        <w:t> </w:t>
      </w:r>
      <w:r>
        <w:rPr>
          <w:w w:val="105"/>
        </w:rPr>
        <w:t>項所列之消</w:t>
      </w:r>
      <w:r>
        <w:rPr>
          <w:w w:val="105"/>
          <w:sz w:val="22"/>
        </w:rPr>
        <w:t>極</w:t>
      </w:r>
      <w:r>
        <w:rPr>
          <w:w w:val="105"/>
        </w:rPr>
        <w:t>事由，或是議題個案所列</w:t>
      </w:r>
      <w:r>
        <w:rPr>
          <w:w w:val="105"/>
          <w:sz w:val="22"/>
        </w:rPr>
        <w:t>警察</w:t>
      </w:r>
      <w:r>
        <w:rPr>
          <w:w w:val="105"/>
        </w:rPr>
        <w:t>任用的消</w:t>
      </w:r>
      <w:r>
        <w:rPr>
          <w:w w:val="105"/>
          <w:sz w:val="22"/>
        </w:rPr>
        <w:t>極</w:t>
      </w:r>
      <w:r>
        <w:rPr>
          <w:w w:val="105"/>
        </w:rPr>
        <w:t>事由，完全不涉及人事行政的</w:t>
      </w:r>
      <w:r>
        <w:rPr>
          <w:w w:val="105"/>
          <w:sz w:val="22"/>
        </w:rPr>
        <w:t>專</w:t>
      </w:r>
      <w:r>
        <w:rPr>
          <w:w w:val="105"/>
        </w:rPr>
        <w:t>業性及</w:t>
      </w:r>
      <w:r>
        <w:rPr>
          <w:w w:val="105"/>
          <w:sz w:val="22"/>
        </w:rPr>
        <w:t>特殊</w:t>
      </w:r>
      <w:r>
        <w:rPr>
          <w:w w:val="105"/>
        </w:rPr>
        <w:t>性，由一</w:t>
      </w:r>
      <w:r>
        <w:rPr>
          <w:w w:val="105"/>
          <w:sz w:val="22"/>
        </w:rPr>
        <w:t>般訴願</w:t>
      </w:r>
      <w:r>
        <w:rPr>
          <w:w w:val="105"/>
        </w:rPr>
        <w:t>機關受理，尚</w:t>
      </w:r>
      <w:r>
        <w:rPr>
          <w:spacing w:val="1"/>
          <w:w w:val="105"/>
        </w:rPr>
        <w:t> </w:t>
      </w:r>
      <w:r>
        <w:rPr>
          <w:w w:val="110"/>
        </w:rPr>
        <w:t>不至於</w:t>
      </w:r>
      <w:r>
        <w:rPr>
          <w:w w:val="110"/>
          <w:sz w:val="22"/>
        </w:rPr>
        <w:t>妨</w:t>
      </w:r>
      <w:r>
        <w:rPr>
          <w:w w:val="110"/>
        </w:rPr>
        <w:t>害公</w:t>
      </w:r>
      <w:r>
        <w:rPr>
          <w:w w:val="110"/>
          <w:sz w:val="22"/>
        </w:rPr>
        <w:t>平正</w:t>
      </w:r>
      <w:r>
        <w:rPr>
          <w:w w:val="110"/>
        </w:rPr>
        <w:t>義及人民權益維護。</w:t>
      </w:r>
      <w:r>
        <w:rPr>
          <w:rFonts w:ascii="Times New Roman" w:eastAsia="Times New Roman"/>
          <w:w w:val="144"/>
          <w:sz w:val="17"/>
        </w:rPr>
        <w:t> </w:t>
      </w:r>
    </w:p>
    <w:p>
      <w:pPr>
        <w:pStyle w:val="BodyText"/>
        <w:spacing w:line="288" w:lineRule="auto" w:before="146"/>
        <w:ind w:left="674" w:right="271" w:hanging="506"/>
        <w:jc w:val="both"/>
        <w:rPr>
          <w:rFonts w:ascii="Times New Roman" w:eastAsia="Times New Roman"/>
          <w:sz w:val="17"/>
        </w:rPr>
      </w:pPr>
      <w:r>
        <w:rPr>
          <w:w w:val="105"/>
          <w:sz w:val="22"/>
        </w:rPr>
        <w:t>五</w:t>
      </w:r>
      <w:r>
        <w:rPr>
          <w:w w:val="105"/>
        </w:rPr>
        <w:t>、</w:t>
      </w:r>
      <w:r>
        <w:rPr>
          <w:w w:val="105"/>
          <w:sz w:val="22"/>
        </w:rPr>
        <w:t>乙</w:t>
      </w:r>
      <w:r>
        <w:rPr>
          <w:w w:val="105"/>
        </w:rPr>
        <w:t>說第</w:t>
      </w:r>
      <w:r>
        <w:rPr>
          <w:w w:val="105"/>
          <w:sz w:val="22"/>
        </w:rPr>
        <w:t>四</w:t>
      </w:r>
      <w:r>
        <w:rPr>
          <w:w w:val="105"/>
        </w:rPr>
        <w:t>個理由是</w:t>
      </w:r>
      <w:r>
        <w:rPr>
          <w:w w:val="105"/>
          <w:sz w:val="22"/>
        </w:rPr>
        <w:t>貫徹</w:t>
      </w:r>
      <w:r>
        <w:rPr>
          <w:w w:val="105"/>
        </w:rPr>
        <w:t>考、</w:t>
      </w:r>
      <w:r>
        <w:rPr>
          <w:w w:val="105"/>
          <w:sz w:val="22"/>
        </w:rPr>
        <w:t>訓</w:t>
      </w:r>
      <w:r>
        <w:rPr>
          <w:w w:val="105"/>
        </w:rPr>
        <w:t>、用合一之目標，這目</w:t>
      </w:r>
      <w:r>
        <w:rPr>
          <w:spacing w:val="1"/>
          <w:w w:val="105"/>
        </w:rPr>
        <w:t> </w:t>
      </w:r>
      <w:r>
        <w:rPr>
          <w:w w:val="105"/>
        </w:rPr>
        <w:t>標、理想或規</w:t>
      </w:r>
      <w:r>
        <w:rPr>
          <w:w w:val="105"/>
          <w:sz w:val="22"/>
        </w:rPr>
        <w:t>劃</w:t>
      </w:r>
      <w:r>
        <w:rPr>
          <w:w w:val="105"/>
        </w:rPr>
        <w:t>，我認同。不過這應是</w:t>
      </w:r>
      <w:r>
        <w:rPr>
          <w:w w:val="105"/>
          <w:sz w:val="22"/>
        </w:rPr>
        <w:t>立</w:t>
      </w:r>
      <w:r>
        <w:rPr>
          <w:w w:val="105"/>
        </w:rPr>
        <w:t>法政策</w:t>
      </w:r>
      <w:r>
        <w:rPr>
          <w:w w:val="105"/>
          <w:sz w:val="22"/>
        </w:rPr>
        <w:t>選擇</w:t>
      </w:r>
      <w:r>
        <w:rPr>
          <w:w w:val="105"/>
        </w:rPr>
        <w:t>的問題，應透過</w:t>
      </w:r>
      <w:r>
        <w:rPr>
          <w:w w:val="105"/>
          <w:sz w:val="22"/>
        </w:rPr>
        <w:t>修</w:t>
      </w:r>
      <w:r>
        <w:rPr>
          <w:w w:val="105"/>
        </w:rPr>
        <w:t>法，將這</w:t>
      </w:r>
      <w:r>
        <w:rPr>
          <w:w w:val="105"/>
          <w:sz w:val="22"/>
        </w:rPr>
        <w:t>些</w:t>
      </w:r>
      <w:r>
        <w:rPr>
          <w:w w:val="105"/>
        </w:rPr>
        <w:t>情形納入保</w:t>
      </w:r>
      <w:r>
        <w:rPr>
          <w:w w:val="105"/>
          <w:sz w:val="22"/>
        </w:rPr>
        <w:t>障</w:t>
      </w:r>
      <w:r>
        <w:rPr>
          <w:w w:val="105"/>
        </w:rPr>
        <w:t>法的規範範圍；也就是說，究竟要將</w:t>
      </w:r>
      <w:r>
        <w:rPr>
          <w:w w:val="105"/>
          <w:sz w:val="22"/>
        </w:rPr>
        <w:t>訓練</w:t>
      </w:r>
      <w:r>
        <w:rPr>
          <w:w w:val="105"/>
        </w:rPr>
        <w:t>期間的爭議納入考試</w:t>
      </w:r>
      <w:r>
        <w:rPr>
          <w:w w:val="105"/>
          <w:sz w:val="22"/>
        </w:rPr>
        <w:t>階</w:t>
      </w:r>
      <w:r>
        <w:rPr>
          <w:w w:val="105"/>
        </w:rPr>
        <w:t>段的</w:t>
      </w:r>
      <w:r>
        <w:rPr>
          <w:w w:val="105"/>
          <w:sz w:val="22"/>
        </w:rPr>
        <w:t>救濟</w:t>
      </w:r>
      <w:r>
        <w:rPr>
          <w:w w:val="105"/>
        </w:rPr>
        <w:t>程序，還是納入任用</w:t>
      </w:r>
      <w:r>
        <w:rPr>
          <w:w w:val="105"/>
          <w:sz w:val="22"/>
        </w:rPr>
        <w:t>階</w:t>
      </w:r>
      <w:r>
        <w:rPr>
          <w:w w:val="105"/>
        </w:rPr>
        <w:t>段的</w:t>
      </w:r>
      <w:r>
        <w:rPr>
          <w:w w:val="105"/>
          <w:sz w:val="22"/>
        </w:rPr>
        <w:t>救濟</w:t>
      </w:r>
      <w:r>
        <w:rPr>
          <w:w w:val="105"/>
        </w:rPr>
        <w:t>程序。</w:t>
      </w:r>
      <w:r>
        <w:rPr>
          <w:w w:val="105"/>
          <w:sz w:val="22"/>
        </w:rPr>
        <w:t>倘</w:t>
      </w:r>
      <w:r>
        <w:rPr>
          <w:spacing w:val="1"/>
          <w:w w:val="105"/>
          <w:sz w:val="22"/>
        </w:rPr>
        <w:t> </w:t>
      </w:r>
      <w:r>
        <w:rPr>
          <w:w w:val="105"/>
        </w:rPr>
        <w:t>若</w:t>
      </w:r>
      <w:r>
        <w:rPr>
          <w:w w:val="105"/>
          <w:sz w:val="22"/>
        </w:rPr>
        <w:t>立</w:t>
      </w:r>
      <w:r>
        <w:rPr>
          <w:w w:val="105"/>
        </w:rPr>
        <w:t>法者納入考試</w:t>
      </w:r>
      <w:r>
        <w:rPr>
          <w:w w:val="105"/>
          <w:sz w:val="22"/>
        </w:rPr>
        <w:t>階</w:t>
      </w:r>
      <w:r>
        <w:rPr>
          <w:w w:val="105"/>
        </w:rPr>
        <w:t>段，則不能適用保</w:t>
      </w:r>
      <w:r>
        <w:rPr>
          <w:w w:val="105"/>
          <w:sz w:val="22"/>
        </w:rPr>
        <w:t>障</w:t>
      </w:r>
      <w:r>
        <w:rPr>
          <w:w w:val="105"/>
        </w:rPr>
        <w:t>法規定；</w:t>
      </w:r>
      <w:r>
        <w:rPr>
          <w:w w:val="105"/>
          <w:sz w:val="22"/>
        </w:rPr>
        <w:t>反</w:t>
      </w:r>
      <w:r>
        <w:rPr>
          <w:w w:val="105"/>
        </w:rPr>
        <w:t>之，若納入任用</w:t>
      </w:r>
      <w:r>
        <w:rPr>
          <w:w w:val="105"/>
          <w:sz w:val="22"/>
        </w:rPr>
        <w:t>階</w:t>
      </w:r>
      <w:r>
        <w:rPr>
          <w:w w:val="105"/>
        </w:rPr>
        <w:t>段，不論是否</w:t>
      </w:r>
      <w:r>
        <w:rPr>
          <w:w w:val="105"/>
          <w:sz w:val="22"/>
        </w:rPr>
        <w:t>占缺</w:t>
      </w:r>
      <w:r>
        <w:rPr>
          <w:w w:val="105"/>
        </w:rPr>
        <w:t>，都應將其列入</w:t>
      </w:r>
      <w:r>
        <w:rPr>
          <w:w w:val="110"/>
        </w:rPr>
        <w:t>可適用保</w:t>
      </w:r>
      <w:r>
        <w:rPr>
          <w:w w:val="110"/>
          <w:sz w:val="22"/>
        </w:rPr>
        <w:t>障</w:t>
      </w:r>
      <w:r>
        <w:rPr>
          <w:w w:val="110"/>
        </w:rPr>
        <w:t>法</w:t>
      </w:r>
      <w:r>
        <w:rPr>
          <w:w w:val="110"/>
          <w:sz w:val="22"/>
        </w:rPr>
        <w:t>救濟</w:t>
      </w:r>
      <w:r>
        <w:rPr>
          <w:w w:val="110"/>
        </w:rPr>
        <w:t>的範圍。</w:t>
      </w:r>
      <w:r>
        <w:rPr>
          <w:rFonts w:ascii="Times New Roman" w:eastAsia="Times New Roman"/>
          <w:w w:val="144"/>
          <w:sz w:val="17"/>
        </w:rPr>
        <w:t> </w:t>
      </w:r>
    </w:p>
    <w:p>
      <w:pPr>
        <w:pStyle w:val="BodyText"/>
        <w:rPr>
          <w:rFonts w:ascii="Times New Roman"/>
          <w:sz w:val="20"/>
        </w:rPr>
      </w:pPr>
    </w:p>
    <w:p>
      <w:pPr>
        <w:pStyle w:val="BodyText"/>
        <w:rPr>
          <w:rFonts w:ascii="Times New Roman"/>
          <w:sz w:val="12"/>
        </w:rPr>
      </w:pPr>
    </w:p>
    <w:p>
      <w:pPr>
        <w:spacing w:before="106"/>
        <w:ind w:left="1033" w:right="1085" w:firstLine="0"/>
        <w:jc w:val="center"/>
        <w:rPr>
          <w:rFonts w:ascii="Times New Roman"/>
          <w:sz w:val="13"/>
        </w:rPr>
      </w:pPr>
      <w:r>
        <w:rPr>
          <w:rFonts w:ascii="Times New Roman"/>
          <w:w w:val="150"/>
          <w:sz w:val="13"/>
        </w:rPr>
        <w:t>35 </w:t>
      </w:r>
    </w:p>
    <w:p>
      <w:pPr>
        <w:spacing w:after="0"/>
        <w:jc w:val="center"/>
        <w:rPr>
          <w:rFonts w:ascii="Times New Roman"/>
          <w:sz w:val="13"/>
        </w:rPr>
        <w:sectPr>
          <w:pgSz w:w="8390" w:h="11860"/>
          <w:pgMar w:top="1100" w:bottom="280" w:left="1140" w:right="560"/>
        </w:sectPr>
      </w:pPr>
    </w:p>
    <w:p>
      <w:pPr>
        <w:pStyle w:val="BodyText"/>
        <w:spacing w:before="6"/>
        <w:rPr>
          <w:rFonts w:ascii="Times New Roman"/>
          <w:sz w:val="9"/>
        </w:rPr>
      </w:pPr>
    </w:p>
    <w:p>
      <w:pPr>
        <w:spacing w:before="63"/>
        <w:ind w:left="169" w:right="0" w:firstLine="0"/>
        <w:jc w:val="left"/>
        <w:rPr>
          <w:rFonts w:ascii="Times New Roman" w:eastAsia="Times New Roman"/>
          <w:sz w:val="24"/>
        </w:rPr>
      </w:pPr>
      <w:r>
        <w:rPr>
          <w:w w:val="110"/>
          <w:sz w:val="22"/>
        </w:rPr>
        <w:t>游委員瑞德：</w:t>
      </w:r>
      <w:r>
        <w:rPr>
          <w:rFonts w:ascii="Times New Roman" w:eastAsia="Times New Roman"/>
          <w:w w:val="102"/>
          <w:sz w:val="24"/>
        </w:rPr>
        <w:t> </w:t>
      </w:r>
    </w:p>
    <w:p>
      <w:pPr>
        <w:pStyle w:val="BodyText"/>
        <w:spacing w:before="6"/>
        <w:rPr>
          <w:rFonts w:ascii="Times New Roman"/>
          <w:sz w:val="17"/>
        </w:rPr>
      </w:pPr>
    </w:p>
    <w:p>
      <w:pPr>
        <w:spacing w:line="288" w:lineRule="auto" w:before="1"/>
        <w:ind w:left="674" w:right="214" w:hanging="506"/>
        <w:jc w:val="both"/>
        <w:rPr>
          <w:rFonts w:ascii="Times New Roman" w:eastAsia="Times New Roman"/>
          <w:sz w:val="17"/>
        </w:rPr>
      </w:pPr>
      <w:r>
        <w:rPr>
          <w:w w:val="105"/>
          <w:sz w:val="23"/>
        </w:rPr>
        <w:t>一、主席、各位</w:t>
      </w:r>
      <w:r>
        <w:rPr>
          <w:w w:val="105"/>
          <w:sz w:val="22"/>
        </w:rPr>
        <w:t>先進</w:t>
      </w:r>
      <w:r>
        <w:rPr>
          <w:w w:val="105"/>
          <w:sz w:val="23"/>
        </w:rPr>
        <w:t>。第一個議題是公務員</w:t>
      </w:r>
      <w:r>
        <w:rPr>
          <w:w w:val="105"/>
          <w:sz w:val="22"/>
        </w:rPr>
        <w:t>占缺訓練</w:t>
      </w:r>
      <w:r>
        <w:rPr>
          <w:w w:val="105"/>
          <w:sz w:val="23"/>
        </w:rPr>
        <w:t>成</w:t>
      </w:r>
      <w:r>
        <w:rPr>
          <w:w w:val="105"/>
          <w:sz w:val="22"/>
        </w:rPr>
        <w:t>績</w:t>
      </w:r>
      <w:r>
        <w:rPr>
          <w:spacing w:val="1"/>
          <w:w w:val="105"/>
          <w:sz w:val="22"/>
        </w:rPr>
        <w:t> </w:t>
      </w:r>
      <w:r>
        <w:rPr>
          <w:spacing w:val="-4"/>
          <w:w w:val="110"/>
          <w:sz w:val="23"/>
        </w:rPr>
        <w:t>及</w:t>
      </w:r>
      <w:r>
        <w:rPr>
          <w:spacing w:val="-4"/>
          <w:w w:val="110"/>
          <w:sz w:val="22"/>
        </w:rPr>
        <w:t>格</w:t>
      </w:r>
      <w:r>
        <w:rPr>
          <w:spacing w:val="-4"/>
          <w:w w:val="110"/>
          <w:sz w:val="23"/>
        </w:rPr>
        <w:t>，</w:t>
      </w:r>
      <w:r>
        <w:rPr>
          <w:spacing w:val="-4"/>
          <w:w w:val="110"/>
          <w:sz w:val="22"/>
        </w:rPr>
        <w:t>遭服</w:t>
      </w:r>
      <w:r>
        <w:rPr>
          <w:spacing w:val="-3"/>
          <w:w w:val="110"/>
          <w:sz w:val="23"/>
        </w:rPr>
        <w:t>務機關認定其</w:t>
      </w:r>
      <w:r>
        <w:rPr>
          <w:spacing w:val="-3"/>
          <w:w w:val="110"/>
          <w:sz w:val="22"/>
        </w:rPr>
        <w:t>具</w:t>
      </w:r>
      <w:r>
        <w:rPr>
          <w:spacing w:val="-14"/>
          <w:w w:val="110"/>
          <w:sz w:val="23"/>
        </w:rPr>
        <w:t>有任用法第 </w:t>
      </w:r>
      <w:r>
        <w:rPr>
          <w:rFonts w:ascii="Times New Roman" w:eastAsia="Times New Roman"/>
          <w:spacing w:val="-3"/>
          <w:w w:val="115"/>
          <w:sz w:val="17"/>
        </w:rPr>
        <w:t>28</w:t>
      </w:r>
      <w:r>
        <w:rPr>
          <w:rFonts w:ascii="Times New Roman" w:eastAsia="Times New Roman"/>
          <w:spacing w:val="12"/>
          <w:w w:val="115"/>
          <w:sz w:val="17"/>
        </w:rPr>
        <w:t> </w:t>
      </w:r>
      <w:r>
        <w:rPr>
          <w:spacing w:val="-3"/>
          <w:w w:val="110"/>
          <w:sz w:val="23"/>
        </w:rPr>
        <w:t>條消</w:t>
      </w:r>
      <w:r>
        <w:rPr>
          <w:spacing w:val="-3"/>
          <w:w w:val="110"/>
          <w:sz w:val="22"/>
        </w:rPr>
        <w:t>極資格</w:t>
      </w:r>
      <w:r>
        <w:rPr>
          <w:w w:val="105"/>
          <w:sz w:val="23"/>
        </w:rPr>
        <w:t>之要</w:t>
      </w:r>
      <w:r>
        <w:rPr>
          <w:w w:val="105"/>
          <w:sz w:val="22"/>
        </w:rPr>
        <w:t>件</w:t>
      </w:r>
      <w:r>
        <w:rPr>
          <w:w w:val="105"/>
          <w:sz w:val="23"/>
        </w:rPr>
        <w:t>，</w:t>
      </w:r>
      <w:r>
        <w:rPr>
          <w:w w:val="105"/>
          <w:sz w:val="22"/>
        </w:rPr>
        <w:t>而</w:t>
      </w:r>
      <w:r>
        <w:rPr>
          <w:w w:val="105"/>
          <w:sz w:val="23"/>
        </w:rPr>
        <w:t>不予任用，應如何</w:t>
      </w:r>
      <w:r>
        <w:rPr>
          <w:w w:val="105"/>
          <w:sz w:val="22"/>
        </w:rPr>
        <w:t>救濟</w:t>
      </w:r>
      <w:r>
        <w:rPr>
          <w:w w:val="105"/>
          <w:sz w:val="23"/>
        </w:rPr>
        <w:t>。實務上</w:t>
      </w:r>
      <w:r>
        <w:rPr>
          <w:w w:val="105"/>
          <w:sz w:val="22"/>
        </w:rPr>
        <w:t>採甲案</w:t>
      </w:r>
      <w:r>
        <w:rPr>
          <w:w w:val="105"/>
          <w:sz w:val="23"/>
        </w:rPr>
        <w:t>是</w:t>
      </w:r>
      <w:r>
        <w:rPr>
          <w:spacing w:val="1"/>
          <w:w w:val="105"/>
          <w:sz w:val="23"/>
        </w:rPr>
        <w:t> </w:t>
      </w:r>
      <w:r>
        <w:rPr>
          <w:spacing w:val="-1"/>
          <w:w w:val="110"/>
          <w:sz w:val="22"/>
        </w:rPr>
        <w:t>正確</w:t>
      </w:r>
      <w:r>
        <w:rPr>
          <w:spacing w:val="-1"/>
          <w:w w:val="110"/>
          <w:sz w:val="23"/>
        </w:rPr>
        <w:t>的，因為依</w:t>
      </w:r>
      <w:r>
        <w:rPr>
          <w:spacing w:val="-1"/>
          <w:w w:val="110"/>
          <w:sz w:val="22"/>
        </w:rPr>
        <w:t>保障</w:t>
      </w:r>
      <w:r>
        <w:rPr>
          <w:spacing w:val="-20"/>
          <w:w w:val="110"/>
          <w:sz w:val="23"/>
        </w:rPr>
        <w:t>法第 </w:t>
      </w:r>
      <w:r>
        <w:rPr>
          <w:rFonts w:ascii="Times New Roman" w:eastAsia="Times New Roman"/>
          <w:spacing w:val="-1"/>
          <w:w w:val="120"/>
          <w:sz w:val="17"/>
        </w:rPr>
        <w:t>1</w:t>
      </w:r>
      <w:r>
        <w:rPr>
          <w:rFonts w:ascii="Times New Roman" w:eastAsia="Times New Roman"/>
          <w:spacing w:val="20"/>
          <w:w w:val="120"/>
          <w:sz w:val="17"/>
        </w:rPr>
        <w:t> </w:t>
      </w:r>
      <w:r>
        <w:rPr>
          <w:spacing w:val="-15"/>
          <w:w w:val="110"/>
          <w:sz w:val="23"/>
        </w:rPr>
        <w:t>條、第 </w:t>
      </w:r>
      <w:r>
        <w:rPr>
          <w:rFonts w:ascii="Times New Roman" w:eastAsia="Times New Roman"/>
          <w:spacing w:val="-1"/>
          <w:w w:val="120"/>
          <w:sz w:val="17"/>
        </w:rPr>
        <w:t>2</w:t>
      </w:r>
      <w:r>
        <w:rPr>
          <w:rFonts w:ascii="Times New Roman" w:eastAsia="Times New Roman"/>
          <w:spacing w:val="20"/>
          <w:w w:val="120"/>
          <w:sz w:val="17"/>
        </w:rPr>
        <w:t> </w:t>
      </w:r>
      <w:r>
        <w:rPr>
          <w:spacing w:val="-14"/>
          <w:w w:val="110"/>
          <w:sz w:val="23"/>
        </w:rPr>
        <w:t>條及第 </w:t>
      </w:r>
      <w:r>
        <w:rPr>
          <w:rFonts w:ascii="Times New Roman" w:eastAsia="Times New Roman"/>
          <w:w w:val="120"/>
          <w:sz w:val="17"/>
        </w:rPr>
        <w:t>3</w:t>
      </w:r>
      <w:r>
        <w:rPr>
          <w:rFonts w:ascii="Times New Roman" w:eastAsia="Times New Roman"/>
          <w:spacing w:val="20"/>
          <w:w w:val="120"/>
          <w:sz w:val="17"/>
        </w:rPr>
        <w:t> </w:t>
      </w:r>
      <w:r>
        <w:rPr>
          <w:w w:val="110"/>
          <w:sz w:val="23"/>
        </w:rPr>
        <w:t>條之</w:t>
      </w:r>
      <w:r>
        <w:rPr>
          <w:w w:val="110"/>
          <w:sz w:val="22"/>
        </w:rPr>
        <w:t>立</w:t>
      </w:r>
      <w:r>
        <w:rPr>
          <w:w w:val="105"/>
          <w:sz w:val="23"/>
        </w:rPr>
        <w:t>法</w:t>
      </w:r>
      <w:r>
        <w:rPr>
          <w:w w:val="105"/>
          <w:sz w:val="22"/>
        </w:rPr>
        <w:t>精神</w:t>
      </w:r>
      <w:r>
        <w:rPr>
          <w:w w:val="105"/>
          <w:sz w:val="23"/>
        </w:rPr>
        <w:t>，</w:t>
      </w:r>
      <w:r>
        <w:rPr>
          <w:w w:val="105"/>
          <w:sz w:val="22"/>
        </w:rPr>
        <w:t>首</w:t>
      </w:r>
      <w:r>
        <w:rPr>
          <w:w w:val="105"/>
          <w:sz w:val="23"/>
        </w:rPr>
        <w:t>應</w:t>
      </w:r>
      <w:r>
        <w:rPr>
          <w:w w:val="105"/>
          <w:sz w:val="22"/>
        </w:rPr>
        <w:t>保障</w:t>
      </w:r>
      <w:r>
        <w:rPr>
          <w:w w:val="105"/>
          <w:sz w:val="23"/>
        </w:rPr>
        <w:t>公務人員的</w:t>
      </w:r>
      <w:r>
        <w:rPr>
          <w:w w:val="105"/>
          <w:sz w:val="22"/>
        </w:rPr>
        <w:t>身</w:t>
      </w:r>
      <w:r>
        <w:rPr>
          <w:w w:val="105"/>
          <w:sz w:val="23"/>
        </w:rPr>
        <w:t>分；其次，公務人員</w:t>
      </w:r>
      <w:r>
        <w:rPr>
          <w:spacing w:val="1"/>
          <w:w w:val="105"/>
          <w:sz w:val="23"/>
        </w:rPr>
        <w:t> </w:t>
      </w:r>
      <w:r>
        <w:rPr>
          <w:w w:val="105"/>
          <w:sz w:val="22"/>
        </w:rPr>
        <w:t>生涯</w:t>
      </w:r>
      <w:r>
        <w:rPr>
          <w:w w:val="105"/>
          <w:sz w:val="23"/>
        </w:rPr>
        <w:t>中，發</w:t>
      </w:r>
      <w:r>
        <w:rPr>
          <w:w w:val="105"/>
          <w:sz w:val="22"/>
        </w:rPr>
        <w:t>生保障</w:t>
      </w:r>
      <w:r>
        <w:rPr>
          <w:w w:val="105"/>
          <w:sz w:val="23"/>
        </w:rPr>
        <w:t>事</w:t>
      </w:r>
      <w:r>
        <w:rPr>
          <w:w w:val="105"/>
          <w:sz w:val="22"/>
        </w:rPr>
        <w:t>件</w:t>
      </w:r>
      <w:r>
        <w:rPr>
          <w:w w:val="105"/>
          <w:sz w:val="23"/>
        </w:rPr>
        <w:t>由</w:t>
      </w:r>
      <w:r>
        <w:rPr>
          <w:w w:val="105"/>
          <w:sz w:val="22"/>
        </w:rPr>
        <w:t>我們</w:t>
      </w:r>
      <w:r>
        <w:rPr>
          <w:w w:val="105"/>
          <w:sz w:val="23"/>
        </w:rPr>
        <w:t>來處理，這是</w:t>
      </w:r>
      <w:r>
        <w:rPr>
          <w:w w:val="105"/>
          <w:sz w:val="22"/>
        </w:rPr>
        <w:t>立</w:t>
      </w:r>
      <w:r>
        <w:rPr>
          <w:w w:val="105"/>
          <w:sz w:val="23"/>
        </w:rPr>
        <w:t>法目的，</w:t>
      </w:r>
      <w:r>
        <w:rPr>
          <w:spacing w:val="-119"/>
          <w:w w:val="105"/>
          <w:sz w:val="23"/>
        </w:rPr>
        <w:t> </w:t>
      </w:r>
      <w:r>
        <w:rPr>
          <w:spacing w:val="-12"/>
          <w:w w:val="110"/>
          <w:sz w:val="23"/>
        </w:rPr>
        <w:t>所以第 </w:t>
      </w:r>
      <w:r>
        <w:rPr>
          <w:rFonts w:ascii="Times New Roman" w:eastAsia="Times New Roman"/>
          <w:w w:val="125"/>
          <w:sz w:val="17"/>
        </w:rPr>
        <w:t>102</w:t>
      </w:r>
      <w:r>
        <w:rPr>
          <w:rFonts w:ascii="Times New Roman" w:eastAsia="Times New Roman"/>
          <w:spacing w:val="28"/>
          <w:w w:val="125"/>
          <w:sz w:val="17"/>
        </w:rPr>
        <w:t> </w:t>
      </w:r>
      <w:r>
        <w:rPr>
          <w:w w:val="110"/>
          <w:sz w:val="23"/>
        </w:rPr>
        <w:t>條</w:t>
      </w:r>
      <w:r>
        <w:rPr>
          <w:w w:val="110"/>
          <w:sz w:val="22"/>
        </w:rPr>
        <w:t>準</w:t>
      </w:r>
      <w:r>
        <w:rPr>
          <w:spacing w:val="-15"/>
          <w:w w:val="110"/>
          <w:sz w:val="23"/>
        </w:rPr>
        <w:t>用的 </w:t>
      </w:r>
      <w:r>
        <w:rPr>
          <w:rFonts w:ascii="Times New Roman" w:eastAsia="Times New Roman"/>
          <w:w w:val="125"/>
          <w:sz w:val="17"/>
        </w:rPr>
        <w:t>5</w:t>
      </w:r>
      <w:r>
        <w:rPr>
          <w:rFonts w:ascii="Times New Roman" w:eastAsia="Times New Roman"/>
          <w:spacing w:val="26"/>
          <w:w w:val="125"/>
          <w:sz w:val="17"/>
        </w:rPr>
        <w:t> </w:t>
      </w:r>
      <w:r>
        <w:rPr>
          <w:w w:val="110"/>
          <w:sz w:val="22"/>
        </w:rPr>
        <w:t>款</w:t>
      </w:r>
      <w:r>
        <w:rPr>
          <w:w w:val="110"/>
          <w:sz w:val="23"/>
        </w:rPr>
        <w:t>其中</w:t>
      </w:r>
      <w:r>
        <w:rPr>
          <w:w w:val="110"/>
          <w:sz w:val="22"/>
        </w:rPr>
        <w:t>涉</w:t>
      </w:r>
      <w:r>
        <w:rPr>
          <w:w w:val="110"/>
          <w:sz w:val="23"/>
        </w:rPr>
        <w:t>及</w:t>
      </w:r>
      <w:r>
        <w:rPr>
          <w:w w:val="110"/>
          <w:sz w:val="22"/>
        </w:rPr>
        <w:t>到占缺</w:t>
      </w:r>
      <w:r>
        <w:rPr>
          <w:w w:val="110"/>
          <w:sz w:val="23"/>
        </w:rPr>
        <w:t>或是在</w:t>
      </w:r>
      <w:r>
        <w:rPr>
          <w:w w:val="110"/>
          <w:sz w:val="22"/>
        </w:rPr>
        <w:t>訓練</w:t>
      </w:r>
      <w:r>
        <w:rPr>
          <w:w w:val="105"/>
          <w:sz w:val="23"/>
        </w:rPr>
        <w:t>中，因為有</w:t>
      </w:r>
      <w:r>
        <w:rPr>
          <w:w w:val="105"/>
          <w:sz w:val="22"/>
        </w:rPr>
        <w:t>可</w:t>
      </w:r>
      <w:r>
        <w:rPr>
          <w:w w:val="105"/>
          <w:sz w:val="23"/>
        </w:rPr>
        <w:t>能</w:t>
      </w:r>
      <w:r>
        <w:rPr>
          <w:w w:val="105"/>
          <w:sz w:val="22"/>
        </w:rPr>
        <w:t>執</w:t>
      </w:r>
      <w:r>
        <w:rPr>
          <w:w w:val="105"/>
          <w:sz w:val="23"/>
        </w:rPr>
        <w:t>行公務等，</w:t>
      </w:r>
      <w:r>
        <w:rPr>
          <w:w w:val="105"/>
          <w:sz w:val="22"/>
        </w:rPr>
        <w:t>故</w:t>
      </w:r>
      <w:r>
        <w:rPr>
          <w:w w:val="105"/>
          <w:sz w:val="23"/>
        </w:rPr>
        <w:t>予以</w:t>
      </w:r>
      <w:r>
        <w:rPr>
          <w:w w:val="105"/>
          <w:sz w:val="22"/>
        </w:rPr>
        <w:t>準</w:t>
      </w:r>
      <w:r>
        <w:rPr>
          <w:w w:val="105"/>
          <w:sz w:val="23"/>
        </w:rPr>
        <w:t>用，這</w:t>
      </w:r>
      <w:r>
        <w:rPr>
          <w:w w:val="105"/>
          <w:sz w:val="22"/>
        </w:rPr>
        <w:t>樣</w:t>
      </w:r>
      <w:r>
        <w:rPr>
          <w:w w:val="105"/>
          <w:sz w:val="23"/>
        </w:rPr>
        <w:t>解釋</w:t>
      </w:r>
      <w:r>
        <w:rPr>
          <w:spacing w:val="1"/>
          <w:w w:val="105"/>
          <w:sz w:val="23"/>
        </w:rPr>
        <w:t> </w:t>
      </w:r>
      <w:r>
        <w:rPr>
          <w:w w:val="105"/>
          <w:sz w:val="23"/>
        </w:rPr>
        <w:t>是</w:t>
      </w:r>
      <w:r>
        <w:rPr>
          <w:w w:val="105"/>
          <w:sz w:val="22"/>
        </w:rPr>
        <w:t>正確</w:t>
      </w:r>
      <w:r>
        <w:rPr>
          <w:w w:val="105"/>
          <w:sz w:val="23"/>
        </w:rPr>
        <w:t>的。</w:t>
      </w:r>
      <w:r>
        <w:rPr>
          <w:w w:val="105"/>
          <w:sz w:val="22"/>
        </w:rPr>
        <w:t>現</w:t>
      </w:r>
      <w:r>
        <w:rPr>
          <w:w w:val="105"/>
          <w:sz w:val="23"/>
        </w:rPr>
        <w:t>在行政法院</w:t>
      </w:r>
      <w:r>
        <w:rPr>
          <w:w w:val="105"/>
          <w:sz w:val="22"/>
        </w:rPr>
        <w:t>裁判也</w:t>
      </w:r>
      <w:r>
        <w:rPr>
          <w:w w:val="105"/>
          <w:sz w:val="23"/>
        </w:rPr>
        <w:t>是依這</w:t>
      </w:r>
      <w:r>
        <w:rPr>
          <w:w w:val="105"/>
          <w:sz w:val="22"/>
        </w:rPr>
        <w:t>樣</w:t>
      </w:r>
      <w:r>
        <w:rPr>
          <w:w w:val="105"/>
          <w:sz w:val="23"/>
        </w:rPr>
        <w:t>的法解釋處</w:t>
      </w:r>
      <w:r>
        <w:rPr>
          <w:spacing w:val="1"/>
          <w:w w:val="105"/>
          <w:sz w:val="23"/>
        </w:rPr>
        <w:t> </w:t>
      </w:r>
      <w:r>
        <w:rPr>
          <w:w w:val="105"/>
          <w:sz w:val="23"/>
        </w:rPr>
        <w:t>理這</w:t>
      </w:r>
      <w:r>
        <w:rPr>
          <w:w w:val="105"/>
          <w:sz w:val="22"/>
        </w:rPr>
        <w:t>類案件</w:t>
      </w:r>
      <w:r>
        <w:rPr>
          <w:w w:val="105"/>
          <w:sz w:val="23"/>
        </w:rPr>
        <w:t>。不過個人認為應</w:t>
      </w:r>
      <w:r>
        <w:rPr>
          <w:w w:val="105"/>
          <w:sz w:val="22"/>
        </w:rPr>
        <w:t>採乙案</w:t>
      </w:r>
      <w:r>
        <w:rPr>
          <w:w w:val="105"/>
          <w:sz w:val="23"/>
        </w:rPr>
        <w:t>較</w:t>
      </w:r>
      <w:r>
        <w:rPr>
          <w:w w:val="105"/>
          <w:sz w:val="22"/>
        </w:rPr>
        <w:t>妥</w:t>
      </w:r>
      <w:r>
        <w:rPr>
          <w:w w:val="105"/>
          <w:sz w:val="23"/>
        </w:rPr>
        <w:t>，公務人員</w:t>
      </w:r>
      <w:r>
        <w:rPr>
          <w:spacing w:val="1"/>
          <w:w w:val="105"/>
          <w:sz w:val="23"/>
        </w:rPr>
        <w:t> </w:t>
      </w:r>
      <w:r>
        <w:rPr>
          <w:w w:val="105"/>
          <w:sz w:val="22"/>
        </w:rPr>
        <w:t>雖占缺訓練</w:t>
      </w:r>
      <w:r>
        <w:rPr>
          <w:w w:val="105"/>
          <w:sz w:val="23"/>
        </w:rPr>
        <w:t>，</w:t>
      </w:r>
      <w:r>
        <w:rPr>
          <w:w w:val="105"/>
          <w:sz w:val="22"/>
        </w:rPr>
        <w:t>訓練</w:t>
      </w:r>
      <w:r>
        <w:rPr>
          <w:w w:val="105"/>
          <w:sz w:val="23"/>
        </w:rPr>
        <w:t>及</w:t>
      </w:r>
      <w:r>
        <w:rPr>
          <w:w w:val="105"/>
          <w:sz w:val="22"/>
        </w:rPr>
        <w:t>格</w:t>
      </w:r>
      <w:r>
        <w:rPr>
          <w:w w:val="105"/>
          <w:sz w:val="23"/>
        </w:rPr>
        <w:t>後</w:t>
      </w:r>
      <w:r>
        <w:rPr>
          <w:w w:val="105"/>
          <w:sz w:val="22"/>
        </w:rPr>
        <w:t>到</w:t>
      </w:r>
      <w:r>
        <w:rPr>
          <w:w w:val="105"/>
          <w:sz w:val="23"/>
        </w:rPr>
        <w:t>機關</w:t>
      </w:r>
      <w:r>
        <w:rPr>
          <w:w w:val="105"/>
          <w:sz w:val="22"/>
        </w:rPr>
        <w:t>服</w:t>
      </w:r>
      <w:r>
        <w:rPr>
          <w:w w:val="105"/>
          <w:sz w:val="23"/>
        </w:rPr>
        <w:t>務，機關不予同</w:t>
      </w:r>
      <w:r>
        <w:rPr>
          <w:w w:val="105"/>
          <w:sz w:val="22"/>
        </w:rPr>
        <w:t>意</w:t>
      </w:r>
      <w:r>
        <w:rPr>
          <w:w w:val="105"/>
          <w:sz w:val="23"/>
        </w:rPr>
        <w:t>，</w:t>
      </w:r>
      <w:r>
        <w:rPr>
          <w:spacing w:val="1"/>
          <w:w w:val="105"/>
          <w:sz w:val="23"/>
        </w:rPr>
        <w:t> </w:t>
      </w:r>
      <w:r>
        <w:rPr>
          <w:w w:val="105"/>
          <w:sz w:val="23"/>
        </w:rPr>
        <w:t>這</w:t>
      </w:r>
      <w:r>
        <w:rPr>
          <w:w w:val="105"/>
          <w:sz w:val="22"/>
        </w:rPr>
        <w:t>種爭</w:t>
      </w:r>
      <w:r>
        <w:rPr>
          <w:w w:val="105"/>
          <w:sz w:val="23"/>
        </w:rPr>
        <w:t>議由</w:t>
      </w:r>
      <w:r>
        <w:rPr>
          <w:w w:val="105"/>
          <w:sz w:val="22"/>
        </w:rPr>
        <w:t>保訓</w:t>
      </w:r>
      <w:r>
        <w:rPr>
          <w:w w:val="105"/>
          <w:sz w:val="23"/>
        </w:rPr>
        <w:t>會</w:t>
      </w:r>
      <w:r>
        <w:rPr>
          <w:w w:val="105"/>
          <w:sz w:val="22"/>
        </w:rPr>
        <w:t>統</w:t>
      </w:r>
      <w:r>
        <w:rPr>
          <w:w w:val="105"/>
          <w:sz w:val="23"/>
        </w:rPr>
        <w:t>一處理，第一，</w:t>
      </w:r>
      <w:r>
        <w:rPr>
          <w:w w:val="105"/>
          <w:sz w:val="22"/>
        </w:rPr>
        <w:t>可集</w:t>
      </w:r>
      <w:r>
        <w:rPr>
          <w:w w:val="105"/>
          <w:sz w:val="23"/>
        </w:rPr>
        <w:t>中事權，因</w:t>
      </w:r>
      <w:r>
        <w:rPr>
          <w:spacing w:val="1"/>
          <w:w w:val="105"/>
          <w:sz w:val="23"/>
        </w:rPr>
        <w:t> </w:t>
      </w:r>
      <w:r>
        <w:rPr>
          <w:w w:val="110"/>
          <w:sz w:val="23"/>
        </w:rPr>
        <w:t>為</w:t>
      </w:r>
      <w:r>
        <w:rPr>
          <w:w w:val="110"/>
          <w:sz w:val="22"/>
        </w:rPr>
        <w:t>訴願制度</w:t>
      </w:r>
      <w:r>
        <w:rPr>
          <w:w w:val="110"/>
          <w:sz w:val="23"/>
        </w:rPr>
        <w:t>，</w:t>
      </w:r>
      <w:r>
        <w:rPr>
          <w:w w:val="110"/>
          <w:sz w:val="22"/>
        </w:rPr>
        <w:t>例</w:t>
      </w:r>
      <w:r>
        <w:rPr>
          <w:w w:val="110"/>
          <w:sz w:val="23"/>
        </w:rPr>
        <w:t>如</w:t>
      </w:r>
      <w:r>
        <w:rPr>
          <w:w w:val="110"/>
          <w:sz w:val="22"/>
        </w:rPr>
        <w:t>稅</w:t>
      </w:r>
      <w:r>
        <w:rPr>
          <w:w w:val="110"/>
          <w:sz w:val="23"/>
        </w:rPr>
        <w:t>務</w:t>
      </w:r>
      <w:r>
        <w:rPr>
          <w:w w:val="110"/>
          <w:sz w:val="22"/>
        </w:rPr>
        <w:t>案件</w:t>
      </w:r>
      <w:r>
        <w:rPr>
          <w:w w:val="110"/>
          <w:sz w:val="23"/>
        </w:rPr>
        <w:t>會</w:t>
      </w:r>
      <w:r>
        <w:rPr>
          <w:w w:val="110"/>
          <w:sz w:val="22"/>
        </w:rPr>
        <w:t>到財</w:t>
      </w:r>
      <w:r>
        <w:rPr>
          <w:w w:val="110"/>
          <w:sz w:val="23"/>
        </w:rPr>
        <w:t>政部，</w:t>
      </w:r>
      <w:r>
        <w:rPr>
          <w:w w:val="110"/>
          <w:sz w:val="22"/>
        </w:rPr>
        <w:t>經濟建設案件</w:t>
      </w:r>
      <w:r>
        <w:rPr>
          <w:w w:val="110"/>
          <w:sz w:val="23"/>
        </w:rPr>
        <w:t>會</w:t>
      </w:r>
      <w:r>
        <w:rPr>
          <w:w w:val="110"/>
          <w:sz w:val="22"/>
        </w:rPr>
        <w:t>到經濟</w:t>
      </w:r>
      <w:r>
        <w:rPr>
          <w:w w:val="110"/>
          <w:sz w:val="23"/>
        </w:rPr>
        <w:t>部，主要</w:t>
      </w:r>
      <w:r>
        <w:rPr>
          <w:w w:val="110"/>
          <w:sz w:val="22"/>
        </w:rPr>
        <w:t>功</w:t>
      </w:r>
      <w:r>
        <w:rPr>
          <w:w w:val="110"/>
          <w:sz w:val="23"/>
        </w:rPr>
        <w:t>能是</w:t>
      </w:r>
      <w:r>
        <w:rPr>
          <w:w w:val="110"/>
          <w:sz w:val="22"/>
        </w:rPr>
        <w:t>可</w:t>
      </w:r>
      <w:r>
        <w:rPr>
          <w:w w:val="110"/>
          <w:sz w:val="23"/>
        </w:rPr>
        <w:t>以</w:t>
      </w:r>
      <w:r>
        <w:rPr>
          <w:w w:val="110"/>
          <w:sz w:val="22"/>
        </w:rPr>
        <w:t>集</w:t>
      </w:r>
      <w:r>
        <w:rPr>
          <w:w w:val="110"/>
          <w:sz w:val="23"/>
        </w:rPr>
        <w:t>中管理，並</w:t>
      </w:r>
      <w:r>
        <w:rPr>
          <w:w w:val="110"/>
          <w:sz w:val="22"/>
        </w:rPr>
        <w:t>糾正</w:t>
      </w:r>
      <w:r>
        <w:rPr>
          <w:w w:val="110"/>
          <w:sz w:val="23"/>
        </w:rPr>
        <w:t>下</w:t>
      </w:r>
      <w:r>
        <w:rPr>
          <w:w w:val="105"/>
          <w:sz w:val="22"/>
        </w:rPr>
        <w:t>級</w:t>
      </w:r>
      <w:r>
        <w:rPr>
          <w:w w:val="105"/>
          <w:sz w:val="23"/>
        </w:rPr>
        <w:t>機關業務上違法不當行為，</w:t>
      </w:r>
      <w:r>
        <w:rPr>
          <w:w w:val="105"/>
          <w:sz w:val="22"/>
        </w:rPr>
        <w:t>保訓</w:t>
      </w:r>
      <w:r>
        <w:rPr>
          <w:w w:val="105"/>
          <w:sz w:val="23"/>
        </w:rPr>
        <w:t>會</w:t>
      </w:r>
      <w:r>
        <w:rPr>
          <w:w w:val="105"/>
          <w:sz w:val="22"/>
        </w:rPr>
        <w:t>負責全</w:t>
      </w:r>
      <w:r>
        <w:rPr>
          <w:w w:val="105"/>
          <w:sz w:val="23"/>
        </w:rPr>
        <w:t>國公務人</w:t>
      </w:r>
      <w:r>
        <w:rPr>
          <w:spacing w:val="1"/>
          <w:w w:val="105"/>
          <w:sz w:val="23"/>
        </w:rPr>
        <w:t> </w:t>
      </w:r>
      <w:r>
        <w:rPr>
          <w:w w:val="105"/>
          <w:sz w:val="23"/>
        </w:rPr>
        <w:t>員的任用、</w:t>
      </w:r>
      <w:r>
        <w:rPr>
          <w:w w:val="105"/>
          <w:sz w:val="22"/>
        </w:rPr>
        <w:t>訓練</w:t>
      </w:r>
      <w:r>
        <w:rPr>
          <w:w w:val="105"/>
          <w:sz w:val="23"/>
        </w:rPr>
        <w:t>等相關規</w:t>
      </w:r>
      <w:r>
        <w:rPr>
          <w:w w:val="105"/>
          <w:sz w:val="22"/>
        </w:rPr>
        <w:t>範統</w:t>
      </w:r>
      <w:r>
        <w:rPr>
          <w:w w:val="105"/>
          <w:sz w:val="23"/>
        </w:rPr>
        <w:t>一處理，如</w:t>
      </w:r>
      <w:r>
        <w:rPr>
          <w:w w:val="105"/>
          <w:sz w:val="22"/>
        </w:rPr>
        <w:t>採乙案</w:t>
      </w:r>
      <w:r>
        <w:rPr>
          <w:w w:val="105"/>
          <w:sz w:val="23"/>
        </w:rPr>
        <w:t>，依</w:t>
      </w:r>
      <w:r>
        <w:rPr>
          <w:spacing w:val="1"/>
          <w:w w:val="105"/>
          <w:sz w:val="23"/>
        </w:rPr>
        <w:t> </w:t>
      </w:r>
      <w:r>
        <w:rPr>
          <w:w w:val="110"/>
          <w:sz w:val="22"/>
        </w:rPr>
        <w:t>保障</w:t>
      </w:r>
      <w:r>
        <w:rPr>
          <w:w w:val="110"/>
          <w:sz w:val="23"/>
        </w:rPr>
        <w:t>法</w:t>
      </w:r>
      <w:r>
        <w:rPr>
          <w:w w:val="110"/>
          <w:sz w:val="22"/>
        </w:rPr>
        <w:t>提</w:t>
      </w:r>
      <w:r>
        <w:rPr>
          <w:w w:val="110"/>
          <w:sz w:val="23"/>
        </w:rPr>
        <w:t>起</w:t>
      </w:r>
      <w:r>
        <w:rPr>
          <w:w w:val="110"/>
          <w:sz w:val="22"/>
        </w:rPr>
        <w:t>救濟</w:t>
      </w:r>
      <w:r>
        <w:rPr>
          <w:w w:val="110"/>
          <w:sz w:val="23"/>
        </w:rPr>
        <w:t>，這</w:t>
      </w:r>
      <w:r>
        <w:rPr>
          <w:w w:val="110"/>
          <w:sz w:val="22"/>
        </w:rPr>
        <w:t>樣可</w:t>
      </w:r>
      <w:r>
        <w:rPr>
          <w:w w:val="110"/>
          <w:sz w:val="23"/>
        </w:rPr>
        <w:t>以得</w:t>
      </w:r>
      <w:r>
        <w:rPr>
          <w:w w:val="110"/>
          <w:sz w:val="22"/>
        </w:rPr>
        <w:t>到</w:t>
      </w:r>
      <w:r>
        <w:rPr>
          <w:w w:val="110"/>
          <w:sz w:val="23"/>
        </w:rPr>
        <w:t>事權</w:t>
      </w:r>
      <w:r>
        <w:rPr>
          <w:w w:val="110"/>
          <w:sz w:val="22"/>
        </w:rPr>
        <w:t>集</w:t>
      </w:r>
      <w:r>
        <w:rPr>
          <w:w w:val="110"/>
          <w:sz w:val="23"/>
        </w:rPr>
        <w:t>中的效</w:t>
      </w:r>
      <w:r>
        <w:rPr>
          <w:w w:val="110"/>
          <w:sz w:val="22"/>
        </w:rPr>
        <w:t>果</w:t>
      </w:r>
      <w:r>
        <w:rPr>
          <w:w w:val="110"/>
          <w:sz w:val="23"/>
        </w:rPr>
        <w:t>。</w:t>
      </w:r>
      <w:r>
        <w:rPr>
          <w:rFonts w:ascii="Times New Roman" w:eastAsia="Times New Roman"/>
          <w:w w:val="144"/>
          <w:sz w:val="17"/>
        </w:rPr>
        <w:t> </w:t>
      </w:r>
    </w:p>
    <w:p>
      <w:pPr>
        <w:spacing w:line="288" w:lineRule="auto" w:before="148"/>
        <w:ind w:left="674" w:right="270" w:hanging="506"/>
        <w:jc w:val="both"/>
        <w:rPr>
          <w:rFonts w:ascii="Times New Roman" w:eastAsia="Times New Roman"/>
          <w:sz w:val="17"/>
        </w:rPr>
      </w:pPr>
      <w:r>
        <w:rPr>
          <w:w w:val="105"/>
          <w:sz w:val="23"/>
        </w:rPr>
        <w:t>二、</w:t>
      </w:r>
      <w:r>
        <w:rPr>
          <w:w w:val="105"/>
          <w:sz w:val="22"/>
        </w:rPr>
        <w:t>保障</w:t>
      </w:r>
      <w:r>
        <w:rPr>
          <w:w w:val="105"/>
          <w:sz w:val="23"/>
        </w:rPr>
        <w:t>法為人事行政的</w:t>
      </w:r>
      <w:r>
        <w:rPr>
          <w:w w:val="105"/>
          <w:sz w:val="22"/>
        </w:rPr>
        <w:t>特別</w:t>
      </w:r>
      <w:r>
        <w:rPr>
          <w:w w:val="105"/>
          <w:sz w:val="23"/>
        </w:rPr>
        <w:t>法，當初</w:t>
      </w:r>
      <w:r>
        <w:rPr>
          <w:w w:val="105"/>
          <w:sz w:val="22"/>
        </w:rPr>
        <w:t>立</w:t>
      </w:r>
      <w:r>
        <w:rPr>
          <w:w w:val="105"/>
          <w:sz w:val="23"/>
        </w:rPr>
        <w:t>法目的，就關於</w:t>
      </w:r>
      <w:r>
        <w:rPr>
          <w:spacing w:val="1"/>
          <w:w w:val="105"/>
          <w:sz w:val="23"/>
        </w:rPr>
        <w:t> </w:t>
      </w:r>
      <w:r>
        <w:rPr>
          <w:w w:val="105"/>
          <w:sz w:val="23"/>
        </w:rPr>
        <w:t>公務人員所有的</w:t>
      </w:r>
      <w:r>
        <w:rPr>
          <w:w w:val="105"/>
          <w:sz w:val="22"/>
        </w:rPr>
        <w:t>保障</w:t>
      </w:r>
      <w:r>
        <w:rPr>
          <w:w w:val="105"/>
          <w:sz w:val="23"/>
        </w:rPr>
        <w:t>事項都用</w:t>
      </w:r>
      <w:r>
        <w:rPr>
          <w:w w:val="105"/>
          <w:sz w:val="22"/>
        </w:rPr>
        <w:t>保障</w:t>
      </w:r>
      <w:r>
        <w:rPr>
          <w:w w:val="105"/>
          <w:sz w:val="23"/>
        </w:rPr>
        <w:t>法來處理，依</w:t>
      </w:r>
      <w:r>
        <w:rPr>
          <w:w w:val="105"/>
          <w:sz w:val="22"/>
        </w:rPr>
        <w:t>特別</w:t>
      </w:r>
      <w:r>
        <w:rPr>
          <w:spacing w:val="1"/>
          <w:w w:val="105"/>
          <w:sz w:val="22"/>
        </w:rPr>
        <w:t> </w:t>
      </w:r>
      <w:r>
        <w:rPr>
          <w:w w:val="105"/>
          <w:sz w:val="23"/>
        </w:rPr>
        <w:t>法</w:t>
      </w:r>
      <w:r>
        <w:rPr>
          <w:w w:val="105"/>
          <w:sz w:val="22"/>
        </w:rPr>
        <w:t>優</w:t>
      </w:r>
      <w:r>
        <w:rPr>
          <w:w w:val="105"/>
          <w:sz w:val="23"/>
        </w:rPr>
        <w:t>於</w:t>
      </w:r>
      <w:r>
        <w:rPr>
          <w:w w:val="105"/>
          <w:sz w:val="22"/>
        </w:rPr>
        <w:t>普通</w:t>
      </w:r>
      <w:r>
        <w:rPr>
          <w:w w:val="105"/>
          <w:sz w:val="23"/>
        </w:rPr>
        <w:t>法的原理，由</w:t>
      </w:r>
      <w:r>
        <w:rPr>
          <w:w w:val="105"/>
          <w:sz w:val="22"/>
        </w:rPr>
        <w:t>保訓</w:t>
      </w:r>
      <w:r>
        <w:rPr>
          <w:w w:val="105"/>
          <w:sz w:val="23"/>
        </w:rPr>
        <w:t>會依</w:t>
      </w:r>
      <w:r>
        <w:rPr>
          <w:w w:val="105"/>
          <w:sz w:val="22"/>
        </w:rPr>
        <w:t>保障</w:t>
      </w:r>
      <w:r>
        <w:rPr>
          <w:w w:val="105"/>
          <w:sz w:val="23"/>
        </w:rPr>
        <w:t>法處理，會</w:t>
      </w:r>
      <w:r>
        <w:rPr>
          <w:w w:val="105"/>
          <w:sz w:val="22"/>
        </w:rPr>
        <w:t>比</w:t>
      </w:r>
      <w:r>
        <w:rPr>
          <w:spacing w:val="1"/>
          <w:w w:val="105"/>
          <w:sz w:val="22"/>
        </w:rPr>
        <w:t> </w:t>
      </w:r>
      <w:r>
        <w:rPr>
          <w:w w:val="110"/>
          <w:sz w:val="23"/>
        </w:rPr>
        <w:t>較</w:t>
      </w:r>
      <w:r>
        <w:rPr>
          <w:w w:val="110"/>
          <w:sz w:val="22"/>
        </w:rPr>
        <w:t>好</w:t>
      </w:r>
      <w:r>
        <w:rPr>
          <w:w w:val="110"/>
          <w:sz w:val="23"/>
        </w:rPr>
        <w:t>一點。</w:t>
      </w:r>
      <w:r>
        <w:rPr>
          <w:rFonts w:ascii="Times New Roman" w:eastAsia="Times New Roman"/>
          <w:w w:val="144"/>
          <w:sz w:val="17"/>
        </w:rPr>
        <w:t> </w:t>
      </w:r>
    </w:p>
    <w:p>
      <w:pPr>
        <w:spacing w:line="288" w:lineRule="auto" w:before="140"/>
        <w:ind w:left="662" w:right="270" w:hanging="494"/>
        <w:jc w:val="both"/>
        <w:rPr>
          <w:sz w:val="23"/>
        </w:rPr>
      </w:pPr>
      <w:r>
        <w:rPr>
          <w:w w:val="105"/>
          <w:sz w:val="22"/>
        </w:rPr>
        <w:t>三</w:t>
      </w:r>
      <w:r>
        <w:rPr>
          <w:w w:val="105"/>
          <w:sz w:val="23"/>
        </w:rPr>
        <w:t>、</w:t>
      </w:r>
      <w:r>
        <w:rPr>
          <w:w w:val="105"/>
          <w:sz w:val="22"/>
        </w:rPr>
        <w:t>甲案若</w:t>
      </w:r>
      <w:r>
        <w:rPr>
          <w:w w:val="105"/>
          <w:sz w:val="23"/>
        </w:rPr>
        <w:t>是公務人員</w:t>
      </w:r>
      <w:r>
        <w:rPr>
          <w:w w:val="105"/>
          <w:sz w:val="22"/>
        </w:rPr>
        <w:t>離職</w:t>
      </w:r>
      <w:r>
        <w:rPr>
          <w:w w:val="105"/>
          <w:sz w:val="23"/>
        </w:rPr>
        <w:t>後，已非</w:t>
      </w:r>
      <w:r>
        <w:rPr>
          <w:w w:val="105"/>
          <w:sz w:val="22"/>
        </w:rPr>
        <w:t>現職</w:t>
      </w:r>
      <w:r>
        <w:rPr>
          <w:w w:val="105"/>
          <w:sz w:val="23"/>
        </w:rPr>
        <w:t>人員，要再任用，</w:t>
      </w:r>
      <w:r>
        <w:rPr>
          <w:spacing w:val="-119"/>
          <w:w w:val="105"/>
          <w:sz w:val="23"/>
        </w:rPr>
        <w:t> </w:t>
      </w:r>
      <w:r>
        <w:rPr>
          <w:w w:val="105"/>
          <w:sz w:val="23"/>
        </w:rPr>
        <w:t>並不</w:t>
      </w:r>
      <w:r>
        <w:rPr>
          <w:w w:val="105"/>
          <w:sz w:val="22"/>
        </w:rPr>
        <w:t>具</w:t>
      </w:r>
      <w:r>
        <w:rPr>
          <w:w w:val="105"/>
          <w:sz w:val="23"/>
        </w:rPr>
        <w:t>公務人員</w:t>
      </w:r>
      <w:r>
        <w:rPr>
          <w:w w:val="105"/>
          <w:sz w:val="22"/>
        </w:rPr>
        <w:t>身</w:t>
      </w:r>
      <w:r>
        <w:rPr>
          <w:w w:val="105"/>
          <w:sz w:val="23"/>
        </w:rPr>
        <w:t>分，應依一</w:t>
      </w:r>
      <w:r>
        <w:rPr>
          <w:w w:val="105"/>
          <w:sz w:val="22"/>
        </w:rPr>
        <w:t>般</w:t>
      </w:r>
      <w:r>
        <w:rPr>
          <w:w w:val="105"/>
          <w:sz w:val="23"/>
        </w:rPr>
        <w:t>人民的</w:t>
      </w:r>
      <w:r>
        <w:rPr>
          <w:w w:val="105"/>
          <w:sz w:val="22"/>
        </w:rPr>
        <w:t>方式</w:t>
      </w:r>
      <w:r>
        <w:rPr>
          <w:w w:val="105"/>
          <w:sz w:val="23"/>
        </w:rPr>
        <w:t>處理，這</w:t>
      </w:r>
      <w:r>
        <w:rPr>
          <w:spacing w:val="1"/>
          <w:w w:val="105"/>
          <w:sz w:val="23"/>
        </w:rPr>
        <w:t> </w:t>
      </w:r>
      <w:r>
        <w:rPr>
          <w:w w:val="105"/>
          <w:sz w:val="23"/>
        </w:rPr>
        <w:t>與本</w:t>
      </w:r>
      <w:r>
        <w:rPr>
          <w:w w:val="105"/>
          <w:sz w:val="22"/>
        </w:rPr>
        <w:t>案</w:t>
      </w:r>
      <w:r>
        <w:rPr>
          <w:w w:val="105"/>
          <w:sz w:val="23"/>
        </w:rPr>
        <w:t>不</w:t>
      </w:r>
      <w:r>
        <w:rPr>
          <w:w w:val="105"/>
          <w:sz w:val="22"/>
        </w:rPr>
        <w:t>完全</w:t>
      </w:r>
      <w:r>
        <w:rPr>
          <w:w w:val="105"/>
          <w:sz w:val="23"/>
        </w:rPr>
        <w:t>一</w:t>
      </w:r>
      <w:r>
        <w:rPr>
          <w:w w:val="105"/>
          <w:sz w:val="22"/>
        </w:rPr>
        <w:t>樣</w:t>
      </w:r>
      <w:r>
        <w:rPr>
          <w:w w:val="105"/>
          <w:sz w:val="23"/>
        </w:rPr>
        <w:t>，本</w:t>
      </w:r>
      <w:r>
        <w:rPr>
          <w:w w:val="105"/>
          <w:sz w:val="22"/>
        </w:rPr>
        <w:t>案</w:t>
      </w:r>
      <w:r>
        <w:rPr>
          <w:w w:val="105"/>
          <w:sz w:val="23"/>
        </w:rPr>
        <w:t>係已</w:t>
      </w:r>
      <w:r>
        <w:rPr>
          <w:w w:val="105"/>
          <w:sz w:val="22"/>
        </w:rPr>
        <w:t>占缺</w:t>
      </w:r>
      <w:r>
        <w:rPr>
          <w:w w:val="105"/>
          <w:sz w:val="23"/>
        </w:rPr>
        <w:t>受</w:t>
      </w:r>
      <w:r>
        <w:rPr>
          <w:w w:val="105"/>
          <w:sz w:val="22"/>
        </w:rPr>
        <w:t>完訓</w:t>
      </w:r>
      <w:r>
        <w:rPr>
          <w:w w:val="105"/>
          <w:sz w:val="23"/>
        </w:rPr>
        <w:t>及</w:t>
      </w:r>
      <w:r>
        <w:rPr>
          <w:w w:val="105"/>
          <w:sz w:val="22"/>
        </w:rPr>
        <w:t>格</w:t>
      </w:r>
      <w:r>
        <w:rPr>
          <w:w w:val="105"/>
          <w:sz w:val="23"/>
        </w:rPr>
        <w:t>，由機</w:t>
      </w:r>
    </w:p>
    <w:p>
      <w:pPr>
        <w:pStyle w:val="BodyText"/>
        <w:spacing w:before="7"/>
        <w:rPr>
          <w:sz w:val="17"/>
        </w:rPr>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36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662" w:right="259" w:hanging="1"/>
        <w:jc w:val="both"/>
        <w:rPr>
          <w:rFonts w:ascii="Times New Roman" w:eastAsia="Times New Roman"/>
          <w:sz w:val="17"/>
        </w:rPr>
      </w:pPr>
      <w:r>
        <w:rPr>
          <w:w w:val="105"/>
          <w:sz w:val="24"/>
        </w:rPr>
        <w:t>關任用，這議題</w:t>
      </w:r>
      <w:r>
        <w:rPr>
          <w:w w:val="105"/>
          <w:sz w:val="23"/>
        </w:rPr>
        <w:t>我</w:t>
      </w:r>
      <w:r>
        <w:rPr>
          <w:w w:val="105"/>
          <w:sz w:val="22"/>
        </w:rPr>
        <w:t>傾</w:t>
      </w:r>
      <w:r>
        <w:rPr>
          <w:w w:val="105"/>
          <w:sz w:val="23"/>
        </w:rPr>
        <w:t>向乙案</w:t>
      </w:r>
      <w:r>
        <w:rPr>
          <w:w w:val="105"/>
          <w:sz w:val="24"/>
        </w:rPr>
        <w:t>。處理</w:t>
      </w:r>
      <w:r>
        <w:rPr>
          <w:w w:val="105"/>
          <w:sz w:val="23"/>
        </w:rPr>
        <w:t>方式</w:t>
      </w:r>
      <w:r>
        <w:rPr>
          <w:w w:val="105"/>
          <w:sz w:val="24"/>
        </w:rPr>
        <w:t>係</w:t>
      </w:r>
      <w:r>
        <w:rPr>
          <w:w w:val="105"/>
          <w:sz w:val="23"/>
        </w:rPr>
        <w:t>經</w:t>
      </w:r>
      <w:r>
        <w:rPr>
          <w:w w:val="105"/>
          <w:sz w:val="24"/>
        </w:rPr>
        <w:t>由法律解</w:t>
      </w:r>
      <w:r>
        <w:rPr>
          <w:spacing w:val="-7"/>
          <w:w w:val="105"/>
          <w:sz w:val="24"/>
        </w:rPr>
        <w:t>釋，第 </w:t>
      </w:r>
      <w:r>
        <w:rPr>
          <w:rFonts w:ascii="Times New Roman" w:eastAsia="Times New Roman"/>
          <w:w w:val="125"/>
          <w:sz w:val="17"/>
        </w:rPr>
        <w:t>102</w:t>
      </w:r>
      <w:r>
        <w:rPr>
          <w:rFonts w:ascii="Times New Roman" w:eastAsia="Times New Roman"/>
          <w:spacing w:val="49"/>
          <w:w w:val="125"/>
          <w:sz w:val="17"/>
        </w:rPr>
        <w:t> </w:t>
      </w:r>
      <w:r>
        <w:rPr>
          <w:spacing w:val="-9"/>
          <w:w w:val="105"/>
          <w:sz w:val="24"/>
        </w:rPr>
        <w:t>條第 </w:t>
      </w:r>
      <w:r>
        <w:rPr>
          <w:rFonts w:ascii="Times New Roman" w:eastAsia="Times New Roman"/>
          <w:w w:val="125"/>
          <w:sz w:val="17"/>
        </w:rPr>
        <w:t>5</w:t>
      </w:r>
      <w:r>
        <w:rPr>
          <w:rFonts w:ascii="Times New Roman" w:eastAsia="Times New Roman"/>
          <w:spacing w:val="47"/>
          <w:w w:val="125"/>
          <w:sz w:val="17"/>
        </w:rPr>
        <w:t> </w:t>
      </w:r>
      <w:r>
        <w:rPr>
          <w:w w:val="105"/>
          <w:sz w:val="22"/>
        </w:rPr>
        <w:t>款</w:t>
      </w:r>
      <w:r>
        <w:rPr>
          <w:w w:val="105"/>
          <w:sz w:val="24"/>
        </w:rPr>
        <w:t>規定的</w:t>
      </w:r>
      <w:r>
        <w:rPr>
          <w:w w:val="105"/>
          <w:sz w:val="23"/>
        </w:rPr>
        <w:t>很清楚</w:t>
      </w:r>
      <w:r>
        <w:rPr>
          <w:w w:val="105"/>
          <w:sz w:val="24"/>
        </w:rPr>
        <w:t>，是「</w:t>
      </w:r>
      <w:r>
        <w:rPr>
          <w:w w:val="105"/>
          <w:sz w:val="22"/>
        </w:rPr>
        <w:t>占缺訓練</w:t>
      </w:r>
      <w:r>
        <w:rPr>
          <w:w w:val="105"/>
          <w:sz w:val="24"/>
        </w:rPr>
        <w:t>的</w:t>
      </w:r>
      <w:r>
        <w:rPr>
          <w:spacing w:val="-29"/>
          <w:w w:val="105"/>
          <w:sz w:val="24"/>
        </w:rPr>
        <w:t>人員」，但</w:t>
      </w:r>
      <w:r>
        <w:rPr>
          <w:spacing w:val="-1"/>
          <w:w w:val="105"/>
          <w:sz w:val="22"/>
        </w:rPr>
        <w:t>訓練</w:t>
      </w:r>
      <w:r>
        <w:rPr>
          <w:spacing w:val="-1"/>
          <w:w w:val="105"/>
          <w:sz w:val="24"/>
        </w:rPr>
        <w:t>已</w:t>
      </w:r>
      <w:r>
        <w:rPr>
          <w:spacing w:val="-1"/>
          <w:w w:val="105"/>
          <w:sz w:val="22"/>
        </w:rPr>
        <w:t>結</w:t>
      </w:r>
      <w:r>
        <w:rPr>
          <w:spacing w:val="-1"/>
          <w:w w:val="105"/>
          <w:sz w:val="23"/>
        </w:rPr>
        <w:t>束</w:t>
      </w:r>
      <w:r>
        <w:rPr>
          <w:spacing w:val="-1"/>
          <w:w w:val="105"/>
          <w:sz w:val="24"/>
        </w:rPr>
        <w:t>，就是</w:t>
      </w:r>
      <w:r>
        <w:rPr>
          <w:spacing w:val="-1"/>
          <w:w w:val="105"/>
          <w:sz w:val="22"/>
        </w:rPr>
        <w:t>修</w:t>
      </w:r>
      <w:r>
        <w:rPr>
          <w:spacing w:val="-1"/>
          <w:w w:val="105"/>
          <w:sz w:val="24"/>
        </w:rPr>
        <w:t>法將已受</w:t>
      </w:r>
      <w:r>
        <w:rPr>
          <w:spacing w:val="-1"/>
          <w:w w:val="105"/>
          <w:sz w:val="23"/>
        </w:rPr>
        <w:t>完</w:t>
      </w:r>
      <w:r>
        <w:rPr>
          <w:spacing w:val="-1"/>
          <w:w w:val="105"/>
          <w:sz w:val="22"/>
        </w:rPr>
        <w:t>訓</w:t>
      </w:r>
      <w:r>
        <w:rPr>
          <w:w w:val="105"/>
          <w:sz w:val="24"/>
        </w:rPr>
        <w:t>的人員</w:t>
      </w:r>
      <w:r>
        <w:rPr>
          <w:w w:val="105"/>
          <w:sz w:val="23"/>
        </w:rPr>
        <w:t>納入</w:t>
      </w:r>
      <w:r>
        <w:rPr>
          <w:w w:val="105"/>
          <w:sz w:val="24"/>
        </w:rPr>
        <w:t>規</w:t>
      </w:r>
      <w:r>
        <w:rPr>
          <w:w w:val="105"/>
          <w:sz w:val="23"/>
        </w:rPr>
        <w:t>範</w:t>
      </w:r>
      <w:r>
        <w:rPr>
          <w:w w:val="105"/>
          <w:sz w:val="24"/>
        </w:rPr>
        <w:t>；</w:t>
      </w:r>
      <w:r>
        <w:rPr>
          <w:w w:val="105"/>
          <w:sz w:val="23"/>
        </w:rPr>
        <w:t>另</w:t>
      </w:r>
      <w:r>
        <w:rPr>
          <w:w w:val="105"/>
          <w:sz w:val="24"/>
        </w:rPr>
        <w:t>外，就是以法規</w:t>
      </w:r>
      <w:r>
        <w:rPr>
          <w:w w:val="105"/>
          <w:sz w:val="23"/>
        </w:rPr>
        <w:t>命</w:t>
      </w:r>
      <w:r>
        <w:rPr>
          <w:w w:val="105"/>
          <w:sz w:val="22"/>
        </w:rPr>
        <w:t>令</w:t>
      </w:r>
      <w:r>
        <w:rPr>
          <w:w w:val="105"/>
          <w:sz w:val="24"/>
        </w:rPr>
        <w:t>處理，</w:t>
      </w:r>
      <w:r>
        <w:rPr>
          <w:w w:val="105"/>
          <w:sz w:val="23"/>
        </w:rPr>
        <w:t>舉輕</w:t>
      </w:r>
      <w:r>
        <w:rPr>
          <w:w w:val="105"/>
          <w:sz w:val="24"/>
        </w:rPr>
        <w:t>以</w:t>
      </w:r>
      <w:r>
        <w:rPr>
          <w:w w:val="105"/>
          <w:sz w:val="23"/>
        </w:rPr>
        <w:t>明</w:t>
      </w:r>
      <w:r>
        <w:rPr>
          <w:w w:val="105"/>
          <w:sz w:val="24"/>
        </w:rPr>
        <w:t>重，</w:t>
      </w:r>
      <w:r>
        <w:rPr>
          <w:spacing w:val="-124"/>
          <w:w w:val="105"/>
          <w:sz w:val="24"/>
        </w:rPr>
        <w:t> </w:t>
      </w:r>
      <w:r>
        <w:rPr>
          <w:spacing w:val="14"/>
          <w:w w:val="105"/>
          <w:sz w:val="23"/>
        </w:rPr>
        <w:t>既然</w:t>
      </w:r>
      <w:r>
        <w:rPr>
          <w:spacing w:val="14"/>
          <w:w w:val="105"/>
          <w:sz w:val="22"/>
        </w:rPr>
        <w:t>訓練</w:t>
      </w:r>
      <w:r>
        <w:rPr>
          <w:spacing w:val="15"/>
          <w:w w:val="105"/>
          <w:sz w:val="24"/>
        </w:rPr>
        <w:t>中</w:t>
      </w:r>
      <w:r>
        <w:rPr>
          <w:spacing w:val="14"/>
          <w:w w:val="105"/>
          <w:sz w:val="23"/>
        </w:rPr>
        <w:t>可</w:t>
      </w:r>
      <w:r>
        <w:rPr>
          <w:spacing w:val="14"/>
          <w:w w:val="105"/>
          <w:sz w:val="24"/>
        </w:rPr>
        <w:t>以，</w:t>
      </w:r>
      <w:r>
        <w:rPr>
          <w:spacing w:val="14"/>
          <w:w w:val="105"/>
          <w:sz w:val="22"/>
        </w:rPr>
        <w:t>那訓練</w:t>
      </w:r>
      <w:r>
        <w:rPr>
          <w:spacing w:val="14"/>
          <w:w w:val="105"/>
          <w:sz w:val="23"/>
        </w:rPr>
        <w:t>完畢也可</w:t>
      </w:r>
      <w:r>
        <w:rPr>
          <w:spacing w:val="14"/>
          <w:w w:val="105"/>
          <w:sz w:val="24"/>
        </w:rPr>
        <w:t>以用</w:t>
      </w:r>
      <w:r>
        <w:rPr>
          <w:spacing w:val="14"/>
          <w:w w:val="105"/>
          <w:sz w:val="23"/>
        </w:rPr>
        <w:t>通案</w:t>
      </w:r>
      <w:r>
        <w:rPr>
          <w:spacing w:val="13"/>
          <w:w w:val="105"/>
          <w:sz w:val="24"/>
        </w:rPr>
        <w:t>解釋處</w:t>
      </w:r>
      <w:r>
        <w:rPr>
          <w:w w:val="105"/>
          <w:sz w:val="24"/>
        </w:rPr>
        <w:t>理，</w:t>
      </w:r>
      <w:r>
        <w:rPr>
          <w:w w:val="105"/>
          <w:sz w:val="23"/>
        </w:rPr>
        <w:t>長遠還</w:t>
      </w:r>
      <w:r>
        <w:rPr>
          <w:w w:val="105"/>
          <w:sz w:val="24"/>
        </w:rPr>
        <w:t>是</w:t>
      </w:r>
      <w:r>
        <w:rPr>
          <w:w w:val="105"/>
          <w:sz w:val="22"/>
        </w:rPr>
        <w:t>修</w:t>
      </w:r>
      <w:r>
        <w:rPr>
          <w:w w:val="105"/>
          <w:sz w:val="24"/>
        </w:rPr>
        <w:t>法</w:t>
      </w:r>
      <w:r>
        <w:rPr>
          <w:w w:val="105"/>
          <w:sz w:val="23"/>
        </w:rPr>
        <w:t>納入</w:t>
      </w:r>
      <w:r>
        <w:rPr>
          <w:w w:val="105"/>
          <w:sz w:val="24"/>
        </w:rPr>
        <w:t>規</w:t>
      </w:r>
      <w:r>
        <w:rPr>
          <w:w w:val="105"/>
          <w:sz w:val="23"/>
        </w:rPr>
        <w:t>範</w:t>
      </w:r>
      <w:r>
        <w:rPr>
          <w:w w:val="105"/>
          <w:sz w:val="24"/>
        </w:rPr>
        <w:t>。</w:t>
      </w:r>
      <w:r>
        <w:rPr>
          <w:rFonts w:ascii="Times New Roman" w:eastAsia="Times New Roman"/>
          <w:w w:val="144"/>
          <w:sz w:val="17"/>
        </w:rPr>
        <w:t> </w:t>
      </w:r>
    </w:p>
    <w:p>
      <w:pPr>
        <w:pStyle w:val="BodyText"/>
        <w:spacing w:before="151"/>
        <w:ind w:left="169"/>
        <w:rPr>
          <w:rFonts w:ascii="Times New Roman" w:eastAsia="Times New Roman"/>
          <w:sz w:val="24"/>
        </w:rPr>
      </w:pPr>
      <w:r>
        <w:rPr>
          <w:w w:val="105"/>
        </w:rPr>
        <w:t>呂首席參事理正：</w:t>
      </w:r>
      <w:r>
        <w:rPr>
          <w:rFonts w:ascii="Times New Roman" w:eastAsia="Times New Roman"/>
          <w:w w:val="102"/>
          <w:sz w:val="24"/>
        </w:rPr>
        <w:t> </w:t>
      </w:r>
    </w:p>
    <w:p>
      <w:pPr>
        <w:spacing w:line="276" w:lineRule="auto" w:before="189"/>
        <w:ind w:left="674" w:right="271" w:hanging="506"/>
        <w:jc w:val="both"/>
        <w:rPr>
          <w:rFonts w:ascii="Times New Roman" w:eastAsia="Times New Roman"/>
          <w:sz w:val="17"/>
        </w:rPr>
      </w:pPr>
      <w:r>
        <w:rPr>
          <w:w w:val="105"/>
          <w:sz w:val="24"/>
        </w:rPr>
        <w:t>一、</w:t>
      </w:r>
      <w:r>
        <w:rPr>
          <w:w w:val="105"/>
          <w:sz w:val="23"/>
        </w:rPr>
        <w:t>我</w:t>
      </w:r>
      <w:r>
        <w:rPr>
          <w:w w:val="105"/>
          <w:sz w:val="24"/>
        </w:rPr>
        <w:t>在考</w:t>
      </w:r>
      <w:r>
        <w:rPr>
          <w:w w:val="105"/>
          <w:sz w:val="23"/>
        </w:rPr>
        <w:t>試</w:t>
      </w:r>
      <w:r>
        <w:rPr>
          <w:w w:val="105"/>
          <w:sz w:val="24"/>
        </w:rPr>
        <w:t>院</w:t>
      </w:r>
      <w:r>
        <w:rPr>
          <w:w w:val="105"/>
          <w:sz w:val="22"/>
        </w:rPr>
        <w:t>訴願</w:t>
      </w:r>
      <w:r>
        <w:rPr>
          <w:w w:val="105"/>
          <w:sz w:val="24"/>
        </w:rPr>
        <w:t>會</w:t>
      </w:r>
      <w:r>
        <w:rPr>
          <w:w w:val="105"/>
          <w:sz w:val="22"/>
        </w:rPr>
        <w:t>服</w:t>
      </w:r>
      <w:r>
        <w:rPr>
          <w:w w:val="105"/>
          <w:sz w:val="24"/>
        </w:rPr>
        <w:t>務，個人看法是公務人員考</w:t>
      </w:r>
      <w:r>
        <w:rPr>
          <w:w w:val="105"/>
          <w:sz w:val="23"/>
        </w:rPr>
        <w:t>試</w:t>
      </w:r>
      <w:r>
        <w:rPr>
          <w:w w:val="105"/>
          <w:sz w:val="22"/>
        </w:rPr>
        <w:t>錄</w:t>
      </w:r>
      <w:r>
        <w:rPr>
          <w:sz w:val="24"/>
        </w:rPr>
        <w:t>取人員</w:t>
      </w:r>
      <w:r>
        <w:rPr>
          <w:sz w:val="22"/>
        </w:rPr>
        <w:t>訓練</w:t>
      </w:r>
      <w:r>
        <w:rPr>
          <w:sz w:val="24"/>
        </w:rPr>
        <w:t>，是依公務人員考</w:t>
      </w:r>
      <w:r>
        <w:rPr>
          <w:sz w:val="23"/>
        </w:rPr>
        <w:t>試</w:t>
      </w:r>
      <w:r>
        <w:rPr>
          <w:sz w:val="24"/>
        </w:rPr>
        <w:t>法，</w:t>
      </w:r>
      <w:r>
        <w:rPr>
          <w:sz w:val="23"/>
        </w:rPr>
        <w:t>屬</w:t>
      </w:r>
      <w:r>
        <w:rPr>
          <w:sz w:val="24"/>
        </w:rPr>
        <w:t>考</w:t>
      </w:r>
      <w:r>
        <w:rPr>
          <w:sz w:val="23"/>
        </w:rPr>
        <w:t>試</w:t>
      </w:r>
      <w:r>
        <w:rPr>
          <w:sz w:val="24"/>
        </w:rPr>
        <w:t>程序的一</w:t>
      </w:r>
      <w:r>
        <w:rPr>
          <w:spacing w:val="1"/>
          <w:sz w:val="24"/>
        </w:rPr>
        <w:t> </w:t>
      </w:r>
      <w:r>
        <w:rPr>
          <w:spacing w:val="14"/>
          <w:w w:val="105"/>
          <w:sz w:val="24"/>
        </w:rPr>
        <w:t>部分，一定要</w:t>
      </w:r>
      <w:r>
        <w:rPr>
          <w:spacing w:val="14"/>
          <w:w w:val="105"/>
          <w:sz w:val="22"/>
        </w:rPr>
        <w:t>訓練</w:t>
      </w:r>
      <w:r>
        <w:rPr>
          <w:spacing w:val="14"/>
          <w:w w:val="105"/>
          <w:sz w:val="24"/>
        </w:rPr>
        <w:t>成</w:t>
      </w:r>
      <w:r>
        <w:rPr>
          <w:spacing w:val="14"/>
          <w:w w:val="105"/>
          <w:sz w:val="22"/>
        </w:rPr>
        <w:t>績</w:t>
      </w:r>
      <w:r>
        <w:rPr>
          <w:spacing w:val="14"/>
          <w:w w:val="105"/>
          <w:sz w:val="23"/>
        </w:rPr>
        <w:t>合格才</w:t>
      </w:r>
      <w:r>
        <w:rPr>
          <w:spacing w:val="13"/>
          <w:w w:val="105"/>
          <w:sz w:val="24"/>
        </w:rPr>
        <w:t>取得公務人員任用</w:t>
      </w:r>
      <w:r>
        <w:rPr>
          <w:w w:val="105"/>
          <w:sz w:val="22"/>
        </w:rPr>
        <w:t>資</w:t>
      </w:r>
      <w:r>
        <w:rPr>
          <w:sz w:val="23"/>
        </w:rPr>
        <w:t>格</w:t>
      </w:r>
      <w:r>
        <w:rPr>
          <w:sz w:val="24"/>
        </w:rPr>
        <w:t>，</w:t>
      </w:r>
      <w:r>
        <w:rPr>
          <w:sz w:val="22"/>
        </w:rPr>
        <w:t>具</w:t>
      </w:r>
      <w:r>
        <w:rPr>
          <w:sz w:val="24"/>
        </w:rPr>
        <w:t>有公務人員</w:t>
      </w:r>
      <w:r>
        <w:rPr>
          <w:sz w:val="23"/>
        </w:rPr>
        <w:t>身</w:t>
      </w:r>
      <w:r>
        <w:rPr>
          <w:sz w:val="24"/>
        </w:rPr>
        <w:t>分，在此之前是一</w:t>
      </w:r>
      <w:r>
        <w:rPr>
          <w:sz w:val="22"/>
        </w:rPr>
        <w:t>般</w:t>
      </w:r>
      <w:r>
        <w:rPr>
          <w:sz w:val="24"/>
        </w:rPr>
        <w:t>人民</w:t>
      </w:r>
      <w:r>
        <w:rPr>
          <w:sz w:val="23"/>
        </w:rPr>
        <w:t>身</w:t>
      </w:r>
      <w:r>
        <w:rPr>
          <w:sz w:val="24"/>
        </w:rPr>
        <w:t>分。</w:t>
      </w:r>
      <w:r>
        <w:rPr>
          <w:spacing w:val="1"/>
          <w:sz w:val="24"/>
        </w:rPr>
        <w:t> </w:t>
      </w:r>
      <w:r>
        <w:rPr>
          <w:w w:val="105"/>
          <w:sz w:val="24"/>
        </w:rPr>
        <w:t>原則上應</w:t>
      </w:r>
      <w:r>
        <w:rPr>
          <w:w w:val="105"/>
          <w:sz w:val="23"/>
        </w:rPr>
        <w:t>循</w:t>
      </w:r>
      <w:r>
        <w:rPr>
          <w:w w:val="105"/>
          <w:sz w:val="22"/>
        </w:rPr>
        <w:t>訴願</w:t>
      </w:r>
      <w:r>
        <w:rPr>
          <w:w w:val="105"/>
          <w:sz w:val="24"/>
        </w:rPr>
        <w:t>程序</w:t>
      </w:r>
      <w:r>
        <w:rPr>
          <w:w w:val="105"/>
          <w:sz w:val="23"/>
        </w:rPr>
        <w:t>尋求</w:t>
      </w:r>
      <w:r>
        <w:rPr>
          <w:spacing w:val="-29"/>
          <w:w w:val="105"/>
          <w:sz w:val="22"/>
        </w:rPr>
        <w:t>救濟</w:t>
      </w:r>
      <w:r>
        <w:rPr>
          <w:spacing w:val="-12"/>
          <w:w w:val="105"/>
          <w:sz w:val="24"/>
        </w:rPr>
        <w:t>，但是因有</w:t>
      </w:r>
      <w:r>
        <w:rPr>
          <w:w w:val="105"/>
          <w:sz w:val="23"/>
        </w:rPr>
        <w:t>保</w:t>
      </w:r>
      <w:r>
        <w:rPr>
          <w:w w:val="105"/>
          <w:sz w:val="22"/>
        </w:rPr>
        <w:t>障</w:t>
      </w:r>
      <w:r>
        <w:rPr>
          <w:spacing w:val="-8"/>
          <w:w w:val="105"/>
          <w:sz w:val="24"/>
        </w:rPr>
        <w:t>法第 </w:t>
      </w:r>
      <w:r>
        <w:rPr>
          <w:rFonts w:ascii="Times New Roman" w:eastAsia="Times New Roman"/>
          <w:w w:val="125"/>
          <w:sz w:val="17"/>
        </w:rPr>
        <w:t>102</w:t>
      </w:r>
    </w:p>
    <w:p>
      <w:pPr>
        <w:spacing w:before="2"/>
        <w:ind w:left="674" w:right="0" w:firstLine="0"/>
        <w:jc w:val="both"/>
        <w:rPr>
          <w:rFonts w:ascii="Times New Roman" w:eastAsia="Times New Roman"/>
          <w:sz w:val="17"/>
        </w:rPr>
      </w:pPr>
      <w:r>
        <w:rPr>
          <w:spacing w:val="-22"/>
          <w:w w:val="105"/>
          <w:sz w:val="24"/>
        </w:rPr>
        <w:t>條第 </w:t>
      </w:r>
      <w:r>
        <w:rPr>
          <w:rFonts w:ascii="Times New Roman" w:eastAsia="Times New Roman"/>
          <w:w w:val="105"/>
          <w:sz w:val="17"/>
        </w:rPr>
        <w:t>5</w:t>
      </w:r>
      <w:r>
        <w:rPr>
          <w:rFonts w:ascii="Times New Roman" w:eastAsia="Times New Roman"/>
          <w:spacing w:val="15"/>
          <w:w w:val="105"/>
          <w:sz w:val="17"/>
        </w:rPr>
        <w:t> </w:t>
      </w:r>
      <w:r>
        <w:rPr>
          <w:w w:val="105"/>
          <w:sz w:val="22"/>
        </w:rPr>
        <w:t>款</w:t>
      </w:r>
      <w:r>
        <w:rPr>
          <w:w w:val="105"/>
          <w:sz w:val="23"/>
        </w:rPr>
        <w:t>準</w:t>
      </w:r>
      <w:r>
        <w:rPr>
          <w:w w:val="105"/>
          <w:sz w:val="24"/>
        </w:rPr>
        <w:t>用規定，所以</w:t>
      </w:r>
      <w:r>
        <w:rPr>
          <w:w w:val="105"/>
          <w:sz w:val="23"/>
        </w:rPr>
        <w:t>產生爭</w:t>
      </w:r>
      <w:r>
        <w:rPr>
          <w:w w:val="105"/>
          <w:sz w:val="24"/>
        </w:rPr>
        <w:t>議。</w:t>
      </w:r>
      <w:r>
        <w:rPr>
          <w:rFonts w:ascii="Times New Roman" w:eastAsia="Times New Roman"/>
          <w:w w:val="144"/>
          <w:sz w:val="17"/>
        </w:rPr>
        <w:t> </w:t>
      </w:r>
    </w:p>
    <w:p>
      <w:pPr>
        <w:spacing w:line="276" w:lineRule="auto" w:before="187"/>
        <w:ind w:left="662" w:right="214" w:hanging="494"/>
        <w:jc w:val="both"/>
        <w:rPr>
          <w:rFonts w:ascii="Times New Roman" w:eastAsia="Times New Roman"/>
          <w:sz w:val="17"/>
        </w:rPr>
      </w:pPr>
      <w:r>
        <w:rPr>
          <w:w w:val="105"/>
          <w:sz w:val="24"/>
        </w:rPr>
        <w:t>二、</w:t>
      </w:r>
      <w:r>
        <w:rPr>
          <w:w w:val="105"/>
          <w:sz w:val="23"/>
        </w:rPr>
        <w:t>保</w:t>
      </w:r>
      <w:r>
        <w:rPr>
          <w:w w:val="105"/>
          <w:sz w:val="22"/>
        </w:rPr>
        <w:t>障</w:t>
      </w:r>
      <w:r>
        <w:rPr>
          <w:spacing w:val="-8"/>
          <w:w w:val="105"/>
          <w:sz w:val="24"/>
        </w:rPr>
        <w:t>法第 </w:t>
      </w:r>
      <w:r>
        <w:rPr>
          <w:rFonts w:ascii="Times New Roman" w:eastAsia="Times New Roman"/>
          <w:w w:val="125"/>
          <w:sz w:val="17"/>
        </w:rPr>
        <w:t>102</w:t>
      </w:r>
      <w:r>
        <w:rPr>
          <w:rFonts w:ascii="Times New Roman" w:eastAsia="Times New Roman"/>
          <w:spacing w:val="47"/>
          <w:w w:val="125"/>
          <w:sz w:val="17"/>
        </w:rPr>
        <w:t> </w:t>
      </w:r>
      <w:r>
        <w:rPr>
          <w:spacing w:val="-9"/>
          <w:w w:val="105"/>
          <w:sz w:val="24"/>
        </w:rPr>
        <w:t>條第 </w:t>
      </w:r>
      <w:r>
        <w:rPr>
          <w:rFonts w:ascii="Times New Roman" w:eastAsia="Times New Roman"/>
          <w:w w:val="125"/>
          <w:sz w:val="17"/>
        </w:rPr>
        <w:t>5</w:t>
      </w:r>
      <w:r>
        <w:rPr>
          <w:rFonts w:ascii="Times New Roman" w:eastAsia="Times New Roman"/>
          <w:spacing w:val="49"/>
          <w:w w:val="125"/>
          <w:sz w:val="17"/>
        </w:rPr>
        <w:t> </w:t>
      </w:r>
      <w:r>
        <w:rPr>
          <w:w w:val="105"/>
          <w:sz w:val="22"/>
        </w:rPr>
        <w:t>款</w:t>
      </w:r>
      <w:r>
        <w:rPr>
          <w:w w:val="105"/>
          <w:sz w:val="24"/>
        </w:rPr>
        <w:t>之</w:t>
      </w:r>
      <w:r>
        <w:rPr>
          <w:w w:val="105"/>
          <w:sz w:val="22"/>
        </w:rPr>
        <w:t>立</w:t>
      </w:r>
      <w:r>
        <w:rPr>
          <w:w w:val="105"/>
          <w:sz w:val="24"/>
        </w:rPr>
        <w:t>法，因為</w:t>
      </w:r>
      <w:r>
        <w:rPr>
          <w:w w:val="105"/>
          <w:sz w:val="22"/>
        </w:rPr>
        <w:t>占缺訓練</w:t>
      </w:r>
      <w:r>
        <w:rPr>
          <w:w w:val="105"/>
          <w:sz w:val="24"/>
        </w:rPr>
        <w:t>，</w:t>
      </w:r>
      <w:r>
        <w:rPr>
          <w:w w:val="105"/>
          <w:sz w:val="23"/>
        </w:rPr>
        <w:t>執</w:t>
      </w:r>
      <w:r>
        <w:rPr>
          <w:w w:val="105"/>
          <w:sz w:val="24"/>
        </w:rPr>
        <w:t>行</w:t>
      </w:r>
      <w:r>
        <w:rPr>
          <w:sz w:val="22"/>
        </w:rPr>
        <w:t>職</w:t>
      </w:r>
      <w:r>
        <w:rPr>
          <w:sz w:val="24"/>
        </w:rPr>
        <w:t>務關係，與國家</w:t>
      </w:r>
      <w:r>
        <w:rPr>
          <w:sz w:val="23"/>
        </w:rPr>
        <w:t>產生</w:t>
      </w:r>
      <w:r>
        <w:rPr>
          <w:sz w:val="24"/>
        </w:rPr>
        <w:t>權</w:t>
      </w:r>
      <w:r>
        <w:rPr>
          <w:sz w:val="23"/>
        </w:rPr>
        <w:t>利</w:t>
      </w:r>
      <w:r>
        <w:rPr>
          <w:sz w:val="24"/>
        </w:rPr>
        <w:t>義務關係，所以規定</w:t>
      </w:r>
      <w:r>
        <w:rPr>
          <w:sz w:val="23"/>
        </w:rPr>
        <w:t>準</w:t>
      </w:r>
      <w:r>
        <w:rPr>
          <w:sz w:val="24"/>
        </w:rPr>
        <w:t>用。</w:t>
      </w:r>
      <w:r>
        <w:rPr>
          <w:w w:val="105"/>
          <w:sz w:val="24"/>
        </w:rPr>
        <w:t>實務上，以</w:t>
      </w:r>
      <w:r>
        <w:rPr>
          <w:w w:val="105"/>
          <w:sz w:val="23"/>
        </w:rPr>
        <w:t>往</w:t>
      </w:r>
      <w:r>
        <w:rPr>
          <w:w w:val="105"/>
          <w:sz w:val="24"/>
        </w:rPr>
        <w:t>在</w:t>
      </w:r>
      <w:r>
        <w:rPr>
          <w:w w:val="105"/>
          <w:sz w:val="22"/>
        </w:rPr>
        <w:t>訴願</w:t>
      </w:r>
      <w:r>
        <w:rPr>
          <w:w w:val="105"/>
          <w:sz w:val="23"/>
        </w:rPr>
        <w:t>案件</w:t>
      </w:r>
      <w:r>
        <w:rPr>
          <w:w w:val="105"/>
          <w:sz w:val="24"/>
        </w:rPr>
        <w:t>，不</w:t>
      </w:r>
      <w:r>
        <w:rPr>
          <w:w w:val="105"/>
          <w:sz w:val="22"/>
        </w:rPr>
        <w:t>占缺訓練</w:t>
      </w:r>
      <w:r>
        <w:rPr>
          <w:w w:val="105"/>
          <w:sz w:val="24"/>
        </w:rPr>
        <w:t>在</w:t>
      </w:r>
      <w:r>
        <w:rPr>
          <w:w w:val="105"/>
          <w:sz w:val="22"/>
        </w:rPr>
        <w:t>訓練</w:t>
      </w:r>
      <w:r>
        <w:rPr>
          <w:w w:val="105"/>
          <w:sz w:val="24"/>
        </w:rPr>
        <w:t>期間，</w:t>
      </w:r>
      <w:r>
        <w:rPr>
          <w:spacing w:val="1"/>
          <w:w w:val="105"/>
          <w:sz w:val="24"/>
        </w:rPr>
        <w:t> </w:t>
      </w:r>
      <w:r>
        <w:rPr>
          <w:w w:val="105"/>
          <w:sz w:val="24"/>
        </w:rPr>
        <w:t>因有其</w:t>
      </w:r>
      <w:r>
        <w:rPr>
          <w:w w:val="105"/>
          <w:sz w:val="23"/>
        </w:rPr>
        <w:t>他</w:t>
      </w:r>
      <w:r>
        <w:rPr>
          <w:w w:val="105"/>
          <w:sz w:val="24"/>
        </w:rPr>
        <w:t>事</w:t>
      </w:r>
      <w:r>
        <w:rPr>
          <w:w w:val="105"/>
          <w:sz w:val="23"/>
        </w:rPr>
        <w:t>件</w:t>
      </w:r>
      <w:r>
        <w:rPr>
          <w:w w:val="105"/>
          <w:sz w:val="22"/>
        </w:rPr>
        <w:t>廢止</w:t>
      </w:r>
      <w:r>
        <w:rPr>
          <w:w w:val="105"/>
          <w:sz w:val="24"/>
        </w:rPr>
        <w:t>受</w:t>
      </w:r>
      <w:r>
        <w:rPr>
          <w:w w:val="105"/>
          <w:sz w:val="22"/>
        </w:rPr>
        <w:t>訓資</w:t>
      </w:r>
      <w:r>
        <w:rPr>
          <w:w w:val="105"/>
          <w:sz w:val="23"/>
        </w:rPr>
        <w:t>格</w:t>
      </w:r>
      <w:r>
        <w:rPr>
          <w:w w:val="105"/>
          <w:sz w:val="24"/>
        </w:rPr>
        <w:t>，</w:t>
      </w:r>
      <w:r>
        <w:rPr>
          <w:w w:val="105"/>
          <w:sz w:val="23"/>
        </w:rPr>
        <w:t>譬</w:t>
      </w:r>
      <w:r>
        <w:rPr>
          <w:w w:val="105"/>
          <w:sz w:val="24"/>
        </w:rPr>
        <w:t>如：請</w:t>
      </w:r>
      <w:r>
        <w:rPr>
          <w:w w:val="105"/>
          <w:sz w:val="23"/>
        </w:rPr>
        <w:t>假</w:t>
      </w:r>
      <w:r>
        <w:rPr>
          <w:w w:val="105"/>
          <w:sz w:val="24"/>
        </w:rPr>
        <w:t>、成</w:t>
      </w:r>
      <w:r>
        <w:rPr>
          <w:w w:val="105"/>
          <w:sz w:val="22"/>
        </w:rPr>
        <w:t>績</w:t>
      </w:r>
      <w:r>
        <w:rPr>
          <w:w w:val="105"/>
          <w:sz w:val="24"/>
        </w:rPr>
        <w:t>不及</w:t>
      </w:r>
      <w:r>
        <w:rPr>
          <w:w w:val="105"/>
          <w:sz w:val="23"/>
        </w:rPr>
        <w:t>格</w:t>
      </w:r>
      <w:r>
        <w:rPr>
          <w:w w:val="105"/>
          <w:sz w:val="24"/>
        </w:rPr>
        <w:t>，</w:t>
      </w:r>
      <w:r>
        <w:rPr>
          <w:w w:val="105"/>
          <w:sz w:val="22"/>
        </w:rPr>
        <w:t>廢止</w:t>
      </w:r>
      <w:r>
        <w:rPr>
          <w:w w:val="105"/>
          <w:sz w:val="24"/>
        </w:rPr>
        <w:t>受</w:t>
      </w:r>
      <w:r>
        <w:rPr>
          <w:w w:val="105"/>
          <w:sz w:val="22"/>
        </w:rPr>
        <w:t>訓資</w:t>
      </w:r>
      <w:r>
        <w:rPr>
          <w:w w:val="105"/>
          <w:sz w:val="23"/>
        </w:rPr>
        <w:t>格</w:t>
      </w:r>
      <w:r>
        <w:rPr>
          <w:w w:val="105"/>
          <w:sz w:val="24"/>
        </w:rPr>
        <w:t>，都是</w:t>
      </w:r>
      <w:r>
        <w:rPr>
          <w:w w:val="105"/>
          <w:sz w:val="23"/>
        </w:rPr>
        <w:t>循</w:t>
      </w:r>
      <w:r>
        <w:rPr>
          <w:w w:val="105"/>
          <w:sz w:val="22"/>
        </w:rPr>
        <w:t>訴願</w:t>
      </w:r>
      <w:r>
        <w:rPr>
          <w:w w:val="105"/>
          <w:sz w:val="24"/>
        </w:rPr>
        <w:t>程序</w:t>
      </w:r>
      <w:r>
        <w:rPr>
          <w:w w:val="105"/>
          <w:sz w:val="23"/>
        </w:rPr>
        <w:t>尋求</w:t>
      </w:r>
      <w:r>
        <w:rPr>
          <w:w w:val="105"/>
          <w:sz w:val="22"/>
        </w:rPr>
        <w:t>救濟</w:t>
      </w:r>
      <w:r>
        <w:rPr>
          <w:w w:val="105"/>
          <w:sz w:val="24"/>
        </w:rPr>
        <w:t>。</w:t>
      </w:r>
      <w:r>
        <w:rPr>
          <w:w w:val="105"/>
          <w:sz w:val="23"/>
        </w:rPr>
        <w:t>惟</w:t>
      </w:r>
      <w:r>
        <w:rPr>
          <w:w w:val="105"/>
          <w:sz w:val="22"/>
        </w:rPr>
        <w:t>占</w:t>
      </w:r>
      <w:r>
        <w:rPr>
          <w:spacing w:val="1"/>
          <w:w w:val="105"/>
          <w:sz w:val="22"/>
        </w:rPr>
        <w:t> </w:t>
      </w:r>
      <w:r>
        <w:rPr>
          <w:w w:val="105"/>
          <w:sz w:val="22"/>
        </w:rPr>
        <w:t>缺訓練</w:t>
      </w:r>
      <w:r>
        <w:rPr>
          <w:w w:val="105"/>
          <w:sz w:val="24"/>
        </w:rPr>
        <w:t>部分，並</w:t>
      </w:r>
      <w:r>
        <w:rPr>
          <w:w w:val="105"/>
          <w:sz w:val="23"/>
        </w:rPr>
        <w:t>無</w:t>
      </w:r>
      <w:r>
        <w:rPr>
          <w:w w:val="105"/>
          <w:sz w:val="24"/>
        </w:rPr>
        <w:t>在</w:t>
      </w:r>
      <w:r>
        <w:rPr>
          <w:w w:val="105"/>
          <w:sz w:val="22"/>
        </w:rPr>
        <w:t>占缺訓練</w:t>
      </w:r>
      <w:r>
        <w:rPr>
          <w:w w:val="105"/>
          <w:sz w:val="24"/>
        </w:rPr>
        <w:t>之後，</w:t>
      </w:r>
      <w:r>
        <w:rPr>
          <w:w w:val="105"/>
          <w:sz w:val="22"/>
        </w:rPr>
        <w:t>廢止</w:t>
      </w:r>
      <w:r>
        <w:rPr>
          <w:w w:val="105"/>
          <w:sz w:val="24"/>
        </w:rPr>
        <w:t>受</w:t>
      </w:r>
      <w:r>
        <w:rPr>
          <w:w w:val="105"/>
          <w:sz w:val="22"/>
        </w:rPr>
        <w:t>訓資</w:t>
      </w:r>
      <w:r>
        <w:rPr>
          <w:w w:val="105"/>
          <w:sz w:val="23"/>
        </w:rPr>
        <w:t>格</w:t>
      </w:r>
      <w:r>
        <w:rPr>
          <w:w w:val="105"/>
          <w:sz w:val="24"/>
        </w:rPr>
        <w:t>，</w:t>
      </w:r>
      <w:r>
        <w:rPr>
          <w:spacing w:val="1"/>
          <w:w w:val="105"/>
          <w:sz w:val="24"/>
        </w:rPr>
        <w:t> </w:t>
      </w:r>
      <w:r>
        <w:rPr>
          <w:w w:val="105"/>
          <w:sz w:val="23"/>
        </w:rPr>
        <w:t>提</w:t>
      </w:r>
      <w:r>
        <w:rPr>
          <w:w w:val="105"/>
          <w:sz w:val="24"/>
        </w:rPr>
        <w:t>起</w:t>
      </w:r>
      <w:r>
        <w:rPr>
          <w:w w:val="105"/>
          <w:sz w:val="22"/>
        </w:rPr>
        <w:t>訴願</w:t>
      </w:r>
      <w:r>
        <w:rPr>
          <w:w w:val="105"/>
          <w:sz w:val="24"/>
        </w:rPr>
        <w:t>。</w:t>
      </w:r>
      <w:r>
        <w:rPr>
          <w:rFonts w:ascii="Times New Roman" w:eastAsia="Times New Roman"/>
          <w:w w:val="144"/>
          <w:sz w:val="17"/>
        </w:rPr>
        <w:t> </w:t>
      </w:r>
    </w:p>
    <w:p>
      <w:pPr>
        <w:spacing w:before="142"/>
        <w:ind w:left="169" w:right="0" w:firstLine="0"/>
        <w:jc w:val="both"/>
        <w:rPr>
          <w:sz w:val="22"/>
        </w:rPr>
      </w:pPr>
      <w:r>
        <w:rPr>
          <w:w w:val="105"/>
          <w:sz w:val="23"/>
        </w:rPr>
        <w:t>三</w:t>
      </w:r>
      <w:r>
        <w:rPr>
          <w:spacing w:val="-5"/>
          <w:w w:val="105"/>
          <w:sz w:val="24"/>
        </w:rPr>
        <w:t>、關於第 </w:t>
      </w:r>
      <w:r>
        <w:rPr>
          <w:rFonts w:ascii="Times New Roman" w:eastAsia="Times New Roman"/>
          <w:w w:val="105"/>
          <w:sz w:val="17"/>
        </w:rPr>
        <w:t>102</w:t>
      </w:r>
      <w:r>
        <w:rPr>
          <w:rFonts w:ascii="Times New Roman" w:eastAsia="Times New Roman"/>
          <w:spacing w:val="7"/>
          <w:w w:val="105"/>
          <w:sz w:val="17"/>
        </w:rPr>
        <w:t>  </w:t>
      </w:r>
      <w:r>
        <w:rPr>
          <w:spacing w:val="-9"/>
          <w:w w:val="105"/>
          <w:sz w:val="24"/>
        </w:rPr>
        <w:t>條第 </w:t>
      </w:r>
      <w:r>
        <w:rPr>
          <w:rFonts w:ascii="Times New Roman" w:eastAsia="Times New Roman"/>
          <w:w w:val="105"/>
          <w:sz w:val="17"/>
        </w:rPr>
        <w:t>5</w:t>
      </w:r>
      <w:r>
        <w:rPr>
          <w:rFonts w:ascii="Times New Roman" w:eastAsia="Times New Roman"/>
          <w:spacing w:val="6"/>
          <w:w w:val="105"/>
          <w:sz w:val="17"/>
        </w:rPr>
        <w:t>  </w:t>
      </w:r>
      <w:r>
        <w:rPr>
          <w:w w:val="105"/>
          <w:sz w:val="22"/>
        </w:rPr>
        <w:t>款</w:t>
      </w:r>
      <w:r>
        <w:rPr>
          <w:w w:val="105"/>
          <w:sz w:val="24"/>
        </w:rPr>
        <w:t>，今天這議題所</w:t>
      </w:r>
      <w:r>
        <w:rPr>
          <w:w w:val="105"/>
          <w:sz w:val="23"/>
        </w:rPr>
        <w:t>舉例子</w:t>
      </w:r>
      <w:r>
        <w:rPr>
          <w:w w:val="105"/>
          <w:sz w:val="24"/>
        </w:rPr>
        <w:t>是有關</w:t>
      </w:r>
      <w:r>
        <w:rPr>
          <w:w w:val="105"/>
          <w:sz w:val="22"/>
        </w:rPr>
        <w:t>占</w:t>
      </w:r>
    </w:p>
    <w:p>
      <w:pPr>
        <w:spacing w:line="276" w:lineRule="auto" w:before="46"/>
        <w:ind w:left="662" w:right="270" w:firstLine="0"/>
        <w:jc w:val="both"/>
        <w:rPr>
          <w:sz w:val="24"/>
        </w:rPr>
      </w:pPr>
      <w:r>
        <w:rPr>
          <w:w w:val="105"/>
          <w:sz w:val="22"/>
        </w:rPr>
        <w:t>缺訓練</w:t>
      </w:r>
      <w:r>
        <w:rPr>
          <w:w w:val="105"/>
          <w:sz w:val="24"/>
        </w:rPr>
        <w:t>成</w:t>
      </w:r>
      <w:r>
        <w:rPr>
          <w:w w:val="105"/>
          <w:sz w:val="22"/>
        </w:rPr>
        <w:t>績</w:t>
      </w:r>
      <w:r>
        <w:rPr>
          <w:w w:val="105"/>
          <w:sz w:val="24"/>
        </w:rPr>
        <w:t>及</w:t>
      </w:r>
      <w:r>
        <w:rPr>
          <w:w w:val="105"/>
          <w:sz w:val="23"/>
        </w:rPr>
        <w:t>格</w:t>
      </w:r>
      <w:r>
        <w:rPr>
          <w:spacing w:val="4"/>
          <w:w w:val="105"/>
          <w:sz w:val="24"/>
        </w:rPr>
        <w:t>後，因為任用法第 </w:t>
      </w:r>
      <w:r>
        <w:rPr>
          <w:rFonts w:ascii="Times New Roman" w:eastAsia="Times New Roman"/>
          <w:w w:val="125"/>
          <w:sz w:val="17"/>
        </w:rPr>
        <w:t>28</w:t>
      </w:r>
      <w:r>
        <w:rPr>
          <w:rFonts w:ascii="Times New Roman" w:eastAsia="Times New Roman"/>
          <w:spacing w:val="13"/>
          <w:w w:val="125"/>
          <w:sz w:val="17"/>
        </w:rPr>
        <w:t> </w:t>
      </w:r>
      <w:r>
        <w:rPr>
          <w:w w:val="105"/>
          <w:sz w:val="24"/>
        </w:rPr>
        <w:t>條所定消</w:t>
      </w:r>
      <w:r>
        <w:rPr>
          <w:w w:val="105"/>
          <w:sz w:val="22"/>
        </w:rPr>
        <w:t>極</w:t>
      </w:r>
      <w:r>
        <w:rPr>
          <w:w w:val="105"/>
          <w:sz w:val="24"/>
        </w:rPr>
        <w:t>事由，機關不予任用，這是</w:t>
      </w:r>
      <w:r>
        <w:rPr>
          <w:w w:val="105"/>
          <w:sz w:val="22"/>
        </w:rPr>
        <w:t>特</w:t>
      </w:r>
      <w:r>
        <w:rPr>
          <w:w w:val="105"/>
          <w:sz w:val="23"/>
        </w:rPr>
        <w:t>例</w:t>
      </w:r>
      <w:r>
        <w:rPr>
          <w:w w:val="105"/>
          <w:sz w:val="24"/>
        </w:rPr>
        <w:t>，因已</w:t>
      </w:r>
      <w:r>
        <w:rPr>
          <w:w w:val="105"/>
          <w:sz w:val="22"/>
        </w:rPr>
        <w:t>訓練</w:t>
      </w:r>
      <w:r>
        <w:rPr>
          <w:w w:val="105"/>
          <w:sz w:val="24"/>
        </w:rPr>
        <w:t>成</w:t>
      </w:r>
      <w:r>
        <w:rPr>
          <w:w w:val="105"/>
          <w:sz w:val="22"/>
        </w:rPr>
        <w:t>績</w:t>
      </w:r>
      <w:r>
        <w:rPr>
          <w:w w:val="105"/>
          <w:sz w:val="24"/>
        </w:rPr>
        <w:t>及</w:t>
      </w:r>
      <w:r>
        <w:rPr>
          <w:w w:val="105"/>
          <w:sz w:val="23"/>
        </w:rPr>
        <w:t>格</w:t>
      </w:r>
      <w:r>
        <w:rPr>
          <w:w w:val="105"/>
          <w:sz w:val="24"/>
        </w:rPr>
        <w:t>，</w:t>
      </w:r>
      <w:r>
        <w:rPr>
          <w:spacing w:val="-124"/>
          <w:w w:val="105"/>
          <w:sz w:val="24"/>
        </w:rPr>
        <w:t> </w:t>
      </w:r>
      <w:r>
        <w:rPr>
          <w:sz w:val="23"/>
        </w:rPr>
        <w:t>完</w:t>
      </w:r>
      <w:r>
        <w:rPr>
          <w:sz w:val="24"/>
        </w:rPr>
        <w:t>成</w:t>
      </w:r>
      <w:r>
        <w:rPr>
          <w:sz w:val="22"/>
        </w:rPr>
        <w:t>訓練</w:t>
      </w:r>
      <w:r>
        <w:rPr>
          <w:sz w:val="24"/>
        </w:rPr>
        <w:t>程序，取得公務人員任用</w:t>
      </w:r>
      <w:r>
        <w:rPr>
          <w:sz w:val="22"/>
        </w:rPr>
        <w:t>資</w:t>
      </w:r>
      <w:r>
        <w:rPr>
          <w:sz w:val="23"/>
        </w:rPr>
        <w:t>格</w:t>
      </w:r>
      <w:r>
        <w:rPr>
          <w:sz w:val="24"/>
        </w:rPr>
        <w:t>，</w:t>
      </w:r>
      <w:r>
        <w:rPr>
          <w:sz w:val="23"/>
        </w:rPr>
        <w:t>可</w:t>
      </w:r>
      <w:r>
        <w:rPr>
          <w:sz w:val="24"/>
        </w:rPr>
        <w:t>是機關不</w:t>
      </w:r>
    </w:p>
    <w:p>
      <w:pPr>
        <w:pStyle w:val="BodyText"/>
        <w:rPr>
          <w:sz w:val="20"/>
        </w:rPr>
      </w:pPr>
    </w:p>
    <w:p>
      <w:pPr>
        <w:pStyle w:val="BodyText"/>
        <w:spacing w:before="2"/>
        <w:rPr>
          <w:sz w:val="15"/>
        </w:rPr>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37 </w:t>
      </w:r>
    </w:p>
    <w:p>
      <w:pPr>
        <w:spacing w:after="0"/>
        <w:jc w:val="center"/>
        <w:rPr>
          <w:rFonts w:ascii="Times New Roman"/>
          <w:sz w:val="13"/>
        </w:rPr>
        <w:sectPr>
          <w:pgSz w:w="8390" w:h="11860"/>
          <w:pgMar w:top="1100" w:bottom="280" w:left="1140" w:right="560"/>
        </w:sectPr>
      </w:pPr>
    </w:p>
    <w:p>
      <w:pPr>
        <w:pStyle w:val="BodyText"/>
        <w:spacing w:before="2"/>
        <w:rPr>
          <w:rFonts w:ascii="Times New Roman"/>
          <w:sz w:val="9"/>
        </w:rPr>
      </w:pPr>
    </w:p>
    <w:p>
      <w:pPr>
        <w:spacing w:line="288" w:lineRule="auto" w:before="58"/>
        <w:ind w:left="662" w:right="214" w:hanging="1"/>
        <w:jc w:val="both"/>
        <w:rPr>
          <w:rFonts w:ascii="Times New Roman" w:eastAsia="Times New Roman"/>
          <w:sz w:val="24"/>
        </w:rPr>
      </w:pPr>
      <w:r>
        <w:rPr>
          <w:w w:val="105"/>
          <w:sz w:val="23"/>
        </w:rPr>
        <w:t>予任用，而行政處分是各機關所作，如依</w:t>
      </w:r>
      <w:r>
        <w:rPr>
          <w:w w:val="105"/>
          <w:sz w:val="22"/>
        </w:rPr>
        <w:t>訴願</w:t>
      </w:r>
      <w:r>
        <w:rPr>
          <w:w w:val="105"/>
          <w:sz w:val="23"/>
        </w:rPr>
        <w:t>程序</w:t>
      </w:r>
      <w:r>
        <w:rPr>
          <w:w w:val="105"/>
          <w:sz w:val="22"/>
        </w:rPr>
        <w:t>救</w:t>
      </w:r>
      <w:r>
        <w:rPr>
          <w:spacing w:val="1"/>
          <w:w w:val="105"/>
          <w:sz w:val="22"/>
        </w:rPr>
        <w:t> </w:t>
      </w:r>
      <w:r>
        <w:rPr>
          <w:w w:val="105"/>
          <w:sz w:val="22"/>
        </w:rPr>
        <w:t>濟</w:t>
      </w:r>
      <w:r>
        <w:rPr>
          <w:w w:val="105"/>
          <w:sz w:val="23"/>
        </w:rPr>
        <w:t>，事實上是有點困</w:t>
      </w:r>
      <w:r>
        <w:rPr>
          <w:w w:val="105"/>
          <w:sz w:val="22"/>
        </w:rPr>
        <w:t>難</w:t>
      </w:r>
      <w:r>
        <w:rPr>
          <w:w w:val="105"/>
          <w:sz w:val="23"/>
        </w:rPr>
        <w:t>，考試院非其上級機關，所以</w:t>
      </w:r>
      <w:r>
        <w:rPr>
          <w:spacing w:val="1"/>
          <w:w w:val="105"/>
          <w:sz w:val="23"/>
        </w:rPr>
        <w:t> </w:t>
      </w:r>
      <w:r>
        <w:rPr>
          <w:w w:val="105"/>
          <w:sz w:val="23"/>
        </w:rPr>
        <w:t>這是一個</w:t>
      </w:r>
      <w:r>
        <w:rPr>
          <w:w w:val="105"/>
          <w:sz w:val="22"/>
        </w:rPr>
        <w:t>特</w:t>
      </w:r>
      <w:r>
        <w:rPr>
          <w:w w:val="105"/>
          <w:sz w:val="23"/>
        </w:rPr>
        <w:t>例；將來考試院政策</w:t>
      </w:r>
      <w:r>
        <w:rPr>
          <w:w w:val="105"/>
          <w:sz w:val="22"/>
        </w:rPr>
        <w:t>傾</w:t>
      </w:r>
      <w:r>
        <w:rPr>
          <w:w w:val="105"/>
          <w:sz w:val="23"/>
        </w:rPr>
        <w:t>向儘量</w:t>
      </w:r>
      <w:r>
        <w:rPr>
          <w:w w:val="105"/>
          <w:sz w:val="22"/>
        </w:rPr>
        <w:t>走</w:t>
      </w:r>
      <w:r>
        <w:rPr>
          <w:w w:val="105"/>
          <w:sz w:val="23"/>
        </w:rPr>
        <w:t>向不</w:t>
      </w:r>
      <w:r>
        <w:rPr>
          <w:w w:val="105"/>
          <w:sz w:val="22"/>
        </w:rPr>
        <w:t>占缺</w:t>
      </w:r>
      <w:r>
        <w:rPr>
          <w:spacing w:val="1"/>
          <w:w w:val="105"/>
          <w:sz w:val="22"/>
        </w:rPr>
        <w:t> </w:t>
      </w:r>
      <w:r>
        <w:rPr>
          <w:w w:val="110"/>
          <w:sz w:val="22"/>
        </w:rPr>
        <w:t>訓練</w:t>
      </w:r>
      <w:r>
        <w:rPr>
          <w:w w:val="110"/>
          <w:sz w:val="23"/>
        </w:rPr>
        <w:t>，不</w:t>
      </w:r>
      <w:r>
        <w:rPr>
          <w:w w:val="110"/>
          <w:sz w:val="22"/>
        </w:rPr>
        <w:t>占缺訓練</w:t>
      </w:r>
      <w:r>
        <w:rPr>
          <w:w w:val="110"/>
          <w:sz w:val="23"/>
        </w:rPr>
        <w:t>在</w:t>
      </w:r>
      <w:r>
        <w:rPr>
          <w:w w:val="110"/>
          <w:sz w:val="22"/>
        </w:rPr>
        <w:t>訓練</w:t>
      </w:r>
      <w:r>
        <w:rPr>
          <w:w w:val="110"/>
          <w:sz w:val="23"/>
        </w:rPr>
        <w:t>時可以打成</w:t>
      </w:r>
      <w:r>
        <w:rPr>
          <w:w w:val="110"/>
          <w:sz w:val="22"/>
        </w:rPr>
        <w:t>績</w:t>
      </w:r>
      <w:r>
        <w:rPr>
          <w:w w:val="110"/>
          <w:sz w:val="23"/>
        </w:rPr>
        <w:t>，打成</w:t>
      </w:r>
      <w:r>
        <w:rPr>
          <w:w w:val="110"/>
          <w:sz w:val="22"/>
        </w:rPr>
        <w:t>績</w:t>
      </w:r>
      <w:r>
        <w:rPr>
          <w:w w:val="110"/>
          <w:sz w:val="23"/>
        </w:rPr>
        <w:t>後發</w:t>
      </w:r>
      <w:r>
        <w:rPr>
          <w:w w:val="105"/>
          <w:sz w:val="23"/>
        </w:rPr>
        <w:t>現不適任當公務員時予以淘汰。換言之，不論是</w:t>
      </w:r>
      <w:r>
        <w:rPr>
          <w:w w:val="105"/>
          <w:sz w:val="22"/>
        </w:rPr>
        <w:t>占缺</w:t>
      </w:r>
      <w:r>
        <w:rPr>
          <w:spacing w:val="1"/>
          <w:w w:val="105"/>
          <w:sz w:val="22"/>
        </w:rPr>
        <w:t> </w:t>
      </w:r>
      <w:r>
        <w:rPr>
          <w:spacing w:val="14"/>
          <w:w w:val="105"/>
          <w:sz w:val="23"/>
        </w:rPr>
        <w:t>或不</w:t>
      </w:r>
      <w:r>
        <w:rPr>
          <w:spacing w:val="14"/>
          <w:w w:val="105"/>
          <w:sz w:val="22"/>
        </w:rPr>
        <w:t>占缺訓練</w:t>
      </w:r>
      <w:r>
        <w:rPr>
          <w:spacing w:val="14"/>
          <w:w w:val="105"/>
          <w:sz w:val="23"/>
        </w:rPr>
        <w:t>，打成</w:t>
      </w:r>
      <w:r>
        <w:rPr>
          <w:spacing w:val="14"/>
          <w:w w:val="105"/>
          <w:sz w:val="22"/>
        </w:rPr>
        <w:t>績</w:t>
      </w:r>
      <w:r>
        <w:rPr>
          <w:spacing w:val="13"/>
          <w:w w:val="105"/>
          <w:sz w:val="23"/>
        </w:rPr>
        <w:t>的行為事實上是在</w:t>
      </w:r>
      <w:r>
        <w:rPr>
          <w:spacing w:val="13"/>
          <w:w w:val="105"/>
          <w:sz w:val="22"/>
        </w:rPr>
        <w:t>訓練</w:t>
      </w:r>
      <w:r>
        <w:rPr>
          <w:spacing w:val="14"/>
          <w:w w:val="105"/>
          <w:sz w:val="23"/>
        </w:rPr>
        <w:t>過程</w:t>
      </w:r>
      <w:r>
        <w:rPr>
          <w:spacing w:val="15"/>
          <w:w w:val="105"/>
          <w:sz w:val="23"/>
        </w:rPr>
        <w:t> </w:t>
      </w:r>
      <w:r>
        <w:rPr>
          <w:w w:val="105"/>
          <w:sz w:val="23"/>
        </w:rPr>
        <w:t>中，如果</w:t>
      </w:r>
      <w:r>
        <w:rPr>
          <w:w w:val="105"/>
          <w:sz w:val="22"/>
        </w:rPr>
        <w:t>把訓練</w:t>
      </w:r>
      <w:r>
        <w:rPr>
          <w:w w:val="105"/>
          <w:sz w:val="23"/>
        </w:rPr>
        <w:t>期間</w:t>
      </w:r>
      <w:r>
        <w:rPr>
          <w:w w:val="105"/>
          <w:sz w:val="22"/>
        </w:rPr>
        <w:t>切割</w:t>
      </w:r>
      <w:r>
        <w:rPr>
          <w:w w:val="105"/>
          <w:sz w:val="23"/>
        </w:rPr>
        <w:t>，不管是</w:t>
      </w:r>
      <w:r>
        <w:rPr>
          <w:w w:val="105"/>
          <w:sz w:val="22"/>
        </w:rPr>
        <w:t>占缺</w:t>
      </w:r>
      <w:r>
        <w:rPr>
          <w:w w:val="105"/>
          <w:sz w:val="23"/>
        </w:rPr>
        <w:t>或不</w:t>
      </w:r>
      <w:r>
        <w:rPr>
          <w:w w:val="105"/>
          <w:sz w:val="22"/>
        </w:rPr>
        <w:t>占缺訓練</w:t>
      </w:r>
      <w:r>
        <w:rPr>
          <w:w w:val="105"/>
          <w:sz w:val="23"/>
        </w:rPr>
        <w:t>，</w:t>
      </w:r>
      <w:r>
        <w:rPr>
          <w:spacing w:val="1"/>
          <w:w w:val="105"/>
          <w:sz w:val="23"/>
        </w:rPr>
        <w:t> </w:t>
      </w:r>
      <w:r>
        <w:rPr>
          <w:spacing w:val="15"/>
          <w:w w:val="105"/>
          <w:sz w:val="23"/>
        </w:rPr>
        <w:t>如</w:t>
      </w:r>
      <w:r>
        <w:rPr>
          <w:spacing w:val="14"/>
          <w:w w:val="105"/>
          <w:sz w:val="22"/>
        </w:rPr>
        <w:t>均</w:t>
      </w:r>
      <w:r>
        <w:rPr>
          <w:spacing w:val="14"/>
          <w:w w:val="105"/>
          <w:sz w:val="23"/>
        </w:rPr>
        <w:t>由保</w:t>
      </w:r>
      <w:r>
        <w:rPr>
          <w:spacing w:val="15"/>
          <w:w w:val="105"/>
          <w:sz w:val="22"/>
        </w:rPr>
        <w:t>訓</w:t>
      </w:r>
      <w:r>
        <w:rPr>
          <w:spacing w:val="14"/>
          <w:w w:val="105"/>
          <w:sz w:val="23"/>
        </w:rPr>
        <w:t>會依保</w:t>
      </w:r>
      <w:r>
        <w:rPr>
          <w:spacing w:val="15"/>
          <w:w w:val="105"/>
          <w:sz w:val="22"/>
        </w:rPr>
        <w:t>障</w:t>
      </w:r>
      <w:r>
        <w:rPr>
          <w:spacing w:val="14"/>
          <w:w w:val="105"/>
          <w:sz w:val="23"/>
        </w:rPr>
        <w:t>法尋求</w:t>
      </w:r>
      <w:r>
        <w:rPr>
          <w:spacing w:val="14"/>
          <w:w w:val="105"/>
          <w:sz w:val="22"/>
        </w:rPr>
        <w:t>救濟</w:t>
      </w:r>
      <w:r>
        <w:rPr>
          <w:spacing w:val="13"/>
          <w:w w:val="105"/>
          <w:sz w:val="23"/>
        </w:rPr>
        <w:t>，在同一考試程序</w:t>
      </w:r>
      <w:r>
        <w:rPr>
          <w:w w:val="105"/>
          <w:sz w:val="23"/>
        </w:rPr>
        <w:t>中，同一應考人，相同的考試成</w:t>
      </w:r>
      <w:r>
        <w:rPr>
          <w:w w:val="105"/>
          <w:sz w:val="22"/>
        </w:rPr>
        <w:t>績</w:t>
      </w:r>
      <w:r>
        <w:rPr>
          <w:w w:val="105"/>
          <w:sz w:val="23"/>
        </w:rPr>
        <w:t>案件，前面筆試、</w:t>
      </w:r>
      <w:r>
        <w:rPr>
          <w:spacing w:val="1"/>
          <w:w w:val="105"/>
          <w:sz w:val="23"/>
        </w:rPr>
        <w:t> </w:t>
      </w:r>
      <w:r>
        <w:rPr>
          <w:w w:val="105"/>
          <w:sz w:val="23"/>
        </w:rPr>
        <w:t>口試部分是由考試院</w:t>
      </w:r>
      <w:r>
        <w:rPr>
          <w:w w:val="105"/>
          <w:sz w:val="22"/>
        </w:rPr>
        <w:t>訴願</w:t>
      </w:r>
      <w:r>
        <w:rPr>
          <w:w w:val="105"/>
          <w:sz w:val="23"/>
        </w:rPr>
        <w:t>會</w:t>
      </w:r>
      <w:r>
        <w:rPr>
          <w:w w:val="105"/>
          <w:sz w:val="22"/>
        </w:rPr>
        <w:t>審</w:t>
      </w:r>
      <w:r>
        <w:rPr>
          <w:w w:val="105"/>
          <w:sz w:val="23"/>
        </w:rPr>
        <w:t>理，後面</w:t>
      </w:r>
      <w:r>
        <w:rPr>
          <w:w w:val="105"/>
          <w:sz w:val="22"/>
        </w:rPr>
        <w:t>訓練</w:t>
      </w:r>
      <w:r>
        <w:rPr>
          <w:w w:val="105"/>
          <w:sz w:val="23"/>
        </w:rPr>
        <w:t>部分則向</w:t>
      </w:r>
      <w:r>
        <w:rPr>
          <w:spacing w:val="1"/>
          <w:w w:val="105"/>
          <w:sz w:val="23"/>
        </w:rPr>
        <w:t> </w:t>
      </w:r>
      <w:r>
        <w:rPr>
          <w:w w:val="110"/>
          <w:sz w:val="23"/>
        </w:rPr>
        <w:t>保</w:t>
      </w:r>
      <w:r>
        <w:rPr>
          <w:w w:val="110"/>
          <w:sz w:val="22"/>
        </w:rPr>
        <w:t>訓</w:t>
      </w:r>
      <w:r>
        <w:rPr>
          <w:w w:val="110"/>
          <w:sz w:val="23"/>
        </w:rPr>
        <w:t>會提起</w:t>
      </w:r>
      <w:r>
        <w:rPr>
          <w:w w:val="110"/>
          <w:sz w:val="22"/>
        </w:rPr>
        <w:t>救濟</w:t>
      </w:r>
      <w:r>
        <w:rPr>
          <w:w w:val="110"/>
          <w:sz w:val="23"/>
        </w:rPr>
        <w:t>，這樣</w:t>
      </w:r>
      <w:r>
        <w:rPr>
          <w:w w:val="110"/>
          <w:sz w:val="22"/>
        </w:rPr>
        <w:t>切割</w:t>
      </w:r>
      <w:r>
        <w:rPr>
          <w:w w:val="110"/>
          <w:sz w:val="23"/>
        </w:rPr>
        <w:t>會很奇怪。</w:t>
      </w:r>
      <w:r>
        <w:rPr>
          <w:rFonts w:ascii="Times New Roman" w:eastAsia="Times New Roman"/>
          <w:w w:val="102"/>
          <w:sz w:val="24"/>
        </w:rPr>
        <w:t> </w:t>
      </w:r>
    </w:p>
    <w:p>
      <w:pPr>
        <w:pStyle w:val="BodyText"/>
        <w:spacing w:line="288" w:lineRule="auto" w:before="144"/>
        <w:ind w:left="674" w:right="270" w:hanging="506"/>
        <w:jc w:val="both"/>
        <w:rPr>
          <w:rFonts w:ascii="Times New Roman" w:eastAsia="Times New Roman"/>
          <w:sz w:val="24"/>
        </w:rPr>
      </w:pPr>
      <w:r>
        <w:rPr>
          <w:w w:val="105"/>
          <w:sz w:val="22"/>
        </w:rPr>
        <w:t>四</w:t>
      </w:r>
      <w:r>
        <w:rPr>
          <w:w w:val="105"/>
        </w:rPr>
        <w:t>、今天這案子的情形不是考試程序問題，因為考試程序已完成，至於考試程序歸一個機關受理，對當事人與對</w:t>
      </w:r>
      <w:r>
        <w:rPr>
          <w:w w:val="105"/>
          <w:sz w:val="22"/>
        </w:rPr>
        <w:t>訴訟</w:t>
      </w:r>
      <w:r>
        <w:rPr>
          <w:w w:val="105"/>
        </w:rPr>
        <w:t>程序齊一及當事人</w:t>
      </w:r>
      <w:r>
        <w:rPr>
          <w:w w:val="105"/>
          <w:sz w:val="22"/>
        </w:rPr>
        <w:t>審</w:t>
      </w:r>
      <w:r>
        <w:rPr>
          <w:w w:val="105"/>
        </w:rPr>
        <w:t>級利益，比較妥當。因為成</w:t>
      </w:r>
      <w:r>
        <w:rPr>
          <w:w w:val="105"/>
          <w:sz w:val="22"/>
        </w:rPr>
        <w:t>績</w:t>
      </w:r>
      <w:r>
        <w:rPr>
          <w:w w:val="105"/>
        </w:rPr>
        <w:t>雖由各機關打，但到最後是否及格，是由保</w:t>
      </w:r>
      <w:r>
        <w:rPr>
          <w:w w:val="105"/>
          <w:sz w:val="22"/>
        </w:rPr>
        <w:t>訓</w:t>
      </w:r>
      <w:r>
        <w:rPr>
          <w:w w:val="105"/>
        </w:rPr>
        <w:t>會作成行政處分，既然由保</w:t>
      </w:r>
      <w:r>
        <w:rPr>
          <w:w w:val="105"/>
          <w:sz w:val="22"/>
        </w:rPr>
        <w:t>訓</w:t>
      </w:r>
      <w:r>
        <w:rPr>
          <w:w w:val="105"/>
        </w:rPr>
        <w:t>會作行政處分，再由保</w:t>
      </w:r>
      <w:r>
        <w:rPr>
          <w:w w:val="105"/>
          <w:sz w:val="22"/>
        </w:rPr>
        <w:t>訓</w:t>
      </w:r>
      <w:r>
        <w:rPr>
          <w:w w:val="105"/>
        </w:rPr>
        <w:t>會決定該行政處分是否適法，是有矛盾的，似</w:t>
      </w:r>
      <w:r>
        <w:rPr>
          <w:w w:val="105"/>
          <w:sz w:val="22"/>
        </w:rPr>
        <w:t>宜</w:t>
      </w:r>
      <w:r>
        <w:rPr>
          <w:w w:val="105"/>
        </w:rPr>
        <w:t>依</w:t>
      </w:r>
      <w:r>
        <w:rPr>
          <w:w w:val="105"/>
          <w:sz w:val="22"/>
        </w:rPr>
        <w:t>訴</w:t>
      </w:r>
      <w:r>
        <w:rPr>
          <w:w w:val="110"/>
          <w:sz w:val="22"/>
        </w:rPr>
        <w:t>願</w:t>
      </w:r>
      <w:r>
        <w:rPr>
          <w:w w:val="110"/>
        </w:rPr>
        <w:t>法規定，回歸</w:t>
      </w:r>
      <w:r>
        <w:rPr>
          <w:w w:val="110"/>
          <w:sz w:val="22"/>
        </w:rPr>
        <w:t>訴願</w:t>
      </w:r>
      <w:r>
        <w:rPr>
          <w:w w:val="110"/>
        </w:rPr>
        <w:t>會處理。</w:t>
      </w:r>
      <w:r>
        <w:rPr>
          <w:rFonts w:ascii="Times New Roman" w:eastAsia="Times New Roman"/>
          <w:w w:val="102"/>
          <w:sz w:val="24"/>
        </w:rPr>
        <w:t> </w:t>
      </w:r>
    </w:p>
    <w:p>
      <w:pPr>
        <w:pStyle w:val="BodyText"/>
        <w:spacing w:before="142"/>
        <w:ind w:left="169"/>
        <w:rPr>
          <w:rFonts w:ascii="Times New Roman" w:eastAsia="Times New Roman"/>
          <w:sz w:val="24"/>
        </w:rPr>
      </w:pPr>
      <w:r>
        <w:rPr>
          <w:w w:val="105"/>
        </w:rPr>
        <w:t>劉庭長鑫楨：</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662" w:right="252" w:hanging="494"/>
        <w:jc w:val="both"/>
      </w:pPr>
      <w:r>
        <w:rPr>
          <w:w w:val="105"/>
        </w:rPr>
        <w:t>一、制度性的</w:t>
      </w:r>
      <w:r>
        <w:rPr>
          <w:w w:val="105"/>
          <w:sz w:val="22"/>
        </w:rPr>
        <w:t>變</w:t>
      </w:r>
      <w:r>
        <w:rPr>
          <w:w w:val="105"/>
        </w:rPr>
        <w:t>革，在理性的論證後，是否要</w:t>
      </w:r>
      <w:r>
        <w:rPr>
          <w:w w:val="105"/>
          <w:sz w:val="22"/>
        </w:rPr>
        <w:t>正</w:t>
      </w:r>
      <w:r>
        <w:rPr>
          <w:w w:val="105"/>
        </w:rPr>
        <w:t>確、</w:t>
      </w:r>
      <w:r>
        <w:rPr>
          <w:w w:val="105"/>
          <w:sz w:val="22"/>
        </w:rPr>
        <w:t>客</w:t>
      </w:r>
      <w:r>
        <w:rPr>
          <w:w w:val="105"/>
        </w:rPr>
        <w:t>觀、理性的評估這方案之可行性及必要性，最重要的是實用性在哪，來作出最終的決定，我想樂觀其成。</w:t>
      </w:r>
      <w:r>
        <w:rPr>
          <w:w w:val="105"/>
          <w:sz w:val="22"/>
        </w:rPr>
        <w:t>占缺</w:t>
      </w:r>
      <w:r>
        <w:rPr>
          <w:spacing w:val="1"/>
          <w:w w:val="105"/>
          <w:sz w:val="22"/>
        </w:rPr>
        <w:t> </w:t>
      </w:r>
      <w:r>
        <w:rPr>
          <w:w w:val="105"/>
          <w:sz w:val="22"/>
        </w:rPr>
        <w:t>訓練</w:t>
      </w:r>
      <w:r>
        <w:rPr>
          <w:w w:val="105"/>
        </w:rPr>
        <w:t>中因消</w:t>
      </w:r>
      <w:r>
        <w:rPr>
          <w:w w:val="105"/>
          <w:sz w:val="22"/>
        </w:rPr>
        <w:t>極資</w:t>
      </w:r>
      <w:r>
        <w:rPr>
          <w:w w:val="105"/>
        </w:rPr>
        <w:t>格而無法任用，或</w:t>
      </w:r>
      <w:r>
        <w:rPr>
          <w:w w:val="105"/>
          <w:sz w:val="22"/>
        </w:rPr>
        <w:t>占缺訓練</w:t>
      </w:r>
      <w:r>
        <w:rPr>
          <w:w w:val="105"/>
        </w:rPr>
        <w:t>成</w:t>
      </w:r>
      <w:r>
        <w:rPr>
          <w:w w:val="105"/>
          <w:sz w:val="22"/>
        </w:rPr>
        <w:t>績</w:t>
      </w:r>
      <w:r>
        <w:rPr>
          <w:w w:val="105"/>
        </w:rPr>
        <w:t>及格</w:t>
      </w:r>
      <w:r>
        <w:rPr>
          <w:spacing w:val="1"/>
          <w:w w:val="105"/>
        </w:rPr>
        <w:t> </w:t>
      </w:r>
      <w:r>
        <w:rPr>
          <w:w w:val="105"/>
        </w:rPr>
        <w:t>後，因消</w:t>
      </w:r>
      <w:r>
        <w:rPr>
          <w:w w:val="105"/>
          <w:sz w:val="22"/>
        </w:rPr>
        <w:t>極資</w:t>
      </w:r>
      <w:r>
        <w:rPr>
          <w:w w:val="105"/>
        </w:rPr>
        <w:t>格而無法任用，其</w:t>
      </w:r>
      <w:r>
        <w:rPr>
          <w:w w:val="105"/>
          <w:sz w:val="22"/>
        </w:rPr>
        <w:t>救濟</w:t>
      </w:r>
      <w:r>
        <w:rPr>
          <w:w w:val="105"/>
        </w:rPr>
        <w:t>途徑究竟如何</w:t>
      </w:r>
      <w:r>
        <w:rPr>
          <w:w w:val="105"/>
          <w:sz w:val="22"/>
        </w:rPr>
        <w:t>選</w:t>
      </w:r>
      <w:r>
        <w:rPr>
          <w:spacing w:val="1"/>
          <w:w w:val="105"/>
          <w:sz w:val="22"/>
        </w:rPr>
        <w:t> </w:t>
      </w:r>
      <w:r>
        <w:rPr>
          <w:w w:val="105"/>
        </w:rPr>
        <w:t>擇，</w:t>
      </w:r>
      <w:r>
        <w:rPr>
          <w:w w:val="105"/>
          <w:sz w:val="22"/>
        </w:rPr>
        <w:t>專</w:t>
      </w:r>
      <w:r>
        <w:rPr>
          <w:w w:val="105"/>
        </w:rPr>
        <w:t>業</w:t>
      </w:r>
      <w:r>
        <w:rPr>
          <w:w w:val="105"/>
          <w:sz w:val="22"/>
        </w:rPr>
        <w:t>化</w:t>
      </w:r>
      <w:r>
        <w:rPr>
          <w:w w:val="105"/>
        </w:rPr>
        <w:t>的</w:t>
      </w:r>
      <w:r>
        <w:rPr>
          <w:w w:val="105"/>
          <w:sz w:val="22"/>
        </w:rPr>
        <w:t>好</w:t>
      </w:r>
      <w:r>
        <w:rPr>
          <w:w w:val="105"/>
        </w:rPr>
        <w:t>處很多，英美法系及大陸法系對於是</w:t>
      </w:r>
    </w:p>
    <w:p>
      <w:pPr>
        <w:pStyle w:val="BodyText"/>
        <w:spacing w:before="8"/>
        <w:rPr>
          <w:sz w:val="17"/>
        </w:rPr>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38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662" w:right="270" w:hanging="1"/>
        <w:jc w:val="both"/>
        <w:rPr>
          <w:rFonts w:ascii="Times New Roman" w:eastAsia="Times New Roman"/>
          <w:sz w:val="24"/>
        </w:rPr>
      </w:pPr>
      <w:r>
        <w:rPr>
          <w:w w:val="105"/>
        </w:rPr>
        <w:t>否設專業法</w:t>
      </w:r>
      <w:r>
        <w:rPr>
          <w:w w:val="105"/>
          <w:sz w:val="22"/>
        </w:rPr>
        <w:t>庭</w:t>
      </w:r>
      <w:r>
        <w:rPr>
          <w:w w:val="105"/>
        </w:rPr>
        <w:t>有相當的討論空間，救濟</w:t>
      </w:r>
      <w:r>
        <w:rPr>
          <w:w w:val="105"/>
          <w:sz w:val="22"/>
        </w:rPr>
        <w:t>途徑</w:t>
      </w:r>
      <w:r>
        <w:rPr>
          <w:w w:val="105"/>
        </w:rPr>
        <w:t>的規劃是否考量實體法上的主管機關，及專業管</w:t>
      </w:r>
      <w:r>
        <w:rPr>
          <w:w w:val="105"/>
          <w:sz w:val="22"/>
        </w:rPr>
        <w:t>轄</w:t>
      </w:r>
      <w:r>
        <w:rPr>
          <w:w w:val="105"/>
        </w:rPr>
        <w:t>的因素，因</w:t>
      </w:r>
      <w:r>
        <w:rPr>
          <w:spacing w:val="14"/>
          <w:w w:val="105"/>
        </w:rPr>
        <w:t>為人事畢竟有其特</w:t>
      </w:r>
      <w:r>
        <w:rPr>
          <w:spacing w:val="15"/>
          <w:w w:val="105"/>
          <w:sz w:val="22"/>
        </w:rPr>
        <w:t>殊</w:t>
      </w:r>
      <w:r>
        <w:rPr>
          <w:spacing w:val="14"/>
          <w:w w:val="105"/>
        </w:rPr>
        <w:t>性，最簡單的至少上下</w:t>
      </w:r>
      <w:r>
        <w:rPr>
          <w:spacing w:val="12"/>
          <w:w w:val="105"/>
          <w:sz w:val="22"/>
        </w:rPr>
        <w:t>隸</w:t>
      </w:r>
      <w:r>
        <w:rPr>
          <w:spacing w:val="7"/>
          <w:w w:val="105"/>
        </w:rPr>
        <w:t>屬關</w:t>
      </w:r>
      <w:r>
        <w:rPr>
          <w:w w:val="105"/>
        </w:rPr>
        <w:t>係。這上下</w:t>
      </w:r>
      <w:r>
        <w:rPr>
          <w:w w:val="105"/>
          <w:sz w:val="22"/>
        </w:rPr>
        <w:t>隸</w:t>
      </w:r>
      <w:r>
        <w:rPr>
          <w:w w:val="105"/>
        </w:rPr>
        <w:t>屬關係達成調處後，是否主管要面對一</w:t>
      </w:r>
      <w:r>
        <w:rPr>
          <w:w w:val="110"/>
        </w:rPr>
        <w:t>個新的</w:t>
      </w:r>
      <w:r>
        <w:rPr>
          <w:w w:val="110"/>
          <w:sz w:val="22"/>
        </w:rPr>
        <w:t>挑戰</w:t>
      </w:r>
      <w:r>
        <w:rPr>
          <w:w w:val="110"/>
        </w:rPr>
        <w:t>？也就是領導地位的</w:t>
      </w:r>
      <w:r>
        <w:rPr>
          <w:w w:val="110"/>
          <w:sz w:val="22"/>
        </w:rPr>
        <w:t>挑戰</w:t>
      </w:r>
      <w:r>
        <w:rPr>
          <w:w w:val="110"/>
        </w:rPr>
        <w:t>。</w:t>
      </w:r>
      <w:r>
        <w:rPr>
          <w:rFonts w:ascii="Times New Roman" w:eastAsia="Times New Roman"/>
          <w:w w:val="102"/>
          <w:sz w:val="24"/>
        </w:rPr>
        <w:t> </w:t>
      </w:r>
    </w:p>
    <w:p>
      <w:pPr>
        <w:pStyle w:val="BodyText"/>
        <w:spacing w:line="288" w:lineRule="auto" w:before="141"/>
        <w:ind w:left="674" w:right="214" w:hanging="505"/>
        <w:jc w:val="both"/>
        <w:rPr>
          <w:rFonts w:ascii="Times New Roman" w:eastAsia="Times New Roman"/>
          <w:sz w:val="24"/>
        </w:rPr>
      </w:pPr>
      <w:r>
        <w:rPr>
          <w:w w:val="105"/>
        </w:rPr>
        <w:t>二、所以本議題在占缺與不占缺訓練的區別，占缺訓練事</w:t>
      </w:r>
      <w:r>
        <w:rPr>
          <w:spacing w:val="1"/>
          <w:w w:val="105"/>
        </w:rPr>
        <w:t> </w:t>
      </w:r>
      <w:r>
        <w:rPr>
          <w:w w:val="105"/>
        </w:rPr>
        <w:t>實上已經執行公務，且是在機關內部；不占缺訓練則</w:t>
      </w:r>
      <w:r>
        <w:rPr>
          <w:spacing w:val="1"/>
          <w:w w:val="105"/>
        </w:rPr>
        <w:t> </w:t>
      </w:r>
      <w:r>
        <w:rPr>
          <w:w w:val="105"/>
        </w:rPr>
        <w:t>是在機關外部，尚未執行公務。解決方式大概有兩種，</w:t>
      </w:r>
      <w:r>
        <w:rPr>
          <w:spacing w:val="-119"/>
          <w:w w:val="105"/>
        </w:rPr>
        <w:t> </w:t>
      </w:r>
      <w:r>
        <w:rPr>
          <w:w w:val="105"/>
        </w:rPr>
        <w:t>首先是類</w:t>
      </w:r>
      <w:r>
        <w:rPr>
          <w:w w:val="105"/>
          <w:sz w:val="22"/>
        </w:rPr>
        <w:t>推</w:t>
      </w:r>
      <w:r>
        <w:rPr>
          <w:w w:val="105"/>
        </w:rPr>
        <w:t>適用，本件的情況，並不是說這個是不是</w:t>
      </w:r>
      <w:r>
        <w:rPr>
          <w:spacing w:val="1"/>
          <w:w w:val="105"/>
        </w:rPr>
        <w:t> </w:t>
      </w:r>
      <w:r>
        <w:rPr>
          <w:w w:val="105"/>
        </w:rPr>
        <w:t>漏洞問題，要用立法設計來</w:t>
      </w:r>
      <w:r>
        <w:rPr>
          <w:w w:val="105"/>
          <w:sz w:val="22"/>
        </w:rPr>
        <w:t>填</w:t>
      </w:r>
      <w:r>
        <w:rPr>
          <w:w w:val="105"/>
        </w:rPr>
        <w:t>補漏洞看</w:t>
      </w:r>
      <w:r>
        <w:rPr>
          <w:w w:val="105"/>
          <w:sz w:val="22"/>
        </w:rPr>
        <w:t>待</w:t>
      </w:r>
      <w:r>
        <w:rPr>
          <w:w w:val="105"/>
        </w:rPr>
        <w:t>，救濟</w:t>
      </w:r>
      <w:r>
        <w:rPr>
          <w:w w:val="105"/>
          <w:sz w:val="22"/>
        </w:rPr>
        <w:t>途徑</w:t>
      </w:r>
      <w:r>
        <w:rPr>
          <w:spacing w:val="1"/>
          <w:w w:val="105"/>
          <w:sz w:val="22"/>
        </w:rPr>
        <w:t> </w:t>
      </w:r>
      <w:r>
        <w:rPr>
          <w:w w:val="105"/>
        </w:rPr>
        <w:t>並不是說有漏洞，只是在救濟</w:t>
      </w:r>
      <w:r>
        <w:rPr>
          <w:w w:val="105"/>
          <w:sz w:val="22"/>
        </w:rPr>
        <w:t>途徑</w:t>
      </w:r>
      <w:r>
        <w:rPr>
          <w:w w:val="105"/>
        </w:rPr>
        <w:t>的規劃問題，是不</w:t>
      </w:r>
      <w:r>
        <w:rPr>
          <w:spacing w:val="1"/>
          <w:w w:val="105"/>
        </w:rPr>
        <w:t> </w:t>
      </w:r>
      <w:r>
        <w:rPr>
          <w:w w:val="105"/>
        </w:rPr>
        <w:t>是說沒有法律救濟</w:t>
      </w:r>
      <w:r>
        <w:rPr>
          <w:w w:val="105"/>
          <w:sz w:val="22"/>
        </w:rPr>
        <w:t>途徑</w:t>
      </w:r>
      <w:r>
        <w:rPr>
          <w:w w:val="105"/>
        </w:rPr>
        <w:t>才形成法律漏洞，或是有法律</w:t>
      </w:r>
      <w:r>
        <w:rPr>
          <w:spacing w:val="1"/>
          <w:w w:val="105"/>
        </w:rPr>
        <w:t> </w:t>
      </w:r>
      <w:r>
        <w:rPr>
          <w:w w:val="110"/>
        </w:rPr>
        <w:t>救濟</w:t>
      </w:r>
      <w:r>
        <w:rPr>
          <w:w w:val="110"/>
          <w:sz w:val="22"/>
        </w:rPr>
        <w:t>途徑</w:t>
      </w:r>
      <w:r>
        <w:rPr>
          <w:w w:val="110"/>
        </w:rPr>
        <w:t>也形成法律漏洞，有即</w:t>
      </w:r>
      <w:r>
        <w:rPr>
          <w:w w:val="110"/>
          <w:sz w:val="22"/>
        </w:rPr>
        <w:t>刻</w:t>
      </w:r>
      <w:r>
        <w:rPr>
          <w:w w:val="110"/>
        </w:rPr>
        <w:t>補充之必要。</w:t>
      </w:r>
      <w:r>
        <w:rPr>
          <w:rFonts w:ascii="Times New Roman" w:eastAsia="Times New Roman"/>
          <w:w w:val="102"/>
          <w:sz w:val="24"/>
        </w:rPr>
        <w:t> </w:t>
      </w:r>
    </w:p>
    <w:p>
      <w:pPr>
        <w:pStyle w:val="BodyText"/>
        <w:spacing w:line="288" w:lineRule="auto" w:before="143"/>
        <w:ind w:left="674" w:right="272" w:hanging="506"/>
        <w:jc w:val="both"/>
        <w:rPr>
          <w:rFonts w:ascii="Times New Roman" w:eastAsia="Times New Roman"/>
          <w:sz w:val="24"/>
        </w:rPr>
      </w:pPr>
      <w:r>
        <w:rPr>
          <w:w w:val="105"/>
        </w:rPr>
        <w:t>三、準用的規定已是例外，例外，我想讀過法學都知道，</w:t>
      </w:r>
      <w:r>
        <w:rPr>
          <w:spacing w:val="1"/>
          <w:w w:val="105"/>
        </w:rPr>
        <w:t> </w:t>
      </w:r>
      <w:r>
        <w:rPr>
          <w:w w:val="105"/>
        </w:rPr>
        <w:t>解釋法律要遵守解釋規則，</w:t>
      </w:r>
      <w:r>
        <w:rPr>
          <w:w w:val="105"/>
          <w:sz w:val="22"/>
        </w:rPr>
        <w:t>假</w:t>
      </w:r>
      <w:r>
        <w:rPr>
          <w:w w:val="105"/>
        </w:rPr>
        <w:t>如例外再做一個擴充，</w:t>
      </w:r>
      <w:r>
        <w:rPr>
          <w:spacing w:val="1"/>
          <w:w w:val="105"/>
        </w:rPr>
        <w:t> </w:t>
      </w:r>
      <w:r>
        <w:rPr>
          <w:w w:val="105"/>
        </w:rPr>
        <w:t>例外就變成原則。已經是例外規定，解釋的規則要做嚴格的解釋，這個是大家要共同遵守的平臺，如果沒有平臺，變成各說各話，進入</w:t>
      </w:r>
      <w:r>
        <w:rPr>
          <w:w w:val="105"/>
          <w:sz w:val="22"/>
        </w:rPr>
        <w:t>球</w:t>
      </w:r>
      <w:r>
        <w:rPr>
          <w:w w:val="105"/>
        </w:rPr>
        <w:t>場一定要遵守比</w:t>
      </w:r>
      <w:r>
        <w:rPr>
          <w:w w:val="105"/>
          <w:sz w:val="22"/>
        </w:rPr>
        <w:t>賽</w:t>
      </w:r>
      <w:r>
        <w:rPr>
          <w:w w:val="105"/>
        </w:rPr>
        <w:t>規則，如果無法取得共識，比</w:t>
      </w:r>
      <w:r>
        <w:rPr>
          <w:w w:val="105"/>
          <w:sz w:val="22"/>
        </w:rPr>
        <w:t>賽</w:t>
      </w:r>
      <w:r>
        <w:rPr>
          <w:w w:val="105"/>
        </w:rPr>
        <w:t>無法進行，所以法律解釋必須遵守解釋的規則，例外的解釋要不要再擴張，</w:t>
      </w:r>
      <w:r>
        <w:rPr>
          <w:spacing w:val="1"/>
          <w:w w:val="105"/>
        </w:rPr>
        <w:t> </w:t>
      </w:r>
      <w:r>
        <w:rPr>
          <w:w w:val="110"/>
        </w:rPr>
        <w:t>是否應該作嚴格的解釋？</w:t>
      </w:r>
      <w:r>
        <w:rPr>
          <w:rFonts w:ascii="Times New Roman" w:eastAsia="Times New Roman"/>
          <w:w w:val="102"/>
          <w:sz w:val="24"/>
        </w:rPr>
        <w:t> </w:t>
      </w:r>
    </w:p>
    <w:p>
      <w:pPr>
        <w:pStyle w:val="BodyText"/>
        <w:spacing w:line="288" w:lineRule="auto" w:before="144"/>
        <w:ind w:left="674" w:right="270" w:hanging="506"/>
        <w:jc w:val="both"/>
      </w:pPr>
      <w:r>
        <w:rPr>
          <w:w w:val="105"/>
        </w:rPr>
        <w:t>四、另外，修法的</w:t>
      </w:r>
      <w:r>
        <w:rPr>
          <w:w w:val="105"/>
          <w:sz w:val="22"/>
        </w:rPr>
        <w:t>途徑</w:t>
      </w:r>
      <w:r>
        <w:rPr>
          <w:w w:val="105"/>
        </w:rPr>
        <w:t>部分，是不是要修法，修法之後是</w:t>
      </w:r>
      <w:r>
        <w:rPr>
          <w:spacing w:val="9"/>
          <w:w w:val="105"/>
        </w:rPr>
        <w:t>不是納入第 </w:t>
      </w:r>
      <w:r>
        <w:rPr>
          <w:rFonts w:ascii="Times New Roman" w:eastAsia="Times New Roman"/>
          <w:w w:val="105"/>
          <w:sz w:val="17"/>
        </w:rPr>
        <w:t>102</w:t>
      </w:r>
      <w:r>
        <w:rPr>
          <w:rFonts w:ascii="Times New Roman" w:eastAsia="Times New Roman"/>
          <w:spacing w:val="4"/>
          <w:w w:val="105"/>
          <w:sz w:val="17"/>
        </w:rPr>
        <w:t> </w:t>
      </w:r>
      <w:r>
        <w:rPr>
          <w:w w:val="105"/>
        </w:rPr>
        <w:t>條規範，公務人員要不要重新做一界定。剛才各位先進提及，用</w:t>
      </w:r>
      <w:r>
        <w:rPr>
          <w:w w:val="105"/>
          <w:sz w:val="22"/>
        </w:rPr>
        <w:t>什</w:t>
      </w:r>
      <w:r>
        <w:rPr>
          <w:w w:val="105"/>
        </w:rPr>
        <w:t>麼樣的</w:t>
      </w:r>
      <w:r>
        <w:rPr>
          <w:w w:val="105"/>
          <w:sz w:val="22"/>
        </w:rPr>
        <w:t>名</w:t>
      </w:r>
      <w:r>
        <w:rPr>
          <w:w w:val="105"/>
        </w:rPr>
        <w:t>詞在任用之前將這些人員，用適當的概括法律</w:t>
      </w:r>
      <w:r>
        <w:rPr>
          <w:w w:val="105"/>
          <w:sz w:val="22"/>
        </w:rPr>
        <w:t>名</w:t>
      </w:r>
      <w:r>
        <w:rPr>
          <w:w w:val="105"/>
        </w:rPr>
        <w:t>詞來界定他，有提</w:t>
      </w:r>
    </w:p>
    <w:p>
      <w:pPr>
        <w:pStyle w:val="BodyText"/>
        <w:spacing w:before="6"/>
        <w:rPr>
          <w:sz w:val="17"/>
        </w:rPr>
      </w:pPr>
    </w:p>
    <w:p>
      <w:pPr>
        <w:pStyle w:val="BodyText"/>
        <w:spacing w:before="7"/>
        <w:rPr>
          <w:sz w:val="8"/>
        </w:rPr>
      </w:pPr>
    </w:p>
    <w:p>
      <w:pPr>
        <w:spacing w:before="0"/>
        <w:ind w:left="1033" w:right="1085" w:firstLine="0"/>
        <w:jc w:val="center"/>
        <w:rPr>
          <w:rFonts w:ascii="Times New Roman"/>
          <w:sz w:val="13"/>
        </w:rPr>
      </w:pPr>
      <w:r>
        <w:rPr>
          <w:rFonts w:ascii="Times New Roman"/>
          <w:w w:val="150"/>
          <w:sz w:val="13"/>
        </w:rPr>
        <w:t>39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674" w:right="214" w:firstLine="0"/>
        <w:jc w:val="both"/>
        <w:rPr>
          <w:rFonts w:ascii="Times New Roman" w:eastAsia="Times New Roman"/>
          <w:sz w:val="17"/>
        </w:rPr>
      </w:pPr>
      <w:r>
        <w:rPr>
          <w:w w:val="105"/>
          <w:sz w:val="23"/>
        </w:rPr>
        <w:t>到</w:t>
      </w:r>
      <w:r>
        <w:rPr>
          <w:w w:val="105"/>
          <w:sz w:val="24"/>
        </w:rPr>
        <w:t>「</w:t>
      </w:r>
      <w:r>
        <w:rPr>
          <w:w w:val="105"/>
          <w:sz w:val="23"/>
        </w:rPr>
        <w:t>準</w:t>
      </w:r>
      <w:r>
        <w:rPr>
          <w:w w:val="105"/>
          <w:sz w:val="24"/>
        </w:rPr>
        <w:t>公務員」此一</w:t>
      </w:r>
      <w:r>
        <w:rPr>
          <w:w w:val="105"/>
          <w:sz w:val="23"/>
        </w:rPr>
        <w:t>概念</w:t>
      </w:r>
      <w:r>
        <w:rPr>
          <w:w w:val="105"/>
          <w:sz w:val="24"/>
        </w:rPr>
        <w:t>，</w:t>
      </w:r>
      <w:r>
        <w:rPr>
          <w:w w:val="105"/>
          <w:sz w:val="23"/>
        </w:rPr>
        <w:t>我想</w:t>
      </w:r>
      <w:r>
        <w:rPr>
          <w:w w:val="105"/>
          <w:sz w:val="22"/>
        </w:rPr>
        <w:t>暫</w:t>
      </w:r>
      <w:r>
        <w:rPr>
          <w:w w:val="105"/>
          <w:sz w:val="24"/>
        </w:rPr>
        <w:t>時</w:t>
      </w:r>
      <w:r>
        <w:rPr>
          <w:w w:val="105"/>
          <w:sz w:val="23"/>
        </w:rPr>
        <w:t>引</w:t>
      </w:r>
      <w:r>
        <w:rPr>
          <w:w w:val="105"/>
          <w:sz w:val="24"/>
        </w:rPr>
        <w:t>用。</w:t>
      </w:r>
      <w:r>
        <w:rPr>
          <w:w w:val="105"/>
          <w:sz w:val="23"/>
        </w:rPr>
        <w:t>那麼</w:t>
      </w:r>
      <w:r>
        <w:rPr>
          <w:w w:val="105"/>
          <w:sz w:val="24"/>
        </w:rPr>
        <w:t>「</w:t>
      </w:r>
      <w:r>
        <w:rPr>
          <w:w w:val="105"/>
          <w:sz w:val="23"/>
        </w:rPr>
        <w:t>準</w:t>
      </w:r>
      <w:r>
        <w:rPr>
          <w:w w:val="105"/>
          <w:sz w:val="24"/>
        </w:rPr>
        <w:t>公務員」這機</w:t>
      </w:r>
      <w:r>
        <w:rPr>
          <w:w w:val="105"/>
          <w:sz w:val="23"/>
        </w:rPr>
        <w:t>制</w:t>
      </w:r>
      <w:r>
        <w:rPr>
          <w:w w:val="105"/>
          <w:sz w:val="24"/>
        </w:rPr>
        <w:t>重</w:t>
      </w:r>
      <w:r>
        <w:rPr>
          <w:w w:val="105"/>
          <w:sz w:val="23"/>
        </w:rPr>
        <w:t>新</w:t>
      </w:r>
      <w:r>
        <w:rPr>
          <w:w w:val="105"/>
          <w:sz w:val="24"/>
        </w:rPr>
        <w:t>考</w:t>
      </w:r>
      <w:r>
        <w:rPr>
          <w:w w:val="105"/>
          <w:sz w:val="23"/>
        </w:rPr>
        <w:t>量</w:t>
      </w:r>
      <w:r>
        <w:rPr>
          <w:w w:val="105"/>
          <w:sz w:val="24"/>
        </w:rPr>
        <w:t>如何</w:t>
      </w:r>
      <w:r>
        <w:rPr>
          <w:w w:val="105"/>
          <w:sz w:val="23"/>
        </w:rPr>
        <w:t>界</w:t>
      </w:r>
      <w:r>
        <w:rPr>
          <w:w w:val="105"/>
          <w:sz w:val="24"/>
        </w:rPr>
        <w:t>定，不會</w:t>
      </w:r>
      <w:r>
        <w:rPr>
          <w:w w:val="105"/>
          <w:sz w:val="23"/>
        </w:rPr>
        <w:t>造</w:t>
      </w:r>
      <w:r>
        <w:rPr>
          <w:w w:val="105"/>
          <w:sz w:val="24"/>
        </w:rPr>
        <w:t>成同</w:t>
      </w:r>
      <w:r>
        <w:rPr>
          <w:w w:val="105"/>
          <w:sz w:val="23"/>
        </w:rPr>
        <w:t>類</w:t>
      </w:r>
      <w:r>
        <w:rPr>
          <w:w w:val="105"/>
          <w:sz w:val="24"/>
        </w:rPr>
        <w:t>法</w:t>
      </w:r>
      <w:r>
        <w:rPr>
          <w:w w:val="105"/>
          <w:sz w:val="23"/>
        </w:rPr>
        <w:t>體系</w:t>
      </w:r>
      <w:r>
        <w:rPr>
          <w:w w:val="105"/>
          <w:sz w:val="24"/>
        </w:rPr>
        <w:t>同一</w:t>
      </w:r>
      <w:r>
        <w:rPr>
          <w:w w:val="105"/>
          <w:sz w:val="23"/>
        </w:rPr>
        <w:t>概念</w:t>
      </w:r>
      <w:r>
        <w:rPr>
          <w:w w:val="105"/>
          <w:sz w:val="24"/>
        </w:rPr>
        <w:t>不一致性，及</w:t>
      </w:r>
      <w:r>
        <w:rPr>
          <w:w w:val="105"/>
          <w:sz w:val="23"/>
        </w:rPr>
        <w:t>避免</w:t>
      </w:r>
      <w:r>
        <w:rPr>
          <w:w w:val="105"/>
          <w:sz w:val="24"/>
        </w:rPr>
        <w:t>同法</w:t>
      </w:r>
      <w:r>
        <w:rPr>
          <w:w w:val="105"/>
          <w:sz w:val="23"/>
        </w:rPr>
        <w:t>體系</w:t>
      </w:r>
      <w:r>
        <w:rPr>
          <w:w w:val="105"/>
          <w:sz w:val="24"/>
        </w:rPr>
        <w:t>一個</w:t>
      </w:r>
      <w:r>
        <w:rPr>
          <w:w w:val="105"/>
          <w:sz w:val="23"/>
        </w:rPr>
        <w:t>概念卻</w:t>
      </w:r>
      <w:r>
        <w:rPr>
          <w:spacing w:val="-2"/>
          <w:w w:val="105"/>
          <w:sz w:val="24"/>
        </w:rPr>
        <w:t>有不同</w:t>
      </w:r>
      <w:r>
        <w:rPr>
          <w:spacing w:val="-8"/>
          <w:w w:val="105"/>
          <w:sz w:val="23"/>
        </w:rPr>
        <w:t>內涵</w:t>
      </w:r>
      <w:r>
        <w:rPr>
          <w:spacing w:val="-6"/>
          <w:w w:val="105"/>
          <w:sz w:val="24"/>
        </w:rPr>
        <w:t>；在考</w:t>
      </w:r>
      <w:r>
        <w:rPr>
          <w:spacing w:val="-2"/>
          <w:w w:val="105"/>
          <w:sz w:val="23"/>
        </w:rPr>
        <w:t>試</w:t>
      </w:r>
      <w:r>
        <w:rPr>
          <w:spacing w:val="-11"/>
          <w:w w:val="105"/>
          <w:sz w:val="24"/>
        </w:rPr>
        <w:t>院，針對「公務人員」</w:t>
      </w:r>
      <w:r>
        <w:rPr>
          <w:rFonts w:ascii="Times New Roman" w:eastAsia="Times New Roman"/>
          <w:w w:val="125"/>
          <w:sz w:val="17"/>
        </w:rPr>
        <w:t>4</w:t>
      </w:r>
      <w:r>
        <w:rPr>
          <w:rFonts w:ascii="Times New Roman" w:eastAsia="Times New Roman"/>
          <w:spacing w:val="-11"/>
          <w:w w:val="125"/>
          <w:sz w:val="17"/>
        </w:rPr>
        <w:t> </w:t>
      </w:r>
      <w:r>
        <w:rPr>
          <w:spacing w:val="-1"/>
          <w:w w:val="105"/>
          <w:sz w:val="24"/>
        </w:rPr>
        <w:t>個</w:t>
      </w:r>
      <w:r>
        <w:rPr>
          <w:spacing w:val="-14"/>
          <w:w w:val="105"/>
          <w:sz w:val="23"/>
        </w:rPr>
        <w:t>字</w:t>
      </w:r>
      <w:r>
        <w:rPr>
          <w:spacing w:val="-13"/>
          <w:w w:val="105"/>
          <w:sz w:val="24"/>
        </w:rPr>
        <w:t>，如</w:t>
      </w:r>
      <w:r>
        <w:rPr>
          <w:w w:val="105"/>
          <w:sz w:val="23"/>
        </w:rPr>
        <w:t>果</w:t>
      </w:r>
      <w:r>
        <w:rPr>
          <w:w w:val="105"/>
          <w:sz w:val="22"/>
        </w:rPr>
        <w:t>你</w:t>
      </w:r>
      <w:r>
        <w:rPr>
          <w:w w:val="105"/>
          <w:sz w:val="24"/>
        </w:rPr>
        <w:t>說</w:t>
      </w:r>
      <w:r>
        <w:rPr>
          <w:w w:val="105"/>
          <w:sz w:val="22"/>
        </w:rPr>
        <w:t>你</w:t>
      </w:r>
      <w:r>
        <w:rPr>
          <w:w w:val="105"/>
          <w:sz w:val="24"/>
        </w:rPr>
        <w:t>的</w:t>
      </w:r>
      <w:r>
        <w:rPr>
          <w:w w:val="105"/>
          <w:sz w:val="23"/>
        </w:rPr>
        <w:t>範</w:t>
      </w:r>
      <w:r>
        <w:rPr>
          <w:w w:val="105"/>
          <w:sz w:val="22"/>
        </w:rPr>
        <w:t>疇</w:t>
      </w:r>
      <w:r>
        <w:rPr>
          <w:w w:val="105"/>
          <w:sz w:val="24"/>
        </w:rPr>
        <w:t>，</w:t>
      </w:r>
      <w:r>
        <w:rPr>
          <w:w w:val="105"/>
          <w:sz w:val="23"/>
        </w:rPr>
        <w:t>我</w:t>
      </w:r>
      <w:r>
        <w:rPr>
          <w:w w:val="105"/>
          <w:sz w:val="24"/>
        </w:rPr>
        <w:t>說</w:t>
      </w:r>
      <w:r>
        <w:rPr>
          <w:w w:val="105"/>
          <w:sz w:val="23"/>
        </w:rPr>
        <w:t>我</w:t>
      </w:r>
      <w:r>
        <w:rPr>
          <w:w w:val="105"/>
          <w:sz w:val="24"/>
        </w:rPr>
        <w:t>的</w:t>
      </w:r>
      <w:r>
        <w:rPr>
          <w:w w:val="105"/>
          <w:sz w:val="23"/>
        </w:rPr>
        <w:t>範</w:t>
      </w:r>
      <w:r>
        <w:rPr>
          <w:w w:val="105"/>
          <w:sz w:val="22"/>
        </w:rPr>
        <w:t>疇</w:t>
      </w:r>
      <w:r>
        <w:rPr>
          <w:w w:val="105"/>
          <w:sz w:val="24"/>
        </w:rPr>
        <w:t>，會</w:t>
      </w:r>
      <w:r>
        <w:rPr>
          <w:w w:val="105"/>
          <w:sz w:val="23"/>
        </w:rPr>
        <w:t>變</w:t>
      </w:r>
      <w:r>
        <w:rPr>
          <w:w w:val="105"/>
          <w:sz w:val="24"/>
        </w:rPr>
        <w:t>成依相關的個</w:t>
      </w:r>
      <w:r>
        <w:rPr>
          <w:w w:val="105"/>
          <w:sz w:val="23"/>
        </w:rPr>
        <w:t>別</w:t>
      </w:r>
      <w:r>
        <w:rPr>
          <w:w w:val="105"/>
          <w:sz w:val="24"/>
        </w:rPr>
        <w:t>法律規定</w:t>
      </w:r>
      <w:r>
        <w:rPr>
          <w:w w:val="105"/>
          <w:sz w:val="23"/>
        </w:rPr>
        <w:t>去界</w:t>
      </w:r>
      <w:r>
        <w:rPr>
          <w:w w:val="105"/>
          <w:sz w:val="24"/>
        </w:rPr>
        <w:t>定，就法</w:t>
      </w:r>
      <w:r>
        <w:rPr>
          <w:w w:val="105"/>
          <w:sz w:val="23"/>
        </w:rPr>
        <w:t>體系而言</w:t>
      </w:r>
      <w:r>
        <w:rPr>
          <w:w w:val="105"/>
          <w:sz w:val="24"/>
        </w:rPr>
        <w:t>，同一個法律</w:t>
      </w:r>
      <w:r>
        <w:rPr>
          <w:w w:val="105"/>
          <w:sz w:val="23"/>
        </w:rPr>
        <w:t>概念做</w:t>
      </w:r>
      <w:r>
        <w:rPr>
          <w:w w:val="105"/>
          <w:sz w:val="24"/>
        </w:rPr>
        <w:t>不同</w:t>
      </w:r>
      <w:r>
        <w:rPr>
          <w:w w:val="105"/>
          <w:sz w:val="23"/>
        </w:rPr>
        <w:t>內涵界</w:t>
      </w:r>
      <w:r>
        <w:rPr>
          <w:w w:val="105"/>
          <w:sz w:val="24"/>
        </w:rPr>
        <w:t>定，</w:t>
      </w:r>
      <w:r>
        <w:rPr>
          <w:w w:val="105"/>
          <w:sz w:val="23"/>
        </w:rPr>
        <w:t>我想</w:t>
      </w:r>
      <w:r>
        <w:rPr>
          <w:w w:val="105"/>
          <w:sz w:val="24"/>
        </w:rPr>
        <w:t>這不適</w:t>
      </w:r>
      <w:r>
        <w:rPr>
          <w:w w:val="105"/>
          <w:sz w:val="23"/>
        </w:rPr>
        <w:t>合</w:t>
      </w:r>
      <w:r>
        <w:rPr>
          <w:w w:val="105"/>
          <w:sz w:val="24"/>
        </w:rPr>
        <w:t>。這</w:t>
      </w:r>
      <w:r>
        <w:rPr>
          <w:w w:val="105"/>
          <w:sz w:val="23"/>
        </w:rPr>
        <w:t>樣</w:t>
      </w:r>
      <w:r>
        <w:rPr>
          <w:w w:val="105"/>
          <w:sz w:val="24"/>
        </w:rPr>
        <w:t>會</w:t>
      </w:r>
      <w:r>
        <w:rPr>
          <w:w w:val="105"/>
          <w:sz w:val="23"/>
        </w:rPr>
        <w:t>造</w:t>
      </w:r>
      <w:r>
        <w:rPr>
          <w:w w:val="105"/>
          <w:sz w:val="24"/>
        </w:rPr>
        <w:t>成多義性</w:t>
      </w:r>
      <w:r>
        <w:rPr>
          <w:spacing w:val="-1"/>
          <w:w w:val="105"/>
          <w:sz w:val="23"/>
        </w:rPr>
        <w:t>另類</w:t>
      </w:r>
      <w:r>
        <w:rPr>
          <w:spacing w:val="-1"/>
          <w:w w:val="105"/>
          <w:sz w:val="24"/>
        </w:rPr>
        <w:t>的不</w:t>
      </w:r>
      <w:r>
        <w:rPr>
          <w:spacing w:val="-1"/>
          <w:w w:val="105"/>
          <w:sz w:val="23"/>
        </w:rPr>
        <w:t>確</w:t>
      </w:r>
      <w:r>
        <w:rPr>
          <w:spacing w:val="-1"/>
          <w:w w:val="105"/>
          <w:sz w:val="24"/>
        </w:rPr>
        <w:t>定法律</w:t>
      </w:r>
      <w:r>
        <w:rPr>
          <w:spacing w:val="-1"/>
          <w:w w:val="105"/>
          <w:sz w:val="23"/>
        </w:rPr>
        <w:t>概念</w:t>
      </w:r>
      <w:r>
        <w:rPr>
          <w:spacing w:val="-6"/>
          <w:w w:val="105"/>
          <w:sz w:val="24"/>
        </w:rPr>
        <w:t>，公務人員這 </w:t>
      </w:r>
      <w:r>
        <w:rPr>
          <w:rFonts w:ascii="Times New Roman" w:eastAsia="Times New Roman"/>
          <w:w w:val="125"/>
          <w:sz w:val="17"/>
        </w:rPr>
        <w:t>4</w:t>
      </w:r>
      <w:r>
        <w:rPr>
          <w:rFonts w:ascii="Times New Roman" w:eastAsia="Times New Roman"/>
          <w:spacing w:val="44"/>
          <w:w w:val="125"/>
          <w:sz w:val="17"/>
        </w:rPr>
        <w:t> </w:t>
      </w:r>
      <w:r>
        <w:rPr>
          <w:w w:val="105"/>
          <w:sz w:val="24"/>
        </w:rPr>
        <w:t>個</w:t>
      </w:r>
      <w:r>
        <w:rPr>
          <w:w w:val="105"/>
          <w:sz w:val="23"/>
        </w:rPr>
        <w:t>字到底</w:t>
      </w:r>
      <w:r>
        <w:rPr>
          <w:w w:val="105"/>
          <w:sz w:val="22"/>
        </w:rPr>
        <w:t>擺</w:t>
      </w:r>
      <w:r>
        <w:rPr>
          <w:w w:val="105"/>
          <w:sz w:val="24"/>
        </w:rPr>
        <w:t>在</w:t>
      </w:r>
      <w:r>
        <w:rPr>
          <w:spacing w:val="-4"/>
          <w:w w:val="105"/>
          <w:sz w:val="22"/>
        </w:rPr>
        <w:t>哪裡</w:t>
      </w:r>
      <w:r>
        <w:rPr>
          <w:spacing w:val="-4"/>
          <w:w w:val="105"/>
          <w:sz w:val="24"/>
        </w:rPr>
        <w:t>，在</w:t>
      </w:r>
      <w:r>
        <w:rPr>
          <w:spacing w:val="-4"/>
          <w:w w:val="105"/>
          <w:sz w:val="22"/>
        </w:rPr>
        <w:t>什</w:t>
      </w:r>
      <w:r>
        <w:rPr>
          <w:spacing w:val="-4"/>
          <w:w w:val="105"/>
          <w:sz w:val="23"/>
        </w:rPr>
        <w:t>麼</w:t>
      </w:r>
      <w:r>
        <w:rPr>
          <w:spacing w:val="-4"/>
          <w:w w:val="105"/>
          <w:sz w:val="24"/>
        </w:rPr>
        <w:t>地</w:t>
      </w:r>
      <w:r>
        <w:rPr>
          <w:spacing w:val="-4"/>
          <w:w w:val="105"/>
          <w:sz w:val="23"/>
        </w:rPr>
        <w:t>方做</w:t>
      </w:r>
      <w:r>
        <w:rPr>
          <w:spacing w:val="-4"/>
          <w:w w:val="105"/>
          <w:sz w:val="22"/>
        </w:rPr>
        <w:t>什</w:t>
      </w:r>
      <w:r>
        <w:rPr>
          <w:spacing w:val="-4"/>
          <w:w w:val="105"/>
          <w:sz w:val="23"/>
        </w:rPr>
        <w:t>麼樣</w:t>
      </w:r>
      <w:r>
        <w:rPr>
          <w:spacing w:val="-4"/>
          <w:w w:val="105"/>
          <w:sz w:val="24"/>
        </w:rPr>
        <w:t>的解釋，在這</w:t>
      </w:r>
      <w:r>
        <w:rPr>
          <w:spacing w:val="-4"/>
          <w:w w:val="105"/>
          <w:sz w:val="23"/>
        </w:rPr>
        <w:t>邊</w:t>
      </w:r>
      <w:r>
        <w:rPr>
          <w:spacing w:val="-4"/>
          <w:w w:val="105"/>
          <w:sz w:val="24"/>
        </w:rPr>
        <w:t>不及於</w:t>
      </w:r>
      <w:r>
        <w:rPr>
          <w:spacing w:val="-4"/>
          <w:w w:val="105"/>
          <w:sz w:val="23"/>
        </w:rPr>
        <w:t>它</w:t>
      </w:r>
      <w:r>
        <w:rPr>
          <w:spacing w:val="-3"/>
          <w:w w:val="105"/>
          <w:sz w:val="24"/>
        </w:rPr>
        <w:t>，</w:t>
      </w:r>
      <w:r>
        <w:rPr>
          <w:spacing w:val="-124"/>
          <w:w w:val="105"/>
          <w:sz w:val="24"/>
        </w:rPr>
        <w:t> </w:t>
      </w:r>
      <w:r>
        <w:rPr>
          <w:w w:val="105"/>
          <w:sz w:val="24"/>
        </w:rPr>
        <w:t>但在這</w:t>
      </w:r>
      <w:r>
        <w:rPr>
          <w:w w:val="105"/>
          <w:sz w:val="23"/>
        </w:rPr>
        <w:t>邊卻又</w:t>
      </w:r>
      <w:r>
        <w:rPr>
          <w:w w:val="105"/>
          <w:sz w:val="24"/>
        </w:rPr>
        <w:t>包</w:t>
      </w:r>
      <w:r>
        <w:rPr>
          <w:w w:val="105"/>
          <w:sz w:val="23"/>
        </w:rPr>
        <w:t>括它</w:t>
      </w:r>
      <w:r>
        <w:rPr>
          <w:w w:val="105"/>
          <w:sz w:val="24"/>
        </w:rPr>
        <w:t>，這是多義性，</w:t>
      </w:r>
      <w:r>
        <w:rPr>
          <w:w w:val="105"/>
          <w:sz w:val="23"/>
        </w:rPr>
        <w:t>另類</w:t>
      </w:r>
      <w:r>
        <w:rPr>
          <w:w w:val="105"/>
          <w:sz w:val="24"/>
        </w:rPr>
        <w:t>的不</w:t>
      </w:r>
      <w:r>
        <w:rPr>
          <w:w w:val="105"/>
          <w:sz w:val="23"/>
        </w:rPr>
        <w:t>確</w:t>
      </w:r>
      <w:r>
        <w:rPr>
          <w:w w:val="105"/>
          <w:sz w:val="24"/>
        </w:rPr>
        <w:t>定法律</w:t>
      </w:r>
      <w:r>
        <w:rPr>
          <w:w w:val="105"/>
          <w:sz w:val="23"/>
        </w:rPr>
        <w:t>概念</w:t>
      </w:r>
      <w:r>
        <w:rPr>
          <w:w w:val="105"/>
          <w:sz w:val="24"/>
        </w:rPr>
        <w:t>。</w:t>
      </w:r>
      <w:r>
        <w:rPr>
          <w:rFonts w:ascii="Times New Roman" w:eastAsia="Times New Roman"/>
          <w:w w:val="144"/>
          <w:sz w:val="17"/>
        </w:rPr>
        <w:t> </w:t>
      </w:r>
    </w:p>
    <w:p>
      <w:pPr>
        <w:spacing w:line="276" w:lineRule="auto" w:before="145"/>
        <w:ind w:left="674" w:right="274" w:hanging="506"/>
        <w:jc w:val="both"/>
        <w:rPr>
          <w:rFonts w:ascii="Times New Roman" w:eastAsia="Times New Roman"/>
          <w:sz w:val="17"/>
        </w:rPr>
      </w:pPr>
      <w:r>
        <w:rPr>
          <w:w w:val="105"/>
          <w:sz w:val="22"/>
        </w:rPr>
        <w:t>五</w:t>
      </w:r>
      <w:r>
        <w:rPr>
          <w:w w:val="105"/>
          <w:sz w:val="24"/>
        </w:rPr>
        <w:t>、</w:t>
      </w:r>
      <w:r>
        <w:rPr>
          <w:w w:val="105"/>
          <w:sz w:val="23"/>
        </w:rPr>
        <w:t>另</w:t>
      </w:r>
      <w:r>
        <w:rPr>
          <w:w w:val="105"/>
          <w:sz w:val="24"/>
        </w:rPr>
        <w:t>一個</w:t>
      </w:r>
      <w:r>
        <w:rPr>
          <w:w w:val="105"/>
          <w:sz w:val="23"/>
        </w:rPr>
        <w:t>方案</w:t>
      </w:r>
      <w:r>
        <w:rPr>
          <w:w w:val="105"/>
          <w:sz w:val="24"/>
        </w:rPr>
        <w:t>，有人</w:t>
      </w:r>
      <w:r>
        <w:rPr>
          <w:w w:val="105"/>
          <w:sz w:val="23"/>
        </w:rPr>
        <w:t>提</w:t>
      </w:r>
      <w:r>
        <w:rPr>
          <w:w w:val="105"/>
          <w:sz w:val="24"/>
        </w:rPr>
        <w:t>及維持</w:t>
      </w:r>
      <w:r>
        <w:rPr>
          <w:w w:val="105"/>
          <w:sz w:val="23"/>
        </w:rPr>
        <w:t>現狀</w:t>
      </w:r>
      <w:r>
        <w:rPr>
          <w:w w:val="105"/>
          <w:sz w:val="24"/>
        </w:rPr>
        <w:t>，是</w:t>
      </w:r>
      <w:r>
        <w:rPr>
          <w:w w:val="105"/>
          <w:sz w:val="23"/>
        </w:rPr>
        <w:t>例</w:t>
      </w:r>
      <w:r>
        <w:rPr>
          <w:w w:val="105"/>
          <w:sz w:val="24"/>
        </w:rPr>
        <w:t>外的</w:t>
      </w:r>
      <w:r>
        <w:rPr>
          <w:w w:val="105"/>
          <w:sz w:val="23"/>
        </w:rPr>
        <w:t>例</w:t>
      </w:r>
      <w:r>
        <w:rPr>
          <w:w w:val="105"/>
          <w:sz w:val="24"/>
        </w:rPr>
        <w:t>外，</w:t>
      </w:r>
      <w:r>
        <w:rPr>
          <w:w w:val="105"/>
          <w:sz w:val="23"/>
        </w:rPr>
        <w:t>把</w:t>
      </w:r>
      <w:r>
        <w:rPr>
          <w:sz w:val="23"/>
        </w:rPr>
        <w:t>它</w:t>
      </w:r>
      <w:r>
        <w:rPr>
          <w:sz w:val="24"/>
        </w:rPr>
        <w:t>歸</w:t>
      </w:r>
      <w:r>
        <w:rPr>
          <w:sz w:val="23"/>
        </w:rPr>
        <w:t>類</w:t>
      </w:r>
      <w:r>
        <w:rPr>
          <w:sz w:val="24"/>
        </w:rPr>
        <w:t>在法律見解的</w:t>
      </w:r>
      <w:r>
        <w:rPr>
          <w:sz w:val="23"/>
        </w:rPr>
        <w:t>歧異</w:t>
      </w:r>
      <w:r>
        <w:rPr>
          <w:sz w:val="24"/>
        </w:rPr>
        <w:t>問題，不</w:t>
      </w:r>
      <w:r>
        <w:rPr>
          <w:sz w:val="23"/>
        </w:rPr>
        <w:t>需</w:t>
      </w:r>
      <w:r>
        <w:rPr>
          <w:sz w:val="24"/>
        </w:rPr>
        <w:t>要再對一個</w:t>
      </w:r>
      <w:r>
        <w:rPr>
          <w:sz w:val="23"/>
        </w:rPr>
        <w:t>例</w:t>
      </w:r>
      <w:r>
        <w:rPr>
          <w:sz w:val="24"/>
        </w:rPr>
        <w:t>外</w:t>
      </w:r>
      <w:r>
        <w:rPr>
          <w:spacing w:val="1"/>
          <w:sz w:val="24"/>
        </w:rPr>
        <w:t> </w:t>
      </w:r>
      <w:r>
        <w:rPr>
          <w:w w:val="105"/>
          <w:sz w:val="24"/>
        </w:rPr>
        <w:t>來</w:t>
      </w:r>
      <w:r>
        <w:rPr>
          <w:w w:val="105"/>
          <w:sz w:val="22"/>
        </w:rPr>
        <w:t>破壞</w:t>
      </w:r>
      <w:r>
        <w:rPr>
          <w:w w:val="105"/>
          <w:sz w:val="24"/>
        </w:rPr>
        <w:t>一個法</w:t>
      </w:r>
      <w:r>
        <w:rPr>
          <w:w w:val="105"/>
          <w:sz w:val="22"/>
        </w:rPr>
        <w:t>秩</w:t>
      </w:r>
      <w:r>
        <w:rPr>
          <w:w w:val="105"/>
          <w:sz w:val="24"/>
        </w:rPr>
        <w:t>序，</w:t>
      </w:r>
      <w:r>
        <w:rPr>
          <w:w w:val="105"/>
          <w:sz w:val="23"/>
        </w:rPr>
        <w:t>做</w:t>
      </w:r>
      <w:r>
        <w:rPr>
          <w:w w:val="105"/>
          <w:sz w:val="24"/>
        </w:rPr>
        <w:t>一個與解釋規則不</w:t>
      </w:r>
      <w:r>
        <w:rPr>
          <w:w w:val="105"/>
          <w:sz w:val="23"/>
        </w:rPr>
        <w:t>符</w:t>
      </w:r>
      <w:r>
        <w:rPr>
          <w:w w:val="105"/>
          <w:sz w:val="24"/>
        </w:rPr>
        <w:t>的</w:t>
      </w:r>
      <w:r>
        <w:rPr>
          <w:w w:val="105"/>
          <w:sz w:val="23"/>
        </w:rPr>
        <w:t>例</w:t>
      </w:r>
      <w:r>
        <w:rPr>
          <w:w w:val="105"/>
          <w:sz w:val="24"/>
        </w:rPr>
        <w:t>外</w:t>
      </w:r>
      <w:r>
        <w:rPr>
          <w:w w:val="105"/>
          <w:sz w:val="23"/>
        </w:rPr>
        <w:t>擴充</w:t>
      </w:r>
      <w:r>
        <w:rPr>
          <w:w w:val="105"/>
          <w:sz w:val="24"/>
        </w:rPr>
        <w:t>。</w:t>
      </w:r>
      <w:r>
        <w:rPr>
          <w:rFonts w:ascii="Times New Roman" w:eastAsia="Times New Roman"/>
          <w:w w:val="144"/>
          <w:sz w:val="17"/>
        </w:rPr>
        <w:t> </w:t>
      </w:r>
    </w:p>
    <w:p>
      <w:pPr>
        <w:spacing w:line="276" w:lineRule="auto" w:before="141"/>
        <w:ind w:left="674" w:right="260" w:hanging="506"/>
        <w:jc w:val="both"/>
        <w:rPr>
          <w:rFonts w:ascii="Times New Roman" w:eastAsia="Times New Roman"/>
          <w:sz w:val="17"/>
        </w:rPr>
      </w:pPr>
      <w:r>
        <w:rPr>
          <w:w w:val="105"/>
          <w:sz w:val="22"/>
        </w:rPr>
        <w:t>六</w:t>
      </w:r>
      <w:r>
        <w:rPr>
          <w:w w:val="105"/>
          <w:sz w:val="24"/>
        </w:rPr>
        <w:t>、</w:t>
      </w:r>
      <w:r>
        <w:rPr>
          <w:w w:val="105"/>
          <w:sz w:val="23"/>
        </w:rPr>
        <w:t>準</w:t>
      </w:r>
      <w:r>
        <w:rPr>
          <w:w w:val="105"/>
          <w:sz w:val="24"/>
        </w:rPr>
        <w:t>公務員如何</w:t>
      </w:r>
      <w:r>
        <w:rPr>
          <w:w w:val="105"/>
          <w:sz w:val="23"/>
        </w:rPr>
        <w:t>去界</w:t>
      </w:r>
      <w:r>
        <w:rPr>
          <w:w w:val="105"/>
          <w:sz w:val="24"/>
        </w:rPr>
        <w:t>定？考</w:t>
      </w:r>
      <w:r>
        <w:rPr>
          <w:w w:val="105"/>
          <w:sz w:val="23"/>
        </w:rPr>
        <w:t>試錄</w:t>
      </w:r>
      <w:r>
        <w:rPr>
          <w:w w:val="105"/>
          <w:sz w:val="24"/>
        </w:rPr>
        <w:t>取人員</w:t>
      </w:r>
      <w:r>
        <w:rPr>
          <w:w w:val="105"/>
          <w:sz w:val="23"/>
        </w:rPr>
        <w:t>訓練</w:t>
      </w:r>
      <w:r>
        <w:rPr>
          <w:w w:val="105"/>
          <w:sz w:val="24"/>
        </w:rPr>
        <w:t>中或是</w:t>
      </w:r>
      <w:r>
        <w:rPr>
          <w:w w:val="105"/>
          <w:sz w:val="23"/>
        </w:rPr>
        <w:t>訓練</w:t>
      </w:r>
      <w:r>
        <w:rPr>
          <w:w w:val="105"/>
          <w:sz w:val="24"/>
        </w:rPr>
        <w:t>成</w:t>
      </w:r>
      <w:r>
        <w:rPr>
          <w:w w:val="105"/>
          <w:sz w:val="23"/>
        </w:rPr>
        <w:t>績</w:t>
      </w:r>
      <w:r>
        <w:rPr>
          <w:w w:val="105"/>
          <w:sz w:val="24"/>
        </w:rPr>
        <w:t>及</w:t>
      </w:r>
      <w:r>
        <w:rPr>
          <w:w w:val="105"/>
          <w:sz w:val="23"/>
        </w:rPr>
        <w:t>格者</w:t>
      </w:r>
      <w:r>
        <w:rPr>
          <w:w w:val="105"/>
          <w:sz w:val="24"/>
        </w:rPr>
        <w:t>，是否</w:t>
      </w:r>
      <w:r>
        <w:rPr>
          <w:w w:val="105"/>
          <w:sz w:val="23"/>
        </w:rPr>
        <w:t>可界</w:t>
      </w:r>
      <w:r>
        <w:rPr>
          <w:w w:val="105"/>
          <w:sz w:val="24"/>
        </w:rPr>
        <w:t>定為</w:t>
      </w:r>
      <w:r>
        <w:rPr>
          <w:w w:val="105"/>
          <w:sz w:val="23"/>
        </w:rPr>
        <w:t>準</w:t>
      </w:r>
      <w:r>
        <w:rPr>
          <w:w w:val="105"/>
          <w:sz w:val="24"/>
        </w:rPr>
        <w:t>公務員？</w:t>
      </w:r>
      <w:r>
        <w:rPr>
          <w:w w:val="105"/>
          <w:sz w:val="23"/>
        </w:rPr>
        <w:t>我想立</w:t>
      </w:r>
      <w:r>
        <w:rPr>
          <w:w w:val="105"/>
          <w:sz w:val="24"/>
        </w:rPr>
        <w:t>法政</w:t>
      </w:r>
      <w:r>
        <w:rPr>
          <w:w w:val="105"/>
          <w:sz w:val="23"/>
        </w:rPr>
        <w:t>策</w:t>
      </w:r>
      <w:r>
        <w:rPr>
          <w:w w:val="105"/>
          <w:sz w:val="24"/>
        </w:rPr>
        <w:t>規</w:t>
      </w:r>
      <w:r>
        <w:rPr>
          <w:w w:val="105"/>
          <w:sz w:val="23"/>
        </w:rPr>
        <w:t>劃</w:t>
      </w:r>
      <w:r>
        <w:rPr>
          <w:w w:val="105"/>
          <w:sz w:val="24"/>
        </w:rPr>
        <w:t>的</w:t>
      </w:r>
      <w:r>
        <w:rPr>
          <w:w w:val="105"/>
          <w:sz w:val="23"/>
        </w:rPr>
        <w:t>話</w:t>
      </w:r>
      <w:r>
        <w:rPr>
          <w:w w:val="105"/>
          <w:sz w:val="24"/>
        </w:rPr>
        <w:t>，是否</w:t>
      </w:r>
      <w:r>
        <w:rPr>
          <w:w w:val="105"/>
          <w:sz w:val="23"/>
        </w:rPr>
        <w:t>朝</w:t>
      </w:r>
      <w:r>
        <w:rPr>
          <w:w w:val="105"/>
          <w:sz w:val="24"/>
        </w:rPr>
        <w:t>這</w:t>
      </w:r>
      <w:r>
        <w:rPr>
          <w:w w:val="105"/>
          <w:sz w:val="23"/>
        </w:rPr>
        <w:t>方向去做</w:t>
      </w:r>
      <w:r>
        <w:rPr>
          <w:w w:val="105"/>
          <w:sz w:val="24"/>
        </w:rPr>
        <w:t>，</w:t>
      </w:r>
      <w:r>
        <w:rPr>
          <w:w w:val="105"/>
          <w:sz w:val="23"/>
        </w:rPr>
        <w:t>可</w:t>
      </w:r>
      <w:r>
        <w:rPr>
          <w:w w:val="105"/>
          <w:sz w:val="24"/>
        </w:rPr>
        <w:t>能</w:t>
      </w:r>
      <w:r>
        <w:rPr>
          <w:w w:val="105"/>
          <w:sz w:val="23"/>
        </w:rPr>
        <w:t>把</w:t>
      </w:r>
      <w:r>
        <w:rPr>
          <w:w w:val="105"/>
          <w:sz w:val="24"/>
        </w:rPr>
        <w:t>一</w:t>
      </w:r>
      <w:r>
        <w:rPr>
          <w:w w:val="105"/>
          <w:sz w:val="23"/>
        </w:rPr>
        <w:t>些</w:t>
      </w:r>
      <w:r>
        <w:rPr>
          <w:w w:val="105"/>
          <w:sz w:val="24"/>
        </w:rPr>
        <w:t>事項予以</w:t>
      </w:r>
      <w:r>
        <w:rPr>
          <w:w w:val="105"/>
          <w:sz w:val="23"/>
        </w:rPr>
        <w:t>統</w:t>
      </w:r>
      <w:r>
        <w:rPr>
          <w:w w:val="105"/>
          <w:sz w:val="24"/>
        </w:rPr>
        <w:t>一，</w:t>
      </w:r>
      <w:r>
        <w:rPr>
          <w:w w:val="105"/>
          <w:sz w:val="23"/>
        </w:rPr>
        <w:t>也</w:t>
      </w:r>
      <w:r>
        <w:rPr>
          <w:w w:val="105"/>
          <w:sz w:val="24"/>
        </w:rPr>
        <w:t>不用再解釋一大</w:t>
      </w:r>
      <w:r>
        <w:rPr>
          <w:w w:val="105"/>
          <w:sz w:val="22"/>
        </w:rPr>
        <w:t>堆</w:t>
      </w:r>
      <w:r>
        <w:rPr>
          <w:w w:val="105"/>
          <w:sz w:val="24"/>
        </w:rPr>
        <w:t>，</w:t>
      </w:r>
      <w:r>
        <w:rPr>
          <w:w w:val="105"/>
          <w:sz w:val="22"/>
        </w:rPr>
        <w:t>什</w:t>
      </w:r>
      <w:r>
        <w:rPr>
          <w:w w:val="105"/>
          <w:sz w:val="23"/>
        </w:rPr>
        <w:t>麼例</w:t>
      </w:r>
      <w:r>
        <w:rPr>
          <w:w w:val="105"/>
          <w:sz w:val="24"/>
        </w:rPr>
        <w:t>外的再</w:t>
      </w:r>
      <w:r>
        <w:rPr>
          <w:w w:val="105"/>
          <w:sz w:val="23"/>
        </w:rPr>
        <w:t>例</w:t>
      </w:r>
      <w:r>
        <w:rPr>
          <w:w w:val="105"/>
          <w:sz w:val="24"/>
        </w:rPr>
        <w:t>外，</w:t>
      </w:r>
      <w:r>
        <w:rPr>
          <w:w w:val="105"/>
          <w:sz w:val="23"/>
        </w:rPr>
        <w:t>漏</w:t>
      </w:r>
      <w:r>
        <w:rPr>
          <w:spacing w:val="14"/>
          <w:w w:val="105"/>
          <w:sz w:val="23"/>
        </w:rPr>
        <w:t>洞</w:t>
      </w:r>
      <w:r>
        <w:rPr>
          <w:spacing w:val="14"/>
          <w:w w:val="105"/>
          <w:sz w:val="24"/>
        </w:rPr>
        <w:t>的</w:t>
      </w:r>
      <w:r>
        <w:rPr>
          <w:spacing w:val="14"/>
          <w:w w:val="105"/>
          <w:sz w:val="23"/>
        </w:rPr>
        <w:t>補充</w:t>
      </w:r>
      <w:r>
        <w:rPr>
          <w:spacing w:val="14"/>
          <w:w w:val="105"/>
          <w:sz w:val="24"/>
        </w:rPr>
        <w:t>之</w:t>
      </w:r>
      <w:r>
        <w:rPr>
          <w:spacing w:val="14"/>
          <w:w w:val="105"/>
          <w:sz w:val="23"/>
        </w:rPr>
        <w:t>類</w:t>
      </w:r>
      <w:r>
        <w:rPr>
          <w:spacing w:val="14"/>
          <w:w w:val="105"/>
          <w:sz w:val="24"/>
        </w:rPr>
        <w:t>，</w:t>
      </w:r>
      <w:r>
        <w:rPr>
          <w:spacing w:val="14"/>
          <w:w w:val="105"/>
          <w:sz w:val="23"/>
        </w:rPr>
        <w:t>保障</w:t>
      </w:r>
      <w:r>
        <w:rPr>
          <w:spacing w:val="14"/>
          <w:w w:val="105"/>
          <w:sz w:val="24"/>
        </w:rPr>
        <w:t>法是否</w:t>
      </w:r>
      <w:r>
        <w:rPr>
          <w:spacing w:val="14"/>
          <w:w w:val="105"/>
          <w:sz w:val="23"/>
        </w:rPr>
        <w:t>涵蓋</w:t>
      </w:r>
      <w:r>
        <w:rPr>
          <w:spacing w:val="14"/>
          <w:w w:val="105"/>
          <w:sz w:val="24"/>
        </w:rPr>
        <w:t>公務人員與</w:t>
      </w:r>
      <w:r>
        <w:rPr>
          <w:spacing w:val="14"/>
          <w:w w:val="105"/>
          <w:sz w:val="23"/>
        </w:rPr>
        <w:t>準</w:t>
      </w:r>
      <w:r>
        <w:rPr>
          <w:spacing w:val="6"/>
          <w:w w:val="105"/>
          <w:sz w:val="24"/>
        </w:rPr>
        <w:t>公務</w:t>
      </w:r>
      <w:r>
        <w:rPr>
          <w:w w:val="105"/>
          <w:sz w:val="24"/>
        </w:rPr>
        <w:t>員，應有所</w:t>
      </w:r>
      <w:r>
        <w:rPr>
          <w:w w:val="105"/>
          <w:sz w:val="23"/>
        </w:rPr>
        <w:t>界</w:t>
      </w:r>
      <w:r>
        <w:rPr>
          <w:w w:val="105"/>
          <w:sz w:val="24"/>
        </w:rPr>
        <w:t>定。</w:t>
      </w:r>
      <w:r>
        <w:rPr>
          <w:rFonts w:ascii="Times New Roman" w:eastAsia="Times New Roman"/>
          <w:w w:val="144"/>
          <w:sz w:val="17"/>
        </w:rPr>
        <w:t> </w:t>
      </w:r>
    </w:p>
    <w:p>
      <w:pPr>
        <w:spacing w:before="161"/>
        <w:ind w:left="169" w:right="0" w:firstLine="0"/>
        <w:jc w:val="left"/>
        <w:rPr>
          <w:rFonts w:ascii="Times New Roman" w:eastAsia="Times New Roman"/>
          <w:sz w:val="24"/>
        </w:rPr>
      </w:pPr>
      <w:r>
        <w:rPr>
          <w:w w:val="110"/>
          <w:sz w:val="22"/>
        </w:rPr>
        <w:t>高法官愈杰：</w:t>
      </w:r>
      <w:r>
        <w:rPr>
          <w:rFonts w:ascii="Times New Roman" w:eastAsia="Times New Roman"/>
          <w:w w:val="102"/>
          <w:sz w:val="24"/>
        </w:rPr>
        <w:t> </w:t>
      </w:r>
    </w:p>
    <w:p>
      <w:pPr>
        <w:spacing w:line="276" w:lineRule="auto" w:before="193"/>
        <w:ind w:left="674" w:right="273" w:hanging="506"/>
        <w:jc w:val="left"/>
        <w:rPr>
          <w:sz w:val="22"/>
        </w:rPr>
      </w:pPr>
      <w:r>
        <w:rPr>
          <w:w w:val="105"/>
          <w:sz w:val="24"/>
        </w:rPr>
        <w:t>一、主席、各位</w:t>
      </w:r>
      <w:r>
        <w:rPr>
          <w:w w:val="105"/>
          <w:sz w:val="23"/>
        </w:rPr>
        <w:t>先進</w:t>
      </w:r>
      <w:r>
        <w:rPr>
          <w:w w:val="105"/>
          <w:sz w:val="24"/>
        </w:rPr>
        <w:t>，</w:t>
      </w:r>
      <w:r>
        <w:rPr>
          <w:w w:val="105"/>
          <w:sz w:val="22"/>
        </w:rPr>
        <w:t>司</w:t>
      </w:r>
      <w:r>
        <w:rPr>
          <w:w w:val="105"/>
          <w:sz w:val="24"/>
        </w:rPr>
        <w:t>法院對這問題，</w:t>
      </w:r>
      <w:r>
        <w:rPr>
          <w:w w:val="105"/>
          <w:sz w:val="23"/>
        </w:rPr>
        <w:t>沒</w:t>
      </w:r>
      <w:r>
        <w:rPr>
          <w:w w:val="105"/>
          <w:sz w:val="24"/>
        </w:rPr>
        <w:t>有</w:t>
      </w:r>
      <w:r>
        <w:rPr>
          <w:w w:val="105"/>
          <w:sz w:val="23"/>
        </w:rPr>
        <w:t>簽准</w:t>
      </w:r>
      <w:r>
        <w:rPr>
          <w:w w:val="105"/>
          <w:sz w:val="22"/>
        </w:rPr>
        <w:t>什</w:t>
      </w:r>
      <w:r>
        <w:rPr>
          <w:w w:val="105"/>
          <w:sz w:val="23"/>
        </w:rPr>
        <w:t>麼意</w:t>
      </w:r>
      <w:r>
        <w:rPr>
          <w:w w:val="105"/>
          <w:sz w:val="24"/>
        </w:rPr>
        <w:t>見，以下</w:t>
      </w:r>
      <w:r>
        <w:rPr>
          <w:w w:val="105"/>
          <w:sz w:val="23"/>
        </w:rPr>
        <w:t>意</w:t>
      </w:r>
      <w:r>
        <w:rPr>
          <w:w w:val="105"/>
          <w:sz w:val="24"/>
        </w:rPr>
        <w:t>見</w:t>
      </w:r>
      <w:r>
        <w:rPr>
          <w:w w:val="105"/>
          <w:sz w:val="23"/>
        </w:rPr>
        <w:t>均屬</w:t>
      </w:r>
      <w:r>
        <w:rPr>
          <w:w w:val="105"/>
          <w:sz w:val="24"/>
        </w:rPr>
        <w:t>個人</w:t>
      </w:r>
      <w:r>
        <w:rPr>
          <w:w w:val="105"/>
          <w:sz w:val="23"/>
        </w:rPr>
        <w:t>意</w:t>
      </w:r>
      <w:r>
        <w:rPr>
          <w:w w:val="105"/>
          <w:sz w:val="24"/>
        </w:rPr>
        <w:t>見，不</w:t>
      </w:r>
      <w:r>
        <w:rPr>
          <w:w w:val="105"/>
          <w:sz w:val="22"/>
        </w:rPr>
        <w:t>代</w:t>
      </w:r>
      <w:r>
        <w:rPr>
          <w:w w:val="105"/>
          <w:sz w:val="24"/>
        </w:rPr>
        <w:t>表</w:t>
      </w:r>
      <w:r>
        <w:rPr>
          <w:w w:val="105"/>
          <w:sz w:val="22"/>
        </w:rPr>
        <w:t>司</w:t>
      </w:r>
      <w:r>
        <w:rPr>
          <w:w w:val="105"/>
          <w:sz w:val="24"/>
        </w:rPr>
        <w:t>法院看法。</w:t>
      </w:r>
      <w:r>
        <w:rPr>
          <w:w w:val="105"/>
          <w:sz w:val="22"/>
        </w:rPr>
        <w:t>司</w:t>
      </w:r>
    </w:p>
    <w:p>
      <w:pPr>
        <w:pStyle w:val="BodyText"/>
        <w:rPr>
          <w:sz w:val="20"/>
        </w:rPr>
      </w:pPr>
    </w:p>
    <w:p>
      <w:pPr>
        <w:pStyle w:val="BodyText"/>
        <w:rPr>
          <w:sz w:val="15"/>
        </w:rPr>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40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674" w:right="272" w:firstLine="0"/>
        <w:jc w:val="both"/>
        <w:rPr>
          <w:rFonts w:ascii="Times New Roman" w:eastAsia="Times New Roman"/>
          <w:sz w:val="24"/>
        </w:rPr>
      </w:pPr>
      <w:r>
        <w:rPr>
          <w:sz w:val="24"/>
        </w:rPr>
        <w:t>法院的</w:t>
      </w:r>
      <w:r>
        <w:rPr>
          <w:sz w:val="22"/>
        </w:rPr>
        <w:t>立</w:t>
      </w:r>
      <w:r>
        <w:rPr>
          <w:sz w:val="24"/>
        </w:rPr>
        <w:t>場</w:t>
      </w:r>
      <w:r>
        <w:rPr>
          <w:sz w:val="23"/>
        </w:rPr>
        <w:t>向</w:t>
      </w:r>
      <w:r>
        <w:rPr>
          <w:sz w:val="24"/>
        </w:rPr>
        <w:t>來就是對個</w:t>
      </w:r>
      <w:r>
        <w:rPr>
          <w:sz w:val="23"/>
        </w:rPr>
        <w:t>案</w:t>
      </w:r>
      <w:r>
        <w:rPr>
          <w:sz w:val="24"/>
        </w:rPr>
        <w:t>不表示</w:t>
      </w:r>
      <w:r>
        <w:rPr>
          <w:sz w:val="23"/>
        </w:rPr>
        <w:t>意</w:t>
      </w:r>
      <w:r>
        <w:rPr>
          <w:sz w:val="24"/>
        </w:rPr>
        <w:t>見，討論有</w:t>
      </w:r>
      <w:r>
        <w:rPr>
          <w:sz w:val="23"/>
        </w:rPr>
        <w:t>引</w:t>
      </w:r>
      <w:r>
        <w:rPr>
          <w:sz w:val="24"/>
        </w:rPr>
        <w:t>上</w:t>
      </w:r>
      <w:r>
        <w:rPr>
          <w:spacing w:val="1"/>
          <w:sz w:val="24"/>
        </w:rPr>
        <w:t> </w:t>
      </w:r>
      <w:r>
        <w:rPr>
          <w:w w:val="105"/>
          <w:sz w:val="24"/>
        </w:rPr>
        <w:t>開</w:t>
      </w:r>
      <w:r>
        <w:rPr>
          <w:w w:val="105"/>
          <w:sz w:val="22"/>
        </w:rPr>
        <w:t>臺北高</w:t>
      </w:r>
      <w:r>
        <w:rPr>
          <w:w w:val="105"/>
          <w:sz w:val="24"/>
        </w:rPr>
        <w:t>等行政法院</w:t>
      </w:r>
      <w:r>
        <w:rPr>
          <w:w w:val="105"/>
          <w:sz w:val="23"/>
        </w:rPr>
        <w:t>判決</w:t>
      </w:r>
      <w:r>
        <w:rPr>
          <w:w w:val="105"/>
          <w:sz w:val="24"/>
        </w:rPr>
        <w:t>，</w:t>
      </w:r>
      <w:r>
        <w:rPr>
          <w:w w:val="105"/>
          <w:sz w:val="22"/>
        </w:rPr>
        <w:t>司</w:t>
      </w:r>
      <w:r>
        <w:rPr>
          <w:w w:val="105"/>
          <w:sz w:val="24"/>
        </w:rPr>
        <w:t>法院對這個</w:t>
      </w:r>
      <w:r>
        <w:rPr>
          <w:w w:val="105"/>
          <w:sz w:val="23"/>
        </w:rPr>
        <w:t>案也</w:t>
      </w:r>
      <w:r>
        <w:rPr>
          <w:w w:val="105"/>
          <w:sz w:val="24"/>
        </w:rPr>
        <w:t>是不表示</w:t>
      </w:r>
      <w:r>
        <w:rPr>
          <w:w w:val="105"/>
          <w:sz w:val="23"/>
        </w:rPr>
        <w:t>意</w:t>
      </w:r>
      <w:r>
        <w:rPr>
          <w:w w:val="105"/>
          <w:sz w:val="24"/>
        </w:rPr>
        <w:t>見，</w:t>
      </w:r>
      <w:r>
        <w:rPr>
          <w:w w:val="105"/>
          <w:sz w:val="23"/>
        </w:rPr>
        <w:t>我</w:t>
      </w:r>
      <w:r>
        <w:rPr>
          <w:w w:val="105"/>
          <w:sz w:val="22"/>
        </w:rPr>
        <w:t>待</w:t>
      </w:r>
      <w:r>
        <w:rPr>
          <w:w w:val="105"/>
          <w:sz w:val="24"/>
        </w:rPr>
        <w:t>會要</w:t>
      </w:r>
      <w:r>
        <w:rPr>
          <w:w w:val="105"/>
          <w:sz w:val="22"/>
        </w:rPr>
        <w:t>講</w:t>
      </w:r>
      <w:r>
        <w:rPr>
          <w:w w:val="105"/>
          <w:sz w:val="24"/>
        </w:rPr>
        <w:t>的</w:t>
      </w:r>
      <w:r>
        <w:rPr>
          <w:w w:val="105"/>
          <w:sz w:val="23"/>
        </w:rPr>
        <w:t>意</w:t>
      </w:r>
      <w:r>
        <w:rPr>
          <w:w w:val="105"/>
          <w:sz w:val="24"/>
        </w:rPr>
        <w:t>見</w:t>
      </w:r>
      <w:r>
        <w:rPr>
          <w:w w:val="105"/>
          <w:sz w:val="23"/>
        </w:rPr>
        <w:t>也</w:t>
      </w:r>
      <w:r>
        <w:rPr>
          <w:w w:val="105"/>
          <w:sz w:val="24"/>
        </w:rPr>
        <w:t>與這個</w:t>
      </w:r>
      <w:r>
        <w:rPr>
          <w:w w:val="105"/>
          <w:sz w:val="23"/>
        </w:rPr>
        <w:t>案無</w:t>
      </w:r>
      <w:r>
        <w:rPr>
          <w:w w:val="105"/>
          <w:sz w:val="24"/>
        </w:rPr>
        <w:t>關。</w:t>
      </w:r>
      <w:r>
        <w:rPr>
          <w:rFonts w:ascii="Times New Roman" w:eastAsia="Times New Roman"/>
          <w:w w:val="102"/>
          <w:sz w:val="24"/>
        </w:rPr>
        <w:t> </w:t>
      </w:r>
    </w:p>
    <w:p>
      <w:pPr>
        <w:spacing w:line="276" w:lineRule="auto" w:before="141"/>
        <w:ind w:left="662" w:right="270" w:hanging="494"/>
        <w:jc w:val="both"/>
        <w:rPr>
          <w:sz w:val="24"/>
        </w:rPr>
      </w:pPr>
      <w:r>
        <w:rPr>
          <w:spacing w:val="-4"/>
          <w:w w:val="105"/>
          <w:sz w:val="24"/>
        </w:rPr>
        <w:t>二、</w:t>
      </w:r>
      <w:r>
        <w:rPr>
          <w:spacing w:val="-4"/>
          <w:w w:val="105"/>
          <w:sz w:val="23"/>
        </w:rPr>
        <w:t>從</w:t>
      </w:r>
      <w:r>
        <w:rPr>
          <w:spacing w:val="-4"/>
          <w:w w:val="105"/>
          <w:sz w:val="24"/>
        </w:rPr>
        <w:t>法條構</w:t>
      </w:r>
      <w:r>
        <w:rPr>
          <w:spacing w:val="-3"/>
          <w:w w:val="105"/>
          <w:sz w:val="22"/>
        </w:rPr>
        <w:t>造</w:t>
      </w:r>
      <w:r>
        <w:rPr>
          <w:spacing w:val="-3"/>
          <w:w w:val="105"/>
          <w:sz w:val="24"/>
        </w:rPr>
        <w:t>來看，</w:t>
      </w:r>
      <w:r>
        <w:rPr>
          <w:spacing w:val="-3"/>
          <w:w w:val="105"/>
          <w:sz w:val="23"/>
        </w:rPr>
        <w:t>保</w:t>
      </w:r>
      <w:r>
        <w:rPr>
          <w:spacing w:val="-3"/>
          <w:w w:val="105"/>
          <w:sz w:val="22"/>
        </w:rPr>
        <w:t>障</w:t>
      </w:r>
      <w:r>
        <w:rPr>
          <w:spacing w:val="-23"/>
          <w:w w:val="105"/>
          <w:sz w:val="24"/>
        </w:rPr>
        <w:t>法第 </w:t>
      </w:r>
      <w:r>
        <w:rPr>
          <w:rFonts w:ascii="Times New Roman" w:eastAsia="Times New Roman"/>
          <w:spacing w:val="-3"/>
          <w:w w:val="125"/>
          <w:sz w:val="17"/>
        </w:rPr>
        <w:t>25</w:t>
      </w:r>
      <w:r>
        <w:rPr>
          <w:rFonts w:ascii="Times New Roman" w:eastAsia="Times New Roman"/>
          <w:spacing w:val="12"/>
          <w:w w:val="125"/>
          <w:sz w:val="17"/>
        </w:rPr>
        <w:t> </w:t>
      </w:r>
      <w:r>
        <w:rPr>
          <w:spacing w:val="-23"/>
          <w:w w:val="105"/>
          <w:sz w:val="24"/>
        </w:rPr>
        <w:t>條第 </w:t>
      </w:r>
      <w:r>
        <w:rPr>
          <w:rFonts w:ascii="Times New Roman" w:eastAsia="Times New Roman"/>
          <w:spacing w:val="-3"/>
          <w:w w:val="125"/>
          <w:sz w:val="17"/>
        </w:rPr>
        <w:t>1</w:t>
      </w:r>
      <w:r>
        <w:rPr>
          <w:rFonts w:ascii="Times New Roman" w:eastAsia="Times New Roman"/>
          <w:spacing w:val="12"/>
          <w:w w:val="125"/>
          <w:sz w:val="17"/>
        </w:rPr>
        <w:t> </w:t>
      </w:r>
      <w:r>
        <w:rPr>
          <w:spacing w:val="-3"/>
          <w:w w:val="105"/>
          <w:sz w:val="24"/>
        </w:rPr>
        <w:t>項前段公務人員</w:t>
      </w:r>
      <w:r>
        <w:rPr>
          <w:sz w:val="24"/>
        </w:rPr>
        <w:t>對行政處分有違法或不當應</w:t>
      </w:r>
      <w:r>
        <w:rPr>
          <w:sz w:val="23"/>
        </w:rPr>
        <w:t>提</w:t>
      </w:r>
      <w:r>
        <w:rPr>
          <w:sz w:val="24"/>
        </w:rPr>
        <w:t>起復</w:t>
      </w:r>
      <w:r>
        <w:rPr>
          <w:sz w:val="22"/>
        </w:rPr>
        <w:t>審</w:t>
      </w:r>
      <w:r>
        <w:rPr>
          <w:sz w:val="24"/>
        </w:rPr>
        <w:t>之規定，在法條</w:t>
      </w:r>
      <w:r>
        <w:rPr>
          <w:spacing w:val="1"/>
          <w:sz w:val="24"/>
        </w:rPr>
        <w:t> </w:t>
      </w:r>
      <w:r>
        <w:rPr>
          <w:w w:val="105"/>
          <w:sz w:val="24"/>
        </w:rPr>
        <w:t>構</w:t>
      </w:r>
      <w:r>
        <w:rPr>
          <w:w w:val="105"/>
          <w:sz w:val="22"/>
        </w:rPr>
        <w:t>造</w:t>
      </w:r>
      <w:r>
        <w:rPr>
          <w:w w:val="105"/>
          <w:sz w:val="24"/>
        </w:rPr>
        <w:t>上，其「公務人員」應該</w:t>
      </w:r>
      <w:r>
        <w:rPr>
          <w:w w:val="105"/>
          <w:sz w:val="23"/>
        </w:rPr>
        <w:t>也</w:t>
      </w:r>
      <w:r>
        <w:rPr>
          <w:w w:val="105"/>
          <w:sz w:val="24"/>
        </w:rPr>
        <w:t>包</w:t>
      </w:r>
      <w:r>
        <w:rPr>
          <w:w w:val="105"/>
          <w:sz w:val="23"/>
        </w:rPr>
        <w:t>括</w:t>
      </w:r>
      <w:r>
        <w:rPr>
          <w:spacing w:val="-22"/>
          <w:w w:val="105"/>
          <w:sz w:val="24"/>
        </w:rPr>
        <w:t>第 </w:t>
      </w:r>
      <w:r>
        <w:rPr>
          <w:rFonts w:ascii="Times New Roman" w:eastAsia="Times New Roman"/>
          <w:w w:val="125"/>
          <w:sz w:val="17"/>
        </w:rPr>
        <w:t>102</w:t>
      </w:r>
      <w:r>
        <w:rPr>
          <w:rFonts w:ascii="Times New Roman" w:eastAsia="Times New Roman"/>
          <w:spacing w:val="30"/>
          <w:w w:val="125"/>
          <w:sz w:val="17"/>
        </w:rPr>
        <w:t> </w:t>
      </w:r>
      <w:r>
        <w:rPr>
          <w:spacing w:val="-15"/>
          <w:w w:val="105"/>
          <w:sz w:val="24"/>
        </w:rPr>
        <w:t>條第 </w:t>
      </w:r>
      <w:r>
        <w:rPr>
          <w:rFonts w:ascii="Times New Roman" w:eastAsia="Times New Roman"/>
          <w:w w:val="125"/>
          <w:sz w:val="17"/>
        </w:rPr>
        <w:t>5</w:t>
      </w:r>
      <w:r>
        <w:rPr>
          <w:rFonts w:ascii="Times New Roman" w:eastAsia="Times New Roman"/>
          <w:spacing w:val="29"/>
          <w:w w:val="125"/>
          <w:sz w:val="17"/>
        </w:rPr>
        <w:t> </w:t>
      </w:r>
      <w:r>
        <w:rPr>
          <w:w w:val="105"/>
          <w:sz w:val="22"/>
        </w:rPr>
        <w:t>款占缺</w:t>
      </w:r>
      <w:r>
        <w:rPr>
          <w:w w:val="105"/>
          <w:sz w:val="24"/>
        </w:rPr>
        <w:t>受</w:t>
      </w:r>
      <w:r>
        <w:rPr>
          <w:w w:val="105"/>
          <w:sz w:val="22"/>
        </w:rPr>
        <w:t>訓</w:t>
      </w:r>
      <w:r>
        <w:rPr>
          <w:w w:val="105"/>
          <w:sz w:val="24"/>
        </w:rPr>
        <w:t>人員，</w:t>
      </w:r>
      <w:r>
        <w:rPr>
          <w:w w:val="105"/>
          <w:sz w:val="22"/>
        </w:rPr>
        <w:t>占缺正</w:t>
      </w:r>
      <w:r>
        <w:rPr>
          <w:w w:val="105"/>
          <w:sz w:val="24"/>
        </w:rPr>
        <w:t>在受</w:t>
      </w:r>
      <w:r>
        <w:rPr>
          <w:w w:val="105"/>
          <w:sz w:val="22"/>
        </w:rPr>
        <w:t>訓</w:t>
      </w:r>
      <w:r>
        <w:rPr>
          <w:w w:val="105"/>
          <w:sz w:val="24"/>
        </w:rPr>
        <w:t>中的應該</w:t>
      </w:r>
      <w:r>
        <w:rPr>
          <w:w w:val="105"/>
          <w:sz w:val="23"/>
        </w:rPr>
        <w:t>可</w:t>
      </w:r>
      <w:r>
        <w:rPr>
          <w:w w:val="105"/>
          <w:sz w:val="24"/>
        </w:rPr>
        <w:t>以依該條</w:t>
      </w:r>
      <w:r>
        <w:rPr>
          <w:w w:val="105"/>
          <w:sz w:val="23"/>
        </w:rPr>
        <w:t>提</w:t>
      </w:r>
      <w:r>
        <w:rPr>
          <w:w w:val="105"/>
          <w:sz w:val="24"/>
        </w:rPr>
        <w:t>復</w:t>
      </w:r>
      <w:r>
        <w:rPr>
          <w:w w:val="105"/>
          <w:sz w:val="22"/>
        </w:rPr>
        <w:t>審</w:t>
      </w:r>
      <w:r>
        <w:rPr>
          <w:w w:val="105"/>
          <w:sz w:val="24"/>
        </w:rPr>
        <w:t>；如</w:t>
      </w:r>
      <w:r>
        <w:rPr>
          <w:w w:val="105"/>
          <w:sz w:val="23"/>
        </w:rPr>
        <w:t>果</w:t>
      </w:r>
      <w:r>
        <w:rPr>
          <w:w w:val="105"/>
          <w:sz w:val="24"/>
        </w:rPr>
        <w:t>已</w:t>
      </w:r>
      <w:r>
        <w:rPr>
          <w:w w:val="105"/>
          <w:sz w:val="23"/>
        </w:rPr>
        <w:t>經</w:t>
      </w:r>
      <w:r>
        <w:rPr>
          <w:w w:val="105"/>
          <w:sz w:val="24"/>
        </w:rPr>
        <w:t>受</w:t>
      </w:r>
      <w:r>
        <w:rPr>
          <w:w w:val="105"/>
          <w:sz w:val="22"/>
        </w:rPr>
        <w:t>訓</w:t>
      </w:r>
      <w:r>
        <w:rPr>
          <w:w w:val="105"/>
          <w:sz w:val="23"/>
        </w:rPr>
        <w:t>完</w:t>
      </w:r>
      <w:r>
        <w:rPr>
          <w:w w:val="105"/>
          <w:sz w:val="24"/>
        </w:rPr>
        <w:t>，</w:t>
      </w:r>
      <w:r>
        <w:rPr>
          <w:w w:val="105"/>
          <w:sz w:val="22"/>
        </w:rPr>
        <w:t>離</w:t>
      </w:r>
      <w:r>
        <w:rPr>
          <w:w w:val="105"/>
          <w:sz w:val="24"/>
        </w:rPr>
        <w:t>開</w:t>
      </w:r>
      <w:r>
        <w:rPr>
          <w:w w:val="105"/>
          <w:sz w:val="22"/>
        </w:rPr>
        <w:t>那</w:t>
      </w:r>
      <w:r>
        <w:rPr>
          <w:w w:val="105"/>
          <w:sz w:val="23"/>
        </w:rPr>
        <w:t>身</w:t>
      </w:r>
      <w:r>
        <w:rPr>
          <w:w w:val="105"/>
          <w:sz w:val="24"/>
        </w:rPr>
        <w:t>分，</w:t>
      </w:r>
      <w:r>
        <w:rPr>
          <w:w w:val="105"/>
          <w:sz w:val="23"/>
        </w:rPr>
        <w:t>還沒被</w:t>
      </w:r>
      <w:r>
        <w:rPr>
          <w:w w:val="105"/>
          <w:sz w:val="22"/>
        </w:rPr>
        <w:t>派</w:t>
      </w:r>
      <w:r>
        <w:rPr>
          <w:w w:val="105"/>
          <w:sz w:val="24"/>
        </w:rPr>
        <w:t>的時</w:t>
      </w:r>
      <w:r>
        <w:rPr>
          <w:spacing w:val="-1"/>
          <w:w w:val="105"/>
          <w:sz w:val="22"/>
        </w:rPr>
        <w:t>候</w:t>
      </w:r>
      <w:r>
        <w:rPr>
          <w:spacing w:val="-1"/>
          <w:w w:val="105"/>
          <w:sz w:val="24"/>
        </w:rPr>
        <w:t>，是不是</w:t>
      </w:r>
      <w:r>
        <w:rPr>
          <w:spacing w:val="-1"/>
          <w:w w:val="105"/>
          <w:sz w:val="23"/>
        </w:rPr>
        <w:t>可</w:t>
      </w:r>
      <w:r>
        <w:rPr>
          <w:spacing w:val="-1"/>
          <w:w w:val="105"/>
          <w:sz w:val="24"/>
        </w:rPr>
        <w:t>考</w:t>
      </w:r>
      <w:r>
        <w:rPr>
          <w:spacing w:val="-1"/>
          <w:w w:val="105"/>
          <w:sz w:val="23"/>
        </w:rPr>
        <w:t>慮也</w:t>
      </w:r>
      <w:r>
        <w:rPr>
          <w:spacing w:val="-7"/>
          <w:w w:val="105"/>
          <w:sz w:val="24"/>
        </w:rPr>
        <w:t>解釋為第 </w:t>
      </w:r>
      <w:r>
        <w:rPr>
          <w:rFonts w:ascii="Times New Roman" w:eastAsia="Times New Roman"/>
          <w:spacing w:val="-1"/>
          <w:w w:val="125"/>
          <w:sz w:val="17"/>
        </w:rPr>
        <w:t>1</w:t>
      </w:r>
      <w:r>
        <w:rPr>
          <w:rFonts w:ascii="Times New Roman" w:eastAsia="Times New Roman"/>
          <w:spacing w:val="45"/>
          <w:w w:val="125"/>
          <w:sz w:val="17"/>
        </w:rPr>
        <w:t> </w:t>
      </w:r>
      <w:r>
        <w:rPr>
          <w:spacing w:val="-1"/>
          <w:w w:val="105"/>
          <w:sz w:val="24"/>
        </w:rPr>
        <w:t>項後段的「非</w:t>
      </w:r>
      <w:r>
        <w:rPr>
          <w:spacing w:val="-1"/>
          <w:w w:val="105"/>
          <w:sz w:val="23"/>
        </w:rPr>
        <w:t>現</w:t>
      </w:r>
      <w:r>
        <w:rPr>
          <w:spacing w:val="-1"/>
          <w:w w:val="105"/>
          <w:sz w:val="22"/>
        </w:rPr>
        <w:t>職</w:t>
      </w:r>
      <w:r>
        <w:rPr>
          <w:spacing w:val="-1"/>
          <w:w w:val="105"/>
          <w:sz w:val="24"/>
        </w:rPr>
        <w:t>公</w:t>
      </w:r>
      <w:r>
        <w:rPr>
          <w:spacing w:val="-3"/>
          <w:w w:val="105"/>
          <w:sz w:val="24"/>
        </w:rPr>
        <w:t>務人員」</w:t>
      </w:r>
      <w:r>
        <w:rPr>
          <w:spacing w:val="-3"/>
          <w:w w:val="105"/>
          <w:sz w:val="23"/>
        </w:rPr>
        <w:t>身</w:t>
      </w:r>
      <w:r>
        <w:rPr>
          <w:spacing w:val="-3"/>
          <w:w w:val="105"/>
          <w:sz w:val="24"/>
        </w:rPr>
        <w:t>分？</w:t>
      </w:r>
      <w:r>
        <w:rPr>
          <w:spacing w:val="-3"/>
          <w:w w:val="105"/>
          <w:sz w:val="23"/>
        </w:rPr>
        <w:t>也</w:t>
      </w:r>
      <w:r>
        <w:rPr>
          <w:spacing w:val="-19"/>
          <w:w w:val="105"/>
          <w:sz w:val="24"/>
        </w:rPr>
        <w:t>就是第 </w:t>
      </w:r>
      <w:r>
        <w:rPr>
          <w:rFonts w:ascii="Times New Roman" w:eastAsia="Times New Roman"/>
          <w:spacing w:val="-3"/>
          <w:w w:val="125"/>
          <w:sz w:val="17"/>
        </w:rPr>
        <w:t>25</w:t>
      </w:r>
      <w:r>
        <w:rPr>
          <w:rFonts w:ascii="Times New Roman" w:eastAsia="Times New Roman"/>
          <w:spacing w:val="6"/>
          <w:w w:val="125"/>
          <w:sz w:val="17"/>
        </w:rPr>
        <w:t> </w:t>
      </w:r>
      <w:r>
        <w:rPr>
          <w:spacing w:val="-24"/>
          <w:w w:val="105"/>
          <w:sz w:val="24"/>
        </w:rPr>
        <w:t>條第 </w:t>
      </w:r>
      <w:r>
        <w:rPr>
          <w:rFonts w:ascii="Times New Roman" w:eastAsia="Times New Roman"/>
          <w:spacing w:val="-2"/>
          <w:w w:val="125"/>
          <w:sz w:val="17"/>
        </w:rPr>
        <w:t>1</w:t>
      </w:r>
      <w:r>
        <w:rPr>
          <w:rFonts w:ascii="Times New Roman" w:eastAsia="Times New Roman"/>
          <w:spacing w:val="8"/>
          <w:w w:val="125"/>
          <w:sz w:val="17"/>
        </w:rPr>
        <w:t> </w:t>
      </w:r>
      <w:r>
        <w:rPr>
          <w:spacing w:val="-2"/>
          <w:w w:val="105"/>
          <w:sz w:val="24"/>
        </w:rPr>
        <w:t>項前段</w:t>
      </w:r>
      <w:r>
        <w:rPr>
          <w:spacing w:val="-2"/>
          <w:w w:val="105"/>
          <w:sz w:val="23"/>
        </w:rPr>
        <w:t>現</w:t>
      </w:r>
      <w:r>
        <w:rPr>
          <w:spacing w:val="-2"/>
          <w:w w:val="105"/>
          <w:sz w:val="22"/>
        </w:rPr>
        <w:t>職</w:t>
      </w:r>
      <w:r>
        <w:rPr>
          <w:spacing w:val="-2"/>
          <w:w w:val="105"/>
          <w:sz w:val="24"/>
        </w:rPr>
        <w:t>公務人</w:t>
      </w:r>
      <w:r>
        <w:rPr>
          <w:w w:val="105"/>
          <w:sz w:val="24"/>
        </w:rPr>
        <w:t>員，及後段非</w:t>
      </w:r>
      <w:r>
        <w:rPr>
          <w:w w:val="105"/>
          <w:sz w:val="23"/>
        </w:rPr>
        <w:t>現</w:t>
      </w:r>
      <w:r>
        <w:rPr>
          <w:w w:val="105"/>
          <w:sz w:val="22"/>
        </w:rPr>
        <w:t>職</w:t>
      </w:r>
      <w:r>
        <w:rPr>
          <w:w w:val="105"/>
          <w:sz w:val="24"/>
        </w:rPr>
        <w:t>公務人員，解釋上</w:t>
      </w:r>
      <w:r>
        <w:rPr>
          <w:w w:val="105"/>
          <w:sz w:val="22"/>
        </w:rPr>
        <w:t>均</w:t>
      </w:r>
      <w:r>
        <w:rPr>
          <w:w w:val="105"/>
          <w:sz w:val="24"/>
        </w:rPr>
        <w:t>包</w:t>
      </w:r>
      <w:r>
        <w:rPr>
          <w:w w:val="105"/>
          <w:sz w:val="23"/>
        </w:rPr>
        <w:t>括</w:t>
      </w:r>
      <w:r>
        <w:rPr>
          <w:spacing w:val="-16"/>
          <w:w w:val="105"/>
          <w:sz w:val="24"/>
        </w:rPr>
        <w:t>第 </w:t>
      </w:r>
      <w:r>
        <w:rPr>
          <w:rFonts w:ascii="Times New Roman" w:eastAsia="Times New Roman"/>
          <w:w w:val="125"/>
          <w:sz w:val="17"/>
        </w:rPr>
        <w:t>102</w:t>
      </w:r>
      <w:r>
        <w:rPr>
          <w:rFonts w:ascii="Times New Roman" w:eastAsia="Times New Roman"/>
          <w:spacing w:val="42"/>
          <w:w w:val="125"/>
          <w:sz w:val="17"/>
        </w:rPr>
        <w:t> </w:t>
      </w:r>
      <w:r>
        <w:rPr>
          <w:w w:val="105"/>
          <w:sz w:val="24"/>
        </w:rPr>
        <w:t>條</w:t>
      </w:r>
    </w:p>
    <w:p>
      <w:pPr>
        <w:spacing w:line="276" w:lineRule="auto" w:before="4"/>
        <w:ind w:left="662" w:right="275" w:firstLine="0"/>
        <w:jc w:val="both"/>
        <w:rPr>
          <w:rFonts w:ascii="Times New Roman" w:eastAsia="Times New Roman"/>
          <w:sz w:val="17"/>
        </w:rPr>
      </w:pPr>
      <w:r>
        <w:rPr>
          <w:spacing w:val="-4"/>
          <w:w w:val="105"/>
          <w:sz w:val="24"/>
        </w:rPr>
        <w:t>第 </w:t>
      </w:r>
      <w:r>
        <w:rPr>
          <w:rFonts w:ascii="Times New Roman" w:eastAsia="Times New Roman"/>
          <w:w w:val="105"/>
          <w:sz w:val="17"/>
        </w:rPr>
        <w:t>5</w:t>
      </w:r>
      <w:r>
        <w:rPr>
          <w:rFonts w:ascii="Times New Roman" w:eastAsia="Times New Roman"/>
          <w:spacing w:val="33"/>
          <w:w w:val="105"/>
          <w:sz w:val="17"/>
        </w:rPr>
        <w:t> </w:t>
      </w:r>
      <w:r>
        <w:rPr>
          <w:w w:val="105"/>
          <w:sz w:val="22"/>
        </w:rPr>
        <w:t>款占缺</w:t>
      </w:r>
      <w:r>
        <w:rPr>
          <w:w w:val="105"/>
          <w:sz w:val="24"/>
        </w:rPr>
        <w:t>受</w:t>
      </w:r>
      <w:r>
        <w:rPr>
          <w:w w:val="105"/>
          <w:sz w:val="22"/>
        </w:rPr>
        <w:t>訓</w:t>
      </w:r>
      <w:r>
        <w:rPr>
          <w:w w:val="105"/>
          <w:sz w:val="24"/>
        </w:rPr>
        <w:t>人員。如</w:t>
      </w:r>
      <w:r>
        <w:rPr>
          <w:w w:val="105"/>
          <w:sz w:val="23"/>
        </w:rPr>
        <w:t>可</w:t>
      </w:r>
      <w:r>
        <w:rPr>
          <w:w w:val="105"/>
          <w:sz w:val="24"/>
        </w:rPr>
        <w:t>作如此解釋，</w:t>
      </w:r>
      <w:r>
        <w:rPr>
          <w:w w:val="105"/>
          <w:sz w:val="23"/>
        </w:rPr>
        <w:t>也許可</w:t>
      </w:r>
      <w:r>
        <w:rPr>
          <w:w w:val="105"/>
          <w:sz w:val="24"/>
        </w:rPr>
        <w:t>以</w:t>
      </w:r>
      <w:r>
        <w:rPr>
          <w:w w:val="105"/>
          <w:sz w:val="23"/>
        </w:rPr>
        <w:t>提</w:t>
      </w:r>
      <w:r>
        <w:rPr>
          <w:w w:val="110"/>
          <w:sz w:val="24"/>
        </w:rPr>
        <w:t>起復</w:t>
      </w:r>
      <w:r>
        <w:rPr>
          <w:w w:val="110"/>
          <w:sz w:val="22"/>
        </w:rPr>
        <w:t>審</w:t>
      </w:r>
      <w:r>
        <w:rPr>
          <w:w w:val="110"/>
          <w:sz w:val="24"/>
        </w:rPr>
        <w:t>。</w:t>
      </w:r>
      <w:r>
        <w:rPr>
          <w:rFonts w:ascii="Times New Roman" w:eastAsia="Times New Roman"/>
          <w:w w:val="144"/>
          <w:sz w:val="17"/>
        </w:rPr>
        <w:t> </w:t>
      </w:r>
    </w:p>
    <w:p>
      <w:pPr>
        <w:spacing w:line="276" w:lineRule="auto" w:before="140"/>
        <w:ind w:left="662" w:right="252" w:hanging="494"/>
        <w:jc w:val="both"/>
        <w:rPr>
          <w:rFonts w:ascii="Times New Roman" w:eastAsia="Times New Roman"/>
          <w:sz w:val="17"/>
        </w:rPr>
      </w:pPr>
      <w:r>
        <w:rPr>
          <w:spacing w:val="-4"/>
          <w:w w:val="105"/>
          <w:sz w:val="23"/>
        </w:rPr>
        <w:t>三</w:t>
      </w:r>
      <w:r>
        <w:rPr>
          <w:spacing w:val="-4"/>
          <w:w w:val="105"/>
          <w:sz w:val="24"/>
        </w:rPr>
        <w:t>、</w:t>
      </w:r>
      <w:r>
        <w:rPr>
          <w:spacing w:val="-4"/>
          <w:w w:val="105"/>
          <w:sz w:val="23"/>
        </w:rPr>
        <w:t>另</w:t>
      </w:r>
      <w:r>
        <w:rPr>
          <w:spacing w:val="-4"/>
          <w:w w:val="105"/>
          <w:sz w:val="24"/>
        </w:rPr>
        <w:t>外</w:t>
      </w:r>
      <w:r>
        <w:rPr>
          <w:spacing w:val="-4"/>
          <w:w w:val="105"/>
          <w:sz w:val="23"/>
        </w:rPr>
        <w:t>可</w:t>
      </w:r>
      <w:r>
        <w:rPr>
          <w:spacing w:val="-4"/>
          <w:w w:val="105"/>
          <w:sz w:val="24"/>
        </w:rPr>
        <w:t>能</w:t>
      </w:r>
      <w:r>
        <w:rPr>
          <w:spacing w:val="-4"/>
          <w:w w:val="105"/>
          <w:sz w:val="23"/>
        </w:rPr>
        <w:t>牽涉到</w:t>
      </w:r>
      <w:r>
        <w:rPr>
          <w:spacing w:val="-4"/>
          <w:w w:val="105"/>
          <w:sz w:val="24"/>
        </w:rPr>
        <w:t>請</w:t>
      </w:r>
      <w:r>
        <w:rPr>
          <w:spacing w:val="-4"/>
          <w:w w:val="105"/>
          <w:sz w:val="23"/>
        </w:rPr>
        <w:t>求</w:t>
      </w:r>
      <w:r>
        <w:rPr>
          <w:spacing w:val="-4"/>
          <w:w w:val="105"/>
          <w:sz w:val="24"/>
        </w:rPr>
        <w:t>權的問題，</w:t>
      </w:r>
      <w:r>
        <w:rPr>
          <w:spacing w:val="-4"/>
          <w:w w:val="105"/>
          <w:sz w:val="22"/>
        </w:rPr>
        <w:t>占缺訓練</w:t>
      </w:r>
      <w:r>
        <w:rPr>
          <w:spacing w:val="-4"/>
          <w:w w:val="105"/>
          <w:sz w:val="24"/>
        </w:rPr>
        <w:t>人員受</w:t>
      </w:r>
      <w:r>
        <w:rPr>
          <w:spacing w:val="-3"/>
          <w:w w:val="105"/>
          <w:sz w:val="23"/>
        </w:rPr>
        <w:t>完</w:t>
      </w:r>
      <w:r>
        <w:rPr>
          <w:spacing w:val="-3"/>
          <w:w w:val="105"/>
          <w:sz w:val="22"/>
        </w:rPr>
        <w:t>訓</w:t>
      </w:r>
      <w:r>
        <w:rPr>
          <w:spacing w:val="-3"/>
          <w:w w:val="105"/>
          <w:sz w:val="24"/>
        </w:rPr>
        <w:t>，</w:t>
      </w:r>
      <w:r>
        <w:rPr>
          <w:spacing w:val="-124"/>
          <w:w w:val="105"/>
          <w:sz w:val="24"/>
        </w:rPr>
        <w:t> </w:t>
      </w:r>
      <w:r>
        <w:rPr>
          <w:sz w:val="24"/>
        </w:rPr>
        <w:t>受</w:t>
      </w:r>
      <w:r>
        <w:rPr>
          <w:sz w:val="22"/>
        </w:rPr>
        <w:t>訓</w:t>
      </w:r>
      <w:r>
        <w:rPr>
          <w:sz w:val="24"/>
        </w:rPr>
        <w:t>及</w:t>
      </w:r>
      <w:r>
        <w:rPr>
          <w:sz w:val="23"/>
        </w:rPr>
        <w:t>格</w:t>
      </w:r>
      <w:r>
        <w:rPr>
          <w:sz w:val="24"/>
        </w:rPr>
        <w:t>，對於公務員</w:t>
      </w:r>
      <w:r>
        <w:rPr>
          <w:sz w:val="23"/>
        </w:rPr>
        <w:t>身</w:t>
      </w:r>
      <w:r>
        <w:rPr>
          <w:sz w:val="24"/>
        </w:rPr>
        <w:t>分之取得是否有請</w:t>
      </w:r>
      <w:r>
        <w:rPr>
          <w:sz w:val="23"/>
        </w:rPr>
        <w:t>求</w:t>
      </w:r>
      <w:r>
        <w:rPr>
          <w:sz w:val="24"/>
        </w:rPr>
        <w:t>權？對</w:t>
      </w:r>
      <w:r>
        <w:rPr>
          <w:spacing w:val="1"/>
          <w:sz w:val="24"/>
        </w:rPr>
        <w:t> </w:t>
      </w:r>
      <w:r>
        <w:rPr>
          <w:spacing w:val="-24"/>
          <w:w w:val="105"/>
          <w:sz w:val="24"/>
        </w:rPr>
        <w:t>於第 </w:t>
      </w:r>
      <w:r>
        <w:rPr>
          <w:rFonts w:ascii="Times New Roman" w:eastAsia="Times New Roman"/>
          <w:spacing w:val="-2"/>
          <w:w w:val="115"/>
          <w:sz w:val="17"/>
        </w:rPr>
        <w:t>25</w:t>
      </w:r>
      <w:r>
        <w:rPr>
          <w:rFonts w:ascii="Times New Roman" w:eastAsia="Times New Roman"/>
          <w:spacing w:val="10"/>
          <w:w w:val="115"/>
          <w:sz w:val="17"/>
        </w:rPr>
        <w:t> </w:t>
      </w:r>
      <w:r>
        <w:rPr>
          <w:spacing w:val="-23"/>
          <w:w w:val="105"/>
          <w:sz w:val="24"/>
        </w:rPr>
        <w:t>條第 </w:t>
      </w:r>
      <w:r>
        <w:rPr>
          <w:rFonts w:ascii="Times New Roman" w:eastAsia="Times New Roman"/>
          <w:spacing w:val="-1"/>
          <w:w w:val="115"/>
          <w:sz w:val="17"/>
        </w:rPr>
        <w:t>1</w:t>
      </w:r>
      <w:r>
        <w:rPr>
          <w:rFonts w:ascii="Times New Roman" w:eastAsia="Times New Roman"/>
          <w:spacing w:val="12"/>
          <w:w w:val="115"/>
          <w:sz w:val="17"/>
        </w:rPr>
        <w:t> </w:t>
      </w:r>
      <w:r>
        <w:rPr>
          <w:spacing w:val="-1"/>
          <w:w w:val="105"/>
          <w:sz w:val="24"/>
        </w:rPr>
        <w:t>項能否這</w:t>
      </w:r>
      <w:r>
        <w:rPr>
          <w:spacing w:val="-1"/>
          <w:w w:val="105"/>
          <w:sz w:val="23"/>
        </w:rPr>
        <w:t>樣</w:t>
      </w:r>
      <w:r>
        <w:rPr>
          <w:spacing w:val="-1"/>
          <w:w w:val="105"/>
          <w:sz w:val="24"/>
        </w:rPr>
        <w:t>解釋，請各位指教。</w:t>
      </w:r>
      <w:r>
        <w:rPr>
          <w:rFonts w:ascii="Times New Roman" w:eastAsia="Times New Roman"/>
          <w:spacing w:val="-1"/>
          <w:w w:val="144"/>
          <w:sz w:val="17"/>
        </w:rPr>
        <w:t> </w:t>
      </w:r>
    </w:p>
    <w:p>
      <w:pPr>
        <w:spacing w:before="169"/>
        <w:ind w:left="169" w:right="0" w:firstLine="0"/>
        <w:jc w:val="left"/>
        <w:rPr>
          <w:rFonts w:ascii="Times New Roman" w:eastAsia="Times New Roman"/>
          <w:sz w:val="24"/>
        </w:rPr>
      </w:pPr>
      <w:r>
        <w:rPr>
          <w:w w:val="115"/>
          <w:sz w:val="21"/>
        </w:rPr>
        <w:t>林教授三欽：</w:t>
      </w:r>
      <w:r>
        <w:rPr>
          <w:rFonts w:ascii="Times New Roman" w:eastAsia="Times New Roman"/>
          <w:w w:val="102"/>
          <w:sz w:val="24"/>
        </w:rPr>
        <w:t> </w:t>
      </w:r>
    </w:p>
    <w:p>
      <w:pPr>
        <w:pStyle w:val="BodyText"/>
        <w:rPr>
          <w:rFonts w:ascii="Times New Roman"/>
          <w:sz w:val="17"/>
        </w:rPr>
      </w:pPr>
    </w:p>
    <w:p>
      <w:pPr>
        <w:spacing w:line="276" w:lineRule="auto" w:before="0"/>
        <w:ind w:left="674" w:right="272" w:hanging="506"/>
        <w:jc w:val="both"/>
        <w:rPr>
          <w:rFonts w:ascii="Times New Roman" w:eastAsia="Times New Roman"/>
          <w:sz w:val="17"/>
        </w:rPr>
      </w:pPr>
      <w:r>
        <w:rPr>
          <w:sz w:val="24"/>
        </w:rPr>
        <w:t>一、關於</w:t>
      </w:r>
      <w:r>
        <w:rPr>
          <w:sz w:val="23"/>
        </w:rPr>
        <w:t>調</w:t>
      </w:r>
      <w:r>
        <w:rPr>
          <w:sz w:val="24"/>
        </w:rPr>
        <w:t>處</w:t>
      </w:r>
      <w:r>
        <w:rPr>
          <w:sz w:val="23"/>
        </w:rPr>
        <w:t>制度可</w:t>
      </w:r>
      <w:r>
        <w:rPr>
          <w:sz w:val="24"/>
        </w:rPr>
        <w:t>否</w:t>
      </w:r>
      <w:r>
        <w:rPr>
          <w:sz w:val="22"/>
        </w:rPr>
        <w:t>擴</w:t>
      </w:r>
      <w:r>
        <w:rPr>
          <w:sz w:val="24"/>
        </w:rPr>
        <w:t>大適用於復</w:t>
      </w:r>
      <w:r>
        <w:rPr>
          <w:sz w:val="22"/>
        </w:rPr>
        <w:t>審</w:t>
      </w:r>
      <w:r>
        <w:rPr>
          <w:sz w:val="24"/>
        </w:rPr>
        <w:t>事</w:t>
      </w:r>
      <w:r>
        <w:rPr>
          <w:sz w:val="23"/>
        </w:rPr>
        <w:t>件</w:t>
      </w:r>
      <w:r>
        <w:rPr>
          <w:sz w:val="24"/>
        </w:rPr>
        <w:t>這議題，</w:t>
      </w:r>
      <w:r>
        <w:rPr>
          <w:sz w:val="23"/>
        </w:rPr>
        <w:t>現</w:t>
      </w:r>
      <w:r>
        <w:rPr>
          <w:sz w:val="24"/>
        </w:rPr>
        <w:t>在</w:t>
      </w:r>
      <w:r>
        <w:rPr>
          <w:spacing w:val="1"/>
          <w:sz w:val="24"/>
        </w:rPr>
        <w:t> </w:t>
      </w:r>
      <w:r>
        <w:rPr>
          <w:w w:val="105"/>
          <w:sz w:val="23"/>
        </w:rPr>
        <w:t>調</w:t>
      </w:r>
      <w:r>
        <w:rPr>
          <w:w w:val="105"/>
          <w:sz w:val="24"/>
        </w:rPr>
        <w:t>處</w:t>
      </w:r>
      <w:r>
        <w:rPr>
          <w:w w:val="105"/>
          <w:sz w:val="22"/>
        </w:rPr>
        <w:t>侷</w:t>
      </w:r>
      <w:r>
        <w:rPr>
          <w:w w:val="105"/>
          <w:sz w:val="23"/>
        </w:rPr>
        <w:t>限</w:t>
      </w:r>
      <w:r>
        <w:rPr>
          <w:w w:val="105"/>
          <w:sz w:val="24"/>
        </w:rPr>
        <w:t>於再</w:t>
      </w:r>
      <w:r>
        <w:rPr>
          <w:w w:val="105"/>
          <w:sz w:val="23"/>
        </w:rPr>
        <w:t>申</w:t>
      </w:r>
      <w:r>
        <w:rPr>
          <w:w w:val="105"/>
          <w:sz w:val="22"/>
        </w:rPr>
        <w:t>訴</w:t>
      </w:r>
      <w:r>
        <w:rPr>
          <w:w w:val="105"/>
          <w:sz w:val="24"/>
        </w:rPr>
        <w:t>程序，有</w:t>
      </w:r>
      <w:r>
        <w:rPr>
          <w:w w:val="105"/>
          <w:sz w:val="23"/>
        </w:rPr>
        <w:t>無可</w:t>
      </w:r>
      <w:r>
        <w:rPr>
          <w:w w:val="105"/>
          <w:sz w:val="24"/>
        </w:rPr>
        <w:t>能於</w:t>
      </w:r>
      <w:r>
        <w:rPr>
          <w:w w:val="105"/>
          <w:sz w:val="23"/>
        </w:rPr>
        <w:t>未</w:t>
      </w:r>
      <w:r>
        <w:rPr>
          <w:w w:val="105"/>
          <w:sz w:val="24"/>
        </w:rPr>
        <w:t>來</w:t>
      </w:r>
      <w:r>
        <w:rPr>
          <w:w w:val="105"/>
          <w:sz w:val="22"/>
        </w:rPr>
        <w:t>修</w:t>
      </w:r>
      <w:r>
        <w:rPr>
          <w:w w:val="105"/>
          <w:sz w:val="24"/>
        </w:rPr>
        <w:t>法</w:t>
      </w:r>
      <w:r>
        <w:rPr>
          <w:w w:val="105"/>
          <w:sz w:val="22"/>
        </w:rPr>
        <w:t>擴</w:t>
      </w:r>
      <w:r>
        <w:rPr>
          <w:w w:val="105"/>
          <w:sz w:val="23"/>
        </w:rPr>
        <w:t>張</w:t>
      </w:r>
      <w:r>
        <w:rPr>
          <w:w w:val="105"/>
          <w:sz w:val="24"/>
        </w:rPr>
        <w:t>至</w:t>
      </w:r>
      <w:r>
        <w:rPr>
          <w:sz w:val="24"/>
        </w:rPr>
        <w:t>復</w:t>
      </w:r>
      <w:r>
        <w:rPr>
          <w:sz w:val="22"/>
        </w:rPr>
        <w:t>審</w:t>
      </w:r>
      <w:r>
        <w:rPr>
          <w:sz w:val="24"/>
        </w:rPr>
        <w:t>程序，這部分，其實在學</w:t>
      </w:r>
      <w:r>
        <w:rPr>
          <w:sz w:val="23"/>
        </w:rPr>
        <w:t>界</w:t>
      </w:r>
      <w:r>
        <w:rPr>
          <w:sz w:val="24"/>
        </w:rPr>
        <w:t>已有共識，因為在</w:t>
      </w:r>
      <w:r>
        <w:rPr>
          <w:sz w:val="23"/>
        </w:rPr>
        <w:t>執</w:t>
      </w:r>
      <w:r>
        <w:rPr>
          <w:spacing w:val="1"/>
          <w:sz w:val="23"/>
        </w:rPr>
        <w:t> </w:t>
      </w:r>
      <w:r>
        <w:rPr>
          <w:w w:val="105"/>
          <w:sz w:val="24"/>
        </w:rPr>
        <w:t>行</w:t>
      </w:r>
      <w:r>
        <w:rPr>
          <w:w w:val="105"/>
          <w:sz w:val="23"/>
        </w:rPr>
        <w:t>計</w:t>
      </w:r>
      <w:r>
        <w:rPr>
          <w:w w:val="105"/>
          <w:sz w:val="22"/>
        </w:rPr>
        <w:t>畫</w:t>
      </w:r>
      <w:r>
        <w:rPr>
          <w:w w:val="105"/>
          <w:sz w:val="24"/>
        </w:rPr>
        <w:t>時辦座談會，大家</w:t>
      </w:r>
      <w:r>
        <w:rPr>
          <w:w w:val="105"/>
          <w:sz w:val="23"/>
        </w:rPr>
        <w:t>幾乎</w:t>
      </w:r>
      <w:r>
        <w:rPr>
          <w:w w:val="105"/>
          <w:sz w:val="24"/>
        </w:rPr>
        <w:t>都</w:t>
      </w:r>
      <w:r>
        <w:rPr>
          <w:w w:val="105"/>
          <w:sz w:val="22"/>
        </w:rPr>
        <w:t>抱</w:t>
      </w:r>
      <w:r>
        <w:rPr>
          <w:w w:val="105"/>
          <w:sz w:val="24"/>
        </w:rPr>
        <w:t>持</w:t>
      </w:r>
      <w:r>
        <w:rPr>
          <w:w w:val="105"/>
          <w:sz w:val="22"/>
        </w:rPr>
        <w:t>肯</w:t>
      </w:r>
      <w:r>
        <w:rPr>
          <w:w w:val="105"/>
          <w:sz w:val="24"/>
        </w:rPr>
        <w:t>定的</w:t>
      </w:r>
      <w:r>
        <w:rPr>
          <w:w w:val="105"/>
          <w:sz w:val="23"/>
        </w:rPr>
        <w:t>想</w:t>
      </w:r>
      <w:r>
        <w:rPr>
          <w:w w:val="105"/>
          <w:sz w:val="24"/>
        </w:rPr>
        <w:t>法。</w:t>
      </w:r>
      <w:r>
        <w:rPr>
          <w:rFonts w:ascii="Times New Roman" w:eastAsia="Times New Roman"/>
          <w:w w:val="144"/>
          <w:sz w:val="17"/>
        </w:rPr>
        <w:t> </w:t>
      </w:r>
    </w:p>
    <w:p>
      <w:pPr>
        <w:spacing w:line="276" w:lineRule="auto" w:before="140"/>
        <w:ind w:left="674" w:right="272" w:hanging="506"/>
        <w:jc w:val="both"/>
        <w:rPr>
          <w:sz w:val="23"/>
        </w:rPr>
      </w:pPr>
      <w:r>
        <w:rPr>
          <w:w w:val="105"/>
          <w:sz w:val="24"/>
        </w:rPr>
        <w:t>二、</w:t>
      </w:r>
      <w:r>
        <w:rPr>
          <w:w w:val="105"/>
          <w:sz w:val="23"/>
        </w:rPr>
        <w:t>雖然</w:t>
      </w:r>
      <w:r>
        <w:rPr>
          <w:w w:val="105"/>
          <w:sz w:val="24"/>
        </w:rPr>
        <w:t>有</w:t>
      </w:r>
      <w:r>
        <w:rPr>
          <w:w w:val="105"/>
          <w:sz w:val="22"/>
        </w:rPr>
        <w:t>些</w:t>
      </w:r>
      <w:r>
        <w:rPr>
          <w:w w:val="105"/>
          <w:sz w:val="24"/>
        </w:rPr>
        <w:t>疑</w:t>
      </w:r>
      <w:r>
        <w:rPr>
          <w:w w:val="105"/>
          <w:sz w:val="23"/>
        </w:rPr>
        <w:t>慮</w:t>
      </w:r>
      <w:r>
        <w:rPr>
          <w:w w:val="105"/>
          <w:sz w:val="24"/>
        </w:rPr>
        <w:t>，當初</w:t>
      </w:r>
      <w:r>
        <w:rPr>
          <w:w w:val="105"/>
          <w:sz w:val="22"/>
        </w:rPr>
        <w:t>立</w:t>
      </w:r>
      <w:r>
        <w:rPr>
          <w:w w:val="105"/>
          <w:sz w:val="24"/>
        </w:rPr>
        <w:t>法</w:t>
      </w:r>
      <w:r>
        <w:rPr>
          <w:w w:val="105"/>
          <w:sz w:val="23"/>
        </w:rPr>
        <w:t>也</w:t>
      </w:r>
      <w:r>
        <w:rPr>
          <w:w w:val="105"/>
          <w:sz w:val="24"/>
        </w:rPr>
        <w:t>是</w:t>
      </w:r>
      <w:r>
        <w:rPr>
          <w:w w:val="105"/>
          <w:sz w:val="22"/>
        </w:rPr>
        <w:t>謹慎</w:t>
      </w:r>
      <w:r>
        <w:rPr>
          <w:w w:val="105"/>
          <w:sz w:val="24"/>
        </w:rPr>
        <w:t>的</w:t>
      </w:r>
      <w:r>
        <w:rPr>
          <w:w w:val="105"/>
          <w:sz w:val="22"/>
        </w:rPr>
        <w:t>把</w:t>
      </w:r>
      <w:r>
        <w:rPr>
          <w:w w:val="105"/>
          <w:sz w:val="23"/>
        </w:rPr>
        <w:t>調</w:t>
      </w:r>
      <w:r>
        <w:rPr>
          <w:w w:val="105"/>
          <w:sz w:val="24"/>
        </w:rPr>
        <w:t>處</w:t>
      </w:r>
      <w:r>
        <w:rPr>
          <w:w w:val="105"/>
          <w:sz w:val="22"/>
        </w:rPr>
        <w:t>鎖</w:t>
      </w:r>
      <w:r>
        <w:rPr>
          <w:w w:val="105"/>
          <w:sz w:val="24"/>
        </w:rPr>
        <w:t>定再</w:t>
      </w:r>
      <w:r>
        <w:rPr>
          <w:w w:val="105"/>
          <w:sz w:val="23"/>
        </w:rPr>
        <w:t>申</w:t>
      </w:r>
      <w:r>
        <w:rPr>
          <w:spacing w:val="14"/>
          <w:w w:val="105"/>
          <w:sz w:val="22"/>
        </w:rPr>
        <w:t>訴</w:t>
      </w:r>
      <w:r>
        <w:rPr>
          <w:spacing w:val="14"/>
          <w:w w:val="105"/>
          <w:sz w:val="23"/>
        </w:rPr>
        <w:t>類</w:t>
      </w:r>
      <w:r>
        <w:rPr>
          <w:spacing w:val="14"/>
          <w:w w:val="105"/>
          <w:sz w:val="22"/>
        </w:rPr>
        <w:t>型</w:t>
      </w:r>
      <w:r>
        <w:rPr>
          <w:spacing w:val="14"/>
          <w:w w:val="105"/>
          <w:sz w:val="24"/>
        </w:rPr>
        <w:t>，</w:t>
      </w:r>
      <w:r>
        <w:rPr>
          <w:spacing w:val="14"/>
          <w:w w:val="105"/>
          <w:sz w:val="23"/>
        </w:rPr>
        <w:t>比</w:t>
      </w:r>
      <w:r>
        <w:rPr>
          <w:spacing w:val="14"/>
          <w:w w:val="105"/>
          <w:sz w:val="24"/>
        </w:rPr>
        <w:t>較</w:t>
      </w:r>
      <w:r>
        <w:rPr>
          <w:spacing w:val="14"/>
          <w:w w:val="105"/>
          <w:sz w:val="23"/>
        </w:rPr>
        <w:t>屬</w:t>
      </w:r>
      <w:r>
        <w:rPr>
          <w:spacing w:val="14"/>
          <w:w w:val="105"/>
          <w:sz w:val="24"/>
        </w:rPr>
        <w:t>於</w:t>
      </w:r>
      <w:r>
        <w:rPr>
          <w:spacing w:val="14"/>
          <w:w w:val="105"/>
          <w:sz w:val="22"/>
        </w:rPr>
        <w:t>輕微</w:t>
      </w:r>
      <w:r>
        <w:rPr>
          <w:spacing w:val="14"/>
          <w:w w:val="105"/>
          <w:sz w:val="24"/>
        </w:rPr>
        <w:t>對</w:t>
      </w:r>
      <w:r>
        <w:rPr>
          <w:spacing w:val="14"/>
          <w:w w:val="105"/>
          <w:sz w:val="23"/>
        </w:rPr>
        <w:t>合</w:t>
      </w:r>
      <w:r>
        <w:rPr>
          <w:spacing w:val="14"/>
          <w:w w:val="105"/>
          <w:sz w:val="24"/>
        </w:rPr>
        <w:t>法性的要</w:t>
      </w:r>
      <w:r>
        <w:rPr>
          <w:spacing w:val="14"/>
          <w:w w:val="105"/>
          <w:sz w:val="23"/>
        </w:rPr>
        <w:t>件沒</w:t>
      </w:r>
      <w:r>
        <w:rPr>
          <w:spacing w:val="14"/>
          <w:w w:val="105"/>
          <w:sz w:val="24"/>
        </w:rPr>
        <w:t>有</w:t>
      </w:r>
      <w:r>
        <w:rPr>
          <w:spacing w:val="14"/>
          <w:w w:val="105"/>
          <w:sz w:val="22"/>
        </w:rPr>
        <w:t>直</w:t>
      </w:r>
      <w:r>
        <w:rPr>
          <w:spacing w:val="12"/>
          <w:w w:val="105"/>
          <w:sz w:val="24"/>
        </w:rPr>
        <w:t>接</w:t>
      </w:r>
      <w:r>
        <w:rPr>
          <w:w w:val="105"/>
          <w:sz w:val="23"/>
        </w:rPr>
        <w:t>涉</w:t>
      </w:r>
      <w:r>
        <w:rPr>
          <w:w w:val="105"/>
          <w:sz w:val="24"/>
        </w:rPr>
        <w:t>及，</w:t>
      </w:r>
      <w:r>
        <w:rPr>
          <w:w w:val="105"/>
          <w:sz w:val="23"/>
        </w:rPr>
        <w:t>只</w:t>
      </w:r>
      <w:r>
        <w:rPr>
          <w:w w:val="105"/>
          <w:sz w:val="24"/>
        </w:rPr>
        <w:t>是後來發</w:t>
      </w:r>
      <w:r>
        <w:rPr>
          <w:w w:val="105"/>
          <w:sz w:val="23"/>
        </w:rPr>
        <w:t>現</w:t>
      </w:r>
      <w:r>
        <w:rPr>
          <w:w w:val="105"/>
          <w:sz w:val="24"/>
        </w:rPr>
        <w:t>即使</w:t>
      </w:r>
      <w:r>
        <w:rPr>
          <w:w w:val="105"/>
          <w:sz w:val="22"/>
        </w:rPr>
        <w:t>放寬</w:t>
      </w:r>
      <w:r>
        <w:rPr>
          <w:w w:val="105"/>
          <w:sz w:val="24"/>
        </w:rPr>
        <w:t>，就</w:t>
      </w:r>
      <w:r>
        <w:rPr>
          <w:w w:val="105"/>
          <w:sz w:val="23"/>
        </w:rPr>
        <w:t>像現</w:t>
      </w:r>
      <w:r>
        <w:rPr>
          <w:w w:val="105"/>
          <w:sz w:val="24"/>
        </w:rPr>
        <w:t>在行政程序法</w:t>
      </w:r>
      <w:r>
        <w:rPr>
          <w:w w:val="105"/>
          <w:sz w:val="23"/>
        </w:rPr>
        <w:t>和</w:t>
      </w:r>
    </w:p>
    <w:p>
      <w:pPr>
        <w:pStyle w:val="BodyText"/>
        <w:spacing w:before="4"/>
        <w:rPr>
          <w:sz w:val="24"/>
        </w:rPr>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41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674" w:right="272"/>
        <w:jc w:val="both"/>
        <w:rPr>
          <w:rFonts w:ascii="Times New Roman" w:eastAsia="Times New Roman"/>
          <w:sz w:val="24"/>
        </w:rPr>
      </w:pPr>
      <w:r>
        <w:rPr>
          <w:w w:val="105"/>
        </w:rPr>
        <w:t>解</w:t>
      </w:r>
      <w:r>
        <w:rPr>
          <w:w w:val="105"/>
          <w:sz w:val="22"/>
        </w:rPr>
        <w:t>契約</w:t>
      </w:r>
      <w:r>
        <w:rPr>
          <w:w w:val="105"/>
        </w:rPr>
        <w:t>，或行政訴訟法和解</w:t>
      </w:r>
      <w:r>
        <w:rPr>
          <w:w w:val="105"/>
          <w:sz w:val="22"/>
        </w:rPr>
        <w:t>契約</w:t>
      </w:r>
      <w:r>
        <w:rPr>
          <w:w w:val="105"/>
        </w:rPr>
        <w:t>，有</w:t>
      </w:r>
      <w:r>
        <w:rPr>
          <w:w w:val="105"/>
          <w:sz w:val="22"/>
        </w:rPr>
        <w:t>挑戰</w:t>
      </w:r>
      <w:r>
        <w:rPr>
          <w:w w:val="105"/>
        </w:rPr>
        <w:t>到合法性要</w:t>
      </w:r>
      <w:r>
        <w:rPr>
          <w:spacing w:val="1"/>
          <w:w w:val="105"/>
        </w:rPr>
        <w:t> </w:t>
      </w:r>
      <w:r>
        <w:rPr>
          <w:w w:val="105"/>
        </w:rPr>
        <w:t>件的認定，不是說想調解就調解，想和解就和解，基本上有前提要件，不涉及法律見解商議，偏向事實爭執，如有限度的放寬，對於緩和僵局，應有所幫助。</w:t>
      </w:r>
      <w:r>
        <w:rPr>
          <w:rFonts w:ascii="Times New Roman" w:eastAsia="Times New Roman"/>
          <w:w w:val="102"/>
          <w:sz w:val="24"/>
        </w:rPr>
        <w:t> </w:t>
      </w:r>
    </w:p>
    <w:p>
      <w:pPr>
        <w:spacing w:before="149"/>
        <w:ind w:left="169" w:right="0" w:firstLine="0"/>
        <w:jc w:val="left"/>
        <w:rPr>
          <w:rFonts w:ascii="Times New Roman" w:eastAsia="Times New Roman"/>
          <w:sz w:val="24"/>
        </w:rPr>
      </w:pPr>
      <w:r>
        <w:rPr>
          <w:w w:val="110"/>
          <w:sz w:val="22"/>
        </w:rPr>
        <w:t>游委員瑞德：</w:t>
      </w:r>
      <w:r>
        <w:rPr>
          <w:rFonts w:ascii="Times New Roman" w:eastAsia="Times New Roman"/>
          <w:w w:val="102"/>
          <w:sz w:val="24"/>
        </w:rPr>
        <w:t> </w:t>
      </w:r>
    </w:p>
    <w:p>
      <w:pPr>
        <w:pStyle w:val="BodyText"/>
        <w:spacing w:before="7"/>
        <w:rPr>
          <w:rFonts w:ascii="Times New Roman"/>
          <w:sz w:val="17"/>
        </w:rPr>
      </w:pPr>
    </w:p>
    <w:p>
      <w:pPr>
        <w:pStyle w:val="BodyText"/>
        <w:spacing w:line="288" w:lineRule="auto"/>
        <w:ind w:left="674" w:right="214" w:hanging="506"/>
        <w:jc w:val="both"/>
        <w:rPr>
          <w:rFonts w:ascii="Times New Roman" w:eastAsia="Times New Roman"/>
          <w:sz w:val="24"/>
        </w:rPr>
      </w:pPr>
      <w:r>
        <w:rPr>
          <w:w w:val="105"/>
        </w:rPr>
        <w:t>一、目前調處案件數雖然少，但主動向當事人表示以調處</w:t>
      </w:r>
      <w:r>
        <w:rPr>
          <w:spacing w:val="1"/>
          <w:w w:val="105"/>
        </w:rPr>
        <w:t> </w:t>
      </w:r>
      <w:r>
        <w:rPr>
          <w:w w:val="105"/>
        </w:rPr>
        <w:t>方式處理並無不可。資料也顯示，行政訴訟法上有和</w:t>
      </w:r>
      <w:r>
        <w:rPr>
          <w:spacing w:val="1"/>
          <w:w w:val="105"/>
        </w:rPr>
        <w:t> </w:t>
      </w:r>
      <w:r>
        <w:rPr>
          <w:w w:val="105"/>
        </w:rPr>
        <w:t>解程序，</w:t>
      </w:r>
      <w:r>
        <w:rPr>
          <w:w w:val="105"/>
          <w:sz w:val="22"/>
        </w:rPr>
        <w:t>郭</w:t>
      </w:r>
      <w:r>
        <w:rPr>
          <w:w w:val="105"/>
        </w:rPr>
        <w:t>老師說實務上</w:t>
      </w:r>
      <w:r>
        <w:rPr>
          <w:w w:val="105"/>
          <w:sz w:val="22"/>
        </w:rPr>
        <w:t>稅</w:t>
      </w:r>
      <w:r>
        <w:rPr>
          <w:w w:val="105"/>
        </w:rPr>
        <w:t>法沒規定成立和解，實際</w:t>
      </w:r>
      <w:r>
        <w:rPr>
          <w:spacing w:val="1"/>
          <w:w w:val="105"/>
        </w:rPr>
        <w:t> </w:t>
      </w:r>
      <w:r>
        <w:rPr>
          <w:w w:val="105"/>
        </w:rPr>
        <w:t>上，我在訴願機關服務時也曾主動試行和解，雖然法</w:t>
      </w:r>
      <w:r>
        <w:rPr>
          <w:spacing w:val="1"/>
          <w:w w:val="105"/>
        </w:rPr>
        <w:t> </w:t>
      </w:r>
      <w:r>
        <w:rPr>
          <w:w w:val="105"/>
        </w:rPr>
        <w:t>條沒規定，但</w:t>
      </w:r>
      <w:r>
        <w:rPr>
          <w:w w:val="105"/>
          <w:sz w:val="22"/>
        </w:rPr>
        <w:t>覺</w:t>
      </w:r>
      <w:r>
        <w:rPr>
          <w:w w:val="105"/>
        </w:rPr>
        <w:t>得能把爭議解決就好。我在行政院公</w:t>
      </w:r>
      <w:r>
        <w:rPr>
          <w:spacing w:val="1"/>
          <w:w w:val="105"/>
        </w:rPr>
        <w:t> </w:t>
      </w:r>
      <w:r>
        <w:rPr>
          <w:spacing w:val="14"/>
          <w:w w:val="105"/>
        </w:rPr>
        <w:t>共工程委員會當</w:t>
      </w:r>
      <w:r>
        <w:rPr>
          <w:spacing w:val="14"/>
          <w:w w:val="105"/>
          <w:sz w:val="22"/>
        </w:rPr>
        <w:t>諮詢</w:t>
      </w:r>
      <w:r>
        <w:rPr>
          <w:spacing w:val="12"/>
          <w:w w:val="105"/>
        </w:rPr>
        <w:t>委員時，有很多案子都試行和</w:t>
      </w:r>
      <w:r>
        <w:rPr>
          <w:w w:val="105"/>
        </w:rPr>
        <w:t>解，我的經</w:t>
      </w:r>
      <w:r>
        <w:rPr>
          <w:w w:val="105"/>
          <w:sz w:val="22"/>
        </w:rPr>
        <w:t>驗</w:t>
      </w:r>
      <w:r>
        <w:rPr>
          <w:w w:val="105"/>
        </w:rPr>
        <w:t>是，有時行政機關作成處分後，自</w:t>
      </w:r>
      <w:r>
        <w:rPr>
          <w:w w:val="105"/>
          <w:sz w:val="22"/>
        </w:rPr>
        <w:t>己</w:t>
      </w:r>
      <w:r>
        <w:rPr>
          <w:w w:val="105"/>
        </w:rPr>
        <w:t>無</w:t>
      </w:r>
      <w:r>
        <w:rPr>
          <w:spacing w:val="1"/>
          <w:w w:val="105"/>
        </w:rPr>
        <w:t> </w:t>
      </w:r>
      <w:r>
        <w:rPr>
          <w:w w:val="105"/>
        </w:rPr>
        <w:t>法變更，因為涉及會計、政</w:t>
      </w:r>
      <w:r>
        <w:rPr>
          <w:w w:val="105"/>
          <w:sz w:val="22"/>
        </w:rPr>
        <w:t>風</w:t>
      </w:r>
      <w:r>
        <w:rPr>
          <w:w w:val="105"/>
        </w:rPr>
        <w:t>等各方面，由於案件本</w:t>
      </w:r>
      <w:r>
        <w:rPr>
          <w:spacing w:val="1"/>
          <w:w w:val="105"/>
        </w:rPr>
        <w:t> </w:t>
      </w:r>
      <w:r>
        <w:rPr>
          <w:w w:val="105"/>
        </w:rPr>
        <w:t>身有些問題，沒辦法照程序走，如果有客觀第三者可</w:t>
      </w:r>
      <w:r>
        <w:rPr>
          <w:spacing w:val="1"/>
          <w:w w:val="105"/>
        </w:rPr>
        <w:t> </w:t>
      </w:r>
      <w:r>
        <w:rPr>
          <w:w w:val="105"/>
        </w:rPr>
        <w:t>以幫</w:t>
      </w:r>
      <w:r>
        <w:rPr>
          <w:w w:val="105"/>
          <w:sz w:val="22"/>
        </w:rPr>
        <w:t>忙</w:t>
      </w:r>
      <w:r>
        <w:rPr>
          <w:w w:val="105"/>
        </w:rPr>
        <w:t>試行和解，說背</w:t>
      </w:r>
      <w:r>
        <w:rPr>
          <w:w w:val="105"/>
          <w:sz w:val="22"/>
        </w:rPr>
        <w:t>書</w:t>
      </w:r>
      <w:r>
        <w:rPr>
          <w:w w:val="105"/>
        </w:rPr>
        <w:t>也可以，既然是客觀第三者，</w:t>
      </w:r>
      <w:r>
        <w:rPr>
          <w:spacing w:val="-119"/>
          <w:w w:val="105"/>
        </w:rPr>
        <w:t> </w:t>
      </w:r>
      <w:r>
        <w:rPr>
          <w:w w:val="105"/>
        </w:rPr>
        <w:t>由其提出一個新的結論，大家都接受，問題就解決。</w:t>
      </w:r>
      <w:r>
        <w:rPr>
          <w:spacing w:val="14"/>
          <w:w w:val="105"/>
        </w:rPr>
        <w:t>調處的</w:t>
      </w:r>
      <w:r>
        <w:rPr>
          <w:spacing w:val="14"/>
          <w:w w:val="105"/>
          <w:sz w:val="22"/>
        </w:rPr>
        <w:t>功</w:t>
      </w:r>
      <w:r>
        <w:rPr>
          <w:spacing w:val="13"/>
          <w:w w:val="105"/>
        </w:rPr>
        <w:t>能事實上是存在的，可能目前案子還不</w:t>
      </w:r>
      <w:r>
        <w:rPr>
          <w:w w:val="105"/>
          <w:sz w:val="22"/>
        </w:rPr>
        <w:t>太</w:t>
      </w:r>
      <w:r>
        <w:rPr>
          <w:w w:val="110"/>
        </w:rPr>
        <w:t>多，將來是一個可行的方案。</w:t>
      </w:r>
      <w:r>
        <w:rPr>
          <w:rFonts w:ascii="Times New Roman" w:eastAsia="Times New Roman"/>
          <w:w w:val="102"/>
          <w:sz w:val="24"/>
        </w:rPr>
        <w:t> </w:t>
      </w:r>
    </w:p>
    <w:p>
      <w:pPr>
        <w:pStyle w:val="BodyText"/>
        <w:spacing w:line="288" w:lineRule="auto" w:before="146"/>
        <w:ind w:left="674" w:right="272" w:hanging="506"/>
        <w:jc w:val="both"/>
        <w:rPr>
          <w:rFonts w:ascii="Times New Roman" w:eastAsia="Times New Roman"/>
          <w:sz w:val="24"/>
        </w:rPr>
      </w:pPr>
      <w:r>
        <w:rPr>
          <w:w w:val="105"/>
        </w:rPr>
        <w:t>二、調處是要看能不能</w:t>
      </w:r>
      <w:r>
        <w:rPr>
          <w:w w:val="105"/>
          <w:sz w:val="22"/>
        </w:rPr>
        <w:t>雙</w:t>
      </w:r>
      <w:r>
        <w:rPr>
          <w:w w:val="105"/>
        </w:rPr>
        <w:t>方都讓步的標的才行，</w:t>
      </w:r>
      <w:r>
        <w:rPr>
          <w:w w:val="105"/>
          <w:sz w:val="22"/>
        </w:rPr>
        <w:t>假</w:t>
      </w:r>
      <w:r>
        <w:rPr>
          <w:w w:val="105"/>
        </w:rPr>
        <w:t>如</w:t>
      </w:r>
      <w:r>
        <w:rPr>
          <w:w w:val="105"/>
          <w:sz w:val="22"/>
        </w:rPr>
        <w:t>雙</w:t>
      </w:r>
      <w:r>
        <w:rPr>
          <w:w w:val="105"/>
        </w:rPr>
        <w:t>方</w:t>
      </w:r>
      <w:r>
        <w:rPr>
          <w:spacing w:val="1"/>
          <w:w w:val="105"/>
        </w:rPr>
        <w:t> </w:t>
      </w:r>
      <w:r>
        <w:rPr>
          <w:w w:val="105"/>
        </w:rPr>
        <w:t>沒辦法讓步，考績是</w:t>
      </w:r>
      <w:r>
        <w:rPr>
          <w:w w:val="105"/>
          <w:sz w:val="22"/>
        </w:rPr>
        <w:t>乙</w:t>
      </w:r>
      <w:r>
        <w:rPr>
          <w:w w:val="105"/>
        </w:rPr>
        <w:t>等，要改成</w:t>
      </w:r>
      <w:r>
        <w:rPr>
          <w:w w:val="105"/>
          <w:sz w:val="22"/>
        </w:rPr>
        <w:t>甲</w:t>
      </w:r>
      <w:r>
        <w:rPr>
          <w:w w:val="105"/>
        </w:rPr>
        <w:t>等，或是</w:t>
      </w:r>
      <w:r>
        <w:rPr>
          <w:w w:val="105"/>
          <w:sz w:val="22"/>
        </w:rPr>
        <w:t>丙</w:t>
      </w:r>
      <w:r>
        <w:rPr>
          <w:w w:val="105"/>
        </w:rPr>
        <w:t>等改</w:t>
      </w:r>
      <w:r>
        <w:rPr>
          <w:w w:val="105"/>
          <w:sz w:val="22"/>
        </w:rPr>
        <w:t>乙</w:t>
      </w:r>
      <w:r>
        <w:rPr>
          <w:w w:val="105"/>
        </w:rPr>
        <w:t>等，單位作法沒辦法改變，那就無法以調處解決；</w:t>
      </w:r>
      <w:r>
        <w:rPr>
          <w:spacing w:val="1"/>
          <w:w w:val="105"/>
        </w:rPr>
        <w:t> </w:t>
      </w:r>
      <w:r>
        <w:rPr>
          <w:w w:val="105"/>
        </w:rPr>
        <w:t>可是有些事項是可以和解，公務人員保障事項並不是</w:t>
      </w:r>
      <w:r>
        <w:rPr>
          <w:w w:val="110"/>
        </w:rPr>
        <w:t>不能調處，所以我建議將調處納入復審程序。</w:t>
      </w:r>
      <w:r>
        <w:rPr>
          <w:rFonts w:ascii="Times New Roman" w:eastAsia="Times New Roman"/>
          <w:w w:val="102"/>
          <w:sz w:val="24"/>
        </w:rPr>
        <w:t> </w:t>
      </w:r>
    </w:p>
    <w:p>
      <w:pPr>
        <w:spacing w:before="151"/>
        <w:ind w:left="169" w:right="0" w:firstLine="0"/>
        <w:jc w:val="left"/>
        <w:rPr>
          <w:rFonts w:ascii="Times New Roman" w:eastAsia="Times New Roman"/>
          <w:sz w:val="24"/>
        </w:rPr>
      </w:pPr>
      <w:r>
        <w:rPr>
          <w:w w:val="110"/>
          <w:sz w:val="22"/>
        </w:rPr>
        <w:t>張教授桐銳：</w:t>
      </w:r>
      <w:r>
        <w:rPr>
          <w:rFonts w:ascii="Times New Roman" w:eastAsia="Times New Roman"/>
          <w:w w:val="102"/>
          <w:sz w:val="24"/>
        </w:rPr>
        <w:t> </w:t>
      </w:r>
    </w:p>
    <w:p>
      <w:pPr>
        <w:pStyle w:val="BodyText"/>
        <w:rPr>
          <w:rFonts w:ascii="Times New Roman"/>
          <w:sz w:val="20"/>
        </w:rPr>
      </w:pPr>
    </w:p>
    <w:p>
      <w:pPr>
        <w:pStyle w:val="BodyText"/>
        <w:spacing w:before="6"/>
        <w:rPr>
          <w:rFonts w:ascii="Times New Roman"/>
        </w:rPr>
      </w:pPr>
    </w:p>
    <w:p>
      <w:pPr>
        <w:pStyle w:val="BodyText"/>
        <w:spacing w:before="6"/>
        <w:rPr>
          <w:rFonts w:ascii="Times New Roman"/>
          <w:sz w:val="9"/>
        </w:rPr>
      </w:pPr>
    </w:p>
    <w:p>
      <w:pPr>
        <w:spacing w:before="0"/>
        <w:ind w:left="1033" w:right="1146" w:firstLine="0"/>
        <w:jc w:val="center"/>
        <w:rPr>
          <w:rFonts w:ascii="Times New Roman"/>
          <w:sz w:val="13"/>
        </w:rPr>
      </w:pPr>
      <w:r>
        <w:rPr>
          <w:rFonts w:ascii="Times New Roman"/>
          <w:w w:val="150"/>
          <w:sz w:val="13"/>
        </w:rPr>
        <w:t>42</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674" w:right="272" w:hanging="506"/>
        <w:jc w:val="both"/>
        <w:rPr>
          <w:rFonts w:ascii="Times New Roman" w:eastAsia="Times New Roman"/>
          <w:sz w:val="24"/>
        </w:rPr>
      </w:pPr>
      <w:r>
        <w:rPr>
          <w:w w:val="105"/>
          <w:sz w:val="24"/>
        </w:rPr>
        <w:t>一、</w:t>
      </w:r>
      <w:r>
        <w:rPr>
          <w:w w:val="105"/>
          <w:sz w:val="23"/>
        </w:rPr>
        <w:t>贊</w:t>
      </w:r>
      <w:r>
        <w:rPr>
          <w:w w:val="105"/>
          <w:sz w:val="24"/>
        </w:rPr>
        <w:t>成</w:t>
      </w:r>
      <w:r>
        <w:rPr>
          <w:w w:val="105"/>
          <w:sz w:val="23"/>
        </w:rPr>
        <w:t>調</w:t>
      </w:r>
      <w:r>
        <w:rPr>
          <w:w w:val="105"/>
          <w:sz w:val="24"/>
        </w:rPr>
        <w:t>處</w:t>
      </w:r>
      <w:r>
        <w:rPr>
          <w:w w:val="105"/>
          <w:sz w:val="23"/>
        </w:rPr>
        <w:t>範圍可</w:t>
      </w:r>
      <w:r>
        <w:rPr>
          <w:w w:val="105"/>
          <w:sz w:val="24"/>
        </w:rPr>
        <w:t>以</w:t>
      </w:r>
      <w:r>
        <w:rPr>
          <w:w w:val="105"/>
          <w:sz w:val="22"/>
        </w:rPr>
        <w:t>擴</w:t>
      </w:r>
      <w:r>
        <w:rPr>
          <w:w w:val="105"/>
          <w:sz w:val="23"/>
        </w:rPr>
        <w:t>張</w:t>
      </w:r>
      <w:r>
        <w:rPr>
          <w:w w:val="105"/>
          <w:sz w:val="24"/>
        </w:rPr>
        <w:t>。</w:t>
      </w:r>
      <w:r>
        <w:rPr>
          <w:w w:val="105"/>
          <w:sz w:val="22"/>
        </w:rPr>
        <w:t>反</w:t>
      </w:r>
      <w:r>
        <w:rPr>
          <w:w w:val="105"/>
          <w:sz w:val="24"/>
        </w:rPr>
        <w:t>對說認為</w:t>
      </w:r>
      <w:r>
        <w:rPr>
          <w:w w:val="105"/>
          <w:sz w:val="23"/>
        </w:rPr>
        <w:t>調</w:t>
      </w:r>
      <w:r>
        <w:rPr>
          <w:w w:val="105"/>
          <w:sz w:val="24"/>
        </w:rPr>
        <w:t>處事項</w:t>
      </w:r>
      <w:r>
        <w:rPr>
          <w:w w:val="105"/>
          <w:sz w:val="22"/>
        </w:rPr>
        <w:t>侷</w:t>
      </w:r>
      <w:r>
        <w:rPr>
          <w:w w:val="105"/>
          <w:sz w:val="23"/>
        </w:rPr>
        <w:t>限</w:t>
      </w:r>
      <w:r>
        <w:rPr>
          <w:w w:val="105"/>
          <w:sz w:val="24"/>
        </w:rPr>
        <w:t>於</w:t>
      </w:r>
      <w:r>
        <w:rPr>
          <w:sz w:val="24"/>
        </w:rPr>
        <w:t>再</w:t>
      </w:r>
      <w:r>
        <w:rPr>
          <w:sz w:val="23"/>
        </w:rPr>
        <w:t>申</w:t>
      </w:r>
      <w:r>
        <w:rPr>
          <w:sz w:val="22"/>
        </w:rPr>
        <w:t>訴</w:t>
      </w:r>
      <w:r>
        <w:rPr>
          <w:sz w:val="23"/>
        </w:rPr>
        <w:t>案件</w:t>
      </w:r>
      <w:r>
        <w:rPr>
          <w:sz w:val="24"/>
        </w:rPr>
        <w:t>，其主要理由在於「依法行政</w:t>
      </w:r>
      <w:r>
        <w:rPr>
          <w:spacing w:val="-67"/>
          <w:sz w:val="24"/>
        </w:rPr>
        <w:t>」，</w:t>
      </w:r>
      <w:r>
        <w:rPr>
          <w:sz w:val="23"/>
        </w:rPr>
        <w:t>我們可</w:t>
      </w:r>
      <w:r>
        <w:rPr>
          <w:sz w:val="24"/>
        </w:rPr>
        <w:t>以</w:t>
      </w:r>
      <w:r>
        <w:rPr>
          <w:spacing w:val="-4"/>
          <w:w w:val="105"/>
          <w:sz w:val="22"/>
        </w:rPr>
        <w:t>戲謔</w:t>
      </w:r>
      <w:r>
        <w:rPr>
          <w:spacing w:val="-4"/>
          <w:w w:val="105"/>
          <w:sz w:val="24"/>
        </w:rPr>
        <w:t>的說，是否再</w:t>
      </w:r>
      <w:r>
        <w:rPr>
          <w:spacing w:val="-3"/>
          <w:w w:val="105"/>
          <w:sz w:val="23"/>
        </w:rPr>
        <w:t>申</w:t>
      </w:r>
      <w:r>
        <w:rPr>
          <w:spacing w:val="-3"/>
          <w:w w:val="105"/>
          <w:sz w:val="22"/>
        </w:rPr>
        <w:t>訴</w:t>
      </w:r>
      <w:r>
        <w:rPr>
          <w:spacing w:val="-3"/>
          <w:w w:val="105"/>
          <w:sz w:val="24"/>
        </w:rPr>
        <w:t>程序就</w:t>
      </w:r>
      <w:r>
        <w:rPr>
          <w:spacing w:val="-3"/>
          <w:w w:val="105"/>
          <w:sz w:val="23"/>
        </w:rPr>
        <w:t>可</w:t>
      </w:r>
      <w:r>
        <w:rPr>
          <w:spacing w:val="-19"/>
          <w:w w:val="105"/>
          <w:sz w:val="24"/>
        </w:rPr>
        <w:t>以不「依法行政」。</w:t>
      </w:r>
      <w:r>
        <w:rPr>
          <w:spacing w:val="-3"/>
          <w:w w:val="105"/>
          <w:sz w:val="22"/>
        </w:rPr>
        <w:t>顯</w:t>
      </w:r>
      <w:r>
        <w:rPr>
          <w:w w:val="105"/>
          <w:sz w:val="23"/>
        </w:rPr>
        <w:t>然</w:t>
      </w:r>
      <w:r>
        <w:rPr>
          <w:w w:val="105"/>
          <w:sz w:val="24"/>
        </w:rPr>
        <w:t>不是，因為不論是管理</w:t>
      </w:r>
      <w:r>
        <w:rPr>
          <w:w w:val="105"/>
          <w:sz w:val="22"/>
        </w:rPr>
        <w:t>措施</w:t>
      </w:r>
      <w:r>
        <w:rPr>
          <w:w w:val="105"/>
          <w:sz w:val="24"/>
        </w:rPr>
        <w:t>或</w:t>
      </w:r>
      <w:r>
        <w:rPr>
          <w:w w:val="105"/>
          <w:sz w:val="22"/>
        </w:rPr>
        <w:t>工</w:t>
      </w:r>
      <w:r>
        <w:rPr>
          <w:w w:val="105"/>
          <w:sz w:val="24"/>
        </w:rPr>
        <w:t>作條</w:t>
      </w:r>
      <w:r>
        <w:rPr>
          <w:w w:val="105"/>
          <w:sz w:val="23"/>
        </w:rPr>
        <w:t>件</w:t>
      </w:r>
      <w:r>
        <w:rPr>
          <w:w w:val="105"/>
          <w:sz w:val="24"/>
        </w:rPr>
        <w:t>等，</w:t>
      </w:r>
      <w:r>
        <w:rPr>
          <w:w w:val="105"/>
          <w:sz w:val="23"/>
        </w:rPr>
        <w:t>還</w:t>
      </w:r>
      <w:r>
        <w:rPr>
          <w:w w:val="105"/>
          <w:sz w:val="24"/>
        </w:rPr>
        <w:t>是要依法行政。</w:t>
      </w:r>
      <w:r>
        <w:rPr>
          <w:rFonts w:ascii="Times New Roman" w:eastAsia="Times New Roman"/>
          <w:w w:val="102"/>
          <w:sz w:val="24"/>
        </w:rPr>
        <w:t> </w:t>
      </w:r>
    </w:p>
    <w:p>
      <w:pPr>
        <w:spacing w:line="276" w:lineRule="auto" w:before="141"/>
        <w:ind w:left="662" w:right="214" w:hanging="494"/>
        <w:jc w:val="both"/>
        <w:rPr>
          <w:rFonts w:ascii="Times New Roman" w:eastAsia="Times New Roman"/>
          <w:sz w:val="24"/>
        </w:rPr>
      </w:pPr>
      <w:r>
        <w:rPr>
          <w:spacing w:val="-2"/>
          <w:w w:val="105"/>
          <w:sz w:val="24"/>
        </w:rPr>
        <w:t>二、</w:t>
      </w:r>
      <w:r>
        <w:rPr>
          <w:spacing w:val="-2"/>
          <w:w w:val="105"/>
          <w:sz w:val="22"/>
        </w:rPr>
        <w:t>反</w:t>
      </w:r>
      <w:r>
        <w:rPr>
          <w:spacing w:val="-1"/>
          <w:w w:val="105"/>
          <w:sz w:val="24"/>
        </w:rPr>
        <w:t>對說的用</w:t>
      </w:r>
      <w:r>
        <w:rPr>
          <w:spacing w:val="-1"/>
          <w:w w:val="105"/>
          <w:sz w:val="23"/>
        </w:rPr>
        <w:t>語雖然</w:t>
      </w:r>
      <w:r>
        <w:rPr>
          <w:spacing w:val="-15"/>
          <w:w w:val="105"/>
          <w:sz w:val="24"/>
        </w:rPr>
        <w:t>是「依法行政」，其實</w:t>
      </w:r>
      <w:r>
        <w:rPr>
          <w:spacing w:val="-1"/>
          <w:w w:val="105"/>
          <w:sz w:val="22"/>
        </w:rPr>
        <w:t>真正</w:t>
      </w:r>
      <w:r>
        <w:rPr>
          <w:spacing w:val="-1"/>
          <w:w w:val="105"/>
          <w:sz w:val="24"/>
        </w:rPr>
        <w:t>的</w:t>
      </w:r>
      <w:r>
        <w:rPr>
          <w:spacing w:val="-1"/>
          <w:w w:val="105"/>
          <w:sz w:val="23"/>
        </w:rPr>
        <w:t>意思</w:t>
      </w:r>
      <w:r>
        <w:rPr>
          <w:spacing w:val="-1"/>
          <w:w w:val="105"/>
          <w:sz w:val="24"/>
        </w:rPr>
        <w:t>不</w:t>
      </w:r>
      <w:r>
        <w:rPr>
          <w:sz w:val="24"/>
        </w:rPr>
        <w:t>是依法行政。在「依法行政」之用</w:t>
      </w:r>
      <w:r>
        <w:rPr>
          <w:sz w:val="23"/>
        </w:rPr>
        <w:t>語</w:t>
      </w:r>
      <w:r>
        <w:rPr>
          <w:sz w:val="24"/>
        </w:rPr>
        <w:t>下，考</w:t>
      </w:r>
      <w:r>
        <w:rPr>
          <w:sz w:val="23"/>
        </w:rPr>
        <w:t>慮</w:t>
      </w:r>
      <w:r>
        <w:rPr>
          <w:sz w:val="24"/>
        </w:rPr>
        <w:t>的其實</w:t>
      </w:r>
      <w:r>
        <w:rPr>
          <w:spacing w:val="1"/>
          <w:sz w:val="24"/>
        </w:rPr>
        <w:t> </w:t>
      </w:r>
      <w:r>
        <w:rPr>
          <w:w w:val="105"/>
          <w:sz w:val="24"/>
        </w:rPr>
        <w:t>是認為在管理或</w:t>
      </w:r>
      <w:r>
        <w:rPr>
          <w:w w:val="105"/>
          <w:sz w:val="22"/>
        </w:rPr>
        <w:t>工</w:t>
      </w:r>
      <w:r>
        <w:rPr>
          <w:w w:val="105"/>
          <w:sz w:val="24"/>
        </w:rPr>
        <w:t>作條</w:t>
      </w:r>
      <w:r>
        <w:rPr>
          <w:w w:val="105"/>
          <w:sz w:val="23"/>
        </w:rPr>
        <w:t>件</w:t>
      </w:r>
      <w:r>
        <w:rPr>
          <w:w w:val="105"/>
          <w:sz w:val="24"/>
        </w:rPr>
        <w:t>上，主管</w:t>
      </w:r>
      <w:r>
        <w:rPr>
          <w:w w:val="105"/>
          <w:sz w:val="23"/>
        </w:rPr>
        <w:t>長</w:t>
      </w:r>
      <w:r>
        <w:rPr>
          <w:w w:val="105"/>
          <w:sz w:val="24"/>
        </w:rPr>
        <w:t>官有</w:t>
      </w:r>
      <w:r>
        <w:rPr>
          <w:w w:val="105"/>
          <w:sz w:val="22"/>
        </w:rPr>
        <w:t>寬</w:t>
      </w:r>
      <w:r>
        <w:rPr>
          <w:w w:val="105"/>
          <w:sz w:val="23"/>
        </w:rPr>
        <w:t>廣</w:t>
      </w:r>
      <w:r>
        <w:rPr>
          <w:w w:val="105"/>
          <w:sz w:val="24"/>
        </w:rPr>
        <w:t>的人事</w:t>
      </w:r>
      <w:r>
        <w:rPr>
          <w:spacing w:val="-1"/>
          <w:w w:val="105"/>
          <w:sz w:val="24"/>
        </w:rPr>
        <w:t>權</w:t>
      </w:r>
      <w:r>
        <w:rPr>
          <w:spacing w:val="-22"/>
          <w:w w:val="105"/>
          <w:sz w:val="23"/>
        </w:rPr>
        <w:t>限</w:t>
      </w:r>
      <w:r>
        <w:rPr>
          <w:spacing w:val="-9"/>
          <w:w w:val="105"/>
          <w:sz w:val="24"/>
        </w:rPr>
        <w:t>，法律</w:t>
      </w:r>
      <w:r>
        <w:rPr>
          <w:spacing w:val="-1"/>
          <w:w w:val="105"/>
          <w:sz w:val="22"/>
        </w:rPr>
        <w:t>拘</w:t>
      </w:r>
      <w:r>
        <w:rPr>
          <w:spacing w:val="-2"/>
          <w:w w:val="105"/>
          <w:sz w:val="23"/>
        </w:rPr>
        <w:t>束</w:t>
      </w:r>
      <w:r>
        <w:rPr>
          <w:spacing w:val="-15"/>
          <w:w w:val="105"/>
          <w:sz w:val="24"/>
        </w:rPr>
        <w:t>較低；</w:t>
      </w:r>
      <w:r>
        <w:rPr>
          <w:w w:val="105"/>
          <w:sz w:val="23"/>
        </w:rPr>
        <w:t>若</w:t>
      </w:r>
      <w:r>
        <w:rPr>
          <w:spacing w:val="-1"/>
          <w:w w:val="105"/>
          <w:sz w:val="24"/>
        </w:rPr>
        <w:t>在復</w:t>
      </w:r>
      <w:r>
        <w:rPr>
          <w:spacing w:val="-1"/>
          <w:w w:val="105"/>
          <w:sz w:val="22"/>
        </w:rPr>
        <w:t>審</w:t>
      </w:r>
      <w:r>
        <w:rPr>
          <w:spacing w:val="-10"/>
          <w:w w:val="105"/>
          <w:sz w:val="24"/>
        </w:rPr>
        <w:t>程序，法律</w:t>
      </w:r>
      <w:r>
        <w:rPr>
          <w:w w:val="105"/>
          <w:sz w:val="22"/>
        </w:rPr>
        <w:t>拘</w:t>
      </w:r>
      <w:r>
        <w:rPr>
          <w:spacing w:val="-1"/>
          <w:w w:val="105"/>
          <w:sz w:val="23"/>
        </w:rPr>
        <w:t>束</w:t>
      </w:r>
      <w:r>
        <w:rPr>
          <w:spacing w:val="-1"/>
          <w:w w:val="105"/>
          <w:sz w:val="24"/>
        </w:rPr>
        <w:t>較</w:t>
      </w:r>
      <w:r>
        <w:rPr>
          <w:spacing w:val="-1"/>
          <w:w w:val="105"/>
          <w:sz w:val="22"/>
        </w:rPr>
        <w:t>高</w:t>
      </w:r>
      <w:r>
        <w:rPr>
          <w:w w:val="105"/>
          <w:sz w:val="24"/>
        </w:rPr>
        <w:t>。</w:t>
      </w:r>
      <w:r>
        <w:rPr>
          <w:w w:val="105"/>
          <w:sz w:val="22"/>
        </w:rPr>
        <w:t>換</w:t>
      </w:r>
      <w:r>
        <w:rPr>
          <w:w w:val="105"/>
          <w:sz w:val="23"/>
        </w:rPr>
        <w:t>言</w:t>
      </w:r>
      <w:r>
        <w:rPr>
          <w:w w:val="105"/>
          <w:sz w:val="24"/>
        </w:rPr>
        <w:t>之，</w:t>
      </w:r>
      <w:r>
        <w:rPr>
          <w:w w:val="105"/>
          <w:sz w:val="22"/>
        </w:rPr>
        <w:t>真正</w:t>
      </w:r>
      <w:r>
        <w:rPr>
          <w:w w:val="105"/>
          <w:sz w:val="24"/>
        </w:rPr>
        <w:t>對應的，不是依法行政或非依法行政，</w:t>
      </w:r>
      <w:r>
        <w:rPr>
          <w:spacing w:val="-124"/>
          <w:w w:val="105"/>
          <w:sz w:val="24"/>
        </w:rPr>
        <w:t> </w:t>
      </w:r>
      <w:r>
        <w:rPr>
          <w:w w:val="105"/>
          <w:sz w:val="23"/>
        </w:rPr>
        <w:t>而</w:t>
      </w:r>
      <w:r>
        <w:rPr>
          <w:w w:val="105"/>
          <w:sz w:val="24"/>
        </w:rPr>
        <w:t>是</w:t>
      </w:r>
      <w:r>
        <w:rPr>
          <w:w w:val="105"/>
          <w:sz w:val="22"/>
        </w:rPr>
        <w:t>羈</w:t>
      </w:r>
      <w:r>
        <w:rPr>
          <w:w w:val="105"/>
          <w:sz w:val="23"/>
        </w:rPr>
        <w:t>束</w:t>
      </w:r>
      <w:r>
        <w:rPr>
          <w:w w:val="105"/>
          <w:sz w:val="24"/>
        </w:rPr>
        <w:t>或</w:t>
      </w:r>
      <w:r>
        <w:rPr>
          <w:w w:val="105"/>
          <w:sz w:val="22"/>
        </w:rPr>
        <w:t>裁</w:t>
      </w:r>
      <w:r>
        <w:rPr>
          <w:w w:val="105"/>
          <w:sz w:val="23"/>
        </w:rPr>
        <w:t>量</w:t>
      </w:r>
      <w:r>
        <w:rPr>
          <w:w w:val="105"/>
          <w:sz w:val="24"/>
        </w:rPr>
        <w:t>。</w:t>
      </w:r>
      <w:r>
        <w:rPr>
          <w:w w:val="105"/>
          <w:sz w:val="23"/>
        </w:rPr>
        <w:t>若</w:t>
      </w:r>
      <w:r>
        <w:rPr>
          <w:w w:val="105"/>
          <w:sz w:val="24"/>
        </w:rPr>
        <w:t>此，復</w:t>
      </w:r>
      <w:r>
        <w:rPr>
          <w:w w:val="105"/>
          <w:sz w:val="22"/>
        </w:rPr>
        <w:t>審</w:t>
      </w:r>
      <w:r>
        <w:rPr>
          <w:w w:val="105"/>
          <w:sz w:val="24"/>
        </w:rPr>
        <w:t>與</w:t>
      </w:r>
      <w:r>
        <w:rPr>
          <w:w w:val="105"/>
          <w:sz w:val="23"/>
        </w:rPr>
        <w:t>申</w:t>
      </w:r>
      <w:r>
        <w:rPr>
          <w:w w:val="105"/>
          <w:sz w:val="22"/>
        </w:rPr>
        <w:t>訴</w:t>
      </w:r>
      <w:r>
        <w:rPr>
          <w:w w:val="105"/>
          <w:sz w:val="24"/>
        </w:rPr>
        <w:t>就不適</w:t>
      </w:r>
      <w:r>
        <w:rPr>
          <w:w w:val="105"/>
          <w:sz w:val="23"/>
        </w:rPr>
        <w:t>合</w:t>
      </w:r>
      <w:r>
        <w:rPr>
          <w:w w:val="105"/>
          <w:sz w:val="24"/>
        </w:rPr>
        <w:t>作為分</w:t>
      </w:r>
      <w:r>
        <w:rPr>
          <w:w w:val="105"/>
          <w:sz w:val="23"/>
        </w:rPr>
        <w:t>類基準</w:t>
      </w:r>
      <w:r>
        <w:rPr>
          <w:w w:val="105"/>
          <w:sz w:val="24"/>
        </w:rPr>
        <w:t>，因為法律</w:t>
      </w:r>
      <w:r>
        <w:rPr>
          <w:w w:val="105"/>
          <w:sz w:val="22"/>
        </w:rPr>
        <w:t>拘</w:t>
      </w:r>
      <w:r>
        <w:rPr>
          <w:w w:val="105"/>
          <w:sz w:val="23"/>
        </w:rPr>
        <w:t>束到</w:t>
      </w:r>
      <w:r>
        <w:rPr>
          <w:w w:val="105"/>
          <w:sz w:val="24"/>
        </w:rPr>
        <w:t>何</w:t>
      </w:r>
      <w:r>
        <w:rPr>
          <w:w w:val="105"/>
          <w:sz w:val="23"/>
        </w:rPr>
        <w:t>種</w:t>
      </w:r>
      <w:r>
        <w:rPr>
          <w:w w:val="105"/>
          <w:sz w:val="24"/>
        </w:rPr>
        <w:t>程</w:t>
      </w:r>
      <w:r>
        <w:rPr>
          <w:w w:val="105"/>
          <w:sz w:val="23"/>
        </w:rPr>
        <w:t>度</w:t>
      </w:r>
      <w:r>
        <w:rPr>
          <w:w w:val="105"/>
          <w:sz w:val="24"/>
        </w:rPr>
        <w:t>，係由個</w:t>
      </w:r>
      <w:r>
        <w:rPr>
          <w:w w:val="105"/>
          <w:sz w:val="23"/>
        </w:rPr>
        <w:t>別</w:t>
      </w:r>
      <w:r>
        <w:rPr>
          <w:w w:val="105"/>
          <w:sz w:val="24"/>
        </w:rPr>
        <w:t>法規</w:t>
      </w:r>
      <w:r>
        <w:rPr>
          <w:w w:val="105"/>
          <w:sz w:val="23"/>
        </w:rPr>
        <w:t>決</w:t>
      </w:r>
      <w:r>
        <w:rPr>
          <w:w w:val="105"/>
          <w:sz w:val="24"/>
        </w:rPr>
        <w:t>定，不能說</w:t>
      </w:r>
      <w:r>
        <w:rPr>
          <w:w w:val="105"/>
          <w:sz w:val="23"/>
        </w:rPr>
        <w:t>申</w:t>
      </w:r>
      <w:r>
        <w:rPr>
          <w:w w:val="105"/>
          <w:sz w:val="22"/>
        </w:rPr>
        <w:t>訴</w:t>
      </w:r>
      <w:r>
        <w:rPr>
          <w:w w:val="105"/>
          <w:sz w:val="24"/>
        </w:rPr>
        <w:t>程序</w:t>
      </w:r>
      <w:r>
        <w:rPr>
          <w:w w:val="105"/>
          <w:sz w:val="22"/>
        </w:rPr>
        <w:t>涵</w:t>
      </w:r>
      <w:r>
        <w:rPr>
          <w:w w:val="105"/>
          <w:sz w:val="23"/>
        </w:rPr>
        <w:t>蓋</w:t>
      </w:r>
      <w:r>
        <w:rPr>
          <w:w w:val="105"/>
          <w:sz w:val="24"/>
        </w:rPr>
        <w:t>的</w:t>
      </w:r>
      <w:r>
        <w:rPr>
          <w:w w:val="105"/>
          <w:sz w:val="23"/>
        </w:rPr>
        <w:t>範圍</w:t>
      </w:r>
      <w:r>
        <w:rPr>
          <w:w w:val="105"/>
          <w:sz w:val="24"/>
        </w:rPr>
        <w:t>，受法律</w:t>
      </w:r>
      <w:r>
        <w:rPr>
          <w:w w:val="105"/>
          <w:sz w:val="22"/>
        </w:rPr>
        <w:t>拘</w:t>
      </w:r>
      <w:r>
        <w:rPr>
          <w:w w:val="105"/>
          <w:sz w:val="23"/>
        </w:rPr>
        <w:t>束</w:t>
      </w:r>
      <w:r>
        <w:rPr>
          <w:w w:val="105"/>
          <w:sz w:val="24"/>
        </w:rPr>
        <w:t>的程</w:t>
      </w:r>
      <w:r>
        <w:rPr>
          <w:w w:val="105"/>
          <w:sz w:val="23"/>
        </w:rPr>
        <w:t>度</w:t>
      </w:r>
      <w:r>
        <w:rPr>
          <w:w w:val="105"/>
          <w:sz w:val="24"/>
        </w:rPr>
        <w:t>就一定較低，復</w:t>
      </w:r>
      <w:r>
        <w:rPr>
          <w:w w:val="105"/>
          <w:sz w:val="22"/>
        </w:rPr>
        <w:t>審</w:t>
      </w:r>
      <w:r>
        <w:rPr>
          <w:w w:val="105"/>
          <w:sz w:val="24"/>
        </w:rPr>
        <w:t>程序所</w:t>
      </w:r>
      <w:r>
        <w:rPr>
          <w:w w:val="105"/>
          <w:sz w:val="22"/>
        </w:rPr>
        <w:t>涵</w:t>
      </w:r>
      <w:r>
        <w:rPr>
          <w:w w:val="105"/>
          <w:sz w:val="23"/>
        </w:rPr>
        <w:t>蓋</w:t>
      </w:r>
      <w:r>
        <w:rPr>
          <w:w w:val="105"/>
          <w:sz w:val="24"/>
        </w:rPr>
        <w:t>的</w:t>
      </w:r>
      <w:r>
        <w:rPr>
          <w:w w:val="105"/>
          <w:sz w:val="23"/>
        </w:rPr>
        <w:t>範圍</w:t>
      </w:r>
      <w:r>
        <w:rPr>
          <w:w w:val="105"/>
          <w:sz w:val="24"/>
        </w:rPr>
        <w:t>，受法律</w:t>
      </w:r>
      <w:r>
        <w:rPr>
          <w:w w:val="105"/>
          <w:sz w:val="22"/>
        </w:rPr>
        <w:t>拘</w:t>
      </w:r>
      <w:r>
        <w:rPr>
          <w:w w:val="105"/>
          <w:sz w:val="23"/>
        </w:rPr>
        <w:t>束</w:t>
      </w:r>
      <w:r>
        <w:rPr>
          <w:w w:val="105"/>
          <w:sz w:val="24"/>
        </w:rPr>
        <w:t>的</w:t>
      </w:r>
      <w:r>
        <w:rPr>
          <w:spacing w:val="-1"/>
          <w:w w:val="105"/>
          <w:sz w:val="24"/>
        </w:rPr>
        <w:t>程</w:t>
      </w:r>
      <w:r>
        <w:rPr>
          <w:spacing w:val="-2"/>
          <w:w w:val="105"/>
          <w:sz w:val="23"/>
        </w:rPr>
        <w:t>度</w:t>
      </w:r>
      <w:r>
        <w:rPr>
          <w:spacing w:val="-2"/>
          <w:w w:val="105"/>
          <w:sz w:val="24"/>
        </w:rPr>
        <w:t>就較</w:t>
      </w:r>
      <w:r>
        <w:rPr>
          <w:spacing w:val="-43"/>
          <w:w w:val="105"/>
          <w:sz w:val="22"/>
        </w:rPr>
        <w:t>高</w:t>
      </w:r>
      <w:r>
        <w:rPr>
          <w:spacing w:val="-13"/>
          <w:w w:val="105"/>
          <w:sz w:val="24"/>
        </w:rPr>
        <w:t>，所以這</w:t>
      </w:r>
      <w:r>
        <w:rPr>
          <w:spacing w:val="-1"/>
          <w:w w:val="105"/>
          <w:sz w:val="23"/>
        </w:rPr>
        <w:t>兩</w:t>
      </w:r>
      <w:r>
        <w:rPr>
          <w:spacing w:val="-2"/>
          <w:w w:val="105"/>
          <w:sz w:val="24"/>
        </w:rPr>
        <w:t>個程序本</w:t>
      </w:r>
      <w:r>
        <w:rPr>
          <w:spacing w:val="-2"/>
          <w:w w:val="105"/>
          <w:sz w:val="23"/>
        </w:rPr>
        <w:t>身</w:t>
      </w:r>
      <w:r>
        <w:rPr>
          <w:spacing w:val="-2"/>
          <w:w w:val="105"/>
          <w:sz w:val="24"/>
        </w:rPr>
        <w:t>就不適</w:t>
      </w:r>
      <w:r>
        <w:rPr>
          <w:spacing w:val="-2"/>
          <w:w w:val="105"/>
          <w:sz w:val="23"/>
        </w:rPr>
        <w:t>合</w:t>
      </w:r>
      <w:r>
        <w:rPr>
          <w:spacing w:val="-2"/>
          <w:w w:val="105"/>
          <w:sz w:val="24"/>
        </w:rPr>
        <w:t>作為</w:t>
      </w:r>
      <w:r>
        <w:rPr>
          <w:spacing w:val="-12"/>
          <w:w w:val="105"/>
          <w:sz w:val="23"/>
        </w:rPr>
        <w:t>基準</w:t>
      </w:r>
      <w:r>
        <w:rPr>
          <w:spacing w:val="-62"/>
          <w:w w:val="105"/>
          <w:sz w:val="24"/>
        </w:rPr>
        <w:t>。</w:t>
      </w:r>
      <w:r>
        <w:rPr>
          <w:rFonts w:ascii="Times New Roman" w:eastAsia="Times New Roman"/>
          <w:w w:val="102"/>
          <w:sz w:val="24"/>
        </w:rPr>
        <w:t> </w:t>
      </w:r>
    </w:p>
    <w:p>
      <w:pPr>
        <w:spacing w:line="276" w:lineRule="auto" w:before="145"/>
        <w:ind w:left="674" w:right="272" w:hanging="505"/>
        <w:jc w:val="both"/>
        <w:rPr>
          <w:sz w:val="24"/>
        </w:rPr>
      </w:pPr>
      <w:r>
        <w:rPr>
          <w:w w:val="105"/>
          <w:sz w:val="23"/>
        </w:rPr>
        <w:t>三</w:t>
      </w:r>
      <w:r>
        <w:rPr>
          <w:w w:val="105"/>
          <w:sz w:val="24"/>
        </w:rPr>
        <w:t>、不適</w:t>
      </w:r>
      <w:r>
        <w:rPr>
          <w:w w:val="105"/>
          <w:sz w:val="23"/>
        </w:rPr>
        <w:t>合</w:t>
      </w:r>
      <w:r>
        <w:rPr>
          <w:w w:val="105"/>
          <w:sz w:val="24"/>
        </w:rPr>
        <w:t>性</w:t>
      </w:r>
      <w:r>
        <w:rPr>
          <w:w w:val="105"/>
          <w:sz w:val="23"/>
        </w:rPr>
        <w:t>尤</w:t>
      </w:r>
      <w:r>
        <w:rPr>
          <w:w w:val="105"/>
          <w:sz w:val="24"/>
        </w:rPr>
        <w:t>其</w:t>
      </w:r>
      <w:r>
        <w:rPr>
          <w:w w:val="105"/>
          <w:sz w:val="23"/>
        </w:rPr>
        <w:t>須</w:t>
      </w:r>
      <w:r>
        <w:rPr>
          <w:w w:val="105"/>
          <w:sz w:val="24"/>
        </w:rPr>
        <w:t>考</w:t>
      </w:r>
      <w:r>
        <w:rPr>
          <w:w w:val="105"/>
          <w:sz w:val="23"/>
        </w:rPr>
        <w:t>慮</w:t>
      </w:r>
      <w:r>
        <w:rPr>
          <w:w w:val="105"/>
          <w:sz w:val="24"/>
        </w:rPr>
        <w:t>實務</w:t>
      </w:r>
      <w:r>
        <w:rPr>
          <w:w w:val="105"/>
          <w:sz w:val="23"/>
        </w:rPr>
        <w:t>運</w:t>
      </w:r>
      <w:r>
        <w:rPr>
          <w:w w:val="105"/>
          <w:sz w:val="24"/>
        </w:rPr>
        <w:t>作，其實</w:t>
      </w:r>
      <w:r>
        <w:rPr>
          <w:w w:val="105"/>
          <w:sz w:val="23"/>
        </w:rPr>
        <w:t>沒</w:t>
      </w:r>
      <w:r>
        <w:rPr>
          <w:w w:val="105"/>
          <w:sz w:val="24"/>
        </w:rPr>
        <w:t>有</w:t>
      </w:r>
      <w:r>
        <w:rPr>
          <w:w w:val="105"/>
          <w:sz w:val="23"/>
        </w:rPr>
        <w:t>完全</w:t>
      </w:r>
      <w:r>
        <w:rPr>
          <w:w w:val="105"/>
          <w:sz w:val="24"/>
        </w:rPr>
        <w:t>依條</w:t>
      </w:r>
      <w:r>
        <w:rPr>
          <w:w w:val="105"/>
          <w:sz w:val="23"/>
        </w:rPr>
        <w:t>文</w:t>
      </w:r>
      <w:r>
        <w:rPr>
          <w:w w:val="105"/>
          <w:sz w:val="24"/>
        </w:rPr>
        <w:t>來</w:t>
      </w:r>
      <w:r>
        <w:rPr>
          <w:w w:val="105"/>
          <w:sz w:val="22"/>
        </w:rPr>
        <w:t>做</w:t>
      </w:r>
      <w:r>
        <w:rPr>
          <w:w w:val="105"/>
          <w:sz w:val="24"/>
        </w:rPr>
        <w:t>。再</w:t>
      </w:r>
      <w:r>
        <w:rPr>
          <w:w w:val="105"/>
          <w:sz w:val="23"/>
        </w:rPr>
        <w:t>申</w:t>
      </w:r>
      <w:r>
        <w:rPr>
          <w:w w:val="105"/>
          <w:sz w:val="22"/>
        </w:rPr>
        <w:t>訴</w:t>
      </w:r>
      <w:r>
        <w:rPr>
          <w:w w:val="105"/>
          <w:sz w:val="24"/>
        </w:rPr>
        <w:t>程序之要</w:t>
      </w:r>
      <w:r>
        <w:rPr>
          <w:w w:val="105"/>
          <w:sz w:val="23"/>
        </w:rPr>
        <w:t>件雖</w:t>
      </w:r>
      <w:r>
        <w:rPr>
          <w:w w:val="105"/>
          <w:sz w:val="24"/>
        </w:rPr>
        <w:t>是管理</w:t>
      </w:r>
      <w:r>
        <w:rPr>
          <w:w w:val="105"/>
          <w:sz w:val="22"/>
        </w:rPr>
        <w:t>措施</w:t>
      </w:r>
      <w:r>
        <w:rPr>
          <w:w w:val="105"/>
          <w:sz w:val="24"/>
        </w:rPr>
        <w:t>或</w:t>
      </w:r>
      <w:r>
        <w:rPr>
          <w:w w:val="105"/>
          <w:sz w:val="22"/>
        </w:rPr>
        <w:t>工</w:t>
      </w:r>
      <w:r>
        <w:rPr>
          <w:w w:val="105"/>
          <w:sz w:val="24"/>
        </w:rPr>
        <w:t>作條</w:t>
      </w:r>
      <w:r>
        <w:rPr>
          <w:w w:val="105"/>
          <w:sz w:val="23"/>
        </w:rPr>
        <w:t>件</w:t>
      </w:r>
      <w:r>
        <w:rPr>
          <w:w w:val="105"/>
          <w:sz w:val="24"/>
        </w:rPr>
        <w:t>之</w:t>
      </w:r>
      <w:r>
        <w:rPr>
          <w:sz w:val="24"/>
        </w:rPr>
        <w:t>處</w:t>
      </w:r>
      <w:r>
        <w:rPr>
          <w:sz w:val="23"/>
        </w:rPr>
        <w:t>置</w:t>
      </w:r>
      <w:r>
        <w:rPr>
          <w:sz w:val="24"/>
        </w:rPr>
        <w:t>，但在</w:t>
      </w:r>
      <w:r>
        <w:rPr>
          <w:sz w:val="22"/>
        </w:rPr>
        <w:t>操</w:t>
      </w:r>
      <w:r>
        <w:rPr>
          <w:sz w:val="24"/>
        </w:rPr>
        <w:t>作上，其實</w:t>
      </w:r>
      <w:r>
        <w:rPr>
          <w:sz w:val="23"/>
        </w:rPr>
        <w:t>只</w:t>
      </w:r>
      <w:r>
        <w:rPr>
          <w:sz w:val="24"/>
        </w:rPr>
        <w:t>要不是行政處分，就</w:t>
      </w:r>
      <w:r>
        <w:rPr>
          <w:sz w:val="23"/>
        </w:rPr>
        <w:t>到</w:t>
      </w:r>
      <w:r>
        <w:rPr>
          <w:sz w:val="24"/>
        </w:rPr>
        <w:t>再</w:t>
      </w:r>
      <w:r>
        <w:rPr>
          <w:spacing w:val="1"/>
          <w:sz w:val="24"/>
        </w:rPr>
        <w:t> </w:t>
      </w:r>
      <w:r>
        <w:rPr>
          <w:w w:val="105"/>
          <w:sz w:val="23"/>
        </w:rPr>
        <w:t>申</w:t>
      </w:r>
      <w:r>
        <w:rPr>
          <w:w w:val="105"/>
          <w:sz w:val="22"/>
        </w:rPr>
        <w:t>訴</w:t>
      </w:r>
      <w:r>
        <w:rPr>
          <w:w w:val="105"/>
          <w:sz w:val="24"/>
        </w:rPr>
        <w:t>程序。</w:t>
      </w:r>
      <w:r>
        <w:rPr>
          <w:w w:val="105"/>
          <w:sz w:val="23"/>
        </w:rPr>
        <w:t>例</w:t>
      </w:r>
      <w:r>
        <w:rPr>
          <w:w w:val="105"/>
          <w:sz w:val="24"/>
        </w:rPr>
        <w:t>如有一個</w:t>
      </w:r>
      <w:r>
        <w:rPr>
          <w:w w:val="105"/>
          <w:sz w:val="22"/>
        </w:rPr>
        <w:t>懲</w:t>
      </w:r>
      <w:r>
        <w:rPr>
          <w:w w:val="105"/>
          <w:sz w:val="24"/>
        </w:rPr>
        <w:t>處</w:t>
      </w:r>
      <w:r>
        <w:rPr>
          <w:w w:val="105"/>
          <w:sz w:val="23"/>
        </w:rPr>
        <w:t>案件</w:t>
      </w:r>
      <w:r>
        <w:rPr>
          <w:w w:val="105"/>
          <w:sz w:val="24"/>
        </w:rPr>
        <w:t>，</w:t>
      </w:r>
      <w:r>
        <w:rPr>
          <w:w w:val="105"/>
          <w:sz w:val="23"/>
        </w:rPr>
        <w:t>被</w:t>
      </w:r>
      <w:r>
        <w:rPr>
          <w:w w:val="105"/>
          <w:sz w:val="24"/>
        </w:rPr>
        <w:t>認為</w:t>
      </w:r>
      <w:r>
        <w:rPr>
          <w:w w:val="105"/>
          <w:sz w:val="23"/>
        </w:rPr>
        <w:t>比</w:t>
      </w:r>
      <w:r>
        <w:rPr>
          <w:w w:val="105"/>
          <w:sz w:val="24"/>
        </w:rPr>
        <w:t>較</w:t>
      </w:r>
      <w:r>
        <w:rPr>
          <w:w w:val="105"/>
          <w:sz w:val="23"/>
        </w:rPr>
        <w:t>嚴</w:t>
      </w:r>
      <w:r>
        <w:rPr>
          <w:w w:val="105"/>
          <w:sz w:val="24"/>
        </w:rPr>
        <w:t>重</w:t>
      </w:r>
      <w:r>
        <w:rPr>
          <w:w w:val="105"/>
          <w:sz w:val="23"/>
        </w:rPr>
        <w:t>而</w:t>
      </w:r>
      <w:r>
        <w:rPr>
          <w:w w:val="105"/>
          <w:sz w:val="24"/>
        </w:rPr>
        <w:t>予以</w:t>
      </w:r>
      <w:r>
        <w:rPr>
          <w:w w:val="105"/>
          <w:sz w:val="22"/>
        </w:rPr>
        <w:t>免職</w:t>
      </w:r>
      <w:r>
        <w:rPr>
          <w:w w:val="105"/>
          <w:sz w:val="24"/>
        </w:rPr>
        <w:t>，就要適用復</w:t>
      </w:r>
      <w:r>
        <w:rPr>
          <w:w w:val="105"/>
          <w:sz w:val="22"/>
        </w:rPr>
        <w:t>審</w:t>
      </w:r>
      <w:r>
        <w:rPr>
          <w:w w:val="105"/>
          <w:sz w:val="24"/>
        </w:rPr>
        <w:t>程序；如情</w:t>
      </w:r>
      <w:r>
        <w:rPr>
          <w:w w:val="105"/>
          <w:sz w:val="23"/>
        </w:rPr>
        <w:t>節沒</w:t>
      </w:r>
      <w:r>
        <w:rPr>
          <w:w w:val="105"/>
          <w:sz w:val="22"/>
        </w:rPr>
        <w:t>那麼</w:t>
      </w:r>
      <w:r>
        <w:rPr>
          <w:w w:val="105"/>
          <w:sz w:val="23"/>
        </w:rPr>
        <w:t>嚴</w:t>
      </w:r>
      <w:r>
        <w:rPr>
          <w:w w:val="105"/>
          <w:sz w:val="24"/>
        </w:rPr>
        <w:t>重，</w:t>
      </w:r>
      <w:r>
        <w:rPr>
          <w:spacing w:val="-124"/>
          <w:w w:val="105"/>
          <w:sz w:val="24"/>
        </w:rPr>
        <w:t> </w:t>
      </w:r>
      <w:r>
        <w:rPr>
          <w:w w:val="105"/>
          <w:sz w:val="23"/>
        </w:rPr>
        <w:t>可</w:t>
      </w:r>
      <w:r>
        <w:rPr>
          <w:w w:val="105"/>
          <w:sz w:val="24"/>
        </w:rPr>
        <w:t>能</w:t>
      </w:r>
      <w:r>
        <w:rPr>
          <w:w w:val="105"/>
          <w:sz w:val="23"/>
        </w:rPr>
        <w:t>只</w:t>
      </w:r>
      <w:r>
        <w:rPr>
          <w:w w:val="105"/>
          <w:sz w:val="24"/>
        </w:rPr>
        <w:t>是</w:t>
      </w:r>
      <w:r>
        <w:rPr>
          <w:w w:val="105"/>
          <w:sz w:val="22"/>
        </w:rPr>
        <w:t>記</w:t>
      </w:r>
      <w:r>
        <w:rPr>
          <w:w w:val="105"/>
          <w:sz w:val="24"/>
        </w:rPr>
        <w:t>一大過，</w:t>
      </w:r>
      <w:r>
        <w:rPr>
          <w:w w:val="105"/>
          <w:sz w:val="23"/>
        </w:rPr>
        <w:t>到申</w:t>
      </w:r>
      <w:r>
        <w:rPr>
          <w:w w:val="105"/>
          <w:sz w:val="22"/>
        </w:rPr>
        <w:t>訴</w:t>
      </w:r>
      <w:r>
        <w:rPr>
          <w:w w:val="105"/>
          <w:sz w:val="23"/>
        </w:rPr>
        <w:t>案件</w:t>
      </w:r>
      <w:r>
        <w:rPr>
          <w:w w:val="105"/>
          <w:sz w:val="24"/>
        </w:rPr>
        <w:t>程序</w:t>
      </w:r>
      <w:r>
        <w:rPr>
          <w:w w:val="105"/>
          <w:sz w:val="22"/>
        </w:rPr>
        <w:t>去</w:t>
      </w:r>
      <w:r>
        <w:rPr>
          <w:w w:val="105"/>
          <w:sz w:val="24"/>
        </w:rPr>
        <w:t>了。在這</w:t>
      </w:r>
      <w:r>
        <w:rPr>
          <w:w w:val="105"/>
          <w:sz w:val="22"/>
        </w:rPr>
        <w:t>裡</w:t>
      </w:r>
      <w:r>
        <w:rPr>
          <w:w w:val="105"/>
          <w:sz w:val="24"/>
        </w:rPr>
        <w:t>處</w:t>
      </w:r>
      <w:r>
        <w:rPr>
          <w:sz w:val="22"/>
        </w:rPr>
        <w:t>罰</w:t>
      </w:r>
      <w:r>
        <w:rPr>
          <w:sz w:val="24"/>
        </w:rPr>
        <w:t>要</w:t>
      </w:r>
      <w:r>
        <w:rPr>
          <w:sz w:val="23"/>
        </w:rPr>
        <w:t>件</w:t>
      </w:r>
      <w:r>
        <w:rPr>
          <w:sz w:val="24"/>
        </w:rPr>
        <w:t>是相同的，同一個</w:t>
      </w:r>
      <w:r>
        <w:rPr>
          <w:sz w:val="23"/>
        </w:rPr>
        <w:t>案件</w:t>
      </w:r>
      <w:r>
        <w:rPr>
          <w:sz w:val="24"/>
        </w:rPr>
        <w:t>，</w:t>
      </w:r>
      <w:r>
        <w:rPr>
          <w:sz w:val="23"/>
        </w:rPr>
        <w:t>可</w:t>
      </w:r>
      <w:r>
        <w:rPr>
          <w:sz w:val="24"/>
        </w:rPr>
        <w:t>能</w:t>
      </w:r>
      <w:r>
        <w:rPr>
          <w:sz w:val="23"/>
        </w:rPr>
        <w:t>只</w:t>
      </w:r>
      <w:r>
        <w:rPr>
          <w:sz w:val="24"/>
        </w:rPr>
        <w:t>因為情</w:t>
      </w:r>
      <w:r>
        <w:rPr>
          <w:sz w:val="23"/>
        </w:rPr>
        <w:t>節</w:t>
      </w:r>
      <w:r>
        <w:rPr>
          <w:sz w:val="24"/>
        </w:rPr>
        <w:t>是否</w:t>
      </w:r>
      <w:r>
        <w:rPr>
          <w:spacing w:val="1"/>
          <w:sz w:val="24"/>
        </w:rPr>
        <w:t> </w:t>
      </w:r>
      <w:r>
        <w:rPr>
          <w:w w:val="105"/>
          <w:sz w:val="23"/>
        </w:rPr>
        <w:t>嚴</w:t>
      </w:r>
      <w:r>
        <w:rPr>
          <w:w w:val="105"/>
          <w:sz w:val="24"/>
        </w:rPr>
        <w:t>重的認定不同，就</w:t>
      </w:r>
      <w:r>
        <w:rPr>
          <w:w w:val="105"/>
          <w:sz w:val="23"/>
        </w:rPr>
        <w:t>可</w:t>
      </w:r>
      <w:r>
        <w:rPr>
          <w:w w:val="105"/>
          <w:sz w:val="24"/>
        </w:rPr>
        <w:t>能依復</w:t>
      </w:r>
      <w:r>
        <w:rPr>
          <w:w w:val="105"/>
          <w:sz w:val="22"/>
        </w:rPr>
        <w:t>審</w:t>
      </w:r>
      <w:r>
        <w:rPr>
          <w:w w:val="105"/>
          <w:sz w:val="24"/>
        </w:rPr>
        <w:t>或再</w:t>
      </w:r>
      <w:r>
        <w:rPr>
          <w:w w:val="105"/>
          <w:sz w:val="23"/>
        </w:rPr>
        <w:t>申</w:t>
      </w:r>
      <w:r>
        <w:rPr>
          <w:w w:val="105"/>
          <w:sz w:val="22"/>
        </w:rPr>
        <w:t>訴</w:t>
      </w:r>
      <w:r>
        <w:rPr>
          <w:w w:val="105"/>
          <w:sz w:val="24"/>
        </w:rPr>
        <w:t>程序</w:t>
      </w:r>
      <w:r>
        <w:rPr>
          <w:w w:val="105"/>
          <w:sz w:val="22"/>
        </w:rPr>
        <w:t>救濟</w:t>
      </w:r>
      <w:r>
        <w:rPr>
          <w:w w:val="105"/>
          <w:sz w:val="24"/>
        </w:rPr>
        <w:t>。</w:t>
      </w:r>
      <w:r>
        <w:rPr>
          <w:spacing w:val="14"/>
          <w:sz w:val="24"/>
        </w:rPr>
        <w:t>如</w:t>
      </w:r>
      <w:r>
        <w:rPr>
          <w:spacing w:val="14"/>
          <w:sz w:val="23"/>
        </w:rPr>
        <w:t>果</w:t>
      </w:r>
      <w:r>
        <w:rPr>
          <w:spacing w:val="14"/>
          <w:sz w:val="24"/>
        </w:rPr>
        <w:t>在復</w:t>
      </w:r>
      <w:r>
        <w:rPr>
          <w:spacing w:val="14"/>
          <w:sz w:val="22"/>
        </w:rPr>
        <w:t>審</w:t>
      </w:r>
      <w:r>
        <w:rPr>
          <w:spacing w:val="14"/>
          <w:sz w:val="24"/>
        </w:rPr>
        <w:t>程序就認為應依法行政，所以不</w:t>
      </w:r>
      <w:r>
        <w:rPr>
          <w:spacing w:val="14"/>
          <w:sz w:val="23"/>
        </w:rPr>
        <w:t>可</w:t>
      </w:r>
      <w:r>
        <w:rPr>
          <w:spacing w:val="12"/>
          <w:sz w:val="24"/>
        </w:rPr>
        <w:t>以</w:t>
      </w:r>
      <w:r>
        <w:rPr>
          <w:sz w:val="23"/>
        </w:rPr>
        <w:t>調</w:t>
      </w:r>
      <w:r>
        <w:rPr>
          <w:sz w:val="24"/>
        </w:rPr>
        <w:t>處，於再</w:t>
      </w:r>
      <w:r>
        <w:rPr>
          <w:sz w:val="23"/>
        </w:rPr>
        <w:t>申</w:t>
      </w:r>
      <w:r>
        <w:rPr>
          <w:sz w:val="22"/>
        </w:rPr>
        <w:t>訴</w:t>
      </w:r>
      <w:r>
        <w:rPr>
          <w:sz w:val="24"/>
        </w:rPr>
        <w:t>程序就</w:t>
      </w:r>
      <w:r>
        <w:rPr>
          <w:sz w:val="23"/>
        </w:rPr>
        <w:t>可</w:t>
      </w:r>
      <w:r>
        <w:rPr>
          <w:sz w:val="24"/>
        </w:rPr>
        <w:t>以</w:t>
      </w:r>
      <w:r>
        <w:rPr>
          <w:sz w:val="23"/>
        </w:rPr>
        <w:t>調</w:t>
      </w:r>
      <w:r>
        <w:rPr>
          <w:sz w:val="24"/>
        </w:rPr>
        <w:t>處，這說法並</w:t>
      </w:r>
      <w:r>
        <w:rPr>
          <w:sz w:val="23"/>
        </w:rPr>
        <w:t>無</w:t>
      </w:r>
      <w:r>
        <w:rPr>
          <w:sz w:val="24"/>
        </w:rPr>
        <w:t>說</w:t>
      </w:r>
      <w:r>
        <w:rPr>
          <w:sz w:val="22"/>
        </w:rPr>
        <w:t>服</w:t>
      </w:r>
      <w:r>
        <w:rPr>
          <w:sz w:val="24"/>
        </w:rPr>
        <w:t>力。</w:t>
      </w:r>
    </w:p>
    <w:p>
      <w:pPr>
        <w:pStyle w:val="BodyText"/>
        <w:spacing w:before="5"/>
        <w:rPr>
          <w:sz w:val="29"/>
        </w:rPr>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43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674" w:right="214"/>
        <w:jc w:val="both"/>
        <w:rPr>
          <w:rFonts w:ascii="Times New Roman" w:eastAsia="Times New Roman"/>
          <w:sz w:val="24"/>
        </w:rPr>
      </w:pPr>
      <w:r>
        <w:rPr>
          <w:spacing w:val="13"/>
          <w:w w:val="105"/>
        </w:rPr>
        <w:t>可否調處應該有要件的考慮，申訴及復審程序的分</w:t>
      </w:r>
      <w:r>
        <w:rPr>
          <w:w w:val="105"/>
        </w:rPr>
        <w:t>野，不適合作為可調處或不可調處的基準，應該想辦</w:t>
      </w:r>
      <w:r>
        <w:rPr>
          <w:spacing w:val="1"/>
          <w:w w:val="105"/>
        </w:rPr>
        <w:t> </w:t>
      </w:r>
      <w:r>
        <w:rPr>
          <w:w w:val="105"/>
        </w:rPr>
        <w:t>法另</w:t>
      </w:r>
      <w:r>
        <w:rPr>
          <w:w w:val="105"/>
          <w:sz w:val="22"/>
        </w:rPr>
        <w:t>尋</w:t>
      </w:r>
      <w:r>
        <w:rPr>
          <w:spacing w:val="-3"/>
          <w:w w:val="105"/>
        </w:rPr>
        <w:t>別的基準，要做更細膩的考慮，確定案件基準。</w:t>
      </w:r>
      <w:r>
        <w:rPr>
          <w:rFonts w:ascii="Times New Roman" w:eastAsia="Times New Roman"/>
          <w:w w:val="102"/>
          <w:sz w:val="24"/>
        </w:rPr>
        <w:t> </w:t>
      </w:r>
    </w:p>
    <w:p>
      <w:pPr>
        <w:pStyle w:val="BodyText"/>
        <w:spacing w:line="288" w:lineRule="auto" w:before="140"/>
        <w:ind w:left="674" w:right="260" w:hanging="506"/>
        <w:jc w:val="both"/>
        <w:rPr>
          <w:rFonts w:ascii="Times New Roman" w:eastAsia="Times New Roman"/>
          <w:sz w:val="24"/>
        </w:rPr>
      </w:pPr>
      <w:r>
        <w:rPr>
          <w:w w:val="105"/>
        </w:rPr>
        <w:t>四、是否考慮於保障程序特別放寬？因為行政程序法的和解，可能是兩造當事人直接和解，無須依靠第三者，</w:t>
      </w:r>
      <w:r>
        <w:rPr>
          <w:spacing w:val="1"/>
          <w:w w:val="105"/>
        </w:rPr>
        <w:t> </w:t>
      </w:r>
      <w:r>
        <w:rPr>
          <w:spacing w:val="12"/>
          <w:w w:val="105"/>
        </w:rPr>
        <w:t>在保障程序中之調處則是由保訓會以第三者立場主</w:t>
      </w:r>
      <w:r>
        <w:rPr>
          <w:w w:val="110"/>
        </w:rPr>
        <w:t>持，濫用和解的疑慮會更低。</w:t>
      </w:r>
      <w:r>
        <w:rPr>
          <w:rFonts w:ascii="Times New Roman" w:eastAsia="Times New Roman"/>
          <w:w w:val="102"/>
          <w:sz w:val="24"/>
        </w:rPr>
        <w:t> </w:t>
      </w:r>
    </w:p>
    <w:p>
      <w:pPr>
        <w:pStyle w:val="BodyText"/>
        <w:spacing w:before="140"/>
        <w:ind w:left="169"/>
        <w:rPr>
          <w:rFonts w:ascii="Times New Roman" w:eastAsia="Times New Roman"/>
          <w:sz w:val="24"/>
        </w:rPr>
      </w:pPr>
      <w:r>
        <w:rPr>
          <w:w w:val="105"/>
        </w:rPr>
        <w:t>劉庭長鑫楨：</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674" w:right="270" w:hanging="506"/>
        <w:jc w:val="both"/>
        <w:rPr>
          <w:rFonts w:ascii="Times New Roman" w:eastAsia="Times New Roman"/>
          <w:sz w:val="24"/>
        </w:rPr>
      </w:pPr>
      <w:r>
        <w:rPr>
          <w:w w:val="105"/>
        </w:rPr>
        <w:t>一、幾個</w:t>
      </w:r>
      <w:r>
        <w:rPr>
          <w:w w:val="105"/>
          <w:sz w:val="22"/>
        </w:rPr>
        <w:t>名</w:t>
      </w:r>
      <w:r>
        <w:rPr>
          <w:w w:val="105"/>
        </w:rPr>
        <w:t>詞概念必須分清</w:t>
      </w:r>
      <w:r>
        <w:rPr>
          <w:w w:val="105"/>
          <w:sz w:val="22"/>
        </w:rPr>
        <w:t>楚</w:t>
      </w:r>
      <w:r>
        <w:rPr>
          <w:w w:val="105"/>
        </w:rPr>
        <w:t>，有關調處、調解、和解，</w:t>
      </w:r>
      <w:r>
        <w:rPr>
          <w:spacing w:val="1"/>
          <w:w w:val="105"/>
        </w:rPr>
        <w:t> </w:t>
      </w:r>
      <w:r>
        <w:rPr>
          <w:w w:val="105"/>
        </w:rPr>
        <w:t>是否等同？調處由現行再申訴程序中，往另一個救濟</w:t>
      </w:r>
      <w:r>
        <w:rPr>
          <w:w w:val="105"/>
          <w:sz w:val="22"/>
        </w:rPr>
        <w:t>途徑推</w:t>
      </w:r>
      <w:r>
        <w:rPr>
          <w:w w:val="105"/>
        </w:rPr>
        <w:t>展，是很好的議題，</w:t>
      </w:r>
      <w:r>
        <w:rPr>
          <w:w w:val="105"/>
          <w:sz w:val="22"/>
        </w:rPr>
        <w:t>樂</w:t>
      </w:r>
      <w:r>
        <w:rPr>
          <w:w w:val="105"/>
        </w:rPr>
        <w:t>觀其成。但須</w:t>
      </w:r>
      <w:r>
        <w:rPr>
          <w:w w:val="105"/>
          <w:sz w:val="22"/>
        </w:rPr>
        <w:t>評估</w:t>
      </w:r>
      <w:r>
        <w:rPr>
          <w:w w:val="105"/>
        </w:rPr>
        <w:t>其實</w:t>
      </w:r>
      <w:r>
        <w:rPr>
          <w:spacing w:val="1"/>
          <w:w w:val="105"/>
        </w:rPr>
        <w:t> </w:t>
      </w:r>
      <w:r>
        <w:rPr>
          <w:w w:val="110"/>
        </w:rPr>
        <w:t>用性是否大於指標性，是否單純的指標性？</w:t>
      </w:r>
      <w:r>
        <w:rPr>
          <w:rFonts w:ascii="Times New Roman" w:eastAsia="Times New Roman"/>
          <w:w w:val="102"/>
          <w:sz w:val="24"/>
        </w:rPr>
        <w:t> </w:t>
      </w:r>
    </w:p>
    <w:p>
      <w:pPr>
        <w:pStyle w:val="BodyText"/>
        <w:spacing w:line="288" w:lineRule="auto" w:before="141"/>
        <w:ind w:left="674" w:right="270" w:hanging="506"/>
        <w:jc w:val="both"/>
        <w:rPr>
          <w:rFonts w:ascii="Times New Roman" w:eastAsia="Times New Roman"/>
          <w:sz w:val="24"/>
        </w:rPr>
      </w:pPr>
      <w:r>
        <w:rPr>
          <w:w w:val="105"/>
        </w:rPr>
        <w:t>二、另一問題是，將議題提</w:t>
      </w:r>
      <w:r>
        <w:rPr>
          <w:w w:val="105"/>
          <w:sz w:val="22"/>
        </w:rPr>
        <w:t>升</w:t>
      </w:r>
      <w:r>
        <w:rPr>
          <w:w w:val="105"/>
        </w:rPr>
        <w:t>至議案成為法律的必要性，</w:t>
      </w:r>
      <w:r>
        <w:rPr>
          <w:spacing w:val="1"/>
          <w:w w:val="105"/>
        </w:rPr>
        <w:t> </w:t>
      </w:r>
      <w:r>
        <w:rPr>
          <w:w w:val="105"/>
        </w:rPr>
        <w:t>他們的思維說調處制度在同一系統的救濟</w:t>
      </w:r>
      <w:r>
        <w:rPr>
          <w:w w:val="105"/>
          <w:sz w:val="22"/>
        </w:rPr>
        <w:t>途徑裡</w:t>
      </w:r>
      <w:r>
        <w:rPr>
          <w:w w:val="105"/>
        </w:rPr>
        <w:t>面，</w:t>
      </w:r>
      <w:r>
        <w:rPr>
          <w:spacing w:val="1"/>
          <w:w w:val="105"/>
        </w:rPr>
        <w:t> </w:t>
      </w:r>
      <w:r>
        <w:rPr>
          <w:w w:val="105"/>
        </w:rPr>
        <w:t>由再申訴往前</w:t>
      </w:r>
      <w:r>
        <w:rPr>
          <w:w w:val="105"/>
          <w:sz w:val="22"/>
        </w:rPr>
        <w:t>推</w:t>
      </w:r>
      <w:r>
        <w:rPr>
          <w:w w:val="105"/>
        </w:rPr>
        <w:t>到申訴，是否更簡單、更容易？若是更簡單、更容易，有無</w:t>
      </w:r>
      <w:r>
        <w:rPr>
          <w:w w:val="105"/>
          <w:sz w:val="22"/>
        </w:rPr>
        <w:t>推</w:t>
      </w:r>
      <w:r>
        <w:rPr>
          <w:w w:val="105"/>
        </w:rPr>
        <w:t>展的必要性。若有，就再往前</w:t>
      </w:r>
      <w:r>
        <w:rPr>
          <w:w w:val="105"/>
          <w:sz w:val="22"/>
        </w:rPr>
        <w:t>推</w:t>
      </w:r>
      <w:r>
        <w:rPr>
          <w:w w:val="105"/>
        </w:rPr>
        <w:t>展到復審程序，在同一系統往下</w:t>
      </w:r>
      <w:r>
        <w:rPr>
          <w:w w:val="105"/>
          <w:sz w:val="22"/>
        </w:rPr>
        <w:t>推</w:t>
      </w:r>
      <w:r>
        <w:rPr>
          <w:w w:val="105"/>
        </w:rPr>
        <w:t>可行的話，往</w:t>
      </w:r>
      <w:r>
        <w:rPr>
          <w:w w:val="110"/>
          <w:sz w:val="22"/>
        </w:rPr>
        <w:t>旁推</w:t>
      </w:r>
      <w:r>
        <w:rPr>
          <w:w w:val="110"/>
        </w:rPr>
        <w:t>就容易一點，且更直接。</w:t>
      </w:r>
      <w:r>
        <w:rPr>
          <w:rFonts w:ascii="Times New Roman" w:eastAsia="Times New Roman"/>
          <w:w w:val="102"/>
          <w:sz w:val="24"/>
        </w:rPr>
        <w:t> </w:t>
      </w:r>
    </w:p>
    <w:p>
      <w:pPr>
        <w:pStyle w:val="BodyText"/>
        <w:spacing w:line="288" w:lineRule="auto" w:before="141"/>
        <w:ind w:left="674" w:right="270" w:hanging="506"/>
        <w:jc w:val="both"/>
        <w:rPr>
          <w:rFonts w:ascii="Times New Roman" w:eastAsia="Times New Roman"/>
          <w:sz w:val="24"/>
        </w:rPr>
      </w:pPr>
      <w:r>
        <w:rPr>
          <w:w w:val="105"/>
        </w:rPr>
        <w:t>三、訴訟上的和解成立後，有些配套措施，不是說和解不成立，繼續審判，調處不成立，就請求繼續復審或再申訴。調處若是兩造已經至某些程度，達成核心部分的一致性，可是還有一些沒有辦法達成一致性時，委</w:t>
      </w:r>
      <w:r>
        <w:rPr>
          <w:w w:val="110"/>
        </w:rPr>
        <w:t>員是否有權限作調處決定或調處處分，才有實益。</w:t>
      </w:r>
      <w:r>
        <w:rPr>
          <w:rFonts w:ascii="Times New Roman" w:eastAsia="Times New Roman"/>
          <w:w w:val="102"/>
          <w:sz w:val="24"/>
        </w:rPr>
        <w:t> </w:t>
      </w:r>
    </w:p>
    <w:p>
      <w:pPr>
        <w:pStyle w:val="BodyText"/>
        <w:spacing w:before="142"/>
        <w:ind w:left="169"/>
      </w:pPr>
      <w:r>
        <w:rPr>
          <w:w w:val="105"/>
        </w:rPr>
        <w:t>四、行政處分如有瑕疵，很好處理，該撤銷就撤銷，瑕疵</w:t>
      </w:r>
    </w:p>
    <w:p>
      <w:pPr>
        <w:pStyle w:val="BodyText"/>
        <w:spacing w:before="2"/>
        <w:rPr>
          <w:sz w:val="17"/>
        </w:rPr>
      </w:pPr>
    </w:p>
    <w:p>
      <w:pPr>
        <w:pStyle w:val="BodyText"/>
        <w:spacing w:before="7"/>
        <w:rPr>
          <w:sz w:val="8"/>
        </w:rPr>
      </w:pPr>
    </w:p>
    <w:p>
      <w:pPr>
        <w:spacing w:line="52" w:lineRule="exact" w:before="0"/>
        <w:ind w:left="1033" w:right="1139" w:firstLine="0"/>
        <w:jc w:val="center"/>
        <w:rPr>
          <w:rFonts w:ascii="Times New Roman"/>
          <w:sz w:val="13"/>
        </w:rPr>
      </w:pPr>
      <w:r>
        <w:rPr>
          <w:rFonts w:ascii="Times New Roman"/>
          <w:w w:val="150"/>
          <w:sz w:val="13"/>
        </w:rPr>
        <w:t>44</w:t>
      </w:r>
    </w:p>
    <w:p>
      <w:pPr>
        <w:spacing w:line="102" w:lineRule="exact" w:before="0"/>
        <w:ind w:left="134" w:right="0" w:firstLine="0"/>
        <w:jc w:val="center"/>
        <w:rPr>
          <w:rFonts w:ascii="Times New Roman"/>
          <w:sz w:val="15"/>
        </w:rPr>
      </w:pPr>
      <w:r>
        <w:rPr>
          <w:rFonts w:ascii="Times New Roman"/>
          <w:w w:val="102"/>
          <w:sz w:val="15"/>
        </w:rPr>
        <w:t> </w:t>
      </w:r>
    </w:p>
    <w:p>
      <w:pPr>
        <w:spacing w:after="0" w:line="102" w:lineRule="exact"/>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674" w:right="214"/>
        <w:jc w:val="both"/>
        <w:rPr>
          <w:rFonts w:ascii="Times New Roman" w:eastAsia="Times New Roman"/>
          <w:sz w:val="24"/>
        </w:rPr>
      </w:pPr>
      <w:r>
        <w:rPr>
          <w:w w:val="105"/>
        </w:rPr>
        <w:t>沒有達到重大，可以補正。行政處分如明顯有瑕疵，</w:t>
      </w:r>
      <w:r>
        <w:rPr>
          <w:spacing w:val="1"/>
          <w:w w:val="105"/>
        </w:rPr>
        <w:t> </w:t>
      </w:r>
      <w:r>
        <w:rPr>
          <w:w w:val="105"/>
        </w:rPr>
        <w:t>委員會很好處理。問題是在妥適性，而不是合法性，</w:t>
      </w:r>
      <w:r>
        <w:rPr>
          <w:spacing w:val="1"/>
          <w:w w:val="105"/>
        </w:rPr>
        <w:t> </w:t>
      </w:r>
      <w:r>
        <w:rPr>
          <w:spacing w:val="-1"/>
          <w:w w:val="105"/>
        </w:rPr>
        <w:t>在合法性的問題，你能達成多少的和解、調解、調處；</w:t>
      </w:r>
      <w:r>
        <w:rPr>
          <w:spacing w:val="-119"/>
          <w:w w:val="105"/>
        </w:rPr>
        <w:t> </w:t>
      </w:r>
      <w:r>
        <w:rPr>
          <w:w w:val="105"/>
        </w:rPr>
        <w:t>這在妥適性的部分，有調處的空間存在，在合法性的</w:t>
      </w:r>
      <w:r>
        <w:rPr>
          <w:spacing w:val="1"/>
          <w:w w:val="105"/>
        </w:rPr>
        <w:t> </w:t>
      </w:r>
      <w:r>
        <w:rPr>
          <w:w w:val="105"/>
        </w:rPr>
        <w:t>部分，有多大的調處空間存在？除非存在不確定的法</w:t>
      </w:r>
      <w:r>
        <w:rPr>
          <w:spacing w:val="1"/>
          <w:w w:val="105"/>
        </w:rPr>
        <w:t> </w:t>
      </w:r>
      <w:r>
        <w:rPr>
          <w:w w:val="105"/>
        </w:rPr>
        <w:t>律概念，需要判斷餘地部分；但是可能在妥適性部分，</w:t>
      </w:r>
      <w:r>
        <w:rPr>
          <w:spacing w:val="-119"/>
          <w:w w:val="105"/>
        </w:rPr>
        <w:t> </w:t>
      </w:r>
      <w:r>
        <w:rPr>
          <w:w w:val="105"/>
        </w:rPr>
        <w:t>才有真正調處的空間存在。因為妥適性有多種選擇可</w:t>
      </w:r>
      <w:r>
        <w:rPr>
          <w:spacing w:val="1"/>
          <w:w w:val="105"/>
        </w:rPr>
        <w:t> </w:t>
      </w:r>
      <w:r>
        <w:rPr>
          <w:w w:val="105"/>
        </w:rPr>
        <w:t>能性，才有一個雙方之間拉扯或讓步的結果，找出一</w:t>
      </w:r>
      <w:r>
        <w:rPr>
          <w:spacing w:val="1"/>
          <w:w w:val="105"/>
        </w:rPr>
        <w:t> </w:t>
      </w:r>
      <w:r>
        <w:rPr>
          <w:w w:val="105"/>
        </w:rPr>
        <w:t>個雙方可以平衡的方案，這是很多方案可以選擇的時</w:t>
      </w:r>
      <w:r>
        <w:rPr>
          <w:w w:val="110"/>
        </w:rPr>
        <w:t>候。</w:t>
      </w:r>
      <w:r>
        <w:rPr>
          <w:rFonts w:ascii="Times New Roman" w:eastAsia="Times New Roman"/>
          <w:w w:val="102"/>
          <w:sz w:val="24"/>
        </w:rPr>
        <w:t> </w:t>
      </w:r>
    </w:p>
    <w:p>
      <w:pPr>
        <w:pStyle w:val="BodyText"/>
        <w:spacing w:line="288" w:lineRule="auto" w:before="144"/>
        <w:ind w:left="674" w:right="270" w:hanging="506"/>
        <w:jc w:val="both"/>
        <w:rPr>
          <w:rFonts w:ascii="Times New Roman" w:eastAsia="Times New Roman"/>
          <w:sz w:val="24"/>
        </w:rPr>
      </w:pPr>
      <w:r>
        <w:rPr>
          <w:w w:val="105"/>
        </w:rPr>
        <w:t>五、人事制度有一個特殊性，就是上下隸屬關係，當事人對等性比較高，有別於民眾對政府，要調處有沒有對等，不會輕易讓步；但是上下隸屬關係，比較特殊，</w:t>
      </w:r>
      <w:r>
        <w:rPr>
          <w:spacing w:val="1"/>
          <w:w w:val="105"/>
        </w:rPr>
        <w:t> </w:t>
      </w:r>
      <w:r>
        <w:rPr>
          <w:w w:val="105"/>
        </w:rPr>
        <w:t>雖然特別權力關係已經過時，但事實上還是存在，官等、職等、主任、官長、委員，有人類社會存在，就</w:t>
      </w:r>
      <w:r>
        <w:rPr>
          <w:w w:val="110"/>
        </w:rPr>
        <w:t>必有階級制度存在。</w:t>
      </w:r>
      <w:r>
        <w:rPr>
          <w:rFonts w:ascii="Times New Roman" w:eastAsia="Times New Roman"/>
          <w:w w:val="102"/>
          <w:sz w:val="24"/>
        </w:rPr>
        <w:t> </w:t>
      </w:r>
    </w:p>
    <w:p>
      <w:pPr>
        <w:pStyle w:val="BodyText"/>
        <w:spacing w:line="288" w:lineRule="auto" w:before="143"/>
        <w:ind w:left="662" w:right="252" w:hanging="494"/>
        <w:jc w:val="both"/>
        <w:rPr>
          <w:rFonts w:ascii="Times New Roman" w:eastAsia="Times New Roman"/>
          <w:sz w:val="24"/>
        </w:rPr>
      </w:pPr>
      <w:r>
        <w:rPr>
          <w:spacing w:val="-1"/>
          <w:w w:val="105"/>
        </w:rPr>
        <w:t>六、調處基本上仍有其差異性，事件的個別性，需要考量，</w:t>
      </w:r>
      <w:r>
        <w:rPr>
          <w:spacing w:val="-119"/>
          <w:w w:val="105"/>
        </w:rPr>
        <w:t> </w:t>
      </w:r>
      <w:r>
        <w:rPr>
          <w:w w:val="105"/>
        </w:rPr>
        <w:t>譬如可否作為調處的客體，這制度引進後，要詳加考</w:t>
      </w:r>
      <w:r>
        <w:rPr>
          <w:w w:val="110"/>
        </w:rPr>
        <w:t>量。</w:t>
      </w:r>
      <w:r>
        <w:rPr>
          <w:rFonts w:ascii="Times New Roman" w:eastAsia="Times New Roman"/>
          <w:w w:val="102"/>
          <w:sz w:val="24"/>
        </w:rPr>
        <w:t> </w:t>
      </w:r>
    </w:p>
    <w:p>
      <w:pPr>
        <w:pStyle w:val="BodyText"/>
        <w:spacing w:line="288" w:lineRule="auto" w:before="140"/>
        <w:ind w:left="662" w:right="258" w:hanging="494"/>
        <w:jc w:val="both"/>
      </w:pPr>
      <w:r>
        <w:rPr>
          <w:spacing w:val="-1"/>
          <w:w w:val="105"/>
        </w:rPr>
        <w:t>七、調處成立可能直接挑戰主管，不容易達成的原因在此，</w:t>
      </w:r>
      <w:r>
        <w:rPr>
          <w:spacing w:val="-119"/>
          <w:w w:val="105"/>
        </w:rPr>
        <w:t> </w:t>
      </w:r>
      <w:r>
        <w:rPr>
          <w:w w:val="105"/>
        </w:rPr>
        <w:t>尤其在復審制度中，調處更是直接面對主管機關首長的領導地位，若雙方並非完全同意，有些還是不同意時，如何處置？調處成立時，如發現調處無效事由，</w:t>
      </w:r>
      <w:r>
        <w:rPr>
          <w:spacing w:val="1"/>
          <w:w w:val="105"/>
        </w:rPr>
        <w:t> </w:t>
      </w:r>
      <w:r>
        <w:rPr>
          <w:w w:val="105"/>
        </w:rPr>
        <w:t>應如何救濟？或調處成立時，發現調處違法，且重大</w:t>
      </w:r>
      <w:r>
        <w:rPr>
          <w:spacing w:val="13"/>
          <w:w w:val="105"/>
        </w:rPr>
        <w:t>疏失？再申訴制度中並未規定如何處理；但在訴訟</w:t>
      </w:r>
    </w:p>
    <w:p>
      <w:pPr>
        <w:pStyle w:val="BodyText"/>
        <w:spacing w:before="7"/>
        <w:rPr>
          <w:sz w:val="17"/>
        </w:rPr>
      </w:pPr>
    </w:p>
    <w:p>
      <w:pPr>
        <w:pStyle w:val="BodyText"/>
        <w:spacing w:before="7"/>
        <w:rPr>
          <w:sz w:val="8"/>
        </w:rPr>
      </w:pPr>
    </w:p>
    <w:p>
      <w:pPr>
        <w:spacing w:before="0"/>
        <w:ind w:left="1033" w:right="1085" w:firstLine="0"/>
        <w:jc w:val="center"/>
        <w:rPr>
          <w:rFonts w:ascii="Times New Roman"/>
          <w:sz w:val="13"/>
        </w:rPr>
      </w:pPr>
      <w:r>
        <w:rPr>
          <w:rFonts w:ascii="Times New Roman"/>
          <w:w w:val="150"/>
          <w:sz w:val="13"/>
        </w:rPr>
        <w:t>45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662" w:right="272" w:hanging="1"/>
        <w:jc w:val="both"/>
        <w:rPr>
          <w:rFonts w:ascii="Times New Roman" w:eastAsia="Times New Roman"/>
          <w:sz w:val="24"/>
        </w:rPr>
      </w:pPr>
      <w:r>
        <w:rPr>
          <w:w w:val="105"/>
        </w:rPr>
        <w:t>法，不論是民事訴訟法或行政訴訟法，因為不是每個人都百分百瞭解法律，當無效調解發生，怎麼處置？</w:t>
      </w:r>
      <w:r>
        <w:rPr>
          <w:spacing w:val="1"/>
          <w:w w:val="105"/>
        </w:rPr>
        <w:t> </w:t>
      </w:r>
      <w:r>
        <w:rPr>
          <w:w w:val="105"/>
        </w:rPr>
        <w:t>調處的引進，權限如何，是否可以作調處處分？不服</w:t>
      </w:r>
      <w:r>
        <w:rPr>
          <w:w w:val="110"/>
        </w:rPr>
        <w:t>調處處分時，如何處置？</w:t>
      </w:r>
      <w:r>
        <w:rPr>
          <w:rFonts w:ascii="Times New Roman" w:eastAsia="Times New Roman"/>
          <w:w w:val="102"/>
          <w:sz w:val="24"/>
        </w:rPr>
        <w:t> </w:t>
      </w:r>
    </w:p>
    <w:p>
      <w:pPr>
        <w:spacing w:before="149"/>
        <w:ind w:left="169" w:right="0" w:firstLine="0"/>
        <w:jc w:val="left"/>
        <w:rPr>
          <w:rFonts w:ascii="Times New Roman" w:eastAsia="Times New Roman"/>
          <w:sz w:val="24"/>
        </w:rPr>
      </w:pPr>
      <w:r>
        <w:rPr>
          <w:w w:val="110"/>
          <w:sz w:val="22"/>
        </w:rPr>
        <w:t>楊法官惠欽：</w:t>
      </w:r>
      <w:r>
        <w:rPr>
          <w:rFonts w:ascii="Times New Roman" w:eastAsia="Times New Roman"/>
          <w:w w:val="102"/>
          <w:sz w:val="24"/>
        </w:rPr>
        <w:t> </w:t>
      </w:r>
    </w:p>
    <w:p>
      <w:pPr>
        <w:pStyle w:val="BodyText"/>
        <w:spacing w:before="7"/>
        <w:rPr>
          <w:rFonts w:ascii="Times New Roman"/>
          <w:sz w:val="17"/>
        </w:rPr>
      </w:pPr>
    </w:p>
    <w:p>
      <w:pPr>
        <w:pStyle w:val="BodyText"/>
        <w:spacing w:line="288" w:lineRule="auto"/>
        <w:ind w:left="662" w:right="258" w:hanging="494"/>
        <w:jc w:val="both"/>
        <w:rPr>
          <w:rFonts w:ascii="Times New Roman" w:eastAsia="Times New Roman"/>
          <w:sz w:val="24"/>
        </w:rPr>
      </w:pPr>
      <w:r>
        <w:rPr>
          <w:spacing w:val="-1"/>
          <w:w w:val="105"/>
        </w:rPr>
        <w:t>一、是否立法將調處納入復審程序，可以說這制度設計了，</w:t>
      </w:r>
      <w:r>
        <w:rPr>
          <w:spacing w:val="-119"/>
          <w:w w:val="105"/>
        </w:rPr>
        <w:t> </w:t>
      </w:r>
      <w:r>
        <w:rPr>
          <w:w w:val="105"/>
        </w:rPr>
        <w:t>然後備而不用，但用的可能及機率大不大，應該是更</w:t>
      </w:r>
      <w:r>
        <w:rPr>
          <w:w w:val="110"/>
        </w:rPr>
        <w:t>要考慮。</w:t>
      </w:r>
      <w:r>
        <w:rPr>
          <w:rFonts w:ascii="Times New Roman" w:eastAsia="Times New Roman"/>
          <w:w w:val="102"/>
          <w:sz w:val="24"/>
        </w:rPr>
        <w:t> </w:t>
      </w:r>
    </w:p>
    <w:p>
      <w:pPr>
        <w:pStyle w:val="BodyText"/>
        <w:spacing w:line="288" w:lineRule="auto" w:before="141"/>
        <w:ind w:left="674" w:right="214" w:hanging="506"/>
        <w:jc w:val="both"/>
        <w:rPr>
          <w:rFonts w:ascii="Times New Roman" w:eastAsia="Times New Roman"/>
          <w:sz w:val="24"/>
        </w:rPr>
      </w:pPr>
      <w:r>
        <w:rPr>
          <w:w w:val="105"/>
        </w:rPr>
        <w:t>二、當時立法草案將調處從復審程序刪除，是因為合法性</w:t>
      </w:r>
      <w:r>
        <w:rPr>
          <w:spacing w:val="1"/>
          <w:w w:val="105"/>
        </w:rPr>
        <w:t> </w:t>
      </w:r>
      <w:r>
        <w:rPr>
          <w:spacing w:val="-1"/>
          <w:w w:val="105"/>
        </w:rPr>
        <w:t>的考量，不是妥當性的考量，但為何在合法性的考量，</w:t>
      </w:r>
      <w:r>
        <w:rPr>
          <w:spacing w:val="-119"/>
          <w:w w:val="105"/>
        </w:rPr>
        <w:t> </w:t>
      </w:r>
      <w:r>
        <w:rPr>
          <w:w w:val="105"/>
        </w:rPr>
        <w:t>就不容許復審有調處的存在。倒過來思考，在復審案</w:t>
      </w:r>
      <w:r>
        <w:rPr>
          <w:spacing w:val="1"/>
          <w:w w:val="105"/>
        </w:rPr>
        <w:t> </w:t>
      </w:r>
      <w:r>
        <w:rPr>
          <w:spacing w:val="-1"/>
          <w:w w:val="105"/>
        </w:rPr>
        <w:t>件，什麼情況下可以調處，大概就是事實認定有爭議。</w:t>
      </w:r>
      <w:r>
        <w:rPr>
          <w:w w:val="105"/>
        </w:rPr>
        <w:t>當事人講的是一回事，機關講的是另一回事，機率雖</w:t>
      </w:r>
      <w:r>
        <w:rPr>
          <w:spacing w:val="1"/>
          <w:w w:val="105"/>
        </w:rPr>
        <w:t> </w:t>
      </w:r>
      <w:r>
        <w:rPr>
          <w:w w:val="105"/>
        </w:rPr>
        <w:t>不大，但並不代表不可能發生，如有發生的可能，調</w:t>
      </w:r>
      <w:r>
        <w:rPr>
          <w:spacing w:val="1"/>
          <w:w w:val="105"/>
        </w:rPr>
        <w:t> </w:t>
      </w:r>
      <w:r>
        <w:rPr>
          <w:w w:val="105"/>
        </w:rPr>
        <w:t>處就有存在的意義，不然從法律適用的角度，人事案</w:t>
      </w:r>
      <w:r>
        <w:rPr>
          <w:spacing w:val="1"/>
          <w:w w:val="105"/>
        </w:rPr>
        <w:t> </w:t>
      </w:r>
      <w:r>
        <w:rPr>
          <w:w w:val="105"/>
        </w:rPr>
        <w:t>件雖有法律適用的困難，但並非調處在法律上容許之</w:t>
      </w:r>
      <w:r>
        <w:rPr>
          <w:spacing w:val="1"/>
          <w:w w:val="105"/>
        </w:rPr>
        <w:t> </w:t>
      </w:r>
      <w:r>
        <w:rPr>
          <w:spacing w:val="-3"/>
          <w:w w:val="105"/>
        </w:rPr>
        <w:t>運作方式，調處運作應是針對事實認定有困難的案件。</w:t>
      </w:r>
      <w:r>
        <w:rPr>
          <w:rFonts w:ascii="Times New Roman" w:eastAsia="Times New Roman"/>
          <w:w w:val="102"/>
          <w:sz w:val="24"/>
        </w:rPr>
        <w:t> </w:t>
      </w:r>
    </w:p>
    <w:p>
      <w:pPr>
        <w:pStyle w:val="BodyText"/>
        <w:spacing w:line="288" w:lineRule="auto" w:before="143"/>
        <w:ind w:left="662" w:right="270" w:hanging="494"/>
        <w:jc w:val="both"/>
        <w:rPr>
          <w:rFonts w:ascii="Times New Roman" w:eastAsia="Times New Roman"/>
          <w:sz w:val="16"/>
        </w:rPr>
      </w:pPr>
      <w:r>
        <w:rPr>
          <w:spacing w:val="5"/>
          <w:w w:val="105"/>
        </w:rPr>
        <w:t>三、目前保障法第 </w:t>
      </w:r>
      <w:r>
        <w:rPr>
          <w:rFonts w:ascii="Times New Roman" w:eastAsia="Times New Roman"/>
          <w:w w:val="105"/>
          <w:sz w:val="16"/>
        </w:rPr>
        <w:t>5</w:t>
      </w:r>
      <w:r>
        <w:rPr>
          <w:rFonts w:ascii="Times New Roman" w:eastAsia="Times New Roman"/>
          <w:spacing w:val="2"/>
          <w:w w:val="105"/>
          <w:sz w:val="16"/>
        </w:rPr>
        <w:t> </w:t>
      </w:r>
      <w:r>
        <w:rPr>
          <w:w w:val="105"/>
        </w:rPr>
        <w:t>章調處程序的規範相當簡單，可能是針對再申訴規範設計之故，後續設計是要把調處放入復審程序之重要問題。因為調處的定性與和解相同，</w:t>
      </w:r>
      <w:r>
        <w:rPr>
          <w:spacing w:val="1"/>
          <w:w w:val="105"/>
        </w:rPr>
        <w:t> </w:t>
      </w:r>
      <w:r>
        <w:rPr>
          <w:w w:val="105"/>
        </w:rPr>
        <w:t>那麼調處書是要代替行政處分？還是代替復審決定？</w:t>
      </w:r>
      <w:r>
        <w:rPr>
          <w:spacing w:val="1"/>
          <w:w w:val="105"/>
        </w:rPr>
        <w:t> </w:t>
      </w:r>
      <w:r>
        <w:rPr>
          <w:w w:val="105"/>
        </w:rPr>
        <w:t>代替復審決定後，原先的處分是否要再作一次？相關的規範都要有。至於調處完畢後，可不可以再訴訟？</w:t>
      </w:r>
      <w:r>
        <w:rPr>
          <w:spacing w:val="1"/>
          <w:w w:val="105"/>
        </w:rPr>
        <w:t> </w:t>
      </w:r>
      <w:r>
        <w:rPr>
          <w:w w:val="110"/>
        </w:rPr>
        <w:t>又是另一個問題，均應考慮</w:t>
      </w:r>
      <w:r>
        <w:rPr>
          <w:spacing w:val="-5"/>
          <w:w w:val="110"/>
        </w:rPr>
        <w:t> 。</w:t>
      </w:r>
      <w:r>
        <w:rPr>
          <w:rFonts w:ascii="Times New Roman" w:eastAsia="Times New Roman"/>
          <w:w w:val="153"/>
          <w:sz w:val="16"/>
        </w:rPr>
        <w:t> </w:t>
      </w:r>
    </w:p>
    <w:p>
      <w:pPr>
        <w:pStyle w:val="BodyText"/>
        <w:rPr>
          <w:rFonts w:ascii="Times New Roman"/>
          <w:sz w:val="20"/>
        </w:rPr>
      </w:pPr>
    </w:p>
    <w:p>
      <w:pPr>
        <w:pStyle w:val="BodyText"/>
        <w:spacing w:before="5"/>
        <w:rPr>
          <w:rFonts w:ascii="Times New Roman"/>
          <w:sz w:val="18"/>
        </w:rPr>
      </w:pPr>
    </w:p>
    <w:p>
      <w:pPr>
        <w:pStyle w:val="BodyText"/>
        <w:spacing w:before="5"/>
        <w:rPr>
          <w:rFonts w:ascii="Times New Roman"/>
          <w:sz w:val="9"/>
        </w:rPr>
      </w:pPr>
    </w:p>
    <w:p>
      <w:pPr>
        <w:spacing w:before="0"/>
        <w:ind w:left="1033" w:right="1100" w:firstLine="0"/>
        <w:jc w:val="center"/>
        <w:rPr>
          <w:rFonts w:ascii="Times New Roman"/>
          <w:sz w:val="15"/>
        </w:rPr>
      </w:pPr>
      <w:r>
        <w:rPr>
          <w:rFonts w:ascii="Times New Roman"/>
          <w:w w:val="150"/>
          <w:sz w:val="13"/>
        </w:rPr>
        <w:t>46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3"/>
        <w:rPr>
          <w:rFonts w:ascii="Times New Roman"/>
          <w:sz w:val="10"/>
        </w:rPr>
      </w:pPr>
    </w:p>
    <w:p>
      <w:pPr>
        <w:spacing w:before="74"/>
        <w:ind w:left="169" w:right="0" w:firstLine="0"/>
        <w:jc w:val="left"/>
        <w:rPr>
          <w:rFonts w:ascii="Times New Roman" w:eastAsia="Times New Roman"/>
          <w:sz w:val="24"/>
        </w:rPr>
      </w:pPr>
      <w:r>
        <w:rPr>
          <w:w w:val="120"/>
          <w:sz w:val="20"/>
        </w:rPr>
        <w:t>張法官國勳：</w:t>
      </w:r>
      <w:r>
        <w:rPr>
          <w:rFonts w:ascii="Times New Roman" w:eastAsia="Times New Roman"/>
          <w:w w:val="102"/>
          <w:sz w:val="24"/>
        </w:rPr>
        <w:t> </w:t>
      </w:r>
    </w:p>
    <w:p>
      <w:pPr>
        <w:pStyle w:val="BodyText"/>
        <w:spacing w:before="3"/>
        <w:rPr>
          <w:rFonts w:ascii="Times New Roman"/>
          <w:sz w:val="17"/>
        </w:rPr>
      </w:pPr>
    </w:p>
    <w:p>
      <w:pPr>
        <w:spacing w:line="276" w:lineRule="auto" w:before="0"/>
        <w:ind w:left="169" w:right="274" w:firstLine="493"/>
        <w:jc w:val="left"/>
        <w:rPr>
          <w:rFonts w:ascii="Times New Roman" w:eastAsia="Times New Roman"/>
          <w:sz w:val="24"/>
        </w:rPr>
      </w:pPr>
      <w:r>
        <w:rPr>
          <w:sz w:val="24"/>
        </w:rPr>
        <w:t>主席，各位</w:t>
      </w:r>
      <w:r>
        <w:rPr>
          <w:sz w:val="23"/>
        </w:rPr>
        <w:t>先進</w:t>
      </w:r>
      <w:r>
        <w:rPr>
          <w:sz w:val="24"/>
        </w:rPr>
        <w:t>，這議題</w:t>
      </w:r>
      <w:r>
        <w:rPr>
          <w:sz w:val="23"/>
        </w:rPr>
        <w:t>也</w:t>
      </w:r>
      <w:r>
        <w:rPr>
          <w:sz w:val="24"/>
        </w:rPr>
        <w:t>是</w:t>
      </w:r>
      <w:r>
        <w:rPr>
          <w:sz w:val="23"/>
        </w:rPr>
        <w:t>涉</w:t>
      </w:r>
      <w:r>
        <w:rPr>
          <w:sz w:val="24"/>
        </w:rPr>
        <w:t>及</w:t>
      </w:r>
      <w:r>
        <w:rPr>
          <w:sz w:val="23"/>
        </w:rPr>
        <w:t>立</w:t>
      </w:r>
      <w:r>
        <w:rPr>
          <w:sz w:val="24"/>
        </w:rPr>
        <w:t>法政</w:t>
      </w:r>
      <w:r>
        <w:rPr>
          <w:sz w:val="23"/>
        </w:rPr>
        <w:t>策</w:t>
      </w:r>
      <w:r>
        <w:rPr>
          <w:sz w:val="24"/>
        </w:rPr>
        <w:t>問題，</w:t>
      </w:r>
      <w:r>
        <w:rPr>
          <w:sz w:val="23"/>
        </w:rPr>
        <w:t>可</w:t>
      </w:r>
      <w:r>
        <w:rPr>
          <w:spacing w:val="1"/>
          <w:sz w:val="23"/>
        </w:rPr>
        <w:t> </w:t>
      </w:r>
      <w:r>
        <w:rPr>
          <w:w w:val="105"/>
          <w:sz w:val="23"/>
        </w:rPr>
        <w:t>從三</w:t>
      </w:r>
      <w:r>
        <w:rPr>
          <w:w w:val="105"/>
          <w:sz w:val="24"/>
        </w:rPr>
        <w:t>個</w:t>
      </w:r>
      <w:r>
        <w:rPr>
          <w:w w:val="105"/>
          <w:sz w:val="23"/>
        </w:rPr>
        <w:t>層面探</w:t>
      </w:r>
      <w:r>
        <w:rPr>
          <w:w w:val="105"/>
          <w:sz w:val="24"/>
        </w:rPr>
        <w:t>討：</w:t>
      </w:r>
      <w:r>
        <w:rPr>
          <w:rFonts w:ascii="Times New Roman" w:eastAsia="Times New Roman"/>
          <w:w w:val="102"/>
          <w:sz w:val="24"/>
        </w:rPr>
        <w:t> </w:t>
      </w:r>
    </w:p>
    <w:p>
      <w:pPr>
        <w:spacing w:before="139"/>
        <w:ind w:left="169" w:right="0" w:firstLine="0"/>
        <w:jc w:val="left"/>
        <w:rPr>
          <w:sz w:val="24"/>
        </w:rPr>
      </w:pPr>
      <w:r>
        <w:rPr>
          <w:w w:val="105"/>
          <w:sz w:val="24"/>
        </w:rPr>
        <w:t>一、第一是</w:t>
      </w:r>
      <w:r>
        <w:rPr>
          <w:w w:val="105"/>
          <w:sz w:val="23"/>
        </w:rPr>
        <w:t>制度容許</w:t>
      </w:r>
      <w:r>
        <w:rPr>
          <w:w w:val="105"/>
          <w:sz w:val="24"/>
        </w:rPr>
        <w:t>性，</w:t>
      </w:r>
      <w:r>
        <w:rPr>
          <w:w w:val="105"/>
          <w:sz w:val="22"/>
        </w:rPr>
        <w:t>呼</w:t>
      </w:r>
      <w:r>
        <w:rPr>
          <w:w w:val="105"/>
          <w:sz w:val="24"/>
        </w:rPr>
        <w:t>應</w:t>
      </w:r>
      <w:r>
        <w:rPr>
          <w:w w:val="105"/>
          <w:sz w:val="22"/>
        </w:rPr>
        <w:t>劉庭</w:t>
      </w:r>
      <w:r>
        <w:rPr>
          <w:w w:val="105"/>
          <w:sz w:val="23"/>
        </w:rPr>
        <w:t>長</w:t>
      </w:r>
      <w:r>
        <w:rPr>
          <w:w w:val="105"/>
          <w:sz w:val="24"/>
        </w:rPr>
        <w:t>的</w:t>
      </w:r>
      <w:r>
        <w:rPr>
          <w:w w:val="105"/>
          <w:sz w:val="23"/>
        </w:rPr>
        <w:t>意</w:t>
      </w:r>
      <w:r>
        <w:rPr>
          <w:w w:val="105"/>
          <w:sz w:val="24"/>
        </w:rPr>
        <w:t>見，</w:t>
      </w:r>
      <w:r>
        <w:rPr>
          <w:w w:val="105"/>
          <w:sz w:val="22"/>
        </w:rPr>
        <w:t>名</w:t>
      </w:r>
      <w:r>
        <w:rPr>
          <w:w w:val="105"/>
          <w:sz w:val="24"/>
        </w:rPr>
        <w:t>稱為何用</w:t>
      </w:r>
    </w:p>
    <w:p>
      <w:pPr>
        <w:spacing w:line="276" w:lineRule="auto" w:before="47"/>
        <w:ind w:left="674" w:right="272" w:firstLine="0"/>
        <w:jc w:val="both"/>
        <w:rPr>
          <w:rFonts w:ascii="Times New Roman" w:eastAsia="Times New Roman"/>
          <w:sz w:val="24"/>
        </w:rPr>
      </w:pPr>
      <w:r>
        <w:rPr>
          <w:sz w:val="24"/>
        </w:rPr>
        <w:t>「</w:t>
      </w:r>
      <w:r>
        <w:rPr>
          <w:sz w:val="23"/>
        </w:rPr>
        <w:t>調</w:t>
      </w:r>
      <w:r>
        <w:rPr>
          <w:sz w:val="24"/>
        </w:rPr>
        <w:t>處」？一</w:t>
      </w:r>
      <w:r>
        <w:rPr>
          <w:sz w:val="23"/>
        </w:rPr>
        <w:t>般</w:t>
      </w:r>
      <w:r>
        <w:rPr>
          <w:sz w:val="22"/>
        </w:rPr>
        <w:t>習慣</w:t>
      </w:r>
      <w:r>
        <w:rPr>
          <w:sz w:val="24"/>
        </w:rPr>
        <w:t>用</w:t>
      </w:r>
      <w:r>
        <w:rPr>
          <w:sz w:val="23"/>
        </w:rPr>
        <w:t>語</w:t>
      </w:r>
      <w:r>
        <w:rPr>
          <w:spacing w:val="-65"/>
          <w:sz w:val="24"/>
        </w:rPr>
        <w:t>，「</w:t>
      </w:r>
      <w:r>
        <w:rPr>
          <w:sz w:val="23"/>
        </w:rPr>
        <w:t>調</w:t>
      </w:r>
      <w:r>
        <w:rPr>
          <w:sz w:val="24"/>
        </w:rPr>
        <w:t>解」與「</w:t>
      </w:r>
      <w:r>
        <w:rPr>
          <w:sz w:val="23"/>
        </w:rPr>
        <w:t>調</w:t>
      </w:r>
      <w:r>
        <w:rPr>
          <w:sz w:val="24"/>
        </w:rPr>
        <w:t>處」其實是不同</w:t>
      </w:r>
      <w:r>
        <w:rPr>
          <w:sz w:val="23"/>
        </w:rPr>
        <w:t>概念</w:t>
      </w:r>
      <w:r>
        <w:rPr>
          <w:sz w:val="24"/>
        </w:rPr>
        <w:t>；</w:t>
      </w:r>
      <w:r>
        <w:rPr>
          <w:sz w:val="23"/>
        </w:rPr>
        <w:t>調</w:t>
      </w:r>
      <w:r>
        <w:rPr>
          <w:sz w:val="24"/>
        </w:rPr>
        <w:t>解是</w:t>
      </w:r>
      <w:r>
        <w:rPr>
          <w:sz w:val="22"/>
        </w:rPr>
        <w:t>促</w:t>
      </w:r>
      <w:r>
        <w:rPr>
          <w:sz w:val="24"/>
        </w:rPr>
        <w:t>成當事人</w:t>
      </w:r>
      <w:r>
        <w:rPr>
          <w:sz w:val="23"/>
        </w:rPr>
        <w:t>和</w:t>
      </w:r>
      <w:r>
        <w:rPr>
          <w:sz w:val="24"/>
        </w:rPr>
        <w:t>解，</w:t>
      </w:r>
      <w:r>
        <w:rPr>
          <w:sz w:val="23"/>
        </w:rPr>
        <w:t>調</w:t>
      </w:r>
      <w:r>
        <w:rPr>
          <w:sz w:val="24"/>
        </w:rPr>
        <w:t>處則是</w:t>
      </w:r>
      <w:r>
        <w:rPr>
          <w:sz w:val="23"/>
        </w:rPr>
        <w:t>提</w:t>
      </w:r>
      <w:r>
        <w:rPr>
          <w:sz w:val="24"/>
        </w:rPr>
        <w:t>出一</w:t>
      </w:r>
      <w:r>
        <w:rPr>
          <w:spacing w:val="1"/>
          <w:sz w:val="24"/>
        </w:rPr>
        <w:t> </w:t>
      </w:r>
      <w:r>
        <w:rPr>
          <w:w w:val="105"/>
          <w:sz w:val="24"/>
        </w:rPr>
        <w:t>個</w:t>
      </w:r>
      <w:r>
        <w:rPr>
          <w:w w:val="105"/>
          <w:sz w:val="23"/>
        </w:rPr>
        <w:t>類似</w:t>
      </w:r>
      <w:r>
        <w:rPr>
          <w:w w:val="105"/>
          <w:sz w:val="22"/>
        </w:rPr>
        <w:t>仲裁</w:t>
      </w:r>
      <w:r>
        <w:rPr>
          <w:w w:val="105"/>
          <w:sz w:val="24"/>
        </w:rPr>
        <w:t>的</w:t>
      </w:r>
      <w:r>
        <w:rPr>
          <w:w w:val="105"/>
          <w:sz w:val="23"/>
        </w:rPr>
        <w:t>方案</w:t>
      </w:r>
      <w:r>
        <w:rPr>
          <w:w w:val="105"/>
          <w:sz w:val="24"/>
        </w:rPr>
        <w:t>，二</w:t>
      </w:r>
      <w:r>
        <w:rPr>
          <w:w w:val="105"/>
          <w:sz w:val="23"/>
        </w:rPr>
        <w:t>者</w:t>
      </w:r>
      <w:r>
        <w:rPr>
          <w:w w:val="105"/>
          <w:sz w:val="24"/>
        </w:rPr>
        <w:t>後續的</w:t>
      </w:r>
      <w:r>
        <w:rPr>
          <w:w w:val="105"/>
          <w:sz w:val="23"/>
        </w:rPr>
        <w:t>救濟</w:t>
      </w:r>
      <w:r>
        <w:rPr>
          <w:w w:val="105"/>
          <w:sz w:val="22"/>
        </w:rPr>
        <w:t>途徑</w:t>
      </w:r>
      <w:r>
        <w:rPr>
          <w:w w:val="105"/>
          <w:sz w:val="23"/>
        </w:rPr>
        <w:t>完全</w:t>
      </w:r>
      <w:r>
        <w:rPr>
          <w:w w:val="105"/>
          <w:sz w:val="24"/>
        </w:rPr>
        <w:t>不同。</w:t>
      </w:r>
      <w:r>
        <w:rPr>
          <w:sz w:val="24"/>
        </w:rPr>
        <w:t>針對</w:t>
      </w:r>
      <w:r>
        <w:rPr>
          <w:sz w:val="23"/>
        </w:rPr>
        <w:t>調</w:t>
      </w:r>
      <w:r>
        <w:rPr>
          <w:sz w:val="24"/>
        </w:rPr>
        <w:t>解，如有重大違法</w:t>
      </w:r>
      <w:r>
        <w:rPr>
          <w:sz w:val="23"/>
        </w:rPr>
        <w:t>無</w:t>
      </w:r>
      <w:r>
        <w:rPr>
          <w:sz w:val="24"/>
        </w:rPr>
        <w:t>效或得撤銷事由，就是請</w:t>
      </w:r>
      <w:r>
        <w:rPr>
          <w:spacing w:val="1"/>
          <w:sz w:val="24"/>
        </w:rPr>
        <w:t> </w:t>
      </w:r>
      <w:r>
        <w:rPr>
          <w:sz w:val="23"/>
        </w:rPr>
        <w:t>求</w:t>
      </w:r>
      <w:r>
        <w:rPr>
          <w:sz w:val="24"/>
        </w:rPr>
        <w:t>繼續</w:t>
      </w:r>
      <w:r>
        <w:rPr>
          <w:sz w:val="23"/>
        </w:rPr>
        <w:t>審判</w:t>
      </w:r>
      <w:r>
        <w:rPr>
          <w:sz w:val="24"/>
        </w:rPr>
        <w:t>或是請</w:t>
      </w:r>
      <w:r>
        <w:rPr>
          <w:sz w:val="23"/>
        </w:rPr>
        <w:t>求</w:t>
      </w:r>
      <w:r>
        <w:rPr>
          <w:sz w:val="24"/>
        </w:rPr>
        <w:t>續行</w:t>
      </w:r>
      <w:r>
        <w:rPr>
          <w:sz w:val="23"/>
        </w:rPr>
        <w:t>審</w:t>
      </w:r>
      <w:r>
        <w:rPr>
          <w:sz w:val="24"/>
        </w:rPr>
        <w:t>議的問題；如</w:t>
      </w:r>
      <w:r>
        <w:rPr>
          <w:sz w:val="23"/>
        </w:rPr>
        <w:t>果調</w:t>
      </w:r>
      <w:r>
        <w:rPr>
          <w:sz w:val="24"/>
        </w:rPr>
        <w:t>處有問</w:t>
      </w:r>
      <w:r>
        <w:rPr>
          <w:spacing w:val="1"/>
          <w:sz w:val="24"/>
        </w:rPr>
        <w:t> </w:t>
      </w:r>
      <w:r>
        <w:rPr>
          <w:sz w:val="24"/>
        </w:rPr>
        <w:t>題，因為</w:t>
      </w:r>
      <w:r>
        <w:rPr>
          <w:sz w:val="23"/>
        </w:rPr>
        <w:t>調</w:t>
      </w:r>
      <w:r>
        <w:rPr>
          <w:sz w:val="24"/>
        </w:rPr>
        <w:t>處的性</w:t>
      </w:r>
      <w:r>
        <w:rPr>
          <w:sz w:val="23"/>
        </w:rPr>
        <w:t>質屬</w:t>
      </w:r>
      <w:r>
        <w:rPr>
          <w:sz w:val="24"/>
        </w:rPr>
        <w:t>於行政處分，則是</w:t>
      </w:r>
      <w:r>
        <w:rPr>
          <w:sz w:val="23"/>
        </w:rPr>
        <w:t>向</w:t>
      </w:r>
      <w:r>
        <w:rPr>
          <w:sz w:val="24"/>
        </w:rPr>
        <w:t>行政法院</w:t>
      </w:r>
      <w:r>
        <w:rPr>
          <w:spacing w:val="1"/>
          <w:sz w:val="24"/>
        </w:rPr>
        <w:t> </w:t>
      </w:r>
      <w:r>
        <w:rPr>
          <w:w w:val="105"/>
          <w:sz w:val="23"/>
        </w:rPr>
        <w:t>提</w:t>
      </w:r>
      <w:r>
        <w:rPr>
          <w:w w:val="105"/>
          <w:sz w:val="24"/>
        </w:rPr>
        <w:t>起</w:t>
      </w:r>
      <w:r>
        <w:rPr>
          <w:w w:val="105"/>
          <w:sz w:val="23"/>
        </w:rPr>
        <w:t>救濟</w:t>
      </w:r>
      <w:r>
        <w:rPr>
          <w:w w:val="105"/>
          <w:sz w:val="24"/>
        </w:rPr>
        <w:t>的問題，是</w:t>
      </w:r>
      <w:r>
        <w:rPr>
          <w:w w:val="105"/>
          <w:sz w:val="23"/>
        </w:rPr>
        <w:t>完全</w:t>
      </w:r>
      <w:r>
        <w:rPr>
          <w:w w:val="105"/>
          <w:sz w:val="24"/>
        </w:rPr>
        <w:t>不一</w:t>
      </w:r>
      <w:r>
        <w:rPr>
          <w:w w:val="105"/>
          <w:sz w:val="23"/>
        </w:rPr>
        <w:t>樣</w:t>
      </w:r>
      <w:r>
        <w:rPr>
          <w:w w:val="105"/>
          <w:sz w:val="24"/>
        </w:rPr>
        <w:t>的</w:t>
      </w:r>
      <w:r>
        <w:rPr>
          <w:w w:val="105"/>
          <w:sz w:val="23"/>
        </w:rPr>
        <w:t>救濟</w:t>
      </w:r>
      <w:r>
        <w:rPr>
          <w:w w:val="105"/>
          <w:sz w:val="24"/>
        </w:rPr>
        <w:t>程序。</w:t>
      </w:r>
      <w:r>
        <w:rPr>
          <w:w w:val="105"/>
          <w:sz w:val="23"/>
        </w:rPr>
        <w:t>我</w:t>
      </w:r>
      <w:r>
        <w:rPr>
          <w:w w:val="105"/>
          <w:sz w:val="24"/>
        </w:rPr>
        <w:t>上</w:t>
      </w:r>
      <w:r>
        <w:rPr>
          <w:w w:val="105"/>
          <w:sz w:val="22"/>
        </w:rPr>
        <w:t>網</w:t>
      </w:r>
      <w:r>
        <w:rPr>
          <w:spacing w:val="14"/>
          <w:w w:val="105"/>
          <w:sz w:val="24"/>
        </w:rPr>
        <w:t>查</w:t>
      </w:r>
      <w:r>
        <w:rPr>
          <w:spacing w:val="14"/>
          <w:w w:val="105"/>
          <w:sz w:val="22"/>
        </w:rPr>
        <w:t>詢</w:t>
      </w:r>
      <w:r>
        <w:rPr>
          <w:spacing w:val="14"/>
          <w:w w:val="105"/>
          <w:sz w:val="23"/>
        </w:rPr>
        <w:t>調</w:t>
      </w:r>
      <w:r>
        <w:rPr>
          <w:spacing w:val="14"/>
          <w:w w:val="105"/>
          <w:sz w:val="24"/>
        </w:rPr>
        <w:t>處的</w:t>
      </w:r>
      <w:r>
        <w:rPr>
          <w:spacing w:val="14"/>
          <w:w w:val="105"/>
          <w:sz w:val="23"/>
        </w:rPr>
        <w:t>審</w:t>
      </w:r>
      <w:r>
        <w:rPr>
          <w:spacing w:val="14"/>
          <w:w w:val="105"/>
          <w:sz w:val="24"/>
        </w:rPr>
        <w:t>議規則，這</w:t>
      </w:r>
      <w:r>
        <w:rPr>
          <w:spacing w:val="14"/>
          <w:w w:val="105"/>
          <w:sz w:val="22"/>
        </w:rPr>
        <w:t>裡</w:t>
      </w:r>
      <w:r>
        <w:rPr>
          <w:spacing w:val="14"/>
          <w:w w:val="105"/>
          <w:sz w:val="24"/>
        </w:rPr>
        <w:t>所</w:t>
      </w:r>
      <w:r>
        <w:rPr>
          <w:spacing w:val="14"/>
          <w:w w:val="105"/>
          <w:sz w:val="23"/>
        </w:rPr>
        <w:t>謂</w:t>
      </w:r>
      <w:r>
        <w:rPr>
          <w:spacing w:val="14"/>
          <w:w w:val="105"/>
          <w:sz w:val="24"/>
        </w:rPr>
        <w:t>的</w:t>
      </w:r>
      <w:r>
        <w:rPr>
          <w:spacing w:val="14"/>
          <w:w w:val="105"/>
          <w:sz w:val="23"/>
        </w:rPr>
        <w:t>調</w:t>
      </w:r>
      <w:r>
        <w:rPr>
          <w:spacing w:val="14"/>
          <w:w w:val="105"/>
          <w:sz w:val="24"/>
        </w:rPr>
        <w:t>處</w:t>
      </w:r>
      <w:r>
        <w:rPr>
          <w:spacing w:val="14"/>
          <w:w w:val="105"/>
          <w:sz w:val="23"/>
        </w:rPr>
        <w:t>比</w:t>
      </w:r>
      <w:r>
        <w:rPr>
          <w:spacing w:val="14"/>
          <w:w w:val="105"/>
          <w:sz w:val="24"/>
        </w:rPr>
        <w:t>較</w:t>
      </w:r>
      <w:r>
        <w:rPr>
          <w:spacing w:val="14"/>
          <w:w w:val="105"/>
          <w:sz w:val="23"/>
        </w:rPr>
        <w:t>像</w:t>
      </w:r>
      <w:r>
        <w:rPr>
          <w:spacing w:val="12"/>
          <w:w w:val="105"/>
          <w:sz w:val="24"/>
        </w:rPr>
        <w:t>是</w:t>
      </w:r>
      <w:r>
        <w:rPr>
          <w:w w:val="105"/>
          <w:sz w:val="23"/>
        </w:rPr>
        <w:t>調</w:t>
      </w:r>
      <w:r>
        <w:rPr>
          <w:w w:val="105"/>
          <w:sz w:val="24"/>
        </w:rPr>
        <w:t>解，</w:t>
      </w:r>
      <w:r>
        <w:rPr>
          <w:w w:val="105"/>
          <w:sz w:val="23"/>
        </w:rPr>
        <w:t>經</w:t>
      </w:r>
      <w:r>
        <w:rPr>
          <w:w w:val="105"/>
          <w:sz w:val="24"/>
        </w:rPr>
        <w:t>當事人同</w:t>
      </w:r>
      <w:r>
        <w:rPr>
          <w:w w:val="105"/>
          <w:sz w:val="23"/>
        </w:rPr>
        <w:t>意</w:t>
      </w:r>
      <w:r>
        <w:rPr>
          <w:w w:val="105"/>
          <w:sz w:val="24"/>
        </w:rPr>
        <w:t>並</w:t>
      </w:r>
      <w:r>
        <w:rPr>
          <w:w w:val="105"/>
          <w:sz w:val="23"/>
        </w:rPr>
        <w:t>簽</w:t>
      </w:r>
      <w:r>
        <w:rPr>
          <w:w w:val="105"/>
          <w:sz w:val="22"/>
        </w:rPr>
        <w:t>名</w:t>
      </w:r>
      <w:r>
        <w:rPr>
          <w:w w:val="105"/>
          <w:sz w:val="24"/>
        </w:rPr>
        <w:t>，</w:t>
      </w:r>
      <w:r>
        <w:rPr>
          <w:w w:val="105"/>
          <w:sz w:val="23"/>
        </w:rPr>
        <w:t>案件</w:t>
      </w:r>
      <w:r>
        <w:rPr>
          <w:w w:val="105"/>
          <w:sz w:val="24"/>
        </w:rPr>
        <w:t>就</w:t>
      </w:r>
      <w:r>
        <w:rPr>
          <w:w w:val="105"/>
          <w:sz w:val="22"/>
        </w:rPr>
        <w:t>終</w:t>
      </w:r>
      <w:r>
        <w:rPr>
          <w:w w:val="105"/>
          <w:sz w:val="23"/>
        </w:rPr>
        <w:t>結</w:t>
      </w:r>
      <w:r>
        <w:rPr>
          <w:w w:val="105"/>
          <w:sz w:val="24"/>
        </w:rPr>
        <w:t>，</w:t>
      </w:r>
      <w:r>
        <w:rPr>
          <w:w w:val="105"/>
          <w:sz w:val="23"/>
        </w:rPr>
        <w:t>比</w:t>
      </w:r>
      <w:r>
        <w:rPr>
          <w:w w:val="105"/>
          <w:sz w:val="24"/>
        </w:rPr>
        <w:t>較</w:t>
      </w:r>
      <w:r>
        <w:rPr>
          <w:w w:val="105"/>
          <w:sz w:val="23"/>
        </w:rPr>
        <w:t>像訴訟</w:t>
      </w:r>
      <w:r>
        <w:rPr>
          <w:sz w:val="24"/>
        </w:rPr>
        <w:t>上的</w:t>
      </w:r>
      <w:r>
        <w:rPr>
          <w:sz w:val="23"/>
        </w:rPr>
        <w:t>調</w:t>
      </w:r>
      <w:r>
        <w:rPr>
          <w:sz w:val="24"/>
        </w:rPr>
        <w:t>解。所以如</w:t>
      </w:r>
      <w:r>
        <w:rPr>
          <w:sz w:val="23"/>
        </w:rPr>
        <w:t>果</w:t>
      </w:r>
      <w:r>
        <w:rPr>
          <w:sz w:val="24"/>
        </w:rPr>
        <w:t>當初</w:t>
      </w:r>
      <w:r>
        <w:rPr>
          <w:sz w:val="23"/>
        </w:rPr>
        <w:t>立</w:t>
      </w:r>
      <w:r>
        <w:rPr>
          <w:sz w:val="24"/>
        </w:rPr>
        <w:t>法本</w:t>
      </w:r>
      <w:r>
        <w:rPr>
          <w:sz w:val="23"/>
        </w:rPr>
        <w:t>意</w:t>
      </w:r>
      <w:r>
        <w:rPr>
          <w:sz w:val="24"/>
        </w:rPr>
        <w:t>就是如此的</w:t>
      </w:r>
      <w:r>
        <w:rPr>
          <w:sz w:val="23"/>
        </w:rPr>
        <w:t>話</w:t>
      </w:r>
      <w:r>
        <w:rPr>
          <w:sz w:val="24"/>
        </w:rPr>
        <w:t>，是</w:t>
      </w:r>
      <w:r>
        <w:rPr>
          <w:spacing w:val="1"/>
          <w:sz w:val="24"/>
        </w:rPr>
        <w:t> </w:t>
      </w:r>
      <w:r>
        <w:rPr>
          <w:w w:val="105"/>
          <w:sz w:val="24"/>
        </w:rPr>
        <w:t>不是</w:t>
      </w:r>
      <w:r>
        <w:rPr>
          <w:w w:val="105"/>
          <w:sz w:val="22"/>
        </w:rPr>
        <w:t>名</w:t>
      </w:r>
      <w:r>
        <w:rPr>
          <w:w w:val="105"/>
          <w:sz w:val="24"/>
        </w:rPr>
        <w:t>稱、用</w:t>
      </w:r>
      <w:r>
        <w:rPr>
          <w:w w:val="105"/>
          <w:sz w:val="23"/>
        </w:rPr>
        <w:t>語</w:t>
      </w:r>
      <w:r>
        <w:rPr>
          <w:w w:val="105"/>
          <w:sz w:val="24"/>
        </w:rPr>
        <w:t>要</w:t>
      </w:r>
      <w:r>
        <w:rPr>
          <w:w w:val="105"/>
          <w:sz w:val="23"/>
        </w:rPr>
        <w:t>修正</w:t>
      </w:r>
      <w:r>
        <w:rPr>
          <w:w w:val="105"/>
          <w:sz w:val="24"/>
        </w:rPr>
        <w:t>，</w:t>
      </w:r>
      <w:r>
        <w:rPr>
          <w:w w:val="105"/>
          <w:sz w:val="23"/>
        </w:rPr>
        <w:t>比</w:t>
      </w:r>
      <w:r>
        <w:rPr>
          <w:w w:val="105"/>
          <w:sz w:val="24"/>
        </w:rPr>
        <w:t>較</w:t>
      </w:r>
      <w:r>
        <w:rPr>
          <w:w w:val="105"/>
          <w:sz w:val="23"/>
        </w:rPr>
        <w:t>符合</w:t>
      </w:r>
      <w:r>
        <w:rPr>
          <w:w w:val="105"/>
          <w:sz w:val="22"/>
        </w:rPr>
        <w:t>慣</w:t>
      </w:r>
      <w:r>
        <w:rPr>
          <w:w w:val="105"/>
          <w:sz w:val="24"/>
        </w:rPr>
        <w:t>用</w:t>
      </w:r>
      <w:r>
        <w:rPr>
          <w:w w:val="105"/>
          <w:sz w:val="23"/>
        </w:rPr>
        <w:t>語</w:t>
      </w:r>
      <w:r>
        <w:rPr>
          <w:w w:val="105"/>
          <w:sz w:val="24"/>
        </w:rPr>
        <w:t>，以</w:t>
      </w:r>
      <w:r>
        <w:rPr>
          <w:w w:val="105"/>
          <w:sz w:val="23"/>
        </w:rPr>
        <w:t>免誤</w:t>
      </w:r>
      <w:r>
        <w:rPr>
          <w:w w:val="105"/>
          <w:sz w:val="24"/>
        </w:rPr>
        <w:t>解或</w:t>
      </w:r>
      <w:r>
        <w:rPr>
          <w:w w:val="105"/>
          <w:sz w:val="23"/>
        </w:rPr>
        <w:t>混</w:t>
      </w:r>
      <w:r>
        <w:rPr>
          <w:w w:val="105"/>
          <w:sz w:val="22"/>
        </w:rPr>
        <w:t>淆</w:t>
      </w:r>
      <w:r>
        <w:rPr>
          <w:w w:val="105"/>
          <w:sz w:val="24"/>
        </w:rPr>
        <w:t>。但如政</w:t>
      </w:r>
      <w:r>
        <w:rPr>
          <w:w w:val="105"/>
          <w:sz w:val="23"/>
        </w:rPr>
        <w:t>策</w:t>
      </w:r>
      <w:r>
        <w:rPr>
          <w:w w:val="105"/>
          <w:sz w:val="24"/>
        </w:rPr>
        <w:t>上</w:t>
      </w:r>
      <w:r>
        <w:rPr>
          <w:w w:val="105"/>
          <w:sz w:val="23"/>
        </w:rPr>
        <w:t>決</w:t>
      </w:r>
      <w:r>
        <w:rPr>
          <w:w w:val="105"/>
          <w:sz w:val="24"/>
        </w:rPr>
        <w:t>定</w:t>
      </w:r>
      <w:r>
        <w:rPr>
          <w:w w:val="105"/>
          <w:sz w:val="23"/>
        </w:rPr>
        <w:t>變</w:t>
      </w:r>
      <w:r>
        <w:rPr>
          <w:w w:val="105"/>
          <w:sz w:val="24"/>
        </w:rPr>
        <w:t>成</w:t>
      </w:r>
      <w:r>
        <w:rPr>
          <w:w w:val="105"/>
          <w:sz w:val="23"/>
        </w:rPr>
        <w:t>調</w:t>
      </w:r>
      <w:r>
        <w:rPr>
          <w:w w:val="105"/>
          <w:sz w:val="24"/>
        </w:rPr>
        <w:t>處，</w:t>
      </w:r>
      <w:r>
        <w:rPr>
          <w:w w:val="105"/>
          <w:sz w:val="23"/>
        </w:rPr>
        <w:t>我</w:t>
      </w:r>
      <w:r>
        <w:rPr>
          <w:w w:val="105"/>
          <w:sz w:val="24"/>
        </w:rPr>
        <w:t>的</w:t>
      </w:r>
      <w:r>
        <w:rPr>
          <w:w w:val="105"/>
          <w:sz w:val="23"/>
        </w:rPr>
        <w:t>態度</w:t>
      </w:r>
      <w:r>
        <w:rPr>
          <w:w w:val="105"/>
          <w:sz w:val="24"/>
        </w:rPr>
        <w:t>會</w:t>
      </w:r>
      <w:r>
        <w:rPr>
          <w:w w:val="105"/>
          <w:sz w:val="23"/>
        </w:rPr>
        <w:t>比</w:t>
      </w:r>
      <w:r>
        <w:rPr>
          <w:w w:val="105"/>
          <w:sz w:val="24"/>
        </w:rPr>
        <w:t>較</w:t>
      </w:r>
      <w:r>
        <w:rPr>
          <w:spacing w:val="-4"/>
          <w:w w:val="105"/>
          <w:sz w:val="23"/>
        </w:rPr>
        <w:t>保留</w:t>
      </w:r>
      <w:r>
        <w:rPr>
          <w:spacing w:val="-4"/>
          <w:w w:val="105"/>
          <w:sz w:val="24"/>
        </w:rPr>
        <w:t>，因為會</w:t>
      </w:r>
      <w:r>
        <w:rPr>
          <w:spacing w:val="-3"/>
          <w:w w:val="105"/>
          <w:sz w:val="23"/>
        </w:rPr>
        <w:t>讓貴</w:t>
      </w:r>
      <w:r>
        <w:rPr>
          <w:spacing w:val="-3"/>
          <w:w w:val="105"/>
          <w:sz w:val="24"/>
        </w:rPr>
        <w:t>會「公</w:t>
      </w:r>
      <w:r>
        <w:rPr>
          <w:spacing w:val="-3"/>
          <w:w w:val="105"/>
          <w:sz w:val="22"/>
        </w:rPr>
        <w:t>親</w:t>
      </w:r>
      <w:r>
        <w:rPr>
          <w:spacing w:val="-3"/>
          <w:w w:val="105"/>
          <w:sz w:val="23"/>
        </w:rPr>
        <w:t>變</w:t>
      </w:r>
      <w:r>
        <w:rPr>
          <w:spacing w:val="-21"/>
          <w:w w:val="105"/>
          <w:sz w:val="24"/>
        </w:rPr>
        <w:t>成事主」，本來是</w:t>
      </w:r>
      <w:r>
        <w:rPr>
          <w:spacing w:val="-3"/>
          <w:w w:val="105"/>
          <w:sz w:val="23"/>
        </w:rPr>
        <w:t>幫</w:t>
      </w:r>
      <w:r>
        <w:rPr>
          <w:spacing w:val="-3"/>
          <w:w w:val="105"/>
          <w:sz w:val="22"/>
        </w:rPr>
        <w:t>忙</w:t>
      </w:r>
      <w:r>
        <w:rPr>
          <w:spacing w:val="-3"/>
          <w:w w:val="105"/>
          <w:sz w:val="24"/>
        </w:rPr>
        <w:t>人</w:t>
      </w:r>
      <w:r>
        <w:rPr>
          <w:w w:val="105"/>
          <w:sz w:val="24"/>
        </w:rPr>
        <w:t>家</w:t>
      </w:r>
      <w:r>
        <w:rPr>
          <w:w w:val="105"/>
          <w:sz w:val="23"/>
        </w:rPr>
        <w:t>調</w:t>
      </w:r>
      <w:r>
        <w:rPr>
          <w:w w:val="105"/>
          <w:sz w:val="24"/>
        </w:rPr>
        <w:t>處，</w:t>
      </w:r>
      <w:r>
        <w:rPr>
          <w:w w:val="105"/>
          <w:sz w:val="23"/>
        </w:rPr>
        <w:t>調</w:t>
      </w:r>
      <w:r>
        <w:rPr>
          <w:w w:val="105"/>
          <w:sz w:val="24"/>
        </w:rPr>
        <w:t>處不成續行</w:t>
      </w:r>
      <w:r>
        <w:rPr>
          <w:w w:val="105"/>
          <w:sz w:val="23"/>
        </w:rPr>
        <w:t>審</w:t>
      </w:r>
      <w:r>
        <w:rPr>
          <w:w w:val="105"/>
          <w:sz w:val="24"/>
        </w:rPr>
        <w:t>議；但如</w:t>
      </w:r>
      <w:r>
        <w:rPr>
          <w:w w:val="105"/>
          <w:sz w:val="23"/>
        </w:rPr>
        <w:t>果</w:t>
      </w:r>
      <w:r>
        <w:rPr>
          <w:w w:val="105"/>
          <w:sz w:val="24"/>
        </w:rPr>
        <w:t>是</w:t>
      </w:r>
      <w:r>
        <w:rPr>
          <w:w w:val="105"/>
          <w:sz w:val="23"/>
        </w:rPr>
        <w:t>調</w:t>
      </w:r>
      <w:r>
        <w:rPr>
          <w:w w:val="105"/>
          <w:sz w:val="24"/>
        </w:rPr>
        <w:t>處</w:t>
      </w:r>
      <w:r>
        <w:rPr>
          <w:w w:val="105"/>
          <w:sz w:val="23"/>
        </w:rPr>
        <w:t>失</w:t>
      </w:r>
      <w:r>
        <w:rPr>
          <w:w w:val="105"/>
          <w:sz w:val="22"/>
        </w:rPr>
        <w:t>敗</w:t>
      </w:r>
      <w:r>
        <w:rPr>
          <w:w w:val="105"/>
          <w:sz w:val="24"/>
        </w:rPr>
        <w:t>，</w:t>
      </w:r>
      <w:r>
        <w:rPr>
          <w:w w:val="105"/>
          <w:sz w:val="23"/>
        </w:rPr>
        <w:t>到</w:t>
      </w:r>
      <w:r>
        <w:rPr>
          <w:w w:val="105"/>
          <w:sz w:val="24"/>
        </w:rPr>
        <w:t>時</w:t>
      </w:r>
      <w:r>
        <w:rPr>
          <w:w w:val="105"/>
          <w:sz w:val="22"/>
        </w:rPr>
        <w:t>候</w:t>
      </w:r>
      <w:r>
        <w:rPr>
          <w:w w:val="105"/>
          <w:sz w:val="23"/>
        </w:rPr>
        <w:t>貴</w:t>
      </w:r>
      <w:r>
        <w:rPr>
          <w:w w:val="105"/>
          <w:sz w:val="24"/>
        </w:rPr>
        <w:t>會會成為行政</w:t>
      </w:r>
      <w:r>
        <w:rPr>
          <w:w w:val="105"/>
          <w:sz w:val="23"/>
        </w:rPr>
        <w:t>訴訟</w:t>
      </w:r>
      <w:r>
        <w:rPr>
          <w:w w:val="105"/>
          <w:sz w:val="24"/>
        </w:rPr>
        <w:t>的</w:t>
      </w:r>
      <w:r>
        <w:rPr>
          <w:w w:val="105"/>
          <w:sz w:val="23"/>
        </w:rPr>
        <w:t>被告</w:t>
      </w:r>
      <w:r>
        <w:rPr>
          <w:w w:val="105"/>
          <w:sz w:val="24"/>
        </w:rPr>
        <w:t>當事人，</w:t>
      </w:r>
      <w:r>
        <w:rPr>
          <w:w w:val="105"/>
          <w:sz w:val="23"/>
        </w:rPr>
        <w:t>而</w:t>
      </w:r>
      <w:r>
        <w:rPr>
          <w:w w:val="105"/>
          <w:sz w:val="24"/>
        </w:rPr>
        <w:t>且</w:t>
      </w:r>
      <w:r>
        <w:rPr>
          <w:w w:val="105"/>
          <w:sz w:val="23"/>
        </w:rPr>
        <w:t>造</w:t>
      </w:r>
      <w:r>
        <w:rPr>
          <w:w w:val="105"/>
          <w:sz w:val="24"/>
        </w:rPr>
        <w:t>成</w:t>
      </w:r>
      <w:r>
        <w:rPr>
          <w:w w:val="105"/>
          <w:sz w:val="23"/>
        </w:rPr>
        <w:t>救濟制度和</w:t>
      </w:r>
      <w:r>
        <w:rPr>
          <w:w w:val="105"/>
          <w:sz w:val="24"/>
        </w:rPr>
        <w:t>行政程序的</w:t>
      </w:r>
      <w:r>
        <w:rPr>
          <w:w w:val="105"/>
          <w:sz w:val="23"/>
        </w:rPr>
        <w:t>混</w:t>
      </w:r>
      <w:r>
        <w:rPr>
          <w:w w:val="105"/>
          <w:sz w:val="22"/>
        </w:rPr>
        <w:t>淆</w:t>
      </w:r>
      <w:r>
        <w:rPr>
          <w:w w:val="105"/>
          <w:sz w:val="24"/>
        </w:rPr>
        <w:t>。</w:t>
      </w:r>
      <w:r>
        <w:rPr>
          <w:rFonts w:ascii="Times New Roman" w:eastAsia="Times New Roman"/>
          <w:w w:val="102"/>
          <w:sz w:val="24"/>
        </w:rPr>
        <w:t> </w:t>
      </w:r>
    </w:p>
    <w:p>
      <w:pPr>
        <w:spacing w:line="276" w:lineRule="auto" w:before="148"/>
        <w:ind w:left="674" w:right="272" w:hanging="506"/>
        <w:jc w:val="both"/>
        <w:rPr>
          <w:sz w:val="24"/>
        </w:rPr>
      </w:pPr>
      <w:r>
        <w:rPr>
          <w:w w:val="105"/>
          <w:sz w:val="24"/>
        </w:rPr>
        <w:t>二、其次就行政</w:t>
      </w:r>
      <w:r>
        <w:rPr>
          <w:w w:val="105"/>
          <w:sz w:val="22"/>
        </w:rPr>
        <w:t>契約</w:t>
      </w:r>
      <w:r>
        <w:rPr>
          <w:w w:val="105"/>
          <w:sz w:val="24"/>
        </w:rPr>
        <w:t>是否</w:t>
      </w:r>
      <w:r>
        <w:rPr>
          <w:w w:val="105"/>
          <w:sz w:val="23"/>
        </w:rPr>
        <w:t>容許和</w:t>
      </w:r>
      <w:r>
        <w:rPr>
          <w:w w:val="105"/>
          <w:sz w:val="24"/>
        </w:rPr>
        <w:t>解</w:t>
      </w:r>
      <w:r>
        <w:rPr>
          <w:w w:val="105"/>
          <w:sz w:val="22"/>
        </w:rPr>
        <w:t>契約</w:t>
      </w:r>
      <w:r>
        <w:rPr>
          <w:w w:val="105"/>
          <w:sz w:val="24"/>
        </w:rPr>
        <w:t>的論證，</w:t>
      </w:r>
      <w:r>
        <w:rPr>
          <w:w w:val="105"/>
          <w:sz w:val="23"/>
        </w:rPr>
        <w:t>從</w:t>
      </w:r>
      <w:r>
        <w:rPr>
          <w:w w:val="105"/>
          <w:sz w:val="22"/>
        </w:rPr>
        <w:t>紓</w:t>
      </w:r>
      <w:r>
        <w:rPr>
          <w:w w:val="105"/>
          <w:sz w:val="24"/>
        </w:rPr>
        <w:t>解</w:t>
      </w:r>
      <w:r>
        <w:rPr>
          <w:w w:val="105"/>
          <w:sz w:val="23"/>
        </w:rPr>
        <w:t>訟源</w:t>
      </w:r>
      <w:r>
        <w:rPr>
          <w:w w:val="105"/>
          <w:sz w:val="24"/>
        </w:rPr>
        <w:t>的</w:t>
      </w:r>
      <w:r>
        <w:rPr>
          <w:w w:val="105"/>
          <w:sz w:val="23"/>
        </w:rPr>
        <w:t>角度</w:t>
      </w:r>
      <w:r>
        <w:rPr>
          <w:w w:val="105"/>
          <w:sz w:val="24"/>
        </w:rPr>
        <w:t>，復</w:t>
      </w:r>
      <w:r>
        <w:rPr>
          <w:w w:val="105"/>
          <w:sz w:val="23"/>
        </w:rPr>
        <w:t>審</w:t>
      </w:r>
      <w:r>
        <w:rPr>
          <w:w w:val="105"/>
          <w:sz w:val="24"/>
        </w:rPr>
        <w:t>程序本</w:t>
      </w:r>
      <w:r>
        <w:rPr>
          <w:w w:val="105"/>
          <w:sz w:val="23"/>
        </w:rPr>
        <w:t>質</w:t>
      </w:r>
      <w:r>
        <w:rPr>
          <w:w w:val="105"/>
          <w:sz w:val="24"/>
        </w:rPr>
        <w:t>上</w:t>
      </w:r>
      <w:r>
        <w:rPr>
          <w:w w:val="105"/>
          <w:sz w:val="23"/>
        </w:rPr>
        <w:t>沒</w:t>
      </w:r>
      <w:r>
        <w:rPr>
          <w:w w:val="105"/>
          <w:sz w:val="24"/>
        </w:rPr>
        <w:t>有不得</w:t>
      </w:r>
      <w:r>
        <w:rPr>
          <w:w w:val="105"/>
          <w:sz w:val="23"/>
        </w:rPr>
        <w:t>設置調</w:t>
      </w:r>
      <w:r>
        <w:rPr>
          <w:w w:val="105"/>
          <w:sz w:val="24"/>
        </w:rPr>
        <w:t>處</w:t>
      </w:r>
      <w:r>
        <w:rPr>
          <w:w w:val="105"/>
          <w:sz w:val="23"/>
        </w:rPr>
        <w:t>制度</w:t>
      </w:r>
      <w:r>
        <w:rPr>
          <w:w w:val="105"/>
          <w:sz w:val="24"/>
        </w:rPr>
        <w:t>的</w:t>
      </w:r>
      <w:r>
        <w:rPr>
          <w:sz w:val="23"/>
        </w:rPr>
        <w:t>道</w:t>
      </w:r>
      <w:r>
        <w:rPr>
          <w:sz w:val="24"/>
        </w:rPr>
        <w:t>理。否定說或</w:t>
      </w:r>
      <w:r>
        <w:rPr>
          <w:sz w:val="23"/>
        </w:rPr>
        <w:t>保留</w:t>
      </w:r>
      <w:r>
        <w:rPr>
          <w:sz w:val="24"/>
        </w:rPr>
        <w:t>見解係</w:t>
      </w:r>
      <w:r>
        <w:rPr>
          <w:sz w:val="23"/>
        </w:rPr>
        <w:t>源</w:t>
      </w:r>
      <w:r>
        <w:rPr>
          <w:sz w:val="24"/>
        </w:rPr>
        <w:t>於</w:t>
      </w:r>
      <w:r>
        <w:rPr>
          <w:sz w:val="23"/>
        </w:rPr>
        <w:t>採</w:t>
      </w:r>
      <w:r>
        <w:rPr>
          <w:sz w:val="24"/>
        </w:rPr>
        <w:t>依法行政原則，</w:t>
      </w:r>
      <w:r>
        <w:rPr>
          <w:sz w:val="23"/>
        </w:rPr>
        <w:t>我</w:t>
      </w:r>
      <w:r>
        <w:rPr>
          <w:spacing w:val="1"/>
          <w:sz w:val="23"/>
        </w:rPr>
        <w:t> </w:t>
      </w:r>
      <w:r>
        <w:rPr>
          <w:w w:val="105"/>
          <w:sz w:val="23"/>
        </w:rPr>
        <w:t>想到</w:t>
      </w:r>
      <w:r>
        <w:rPr>
          <w:w w:val="105"/>
          <w:sz w:val="24"/>
        </w:rPr>
        <w:t>以前</w:t>
      </w:r>
      <w:r>
        <w:rPr>
          <w:w w:val="105"/>
          <w:sz w:val="23"/>
        </w:rPr>
        <w:t>擔</w:t>
      </w:r>
      <w:r>
        <w:rPr>
          <w:w w:val="105"/>
          <w:sz w:val="24"/>
        </w:rPr>
        <w:t>任考</w:t>
      </w:r>
      <w:r>
        <w:rPr>
          <w:w w:val="105"/>
          <w:sz w:val="23"/>
        </w:rPr>
        <w:t>績</w:t>
      </w:r>
      <w:r>
        <w:rPr>
          <w:w w:val="105"/>
          <w:sz w:val="24"/>
        </w:rPr>
        <w:t>委員的</w:t>
      </w:r>
      <w:r>
        <w:rPr>
          <w:w w:val="105"/>
          <w:sz w:val="23"/>
        </w:rPr>
        <w:t>經</w:t>
      </w:r>
      <w:r>
        <w:rPr>
          <w:w w:val="105"/>
          <w:sz w:val="22"/>
        </w:rPr>
        <w:t>驗</w:t>
      </w:r>
      <w:r>
        <w:rPr>
          <w:w w:val="105"/>
          <w:sz w:val="24"/>
        </w:rPr>
        <w:t>，常常</w:t>
      </w:r>
      <w:r>
        <w:rPr>
          <w:w w:val="105"/>
          <w:sz w:val="23"/>
        </w:rPr>
        <w:t>面</w:t>
      </w:r>
      <w:r>
        <w:rPr>
          <w:w w:val="105"/>
          <w:sz w:val="22"/>
        </w:rPr>
        <w:t>臨</w:t>
      </w:r>
      <w:r>
        <w:rPr>
          <w:w w:val="105"/>
          <w:sz w:val="24"/>
        </w:rPr>
        <w:t>個</w:t>
      </w:r>
      <w:r>
        <w:rPr>
          <w:w w:val="105"/>
          <w:sz w:val="23"/>
        </w:rPr>
        <w:t>案</w:t>
      </w:r>
      <w:r>
        <w:rPr>
          <w:w w:val="105"/>
          <w:sz w:val="24"/>
        </w:rPr>
        <w:t>發</w:t>
      </w:r>
      <w:r>
        <w:rPr>
          <w:w w:val="105"/>
          <w:sz w:val="23"/>
        </w:rPr>
        <w:t>生</w:t>
      </w:r>
      <w:r>
        <w:rPr>
          <w:w w:val="105"/>
          <w:sz w:val="24"/>
        </w:rPr>
        <w:t>要</w:t>
      </w:r>
      <w:r>
        <w:rPr>
          <w:sz w:val="24"/>
        </w:rPr>
        <w:t>適用公務人員法規時，這條法律</w:t>
      </w:r>
      <w:r>
        <w:rPr>
          <w:sz w:val="23"/>
        </w:rPr>
        <w:t>到底</w:t>
      </w:r>
      <w:r>
        <w:rPr>
          <w:sz w:val="24"/>
        </w:rPr>
        <w:t>要如何解釋的問</w:t>
      </w:r>
    </w:p>
    <w:p>
      <w:pPr>
        <w:pStyle w:val="BodyText"/>
        <w:spacing w:before="4"/>
        <w:rPr>
          <w:sz w:val="18"/>
        </w:rPr>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47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674" w:right="259" w:firstLine="0"/>
        <w:jc w:val="both"/>
        <w:rPr>
          <w:rFonts w:ascii="Times New Roman" w:eastAsia="Times New Roman"/>
          <w:sz w:val="24"/>
        </w:rPr>
      </w:pPr>
      <w:r>
        <w:rPr>
          <w:sz w:val="24"/>
        </w:rPr>
        <w:t>題。</w:t>
      </w:r>
      <w:r>
        <w:rPr>
          <w:sz w:val="23"/>
        </w:rPr>
        <w:t>我找</w:t>
      </w:r>
      <w:r>
        <w:rPr>
          <w:sz w:val="24"/>
        </w:rPr>
        <w:t>了與</w:t>
      </w:r>
      <w:r>
        <w:rPr>
          <w:sz w:val="23"/>
        </w:rPr>
        <w:t>保障</w:t>
      </w:r>
      <w:r>
        <w:rPr>
          <w:sz w:val="24"/>
        </w:rPr>
        <w:t>有關係或是與</w:t>
      </w:r>
      <w:r>
        <w:rPr>
          <w:sz w:val="23"/>
        </w:rPr>
        <w:t>身</w:t>
      </w:r>
      <w:r>
        <w:rPr>
          <w:sz w:val="24"/>
        </w:rPr>
        <w:t>分有關係的考</w:t>
      </w:r>
      <w:r>
        <w:rPr>
          <w:sz w:val="23"/>
        </w:rPr>
        <w:t>績</w:t>
      </w:r>
      <w:r>
        <w:rPr>
          <w:sz w:val="24"/>
        </w:rPr>
        <w:t>法</w:t>
      </w:r>
      <w:r>
        <w:rPr>
          <w:spacing w:val="1"/>
          <w:sz w:val="24"/>
        </w:rPr>
        <w:t> </w:t>
      </w:r>
      <w:r>
        <w:rPr>
          <w:spacing w:val="14"/>
          <w:sz w:val="24"/>
        </w:rPr>
        <w:t>規定，</w:t>
      </w:r>
      <w:r>
        <w:rPr>
          <w:spacing w:val="14"/>
          <w:sz w:val="23"/>
        </w:rPr>
        <w:t>例</w:t>
      </w:r>
      <w:r>
        <w:rPr>
          <w:spacing w:val="14"/>
          <w:sz w:val="24"/>
        </w:rPr>
        <w:t>如一次</w:t>
      </w:r>
      <w:r>
        <w:rPr>
          <w:spacing w:val="14"/>
          <w:sz w:val="23"/>
        </w:rPr>
        <w:t>記</w:t>
      </w:r>
      <w:r>
        <w:rPr>
          <w:spacing w:val="14"/>
          <w:sz w:val="24"/>
        </w:rPr>
        <w:t>二大過</w:t>
      </w:r>
      <w:r>
        <w:rPr>
          <w:spacing w:val="14"/>
          <w:sz w:val="23"/>
        </w:rPr>
        <w:t>免職</w:t>
      </w:r>
      <w:r>
        <w:rPr>
          <w:spacing w:val="14"/>
          <w:sz w:val="24"/>
        </w:rPr>
        <w:t>或年</w:t>
      </w:r>
      <w:r>
        <w:rPr>
          <w:spacing w:val="14"/>
          <w:sz w:val="23"/>
        </w:rPr>
        <w:t>終</w:t>
      </w:r>
      <w:r>
        <w:rPr>
          <w:spacing w:val="14"/>
          <w:sz w:val="24"/>
        </w:rPr>
        <w:t>考</w:t>
      </w:r>
      <w:r>
        <w:rPr>
          <w:spacing w:val="14"/>
          <w:sz w:val="23"/>
        </w:rPr>
        <w:t>績丁</w:t>
      </w:r>
      <w:r>
        <w:rPr>
          <w:spacing w:val="8"/>
          <w:sz w:val="24"/>
        </w:rPr>
        <w:t>等的事</w:t>
      </w:r>
      <w:r>
        <w:rPr>
          <w:spacing w:val="1"/>
          <w:sz w:val="24"/>
        </w:rPr>
        <w:t> </w:t>
      </w:r>
      <w:r>
        <w:rPr>
          <w:sz w:val="24"/>
        </w:rPr>
        <w:t>由，</w:t>
      </w:r>
      <w:r>
        <w:rPr>
          <w:sz w:val="23"/>
        </w:rPr>
        <w:t>基</w:t>
      </w:r>
      <w:r>
        <w:rPr>
          <w:sz w:val="24"/>
        </w:rPr>
        <w:t>於法律</w:t>
      </w:r>
      <w:r>
        <w:rPr>
          <w:sz w:val="23"/>
        </w:rPr>
        <w:t>保留</w:t>
      </w:r>
      <w:r>
        <w:rPr>
          <w:sz w:val="24"/>
        </w:rPr>
        <w:t>原則</w:t>
      </w:r>
      <w:r>
        <w:rPr>
          <w:sz w:val="23"/>
        </w:rPr>
        <w:t>而</w:t>
      </w:r>
      <w:r>
        <w:rPr>
          <w:sz w:val="24"/>
        </w:rPr>
        <w:t>在考</w:t>
      </w:r>
      <w:r>
        <w:rPr>
          <w:sz w:val="23"/>
        </w:rPr>
        <w:t>績</w:t>
      </w:r>
      <w:r>
        <w:rPr>
          <w:sz w:val="24"/>
        </w:rPr>
        <w:t>法中已有</w:t>
      </w:r>
      <w:r>
        <w:rPr>
          <w:sz w:val="23"/>
        </w:rPr>
        <w:t>明</w:t>
      </w:r>
      <w:r>
        <w:rPr>
          <w:sz w:val="24"/>
        </w:rPr>
        <w:t>定。</w:t>
      </w:r>
      <w:r>
        <w:rPr>
          <w:sz w:val="23"/>
        </w:rPr>
        <w:t>可</w:t>
      </w:r>
      <w:r>
        <w:rPr>
          <w:sz w:val="24"/>
        </w:rPr>
        <w:t>是</w:t>
      </w:r>
      <w:r>
        <w:rPr>
          <w:spacing w:val="1"/>
          <w:sz w:val="24"/>
        </w:rPr>
        <w:t> </w:t>
      </w:r>
      <w:r>
        <w:rPr>
          <w:w w:val="105"/>
          <w:sz w:val="24"/>
        </w:rPr>
        <w:t>這</w:t>
      </w:r>
      <w:r>
        <w:rPr>
          <w:w w:val="105"/>
          <w:sz w:val="23"/>
        </w:rPr>
        <w:t>些</w:t>
      </w:r>
      <w:r>
        <w:rPr>
          <w:w w:val="105"/>
          <w:sz w:val="24"/>
        </w:rPr>
        <w:t>條</w:t>
      </w:r>
      <w:r>
        <w:rPr>
          <w:w w:val="105"/>
          <w:sz w:val="23"/>
        </w:rPr>
        <w:t>款</w:t>
      </w:r>
      <w:r>
        <w:rPr>
          <w:w w:val="105"/>
          <w:sz w:val="24"/>
        </w:rPr>
        <w:t>有</w:t>
      </w:r>
      <w:r>
        <w:rPr>
          <w:w w:val="105"/>
          <w:sz w:val="23"/>
        </w:rPr>
        <w:t>太</w:t>
      </w:r>
      <w:r>
        <w:rPr>
          <w:w w:val="105"/>
          <w:sz w:val="24"/>
        </w:rPr>
        <w:t>多</w:t>
      </w:r>
      <w:r>
        <w:rPr>
          <w:w w:val="105"/>
          <w:sz w:val="23"/>
        </w:rPr>
        <w:t>抽象</w:t>
      </w:r>
      <w:r>
        <w:rPr>
          <w:w w:val="105"/>
          <w:sz w:val="24"/>
        </w:rPr>
        <w:t>的不</w:t>
      </w:r>
      <w:r>
        <w:rPr>
          <w:w w:val="105"/>
          <w:sz w:val="23"/>
        </w:rPr>
        <w:t>確</w:t>
      </w:r>
      <w:r>
        <w:rPr>
          <w:w w:val="105"/>
          <w:sz w:val="24"/>
        </w:rPr>
        <w:t>定法律</w:t>
      </w:r>
      <w:r>
        <w:rPr>
          <w:w w:val="105"/>
          <w:sz w:val="23"/>
        </w:rPr>
        <w:t>概念</w:t>
      </w:r>
      <w:r>
        <w:rPr>
          <w:w w:val="105"/>
          <w:sz w:val="24"/>
        </w:rPr>
        <w:t>，</w:t>
      </w:r>
      <w:r>
        <w:rPr>
          <w:w w:val="105"/>
          <w:sz w:val="23"/>
        </w:rPr>
        <w:t>譬</w:t>
      </w:r>
      <w:r>
        <w:rPr>
          <w:w w:val="105"/>
          <w:sz w:val="24"/>
        </w:rPr>
        <w:t>如說：</w:t>
      </w:r>
      <w:r>
        <w:rPr>
          <w:w w:val="105"/>
          <w:sz w:val="23"/>
        </w:rPr>
        <w:t>什</w:t>
      </w:r>
      <w:r>
        <w:rPr>
          <w:sz w:val="23"/>
        </w:rPr>
        <w:t>麼</w:t>
      </w:r>
      <w:r>
        <w:rPr>
          <w:sz w:val="24"/>
        </w:rPr>
        <w:t>是「</w:t>
      </w:r>
      <w:r>
        <w:rPr>
          <w:sz w:val="23"/>
        </w:rPr>
        <w:t>品</w:t>
      </w:r>
      <w:r>
        <w:rPr>
          <w:sz w:val="24"/>
        </w:rPr>
        <w:t>行不</w:t>
      </w:r>
      <w:r>
        <w:rPr>
          <w:sz w:val="23"/>
        </w:rPr>
        <w:t>端</w:t>
      </w:r>
      <w:r>
        <w:rPr>
          <w:sz w:val="24"/>
        </w:rPr>
        <w:t>」？</w:t>
      </w:r>
      <w:r>
        <w:rPr>
          <w:sz w:val="23"/>
        </w:rPr>
        <w:t>還</w:t>
      </w:r>
      <w:r>
        <w:rPr>
          <w:sz w:val="24"/>
        </w:rPr>
        <w:t>有</w:t>
      </w:r>
      <w:r>
        <w:rPr>
          <w:sz w:val="23"/>
        </w:rPr>
        <w:t>諸</w:t>
      </w:r>
      <w:r>
        <w:rPr>
          <w:sz w:val="24"/>
        </w:rPr>
        <w:t>如「情</w:t>
      </w:r>
      <w:r>
        <w:rPr>
          <w:sz w:val="23"/>
        </w:rPr>
        <w:t>節</w:t>
      </w:r>
      <w:r>
        <w:rPr>
          <w:spacing w:val="-42"/>
          <w:sz w:val="24"/>
        </w:rPr>
        <w:t>重大」、「不</w:t>
      </w:r>
      <w:r>
        <w:rPr>
          <w:sz w:val="23"/>
        </w:rPr>
        <w:t>良</w:t>
      </w:r>
      <w:r>
        <w:rPr>
          <w:sz w:val="24"/>
        </w:rPr>
        <w:t>後</w:t>
      </w:r>
      <w:r>
        <w:rPr>
          <w:spacing w:val="1"/>
          <w:sz w:val="24"/>
        </w:rPr>
        <w:t> </w:t>
      </w:r>
      <w:r>
        <w:rPr>
          <w:spacing w:val="-2"/>
          <w:w w:val="105"/>
          <w:sz w:val="23"/>
        </w:rPr>
        <w:t>果</w:t>
      </w:r>
      <w:r>
        <w:rPr>
          <w:spacing w:val="-90"/>
          <w:w w:val="105"/>
          <w:sz w:val="24"/>
        </w:rPr>
        <w:t>」、「</w:t>
      </w:r>
      <w:r>
        <w:rPr>
          <w:spacing w:val="-2"/>
          <w:w w:val="105"/>
          <w:sz w:val="23"/>
        </w:rPr>
        <w:t>影響聲譽</w:t>
      </w:r>
      <w:r>
        <w:rPr>
          <w:spacing w:val="-90"/>
          <w:w w:val="105"/>
          <w:sz w:val="24"/>
        </w:rPr>
        <w:t>」、「</w:t>
      </w:r>
      <w:r>
        <w:rPr>
          <w:spacing w:val="-2"/>
          <w:w w:val="105"/>
          <w:sz w:val="23"/>
        </w:rPr>
        <w:t>執</w:t>
      </w:r>
      <w:r>
        <w:rPr>
          <w:spacing w:val="-2"/>
          <w:w w:val="105"/>
          <w:sz w:val="24"/>
        </w:rPr>
        <w:t>行國家政</w:t>
      </w:r>
      <w:r>
        <w:rPr>
          <w:spacing w:val="-1"/>
          <w:w w:val="105"/>
          <w:sz w:val="23"/>
        </w:rPr>
        <w:t>策</w:t>
      </w:r>
      <w:r>
        <w:rPr>
          <w:spacing w:val="-35"/>
          <w:w w:val="105"/>
          <w:sz w:val="24"/>
        </w:rPr>
        <w:t>不力」。</w:t>
      </w:r>
      <w:r>
        <w:rPr>
          <w:spacing w:val="-1"/>
          <w:w w:val="105"/>
          <w:sz w:val="23"/>
        </w:rPr>
        <w:t>從</w:t>
      </w:r>
      <w:r>
        <w:rPr>
          <w:spacing w:val="-1"/>
          <w:w w:val="105"/>
          <w:sz w:val="24"/>
        </w:rPr>
        <w:t>這</w:t>
      </w:r>
      <w:r>
        <w:rPr>
          <w:spacing w:val="-1"/>
          <w:w w:val="105"/>
          <w:sz w:val="23"/>
        </w:rPr>
        <w:t>角度</w:t>
      </w:r>
      <w:r>
        <w:rPr>
          <w:spacing w:val="-1"/>
          <w:w w:val="105"/>
          <w:sz w:val="24"/>
        </w:rPr>
        <w:t>來</w:t>
      </w:r>
      <w:r>
        <w:rPr>
          <w:sz w:val="24"/>
        </w:rPr>
        <w:t>看，行政機關不</w:t>
      </w:r>
      <w:r>
        <w:rPr>
          <w:sz w:val="23"/>
        </w:rPr>
        <w:t>可</w:t>
      </w:r>
      <w:r>
        <w:rPr>
          <w:sz w:val="24"/>
        </w:rPr>
        <w:t>能</w:t>
      </w:r>
      <w:r>
        <w:rPr>
          <w:sz w:val="23"/>
        </w:rPr>
        <w:t>完全沒</w:t>
      </w:r>
      <w:r>
        <w:rPr>
          <w:sz w:val="24"/>
        </w:rPr>
        <w:t>有解釋的空間，</w:t>
      </w:r>
      <w:r>
        <w:rPr>
          <w:sz w:val="23"/>
        </w:rPr>
        <w:t>也</w:t>
      </w:r>
      <w:r>
        <w:rPr>
          <w:sz w:val="24"/>
        </w:rPr>
        <w:t>就是說</w:t>
      </w:r>
      <w:r>
        <w:rPr>
          <w:spacing w:val="1"/>
          <w:sz w:val="24"/>
        </w:rPr>
        <w:t> </w:t>
      </w:r>
      <w:r>
        <w:rPr>
          <w:sz w:val="24"/>
        </w:rPr>
        <w:t>除事實不</w:t>
      </w:r>
      <w:r>
        <w:rPr>
          <w:sz w:val="23"/>
        </w:rPr>
        <w:t>明</w:t>
      </w:r>
      <w:r>
        <w:rPr>
          <w:sz w:val="24"/>
        </w:rPr>
        <w:t>外，法律</w:t>
      </w:r>
      <w:r>
        <w:rPr>
          <w:sz w:val="23"/>
        </w:rPr>
        <w:t>可</w:t>
      </w:r>
      <w:r>
        <w:rPr>
          <w:sz w:val="24"/>
        </w:rPr>
        <w:t>能</w:t>
      </w:r>
      <w:r>
        <w:rPr>
          <w:sz w:val="23"/>
        </w:rPr>
        <w:t>也</w:t>
      </w:r>
      <w:r>
        <w:rPr>
          <w:sz w:val="24"/>
        </w:rPr>
        <w:t>有不</w:t>
      </w:r>
      <w:r>
        <w:rPr>
          <w:sz w:val="23"/>
        </w:rPr>
        <w:t>明確</w:t>
      </w:r>
      <w:r>
        <w:rPr>
          <w:sz w:val="24"/>
        </w:rPr>
        <w:t>的情形，其實這</w:t>
      </w:r>
      <w:r>
        <w:rPr>
          <w:spacing w:val="1"/>
          <w:sz w:val="24"/>
        </w:rPr>
        <w:t> </w:t>
      </w:r>
      <w:r>
        <w:rPr>
          <w:sz w:val="23"/>
        </w:rPr>
        <w:t>樣反而</w:t>
      </w:r>
      <w:r>
        <w:rPr>
          <w:sz w:val="24"/>
        </w:rPr>
        <w:t>有</w:t>
      </w:r>
      <w:r>
        <w:rPr>
          <w:sz w:val="23"/>
        </w:rPr>
        <w:t>很</w:t>
      </w:r>
      <w:r>
        <w:rPr>
          <w:sz w:val="24"/>
        </w:rPr>
        <w:t>大的</w:t>
      </w:r>
      <w:r>
        <w:rPr>
          <w:sz w:val="23"/>
        </w:rPr>
        <w:t>和</w:t>
      </w:r>
      <w:r>
        <w:rPr>
          <w:sz w:val="24"/>
        </w:rPr>
        <w:t>解空間，除非有</w:t>
      </w:r>
      <w:r>
        <w:rPr>
          <w:sz w:val="23"/>
        </w:rPr>
        <w:t>合</w:t>
      </w:r>
      <w:r>
        <w:rPr>
          <w:sz w:val="24"/>
        </w:rPr>
        <w:t>法行政</w:t>
      </w:r>
      <w:r>
        <w:rPr>
          <w:sz w:val="23"/>
        </w:rPr>
        <w:t>先例</w:t>
      </w:r>
      <w:r>
        <w:rPr>
          <w:sz w:val="24"/>
        </w:rPr>
        <w:t>，或</w:t>
      </w:r>
      <w:r>
        <w:rPr>
          <w:spacing w:val="1"/>
          <w:sz w:val="24"/>
        </w:rPr>
        <w:t> </w:t>
      </w:r>
      <w:r>
        <w:rPr>
          <w:w w:val="105"/>
          <w:sz w:val="24"/>
        </w:rPr>
        <w:t>是有</w:t>
      </w:r>
      <w:r>
        <w:rPr>
          <w:w w:val="105"/>
          <w:sz w:val="23"/>
        </w:rPr>
        <w:t>統</w:t>
      </w:r>
      <w:r>
        <w:rPr>
          <w:w w:val="105"/>
          <w:sz w:val="24"/>
        </w:rPr>
        <w:t>一的</w:t>
      </w:r>
      <w:r>
        <w:rPr>
          <w:w w:val="105"/>
          <w:sz w:val="23"/>
        </w:rPr>
        <w:t>標準</w:t>
      </w:r>
      <w:r>
        <w:rPr>
          <w:w w:val="105"/>
          <w:sz w:val="24"/>
        </w:rPr>
        <w:t>，否則在</w:t>
      </w:r>
      <w:r>
        <w:rPr>
          <w:w w:val="105"/>
          <w:sz w:val="23"/>
        </w:rPr>
        <w:t>無</w:t>
      </w:r>
      <w:r>
        <w:rPr>
          <w:w w:val="105"/>
          <w:sz w:val="24"/>
        </w:rPr>
        <w:t>行政</w:t>
      </w:r>
      <w:r>
        <w:rPr>
          <w:w w:val="105"/>
          <w:sz w:val="23"/>
        </w:rPr>
        <w:t>先例</w:t>
      </w:r>
      <w:r>
        <w:rPr>
          <w:w w:val="105"/>
          <w:sz w:val="24"/>
        </w:rPr>
        <w:t>，或</w:t>
      </w:r>
      <w:r>
        <w:rPr>
          <w:w w:val="105"/>
          <w:sz w:val="23"/>
        </w:rPr>
        <w:t>統</w:t>
      </w:r>
      <w:r>
        <w:rPr>
          <w:w w:val="105"/>
          <w:sz w:val="24"/>
        </w:rPr>
        <w:t>一</w:t>
      </w:r>
      <w:r>
        <w:rPr>
          <w:w w:val="105"/>
          <w:sz w:val="23"/>
        </w:rPr>
        <w:t>標準可</w:t>
      </w:r>
      <w:r>
        <w:rPr>
          <w:sz w:val="24"/>
        </w:rPr>
        <w:t>以</w:t>
      </w:r>
      <w:r>
        <w:rPr>
          <w:sz w:val="23"/>
        </w:rPr>
        <w:t>遵循</w:t>
      </w:r>
      <w:r>
        <w:rPr>
          <w:sz w:val="24"/>
        </w:rPr>
        <w:t>情形下，這</w:t>
      </w:r>
      <w:r>
        <w:rPr>
          <w:sz w:val="23"/>
        </w:rPr>
        <w:t>些</w:t>
      </w:r>
      <w:r>
        <w:rPr>
          <w:sz w:val="24"/>
        </w:rPr>
        <w:t>都是</w:t>
      </w:r>
      <w:r>
        <w:rPr>
          <w:sz w:val="23"/>
        </w:rPr>
        <w:t>調</w:t>
      </w:r>
      <w:r>
        <w:rPr>
          <w:sz w:val="24"/>
        </w:rPr>
        <w:t>處</w:t>
      </w:r>
      <w:r>
        <w:rPr>
          <w:sz w:val="23"/>
        </w:rPr>
        <w:t>制度</w:t>
      </w:r>
      <w:r>
        <w:rPr>
          <w:sz w:val="24"/>
        </w:rPr>
        <w:t>存在的空間，所以</w:t>
      </w:r>
      <w:r>
        <w:rPr>
          <w:spacing w:val="1"/>
          <w:sz w:val="24"/>
        </w:rPr>
        <w:t> </w:t>
      </w:r>
      <w:r>
        <w:rPr>
          <w:sz w:val="23"/>
        </w:rPr>
        <w:t>我</w:t>
      </w:r>
      <w:r>
        <w:rPr>
          <w:sz w:val="24"/>
        </w:rPr>
        <w:t>不認為</w:t>
      </w:r>
      <w:r>
        <w:rPr>
          <w:sz w:val="23"/>
        </w:rPr>
        <w:t>調</w:t>
      </w:r>
      <w:r>
        <w:rPr>
          <w:sz w:val="24"/>
        </w:rPr>
        <w:t>處</w:t>
      </w:r>
      <w:r>
        <w:rPr>
          <w:sz w:val="23"/>
        </w:rPr>
        <w:t>制度</w:t>
      </w:r>
      <w:r>
        <w:rPr>
          <w:sz w:val="24"/>
        </w:rPr>
        <w:t>於復</w:t>
      </w:r>
      <w:r>
        <w:rPr>
          <w:sz w:val="23"/>
        </w:rPr>
        <w:t>審</w:t>
      </w:r>
      <w:r>
        <w:rPr>
          <w:sz w:val="24"/>
        </w:rPr>
        <w:t>程序</w:t>
      </w:r>
      <w:r>
        <w:rPr>
          <w:sz w:val="23"/>
        </w:rPr>
        <w:t>比</w:t>
      </w:r>
      <w:r>
        <w:rPr>
          <w:sz w:val="24"/>
        </w:rPr>
        <w:t>再</w:t>
      </w:r>
      <w:r>
        <w:rPr>
          <w:sz w:val="23"/>
        </w:rPr>
        <w:t>申訴</w:t>
      </w:r>
      <w:r>
        <w:rPr>
          <w:sz w:val="24"/>
        </w:rPr>
        <w:t>程序存在的空</w:t>
      </w:r>
      <w:r>
        <w:rPr>
          <w:spacing w:val="1"/>
          <w:sz w:val="24"/>
        </w:rPr>
        <w:t> </w:t>
      </w:r>
      <w:r>
        <w:rPr>
          <w:w w:val="105"/>
          <w:sz w:val="24"/>
        </w:rPr>
        <w:t>間要</w:t>
      </w:r>
      <w:r>
        <w:rPr>
          <w:w w:val="105"/>
          <w:sz w:val="23"/>
        </w:rPr>
        <w:t>小</w:t>
      </w:r>
      <w:r>
        <w:rPr>
          <w:w w:val="105"/>
          <w:sz w:val="24"/>
        </w:rPr>
        <w:t>，</w:t>
      </w:r>
      <w:r>
        <w:rPr>
          <w:w w:val="105"/>
          <w:sz w:val="23"/>
        </w:rPr>
        <w:t>更</w:t>
      </w:r>
      <w:r>
        <w:rPr>
          <w:w w:val="105"/>
          <w:sz w:val="24"/>
        </w:rPr>
        <w:t>何</w:t>
      </w:r>
      <w:r>
        <w:rPr>
          <w:w w:val="105"/>
          <w:sz w:val="23"/>
        </w:rPr>
        <w:t>況具</w:t>
      </w:r>
      <w:r>
        <w:rPr>
          <w:w w:val="105"/>
          <w:sz w:val="24"/>
        </w:rPr>
        <w:t>有人事</w:t>
      </w:r>
      <w:r>
        <w:rPr>
          <w:w w:val="105"/>
          <w:sz w:val="23"/>
        </w:rPr>
        <w:t>專</w:t>
      </w:r>
      <w:r>
        <w:rPr>
          <w:w w:val="105"/>
          <w:sz w:val="24"/>
        </w:rPr>
        <w:t>業的</w:t>
      </w:r>
      <w:r>
        <w:rPr>
          <w:w w:val="105"/>
          <w:sz w:val="23"/>
        </w:rPr>
        <w:t>保訓</w:t>
      </w:r>
      <w:r>
        <w:rPr>
          <w:w w:val="105"/>
          <w:sz w:val="24"/>
        </w:rPr>
        <w:t>會來</w:t>
      </w:r>
      <w:r>
        <w:rPr>
          <w:w w:val="105"/>
          <w:sz w:val="23"/>
        </w:rPr>
        <w:t>進</w:t>
      </w:r>
      <w:r>
        <w:rPr>
          <w:w w:val="105"/>
          <w:sz w:val="24"/>
        </w:rPr>
        <w:t>行</w:t>
      </w:r>
      <w:r>
        <w:rPr>
          <w:w w:val="105"/>
          <w:sz w:val="23"/>
        </w:rPr>
        <w:t>調</w:t>
      </w:r>
      <w:r>
        <w:rPr>
          <w:w w:val="105"/>
          <w:sz w:val="24"/>
        </w:rPr>
        <w:t>處會</w:t>
      </w:r>
      <w:r>
        <w:rPr>
          <w:w w:val="105"/>
          <w:sz w:val="23"/>
        </w:rPr>
        <w:t>更</w:t>
      </w:r>
      <w:r>
        <w:rPr>
          <w:w w:val="105"/>
          <w:sz w:val="24"/>
        </w:rPr>
        <w:t>適</w:t>
      </w:r>
      <w:r>
        <w:rPr>
          <w:w w:val="105"/>
          <w:sz w:val="23"/>
        </w:rPr>
        <w:t>合</w:t>
      </w:r>
      <w:r>
        <w:rPr>
          <w:w w:val="105"/>
          <w:sz w:val="24"/>
        </w:rPr>
        <w:t>，因為</w:t>
      </w:r>
      <w:r>
        <w:rPr>
          <w:w w:val="105"/>
          <w:sz w:val="23"/>
        </w:rPr>
        <w:t>你們</w:t>
      </w:r>
      <w:r>
        <w:rPr>
          <w:w w:val="105"/>
          <w:sz w:val="24"/>
        </w:rPr>
        <w:t>有</w:t>
      </w:r>
      <w:r>
        <w:rPr>
          <w:w w:val="105"/>
          <w:sz w:val="23"/>
        </w:rPr>
        <w:t>更高</w:t>
      </w:r>
      <w:r>
        <w:rPr>
          <w:w w:val="105"/>
          <w:sz w:val="24"/>
        </w:rPr>
        <w:t>的</w:t>
      </w:r>
      <w:r>
        <w:rPr>
          <w:w w:val="105"/>
          <w:sz w:val="23"/>
        </w:rPr>
        <w:t>專</w:t>
      </w:r>
      <w:r>
        <w:rPr>
          <w:w w:val="105"/>
          <w:sz w:val="24"/>
        </w:rPr>
        <w:t>業</w:t>
      </w:r>
      <w:r>
        <w:rPr>
          <w:w w:val="105"/>
          <w:sz w:val="23"/>
        </w:rPr>
        <w:t>素養</w:t>
      </w:r>
      <w:r>
        <w:rPr>
          <w:w w:val="105"/>
          <w:sz w:val="24"/>
        </w:rPr>
        <w:t>，</w:t>
      </w:r>
      <w:r>
        <w:rPr>
          <w:w w:val="105"/>
          <w:sz w:val="23"/>
        </w:rPr>
        <w:t>甚</w:t>
      </w:r>
      <w:r>
        <w:rPr>
          <w:w w:val="105"/>
          <w:sz w:val="24"/>
        </w:rPr>
        <w:t>至會</w:t>
      </w:r>
      <w:r>
        <w:rPr>
          <w:w w:val="105"/>
          <w:sz w:val="23"/>
        </w:rPr>
        <w:t>比</w:t>
      </w:r>
      <w:r>
        <w:rPr>
          <w:w w:val="105"/>
          <w:sz w:val="24"/>
        </w:rPr>
        <w:t>法官</w:t>
      </w:r>
      <w:r>
        <w:rPr>
          <w:w w:val="105"/>
          <w:sz w:val="23"/>
        </w:rPr>
        <w:t>更瞭</w:t>
      </w:r>
      <w:r>
        <w:rPr>
          <w:w w:val="105"/>
          <w:sz w:val="24"/>
        </w:rPr>
        <w:t>解在</w:t>
      </w:r>
      <w:r>
        <w:rPr>
          <w:w w:val="105"/>
          <w:sz w:val="23"/>
        </w:rPr>
        <w:t>做訴訟</w:t>
      </w:r>
      <w:r>
        <w:rPr>
          <w:w w:val="105"/>
          <w:sz w:val="24"/>
        </w:rPr>
        <w:t>上</w:t>
      </w:r>
      <w:r>
        <w:rPr>
          <w:w w:val="105"/>
          <w:sz w:val="23"/>
        </w:rPr>
        <w:t>調</w:t>
      </w:r>
      <w:r>
        <w:rPr>
          <w:w w:val="105"/>
          <w:sz w:val="24"/>
        </w:rPr>
        <w:t>解或</w:t>
      </w:r>
      <w:r>
        <w:rPr>
          <w:w w:val="105"/>
          <w:sz w:val="23"/>
        </w:rPr>
        <w:t>和</w:t>
      </w:r>
      <w:r>
        <w:rPr>
          <w:w w:val="105"/>
          <w:sz w:val="24"/>
        </w:rPr>
        <w:t>解時，</w:t>
      </w:r>
      <w:r>
        <w:rPr>
          <w:w w:val="105"/>
          <w:sz w:val="23"/>
        </w:rPr>
        <w:t>調</w:t>
      </w:r>
      <w:r>
        <w:rPr>
          <w:w w:val="105"/>
          <w:sz w:val="24"/>
        </w:rPr>
        <w:t>解</w:t>
      </w:r>
      <w:r>
        <w:rPr>
          <w:w w:val="105"/>
          <w:sz w:val="23"/>
        </w:rPr>
        <w:t>內容到底</w:t>
      </w:r>
      <w:r>
        <w:rPr>
          <w:w w:val="105"/>
          <w:sz w:val="24"/>
        </w:rPr>
        <w:t>有</w:t>
      </w:r>
      <w:r>
        <w:rPr>
          <w:w w:val="105"/>
          <w:sz w:val="23"/>
        </w:rPr>
        <w:t>沒</w:t>
      </w:r>
      <w:r>
        <w:rPr>
          <w:w w:val="105"/>
          <w:sz w:val="24"/>
        </w:rPr>
        <w:t>有違</w:t>
      </w:r>
      <w:r>
        <w:rPr>
          <w:w w:val="105"/>
          <w:sz w:val="23"/>
        </w:rPr>
        <w:t>反哪些</w:t>
      </w:r>
      <w:r>
        <w:rPr>
          <w:w w:val="105"/>
          <w:sz w:val="24"/>
        </w:rPr>
        <w:t>法</w:t>
      </w:r>
      <w:r>
        <w:rPr>
          <w:w w:val="105"/>
          <w:sz w:val="23"/>
        </w:rPr>
        <w:t>令</w:t>
      </w:r>
      <w:r>
        <w:rPr>
          <w:w w:val="105"/>
          <w:sz w:val="24"/>
        </w:rPr>
        <w:t>規定，所以在</w:t>
      </w:r>
      <w:r>
        <w:rPr>
          <w:w w:val="105"/>
          <w:sz w:val="23"/>
        </w:rPr>
        <w:t>制度容許</w:t>
      </w:r>
      <w:r>
        <w:rPr>
          <w:w w:val="105"/>
          <w:sz w:val="24"/>
        </w:rPr>
        <w:t>性</w:t>
      </w:r>
      <w:r>
        <w:rPr>
          <w:w w:val="105"/>
          <w:sz w:val="23"/>
        </w:rPr>
        <w:t>方面</w:t>
      </w:r>
      <w:r>
        <w:rPr>
          <w:w w:val="105"/>
          <w:sz w:val="24"/>
        </w:rPr>
        <w:t>，</w:t>
      </w:r>
      <w:r>
        <w:rPr>
          <w:w w:val="105"/>
          <w:sz w:val="23"/>
        </w:rPr>
        <w:t>我</w:t>
      </w:r>
      <w:r>
        <w:rPr>
          <w:w w:val="105"/>
          <w:sz w:val="24"/>
        </w:rPr>
        <w:t>是</w:t>
      </w:r>
      <w:r>
        <w:rPr>
          <w:w w:val="105"/>
          <w:sz w:val="23"/>
        </w:rPr>
        <w:t>採</w:t>
      </w:r>
      <w:r>
        <w:rPr>
          <w:w w:val="105"/>
          <w:sz w:val="24"/>
        </w:rPr>
        <w:t>取</w:t>
      </w:r>
      <w:r>
        <w:rPr>
          <w:w w:val="105"/>
          <w:sz w:val="23"/>
        </w:rPr>
        <w:t>比</w:t>
      </w:r>
      <w:r>
        <w:rPr>
          <w:w w:val="105"/>
          <w:sz w:val="24"/>
        </w:rPr>
        <w:t>較</w:t>
      </w:r>
      <w:r>
        <w:rPr>
          <w:w w:val="105"/>
          <w:sz w:val="23"/>
        </w:rPr>
        <w:t>肯</w:t>
      </w:r>
      <w:r>
        <w:rPr>
          <w:w w:val="105"/>
          <w:sz w:val="24"/>
        </w:rPr>
        <w:t>定的見解。</w:t>
      </w:r>
      <w:r>
        <w:rPr>
          <w:rFonts w:ascii="Times New Roman" w:eastAsia="Times New Roman"/>
          <w:w w:val="102"/>
          <w:sz w:val="24"/>
        </w:rPr>
        <w:t> </w:t>
      </w:r>
    </w:p>
    <w:p>
      <w:pPr>
        <w:spacing w:line="276" w:lineRule="auto" w:before="148"/>
        <w:ind w:left="674" w:right="214" w:hanging="506"/>
        <w:jc w:val="both"/>
        <w:rPr>
          <w:sz w:val="24"/>
        </w:rPr>
      </w:pPr>
      <w:r>
        <w:rPr>
          <w:w w:val="105"/>
          <w:sz w:val="23"/>
        </w:rPr>
        <w:t>三</w:t>
      </w:r>
      <w:r>
        <w:rPr>
          <w:w w:val="105"/>
          <w:sz w:val="24"/>
        </w:rPr>
        <w:t>、不過</w:t>
      </w:r>
      <w:r>
        <w:rPr>
          <w:w w:val="105"/>
          <w:sz w:val="23"/>
        </w:rPr>
        <w:t>也</w:t>
      </w:r>
      <w:r>
        <w:rPr>
          <w:w w:val="105"/>
          <w:sz w:val="24"/>
        </w:rPr>
        <w:t>要</w:t>
      </w:r>
      <w:r>
        <w:rPr>
          <w:w w:val="105"/>
          <w:sz w:val="23"/>
        </w:rPr>
        <w:t>呼</w:t>
      </w:r>
      <w:r>
        <w:rPr>
          <w:w w:val="105"/>
          <w:sz w:val="24"/>
        </w:rPr>
        <w:t>應</w:t>
      </w:r>
      <w:r>
        <w:rPr>
          <w:w w:val="105"/>
          <w:sz w:val="23"/>
        </w:rPr>
        <w:t>剛剛先進提到配套措施</w:t>
      </w:r>
      <w:r>
        <w:rPr>
          <w:w w:val="105"/>
          <w:sz w:val="24"/>
        </w:rPr>
        <w:t>的問題，再</w:t>
      </w:r>
      <w:r>
        <w:rPr>
          <w:w w:val="105"/>
          <w:sz w:val="23"/>
        </w:rPr>
        <w:t>申訴</w:t>
      </w:r>
      <w:r>
        <w:rPr>
          <w:w w:val="105"/>
          <w:sz w:val="24"/>
        </w:rPr>
        <w:t>程序</w:t>
      </w:r>
      <w:r>
        <w:rPr>
          <w:w w:val="105"/>
          <w:sz w:val="23"/>
        </w:rPr>
        <w:t>也沒</w:t>
      </w:r>
      <w:r>
        <w:rPr>
          <w:w w:val="105"/>
          <w:sz w:val="24"/>
        </w:rPr>
        <w:t>有將此部分規定</w:t>
      </w:r>
      <w:r>
        <w:rPr>
          <w:w w:val="105"/>
          <w:sz w:val="23"/>
        </w:rPr>
        <w:t>進去</w:t>
      </w:r>
      <w:r>
        <w:rPr>
          <w:w w:val="105"/>
          <w:sz w:val="24"/>
        </w:rPr>
        <w:t>，所以不論再</w:t>
      </w:r>
      <w:r>
        <w:rPr>
          <w:w w:val="105"/>
          <w:sz w:val="23"/>
        </w:rPr>
        <w:t>申訴</w:t>
      </w:r>
      <w:r>
        <w:rPr>
          <w:w w:val="105"/>
          <w:sz w:val="24"/>
        </w:rPr>
        <w:t>或復</w:t>
      </w:r>
      <w:r>
        <w:rPr>
          <w:w w:val="105"/>
          <w:sz w:val="23"/>
        </w:rPr>
        <w:t>審</w:t>
      </w:r>
      <w:r>
        <w:rPr>
          <w:w w:val="105"/>
          <w:sz w:val="24"/>
        </w:rPr>
        <w:t>程序，如將</w:t>
      </w:r>
      <w:r>
        <w:rPr>
          <w:w w:val="105"/>
          <w:sz w:val="23"/>
        </w:rPr>
        <w:t>調</w:t>
      </w:r>
      <w:r>
        <w:rPr>
          <w:w w:val="105"/>
          <w:sz w:val="24"/>
        </w:rPr>
        <w:t>處</w:t>
      </w:r>
      <w:r>
        <w:rPr>
          <w:w w:val="105"/>
          <w:sz w:val="23"/>
        </w:rPr>
        <w:t>制度納入</w:t>
      </w:r>
      <w:r>
        <w:rPr>
          <w:w w:val="105"/>
          <w:sz w:val="24"/>
        </w:rPr>
        <w:t>，第一個要考</w:t>
      </w:r>
      <w:r>
        <w:rPr>
          <w:w w:val="105"/>
          <w:sz w:val="23"/>
        </w:rPr>
        <w:t>慮</w:t>
      </w:r>
      <w:r>
        <w:rPr>
          <w:w w:val="105"/>
          <w:sz w:val="24"/>
        </w:rPr>
        <w:t>的就是要</w:t>
      </w:r>
      <w:r>
        <w:rPr>
          <w:w w:val="105"/>
          <w:sz w:val="23"/>
        </w:rPr>
        <w:t>件</w:t>
      </w:r>
      <w:r>
        <w:rPr>
          <w:w w:val="105"/>
          <w:sz w:val="24"/>
        </w:rPr>
        <w:t>問題，</w:t>
      </w:r>
      <w:r>
        <w:rPr>
          <w:w w:val="105"/>
          <w:sz w:val="23"/>
        </w:rPr>
        <w:t>什麼樣</w:t>
      </w:r>
      <w:r>
        <w:rPr>
          <w:w w:val="105"/>
          <w:sz w:val="24"/>
        </w:rPr>
        <w:t>的情形下</w:t>
      </w:r>
      <w:r>
        <w:rPr>
          <w:w w:val="105"/>
          <w:sz w:val="23"/>
        </w:rPr>
        <w:t>可</w:t>
      </w:r>
      <w:r>
        <w:rPr>
          <w:w w:val="105"/>
          <w:sz w:val="24"/>
        </w:rPr>
        <w:t>以</w:t>
      </w:r>
      <w:r>
        <w:rPr>
          <w:w w:val="105"/>
          <w:sz w:val="23"/>
        </w:rPr>
        <w:t>進</w:t>
      </w:r>
      <w:r>
        <w:rPr>
          <w:w w:val="105"/>
          <w:sz w:val="24"/>
        </w:rPr>
        <w:t>行</w:t>
      </w:r>
      <w:r>
        <w:rPr>
          <w:w w:val="105"/>
          <w:sz w:val="23"/>
        </w:rPr>
        <w:t>調</w:t>
      </w:r>
      <w:r>
        <w:rPr>
          <w:w w:val="105"/>
          <w:sz w:val="24"/>
        </w:rPr>
        <w:t>處？縱因</w:t>
      </w:r>
      <w:r>
        <w:rPr>
          <w:w w:val="105"/>
          <w:sz w:val="23"/>
        </w:rPr>
        <w:t>擔心無</w:t>
      </w:r>
      <w:r>
        <w:rPr>
          <w:spacing w:val="-1"/>
          <w:w w:val="105"/>
          <w:sz w:val="24"/>
        </w:rPr>
        <w:t>法</w:t>
      </w:r>
      <w:r>
        <w:rPr>
          <w:spacing w:val="-2"/>
          <w:w w:val="105"/>
          <w:sz w:val="23"/>
        </w:rPr>
        <w:t>窮盡</w:t>
      </w:r>
      <w:r>
        <w:rPr>
          <w:spacing w:val="-2"/>
          <w:w w:val="105"/>
          <w:sz w:val="24"/>
        </w:rPr>
        <w:t>列</w:t>
      </w:r>
      <w:r>
        <w:rPr>
          <w:spacing w:val="-30"/>
          <w:w w:val="105"/>
          <w:sz w:val="23"/>
        </w:rPr>
        <w:t>舉</w:t>
      </w:r>
      <w:r>
        <w:rPr>
          <w:spacing w:val="-13"/>
          <w:w w:val="105"/>
          <w:sz w:val="24"/>
        </w:rPr>
        <w:t>，或是</w:t>
      </w:r>
      <w:r>
        <w:rPr>
          <w:spacing w:val="-7"/>
          <w:w w:val="105"/>
          <w:sz w:val="23"/>
        </w:rPr>
        <w:t>擔心綁手綁腳</w:t>
      </w:r>
      <w:r>
        <w:rPr>
          <w:spacing w:val="-12"/>
          <w:w w:val="105"/>
          <w:sz w:val="24"/>
        </w:rPr>
        <w:t>，所以</w:t>
      </w:r>
      <w:r>
        <w:rPr>
          <w:spacing w:val="-2"/>
          <w:w w:val="105"/>
          <w:sz w:val="23"/>
        </w:rPr>
        <w:t>故意</w:t>
      </w:r>
      <w:r>
        <w:rPr>
          <w:spacing w:val="-2"/>
          <w:w w:val="105"/>
          <w:sz w:val="24"/>
        </w:rPr>
        <w:t>不</w:t>
      </w:r>
      <w:r>
        <w:rPr>
          <w:spacing w:val="-2"/>
          <w:w w:val="105"/>
          <w:sz w:val="23"/>
        </w:rPr>
        <w:t>去明</w:t>
      </w:r>
      <w:r>
        <w:rPr>
          <w:spacing w:val="-1"/>
          <w:w w:val="105"/>
          <w:sz w:val="24"/>
        </w:rPr>
        <w:t>定，</w:t>
      </w:r>
      <w:r>
        <w:rPr>
          <w:spacing w:val="-124"/>
          <w:w w:val="105"/>
          <w:sz w:val="24"/>
        </w:rPr>
        <w:t> </w:t>
      </w:r>
      <w:r>
        <w:rPr>
          <w:w w:val="105"/>
          <w:sz w:val="24"/>
        </w:rPr>
        <w:t>則</w:t>
      </w:r>
      <w:r>
        <w:rPr>
          <w:w w:val="105"/>
          <w:sz w:val="23"/>
        </w:rPr>
        <w:t>可</w:t>
      </w:r>
      <w:r>
        <w:rPr>
          <w:w w:val="105"/>
          <w:sz w:val="24"/>
        </w:rPr>
        <w:t>考</w:t>
      </w:r>
      <w:r>
        <w:rPr>
          <w:w w:val="105"/>
          <w:sz w:val="23"/>
        </w:rPr>
        <w:t>慮</w:t>
      </w:r>
      <w:r>
        <w:rPr>
          <w:w w:val="105"/>
          <w:sz w:val="24"/>
        </w:rPr>
        <w:t>適用行政程序法中</w:t>
      </w:r>
      <w:r>
        <w:rPr>
          <w:w w:val="105"/>
          <w:sz w:val="23"/>
        </w:rPr>
        <w:t>和</w:t>
      </w:r>
      <w:r>
        <w:rPr>
          <w:w w:val="105"/>
          <w:sz w:val="24"/>
        </w:rPr>
        <w:t>解</w:t>
      </w:r>
      <w:r>
        <w:rPr>
          <w:w w:val="105"/>
          <w:sz w:val="23"/>
        </w:rPr>
        <w:t>契約</w:t>
      </w:r>
      <w:r>
        <w:rPr>
          <w:w w:val="105"/>
          <w:sz w:val="24"/>
        </w:rPr>
        <w:t>的要</w:t>
      </w:r>
      <w:r>
        <w:rPr>
          <w:w w:val="105"/>
          <w:sz w:val="23"/>
        </w:rPr>
        <w:t>件</w:t>
      </w:r>
      <w:r>
        <w:rPr>
          <w:w w:val="105"/>
          <w:sz w:val="24"/>
        </w:rPr>
        <w:t>；但為</w:t>
      </w:r>
      <w:r>
        <w:rPr>
          <w:w w:val="105"/>
          <w:sz w:val="23"/>
        </w:rPr>
        <w:t>避免</w:t>
      </w:r>
      <w:r>
        <w:rPr>
          <w:w w:val="105"/>
          <w:sz w:val="24"/>
        </w:rPr>
        <w:t>下一個討論</w:t>
      </w:r>
      <w:r>
        <w:rPr>
          <w:w w:val="105"/>
          <w:sz w:val="23"/>
        </w:rPr>
        <w:t>修</w:t>
      </w:r>
      <w:r>
        <w:rPr>
          <w:w w:val="105"/>
          <w:sz w:val="24"/>
        </w:rPr>
        <w:t>法</w:t>
      </w:r>
      <w:r>
        <w:rPr>
          <w:w w:val="105"/>
          <w:sz w:val="23"/>
        </w:rPr>
        <w:t>可</w:t>
      </w:r>
      <w:r>
        <w:rPr>
          <w:w w:val="105"/>
          <w:sz w:val="24"/>
        </w:rPr>
        <w:t>行性疑</w:t>
      </w:r>
      <w:r>
        <w:rPr>
          <w:w w:val="105"/>
          <w:sz w:val="23"/>
        </w:rPr>
        <w:t>慮</w:t>
      </w:r>
      <w:r>
        <w:rPr>
          <w:w w:val="105"/>
          <w:sz w:val="24"/>
        </w:rPr>
        <w:t>時，</w:t>
      </w:r>
      <w:r>
        <w:rPr>
          <w:w w:val="105"/>
          <w:sz w:val="23"/>
        </w:rPr>
        <w:t>怎樣去</w:t>
      </w:r>
      <w:r>
        <w:rPr>
          <w:w w:val="105"/>
          <w:sz w:val="24"/>
        </w:rPr>
        <w:t>說</w:t>
      </w:r>
      <w:r>
        <w:rPr>
          <w:w w:val="105"/>
          <w:sz w:val="23"/>
        </w:rPr>
        <w:t>服立</w:t>
      </w:r>
      <w:r>
        <w:rPr>
          <w:w w:val="105"/>
          <w:sz w:val="24"/>
        </w:rPr>
        <w:t>法委</w:t>
      </w:r>
      <w:r>
        <w:rPr>
          <w:sz w:val="24"/>
        </w:rPr>
        <w:t>員或相關機關</w:t>
      </w:r>
      <w:r>
        <w:rPr>
          <w:sz w:val="23"/>
        </w:rPr>
        <w:t>未</w:t>
      </w:r>
      <w:r>
        <w:rPr>
          <w:sz w:val="24"/>
        </w:rPr>
        <w:t>出</w:t>
      </w:r>
      <w:r>
        <w:rPr>
          <w:sz w:val="23"/>
        </w:rPr>
        <w:t>賣</w:t>
      </w:r>
      <w:r>
        <w:rPr>
          <w:sz w:val="24"/>
        </w:rPr>
        <w:t>公權力，</w:t>
      </w:r>
      <w:r>
        <w:rPr>
          <w:sz w:val="23"/>
        </w:rPr>
        <w:t>未</w:t>
      </w:r>
      <w:r>
        <w:rPr>
          <w:sz w:val="24"/>
        </w:rPr>
        <w:t>違</w:t>
      </w:r>
      <w:r>
        <w:rPr>
          <w:sz w:val="23"/>
        </w:rPr>
        <w:t>反</w:t>
      </w:r>
      <w:r>
        <w:rPr>
          <w:sz w:val="24"/>
        </w:rPr>
        <w:t>依法行政原則，</w:t>
      </w:r>
      <w:r>
        <w:rPr>
          <w:spacing w:val="1"/>
          <w:sz w:val="24"/>
        </w:rPr>
        <w:t> </w:t>
      </w:r>
      <w:r>
        <w:rPr>
          <w:spacing w:val="14"/>
          <w:sz w:val="24"/>
        </w:rPr>
        <w:t>則應透過要</w:t>
      </w:r>
      <w:r>
        <w:rPr>
          <w:spacing w:val="14"/>
          <w:sz w:val="23"/>
        </w:rPr>
        <w:t>件去</w:t>
      </w:r>
      <w:r>
        <w:rPr>
          <w:spacing w:val="14"/>
          <w:sz w:val="24"/>
        </w:rPr>
        <w:t>規</w:t>
      </w:r>
      <w:r>
        <w:rPr>
          <w:spacing w:val="14"/>
          <w:sz w:val="23"/>
        </w:rPr>
        <w:t>範</w:t>
      </w:r>
      <w:r>
        <w:rPr>
          <w:spacing w:val="14"/>
          <w:sz w:val="24"/>
        </w:rPr>
        <w:t>，否則依</w:t>
      </w:r>
      <w:r>
        <w:rPr>
          <w:spacing w:val="14"/>
          <w:sz w:val="23"/>
        </w:rPr>
        <w:t>現</w:t>
      </w:r>
      <w:r>
        <w:rPr>
          <w:spacing w:val="14"/>
          <w:sz w:val="24"/>
        </w:rPr>
        <w:t>行再</w:t>
      </w:r>
      <w:r>
        <w:rPr>
          <w:spacing w:val="14"/>
          <w:sz w:val="23"/>
        </w:rPr>
        <w:t>申訴</w:t>
      </w:r>
      <w:r>
        <w:rPr>
          <w:spacing w:val="13"/>
          <w:sz w:val="24"/>
        </w:rPr>
        <w:t>程序的規</w:t>
      </w:r>
    </w:p>
    <w:p>
      <w:pPr>
        <w:pStyle w:val="BodyText"/>
        <w:spacing w:before="7"/>
        <w:rPr>
          <w:sz w:val="12"/>
        </w:rPr>
      </w:pPr>
    </w:p>
    <w:p>
      <w:pPr>
        <w:pStyle w:val="BodyText"/>
        <w:spacing w:before="6"/>
        <w:rPr>
          <w:sz w:val="8"/>
        </w:rPr>
      </w:pPr>
    </w:p>
    <w:p>
      <w:pPr>
        <w:spacing w:before="1"/>
        <w:ind w:left="1033" w:right="1100" w:firstLine="0"/>
        <w:jc w:val="center"/>
        <w:rPr>
          <w:rFonts w:ascii="Times New Roman"/>
          <w:sz w:val="15"/>
        </w:rPr>
      </w:pPr>
      <w:r>
        <w:rPr>
          <w:rFonts w:ascii="Times New Roman"/>
          <w:w w:val="150"/>
          <w:sz w:val="13"/>
        </w:rPr>
        <w:t>48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674" w:right="272"/>
        <w:jc w:val="both"/>
        <w:rPr>
          <w:rFonts w:ascii="Times New Roman" w:eastAsia="Times New Roman"/>
          <w:sz w:val="17"/>
        </w:rPr>
      </w:pPr>
      <w:r>
        <w:rPr>
          <w:w w:val="105"/>
        </w:rPr>
        <w:t>定，</w:t>
      </w:r>
      <w:r>
        <w:rPr>
          <w:w w:val="105"/>
          <w:sz w:val="22"/>
        </w:rPr>
        <w:t>短短</w:t>
      </w:r>
      <w:r>
        <w:rPr>
          <w:w w:val="105"/>
        </w:rPr>
        <w:t>幾個條文，其實並沒有規範</w:t>
      </w:r>
      <w:r>
        <w:rPr>
          <w:w w:val="105"/>
          <w:sz w:val="22"/>
        </w:rPr>
        <w:t>什麼</w:t>
      </w:r>
      <w:r>
        <w:rPr>
          <w:w w:val="105"/>
        </w:rPr>
        <w:t>情形可以調處、</w:t>
      </w:r>
      <w:r>
        <w:rPr>
          <w:w w:val="105"/>
          <w:sz w:val="22"/>
        </w:rPr>
        <w:t>什麼</w:t>
      </w:r>
      <w:r>
        <w:rPr>
          <w:w w:val="105"/>
        </w:rPr>
        <w:t>情形不可以調處，</w:t>
      </w:r>
      <w:r>
        <w:rPr>
          <w:w w:val="105"/>
          <w:sz w:val="22"/>
        </w:rPr>
        <w:t>修</w:t>
      </w:r>
      <w:r>
        <w:rPr>
          <w:w w:val="105"/>
        </w:rPr>
        <w:t>法上就可能會有疑慮。其次就調處有瑕疵時，確認調處無效或撤銷調處，並請求續行</w:t>
      </w:r>
      <w:r>
        <w:rPr>
          <w:w w:val="105"/>
          <w:sz w:val="22"/>
        </w:rPr>
        <w:t>審</w:t>
      </w:r>
      <w:r>
        <w:rPr>
          <w:w w:val="105"/>
        </w:rPr>
        <w:t>議的制度，也有必要明定。例如依公務人員再申</w:t>
      </w:r>
      <w:r>
        <w:rPr>
          <w:w w:val="105"/>
          <w:sz w:val="22"/>
        </w:rPr>
        <w:t>訴</w:t>
      </w:r>
      <w:r>
        <w:rPr>
          <w:w w:val="105"/>
        </w:rPr>
        <w:t>事件調處實</w:t>
      </w:r>
      <w:r>
        <w:rPr>
          <w:w w:val="105"/>
          <w:sz w:val="22"/>
        </w:rPr>
        <w:t>施</w:t>
      </w:r>
      <w:r>
        <w:rPr>
          <w:spacing w:val="11"/>
          <w:w w:val="105"/>
        </w:rPr>
        <w:t>要點第 </w:t>
      </w:r>
      <w:r>
        <w:rPr>
          <w:rFonts w:ascii="Times New Roman" w:eastAsia="Times New Roman"/>
          <w:w w:val="105"/>
          <w:sz w:val="17"/>
        </w:rPr>
        <w:t>9</w:t>
      </w:r>
      <w:r>
        <w:rPr>
          <w:rFonts w:ascii="Times New Roman" w:eastAsia="Times New Roman"/>
          <w:spacing w:val="33"/>
          <w:w w:val="105"/>
          <w:sz w:val="17"/>
        </w:rPr>
        <w:t> </w:t>
      </w:r>
      <w:r>
        <w:rPr>
          <w:w w:val="105"/>
        </w:rPr>
        <w:t>點規定，在調處過程中，當事人</w:t>
      </w:r>
      <w:r>
        <w:rPr>
          <w:w w:val="105"/>
          <w:sz w:val="22"/>
        </w:rPr>
        <w:t>遇</w:t>
      </w:r>
      <w:r>
        <w:rPr>
          <w:w w:val="105"/>
        </w:rPr>
        <w:t>到類似情形時，應</w:t>
      </w:r>
      <w:r>
        <w:rPr>
          <w:w w:val="105"/>
          <w:sz w:val="22"/>
        </w:rPr>
        <w:t>循</w:t>
      </w:r>
      <w:r>
        <w:rPr>
          <w:w w:val="105"/>
        </w:rPr>
        <w:t>何種</w:t>
      </w:r>
      <w:r>
        <w:rPr>
          <w:w w:val="105"/>
          <w:sz w:val="22"/>
        </w:rPr>
        <w:t>救濟</w:t>
      </w:r>
      <w:r>
        <w:rPr>
          <w:w w:val="105"/>
        </w:rPr>
        <w:t>管</w:t>
      </w:r>
      <w:r>
        <w:rPr>
          <w:w w:val="105"/>
          <w:sz w:val="22"/>
        </w:rPr>
        <w:t>道</w:t>
      </w:r>
      <w:r>
        <w:rPr>
          <w:w w:val="105"/>
        </w:rPr>
        <w:t>，相</w:t>
      </w:r>
      <w:r>
        <w:rPr>
          <w:spacing w:val="1"/>
          <w:w w:val="105"/>
        </w:rPr>
        <w:t> </w:t>
      </w:r>
      <w:r>
        <w:rPr>
          <w:w w:val="105"/>
        </w:rPr>
        <w:t>關制度有必要加以建</w:t>
      </w:r>
      <w:r>
        <w:rPr>
          <w:w w:val="105"/>
          <w:sz w:val="22"/>
        </w:rPr>
        <w:t>立</w:t>
      </w:r>
      <w:r>
        <w:rPr>
          <w:w w:val="105"/>
        </w:rPr>
        <w:t>，除較為明確，亦可減</w:t>
      </w:r>
      <w:r>
        <w:rPr>
          <w:w w:val="105"/>
          <w:sz w:val="22"/>
        </w:rPr>
        <w:t>少修</w:t>
      </w:r>
      <w:r>
        <w:rPr>
          <w:w w:val="105"/>
        </w:rPr>
        <w:t>法</w:t>
      </w:r>
      <w:r>
        <w:rPr>
          <w:w w:val="110"/>
        </w:rPr>
        <w:t>的</w:t>
      </w:r>
      <w:r>
        <w:rPr>
          <w:w w:val="110"/>
          <w:sz w:val="22"/>
        </w:rPr>
        <w:t>阻</w:t>
      </w:r>
      <w:r>
        <w:rPr>
          <w:w w:val="110"/>
        </w:rPr>
        <w:t>力。</w:t>
      </w:r>
      <w:r>
        <w:rPr>
          <w:rFonts w:ascii="Times New Roman" w:eastAsia="Times New Roman"/>
          <w:w w:val="144"/>
          <w:sz w:val="17"/>
        </w:rPr>
        <w:t> </w:t>
      </w:r>
    </w:p>
    <w:p>
      <w:pPr>
        <w:pStyle w:val="BodyText"/>
        <w:spacing w:line="288" w:lineRule="auto" w:before="143"/>
        <w:ind w:left="674" w:right="270" w:hanging="506"/>
        <w:jc w:val="both"/>
        <w:rPr>
          <w:rFonts w:ascii="Times New Roman" w:eastAsia="Times New Roman"/>
          <w:sz w:val="17"/>
        </w:rPr>
      </w:pPr>
      <w:r>
        <w:rPr>
          <w:w w:val="105"/>
          <w:sz w:val="22"/>
        </w:rPr>
        <w:t>四</w:t>
      </w:r>
      <w:r>
        <w:rPr>
          <w:w w:val="105"/>
        </w:rPr>
        <w:t>、第二個就是</w:t>
      </w:r>
      <w:r>
        <w:rPr>
          <w:w w:val="105"/>
          <w:sz w:val="22"/>
        </w:rPr>
        <w:t>修</w:t>
      </w:r>
      <w:r>
        <w:rPr>
          <w:w w:val="105"/>
        </w:rPr>
        <w:t>法可行性的問題，既然當時</w:t>
      </w:r>
      <w:r>
        <w:rPr>
          <w:w w:val="105"/>
          <w:sz w:val="22"/>
        </w:rPr>
        <w:t>立</w:t>
      </w:r>
      <w:r>
        <w:rPr>
          <w:w w:val="105"/>
        </w:rPr>
        <w:t>法委員及</w:t>
      </w:r>
      <w:r>
        <w:rPr>
          <w:spacing w:val="1"/>
          <w:w w:val="105"/>
        </w:rPr>
        <w:t> </w:t>
      </w:r>
      <w:r>
        <w:rPr>
          <w:w w:val="105"/>
        </w:rPr>
        <w:t>相關機關都有疑慮，將調處制度從復</w:t>
      </w:r>
      <w:r>
        <w:rPr>
          <w:w w:val="105"/>
          <w:sz w:val="22"/>
        </w:rPr>
        <w:t>審</w:t>
      </w:r>
      <w:r>
        <w:rPr>
          <w:w w:val="105"/>
        </w:rPr>
        <w:t>程序中</w:t>
      </w:r>
      <w:r>
        <w:rPr>
          <w:w w:val="105"/>
          <w:sz w:val="22"/>
        </w:rPr>
        <w:t>刪</w:t>
      </w:r>
      <w:r>
        <w:rPr>
          <w:w w:val="105"/>
        </w:rPr>
        <w:t>除，</w:t>
      </w:r>
      <w:r>
        <w:rPr>
          <w:spacing w:val="1"/>
          <w:w w:val="105"/>
        </w:rPr>
        <w:t> </w:t>
      </w:r>
      <w:r>
        <w:rPr>
          <w:w w:val="105"/>
        </w:rPr>
        <w:t>如今要將其</w:t>
      </w:r>
      <w:r>
        <w:rPr>
          <w:w w:val="105"/>
          <w:sz w:val="22"/>
        </w:rPr>
        <w:t>它</w:t>
      </w:r>
      <w:r>
        <w:rPr>
          <w:w w:val="105"/>
        </w:rPr>
        <w:t>規定進來，</w:t>
      </w:r>
      <w:r>
        <w:rPr>
          <w:w w:val="105"/>
          <w:sz w:val="22"/>
        </w:rPr>
        <w:t>評估修</w:t>
      </w:r>
      <w:r>
        <w:rPr>
          <w:w w:val="105"/>
        </w:rPr>
        <w:t>法時就應思考如何進行</w:t>
      </w:r>
      <w:r>
        <w:rPr>
          <w:w w:val="105"/>
          <w:sz w:val="22"/>
        </w:rPr>
        <w:t>遊</w:t>
      </w:r>
      <w:r>
        <w:rPr>
          <w:w w:val="105"/>
        </w:rPr>
        <w:t>說，並提出一個</w:t>
      </w:r>
      <w:r>
        <w:rPr>
          <w:w w:val="105"/>
          <w:sz w:val="22"/>
        </w:rPr>
        <w:t>漂亮</w:t>
      </w:r>
      <w:r>
        <w:rPr>
          <w:w w:val="105"/>
        </w:rPr>
        <w:t>的法案，這是另一個需要考</w:t>
      </w:r>
      <w:r>
        <w:rPr>
          <w:w w:val="110"/>
        </w:rPr>
        <w:t>慮的問題。</w:t>
      </w:r>
      <w:r>
        <w:rPr>
          <w:rFonts w:ascii="Times New Roman" w:eastAsia="Times New Roman"/>
          <w:w w:val="144"/>
          <w:sz w:val="17"/>
        </w:rPr>
        <w:t> </w:t>
      </w:r>
    </w:p>
    <w:p>
      <w:pPr>
        <w:spacing w:line="288" w:lineRule="auto" w:before="141"/>
        <w:ind w:left="674" w:right="272" w:hanging="506"/>
        <w:jc w:val="both"/>
        <w:rPr>
          <w:rFonts w:ascii="Times New Roman" w:eastAsia="Times New Roman"/>
          <w:sz w:val="17"/>
        </w:rPr>
      </w:pPr>
      <w:r>
        <w:rPr>
          <w:w w:val="105"/>
          <w:sz w:val="22"/>
        </w:rPr>
        <w:t>五</w:t>
      </w:r>
      <w:r>
        <w:rPr>
          <w:w w:val="105"/>
          <w:sz w:val="23"/>
        </w:rPr>
        <w:t>、第三個是</w:t>
      </w:r>
      <w:r>
        <w:rPr>
          <w:w w:val="105"/>
          <w:sz w:val="22"/>
        </w:rPr>
        <w:t>修</w:t>
      </w:r>
      <w:r>
        <w:rPr>
          <w:w w:val="105"/>
          <w:sz w:val="23"/>
        </w:rPr>
        <w:t>法效益</w:t>
      </w:r>
      <w:r>
        <w:rPr>
          <w:w w:val="105"/>
          <w:sz w:val="22"/>
        </w:rPr>
        <w:t>評估</w:t>
      </w:r>
      <w:r>
        <w:rPr>
          <w:w w:val="105"/>
          <w:sz w:val="23"/>
        </w:rPr>
        <w:t>部分，這涉及到如果</w:t>
      </w:r>
      <w:r>
        <w:rPr>
          <w:w w:val="105"/>
          <w:sz w:val="22"/>
        </w:rPr>
        <w:t>立</w:t>
      </w:r>
      <w:r>
        <w:rPr>
          <w:w w:val="105"/>
          <w:sz w:val="23"/>
        </w:rPr>
        <w:t>法</w:t>
      </w:r>
      <w:r>
        <w:rPr>
          <w:w w:val="105"/>
          <w:sz w:val="22"/>
        </w:rPr>
        <w:t>欠缺</w:t>
      </w:r>
      <w:r>
        <w:rPr>
          <w:spacing w:val="1"/>
          <w:w w:val="105"/>
          <w:sz w:val="22"/>
        </w:rPr>
        <w:t> </w:t>
      </w:r>
      <w:r>
        <w:rPr>
          <w:w w:val="105"/>
          <w:sz w:val="23"/>
        </w:rPr>
        <w:t>明確性，會</w:t>
      </w:r>
      <w:r>
        <w:rPr>
          <w:w w:val="105"/>
          <w:sz w:val="22"/>
        </w:rPr>
        <w:t>影響</w:t>
      </w:r>
      <w:r>
        <w:rPr>
          <w:w w:val="105"/>
          <w:sz w:val="23"/>
        </w:rPr>
        <w:t>公務機關接受與否的</w:t>
      </w:r>
      <w:r>
        <w:rPr>
          <w:w w:val="105"/>
          <w:sz w:val="22"/>
        </w:rPr>
        <w:t>心</w:t>
      </w:r>
      <w:r>
        <w:rPr>
          <w:w w:val="105"/>
          <w:sz w:val="23"/>
        </w:rPr>
        <w:t>態，當</w:t>
      </w:r>
      <w:r>
        <w:rPr>
          <w:w w:val="105"/>
          <w:sz w:val="22"/>
        </w:rPr>
        <w:t>它越</w:t>
      </w:r>
      <w:r>
        <w:rPr>
          <w:w w:val="105"/>
          <w:sz w:val="23"/>
        </w:rPr>
        <w:t>需</w:t>
      </w:r>
      <w:r>
        <w:rPr>
          <w:spacing w:val="1"/>
          <w:w w:val="105"/>
          <w:sz w:val="23"/>
        </w:rPr>
        <w:t> </w:t>
      </w:r>
      <w:r>
        <w:rPr>
          <w:w w:val="105"/>
          <w:sz w:val="23"/>
        </w:rPr>
        <w:t>要</w:t>
      </w:r>
      <w:r>
        <w:rPr>
          <w:w w:val="105"/>
          <w:sz w:val="22"/>
        </w:rPr>
        <w:t>負</w:t>
      </w:r>
      <w:r>
        <w:rPr>
          <w:w w:val="105"/>
          <w:sz w:val="23"/>
        </w:rPr>
        <w:t>更大責任時，就</w:t>
      </w:r>
      <w:r>
        <w:rPr>
          <w:w w:val="105"/>
          <w:sz w:val="22"/>
        </w:rPr>
        <w:t>愈</w:t>
      </w:r>
      <w:r>
        <w:rPr>
          <w:w w:val="105"/>
          <w:sz w:val="23"/>
        </w:rPr>
        <w:t>不</w:t>
      </w:r>
      <w:r>
        <w:rPr>
          <w:w w:val="105"/>
          <w:sz w:val="22"/>
        </w:rPr>
        <w:t>敢</w:t>
      </w:r>
      <w:r>
        <w:rPr>
          <w:w w:val="105"/>
          <w:sz w:val="23"/>
        </w:rPr>
        <w:t>進行調處，故於制度</w:t>
      </w:r>
      <w:r>
        <w:rPr>
          <w:w w:val="105"/>
          <w:sz w:val="22"/>
        </w:rPr>
        <w:t>設</w:t>
      </w:r>
      <w:r>
        <w:rPr>
          <w:w w:val="105"/>
          <w:sz w:val="23"/>
        </w:rPr>
        <w:t>計上如</w:t>
      </w:r>
      <w:r>
        <w:rPr>
          <w:w w:val="105"/>
          <w:sz w:val="22"/>
        </w:rPr>
        <w:t>愈</w:t>
      </w:r>
      <w:r>
        <w:rPr>
          <w:w w:val="105"/>
          <w:sz w:val="23"/>
        </w:rPr>
        <w:t>明確，公務機關就</w:t>
      </w:r>
      <w:r>
        <w:rPr>
          <w:w w:val="105"/>
          <w:sz w:val="22"/>
        </w:rPr>
        <w:t>愈願</w:t>
      </w:r>
      <w:r>
        <w:rPr>
          <w:w w:val="105"/>
          <w:sz w:val="23"/>
        </w:rPr>
        <w:t>意接受保</w:t>
      </w:r>
      <w:r>
        <w:rPr>
          <w:w w:val="105"/>
          <w:sz w:val="22"/>
        </w:rPr>
        <w:t>訓</w:t>
      </w:r>
      <w:r>
        <w:rPr>
          <w:w w:val="105"/>
          <w:sz w:val="23"/>
        </w:rPr>
        <w:t>會的調處。</w:t>
      </w:r>
      <w:r>
        <w:rPr>
          <w:rFonts w:ascii="Times New Roman" w:eastAsia="Times New Roman"/>
          <w:w w:val="144"/>
          <w:sz w:val="17"/>
        </w:rPr>
        <w:t> </w:t>
      </w:r>
    </w:p>
    <w:p>
      <w:pPr>
        <w:spacing w:before="150"/>
        <w:ind w:left="169" w:right="0" w:firstLine="0"/>
        <w:jc w:val="both"/>
        <w:rPr>
          <w:rFonts w:ascii="Times New Roman" w:eastAsia="Times New Roman"/>
          <w:sz w:val="24"/>
        </w:rPr>
      </w:pPr>
      <w:r>
        <w:rPr>
          <w:w w:val="115"/>
          <w:sz w:val="22"/>
        </w:rPr>
        <w:t>主</w:t>
      </w:r>
      <w:r>
        <w:rPr>
          <w:spacing w:val="-5"/>
          <w:w w:val="115"/>
          <w:sz w:val="22"/>
        </w:rPr>
        <w:t> 席：</w:t>
      </w:r>
      <w:r>
        <w:rPr>
          <w:rFonts w:ascii="Times New Roman" w:eastAsia="Times New Roman"/>
          <w:w w:val="102"/>
          <w:sz w:val="24"/>
        </w:rPr>
        <w:t> </w:t>
      </w:r>
    </w:p>
    <w:p>
      <w:pPr>
        <w:pStyle w:val="BodyText"/>
        <w:spacing w:before="7"/>
        <w:rPr>
          <w:rFonts w:ascii="Times New Roman"/>
          <w:sz w:val="17"/>
        </w:rPr>
      </w:pPr>
    </w:p>
    <w:p>
      <w:pPr>
        <w:pStyle w:val="BodyText"/>
        <w:spacing w:line="288" w:lineRule="auto"/>
        <w:ind w:left="169" w:right="272" w:firstLine="493"/>
        <w:jc w:val="both"/>
        <w:rPr>
          <w:rFonts w:ascii="Times New Roman" w:eastAsia="Times New Roman"/>
          <w:sz w:val="21"/>
        </w:rPr>
      </w:pPr>
      <w:r>
        <w:rPr>
          <w:w w:val="105"/>
        </w:rPr>
        <w:t>今天與法界、法院先進座談</w:t>
      </w:r>
      <w:r>
        <w:rPr>
          <w:w w:val="105"/>
          <w:sz w:val="22"/>
        </w:rPr>
        <w:t>收獲</w:t>
      </w:r>
      <w:r>
        <w:rPr>
          <w:w w:val="105"/>
        </w:rPr>
        <w:t>很多，謝謝各位撥</w:t>
      </w:r>
      <w:r>
        <w:rPr>
          <w:w w:val="105"/>
          <w:sz w:val="22"/>
        </w:rPr>
        <w:t>冗</w:t>
      </w:r>
      <w:r>
        <w:rPr>
          <w:w w:val="105"/>
        </w:rPr>
        <w:t>與會。各位的意見，我們將作為</w:t>
      </w:r>
      <w:r>
        <w:rPr>
          <w:w w:val="105"/>
          <w:sz w:val="22"/>
        </w:rPr>
        <w:t>檢</w:t>
      </w:r>
      <w:r>
        <w:rPr>
          <w:w w:val="105"/>
        </w:rPr>
        <w:t>討研</w:t>
      </w:r>
      <w:r>
        <w:rPr>
          <w:w w:val="105"/>
          <w:sz w:val="22"/>
        </w:rPr>
        <w:t>修</w:t>
      </w:r>
      <w:r>
        <w:rPr>
          <w:w w:val="105"/>
        </w:rPr>
        <w:t>公務人員保</w:t>
      </w:r>
      <w:r>
        <w:rPr>
          <w:w w:val="105"/>
          <w:sz w:val="22"/>
        </w:rPr>
        <w:t>障</w:t>
      </w:r>
      <w:r>
        <w:rPr>
          <w:w w:val="105"/>
        </w:rPr>
        <w:t>法</w:t>
      </w:r>
      <w:r>
        <w:rPr>
          <w:w w:val="110"/>
        </w:rPr>
        <w:t>制重要參考。</w:t>
      </w:r>
      <w:r>
        <w:rPr>
          <w:rFonts w:ascii="Times New Roman" w:eastAsia="Times New Roman"/>
          <w:w w:val="102"/>
          <w:sz w:val="21"/>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2"/>
        </w:rPr>
      </w:pPr>
    </w:p>
    <w:p>
      <w:pPr>
        <w:spacing w:before="93"/>
        <w:ind w:left="1033" w:right="1085" w:firstLine="0"/>
        <w:jc w:val="center"/>
        <w:rPr>
          <w:rFonts w:ascii="Times New Roman"/>
          <w:sz w:val="13"/>
        </w:rPr>
      </w:pPr>
      <w:r>
        <w:rPr>
          <w:rFonts w:ascii="Times New Roman"/>
          <w:w w:val="150"/>
          <w:sz w:val="13"/>
        </w:rPr>
        <w:t>49 </w:t>
      </w:r>
    </w:p>
    <w:p>
      <w:pPr>
        <w:spacing w:after="0"/>
        <w:jc w:val="center"/>
        <w:rPr>
          <w:rFonts w:ascii="Times New Roman"/>
          <w:sz w:val="13"/>
        </w:rPr>
        <w:sectPr>
          <w:pgSz w:w="8390" w:h="11860"/>
          <w:pgMar w:top="1100" w:bottom="280" w:left="1140" w:right="560"/>
        </w:sectPr>
      </w:pPr>
    </w:p>
    <w:p>
      <w:pPr>
        <w:spacing w:before="95"/>
        <w:ind w:left="169" w:right="0" w:firstLine="0"/>
        <w:jc w:val="left"/>
        <w:rPr>
          <w:sz w:val="31"/>
        </w:rPr>
      </w:pPr>
      <w:r>
        <w:rPr>
          <w:w w:val="110"/>
          <w:sz w:val="31"/>
        </w:rPr>
        <w:t>貮、</w:t>
      </w:r>
      <w:r>
        <w:rPr>
          <w:rFonts w:ascii="Times New Roman" w:eastAsia="Times New Roman"/>
          <w:w w:val="110"/>
          <w:sz w:val="23"/>
        </w:rPr>
        <w:t>100   </w:t>
      </w:r>
      <w:r>
        <w:rPr>
          <w:w w:val="110"/>
          <w:sz w:val="31"/>
        </w:rPr>
        <w:t>年保障法制研討會 </w:t>
      </w:r>
    </w:p>
    <w:p>
      <w:pPr>
        <w:pStyle w:val="BodyText"/>
        <w:spacing w:before="191"/>
        <w:ind w:left="169"/>
      </w:pPr>
      <w:r>
        <w:rPr>
          <w:w w:val="105"/>
        </w:rPr>
        <w:t>一、專題演講 </w:t>
      </w:r>
    </w:p>
    <w:p>
      <w:pPr>
        <w:pStyle w:val="BodyText"/>
        <w:spacing w:before="9"/>
        <w:rPr>
          <w:sz w:val="16"/>
        </w:rPr>
      </w:pPr>
    </w:p>
    <w:p>
      <w:pPr>
        <w:spacing w:line="412" w:lineRule="auto" w:before="0"/>
        <w:ind w:left="1848" w:right="1830" w:firstLine="208"/>
        <w:jc w:val="left"/>
        <w:rPr>
          <w:sz w:val="22"/>
        </w:rPr>
      </w:pPr>
      <w:r>
        <w:rPr>
          <w:w w:val="110"/>
          <w:sz w:val="23"/>
        </w:rPr>
        <w:t>德國的公務員權利保護</w:t>
      </w:r>
      <w:r>
        <w:rPr>
          <w:spacing w:val="1"/>
          <w:w w:val="110"/>
          <w:sz w:val="23"/>
        </w:rPr>
        <w:t> </w:t>
      </w:r>
      <w:r>
        <w:rPr>
          <w:w w:val="110"/>
          <w:sz w:val="23"/>
        </w:rPr>
        <w:t>作</w:t>
      </w:r>
      <w:r>
        <w:rPr>
          <w:w w:val="110"/>
          <w:sz w:val="22"/>
        </w:rPr>
        <w:t>者</w:t>
      </w:r>
      <w:r>
        <w:rPr>
          <w:w w:val="110"/>
          <w:sz w:val="23"/>
        </w:rPr>
        <w:t>：</w:t>
      </w:r>
      <w:r>
        <w:rPr>
          <w:rFonts w:ascii="Times New Roman" w:eastAsia="Times New Roman"/>
          <w:w w:val="110"/>
          <w:sz w:val="22"/>
        </w:rPr>
        <w:t>Christian</w:t>
      </w:r>
      <w:r>
        <w:rPr>
          <w:rFonts w:ascii="Times New Roman" w:eastAsia="Times New Roman"/>
          <w:spacing w:val="-3"/>
          <w:w w:val="110"/>
          <w:sz w:val="22"/>
        </w:rPr>
        <w:t> </w:t>
      </w:r>
      <w:r>
        <w:rPr>
          <w:rFonts w:ascii="Times New Roman" w:eastAsia="Times New Roman"/>
          <w:w w:val="110"/>
          <w:sz w:val="22"/>
        </w:rPr>
        <w:t>Starck</w:t>
      </w:r>
      <w:r>
        <w:rPr>
          <w:rFonts w:ascii="Times New Roman" w:eastAsia="Times New Roman"/>
          <w:spacing w:val="-2"/>
          <w:w w:val="110"/>
          <w:sz w:val="22"/>
        </w:rPr>
        <w:t> </w:t>
      </w:r>
      <w:r>
        <w:rPr>
          <w:w w:val="110"/>
          <w:sz w:val="23"/>
        </w:rPr>
        <w:t>教授</w:t>
      </w:r>
      <w:r>
        <w:rPr>
          <w:w w:val="112"/>
          <w:sz w:val="22"/>
        </w:rPr>
        <w:t> </w:t>
      </w:r>
    </w:p>
    <w:p>
      <w:pPr>
        <w:spacing w:before="2"/>
        <w:ind w:left="2550" w:right="0" w:firstLine="0"/>
        <w:jc w:val="left"/>
        <w:rPr>
          <w:sz w:val="22"/>
        </w:rPr>
      </w:pPr>
      <w:r>
        <w:rPr>
          <w:w w:val="110"/>
          <w:sz w:val="22"/>
        </w:rPr>
        <w:t>譯者</w:t>
      </w:r>
      <w:r>
        <w:rPr>
          <w:w w:val="110"/>
          <w:sz w:val="23"/>
        </w:rPr>
        <w:t>：</w:t>
      </w:r>
      <w:r>
        <w:rPr>
          <w:w w:val="110"/>
          <w:sz w:val="22"/>
        </w:rPr>
        <w:t>陳愛娥 </w:t>
      </w:r>
    </w:p>
    <w:p>
      <w:pPr>
        <w:pStyle w:val="BodyText"/>
        <w:spacing w:before="9"/>
        <w:rPr>
          <w:sz w:val="16"/>
        </w:rPr>
      </w:pPr>
    </w:p>
    <w:p>
      <w:pPr>
        <w:pStyle w:val="BodyText"/>
        <w:spacing w:line="348" w:lineRule="auto" w:before="1"/>
        <w:ind w:left="169" w:right="5406"/>
      </w:pPr>
      <w:r>
        <w:rPr>
          <w:w w:val="110"/>
        </w:rPr>
        <w:t>〈論文〉本文綱要 </w:t>
      </w:r>
    </w:p>
    <w:p>
      <w:pPr>
        <w:pStyle w:val="BodyText"/>
        <w:spacing w:line="345" w:lineRule="auto"/>
        <w:ind w:left="169" w:right="3185"/>
        <w:rPr>
          <w:sz w:val="22"/>
        </w:rPr>
      </w:pPr>
      <w:r>
        <w:rPr>
          <w:w w:val="110"/>
        </w:rPr>
        <w:t>壹、公務員的法律特殊地位</w:t>
      </w:r>
      <w:r>
        <w:rPr>
          <w:spacing w:val="1"/>
          <w:w w:val="110"/>
        </w:rPr>
        <w:t> </w:t>
      </w:r>
      <w:r>
        <w:rPr>
          <w:w w:val="110"/>
        </w:rPr>
        <w:t>貳、法院之外的權利救濟手段參、公務員在法院的權利保護</w:t>
      </w:r>
      <w:r>
        <w:rPr>
          <w:w w:val="112"/>
          <w:sz w:val="22"/>
        </w:rPr>
        <w:t> </w:t>
      </w:r>
    </w:p>
    <w:p>
      <w:pPr>
        <w:spacing w:before="0"/>
        <w:ind w:left="396" w:right="0" w:firstLine="0"/>
        <w:jc w:val="left"/>
        <w:rPr>
          <w:sz w:val="22"/>
        </w:rPr>
      </w:pPr>
      <w:r>
        <w:rPr>
          <w:w w:val="105"/>
          <w:sz w:val="23"/>
        </w:rPr>
        <w:t>一、行政</w:t>
      </w:r>
      <w:r>
        <w:rPr>
          <w:w w:val="105"/>
          <w:sz w:val="22"/>
        </w:rPr>
        <w:t>審判</w:t>
      </w:r>
      <w:r>
        <w:rPr>
          <w:w w:val="105"/>
          <w:sz w:val="23"/>
        </w:rPr>
        <w:t>權</w:t>
      </w:r>
      <w:r>
        <w:rPr>
          <w:w w:val="112"/>
          <w:sz w:val="22"/>
        </w:rPr>
        <w:t> </w:t>
      </w:r>
    </w:p>
    <w:p>
      <w:pPr>
        <w:spacing w:line="345" w:lineRule="auto" w:before="128"/>
        <w:ind w:left="396" w:right="3456" w:hanging="1"/>
        <w:jc w:val="left"/>
        <w:rPr>
          <w:sz w:val="22"/>
        </w:rPr>
      </w:pPr>
      <w:r>
        <w:rPr>
          <w:w w:val="110"/>
          <w:sz w:val="23"/>
        </w:rPr>
        <w:t>二、行政法院的</w:t>
      </w:r>
      <w:r>
        <w:rPr>
          <w:w w:val="110"/>
          <w:sz w:val="22"/>
        </w:rPr>
        <w:t>救濟途徑三</w:t>
      </w:r>
      <w:r>
        <w:rPr>
          <w:w w:val="110"/>
          <w:sz w:val="23"/>
        </w:rPr>
        <w:t>、</w:t>
      </w:r>
      <w:r>
        <w:rPr>
          <w:w w:val="110"/>
          <w:sz w:val="22"/>
        </w:rPr>
        <w:t>訴訟種類 </w:t>
      </w:r>
    </w:p>
    <w:p>
      <w:pPr>
        <w:spacing w:before="1"/>
        <w:ind w:left="396" w:right="0" w:firstLine="0"/>
        <w:jc w:val="left"/>
        <w:rPr>
          <w:sz w:val="22"/>
        </w:rPr>
      </w:pPr>
      <w:r>
        <w:rPr>
          <w:w w:val="110"/>
          <w:sz w:val="22"/>
        </w:rPr>
        <w:t>四</w:t>
      </w:r>
      <w:r>
        <w:rPr>
          <w:w w:val="110"/>
          <w:sz w:val="23"/>
        </w:rPr>
        <w:t>、</w:t>
      </w:r>
      <w:r>
        <w:rPr>
          <w:w w:val="110"/>
          <w:sz w:val="22"/>
        </w:rPr>
        <w:t>判決內容 </w:t>
      </w:r>
    </w:p>
    <w:p>
      <w:pPr>
        <w:spacing w:line="345" w:lineRule="auto" w:before="131"/>
        <w:ind w:left="396" w:right="1713" w:hanging="1"/>
        <w:jc w:val="left"/>
        <w:rPr>
          <w:sz w:val="22"/>
        </w:rPr>
      </w:pPr>
      <w:r>
        <w:rPr>
          <w:w w:val="110"/>
          <w:sz w:val="22"/>
        </w:rPr>
        <w:t>五</w:t>
      </w:r>
      <w:r>
        <w:rPr>
          <w:w w:val="110"/>
          <w:sz w:val="23"/>
        </w:rPr>
        <w:t>、上</w:t>
      </w:r>
      <w:r>
        <w:rPr>
          <w:w w:val="110"/>
          <w:sz w:val="22"/>
        </w:rPr>
        <w:t>訴</w:t>
      </w:r>
      <w:r>
        <w:rPr>
          <w:w w:val="110"/>
          <w:sz w:val="23"/>
        </w:rPr>
        <w:t>（</w:t>
      </w:r>
      <w:r>
        <w:rPr>
          <w:rFonts w:ascii="Times New Roman" w:eastAsia="Times New Roman"/>
          <w:w w:val="110"/>
          <w:sz w:val="22"/>
        </w:rPr>
        <w:t>Berufung</w:t>
      </w:r>
      <w:r>
        <w:rPr>
          <w:w w:val="110"/>
          <w:sz w:val="23"/>
        </w:rPr>
        <w:t>）與</w:t>
      </w:r>
      <w:r>
        <w:rPr>
          <w:w w:val="110"/>
          <w:sz w:val="22"/>
        </w:rPr>
        <w:t>複審</w:t>
      </w:r>
      <w:r>
        <w:rPr>
          <w:w w:val="110"/>
          <w:sz w:val="23"/>
        </w:rPr>
        <w:t>（</w:t>
      </w:r>
      <w:r>
        <w:rPr>
          <w:rFonts w:ascii="Times New Roman" w:eastAsia="Times New Roman"/>
          <w:w w:val="110"/>
          <w:sz w:val="22"/>
        </w:rPr>
        <w:t>Revision</w:t>
      </w:r>
      <w:r>
        <w:rPr>
          <w:w w:val="110"/>
          <w:sz w:val="23"/>
        </w:rPr>
        <w:t>）</w:t>
      </w:r>
      <w:r>
        <w:rPr>
          <w:spacing w:val="-124"/>
          <w:w w:val="110"/>
          <w:sz w:val="23"/>
        </w:rPr>
        <w:t> </w:t>
      </w:r>
      <w:r>
        <w:rPr>
          <w:w w:val="110"/>
          <w:sz w:val="22"/>
        </w:rPr>
        <w:t>六</w:t>
      </w:r>
      <w:r>
        <w:rPr>
          <w:w w:val="110"/>
          <w:sz w:val="23"/>
        </w:rPr>
        <w:t>、</w:t>
      </w:r>
      <w:r>
        <w:rPr>
          <w:w w:val="110"/>
          <w:sz w:val="22"/>
        </w:rPr>
        <w:t>暫</w:t>
      </w:r>
      <w:r>
        <w:rPr>
          <w:w w:val="110"/>
          <w:sz w:val="23"/>
        </w:rPr>
        <w:t>時性權</w:t>
      </w:r>
      <w:r>
        <w:rPr>
          <w:w w:val="110"/>
          <w:sz w:val="22"/>
        </w:rPr>
        <w:t>利保</w:t>
      </w:r>
      <w:r>
        <w:rPr>
          <w:w w:val="110"/>
          <w:sz w:val="23"/>
        </w:rPr>
        <w:t>護</w:t>
      </w:r>
      <w:r>
        <w:rPr>
          <w:w w:val="112"/>
          <w:sz w:val="22"/>
        </w:rPr>
        <w:t> </w:t>
      </w:r>
    </w:p>
    <w:p>
      <w:pPr>
        <w:pStyle w:val="BodyText"/>
        <w:spacing w:before="2"/>
        <w:ind w:left="169"/>
      </w:pPr>
      <w:r>
        <w:rPr>
          <w:w w:val="105"/>
        </w:rPr>
        <w:t>肆、個別的法律情境</w:t>
      </w:r>
      <w:r>
        <w:rPr>
          <w:w w:val="108"/>
        </w:rPr>
        <w:t> </w:t>
      </w:r>
    </w:p>
    <w:p>
      <w:pPr>
        <w:spacing w:line="345" w:lineRule="auto" w:before="130"/>
        <w:ind w:left="396" w:right="3211" w:hanging="1"/>
        <w:jc w:val="left"/>
        <w:rPr>
          <w:sz w:val="22"/>
        </w:rPr>
      </w:pPr>
      <w:r>
        <w:rPr>
          <w:w w:val="110"/>
          <w:sz w:val="23"/>
        </w:rPr>
        <w:t>一、</w:t>
      </w:r>
      <w:r>
        <w:rPr>
          <w:w w:val="110"/>
          <w:sz w:val="22"/>
        </w:rPr>
        <w:t>功績</w:t>
      </w:r>
      <w:r>
        <w:rPr>
          <w:w w:val="110"/>
          <w:sz w:val="23"/>
        </w:rPr>
        <w:t>原則與</w:t>
      </w:r>
      <w:r>
        <w:rPr>
          <w:w w:val="110"/>
          <w:sz w:val="22"/>
        </w:rPr>
        <w:t>競爭者訴訟</w:t>
      </w:r>
      <w:r>
        <w:rPr>
          <w:w w:val="110"/>
          <w:sz w:val="23"/>
        </w:rPr>
        <w:t>二、</w:t>
      </w:r>
      <w:r>
        <w:rPr>
          <w:w w:val="110"/>
          <w:sz w:val="22"/>
        </w:rPr>
        <w:t>男女平</w:t>
      </w:r>
      <w:r>
        <w:rPr>
          <w:w w:val="110"/>
          <w:sz w:val="23"/>
        </w:rPr>
        <w:t>權</w:t>
      </w:r>
      <w:r>
        <w:rPr>
          <w:w w:val="112"/>
          <w:sz w:val="22"/>
        </w:rPr>
        <w:t> </w:t>
      </w:r>
    </w:p>
    <w:p>
      <w:pPr>
        <w:spacing w:line="345" w:lineRule="auto" w:before="1"/>
        <w:ind w:left="396" w:right="3702" w:firstLine="0"/>
        <w:jc w:val="left"/>
        <w:rPr>
          <w:sz w:val="23"/>
        </w:rPr>
      </w:pPr>
      <w:r>
        <w:rPr>
          <w:w w:val="110"/>
          <w:sz w:val="22"/>
        </w:rPr>
        <w:t>三</w:t>
      </w:r>
      <w:r>
        <w:rPr>
          <w:w w:val="110"/>
          <w:sz w:val="23"/>
        </w:rPr>
        <w:t>、公務員的</w:t>
      </w:r>
      <w:r>
        <w:rPr>
          <w:w w:val="110"/>
          <w:sz w:val="22"/>
        </w:rPr>
        <w:t>忠誠</w:t>
      </w:r>
      <w:r>
        <w:rPr>
          <w:w w:val="110"/>
          <w:sz w:val="23"/>
        </w:rPr>
        <w:t>義務</w:t>
      </w:r>
      <w:r>
        <w:rPr>
          <w:w w:val="110"/>
          <w:sz w:val="22"/>
        </w:rPr>
        <w:t>四</w:t>
      </w:r>
      <w:r>
        <w:rPr>
          <w:w w:val="110"/>
          <w:sz w:val="23"/>
        </w:rPr>
        <w:t>、公務員的兼</w:t>
      </w:r>
      <w:r>
        <w:rPr>
          <w:w w:val="110"/>
          <w:sz w:val="22"/>
        </w:rPr>
        <w:t>職</w:t>
      </w:r>
      <w:r>
        <w:rPr>
          <w:w w:val="108"/>
          <w:sz w:val="23"/>
        </w:rPr>
        <w:t> </w:t>
      </w:r>
    </w:p>
    <w:p>
      <w:pPr>
        <w:pStyle w:val="BodyText"/>
        <w:spacing w:before="11"/>
        <w:rPr>
          <w:sz w:val="10"/>
        </w:rPr>
      </w:pPr>
    </w:p>
    <w:p>
      <w:pPr>
        <w:pStyle w:val="BodyText"/>
        <w:spacing w:before="7"/>
        <w:rPr>
          <w:sz w:val="8"/>
        </w:rPr>
      </w:pPr>
    </w:p>
    <w:p>
      <w:pPr>
        <w:spacing w:before="0"/>
        <w:ind w:left="1033" w:right="1100" w:firstLine="0"/>
        <w:jc w:val="center"/>
        <w:rPr>
          <w:rFonts w:ascii="Times New Roman"/>
          <w:sz w:val="15"/>
        </w:rPr>
      </w:pPr>
      <w:r>
        <w:rPr>
          <w:rFonts w:ascii="Times New Roman"/>
          <w:w w:val="150"/>
          <w:sz w:val="13"/>
        </w:rPr>
        <w:t>50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16"/>
        </w:rPr>
      </w:pPr>
    </w:p>
    <w:p>
      <w:pPr>
        <w:spacing w:before="63"/>
        <w:ind w:left="169" w:right="0" w:firstLine="0"/>
        <w:jc w:val="left"/>
        <w:rPr>
          <w:sz w:val="22"/>
        </w:rPr>
      </w:pPr>
      <w:r>
        <w:rPr>
          <w:w w:val="110"/>
          <w:sz w:val="22"/>
        </w:rPr>
        <w:t>壹、公務員的法律特殊地位 </w:t>
      </w:r>
    </w:p>
    <w:p>
      <w:pPr>
        <w:spacing w:line="276" w:lineRule="auto" w:before="192"/>
        <w:ind w:left="169" w:right="245" w:firstLine="493"/>
        <w:jc w:val="both"/>
        <w:rPr>
          <w:sz w:val="24"/>
        </w:rPr>
      </w:pPr>
      <w:r>
        <w:rPr>
          <w:w w:val="105"/>
          <w:sz w:val="24"/>
        </w:rPr>
        <w:t>公務員的權</w:t>
      </w:r>
      <w:r>
        <w:rPr>
          <w:w w:val="105"/>
          <w:sz w:val="22"/>
        </w:rPr>
        <w:t>利保</w:t>
      </w:r>
      <w:r>
        <w:rPr>
          <w:w w:val="105"/>
          <w:sz w:val="24"/>
        </w:rPr>
        <w:t>護取</w:t>
      </w:r>
      <w:r>
        <w:rPr>
          <w:w w:val="105"/>
          <w:sz w:val="22"/>
        </w:rPr>
        <w:t>決</w:t>
      </w:r>
      <w:r>
        <w:rPr>
          <w:w w:val="105"/>
          <w:sz w:val="24"/>
        </w:rPr>
        <w:t>於其</w:t>
      </w:r>
      <w:r>
        <w:rPr>
          <w:w w:val="105"/>
          <w:sz w:val="23"/>
        </w:rPr>
        <w:t>憲</w:t>
      </w:r>
      <w:r>
        <w:rPr>
          <w:w w:val="105"/>
          <w:sz w:val="24"/>
        </w:rPr>
        <w:t>法上的地位（</w:t>
      </w:r>
      <w:r>
        <w:rPr>
          <w:w w:val="105"/>
          <w:sz w:val="22"/>
        </w:rPr>
        <w:t>基</w:t>
      </w:r>
      <w:r>
        <w:rPr>
          <w:w w:val="105"/>
          <w:sz w:val="24"/>
        </w:rPr>
        <w:t>本法第</w:t>
      </w:r>
      <w:r>
        <w:rPr>
          <w:rFonts w:ascii="Times New Roman" w:eastAsia="Times New Roman"/>
          <w:spacing w:val="-1"/>
          <w:w w:val="112"/>
          <w:sz w:val="22"/>
        </w:rPr>
        <w:t>3</w:t>
      </w:r>
      <w:r>
        <w:rPr>
          <w:rFonts w:ascii="Times New Roman" w:eastAsia="Times New Roman"/>
          <w:w w:val="112"/>
          <w:sz w:val="22"/>
        </w:rPr>
        <w:t>3</w:t>
      </w:r>
      <w:r>
        <w:rPr>
          <w:rFonts w:ascii="Times New Roman" w:eastAsia="Times New Roman"/>
          <w:spacing w:val="6"/>
          <w:sz w:val="22"/>
        </w:rPr>
        <w:t> </w:t>
      </w:r>
      <w:r>
        <w:rPr>
          <w:spacing w:val="-1"/>
          <w:w w:val="103"/>
          <w:sz w:val="24"/>
        </w:rPr>
        <w:t>條第</w:t>
      </w:r>
      <w:r>
        <w:rPr>
          <w:spacing w:val="-60"/>
          <w:sz w:val="24"/>
        </w:rPr>
        <w:t> </w:t>
      </w:r>
      <w:r>
        <w:rPr>
          <w:rFonts w:ascii="Times New Roman" w:eastAsia="Times New Roman"/>
          <w:w w:val="112"/>
          <w:sz w:val="22"/>
        </w:rPr>
        <w:t>4</w:t>
      </w:r>
      <w:r>
        <w:rPr>
          <w:rFonts w:ascii="Times New Roman" w:eastAsia="Times New Roman"/>
          <w:spacing w:val="4"/>
          <w:sz w:val="22"/>
        </w:rPr>
        <w:t> </w:t>
      </w:r>
      <w:r>
        <w:rPr>
          <w:spacing w:val="-18"/>
          <w:w w:val="103"/>
          <w:sz w:val="24"/>
        </w:rPr>
        <w:t>項、第</w:t>
      </w:r>
      <w:r>
        <w:rPr>
          <w:spacing w:val="-60"/>
          <w:sz w:val="24"/>
        </w:rPr>
        <w:t> </w:t>
      </w:r>
      <w:r>
        <w:rPr>
          <w:rFonts w:ascii="Times New Roman" w:eastAsia="Times New Roman"/>
          <w:w w:val="112"/>
          <w:sz w:val="22"/>
        </w:rPr>
        <w:t>5</w:t>
      </w:r>
      <w:r>
        <w:rPr>
          <w:rFonts w:ascii="Times New Roman" w:eastAsia="Times New Roman"/>
          <w:spacing w:val="4"/>
          <w:sz w:val="22"/>
        </w:rPr>
        <w:t> </w:t>
      </w:r>
      <w:r>
        <w:rPr>
          <w:spacing w:val="-2"/>
          <w:w w:val="103"/>
          <w:sz w:val="24"/>
        </w:rPr>
        <w:t>項</w:t>
      </w:r>
      <w:r>
        <w:rPr>
          <w:spacing w:val="-150"/>
          <w:w w:val="103"/>
          <w:sz w:val="24"/>
        </w:rPr>
        <w:t>）</w:t>
      </w:r>
      <w:r>
        <w:rPr>
          <w:spacing w:val="-27"/>
          <w:w w:val="103"/>
          <w:sz w:val="24"/>
        </w:rPr>
        <w:t>，</w:t>
      </w:r>
      <w:r>
        <w:rPr>
          <w:spacing w:val="-2"/>
          <w:w w:val="112"/>
          <w:sz w:val="22"/>
        </w:rPr>
        <w:t>聯邦</w:t>
      </w:r>
      <w:r>
        <w:rPr>
          <w:spacing w:val="-2"/>
          <w:w w:val="103"/>
          <w:sz w:val="24"/>
        </w:rPr>
        <w:t>與各</w:t>
      </w:r>
      <w:r>
        <w:rPr>
          <w:spacing w:val="-2"/>
          <w:w w:val="112"/>
          <w:sz w:val="22"/>
        </w:rPr>
        <w:t>邦</w:t>
      </w:r>
      <w:r>
        <w:rPr>
          <w:spacing w:val="-2"/>
          <w:w w:val="103"/>
          <w:sz w:val="24"/>
        </w:rPr>
        <w:t>公務員法</w:t>
      </w:r>
      <w:r>
        <w:rPr>
          <w:spacing w:val="-2"/>
          <w:w w:val="112"/>
          <w:sz w:val="22"/>
        </w:rPr>
        <w:t>進</w:t>
      </w:r>
      <w:r>
        <w:rPr>
          <w:spacing w:val="-2"/>
          <w:w w:val="103"/>
          <w:sz w:val="24"/>
        </w:rPr>
        <w:t>一</w:t>
      </w:r>
      <w:r>
        <w:rPr>
          <w:spacing w:val="-2"/>
          <w:w w:val="112"/>
          <w:sz w:val="22"/>
        </w:rPr>
        <w:t>步具體化</w:t>
      </w:r>
      <w:r>
        <w:rPr>
          <w:spacing w:val="-19"/>
          <w:w w:val="105"/>
          <w:sz w:val="24"/>
        </w:rPr>
        <w:t>此一地位。依</w:t>
      </w:r>
      <w:r>
        <w:rPr>
          <w:spacing w:val="-2"/>
          <w:w w:val="105"/>
          <w:sz w:val="22"/>
        </w:rPr>
        <w:t>據基</w:t>
      </w:r>
      <w:r>
        <w:rPr>
          <w:spacing w:val="-16"/>
          <w:w w:val="105"/>
          <w:sz w:val="24"/>
        </w:rPr>
        <w:t>本法第 </w:t>
      </w:r>
      <w:r>
        <w:rPr>
          <w:rFonts w:ascii="Times New Roman" w:eastAsia="Times New Roman"/>
          <w:spacing w:val="-1"/>
          <w:w w:val="105"/>
          <w:sz w:val="22"/>
        </w:rPr>
        <w:t>33</w:t>
      </w:r>
      <w:r>
        <w:rPr>
          <w:rFonts w:ascii="Times New Roman" w:eastAsia="Times New Roman"/>
          <w:spacing w:val="6"/>
          <w:w w:val="105"/>
          <w:sz w:val="22"/>
        </w:rPr>
        <w:t> </w:t>
      </w:r>
      <w:r>
        <w:rPr>
          <w:spacing w:val="-21"/>
          <w:w w:val="105"/>
          <w:sz w:val="24"/>
        </w:rPr>
        <w:t>條第 </w:t>
      </w:r>
      <w:r>
        <w:rPr>
          <w:rFonts w:ascii="Times New Roman" w:eastAsia="Times New Roman"/>
          <w:w w:val="105"/>
          <w:sz w:val="22"/>
        </w:rPr>
        <w:t>4</w:t>
      </w:r>
      <w:r>
        <w:rPr>
          <w:rFonts w:ascii="Times New Roman" w:eastAsia="Times New Roman"/>
          <w:spacing w:val="8"/>
          <w:w w:val="105"/>
          <w:sz w:val="22"/>
        </w:rPr>
        <w:t> </w:t>
      </w:r>
      <w:r>
        <w:rPr>
          <w:spacing w:val="-50"/>
          <w:w w:val="105"/>
          <w:sz w:val="24"/>
        </w:rPr>
        <w:t>項，</w:t>
      </w:r>
      <w:r>
        <w:rPr>
          <w:spacing w:val="-2"/>
          <w:w w:val="105"/>
          <w:sz w:val="22"/>
        </w:rPr>
        <w:t>高</w:t>
      </w:r>
      <w:r>
        <w:rPr>
          <w:spacing w:val="-2"/>
          <w:w w:val="105"/>
          <w:sz w:val="24"/>
        </w:rPr>
        <w:t>權性權</w:t>
      </w:r>
      <w:r>
        <w:rPr>
          <w:spacing w:val="-2"/>
          <w:w w:val="105"/>
          <w:sz w:val="22"/>
        </w:rPr>
        <w:t>限</w:t>
      </w:r>
      <w:r>
        <w:rPr>
          <w:spacing w:val="-1"/>
          <w:w w:val="105"/>
          <w:sz w:val="24"/>
        </w:rPr>
        <w:t>的</w:t>
      </w:r>
      <w:r>
        <w:rPr>
          <w:spacing w:val="-2"/>
          <w:w w:val="105"/>
          <w:sz w:val="22"/>
        </w:rPr>
        <w:t>執</w:t>
      </w:r>
      <w:r>
        <w:rPr>
          <w:spacing w:val="-34"/>
          <w:w w:val="105"/>
          <w:sz w:val="24"/>
        </w:rPr>
        <w:t>行，</w:t>
      </w:r>
    </w:p>
    <w:p>
      <w:pPr>
        <w:spacing w:line="276" w:lineRule="auto" w:before="2"/>
        <w:ind w:left="169" w:right="270" w:firstLine="0"/>
        <w:jc w:val="both"/>
        <w:rPr>
          <w:sz w:val="22"/>
        </w:rPr>
      </w:pPr>
      <w:r>
        <w:rPr>
          <w:w w:val="105"/>
          <w:sz w:val="24"/>
        </w:rPr>
        <w:t>「作為</w:t>
      </w:r>
      <w:r>
        <w:rPr>
          <w:w w:val="105"/>
          <w:sz w:val="22"/>
        </w:rPr>
        <w:t>經</w:t>
      </w:r>
      <w:r>
        <w:rPr>
          <w:w w:val="105"/>
          <w:sz w:val="24"/>
        </w:rPr>
        <w:t>常性的任務，</w:t>
      </w:r>
      <w:r>
        <w:rPr>
          <w:w w:val="105"/>
          <w:sz w:val="22"/>
        </w:rPr>
        <w:t>通</w:t>
      </w:r>
      <w:r>
        <w:rPr>
          <w:w w:val="105"/>
          <w:sz w:val="24"/>
        </w:rPr>
        <w:t>常應</w:t>
      </w:r>
      <w:r>
        <w:rPr>
          <w:w w:val="105"/>
          <w:sz w:val="23"/>
        </w:rPr>
        <w:t>託</w:t>
      </w:r>
      <w:r>
        <w:rPr>
          <w:w w:val="105"/>
          <w:sz w:val="22"/>
        </w:rPr>
        <w:t>付</w:t>
      </w:r>
      <w:r>
        <w:rPr>
          <w:w w:val="105"/>
          <w:sz w:val="24"/>
        </w:rPr>
        <w:t>予處於公法上</w:t>
      </w:r>
      <w:r>
        <w:rPr>
          <w:w w:val="105"/>
          <w:sz w:val="22"/>
        </w:rPr>
        <w:t>職</w:t>
      </w:r>
      <w:r>
        <w:rPr>
          <w:w w:val="105"/>
          <w:sz w:val="24"/>
        </w:rPr>
        <w:t>務與</w:t>
      </w:r>
      <w:r>
        <w:rPr>
          <w:w w:val="105"/>
          <w:sz w:val="23"/>
        </w:rPr>
        <w:t>忠</w:t>
      </w:r>
      <w:r>
        <w:rPr>
          <w:sz w:val="22"/>
        </w:rPr>
        <w:t>誠</w:t>
      </w:r>
      <w:r>
        <w:rPr>
          <w:sz w:val="24"/>
        </w:rPr>
        <w:t>關係（亦即公務員關係）</w:t>
      </w:r>
      <w:r>
        <w:rPr>
          <w:spacing w:val="-12"/>
          <w:sz w:val="24"/>
        </w:rPr>
        <w:t>的公務員」。公務員與國家處於</w:t>
      </w:r>
      <w:r>
        <w:rPr>
          <w:w w:val="105"/>
          <w:sz w:val="24"/>
        </w:rPr>
        <w:t>一</w:t>
      </w:r>
      <w:r>
        <w:rPr>
          <w:w w:val="105"/>
          <w:sz w:val="22"/>
        </w:rPr>
        <w:t>種特別</w:t>
      </w:r>
      <w:r>
        <w:rPr>
          <w:w w:val="105"/>
          <w:sz w:val="24"/>
        </w:rPr>
        <w:t>的法律關係，其主要</w:t>
      </w:r>
      <w:r>
        <w:rPr>
          <w:w w:val="105"/>
          <w:sz w:val="22"/>
        </w:rPr>
        <w:t>特</w:t>
      </w:r>
      <w:r>
        <w:rPr>
          <w:w w:val="105"/>
          <w:sz w:val="23"/>
        </w:rPr>
        <w:t>徵</w:t>
      </w:r>
      <w:r>
        <w:rPr>
          <w:w w:val="105"/>
          <w:sz w:val="24"/>
        </w:rPr>
        <w:t>為：</w:t>
      </w:r>
      <w:r>
        <w:rPr>
          <w:w w:val="105"/>
          <w:sz w:val="22"/>
        </w:rPr>
        <w:t>負責</w:t>
      </w:r>
      <w:r>
        <w:rPr>
          <w:w w:val="105"/>
          <w:sz w:val="24"/>
        </w:rPr>
        <w:t>、</w:t>
      </w:r>
      <w:r>
        <w:rPr>
          <w:w w:val="105"/>
          <w:sz w:val="22"/>
        </w:rPr>
        <w:t>合</w:t>
      </w:r>
      <w:r>
        <w:rPr>
          <w:w w:val="105"/>
          <w:sz w:val="23"/>
        </w:rPr>
        <w:t>憲</w:t>
      </w:r>
      <w:r>
        <w:rPr>
          <w:w w:val="105"/>
          <w:sz w:val="24"/>
        </w:rPr>
        <w:t>且</w:t>
      </w:r>
      <w:r>
        <w:rPr>
          <w:w w:val="105"/>
          <w:sz w:val="22"/>
        </w:rPr>
        <w:t>合</w:t>
      </w:r>
      <w:r>
        <w:rPr>
          <w:w w:val="105"/>
          <w:sz w:val="24"/>
        </w:rPr>
        <w:t>法</w:t>
      </w:r>
      <w:r>
        <w:rPr>
          <w:sz w:val="24"/>
        </w:rPr>
        <w:t>的</w:t>
      </w:r>
      <w:r>
        <w:rPr>
          <w:sz w:val="22"/>
        </w:rPr>
        <w:t>職</w:t>
      </w:r>
      <w:r>
        <w:rPr>
          <w:sz w:val="24"/>
        </w:rPr>
        <w:t>務行為以及，公務員之</w:t>
      </w:r>
      <w:r>
        <w:rPr>
          <w:sz w:val="23"/>
        </w:rPr>
        <w:t>忠</w:t>
      </w:r>
      <w:r>
        <w:rPr>
          <w:sz w:val="22"/>
        </w:rPr>
        <w:t>誠</w:t>
      </w:r>
      <w:r>
        <w:rPr>
          <w:sz w:val="24"/>
        </w:rPr>
        <w:t>義務與國家之</w:t>
      </w:r>
      <w:r>
        <w:rPr>
          <w:sz w:val="22"/>
        </w:rPr>
        <w:t>照</w:t>
      </w:r>
      <w:r>
        <w:rPr>
          <w:sz w:val="24"/>
        </w:rPr>
        <w:t>顧</w:t>
      </w:r>
      <w:r>
        <w:rPr>
          <w:sz w:val="22"/>
        </w:rPr>
        <w:t>責</w:t>
      </w:r>
      <w:r>
        <w:rPr>
          <w:sz w:val="24"/>
        </w:rPr>
        <w:t>任的</w:t>
      </w:r>
      <w:r>
        <w:rPr>
          <w:spacing w:val="1"/>
          <w:sz w:val="24"/>
        </w:rPr>
        <w:t> </w:t>
      </w:r>
      <w:r>
        <w:rPr>
          <w:w w:val="105"/>
          <w:sz w:val="22"/>
        </w:rPr>
        <w:t>平衡</w:t>
      </w:r>
      <w:r>
        <w:rPr>
          <w:w w:val="105"/>
          <w:sz w:val="24"/>
        </w:rPr>
        <w:t>關係。</w:t>
      </w:r>
      <w:r>
        <w:rPr>
          <w:w w:val="112"/>
          <w:sz w:val="22"/>
        </w:rPr>
        <w:t> </w:t>
      </w:r>
    </w:p>
    <w:p>
      <w:pPr>
        <w:spacing w:line="276" w:lineRule="auto" w:before="142"/>
        <w:ind w:left="169" w:right="270" w:firstLine="493"/>
        <w:jc w:val="both"/>
        <w:rPr>
          <w:sz w:val="22"/>
        </w:rPr>
      </w:pPr>
      <w:r>
        <w:rPr>
          <w:w w:val="105"/>
          <w:sz w:val="24"/>
        </w:rPr>
        <w:t>此外，公</w:t>
      </w:r>
      <w:r>
        <w:rPr>
          <w:w w:val="105"/>
          <w:sz w:val="22"/>
        </w:rPr>
        <w:t>職</w:t>
      </w:r>
      <w:r>
        <w:rPr>
          <w:w w:val="105"/>
          <w:sz w:val="24"/>
        </w:rPr>
        <w:t>務亦由</w:t>
      </w:r>
      <w:r>
        <w:rPr>
          <w:w w:val="105"/>
          <w:sz w:val="22"/>
        </w:rPr>
        <w:t>職</w:t>
      </w:r>
      <w:r>
        <w:rPr>
          <w:w w:val="105"/>
          <w:sz w:val="24"/>
        </w:rPr>
        <w:t>員與</w:t>
      </w:r>
      <w:r>
        <w:rPr>
          <w:w w:val="105"/>
          <w:sz w:val="23"/>
        </w:rPr>
        <w:t>勞</w:t>
      </w:r>
      <w:r>
        <w:rPr>
          <w:w w:val="105"/>
          <w:sz w:val="22"/>
        </w:rPr>
        <w:t>工</w:t>
      </w:r>
      <w:r>
        <w:rPr>
          <w:w w:val="105"/>
          <w:sz w:val="23"/>
        </w:rPr>
        <w:t>遂</w:t>
      </w:r>
      <w:r>
        <w:rPr>
          <w:w w:val="105"/>
          <w:sz w:val="24"/>
        </w:rPr>
        <w:t>行，</w:t>
      </w:r>
      <w:r>
        <w:rPr>
          <w:w w:val="105"/>
          <w:sz w:val="22"/>
        </w:rPr>
        <w:t>聯邦</w:t>
      </w:r>
      <w:r>
        <w:rPr>
          <w:w w:val="105"/>
          <w:sz w:val="24"/>
        </w:rPr>
        <w:t>、各</w:t>
      </w:r>
      <w:r>
        <w:rPr>
          <w:w w:val="105"/>
          <w:sz w:val="22"/>
        </w:rPr>
        <w:t>邦</w:t>
      </w:r>
      <w:r>
        <w:rPr>
          <w:w w:val="105"/>
          <w:sz w:val="24"/>
        </w:rPr>
        <w:t>、地</w:t>
      </w:r>
      <w:r>
        <w:rPr>
          <w:w w:val="105"/>
          <w:sz w:val="22"/>
        </w:rPr>
        <w:t>方自治</w:t>
      </w:r>
      <w:r>
        <w:rPr>
          <w:w w:val="105"/>
          <w:sz w:val="23"/>
        </w:rPr>
        <w:t>團</w:t>
      </w:r>
      <w:r>
        <w:rPr>
          <w:w w:val="105"/>
          <w:sz w:val="22"/>
        </w:rPr>
        <w:t>體</w:t>
      </w:r>
      <w:r>
        <w:rPr>
          <w:w w:val="105"/>
          <w:sz w:val="24"/>
        </w:rPr>
        <w:t>與其</w:t>
      </w:r>
      <w:r>
        <w:rPr>
          <w:w w:val="105"/>
          <w:sz w:val="22"/>
        </w:rPr>
        <w:t>他</w:t>
      </w:r>
      <w:r>
        <w:rPr>
          <w:w w:val="105"/>
          <w:sz w:val="24"/>
        </w:rPr>
        <w:t>公權力主</w:t>
      </w:r>
      <w:r>
        <w:rPr>
          <w:w w:val="105"/>
          <w:sz w:val="22"/>
        </w:rPr>
        <w:t>體</w:t>
      </w:r>
      <w:r>
        <w:rPr>
          <w:w w:val="105"/>
          <w:sz w:val="24"/>
        </w:rPr>
        <w:t>依民法</w:t>
      </w:r>
      <w:r>
        <w:rPr>
          <w:w w:val="105"/>
          <w:sz w:val="22"/>
        </w:rPr>
        <w:t>典</w:t>
      </w:r>
      <w:r>
        <w:rPr>
          <w:spacing w:val="-3"/>
          <w:w w:val="105"/>
          <w:sz w:val="24"/>
        </w:rPr>
        <w:t>第 </w:t>
      </w:r>
      <w:r>
        <w:rPr>
          <w:rFonts w:ascii="Times New Roman" w:eastAsia="Times New Roman"/>
          <w:w w:val="105"/>
          <w:sz w:val="22"/>
        </w:rPr>
        <w:t>611</w:t>
      </w:r>
      <w:r>
        <w:rPr>
          <w:rFonts w:ascii="Times New Roman" w:eastAsia="Times New Roman"/>
          <w:spacing w:val="4"/>
          <w:w w:val="105"/>
          <w:sz w:val="22"/>
        </w:rPr>
        <w:t> </w:t>
      </w:r>
      <w:r>
        <w:rPr>
          <w:w w:val="105"/>
          <w:sz w:val="24"/>
        </w:rPr>
        <w:t>條以下規定與</w:t>
      </w:r>
      <w:r>
        <w:rPr>
          <w:w w:val="105"/>
          <w:sz w:val="23"/>
        </w:rPr>
        <w:t>彼</w:t>
      </w:r>
      <w:r>
        <w:rPr>
          <w:w w:val="105"/>
          <w:sz w:val="24"/>
        </w:rPr>
        <w:t>等</w:t>
      </w:r>
      <w:r>
        <w:rPr>
          <w:w w:val="105"/>
          <w:sz w:val="22"/>
        </w:rPr>
        <w:t>訂</w:t>
      </w:r>
      <w:r>
        <w:rPr>
          <w:w w:val="105"/>
          <w:sz w:val="24"/>
        </w:rPr>
        <w:t>定</w:t>
      </w:r>
      <w:r>
        <w:rPr>
          <w:w w:val="105"/>
          <w:sz w:val="23"/>
        </w:rPr>
        <w:t>僱傭契約</w:t>
      </w:r>
      <w:r>
        <w:rPr>
          <w:w w:val="105"/>
          <w:sz w:val="24"/>
        </w:rPr>
        <w:t>，並以</w:t>
      </w:r>
      <w:r>
        <w:rPr>
          <w:w w:val="105"/>
          <w:sz w:val="23"/>
        </w:rPr>
        <w:t>團</w:t>
      </w:r>
      <w:r>
        <w:rPr>
          <w:w w:val="105"/>
          <w:sz w:val="22"/>
        </w:rPr>
        <w:t>體協</w:t>
      </w:r>
      <w:r>
        <w:rPr>
          <w:w w:val="105"/>
          <w:sz w:val="23"/>
        </w:rPr>
        <w:t>約</w:t>
      </w:r>
      <w:r>
        <w:rPr>
          <w:w w:val="105"/>
          <w:sz w:val="22"/>
        </w:rPr>
        <w:t>補充</w:t>
      </w:r>
      <w:r>
        <w:rPr>
          <w:w w:val="105"/>
          <w:sz w:val="24"/>
        </w:rPr>
        <w:t>其</w:t>
      </w:r>
      <w:r>
        <w:rPr>
          <w:w w:val="105"/>
          <w:sz w:val="22"/>
        </w:rPr>
        <w:t>內容</w:t>
      </w:r>
      <w:r>
        <w:rPr>
          <w:w w:val="105"/>
          <w:sz w:val="24"/>
        </w:rPr>
        <w:t>。</w:t>
      </w:r>
      <w:r>
        <w:rPr>
          <w:w w:val="105"/>
          <w:sz w:val="22"/>
        </w:rPr>
        <w:t>職</w:t>
      </w:r>
      <w:r>
        <w:rPr>
          <w:w w:val="105"/>
          <w:sz w:val="24"/>
        </w:rPr>
        <w:t>員之權</w:t>
      </w:r>
      <w:r>
        <w:rPr>
          <w:w w:val="105"/>
          <w:sz w:val="22"/>
        </w:rPr>
        <w:t>利保</w:t>
      </w:r>
      <w:r>
        <w:rPr>
          <w:w w:val="105"/>
          <w:sz w:val="24"/>
        </w:rPr>
        <w:t>護由</w:t>
      </w:r>
      <w:r>
        <w:rPr>
          <w:w w:val="105"/>
          <w:sz w:val="23"/>
        </w:rPr>
        <w:t>勞</w:t>
      </w:r>
      <w:r>
        <w:rPr>
          <w:w w:val="105"/>
          <w:sz w:val="22"/>
        </w:rPr>
        <w:t>工</w:t>
      </w:r>
      <w:r>
        <w:rPr>
          <w:w w:val="105"/>
          <w:sz w:val="24"/>
        </w:rPr>
        <w:t>法院管</w:t>
      </w:r>
      <w:r>
        <w:rPr>
          <w:w w:val="105"/>
          <w:sz w:val="23"/>
        </w:rPr>
        <w:t>轄</w:t>
      </w:r>
      <w:r>
        <w:rPr>
          <w:w w:val="105"/>
          <w:sz w:val="24"/>
        </w:rPr>
        <w:t>。</w:t>
      </w:r>
      <w:r>
        <w:rPr>
          <w:w w:val="105"/>
          <w:sz w:val="22"/>
        </w:rPr>
        <w:t>未賦</w:t>
      </w:r>
      <w:r>
        <w:rPr>
          <w:w w:val="105"/>
          <w:sz w:val="24"/>
        </w:rPr>
        <w:t>予公務員地位之公</w:t>
      </w:r>
      <w:r>
        <w:rPr>
          <w:w w:val="105"/>
          <w:sz w:val="22"/>
        </w:rPr>
        <w:t>職</w:t>
      </w:r>
      <w:r>
        <w:rPr>
          <w:w w:val="105"/>
          <w:sz w:val="24"/>
        </w:rPr>
        <w:t>務</w:t>
      </w:r>
      <w:r>
        <w:rPr>
          <w:w w:val="105"/>
          <w:sz w:val="22"/>
        </w:rPr>
        <w:t>職</w:t>
      </w:r>
      <w:r>
        <w:rPr>
          <w:w w:val="105"/>
          <w:sz w:val="24"/>
        </w:rPr>
        <w:t>員，並非本</w:t>
      </w:r>
      <w:r>
        <w:rPr>
          <w:w w:val="105"/>
          <w:sz w:val="22"/>
        </w:rPr>
        <w:t>文</w:t>
      </w:r>
      <w:r>
        <w:rPr>
          <w:w w:val="105"/>
          <w:sz w:val="24"/>
        </w:rPr>
        <w:t>的處理對</w:t>
      </w:r>
      <w:r>
        <w:rPr>
          <w:w w:val="105"/>
          <w:sz w:val="22"/>
        </w:rPr>
        <w:t>象</w:t>
      </w:r>
      <w:r>
        <w:rPr>
          <w:w w:val="105"/>
          <w:sz w:val="24"/>
        </w:rPr>
        <w:t>。</w:t>
      </w:r>
      <w:r>
        <w:rPr>
          <w:w w:val="112"/>
          <w:sz w:val="22"/>
        </w:rPr>
        <w:t> </w:t>
      </w:r>
    </w:p>
    <w:p>
      <w:pPr>
        <w:spacing w:line="276" w:lineRule="auto" w:before="141"/>
        <w:ind w:left="169" w:right="234" w:firstLine="493"/>
        <w:jc w:val="both"/>
        <w:rPr>
          <w:sz w:val="24"/>
        </w:rPr>
      </w:pPr>
      <w:r>
        <w:rPr>
          <w:spacing w:val="-2"/>
          <w:w w:val="110"/>
          <w:sz w:val="24"/>
        </w:rPr>
        <w:t>公</w:t>
      </w:r>
      <w:r>
        <w:rPr>
          <w:spacing w:val="-2"/>
          <w:w w:val="110"/>
          <w:sz w:val="22"/>
        </w:rPr>
        <w:t>職</w:t>
      </w:r>
      <w:r>
        <w:rPr>
          <w:spacing w:val="-2"/>
          <w:w w:val="110"/>
          <w:sz w:val="24"/>
        </w:rPr>
        <w:t>務法（</w:t>
      </w:r>
      <w:r>
        <w:rPr>
          <w:rFonts w:ascii="Times New Roman" w:hAnsi="Times New Roman" w:eastAsia="Times New Roman"/>
          <w:spacing w:val="-2"/>
          <w:w w:val="110"/>
          <w:sz w:val="22"/>
        </w:rPr>
        <w:t>Das</w:t>
      </w:r>
      <w:r>
        <w:rPr>
          <w:rFonts w:ascii="Times New Roman" w:hAnsi="Times New Roman" w:eastAsia="Times New Roman"/>
          <w:spacing w:val="-13"/>
          <w:w w:val="110"/>
          <w:sz w:val="22"/>
        </w:rPr>
        <w:t> </w:t>
      </w:r>
      <w:r>
        <w:rPr>
          <w:rFonts w:ascii="Times New Roman" w:hAnsi="Times New Roman" w:eastAsia="Times New Roman"/>
          <w:spacing w:val="-2"/>
          <w:w w:val="110"/>
          <w:sz w:val="22"/>
        </w:rPr>
        <w:t>Recht</w:t>
      </w:r>
      <w:r>
        <w:rPr>
          <w:rFonts w:ascii="Times New Roman" w:hAnsi="Times New Roman" w:eastAsia="Times New Roman"/>
          <w:spacing w:val="-13"/>
          <w:w w:val="110"/>
          <w:sz w:val="22"/>
        </w:rPr>
        <w:t> </w:t>
      </w:r>
      <w:r>
        <w:rPr>
          <w:rFonts w:ascii="Times New Roman" w:hAnsi="Times New Roman" w:eastAsia="Times New Roman"/>
          <w:spacing w:val="-2"/>
          <w:w w:val="110"/>
          <w:sz w:val="22"/>
        </w:rPr>
        <w:t>des</w:t>
      </w:r>
      <w:r>
        <w:rPr>
          <w:rFonts w:ascii="Times New Roman" w:hAnsi="Times New Roman" w:eastAsia="Times New Roman"/>
          <w:spacing w:val="-13"/>
          <w:w w:val="110"/>
          <w:sz w:val="22"/>
        </w:rPr>
        <w:t> </w:t>
      </w:r>
      <w:r>
        <w:rPr>
          <w:rFonts w:ascii="Times New Roman" w:hAnsi="Times New Roman" w:eastAsia="Times New Roman"/>
          <w:spacing w:val="-2"/>
          <w:w w:val="110"/>
          <w:sz w:val="22"/>
        </w:rPr>
        <w:t>öffentlichen</w:t>
      </w:r>
      <w:r>
        <w:rPr>
          <w:rFonts w:ascii="Times New Roman" w:hAnsi="Times New Roman" w:eastAsia="Times New Roman"/>
          <w:spacing w:val="-13"/>
          <w:w w:val="110"/>
          <w:sz w:val="22"/>
        </w:rPr>
        <w:t> </w:t>
      </w:r>
      <w:r>
        <w:rPr>
          <w:rFonts w:ascii="Times New Roman" w:hAnsi="Times New Roman" w:eastAsia="Times New Roman"/>
          <w:spacing w:val="-2"/>
          <w:w w:val="110"/>
          <w:sz w:val="22"/>
        </w:rPr>
        <w:t>Dienstes</w:t>
      </w:r>
      <w:r>
        <w:rPr>
          <w:spacing w:val="-2"/>
          <w:w w:val="110"/>
          <w:sz w:val="24"/>
        </w:rPr>
        <w:t>）</w:t>
      </w:r>
      <w:r>
        <w:rPr>
          <w:spacing w:val="-1"/>
          <w:w w:val="110"/>
          <w:sz w:val="24"/>
        </w:rPr>
        <w:t>是在考</w:t>
      </w:r>
      <w:r>
        <w:rPr>
          <w:w w:val="105"/>
          <w:sz w:val="22"/>
        </w:rPr>
        <w:t>量職</w:t>
      </w:r>
      <w:r>
        <w:rPr>
          <w:w w:val="105"/>
          <w:sz w:val="24"/>
        </w:rPr>
        <w:t>業公務員</w:t>
      </w:r>
      <w:r>
        <w:rPr>
          <w:w w:val="105"/>
          <w:sz w:val="22"/>
        </w:rPr>
        <w:t>制度</w:t>
      </w:r>
      <w:r>
        <w:rPr>
          <w:w w:val="105"/>
          <w:sz w:val="24"/>
        </w:rPr>
        <w:t>的</w:t>
      </w:r>
      <w:r>
        <w:rPr>
          <w:w w:val="105"/>
          <w:sz w:val="23"/>
        </w:rPr>
        <w:t>傳</w:t>
      </w:r>
      <w:r>
        <w:rPr>
          <w:w w:val="105"/>
          <w:sz w:val="22"/>
        </w:rPr>
        <w:t>統</w:t>
      </w:r>
      <w:r>
        <w:rPr>
          <w:w w:val="105"/>
          <w:sz w:val="24"/>
        </w:rPr>
        <w:t>原則下（</w:t>
      </w:r>
      <w:r>
        <w:rPr>
          <w:w w:val="105"/>
          <w:sz w:val="22"/>
        </w:rPr>
        <w:t>基</w:t>
      </w:r>
      <w:r>
        <w:rPr>
          <w:spacing w:val="-16"/>
          <w:w w:val="105"/>
          <w:sz w:val="24"/>
        </w:rPr>
        <w:t>本法第 </w:t>
      </w:r>
      <w:r>
        <w:rPr>
          <w:rFonts w:ascii="Times New Roman" w:hAnsi="Times New Roman" w:eastAsia="Times New Roman"/>
          <w:w w:val="105"/>
          <w:sz w:val="22"/>
        </w:rPr>
        <w:t>33</w:t>
      </w:r>
      <w:r>
        <w:rPr>
          <w:rFonts w:ascii="Times New Roman" w:hAnsi="Times New Roman" w:eastAsia="Times New Roman"/>
          <w:spacing w:val="6"/>
          <w:w w:val="105"/>
          <w:sz w:val="22"/>
        </w:rPr>
        <w:t> </w:t>
      </w:r>
      <w:r>
        <w:rPr>
          <w:spacing w:val="-21"/>
          <w:w w:val="105"/>
          <w:sz w:val="24"/>
        </w:rPr>
        <w:t>條第 </w:t>
      </w:r>
      <w:r>
        <w:rPr>
          <w:rFonts w:ascii="Times New Roman" w:hAnsi="Times New Roman" w:eastAsia="Times New Roman"/>
          <w:w w:val="105"/>
          <w:sz w:val="22"/>
        </w:rPr>
        <w:t>5</w:t>
      </w:r>
      <w:r>
        <w:rPr>
          <w:rFonts w:ascii="Times New Roman" w:hAnsi="Times New Roman" w:eastAsia="Times New Roman"/>
          <w:spacing w:val="6"/>
          <w:w w:val="105"/>
          <w:sz w:val="22"/>
        </w:rPr>
        <w:t> </w:t>
      </w:r>
      <w:r>
        <w:rPr>
          <w:w w:val="105"/>
          <w:sz w:val="24"/>
        </w:rPr>
        <w:t>項）</w:t>
      </w:r>
      <w:r>
        <w:rPr>
          <w:spacing w:val="-124"/>
          <w:w w:val="105"/>
          <w:sz w:val="24"/>
        </w:rPr>
        <w:t> </w:t>
      </w:r>
      <w:r>
        <w:rPr>
          <w:spacing w:val="14"/>
          <w:w w:val="105"/>
          <w:sz w:val="22"/>
        </w:rPr>
        <w:t>而</w:t>
      </w:r>
      <w:r>
        <w:rPr>
          <w:spacing w:val="12"/>
          <w:w w:val="105"/>
          <w:sz w:val="24"/>
        </w:rPr>
        <w:t>為規定。此等原則</w:t>
      </w:r>
      <w:r>
        <w:rPr>
          <w:spacing w:val="12"/>
          <w:w w:val="105"/>
          <w:sz w:val="22"/>
        </w:rPr>
        <w:t>乃</w:t>
      </w:r>
      <w:r>
        <w:rPr>
          <w:spacing w:val="12"/>
          <w:w w:val="105"/>
          <w:sz w:val="24"/>
        </w:rPr>
        <w:t>是</w:t>
      </w:r>
      <w:r>
        <w:rPr>
          <w:spacing w:val="12"/>
          <w:w w:val="105"/>
          <w:sz w:val="22"/>
        </w:rPr>
        <w:t>職</w:t>
      </w:r>
      <w:r>
        <w:rPr>
          <w:spacing w:val="13"/>
          <w:w w:val="105"/>
          <w:sz w:val="24"/>
        </w:rPr>
        <w:t>業公務員</w:t>
      </w:r>
      <w:r>
        <w:rPr>
          <w:spacing w:val="13"/>
          <w:w w:val="105"/>
          <w:sz w:val="22"/>
        </w:rPr>
        <w:t>制度</w:t>
      </w:r>
      <w:r>
        <w:rPr>
          <w:spacing w:val="12"/>
          <w:w w:val="105"/>
          <w:sz w:val="24"/>
        </w:rPr>
        <w:t>的</w:t>
      </w:r>
      <w:r>
        <w:rPr>
          <w:spacing w:val="12"/>
          <w:w w:val="105"/>
          <w:sz w:val="22"/>
        </w:rPr>
        <w:t>建</w:t>
      </w:r>
      <w:r>
        <w:rPr>
          <w:spacing w:val="13"/>
          <w:w w:val="105"/>
          <w:sz w:val="24"/>
        </w:rPr>
        <w:t>構性原則</w:t>
      </w:r>
    </w:p>
    <w:p>
      <w:pPr>
        <w:spacing w:line="276" w:lineRule="auto" w:before="2"/>
        <w:ind w:left="169" w:right="272" w:firstLine="0"/>
        <w:jc w:val="both"/>
        <w:rPr>
          <w:sz w:val="22"/>
        </w:rPr>
      </w:pPr>
      <w:r>
        <w:rPr/>
        <w:pict>
          <v:shapetype id="_x0000_t202" o:spt="202" coordsize="21600,21600" path="m,l,21600r21600,l21600,xe">
            <v:stroke joinstyle="miter"/>
            <v:path gradientshapeok="t" o:connecttype="rect"/>
          </v:shapetype>
          <v:shape style="position:absolute;margin-left:178.929901pt;margin-top:.80289pt;width:4.1pt;height:5.55pt;mso-position-horizontal-relative:page;mso-position-vertical-relative:paragraph;z-index:-19681280" type="#_x0000_t202" filled="false" stroked="false">
            <v:textbox inset="0,0,0,0">
              <w:txbxContent>
                <w:p>
                  <w:pPr>
                    <w:spacing w:line="103" w:lineRule="exact" w:before="8"/>
                    <w:ind w:left="0" w:right="0" w:firstLine="0"/>
                    <w:jc w:val="left"/>
                    <w:rPr>
                      <w:rFonts w:ascii="Times New Roman"/>
                      <w:sz w:val="11"/>
                    </w:rPr>
                  </w:pPr>
                  <w:r>
                    <w:rPr>
                      <w:rFonts w:ascii="Times New Roman"/>
                      <w:w w:val="148"/>
                      <w:sz w:val="11"/>
                    </w:rPr>
                    <w:t>1</w:t>
                  </w:r>
                </w:p>
              </w:txbxContent>
            </v:textbox>
            <w10:wrap type="none"/>
          </v:shape>
        </w:pict>
      </w:r>
      <w:r>
        <w:rPr/>
        <w:pict>
          <v:shape style="position:absolute;margin-left:127.089897pt;margin-top:53.902889pt;width:4.1pt;height:5.55pt;mso-position-horizontal-relative:page;mso-position-vertical-relative:paragraph;z-index:-19680768" type="#_x0000_t202" filled="false" stroked="false">
            <v:textbox inset="0,0,0,0">
              <w:txbxContent>
                <w:p>
                  <w:pPr>
                    <w:spacing w:line="103" w:lineRule="exact" w:before="8"/>
                    <w:ind w:left="0" w:right="0" w:firstLine="0"/>
                    <w:jc w:val="left"/>
                    <w:rPr>
                      <w:rFonts w:ascii="Times New Roman"/>
                      <w:sz w:val="11"/>
                    </w:rPr>
                  </w:pPr>
                  <w:r>
                    <w:rPr>
                      <w:rFonts w:ascii="Times New Roman"/>
                      <w:w w:val="148"/>
                      <w:sz w:val="11"/>
                    </w:rPr>
                    <w:t>2</w:t>
                  </w:r>
                </w:p>
              </w:txbxContent>
            </v:textbox>
            <w10:wrap type="none"/>
          </v:shape>
        </w:pict>
      </w:r>
      <w:r>
        <w:rPr>
          <w:spacing w:val="-2"/>
          <w:w w:val="105"/>
          <w:sz w:val="24"/>
        </w:rPr>
        <w:t>（</w:t>
      </w:r>
      <w:r>
        <w:rPr>
          <w:rFonts w:ascii="Times New Roman" w:eastAsia="Times New Roman"/>
          <w:spacing w:val="-2"/>
          <w:w w:val="105"/>
          <w:sz w:val="22"/>
        </w:rPr>
        <w:t>Strukturprinzipien</w:t>
      </w:r>
      <w:r>
        <w:rPr>
          <w:spacing w:val="-2"/>
          <w:w w:val="105"/>
          <w:sz w:val="24"/>
        </w:rPr>
        <w:t>）</w:t>
      </w:r>
      <w:r>
        <w:rPr>
          <w:spacing w:val="-11"/>
          <w:w w:val="105"/>
          <w:sz w:val="24"/>
        </w:rPr>
        <w:t> 。其同時亦為公務員的個人權</w:t>
      </w:r>
      <w:r>
        <w:rPr>
          <w:spacing w:val="-1"/>
          <w:w w:val="105"/>
          <w:sz w:val="22"/>
        </w:rPr>
        <w:t>利</w:t>
      </w:r>
      <w:r>
        <w:rPr>
          <w:spacing w:val="-1"/>
          <w:w w:val="105"/>
          <w:sz w:val="24"/>
        </w:rPr>
        <w:t>，就</w:t>
      </w:r>
      <w:r>
        <w:rPr>
          <w:spacing w:val="-3"/>
          <w:w w:val="105"/>
          <w:sz w:val="24"/>
        </w:rPr>
        <w:t>此，其</w:t>
      </w:r>
      <w:r>
        <w:rPr>
          <w:spacing w:val="-3"/>
          <w:w w:val="105"/>
          <w:sz w:val="23"/>
        </w:rPr>
        <w:t>享</w:t>
      </w:r>
      <w:r>
        <w:rPr>
          <w:spacing w:val="-3"/>
          <w:w w:val="105"/>
          <w:sz w:val="24"/>
        </w:rPr>
        <w:t>有</w:t>
      </w:r>
      <w:r>
        <w:rPr>
          <w:spacing w:val="-3"/>
          <w:w w:val="105"/>
          <w:sz w:val="22"/>
        </w:rPr>
        <w:t>提</w:t>
      </w:r>
      <w:r>
        <w:rPr>
          <w:spacing w:val="-3"/>
          <w:w w:val="105"/>
          <w:sz w:val="24"/>
        </w:rPr>
        <w:t>起</w:t>
      </w:r>
      <w:r>
        <w:rPr>
          <w:spacing w:val="-3"/>
          <w:w w:val="105"/>
          <w:sz w:val="23"/>
        </w:rPr>
        <w:t>憲</w:t>
      </w:r>
      <w:r>
        <w:rPr>
          <w:spacing w:val="-3"/>
          <w:w w:val="105"/>
          <w:sz w:val="24"/>
        </w:rPr>
        <w:t>法</w:t>
      </w:r>
      <w:r>
        <w:rPr>
          <w:spacing w:val="-3"/>
          <w:w w:val="105"/>
          <w:sz w:val="22"/>
        </w:rPr>
        <w:t>訴願</w:t>
      </w:r>
      <w:r>
        <w:rPr>
          <w:spacing w:val="-3"/>
          <w:w w:val="105"/>
          <w:sz w:val="24"/>
        </w:rPr>
        <w:t>之權（</w:t>
      </w:r>
      <w:r>
        <w:rPr>
          <w:spacing w:val="-3"/>
          <w:w w:val="105"/>
          <w:sz w:val="22"/>
        </w:rPr>
        <w:t>基</w:t>
      </w:r>
      <w:r>
        <w:rPr>
          <w:spacing w:val="-19"/>
          <w:w w:val="105"/>
          <w:sz w:val="24"/>
        </w:rPr>
        <w:t>本法第 </w:t>
      </w:r>
      <w:r>
        <w:rPr>
          <w:rFonts w:ascii="Times New Roman" w:eastAsia="Times New Roman"/>
          <w:spacing w:val="-3"/>
          <w:w w:val="105"/>
          <w:sz w:val="22"/>
        </w:rPr>
        <w:t>93</w:t>
      </w:r>
      <w:r>
        <w:rPr>
          <w:rFonts w:ascii="Times New Roman" w:eastAsia="Times New Roman"/>
          <w:spacing w:val="3"/>
          <w:w w:val="105"/>
          <w:sz w:val="22"/>
        </w:rPr>
        <w:t> </w:t>
      </w:r>
      <w:r>
        <w:rPr>
          <w:spacing w:val="-24"/>
          <w:w w:val="105"/>
          <w:sz w:val="24"/>
        </w:rPr>
        <w:t>條第 </w:t>
      </w:r>
      <w:r>
        <w:rPr>
          <w:rFonts w:ascii="Times New Roman" w:eastAsia="Times New Roman"/>
          <w:spacing w:val="-3"/>
          <w:w w:val="105"/>
          <w:sz w:val="22"/>
        </w:rPr>
        <w:t>1</w:t>
      </w:r>
      <w:r>
        <w:rPr>
          <w:rFonts w:ascii="Times New Roman" w:eastAsia="Times New Roman"/>
          <w:spacing w:val="1"/>
          <w:w w:val="105"/>
          <w:sz w:val="22"/>
        </w:rPr>
        <w:t> </w:t>
      </w:r>
      <w:r>
        <w:rPr>
          <w:spacing w:val="-24"/>
          <w:w w:val="105"/>
          <w:sz w:val="24"/>
        </w:rPr>
        <w:t>項第 </w:t>
      </w:r>
      <w:r>
        <w:rPr>
          <w:rFonts w:ascii="Times New Roman" w:eastAsia="Times New Roman"/>
          <w:spacing w:val="-2"/>
          <w:w w:val="105"/>
          <w:sz w:val="22"/>
        </w:rPr>
        <w:t>4a</w:t>
      </w:r>
      <w:r>
        <w:rPr>
          <w:rFonts w:ascii="Times New Roman" w:eastAsia="Times New Roman"/>
          <w:spacing w:val="-56"/>
          <w:w w:val="105"/>
          <w:sz w:val="22"/>
        </w:rPr>
        <w:t> </w:t>
      </w:r>
      <w:r>
        <w:rPr>
          <w:spacing w:val="-1"/>
          <w:w w:val="105"/>
          <w:sz w:val="22"/>
        </w:rPr>
        <w:t>款</w:t>
      </w:r>
      <w:r>
        <w:rPr>
          <w:spacing w:val="-136"/>
          <w:w w:val="105"/>
          <w:sz w:val="24"/>
        </w:rPr>
        <w:t>）</w:t>
      </w:r>
      <w:r>
        <w:rPr>
          <w:spacing w:val="-1"/>
          <w:w w:val="105"/>
          <w:sz w:val="24"/>
        </w:rPr>
        <w:t>。</w:t>
      </w:r>
      <w:r>
        <w:rPr>
          <w:spacing w:val="-1"/>
          <w:w w:val="105"/>
          <w:sz w:val="22"/>
        </w:rPr>
        <w:t>聯邦</w:t>
      </w:r>
      <w:r>
        <w:rPr>
          <w:spacing w:val="-1"/>
          <w:w w:val="105"/>
          <w:sz w:val="23"/>
        </w:rPr>
        <w:t>憲</w:t>
      </w:r>
      <w:r>
        <w:rPr>
          <w:spacing w:val="-1"/>
          <w:w w:val="105"/>
          <w:sz w:val="24"/>
        </w:rPr>
        <w:t>法法院承認的</w:t>
      </w:r>
      <w:r>
        <w:rPr>
          <w:spacing w:val="-1"/>
          <w:w w:val="105"/>
          <w:sz w:val="23"/>
        </w:rPr>
        <w:t>傳</w:t>
      </w:r>
      <w:r>
        <w:rPr>
          <w:spacing w:val="-1"/>
          <w:w w:val="105"/>
          <w:sz w:val="22"/>
        </w:rPr>
        <w:t>統</w:t>
      </w:r>
      <w:r>
        <w:rPr>
          <w:spacing w:val="-1"/>
          <w:w w:val="105"/>
          <w:sz w:val="24"/>
        </w:rPr>
        <w:t>原則包</w:t>
      </w:r>
      <w:r>
        <w:rPr>
          <w:spacing w:val="-1"/>
          <w:w w:val="105"/>
          <w:sz w:val="22"/>
        </w:rPr>
        <w:t>括</w:t>
      </w:r>
      <w:r>
        <w:rPr>
          <w:spacing w:val="-1"/>
          <w:w w:val="105"/>
          <w:sz w:val="24"/>
        </w:rPr>
        <w:t>：作為</w:t>
      </w:r>
      <w:r>
        <w:rPr>
          <w:w w:val="105"/>
          <w:sz w:val="22"/>
        </w:rPr>
        <w:t>特</w:t>
      </w:r>
      <w:r>
        <w:rPr>
          <w:w w:val="105"/>
          <w:sz w:val="23"/>
        </w:rPr>
        <w:t>殊</w:t>
      </w:r>
      <w:r>
        <w:rPr>
          <w:w w:val="105"/>
          <w:sz w:val="24"/>
        </w:rPr>
        <w:t>地位的</w:t>
      </w:r>
      <w:r>
        <w:rPr>
          <w:spacing w:val="-5"/>
          <w:w w:val="105"/>
          <w:sz w:val="24"/>
        </w:rPr>
        <w:t>公務員關係 、</w:t>
      </w:r>
      <w:r>
        <w:rPr>
          <w:w w:val="105"/>
          <w:sz w:val="22"/>
        </w:rPr>
        <w:t>通</w:t>
      </w:r>
      <w:r>
        <w:rPr>
          <w:w w:val="105"/>
          <w:sz w:val="24"/>
        </w:rPr>
        <w:t>常應任</w:t>
      </w:r>
      <w:r>
        <w:rPr>
          <w:w w:val="105"/>
          <w:sz w:val="23"/>
        </w:rPr>
        <w:t>命</w:t>
      </w:r>
      <w:r>
        <w:rPr>
          <w:w w:val="105"/>
          <w:sz w:val="22"/>
        </w:rPr>
        <w:t>具專</w:t>
      </w:r>
      <w:r>
        <w:rPr>
          <w:w w:val="105"/>
          <w:sz w:val="24"/>
        </w:rPr>
        <w:t>業知識要</w:t>
      </w:r>
      <w:r>
        <w:rPr>
          <w:w w:val="105"/>
          <w:sz w:val="22"/>
        </w:rPr>
        <w:t>求</w:t>
      </w:r>
      <w:r>
        <w:rPr>
          <w:w w:val="105"/>
          <w:sz w:val="24"/>
        </w:rPr>
        <w:t>之</w:t>
      </w:r>
      <w:r>
        <w:rPr>
          <w:w w:val="105"/>
          <w:sz w:val="23"/>
        </w:rPr>
        <w:t>終</w:t>
      </w:r>
      <w:r>
        <w:rPr>
          <w:w w:val="105"/>
          <w:sz w:val="22"/>
        </w:rPr>
        <w:t>身職</w:t>
      </w:r>
      <w:r>
        <w:rPr>
          <w:w w:val="105"/>
          <w:sz w:val="24"/>
        </w:rPr>
        <w:t>主要</w:t>
      </w:r>
      <w:r>
        <w:rPr>
          <w:w w:val="105"/>
          <w:sz w:val="22"/>
        </w:rPr>
        <w:t>職</w:t>
      </w:r>
    </w:p>
    <w:p>
      <w:pPr>
        <w:pStyle w:val="BodyText"/>
        <w:rPr>
          <w:sz w:val="20"/>
        </w:rPr>
      </w:pPr>
    </w:p>
    <w:p>
      <w:pPr>
        <w:pStyle w:val="BodyText"/>
        <w:rPr>
          <w:sz w:val="18"/>
        </w:rPr>
      </w:pPr>
      <w:r>
        <w:rPr/>
        <w:pict>
          <v:rect style="position:absolute;margin-left:65.469894pt;margin-top:13.509521pt;width:110.88pt;height:.42001pt;mso-position-horizontal-relative:page;mso-position-vertical-relative:paragraph;z-index:-15728640;mso-wrap-distance-left:0;mso-wrap-distance-right:0" filled="true" fillcolor="#000000" stroked="false">
            <v:fill type="solid"/>
            <w10:wrap type="topAndBottom"/>
          </v:rect>
        </w:pict>
      </w:r>
    </w:p>
    <w:p>
      <w:pPr>
        <w:pStyle w:val="BodyText"/>
        <w:spacing w:before="2"/>
        <w:rPr>
          <w:sz w:val="11"/>
        </w:rPr>
      </w:pPr>
    </w:p>
    <w:p>
      <w:pPr>
        <w:spacing w:before="86"/>
        <w:ind w:left="219" w:right="0" w:firstLine="0"/>
        <w:jc w:val="left"/>
        <w:rPr>
          <w:rFonts w:ascii="Times New Roman"/>
          <w:sz w:val="13"/>
        </w:rPr>
      </w:pPr>
      <w:r>
        <w:rPr/>
        <w:pict>
          <v:shape style="position:absolute;margin-left:65.469894pt;margin-top:3.514337pt;width:2.550pt;height:3.4pt;mso-position-horizontal-relative:page;mso-position-vertical-relative:paragraph;z-index:15730176" type="#_x0000_t202" filled="false" stroked="false">
            <v:textbox inset="0,0,0,0">
              <w:txbxContent>
                <w:p>
                  <w:pPr>
                    <w:spacing w:line="56" w:lineRule="exact" w:before="11"/>
                    <w:ind w:left="0" w:right="0" w:firstLine="0"/>
                    <w:jc w:val="left"/>
                    <w:rPr>
                      <w:rFonts w:ascii="Times New Roman"/>
                      <w:sz w:val="6"/>
                    </w:rPr>
                  </w:pPr>
                  <w:r>
                    <w:rPr>
                      <w:rFonts w:ascii="Times New Roman"/>
                      <w:w w:val="168"/>
                      <w:sz w:val="6"/>
                    </w:rPr>
                    <w:t>1</w:t>
                  </w:r>
                </w:p>
              </w:txbxContent>
            </v:textbox>
            <w10:wrap type="none"/>
          </v:shape>
        </w:pict>
      </w:r>
      <w:r>
        <w:rPr>
          <w:rFonts w:ascii="Times New Roman"/>
          <w:w w:val="102"/>
          <w:sz w:val="15"/>
        </w:rPr>
        <w:t> </w:t>
      </w:r>
      <w:r>
        <w:rPr>
          <w:rFonts w:ascii="Times New Roman"/>
          <w:spacing w:val="12"/>
          <w:sz w:val="15"/>
        </w:rPr>
        <w:t> </w:t>
      </w:r>
      <w:r>
        <w:rPr>
          <w:rFonts w:ascii="Times New Roman"/>
          <w:w w:val="120"/>
          <w:sz w:val="13"/>
        </w:rPr>
        <w:t>BVerfGE</w:t>
      </w:r>
      <w:r>
        <w:rPr>
          <w:rFonts w:ascii="Times New Roman"/>
          <w:spacing w:val="13"/>
          <w:w w:val="120"/>
          <w:sz w:val="13"/>
        </w:rPr>
        <w:t> </w:t>
      </w:r>
      <w:r>
        <w:rPr>
          <w:rFonts w:ascii="Times New Roman"/>
          <w:w w:val="120"/>
          <w:sz w:val="13"/>
        </w:rPr>
        <w:t>8,</w:t>
      </w:r>
      <w:r>
        <w:rPr>
          <w:rFonts w:ascii="Times New Roman"/>
          <w:spacing w:val="14"/>
          <w:w w:val="120"/>
          <w:sz w:val="13"/>
        </w:rPr>
        <w:t> </w:t>
      </w:r>
      <w:r>
        <w:rPr>
          <w:rFonts w:ascii="Times New Roman"/>
          <w:w w:val="120"/>
          <w:sz w:val="13"/>
        </w:rPr>
        <w:t>332,</w:t>
      </w:r>
      <w:r>
        <w:rPr>
          <w:rFonts w:ascii="Times New Roman"/>
          <w:spacing w:val="14"/>
          <w:w w:val="120"/>
          <w:sz w:val="13"/>
        </w:rPr>
        <w:t> </w:t>
      </w:r>
      <w:r>
        <w:rPr>
          <w:rFonts w:ascii="Times New Roman"/>
          <w:w w:val="120"/>
          <w:sz w:val="13"/>
        </w:rPr>
        <w:t>343. </w:t>
      </w:r>
    </w:p>
    <w:p>
      <w:pPr>
        <w:pStyle w:val="BodyText"/>
        <w:spacing w:before="5"/>
        <w:rPr>
          <w:rFonts w:ascii="Times New Roman"/>
          <w:sz w:val="14"/>
        </w:rPr>
      </w:pPr>
    </w:p>
    <w:p>
      <w:pPr>
        <w:spacing w:before="0"/>
        <w:ind w:left="219" w:right="0" w:firstLine="0"/>
        <w:jc w:val="left"/>
        <w:rPr>
          <w:rFonts w:ascii="Times New Roman"/>
          <w:sz w:val="13"/>
        </w:rPr>
      </w:pPr>
      <w:r>
        <w:rPr/>
        <w:pict>
          <v:shape style="position:absolute;margin-left:65.469894pt;margin-top:-.785662pt;width:2.550pt;height:3.4pt;mso-position-horizontal-relative:page;mso-position-vertical-relative:paragraph;z-index:15730688" type="#_x0000_t202" filled="false" stroked="false">
            <v:textbox inset="0,0,0,0">
              <w:txbxContent>
                <w:p>
                  <w:pPr>
                    <w:spacing w:line="56" w:lineRule="exact" w:before="11"/>
                    <w:ind w:left="0" w:right="0" w:firstLine="0"/>
                    <w:jc w:val="left"/>
                    <w:rPr>
                      <w:rFonts w:ascii="Times New Roman"/>
                      <w:sz w:val="6"/>
                    </w:rPr>
                  </w:pPr>
                  <w:r>
                    <w:rPr>
                      <w:rFonts w:ascii="Times New Roman"/>
                      <w:w w:val="168"/>
                      <w:sz w:val="6"/>
                    </w:rPr>
                    <w:t>2</w:t>
                  </w:r>
                </w:p>
              </w:txbxContent>
            </v:textbox>
            <w10:wrap type="none"/>
          </v:shape>
        </w:pict>
      </w:r>
      <w:r>
        <w:rPr>
          <w:rFonts w:ascii="Times New Roman"/>
          <w:w w:val="118"/>
          <w:sz w:val="13"/>
        </w:rPr>
        <w:t> </w:t>
      </w:r>
      <w:r>
        <w:rPr>
          <w:rFonts w:ascii="Times New Roman"/>
          <w:sz w:val="13"/>
        </w:rPr>
        <w:t> </w:t>
      </w:r>
      <w:r>
        <w:rPr>
          <w:rFonts w:ascii="Times New Roman"/>
          <w:spacing w:val="-15"/>
          <w:sz w:val="13"/>
        </w:rPr>
        <w:t> </w:t>
      </w:r>
      <w:r>
        <w:rPr>
          <w:rFonts w:ascii="Times New Roman"/>
          <w:w w:val="120"/>
          <w:sz w:val="13"/>
        </w:rPr>
        <w:t>BVerfGE</w:t>
      </w:r>
      <w:r>
        <w:rPr>
          <w:rFonts w:ascii="Times New Roman"/>
          <w:spacing w:val="15"/>
          <w:w w:val="120"/>
          <w:sz w:val="13"/>
        </w:rPr>
        <w:t> </w:t>
      </w:r>
      <w:r>
        <w:rPr>
          <w:rFonts w:ascii="Times New Roman"/>
          <w:w w:val="120"/>
          <w:sz w:val="13"/>
        </w:rPr>
        <w:t>43,</w:t>
      </w:r>
      <w:r>
        <w:rPr>
          <w:rFonts w:ascii="Times New Roman"/>
          <w:spacing w:val="16"/>
          <w:w w:val="120"/>
          <w:sz w:val="13"/>
        </w:rPr>
        <w:t> </w:t>
      </w:r>
      <w:r>
        <w:rPr>
          <w:rFonts w:ascii="Times New Roman"/>
          <w:w w:val="120"/>
          <w:sz w:val="13"/>
        </w:rPr>
        <w:t>154,</w:t>
      </w:r>
      <w:r>
        <w:rPr>
          <w:rFonts w:ascii="Times New Roman"/>
          <w:spacing w:val="15"/>
          <w:w w:val="120"/>
          <w:sz w:val="13"/>
        </w:rPr>
        <w:t> </w:t>
      </w:r>
      <w:r>
        <w:rPr>
          <w:rFonts w:ascii="Times New Roman"/>
          <w:w w:val="120"/>
          <w:sz w:val="13"/>
        </w:rPr>
        <w:t>167. </w:t>
      </w:r>
    </w:p>
    <w:p>
      <w:pPr>
        <w:pStyle w:val="BodyText"/>
        <w:rPr>
          <w:rFonts w:ascii="Times New Roman"/>
          <w:sz w:val="27"/>
        </w:rPr>
      </w:pPr>
    </w:p>
    <w:p>
      <w:pPr>
        <w:pStyle w:val="BodyText"/>
        <w:spacing w:before="5"/>
        <w:rPr>
          <w:rFonts w:ascii="Times New Roman"/>
          <w:sz w:val="9"/>
        </w:rPr>
      </w:pPr>
    </w:p>
    <w:p>
      <w:pPr>
        <w:spacing w:before="0"/>
        <w:ind w:left="1033" w:right="1085" w:firstLine="0"/>
        <w:jc w:val="center"/>
        <w:rPr>
          <w:rFonts w:ascii="Times New Roman"/>
          <w:sz w:val="13"/>
        </w:rPr>
      </w:pPr>
      <w:r>
        <w:rPr>
          <w:rFonts w:ascii="Times New Roman"/>
          <w:w w:val="150"/>
          <w:sz w:val="13"/>
        </w:rPr>
        <w:t>51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spacing w:line="288" w:lineRule="auto" w:before="59"/>
        <w:ind w:left="169" w:right="211" w:hanging="1"/>
        <w:jc w:val="both"/>
        <w:rPr>
          <w:sz w:val="23"/>
        </w:rPr>
      </w:pPr>
      <w:r>
        <w:rPr/>
        <w:pict>
          <v:shape style="position:absolute;margin-left:238.029892pt;margin-top:3.153112pt;width:4.1pt;height:5.6pt;mso-position-horizontal-relative:page;mso-position-vertical-relative:paragraph;z-index:-19678720" type="#_x0000_t202" filled="false" stroked="false">
            <v:textbox inset="0,0,0,0">
              <w:txbxContent>
                <w:p>
                  <w:pPr>
                    <w:spacing w:line="104" w:lineRule="exact" w:before="8"/>
                    <w:ind w:left="0" w:right="0" w:firstLine="0"/>
                    <w:jc w:val="left"/>
                    <w:rPr>
                      <w:rFonts w:ascii="Times New Roman"/>
                      <w:sz w:val="11"/>
                    </w:rPr>
                  </w:pPr>
                  <w:r>
                    <w:rPr>
                      <w:rFonts w:ascii="Times New Roman"/>
                      <w:w w:val="148"/>
                      <w:sz w:val="11"/>
                    </w:rPr>
                    <w:t>3</w:t>
                  </w:r>
                </w:p>
              </w:txbxContent>
            </v:textbox>
            <w10:wrap type="none"/>
          </v:shape>
        </w:pict>
      </w:r>
      <w:r>
        <w:rPr/>
        <w:pict>
          <v:shape style="position:absolute;margin-left:185.469894pt;margin-top:20.853111pt;width:4.1pt;height:5.6pt;mso-position-horizontal-relative:page;mso-position-vertical-relative:paragraph;z-index:-19678208" type="#_x0000_t202" filled="false" stroked="false">
            <v:textbox inset="0,0,0,0">
              <w:txbxContent>
                <w:p>
                  <w:pPr>
                    <w:spacing w:line="104" w:lineRule="exact" w:before="8"/>
                    <w:ind w:left="0" w:right="0" w:firstLine="0"/>
                    <w:jc w:val="left"/>
                    <w:rPr>
                      <w:rFonts w:ascii="Times New Roman"/>
                      <w:sz w:val="11"/>
                    </w:rPr>
                  </w:pPr>
                  <w:r>
                    <w:rPr>
                      <w:rFonts w:ascii="Times New Roman"/>
                      <w:w w:val="148"/>
                      <w:sz w:val="11"/>
                    </w:rPr>
                    <w:t>4</w:t>
                  </w:r>
                </w:p>
              </w:txbxContent>
            </v:textbox>
            <w10:wrap type="none"/>
          </v:shape>
        </w:pict>
      </w:r>
      <w:r>
        <w:rPr/>
        <w:pict>
          <v:shape style="position:absolute;margin-left:102.429901pt;margin-top:56.253113pt;width:4.1pt;height:5.6pt;mso-position-horizontal-relative:page;mso-position-vertical-relative:paragraph;z-index:-19677696" type="#_x0000_t202" filled="false" stroked="false">
            <v:textbox inset="0,0,0,0">
              <w:txbxContent>
                <w:p>
                  <w:pPr>
                    <w:spacing w:line="104" w:lineRule="exact" w:before="8"/>
                    <w:ind w:left="0" w:right="0" w:firstLine="0"/>
                    <w:jc w:val="left"/>
                    <w:rPr>
                      <w:rFonts w:ascii="Times New Roman"/>
                      <w:sz w:val="11"/>
                    </w:rPr>
                  </w:pPr>
                  <w:r>
                    <w:rPr>
                      <w:rFonts w:ascii="Times New Roman"/>
                      <w:w w:val="148"/>
                      <w:sz w:val="11"/>
                    </w:rPr>
                    <w:t>8</w:t>
                  </w:r>
                </w:p>
              </w:txbxContent>
            </v:textbox>
            <w10:wrap type="none"/>
          </v:shape>
        </w:pict>
      </w:r>
      <w:r>
        <w:rPr/>
        <w:pict>
          <v:shape style="position:absolute;margin-left:102.909897pt;margin-top:38.553112pt;width:249.7pt;height:5.6pt;mso-position-horizontal-relative:page;mso-position-vertical-relative:paragraph;z-index:-19677184" type="#_x0000_t202" filled="false" stroked="false">
            <v:textbox inset="0,0,0,0">
              <w:txbxContent>
                <w:p>
                  <w:pPr>
                    <w:tabs>
                      <w:tab w:pos="2579" w:val="left" w:leader="none"/>
                      <w:tab w:pos="4911" w:val="left" w:leader="none"/>
                    </w:tabs>
                    <w:spacing w:line="104" w:lineRule="exact" w:before="8"/>
                    <w:ind w:left="0" w:right="0" w:firstLine="0"/>
                    <w:jc w:val="left"/>
                    <w:rPr>
                      <w:rFonts w:ascii="Times New Roman"/>
                      <w:sz w:val="11"/>
                    </w:rPr>
                  </w:pPr>
                  <w:r>
                    <w:rPr>
                      <w:rFonts w:ascii="Times New Roman"/>
                      <w:w w:val="150"/>
                      <w:sz w:val="11"/>
                    </w:rPr>
                    <w:t>5</w:t>
                    <w:tab/>
                    <w:t>6</w:t>
                    <w:tab/>
                  </w:r>
                  <w:r>
                    <w:rPr>
                      <w:rFonts w:ascii="Times New Roman"/>
                      <w:spacing w:val="-7"/>
                      <w:w w:val="150"/>
                      <w:sz w:val="11"/>
                    </w:rPr>
                    <w:t>7</w:t>
                  </w:r>
                </w:p>
              </w:txbxContent>
            </v:textbox>
            <w10:wrap type="none"/>
          </v:shape>
        </w:pict>
      </w:r>
      <w:r>
        <w:rPr>
          <w:spacing w:val="-1"/>
          <w:w w:val="110"/>
          <w:sz w:val="23"/>
        </w:rPr>
        <w:t>務（</w:t>
      </w:r>
      <w:r>
        <w:rPr>
          <w:rFonts w:ascii="Times New Roman" w:eastAsia="Times New Roman"/>
          <w:spacing w:val="-1"/>
          <w:w w:val="110"/>
          <w:sz w:val="22"/>
        </w:rPr>
        <w:t>Hauptberuf</w:t>
      </w:r>
      <w:r>
        <w:rPr>
          <w:rFonts w:ascii="Times New Roman" w:eastAsia="Times New Roman"/>
          <w:spacing w:val="42"/>
          <w:w w:val="110"/>
          <w:sz w:val="22"/>
        </w:rPr>
        <w:t> </w:t>
      </w:r>
      <w:r>
        <w:rPr>
          <w:rFonts w:ascii="Times New Roman" w:eastAsia="Times New Roman"/>
          <w:spacing w:val="-1"/>
          <w:w w:val="110"/>
          <w:sz w:val="22"/>
        </w:rPr>
        <w:t>auf</w:t>
      </w:r>
      <w:r>
        <w:rPr>
          <w:rFonts w:ascii="Times New Roman" w:eastAsia="Times New Roman"/>
          <w:spacing w:val="42"/>
          <w:w w:val="110"/>
          <w:sz w:val="22"/>
        </w:rPr>
        <w:t> </w:t>
      </w:r>
      <w:r>
        <w:rPr>
          <w:rFonts w:ascii="Times New Roman" w:eastAsia="Times New Roman"/>
          <w:spacing w:val="-1"/>
          <w:w w:val="110"/>
          <w:sz w:val="22"/>
        </w:rPr>
        <w:t>Lebenszeit</w:t>
      </w:r>
      <w:r>
        <w:rPr>
          <w:spacing w:val="-1"/>
          <w:w w:val="110"/>
          <w:sz w:val="23"/>
        </w:rPr>
        <w:t>）</w:t>
      </w:r>
      <w:r>
        <w:rPr>
          <w:spacing w:val="-24"/>
          <w:w w:val="110"/>
          <w:sz w:val="23"/>
        </w:rPr>
        <w:t> 、</w:t>
      </w:r>
      <w:r>
        <w:rPr>
          <w:w w:val="110"/>
          <w:sz w:val="22"/>
        </w:rPr>
        <w:t>功績</w:t>
      </w:r>
      <w:r>
        <w:rPr>
          <w:w w:val="110"/>
          <w:sz w:val="23"/>
        </w:rPr>
        <w:t>原則與</w:t>
      </w:r>
      <w:r>
        <w:rPr>
          <w:w w:val="110"/>
          <w:sz w:val="22"/>
        </w:rPr>
        <w:t>職</w:t>
      </w:r>
      <w:r>
        <w:rPr>
          <w:w w:val="110"/>
          <w:sz w:val="23"/>
        </w:rPr>
        <w:t>務系</w:t>
      </w:r>
      <w:r>
        <w:rPr>
          <w:w w:val="110"/>
          <w:sz w:val="22"/>
        </w:rPr>
        <w:t>統</w:t>
      </w:r>
      <w:r>
        <w:rPr>
          <w:w w:val="110"/>
          <w:sz w:val="23"/>
        </w:rPr>
        <w:t>原</w:t>
      </w:r>
      <w:r>
        <w:rPr>
          <w:w w:val="105"/>
          <w:sz w:val="23"/>
        </w:rPr>
        <w:t>則（</w:t>
      </w:r>
      <w:r>
        <w:rPr>
          <w:rFonts w:ascii="Times New Roman" w:eastAsia="Times New Roman"/>
          <w:w w:val="105"/>
          <w:sz w:val="22"/>
        </w:rPr>
        <w:t>Laufbahnprinzip</w:t>
      </w:r>
      <w:r>
        <w:rPr>
          <w:w w:val="105"/>
          <w:sz w:val="23"/>
        </w:rPr>
        <w:t>）</w:t>
      </w:r>
      <w:r>
        <w:rPr>
          <w:spacing w:val="7"/>
          <w:w w:val="105"/>
          <w:sz w:val="23"/>
        </w:rPr>
        <w:t> 。公務員的義務包括：政</w:t>
      </w:r>
      <w:r>
        <w:rPr>
          <w:w w:val="105"/>
          <w:sz w:val="22"/>
        </w:rPr>
        <w:t>治</w:t>
      </w:r>
      <w:r>
        <w:rPr>
          <w:w w:val="105"/>
          <w:sz w:val="23"/>
        </w:rPr>
        <w:t>上的</w:t>
      </w:r>
      <w:r>
        <w:rPr>
          <w:w w:val="105"/>
          <w:sz w:val="22"/>
        </w:rPr>
        <w:t>忠</w:t>
      </w:r>
      <w:r>
        <w:rPr>
          <w:spacing w:val="1"/>
          <w:w w:val="105"/>
          <w:sz w:val="23"/>
        </w:rPr>
        <w:t>誠義務 、不偏不</w:t>
      </w:r>
      <w:r>
        <w:rPr>
          <w:w w:val="105"/>
          <w:sz w:val="22"/>
        </w:rPr>
        <w:t>倚</w:t>
      </w:r>
      <w:r>
        <w:rPr>
          <w:w w:val="105"/>
          <w:sz w:val="23"/>
        </w:rPr>
        <w:t>的執行</w:t>
      </w:r>
      <w:r>
        <w:rPr>
          <w:w w:val="105"/>
          <w:sz w:val="22"/>
        </w:rPr>
        <w:t>職</w:t>
      </w:r>
      <w:r>
        <w:rPr>
          <w:spacing w:val="9"/>
          <w:w w:val="105"/>
          <w:sz w:val="23"/>
        </w:rPr>
        <w:t>務 、</w:t>
      </w:r>
      <w:r>
        <w:rPr>
          <w:w w:val="105"/>
          <w:sz w:val="22"/>
        </w:rPr>
        <w:t>職</w:t>
      </w:r>
      <w:r>
        <w:rPr>
          <w:w w:val="105"/>
          <w:sz w:val="23"/>
        </w:rPr>
        <w:t>務上的保</w:t>
      </w:r>
      <w:r>
        <w:rPr>
          <w:w w:val="105"/>
          <w:sz w:val="22"/>
        </w:rPr>
        <w:t>密</w:t>
      </w:r>
      <w:r>
        <w:rPr>
          <w:spacing w:val="6"/>
          <w:w w:val="105"/>
          <w:sz w:val="23"/>
        </w:rPr>
        <w:t>義務 、</w:t>
      </w:r>
      <w:r>
        <w:rPr>
          <w:w w:val="105"/>
          <w:sz w:val="22"/>
        </w:rPr>
        <w:t>罷工</w:t>
      </w:r>
      <w:r>
        <w:rPr>
          <w:w w:val="105"/>
          <w:sz w:val="23"/>
        </w:rPr>
        <w:t>禁</w:t>
      </w:r>
      <w:r>
        <w:rPr>
          <w:spacing w:val="38"/>
          <w:w w:val="105"/>
          <w:sz w:val="22"/>
        </w:rPr>
        <w:t>止</w:t>
      </w:r>
      <w:r>
        <w:rPr>
          <w:w w:val="105"/>
          <w:sz w:val="23"/>
        </w:rPr>
        <w:t>。下述</w:t>
      </w:r>
      <w:r>
        <w:rPr>
          <w:w w:val="105"/>
          <w:sz w:val="22"/>
        </w:rPr>
        <w:t>職</w:t>
      </w:r>
      <w:r>
        <w:rPr>
          <w:w w:val="105"/>
          <w:sz w:val="23"/>
        </w:rPr>
        <w:t>務</w:t>
      </w:r>
      <w:r>
        <w:rPr>
          <w:w w:val="105"/>
          <w:sz w:val="22"/>
        </w:rPr>
        <w:t>首</w:t>
      </w:r>
      <w:r>
        <w:rPr>
          <w:spacing w:val="-86"/>
          <w:w w:val="105"/>
          <w:sz w:val="23"/>
        </w:rPr>
        <w:t>長</w:t>
      </w:r>
      <w:r>
        <w:rPr>
          <w:w w:val="105"/>
          <w:sz w:val="23"/>
        </w:rPr>
        <w:t>（</w:t>
      </w:r>
      <w:r>
        <w:rPr>
          <w:rFonts w:ascii="Times New Roman" w:eastAsia="Times New Roman"/>
          <w:w w:val="105"/>
          <w:sz w:val="22"/>
        </w:rPr>
        <w:t>Diensther</w:t>
      </w:r>
      <w:r>
        <w:rPr>
          <w:w w:val="105"/>
          <w:sz w:val="22"/>
        </w:rPr>
        <w:t>r</w:t>
      </w:r>
      <w:r>
        <w:rPr>
          <w:w w:val="105"/>
          <w:sz w:val="23"/>
        </w:rPr>
        <w:t>）對公務員的照顧義務，</w:t>
      </w:r>
      <w:r>
        <w:rPr>
          <w:spacing w:val="-119"/>
          <w:w w:val="105"/>
          <w:sz w:val="23"/>
        </w:rPr>
        <w:t> </w:t>
      </w:r>
      <w:r>
        <w:rPr>
          <w:w w:val="105"/>
          <w:sz w:val="23"/>
        </w:rPr>
        <w:t>也屬於</w:t>
      </w:r>
      <w:r>
        <w:rPr>
          <w:w w:val="105"/>
          <w:sz w:val="22"/>
        </w:rPr>
        <w:t>職</w:t>
      </w:r>
      <w:r>
        <w:rPr>
          <w:w w:val="105"/>
          <w:sz w:val="23"/>
        </w:rPr>
        <w:t>業公務員制度的</w:t>
      </w:r>
      <w:r>
        <w:rPr>
          <w:w w:val="105"/>
          <w:sz w:val="22"/>
        </w:rPr>
        <w:t>傳統</w:t>
      </w:r>
      <w:r>
        <w:rPr>
          <w:w w:val="105"/>
          <w:sz w:val="23"/>
        </w:rPr>
        <w:t>原則：維護其實體上的利益</w:t>
      </w:r>
    </w:p>
    <w:p>
      <w:pPr>
        <w:spacing w:before="3"/>
        <w:ind w:left="169" w:right="0" w:firstLine="0"/>
        <w:jc w:val="both"/>
        <w:rPr>
          <w:sz w:val="23"/>
        </w:rPr>
      </w:pPr>
      <w:r>
        <w:rPr/>
        <w:pict>
          <v:shape style="position:absolute;margin-left:177.909897pt;margin-top:.353359pt;width:87.45pt;height:5.6pt;mso-position-horizontal-relative:page;mso-position-vertical-relative:paragraph;z-index:-19676672" type="#_x0000_t202" filled="false" stroked="false">
            <v:textbox inset="0,0,0,0">
              <w:txbxContent>
                <w:p>
                  <w:pPr>
                    <w:tabs>
                      <w:tab w:pos="1585" w:val="left" w:leader="none"/>
                    </w:tabs>
                    <w:spacing w:line="104" w:lineRule="exact" w:before="8"/>
                    <w:ind w:left="0" w:right="0" w:firstLine="0"/>
                    <w:jc w:val="left"/>
                    <w:rPr>
                      <w:rFonts w:ascii="Times New Roman"/>
                      <w:sz w:val="11"/>
                    </w:rPr>
                  </w:pPr>
                  <w:r>
                    <w:rPr>
                      <w:rFonts w:ascii="Times New Roman"/>
                      <w:w w:val="150"/>
                      <w:sz w:val="11"/>
                    </w:rPr>
                    <w:t>9</w:t>
                    <w:tab/>
                  </w:r>
                  <w:r>
                    <w:rPr>
                      <w:rFonts w:ascii="Times New Roman"/>
                      <w:spacing w:val="-5"/>
                      <w:w w:val="150"/>
                      <w:sz w:val="11"/>
                    </w:rPr>
                    <w:t>10</w:t>
                  </w:r>
                </w:p>
              </w:txbxContent>
            </v:textbox>
            <w10:wrap type="none"/>
          </v:shape>
        </w:pict>
      </w:r>
      <w:r>
        <w:rPr>
          <w:w w:val="105"/>
          <w:sz w:val="23"/>
        </w:rPr>
        <w:t>（與</w:t>
      </w:r>
      <w:r>
        <w:rPr>
          <w:w w:val="105"/>
          <w:sz w:val="22"/>
        </w:rPr>
        <w:t>職</w:t>
      </w:r>
      <w:r>
        <w:rPr>
          <w:w w:val="105"/>
          <w:sz w:val="23"/>
        </w:rPr>
        <w:t>務相當的</w:t>
      </w:r>
      <w:r>
        <w:rPr>
          <w:spacing w:val="20"/>
          <w:w w:val="105"/>
          <w:sz w:val="22"/>
        </w:rPr>
        <w:t>薪俸 </w:t>
      </w:r>
      <w:r>
        <w:rPr>
          <w:w w:val="105"/>
          <w:sz w:val="23"/>
        </w:rPr>
        <w:t>、</w:t>
      </w:r>
      <w:r>
        <w:rPr>
          <w:w w:val="105"/>
          <w:sz w:val="22"/>
        </w:rPr>
        <w:t>遺</w:t>
      </w:r>
      <w:r>
        <w:rPr>
          <w:w w:val="105"/>
          <w:sz w:val="23"/>
        </w:rPr>
        <w:t>屬的</w:t>
      </w:r>
      <w:r>
        <w:rPr>
          <w:spacing w:val="27"/>
          <w:w w:val="105"/>
          <w:sz w:val="22"/>
        </w:rPr>
        <w:t>撫卹  </w:t>
      </w:r>
      <w:r>
        <w:rPr>
          <w:w w:val="105"/>
          <w:sz w:val="23"/>
        </w:rPr>
        <w:t>）與法</w:t>
      </w:r>
      <w:r>
        <w:rPr>
          <w:w w:val="105"/>
          <w:sz w:val="22"/>
        </w:rPr>
        <w:t>治</w:t>
      </w:r>
      <w:r>
        <w:rPr>
          <w:w w:val="105"/>
          <w:sz w:val="23"/>
        </w:rPr>
        <w:t>國要求的程</w:t>
      </w:r>
    </w:p>
    <w:p>
      <w:pPr>
        <w:spacing w:line="29" w:lineRule="exact" w:before="71"/>
        <w:ind w:left="908" w:right="0" w:firstLine="0"/>
        <w:jc w:val="left"/>
        <w:rPr>
          <w:rFonts w:ascii="Times New Roman"/>
          <w:sz w:val="11"/>
        </w:rPr>
      </w:pPr>
      <w:r>
        <w:rPr>
          <w:rFonts w:ascii="Times New Roman"/>
          <w:w w:val="150"/>
          <w:sz w:val="11"/>
        </w:rPr>
        <w:t>11</w:t>
      </w:r>
    </w:p>
    <w:p>
      <w:pPr>
        <w:pStyle w:val="BodyText"/>
        <w:spacing w:line="254" w:lineRule="exact"/>
        <w:ind w:left="169"/>
      </w:pPr>
      <w:r>
        <w:rPr>
          <w:spacing w:val="-9"/>
          <w:w w:val="110"/>
        </w:rPr>
        <w:t>序利益 。前述受</w:t>
      </w:r>
      <w:r>
        <w:rPr>
          <w:spacing w:val="-4"/>
          <w:w w:val="110"/>
          <w:sz w:val="22"/>
        </w:rPr>
        <w:t>憲</w:t>
      </w:r>
      <w:r>
        <w:rPr>
          <w:spacing w:val="-4"/>
          <w:w w:val="110"/>
        </w:rPr>
        <w:t>法保</w:t>
      </w:r>
      <w:r>
        <w:rPr>
          <w:spacing w:val="-4"/>
          <w:w w:val="110"/>
          <w:sz w:val="22"/>
        </w:rPr>
        <w:t>障</w:t>
      </w:r>
      <w:r>
        <w:rPr>
          <w:spacing w:val="-4"/>
          <w:w w:val="110"/>
        </w:rPr>
        <w:t>，並經相關公務員法</w:t>
      </w:r>
      <w:r>
        <w:rPr>
          <w:spacing w:val="-3"/>
          <w:w w:val="110"/>
          <w:sz w:val="22"/>
        </w:rPr>
        <w:t>詳</w:t>
      </w:r>
      <w:r>
        <w:rPr>
          <w:spacing w:val="-3"/>
          <w:w w:val="110"/>
        </w:rPr>
        <w:t>予規定的</w:t>
      </w:r>
    </w:p>
    <w:p>
      <w:pPr>
        <w:pStyle w:val="BodyText"/>
        <w:spacing w:before="58"/>
        <w:ind w:left="169"/>
        <w:rPr>
          <w:sz w:val="22"/>
        </w:rPr>
      </w:pPr>
      <w:r>
        <w:rPr>
          <w:w w:val="105"/>
        </w:rPr>
        <w:t>原則，</w:t>
      </w:r>
      <w:r>
        <w:rPr>
          <w:w w:val="105"/>
          <w:sz w:val="22"/>
        </w:rPr>
        <w:t>正</w:t>
      </w:r>
      <w:r>
        <w:rPr>
          <w:w w:val="105"/>
        </w:rPr>
        <w:t>是公務員權利保護的相關法律</w:t>
      </w:r>
      <w:r>
        <w:rPr>
          <w:w w:val="105"/>
          <w:sz w:val="22"/>
        </w:rPr>
        <w:t>素材</w:t>
      </w:r>
      <w:r>
        <w:rPr>
          <w:w w:val="105"/>
        </w:rPr>
        <w:t>。</w:t>
      </w:r>
      <w:r>
        <w:rPr>
          <w:w w:val="112"/>
          <w:sz w:val="22"/>
        </w:rPr>
        <w:t> </w:t>
      </w:r>
    </w:p>
    <w:p>
      <w:pPr>
        <w:pStyle w:val="BodyText"/>
        <w:rPr>
          <w:sz w:val="20"/>
        </w:rPr>
      </w:pPr>
    </w:p>
    <w:p>
      <w:pPr>
        <w:pStyle w:val="BodyText"/>
        <w:spacing w:before="10"/>
        <w:rPr>
          <w:sz w:val="29"/>
        </w:rPr>
      </w:pPr>
    </w:p>
    <w:p>
      <w:pPr>
        <w:spacing w:before="63"/>
        <w:ind w:left="169" w:right="0" w:firstLine="0"/>
        <w:jc w:val="left"/>
        <w:rPr>
          <w:sz w:val="22"/>
        </w:rPr>
      </w:pPr>
      <w:r>
        <w:rPr>
          <w:w w:val="110"/>
          <w:sz w:val="22"/>
        </w:rPr>
        <w:t>貳、法院之外的權利救濟手段</w:t>
      </w:r>
      <w:r>
        <w:rPr>
          <w:w w:val="113"/>
          <w:sz w:val="22"/>
        </w:rPr>
        <w:t> </w:t>
      </w:r>
    </w:p>
    <w:p>
      <w:pPr>
        <w:pStyle w:val="BodyText"/>
        <w:spacing w:before="10"/>
        <w:rPr>
          <w:sz w:val="15"/>
        </w:rPr>
      </w:pPr>
    </w:p>
    <w:p>
      <w:pPr>
        <w:pStyle w:val="BodyText"/>
        <w:spacing w:line="288" w:lineRule="auto"/>
        <w:ind w:left="169" w:right="235" w:firstLine="493"/>
        <w:jc w:val="both"/>
        <w:rPr>
          <w:sz w:val="22"/>
        </w:rPr>
      </w:pPr>
      <w:r>
        <w:rPr>
          <w:spacing w:val="14"/>
          <w:w w:val="105"/>
        </w:rPr>
        <w:t>提供機關內部的權利保護（</w:t>
      </w:r>
      <w:r>
        <w:rPr>
          <w:spacing w:val="13"/>
          <w:w w:val="105"/>
        </w:rPr>
        <w:t>此即法院之外的權利保</w:t>
      </w:r>
      <w:r>
        <w:rPr>
          <w:spacing w:val="-1"/>
          <w:w w:val="107"/>
        </w:rPr>
        <w:t>護</w:t>
      </w:r>
      <w:r>
        <w:rPr>
          <w:spacing w:val="-126"/>
          <w:w w:val="107"/>
        </w:rPr>
        <w:t>）</w:t>
      </w:r>
      <w:r>
        <w:rPr>
          <w:spacing w:val="-2"/>
          <w:w w:val="107"/>
        </w:rPr>
        <w:t>，亦屬國家的照顧義務。聯邦與各邦的公務員法規定，</w:t>
      </w:r>
      <w:r>
        <w:rPr>
          <w:w w:val="105"/>
        </w:rPr>
        <w:t>公務員得</w:t>
      </w:r>
      <w:r>
        <w:rPr>
          <w:w w:val="105"/>
          <w:sz w:val="22"/>
        </w:rPr>
        <w:t>循職</w:t>
      </w:r>
      <w:r>
        <w:rPr>
          <w:w w:val="105"/>
        </w:rPr>
        <w:t>務</w:t>
      </w:r>
      <w:r>
        <w:rPr>
          <w:w w:val="105"/>
          <w:sz w:val="22"/>
        </w:rPr>
        <w:t>途徑</w:t>
      </w:r>
      <w:r>
        <w:rPr>
          <w:w w:val="105"/>
        </w:rPr>
        <w:t>提出申請、申</w:t>
      </w:r>
      <w:r>
        <w:rPr>
          <w:w w:val="105"/>
          <w:sz w:val="22"/>
        </w:rPr>
        <w:t>訴</w:t>
      </w:r>
      <w:r>
        <w:rPr>
          <w:w w:val="105"/>
        </w:rPr>
        <w:t>，並得申</w:t>
      </w:r>
      <w:r>
        <w:rPr>
          <w:w w:val="105"/>
          <w:sz w:val="22"/>
        </w:rPr>
        <w:t>訴</w:t>
      </w:r>
      <w:r>
        <w:rPr>
          <w:w w:val="105"/>
        </w:rPr>
        <w:t>至最</w:t>
      </w:r>
      <w:r>
        <w:rPr>
          <w:w w:val="105"/>
          <w:sz w:val="22"/>
        </w:rPr>
        <w:t>高職</w:t>
      </w:r>
    </w:p>
    <w:p>
      <w:pPr>
        <w:spacing w:line="29" w:lineRule="exact" w:before="14"/>
        <w:ind w:left="1033" w:right="945" w:firstLine="0"/>
        <w:jc w:val="center"/>
        <w:rPr>
          <w:rFonts w:ascii="Times New Roman"/>
          <w:sz w:val="11"/>
        </w:rPr>
      </w:pPr>
      <w:r>
        <w:rPr>
          <w:rFonts w:ascii="Times New Roman"/>
          <w:w w:val="150"/>
          <w:sz w:val="11"/>
        </w:rPr>
        <w:t>12</w:t>
      </w:r>
    </w:p>
    <w:p>
      <w:pPr>
        <w:spacing w:line="254" w:lineRule="exact" w:before="0"/>
        <w:ind w:left="169" w:right="0" w:firstLine="0"/>
        <w:jc w:val="left"/>
        <w:rPr>
          <w:sz w:val="23"/>
        </w:rPr>
      </w:pPr>
      <w:r>
        <w:rPr>
          <w:spacing w:val="-2"/>
          <w:w w:val="110"/>
          <w:sz w:val="23"/>
        </w:rPr>
        <w:t>務機關（</w:t>
      </w:r>
      <w:r>
        <w:rPr>
          <w:rFonts w:ascii="Times New Roman" w:eastAsia="Times New Roman"/>
          <w:spacing w:val="-2"/>
          <w:w w:val="110"/>
          <w:sz w:val="22"/>
        </w:rPr>
        <w:t>oberste</w:t>
      </w:r>
      <w:r>
        <w:rPr>
          <w:rFonts w:ascii="Times New Roman" w:eastAsia="Times New Roman"/>
          <w:spacing w:val="-10"/>
          <w:w w:val="110"/>
          <w:sz w:val="22"/>
        </w:rPr>
        <w:t> </w:t>
      </w:r>
      <w:r>
        <w:rPr>
          <w:rFonts w:ascii="Times New Roman" w:eastAsia="Times New Roman"/>
          <w:spacing w:val="-2"/>
          <w:w w:val="110"/>
          <w:sz w:val="22"/>
        </w:rPr>
        <w:t>Dienststelle</w:t>
      </w:r>
      <w:r>
        <w:rPr>
          <w:spacing w:val="-2"/>
          <w:w w:val="110"/>
          <w:sz w:val="23"/>
        </w:rPr>
        <w:t>）</w:t>
      </w:r>
      <w:r>
        <w:rPr>
          <w:spacing w:val="-4"/>
          <w:w w:val="110"/>
          <w:sz w:val="23"/>
        </w:rPr>
        <w:t> 。此一保</w:t>
      </w:r>
      <w:r>
        <w:rPr>
          <w:spacing w:val="-1"/>
          <w:w w:val="110"/>
          <w:sz w:val="22"/>
        </w:rPr>
        <w:t>障源</w:t>
      </w:r>
      <w:r>
        <w:rPr>
          <w:spacing w:val="-1"/>
          <w:w w:val="110"/>
          <w:sz w:val="23"/>
        </w:rPr>
        <w:t>自受</w:t>
      </w:r>
      <w:r>
        <w:rPr>
          <w:spacing w:val="-1"/>
          <w:w w:val="110"/>
          <w:sz w:val="22"/>
        </w:rPr>
        <w:t>憲</w:t>
      </w:r>
      <w:r>
        <w:rPr>
          <w:spacing w:val="-1"/>
          <w:w w:val="110"/>
          <w:sz w:val="23"/>
        </w:rPr>
        <w:t>法保護</w:t>
      </w:r>
    </w:p>
    <w:p>
      <w:pPr>
        <w:pStyle w:val="BodyText"/>
        <w:rPr>
          <w:sz w:val="20"/>
        </w:rPr>
      </w:pPr>
    </w:p>
    <w:p>
      <w:pPr>
        <w:pStyle w:val="BodyText"/>
        <w:spacing w:before="1"/>
        <w:rPr>
          <w:sz w:val="16"/>
        </w:rPr>
      </w:pPr>
      <w:r>
        <w:rPr/>
        <w:pict>
          <v:rect style="position:absolute;margin-left:65.469894pt;margin-top:12.273145pt;width:110.88pt;height:.42001pt;mso-position-horizontal-relative:page;mso-position-vertical-relative:paragraph;z-index:-15726080;mso-wrap-distance-left:0;mso-wrap-distance-right:0" filled="true" fillcolor="#000000" stroked="false">
            <v:fill type="solid"/>
            <w10:wrap type="topAndBottom"/>
          </v:rect>
        </w:pict>
      </w:r>
    </w:p>
    <w:p>
      <w:pPr>
        <w:spacing w:line="43" w:lineRule="exact" w:before="0"/>
        <w:ind w:left="169" w:right="0" w:firstLine="0"/>
        <w:jc w:val="left"/>
        <w:rPr>
          <w:rFonts w:ascii="Times New Roman"/>
          <w:sz w:val="17"/>
        </w:rPr>
      </w:pP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2"/>
        <w:ind w:left="219" w:right="0" w:firstLine="0"/>
        <w:jc w:val="left"/>
        <w:rPr>
          <w:rFonts w:ascii="Times New Roman" w:eastAsia="Times New Roman"/>
          <w:sz w:val="14"/>
        </w:rPr>
      </w:pPr>
      <w:r>
        <w:rPr/>
        <w:pict>
          <v:shape style="position:absolute;margin-left:65.469894pt;margin-top:.746065pt;width:2.550pt;height:3.45pt;mso-position-horizontal-relative:page;mso-position-vertical-relative:paragraph;z-index:15734272" type="#_x0000_t202" filled="false" stroked="false">
            <v:textbox inset="0,0,0,0">
              <w:txbxContent>
                <w:p>
                  <w:pPr>
                    <w:spacing w:line="67" w:lineRule="exact" w:before="2"/>
                    <w:ind w:left="0" w:right="0" w:firstLine="0"/>
                    <w:jc w:val="left"/>
                    <w:rPr>
                      <w:rFonts w:ascii="Times New Roman"/>
                      <w:sz w:val="7"/>
                    </w:rPr>
                  </w:pPr>
                  <w:r>
                    <w:rPr>
                      <w:rFonts w:ascii="Times New Roman"/>
                      <w:w w:val="144"/>
                      <w:sz w:val="7"/>
                    </w:rPr>
                    <w:t>3</w:t>
                  </w:r>
                </w:p>
              </w:txbxContent>
            </v:textbox>
            <w10:wrap type="none"/>
          </v:shape>
        </w:pict>
      </w:r>
      <w:r>
        <w:rPr>
          <w:rFonts w:ascii="Times New Roman" w:eastAsia="Times New Roman"/>
          <w:w w:val="102"/>
          <w:sz w:val="15"/>
        </w:rPr>
        <w:t> </w:t>
      </w:r>
      <w:r>
        <w:rPr>
          <w:rFonts w:ascii="Times New Roman" w:eastAsia="Times New Roman"/>
          <w:spacing w:val="12"/>
          <w:sz w:val="15"/>
        </w:rPr>
        <w:t> </w:t>
      </w:r>
      <w:r>
        <w:rPr>
          <w:rFonts w:ascii="Times New Roman" w:eastAsia="Times New Roman"/>
          <w:w w:val="110"/>
          <w:sz w:val="14"/>
        </w:rPr>
        <w:t>BVerfGE</w:t>
      </w:r>
      <w:r>
        <w:rPr>
          <w:rFonts w:ascii="Times New Roman" w:eastAsia="Times New Roman"/>
          <w:spacing w:val="17"/>
          <w:w w:val="110"/>
          <w:sz w:val="14"/>
        </w:rPr>
        <w:t> </w:t>
      </w:r>
      <w:r>
        <w:rPr>
          <w:rFonts w:ascii="Times New Roman" w:eastAsia="Times New Roman"/>
          <w:w w:val="110"/>
          <w:sz w:val="14"/>
        </w:rPr>
        <w:t>9</w:t>
      </w:r>
      <w:r>
        <w:rPr>
          <w:rFonts w:ascii="Times New Roman" w:eastAsia="Times New Roman"/>
          <w:spacing w:val="9"/>
          <w:w w:val="110"/>
          <w:sz w:val="14"/>
        </w:rPr>
        <w:t>, </w:t>
      </w:r>
      <w:r>
        <w:rPr>
          <w:rFonts w:ascii="Times New Roman" w:eastAsia="Times New Roman"/>
          <w:w w:val="110"/>
          <w:sz w:val="14"/>
        </w:rPr>
        <w:t>268</w:t>
      </w:r>
      <w:r>
        <w:rPr>
          <w:rFonts w:ascii="Times New Roman" w:eastAsia="Times New Roman"/>
          <w:spacing w:val="8"/>
          <w:w w:val="110"/>
          <w:sz w:val="14"/>
        </w:rPr>
        <w:t>, </w:t>
      </w:r>
      <w:r>
        <w:rPr>
          <w:rFonts w:ascii="Times New Roman" w:eastAsia="Times New Roman"/>
          <w:w w:val="110"/>
          <w:sz w:val="14"/>
        </w:rPr>
        <w:t>286</w:t>
      </w:r>
      <w:r>
        <w:rPr>
          <w:spacing w:val="9"/>
          <w:w w:val="110"/>
          <w:sz w:val="14"/>
        </w:rPr>
        <w:t>；部分工時的任命應屬例外。</w:t>
      </w:r>
      <w:r>
        <w:rPr>
          <w:rFonts w:ascii="Times New Roman" w:eastAsia="Times New Roman"/>
          <w:w w:val="110"/>
          <w:sz w:val="14"/>
        </w:rPr>
        <w:t> </w:t>
      </w:r>
    </w:p>
    <w:p>
      <w:pPr>
        <w:pStyle w:val="BodyText"/>
        <w:spacing w:before="3"/>
        <w:rPr>
          <w:rFonts w:ascii="Times New Roman"/>
          <w:sz w:val="14"/>
        </w:rPr>
      </w:pPr>
    </w:p>
    <w:p>
      <w:pPr>
        <w:spacing w:before="0"/>
        <w:ind w:left="219" w:right="0" w:firstLine="0"/>
        <w:jc w:val="left"/>
        <w:rPr>
          <w:rFonts w:ascii="Times New Roman"/>
          <w:sz w:val="14"/>
        </w:rPr>
      </w:pPr>
      <w:r>
        <w:rPr/>
        <w:pict>
          <v:shape style="position:absolute;margin-left:65.469894pt;margin-top:-.318771pt;width:2.550pt;height:3.45pt;mso-position-horizontal-relative:page;mso-position-vertical-relative:paragraph;z-index:15734784" type="#_x0000_t202" filled="false" stroked="false">
            <v:textbox inset="0,0,0,0">
              <w:txbxContent>
                <w:p>
                  <w:pPr>
                    <w:spacing w:line="67" w:lineRule="exact" w:before="2"/>
                    <w:ind w:left="0" w:right="0" w:firstLine="0"/>
                    <w:jc w:val="left"/>
                    <w:rPr>
                      <w:rFonts w:ascii="Times New Roman"/>
                      <w:sz w:val="7"/>
                    </w:rPr>
                  </w:pPr>
                  <w:r>
                    <w:rPr>
                      <w:rFonts w:ascii="Times New Roman"/>
                      <w:w w:val="144"/>
                      <w:sz w:val="7"/>
                    </w:rPr>
                    <w:t>4</w:t>
                  </w:r>
                </w:p>
              </w:txbxContent>
            </v:textbox>
            <w10:wrap type="none"/>
          </v:shape>
        </w:pict>
      </w:r>
      <w:r>
        <w:rPr>
          <w:rFonts w:ascii="Times New Roman"/>
          <w:w w:val="109"/>
          <w:sz w:val="14"/>
        </w:rPr>
        <w:t> </w:t>
      </w:r>
      <w:r>
        <w:rPr>
          <w:rFonts w:ascii="Times New Roman"/>
          <w:spacing w:val="15"/>
          <w:sz w:val="14"/>
        </w:rPr>
        <w:t> </w:t>
      </w:r>
      <w:r>
        <w:rPr>
          <w:rFonts w:ascii="Times New Roman"/>
          <w:w w:val="110"/>
          <w:sz w:val="14"/>
        </w:rPr>
        <w:t>BVerfGE</w:t>
      </w:r>
      <w:r>
        <w:rPr>
          <w:rFonts w:ascii="Times New Roman"/>
          <w:spacing w:val="18"/>
          <w:w w:val="110"/>
          <w:sz w:val="14"/>
        </w:rPr>
        <w:t> </w:t>
      </w:r>
      <w:r>
        <w:rPr>
          <w:rFonts w:ascii="Times New Roman"/>
          <w:w w:val="110"/>
          <w:sz w:val="14"/>
        </w:rPr>
        <w:t>71,</w:t>
      </w:r>
      <w:r>
        <w:rPr>
          <w:rFonts w:ascii="Times New Roman"/>
          <w:spacing w:val="18"/>
          <w:w w:val="110"/>
          <w:sz w:val="14"/>
        </w:rPr>
        <w:t> </w:t>
      </w:r>
      <w:r>
        <w:rPr>
          <w:rFonts w:ascii="Times New Roman"/>
          <w:w w:val="110"/>
          <w:sz w:val="14"/>
        </w:rPr>
        <w:t>255,</w:t>
      </w:r>
      <w:r>
        <w:rPr>
          <w:rFonts w:ascii="Times New Roman"/>
          <w:spacing w:val="19"/>
          <w:w w:val="110"/>
          <w:sz w:val="14"/>
        </w:rPr>
        <w:t> </w:t>
      </w:r>
      <w:r>
        <w:rPr>
          <w:rFonts w:ascii="Times New Roman"/>
          <w:w w:val="110"/>
          <w:sz w:val="14"/>
        </w:rPr>
        <w:t>268. </w:t>
      </w:r>
    </w:p>
    <w:p>
      <w:pPr>
        <w:pStyle w:val="BodyText"/>
        <w:spacing w:before="5"/>
        <w:rPr>
          <w:rFonts w:ascii="Times New Roman"/>
          <w:sz w:val="13"/>
        </w:rPr>
      </w:pPr>
    </w:p>
    <w:p>
      <w:pPr>
        <w:spacing w:before="0"/>
        <w:ind w:left="219" w:right="0" w:firstLine="0"/>
        <w:jc w:val="left"/>
        <w:rPr>
          <w:rFonts w:ascii="Times New Roman"/>
          <w:sz w:val="14"/>
        </w:rPr>
      </w:pPr>
      <w:r>
        <w:rPr/>
        <w:pict>
          <v:shape style="position:absolute;margin-left:65.469894pt;margin-top:-.31877pt;width:2.550pt;height:3.45pt;mso-position-horizontal-relative:page;mso-position-vertical-relative:paragraph;z-index:15735296" type="#_x0000_t202" filled="false" stroked="false">
            <v:textbox inset="0,0,0,0">
              <w:txbxContent>
                <w:p>
                  <w:pPr>
                    <w:spacing w:line="67" w:lineRule="exact" w:before="2"/>
                    <w:ind w:left="0" w:right="0" w:firstLine="0"/>
                    <w:jc w:val="left"/>
                    <w:rPr>
                      <w:rFonts w:ascii="Times New Roman"/>
                      <w:sz w:val="7"/>
                    </w:rPr>
                  </w:pPr>
                  <w:r>
                    <w:rPr>
                      <w:rFonts w:ascii="Times New Roman"/>
                      <w:w w:val="144"/>
                      <w:sz w:val="7"/>
                    </w:rPr>
                    <w:t>5</w:t>
                  </w:r>
                </w:p>
              </w:txbxContent>
            </v:textbox>
            <w10:wrap type="none"/>
          </v:shape>
        </w:pict>
      </w:r>
      <w:r>
        <w:rPr>
          <w:rFonts w:ascii="Times New Roman"/>
          <w:w w:val="109"/>
          <w:sz w:val="14"/>
        </w:rPr>
        <w:t> </w:t>
      </w:r>
      <w:r>
        <w:rPr>
          <w:rFonts w:ascii="Times New Roman"/>
          <w:spacing w:val="15"/>
          <w:sz w:val="14"/>
        </w:rPr>
        <w:t> </w:t>
      </w:r>
      <w:r>
        <w:rPr>
          <w:rFonts w:ascii="Times New Roman"/>
          <w:w w:val="110"/>
          <w:sz w:val="14"/>
        </w:rPr>
        <w:t>BVerfGE</w:t>
      </w:r>
      <w:r>
        <w:rPr>
          <w:rFonts w:ascii="Times New Roman"/>
          <w:spacing w:val="20"/>
          <w:w w:val="110"/>
          <w:sz w:val="14"/>
        </w:rPr>
        <w:t> </w:t>
      </w:r>
      <w:r>
        <w:rPr>
          <w:rFonts w:ascii="Times New Roman"/>
          <w:w w:val="110"/>
          <w:sz w:val="14"/>
        </w:rPr>
        <w:t>39,</w:t>
      </w:r>
      <w:r>
        <w:rPr>
          <w:rFonts w:ascii="Times New Roman"/>
          <w:spacing w:val="21"/>
          <w:w w:val="110"/>
          <w:sz w:val="14"/>
        </w:rPr>
        <w:t> </w:t>
      </w:r>
      <w:r>
        <w:rPr>
          <w:rFonts w:ascii="Times New Roman"/>
          <w:w w:val="110"/>
          <w:sz w:val="14"/>
        </w:rPr>
        <w:t>334,</w:t>
      </w:r>
      <w:r>
        <w:rPr>
          <w:rFonts w:ascii="Times New Roman"/>
          <w:spacing w:val="20"/>
          <w:w w:val="110"/>
          <w:sz w:val="14"/>
        </w:rPr>
        <w:t> </w:t>
      </w:r>
      <w:r>
        <w:rPr>
          <w:rFonts w:ascii="Times New Roman"/>
          <w:w w:val="110"/>
          <w:sz w:val="14"/>
        </w:rPr>
        <w:t>346;</w:t>
      </w:r>
      <w:r>
        <w:rPr>
          <w:rFonts w:ascii="Times New Roman"/>
          <w:spacing w:val="21"/>
          <w:w w:val="110"/>
          <w:sz w:val="14"/>
        </w:rPr>
        <w:t> </w:t>
      </w:r>
      <w:r>
        <w:rPr>
          <w:rFonts w:ascii="Times New Roman"/>
          <w:w w:val="110"/>
          <w:sz w:val="14"/>
        </w:rPr>
        <w:t>43,</w:t>
      </w:r>
      <w:r>
        <w:rPr>
          <w:rFonts w:ascii="Times New Roman"/>
          <w:spacing w:val="20"/>
          <w:w w:val="110"/>
          <w:sz w:val="14"/>
        </w:rPr>
        <w:t> </w:t>
      </w:r>
      <w:r>
        <w:rPr>
          <w:rFonts w:ascii="Times New Roman"/>
          <w:w w:val="110"/>
          <w:sz w:val="14"/>
        </w:rPr>
        <w:t>154,</w:t>
      </w:r>
      <w:r>
        <w:rPr>
          <w:rFonts w:ascii="Times New Roman"/>
          <w:spacing w:val="21"/>
          <w:w w:val="110"/>
          <w:sz w:val="14"/>
        </w:rPr>
        <w:t> </w:t>
      </w:r>
      <w:r>
        <w:rPr>
          <w:rFonts w:ascii="Times New Roman"/>
          <w:w w:val="110"/>
          <w:sz w:val="14"/>
        </w:rPr>
        <w:t>165. </w:t>
      </w:r>
    </w:p>
    <w:p>
      <w:pPr>
        <w:pStyle w:val="BodyText"/>
        <w:spacing w:before="5"/>
        <w:rPr>
          <w:rFonts w:ascii="Times New Roman"/>
          <w:sz w:val="13"/>
        </w:rPr>
      </w:pPr>
    </w:p>
    <w:p>
      <w:pPr>
        <w:spacing w:before="0"/>
        <w:ind w:left="219" w:right="0" w:firstLine="0"/>
        <w:jc w:val="left"/>
        <w:rPr>
          <w:rFonts w:ascii="Times New Roman"/>
          <w:sz w:val="14"/>
        </w:rPr>
      </w:pPr>
      <w:r>
        <w:rPr/>
        <w:pict>
          <v:shape style="position:absolute;margin-left:65.469894pt;margin-top:-.318769pt;width:2.550pt;height:3.45pt;mso-position-horizontal-relative:page;mso-position-vertical-relative:paragraph;z-index:15735808" type="#_x0000_t202" filled="false" stroked="false">
            <v:textbox inset="0,0,0,0">
              <w:txbxContent>
                <w:p>
                  <w:pPr>
                    <w:spacing w:line="67" w:lineRule="exact" w:before="2"/>
                    <w:ind w:left="0" w:right="0" w:firstLine="0"/>
                    <w:jc w:val="left"/>
                    <w:rPr>
                      <w:rFonts w:ascii="Times New Roman"/>
                      <w:sz w:val="7"/>
                    </w:rPr>
                  </w:pPr>
                  <w:r>
                    <w:rPr>
                      <w:rFonts w:ascii="Times New Roman"/>
                      <w:w w:val="144"/>
                      <w:sz w:val="7"/>
                    </w:rPr>
                    <w:t>6</w:t>
                  </w:r>
                </w:p>
              </w:txbxContent>
            </v:textbox>
            <w10:wrap type="none"/>
          </v:shape>
        </w:pict>
      </w:r>
      <w:r>
        <w:rPr>
          <w:rFonts w:ascii="Times New Roman"/>
          <w:w w:val="109"/>
          <w:sz w:val="14"/>
        </w:rPr>
        <w:t> </w:t>
      </w:r>
      <w:r>
        <w:rPr>
          <w:rFonts w:ascii="Times New Roman"/>
          <w:spacing w:val="15"/>
          <w:sz w:val="14"/>
        </w:rPr>
        <w:t> </w:t>
      </w:r>
      <w:r>
        <w:rPr>
          <w:rFonts w:ascii="Times New Roman"/>
          <w:w w:val="110"/>
          <w:sz w:val="14"/>
        </w:rPr>
        <w:t>BVerfGE</w:t>
      </w:r>
      <w:r>
        <w:rPr>
          <w:rFonts w:ascii="Times New Roman"/>
          <w:spacing w:val="17"/>
          <w:w w:val="110"/>
          <w:sz w:val="14"/>
        </w:rPr>
        <w:t> </w:t>
      </w:r>
      <w:r>
        <w:rPr>
          <w:rFonts w:ascii="Times New Roman"/>
          <w:w w:val="110"/>
          <w:sz w:val="14"/>
        </w:rPr>
        <w:t>9,</w:t>
      </w:r>
      <w:r>
        <w:rPr>
          <w:rFonts w:ascii="Times New Roman"/>
          <w:spacing w:val="17"/>
          <w:w w:val="110"/>
          <w:sz w:val="14"/>
        </w:rPr>
        <w:t> </w:t>
      </w:r>
      <w:r>
        <w:rPr>
          <w:rFonts w:ascii="Times New Roman"/>
          <w:w w:val="110"/>
          <w:sz w:val="14"/>
        </w:rPr>
        <w:t>268,</w:t>
      </w:r>
      <w:r>
        <w:rPr>
          <w:rFonts w:ascii="Times New Roman"/>
          <w:spacing w:val="17"/>
          <w:w w:val="110"/>
          <w:sz w:val="14"/>
        </w:rPr>
        <w:t> </w:t>
      </w:r>
      <w:r>
        <w:rPr>
          <w:rFonts w:ascii="Times New Roman"/>
          <w:w w:val="110"/>
          <w:sz w:val="14"/>
        </w:rPr>
        <w:t>286. </w:t>
      </w:r>
    </w:p>
    <w:p>
      <w:pPr>
        <w:pStyle w:val="BodyText"/>
        <w:spacing w:before="5"/>
        <w:rPr>
          <w:rFonts w:ascii="Times New Roman"/>
          <w:sz w:val="13"/>
        </w:rPr>
      </w:pPr>
    </w:p>
    <w:p>
      <w:pPr>
        <w:spacing w:before="0"/>
        <w:ind w:left="219" w:right="0" w:firstLine="0"/>
        <w:jc w:val="left"/>
        <w:rPr>
          <w:rFonts w:ascii="Times New Roman"/>
          <w:sz w:val="14"/>
        </w:rPr>
      </w:pPr>
      <w:r>
        <w:rPr/>
        <w:pict>
          <v:shape style="position:absolute;margin-left:65.469894pt;margin-top:-.318767pt;width:2.550pt;height:3.45pt;mso-position-horizontal-relative:page;mso-position-vertical-relative:paragraph;z-index:15736320" type="#_x0000_t202" filled="false" stroked="false">
            <v:textbox inset="0,0,0,0">
              <w:txbxContent>
                <w:p>
                  <w:pPr>
                    <w:spacing w:line="67" w:lineRule="exact" w:before="2"/>
                    <w:ind w:left="0" w:right="0" w:firstLine="0"/>
                    <w:jc w:val="left"/>
                    <w:rPr>
                      <w:rFonts w:ascii="Times New Roman"/>
                      <w:sz w:val="7"/>
                    </w:rPr>
                  </w:pPr>
                  <w:r>
                    <w:rPr>
                      <w:rFonts w:ascii="Times New Roman"/>
                      <w:w w:val="144"/>
                      <w:sz w:val="7"/>
                    </w:rPr>
                    <w:t>7</w:t>
                  </w:r>
                </w:p>
              </w:txbxContent>
            </v:textbox>
            <w10:wrap type="none"/>
          </v:shape>
        </w:pict>
      </w:r>
      <w:r>
        <w:rPr>
          <w:rFonts w:ascii="Times New Roman"/>
          <w:w w:val="109"/>
          <w:sz w:val="14"/>
        </w:rPr>
        <w:t> </w:t>
      </w:r>
      <w:r>
        <w:rPr>
          <w:rFonts w:ascii="Times New Roman"/>
          <w:spacing w:val="15"/>
          <w:sz w:val="14"/>
        </w:rPr>
        <w:t> </w:t>
      </w:r>
      <w:r>
        <w:rPr>
          <w:rFonts w:ascii="Times New Roman"/>
          <w:w w:val="110"/>
          <w:sz w:val="14"/>
        </w:rPr>
        <w:t>BVerfGE</w:t>
      </w:r>
      <w:r>
        <w:rPr>
          <w:rFonts w:ascii="Times New Roman"/>
          <w:spacing w:val="19"/>
          <w:w w:val="110"/>
          <w:sz w:val="14"/>
        </w:rPr>
        <w:t> </w:t>
      </w:r>
      <w:r>
        <w:rPr>
          <w:rFonts w:ascii="Times New Roman"/>
          <w:w w:val="110"/>
          <w:sz w:val="14"/>
        </w:rPr>
        <w:t>28,</w:t>
      </w:r>
      <w:r>
        <w:rPr>
          <w:rFonts w:ascii="Times New Roman"/>
          <w:spacing w:val="19"/>
          <w:w w:val="110"/>
          <w:sz w:val="14"/>
        </w:rPr>
        <w:t> </w:t>
      </w:r>
      <w:r>
        <w:rPr>
          <w:rFonts w:ascii="Times New Roman"/>
          <w:w w:val="110"/>
          <w:sz w:val="14"/>
        </w:rPr>
        <w:t>191,</w:t>
      </w:r>
      <w:r>
        <w:rPr>
          <w:rFonts w:ascii="Times New Roman"/>
          <w:spacing w:val="20"/>
          <w:w w:val="110"/>
          <w:sz w:val="14"/>
        </w:rPr>
        <w:t> </w:t>
      </w:r>
      <w:r>
        <w:rPr>
          <w:rFonts w:ascii="Times New Roman"/>
          <w:w w:val="110"/>
          <w:sz w:val="14"/>
        </w:rPr>
        <w:t>200f. </w:t>
      </w:r>
    </w:p>
    <w:p>
      <w:pPr>
        <w:pStyle w:val="BodyText"/>
        <w:spacing w:before="5"/>
        <w:rPr>
          <w:rFonts w:ascii="Times New Roman"/>
          <w:sz w:val="13"/>
        </w:rPr>
      </w:pPr>
    </w:p>
    <w:p>
      <w:pPr>
        <w:spacing w:before="0"/>
        <w:ind w:left="219" w:right="0" w:firstLine="0"/>
        <w:jc w:val="left"/>
        <w:rPr>
          <w:rFonts w:ascii="Times New Roman"/>
          <w:sz w:val="14"/>
        </w:rPr>
      </w:pPr>
      <w:r>
        <w:rPr/>
        <w:pict>
          <v:shape style="position:absolute;margin-left:65.469894pt;margin-top:-.318766pt;width:2.550pt;height:3.45pt;mso-position-horizontal-relative:page;mso-position-vertical-relative:paragraph;z-index:15736832" type="#_x0000_t202" filled="false" stroked="false">
            <v:textbox inset="0,0,0,0">
              <w:txbxContent>
                <w:p>
                  <w:pPr>
                    <w:spacing w:line="67" w:lineRule="exact" w:before="2"/>
                    <w:ind w:left="0" w:right="0" w:firstLine="0"/>
                    <w:jc w:val="left"/>
                    <w:rPr>
                      <w:rFonts w:ascii="Times New Roman"/>
                      <w:sz w:val="7"/>
                    </w:rPr>
                  </w:pPr>
                  <w:r>
                    <w:rPr>
                      <w:rFonts w:ascii="Times New Roman"/>
                      <w:w w:val="144"/>
                      <w:sz w:val="7"/>
                    </w:rPr>
                    <w:t>8</w:t>
                  </w:r>
                </w:p>
              </w:txbxContent>
            </v:textbox>
            <w10:wrap type="none"/>
          </v:shape>
        </w:pict>
      </w:r>
      <w:r>
        <w:rPr>
          <w:rFonts w:ascii="Times New Roman"/>
          <w:w w:val="109"/>
          <w:sz w:val="14"/>
        </w:rPr>
        <w:t> </w:t>
      </w:r>
      <w:r>
        <w:rPr>
          <w:rFonts w:ascii="Times New Roman"/>
          <w:spacing w:val="15"/>
          <w:sz w:val="14"/>
        </w:rPr>
        <w:t> </w:t>
      </w:r>
      <w:r>
        <w:rPr>
          <w:rFonts w:ascii="Times New Roman"/>
          <w:w w:val="110"/>
          <w:sz w:val="14"/>
        </w:rPr>
        <w:t>BVerfGE</w:t>
      </w:r>
      <w:r>
        <w:rPr>
          <w:rFonts w:ascii="Times New Roman"/>
          <w:spacing w:val="18"/>
          <w:w w:val="110"/>
          <w:sz w:val="14"/>
        </w:rPr>
        <w:t> </w:t>
      </w:r>
      <w:r>
        <w:rPr>
          <w:rFonts w:ascii="Times New Roman"/>
          <w:w w:val="110"/>
          <w:sz w:val="14"/>
        </w:rPr>
        <w:t>44,</w:t>
      </w:r>
      <w:r>
        <w:rPr>
          <w:rFonts w:ascii="Times New Roman"/>
          <w:spacing w:val="18"/>
          <w:w w:val="110"/>
          <w:sz w:val="14"/>
        </w:rPr>
        <w:t> </w:t>
      </w:r>
      <w:r>
        <w:rPr>
          <w:rFonts w:ascii="Times New Roman"/>
          <w:w w:val="110"/>
          <w:sz w:val="14"/>
        </w:rPr>
        <w:t>249,</w:t>
      </w:r>
      <w:r>
        <w:rPr>
          <w:rFonts w:ascii="Times New Roman"/>
          <w:spacing w:val="19"/>
          <w:w w:val="110"/>
          <w:sz w:val="14"/>
        </w:rPr>
        <w:t> </w:t>
      </w:r>
      <w:r>
        <w:rPr>
          <w:rFonts w:ascii="Times New Roman"/>
          <w:w w:val="110"/>
          <w:sz w:val="14"/>
        </w:rPr>
        <w:t>264. </w:t>
      </w:r>
    </w:p>
    <w:p>
      <w:pPr>
        <w:pStyle w:val="BodyText"/>
        <w:spacing w:before="5"/>
        <w:rPr>
          <w:rFonts w:ascii="Times New Roman"/>
          <w:sz w:val="13"/>
        </w:rPr>
      </w:pPr>
    </w:p>
    <w:p>
      <w:pPr>
        <w:spacing w:before="0"/>
        <w:ind w:left="219" w:right="0" w:firstLine="0"/>
        <w:jc w:val="left"/>
        <w:rPr>
          <w:rFonts w:ascii="Times New Roman"/>
          <w:sz w:val="14"/>
        </w:rPr>
      </w:pPr>
      <w:r>
        <w:rPr/>
        <w:pict>
          <v:shape style="position:absolute;margin-left:65.469894pt;margin-top:-.318765pt;width:2.550pt;height:3.45pt;mso-position-horizontal-relative:page;mso-position-vertical-relative:paragraph;z-index:15737344" type="#_x0000_t202" filled="false" stroked="false">
            <v:textbox inset="0,0,0,0">
              <w:txbxContent>
                <w:p>
                  <w:pPr>
                    <w:spacing w:line="67" w:lineRule="exact" w:before="2"/>
                    <w:ind w:left="0" w:right="0" w:firstLine="0"/>
                    <w:jc w:val="left"/>
                    <w:rPr>
                      <w:rFonts w:ascii="Times New Roman"/>
                      <w:sz w:val="7"/>
                    </w:rPr>
                  </w:pPr>
                  <w:r>
                    <w:rPr>
                      <w:rFonts w:ascii="Times New Roman"/>
                      <w:w w:val="144"/>
                      <w:sz w:val="7"/>
                    </w:rPr>
                    <w:t>9</w:t>
                  </w:r>
                </w:p>
              </w:txbxContent>
            </v:textbox>
            <w10:wrap type="none"/>
          </v:shape>
        </w:pict>
      </w:r>
      <w:r>
        <w:rPr>
          <w:rFonts w:ascii="Times New Roman"/>
          <w:w w:val="109"/>
          <w:sz w:val="14"/>
        </w:rPr>
        <w:t> </w:t>
      </w:r>
      <w:r>
        <w:rPr>
          <w:rFonts w:ascii="Times New Roman"/>
          <w:spacing w:val="15"/>
          <w:sz w:val="14"/>
        </w:rPr>
        <w:t> </w:t>
      </w:r>
      <w:r>
        <w:rPr>
          <w:rFonts w:ascii="Times New Roman"/>
          <w:w w:val="110"/>
          <w:sz w:val="14"/>
        </w:rPr>
        <w:t>BVerfGE</w:t>
      </w:r>
      <w:r>
        <w:rPr>
          <w:rFonts w:ascii="Times New Roman"/>
          <w:spacing w:val="16"/>
          <w:w w:val="110"/>
          <w:sz w:val="14"/>
        </w:rPr>
        <w:t> </w:t>
      </w:r>
      <w:r>
        <w:rPr>
          <w:rFonts w:ascii="Times New Roman"/>
          <w:w w:val="110"/>
          <w:sz w:val="14"/>
        </w:rPr>
        <w:t>83,</w:t>
      </w:r>
      <w:r>
        <w:rPr>
          <w:rFonts w:ascii="Times New Roman"/>
          <w:spacing w:val="17"/>
          <w:w w:val="110"/>
          <w:sz w:val="14"/>
        </w:rPr>
        <w:t> </w:t>
      </w:r>
      <w:r>
        <w:rPr>
          <w:rFonts w:ascii="Times New Roman"/>
          <w:w w:val="110"/>
          <w:sz w:val="14"/>
        </w:rPr>
        <w:t>89,</w:t>
      </w:r>
      <w:r>
        <w:rPr>
          <w:rFonts w:ascii="Times New Roman"/>
          <w:spacing w:val="16"/>
          <w:w w:val="110"/>
          <w:sz w:val="14"/>
        </w:rPr>
        <w:t> </w:t>
      </w:r>
      <w:r>
        <w:rPr>
          <w:rFonts w:ascii="Times New Roman"/>
          <w:w w:val="110"/>
          <w:sz w:val="14"/>
        </w:rPr>
        <w:t>98. </w:t>
      </w:r>
    </w:p>
    <w:p>
      <w:pPr>
        <w:pStyle w:val="BodyText"/>
        <w:spacing w:before="5"/>
        <w:rPr>
          <w:rFonts w:ascii="Times New Roman"/>
          <w:sz w:val="13"/>
        </w:rPr>
      </w:pPr>
    </w:p>
    <w:p>
      <w:pPr>
        <w:spacing w:before="1"/>
        <w:ind w:left="270" w:right="0" w:firstLine="0"/>
        <w:jc w:val="left"/>
        <w:rPr>
          <w:sz w:val="14"/>
        </w:rPr>
      </w:pPr>
      <w:r>
        <w:rPr/>
        <w:pict>
          <v:shape style="position:absolute;margin-left:65.469894pt;margin-top:-.268864pt;width:5.05pt;height:3.45pt;mso-position-horizontal-relative:page;mso-position-vertical-relative:paragraph;z-index:1573785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10</w:t>
                  </w:r>
                </w:p>
              </w:txbxContent>
            </v:textbox>
            <w10:wrap type="none"/>
          </v:shape>
        </w:pict>
      </w:r>
      <w:r>
        <w:rPr>
          <w:rFonts w:ascii="Times New Roman"/>
          <w:w w:val="109"/>
          <w:sz w:val="14"/>
        </w:rPr>
        <w:t> </w:t>
      </w:r>
      <w:r>
        <w:rPr>
          <w:rFonts w:ascii="Times New Roman"/>
          <w:spacing w:val="15"/>
          <w:sz w:val="14"/>
        </w:rPr>
        <w:t> </w:t>
      </w:r>
      <w:r>
        <w:rPr>
          <w:rFonts w:ascii="Times New Roman"/>
          <w:w w:val="110"/>
          <w:sz w:val="14"/>
        </w:rPr>
        <w:t>BVerfGE</w:t>
      </w:r>
      <w:r>
        <w:rPr>
          <w:rFonts w:ascii="Times New Roman"/>
          <w:spacing w:val="17"/>
          <w:w w:val="110"/>
          <w:sz w:val="14"/>
        </w:rPr>
        <w:t> </w:t>
      </w:r>
      <w:r>
        <w:rPr>
          <w:rFonts w:ascii="Times New Roman"/>
          <w:w w:val="110"/>
          <w:sz w:val="14"/>
        </w:rPr>
        <w:t>70,</w:t>
      </w:r>
      <w:r>
        <w:rPr>
          <w:rFonts w:ascii="Times New Roman"/>
          <w:spacing w:val="18"/>
          <w:w w:val="110"/>
          <w:sz w:val="14"/>
        </w:rPr>
        <w:t> </w:t>
      </w:r>
      <w:r>
        <w:rPr>
          <w:rFonts w:ascii="Times New Roman"/>
          <w:w w:val="110"/>
          <w:sz w:val="14"/>
        </w:rPr>
        <w:t>69,</w:t>
      </w:r>
      <w:r>
        <w:rPr>
          <w:rFonts w:ascii="Times New Roman"/>
          <w:spacing w:val="17"/>
          <w:w w:val="110"/>
          <w:sz w:val="14"/>
        </w:rPr>
        <w:t> </w:t>
      </w:r>
      <w:r>
        <w:rPr>
          <w:rFonts w:ascii="Times New Roman"/>
          <w:w w:val="110"/>
          <w:sz w:val="14"/>
        </w:rPr>
        <w:t>80f.</w:t>
      </w:r>
      <w:r>
        <w:rPr>
          <w:w w:val="110"/>
          <w:sz w:val="14"/>
        </w:rPr>
        <w:t> </w:t>
      </w:r>
    </w:p>
    <w:p>
      <w:pPr>
        <w:pStyle w:val="BodyText"/>
        <w:rPr>
          <w:sz w:val="12"/>
        </w:rPr>
      </w:pPr>
    </w:p>
    <w:p>
      <w:pPr>
        <w:spacing w:before="0"/>
        <w:ind w:left="270" w:right="0" w:firstLine="0"/>
        <w:jc w:val="left"/>
        <w:rPr>
          <w:rFonts w:ascii="Times New Roman"/>
          <w:sz w:val="14"/>
        </w:rPr>
      </w:pPr>
      <w:r>
        <w:rPr/>
        <w:pict>
          <v:shape style="position:absolute;margin-left:65.469894pt;margin-top:-.318862pt;width:5.05pt;height:3.45pt;mso-position-horizontal-relative:page;mso-position-vertical-relative:paragraph;z-index:1573836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11</w:t>
                  </w:r>
                </w:p>
              </w:txbxContent>
            </v:textbox>
            <w10:wrap type="none"/>
          </v:shape>
        </w:pict>
      </w:r>
      <w:r>
        <w:rPr>
          <w:rFonts w:ascii="Times New Roman"/>
          <w:w w:val="109"/>
          <w:sz w:val="14"/>
        </w:rPr>
        <w:t> </w:t>
      </w:r>
      <w:r>
        <w:rPr>
          <w:rFonts w:ascii="Times New Roman"/>
          <w:spacing w:val="15"/>
          <w:sz w:val="14"/>
        </w:rPr>
        <w:t> </w:t>
      </w:r>
      <w:r>
        <w:rPr>
          <w:rFonts w:ascii="Times New Roman"/>
          <w:w w:val="110"/>
          <w:sz w:val="14"/>
        </w:rPr>
        <w:t>BVerfGE</w:t>
      </w:r>
      <w:r>
        <w:rPr>
          <w:rFonts w:ascii="Times New Roman"/>
          <w:spacing w:val="18"/>
          <w:w w:val="110"/>
          <w:sz w:val="14"/>
        </w:rPr>
        <w:t> </w:t>
      </w:r>
      <w:r>
        <w:rPr>
          <w:rFonts w:ascii="Times New Roman"/>
          <w:w w:val="110"/>
          <w:sz w:val="14"/>
        </w:rPr>
        <w:t>8,</w:t>
      </w:r>
      <w:r>
        <w:rPr>
          <w:rFonts w:ascii="Times New Roman"/>
          <w:spacing w:val="18"/>
          <w:w w:val="110"/>
          <w:sz w:val="14"/>
        </w:rPr>
        <w:t> </w:t>
      </w:r>
      <w:r>
        <w:rPr>
          <w:rFonts w:ascii="Times New Roman"/>
          <w:w w:val="110"/>
          <w:sz w:val="14"/>
        </w:rPr>
        <w:t>332,</w:t>
      </w:r>
      <w:r>
        <w:rPr>
          <w:rFonts w:ascii="Times New Roman"/>
          <w:spacing w:val="19"/>
          <w:w w:val="110"/>
          <w:sz w:val="14"/>
        </w:rPr>
        <w:t> </w:t>
      </w:r>
      <w:r>
        <w:rPr>
          <w:rFonts w:ascii="Times New Roman"/>
          <w:w w:val="110"/>
          <w:sz w:val="14"/>
        </w:rPr>
        <w:t>356f. </w:t>
      </w:r>
    </w:p>
    <w:p>
      <w:pPr>
        <w:pStyle w:val="BodyText"/>
        <w:spacing w:before="2"/>
        <w:rPr>
          <w:rFonts w:ascii="Times New Roman"/>
          <w:sz w:val="13"/>
        </w:rPr>
      </w:pPr>
    </w:p>
    <w:p>
      <w:pPr>
        <w:spacing w:line="268" w:lineRule="auto" w:before="0"/>
        <w:ind w:left="369" w:right="274" w:hanging="100"/>
        <w:jc w:val="left"/>
        <w:rPr>
          <w:rFonts w:ascii="Times New Roman" w:eastAsia="Times New Roman"/>
          <w:sz w:val="14"/>
        </w:rPr>
      </w:pPr>
      <w:r>
        <w:rPr/>
        <w:pict>
          <v:shape style="position:absolute;margin-left:65.469894pt;margin-top:.146156pt;width:5.05pt;height:3.45pt;mso-position-horizontal-relative:page;mso-position-vertical-relative:paragraph;z-index:1573888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12</w:t>
                  </w:r>
                </w:p>
              </w:txbxContent>
            </v:textbox>
            <w10:wrap type="none"/>
          </v:shape>
        </w:pict>
      </w:r>
      <w:r>
        <w:rPr>
          <w:rFonts w:ascii="Times New Roman" w:eastAsia="Times New Roman"/>
          <w:w w:val="109"/>
          <w:sz w:val="14"/>
        </w:rPr>
        <w:t> </w:t>
      </w:r>
      <w:r>
        <w:rPr>
          <w:rFonts w:ascii="Times New Roman" w:eastAsia="Times New Roman"/>
          <w:spacing w:val="15"/>
          <w:sz w:val="14"/>
        </w:rPr>
        <w:t> </w:t>
      </w:r>
      <w:r>
        <w:rPr>
          <w:spacing w:val="11"/>
          <w:w w:val="105"/>
          <w:sz w:val="14"/>
        </w:rPr>
        <w:t>公務員框架法</w:t>
      </w:r>
      <w:r>
        <w:rPr>
          <w:rFonts w:ascii="Times New Roman" w:eastAsia="Times New Roman"/>
          <w:w w:val="105"/>
          <w:sz w:val="14"/>
        </w:rPr>
        <w:t>(BRRG)</w:t>
      </w:r>
      <w:r>
        <w:rPr>
          <w:spacing w:val="26"/>
          <w:w w:val="105"/>
          <w:sz w:val="14"/>
        </w:rPr>
        <w:t>第 </w:t>
      </w:r>
      <w:r>
        <w:rPr>
          <w:rFonts w:ascii="Times New Roman" w:eastAsia="Times New Roman"/>
          <w:w w:val="105"/>
          <w:sz w:val="14"/>
        </w:rPr>
        <w:t>60</w:t>
      </w:r>
      <w:r>
        <w:rPr>
          <w:rFonts w:ascii="Times New Roman" w:eastAsia="Times New Roman"/>
          <w:spacing w:val="3"/>
          <w:w w:val="105"/>
          <w:sz w:val="14"/>
        </w:rPr>
        <w:t>  </w:t>
      </w:r>
      <w:r>
        <w:rPr>
          <w:spacing w:val="6"/>
          <w:w w:val="105"/>
          <w:sz w:val="14"/>
        </w:rPr>
        <w:t>條、聯邦公務員法</w:t>
      </w:r>
      <w:r>
        <w:rPr>
          <w:w w:val="105"/>
          <w:sz w:val="14"/>
        </w:rPr>
        <w:t>（</w:t>
      </w:r>
      <w:r>
        <w:rPr>
          <w:rFonts w:ascii="Times New Roman" w:eastAsia="Times New Roman"/>
          <w:w w:val="105"/>
          <w:sz w:val="14"/>
        </w:rPr>
        <w:t>BBG</w:t>
      </w:r>
      <w:r>
        <w:rPr>
          <w:w w:val="105"/>
          <w:sz w:val="14"/>
        </w:rPr>
        <w:t>）</w:t>
      </w:r>
      <w:r>
        <w:rPr>
          <w:spacing w:val="29"/>
          <w:w w:val="105"/>
          <w:sz w:val="14"/>
        </w:rPr>
        <w:t>第 </w:t>
      </w:r>
      <w:r>
        <w:rPr>
          <w:rFonts w:ascii="Times New Roman" w:eastAsia="Times New Roman"/>
          <w:w w:val="105"/>
          <w:sz w:val="14"/>
        </w:rPr>
        <w:t>171</w:t>
      </w:r>
      <w:r>
        <w:rPr>
          <w:rFonts w:ascii="Times New Roman" w:eastAsia="Times New Roman"/>
          <w:spacing w:val="3"/>
          <w:w w:val="105"/>
          <w:sz w:val="14"/>
        </w:rPr>
        <w:t>  </w:t>
      </w:r>
      <w:r>
        <w:rPr>
          <w:spacing w:val="7"/>
          <w:w w:val="105"/>
          <w:sz w:val="14"/>
        </w:rPr>
        <w:t>條、下薩克森邦公訴員</w:t>
      </w:r>
      <w:r>
        <w:rPr>
          <w:spacing w:val="11"/>
          <w:w w:val="105"/>
          <w:sz w:val="14"/>
        </w:rPr>
        <w:t>法</w:t>
      </w:r>
      <w:r>
        <w:rPr>
          <w:w w:val="105"/>
          <w:sz w:val="14"/>
        </w:rPr>
        <w:t>（</w:t>
      </w:r>
      <w:r>
        <w:rPr>
          <w:rFonts w:ascii="Times New Roman" w:eastAsia="Times New Roman"/>
          <w:w w:val="105"/>
          <w:sz w:val="14"/>
        </w:rPr>
        <w:t>NBG</w:t>
      </w:r>
      <w:r>
        <w:rPr>
          <w:w w:val="105"/>
          <w:sz w:val="14"/>
        </w:rPr>
        <w:t>）</w:t>
      </w:r>
      <w:r>
        <w:rPr>
          <w:spacing w:val="-9"/>
          <w:w w:val="105"/>
          <w:sz w:val="14"/>
        </w:rPr>
        <w:t>第 </w:t>
      </w:r>
      <w:r>
        <w:rPr>
          <w:rFonts w:ascii="Times New Roman" w:eastAsia="Times New Roman"/>
          <w:w w:val="105"/>
          <w:sz w:val="14"/>
        </w:rPr>
        <w:t>104</w:t>
      </w:r>
      <w:r>
        <w:rPr>
          <w:rFonts w:ascii="Times New Roman" w:eastAsia="Times New Roman"/>
          <w:spacing w:val="12"/>
          <w:w w:val="105"/>
          <w:sz w:val="14"/>
        </w:rPr>
        <w:t> </w:t>
      </w:r>
      <w:r>
        <w:rPr>
          <w:spacing w:val="11"/>
          <w:w w:val="105"/>
          <w:sz w:val="14"/>
        </w:rPr>
        <w:t>條。</w:t>
      </w:r>
      <w:r>
        <w:rPr>
          <w:rFonts w:ascii="Times New Roman" w:eastAsia="Times New Roman"/>
          <w:w w:val="105"/>
          <w:sz w:val="14"/>
        </w:rPr>
        <w:t> </w:t>
      </w:r>
    </w:p>
    <w:p>
      <w:pPr>
        <w:pStyle w:val="BodyText"/>
        <w:spacing w:before="7"/>
        <w:rPr>
          <w:rFonts w:ascii="Times New Roman"/>
          <w:sz w:val="25"/>
        </w:rPr>
      </w:pPr>
    </w:p>
    <w:p>
      <w:pPr>
        <w:pStyle w:val="BodyText"/>
        <w:spacing w:before="5"/>
        <w:rPr>
          <w:rFonts w:ascii="Times New Roman"/>
          <w:sz w:val="9"/>
        </w:rPr>
      </w:pPr>
    </w:p>
    <w:p>
      <w:pPr>
        <w:spacing w:before="0"/>
        <w:ind w:left="1033" w:right="1100" w:firstLine="0"/>
        <w:jc w:val="center"/>
        <w:rPr>
          <w:rFonts w:ascii="Times New Roman"/>
          <w:sz w:val="15"/>
        </w:rPr>
      </w:pPr>
      <w:r>
        <w:rPr>
          <w:rFonts w:ascii="Times New Roman"/>
          <w:w w:val="150"/>
          <w:sz w:val="13"/>
        </w:rPr>
        <w:t>52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71"/>
        <w:jc w:val="both"/>
        <w:rPr>
          <w:sz w:val="22"/>
        </w:rPr>
      </w:pPr>
      <w:r>
        <w:rPr>
          <w:spacing w:val="-2"/>
          <w:w w:val="107"/>
        </w:rPr>
        <w:t>的請</w:t>
      </w:r>
      <w:r>
        <w:rPr>
          <w:spacing w:val="-2"/>
          <w:w w:val="112"/>
          <w:sz w:val="22"/>
        </w:rPr>
        <w:t>願</w:t>
      </w:r>
      <w:r>
        <w:rPr>
          <w:spacing w:val="-2"/>
          <w:w w:val="107"/>
        </w:rPr>
        <w:t>權</w:t>
      </w:r>
      <w:r>
        <w:rPr>
          <w:spacing w:val="-1"/>
          <w:w w:val="107"/>
        </w:rPr>
        <w:t>（</w:t>
      </w:r>
      <w:r>
        <w:rPr>
          <w:spacing w:val="-2"/>
          <w:w w:val="107"/>
        </w:rPr>
        <w:t>基本法第</w:t>
      </w:r>
      <w:r>
        <w:rPr>
          <w:spacing w:val="-13"/>
        </w:rPr>
        <w:t> </w:t>
      </w:r>
      <w:r>
        <w:rPr>
          <w:rFonts w:ascii="Times New Roman" w:eastAsia="Times New Roman"/>
          <w:spacing w:val="-2"/>
          <w:w w:val="112"/>
          <w:sz w:val="22"/>
        </w:rPr>
        <w:t>1</w:t>
      </w:r>
      <w:r>
        <w:rPr>
          <w:rFonts w:ascii="Times New Roman" w:eastAsia="Times New Roman"/>
          <w:w w:val="112"/>
          <w:sz w:val="22"/>
        </w:rPr>
        <w:t>7</w:t>
      </w:r>
      <w:r>
        <w:rPr>
          <w:rFonts w:ascii="Times New Roman" w:eastAsia="Times New Roman"/>
          <w:spacing w:val="-5"/>
          <w:sz w:val="22"/>
        </w:rPr>
        <w:t>  </w:t>
      </w:r>
      <w:r>
        <w:rPr>
          <w:spacing w:val="-1"/>
          <w:w w:val="107"/>
        </w:rPr>
        <w:t>條</w:t>
      </w:r>
      <w:r>
        <w:rPr>
          <w:spacing w:val="-126"/>
          <w:w w:val="107"/>
        </w:rPr>
        <w:t>）</w:t>
      </w:r>
      <w:r>
        <w:rPr>
          <w:spacing w:val="-2"/>
          <w:w w:val="107"/>
        </w:rPr>
        <w:t>，據此，任何人</w:t>
      </w:r>
      <w:r>
        <w:rPr>
          <w:spacing w:val="-2"/>
          <w:w w:val="112"/>
          <w:sz w:val="22"/>
        </w:rPr>
        <w:t>均</w:t>
      </w:r>
      <w:r>
        <w:rPr>
          <w:spacing w:val="-2"/>
          <w:w w:val="107"/>
        </w:rPr>
        <w:t>享有，本於</w:t>
      </w:r>
      <w:r>
        <w:rPr>
          <w:w w:val="105"/>
        </w:rPr>
        <w:t>個人或團體的名義，以書面向有管轄權的機關或民意代表提出請求或申</w:t>
      </w:r>
      <w:r>
        <w:rPr>
          <w:w w:val="105"/>
          <w:sz w:val="22"/>
        </w:rPr>
        <w:t>訴</w:t>
      </w:r>
      <w:r>
        <w:rPr>
          <w:w w:val="105"/>
        </w:rPr>
        <w:t>之權。機關內部的權利</w:t>
      </w:r>
      <w:r>
        <w:rPr>
          <w:w w:val="105"/>
          <w:sz w:val="22"/>
        </w:rPr>
        <w:t>救濟</w:t>
      </w:r>
      <w:r>
        <w:rPr>
          <w:w w:val="105"/>
        </w:rPr>
        <w:t>手段應由機關</w:t>
      </w:r>
      <w:r>
        <w:rPr>
          <w:spacing w:val="1"/>
          <w:w w:val="105"/>
        </w:rPr>
        <w:t> </w:t>
      </w:r>
      <w:r>
        <w:rPr>
          <w:w w:val="105"/>
        </w:rPr>
        <w:t>受領，必要時並應轉交有權機關。有管轄權的機關</w:t>
      </w:r>
      <w:r>
        <w:rPr>
          <w:w w:val="105"/>
          <w:sz w:val="22"/>
        </w:rPr>
        <w:t>負</w:t>
      </w:r>
      <w:r>
        <w:rPr>
          <w:w w:val="105"/>
        </w:rPr>
        <w:t>有</w:t>
      </w:r>
      <w:r>
        <w:rPr>
          <w:w w:val="105"/>
          <w:sz w:val="22"/>
        </w:rPr>
        <w:t>審</w:t>
      </w:r>
      <w:r>
        <w:rPr>
          <w:w w:val="110"/>
        </w:rPr>
        <w:t>查其申</w:t>
      </w:r>
      <w:r>
        <w:rPr>
          <w:w w:val="110"/>
          <w:sz w:val="22"/>
        </w:rPr>
        <w:t>訴</w:t>
      </w:r>
      <w:r>
        <w:rPr>
          <w:w w:val="110"/>
        </w:rPr>
        <w:t>的義務，並應附</w:t>
      </w:r>
      <w:r>
        <w:rPr>
          <w:w w:val="110"/>
          <w:sz w:val="22"/>
        </w:rPr>
        <w:t>具</w:t>
      </w:r>
      <w:r>
        <w:rPr>
          <w:w w:val="110"/>
        </w:rPr>
        <w:t>理由，對申</w:t>
      </w:r>
      <w:r>
        <w:rPr>
          <w:w w:val="110"/>
          <w:sz w:val="22"/>
        </w:rPr>
        <w:t>訴</w:t>
      </w:r>
      <w:r>
        <w:rPr>
          <w:w w:val="110"/>
        </w:rPr>
        <w:t>作出決定。</w:t>
      </w:r>
      <w:r>
        <w:rPr>
          <w:w w:val="112"/>
          <w:sz w:val="22"/>
        </w:rPr>
        <w:t> </w:t>
      </w:r>
    </w:p>
    <w:p>
      <w:pPr>
        <w:pStyle w:val="BodyText"/>
        <w:spacing w:before="141"/>
        <w:ind w:left="662"/>
      </w:pPr>
      <w:r>
        <w:rPr>
          <w:w w:val="105"/>
        </w:rPr>
        <w:t>公務員亦得向獨</w:t>
      </w:r>
      <w:r>
        <w:rPr>
          <w:w w:val="105"/>
          <w:sz w:val="22"/>
        </w:rPr>
        <w:t>立</w:t>
      </w:r>
      <w:r>
        <w:rPr>
          <w:w w:val="105"/>
        </w:rPr>
        <w:t>的，</w:t>
      </w:r>
      <w:r>
        <w:rPr>
          <w:w w:val="105"/>
          <w:sz w:val="22"/>
        </w:rPr>
        <w:t>質</w:t>
      </w:r>
      <w:r>
        <w:rPr>
          <w:w w:val="105"/>
        </w:rPr>
        <w:t>言之，不從屬於部會指示階</w:t>
      </w:r>
    </w:p>
    <w:p>
      <w:pPr>
        <w:spacing w:line="288" w:lineRule="auto" w:before="59"/>
        <w:ind w:left="169" w:right="270" w:firstLine="0"/>
        <w:jc w:val="left"/>
        <w:rPr>
          <w:sz w:val="22"/>
        </w:rPr>
      </w:pPr>
      <w:r>
        <w:rPr/>
        <w:pict>
          <v:shape style="position:absolute;margin-left:369.429901pt;margin-top:3.151064pt;width:8.2pt;height:5.6pt;mso-position-horizontal-relative:page;mso-position-vertical-relative:paragraph;z-index:-19670528"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13</w:t>
                  </w:r>
                </w:p>
              </w:txbxContent>
            </v:textbox>
            <w10:wrap type="none"/>
          </v:shape>
        </w:pict>
      </w:r>
      <w:r>
        <w:rPr>
          <w:spacing w:val="-1"/>
          <w:w w:val="110"/>
          <w:sz w:val="23"/>
        </w:rPr>
        <w:t>（</w:t>
      </w:r>
      <w:r>
        <w:rPr>
          <w:rFonts w:ascii="Times New Roman" w:eastAsia="Times New Roman"/>
          <w:spacing w:val="-1"/>
          <w:w w:val="110"/>
          <w:sz w:val="22"/>
        </w:rPr>
        <w:t>Weisungshierarchie</w:t>
      </w:r>
      <w:r>
        <w:rPr>
          <w:spacing w:val="-1"/>
          <w:w w:val="110"/>
          <w:sz w:val="23"/>
        </w:rPr>
        <w:t>）的人事委員會（</w:t>
      </w:r>
      <w:r>
        <w:rPr>
          <w:rFonts w:ascii="Times New Roman" w:eastAsia="Times New Roman"/>
          <w:spacing w:val="-1"/>
          <w:w w:val="110"/>
          <w:sz w:val="22"/>
        </w:rPr>
        <w:t>Personalausschuss</w:t>
      </w:r>
      <w:r>
        <w:rPr>
          <w:spacing w:val="-1"/>
          <w:w w:val="110"/>
          <w:sz w:val="23"/>
        </w:rPr>
        <w:t>）</w:t>
      </w:r>
      <w:r>
        <w:rPr>
          <w:spacing w:val="-124"/>
          <w:w w:val="110"/>
          <w:sz w:val="23"/>
        </w:rPr>
        <w:t> </w:t>
      </w:r>
      <w:r>
        <w:rPr>
          <w:w w:val="105"/>
          <w:sz w:val="23"/>
        </w:rPr>
        <w:t>提出申</w:t>
      </w:r>
      <w:r>
        <w:rPr>
          <w:w w:val="105"/>
          <w:sz w:val="22"/>
        </w:rPr>
        <w:t>訴</w:t>
      </w:r>
      <w:r>
        <w:rPr>
          <w:w w:val="105"/>
          <w:sz w:val="23"/>
        </w:rPr>
        <w:t>。作為聯邦人事委員會或邦人事委員會，其</w:t>
      </w:r>
      <w:r>
        <w:rPr>
          <w:w w:val="105"/>
          <w:sz w:val="22"/>
        </w:rPr>
        <w:t>負</w:t>
      </w:r>
      <w:r>
        <w:rPr>
          <w:w w:val="105"/>
          <w:sz w:val="23"/>
        </w:rPr>
        <w:t>責確保公務員法規執行上的一致性。其得建議</w:t>
      </w:r>
      <w:r>
        <w:rPr>
          <w:w w:val="105"/>
          <w:sz w:val="22"/>
        </w:rPr>
        <w:t>排</w:t>
      </w:r>
      <w:r>
        <w:rPr>
          <w:w w:val="105"/>
          <w:sz w:val="23"/>
        </w:rPr>
        <w:t>除適用公務</w:t>
      </w:r>
      <w:r>
        <w:rPr>
          <w:w w:val="110"/>
          <w:sz w:val="23"/>
        </w:rPr>
        <w:t>員法規之</w:t>
      </w:r>
      <w:r>
        <w:rPr>
          <w:w w:val="110"/>
          <w:sz w:val="22"/>
        </w:rPr>
        <w:t>缺</w:t>
      </w:r>
      <w:r>
        <w:rPr>
          <w:w w:val="110"/>
          <w:sz w:val="23"/>
        </w:rPr>
        <w:t>失，並提出</w:t>
      </w:r>
      <w:r>
        <w:rPr>
          <w:w w:val="110"/>
          <w:sz w:val="22"/>
        </w:rPr>
        <w:t>修改</w:t>
      </w:r>
      <w:r>
        <w:rPr>
          <w:w w:val="110"/>
          <w:sz w:val="23"/>
        </w:rPr>
        <w:t>的建議。</w:t>
      </w:r>
      <w:r>
        <w:rPr>
          <w:w w:val="112"/>
          <w:sz w:val="22"/>
        </w:rPr>
        <w:t> </w:t>
      </w:r>
    </w:p>
    <w:p>
      <w:pPr>
        <w:pStyle w:val="BodyText"/>
        <w:spacing w:before="142"/>
        <w:ind w:left="662"/>
      </w:pPr>
      <w:r>
        <w:rPr>
          <w:spacing w:val="57"/>
          <w:w w:val="105"/>
        </w:rPr>
        <w:t>依聯邦與各邦人事代表法</w:t>
      </w:r>
      <w:r>
        <w:rPr>
          <w:spacing w:val="57"/>
          <w:w w:val="105"/>
          <w:sz w:val="22"/>
        </w:rPr>
        <w:t>設</w:t>
      </w:r>
      <w:r>
        <w:rPr>
          <w:spacing w:val="48"/>
          <w:w w:val="105"/>
        </w:rPr>
        <w:t>置的人事代表會</w:t>
      </w:r>
      <w:r>
        <w:rPr>
          <w:spacing w:val="-57"/>
        </w:rPr>
        <w:t> </w:t>
      </w:r>
    </w:p>
    <w:p>
      <w:pPr>
        <w:spacing w:line="288" w:lineRule="auto" w:before="59"/>
        <w:ind w:left="169" w:right="273" w:firstLine="0"/>
        <w:jc w:val="left"/>
        <w:rPr>
          <w:sz w:val="23"/>
        </w:rPr>
      </w:pPr>
      <w:r>
        <w:rPr>
          <w:spacing w:val="3"/>
          <w:w w:val="107"/>
          <w:sz w:val="23"/>
        </w:rPr>
        <w:t>（</w:t>
      </w:r>
      <w:r>
        <w:rPr>
          <w:rFonts w:ascii="Times New Roman" w:eastAsia="Times New Roman"/>
          <w:spacing w:val="-1"/>
          <w:w w:val="112"/>
          <w:sz w:val="22"/>
        </w:rPr>
        <w:t>Personalra</w:t>
      </w:r>
      <w:r>
        <w:rPr>
          <w:rFonts w:ascii="Times New Roman" w:eastAsia="Times New Roman"/>
          <w:spacing w:val="3"/>
          <w:w w:val="112"/>
          <w:sz w:val="22"/>
        </w:rPr>
        <w:t>t</w:t>
      </w:r>
      <w:r>
        <w:rPr>
          <w:spacing w:val="-120"/>
          <w:w w:val="107"/>
          <w:sz w:val="23"/>
        </w:rPr>
        <w:t>）</w:t>
      </w:r>
      <w:r>
        <w:rPr>
          <w:spacing w:val="1"/>
          <w:w w:val="107"/>
          <w:sz w:val="23"/>
        </w:rPr>
        <w:t>，與人事委員會不同。人事代表會乃是受僱</w:t>
      </w:r>
      <w:r>
        <w:rPr>
          <w:w w:val="105"/>
          <w:sz w:val="23"/>
        </w:rPr>
        <w:t>人參與決定（</w:t>
      </w:r>
      <w:r>
        <w:rPr>
          <w:rFonts w:ascii="Times New Roman" w:eastAsia="Times New Roman"/>
          <w:w w:val="105"/>
          <w:sz w:val="22"/>
        </w:rPr>
        <w:t>Arbeitnehmermitbestimmung</w:t>
      </w:r>
      <w:r>
        <w:rPr>
          <w:w w:val="105"/>
          <w:sz w:val="23"/>
        </w:rPr>
        <w:t>）的機關，其不僅</w:t>
      </w:r>
    </w:p>
    <w:p>
      <w:pPr>
        <w:spacing w:line="29" w:lineRule="exact" w:before="13"/>
        <w:ind w:left="4330" w:right="0" w:firstLine="0"/>
        <w:jc w:val="left"/>
        <w:rPr>
          <w:rFonts w:ascii="Times New Roman"/>
          <w:sz w:val="11"/>
        </w:rPr>
      </w:pPr>
      <w:r>
        <w:rPr>
          <w:rFonts w:ascii="Times New Roman"/>
          <w:w w:val="150"/>
          <w:sz w:val="11"/>
        </w:rPr>
        <w:t>14</w:t>
      </w:r>
    </w:p>
    <w:p>
      <w:pPr>
        <w:pStyle w:val="BodyText"/>
        <w:spacing w:line="254" w:lineRule="exact"/>
        <w:ind w:left="169"/>
      </w:pPr>
      <w:r>
        <w:rPr>
          <w:w w:val="105"/>
        </w:rPr>
        <w:t>代表公務員，更及於機關的所有從業者 。其任務包含：受</w:t>
      </w:r>
    </w:p>
    <w:p>
      <w:pPr>
        <w:pStyle w:val="BodyText"/>
        <w:spacing w:line="288" w:lineRule="auto" w:before="59"/>
        <w:ind w:left="169" w:right="269"/>
        <w:rPr>
          <w:sz w:val="22"/>
        </w:rPr>
      </w:pPr>
      <w:r>
        <w:rPr/>
        <w:pict>
          <v:shape style="position:absolute;margin-left:188.649902pt;margin-top:20.792809pt;width:8.2pt;height:5.6pt;mso-position-horizontal-relative:page;mso-position-vertical-relative:paragraph;z-index:-19670016"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15</w:t>
                  </w:r>
                </w:p>
              </w:txbxContent>
            </v:textbox>
            <w10:wrap type="none"/>
          </v:shape>
        </w:pict>
      </w:r>
      <w:r>
        <w:rPr>
          <w:w w:val="105"/>
        </w:rPr>
        <w:t>領受僱人的建議與申</w:t>
      </w:r>
      <w:r>
        <w:rPr>
          <w:w w:val="105"/>
          <w:sz w:val="22"/>
        </w:rPr>
        <w:t>訴</w:t>
      </w:r>
      <w:r>
        <w:rPr>
          <w:w w:val="105"/>
        </w:rPr>
        <w:t>，如認其有理由，則應藉由與機關</w:t>
      </w:r>
      <w:r>
        <w:rPr>
          <w:w w:val="110"/>
          <w:sz w:val="22"/>
        </w:rPr>
        <w:t>首</w:t>
      </w:r>
      <w:r>
        <w:rPr>
          <w:w w:val="110"/>
        </w:rPr>
        <w:t>長的</w:t>
      </w:r>
      <w:r>
        <w:rPr>
          <w:w w:val="110"/>
          <w:sz w:val="22"/>
        </w:rPr>
        <w:t>協商</w:t>
      </w:r>
      <w:r>
        <w:rPr>
          <w:spacing w:val="4"/>
          <w:w w:val="110"/>
        </w:rPr>
        <w:t>，促其解決 。</w:t>
      </w:r>
      <w:r>
        <w:rPr>
          <w:w w:val="112"/>
          <w:sz w:val="22"/>
        </w:rPr>
        <w:t> </w:t>
      </w:r>
    </w:p>
    <w:p>
      <w:pPr>
        <w:pStyle w:val="BodyText"/>
        <w:spacing w:line="288" w:lineRule="auto" w:before="140"/>
        <w:ind w:left="169" w:right="272" w:firstLine="493"/>
        <w:rPr>
          <w:sz w:val="22"/>
        </w:rPr>
      </w:pPr>
      <w:r>
        <w:rPr>
          <w:w w:val="105"/>
        </w:rPr>
        <w:t>除在此提及的，循</w:t>
      </w:r>
      <w:r>
        <w:rPr>
          <w:w w:val="105"/>
          <w:sz w:val="22"/>
        </w:rPr>
        <w:t>職</w:t>
      </w:r>
      <w:r>
        <w:rPr>
          <w:w w:val="105"/>
        </w:rPr>
        <w:t>務途徑、向人事委員會或人事代表會提出申</w:t>
      </w:r>
      <w:r>
        <w:rPr>
          <w:w w:val="105"/>
          <w:sz w:val="22"/>
        </w:rPr>
        <w:t>訴</w:t>
      </w:r>
      <w:r>
        <w:rPr>
          <w:spacing w:val="25"/>
          <w:w w:val="105"/>
        </w:rPr>
        <w:t>的 </w:t>
      </w:r>
      <w:r>
        <w:rPr>
          <w:rFonts w:ascii="Times New Roman" w:eastAsia="Times New Roman"/>
          <w:w w:val="105"/>
          <w:sz w:val="22"/>
        </w:rPr>
        <w:t>3</w:t>
      </w:r>
      <w:r>
        <w:rPr>
          <w:rFonts w:ascii="Times New Roman" w:eastAsia="Times New Roman"/>
          <w:spacing w:val="56"/>
          <w:w w:val="105"/>
          <w:sz w:val="22"/>
        </w:rPr>
        <w:t> </w:t>
      </w:r>
      <w:r>
        <w:rPr>
          <w:w w:val="105"/>
        </w:rPr>
        <w:t>種可能性外，尚存有提起</w:t>
      </w:r>
      <w:r>
        <w:rPr>
          <w:w w:val="105"/>
          <w:sz w:val="22"/>
        </w:rPr>
        <w:t>訴願</w:t>
      </w:r>
      <w:r>
        <w:rPr>
          <w:w w:val="105"/>
        </w:rPr>
        <w:t>的權利</w:t>
      </w:r>
      <w:r>
        <w:rPr>
          <w:w w:val="105"/>
          <w:sz w:val="22"/>
        </w:rPr>
        <w:t>救</w:t>
      </w:r>
    </w:p>
    <w:p>
      <w:pPr>
        <w:spacing w:line="288" w:lineRule="auto" w:before="1"/>
        <w:ind w:left="169" w:right="274" w:hanging="1"/>
        <w:jc w:val="left"/>
        <w:rPr>
          <w:sz w:val="22"/>
        </w:rPr>
      </w:pPr>
      <w:r>
        <w:rPr>
          <w:w w:val="105"/>
          <w:sz w:val="22"/>
        </w:rPr>
        <w:t>濟</w:t>
      </w:r>
      <w:r>
        <w:rPr>
          <w:w w:val="105"/>
          <w:sz w:val="23"/>
        </w:rPr>
        <w:t>手段（行政法院法〔</w:t>
      </w:r>
      <w:r>
        <w:rPr>
          <w:rFonts w:ascii="Times New Roman" w:eastAsia="Times New Roman"/>
          <w:w w:val="105"/>
          <w:sz w:val="22"/>
        </w:rPr>
        <w:t>VwGO</w:t>
      </w:r>
      <w:r>
        <w:rPr>
          <w:spacing w:val="24"/>
          <w:w w:val="105"/>
          <w:sz w:val="23"/>
        </w:rPr>
        <w:t>〕第 </w:t>
      </w:r>
      <w:r>
        <w:rPr>
          <w:rFonts w:ascii="Times New Roman" w:eastAsia="Times New Roman"/>
          <w:w w:val="105"/>
          <w:sz w:val="22"/>
        </w:rPr>
        <w:t>60</w:t>
      </w:r>
      <w:r>
        <w:rPr>
          <w:rFonts w:ascii="Times New Roman" w:eastAsia="Times New Roman"/>
          <w:spacing w:val="27"/>
          <w:w w:val="105"/>
          <w:sz w:val="22"/>
        </w:rPr>
        <w:t> </w:t>
      </w:r>
      <w:r>
        <w:rPr>
          <w:w w:val="105"/>
          <w:sz w:val="23"/>
        </w:rPr>
        <w:t>條以下</w:t>
      </w:r>
      <w:r>
        <w:rPr>
          <w:spacing w:val="-124"/>
          <w:w w:val="105"/>
          <w:sz w:val="23"/>
        </w:rPr>
        <w:t>）</w:t>
      </w:r>
      <w:r>
        <w:rPr>
          <w:w w:val="105"/>
          <w:sz w:val="23"/>
        </w:rPr>
        <w:t>。因</w:t>
      </w:r>
      <w:r>
        <w:rPr>
          <w:w w:val="105"/>
          <w:sz w:val="22"/>
        </w:rPr>
        <w:t>訴願</w:t>
      </w:r>
      <w:r>
        <w:rPr>
          <w:w w:val="105"/>
          <w:sz w:val="23"/>
        </w:rPr>
        <w:t>屬</w:t>
      </w:r>
      <w:r>
        <w:rPr>
          <w:w w:val="110"/>
          <w:sz w:val="23"/>
        </w:rPr>
        <w:t>法院</w:t>
      </w:r>
      <w:r>
        <w:rPr>
          <w:w w:val="110"/>
          <w:sz w:val="22"/>
        </w:rPr>
        <w:t>救濟</w:t>
      </w:r>
      <w:r>
        <w:rPr>
          <w:w w:val="110"/>
          <w:sz w:val="23"/>
        </w:rPr>
        <w:t>途徑的</w:t>
      </w:r>
      <w:r>
        <w:rPr>
          <w:w w:val="110"/>
          <w:sz w:val="22"/>
        </w:rPr>
        <w:t>訴</w:t>
      </w:r>
      <w:r>
        <w:rPr>
          <w:w w:val="110"/>
          <w:sz w:val="23"/>
        </w:rPr>
        <w:t>之前提要件，應於下章處理。</w:t>
      </w:r>
      <w:r>
        <w:rPr>
          <w:w w:val="112"/>
          <w:sz w:val="22"/>
        </w:rPr>
        <w:t> </w:t>
      </w:r>
    </w:p>
    <w:p>
      <w:pPr>
        <w:pStyle w:val="BodyText"/>
        <w:rPr>
          <w:sz w:val="20"/>
        </w:rPr>
      </w:pPr>
    </w:p>
    <w:p>
      <w:pPr>
        <w:pStyle w:val="BodyText"/>
        <w:rPr>
          <w:sz w:val="20"/>
        </w:rPr>
      </w:pPr>
    </w:p>
    <w:p>
      <w:pPr>
        <w:pStyle w:val="BodyText"/>
        <w:rPr>
          <w:sz w:val="12"/>
        </w:rPr>
      </w:pPr>
      <w:r>
        <w:rPr/>
        <w:pict>
          <v:rect style="position:absolute;margin-left:65.469894pt;margin-top:9.672617pt;width:110.88pt;height:.42001pt;mso-position-horizontal-relative:page;mso-position-vertical-relative:paragraph;z-index:-15717888;mso-wrap-distance-left:0;mso-wrap-distance-right:0" filled="true" fillcolor="#000000" stroked="false">
            <v:fill type="solid"/>
            <w10:wrap type="topAndBottom"/>
          </v:rect>
        </w:pict>
      </w:r>
    </w:p>
    <w:p>
      <w:pPr>
        <w:spacing w:line="43" w:lineRule="exact" w:before="0"/>
        <w:ind w:left="169" w:right="0" w:firstLine="0"/>
        <w:jc w:val="left"/>
        <w:rPr>
          <w:rFonts w:ascii="Times New Roman"/>
          <w:sz w:val="17"/>
        </w:rPr>
      </w:pP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2"/>
        <w:ind w:left="270" w:right="0" w:firstLine="0"/>
        <w:jc w:val="left"/>
        <w:rPr>
          <w:rFonts w:ascii="Times New Roman" w:eastAsia="Times New Roman"/>
          <w:sz w:val="13"/>
        </w:rPr>
      </w:pPr>
      <w:r>
        <w:rPr/>
        <w:pict>
          <v:shape style="position:absolute;margin-left:65.469894pt;margin-top:.746069pt;width:5.05pt;height:3.45pt;mso-position-horizontal-relative:page;mso-position-vertical-relative:paragraph;z-index:1574092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13</w:t>
                  </w:r>
                </w:p>
              </w:txbxContent>
            </v:textbox>
            <w10:wrap type="none"/>
          </v:shape>
        </w:pict>
      </w:r>
      <w:r>
        <w:rPr>
          <w:rFonts w:ascii="Times New Roman" w:eastAsia="Times New Roman"/>
          <w:w w:val="102"/>
          <w:sz w:val="15"/>
        </w:rPr>
        <w:t> </w:t>
      </w:r>
      <w:r>
        <w:rPr>
          <w:rFonts w:ascii="Times New Roman" w:eastAsia="Times New Roman"/>
          <w:spacing w:val="12"/>
          <w:sz w:val="15"/>
        </w:rPr>
        <w:t> </w:t>
      </w:r>
      <w:r>
        <w:rPr>
          <w:w w:val="110"/>
          <w:sz w:val="14"/>
        </w:rPr>
        <w:t>參見 </w:t>
      </w:r>
      <w:r>
        <w:rPr>
          <w:rFonts w:ascii="Times New Roman" w:eastAsia="Times New Roman"/>
          <w:w w:val="110"/>
          <w:sz w:val="13"/>
        </w:rPr>
        <w:t>BRRG</w:t>
      </w:r>
      <w:r>
        <w:rPr>
          <w:rFonts w:ascii="Times New Roman" w:eastAsia="Times New Roman"/>
          <w:spacing w:val="23"/>
          <w:w w:val="110"/>
          <w:sz w:val="13"/>
        </w:rPr>
        <w:t> </w:t>
      </w:r>
      <w:r>
        <w:rPr>
          <w:spacing w:val="-5"/>
          <w:w w:val="110"/>
          <w:sz w:val="14"/>
        </w:rPr>
        <w:t>第 </w:t>
      </w:r>
      <w:r>
        <w:rPr>
          <w:rFonts w:ascii="Times New Roman" w:eastAsia="Times New Roman"/>
          <w:w w:val="110"/>
          <w:sz w:val="13"/>
        </w:rPr>
        <w:t>62</w:t>
      </w:r>
      <w:r>
        <w:rPr>
          <w:rFonts w:ascii="Times New Roman" w:eastAsia="Times New Roman"/>
          <w:spacing w:val="23"/>
          <w:w w:val="110"/>
          <w:sz w:val="13"/>
        </w:rPr>
        <w:t> </w:t>
      </w:r>
      <w:r>
        <w:rPr>
          <w:spacing w:val="12"/>
          <w:w w:val="110"/>
          <w:sz w:val="14"/>
        </w:rPr>
        <w:t>條、</w:t>
      </w:r>
      <w:r>
        <w:rPr>
          <w:rFonts w:ascii="Times New Roman" w:eastAsia="Times New Roman"/>
          <w:w w:val="110"/>
          <w:sz w:val="13"/>
        </w:rPr>
        <w:t>BBG</w:t>
      </w:r>
      <w:r>
        <w:rPr>
          <w:rFonts w:ascii="Times New Roman" w:eastAsia="Times New Roman"/>
          <w:spacing w:val="25"/>
          <w:w w:val="110"/>
          <w:sz w:val="13"/>
        </w:rPr>
        <w:t> </w:t>
      </w:r>
      <w:r>
        <w:rPr>
          <w:spacing w:val="-6"/>
          <w:w w:val="110"/>
          <w:sz w:val="14"/>
        </w:rPr>
        <w:t>第 </w:t>
      </w:r>
      <w:r>
        <w:rPr>
          <w:rFonts w:ascii="Times New Roman" w:eastAsia="Times New Roman"/>
          <w:w w:val="110"/>
          <w:sz w:val="13"/>
        </w:rPr>
        <w:t>97</w:t>
      </w:r>
      <w:r>
        <w:rPr>
          <w:rFonts w:ascii="Times New Roman" w:eastAsia="Times New Roman"/>
          <w:spacing w:val="22"/>
          <w:w w:val="110"/>
          <w:sz w:val="13"/>
        </w:rPr>
        <w:t> </w:t>
      </w:r>
      <w:r>
        <w:rPr>
          <w:spacing w:val="12"/>
          <w:w w:val="110"/>
          <w:sz w:val="14"/>
        </w:rPr>
        <w:t>條、</w:t>
      </w:r>
      <w:r>
        <w:rPr>
          <w:rFonts w:ascii="Times New Roman" w:eastAsia="Times New Roman"/>
          <w:w w:val="110"/>
          <w:sz w:val="13"/>
        </w:rPr>
        <w:t>NBG</w:t>
      </w:r>
      <w:r>
        <w:rPr>
          <w:rFonts w:ascii="Times New Roman" w:eastAsia="Times New Roman"/>
          <w:spacing w:val="23"/>
          <w:w w:val="110"/>
          <w:sz w:val="13"/>
        </w:rPr>
        <w:t> </w:t>
      </w:r>
      <w:r>
        <w:rPr>
          <w:spacing w:val="-5"/>
          <w:w w:val="110"/>
          <w:sz w:val="14"/>
        </w:rPr>
        <w:t>第 </w:t>
      </w:r>
      <w:r>
        <w:rPr>
          <w:rFonts w:ascii="Times New Roman" w:eastAsia="Times New Roman"/>
          <w:w w:val="110"/>
          <w:sz w:val="13"/>
        </w:rPr>
        <w:t>99</w:t>
      </w:r>
      <w:r>
        <w:rPr>
          <w:rFonts w:ascii="Times New Roman" w:eastAsia="Times New Roman"/>
          <w:spacing w:val="23"/>
          <w:w w:val="110"/>
          <w:sz w:val="13"/>
        </w:rPr>
        <w:t> </w:t>
      </w:r>
      <w:r>
        <w:rPr>
          <w:spacing w:val="-1"/>
          <w:w w:val="110"/>
          <w:sz w:val="14"/>
        </w:rPr>
        <w:t>條第 </w:t>
      </w:r>
      <w:r>
        <w:rPr>
          <w:rFonts w:ascii="Times New Roman" w:eastAsia="Times New Roman"/>
          <w:w w:val="110"/>
          <w:sz w:val="13"/>
        </w:rPr>
        <w:t>1</w:t>
      </w:r>
      <w:r>
        <w:rPr>
          <w:spacing w:val="11"/>
          <w:w w:val="110"/>
          <w:sz w:val="14"/>
        </w:rPr>
        <w:t>、</w:t>
      </w:r>
      <w:r>
        <w:rPr>
          <w:rFonts w:ascii="Times New Roman" w:eastAsia="Times New Roman"/>
          <w:w w:val="110"/>
          <w:sz w:val="13"/>
        </w:rPr>
        <w:t>2</w:t>
      </w:r>
      <w:r>
        <w:rPr>
          <w:rFonts w:ascii="Times New Roman" w:eastAsia="Times New Roman"/>
          <w:spacing w:val="23"/>
          <w:w w:val="110"/>
          <w:sz w:val="13"/>
        </w:rPr>
        <w:t> </w:t>
      </w:r>
      <w:r>
        <w:rPr>
          <w:spacing w:val="13"/>
          <w:w w:val="110"/>
          <w:sz w:val="14"/>
        </w:rPr>
        <w:t>項。</w:t>
      </w:r>
      <w:r>
        <w:rPr>
          <w:rFonts w:ascii="Times New Roman" w:eastAsia="Times New Roman"/>
          <w:w w:val="118"/>
          <w:sz w:val="13"/>
        </w:rPr>
        <w:t> </w:t>
      </w:r>
    </w:p>
    <w:p>
      <w:pPr>
        <w:pStyle w:val="BodyText"/>
        <w:spacing w:before="11"/>
        <w:rPr>
          <w:rFonts w:ascii="Times New Roman"/>
          <w:sz w:val="13"/>
        </w:rPr>
      </w:pPr>
    </w:p>
    <w:p>
      <w:pPr>
        <w:spacing w:before="0"/>
        <w:ind w:left="270" w:right="0" w:firstLine="0"/>
        <w:jc w:val="left"/>
        <w:rPr>
          <w:rFonts w:ascii="Times New Roman" w:eastAsia="Times New Roman"/>
          <w:sz w:val="13"/>
        </w:rPr>
      </w:pPr>
      <w:r>
        <w:rPr/>
        <w:pict>
          <v:shape style="position:absolute;margin-left:65.469894pt;margin-top:.14618pt;width:5.05pt;height:3.45pt;mso-position-horizontal-relative:page;mso-position-vertical-relative:paragraph;z-index:1574144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14</w:t>
                  </w:r>
                </w:p>
              </w:txbxContent>
            </v:textbox>
            <w10:wrap type="none"/>
          </v:shape>
        </w:pict>
      </w:r>
      <w:r>
        <w:rPr>
          <w:rFonts w:ascii="Times New Roman" w:eastAsia="Times New Roman"/>
          <w:w w:val="118"/>
          <w:sz w:val="13"/>
        </w:rPr>
        <w:t> </w:t>
      </w:r>
      <w:r>
        <w:rPr>
          <w:rFonts w:ascii="Times New Roman" w:eastAsia="Times New Roman"/>
          <w:sz w:val="13"/>
        </w:rPr>
        <w:t> </w:t>
      </w:r>
      <w:r>
        <w:rPr>
          <w:rFonts w:ascii="Times New Roman" w:eastAsia="Times New Roman"/>
          <w:spacing w:val="-15"/>
          <w:sz w:val="13"/>
        </w:rPr>
        <w:t> </w:t>
      </w:r>
      <w:r>
        <w:rPr>
          <w:spacing w:val="11"/>
          <w:w w:val="110"/>
          <w:sz w:val="14"/>
        </w:rPr>
        <w:t>聯邦人事代表法</w:t>
      </w:r>
      <w:r>
        <w:rPr>
          <w:w w:val="110"/>
          <w:sz w:val="14"/>
        </w:rPr>
        <w:t>（</w:t>
      </w:r>
      <w:r>
        <w:rPr>
          <w:rFonts w:ascii="Times New Roman" w:eastAsia="Times New Roman"/>
          <w:w w:val="110"/>
          <w:sz w:val="13"/>
        </w:rPr>
        <w:t>BpersVG</w:t>
      </w:r>
      <w:r>
        <w:rPr>
          <w:w w:val="110"/>
          <w:sz w:val="14"/>
        </w:rPr>
        <w:t>）</w:t>
      </w:r>
      <w:r>
        <w:rPr>
          <w:spacing w:val="-5"/>
          <w:w w:val="110"/>
          <w:sz w:val="14"/>
        </w:rPr>
        <w:t>第 </w:t>
      </w:r>
      <w:r>
        <w:rPr>
          <w:rFonts w:ascii="Times New Roman" w:eastAsia="Times New Roman"/>
          <w:w w:val="110"/>
          <w:sz w:val="13"/>
        </w:rPr>
        <w:t>1</w:t>
      </w:r>
      <w:r>
        <w:rPr>
          <w:rFonts w:ascii="Times New Roman" w:eastAsia="Times New Roman"/>
          <w:spacing w:val="25"/>
          <w:w w:val="110"/>
          <w:sz w:val="13"/>
        </w:rPr>
        <w:t> </w:t>
      </w:r>
      <w:r>
        <w:rPr>
          <w:spacing w:val="3"/>
          <w:w w:val="110"/>
          <w:sz w:val="14"/>
        </w:rPr>
        <w:t>條、第 </w:t>
      </w:r>
      <w:r>
        <w:rPr>
          <w:rFonts w:ascii="Times New Roman" w:eastAsia="Times New Roman"/>
          <w:w w:val="110"/>
          <w:sz w:val="13"/>
        </w:rPr>
        <w:t>12</w:t>
      </w:r>
      <w:r>
        <w:rPr>
          <w:rFonts w:ascii="Times New Roman" w:eastAsia="Times New Roman"/>
          <w:spacing w:val="28"/>
          <w:w w:val="110"/>
          <w:sz w:val="13"/>
        </w:rPr>
        <w:t> </w:t>
      </w:r>
      <w:r>
        <w:rPr>
          <w:spacing w:val="3"/>
          <w:w w:val="110"/>
          <w:sz w:val="14"/>
        </w:rPr>
        <w:t>條、第 </w:t>
      </w:r>
      <w:r>
        <w:rPr>
          <w:rFonts w:ascii="Times New Roman" w:eastAsia="Times New Roman"/>
          <w:w w:val="110"/>
          <w:sz w:val="13"/>
        </w:rPr>
        <w:t>46</w:t>
      </w:r>
      <w:r>
        <w:rPr>
          <w:rFonts w:ascii="Times New Roman" w:eastAsia="Times New Roman"/>
          <w:spacing w:val="26"/>
          <w:w w:val="110"/>
          <w:sz w:val="13"/>
        </w:rPr>
        <w:t> </w:t>
      </w:r>
      <w:r>
        <w:rPr>
          <w:spacing w:val="3"/>
          <w:w w:val="110"/>
          <w:sz w:val="14"/>
        </w:rPr>
        <w:t>條、第 </w:t>
      </w:r>
      <w:r>
        <w:rPr>
          <w:rFonts w:ascii="Times New Roman" w:eastAsia="Times New Roman"/>
          <w:w w:val="110"/>
          <w:sz w:val="13"/>
        </w:rPr>
        <w:t>66</w:t>
      </w:r>
      <w:r>
        <w:rPr>
          <w:rFonts w:ascii="Times New Roman" w:eastAsia="Times New Roman"/>
          <w:spacing w:val="26"/>
          <w:w w:val="110"/>
          <w:sz w:val="13"/>
        </w:rPr>
        <w:t> </w:t>
      </w:r>
      <w:r>
        <w:rPr>
          <w:spacing w:val="11"/>
          <w:w w:val="110"/>
          <w:sz w:val="14"/>
        </w:rPr>
        <w:t>條以下。</w:t>
      </w:r>
      <w:r>
        <w:rPr>
          <w:rFonts w:ascii="Times New Roman" w:eastAsia="Times New Roman"/>
          <w:w w:val="118"/>
          <w:sz w:val="13"/>
        </w:rPr>
        <w:t> </w:t>
      </w:r>
    </w:p>
    <w:p>
      <w:pPr>
        <w:pStyle w:val="BodyText"/>
        <w:spacing w:before="9"/>
        <w:rPr>
          <w:rFonts w:ascii="Times New Roman"/>
          <w:sz w:val="13"/>
        </w:rPr>
      </w:pPr>
    </w:p>
    <w:p>
      <w:pPr>
        <w:spacing w:before="1"/>
        <w:ind w:left="270" w:right="0" w:firstLine="0"/>
        <w:jc w:val="left"/>
        <w:rPr>
          <w:sz w:val="14"/>
        </w:rPr>
      </w:pPr>
      <w:r>
        <w:rPr/>
        <w:pict>
          <v:shape style="position:absolute;margin-left:65.469894pt;margin-top:.196167pt;width:5.05pt;height:3.45pt;mso-position-horizontal-relative:page;mso-position-vertical-relative:paragraph;z-index:1574195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15</w:t>
                  </w:r>
                </w:p>
              </w:txbxContent>
            </v:textbox>
            <w10:wrap type="none"/>
          </v:shape>
        </w:pict>
      </w:r>
      <w:r>
        <w:rPr>
          <w:rFonts w:ascii="Times New Roman" w:eastAsia="Times New Roman"/>
          <w:spacing w:val="17"/>
          <w:w w:val="118"/>
          <w:sz w:val="13"/>
        </w:rPr>
        <w:t> </w:t>
      </w:r>
      <w:r>
        <w:rPr>
          <w:rFonts w:ascii="Times New Roman" w:eastAsia="Times New Roman"/>
          <w:sz w:val="13"/>
        </w:rPr>
        <w:t> </w:t>
      </w:r>
      <w:r>
        <w:rPr>
          <w:rFonts w:ascii="Times New Roman" w:eastAsia="Times New Roman"/>
          <w:w w:val="110"/>
          <w:sz w:val="13"/>
        </w:rPr>
        <w:t>BpersVG</w:t>
      </w:r>
      <w:r>
        <w:rPr>
          <w:rFonts w:ascii="Times New Roman" w:eastAsia="Times New Roman"/>
          <w:spacing w:val="21"/>
          <w:w w:val="110"/>
          <w:sz w:val="13"/>
        </w:rPr>
        <w:t> </w:t>
      </w:r>
      <w:r>
        <w:rPr>
          <w:spacing w:val="-7"/>
          <w:w w:val="110"/>
          <w:sz w:val="14"/>
        </w:rPr>
        <w:t>第 </w:t>
      </w:r>
      <w:r>
        <w:rPr>
          <w:rFonts w:ascii="Times New Roman" w:eastAsia="Times New Roman"/>
          <w:w w:val="110"/>
          <w:sz w:val="13"/>
        </w:rPr>
        <w:t>68</w:t>
      </w:r>
      <w:r>
        <w:rPr>
          <w:rFonts w:ascii="Times New Roman" w:eastAsia="Times New Roman"/>
          <w:spacing w:val="23"/>
          <w:w w:val="110"/>
          <w:sz w:val="13"/>
        </w:rPr>
        <w:t> </w:t>
      </w:r>
      <w:r>
        <w:rPr>
          <w:spacing w:val="-1"/>
          <w:w w:val="110"/>
          <w:sz w:val="14"/>
        </w:rPr>
        <w:t>條第 </w:t>
      </w:r>
      <w:r>
        <w:rPr>
          <w:rFonts w:ascii="Times New Roman" w:eastAsia="Times New Roman"/>
          <w:w w:val="110"/>
          <w:sz w:val="13"/>
        </w:rPr>
        <w:t>1</w:t>
      </w:r>
      <w:r>
        <w:rPr>
          <w:rFonts w:ascii="Times New Roman" w:eastAsia="Times New Roman"/>
          <w:spacing w:val="22"/>
          <w:w w:val="110"/>
          <w:sz w:val="13"/>
        </w:rPr>
        <w:t> </w:t>
      </w:r>
      <w:r>
        <w:rPr>
          <w:spacing w:val="-1"/>
          <w:w w:val="110"/>
          <w:sz w:val="14"/>
        </w:rPr>
        <w:t>項第 </w:t>
      </w:r>
      <w:r>
        <w:rPr>
          <w:rFonts w:ascii="Times New Roman" w:eastAsia="Times New Roman"/>
          <w:w w:val="110"/>
          <w:sz w:val="13"/>
        </w:rPr>
        <w:t>3</w:t>
      </w:r>
      <w:r>
        <w:rPr>
          <w:rFonts w:ascii="Times New Roman" w:eastAsia="Times New Roman"/>
          <w:spacing w:val="21"/>
          <w:w w:val="110"/>
          <w:sz w:val="13"/>
        </w:rPr>
        <w:t> </w:t>
      </w:r>
      <w:r>
        <w:rPr>
          <w:spacing w:val="12"/>
          <w:w w:val="110"/>
          <w:sz w:val="14"/>
        </w:rPr>
        <w:t>款。</w:t>
      </w:r>
      <w:r>
        <w:rPr>
          <w:w w:val="110"/>
          <w:sz w:val="14"/>
        </w:rPr>
        <w:t> </w:t>
      </w:r>
    </w:p>
    <w:p>
      <w:pPr>
        <w:pStyle w:val="BodyText"/>
        <w:spacing w:before="8"/>
        <w:rPr>
          <w:sz w:val="24"/>
        </w:rPr>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53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before="69"/>
        <w:ind w:left="169" w:right="0" w:firstLine="0"/>
        <w:jc w:val="left"/>
        <w:rPr>
          <w:sz w:val="22"/>
        </w:rPr>
      </w:pPr>
      <w:r>
        <w:rPr>
          <w:w w:val="110"/>
          <w:sz w:val="22"/>
        </w:rPr>
        <w:t>參、公務員在法院的權利保護</w:t>
      </w:r>
      <w:r>
        <w:rPr>
          <w:w w:val="113"/>
          <w:sz w:val="22"/>
        </w:rPr>
        <w:t> </w:t>
      </w:r>
    </w:p>
    <w:p>
      <w:pPr>
        <w:spacing w:line="276" w:lineRule="auto" w:before="192"/>
        <w:ind w:left="169" w:right="275" w:firstLine="493"/>
        <w:jc w:val="both"/>
        <w:rPr>
          <w:sz w:val="22"/>
        </w:rPr>
      </w:pPr>
      <w:r>
        <w:rPr>
          <w:sz w:val="24"/>
        </w:rPr>
        <w:t>公務員在法院的權</w:t>
      </w:r>
      <w:r>
        <w:rPr>
          <w:sz w:val="23"/>
        </w:rPr>
        <w:t>利保</w:t>
      </w:r>
      <w:r>
        <w:rPr>
          <w:sz w:val="24"/>
        </w:rPr>
        <w:t>護因下</w:t>
      </w:r>
      <w:r>
        <w:rPr>
          <w:sz w:val="23"/>
        </w:rPr>
        <w:t>述基</w:t>
      </w:r>
      <w:r>
        <w:rPr>
          <w:spacing w:val="-6"/>
          <w:sz w:val="24"/>
        </w:rPr>
        <w:t>本法第 </w:t>
      </w:r>
      <w:r>
        <w:rPr>
          <w:rFonts w:ascii="Times New Roman" w:eastAsia="Times New Roman"/>
          <w:sz w:val="22"/>
        </w:rPr>
        <w:t>19</w:t>
      </w:r>
      <w:r>
        <w:rPr>
          <w:rFonts w:ascii="Times New Roman" w:eastAsia="Times New Roman"/>
          <w:spacing w:val="42"/>
          <w:sz w:val="22"/>
        </w:rPr>
        <w:t> </w:t>
      </w:r>
      <w:r>
        <w:rPr>
          <w:spacing w:val="-8"/>
          <w:sz w:val="24"/>
        </w:rPr>
        <w:t>條第 </w:t>
      </w:r>
      <w:r>
        <w:rPr>
          <w:rFonts w:ascii="Times New Roman" w:eastAsia="Times New Roman"/>
          <w:sz w:val="22"/>
        </w:rPr>
        <w:t>4</w:t>
      </w:r>
      <w:r>
        <w:rPr>
          <w:rFonts w:ascii="Times New Roman" w:eastAsia="Times New Roman"/>
          <w:spacing w:val="42"/>
          <w:sz w:val="22"/>
        </w:rPr>
        <w:t> </w:t>
      </w:r>
      <w:r>
        <w:rPr>
          <w:sz w:val="24"/>
        </w:rPr>
        <w:t>項</w:t>
      </w:r>
      <w:r>
        <w:rPr>
          <w:spacing w:val="-2"/>
          <w:w w:val="105"/>
          <w:sz w:val="24"/>
        </w:rPr>
        <w:t>的規定，受</w:t>
      </w:r>
      <w:r>
        <w:rPr>
          <w:spacing w:val="-2"/>
          <w:w w:val="105"/>
          <w:sz w:val="23"/>
        </w:rPr>
        <w:t>到憲</w:t>
      </w:r>
      <w:r>
        <w:rPr>
          <w:spacing w:val="-2"/>
          <w:w w:val="105"/>
          <w:sz w:val="24"/>
        </w:rPr>
        <w:t>法的</w:t>
      </w:r>
      <w:r>
        <w:rPr>
          <w:spacing w:val="-2"/>
          <w:w w:val="105"/>
          <w:sz w:val="23"/>
        </w:rPr>
        <w:t>保</w:t>
      </w:r>
      <w:r>
        <w:rPr>
          <w:spacing w:val="-2"/>
          <w:w w:val="105"/>
          <w:sz w:val="22"/>
        </w:rPr>
        <w:t>障</w:t>
      </w:r>
      <w:r>
        <w:rPr>
          <w:spacing w:val="-46"/>
          <w:w w:val="105"/>
          <w:sz w:val="24"/>
        </w:rPr>
        <w:t>：「權</w:t>
      </w:r>
      <w:r>
        <w:rPr>
          <w:spacing w:val="-2"/>
          <w:w w:val="105"/>
          <w:sz w:val="23"/>
        </w:rPr>
        <w:t>利</w:t>
      </w:r>
      <w:r>
        <w:rPr>
          <w:spacing w:val="-2"/>
          <w:w w:val="105"/>
          <w:sz w:val="24"/>
        </w:rPr>
        <w:t>受公權力</w:t>
      </w:r>
      <w:r>
        <w:rPr>
          <w:spacing w:val="-2"/>
          <w:w w:val="105"/>
          <w:sz w:val="22"/>
        </w:rPr>
        <w:t>侵</w:t>
      </w:r>
      <w:r>
        <w:rPr>
          <w:spacing w:val="-1"/>
          <w:w w:val="105"/>
          <w:sz w:val="23"/>
        </w:rPr>
        <w:t>害者</w:t>
      </w:r>
      <w:r>
        <w:rPr>
          <w:spacing w:val="-1"/>
          <w:w w:val="105"/>
          <w:sz w:val="24"/>
        </w:rPr>
        <w:t>，</w:t>
      </w:r>
      <w:r>
        <w:rPr>
          <w:spacing w:val="-1"/>
          <w:w w:val="105"/>
          <w:sz w:val="22"/>
        </w:rPr>
        <w:t>均</w:t>
      </w:r>
      <w:r>
        <w:rPr>
          <w:spacing w:val="-1"/>
          <w:w w:val="105"/>
          <w:sz w:val="23"/>
        </w:rPr>
        <w:t>享</w:t>
      </w:r>
      <w:r>
        <w:rPr>
          <w:spacing w:val="-1"/>
          <w:w w:val="105"/>
          <w:sz w:val="24"/>
        </w:rPr>
        <w:t>有</w:t>
      </w:r>
      <w:r>
        <w:rPr>
          <w:w w:val="105"/>
          <w:sz w:val="24"/>
        </w:rPr>
        <w:t>權</w:t>
      </w:r>
      <w:r>
        <w:rPr>
          <w:w w:val="105"/>
          <w:sz w:val="23"/>
        </w:rPr>
        <w:t>利</w:t>
      </w:r>
      <w:r>
        <w:rPr>
          <w:w w:val="105"/>
          <w:sz w:val="22"/>
        </w:rPr>
        <w:t>救濟</w:t>
      </w:r>
      <w:r>
        <w:rPr>
          <w:w w:val="105"/>
          <w:sz w:val="24"/>
        </w:rPr>
        <w:t>管</w:t>
      </w:r>
      <w:r>
        <w:rPr>
          <w:w w:val="105"/>
          <w:sz w:val="22"/>
        </w:rPr>
        <w:t>道</w:t>
      </w:r>
      <w:r>
        <w:rPr>
          <w:spacing w:val="-42"/>
          <w:w w:val="105"/>
          <w:sz w:val="24"/>
        </w:rPr>
        <w:t>」。權</w:t>
      </w:r>
      <w:r>
        <w:rPr>
          <w:w w:val="105"/>
          <w:sz w:val="23"/>
        </w:rPr>
        <w:t>利</w:t>
      </w:r>
      <w:r>
        <w:rPr>
          <w:w w:val="105"/>
          <w:sz w:val="22"/>
        </w:rPr>
        <w:t>救濟</w:t>
      </w:r>
      <w:r>
        <w:rPr>
          <w:w w:val="105"/>
          <w:sz w:val="24"/>
        </w:rPr>
        <w:t>管</w:t>
      </w:r>
      <w:r>
        <w:rPr>
          <w:w w:val="105"/>
          <w:sz w:val="22"/>
        </w:rPr>
        <w:t>道</w:t>
      </w:r>
      <w:r>
        <w:rPr>
          <w:w w:val="105"/>
          <w:sz w:val="23"/>
        </w:rPr>
        <w:t>意</w:t>
      </w:r>
      <w:r>
        <w:rPr>
          <w:w w:val="105"/>
          <w:sz w:val="24"/>
        </w:rPr>
        <w:t>指法院的權</w:t>
      </w:r>
      <w:r>
        <w:rPr>
          <w:w w:val="105"/>
          <w:sz w:val="23"/>
        </w:rPr>
        <w:t>利保</w:t>
      </w:r>
      <w:r>
        <w:rPr>
          <w:w w:val="105"/>
          <w:sz w:val="24"/>
        </w:rPr>
        <w:t>護。</w:t>
      </w:r>
      <w:r>
        <w:rPr>
          <w:w w:val="112"/>
          <w:sz w:val="22"/>
        </w:rPr>
        <w:t> </w:t>
      </w:r>
    </w:p>
    <w:p>
      <w:pPr>
        <w:spacing w:before="139"/>
        <w:ind w:left="169" w:right="0" w:firstLine="0"/>
        <w:jc w:val="left"/>
        <w:rPr>
          <w:sz w:val="22"/>
        </w:rPr>
      </w:pPr>
      <w:r>
        <w:rPr>
          <w:sz w:val="24"/>
        </w:rPr>
        <w:t>一、行政</w:t>
      </w:r>
      <w:r>
        <w:rPr>
          <w:sz w:val="22"/>
        </w:rPr>
        <w:t>審</w:t>
      </w:r>
      <w:r>
        <w:rPr>
          <w:sz w:val="23"/>
        </w:rPr>
        <w:t>判</w:t>
      </w:r>
      <w:r>
        <w:rPr>
          <w:sz w:val="24"/>
        </w:rPr>
        <w:t>權</w:t>
      </w:r>
      <w:r>
        <w:rPr>
          <w:w w:val="112"/>
          <w:sz w:val="22"/>
        </w:rPr>
        <w:t> </w:t>
      </w:r>
    </w:p>
    <w:p>
      <w:pPr>
        <w:spacing w:line="276" w:lineRule="auto" w:before="186"/>
        <w:ind w:left="169" w:right="272" w:firstLine="493"/>
        <w:jc w:val="both"/>
        <w:rPr>
          <w:sz w:val="22"/>
        </w:rPr>
      </w:pPr>
      <w:r>
        <w:rPr>
          <w:w w:val="105"/>
          <w:sz w:val="23"/>
        </w:rPr>
        <w:t>基</w:t>
      </w:r>
      <w:r>
        <w:rPr>
          <w:spacing w:val="-6"/>
          <w:w w:val="105"/>
          <w:sz w:val="24"/>
        </w:rPr>
        <w:t>本法第 </w:t>
      </w:r>
      <w:r>
        <w:rPr>
          <w:rFonts w:ascii="Times New Roman" w:eastAsia="Times New Roman"/>
          <w:w w:val="105"/>
          <w:sz w:val="22"/>
        </w:rPr>
        <w:t>92</w:t>
      </w:r>
      <w:r>
        <w:rPr>
          <w:rFonts w:ascii="Times New Roman" w:eastAsia="Times New Roman"/>
          <w:spacing w:val="49"/>
          <w:w w:val="105"/>
          <w:sz w:val="22"/>
        </w:rPr>
        <w:t> </w:t>
      </w:r>
      <w:r>
        <w:rPr>
          <w:spacing w:val="-5"/>
          <w:w w:val="105"/>
          <w:sz w:val="24"/>
        </w:rPr>
        <w:t>條至第 </w:t>
      </w:r>
      <w:r>
        <w:rPr>
          <w:rFonts w:ascii="Times New Roman" w:eastAsia="Times New Roman"/>
          <w:w w:val="105"/>
          <w:sz w:val="22"/>
        </w:rPr>
        <w:t>104</w:t>
      </w:r>
      <w:r>
        <w:rPr>
          <w:rFonts w:ascii="Times New Roman" w:eastAsia="Times New Roman"/>
          <w:spacing w:val="49"/>
          <w:w w:val="105"/>
          <w:sz w:val="22"/>
        </w:rPr>
        <w:t> </w:t>
      </w:r>
      <w:r>
        <w:rPr>
          <w:w w:val="105"/>
          <w:sz w:val="24"/>
        </w:rPr>
        <w:t>條規定了</w:t>
      </w:r>
      <w:r>
        <w:rPr>
          <w:w w:val="105"/>
          <w:sz w:val="23"/>
        </w:rPr>
        <w:t>司</w:t>
      </w:r>
      <w:r>
        <w:rPr>
          <w:w w:val="105"/>
          <w:sz w:val="24"/>
        </w:rPr>
        <w:t>法權的</w:t>
      </w:r>
      <w:r>
        <w:rPr>
          <w:w w:val="105"/>
          <w:sz w:val="23"/>
        </w:rPr>
        <w:t>建制</w:t>
      </w:r>
      <w:r>
        <w:rPr>
          <w:w w:val="105"/>
          <w:sz w:val="24"/>
        </w:rPr>
        <w:t>與</w:t>
      </w:r>
      <w:r>
        <w:rPr>
          <w:w w:val="105"/>
          <w:sz w:val="23"/>
        </w:rPr>
        <w:t>功</w:t>
      </w:r>
      <w:r>
        <w:rPr>
          <w:sz w:val="24"/>
        </w:rPr>
        <w:t>能。依</w:t>
      </w:r>
      <w:r>
        <w:rPr>
          <w:sz w:val="23"/>
        </w:rPr>
        <w:t>基</w:t>
      </w:r>
      <w:r>
        <w:rPr>
          <w:spacing w:val="7"/>
          <w:sz w:val="24"/>
        </w:rPr>
        <w:t>本法第 </w:t>
      </w:r>
      <w:r>
        <w:rPr>
          <w:rFonts w:ascii="Times New Roman" w:eastAsia="Times New Roman"/>
          <w:sz w:val="22"/>
        </w:rPr>
        <w:t>92</w:t>
      </w:r>
      <w:r>
        <w:rPr>
          <w:rFonts w:ascii="Times New Roman" w:eastAsia="Times New Roman"/>
          <w:spacing w:val="38"/>
          <w:sz w:val="22"/>
        </w:rPr>
        <w:t> </w:t>
      </w:r>
      <w:r>
        <w:rPr>
          <w:sz w:val="24"/>
        </w:rPr>
        <w:t>條，</w:t>
      </w:r>
      <w:r>
        <w:rPr>
          <w:sz w:val="23"/>
        </w:rPr>
        <w:t>司</w:t>
      </w:r>
      <w:r>
        <w:rPr>
          <w:sz w:val="24"/>
        </w:rPr>
        <w:t>法權</w:t>
      </w:r>
      <w:r>
        <w:rPr>
          <w:sz w:val="23"/>
        </w:rPr>
        <w:t>託</w:t>
      </w:r>
      <w:r>
        <w:rPr>
          <w:sz w:val="22"/>
        </w:rPr>
        <w:t>付</w:t>
      </w:r>
      <w:r>
        <w:rPr>
          <w:sz w:val="24"/>
        </w:rPr>
        <w:t>予法官，由</w:t>
      </w:r>
      <w:r>
        <w:rPr>
          <w:sz w:val="23"/>
        </w:rPr>
        <w:t>聯邦憲</w:t>
      </w:r>
      <w:r>
        <w:rPr>
          <w:sz w:val="24"/>
        </w:rPr>
        <w:t>法法院、</w:t>
      </w:r>
      <w:r>
        <w:rPr>
          <w:sz w:val="23"/>
        </w:rPr>
        <w:t>聯邦</w:t>
      </w:r>
      <w:r>
        <w:rPr>
          <w:sz w:val="24"/>
        </w:rPr>
        <w:t>法院與各</w:t>
      </w:r>
      <w:r>
        <w:rPr>
          <w:sz w:val="23"/>
        </w:rPr>
        <w:t>邦</w:t>
      </w:r>
      <w:r>
        <w:rPr>
          <w:sz w:val="24"/>
        </w:rPr>
        <w:t>法院行使。行政</w:t>
      </w:r>
      <w:r>
        <w:rPr>
          <w:sz w:val="22"/>
        </w:rPr>
        <w:t>審</w:t>
      </w:r>
      <w:r>
        <w:rPr>
          <w:sz w:val="23"/>
        </w:rPr>
        <w:t>判</w:t>
      </w:r>
      <w:r>
        <w:rPr>
          <w:sz w:val="24"/>
        </w:rPr>
        <w:t>權係</w:t>
      </w:r>
      <w:r>
        <w:rPr>
          <w:sz w:val="23"/>
        </w:rPr>
        <w:t>司</w:t>
      </w:r>
      <w:r>
        <w:rPr>
          <w:sz w:val="24"/>
        </w:rPr>
        <w:t>法權的</w:t>
      </w:r>
      <w:r>
        <w:rPr>
          <w:sz w:val="22"/>
        </w:rPr>
        <w:t>專</w:t>
      </w:r>
    </w:p>
    <w:p>
      <w:pPr>
        <w:spacing w:line="25" w:lineRule="exact" w:before="24"/>
        <w:ind w:left="0" w:right="728" w:firstLine="0"/>
        <w:jc w:val="right"/>
        <w:rPr>
          <w:rFonts w:ascii="Times New Roman"/>
          <w:sz w:val="11"/>
        </w:rPr>
      </w:pPr>
      <w:r>
        <w:rPr>
          <w:rFonts w:ascii="Times New Roman"/>
          <w:w w:val="150"/>
          <w:sz w:val="11"/>
        </w:rPr>
        <w:t>16</w:t>
      </w:r>
    </w:p>
    <w:p>
      <w:pPr>
        <w:pStyle w:val="Heading2"/>
        <w:spacing w:line="262" w:lineRule="exact"/>
      </w:pPr>
      <w:r>
        <w:rPr/>
        <w:t>業性分</w:t>
      </w:r>
      <w:r>
        <w:rPr>
          <w:sz w:val="23"/>
        </w:rPr>
        <w:t>支</w:t>
      </w:r>
      <w:r>
        <w:rPr/>
        <w:t>。行政</w:t>
      </w:r>
      <w:r>
        <w:rPr>
          <w:sz w:val="22"/>
        </w:rPr>
        <w:t>審</w:t>
      </w:r>
      <w:r>
        <w:rPr>
          <w:sz w:val="23"/>
        </w:rPr>
        <w:t>判</w:t>
      </w:r>
      <w:r>
        <w:rPr/>
        <w:t>權的作用</w:t>
      </w:r>
      <w:r>
        <w:rPr>
          <w:sz w:val="23"/>
        </w:rPr>
        <w:t>方式</w:t>
      </w:r>
      <w:r>
        <w:rPr>
          <w:spacing w:val="12"/>
        </w:rPr>
        <w:t>規定於行政法院法 。依</w:t>
      </w:r>
    </w:p>
    <w:p>
      <w:pPr>
        <w:spacing w:line="276" w:lineRule="auto" w:before="46"/>
        <w:ind w:left="169" w:right="275" w:firstLine="0"/>
        <w:jc w:val="both"/>
        <w:rPr>
          <w:sz w:val="22"/>
        </w:rPr>
      </w:pPr>
      <w:r>
        <w:rPr>
          <w:spacing w:val="12"/>
          <w:sz w:val="24"/>
        </w:rPr>
        <w:t>行政法院法第 </w:t>
      </w:r>
      <w:r>
        <w:rPr>
          <w:rFonts w:ascii="Times New Roman" w:eastAsia="Times New Roman"/>
          <w:sz w:val="22"/>
        </w:rPr>
        <w:t>2</w:t>
      </w:r>
      <w:r>
        <w:rPr>
          <w:rFonts w:ascii="Times New Roman" w:eastAsia="Times New Roman"/>
          <w:spacing w:val="38"/>
          <w:sz w:val="22"/>
        </w:rPr>
        <w:t> </w:t>
      </w:r>
      <w:r>
        <w:rPr>
          <w:sz w:val="24"/>
        </w:rPr>
        <w:t>條，各</w:t>
      </w:r>
      <w:r>
        <w:rPr>
          <w:sz w:val="23"/>
        </w:rPr>
        <w:t>邦</w:t>
      </w:r>
      <w:r>
        <w:rPr>
          <w:sz w:val="24"/>
        </w:rPr>
        <w:t>應</w:t>
      </w:r>
      <w:r>
        <w:rPr>
          <w:sz w:val="22"/>
        </w:rPr>
        <w:t>設</w:t>
      </w:r>
      <w:r>
        <w:rPr>
          <w:sz w:val="23"/>
        </w:rPr>
        <w:t>置</w:t>
      </w:r>
      <w:r>
        <w:rPr>
          <w:sz w:val="24"/>
        </w:rPr>
        <w:t>行政法院、</w:t>
      </w:r>
      <w:r>
        <w:rPr>
          <w:sz w:val="23"/>
        </w:rPr>
        <w:t>單</w:t>
      </w:r>
      <w:r>
        <w:rPr>
          <w:sz w:val="24"/>
        </w:rPr>
        <w:t>一的</w:t>
      </w:r>
      <w:r>
        <w:rPr>
          <w:sz w:val="22"/>
        </w:rPr>
        <w:t>高</w:t>
      </w:r>
      <w:r>
        <w:rPr>
          <w:sz w:val="24"/>
        </w:rPr>
        <w:t>等行</w:t>
      </w:r>
      <w:r>
        <w:rPr>
          <w:spacing w:val="-2"/>
          <w:w w:val="103"/>
          <w:sz w:val="24"/>
        </w:rPr>
        <w:t>政法院，</w:t>
      </w:r>
      <w:r>
        <w:rPr>
          <w:spacing w:val="-2"/>
          <w:w w:val="107"/>
          <w:sz w:val="23"/>
        </w:rPr>
        <w:t>聯邦</w:t>
      </w:r>
      <w:r>
        <w:rPr>
          <w:spacing w:val="-2"/>
          <w:w w:val="103"/>
          <w:sz w:val="24"/>
        </w:rPr>
        <w:t>應</w:t>
      </w:r>
      <w:r>
        <w:rPr>
          <w:spacing w:val="-2"/>
          <w:w w:val="112"/>
          <w:sz w:val="22"/>
        </w:rPr>
        <w:t>設</w:t>
      </w:r>
      <w:r>
        <w:rPr>
          <w:spacing w:val="-2"/>
          <w:w w:val="107"/>
          <w:sz w:val="23"/>
        </w:rPr>
        <w:t>置聯邦</w:t>
      </w:r>
      <w:r>
        <w:rPr>
          <w:spacing w:val="-2"/>
          <w:w w:val="103"/>
          <w:sz w:val="24"/>
        </w:rPr>
        <w:t>行政法院（</w:t>
      </w:r>
      <w:r>
        <w:rPr>
          <w:spacing w:val="-1"/>
          <w:w w:val="112"/>
          <w:sz w:val="22"/>
        </w:rPr>
        <w:t>設</w:t>
      </w:r>
      <w:r>
        <w:rPr>
          <w:w w:val="103"/>
          <w:sz w:val="24"/>
        </w:rPr>
        <w:t>於</w:t>
      </w:r>
      <w:r>
        <w:rPr>
          <w:spacing w:val="-60"/>
          <w:sz w:val="24"/>
        </w:rPr>
        <w:t> </w:t>
      </w:r>
      <w:r>
        <w:rPr>
          <w:rFonts w:ascii="Times New Roman" w:eastAsia="Times New Roman"/>
          <w:spacing w:val="-1"/>
          <w:w w:val="112"/>
          <w:sz w:val="22"/>
        </w:rPr>
        <w:t>Leipzig</w:t>
      </w:r>
      <w:r>
        <w:rPr>
          <w:spacing w:val="-124"/>
          <w:w w:val="103"/>
          <w:sz w:val="24"/>
        </w:rPr>
        <w:t>）</w:t>
      </w:r>
      <w:r>
        <w:rPr>
          <w:spacing w:val="-1"/>
          <w:w w:val="103"/>
          <w:sz w:val="24"/>
        </w:rPr>
        <w:t>。</w:t>
      </w:r>
      <w:r>
        <w:rPr>
          <w:w w:val="112"/>
          <w:sz w:val="22"/>
        </w:rPr>
        <w:t> </w:t>
      </w:r>
    </w:p>
    <w:p>
      <w:pPr>
        <w:spacing w:line="276" w:lineRule="auto" w:before="140"/>
        <w:ind w:left="169" w:right="272" w:firstLine="493"/>
        <w:jc w:val="both"/>
        <w:rPr>
          <w:sz w:val="22"/>
        </w:rPr>
      </w:pPr>
      <w:r>
        <w:rPr>
          <w:sz w:val="24"/>
        </w:rPr>
        <w:t>所有各法院法官的</w:t>
      </w:r>
      <w:r>
        <w:rPr>
          <w:sz w:val="23"/>
        </w:rPr>
        <w:t>憲</w:t>
      </w:r>
      <w:r>
        <w:rPr>
          <w:sz w:val="24"/>
        </w:rPr>
        <w:t>法地位，</w:t>
      </w:r>
      <w:r>
        <w:rPr>
          <w:sz w:val="22"/>
        </w:rPr>
        <w:t>均</w:t>
      </w:r>
      <w:r>
        <w:rPr>
          <w:sz w:val="24"/>
        </w:rPr>
        <w:t>由</w:t>
      </w:r>
      <w:r>
        <w:rPr>
          <w:sz w:val="23"/>
        </w:rPr>
        <w:t>基</w:t>
      </w:r>
      <w:r>
        <w:rPr>
          <w:spacing w:val="2"/>
          <w:sz w:val="24"/>
        </w:rPr>
        <w:t>本法第 </w:t>
      </w:r>
      <w:r>
        <w:rPr>
          <w:rFonts w:ascii="Times New Roman" w:eastAsia="Times New Roman"/>
          <w:sz w:val="22"/>
        </w:rPr>
        <w:t>97</w:t>
      </w:r>
      <w:r>
        <w:rPr>
          <w:rFonts w:ascii="Times New Roman" w:eastAsia="Times New Roman"/>
          <w:spacing w:val="18"/>
          <w:sz w:val="22"/>
        </w:rPr>
        <w:t> </w:t>
      </w:r>
      <w:r>
        <w:rPr>
          <w:spacing w:val="1"/>
          <w:sz w:val="24"/>
        </w:rPr>
        <w:t>條第 </w:t>
      </w:r>
      <w:r>
        <w:rPr>
          <w:sz w:val="23"/>
        </w:rPr>
        <w:t>1</w:t>
      </w:r>
      <w:r>
        <w:rPr>
          <w:spacing w:val="-113"/>
          <w:sz w:val="23"/>
        </w:rPr>
        <w:t> </w:t>
      </w:r>
      <w:r>
        <w:rPr>
          <w:spacing w:val="-17"/>
          <w:w w:val="103"/>
          <w:sz w:val="24"/>
        </w:rPr>
        <w:t>項規定如下：「法官應</w:t>
      </w:r>
      <w:r>
        <w:rPr>
          <w:spacing w:val="-2"/>
          <w:w w:val="107"/>
          <w:sz w:val="23"/>
        </w:rPr>
        <w:t>獨</w:t>
      </w:r>
      <w:r>
        <w:rPr>
          <w:spacing w:val="-12"/>
          <w:w w:val="112"/>
          <w:sz w:val="22"/>
        </w:rPr>
        <w:t>立</w:t>
      </w:r>
      <w:r>
        <w:rPr>
          <w:spacing w:val="-2"/>
          <w:w w:val="103"/>
          <w:sz w:val="24"/>
        </w:rPr>
        <w:t>（</w:t>
      </w:r>
      <w:r>
        <w:rPr>
          <w:spacing w:val="-2"/>
          <w:w w:val="112"/>
          <w:sz w:val="22"/>
        </w:rPr>
        <w:t>審</w:t>
      </w:r>
      <w:r>
        <w:rPr>
          <w:spacing w:val="-1"/>
          <w:w w:val="107"/>
          <w:sz w:val="23"/>
        </w:rPr>
        <w:t>判</w:t>
      </w:r>
      <w:r>
        <w:rPr>
          <w:spacing w:val="-129"/>
          <w:w w:val="103"/>
          <w:sz w:val="24"/>
        </w:rPr>
        <w:t>）</w:t>
      </w:r>
      <w:r>
        <w:rPr>
          <w:spacing w:val="-4"/>
          <w:w w:val="103"/>
          <w:sz w:val="24"/>
        </w:rPr>
        <w:t>，僅受法律</w:t>
      </w:r>
      <w:r>
        <w:rPr>
          <w:spacing w:val="-2"/>
          <w:w w:val="107"/>
          <w:sz w:val="23"/>
        </w:rPr>
        <w:t>支</w:t>
      </w:r>
      <w:r>
        <w:rPr>
          <w:spacing w:val="-1"/>
          <w:w w:val="112"/>
          <w:sz w:val="22"/>
        </w:rPr>
        <w:t>配</w:t>
      </w:r>
      <w:r>
        <w:rPr>
          <w:spacing w:val="-36"/>
          <w:w w:val="103"/>
          <w:sz w:val="24"/>
        </w:rPr>
        <w:t>」。非依</w:t>
      </w:r>
      <w:r>
        <w:rPr>
          <w:spacing w:val="-2"/>
          <w:w w:val="105"/>
          <w:sz w:val="24"/>
        </w:rPr>
        <w:t>法不得將其</w:t>
      </w:r>
      <w:r>
        <w:rPr>
          <w:spacing w:val="-1"/>
          <w:w w:val="105"/>
          <w:sz w:val="22"/>
        </w:rPr>
        <w:t>免職</w:t>
      </w:r>
      <w:r>
        <w:rPr>
          <w:spacing w:val="-1"/>
          <w:w w:val="105"/>
          <w:sz w:val="24"/>
        </w:rPr>
        <w:t>、</w:t>
      </w:r>
      <w:r>
        <w:rPr>
          <w:spacing w:val="-1"/>
          <w:w w:val="105"/>
          <w:sz w:val="23"/>
        </w:rPr>
        <w:t>調</w:t>
      </w:r>
      <w:r>
        <w:rPr>
          <w:spacing w:val="-1"/>
          <w:w w:val="105"/>
          <w:sz w:val="24"/>
        </w:rPr>
        <w:t>任（</w:t>
      </w:r>
      <w:r>
        <w:rPr>
          <w:spacing w:val="-1"/>
          <w:w w:val="105"/>
          <w:sz w:val="23"/>
        </w:rPr>
        <w:t>基</w:t>
      </w:r>
      <w:r>
        <w:rPr>
          <w:spacing w:val="-12"/>
          <w:w w:val="105"/>
          <w:sz w:val="24"/>
        </w:rPr>
        <w:t>本法第 </w:t>
      </w:r>
      <w:r>
        <w:rPr>
          <w:rFonts w:ascii="Times New Roman" w:eastAsia="Times New Roman"/>
          <w:spacing w:val="-1"/>
          <w:w w:val="105"/>
          <w:sz w:val="22"/>
        </w:rPr>
        <w:t>97</w:t>
      </w:r>
      <w:r>
        <w:rPr>
          <w:rFonts w:ascii="Times New Roman" w:eastAsia="Times New Roman"/>
          <w:spacing w:val="23"/>
          <w:w w:val="105"/>
          <w:sz w:val="22"/>
        </w:rPr>
        <w:t> </w:t>
      </w:r>
      <w:r>
        <w:rPr>
          <w:spacing w:val="-16"/>
          <w:w w:val="105"/>
          <w:sz w:val="24"/>
        </w:rPr>
        <w:t>條第 </w:t>
      </w:r>
      <w:r>
        <w:rPr>
          <w:rFonts w:ascii="Times New Roman" w:eastAsia="Times New Roman"/>
          <w:spacing w:val="-1"/>
          <w:w w:val="105"/>
          <w:sz w:val="22"/>
        </w:rPr>
        <w:t>2</w:t>
      </w:r>
      <w:r>
        <w:rPr>
          <w:rFonts w:ascii="Times New Roman" w:eastAsia="Times New Roman"/>
          <w:spacing w:val="24"/>
          <w:w w:val="105"/>
          <w:sz w:val="22"/>
        </w:rPr>
        <w:t> </w:t>
      </w:r>
      <w:r>
        <w:rPr>
          <w:spacing w:val="-1"/>
          <w:w w:val="105"/>
          <w:sz w:val="24"/>
        </w:rPr>
        <w:t>項</w:t>
      </w:r>
      <w:r>
        <w:rPr>
          <w:spacing w:val="-126"/>
          <w:w w:val="105"/>
          <w:sz w:val="24"/>
        </w:rPr>
        <w:t>）</w:t>
      </w:r>
      <w:r>
        <w:rPr>
          <w:spacing w:val="-1"/>
          <w:w w:val="105"/>
          <w:sz w:val="24"/>
        </w:rPr>
        <w:t>。行政</w:t>
      </w:r>
      <w:r>
        <w:rPr>
          <w:spacing w:val="-1"/>
          <w:w w:val="105"/>
          <w:sz w:val="22"/>
        </w:rPr>
        <w:t>審</w:t>
      </w:r>
      <w:r>
        <w:rPr>
          <w:w w:val="105"/>
          <w:sz w:val="23"/>
        </w:rPr>
        <w:t>判</w:t>
      </w:r>
      <w:r>
        <w:rPr>
          <w:w w:val="105"/>
          <w:sz w:val="24"/>
        </w:rPr>
        <w:t>權與</w:t>
      </w:r>
      <w:r>
        <w:rPr>
          <w:w w:val="105"/>
          <w:sz w:val="23"/>
        </w:rPr>
        <w:t>執</w:t>
      </w:r>
      <w:r>
        <w:rPr>
          <w:w w:val="105"/>
          <w:sz w:val="24"/>
        </w:rPr>
        <w:t>行權性</w:t>
      </w:r>
      <w:r>
        <w:rPr>
          <w:w w:val="105"/>
          <w:sz w:val="22"/>
        </w:rPr>
        <w:t>質</w:t>
      </w:r>
      <w:r>
        <w:rPr>
          <w:w w:val="105"/>
          <w:sz w:val="24"/>
        </w:rPr>
        <w:t>的行政機關應</w:t>
      </w:r>
      <w:r>
        <w:rPr>
          <w:w w:val="105"/>
          <w:sz w:val="23"/>
        </w:rPr>
        <w:t>嚴</w:t>
      </w:r>
      <w:r>
        <w:rPr>
          <w:w w:val="105"/>
          <w:sz w:val="24"/>
        </w:rPr>
        <w:t>予</w:t>
      </w:r>
      <w:r>
        <w:rPr>
          <w:w w:val="105"/>
          <w:sz w:val="22"/>
        </w:rPr>
        <w:t>劃</w:t>
      </w:r>
      <w:r>
        <w:rPr>
          <w:w w:val="105"/>
          <w:sz w:val="24"/>
        </w:rPr>
        <w:t>分。</w:t>
      </w:r>
      <w:r>
        <w:rPr>
          <w:w w:val="112"/>
          <w:sz w:val="22"/>
        </w:rPr>
        <w:t> </w:t>
      </w:r>
    </w:p>
    <w:p>
      <w:pPr>
        <w:spacing w:before="140"/>
        <w:ind w:left="169" w:right="0" w:firstLine="0"/>
        <w:jc w:val="left"/>
        <w:rPr>
          <w:sz w:val="22"/>
        </w:rPr>
      </w:pPr>
      <w:r>
        <w:rPr>
          <w:spacing w:val="-1"/>
          <w:w w:val="105"/>
          <w:sz w:val="24"/>
        </w:rPr>
        <w:t>二、行政法院的</w:t>
      </w:r>
      <w:r>
        <w:rPr>
          <w:w w:val="105"/>
          <w:sz w:val="22"/>
        </w:rPr>
        <w:t>救濟</w:t>
      </w:r>
      <w:r>
        <w:rPr>
          <w:w w:val="105"/>
          <w:sz w:val="23"/>
        </w:rPr>
        <w:t>途徑</w:t>
      </w:r>
      <w:r>
        <w:rPr>
          <w:w w:val="112"/>
          <w:sz w:val="22"/>
        </w:rPr>
        <w:t> </w:t>
      </w:r>
    </w:p>
    <w:p>
      <w:pPr>
        <w:spacing w:before="187"/>
        <w:ind w:left="662" w:right="0" w:firstLine="0"/>
        <w:jc w:val="both"/>
        <w:rPr>
          <w:sz w:val="24"/>
        </w:rPr>
      </w:pPr>
      <w:r>
        <w:rPr>
          <w:spacing w:val="-3"/>
          <w:w w:val="105"/>
          <w:sz w:val="23"/>
        </w:rPr>
        <w:t>偏</w:t>
      </w:r>
      <w:r>
        <w:rPr>
          <w:spacing w:val="-3"/>
          <w:w w:val="105"/>
          <w:sz w:val="22"/>
        </w:rPr>
        <w:t>離</w:t>
      </w:r>
      <w:r>
        <w:rPr>
          <w:spacing w:val="-13"/>
          <w:w w:val="105"/>
          <w:sz w:val="24"/>
        </w:rPr>
        <w:t>行政法院法第 </w:t>
      </w:r>
      <w:r>
        <w:rPr>
          <w:rFonts w:ascii="Times New Roman" w:eastAsia="Times New Roman"/>
          <w:spacing w:val="-3"/>
          <w:w w:val="105"/>
          <w:sz w:val="22"/>
        </w:rPr>
        <w:t>40</w:t>
      </w:r>
      <w:r>
        <w:rPr>
          <w:rFonts w:ascii="Times New Roman" w:eastAsia="Times New Roman"/>
          <w:spacing w:val="4"/>
          <w:w w:val="105"/>
          <w:sz w:val="22"/>
        </w:rPr>
        <w:t> </w:t>
      </w:r>
      <w:r>
        <w:rPr>
          <w:spacing w:val="-3"/>
          <w:w w:val="105"/>
          <w:sz w:val="24"/>
        </w:rPr>
        <w:t>條的規定</w:t>
      </w:r>
      <w:r>
        <w:rPr>
          <w:spacing w:val="-3"/>
          <w:w w:val="105"/>
          <w:sz w:val="23"/>
        </w:rPr>
        <w:t>方式</w:t>
      </w:r>
      <w:r>
        <w:rPr>
          <w:spacing w:val="-2"/>
          <w:w w:val="105"/>
          <w:sz w:val="24"/>
        </w:rPr>
        <w:t>，公務員之</w:t>
      </w:r>
      <w:r>
        <w:rPr>
          <w:spacing w:val="-2"/>
          <w:w w:val="105"/>
          <w:sz w:val="22"/>
        </w:rPr>
        <w:t>訴均</w:t>
      </w:r>
      <w:r>
        <w:rPr>
          <w:spacing w:val="-2"/>
          <w:w w:val="105"/>
          <w:sz w:val="24"/>
        </w:rPr>
        <w:t>由</w:t>
      </w:r>
    </w:p>
    <w:p>
      <w:pPr>
        <w:spacing w:line="276" w:lineRule="auto" w:before="46"/>
        <w:ind w:left="169" w:right="273" w:firstLine="0"/>
        <w:jc w:val="both"/>
        <w:rPr>
          <w:sz w:val="24"/>
        </w:rPr>
      </w:pPr>
      <w:r>
        <w:rPr>
          <w:w w:val="105"/>
          <w:sz w:val="24"/>
        </w:rPr>
        <w:t>行政法院管</w:t>
      </w:r>
      <w:r>
        <w:rPr>
          <w:w w:val="105"/>
          <w:sz w:val="23"/>
        </w:rPr>
        <w:t>轄</w:t>
      </w:r>
      <w:r>
        <w:rPr>
          <w:w w:val="105"/>
          <w:sz w:val="24"/>
        </w:rPr>
        <w:t>（公務員地位法</w:t>
      </w:r>
      <w:r>
        <w:rPr>
          <w:w w:val="105"/>
          <w:sz w:val="23"/>
        </w:rPr>
        <w:t>〔</w:t>
      </w:r>
      <w:r>
        <w:rPr>
          <w:rFonts w:ascii="Times New Roman" w:eastAsia="Times New Roman"/>
          <w:w w:val="105"/>
          <w:sz w:val="22"/>
        </w:rPr>
        <w:t>BeamtStG</w:t>
      </w:r>
      <w:r>
        <w:rPr>
          <w:w w:val="105"/>
          <w:sz w:val="23"/>
        </w:rPr>
        <w:t>〕</w:t>
      </w:r>
      <w:r>
        <w:rPr>
          <w:spacing w:val="5"/>
          <w:w w:val="105"/>
          <w:sz w:val="24"/>
        </w:rPr>
        <w:t>第 </w:t>
      </w:r>
      <w:r>
        <w:rPr>
          <w:rFonts w:ascii="Times New Roman" w:eastAsia="Times New Roman"/>
          <w:w w:val="105"/>
          <w:sz w:val="22"/>
        </w:rPr>
        <w:t>54</w:t>
      </w:r>
      <w:r>
        <w:rPr>
          <w:rFonts w:ascii="Times New Roman" w:eastAsia="Times New Roman"/>
          <w:spacing w:val="21"/>
          <w:w w:val="105"/>
          <w:sz w:val="22"/>
        </w:rPr>
        <w:t> </w:t>
      </w:r>
      <w:r>
        <w:rPr>
          <w:spacing w:val="3"/>
          <w:w w:val="105"/>
          <w:sz w:val="24"/>
        </w:rPr>
        <w:t>條第 </w:t>
      </w:r>
      <w:r>
        <w:rPr>
          <w:rFonts w:ascii="Times New Roman" w:eastAsia="Times New Roman"/>
          <w:w w:val="105"/>
          <w:sz w:val="22"/>
        </w:rPr>
        <w:t>1</w:t>
      </w:r>
      <w:r>
        <w:rPr>
          <w:rFonts w:ascii="Times New Roman" w:eastAsia="Times New Roman"/>
          <w:spacing w:val="-56"/>
          <w:w w:val="105"/>
          <w:sz w:val="22"/>
        </w:rPr>
        <w:t> </w:t>
      </w:r>
      <w:r>
        <w:rPr>
          <w:sz w:val="24"/>
        </w:rPr>
        <w:t>項</w:t>
      </w:r>
      <w:r>
        <w:rPr>
          <w:spacing w:val="-132"/>
          <w:sz w:val="24"/>
        </w:rPr>
        <w:t>）</w:t>
      </w:r>
      <w:r>
        <w:rPr>
          <w:sz w:val="24"/>
        </w:rPr>
        <w:t>。</w:t>
      </w:r>
      <w:r>
        <w:rPr>
          <w:sz w:val="23"/>
        </w:rPr>
        <w:t>據</w:t>
      </w:r>
      <w:r>
        <w:rPr>
          <w:sz w:val="24"/>
        </w:rPr>
        <w:t>此，違</w:t>
      </w:r>
      <w:r>
        <w:rPr>
          <w:sz w:val="22"/>
        </w:rPr>
        <w:t>反</w:t>
      </w:r>
      <w:r>
        <w:rPr>
          <w:sz w:val="24"/>
        </w:rPr>
        <w:t>公法義務</w:t>
      </w:r>
      <w:r>
        <w:rPr>
          <w:sz w:val="23"/>
        </w:rPr>
        <w:t>而生</w:t>
      </w:r>
      <w:r>
        <w:rPr>
          <w:sz w:val="24"/>
        </w:rPr>
        <w:t>之</w:t>
      </w:r>
      <w:r>
        <w:rPr>
          <w:sz w:val="23"/>
        </w:rPr>
        <w:t>損害賠償</w:t>
      </w:r>
      <w:r>
        <w:rPr>
          <w:sz w:val="24"/>
        </w:rPr>
        <w:t>請</w:t>
      </w:r>
      <w:r>
        <w:rPr>
          <w:sz w:val="23"/>
        </w:rPr>
        <w:t>求</w:t>
      </w:r>
      <w:r>
        <w:rPr>
          <w:sz w:val="24"/>
        </w:rPr>
        <w:t>權以及，因</w:t>
      </w:r>
      <w:r>
        <w:rPr>
          <w:w w:val="105"/>
          <w:sz w:val="24"/>
        </w:rPr>
        <w:t>公益</w:t>
      </w:r>
      <w:r>
        <w:rPr>
          <w:w w:val="105"/>
          <w:sz w:val="22"/>
        </w:rPr>
        <w:t>遭</w:t>
      </w:r>
      <w:r>
        <w:rPr>
          <w:w w:val="105"/>
          <w:sz w:val="24"/>
        </w:rPr>
        <w:t>受</w:t>
      </w:r>
      <w:r>
        <w:rPr>
          <w:w w:val="105"/>
          <w:sz w:val="22"/>
        </w:rPr>
        <w:t>特</w:t>
      </w:r>
      <w:r>
        <w:rPr>
          <w:w w:val="105"/>
          <w:sz w:val="23"/>
        </w:rPr>
        <w:t>別犧牲而生</w:t>
      </w:r>
      <w:r>
        <w:rPr>
          <w:w w:val="105"/>
          <w:sz w:val="24"/>
        </w:rPr>
        <w:t>之</w:t>
      </w:r>
      <w:r>
        <w:rPr>
          <w:w w:val="105"/>
          <w:sz w:val="23"/>
        </w:rPr>
        <w:t>財產</w:t>
      </w:r>
      <w:r>
        <w:rPr>
          <w:w w:val="105"/>
          <w:sz w:val="24"/>
        </w:rPr>
        <w:t>請</w:t>
      </w:r>
      <w:r>
        <w:rPr>
          <w:w w:val="105"/>
          <w:sz w:val="23"/>
        </w:rPr>
        <w:t>求</w:t>
      </w:r>
      <w:r>
        <w:rPr>
          <w:w w:val="105"/>
          <w:sz w:val="24"/>
        </w:rPr>
        <w:t>權，應由</w:t>
      </w:r>
      <w:r>
        <w:rPr>
          <w:w w:val="105"/>
          <w:sz w:val="23"/>
        </w:rPr>
        <w:t>普通</w:t>
      </w:r>
      <w:r>
        <w:rPr>
          <w:w w:val="105"/>
          <w:sz w:val="24"/>
        </w:rPr>
        <w:t>法院</w:t>
      </w:r>
      <w:r>
        <w:rPr>
          <w:w w:val="105"/>
          <w:sz w:val="22"/>
        </w:rPr>
        <w:t>審</w:t>
      </w:r>
      <w:r>
        <w:rPr>
          <w:w w:val="105"/>
          <w:sz w:val="24"/>
        </w:rPr>
        <w:t>理</w:t>
      </w:r>
      <w:r>
        <w:rPr>
          <w:spacing w:val="-2"/>
          <w:w w:val="103"/>
          <w:sz w:val="24"/>
        </w:rPr>
        <w:t>的一</w:t>
      </w:r>
      <w:r>
        <w:rPr>
          <w:spacing w:val="-2"/>
          <w:w w:val="112"/>
          <w:sz w:val="22"/>
        </w:rPr>
        <w:t>般</w:t>
      </w:r>
      <w:r>
        <w:rPr>
          <w:spacing w:val="-2"/>
          <w:w w:val="103"/>
          <w:sz w:val="24"/>
        </w:rPr>
        <w:t>性指示</w:t>
      </w:r>
      <w:r>
        <w:rPr>
          <w:w w:val="103"/>
          <w:sz w:val="24"/>
        </w:rPr>
        <w:t>（</w:t>
      </w:r>
      <w:r>
        <w:rPr>
          <w:rFonts w:ascii="Times New Roman" w:eastAsia="Times New Roman"/>
          <w:spacing w:val="-1"/>
          <w:w w:val="111"/>
          <w:sz w:val="22"/>
        </w:rPr>
        <w:t>VwG</w:t>
      </w:r>
      <w:r>
        <w:rPr>
          <w:rFonts w:ascii="Times New Roman" w:eastAsia="Times New Roman"/>
          <w:w w:val="111"/>
          <w:sz w:val="22"/>
        </w:rPr>
        <w:t>O</w:t>
      </w:r>
      <w:r>
        <w:rPr>
          <w:rFonts w:ascii="Times New Roman" w:eastAsia="Times New Roman"/>
          <w:spacing w:val="15"/>
          <w:sz w:val="22"/>
        </w:rPr>
        <w:t> </w:t>
      </w:r>
      <w:r>
        <w:rPr>
          <w:w w:val="103"/>
          <w:sz w:val="24"/>
        </w:rPr>
        <w:t>第</w:t>
      </w:r>
      <w:r>
        <w:rPr>
          <w:spacing w:val="-50"/>
          <w:sz w:val="24"/>
        </w:rPr>
        <w:t> </w:t>
      </w:r>
      <w:r>
        <w:rPr>
          <w:rFonts w:ascii="Times New Roman" w:eastAsia="Times New Roman"/>
          <w:spacing w:val="-1"/>
          <w:w w:val="112"/>
          <w:sz w:val="22"/>
        </w:rPr>
        <w:t>4</w:t>
      </w:r>
      <w:r>
        <w:rPr>
          <w:rFonts w:ascii="Times New Roman" w:eastAsia="Times New Roman"/>
          <w:w w:val="112"/>
          <w:sz w:val="22"/>
        </w:rPr>
        <w:t>0</w:t>
      </w:r>
      <w:r>
        <w:rPr>
          <w:rFonts w:ascii="Times New Roman" w:eastAsia="Times New Roman"/>
          <w:spacing w:val="15"/>
          <w:sz w:val="22"/>
        </w:rPr>
        <w:t> </w:t>
      </w:r>
      <w:r>
        <w:rPr>
          <w:spacing w:val="-1"/>
          <w:w w:val="103"/>
          <w:sz w:val="24"/>
        </w:rPr>
        <w:t>條第</w:t>
      </w:r>
      <w:r>
        <w:rPr>
          <w:spacing w:val="-50"/>
          <w:sz w:val="24"/>
        </w:rPr>
        <w:t> </w:t>
      </w:r>
      <w:r>
        <w:rPr>
          <w:rFonts w:ascii="Times New Roman" w:eastAsia="Times New Roman"/>
          <w:w w:val="112"/>
          <w:sz w:val="22"/>
        </w:rPr>
        <w:t>2</w:t>
      </w:r>
      <w:r>
        <w:rPr>
          <w:rFonts w:ascii="Times New Roman" w:eastAsia="Times New Roman"/>
          <w:spacing w:val="14"/>
          <w:sz w:val="22"/>
        </w:rPr>
        <w:t> </w:t>
      </w:r>
      <w:r>
        <w:rPr>
          <w:spacing w:val="-1"/>
          <w:w w:val="103"/>
          <w:sz w:val="24"/>
        </w:rPr>
        <w:t>項</w:t>
      </w:r>
      <w:r>
        <w:rPr>
          <w:spacing w:val="-126"/>
          <w:w w:val="103"/>
          <w:sz w:val="24"/>
        </w:rPr>
        <w:t>）</w:t>
      </w:r>
      <w:r>
        <w:rPr>
          <w:spacing w:val="-2"/>
          <w:w w:val="103"/>
          <w:sz w:val="24"/>
        </w:rPr>
        <w:t>，即不適用於公務</w:t>
      </w:r>
    </w:p>
    <w:p>
      <w:pPr>
        <w:pStyle w:val="BodyText"/>
        <w:spacing w:before="1"/>
        <w:rPr>
          <w:sz w:val="24"/>
        </w:rPr>
      </w:pPr>
    </w:p>
    <w:p>
      <w:pPr>
        <w:spacing w:before="0"/>
        <w:ind w:left="169" w:right="0" w:firstLine="0"/>
        <w:jc w:val="left"/>
        <w:rPr>
          <w:rFonts w:ascii="Times New Roman"/>
          <w:sz w:val="17"/>
        </w:rPr>
      </w:pPr>
      <w:r>
        <w:rPr/>
        <w:pict>
          <v:rect style="position:absolute;margin-left:65.469894pt;margin-top:5.775951pt;width:110.88pt;height:.42001pt;mso-position-horizontal-relative:page;mso-position-vertical-relative:paragraph;z-index:-19667968"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8" w:lineRule="auto" w:before="13"/>
        <w:ind w:left="369" w:right="276" w:hanging="100"/>
        <w:jc w:val="left"/>
        <w:rPr>
          <w:rFonts w:ascii="Times New Roman" w:eastAsia="Times New Roman"/>
          <w:sz w:val="13"/>
        </w:rPr>
      </w:pPr>
      <w:r>
        <w:rPr/>
        <w:pict>
          <v:shape style="position:absolute;margin-left:65.469894pt;margin-top:.796156pt;width:5.05pt;height:3.45pt;mso-position-horizontal-relative:page;mso-position-vertical-relative:paragraph;z-index:1574297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16</w:t>
                  </w:r>
                </w:p>
              </w:txbxContent>
            </v:textbox>
            <w10:wrap type="none"/>
          </v:shape>
        </w:pict>
      </w:r>
      <w:r>
        <w:rPr>
          <w:rFonts w:ascii="Times New Roman" w:eastAsia="Times New Roman"/>
          <w:w w:val="102"/>
          <w:sz w:val="15"/>
        </w:rPr>
        <w:t> </w:t>
      </w:r>
      <w:r>
        <w:rPr>
          <w:rFonts w:ascii="Times New Roman" w:eastAsia="Times New Roman"/>
          <w:spacing w:val="12"/>
          <w:sz w:val="15"/>
        </w:rPr>
        <w:t> </w:t>
      </w:r>
      <w:r>
        <w:rPr>
          <w:rFonts w:ascii="Times New Roman" w:eastAsia="Times New Roman"/>
          <w:spacing w:val="5"/>
          <w:w w:val="118"/>
          <w:sz w:val="13"/>
        </w:rPr>
        <w:t>196</w:t>
      </w:r>
      <w:r>
        <w:rPr>
          <w:rFonts w:ascii="Times New Roman" w:eastAsia="Times New Roman"/>
          <w:w w:val="118"/>
          <w:sz w:val="13"/>
        </w:rPr>
        <w:t>0</w:t>
      </w:r>
      <w:r>
        <w:rPr>
          <w:rFonts w:ascii="Times New Roman" w:eastAsia="Times New Roman"/>
          <w:spacing w:val="-8"/>
          <w:sz w:val="13"/>
        </w:rPr>
        <w:t>  </w:t>
      </w:r>
      <w:r>
        <w:rPr>
          <w:w w:val="109"/>
          <w:sz w:val="14"/>
        </w:rPr>
        <w:t>年</w:t>
      </w:r>
      <w:r>
        <w:rPr>
          <w:spacing w:val="-17"/>
          <w:sz w:val="14"/>
        </w:rPr>
        <w:t> </w:t>
      </w:r>
      <w:r>
        <w:rPr>
          <w:rFonts w:ascii="Times New Roman" w:eastAsia="Times New Roman"/>
          <w:w w:val="118"/>
          <w:sz w:val="13"/>
        </w:rPr>
        <w:t>1</w:t>
      </w:r>
      <w:r>
        <w:rPr>
          <w:rFonts w:ascii="Times New Roman" w:eastAsia="Times New Roman"/>
          <w:spacing w:val="15"/>
          <w:sz w:val="13"/>
        </w:rPr>
        <w:t> </w:t>
      </w:r>
      <w:r>
        <w:rPr>
          <w:w w:val="109"/>
          <w:sz w:val="14"/>
        </w:rPr>
        <w:t>月</w:t>
      </w:r>
      <w:r>
        <w:rPr>
          <w:spacing w:val="-17"/>
          <w:sz w:val="14"/>
        </w:rPr>
        <w:t> </w:t>
      </w:r>
      <w:r>
        <w:rPr>
          <w:rFonts w:ascii="Times New Roman" w:eastAsia="Times New Roman"/>
          <w:spacing w:val="5"/>
          <w:w w:val="118"/>
          <w:sz w:val="13"/>
        </w:rPr>
        <w:t>2</w:t>
      </w:r>
      <w:r>
        <w:rPr>
          <w:rFonts w:ascii="Times New Roman" w:eastAsia="Times New Roman"/>
          <w:w w:val="118"/>
          <w:sz w:val="13"/>
        </w:rPr>
        <w:t>1</w:t>
      </w:r>
      <w:r>
        <w:rPr>
          <w:rFonts w:ascii="Times New Roman" w:eastAsia="Times New Roman"/>
          <w:spacing w:val="-8"/>
          <w:sz w:val="13"/>
        </w:rPr>
        <w:t>  </w:t>
      </w:r>
      <w:r>
        <w:rPr>
          <w:spacing w:val="2"/>
          <w:w w:val="109"/>
          <w:sz w:val="14"/>
        </w:rPr>
        <w:t>日公布，</w:t>
      </w:r>
      <w:r>
        <w:rPr>
          <w:rFonts w:ascii="Times New Roman" w:eastAsia="Times New Roman"/>
          <w:spacing w:val="5"/>
          <w:w w:val="118"/>
          <w:sz w:val="13"/>
        </w:rPr>
        <w:t>198</w:t>
      </w:r>
      <w:r>
        <w:rPr>
          <w:rFonts w:ascii="Times New Roman" w:eastAsia="Times New Roman"/>
          <w:w w:val="118"/>
          <w:sz w:val="13"/>
        </w:rPr>
        <w:t>1</w:t>
      </w:r>
      <w:r>
        <w:rPr>
          <w:rFonts w:ascii="Times New Roman" w:eastAsia="Times New Roman"/>
          <w:spacing w:val="15"/>
          <w:sz w:val="13"/>
        </w:rPr>
        <w:t> </w:t>
      </w:r>
      <w:r>
        <w:rPr>
          <w:w w:val="109"/>
          <w:sz w:val="14"/>
        </w:rPr>
        <w:t>年</w:t>
      </w:r>
      <w:r>
        <w:rPr>
          <w:spacing w:val="-15"/>
          <w:sz w:val="14"/>
        </w:rPr>
        <w:t> </w:t>
      </w:r>
      <w:r>
        <w:rPr>
          <w:rFonts w:ascii="Times New Roman" w:eastAsia="Times New Roman"/>
          <w:w w:val="118"/>
          <w:sz w:val="13"/>
        </w:rPr>
        <w:t>3</w:t>
      </w:r>
      <w:r>
        <w:rPr>
          <w:rFonts w:ascii="Times New Roman" w:eastAsia="Times New Roman"/>
          <w:spacing w:val="15"/>
          <w:sz w:val="13"/>
        </w:rPr>
        <w:t> </w:t>
      </w:r>
      <w:r>
        <w:rPr>
          <w:w w:val="109"/>
          <w:sz w:val="14"/>
        </w:rPr>
        <w:t>月</w:t>
      </w:r>
      <w:r>
        <w:rPr>
          <w:spacing w:val="-17"/>
          <w:sz w:val="14"/>
        </w:rPr>
        <w:t> </w:t>
      </w:r>
      <w:r>
        <w:rPr>
          <w:rFonts w:ascii="Times New Roman" w:eastAsia="Times New Roman"/>
          <w:spacing w:val="5"/>
          <w:w w:val="118"/>
          <w:sz w:val="13"/>
        </w:rPr>
        <w:t>1</w:t>
      </w:r>
      <w:r>
        <w:rPr>
          <w:rFonts w:ascii="Times New Roman" w:eastAsia="Times New Roman"/>
          <w:w w:val="118"/>
          <w:sz w:val="13"/>
        </w:rPr>
        <w:t>9</w:t>
      </w:r>
      <w:r>
        <w:rPr>
          <w:rFonts w:ascii="Times New Roman" w:eastAsia="Times New Roman"/>
          <w:spacing w:val="15"/>
          <w:sz w:val="13"/>
        </w:rPr>
        <w:t> </w:t>
      </w:r>
      <w:r>
        <w:rPr>
          <w:spacing w:val="3"/>
          <w:w w:val="109"/>
          <w:sz w:val="14"/>
        </w:rPr>
        <w:t>日的版本</w:t>
      </w:r>
      <w:r>
        <w:rPr>
          <w:spacing w:val="11"/>
          <w:w w:val="109"/>
          <w:sz w:val="14"/>
        </w:rPr>
        <w:t>（</w:t>
      </w:r>
      <w:r>
        <w:rPr>
          <w:rFonts w:ascii="Times New Roman" w:eastAsia="Times New Roman"/>
          <w:spacing w:val="7"/>
          <w:w w:val="117"/>
          <w:sz w:val="13"/>
        </w:rPr>
        <w:t>B</w:t>
      </w:r>
      <w:r>
        <w:rPr>
          <w:rFonts w:ascii="Times New Roman" w:eastAsia="Times New Roman"/>
          <w:spacing w:val="7"/>
          <w:w w:val="117"/>
          <w:sz w:val="13"/>
        </w:rPr>
        <w:t>G</w:t>
      </w:r>
      <w:r>
        <w:rPr>
          <w:rFonts w:ascii="Times New Roman" w:eastAsia="Times New Roman"/>
          <w:spacing w:val="5"/>
          <w:w w:val="118"/>
          <w:sz w:val="13"/>
        </w:rPr>
        <w:t>Bl.</w:t>
      </w:r>
      <w:r>
        <w:rPr>
          <w:rFonts w:ascii="Times New Roman" w:eastAsia="Times New Roman"/>
          <w:spacing w:val="2"/>
          <w:w w:val="118"/>
          <w:sz w:val="13"/>
        </w:rPr>
        <w:t> </w:t>
      </w:r>
      <w:r>
        <w:rPr>
          <w:rFonts w:ascii="Times New Roman" w:eastAsia="Times New Roman"/>
          <w:spacing w:val="7"/>
          <w:w w:val="118"/>
          <w:sz w:val="13"/>
        </w:rPr>
        <w:t>I</w:t>
      </w:r>
      <w:r>
        <w:rPr>
          <w:rFonts w:ascii="Times New Roman" w:eastAsia="Times New Roman"/>
          <w:spacing w:val="4"/>
          <w:w w:val="118"/>
          <w:sz w:val="13"/>
        </w:rPr>
        <w:t>, </w:t>
      </w:r>
      <w:r>
        <w:rPr>
          <w:rFonts w:ascii="Times New Roman" w:eastAsia="Times New Roman"/>
          <w:spacing w:val="5"/>
          <w:w w:val="118"/>
          <w:sz w:val="13"/>
        </w:rPr>
        <w:t>S</w:t>
      </w:r>
      <w:r>
        <w:rPr>
          <w:rFonts w:ascii="Times New Roman" w:eastAsia="Times New Roman"/>
          <w:spacing w:val="7"/>
          <w:w w:val="118"/>
          <w:sz w:val="13"/>
        </w:rPr>
        <w:t>.</w:t>
      </w:r>
      <w:r>
        <w:rPr>
          <w:rFonts w:ascii="Times New Roman" w:eastAsia="Times New Roman"/>
          <w:spacing w:val="2"/>
          <w:w w:val="118"/>
          <w:sz w:val="13"/>
        </w:rPr>
        <w:t> </w:t>
      </w:r>
      <w:r>
        <w:rPr>
          <w:rFonts w:ascii="Times New Roman" w:eastAsia="Times New Roman"/>
          <w:spacing w:val="5"/>
          <w:w w:val="118"/>
          <w:sz w:val="13"/>
        </w:rPr>
        <w:t>68</w:t>
      </w:r>
      <w:r>
        <w:rPr>
          <w:rFonts w:ascii="Times New Roman" w:eastAsia="Times New Roman"/>
          <w:spacing w:val="7"/>
          <w:w w:val="118"/>
          <w:sz w:val="13"/>
        </w:rPr>
        <w:t>6</w:t>
      </w:r>
      <w:r>
        <w:rPr>
          <w:spacing w:val="-89"/>
          <w:w w:val="109"/>
          <w:sz w:val="14"/>
        </w:rPr>
        <w:t>）</w:t>
      </w:r>
      <w:r>
        <w:rPr>
          <w:spacing w:val="2"/>
          <w:w w:val="109"/>
          <w:sz w:val="14"/>
        </w:rPr>
        <w:t>，最後修正：</w:t>
      </w:r>
      <w:r>
        <w:rPr>
          <w:rFonts w:ascii="Times New Roman" w:eastAsia="Times New Roman"/>
          <w:spacing w:val="5"/>
          <w:w w:val="118"/>
          <w:sz w:val="13"/>
        </w:rPr>
        <w:t>2</w:t>
      </w:r>
      <w:r>
        <w:rPr>
          <w:rFonts w:ascii="Times New Roman" w:eastAsia="Times New Roman"/>
          <w:spacing w:val="7"/>
          <w:w w:val="118"/>
          <w:sz w:val="13"/>
        </w:rPr>
        <w:t>0</w:t>
      </w:r>
      <w:r>
        <w:rPr>
          <w:rFonts w:ascii="Times New Roman" w:eastAsia="Times New Roman"/>
          <w:spacing w:val="5"/>
          <w:w w:val="118"/>
          <w:sz w:val="13"/>
        </w:rPr>
        <w:t>10</w:t>
      </w:r>
      <w:r>
        <w:rPr>
          <w:w w:val="109"/>
          <w:sz w:val="14"/>
        </w:rPr>
        <w:t>年</w:t>
      </w:r>
      <w:r>
        <w:rPr>
          <w:spacing w:val="-17"/>
          <w:sz w:val="14"/>
        </w:rPr>
        <w:t> </w:t>
      </w:r>
      <w:r>
        <w:rPr>
          <w:rFonts w:ascii="Times New Roman" w:eastAsia="Times New Roman"/>
          <w:spacing w:val="5"/>
          <w:w w:val="118"/>
          <w:sz w:val="13"/>
        </w:rPr>
        <w:t>1</w:t>
      </w:r>
      <w:r>
        <w:rPr>
          <w:rFonts w:ascii="Times New Roman" w:eastAsia="Times New Roman"/>
          <w:w w:val="118"/>
          <w:sz w:val="13"/>
        </w:rPr>
        <w:t>2</w:t>
      </w:r>
      <w:r>
        <w:rPr>
          <w:rFonts w:ascii="Times New Roman" w:eastAsia="Times New Roman"/>
          <w:spacing w:val="15"/>
          <w:sz w:val="13"/>
        </w:rPr>
        <w:t> </w:t>
      </w:r>
      <w:r>
        <w:rPr>
          <w:w w:val="109"/>
          <w:sz w:val="14"/>
        </w:rPr>
        <w:t>月</w:t>
      </w:r>
      <w:r>
        <w:rPr>
          <w:spacing w:val="-17"/>
          <w:sz w:val="14"/>
        </w:rPr>
        <w:t> </w:t>
      </w:r>
      <w:r>
        <w:rPr>
          <w:rFonts w:ascii="Times New Roman" w:eastAsia="Times New Roman"/>
          <w:spacing w:val="5"/>
          <w:w w:val="118"/>
          <w:sz w:val="13"/>
        </w:rPr>
        <w:t>2</w:t>
      </w:r>
      <w:r>
        <w:rPr>
          <w:rFonts w:ascii="Times New Roman" w:eastAsia="Times New Roman"/>
          <w:w w:val="118"/>
          <w:sz w:val="13"/>
        </w:rPr>
        <w:t>2</w:t>
      </w:r>
      <w:r>
        <w:rPr>
          <w:rFonts w:ascii="Times New Roman" w:eastAsia="Times New Roman"/>
          <w:spacing w:val="-8"/>
          <w:sz w:val="13"/>
        </w:rPr>
        <w:t>  </w:t>
      </w:r>
      <w:r>
        <w:rPr>
          <w:spacing w:val="11"/>
          <w:w w:val="109"/>
          <w:sz w:val="14"/>
        </w:rPr>
        <w:t>日</w:t>
      </w:r>
      <w:r>
        <w:rPr>
          <w:spacing w:val="13"/>
          <w:w w:val="109"/>
          <w:sz w:val="14"/>
        </w:rPr>
        <w:t>（</w:t>
      </w:r>
      <w:r>
        <w:rPr>
          <w:rFonts w:ascii="Times New Roman" w:eastAsia="Times New Roman"/>
          <w:spacing w:val="7"/>
          <w:w w:val="117"/>
          <w:sz w:val="13"/>
        </w:rPr>
        <w:t>B</w:t>
      </w:r>
      <w:r>
        <w:rPr>
          <w:rFonts w:ascii="Times New Roman" w:eastAsia="Times New Roman"/>
          <w:spacing w:val="5"/>
          <w:w w:val="117"/>
          <w:sz w:val="13"/>
        </w:rPr>
        <w:t>G</w:t>
      </w:r>
      <w:r>
        <w:rPr>
          <w:rFonts w:ascii="Times New Roman" w:eastAsia="Times New Roman"/>
          <w:spacing w:val="5"/>
          <w:w w:val="118"/>
          <w:sz w:val="13"/>
        </w:rPr>
        <w:t>Bl</w:t>
      </w:r>
      <w:r>
        <w:rPr>
          <w:rFonts w:ascii="Times New Roman" w:eastAsia="Times New Roman"/>
          <w:spacing w:val="7"/>
          <w:w w:val="118"/>
          <w:sz w:val="13"/>
        </w:rPr>
        <w:t>.</w:t>
      </w:r>
      <w:r>
        <w:rPr>
          <w:rFonts w:ascii="Times New Roman" w:eastAsia="Times New Roman"/>
          <w:spacing w:val="5"/>
          <w:w w:val="118"/>
          <w:sz w:val="13"/>
        </w:rPr>
        <w:t> I, </w:t>
      </w:r>
      <w:r>
        <w:rPr>
          <w:rFonts w:ascii="Times New Roman" w:eastAsia="Times New Roman"/>
          <w:spacing w:val="7"/>
          <w:w w:val="118"/>
          <w:sz w:val="13"/>
        </w:rPr>
        <w:t>S</w:t>
      </w:r>
      <w:r>
        <w:rPr>
          <w:rFonts w:ascii="Times New Roman" w:eastAsia="Times New Roman"/>
          <w:spacing w:val="5"/>
          <w:w w:val="118"/>
          <w:sz w:val="13"/>
        </w:rPr>
        <w:t>. 2</w:t>
      </w:r>
      <w:r>
        <w:rPr>
          <w:rFonts w:ascii="Times New Roman" w:eastAsia="Times New Roman"/>
          <w:spacing w:val="7"/>
          <w:w w:val="118"/>
          <w:sz w:val="13"/>
        </w:rPr>
        <w:t>2</w:t>
      </w:r>
      <w:r>
        <w:rPr>
          <w:rFonts w:ascii="Times New Roman" w:eastAsia="Times New Roman"/>
          <w:spacing w:val="5"/>
          <w:w w:val="118"/>
          <w:sz w:val="13"/>
        </w:rPr>
        <w:t>48</w:t>
      </w:r>
      <w:r>
        <w:rPr>
          <w:spacing w:val="-70"/>
          <w:w w:val="109"/>
          <w:sz w:val="14"/>
        </w:rPr>
        <w:t>）</w:t>
      </w:r>
      <w:r>
        <w:rPr>
          <w:spacing w:val="11"/>
          <w:w w:val="109"/>
          <w:sz w:val="14"/>
        </w:rPr>
        <w:t>。</w:t>
      </w:r>
      <w:r>
        <w:rPr>
          <w:rFonts w:ascii="Times New Roman" w:eastAsia="Times New Roman"/>
          <w:w w:val="118"/>
          <w:sz w:val="13"/>
        </w:rPr>
        <w:t> </w:t>
      </w:r>
    </w:p>
    <w:p>
      <w:pPr>
        <w:pStyle w:val="BodyText"/>
        <w:spacing w:before="6"/>
        <w:rPr>
          <w:rFonts w:ascii="Times New Roman"/>
          <w:sz w:val="25"/>
        </w:rPr>
      </w:pPr>
    </w:p>
    <w:p>
      <w:pPr>
        <w:pStyle w:val="BodyText"/>
        <w:spacing w:before="5"/>
        <w:rPr>
          <w:rFonts w:ascii="Times New Roman"/>
          <w:sz w:val="9"/>
        </w:rPr>
      </w:pPr>
    </w:p>
    <w:p>
      <w:pPr>
        <w:spacing w:before="0"/>
        <w:ind w:left="1033" w:right="1100" w:firstLine="0"/>
        <w:jc w:val="center"/>
        <w:rPr>
          <w:rFonts w:ascii="Times New Roman"/>
          <w:sz w:val="15"/>
        </w:rPr>
      </w:pPr>
      <w:r>
        <w:rPr>
          <w:rFonts w:ascii="Times New Roman"/>
          <w:w w:val="150"/>
          <w:sz w:val="13"/>
        </w:rPr>
        <w:t>54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70"/>
        <w:jc w:val="both"/>
      </w:pPr>
      <w:r>
        <w:rPr>
          <w:w w:val="105"/>
        </w:rPr>
        <w:t>員之訴。</w:t>
      </w:r>
      <w:r>
        <w:rPr>
          <w:w w:val="105"/>
          <w:sz w:val="22"/>
        </w:rPr>
        <w:t>藉</w:t>
      </w:r>
      <w:r>
        <w:rPr>
          <w:w w:val="105"/>
        </w:rPr>
        <w:t>此，所有公務員法上的爭議，得</w:t>
      </w:r>
      <w:r>
        <w:rPr>
          <w:w w:val="105"/>
          <w:sz w:val="22"/>
        </w:rPr>
        <w:t>集</w:t>
      </w:r>
      <w:r>
        <w:rPr>
          <w:w w:val="105"/>
        </w:rPr>
        <w:t>中於一個法院系統處理。此亦適用於退休狀態之公務員、其</w:t>
      </w:r>
      <w:r>
        <w:rPr>
          <w:w w:val="105"/>
          <w:sz w:val="22"/>
        </w:rPr>
        <w:t>遺</w:t>
      </w:r>
      <w:r>
        <w:rPr>
          <w:w w:val="105"/>
        </w:rPr>
        <w:t>屬之訴</w:t>
      </w:r>
      <w:r>
        <w:rPr>
          <w:w w:val="110"/>
        </w:rPr>
        <w:t>以及，職務首長對</w:t>
      </w:r>
      <w:r>
        <w:rPr>
          <w:w w:val="110"/>
          <w:sz w:val="22"/>
        </w:rPr>
        <w:t>彼</w:t>
      </w:r>
      <w:r>
        <w:rPr>
          <w:w w:val="110"/>
        </w:rPr>
        <w:t>等之訴。 </w:t>
      </w:r>
    </w:p>
    <w:p>
      <w:pPr>
        <w:pStyle w:val="BodyText"/>
        <w:spacing w:line="288" w:lineRule="auto" w:before="140"/>
        <w:ind w:left="169" w:right="270" w:firstLine="493"/>
        <w:jc w:val="both"/>
      </w:pPr>
      <w:r>
        <w:rPr>
          <w:w w:val="105"/>
        </w:rPr>
        <w:t>此外，所有公務員之訴均須經訴願程序（作為訴之前提要件</w:t>
      </w:r>
      <w:r>
        <w:rPr>
          <w:spacing w:val="-136"/>
          <w:w w:val="105"/>
        </w:rPr>
        <w:t>）</w:t>
      </w:r>
      <w:r>
        <w:rPr>
          <w:w w:val="105"/>
        </w:rPr>
        <w:t>。此既適用於給付與確認訴訟，亦適用於對最高職</w:t>
      </w:r>
      <w:r>
        <w:rPr>
          <w:w w:val="110"/>
        </w:rPr>
        <w:t>務機關之決定提起之訴（</w:t>
      </w:r>
      <w:r>
        <w:rPr>
          <w:spacing w:val="-13"/>
          <w:w w:val="110"/>
        </w:rPr>
        <w:t>偏離 </w:t>
      </w:r>
      <w:r>
        <w:rPr>
          <w:rFonts w:ascii="Times New Roman" w:eastAsia="Times New Roman"/>
          <w:w w:val="125"/>
          <w:sz w:val="17"/>
        </w:rPr>
        <w:t>VwGO</w:t>
      </w:r>
      <w:r>
        <w:rPr>
          <w:rFonts w:ascii="Times New Roman" w:eastAsia="Times New Roman"/>
          <w:spacing w:val="38"/>
          <w:w w:val="125"/>
          <w:sz w:val="17"/>
        </w:rPr>
        <w:t> </w:t>
      </w:r>
      <w:r>
        <w:rPr>
          <w:spacing w:val="-19"/>
          <w:w w:val="110"/>
        </w:rPr>
        <w:t>第 </w:t>
      </w:r>
      <w:r>
        <w:rPr>
          <w:rFonts w:ascii="Times New Roman" w:eastAsia="Times New Roman"/>
          <w:w w:val="125"/>
          <w:sz w:val="17"/>
        </w:rPr>
        <w:t>68</w:t>
      </w:r>
      <w:r>
        <w:rPr>
          <w:rFonts w:ascii="Times New Roman" w:eastAsia="Times New Roman"/>
          <w:spacing w:val="36"/>
          <w:w w:val="125"/>
          <w:sz w:val="17"/>
        </w:rPr>
        <w:t> </w:t>
      </w:r>
      <w:r>
        <w:rPr>
          <w:w w:val="110"/>
        </w:rPr>
        <w:t>條之 </w:t>
      </w:r>
      <w:r>
        <w:rPr>
          <w:rFonts w:ascii="Times New Roman" w:eastAsia="Times New Roman"/>
          <w:w w:val="125"/>
          <w:sz w:val="17"/>
        </w:rPr>
        <w:t>BeamtStG</w:t>
      </w:r>
      <w:r>
        <w:rPr>
          <w:rFonts w:ascii="Times New Roman" w:eastAsia="Times New Roman"/>
          <w:spacing w:val="-51"/>
          <w:w w:val="125"/>
          <w:sz w:val="17"/>
        </w:rPr>
        <w:t> </w:t>
      </w:r>
      <w:r>
        <w:rPr>
          <w:spacing w:val="6"/>
          <w:w w:val="105"/>
        </w:rPr>
        <w:t>第 </w:t>
      </w:r>
      <w:r>
        <w:rPr>
          <w:rFonts w:ascii="Times New Roman" w:eastAsia="Times New Roman"/>
          <w:w w:val="105"/>
          <w:sz w:val="17"/>
        </w:rPr>
        <w:t>54</w:t>
      </w:r>
      <w:r>
        <w:rPr>
          <w:rFonts w:ascii="Times New Roman" w:eastAsia="Times New Roman"/>
          <w:spacing w:val="44"/>
          <w:w w:val="105"/>
          <w:sz w:val="17"/>
        </w:rPr>
        <w:t> </w:t>
      </w:r>
      <w:r>
        <w:rPr>
          <w:spacing w:val="3"/>
          <w:w w:val="105"/>
        </w:rPr>
        <w:t>條第 </w:t>
      </w:r>
      <w:r>
        <w:rPr>
          <w:rFonts w:ascii="Times New Roman" w:eastAsia="Times New Roman"/>
          <w:w w:val="105"/>
          <w:sz w:val="17"/>
        </w:rPr>
        <w:t>2</w:t>
      </w:r>
      <w:r>
        <w:rPr>
          <w:rFonts w:ascii="Times New Roman" w:eastAsia="Times New Roman"/>
          <w:spacing w:val="43"/>
          <w:w w:val="105"/>
          <w:sz w:val="17"/>
        </w:rPr>
        <w:t> </w:t>
      </w:r>
      <w:r>
        <w:rPr>
          <w:w w:val="105"/>
        </w:rPr>
        <w:t>項</w:t>
      </w:r>
      <w:r>
        <w:rPr>
          <w:spacing w:val="-126"/>
          <w:w w:val="105"/>
        </w:rPr>
        <w:t>）</w:t>
      </w:r>
      <w:r>
        <w:rPr>
          <w:w w:val="105"/>
        </w:rPr>
        <w:t>。對公務員之訴的前揭特</w:t>
      </w:r>
      <w:r>
        <w:rPr>
          <w:w w:val="105"/>
          <w:sz w:val="22"/>
        </w:rPr>
        <w:t>殊</w:t>
      </w:r>
      <w:r>
        <w:rPr>
          <w:w w:val="105"/>
        </w:rPr>
        <w:t>規定，其目的在於：在法院處理所有此類訴訟案件事件前，相關請求均須經機關內部審查。這也顯示，公務員與國家處於一種特</w:t>
      </w:r>
      <w:r>
        <w:rPr>
          <w:w w:val="110"/>
        </w:rPr>
        <w:t>別地位關係。 </w:t>
      </w:r>
    </w:p>
    <w:p>
      <w:pPr>
        <w:pStyle w:val="BodyText"/>
        <w:spacing w:line="288" w:lineRule="auto" w:before="143"/>
        <w:ind w:left="169" w:right="214" w:firstLine="493"/>
        <w:jc w:val="both"/>
      </w:pPr>
      <w:r>
        <w:rPr>
          <w:spacing w:val="-13"/>
          <w:w w:val="110"/>
        </w:rPr>
        <w:t>行政法院法第 </w:t>
      </w:r>
      <w:r>
        <w:rPr>
          <w:rFonts w:ascii="Times New Roman" w:eastAsia="Times New Roman"/>
          <w:spacing w:val="-3"/>
          <w:w w:val="115"/>
          <w:sz w:val="17"/>
        </w:rPr>
        <w:t>68</w:t>
      </w:r>
      <w:r>
        <w:rPr>
          <w:rFonts w:ascii="Times New Roman" w:eastAsia="Times New Roman"/>
          <w:spacing w:val="11"/>
          <w:w w:val="115"/>
          <w:sz w:val="17"/>
        </w:rPr>
        <w:t> </w:t>
      </w:r>
      <w:r>
        <w:rPr>
          <w:spacing w:val="-24"/>
          <w:w w:val="110"/>
        </w:rPr>
        <w:t>條第 </w:t>
      </w:r>
      <w:r>
        <w:rPr>
          <w:rFonts w:ascii="Times New Roman" w:eastAsia="Times New Roman"/>
          <w:spacing w:val="-3"/>
          <w:w w:val="115"/>
          <w:sz w:val="17"/>
        </w:rPr>
        <w:t>1</w:t>
      </w:r>
      <w:r>
        <w:rPr>
          <w:rFonts w:ascii="Times New Roman" w:eastAsia="Times New Roman"/>
          <w:spacing w:val="11"/>
          <w:w w:val="115"/>
          <w:sz w:val="17"/>
        </w:rPr>
        <w:t> </w:t>
      </w:r>
      <w:r>
        <w:rPr>
          <w:spacing w:val="-25"/>
          <w:w w:val="110"/>
        </w:rPr>
        <w:t>項第 </w:t>
      </w:r>
      <w:r>
        <w:rPr>
          <w:rFonts w:ascii="Times New Roman" w:eastAsia="Times New Roman"/>
          <w:spacing w:val="-2"/>
          <w:w w:val="115"/>
          <w:sz w:val="17"/>
        </w:rPr>
        <w:t>1</w:t>
      </w:r>
      <w:r>
        <w:rPr>
          <w:rFonts w:ascii="Times New Roman" w:eastAsia="Times New Roman"/>
          <w:spacing w:val="12"/>
          <w:w w:val="115"/>
          <w:sz w:val="17"/>
        </w:rPr>
        <w:t> </w:t>
      </w:r>
      <w:r>
        <w:rPr>
          <w:spacing w:val="-2"/>
          <w:w w:val="110"/>
          <w:sz w:val="22"/>
        </w:rPr>
        <w:t>句</w:t>
      </w:r>
      <w:r>
        <w:rPr>
          <w:spacing w:val="-2"/>
          <w:w w:val="110"/>
        </w:rPr>
        <w:t>規定，行政機關於訴</w:t>
      </w:r>
      <w:r>
        <w:rPr>
          <w:w w:val="105"/>
        </w:rPr>
        <w:t>願程序中得審查行政處分之合法性與妥當性。反之，法院</w:t>
      </w:r>
      <w:r>
        <w:rPr>
          <w:spacing w:val="1"/>
          <w:w w:val="105"/>
        </w:rPr>
        <w:t> </w:t>
      </w:r>
      <w:r>
        <w:rPr>
          <w:spacing w:val="-2"/>
          <w:w w:val="110"/>
        </w:rPr>
        <w:t>僅能審查，被爭議之行政處分是否合法</w:t>
      </w:r>
      <w:r>
        <w:rPr>
          <w:spacing w:val="-1"/>
          <w:w w:val="125"/>
        </w:rPr>
        <w:t>（</w:t>
      </w:r>
      <w:r>
        <w:rPr>
          <w:rFonts w:ascii="Times New Roman" w:eastAsia="Times New Roman"/>
          <w:spacing w:val="-1"/>
          <w:w w:val="125"/>
          <w:sz w:val="17"/>
        </w:rPr>
        <w:t>VwGO</w:t>
      </w:r>
      <w:r>
        <w:rPr>
          <w:rFonts w:ascii="Times New Roman" w:eastAsia="Times New Roman"/>
          <w:spacing w:val="26"/>
          <w:w w:val="125"/>
          <w:sz w:val="17"/>
        </w:rPr>
        <w:t> </w:t>
      </w:r>
      <w:r>
        <w:rPr>
          <w:spacing w:val="-24"/>
          <w:w w:val="110"/>
        </w:rPr>
        <w:t>第 </w:t>
      </w:r>
      <w:r>
        <w:rPr>
          <w:rFonts w:ascii="Times New Roman" w:eastAsia="Times New Roman"/>
          <w:spacing w:val="-1"/>
          <w:w w:val="125"/>
          <w:sz w:val="17"/>
        </w:rPr>
        <w:t>113</w:t>
      </w:r>
      <w:r>
        <w:rPr>
          <w:rFonts w:ascii="Times New Roman" w:eastAsia="Times New Roman"/>
          <w:spacing w:val="27"/>
          <w:w w:val="125"/>
          <w:sz w:val="17"/>
        </w:rPr>
        <w:t> </w:t>
      </w:r>
      <w:r>
        <w:rPr>
          <w:spacing w:val="-1"/>
          <w:w w:val="110"/>
        </w:rPr>
        <w:t>條</w:t>
      </w:r>
      <w:r>
        <w:rPr>
          <w:spacing w:val="-12"/>
          <w:w w:val="105"/>
        </w:rPr>
        <w:t>第 </w:t>
      </w:r>
      <w:r>
        <w:rPr>
          <w:rFonts w:ascii="Times New Roman" w:eastAsia="Times New Roman"/>
          <w:w w:val="105"/>
          <w:sz w:val="17"/>
        </w:rPr>
        <w:t>1</w:t>
      </w:r>
      <w:r>
        <w:rPr>
          <w:rFonts w:ascii="Times New Roman" w:eastAsia="Times New Roman"/>
          <w:spacing w:val="11"/>
          <w:w w:val="105"/>
          <w:sz w:val="17"/>
        </w:rPr>
        <w:t> </w:t>
      </w:r>
      <w:r>
        <w:rPr>
          <w:spacing w:val="-6"/>
          <w:w w:val="105"/>
        </w:rPr>
        <w:t>項、第 </w:t>
      </w:r>
      <w:r>
        <w:rPr>
          <w:rFonts w:ascii="Times New Roman" w:eastAsia="Times New Roman"/>
          <w:w w:val="105"/>
          <w:sz w:val="17"/>
        </w:rPr>
        <w:t>114</w:t>
      </w:r>
      <w:r>
        <w:rPr>
          <w:rFonts w:ascii="Times New Roman" w:eastAsia="Times New Roman"/>
          <w:spacing w:val="10"/>
          <w:w w:val="105"/>
          <w:sz w:val="17"/>
        </w:rPr>
        <w:t> </w:t>
      </w:r>
      <w:r>
        <w:rPr>
          <w:w w:val="105"/>
        </w:rPr>
        <w:t>條</w:t>
      </w:r>
      <w:r>
        <w:rPr>
          <w:spacing w:val="-134"/>
          <w:w w:val="105"/>
        </w:rPr>
        <w:t>）</w:t>
      </w:r>
      <w:r>
        <w:rPr>
          <w:w w:val="105"/>
        </w:rPr>
        <w:t>。正因訴願程序中得以對行政處分作廣泛的審查，原告亦</w:t>
      </w:r>
      <w:r>
        <w:rPr>
          <w:w w:val="105"/>
          <w:sz w:val="22"/>
        </w:rPr>
        <w:t>享</w:t>
      </w:r>
      <w:r>
        <w:rPr>
          <w:w w:val="105"/>
        </w:rPr>
        <w:t>有在機關進行前置程序之利益。此外，</w:t>
      </w:r>
      <w:r>
        <w:rPr>
          <w:spacing w:val="-119"/>
          <w:w w:val="105"/>
        </w:rPr>
        <w:t> </w:t>
      </w:r>
      <w:r>
        <w:rPr>
          <w:w w:val="105"/>
        </w:rPr>
        <w:t>公務員亦得</w:t>
      </w:r>
      <w:r>
        <w:rPr>
          <w:w w:val="105"/>
          <w:sz w:val="22"/>
        </w:rPr>
        <w:t>循</w:t>
      </w:r>
      <w:r>
        <w:rPr>
          <w:w w:val="105"/>
        </w:rPr>
        <w:t>職務</w:t>
      </w:r>
      <w:r>
        <w:rPr>
          <w:w w:val="105"/>
          <w:sz w:val="22"/>
        </w:rPr>
        <w:t>途徑</w:t>
      </w:r>
      <w:r>
        <w:rPr>
          <w:w w:val="105"/>
        </w:rPr>
        <w:t>提出申訴，於此，同樣得由妥當性</w:t>
      </w:r>
      <w:r>
        <w:rPr>
          <w:spacing w:val="1"/>
          <w:w w:val="105"/>
        </w:rPr>
        <w:t> </w:t>
      </w:r>
      <w:r>
        <w:rPr>
          <w:w w:val="105"/>
        </w:rPr>
        <w:t>與合法性的</w:t>
      </w:r>
      <w:r>
        <w:rPr>
          <w:w w:val="105"/>
          <w:sz w:val="22"/>
        </w:rPr>
        <w:t>雙</w:t>
      </w:r>
      <w:r>
        <w:rPr>
          <w:w w:val="105"/>
        </w:rPr>
        <w:t>重觀點作出決定。然而，因為</w:t>
      </w:r>
      <w:r>
        <w:rPr>
          <w:w w:val="105"/>
          <w:sz w:val="22"/>
        </w:rPr>
        <w:t>循</w:t>
      </w:r>
      <w:r>
        <w:rPr>
          <w:w w:val="105"/>
        </w:rPr>
        <w:t>職務</w:t>
      </w:r>
      <w:r>
        <w:rPr>
          <w:w w:val="105"/>
          <w:sz w:val="22"/>
        </w:rPr>
        <w:t>途徑</w:t>
      </w:r>
      <w:r>
        <w:rPr>
          <w:w w:val="105"/>
        </w:rPr>
        <w:t>提</w:t>
      </w:r>
      <w:r>
        <w:rPr>
          <w:spacing w:val="1"/>
          <w:w w:val="105"/>
        </w:rPr>
        <w:t> </w:t>
      </w:r>
      <w:r>
        <w:rPr>
          <w:spacing w:val="-4"/>
          <w:w w:val="107"/>
        </w:rPr>
        <w:t>出的申訴不能導向法院</w:t>
      </w:r>
      <w:r>
        <w:rPr>
          <w:spacing w:val="-2"/>
          <w:w w:val="107"/>
        </w:rPr>
        <w:t>（</w:t>
      </w:r>
      <w:r>
        <w:rPr>
          <w:spacing w:val="-2"/>
          <w:w w:val="112"/>
          <w:sz w:val="22"/>
        </w:rPr>
        <w:t>途徑</w:t>
      </w:r>
      <w:r>
        <w:rPr>
          <w:spacing w:val="-132"/>
          <w:w w:val="107"/>
        </w:rPr>
        <w:t>）</w:t>
      </w:r>
      <w:r>
        <w:rPr>
          <w:spacing w:val="-6"/>
          <w:w w:val="107"/>
        </w:rPr>
        <w:t>，為能起訴，公務員傾向提</w:t>
      </w:r>
      <w:r>
        <w:rPr>
          <w:w w:val="105"/>
        </w:rPr>
        <w:t>起訴願。如同</w:t>
      </w:r>
      <w:r>
        <w:rPr>
          <w:w w:val="105"/>
          <w:sz w:val="22"/>
        </w:rPr>
        <w:t>循</w:t>
      </w:r>
      <w:r>
        <w:rPr>
          <w:w w:val="105"/>
        </w:rPr>
        <w:t>職務</w:t>
      </w:r>
      <w:r>
        <w:rPr>
          <w:w w:val="105"/>
          <w:sz w:val="22"/>
        </w:rPr>
        <w:t>途徑</w:t>
      </w:r>
      <w:r>
        <w:rPr>
          <w:w w:val="105"/>
        </w:rPr>
        <w:t>提出的申訴，訴願程序中同樣得</w:t>
      </w:r>
      <w:r>
        <w:rPr>
          <w:spacing w:val="1"/>
          <w:w w:val="105"/>
        </w:rPr>
        <w:t> </w:t>
      </w:r>
      <w:r>
        <w:rPr>
          <w:w w:val="110"/>
        </w:rPr>
        <w:t>審查相關爭議處分的妥當性。 </w:t>
      </w:r>
    </w:p>
    <w:p>
      <w:pPr>
        <w:pStyle w:val="BodyText"/>
        <w:spacing w:before="143"/>
        <w:ind w:left="169"/>
      </w:pPr>
      <w:r>
        <w:rPr>
          <w:w w:val="110"/>
        </w:rPr>
        <w:t>三、訴訟種類 </w:t>
      </w:r>
    </w:p>
    <w:p>
      <w:pPr>
        <w:pStyle w:val="BodyText"/>
        <w:spacing w:before="197"/>
        <w:ind w:left="662"/>
      </w:pPr>
      <w:r>
        <w:rPr>
          <w:w w:val="105"/>
        </w:rPr>
        <w:t>行政法院法規定了如下的訴訟體系： </w:t>
      </w:r>
    </w:p>
    <w:p>
      <w:pPr>
        <w:pStyle w:val="BodyText"/>
        <w:spacing w:before="8"/>
        <w:rPr>
          <w:sz w:val="15"/>
        </w:rPr>
      </w:pPr>
    </w:p>
    <w:p>
      <w:pPr>
        <w:pStyle w:val="BodyText"/>
        <w:spacing w:line="288" w:lineRule="auto"/>
        <w:ind w:left="915" w:right="270" w:hanging="248"/>
      </w:pPr>
      <w:r>
        <w:rPr>
          <w:w w:val="105"/>
          <w:sz w:val="22"/>
        </w:rPr>
        <w:t>─</w:t>
      </w:r>
      <w:r>
        <w:rPr>
          <w:w w:val="105"/>
        </w:rPr>
        <w:t>訴請撤銷行政處分，即所謂撤銷訴訟，依據行政法</w:t>
      </w:r>
      <w:r>
        <w:rPr>
          <w:spacing w:val="-8"/>
          <w:w w:val="105"/>
        </w:rPr>
        <w:t>院法第 </w:t>
      </w:r>
      <w:r>
        <w:rPr>
          <w:rFonts w:ascii="Times New Roman" w:hAnsi="Times New Roman" w:eastAsia="Times New Roman"/>
          <w:w w:val="105"/>
          <w:sz w:val="17"/>
        </w:rPr>
        <w:t>40</w:t>
      </w:r>
      <w:r>
        <w:rPr>
          <w:rFonts w:ascii="Times New Roman" w:hAnsi="Times New Roman" w:eastAsia="Times New Roman"/>
          <w:spacing w:val="3"/>
          <w:w w:val="105"/>
          <w:sz w:val="17"/>
        </w:rPr>
        <w:t> </w:t>
      </w:r>
      <w:r>
        <w:rPr>
          <w:spacing w:val="-10"/>
          <w:w w:val="105"/>
        </w:rPr>
        <w:t>條第 </w:t>
      </w:r>
      <w:r>
        <w:rPr>
          <w:rFonts w:ascii="Times New Roman" w:hAnsi="Times New Roman" w:eastAsia="Times New Roman"/>
          <w:w w:val="105"/>
          <w:sz w:val="17"/>
        </w:rPr>
        <w:t>1</w:t>
      </w:r>
      <w:r>
        <w:rPr>
          <w:rFonts w:ascii="Times New Roman" w:hAnsi="Times New Roman" w:eastAsia="Times New Roman"/>
          <w:spacing w:val="3"/>
          <w:w w:val="105"/>
          <w:sz w:val="17"/>
        </w:rPr>
        <w:t> </w:t>
      </w:r>
      <w:r>
        <w:rPr>
          <w:w w:val="105"/>
        </w:rPr>
        <w:t>項。行政處分概念是德國行政法的</w:t>
      </w:r>
    </w:p>
    <w:p>
      <w:pPr>
        <w:pStyle w:val="BodyText"/>
        <w:spacing w:before="8"/>
      </w:pPr>
    </w:p>
    <w:p>
      <w:pPr>
        <w:spacing w:before="107"/>
        <w:ind w:left="1033" w:right="1085" w:firstLine="0"/>
        <w:jc w:val="center"/>
        <w:rPr>
          <w:rFonts w:ascii="Times New Roman"/>
          <w:sz w:val="13"/>
        </w:rPr>
      </w:pPr>
      <w:r>
        <w:rPr>
          <w:rFonts w:ascii="Times New Roman"/>
          <w:w w:val="150"/>
          <w:sz w:val="13"/>
        </w:rPr>
        <w:t>55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915" w:right="272" w:firstLine="0"/>
        <w:jc w:val="both"/>
        <w:rPr>
          <w:sz w:val="22"/>
        </w:rPr>
      </w:pPr>
      <w:r>
        <w:rPr>
          <w:w w:val="110"/>
          <w:sz w:val="24"/>
        </w:rPr>
        <w:t>關</w:t>
      </w:r>
      <w:r>
        <w:rPr>
          <w:w w:val="110"/>
          <w:sz w:val="22"/>
        </w:rPr>
        <w:t>鍵概念</w:t>
      </w:r>
      <w:r>
        <w:rPr>
          <w:w w:val="110"/>
          <w:sz w:val="24"/>
        </w:rPr>
        <w:t>。</w:t>
      </w:r>
      <w:r>
        <w:rPr>
          <w:w w:val="110"/>
          <w:sz w:val="22"/>
        </w:rPr>
        <w:t>聯邦</w:t>
      </w:r>
      <w:r>
        <w:rPr>
          <w:w w:val="110"/>
          <w:sz w:val="24"/>
        </w:rPr>
        <w:t>行政程序法（</w:t>
      </w:r>
      <w:r>
        <w:rPr>
          <w:rFonts w:ascii="Times New Roman" w:eastAsia="Times New Roman"/>
          <w:w w:val="110"/>
          <w:sz w:val="17"/>
        </w:rPr>
        <w:t>VwVfG</w:t>
      </w:r>
      <w:r>
        <w:rPr>
          <w:w w:val="110"/>
          <w:sz w:val="24"/>
        </w:rPr>
        <w:t>）</w:t>
      </w:r>
      <w:r>
        <w:rPr>
          <w:spacing w:val="-31"/>
          <w:w w:val="110"/>
          <w:sz w:val="24"/>
        </w:rPr>
        <w:t>第 </w:t>
      </w:r>
      <w:r>
        <w:rPr>
          <w:rFonts w:ascii="Times New Roman" w:eastAsia="Times New Roman"/>
          <w:w w:val="110"/>
          <w:sz w:val="17"/>
        </w:rPr>
        <w:t>35</w:t>
      </w:r>
      <w:r>
        <w:rPr>
          <w:rFonts w:ascii="Times New Roman" w:eastAsia="Times New Roman"/>
          <w:spacing w:val="27"/>
          <w:w w:val="110"/>
          <w:sz w:val="17"/>
        </w:rPr>
        <w:t> </w:t>
      </w:r>
      <w:r>
        <w:rPr>
          <w:spacing w:val="-21"/>
          <w:w w:val="110"/>
          <w:sz w:val="24"/>
        </w:rPr>
        <w:t>條第 </w:t>
      </w:r>
      <w:r>
        <w:rPr>
          <w:rFonts w:ascii="Times New Roman" w:eastAsia="Times New Roman"/>
          <w:w w:val="110"/>
          <w:sz w:val="17"/>
        </w:rPr>
        <w:t>1</w:t>
      </w:r>
      <w:r>
        <w:rPr>
          <w:rFonts w:ascii="Times New Roman" w:eastAsia="Times New Roman"/>
          <w:spacing w:val="-45"/>
          <w:w w:val="110"/>
          <w:sz w:val="17"/>
        </w:rPr>
        <w:t> </w:t>
      </w:r>
      <w:r>
        <w:rPr>
          <w:sz w:val="22"/>
        </w:rPr>
        <w:t>句</w:t>
      </w:r>
      <w:r>
        <w:rPr>
          <w:sz w:val="24"/>
        </w:rPr>
        <w:t>定義行政處分如下</w:t>
      </w:r>
      <w:r>
        <w:rPr>
          <w:spacing w:val="-15"/>
          <w:sz w:val="24"/>
        </w:rPr>
        <w:t>：「行政處分係行政機關為規</w:t>
      </w:r>
      <w:r>
        <w:rPr>
          <w:sz w:val="22"/>
        </w:rPr>
        <w:t>整</w:t>
      </w:r>
      <w:r>
        <w:rPr>
          <w:w w:val="105"/>
          <w:sz w:val="24"/>
        </w:rPr>
        <w:t>公法</w:t>
      </w:r>
      <w:r>
        <w:rPr>
          <w:w w:val="105"/>
          <w:sz w:val="22"/>
        </w:rPr>
        <w:t>領域</w:t>
      </w:r>
      <w:r>
        <w:rPr>
          <w:w w:val="105"/>
          <w:sz w:val="24"/>
        </w:rPr>
        <w:t>的個</w:t>
      </w:r>
      <w:r>
        <w:rPr>
          <w:w w:val="105"/>
          <w:sz w:val="22"/>
        </w:rPr>
        <w:t>案</w:t>
      </w:r>
      <w:r>
        <w:rPr>
          <w:w w:val="105"/>
          <w:sz w:val="24"/>
        </w:rPr>
        <w:t>，所為之任何對外</w:t>
      </w:r>
      <w:r>
        <w:rPr>
          <w:w w:val="105"/>
          <w:sz w:val="22"/>
        </w:rPr>
        <w:t>直</w:t>
      </w:r>
      <w:r>
        <w:rPr>
          <w:w w:val="105"/>
          <w:sz w:val="24"/>
        </w:rPr>
        <w:t>接發</w:t>
      </w:r>
      <w:r>
        <w:rPr>
          <w:w w:val="105"/>
          <w:sz w:val="22"/>
        </w:rPr>
        <w:t>生</w:t>
      </w:r>
      <w:r>
        <w:rPr>
          <w:w w:val="105"/>
          <w:sz w:val="24"/>
        </w:rPr>
        <w:t>法律效</w:t>
      </w:r>
      <w:r>
        <w:rPr>
          <w:w w:val="120"/>
          <w:sz w:val="22"/>
        </w:rPr>
        <w:t>果</w:t>
      </w:r>
      <w:r>
        <w:rPr>
          <w:w w:val="120"/>
          <w:sz w:val="24"/>
        </w:rPr>
        <w:t>的處分、</w:t>
      </w:r>
      <w:r>
        <w:rPr>
          <w:w w:val="120"/>
          <w:sz w:val="22"/>
        </w:rPr>
        <w:t>決</w:t>
      </w:r>
      <w:r>
        <w:rPr>
          <w:w w:val="120"/>
          <w:sz w:val="24"/>
        </w:rPr>
        <w:t>定或其</w:t>
      </w:r>
      <w:r>
        <w:rPr>
          <w:w w:val="120"/>
          <w:sz w:val="22"/>
        </w:rPr>
        <w:t>他高</w:t>
      </w:r>
      <w:r>
        <w:rPr>
          <w:w w:val="120"/>
          <w:sz w:val="24"/>
        </w:rPr>
        <w:t>權</w:t>
      </w:r>
      <w:r>
        <w:rPr>
          <w:w w:val="120"/>
          <w:sz w:val="22"/>
        </w:rPr>
        <w:t>措施</w:t>
      </w:r>
      <w:r>
        <w:rPr>
          <w:spacing w:val="-62"/>
          <w:w w:val="120"/>
          <w:sz w:val="24"/>
        </w:rPr>
        <w:t>」。</w:t>
      </w:r>
      <w:r>
        <w:rPr>
          <w:w w:val="112"/>
          <w:sz w:val="22"/>
        </w:rPr>
        <w:t> </w:t>
      </w:r>
    </w:p>
    <w:p>
      <w:pPr>
        <w:spacing w:line="276" w:lineRule="auto" w:before="141"/>
        <w:ind w:left="915" w:right="270" w:hanging="248"/>
        <w:jc w:val="both"/>
        <w:rPr>
          <w:sz w:val="22"/>
        </w:rPr>
      </w:pPr>
      <w:r>
        <w:rPr>
          <w:w w:val="105"/>
          <w:sz w:val="22"/>
        </w:rPr>
        <w:t>─訴</w:t>
      </w:r>
      <w:r>
        <w:rPr>
          <w:w w:val="105"/>
          <w:sz w:val="24"/>
        </w:rPr>
        <w:t>請作成行政處分，即所</w:t>
      </w:r>
      <w:r>
        <w:rPr>
          <w:w w:val="105"/>
          <w:sz w:val="22"/>
        </w:rPr>
        <w:t>謂</w:t>
      </w:r>
      <w:r>
        <w:rPr>
          <w:w w:val="105"/>
          <w:sz w:val="24"/>
        </w:rPr>
        <w:t>的</w:t>
      </w:r>
      <w:r>
        <w:rPr>
          <w:w w:val="105"/>
          <w:sz w:val="22"/>
        </w:rPr>
        <w:t>課</w:t>
      </w:r>
      <w:r>
        <w:rPr>
          <w:w w:val="105"/>
          <w:sz w:val="24"/>
        </w:rPr>
        <w:t>予義務</w:t>
      </w:r>
      <w:r>
        <w:rPr>
          <w:w w:val="105"/>
          <w:sz w:val="22"/>
        </w:rPr>
        <w:t>訴訟</w:t>
      </w:r>
      <w:r>
        <w:rPr>
          <w:w w:val="105"/>
          <w:sz w:val="24"/>
        </w:rPr>
        <w:t>，亦規</w:t>
      </w:r>
      <w:r>
        <w:rPr>
          <w:spacing w:val="-8"/>
          <w:w w:val="105"/>
          <w:sz w:val="24"/>
        </w:rPr>
        <w:t>定於行政法院法第 </w:t>
      </w:r>
      <w:r>
        <w:rPr>
          <w:rFonts w:ascii="Times New Roman" w:hAnsi="Times New Roman" w:eastAsia="Times New Roman"/>
          <w:w w:val="105"/>
          <w:sz w:val="17"/>
        </w:rPr>
        <w:t>40</w:t>
      </w:r>
      <w:r>
        <w:rPr>
          <w:rFonts w:ascii="Times New Roman" w:hAnsi="Times New Roman" w:eastAsia="Times New Roman"/>
          <w:spacing w:val="17"/>
          <w:w w:val="105"/>
          <w:sz w:val="17"/>
        </w:rPr>
        <w:t> </w:t>
      </w:r>
      <w:r>
        <w:rPr>
          <w:spacing w:val="-22"/>
          <w:w w:val="105"/>
          <w:sz w:val="24"/>
        </w:rPr>
        <w:t>條第 </w:t>
      </w:r>
      <w:r>
        <w:rPr>
          <w:rFonts w:ascii="Times New Roman" w:hAnsi="Times New Roman" w:eastAsia="Times New Roman"/>
          <w:w w:val="105"/>
          <w:sz w:val="17"/>
        </w:rPr>
        <w:t>1</w:t>
      </w:r>
      <w:r>
        <w:rPr>
          <w:rFonts w:ascii="Times New Roman" w:hAnsi="Times New Roman" w:eastAsia="Times New Roman"/>
          <w:spacing w:val="16"/>
          <w:w w:val="105"/>
          <w:sz w:val="17"/>
        </w:rPr>
        <w:t> </w:t>
      </w:r>
      <w:r>
        <w:rPr>
          <w:w w:val="105"/>
          <w:sz w:val="24"/>
        </w:rPr>
        <w:t>項。</w:t>
      </w:r>
      <w:r>
        <w:rPr>
          <w:w w:val="112"/>
          <w:sz w:val="22"/>
        </w:rPr>
        <w:t> </w:t>
      </w:r>
    </w:p>
    <w:p>
      <w:pPr>
        <w:spacing w:line="276" w:lineRule="auto" w:before="140"/>
        <w:ind w:left="915" w:right="272" w:hanging="248"/>
        <w:jc w:val="both"/>
        <w:rPr>
          <w:sz w:val="22"/>
        </w:rPr>
      </w:pPr>
      <w:r>
        <w:rPr>
          <w:spacing w:val="-1"/>
          <w:w w:val="112"/>
          <w:sz w:val="22"/>
        </w:rPr>
        <w:t>─</w:t>
      </w:r>
      <w:r>
        <w:rPr>
          <w:spacing w:val="-2"/>
          <w:w w:val="103"/>
          <w:sz w:val="24"/>
        </w:rPr>
        <w:t>此外存在一</w:t>
      </w:r>
      <w:r>
        <w:rPr>
          <w:spacing w:val="-2"/>
          <w:w w:val="112"/>
          <w:sz w:val="22"/>
        </w:rPr>
        <w:t>般</w:t>
      </w:r>
      <w:r>
        <w:rPr>
          <w:spacing w:val="-2"/>
          <w:w w:val="103"/>
          <w:sz w:val="24"/>
        </w:rPr>
        <w:t>給</w:t>
      </w:r>
      <w:r>
        <w:rPr>
          <w:spacing w:val="-2"/>
          <w:w w:val="112"/>
          <w:sz w:val="22"/>
        </w:rPr>
        <w:t>付訴訟</w:t>
      </w:r>
      <w:r>
        <w:rPr>
          <w:spacing w:val="-1"/>
          <w:w w:val="103"/>
          <w:sz w:val="24"/>
        </w:rPr>
        <w:t>（</w:t>
      </w:r>
      <w:r>
        <w:rPr>
          <w:rFonts w:ascii="Times New Roman" w:hAnsi="Times New Roman" w:eastAsia="Times New Roman"/>
          <w:spacing w:val="-1"/>
          <w:w w:val="144"/>
          <w:sz w:val="17"/>
        </w:rPr>
        <w:t>VwG</w:t>
      </w:r>
      <w:r>
        <w:rPr>
          <w:rFonts w:ascii="Times New Roman" w:hAnsi="Times New Roman" w:eastAsia="Times New Roman"/>
          <w:w w:val="144"/>
          <w:sz w:val="17"/>
        </w:rPr>
        <w:t>O</w:t>
      </w:r>
      <w:r>
        <w:rPr>
          <w:rFonts w:ascii="Times New Roman" w:hAnsi="Times New Roman" w:eastAsia="Times New Roman"/>
          <w:spacing w:val="-8"/>
          <w:sz w:val="17"/>
        </w:rPr>
        <w:t>  </w:t>
      </w:r>
      <w:r>
        <w:rPr>
          <w:w w:val="103"/>
          <w:sz w:val="24"/>
        </w:rPr>
        <w:t>第</w:t>
      </w:r>
      <w:r>
        <w:rPr>
          <w:spacing w:val="-51"/>
          <w:sz w:val="24"/>
        </w:rPr>
        <w:t> </w:t>
      </w:r>
      <w:r>
        <w:rPr>
          <w:rFonts w:ascii="Times New Roman" w:hAnsi="Times New Roman" w:eastAsia="Times New Roman"/>
          <w:spacing w:val="-1"/>
          <w:w w:val="145"/>
          <w:sz w:val="17"/>
        </w:rPr>
        <w:t>4</w:t>
      </w:r>
      <w:r>
        <w:rPr>
          <w:rFonts w:ascii="Times New Roman" w:hAnsi="Times New Roman" w:eastAsia="Times New Roman"/>
          <w:w w:val="145"/>
          <w:sz w:val="17"/>
        </w:rPr>
        <w:t>3</w:t>
      </w:r>
      <w:r>
        <w:rPr>
          <w:rFonts w:ascii="Times New Roman" w:hAnsi="Times New Roman" w:eastAsia="Times New Roman"/>
          <w:spacing w:val="-8"/>
          <w:sz w:val="17"/>
        </w:rPr>
        <w:t>  </w:t>
      </w:r>
      <w:r>
        <w:rPr>
          <w:spacing w:val="-1"/>
          <w:w w:val="103"/>
          <w:sz w:val="24"/>
        </w:rPr>
        <w:t>條第</w:t>
      </w:r>
      <w:r>
        <w:rPr>
          <w:spacing w:val="-51"/>
          <w:sz w:val="24"/>
        </w:rPr>
        <w:t> </w:t>
      </w:r>
      <w:r>
        <w:rPr>
          <w:rFonts w:ascii="Times New Roman" w:hAnsi="Times New Roman" w:eastAsia="Times New Roman"/>
          <w:w w:val="145"/>
          <w:sz w:val="17"/>
        </w:rPr>
        <w:t>2</w:t>
      </w:r>
      <w:r>
        <w:rPr>
          <w:rFonts w:ascii="Times New Roman" w:hAnsi="Times New Roman" w:eastAsia="Times New Roman"/>
          <w:spacing w:val="-9"/>
          <w:sz w:val="17"/>
        </w:rPr>
        <w:t>  </w:t>
      </w:r>
      <w:r>
        <w:rPr>
          <w:spacing w:val="-2"/>
          <w:w w:val="103"/>
          <w:sz w:val="24"/>
        </w:rPr>
        <w:t>項</w:t>
      </w:r>
      <w:r>
        <w:rPr>
          <w:spacing w:val="-124"/>
          <w:w w:val="103"/>
          <w:sz w:val="24"/>
        </w:rPr>
        <w:t>）</w:t>
      </w:r>
      <w:r>
        <w:rPr>
          <w:w w:val="103"/>
          <w:sz w:val="24"/>
        </w:rPr>
        <w:t>，</w:t>
      </w:r>
      <w:r>
        <w:rPr>
          <w:w w:val="105"/>
          <w:sz w:val="24"/>
        </w:rPr>
        <w:t>給</w:t>
      </w:r>
      <w:r>
        <w:rPr>
          <w:w w:val="105"/>
          <w:sz w:val="22"/>
        </w:rPr>
        <w:t>付</w:t>
      </w:r>
      <w:r>
        <w:rPr>
          <w:w w:val="105"/>
          <w:sz w:val="24"/>
        </w:rPr>
        <w:t>的</w:t>
      </w:r>
      <w:r>
        <w:rPr>
          <w:w w:val="105"/>
          <w:sz w:val="22"/>
        </w:rPr>
        <w:t>概念意涵甚廣</w:t>
      </w:r>
      <w:r>
        <w:rPr>
          <w:w w:val="105"/>
          <w:sz w:val="24"/>
        </w:rPr>
        <w:t>。</w:t>
      </w:r>
      <w:r>
        <w:rPr>
          <w:w w:val="105"/>
          <w:sz w:val="22"/>
        </w:rPr>
        <w:t>據</w:t>
      </w:r>
      <w:r>
        <w:rPr>
          <w:w w:val="105"/>
          <w:sz w:val="24"/>
        </w:rPr>
        <w:t>此，</w:t>
      </w:r>
      <w:r>
        <w:rPr>
          <w:w w:val="105"/>
          <w:sz w:val="22"/>
        </w:rPr>
        <w:t>無</w:t>
      </w:r>
      <w:r>
        <w:rPr>
          <w:w w:val="105"/>
          <w:sz w:val="24"/>
        </w:rPr>
        <w:t>論</w:t>
      </w:r>
      <w:r>
        <w:rPr>
          <w:w w:val="105"/>
          <w:sz w:val="22"/>
        </w:rPr>
        <w:t>訴</w:t>
      </w:r>
      <w:r>
        <w:rPr>
          <w:w w:val="105"/>
          <w:sz w:val="24"/>
        </w:rPr>
        <w:t>請給</w:t>
      </w:r>
      <w:r>
        <w:rPr>
          <w:w w:val="105"/>
          <w:sz w:val="22"/>
        </w:rPr>
        <w:t>付</w:t>
      </w:r>
      <w:r>
        <w:rPr>
          <w:w w:val="105"/>
          <w:sz w:val="24"/>
        </w:rPr>
        <w:t>一定</w:t>
      </w:r>
      <w:r>
        <w:rPr>
          <w:w w:val="105"/>
          <w:sz w:val="22"/>
        </w:rPr>
        <w:t>金</w:t>
      </w:r>
      <w:r>
        <w:rPr>
          <w:sz w:val="22"/>
        </w:rPr>
        <w:t>額</w:t>
      </w:r>
      <w:r>
        <w:rPr>
          <w:sz w:val="24"/>
        </w:rPr>
        <w:t>、實</w:t>
      </w:r>
      <w:r>
        <w:rPr>
          <w:sz w:val="22"/>
        </w:rPr>
        <w:t>施</w:t>
      </w:r>
      <w:r>
        <w:rPr>
          <w:sz w:val="24"/>
        </w:rPr>
        <w:t>事實行為，或</w:t>
      </w:r>
      <w:r>
        <w:rPr>
          <w:sz w:val="22"/>
        </w:rPr>
        <w:t>訴</w:t>
      </w:r>
      <w:r>
        <w:rPr>
          <w:sz w:val="24"/>
        </w:rPr>
        <w:t>請不作為、為</w:t>
      </w:r>
      <w:r>
        <w:rPr>
          <w:sz w:val="22"/>
        </w:rPr>
        <w:t>特</w:t>
      </w:r>
      <w:r>
        <w:rPr>
          <w:sz w:val="24"/>
        </w:rPr>
        <w:t>定表示，</w:t>
      </w:r>
      <w:r>
        <w:rPr>
          <w:spacing w:val="1"/>
          <w:sz w:val="24"/>
        </w:rPr>
        <w:t> </w:t>
      </w:r>
      <w:r>
        <w:rPr>
          <w:w w:val="110"/>
          <w:sz w:val="22"/>
        </w:rPr>
        <w:t>均</w:t>
      </w:r>
      <w:r>
        <w:rPr>
          <w:w w:val="110"/>
          <w:sz w:val="24"/>
        </w:rPr>
        <w:t>得為之。</w:t>
      </w:r>
      <w:r>
        <w:rPr>
          <w:w w:val="112"/>
          <w:sz w:val="22"/>
        </w:rPr>
        <w:t> </w:t>
      </w:r>
    </w:p>
    <w:p>
      <w:pPr>
        <w:spacing w:line="276" w:lineRule="auto" w:before="141"/>
        <w:ind w:left="915" w:right="272" w:hanging="248"/>
        <w:jc w:val="both"/>
        <w:rPr>
          <w:sz w:val="22"/>
        </w:rPr>
      </w:pPr>
      <w:r>
        <w:rPr>
          <w:w w:val="105"/>
          <w:sz w:val="22"/>
        </w:rPr>
        <w:t>─確</w:t>
      </w:r>
      <w:r>
        <w:rPr>
          <w:w w:val="105"/>
          <w:sz w:val="24"/>
        </w:rPr>
        <w:t>認</w:t>
      </w:r>
      <w:r>
        <w:rPr>
          <w:w w:val="105"/>
          <w:sz w:val="22"/>
        </w:rPr>
        <w:t>訴訟</w:t>
      </w:r>
      <w:r>
        <w:rPr>
          <w:w w:val="125"/>
          <w:sz w:val="24"/>
        </w:rPr>
        <w:t>（</w:t>
      </w:r>
      <w:r>
        <w:rPr>
          <w:rFonts w:ascii="Times New Roman" w:hAnsi="Times New Roman" w:eastAsia="Times New Roman"/>
          <w:w w:val="125"/>
          <w:sz w:val="17"/>
        </w:rPr>
        <w:t>VwGO</w:t>
      </w:r>
      <w:r>
        <w:rPr>
          <w:rFonts w:ascii="Times New Roman" w:hAnsi="Times New Roman" w:eastAsia="Times New Roman"/>
          <w:spacing w:val="14"/>
          <w:w w:val="125"/>
          <w:sz w:val="17"/>
        </w:rPr>
        <w:t> </w:t>
      </w:r>
      <w:r>
        <w:rPr>
          <w:spacing w:val="-30"/>
          <w:w w:val="105"/>
          <w:sz w:val="24"/>
        </w:rPr>
        <w:t>第 </w:t>
      </w:r>
      <w:r>
        <w:rPr>
          <w:rFonts w:ascii="Times New Roman" w:hAnsi="Times New Roman" w:eastAsia="Times New Roman"/>
          <w:w w:val="125"/>
          <w:sz w:val="17"/>
        </w:rPr>
        <w:t>43</w:t>
      </w:r>
      <w:r>
        <w:rPr>
          <w:rFonts w:ascii="Times New Roman" w:hAnsi="Times New Roman" w:eastAsia="Times New Roman"/>
          <w:spacing w:val="15"/>
          <w:w w:val="125"/>
          <w:sz w:val="17"/>
        </w:rPr>
        <w:t> </w:t>
      </w:r>
      <w:r>
        <w:rPr>
          <w:spacing w:val="-20"/>
          <w:w w:val="105"/>
          <w:sz w:val="24"/>
        </w:rPr>
        <w:t>條第 </w:t>
      </w:r>
      <w:r>
        <w:rPr>
          <w:rFonts w:ascii="Times New Roman" w:hAnsi="Times New Roman" w:eastAsia="Times New Roman"/>
          <w:w w:val="125"/>
          <w:sz w:val="17"/>
        </w:rPr>
        <w:t>1</w:t>
      </w:r>
      <w:r>
        <w:rPr>
          <w:rFonts w:ascii="Times New Roman" w:hAnsi="Times New Roman" w:eastAsia="Times New Roman"/>
          <w:spacing w:val="15"/>
          <w:w w:val="125"/>
          <w:sz w:val="17"/>
        </w:rPr>
        <w:t> </w:t>
      </w:r>
      <w:r>
        <w:rPr>
          <w:w w:val="105"/>
          <w:sz w:val="24"/>
        </w:rPr>
        <w:t>項）有</w:t>
      </w:r>
      <w:r>
        <w:rPr>
          <w:w w:val="105"/>
          <w:sz w:val="22"/>
        </w:rPr>
        <w:t>兩種</w:t>
      </w:r>
      <w:r>
        <w:rPr>
          <w:w w:val="105"/>
          <w:sz w:val="24"/>
        </w:rPr>
        <w:t>形</w:t>
      </w:r>
      <w:r>
        <w:rPr>
          <w:w w:val="105"/>
          <w:sz w:val="22"/>
        </w:rPr>
        <w:t>式</w:t>
      </w:r>
      <w:r>
        <w:rPr>
          <w:w w:val="105"/>
          <w:sz w:val="24"/>
        </w:rPr>
        <w:t>。如其有即受</w:t>
      </w:r>
      <w:r>
        <w:rPr>
          <w:w w:val="105"/>
          <w:sz w:val="22"/>
        </w:rPr>
        <w:t>確</w:t>
      </w:r>
      <w:r>
        <w:rPr>
          <w:w w:val="105"/>
          <w:sz w:val="24"/>
        </w:rPr>
        <w:t>認之法律上</w:t>
      </w:r>
      <w:r>
        <w:rPr>
          <w:w w:val="105"/>
          <w:sz w:val="22"/>
        </w:rPr>
        <w:t>利</w:t>
      </w:r>
      <w:r>
        <w:rPr>
          <w:w w:val="105"/>
          <w:sz w:val="24"/>
        </w:rPr>
        <w:t>益存在，原</w:t>
      </w:r>
      <w:r>
        <w:rPr>
          <w:w w:val="105"/>
          <w:sz w:val="22"/>
        </w:rPr>
        <w:t>告</w:t>
      </w:r>
      <w:r>
        <w:rPr>
          <w:w w:val="105"/>
          <w:sz w:val="24"/>
        </w:rPr>
        <w:t>得請</w:t>
      </w:r>
      <w:r>
        <w:rPr>
          <w:w w:val="105"/>
          <w:sz w:val="22"/>
        </w:rPr>
        <w:t>求確</w:t>
      </w:r>
      <w:r>
        <w:rPr>
          <w:w w:val="105"/>
          <w:sz w:val="24"/>
        </w:rPr>
        <w:t>認</w:t>
      </w:r>
      <w:r>
        <w:rPr>
          <w:sz w:val="24"/>
        </w:rPr>
        <w:t>法律關係存在或不存在，或</w:t>
      </w:r>
      <w:r>
        <w:rPr>
          <w:sz w:val="22"/>
        </w:rPr>
        <w:t>確</w:t>
      </w:r>
      <w:r>
        <w:rPr>
          <w:sz w:val="24"/>
        </w:rPr>
        <w:t>認行政處分</w:t>
      </w:r>
      <w:r>
        <w:rPr>
          <w:sz w:val="22"/>
        </w:rPr>
        <w:t>無</w:t>
      </w:r>
      <w:r>
        <w:rPr>
          <w:sz w:val="24"/>
        </w:rPr>
        <w:t>效。</w:t>
      </w:r>
      <w:r>
        <w:rPr>
          <w:sz w:val="22"/>
        </w:rPr>
        <w:t>只</w:t>
      </w:r>
      <w:r>
        <w:rPr>
          <w:spacing w:val="1"/>
          <w:sz w:val="22"/>
        </w:rPr>
        <w:t> </w:t>
      </w:r>
      <w:r>
        <w:rPr>
          <w:w w:val="105"/>
          <w:sz w:val="24"/>
        </w:rPr>
        <w:t>有當原</w:t>
      </w:r>
      <w:r>
        <w:rPr>
          <w:w w:val="105"/>
          <w:sz w:val="22"/>
        </w:rPr>
        <w:t>告</w:t>
      </w:r>
      <w:r>
        <w:rPr>
          <w:w w:val="105"/>
          <w:sz w:val="24"/>
        </w:rPr>
        <w:t>的權</w:t>
      </w:r>
      <w:r>
        <w:rPr>
          <w:w w:val="105"/>
          <w:sz w:val="22"/>
        </w:rPr>
        <w:t>利</w:t>
      </w:r>
      <w:r>
        <w:rPr>
          <w:w w:val="105"/>
          <w:sz w:val="24"/>
        </w:rPr>
        <w:t>不能</w:t>
      </w:r>
      <w:r>
        <w:rPr>
          <w:w w:val="105"/>
          <w:sz w:val="22"/>
        </w:rPr>
        <w:t>藉</w:t>
      </w:r>
      <w:r>
        <w:rPr>
          <w:w w:val="105"/>
          <w:sz w:val="24"/>
        </w:rPr>
        <w:t>前</w:t>
      </w:r>
      <w:r>
        <w:rPr>
          <w:w w:val="105"/>
          <w:sz w:val="22"/>
        </w:rPr>
        <w:t>述訴訟種類</w:t>
      </w:r>
      <w:r>
        <w:rPr>
          <w:w w:val="105"/>
          <w:sz w:val="24"/>
        </w:rPr>
        <w:t>加以維護時，</w:t>
      </w:r>
      <w:r>
        <w:rPr>
          <w:spacing w:val="1"/>
          <w:w w:val="105"/>
          <w:sz w:val="24"/>
        </w:rPr>
        <w:t> </w:t>
      </w:r>
      <w:r>
        <w:rPr>
          <w:w w:val="105"/>
          <w:sz w:val="24"/>
        </w:rPr>
        <w:t>始得</w:t>
      </w:r>
      <w:r>
        <w:rPr>
          <w:w w:val="105"/>
          <w:sz w:val="22"/>
        </w:rPr>
        <w:t>提</w:t>
      </w:r>
      <w:r>
        <w:rPr>
          <w:w w:val="105"/>
          <w:sz w:val="24"/>
        </w:rPr>
        <w:t>起</w:t>
      </w:r>
      <w:r>
        <w:rPr>
          <w:w w:val="105"/>
          <w:sz w:val="22"/>
        </w:rPr>
        <w:t>確</w:t>
      </w:r>
      <w:r>
        <w:rPr>
          <w:w w:val="105"/>
          <w:sz w:val="24"/>
        </w:rPr>
        <w:t>認之</w:t>
      </w:r>
      <w:r>
        <w:rPr>
          <w:w w:val="105"/>
          <w:sz w:val="22"/>
        </w:rPr>
        <w:t>訴</w:t>
      </w:r>
      <w:r>
        <w:rPr>
          <w:w w:val="105"/>
          <w:sz w:val="24"/>
        </w:rPr>
        <w:t>。</w:t>
      </w:r>
      <w:r>
        <w:rPr>
          <w:w w:val="112"/>
          <w:sz w:val="22"/>
        </w:rPr>
        <w:t> </w:t>
      </w:r>
    </w:p>
    <w:p>
      <w:pPr>
        <w:spacing w:line="278" w:lineRule="auto" w:before="141"/>
        <w:ind w:left="169" w:right="248" w:firstLine="493"/>
        <w:jc w:val="left"/>
        <w:rPr>
          <w:sz w:val="22"/>
        </w:rPr>
      </w:pPr>
      <w:r>
        <w:rPr>
          <w:w w:val="105"/>
          <w:sz w:val="22"/>
        </w:rPr>
        <w:t>只</w:t>
      </w:r>
      <w:r>
        <w:rPr>
          <w:w w:val="105"/>
          <w:sz w:val="24"/>
        </w:rPr>
        <w:t>有當原</w:t>
      </w:r>
      <w:r>
        <w:rPr>
          <w:w w:val="105"/>
          <w:sz w:val="22"/>
        </w:rPr>
        <w:t>告</w:t>
      </w:r>
      <w:r>
        <w:rPr>
          <w:w w:val="105"/>
          <w:sz w:val="24"/>
        </w:rPr>
        <w:t>主</w:t>
      </w:r>
      <w:r>
        <w:rPr>
          <w:w w:val="105"/>
          <w:sz w:val="22"/>
        </w:rPr>
        <w:t>張</w:t>
      </w:r>
      <w:r>
        <w:rPr>
          <w:w w:val="105"/>
          <w:sz w:val="24"/>
        </w:rPr>
        <w:t>，因行政處分或不為行政處分，致</w:t>
      </w:r>
      <w:r>
        <w:rPr>
          <w:w w:val="105"/>
          <w:sz w:val="22"/>
        </w:rPr>
        <w:t>損</w:t>
      </w:r>
      <w:r>
        <w:rPr>
          <w:spacing w:val="24"/>
          <w:w w:val="105"/>
          <w:sz w:val="22"/>
        </w:rPr>
        <w:t>害</w:t>
      </w:r>
      <w:r>
        <w:rPr>
          <w:spacing w:val="25"/>
          <w:w w:val="105"/>
          <w:sz w:val="24"/>
        </w:rPr>
        <w:t>其個人權</w:t>
      </w:r>
      <w:r>
        <w:rPr>
          <w:spacing w:val="24"/>
          <w:w w:val="105"/>
          <w:sz w:val="22"/>
        </w:rPr>
        <w:t>利</w:t>
      </w:r>
      <w:r>
        <w:rPr>
          <w:spacing w:val="25"/>
          <w:w w:val="105"/>
          <w:sz w:val="24"/>
        </w:rPr>
        <w:t>時，始得</w:t>
      </w:r>
      <w:r>
        <w:rPr>
          <w:spacing w:val="26"/>
          <w:w w:val="105"/>
          <w:sz w:val="22"/>
        </w:rPr>
        <w:t>提</w:t>
      </w:r>
      <w:r>
        <w:rPr>
          <w:spacing w:val="24"/>
          <w:w w:val="105"/>
          <w:sz w:val="24"/>
        </w:rPr>
        <w:t>起撤銷</w:t>
      </w:r>
      <w:r>
        <w:rPr>
          <w:spacing w:val="25"/>
          <w:w w:val="105"/>
          <w:sz w:val="22"/>
        </w:rPr>
        <w:t>訴訟</w:t>
      </w:r>
      <w:r>
        <w:rPr>
          <w:spacing w:val="24"/>
          <w:w w:val="105"/>
          <w:sz w:val="24"/>
        </w:rPr>
        <w:t>或</w:t>
      </w:r>
      <w:r>
        <w:rPr>
          <w:spacing w:val="24"/>
          <w:w w:val="105"/>
          <w:sz w:val="22"/>
        </w:rPr>
        <w:t>課</w:t>
      </w:r>
      <w:r>
        <w:rPr>
          <w:spacing w:val="24"/>
          <w:w w:val="105"/>
          <w:sz w:val="24"/>
        </w:rPr>
        <w:t>予義務</w:t>
      </w:r>
      <w:r>
        <w:rPr>
          <w:spacing w:val="24"/>
          <w:w w:val="105"/>
          <w:sz w:val="22"/>
        </w:rPr>
        <w:t>訴訟</w:t>
      </w:r>
    </w:p>
    <w:p>
      <w:pPr>
        <w:spacing w:line="276" w:lineRule="auto" w:before="0"/>
        <w:ind w:left="169" w:right="270" w:firstLine="0"/>
        <w:jc w:val="both"/>
        <w:rPr>
          <w:sz w:val="22"/>
        </w:rPr>
      </w:pPr>
      <w:r>
        <w:rPr>
          <w:spacing w:val="-1"/>
          <w:w w:val="110"/>
          <w:sz w:val="24"/>
        </w:rPr>
        <w:t>（</w:t>
      </w:r>
      <w:r>
        <w:rPr>
          <w:rFonts w:ascii="Times New Roman" w:eastAsia="Times New Roman"/>
          <w:spacing w:val="-1"/>
          <w:w w:val="110"/>
          <w:sz w:val="17"/>
        </w:rPr>
        <w:t>VwGO</w:t>
      </w:r>
      <w:r>
        <w:rPr>
          <w:rFonts w:ascii="Times New Roman" w:eastAsia="Times New Roman"/>
          <w:spacing w:val="24"/>
          <w:w w:val="110"/>
          <w:sz w:val="17"/>
        </w:rPr>
        <w:t> </w:t>
      </w:r>
      <w:r>
        <w:rPr>
          <w:spacing w:val="-32"/>
          <w:w w:val="110"/>
          <w:sz w:val="24"/>
        </w:rPr>
        <w:t>第 </w:t>
      </w:r>
      <w:r>
        <w:rPr>
          <w:rFonts w:ascii="Times New Roman" w:eastAsia="Times New Roman"/>
          <w:spacing w:val="-1"/>
          <w:w w:val="110"/>
          <w:sz w:val="17"/>
        </w:rPr>
        <w:t>42</w:t>
      </w:r>
      <w:r>
        <w:rPr>
          <w:rFonts w:ascii="Times New Roman" w:eastAsia="Times New Roman"/>
          <w:spacing w:val="23"/>
          <w:w w:val="110"/>
          <w:sz w:val="17"/>
        </w:rPr>
        <w:t> </w:t>
      </w:r>
      <w:r>
        <w:rPr>
          <w:spacing w:val="-22"/>
          <w:w w:val="110"/>
          <w:sz w:val="24"/>
        </w:rPr>
        <w:t>條第 </w:t>
      </w:r>
      <w:r>
        <w:rPr>
          <w:rFonts w:ascii="Times New Roman" w:eastAsia="Times New Roman"/>
          <w:spacing w:val="-1"/>
          <w:w w:val="110"/>
          <w:sz w:val="17"/>
        </w:rPr>
        <w:t>2</w:t>
      </w:r>
      <w:r>
        <w:rPr>
          <w:rFonts w:ascii="Times New Roman" w:eastAsia="Times New Roman"/>
          <w:spacing w:val="24"/>
          <w:w w:val="110"/>
          <w:sz w:val="17"/>
        </w:rPr>
        <w:t> </w:t>
      </w:r>
      <w:r>
        <w:rPr>
          <w:spacing w:val="-1"/>
          <w:w w:val="110"/>
          <w:sz w:val="24"/>
        </w:rPr>
        <w:t>項的</w:t>
      </w:r>
      <w:r>
        <w:rPr>
          <w:w w:val="110"/>
          <w:sz w:val="22"/>
        </w:rPr>
        <w:t>明文</w:t>
      </w:r>
      <w:r>
        <w:rPr>
          <w:w w:val="110"/>
          <w:sz w:val="24"/>
        </w:rPr>
        <w:t>規定</w:t>
      </w:r>
      <w:r>
        <w:rPr>
          <w:spacing w:val="-124"/>
          <w:w w:val="110"/>
          <w:sz w:val="24"/>
        </w:rPr>
        <w:t>）</w:t>
      </w:r>
      <w:r>
        <w:rPr>
          <w:w w:val="110"/>
          <w:sz w:val="24"/>
        </w:rPr>
        <w:t>。同</w:t>
      </w:r>
      <w:r>
        <w:rPr>
          <w:w w:val="110"/>
          <w:sz w:val="22"/>
        </w:rPr>
        <w:t>樣</w:t>
      </w:r>
      <w:r>
        <w:rPr>
          <w:w w:val="110"/>
          <w:sz w:val="24"/>
        </w:rPr>
        <w:t>地，所有其</w:t>
      </w:r>
      <w:r>
        <w:rPr>
          <w:w w:val="110"/>
          <w:sz w:val="22"/>
        </w:rPr>
        <w:t>他</w:t>
      </w:r>
      <w:r>
        <w:rPr>
          <w:w w:val="105"/>
          <w:sz w:val="22"/>
        </w:rPr>
        <w:t>訴訟</w:t>
      </w:r>
      <w:r>
        <w:rPr>
          <w:w w:val="105"/>
          <w:sz w:val="24"/>
        </w:rPr>
        <w:t>之</w:t>
      </w:r>
      <w:r>
        <w:rPr>
          <w:w w:val="105"/>
          <w:sz w:val="22"/>
        </w:rPr>
        <w:t>提</w:t>
      </w:r>
      <w:r>
        <w:rPr>
          <w:w w:val="105"/>
          <w:sz w:val="24"/>
        </w:rPr>
        <w:t>起，</w:t>
      </w:r>
      <w:r>
        <w:rPr>
          <w:w w:val="105"/>
          <w:sz w:val="22"/>
        </w:rPr>
        <w:t>均</w:t>
      </w:r>
      <w:r>
        <w:rPr>
          <w:w w:val="105"/>
          <w:sz w:val="24"/>
        </w:rPr>
        <w:t>以原</w:t>
      </w:r>
      <w:r>
        <w:rPr>
          <w:w w:val="105"/>
          <w:sz w:val="22"/>
        </w:rPr>
        <w:t>告</w:t>
      </w:r>
      <w:r>
        <w:rPr>
          <w:w w:val="105"/>
          <w:sz w:val="24"/>
        </w:rPr>
        <w:t>個人權</w:t>
      </w:r>
      <w:r>
        <w:rPr>
          <w:w w:val="105"/>
          <w:sz w:val="22"/>
        </w:rPr>
        <w:t>利</w:t>
      </w:r>
      <w:r>
        <w:rPr>
          <w:w w:val="105"/>
          <w:sz w:val="24"/>
        </w:rPr>
        <w:t>受</w:t>
      </w:r>
      <w:r>
        <w:rPr>
          <w:w w:val="105"/>
          <w:sz w:val="22"/>
        </w:rPr>
        <w:t>損害</w:t>
      </w:r>
      <w:r>
        <w:rPr>
          <w:w w:val="105"/>
          <w:sz w:val="24"/>
        </w:rPr>
        <w:t>為前</w:t>
      </w:r>
      <w:r>
        <w:rPr>
          <w:w w:val="105"/>
          <w:sz w:val="22"/>
        </w:rPr>
        <w:t>提</w:t>
      </w:r>
      <w:r>
        <w:rPr>
          <w:w w:val="105"/>
          <w:sz w:val="24"/>
        </w:rPr>
        <w:t>。如是，所有公益</w:t>
      </w:r>
      <w:r>
        <w:rPr>
          <w:w w:val="105"/>
          <w:sz w:val="22"/>
        </w:rPr>
        <w:t>訴訟均被排</w:t>
      </w:r>
      <w:r>
        <w:rPr>
          <w:w w:val="105"/>
          <w:sz w:val="24"/>
        </w:rPr>
        <w:t>除。起</w:t>
      </w:r>
      <w:r>
        <w:rPr>
          <w:w w:val="105"/>
          <w:sz w:val="22"/>
        </w:rPr>
        <w:t>訴</w:t>
      </w:r>
      <w:r>
        <w:rPr>
          <w:w w:val="105"/>
          <w:sz w:val="24"/>
        </w:rPr>
        <w:t>的公務員</w:t>
      </w:r>
      <w:r>
        <w:rPr>
          <w:w w:val="105"/>
          <w:sz w:val="22"/>
        </w:rPr>
        <w:t>必須</w:t>
      </w:r>
      <w:r>
        <w:rPr>
          <w:w w:val="105"/>
          <w:sz w:val="24"/>
        </w:rPr>
        <w:t>釋</w:t>
      </w:r>
      <w:r>
        <w:rPr>
          <w:w w:val="105"/>
          <w:sz w:val="22"/>
        </w:rPr>
        <w:t>明</w:t>
      </w:r>
      <w:r>
        <w:rPr>
          <w:w w:val="105"/>
          <w:sz w:val="24"/>
        </w:rPr>
        <w:t>，其個人權</w:t>
      </w:r>
      <w:r>
        <w:rPr>
          <w:w w:val="110"/>
          <w:sz w:val="22"/>
        </w:rPr>
        <w:t>利</w:t>
      </w:r>
      <w:r>
        <w:rPr>
          <w:w w:val="110"/>
          <w:sz w:val="24"/>
        </w:rPr>
        <w:t>受</w:t>
      </w:r>
      <w:r>
        <w:rPr>
          <w:w w:val="110"/>
          <w:sz w:val="22"/>
        </w:rPr>
        <w:t>到損害</w:t>
      </w:r>
      <w:r>
        <w:rPr>
          <w:w w:val="110"/>
          <w:sz w:val="24"/>
        </w:rPr>
        <w:t>。</w:t>
      </w:r>
      <w:r>
        <w:rPr>
          <w:w w:val="112"/>
          <w:sz w:val="22"/>
        </w:rPr>
        <w:t> </w:t>
      </w:r>
    </w:p>
    <w:p>
      <w:pPr>
        <w:spacing w:line="276" w:lineRule="auto" w:before="136"/>
        <w:ind w:left="169" w:right="213" w:firstLine="493"/>
        <w:jc w:val="both"/>
        <w:rPr>
          <w:sz w:val="24"/>
        </w:rPr>
      </w:pPr>
      <w:r>
        <w:rPr>
          <w:spacing w:val="-1"/>
          <w:w w:val="112"/>
          <w:sz w:val="22"/>
        </w:rPr>
        <w:t>正</w:t>
      </w:r>
      <w:r>
        <w:rPr>
          <w:spacing w:val="-5"/>
          <w:w w:val="103"/>
          <w:sz w:val="24"/>
        </w:rPr>
        <w:t>是在公務員法</w:t>
      </w:r>
      <w:r>
        <w:rPr>
          <w:spacing w:val="-1"/>
          <w:w w:val="103"/>
          <w:sz w:val="24"/>
        </w:rPr>
        <w:t>（</w:t>
      </w:r>
      <w:r>
        <w:rPr>
          <w:spacing w:val="-2"/>
          <w:w w:val="103"/>
          <w:sz w:val="24"/>
        </w:rPr>
        <w:t>的</w:t>
      </w:r>
      <w:r>
        <w:rPr>
          <w:spacing w:val="-2"/>
          <w:w w:val="112"/>
          <w:sz w:val="22"/>
        </w:rPr>
        <w:t>領域</w:t>
      </w:r>
      <w:r>
        <w:rPr>
          <w:spacing w:val="-135"/>
          <w:w w:val="103"/>
          <w:sz w:val="24"/>
        </w:rPr>
        <w:t>）</w:t>
      </w:r>
      <w:r>
        <w:rPr>
          <w:spacing w:val="-5"/>
          <w:w w:val="103"/>
          <w:sz w:val="24"/>
        </w:rPr>
        <w:t>，撤銷之</w:t>
      </w:r>
      <w:r>
        <w:rPr>
          <w:spacing w:val="-2"/>
          <w:w w:val="112"/>
          <w:sz w:val="22"/>
        </w:rPr>
        <w:t>訴</w:t>
      </w:r>
      <w:r>
        <w:rPr>
          <w:spacing w:val="-2"/>
          <w:w w:val="103"/>
          <w:sz w:val="24"/>
        </w:rPr>
        <w:t>中</w:t>
      </w:r>
      <w:r>
        <w:rPr>
          <w:spacing w:val="-1"/>
          <w:w w:val="112"/>
          <w:sz w:val="22"/>
        </w:rPr>
        <w:t>涉</w:t>
      </w:r>
      <w:r>
        <w:rPr>
          <w:spacing w:val="-2"/>
          <w:w w:val="103"/>
          <w:sz w:val="24"/>
        </w:rPr>
        <w:t>及的</w:t>
      </w:r>
      <w:r>
        <w:rPr>
          <w:spacing w:val="-2"/>
          <w:w w:val="112"/>
          <w:sz w:val="22"/>
        </w:rPr>
        <w:t>究竟</w:t>
      </w:r>
      <w:r>
        <w:rPr>
          <w:w w:val="103"/>
          <w:sz w:val="24"/>
        </w:rPr>
        <w:t>是</w:t>
      </w:r>
      <w:r>
        <w:rPr>
          <w:spacing w:val="22"/>
          <w:w w:val="105"/>
          <w:sz w:val="24"/>
        </w:rPr>
        <w:t>行政處分或</w:t>
      </w:r>
      <w:r>
        <w:rPr>
          <w:spacing w:val="22"/>
          <w:w w:val="105"/>
          <w:sz w:val="22"/>
        </w:rPr>
        <w:t>只</w:t>
      </w:r>
      <w:r>
        <w:rPr>
          <w:spacing w:val="22"/>
          <w:w w:val="105"/>
          <w:sz w:val="24"/>
        </w:rPr>
        <w:t>是</w:t>
      </w:r>
      <w:r>
        <w:rPr>
          <w:spacing w:val="21"/>
          <w:w w:val="105"/>
          <w:sz w:val="22"/>
        </w:rPr>
        <w:t>內</w:t>
      </w:r>
      <w:r>
        <w:rPr>
          <w:spacing w:val="22"/>
          <w:w w:val="105"/>
          <w:sz w:val="24"/>
        </w:rPr>
        <w:t>部</w:t>
      </w:r>
      <w:r>
        <w:rPr>
          <w:spacing w:val="22"/>
          <w:w w:val="105"/>
          <w:sz w:val="22"/>
        </w:rPr>
        <w:t>職</w:t>
      </w:r>
      <w:r>
        <w:rPr>
          <w:spacing w:val="22"/>
          <w:w w:val="105"/>
          <w:sz w:val="24"/>
        </w:rPr>
        <w:t>務的法律行為</w:t>
      </w:r>
      <w:r>
        <w:rPr>
          <w:w w:val="105"/>
          <w:sz w:val="24"/>
        </w:rPr>
        <w:t>（ </w:t>
      </w:r>
      <w:r>
        <w:rPr>
          <w:rFonts w:ascii="Times New Roman" w:eastAsia="Times New Roman"/>
          <w:w w:val="125"/>
          <w:sz w:val="17"/>
        </w:rPr>
        <w:t>innerdienstlicher</w:t>
      </w:r>
      <w:r>
        <w:rPr>
          <w:rFonts w:ascii="Times New Roman" w:eastAsia="Times New Roman"/>
          <w:spacing w:val="1"/>
          <w:w w:val="125"/>
          <w:sz w:val="17"/>
        </w:rPr>
        <w:t> </w:t>
      </w:r>
      <w:r>
        <w:rPr>
          <w:rFonts w:ascii="Times New Roman" w:eastAsia="Times New Roman"/>
          <w:spacing w:val="-1"/>
          <w:w w:val="145"/>
          <w:sz w:val="17"/>
        </w:rPr>
        <w:t>Rechtsak</w:t>
      </w:r>
      <w:r>
        <w:rPr>
          <w:rFonts w:ascii="Times New Roman" w:eastAsia="Times New Roman"/>
          <w:w w:val="145"/>
          <w:sz w:val="17"/>
        </w:rPr>
        <w:t>t</w:t>
      </w:r>
      <w:r>
        <w:rPr>
          <w:spacing w:val="-133"/>
          <w:w w:val="103"/>
          <w:sz w:val="24"/>
        </w:rPr>
        <w:t>）</w:t>
      </w:r>
      <w:r>
        <w:rPr>
          <w:spacing w:val="-8"/>
          <w:w w:val="103"/>
          <w:sz w:val="24"/>
        </w:rPr>
        <w:t>，</w:t>
      </w:r>
      <w:r>
        <w:rPr>
          <w:spacing w:val="-1"/>
          <w:w w:val="112"/>
          <w:sz w:val="22"/>
        </w:rPr>
        <w:t>具</w:t>
      </w:r>
      <w:r>
        <w:rPr>
          <w:spacing w:val="-2"/>
          <w:w w:val="103"/>
          <w:sz w:val="24"/>
        </w:rPr>
        <w:t>有重要</w:t>
      </w:r>
      <w:r>
        <w:rPr>
          <w:spacing w:val="-1"/>
          <w:w w:val="112"/>
          <w:sz w:val="22"/>
        </w:rPr>
        <w:t>意</w:t>
      </w:r>
      <w:r>
        <w:rPr>
          <w:spacing w:val="-5"/>
          <w:w w:val="103"/>
          <w:sz w:val="24"/>
        </w:rPr>
        <w:t>義。在此取</w:t>
      </w:r>
      <w:r>
        <w:rPr>
          <w:spacing w:val="-2"/>
          <w:w w:val="112"/>
          <w:sz w:val="22"/>
        </w:rPr>
        <w:t>決</w:t>
      </w:r>
      <w:r>
        <w:rPr>
          <w:spacing w:val="-2"/>
          <w:w w:val="103"/>
          <w:sz w:val="24"/>
        </w:rPr>
        <w:t>於行政處分的</w:t>
      </w:r>
      <w:r>
        <w:rPr>
          <w:spacing w:val="-1"/>
          <w:w w:val="112"/>
          <w:sz w:val="22"/>
        </w:rPr>
        <w:t>決</w:t>
      </w:r>
      <w:r>
        <w:rPr>
          <w:spacing w:val="-2"/>
          <w:w w:val="103"/>
          <w:sz w:val="24"/>
        </w:rPr>
        <w:t>定性</w:t>
      </w:r>
    </w:p>
    <w:p>
      <w:pPr>
        <w:pStyle w:val="BodyText"/>
        <w:spacing w:before="4"/>
        <w:rPr>
          <w:sz w:val="24"/>
        </w:rPr>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56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before="53"/>
        <w:ind w:left="169" w:right="0" w:firstLine="0"/>
        <w:jc w:val="left"/>
        <w:rPr>
          <w:sz w:val="24"/>
        </w:rPr>
      </w:pPr>
      <w:r>
        <w:rPr>
          <w:w w:val="105"/>
          <w:sz w:val="24"/>
        </w:rPr>
        <w:t>要</w:t>
      </w:r>
      <w:r>
        <w:rPr>
          <w:w w:val="105"/>
          <w:sz w:val="22"/>
        </w:rPr>
        <w:t>素</w:t>
      </w:r>
      <w:r>
        <w:rPr>
          <w:w w:val="105"/>
          <w:sz w:val="2"/>
        </w:rPr>
        <w:t>－</w:t>
      </w:r>
      <w:r>
        <w:rPr>
          <w:w w:val="105"/>
          <w:sz w:val="24"/>
        </w:rPr>
        <w:t>「對外</w:t>
      </w:r>
      <w:r>
        <w:rPr>
          <w:w w:val="105"/>
          <w:sz w:val="22"/>
        </w:rPr>
        <w:t>直</w:t>
      </w:r>
      <w:r>
        <w:rPr>
          <w:w w:val="105"/>
          <w:sz w:val="24"/>
        </w:rPr>
        <w:t>接發</w:t>
      </w:r>
      <w:r>
        <w:rPr>
          <w:w w:val="105"/>
          <w:sz w:val="22"/>
        </w:rPr>
        <w:t>生</w:t>
      </w:r>
      <w:r>
        <w:rPr>
          <w:w w:val="105"/>
          <w:sz w:val="24"/>
        </w:rPr>
        <w:t>法律效</w:t>
      </w:r>
      <w:r>
        <w:rPr>
          <w:w w:val="105"/>
          <w:sz w:val="22"/>
        </w:rPr>
        <w:t>果</w:t>
      </w:r>
      <w:r>
        <w:rPr>
          <w:spacing w:val="-46"/>
          <w:w w:val="105"/>
          <w:sz w:val="24"/>
        </w:rPr>
        <w:t>」。有</w:t>
      </w:r>
      <w:r>
        <w:rPr>
          <w:w w:val="105"/>
          <w:sz w:val="23"/>
        </w:rPr>
        <w:t>嘗</w:t>
      </w:r>
      <w:r>
        <w:rPr>
          <w:w w:val="105"/>
          <w:sz w:val="22"/>
        </w:rPr>
        <w:t>試</w:t>
      </w:r>
      <w:r>
        <w:rPr>
          <w:w w:val="105"/>
          <w:sz w:val="23"/>
        </w:rPr>
        <w:t>藉</w:t>
      </w:r>
      <w:r>
        <w:rPr>
          <w:w w:val="105"/>
          <w:sz w:val="24"/>
        </w:rPr>
        <w:t>由</w:t>
      </w:r>
      <w:r>
        <w:rPr>
          <w:w w:val="105"/>
          <w:sz w:val="22"/>
        </w:rPr>
        <w:t>基礎</w:t>
      </w:r>
      <w:r>
        <w:rPr>
          <w:w w:val="105"/>
          <w:sz w:val="24"/>
        </w:rPr>
        <w:t>關係</w:t>
      </w:r>
    </w:p>
    <w:p>
      <w:pPr>
        <w:spacing w:line="25" w:lineRule="exact" w:before="69"/>
        <w:ind w:left="1033" w:right="323" w:firstLine="0"/>
        <w:jc w:val="center"/>
        <w:rPr>
          <w:rFonts w:ascii="Times New Roman"/>
          <w:sz w:val="11"/>
        </w:rPr>
      </w:pPr>
      <w:r>
        <w:rPr>
          <w:rFonts w:ascii="Times New Roman"/>
          <w:w w:val="150"/>
          <w:sz w:val="11"/>
        </w:rPr>
        <w:t>17</w:t>
      </w:r>
    </w:p>
    <w:p>
      <w:pPr>
        <w:spacing w:line="261" w:lineRule="exact" w:before="0"/>
        <w:ind w:left="169" w:right="0" w:firstLine="0"/>
        <w:jc w:val="left"/>
        <w:rPr>
          <w:sz w:val="22"/>
        </w:rPr>
      </w:pPr>
      <w:r>
        <w:rPr>
          <w:w w:val="105"/>
          <w:sz w:val="24"/>
        </w:rPr>
        <w:t>與管理關係的</w:t>
      </w:r>
      <w:r>
        <w:rPr>
          <w:w w:val="105"/>
          <w:sz w:val="22"/>
        </w:rPr>
        <w:t>概念</w:t>
      </w:r>
      <w:r>
        <w:rPr>
          <w:w w:val="105"/>
          <w:sz w:val="23"/>
        </w:rPr>
        <w:t>組</w:t>
      </w:r>
      <w:r>
        <w:rPr>
          <w:w w:val="105"/>
          <w:sz w:val="24"/>
        </w:rPr>
        <w:t>加以</w:t>
      </w:r>
      <w:r>
        <w:rPr>
          <w:w w:val="105"/>
          <w:sz w:val="22"/>
        </w:rPr>
        <w:t>區</w:t>
      </w:r>
      <w:r>
        <w:rPr>
          <w:w w:val="105"/>
          <w:sz w:val="24"/>
        </w:rPr>
        <w:t>分</w:t>
      </w:r>
      <w:r>
        <w:rPr>
          <w:spacing w:val="-14"/>
          <w:w w:val="105"/>
          <w:sz w:val="22"/>
        </w:rPr>
        <w:t>者 </w:t>
      </w:r>
      <w:r>
        <w:rPr>
          <w:w w:val="105"/>
          <w:sz w:val="24"/>
        </w:rPr>
        <w:t>。管理關係中的</w:t>
      </w:r>
      <w:r>
        <w:rPr>
          <w:w w:val="105"/>
          <w:sz w:val="22"/>
        </w:rPr>
        <w:t>措施</w:t>
      </w:r>
      <w:r>
        <w:rPr>
          <w:w w:val="105"/>
          <w:sz w:val="24"/>
        </w:rPr>
        <w:t>並</w:t>
      </w:r>
      <w:r>
        <w:rPr>
          <w:w w:val="105"/>
          <w:sz w:val="22"/>
        </w:rPr>
        <w:t>未</w:t>
      </w:r>
    </w:p>
    <w:p>
      <w:pPr>
        <w:spacing w:line="276" w:lineRule="auto" w:before="46"/>
        <w:ind w:left="169" w:right="214" w:firstLine="0"/>
        <w:jc w:val="both"/>
        <w:rPr>
          <w:sz w:val="22"/>
        </w:rPr>
      </w:pPr>
      <w:r>
        <w:rPr>
          <w:w w:val="105"/>
          <w:sz w:val="22"/>
        </w:rPr>
        <w:t>影響</w:t>
      </w:r>
      <w:r>
        <w:rPr>
          <w:w w:val="105"/>
          <w:sz w:val="24"/>
        </w:rPr>
        <w:t>公務員的主</w:t>
      </w:r>
      <w:r>
        <w:rPr>
          <w:w w:val="105"/>
          <w:sz w:val="22"/>
        </w:rPr>
        <w:t>體</w:t>
      </w:r>
      <w:r>
        <w:rPr>
          <w:w w:val="105"/>
          <w:sz w:val="24"/>
        </w:rPr>
        <w:t>性，</w:t>
      </w:r>
      <w:r>
        <w:rPr>
          <w:w w:val="105"/>
          <w:sz w:val="22"/>
        </w:rPr>
        <w:t>反</w:t>
      </w:r>
      <w:r>
        <w:rPr>
          <w:w w:val="105"/>
          <w:sz w:val="24"/>
        </w:rPr>
        <w:t>之，在</w:t>
      </w:r>
      <w:r>
        <w:rPr>
          <w:w w:val="105"/>
          <w:sz w:val="22"/>
        </w:rPr>
        <w:t>基礎</w:t>
      </w:r>
      <w:r>
        <w:rPr>
          <w:w w:val="105"/>
          <w:sz w:val="24"/>
        </w:rPr>
        <w:t>關係中作成的行為則</w:t>
      </w:r>
      <w:r>
        <w:rPr>
          <w:w w:val="105"/>
          <w:sz w:val="22"/>
        </w:rPr>
        <w:t>涉</w:t>
      </w:r>
      <w:r>
        <w:rPr>
          <w:w w:val="105"/>
          <w:sz w:val="24"/>
        </w:rPr>
        <w:t>及公務員的主</w:t>
      </w:r>
      <w:r>
        <w:rPr>
          <w:w w:val="105"/>
          <w:sz w:val="22"/>
        </w:rPr>
        <w:t>觀</w:t>
      </w:r>
      <w:r>
        <w:rPr>
          <w:w w:val="105"/>
          <w:sz w:val="24"/>
        </w:rPr>
        <w:t>法律地位。</w:t>
      </w:r>
      <w:r>
        <w:rPr>
          <w:w w:val="105"/>
          <w:sz w:val="23"/>
        </w:rPr>
        <w:t>藉</w:t>
      </w:r>
      <w:r>
        <w:rPr>
          <w:w w:val="105"/>
          <w:sz w:val="24"/>
        </w:rPr>
        <w:t>此</w:t>
      </w:r>
      <w:r>
        <w:rPr>
          <w:w w:val="105"/>
          <w:sz w:val="23"/>
        </w:rPr>
        <w:t>粗</w:t>
      </w:r>
      <w:r>
        <w:rPr>
          <w:w w:val="105"/>
          <w:sz w:val="24"/>
        </w:rPr>
        <w:t>略的</w:t>
      </w:r>
      <w:r>
        <w:rPr>
          <w:w w:val="105"/>
          <w:sz w:val="22"/>
        </w:rPr>
        <w:t>劃</w:t>
      </w:r>
      <w:r>
        <w:rPr>
          <w:w w:val="105"/>
          <w:sz w:val="24"/>
        </w:rPr>
        <w:t>分解</w:t>
      </w:r>
      <w:r>
        <w:rPr>
          <w:w w:val="105"/>
          <w:sz w:val="22"/>
        </w:rPr>
        <w:t>決</w:t>
      </w:r>
      <w:r>
        <w:rPr>
          <w:w w:val="105"/>
          <w:sz w:val="24"/>
        </w:rPr>
        <w:t>了大部</w:t>
      </w:r>
      <w:r>
        <w:rPr>
          <w:sz w:val="24"/>
        </w:rPr>
        <w:t>分的問題。</w:t>
      </w:r>
      <w:r>
        <w:rPr>
          <w:sz w:val="22"/>
        </w:rPr>
        <w:t>據</w:t>
      </w:r>
      <w:r>
        <w:rPr>
          <w:sz w:val="24"/>
        </w:rPr>
        <w:t>此，行政處分包含：</w:t>
      </w:r>
      <w:r>
        <w:rPr>
          <w:sz w:val="22"/>
        </w:rPr>
        <w:t>設</w:t>
      </w:r>
      <w:r>
        <w:rPr>
          <w:sz w:val="24"/>
        </w:rPr>
        <w:t>定、</w:t>
      </w:r>
      <w:r>
        <w:rPr>
          <w:sz w:val="23"/>
        </w:rPr>
        <w:t>終</w:t>
      </w:r>
      <w:r>
        <w:rPr>
          <w:sz w:val="22"/>
        </w:rPr>
        <w:t>止</w:t>
      </w:r>
      <w:r>
        <w:rPr>
          <w:sz w:val="24"/>
        </w:rPr>
        <w:t>公務員關係，</w:t>
      </w:r>
      <w:r>
        <w:rPr>
          <w:spacing w:val="1"/>
          <w:sz w:val="24"/>
        </w:rPr>
        <w:t> </w:t>
      </w:r>
      <w:r>
        <w:rPr>
          <w:w w:val="105"/>
          <w:sz w:val="24"/>
        </w:rPr>
        <w:t>或</w:t>
      </w:r>
      <w:r>
        <w:rPr>
          <w:w w:val="105"/>
          <w:sz w:val="22"/>
        </w:rPr>
        <w:t>改變</w:t>
      </w:r>
      <w:r>
        <w:rPr>
          <w:w w:val="105"/>
          <w:sz w:val="24"/>
        </w:rPr>
        <w:t>其</w:t>
      </w:r>
      <w:r>
        <w:rPr>
          <w:w w:val="105"/>
          <w:sz w:val="22"/>
        </w:rPr>
        <w:t>內容</w:t>
      </w:r>
      <w:r>
        <w:rPr>
          <w:w w:val="105"/>
          <w:sz w:val="24"/>
        </w:rPr>
        <w:t>（</w:t>
      </w:r>
      <w:r>
        <w:rPr>
          <w:w w:val="105"/>
          <w:sz w:val="23"/>
        </w:rPr>
        <w:t>陞遷</w:t>
      </w:r>
      <w:r>
        <w:rPr>
          <w:w w:val="105"/>
          <w:sz w:val="24"/>
        </w:rPr>
        <w:t>、</w:t>
      </w:r>
      <w:r>
        <w:rPr>
          <w:w w:val="105"/>
          <w:sz w:val="22"/>
        </w:rPr>
        <w:t>借調</w:t>
      </w:r>
      <w:r>
        <w:rPr>
          <w:w w:val="105"/>
          <w:sz w:val="24"/>
        </w:rPr>
        <w:t>、</w:t>
      </w:r>
      <w:r>
        <w:rPr>
          <w:w w:val="105"/>
          <w:sz w:val="22"/>
        </w:rPr>
        <w:t>調</w:t>
      </w:r>
      <w:r>
        <w:rPr>
          <w:w w:val="105"/>
          <w:sz w:val="24"/>
        </w:rPr>
        <w:t>任）之行為。</w:t>
      </w:r>
      <w:r>
        <w:rPr>
          <w:w w:val="105"/>
          <w:sz w:val="22"/>
        </w:rPr>
        <w:t>涉</w:t>
      </w:r>
      <w:r>
        <w:rPr>
          <w:w w:val="105"/>
          <w:sz w:val="24"/>
        </w:rPr>
        <w:t>及作為</w:t>
      </w:r>
      <w:r>
        <w:rPr>
          <w:w w:val="105"/>
          <w:sz w:val="22"/>
        </w:rPr>
        <w:t>職</w:t>
      </w:r>
      <w:r>
        <w:rPr>
          <w:spacing w:val="-3"/>
          <w:w w:val="105"/>
          <w:sz w:val="24"/>
        </w:rPr>
        <w:t>務人員（</w:t>
      </w:r>
      <w:r>
        <w:rPr>
          <w:rFonts w:ascii="Times New Roman" w:eastAsia="Times New Roman"/>
          <w:spacing w:val="-3"/>
          <w:w w:val="105"/>
          <w:sz w:val="22"/>
        </w:rPr>
        <w:t>Amtsperson</w:t>
      </w:r>
      <w:r>
        <w:rPr>
          <w:spacing w:val="-3"/>
          <w:w w:val="105"/>
          <w:sz w:val="24"/>
        </w:rPr>
        <w:t>）</w:t>
      </w:r>
      <w:r>
        <w:rPr>
          <w:spacing w:val="-2"/>
          <w:w w:val="105"/>
          <w:sz w:val="24"/>
        </w:rPr>
        <w:t>之公務員的</w:t>
      </w:r>
      <w:r>
        <w:rPr>
          <w:spacing w:val="-2"/>
          <w:w w:val="105"/>
          <w:sz w:val="22"/>
        </w:rPr>
        <w:t>措施</w:t>
      </w:r>
      <w:r>
        <w:rPr>
          <w:spacing w:val="-2"/>
          <w:w w:val="105"/>
          <w:sz w:val="24"/>
        </w:rPr>
        <w:t>則非行政處分，</w:t>
      </w:r>
      <w:r>
        <w:rPr>
          <w:spacing w:val="-2"/>
          <w:w w:val="105"/>
          <w:sz w:val="22"/>
        </w:rPr>
        <w:t>例</w:t>
      </w:r>
      <w:r>
        <w:rPr>
          <w:spacing w:val="-2"/>
          <w:w w:val="105"/>
          <w:sz w:val="24"/>
        </w:rPr>
        <w:t>如</w:t>
      </w:r>
      <w:r>
        <w:rPr>
          <w:w w:val="105"/>
          <w:sz w:val="24"/>
        </w:rPr>
        <w:t>對</w:t>
      </w:r>
      <w:r>
        <w:rPr>
          <w:w w:val="105"/>
          <w:sz w:val="22"/>
        </w:rPr>
        <w:t>特</w:t>
      </w:r>
      <w:r>
        <w:rPr>
          <w:w w:val="105"/>
          <w:sz w:val="24"/>
        </w:rPr>
        <w:t>定</w:t>
      </w:r>
      <w:r>
        <w:rPr>
          <w:w w:val="105"/>
          <w:sz w:val="22"/>
        </w:rPr>
        <w:t>職</w:t>
      </w:r>
      <w:r>
        <w:rPr>
          <w:w w:val="105"/>
          <w:sz w:val="24"/>
        </w:rPr>
        <w:t>務行為的指示、指定</w:t>
      </w:r>
      <w:r>
        <w:rPr>
          <w:w w:val="105"/>
          <w:sz w:val="22"/>
        </w:rPr>
        <w:t>職</w:t>
      </w:r>
      <w:r>
        <w:rPr>
          <w:w w:val="105"/>
          <w:sz w:val="24"/>
        </w:rPr>
        <w:t>務空間、在同一機關</w:t>
      </w:r>
      <w:r>
        <w:rPr>
          <w:w w:val="105"/>
          <w:sz w:val="22"/>
        </w:rPr>
        <w:t>內</w:t>
      </w:r>
      <w:r>
        <w:rPr>
          <w:w w:val="105"/>
          <w:sz w:val="24"/>
        </w:rPr>
        <w:t>的</w:t>
      </w:r>
      <w:r>
        <w:rPr>
          <w:w w:val="110"/>
          <w:sz w:val="22"/>
        </w:rPr>
        <w:t>調職</w:t>
      </w:r>
      <w:r>
        <w:rPr>
          <w:w w:val="110"/>
          <w:sz w:val="24"/>
        </w:rPr>
        <w:t>、指定其</w:t>
      </w:r>
      <w:r>
        <w:rPr>
          <w:w w:val="110"/>
          <w:sz w:val="22"/>
        </w:rPr>
        <w:t>他</w:t>
      </w:r>
      <w:r>
        <w:rPr>
          <w:w w:val="110"/>
          <w:sz w:val="24"/>
        </w:rPr>
        <w:t>任務。</w:t>
      </w:r>
      <w:r>
        <w:rPr>
          <w:w w:val="112"/>
          <w:sz w:val="22"/>
        </w:rPr>
        <w:t> </w:t>
      </w:r>
    </w:p>
    <w:p>
      <w:pPr>
        <w:pStyle w:val="BodyText"/>
        <w:spacing w:before="11"/>
        <w:rPr>
          <w:sz w:val="12"/>
        </w:rPr>
      </w:pPr>
    </w:p>
    <w:p>
      <w:pPr>
        <w:spacing w:line="24" w:lineRule="exact" w:before="1"/>
        <w:ind w:left="0" w:right="974" w:firstLine="0"/>
        <w:jc w:val="right"/>
        <w:rPr>
          <w:rFonts w:ascii="Times New Roman"/>
          <w:sz w:val="11"/>
        </w:rPr>
      </w:pPr>
      <w:r>
        <w:rPr>
          <w:rFonts w:ascii="Times New Roman"/>
          <w:w w:val="150"/>
          <w:sz w:val="11"/>
        </w:rPr>
        <w:t>18</w:t>
      </w:r>
    </w:p>
    <w:p>
      <w:pPr>
        <w:spacing w:line="261" w:lineRule="exact" w:before="0"/>
        <w:ind w:left="662" w:right="0" w:firstLine="0"/>
        <w:jc w:val="left"/>
        <w:rPr>
          <w:sz w:val="24"/>
        </w:rPr>
      </w:pPr>
      <w:r>
        <w:rPr>
          <w:w w:val="105"/>
          <w:sz w:val="22"/>
        </w:rPr>
        <w:t>工</w:t>
      </w:r>
      <w:r>
        <w:rPr>
          <w:w w:val="105"/>
          <w:sz w:val="24"/>
        </w:rPr>
        <w:t>作證</w:t>
      </w:r>
      <w:r>
        <w:rPr>
          <w:w w:val="105"/>
          <w:sz w:val="22"/>
        </w:rPr>
        <w:t>明</w:t>
      </w:r>
      <w:r>
        <w:rPr>
          <w:w w:val="105"/>
          <w:sz w:val="23"/>
        </w:rPr>
        <w:t>書</w:t>
      </w:r>
      <w:r>
        <w:rPr>
          <w:w w:val="105"/>
          <w:sz w:val="22"/>
        </w:rPr>
        <w:t>雖具</w:t>
      </w:r>
      <w:r>
        <w:rPr>
          <w:w w:val="105"/>
          <w:sz w:val="24"/>
        </w:rPr>
        <w:t>有對外效</w:t>
      </w:r>
      <w:r>
        <w:rPr>
          <w:w w:val="105"/>
          <w:sz w:val="22"/>
        </w:rPr>
        <w:t>果</w:t>
      </w:r>
      <w:r>
        <w:rPr>
          <w:w w:val="105"/>
          <w:sz w:val="24"/>
        </w:rPr>
        <w:t>，但並</w:t>
      </w:r>
      <w:r>
        <w:rPr>
          <w:w w:val="105"/>
          <w:sz w:val="22"/>
        </w:rPr>
        <w:t>未</w:t>
      </w:r>
      <w:r>
        <w:rPr>
          <w:w w:val="105"/>
          <w:sz w:val="24"/>
        </w:rPr>
        <w:t>作成規</w:t>
      </w:r>
      <w:r>
        <w:rPr>
          <w:spacing w:val="6"/>
          <w:w w:val="105"/>
          <w:sz w:val="22"/>
        </w:rPr>
        <w:t>整 </w:t>
      </w:r>
      <w:r>
        <w:rPr>
          <w:w w:val="105"/>
          <w:sz w:val="24"/>
        </w:rPr>
        <w:t>。</w:t>
      </w:r>
      <w:r>
        <w:rPr>
          <w:w w:val="105"/>
          <w:sz w:val="23"/>
        </w:rPr>
        <w:t>假</w:t>
      </w:r>
      <w:r>
        <w:rPr>
          <w:w w:val="105"/>
          <w:sz w:val="24"/>
        </w:rPr>
        <w:t>使</w:t>
      </w:r>
    </w:p>
    <w:p>
      <w:pPr>
        <w:spacing w:line="276" w:lineRule="auto" w:before="46"/>
        <w:ind w:left="169" w:right="270" w:firstLine="0"/>
        <w:jc w:val="both"/>
        <w:rPr>
          <w:sz w:val="22"/>
        </w:rPr>
      </w:pPr>
      <w:r>
        <w:rPr/>
        <w:pict>
          <v:shape style="position:absolute;margin-left:90.129898pt;margin-top:56.102909pt;width:8.2pt;height:5.6pt;mso-position-horizontal-relative:page;mso-position-vertical-relative:paragraph;z-index:-19666432"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19</w:t>
                  </w:r>
                </w:p>
              </w:txbxContent>
            </v:textbox>
            <w10:wrap type="none"/>
          </v:shape>
        </w:pict>
      </w:r>
      <w:r>
        <w:rPr>
          <w:w w:val="105"/>
          <w:sz w:val="22"/>
        </w:rPr>
        <w:t>欠缺</w:t>
      </w:r>
      <w:r>
        <w:rPr>
          <w:w w:val="105"/>
          <w:sz w:val="24"/>
        </w:rPr>
        <w:t>行政處分</w:t>
      </w:r>
      <w:r>
        <w:rPr>
          <w:w w:val="105"/>
          <w:sz w:val="22"/>
        </w:rPr>
        <w:t>界</w:t>
      </w:r>
      <w:r>
        <w:rPr>
          <w:w w:val="105"/>
          <w:sz w:val="24"/>
        </w:rPr>
        <w:t>定</w:t>
      </w:r>
      <w:r>
        <w:rPr>
          <w:w w:val="105"/>
          <w:sz w:val="22"/>
        </w:rPr>
        <w:t>意</w:t>
      </w:r>
      <w:r>
        <w:rPr>
          <w:w w:val="105"/>
          <w:sz w:val="24"/>
        </w:rPr>
        <w:t>義上的規</w:t>
      </w:r>
      <w:r>
        <w:rPr>
          <w:w w:val="105"/>
          <w:sz w:val="22"/>
        </w:rPr>
        <w:t>整</w:t>
      </w:r>
      <w:r>
        <w:rPr>
          <w:w w:val="105"/>
          <w:sz w:val="24"/>
        </w:rPr>
        <w:t>，因此不</w:t>
      </w:r>
      <w:r>
        <w:rPr>
          <w:w w:val="105"/>
          <w:sz w:val="22"/>
        </w:rPr>
        <w:t>許提</w:t>
      </w:r>
      <w:r>
        <w:rPr>
          <w:w w:val="105"/>
          <w:sz w:val="24"/>
        </w:rPr>
        <w:t>起撤銷之</w:t>
      </w:r>
      <w:r>
        <w:rPr>
          <w:w w:val="105"/>
          <w:sz w:val="22"/>
        </w:rPr>
        <w:t>訴</w:t>
      </w:r>
      <w:r>
        <w:rPr>
          <w:w w:val="105"/>
          <w:sz w:val="24"/>
        </w:rPr>
        <w:t>的</w:t>
      </w:r>
      <w:r>
        <w:rPr>
          <w:w w:val="105"/>
          <w:sz w:val="22"/>
        </w:rPr>
        <w:t>話</w:t>
      </w:r>
      <w:r>
        <w:rPr>
          <w:w w:val="105"/>
          <w:sz w:val="24"/>
        </w:rPr>
        <w:t>，</w:t>
      </w:r>
      <w:r>
        <w:rPr>
          <w:w w:val="105"/>
          <w:sz w:val="22"/>
        </w:rPr>
        <w:t>仍可</w:t>
      </w:r>
      <w:r>
        <w:rPr>
          <w:w w:val="105"/>
          <w:sz w:val="23"/>
        </w:rPr>
        <w:t>藉</w:t>
      </w:r>
      <w:r>
        <w:rPr>
          <w:w w:val="105"/>
          <w:sz w:val="22"/>
        </w:rPr>
        <w:t>助</w:t>
      </w:r>
      <w:r>
        <w:rPr>
          <w:w w:val="105"/>
          <w:sz w:val="24"/>
        </w:rPr>
        <w:t>給</w:t>
      </w:r>
      <w:r>
        <w:rPr>
          <w:w w:val="105"/>
          <w:sz w:val="22"/>
        </w:rPr>
        <w:t>付</w:t>
      </w:r>
      <w:r>
        <w:rPr>
          <w:w w:val="105"/>
          <w:sz w:val="24"/>
        </w:rPr>
        <w:t>之</w:t>
      </w:r>
      <w:r>
        <w:rPr>
          <w:w w:val="105"/>
          <w:sz w:val="22"/>
        </w:rPr>
        <w:t>訴</w:t>
      </w:r>
      <w:r>
        <w:rPr>
          <w:w w:val="105"/>
          <w:sz w:val="24"/>
        </w:rPr>
        <w:t>或</w:t>
      </w:r>
      <w:r>
        <w:rPr>
          <w:w w:val="105"/>
          <w:sz w:val="22"/>
        </w:rPr>
        <w:t>確</w:t>
      </w:r>
      <w:r>
        <w:rPr>
          <w:w w:val="105"/>
          <w:sz w:val="24"/>
        </w:rPr>
        <w:t>認之</w:t>
      </w:r>
      <w:r>
        <w:rPr>
          <w:w w:val="105"/>
          <w:sz w:val="22"/>
        </w:rPr>
        <w:t>訴</w:t>
      </w:r>
      <w:r>
        <w:rPr>
          <w:w w:val="105"/>
          <w:sz w:val="24"/>
        </w:rPr>
        <w:t>；在</w:t>
      </w:r>
      <w:r>
        <w:rPr>
          <w:w w:val="105"/>
          <w:sz w:val="22"/>
        </w:rPr>
        <w:t>變更</w:t>
      </w:r>
      <w:r>
        <w:rPr>
          <w:w w:val="105"/>
          <w:sz w:val="24"/>
        </w:rPr>
        <w:t>任務或機關</w:t>
      </w:r>
      <w:r>
        <w:rPr>
          <w:w w:val="105"/>
          <w:sz w:val="22"/>
        </w:rPr>
        <w:t>內</w:t>
      </w:r>
      <w:r>
        <w:rPr>
          <w:w w:val="105"/>
          <w:sz w:val="24"/>
        </w:rPr>
        <w:t>的</w:t>
      </w:r>
      <w:r>
        <w:rPr>
          <w:w w:val="105"/>
          <w:sz w:val="22"/>
        </w:rPr>
        <w:t>調</w:t>
      </w:r>
      <w:r>
        <w:rPr>
          <w:w w:val="105"/>
          <w:sz w:val="24"/>
        </w:rPr>
        <w:t>任</w:t>
      </w:r>
      <w:r>
        <w:rPr>
          <w:w w:val="105"/>
          <w:sz w:val="22"/>
        </w:rPr>
        <w:t>具</w:t>
      </w:r>
      <w:r>
        <w:rPr>
          <w:w w:val="105"/>
          <w:sz w:val="24"/>
        </w:rPr>
        <w:t>有</w:t>
      </w:r>
      <w:r>
        <w:rPr>
          <w:w w:val="105"/>
          <w:sz w:val="22"/>
        </w:rPr>
        <w:t>歧視</w:t>
      </w:r>
      <w:r>
        <w:rPr>
          <w:w w:val="105"/>
          <w:sz w:val="24"/>
        </w:rPr>
        <w:t>之情形，</w:t>
      </w:r>
      <w:r>
        <w:rPr>
          <w:w w:val="105"/>
          <w:sz w:val="22"/>
        </w:rPr>
        <w:t>也可</w:t>
      </w:r>
      <w:r>
        <w:rPr>
          <w:w w:val="105"/>
          <w:sz w:val="24"/>
        </w:rPr>
        <w:t>以</w:t>
      </w:r>
      <w:r>
        <w:rPr>
          <w:w w:val="105"/>
          <w:sz w:val="22"/>
        </w:rPr>
        <w:t>求助</w:t>
      </w:r>
      <w:r>
        <w:rPr>
          <w:w w:val="105"/>
          <w:sz w:val="24"/>
        </w:rPr>
        <w:t>於給</w:t>
      </w:r>
      <w:r>
        <w:rPr>
          <w:w w:val="105"/>
          <w:sz w:val="22"/>
        </w:rPr>
        <w:t>付</w:t>
      </w:r>
      <w:r>
        <w:rPr>
          <w:w w:val="105"/>
          <w:sz w:val="24"/>
        </w:rPr>
        <w:t>之</w:t>
      </w:r>
      <w:r>
        <w:rPr>
          <w:w w:val="105"/>
          <w:sz w:val="22"/>
        </w:rPr>
        <w:t>訴</w:t>
      </w:r>
      <w:r>
        <w:rPr>
          <w:w w:val="105"/>
          <w:sz w:val="24"/>
        </w:rPr>
        <w:t>或</w:t>
      </w:r>
      <w:r>
        <w:rPr>
          <w:w w:val="105"/>
          <w:sz w:val="22"/>
        </w:rPr>
        <w:t>確</w:t>
      </w:r>
      <w:r>
        <w:rPr>
          <w:w w:val="105"/>
          <w:sz w:val="24"/>
        </w:rPr>
        <w:t>認之</w:t>
      </w:r>
      <w:r>
        <w:rPr>
          <w:spacing w:val="22"/>
          <w:w w:val="105"/>
          <w:sz w:val="22"/>
        </w:rPr>
        <w:t>訴 </w:t>
      </w:r>
      <w:r>
        <w:rPr>
          <w:w w:val="105"/>
          <w:sz w:val="24"/>
        </w:rPr>
        <w:t>。</w:t>
      </w:r>
      <w:r>
        <w:rPr>
          <w:w w:val="112"/>
          <w:sz w:val="22"/>
        </w:rPr>
        <w:t> </w:t>
      </w:r>
    </w:p>
    <w:p>
      <w:pPr>
        <w:spacing w:before="140"/>
        <w:ind w:left="169" w:right="0" w:firstLine="0"/>
        <w:jc w:val="left"/>
        <w:rPr>
          <w:sz w:val="22"/>
        </w:rPr>
      </w:pPr>
      <w:r>
        <w:rPr>
          <w:w w:val="110"/>
          <w:sz w:val="22"/>
        </w:rPr>
        <w:t>四</w:t>
      </w:r>
      <w:r>
        <w:rPr>
          <w:w w:val="110"/>
          <w:sz w:val="24"/>
        </w:rPr>
        <w:t>、</w:t>
      </w:r>
      <w:r>
        <w:rPr>
          <w:w w:val="110"/>
          <w:sz w:val="22"/>
        </w:rPr>
        <w:t>判決內容 </w:t>
      </w:r>
    </w:p>
    <w:p>
      <w:pPr>
        <w:spacing w:line="276" w:lineRule="auto" w:before="187"/>
        <w:ind w:left="169" w:right="270" w:firstLine="493"/>
        <w:jc w:val="both"/>
        <w:rPr>
          <w:sz w:val="22"/>
        </w:rPr>
      </w:pPr>
      <w:r>
        <w:rPr>
          <w:sz w:val="24"/>
        </w:rPr>
        <w:t>在公務員法的</w:t>
      </w:r>
      <w:r>
        <w:rPr>
          <w:sz w:val="22"/>
        </w:rPr>
        <w:t>領域</w:t>
      </w:r>
      <w:r>
        <w:rPr>
          <w:sz w:val="24"/>
        </w:rPr>
        <w:t>，維護法律的法官</w:t>
      </w:r>
      <w:r>
        <w:rPr>
          <w:sz w:val="22"/>
        </w:rPr>
        <w:t>面</w:t>
      </w:r>
      <w:r>
        <w:rPr>
          <w:sz w:val="24"/>
        </w:rPr>
        <w:t>對公行政，</w:t>
      </w:r>
      <w:r>
        <w:rPr>
          <w:sz w:val="22"/>
        </w:rPr>
        <w:t>仍</w:t>
      </w:r>
      <w:r>
        <w:rPr>
          <w:spacing w:val="1"/>
          <w:sz w:val="22"/>
        </w:rPr>
        <w:t> </w:t>
      </w:r>
      <w:r>
        <w:rPr>
          <w:w w:val="105"/>
          <w:sz w:val="22"/>
        </w:rPr>
        <w:t>然</w:t>
      </w:r>
      <w:r>
        <w:rPr>
          <w:w w:val="105"/>
          <w:sz w:val="24"/>
        </w:rPr>
        <w:t>是以</w:t>
      </w:r>
      <w:r>
        <w:rPr>
          <w:w w:val="105"/>
          <w:sz w:val="23"/>
        </w:rPr>
        <w:t>宣</w:t>
      </w:r>
      <w:r>
        <w:rPr>
          <w:w w:val="105"/>
          <w:sz w:val="24"/>
        </w:rPr>
        <w:t>示</w:t>
      </w:r>
      <w:r>
        <w:rPr>
          <w:w w:val="105"/>
          <w:sz w:val="22"/>
        </w:rPr>
        <w:t>判決</w:t>
      </w:r>
      <w:r>
        <w:rPr>
          <w:w w:val="105"/>
          <w:sz w:val="24"/>
        </w:rPr>
        <w:t>的</w:t>
      </w:r>
      <w:r>
        <w:rPr>
          <w:w w:val="105"/>
          <w:sz w:val="22"/>
        </w:rPr>
        <w:t>方式</w:t>
      </w:r>
      <w:r>
        <w:rPr>
          <w:w w:val="105"/>
          <w:sz w:val="24"/>
        </w:rPr>
        <w:t>行使其權力。</w:t>
      </w:r>
      <w:r>
        <w:rPr>
          <w:w w:val="105"/>
          <w:sz w:val="22"/>
        </w:rPr>
        <w:t>首先</w:t>
      </w:r>
      <w:r>
        <w:rPr>
          <w:w w:val="105"/>
          <w:sz w:val="24"/>
        </w:rPr>
        <w:t>應說</w:t>
      </w:r>
      <w:r>
        <w:rPr>
          <w:w w:val="105"/>
          <w:sz w:val="22"/>
        </w:rPr>
        <w:t>明</w:t>
      </w:r>
      <w:r>
        <w:rPr>
          <w:w w:val="105"/>
          <w:sz w:val="24"/>
        </w:rPr>
        <w:t>，撤銷</w:t>
      </w:r>
      <w:r>
        <w:rPr>
          <w:w w:val="105"/>
          <w:sz w:val="22"/>
        </w:rPr>
        <w:t>訴訟</w:t>
      </w:r>
      <w:r>
        <w:rPr>
          <w:w w:val="105"/>
          <w:sz w:val="24"/>
        </w:rPr>
        <w:t>之</w:t>
      </w:r>
      <w:r>
        <w:rPr>
          <w:w w:val="105"/>
          <w:sz w:val="22"/>
        </w:rPr>
        <w:t>判決</w:t>
      </w:r>
      <w:r>
        <w:rPr>
          <w:w w:val="105"/>
          <w:sz w:val="24"/>
        </w:rPr>
        <w:t>的相關規則。法院如認定</w:t>
      </w:r>
      <w:r>
        <w:rPr>
          <w:w w:val="105"/>
          <w:sz w:val="22"/>
        </w:rPr>
        <w:t>被訴</w:t>
      </w:r>
      <w:r>
        <w:rPr>
          <w:w w:val="105"/>
          <w:sz w:val="24"/>
        </w:rPr>
        <w:t>請撤銷的行政處分違法並因此</w:t>
      </w:r>
      <w:r>
        <w:rPr>
          <w:w w:val="105"/>
          <w:sz w:val="22"/>
        </w:rPr>
        <w:t>侵害</w:t>
      </w:r>
      <w:r>
        <w:rPr>
          <w:w w:val="105"/>
          <w:sz w:val="24"/>
        </w:rPr>
        <w:t>原</w:t>
      </w:r>
      <w:r>
        <w:rPr>
          <w:w w:val="105"/>
          <w:sz w:val="22"/>
        </w:rPr>
        <w:t>告</w:t>
      </w:r>
      <w:r>
        <w:rPr>
          <w:w w:val="105"/>
          <w:sz w:val="24"/>
        </w:rPr>
        <w:t>的權</w:t>
      </w:r>
      <w:r>
        <w:rPr>
          <w:w w:val="105"/>
          <w:sz w:val="22"/>
        </w:rPr>
        <w:t>利</w:t>
      </w:r>
      <w:r>
        <w:rPr>
          <w:w w:val="105"/>
          <w:sz w:val="24"/>
        </w:rPr>
        <w:t>，則應</w:t>
      </w:r>
      <w:r>
        <w:rPr>
          <w:w w:val="105"/>
          <w:sz w:val="22"/>
        </w:rPr>
        <w:t>廢</w:t>
      </w:r>
      <w:r>
        <w:rPr>
          <w:w w:val="105"/>
          <w:sz w:val="23"/>
        </w:rPr>
        <w:t>棄</w:t>
      </w:r>
      <w:r>
        <w:rPr>
          <w:w w:val="105"/>
          <w:sz w:val="24"/>
        </w:rPr>
        <w:t>行政處分與</w:t>
      </w:r>
      <w:r>
        <w:rPr>
          <w:w w:val="105"/>
          <w:sz w:val="22"/>
        </w:rPr>
        <w:t>訴願決</w:t>
      </w:r>
      <w:r>
        <w:rPr>
          <w:spacing w:val="-3"/>
          <w:w w:val="105"/>
          <w:sz w:val="24"/>
        </w:rPr>
        <w:t>定（</w:t>
      </w:r>
      <w:r>
        <w:rPr>
          <w:rFonts w:ascii="Times New Roman" w:eastAsia="Times New Roman"/>
          <w:spacing w:val="-3"/>
          <w:w w:val="105"/>
          <w:sz w:val="22"/>
        </w:rPr>
        <w:t>VwGO</w:t>
      </w:r>
      <w:r>
        <w:rPr>
          <w:rFonts w:ascii="Times New Roman" w:eastAsia="Times New Roman"/>
          <w:spacing w:val="3"/>
          <w:w w:val="105"/>
          <w:sz w:val="22"/>
        </w:rPr>
        <w:t> </w:t>
      </w:r>
      <w:r>
        <w:rPr>
          <w:spacing w:val="-35"/>
          <w:w w:val="105"/>
          <w:sz w:val="24"/>
        </w:rPr>
        <w:t>第 </w:t>
      </w:r>
      <w:r>
        <w:rPr>
          <w:rFonts w:ascii="Times New Roman" w:eastAsia="Times New Roman"/>
          <w:spacing w:val="-3"/>
          <w:w w:val="105"/>
          <w:sz w:val="22"/>
        </w:rPr>
        <w:t>113</w:t>
      </w:r>
      <w:r>
        <w:rPr>
          <w:rFonts w:ascii="Times New Roman" w:eastAsia="Times New Roman"/>
          <w:spacing w:val="3"/>
          <w:w w:val="105"/>
          <w:sz w:val="22"/>
        </w:rPr>
        <w:t> </w:t>
      </w:r>
      <w:r>
        <w:rPr>
          <w:spacing w:val="-24"/>
          <w:w w:val="105"/>
          <w:sz w:val="24"/>
        </w:rPr>
        <w:t>條第 </w:t>
      </w:r>
      <w:r>
        <w:rPr>
          <w:rFonts w:ascii="Times New Roman" w:eastAsia="Times New Roman"/>
          <w:spacing w:val="-3"/>
          <w:w w:val="105"/>
          <w:sz w:val="22"/>
        </w:rPr>
        <w:t>1</w:t>
      </w:r>
      <w:r>
        <w:rPr>
          <w:rFonts w:ascii="Times New Roman" w:eastAsia="Times New Roman"/>
          <w:spacing w:val="3"/>
          <w:w w:val="105"/>
          <w:sz w:val="22"/>
        </w:rPr>
        <w:t> </w:t>
      </w:r>
      <w:r>
        <w:rPr>
          <w:spacing w:val="-3"/>
          <w:w w:val="105"/>
          <w:sz w:val="24"/>
        </w:rPr>
        <w:t>項</w:t>
      </w:r>
      <w:r>
        <w:rPr>
          <w:spacing w:val="-136"/>
          <w:w w:val="105"/>
          <w:sz w:val="24"/>
        </w:rPr>
        <w:t>）</w:t>
      </w:r>
      <w:r>
        <w:rPr>
          <w:spacing w:val="-3"/>
          <w:w w:val="105"/>
          <w:sz w:val="24"/>
        </w:rPr>
        <w:t>。因法官</w:t>
      </w:r>
      <w:r>
        <w:rPr>
          <w:spacing w:val="-2"/>
          <w:w w:val="105"/>
          <w:sz w:val="23"/>
        </w:rPr>
        <w:t>享</w:t>
      </w:r>
      <w:r>
        <w:rPr>
          <w:spacing w:val="-2"/>
          <w:w w:val="105"/>
          <w:sz w:val="24"/>
        </w:rPr>
        <w:t>有撤銷權</w:t>
      </w:r>
      <w:r>
        <w:rPr>
          <w:spacing w:val="-2"/>
          <w:w w:val="105"/>
          <w:sz w:val="22"/>
        </w:rPr>
        <w:t>限</w:t>
      </w:r>
      <w:r>
        <w:rPr>
          <w:spacing w:val="-2"/>
          <w:w w:val="105"/>
          <w:sz w:val="24"/>
        </w:rPr>
        <w:t>，其</w:t>
      </w:r>
      <w:r>
        <w:rPr>
          <w:spacing w:val="-2"/>
          <w:w w:val="105"/>
          <w:sz w:val="23"/>
        </w:rPr>
        <w:t>宣</w:t>
      </w:r>
      <w:r>
        <w:rPr>
          <w:w w:val="105"/>
          <w:sz w:val="24"/>
        </w:rPr>
        <w:t>示之</w:t>
      </w:r>
      <w:r>
        <w:rPr>
          <w:w w:val="105"/>
          <w:sz w:val="22"/>
        </w:rPr>
        <w:t>判決</w:t>
      </w:r>
      <w:r>
        <w:rPr>
          <w:w w:val="105"/>
          <w:sz w:val="24"/>
        </w:rPr>
        <w:t>係一</w:t>
      </w:r>
      <w:r>
        <w:rPr>
          <w:w w:val="105"/>
          <w:sz w:val="22"/>
        </w:rPr>
        <w:t>種</w:t>
      </w:r>
      <w:r>
        <w:rPr>
          <w:w w:val="105"/>
          <w:sz w:val="24"/>
        </w:rPr>
        <w:t>形成性的法律行為。如行政處分已</w:t>
      </w:r>
      <w:r>
        <w:rPr>
          <w:w w:val="105"/>
          <w:sz w:val="22"/>
        </w:rPr>
        <w:t>執</w:t>
      </w:r>
      <w:r>
        <w:rPr>
          <w:w w:val="105"/>
          <w:sz w:val="24"/>
        </w:rPr>
        <w:t>行</w:t>
      </w:r>
      <w:r>
        <w:rPr>
          <w:w w:val="105"/>
          <w:sz w:val="22"/>
        </w:rPr>
        <w:t>完</w:t>
      </w:r>
    </w:p>
    <w:p>
      <w:pPr>
        <w:pStyle w:val="BodyText"/>
        <w:spacing w:before="12"/>
        <w:rPr>
          <w:sz w:val="22"/>
        </w:rPr>
      </w:pPr>
    </w:p>
    <w:p>
      <w:pPr>
        <w:spacing w:before="0"/>
        <w:ind w:left="169" w:right="0" w:firstLine="0"/>
        <w:jc w:val="left"/>
        <w:rPr>
          <w:rFonts w:ascii="Times New Roman"/>
          <w:sz w:val="17"/>
        </w:rPr>
      </w:pPr>
      <w:r>
        <w:rPr/>
        <w:pict>
          <v:rect style="position:absolute;margin-left:65.469894pt;margin-top:5.775959pt;width:110.88pt;height:.41998pt;mso-position-horizontal-relative:page;mso-position-vertical-relative:paragraph;z-index:-19666944"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6"/>
        <w:ind w:left="270" w:right="0" w:firstLine="0"/>
        <w:jc w:val="left"/>
        <w:rPr>
          <w:rFonts w:ascii="Times New Roman"/>
          <w:sz w:val="14"/>
        </w:rPr>
      </w:pPr>
      <w:r>
        <w:rPr/>
        <w:pict>
          <v:shape style="position:absolute;margin-left:65.469894pt;margin-top:.481339pt;width:5.05pt;height:3.45pt;mso-position-horizontal-relative:page;mso-position-vertical-relative:paragraph;z-index:1574451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17</w:t>
                  </w:r>
                </w:p>
              </w:txbxContent>
            </v:textbox>
            <w10:wrap type="none"/>
          </v:shape>
        </w:pict>
      </w:r>
      <w:r>
        <w:rPr>
          <w:rFonts w:ascii="Times New Roman"/>
          <w:w w:val="102"/>
          <w:sz w:val="15"/>
        </w:rPr>
        <w:t> </w:t>
      </w:r>
      <w:r>
        <w:rPr>
          <w:rFonts w:ascii="Times New Roman"/>
          <w:spacing w:val="12"/>
          <w:sz w:val="15"/>
        </w:rPr>
        <w:t> </w:t>
      </w:r>
      <w:r>
        <w:rPr>
          <w:rFonts w:ascii="Times New Roman"/>
          <w:w w:val="110"/>
          <w:sz w:val="14"/>
        </w:rPr>
        <w:t>Ule,</w:t>
      </w:r>
      <w:r>
        <w:rPr>
          <w:rFonts w:ascii="Times New Roman"/>
          <w:spacing w:val="19"/>
          <w:w w:val="110"/>
          <w:sz w:val="14"/>
        </w:rPr>
        <w:t> </w:t>
      </w:r>
      <w:r>
        <w:rPr>
          <w:rFonts w:ascii="Times New Roman"/>
          <w:w w:val="110"/>
          <w:sz w:val="14"/>
        </w:rPr>
        <w:t>VVDStRL</w:t>
      </w:r>
      <w:r>
        <w:rPr>
          <w:rFonts w:ascii="Times New Roman"/>
          <w:spacing w:val="23"/>
          <w:w w:val="110"/>
          <w:sz w:val="14"/>
        </w:rPr>
        <w:t> </w:t>
      </w:r>
      <w:r>
        <w:rPr>
          <w:rFonts w:ascii="Times New Roman"/>
          <w:w w:val="110"/>
          <w:sz w:val="14"/>
        </w:rPr>
        <w:t>15</w:t>
      </w:r>
      <w:r>
        <w:rPr>
          <w:rFonts w:ascii="Times New Roman"/>
          <w:spacing w:val="21"/>
          <w:w w:val="110"/>
          <w:sz w:val="14"/>
        </w:rPr>
        <w:t> </w:t>
      </w:r>
      <w:r>
        <w:rPr>
          <w:rFonts w:ascii="Times New Roman"/>
          <w:w w:val="110"/>
          <w:sz w:val="14"/>
        </w:rPr>
        <w:t>(1957),</w:t>
      </w:r>
      <w:r>
        <w:rPr>
          <w:rFonts w:ascii="Times New Roman"/>
          <w:spacing w:val="23"/>
          <w:w w:val="110"/>
          <w:sz w:val="14"/>
        </w:rPr>
        <w:t> </w:t>
      </w:r>
      <w:r>
        <w:rPr>
          <w:rFonts w:ascii="Times New Roman"/>
          <w:w w:val="110"/>
          <w:sz w:val="14"/>
        </w:rPr>
        <w:t>S.</w:t>
      </w:r>
      <w:r>
        <w:rPr>
          <w:rFonts w:ascii="Times New Roman"/>
          <w:spacing w:val="21"/>
          <w:w w:val="110"/>
          <w:sz w:val="14"/>
        </w:rPr>
        <w:t> </w:t>
      </w:r>
      <w:r>
        <w:rPr>
          <w:rFonts w:ascii="Times New Roman"/>
          <w:w w:val="110"/>
          <w:sz w:val="14"/>
        </w:rPr>
        <w:t>151f.</w:t>
      </w:r>
      <w:r>
        <w:rPr>
          <w:rFonts w:ascii="Times New Roman"/>
          <w:spacing w:val="7"/>
          <w:w w:val="110"/>
          <w:sz w:val="14"/>
        </w:rPr>
        <w:t> </w:t>
      </w:r>
    </w:p>
    <w:p>
      <w:pPr>
        <w:pStyle w:val="BodyText"/>
        <w:spacing w:before="5"/>
        <w:rPr>
          <w:rFonts w:ascii="Times New Roman"/>
          <w:sz w:val="13"/>
        </w:rPr>
      </w:pPr>
    </w:p>
    <w:p>
      <w:pPr>
        <w:spacing w:before="1"/>
        <w:ind w:left="270" w:right="0" w:firstLine="0"/>
        <w:jc w:val="left"/>
        <w:rPr>
          <w:rFonts w:ascii="Times New Roman"/>
          <w:sz w:val="14"/>
        </w:rPr>
      </w:pPr>
      <w:r>
        <w:rPr/>
        <w:pict>
          <v:shape style="position:absolute;margin-left:65.469894pt;margin-top:-.268790pt;width:5.05pt;height:3.45pt;mso-position-horizontal-relative:page;mso-position-vertical-relative:paragraph;z-index:1574502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18</w:t>
                  </w:r>
                </w:p>
              </w:txbxContent>
            </v:textbox>
            <w10:wrap type="none"/>
          </v:shape>
        </w:pict>
      </w:r>
      <w:r>
        <w:rPr>
          <w:rFonts w:ascii="Times New Roman"/>
          <w:w w:val="109"/>
          <w:sz w:val="14"/>
        </w:rPr>
        <w:t> </w:t>
      </w:r>
      <w:r>
        <w:rPr>
          <w:rFonts w:ascii="Times New Roman"/>
          <w:spacing w:val="15"/>
          <w:sz w:val="14"/>
        </w:rPr>
        <w:t> </w:t>
      </w:r>
      <w:r>
        <w:rPr>
          <w:rFonts w:ascii="Times New Roman"/>
          <w:w w:val="110"/>
          <w:sz w:val="14"/>
        </w:rPr>
        <w:t>BVerwGE</w:t>
      </w:r>
      <w:r>
        <w:rPr>
          <w:rFonts w:ascii="Times New Roman"/>
          <w:spacing w:val="20"/>
          <w:w w:val="110"/>
          <w:sz w:val="14"/>
        </w:rPr>
        <w:t> </w:t>
      </w:r>
      <w:r>
        <w:rPr>
          <w:rFonts w:ascii="Times New Roman"/>
          <w:w w:val="110"/>
          <w:sz w:val="14"/>
        </w:rPr>
        <w:t>28,</w:t>
      </w:r>
      <w:r>
        <w:rPr>
          <w:rFonts w:ascii="Times New Roman"/>
          <w:spacing w:val="20"/>
          <w:w w:val="110"/>
          <w:sz w:val="14"/>
        </w:rPr>
        <w:t> </w:t>
      </w:r>
      <w:r>
        <w:rPr>
          <w:rFonts w:ascii="Times New Roman"/>
          <w:w w:val="110"/>
          <w:sz w:val="14"/>
        </w:rPr>
        <w:t>191,</w:t>
      </w:r>
      <w:r>
        <w:rPr>
          <w:rFonts w:ascii="Times New Roman"/>
          <w:spacing w:val="20"/>
          <w:w w:val="110"/>
          <w:sz w:val="14"/>
        </w:rPr>
        <w:t> </w:t>
      </w:r>
      <w:r>
        <w:rPr>
          <w:rFonts w:ascii="Times New Roman"/>
          <w:w w:val="110"/>
          <w:sz w:val="14"/>
        </w:rPr>
        <w:t>192;</w:t>
      </w:r>
      <w:r>
        <w:rPr>
          <w:rFonts w:ascii="Times New Roman"/>
          <w:spacing w:val="20"/>
          <w:w w:val="110"/>
          <w:sz w:val="14"/>
        </w:rPr>
        <w:t> </w:t>
      </w:r>
      <w:r>
        <w:rPr>
          <w:rFonts w:ascii="Times New Roman"/>
          <w:w w:val="110"/>
          <w:sz w:val="14"/>
        </w:rPr>
        <w:t>49,</w:t>
      </w:r>
      <w:r>
        <w:rPr>
          <w:rFonts w:ascii="Times New Roman"/>
          <w:spacing w:val="20"/>
          <w:w w:val="110"/>
          <w:sz w:val="14"/>
        </w:rPr>
        <w:t> </w:t>
      </w:r>
      <w:r>
        <w:rPr>
          <w:rFonts w:ascii="Times New Roman"/>
          <w:w w:val="110"/>
          <w:sz w:val="14"/>
        </w:rPr>
        <w:t>351,</w:t>
      </w:r>
      <w:r>
        <w:rPr>
          <w:rFonts w:ascii="Times New Roman"/>
          <w:spacing w:val="23"/>
          <w:w w:val="110"/>
          <w:sz w:val="14"/>
        </w:rPr>
        <w:t> </w:t>
      </w:r>
      <w:r>
        <w:rPr>
          <w:rFonts w:ascii="Times New Roman"/>
          <w:w w:val="110"/>
          <w:sz w:val="14"/>
        </w:rPr>
        <w:t>353. </w:t>
      </w:r>
    </w:p>
    <w:p>
      <w:pPr>
        <w:pStyle w:val="BodyText"/>
        <w:spacing w:before="10"/>
        <w:rPr>
          <w:rFonts w:ascii="Times New Roman"/>
          <w:sz w:val="13"/>
        </w:rPr>
      </w:pPr>
    </w:p>
    <w:p>
      <w:pPr>
        <w:spacing w:before="1"/>
        <w:ind w:left="270" w:right="0" w:firstLine="0"/>
        <w:jc w:val="left"/>
        <w:rPr>
          <w:sz w:val="13"/>
        </w:rPr>
      </w:pPr>
      <w:r>
        <w:rPr/>
        <w:pict>
          <v:shape style="position:absolute;margin-left:65.469894pt;margin-top:-.268677pt;width:5.05pt;height:3.45pt;mso-position-horizontal-relative:page;mso-position-vertical-relative:paragraph;z-index:1574553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19</w:t>
                  </w:r>
                </w:p>
              </w:txbxContent>
            </v:textbox>
            <w10:wrap type="none"/>
          </v:shape>
        </w:pict>
      </w:r>
      <w:r>
        <w:rPr>
          <w:rFonts w:ascii="Times New Roman" w:eastAsia="Times New Roman"/>
          <w:w w:val="109"/>
          <w:sz w:val="14"/>
        </w:rPr>
        <w:t> </w:t>
      </w:r>
      <w:r>
        <w:rPr>
          <w:rFonts w:ascii="Times New Roman" w:eastAsia="Times New Roman"/>
          <w:spacing w:val="15"/>
          <w:sz w:val="14"/>
        </w:rPr>
        <w:t> </w:t>
      </w:r>
      <w:r>
        <w:rPr>
          <w:spacing w:val="9"/>
          <w:w w:val="115"/>
          <w:sz w:val="13"/>
        </w:rPr>
        <w:t>類似的案例：</w:t>
      </w:r>
      <w:r>
        <w:rPr>
          <w:rFonts w:ascii="Times New Roman" w:eastAsia="Times New Roman"/>
          <w:w w:val="115"/>
          <w:sz w:val="14"/>
        </w:rPr>
        <w:t>BVerwGE</w:t>
      </w:r>
      <w:r>
        <w:rPr>
          <w:rFonts w:ascii="Times New Roman" w:eastAsia="Times New Roman"/>
          <w:spacing w:val="13"/>
          <w:w w:val="115"/>
          <w:sz w:val="14"/>
        </w:rPr>
        <w:t> </w:t>
      </w:r>
      <w:r>
        <w:rPr>
          <w:rFonts w:ascii="Times New Roman" w:eastAsia="Times New Roman"/>
          <w:w w:val="115"/>
          <w:sz w:val="14"/>
        </w:rPr>
        <w:t>60,</w:t>
      </w:r>
      <w:r>
        <w:rPr>
          <w:rFonts w:ascii="Times New Roman" w:eastAsia="Times New Roman"/>
          <w:spacing w:val="13"/>
          <w:w w:val="115"/>
          <w:sz w:val="14"/>
        </w:rPr>
        <w:t> </w:t>
      </w:r>
      <w:r>
        <w:rPr>
          <w:rFonts w:ascii="Times New Roman" w:eastAsia="Times New Roman"/>
          <w:w w:val="115"/>
          <w:sz w:val="14"/>
        </w:rPr>
        <w:t>144,</w:t>
      </w:r>
      <w:r>
        <w:rPr>
          <w:rFonts w:ascii="Times New Roman" w:eastAsia="Times New Roman"/>
          <w:spacing w:val="15"/>
          <w:w w:val="115"/>
          <w:sz w:val="14"/>
        </w:rPr>
        <w:t> </w:t>
      </w:r>
      <w:r>
        <w:rPr>
          <w:rFonts w:ascii="Times New Roman" w:eastAsia="Times New Roman"/>
          <w:w w:val="115"/>
          <w:sz w:val="14"/>
        </w:rPr>
        <w:t>148ff.</w:t>
      </w:r>
      <w:r>
        <w:rPr>
          <w:w w:val="118"/>
          <w:sz w:val="13"/>
        </w:rPr>
        <w:t> </w:t>
      </w:r>
    </w:p>
    <w:p>
      <w:pPr>
        <w:pStyle w:val="BodyText"/>
        <w:spacing w:before="1"/>
        <w:rPr>
          <w:sz w:val="25"/>
        </w:rPr>
      </w:pPr>
    </w:p>
    <w:p>
      <w:pPr>
        <w:spacing w:before="106"/>
        <w:ind w:left="1033" w:right="1085" w:firstLine="0"/>
        <w:jc w:val="center"/>
        <w:rPr>
          <w:rFonts w:ascii="Times New Roman"/>
          <w:sz w:val="13"/>
        </w:rPr>
      </w:pPr>
      <w:r>
        <w:rPr>
          <w:rFonts w:ascii="Times New Roman"/>
          <w:w w:val="150"/>
          <w:sz w:val="13"/>
        </w:rPr>
        <w:t>57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sz w:val="22"/>
        </w:rPr>
      </w:pPr>
      <w:r>
        <w:rPr>
          <w:sz w:val="23"/>
        </w:rPr>
        <w:t>畢</w:t>
      </w:r>
      <w:r>
        <w:rPr>
          <w:sz w:val="24"/>
        </w:rPr>
        <w:t>，法院得依</w:t>
      </w:r>
      <w:r>
        <w:rPr>
          <w:sz w:val="23"/>
        </w:rPr>
        <w:t>聲</w:t>
      </w:r>
      <w:r>
        <w:rPr>
          <w:sz w:val="24"/>
        </w:rPr>
        <w:t>請，</w:t>
      </w:r>
      <w:r>
        <w:rPr>
          <w:sz w:val="23"/>
        </w:rPr>
        <w:t>命</w:t>
      </w:r>
      <w:r>
        <w:rPr>
          <w:sz w:val="24"/>
        </w:rPr>
        <w:t>行政機關如何就行政處分的</w:t>
      </w:r>
      <w:r>
        <w:rPr>
          <w:sz w:val="23"/>
        </w:rPr>
        <w:t>執</w:t>
      </w:r>
      <w:r>
        <w:rPr>
          <w:sz w:val="24"/>
        </w:rPr>
        <w:t>行為</w:t>
      </w:r>
      <w:r>
        <w:rPr>
          <w:spacing w:val="1"/>
          <w:sz w:val="24"/>
        </w:rPr>
        <w:t> </w:t>
      </w:r>
      <w:r>
        <w:rPr>
          <w:sz w:val="24"/>
        </w:rPr>
        <w:t>回復原</w:t>
      </w:r>
      <w:r>
        <w:rPr>
          <w:sz w:val="23"/>
        </w:rPr>
        <w:t>狀</w:t>
      </w:r>
      <w:r>
        <w:rPr>
          <w:sz w:val="24"/>
        </w:rPr>
        <w:t>之</w:t>
      </w:r>
      <w:r>
        <w:rPr>
          <w:sz w:val="22"/>
        </w:rPr>
        <w:t>措施</w:t>
      </w:r>
      <w:r>
        <w:rPr>
          <w:sz w:val="24"/>
        </w:rPr>
        <w:t>。僅於行政機關</w:t>
      </w:r>
      <w:r>
        <w:rPr>
          <w:sz w:val="23"/>
        </w:rPr>
        <w:t>可</w:t>
      </w:r>
      <w:r>
        <w:rPr>
          <w:sz w:val="24"/>
        </w:rPr>
        <w:t>得為之，且此事已「適</w:t>
      </w:r>
      <w:r>
        <w:rPr>
          <w:spacing w:val="1"/>
          <w:sz w:val="24"/>
        </w:rPr>
        <w:t> </w:t>
      </w:r>
      <w:r>
        <w:rPr>
          <w:sz w:val="24"/>
        </w:rPr>
        <w:t>於</w:t>
      </w:r>
      <w:r>
        <w:rPr>
          <w:sz w:val="23"/>
        </w:rPr>
        <w:t>裁判</w:t>
      </w:r>
      <w:r>
        <w:rPr>
          <w:sz w:val="24"/>
        </w:rPr>
        <w:t>」為</w:t>
      </w:r>
      <w:r>
        <w:rPr>
          <w:sz w:val="23"/>
        </w:rPr>
        <w:t>限</w:t>
      </w:r>
      <w:r>
        <w:rPr>
          <w:sz w:val="24"/>
        </w:rPr>
        <w:t>，始得為前</w:t>
      </w:r>
      <w:r>
        <w:rPr>
          <w:sz w:val="23"/>
        </w:rPr>
        <w:t>揭宣</w:t>
      </w:r>
      <w:r>
        <w:rPr>
          <w:sz w:val="24"/>
        </w:rPr>
        <w:t>示。</w:t>
      </w:r>
      <w:r>
        <w:rPr>
          <w:sz w:val="23"/>
        </w:rPr>
        <w:t>只</w:t>
      </w:r>
      <w:r>
        <w:rPr>
          <w:sz w:val="24"/>
        </w:rPr>
        <w:t>有在已能作出</w:t>
      </w:r>
      <w:r>
        <w:rPr>
          <w:sz w:val="23"/>
        </w:rPr>
        <w:t>終局決</w:t>
      </w:r>
      <w:r>
        <w:rPr>
          <w:spacing w:val="1"/>
          <w:sz w:val="23"/>
        </w:rPr>
        <w:t> </w:t>
      </w:r>
      <w:r>
        <w:rPr>
          <w:spacing w:val="-17"/>
          <w:w w:val="105"/>
          <w:sz w:val="24"/>
        </w:rPr>
        <w:t>定時，事情</w:t>
      </w:r>
      <w:r>
        <w:rPr>
          <w:spacing w:val="-1"/>
          <w:w w:val="105"/>
          <w:sz w:val="23"/>
        </w:rPr>
        <w:t>才</w:t>
      </w:r>
      <w:r>
        <w:rPr>
          <w:spacing w:val="-20"/>
          <w:w w:val="105"/>
          <w:sz w:val="24"/>
        </w:rPr>
        <w:t>算「適於</w:t>
      </w:r>
      <w:r>
        <w:rPr>
          <w:spacing w:val="-2"/>
          <w:w w:val="105"/>
          <w:sz w:val="23"/>
        </w:rPr>
        <w:t>裁判</w:t>
      </w:r>
      <w:r>
        <w:rPr>
          <w:spacing w:val="-51"/>
          <w:w w:val="105"/>
          <w:sz w:val="24"/>
        </w:rPr>
        <w:t>」。如原</w:t>
      </w:r>
      <w:r>
        <w:rPr>
          <w:spacing w:val="-2"/>
          <w:w w:val="105"/>
          <w:sz w:val="23"/>
        </w:rPr>
        <w:t>告</w:t>
      </w:r>
      <w:r>
        <w:rPr>
          <w:spacing w:val="-2"/>
          <w:w w:val="105"/>
          <w:sz w:val="24"/>
        </w:rPr>
        <w:t>請</w:t>
      </w:r>
      <w:r>
        <w:rPr>
          <w:spacing w:val="-2"/>
          <w:w w:val="105"/>
          <w:sz w:val="23"/>
        </w:rPr>
        <w:t>求</w:t>
      </w:r>
      <w:r>
        <w:rPr>
          <w:spacing w:val="-1"/>
          <w:w w:val="105"/>
          <w:sz w:val="22"/>
        </w:rPr>
        <w:t>變</w:t>
      </w:r>
      <w:r>
        <w:rPr>
          <w:spacing w:val="-2"/>
          <w:w w:val="105"/>
          <w:sz w:val="23"/>
        </w:rPr>
        <w:t>更確</w:t>
      </w:r>
      <w:r>
        <w:rPr>
          <w:spacing w:val="-2"/>
          <w:w w:val="105"/>
          <w:sz w:val="24"/>
        </w:rPr>
        <w:t>定</w:t>
      </w:r>
      <w:r>
        <w:rPr>
          <w:spacing w:val="-1"/>
          <w:w w:val="105"/>
          <w:sz w:val="22"/>
        </w:rPr>
        <w:t>金</w:t>
      </w:r>
      <w:r>
        <w:rPr>
          <w:spacing w:val="-74"/>
          <w:w w:val="105"/>
          <w:sz w:val="23"/>
        </w:rPr>
        <w:t>額</w:t>
      </w:r>
      <w:r>
        <w:rPr>
          <w:spacing w:val="-1"/>
          <w:w w:val="105"/>
          <w:sz w:val="24"/>
        </w:rPr>
        <w:t>（</w:t>
      </w:r>
      <w:r>
        <w:rPr>
          <w:w w:val="105"/>
          <w:sz w:val="23"/>
        </w:rPr>
        <w:t>例</w:t>
      </w:r>
      <w:r>
        <w:rPr>
          <w:w w:val="105"/>
          <w:sz w:val="24"/>
        </w:rPr>
        <w:t>如公務員</w:t>
      </w:r>
      <w:r>
        <w:rPr>
          <w:w w:val="105"/>
          <w:sz w:val="23"/>
        </w:rPr>
        <w:t>薪</w:t>
      </w:r>
      <w:r>
        <w:rPr>
          <w:w w:val="105"/>
          <w:sz w:val="24"/>
        </w:rPr>
        <w:t>給）之行政處分，法院得</w:t>
      </w:r>
      <w:r>
        <w:rPr>
          <w:w w:val="105"/>
          <w:sz w:val="23"/>
        </w:rPr>
        <w:t>確</w:t>
      </w:r>
      <w:r>
        <w:rPr>
          <w:w w:val="105"/>
          <w:sz w:val="24"/>
        </w:rPr>
        <w:t>定其</w:t>
      </w:r>
      <w:r>
        <w:rPr>
          <w:w w:val="105"/>
          <w:sz w:val="23"/>
        </w:rPr>
        <w:t>他</w:t>
      </w:r>
      <w:r>
        <w:rPr>
          <w:w w:val="105"/>
          <w:sz w:val="22"/>
        </w:rPr>
        <w:t>金</w:t>
      </w:r>
      <w:r>
        <w:rPr>
          <w:w w:val="105"/>
          <w:sz w:val="23"/>
        </w:rPr>
        <w:t>額</w:t>
      </w:r>
      <w:r>
        <w:rPr>
          <w:w w:val="105"/>
          <w:sz w:val="24"/>
        </w:rPr>
        <w:t>。</w:t>
      </w:r>
      <w:r>
        <w:rPr>
          <w:w w:val="112"/>
          <w:sz w:val="22"/>
        </w:rPr>
        <w:t> </w:t>
      </w:r>
    </w:p>
    <w:p>
      <w:pPr>
        <w:spacing w:line="276" w:lineRule="auto" w:before="141"/>
        <w:ind w:left="169" w:right="270" w:firstLine="493"/>
        <w:jc w:val="both"/>
        <w:rPr>
          <w:sz w:val="22"/>
        </w:rPr>
      </w:pPr>
      <w:r>
        <w:rPr>
          <w:spacing w:val="-8"/>
          <w:w w:val="105"/>
          <w:sz w:val="24"/>
        </w:rPr>
        <w:t>行政法院法第 </w:t>
      </w:r>
      <w:r>
        <w:rPr>
          <w:rFonts w:ascii="Times New Roman" w:eastAsia="Times New Roman"/>
          <w:spacing w:val="-2"/>
          <w:w w:val="105"/>
          <w:sz w:val="22"/>
        </w:rPr>
        <w:t>113</w:t>
      </w:r>
      <w:r>
        <w:rPr>
          <w:rFonts w:ascii="Times New Roman" w:eastAsia="Times New Roman"/>
          <w:spacing w:val="24"/>
          <w:w w:val="105"/>
          <w:sz w:val="22"/>
        </w:rPr>
        <w:t> </w:t>
      </w:r>
      <w:r>
        <w:rPr>
          <w:spacing w:val="-15"/>
          <w:w w:val="105"/>
          <w:sz w:val="24"/>
        </w:rPr>
        <w:t>條第 </w:t>
      </w:r>
      <w:r>
        <w:rPr>
          <w:rFonts w:ascii="Times New Roman" w:eastAsia="Times New Roman"/>
          <w:spacing w:val="-1"/>
          <w:w w:val="105"/>
          <w:sz w:val="22"/>
        </w:rPr>
        <w:t>4</w:t>
      </w:r>
      <w:r>
        <w:rPr>
          <w:rFonts w:ascii="Times New Roman" w:eastAsia="Times New Roman"/>
          <w:spacing w:val="26"/>
          <w:w w:val="105"/>
          <w:sz w:val="22"/>
        </w:rPr>
        <w:t> </w:t>
      </w:r>
      <w:r>
        <w:rPr>
          <w:spacing w:val="-1"/>
          <w:w w:val="105"/>
          <w:sz w:val="24"/>
        </w:rPr>
        <w:t>項規定，</w:t>
      </w:r>
      <w:r>
        <w:rPr>
          <w:spacing w:val="-1"/>
          <w:w w:val="105"/>
          <w:sz w:val="22"/>
        </w:rPr>
        <w:t>結</w:t>
      </w:r>
      <w:r>
        <w:rPr>
          <w:spacing w:val="-1"/>
          <w:w w:val="105"/>
          <w:sz w:val="23"/>
        </w:rPr>
        <w:t>合</w:t>
      </w:r>
      <w:r>
        <w:rPr>
          <w:spacing w:val="-1"/>
          <w:w w:val="105"/>
          <w:sz w:val="24"/>
        </w:rPr>
        <w:t>形成性之</w:t>
      </w:r>
      <w:r>
        <w:rPr>
          <w:spacing w:val="-1"/>
          <w:w w:val="105"/>
          <w:sz w:val="22"/>
        </w:rPr>
        <w:t>廢</w:t>
      </w:r>
      <w:r>
        <w:rPr>
          <w:spacing w:val="-1"/>
          <w:w w:val="105"/>
          <w:sz w:val="23"/>
        </w:rPr>
        <w:t>棄</w:t>
      </w:r>
      <w:r>
        <w:rPr>
          <w:sz w:val="23"/>
        </w:rPr>
        <w:t>決</w:t>
      </w:r>
      <w:r>
        <w:rPr>
          <w:sz w:val="24"/>
        </w:rPr>
        <w:t>定與機關應為給</w:t>
      </w:r>
      <w:r>
        <w:rPr>
          <w:sz w:val="22"/>
        </w:rPr>
        <w:t>付</w:t>
      </w:r>
      <w:r>
        <w:rPr>
          <w:sz w:val="24"/>
        </w:rPr>
        <w:t>之義務的情形：除</w:t>
      </w:r>
      <w:r>
        <w:rPr>
          <w:sz w:val="22"/>
        </w:rPr>
        <w:t>廢</w:t>
      </w:r>
      <w:r>
        <w:rPr>
          <w:sz w:val="23"/>
        </w:rPr>
        <w:t>棄</w:t>
      </w:r>
      <w:r>
        <w:rPr>
          <w:sz w:val="24"/>
        </w:rPr>
        <w:t>行政處分外，</w:t>
      </w:r>
      <w:r>
        <w:rPr>
          <w:spacing w:val="1"/>
          <w:sz w:val="24"/>
        </w:rPr>
        <w:t> </w:t>
      </w:r>
      <w:r>
        <w:rPr>
          <w:sz w:val="24"/>
        </w:rPr>
        <w:t>如得</w:t>
      </w:r>
      <w:r>
        <w:rPr>
          <w:sz w:val="23"/>
        </w:rPr>
        <w:t>併</w:t>
      </w:r>
      <w:r>
        <w:rPr>
          <w:sz w:val="24"/>
        </w:rPr>
        <w:t>行請</w:t>
      </w:r>
      <w:r>
        <w:rPr>
          <w:sz w:val="23"/>
        </w:rPr>
        <w:t>求</w:t>
      </w:r>
      <w:r>
        <w:rPr>
          <w:sz w:val="24"/>
        </w:rPr>
        <w:t>給</w:t>
      </w:r>
      <w:r>
        <w:rPr>
          <w:sz w:val="22"/>
        </w:rPr>
        <w:t>付</w:t>
      </w:r>
      <w:r>
        <w:rPr>
          <w:sz w:val="24"/>
        </w:rPr>
        <w:t>，於同一程序中，亦得就給</w:t>
      </w:r>
      <w:r>
        <w:rPr>
          <w:sz w:val="22"/>
        </w:rPr>
        <w:t>付</w:t>
      </w:r>
      <w:r>
        <w:rPr>
          <w:sz w:val="24"/>
        </w:rPr>
        <w:t>為</w:t>
      </w:r>
      <w:r>
        <w:rPr>
          <w:sz w:val="23"/>
        </w:rPr>
        <w:t>判決</w:t>
      </w:r>
      <w:r>
        <w:rPr>
          <w:sz w:val="24"/>
        </w:rPr>
        <w:t>。</w:t>
      </w:r>
      <w:r>
        <w:rPr>
          <w:spacing w:val="1"/>
          <w:sz w:val="24"/>
        </w:rPr>
        <w:t> </w:t>
      </w:r>
      <w:r>
        <w:rPr>
          <w:sz w:val="24"/>
        </w:rPr>
        <w:t>針對</w:t>
      </w:r>
      <w:r>
        <w:rPr>
          <w:sz w:val="23"/>
        </w:rPr>
        <w:t>課</w:t>
      </w:r>
      <w:r>
        <w:rPr>
          <w:sz w:val="24"/>
        </w:rPr>
        <w:t>予義務之</w:t>
      </w:r>
      <w:r>
        <w:rPr>
          <w:sz w:val="22"/>
        </w:rPr>
        <w:t>訴</w:t>
      </w:r>
      <w:r>
        <w:rPr>
          <w:spacing w:val="1"/>
          <w:sz w:val="24"/>
        </w:rPr>
        <w:t>，行政法院法第 </w:t>
      </w:r>
      <w:r>
        <w:rPr>
          <w:rFonts w:ascii="Times New Roman" w:eastAsia="Times New Roman"/>
          <w:sz w:val="22"/>
        </w:rPr>
        <w:t>113</w:t>
      </w:r>
      <w:r>
        <w:rPr>
          <w:rFonts w:ascii="Times New Roman" w:eastAsia="Times New Roman"/>
          <w:spacing w:val="21"/>
          <w:sz w:val="22"/>
        </w:rPr>
        <w:t> </w:t>
      </w:r>
      <w:r>
        <w:rPr>
          <w:spacing w:val="3"/>
          <w:sz w:val="24"/>
        </w:rPr>
        <w:t>條第 </w:t>
      </w:r>
      <w:r>
        <w:rPr>
          <w:rFonts w:ascii="Times New Roman" w:eastAsia="Times New Roman"/>
          <w:sz w:val="22"/>
        </w:rPr>
        <w:t>5</w:t>
      </w:r>
      <w:r>
        <w:rPr>
          <w:rFonts w:ascii="Times New Roman" w:eastAsia="Times New Roman"/>
          <w:spacing w:val="19"/>
          <w:sz w:val="22"/>
        </w:rPr>
        <w:t> </w:t>
      </w:r>
      <w:r>
        <w:rPr>
          <w:sz w:val="24"/>
        </w:rPr>
        <w:t>項規定：如</w:t>
      </w:r>
      <w:r>
        <w:rPr>
          <w:sz w:val="23"/>
        </w:rPr>
        <w:t>拒</w:t>
      </w:r>
      <w:r>
        <w:rPr>
          <w:sz w:val="22"/>
        </w:rPr>
        <w:t>絕</w:t>
      </w:r>
      <w:r>
        <w:rPr>
          <w:sz w:val="24"/>
        </w:rPr>
        <w:t>或</w:t>
      </w:r>
      <w:r>
        <w:rPr>
          <w:sz w:val="23"/>
        </w:rPr>
        <w:t>駁</w:t>
      </w:r>
      <w:r>
        <w:rPr>
          <w:sz w:val="24"/>
        </w:rPr>
        <w:t>回行政處分之</w:t>
      </w:r>
      <w:r>
        <w:rPr>
          <w:sz w:val="23"/>
        </w:rPr>
        <w:t>聲</w:t>
      </w:r>
      <w:r>
        <w:rPr>
          <w:sz w:val="24"/>
        </w:rPr>
        <w:t>請，並因此</w:t>
      </w:r>
      <w:r>
        <w:rPr>
          <w:sz w:val="22"/>
        </w:rPr>
        <w:t>侵</w:t>
      </w:r>
      <w:r>
        <w:rPr>
          <w:sz w:val="23"/>
        </w:rPr>
        <w:t>害</w:t>
      </w:r>
      <w:r>
        <w:rPr>
          <w:sz w:val="24"/>
        </w:rPr>
        <w:t>原</w:t>
      </w:r>
      <w:r>
        <w:rPr>
          <w:sz w:val="23"/>
        </w:rPr>
        <w:t>告</w:t>
      </w:r>
      <w:r>
        <w:rPr>
          <w:sz w:val="24"/>
        </w:rPr>
        <w:t>之權</w:t>
      </w:r>
      <w:r>
        <w:rPr>
          <w:sz w:val="23"/>
        </w:rPr>
        <w:t>利</w:t>
      </w:r>
      <w:r>
        <w:rPr>
          <w:sz w:val="24"/>
        </w:rPr>
        <w:t>，且</w:t>
      </w:r>
      <w:r>
        <w:rPr>
          <w:spacing w:val="1"/>
          <w:sz w:val="24"/>
        </w:rPr>
        <w:t> </w:t>
      </w:r>
      <w:r>
        <w:rPr>
          <w:sz w:val="24"/>
        </w:rPr>
        <w:t>此事已「適於</w:t>
      </w:r>
      <w:r>
        <w:rPr>
          <w:sz w:val="23"/>
        </w:rPr>
        <w:t>裁判</w:t>
      </w:r>
      <w:r>
        <w:rPr>
          <w:sz w:val="24"/>
        </w:rPr>
        <w:t>」時，法院得</w:t>
      </w:r>
      <w:r>
        <w:rPr>
          <w:sz w:val="23"/>
        </w:rPr>
        <w:t>判命</w:t>
      </w:r>
      <w:r>
        <w:rPr>
          <w:sz w:val="24"/>
        </w:rPr>
        <w:t>行政機關作成</w:t>
      </w:r>
      <w:r>
        <w:rPr>
          <w:sz w:val="23"/>
        </w:rPr>
        <w:t>被聲</w:t>
      </w:r>
      <w:r>
        <w:rPr>
          <w:sz w:val="24"/>
        </w:rPr>
        <w:t>請</w:t>
      </w:r>
      <w:r>
        <w:rPr>
          <w:spacing w:val="1"/>
          <w:sz w:val="24"/>
        </w:rPr>
        <w:t> </w:t>
      </w:r>
      <w:r>
        <w:rPr>
          <w:sz w:val="24"/>
        </w:rPr>
        <w:t>之</w:t>
      </w:r>
      <w:r>
        <w:rPr>
          <w:sz w:val="22"/>
        </w:rPr>
        <w:t>職</w:t>
      </w:r>
      <w:r>
        <w:rPr>
          <w:sz w:val="24"/>
        </w:rPr>
        <w:t>務作為。如其不</w:t>
      </w:r>
      <w:r>
        <w:rPr>
          <w:sz w:val="23"/>
        </w:rPr>
        <w:t>然</w:t>
      </w:r>
      <w:r>
        <w:rPr>
          <w:sz w:val="24"/>
        </w:rPr>
        <w:t>，則法院應</w:t>
      </w:r>
      <w:r>
        <w:rPr>
          <w:sz w:val="23"/>
        </w:rPr>
        <w:t>判命</w:t>
      </w:r>
      <w:r>
        <w:rPr>
          <w:sz w:val="24"/>
        </w:rPr>
        <w:t>行政機關，</w:t>
      </w:r>
      <w:r>
        <w:rPr>
          <w:sz w:val="22"/>
        </w:rPr>
        <w:t>遵</w:t>
      </w:r>
      <w:r>
        <w:rPr>
          <w:sz w:val="23"/>
        </w:rPr>
        <w:t>照</w:t>
      </w:r>
      <w:r>
        <w:rPr>
          <w:sz w:val="24"/>
        </w:rPr>
        <w:t>法</w:t>
      </w:r>
      <w:r>
        <w:rPr>
          <w:spacing w:val="1"/>
          <w:sz w:val="24"/>
        </w:rPr>
        <w:t> </w:t>
      </w:r>
      <w:r>
        <w:rPr>
          <w:w w:val="105"/>
          <w:sz w:val="24"/>
        </w:rPr>
        <w:t>院之法律見解對原</w:t>
      </w:r>
      <w:r>
        <w:rPr>
          <w:w w:val="105"/>
          <w:sz w:val="23"/>
        </w:rPr>
        <w:t>告</w:t>
      </w:r>
      <w:r>
        <w:rPr>
          <w:w w:val="105"/>
          <w:sz w:val="24"/>
        </w:rPr>
        <w:t>為</w:t>
      </w:r>
      <w:r>
        <w:rPr>
          <w:w w:val="105"/>
          <w:sz w:val="23"/>
        </w:rPr>
        <w:t>決</w:t>
      </w:r>
      <w:r>
        <w:rPr>
          <w:w w:val="105"/>
          <w:sz w:val="24"/>
        </w:rPr>
        <w:t>定。</w:t>
      </w:r>
      <w:r>
        <w:rPr>
          <w:w w:val="112"/>
          <w:sz w:val="22"/>
        </w:rPr>
        <w:t> </w:t>
      </w:r>
    </w:p>
    <w:p>
      <w:pPr>
        <w:spacing w:before="144"/>
        <w:ind w:left="662" w:right="0" w:firstLine="0"/>
        <w:jc w:val="left"/>
        <w:rPr>
          <w:sz w:val="22"/>
        </w:rPr>
      </w:pPr>
      <w:r>
        <w:rPr>
          <w:w w:val="105"/>
          <w:sz w:val="24"/>
        </w:rPr>
        <w:t>公務員法上的</w:t>
      </w:r>
      <w:r>
        <w:rPr>
          <w:w w:val="105"/>
          <w:sz w:val="23"/>
        </w:rPr>
        <w:t>判斷可</w:t>
      </w:r>
      <w:r>
        <w:rPr>
          <w:w w:val="105"/>
          <w:sz w:val="24"/>
        </w:rPr>
        <w:t>以</w:t>
      </w:r>
      <w:r>
        <w:rPr>
          <w:w w:val="105"/>
          <w:sz w:val="23"/>
        </w:rPr>
        <w:t>和</w:t>
      </w:r>
      <w:r>
        <w:rPr>
          <w:w w:val="105"/>
          <w:sz w:val="24"/>
        </w:rPr>
        <w:t>考</w:t>
      </w:r>
      <w:r>
        <w:rPr>
          <w:w w:val="105"/>
          <w:sz w:val="23"/>
        </w:rPr>
        <w:t>試</w:t>
      </w:r>
      <w:r>
        <w:rPr>
          <w:w w:val="105"/>
          <w:sz w:val="24"/>
        </w:rPr>
        <w:t>的情形相</w:t>
      </w:r>
      <w:r>
        <w:rPr>
          <w:w w:val="105"/>
          <w:sz w:val="23"/>
        </w:rPr>
        <w:t>比擬</w:t>
      </w:r>
      <w:r>
        <w:rPr>
          <w:w w:val="105"/>
          <w:sz w:val="24"/>
        </w:rPr>
        <w:t>。二</w:t>
      </w:r>
      <w:r>
        <w:rPr>
          <w:w w:val="105"/>
          <w:sz w:val="23"/>
        </w:rPr>
        <w:t>者</w:t>
      </w:r>
      <w:r>
        <w:rPr>
          <w:w w:val="105"/>
          <w:sz w:val="22"/>
        </w:rPr>
        <w:t>均</w:t>
      </w:r>
    </w:p>
    <w:p>
      <w:pPr>
        <w:spacing w:line="25" w:lineRule="exact" w:before="68"/>
        <w:ind w:left="1647" w:right="0" w:firstLine="0"/>
        <w:jc w:val="left"/>
        <w:rPr>
          <w:rFonts w:ascii="Times New Roman"/>
          <w:sz w:val="11"/>
        </w:rPr>
      </w:pPr>
      <w:r>
        <w:rPr>
          <w:rFonts w:ascii="Times New Roman"/>
          <w:w w:val="150"/>
          <w:sz w:val="11"/>
        </w:rPr>
        <w:t>20</w:t>
      </w:r>
    </w:p>
    <w:p>
      <w:pPr>
        <w:spacing w:line="262" w:lineRule="exact" w:before="0"/>
        <w:ind w:left="169" w:right="0" w:firstLine="0"/>
        <w:jc w:val="left"/>
        <w:rPr>
          <w:sz w:val="24"/>
        </w:rPr>
      </w:pPr>
      <w:r>
        <w:rPr>
          <w:spacing w:val="-1"/>
          <w:w w:val="105"/>
          <w:sz w:val="24"/>
        </w:rPr>
        <w:t>存在</w:t>
      </w:r>
      <w:r>
        <w:rPr>
          <w:spacing w:val="-1"/>
          <w:w w:val="105"/>
          <w:sz w:val="23"/>
        </w:rPr>
        <w:t>判斷餘</w:t>
      </w:r>
      <w:r>
        <w:rPr>
          <w:spacing w:val="-7"/>
          <w:w w:val="105"/>
          <w:sz w:val="24"/>
        </w:rPr>
        <w:t>地 ，因此僅受行政法院有</w:t>
      </w:r>
      <w:r>
        <w:rPr>
          <w:w w:val="105"/>
          <w:sz w:val="23"/>
        </w:rPr>
        <w:t>限</w:t>
      </w:r>
      <w:r>
        <w:rPr>
          <w:w w:val="105"/>
          <w:sz w:val="24"/>
        </w:rPr>
        <w:t>的</w:t>
      </w:r>
      <w:r>
        <w:rPr>
          <w:w w:val="105"/>
          <w:sz w:val="22"/>
        </w:rPr>
        <w:t>審</w:t>
      </w:r>
      <w:r>
        <w:rPr>
          <w:w w:val="105"/>
          <w:sz w:val="24"/>
        </w:rPr>
        <w:t>查。</w:t>
      </w:r>
      <w:r>
        <w:rPr>
          <w:w w:val="105"/>
          <w:sz w:val="23"/>
        </w:rPr>
        <w:t>類</w:t>
      </w:r>
      <w:r>
        <w:rPr>
          <w:w w:val="105"/>
          <w:sz w:val="24"/>
        </w:rPr>
        <w:t>此亦適</w:t>
      </w:r>
    </w:p>
    <w:p>
      <w:pPr>
        <w:spacing w:line="276" w:lineRule="auto" w:before="46"/>
        <w:ind w:left="169" w:right="274" w:firstLine="0"/>
        <w:jc w:val="left"/>
        <w:rPr>
          <w:sz w:val="22"/>
        </w:rPr>
      </w:pPr>
      <w:r>
        <w:rPr>
          <w:w w:val="105"/>
          <w:sz w:val="24"/>
        </w:rPr>
        <w:t>用於，對於</w:t>
      </w:r>
      <w:r>
        <w:rPr>
          <w:w w:val="105"/>
          <w:sz w:val="23"/>
        </w:rPr>
        <w:t>競逐</w:t>
      </w:r>
      <w:r>
        <w:rPr>
          <w:w w:val="105"/>
          <w:sz w:val="24"/>
        </w:rPr>
        <w:t>公務員</w:t>
      </w:r>
      <w:r>
        <w:rPr>
          <w:w w:val="105"/>
          <w:sz w:val="22"/>
        </w:rPr>
        <w:t>職</w:t>
      </w:r>
      <w:r>
        <w:rPr>
          <w:w w:val="105"/>
          <w:sz w:val="24"/>
        </w:rPr>
        <w:t>位或</w:t>
      </w:r>
      <w:r>
        <w:rPr>
          <w:w w:val="105"/>
          <w:sz w:val="23"/>
        </w:rPr>
        <w:t>更</w:t>
      </w:r>
      <w:r>
        <w:rPr>
          <w:w w:val="105"/>
          <w:sz w:val="22"/>
        </w:rPr>
        <w:t>高職</w:t>
      </w:r>
      <w:r>
        <w:rPr>
          <w:w w:val="105"/>
          <w:sz w:val="24"/>
        </w:rPr>
        <w:t>位之</w:t>
      </w:r>
      <w:r>
        <w:rPr>
          <w:w w:val="105"/>
          <w:sz w:val="23"/>
        </w:rPr>
        <w:t>陞遷</w:t>
      </w:r>
      <w:r>
        <w:rPr>
          <w:w w:val="105"/>
          <w:sz w:val="24"/>
        </w:rPr>
        <w:t>機會的</w:t>
      </w:r>
      <w:r>
        <w:rPr>
          <w:w w:val="105"/>
          <w:sz w:val="23"/>
        </w:rPr>
        <w:t>競爭者</w:t>
      </w:r>
      <w:r>
        <w:rPr>
          <w:w w:val="105"/>
          <w:sz w:val="24"/>
        </w:rPr>
        <w:t>所為之</w:t>
      </w:r>
      <w:r>
        <w:rPr>
          <w:w w:val="105"/>
          <w:sz w:val="22"/>
        </w:rPr>
        <w:t>選</w:t>
      </w:r>
      <w:r>
        <w:rPr>
          <w:w w:val="105"/>
          <w:sz w:val="23"/>
        </w:rPr>
        <w:t>擇決</w:t>
      </w:r>
      <w:r>
        <w:rPr>
          <w:w w:val="105"/>
          <w:sz w:val="24"/>
        </w:rPr>
        <w:t>定。</w:t>
      </w:r>
      <w:r>
        <w:rPr>
          <w:w w:val="112"/>
          <w:sz w:val="22"/>
        </w:rPr>
        <w:t> </w:t>
      </w:r>
    </w:p>
    <w:p>
      <w:pPr>
        <w:spacing w:line="276" w:lineRule="auto" w:before="140"/>
        <w:ind w:left="169" w:right="275" w:firstLine="493"/>
        <w:jc w:val="both"/>
        <w:rPr>
          <w:sz w:val="22"/>
        </w:rPr>
      </w:pPr>
      <w:r>
        <w:rPr>
          <w:spacing w:val="-2"/>
          <w:w w:val="105"/>
          <w:sz w:val="24"/>
        </w:rPr>
        <w:t>針對法院關於</w:t>
      </w:r>
      <w:r>
        <w:rPr>
          <w:spacing w:val="-2"/>
          <w:w w:val="105"/>
          <w:sz w:val="23"/>
        </w:rPr>
        <w:t>裁量決</w:t>
      </w:r>
      <w:r>
        <w:rPr>
          <w:spacing w:val="-2"/>
          <w:w w:val="105"/>
          <w:sz w:val="24"/>
        </w:rPr>
        <w:t>定的</w:t>
      </w:r>
      <w:r>
        <w:rPr>
          <w:spacing w:val="-2"/>
          <w:w w:val="105"/>
          <w:sz w:val="22"/>
        </w:rPr>
        <w:t>審</w:t>
      </w:r>
      <w:r>
        <w:rPr>
          <w:spacing w:val="-6"/>
          <w:w w:val="105"/>
          <w:sz w:val="24"/>
        </w:rPr>
        <w:t>查，行政法院法第 </w:t>
      </w:r>
      <w:r>
        <w:rPr>
          <w:rFonts w:ascii="Times New Roman" w:eastAsia="Times New Roman"/>
          <w:spacing w:val="-1"/>
          <w:w w:val="105"/>
          <w:sz w:val="22"/>
        </w:rPr>
        <w:t>114</w:t>
      </w:r>
      <w:r>
        <w:rPr>
          <w:rFonts w:ascii="Times New Roman" w:eastAsia="Times New Roman"/>
          <w:spacing w:val="38"/>
          <w:w w:val="105"/>
          <w:sz w:val="22"/>
        </w:rPr>
        <w:t> </w:t>
      </w:r>
      <w:r>
        <w:rPr>
          <w:spacing w:val="-1"/>
          <w:w w:val="105"/>
          <w:sz w:val="24"/>
        </w:rPr>
        <w:t>條</w:t>
      </w:r>
      <w:r>
        <w:rPr>
          <w:spacing w:val="-4"/>
          <w:w w:val="105"/>
          <w:sz w:val="24"/>
        </w:rPr>
        <w:t>規定：法院僅</w:t>
      </w:r>
      <w:r>
        <w:rPr>
          <w:spacing w:val="-3"/>
          <w:w w:val="105"/>
          <w:sz w:val="22"/>
        </w:rPr>
        <w:t>審</w:t>
      </w:r>
      <w:r>
        <w:rPr>
          <w:spacing w:val="-3"/>
          <w:w w:val="105"/>
          <w:sz w:val="24"/>
        </w:rPr>
        <w:t>查，行政處分是否（</w:t>
      </w:r>
      <w:r>
        <w:rPr>
          <w:rFonts w:ascii="Times New Roman" w:eastAsia="Times New Roman"/>
          <w:spacing w:val="-3"/>
          <w:w w:val="105"/>
          <w:sz w:val="22"/>
        </w:rPr>
        <w:t>1</w:t>
      </w:r>
      <w:r>
        <w:rPr>
          <w:spacing w:val="-3"/>
          <w:w w:val="105"/>
          <w:sz w:val="24"/>
        </w:rPr>
        <w:t>）因</w:t>
      </w:r>
      <w:r>
        <w:rPr>
          <w:spacing w:val="-3"/>
          <w:w w:val="105"/>
          <w:sz w:val="23"/>
        </w:rPr>
        <w:t>裁量</w:t>
      </w:r>
      <w:r>
        <w:rPr>
          <w:spacing w:val="-3"/>
          <w:w w:val="105"/>
          <w:sz w:val="22"/>
        </w:rPr>
        <w:t>逾越</w:t>
      </w:r>
      <w:r>
        <w:rPr>
          <w:spacing w:val="-3"/>
          <w:w w:val="105"/>
          <w:sz w:val="24"/>
        </w:rPr>
        <w:t>法定</w:t>
      </w:r>
      <w:r>
        <w:rPr>
          <w:spacing w:val="-3"/>
          <w:w w:val="105"/>
          <w:sz w:val="23"/>
        </w:rPr>
        <w:t>界</w:t>
      </w:r>
      <w:r>
        <w:rPr>
          <w:w w:val="105"/>
          <w:sz w:val="23"/>
        </w:rPr>
        <w:t>限</w:t>
      </w:r>
      <w:r>
        <w:rPr>
          <w:w w:val="105"/>
          <w:sz w:val="24"/>
        </w:rPr>
        <w:t>，或（</w:t>
      </w:r>
      <w:r>
        <w:rPr>
          <w:rFonts w:ascii="Times New Roman" w:eastAsia="Times New Roman"/>
          <w:w w:val="105"/>
          <w:sz w:val="22"/>
        </w:rPr>
        <w:t>2</w:t>
      </w:r>
      <w:r>
        <w:rPr>
          <w:w w:val="105"/>
          <w:sz w:val="24"/>
        </w:rPr>
        <w:t>）因</w:t>
      </w:r>
      <w:r>
        <w:rPr>
          <w:w w:val="105"/>
          <w:sz w:val="23"/>
        </w:rPr>
        <w:t>裁量</w:t>
      </w:r>
      <w:r>
        <w:rPr>
          <w:w w:val="105"/>
          <w:sz w:val="24"/>
        </w:rPr>
        <w:t>權的行使不</w:t>
      </w:r>
      <w:r>
        <w:rPr>
          <w:w w:val="105"/>
          <w:sz w:val="22"/>
        </w:rPr>
        <w:t>符</w:t>
      </w:r>
      <w:r>
        <w:rPr>
          <w:w w:val="105"/>
          <w:sz w:val="23"/>
        </w:rPr>
        <w:t>合</w:t>
      </w:r>
      <w:r>
        <w:rPr>
          <w:w w:val="105"/>
          <w:sz w:val="24"/>
        </w:rPr>
        <w:t>授權之目的</w:t>
      </w:r>
      <w:r>
        <w:rPr>
          <w:w w:val="105"/>
          <w:sz w:val="23"/>
        </w:rPr>
        <w:t>而</w:t>
      </w:r>
      <w:r>
        <w:rPr>
          <w:w w:val="105"/>
          <w:sz w:val="24"/>
        </w:rPr>
        <w:t>違法。</w:t>
      </w:r>
      <w:r>
        <w:rPr>
          <w:w w:val="112"/>
          <w:sz w:val="22"/>
        </w:rPr>
        <w:t> </w:t>
      </w:r>
    </w:p>
    <w:p>
      <w:pPr>
        <w:spacing w:before="139"/>
        <w:ind w:left="169" w:right="0" w:firstLine="0"/>
        <w:jc w:val="left"/>
        <w:rPr>
          <w:sz w:val="22"/>
        </w:rPr>
      </w:pPr>
      <w:r>
        <w:rPr>
          <w:w w:val="110"/>
          <w:sz w:val="23"/>
        </w:rPr>
        <w:t>五</w:t>
      </w:r>
      <w:r>
        <w:rPr>
          <w:w w:val="110"/>
          <w:sz w:val="24"/>
        </w:rPr>
        <w:t>、上</w:t>
      </w:r>
      <w:r>
        <w:rPr>
          <w:w w:val="110"/>
          <w:sz w:val="22"/>
        </w:rPr>
        <w:t>訴</w:t>
      </w:r>
      <w:r>
        <w:rPr>
          <w:w w:val="110"/>
          <w:sz w:val="24"/>
        </w:rPr>
        <w:t>（</w:t>
      </w:r>
      <w:r>
        <w:rPr>
          <w:rFonts w:ascii="Times New Roman" w:eastAsia="Times New Roman"/>
          <w:w w:val="110"/>
          <w:sz w:val="22"/>
        </w:rPr>
        <w:t>Berufung</w:t>
      </w:r>
      <w:r>
        <w:rPr>
          <w:w w:val="110"/>
          <w:sz w:val="24"/>
        </w:rPr>
        <w:t>）與</w:t>
      </w:r>
      <w:r>
        <w:rPr>
          <w:w w:val="110"/>
          <w:sz w:val="23"/>
        </w:rPr>
        <w:t>複</w:t>
      </w:r>
      <w:r>
        <w:rPr>
          <w:w w:val="110"/>
          <w:sz w:val="22"/>
        </w:rPr>
        <w:t>審</w:t>
      </w:r>
      <w:r>
        <w:rPr>
          <w:w w:val="110"/>
          <w:sz w:val="24"/>
        </w:rPr>
        <w:t>（</w:t>
      </w:r>
      <w:r>
        <w:rPr>
          <w:rFonts w:ascii="Times New Roman" w:eastAsia="Times New Roman"/>
          <w:w w:val="110"/>
          <w:sz w:val="22"/>
        </w:rPr>
        <w:t>Revision</w:t>
      </w:r>
      <w:r>
        <w:rPr>
          <w:w w:val="110"/>
          <w:sz w:val="24"/>
        </w:rPr>
        <w:t>）</w:t>
      </w:r>
      <w:r>
        <w:rPr>
          <w:w w:val="112"/>
          <w:sz w:val="22"/>
        </w:rPr>
        <w:t> </w:t>
      </w:r>
    </w:p>
    <w:p>
      <w:pPr>
        <w:spacing w:before="187"/>
        <w:ind w:left="662" w:right="0" w:firstLine="0"/>
        <w:jc w:val="left"/>
        <w:rPr>
          <w:sz w:val="24"/>
        </w:rPr>
      </w:pPr>
      <w:r>
        <w:rPr>
          <w:w w:val="105"/>
          <w:sz w:val="24"/>
        </w:rPr>
        <w:t>作為不</w:t>
      </w:r>
      <w:r>
        <w:rPr>
          <w:w w:val="105"/>
          <w:sz w:val="22"/>
        </w:rPr>
        <w:t>服</w:t>
      </w:r>
      <w:r>
        <w:rPr>
          <w:w w:val="105"/>
          <w:sz w:val="24"/>
        </w:rPr>
        <w:t>行政法院</w:t>
      </w:r>
      <w:r>
        <w:rPr>
          <w:w w:val="105"/>
          <w:sz w:val="23"/>
        </w:rPr>
        <w:t>判決</w:t>
      </w:r>
      <w:r>
        <w:rPr>
          <w:w w:val="105"/>
          <w:sz w:val="24"/>
        </w:rPr>
        <w:t>的權</w:t>
      </w:r>
      <w:r>
        <w:rPr>
          <w:w w:val="105"/>
          <w:sz w:val="23"/>
        </w:rPr>
        <w:t>利</w:t>
      </w:r>
      <w:r>
        <w:rPr>
          <w:w w:val="105"/>
          <w:sz w:val="22"/>
        </w:rPr>
        <w:t>救濟</w:t>
      </w:r>
      <w:r>
        <w:rPr>
          <w:w w:val="105"/>
          <w:sz w:val="23"/>
        </w:rPr>
        <w:t>手</w:t>
      </w:r>
      <w:r>
        <w:rPr>
          <w:w w:val="105"/>
          <w:sz w:val="24"/>
        </w:rPr>
        <w:t>段，得</w:t>
      </w:r>
      <w:r>
        <w:rPr>
          <w:w w:val="105"/>
          <w:sz w:val="23"/>
        </w:rPr>
        <w:t>向</w:t>
      </w:r>
      <w:r>
        <w:rPr>
          <w:w w:val="105"/>
          <w:sz w:val="22"/>
        </w:rPr>
        <w:t>高</w:t>
      </w:r>
      <w:r>
        <w:rPr>
          <w:w w:val="105"/>
          <w:sz w:val="24"/>
        </w:rPr>
        <w:t>等行</w:t>
      </w:r>
    </w:p>
    <w:p>
      <w:pPr>
        <w:pStyle w:val="BodyText"/>
        <w:spacing w:before="2"/>
        <w:rPr>
          <w:sz w:val="28"/>
        </w:rPr>
      </w:pPr>
    </w:p>
    <w:p>
      <w:pPr>
        <w:spacing w:before="0"/>
        <w:ind w:left="169" w:right="0" w:firstLine="0"/>
        <w:jc w:val="left"/>
        <w:rPr>
          <w:rFonts w:ascii="Times New Roman"/>
          <w:sz w:val="17"/>
        </w:rPr>
      </w:pPr>
      <w:r>
        <w:rPr/>
        <w:pict>
          <v:rect style="position:absolute;margin-left:65.469894pt;margin-top:5.775825pt;width:110.88pt;height:.42001pt;mso-position-horizontal-relative:page;mso-position-vertical-relative:paragraph;z-index:-19664384"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pStyle w:val="BodyText"/>
        <w:spacing w:before="2"/>
        <w:rPr>
          <w:rFonts w:ascii="Times New Roman"/>
          <w:sz w:val="2"/>
        </w:rPr>
      </w:pPr>
    </w:p>
    <w:p>
      <w:pPr>
        <w:spacing w:before="0"/>
        <w:ind w:left="270" w:right="0" w:firstLine="0"/>
        <w:jc w:val="left"/>
        <w:rPr>
          <w:rFonts w:ascii="Times New Roman"/>
          <w:sz w:val="13"/>
        </w:rPr>
      </w:pPr>
      <w:r>
        <w:rPr/>
        <w:pict>
          <v:shape style="position:absolute;margin-left:65.469894pt;margin-top:-.785662pt;width:5.05pt;height:3.45pt;mso-position-horizontal-relative:page;mso-position-vertical-relative:paragraph;z-index:1574656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20</w:t>
                  </w:r>
                </w:p>
              </w:txbxContent>
            </v:textbox>
            <w10:wrap type="none"/>
          </v:shape>
        </w:pict>
      </w:r>
      <w:r>
        <w:rPr>
          <w:rFonts w:ascii="Times New Roman"/>
          <w:w w:val="102"/>
          <w:sz w:val="15"/>
        </w:rPr>
        <w:t> </w:t>
      </w:r>
      <w:r>
        <w:rPr>
          <w:rFonts w:ascii="Times New Roman"/>
          <w:spacing w:val="12"/>
          <w:sz w:val="15"/>
        </w:rPr>
        <w:t> </w:t>
      </w:r>
      <w:r>
        <w:rPr>
          <w:rFonts w:ascii="Times New Roman"/>
          <w:w w:val="120"/>
          <w:sz w:val="13"/>
        </w:rPr>
        <w:t>BVerfGE</w:t>
      </w:r>
      <w:r>
        <w:rPr>
          <w:rFonts w:ascii="Times New Roman"/>
          <w:spacing w:val="17"/>
          <w:w w:val="120"/>
          <w:sz w:val="13"/>
        </w:rPr>
        <w:t> </w:t>
      </w:r>
      <w:r>
        <w:rPr>
          <w:rFonts w:ascii="Times New Roman"/>
          <w:w w:val="120"/>
          <w:sz w:val="13"/>
        </w:rPr>
        <w:t>39,</w:t>
      </w:r>
      <w:r>
        <w:rPr>
          <w:rFonts w:ascii="Times New Roman"/>
          <w:spacing w:val="17"/>
          <w:w w:val="120"/>
          <w:sz w:val="13"/>
        </w:rPr>
        <w:t> </w:t>
      </w:r>
      <w:r>
        <w:rPr>
          <w:rFonts w:ascii="Times New Roman"/>
          <w:w w:val="120"/>
          <w:sz w:val="13"/>
        </w:rPr>
        <w:t>334,</w:t>
      </w:r>
      <w:r>
        <w:rPr>
          <w:rFonts w:ascii="Times New Roman"/>
          <w:spacing w:val="18"/>
          <w:w w:val="120"/>
          <w:sz w:val="13"/>
        </w:rPr>
        <w:t> </w:t>
      </w:r>
      <w:r>
        <w:rPr>
          <w:rFonts w:ascii="Times New Roman"/>
          <w:w w:val="120"/>
          <w:sz w:val="13"/>
        </w:rPr>
        <w:t>354;</w:t>
      </w:r>
      <w:r>
        <w:rPr>
          <w:rFonts w:ascii="Times New Roman"/>
          <w:spacing w:val="17"/>
          <w:w w:val="120"/>
          <w:sz w:val="13"/>
        </w:rPr>
        <w:t> </w:t>
      </w:r>
      <w:r>
        <w:rPr>
          <w:rFonts w:ascii="Times New Roman"/>
          <w:w w:val="120"/>
          <w:sz w:val="13"/>
        </w:rPr>
        <w:t>BVerwGE</w:t>
      </w:r>
      <w:r>
        <w:rPr>
          <w:rFonts w:ascii="Times New Roman"/>
          <w:spacing w:val="18"/>
          <w:w w:val="120"/>
          <w:sz w:val="13"/>
        </w:rPr>
        <w:t> </w:t>
      </w:r>
      <w:r>
        <w:rPr>
          <w:rFonts w:ascii="Times New Roman"/>
          <w:w w:val="120"/>
          <w:sz w:val="13"/>
        </w:rPr>
        <w:t>92,</w:t>
      </w:r>
      <w:r>
        <w:rPr>
          <w:rFonts w:ascii="Times New Roman"/>
          <w:spacing w:val="20"/>
          <w:w w:val="120"/>
          <w:sz w:val="13"/>
        </w:rPr>
        <w:t> </w:t>
      </w:r>
      <w:r>
        <w:rPr>
          <w:rFonts w:ascii="Times New Roman"/>
          <w:w w:val="120"/>
          <w:sz w:val="13"/>
        </w:rPr>
        <w:t>132,</w:t>
      </w:r>
      <w:r>
        <w:rPr>
          <w:rFonts w:ascii="Times New Roman"/>
          <w:spacing w:val="17"/>
          <w:w w:val="120"/>
          <w:sz w:val="13"/>
        </w:rPr>
        <w:t> </w:t>
      </w:r>
      <w:r>
        <w:rPr>
          <w:rFonts w:ascii="Times New Roman"/>
          <w:w w:val="120"/>
          <w:sz w:val="13"/>
        </w:rPr>
        <w:t>137;</w:t>
      </w:r>
      <w:r>
        <w:rPr>
          <w:rFonts w:ascii="Times New Roman"/>
          <w:spacing w:val="17"/>
          <w:w w:val="120"/>
          <w:sz w:val="13"/>
        </w:rPr>
        <w:t> </w:t>
      </w:r>
      <w:r>
        <w:rPr>
          <w:rFonts w:ascii="Times New Roman"/>
          <w:w w:val="120"/>
          <w:sz w:val="13"/>
        </w:rPr>
        <w:t>93,</w:t>
      </w:r>
      <w:r>
        <w:rPr>
          <w:rFonts w:ascii="Times New Roman"/>
          <w:spacing w:val="18"/>
          <w:w w:val="120"/>
          <w:sz w:val="13"/>
        </w:rPr>
        <w:t> </w:t>
      </w:r>
      <w:r>
        <w:rPr>
          <w:rFonts w:ascii="Times New Roman"/>
          <w:w w:val="120"/>
          <w:sz w:val="13"/>
        </w:rPr>
        <w:t>281. </w:t>
      </w:r>
    </w:p>
    <w:p>
      <w:pPr>
        <w:pStyle w:val="BodyText"/>
        <w:rPr>
          <w:rFonts w:ascii="Times New Roman"/>
          <w:sz w:val="27"/>
        </w:rPr>
      </w:pPr>
    </w:p>
    <w:p>
      <w:pPr>
        <w:pStyle w:val="BodyText"/>
        <w:spacing w:before="5"/>
        <w:rPr>
          <w:rFonts w:ascii="Times New Roman"/>
          <w:sz w:val="9"/>
        </w:rPr>
      </w:pPr>
    </w:p>
    <w:p>
      <w:pPr>
        <w:spacing w:before="1"/>
        <w:ind w:left="1033" w:right="1100" w:firstLine="0"/>
        <w:jc w:val="center"/>
        <w:rPr>
          <w:rFonts w:ascii="Times New Roman"/>
          <w:sz w:val="15"/>
        </w:rPr>
      </w:pPr>
      <w:r>
        <w:rPr>
          <w:rFonts w:ascii="Times New Roman"/>
          <w:w w:val="150"/>
          <w:sz w:val="13"/>
        </w:rPr>
        <w:t>58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before="60"/>
        <w:ind w:left="169" w:right="0" w:firstLine="0"/>
        <w:jc w:val="left"/>
        <w:rPr>
          <w:sz w:val="22"/>
        </w:rPr>
      </w:pPr>
      <w:r>
        <w:rPr>
          <w:spacing w:val="-1"/>
          <w:w w:val="107"/>
          <w:sz w:val="23"/>
        </w:rPr>
        <w:t>政法院</w:t>
      </w:r>
      <w:r>
        <w:rPr>
          <w:spacing w:val="-1"/>
          <w:w w:val="112"/>
          <w:sz w:val="22"/>
        </w:rPr>
        <w:t>提</w:t>
      </w:r>
      <w:r>
        <w:rPr>
          <w:spacing w:val="-1"/>
          <w:w w:val="107"/>
          <w:sz w:val="23"/>
        </w:rPr>
        <w:t>起上</w:t>
      </w:r>
      <w:r>
        <w:rPr>
          <w:spacing w:val="-1"/>
          <w:w w:val="112"/>
          <w:sz w:val="22"/>
        </w:rPr>
        <w:t>訴</w:t>
      </w:r>
      <w:r>
        <w:rPr>
          <w:spacing w:val="-1"/>
          <w:w w:val="107"/>
          <w:sz w:val="23"/>
        </w:rPr>
        <w:t>（</w:t>
      </w:r>
      <w:r>
        <w:rPr>
          <w:rFonts w:ascii="Times New Roman" w:eastAsia="Times New Roman"/>
          <w:spacing w:val="-2"/>
          <w:w w:val="112"/>
          <w:sz w:val="22"/>
        </w:rPr>
        <w:t>B</w:t>
      </w:r>
      <w:r>
        <w:rPr>
          <w:rFonts w:ascii="Times New Roman" w:eastAsia="Times New Roman"/>
          <w:spacing w:val="-1"/>
          <w:w w:val="111"/>
          <w:sz w:val="22"/>
        </w:rPr>
        <w:t>e</w:t>
      </w:r>
      <w:r>
        <w:rPr>
          <w:rFonts w:ascii="Times New Roman" w:eastAsia="Times New Roman"/>
          <w:spacing w:val="-1"/>
          <w:w w:val="112"/>
          <w:sz w:val="22"/>
        </w:rPr>
        <w:t>rufu</w:t>
      </w:r>
      <w:r>
        <w:rPr>
          <w:rFonts w:ascii="Times New Roman" w:eastAsia="Times New Roman"/>
          <w:spacing w:val="-2"/>
          <w:w w:val="112"/>
          <w:sz w:val="22"/>
        </w:rPr>
        <w:t>n</w:t>
      </w:r>
      <w:r>
        <w:rPr>
          <w:rFonts w:ascii="Times New Roman" w:eastAsia="Times New Roman"/>
          <w:spacing w:val="-1"/>
          <w:w w:val="112"/>
          <w:sz w:val="22"/>
        </w:rPr>
        <w:t>g</w:t>
      </w:r>
      <w:r>
        <w:rPr>
          <w:spacing w:val="-124"/>
          <w:w w:val="107"/>
          <w:sz w:val="23"/>
        </w:rPr>
        <w:t>）</w:t>
      </w:r>
      <w:r>
        <w:rPr>
          <w:spacing w:val="-1"/>
          <w:w w:val="107"/>
          <w:sz w:val="23"/>
        </w:rPr>
        <w:t>，及</w:t>
      </w:r>
      <w:r>
        <w:rPr>
          <w:spacing w:val="-1"/>
          <w:w w:val="112"/>
          <w:sz w:val="22"/>
        </w:rPr>
        <w:t>向聯邦</w:t>
      </w:r>
      <w:r>
        <w:rPr>
          <w:spacing w:val="-1"/>
          <w:w w:val="107"/>
          <w:sz w:val="23"/>
        </w:rPr>
        <w:t>行政法院</w:t>
      </w:r>
      <w:r>
        <w:rPr>
          <w:spacing w:val="-1"/>
          <w:w w:val="112"/>
          <w:sz w:val="22"/>
        </w:rPr>
        <w:t>提</w:t>
      </w:r>
      <w:r>
        <w:rPr>
          <w:spacing w:val="-1"/>
          <w:w w:val="107"/>
          <w:sz w:val="23"/>
        </w:rPr>
        <w:t>起</w:t>
      </w:r>
      <w:r>
        <w:rPr>
          <w:spacing w:val="-1"/>
          <w:w w:val="112"/>
          <w:sz w:val="22"/>
        </w:rPr>
        <w:t>複審</w:t>
      </w:r>
    </w:p>
    <w:p>
      <w:pPr>
        <w:spacing w:line="288" w:lineRule="auto" w:before="59"/>
        <w:ind w:left="169" w:right="270" w:firstLine="0"/>
        <w:jc w:val="both"/>
        <w:rPr>
          <w:sz w:val="22"/>
        </w:rPr>
      </w:pPr>
      <w:r>
        <w:rPr>
          <w:spacing w:val="3"/>
          <w:w w:val="107"/>
          <w:sz w:val="23"/>
        </w:rPr>
        <w:t>（</w:t>
      </w:r>
      <w:r>
        <w:rPr>
          <w:rFonts w:ascii="Times New Roman" w:eastAsia="Times New Roman"/>
          <w:spacing w:val="-1"/>
          <w:w w:val="112"/>
          <w:sz w:val="22"/>
        </w:rPr>
        <w:t>Revisio</w:t>
      </w:r>
      <w:r>
        <w:rPr>
          <w:rFonts w:ascii="Times New Roman" w:eastAsia="Times New Roman"/>
          <w:spacing w:val="2"/>
          <w:w w:val="112"/>
          <w:sz w:val="22"/>
        </w:rPr>
        <w:t>n</w:t>
      </w:r>
      <w:r>
        <w:rPr>
          <w:spacing w:val="-122"/>
          <w:w w:val="107"/>
          <w:sz w:val="23"/>
        </w:rPr>
        <w:t>）</w:t>
      </w:r>
      <w:r>
        <w:rPr>
          <w:spacing w:val="2"/>
          <w:w w:val="107"/>
          <w:sz w:val="23"/>
        </w:rPr>
        <w:t>。</w:t>
      </w:r>
      <w:r>
        <w:rPr>
          <w:spacing w:val="2"/>
          <w:w w:val="112"/>
          <w:sz w:val="22"/>
        </w:rPr>
        <w:t>諸</w:t>
      </w:r>
      <w:r>
        <w:rPr>
          <w:spacing w:val="2"/>
          <w:w w:val="107"/>
          <w:sz w:val="23"/>
        </w:rPr>
        <w:t>多法律包含</w:t>
      </w:r>
      <w:r>
        <w:rPr>
          <w:spacing w:val="2"/>
          <w:w w:val="112"/>
          <w:sz w:val="22"/>
        </w:rPr>
        <w:t>例</w:t>
      </w:r>
      <w:r>
        <w:rPr>
          <w:spacing w:val="2"/>
          <w:w w:val="107"/>
          <w:sz w:val="23"/>
        </w:rPr>
        <w:t>外規定：有不</w:t>
      </w:r>
      <w:r>
        <w:rPr>
          <w:spacing w:val="2"/>
          <w:w w:val="112"/>
          <w:sz w:val="22"/>
        </w:rPr>
        <w:t>許提</w:t>
      </w:r>
      <w:r>
        <w:rPr>
          <w:spacing w:val="2"/>
          <w:w w:val="107"/>
          <w:sz w:val="23"/>
        </w:rPr>
        <w:t>起上</w:t>
      </w:r>
      <w:r>
        <w:rPr>
          <w:spacing w:val="2"/>
          <w:w w:val="112"/>
          <w:sz w:val="22"/>
        </w:rPr>
        <w:t>訴</w:t>
      </w:r>
      <w:r>
        <w:rPr>
          <w:w w:val="107"/>
          <w:sz w:val="23"/>
        </w:rPr>
        <w:t>或</w:t>
      </w:r>
      <w:r>
        <w:rPr>
          <w:w w:val="110"/>
          <w:sz w:val="22"/>
        </w:rPr>
        <w:t>複審者</w:t>
      </w:r>
      <w:r>
        <w:rPr>
          <w:w w:val="110"/>
          <w:sz w:val="23"/>
        </w:rPr>
        <w:t>，有僅在</w:t>
      </w:r>
      <w:r>
        <w:rPr>
          <w:w w:val="110"/>
          <w:sz w:val="22"/>
        </w:rPr>
        <w:t>特別嚴格</w:t>
      </w:r>
      <w:r>
        <w:rPr>
          <w:w w:val="110"/>
          <w:sz w:val="23"/>
        </w:rPr>
        <w:t>的條</w:t>
      </w:r>
      <w:r>
        <w:rPr>
          <w:w w:val="110"/>
          <w:sz w:val="22"/>
        </w:rPr>
        <w:t>件</w:t>
      </w:r>
      <w:r>
        <w:rPr>
          <w:w w:val="110"/>
          <w:sz w:val="23"/>
        </w:rPr>
        <w:t>下始得</w:t>
      </w:r>
      <w:r>
        <w:rPr>
          <w:w w:val="110"/>
          <w:sz w:val="22"/>
        </w:rPr>
        <w:t>容許者</w:t>
      </w:r>
      <w:r>
        <w:rPr>
          <w:w w:val="110"/>
          <w:sz w:val="23"/>
        </w:rPr>
        <w:t>，亦有要</w:t>
      </w:r>
      <w:r>
        <w:rPr>
          <w:w w:val="110"/>
          <w:sz w:val="22"/>
        </w:rPr>
        <w:t>求</w:t>
      </w:r>
      <w:r>
        <w:rPr>
          <w:w w:val="105"/>
          <w:sz w:val="22"/>
        </w:rPr>
        <w:t>須經特別許可者</w:t>
      </w:r>
      <w:r>
        <w:rPr>
          <w:spacing w:val="1"/>
          <w:w w:val="105"/>
          <w:sz w:val="23"/>
        </w:rPr>
        <w:t>。此外，行政法院法在 </w:t>
      </w:r>
      <w:r>
        <w:rPr>
          <w:rFonts w:ascii="Times New Roman" w:eastAsia="Times New Roman"/>
          <w:w w:val="105"/>
          <w:sz w:val="22"/>
        </w:rPr>
        <w:t>1996</w:t>
      </w:r>
      <w:r>
        <w:rPr>
          <w:rFonts w:ascii="Times New Roman" w:eastAsia="Times New Roman"/>
          <w:spacing w:val="18"/>
          <w:w w:val="105"/>
          <w:sz w:val="22"/>
        </w:rPr>
        <w:t> </w:t>
      </w:r>
      <w:r>
        <w:rPr>
          <w:w w:val="105"/>
          <w:sz w:val="23"/>
        </w:rPr>
        <w:t>年作了如下的</w:t>
      </w:r>
      <w:r>
        <w:rPr>
          <w:w w:val="105"/>
          <w:sz w:val="22"/>
        </w:rPr>
        <w:t>修正</w:t>
      </w:r>
      <w:r>
        <w:rPr>
          <w:w w:val="105"/>
          <w:sz w:val="23"/>
        </w:rPr>
        <w:t>：所有對</w:t>
      </w:r>
      <w:r>
        <w:rPr>
          <w:w w:val="105"/>
          <w:sz w:val="22"/>
        </w:rPr>
        <w:t>高</w:t>
      </w:r>
      <w:r>
        <w:rPr>
          <w:w w:val="105"/>
          <w:sz w:val="23"/>
        </w:rPr>
        <w:t>等行政法院所</w:t>
      </w:r>
      <w:r>
        <w:rPr>
          <w:w w:val="105"/>
          <w:sz w:val="22"/>
        </w:rPr>
        <w:t>提</w:t>
      </w:r>
      <w:r>
        <w:rPr>
          <w:w w:val="105"/>
          <w:sz w:val="23"/>
        </w:rPr>
        <w:t>上</w:t>
      </w:r>
      <w:r>
        <w:rPr>
          <w:w w:val="105"/>
          <w:sz w:val="22"/>
        </w:rPr>
        <w:t>訴</w:t>
      </w:r>
      <w:r>
        <w:rPr>
          <w:w w:val="105"/>
          <w:sz w:val="23"/>
        </w:rPr>
        <w:t>，</w:t>
      </w:r>
      <w:r>
        <w:rPr>
          <w:w w:val="105"/>
          <w:sz w:val="22"/>
        </w:rPr>
        <w:t>均須經</w:t>
      </w:r>
      <w:r>
        <w:rPr>
          <w:w w:val="105"/>
          <w:sz w:val="23"/>
        </w:rPr>
        <w:t>該</w:t>
      </w:r>
      <w:r>
        <w:rPr>
          <w:w w:val="105"/>
          <w:sz w:val="22"/>
        </w:rPr>
        <w:t>高</w:t>
      </w:r>
      <w:r>
        <w:rPr>
          <w:w w:val="105"/>
          <w:sz w:val="23"/>
        </w:rPr>
        <w:t>等行政</w:t>
      </w:r>
      <w:r>
        <w:rPr>
          <w:spacing w:val="1"/>
          <w:w w:val="105"/>
          <w:sz w:val="23"/>
        </w:rPr>
        <w:t> </w:t>
      </w:r>
      <w:r>
        <w:rPr>
          <w:w w:val="105"/>
          <w:sz w:val="23"/>
        </w:rPr>
        <w:t>法院或行政法院</w:t>
      </w:r>
      <w:r>
        <w:rPr>
          <w:w w:val="105"/>
          <w:sz w:val="22"/>
        </w:rPr>
        <w:t>許可</w:t>
      </w:r>
      <w:r>
        <w:rPr>
          <w:spacing w:val="-1"/>
          <w:w w:val="105"/>
          <w:sz w:val="23"/>
        </w:rPr>
        <w:t>。依行政法院法第 </w:t>
      </w:r>
      <w:r>
        <w:rPr>
          <w:rFonts w:ascii="Times New Roman" w:eastAsia="Times New Roman"/>
          <w:w w:val="105"/>
          <w:sz w:val="22"/>
        </w:rPr>
        <w:t>124</w:t>
      </w:r>
      <w:r>
        <w:rPr>
          <w:rFonts w:ascii="Times New Roman" w:eastAsia="Times New Roman"/>
          <w:spacing w:val="4"/>
          <w:w w:val="105"/>
          <w:sz w:val="22"/>
        </w:rPr>
        <w:t> </w:t>
      </w:r>
      <w:r>
        <w:rPr>
          <w:spacing w:val="-2"/>
          <w:w w:val="105"/>
          <w:sz w:val="23"/>
        </w:rPr>
        <w:t>條第 </w:t>
      </w:r>
      <w:r>
        <w:rPr>
          <w:rFonts w:ascii="Times New Roman" w:eastAsia="Times New Roman"/>
          <w:w w:val="105"/>
          <w:sz w:val="22"/>
        </w:rPr>
        <w:t>2</w:t>
      </w:r>
      <w:r>
        <w:rPr>
          <w:rFonts w:ascii="Times New Roman" w:eastAsia="Times New Roman"/>
          <w:spacing w:val="2"/>
          <w:w w:val="105"/>
          <w:sz w:val="22"/>
        </w:rPr>
        <w:t> </w:t>
      </w:r>
      <w:r>
        <w:rPr>
          <w:w w:val="105"/>
          <w:sz w:val="23"/>
        </w:rPr>
        <w:t>項，</w:t>
      </w:r>
      <w:r>
        <w:rPr>
          <w:w w:val="105"/>
          <w:sz w:val="22"/>
        </w:rPr>
        <w:t>只</w:t>
      </w:r>
      <w:r>
        <w:rPr>
          <w:w w:val="110"/>
          <w:sz w:val="23"/>
        </w:rPr>
        <w:t>有當</w:t>
      </w:r>
      <w:r>
        <w:rPr>
          <w:w w:val="110"/>
          <w:sz w:val="22"/>
        </w:rPr>
        <w:t>判決</w:t>
      </w:r>
      <w:r>
        <w:rPr>
          <w:w w:val="110"/>
          <w:sz w:val="23"/>
        </w:rPr>
        <w:t>的</w:t>
      </w:r>
      <w:r>
        <w:rPr>
          <w:w w:val="110"/>
          <w:sz w:val="22"/>
        </w:rPr>
        <w:t>正確</w:t>
      </w:r>
      <w:r>
        <w:rPr>
          <w:w w:val="110"/>
          <w:sz w:val="23"/>
        </w:rPr>
        <w:t>性</w:t>
      </w:r>
      <w:r>
        <w:rPr>
          <w:w w:val="110"/>
          <w:sz w:val="22"/>
        </w:rPr>
        <w:t>顯然可</w:t>
      </w:r>
      <w:r>
        <w:rPr>
          <w:w w:val="110"/>
          <w:sz w:val="23"/>
        </w:rPr>
        <w:t>疑，或</w:t>
      </w:r>
      <w:r>
        <w:rPr>
          <w:w w:val="110"/>
          <w:sz w:val="22"/>
        </w:rPr>
        <w:t>者</w:t>
      </w:r>
      <w:r>
        <w:rPr>
          <w:w w:val="110"/>
          <w:sz w:val="23"/>
        </w:rPr>
        <w:t>該法律事</w:t>
      </w:r>
      <w:r>
        <w:rPr>
          <w:w w:val="110"/>
          <w:sz w:val="22"/>
        </w:rPr>
        <w:t>件具</w:t>
      </w:r>
      <w:r>
        <w:rPr>
          <w:w w:val="110"/>
          <w:sz w:val="23"/>
        </w:rPr>
        <w:t>有</w:t>
      </w:r>
      <w:r>
        <w:rPr>
          <w:w w:val="110"/>
          <w:sz w:val="22"/>
        </w:rPr>
        <w:t>特別</w:t>
      </w:r>
      <w:r>
        <w:rPr>
          <w:w w:val="110"/>
          <w:sz w:val="23"/>
        </w:rPr>
        <w:t>的</w:t>
      </w:r>
      <w:r>
        <w:rPr>
          <w:w w:val="105"/>
          <w:sz w:val="23"/>
        </w:rPr>
        <w:t>事實上或法律上的</w:t>
      </w:r>
      <w:r>
        <w:rPr>
          <w:w w:val="105"/>
          <w:sz w:val="22"/>
        </w:rPr>
        <w:t>困難</w:t>
      </w:r>
      <w:r>
        <w:rPr>
          <w:w w:val="105"/>
          <w:sz w:val="23"/>
        </w:rPr>
        <w:t>，或</w:t>
      </w:r>
      <w:r>
        <w:rPr>
          <w:w w:val="105"/>
          <w:sz w:val="22"/>
        </w:rPr>
        <w:t>者</w:t>
      </w:r>
      <w:r>
        <w:rPr>
          <w:w w:val="105"/>
          <w:sz w:val="23"/>
        </w:rPr>
        <w:t>該法律事</w:t>
      </w:r>
      <w:r>
        <w:rPr>
          <w:w w:val="105"/>
          <w:sz w:val="22"/>
        </w:rPr>
        <w:t>件具</w:t>
      </w:r>
      <w:r>
        <w:rPr>
          <w:w w:val="105"/>
          <w:sz w:val="23"/>
        </w:rPr>
        <w:t>有原則上的重</w:t>
      </w:r>
      <w:r>
        <w:rPr>
          <w:spacing w:val="1"/>
          <w:w w:val="105"/>
          <w:sz w:val="23"/>
        </w:rPr>
        <w:t> </w:t>
      </w:r>
      <w:r>
        <w:rPr>
          <w:w w:val="110"/>
          <w:sz w:val="23"/>
        </w:rPr>
        <w:t>要性，或</w:t>
      </w:r>
      <w:r>
        <w:rPr>
          <w:w w:val="110"/>
          <w:sz w:val="22"/>
        </w:rPr>
        <w:t>者</w:t>
      </w:r>
      <w:r>
        <w:rPr>
          <w:w w:val="110"/>
          <w:sz w:val="23"/>
        </w:rPr>
        <w:t>該</w:t>
      </w:r>
      <w:r>
        <w:rPr>
          <w:w w:val="110"/>
          <w:sz w:val="22"/>
        </w:rPr>
        <w:t>判決背離更高層級</w:t>
      </w:r>
      <w:r>
        <w:rPr>
          <w:w w:val="110"/>
          <w:sz w:val="23"/>
        </w:rPr>
        <w:t>法院的</w:t>
      </w:r>
      <w:r>
        <w:rPr>
          <w:w w:val="110"/>
          <w:sz w:val="21"/>
        </w:rPr>
        <w:t>裁</w:t>
      </w:r>
      <w:r>
        <w:rPr>
          <w:w w:val="110"/>
          <w:sz w:val="22"/>
        </w:rPr>
        <w:t>判</w:t>
      </w:r>
      <w:r>
        <w:rPr>
          <w:w w:val="110"/>
          <w:sz w:val="23"/>
        </w:rPr>
        <w:t>，或</w:t>
      </w:r>
      <w:r>
        <w:rPr>
          <w:w w:val="110"/>
          <w:sz w:val="22"/>
        </w:rPr>
        <w:t>者</w:t>
      </w:r>
      <w:r>
        <w:rPr>
          <w:w w:val="110"/>
          <w:sz w:val="23"/>
        </w:rPr>
        <w:t>當事人主</w:t>
      </w:r>
      <w:r>
        <w:rPr>
          <w:w w:val="110"/>
          <w:sz w:val="22"/>
        </w:rPr>
        <w:t>張</w:t>
      </w:r>
      <w:r>
        <w:rPr>
          <w:w w:val="110"/>
          <w:sz w:val="23"/>
        </w:rPr>
        <w:t>，</w:t>
      </w:r>
      <w:r>
        <w:rPr>
          <w:w w:val="110"/>
          <w:sz w:val="22"/>
        </w:rPr>
        <w:t>判決</w:t>
      </w:r>
      <w:r>
        <w:rPr>
          <w:w w:val="110"/>
          <w:sz w:val="21"/>
        </w:rPr>
        <w:t>植</w:t>
      </w:r>
      <w:r>
        <w:rPr>
          <w:w w:val="110"/>
          <w:sz w:val="22"/>
        </w:rPr>
        <w:t>基</w:t>
      </w:r>
      <w:r>
        <w:rPr>
          <w:w w:val="110"/>
          <w:sz w:val="23"/>
        </w:rPr>
        <w:t>於程序性的瑕疵，始得</w:t>
      </w:r>
      <w:r>
        <w:rPr>
          <w:w w:val="110"/>
          <w:sz w:val="22"/>
        </w:rPr>
        <w:t>提</w:t>
      </w:r>
      <w:r>
        <w:rPr>
          <w:w w:val="110"/>
          <w:sz w:val="23"/>
        </w:rPr>
        <w:t>起上</w:t>
      </w:r>
      <w:r>
        <w:rPr>
          <w:w w:val="110"/>
          <w:sz w:val="22"/>
        </w:rPr>
        <w:t>訴</w:t>
      </w:r>
      <w:r>
        <w:rPr>
          <w:w w:val="110"/>
          <w:sz w:val="23"/>
        </w:rPr>
        <w:t>。</w:t>
      </w:r>
      <w:r>
        <w:rPr>
          <w:w w:val="112"/>
          <w:sz w:val="22"/>
        </w:rPr>
        <w:t> </w:t>
      </w:r>
    </w:p>
    <w:p>
      <w:pPr>
        <w:spacing w:line="288" w:lineRule="auto" w:before="144"/>
        <w:ind w:left="169" w:right="272" w:firstLine="493"/>
        <w:jc w:val="left"/>
        <w:rPr>
          <w:sz w:val="22"/>
        </w:rPr>
      </w:pPr>
      <w:r>
        <w:rPr>
          <w:w w:val="105"/>
          <w:sz w:val="23"/>
        </w:rPr>
        <w:t>與此相</w:t>
      </w:r>
      <w:r>
        <w:rPr>
          <w:w w:val="105"/>
          <w:sz w:val="22"/>
        </w:rPr>
        <w:t>類</w:t>
      </w:r>
      <w:r>
        <w:rPr>
          <w:w w:val="105"/>
          <w:sz w:val="23"/>
        </w:rPr>
        <w:t>，</w:t>
      </w:r>
      <w:r>
        <w:rPr>
          <w:w w:val="105"/>
          <w:sz w:val="22"/>
        </w:rPr>
        <w:t>只</w:t>
      </w:r>
      <w:r>
        <w:rPr>
          <w:w w:val="105"/>
          <w:sz w:val="23"/>
        </w:rPr>
        <w:t>有當</w:t>
      </w:r>
      <w:r>
        <w:rPr>
          <w:w w:val="105"/>
          <w:sz w:val="22"/>
        </w:rPr>
        <w:t>高</w:t>
      </w:r>
      <w:r>
        <w:rPr>
          <w:w w:val="105"/>
          <w:sz w:val="23"/>
        </w:rPr>
        <w:t>等行政法院</w:t>
      </w:r>
      <w:r>
        <w:rPr>
          <w:w w:val="105"/>
          <w:sz w:val="22"/>
        </w:rPr>
        <w:t>許可</w:t>
      </w:r>
      <w:r>
        <w:rPr>
          <w:w w:val="105"/>
          <w:sz w:val="23"/>
        </w:rPr>
        <w:t>，或</w:t>
      </w:r>
      <w:r>
        <w:rPr>
          <w:w w:val="105"/>
          <w:sz w:val="22"/>
        </w:rPr>
        <w:t>者</w:t>
      </w:r>
      <w:r>
        <w:rPr>
          <w:w w:val="105"/>
          <w:sz w:val="23"/>
        </w:rPr>
        <w:t>當</w:t>
      </w:r>
      <w:r>
        <w:rPr>
          <w:w w:val="105"/>
          <w:sz w:val="22"/>
        </w:rPr>
        <w:t>聯邦</w:t>
      </w:r>
      <w:r>
        <w:rPr>
          <w:w w:val="105"/>
          <w:sz w:val="23"/>
        </w:rPr>
        <w:t>行</w:t>
      </w:r>
      <w:r>
        <w:rPr>
          <w:spacing w:val="1"/>
          <w:w w:val="105"/>
          <w:sz w:val="23"/>
        </w:rPr>
        <w:t> </w:t>
      </w:r>
      <w:r>
        <w:rPr>
          <w:w w:val="105"/>
          <w:sz w:val="23"/>
        </w:rPr>
        <w:t>政法院</w:t>
      </w:r>
      <w:r>
        <w:rPr>
          <w:w w:val="105"/>
          <w:sz w:val="22"/>
        </w:rPr>
        <w:t>基</w:t>
      </w:r>
      <w:r>
        <w:rPr>
          <w:w w:val="105"/>
          <w:sz w:val="23"/>
        </w:rPr>
        <w:t>於</w:t>
      </w:r>
      <w:r>
        <w:rPr>
          <w:w w:val="105"/>
          <w:sz w:val="22"/>
        </w:rPr>
        <w:t>異</w:t>
      </w:r>
      <w:r>
        <w:rPr>
          <w:w w:val="105"/>
          <w:sz w:val="23"/>
        </w:rPr>
        <w:t>議</w:t>
      </w:r>
      <w:r>
        <w:rPr>
          <w:w w:val="105"/>
          <w:sz w:val="22"/>
        </w:rPr>
        <w:t>而</w:t>
      </w:r>
      <w:r>
        <w:rPr>
          <w:w w:val="105"/>
          <w:sz w:val="23"/>
        </w:rPr>
        <w:t>為</w:t>
      </w:r>
      <w:r>
        <w:rPr>
          <w:w w:val="105"/>
          <w:sz w:val="22"/>
        </w:rPr>
        <w:t>許可</w:t>
      </w:r>
      <w:r>
        <w:rPr>
          <w:w w:val="105"/>
          <w:sz w:val="23"/>
        </w:rPr>
        <w:t>，始得</w:t>
      </w:r>
      <w:r>
        <w:rPr>
          <w:w w:val="105"/>
          <w:sz w:val="22"/>
        </w:rPr>
        <w:t>向聯邦</w:t>
      </w:r>
      <w:r>
        <w:rPr>
          <w:w w:val="105"/>
          <w:sz w:val="23"/>
        </w:rPr>
        <w:t>行政法院</w:t>
      </w:r>
      <w:r>
        <w:rPr>
          <w:w w:val="105"/>
          <w:sz w:val="22"/>
        </w:rPr>
        <w:t>提</w:t>
      </w:r>
      <w:r>
        <w:rPr>
          <w:w w:val="105"/>
          <w:sz w:val="23"/>
        </w:rPr>
        <w:t>起</w:t>
      </w:r>
      <w:r>
        <w:rPr>
          <w:w w:val="105"/>
          <w:sz w:val="22"/>
        </w:rPr>
        <w:t>複審</w:t>
      </w:r>
    </w:p>
    <w:p>
      <w:pPr>
        <w:spacing w:line="288" w:lineRule="auto" w:before="1"/>
        <w:ind w:left="169" w:right="270" w:firstLine="0"/>
        <w:jc w:val="both"/>
        <w:rPr>
          <w:sz w:val="22"/>
        </w:rPr>
      </w:pPr>
      <w:r>
        <w:rPr>
          <w:w w:val="105"/>
          <w:sz w:val="23"/>
        </w:rPr>
        <w:t>（</w:t>
      </w:r>
      <w:r>
        <w:rPr>
          <w:rFonts w:ascii="Times New Roman" w:eastAsia="Times New Roman"/>
          <w:w w:val="105"/>
          <w:sz w:val="22"/>
        </w:rPr>
        <w:t>VwGO</w:t>
      </w:r>
      <w:r>
        <w:rPr>
          <w:rFonts w:ascii="Times New Roman" w:eastAsia="Times New Roman"/>
          <w:spacing w:val="20"/>
          <w:w w:val="105"/>
          <w:sz w:val="22"/>
        </w:rPr>
        <w:t> </w:t>
      </w:r>
      <w:r>
        <w:rPr>
          <w:spacing w:val="-23"/>
          <w:w w:val="105"/>
          <w:sz w:val="23"/>
        </w:rPr>
        <w:t>第 </w:t>
      </w:r>
      <w:r>
        <w:rPr>
          <w:rFonts w:ascii="Times New Roman" w:eastAsia="Times New Roman"/>
          <w:w w:val="105"/>
          <w:sz w:val="22"/>
        </w:rPr>
        <w:t>132</w:t>
      </w:r>
      <w:r>
        <w:rPr>
          <w:rFonts w:ascii="Times New Roman" w:eastAsia="Times New Roman"/>
          <w:spacing w:val="17"/>
          <w:w w:val="105"/>
          <w:sz w:val="22"/>
        </w:rPr>
        <w:t> </w:t>
      </w:r>
      <w:r>
        <w:rPr>
          <w:spacing w:val="-15"/>
          <w:w w:val="105"/>
          <w:sz w:val="23"/>
        </w:rPr>
        <w:t>條第 </w:t>
      </w:r>
      <w:r>
        <w:rPr>
          <w:rFonts w:ascii="Times New Roman" w:eastAsia="Times New Roman"/>
          <w:w w:val="105"/>
          <w:sz w:val="22"/>
        </w:rPr>
        <w:t>1</w:t>
      </w:r>
      <w:r>
        <w:rPr>
          <w:rFonts w:ascii="Times New Roman" w:eastAsia="Times New Roman"/>
          <w:spacing w:val="19"/>
          <w:w w:val="105"/>
          <w:sz w:val="22"/>
        </w:rPr>
        <w:t> </w:t>
      </w:r>
      <w:r>
        <w:rPr>
          <w:w w:val="105"/>
          <w:sz w:val="23"/>
        </w:rPr>
        <w:t>項</w:t>
      </w:r>
      <w:r>
        <w:rPr>
          <w:spacing w:val="-163"/>
          <w:w w:val="105"/>
          <w:sz w:val="23"/>
        </w:rPr>
        <w:t>）</w:t>
      </w:r>
      <w:r>
        <w:rPr>
          <w:spacing w:val="-5"/>
          <w:w w:val="105"/>
          <w:sz w:val="23"/>
        </w:rPr>
        <w:t>。除行政法院法第 </w:t>
      </w:r>
      <w:r>
        <w:rPr>
          <w:rFonts w:ascii="Times New Roman" w:eastAsia="Times New Roman"/>
          <w:w w:val="105"/>
          <w:sz w:val="22"/>
        </w:rPr>
        <w:t>132</w:t>
      </w:r>
      <w:r>
        <w:rPr>
          <w:rFonts w:ascii="Times New Roman" w:eastAsia="Times New Roman"/>
          <w:spacing w:val="19"/>
          <w:w w:val="105"/>
          <w:sz w:val="22"/>
        </w:rPr>
        <w:t> </w:t>
      </w:r>
      <w:r>
        <w:rPr>
          <w:spacing w:val="-15"/>
          <w:w w:val="105"/>
          <w:sz w:val="23"/>
        </w:rPr>
        <w:t>條第 </w:t>
      </w:r>
      <w:r>
        <w:rPr>
          <w:rFonts w:ascii="Times New Roman" w:eastAsia="Times New Roman"/>
          <w:w w:val="105"/>
          <w:sz w:val="22"/>
        </w:rPr>
        <w:t>2</w:t>
      </w:r>
      <w:r>
        <w:rPr>
          <w:rFonts w:ascii="Times New Roman" w:eastAsia="Times New Roman"/>
          <w:spacing w:val="17"/>
          <w:w w:val="105"/>
          <w:sz w:val="22"/>
        </w:rPr>
        <w:t> </w:t>
      </w:r>
      <w:r>
        <w:rPr>
          <w:w w:val="105"/>
          <w:sz w:val="23"/>
        </w:rPr>
        <w:t>項所列</w:t>
      </w:r>
      <w:r>
        <w:rPr>
          <w:w w:val="105"/>
          <w:sz w:val="22"/>
        </w:rPr>
        <w:t>舉</w:t>
      </w:r>
      <w:r>
        <w:rPr>
          <w:w w:val="105"/>
          <w:sz w:val="23"/>
        </w:rPr>
        <w:t>的</w:t>
      </w:r>
      <w:r>
        <w:rPr>
          <w:w w:val="105"/>
          <w:sz w:val="22"/>
        </w:rPr>
        <w:t>複審</w:t>
      </w:r>
      <w:r>
        <w:rPr>
          <w:w w:val="105"/>
          <w:sz w:val="23"/>
        </w:rPr>
        <w:t>理由外，在公務員法的</w:t>
      </w:r>
      <w:r>
        <w:rPr>
          <w:w w:val="105"/>
          <w:sz w:val="22"/>
        </w:rPr>
        <w:t>領域</w:t>
      </w:r>
      <w:r>
        <w:rPr>
          <w:w w:val="105"/>
          <w:sz w:val="23"/>
        </w:rPr>
        <w:t>，當</w:t>
      </w:r>
      <w:r>
        <w:rPr>
          <w:w w:val="105"/>
          <w:sz w:val="22"/>
        </w:rPr>
        <w:t>判決</w:t>
      </w:r>
      <w:r>
        <w:rPr>
          <w:w w:val="105"/>
          <w:sz w:val="23"/>
        </w:rPr>
        <w:t>與其</w:t>
      </w:r>
      <w:r>
        <w:rPr>
          <w:w w:val="105"/>
          <w:sz w:val="22"/>
        </w:rPr>
        <w:t>他</w:t>
      </w:r>
      <w:r>
        <w:rPr>
          <w:spacing w:val="1"/>
          <w:w w:val="105"/>
          <w:sz w:val="22"/>
        </w:rPr>
        <w:t> </w:t>
      </w:r>
      <w:r>
        <w:rPr>
          <w:spacing w:val="-2"/>
          <w:w w:val="110"/>
          <w:sz w:val="22"/>
        </w:rPr>
        <w:t>高</w:t>
      </w:r>
      <w:r>
        <w:rPr>
          <w:spacing w:val="-2"/>
          <w:w w:val="110"/>
          <w:sz w:val="23"/>
        </w:rPr>
        <w:t>等行政法院見解分</w:t>
      </w:r>
      <w:r>
        <w:rPr>
          <w:spacing w:val="-1"/>
          <w:w w:val="110"/>
          <w:sz w:val="22"/>
        </w:rPr>
        <w:t>歧</w:t>
      </w:r>
      <w:r>
        <w:rPr>
          <w:spacing w:val="-1"/>
          <w:w w:val="110"/>
          <w:sz w:val="23"/>
        </w:rPr>
        <w:t>時，亦得</w:t>
      </w:r>
      <w:r>
        <w:rPr>
          <w:spacing w:val="-1"/>
          <w:w w:val="110"/>
          <w:sz w:val="22"/>
        </w:rPr>
        <w:t>提</w:t>
      </w:r>
      <w:r>
        <w:rPr>
          <w:spacing w:val="-1"/>
          <w:w w:val="110"/>
          <w:sz w:val="23"/>
        </w:rPr>
        <w:t>起</w:t>
      </w:r>
      <w:r>
        <w:rPr>
          <w:spacing w:val="-1"/>
          <w:w w:val="110"/>
          <w:sz w:val="22"/>
        </w:rPr>
        <w:t>複審</w:t>
      </w:r>
      <w:r>
        <w:rPr>
          <w:spacing w:val="-1"/>
          <w:w w:val="110"/>
          <w:sz w:val="23"/>
        </w:rPr>
        <w:t>（</w:t>
      </w:r>
      <w:r>
        <w:rPr>
          <w:rFonts w:ascii="Times New Roman" w:eastAsia="Times New Roman"/>
          <w:spacing w:val="-1"/>
          <w:w w:val="110"/>
          <w:sz w:val="22"/>
        </w:rPr>
        <w:t>VwGO </w:t>
      </w:r>
      <w:r>
        <w:rPr>
          <w:spacing w:val="-1"/>
          <w:w w:val="110"/>
          <w:sz w:val="23"/>
        </w:rPr>
        <w:t>第 </w:t>
      </w:r>
      <w:r>
        <w:rPr>
          <w:rFonts w:ascii="Times New Roman" w:eastAsia="Times New Roman"/>
          <w:spacing w:val="-1"/>
          <w:w w:val="110"/>
          <w:sz w:val="22"/>
        </w:rPr>
        <w:t>191</w:t>
      </w:r>
      <w:r>
        <w:rPr>
          <w:rFonts w:ascii="Times New Roman" w:eastAsia="Times New Roman"/>
          <w:spacing w:val="-58"/>
          <w:w w:val="110"/>
          <w:sz w:val="22"/>
        </w:rPr>
        <w:t> </w:t>
      </w:r>
      <w:r>
        <w:rPr>
          <w:w w:val="105"/>
          <w:sz w:val="23"/>
        </w:rPr>
        <w:t>條，</w:t>
      </w:r>
      <w:r>
        <w:rPr>
          <w:rFonts w:ascii="Times New Roman" w:eastAsia="Times New Roman"/>
          <w:w w:val="105"/>
          <w:sz w:val="22"/>
        </w:rPr>
        <w:t>BRRG</w:t>
      </w:r>
      <w:r>
        <w:rPr>
          <w:rFonts w:ascii="Times New Roman" w:eastAsia="Times New Roman"/>
          <w:spacing w:val="40"/>
          <w:w w:val="105"/>
          <w:sz w:val="22"/>
        </w:rPr>
        <w:t> </w:t>
      </w:r>
      <w:r>
        <w:rPr>
          <w:spacing w:val="-12"/>
          <w:w w:val="105"/>
          <w:sz w:val="23"/>
        </w:rPr>
        <w:t>第 </w:t>
      </w:r>
      <w:r>
        <w:rPr>
          <w:rFonts w:ascii="Times New Roman" w:eastAsia="Times New Roman"/>
          <w:w w:val="105"/>
          <w:sz w:val="22"/>
        </w:rPr>
        <w:t>127</w:t>
      </w:r>
      <w:r>
        <w:rPr>
          <w:rFonts w:ascii="Times New Roman" w:eastAsia="Times New Roman"/>
          <w:spacing w:val="37"/>
          <w:w w:val="105"/>
          <w:sz w:val="22"/>
        </w:rPr>
        <w:t> </w:t>
      </w:r>
      <w:r>
        <w:rPr>
          <w:spacing w:val="-8"/>
          <w:w w:val="105"/>
          <w:sz w:val="23"/>
        </w:rPr>
        <w:t>條第 </w:t>
      </w:r>
      <w:r>
        <w:rPr>
          <w:rFonts w:ascii="Times New Roman" w:eastAsia="Times New Roman"/>
          <w:w w:val="105"/>
          <w:sz w:val="22"/>
        </w:rPr>
        <w:t>1</w:t>
      </w:r>
      <w:r>
        <w:rPr>
          <w:rFonts w:ascii="Times New Roman" w:eastAsia="Times New Roman"/>
          <w:spacing w:val="40"/>
          <w:w w:val="105"/>
          <w:sz w:val="22"/>
        </w:rPr>
        <w:t> </w:t>
      </w:r>
      <w:r>
        <w:rPr>
          <w:w w:val="105"/>
          <w:sz w:val="22"/>
        </w:rPr>
        <w:t>款</w:t>
      </w:r>
      <w:r>
        <w:rPr>
          <w:spacing w:val="-134"/>
          <w:w w:val="105"/>
          <w:sz w:val="23"/>
        </w:rPr>
        <w:t>）</w:t>
      </w:r>
      <w:r>
        <w:rPr>
          <w:w w:val="105"/>
          <w:sz w:val="23"/>
        </w:rPr>
        <w:t>。</w:t>
      </w:r>
      <w:r>
        <w:rPr>
          <w:w w:val="105"/>
          <w:sz w:val="22"/>
        </w:rPr>
        <w:t>聯邦</w:t>
      </w:r>
      <w:r>
        <w:rPr>
          <w:w w:val="105"/>
          <w:sz w:val="23"/>
        </w:rPr>
        <w:t>行政法院</w:t>
      </w:r>
      <w:r>
        <w:rPr>
          <w:w w:val="105"/>
          <w:sz w:val="22"/>
        </w:rPr>
        <w:t>通</w:t>
      </w:r>
      <w:r>
        <w:rPr>
          <w:w w:val="105"/>
          <w:sz w:val="23"/>
        </w:rPr>
        <w:t>常僅得指</w:t>
      </w:r>
      <w:r>
        <w:rPr>
          <w:w w:val="105"/>
          <w:sz w:val="21"/>
        </w:rPr>
        <w:t>摘</w:t>
      </w:r>
      <w:r>
        <w:rPr>
          <w:w w:val="105"/>
          <w:sz w:val="22"/>
        </w:rPr>
        <w:t>聯邦</w:t>
      </w:r>
      <w:r>
        <w:rPr>
          <w:w w:val="105"/>
          <w:sz w:val="23"/>
        </w:rPr>
        <w:t>法的違</w:t>
      </w:r>
      <w:r>
        <w:rPr>
          <w:w w:val="105"/>
          <w:sz w:val="22"/>
        </w:rPr>
        <w:t>反</w:t>
      </w:r>
      <w:r>
        <w:rPr>
          <w:w w:val="105"/>
          <w:sz w:val="23"/>
        </w:rPr>
        <w:t>（</w:t>
      </w:r>
      <w:r>
        <w:rPr>
          <w:rFonts w:ascii="Times New Roman" w:eastAsia="Times New Roman"/>
          <w:w w:val="105"/>
          <w:sz w:val="22"/>
        </w:rPr>
        <w:t>VwGO</w:t>
      </w:r>
      <w:r>
        <w:rPr>
          <w:rFonts w:ascii="Times New Roman" w:eastAsia="Times New Roman"/>
          <w:spacing w:val="23"/>
          <w:w w:val="105"/>
          <w:sz w:val="22"/>
        </w:rPr>
        <w:t> </w:t>
      </w:r>
      <w:r>
        <w:rPr>
          <w:spacing w:val="7"/>
          <w:w w:val="105"/>
          <w:sz w:val="23"/>
        </w:rPr>
        <w:t>第 </w:t>
      </w:r>
      <w:r>
        <w:rPr>
          <w:rFonts w:ascii="Times New Roman" w:eastAsia="Times New Roman"/>
          <w:w w:val="105"/>
          <w:sz w:val="22"/>
        </w:rPr>
        <w:t>137</w:t>
      </w:r>
      <w:r>
        <w:rPr>
          <w:rFonts w:ascii="Times New Roman" w:eastAsia="Times New Roman"/>
          <w:spacing w:val="19"/>
          <w:w w:val="105"/>
          <w:sz w:val="22"/>
        </w:rPr>
        <w:t> </w:t>
      </w:r>
      <w:r>
        <w:rPr>
          <w:spacing w:val="5"/>
          <w:w w:val="105"/>
          <w:sz w:val="23"/>
        </w:rPr>
        <w:t>條第 </w:t>
      </w:r>
      <w:r>
        <w:rPr>
          <w:rFonts w:ascii="Times New Roman" w:eastAsia="Times New Roman"/>
          <w:w w:val="105"/>
          <w:sz w:val="22"/>
        </w:rPr>
        <w:t>1</w:t>
      </w:r>
      <w:r>
        <w:rPr>
          <w:rFonts w:ascii="Times New Roman" w:eastAsia="Times New Roman"/>
          <w:spacing w:val="21"/>
          <w:w w:val="105"/>
          <w:sz w:val="22"/>
        </w:rPr>
        <w:t> </w:t>
      </w:r>
      <w:r>
        <w:rPr>
          <w:w w:val="105"/>
          <w:sz w:val="23"/>
        </w:rPr>
        <w:t>項</w:t>
      </w:r>
      <w:r>
        <w:rPr>
          <w:spacing w:val="-123"/>
          <w:w w:val="105"/>
          <w:sz w:val="23"/>
        </w:rPr>
        <w:t>）</w:t>
      </w:r>
      <w:r>
        <w:rPr>
          <w:w w:val="105"/>
          <w:sz w:val="23"/>
        </w:rPr>
        <w:t>。公務員法</w:t>
      </w:r>
      <w:r>
        <w:rPr>
          <w:w w:val="105"/>
          <w:sz w:val="22"/>
        </w:rPr>
        <w:t>領域</w:t>
      </w:r>
      <w:r>
        <w:rPr>
          <w:spacing w:val="-3"/>
          <w:w w:val="110"/>
          <w:sz w:val="21"/>
        </w:rPr>
        <w:t>裡</w:t>
      </w:r>
      <w:r>
        <w:rPr>
          <w:spacing w:val="-3"/>
          <w:w w:val="110"/>
          <w:sz w:val="23"/>
        </w:rPr>
        <w:t>的</w:t>
      </w:r>
      <w:r>
        <w:rPr>
          <w:spacing w:val="-3"/>
          <w:w w:val="110"/>
          <w:sz w:val="22"/>
        </w:rPr>
        <w:t>複審</w:t>
      </w:r>
      <w:r>
        <w:rPr>
          <w:spacing w:val="-3"/>
          <w:w w:val="110"/>
          <w:sz w:val="23"/>
        </w:rPr>
        <w:t>，得主</w:t>
      </w:r>
      <w:r>
        <w:rPr>
          <w:spacing w:val="-3"/>
          <w:w w:val="110"/>
          <w:sz w:val="22"/>
        </w:rPr>
        <w:t>張</w:t>
      </w:r>
      <w:r>
        <w:rPr>
          <w:spacing w:val="-3"/>
          <w:w w:val="110"/>
          <w:sz w:val="21"/>
        </w:rPr>
        <w:t>牴</w:t>
      </w:r>
      <w:r>
        <w:rPr>
          <w:spacing w:val="-3"/>
          <w:w w:val="110"/>
          <w:sz w:val="22"/>
        </w:rPr>
        <w:t>觸基</w:t>
      </w:r>
      <w:r>
        <w:rPr>
          <w:spacing w:val="-19"/>
          <w:w w:val="110"/>
          <w:sz w:val="23"/>
        </w:rPr>
        <w:t>本法第 </w:t>
      </w:r>
      <w:r>
        <w:rPr>
          <w:rFonts w:ascii="Times New Roman" w:eastAsia="Times New Roman"/>
          <w:spacing w:val="-3"/>
          <w:w w:val="110"/>
          <w:sz w:val="22"/>
        </w:rPr>
        <w:t>33</w:t>
      </w:r>
      <w:r>
        <w:rPr>
          <w:rFonts w:ascii="Times New Roman" w:eastAsia="Times New Roman"/>
          <w:spacing w:val="1"/>
          <w:w w:val="110"/>
          <w:sz w:val="22"/>
        </w:rPr>
        <w:t> </w:t>
      </w:r>
      <w:r>
        <w:rPr>
          <w:spacing w:val="-19"/>
          <w:w w:val="110"/>
          <w:sz w:val="23"/>
        </w:rPr>
        <w:t>條、第 </w:t>
      </w:r>
      <w:r>
        <w:rPr>
          <w:rFonts w:ascii="Times New Roman" w:eastAsia="Times New Roman"/>
          <w:spacing w:val="-3"/>
          <w:w w:val="110"/>
          <w:sz w:val="22"/>
        </w:rPr>
        <w:t>3</w:t>
      </w:r>
      <w:r>
        <w:rPr>
          <w:rFonts w:ascii="Times New Roman" w:eastAsia="Times New Roman"/>
          <w:spacing w:val="1"/>
          <w:w w:val="110"/>
          <w:sz w:val="22"/>
        </w:rPr>
        <w:t> </w:t>
      </w:r>
      <w:r>
        <w:rPr>
          <w:spacing w:val="-3"/>
          <w:w w:val="110"/>
          <w:sz w:val="23"/>
        </w:rPr>
        <w:t>條與</w:t>
      </w:r>
      <w:r>
        <w:rPr>
          <w:spacing w:val="-3"/>
          <w:w w:val="110"/>
          <w:sz w:val="22"/>
        </w:rPr>
        <w:t>聯邦</w:t>
      </w:r>
      <w:r>
        <w:rPr>
          <w:spacing w:val="-3"/>
          <w:w w:val="110"/>
          <w:sz w:val="23"/>
        </w:rPr>
        <w:t>法律</w:t>
      </w:r>
      <w:r>
        <w:rPr>
          <w:w w:val="105"/>
          <w:sz w:val="23"/>
        </w:rPr>
        <w:t>之規定，亦得主</w:t>
      </w:r>
      <w:r>
        <w:rPr>
          <w:w w:val="105"/>
          <w:sz w:val="22"/>
        </w:rPr>
        <w:t>張</w:t>
      </w:r>
      <w:r>
        <w:rPr>
          <w:w w:val="105"/>
          <w:sz w:val="23"/>
        </w:rPr>
        <w:t>，對</w:t>
      </w:r>
      <w:r>
        <w:rPr>
          <w:w w:val="105"/>
          <w:sz w:val="22"/>
        </w:rPr>
        <w:t>邦</w:t>
      </w:r>
      <w:r>
        <w:rPr>
          <w:w w:val="105"/>
          <w:sz w:val="23"/>
        </w:rPr>
        <w:t>法的解釋</w:t>
      </w:r>
      <w:r>
        <w:rPr>
          <w:w w:val="105"/>
          <w:sz w:val="21"/>
        </w:rPr>
        <w:t>牴</w:t>
      </w:r>
      <w:r>
        <w:rPr>
          <w:w w:val="105"/>
          <w:sz w:val="22"/>
        </w:rPr>
        <w:t>觸</w:t>
      </w:r>
      <w:r>
        <w:rPr>
          <w:w w:val="105"/>
          <w:sz w:val="23"/>
        </w:rPr>
        <w:t>上</w:t>
      </w:r>
      <w:r>
        <w:rPr>
          <w:w w:val="105"/>
          <w:sz w:val="22"/>
        </w:rPr>
        <w:t>述</w:t>
      </w:r>
      <w:r>
        <w:rPr>
          <w:w w:val="105"/>
          <w:sz w:val="23"/>
        </w:rPr>
        <w:t>規</w:t>
      </w:r>
      <w:r>
        <w:rPr>
          <w:w w:val="105"/>
          <w:sz w:val="22"/>
        </w:rPr>
        <w:t>範</w:t>
      </w:r>
      <w:r>
        <w:rPr>
          <w:w w:val="105"/>
          <w:sz w:val="23"/>
        </w:rPr>
        <w:t>。</w:t>
      </w:r>
      <w:r>
        <w:rPr>
          <w:w w:val="105"/>
          <w:sz w:val="22"/>
        </w:rPr>
        <w:t>訴諸基</w:t>
      </w:r>
      <w:r>
        <w:rPr>
          <w:spacing w:val="1"/>
          <w:w w:val="105"/>
          <w:sz w:val="22"/>
        </w:rPr>
        <w:t> </w:t>
      </w:r>
      <w:r>
        <w:rPr>
          <w:w w:val="105"/>
          <w:sz w:val="23"/>
        </w:rPr>
        <w:t>本法上的</w:t>
      </w:r>
      <w:r>
        <w:rPr>
          <w:w w:val="105"/>
          <w:sz w:val="22"/>
        </w:rPr>
        <w:t>基</w:t>
      </w:r>
      <w:r>
        <w:rPr>
          <w:w w:val="105"/>
          <w:sz w:val="23"/>
        </w:rPr>
        <w:t>本權規定，亦得作為</w:t>
      </w:r>
      <w:r>
        <w:rPr>
          <w:w w:val="105"/>
          <w:sz w:val="22"/>
        </w:rPr>
        <w:t>向聯邦</w:t>
      </w:r>
      <w:r>
        <w:rPr>
          <w:w w:val="105"/>
          <w:sz w:val="23"/>
        </w:rPr>
        <w:t>行政法院</w:t>
      </w:r>
      <w:r>
        <w:rPr>
          <w:w w:val="105"/>
          <w:sz w:val="22"/>
        </w:rPr>
        <w:t>提</w:t>
      </w:r>
      <w:r>
        <w:rPr>
          <w:w w:val="105"/>
          <w:sz w:val="23"/>
        </w:rPr>
        <w:t>起</w:t>
      </w:r>
      <w:r>
        <w:rPr>
          <w:w w:val="105"/>
          <w:sz w:val="22"/>
        </w:rPr>
        <w:t>複審</w:t>
      </w:r>
      <w:r>
        <w:rPr>
          <w:spacing w:val="1"/>
          <w:w w:val="105"/>
          <w:sz w:val="22"/>
        </w:rPr>
        <w:t> </w:t>
      </w:r>
      <w:r>
        <w:rPr>
          <w:w w:val="105"/>
          <w:sz w:val="23"/>
        </w:rPr>
        <w:t>的理由。</w:t>
      </w:r>
      <w:r>
        <w:rPr>
          <w:w w:val="105"/>
          <w:sz w:val="22"/>
        </w:rPr>
        <w:t>聯邦</w:t>
      </w:r>
      <w:r>
        <w:rPr>
          <w:w w:val="105"/>
          <w:sz w:val="23"/>
        </w:rPr>
        <w:t>行政法院在</w:t>
      </w:r>
      <w:r>
        <w:rPr>
          <w:w w:val="105"/>
          <w:sz w:val="22"/>
        </w:rPr>
        <w:t>複審</w:t>
      </w:r>
      <w:r>
        <w:rPr>
          <w:w w:val="105"/>
          <w:sz w:val="23"/>
        </w:rPr>
        <w:t>程序中</w:t>
      </w:r>
      <w:r>
        <w:rPr>
          <w:w w:val="105"/>
          <w:sz w:val="22"/>
        </w:rPr>
        <w:t>通</w:t>
      </w:r>
      <w:r>
        <w:rPr>
          <w:w w:val="105"/>
          <w:sz w:val="23"/>
        </w:rPr>
        <w:t>常不</w:t>
      </w:r>
      <w:r>
        <w:rPr>
          <w:w w:val="105"/>
          <w:sz w:val="22"/>
        </w:rPr>
        <w:t>須審</w:t>
      </w:r>
      <w:r>
        <w:rPr>
          <w:w w:val="105"/>
          <w:sz w:val="23"/>
        </w:rPr>
        <w:t>查，是否</w:t>
      </w:r>
      <w:r>
        <w:rPr>
          <w:spacing w:val="1"/>
          <w:w w:val="105"/>
          <w:sz w:val="23"/>
        </w:rPr>
        <w:t> </w:t>
      </w:r>
      <w:r>
        <w:rPr>
          <w:w w:val="105"/>
          <w:sz w:val="23"/>
        </w:rPr>
        <w:t>違</w:t>
      </w:r>
      <w:r>
        <w:rPr>
          <w:w w:val="105"/>
          <w:sz w:val="22"/>
        </w:rPr>
        <w:t>反邦</w:t>
      </w:r>
      <w:r>
        <w:rPr>
          <w:w w:val="105"/>
          <w:sz w:val="23"/>
        </w:rPr>
        <w:t>法。</w:t>
      </w:r>
      <w:r>
        <w:rPr>
          <w:w w:val="105"/>
          <w:sz w:val="22"/>
        </w:rPr>
        <w:t>然而</w:t>
      </w:r>
      <w:r>
        <w:rPr>
          <w:w w:val="105"/>
          <w:sz w:val="23"/>
        </w:rPr>
        <w:t>，為</w:t>
      </w:r>
      <w:r>
        <w:rPr>
          <w:w w:val="105"/>
          <w:sz w:val="22"/>
        </w:rPr>
        <w:t>確保</w:t>
      </w:r>
      <w:r>
        <w:rPr>
          <w:w w:val="105"/>
          <w:sz w:val="23"/>
        </w:rPr>
        <w:t>公務員法在</w:t>
      </w:r>
      <w:r>
        <w:rPr>
          <w:w w:val="105"/>
          <w:sz w:val="22"/>
        </w:rPr>
        <w:t>整</w:t>
      </w:r>
      <w:r>
        <w:rPr>
          <w:w w:val="105"/>
          <w:sz w:val="23"/>
        </w:rPr>
        <w:t>個</w:t>
      </w:r>
      <w:r>
        <w:rPr>
          <w:w w:val="105"/>
          <w:sz w:val="22"/>
        </w:rPr>
        <w:t>聯邦領域</w:t>
      </w:r>
      <w:r>
        <w:rPr>
          <w:w w:val="105"/>
          <w:sz w:val="23"/>
        </w:rPr>
        <w:t>的一致</w:t>
      </w:r>
      <w:r>
        <w:rPr>
          <w:spacing w:val="1"/>
          <w:w w:val="105"/>
          <w:sz w:val="23"/>
        </w:rPr>
        <w:t> </w:t>
      </w:r>
      <w:r>
        <w:rPr>
          <w:w w:val="105"/>
          <w:sz w:val="23"/>
        </w:rPr>
        <w:t>性，公務員法作了</w:t>
      </w:r>
      <w:r>
        <w:rPr>
          <w:w w:val="105"/>
          <w:sz w:val="22"/>
        </w:rPr>
        <w:t>例</w:t>
      </w:r>
      <w:r>
        <w:rPr>
          <w:w w:val="105"/>
          <w:sz w:val="23"/>
        </w:rPr>
        <w:t>外規定（</w:t>
      </w:r>
      <w:r>
        <w:rPr>
          <w:rFonts w:ascii="Times New Roman" w:eastAsia="Times New Roman"/>
          <w:w w:val="105"/>
          <w:sz w:val="22"/>
        </w:rPr>
        <w:t>VwGO</w:t>
      </w:r>
      <w:r>
        <w:rPr>
          <w:rFonts w:ascii="Times New Roman" w:eastAsia="Times New Roman"/>
          <w:spacing w:val="4"/>
          <w:w w:val="105"/>
          <w:sz w:val="22"/>
        </w:rPr>
        <w:t> </w:t>
      </w:r>
      <w:r>
        <w:rPr>
          <w:spacing w:val="-2"/>
          <w:w w:val="105"/>
          <w:sz w:val="23"/>
        </w:rPr>
        <w:t>第 </w:t>
      </w:r>
      <w:r>
        <w:rPr>
          <w:rFonts w:ascii="Times New Roman" w:eastAsia="Times New Roman"/>
          <w:w w:val="105"/>
          <w:sz w:val="22"/>
        </w:rPr>
        <w:t>191</w:t>
      </w:r>
      <w:r>
        <w:rPr>
          <w:rFonts w:ascii="Times New Roman" w:eastAsia="Times New Roman"/>
          <w:spacing w:val="2"/>
          <w:w w:val="105"/>
          <w:sz w:val="22"/>
        </w:rPr>
        <w:t> </w:t>
      </w:r>
      <w:r>
        <w:rPr>
          <w:w w:val="105"/>
          <w:sz w:val="23"/>
        </w:rPr>
        <w:t>條，</w:t>
      </w:r>
      <w:r>
        <w:rPr>
          <w:rFonts w:ascii="Times New Roman" w:eastAsia="Times New Roman"/>
          <w:w w:val="105"/>
          <w:sz w:val="22"/>
        </w:rPr>
        <w:t>BRRG</w:t>
      </w:r>
      <w:r>
        <w:rPr>
          <w:rFonts w:ascii="Times New Roman" w:eastAsia="Times New Roman"/>
          <w:spacing w:val="3"/>
          <w:w w:val="105"/>
          <w:sz w:val="22"/>
        </w:rPr>
        <w:t> </w:t>
      </w:r>
      <w:r>
        <w:rPr>
          <w:w w:val="105"/>
          <w:sz w:val="23"/>
        </w:rPr>
        <w:t>第</w:t>
      </w:r>
      <w:r>
        <w:rPr>
          <w:rFonts w:ascii="Times New Roman" w:eastAsia="Times New Roman"/>
          <w:w w:val="105"/>
          <w:sz w:val="22"/>
        </w:rPr>
        <w:t>127</w:t>
      </w:r>
      <w:r>
        <w:rPr>
          <w:rFonts w:ascii="Times New Roman" w:eastAsia="Times New Roman"/>
          <w:spacing w:val="4"/>
          <w:w w:val="105"/>
          <w:sz w:val="22"/>
        </w:rPr>
        <w:t> </w:t>
      </w:r>
      <w:r>
        <w:rPr>
          <w:spacing w:val="-20"/>
          <w:w w:val="105"/>
          <w:sz w:val="23"/>
        </w:rPr>
        <w:t>條第 </w:t>
      </w:r>
      <w:r>
        <w:rPr>
          <w:rFonts w:ascii="Times New Roman" w:eastAsia="Times New Roman"/>
          <w:w w:val="105"/>
          <w:sz w:val="22"/>
        </w:rPr>
        <w:t>2</w:t>
      </w:r>
      <w:r>
        <w:rPr>
          <w:rFonts w:ascii="Times New Roman" w:eastAsia="Times New Roman"/>
          <w:spacing w:val="2"/>
          <w:w w:val="105"/>
          <w:sz w:val="22"/>
        </w:rPr>
        <w:t> </w:t>
      </w:r>
      <w:r>
        <w:rPr>
          <w:w w:val="105"/>
          <w:sz w:val="22"/>
        </w:rPr>
        <w:t>款</w:t>
      </w:r>
      <w:r>
        <w:rPr>
          <w:spacing w:val="-126"/>
          <w:w w:val="105"/>
          <w:sz w:val="23"/>
        </w:rPr>
        <w:t>）</w:t>
      </w:r>
      <w:r>
        <w:rPr>
          <w:w w:val="105"/>
          <w:sz w:val="23"/>
        </w:rPr>
        <w:t>。</w:t>
      </w:r>
      <w:r>
        <w:rPr>
          <w:w w:val="112"/>
          <w:sz w:val="22"/>
        </w:rPr>
        <w:t> </w:t>
      </w:r>
    </w:p>
    <w:p>
      <w:pPr>
        <w:pStyle w:val="BodyText"/>
        <w:rPr>
          <w:sz w:val="20"/>
        </w:rPr>
      </w:pPr>
    </w:p>
    <w:p>
      <w:pPr>
        <w:pStyle w:val="BodyText"/>
        <w:rPr>
          <w:sz w:val="20"/>
        </w:rPr>
      </w:pPr>
    </w:p>
    <w:p>
      <w:pPr>
        <w:pStyle w:val="BodyText"/>
        <w:spacing w:before="2"/>
        <w:rPr>
          <w:sz w:val="27"/>
        </w:rPr>
      </w:pPr>
    </w:p>
    <w:p>
      <w:pPr>
        <w:pStyle w:val="BodyText"/>
        <w:spacing w:before="6"/>
        <w:rPr>
          <w:sz w:val="8"/>
        </w:rPr>
      </w:pPr>
    </w:p>
    <w:p>
      <w:pPr>
        <w:spacing w:before="1"/>
        <w:ind w:left="1033" w:right="1085" w:firstLine="0"/>
        <w:jc w:val="center"/>
        <w:rPr>
          <w:rFonts w:ascii="Times New Roman"/>
          <w:sz w:val="13"/>
        </w:rPr>
      </w:pPr>
      <w:r>
        <w:rPr>
          <w:rFonts w:ascii="Times New Roman"/>
          <w:w w:val="150"/>
          <w:sz w:val="13"/>
        </w:rPr>
        <w:t>59 </w:t>
      </w:r>
    </w:p>
    <w:p>
      <w:pPr>
        <w:spacing w:after="0"/>
        <w:jc w:val="center"/>
        <w:rPr>
          <w:rFonts w:ascii="Times New Roman"/>
          <w:sz w:val="13"/>
        </w:rPr>
        <w:sectPr>
          <w:pgSz w:w="8390" w:h="11860"/>
          <w:pgMar w:top="1100" w:bottom="280" w:left="1140" w:right="560"/>
        </w:sectPr>
      </w:pPr>
    </w:p>
    <w:p>
      <w:pPr>
        <w:pStyle w:val="BodyText"/>
        <w:spacing w:before="10"/>
        <w:rPr>
          <w:rFonts w:ascii="Times New Roman"/>
          <w:sz w:val="8"/>
        </w:rPr>
      </w:pPr>
    </w:p>
    <w:p>
      <w:pPr>
        <w:spacing w:before="60"/>
        <w:ind w:left="169" w:right="0" w:firstLine="0"/>
        <w:jc w:val="left"/>
        <w:rPr>
          <w:sz w:val="22"/>
        </w:rPr>
      </w:pPr>
      <w:r>
        <w:rPr>
          <w:w w:val="110"/>
          <w:sz w:val="23"/>
        </w:rPr>
        <w:t>六、暫時性權</w:t>
      </w:r>
      <w:r>
        <w:rPr>
          <w:w w:val="110"/>
          <w:sz w:val="22"/>
        </w:rPr>
        <w:t>利保</w:t>
      </w:r>
      <w:r>
        <w:rPr>
          <w:w w:val="110"/>
          <w:sz w:val="23"/>
        </w:rPr>
        <w:t>護</w:t>
      </w:r>
      <w:r>
        <w:rPr>
          <w:w w:val="112"/>
          <w:sz w:val="22"/>
        </w:rPr>
        <w:t> </w:t>
      </w:r>
    </w:p>
    <w:p>
      <w:pPr>
        <w:pStyle w:val="BodyText"/>
        <w:spacing w:before="7"/>
        <w:rPr>
          <w:sz w:val="15"/>
        </w:rPr>
      </w:pPr>
    </w:p>
    <w:p>
      <w:pPr>
        <w:spacing w:line="288" w:lineRule="auto" w:before="1"/>
        <w:ind w:left="169" w:right="272" w:firstLine="493"/>
        <w:jc w:val="both"/>
        <w:rPr>
          <w:sz w:val="22"/>
        </w:rPr>
      </w:pPr>
      <w:r>
        <w:rPr>
          <w:w w:val="105"/>
          <w:sz w:val="22"/>
        </w:rPr>
        <w:t>異</w:t>
      </w:r>
      <w:r>
        <w:rPr>
          <w:w w:val="105"/>
          <w:sz w:val="23"/>
        </w:rPr>
        <w:t>議與撤銷之</w:t>
      </w:r>
      <w:r>
        <w:rPr>
          <w:w w:val="105"/>
          <w:sz w:val="22"/>
        </w:rPr>
        <w:t>訴均</w:t>
      </w:r>
      <w:r>
        <w:rPr>
          <w:w w:val="105"/>
          <w:sz w:val="23"/>
        </w:rPr>
        <w:t>有</w:t>
      </w:r>
      <w:r>
        <w:rPr>
          <w:w w:val="105"/>
          <w:sz w:val="22"/>
        </w:rPr>
        <w:t>拖延</w:t>
      </w:r>
      <w:r>
        <w:rPr>
          <w:w w:val="105"/>
          <w:sz w:val="23"/>
        </w:rPr>
        <w:t>作用，</w:t>
      </w:r>
      <w:r>
        <w:rPr>
          <w:w w:val="105"/>
          <w:sz w:val="22"/>
        </w:rPr>
        <w:t>質言</w:t>
      </w:r>
      <w:r>
        <w:rPr>
          <w:w w:val="105"/>
          <w:sz w:val="23"/>
        </w:rPr>
        <w:t>之，</w:t>
      </w:r>
      <w:r>
        <w:rPr>
          <w:w w:val="105"/>
          <w:sz w:val="22"/>
        </w:rPr>
        <w:t>具</w:t>
      </w:r>
      <w:r>
        <w:rPr>
          <w:w w:val="105"/>
          <w:sz w:val="23"/>
        </w:rPr>
        <w:t>有暫時停</w:t>
      </w:r>
      <w:r>
        <w:rPr>
          <w:spacing w:val="1"/>
          <w:w w:val="105"/>
          <w:sz w:val="23"/>
        </w:rPr>
        <w:t> </w:t>
      </w:r>
      <w:r>
        <w:rPr>
          <w:w w:val="105"/>
          <w:sz w:val="22"/>
        </w:rPr>
        <w:t>止</w:t>
      </w:r>
      <w:r>
        <w:rPr>
          <w:w w:val="105"/>
          <w:sz w:val="23"/>
        </w:rPr>
        <w:t>的效</w:t>
      </w:r>
      <w:r>
        <w:rPr>
          <w:w w:val="105"/>
          <w:sz w:val="22"/>
        </w:rPr>
        <w:t>果</w:t>
      </w:r>
      <w:r>
        <w:rPr>
          <w:w w:val="105"/>
          <w:sz w:val="23"/>
        </w:rPr>
        <w:t>（</w:t>
      </w:r>
      <w:r>
        <w:rPr>
          <w:rFonts w:ascii="Times New Roman" w:eastAsia="Times New Roman"/>
          <w:w w:val="105"/>
          <w:sz w:val="22"/>
        </w:rPr>
        <w:t>VwGO</w:t>
      </w:r>
      <w:r>
        <w:rPr>
          <w:rFonts w:ascii="Times New Roman" w:eastAsia="Times New Roman"/>
          <w:spacing w:val="52"/>
          <w:w w:val="105"/>
          <w:sz w:val="22"/>
        </w:rPr>
        <w:t> </w:t>
      </w:r>
      <w:r>
        <w:rPr>
          <w:spacing w:val="-6"/>
          <w:w w:val="105"/>
          <w:sz w:val="23"/>
        </w:rPr>
        <w:t>第 </w:t>
      </w:r>
      <w:r>
        <w:rPr>
          <w:rFonts w:ascii="Times New Roman" w:eastAsia="Times New Roman"/>
          <w:w w:val="105"/>
          <w:sz w:val="22"/>
        </w:rPr>
        <w:t>80</w:t>
      </w:r>
      <w:r>
        <w:rPr>
          <w:rFonts w:ascii="Times New Roman" w:eastAsia="Times New Roman"/>
          <w:spacing w:val="51"/>
          <w:w w:val="105"/>
          <w:sz w:val="22"/>
        </w:rPr>
        <w:t> </w:t>
      </w:r>
      <w:r>
        <w:rPr>
          <w:spacing w:val="-5"/>
          <w:w w:val="105"/>
          <w:sz w:val="23"/>
        </w:rPr>
        <w:t>條第 </w:t>
      </w:r>
      <w:r>
        <w:rPr>
          <w:rFonts w:ascii="Times New Roman" w:eastAsia="Times New Roman"/>
          <w:w w:val="105"/>
          <w:sz w:val="22"/>
        </w:rPr>
        <w:t>1</w:t>
      </w:r>
      <w:r>
        <w:rPr>
          <w:rFonts w:ascii="Times New Roman" w:eastAsia="Times New Roman"/>
          <w:spacing w:val="51"/>
          <w:w w:val="105"/>
          <w:sz w:val="22"/>
        </w:rPr>
        <w:t> </w:t>
      </w:r>
      <w:r>
        <w:rPr>
          <w:w w:val="105"/>
          <w:sz w:val="23"/>
        </w:rPr>
        <w:t>項</w:t>
      </w:r>
      <w:r>
        <w:rPr>
          <w:spacing w:val="-126"/>
          <w:w w:val="105"/>
          <w:sz w:val="23"/>
        </w:rPr>
        <w:t>）</w:t>
      </w:r>
      <w:r>
        <w:rPr>
          <w:w w:val="105"/>
          <w:sz w:val="23"/>
        </w:rPr>
        <w:t>。這</w:t>
      </w:r>
      <w:r>
        <w:rPr>
          <w:w w:val="105"/>
          <w:sz w:val="22"/>
        </w:rPr>
        <w:t>意謂</w:t>
      </w:r>
      <w:r>
        <w:rPr>
          <w:w w:val="105"/>
          <w:sz w:val="23"/>
        </w:rPr>
        <w:t>，</w:t>
      </w:r>
      <w:r>
        <w:rPr>
          <w:w w:val="105"/>
          <w:sz w:val="22"/>
        </w:rPr>
        <w:t>被</w:t>
      </w:r>
      <w:r>
        <w:rPr>
          <w:w w:val="105"/>
          <w:sz w:val="23"/>
        </w:rPr>
        <w:t>攻擊的行政處分將暫時不發</w:t>
      </w:r>
      <w:r>
        <w:rPr>
          <w:w w:val="105"/>
          <w:sz w:val="22"/>
        </w:rPr>
        <w:t>生</w:t>
      </w:r>
      <w:r>
        <w:rPr>
          <w:w w:val="105"/>
          <w:sz w:val="23"/>
        </w:rPr>
        <w:t>法律效</w:t>
      </w:r>
      <w:r>
        <w:rPr>
          <w:w w:val="105"/>
          <w:sz w:val="22"/>
        </w:rPr>
        <w:t>果</w:t>
      </w:r>
      <w:r>
        <w:rPr>
          <w:w w:val="105"/>
          <w:sz w:val="23"/>
        </w:rPr>
        <w:t>。行政不能</w:t>
      </w:r>
      <w:r>
        <w:rPr>
          <w:w w:val="105"/>
          <w:sz w:val="22"/>
        </w:rPr>
        <w:t>執</w:t>
      </w:r>
      <w:r>
        <w:rPr>
          <w:w w:val="105"/>
          <w:sz w:val="23"/>
        </w:rPr>
        <w:t>行</w:t>
      </w:r>
      <w:r>
        <w:rPr>
          <w:w w:val="105"/>
          <w:sz w:val="22"/>
        </w:rPr>
        <w:t>它</w:t>
      </w:r>
      <w:r>
        <w:rPr>
          <w:w w:val="105"/>
          <w:sz w:val="23"/>
        </w:rPr>
        <w:t>，第</w:t>
      </w:r>
      <w:r>
        <w:rPr>
          <w:w w:val="105"/>
          <w:sz w:val="22"/>
        </w:rPr>
        <w:t>三</w:t>
      </w:r>
      <w:r>
        <w:rPr>
          <w:w w:val="105"/>
          <w:sz w:val="23"/>
        </w:rPr>
        <w:t>人</w:t>
      </w:r>
      <w:r>
        <w:rPr>
          <w:spacing w:val="1"/>
          <w:w w:val="105"/>
          <w:sz w:val="23"/>
        </w:rPr>
        <w:t> </w:t>
      </w:r>
      <w:r>
        <w:rPr>
          <w:w w:val="105"/>
          <w:sz w:val="23"/>
        </w:rPr>
        <w:t>亦不能本此有所主</w:t>
      </w:r>
      <w:r>
        <w:rPr>
          <w:w w:val="105"/>
          <w:sz w:val="22"/>
        </w:rPr>
        <w:t>張</w:t>
      </w:r>
      <w:r>
        <w:rPr>
          <w:w w:val="105"/>
          <w:sz w:val="23"/>
        </w:rPr>
        <w:t>。在法律列</w:t>
      </w:r>
      <w:r>
        <w:rPr>
          <w:w w:val="105"/>
          <w:sz w:val="22"/>
        </w:rPr>
        <w:t>舉</w:t>
      </w:r>
      <w:r>
        <w:rPr>
          <w:w w:val="105"/>
          <w:sz w:val="23"/>
        </w:rPr>
        <w:t>的</w:t>
      </w:r>
      <w:r>
        <w:rPr>
          <w:w w:val="105"/>
          <w:sz w:val="22"/>
        </w:rPr>
        <w:t>若干</w:t>
      </w:r>
      <w:r>
        <w:rPr>
          <w:w w:val="105"/>
          <w:sz w:val="23"/>
        </w:rPr>
        <w:t>情</w:t>
      </w:r>
      <w:r>
        <w:rPr>
          <w:w w:val="105"/>
          <w:sz w:val="22"/>
        </w:rPr>
        <w:t>況</w:t>
      </w:r>
      <w:r>
        <w:rPr>
          <w:w w:val="105"/>
          <w:sz w:val="23"/>
        </w:rPr>
        <w:t>（</w:t>
      </w:r>
      <w:r>
        <w:rPr>
          <w:rFonts w:ascii="Times New Roman" w:eastAsia="Times New Roman"/>
          <w:w w:val="105"/>
          <w:sz w:val="22"/>
        </w:rPr>
        <w:t>VwGO</w:t>
      </w:r>
      <w:r>
        <w:rPr>
          <w:rFonts w:ascii="Times New Roman" w:eastAsia="Times New Roman"/>
          <w:spacing w:val="38"/>
          <w:w w:val="105"/>
          <w:sz w:val="22"/>
        </w:rPr>
        <w:t> </w:t>
      </w:r>
      <w:r>
        <w:rPr>
          <w:w w:val="105"/>
          <w:sz w:val="23"/>
        </w:rPr>
        <w:t>第</w:t>
      </w:r>
      <w:r>
        <w:rPr>
          <w:rFonts w:ascii="Times New Roman" w:eastAsia="Times New Roman"/>
          <w:spacing w:val="-1"/>
          <w:w w:val="112"/>
          <w:sz w:val="22"/>
        </w:rPr>
        <w:t>8</w:t>
      </w:r>
      <w:r>
        <w:rPr>
          <w:rFonts w:ascii="Times New Roman" w:eastAsia="Times New Roman"/>
          <w:w w:val="112"/>
          <w:sz w:val="22"/>
        </w:rPr>
        <w:t>0</w:t>
      </w:r>
      <w:r>
        <w:rPr>
          <w:rFonts w:ascii="Times New Roman" w:eastAsia="Times New Roman"/>
          <w:spacing w:val="6"/>
          <w:sz w:val="22"/>
        </w:rPr>
        <w:t> </w:t>
      </w:r>
      <w:r>
        <w:rPr>
          <w:spacing w:val="-1"/>
          <w:w w:val="107"/>
          <w:sz w:val="23"/>
        </w:rPr>
        <w:t>條第</w:t>
      </w:r>
      <w:r>
        <w:rPr>
          <w:spacing w:val="-55"/>
          <w:sz w:val="23"/>
        </w:rPr>
        <w:t> </w:t>
      </w:r>
      <w:r>
        <w:rPr>
          <w:rFonts w:ascii="Times New Roman" w:eastAsia="Times New Roman"/>
          <w:w w:val="112"/>
          <w:sz w:val="22"/>
        </w:rPr>
        <w:t>2</w:t>
      </w:r>
      <w:r>
        <w:rPr>
          <w:rFonts w:ascii="Times New Roman" w:eastAsia="Times New Roman"/>
          <w:spacing w:val="4"/>
          <w:sz w:val="22"/>
        </w:rPr>
        <w:t> </w:t>
      </w:r>
      <w:r>
        <w:rPr>
          <w:spacing w:val="-1"/>
          <w:w w:val="107"/>
          <w:sz w:val="23"/>
        </w:rPr>
        <w:t>項</w:t>
      </w:r>
      <w:r>
        <w:rPr>
          <w:spacing w:val="-150"/>
          <w:w w:val="107"/>
          <w:sz w:val="23"/>
        </w:rPr>
        <w:t>）</w:t>
      </w:r>
      <w:r>
        <w:rPr>
          <w:spacing w:val="-11"/>
          <w:w w:val="107"/>
          <w:sz w:val="23"/>
        </w:rPr>
        <w:t>，將喪</w:t>
      </w:r>
      <w:r>
        <w:rPr>
          <w:spacing w:val="-1"/>
          <w:w w:val="112"/>
          <w:sz w:val="22"/>
        </w:rPr>
        <w:t>失</w:t>
      </w:r>
      <w:r>
        <w:rPr>
          <w:spacing w:val="-2"/>
          <w:w w:val="107"/>
          <w:sz w:val="23"/>
        </w:rPr>
        <w:t>暫時停</w:t>
      </w:r>
      <w:r>
        <w:rPr>
          <w:spacing w:val="-1"/>
          <w:w w:val="112"/>
          <w:sz w:val="22"/>
        </w:rPr>
        <w:t>止</w:t>
      </w:r>
      <w:r>
        <w:rPr>
          <w:spacing w:val="-2"/>
          <w:w w:val="107"/>
          <w:sz w:val="23"/>
        </w:rPr>
        <w:t>的效</w:t>
      </w:r>
      <w:r>
        <w:rPr>
          <w:spacing w:val="-26"/>
          <w:w w:val="112"/>
          <w:sz w:val="22"/>
        </w:rPr>
        <w:t>果</w:t>
      </w:r>
      <w:r>
        <w:rPr>
          <w:spacing w:val="-9"/>
          <w:w w:val="107"/>
          <w:sz w:val="23"/>
        </w:rPr>
        <w:t>。但其並</w:t>
      </w:r>
      <w:r>
        <w:rPr>
          <w:spacing w:val="-2"/>
          <w:w w:val="112"/>
          <w:sz w:val="22"/>
        </w:rPr>
        <w:t>未涉</w:t>
      </w:r>
      <w:r>
        <w:rPr>
          <w:spacing w:val="-2"/>
          <w:w w:val="107"/>
          <w:sz w:val="23"/>
        </w:rPr>
        <w:t>及公務</w:t>
      </w:r>
      <w:r>
        <w:rPr>
          <w:w w:val="110"/>
          <w:sz w:val="23"/>
        </w:rPr>
        <w:t>員法的</w:t>
      </w:r>
      <w:r>
        <w:rPr>
          <w:w w:val="110"/>
          <w:sz w:val="22"/>
        </w:rPr>
        <w:t>典型案件</w:t>
      </w:r>
      <w:r>
        <w:rPr>
          <w:w w:val="110"/>
          <w:sz w:val="23"/>
        </w:rPr>
        <w:t>情境。</w:t>
      </w:r>
      <w:r>
        <w:rPr>
          <w:w w:val="112"/>
          <w:sz w:val="22"/>
        </w:rPr>
        <w:t> </w:t>
      </w:r>
    </w:p>
    <w:p>
      <w:pPr>
        <w:spacing w:line="288" w:lineRule="auto" w:before="141"/>
        <w:ind w:left="169" w:right="272" w:firstLine="493"/>
        <w:jc w:val="both"/>
        <w:rPr>
          <w:rFonts w:ascii="Times New Roman" w:eastAsia="Times New Roman"/>
          <w:sz w:val="22"/>
        </w:rPr>
      </w:pPr>
      <w:r>
        <w:rPr>
          <w:w w:val="105"/>
          <w:sz w:val="23"/>
        </w:rPr>
        <w:t>暫時性的權</w:t>
      </w:r>
      <w:r>
        <w:rPr>
          <w:w w:val="105"/>
          <w:sz w:val="22"/>
        </w:rPr>
        <w:t>利保</w:t>
      </w:r>
      <w:r>
        <w:rPr>
          <w:w w:val="105"/>
          <w:sz w:val="23"/>
        </w:rPr>
        <w:t>護</w:t>
      </w:r>
      <w:r>
        <w:rPr>
          <w:w w:val="105"/>
          <w:sz w:val="22"/>
        </w:rPr>
        <w:t>也</w:t>
      </w:r>
      <w:r>
        <w:rPr>
          <w:w w:val="105"/>
          <w:sz w:val="23"/>
        </w:rPr>
        <w:t>包含，對</w:t>
      </w:r>
      <w:r>
        <w:rPr>
          <w:w w:val="105"/>
          <w:sz w:val="22"/>
        </w:rPr>
        <w:t>爭</w:t>
      </w:r>
      <w:r>
        <w:rPr>
          <w:w w:val="105"/>
          <w:sz w:val="23"/>
        </w:rPr>
        <w:t>議</w:t>
      </w:r>
      <w:r>
        <w:rPr>
          <w:w w:val="105"/>
          <w:sz w:val="22"/>
        </w:rPr>
        <w:t>標</w:t>
      </w:r>
      <w:r>
        <w:rPr>
          <w:w w:val="105"/>
          <w:sz w:val="23"/>
        </w:rPr>
        <w:t>的作暫時性規</w:t>
      </w:r>
      <w:r>
        <w:rPr>
          <w:w w:val="105"/>
          <w:sz w:val="22"/>
        </w:rPr>
        <w:t>制</w:t>
      </w:r>
      <w:r>
        <w:rPr>
          <w:spacing w:val="1"/>
          <w:w w:val="105"/>
          <w:sz w:val="22"/>
        </w:rPr>
        <w:t> </w:t>
      </w:r>
      <w:r>
        <w:rPr>
          <w:spacing w:val="-2"/>
          <w:w w:val="107"/>
          <w:sz w:val="23"/>
        </w:rPr>
        <w:t>的假處分</w:t>
      </w:r>
      <w:r>
        <w:rPr>
          <w:spacing w:val="-1"/>
          <w:w w:val="107"/>
          <w:sz w:val="23"/>
        </w:rPr>
        <w:t>（</w:t>
      </w:r>
      <w:r>
        <w:rPr>
          <w:rFonts w:ascii="Times New Roman" w:eastAsia="Times New Roman"/>
          <w:spacing w:val="-1"/>
          <w:w w:val="112"/>
          <w:sz w:val="22"/>
        </w:rPr>
        <w:t>einstweilige</w:t>
      </w:r>
      <w:r>
        <w:rPr>
          <w:rFonts w:ascii="Times New Roman" w:eastAsia="Times New Roman"/>
          <w:spacing w:val="7"/>
          <w:w w:val="112"/>
          <w:sz w:val="22"/>
        </w:rPr>
        <w:t> </w:t>
      </w:r>
      <w:r>
        <w:rPr>
          <w:rFonts w:ascii="Times New Roman" w:eastAsia="Times New Roman"/>
          <w:sz w:val="22"/>
        </w:rPr>
        <w:t> </w:t>
      </w:r>
      <w:r>
        <w:rPr>
          <w:rFonts w:ascii="Times New Roman" w:eastAsia="Times New Roman"/>
          <w:spacing w:val="-1"/>
          <w:w w:val="112"/>
          <w:sz w:val="22"/>
        </w:rPr>
        <w:t>Anord</w:t>
      </w:r>
      <w:r>
        <w:rPr>
          <w:rFonts w:ascii="Times New Roman" w:eastAsia="Times New Roman"/>
          <w:spacing w:val="-2"/>
          <w:w w:val="112"/>
          <w:sz w:val="22"/>
        </w:rPr>
        <w:t>n</w:t>
      </w:r>
      <w:r>
        <w:rPr>
          <w:rFonts w:ascii="Times New Roman" w:eastAsia="Times New Roman"/>
          <w:spacing w:val="-1"/>
          <w:w w:val="112"/>
          <w:sz w:val="22"/>
        </w:rPr>
        <w:t>ung</w:t>
      </w:r>
      <w:r>
        <w:rPr>
          <w:spacing w:val="-126"/>
          <w:w w:val="107"/>
          <w:sz w:val="23"/>
        </w:rPr>
        <w:t>）</w:t>
      </w:r>
      <w:r>
        <w:rPr>
          <w:spacing w:val="-1"/>
          <w:w w:val="107"/>
          <w:sz w:val="23"/>
        </w:rPr>
        <w:t>（</w:t>
      </w:r>
      <w:r>
        <w:rPr>
          <w:rFonts w:ascii="Times New Roman" w:eastAsia="Times New Roman"/>
          <w:spacing w:val="-1"/>
          <w:w w:val="111"/>
          <w:sz w:val="22"/>
        </w:rPr>
        <w:t>VwG</w:t>
      </w:r>
      <w:r>
        <w:rPr>
          <w:rFonts w:ascii="Times New Roman" w:eastAsia="Times New Roman"/>
          <w:w w:val="111"/>
          <w:sz w:val="22"/>
        </w:rPr>
        <w:t>O</w:t>
      </w:r>
      <w:r>
        <w:rPr>
          <w:rFonts w:ascii="Times New Roman" w:eastAsia="Times New Roman"/>
          <w:spacing w:val="9"/>
          <w:sz w:val="22"/>
        </w:rPr>
        <w:t> </w:t>
      </w:r>
      <w:r>
        <w:rPr>
          <w:w w:val="107"/>
          <w:sz w:val="23"/>
        </w:rPr>
        <w:t>第</w:t>
      </w:r>
      <w:r>
        <w:rPr>
          <w:spacing w:val="-51"/>
          <w:sz w:val="23"/>
        </w:rPr>
        <w:t> </w:t>
      </w:r>
      <w:r>
        <w:rPr>
          <w:rFonts w:ascii="Times New Roman" w:eastAsia="Times New Roman"/>
          <w:spacing w:val="-1"/>
          <w:w w:val="112"/>
          <w:sz w:val="22"/>
        </w:rPr>
        <w:t>12</w:t>
      </w:r>
      <w:r>
        <w:rPr>
          <w:rFonts w:ascii="Times New Roman" w:eastAsia="Times New Roman"/>
          <w:w w:val="112"/>
          <w:sz w:val="22"/>
        </w:rPr>
        <w:t>3</w:t>
      </w:r>
      <w:r>
        <w:rPr>
          <w:rFonts w:ascii="Times New Roman" w:eastAsia="Times New Roman"/>
          <w:spacing w:val="9"/>
          <w:sz w:val="22"/>
        </w:rPr>
        <w:t> </w:t>
      </w:r>
      <w:r>
        <w:rPr>
          <w:spacing w:val="-1"/>
          <w:w w:val="107"/>
          <w:sz w:val="23"/>
        </w:rPr>
        <w:t>條第</w:t>
      </w:r>
      <w:r>
        <w:rPr>
          <w:spacing w:val="-51"/>
          <w:sz w:val="23"/>
        </w:rPr>
        <w:t> </w:t>
      </w:r>
      <w:r>
        <w:rPr>
          <w:rFonts w:ascii="Times New Roman" w:eastAsia="Times New Roman"/>
          <w:w w:val="112"/>
          <w:sz w:val="22"/>
        </w:rPr>
        <w:t>1</w:t>
      </w:r>
    </w:p>
    <w:p>
      <w:pPr>
        <w:spacing w:line="288" w:lineRule="auto" w:before="1"/>
        <w:ind w:left="169" w:right="270" w:hanging="1"/>
        <w:jc w:val="both"/>
        <w:rPr>
          <w:sz w:val="23"/>
        </w:rPr>
      </w:pPr>
      <w:r>
        <w:rPr>
          <w:spacing w:val="-8"/>
          <w:w w:val="105"/>
          <w:sz w:val="23"/>
        </w:rPr>
        <w:t>項第 </w:t>
      </w:r>
      <w:r>
        <w:rPr>
          <w:rFonts w:ascii="Times New Roman" w:eastAsia="Times New Roman"/>
          <w:w w:val="105"/>
          <w:sz w:val="22"/>
        </w:rPr>
        <w:t>1</w:t>
      </w:r>
      <w:r>
        <w:rPr>
          <w:rFonts w:ascii="Times New Roman" w:eastAsia="Times New Roman"/>
          <w:spacing w:val="40"/>
          <w:w w:val="105"/>
          <w:sz w:val="22"/>
        </w:rPr>
        <w:t> </w:t>
      </w:r>
      <w:r>
        <w:rPr>
          <w:w w:val="105"/>
          <w:sz w:val="23"/>
        </w:rPr>
        <w:t>句</w:t>
      </w:r>
      <w:r>
        <w:rPr>
          <w:spacing w:val="-136"/>
          <w:w w:val="105"/>
          <w:sz w:val="23"/>
        </w:rPr>
        <w:t>）</w:t>
      </w:r>
      <w:r>
        <w:rPr>
          <w:w w:val="105"/>
          <w:sz w:val="23"/>
        </w:rPr>
        <w:t>。如聲請人嘗</w:t>
      </w:r>
      <w:r>
        <w:rPr>
          <w:w w:val="105"/>
          <w:sz w:val="22"/>
        </w:rPr>
        <w:t>試</w:t>
      </w:r>
      <w:r>
        <w:rPr>
          <w:w w:val="105"/>
          <w:sz w:val="23"/>
        </w:rPr>
        <w:t>，由行政機關取得行政處分或其</w:t>
      </w:r>
      <w:r>
        <w:rPr>
          <w:w w:val="105"/>
          <w:sz w:val="22"/>
        </w:rPr>
        <w:t>他</w:t>
      </w:r>
      <w:r>
        <w:rPr>
          <w:w w:val="105"/>
          <w:sz w:val="23"/>
        </w:rPr>
        <w:t>給</w:t>
      </w:r>
      <w:r>
        <w:rPr>
          <w:w w:val="105"/>
          <w:sz w:val="22"/>
        </w:rPr>
        <w:t>付</w:t>
      </w:r>
      <w:r>
        <w:rPr>
          <w:w w:val="105"/>
          <w:sz w:val="23"/>
        </w:rPr>
        <w:t>，並且聲請人之權</w:t>
      </w:r>
      <w:r>
        <w:rPr>
          <w:w w:val="105"/>
          <w:sz w:val="22"/>
        </w:rPr>
        <w:t>利</w:t>
      </w:r>
      <w:r>
        <w:rPr>
          <w:w w:val="105"/>
          <w:sz w:val="23"/>
        </w:rPr>
        <w:t>因</w:t>
      </w:r>
      <w:r>
        <w:rPr>
          <w:w w:val="105"/>
          <w:sz w:val="22"/>
        </w:rPr>
        <w:t>現狀變更</w:t>
      </w:r>
      <w:r>
        <w:rPr>
          <w:w w:val="105"/>
          <w:sz w:val="23"/>
        </w:rPr>
        <w:t>，有不能實</w:t>
      </w:r>
      <w:r>
        <w:rPr>
          <w:w w:val="105"/>
          <w:sz w:val="22"/>
        </w:rPr>
        <w:t>現</w:t>
      </w:r>
      <w:r>
        <w:rPr>
          <w:w w:val="105"/>
          <w:sz w:val="23"/>
        </w:rPr>
        <w:t>或</w:t>
      </w:r>
      <w:r>
        <w:rPr>
          <w:w w:val="105"/>
          <w:sz w:val="22"/>
        </w:rPr>
        <w:t>甚</w:t>
      </w:r>
      <w:r>
        <w:rPr>
          <w:spacing w:val="1"/>
          <w:w w:val="105"/>
          <w:sz w:val="22"/>
        </w:rPr>
        <w:t> </w:t>
      </w:r>
      <w:r>
        <w:rPr>
          <w:spacing w:val="14"/>
          <w:w w:val="105"/>
          <w:sz w:val="22"/>
        </w:rPr>
        <w:t>難</w:t>
      </w:r>
      <w:r>
        <w:rPr>
          <w:spacing w:val="12"/>
          <w:w w:val="105"/>
          <w:sz w:val="23"/>
        </w:rPr>
        <w:t>實</w:t>
      </w:r>
      <w:r>
        <w:rPr>
          <w:spacing w:val="12"/>
          <w:w w:val="105"/>
          <w:sz w:val="22"/>
        </w:rPr>
        <w:t>現</w:t>
      </w:r>
      <w:r>
        <w:rPr>
          <w:spacing w:val="12"/>
          <w:w w:val="105"/>
          <w:sz w:val="23"/>
        </w:rPr>
        <w:t>之虞時，法院得於起</w:t>
      </w:r>
      <w:r>
        <w:rPr>
          <w:spacing w:val="14"/>
          <w:w w:val="105"/>
          <w:sz w:val="22"/>
        </w:rPr>
        <w:t>訴</w:t>
      </w:r>
      <w:r>
        <w:rPr>
          <w:spacing w:val="12"/>
          <w:w w:val="105"/>
          <w:sz w:val="23"/>
        </w:rPr>
        <w:t>前針對</w:t>
      </w:r>
      <w:r>
        <w:rPr>
          <w:spacing w:val="14"/>
          <w:w w:val="105"/>
          <w:sz w:val="22"/>
        </w:rPr>
        <w:t>爭</w:t>
      </w:r>
      <w:r>
        <w:rPr>
          <w:spacing w:val="12"/>
          <w:w w:val="105"/>
          <w:sz w:val="23"/>
        </w:rPr>
        <w:t>議</w:t>
      </w:r>
      <w:r>
        <w:rPr>
          <w:spacing w:val="12"/>
          <w:w w:val="105"/>
          <w:sz w:val="22"/>
        </w:rPr>
        <w:t>標</w:t>
      </w:r>
      <w:r>
        <w:rPr>
          <w:spacing w:val="9"/>
          <w:w w:val="105"/>
          <w:sz w:val="23"/>
        </w:rPr>
        <w:t>的作成假處</w:t>
      </w:r>
      <w:r>
        <w:rPr>
          <w:w w:val="105"/>
          <w:sz w:val="23"/>
        </w:rPr>
        <w:t>分。為</w:t>
      </w:r>
      <w:r>
        <w:rPr>
          <w:w w:val="105"/>
          <w:sz w:val="22"/>
        </w:rPr>
        <w:t>防止</w:t>
      </w:r>
      <w:r>
        <w:rPr>
          <w:w w:val="105"/>
          <w:sz w:val="23"/>
        </w:rPr>
        <w:t>重大之</w:t>
      </w:r>
      <w:r>
        <w:rPr>
          <w:w w:val="105"/>
          <w:sz w:val="22"/>
        </w:rPr>
        <w:t>危害</w:t>
      </w:r>
      <w:r>
        <w:rPr>
          <w:w w:val="105"/>
          <w:sz w:val="23"/>
        </w:rPr>
        <w:t>或</w:t>
      </w:r>
      <w:r>
        <w:rPr>
          <w:w w:val="105"/>
          <w:sz w:val="22"/>
        </w:rPr>
        <w:t>避免</w:t>
      </w:r>
      <w:r>
        <w:rPr>
          <w:w w:val="105"/>
          <w:sz w:val="23"/>
        </w:rPr>
        <w:t>急</w:t>
      </w:r>
      <w:r>
        <w:rPr>
          <w:w w:val="105"/>
          <w:sz w:val="22"/>
        </w:rPr>
        <w:t>迫</w:t>
      </w:r>
      <w:r>
        <w:rPr>
          <w:w w:val="105"/>
          <w:sz w:val="23"/>
        </w:rPr>
        <w:t>之</w:t>
      </w:r>
      <w:r>
        <w:rPr>
          <w:w w:val="105"/>
          <w:sz w:val="22"/>
        </w:rPr>
        <w:t>危險</w:t>
      </w:r>
      <w:r>
        <w:rPr>
          <w:w w:val="105"/>
          <w:sz w:val="23"/>
        </w:rPr>
        <w:t>，假處分亦得就</w:t>
      </w:r>
      <w:r>
        <w:rPr>
          <w:spacing w:val="1"/>
          <w:w w:val="105"/>
          <w:sz w:val="23"/>
        </w:rPr>
        <w:t> </w:t>
      </w:r>
      <w:r>
        <w:rPr>
          <w:w w:val="105"/>
          <w:sz w:val="22"/>
        </w:rPr>
        <w:t>爭執</w:t>
      </w:r>
      <w:r>
        <w:rPr>
          <w:w w:val="105"/>
          <w:sz w:val="23"/>
        </w:rPr>
        <w:t>之法律關係規定其暫時</w:t>
      </w:r>
      <w:r>
        <w:rPr>
          <w:w w:val="105"/>
          <w:sz w:val="22"/>
        </w:rPr>
        <w:t>狀態</w:t>
      </w:r>
      <w:r>
        <w:rPr>
          <w:w w:val="105"/>
          <w:sz w:val="23"/>
        </w:rPr>
        <w:t>（</w:t>
      </w:r>
      <w:r>
        <w:rPr>
          <w:rFonts w:ascii="Times New Roman" w:eastAsia="Times New Roman"/>
          <w:w w:val="105"/>
          <w:sz w:val="22"/>
        </w:rPr>
        <w:t>VwGO</w:t>
      </w:r>
      <w:r>
        <w:rPr>
          <w:rFonts w:ascii="Times New Roman" w:eastAsia="Times New Roman"/>
          <w:spacing w:val="52"/>
          <w:w w:val="105"/>
          <w:sz w:val="22"/>
        </w:rPr>
        <w:t> </w:t>
      </w:r>
      <w:r>
        <w:rPr>
          <w:spacing w:val="-6"/>
          <w:w w:val="105"/>
          <w:sz w:val="23"/>
        </w:rPr>
        <w:t>第 </w:t>
      </w:r>
      <w:r>
        <w:rPr>
          <w:rFonts w:ascii="Times New Roman" w:eastAsia="Times New Roman"/>
          <w:w w:val="105"/>
          <w:sz w:val="22"/>
        </w:rPr>
        <w:t>123</w:t>
      </w:r>
      <w:r>
        <w:rPr>
          <w:rFonts w:ascii="Times New Roman" w:eastAsia="Times New Roman"/>
          <w:spacing w:val="52"/>
          <w:w w:val="105"/>
          <w:sz w:val="22"/>
        </w:rPr>
        <w:t> </w:t>
      </w:r>
      <w:r>
        <w:rPr>
          <w:spacing w:val="-4"/>
          <w:w w:val="105"/>
          <w:sz w:val="23"/>
        </w:rPr>
        <w:t>條第 </w:t>
      </w:r>
      <w:r>
        <w:rPr>
          <w:rFonts w:ascii="Times New Roman" w:eastAsia="Times New Roman"/>
          <w:w w:val="105"/>
          <w:sz w:val="22"/>
        </w:rPr>
        <w:t>1</w:t>
      </w:r>
      <w:r>
        <w:rPr>
          <w:rFonts w:ascii="Times New Roman" w:eastAsia="Times New Roman"/>
          <w:spacing w:val="50"/>
          <w:w w:val="105"/>
          <w:sz w:val="22"/>
        </w:rPr>
        <w:t> </w:t>
      </w:r>
      <w:r>
        <w:rPr>
          <w:w w:val="105"/>
          <w:sz w:val="23"/>
        </w:rPr>
        <w:t>項</w:t>
      </w:r>
    </w:p>
    <w:p>
      <w:pPr>
        <w:spacing w:before="2"/>
        <w:ind w:left="169" w:right="0" w:firstLine="0"/>
        <w:jc w:val="both"/>
        <w:rPr>
          <w:sz w:val="22"/>
        </w:rPr>
      </w:pPr>
      <w:r>
        <w:rPr>
          <w:spacing w:val="-28"/>
          <w:w w:val="105"/>
          <w:sz w:val="23"/>
        </w:rPr>
        <w:t>第 </w:t>
      </w:r>
      <w:r>
        <w:rPr>
          <w:rFonts w:ascii="Times New Roman" w:eastAsia="Times New Roman"/>
          <w:w w:val="105"/>
          <w:sz w:val="22"/>
        </w:rPr>
        <w:t>2</w:t>
      </w:r>
      <w:r>
        <w:rPr>
          <w:rFonts w:ascii="Times New Roman" w:eastAsia="Times New Roman"/>
          <w:spacing w:val="8"/>
          <w:w w:val="105"/>
          <w:sz w:val="22"/>
        </w:rPr>
        <w:t> </w:t>
      </w:r>
      <w:r>
        <w:rPr>
          <w:w w:val="105"/>
          <w:sz w:val="23"/>
        </w:rPr>
        <w:t>句</w:t>
      </w:r>
      <w:r>
        <w:rPr>
          <w:spacing w:val="-126"/>
          <w:w w:val="105"/>
          <w:sz w:val="23"/>
        </w:rPr>
        <w:t>）</w:t>
      </w:r>
      <w:r>
        <w:rPr>
          <w:w w:val="105"/>
          <w:sz w:val="23"/>
        </w:rPr>
        <w:t>。</w:t>
      </w:r>
      <w:r>
        <w:rPr>
          <w:w w:val="112"/>
          <w:sz w:val="22"/>
        </w:rPr>
        <w:t> </w:t>
      </w:r>
    </w:p>
    <w:p>
      <w:pPr>
        <w:spacing w:before="199"/>
        <w:ind w:left="662" w:right="0" w:firstLine="0"/>
        <w:jc w:val="left"/>
        <w:rPr>
          <w:sz w:val="22"/>
        </w:rPr>
      </w:pPr>
      <w:r>
        <w:rPr>
          <w:spacing w:val="14"/>
          <w:w w:val="110"/>
          <w:sz w:val="23"/>
        </w:rPr>
        <w:t>應該</w:t>
      </w:r>
      <w:r>
        <w:rPr>
          <w:spacing w:val="14"/>
          <w:w w:val="110"/>
          <w:sz w:val="22"/>
        </w:rPr>
        <w:t>特別強調</w:t>
      </w:r>
      <w:r>
        <w:rPr>
          <w:spacing w:val="15"/>
          <w:w w:val="110"/>
          <w:sz w:val="23"/>
        </w:rPr>
        <w:t>，</w:t>
      </w:r>
      <w:r>
        <w:rPr>
          <w:spacing w:val="14"/>
          <w:w w:val="110"/>
          <w:sz w:val="22"/>
        </w:rPr>
        <w:t>諸</w:t>
      </w:r>
      <w:r>
        <w:rPr>
          <w:spacing w:val="14"/>
          <w:w w:val="110"/>
          <w:sz w:val="23"/>
        </w:rPr>
        <w:t>如假處分或回復暫時停</w:t>
      </w:r>
      <w:r>
        <w:rPr>
          <w:spacing w:val="15"/>
          <w:w w:val="110"/>
          <w:sz w:val="22"/>
        </w:rPr>
        <w:t>止</w:t>
      </w:r>
      <w:r>
        <w:rPr>
          <w:spacing w:val="13"/>
          <w:w w:val="110"/>
          <w:sz w:val="23"/>
        </w:rPr>
        <w:t>的效</w:t>
      </w:r>
      <w:r>
        <w:rPr>
          <w:w w:val="110"/>
          <w:sz w:val="22"/>
        </w:rPr>
        <w:t>果</w:t>
      </w:r>
    </w:p>
    <w:p>
      <w:pPr>
        <w:spacing w:line="288" w:lineRule="auto" w:before="60"/>
        <w:ind w:left="169" w:right="272" w:firstLine="0"/>
        <w:jc w:val="both"/>
        <w:rPr>
          <w:sz w:val="22"/>
        </w:rPr>
      </w:pPr>
      <w:r>
        <w:rPr/>
        <w:pict>
          <v:shape style="position:absolute;margin-left:345.96991pt;margin-top:74.002579pt;width:8.2pt;height:5.55pt;mso-position-horizontal-relative:page;mso-position-vertical-relative:paragraph;z-index:-19662848" type="#_x0000_t202" filled="false" stroked="false">
            <v:textbox inset="0,0,0,0">
              <w:txbxContent>
                <w:p>
                  <w:pPr>
                    <w:spacing w:line="103" w:lineRule="exact" w:before="8"/>
                    <w:ind w:left="0" w:right="0" w:firstLine="0"/>
                    <w:jc w:val="left"/>
                    <w:rPr>
                      <w:rFonts w:ascii="Times New Roman"/>
                      <w:sz w:val="11"/>
                    </w:rPr>
                  </w:pPr>
                  <w:r>
                    <w:rPr>
                      <w:rFonts w:ascii="Times New Roman"/>
                      <w:spacing w:val="-1"/>
                      <w:w w:val="150"/>
                      <w:sz w:val="11"/>
                    </w:rPr>
                    <w:t>21</w:t>
                  </w:r>
                </w:p>
              </w:txbxContent>
            </v:textbox>
            <w10:wrap type="none"/>
          </v:shape>
        </w:pict>
      </w:r>
      <w:r>
        <w:rPr>
          <w:w w:val="105"/>
          <w:sz w:val="23"/>
        </w:rPr>
        <w:t>（</w:t>
      </w:r>
      <w:r>
        <w:rPr>
          <w:rFonts w:ascii="Times New Roman" w:hAnsi="Times New Roman" w:eastAsia="Times New Roman"/>
          <w:w w:val="105"/>
          <w:sz w:val="22"/>
        </w:rPr>
        <w:t>VwGO</w:t>
      </w:r>
      <w:r>
        <w:rPr>
          <w:rFonts w:ascii="Times New Roman" w:hAnsi="Times New Roman" w:eastAsia="Times New Roman"/>
          <w:spacing w:val="27"/>
          <w:w w:val="105"/>
          <w:sz w:val="22"/>
        </w:rPr>
        <w:t> </w:t>
      </w:r>
      <w:r>
        <w:rPr>
          <w:spacing w:val="-19"/>
          <w:w w:val="105"/>
          <w:sz w:val="23"/>
        </w:rPr>
        <w:t>第 </w:t>
      </w:r>
      <w:r>
        <w:rPr>
          <w:rFonts w:ascii="Times New Roman" w:hAnsi="Times New Roman" w:eastAsia="Times New Roman"/>
          <w:w w:val="105"/>
          <w:sz w:val="22"/>
        </w:rPr>
        <w:t>80</w:t>
      </w:r>
      <w:r>
        <w:rPr>
          <w:rFonts w:ascii="Times New Roman" w:hAnsi="Times New Roman" w:eastAsia="Times New Roman"/>
          <w:spacing w:val="26"/>
          <w:w w:val="105"/>
          <w:sz w:val="22"/>
        </w:rPr>
        <w:t> </w:t>
      </w:r>
      <w:r>
        <w:rPr>
          <w:spacing w:val="-13"/>
          <w:w w:val="105"/>
          <w:sz w:val="23"/>
        </w:rPr>
        <w:t>條第 </w:t>
      </w:r>
      <w:r>
        <w:rPr>
          <w:rFonts w:ascii="Times New Roman" w:hAnsi="Times New Roman" w:eastAsia="Times New Roman"/>
          <w:w w:val="105"/>
          <w:sz w:val="22"/>
        </w:rPr>
        <w:t>5</w:t>
      </w:r>
      <w:r>
        <w:rPr>
          <w:rFonts w:ascii="Times New Roman" w:hAnsi="Times New Roman" w:eastAsia="Times New Roman"/>
          <w:spacing w:val="26"/>
          <w:w w:val="105"/>
          <w:sz w:val="22"/>
        </w:rPr>
        <w:t> </w:t>
      </w:r>
      <w:r>
        <w:rPr>
          <w:w w:val="105"/>
          <w:sz w:val="23"/>
        </w:rPr>
        <w:t>項）之</w:t>
      </w:r>
      <w:r>
        <w:rPr>
          <w:w w:val="105"/>
          <w:sz w:val="22"/>
        </w:rPr>
        <w:t>類</w:t>
      </w:r>
      <w:r>
        <w:rPr>
          <w:w w:val="105"/>
          <w:sz w:val="23"/>
        </w:rPr>
        <w:t>的緊急性</w:t>
      </w:r>
      <w:r>
        <w:rPr>
          <w:w w:val="105"/>
          <w:sz w:val="22"/>
        </w:rPr>
        <w:t>措施</w:t>
      </w:r>
      <w:r>
        <w:rPr>
          <w:w w:val="105"/>
          <w:sz w:val="23"/>
        </w:rPr>
        <w:t>，在</w:t>
      </w:r>
      <w:r>
        <w:rPr>
          <w:w w:val="105"/>
          <w:sz w:val="22"/>
        </w:rPr>
        <w:t>德</w:t>
      </w:r>
      <w:r>
        <w:rPr>
          <w:w w:val="105"/>
          <w:sz w:val="23"/>
        </w:rPr>
        <w:t>國行政法院程序中</w:t>
      </w:r>
      <w:r>
        <w:rPr>
          <w:w w:val="105"/>
          <w:sz w:val="22"/>
        </w:rPr>
        <w:t>極</w:t>
      </w:r>
      <w:r>
        <w:rPr>
          <w:w w:val="105"/>
          <w:sz w:val="23"/>
        </w:rPr>
        <w:t>為重要。有鑑於此</w:t>
      </w:r>
      <w:r>
        <w:rPr>
          <w:w w:val="105"/>
          <w:sz w:val="22"/>
        </w:rPr>
        <w:t>類訴訟</w:t>
      </w:r>
      <w:r>
        <w:rPr>
          <w:w w:val="105"/>
          <w:sz w:val="23"/>
        </w:rPr>
        <w:t>程序持續</w:t>
      </w:r>
      <w:r>
        <w:rPr>
          <w:w w:val="105"/>
          <w:sz w:val="22"/>
        </w:rPr>
        <w:t>經</w:t>
      </w:r>
      <w:r>
        <w:rPr>
          <w:w w:val="105"/>
          <w:sz w:val="23"/>
        </w:rPr>
        <w:t>年，藉</w:t>
      </w:r>
      <w:r>
        <w:rPr>
          <w:spacing w:val="1"/>
          <w:w w:val="105"/>
          <w:sz w:val="23"/>
        </w:rPr>
        <w:t> </w:t>
      </w:r>
      <w:r>
        <w:rPr>
          <w:spacing w:val="12"/>
          <w:w w:val="105"/>
          <w:sz w:val="23"/>
        </w:rPr>
        <w:t>緊急性</w:t>
      </w:r>
      <w:r>
        <w:rPr>
          <w:spacing w:val="13"/>
          <w:w w:val="105"/>
          <w:sz w:val="22"/>
        </w:rPr>
        <w:t>措施</w:t>
      </w:r>
      <w:r>
        <w:rPr>
          <w:spacing w:val="12"/>
          <w:w w:val="105"/>
          <w:sz w:val="23"/>
        </w:rPr>
        <w:t>對</w:t>
      </w:r>
      <w:r>
        <w:rPr>
          <w:spacing w:val="12"/>
          <w:w w:val="105"/>
          <w:sz w:val="22"/>
        </w:rPr>
        <w:t>爭</w:t>
      </w:r>
      <w:r>
        <w:rPr>
          <w:spacing w:val="12"/>
          <w:w w:val="105"/>
          <w:sz w:val="23"/>
        </w:rPr>
        <w:t>議作暫時性規</w:t>
      </w:r>
      <w:r>
        <w:rPr>
          <w:spacing w:val="12"/>
          <w:w w:val="105"/>
          <w:sz w:val="22"/>
        </w:rPr>
        <w:t>制</w:t>
      </w:r>
      <w:r>
        <w:rPr>
          <w:spacing w:val="12"/>
          <w:w w:val="105"/>
          <w:sz w:val="23"/>
        </w:rPr>
        <w:t>的</w:t>
      </w:r>
      <w:r>
        <w:rPr>
          <w:spacing w:val="12"/>
          <w:w w:val="105"/>
          <w:sz w:val="22"/>
        </w:rPr>
        <w:t>可</w:t>
      </w:r>
      <w:r>
        <w:rPr>
          <w:spacing w:val="12"/>
          <w:w w:val="105"/>
          <w:sz w:val="23"/>
        </w:rPr>
        <w:t>能性，</w:t>
      </w:r>
      <w:r>
        <w:rPr>
          <w:spacing w:val="12"/>
          <w:w w:val="105"/>
          <w:sz w:val="22"/>
        </w:rPr>
        <w:t>具</w:t>
      </w:r>
      <w:r>
        <w:rPr>
          <w:spacing w:val="12"/>
          <w:w w:val="105"/>
          <w:sz w:val="23"/>
        </w:rPr>
        <w:t>有重大</w:t>
      </w:r>
      <w:r>
        <w:rPr>
          <w:w w:val="105"/>
          <w:sz w:val="22"/>
        </w:rPr>
        <w:t>意</w:t>
      </w:r>
      <w:r>
        <w:rPr>
          <w:spacing w:val="1"/>
          <w:w w:val="105"/>
          <w:sz w:val="22"/>
        </w:rPr>
        <w:t> </w:t>
      </w:r>
      <w:r>
        <w:rPr>
          <w:spacing w:val="-6"/>
          <w:w w:val="107"/>
          <w:sz w:val="23"/>
        </w:rPr>
        <w:t>義。因為權</w:t>
      </w:r>
      <w:r>
        <w:rPr>
          <w:spacing w:val="-2"/>
          <w:w w:val="112"/>
          <w:sz w:val="22"/>
        </w:rPr>
        <w:t>利保</w:t>
      </w:r>
      <w:r>
        <w:rPr>
          <w:spacing w:val="-6"/>
          <w:w w:val="107"/>
          <w:sz w:val="23"/>
        </w:rPr>
        <w:t>護的實效性</w:t>
      </w:r>
      <w:r>
        <w:rPr>
          <w:spacing w:val="-1"/>
          <w:w w:val="107"/>
          <w:sz w:val="23"/>
        </w:rPr>
        <w:t>（</w:t>
      </w:r>
      <w:r>
        <w:rPr>
          <w:rFonts w:ascii="Times New Roman" w:hAnsi="Times New Roman" w:eastAsia="Times New Roman"/>
          <w:spacing w:val="-1"/>
          <w:w w:val="112"/>
          <w:sz w:val="22"/>
        </w:rPr>
        <w:t>E</w:t>
      </w:r>
      <w:r>
        <w:rPr>
          <w:rFonts w:ascii="Times New Roman" w:hAnsi="Times New Roman" w:eastAsia="Times New Roman"/>
          <w:spacing w:val="-7"/>
          <w:w w:val="112"/>
          <w:sz w:val="22"/>
        </w:rPr>
        <w:t>f</w:t>
      </w:r>
      <w:r>
        <w:rPr>
          <w:rFonts w:ascii="Times New Roman" w:hAnsi="Times New Roman" w:eastAsia="Times New Roman"/>
          <w:spacing w:val="-1"/>
          <w:w w:val="112"/>
          <w:sz w:val="22"/>
        </w:rPr>
        <w:t>fektivität</w:t>
      </w:r>
      <w:r>
        <w:rPr>
          <w:spacing w:val="-142"/>
          <w:w w:val="107"/>
          <w:sz w:val="23"/>
        </w:rPr>
        <w:t>）</w:t>
      </w:r>
      <w:r>
        <w:rPr>
          <w:spacing w:val="-1"/>
          <w:w w:val="107"/>
          <w:sz w:val="23"/>
        </w:rPr>
        <w:t>（</w:t>
      </w:r>
      <w:r>
        <w:rPr>
          <w:spacing w:val="-2"/>
          <w:w w:val="112"/>
          <w:sz w:val="22"/>
        </w:rPr>
        <w:t>基</w:t>
      </w:r>
      <w:r>
        <w:rPr>
          <w:spacing w:val="-2"/>
          <w:w w:val="107"/>
          <w:sz w:val="23"/>
        </w:rPr>
        <w:t>本法第</w:t>
      </w:r>
      <w:r>
        <w:rPr>
          <w:spacing w:val="-55"/>
          <w:sz w:val="23"/>
        </w:rPr>
        <w:t> </w:t>
      </w:r>
      <w:r>
        <w:rPr>
          <w:rFonts w:ascii="Times New Roman" w:hAnsi="Times New Roman" w:eastAsia="Times New Roman"/>
          <w:spacing w:val="-1"/>
          <w:w w:val="112"/>
          <w:sz w:val="22"/>
        </w:rPr>
        <w:t>1</w:t>
      </w:r>
      <w:r>
        <w:rPr>
          <w:rFonts w:ascii="Times New Roman" w:hAnsi="Times New Roman" w:eastAsia="Times New Roman"/>
          <w:w w:val="112"/>
          <w:sz w:val="22"/>
        </w:rPr>
        <w:t>9</w:t>
      </w:r>
      <w:r>
        <w:rPr>
          <w:rFonts w:ascii="Times New Roman" w:hAnsi="Times New Roman" w:eastAsia="Times New Roman"/>
          <w:spacing w:val="6"/>
          <w:sz w:val="22"/>
        </w:rPr>
        <w:t> </w:t>
      </w:r>
      <w:r>
        <w:rPr>
          <w:w w:val="107"/>
          <w:sz w:val="23"/>
        </w:rPr>
        <w:t>條</w:t>
      </w:r>
      <w:r>
        <w:rPr>
          <w:spacing w:val="-20"/>
          <w:w w:val="105"/>
          <w:sz w:val="23"/>
        </w:rPr>
        <w:t>第 </w:t>
      </w:r>
      <w:r>
        <w:rPr>
          <w:rFonts w:ascii="Times New Roman" w:hAnsi="Times New Roman" w:eastAsia="Times New Roman"/>
          <w:w w:val="105"/>
          <w:sz w:val="22"/>
        </w:rPr>
        <w:t>4</w:t>
      </w:r>
      <w:r>
        <w:rPr>
          <w:rFonts w:ascii="Times New Roman" w:hAnsi="Times New Roman" w:eastAsia="Times New Roman"/>
          <w:spacing w:val="26"/>
          <w:w w:val="105"/>
          <w:sz w:val="22"/>
        </w:rPr>
        <w:t> </w:t>
      </w:r>
      <w:r>
        <w:rPr>
          <w:w w:val="105"/>
          <w:sz w:val="23"/>
        </w:rPr>
        <w:t>項）</w:t>
      </w:r>
      <w:r>
        <w:rPr>
          <w:w w:val="105"/>
          <w:sz w:val="22"/>
        </w:rPr>
        <w:t>也</w:t>
      </w:r>
      <w:r>
        <w:rPr>
          <w:w w:val="105"/>
          <w:sz w:val="23"/>
        </w:rPr>
        <w:t>要</w:t>
      </w:r>
      <w:r>
        <w:rPr>
          <w:w w:val="105"/>
          <w:sz w:val="22"/>
        </w:rPr>
        <w:t>求</w:t>
      </w:r>
      <w:r>
        <w:rPr>
          <w:w w:val="105"/>
          <w:sz w:val="23"/>
        </w:rPr>
        <w:t>權</w:t>
      </w:r>
      <w:r>
        <w:rPr>
          <w:w w:val="105"/>
          <w:sz w:val="22"/>
        </w:rPr>
        <w:t>利保</w:t>
      </w:r>
      <w:r>
        <w:rPr>
          <w:w w:val="105"/>
          <w:sz w:val="23"/>
        </w:rPr>
        <w:t>護的及時性（</w:t>
      </w:r>
      <w:r>
        <w:rPr>
          <w:rFonts w:ascii="Times New Roman" w:hAnsi="Times New Roman" w:eastAsia="Times New Roman"/>
          <w:w w:val="105"/>
          <w:sz w:val="22"/>
        </w:rPr>
        <w:t>Rechtzeitigkei</w:t>
      </w:r>
      <w:r>
        <w:rPr>
          <w:w w:val="105"/>
          <w:sz w:val="23"/>
        </w:rPr>
        <w:t>）</w:t>
      </w:r>
      <w:r>
        <w:rPr>
          <w:spacing w:val="50"/>
          <w:w w:val="105"/>
          <w:sz w:val="23"/>
        </w:rPr>
        <w:t> 。</w:t>
      </w:r>
      <w:r>
        <w:rPr>
          <w:w w:val="112"/>
          <w:sz w:val="22"/>
        </w:rPr>
        <w:t> </w:t>
      </w:r>
    </w:p>
    <w:p>
      <w:pPr>
        <w:spacing w:before="141"/>
        <w:ind w:left="656" w:right="0" w:firstLine="0"/>
        <w:jc w:val="both"/>
        <w:rPr>
          <w:rFonts w:ascii="Times New Roman" w:eastAsia="Times New Roman"/>
          <w:sz w:val="22"/>
        </w:rPr>
      </w:pPr>
      <w:r>
        <w:rPr/>
        <w:pict>
          <v:shape style="position:absolute;margin-left:65.469894pt;margin-top:49.495556pt;width:5.05pt;height:3.4pt;mso-position-horizontal-relative:page;mso-position-vertical-relative:paragraph;z-index:15748096" type="#_x0000_t202" filled="false" stroked="false">
            <v:textbox inset="0,0,0,0">
              <w:txbxContent>
                <w:p>
                  <w:pPr>
                    <w:spacing w:line="56" w:lineRule="exact" w:before="11"/>
                    <w:ind w:left="0" w:right="0" w:firstLine="0"/>
                    <w:jc w:val="left"/>
                    <w:rPr>
                      <w:rFonts w:ascii="Times New Roman"/>
                      <w:sz w:val="6"/>
                    </w:rPr>
                  </w:pPr>
                  <w:r>
                    <w:rPr>
                      <w:rFonts w:ascii="Times New Roman"/>
                      <w:spacing w:val="-1"/>
                      <w:w w:val="170"/>
                      <w:sz w:val="6"/>
                    </w:rPr>
                    <w:t>21</w:t>
                  </w:r>
                </w:p>
              </w:txbxContent>
            </v:textbox>
            <w10:wrap type="none"/>
          </v:shape>
        </w:pict>
      </w:r>
      <w:r>
        <w:rPr>
          <w:w w:val="110"/>
          <w:sz w:val="22"/>
        </w:rPr>
        <w:t>必</w:t>
      </w:r>
      <w:r>
        <w:rPr>
          <w:w w:val="110"/>
          <w:sz w:val="23"/>
        </w:rPr>
        <w:t>要的緊急性</w:t>
      </w:r>
      <w:r>
        <w:rPr>
          <w:w w:val="110"/>
          <w:sz w:val="22"/>
        </w:rPr>
        <w:t>措施</w:t>
      </w:r>
      <w:r>
        <w:rPr>
          <w:w w:val="110"/>
          <w:sz w:val="23"/>
        </w:rPr>
        <w:t>之</w:t>
      </w:r>
      <w:r>
        <w:rPr>
          <w:w w:val="110"/>
          <w:sz w:val="22"/>
        </w:rPr>
        <w:t>案例尤</w:t>
      </w:r>
      <w:r>
        <w:rPr>
          <w:w w:val="110"/>
          <w:sz w:val="23"/>
        </w:rPr>
        <w:t>其</w:t>
      </w:r>
      <w:r>
        <w:rPr>
          <w:w w:val="110"/>
          <w:sz w:val="22"/>
        </w:rPr>
        <w:t>顯現</w:t>
      </w:r>
      <w:r>
        <w:rPr>
          <w:w w:val="110"/>
          <w:sz w:val="23"/>
        </w:rPr>
        <w:t>在</w:t>
      </w:r>
      <w:r>
        <w:rPr>
          <w:w w:val="110"/>
          <w:sz w:val="22"/>
        </w:rPr>
        <w:t>建築</w:t>
      </w:r>
      <w:r>
        <w:rPr>
          <w:spacing w:val="8"/>
          <w:w w:val="110"/>
          <w:sz w:val="23"/>
        </w:rPr>
        <w:t>法 </w:t>
      </w:r>
      <w:r>
        <w:rPr>
          <w:rFonts w:ascii="Times New Roman" w:eastAsia="Times New Roman"/>
          <w:w w:val="110"/>
          <w:sz w:val="22"/>
        </w:rPr>
        <w:t>Baurecht</w:t>
      </w:r>
    </w:p>
    <w:p>
      <w:pPr>
        <w:pStyle w:val="BodyText"/>
        <w:rPr>
          <w:rFonts w:ascii="Times New Roman"/>
          <w:sz w:val="20"/>
        </w:rPr>
      </w:pPr>
    </w:p>
    <w:p>
      <w:pPr>
        <w:pStyle w:val="BodyText"/>
        <w:rPr>
          <w:rFonts w:ascii="Times New Roman"/>
          <w:sz w:val="15"/>
        </w:rPr>
      </w:pPr>
      <w:r>
        <w:rPr/>
        <w:pict>
          <v:rect style="position:absolute;margin-left:65.469894pt;margin-top:10.592012pt;width:110.88pt;height:.41998pt;mso-position-horizontal-relative:page;mso-position-vertical-relative:paragraph;z-index:-15710208;mso-wrap-distance-left:0;mso-wrap-distance-right:0" filled="true" fillcolor="#000000" stroked="false">
            <v:fill type="solid"/>
            <w10:wrap type="topAndBottom"/>
          </v:rect>
        </w:pict>
      </w:r>
    </w:p>
    <w:p>
      <w:pPr>
        <w:spacing w:line="264" w:lineRule="auto" w:before="81"/>
        <w:ind w:left="369" w:right="272" w:hanging="100"/>
        <w:jc w:val="left"/>
        <w:rPr>
          <w:rFonts w:ascii="Times New Roman"/>
          <w:sz w:val="14"/>
        </w:rPr>
      </w:pPr>
      <w:r>
        <w:rPr>
          <w:rFonts w:ascii="Times New Roman"/>
          <w:w w:val="102"/>
          <w:sz w:val="15"/>
        </w:rPr>
        <w:t> </w:t>
      </w:r>
      <w:r>
        <w:rPr>
          <w:rFonts w:ascii="Times New Roman"/>
          <w:spacing w:val="12"/>
          <w:sz w:val="15"/>
        </w:rPr>
        <w:t> </w:t>
      </w:r>
      <w:r>
        <w:rPr>
          <w:rFonts w:ascii="Times New Roman"/>
          <w:w w:val="110"/>
          <w:sz w:val="14"/>
        </w:rPr>
        <w:t>Peter </w:t>
      </w:r>
      <w:r>
        <w:rPr>
          <w:rFonts w:ascii="Times New Roman"/>
          <w:spacing w:val="1"/>
          <w:w w:val="110"/>
          <w:sz w:val="14"/>
        </w:rPr>
        <w:t> </w:t>
      </w:r>
      <w:r>
        <w:rPr>
          <w:rFonts w:ascii="Times New Roman"/>
          <w:w w:val="110"/>
          <w:sz w:val="14"/>
        </w:rPr>
        <w:t>Michael</w:t>
      </w:r>
      <w:r>
        <w:rPr>
          <w:rFonts w:ascii="Times New Roman"/>
          <w:spacing w:val="39"/>
          <w:w w:val="110"/>
          <w:sz w:val="14"/>
        </w:rPr>
        <w:t> </w:t>
      </w:r>
      <w:r>
        <w:rPr>
          <w:rFonts w:ascii="Times New Roman"/>
          <w:w w:val="110"/>
          <w:sz w:val="14"/>
        </w:rPr>
        <w:t>Huber,</w:t>
      </w:r>
      <w:r>
        <w:rPr>
          <w:rFonts w:ascii="Times New Roman"/>
          <w:spacing w:val="39"/>
          <w:w w:val="110"/>
          <w:sz w:val="14"/>
        </w:rPr>
        <w:t> </w:t>
      </w:r>
      <w:r>
        <w:rPr>
          <w:rFonts w:ascii="Times New Roman"/>
          <w:w w:val="110"/>
          <w:sz w:val="14"/>
        </w:rPr>
        <w:t>in:</w:t>
      </w:r>
      <w:r>
        <w:rPr>
          <w:rFonts w:ascii="Times New Roman"/>
          <w:spacing w:val="39"/>
          <w:w w:val="110"/>
          <w:sz w:val="14"/>
        </w:rPr>
        <w:t> </w:t>
      </w:r>
      <w:r>
        <w:rPr>
          <w:rFonts w:ascii="Times New Roman"/>
          <w:w w:val="110"/>
          <w:sz w:val="14"/>
        </w:rPr>
        <w:t>v. </w:t>
      </w:r>
      <w:r>
        <w:rPr>
          <w:rFonts w:ascii="Times New Roman"/>
          <w:spacing w:val="38"/>
          <w:w w:val="110"/>
          <w:sz w:val="14"/>
        </w:rPr>
        <w:t> </w:t>
      </w:r>
      <w:r>
        <w:rPr>
          <w:rFonts w:ascii="Times New Roman"/>
          <w:w w:val="110"/>
          <w:sz w:val="14"/>
        </w:rPr>
        <w:t>Mangoldt/Klein/Starck,   Kommentar   zum   Grundgesetz,   6.</w:t>
      </w:r>
      <w:r>
        <w:rPr>
          <w:rFonts w:ascii="Times New Roman"/>
          <w:spacing w:val="1"/>
          <w:w w:val="110"/>
          <w:sz w:val="14"/>
        </w:rPr>
        <w:t> </w:t>
      </w:r>
      <w:r>
        <w:rPr>
          <w:rFonts w:ascii="Times New Roman"/>
          <w:w w:val="110"/>
          <w:sz w:val="14"/>
        </w:rPr>
        <w:t>Aufl.,</w:t>
      </w:r>
      <w:r>
        <w:rPr>
          <w:rFonts w:ascii="Times New Roman"/>
          <w:spacing w:val="8"/>
          <w:w w:val="110"/>
          <w:sz w:val="14"/>
        </w:rPr>
        <w:t> </w:t>
      </w:r>
      <w:r>
        <w:rPr>
          <w:rFonts w:ascii="Times New Roman"/>
          <w:w w:val="110"/>
          <w:sz w:val="14"/>
        </w:rPr>
        <w:t>Bd.</w:t>
      </w:r>
      <w:r>
        <w:rPr>
          <w:rFonts w:ascii="Times New Roman"/>
          <w:spacing w:val="6"/>
          <w:w w:val="110"/>
          <w:sz w:val="14"/>
        </w:rPr>
        <w:t> </w:t>
      </w:r>
      <w:r>
        <w:rPr>
          <w:rFonts w:ascii="Times New Roman"/>
          <w:w w:val="110"/>
          <w:sz w:val="14"/>
        </w:rPr>
        <w:t>I,</w:t>
      </w:r>
      <w:r>
        <w:rPr>
          <w:rFonts w:ascii="Times New Roman"/>
          <w:spacing w:val="-1"/>
          <w:w w:val="110"/>
          <w:sz w:val="14"/>
        </w:rPr>
        <w:t> </w:t>
      </w:r>
      <w:r>
        <w:rPr>
          <w:rFonts w:ascii="Times New Roman"/>
          <w:w w:val="110"/>
          <w:sz w:val="14"/>
        </w:rPr>
        <w:t>Art.</w:t>
      </w:r>
      <w:r>
        <w:rPr>
          <w:rFonts w:ascii="Times New Roman"/>
          <w:spacing w:val="8"/>
          <w:w w:val="110"/>
          <w:sz w:val="14"/>
        </w:rPr>
        <w:t> </w:t>
      </w:r>
      <w:r>
        <w:rPr>
          <w:rFonts w:ascii="Times New Roman"/>
          <w:w w:val="110"/>
          <w:sz w:val="14"/>
        </w:rPr>
        <w:t>19</w:t>
      </w:r>
      <w:r>
        <w:rPr>
          <w:rFonts w:ascii="Times New Roman"/>
          <w:spacing w:val="9"/>
          <w:w w:val="110"/>
          <w:sz w:val="14"/>
        </w:rPr>
        <w:t> </w:t>
      </w:r>
      <w:r>
        <w:rPr>
          <w:rFonts w:ascii="Times New Roman"/>
          <w:w w:val="110"/>
          <w:sz w:val="14"/>
        </w:rPr>
        <w:t>Rn.</w:t>
      </w:r>
      <w:r>
        <w:rPr>
          <w:rFonts w:ascii="Times New Roman"/>
          <w:spacing w:val="8"/>
          <w:w w:val="110"/>
          <w:sz w:val="14"/>
        </w:rPr>
        <w:t> </w:t>
      </w:r>
      <w:r>
        <w:rPr>
          <w:rFonts w:ascii="Times New Roman"/>
          <w:w w:val="110"/>
          <w:sz w:val="14"/>
        </w:rPr>
        <w:t>479ff.</w:t>
      </w:r>
      <w:r>
        <w:rPr>
          <w:rFonts w:ascii="Times New Roman"/>
          <w:spacing w:val="7"/>
          <w:w w:val="110"/>
          <w:sz w:val="14"/>
        </w:rPr>
        <w:t> </w:t>
      </w:r>
    </w:p>
    <w:p>
      <w:pPr>
        <w:pStyle w:val="BodyText"/>
        <w:spacing w:before="4"/>
        <w:rPr>
          <w:rFonts w:ascii="Times New Roman"/>
          <w:sz w:val="25"/>
        </w:rPr>
      </w:pPr>
    </w:p>
    <w:p>
      <w:pPr>
        <w:pStyle w:val="BodyText"/>
        <w:spacing w:before="5"/>
        <w:rPr>
          <w:rFonts w:ascii="Times New Roman"/>
          <w:sz w:val="9"/>
        </w:rPr>
      </w:pPr>
    </w:p>
    <w:p>
      <w:pPr>
        <w:spacing w:before="1"/>
        <w:ind w:left="1033" w:right="1100" w:firstLine="0"/>
        <w:jc w:val="center"/>
        <w:rPr>
          <w:rFonts w:ascii="Times New Roman"/>
          <w:sz w:val="15"/>
        </w:rPr>
      </w:pPr>
      <w:r>
        <w:rPr>
          <w:rFonts w:ascii="Times New Roman"/>
          <w:w w:val="150"/>
          <w:sz w:val="13"/>
        </w:rPr>
        <w:t>60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pPr>
      <w:r>
        <w:rPr>
          <w:w w:val="105"/>
        </w:rPr>
        <w:t>與公務員法的</w:t>
      </w:r>
      <w:r>
        <w:rPr>
          <w:w w:val="105"/>
          <w:sz w:val="22"/>
        </w:rPr>
        <w:t>領域</w:t>
      </w:r>
      <w:r>
        <w:rPr>
          <w:w w:val="105"/>
        </w:rPr>
        <w:t>。</w:t>
      </w:r>
      <w:r>
        <w:rPr>
          <w:w w:val="105"/>
          <w:sz w:val="22"/>
        </w:rPr>
        <w:t>例</w:t>
      </w:r>
      <w:r>
        <w:rPr>
          <w:w w:val="105"/>
        </w:rPr>
        <w:t>如藉由假處分的聲請，主</w:t>
      </w:r>
      <w:r>
        <w:rPr>
          <w:w w:val="105"/>
          <w:sz w:val="22"/>
        </w:rPr>
        <w:t>張</w:t>
      </w:r>
      <w:r>
        <w:rPr>
          <w:w w:val="105"/>
        </w:rPr>
        <w:t>其</w:t>
      </w:r>
      <w:r>
        <w:rPr>
          <w:w w:val="105"/>
          <w:sz w:val="22"/>
        </w:rPr>
        <w:t>更</w:t>
      </w:r>
      <w:r>
        <w:rPr>
          <w:w w:val="105"/>
        </w:rPr>
        <w:t>適</w:t>
      </w:r>
      <w:r>
        <w:rPr>
          <w:spacing w:val="1"/>
          <w:w w:val="105"/>
        </w:rPr>
        <w:t> </w:t>
      </w:r>
      <w:r>
        <w:rPr>
          <w:w w:val="105"/>
        </w:rPr>
        <w:t>宜該當職位的競</w:t>
      </w:r>
      <w:r>
        <w:rPr>
          <w:w w:val="105"/>
          <w:sz w:val="22"/>
        </w:rPr>
        <w:t>爭者</w:t>
      </w:r>
      <w:r>
        <w:rPr>
          <w:w w:val="105"/>
        </w:rPr>
        <w:t>就</w:t>
      </w:r>
      <w:r>
        <w:rPr>
          <w:w w:val="105"/>
          <w:sz w:val="22"/>
        </w:rPr>
        <w:t>可</w:t>
      </w:r>
      <w:r>
        <w:rPr>
          <w:w w:val="105"/>
        </w:rPr>
        <w:t>以阻止終</w:t>
      </w:r>
      <w:r>
        <w:rPr>
          <w:w w:val="105"/>
          <w:sz w:val="22"/>
        </w:rPr>
        <w:t>局</w:t>
      </w:r>
      <w:r>
        <w:rPr>
          <w:w w:val="105"/>
        </w:rPr>
        <w:t>的、</w:t>
      </w:r>
      <w:r>
        <w:rPr>
          <w:w w:val="105"/>
          <w:sz w:val="22"/>
        </w:rPr>
        <w:t>無</w:t>
      </w:r>
      <w:r>
        <w:rPr>
          <w:w w:val="105"/>
        </w:rPr>
        <w:t>法廢止的公務</w:t>
      </w:r>
      <w:r>
        <w:rPr>
          <w:spacing w:val="1"/>
          <w:w w:val="105"/>
        </w:rPr>
        <w:t> </w:t>
      </w:r>
      <w:r>
        <w:rPr>
          <w:w w:val="105"/>
        </w:rPr>
        <w:t>員任命處分。在</w:t>
      </w:r>
      <w:r>
        <w:rPr>
          <w:w w:val="105"/>
          <w:sz w:val="22"/>
        </w:rPr>
        <w:t>我隨</w:t>
      </w:r>
      <w:r>
        <w:rPr>
          <w:w w:val="105"/>
        </w:rPr>
        <w:t>即將</w:t>
      </w:r>
      <w:r>
        <w:rPr>
          <w:w w:val="105"/>
          <w:sz w:val="22"/>
        </w:rPr>
        <w:t>例</w:t>
      </w:r>
      <w:r>
        <w:rPr>
          <w:spacing w:val="7"/>
          <w:w w:val="105"/>
        </w:rPr>
        <w:t>示性地處理 </w:t>
      </w:r>
      <w:r>
        <w:rPr>
          <w:rFonts w:ascii="Times New Roman" w:eastAsia="Times New Roman"/>
          <w:w w:val="105"/>
          <w:sz w:val="22"/>
        </w:rPr>
        <w:t>4</w:t>
      </w:r>
      <w:r>
        <w:rPr>
          <w:rFonts w:ascii="Times New Roman" w:eastAsia="Times New Roman"/>
          <w:spacing w:val="58"/>
          <w:w w:val="105"/>
          <w:sz w:val="22"/>
        </w:rPr>
        <w:t> </w:t>
      </w:r>
      <w:r>
        <w:rPr>
          <w:w w:val="105"/>
          <w:sz w:val="22"/>
        </w:rPr>
        <w:t>種</w:t>
      </w:r>
      <w:r>
        <w:rPr>
          <w:w w:val="105"/>
        </w:rPr>
        <w:t>法律情境的各</w:t>
      </w:r>
      <w:r>
        <w:rPr>
          <w:w w:val="110"/>
        </w:rPr>
        <w:t>論部分，將</w:t>
      </w:r>
      <w:r>
        <w:rPr>
          <w:w w:val="110"/>
          <w:sz w:val="22"/>
        </w:rPr>
        <w:t>進</w:t>
      </w:r>
      <w:r>
        <w:rPr>
          <w:w w:val="110"/>
        </w:rPr>
        <w:t>一</w:t>
      </w:r>
      <w:r>
        <w:rPr>
          <w:w w:val="110"/>
          <w:sz w:val="22"/>
        </w:rPr>
        <w:t>步</w:t>
      </w:r>
      <w:r>
        <w:rPr>
          <w:w w:val="110"/>
        </w:rPr>
        <w:t>處理此議題。 </w:t>
      </w:r>
    </w:p>
    <w:p>
      <w:pPr>
        <w:pStyle w:val="BodyText"/>
        <w:rPr>
          <w:sz w:val="20"/>
        </w:rPr>
      </w:pPr>
    </w:p>
    <w:p>
      <w:pPr>
        <w:pStyle w:val="BodyText"/>
        <w:spacing w:before="1"/>
        <w:rPr>
          <w:sz w:val="25"/>
        </w:rPr>
      </w:pPr>
    </w:p>
    <w:p>
      <w:pPr>
        <w:spacing w:before="65"/>
        <w:ind w:left="169" w:right="0" w:firstLine="0"/>
        <w:jc w:val="left"/>
        <w:rPr>
          <w:sz w:val="22"/>
        </w:rPr>
      </w:pPr>
      <w:r>
        <w:rPr>
          <w:w w:val="110"/>
          <w:sz w:val="22"/>
        </w:rPr>
        <w:t>肆、個別的法律情境</w:t>
      </w:r>
      <w:r>
        <w:rPr>
          <w:w w:val="113"/>
          <w:sz w:val="22"/>
        </w:rPr>
        <w:t> </w:t>
      </w:r>
    </w:p>
    <w:p>
      <w:pPr>
        <w:pStyle w:val="BodyText"/>
        <w:spacing w:before="9"/>
        <w:rPr>
          <w:sz w:val="15"/>
        </w:rPr>
      </w:pPr>
    </w:p>
    <w:p>
      <w:pPr>
        <w:pStyle w:val="BodyText"/>
        <w:spacing w:line="288" w:lineRule="auto"/>
        <w:ind w:left="169" w:right="270" w:firstLine="493"/>
        <w:jc w:val="both"/>
      </w:pPr>
      <w:r>
        <w:rPr>
          <w:w w:val="105"/>
        </w:rPr>
        <w:t>在</w:t>
      </w:r>
      <w:r>
        <w:rPr>
          <w:w w:val="105"/>
          <w:sz w:val="22"/>
        </w:rPr>
        <w:t>涉</w:t>
      </w:r>
      <w:r>
        <w:rPr>
          <w:w w:val="105"/>
        </w:rPr>
        <w:t>及公務員任命與陞遷的脈絡裡，功績原則與競</w:t>
      </w:r>
      <w:r>
        <w:rPr>
          <w:w w:val="105"/>
          <w:sz w:val="22"/>
        </w:rPr>
        <w:t>爭</w:t>
      </w:r>
      <w:r>
        <w:rPr>
          <w:spacing w:val="-1"/>
          <w:w w:val="112"/>
          <w:sz w:val="22"/>
        </w:rPr>
        <w:t>者</w:t>
      </w:r>
      <w:r>
        <w:rPr>
          <w:spacing w:val="-6"/>
          <w:w w:val="107"/>
        </w:rPr>
        <w:t>訴訟</w:t>
      </w:r>
      <w:r>
        <w:rPr>
          <w:spacing w:val="-2"/>
          <w:w w:val="107"/>
        </w:rPr>
        <w:t>（</w:t>
      </w:r>
      <w:r>
        <w:rPr>
          <w:rFonts w:ascii="Times New Roman" w:eastAsia="Times New Roman"/>
          <w:spacing w:val="-1"/>
          <w:w w:val="112"/>
          <w:sz w:val="22"/>
        </w:rPr>
        <w:t>1</w:t>
      </w:r>
      <w:r>
        <w:rPr>
          <w:spacing w:val="-129"/>
          <w:w w:val="107"/>
        </w:rPr>
        <w:t>）</w:t>
      </w:r>
      <w:r>
        <w:rPr>
          <w:spacing w:val="-4"/>
          <w:w w:val="107"/>
        </w:rPr>
        <w:t>，以及男女平等處遇</w:t>
      </w:r>
      <w:r>
        <w:rPr>
          <w:spacing w:val="-2"/>
          <w:w w:val="107"/>
        </w:rPr>
        <w:t>（</w:t>
      </w:r>
      <w:r>
        <w:rPr>
          <w:rFonts w:ascii="Times New Roman" w:eastAsia="Times New Roman"/>
          <w:spacing w:val="-1"/>
          <w:w w:val="112"/>
          <w:sz w:val="22"/>
        </w:rPr>
        <w:t>2</w:t>
      </w:r>
      <w:r>
        <w:rPr>
          <w:spacing w:val="-9"/>
          <w:w w:val="107"/>
        </w:rPr>
        <w:t>）</w:t>
      </w:r>
      <w:r>
        <w:rPr>
          <w:spacing w:val="-4"/>
          <w:w w:val="107"/>
        </w:rPr>
        <w:t>扮演重要角色。政治</w:t>
      </w:r>
      <w:r>
        <w:rPr>
          <w:w w:val="105"/>
        </w:rPr>
        <w:t>上忠</w:t>
      </w:r>
      <w:r>
        <w:rPr>
          <w:w w:val="105"/>
          <w:sz w:val="22"/>
        </w:rPr>
        <w:t>誠</w:t>
      </w:r>
      <w:r>
        <w:rPr>
          <w:w w:val="105"/>
        </w:rPr>
        <w:t>義務的傳統原則（</w:t>
      </w:r>
      <w:r>
        <w:rPr>
          <w:rFonts w:ascii="Times New Roman" w:eastAsia="Times New Roman"/>
          <w:w w:val="105"/>
          <w:sz w:val="22"/>
        </w:rPr>
        <w:t>3</w:t>
      </w:r>
      <w:r>
        <w:rPr>
          <w:w w:val="105"/>
        </w:rPr>
        <w:t>）則不論對任命或任職期間，均有其作用。</w:t>
      </w:r>
      <w:r>
        <w:rPr>
          <w:w w:val="105"/>
          <w:sz w:val="22"/>
        </w:rPr>
        <w:t>嚴</w:t>
      </w:r>
      <w:r>
        <w:rPr>
          <w:w w:val="105"/>
        </w:rPr>
        <w:t>重違反忠</w:t>
      </w:r>
      <w:r>
        <w:rPr>
          <w:w w:val="105"/>
          <w:sz w:val="22"/>
        </w:rPr>
        <w:t>誠</w:t>
      </w:r>
      <w:r>
        <w:rPr>
          <w:w w:val="105"/>
        </w:rPr>
        <w:t>義務的情況，</w:t>
      </w:r>
      <w:r>
        <w:rPr>
          <w:w w:val="105"/>
          <w:sz w:val="22"/>
        </w:rPr>
        <w:t>甚</w:t>
      </w:r>
      <w:r>
        <w:rPr>
          <w:w w:val="105"/>
        </w:rPr>
        <w:t>至</w:t>
      </w:r>
      <w:r>
        <w:rPr>
          <w:w w:val="105"/>
          <w:sz w:val="22"/>
        </w:rPr>
        <w:t>可</w:t>
      </w:r>
      <w:r>
        <w:rPr>
          <w:w w:val="105"/>
        </w:rPr>
        <w:t>以導致免職</w:t>
      </w:r>
      <w:r>
        <w:rPr>
          <w:spacing w:val="1"/>
          <w:w w:val="105"/>
        </w:rPr>
        <w:t> </w:t>
      </w:r>
      <w:r>
        <w:rPr>
          <w:spacing w:val="-2"/>
          <w:w w:val="107"/>
        </w:rPr>
        <w:t>的後</w:t>
      </w:r>
      <w:r>
        <w:rPr>
          <w:spacing w:val="-2"/>
          <w:w w:val="112"/>
          <w:sz w:val="22"/>
        </w:rPr>
        <w:t>果</w:t>
      </w:r>
      <w:r>
        <w:rPr>
          <w:spacing w:val="-2"/>
          <w:w w:val="107"/>
        </w:rPr>
        <w:t>。最後將處理公務員兼職的問題（</w:t>
      </w:r>
      <w:r>
        <w:rPr>
          <w:rFonts w:ascii="Times New Roman" w:eastAsia="Times New Roman"/>
          <w:spacing w:val="-1"/>
          <w:w w:val="112"/>
          <w:sz w:val="22"/>
        </w:rPr>
        <w:t>4</w:t>
      </w:r>
      <w:r>
        <w:rPr>
          <w:spacing w:val="-126"/>
          <w:w w:val="107"/>
        </w:rPr>
        <w:t>）</w:t>
      </w:r>
      <w:r>
        <w:rPr>
          <w:spacing w:val="-1"/>
          <w:w w:val="107"/>
        </w:rPr>
        <w:t>。</w:t>
      </w:r>
      <w:r>
        <w:rPr>
          <w:w w:val="107"/>
        </w:rPr>
        <w:t> </w:t>
      </w:r>
    </w:p>
    <w:p>
      <w:pPr>
        <w:pStyle w:val="BodyText"/>
        <w:spacing w:before="141"/>
        <w:ind w:left="169"/>
      </w:pPr>
      <w:r>
        <w:rPr>
          <w:w w:val="110"/>
        </w:rPr>
        <w:t>一、功績原則與競</w:t>
      </w:r>
      <w:r>
        <w:rPr>
          <w:w w:val="110"/>
          <w:sz w:val="22"/>
        </w:rPr>
        <w:t>爭者</w:t>
      </w:r>
      <w:r>
        <w:rPr>
          <w:w w:val="110"/>
        </w:rPr>
        <w:t>訴訟 </w:t>
      </w:r>
    </w:p>
    <w:p>
      <w:pPr>
        <w:pStyle w:val="BodyText"/>
        <w:spacing w:before="6"/>
        <w:rPr>
          <w:sz w:val="15"/>
        </w:rPr>
      </w:pPr>
    </w:p>
    <w:p>
      <w:pPr>
        <w:spacing w:line="288" w:lineRule="auto" w:before="0"/>
        <w:ind w:left="169" w:right="99" w:firstLine="493"/>
        <w:jc w:val="left"/>
        <w:rPr>
          <w:sz w:val="23"/>
        </w:rPr>
      </w:pPr>
      <w:r>
        <w:rPr>
          <w:w w:val="105"/>
          <w:sz w:val="23"/>
        </w:rPr>
        <w:t>依</w:t>
      </w:r>
      <w:r>
        <w:rPr>
          <w:w w:val="105"/>
          <w:sz w:val="22"/>
        </w:rPr>
        <w:t>據基</w:t>
      </w:r>
      <w:r>
        <w:rPr>
          <w:spacing w:val="-10"/>
          <w:w w:val="105"/>
          <w:sz w:val="23"/>
        </w:rPr>
        <w:t>本法第 </w:t>
      </w:r>
      <w:r>
        <w:rPr>
          <w:rFonts w:ascii="Times New Roman" w:hAnsi="Times New Roman" w:eastAsia="Times New Roman"/>
          <w:w w:val="105"/>
          <w:sz w:val="22"/>
        </w:rPr>
        <w:t>33</w:t>
      </w:r>
      <w:r>
        <w:rPr>
          <w:rFonts w:ascii="Times New Roman" w:hAnsi="Times New Roman" w:eastAsia="Times New Roman"/>
          <w:spacing w:val="23"/>
          <w:w w:val="105"/>
          <w:sz w:val="22"/>
        </w:rPr>
        <w:t> </w:t>
      </w:r>
      <w:r>
        <w:rPr>
          <w:spacing w:val="-13"/>
          <w:w w:val="105"/>
          <w:sz w:val="23"/>
        </w:rPr>
        <w:t>條第 </w:t>
      </w:r>
      <w:r>
        <w:rPr>
          <w:rFonts w:ascii="Times New Roman" w:hAnsi="Times New Roman" w:eastAsia="Times New Roman"/>
          <w:w w:val="105"/>
          <w:sz w:val="22"/>
        </w:rPr>
        <w:t>2</w:t>
      </w:r>
      <w:r>
        <w:rPr>
          <w:rFonts w:ascii="Times New Roman" w:hAnsi="Times New Roman" w:eastAsia="Times New Roman"/>
          <w:spacing w:val="26"/>
          <w:w w:val="105"/>
          <w:sz w:val="22"/>
        </w:rPr>
        <w:t> </w:t>
      </w:r>
      <w:r>
        <w:rPr>
          <w:w w:val="105"/>
          <w:sz w:val="23"/>
        </w:rPr>
        <w:t>項，每個</w:t>
      </w:r>
      <w:r>
        <w:rPr>
          <w:w w:val="105"/>
          <w:sz w:val="22"/>
        </w:rPr>
        <w:t>德</w:t>
      </w:r>
      <w:r>
        <w:rPr>
          <w:w w:val="105"/>
          <w:sz w:val="23"/>
        </w:rPr>
        <w:t>國人，依其適性、</w:t>
      </w:r>
      <w:r>
        <w:rPr>
          <w:spacing w:val="50"/>
          <w:w w:val="110"/>
          <w:sz w:val="23"/>
        </w:rPr>
        <w:t>能力及專業能力</w:t>
      </w:r>
      <w:r>
        <w:rPr>
          <w:w w:val="110"/>
          <w:sz w:val="23"/>
        </w:rPr>
        <w:t>（ </w:t>
      </w:r>
      <w:r>
        <w:rPr>
          <w:rFonts w:ascii="Times New Roman" w:hAnsi="Times New Roman" w:eastAsia="Times New Roman"/>
          <w:w w:val="110"/>
          <w:sz w:val="22"/>
        </w:rPr>
        <w:t>Eignung,</w:t>
      </w:r>
      <w:r>
        <w:rPr>
          <w:rFonts w:ascii="Times New Roman" w:hAnsi="Times New Roman" w:eastAsia="Times New Roman"/>
          <w:spacing w:val="1"/>
          <w:w w:val="110"/>
          <w:sz w:val="22"/>
        </w:rPr>
        <w:t> </w:t>
      </w:r>
      <w:r>
        <w:rPr>
          <w:rFonts w:ascii="Times New Roman" w:hAnsi="Times New Roman" w:eastAsia="Times New Roman"/>
          <w:w w:val="110"/>
          <w:sz w:val="22"/>
        </w:rPr>
        <w:t>Befähigung</w:t>
      </w:r>
      <w:r>
        <w:rPr>
          <w:rFonts w:ascii="Times New Roman" w:hAnsi="Times New Roman" w:eastAsia="Times New Roman"/>
          <w:spacing w:val="1"/>
          <w:w w:val="110"/>
          <w:sz w:val="22"/>
        </w:rPr>
        <w:t> </w:t>
      </w:r>
      <w:r>
        <w:rPr>
          <w:rFonts w:ascii="Times New Roman" w:hAnsi="Times New Roman" w:eastAsia="Times New Roman"/>
          <w:w w:val="110"/>
          <w:sz w:val="22"/>
        </w:rPr>
        <w:t>und</w:t>
      </w:r>
      <w:r>
        <w:rPr>
          <w:rFonts w:ascii="Times New Roman" w:hAnsi="Times New Roman" w:eastAsia="Times New Roman"/>
          <w:spacing w:val="1"/>
          <w:w w:val="110"/>
          <w:sz w:val="22"/>
        </w:rPr>
        <w:t> </w:t>
      </w:r>
      <w:r>
        <w:rPr>
          <w:rFonts w:ascii="Times New Roman" w:hAnsi="Times New Roman" w:eastAsia="Times New Roman"/>
          <w:w w:val="110"/>
          <w:sz w:val="22"/>
        </w:rPr>
        <w:t>fachliche</w:t>
      </w:r>
      <w:r>
        <w:rPr>
          <w:rFonts w:ascii="Times New Roman" w:hAnsi="Times New Roman" w:eastAsia="Times New Roman"/>
          <w:spacing w:val="1"/>
          <w:w w:val="110"/>
          <w:sz w:val="22"/>
        </w:rPr>
        <w:t> </w:t>
      </w:r>
      <w:r>
        <w:rPr>
          <w:rFonts w:ascii="Times New Roman" w:hAnsi="Times New Roman" w:eastAsia="Times New Roman"/>
          <w:spacing w:val="-1"/>
          <w:w w:val="112"/>
          <w:sz w:val="22"/>
        </w:rPr>
        <w:t>Leistun</w:t>
      </w:r>
      <w:r>
        <w:rPr>
          <w:rFonts w:ascii="Times New Roman" w:hAnsi="Times New Roman" w:eastAsia="Times New Roman"/>
          <w:spacing w:val="3"/>
          <w:w w:val="112"/>
          <w:sz w:val="22"/>
        </w:rPr>
        <w:t>g</w:t>
      </w:r>
      <w:r>
        <w:rPr>
          <w:spacing w:val="-121"/>
          <w:w w:val="107"/>
          <w:sz w:val="23"/>
        </w:rPr>
        <w:t>）</w:t>
      </w:r>
      <w:r>
        <w:rPr>
          <w:spacing w:val="1"/>
          <w:w w:val="107"/>
          <w:sz w:val="23"/>
        </w:rPr>
        <w:t>，享有平等擔任所有公職務之機會。選擇最優</w:t>
      </w:r>
      <w:r>
        <w:rPr>
          <w:w w:val="112"/>
          <w:sz w:val="22"/>
        </w:rPr>
        <w:t>者</w:t>
      </w:r>
      <w:r>
        <w:rPr>
          <w:w w:val="105"/>
          <w:sz w:val="23"/>
        </w:rPr>
        <w:t>不僅是平等原則的誡命，同時</w:t>
      </w:r>
      <w:r>
        <w:rPr>
          <w:w w:val="105"/>
          <w:sz w:val="22"/>
        </w:rPr>
        <w:t>也</w:t>
      </w:r>
      <w:r>
        <w:rPr>
          <w:w w:val="105"/>
          <w:sz w:val="23"/>
        </w:rPr>
        <w:t>是公共</w:t>
      </w:r>
      <w:r>
        <w:rPr>
          <w:w w:val="105"/>
          <w:sz w:val="22"/>
        </w:rPr>
        <w:t>利</w:t>
      </w:r>
      <w:r>
        <w:rPr>
          <w:w w:val="105"/>
          <w:sz w:val="23"/>
        </w:rPr>
        <w:t>益的要</w:t>
      </w:r>
      <w:r>
        <w:rPr>
          <w:w w:val="105"/>
          <w:sz w:val="22"/>
        </w:rPr>
        <w:t>求</w:t>
      </w:r>
      <w:r>
        <w:rPr>
          <w:w w:val="105"/>
          <w:sz w:val="23"/>
        </w:rPr>
        <w:t>。因此，</w:t>
      </w:r>
    </w:p>
    <w:p>
      <w:pPr>
        <w:spacing w:line="28" w:lineRule="exact" w:before="15"/>
        <w:ind w:left="1021" w:right="1295" w:firstLine="0"/>
        <w:jc w:val="center"/>
        <w:rPr>
          <w:rFonts w:ascii="Times New Roman"/>
          <w:sz w:val="11"/>
        </w:rPr>
      </w:pPr>
      <w:r>
        <w:rPr>
          <w:rFonts w:ascii="Times New Roman"/>
          <w:w w:val="150"/>
          <w:sz w:val="11"/>
        </w:rPr>
        <w:t>22</w:t>
      </w:r>
    </w:p>
    <w:p>
      <w:pPr>
        <w:pStyle w:val="BodyText"/>
        <w:spacing w:line="255" w:lineRule="exact"/>
        <w:ind w:left="169"/>
      </w:pPr>
      <w:r>
        <w:rPr>
          <w:spacing w:val="5"/>
          <w:w w:val="105"/>
        </w:rPr>
        <w:t>所有空缺職位均應公開召募 。在</w:t>
      </w:r>
      <w:r>
        <w:rPr>
          <w:w w:val="105"/>
          <w:sz w:val="22"/>
        </w:rPr>
        <w:t>德</w:t>
      </w:r>
      <w:r>
        <w:rPr>
          <w:w w:val="105"/>
        </w:rPr>
        <w:t>國，政黨、社會團</w:t>
      </w:r>
      <w:r>
        <w:rPr>
          <w:w w:val="105"/>
          <w:sz w:val="22"/>
        </w:rPr>
        <w:t>體</w:t>
      </w:r>
      <w:r>
        <w:rPr>
          <w:w w:val="105"/>
        </w:rPr>
        <w:t>均</w:t>
      </w:r>
    </w:p>
    <w:p>
      <w:pPr>
        <w:pStyle w:val="BodyText"/>
        <w:spacing w:line="288" w:lineRule="auto" w:before="59"/>
        <w:ind w:left="169" w:right="270"/>
        <w:jc w:val="both"/>
      </w:pPr>
      <w:r>
        <w:rPr/>
        <w:pict>
          <v:shape style="position:absolute;margin-left:65.469894pt;margin-top:109.295761pt;width:5.05pt;height:3.4pt;mso-position-horizontal-relative:page;mso-position-vertical-relative:paragraph;z-index:15749120" type="#_x0000_t202" filled="false" stroked="false">
            <v:textbox inset="0,0,0,0">
              <w:txbxContent>
                <w:p>
                  <w:pPr>
                    <w:spacing w:line="56" w:lineRule="exact" w:before="11"/>
                    <w:ind w:left="0" w:right="0" w:firstLine="0"/>
                    <w:jc w:val="left"/>
                    <w:rPr>
                      <w:rFonts w:ascii="Times New Roman"/>
                      <w:sz w:val="6"/>
                    </w:rPr>
                  </w:pPr>
                  <w:r>
                    <w:rPr>
                      <w:rFonts w:ascii="Times New Roman"/>
                      <w:spacing w:val="-1"/>
                      <w:w w:val="170"/>
                      <w:sz w:val="6"/>
                    </w:rPr>
                    <w:t>22</w:t>
                  </w:r>
                </w:p>
              </w:txbxContent>
            </v:textbox>
            <w10:wrap type="none"/>
          </v:shape>
        </w:pict>
      </w:r>
      <w:r>
        <w:rPr>
          <w:w w:val="105"/>
        </w:rPr>
        <w:t>嘗</w:t>
      </w:r>
      <w:r>
        <w:rPr>
          <w:w w:val="105"/>
          <w:sz w:val="22"/>
        </w:rPr>
        <w:t>試</w:t>
      </w:r>
      <w:r>
        <w:rPr>
          <w:w w:val="105"/>
        </w:rPr>
        <w:t>，</w:t>
      </w:r>
      <w:r>
        <w:rPr>
          <w:w w:val="105"/>
          <w:sz w:val="22"/>
        </w:rPr>
        <w:t>基</w:t>
      </w:r>
      <w:r>
        <w:rPr>
          <w:w w:val="105"/>
        </w:rPr>
        <w:t>於政治考</w:t>
      </w:r>
      <w:r>
        <w:rPr>
          <w:w w:val="105"/>
          <w:sz w:val="22"/>
        </w:rPr>
        <w:t>量而</w:t>
      </w:r>
      <w:r>
        <w:rPr>
          <w:w w:val="105"/>
        </w:rPr>
        <w:t>為職位分配。對此之有效的對抗</w:t>
      </w:r>
      <w:r>
        <w:rPr>
          <w:w w:val="105"/>
          <w:sz w:val="22"/>
        </w:rPr>
        <w:t>手</w:t>
      </w:r>
      <w:r>
        <w:rPr>
          <w:spacing w:val="1"/>
          <w:w w:val="105"/>
          <w:sz w:val="22"/>
        </w:rPr>
        <w:t> </w:t>
      </w:r>
      <w:r>
        <w:rPr>
          <w:spacing w:val="12"/>
          <w:w w:val="105"/>
        </w:rPr>
        <w:t>段即是競</w:t>
      </w:r>
      <w:r>
        <w:rPr>
          <w:spacing w:val="13"/>
          <w:w w:val="105"/>
          <w:sz w:val="22"/>
        </w:rPr>
        <w:t>爭者</w:t>
      </w:r>
      <w:r>
        <w:rPr>
          <w:spacing w:val="12"/>
          <w:w w:val="105"/>
        </w:rPr>
        <w:t>訴訟。任何</w:t>
      </w:r>
      <w:r>
        <w:rPr>
          <w:spacing w:val="12"/>
          <w:w w:val="105"/>
          <w:sz w:val="22"/>
        </w:rPr>
        <w:t>申</w:t>
      </w:r>
      <w:r>
        <w:rPr>
          <w:spacing w:val="14"/>
          <w:w w:val="105"/>
        </w:rPr>
        <w:t>請</w:t>
      </w:r>
      <w:r>
        <w:rPr>
          <w:spacing w:val="12"/>
          <w:w w:val="105"/>
          <w:sz w:val="22"/>
        </w:rPr>
        <w:t>經</w:t>
      </w:r>
      <w:r>
        <w:rPr>
          <w:spacing w:val="12"/>
          <w:w w:val="105"/>
        </w:rPr>
        <w:t>公開召募之職位</w:t>
      </w:r>
      <w:r>
        <w:rPr>
          <w:spacing w:val="12"/>
          <w:w w:val="105"/>
          <w:sz w:val="22"/>
        </w:rPr>
        <w:t>而</w:t>
      </w:r>
      <w:r>
        <w:rPr>
          <w:spacing w:val="6"/>
          <w:w w:val="105"/>
        </w:rPr>
        <w:t>落空</w:t>
      </w:r>
      <w:r>
        <w:rPr>
          <w:w w:val="105"/>
          <w:sz w:val="22"/>
        </w:rPr>
        <w:t>者</w:t>
      </w:r>
      <w:r>
        <w:rPr>
          <w:w w:val="105"/>
        </w:rPr>
        <w:t>，如認其資</w:t>
      </w:r>
      <w:r>
        <w:rPr>
          <w:w w:val="105"/>
          <w:sz w:val="22"/>
        </w:rPr>
        <w:t>格</w:t>
      </w:r>
      <w:r>
        <w:rPr>
          <w:w w:val="105"/>
        </w:rPr>
        <w:t>優於</w:t>
      </w:r>
      <w:r>
        <w:rPr>
          <w:w w:val="105"/>
          <w:sz w:val="22"/>
        </w:rPr>
        <w:t>被</w:t>
      </w:r>
      <w:r>
        <w:rPr>
          <w:w w:val="105"/>
        </w:rPr>
        <w:t>選擇的競</w:t>
      </w:r>
      <w:r>
        <w:rPr>
          <w:w w:val="105"/>
          <w:sz w:val="22"/>
        </w:rPr>
        <w:t>爭者</w:t>
      </w:r>
      <w:r>
        <w:rPr>
          <w:w w:val="105"/>
        </w:rPr>
        <w:t>，即得</w:t>
      </w:r>
      <w:r>
        <w:rPr>
          <w:w w:val="105"/>
          <w:sz w:val="22"/>
        </w:rPr>
        <w:t>提</w:t>
      </w:r>
      <w:r>
        <w:rPr>
          <w:w w:val="105"/>
        </w:rPr>
        <w:t>起課予義務</w:t>
      </w:r>
      <w:r>
        <w:rPr>
          <w:spacing w:val="1"/>
          <w:w w:val="105"/>
        </w:rPr>
        <w:t> </w:t>
      </w:r>
      <w:r>
        <w:rPr>
          <w:w w:val="105"/>
        </w:rPr>
        <w:t>之訴，請</w:t>
      </w:r>
      <w:r>
        <w:rPr>
          <w:w w:val="105"/>
          <w:sz w:val="22"/>
        </w:rPr>
        <w:t>求被</w:t>
      </w:r>
      <w:r>
        <w:rPr>
          <w:w w:val="105"/>
        </w:rPr>
        <w:t>任命為該當職位的公務員，同時撤銷對競</w:t>
      </w:r>
      <w:r>
        <w:rPr>
          <w:w w:val="105"/>
          <w:sz w:val="22"/>
        </w:rPr>
        <w:t>爭</w:t>
      </w:r>
      <w:r>
        <w:rPr>
          <w:spacing w:val="1"/>
          <w:w w:val="105"/>
          <w:sz w:val="22"/>
        </w:rPr>
        <w:t> </w:t>
      </w:r>
      <w:r>
        <w:rPr>
          <w:w w:val="105"/>
          <w:sz w:val="22"/>
        </w:rPr>
        <w:t>者</w:t>
      </w:r>
      <w:r>
        <w:rPr>
          <w:w w:val="105"/>
        </w:rPr>
        <w:t>作成的授益性處分。假使競</w:t>
      </w:r>
      <w:r>
        <w:rPr>
          <w:w w:val="105"/>
          <w:sz w:val="22"/>
        </w:rPr>
        <w:t>爭者</w:t>
      </w:r>
      <w:r>
        <w:rPr>
          <w:w w:val="105"/>
        </w:rPr>
        <w:t>已</w:t>
      </w:r>
      <w:r>
        <w:rPr>
          <w:w w:val="105"/>
          <w:sz w:val="22"/>
        </w:rPr>
        <w:t>被</w:t>
      </w:r>
      <w:r>
        <w:rPr>
          <w:w w:val="105"/>
        </w:rPr>
        <w:t>任命為公務員或已</w:t>
      </w:r>
    </w:p>
    <w:p>
      <w:pPr>
        <w:pStyle w:val="BodyText"/>
        <w:spacing w:before="2"/>
        <w:rPr>
          <w:sz w:val="16"/>
        </w:rPr>
      </w:pPr>
      <w:r>
        <w:rPr/>
        <w:pict>
          <v:rect style="position:absolute;margin-left:65.469894pt;margin-top:12.328395pt;width:110.88pt;height:.41998pt;mso-position-horizontal-relative:page;mso-position-vertical-relative:paragraph;z-index:-15708672;mso-wrap-distance-left:0;mso-wrap-distance-right:0" filled="true" fillcolor="#000000" stroked="false">
            <v:fill type="solid"/>
            <w10:wrap type="topAndBottom"/>
          </v:rect>
        </w:pict>
      </w:r>
    </w:p>
    <w:p>
      <w:pPr>
        <w:spacing w:line="264" w:lineRule="auto" w:before="81"/>
        <w:ind w:left="369" w:right="272" w:hanging="100"/>
        <w:jc w:val="left"/>
        <w:rPr>
          <w:rFonts w:ascii="Times New Roman"/>
          <w:sz w:val="14"/>
        </w:rPr>
      </w:pPr>
      <w:r>
        <w:rPr>
          <w:rFonts w:ascii="Times New Roman"/>
          <w:w w:val="102"/>
          <w:sz w:val="15"/>
        </w:rPr>
        <w:t> </w:t>
      </w:r>
      <w:r>
        <w:rPr>
          <w:rFonts w:ascii="Times New Roman"/>
          <w:spacing w:val="12"/>
          <w:sz w:val="15"/>
        </w:rPr>
        <w:t> </w:t>
      </w:r>
      <w:r>
        <w:rPr>
          <w:rFonts w:ascii="Times New Roman"/>
          <w:w w:val="110"/>
          <w:sz w:val="14"/>
        </w:rPr>
        <w:t>Monika</w:t>
      </w:r>
      <w:r>
        <w:rPr>
          <w:rFonts w:ascii="Times New Roman"/>
          <w:spacing w:val="7"/>
          <w:w w:val="110"/>
          <w:sz w:val="14"/>
        </w:rPr>
        <w:t> </w:t>
      </w:r>
      <w:r>
        <w:rPr>
          <w:rFonts w:ascii="Times New Roman"/>
          <w:w w:val="110"/>
          <w:sz w:val="14"/>
        </w:rPr>
        <w:t>Jachmann,</w:t>
      </w:r>
      <w:r>
        <w:rPr>
          <w:rFonts w:ascii="Times New Roman"/>
          <w:spacing w:val="7"/>
          <w:w w:val="110"/>
          <w:sz w:val="14"/>
        </w:rPr>
        <w:t> </w:t>
      </w:r>
      <w:r>
        <w:rPr>
          <w:rFonts w:ascii="Times New Roman"/>
          <w:w w:val="110"/>
          <w:sz w:val="14"/>
        </w:rPr>
        <w:t>in:</w:t>
      </w:r>
      <w:r>
        <w:rPr>
          <w:rFonts w:ascii="Times New Roman"/>
          <w:spacing w:val="7"/>
          <w:w w:val="110"/>
          <w:sz w:val="14"/>
        </w:rPr>
        <w:t> </w:t>
      </w:r>
      <w:r>
        <w:rPr>
          <w:rFonts w:ascii="Times New Roman"/>
          <w:w w:val="110"/>
          <w:sz w:val="14"/>
        </w:rPr>
        <w:t>v.</w:t>
      </w:r>
      <w:r>
        <w:rPr>
          <w:rFonts w:ascii="Times New Roman"/>
          <w:spacing w:val="8"/>
          <w:w w:val="110"/>
          <w:sz w:val="14"/>
        </w:rPr>
        <w:t> </w:t>
      </w:r>
      <w:r>
        <w:rPr>
          <w:rFonts w:ascii="Times New Roman"/>
          <w:w w:val="110"/>
          <w:sz w:val="14"/>
        </w:rPr>
        <w:t>Mangoldt/Klein/Starck, </w:t>
      </w:r>
      <w:r>
        <w:rPr>
          <w:rFonts w:ascii="Times New Roman"/>
          <w:spacing w:val="7"/>
          <w:w w:val="110"/>
          <w:sz w:val="14"/>
        </w:rPr>
        <w:t> </w:t>
      </w:r>
      <w:r>
        <w:rPr>
          <w:rFonts w:ascii="Times New Roman"/>
          <w:w w:val="110"/>
          <w:sz w:val="14"/>
        </w:rPr>
        <w:t>Kommentar </w:t>
      </w:r>
      <w:r>
        <w:rPr>
          <w:rFonts w:ascii="Times New Roman"/>
          <w:spacing w:val="7"/>
          <w:w w:val="110"/>
          <w:sz w:val="14"/>
        </w:rPr>
        <w:t> </w:t>
      </w:r>
      <w:r>
        <w:rPr>
          <w:rFonts w:ascii="Times New Roman"/>
          <w:w w:val="110"/>
          <w:sz w:val="14"/>
        </w:rPr>
        <w:t>zum </w:t>
      </w:r>
      <w:r>
        <w:rPr>
          <w:rFonts w:ascii="Times New Roman"/>
          <w:spacing w:val="7"/>
          <w:w w:val="110"/>
          <w:sz w:val="14"/>
        </w:rPr>
        <w:t> </w:t>
      </w:r>
      <w:r>
        <w:rPr>
          <w:rFonts w:ascii="Times New Roman"/>
          <w:w w:val="110"/>
          <w:sz w:val="14"/>
        </w:rPr>
        <w:t>Grundgesetz, </w:t>
      </w:r>
      <w:r>
        <w:rPr>
          <w:rFonts w:ascii="Times New Roman"/>
          <w:spacing w:val="6"/>
          <w:w w:val="110"/>
          <w:sz w:val="14"/>
        </w:rPr>
        <w:t> </w:t>
      </w:r>
      <w:r>
        <w:rPr>
          <w:rFonts w:ascii="Times New Roman"/>
          <w:w w:val="110"/>
          <w:sz w:val="14"/>
        </w:rPr>
        <w:t>6. </w:t>
      </w:r>
      <w:r>
        <w:rPr>
          <w:rFonts w:ascii="Times New Roman"/>
          <w:spacing w:val="8"/>
          <w:w w:val="110"/>
          <w:sz w:val="14"/>
        </w:rPr>
        <w:t> </w:t>
      </w:r>
      <w:r>
        <w:rPr>
          <w:rFonts w:ascii="Times New Roman"/>
          <w:w w:val="110"/>
          <w:sz w:val="14"/>
        </w:rPr>
        <w:t>Aufl.,</w:t>
      </w:r>
      <w:r>
        <w:rPr>
          <w:rFonts w:ascii="Times New Roman"/>
          <w:spacing w:val="1"/>
          <w:w w:val="110"/>
          <w:sz w:val="14"/>
        </w:rPr>
        <w:t> </w:t>
      </w:r>
      <w:r>
        <w:rPr>
          <w:rFonts w:ascii="Times New Roman"/>
          <w:w w:val="110"/>
          <w:sz w:val="14"/>
        </w:rPr>
        <w:t>2010,</w:t>
      </w:r>
      <w:r>
        <w:rPr>
          <w:rFonts w:ascii="Times New Roman"/>
          <w:spacing w:val="6"/>
          <w:w w:val="110"/>
          <w:sz w:val="14"/>
        </w:rPr>
        <w:t> </w:t>
      </w:r>
      <w:r>
        <w:rPr>
          <w:rFonts w:ascii="Times New Roman"/>
          <w:w w:val="110"/>
          <w:sz w:val="14"/>
        </w:rPr>
        <w:t>Bd.</w:t>
      </w:r>
      <w:r>
        <w:rPr>
          <w:rFonts w:ascii="Times New Roman"/>
          <w:spacing w:val="6"/>
          <w:w w:val="110"/>
          <w:sz w:val="14"/>
        </w:rPr>
        <w:t> </w:t>
      </w:r>
      <w:r>
        <w:rPr>
          <w:rFonts w:ascii="Times New Roman"/>
          <w:w w:val="110"/>
          <w:sz w:val="14"/>
        </w:rPr>
        <w:t>II,</w:t>
      </w:r>
      <w:r>
        <w:rPr>
          <w:rFonts w:ascii="Times New Roman"/>
          <w:spacing w:val="-1"/>
          <w:w w:val="110"/>
          <w:sz w:val="14"/>
        </w:rPr>
        <w:t> </w:t>
      </w:r>
      <w:r>
        <w:rPr>
          <w:rFonts w:ascii="Times New Roman"/>
          <w:w w:val="110"/>
          <w:sz w:val="14"/>
        </w:rPr>
        <w:t>Art.</w:t>
      </w:r>
      <w:r>
        <w:rPr>
          <w:rFonts w:ascii="Times New Roman"/>
          <w:spacing w:val="8"/>
          <w:w w:val="110"/>
          <w:sz w:val="14"/>
        </w:rPr>
        <w:t> </w:t>
      </w:r>
      <w:r>
        <w:rPr>
          <w:rFonts w:ascii="Times New Roman"/>
          <w:w w:val="110"/>
          <w:sz w:val="14"/>
        </w:rPr>
        <w:t>33</w:t>
      </w:r>
      <w:r>
        <w:rPr>
          <w:rFonts w:ascii="Times New Roman"/>
          <w:spacing w:val="8"/>
          <w:w w:val="110"/>
          <w:sz w:val="14"/>
        </w:rPr>
        <w:t> </w:t>
      </w:r>
      <w:r>
        <w:rPr>
          <w:rFonts w:ascii="Times New Roman"/>
          <w:w w:val="110"/>
          <w:sz w:val="14"/>
        </w:rPr>
        <w:t>Rn.</w:t>
      </w:r>
      <w:r>
        <w:rPr>
          <w:rFonts w:ascii="Times New Roman"/>
          <w:spacing w:val="8"/>
          <w:w w:val="110"/>
          <w:sz w:val="14"/>
        </w:rPr>
        <w:t> </w:t>
      </w:r>
      <w:r>
        <w:rPr>
          <w:rFonts w:ascii="Times New Roman"/>
          <w:w w:val="110"/>
          <w:sz w:val="14"/>
        </w:rPr>
        <w:t>16.</w:t>
      </w:r>
      <w:r>
        <w:rPr>
          <w:rFonts w:ascii="Times New Roman"/>
          <w:spacing w:val="7"/>
          <w:w w:val="110"/>
          <w:sz w:val="14"/>
        </w:rPr>
        <w:t> </w:t>
      </w:r>
    </w:p>
    <w:p>
      <w:pPr>
        <w:pStyle w:val="BodyText"/>
        <w:spacing w:before="4"/>
        <w:rPr>
          <w:rFonts w:ascii="Times New Roman"/>
          <w:sz w:val="25"/>
        </w:rPr>
      </w:pPr>
    </w:p>
    <w:p>
      <w:pPr>
        <w:pStyle w:val="BodyText"/>
        <w:spacing w:before="5"/>
        <w:rPr>
          <w:rFonts w:ascii="Times New Roman"/>
          <w:sz w:val="9"/>
        </w:rPr>
      </w:pPr>
    </w:p>
    <w:p>
      <w:pPr>
        <w:spacing w:before="1"/>
        <w:ind w:left="1033" w:right="1085" w:firstLine="0"/>
        <w:jc w:val="center"/>
        <w:rPr>
          <w:rFonts w:ascii="Times New Roman"/>
          <w:sz w:val="13"/>
        </w:rPr>
      </w:pPr>
      <w:r>
        <w:rPr>
          <w:rFonts w:ascii="Times New Roman"/>
          <w:w w:val="150"/>
          <w:sz w:val="13"/>
        </w:rPr>
        <w:t>61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before="53"/>
        <w:ind w:left="169" w:right="0" w:firstLine="0"/>
        <w:jc w:val="left"/>
        <w:rPr>
          <w:sz w:val="23"/>
        </w:rPr>
      </w:pPr>
      <w:r>
        <w:rPr>
          <w:spacing w:val="12"/>
          <w:w w:val="105"/>
          <w:sz w:val="23"/>
        </w:rPr>
        <w:t>被陞遷</w:t>
      </w:r>
      <w:r>
        <w:rPr>
          <w:spacing w:val="12"/>
          <w:w w:val="105"/>
          <w:sz w:val="24"/>
        </w:rPr>
        <w:t>至</w:t>
      </w:r>
      <w:r>
        <w:rPr>
          <w:spacing w:val="12"/>
          <w:w w:val="105"/>
          <w:sz w:val="23"/>
        </w:rPr>
        <w:t>更高職</w:t>
      </w:r>
      <w:r>
        <w:rPr>
          <w:spacing w:val="12"/>
          <w:w w:val="105"/>
          <w:sz w:val="24"/>
        </w:rPr>
        <w:t>位，則</w:t>
      </w:r>
      <w:r>
        <w:rPr>
          <w:spacing w:val="12"/>
          <w:w w:val="105"/>
          <w:sz w:val="23"/>
        </w:rPr>
        <w:t>課</w:t>
      </w:r>
      <w:r>
        <w:rPr>
          <w:spacing w:val="13"/>
          <w:w w:val="105"/>
          <w:sz w:val="24"/>
        </w:rPr>
        <w:t>予義務之</w:t>
      </w:r>
      <w:r>
        <w:rPr>
          <w:spacing w:val="12"/>
          <w:w w:val="105"/>
          <w:sz w:val="23"/>
        </w:rPr>
        <w:t>訴</w:t>
      </w:r>
      <w:r>
        <w:rPr>
          <w:spacing w:val="14"/>
          <w:w w:val="105"/>
          <w:sz w:val="24"/>
        </w:rPr>
        <w:t>即</w:t>
      </w:r>
      <w:r>
        <w:rPr>
          <w:spacing w:val="12"/>
          <w:w w:val="105"/>
          <w:sz w:val="23"/>
        </w:rPr>
        <w:t>欠缺</w:t>
      </w:r>
      <w:r>
        <w:rPr>
          <w:spacing w:val="12"/>
          <w:w w:val="105"/>
          <w:sz w:val="24"/>
        </w:rPr>
        <w:t>權</w:t>
      </w:r>
      <w:r>
        <w:rPr>
          <w:spacing w:val="13"/>
          <w:w w:val="105"/>
          <w:sz w:val="23"/>
        </w:rPr>
        <w:t>利保</w:t>
      </w:r>
      <w:r>
        <w:rPr>
          <w:spacing w:val="12"/>
          <w:w w:val="105"/>
          <w:sz w:val="24"/>
        </w:rPr>
        <w:t>護</w:t>
      </w:r>
      <w:r>
        <w:rPr>
          <w:w w:val="105"/>
          <w:sz w:val="23"/>
        </w:rPr>
        <w:t>必</w:t>
      </w:r>
    </w:p>
    <w:p>
      <w:pPr>
        <w:spacing w:line="25" w:lineRule="exact" w:before="68"/>
        <w:ind w:left="0" w:right="413" w:firstLine="0"/>
        <w:jc w:val="right"/>
        <w:rPr>
          <w:rFonts w:ascii="Times New Roman"/>
          <w:sz w:val="11"/>
        </w:rPr>
      </w:pPr>
      <w:r>
        <w:rPr>
          <w:rFonts w:ascii="Times New Roman"/>
          <w:w w:val="150"/>
          <w:sz w:val="11"/>
        </w:rPr>
        <w:t>23</w:t>
      </w:r>
    </w:p>
    <w:p>
      <w:pPr>
        <w:spacing w:line="261" w:lineRule="exact" w:before="0"/>
        <w:ind w:left="169" w:right="0" w:firstLine="0"/>
        <w:jc w:val="left"/>
        <w:rPr>
          <w:sz w:val="23"/>
        </w:rPr>
      </w:pPr>
      <w:r>
        <w:rPr>
          <w:spacing w:val="-56"/>
          <w:w w:val="105"/>
          <w:sz w:val="24"/>
        </w:rPr>
        <w:t>要，</w:t>
      </w:r>
      <w:r>
        <w:rPr>
          <w:spacing w:val="-2"/>
          <w:w w:val="105"/>
          <w:sz w:val="23"/>
        </w:rPr>
        <w:t>蓋基</w:t>
      </w:r>
      <w:r>
        <w:rPr>
          <w:spacing w:val="-2"/>
          <w:w w:val="105"/>
          <w:sz w:val="24"/>
        </w:rPr>
        <w:t>於</w:t>
      </w:r>
      <w:r>
        <w:rPr>
          <w:spacing w:val="-1"/>
          <w:w w:val="105"/>
          <w:sz w:val="23"/>
        </w:rPr>
        <w:t>職</w:t>
      </w:r>
      <w:r>
        <w:rPr>
          <w:spacing w:val="-1"/>
          <w:w w:val="105"/>
          <w:sz w:val="24"/>
        </w:rPr>
        <w:t>務</w:t>
      </w:r>
      <w:r>
        <w:rPr>
          <w:spacing w:val="-1"/>
          <w:w w:val="105"/>
          <w:sz w:val="23"/>
        </w:rPr>
        <w:t>穩</w:t>
      </w:r>
      <w:r>
        <w:rPr>
          <w:spacing w:val="-21"/>
          <w:w w:val="105"/>
          <w:sz w:val="24"/>
        </w:rPr>
        <w:t>定性原則，不</w:t>
      </w:r>
      <w:r>
        <w:rPr>
          <w:spacing w:val="-1"/>
          <w:w w:val="105"/>
          <w:sz w:val="23"/>
        </w:rPr>
        <w:t>許</w:t>
      </w:r>
      <w:r>
        <w:rPr>
          <w:spacing w:val="-1"/>
          <w:w w:val="105"/>
          <w:sz w:val="24"/>
        </w:rPr>
        <w:t>撤回公務員法上的任</w:t>
      </w:r>
      <w:r>
        <w:rPr>
          <w:spacing w:val="-16"/>
          <w:w w:val="105"/>
          <w:sz w:val="23"/>
        </w:rPr>
        <w:t>命 </w:t>
      </w:r>
      <w:r>
        <w:rPr>
          <w:spacing w:val="-63"/>
          <w:w w:val="105"/>
          <w:sz w:val="24"/>
        </w:rPr>
        <w:t>。</w:t>
      </w:r>
      <w:r>
        <w:rPr>
          <w:w w:val="107"/>
          <w:sz w:val="23"/>
        </w:rPr>
        <w:t> </w:t>
      </w:r>
    </w:p>
    <w:p>
      <w:pPr>
        <w:pStyle w:val="BodyText"/>
        <w:spacing w:before="5"/>
        <w:rPr>
          <w:sz w:val="10"/>
        </w:rPr>
      </w:pPr>
    </w:p>
    <w:p>
      <w:pPr>
        <w:spacing w:line="276" w:lineRule="auto" w:before="53"/>
        <w:ind w:left="169" w:right="270" w:firstLine="493"/>
        <w:jc w:val="both"/>
        <w:rPr>
          <w:sz w:val="23"/>
        </w:rPr>
      </w:pPr>
      <w:r>
        <w:rPr>
          <w:sz w:val="24"/>
        </w:rPr>
        <w:t>因此，</w:t>
      </w:r>
      <w:r>
        <w:rPr>
          <w:sz w:val="23"/>
        </w:rPr>
        <w:t>只</w:t>
      </w:r>
      <w:r>
        <w:rPr>
          <w:sz w:val="24"/>
        </w:rPr>
        <w:t>有</w:t>
      </w:r>
      <w:r>
        <w:rPr>
          <w:sz w:val="23"/>
        </w:rPr>
        <w:t>藉</w:t>
      </w:r>
      <w:r>
        <w:rPr>
          <w:sz w:val="24"/>
        </w:rPr>
        <w:t>由</w:t>
      </w:r>
      <w:r>
        <w:rPr>
          <w:sz w:val="23"/>
        </w:rPr>
        <w:t>暫</w:t>
      </w:r>
      <w:r>
        <w:rPr>
          <w:sz w:val="24"/>
        </w:rPr>
        <w:t>時性權</w:t>
      </w:r>
      <w:r>
        <w:rPr>
          <w:sz w:val="23"/>
        </w:rPr>
        <w:t>利保</w:t>
      </w:r>
      <w:r>
        <w:rPr>
          <w:sz w:val="24"/>
        </w:rPr>
        <w:t>護，有效權</w:t>
      </w:r>
      <w:r>
        <w:rPr>
          <w:sz w:val="23"/>
        </w:rPr>
        <w:t>利保</w:t>
      </w:r>
      <w:r>
        <w:rPr>
          <w:sz w:val="24"/>
        </w:rPr>
        <w:t>護</w:t>
      </w:r>
      <w:r>
        <w:rPr>
          <w:sz w:val="23"/>
        </w:rPr>
        <w:t>才</w:t>
      </w:r>
      <w:r>
        <w:rPr>
          <w:sz w:val="24"/>
        </w:rPr>
        <w:t>能</w:t>
      </w:r>
      <w:r>
        <w:rPr>
          <w:spacing w:val="1"/>
          <w:sz w:val="24"/>
        </w:rPr>
        <w:t> </w:t>
      </w:r>
      <w:r>
        <w:rPr>
          <w:spacing w:val="-2"/>
          <w:w w:val="105"/>
          <w:sz w:val="23"/>
        </w:rPr>
        <w:t>落</w:t>
      </w:r>
      <w:r>
        <w:rPr>
          <w:spacing w:val="-5"/>
          <w:w w:val="105"/>
          <w:sz w:val="24"/>
        </w:rPr>
        <w:t>實。依行政法院法第 </w:t>
      </w:r>
      <w:r>
        <w:rPr>
          <w:rFonts w:ascii="Times New Roman" w:eastAsia="Times New Roman"/>
          <w:spacing w:val="-1"/>
          <w:w w:val="120"/>
          <w:sz w:val="17"/>
        </w:rPr>
        <w:t>123</w:t>
      </w:r>
      <w:r>
        <w:rPr>
          <w:rFonts w:ascii="Times New Roman" w:eastAsia="Times New Roman"/>
          <w:spacing w:val="43"/>
          <w:w w:val="120"/>
          <w:sz w:val="17"/>
        </w:rPr>
        <w:t> </w:t>
      </w:r>
      <w:r>
        <w:rPr>
          <w:spacing w:val="-1"/>
          <w:w w:val="105"/>
          <w:sz w:val="24"/>
        </w:rPr>
        <w:t>條，得</w:t>
      </w:r>
      <w:r>
        <w:rPr>
          <w:spacing w:val="-1"/>
          <w:w w:val="105"/>
          <w:sz w:val="23"/>
        </w:rPr>
        <w:t>聲</w:t>
      </w:r>
      <w:r>
        <w:rPr>
          <w:spacing w:val="-1"/>
          <w:w w:val="105"/>
          <w:sz w:val="24"/>
        </w:rPr>
        <w:t>請</w:t>
      </w:r>
      <w:r>
        <w:rPr>
          <w:spacing w:val="-1"/>
          <w:w w:val="105"/>
          <w:sz w:val="23"/>
        </w:rPr>
        <w:t>假</w:t>
      </w:r>
      <w:r>
        <w:rPr>
          <w:spacing w:val="-1"/>
          <w:w w:val="105"/>
          <w:sz w:val="24"/>
        </w:rPr>
        <w:t>處分。行政法院</w:t>
      </w:r>
      <w:r>
        <w:rPr>
          <w:spacing w:val="-24"/>
          <w:w w:val="105"/>
          <w:sz w:val="24"/>
        </w:rPr>
        <w:t>法第 </w:t>
      </w:r>
      <w:r>
        <w:rPr>
          <w:rFonts w:ascii="Times New Roman" w:eastAsia="Times New Roman"/>
          <w:spacing w:val="-2"/>
          <w:w w:val="125"/>
          <w:sz w:val="17"/>
        </w:rPr>
        <w:t>123</w:t>
      </w:r>
      <w:r>
        <w:rPr>
          <w:rFonts w:ascii="Times New Roman" w:eastAsia="Times New Roman"/>
          <w:spacing w:val="6"/>
          <w:w w:val="125"/>
          <w:sz w:val="17"/>
        </w:rPr>
        <w:t> </w:t>
      </w:r>
      <w:r>
        <w:rPr>
          <w:spacing w:val="-24"/>
          <w:w w:val="105"/>
          <w:sz w:val="24"/>
        </w:rPr>
        <w:t>條第 </w:t>
      </w:r>
      <w:r>
        <w:rPr>
          <w:rFonts w:ascii="Times New Roman" w:eastAsia="Times New Roman"/>
          <w:spacing w:val="-2"/>
          <w:w w:val="125"/>
          <w:sz w:val="17"/>
        </w:rPr>
        <w:t>1</w:t>
      </w:r>
      <w:r>
        <w:rPr>
          <w:rFonts w:ascii="Times New Roman" w:eastAsia="Times New Roman"/>
          <w:spacing w:val="6"/>
          <w:w w:val="125"/>
          <w:sz w:val="17"/>
        </w:rPr>
        <w:t> </w:t>
      </w:r>
      <w:r>
        <w:rPr>
          <w:spacing w:val="-25"/>
          <w:w w:val="105"/>
          <w:sz w:val="24"/>
        </w:rPr>
        <w:t>項規定：「如</w:t>
      </w:r>
      <w:r>
        <w:rPr>
          <w:spacing w:val="-2"/>
          <w:w w:val="105"/>
          <w:sz w:val="23"/>
        </w:rPr>
        <w:t>聲</w:t>
      </w:r>
      <w:r>
        <w:rPr>
          <w:spacing w:val="-2"/>
          <w:w w:val="105"/>
          <w:sz w:val="24"/>
        </w:rPr>
        <w:t>請人之權</w:t>
      </w:r>
      <w:r>
        <w:rPr>
          <w:spacing w:val="-2"/>
          <w:w w:val="105"/>
          <w:sz w:val="23"/>
        </w:rPr>
        <w:t>利</w:t>
      </w:r>
      <w:r>
        <w:rPr>
          <w:spacing w:val="-1"/>
          <w:w w:val="105"/>
          <w:sz w:val="24"/>
        </w:rPr>
        <w:t>因</w:t>
      </w:r>
      <w:r>
        <w:rPr>
          <w:spacing w:val="-1"/>
          <w:w w:val="105"/>
          <w:sz w:val="23"/>
        </w:rPr>
        <w:t>現狀變更</w:t>
      </w:r>
      <w:r>
        <w:rPr>
          <w:spacing w:val="-1"/>
          <w:w w:val="105"/>
          <w:sz w:val="24"/>
        </w:rPr>
        <w:t>，有</w:t>
      </w:r>
      <w:r>
        <w:rPr>
          <w:sz w:val="24"/>
        </w:rPr>
        <w:t>不能實</w:t>
      </w:r>
      <w:r>
        <w:rPr>
          <w:sz w:val="23"/>
        </w:rPr>
        <w:t>現</w:t>
      </w:r>
      <w:r>
        <w:rPr>
          <w:sz w:val="24"/>
        </w:rPr>
        <w:t>或</w:t>
      </w:r>
      <w:r>
        <w:rPr>
          <w:sz w:val="23"/>
        </w:rPr>
        <w:t>甚難</w:t>
      </w:r>
      <w:r>
        <w:rPr>
          <w:sz w:val="24"/>
        </w:rPr>
        <w:t>實</w:t>
      </w:r>
      <w:r>
        <w:rPr>
          <w:sz w:val="23"/>
        </w:rPr>
        <w:t>現</w:t>
      </w:r>
      <w:r>
        <w:rPr>
          <w:sz w:val="24"/>
        </w:rPr>
        <w:t>之</w:t>
      </w:r>
      <w:r>
        <w:rPr>
          <w:sz w:val="23"/>
        </w:rPr>
        <w:t>虞</w:t>
      </w:r>
      <w:r>
        <w:rPr>
          <w:sz w:val="24"/>
        </w:rPr>
        <w:t>，即使在起</w:t>
      </w:r>
      <w:r>
        <w:rPr>
          <w:sz w:val="23"/>
        </w:rPr>
        <w:t>訴</w:t>
      </w:r>
      <w:r>
        <w:rPr>
          <w:sz w:val="24"/>
        </w:rPr>
        <w:t>前，亦得</w:t>
      </w:r>
      <w:r>
        <w:rPr>
          <w:sz w:val="23"/>
        </w:rPr>
        <w:t>聲</w:t>
      </w:r>
      <w:r>
        <w:rPr>
          <w:sz w:val="24"/>
        </w:rPr>
        <w:t>請法院</w:t>
      </w:r>
      <w:r>
        <w:rPr>
          <w:spacing w:val="1"/>
          <w:sz w:val="24"/>
        </w:rPr>
        <w:t> </w:t>
      </w:r>
      <w:r>
        <w:rPr>
          <w:sz w:val="24"/>
        </w:rPr>
        <w:t>就</w:t>
      </w:r>
      <w:r>
        <w:rPr>
          <w:sz w:val="23"/>
        </w:rPr>
        <w:t>爭</w:t>
      </w:r>
      <w:r>
        <w:rPr>
          <w:sz w:val="24"/>
        </w:rPr>
        <w:t>議</w:t>
      </w:r>
      <w:r>
        <w:rPr>
          <w:sz w:val="23"/>
        </w:rPr>
        <w:t>標</w:t>
      </w:r>
      <w:r>
        <w:rPr>
          <w:sz w:val="24"/>
        </w:rPr>
        <w:t>的為</w:t>
      </w:r>
      <w:r>
        <w:rPr>
          <w:sz w:val="23"/>
        </w:rPr>
        <w:t>假</w:t>
      </w:r>
      <w:r>
        <w:rPr>
          <w:spacing w:val="-24"/>
          <w:sz w:val="24"/>
        </w:rPr>
        <w:t>處分」。其得</w:t>
      </w:r>
      <w:r>
        <w:rPr>
          <w:sz w:val="23"/>
        </w:rPr>
        <w:t>命</w:t>
      </w:r>
      <w:r>
        <w:rPr>
          <w:sz w:val="24"/>
        </w:rPr>
        <w:t>行政機關，在法律</w:t>
      </w:r>
      <w:r>
        <w:rPr>
          <w:sz w:val="23"/>
        </w:rPr>
        <w:t>爭</w:t>
      </w:r>
      <w:r>
        <w:rPr>
          <w:sz w:val="24"/>
        </w:rPr>
        <w:t>議</w:t>
      </w:r>
      <w:r>
        <w:rPr>
          <w:sz w:val="23"/>
        </w:rPr>
        <w:t>終結</w:t>
      </w:r>
      <w:r>
        <w:rPr>
          <w:sz w:val="24"/>
        </w:rPr>
        <w:t>前，不得就相關</w:t>
      </w:r>
      <w:r>
        <w:rPr>
          <w:sz w:val="23"/>
        </w:rPr>
        <w:t>職</w:t>
      </w:r>
      <w:r>
        <w:rPr>
          <w:sz w:val="24"/>
        </w:rPr>
        <w:t>位為</w:t>
      </w:r>
      <w:r>
        <w:rPr>
          <w:sz w:val="23"/>
        </w:rPr>
        <w:t>終局</w:t>
      </w:r>
      <w:r>
        <w:rPr>
          <w:sz w:val="24"/>
        </w:rPr>
        <w:t>之任</w:t>
      </w:r>
      <w:r>
        <w:rPr>
          <w:sz w:val="23"/>
        </w:rPr>
        <w:t>命</w:t>
      </w:r>
      <w:r>
        <w:rPr>
          <w:sz w:val="24"/>
        </w:rPr>
        <w:t>。</w:t>
      </w:r>
      <w:r>
        <w:rPr>
          <w:sz w:val="23"/>
        </w:rPr>
        <w:t>暫</w:t>
      </w:r>
      <w:r>
        <w:rPr>
          <w:sz w:val="24"/>
        </w:rPr>
        <w:t>時性權</w:t>
      </w:r>
      <w:r>
        <w:rPr>
          <w:sz w:val="23"/>
        </w:rPr>
        <w:t>利保</w:t>
      </w:r>
      <w:r>
        <w:rPr>
          <w:sz w:val="24"/>
        </w:rPr>
        <w:t>護能實</w:t>
      </w:r>
      <w:r>
        <w:rPr>
          <w:spacing w:val="1"/>
          <w:sz w:val="24"/>
        </w:rPr>
        <w:t> </w:t>
      </w:r>
      <w:r>
        <w:rPr>
          <w:w w:val="105"/>
          <w:sz w:val="23"/>
        </w:rPr>
        <w:t>際</w:t>
      </w:r>
      <w:r>
        <w:rPr>
          <w:w w:val="105"/>
          <w:sz w:val="24"/>
        </w:rPr>
        <w:t>發</w:t>
      </w:r>
      <w:r>
        <w:rPr>
          <w:w w:val="105"/>
          <w:sz w:val="23"/>
        </w:rPr>
        <w:t>生</w:t>
      </w:r>
      <w:r>
        <w:rPr>
          <w:w w:val="105"/>
          <w:sz w:val="24"/>
        </w:rPr>
        <w:t>效</w:t>
      </w:r>
      <w:r>
        <w:rPr>
          <w:w w:val="105"/>
          <w:sz w:val="23"/>
        </w:rPr>
        <w:t>果</w:t>
      </w:r>
      <w:r>
        <w:rPr>
          <w:w w:val="105"/>
          <w:sz w:val="24"/>
        </w:rPr>
        <w:t>的前</w:t>
      </w:r>
      <w:r>
        <w:rPr>
          <w:w w:val="105"/>
          <w:sz w:val="23"/>
        </w:rPr>
        <w:t>提</w:t>
      </w:r>
      <w:r>
        <w:rPr>
          <w:w w:val="105"/>
          <w:sz w:val="24"/>
        </w:rPr>
        <w:t>是：就將任</w:t>
      </w:r>
      <w:r>
        <w:rPr>
          <w:w w:val="105"/>
          <w:sz w:val="23"/>
        </w:rPr>
        <w:t>命被選</w:t>
      </w:r>
      <w:r>
        <w:rPr>
          <w:w w:val="105"/>
          <w:sz w:val="24"/>
        </w:rPr>
        <w:t>出之</w:t>
      </w:r>
      <w:r>
        <w:rPr>
          <w:w w:val="105"/>
          <w:sz w:val="23"/>
        </w:rPr>
        <w:t>競爭者</w:t>
      </w:r>
      <w:r>
        <w:rPr>
          <w:w w:val="105"/>
          <w:sz w:val="24"/>
        </w:rPr>
        <w:t>一事，</w:t>
      </w:r>
      <w:r>
        <w:rPr>
          <w:w w:val="105"/>
          <w:sz w:val="23"/>
        </w:rPr>
        <w:t>失</w:t>
      </w:r>
      <w:r>
        <w:rPr>
          <w:spacing w:val="-2"/>
          <w:w w:val="105"/>
          <w:sz w:val="23"/>
        </w:rPr>
        <w:t>敗</w:t>
      </w:r>
      <w:r>
        <w:rPr>
          <w:spacing w:val="-2"/>
          <w:w w:val="105"/>
          <w:sz w:val="24"/>
        </w:rPr>
        <w:t>的</w:t>
      </w:r>
      <w:r>
        <w:rPr>
          <w:spacing w:val="-2"/>
          <w:w w:val="105"/>
          <w:sz w:val="23"/>
        </w:rPr>
        <w:t>競爭者</w:t>
      </w:r>
      <w:r>
        <w:rPr>
          <w:spacing w:val="-2"/>
          <w:w w:val="105"/>
          <w:sz w:val="24"/>
        </w:rPr>
        <w:t>能事</w:t>
      </w:r>
      <w:r>
        <w:rPr>
          <w:spacing w:val="-2"/>
          <w:w w:val="105"/>
          <w:sz w:val="23"/>
        </w:rPr>
        <w:t>先收到通</w:t>
      </w:r>
      <w:r>
        <w:rPr>
          <w:spacing w:val="-1"/>
          <w:w w:val="105"/>
          <w:sz w:val="24"/>
        </w:rPr>
        <w:t>知。</w:t>
      </w:r>
      <w:r>
        <w:rPr>
          <w:spacing w:val="-1"/>
          <w:w w:val="105"/>
          <w:sz w:val="23"/>
        </w:rPr>
        <w:t>基</w:t>
      </w:r>
      <w:r>
        <w:rPr>
          <w:spacing w:val="-18"/>
          <w:w w:val="105"/>
          <w:sz w:val="24"/>
        </w:rPr>
        <w:t>本法第 </w:t>
      </w:r>
      <w:r>
        <w:rPr>
          <w:rFonts w:ascii="Times New Roman" w:eastAsia="Times New Roman"/>
          <w:spacing w:val="-1"/>
          <w:w w:val="125"/>
          <w:sz w:val="17"/>
        </w:rPr>
        <w:t>33</w:t>
      </w:r>
      <w:r>
        <w:rPr>
          <w:rFonts w:ascii="Times New Roman" w:eastAsia="Times New Roman"/>
          <w:spacing w:val="7"/>
          <w:w w:val="125"/>
          <w:sz w:val="17"/>
        </w:rPr>
        <w:t> </w:t>
      </w:r>
      <w:r>
        <w:rPr>
          <w:spacing w:val="-23"/>
          <w:w w:val="105"/>
          <w:sz w:val="24"/>
        </w:rPr>
        <w:t>條第 </w:t>
      </w:r>
      <w:r>
        <w:rPr>
          <w:rFonts w:ascii="Times New Roman" w:eastAsia="Times New Roman"/>
          <w:spacing w:val="-1"/>
          <w:w w:val="125"/>
          <w:sz w:val="17"/>
        </w:rPr>
        <w:t>2</w:t>
      </w:r>
      <w:r>
        <w:rPr>
          <w:rFonts w:ascii="Times New Roman" w:eastAsia="Times New Roman"/>
          <w:spacing w:val="7"/>
          <w:w w:val="125"/>
          <w:sz w:val="17"/>
        </w:rPr>
        <w:t> </w:t>
      </w:r>
      <w:r>
        <w:rPr>
          <w:spacing w:val="-1"/>
          <w:w w:val="105"/>
          <w:sz w:val="24"/>
        </w:rPr>
        <w:t>項所定之</w:t>
      </w:r>
      <w:r>
        <w:rPr>
          <w:sz w:val="23"/>
        </w:rPr>
        <w:t>基</w:t>
      </w:r>
      <w:r>
        <w:rPr>
          <w:sz w:val="24"/>
        </w:rPr>
        <w:t>本權性</w:t>
      </w:r>
      <w:r>
        <w:rPr>
          <w:sz w:val="23"/>
        </w:rPr>
        <w:t>質</w:t>
      </w:r>
      <w:r>
        <w:rPr>
          <w:sz w:val="24"/>
        </w:rPr>
        <w:t>的</w:t>
      </w:r>
      <w:r>
        <w:rPr>
          <w:sz w:val="23"/>
        </w:rPr>
        <w:t>平</w:t>
      </w:r>
      <w:r>
        <w:rPr>
          <w:sz w:val="24"/>
        </w:rPr>
        <w:t>等對</w:t>
      </w:r>
      <w:r>
        <w:rPr>
          <w:sz w:val="23"/>
        </w:rPr>
        <w:t>待</w:t>
      </w:r>
      <w:r>
        <w:rPr>
          <w:sz w:val="24"/>
        </w:rPr>
        <w:t>請</w:t>
      </w:r>
      <w:r>
        <w:rPr>
          <w:sz w:val="23"/>
        </w:rPr>
        <w:t>求</w:t>
      </w:r>
      <w:r>
        <w:rPr>
          <w:sz w:val="24"/>
        </w:rPr>
        <w:t>權，程序上係</w:t>
      </w:r>
      <w:r>
        <w:rPr>
          <w:sz w:val="23"/>
        </w:rPr>
        <w:t>藉</w:t>
      </w:r>
      <w:r>
        <w:rPr>
          <w:sz w:val="24"/>
        </w:rPr>
        <w:t>由及時</w:t>
      </w:r>
      <w:r>
        <w:rPr>
          <w:sz w:val="23"/>
        </w:rPr>
        <w:t>告</w:t>
      </w:r>
      <w:r>
        <w:rPr>
          <w:sz w:val="24"/>
        </w:rPr>
        <w:t>知</w:t>
      </w:r>
      <w:r>
        <w:rPr>
          <w:sz w:val="23"/>
        </w:rPr>
        <w:t>徵</w:t>
      </w:r>
      <w:r>
        <w:rPr>
          <w:spacing w:val="1"/>
          <w:sz w:val="23"/>
        </w:rPr>
        <w:t> </w:t>
      </w:r>
      <w:r>
        <w:rPr>
          <w:w w:val="105"/>
          <w:sz w:val="23"/>
        </w:rPr>
        <w:t>求</w:t>
      </w:r>
      <w:r>
        <w:rPr>
          <w:w w:val="105"/>
          <w:sz w:val="24"/>
        </w:rPr>
        <w:t>程序之</w:t>
      </w:r>
      <w:r>
        <w:rPr>
          <w:w w:val="105"/>
          <w:sz w:val="23"/>
        </w:rPr>
        <w:t>結果</w:t>
      </w:r>
      <w:r>
        <w:rPr>
          <w:w w:val="105"/>
          <w:sz w:val="24"/>
        </w:rPr>
        <w:t>的請</w:t>
      </w:r>
      <w:r>
        <w:rPr>
          <w:w w:val="105"/>
          <w:sz w:val="23"/>
        </w:rPr>
        <w:t>求</w:t>
      </w:r>
      <w:r>
        <w:rPr>
          <w:w w:val="105"/>
          <w:sz w:val="24"/>
        </w:rPr>
        <w:t>權</w:t>
      </w:r>
      <w:r>
        <w:rPr>
          <w:w w:val="105"/>
          <w:sz w:val="23"/>
        </w:rPr>
        <w:t>尚</w:t>
      </w:r>
      <w:r>
        <w:rPr>
          <w:w w:val="105"/>
          <w:sz w:val="24"/>
        </w:rPr>
        <w:t>得以</w:t>
      </w:r>
      <w:r>
        <w:rPr>
          <w:w w:val="105"/>
          <w:sz w:val="23"/>
        </w:rPr>
        <w:t>確保</w:t>
      </w:r>
      <w:r>
        <w:rPr>
          <w:w w:val="105"/>
          <w:sz w:val="24"/>
        </w:rPr>
        <w:t>。</w:t>
      </w:r>
      <w:r>
        <w:rPr>
          <w:w w:val="107"/>
          <w:sz w:val="23"/>
        </w:rPr>
        <w:t> </w:t>
      </w:r>
    </w:p>
    <w:p>
      <w:pPr>
        <w:spacing w:line="276" w:lineRule="auto" w:before="145"/>
        <w:ind w:left="169" w:right="272" w:firstLine="493"/>
        <w:jc w:val="both"/>
        <w:rPr>
          <w:sz w:val="23"/>
        </w:rPr>
      </w:pPr>
      <w:r>
        <w:rPr>
          <w:sz w:val="23"/>
        </w:rPr>
        <w:t>假</w:t>
      </w:r>
      <w:r>
        <w:rPr>
          <w:sz w:val="24"/>
        </w:rPr>
        <w:t>使行政機關就</w:t>
      </w:r>
      <w:r>
        <w:rPr>
          <w:sz w:val="23"/>
        </w:rPr>
        <w:t>選拔決</w:t>
      </w:r>
      <w:r>
        <w:rPr>
          <w:sz w:val="24"/>
        </w:rPr>
        <w:t>定</w:t>
      </w:r>
      <w:r>
        <w:rPr>
          <w:sz w:val="23"/>
        </w:rPr>
        <w:t>怠</w:t>
      </w:r>
      <w:r>
        <w:rPr>
          <w:sz w:val="24"/>
        </w:rPr>
        <w:t>於或</w:t>
      </w:r>
      <w:r>
        <w:rPr>
          <w:sz w:val="23"/>
        </w:rPr>
        <w:t>遲</w:t>
      </w:r>
      <w:r>
        <w:rPr>
          <w:sz w:val="24"/>
        </w:rPr>
        <w:t>於</w:t>
      </w:r>
      <w:r>
        <w:rPr>
          <w:sz w:val="23"/>
        </w:rPr>
        <w:t>通</w:t>
      </w:r>
      <w:r>
        <w:rPr>
          <w:sz w:val="24"/>
        </w:rPr>
        <w:t>知，違法</w:t>
      </w:r>
      <w:r>
        <w:rPr>
          <w:sz w:val="23"/>
        </w:rPr>
        <w:t>被拒</w:t>
      </w:r>
      <w:r>
        <w:rPr>
          <w:spacing w:val="1"/>
          <w:sz w:val="23"/>
        </w:rPr>
        <w:t> </w:t>
      </w:r>
      <w:r>
        <w:rPr>
          <w:w w:val="105"/>
          <w:sz w:val="23"/>
        </w:rPr>
        <w:t>絕</w:t>
      </w:r>
      <w:r>
        <w:rPr>
          <w:w w:val="105"/>
          <w:sz w:val="24"/>
        </w:rPr>
        <w:t>的</w:t>
      </w:r>
      <w:r>
        <w:rPr>
          <w:w w:val="105"/>
          <w:sz w:val="23"/>
        </w:rPr>
        <w:t>競爭者</w:t>
      </w:r>
      <w:r>
        <w:rPr>
          <w:w w:val="105"/>
          <w:sz w:val="24"/>
        </w:rPr>
        <w:t>得依</w:t>
      </w:r>
      <w:r>
        <w:rPr>
          <w:w w:val="105"/>
          <w:sz w:val="23"/>
        </w:rPr>
        <w:t>基</w:t>
      </w:r>
      <w:r>
        <w:rPr>
          <w:spacing w:val="-17"/>
          <w:w w:val="105"/>
          <w:sz w:val="24"/>
        </w:rPr>
        <w:t>本法第 </w:t>
      </w:r>
      <w:r>
        <w:rPr>
          <w:rFonts w:ascii="Times New Roman" w:eastAsia="Times New Roman"/>
          <w:w w:val="125"/>
          <w:sz w:val="17"/>
        </w:rPr>
        <w:t>34</w:t>
      </w:r>
      <w:r>
        <w:rPr>
          <w:rFonts w:ascii="Times New Roman" w:eastAsia="Times New Roman"/>
          <w:spacing w:val="7"/>
          <w:w w:val="125"/>
          <w:sz w:val="17"/>
        </w:rPr>
        <w:t> </w:t>
      </w:r>
      <w:r>
        <w:rPr>
          <w:w w:val="105"/>
          <w:sz w:val="24"/>
        </w:rPr>
        <w:t>條、民法</w:t>
      </w:r>
      <w:r>
        <w:rPr>
          <w:w w:val="105"/>
          <w:sz w:val="23"/>
        </w:rPr>
        <w:t>典</w:t>
      </w:r>
      <w:r>
        <w:rPr>
          <w:spacing w:val="-33"/>
          <w:w w:val="105"/>
          <w:sz w:val="24"/>
        </w:rPr>
        <w:t>第 </w:t>
      </w:r>
      <w:r>
        <w:rPr>
          <w:rFonts w:ascii="Times New Roman" w:eastAsia="Times New Roman"/>
          <w:w w:val="125"/>
          <w:sz w:val="17"/>
        </w:rPr>
        <w:t>839</w:t>
      </w:r>
      <w:r>
        <w:rPr>
          <w:rFonts w:ascii="Times New Roman" w:eastAsia="Times New Roman"/>
          <w:spacing w:val="8"/>
          <w:w w:val="125"/>
          <w:sz w:val="17"/>
        </w:rPr>
        <w:t> </w:t>
      </w:r>
      <w:r>
        <w:rPr>
          <w:w w:val="105"/>
          <w:sz w:val="24"/>
        </w:rPr>
        <w:t>條請</w:t>
      </w:r>
      <w:r>
        <w:rPr>
          <w:w w:val="105"/>
          <w:sz w:val="23"/>
        </w:rPr>
        <w:t>求損害</w:t>
      </w:r>
    </w:p>
    <w:p>
      <w:pPr>
        <w:spacing w:line="25" w:lineRule="exact" w:before="22"/>
        <w:ind w:left="662" w:right="0" w:firstLine="0"/>
        <w:jc w:val="left"/>
        <w:rPr>
          <w:rFonts w:ascii="Times New Roman"/>
          <w:sz w:val="11"/>
        </w:rPr>
      </w:pPr>
      <w:r>
        <w:rPr>
          <w:rFonts w:ascii="Times New Roman"/>
          <w:w w:val="150"/>
          <w:sz w:val="11"/>
        </w:rPr>
        <w:t>24</w:t>
      </w:r>
    </w:p>
    <w:p>
      <w:pPr>
        <w:spacing w:line="262" w:lineRule="exact" w:before="0"/>
        <w:ind w:left="169" w:right="0" w:firstLine="0"/>
        <w:jc w:val="left"/>
        <w:rPr>
          <w:sz w:val="23"/>
        </w:rPr>
      </w:pPr>
      <w:r>
        <w:rPr>
          <w:spacing w:val="-9"/>
          <w:w w:val="105"/>
          <w:sz w:val="23"/>
        </w:rPr>
        <w:t>賠償 </w:t>
      </w:r>
      <w:r>
        <w:rPr>
          <w:spacing w:val="-1"/>
          <w:w w:val="105"/>
          <w:sz w:val="24"/>
        </w:rPr>
        <w:t>。</w:t>
      </w:r>
      <w:r>
        <w:rPr>
          <w:spacing w:val="-1"/>
          <w:w w:val="105"/>
          <w:sz w:val="23"/>
        </w:rPr>
        <w:t>藉</w:t>
      </w:r>
      <w:r>
        <w:rPr>
          <w:spacing w:val="-1"/>
          <w:w w:val="105"/>
          <w:sz w:val="24"/>
        </w:rPr>
        <w:t>此，國家</w:t>
      </w:r>
      <w:r>
        <w:rPr>
          <w:spacing w:val="-1"/>
          <w:w w:val="105"/>
          <w:sz w:val="23"/>
        </w:rPr>
        <w:t>賠償</w:t>
      </w:r>
      <w:r>
        <w:rPr>
          <w:spacing w:val="-1"/>
          <w:w w:val="105"/>
          <w:sz w:val="24"/>
        </w:rPr>
        <w:t>請</w:t>
      </w:r>
      <w:r>
        <w:rPr>
          <w:spacing w:val="-1"/>
          <w:w w:val="105"/>
          <w:sz w:val="23"/>
        </w:rPr>
        <w:t>求</w:t>
      </w:r>
      <w:r>
        <w:rPr>
          <w:spacing w:val="-1"/>
          <w:w w:val="105"/>
          <w:sz w:val="24"/>
        </w:rPr>
        <w:t>權</w:t>
      </w:r>
      <w:r>
        <w:rPr>
          <w:spacing w:val="-1"/>
          <w:w w:val="105"/>
          <w:sz w:val="23"/>
        </w:rPr>
        <w:t>支</w:t>
      </w:r>
      <w:r>
        <w:rPr>
          <w:spacing w:val="-1"/>
          <w:w w:val="105"/>
          <w:sz w:val="24"/>
        </w:rPr>
        <w:t>持</w:t>
      </w:r>
      <w:r>
        <w:rPr>
          <w:spacing w:val="-1"/>
          <w:w w:val="105"/>
          <w:sz w:val="23"/>
        </w:rPr>
        <w:t>被拒絕</w:t>
      </w:r>
      <w:r>
        <w:rPr>
          <w:spacing w:val="-1"/>
          <w:w w:val="105"/>
          <w:sz w:val="24"/>
        </w:rPr>
        <w:t>的</w:t>
      </w:r>
      <w:r>
        <w:rPr>
          <w:w w:val="105"/>
          <w:sz w:val="23"/>
        </w:rPr>
        <w:t>競爭者</w:t>
      </w:r>
      <w:r>
        <w:rPr>
          <w:w w:val="105"/>
          <w:sz w:val="24"/>
        </w:rPr>
        <w:t>，並</w:t>
      </w:r>
      <w:r>
        <w:rPr>
          <w:w w:val="105"/>
          <w:sz w:val="23"/>
        </w:rPr>
        <w:t>強</w:t>
      </w:r>
    </w:p>
    <w:p>
      <w:pPr>
        <w:spacing w:line="276" w:lineRule="auto" w:before="46"/>
        <w:ind w:left="169" w:right="270" w:firstLine="0"/>
        <w:jc w:val="both"/>
        <w:rPr>
          <w:sz w:val="23"/>
        </w:rPr>
      </w:pPr>
      <w:r>
        <w:rPr>
          <w:w w:val="105"/>
          <w:sz w:val="23"/>
        </w:rPr>
        <w:t>制</w:t>
      </w:r>
      <w:r>
        <w:rPr>
          <w:w w:val="105"/>
          <w:sz w:val="24"/>
        </w:rPr>
        <w:t>要</w:t>
      </w:r>
      <w:r>
        <w:rPr>
          <w:w w:val="105"/>
          <w:sz w:val="23"/>
        </w:rPr>
        <w:t>求</w:t>
      </w:r>
      <w:r>
        <w:rPr>
          <w:w w:val="105"/>
          <w:sz w:val="24"/>
        </w:rPr>
        <w:t>，公</w:t>
      </w:r>
      <w:r>
        <w:rPr>
          <w:w w:val="105"/>
          <w:sz w:val="23"/>
        </w:rPr>
        <w:t>職</w:t>
      </w:r>
      <w:r>
        <w:rPr>
          <w:w w:val="105"/>
          <w:sz w:val="24"/>
        </w:rPr>
        <w:t>務</w:t>
      </w:r>
      <w:r>
        <w:rPr>
          <w:w w:val="105"/>
          <w:sz w:val="23"/>
        </w:rPr>
        <w:t>領域</w:t>
      </w:r>
      <w:r>
        <w:rPr>
          <w:w w:val="105"/>
          <w:sz w:val="24"/>
        </w:rPr>
        <w:t>應</w:t>
      </w:r>
      <w:r>
        <w:rPr>
          <w:w w:val="105"/>
          <w:sz w:val="23"/>
        </w:rPr>
        <w:t>採</w:t>
      </w:r>
      <w:r>
        <w:rPr>
          <w:w w:val="105"/>
          <w:sz w:val="24"/>
        </w:rPr>
        <w:t>取透</w:t>
      </w:r>
      <w:r>
        <w:rPr>
          <w:w w:val="105"/>
          <w:sz w:val="23"/>
        </w:rPr>
        <w:t>明</w:t>
      </w:r>
      <w:r>
        <w:rPr>
          <w:w w:val="105"/>
          <w:sz w:val="24"/>
        </w:rPr>
        <w:t>的人事政</w:t>
      </w:r>
      <w:r>
        <w:rPr>
          <w:w w:val="105"/>
          <w:sz w:val="23"/>
        </w:rPr>
        <w:t>策</w:t>
      </w:r>
      <w:r>
        <w:rPr>
          <w:w w:val="105"/>
          <w:sz w:val="24"/>
        </w:rPr>
        <w:t>。</w:t>
      </w:r>
      <w:r>
        <w:rPr>
          <w:w w:val="105"/>
          <w:sz w:val="23"/>
        </w:rPr>
        <w:t>假</w:t>
      </w:r>
      <w:r>
        <w:rPr>
          <w:w w:val="105"/>
          <w:sz w:val="24"/>
        </w:rPr>
        <w:t>使</w:t>
      </w:r>
      <w:r>
        <w:rPr>
          <w:w w:val="105"/>
          <w:sz w:val="23"/>
        </w:rPr>
        <w:t>涉</w:t>
      </w:r>
      <w:r>
        <w:rPr>
          <w:w w:val="105"/>
          <w:sz w:val="24"/>
        </w:rPr>
        <w:t>及</w:t>
      </w:r>
      <w:r>
        <w:rPr>
          <w:w w:val="105"/>
          <w:sz w:val="23"/>
        </w:rPr>
        <w:t>到陞遷</w:t>
      </w:r>
      <w:r>
        <w:rPr>
          <w:w w:val="105"/>
          <w:sz w:val="24"/>
        </w:rPr>
        <w:t>的召</w:t>
      </w:r>
      <w:r>
        <w:rPr>
          <w:w w:val="105"/>
          <w:sz w:val="23"/>
        </w:rPr>
        <w:t>募</w:t>
      </w:r>
      <w:r>
        <w:rPr>
          <w:w w:val="105"/>
          <w:sz w:val="24"/>
        </w:rPr>
        <w:t>，機關</w:t>
      </w:r>
      <w:r>
        <w:rPr>
          <w:w w:val="105"/>
          <w:sz w:val="23"/>
        </w:rPr>
        <w:t>首長必須</w:t>
      </w:r>
      <w:r>
        <w:rPr>
          <w:w w:val="105"/>
          <w:sz w:val="24"/>
        </w:rPr>
        <w:t>證</w:t>
      </w:r>
      <w:r>
        <w:rPr>
          <w:w w:val="105"/>
          <w:sz w:val="23"/>
        </w:rPr>
        <w:t>明</w:t>
      </w:r>
      <w:r>
        <w:rPr>
          <w:w w:val="105"/>
          <w:sz w:val="24"/>
        </w:rPr>
        <w:t>，其</w:t>
      </w:r>
      <w:r>
        <w:rPr>
          <w:w w:val="105"/>
          <w:sz w:val="23"/>
        </w:rPr>
        <w:t>決</w:t>
      </w:r>
      <w:r>
        <w:rPr>
          <w:w w:val="105"/>
          <w:sz w:val="24"/>
        </w:rPr>
        <w:t>定與其</w:t>
      </w:r>
      <w:r>
        <w:rPr>
          <w:w w:val="105"/>
          <w:sz w:val="23"/>
        </w:rPr>
        <w:t>先</w:t>
      </w:r>
      <w:r>
        <w:rPr>
          <w:w w:val="105"/>
          <w:sz w:val="24"/>
        </w:rPr>
        <w:t>前已</w:t>
      </w:r>
      <w:r>
        <w:rPr>
          <w:w w:val="105"/>
          <w:sz w:val="23"/>
        </w:rPr>
        <w:t>確</w:t>
      </w:r>
      <w:r>
        <w:rPr>
          <w:w w:val="105"/>
          <w:sz w:val="24"/>
        </w:rPr>
        <w:t>定的</w:t>
      </w:r>
      <w:r>
        <w:rPr>
          <w:w w:val="105"/>
          <w:sz w:val="23"/>
        </w:rPr>
        <w:t>選拔標準</w:t>
      </w:r>
      <w:r>
        <w:rPr>
          <w:w w:val="105"/>
          <w:sz w:val="24"/>
        </w:rPr>
        <w:t>相</w:t>
      </w:r>
      <w:r>
        <w:rPr>
          <w:w w:val="105"/>
          <w:sz w:val="23"/>
        </w:rPr>
        <w:t>符</w:t>
      </w:r>
      <w:r>
        <w:rPr>
          <w:w w:val="105"/>
          <w:sz w:val="24"/>
        </w:rPr>
        <w:t>。如其不</w:t>
      </w:r>
      <w:r>
        <w:rPr>
          <w:w w:val="105"/>
          <w:sz w:val="23"/>
        </w:rPr>
        <w:t>然</w:t>
      </w:r>
      <w:r>
        <w:rPr>
          <w:w w:val="105"/>
          <w:sz w:val="24"/>
        </w:rPr>
        <w:t>，或</w:t>
      </w:r>
      <w:r>
        <w:rPr>
          <w:w w:val="105"/>
          <w:sz w:val="23"/>
        </w:rPr>
        <w:t>者失敗</w:t>
      </w:r>
      <w:r>
        <w:rPr>
          <w:w w:val="105"/>
          <w:sz w:val="24"/>
        </w:rPr>
        <w:t>的</w:t>
      </w:r>
      <w:r>
        <w:rPr>
          <w:w w:val="105"/>
          <w:sz w:val="23"/>
        </w:rPr>
        <w:t>競爭者</w:t>
      </w:r>
      <w:r>
        <w:rPr>
          <w:w w:val="105"/>
          <w:sz w:val="24"/>
        </w:rPr>
        <w:t>較</w:t>
      </w:r>
      <w:r>
        <w:rPr>
          <w:w w:val="105"/>
          <w:sz w:val="23"/>
        </w:rPr>
        <w:t>勝</w:t>
      </w:r>
      <w:r>
        <w:rPr>
          <w:w w:val="105"/>
          <w:sz w:val="24"/>
        </w:rPr>
        <w:t>出</w:t>
      </w:r>
      <w:r>
        <w:rPr>
          <w:w w:val="105"/>
          <w:sz w:val="23"/>
        </w:rPr>
        <w:t>者更符合標準</w:t>
      </w:r>
      <w:r>
        <w:rPr>
          <w:w w:val="105"/>
          <w:sz w:val="24"/>
        </w:rPr>
        <w:t>的要</w:t>
      </w:r>
      <w:r>
        <w:rPr>
          <w:w w:val="105"/>
          <w:sz w:val="23"/>
        </w:rPr>
        <w:t>求</w:t>
      </w:r>
      <w:r>
        <w:rPr>
          <w:w w:val="105"/>
          <w:sz w:val="24"/>
        </w:rPr>
        <w:t>，對於</w:t>
      </w:r>
      <w:r>
        <w:rPr>
          <w:w w:val="105"/>
          <w:sz w:val="23"/>
        </w:rPr>
        <w:t>提</w:t>
      </w:r>
      <w:r>
        <w:rPr>
          <w:w w:val="105"/>
          <w:sz w:val="24"/>
        </w:rPr>
        <w:t>出國家</w:t>
      </w:r>
      <w:r>
        <w:rPr>
          <w:w w:val="105"/>
          <w:sz w:val="23"/>
        </w:rPr>
        <w:t>賠償</w:t>
      </w:r>
      <w:r>
        <w:rPr>
          <w:w w:val="105"/>
          <w:sz w:val="24"/>
        </w:rPr>
        <w:t>之請</w:t>
      </w:r>
      <w:r>
        <w:rPr>
          <w:w w:val="105"/>
          <w:sz w:val="23"/>
        </w:rPr>
        <w:t>求者</w:t>
      </w:r>
      <w:r>
        <w:rPr>
          <w:w w:val="105"/>
          <w:sz w:val="24"/>
        </w:rPr>
        <w:t>，即</w:t>
      </w:r>
      <w:r>
        <w:rPr>
          <w:w w:val="105"/>
          <w:sz w:val="23"/>
        </w:rPr>
        <w:t>必須賠償現</w:t>
      </w:r>
      <w:r>
        <w:rPr>
          <w:w w:val="105"/>
          <w:sz w:val="24"/>
        </w:rPr>
        <w:t>行</w:t>
      </w:r>
      <w:r>
        <w:rPr>
          <w:w w:val="105"/>
          <w:sz w:val="23"/>
        </w:rPr>
        <w:t>薪</w:t>
      </w:r>
      <w:r>
        <w:rPr>
          <w:w w:val="105"/>
          <w:sz w:val="24"/>
        </w:rPr>
        <w:t>給與</w:t>
      </w:r>
      <w:r>
        <w:rPr>
          <w:w w:val="105"/>
          <w:sz w:val="23"/>
        </w:rPr>
        <w:t>更高職</w:t>
      </w:r>
      <w:r>
        <w:rPr>
          <w:w w:val="105"/>
          <w:sz w:val="24"/>
        </w:rPr>
        <w:t>位</w:t>
      </w:r>
      <w:r>
        <w:rPr>
          <w:w w:val="105"/>
          <w:sz w:val="23"/>
        </w:rPr>
        <w:t>薪</w:t>
      </w:r>
      <w:r>
        <w:rPr>
          <w:w w:val="105"/>
          <w:sz w:val="24"/>
        </w:rPr>
        <w:t>給的</w:t>
      </w:r>
      <w:r>
        <w:rPr>
          <w:w w:val="105"/>
          <w:sz w:val="23"/>
        </w:rPr>
        <w:t>差額</w:t>
      </w:r>
      <w:r>
        <w:rPr>
          <w:w w:val="105"/>
          <w:sz w:val="24"/>
        </w:rPr>
        <w:t>。</w:t>
      </w:r>
      <w:r>
        <w:rPr>
          <w:w w:val="105"/>
          <w:sz w:val="23"/>
        </w:rPr>
        <w:t>假</w:t>
      </w:r>
      <w:r>
        <w:rPr>
          <w:w w:val="105"/>
          <w:sz w:val="24"/>
        </w:rPr>
        <w:t>使機關</w:t>
      </w:r>
      <w:r>
        <w:rPr>
          <w:w w:val="105"/>
          <w:sz w:val="23"/>
        </w:rPr>
        <w:t>首長</w:t>
      </w:r>
      <w:r>
        <w:rPr>
          <w:w w:val="105"/>
          <w:sz w:val="24"/>
        </w:rPr>
        <w:t>在</w:t>
      </w:r>
      <w:r>
        <w:rPr>
          <w:w w:val="105"/>
          <w:sz w:val="23"/>
        </w:rPr>
        <w:t>調</w:t>
      </w:r>
    </w:p>
    <w:p>
      <w:pPr>
        <w:spacing w:line="25" w:lineRule="exact" w:before="25"/>
        <w:ind w:left="0" w:right="1467" w:firstLine="0"/>
        <w:jc w:val="right"/>
        <w:rPr>
          <w:rFonts w:ascii="Times New Roman"/>
          <w:sz w:val="11"/>
        </w:rPr>
      </w:pPr>
      <w:r>
        <w:rPr>
          <w:rFonts w:ascii="Times New Roman"/>
          <w:w w:val="150"/>
          <w:sz w:val="11"/>
        </w:rPr>
        <w:t>25</w:t>
      </w:r>
    </w:p>
    <w:p>
      <w:pPr>
        <w:spacing w:line="262" w:lineRule="exact" w:before="0"/>
        <w:ind w:left="169" w:right="0" w:firstLine="0"/>
        <w:jc w:val="left"/>
        <w:rPr>
          <w:sz w:val="24"/>
        </w:rPr>
      </w:pPr>
      <w:r>
        <w:rPr>
          <w:spacing w:val="-3"/>
          <w:w w:val="105"/>
          <w:sz w:val="24"/>
        </w:rPr>
        <w:t>查事實時</w:t>
      </w:r>
      <w:r>
        <w:rPr>
          <w:spacing w:val="-3"/>
          <w:w w:val="105"/>
          <w:sz w:val="23"/>
        </w:rPr>
        <w:t>未盡協</w:t>
      </w:r>
      <w:r>
        <w:rPr>
          <w:spacing w:val="-3"/>
          <w:w w:val="105"/>
          <w:sz w:val="24"/>
        </w:rPr>
        <w:t>力義務，</w:t>
      </w:r>
      <w:r>
        <w:rPr>
          <w:spacing w:val="-3"/>
          <w:w w:val="105"/>
          <w:sz w:val="23"/>
        </w:rPr>
        <w:t>也可</w:t>
      </w:r>
      <w:r>
        <w:rPr>
          <w:spacing w:val="-3"/>
          <w:w w:val="105"/>
          <w:sz w:val="24"/>
        </w:rPr>
        <w:t>能</w:t>
      </w:r>
      <w:r>
        <w:rPr>
          <w:spacing w:val="-3"/>
          <w:w w:val="105"/>
          <w:sz w:val="23"/>
        </w:rPr>
        <w:t>導</w:t>
      </w:r>
      <w:r>
        <w:rPr>
          <w:spacing w:val="-3"/>
          <w:w w:val="105"/>
          <w:sz w:val="24"/>
        </w:rPr>
        <w:t>致此等</w:t>
      </w:r>
      <w:r>
        <w:rPr>
          <w:spacing w:val="-3"/>
          <w:w w:val="105"/>
          <w:sz w:val="23"/>
        </w:rPr>
        <w:t>責</w:t>
      </w:r>
      <w:r>
        <w:rPr>
          <w:spacing w:val="-12"/>
          <w:w w:val="105"/>
          <w:sz w:val="24"/>
        </w:rPr>
        <w:t>任 。</w:t>
      </w:r>
      <w:r>
        <w:rPr>
          <w:spacing w:val="-3"/>
          <w:w w:val="105"/>
          <w:sz w:val="23"/>
        </w:rPr>
        <w:t>選拔</w:t>
      </w:r>
      <w:r>
        <w:rPr>
          <w:spacing w:val="-3"/>
          <w:w w:val="105"/>
          <w:sz w:val="24"/>
        </w:rPr>
        <w:t>程序</w:t>
      </w:r>
    </w:p>
    <w:p>
      <w:pPr>
        <w:spacing w:before="46"/>
        <w:ind w:left="169" w:right="0" w:firstLine="0"/>
        <w:jc w:val="left"/>
        <w:rPr>
          <w:sz w:val="23"/>
        </w:rPr>
      </w:pPr>
      <w:r>
        <w:rPr>
          <w:sz w:val="24"/>
        </w:rPr>
        <w:t>中</w:t>
      </w:r>
      <w:r>
        <w:rPr>
          <w:sz w:val="23"/>
        </w:rPr>
        <w:t>可</w:t>
      </w:r>
      <w:r>
        <w:rPr>
          <w:sz w:val="24"/>
        </w:rPr>
        <w:t>能發</w:t>
      </w:r>
      <w:r>
        <w:rPr>
          <w:sz w:val="23"/>
        </w:rPr>
        <w:t>生</w:t>
      </w:r>
      <w:r>
        <w:rPr>
          <w:sz w:val="24"/>
        </w:rPr>
        <w:t>的瑕疵包</w:t>
      </w:r>
      <w:r>
        <w:rPr>
          <w:sz w:val="23"/>
        </w:rPr>
        <w:t>括</w:t>
      </w:r>
      <w:r>
        <w:rPr>
          <w:sz w:val="24"/>
        </w:rPr>
        <w:t>：</w:t>
      </w:r>
      <w:r>
        <w:rPr>
          <w:sz w:val="23"/>
        </w:rPr>
        <w:t>選</w:t>
      </w:r>
      <w:r>
        <w:rPr>
          <w:sz w:val="24"/>
        </w:rPr>
        <w:t>出</w:t>
      </w:r>
      <w:r>
        <w:rPr>
          <w:sz w:val="23"/>
        </w:rPr>
        <w:t>顯然</w:t>
      </w:r>
      <w:r>
        <w:rPr>
          <w:sz w:val="24"/>
        </w:rPr>
        <w:t>較不適任</w:t>
      </w:r>
      <w:r>
        <w:rPr>
          <w:sz w:val="23"/>
        </w:rPr>
        <w:t>者</w:t>
      </w:r>
      <w:r>
        <w:rPr>
          <w:sz w:val="24"/>
        </w:rPr>
        <w:t>、</w:t>
      </w:r>
      <w:r>
        <w:rPr>
          <w:sz w:val="23"/>
        </w:rPr>
        <w:t>未充</w:t>
      </w:r>
      <w:r>
        <w:rPr>
          <w:sz w:val="24"/>
        </w:rPr>
        <w:t>分</w:t>
      </w:r>
      <w:r>
        <w:rPr>
          <w:sz w:val="23"/>
        </w:rPr>
        <w:t>紀</w:t>
      </w:r>
    </w:p>
    <w:p>
      <w:pPr>
        <w:spacing w:before="123"/>
        <w:ind w:left="169" w:right="0" w:firstLine="0"/>
        <w:jc w:val="left"/>
        <w:rPr>
          <w:rFonts w:ascii="Times New Roman"/>
          <w:sz w:val="17"/>
        </w:rPr>
      </w:pPr>
      <w:r>
        <w:rPr/>
        <w:pict>
          <v:rect style="position:absolute;margin-left:65.469894pt;margin-top:11.925959pt;width:110.88pt;height:.41998pt;mso-position-horizontal-relative:page;mso-position-vertical-relative:paragraph;z-index:-19660800"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6"/>
        <w:ind w:left="270" w:right="0" w:firstLine="0"/>
        <w:jc w:val="left"/>
        <w:rPr>
          <w:sz w:val="15"/>
        </w:rPr>
      </w:pPr>
      <w:r>
        <w:rPr/>
        <w:pict>
          <v:shape style="position:absolute;margin-left:65.469894pt;margin-top:.481339pt;width:5.05pt;height:3.45pt;mso-position-horizontal-relative:page;mso-position-vertical-relative:paragraph;z-index:1575014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55"/>
                      <w:sz w:val="6"/>
                    </w:rPr>
                    <w:t>2</w:t>
                  </w:r>
                  <w:r>
                    <w:rPr>
                      <w:rFonts w:ascii="Times New Roman"/>
                      <w:spacing w:val="-1"/>
                      <w:w w:val="155"/>
                      <w:sz w:val="7"/>
                    </w:rPr>
                    <w:t>3</w:t>
                  </w:r>
                </w:p>
              </w:txbxContent>
            </v:textbox>
            <w10:wrap type="none"/>
          </v:shape>
        </w:pict>
      </w:r>
      <w:r>
        <w:rPr>
          <w:rFonts w:ascii="Times New Roman"/>
          <w:w w:val="102"/>
          <w:sz w:val="15"/>
        </w:rPr>
        <w:t> </w:t>
      </w:r>
      <w:r>
        <w:rPr>
          <w:rFonts w:ascii="Times New Roman"/>
          <w:spacing w:val="12"/>
          <w:sz w:val="15"/>
        </w:rPr>
        <w:t> </w:t>
      </w:r>
      <w:r>
        <w:rPr>
          <w:rFonts w:ascii="Times New Roman"/>
          <w:w w:val="110"/>
          <w:sz w:val="14"/>
        </w:rPr>
        <w:t>BVerwGE</w:t>
      </w:r>
      <w:r>
        <w:rPr>
          <w:rFonts w:ascii="Times New Roman"/>
          <w:spacing w:val="18"/>
          <w:w w:val="110"/>
          <w:sz w:val="14"/>
        </w:rPr>
        <w:t> </w:t>
      </w:r>
      <w:r>
        <w:rPr>
          <w:rFonts w:ascii="Times New Roman"/>
          <w:w w:val="110"/>
          <w:sz w:val="14"/>
        </w:rPr>
        <w:t>80,</w:t>
      </w:r>
      <w:r>
        <w:rPr>
          <w:rFonts w:ascii="Times New Roman"/>
          <w:spacing w:val="19"/>
          <w:w w:val="110"/>
          <w:sz w:val="14"/>
        </w:rPr>
        <w:t> </w:t>
      </w:r>
      <w:r>
        <w:rPr>
          <w:rFonts w:ascii="Times New Roman"/>
          <w:w w:val="110"/>
          <w:sz w:val="14"/>
        </w:rPr>
        <w:t>127,</w:t>
      </w:r>
      <w:r>
        <w:rPr>
          <w:rFonts w:ascii="Times New Roman"/>
          <w:spacing w:val="18"/>
          <w:w w:val="110"/>
          <w:sz w:val="14"/>
        </w:rPr>
        <w:t> </w:t>
      </w:r>
      <w:r>
        <w:rPr>
          <w:rFonts w:ascii="Times New Roman"/>
          <w:w w:val="110"/>
          <w:sz w:val="14"/>
        </w:rPr>
        <w:t>129f.</w:t>
      </w:r>
      <w:r>
        <w:rPr>
          <w:w w:val="600"/>
          <w:sz w:val="15"/>
        </w:rPr>
        <w:t> </w:t>
      </w:r>
    </w:p>
    <w:p>
      <w:pPr>
        <w:pStyle w:val="BodyText"/>
        <w:spacing w:before="1"/>
        <w:rPr>
          <w:sz w:val="12"/>
        </w:rPr>
      </w:pPr>
    </w:p>
    <w:p>
      <w:pPr>
        <w:spacing w:before="0"/>
        <w:ind w:left="270" w:right="0" w:firstLine="0"/>
        <w:jc w:val="left"/>
        <w:rPr>
          <w:rFonts w:ascii="Times New Roman"/>
          <w:sz w:val="14"/>
        </w:rPr>
      </w:pPr>
      <w:r>
        <w:rPr/>
        <w:pict>
          <v:shape style="position:absolute;margin-left:65.469894pt;margin-top:-.31879pt;width:5.05pt;height:3.45pt;mso-position-horizontal-relative:page;mso-position-vertical-relative:paragraph;z-index:1575065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24</w:t>
                  </w:r>
                </w:p>
              </w:txbxContent>
            </v:textbox>
            <w10:wrap type="none"/>
          </v:shape>
        </w:pict>
      </w:r>
      <w:r>
        <w:rPr>
          <w:rFonts w:ascii="Times New Roman"/>
          <w:w w:val="109"/>
          <w:sz w:val="14"/>
        </w:rPr>
        <w:t> </w:t>
      </w:r>
      <w:r>
        <w:rPr>
          <w:rFonts w:ascii="Times New Roman"/>
          <w:spacing w:val="15"/>
          <w:sz w:val="14"/>
        </w:rPr>
        <w:t> </w:t>
      </w:r>
      <w:r>
        <w:rPr>
          <w:rFonts w:ascii="Times New Roman"/>
          <w:w w:val="110"/>
          <w:sz w:val="14"/>
        </w:rPr>
        <w:t>BGH,</w:t>
      </w:r>
      <w:r>
        <w:rPr>
          <w:rFonts w:ascii="Times New Roman"/>
          <w:spacing w:val="21"/>
          <w:w w:val="110"/>
          <w:sz w:val="14"/>
        </w:rPr>
        <w:t> </w:t>
      </w:r>
      <w:r>
        <w:rPr>
          <w:rFonts w:ascii="Times New Roman"/>
          <w:w w:val="110"/>
          <w:sz w:val="14"/>
        </w:rPr>
        <w:t>JZ</w:t>
      </w:r>
      <w:r>
        <w:rPr>
          <w:rFonts w:ascii="Times New Roman"/>
          <w:spacing w:val="23"/>
          <w:w w:val="110"/>
          <w:sz w:val="14"/>
        </w:rPr>
        <w:t> </w:t>
      </w:r>
      <w:r>
        <w:rPr>
          <w:rFonts w:ascii="Times New Roman"/>
          <w:w w:val="110"/>
          <w:sz w:val="14"/>
        </w:rPr>
        <w:t>1996,</w:t>
      </w:r>
      <w:r>
        <w:rPr>
          <w:rFonts w:ascii="Times New Roman"/>
          <w:spacing w:val="24"/>
          <w:w w:val="110"/>
          <w:sz w:val="14"/>
        </w:rPr>
        <w:t> </w:t>
      </w:r>
      <w:r>
        <w:rPr>
          <w:rFonts w:ascii="Times New Roman"/>
          <w:w w:val="110"/>
          <w:sz w:val="14"/>
        </w:rPr>
        <w:t>S.</w:t>
      </w:r>
      <w:r>
        <w:rPr>
          <w:rFonts w:ascii="Times New Roman"/>
          <w:spacing w:val="23"/>
          <w:w w:val="110"/>
          <w:sz w:val="14"/>
        </w:rPr>
        <w:t> </w:t>
      </w:r>
      <w:r>
        <w:rPr>
          <w:rFonts w:ascii="Times New Roman"/>
          <w:w w:val="110"/>
          <w:sz w:val="14"/>
        </w:rPr>
        <w:t>146</w:t>
      </w:r>
      <w:r>
        <w:rPr>
          <w:rFonts w:ascii="Times New Roman"/>
          <w:spacing w:val="24"/>
          <w:w w:val="110"/>
          <w:sz w:val="14"/>
        </w:rPr>
        <w:t> </w:t>
      </w:r>
      <w:r>
        <w:rPr>
          <w:rFonts w:ascii="Times New Roman"/>
          <w:w w:val="110"/>
          <w:sz w:val="14"/>
        </w:rPr>
        <w:t>ff.</w:t>
      </w:r>
      <w:r>
        <w:rPr>
          <w:rFonts w:ascii="Times New Roman"/>
          <w:spacing w:val="25"/>
          <w:w w:val="110"/>
          <w:sz w:val="14"/>
        </w:rPr>
        <w:t> </w:t>
      </w:r>
      <w:r>
        <w:rPr>
          <w:rFonts w:ascii="Times New Roman"/>
          <w:w w:val="110"/>
          <w:sz w:val="14"/>
        </w:rPr>
        <w:t>mit</w:t>
      </w:r>
      <w:r>
        <w:rPr>
          <w:rFonts w:ascii="Times New Roman"/>
          <w:spacing w:val="11"/>
          <w:w w:val="110"/>
          <w:sz w:val="14"/>
        </w:rPr>
        <w:t> </w:t>
      </w:r>
      <w:r>
        <w:rPr>
          <w:rFonts w:ascii="Times New Roman"/>
          <w:w w:val="110"/>
          <w:sz w:val="14"/>
        </w:rPr>
        <w:t>Anmerkung</w:t>
      </w:r>
      <w:r>
        <w:rPr>
          <w:rFonts w:ascii="Times New Roman"/>
          <w:spacing w:val="25"/>
          <w:w w:val="110"/>
          <w:sz w:val="14"/>
        </w:rPr>
        <w:t> </w:t>
      </w:r>
      <w:r>
        <w:rPr>
          <w:rFonts w:ascii="Times New Roman"/>
          <w:w w:val="110"/>
          <w:sz w:val="14"/>
        </w:rPr>
        <w:t>von</w:t>
      </w:r>
      <w:r>
        <w:rPr>
          <w:rFonts w:ascii="Times New Roman"/>
          <w:spacing w:val="25"/>
          <w:w w:val="110"/>
          <w:sz w:val="14"/>
        </w:rPr>
        <w:t> </w:t>
      </w:r>
      <w:r>
        <w:rPr>
          <w:rFonts w:ascii="Times New Roman"/>
          <w:w w:val="110"/>
          <w:sz w:val="14"/>
        </w:rPr>
        <w:t>Peter</w:t>
      </w:r>
      <w:r>
        <w:rPr>
          <w:rFonts w:ascii="Times New Roman"/>
          <w:spacing w:val="22"/>
          <w:w w:val="110"/>
          <w:sz w:val="14"/>
        </w:rPr>
        <w:t> </w:t>
      </w:r>
      <w:r>
        <w:rPr>
          <w:rFonts w:ascii="Times New Roman"/>
          <w:w w:val="110"/>
          <w:sz w:val="14"/>
        </w:rPr>
        <w:t>M.</w:t>
      </w:r>
      <w:r>
        <w:rPr>
          <w:rFonts w:ascii="Times New Roman"/>
          <w:spacing w:val="25"/>
          <w:w w:val="110"/>
          <w:sz w:val="14"/>
        </w:rPr>
        <w:t> </w:t>
      </w:r>
      <w:r>
        <w:rPr>
          <w:rFonts w:ascii="Times New Roman"/>
          <w:w w:val="110"/>
          <w:sz w:val="14"/>
        </w:rPr>
        <w:t>Huber,</w:t>
      </w:r>
      <w:r>
        <w:rPr>
          <w:rFonts w:ascii="Times New Roman"/>
          <w:spacing w:val="25"/>
          <w:w w:val="110"/>
          <w:sz w:val="14"/>
        </w:rPr>
        <w:t> </w:t>
      </w:r>
      <w:r>
        <w:rPr>
          <w:rFonts w:ascii="Times New Roman"/>
          <w:w w:val="110"/>
          <w:sz w:val="14"/>
        </w:rPr>
        <w:t>S.</w:t>
      </w:r>
      <w:r>
        <w:rPr>
          <w:rFonts w:ascii="Times New Roman"/>
          <w:spacing w:val="25"/>
          <w:w w:val="110"/>
          <w:sz w:val="14"/>
        </w:rPr>
        <w:t> </w:t>
      </w:r>
      <w:r>
        <w:rPr>
          <w:rFonts w:ascii="Times New Roman"/>
          <w:w w:val="110"/>
          <w:sz w:val="14"/>
        </w:rPr>
        <w:t>149ff.</w:t>
      </w:r>
      <w:r>
        <w:rPr>
          <w:rFonts w:ascii="Times New Roman"/>
          <w:spacing w:val="7"/>
          <w:w w:val="110"/>
          <w:sz w:val="14"/>
        </w:rPr>
        <w:t> </w:t>
      </w:r>
    </w:p>
    <w:p>
      <w:pPr>
        <w:pStyle w:val="BodyText"/>
        <w:spacing w:before="3"/>
        <w:rPr>
          <w:rFonts w:ascii="Times New Roman"/>
          <w:sz w:val="12"/>
        </w:rPr>
      </w:pPr>
    </w:p>
    <w:p>
      <w:pPr>
        <w:spacing w:before="0"/>
        <w:ind w:left="270" w:right="0" w:firstLine="0"/>
        <w:jc w:val="left"/>
        <w:rPr>
          <w:sz w:val="15"/>
        </w:rPr>
      </w:pPr>
      <w:r>
        <w:rPr/>
        <w:pict>
          <v:shape style="position:absolute;margin-left:65.469894pt;margin-top:.646167pt;width:5.05pt;height:3.45pt;mso-position-horizontal-relative:page;mso-position-vertical-relative:paragraph;z-index:1575116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25</w:t>
                  </w:r>
                </w:p>
              </w:txbxContent>
            </v:textbox>
            <w10:wrap type="none"/>
          </v:shape>
        </w:pict>
      </w:r>
      <w:r>
        <w:rPr>
          <w:rFonts w:ascii="Times New Roman"/>
          <w:w w:val="109"/>
          <w:sz w:val="14"/>
        </w:rPr>
        <w:t> </w:t>
      </w:r>
      <w:r>
        <w:rPr>
          <w:rFonts w:ascii="Times New Roman"/>
          <w:spacing w:val="15"/>
          <w:sz w:val="14"/>
        </w:rPr>
        <w:t> </w:t>
      </w:r>
      <w:r>
        <w:rPr>
          <w:rFonts w:ascii="Times New Roman"/>
          <w:spacing w:val="7"/>
          <w:w w:val="109"/>
          <w:sz w:val="14"/>
        </w:rPr>
        <w:t>B</w:t>
      </w:r>
      <w:r>
        <w:rPr>
          <w:rFonts w:ascii="Times New Roman"/>
          <w:spacing w:val="-11"/>
          <w:w w:val="109"/>
          <w:sz w:val="14"/>
        </w:rPr>
        <w:t>V</w:t>
      </w:r>
      <w:r>
        <w:rPr>
          <w:rFonts w:ascii="Times New Roman"/>
          <w:spacing w:val="5"/>
          <w:w w:val="110"/>
          <w:sz w:val="14"/>
        </w:rPr>
        <w:t>e</w:t>
      </w:r>
      <w:r>
        <w:rPr>
          <w:rFonts w:ascii="Times New Roman"/>
          <w:spacing w:val="7"/>
          <w:w w:val="110"/>
          <w:sz w:val="14"/>
        </w:rPr>
        <w:t>r</w:t>
      </w:r>
      <w:r>
        <w:rPr>
          <w:rFonts w:ascii="Times New Roman"/>
          <w:spacing w:val="5"/>
          <w:w w:val="109"/>
          <w:sz w:val="14"/>
        </w:rPr>
        <w:t>w</w:t>
      </w:r>
      <w:r>
        <w:rPr>
          <w:rFonts w:ascii="Times New Roman"/>
          <w:spacing w:val="7"/>
          <w:w w:val="109"/>
          <w:sz w:val="14"/>
        </w:rPr>
        <w:t>G</w:t>
      </w:r>
      <w:r>
        <w:rPr>
          <w:rFonts w:ascii="Times New Roman"/>
          <w:spacing w:val="5"/>
          <w:w w:val="109"/>
          <w:sz w:val="14"/>
        </w:rPr>
        <w:t>E </w:t>
      </w:r>
      <w:r>
        <w:rPr>
          <w:rFonts w:ascii="Times New Roman"/>
          <w:spacing w:val="7"/>
          <w:w w:val="109"/>
          <w:sz w:val="14"/>
        </w:rPr>
        <w:t>1</w:t>
      </w:r>
      <w:r>
        <w:rPr>
          <w:rFonts w:ascii="Times New Roman"/>
          <w:spacing w:val="5"/>
          <w:w w:val="109"/>
          <w:sz w:val="14"/>
        </w:rPr>
        <w:t>24,</w:t>
      </w:r>
      <w:r>
        <w:rPr>
          <w:rFonts w:ascii="Times New Roman"/>
          <w:spacing w:val="7"/>
          <w:w w:val="109"/>
          <w:sz w:val="14"/>
        </w:rPr>
        <w:t> </w:t>
      </w:r>
      <w:r>
        <w:rPr>
          <w:rFonts w:ascii="Times New Roman"/>
          <w:spacing w:val="5"/>
          <w:w w:val="109"/>
          <w:sz w:val="14"/>
        </w:rPr>
        <w:t>99, </w:t>
      </w:r>
      <w:r>
        <w:rPr>
          <w:rFonts w:ascii="Times New Roman"/>
          <w:spacing w:val="7"/>
          <w:w w:val="109"/>
          <w:sz w:val="14"/>
        </w:rPr>
        <w:t>1</w:t>
      </w:r>
      <w:r>
        <w:rPr>
          <w:rFonts w:ascii="Times New Roman"/>
          <w:spacing w:val="5"/>
          <w:w w:val="109"/>
          <w:sz w:val="14"/>
        </w:rPr>
        <w:t>0</w:t>
      </w:r>
      <w:r>
        <w:rPr>
          <w:rFonts w:ascii="Times New Roman"/>
          <w:spacing w:val="6"/>
          <w:w w:val="109"/>
          <w:sz w:val="14"/>
        </w:rPr>
        <w:t>9</w:t>
      </w:r>
      <w:r>
        <w:rPr>
          <w:spacing w:val="5"/>
          <w:w w:val="600"/>
          <w:sz w:val="15"/>
        </w:rPr>
        <w:t>. </w:t>
      </w:r>
    </w:p>
    <w:p>
      <w:pPr>
        <w:pStyle w:val="BodyText"/>
        <w:spacing w:before="6"/>
        <w:rPr>
          <w:sz w:val="24"/>
        </w:rPr>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62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sz w:val="23"/>
        </w:rPr>
      </w:pPr>
      <w:r>
        <w:rPr>
          <w:sz w:val="23"/>
        </w:rPr>
        <w:t>錄</w:t>
      </w:r>
      <w:r>
        <w:rPr>
          <w:sz w:val="24"/>
        </w:rPr>
        <w:t>程序</w:t>
      </w:r>
      <w:r>
        <w:rPr>
          <w:sz w:val="23"/>
        </w:rPr>
        <w:t>進</w:t>
      </w:r>
      <w:r>
        <w:rPr>
          <w:sz w:val="24"/>
        </w:rPr>
        <w:t>行，或</w:t>
      </w:r>
      <w:r>
        <w:rPr>
          <w:sz w:val="23"/>
        </w:rPr>
        <w:t>者被拒絕</w:t>
      </w:r>
      <w:r>
        <w:rPr>
          <w:sz w:val="24"/>
        </w:rPr>
        <w:t>之</w:t>
      </w:r>
      <w:r>
        <w:rPr>
          <w:sz w:val="23"/>
        </w:rPr>
        <w:t>申</w:t>
      </w:r>
      <w:r>
        <w:rPr>
          <w:sz w:val="24"/>
        </w:rPr>
        <w:t>請</w:t>
      </w:r>
      <w:r>
        <w:rPr>
          <w:sz w:val="23"/>
        </w:rPr>
        <w:t>者</w:t>
      </w:r>
      <w:r>
        <w:rPr>
          <w:sz w:val="24"/>
        </w:rPr>
        <w:t>在程序中受</w:t>
      </w:r>
      <w:r>
        <w:rPr>
          <w:sz w:val="23"/>
        </w:rPr>
        <w:t>到</w:t>
      </w:r>
      <w:r>
        <w:rPr>
          <w:sz w:val="24"/>
        </w:rPr>
        <w:t>不公</w:t>
      </w:r>
      <w:r>
        <w:rPr>
          <w:sz w:val="23"/>
        </w:rPr>
        <w:t>平</w:t>
      </w:r>
      <w:r>
        <w:rPr>
          <w:sz w:val="24"/>
        </w:rPr>
        <w:t>對</w:t>
      </w:r>
      <w:r>
        <w:rPr>
          <w:spacing w:val="2"/>
          <w:sz w:val="24"/>
        </w:rPr>
        <w:t> </w:t>
      </w:r>
      <w:r>
        <w:rPr>
          <w:sz w:val="23"/>
        </w:rPr>
        <w:t>待</w:t>
      </w:r>
      <w:r>
        <w:rPr>
          <w:sz w:val="24"/>
        </w:rPr>
        <w:t>的瑕疵。在此</w:t>
      </w:r>
      <w:r>
        <w:rPr>
          <w:sz w:val="23"/>
        </w:rPr>
        <w:t>類案例</w:t>
      </w:r>
      <w:r>
        <w:rPr>
          <w:sz w:val="24"/>
        </w:rPr>
        <w:t>，將</w:t>
      </w:r>
      <w:r>
        <w:rPr>
          <w:sz w:val="23"/>
        </w:rPr>
        <w:t>判命</w:t>
      </w:r>
      <w:r>
        <w:rPr>
          <w:sz w:val="24"/>
        </w:rPr>
        <w:t>機關：以</w:t>
      </w:r>
      <w:r>
        <w:rPr>
          <w:sz w:val="23"/>
        </w:rPr>
        <w:t>避免</w:t>
      </w:r>
      <w:r>
        <w:rPr>
          <w:sz w:val="24"/>
        </w:rPr>
        <w:t>法律瑕疵的</w:t>
      </w:r>
      <w:r>
        <w:rPr>
          <w:spacing w:val="1"/>
          <w:sz w:val="24"/>
        </w:rPr>
        <w:t> </w:t>
      </w:r>
      <w:r>
        <w:rPr>
          <w:w w:val="105"/>
          <w:sz w:val="23"/>
        </w:rPr>
        <w:t>方式</w:t>
      </w:r>
      <w:r>
        <w:rPr>
          <w:w w:val="105"/>
          <w:sz w:val="24"/>
        </w:rPr>
        <w:t>重行</w:t>
      </w:r>
      <w:r>
        <w:rPr>
          <w:w w:val="105"/>
          <w:sz w:val="23"/>
        </w:rPr>
        <w:t>進</w:t>
      </w:r>
      <w:r>
        <w:rPr>
          <w:w w:val="105"/>
          <w:sz w:val="24"/>
        </w:rPr>
        <w:t>行程序。</w:t>
      </w:r>
      <w:r>
        <w:rPr>
          <w:w w:val="107"/>
          <w:sz w:val="23"/>
        </w:rPr>
        <w:t> </w:t>
      </w:r>
    </w:p>
    <w:p>
      <w:pPr>
        <w:spacing w:before="139"/>
        <w:ind w:left="169" w:right="0" w:firstLine="0"/>
        <w:jc w:val="left"/>
        <w:rPr>
          <w:sz w:val="23"/>
        </w:rPr>
      </w:pPr>
      <w:r>
        <w:rPr>
          <w:w w:val="105"/>
          <w:sz w:val="24"/>
        </w:rPr>
        <w:t>二、</w:t>
      </w:r>
      <w:r>
        <w:rPr>
          <w:w w:val="105"/>
          <w:sz w:val="23"/>
        </w:rPr>
        <w:t>男女平</w:t>
      </w:r>
      <w:r>
        <w:rPr>
          <w:w w:val="105"/>
          <w:sz w:val="24"/>
        </w:rPr>
        <w:t>權</w:t>
      </w:r>
      <w:r>
        <w:rPr>
          <w:w w:val="107"/>
          <w:sz w:val="23"/>
        </w:rPr>
        <w:t> </w:t>
      </w:r>
    </w:p>
    <w:p>
      <w:pPr>
        <w:spacing w:before="187"/>
        <w:ind w:left="0" w:right="275" w:firstLine="0"/>
        <w:jc w:val="right"/>
        <w:rPr>
          <w:rFonts w:ascii="Times New Roman" w:eastAsia="Times New Roman"/>
          <w:sz w:val="17"/>
        </w:rPr>
      </w:pPr>
      <w:r>
        <w:rPr>
          <w:w w:val="105"/>
          <w:sz w:val="24"/>
        </w:rPr>
        <w:t>在公務員之任</w:t>
      </w:r>
      <w:r>
        <w:rPr>
          <w:w w:val="105"/>
          <w:sz w:val="23"/>
        </w:rPr>
        <w:t>命</w:t>
      </w:r>
      <w:r>
        <w:rPr>
          <w:w w:val="105"/>
          <w:sz w:val="24"/>
        </w:rPr>
        <w:t>與</w:t>
      </w:r>
      <w:r>
        <w:rPr>
          <w:w w:val="105"/>
          <w:sz w:val="23"/>
        </w:rPr>
        <w:t>陞遷</w:t>
      </w:r>
      <w:r>
        <w:rPr>
          <w:w w:val="105"/>
          <w:sz w:val="24"/>
        </w:rPr>
        <w:t>時，應</w:t>
      </w:r>
      <w:r>
        <w:rPr>
          <w:w w:val="105"/>
          <w:sz w:val="23"/>
        </w:rPr>
        <w:t>遵守基</w:t>
      </w:r>
      <w:r>
        <w:rPr>
          <w:spacing w:val="-11"/>
          <w:w w:val="105"/>
          <w:sz w:val="24"/>
        </w:rPr>
        <w:t>本法第 </w:t>
      </w:r>
      <w:r>
        <w:rPr>
          <w:rFonts w:ascii="Times New Roman" w:eastAsia="Times New Roman"/>
          <w:w w:val="105"/>
          <w:sz w:val="17"/>
        </w:rPr>
        <w:t>33</w:t>
      </w:r>
      <w:r>
        <w:rPr>
          <w:rFonts w:ascii="Times New Roman" w:eastAsia="Times New Roman"/>
          <w:spacing w:val="36"/>
          <w:w w:val="105"/>
          <w:sz w:val="17"/>
        </w:rPr>
        <w:t> </w:t>
      </w:r>
      <w:r>
        <w:rPr>
          <w:spacing w:val="-16"/>
          <w:w w:val="105"/>
          <w:sz w:val="24"/>
        </w:rPr>
        <w:t>條第 </w:t>
      </w:r>
      <w:r>
        <w:rPr>
          <w:rFonts w:ascii="Times New Roman" w:eastAsia="Times New Roman"/>
          <w:w w:val="105"/>
          <w:sz w:val="17"/>
        </w:rPr>
        <w:t>1</w:t>
      </w:r>
    </w:p>
    <w:p>
      <w:pPr>
        <w:spacing w:before="47"/>
        <w:ind w:left="0" w:right="275" w:firstLine="0"/>
        <w:jc w:val="right"/>
        <w:rPr>
          <w:sz w:val="23"/>
        </w:rPr>
      </w:pPr>
      <w:r>
        <w:rPr>
          <w:spacing w:val="21"/>
          <w:sz w:val="24"/>
        </w:rPr>
        <w:t>項、第 </w:t>
      </w:r>
      <w:r>
        <w:rPr>
          <w:rFonts w:ascii="Times New Roman" w:eastAsia="Times New Roman"/>
          <w:sz w:val="17"/>
        </w:rPr>
        <w:t>2</w:t>
      </w:r>
      <w:r>
        <w:rPr>
          <w:rFonts w:ascii="Times New Roman" w:eastAsia="Times New Roman"/>
          <w:spacing w:val="8"/>
          <w:sz w:val="17"/>
        </w:rPr>
        <w:t>    </w:t>
      </w:r>
      <w:r>
        <w:rPr>
          <w:sz w:val="24"/>
        </w:rPr>
        <w:t>項的</w:t>
      </w:r>
      <w:r>
        <w:rPr>
          <w:sz w:val="23"/>
        </w:rPr>
        <w:t>平</w:t>
      </w:r>
      <w:r>
        <w:rPr>
          <w:sz w:val="24"/>
        </w:rPr>
        <w:t>等規定。對此等規定的解釋，將受</w:t>
      </w:r>
      <w:r>
        <w:rPr>
          <w:sz w:val="23"/>
        </w:rPr>
        <w:t>制</w:t>
      </w:r>
      <w:r>
        <w:rPr>
          <w:sz w:val="24"/>
        </w:rPr>
        <w:t>於</w:t>
      </w:r>
      <w:r>
        <w:rPr>
          <w:sz w:val="23"/>
        </w:rPr>
        <w:t>基</w:t>
      </w:r>
    </w:p>
    <w:p>
      <w:pPr>
        <w:spacing w:line="276" w:lineRule="auto" w:before="46"/>
        <w:ind w:left="169" w:right="151" w:firstLine="0"/>
        <w:jc w:val="both"/>
        <w:rPr>
          <w:sz w:val="23"/>
        </w:rPr>
      </w:pPr>
      <w:r>
        <w:rPr>
          <w:spacing w:val="-13"/>
          <w:w w:val="105"/>
          <w:sz w:val="24"/>
        </w:rPr>
        <w:t>本法第 </w:t>
      </w:r>
      <w:r>
        <w:rPr>
          <w:rFonts w:ascii="Times New Roman" w:eastAsia="Times New Roman"/>
          <w:w w:val="125"/>
          <w:sz w:val="17"/>
        </w:rPr>
        <w:t>3</w:t>
      </w:r>
      <w:r>
        <w:rPr>
          <w:rFonts w:ascii="Times New Roman" w:eastAsia="Times New Roman"/>
          <w:spacing w:val="22"/>
          <w:w w:val="125"/>
          <w:sz w:val="17"/>
        </w:rPr>
        <w:t> </w:t>
      </w:r>
      <w:r>
        <w:rPr>
          <w:spacing w:val="-17"/>
          <w:w w:val="105"/>
          <w:sz w:val="24"/>
        </w:rPr>
        <w:t>條第 </w:t>
      </w:r>
      <w:r>
        <w:rPr>
          <w:rFonts w:ascii="Times New Roman" w:eastAsia="Times New Roman"/>
          <w:w w:val="125"/>
          <w:sz w:val="17"/>
        </w:rPr>
        <w:t>2</w:t>
      </w:r>
      <w:r>
        <w:rPr>
          <w:rFonts w:ascii="Times New Roman" w:eastAsia="Times New Roman"/>
          <w:spacing w:val="22"/>
          <w:w w:val="125"/>
          <w:sz w:val="17"/>
        </w:rPr>
        <w:t> </w:t>
      </w:r>
      <w:r>
        <w:rPr>
          <w:spacing w:val="-17"/>
          <w:w w:val="105"/>
          <w:sz w:val="24"/>
        </w:rPr>
        <w:t>項第 </w:t>
      </w:r>
      <w:r>
        <w:rPr>
          <w:rFonts w:ascii="Times New Roman" w:eastAsia="Times New Roman"/>
          <w:w w:val="125"/>
          <w:sz w:val="17"/>
        </w:rPr>
        <w:t>1</w:t>
      </w:r>
      <w:r>
        <w:rPr>
          <w:rFonts w:ascii="Times New Roman" w:eastAsia="Times New Roman"/>
          <w:spacing w:val="22"/>
          <w:w w:val="125"/>
          <w:sz w:val="17"/>
        </w:rPr>
        <w:t> </w:t>
      </w:r>
      <w:r>
        <w:rPr>
          <w:w w:val="105"/>
          <w:sz w:val="23"/>
        </w:rPr>
        <w:t>句</w:t>
      </w:r>
      <w:r>
        <w:rPr>
          <w:w w:val="105"/>
          <w:sz w:val="24"/>
        </w:rPr>
        <w:t>所定，</w:t>
      </w:r>
      <w:r>
        <w:rPr>
          <w:w w:val="105"/>
          <w:sz w:val="23"/>
        </w:rPr>
        <w:t>男女平</w:t>
      </w:r>
      <w:r>
        <w:rPr>
          <w:w w:val="105"/>
          <w:sz w:val="24"/>
        </w:rPr>
        <w:t>權的要</w:t>
      </w:r>
      <w:r>
        <w:rPr>
          <w:w w:val="105"/>
          <w:sz w:val="23"/>
        </w:rPr>
        <w:t>求</w:t>
      </w:r>
      <w:r>
        <w:rPr>
          <w:w w:val="105"/>
          <w:sz w:val="24"/>
        </w:rPr>
        <w:t>。</w:t>
      </w:r>
      <w:r>
        <w:rPr>
          <w:w w:val="105"/>
          <w:sz w:val="23"/>
        </w:rPr>
        <w:t>男女雖</w:t>
      </w:r>
      <w:r>
        <w:rPr>
          <w:w w:val="105"/>
          <w:sz w:val="24"/>
        </w:rPr>
        <w:t>應</w:t>
      </w:r>
      <w:r>
        <w:rPr>
          <w:w w:val="105"/>
          <w:sz w:val="23"/>
        </w:rPr>
        <w:t>享</w:t>
      </w:r>
      <w:r>
        <w:rPr>
          <w:w w:val="105"/>
          <w:sz w:val="24"/>
        </w:rPr>
        <w:t>有</w:t>
      </w:r>
      <w:r>
        <w:rPr>
          <w:w w:val="105"/>
          <w:sz w:val="23"/>
        </w:rPr>
        <w:t>平</w:t>
      </w:r>
      <w:r>
        <w:rPr>
          <w:w w:val="105"/>
          <w:sz w:val="24"/>
        </w:rPr>
        <w:t>等的法律地位，但此並不能始</w:t>
      </w:r>
      <w:r>
        <w:rPr>
          <w:w w:val="105"/>
          <w:sz w:val="23"/>
        </w:rPr>
        <w:t>終導</w:t>
      </w:r>
      <w:r>
        <w:rPr>
          <w:w w:val="105"/>
          <w:sz w:val="24"/>
        </w:rPr>
        <w:t>致公務員任</w:t>
      </w:r>
      <w:r>
        <w:rPr>
          <w:w w:val="105"/>
          <w:sz w:val="23"/>
        </w:rPr>
        <w:t>命</w:t>
      </w:r>
      <w:r>
        <w:rPr>
          <w:w w:val="105"/>
          <w:sz w:val="24"/>
        </w:rPr>
        <w:t>與</w:t>
      </w:r>
      <w:r>
        <w:rPr>
          <w:w w:val="105"/>
          <w:sz w:val="23"/>
        </w:rPr>
        <w:t>陞遷</w:t>
      </w:r>
      <w:r>
        <w:rPr>
          <w:w w:val="105"/>
          <w:sz w:val="24"/>
        </w:rPr>
        <w:t>時</w:t>
      </w:r>
      <w:r>
        <w:rPr>
          <w:w w:val="105"/>
          <w:sz w:val="23"/>
        </w:rPr>
        <w:t>男女</w:t>
      </w:r>
      <w:r>
        <w:rPr>
          <w:w w:val="105"/>
          <w:sz w:val="24"/>
        </w:rPr>
        <w:t>事實上的</w:t>
      </w:r>
      <w:r>
        <w:rPr>
          <w:w w:val="105"/>
          <w:sz w:val="23"/>
        </w:rPr>
        <w:t>平</w:t>
      </w:r>
      <w:r>
        <w:rPr>
          <w:w w:val="105"/>
          <w:sz w:val="24"/>
        </w:rPr>
        <w:t>等；在此，</w:t>
      </w:r>
      <w:r>
        <w:rPr>
          <w:w w:val="105"/>
          <w:sz w:val="23"/>
        </w:rPr>
        <w:t>女</w:t>
      </w:r>
      <w:r>
        <w:rPr>
          <w:w w:val="105"/>
          <w:sz w:val="24"/>
        </w:rPr>
        <w:t>性大致</w:t>
      </w:r>
      <w:r>
        <w:rPr>
          <w:w w:val="105"/>
          <w:sz w:val="23"/>
        </w:rPr>
        <w:t>仍屬少數</w:t>
      </w:r>
      <w:r>
        <w:rPr>
          <w:w w:val="105"/>
          <w:sz w:val="24"/>
        </w:rPr>
        <w:t>。</w:t>
      </w:r>
      <w:r>
        <w:rPr>
          <w:spacing w:val="-1"/>
          <w:w w:val="105"/>
          <w:sz w:val="23"/>
        </w:rPr>
        <w:t>基</w:t>
      </w:r>
      <w:r>
        <w:rPr>
          <w:spacing w:val="-14"/>
          <w:w w:val="105"/>
          <w:sz w:val="24"/>
        </w:rPr>
        <w:t>本法第 </w:t>
      </w:r>
      <w:r>
        <w:rPr>
          <w:rFonts w:ascii="Times New Roman" w:eastAsia="Times New Roman"/>
          <w:spacing w:val="-1"/>
          <w:w w:val="125"/>
          <w:sz w:val="17"/>
        </w:rPr>
        <w:t>3</w:t>
      </w:r>
      <w:r>
        <w:rPr>
          <w:rFonts w:ascii="Times New Roman" w:eastAsia="Times New Roman"/>
          <w:spacing w:val="22"/>
          <w:w w:val="125"/>
          <w:sz w:val="17"/>
        </w:rPr>
        <w:t> </w:t>
      </w:r>
      <w:r>
        <w:rPr>
          <w:spacing w:val="-18"/>
          <w:w w:val="105"/>
          <w:sz w:val="24"/>
        </w:rPr>
        <w:t>條第 </w:t>
      </w:r>
      <w:r>
        <w:rPr>
          <w:rFonts w:ascii="Times New Roman" w:eastAsia="Times New Roman"/>
          <w:spacing w:val="-1"/>
          <w:w w:val="125"/>
          <w:sz w:val="17"/>
        </w:rPr>
        <w:t>2</w:t>
      </w:r>
      <w:r>
        <w:rPr>
          <w:rFonts w:ascii="Times New Roman" w:eastAsia="Times New Roman"/>
          <w:spacing w:val="22"/>
          <w:w w:val="125"/>
          <w:sz w:val="17"/>
        </w:rPr>
        <w:t> </w:t>
      </w:r>
      <w:r>
        <w:rPr>
          <w:spacing w:val="-18"/>
          <w:w w:val="105"/>
          <w:sz w:val="24"/>
        </w:rPr>
        <w:t>項第 </w:t>
      </w:r>
      <w:r>
        <w:rPr>
          <w:rFonts w:ascii="Times New Roman" w:eastAsia="Times New Roman"/>
          <w:w w:val="125"/>
          <w:sz w:val="17"/>
        </w:rPr>
        <w:t>1</w:t>
      </w:r>
      <w:r>
        <w:rPr>
          <w:rFonts w:ascii="Times New Roman" w:eastAsia="Times New Roman"/>
          <w:spacing w:val="21"/>
          <w:w w:val="125"/>
          <w:sz w:val="17"/>
        </w:rPr>
        <w:t> </w:t>
      </w:r>
      <w:r>
        <w:rPr>
          <w:w w:val="105"/>
          <w:sz w:val="23"/>
        </w:rPr>
        <w:t>句只</w:t>
      </w:r>
      <w:r>
        <w:rPr>
          <w:w w:val="105"/>
          <w:sz w:val="24"/>
        </w:rPr>
        <w:t>要</w:t>
      </w:r>
      <w:r>
        <w:rPr>
          <w:w w:val="105"/>
          <w:sz w:val="23"/>
        </w:rPr>
        <w:t>求</w:t>
      </w:r>
      <w:r>
        <w:rPr>
          <w:w w:val="105"/>
          <w:sz w:val="24"/>
        </w:rPr>
        <w:t>國家，應</w:t>
      </w:r>
      <w:r>
        <w:rPr>
          <w:w w:val="105"/>
          <w:sz w:val="23"/>
        </w:rPr>
        <w:t>賦</w:t>
      </w:r>
      <w:r>
        <w:rPr>
          <w:w w:val="105"/>
          <w:sz w:val="24"/>
        </w:rPr>
        <w:t>予</w:t>
      </w:r>
      <w:r>
        <w:rPr>
          <w:w w:val="105"/>
          <w:sz w:val="23"/>
        </w:rPr>
        <w:t>男女</w:t>
      </w:r>
      <w:r>
        <w:rPr>
          <w:w w:val="105"/>
          <w:sz w:val="24"/>
        </w:rPr>
        <w:t>法律上的</w:t>
      </w:r>
      <w:r>
        <w:rPr>
          <w:w w:val="105"/>
          <w:sz w:val="23"/>
        </w:rPr>
        <w:t>平</w:t>
      </w:r>
      <w:r>
        <w:rPr>
          <w:w w:val="105"/>
          <w:sz w:val="24"/>
        </w:rPr>
        <w:t>等地位。在實</w:t>
      </w:r>
      <w:r>
        <w:rPr>
          <w:w w:val="105"/>
          <w:sz w:val="23"/>
        </w:rPr>
        <w:t>際</w:t>
      </w:r>
      <w:r>
        <w:rPr>
          <w:w w:val="105"/>
          <w:sz w:val="24"/>
        </w:rPr>
        <w:t>上</w:t>
      </w:r>
      <w:r>
        <w:rPr>
          <w:w w:val="105"/>
          <w:sz w:val="23"/>
        </w:rPr>
        <w:t>嚴</w:t>
      </w:r>
      <w:r>
        <w:rPr>
          <w:w w:val="105"/>
          <w:sz w:val="24"/>
        </w:rPr>
        <w:t>重不</w:t>
      </w:r>
      <w:r>
        <w:rPr>
          <w:w w:val="105"/>
          <w:sz w:val="23"/>
        </w:rPr>
        <w:t>平</w:t>
      </w:r>
      <w:r>
        <w:rPr>
          <w:w w:val="105"/>
          <w:sz w:val="24"/>
        </w:rPr>
        <w:t>等的情</w:t>
      </w:r>
      <w:r>
        <w:rPr>
          <w:w w:val="105"/>
          <w:sz w:val="23"/>
        </w:rPr>
        <w:t>況</w:t>
      </w:r>
      <w:r>
        <w:rPr>
          <w:w w:val="105"/>
          <w:sz w:val="24"/>
        </w:rPr>
        <w:t>，法律上的</w:t>
      </w:r>
      <w:r>
        <w:rPr>
          <w:w w:val="105"/>
          <w:sz w:val="23"/>
        </w:rPr>
        <w:t>平</w:t>
      </w:r>
      <w:r>
        <w:rPr>
          <w:w w:val="105"/>
          <w:sz w:val="24"/>
        </w:rPr>
        <w:t>等地位</w:t>
      </w:r>
      <w:r>
        <w:rPr>
          <w:w w:val="105"/>
          <w:sz w:val="23"/>
        </w:rPr>
        <w:t>通</w:t>
      </w:r>
      <w:r>
        <w:rPr>
          <w:w w:val="105"/>
          <w:sz w:val="24"/>
        </w:rPr>
        <w:t>常不能</w:t>
      </w:r>
      <w:r>
        <w:rPr>
          <w:w w:val="105"/>
          <w:sz w:val="23"/>
        </w:rPr>
        <w:t>導</w:t>
      </w:r>
      <w:r>
        <w:rPr>
          <w:w w:val="105"/>
          <w:sz w:val="24"/>
        </w:rPr>
        <w:t>致事實上的</w:t>
      </w:r>
      <w:r>
        <w:rPr>
          <w:w w:val="105"/>
          <w:sz w:val="23"/>
        </w:rPr>
        <w:t>平</w:t>
      </w:r>
      <w:r>
        <w:rPr>
          <w:w w:val="105"/>
          <w:sz w:val="24"/>
        </w:rPr>
        <w:t>等。法律上的</w:t>
      </w:r>
      <w:r>
        <w:rPr>
          <w:w w:val="105"/>
          <w:sz w:val="23"/>
        </w:rPr>
        <w:t>平</w:t>
      </w:r>
      <w:r>
        <w:rPr>
          <w:w w:val="105"/>
          <w:sz w:val="24"/>
        </w:rPr>
        <w:t>等最多</w:t>
      </w:r>
      <w:r>
        <w:rPr>
          <w:w w:val="105"/>
          <w:sz w:val="23"/>
        </w:rPr>
        <w:t>只</w:t>
      </w:r>
      <w:r>
        <w:rPr>
          <w:sz w:val="24"/>
        </w:rPr>
        <w:t>能</w:t>
      </w:r>
      <w:r>
        <w:rPr>
          <w:sz w:val="23"/>
        </w:rPr>
        <w:t>促</w:t>
      </w:r>
      <w:r>
        <w:rPr>
          <w:sz w:val="24"/>
        </w:rPr>
        <w:t>成機會</w:t>
      </w:r>
      <w:r>
        <w:rPr>
          <w:sz w:val="23"/>
        </w:rPr>
        <w:t>平</w:t>
      </w:r>
      <w:r>
        <w:rPr>
          <w:sz w:val="24"/>
        </w:rPr>
        <w:t>等，</w:t>
      </w:r>
      <w:r>
        <w:rPr>
          <w:sz w:val="23"/>
        </w:rPr>
        <w:t>長</w:t>
      </w:r>
      <w:r>
        <w:rPr>
          <w:sz w:val="24"/>
        </w:rPr>
        <w:t>期</w:t>
      </w:r>
      <w:r>
        <w:rPr>
          <w:sz w:val="23"/>
        </w:rPr>
        <w:t>而言</w:t>
      </w:r>
      <w:r>
        <w:rPr>
          <w:sz w:val="24"/>
        </w:rPr>
        <w:t>，其亦</w:t>
      </w:r>
      <w:r>
        <w:rPr>
          <w:sz w:val="23"/>
        </w:rPr>
        <w:t>屬導向</w:t>
      </w:r>
      <w:r>
        <w:rPr>
          <w:sz w:val="24"/>
        </w:rPr>
        <w:t>事實上</w:t>
      </w:r>
      <w:r>
        <w:rPr>
          <w:sz w:val="23"/>
        </w:rPr>
        <w:t>平</w:t>
      </w:r>
      <w:r>
        <w:rPr>
          <w:sz w:val="24"/>
        </w:rPr>
        <w:t>等之</w:t>
      </w:r>
      <w:r>
        <w:rPr>
          <w:sz w:val="23"/>
        </w:rPr>
        <w:t>路</w:t>
      </w:r>
      <w:r>
        <w:rPr>
          <w:spacing w:val="-61"/>
          <w:sz w:val="24"/>
        </w:rPr>
        <w:t>。</w:t>
      </w:r>
      <w:r>
        <w:rPr>
          <w:w w:val="107"/>
          <w:sz w:val="23"/>
        </w:rPr>
        <w:t> </w:t>
      </w:r>
    </w:p>
    <w:p>
      <w:pPr>
        <w:spacing w:before="143"/>
        <w:ind w:left="662" w:right="0" w:firstLine="0"/>
        <w:jc w:val="both"/>
        <w:rPr>
          <w:sz w:val="24"/>
        </w:rPr>
      </w:pPr>
      <w:r>
        <w:rPr>
          <w:w w:val="105"/>
          <w:sz w:val="23"/>
        </w:rPr>
        <w:t>假</w:t>
      </w:r>
      <w:r>
        <w:rPr>
          <w:w w:val="105"/>
          <w:sz w:val="24"/>
        </w:rPr>
        <w:t>使</w:t>
      </w:r>
      <w:r>
        <w:rPr>
          <w:w w:val="105"/>
          <w:sz w:val="23"/>
        </w:rPr>
        <w:t>從基</w:t>
      </w:r>
      <w:r>
        <w:rPr>
          <w:spacing w:val="-11"/>
          <w:w w:val="105"/>
          <w:sz w:val="24"/>
        </w:rPr>
        <w:t>本法第 </w:t>
      </w:r>
      <w:r>
        <w:rPr>
          <w:rFonts w:ascii="Times New Roman" w:eastAsia="Times New Roman"/>
          <w:w w:val="105"/>
          <w:sz w:val="17"/>
        </w:rPr>
        <w:t>3</w:t>
      </w:r>
      <w:r>
        <w:rPr>
          <w:rFonts w:ascii="Times New Roman" w:eastAsia="Times New Roman"/>
          <w:spacing w:val="41"/>
          <w:w w:val="105"/>
          <w:sz w:val="17"/>
        </w:rPr>
        <w:t> </w:t>
      </w:r>
      <w:r>
        <w:rPr>
          <w:spacing w:val="-13"/>
          <w:w w:val="105"/>
          <w:sz w:val="24"/>
        </w:rPr>
        <w:t>條第 </w:t>
      </w:r>
      <w:r>
        <w:rPr>
          <w:rFonts w:ascii="Times New Roman" w:eastAsia="Times New Roman"/>
          <w:w w:val="105"/>
          <w:sz w:val="17"/>
        </w:rPr>
        <w:t>2</w:t>
      </w:r>
      <w:r>
        <w:rPr>
          <w:rFonts w:ascii="Times New Roman" w:eastAsia="Times New Roman"/>
          <w:spacing w:val="40"/>
          <w:w w:val="105"/>
          <w:sz w:val="17"/>
        </w:rPr>
        <w:t> </w:t>
      </w:r>
      <w:r>
        <w:rPr>
          <w:spacing w:val="-13"/>
          <w:w w:val="105"/>
          <w:sz w:val="24"/>
        </w:rPr>
        <w:t>項第 </w:t>
      </w:r>
      <w:r>
        <w:rPr>
          <w:rFonts w:ascii="Times New Roman" w:eastAsia="Times New Roman"/>
          <w:w w:val="105"/>
          <w:sz w:val="17"/>
        </w:rPr>
        <w:t>1</w:t>
      </w:r>
      <w:r>
        <w:rPr>
          <w:rFonts w:ascii="Times New Roman" w:eastAsia="Times New Roman"/>
          <w:spacing w:val="41"/>
          <w:w w:val="105"/>
          <w:sz w:val="17"/>
        </w:rPr>
        <w:t> </w:t>
      </w:r>
      <w:r>
        <w:rPr>
          <w:w w:val="105"/>
          <w:sz w:val="23"/>
        </w:rPr>
        <w:t>句推導</w:t>
      </w:r>
      <w:r>
        <w:rPr>
          <w:w w:val="105"/>
          <w:sz w:val="24"/>
        </w:rPr>
        <w:t>出</w:t>
      </w:r>
      <w:r>
        <w:rPr>
          <w:w w:val="105"/>
          <w:sz w:val="23"/>
        </w:rPr>
        <w:t>男女</w:t>
      </w:r>
      <w:r>
        <w:rPr>
          <w:w w:val="105"/>
          <w:sz w:val="24"/>
        </w:rPr>
        <w:t>事實上</w:t>
      </w:r>
    </w:p>
    <w:p>
      <w:pPr>
        <w:spacing w:line="276" w:lineRule="auto" w:before="47"/>
        <w:ind w:left="169" w:right="214" w:firstLine="0"/>
        <w:jc w:val="both"/>
        <w:rPr>
          <w:sz w:val="23"/>
        </w:rPr>
      </w:pPr>
      <w:r>
        <w:rPr>
          <w:spacing w:val="-2"/>
          <w:w w:val="105"/>
          <w:sz w:val="24"/>
        </w:rPr>
        <w:t>的</w:t>
      </w:r>
      <w:r>
        <w:rPr>
          <w:spacing w:val="-1"/>
          <w:w w:val="105"/>
          <w:sz w:val="23"/>
        </w:rPr>
        <w:t>平</w:t>
      </w:r>
      <w:r>
        <w:rPr>
          <w:spacing w:val="-1"/>
          <w:w w:val="105"/>
          <w:sz w:val="24"/>
        </w:rPr>
        <w:t>等之要</w:t>
      </w:r>
      <w:r>
        <w:rPr>
          <w:spacing w:val="-1"/>
          <w:w w:val="105"/>
          <w:sz w:val="23"/>
        </w:rPr>
        <w:t>求</w:t>
      </w:r>
      <w:r>
        <w:rPr>
          <w:spacing w:val="-1"/>
          <w:w w:val="105"/>
          <w:sz w:val="24"/>
        </w:rPr>
        <w:t>的</w:t>
      </w:r>
      <w:r>
        <w:rPr>
          <w:spacing w:val="-1"/>
          <w:w w:val="105"/>
          <w:sz w:val="23"/>
        </w:rPr>
        <w:t>話</w:t>
      </w:r>
      <w:r>
        <w:rPr>
          <w:spacing w:val="-1"/>
          <w:w w:val="105"/>
          <w:sz w:val="24"/>
        </w:rPr>
        <w:t>，將使</w:t>
      </w:r>
      <w:r>
        <w:rPr>
          <w:spacing w:val="-1"/>
          <w:w w:val="105"/>
          <w:sz w:val="23"/>
        </w:rPr>
        <w:t>基</w:t>
      </w:r>
      <w:r>
        <w:rPr>
          <w:spacing w:val="-14"/>
          <w:w w:val="105"/>
          <w:sz w:val="24"/>
        </w:rPr>
        <w:t>本法第 </w:t>
      </w:r>
      <w:r>
        <w:rPr>
          <w:rFonts w:ascii="Times New Roman" w:eastAsia="Times New Roman"/>
          <w:spacing w:val="-1"/>
          <w:w w:val="125"/>
          <w:sz w:val="17"/>
        </w:rPr>
        <w:t>3</w:t>
      </w:r>
      <w:r>
        <w:rPr>
          <w:rFonts w:ascii="Times New Roman" w:eastAsia="Times New Roman"/>
          <w:spacing w:val="21"/>
          <w:w w:val="125"/>
          <w:sz w:val="17"/>
        </w:rPr>
        <w:t> </w:t>
      </w:r>
      <w:r>
        <w:rPr>
          <w:spacing w:val="-18"/>
          <w:w w:val="105"/>
          <w:sz w:val="24"/>
        </w:rPr>
        <w:t>條第 </w:t>
      </w:r>
      <w:r>
        <w:rPr>
          <w:rFonts w:ascii="Times New Roman" w:eastAsia="Times New Roman"/>
          <w:spacing w:val="-1"/>
          <w:w w:val="125"/>
          <w:sz w:val="17"/>
        </w:rPr>
        <w:t>2</w:t>
      </w:r>
      <w:r>
        <w:rPr>
          <w:rFonts w:ascii="Times New Roman" w:eastAsia="Times New Roman"/>
          <w:spacing w:val="21"/>
          <w:w w:val="125"/>
          <w:sz w:val="17"/>
        </w:rPr>
        <w:t> </w:t>
      </w:r>
      <w:r>
        <w:rPr>
          <w:spacing w:val="-18"/>
          <w:w w:val="105"/>
          <w:sz w:val="24"/>
        </w:rPr>
        <w:t>項第 </w:t>
      </w:r>
      <w:r>
        <w:rPr>
          <w:rFonts w:ascii="Times New Roman" w:eastAsia="Times New Roman"/>
          <w:spacing w:val="-1"/>
          <w:w w:val="125"/>
          <w:sz w:val="17"/>
        </w:rPr>
        <w:t>1</w:t>
      </w:r>
      <w:r>
        <w:rPr>
          <w:rFonts w:ascii="Times New Roman" w:eastAsia="Times New Roman"/>
          <w:spacing w:val="21"/>
          <w:w w:val="125"/>
          <w:sz w:val="17"/>
        </w:rPr>
        <w:t> </w:t>
      </w:r>
      <w:r>
        <w:rPr>
          <w:spacing w:val="-1"/>
          <w:w w:val="105"/>
          <w:sz w:val="23"/>
        </w:rPr>
        <w:t>句</w:t>
      </w:r>
      <w:r>
        <w:rPr>
          <w:spacing w:val="-1"/>
          <w:w w:val="105"/>
          <w:sz w:val="24"/>
        </w:rPr>
        <w:t>的個</w:t>
      </w:r>
      <w:r>
        <w:rPr>
          <w:w w:val="105"/>
          <w:sz w:val="24"/>
        </w:rPr>
        <w:t>人權</w:t>
      </w:r>
      <w:r>
        <w:rPr>
          <w:w w:val="105"/>
          <w:sz w:val="23"/>
        </w:rPr>
        <w:t>利特徵喪失</w:t>
      </w:r>
      <w:r>
        <w:rPr>
          <w:w w:val="105"/>
          <w:sz w:val="24"/>
        </w:rPr>
        <w:t>。其將</w:t>
      </w:r>
      <w:r>
        <w:rPr>
          <w:w w:val="105"/>
          <w:sz w:val="23"/>
        </w:rPr>
        <w:t>移轉到</w:t>
      </w:r>
      <w:r>
        <w:rPr>
          <w:w w:val="105"/>
          <w:sz w:val="24"/>
        </w:rPr>
        <w:t>一</w:t>
      </w:r>
      <w:r>
        <w:rPr>
          <w:w w:val="105"/>
          <w:sz w:val="23"/>
        </w:rPr>
        <w:t>種</w:t>
      </w:r>
      <w:r>
        <w:rPr>
          <w:w w:val="105"/>
          <w:sz w:val="24"/>
        </w:rPr>
        <w:t>一</w:t>
      </w:r>
      <w:r>
        <w:rPr>
          <w:w w:val="105"/>
          <w:sz w:val="23"/>
        </w:rPr>
        <w:t>般</w:t>
      </w:r>
      <w:r>
        <w:rPr>
          <w:w w:val="105"/>
          <w:sz w:val="24"/>
        </w:rPr>
        <w:t>並不</w:t>
      </w:r>
      <w:r>
        <w:rPr>
          <w:w w:val="105"/>
          <w:sz w:val="23"/>
        </w:rPr>
        <w:t>熟</w:t>
      </w:r>
      <w:r>
        <w:rPr>
          <w:w w:val="105"/>
          <w:sz w:val="24"/>
        </w:rPr>
        <w:t>知的</w:t>
      </w:r>
      <w:r>
        <w:rPr>
          <w:w w:val="105"/>
          <w:sz w:val="23"/>
        </w:rPr>
        <w:t>集體層</w:t>
      </w:r>
      <w:r>
        <w:rPr>
          <w:sz w:val="24"/>
        </w:rPr>
        <w:t>次，如是，主</w:t>
      </w:r>
      <w:r>
        <w:rPr>
          <w:sz w:val="23"/>
        </w:rPr>
        <w:t>觀</w:t>
      </w:r>
      <w:r>
        <w:rPr>
          <w:sz w:val="24"/>
        </w:rPr>
        <w:t>的個人權</w:t>
      </w:r>
      <w:r>
        <w:rPr>
          <w:sz w:val="23"/>
        </w:rPr>
        <w:t>利被轉換</w:t>
      </w:r>
      <w:r>
        <w:rPr>
          <w:sz w:val="24"/>
        </w:rPr>
        <w:t>成一</w:t>
      </w:r>
      <w:r>
        <w:rPr>
          <w:sz w:val="23"/>
        </w:rPr>
        <w:t>種</w:t>
      </w:r>
      <w:r>
        <w:rPr>
          <w:sz w:val="24"/>
        </w:rPr>
        <w:t>不</w:t>
      </w:r>
      <w:r>
        <w:rPr>
          <w:sz w:val="23"/>
        </w:rPr>
        <w:t>明確</w:t>
      </w:r>
      <w:r>
        <w:rPr>
          <w:sz w:val="24"/>
        </w:rPr>
        <w:t>的</w:t>
      </w:r>
      <w:r>
        <w:rPr>
          <w:sz w:val="23"/>
        </w:rPr>
        <w:t>團體</w:t>
      </w:r>
      <w:r>
        <w:rPr>
          <w:sz w:val="24"/>
        </w:rPr>
        <w:t>權，</w:t>
      </w:r>
      <w:r>
        <w:rPr>
          <w:spacing w:val="1"/>
          <w:sz w:val="24"/>
        </w:rPr>
        <w:t> </w:t>
      </w:r>
      <w:r>
        <w:rPr>
          <w:sz w:val="24"/>
        </w:rPr>
        <w:t>就此，個人得依法律</w:t>
      </w:r>
      <w:r>
        <w:rPr>
          <w:sz w:val="23"/>
        </w:rPr>
        <w:t>明確</w:t>
      </w:r>
      <w:r>
        <w:rPr>
          <w:sz w:val="24"/>
        </w:rPr>
        <w:t>的規定</w:t>
      </w:r>
      <w:r>
        <w:rPr>
          <w:sz w:val="23"/>
        </w:rPr>
        <w:t>而</w:t>
      </w:r>
      <w:r>
        <w:rPr>
          <w:sz w:val="24"/>
        </w:rPr>
        <w:t>為參與。此等見解不為</w:t>
      </w:r>
      <w:r>
        <w:rPr>
          <w:spacing w:val="1"/>
          <w:sz w:val="24"/>
        </w:rPr>
        <w:t> </w:t>
      </w:r>
      <w:r>
        <w:rPr>
          <w:w w:val="105"/>
          <w:sz w:val="23"/>
        </w:rPr>
        <w:t>德</w:t>
      </w:r>
      <w:r>
        <w:rPr>
          <w:w w:val="105"/>
          <w:sz w:val="24"/>
        </w:rPr>
        <w:t>國法院與</w:t>
      </w:r>
      <w:r>
        <w:rPr>
          <w:w w:val="105"/>
          <w:sz w:val="23"/>
        </w:rPr>
        <w:t>歐洲</w:t>
      </w:r>
      <w:r>
        <w:rPr>
          <w:w w:val="105"/>
          <w:sz w:val="24"/>
        </w:rPr>
        <w:t>法院所</w:t>
      </w:r>
      <w:r>
        <w:rPr>
          <w:w w:val="105"/>
          <w:sz w:val="23"/>
        </w:rPr>
        <w:t>採納</w:t>
      </w:r>
      <w:r>
        <w:rPr>
          <w:w w:val="105"/>
          <w:sz w:val="24"/>
        </w:rPr>
        <w:t>。</w:t>
      </w:r>
      <w:r>
        <w:rPr>
          <w:w w:val="107"/>
          <w:sz w:val="23"/>
        </w:rPr>
        <w:t> </w:t>
      </w:r>
    </w:p>
    <w:p>
      <w:pPr>
        <w:spacing w:line="276" w:lineRule="auto" w:before="141"/>
        <w:ind w:left="169" w:right="261" w:firstLine="493"/>
        <w:jc w:val="both"/>
        <w:rPr>
          <w:sz w:val="24"/>
        </w:rPr>
      </w:pPr>
      <w:r>
        <w:rPr>
          <w:spacing w:val="-1"/>
          <w:w w:val="105"/>
          <w:sz w:val="23"/>
        </w:rPr>
        <w:t>基</w:t>
      </w:r>
      <w:r>
        <w:rPr>
          <w:spacing w:val="-18"/>
          <w:w w:val="105"/>
          <w:sz w:val="24"/>
        </w:rPr>
        <w:t>本法第 </w:t>
      </w:r>
      <w:r>
        <w:rPr>
          <w:rFonts w:ascii="Times New Roman" w:eastAsia="Times New Roman"/>
          <w:spacing w:val="-1"/>
          <w:w w:val="125"/>
          <w:sz w:val="17"/>
        </w:rPr>
        <w:t>3</w:t>
      </w:r>
      <w:r>
        <w:rPr>
          <w:rFonts w:ascii="Times New Roman" w:eastAsia="Times New Roman"/>
          <w:spacing w:val="7"/>
          <w:w w:val="125"/>
          <w:sz w:val="17"/>
        </w:rPr>
        <w:t> </w:t>
      </w:r>
      <w:r>
        <w:rPr>
          <w:spacing w:val="-23"/>
          <w:w w:val="105"/>
          <w:sz w:val="24"/>
        </w:rPr>
        <w:t>條第 </w:t>
      </w:r>
      <w:r>
        <w:rPr>
          <w:rFonts w:ascii="Times New Roman" w:eastAsia="Times New Roman"/>
          <w:spacing w:val="-1"/>
          <w:w w:val="125"/>
          <w:sz w:val="17"/>
        </w:rPr>
        <w:t>2</w:t>
      </w:r>
      <w:r>
        <w:rPr>
          <w:rFonts w:ascii="Times New Roman" w:eastAsia="Times New Roman"/>
          <w:spacing w:val="7"/>
          <w:w w:val="125"/>
          <w:sz w:val="17"/>
        </w:rPr>
        <w:t> </w:t>
      </w:r>
      <w:r>
        <w:rPr>
          <w:spacing w:val="-1"/>
          <w:w w:val="105"/>
          <w:sz w:val="24"/>
        </w:rPr>
        <w:t>項</w:t>
      </w:r>
      <w:r>
        <w:rPr>
          <w:spacing w:val="-1"/>
          <w:w w:val="105"/>
          <w:sz w:val="23"/>
        </w:rPr>
        <w:t>被補充</w:t>
      </w:r>
      <w:r>
        <w:rPr>
          <w:spacing w:val="-1"/>
          <w:w w:val="105"/>
          <w:sz w:val="24"/>
        </w:rPr>
        <w:t>了下</w:t>
      </w:r>
      <w:r>
        <w:rPr>
          <w:spacing w:val="-1"/>
          <w:w w:val="105"/>
          <w:sz w:val="23"/>
        </w:rPr>
        <w:t>述語句</w:t>
      </w:r>
      <w:r>
        <w:rPr>
          <w:spacing w:val="-30"/>
          <w:w w:val="105"/>
          <w:sz w:val="24"/>
        </w:rPr>
        <w:t>：「國家應</w:t>
      </w:r>
      <w:r>
        <w:rPr>
          <w:w w:val="105"/>
          <w:sz w:val="23"/>
        </w:rPr>
        <w:t>促進</w:t>
      </w:r>
      <w:r>
        <w:rPr>
          <w:spacing w:val="-3"/>
          <w:w w:val="105"/>
          <w:sz w:val="23"/>
        </w:rPr>
        <w:t>男女平</w:t>
      </w:r>
      <w:r>
        <w:rPr>
          <w:spacing w:val="-3"/>
          <w:w w:val="105"/>
          <w:sz w:val="24"/>
        </w:rPr>
        <w:t>權之實</w:t>
      </w:r>
      <w:r>
        <w:rPr>
          <w:spacing w:val="-3"/>
          <w:w w:val="105"/>
          <w:sz w:val="23"/>
        </w:rPr>
        <w:t>際貫徹</w:t>
      </w:r>
      <w:r>
        <w:rPr>
          <w:spacing w:val="-3"/>
          <w:w w:val="105"/>
          <w:sz w:val="24"/>
        </w:rPr>
        <w:t>，並應</w:t>
      </w:r>
      <w:r>
        <w:rPr>
          <w:spacing w:val="-3"/>
          <w:w w:val="105"/>
          <w:sz w:val="23"/>
        </w:rPr>
        <w:t>排</w:t>
      </w:r>
      <w:r>
        <w:rPr>
          <w:spacing w:val="-2"/>
          <w:w w:val="105"/>
          <w:sz w:val="24"/>
        </w:rPr>
        <w:t>除</w:t>
      </w:r>
      <w:r>
        <w:rPr>
          <w:spacing w:val="-2"/>
          <w:w w:val="105"/>
          <w:sz w:val="23"/>
        </w:rPr>
        <w:t>現</w:t>
      </w:r>
      <w:r>
        <w:rPr>
          <w:spacing w:val="-2"/>
          <w:w w:val="105"/>
          <w:sz w:val="24"/>
        </w:rPr>
        <w:t>存的不</w:t>
      </w:r>
      <w:r>
        <w:rPr>
          <w:spacing w:val="-2"/>
          <w:w w:val="105"/>
          <w:sz w:val="23"/>
        </w:rPr>
        <w:t>利</w:t>
      </w:r>
      <w:r>
        <w:rPr>
          <w:spacing w:val="-47"/>
          <w:w w:val="105"/>
          <w:sz w:val="24"/>
        </w:rPr>
        <w:t>益」。</w:t>
      </w:r>
      <w:r>
        <w:rPr>
          <w:spacing w:val="-2"/>
          <w:w w:val="105"/>
          <w:sz w:val="23"/>
        </w:rPr>
        <w:t>基</w:t>
      </w:r>
      <w:r>
        <w:rPr>
          <w:spacing w:val="-2"/>
          <w:w w:val="105"/>
          <w:sz w:val="24"/>
        </w:rPr>
        <w:t>本法第</w:t>
      </w:r>
      <w:r>
        <w:rPr>
          <w:rFonts w:ascii="Times New Roman" w:eastAsia="Times New Roman"/>
          <w:w w:val="110"/>
          <w:sz w:val="17"/>
        </w:rPr>
        <w:t>3</w:t>
      </w:r>
      <w:r>
        <w:rPr>
          <w:rFonts w:ascii="Times New Roman" w:eastAsia="Times New Roman"/>
          <w:spacing w:val="14"/>
          <w:w w:val="110"/>
          <w:sz w:val="17"/>
        </w:rPr>
        <w:t> </w:t>
      </w:r>
      <w:r>
        <w:rPr>
          <w:spacing w:val="-23"/>
          <w:w w:val="105"/>
          <w:sz w:val="24"/>
        </w:rPr>
        <w:t>條第 </w:t>
      </w:r>
      <w:r>
        <w:rPr>
          <w:rFonts w:ascii="Times New Roman" w:eastAsia="Times New Roman"/>
          <w:w w:val="110"/>
          <w:sz w:val="17"/>
        </w:rPr>
        <w:t>2</w:t>
      </w:r>
      <w:r>
        <w:rPr>
          <w:rFonts w:ascii="Times New Roman" w:eastAsia="Times New Roman"/>
          <w:spacing w:val="14"/>
          <w:w w:val="110"/>
          <w:sz w:val="17"/>
        </w:rPr>
        <w:t> </w:t>
      </w:r>
      <w:r>
        <w:rPr>
          <w:spacing w:val="-2"/>
          <w:w w:val="105"/>
          <w:sz w:val="24"/>
        </w:rPr>
        <w:t>項的此一</w:t>
      </w:r>
      <w:r>
        <w:rPr>
          <w:spacing w:val="-14"/>
          <w:w w:val="105"/>
          <w:sz w:val="23"/>
        </w:rPr>
        <w:t>補充</w:t>
      </w:r>
      <w:r>
        <w:rPr>
          <w:spacing w:val="-7"/>
          <w:w w:val="105"/>
          <w:sz w:val="24"/>
        </w:rPr>
        <w:t>，規定了一項國家目</w:t>
      </w:r>
      <w:r>
        <w:rPr>
          <w:spacing w:val="-27"/>
          <w:w w:val="105"/>
          <w:sz w:val="23"/>
        </w:rPr>
        <w:t>標</w:t>
      </w:r>
      <w:r>
        <w:rPr>
          <w:spacing w:val="-27"/>
          <w:w w:val="105"/>
          <w:sz w:val="24"/>
        </w:rPr>
        <w:t>，</w:t>
      </w:r>
      <w:r>
        <w:rPr>
          <w:spacing w:val="-2"/>
          <w:w w:val="105"/>
          <w:sz w:val="23"/>
        </w:rPr>
        <w:t>藉</w:t>
      </w:r>
      <w:r>
        <w:rPr>
          <w:spacing w:val="-2"/>
          <w:w w:val="105"/>
          <w:sz w:val="24"/>
        </w:rPr>
        <w:t>此</w:t>
      </w:r>
      <w:r>
        <w:rPr>
          <w:spacing w:val="-1"/>
          <w:w w:val="105"/>
          <w:sz w:val="23"/>
        </w:rPr>
        <w:t>課</w:t>
      </w:r>
      <w:r>
        <w:rPr>
          <w:spacing w:val="-2"/>
          <w:w w:val="105"/>
          <w:sz w:val="24"/>
        </w:rPr>
        <w:t>予相</w:t>
      </w:r>
      <w:r>
        <w:rPr>
          <w:spacing w:val="12"/>
          <w:w w:val="105"/>
          <w:sz w:val="24"/>
        </w:rPr>
        <w:t>關有管</w:t>
      </w:r>
      <w:r>
        <w:rPr>
          <w:spacing w:val="12"/>
          <w:w w:val="105"/>
          <w:sz w:val="23"/>
        </w:rPr>
        <w:t>轄</w:t>
      </w:r>
      <w:r>
        <w:rPr>
          <w:spacing w:val="13"/>
          <w:w w:val="105"/>
          <w:sz w:val="24"/>
        </w:rPr>
        <w:t>權之機關，</w:t>
      </w:r>
      <w:r>
        <w:rPr>
          <w:spacing w:val="12"/>
          <w:w w:val="105"/>
          <w:sz w:val="23"/>
        </w:rPr>
        <w:t>採</w:t>
      </w:r>
      <w:r>
        <w:rPr>
          <w:spacing w:val="12"/>
          <w:w w:val="105"/>
          <w:sz w:val="24"/>
        </w:rPr>
        <w:t>取</w:t>
      </w:r>
      <w:r>
        <w:rPr>
          <w:spacing w:val="12"/>
          <w:w w:val="105"/>
          <w:sz w:val="23"/>
        </w:rPr>
        <w:t>拉近男女生活</w:t>
      </w:r>
      <w:r>
        <w:rPr>
          <w:spacing w:val="12"/>
          <w:w w:val="105"/>
          <w:sz w:val="24"/>
        </w:rPr>
        <w:t>關係之</w:t>
      </w:r>
      <w:r>
        <w:rPr>
          <w:spacing w:val="13"/>
          <w:w w:val="105"/>
          <w:sz w:val="23"/>
        </w:rPr>
        <w:t>措施</w:t>
      </w:r>
      <w:r>
        <w:rPr>
          <w:spacing w:val="12"/>
          <w:w w:val="105"/>
          <w:sz w:val="24"/>
        </w:rPr>
        <w:t>的義</w:t>
      </w:r>
      <w:r>
        <w:rPr>
          <w:w w:val="105"/>
          <w:sz w:val="24"/>
        </w:rPr>
        <w:t>務。國家目</w:t>
      </w:r>
      <w:r>
        <w:rPr>
          <w:w w:val="105"/>
          <w:sz w:val="23"/>
        </w:rPr>
        <w:t>標</w:t>
      </w:r>
      <w:r>
        <w:rPr>
          <w:w w:val="105"/>
          <w:sz w:val="24"/>
        </w:rPr>
        <w:t>應該在</w:t>
      </w:r>
      <w:r>
        <w:rPr>
          <w:w w:val="105"/>
          <w:sz w:val="23"/>
        </w:rPr>
        <w:t>遵守藉</w:t>
      </w:r>
      <w:r>
        <w:rPr>
          <w:w w:val="105"/>
          <w:sz w:val="24"/>
        </w:rPr>
        <w:t>權</w:t>
      </w:r>
      <w:r>
        <w:rPr>
          <w:w w:val="105"/>
          <w:sz w:val="23"/>
        </w:rPr>
        <w:t>限</w:t>
      </w:r>
      <w:r>
        <w:rPr>
          <w:w w:val="105"/>
          <w:sz w:val="24"/>
        </w:rPr>
        <w:t>、</w:t>
      </w:r>
      <w:r>
        <w:rPr>
          <w:w w:val="105"/>
          <w:sz w:val="23"/>
        </w:rPr>
        <w:t>基</w:t>
      </w:r>
      <w:r>
        <w:rPr>
          <w:w w:val="105"/>
          <w:sz w:val="24"/>
        </w:rPr>
        <w:t>本權與其</w:t>
      </w:r>
      <w:r>
        <w:rPr>
          <w:w w:val="105"/>
          <w:sz w:val="23"/>
        </w:rPr>
        <w:t>他具拘束</w:t>
      </w:r>
      <w:r>
        <w:rPr>
          <w:w w:val="105"/>
          <w:sz w:val="24"/>
        </w:rPr>
        <w:t>力</w:t>
      </w:r>
    </w:p>
    <w:p>
      <w:pPr>
        <w:pStyle w:val="BodyText"/>
        <w:rPr>
          <w:sz w:val="20"/>
        </w:rPr>
      </w:pPr>
    </w:p>
    <w:p>
      <w:pPr>
        <w:pStyle w:val="BodyText"/>
        <w:spacing w:before="2"/>
        <w:rPr>
          <w:sz w:val="15"/>
        </w:rPr>
      </w:pPr>
    </w:p>
    <w:p>
      <w:pPr>
        <w:pStyle w:val="BodyText"/>
        <w:spacing w:before="7"/>
        <w:rPr>
          <w:sz w:val="8"/>
        </w:rPr>
      </w:pPr>
    </w:p>
    <w:p>
      <w:pPr>
        <w:spacing w:before="0"/>
        <w:ind w:left="1033" w:right="1085" w:firstLine="0"/>
        <w:jc w:val="center"/>
        <w:rPr>
          <w:rFonts w:ascii="Times New Roman"/>
          <w:sz w:val="13"/>
        </w:rPr>
      </w:pPr>
      <w:r>
        <w:rPr>
          <w:rFonts w:ascii="Times New Roman"/>
          <w:w w:val="150"/>
          <w:sz w:val="13"/>
        </w:rPr>
        <w:t>63 </w:t>
      </w:r>
    </w:p>
    <w:p>
      <w:pPr>
        <w:spacing w:after="0"/>
        <w:jc w:val="center"/>
        <w:rPr>
          <w:rFonts w:ascii="Times New Roman"/>
          <w:sz w:val="13"/>
        </w:rPr>
        <w:sectPr>
          <w:pgSz w:w="8390" w:h="11860"/>
          <w:pgMar w:top="1100" w:bottom="280" w:left="1140" w:right="560"/>
        </w:sectPr>
      </w:pPr>
    </w:p>
    <w:p>
      <w:pPr>
        <w:pStyle w:val="BodyText"/>
        <w:rPr>
          <w:rFonts w:ascii="Times New Roman"/>
          <w:sz w:val="10"/>
        </w:rPr>
      </w:pPr>
    </w:p>
    <w:p>
      <w:pPr>
        <w:spacing w:line="25" w:lineRule="exact" w:before="60"/>
        <w:ind w:left="4317" w:right="0" w:firstLine="0"/>
        <w:jc w:val="left"/>
        <w:rPr>
          <w:rFonts w:ascii="Times New Roman"/>
          <w:sz w:val="11"/>
        </w:rPr>
      </w:pPr>
      <w:r>
        <w:rPr>
          <w:rFonts w:ascii="Times New Roman"/>
          <w:w w:val="150"/>
          <w:sz w:val="11"/>
        </w:rPr>
        <w:t>26</w:t>
      </w:r>
    </w:p>
    <w:p>
      <w:pPr>
        <w:spacing w:line="262" w:lineRule="exact" w:before="0"/>
        <w:ind w:left="169" w:right="0" w:firstLine="0"/>
        <w:jc w:val="left"/>
        <w:rPr>
          <w:sz w:val="24"/>
        </w:rPr>
      </w:pPr>
      <w:r>
        <w:rPr>
          <w:w w:val="105"/>
          <w:sz w:val="24"/>
        </w:rPr>
        <w:t>之規定</w:t>
      </w:r>
      <w:r>
        <w:rPr>
          <w:w w:val="105"/>
          <w:sz w:val="22"/>
        </w:rPr>
        <w:t>而</w:t>
      </w:r>
      <w:r>
        <w:rPr>
          <w:w w:val="105"/>
          <w:sz w:val="23"/>
        </w:rPr>
        <w:t>劃</w:t>
      </w:r>
      <w:r>
        <w:rPr>
          <w:w w:val="105"/>
          <w:sz w:val="24"/>
        </w:rPr>
        <w:t>定之</w:t>
      </w:r>
      <w:r>
        <w:rPr>
          <w:w w:val="105"/>
          <w:sz w:val="22"/>
        </w:rPr>
        <w:t>憲</w:t>
      </w:r>
      <w:r>
        <w:rPr>
          <w:w w:val="105"/>
          <w:sz w:val="24"/>
        </w:rPr>
        <w:t>法</w:t>
      </w:r>
      <w:r>
        <w:rPr>
          <w:w w:val="105"/>
          <w:sz w:val="22"/>
        </w:rPr>
        <w:t>界限</w:t>
      </w:r>
      <w:r>
        <w:rPr>
          <w:w w:val="105"/>
          <w:sz w:val="24"/>
        </w:rPr>
        <w:t>下，加以實</w:t>
      </w:r>
      <w:r>
        <w:rPr>
          <w:spacing w:val="-4"/>
          <w:w w:val="105"/>
          <w:sz w:val="22"/>
        </w:rPr>
        <w:t>現 </w:t>
      </w:r>
      <w:r>
        <w:rPr>
          <w:w w:val="105"/>
          <w:sz w:val="24"/>
        </w:rPr>
        <w:t>。</w:t>
      </w:r>
      <w:r>
        <w:rPr>
          <w:w w:val="105"/>
          <w:sz w:val="22"/>
        </w:rPr>
        <w:t>聯邦憲</w:t>
      </w:r>
      <w:r>
        <w:rPr>
          <w:w w:val="105"/>
          <w:sz w:val="24"/>
        </w:rPr>
        <w:t>法法院適</w:t>
      </w:r>
    </w:p>
    <w:p>
      <w:pPr>
        <w:spacing w:before="46"/>
        <w:ind w:left="169" w:right="0" w:firstLine="0"/>
        <w:jc w:val="left"/>
        <w:rPr>
          <w:rFonts w:ascii="Times New Roman" w:eastAsia="Times New Roman"/>
          <w:sz w:val="22"/>
        </w:rPr>
      </w:pPr>
      <w:r>
        <w:rPr>
          <w:spacing w:val="26"/>
          <w:w w:val="105"/>
          <w:sz w:val="23"/>
        </w:rPr>
        <w:t>切</w:t>
      </w:r>
      <w:r>
        <w:rPr>
          <w:spacing w:val="26"/>
          <w:w w:val="105"/>
          <w:sz w:val="24"/>
        </w:rPr>
        <w:t>地指出，包含於</w:t>
      </w:r>
      <w:r>
        <w:rPr>
          <w:spacing w:val="26"/>
          <w:w w:val="105"/>
          <w:sz w:val="22"/>
        </w:rPr>
        <w:t>社</w:t>
      </w:r>
      <w:r>
        <w:rPr>
          <w:spacing w:val="26"/>
          <w:w w:val="105"/>
          <w:sz w:val="24"/>
        </w:rPr>
        <w:t>會國原則之</w:t>
      </w:r>
      <w:r>
        <w:rPr>
          <w:spacing w:val="26"/>
          <w:w w:val="105"/>
          <w:sz w:val="22"/>
        </w:rPr>
        <w:t>社</w:t>
      </w:r>
      <w:r>
        <w:rPr>
          <w:spacing w:val="26"/>
          <w:w w:val="105"/>
          <w:sz w:val="24"/>
        </w:rPr>
        <w:t>會性</w:t>
      </w:r>
      <w:r>
        <w:rPr>
          <w:spacing w:val="27"/>
          <w:w w:val="105"/>
          <w:sz w:val="23"/>
        </w:rPr>
        <w:t>補</w:t>
      </w:r>
      <w:r>
        <w:rPr>
          <w:spacing w:val="26"/>
          <w:w w:val="105"/>
          <w:sz w:val="22"/>
        </w:rPr>
        <w:t>償</w:t>
      </w:r>
      <w:r>
        <w:rPr>
          <w:w w:val="105"/>
          <w:sz w:val="24"/>
        </w:rPr>
        <w:t>（</w:t>
      </w:r>
      <w:r>
        <w:rPr>
          <w:spacing w:val="-67"/>
          <w:w w:val="105"/>
          <w:sz w:val="24"/>
        </w:rPr>
        <w:t> </w:t>
      </w:r>
      <w:r>
        <w:rPr>
          <w:rFonts w:ascii="Times New Roman" w:eastAsia="Times New Roman"/>
          <w:w w:val="105"/>
          <w:sz w:val="22"/>
        </w:rPr>
        <w:t>sozialer </w:t>
      </w:r>
    </w:p>
    <w:p>
      <w:pPr>
        <w:spacing w:line="25" w:lineRule="exact" w:before="68"/>
        <w:ind w:left="0" w:right="408" w:firstLine="0"/>
        <w:jc w:val="right"/>
        <w:rPr>
          <w:rFonts w:ascii="Times New Roman"/>
          <w:sz w:val="11"/>
        </w:rPr>
      </w:pPr>
      <w:r>
        <w:rPr>
          <w:rFonts w:ascii="Times New Roman"/>
          <w:w w:val="150"/>
          <w:sz w:val="11"/>
        </w:rPr>
        <w:t>27</w:t>
      </w:r>
    </w:p>
    <w:p>
      <w:pPr>
        <w:spacing w:line="261" w:lineRule="exact" w:before="0"/>
        <w:ind w:left="169" w:right="0" w:firstLine="0"/>
        <w:jc w:val="left"/>
        <w:rPr>
          <w:sz w:val="23"/>
        </w:rPr>
      </w:pPr>
      <w:r>
        <w:rPr>
          <w:rFonts w:ascii="Times New Roman" w:eastAsia="Times New Roman"/>
          <w:spacing w:val="-1"/>
          <w:w w:val="112"/>
          <w:sz w:val="22"/>
        </w:rPr>
        <w:t>Ausgleich</w:t>
      </w:r>
      <w:r>
        <w:rPr>
          <w:spacing w:val="-115"/>
          <w:w w:val="103"/>
          <w:sz w:val="24"/>
        </w:rPr>
        <w:t>）</w:t>
      </w:r>
      <w:r>
        <w:rPr>
          <w:spacing w:val="-2"/>
          <w:w w:val="103"/>
          <w:sz w:val="24"/>
        </w:rPr>
        <w:t>的國家目</w:t>
      </w:r>
      <w:r>
        <w:rPr>
          <w:spacing w:val="-58"/>
          <w:w w:val="112"/>
          <w:sz w:val="22"/>
        </w:rPr>
        <w:t>標</w:t>
      </w:r>
      <w:r>
        <w:rPr>
          <w:spacing w:val="-57"/>
          <w:w w:val="103"/>
          <w:sz w:val="24"/>
        </w:rPr>
        <w:t>，</w:t>
      </w:r>
      <w:r>
        <w:rPr>
          <w:spacing w:val="-2"/>
          <w:w w:val="112"/>
          <w:sz w:val="22"/>
        </w:rPr>
        <w:t>只</w:t>
      </w:r>
      <w:r>
        <w:rPr>
          <w:spacing w:val="-2"/>
          <w:w w:val="103"/>
          <w:sz w:val="24"/>
        </w:rPr>
        <w:t>能在法</w:t>
      </w:r>
      <w:r>
        <w:rPr>
          <w:spacing w:val="-2"/>
          <w:w w:val="107"/>
          <w:sz w:val="23"/>
        </w:rPr>
        <w:t>治</w:t>
      </w:r>
      <w:r>
        <w:rPr>
          <w:spacing w:val="-2"/>
          <w:w w:val="103"/>
          <w:sz w:val="24"/>
        </w:rPr>
        <w:t>國的</w:t>
      </w:r>
      <w:r>
        <w:rPr>
          <w:spacing w:val="-2"/>
          <w:w w:val="112"/>
          <w:sz w:val="22"/>
        </w:rPr>
        <w:t>界限內</w:t>
      </w:r>
      <w:r>
        <w:rPr>
          <w:spacing w:val="-2"/>
          <w:w w:val="103"/>
          <w:sz w:val="24"/>
        </w:rPr>
        <w:t>加以實</w:t>
      </w:r>
      <w:r>
        <w:rPr>
          <w:w w:val="112"/>
          <w:sz w:val="22"/>
        </w:rPr>
        <w:t>現</w:t>
      </w:r>
      <w:r>
        <w:rPr>
          <w:sz w:val="22"/>
        </w:rPr>
        <w:t> </w:t>
      </w:r>
      <w:r>
        <w:rPr>
          <w:spacing w:val="-63"/>
          <w:w w:val="103"/>
          <w:sz w:val="24"/>
        </w:rPr>
        <w:t>。</w:t>
      </w:r>
      <w:r>
        <w:rPr>
          <w:w w:val="107"/>
          <w:sz w:val="23"/>
        </w:rPr>
        <w:t> </w:t>
      </w:r>
    </w:p>
    <w:p>
      <w:pPr>
        <w:pStyle w:val="BodyText"/>
        <w:spacing w:before="5"/>
        <w:rPr>
          <w:sz w:val="10"/>
        </w:rPr>
      </w:pPr>
    </w:p>
    <w:p>
      <w:pPr>
        <w:spacing w:line="276" w:lineRule="auto" w:before="53"/>
        <w:ind w:left="169" w:right="214" w:firstLine="493"/>
        <w:jc w:val="both"/>
        <w:rPr>
          <w:rFonts w:ascii="Times New Roman" w:eastAsia="Times New Roman"/>
          <w:sz w:val="22"/>
        </w:rPr>
      </w:pPr>
      <w:r>
        <w:rPr/>
        <w:pict>
          <v:shape style="position:absolute;margin-left:139.389893pt;margin-top:109.61348pt;width:8.2pt;height:5.6pt;mso-position-horizontal-relative:page;mso-position-vertical-relative:paragraph;z-index:-19658240"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28</w:t>
                  </w:r>
                </w:p>
              </w:txbxContent>
            </v:textbox>
            <w10:wrap type="none"/>
          </v:shape>
        </w:pict>
      </w:r>
      <w:r>
        <w:rPr>
          <w:w w:val="105"/>
          <w:sz w:val="22"/>
        </w:rPr>
        <w:t>類</w:t>
      </w:r>
      <w:r>
        <w:rPr>
          <w:w w:val="105"/>
          <w:sz w:val="24"/>
        </w:rPr>
        <w:t>此說</w:t>
      </w:r>
      <w:r>
        <w:rPr>
          <w:w w:val="105"/>
          <w:sz w:val="22"/>
        </w:rPr>
        <w:t>明也</w:t>
      </w:r>
      <w:r>
        <w:rPr>
          <w:w w:val="105"/>
          <w:sz w:val="24"/>
        </w:rPr>
        <w:t>適用於</w:t>
      </w:r>
      <w:r>
        <w:rPr>
          <w:w w:val="105"/>
          <w:sz w:val="22"/>
        </w:rPr>
        <w:t>基</w:t>
      </w:r>
      <w:r>
        <w:rPr>
          <w:spacing w:val="-13"/>
          <w:w w:val="105"/>
          <w:sz w:val="24"/>
        </w:rPr>
        <w:t>本法第 </w:t>
      </w:r>
      <w:r>
        <w:rPr>
          <w:rFonts w:ascii="Times New Roman" w:eastAsia="Times New Roman"/>
          <w:w w:val="105"/>
          <w:sz w:val="22"/>
        </w:rPr>
        <w:t>3</w:t>
      </w:r>
      <w:r>
        <w:rPr>
          <w:rFonts w:ascii="Times New Roman" w:eastAsia="Times New Roman"/>
          <w:spacing w:val="19"/>
          <w:w w:val="105"/>
          <w:sz w:val="22"/>
        </w:rPr>
        <w:t> </w:t>
      </w:r>
      <w:r>
        <w:rPr>
          <w:spacing w:val="-17"/>
          <w:w w:val="105"/>
          <w:sz w:val="24"/>
        </w:rPr>
        <w:t>條第 </w:t>
      </w:r>
      <w:r>
        <w:rPr>
          <w:rFonts w:ascii="Times New Roman" w:eastAsia="Times New Roman"/>
          <w:w w:val="105"/>
          <w:sz w:val="22"/>
        </w:rPr>
        <w:t>2</w:t>
      </w:r>
      <w:r>
        <w:rPr>
          <w:rFonts w:ascii="Times New Roman" w:eastAsia="Times New Roman"/>
          <w:spacing w:val="19"/>
          <w:w w:val="105"/>
          <w:sz w:val="22"/>
        </w:rPr>
        <w:t> </w:t>
      </w:r>
      <w:r>
        <w:rPr>
          <w:spacing w:val="-17"/>
          <w:w w:val="105"/>
          <w:sz w:val="24"/>
        </w:rPr>
        <w:t>項第 </w:t>
      </w:r>
      <w:r>
        <w:rPr>
          <w:rFonts w:ascii="Times New Roman" w:eastAsia="Times New Roman"/>
          <w:w w:val="105"/>
          <w:sz w:val="22"/>
        </w:rPr>
        <w:t>2</w:t>
      </w:r>
      <w:r>
        <w:rPr>
          <w:rFonts w:ascii="Times New Roman" w:eastAsia="Times New Roman"/>
          <w:spacing w:val="17"/>
          <w:w w:val="105"/>
          <w:sz w:val="22"/>
        </w:rPr>
        <w:t> </w:t>
      </w:r>
      <w:r>
        <w:rPr>
          <w:w w:val="105"/>
          <w:sz w:val="22"/>
        </w:rPr>
        <w:t>句</w:t>
      </w:r>
      <w:r>
        <w:rPr>
          <w:w w:val="105"/>
          <w:sz w:val="24"/>
        </w:rPr>
        <w:t>規定的國家目</w:t>
      </w:r>
      <w:r>
        <w:rPr>
          <w:w w:val="105"/>
          <w:sz w:val="22"/>
        </w:rPr>
        <w:t>標</w:t>
      </w:r>
      <w:r>
        <w:rPr>
          <w:w w:val="105"/>
          <w:sz w:val="24"/>
        </w:rPr>
        <w:t>。</w:t>
      </w:r>
      <w:r>
        <w:rPr>
          <w:w w:val="105"/>
          <w:sz w:val="22"/>
        </w:rPr>
        <w:t>促進女</w:t>
      </w:r>
      <w:r>
        <w:rPr>
          <w:w w:val="105"/>
          <w:sz w:val="24"/>
        </w:rPr>
        <w:t>性與</w:t>
      </w:r>
      <w:r>
        <w:rPr>
          <w:w w:val="105"/>
          <w:sz w:val="22"/>
        </w:rPr>
        <w:t>男</w:t>
      </w:r>
      <w:r>
        <w:rPr>
          <w:w w:val="105"/>
          <w:sz w:val="24"/>
        </w:rPr>
        <w:t>性「</w:t>
      </w:r>
      <w:r>
        <w:rPr>
          <w:w w:val="105"/>
          <w:sz w:val="23"/>
        </w:rPr>
        <w:t>平</w:t>
      </w:r>
      <w:r>
        <w:rPr>
          <w:w w:val="105"/>
          <w:sz w:val="24"/>
        </w:rPr>
        <w:t>權之實</w:t>
      </w:r>
      <w:r>
        <w:rPr>
          <w:w w:val="105"/>
          <w:sz w:val="22"/>
        </w:rPr>
        <w:t>際貫徹</w:t>
      </w:r>
      <w:r>
        <w:rPr>
          <w:w w:val="105"/>
          <w:sz w:val="24"/>
        </w:rPr>
        <w:t>」時，</w:t>
      </w:r>
      <w:r>
        <w:rPr>
          <w:w w:val="105"/>
          <w:sz w:val="22"/>
        </w:rPr>
        <w:t>仍然必須</w:t>
      </w:r>
      <w:r>
        <w:rPr>
          <w:w w:val="105"/>
          <w:sz w:val="23"/>
        </w:rPr>
        <w:t>遵</w:t>
      </w:r>
      <w:r>
        <w:rPr>
          <w:w w:val="105"/>
          <w:sz w:val="22"/>
        </w:rPr>
        <w:t>守</w:t>
      </w:r>
      <w:r>
        <w:rPr>
          <w:w w:val="105"/>
          <w:sz w:val="24"/>
        </w:rPr>
        <w:t>，</w:t>
      </w:r>
      <w:r>
        <w:rPr>
          <w:w w:val="105"/>
          <w:sz w:val="22"/>
        </w:rPr>
        <w:t>基</w:t>
      </w:r>
      <w:r>
        <w:rPr>
          <w:spacing w:val="-13"/>
          <w:w w:val="105"/>
          <w:sz w:val="24"/>
        </w:rPr>
        <w:t>本法第 </w:t>
      </w:r>
      <w:r>
        <w:rPr>
          <w:rFonts w:ascii="Times New Roman" w:eastAsia="Times New Roman"/>
          <w:w w:val="105"/>
          <w:sz w:val="22"/>
        </w:rPr>
        <w:t>3</w:t>
      </w:r>
      <w:r>
        <w:rPr>
          <w:rFonts w:ascii="Times New Roman" w:eastAsia="Times New Roman"/>
          <w:spacing w:val="17"/>
          <w:w w:val="105"/>
          <w:sz w:val="22"/>
        </w:rPr>
        <w:t> </w:t>
      </w:r>
      <w:r>
        <w:rPr>
          <w:spacing w:val="-18"/>
          <w:w w:val="105"/>
          <w:sz w:val="24"/>
        </w:rPr>
        <w:t>條第 </w:t>
      </w:r>
      <w:r>
        <w:rPr>
          <w:rFonts w:ascii="Times New Roman" w:eastAsia="Times New Roman"/>
          <w:w w:val="105"/>
          <w:sz w:val="22"/>
        </w:rPr>
        <w:t>2</w:t>
      </w:r>
      <w:r>
        <w:rPr>
          <w:rFonts w:ascii="Times New Roman" w:eastAsia="Times New Roman"/>
          <w:spacing w:val="17"/>
          <w:w w:val="105"/>
          <w:sz w:val="22"/>
        </w:rPr>
        <w:t> </w:t>
      </w:r>
      <w:r>
        <w:rPr>
          <w:spacing w:val="-18"/>
          <w:w w:val="105"/>
          <w:sz w:val="24"/>
        </w:rPr>
        <w:t>項第 </w:t>
      </w:r>
      <w:r>
        <w:rPr>
          <w:rFonts w:ascii="Times New Roman" w:eastAsia="Times New Roman"/>
          <w:w w:val="105"/>
          <w:sz w:val="22"/>
        </w:rPr>
        <w:t>1</w:t>
      </w:r>
      <w:r>
        <w:rPr>
          <w:rFonts w:ascii="Times New Roman" w:eastAsia="Times New Roman"/>
          <w:spacing w:val="16"/>
          <w:w w:val="105"/>
          <w:sz w:val="22"/>
        </w:rPr>
        <w:t> </w:t>
      </w:r>
      <w:r>
        <w:rPr>
          <w:w w:val="105"/>
          <w:sz w:val="22"/>
        </w:rPr>
        <w:t>句</w:t>
      </w:r>
      <w:r>
        <w:rPr>
          <w:spacing w:val="-17"/>
          <w:w w:val="105"/>
          <w:sz w:val="24"/>
        </w:rPr>
        <w:t>與第 </w:t>
      </w:r>
      <w:r>
        <w:rPr>
          <w:rFonts w:ascii="Times New Roman" w:eastAsia="Times New Roman"/>
          <w:w w:val="105"/>
          <w:sz w:val="22"/>
        </w:rPr>
        <w:t>3</w:t>
      </w:r>
      <w:r>
        <w:rPr>
          <w:rFonts w:ascii="Times New Roman" w:eastAsia="Times New Roman"/>
          <w:spacing w:val="16"/>
          <w:w w:val="105"/>
          <w:sz w:val="22"/>
        </w:rPr>
        <w:t> </w:t>
      </w:r>
      <w:r>
        <w:rPr>
          <w:spacing w:val="-18"/>
          <w:w w:val="105"/>
          <w:sz w:val="24"/>
        </w:rPr>
        <w:t>項第 </w:t>
      </w:r>
      <w:r>
        <w:rPr>
          <w:rFonts w:ascii="Times New Roman" w:eastAsia="Times New Roman"/>
          <w:w w:val="105"/>
          <w:sz w:val="22"/>
        </w:rPr>
        <w:t>1</w:t>
      </w:r>
      <w:r>
        <w:rPr>
          <w:rFonts w:ascii="Times New Roman" w:eastAsia="Times New Roman"/>
          <w:spacing w:val="17"/>
          <w:w w:val="105"/>
          <w:sz w:val="22"/>
        </w:rPr>
        <w:t> </w:t>
      </w:r>
      <w:r>
        <w:rPr>
          <w:w w:val="105"/>
          <w:sz w:val="22"/>
        </w:rPr>
        <w:t>句</w:t>
      </w:r>
      <w:r>
        <w:rPr>
          <w:w w:val="105"/>
          <w:sz w:val="24"/>
        </w:rPr>
        <w:t>關於性</w:t>
      </w:r>
      <w:r>
        <w:rPr>
          <w:w w:val="105"/>
          <w:sz w:val="22"/>
        </w:rPr>
        <w:t>別</w:t>
      </w:r>
      <w:r>
        <w:rPr>
          <w:w w:val="105"/>
          <w:sz w:val="24"/>
        </w:rPr>
        <w:t>之</w:t>
      </w:r>
      <w:r>
        <w:rPr>
          <w:w w:val="105"/>
          <w:sz w:val="22"/>
        </w:rPr>
        <w:t>嚴格</w:t>
      </w:r>
      <w:r>
        <w:rPr>
          <w:w w:val="105"/>
          <w:sz w:val="24"/>
        </w:rPr>
        <w:t>的</w:t>
      </w:r>
      <w:r>
        <w:rPr>
          <w:w w:val="105"/>
          <w:sz w:val="22"/>
        </w:rPr>
        <w:t>歧</w:t>
      </w:r>
      <w:r>
        <w:rPr>
          <w:w w:val="105"/>
          <w:sz w:val="23"/>
        </w:rPr>
        <w:t>視</w:t>
      </w:r>
      <w:r>
        <w:rPr>
          <w:w w:val="105"/>
          <w:sz w:val="22"/>
        </w:rPr>
        <w:t>禁</w:t>
      </w:r>
      <w:r>
        <w:rPr>
          <w:w w:val="105"/>
          <w:sz w:val="23"/>
        </w:rPr>
        <w:t>止</w:t>
      </w:r>
      <w:r>
        <w:rPr>
          <w:w w:val="105"/>
          <w:sz w:val="24"/>
        </w:rPr>
        <w:t>，</w:t>
      </w:r>
      <w:r>
        <w:rPr>
          <w:w w:val="105"/>
          <w:sz w:val="23"/>
        </w:rPr>
        <w:t>質</w:t>
      </w:r>
      <w:r>
        <w:rPr>
          <w:w w:val="105"/>
          <w:sz w:val="22"/>
        </w:rPr>
        <w:t>言</w:t>
      </w:r>
      <w:r>
        <w:rPr>
          <w:w w:val="105"/>
          <w:sz w:val="24"/>
        </w:rPr>
        <w:t>之，個人請</w:t>
      </w:r>
      <w:r>
        <w:rPr>
          <w:w w:val="105"/>
          <w:sz w:val="22"/>
        </w:rPr>
        <w:t>求</w:t>
      </w:r>
      <w:r>
        <w:rPr>
          <w:w w:val="105"/>
          <w:sz w:val="23"/>
        </w:rPr>
        <w:t>平</w:t>
      </w:r>
      <w:r>
        <w:rPr>
          <w:w w:val="105"/>
          <w:sz w:val="24"/>
        </w:rPr>
        <w:t>等對</w:t>
      </w:r>
      <w:r>
        <w:rPr>
          <w:w w:val="105"/>
          <w:sz w:val="22"/>
        </w:rPr>
        <w:t>待</w:t>
      </w:r>
      <w:r>
        <w:rPr>
          <w:w w:val="105"/>
          <w:sz w:val="24"/>
        </w:rPr>
        <w:t>之權。因此，如</w:t>
      </w:r>
      <w:r>
        <w:rPr>
          <w:w w:val="105"/>
          <w:sz w:val="22"/>
        </w:rPr>
        <w:t>競爭者功</w:t>
      </w:r>
      <w:r>
        <w:rPr>
          <w:w w:val="105"/>
          <w:sz w:val="23"/>
        </w:rPr>
        <w:t>績</w:t>
      </w:r>
      <w:r>
        <w:rPr>
          <w:w w:val="105"/>
          <w:sz w:val="24"/>
        </w:rPr>
        <w:t>相等，在</w:t>
      </w:r>
      <w:r>
        <w:rPr>
          <w:w w:val="105"/>
          <w:sz w:val="22"/>
        </w:rPr>
        <w:t>達到</w:t>
      </w:r>
      <w:r>
        <w:rPr>
          <w:w w:val="105"/>
          <w:sz w:val="24"/>
        </w:rPr>
        <w:t>法律規定的</w:t>
      </w:r>
      <w:r>
        <w:rPr>
          <w:w w:val="105"/>
          <w:sz w:val="22"/>
        </w:rPr>
        <w:t>名額比例</w:t>
      </w:r>
      <w:r>
        <w:rPr>
          <w:w w:val="105"/>
          <w:sz w:val="24"/>
        </w:rPr>
        <w:t>前，應</w:t>
      </w:r>
      <w:r>
        <w:rPr>
          <w:w w:val="105"/>
          <w:sz w:val="22"/>
        </w:rPr>
        <w:t>優先進</w:t>
      </w:r>
      <w:r>
        <w:rPr>
          <w:w w:val="105"/>
          <w:sz w:val="24"/>
        </w:rPr>
        <w:t>用</w:t>
      </w:r>
      <w:r>
        <w:rPr>
          <w:w w:val="105"/>
          <w:sz w:val="22"/>
        </w:rPr>
        <w:t>婦女</w:t>
      </w:r>
      <w:r>
        <w:rPr>
          <w:w w:val="105"/>
          <w:sz w:val="24"/>
        </w:rPr>
        <w:t>之</w:t>
      </w:r>
      <w:r>
        <w:rPr>
          <w:w w:val="105"/>
          <w:sz w:val="22"/>
        </w:rPr>
        <w:t>功</w:t>
      </w:r>
      <w:r>
        <w:rPr>
          <w:w w:val="105"/>
          <w:sz w:val="23"/>
        </w:rPr>
        <w:t>績</w:t>
      </w:r>
      <w:r>
        <w:rPr>
          <w:w w:val="105"/>
          <w:sz w:val="24"/>
        </w:rPr>
        <w:t>相關的</w:t>
      </w:r>
      <w:r>
        <w:rPr>
          <w:w w:val="105"/>
          <w:sz w:val="22"/>
        </w:rPr>
        <w:t>保</w:t>
      </w:r>
      <w:r>
        <w:rPr>
          <w:w w:val="105"/>
          <w:sz w:val="23"/>
        </w:rPr>
        <w:t>障</w:t>
      </w:r>
      <w:r>
        <w:rPr>
          <w:w w:val="105"/>
          <w:sz w:val="22"/>
        </w:rPr>
        <w:t>名額</w:t>
      </w:r>
      <w:r>
        <w:rPr>
          <w:w w:val="105"/>
          <w:sz w:val="24"/>
        </w:rPr>
        <w:t>規定，即</w:t>
      </w:r>
      <w:r>
        <w:rPr>
          <w:w w:val="105"/>
          <w:sz w:val="22"/>
        </w:rPr>
        <w:t>被</w:t>
      </w:r>
      <w:r>
        <w:rPr>
          <w:spacing w:val="1"/>
          <w:w w:val="105"/>
          <w:sz w:val="22"/>
        </w:rPr>
        <w:t> </w:t>
      </w:r>
      <w:r>
        <w:rPr>
          <w:spacing w:val="-1"/>
          <w:w w:val="105"/>
          <w:sz w:val="24"/>
        </w:rPr>
        <w:t>法院認定違</w:t>
      </w:r>
      <w:r>
        <w:rPr>
          <w:spacing w:val="22"/>
          <w:w w:val="105"/>
          <w:sz w:val="22"/>
        </w:rPr>
        <w:t>憲 </w:t>
      </w:r>
      <w:r>
        <w:rPr>
          <w:w w:val="105"/>
          <w:sz w:val="24"/>
        </w:rPr>
        <w:t>。</w:t>
      </w:r>
      <w:r>
        <w:rPr>
          <w:w w:val="105"/>
          <w:sz w:val="22"/>
        </w:rPr>
        <w:t>蓋基</w:t>
      </w:r>
      <w:r>
        <w:rPr>
          <w:spacing w:val="-14"/>
          <w:w w:val="105"/>
          <w:sz w:val="24"/>
        </w:rPr>
        <w:t>本法第 </w:t>
      </w:r>
      <w:r>
        <w:rPr>
          <w:rFonts w:ascii="Times New Roman" w:eastAsia="Times New Roman"/>
          <w:w w:val="105"/>
          <w:sz w:val="22"/>
        </w:rPr>
        <w:t>33</w:t>
      </w:r>
      <w:r>
        <w:rPr>
          <w:rFonts w:ascii="Times New Roman" w:eastAsia="Times New Roman"/>
          <w:spacing w:val="14"/>
          <w:w w:val="105"/>
          <w:sz w:val="22"/>
        </w:rPr>
        <w:t> </w:t>
      </w:r>
      <w:r>
        <w:rPr>
          <w:spacing w:val="-19"/>
          <w:w w:val="105"/>
          <w:sz w:val="24"/>
        </w:rPr>
        <w:t>條第 </w:t>
      </w:r>
      <w:r>
        <w:rPr>
          <w:rFonts w:ascii="Times New Roman" w:eastAsia="Times New Roman"/>
          <w:w w:val="105"/>
          <w:sz w:val="22"/>
        </w:rPr>
        <w:t>2</w:t>
      </w:r>
      <w:r>
        <w:rPr>
          <w:rFonts w:ascii="Times New Roman" w:eastAsia="Times New Roman"/>
          <w:spacing w:val="13"/>
          <w:w w:val="105"/>
          <w:sz w:val="22"/>
        </w:rPr>
        <w:t> </w:t>
      </w:r>
      <w:r>
        <w:rPr>
          <w:w w:val="105"/>
          <w:sz w:val="24"/>
        </w:rPr>
        <w:t>項並</w:t>
      </w:r>
      <w:r>
        <w:rPr>
          <w:w w:val="105"/>
          <w:sz w:val="22"/>
        </w:rPr>
        <w:t>未</w:t>
      </w:r>
      <w:r>
        <w:rPr>
          <w:w w:val="105"/>
          <w:sz w:val="24"/>
        </w:rPr>
        <w:t>承認性</w:t>
      </w:r>
      <w:r>
        <w:rPr>
          <w:w w:val="105"/>
          <w:sz w:val="22"/>
        </w:rPr>
        <w:t>別</w:t>
      </w:r>
      <w:r>
        <w:rPr>
          <w:w w:val="105"/>
          <w:sz w:val="24"/>
        </w:rPr>
        <w:t>為</w:t>
      </w:r>
      <w:r>
        <w:rPr>
          <w:w w:val="105"/>
          <w:sz w:val="22"/>
        </w:rPr>
        <w:t>可容許</w:t>
      </w:r>
      <w:r>
        <w:rPr>
          <w:w w:val="105"/>
          <w:sz w:val="24"/>
        </w:rPr>
        <w:t>的</w:t>
      </w:r>
      <w:r>
        <w:rPr>
          <w:w w:val="105"/>
          <w:sz w:val="22"/>
        </w:rPr>
        <w:t>差別待遇標準</w:t>
      </w:r>
      <w:r>
        <w:rPr>
          <w:w w:val="105"/>
          <w:sz w:val="24"/>
        </w:rPr>
        <w:t>，</w:t>
      </w:r>
      <w:r>
        <w:rPr>
          <w:w w:val="105"/>
          <w:sz w:val="22"/>
        </w:rPr>
        <w:t>而</w:t>
      </w:r>
      <w:r>
        <w:rPr>
          <w:w w:val="105"/>
          <w:sz w:val="24"/>
        </w:rPr>
        <w:t>且</w:t>
      </w:r>
      <w:r>
        <w:rPr>
          <w:w w:val="105"/>
          <w:sz w:val="22"/>
        </w:rPr>
        <w:t>基</w:t>
      </w:r>
      <w:r>
        <w:rPr>
          <w:spacing w:val="-16"/>
          <w:w w:val="105"/>
          <w:sz w:val="24"/>
        </w:rPr>
        <w:t>本法第 </w:t>
      </w:r>
      <w:r>
        <w:rPr>
          <w:rFonts w:ascii="Times New Roman" w:eastAsia="Times New Roman"/>
          <w:w w:val="105"/>
          <w:sz w:val="22"/>
        </w:rPr>
        <w:t>3</w:t>
      </w:r>
      <w:r>
        <w:rPr>
          <w:rFonts w:ascii="Times New Roman" w:eastAsia="Times New Roman"/>
          <w:spacing w:val="10"/>
          <w:w w:val="105"/>
          <w:sz w:val="22"/>
        </w:rPr>
        <w:t> </w:t>
      </w:r>
      <w:r>
        <w:rPr>
          <w:spacing w:val="-20"/>
          <w:w w:val="105"/>
          <w:sz w:val="24"/>
        </w:rPr>
        <w:t>條第 </w:t>
      </w:r>
      <w:r>
        <w:rPr>
          <w:rFonts w:ascii="Times New Roman" w:eastAsia="Times New Roman"/>
          <w:w w:val="105"/>
          <w:sz w:val="22"/>
        </w:rPr>
        <w:t>2</w:t>
      </w:r>
      <w:r>
        <w:rPr>
          <w:rFonts w:ascii="Times New Roman" w:eastAsia="Times New Roman"/>
          <w:spacing w:val="7"/>
          <w:w w:val="105"/>
          <w:sz w:val="22"/>
        </w:rPr>
        <w:t> </w:t>
      </w:r>
      <w:r>
        <w:rPr>
          <w:spacing w:val="-20"/>
          <w:w w:val="105"/>
          <w:sz w:val="24"/>
        </w:rPr>
        <w:t>項第 </w:t>
      </w:r>
      <w:r>
        <w:rPr>
          <w:rFonts w:ascii="Times New Roman" w:eastAsia="Times New Roman"/>
          <w:w w:val="105"/>
          <w:sz w:val="22"/>
        </w:rPr>
        <w:t>1</w:t>
      </w:r>
      <w:r>
        <w:rPr>
          <w:rFonts w:ascii="Times New Roman" w:eastAsia="Times New Roman"/>
          <w:spacing w:val="10"/>
          <w:w w:val="105"/>
          <w:sz w:val="22"/>
        </w:rPr>
        <w:t> </w:t>
      </w:r>
      <w:r>
        <w:rPr>
          <w:w w:val="105"/>
          <w:sz w:val="22"/>
        </w:rPr>
        <w:t>句</w:t>
      </w:r>
      <w:r>
        <w:rPr>
          <w:w w:val="105"/>
          <w:sz w:val="24"/>
        </w:rPr>
        <w:t>、</w:t>
      </w:r>
      <w:r>
        <w:rPr>
          <w:spacing w:val="-32"/>
          <w:w w:val="105"/>
          <w:sz w:val="24"/>
        </w:rPr>
        <w:t>第 </w:t>
      </w:r>
      <w:r>
        <w:rPr>
          <w:rFonts w:ascii="Times New Roman" w:eastAsia="Times New Roman"/>
          <w:w w:val="105"/>
          <w:sz w:val="22"/>
        </w:rPr>
        <w:t>3</w:t>
      </w:r>
      <w:r>
        <w:rPr>
          <w:rFonts w:ascii="Times New Roman" w:eastAsia="Times New Roman"/>
          <w:spacing w:val="6"/>
          <w:w w:val="105"/>
          <w:sz w:val="22"/>
        </w:rPr>
        <w:t> </w:t>
      </w:r>
      <w:r>
        <w:rPr>
          <w:spacing w:val="-21"/>
          <w:w w:val="105"/>
          <w:sz w:val="24"/>
        </w:rPr>
        <w:t>項第 </w:t>
      </w:r>
      <w:r>
        <w:rPr>
          <w:rFonts w:ascii="Times New Roman" w:eastAsia="Times New Roman"/>
          <w:w w:val="105"/>
          <w:sz w:val="22"/>
        </w:rPr>
        <w:t>1</w:t>
      </w:r>
      <w:r>
        <w:rPr>
          <w:rFonts w:ascii="Times New Roman" w:eastAsia="Times New Roman"/>
          <w:spacing w:val="6"/>
          <w:w w:val="105"/>
          <w:sz w:val="22"/>
        </w:rPr>
        <w:t> </w:t>
      </w:r>
      <w:r>
        <w:rPr>
          <w:w w:val="105"/>
          <w:sz w:val="22"/>
        </w:rPr>
        <w:t>句也明白禁</w:t>
      </w:r>
      <w:r>
        <w:rPr>
          <w:w w:val="105"/>
          <w:sz w:val="23"/>
        </w:rPr>
        <w:t>止</w:t>
      </w:r>
      <w:r>
        <w:rPr>
          <w:w w:val="105"/>
          <w:sz w:val="24"/>
        </w:rPr>
        <w:t>以此為</w:t>
      </w:r>
      <w:r>
        <w:rPr>
          <w:w w:val="105"/>
          <w:sz w:val="23"/>
        </w:rPr>
        <w:t>選</w:t>
      </w:r>
      <w:r>
        <w:rPr>
          <w:w w:val="105"/>
          <w:sz w:val="22"/>
        </w:rPr>
        <w:t>拔標準</w:t>
      </w:r>
      <w:r>
        <w:rPr>
          <w:w w:val="105"/>
          <w:sz w:val="24"/>
        </w:rPr>
        <w:t>。</w:t>
      </w:r>
      <w:r>
        <w:rPr>
          <w:rFonts w:ascii="Times New Roman" w:eastAsia="Times New Roman"/>
          <w:w w:val="111"/>
          <w:sz w:val="22"/>
        </w:rPr>
        <w:t> </w:t>
      </w:r>
    </w:p>
    <w:p>
      <w:pPr>
        <w:spacing w:line="276" w:lineRule="auto" w:before="144"/>
        <w:ind w:left="169" w:right="270" w:firstLine="493"/>
        <w:jc w:val="both"/>
        <w:rPr>
          <w:sz w:val="22"/>
        </w:rPr>
      </w:pPr>
      <w:r>
        <w:rPr>
          <w:w w:val="105"/>
          <w:sz w:val="24"/>
        </w:rPr>
        <w:t>此</w:t>
      </w:r>
      <w:r>
        <w:rPr>
          <w:w w:val="105"/>
          <w:sz w:val="22"/>
        </w:rPr>
        <w:t>種</w:t>
      </w:r>
      <w:r>
        <w:rPr>
          <w:w w:val="105"/>
          <w:sz w:val="24"/>
        </w:rPr>
        <w:t>解釋</w:t>
      </w:r>
      <w:r>
        <w:rPr>
          <w:w w:val="105"/>
          <w:sz w:val="23"/>
        </w:rPr>
        <w:t>結</w:t>
      </w:r>
      <w:r>
        <w:rPr>
          <w:w w:val="105"/>
          <w:sz w:val="22"/>
        </w:rPr>
        <w:t>果</w:t>
      </w:r>
      <w:r>
        <w:rPr>
          <w:w w:val="105"/>
          <w:sz w:val="24"/>
        </w:rPr>
        <w:t>與</w:t>
      </w:r>
      <w:r>
        <w:rPr>
          <w:w w:val="105"/>
          <w:sz w:val="22"/>
        </w:rPr>
        <w:t>歐洲</w:t>
      </w:r>
      <w:r>
        <w:rPr>
          <w:w w:val="105"/>
          <w:sz w:val="24"/>
        </w:rPr>
        <w:t>法院的</w:t>
      </w:r>
      <w:r>
        <w:rPr>
          <w:w w:val="105"/>
          <w:sz w:val="22"/>
        </w:rPr>
        <w:t>司</w:t>
      </w:r>
      <w:r>
        <w:rPr>
          <w:w w:val="105"/>
          <w:sz w:val="24"/>
        </w:rPr>
        <w:t>法實務相</w:t>
      </w:r>
      <w:r>
        <w:rPr>
          <w:w w:val="105"/>
          <w:sz w:val="23"/>
        </w:rPr>
        <w:t>符</w:t>
      </w:r>
      <w:r>
        <w:rPr>
          <w:w w:val="105"/>
          <w:sz w:val="24"/>
        </w:rPr>
        <w:t>；其認定，</w:t>
      </w:r>
      <w:r>
        <w:rPr>
          <w:spacing w:val="-124"/>
          <w:w w:val="105"/>
          <w:sz w:val="24"/>
        </w:rPr>
        <w:t> </w:t>
      </w:r>
      <w:r>
        <w:rPr>
          <w:w w:val="105"/>
          <w:sz w:val="22"/>
        </w:rPr>
        <w:t>功</w:t>
      </w:r>
      <w:r>
        <w:rPr>
          <w:w w:val="105"/>
          <w:sz w:val="23"/>
        </w:rPr>
        <w:t>績</w:t>
      </w:r>
      <w:r>
        <w:rPr>
          <w:w w:val="105"/>
          <w:sz w:val="24"/>
        </w:rPr>
        <w:t>相關的</w:t>
      </w:r>
      <w:r>
        <w:rPr>
          <w:w w:val="105"/>
          <w:sz w:val="22"/>
        </w:rPr>
        <w:t>保</w:t>
      </w:r>
      <w:r>
        <w:rPr>
          <w:w w:val="105"/>
          <w:sz w:val="23"/>
        </w:rPr>
        <w:t>障</w:t>
      </w:r>
      <w:r>
        <w:rPr>
          <w:w w:val="105"/>
          <w:sz w:val="22"/>
        </w:rPr>
        <w:t>名額</w:t>
      </w:r>
      <w:r>
        <w:rPr>
          <w:spacing w:val="-17"/>
          <w:w w:val="105"/>
          <w:sz w:val="24"/>
        </w:rPr>
        <w:t>規定與 </w:t>
      </w:r>
      <w:r>
        <w:rPr>
          <w:rFonts w:ascii="Times New Roman" w:eastAsia="Times New Roman"/>
          <w:w w:val="105"/>
          <w:sz w:val="22"/>
        </w:rPr>
        <w:t>1976</w:t>
      </w:r>
      <w:r>
        <w:rPr>
          <w:rFonts w:ascii="Times New Roman" w:eastAsia="Times New Roman"/>
          <w:spacing w:val="3"/>
          <w:w w:val="105"/>
          <w:sz w:val="22"/>
        </w:rPr>
        <w:t> </w:t>
      </w:r>
      <w:r>
        <w:rPr>
          <w:spacing w:val="-33"/>
          <w:w w:val="105"/>
          <w:sz w:val="24"/>
        </w:rPr>
        <w:t>年 </w:t>
      </w:r>
      <w:r>
        <w:rPr>
          <w:rFonts w:ascii="Times New Roman" w:eastAsia="Times New Roman"/>
          <w:w w:val="105"/>
          <w:sz w:val="22"/>
        </w:rPr>
        <w:t>2</w:t>
      </w:r>
      <w:r>
        <w:rPr>
          <w:rFonts w:ascii="Times New Roman" w:eastAsia="Times New Roman"/>
          <w:spacing w:val="2"/>
          <w:w w:val="105"/>
          <w:sz w:val="22"/>
        </w:rPr>
        <w:t> </w:t>
      </w:r>
      <w:r>
        <w:rPr>
          <w:spacing w:val="-33"/>
          <w:w w:val="105"/>
          <w:sz w:val="24"/>
        </w:rPr>
        <w:t>月 </w:t>
      </w:r>
      <w:r>
        <w:rPr>
          <w:rFonts w:ascii="Times New Roman" w:eastAsia="Times New Roman"/>
          <w:w w:val="105"/>
          <w:sz w:val="22"/>
        </w:rPr>
        <w:t>9</w:t>
      </w:r>
      <w:r>
        <w:rPr>
          <w:rFonts w:ascii="Times New Roman" w:eastAsia="Times New Roman"/>
          <w:spacing w:val="5"/>
          <w:w w:val="105"/>
          <w:sz w:val="22"/>
        </w:rPr>
        <w:t> </w:t>
      </w:r>
      <w:r>
        <w:rPr>
          <w:w w:val="105"/>
          <w:sz w:val="24"/>
        </w:rPr>
        <w:t>日</w:t>
      </w:r>
      <w:r>
        <w:rPr>
          <w:w w:val="105"/>
          <w:sz w:val="22"/>
        </w:rPr>
        <w:t>執</w:t>
      </w:r>
      <w:r>
        <w:rPr>
          <w:w w:val="105"/>
          <w:sz w:val="24"/>
        </w:rPr>
        <w:t>委會關於實</w:t>
      </w:r>
      <w:r>
        <w:rPr>
          <w:w w:val="105"/>
          <w:sz w:val="22"/>
        </w:rPr>
        <w:t>現</w:t>
      </w:r>
      <w:r>
        <w:rPr>
          <w:w w:val="105"/>
          <w:sz w:val="24"/>
        </w:rPr>
        <w:t>在</w:t>
      </w:r>
      <w:r>
        <w:rPr>
          <w:w w:val="105"/>
          <w:sz w:val="22"/>
        </w:rPr>
        <w:t>進</w:t>
      </w:r>
      <w:r>
        <w:rPr>
          <w:w w:val="105"/>
          <w:sz w:val="24"/>
        </w:rPr>
        <w:t>用管</w:t>
      </w:r>
      <w:r>
        <w:rPr>
          <w:w w:val="105"/>
          <w:sz w:val="23"/>
        </w:rPr>
        <w:t>道</w:t>
      </w:r>
      <w:r>
        <w:rPr>
          <w:w w:val="105"/>
          <w:sz w:val="24"/>
        </w:rPr>
        <w:t>上、</w:t>
      </w:r>
      <w:r>
        <w:rPr>
          <w:w w:val="105"/>
          <w:sz w:val="23"/>
        </w:rPr>
        <w:t>職</w:t>
      </w:r>
      <w:r>
        <w:rPr>
          <w:w w:val="105"/>
          <w:sz w:val="24"/>
        </w:rPr>
        <w:t>業</w:t>
      </w:r>
      <w:r>
        <w:rPr>
          <w:w w:val="105"/>
          <w:sz w:val="23"/>
        </w:rPr>
        <w:t>訓練</w:t>
      </w:r>
      <w:r>
        <w:rPr>
          <w:w w:val="105"/>
          <w:sz w:val="24"/>
        </w:rPr>
        <w:t>、</w:t>
      </w:r>
      <w:r>
        <w:rPr>
          <w:w w:val="105"/>
          <w:sz w:val="23"/>
        </w:rPr>
        <w:t>職</w:t>
      </w:r>
      <w:r>
        <w:rPr>
          <w:w w:val="105"/>
          <w:sz w:val="24"/>
        </w:rPr>
        <w:t>業</w:t>
      </w:r>
      <w:r>
        <w:rPr>
          <w:w w:val="105"/>
          <w:sz w:val="22"/>
        </w:rPr>
        <w:t>陞遷</w:t>
      </w:r>
      <w:r>
        <w:rPr>
          <w:w w:val="105"/>
          <w:sz w:val="24"/>
        </w:rPr>
        <w:t>及</w:t>
      </w:r>
      <w:r>
        <w:rPr>
          <w:w w:val="105"/>
          <w:sz w:val="23"/>
        </w:rPr>
        <w:t>工</w:t>
      </w:r>
      <w:r>
        <w:rPr>
          <w:w w:val="105"/>
          <w:sz w:val="24"/>
        </w:rPr>
        <w:t>作條</w:t>
      </w:r>
      <w:r>
        <w:rPr>
          <w:w w:val="105"/>
          <w:sz w:val="22"/>
        </w:rPr>
        <w:t>件</w:t>
      </w:r>
      <w:r>
        <w:rPr>
          <w:w w:val="105"/>
          <w:sz w:val="24"/>
        </w:rPr>
        <w:t>的</w:t>
      </w:r>
      <w:r>
        <w:rPr>
          <w:w w:val="105"/>
          <w:sz w:val="22"/>
        </w:rPr>
        <w:t>男女</w:t>
      </w:r>
    </w:p>
    <w:p>
      <w:pPr>
        <w:spacing w:line="25" w:lineRule="exact" w:before="23"/>
        <w:ind w:left="0" w:right="1967" w:firstLine="0"/>
        <w:jc w:val="right"/>
        <w:rPr>
          <w:rFonts w:ascii="Times New Roman"/>
          <w:sz w:val="11"/>
        </w:rPr>
      </w:pPr>
      <w:r>
        <w:rPr>
          <w:rFonts w:ascii="Times New Roman"/>
          <w:w w:val="150"/>
          <w:sz w:val="11"/>
        </w:rPr>
        <w:t>29</w:t>
      </w:r>
    </w:p>
    <w:p>
      <w:pPr>
        <w:spacing w:line="262" w:lineRule="exact" w:before="0"/>
        <w:ind w:left="169" w:right="0" w:firstLine="0"/>
        <w:jc w:val="left"/>
        <w:rPr>
          <w:sz w:val="24"/>
        </w:rPr>
      </w:pPr>
      <w:r>
        <w:rPr>
          <w:w w:val="105"/>
          <w:sz w:val="23"/>
        </w:rPr>
        <w:t>平</w:t>
      </w:r>
      <w:r>
        <w:rPr>
          <w:w w:val="105"/>
          <w:sz w:val="24"/>
        </w:rPr>
        <w:t>等對</w:t>
      </w:r>
      <w:r>
        <w:rPr>
          <w:w w:val="105"/>
          <w:sz w:val="22"/>
        </w:rPr>
        <w:t>待</w:t>
      </w:r>
      <w:r>
        <w:rPr>
          <w:w w:val="105"/>
          <w:sz w:val="24"/>
        </w:rPr>
        <w:t>原則之指</w:t>
      </w:r>
      <w:r>
        <w:rPr>
          <w:w w:val="105"/>
          <w:sz w:val="23"/>
        </w:rPr>
        <w:t>令</w:t>
      </w:r>
      <w:r>
        <w:rPr>
          <w:w w:val="105"/>
          <w:sz w:val="24"/>
        </w:rPr>
        <w:t>（</w:t>
      </w:r>
      <w:r>
        <w:rPr>
          <w:rFonts w:ascii="Times New Roman" w:eastAsia="Times New Roman"/>
          <w:w w:val="105"/>
          <w:sz w:val="22"/>
        </w:rPr>
        <w:t>RiL</w:t>
      </w:r>
      <w:r>
        <w:rPr>
          <w:rFonts w:ascii="Times New Roman" w:eastAsia="Times New Roman"/>
          <w:spacing w:val="-3"/>
          <w:w w:val="105"/>
          <w:sz w:val="22"/>
        </w:rPr>
        <w:t> </w:t>
      </w:r>
      <w:r>
        <w:rPr>
          <w:rFonts w:ascii="Times New Roman" w:eastAsia="Times New Roman"/>
          <w:w w:val="105"/>
          <w:sz w:val="22"/>
        </w:rPr>
        <w:t>76/207</w:t>
      </w:r>
      <w:r>
        <w:rPr>
          <w:rFonts w:ascii="Times New Roman" w:eastAsia="Times New Roman"/>
          <w:spacing w:val="-2"/>
          <w:w w:val="105"/>
          <w:sz w:val="22"/>
        </w:rPr>
        <w:t> </w:t>
      </w:r>
      <w:r>
        <w:rPr>
          <w:rFonts w:ascii="Times New Roman" w:eastAsia="Times New Roman"/>
          <w:w w:val="105"/>
          <w:sz w:val="22"/>
        </w:rPr>
        <w:t>EWG</w:t>
      </w:r>
      <w:r>
        <w:rPr>
          <w:w w:val="105"/>
          <w:sz w:val="24"/>
        </w:rPr>
        <w:t>）</w:t>
      </w:r>
      <w:r>
        <w:rPr>
          <w:spacing w:val="-4"/>
          <w:w w:val="105"/>
          <w:sz w:val="24"/>
        </w:rPr>
        <w:t> 不</w:t>
      </w:r>
      <w:r>
        <w:rPr>
          <w:w w:val="105"/>
          <w:sz w:val="23"/>
        </w:rPr>
        <w:t>符</w:t>
      </w:r>
      <w:r>
        <w:rPr>
          <w:w w:val="105"/>
          <w:sz w:val="24"/>
        </w:rPr>
        <w:t>，其亦適用</w:t>
      </w:r>
    </w:p>
    <w:p>
      <w:pPr>
        <w:pStyle w:val="Heading2"/>
        <w:spacing w:before="46"/>
        <w:rPr>
          <w:sz w:val="23"/>
        </w:rPr>
      </w:pPr>
      <w:r>
        <w:rPr/>
        <w:t>於公務員法。</w:t>
      </w:r>
      <w:r>
        <w:rPr>
          <w:w w:val="107"/>
          <w:sz w:val="23"/>
        </w:rPr>
        <w:t> </w:t>
      </w:r>
    </w:p>
    <w:p>
      <w:pPr>
        <w:pStyle w:val="BodyText"/>
        <w:spacing w:before="4"/>
        <w:rPr>
          <w:sz w:val="10"/>
        </w:rPr>
      </w:pPr>
    </w:p>
    <w:p>
      <w:pPr>
        <w:spacing w:line="276" w:lineRule="auto" w:before="54"/>
        <w:ind w:left="169" w:right="272" w:firstLine="493"/>
        <w:jc w:val="left"/>
        <w:rPr>
          <w:sz w:val="23"/>
        </w:rPr>
      </w:pPr>
      <w:r>
        <w:rPr>
          <w:w w:val="105"/>
          <w:sz w:val="24"/>
        </w:rPr>
        <w:t>法院</w:t>
      </w:r>
      <w:r>
        <w:rPr>
          <w:w w:val="105"/>
          <w:sz w:val="22"/>
        </w:rPr>
        <w:t>區</w:t>
      </w:r>
      <w:r>
        <w:rPr>
          <w:w w:val="105"/>
          <w:sz w:val="24"/>
        </w:rPr>
        <w:t>分，與請</w:t>
      </w:r>
      <w:r>
        <w:rPr>
          <w:w w:val="105"/>
          <w:sz w:val="22"/>
        </w:rPr>
        <w:t>求</w:t>
      </w:r>
      <w:r>
        <w:rPr>
          <w:w w:val="105"/>
          <w:sz w:val="23"/>
        </w:rPr>
        <w:t>平</w:t>
      </w:r>
      <w:r>
        <w:rPr>
          <w:w w:val="105"/>
          <w:sz w:val="24"/>
        </w:rPr>
        <w:t>等對</w:t>
      </w:r>
      <w:r>
        <w:rPr>
          <w:w w:val="105"/>
          <w:sz w:val="22"/>
        </w:rPr>
        <w:t>待</w:t>
      </w:r>
      <w:r>
        <w:rPr>
          <w:w w:val="105"/>
          <w:sz w:val="24"/>
        </w:rPr>
        <w:t>之個人權</w:t>
      </w:r>
      <w:r>
        <w:rPr>
          <w:w w:val="105"/>
          <w:sz w:val="22"/>
        </w:rPr>
        <w:t>利</w:t>
      </w:r>
      <w:r>
        <w:rPr>
          <w:w w:val="105"/>
          <w:sz w:val="24"/>
        </w:rPr>
        <w:t>相</w:t>
      </w:r>
      <w:r>
        <w:rPr>
          <w:w w:val="105"/>
          <w:sz w:val="23"/>
        </w:rPr>
        <w:t>符</w:t>
      </w:r>
      <w:r>
        <w:rPr>
          <w:w w:val="105"/>
          <w:sz w:val="24"/>
        </w:rPr>
        <w:t>的機會</w:t>
      </w:r>
      <w:r>
        <w:rPr>
          <w:w w:val="105"/>
          <w:sz w:val="23"/>
        </w:rPr>
        <w:t>平</w:t>
      </w:r>
      <w:r>
        <w:rPr>
          <w:w w:val="105"/>
          <w:sz w:val="24"/>
        </w:rPr>
        <w:t>等之</w:t>
      </w:r>
      <w:r>
        <w:rPr>
          <w:w w:val="105"/>
          <w:sz w:val="22"/>
        </w:rPr>
        <w:t>促進</w:t>
      </w:r>
      <w:r>
        <w:rPr>
          <w:w w:val="105"/>
          <w:sz w:val="24"/>
        </w:rPr>
        <w:t>以及，與前</w:t>
      </w:r>
      <w:r>
        <w:rPr>
          <w:w w:val="105"/>
          <w:sz w:val="22"/>
        </w:rPr>
        <w:t>述</w:t>
      </w:r>
      <w:r>
        <w:rPr>
          <w:w w:val="105"/>
          <w:sz w:val="24"/>
        </w:rPr>
        <w:t>權</w:t>
      </w:r>
      <w:r>
        <w:rPr>
          <w:w w:val="105"/>
          <w:sz w:val="22"/>
        </w:rPr>
        <w:t>利牴觸</w:t>
      </w:r>
      <w:r>
        <w:rPr>
          <w:w w:val="105"/>
          <w:sz w:val="24"/>
        </w:rPr>
        <w:t>之</w:t>
      </w:r>
      <w:r>
        <w:rPr>
          <w:w w:val="105"/>
          <w:sz w:val="23"/>
        </w:rPr>
        <w:t>結</w:t>
      </w:r>
      <w:r>
        <w:rPr>
          <w:w w:val="105"/>
          <w:sz w:val="22"/>
        </w:rPr>
        <w:t>果</w:t>
      </w:r>
      <w:r>
        <w:rPr>
          <w:w w:val="105"/>
          <w:sz w:val="23"/>
        </w:rPr>
        <w:t>平</w:t>
      </w:r>
      <w:r>
        <w:rPr>
          <w:w w:val="105"/>
          <w:sz w:val="24"/>
        </w:rPr>
        <w:t>等的</w:t>
      </w:r>
      <w:r>
        <w:rPr>
          <w:w w:val="105"/>
          <w:sz w:val="22"/>
        </w:rPr>
        <w:t>促</w:t>
      </w:r>
      <w:r>
        <w:rPr>
          <w:w w:val="105"/>
          <w:sz w:val="24"/>
        </w:rPr>
        <w:t>成。</w:t>
      </w:r>
      <w:r>
        <w:rPr>
          <w:w w:val="107"/>
          <w:sz w:val="23"/>
        </w:rPr>
        <w:t> </w:t>
      </w:r>
    </w:p>
    <w:p>
      <w:pPr>
        <w:pStyle w:val="BodyText"/>
        <w:spacing w:before="3"/>
        <w:rPr>
          <w:sz w:val="26"/>
        </w:rPr>
      </w:pPr>
      <w:r>
        <w:rPr/>
        <w:pict>
          <v:rect style="position:absolute;margin-left:65.469894pt;margin-top:18.760839pt;width:110.88pt;height:.42001pt;mso-position-horizontal-relative:page;mso-position-vertical-relative:paragraph;z-index:-15705600;mso-wrap-distance-left:0;mso-wrap-distance-right:0" filled="true" fillcolor="#000000" stroked="false">
            <v:fill type="solid"/>
            <w10:wrap type="topAndBottom"/>
          </v:rect>
        </w:pict>
      </w:r>
    </w:p>
    <w:p>
      <w:pPr>
        <w:spacing w:line="264" w:lineRule="auto" w:before="82"/>
        <w:ind w:left="369" w:right="272" w:hanging="100"/>
        <w:jc w:val="left"/>
        <w:rPr>
          <w:rFonts w:ascii="Times New Roman"/>
          <w:sz w:val="14"/>
        </w:rPr>
      </w:pPr>
      <w:r>
        <w:rPr>
          <w:rFonts w:ascii="Times New Roman"/>
          <w:w w:val="102"/>
          <w:sz w:val="15"/>
        </w:rPr>
        <w:t> </w:t>
      </w:r>
      <w:r>
        <w:rPr>
          <w:rFonts w:ascii="Times New Roman"/>
          <w:spacing w:val="12"/>
          <w:sz w:val="15"/>
        </w:rPr>
        <w:t> </w:t>
      </w:r>
      <w:r>
        <w:rPr>
          <w:rFonts w:ascii="Times New Roman"/>
          <w:w w:val="110"/>
          <w:sz w:val="14"/>
        </w:rPr>
        <w:t>Christian </w:t>
      </w:r>
      <w:r>
        <w:rPr>
          <w:rFonts w:ascii="Times New Roman"/>
          <w:spacing w:val="1"/>
          <w:w w:val="110"/>
          <w:sz w:val="14"/>
        </w:rPr>
        <w:t> </w:t>
      </w:r>
      <w:r>
        <w:rPr>
          <w:rFonts w:ascii="Times New Roman"/>
          <w:w w:val="110"/>
          <w:sz w:val="14"/>
        </w:rPr>
        <w:t>Starck,</w:t>
      </w:r>
      <w:r>
        <w:rPr>
          <w:rFonts w:ascii="Times New Roman"/>
          <w:spacing w:val="39"/>
          <w:w w:val="110"/>
          <w:sz w:val="14"/>
        </w:rPr>
        <w:t> </w:t>
      </w:r>
      <w:r>
        <w:rPr>
          <w:rFonts w:ascii="Times New Roman"/>
          <w:w w:val="110"/>
          <w:sz w:val="14"/>
        </w:rPr>
        <w:t>in:</w:t>
      </w:r>
      <w:r>
        <w:rPr>
          <w:rFonts w:ascii="Times New Roman"/>
          <w:spacing w:val="39"/>
          <w:w w:val="110"/>
          <w:sz w:val="14"/>
        </w:rPr>
        <w:t> </w:t>
      </w:r>
      <w:r>
        <w:rPr>
          <w:rFonts w:ascii="Times New Roman"/>
          <w:w w:val="110"/>
          <w:sz w:val="14"/>
        </w:rPr>
        <w:t>v.</w:t>
      </w:r>
      <w:r>
        <w:rPr>
          <w:rFonts w:ascii="Times New Roman"/>
          <w:spacing w:val="39"/>
          <w:w w:val="110"/>
          <w:sz w:val="14"/>
        </w:rPr>
        <w:t> </w:t>
      </w:r>
      <w:r>
        <w:rPr>
          <w:rFonts w:ascii="Times New Roman"/>
          <w:w w:val="110"/>
          <w:sz w:val="14"/>
        </w:rPr>
        <w:t>Mangoldt/Klein/Starck,</w:t>
      </w:r>
      <w:r>
        <w:rPr>
          <w:rFonts w:ascii="Times New Roman"/>
          <w:spacing w:val="39"/>
          <w:w w:val="110"/>
          <w:sz w:val="14"/>
        </w:rPr>
        <w:t> </w:t>
      </w:r>
      <w:r>
        <w:rPr>
          <w:rFonts w:ascii="Times New Roman"/>
          <w:w w:val="110"/>
          <w:sz w:val="14"/>
        </w:rPr>
        <w:t>Kommentar</w:t>
      </w:r>
      <w:r>
        <w:rPr>
          <w:rFonts w:ascii="Times New Roman"/>
          <w:spacing w:val="39"/>
          <w:w w:val="110"/>
          <w:sz w:val="14"/>
        </w:rPr>
        <w:t> </w:t>
      </w:r>
      <w:r>
        <w:rPr>
          <w:rFonts w:ascii="Times New Roman"/>
          <w:w w:val="110"/>
          <w:sz w:val="14"/>
        </w:rPr>
        <w:t>zum</w:t>
      </w:r>
      <w:r>
        <w:rPr>
          <w:rFonts w:ascii="Times New Roman"/>
          <w:spacing w:val="39"/>
          <w:w w:val="110"/>
          <w:sz w:val="14"/>
        </w:rPr>
        <w:t> </w:t>
      </w:r>
      <w:r>
        <w:rPr>
          <w:rFonts w:ascii="Times New Roman"/>
          <w:w w:val="110"/>
          <w:sz w:val="14"/>
        </w:rPr>
        <w:t>Grundgesetz, </w:t>
      </w:r>
      <w:r>
        <w:rPr>
          <w:rFonts w:ascii="Times New Roman"/>
          <w:spacing w:val="38"/>
          <w:w w:val="110"/>
          <w:sz w:val="14"/>
        </w:rPr>
        <w:t> </w:t>
      </w:r>
      <w:r>
        <w:rPr>
          <w:rFonts w:ascii="Times New Roman"/>
          <w:w w:val="110"/>
          <w:sz w:val="14"/>
        </w:rPr>
        <w:t>6.   Aufl.,</w:t>
      </w:r>
      <w:r>
        <w:rPr>
          <w:rFonts w:ascii="Times New Roman"/>
          <w:spacing w:val="1"/>
          <w:w w:val="110"/>
          <w:sz w:val="14"/>
        </w:rPr>
        <w:t> </w:t>
      </w:r>
      <w:r>
        <w:rPr>
          <w:rFonts w:ascii="Times New Roman"/>
          <w:w w:val="110"/>
          <w:sz w:val="14"/>
        </w:rPr>
        <w:t>2010,</w:t>
      </w:r>
      <w:r>
        <w:rPr>
          <w:rFonts w:ascii="Times New Roman"/>
          <w:spacing w:val="5"/>
          <w:w w:val="110"/>
          <w:sz w:val="14"/>
        </w:rPr>
        <w:t> </w:t>
      </w:r>
      <w:r>
        <w:rPr>
          <w:rFonts w:ascii="Times New Roman"/>
          <w:w w:val="110"/>
          <w:sz w:val="14"/>
        </w:rPr>
        <w:t>Bd.</w:t>
      </w:r>
      <w:r>
        <w:rPr>
          <w:rFonts w:ascii="Times New Roman"/>
          <w:spacing w:val="7"/>
          <w:w w:val="110"/>
          <w:sz w:val="14"/>
        </w:rPr>
        <w:t> </w:t>
      </w:r>
      <w:r>
        <w:rPr>
          <w:rFonts w:ascii="Times New Roman"/>
          <w:w w:val="110"/>
          <w:sz w:val="14"/>
        </w:rPr>
        <w:t>I,</w:t>
      </w:r>
      <w:r>
        <w:rPr>
          <w:rFonts w:ascii="Times New Roman"/>
          <w:spacing w:val="-1"/>
          <w:w w:val="110"/>
          <w:sz w:val="14"/>
        </w:rPr>
        <w:t> </w:t>
      </w:r>
      <w:r>
        <w:rPr>
          <w:rFonts w:ascii="Times New Roman"/>
          <w:w w:val="110"/>
          <w:sz w:val="14"/>
        </w:rPr>
        <w:t>Art.</w:t>
      </w:r>
      <w:r>
        <w:rPr>
          <w:rFonts w:ascii="Times New Roman"/>
          <w:spacing w:val="8"/>
          <w:w w:val="110"/>
          <w:sz w:val="14"/>
        </w:rPr>
        <w:t> </w:t>
      </w:r>
      <w:r>
        <w:rPr>
          <w:rFonts w:ascii="Times New Roman"/>
          <w:w w:val="110"/>
          <w:sz w:val="14"/>
        </w:rPr>
        <w:t>3</w:t>
      </w:r>
      <w:r>
        <w:rPr>
          <w:rFonts w:ascii="Times New Roman"/>
          <w:spacing w:val="6"/>
          <w:w w:val="110"/>
          <w:sz w:val="14"/>
        </w:rPr>
        <w:t> </w:t>
      </w:r>
      <w:r>
        <w:rPr>
          <w:rFonts w:ascii="Times New Roman"/>
          <w:w w:val="110"/>
          <w:sz w:val="14"/>
        </w:rPr>
        <w:t>Rn.</w:t>
      </w:r>
      <w:r>
        <w:rPr>
          <w:rFonts w:ascii="Times New Roman"/>
          <w:spacing w:val="6"/>
          <w:w w:val="110"/>
          <w:sz w:val="14"/>
        </w:rPr>
        <w:t> </w:t>
      </w:r>
      <w:r>
        <w:rPr>
          <w:rFonts w:ascii="Times New Roman"/>
          <w:w w:val="110"/>
          <w:sz w:val="14"/>
        </w:rPr>
        <w:t>311</w:t>
      </w:r>
      <w:r>
        <w:rPr>
          <w:rFonts w:ascii="Times New Roman"/>
          <w:spacing w:val="8"/>
          <w:w w:val="110"/>
          <w:sz w:val="14"/>
        </w:rPr>
        <w:t> </w:t>
      </w:r>
      <w:r>
        <w:rPr>
          <w:rFonts w:ascii="Times New Roman"/>
          <w:w w:val="110"/>
          <w:sz w:val="14"/>
        </w:rPr>
        <w:t>ff. </w:t>
      </w:r>
    </w:p>
    <w:p>
      <w:pPr>
        <w:pStyle w:val="BodyText"/>
        <w:rPr>
          <w:rFonts w:ascii="Times New Roman"/>
          <w:sz w:val="12"/>
        </w:rPr>
      </w:pPr>
    </w:p>
    <w:p>
      <w:pPr>
        <w:spacing w:before="0"/>
        <w:ind w:left="270" w:right="0" w:firstLine="0"/>
        <w:jc w:val="left"/>
        <w:rPr>
          <w:rFonts w:ascii="Times New Roman"/>
          <w:sz w:val="14"/>
        </w:rPr>
      </w:pPr>
      <w:r>
        <w:rPr/>
        <w:pict>
          <v:shape style="position:absolute;margin-left:65.469894pt;margin-top:-24.91877pt;width:5.05pt;height:3.45pt;mso-position-horizontal-relative:page;mso-position-vertical-relative:paragraph;z-index:1575270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55"/>
                      <w:sz w:val="6"/>
                    </w:rPr>
                    <w:t>2</w:t>
                  </w:r>
                  <w:r>
                    <w:rPr>
                      <w:rFonts w:ascii="Times New Roman"/>
                      <w:spacing w:val="-1"/>
                      <w:w w:val="155"/>
                      <w:sz w:val="7"/>
                    </w:rPr>
                    <w:t>6</w:t>
                  </w:r>
                </w:p>
              </w:txbxContent>
            </v:textbox>
            <w10:wrap type="none"/>
          </v:shape>
        </w:pict>
      </w:r>
      <w:r>
        <w:rPr/>
        <w:pict>
          <v:shape style="position:absolute;margin-left:65.469894pt;margin-top:-.31877pt;width:5.05pt;height:3.45pt;mso-position-horizontal-relative:page;mso-position-vertical-relative:paragraph;z-index:1575321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27</w:t>
                  </w:r>
                </w:p>
              </w:txbxContent>
            </v:textbox>
            <w10:wrap type="none"/>
          </v:shape>
        </w:pict>
      </w:r>
      <w:r>
        <w:rPr>
          <w:rFonts w:ascii="Times New Roman"/>
          <w:w w:val="109"/>
          <w:sz w:val="14"/>
        </w:rPr>
        <w:t> </w:t>
      </w:r>
      <w:r>
        <w:rPr>
          <w:rFonts w:ascii="Times New Roman"/>
          <w:spacing w:val="15"/>
          <w:sz w:val="14"/>
        </w:rPr>
        <w:t> </w:t>
      </w:r>
      <w:r>
        <w:rPr>
          <w:rFonts w:ascii="Times New Roman"/>
          <w:w w:val="110"/>
          <w:sz w:val="14"/>
        </w:rPr>
        <w:t>BVerfGE</w:t>
      </w:r>
      <w:r>
        <w:rPr>
          <w:rFonts w:ascii="Times New Roman"/>
          <w:spacing w:val="18"/>
          <w:w w:val="110"/>
          <w:sz w:val="14"/>
        </w:rPr>
        <w:t> </w:t>
      </w:r>
      <w:r>
        <w:rPr>
          <w:rFonts w:ascii="Times New Roman"/>
          <w:w w:val="110"/>
          <w:sz w:val="14"/>
        </w:rPr>
        <w:t>88,</w:t>
      </w:r>
      <w:r>
        <w:rPr>
          <w:rFonts w:ascii="Times New Roman"/>
          <w:spacing w:val="18"/>
          <w:w w:val="110"/>
          <w:sz w:val="14"/>
        </w:rPr>
        <w:t> </w:t>
      </w:r>
      <w:r>
        <w:rPr>
          <w:rFonts w:ascii="Times New Roman"/>
          <w:w w:val="110"/>
          <w:sz w:val="14"/>
        </w:rPr>
        <w:t>203,</w:t>
      </w:r>
      <w:r>
        <w:rPr>
          <w:rFonts w:ascii="Times New Roman"/>
          <w:spacing w:val="19"/>
          <w:w w:val="110"/>
          <w:sz w:val="14"/>
        </w:rPr>
        <w:t> </w:t>
      </w:r>
      <w:r>
        <w:rPr>
          <w:rFonts w:ascii="Times New Roman"/>
          <w:w w:val="110"/>
          <w:sz w:val="14"/>
        </w:rPr>
        <w:t>319. </w:t>
      </w:r>
    </w:p>
    <w:p>
      <w:pPr>
        <w:pStyle w:val="BodyText"/>
        <w:spacing w:before="1"/>
        <w:rPr>
          <w:rFonts w:ascii="Times New Roman"/>
          <w:sz w:val="11"/>
        </w:rPr>
      </w:pPr>
    </w:p>
    <w:p>
      <w:pPr>
        <w:spacing w:before="0"/>
        <w:ind w:left="270" w:right="0" w:firstLine="0"/>
        <w:jc w:val="left"/>
        <w:rPr>
          <w:rFonts w:ascii="Times New Roman" w:hAnsi="Times New Roman"/>
          <w:sz w:val="14"/>
        </w:rPr>
      </w:pPr>
      <w:r>
        <w:rPr/>
        <w:pict>
          <v:shape style="position:absolute;margin-left:65.469894pt;margin-top:-.318864pt;width:5.05pt;height:3.45pt;mso-position-horizontal-relative:page;mso-position-vertical-relative:paragraph;z-index:1575372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28</w:t>
                  </w:r>
                </w:p>
              </w:txbxContent>
            </v:textbox>
            <w10:wrap type="none"/>
          </v:shape>
        </w:pict>
      </w:r>
      <w:r>
        <w:rPr>
          <w:rFonts w:ascii="Times New Roman" w:hAnsi="Times New Roman"/>
          <w:w w:val="109"/>
          <w:sz w:val="14"/>
        </w:rPr>
        <w:t> </w:t>
      </w:r>
      <w:r>
        <w:rPr>
          <w:rFonts w:ascii="Times New Roman" w:hAnsi="Times New Roman"/>
          <w:spacing w:val="15"/>
          <w:sz w:val="14"/>
        </w:rPr>
        <w:t> </w:t>
      </w:r>
      <w:r>
        <w:rPr>
          <w:rFonts w:ascii="Times New Roman" w:hAnsi="Times New Roman"/>
          <w:w w:val="110"/>
          <w:sz w:val="14"/>
        </w:rPr>
        <w:t>OVG</w:t>
      </w:r>
      <w:r>
        <w:rPr>
          <w:rFonts w:ascii="Times New Roman" w:hAnsi="Times New Roman"/>
          <w:spacing w:val="25"/>
          <w:w w:val="110"/>
          <w:sz w:val="14"/>
        </w:rPr>
        <w:t> </w:t>
      </w:r>
      <w:r>
        <w:rPr>
          <w:rFonts w:ascii="Times New Roman" w:hAnsi="Times New Roman"/>
          <w:w w:val="110"/>
          <w:sz w:val="14"/>
        </w:rPr>
        <w:t>Münster,</w:t>
      </w:r>
      <w:r>
        <w:rPr>
          <w:rFonts w:ascii="Times New Roman" w:hAnsi="Times New Roman"/>
          <w:spacing w:val="28"/>
          <w:w w:val="110"/>
          <w:sz w:val="14"/>
        </w:rPr>
        <w:t> </w:t>
      </w:r>
      <w:r>
        <w:rPr>
          <w:rFonts w:ascii="Times New Roman" w:hAnsi="Times New Roman"/>
          <w:w w:val="110"/>
          <w:sz w:val="14"/>
        </w:rPr>
        <w:t>DVBl.</w:t>
      </w:r>
      <w:r>
        <w:rPr>
          <w:rFonts w:ascii="Times New Roman" w:hAnsi="Times New Roman"/>
          <w:spacing w:val="25"/>
          <w:w w:val="110"/>
          <w:sz w:val="14"/>
        </w:rPr>
        <w:t> </w:t>
      </w:r>
      <w:r>
        <w:rPr>
          <w:rFonts w:ascii="Times New Roman" w:hAnsi="Times New Roman"/>
          <w:w w:val="110"/>
          <w:sz w:val="14"/>
        </w:rPr>
        <w:t>1991,</w:t>
      </w:r>
      <w:r>
        <w:rPr>
          <w:rFonts w:ascii="Times New Roman" w:hAnsi="Times New Roman"/>
          <w:spacing w:val="29"/>
          <w:w w:val="110"/>
          <w:sz w:val="14"/>
        </w:rPr>
        <w:t> </w:t>
      </w:r>
      <w:r>
        <w:rPr>
          <w:rFonts w:ascii="Times New Roman" w:hAnsi="Times New Roman"/>
          <w:w w:val="110"/>
          <w:sz w:val="14"/>
        </w:rPr>
        <w:t>S.</w:t>
      </w:r>
      <w:r>
        <w:rPr>
          <w:rFonts w:ascii="Times New Roman" w:hAnsi="Times New Roman"/>
          <w:spacing w:val="28"/>
          <w:w w:val="110"/>
          <w:sz w:val="14"/>
        </w:rPr>
        <w:t> </w:t>
      </w:r>
      <w:r>
        <w:rPr>
          <w:rFonts w:ascii="Times New Roman" w:hAnsi="Times New Roman"/>
          <w:w w:val="110"/>
          <w:sz w:val="14"/>
        </w:rPr>
        <w:t>118,</w:t>
      </w:r>
      <w:r>
        <w:rPr>
          <w:rFonts w:ascii="Times New Roman" w:hAnsi="Times New Roman"/>
          <w:spacing w:val="25"/>
          <w:w w:val="110"/>
          <w:sz w:val="14"/>
        </w:rPr>
        <w:t> </w:t>
      </w:r>
      <w:r>
        <w:rPr>
          <w:rFonts w:ascii="Times New Roman" w:hAnsi="Times New Roman"/>
          <w:w w:val="110"/>
          <w:sz w:val="14"/>
        </w:rPr>
        <w:t>120;</w:t>
      </w:r>
      <w:r>
        <w:rPr>
          <w:rFonts w:ascii="Times New Roman" w:hAnsi="Times New Roman"/>
          <w:spacing w:val="29"/>
          <w:w w:val="110"/>
          <w:sz w:val="14"/>
        </w:rPr>
        <w:t> </w:t>
      </w:r>
      <w:r>
        <w:rPr>
          <w:rFonts w:ascii="Times New Roman" w:hAnsi="Times New Roman"/>
          <w:w w:val="110"/>
          <w:sz w:val="14"/>
        </w:rPr>
        <w:t>OVG</w:t>
      </w:r>
      <w:r>
        <w:rPr>
          <w:rFonts w:ascii="Times New Roman" w:hAnsi="Times New Roman"/>
          <w:spacing w:val="25"/>
          <w:w w:val="110"/>
          <w:sz w:val="14"/>
        </w:rPr>
        <w:t> </w:t>
      </w:r>
      <w:r>
        <w:rPr>
          <w:rFonts w:ascii="Times New Roman" w:hAnsi="Times New Roman"/>
          <w:w w:val="110"/>
          <w:sz w:val="14"/>
        </w:rPr>
        <w:t>Lüneburg,</w:t>
      </w:r>
      <w:r>
        <w:rPr>
          <w:rFonts w:ascii="Times New Roman" w:hAnsi="Times New Roman"/>
          <w:spacing w:val="28"/>
          <w:w w:val="110"/>
          <w:sz w:val="14"/>
        </w:rPr>
        <w:t> </w:t>
      </w:r>
      <w:r>
        <w:rPr>
          <w:rFonts w:ascii="Times New Roman" w:hAnsi="Times New Roman"/>
          <w:w w:val="110"/>
          <w:sz w:val="14"/>
        </w:rPr>
        <w:t>DVBl.</w:t>
      </w:r>
      <w:r>
        <w:rPr>
          <w:rFonts w:ascii="Times New Roman" w:hAnsi="Times New Roman"/>
          <w:spacing w:val="25"/>
          <w:w w:val="110"/>
          <w:sz w:val="14"/>
        </w:rPr>
        <w:t> </w:t>
      </w:r>
      <w:r>
        <w:rPr>
          <w:rFonts w:ascii="Times New Roman" w:hAnsi="Times New Roman"/>
          <w:w w:val="110"/>
          <w:sz w:val="14"/>
        </w:rPr>
        <w:t>1995,</w:t>
      </w:r>
      <w:r>
        <w:rPr>
          <w:rFonts w:ascii="Times New Roman" w:hAnsi="Times New Roman"/>
          <w:spacing w:val="29"/>
          <w:w w:val="110"/>
          <w:sz w:val="14"/>
        </w:rPr>
        <w:t> </w:t>
      </w:r>
      <w:r>
        <w:rPr>
          <w:rFonts w:ascii="Times New Roman" w:hAnsi="Times New Roman"/>
          <w:w w:val="110"/>
          <w:sz w:val="14"/>
        </w:rPr>
        <w:t>S.</w:t>
      </w:r>
      <w:r>
        <w:rPr>
          <w:rFonts w:ascii="Times New Roman" w:hAnsi="Times New Roman"/>
          <w:spacing w:val="25"/>
          <w:w w:val="110"/>
          <w:sz w:val="14"/>
        </w:rPr>
        <w:t> </w:t>
      </w:r>
      <w:r>
        <w:rPr>
          <w:rFonts w:ascii="Times New Roman" w:hAnsi="Times New Roman"/>
          <w:w w:val="110"/>
          <w:sz w:val="14"/>
        </w:rPr>
        <w:t>1254,</w:t>
      </w:r>
      <w:r>
        <w:rPr>
          <w:rFonts w:ascii="Times New Roman" w:hAnsi="Times New Roman"/>
          <w:spacing w:val="25"/>
          <w:w w:val="110"/>
          <w:sz w:val="14"/>
        </w:rPr>
        <w:t> </w:t>
      </w:r>
      <w:r>
        <w:rPr>
          <w:rFonts w:ascii="Times New Roman" w:hAnsi="Times New Roman"/>
          <w:w w:val="110"/>
          <w:sz w:val="14"/>
        </w:rPr>
        <w:t>1256. </w:t>
      </w:r>
    </w:p>
    <w:p>
      <w:pPr>
        <w:pStyle w:val="BodyText"/>
        <w:rPr>
          <w:rFonts w:ascii="Times New Roman"/>
          <w:sz w:val="11"/>
        </w:rPr>
      </w:pPr>
    </w:p>
    <w:p>
      <w:pPr>
        <w:spacing w:line="264" w:lineRule="auto" w:before="0"/>
        <w:ind w:left="369" w:right="237" w:hanging="100"/>
        <w:jc w:val="both"/>
        <w:rPr>
          <w:rFonts w:ascii="Times New Roman" w:hAnsi="Times New Roman"/>
          <w:sz w:val="15"/>
        </w:rPr>
      </w:pPr>
      <w:r>
        <w:rPr/>
        <w:pict>
          <v:shape style="position:absolute;margin-left:65.469894pt;margin-top:-.318788pt;width:5.05pt;height:3.45pt;mso-position-horizontal-relative:page;mso-position-vertical-relative:paragraph;z-index:1575424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29</w:t>
                  </w:r>
                </w:p>
              </w:txbxContent>
            </v:textbox>
            <w10:wrap type="none"/>
          </v:shape>
        </w:pict>
      </w:r>
      <w:r>
        <w:rPr>
          <w:rFonts w:ascii="Times New Roman" w:hAnsi="Times New Roman"/>
          <w:w w:val="109"/>
          <w:sz w:val="14"/>
        </w:rPr>
        <w:t> </w:t>
      </w:r>
      <w:r>
        <w:rPr>
          <w:rFonts w:ascii="Times New Roman" w:hAnsi="Times New Roman"/>
          <w:spacing w:val="15"/>
          <w:sz w:val="14"/>
        </w:rPr>
        <w:t> </w:t>
      </w:r>
      <w:r>
        <w:rPr>
          <w:rFonts w:ascii="Times New Roman" w:hAnsi="Times New Roman"/>
          <w:w w:val="110"/>
          <w:sz w:val="14"/>
        </w:rPr>
        <w:t>EuGH</w:t>
      </w:r>
      <w:r>
        <w:rPr>
          <w:rFonts w:ascii="Times New Roman" w:hAnsi="Times New Roman"/>
          <w:spacing w:val="1"/>
          <w:w w:val="110"/>
          <w:sz w:val="14"/>
        </w:rPr>
        <w:t> </w:t>
      </w:r>
      <w:r>
        <w:rPr>
          <w:rFonts w:ascii="Times New Roman" w:hAnsi="Times New Roman"/>
          <w:w w:val="110"/>
          <w:sz w:val="14"/>
        </w:rPr>
        <w:t>v.</w:t>
      </w:r>
      <w:r>
        <w:rPr>
          <w:rFonts w:ascii="Times New Roman" w:hAnsi="Times New Roman"/>
          <w:spacing w:val="1"/>
          <w:w w:val="110"/>
          <w:sz w:val="14"/>
        </w:rPr>
        <w:t> </w:t>
      </w:r>
      <w:r>
        <w:rPr>
          <w:rFonts w:ascii="Times New Roman" w:hAnsi="Times New Roman"/>
          <w:w w:val="110"/>
          <w:sz w:val="14"/>
        </w:rPr>
        <w:t>17.10.1995</w:t>
      </w:r>
      <w:r>
        <w:rPr>
          <w:rFonts w:ascii="Times New Roman" w:hAnsi="Times New Roman"/>
          <w:spacing w:val="1"/>
          <w:w w:val="110"/>
          <w:sz w:val="14"/>
        </w:rPr>
        <w:t> </w:t>
      </w:r>
      <w:r>
        <w:rPr>
          <w:rFonts w:ascii="Times New Roman" w:hAnsi="Times New Roman"/>
          <w:w w:val="110"/>
          <w:sz w:val="14"/>
        </w:rPr>
        <w:t>–</w:t>
      </w:r>
      <w:r>
        <w:rPr>
          <w:rFonts w:ascii="Times New Roman" w:hAnsi="Times New Roman"/>
          <w:spacing w:val="1"/>
          <w:w w:val="110"/>
          <w:sz w:val="14"/>
        </w:rPr>
        <w:t> </w:t>
      </w:r>
      <w:r>
        <w:rPr>
          <w:rFonts w:ascii="Times New Roman" w:hAnsi="Times New Roman"/>
          <w:w w:val="110"/>
          <w:sz w:val="14"/>
        </w:rPr>
        <w:t>Kalanke,</w:t>
      </w:r>
      <w:r>
        <w:rPr>
          <w:rFonts w:ascii="Times New Roman" w:hAnsi="Times New Roman"/>
          <w:spacing w:val="1"/>
          <w:w w:val="110"/>
          <w:sz w:val="14"/>
        </w:rPr>
        <w:t> </w:t>
      </w:r>
      <w:r>
        <w:rPr>
          <w:rFonts w:ascii="Times New Roman" w:hAnsi="Times New Roman"/>
          <w:w w:val="110"/>
          <w:sz w:val="14"/>
        </w:rPr>
        <w:t>JZ</w:t>
      </w:r>
      <w:r>
        <w:rPr>
          <w:rFonts w:ascii="Times New Roman" w:hAnsi="Times New Roman"/>
          <w:spacing w:val="1"/>
          <w:w w:val="110"/>
          <w:sz w:val="14"/>
        </w:rPr>
        <w:t> </w:t>
      </w:r>
      <w:r>
        <w:rPr>
          <w:rFonts w:ascii="Times New Roman" w:hAnsi="Times New Roman"/>
          <w:w w:val="110"/>
          <w:sz w:val="14"/>
        </w:rPr>
        <w:t>1996,</w:t>
      </w:r>
      <w:r>
        <w:rPr>
          <w:rFonts w:ascii="Times New Roman" w:hAnsi="Times New Roman"/>
          <w:spacing w:val="1"/>
          <w:w w:val="110"/>
          <w:sz w:val="14"/>
        </w:rPr>
        <w:t> </w:t>
      </w:r>
      <w:r>
        <w:rPr>
          <w:rFonts w:ascii="Times New Roman" w:hAnsi="Times New Roman"/>
          <w:w w:val="110"/>
          <w:sz w:val="14"/>
        </w:rPr>
        <w:t>S.</w:t>
      </w:r>
      <w:r>
        <w:rPr>
          <w:rFonts w:ascii="Times New Roman" w:hAnsi="Times New Roman"/>
          <w:spacing w:val="1"/>
          <w:w w:val="110"/>
          <w:sz w:val="14"/>
        </w:rPr>
        <w:t> </w:t>
      </w:r>
      <w:r>
        <w:rPr>
          <w:rFonts w:ascii="Times New Roman" w:hAnsi="Times New Roman"/>
          <w:w w:val="110"/>
          <w:sz w:val="14"/>
        </w:rPr>
        <w:t>196  ff.  mit  Anm.  von  Starck;  EuGH  v.</w:t>
      </w:r>
      <w:r>
        <w:rPr>
          <w:rFonts w:ascii="Times New Roman" w:hAnsi="Times New Roman"/>
          <w:spacing w:val="1"/>
          <w:w w:val="110"/>
          <w:sz w:val="14"/>
        </w:rPr>
        <w:t> </w:t>
      </w:r>
      <w:r>
        <w:rPr>
          <w:rFonts w:ascii="Times New Roman" w:hAnsi="Times New Roman"/>
          <w:w w:val="110"/>
          <w:sz w:val="14"/>
        </w:rPr>
        <w:t>11.11.1997 – Marschall, JZ 1998,  S.  139 ff.  mit  Anm. von Starck; EuGH v.  28.3.2000 –</w:t>
      </w:r>
      <w:r>
        <w:rPr>
          <w:rFonts w:ascii="Times New Roman" w:hAnsi="Times New Roman"/>
          <w:spacing w:val="1"/>
          <w:w w:val="110"/>
          <w:sz w:val="14"/>
        </w:rPr>
        <w:t> </w:t>
      </w:r>
      <w:r>
        <w:rPr>
          <w:rFonts w:ascii="Times New Roman" w:hAnsi="Times New Roman"/>
          <w:w w:val="110"/>
          <w:sz w:val="14"/>
        </w:rPr>
        <w:t>Badeck,</w:t>
      </w:r>
      <w:r>
        <w:rPr>
          <w:rFonts w:ascii="Times New Roman" w:hAnsi="Times New Roman"/>
          <w:spacing w:val="7"/>
          <w:w w:val="110"/>
          <w:sz w:val="14"/>
        </w:rPr>
        <w:t> </w:t>
      </w:r>
      <w:r>
        <w:rPr>
          <w:rFonts w:ascii="Times New Roman" w:hAnsi="Times New Roman"/>
          <w:w w:val="110"/>
          <w:sz w:val="14"/>
        </w:rPr>
        <w:t>JZ</w:t>
      </w:r>
      <w:r>
        <w:rPr>
          <w:rFonts w:ascii="Times New Roman" w:hAnsi="Times New Roman"/>
          <w:spacing w:val="8"/>
          <w:w w:val="110"/>
          <w:sz w:val="14"/>
        </w:rPr>
        <w:t> </w:t>
      </w:r>
      <w:r>
        <w:rPr>
          <w:rFonts w:ascii="Times New Roman" w:hAnsi="Times New Roman"/>
          <w:w w:val="110"/>
          <w:sz w:val="14"/>
        </w:rPr>
        <w:t>2000,</w:t>
      </w:r>
      <w:r>
        <w:rPr>
          <w:rFonts w:ascii="Times New Roman" w:hAnsi="Times New Roman"/>
          <w:spacing w:val="10"/>
          <w:w w:val="110"/>
          <w:sz w:val="14"/>
        </w:rPr>
        <w:t> </w:t>
      </w:r>
      <w:r>
        <w:rPr>
          <w:rFonts w:ascii="Times New Roman" w:hAnsi="Times New Roman"/>
          <w:w w:val="110"/>
          <w:sz w:val="14"/>
        </w:rPr>
        <w:t>S.</w:t>
      </w:r>
      <w:r>
        <w:rPr>
          <w:rFonts w:ascii="Times New Roman" w:hAnsi="Times New Roman"/>
          <w:spacing w:val="8"/>
          <w:w w:val="110"/>
          <w:sz w:val="14"/>
        </w:rPr>
        <w:t> </w:t>
      </w:r>
      <w:r>
        <w:rPr>
          <w:rFonts w:ascii="Times New Roman" w:hAnsi="Times New Roman"/>
          <w:w w:val="110"/>
          <w:sz w:val="14"/>
        </w:rPr>
        <w:t>667</w:t>
      </w:r>
      <w:r>
        <w:rPr>
          <w:rFonts w:ascii="Times New Roman" w:hAnsi="Times New Roman"/>
          <w:spacing w:val="9"/>
          <w:w w:val="110"/>
          <w:sz w:val="14"/>
        </w:rPr>
        <w:t> </w:t>
      </w:r>
      <w:r>
        <w:rPr>
          <w:rFonts w:ascii="Times New Roman" w:hAnsi="Times New Roman"/>
          <w:w w:val="110"/>
          <w:sz w:val="14"/>
        </w:rPr>
        <w:t>ff.</w:t>
      </w:r>
      <w:r>
        <w:rPr>
          <w:rFonts w:ascii="Times New Roman" w:hAnsi="Times New Roman"/>
          <w:spacing w:val="10"/>
          <w:w w:val="110"/>
          <w:sz w:val="14"/>
        </w:rPr>
        <w:t> </w:t>
      </w:r>
      <w:r>
        <w:rPr>
          <w:rFonts w:ascii="Times New Roman" w:hAnsi="Times New Roman"/>
          <w:w w:val="110"/>
          <w:sz w:val="14"/>
        </w:rPr>
        <w:t>mit</w:t>
      </w:r>
      <w:r>
        <w:rPr>
          <w:rFonts w:ascii="Times New Roman" w:hAnsi="Times New Roman"/>
          <w:spacing w:val="-1"/>
          <w:w w:val="110"/>
          <w:sz w:val="14"/>
        </w:rPr>
        <w:t> </w:t>
      </w:r>
      <w:r>
        <w:rPr>
          <w:rFonts w:ascii="Times New Roman" w:hAnsi="Times New Roman"/>
          <w:w w:val="110"/>
          <w:sz w:val="14"/>
        </w:rPr>
        <w:t>Anm.</w:t>
      </w:r>
      <w:r>
        <w:rPr>
          <w:rFonts w:ascii="Times New Roman" w:hAnsi="Times New Roman"/>
          <w:spacing w:val="10"/>
          <w:w w:val="110"/>
          <w:sz w:val="14"/>
        </w:rPr>
        <w:t> </w:t>
      </w:r>
      <w:r>
        <w:rPr>
          <w:rFonts w:ascii="Times New Roman" w:hAnsi="Times New Roman"/>
          <w:w w:val="110"/>
          <w:sz w:val="14"/>
        </w:rPr>
        <w:t>von</w:t>
      </w:r>
      <w:r>
        <w:rPr>
          <w:rFonts w:ascii="Times New Roman" w:hAnsi="Times New Roman"/>
          <w:spacing w:val="8"/>
          <w:w w:val="110"/>
          <w:sz w:val="14"/>
        </w:rPr>
        <w:t> </w:t>
      </w:r>
      <w:r>
        <w:rPr>
          <w:rFonts w:ascii="Times New Roman" w:hAnsi="Times New Roman"/>
          <w:w w:val="110"/>
          <w:sz w:val="14"/>
        </w:rPr>
        <w:t>Starck.</w:t>
      </w:r>
      <w:r>
        <w:rPr>
          <w:rFonts w:ascii="Times New Roman" w:hAnsi="Times New Roman"/>
          <w:w w:val="205"/>
          <w:sz w:val="15"/>
        </w:rPr>
        <w:t> </w:t>
      </w:r>
    </w:p>
    <w:p>
      <w:pPr>
        <w:pStyle w:val="BodyText"/>
        <w:rPr>
          <w:rFonts w:ascii="Times New Roman"/>
        </w:rPr>
      </w:pPr>
    </w:p>
    <w:p>
      <w:pPr>
        <w:pStyle w:val="BodyText"/>
        <w:spacing w:before="5"/>
        <w:rPr>
          <w:rFonts w:ascii="Times New Roman"/>
          <w:sz w:val="9"/>
        </w:rPr>
      </w:pPr>
    </w:p>
    <w:p>
      <w:pPr>
        <w:spacing w:before="1"/>
        <w:ind w:left="1033" w:right="1100" w:firstLine="0"/>
        <w:jc w:val="center"/>
        <w:rPr>
          <w:rFonts w:ascii="Times New Roman"/>
          <w:sz w:val="15"/>
        </w:rPr>
      </w:pPr>
      <w:r>
        <w:rPr>
          <w:rFonts w:ascii="Times New Roman"/>
          <w:w w:val="150"/>
          <w:sz w:val="13"/>
        </w:rPr>
        <w:t>64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0"/>
        <w:rPr>
          <w:rFonts w:ascii="Times New Roman"/>
          <w:sz w:val="8"/>
        </w:rPr>
      </w:pPr>
    </w:p>
    <w:p>
      <w:pPr>
        <w:pStyle w:val="BodyText"/>
        <w:spacing w:before="60"/>
        <w:ind w:left="169"/>
      </w:pPr>
      <w:r>
        <w:rPr>
          <w:w w:val="110"/>
        </w:rPr>
        <w:t>三、公務員的忠誠義務 </w:t>
      </w:r>
    </w:p>
    <w:p>
      <w:pPr>
        <w:pStyle w:val="BodyText"/>
        <w:spacing w:before="7"/>
        <w:rPr>
          <w:sz w:val="15"/>
        </w:rPr>
      </w:pPr>
    </w:p>
    <w:p>
      <w:pPr>
        <w:pStyle w:val="BodyText"/>
        <w:spacing w:line="288" w:lineRule="auto" w:before="1"/>
        <w:ind w:left="169" w:right="270" w:firstLine="493"/>
        <w:jc w:val="both"/>
      </w:pPr>
      <w:r>
        <w:rPr>
          <w:w w:val="105"/>
        </w:rPr>
        <w:t>公務員對國家及其憲法負有特殊的政治性忠誠義務，</w:t>
      </w:r>
      <w:r>
        <w:rPr>
          <w:spacing w:val="1"/>
          <w:w w:val="105"/>
        </w:rPr>
        <w:t> </w:t>
      </w:r>
      <w:r>
        <w:rPr>
          <w:w w:val="105"/>
        </w:rPr>
        <w:t>此乃傳統且應遵守之職業公務員原則（</w:t>
      </w:r>
      <w:r>
        <w:rPr>
          <w:spacing w:val="1"/>
          <w:w w:val="105"/>
        </w:rPr>
        <w:t>基本法第 </w:t>
      </w:r>
      <w:r>
        <w:rPr>
          <w:rFonts w:ascii="Times New Roman" w:eastAsia="Times New Roman"/>
          <w:w w:val="105"/>
          <w:sz w:val="17"/>
        </w:rPr>
        <w:t>33</w:t>
      </w:r>
      <w:r>
        <w:rPr>
          <w:rFonts w:ascii="Times New Roman" w:eastAsia="Times New Roman"/>
          <w:spacing w:val="38"/>
          <w:w w:val="105"/>
          <w:sz w:val="17"/>
        </w:rPr>
        <w:t> </w:t>
      </w:r>
      <w:r>
        <w:rPr>
          <w:spacing w:val="1"/>
          <w:w w:val="105"/>
        </w:rPr>
        <w:t>條第 </w:t>
      </w:r>
      <w:r>
        <w:rPr>
          <w:rFonts w:ascii="Times New Roman" w:eastAsia="Times New Roman"/>
          <w:w w:val="105"/>
          <w:sz w:val="17"/>
        </w:rPr>
        <w:t>5</w:t>
      </w:r>
      <w:r>
        <w:rPr>
          <w:rFonts w:ascii="Times New Roman" w:eastAsia="Times New Roman"/>
          <w:spacing w:val="1"/>
          <w:w w:val="105"/>
          <w:sz w:val="17"/>
        </w:rPr>
        <w:t> </w:t>
      </w:r>
      <w:r>
        <w:rPr>
          <w:w w:val="105"/>
        </w:rPr>
        <w:t>項</w:t>
      </w:r>
      <w:r>
        <w:rPr>
          <w:spacing w:val="-133"/>
          <w:w w:val="105"/>
        </w:rPr>
        <w:t>）</w:t>
      </w:r>
      <w:r>
        <w:rPr>
          <w:spacing w:val="-1"/>
          <w:w w:val="105"/>
        </w:rPr>
        <w:t>。因此一原則的適用，前一世紀的 </w:t>
      </w:r>
      <w:r>
        <w:rPr>
          <w:rFonts w:ascii="Times New Roman" w:eastAsia="Times New Roman"/>
          <w:w w:val="105"/>
          <w:sz w:val="17"/>
        </w:rPr>
        <w:t>60</w:t>
      </w:r>
      <w:r>
        <w:rPr>
          <w:rFonts w:ascii="Times New Roman" w:eastAsia="Times New Roman"/>
          <w:spacing w:val="18"/>
          <w:w w:val="105"/>
          <w:sz w:val="17"/>
        </w:rPr>
        <w:t> </w:t>
      </w:r>
      <w:r>
        <w:rPr>
          <w:spacing w:val="-7"/>
          <w:w w:val="105"/>
        </w:rPr>
        <w:t>與 </w:t>
      </w:r>
      <w:r>
        <w:rPr>
          <w:rFonts w:ascii="Times New Roman" w:eastAsia="Times New Roman"/>
          <w:w w:val="105"/>
          <w:sz w:val="17"/>
        </w:rPr>
        <w:t>70</w:t>
      </w:r>
      <w:r>
        <w:rPr>
          <w:rFonts w:ascii="Times New Roman" w:eastAsia="Times New Roman"/>
          <w:spacing w:val="19"/>
          <w:w w:val="105"/>
          <w:sz w:val="17"/>
        </w:rPr>
        <w:t> </w:t>
      </w:r>
      <w:r>
        <w:rPr>
          <w:w w:val="105"/>
        </w:rPr>
        <w:t>年代，在法院發生了許多爭訟。其一方面涉及公務員任命的拒絕，另</w:t>
      </w:r>
      <w:r>
        <w:rPr>
          <w:w w:val="110"/>
        </w:rPr>
        <w:t>一方面涉及藉懲</w:t>
      </w:r>
      <w:r>
        <w:rPr>
          <w:w w:val="110"/>
          <w:sz w:val="22"/>
        </w:rPr>
        <w:t>戒</w:t>
      </w:r>
      <w:r>
        <w:rPr>
          <w:w w:val="110"/>
        </w:rPr>
        <w:t>程序對公務員所為免職。 </w:t>
      </w:r>
    </w:p>
    <w:p>
      <w:pPr>
        <w:pStyle w:val="BodyText"/>
        <w:spacing w:before="141"/>
        <w:ind w:left="662"/>
        <w:jc w:val="both"/>
      </w:pPr>
      <w:r>
        <w:rPr>
          <w:spacing w:val="-7"/>
          <w:w w:val="110"/>
        </w:rPr>
        <w:t>在諸多行政法院的裁判之後，聯邦憲法法院在 </w:t>
      </w:r>
      <w:r>
        <w:rPr>
          <w:rFonts w:ascii="Times New Roman" w:eastAsia="Times New Roman"/>
          <w:spacing w:val="-3"/>
          <w:w w:val="110"/>
          <w:sz w:val="17"/>
        </w:rPr>
        <w:t>1975</w:t>
      </w:r>
      <w:r>
        <w:rPr>
          <w:rFonts w:ascii="Times New Roman" w:eastAsia="Times New Roman"/>
          <w:spacing w:val="14"/>
          <w:w w:val="110"/>
          <w:sz w:val="17"/>
        </w:rPr>
        <w:t> </w:t>
      </w:r>
      <w:r>
        <w:rPr>
          <w:spacing w:val="-3"/>
          <w:w w:val="110"/>
        </w:rPr>
        <w:t>年</w:t>
      </w:r>
    </w:p>
    <w:p>
      <w:pPr>
        <w:pStyle w:val="BodyText"/>
        <w:spacing w:before="58"/>
        <w:ind w:left="169"/>
        <w:jc w:val="both"/>
      </w:pPr>
      <w:r>
        <w:rPr/>
        <w:pict>
          <v:shape style="position:absolute;margin-left:339.549896pt;margin-top:3.103041pt;width:8.2pt;height:5.6pt;mso-position-horizontal-relative:page;mso-position-vertical-relative:paragraph;z-index:-19655168"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30</w:t>
                  </w:r>
                </w:p>
              </w:txbxContent>
            </v:textbox>
            <w10:wrap type="none"/>
          </v:shape>
        </w:pict>
      </w:r>
      <w:r>
        <w:rPr>
          <w:rFonts w:ascii="Times New Roman" w:eastAsia="Times New Roman"/>
          <w:w w:val="105"/>
          <w:sz w:val="17"/>
        </w:rPr>
        <w:t>5</w:t>
      </w:r>
      <w:r>
        <w:rPr>
          <w:rFonts w:ascii="Times New Roman" w:eastAsia="Times New Roman"/>
          <w:spacing w:val="38"/>
          <w:w w:val="105"/>
          <w:sz w:val="17"/>
        </w:rPr>
        <w:t> </w:t>
      </w:r>
      <w:r>
        <w:rPr>
          <w:spacing w:val="-19"/>
          <w:w w:val="105"/>
        </w:rPr>
        <w:t>月 </w:t>
      </w:r>
      <w:r>
        <w:rPr>
          <w:rFonts w:ascii="Times New Roman" w:eastAsia="Times New Roman"/>
          <w:w w:val="105"/>
          <w:sz w:val="17"/>
        </w:rPr>
        <w:t>22</w:t>
      </w:r>
      <w:r>
        <w:rPr>
          <w:rFonts w:ascii="Times New Roman" w:eastAsia="Times New Roman"/>
          <w:spacing w:val="39"/>
          <w:w w:val="105"/>
          <w:sz w:val="17"/>
        </w:rPr>
        <w:t> </w:t>
      </w:r>
      <w:r>
        <w:rPr>
          <w:spacing w:val="4"/>
          <w:w w:val="105"/>
        </w:rPr>
        <w:t>日作成裁判，並由前揭原則推導出下述原則 ：</w:t>
      </w:r>
      <w:r>
        <w:rPr>
          <w:w w:val="105"/>
        </w:rPr>
        <w:t> </w:t>
      </w:r>
    </w:p>
    <w:p>
      <w:pPr>
        <w:pStyle w:val="BodyText"/>
        <w:spacing w:before="7"/>
        <w:rPr>
          <w:sz w:val="15"/>
        </w:rPr>
      </w:pPr>
    </w:p>
    <w:p>
      <w:pPr>
        <w:pStyle w:val="BodyText"/>
        <w:spacing w:line="288" w:lineRule="auto"/>
        <w:ind w:left="169" w:right="270" w:firstLine="493"/>
        <w:jc w:val="both"/>
      </w:pPr>
      <w:r>
        <w:rPr>
          <w:w w:val="105"/>
        </w:rPr>
        <w:t>政治性忠誠義務尤其要求公務員，應明確地與</w:t>
      </w:r>
      <w:r>
        <w:rPr>
          <w:w w:val="105"/>
          <w:sz w:val="22"/>
        </w:rPr>
        <w:t>抨</w:t>
      </w:r>
      <w:r>
        <w:rPr>
          <w:w w:val="105"/>
        </w:rPr>
        <w:t>擊、攻</w:t>
      </w:r>
      <w:r>
        <w:rPr>
          <w:w w:val="105"/>
          <w:sz w:val="22"/>
        </w:rPr>
        <w:t>訐</w:t>
      </w:r>
      <w:r>
        <w:rPr>
          <w:w w:val="105"/>
        </w:rPr>
        <w:t>與</w:t>
      </w:r>
      <w:r>
        <w:rPr>
          <w:w w:val="105"/>
          <w:sz w:val="22"/>
        </w:rPr>
        <w:t>詆毀</w:t>
      </w:r>
      <w:r>
        <w:rPr>
          <w:w w:val="105"/>
        </w:rPr>
        <w:t>合憲秩序與依憲法設置之機關的團體、活動保</w:t>
      </w:r>
      <w:r>
        <w:rPr>
          <w:spacing w:val="1"/>
          <w:w w:val="105"/>
        </w:rPr>
        <w:t> </w:t>
      </w:r>
      <w:r>
        <w:rPr>
          <w:w w:val="105"/>
        </w:rPr>
        <w:t>持距離。公務員被期待，其承認國家與憲法為高度積極性</w:t>
      </w:r>
      <w:r>
        <w:rPr>
          <w:w w:val="110"/>
        </w:rPr>
        <w:t>價值，值得加以支持。 </w:t>
      </w:r>
    </w:p>
    <w:p>
      <w:pPr>
        <w:pStyle w:val="BodyText"/>
        <w:spacing w:line="288" w:lineRule="auto" w:before="141"/>
        <w:ind w:left="169" w:right="270" w:firstLine="493"/>
        <w:jc w:val="both"/>
      </w:pPr>
      <w:r>
        <w:rPr>
          <w:w w:val="105"/>
        </w:rPr>
        <w:t>在進入公務員關係時，求職者必須擔保，其將隨時維</w:t>
      </w:r>
      <w:r>
        <w:rPr>
          <w:spacing w:val="11"/>
          <w:w w:val="105"/>
        </w:rPr>
        <w:t>護自由民主的基本秩序。求職者是否提出其被要求的擔</w:t>
      </w:r>
      <w:r>
        <w:rPr>
          <w:w w:val="105"/>
        </w:rPr>
        <w:t>保，對此之確信植基於對求職者之人格的</w:t>
      </w:r>
      <w:r>
        <w:rPr>
          <w:w w:val="105"/>
          <w:sz w:val="22"/>
        </w:rPr>
        <w:t>預測</w:t>
      </w:r>
      <w:r>
        <w:rPr>
          <w:w w:val="105"/>
        </w:rPr>
        <w:t>判斷，並且以諸多因素及其評價為基礎。隸屬某一以</w:t>
      </w:r>
      <w:r>
        <w:rPr>
          <w:w w:val="105"/>
          <w:sz w:val="22"/>
        </w:rPr>
        <w:t>敵</w:t>
      </w:r>
      <w:r>
        <w:rPr>
          <w:w w:val="105"/>
        </w:rPr>
        <w:t>視憲法為目標的政黨，自屬判斷候補公務員之人格的重要部分，且並不</w:t>
      </w:r>
      <w:r>
        <w:rPr>
          <w:spacing w:val="-2"/>
          <w:w w:val="105"/>
        </w:rPr>
        <w:t>取決於該政黨曾經聯邦憲法法院依基本法第 </w:t>
      </w:r>
      <w:r>
        <w:rPr>
          <w:rFonts w:ascii="Times New Roman" w:eastAsia="Times New Roman"/>
          <w:w w:val="105"/>
          <w:sz w:val="17"/>
        </w:rPr>
        <w:t>21</w:t>
      </w:r>
      <w:r>
        <w:rPr>
          <w:rFonts w:ascii="Times New Roman" w:eastAsia="Times New Roman"/>
          <w:spacing w:val="7"/>
          <w:w w:val="105"/>
          <w:sz w:val="17"/>
        </w:rPr>
        <w:t> </w:t>
      </w:r>
      <w:r>
        <w:rPr>
          <w:spacing w:val="-9"/>
          <w:w w:val="105"/>
        </w:rPr>
        <w:t>條第 </w:t>
      </w:r>
      <w:r>
        <w:rPr>
          <w:rFonts w:ascii="Times New Roman" w:eastAsia="Times New Roman"/>
          <w:w w:val="105"/>
          <w:sz w:val="17"/>
        </w:rPr>
        <w:t>2</w:t>
      </w:r>
      <w:r>
        <w:rPr>
          <w:rFonts w:ascii="Times New Roman" w:eastAsia="Times New Roman"/>
          <w:spacing w:val="6"/>
          <w:w w:val="105"/>
          <w:sz w:val="17"/>
        </w:rPr>
        <w:t> </w:t>
      </w:r>
      <w:r>
        <w:rPr>
          <w:w w:val="105"/>
        </w:rPr>
        <w:t>項加</w:t>
      </w:r>
      <w:r>
        <w:rPr>
          <w:w w:val="110"/>
        </w:rPr>
        <w:t>以禁止。 </w:t>
      </w:r>
    </w:p>
    <w:p>
      <w:pPr>
        <w:pStyle w:val="BodyText"/>
        <w:spacing w:line="288" w:lineRule="auto" w:before="143"/>
        <w:ind w:left="169" w:right="270" w:firstLine="493"/>
        <w:jc w:val="both"/>
      </w:pPr>
      <w:r>
        <w:rPr>
          <w:w w:val="105"/>
        </w:rPr>
        <w:t>對試用階段或得廢止職務之公務員，通常得以違反忠誠義務為理由，正當化其免職。對終身職的公務員，則得因相應之職務義務的違反，依正式的懲</w:t>
      </w:r>
      <w:r>
        <w:rPr>
          <w:w w:val="105"/>
          <w:sz w:val="22"/>
        </w:rPr>
        <w:t>戒</w:t>
      </w:r>
      <w:r>
        <w:rPr>
          <w:w w:val="105"/>
        </w:rPr>
        <w:t>程序決定撤職。</w:t>
      </w:r>
    </w:p>
    <w:p>
      <w:pPr>
        <w:pStyle w:val="BodyText"/>
        <w:spacing w:before="11"/>
        <w:rPr>
          <w:sz w:val="19"/>
        </w:rPr>
      </w:pPr>
    </w:p>
    <w:p>
      <w:pPr>
        <w:spacing w:before="0"/>
        <w:ind w:left="169" w:right="0" w:firstLine="0"/>
        <w:jc w:val="left"/>
        <w:rPr>
          <w:rFonts w:ascii="Times New Roman"/>
          <w:sz w:val="17"/>
        </w:rPr>
      </w:pPr>
      <w:r>
        <w:rPr/>
        <w:pict>
          <v:rect style="position:absolute;margin-left:65.469894pt;margin-top:5.775875pt;width:110.88pt;height:.41998pt;mso-position-horizontal-relative:page;mso-position-vertical-relative:paragraph;z-index:-19655680"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pStyle w:val="BodyText"/>
        <w:rPr>
          <w:rFonts w:ascii="Times New Roman"/>
          <w:sz w:val="2"/>
        </w:rPr>
      </w:pPr>
    </w:p>
    <w:p>
      <w:pPr>
        <w:spacing w:before="18"/>
        <w:ind w:left="270" w:right="0" w:firstLine="0"/>
        <w:jc w:val="left"/>
        <w:rPr>
          <w:sz w:val="14"/>
        </w:rPr>
      </w:pPr>
      <w:r>
        <w:rPr/>
        <w:pict>
          <v:shape style="position:absolute;margin-left:65.469894pt;margin-top:1.046167pt;width:5.05pt;height:3.45pt;mso-position-horizontal-relative:page;mso-position-vertical-relative:paragraph;z-index:1575577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30</w:t>
                  </w:r>
                </w:p>
              </w:txbxContent>
            </v:textbox>
            <w10:wrap type="none"/>
          </v:shape>
        </w:pict>
      </w:r>
      <w:r>
        <w:rPr>
          <w:rFonts w:ascii="Times New Roman" w:eastAsia="Times New Roman"/>
          <w:w w:val="102"/>
          <w:sz w:val="15"/>
        </w:rPr>
        <w:t> </w:t>
      </w:r>
      <w:r>
        <w:rPr>
          <w:rFonts w:ascii="Times New Roman" w:eastAsia="Times New Roman"/>
          <w:spacing w:val="12"/>
          <w:sz w:val="15"/>
        </w:rPr>
        <w:t> </w:t>
      </w:r>
      <w:r>
        <w:rPr>
          <w:rFonts w:ascii="Times New Roman" w:eastAsia="Times New Roman"/>
          <w:w w:val="110"/>
          <w:sz w:val="13"/>
        </w:rPr>
        <w:t>BVerfGE</w:t>
      </w:r>
      <w:r>
        <w:rPr>
          <w:rFonts w:ascii="Times New Roman" w:eastAsia="Times New Roman"/>
          <w:spacing w:val="31"/>
          <w:w w:val="110"/>
          <w:sz w:val="13"/>
        </w:rPr>
        <w:t> </w:t>
      </w:r>
      <w:r>
        <w:rPr>
          <w:rFonts w:ascii="Times New Roman" w:eastAsia="Times New Roman"/>
          <w:w w:val="110"/>
          <w:sz w:val="13"/>
        </w:rPr>
        <w:t>39,</w:t>
      </w:r>
      <w:r>
        <w:rPr>
          <w:rFonts w:ascii="Times New Roman" w:eastAsia="Times New Roman"/>
          <w:spacing w:val="32"/>
          <w:w w:val="110"/>
          <w:sz w:val="13"/>
        </w:rPr>
        <w:t> </w:t>
      </w:r>
      <w:r>
        <w:rPr>
          <w:rFonts w:ascii="Times New Roman" w:eastAsia="Times New Roman"/>
          <w:w w:val="110"/>
          <w:sz w:val="13"/>
        </w:rPr>
        <w:t>334,</w:t>
      </w:r>
      <w:r>
        <w:rPr>
          <w:rFonts w:ascii="Times New Roman" w:eastAsia="Times New Roman"/>
          <w:spacing w:val="31"/>
          <w:w w:val="110"/>
          <w:sz w:val="13"/>
        </w:rPr>
        <w:t> </w:t>
      </w:r>
      <w:r>
        <w:rPr>
          <w:rFonts w:ascii="Times New Roman" w:eastAsia="Times New Roman"/>
          <w:w w:val="110"/>
          <w:sz w:val="13"/>
        </w:rPr>
        <w:t>348,</w:t>
      </w:r>
      <w:r>
        <w:rPr>
          <w:rFonts w:ascii="Times New Roman" w:eastAsia="Times New Roman"/>
          <w:spacing w:val="32"/>
          <w:w w:val="110"/>
          <w:sz w:val="13"/>
        </w:rPr>
        <w:t> </w:t>
      </w:r>
      <w:r>
        <w:rPr>
          <w:rFonts w:ascii="Times New Roman" w:eastAsia="Times New Roman"/>
          <w:w w:val="110"/>
          <w:sz w:val="13"/>
        </w:rPr>
        <w:t>350,</w:t>
      </w:r>
      <w:r>
        <w:rPr>
          <w:rFonts w:ascii="Times New Roman" w:eastAsia="Times New Roman"/>
          <w:spacing w:val="35"/>
          <w:w w:val="110"/>
          <w:sz w:val="13"/>
        </w:rPr>
        <w:t> </w:t>
      </w:r>
      <w:r>
        <w:rPr>
          <w:rFonts w:ascii="Times New Roman" w:eastAsia="Times New Roman"/>
          <w:w w:val="110"/>
          <w:sz w:val="13"/>
        </w:rPr>
        <w:t>352.</w:t>
      </w:r>
      <w:r>
        <w:rPr>
          <w:rFonts w:ascii="Times New Roman" w:eastAsia="Times New Roman"/>
          <w:spacing w:val="16"/>
          <w:w w:val="110"/>
          <w:sz w:val="13"/>
        </w:rPr>
        <w:t>  </w:t>
      </w:r>
      <w:r>
        <w:rPr>
          <w:spacing w:val="8"/>
          <w:w w:val="110"/>
          <w:sz w:val="14"/>
        </w:rPr>
        <w:t>總括性說明：要旨第 </w:t>
      </w:r>
      <w:r>
        <w:rPr>
          <w:rFonts w:ascii="Times New Roman" w:eastAsia="Times New Roman"/>
          <w:w w:val="110"/>
          <w:sz w:val="13"/>
        </w:rPr>
        <w:t>2</w:t>
      </w:r>
      <w:r>
        <w:rPr>
          <w:spacing w:val="13"/>
          <w:w w:val="110"/>
          <w:sz w:val="14"/>
        </w:rPr>
        <w:t>、</w:t>
      </w:r>
      <w:r>
        <w:rPr>
          <w:rFonts w:ascii="Times New Roman" w:eastAsia="Times New Roman"/>
          <w:w w:val="110"/>
          <w:sz w:val="13"/>
        </w:rPr>
        <w:t>3</w:t>
      </w:r>
      <w:r>
        <w:rPr>
          <w:spacing w:val="13"/>
          <w:w w:val="110"/>
          <w:sz w:val="14"/>
        </w:rPr>
        <w:t>、</w:t>
      </w:r>
      <w:r>
        <w:rPr>
          <w:rFonts w:ascii="Times New Roman" w:eastAsia="Times New Roman"/>
          <w:w w:val="110"/>
          <w:sz w:val="13"/>
        </w:rPr>
        <w:t>4</w:t>
      </w:r>
      <w:r>
        <w:rPr>
          <w:spacing w:val="11"/>
          <w:w w:val="110"/>
          <w:sz w:val="14"/>
        </w:rPr>
        <w:t>、</w:t>
      </w:r>
      <w:r>
        <w:rPr>
          <w:rFonts w:ascii="Times New Roman" w:eastAsia="Times New Roman"/>
          <w:w w:val="110"/>
          <w:sz w:val="13"/>
        </w:rPr>
        <w:t>5</w:t>
      </w:r>
      <w:r>
        <w:rPr>
          <w:spacing w:val="11"/>
          <w:w w:val="110"/>
          <w:sz w:val="14"/>
        </w:rPr>
        <w:t>、</w:t>
      </w:r>
      <w:r>
        <w:rPr>
          <w:rFonts w:ascii="Times New Roman" w:eastAsia="Times New Roman"/>
          <w:w w:val="110"/>
          <w:sz w:val="13"/>
        </w:rPr>
        <w:t>8</w:t>
      </w:r>
      <w:r>
        <w:rPr>
          <w:rFonts w:ascii="Times New Roman" w:eastAsia="Times New Roman"/>
          <w:spacing w:val="1"/>
          <w:w w:val="110"/>
          <w:sz w:val="13"/>
        </w:rPr>
        <w:t>  </w:t>
      </w:r>
      <w:r>
        <w:rPr>
          <w:spacing w:val="12"/>
          <w:w w:val="110"/>
          <w:sz w:val="14"/>
        </w:rPr>
        <w:t>點。</w:t>
      </w:r>
      <w:r>
        <w:rPr>
          <w:w w:val="110"/>
          <w:sz w:val="14"/>
        </w:rPr>
        <w:t> </w:t>
      </w:r>
    </w:p>
    <w:p>
      <w:pPr>
        <w:pStyle w:val="BodyText"/>
        <w:spacing w:before="8"/>
        <w:rPr>
          <w:sz w:val="24"/>
        </w:rPr>
      </w:pPr>
    </w:p>
    <w:p>
      <w:pPr>
        <w:pStyle w:val="BodyText"/>
        <w:spacing w:before="6"/>
        <w:rPr>
          <w:sz w:val="8"/>
        </w:rPr>
      </w:pPr>
    </w:p>
    <w:p>
      <w:pPr>
        <w:spacing w:before="1"/>
        <w:ind w:left="1033" w:right="1085" w:firstLine="0"/>
        <w:jc w:val="center"/>
        <w:rPr>
          <w:rFonts w:ascii="Times New Roman"/>
          <w:sz w:val="13"/>
        </w:rPr>
      </w:pPr>
      <w:r>
        <w:rPr>
          <w:rFonts w:ascii="Times New Roman"/>
          <w:w w:val="150"/>
          <w:sz w:val="13"/>
        </w:rPr>
        <w:t>65 </w:t>
      </w:r>
    </w:p>
    <w:p>
      <w:pPr>
        <w:spacing w:after="0"/>
        <w:jc w:val="center"/>
        <w:rPr>
          <w:rFonts w:ascii="Times New Roman"/>
          <w:sz w:val="13"/>
        </w:rPr>
        <w:sectPr>
          <w:pgSz w:w="8390" w:h="11860"/>
          <w:pgMar w:top="1100" w:bottom="280" w:left="1140" w:right="560"/>
        </w:sectPr>
      </w:pPr>
    </w:p>
    <w:p>
      <w:pPr>
        <w:pStyle w:val="BodyText"/>
        <w:spacing w:before="10"/>
        <w:rPr>
          <w:rFonts w:ascii="Times New Roman"/>
          <w:sz w:val="8"/>
        </w:rPr>
      </w:pPr>
    </w:p>
    <w:p>
      <w:pPr>
        <w:spacing w:line="400" w:lineRule="auto" w:before="60"/>
        <w:ind w:left="169" w:right="481" w:firstLine="0"/>
        <w:jc w:val="left"/>
        <w:rPr>
          <w:sz w:val="22"/>
        </w:rPr>
      </w:pPr>
      <w:r>
        <w:rPr>
          <w:spacing w:val="-1"/>
          <w:w w:val="110"/>
          <w:sz w:val="23"/>
        </w:rPr>
        <w:t>對此等</w:t>
      </w:r>
      <w:r>
        <w:rPr>
          <w:spacing w:val="-1"/>
          <w:w w:val="110"/>
          <w:sz w:val="22"/>
        </w:rPr>
        <w:t>決</w:t>
      </w:r>
      <w:r>
        <w:rPr>
          <w:spacing w:val="-1"/>
          <w:w w:val="110"/>
          <w:sz w:val="23"/>
        </w:rPr>
        <w:t>定，</w:t>
      </w:r>
      <w:r>
        <w:rPr>
          <w:spacing w:val="-1"/>
          <w:w w:val="110"/>
          <w:sz w:val="22"/>
        </w:rPr>
        <w:t>無</w:t>
      </w:r>
      <w:r>
        <w:rPr>
          <w:spacing w:val="-1"/>
          <w:w w:val="110"/>
          <w:sz w:val="23"/>
        </w:rPr>
        <w:t>論如何</w:t>
      </w:r>
      <w:r>
        <w:rPr>
          <w:spacing w:val="-1"/>
          <w:w w:val="110"/>
          <w:sz w:val="22"/>
        </w:rPr>
        <w:t>均</w:t>
      </w:r>
      <w:r>
        <w:rPr>
          <w:spacing w:val="-1"/>
          <w:w w:val="110"/>
          <w:sz w:val="23"/>
        </w:rPr>
        <w:t>得</w:t>
      </w:r>
      <w:r>
        <w:rPr>
          <w:spacing w:val="-1"/>
          <w:w w:val="110"/>
          <w:sz w:val="22"/>
        </w:rPr>
        <w:t>向</w:t>
      </w:r>
      <w:r>
        <w:rPr>
          <w:w w:val="110"/>
          <w:sz w:val="23"/>
        </w:rPr>
        <w:t>行政法院起</w:t>
      </w:r>
      <w:r>
        <w:rPr>
          <w:w w:val="110"/>
          <w:sz w:val="22"/>
        </w:rPr>
        <w:t>訴</w:t>
      </w:r>
      <w:r>
        <w:rPr>
          <w:w w:val="110"/>
          <w:sz w:val="23"/>
        </w:rPr>
        <w:t>表示不</w:t>
      </w:r>
      <w:r>
        <w:rPr>
          <w:w w:val="110"/>
          <w:sz w:val="22"/>
        </w:rPr>
        <w:t>服</w:t>
      </w:r>
      <w:r>
        <w:rPr>
          <w:w w:val="110"/>
          <w:sz w:val="23"/>
        </w:rPr>
        <w:t>。</w:t>
      </w:r>
      <w:r>
        <w:rPr>
          <w:w w:val="110"/>
          <w:sz w:val="22"/>
        </w:rPr>
        <w:t>四</w:t>
      </w:r>
      <w:r>
        <w:rPr>
          <w:w w:val="110"/>
          <w:sz w:val="23"/>
        </w:rPr>
        <w:t>、公務員的兼</w:t>
      </w:r>
      <w:r>
        <w:rPr>
          <w:w w:val="110"/>
          <w:sz w:val="22"/>
        </w:rPr>
        <w:t>職 </w:t>
      </w:r>
    </w:p>
    <w:p>
      <w:pPr>
        <w:spacing w:line="288" w:lineRule="auto" w:before="2"/>
        <w:ind w:left="169" w:right="270" w:firstLine="493"/>
        <w:jc w:val="both"/>
        <w:rPr>
          <w:sz w:val="22"/>
        </w:rPr>
      </w:pPr>
      <w:r>
        <w:rPr>
          <w:w w:val="110"/>
          <w:sz w:val="23"/>
        </w:rPr>
        <w:t>公務員的兼</w:t>
      </w:r>
      <w:r>
        <w:rPr>
          <w:w w:val="110"/>
          <w:sz w:val="22"/>
        </w:rPr>
        <w:t>職</w:t>
      </w:r>
      <w:r>
        <w:rPr>
          <w:w w:val="110"/>
          <w:sz w:val="23"/>
        </w:rPr>
        <w:t>，</w:t>
      </w:r>
      <w:r>
        <w:rPr>
          <w:w w:val="110"/>
          <w:sz w:val="22"/>
        </w:rPr>
        <w:t>也可</w:t>
      </w:r>
      <w:r>
        <w:rPr>
          <w:w w:val="110"/>
          <w:sz w:val="23"/>
        </w:rPr>
        <w:t>能是機關</w:t>
      </w:r>
      <w:r>
        <w:rPr>
          <w:w w:val="110"/>
          <w:sz w:val="22"/>
        </w:rPr>
        <w:t>首長</w:t>
      </w:r>
      <w:r>
        <w:rPr>
          <w:w w:val="110"/>
          <w:sz w:val="23"/>
        </w:rPr>
        <w:t>課予的義務（</w:t>
      </w:r>
      <w:r>
        <w:rPr>
          <w:rFonts w:ascii="Times New Roman" w:eastAsia="Times New Roman"/>
          <w:w w:val="110"/>
          <w:sz w:val="17"/>
        </w:rPr>
        <w:t>BBG</w:t>
      </w:r>
      <w:r>
        <w:rPr>
          <w:rFonts w:ascii="Times New Roman" w:eastAsia="Times New Roman"/>
          <w:spacing w:val="1"/>
          <w:w w:val="110"/>
          <w:sz w:val="17"/>
        </w:rPr>
        <w:t> </w:t>
      </w:r>
      <w:r>
        <w:rPr>
          <w:spacing w:val="-6"/>
          <w:w w:val="110"/>
          <w:sz w:val="23"/>
        </w:rPr>
        <w:t>第 </w:t>
      </w:r>
      <w:r>
        <w:rPr>
          <w:rFonts w:ascii="Times New Roman" w:eastAsia="Times New Roman"/>
          <w:w w:val="110"/>
          <w:sz w:val="17"/>
        </w:rPr>
        <w:t>64</w:t>
      </w:r>
      <w:r>
        <w:rPr>
          <w:rFonts w:ascii="Times New Roman" w:eastAsia="Times New Roman"/>
          <w:spacing w:val="24"/>
          <w:w w:val="110"/>
          <w:sz w:val="17"/>
        </w:rPr>
        <w:t> </w:t>
      </w:r>
      <w:r>
        <w:rPr>
          <w:w w:val="110"/>
          <w:sz w:val="23"/>
        </w:rPr>
        <w:t>條、</w:t>
      </w:r>
      <w:r>
        <w:rPr>
          <w:rFonts w:ascii="Times New Roman" w:eastAsia="Times New Roman"/>
          <w:w w:val="110"/>
          <w:sz w:val="17"/>
        </w:rPr>
        <w:t>NBG</w:t>
      </w:r>
      <w:r>
        <w:rPr>
          <w:rFonts w:ascii="Times New Roman" w:eastAsia="Times New Roman"/>
          <w:spacing w:val="24"/>
          <w:w w:val="110"/>
          <w:sz w:val="17"/>
        </w:rPr>
        <w:t> </w:t>
      </w:r>
      <w:r>
        <w:rPr>
          <w:spacing w:val="-6"/>
          <w:w w:val="110"/>
          <w:sz w:val="23"/>
        </w:rPr>
        <w:t>第 </w:t>
      </w:r>
      <w:r>
        <w:rPr>
          <w:rFonts w:ascii="Times New Roman" w:eastAsia="Times New Roman"/>
          <w:w w:val="110"/>
          <w:sz w:val="17"/>
        </w:rPr>
        <w:t>71</w:t>
      </w:r>
      <w:r>
        <w:rPr>
          <w:rFonts w:ascii="Times New Roman" w:eastAsia="Times New Roman"/>
          <w:spacing w:val="24"/>
          <w:w w:val="110"/>
          <w:sz w:val="17"/>
        </w:rPr>
        <w:t> </w:t>
      </w:r>
      <w:r>
        <w:rPr>
          <w:w w:val="110"/>
          <w:sz w:val="23"/>
        </w:rPr>
        <w:t>條</w:t>
      </w:r>
      <w:r>
        <w:rPr>
          <w:spacing w:val="-124"/>
          <w:w w:val="110"/>
          <w:sz w:val="23"/>
        </w:rPr>
        <w:t>）</w:t>
      </w:r>
      <w:r>
        <w:rPr>
          <w:w w:val="110"/>
          <w:sz w:val="23"/>
        </w:rPr>
        <w:t>。</w:t>
      </w:r>
      <w:r>
        <w:rPr>
          <w:w w:val="110"/>
          <w:sz w:val="22"/>
        </w:rPr>
        <w:t>例</w:t>
      </w:r>
      <w:r>
        <w:rPr>
          <w:w w:val="110"/>
          <w:sz w:val="23"/>
        </w:rPr>
        <w:t>如</w:t>
      </w:r>
      <w:r>
        <w:rPr>
          <w:w w:val="110"/>
          <w:sz w:val="22"/>
        </w:rPr>
        <w:t>可</w:t>
      </w:r>
      <w:r>
        <w:rPr>
          <w:w w:val="110"/>
          <w:sz w:val="23"/>
        </w:rPr>
        <w:t>以要</w:t>
      </w:r>
      <w:r>
        <w:rPr>
          <w:w w:val="110"/>
          <w:sz w:val="22"/>
        </w:rPr>
        <w:t>求</w:t>
      </w:r>
      <w:r>
        <w:rPr>
          <w:w w:val="110"/>
          <w:sz w:val="23"/>
        </w:rPr>
        <w:t>一位地</w:t>
      </w:r>
      <w:r>
        <w:rPr>
          <w:w w:val="110"/>
          <w:sz w:val="22"/>
        </w:rPr>
        <w:t>方自治</w:t>
      </w:r>
      <w:r>
        <w:rPr>
          <w:w w:val="110"/>
          <w:sz w:val="23"/>
        </w:rPr>
        <w:t>團</w:t>
      </w:r>
      <w:r>
        <w:rPr>
          <w:w w:val="105"/>
          <w:sz w:val="22"/>
        </w:rPr>
        <w:t>體</w:t>
      </w:r>
      <w:r>
        <w:rPr>
          <w:w w:val="105"/>
          <w:sz w:val="23"/>
        </w:rPr>
        <w:t>的公務員，</w:t>
      </w:r>
      <w:r>
        <w:rPr>
          <w:w w:val="105"/>
          <w:sz w:val="22"/>
        </w:rPr>
        <w:t>擔</w:t>
      </w:r>
      <w:r>
        <w:rPr>
          <w:w w:val="105"/>
          <w:sz w:val="23"/>
        </w:rPr>
        <w:t>任市</w:t>
      </w:r>
      <w:r>
        <w:rPr>
          <w:w w:val="105"/>
          <w:sz w:val="22"/>
        </w:rPr>
        <w:t>立</w:t>
      </w:r>
      <w:r>
        <w:rPr>
          <w:w w:val="105"/>
          <w:sz w:val="23"/>
        </w:rPr>
        <w:t>事業機構的</w:t>
      </w:r>
      <w:r>
        <w:rPr>
          <w:w w:val="105"/>
          <w:sz w:val="22"/>
        </w:rPr>
        <w:t>商</w:t>
      </w:r>
      <w:r>
        <w:rPr>
          <w:w w:val="105"/>
          <w:sz w:val="23"/>
        </w:rPr>
        <w:t>業主管。課予義務的</w:t>
      </w:r>
      <w:r>
        <w:rPr>
          <w:spacing w:val="1"/>
          <w:w w:val="105"/>
          <w:sz w:val="23"/>
        </w:rPr>
        <w:t> </w:t>
      </w:r>
      <w:r>
        <w:rPr>
          <w:w w:val="105"/>
          <w:sz w:val="23"/>
        </w:rPr>
        <w:t>行為</w:t>
      </w:r>
      <w:r>
        <w:rPr>
          <w:w w:val="105"/>
          <w:sz w:val="22"/>
        </w:rPr>
        <w:t>乃</w:t>
      </w:r>
      <w:r>
        <w:rPr>
          <w:w w:val="105"/>
          <w:sz w:val="23"/>
        </w:rPr>
        <w:t>是行政處分，對此</w:t>
      </w:r>
      <w:r>
        <w:rPr>
          <w:w w:val="105"/>
          <w:sz w:val="22"/>
        </w:rPr>
        <w:t>可提</w:t>
      </w:r>
      <w:r>
        <w:rPr>
          <w:w w:val="105"/>
          <w:sz w:val="23"/>
        </w:rPr>
        <w:t>起</w:t>
      </w:r>
      <w:r>
        <w:rPr>
          <w:w w:val="105"/>
          <w:sz w:val="22"/>
        </w:rPr>
        <w:t>訴願</w:t>
      </w:r>
      <w:r>
        <w:rPr>
          <w:w w:val="105"/>
          <w:sz w:val="23"/>
        </w:rPr>
        <w:t>、行政</w:t>
      </w:r>
      <w:r>
        <w:rPr>
          <w:w w:val="105"/>
          <w:sz w:val="22"/>
        </w:rPr>
        <w:t>訴訟</w:t>
      </w:r>
      <w:r>
        <w:rPr>
          <w:w w:val="105"/>
          <w:sz w:val="23"/>
        </w:rPr>
        <w:t>。至於權</w:t>
      </w:r>
      <w:r>
        <w:rPr>
          <w:spacing w:val="1"/>
          <w:w w:val="105"/>
          <w:sz w:val="23"/>
        </w:rPr>
        <w:t> </w:t>
      </w:r>
      <w:r>
        <w:rPr>
          <w:w w:val="105"/>
          <w:sz w:val="22"/>
        </w:rPr>
        <w:t>利救濟手</w:t>
      </w:r>
      <w:r>
        <w:rPr>
          <w:w w:val="105"/>
          <w:sz w:val="23"/>
        </w:rPr>
        <w:t>段有</w:t>
      </w:r>
      <w:r>
        <w:rPr>
          <w:w w:val="105"/>
          <w:sz w:val="22"/>
        </w:rPr>
        <w:t>無</w:t>
      </w:r>
      <w:r>
        <w:rPr>
          <w:w w:val="105"/>
          <w:sz w:val="23"/>
        </w:rPr>
        <w:t>成效則取</w:t>
      </w:r>
      <w:r>
        <w:rPr>
          <w:w w:val="105"/>
          <w:sz w:val="22"/>
        </w:rPr>
        <w:t>決</w:t>
      </w:r>
      <w:r>
        <w:rPr>
          <w:w w:val="105"/>
          <w:sz w:val="23"/>
        </w:rPr>
        <w:t>於，其對公務員時間上的</w:t>
      </w:r>
      <w:r>
        <w:rPr>
          <w:w w:val="105"/>
          <w:sz w:val="22"/>
        </w:rPr>
        <w:t>負擔</w:t>
      </w:r>
      <w:r>
        <w:rPr>
          <w:spacing w:val="1"/>
          <w:w w:val="105"/>
          <w:sz w:val="22"/>
        </w:rPr>
        <w:t> </w:t>
      </w:r>
      <w:r>
        <w:rPr>
          <w:w w:val="125"/>
          <w:sz w:val="23"/>
        </w:rPr>
        <w:t>以及兼</w:t>
      </w:r>
      <w:r>
        <w:rPr>
          <w:w w:val="125"/>
          <w:sz w:val="22"/>
        </w:rPr>
        <w:t>職</w:t>
      </w:r>
      <w:r>
        <w:rPr>
          <w:w w:val="125"/>
          <w:sz w:val="23"/>
        </w:rPr>
        <w:t>活</w:t>
      </w:r>
      <w:r>
        <w:rPr>
          <w:w w:val="125"/>
          <w:sz w:val="22"/>
        </w:rPr>
        <w:t>動</w:t>
      </w:r>
      <w:r>
        <w:rPr>
          <w:w w:val="125"/>
          <w:sz w:val="23"/>
        </w:rPr>
        <w:t>是否享有</w:t>
      </w:r>
      <w:r>
        <w:rPr>
          <w:w w:val="125"/>
          <w:sz w:val="22"/>
        </w:rPr>
        <w:t>報</w:t>
      </w:r>
      <w:r>
        <w:rPr>
          <w:w w:val="125"/>
          <w:sz w:val="23"/>
        </w:rPr>
        <w:t>酬。</w:t>
      </w:r>
      <w:r>
        <w:rPr>
          <w:w w:val="112"/>
          <w:sz w:val="22"/>
        </w:rPr>
        <w:t> </w:t>
      </w:r>
    </w:p>
    <w:p>
      <w:pPr>
        <w:spacing w:line="288" w:lineRule="auto" w:before="143"/>
        <w:ind w:left="169" w:right="214" w:firstLine="493"/>
        <w:jc w:val="both"/>
        <w:rPr>
          <w:sz w:val="22"/>
        </w:rPr>
      </w:pPr>
      <w:r>
        <w:rPr>
          <w:w w:val="105"/>
          <w:sz w:val="22"/>
        </w:rPr>
        <w:t>然而</w:t>
      </w:r>
      <w:r>
        <w:rPr>
          <w:w w:val="105"/>
          <w:sz w:val="23"/>
        </w:rPr>
        <w:t>，兼</w:t>
      </w:r>
      <w:r>
        <w:rPr>
          <w:w w:val="105"/>
          <w:sz w:val="22"/>
        </w:rPr>
        <w:t>職通</w:t>
      </w:r>
      <w:r>
        <w:rPr>
          <w:w w:val="105"/>
          <w:sz w:val="23"/>
        </w:rPr>
        <w:t>常</w:t>
      </w:r>
      <w:r>
        <w:rPr>
          <w:w w:val="105"/>
          <w:sz w:val="22"/>
        </w:rPr>
        <w:t>涉</w:t>
      </w:r>
      <w:r>
        <w:rPr>
          <w:w w:val="105"/>
          <w:sz w:val="23"/>
        </w:rPr>
        <w:t>及的是：公務員得</w:t>
      </w:r>
      <w:r>
        <w:rPr>
          <w:w w:val="105"/>
          <w:sz w:val="22"/>
        </w:rPr>
        <w:t>從</w:t>
      </w:r>
      <w:r>
        <w:rPr>
          <w:w w:val="105"/>
          <w:sz w:val="23"/>
        </w:rPr>
        <w:t>事兼</w:t>
      </w:r>
      <w:r>
        <w:rPr>
          <w:w w:val="105"/>
          <w:sz w:val="22"/>
        </w:rPr>
        <w:t>職</w:t>
      </w:r>
      <w:r>
        <w:rPr>
          <w:w w:val="105"/>
          <w:sz w:val="23"/>
        </w:rPr>
        <w:t>的權</w:t>
      </w:r>
      <w:r>
        <w:rPr>
          <w:w w:val="105"/>
          <w:sz w:val="22"/>
        </w:rPr>
        <w:t>利</w:t>
      </w:r>
      <w:r>
        <w:rPr>
          <w:w w:val="105"/>
          <w:sz w:val="23"/>
        </w:rPr>
        <w:t>。</w:t>
      </w:r>
      <w:r>
        <w:rPr>
          <w:w w:val="110"/>
          <w:sz w:val="23"/>
        </w:rPr>
        <w:t>相關公務員法律</w:t>
      </w:r>
      <w:r>
        <w:rPr>
          <w:w w:val="110"/>
          <w:sz w:val="22"/>
        </w:rPr>
        <w:t>區</w:t>
      </w:r>
      <w:r>
        <w:rPr>
          <w:w w:val="110"/>
          <w:sz w:val="23"/>
        </w:rPr>
        <w:t>分</w:t>
      </w:r>
      <w:r>
        <w:rPr>
          <w:w w:val="110"/>
          <w:sz w:val="22"/>
        </w:rPr>
        <w:t>須經許可</w:t>
      </w:r>
      <w:r>
        <w:rPr>
          <w:w w:val="110"/>
          <w:sz w:val="23"/>
        </w:rPr>
        <w:t>與不</w:t>
      </w:r>
      <w:r>
        <w:rPr>
          <w:w w:val="110"/>
          <w:sz w:val="22"/>
        </w:rPr>
        <w:t>須經許可</w:t>
      </w:r>
      <w:r>
        <w:rPr>
          <w:w w:val="110"/>
          <w:sz w:val="23"/>
        </w:rPr>
        <w:t>的兼</w:t>
      </w:r>
      <w:r>
        <w:rPr>
          <w:w w:val="110"/>
          <w:sz w:val="22"/>
        </w:rPr>
        <w:t>職</w:t>
      </w:r>
      <w:r>
        <w:rPr>
          <w:w w:val="110"/>
          <w:sz w:val="23"/>
        </w:rPr>
        <w:t>活</w:t>
      </w:r>
      <w:r>
        <w:rPr>
          <w:w w:val="110"/>
          <w:sz w:val="22"/>
        </w:rPr>
        <w:t>動</w:t>
      </w:r>
      <w:r>
        <w:rPr>
          <w:w w:val="110"/>
          <w:sz w:val="23"/>
        </w:rPr>
        <w:t>。即使不</w:t>
      </w:r>
      <w:r>
        <w:rPr>
          <w:w w:val="110"/>
          <w:sz w:val="22"/>
        </w:rPr>
        <w:t>須經許可</w:t>
      </w:r>
      <w:r>
        <w:rPr>
          <w:w w:val="110"/>
          <w:sz w:val="23"/>
        </w:rPr>
        <w:t>的兼</w:t>
      </w:r>
      <w:r>
        <w:rPr>
          <w:w w:val="110"/>
          <w:sz w:val="22"/>
        </w:rPr>
        <w:t>職</w:t>
      </w:r>
      <w:r>
        <w:rPr>
          <w:w w:val="110"/>
          <w:sz w:val="23"/>
        </w:rPr>
        <w:t>，亦得規定</w:t>
      </w:r>
      <w:r>
        <w:rPr>
          <w:w w:val="110"/>
          <w:sz w:val="22"/>
        </w:rPr>
        <w:t>報備</w:t>
      </w:r>
      <w:r>
        <w:rPr>
          <w:w w:val="110"/>
          <w:sz w:val="23"/>
        </w:rPr>
        <w:t>義務，</w:t>
      </w:r>
      <w:r>
        <w:rPr>
          <w:w w:val="110"/>
          <w:sz w:val="22"/>
        </w:rPr>
        <w:t>報備內容</w:t>
      </w:r>
      <w:r>
        <w:rPr>
          <w:w w:val="110"/>
          <w:sz w:val="23"/>
        </w:rPr>
        <w:t>包</w:t>
      </w:r>
      <w:r>
        <w:rPr>
          <w:w w:val="110"/>
          <w:sz w:val="22"/>
        </w:rPr>
        <w:t>括報</w:t>
      </w:r>
      <w:r>
        <w:rPr>
          <w:w w:val="110"/>
          <w:sz w:val="23"/>
        </w:rPr>
        <w:t>酬及其</w:t>
      </w:r>
      <w:r>
        <w:rPr>
          <w:w w:val="110"/>
          <w:sz w:val="22"/>
        </w:rPr>
        <w:t>他利</w:t>
      </w:r>
      <w:r>
        <w:rPr>
          <w:w w:val="110"/>
          <w:sz w:val="23"/>
        </w:rPr>
        <w:t>益。不</w:t>
      </w:r>
      <w:r>
        <w:rPr>
          <w:w w:val="110"/>
          <w:sz w:val="22"/>
        </w:rPr>
        <w:t>須經許可</w:t>
      </w:r>
      <w:r>
        <w:rPr>
          <w:w w:val="110"/>
          <w:sz w:val="23"/>
        </w:rPr>
        <w:t>之兼</w:t>
      </w:r>
      <w:r>
        <w:rPr>
          <w:w w:val="110"/>
          <w:sz w:val="22"/>
        </w:rPr>
        <w:t>職</w:t>
      </w:r>
      <w:r>
        <w:rPr>
          <w:w w:val="110"/>
          <w:sz w:val="23"/>
        </w:rPr>
        <w:t>的事</w:t>
      </w:r>
      <w:r>
        <w:rPr>
          <w:w w:val="110"/>
          <w:sz w:val="22"/>
        </w:rPr>
        <w:t>例</w:t>
      </w:r>
      <w:r>
        <w:rPr>
          <w:w w:val="110"/>
          <w:sz w:val="23"/>
        </w:rPr>
        <w:t>包</w:t>
      </w:r>
      <w:r>
        <w:rPr>
          <w:w w:val="110"/>
          <w:sz w:val="22"/>
        </w:rPr>
        <w:t>括</w:t>
      </w:r>
      <w:r>
        <w:rPr>
          <w:w w:val="110"/>
          <w:sz w:val="23"/>
        </w:rPr>
        <w:t>：公務</w:t>
      </w:r>
      <w:r>
        <w:rPr>
          <w:w w:val="105"/>
          <w:sz w:val="23"/>
        </w:rPr>
        <w:t>員</w:t>
      </w:r>
      <w:r>
        <w:rPr>
          <w:w w:val="105"/>
          <w:sz w:val="22"/>
        </w:rPr>
        <w:t>自</w:t>
      </w:r>
      <w:r>
        <w:rPr>
          <w:w w:val="105"/>
          <w:sz w:val="23"/>
        </w:rPr>
        <w:t>有財</w:t>
      </w:r>
      <w:r>
        <w:rPr>
          <w:w w:val="105"/>
          <w:sz w:val="22"/>
        </w:rPr>
        <w:t>產</w:t>
      </w:r>
      <w:r>
        <w:rPr>
          <w:w w:val="105"/>
          <w:sz w:val="23"/>
        </w:rPr>
        <w:t>的管理、寫作、學</w:t>
      </w:r>
      <w:r>
        <w:rPr>
          <w:w w:val="105"/>
          <w:sz w:val="22"/>
        </w:rPr>
        <w:t>術</w:t>
      </w:r>
      <w:r>
        <w:rPr>
          <w:w w:val="105"/>
          <w:sz w:val="23"/>
        </w:rPr>
        <w:t>、藝</w:t>
      </w:r>
      <w:r>
        <w:rPr>
          <w:w w:val="105"/>
          <w:sz w:val="22"/>
        </w:rPr>
        <w:t>術</w:t>
      </w:r>
      <w:r>
        <w:rPr>
          <w:w w:val="105"/>
          <w:sz w:val="23"/>
        </w:rPr>
        <w:t>與演講活</w:t>
      </w:r>
      <w:r>
        <w:rPr>
          <w:w w:val="105"/>
          <w:sz w:val="22"/>
        </w:rPr>
        <w:t>動</w:t>
      </w:r>
      <w:r>
        <w:rPr>
          <w:w w:val="105"/>
          <w:sz w:val="23"/>
        </w:rPr>
        <w:t>以及，</w:t>
      </w:r>
      <w:r>
        <w:rPr>
          <w:spacing w:val="1"/>
          <w:w w:val="105"/>
          <w:sz w:val="23"/>
        </w:rPr>
        <w:t> </w:t>
      </w:r>
      <w:r>
        <w:rPr>
          <w:w w:val="110"/>
          <w:sz w:val="23"/>
        </w:rPr>
        <w:t>維護</w:t>
      </w:r>
      <w:r>
        <w:rPr>
          <w:w w:val="110"/>
          <w:sz w:val="22"/>
        </w:rPr>
        <w:t>工</w:t>
      </w:r>
      <w:r>
        <w:rPr>
          <w:w w:val="110"/>
          <w:sz w:val="23"/>
        </w:rPr>
        <w:t>會或</w:t>
      </w:r>
      <w:r>
        <w:rPr>
          <w:w w:val="110"/>
          <w:sz w:val="22"/>
        </w:rPr>
        <w:t>職</w:t>
      </w:r>
      <w:r>
        <w:rPr>
          <w:w w:val="110"/>
          <w:sz w:val="23"/>
        </w:rPr>
        <w:t>業團</w:t>
      </w:r>
      <w:r>
        <w:rPr>
          <w:w w:val="110"/>
          <w:sz w:val="22"/>
        </w:rPr>
        <w:t>體</w:t>
      </w:r>
      <w:r>
        <w:rPr>
          <w:w w:val="110"/>
          <w:sz w:val="23"/>
        </w:rPr>
        <w:t>之</w:t>
      </w:r>
      <w:r>
        <w:rPr>
          <w:w w:val="110"/>
          <w:sz w:val="22"/>
        </w:rPr>
        <w:t>職</w:t>
      </w:r>
      <w:r>
        <w:rPr>
          <w:w w:val="110"/>
          <w:sz w:val="23"/>
        </w:rPr>
        <w:t>業</w:t>
      </w:r>
      <w:r>
        <w:rPr>
          <w:w w:val="110"/>
          <w:sz w:val="22"/>
        </w:rPr>
        <w:t>利</w:t>
      </w:r>
      <w:r>
        <w:rPr>
          <w:w w:val="110"/>
          <w:sz w:val="23"/>
        </w:rPr>
        <w:t>益的活</w:t>
      </w:r>
      <w:r>
        <w:rPr>
          <w:spacing w:val="-56"/>
          <w:w w:val="110"/>
          <w:sz w:val="22"/>
        </w:rPr>
        <w:t>動</w:t>
      </w:r>
      <w:r>
        <w:rPr>
          <w:w w:val="110"/>
          <w:sz w:val="23"/>
        </w:rPr>
        <w:t>（</w:t>
      </w:r>
      <w:r>
        <w:rPr>
          <w:rFonts w:ascii="Times New Roman" w:eastAsia="Times New Roman"/>
          <w:w w:val="110"/>
          <w:sz w:val="17"/>
        </w:rPr>
        <w:t>BBG</w:t>
      </w:r>
      <w:r>
        <w:rPr>
          <w:rFonts w:ascii="Times New Roman" w:eastAsia="Times New Roman"/>
          <w:spacing w:val="37"/>
          <w:w w:val="110"/>
          <w:sz w:val="17"/>
        </w:rPr>
        <w:t> </w:t>
      </w:r>
      <w:r>
        <w:rPr>
          <w:spacing w:val="-21"/>
          <w:w w:val="110"/>
          <w:sz w:val="23"/>
        </w:rPr>
        <w:t>第 </w:t>
      </w:r>
      <w:r>
        <w:rPr>
          <w:rFonts w:ascii="Times New Roman" w:eastAsia="Times New Roman"/>
          <w:w w:val="110"/>
          <w:sz w:val="17"/>
        </w:rPr>
        <w:t>66</w:t>
      </w:r>
      <w:r>
        <w:rPr>
          <w:rFonts w:ascii="Times New Roman" w:eastAsia="Times New Roman"/>
          <w:spacing w:val="38"/>
          <w:w w:val="110"/>
          <w:sz w:val="17"/>
        </w:rPr>
        <w:t> </w:t>
      </w:r>
      <w:r>
        <w:rPr>
          <w:w w:val="110"/>
          <w:sz w:val="23"/>
        </w:rPr>
        <w:t>條第 </w:t>
      </w:r>
      <w:r>
        <w:rPr>
          <w:rFonts w:ascii="Times New Roman" w:eastAsia="Times New Roman"/>
          <w:w w:val="110"/>
          <w:sz w:val="17"/>
        </w:rPr>
        <w:t>1</w:t>
      </w:r>
      <w:r>
        <w:rPr>
          <w:rFonts w:ascii="Times New Roman" w:eastAsia="Times New Roman"/>
          <w:spacing w:val="1"/>
          <w:w w:val="110"/>
          <w:sz w:val="17"/>
        </w:rPr>
        <w:t> </w:t>
      </w:r>
      <w:r>
        <w:rPr>
          <w:w w:val="110"/>
          <w:sz w:val="23"/>
        </w:rPr>
        <w:t>項</w:t>
      </w:r>
      <w:r>
        <w:rPr>
          <w:spacing w:val="-122"/>
          <w:w w:val="110"/>
          <w:sz w:val="23"/>
        </w:rPr>
        <w:t>）</w:t>
      </w:r>
      <w:r>
        <w:rPr>
          <w:w w:val="110"/>
          <w:sz w:val="23"/>
        </w:rPr>
        <w:t>。</w:t>
      </w:r>
      <w:r>
        <w:rPr>
          <w:w w:val="110"/>
          <w:sz w:val="22"/>
        </w:rPr>
        <w:t>只</w:t>
      </w:r>
      <w:r>
        <w:rPr>
          <w:w w:val="110"/>
          <w:sz w:val="23"/>
        </w:rPr>
        <w:t>要此等活</w:t>
      </w:r>
      <w:r>
        <w:rPr>
          <w:w w:val="110"/>
          <w:sz w:val="22"/>
        </w:rPr>
        <w:t>動</w:t>
      </w:r>
      <w:r>
        <w:rPr>
          <w:w w:val="110"/>
          <w:sz w:val="23"/>
        </w:rPr>
        <w:t>不致</w:t>
      </w:r>
      <w:r>
        <w:rPr>
          <w:w w:val="110"/>
          <w:sz w:val="22"/>
        </w:rPr>
        <w:t>影響職</w:t>
      </w:r>
      <w:r>
        <w:rPr>
          <w:w w:val="110"/>
          <w:sz w:val="23"/>
        </w:rPr>
        <w:t>務義務，即受</w:t>
      </w:r>
      <w:r>
        <w:rPr>
          <w:w w:val="110"/>
          <w:sz w:val="22"/>
        </w:rPr>
        <w:t>基</w:t>
      </w:r>
      <w:r>
        <w:rPr>
          <w:w w:val="110"/>
          <w:sz w:val="23"/>
        </w:rPr>
        <w:t>本法第 </w:t>
      </w:r>
      <w:r>
        <w:rPr>
          <w:rFonts w:ascii="Times New Roman" w:eastAsia="Times New Roman"/>
          <w:w w:val="110"/>
          <w:sz w:val="17"/>
        </w:rPr>
        <w:t>14</w:t>
      </w:r>
      <w:r>
        <w:rPr>
          <w:rFonts w:ascii="Times New Roman" w:eastAsia="Times New Roman"/>
          <w:spacing w:val="1"/>
          <w:w w:val="110"/>
          <w:sz w:val="17"/>
        </w:rPr>
        <w:t> </w:t>
      </w:r>
      <w:r>
        <w:rPr>
          <w:spacing w:val="-17"/>
          <w:w w:val="110"/>
          <w:sz w:val="23"/>
        </w:rPr>
        <w:t>條、第 </w:t>
      </w:r>
      <w:r>
        <w:rPr>
          <w:rFonts w:ascii="Times New Roman" w:eastAsia="Times New Roman"/>
          <w:w w:val="110"/>
          <w:sz w:val="17"/>
        </w:rPr>
        <w:t>5</w:t>
      </w:r>
      <w:r>
        <w:rPr>
          <w:rFonts w:ascii="Times New Roman" w:eastAsia="Times New Roman"/>
          <w:spacing w:val="13"/>
          <w:w w:val="110"/>
          <w:sz w:val="17"/>
        </w:rPr>
        <w:t> </w:t>
      </w:r>
      <w:r>
        <w:rPr>
          <w:spacing w:val="-17"/>
          <w:w w:val="110"/>
          <w:sz w:val="23"/>
        </w:rPr>
        <w:t>條與第 </w:t>
      </w:r>
      <w:r>
        <w:rPr>
          <w:rFonts w:ascii="Times New Roman" w:eastAsia="Times New Roman"/>
          <w:w w:val="110"/>
          <w:sz w:val="17"/>
        </w:rPr>
        <w:t>9</w:t>
      </w:r>
      <w:r>
        <w:rPr>
          <w:rFonts w:ascii="Times New Roman" w:eastAsia="Times New Roman"/>
          <w:spacing w:val="13"/>
          <w:w w:val="110"/>
          <w:sz w:val="17"/>
        </w:rPr>
        <w:t> </w:t>
      </w:r>
      <w:r>
        <w:rPr>
          <w:w w:val="110"/>
          <w:sz w:val="23"/>
        </w:rPr>
        <w:t>條的</w:t>
      </w:r>
      <w:r>
        <w:rPr>
          <w:w w:val="110"/>
          <w:sz w:val="22"/>
        </w:rPr>
        <w:t>保障</w:t>
      </w:r>
      <w:r>
        <w:rPr>
          <w:w w:val="110"/>
          <w:sz w:val="23"/>
        </w:rPr>
        <w:t>。</w:t>
      </w:r>
      <w:r>
        <w:rPr>
          <w:w w:val="112"/>
          <w:sz w:val="22"/>
        </w:rPr>
        <w:t> </w:t>
      </w:r>
    </w:p>
    <w:p>
      <w:pPr>
        <w:spacing w:line="288" w:lineRule="auto" w:before="143"/>
        <w:ind w:left="169" w:right="212" w:firstLine="493"/>
        <w:jc w:val="both"/>
        <w:rPr>
          <w:sz w:val="22"/>
        </w:rPr>
      </w:pPr>
      <w:r>
        <w:rPr>
          <w:w w:val="105"/>
          <w:sz w:val="22"/>
        </w:rPr>
        <w:t>須經許可</w:t>
      </w:r>
      <w:r>
        <w:rPr>
          <w:w w:val="105"/>
          <w:sz w:val="23"/>
        </w:rPr>
        <w:t>的兼</w:t>
      </w:r>
      <w:r>
        <w:rPr>
          <w:w w:val="105"/>
          <w:sz w:val="22"/>
        </w:rPr>
        <w:t>職</w:t>
      </w:r>
      <w:r>
        <w:rPr>
          <w:w w:val="105"/>
          <w:sz w:val="23"/>
        </w:rPr>
        <w:t>則取</w:t>
      </w:r>
      <w:r>
        <w:rPr>
          <w:w w:val="105"/>
          <w:sz w:val="22"/>
        </w:rPr>
        <w:t>決</w:t>
      </w:r>
      <w:r>
        <w:rPr>
          <w:w w:val="105"/>
          <w:sz w:val="23"/>
        </w:rPr>
        <w:t>於，就其所花費的時間與其</w:t>
      </w:r>
      <w:r>
        <w:rPr>
          <w:w w:val="105"/>
          <w:sz w:val="22"/>
        </w:rPr>
        <w:t>內</w:t>
      </w:r>
      <w:r>
        <w:rPr>
          <w:spacing w:val="1"/>
          <w:w w:val="105"/>
          <w:sz w:val="22"/>
        </w:rPr>
        <w:t> </w:t>
      </w:r>
      <w:r>
        <w:rPr>
          <w:spacing w:val="-3"/>
          <w:w w:val="110"/>
          <w:sz w:val="22"/>
        </w:rPr>
        <w:t>容而言</w:t>
      </w:r>
      <w:r>
        <w:rPr>
          <w:spacing w:val="-3"/>
          <w:w w:val="110"/>
          <w:sz w:val="23"/>
        </w:rPr>
        <w:t>，兼</w:t>
      </w:r>
      <w:r>
        <w:rPr>
          <w:spacing w:val="-3"/>
          <w:w w:val="110"/>
          <w:sz w:val="22"/>
        </w:rPr>
        <w:t>職</w:t>
      </w:r>
      <w:r>
        <w:rPr>
          <w:spacing w:val="-3"/>
          <w:w w:val="110"/>
          <w:sz w:val="23"/>
        </w:rPr>
        <w:t>是否將與</w:t>
      </w:r>
      <w:r>
        <w:rPr>
          <w:spacing w:val="-2"/>
          <w:w w:val="110"/>
          <w:sz w:val="22"/>
        </w:rPr>
        <w:t>職</w:t>
      </w:r>
      <w:r>
        <w:rPr>
          <w:spacing w:val="-2"/>
          <w:w w:val="110"/>
          <w:sz w:val="23"/>
        </w:rPr>
        <w:t>務義務相衝突</w:t>
      </w:r>
      <w:r>
        <w:rPr>
          <w:spacing w:val="-2"/>
          <w:w w:val="125"/>
          <w:sz w:val="23"/>
        </w:rPr>
        <w:t>（</w:t>
      </w:r>
      <w:r>
        <w:rPr>
          <w:rFonts w:ascii="Times New Roman" w:eastAsia="Times New Roman"/>
          <w:spacing w:val="-2"/>
          <w:w w:val="125"/>
          <w:sz w:val="17"/>
        </w:rPr>
        <w:t>BBG</w:t>
      </w:r>
      <w:r>
        <w:rPr>
          <w:rFonts w:ascii="Times New Roman" w:eastAsia="Times New Roman"/>
          <w:spacing w:val="7"/>
          <w:w w:val="125"/>
          <w:sz w:val="17"/>
        </w:rPr>
        <w:t> </w:t>
      </w:r>
      <w:r>
        <w:rPr>
          <w:spacing w:val="-34"/>
          <w:w w:val="110"/>
          <w:sz w:val="23"/>
        </w:rPr>
        <w:t>第 </w:t>
      </w:r>
      <w:r>
        <w:rPr>
          <w:rFonts w:ascii="Times New Roman" w:eastAsia="Times New Roman"/>
          <w:spacing w:val="-2"/>
          <w:w w:val="125"/>
          <w:sz w:val="17"/>
        </w:rPr>
        <w:t>65</w:t>
      </w:r>
      <w:r>
        <w:rPr>
          <w:rFonts w:ascii="Times New Roman" w:eastAsia="Times New Roman"/>
          <w:spacing w:val="7"/>
          <w:w w:val="125"/>
          <w:sz w:val="17"/>
        </w:rPr>
        <w:t> </w:t>
      </w:r>
      <w:r>
        <w:rPr>
          <w:spacing w:val="-2"/>
          <w:w w:val="110"/>
          <w:sz w:val="23"/>
        </w:rPr>
        <w:t>條第 </w:t>
      </w:r>
      <w:r>
        <w:rPr>
          <w:rFonts w:ascii="Times New Roman" w:eastAsia="Times New Roman"/>
          <w:spacing w:val="-2"/>
          <w:w w:val="125"/>
          <w:sz w:val="17"/>
        </w:rPr>
        <w:t>2</w:t>
      </w:r>
      <w:r>
        <w:rPr>
          <w:rFonts w:ascii="Times New Roman" w:eastAsia="Times New Roman"/>
          <w:spacing w:val="-50"/>
          <w:w w:val="125"/>
          <w:sz w:val="17"/>
        </w:rPr>
        <w:t> </w:t>
      </w:r>
      <w:r>
        <w:rPr>
          <w:w w:val="105"/>
          <w:sz w:val="23"/>
        </w:rPr>
        <w:t>項</w:t>
      </w:r>
      <w:r>
        <w:rPr>
          <w:spacing w:val="-160"/>
          <w:w w:val="105"/>
          <w:sz w:val="23"/>
        </w:rPr>
        <w:t>）</w:t>
      </w:r>
      <w:r>
        <w:rPr>
          <w:w w:val="105"/>
          <w:sz w:val="23"/>
        </w:rPr>
        <w:t>。</w:t>
      </w:r>
      <w:r>
        <w:rPr>
          <w:w w:val="105"/>
          <w:sz w:val="22"/>
        </w:rPr>
        <w:t>許可</w:t>
      </w:r>
      <w:r>
        <w:rPr>
          <w:w w:val="105"/>
          <w:sz w:val="23"/>
        </w:rPr>
        <w:t>性</w:t>
      </w:r>
      <w:r>
        <w:rPr>
          <w:w w:val="105"/>
          <w:sz w:val="22"/>
        </w:rPr>
        <w:t>質</w:t>
      </w:r>
      <w:r>
        <w:rPr>
          <w:w w:val="105"/>
          <w:sz w:val="23"/>
        </w:rPr>
        <w:t>上是行政處分。如不為</w:t>
      </w:r>
      <w:r>
        <w:rPr>
          <w:w w:val="105"/>
          <w:sz w:val="22"/>
        </w:rPr>
        <w:t>許可</w:t>
      </w:r>
      <w:r>
        <w:rPr>
          <w:w w:val="105"/>
          <w:sz w:val="23"/>
        </w:rPr>
        <w:t>，亦得</w:t>
      </w:r>
      <w:r>
        <w:rPr>
          <w:w w:val="105"/>
          <w:sz w:val="22"/>
        </w:rPr>
        <w:t>提</w:t>
      </w:r>
      <w:r>
        <w:rPr>
          <w:w w:val="105"/>
          <w:sz w:val="23"/>
        </w:rPr>
        <w:t>起</w:t>
      </w:r>
      <w:r>
        <w:rPr>
          <w:w w:val="105"/>
          <w:sz w:val="22"/>
        </w:rPr>
        <w:t>訴願</w:t>
      </w:r>
      <w:r>
        <w:rPr>
          <w:w w:val="105"/>
          <w:sz w:val="23"/>
        </w:rPr>
        <w:t>、</w:t>
      </w:r>
      <w:r>
        <w:rPr>
          <w:w w:val="110"/>
          <w:sz w:val="23"/>
        </w:rPr>
        <w:t>行政</w:t>
      </w:r>
      <w:r>
        <w:rPr>
          <w:w w:val="110"/>
          <w:sz w:val="22"/>
        </w:rPr>
        <w:t>訴訟</w:t>
      </w:r>
      <w:r>
        <w:rPr>
          <w:w w:val="110"/>
          <w:sz w:val="23"/>
        </w:rPr>
        <w:t>。如已</w:t>
      </w:r>
      <w:r>
        <w:rPr>
          <w:w w:val="110"/>
          <w:sz w:val="22"/>
        </w:rPr>
        <w:t>從</w:t>
      </w:r>
      <w:r>
        <w:rPr>
          <w:w w:val="110"/>
          <w:sz w:val="23"/>
        </w:rPr>
        <w:t>事兼</w:t>
      </w:r>
      <w:r>
        <w:rPr>
          <w:w w:val="110"/>
          <w:sz w:val="22"/>
        </w:rPr>
        <w:t>職</w:t>
      </w:r>
      <w:r>
        <w:rPr>
          <w:w w:val="110"/>
          <w:sz w:val="23"/>
        </w:rPr>
        <w:t>，</w:t>
      </w:r>
      <w:r>
        <w:rPr>
          <w:w w:val="110"/>
          <w:sz w:val="22"/>
        </w:rPr>
        <w:t>而</w:t>
      </w:r>
      <w:r>
        <w:rPr>
          <w:w w:val="110"/>
          <w:sz w:val="23"/>
        </w:rPr>
        <w:t>機關</w:t>
      </w:r>
      <w:r>
        <w:rPr>
          <w:w w:val="110"/>
          <w:sz w:val="22"/>
        </w:rPr>
        <w:t>首長</w:t>
      </w:r>
      <w:r>
        <w:rPr>
          <w:w w:val="110"/>
          <w:sz w:val="23"/>
        </w:rPr>
        <w:t>加以</w:t>
      </w:r>
      <w:r>
        <w:rPr>
          <w:w w:val="110"/>
          <w:sz w:val="22"/>
        </w:rPr>
        <w:t>禁止</w:t>
      </w:r>
      <w:r>
        <w:rPr>
          <w:w w:val="110"/>
          <w:sz w:val="23"/>
        </w:rPr>
        <w:t>或</w:t>
      </w:r>
      <w:r>
        <w:rPr>
          <w:w w:val="110"/>
          <w:sz w:val="22"/>
        </w:rPr>
        <w:t>限制</w:t>
      </w:r>
      <w:r>
        <w:rPr>
          <w:w w:val="110"/>
          <w:sz w:val="23"/>
        </w:rPr>
        <w:t>，</w:t>
      </w:r>
      <w:r>
        <w:rPr>
          <w:spacing w:val="-125"/>
          <w:w w:val="110"/>
          <w:sz w:val="23"/>
        </w:rPr>
        <w:t> </w:t>
      </w:r>
      <w:r>
        <w:rPr>
          <w:w w:val="110"/>
          <w:sz w:val="23"/>
        </w:rPr>
        <w:t>就此亦得</w:t>
      </w:r>
      <w:r>
        <w:rPr>
          <w:w w:val="110"/>
          <w:sz w:val="22"/>
        </w:rPr>
        <w:t>提</w:t>
      </w:r>
      <w:r>
        <w:rPr>
          <w:w w:val="110"/>
          <w:sz w:val="23"/>
        </w:rPr>
        <w:t>起</w:t>
      </w:r>
      <w:r>
        <w:rPr>
          <w:w w:val="110"/>
          <w:sz w:val="22"/>
        </w:rPr>
        <w:t>訴願</w:t>
      </w:r>
      <w:r>
        <w:rPr>
          <w:w w:val="110"/>
          <w:sz w:val="23"/>
        </w:rPr>
        <w:t>。</w:t>
      </w:r>
      <w:r>
        <w:rPr>
          <w:w w:val="110"/>
          <w:sz w:val="22"/>
        </w:rPr>
        <w:t>訴願具</w:t>
      </w:r>
      <w:r>
        <w:rPr>
          <w:w w:val="110"/>
          <w:sz w:val="23"/>
        </w:rPr>
        <w:t>有暫時停</w:t>
      </w:r>
      <w:r>
        <w:rPr>
          <w:w w:val="110"/>
          <w:sz w:val="22"/>
        </w:rPr>
        <w:t>止</w:t>
      </w:r>
      <w:r>
        <w:rPr>
          <w:w w:val="110"/>
          <w:sz w:val="23"/>
        </w:rPr>
        <w:t>的效</w:t>
      </w:r>
      <w:r>
        <w:rPr>
          <w:w w:val="110"/>
          <w:sz w:val="22"/>
        </w:rPr>
        <w:t>果</w:t>
      </w:r>
      <w:r>
        <w:rPr>
          <w:w w:val="125"/>
          <w:sz w:val="23"/>
        </w:rPr>
        <w:t>（</w:t>
      </w:r>
      <w:r>
        <w:rPr>
          <w:rFonts w:ascii="Times New Roman" w:eastAsia="Times New Roman"/>
          <w:w w:val="125"/>
          <w:sz w:val="17"/>
        </w:rPr>
        <w:t>VwGO</w:t>
      </w:r>
      <w:r>
        <w:rPr>
          <w:rFonts w:ascii="Times New Roman" w:eastAsia="Times New Roman"/>
          <w:spacing w:val="50"/>
          <w:w w:val="125"/>
          <w:sz w:val="17"/>
        </w:rPr>
        <w:t> </w:t>
      </w:r>
      <w:r>
        <w:rPr>
          <w:w w:val="110"/>
          <w:sz w:val="23"/>
        </w:rPr>
        <w:t>第</w:t>
      </w:r>
      <w:r>
        <w:rPr>
          <w:rFonts w:ascii="Times New Roman" w:eastAsia="Times New Roman"/>
          <w:spacing w:val="-1"/>
          <w:w w:val="120"/>
          <w:sz w:val="17"/>
        </w:rPr>
        <w:t>80</w:t>
      </w:r>
      <w:r>
        <w:rPr>
          <w:rFonts w:ascii="Times New Roman" w:eastAsia="Times New Roman"/>
          <w:spacing w:val="11"/>
          <w:w w:val="120"/>
          <w:sz w:val="17"/>
        </w:rPr>
        <w:t> </w:t>
      </w:r>
      <w:r>
        <w:rPr>
          <w:spacing w:val="-22"/>
          <w:w w:val="110"/>
          <w:sz w:val="23"/>
        </w:rPr>
        <w:t>條第 </w:t>
      </w:r>
      <w:r>
        <w:rPr>
          <w:rFonts w:ascii="Times New Roman" w:eastAsia="Times New Roman"/>
          <w:w w:val="120"/>
          <w:sz w:val="17"/>
        </w:rPr>
        <w:t>1</w:t>
      </w:r>
      <w:r>
        <w:rPr>
          <w:rFonts w:ascii="Times New Roman" w:eastAsia="Times New Roman"/>
          <w:spacing w:val="11"/>
          <w:w w:val="120"/>
          <w:sz w:val="17"/>
        </w:rPr>
        <w:t> </w:t>
      </w:r>
      <w:r>
        <w:rPr>
          <w:spacing w:val="-1"/>
          <w:w w:val="110"/>
          <w:sz w:val="23"/>
        </w:rPr>
        <w:t>項</w:t>
      </w:r>
      <w:r>
        <w:rPr>
          <w:spacing w:val="-150"/>
          <w:w w:val="110"/>
          <w:sz w:val="23"/>
        </w:rPr>
        <w:t>）</w:t>
      </w:r>
      <w:r>
        <w:rPr>
          <w:spacing w:val="-7"/>
          <w:w w:val="110"/>
          <w:sz w:val="23"/>
        </w:rPr>
        <w:t>。公務員得繼續兼</w:t>
      </w:r>
      <w:r>
        <w:rPr>
          <w:spacing w:val="-27"/>
          <w:w w:val="110"/>
          <w:sz w:val="22"/>
        </w:rPr>
        <w:t>職</w:t>
      </w:r>
      <w:r>
        <w:rPr>
          <w:spacing w:val="-27"/>
          <w:w w:val="110"/>
          <w:sz w:val="23"/>
        </w:rPr>
        <w:t>，</w:t>
      </w:r>
      <w:r>
        <w:rPr>
          <w:spacing w:val="-2"/>
          <w:w w:val="110"/>
          <w:sz w:val="22"/>
        </w:rPr>
        <w:t>而</w:t>
      </w:r>
      <w:r>
        <w:rPr>
          <w:spacing w:val="-2"/>
          <w:w w:val="110"/>
          <w:sz w:val="23"/>
        </w:rPr>
        <w:t>毋</w:t>
      </w:r>
      <w:r>
        <w:rPr>
          <w:spacing w:val="-2"/>
          <w:w w:val="110"/>
          <w:sz w:val="22"/>
        </w:rPr>
        <w:t>須擔</w:t>
      </w:r>
      <w:r>
        <w:rPr>
          <w:spacing w:val="-2"/>
          <w:w w:val="110"/>
          <w:sz w:val="23"/>
        </w:rPr>
        <w:t>憂</w:t>
      </w:r>
      <w:r>
        <w:rPr>
          <w:spacing w:val="-2"/>
          <w:w w:val="110"/>
          <w:sz w:val="22"/>
        </w:rPr>
        <w:t>必須</w:t>
      </w:r>
      <w:r>
        <w:rPr>
          <w:spacing w:val="-2"/>
          <w:w w:val="110"/>
          <w:sz w:val="23"/>
        </w:rPr>
        <w:t>承</w:t>
      </w:r>
      <w:r>
        <w:rPr>
          <w:spacing w:val="-2"/>
          <w:w w:val="110"/>
          <w:sz w:val="22"/>
        </w:rPr>
        <w:t>擔</w:t>
      </w:r>
      <w:r>
        <w:rPr>
          <w:w w:val="110"/>
          <w:sz w:val="23"/>
        </w:rPr>
        <w:t>懲戒法上的後</w:t>
      </w:r>
      <w:r>
        <w:rPr>
          <w:w w:val="110"/>
          <w:sz w:val="22"/>
        </w:rPr>
        <w:t>果</w:t>
      </w:r>
      <w:r>
        <w:rPr>
          <w:w w:val="110"/>
          <w:sz w:val="23"/>
        </w:rPr>
        <w:t>。</w:t>
      </w:r>
      <w:r>
        <w:rPr>
          <w:w w:val="110"/>
          <w:sz w:val="22"/>
        </w:rPr>
        <w:t>然而</w:t>
      </w:r>
      <w:r>
        <w:rPr>
          <w:w w:val="110"/>
          <w:sz w:val="23"/>
        </w:rPr>
        <w:t>，行政機關得宣</w:t>
      </w:r>
      <w:r>
        <w:rPr>
          <w:w w:val="110"/>
          <w:sz w:val="22"/>
        </w:rPr>
        <w:t>告立</w:t>
      </w:r>
      <w:r>
        <w:rPr>
          <w:w w:val="110"/>
          <w:sz w:val="23"/>
        </w:rPr>
        <w:t>即</w:t>
      </w:r>
      <w:r>
        <w:rPr>
          <w:w w:val="110"/>
          <w:sz w:val="22"/>
        </w:rPr>
        <w:t>執</w:t>
      </w:r>
      <w:r>
        <w:rPr>
          <w:w w:val="110"/>
          <w:sz w:val="23"/>
        </w:rPr>
        <w:t>行</w:t>
      </w:r>
      <w:r>
        <w:rPr>
          <w:w w:val="110"/>
          <w:sz w:val="22"/>
        </w:rPr>
        <w:t>禁止</w:t>
      </w:r>
      <w:r>
        <w:rPr>
          <w:w w:val="110"/>
          <w:sz w:val="23"/>
        </w:rPr>
        <w:t>命</w:t>
      </w:r>
      <w:r>
        <w:rPr>
          <w:w w:val="110"/>
          <w:sz w:val="22"/>
        </w:rPr>
        <w:t>令</w:t>
      </w:r>
    </w:p>
    <w:p>
      <w:pPr>
        <w:spacing w:before="4"/>
        <w:ind w:left="169" w:right="0" w:firstLine="0"/>
        <w:jc w:val="both"/>
        <w:rPr>
          <w:sz w:val="23"/>
        </w:rPr>
      </w:pPr>
      <w:r>
        <w:rPr>
          <w:w w:val="110"/>
          <w:sz w:val="23"/>
        </w:rPr>
        <w:t>（</w:t>
      </w:r>
      <w:r>
        <w:rPr>
          <w:rFonts w:ascii="Times New Roman" w:eastAsia="Times New Roman"/>
          <w:w w:val="110"/>
          <w:sz w:val="17"/>
        </w:rPr>
        <w:t>VwGO  </w:t>
      </w:r>
      <w:r>
        <w:rPr>
          <w:spacing w:val="-16"/>
          <w:w w:val="110"/>
          <w:sz w:val="23"/>
        </w:rPr>
        <w:t>第 </w:t>
      </w:r>
      <w:r>
        <w:rPr>
          <w:rFonts w:ascii="Times New Roman" w:eastAsia="Times New Roman"/>
          <w:w w:val="110"/>
          <w:sz w:val="17"/>
        </w:rPr>
        <w:t>80</w:t>
      </w:r>
      <w:r>
        <w:rPr>
          <w:rFonts w:ascii="Times New Roman" w:eastAsia="Times New Roman"/>
          <w:spacing w:val="45"/>
          <w:w w:val="110"/>
          <w:sz w:val="17"/>
        </w:rPr>
        <w:t> </w:t>
      </w:r>
      <w:r>
        <w:rPr>
          <w:spacing w:val="-12"/>
          <w:w w:val="110"/>
          <w:sz w:val="23"/>
        </w:rPr>
        <w:t>條第 </w:t>
      </w:r>
      <w:r>
        <w:rPr>
          <w:rFonts w:ascii="Times New Roman" w:eastAsia="Times New Roman"/>
          <w:w w:val="110"/>
          <w:sz w:val="17"/>
        </w:rPr>
        <w:t>2  </w:t>
      </w:r>
      <w:r>
        <w:rPr>
          <w:spacing w:val="-12"/>
          <w:w w:val="110"/>
          <w:sz w:val="23"/>
        </w:rPr>
        <w:t>項第 </w:t>
      </w:r>
      <w:r>
        <w:rPr>
          <w:rFonts w:ascii="Times New Roman" w:eastAsia="Times New Roman"/>
          <w:w w:val="110"/>
          <w:sz w:val="17"/>
        </w:rPr>
        <w:t>4  </w:t>
      </w:r>
      <w:r>
        <w:rPr>
          <w:w w:val="110"/>
          <w:sz w:val="22"/>
        </w:rPr>
        <w:t>款</w:t>
      </w:r>
      <w:r>
        <w:rPr>
          <w:spacing w:val="-124"/>
          <w:w w:val="110"/>
          <w:sz w:val="23"/>
        </w:rPr>
        <w:t>）</w:t>
      </w:r>
      <w:r>
        <w:rPr>
          <w:w w:val="110"/>
          <w:sz w:val="23"/>
        </w:rPr>
        <w:t>。公務員得</w:t>
      </w:r>
      <w:r>
        <w:rPr>
          <w:w w:val="110"/>
          <w:sz w:val="22"/>
        </w:rPr>
        <w:t>向</w:t>
      </w:r>
      <w:r>
        <w:rPr>
          <w:w w:val="110"/>
          <w:sz w:val="23"/>
        </w:rPr>
        <w:t>法院聲請，</w:t>
      </w:r>
    </w:p>
    <w:p>
      <w:pPr>
        <w:pStyle w:val="BodyText"/>
        <w:rPr>
          <w:sz w:val="20"/>
        </w:rPr>
      </w:pPr>
    </w:p>
    <w:p>
      <w:pPr>
        <w:pStyle w:val="BodyText"/>
        <w:spacing w:before="10"/>
        <w:rPr>
          <w:sz w:val="18"/>
        </w:rPr>
      </w:pPr>
    </w:p>
    <w:p>
      <w:pPr>
        <w:pStyle w:val="BodyText"/>
        <w:spacing w:before="7"/>
        <w:rPr>
          <w:sz w:val="8"/>
        </w:rPr>
      </w:pPr>
    </w:p>
    <w:p>
      <w:pPr>
        <w:spacing w:before="0"/>
        <w:ind w:left="1033" w:right="1100" w:firstLine="0"/>
        <w:jc w:val="center"/>
        <w:rPr>
          <w:rFonts w:ascii="Times New Roman"/>
          <w:sz w:val="15"/>
        </w:rPr>
      </w:pPr>
      <w:r>
        <w:rPr>
          <w:rFonts w:ascii="Times New Roman"/>
          <w:w w:val="150"/>
          <w:sz w:val="13"/>
        </w:rPr>
        <w:t>66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spacing w:before="58"/>
        <w:ind w:left="169" w:right="0" w:firstLine="0"/>
        <w:jc w:val="left"/>
        <w:rPr>
          <w:sz w:val="22"/>
        </w:rPr>
      </w:pPr>
      <w:r>
        <w:rPr>
          <w:w w:val="110"/>
          <w:sz w:val="23"/>
        </w:rPr>
        <w:t>回復</w:t>
      </w:r>
      <w:r>
        <w:rPr>
          <w:w w:val="110"/>
          <w:sz w:val="22"/>
        </w:rPr>
        <w:t>暫</w:t>
      </w:r>
      <w:r>
        <w:rPr>
          <w:w w:val="110"/>
          <w:sz w:val="23"/>
        </w:rPr>
        <w:t>時</w:t>
      </w:r>
      <w:r>
        <w:rPr>
          <w:w w:val="110"/>
          <w:sz w:val="22"/>
        </w:rPr>
        <w:t>停止</w:t>
      </w:r>
      <w:r>
        <w:rPr>
          <w:w w:val="110"/>
          <w:sz w:val="23"/>
        </w:rPr>
        <w:t>的效</w:t>
      </w:r>
      <w:r>
        <w:rPr>
          <w:w w:val="110"/>
          <w:sz w:val="22"/>
        </w:rPr>
        <w:t>果</w:t>
      </w:r>
      <w:r>
        <w:rPr>
          <w:w w:val="110"/>
          <w:sz w:val="23"/>
        </w:rPr>
        <w:t>（</w:t>
      </w:r>
      <w:r>
        <w:rPr>
          <w:rFonts w:ascii="Times New Roman" w:eastAsia="Times New Roman"/>
          <w:w w:val="110"/>
          <w:sz w:val="17"/>
        </w:rPr>
        <w:t>VwG</w:t>
      </w:r>
      <w:r>
        <w:rPr>
          <w:w w:val="110"/>
          <w:sz w:val="21"/>
        </w:rPr>
        <w:t>O</w:t>
      </w:r>
      <w:r>
        <w:rPr>
          <w:spacing w:val="-38"/>
          <w:w w:val="110"/>
          <w:sz w:val="21"/>
        </w:rPr>
        <w:t> </w:t>
      </w:r>
      <w:r>
        <w:rPr>
          <w:spacing w:val="-25"/>
          <w:w w:val="110"/>
          <w:sz w:val="23"/>
        </w:rPr>
        <w:t>第 </w:t>
      </w:r>
      <w:r>
        <w:rPr>
          <w:rFonts w:ascii="Times New Roman" w:eastAsia="Times New Roman"/>
          <w:w w:val="110"/>
          <w:sz w:val="17"/>
        </w:rPr>
        <w:t>80</w:t>
      </w:r>
      <w:r>
        <w:rPr>
          <w:rFonts w:ascii="Times New Roman" w:eastAsia="Times New Roman"/>
          <w:spacing w:val="31"/>
          <w:w w:val="110"/>
          <w:sz w:val="17"/>
        </w:rPr>
        <w:t> </w:t>
      </w:r>
      <w:r>
        <w:rPr>
          <w:spacing w:val="-17"/>
          <w:w w:val="110"/>
          <w:sz w:val="23"/>
        </w:rPr>
        <w:t>條第 </w:t>
      </w:r>
      <w:r>
        <w:rPr>
          <w:rFonts w:ascii="Times New Roman" w:eastAsia="Times New Roman"/>
          <w:w w:val="110"/>
          <w:sz w:val="17"/>
        </w:rPr>
        <w:t>5</w:t>
      </w:r>
      <w:r>
        <w:rPr>
          <w:rFonts w:ascii="Times New Roman" w:eastAsia="Times New Roman"/>
          <w:spacing w:val="31"/>
          <w:w w:val="110"/>
          <w:sz w:val="17"/>
        </w:rPr>
        <w:t> </w:t>
      </w:r>
      <w:r>
        <w:rPr>
          <w:spacing w:val="-17"/>
          <w:w w:val="110"/>
          <w:sz w:val="23"/>
        </w:rPr>
        <w:t>項第 </w:t>
      </w:r>
      <w:r>
        <w:rPr>
          <w:rFonts w:ascii="Times New Roman" w:eastAsia="Times New Roman"/>
          <w:w w:val="110"/>
          <w:sz w:val="17"/>
        </w:rPr>
        <w:t>1</w:t>
      </w:r>
      <w:r>
        <w:rPr>
          <w:rFonts w:ascii="Times New Roman" w:eastAsia="Times New Roman"/>
          <w:spacing w:val="30"/>
          <w:w w:val="110"/>
          <w:sz w:val="17"/>
        </w:rPr>
        <w:t> </w:t>
      </w:r>
      <w:r>
        <w:rPr>
          <w:w w:val="110"/>
          <w:sz w:val="22"/>
        </w:rPr>
        <w:t>句</w:t>
      </w:r>
      <w:r>
        <w:rPr>
          <w:spacing w:val="-124"/>
          <w:w w:val="110"/>
          <w:sz w:val="23"/>
        </w:rPr>
        <w:t>）</w:t>
      </w:r>
      <w:r>
        <w:rPr>
          <w:w w:val="110"/>
          <w:sz w:val="23"/>
        </w:rPr>
        <w:t>。</w:t>
      </w:r>
      <w:r>
        <w:rPr>
          <w:w w:val="112"/>
          <w:sz w:val="22"/>
        </w:rPr>
        <w:t> </w:t>
      </w:r>
    </w:p>
    <w:p>
      <w:pPr>
        <w:pStyle w:val="BodyText"/>
        <w:spacing w:before="7"/>
        <w:rPr>
          <w:sz w:val="15"/>
        </w:rPr>
      </w:pPr>
    </w:p>
    <w:p>
      <w:pPr>
        <w:spacing w:line="288" w:lineRule="auto" w:before="0"/>
        <w:ind w:left="169" w:right="270" w:firstLine="493"/>
        <w:jc w:val="both"/>
        <w:rPr>
          <w:sz w:val="22"/>
        </w:rPr>
      </w:pPr>
      <w:r>
        <w:rPr>
          <w:w w:val="105"/>
          <w:sz w:val="23"/>
        </w:rPr>
        <w:t>關於兼</w:t>
      </w:r>
      <w:r>
        <w:rPr>
          <w:w w:val="105"/>
          <w:sz w:val="22"/>
        </w:rPr>
        <w:t>職</w:t>
      </w:r>
      <w:r>
        <w:rPr>
          <w:w w:val="105"/>
          <w:sz w:val="23"/>
        </w:rPr>
        <w:t>是否</w:t>
      </w:r>
      <w:r>
        <w:rPr>
          <w:w w:val="105"/>
          <w:sz w:val="22"/>
        </w:rPr>
        <w:t>須經許可</w:t>
      </w:r>
      <w:r>
        <w:rPr>
          <w:w w:val="105"/>
          <w:sz w:val="23"/>
        </w:rPr>
        <w:t>，行政機關與公務員</w:t>
      </w:r>
      <w:r>
        <w:rPr>
          <w:w w:val="105"/>
          <w:sz w:val="22"/>
        </w:rPr>
        <w:t>可</w:t>
      </w:r>
      <w:r>
        <w:rPr>
          <w:w w:val="105"/>
          <w:sz w:val="23"/>
        </w:rPr>
        <w:t>能會發</w:t>
      </w:r>
      <w:r>
        <w:rPr>
          <w:spacing w:val="1"/>
          <w:w w:val="105"/>
          <w:sz w:val="23"/>
        </w:rPr>
        <w:t> </w:t>
      </w:r>
      <w:r>
        <w:rPr>
          <w:w w:val="105"/>
          <w:sz w:val="22"/>
        </w:rPr>
        <w:t>生爭</w:t>
      </w:r>
      <w:r>
        <w:rPr>
          <w:w w:val="105"/>
          <w:sz w:val="23"/>
        </w:rPr>
        <w:t>議。</w:t>
      </w:r>
      <w:r>
        <w:rPr>
          <w:w w:val="105"/>
          <w:sz w:val="22"/>
        </w:rPr>
        <w:t>假</w:t>
      </w:r>
      <w:r>
        <w:rPr>
          <w:w w:val="105"/>
          <w:sz w:val="23"/>
        </w:rPr>
        <w:t>使公務員</w:t>
      </w:r>
      <w:r>
        <w:rPr>
          <w:w w:val="105"/>
          <w:sz w:val="22"/>
        </w:rPr>
        <w:t>從</w:t>
      </w:r>
      <w:r>
        <w:rPr>
          <w:w w:val="105"/>
          <w:sz w:val="23"/>
        </w:rPr>
        <w:t>事的兼</w:t>
      </w:r>
      <w:r>
        <w:rPr>
          <w:w w:val="105"/>
          <w:sz w:val="22"/>
        </w:rPr>
        <w:t>職活動</w:t>
      </w:r>
      <w:r>
        <w:rPr>
          <w:w w:val="105"/>
          <w:sz w:val="23"/>
        </w:rPr>
        <w:t>，機關</w:t>
      </w:r>
      <w:r>
        <w:rPr>
          <w:w w:val="105"/>
          <w:sz w:val="22"/>
        </w:rPr>
        <w:t>首長</w:t>
      </w:r>
      <w:r>
        <w:rPr>
          <w:w w:val="105"/>
          <w:sz w:val="23"/>
        </w:rPr>
        <w:t>認為</w:t>
      </w:r>
      <w:r>
        <w:rPr>
          <w:w w:val="105"/>
          <w:sz w:val="22"/>
        </w:rPr>
        <w:t>須經</w:t>
      </w:r>
      <w:r>
        <w:rPr>
          <w:spacing w:val="1"/>
          <w:w w:val="105"/>
          <w:sz w:val="22"/>
        </w:rPr>
        <w:t> </w:t>
      </w:r>
      <w:r>
        <w:rPr>
          <w:w w:val="105"/>
          <w:sz w:val="22"/>
        </w:rPr>
        <w:t>許可</w:t>
      </w:r>
      <w:r>
        <w:rPr>
          <w:w w:val="105"/>
          <w:sz w:val="23"/>
        </w:rPr>
        <w:t>，則其</w:t>
      </w:r>
      <w:r>
        <w:rPr>
          <w:w w:val="105"/>
          <w:sz w:val="22"/>
        </w:rPr>
        <w:t>可</w:t>
      </w:r>
      <w:r>
        <w:rPr>
          <w:w w:val="105"/>
          <w:sz w:val="23"/>
        </w:rPr>
        <w:t>開始</w:t>
      </w:r>
      <w:r>
        <w:rPr>
          <w:w w:val="105"/>
          <w:sz w:val="22"/>
        </w:rPr>
        <w:t>懲</w:t>
      </w:r>
      <w:r>
        <w:rPr>
          <w:w w:val="105"/>
          <w:sz w:val="21"/>
        </w:rPr>
        <w:t>戒</w:t>
      </w:r>
      <w:r>
        <w:rPr>
          <w:w w:val="105"/>
          <w:sz w:val="23"/>
        </w:rPr>
        <w:t>程序。最</w:t>
      </w:r>
      <w:r>
        <w:rPr>
          <w:w w:val="105"/>
          <w:sz w:val="22"/>
        </w:rPr>
        <w:t>終</w:t>
      </w:r>
      <w:r>
        <w:rPr>
          <w:w w:val="105"/>
          <w:sz w:val="23"/>
        </w:rPr>
        <w:t>應由</w:t>
      </w:r>
      <w:r>
        <w:rPr>
          <w:w w:val="105"/>
          <w:sz w:val="22"/>
        </w:rPr>
        <w:t>懲</w:t>
      </w:r>
      <w:r>
        <w:rPr>
          <w:w w:val="105"/>
          <w:sz w:val="21"/>
        </w:rPr>
        <w:t>戒</w:t>
      </w:r>
      <w:r>
        <w:rPr>
          <w:w w:val="105"/>
          <w:sz w:val="23"/>
        </w:rPr>
        <w:t>機關於此一程</w:t>
      </w:r>
      <w:r>
        <w:rPr>
          <w:spacing w:val="1"/>
          <w:w w:val="105"/>
          <w:sz w:val="23"/>
        </w:rPr>
        <w:t> </w:t>
      </w:r>
      <w:r>
        <w:rPr>
          <w:w w:val="105"/>
          <w:sz w:val="23"/>
        </w:rPr>
        <w:t>序中</w:t>
      </w:r>
      <w:r>
        <w:rPr>
          <w:w w:val="105"/>
          <w:sz w:val="22"/>
        </w:rPr>
        <w:t>決</w:t>
      </w:r>
      <w:r>
        <w:rPr>
          <w:w w:val="105"/>
          <w:sz w:val="23"/>
        </w:rPr>
        <w:t>定，兼</w:t>
      </w:r>
      <w:r>
        <w:rPr>
          <w:w w:val="105"/>
          <w:sz w:val="22"/>
        </w:rPr>
        <w:t>職</w:t>
      </w:r>
      <w:r>
        <w:rPr>
          <w:w w:val="105"/>
          <w:sz w:val="23"/>
        </w:rPr>
        <w:t>是否</w:t>
      </w:r>
      <w:r>
        <w:rPr>
          <w:w w:val="105"/>
          <w:sz w:val="22"/>
        </w:rPr>
        <w:t>須經許可</w:t>
      </w:r>
      <w:r>
        <w:rPr>
          <w:w w:val="105"/>
          <w:sz w:val="23"/>
        </w:rPr>
        <w:t>。公務員如希望</w:t>
      </w:r>
      <w:r>
        <w:rPr>
          <w:w w:val="105"/>
          <w:sz w:val="22"/>
        </w:rPr>
        <w:t>避免</w:t>
      </w:r>
      <w:r>
        <w:rPr>
          <w:w w:val="105"/>
          <w:sz w:val="23"/>
        </w:rPr>
        <w:t>此等程</w:t>
      </w:r>
      <w:r>
        <w:rPr>
          <w:spacing w:val="1"/>
          <w:w w:val="105"/>
          <w:sz w:val="23"/>
        </w:rPr>
        <w:t> </w:t>
      </w:r>
      <w:r>
        <w:rPr>
          <w:w w:val="105"/>
          <w:sz w:val="23"/>
        </w:rPr>
        <w:t>序，在</w:t>
      </w:r>
      <w:r>
        <w:rPr>
          <w:w w:val="105"/>
          <w:sz w:val="22"/>
        </w:rPr>
        <w:t>訴願無</w:t>
      </w:r>
      <w:r>
        <w:rPr>
          <w:w w:val="105"/>
          <w:sz w:val="23"/>
        </w:rPr>
        <w:t>效</w:t>
      </w:r>
      <w:r>
        <w:rPr>
          <w:w w:val="105"/>
          <w:sz w:val="22"/>
        </w:rPr>
        <w:t>果</w:t>
      </w:r>
      <w:r>
        <w:rPr>
          <w:w w:val="105"/>
          <w:sz w:val="23"/>
        </w:rPr>
        <w:t>後，得</w:t>
      </w:r>
      <w:r>
        <w:rPr>
          <w:w w:val="105"/>
          <w:sz w:val="22"/>
        </w:rPr>
        <w:t>提</w:t>
      </w:r>
      <w:r>
        <w:rPr>
          <w:w w:val="105"/>
          <w:sz w:val="23"/>
        </w:rPr>
        <w:t>起</w:t>
      </w:r>
      <w:r>
        <w:rPr>
          <w:w w:val="105"/>
          <w:sz w:val="22"/>
        </w:rPr>
        <w:t>確</w:t>
      </w:r>
      <w:r>
        <w:rPr>
          <w:w w:val="105"/>
          <w:sz w:val="23"/>
        </w:rPr>
        <w:t>認之</w:t>
      </w:r>
      <w:r>
        <w:rPr>
          <w:w w:val="105"/>
          <w:sz w:val="22"/>
        </w:rPr>
        <w:t>訴</w:t>
      </w:r>
      <w:r>
        <w:rPr>
          <w:w w:val="105"/>
          <w:sz w:val="23"/>
        </w:rPr>
        <w:t>，請</w:t>
      </w:r>
      <w:r>
        <w:rPr>
          <w:w w:val="105"/>
          <w:sz w:val="22"/>
        </w:rPr>
        <w:t>求確</w:t>
      </w:r>
      <w:r>
        <w:rPr>
          <w:w w:val="105"/>
          <w:sz w:val="23"/>
        </w:rPr>
        <w:t>認此等兼</w:t>
      </w:r>
      <w:r>
        <w:rPr>
          <w:spacing w:val="1"/>
          <w:w w:val="105"/>
          <w:sz w:val="23"/>
        </w:rPr>
        <w:t> </w:t>
      </w:r>
      <w:r>
        <w:rPr>
          <w:w w:val="110"/>
          <w:sz w:val="22"/>
        </w:rPr>
        <w:t>職</w:t>
      </w:r>
      <w:r>
        <w:rPr>
          <w:w w:val="110"/>
          <w:sz w:val="23"/>
        </w:rPr>
        <w:t>不</w:t>
      </w:r>
      <w:r>
        <w:rPr>
          <w:w w:val="110"/>
          <w:sz w:val="22"/>
        </w:rPr>
        <w:t>須經許可</w:t>
      </w:r>
      <w:r>
        <w:rPr>
          <w:w w:val="110"/>
          <w:sz w:val="23"/>
        </w:rPr>
        <w:t>。</w:t>
      </w:r>
      <w:r>
        <w:rPr>
          <w:w w:val="112"/>
          <w:sz w:val="22"/>
        </w:rPr>
        <w:t> </w:t>
      </w:r>
    </w:p>
    <w:p>
      <w:pPr>
        <w:spacing w:before="160"/>
        <w:ind w:left="1033" w:right="587" w:firstLine="0"/>
        <w:jc w:val="center"/>
        <w:rPr>
          <w:rFonts w:ascii="Times New Roman"/>
          <w:sz w:val="17"/>
        </w:rPr>
      </w:pPr>
      <w:r>
        <w:rPr>
          <w:w w:val="120"/>
          <w:sz w:val="21"/>
        </w:rPr>
        <w:t>*</w:t>
      </w:r>
      <w:r>
        <w:rPr>
          <w:rFonts w:ascii="Times New Roman"/>
          <w:w w:val="144"/>
          <w:sz w:val="17"/>
        </w:rPr>
        <w:t> </w:t>
      </w:r>
    </w:p>
    <w:p>
      <w:pPr>
        <w:pStyle w:val="BodyText"/>
        <w:spacing w:before="10"/>
        <w:rPr>
          <w:rFonts w:ascii="Times New Roman"/>
          <w:sz w:val="17"/>
        </w:rPr>
      </w:pPr>
    </w:p>
    <w:p>
      <w:pPr>
        <w:spacing w:line="288" w:lineRule="auto" w:before="0"/>
        <w:ind w:left="169" w:right="272" w:firstLine="493"/>
        <w:jc w:val="both"/>
        <w:rPr>
          <w:sz w:val="22"/>
        </w:rPr>
      </w:pPr>
      <w:r>
        <w:rPr>
          <w:w w:val="105"/>
          <w:sz w:val="22"/>
        </w:rPr>
        <w:t>藉</w:t>
      </w:r>
      <w:r>
        <w:rPr>
          <w:w w:val="105"/>
          <w:sz w:val="23"/>
        </w:rPr>
        <w:t>此，</w:t>
      </w:r>
      <w:r>
        <w:rPr>
          <w:w w:val="105"/>
          <w:sz w:val="22"/>
        </w:rPr>
        <w:t>我</w:t>
      </w:r>
      <w:r>
        <w:rPr>
          <w:w w:val="105"/>
          <w:sz w:val="23"/>
        </w:rPr>
        <w:t>在</w:t>
      </w:r>
      <w:r>
        <w:rPr>
          <w:w w:val="105"/>
          <w:sz w:val="22"/>
        </w:rPr>
        <w:t>訴訟</w:t>
      </w:r>
      <w:r>
        <w:rPr>
          <w:w w:val="105"/>
          <w:sz w:val="23"/>
        </w:rPr>
        <w:t>法的相關</w:t>
      </w:r>
      <w:r>
        <w:rPr>
          <w:w w:val="105"/>
          <w:sz w:val="22"/>
        </w:rPr>
        <w:t>脈絡裡</w:t>
      </w:r>
      <w:r>
        <w:rPr>
          <w:w w:val="105"/>
          <w:sz w:val="23"/>
        </w:rPr>
        <w:t>，就公務員的</w:t>
      </w:r>
      <w:r>
        <w:rPr>
          <w:w w:val="105"/>
          <w:sz w:val="22"/>
        </w:rPr>
        <w:t>訴訟可</w:t>
      </w:r>
      <w:r>
        <w:rPr>
          <w:spacing w:val="1"/>
          <w:w w:val="105"/>
          <w:sz w:val="22"/>
        </w:rPr>
        <w:t> </w:t>
      </w:r>
      <w:r>
        <w:rPr>
          <w:w w:val="105"/>
          <w:sz w:val="23"/>
        </w:rPr>
        <w:t>能性與</w:t>
      </w:r>
      <w:r>
        <w:rPr>
          <w:w w:val="105"/>
          <w:sz w:val="22"/>
        </w:rPr>
        <w:t>典型</w:t>
      </w:r>
      <w:r>
        <w:rPr>
          <w:w w:val="105"/>
          <w:sz w:val="23"/>
        </w:rPr>
        <w:t>的實</w:t>
      </w:r>
      <w:r>
        <w:rPr>
          <w:w w:val="105"/>
          <w:sz w:val="22"/>
        </w:rPr>
        <w:t>體</w:t>
      </w:r>
      <w:r>
        <w:rPr>
          <w:w w:val="105"/>
          <w:sz w:val="23"/>
        </w:rPr>
        <w:t>法問題作了</w:t>
      </w:r>
      <w:r>
        <w:rPr>
          <w:w w:val="105"/>
          <w:sz w:val="22"/>
        </w:rPr>
        <w:t>概述</w:t>
      </w:r>
      <w:r>
        <w:rPr>
          <w:w w:val="105"/>
          <w:sz w:val="23"/>
        </w:rPr>
        <w:t>。接下來的討論</w:t>
      </w:r>
      <w:r>
        <w:rPr>
          <w:w w:val="105"/>
          <w:sz w:val="22"/>
        </w:rPr>
        <w:t>可</w:t>
      </w:r>
      <w:r>
        <w:rPr>
          <w:w w:val="105"/>
          <w:sz w:val="23"/>
        </w:rPr>
        <w:t>以</w:t>
      </w:r>
      <w:r>
        <w:rPr>
          <w:w w:val="105"/>
          <w:sz w:val="22"/>
        </w:rPr>
        <w:t>探</w:t>
      </w:r>
      <w:r>
        <w:rPr>
          <w:spacing w:val="1"/>
          <w:w w:val="105"/>
          <w:sz w:val="22"/>
        </w:rPr>
        <w:t> </w:t>
      </w:r>
      <w:r>
        <w:rPr>
          <w:w w:val="110"/>
          <w:sz w:val="23"/>
        </w:rPr>
        <w:t>討，</w:t>
      </w:r>
      <w:r>
        <w:rPr>
          <w:w w:val="110"/>
          <w:sz w:val="22"/>
        </w:rPr>
        <w:t>尤</w:t>
      </w:r>
      <w:r>
        <w:rPr>
          <w:w w:val="110"/>
          <w:sz w:val="23"/>
        </w:rPr>
        <w:t>其是</w:t>
      </w:r>
      <w:r>
        <w:rPr>
          <w:w w:val="110"/>
          <w:sz w:val="22"/>
        </w:rPr>
        <w:t>貴</w:t>
      </w:r>
      <w:r>
        <w:rPr>
          <w:w w:val="110"/>
          <w:sz w:val="23"/>
        </w:rPr>
        <w:t>國當下的其</w:t>
      </w:r>
      <w:r>
        <w:rPr>
          <w:w w:val="110"/>
          <w:sz w:val="22"/>
        </w:rPr>
        <w:t>他</w:t>
      </w:r>
      <w:r>
        <w:rPr>
          <w:w w:val="110"/>
          <w:sz w:val="23"/>
        </w:rPr>
        <w:t>問題。</w:t>
      </w:r>
      <w:r>
        <w:rPr>
          <w:w w:val="112"/>
          <w:sz w:val="22"/>
        </w:rPr>
        <w:t> </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67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before="59"/>
        <w:ind w:left="169"/>
      </w:pPr>
      <w:r>
        <w:rPr>
          <w:w w:val="105"/>
        </w:rPr>
        <w:t>〈研討紀錄〉 </w:t>
      </w:r>
    </w:p>
    <w:p>
      <w:pPr>
        <w:pStyle w:val="BodyText"/>
        <w:spacing w:before="6"/>
        <w:rPr>
          <w:sz w:val="15"/>
        </w:rPr>
      </w:pPr>
    </w:p>
    <w:p>
      <w:pPr>
        <w:spacing w:line="400" w:lineRule="auto" w:before="0"/>
        <w:ind w:left="169" w:right="2692" w:firstLine="0"/>
        <w:jc w:val="left"/>
        <w:rPr>
          <w:sz w:val="22"/>
        </w:rPr>
      </w:pPr>
      <w:r>
        <w:rPr>
          <w:spacing w:val="-1"/>
          <w:w w:val="110"/>
          <w:sz w:val="23"/>
        </w:rPr>
        <w:t>專題演講；德國公務員之權利保障</w:t>
      </w:r>
      <w:r>
        <w:rPr>
          <w:w w:val="125"/>
          <w:sz w:val="23"/>
        </w:rPr>
        <w:t>演講人：</w:t>
      </w:r>
      <w:r>
        <w:rPr>
          <w:rFonts w:ascii="Georgia" w:eastAsia="Georgia"/>
          <w:w w:val="125"/>
          <w:sz w:val="17"/>
        </w:rPr>
        <w:t>Prof.</w:t>
      </w:r>
      <w:r>
        <w:rPr>
          <w:rFonts w:ascii="Georgia" w:eastAsia="Georgia"/>
          <w:spacing w:val="32"/>
          <w:w w:val="125"/>
          <w:sz w:val="17"/>
        </w:rPr>
        <w:t> </w:t>
      </w:r>
      <w:r>
        <w:rPr>
          <w:rFonts w:ascii="Georgia" w:eastAsia="Georgia"/>
          <w:w w:val="125"/>
          <w:sz w:val="17"/>
        </w:rPr>
        <w:t>Dr</w:t>
      </w:r>
      <w:r>
        <w:rPr>
          <w:rFonts w:ascii="Georgia" w:eastAsia="Georgia"/>
          <w:spacing w:val="17"/>
          <w:w w:val="125"/>
          <w:sz w:val="17"/>
        </w:rPr>
        <w:t>. </w:t>
      </w:r>
      <w:r>
        <w:rPr>
          <w:rFonts w:ascii="Georgia" w:eastAsia="Georgia"/>
          <w:w w:val="125"/>
          <w:sz w:val="17"/>
        </w:rPr>
        <w:t>Christian</w:t>
      </w:r>
      <w:r>
        <w:rPr>
          <w:rFonts w:ascii="Georgia" w:eastAsia="Georgia"/>
          <w:spacing w:val="36"/>
          <w:w w:val="125"/>
          <w:sz w:val="17"/>
        </w:rPr>
        <w:t> </w:t>
      </w:r>
      <w:r>
        <w:rPr>
          <w:rFonts w:ascii="Georgia" w:eastAsia="Georgia"/>
          <w:w w:val="125"/>
          <w:sz w:val="17"/>
        </w:rPr>
        <w:t>Starck</w:t>
      </w:r>
      <w:r>
        <w:rPr>
          <w:w w:val="112"/>
          <w:sz w:val="22"/>
        </w:rPr>
        <w:t> </w:t>
      </w:r>
    </w:p>
    <w:p>
      <w:pPr>
        <w:pStyle w:val="BodyText"/>
        <w:spacing w:before="1"/>
        <w:ind w:left="169"/>
      </w:pPr>
      <w:r>
        <w:rPr>
          <w:w w:val="110"/>
        </w:rPr>
        <w:t>（翻譯）陳委員愛娥： </w:t>
      </w:r>
    </w:p>
    <w:p>
      <w:pPr>
        <w:pStyle w:val="BodyText"/>
        <w:spacing w:before="7"/>
        <w:rPr>
          <w:sz w:val="15"/>
        </w:rPr>
      </w:pPr>
    </w:p>
    <w:p>
      <w:pPr>
        <w:spacing w:line="288" w:lineRule="auto" w:before="0"/>
        <w:ind w:left="169" w:right="214" w:firstLine="493"/>
        <w:jc w:val="both"/>
        <w:rPr>
          <w:rFonts w:ascii="Times New Roman" w:eastAsia="Times New Roman"/>
          <w:sz w:val="17"/>
        </w:rPr>
      </w:pPr>
      <w:r>
        <w:rPr>
          <w:spacing w:val="-1"/>
          <w:w w:val="110"/>
          <w:sz w:val="22"/>
        </w:rPr>
        <w:t>首先 </w:t>
      </w:r>
      <w:r>
        <w:rPr>
          <w:rFonts w:ascii="Times New Roman" w:eastAsia="Times New Roman"/>
          <w:w w:val="125"/>
          <w:sz w:val="17"/>
        </w:rPr>
        <w:t>Starck</w:t>
      </w:r>
      <w:r>
        <w:rPr>
          <w:rFonts w:ascii="Times New Roman" w:eastAsia="Times New Roman"/>
          <w:spacing w:val="13"/>
          <w:w w:val="125"/>
          <w:sz w:val="17"/>
        </w:rPr>
        <w:t> </w:t>
      </w:r>
      <w:r>
        <w:rPr>
          <w:w w:val="110"/>
          <w:sz w:val="23"/>
        </w:rPr>
        <w:t>教授</w:t>
      </w:r>
      <w:r>
        <w:rPr>
          <w:w w:val="110"/>
          <w:sz w:val="22"/>
        </w:rPr>
        <w:t>提到他經</w:t>
      </w:r>
      <w:r>
        <w:rPr>
          <w:w w:val="110"/>
          <w:sz w:val="23"/>
        </w:rPr>
        <w:t>常來</w:t>
      </w:r>
      <w:r>
        <w:rPr>
          <w:w w:val="110"/>
          <w:sz w:val="22"/>
        </w:rPr>
        <w:t>臺灣</w:t>
      </w:r>
      <w:r>
        <w:rPr>
          <w:w w:val="110"/>
          <w:sz w:val="23"/>
        </w:rPr>
        <w:t>，</w:t>
      </w:r>
      <w:r>
        <w:rPr>
          <w:w w:val="110"/>
          <w:sz w:val="22"/>
        </w:rPr>
        <w:t>而</w:t>
      </w:r>
      <w:r>
        <w:rPr>
          <w:w w:val="110"/>
          <w:sz w:val="23"/>
        </w:rPr>
        <w:t>且作了</w:t>
      </w:r>
      <w:r>
        <w:rPr>
          <w:w w:val="110"/>
          <w:sz w:val="22"/>
        </w:rPr>
        <w:t>很</w:t>
      </w:r>
      <w:r>
        <w:rPr>
          <w:w w:val="110"/>
          <w:sz w:val="23"/>
        </w:rPr>
        <w:t>多</w:t>
      </w:r>
      <w:r>
        <w:rPr>
          <w:w w:val="110"/>
          <w:sz w:val="22"/>
        </w:rPr>
        <w:t>演</w:t>
      </w:r>
      <w:r>
        <w:rPr>
          <w:w w:val="105"/>
          <w:sz w:val="22"/>
        </w:rPr>
        <w:t>講</w:t>
      </w:r>
      <w:r>
        <w:rPr>
          <w:w w:val="105"/>
          <w:sz w:val="23"/>
        </w:rPr>
        <w:t>，</w:t>
      </w:r>
      <w:r>
        <w:rPr>
          <w:w w:val="105"/>
          <w:sz w:val="22"/>
        </w:rPr>
        <w:t>可</w:t>
      </w:r>
      <w:r>
        <w:rPr>
          <w:spacing w:val="-1"/>
          <w:w w:val="105"/>
          <w:sz w:val="23"/>
        </w:rPr>
        <w:t>能超過 </w:t>
      </w:r>
      <w:r>
        <w:rPr>
          <w:rFonts w:ascii="Times New Roman" w:eastAsia="Times New Roman"/>
          <w:w w:val="105"/>
          <w:sz w:val="17"/>
        </w:rPr>
        <w:t>30</w:t>
      </w:r>
      <w:r>
        <w:rPr>
          <w:rFonts w:ascii="Times New Roman" w:eastAsia="Times New Roman"/>
          <w:spacing w:val="30"/>
          <w:w w:val="105"/>
          <w:sz w:val="17"/>
        </w:rPr>
        <w:t> </w:t>
      </w:r>
      <w:r>
        <w:rPr>
          <w:w w:val="105"/>
          <w:sz w:val="23"/>
        </w:rPr>
        <w:t>次，但是</w:t>
      </w:r>
      <w:r>
        <w:rPr>
          <w:w w:val="105"/>
          <w:sz w:val="22"/>
        </w:rPr>
        <w:t>他</w:t>
      </w:r>
      <w:r>
        <w:rPr>
          <w:w w:val="105"/>
          <w:sz w:val="23"/>
        </w:rPr>
        <w:t>是第一次</w:t>
      </w:r>
      <w:r>
        <w:rPr>
          <w:w w:val="105"/>
          <w:sz w:val="22"/>
        </w:rPr>
        <w:t>講</w:t>
      </w:r>
      <w:r>
        <w:rPr>
          <w:w w:val="105"/>
          <w:sz w:val="23"/>
        </w:rPr>
        <w:t>公務員法，</w:t>
      </w:r>
      <w:r>
        <w:rPr>
          <w:w w:val="105"/>
          <w:sz w:val="22"/>
        </w:rPr>
        <w:t>然</w:t>
      </w:r>
      <w:r>
        <w:rPr>
          <w:w w:val="105"/>
          <w:sz w:val="23"/>
        </w:rPr>
        <w:t>後</w:t>
      </w:r>
      <w:r>
        <w:rPr>
          <w:w w:val="105"/>
          <w:sz w:val="22"/>
        </w:rPr>
        <w:t>他</w:t>
      </w:r>
      <w:r>
        <w:rPr>
          <w:w w:val="110"/>
          <w:sz w:val="22"/>
        </w:rPr>
        <w:t>先</w:t>
      </w:r>
      <w:r>
        <w:rPr>
          <w:w w:val="110"/>
          <w:sz w:val="23"/>
        </w:rPr>
        <w:t>前</w:t>
      </w:r>
      <w:r>
        <w:rPr>
          <w:w w:val="110"/>
          <w:sz w:val="22"/>
        </w:rPr>
        <w:t>也跟我</w:t>
      </w:r>
      <w:r>
        <w:rPr>
          <w:w w:val="110"/>
          <w:sz w:val="23"/>
        </w:rPr>
        <w:t>說過，</w:t>
      </w:r>
      <w:r>
        <w:rPr>
          <w:w w:val="110"/>
          <w:sz w:val="22"/>
        </w:rPr>
        <w:t>他特別</w:t>
      </w:r>
      <w:r>
        <w:rPr>
          <w:w w:val="110"/>
          <w:sz w:val="23"/>
        </w:rPr>
        <w:t>為了這個部分，</w:t>
      </w:r>
      <w:r>
        <w:rPr>
          <w:w w:val="110"/>
          <w:sz w:val="22"/>
        </w:rPr>
        <w:t>做</w:t>
      </w:r>
      <w:r>
        <w:rPr>
          <w:w w:val="110"/>
          <w:sz w:val="23"/>
        </w:rPr>
        <w:t>了一</w:t>
      </w:r>
      <w:r>
        <w:rPr>
          <w:w w:val="110"/>
          <w:sz w:val="22"/>
        </w:rPr>
        <w:t>些</w:t>
      </w:r>
      <w:r>
        <w:rPr>
          <w:w w:val="110"/>
          <w:sz w:val="23"/>
        </w:rPr>
        <w:t>研</w:t>
      </w:r>
      <w:r>
        <w:rPr>
          <w:w w:val="110"/>
          <w:sz w:val="22"/>
        </w:rPr>
        <w:t>究</w:t>
      </w:r>
      <w:r>
        <w:rPr>
          <w:w w:val="110"/>
          <w:sz w:val="23"/>
        </w:rPr>
        <w:t>，</w:t>
      </w:r>
      <w:r>
        <w:rPr>
          <w:spacing w:val="-125"/>
          <w:w w:val="110"/>
          <w:sz w:val="23"/>
        </w:rPr>
        <w:t> </w:t>
      </w:r>
      <w:r>
        <w:rPr>
          <w:w w:val="105"/>
          <w:sz w:val="23"/>
        </w:rPr>
        <w:t>這是</w:t>
      </w:r>
      <w:r>
        <w:rPr>
          <w:w w:val="105"/>
          <w:sz w:val="22"/>
        </w:rPr>
        <w:t>首先</w:t>
      </w:r>
      <w:r>
        <w:rPr>
          <w:w w:val="105"/>
          <w:sz w:val="23"/>
        </w:rPr>
        <w:t>要說</w:t>
      </w:r>
      <w:r>
        <w:rPr>
          <w:w w:val="105"/>
          <w:sz w:val="22"/>
        </w:rPr>
        <w:t>明</w:t>
      </w:r>
      <w:r>
        <w:rPr>
          <w:w w:val="105"/>
          <w:sz w:val="23"/>
        </w:rPr>
        <w:t>的。</w:t>
      </w:r>
      <w:r>
        <w:rPr>
          <w:w w:val="105"/>
          <w:sz w:val="22"/>
        </w:rPr>
        <w:t>然</w:t>
      </w:r>
      <w:r>
        <w:rPr>
          <w:w w:val="105"/>
          <w:sz w:val="23"/>
        </w:rPr>
        <w:t>後</w:t>
      </w:r>
      <w:r>
        <w:rPr>
          <w:w w:val="105"/>
          <w:sz w:val="22"/>
        </w:rPr>
        <w:t>他也</w:t>
      </w:r>
      <w:r>
        <w:rPr>
          <w:w w:val="105"/>
          <w:sz w:val="23"/>
        </w:rPr>
        <w:t>表示說，非常</w:t>
      </w:r>
      <w:r>
        <w:rPr>
          <w:w w:val="105"/>
          <w:sz w:val="22"/>
        </w:rPr>
        <w:t>榮幸</w:t>
      </w:r>
      <w:r>
        <w:rPr>
          <w:w w:val="105"/>
          <w:sz w:val="23"/>
        </w:rPr>
        <w:t>有機會在</w:t>
      </w:r>
      <w:r>
        <w:rPr>
          <w:spacing w:val="1"/>
          <w:w w:val="105"/>
          <w:sz w:val="23"/>
        </w:rPr>
        <w:t> </w:t>
      </w:r>
      <w:r>
        <w:rPr>
          <w:w w:val="105"/>
          <w:sz w:val="23"/>
        </w:rPr>
        <w:t>這個地</w:t>
      </w:r>
      <w:r>
        <w:rPr>
          <w:w w:val="105"/>
          <w:sz w:val="22"/>
        </w:rPr>
        <w:t>方跟很</w:t>
      </w:r>
      <w:r>
        <w:rPr>
          <w:w w:val="105"/>
          <w:sz w:val="23"/>
        </w:rPr>
        <w:t>多公務員分</w:t>
      </w:r>
      <w:r>
        <w:rPr>
          <w:w w:val="105"/>
          <w:sz w:val="22"/>
        </w:rPr>
        <w:t>享</w:t>
      </w:r>
      <w:r>
        <w:rPr>
          <w:w w:val="105"/>
          <w:sz w:val="23"/>
        </w:rPr>
        <w:t>關於這個公務員法上</w:t>
      </w:r>
      <w:r>
        <w:rPr>
          <w:w w:val="105"/>
          <w:sz w:val="22"/>
        </w:rPr>
        <w:t>面</w:t>
      </w:r>
      <w:r>
        <w:rPr>
          <w:w w:val="105"/>
          <w:sz w:val="23"/>
        </w:rPr>
        <w:t>的法律</w:t>
      </w:r>
      <w:r>
        <w:rPr>
          <w:spacing w:val="1"/>
          <w:w w:val="105"/>
          <w:sz w:val="23"/>
        </w:rPr>
        <w:t> </w:t>
      </w:r>
      <w:r>
        <w:rPr>
          <w:w w:val="110"/>
          <w:sz w:val="23"/>
        </w:rPr>
        <w:t>關係，開始</w:t>
      </w:r>
      <w:r>
        <w:rPr>
          <w:w w:val="110"/>
          <w:sz w:val="22"/>
        </w:rPr>
        <w:t>他</w:t>
      </w:r>
      <w:r>
        <w:rPr>
          <w:w w:val="110"/>
          <w:sz w:val="23"/>
        </w:rPr>
        <w:t>針對</w:t>
      </w:r>
      <w:r>
        <w:rPr>
          <w:w w:val="110"/>
          <w:sz w:val="22"/>
        </w:rPr>
        <w:t>他</w:t>
      </w:r>
      <w:r>
        <w:rPr>
          <w:w w:val="110"/>
          <w:sz w:val="23"/>
        </w:rPr>
        <w:t>這</w:t>
      </w:r>
      <w:r>
        <w:rPr>
          <w:w w:val="110"/>
          <w:sz w:val="22"/>
        </w:rPr>
        <w:t>篇演講</w:t>
      </w:r>
      <w:r>
        <w:rPr>
          <w:w w:val="110"/>
          <w:sz w:val="23"/>
        </w:rPr>
        <w:t>的</w:t>
      </w:r>
      <w:r>
        <w:rPr>
          <w:w w:val="110"/>
          <w:sz w:val="22"/>
        </w:rPr>
        <w:t>整</w:t>
      </w:r>
      <w:r>
        <w:rPr>
          <w:w w:val="110"/>
          <w:sz w:val="23"/>
        </w:rPr>
        <w:t>個</w:t>
      </w:r>
      <w:r>
        <w:rPr>
          <w:w w:val="110"/>
          <w:sz w:val="22"/>
        </w:rPr>
        <w:t>提綱做</w:t>
      </w:r>
      <w:r>
        <w:rPr>
          <w:w w:val="110"/>
          <w:sz w:val="23"/>
        </w:rPr>
        <w:t>了說</w:t>
      </w:r>
      <w:r>
        <w:rPr>
          <w:w w:val="110"/>
          <w:sz w:val="22"/>
        </w:rPr>
        <w:t>明</w:t>
      </w:r>
      <w:r>
        <w:rPr>
          <w:w w:val="110"/>
          <w:sz w:val="23"/>
        </w:rPr>
        <w:t>，</w:t>
      </w:r>
      <w:r>
        <w:rPr>
          <w:w w:val="110"/>
          <w:sz w:val="22"/>
        </w:rPr>
        <w:t>然</w:t>
      </w:r>
      <w:r>
        <w:rPr>
          <w:w w:val="110"/>
          <w:sz w:val="23"/>
        </w:rPr>
        <w:t>後</w:t>
      </w:r>
      <w:r>
        <w:rPr>
          <w:w w:val="105"/>
          <w:sz w:val="22"/>
        </w:rPr>
        <w:t>他提到</w:t>
      </w:r>
      <w:r>
        <w:rPr>
          <w:w w:val="105"/>
          <w:sz w:val="23"/>
        </w:rPr>
        <w:t>說，</w:t>
      </w:r>
      <w:r>
        <w:rPr>
          <w:w w:val="105"/>
          <w:sz w:val="22"/>
        </w:rPr>
        <w:t>他</w:t>
      </w:r>
      <w:r>
        <w:rPr>
          <w:w w:val="105"/>
          <w:sz w:val="23"/>
        </w:rPr>
        <w:t>主要的目的是要指出公務員在</w:t>
      </w:r>
      <w:r>
        <w:rPr>
          <w:w w:val="105"/>
          <w:sz w:val="22"/>
        </w:rPr>
        <w:t>憲</w:t>
      </w:r>
      <w:r>
        <w:rPr>
          <w:w w:val="105"/>
          <w:sz w:val="23"/>
        </w:rPr>
        <w:t>法上的</w:t>
      </w:r>
      <w:r>
        <w:rPr>
          <w:w w:val="105"/>
          <w:sz w:val="22"/>
        </w:rPr>
        <w:t>特別</w:t>
      </w:r>
      <w:r>
        <w:rPr>
          <w:spacing w:val="1"/>
          <w:w w:val="105"/>
          <w:sz w:val="22"/>
        </w:rPr>
        <w:t> </w:t>
      </w:r>
      <w:r>
        <w:rPr>
          <w:w w:val="105"/>
          <w:sz w:val="23"/>
        </w:rPr>
        <w:t>地位，之後再來討論，一</w:t>
      </w:r>
      <w:r>
        <w:rPr>
          <w:w w:val="105"/>
          <w:sz w:val="22"/>
        </w:rPr>
        <w:t>般</w:t>
      </w:r>
      <w:r>
        <w:rPr>
          <w:w w:val="105"/>
          <w:sz w:val="23"/>
        </w:rPr>
        <w:t>性的來</w:t>
      </w:r>
      <w:r>
        <w:rPr>
          <w:w w:val="105"/>
          <w:sz w:val="22"/>
        </w:rPr>
        <w:t>講</w:t>
      </w:r>
      <w:r>
        <w:rPr>
          <w:w w:val="105"/>
          <w:sz w:val="23"/>
        </w:rPr>
        <w:t>這個</w:t>
      </w:r>
      <w:r>
        <w:rPr>
          <w:w w:val="105"/>
          <w:sz w:val="22"/>
        </w:rPr>
        <w:t>賦</w:t>
      </w:r>
      <w:r>
        <w:rPr>
          <w:w w:val="105"/>
          <w:sz w:val="23"/>
        </w:rPr>
        <w:t>予給公務員權</w:t>
      </w:r>
      <w:r>
        <w:rPr>
          <w:spacing w:val="1"/>
          <w:w w:val="105"/>
          <w:sz w:val="23"/>
        </w:rPr>
        <w:t> </w:t>
      </w:r>
      <w:r>
        <w:rPr>
          <w:w w:val="110"/>
          <w:sz w:val="22"/>
        </w:rPr>
        <w:t>利救濟手</w:t>
      </w:r>
      <w:r>
        <w:rPr>
          <w:w w:val="110"/>
          <w:sz w:val="23"/>
        </w:rPr>
        <w:t>段有</w:t>
      </w:r>
      <w:r>
        <w:rPr>
          <w:w w:val="110"/>
          <w:sz w:val="22"/>
        </w:rPr>
        <w:t>那</w:t>
      </w:r>
      <w:r>
        <w:rPr>
          <w:w w:val="110"/>
          <w:sz w:val="23"/>
        </w:rPr>
        <w:t>一</w:t>
      </w:r>
      <w:r>
        <w:rPr>
          <w:w w:val="110"/>
          <w:sz w:val="22"/>
        </w:rPr>
        <w:t>些</w:t>
      </w:r>
      <w:r>
        <w:rPr>
          <w:w w:val="110"/>
          <w:sz w:val="23"/>
        </w:rPr>
        <w:t>，包</w:t>
      </w:r>
      <w:r>
        <w:rPr>
          <w:w w:val="110"/>
          <w:sz w:val="22"/>
        </w:rPr>
        <w:t>括</w:t>
      </w:r>
      <w:r>
        <w:rPr>
          <w:w w:val="110"/>
          <w:sz w:val="23"/>
        </w:rPr>
        <w:t>在法院之外，</w:t>
      </w:r>
      <w:r>
        <w:rPr>
          <w:w w:val="110"/>
          <w:sz w:val="22"/>
        </w:rPr>
        <w:t>跟</w:t>
      </w:r>
      <w:r>
        <w:rPr>
          <w:w w:val="110"/>
          <w:sz w:val="23"/>
        </w:rPr>
        <w:t>在法院</w:t>
      </w:r>
      <w:r>
        <w:rPr>
          <w:w w:val="110"/>
          <w:sz w:val="22"/>
        </w:rPr>
        <w:t>裡面</w:t>
      </w:r>
      <w:r>
        <w:rPr>
          <w:w w:val="110"/>
          <w:sz w:val="23"/>
        </w:rPr>
        <w:t>的這個權</w:t>
      </w:r>
      <w:r>
        <w:rPr>
          <w:w w:val="110"/>
          <w:sz w:val="22"/>
        </w:rPr>
        <w:t>利救濟手</w:t>
      </w:r>
      <w:r>
        <w:rPr>
          <w:w w:val="110"/>
          <w:sz w:val="23"/>
        </w:rPr>
        <w:t>段。最後的部分，</w:t>
      </w:r>
      <w:r>
        <w:rPr>
          <w:w w:val="110"/>
          <w:sz w:val="22"/>
        </w:rPr>
        <w:t>他</w:t>
      </w:r>
      <w:r>
        <w:rPr>
          <w:w w:val="110"/>
          <w:sz w:val="23"/>
        </w:rPr>
        <w:t>主要說</w:t>
      </w:r>
      <w:r>
        <w:rPr>
          <w:w w:val="110"/>
          <w:sz w:val="22"/>
        </w:rPr>
        <w:t>明</w:t>
      </w:r>
      <w:r>
        <w:rPr>
          <w:w w:val="110"/>
          <w:sz w:val="23"/>
        </w:rPr>
        <w:t>，有</w:t>
      </w:r>
      <w:r>
        <w:rPr>
          <w:w w:val="110"/>
          <w:sz w:val="22"/>
        </w:rPr>
        <w:t>些特殊</w:t>
      </w:r>
      <w:r>
        <w:rPr>
          <w:w w:val="110"/>
          <w:sz w:val="23"/>
        </w:rPr>
        <w:t>的</w:t>
      </w:r>
      <w:r>
        <w:rPr>
          <w:w w:val="110"/>
          <w:sz w:val="22"/>
        </w:rPr>
        <w:t>案例類型</w:t>
      </w:r>
      <w:r>
        <w:rPr>
          <w:w w:val="110"/>
          <w:sz w:val="23"/>
        </w:rPr>
        <w:t>，</w:t>
      </w:r>
      <w:r>
        <w:rPr>
          <w:w w:val="110"/>
          <w:sz w:val="22"/>
        </w:rPr>
        <w:t>然</w:t>
      </w:r>
      <w:r>
        <w:rPr>
          <w:w w:val="110"/>
          <w:sz w:val="23"/>
        </w:rPr>
        <w:t>後這一</w:t>
      </w:r>
      <w:r>
        <w:rPr>
          <w:w w:val="110"/>
          <w:sz w:val="22"/>
        </w:rPr>
        <w:t>些特殊</w:t>
      </w:r>
      <w:r>
        <w:rPr>
          <w:w w:val="110"/>
          <w:sz w:val="23"/>
        </w:rPr>
        <w:t>的</w:t>
      </w:r>
      <w:r>
        <w:rPr>
          <w:w w:val="110"/>
          <w:sz w:val="22"/>
        </w:rPr>
        <w:t>案例類型</w:t>
      </w:r>
      <w:r>
        <w:rPr>
          <w:w w:val="110"/>
          <w:sz w:val="23"/>
        </w:rPr>
        <w:t>，包</w:t>
      </w:r>
      <w:r>
        <w:rPr>
          <w:w w:val="110"/>
          <w:sz w:val="22"/>
        </w:rPr>
        <w:t>括</w:t>
      </w:r>
      <w:r>
        <w:rPr>
          <w:w w:val="110"/>
          <w:sz w:val="23"/>
        </w:rPr>
        <w:t>所</w:t>
      </w:r>
      <w:r>
        <w:rPr>
          <w:w w:val="110"/>
          <w:sz w:val="22"/>
        </w:rPr>
        <w:t>謂</w:t>
      </w:r>
      <w:r>
        <w:rPr>
          <w:w w:val="110"/>
          <w:sz w:val="23"/>
        </w:rPr>
        <w:t>的</w:t>
      </w:r>
      <w:r>
        <w:rPr>
          <w:w w:val="110"/>
          <w:sz w:val="22"/>
        </w:rPr>
        <w:t>競爭者訴訟</w:t>
      </w:r>
      <w:r>
        <w:rPr>
          <w:w w:val="110"/>
          <w:sz w:val="23"/>
        </w:rPr>
        <w:t>，</w:t>
      </w:r>
      <w:r>
        <w:rPr>
          <w:w w:val="110"/>
          <w:sz w:val="22"/>
        </w:rPr>
        <w:t>男女平</w:t>
      </w:r>
      <w:r>
        <w:rPr>
          <w:w w:val="110"/>
          <w:sz w:val="23"/>
        </w:rPr>
        <w:t>等，公務員對國家的</w:t>
      </w:r>
      <w:r>
        <w:rPr>
          <w:w w:val="110"/>
          <w:sz w:val="22"/>
        </w:rPr>
        <w:t>忠誠</w:t>
      </w:r>
      <w:r>
        <w:rPr>
          <w:w w:val="110"/>
          <w:sz w:val="23"/>
        </w:rPr>
        <w:t>義務，以及公</w:t>
      </w:r>
      <w:r>
        <w:rPr>
          <w:w w:val="105"/>
          <w:sz w:val="23"/>
        </w:rPr>
        <w:t>務員的兼</w:t>
      </w:r>
      <w:r>
        <w:rPr>
          <w:w w:val="105"/>
          <w:sz w:val="22"/>
        </w:rPr>
        <w:t>職</w:t>
      </w:r>
      <w:r>
        <w:rPr>
          <w:w w:val="105"/>
          <w:sz w:val="23"/>
        </w:rPr>
        <w:t>關係，但因考</w:t>
      </w:r>
      <w:r>
        <w:rPr>
          <w:w w:val="105"/>
          <w:sz w:val="22"/>
        </w:rPr>
        <w:t>量到</w:t>
      </w:r>
      <w:r>
        <w:rPr>
          <w:w w:val="105"/>
          <w:sz w:val="23"/>
        </w:rPr>
        <w:t>時間的關係，</w:t>
      </w:r>
      <w:r>
        <w:rPr>
          <w:w w:val="105"/>
          <w:sz w:val="22"/>
        </w:rPr>
        <w:t>我剛剛</w:t>
      </w:r>
      <w:r>
        <w:rPr>
          <w:w w:val="105"/>
          <w:sz w:val="23"/>
        </w:rPr>
        <w:t>出</w:t>
      </w:r>
      <w:r>
        <w:rPr>
          <w:w w:val="105"/>
          <w:sz w:val="22"/>
        </w:rPr>
        <w:t>去跟</w:t>
      </w:r>
      <w:r>
        <w:rPr>
          <w:spacing w:val="1"/>
          <w:w w:val="105"/>
          <w:sz w:val="22"/>
        </w:rPr>
        <w:t> </w:t>
      </w:r>
      <w:r>
        <w:rPr>
          <w:spacing w:val="-1"/>
          <w:w w:val="110"/>
          <w:sz w:val="22"/>
        </w:rPr>
        <w:t>他</w:t>
      </w:r>
      <w:r>
        <w:rPr>
          <w:spacing w:val="-13"/>
          <w:w w:val="110"/>
          <w:sz w:val="23"/>
        </w:rPr>
        <w:t>討論，因為</w:t>
      </w:r>
      <w:r>
        <w:rPr>
          <w:spacing w:val="-2"/>
          <w:w w:val="110"/>
          <w:sz w:val="22"/>
        </w:rPr>
        <w:t>他講德文讓</w:t>
      </w:r>
      <w:r>
        <w:rPr>
          <w:spacing w:val="-2"/>
          <w:w w:val="110"/>
          <w:sz w:val="23"/>
        </w:rPr>
        <w:t>大家</w:t>
      </w:r>
      <w:r>
        <w:rPr>
          <w:spacing w:val="-11"/>
          <w:w w:val="110"/>
          <w:sz w:val="22"/>
        </w:rPr>
        <w:t>太無聊</w:t>
      </w:r>
      <w:r>
        <w:rPr>
          <w:spacing w:val="-11"/>
          <w:w w:val="110"/>
          <w:sz w:val="23"/>
        </w:rPr>
        <w:t>，所以</w:t>
      </w:r>
      <w:r>
        <w:rPr>
          <w:spacing w:val="-1"/>
          <w:w w:val="110"/>
          <w:sz w:val="22"/>
        </w:rPr>
        <w:t>他德文講</w:t>
      </w:r>
      <w:r>
        <w:rPr>
          <w:spacing w:val="-1"/>
          <w:w w:val="110"/>
          <w:sz w:val="23"/>
        </w:rPr>
        <w:t>的</w:t>
      </w:r>
      <w:r>
        <w:rPr>
          <w:spacing w:val="-1"/>
          <w:w w:val="110"/>
          <w:sz w:val="22"/>
        </w:rPr>
        <w:t>短</w:t>
      </w:r>
      <w:r>
        <w:rPr>
          <w:w w:val="110"/>
          <w:sz w:val="23"/>
        </w:rPr>
        <w:t>，</w:t>
      </w:r>
      <w:r>
        <w:rPr>
          <w:spacing w:val="-125"/>
          <w:w w:val="110"/>
          <w:sz w:val="23"/>
        </w:rPr>
        <w:t> </w:t>
      </w:r>
      <w:r>
        <w:rPr>
          <w:spacing w:val="12"/>
          <w:w w:val="110"/>
          <w:sz w:val="22"/>
        </w:rPr>
        <w:t>叫我</w:t>
      </w:r>
      <w:r>
        <w:rPr>
          <w:spacing w:val="12"/>
          <w:w w:val="110"/>
          <w:sz w:val="23"/>
        </w:rPr>
        <w:t>中</w:t>
      </w:r>
      <w:r>
        <w:rPr>
          <w:spacing w:val="13"/>
          <w:w w:val="110"/>
          <w:sz w:val="22"/>
        </w:rPr>
        <w:t>文講</w:t>
      </w:r>
      <w:r>
        <w:rPr>
          <w:spacing w:val="12"/>
          <w:w w:val="110"/>
          <w:sz w:val="23"/>
        </w:rPr>
        <w:t>的</w:t>
      </w:r>
      <w:r>
        <w:rPr>
          <w:spacing w:val="12"/>
          <w:w w:val="110"/>
          <w:sz w:val="22"/>
        </w:rPr>
        <w:t>長</w:t>
      </w:r>
      <w:r>
        <w:rPr>
          <w:spacing w:val="13"/>
          <w:w w:val="110"/>
          <w:sz w:val="23"/>
        </w:rPr>
        <w:t>。這個就是</w:t>
      </w:r>
      <w:r>
        <w:rPr>
          <w:spacing w:val="13"/>
          <w:w w:val="110"/>
          <w:sz w:val="22"/>
        </w:rPr>
        <w:t>照他</w:t>
      </w:r>
      <w:r>
        <w:rPr>
          <w:spacing w:val="12"/>
          <w:w w:val="110"/>
          <w:sz w:val="23"/>
        </w:rPr>
        <w:t>所</w:t>
      </w:r>
      <w:r>
        <w:rPr>
          <w:spacing w:val="13"/>
          <w:w w:val="110"/>
          <w:sz w:val="22"/>
        </w:rPr>
        <w:t>提到</w:t>
      </w:r>
      <w:r>
        <w:rPr>
          <w:spacing w:val="12"/>
          <w:w w:val="110"/>
          <w:sz w:val="23"/>
        </w:rPr>
        <w:t>的這個中</w:t>
      </w:r>
      <w:r>
        <w:rPr>
          <w:spacing w:val="12"/>
          <w:w w:val="110"/>
          <w:sz w:val="22"/>
        </w:rPr>
        <w:t>文</w:t>
      </w:r>
      <w:r>
        <w:rPr>
          <w:spacing w:val="12"/>
          <w:w w:val="110"/>
          <w:sz w:val="23"/>
        </w:rPr>
        <w:t>的</w:t>
      </w:r>
      <w:r>
        <w:rPr>
          <w:w w:val="110"/>
          <w:sz w:val="22"/>
        </w:rPr>
        <w:t>內容</w:t>
      </w:r>
      <w:r>
        <w:rPr>
          <w:w w:val="110"/>
          <w:sz w:val="23"/>
        </w:rPr>
        <w:t>，</w:t>
      </w:r>
      <w:r>
        <w:rPr>
          <w:w w:val="110"/>
          <w:sz w:val="22"/>
        </w:rPr>
        <w:t>跟</w:t>
      </w:r>
      <w:r>
        <w:rPr>
          <w:w w:val="110"/>
          <w:sz w:val="23"/>
        </w:rPr>
        <w:t>大家</w:t>
      </w:r>
      <w:r>
        <w:rPr>
          <w:w w:val="110"/>
          <w:sz w:val="22"/>
        </w:rPr>
        <w:t>做比</w:t>
      </w:r>
      <w:r>
        <w:rPr>
          <w:w w:val="110"/>
          <w:sz w:val="23"/>
        </w:rPr>
        <w:t>較</w:t>
      </w:r>
      <w:r>
        <w:rPr>
          <w:w w:val="110"/>
          <w:sz w:val="22"/>
        </w:rPr>
        <w:t>詳細</w:t>
      </w:r>
      <w:r>
        <w:rPr>
          <w:w w:val="110"/>
          <w:sz w:val="23"/>
        </w:rPr>
        <w:t>的說</w:t>
      </w:r>
      <w:r>
        <w:rPr>
          <w:w w:val="110"/>
          <w:sz w:val="22"/>
        </w:rPr>
        <w:t>明</w:t>
      </w:r>
      <w:r>
        <w:rPr>
          <w:w w:val="110"/>
          <w:sz w:val="23"/>
        </w:rPr>
        <w:t>，對大家</w:t>
      </w:r>
      <w:r>
        <w:rPr>
          <w:w w:val="110"/>
          <w:sz w:val="22"/>
        </w:rPr>
        <w:t>可</w:t>
      </w:r>
      <w:r>
        <w:rPr>
          <w:w w:val="110"/>
          <w:sz w:val="23"/>
        </w:rPr>
        <w:t>能會</w:t>
      </w:r>
      <w:r>
        <w:rPr>
          <w:w w:val="110"/>
          <w:sz w:val="22"/>
        </w:rPr>
        <w:t>比</w:t>
      </w:r>
      <w:r>
        <w:rPr>
          <w:w w:val="110"/>
          <w:sz w:val="23"/>
        </w:rPr>
        <w:t>較有</w:t>
      </w:r>
      <w:r>
        <w:rPr>
          <w:w w:val="110"/>
          <w:sz w:val="22"/>
        </w:rPr>
        <w:t>趣</w:t>
      </w:r>
      <w:r>
        <w:rPr>
          <w:w w:val="110"/>
          <w:sz w:val="23"/>
        </w:rPr>
        <w:t>。</w:t>
      </w:r>
      <w:r>
        <w:rPr>
          <w:rFonts w:ascii="Times New Roman" w:eastAsia="Times New Roman"/>
          <w:w w:val="144"/>
          <w:sz w:val="17"/>
        </w:rPr>
        <w:t> </w:t>
      </w:r>
    </w:p>
    <w:p>
      <w:pPr>
        <w:spacing w:line="288" w:lineRule="auto" w:before="148"/>
        <w:ind w:left="169" w:right="270" w:firstLine="493"/>
        <w:jc w:val="both"/>
        <w:rPr>
          <w:sz w:val="23"/>
        </w:rPr>
      </w:pPr>
      <w:r>
        <w:rPr>
          <w:w w:val="105"/>
          <w:sz w:val="22"/>
        </w:rPr>
        <w:t>然</w:t>
      </w:r>
      <w:r>
        <w:rPr>
          <w:w w:val="105"/>
          <w:sz w:val="23"/>
        </w:rPr>
        <w:t>後</w:t>
      </w:r>
      <w:r>
        <w:rPr>
          <w:w w:val="105"/>
          <w:sz w:val="22"/>
        </w:rPr>
        <w:t>他剛</w:t>
      </w:r>
      <w:r>
        <w:rPr>
          <w:w w:val="105"/>
          <w:sz w:val="23"/>
        </w:rPr>
        <w:t>開始</w:t>
      </w:r>
      <w:r>
        <w:rPr>
          <w:w w:val="105"/>
          <w:sz w:val="22"/>
        </w:rPr>
        <w:t>提到</w:t>
      </w:r>
      <w:r>
        <w:rPr>
          <w:w w:val="105"/>
          <w:sz w:val="23"/>
        </w:rPr>
        <w:t>的，其實就是公務員法律上的</w:t>
      </w:r>
      <w:r>
        <w:rPr>
          <w:w w:val="105"/>
          <w:sz w:val="22"/>
        </w:rPr>
        <w:t>特殊</w:t>
      </w:r>
      <w:r>
        <w:rPr>
          <w:spacing w:val="1"/>
          <w:w w:val="105"/>
          <w:sz w:val="22"/>
        </w:rPr>
        <w:t> </w:t>
      </w:r>
      <w:r>
        <w:rPr>
          <w:w w:val="105"/>
          <w:sz w:val="23"/>
        </w:rPr>
        <w:t>地位這個部分，在這個部分，其實大家</w:t>
      </w:r>
      <w:r>
        <w:rPr>
          <w:w w:val="105"/>
          <w:sz w:val="22"/>
        </w:rPr>
        <w:t>可</w:t>
      </w:r>
      <w:r>
        <w:rPr>
          <w:w w:val="105"/>
          <w:sz w:val="23"/>
        </w:rPr>
        <w:t>以看</w:t>
      </w:r>
      <w:r>
        <w:rPr>
          <w:w w:val="105"/>
          <w:sz w:val="22"/>
        </w:rPr>
        <w:t>到</w:t>
      </w:r>
      <w:r>
        <w:rPr>
          <w:w w:val="105"/>
          <w:sz w:val="23"/>
        </w:rPr>
        <w:t>會議</w:t>
      </w:r>
      <w:r>
        <w:rPr>
          <w:w w:val="105"/>
          <w:sz w:val="22"/>
        </w:rPr>
        <w:t>資料</w:t>
      </w:r>
      <w:r>
        <w:rPr>
          <w:spacing w:val="1"/>
          <w:w w:val="105"/>
          <w:sz w:val="22"/>
        </w:rPr>
        <w:t> </w:t>
      </w:r>
      <w:r>
        <w:rPr>
          <w:w w:val="105"/>
          <w:sz w:val="23"/>
        </w:rPr>
        <w:t>有</w:t>
      </w:r>
      <w:r>
        <w:rPr>
          <w:w w:val="105"/>
          <w:sz w:val="22"/>
        </w:rPr>
        <w:t>提到德</w:t>
      </w:r>
      <w:r>
        <w:rPr>
          <w:w w:val="105"/>
          <w:sz w:val="23"/>
        </w:rPr>
        <w:t>國公務員的權</w:t>
      </w:r>
      <w:r>
        <w:rPr>
          <w:w w:val="105"/>
          <w:sz w:val="22"/>
        </w:rPr>
        <w:t>利保</w:t>
      </w:r>
      <w:r>
        <w:rPr>
          <w:w w:val="105"/>
          <w:sz w:val="23"/>
        </w:rPr>
        <w:t>護是在</w:t>
      </w:r>
      <w:r>
        <w:rPr>
          <w:w w:val="105"/>
          <w:sz w:val="22"/>
        </w:rPr>
        <w:t>憲</w:t>
      </w:r>
      <w:r>
        <w:rPr>
          <w:w w:val="105"/>
          <w:sz w:val="23"/>
        </w:rPr>
        <w:t>法上</w:t>
      </w:r>
      <w:r>
        <w:rPr>
          <w:w w:val="105"/>
          <w:sz w:val="22"/>
        </w:rPr>
        <w:t>面</w:t>
      </w:r>
      <w:r>
        <w:rPr>
          <w:w w:val="105"/>
          <w:sz w:val="23"/>
        </w:rPr>
        <w:t>已</w:t>
      </w:r>
      <w:r>
        <w:rPr>
          <w:w w:val="105"/>
          <w:sz w:val="22"/>
        </w:rPr>
        <w:t>經</w:t>
      </w:r>
      <w:r>
        <w:rPr>
          <w:w w:val="105"/>
          <w:sz w:val="23"/>
        </w:rPr>
        <w:t>有</w:t>
      </w:r>
      <w:r>
        <w:rPr>
          <w:w w:val="105"/>
          <w:sz w:val="22"/>
        </w:rPr>
        <w:t>明</w:t>
      </w:r>
      <w:r>
        <w:rPr>
          <w:w w:val="105"/>
          <w:sz w:val="23"/>
        </w:rPr>
        <w:t>定，</w:t>
      </w:r>
      <w:r>
        <w:rPr>
          <w:spacing w:val="1"/>
          <w:w w:val="105"/>
          <w:sz w:val="23"/>
        </w:rPr>
        <w:t> </w:t>
      </w:r>
      <w:r>
        <w:rPr>
          <w:spacing w:val="-3"/>
          <w:w w:val="110"/>
          <w:sz w:val="23"/>
        </w:rPr>
        <w:t>這是規定在</w:t>
      </w:r>
      <w:r>
        <w:rPr>
          <w:spacing w:val="-3"/>
          <w:w w:val="110"/>
          <w:sz w:val="22"/>
        </w:rPr>
        <w:t>他們基</w:t>
      </w:r>
      <w:r>
        <w:rPr>
          <w:spacing w:val="-19"/>
          <w:w w:val="110"/>
          <w:sz w:val="23"/>
        </w:rPr>
        <w:t>本法第 </w:t>
      </w:r>
      <w:r>
        <w:rPr>
          <w:rFonts w:ascii="Times New Roman" w:eastAsia="Times New Roman"/>
          <w:spacing w:val="-2"/>
          <w:w w:val="115"/>
          <w:sz w:val="17"/>
        </w:rPr>
        <w:t>33</w:t>
      </w:r>
      <w:r>
        <w:rPr>
          <w:rFonts w:ascii="Times New Roman" w:eastAsia="Times New Roman"/>
          <w:spacing w:val="11"/>
          <w:w w:val="115"/>
          <w:sz w:val="17"/>
        </w:rPr>
        <w:t> </w:t>
      </w:r>
      <w:r>
        <w:rPr>
          <w:spacing w:val="-18"/>
          <w:w w:val="110"/>
          <w:sz w:val="23"/>
        </w:rPr>
        <w:t>條的第 </w:t>
      </w:r>
      <w:r>
        <w:rPr>
          <w:rFonts w:ascii="Times New Roman" w:eastAsia="Times New Roman"/>
          <w:spacing w:val="-2"/>
          <w:w w:val="115"/>
          <w:sz w:val="17"/>
        </w:rPr>
        <w:t>4</w:t>
      </w:r>
      <w:r>
        <w:rPr>
          <w:rFonts w:ascii="Times New Roman" w:eastAsia="Times New Roman"/>
          <w:spacing w:val="10"/>
          <w:w w:val="115"/>
          <w:sz w:val="17"/>
        </w:rPr>
        <w:t> </w:t>
      </w:r>
      <w:r>
        <w:rPr>
          <w:spacing w:val="-18"/>
          <w:w w:val="110"/>
          <w:sz w:val="23"/>
        </w:rPr>
        <w:t>項、第 </w:t>
      </w:r>
      <w:r>
        <w:rPr>
          <w:rFonts w:ascii="Times New Roman" w:eastAsia="Times New Roman"/>
          <w:spacing w:val="-2"/>
          <w:w w:val="115"/>
          <w:sz w:val="17"/>
        </w:rPr>
        <w:t>5</w:t>
      </w:r>
      <w:r>
        <w:rPr>
          <w:rFonts w:ascii="Times New Roman" w:eastAsia="Times New Roman"/>
          <w:spacing w:val="12"/>
          <w:w w:val="115"/>
          <w:sz w:val="17"/>
        </w:rPr>
        <w:t> </w:t>
      </w:r>
      <w:r>
        <w:rPr>
          <w:spacing w:val="-2"/>
          <w:w w:val="110"/>
          <w:sz w:val="23"/>
        </w:rPr>
        <w:t>項，以及第</w:t>
      </w:r>
    </w:p>
    <w:p>
      <w:pPr>
        <w:pStyle w:val="BodyText"/>
        <w:spacing w:before="7"/>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68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14"/>
        <w:jc w:val="both"/>
        <w:rPr>
          <w:rFonts w:ascii="Times New Roman" w:eastAsia="Times New Roman"/>
          <w:sz w:val="17"/>
        </w:rPr>
      </w:pPr>
      <w:r>
        <w:rPr>
          <w:rFonts w:ascii="Times New Roman" w:eastAsia="Times New Roman"/>
          <w:spacing w:val="-1"/>
          <w:w w:val="120"/>
          <w:sz w:val="17"/>
        </w:rPr>
        <w:t>3</w:t>
      </w:r>
      <w:r>
        <w:rPr>
          <w:rFonts w:ascii="Times New Roman" w:eastAsia="Times New Roman"/>
          <w:spacing w:val="13"/>
          <w:w w:val="120"/>
          <w:sz w:val="17"/>
        </w:rPr>
        <w:t> </w:t>
      </w:r>
      <w:r>
        <w:rPr>
          <w:spacing w:val="-22"/>
          <w:w w:val="110"/>
        </w:rPr>
        <w:t>條第 </w:t>
      </w:r>
      <w:r>
        <w:rPr>
          <w:rFonts w:ascii="Times New Roman" w:eastAsia="Times New Roman"/>
          <w:spacing w:val="-1"/>
          <w:w w:val="120"/>
          <w:sz w:val="17"/>
        </w:rPr>
        <w:t>4</w:t>
      </w:r>
      <w:r>
        <w:rPr>
          <w:rFonts w:ascii="Times New Roman" w:eastAsia="Times New Roman"/>
          <w:spacing w:val="13"/>
          <w:w w:val="120"/>
          <w:sz w:val="17"/>
        </w:rPr>
        <w:t> </w:t>
      </w:r>
      <w:r>
        <w:rPr>
          <w:spacing w:val="-17"/>
          <w:w w:val="110"/>
        </w:rPr>
        <w:t>條，第 </w:t>
      </w:r>
      <w:r>
        <w:rPr>
          <w:rFonts w:ascii="Times New Roman" w:eastAsia="Times New Roman"/>
          <w:spacing w:val="-1"/>
          <w:w w:val="120"/>
          <w:sz w:val="17"/>
        </w:rPr>
        <w:t>33</w:t>
      </w:r>
      <w:r>
        <w:rPr>
          <w:rFonts w:ascii="Times New Roman" w:eastAsia="Times New Roman"/>
          <w:spacing w:val="11"/>
          <w:w w:val="120"/>
          <w:sz w:val="17"/>
        </w:rPr>
        <w:t> </w:t>
      </w:r>
      <w:r>
        <w:rPr>
          <w:spacing w:val="-17"/>
          <w:w w:val="110"/>
        </w:rPr>
        <w:t>條的第 </w:t>
      </w:r>
      <w:r>
        <w:rPr>
          <w:rFonts w:ascii="Times New Roman" w:eastAsia="Times New Roman"/>
          <w:spacing w:val="-1"/>
          <w:w w:val="120"/>
          <w:sz w:val="17"/>
        </w:rPr>
        <w:t>4</w:t>
      </w:r>
      <w:r>
        <w:rPr>
          <w:rFonts w:ascii="Times New Roman" w:eastAsia="Times New Roman"/>
          <w:spacing w:val="11"/>
          <w:w w:val="120"/>
          <w:sz w:val="17"/>
        </w:rPr>
        <w:t> </w:t>
      </w:r>
      <w:r>
        <w:rPr>
          <w:spacing w:val="-1"/>
          <w:w w:val="110"/>
        </w:rPr>
        <w:t>項</w:t>
      </w:r>
      <w:r>
        <w:rPr>
          <w:spacing w:val="-1"/>
          <w:w w:val="110"/>
          <w:sz w:val="22"/>
        </w:rPr>
        <w:t>特</w:t>
      </w:r>
      <w:r>
        <w:rPr>
          <w:spacing w:val="-1"/>
          <w:w w:val="110"/>
        </w:rPr>
        <w:t>別規定，關於</w:t>
      </w:r>
      <w:r>
        <w:rPr>
          <w:w w:val="110"/>
          <w:sz w:val="22"/>
        </w:rPr>
        <w:t>高</w:t>
      </w:r>
      <w:r>
        <w:rPr>
          <w:w w:val="110"/>
        </w:rPr>
        <w:t>權權限的</w:t>
      </w:r>
      <w:r>
        <w:rPr>
          <w:w w:val="105"/>
        </w:rPr>
        <w:t>執行，通常應該交</w:t>
      </w:r>
      <w:r>
        <w:rPr>
          <w:w w:val="105"/>
          <w:sz w:val="22"/>
        </w:rPr>
        <w:t>付</w:t>
      </w:r>
      <w:r>
        <w:rPr>
          <w:w w:val="105"/>
        </w:rPr>
        <w:t>給處於公法上</w:t>
      </w:r>
      <w:r>
        <w:rPr>
          <w:w w:val="105"/>
          <w:sz w:val="22"/>
        </w:rPr>
        <w:t>職</w:t>
      </w:r>
      <w:r>
        <w:rPr>
          <w:w w:val="105"/>
        </w:rPr>
        <w:t>務關係，與忠誠關係</w:t>
      </w:r>
      <w:r>
        <w:rPr>
          <w:spacing w:val="1"/>
          <w:w w:val="105"/>
        </w:rPr>
        <w:t> </w:t>
      </w:r>
      <w:r>
        <w:rPr>
          <w:w w:val="105"/>
        </w:rPr>
        <w:t>的公務員。然後在這個公務員關係裡面，公務員的忠誠義</w:t>
      </w:r>
      <w:r>
        <w:rPr>
          <w:spacing w:val="1"/>
          <w:w w:val="105"/>
        </w:rPr>
        <w:t> </w:t>
      </w:r>
      <w:r>
        <w:rPr>
          <w:w w:val="105"/>
        </w:rPr>
        <w:t>務，這是公務員對國家，然後</w:t>
      </w:r>
      <w:r>
        <w:rPr>
          <w:w w:val="105"/>
          <w:sz w:val="22"/>
        </w:rPr>
        <w:t>跟</w:t>
      </w:r>
      <w:r>
        <w:rPr>
          <w:w w:val="105"/>
        </w:rPr>
        <w:t>國家對公務員的照顧義務，</w:t>
      </w:r>
      <w:r>
        <w:rPr>
          <w:spacing w:val="-119"/>
          <w:w w:val="105"/>
        </w:rPr>
        <w:t> </w:t>
      </w:r>
      <w:r>
        <w:rPr>
          <w:w w:val="110"/>
        </w:rPr>
        <w:t>兩者要處於</w:t>
      </w:r>
      <w:r>
        <w:rPr>
          <w:w w:val="110"/>
          <w:sz w:val="22"/>
        </w:rPr>
        <w:t>平衡</w:t>
      </w:r>
      <w:r>
        <w:rPr>
          <w:w w:val="110"/>
        </w:rPr>
        <w:t>的關係。</w:t>
      </w:r>
      <w:r>
        <w:rPr>
          <w:rFonts w:ascii="Times New Roman" w:eastAsia="Times New Roman"/>
          <w:spacing w:val="18"/>
          <w:w w:val="144"/>
          <w:sz w:val="17"/>
        </w:rPr>
        <w:t> </w:t>
      </w:r>
      <w:r>
        <w:rPr>
          <w:rFonts w:ascii="Times New Roman" w:eastAsia="Times New Roman"/>
          <w:sz w:val="17"/>
        </w:rPr>
        <w:t> </w:t>
      </w:r>
      <w:r>
        <w:rPr>
          <w:rFonts w:ascii="Times New Roman" w:eastAsia="Times New Roman"/>
          <w:w w:val="144"/>
          <w:sz w:val="17"/>
        </w:rPr>
        <w:t> </w:t>
      </w:r>
      <w:r>
        <w:rPr>
          <w:rFonts w:ascii="Times New Roman" w:eastAsia="Times New Roman"/>
          <w:spacing w:val="18"/>
          <w:sz w:val="17"/>
        </w:rPr>
        <w:t> </w:t>
      </w:r>
    </w:p>
    <w:p>
      <w:pPr>
        <w:pStyle w:val="BodyText"/>
        <w:spacing w:line="288" w:lineRule="auto" w:before="141"/>
        <w:ind w:left="169" w:right="261" w:firstLine="493"/>
        <w:jc w:val="both"/>
        <w:rPr>
          <w:rFonts w:ascii="Times New Roman" w:eastAsia="Times New Roman"/>
          <w:sz w:val="17"/>
        </w:rPr>
      </w:pPr>
      <w:r>
        <w:rPr>
          <w:spacing w:val="-2"/>
          <w:w w:val="105"/>
        </w:rPr>
        <w:t>此外，他也指出，事實上在基本法第 </w:t>
      </w:r>
      <w:r>
        <w:rPr>
          <w:rFonts w:ascii="Times New Roman" w:eastAsia="Times New Roman"/>
          <w:w w:val="105"/>
          <w:sz w:val="17"/>
        </w:rPr>
        <w:t>33</w:t>
      </w:r>
      <w:r>
        <w:rPr>
          <w:rFonts w:ascii="Times New Roman" w:eastAsia="Times New Roman"/>
          <w:spacing w:val="9"/>
          <w:w w:val="105"/>
          <w:sz w:val="17"/>
        </w:rPr>
        <w:t> </w:t>
      </w:r>
      <w:r>
        <w:rPr>
          <w:spacing w:val="-8"/>
          <w:w w:val="105"/>
        </w:rPr>
        <w:t>條第 </w:t>
      </w:r>
      <w:r>
        <w:rPr>
          <w:rFonts w:ascii="Times New Roman" w:eastAsia="Times New Roman"/>
          <w:w w:val="105"/>
          <w:sz w:val="17"/>
        </w:rPr>
        <w:t>5</w:t>
      </w:r>
      <w:r>
        <w:rPr>
          <w:rFonts w:ascii="Times New Roman" w:eastAsia="Times New Roman"/>
          <w:spacing w:val="10"/>
          <w:w w:val="105"/>
          <w:sz w:val="17"/>
        </w:rPr>
        <w:t> </w:t>
      </w:r>
      <w:r>
        <w:rPr>
          <w:w w:val="105"/>
        </w:rPr>
        <w:t>項，</w:t>
      </w:r>
      <w:r>
        <w:rPr>
          <w:w w:val="105"/>
          <w:sz w:val="22"/>
        </w:rPr>
        <w:t>特</w:t>
      </w:r>
      <w:r>
        <w:rPr>
          <w:w w:val="105"/>
        </w:rPr>
        <w:t>別規定到，這個傳</w:t>
      </w:r>
      <w:r>
        <w:rPr>
          <w:w w:val="105"/>
          <w:sz w:val="22"/>
        </w:rPr>
        <w:t>統</w:t>
      </w:r>
      <w:r>
        <w:rPr>
          <w:w w:val="105"/>
        </w:rPr>
        <w:t>的公務員制度是受到憲法的保</w:t>
      </w:r>
      <w:r>
        <w:rPr>
          <w:w w:val="105"/>
          <w:sz w:val="22"/>
        </w:rPr>
        <w:t>障</w:t>
      </w:r>
      <w:r>
        <w:rPr>
          <w:w w:val="105"/>
        </w:rPr>
        <w:t>的，</w:t>
      </w:r>
      <w:r>
        <w:rPr>
          <w:spacing w:val="1"/>
          <w:w w:val="105"/>
        </w:rPr>
        <w:t> </w:t>
      </w:r>
      <w:r>
        <w:rPr>
          <w:w w:val="105"/>
        </w:rPr>
        <w:t>所以公務員法，其實</w:t>
      </w:r>
      <w:r>
        <w:rPr>
          <w:w w:val="105"/>
          <w:sz w:val="22"/>
        </w:rPr>
        <w:t>根</w:t>
      </w:r>
      <w:r>
        <w:rPr>
          <w:w w:val="105"/>
        </w:rPr>
        <w:t>本而言，就是在各邦</w:t>
      </w:r>
      <w:r>
        <w:rPr>
          <w:w w:val="105"/>
          <w:sz w:val="22"/>
        </w:rPr>
        <w:t>跟</w:t>
      </w:r>
      <w:r>
        <w:rPr>
          <w:w w:val="105"/>
        </w:rPr>
        <w:t>在聯邦的公</w:t>
      </w:r>
      <w:r>
        <w:rPr>
          <w:spacing w:val="1"/>
          <w:w w:val="105"/>
        </w:rPr>
        <w:t> </w:t>
      </w:r>
      <w:r>
        <w:rPr>
          <w:w w:val="105"/>
        </w:rPr>
        <w:t>務員法，基本上就應該要進一步的</w:t>
      </w:r>
      <w:r>
        <w:rPr>
          <w:w w:val="105"/>
          <w:sz w:val="22"/>
        </w:rPr>
        <w:t>具</w:t>
      </w:r>
      <w:r>
        <w:rPr>
          <w:w w:val="105"/>
        </w:rPr>
        <w:t>體</w:t>
      </w:r>
      <w:r>
        <w:rPr>
          <w:w w:val="105"/>
          <w:sz w:val="22"/>
        </w:rPr>
        <w:t>化</w:t>
      </w:r>
      <w:r>
        <w:rPr>
          <w:w w:val="105"/>
        </w:rPr>
        <w:t>。所謂的傳</w:t>
      </w:r>
      <w:r>
        <w:rPr>
          <w:w w:val="105"/>
          <w:sz w:val="22"/>
        </w:rPr>
        <w:t>統</w:t>
      </w:r>
      <w:r>
        <w:rPr>
          <w:w w:val="105"/>
        </w:rPr>
        <w:t>，</w:t>
      </w:r>
      <w:r>
        <w:rPr>
          <w:spacing w:val="1"/>
          <w:w w:val="105"/>
        </w:rPr>
        <w:t> </w:t>
      </w:r>
      <w:r>
        <w:rPr>
          <w:w w:val="105"/>
        </w:rPr>
        <w:t>這個受憲法保</w:t>
      </w:r>
      <w:r>
        <w:rPr>
          <w:w w:val="105"/>
          <w:sz w:val="22"/>
        </w:rPr>
        <w:t>障</w:t>
      </w:r>
      <w:r>
        <w:rPr>
          <w:w w:val="105"/>
        </w:rPr>
        <w:t>的傳</w:t>
      </w:r>
      <w:r>
        <w:rPr>
          <w:w w:val="105"/>
          <w:sz w:val="22"/>
        </w:rPr>
        <w:t>統</w:t>
      </w:r>
      <w:r>
        <w:rPr>
          <w:w w:val="105"/>
        </w:rPr>
        <w:t>公務員制度，包含哪一</w:t>
      </w:r>
      <w:r>
        <w:rPr>
          <w:w w:val="105"/>
          <w:sz w:val="22"/>
        </w:rPr>
        <w:t>些</w:t>
      </w:r>
      <w:r>
        <w:rPr>
          <w:w w:val="105"/>
        </w:rPr>
        <w:t>內容，就</w:t>
      </w:r>
      <w:r>
        <w:rPr>
          <w:spacing w:val="1"/>
          <w:w w:val="105"/>
        </w:rPr>
        <w:t> </w:t>
      </w:r>
      <w:r>
        <w:rPr>
          <w:w w:val="105"/>
        </w:rPr>
        <w:t>這個部分，基本上透過德國的憲法法院，就是德國聯邦憲法法院已經明白承認的這個傳</w:t>
      </w:r>
      <w:r>
        <w:rPr>
          <w:w w:val="105"/>
          <w:sz w:val="22"/>
        </w:rPr>
        <w:t>統</w:t>
      </w:r>
      <w:r>
        <w:rPr>
          <w:w w:val="105"/>
        </w:rPr>
        <w:t>公務員制度的原則，包括第一個，這個作為</w:t>
      </w:r>
      <w:r>
        <w:rPr>
          <w:w w:val="105"/>
          <w:sz w:val="22"/>
        </w:rPr>
        <w:t>特</w:t>
      </w:r>
      <w:r>
        <w:rPr>
          <w:w w:val="105"/>
        </w:rPr>
        <w:t>殊地位的公務員關係，然後應該要任</w:t>
      </w:r>
      <w:r>
        <w:rPr>
          <w:spacing w:val="14"/>
          <w:w w:val="105"/>
        </w:rPr>
        <w:t>命</w:t>
      </w:r>
      <w:r>
        <w:rPr>
          <w:spacing w:val="12"/>
          <w:w w:val="105"/>
          <w:sz w:val="22"/>
        </w:rPr>
        <w:t>具</w:t>
      </w:r>
      <w:r>
        <w:rPr>
          <w:spacing w:val="12"/>
          <w:w w:val="105"/>
        </w:rPr>
        <w:t>有</w:t>
      </w:r>
      <w:r>
        <w:rPr>
          <w:spacing w:val="12"/>
          <w:w w:val="105"/>
          <w:sz w:val="22"/>
        </w:rPr>
        <w:t>專</w:t>
      </w:r>
      <w:r>
        <w:rPr>
          <w:spacing w:val="14"/>
          <w:w w:val="105"/>
        </w:rPr>
        <w:t>業</w:t>
      </w:r>
      <w:r>
        <w:rPr>
          <w:spacing w:val="12"/>
          <w:w w:val="105"/>
          <w:sz w:val="22"/>
        </w:rPr>
        <w:t>資</w:t>
      </w:r>
      <w:r>
        <w:rPr>
          <w:spacing w:val="12"/>
          <w:w w:val="105"/>
        </w:rPr>
        <w:t>格的終身</w:t>
      </w:r>
      <w:r>
        <w:rPr>
          <w:spacing w:val="12"/>
          <w:w w:val="105"/>
          <w:sz w:val="22"/>
        </w:rPr>
        <w:t>職</w:t>
      </w:r>
      <w:r>
        <w:rPr>
          <w:spacing w:val="12"/>
          <w:w w:val="105"/>
        </w:rPr>
        <w:t>，終身</w:t>
      </w:r>
      <w:r>
        <w:rPr>
          <w:spacing w:val="12"/>
          <w:w w:val="105"/>
          <w:sz w:val="22"/>
        </w:rPr>
        <w:t>職</w:t>
      </w:r>
      <w:r>
        <w:rPr>
          <w:spacing w:val="13"/>
          <w:w w:val="105"/>
        </w:rPr>
        <w:t>主要</w:t>
      </w:r>
      <w:r>
        <w:rPr>
          <w:spacing w:val="12"/>
          <w:w w:val="105"/>
          <w:sz w:val="22"/>
        </w:rPr>
        <w:t>職</w:t>
      </w:r>
      <w:r>
        <w:rPr>
          <w:spacing w:val="13"/>
          <w:w w:val="105"/>
        </w:rPr>
        <w:t>務的這個公務</w:t>
      </w:r>
      <w:r>
        <w:rPr>
          <w:w w:val="105"/>
        </w:rPr>
        <w:t>員，然後我們大家</w:t>
      </w:r>
      <w:r>
        <w:rPr>
          <w:w w:val="105"/>
          <w:sz w:val="22"/>
        </w:rPr>
        <w:t>熟</w:t>
      </w:r>
      <w:r>
        <w:rPr>
          <w:w w:val="105"/>
        </w:rPr>
        <w:t>悉的功</w:t>
      </w:r>
      <w:r>
        <w:rPr>
          <w:w w:val="105"/>
          <w:sz w:val="22"/>
        </w:rPr>
        <w:t>績</w:t>
      </w:r>
      <w:r>
        <w:rPr>
          <w:w w:val="105"/>
        </w:rPr>
        <w:t>原則，以及所謂的</w:t>
      </w:r>
      <w:r>
        <w:rPr>
          <w:w w:val="105"/>
          <w:sz w:val="22"/>
        </w:rPr>
        <w:t>職</w:t>
      </w:r>
      <w:r>
        <w:rPr>
          <w:w w:val="105"/>
        </w:rPr>
        <w:t>務系</w:t>
      </w:r>
      <w:r>
        <w:rPr>
          <w:w w:val="105"/>
          <w:sz w:val="22"/>
        </w:rPr>
        <w:t>統</w:t>
      </w:r>
      <w:r>
        <w:rPr>
          <w:spacing w:val="1"/>
          <w:w w:val="105"/>
          <w:sz w:val="22"/>
        </w:rPr>
        <w:t> </w:t>
      </w:r>
      <w:r>
        <w:rPr>
          <w:w w:val="110"/>
        </w:rPr>
        <w:t>原則，這個部分有點像我國簡</w:t>
      </w:r>
      <w:r>
        <w:rPr>
          <w:w w:val="110"/>
          <w:sz w:val="22"/>
        </w:rPr>
        <w:t>薦</w:t>
      </w:r>
      <w:r>
        <w:rPr>
          <w:w w:val="110"/>
        </w:rPr>
        <w:t>委官等的區分。</w:t>
      </w:r>
      <w:r>
        <w:rPr>
          <w:rFonts w:ascii="Times New Roman" w:eastAsia="Times New Roman"/>
          <w:w w:val="144"/>
          <w:sz w:val="17"/>
        </w:rPr>
        <w:t> </w:t>
      </w:r>
    </w:p>
    <w:p>
      <w:pPr>
        <w:pStyle w:val="BodyText"/>
        <w:spacing w:line="288" w:lineRule="auto" w:before="146"/>
        <w:ind w:left="169" w:right="214" w:firstLine="493"/>
        <w:jc w:val="both"/>
      </w:pPr>
      <w:r>
        <w:rPr>
          <w:w w:val="105"/>
        </w:rPr>
        <w:t>另外一個面向是公務員的義務，也包括政</w:t>
      </w:r>
      <w:r>
        <w:rPr>
          <w:w w:val="105"/>
          <w:sz w:val="22"/>
        </w:rPr>
        <w:t>治</w:t>
      </w:r>
      <w:r>
        <w:rPr>
          <w:w w:val="105"/>
        </w:rPr>
        <w:t>上的忠誠</w:t>
      </w:r>
      <w:r>
        <w:rPr>
          <w:spacing w:val="1"/>
          <w:w w:val="105"/>
        </w:rPr>
        <w:t> </w:t>
      </w:r>
      <w:r>
        <w:rPr>
          <w:w w:val="105"/>
        </w:rPr>
        <w:t>義務，公</w:t>
      </w:r>
      <w:r>
        <w:rPr>
          <w:w w:val="105"/>
          <w:sz w:val="22"/>
        </w:rPr>
        <w:t>平</w:t>
      </w:r>
      <w:r>
        <w:rPr>
          <w:w w:val="105"/>
        </w:rPr>
        <w:t>公</w:t>
      </w:r>
      <w:r>
        <w:rPr>
          <w:w w:val="105"/>
          <w:sz w:val="22"/>
        </w:rPr>
        <w:t>正</w:t>
      </w:r>
      <w:r>
        <w:rPr>
          <w:w w:val="105"/>
        </w:rPr>
        <w:t>不偏不倚的執行</w:t>
      </w:r>
      <w:r>
        <w:rPr>
          <w:w w:val="105"/>
          <w:sz w:val="22"/>
        </w:rPr>
        <w:t>職</w:t>
      </w:r>
      <w:r>
        <w:rPr>
          <w:w w:val="105"/>
        </w:rPr>
        <w:t>務，</w:t>
      </w:r>
      <w:r>
        <w:rPr>
          <w:w w:val="105"/>
          <w:sz w:val="22"/>
        </w:rPr>
        <w:t>職</w:t>
      </w:r>
      <w:r>
        <w:rPr>
          <w:w w:val="105"/>
        </w:rPr>
        <w:t>務上的保密義務，</w:t>
      </w:r>
      <w:r>
        <w:rPr>
          <w:spacing w:val="-119"/>
          <w:w w:val="105"/>
        </w:rPr>
        <w:t> </w:t>
      </w:r>
      <w:r>
        <w:rPr>
          <w:w w:val="105"/>
        </w:rPr>
        <w:t>以及禁</w:t>
      </w:r>
      <w:r>
        <w:rPr>
          <w:w w:val="105"/>
          <w:sz w:val="22"/>
        </w:rPr>
        <w:t>止</w:t>
      </w:r>
      <w:r>
        <w:rPr>
          <w:w w:val="105"/>
        </w:rPr>
        <w:t>罷</w:t>
      </w:r>
      <w:r>
        <w:rPr>
          <w:w w:val="105"/>
          <w:sz w:val="22"/>
        </w:rPr>
        <w:t>工</w:t>
      </w:r>
      <w:r>
        <w:rPr>
          <w:w w:val="105"/>
        </w:rPr>
        <w:t>。但是相對於此，剛才也提到說，這個</w:t>
      </w:r>
      <w:r>
        <w:rPr>
          <w:w w:val="105"/>
          <w:sz w:val="22"/>
        </w:rPr>
        <w:t>職</w:t>
      </w:r>
      <w:r>
        <w:rPr>
          <w:w w:val="105"/>
        </w:rPr>
        <w:t>務</w:t>
      </w:r>
      <w:r>
        <w:rPr>
          <w:spacing w:val="1"/>
          <w:w w:val="105"/>
        </w:rPr>
        <w:t> </w:t>
      </w:r>
      <w:r>
        <w:rPr>
          <w:w w:val="105"/>
          <w:sz w:val="22"/>
        </w:rPr>
        <w:t>首</w:t>
      </w:r>
      <w:r>
        <w:rPr>
          <w:w w:val="105"/>
        </w:rPr>
        <w:t>長，對於公務員也</w:t>
      </w:r>
      <w:r>
        <w:rPr>
          <w:w w:val="105"/>
          <w:sz w:val="22"/>
        </w:rPr>
        <w:t>負</w:t>
      </w:r>
      <w:r>
        <w:rPr>
          <w:w w:val="105"/>
        </w:rPr>
        <w:t>有照顧義務，然後</w:t>
      </w:r>
      <w:r>
        <w:rPr>
          <w:w w:val="105"/>
          <w:sz w:val="22"/>
        </w:rPr>
        <w:t>職</w:t>
      </w:r>
      <w:r>
        <w:rPr>
          <w:w w:val="105"/>
        </w:rPr>
        <w:t>務</w:t>
      </w:r>
      <w:r>
        <w:rPr>
          <w:w w:val="105"/>
          <w:sz w:val="22"/>
        </w:rPr>
        <w:t>首</w:t>
      </w:r>
      <w:r>
        <w:rPr>
          <w:w w:val="105"/>
        </w:rPr>
        <w:t>長對於公</w:t>
      </w:r>
      <w:r>
        <w:rPr>
          <w:spacing w:val="1"/>
          <w:w w:val="105"/>
        </w:rPr>
        <w:t> </w:t>
      </w:r>
      <w:r>
        <w:rPr>
          <w:spacing w:val="12"/>
          <w:w w:val="105"/>
        </w:rPr>
        <w:t>務員</w:t>
      </w:r>
      <w:r>
        <w:rPr>
          <w:spacing w:val="12"/>
          <w:w w:val="105"/>
          <w:sz w:val="22"/>
        </w:rPr>
        <w:t>負</w:t>
      </w:r>
      <w:r>
        <w:rPr>
          <w:spacing w:val="12"/>
          <w:w w:val="105"/>
        </w:rPr>
        <w:t>有的照顧義務，這個也屬於傳</w:t>
      </w:r>
      <w:r>
        <w:rPr>
          <w:spacing w:val="14"/>
          <w:w w:val="105"/>
          <w:sz w:val="22"/>
        </w:rPr>
        <w:t>統</w:t>
      </w:r>
      <w:r>
        <w:rPr>
          <w:spacing w:val="12"/>
          <w:w w:val="105"/>
        </w:rPr>
        <w:t>公務員制度的原</w:t>
      </w:r>
      <w:r>
        <w:rPr>
          <w:w w:val="105"/>
        </w:rPr>
        <w:t>則，</w:t>
      </w:r>
      <w:r>
        <w:rPr>
          <w:w w:val="105"/>
          <w:sz w:val="22"/>
        </w:rPr>
        <w:t>它</w:t>
      </w:r>
      <w:r>
        <w:rPr>
          <w:w w:val="105"/>
        </w:rPr>
        <w:t>包括應該要維護公務員實體上的權利，譬如說</w:t>
      </w:r>
      <w:r>
        <w:rPr>
          <w:w w:val="105"/>
          <w:sz w:val="22"/>
        </w:rPr>
        <w:t>跟職</w:t>
      </w:r>
      <w:r>
        <w:rPr>
          <w:spacing w:val="1"/>
          <w:w w:val="105"/>
          <w:sz w:val="22"/>
        </w:rPr>
        <w:t> </w:t>
      </w:r>
      <w:r>
        <w:rPr>
          <w:w w:val="105"/>
        </w:rPr>
        <w:t>務相當的薪俸、對於他的遺</w:t>
      </w:r>
      <w:r>
        <w:rPr>
          <w:w w:val="105"/>
          <w:sz w:val="22"/>
        </w:rPr>
        <w:t>族</w:t>
      </w:r>
      <w:r>
        <w:rPr>
          <w:w w:val="105"/>
        </w:rPr>
        <w:t>的撫卹，與在法</w:t>
      </w:r>
      <w:r>
        <w:rPr>
          <w:w w:val="105"/>
          <w:sz w:val="22"/>
        </w:rPr>
        <w:t>治</w:t>
      </w:r>
      <w:r>
        <w:rPr>
          <w:w w:val="105"/>
        </w:rPr>
        <w:t>國家裡面</w:t>
      </w:r>
      <w:r>
        <w:rPr>
          <w:spacing w:val="1"/>
          <w:w w:val="105"/>
        </w:rPr>
        <w:t> </w:t>
      </w:r>
      <w:r>
        <w:rPr>
          <w:w w:val="105"/>
        </w:rPr>
        <w:t>要求的程序上面的保</w:t>
      </w:r>
      <w:r>
        <w:rPr>
          <w:w w:val="105"/>
          <w:sz w:val="22"/>
        </w:rPr>
        <w:t>障</w:t>
      </w:r>
      <w:r>
        <w:rPr>
          <w:w w:val="105"/>
        </w:rPr>
        <w:t>，這</w:t>
      </w:r>
      <w:r>
        <w:rPr>
          <w:w w:val="105"/>
          <w:sz w:val="22"/>
        </w:rPr>
        <w:t>些</w:t>
      </w:r>
      <w:r>
        <w:rPr>
          <w:w w:val="105"/>
        </w:rPr>
        <w:t>要求，所謂傳</w:t>
      </w:r>
      <w:r>
        <w:rPr>
          <w:w w:val="105"/>
          <w:sz w:val="22"/>
        </w:rPr>
        <w:t>統</w:t>
      </w:r>
      <w:r>
        <w:rPr>
          <w:w w:val="105"/>
        </w:rPr>
        <w:t>的制度性保</w:t>
      </w:r>
      <w:r>
        <w:rPr>
          <w:spacing w:val="1"/>
          <w:w w:val="105"/>
        </w:rPr>
        <w:t> </w:t>
      </w:r>
      <w:r>
        <w:rPr>
          <w:w w:val="105"/>
          <w:sz w:val="22"/>
        </w:rPr>
        <w:t>障</w:t>
      </w:r>
      <w:r>
        <w:rPr>
          <w:w w:val="105"/>
        </w:rPr>
        <w:t>，以及傳</w:t>
      </w:r>
      <w:r>
        <w:rPr>
          <w:w w:val="105"/>
          <w:sz w:val="22"/>
        </w:rPr>
        <w:t>統</w:t>
      </w:r>
      <w:r>
        <w:rPr>
          <w:w w:val="105"/>
        </w:rPr>
        <w:t>公務員原則，基本上都要透過各該聯邦與各</w:t>
      </w:r>
    </w:p>
    <w:p>
      <w:pPr>
        <w:pStyle w:val="BodyText"/>
        <w:spacing w:before="7"/>
        <w:rPr>
          <w:sz w:val="28"/>
        </w:rPr>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69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before="59"/>
        <w:ind w:left="169"/>
        <w:rPr>
          <w:sz w:val="22"/>
        </w:rPr>
      </w:pPr>
      <w:r>
        <w:rPr>
          <w:w w:val="110"/>
        </w:rPr>
        <w:t>邦的公務員法律加以明定。</w:t>
      </w:r>
      <w:r>
        <w:rPr>
          <w:w w:val="112"/>
          <w:sz w:val="22"/>
        </w:rPr>
        <w:t> </w:t>
      </w:r>
    </w:p>
    <w:p>
      <w:pPr>
        <w:pStyle w:val="BodyText"/>
        <w:spacing w:before="6"/>
        <w:rPr>
          <w:sz w:val="15"/>
        </w:rPr>
      </w:pPr>
    </w:p>
    <w:p>
      <w:pPr>
        <w:spacing w:before="0"/>
        <w:ind w:left="169" w:right="0" w:firstLine="0"/>
        <w:jc w:val="left"/>
        <w:rPr>
          <w:rFonts w:ascii="Georgia" w:eastAsia="Georgia"/>
          <w:sz w:val="17"/>
        </w:rPr>
      </w:pPr>
      <w:r>
        <w:rPr>
          <w:w w:val="130"/>
          <w:sz w:val="23"/>
        </w:rPr>
        <w:t>演講人：</w:t>
      </w:r>
      <w:r>
        <w:rPr>
          <w:rFonts w:ascii="Georgia" w:eastAsia="Georgia"/>
          <w:w w:val="130"/>
          <w:sz w:val="17"/>
        </w:rPr>
        <w:t>Prof.</w:t>
      </w:r>
      <w:r>
        <w:rPr>
          <w:rFonts w:ascii="Georgia" w:eastAsia="Georgia"/>
          <w:spacing w:val="7"/>
          <w:w w:val="130"/>
          <w:sz w:val="17"/>
        </w:rPr>
        <w:t> </w:t>
      </w:r>
      <w:r>
        <w:rPr>
          <w:rFonts w:ascii="Georgia" w:eastAsia="Georgia"/>
          <w:w w:val="130"/>
          <w:sz w:val="17"/>
        </w:rPr>
        <w:t>Dr</w:t>
      </w:r>
      <w:r>
        <w:rPr>
          <w:rFonts w:ascii="Georgia" w:eastAsia="Georgia"/>
          <w:spacing w:val="4"/>
          <w:w w:val="130"/>
          <w:sz w:val="17"/>
        </w:rPr>
        <w:t>. </w:t>
      </w:r>
      <w:r>
        <w:rPr>
          <w:rFonts w:ascii="Georgia" w:eastAsia="Georgia"/>
          <w:w w:val="130"/>
          <w:sz w:val="17"/>
        </w:rPr>
        <w:t>Christian</w:t>
      </w:r>
      <w:r>
        <w:rPr>
          <w:rFonts w:ascii="Georgia" w:eastAsia="Georgia"/>
          <w:spacing w:val="9"/>
          <w:w w:val="130"/>
          <w:sz w:val="17"/>
        </w:rPr>
        <w:t> </w:t>
      </w:r>
      <w:r>
        <w:rPr>
          <w:rFonts w:ascii="Georgia" w:eastAsia="Georgia"/>
          <w:w w:val="130"/>
          <w:sz w:val="17"/>
        </w:rPr>
        <w:t>Starck </w:t>
      </w:r>
      <w:r>
        <w:rPr>
          <w:rFonts w:ascii="Georgia" w:eastAsia="Georgia"/>
          <w:spacing w:val="20"/>
          <w:sz w:val="17"/>
        </w:rPr>
        <w:t> </w:t>
      </w:r>
      <w:r>
        <w:rPr>
          <w:rFonts w:ascii="Georgia" w:eastAsia="Georgia"/>
          <w:w w:val="149"/>
          <w:sz w:val="17"/>
        </w:rPr>
        <w:t> </w:t>
      </w:r>
    </w:p>
    <w:p>
      <w:pPr>
        <w:pStyle w:val="BodyText"/>
        <w:spacing w:before="197"/>
        <w:ind w:left="169"/>
        <w:rPr>
          <w:sz w:val="22"/>
        </w:rPr>
      </w:pPr>
      <w:r>
        <w:rPr>
          <w:w w:val="110"/>
        </w:rPr>
        <w:t>（翻譯）陳委員愛娥：</w:t>
      </w:r>
      <w:r>
        <w:rPr>
          <w:w w:val="112"/>
          <w:sz w:val="22"/>
        </w:rPr>
        <w:t> </w:t>
      </w:r>
    </w:p>
    <w:p>
      <w:pPr>
        <w:pStyle w:val="BodyText"/>
        <w:spacing w:before="8"/>
        <w:rPr>
          <w:sz w:val="15"/>
        </w:rPr>
      </w:pPr>
    </w:p>
    <w:p>
      <w:pPr>
        <w:pStyle w:val="BodyText"/>
        <w:spacing w:line="288" w:lineRule="auto"/>
        <w:ind w:left="169" w:right="214" w:firstLine="493"/>
        <w:jc w:val="both"/>
        <w:rPr>
          <w:sz w:val="22"/>
        </w:rPr>
      </w:pPr>
      <w:r>
        <w:rPr>
          <w:spacing w:val="-5"/>
          <w:w w:val="105"/>
        </w:rPr>
        <w:t>往下 </w:t>
      </w:r>
      <w:r>
        <w:rPr>
          <w:w w:val="105"/>
          <w:sz w:val="20"/>
        </w:rPr>
        <w:t>Sta</w:t>
      </w:r>
      <w:r>
        <w:rPr>
          <w:w w:val="105"/>
          <w:sz w:val="22"/>
        </w:rPr>
        <w:t>r</w:t>
      </w:r>
      <w:r>
        <w:rPr>
          <w:w w:val="105"/>
          <w:sz w:val="20"/>
        </w:rPr>
        <w:t>ck</w:t>
      </w:r>
      <w:r>
        <w:rPr>
          <w:spacing w:val="5"/>
          <w:w w:val="105"/>
          <w:sz w:val="20"/>
        </w:rPr>
        <w:t> </w:t>
      </w:r>
      <w:r>
        <w:rPr>
          <w:w w:val="105"/>
        </w:rPr>
        <w:t>教授，就開始說明他的第二個部分的</w:t>
      </w:r>
      <w:r>
        <w:rPr>
          <w:w w:val="105"/>
          <w:sz w:val="22"/>
        </w:rPr>
        <w:t>演講</w:t>
      </w:r>
      <w:r>
        <w:rPr>
          <w:w w:val="105"/>
        </w:rPr>
        <w:t>內容，就涉及到對於剛才所提到的公務員的權利，這個提</w:t>
      </w:r>
      <w:r>
        <w:rPr>
          <w:spacing w:val="1"/>
          <w:w w:val="105"/>
        </w:rPr>
        <w:t> </w:t>
      </w:r>
      <w:r>
        <w:rPr>
          <w:w w:val="105"/>
        </w:rPr>
        <w:t>供的</w:t>
      </w:r>
      <w:r>
        <w:rPr>
          <w:w w:val="105"/>
          <w:sz w:val="22"/>
        </w:rPr>
        <w:t>救濟</w:t>
      </w:r>
      <w:r>
        <w:rPr>
          <w:w w:val="105"/>
        </w:rPr>
        <w:t>手段，如同提</w:t>
      </w:r>
      <w:r>
        <w:rPr>
          <w:w w:val="105"/>
          <w:sz w:val="20"/>
        </w:rPr>
        <w:t>綱</w:t>
      </w:r>
      <w:r>
        <w:rPr>
          <w:w w:val="105"/>
        </w:rPr>
        <w:t>所提到的，包括兩大類</w:t>
      </w:r>
      <w:r>
        <w:rPr>
          <w:w w:val="105"/>
          <w:sz w:val="22"/>
        </w:rPr>
        <w:t>型</w:t>
      </w:r>
      <w:r>
        <w:rPr>
          <w:w w:val="105"/>
        </w:rPr>
        <w:t>，</w:t>
      </w:r>
      <w:r>
        <w:rPr>
          <w:w w:val="105"/>
          <w:sz w:val="22"/>
        </w:rPr>
        <w:t>首</w:t>
      </w:r>
      <w:r>
        <w:rPr>
          <w:w w:val="105"/>
        </w:rPr>
        <w:t>先</w:t>
      </w:r>
      <w:r>
        <w:rPr>
          <w:spacing w:val="1"/>
          <w:w w:val="105"/>
        </w:rPr>
        <w:t> </w:t>
      </w:r>
      <w:r>
        <w:rPr>
          <w:w w:val="105"/>
        </w:rPr>
        <w:t>大的類</w:t>
      </w:r>
      <w:r>
        <w:rPr>
          <w:w w:val="105"/>
          <w:sz w:val="22"/>
        </w:rPr>
        <w:t>型</w:t>
      </w:r>
      <w:r>
        <w:rPr>
          <w:w w:val="105"/>
        </w:rPr>
        <w:t>是在法院之外的</w:t>
      </w:r>
      <w:r>
        <w:rPr>
          <w:w w:val="105"/>
          <w:sz w:val="22"/>
        </w:rPr>
        <w:t>救濟</w:t>
      </w:r>
      <w:r>
        <w:rPr>
          <w:w w:val="105"/>
        </w:rPr>
        <w:t>手段，另一種是在法院的</w:t>
      </w:r>
      <w:r>
        <w:rPr>
          <w:w w:val="105"/>
          <w:sz w:val="22"/>
        </w:rPr>
        <w:t>救</w:t>
      </w:r>
      <w:r>
        <w:rPr>
          <w:spacing w:val="1"/>
          <w:w w:val="105"/>
          <w:sz w:val="22"/>
        </w:rPr>
        <w:t> </w:t>
      </w:r>
      <w:r>
        <w:rPr>
          <w:w w:val="105"/>
          <w:sz w:val="22"/>
        </w:rPr>
        <w:t>濟</w:t>
      </w:r>
      <w:r>
        <w:rPr>
          <w:w w:val="105"/>
        </w:rPr>
        <w:t>手段。</w:t>
      </w:r>
      <w:r>
        <w:rPr>
          <w:w w:val="105"/>
          <w:sz w:val="22"/>
        </w:rPr>
        <w:t>首</w:t>
      </w:r>
      <w:r>
        <w:rPr>
          <w:w w:val="105"/>
        </w:rPr>
        <w:t>先提到在法院之外的</w:t>
      </w:r>
      <w:r>
        <w:rPr>
          <w:w w:val="105"/>
          <w:sz w:val="22"/>
        </w:rPr>
        <w:t>救濟</w:t>
      </w:r>
      <w:r>
        <w:rPr>
          <w:w w:val="105"/>
        </w:rPr>
        <w:t>手段，基本上他提到 </w:t>
      </w:r>
      <w:r>
        <w:rPr>
          <w:w w:val="105"/>
          <w:sz w:val="20"/>
        </w:rPr>
        <w:t>4</w:t>
      </w:r>
      <w:r>
        <w:rPr>
          <w:spacing w:val="-102"/>
          <w:w w:val="105"/>
          <w:sz w:val="20"/>
        </w:rPr>
        <w:t> </w:t>
      </w:r>
      <w:r>
        <w:rPr>
          <w:w w:val="105"/>
        </w:rPr>
        <w:t>種類</w:t>
      </w:r>
      <w:r>
        <w:rPr>
          <w:w w:val="105"/>
          <w:sz w:val="22"/>
        </w:rPr>
        <w:t>型</w:t>
      </w:r>
      <w:r>
        <w:rPr>
          <w:w w:val="105"/>
        </w:rPr>
        <w:t>，第一種類</w:t>
      </w:r>
      <w:r>
        <w:rPr>
          <w:w w:val="105"/>
          <w:sz w:val="22"/>
        </w:rPr>
        <w:t>型</w:t>
      </w:r>
      <w:r>
        <w:rPr>
          <w:w w:val="105"/>
        </w:rPr>
        <w:t>，是依照</w:t>
      </w:r>
      <w:r>
        <w:rPr>
          <w:w w:val="105"/>
          <w:sz w:val="22"/>
        </w:rPr>
        <w:t>職</w:t>
      </w:r>
      <w:r>
        <w:rPr>
          <w:w w:val="105"/>
        </w:rPr>
        <w:t>務的</w:t>
      </w:r>
      <w:r>
        <w:rPr>
          <w:w w:val="105"/>
          <w:sz w:val="22"/>
        </w:rPr>
        <w:t>途徑</w:t>
      </w:r>
      <w:r>
        <w:rPr>
          <w:w w:val="105"/>
        </w:rPr>
        <w:t>，對於</w:t>
      </w:r>
      <w:r>
        <w:rPr>
          <w:w w:val="105"/>
          <w:sz w:val="22"/>
        </w:rPr>
        <w:t>職</w:t>
      </w:r>
      <w:r>
        <w:rPr>
          <w:w w:val="105"/>
        </w:rPr>
        <w:t>務機關，</w:t>
      </w:r>
      <w:r>
        <w:rPr>
          <w:spacing w:val="-119"/>
          <w:w w:val="105"/>
        </w:rPr>
        <w:t> </w:t>
      </w:r>
      <w:r>
        <w:rPr>
          <w:w w:val="105"/>
        </w:rPr>
        <w:t>提出請求，提出申</w:t>
      </w:r>
      <w:r>
        <w:rPr>
          <w:w w:val="105"/>
          <w:sz w:val="22"/>
        </w:rPr>
        <w:t>訴</w:t>
      </w:r>
      <w:r>
        <w:rPr>
          <w:w w:val="105"/>
        </w:rPr>
        <w:t>，然後可以申</w:t>
      </w:r>
      <w:r>
        <w:rPr>
          <w:w w:val="105"/>
          <w:sz w:val="22"/>
        </w:rPr>
        <w:t>訴</w:t>
      </w:r>
      <w:r>
        <w:rPr>
          <w:w w:val="105"/>
        </w:rPr>
        <w:t>到最</w:t>
      </w:r>
      <w:r>
        <w:rPr>
          <w:w w:val="105"/>
          <w:sz w:val="22"/>
        </w:rPr>
        <w:t>高</w:t>
      </w:r>
      <w:r>
        <w:rPr>
          <w:w w:val="105"/>
        </w:rPr>
        <w:t>的</w:t>
      </w:r>
      <w:r>
        <w:rPr>
          <w:w w:val="105"/>
          <w:sz w:val="22"/>
        </w:rPr>
        <w:t>職</w:t>
      </w:r>
      <w:r>
        <w:rPr>
          <w:w w:val="105"/>
        </w:rPr>
        <w:t>務機關，</w:t>
      </w:r>
      <w:r>
        <w:rPr>
          <w:spacing w:val="1"/>
          <w:w w:val="105"/>
        </w:rPr>
        <w:t> </w:t>
      </w:r>
      <w:r>
        <w:rPr>
          <w:w w:val="105"/>
        </w:rPr>
        <w:t>這是一種作法。這種作法，事實上是等於在行政內部的申</w:t>
      </w:r>
      <w:r>
        <w:rPr>
          <w:spacing w:val="1"/>
          <w:w w:val="105"/>
        </w:rPr>
        <w:t> </w:t>
      </w:r>
      <w:r>
        <w:rPr>
          <w:w w:val="105"/>
          <w:sz w:val="22"/>
        </w:rPr>
        <w:t>訴途徑</w:t>
      </w:r>
      <w:r>
        <w:rPr>
          <w:w w:val="105"/>
        </w:rPr>
        <w:t>，機關有義務要接受這個申</w:t>
      </w:r>
      <w:r>
        <w:rPr>
          <w:w w:val="105"/>
          <w:sz w:val="22"/>
        </w:rPr>
        <w:t>訴</w:t>
      </w:r>
      <w:r>
        <w:rPr>
          <w:w w:val="105"/>
        </w:rPr>
        <w:t>，這個部分的基礎，</w:t>
      </w:r>
      <w:r>
        <w:rPr>
          <w:spacing w:val="1"/>
          <w:w w:val="105"/>
        </w:rPr>
        <w:t> </w:t>
      </w:r>
      <w:r>
        <w:rPr>
          <w:w w:val="105"/>
        </w:rPr>
        <w:t>在基本法</w:t>
      </w:r>
      <w:r>
        <w:rPr>
          <w:w w:val="105"/>
          <w:sz w:val="22"/>
        </w:rPr>
        <w:t>裡</w:t>
      </w:r>
      <w:r>
        <w:rPr>
          <w:w w:val="105"/>
        </w:rPr>
        <w:t>面有明</w:t>
      </w:r>
      <w:r>
        <w:rPr>
          <w:w w:val="105"/>
          <w:sz w:val="22"/>
        </w:rPr>
        <w:t>白</w:t>
      </w:r>
      <w:r>
        <w:rPr>
          <w:w w:val="105"/>
        </w:rPr>
        <w:t>的規定，所謂的請</w:t>
      </w:r>
      <w:r>
        <w:rPr>
          <w:w w:val="105"/>
          <w:sz w:val="22"/>
        </w:rPr>
        <w:t>願</w:t>
      </w:r>
      <w:r>
        <w:rPr>
          <w:w w:val="105"/>
        </w:rPr>
        <w:t>權，類似我們的</w:t>
      </w:r>
      <w:r>
        <w:rPr>
          <w:spacing w:val="1"/>
          <w:w w:val="105"/>
        </w:rPr>
        <w:t> </w:t>
      </w:r>
      <w:r>
        <w:rPr>
          <w:w w:val="110"/>
        </w:rPr>
        <w:t>請</w:t>
      </w:r>
      <w:r>
        <w:rPr>
          <w:w w:val="110"/>
          <w:sz w:val="22"/>
        </w:rPr>
        <w:t>願</w:t>
      </w:r>
      <w:r>
        <w:rPr>
          <w:w w:val="110"/>
        </w:rPr>
        <w:t>權，</w:t>
      </w:r>
      <w:r>
        <w:rPr>
          <w:w w:val="110"/>
          <w:sz w:val="22"/>
        </w:rPr>
        <w:t>憲</w:t>
      </w:r>
      <w:r>
        <w:rPr>
          <w:w w:val="110"/>
        </w:rPr>
        <w:t>法上的基礎在此，這是第一個可能</w:t>
      </w:r>
      <w:r>
        <w:rPr>
          <w:w w:val="110"/>
          <w:sz w:val="22"/>
        </w:rPr>
        <w:t>途徑</w:t>
      </w:r>
      <w:r>
        <w:rPr>
          <w:w w:val="110"/>
        </w:rPr>
        <w:t>。</w:t>
      </w:r>
      <w:r>
        <w:rPr>
          <w:w w:val="112"/>
          <w:sz w:val="22"/>
        </w:rPr>
        <w:t> </w:t>
      </w:r>
    </w:p>
    <w:p>
      <w:pPr>
        <w:pStyle w:val="BodyText"/>
        <w:spacing w:line="288" w:lineRule="auto" w:before="144"/>
        <w:ind w:left="169" w:right="270" w:firstLine="493"/>
        <w:jc w:val="both"/>
        <w:rPr>
          <w:sz w:val="22"/>
        </w:rPr>
      </w:pPr>
      <w:r>
        <w:rPr>
          <w:w w:val="105"/>
        </w:rPr>
        <w:t>第二種類</w:t>
      </w:r>
      <w:r>
        <w:rPr>
          <w:w w:val="105"/>
          <w:sz w:val="22"/>
        </w:rPr>
        <w:t>型</w:t>
      </w:r>
      <w:r>
        <w:rPr>
          <w:w w:val="105"/>
        </w:rPr>
        <w:t>法院以外的權利</w:t>
      </w:r>
      <w:r>
        <w:rPr>
          <w:w w:val="105"/>
          <w:sz w:val="22"/>
        </w:rPr>
        <w:t>救濟</w:t>
      </w:r>
      <w:r>
        <w:rPr>
          <w:w w:val="105"/>
        </w:rPr>
        <w:t>手段，是對於相對</w:t>
      </w:r>
      <w:r>
        <w:rPr>
          <w:w w:val="105"/>
          <w:sz w:val="22"/>
        </w:rPr>
        <w:t>獨</w:t>
      </w:r>
      <w:r>
        <w:rPr>
          <w:spacing w:val="1"/>
          <w:w w:val="105"/>
          <w:sz w:val="22"/>
        </w:rPr>
        <w:t> </w:t>
      </w:r>
      <w:r>
        <w:rPr>
          <w:spacing w:val="14"/>
          <w:w w:val="105"/>
          <w:sz w:val="22"/>
        </w:rPr>
        <w:t>立</w:t>
      </w:r>
      <w:r>
        <w:rPr>
          <w:spacing w:val="12"/>
          <w:w w:val="105"/>
        </w:rPr>
        <w:t>的人事委員會提出申</w:t>
      </w:r>
      <w:r>
        <w:rPr>
          <w:spacing w:val="12"/>
          <w:w w:val="105"/>
          <w:sz w:val="22"/>
        </w:rPr>
        <w:t>訴</w:t>
      </w:r>
      <w:r>
        <w:rPr>
          <w:spacing w:val="12"/>
          <w:w w:val="105"/>
        </w:rPr>
        <w:t>。事實上這個人事委員會在聯</w:t>
      </w:r>
      <w:r>
        <w:rPr>
          <w:w w:val="105"/>
        </w:rPr>
        <w:t>邦，因為這是一個聯邦國家，在聯邦</w:t>
      </w:r>
      <w:r>
        <w:rPr>
          <w:w w:val="105"/>
          <w:sz w:val="20"/>
        </w:rPr>
        <w:t>跟</w:t>
      </w:r>
      <w:r>
        <w:rPr>
          <w:w w:val="105"/>
        </w:rPr>
        <w:t>各邦都各自有</w:t>
      </w:r>
      <w:r>
        <w:rPr>
          <w:w w:val="105"/>
          <w:sz w:val="22"/>
        </w:rPr>
        <w:t>它</w:t>
      </w:r>
      <w:r>
        <w:rPr>
          <w:w w:val="105"/>
        </w:rPr>
        <w:t>的</w:t>
      </w:r>
      <w:r>
        <w:rPr>
          <w:spacing w:val="1"/>
          <w:w w:val="105"/>
        </w:rPr>
        <w:t> </w:t>
      </w:r>
      <w:r>
        <w:rPr>
          <w:w w:val="105"/>
        </w:rPr>
        <w:t>人事委員會，這個委員會是不從屬於部會指示，其實這有點類似保</w:t>
      </w:r>
      <w:r>
        <w:rPr>
          <w:w w:val="105"/>
          <w:sz w:val="22"/>
        </w:rPr>
        <w:t>訓</w:t>
      </w:r>
      <w:r>
        <w:rPr>
          <w:w w:val="105"/>
        </w:rPr>
        <w:t>會，是一個所謂的</w:t>
      </w:r>
      <w:r>
        <w:rPr>
          <w:w w:val="105"/>
          <w:sz w:val="22"/>
        </w:rPr>
        <w:t>獨立</w:t>
      </w:r>
      <w:r>
        <w:rPr>
          <w:w w:val="105"/>
        </w:rPr>
        <w:t>機關。然後，</w:t>
      </w:r>
      <w:r>
        <w:rPr>
          <w:w w:val="105"/>
          <w:sz w:val="22"/>
        </w:rPr>
        <w:t>它</w:t>
      </w:r>
      <w:r>
        <w:rPr>
          <w:w w:val="105"/>
        </w:rPr>
        <w:t>也</w:t>
      </w:r>
      <w:r>
        <w:rPr>
          <w:w w:val="105"/>
          <w:sz w:val="22"/>
        </w:rPr>
        <w:t>某</w:t>
      </w:r>
      <w:r>
        <w:rPr>
          <w:w w:val="105"/>
        </w:rPr>
        <w:t>種</w:t>
      </w:r>
      <w:r>
        <w:rPr>
          <w:spacing w:val="1"/>
          <w:w w:val="105"/>
        </w:rPr>
        <w:t> </w:t>
      </w:r>
      <w:r>
        <w:rPr>
          <w:w w:val="105"/>
        </w:rPr>
        <w:t>程度</w:t>
      </w:r>
      <w:r>
        <w:rPr>
          <w:w w:val="105"/>
          <w:sz w:val="22"/>
        </w:rPr>
        <w:t>負</w:t>
      </w:r>
      <w:r>
        <w:rPr>
          <w:w w:val="105"/>
        </w:rPr>
        <w:t>責確保公務員法規，執行上面的</w:t>
      </w:r>
      <w:r>
        <w:rPr>
          <w:w w:val="105"/>
          <w:sz w:val="22"/>
        </w:rPr>
        <w:t>統</w:t>
      </w:r>
      <w:r>
        <w:rPr>
          <w:w w:val="105"/>
        </w:rPr>
        <w:t>一，然後也可以建議</w:t>
      </w:r>
      <w:r>
        <w:rPr>
          <w:w w:val="105"/>
          <w:sz w:val="22"/>
        </w:rPr>
        <w:t>排</w:t>
      </w:r>
      <w:r>
        <w:rPr>
          <w:w w:val="105"/>
        </w:rPr>
        <w:t>除一</w:t>
      </w:r>
      <w:r>
        <w:rPr>
          <w:w w:val="105"/>
          <w:sz w:val="22"/>
        </w:rPr>
        <w:t>些</w:t>
      </w:r>
      <w:r>
        <w:rPr>
          <w:w w:val="105"/>
        </w:rPr>
        <w:t>適用公務員法規所產生的</w:t>
      </w:r>
      <w:r>
        <w:rPr>
          <w:w w:val="105"/>
          <w:sz w:val="22"/>
        </w:rPr>
        <w:t>缺</w:t>
      </w:r>
      <w:r>
        <w:rPr>
          <w:w w:val="105"/>
        </w:rPr>
        <w:t>失，然後可以提</w:t>
      </w:r>
      <w:r>
        <w:rPr>
          <w:spacing w:val="1"/>
          <w:w w:val="105"/>
        </w:rPr>
        <w:t> </w:t>
      </w:r>
      <w:r>
        <w:rPr>
          <w:w w:val="105"/>
        </w:rPr>
        <w:t>出</w:t>
      </w:r>
      <w:r>
        <w:rPr>
          <w:w w:val="105"/>
          <w:sz w:val="22"/>
        </w:rPr>
        <w:t>修改</w:t>
      </w:r>
      <w:r>
        <w:rPr>
          <w:w w:val="105"/>
        </w:rPr>
        <w:t>的建議，這是第二種類</w:t>
      </w:r>
      <w:r>
        <w:rPr>
          <w:w w:val="105"/>
          <w:sz w:val="22"/>
        </w:rPr>
        <w:t>型</w:t>
      </w:r>
      <w:r>
        <w:rPr>
          <w:w w:val="105"/>
        </w:rPr>
        <w:t>所謂的這個法院外的</w:t>
      </w:r>
      <w:r>
        <w:rPr>
          <w:w w:val="105"/>
          <w:sz w:val="22"/>
        </w:rPr>
        <w:t>救濟</w:t>
      </w:r>
      <w:r>
        <w:rPr>
          <w:spacing w:val="1"/>
          <w:w w:val="105"/>
          <w:sz w:val="22"/>
        </w:rPr>
        <w:t> </w:t>
      </w:r>
      <w:r>
        <w:rPr>
          <w:w w:val="110"/>
        </w:rPr>
        <w:t>手段。</w:t>
      </w:r>
      <w:r>
        <w:rPr>
          <w:w w:val="112"/>
          <w:sz w:val="22"/>
        </w:rPr>
        <w:t> </w:t>
      </w:r>
    </w:p>
    <w:p>
      <w:pPr>
        <w:pStyle w:val="BodyText"/>
        <w:spacing w:before="144"/>
        <w:ind w:left="662"/>
      </w:pPr>
      <w:r>
        <w:rPr>
          <w:w w:val="110"/>
        </w:rPr>
        <w:t>第三種類</w:t>
      </w:r>
      <w:r>
        <w:rPr>
          <w:w w:val="110"/>
          <w:sz w:val="22"/>
        </w:rPr>
        <w:t>型</w:t>
      </w:r>
      <w:r>
        <w:rPr>
          <w:w w:val="110"/>
        </w:rPr>
        <w:t>是在聯邦</w:t>
      </w:r>
      <w:r>
        <w:rPr>
          <w:w w:val="110"/>
          <w:sz w:val="20"/>
        </w:rPr>
        <w:t>跟</w:t>
      </w:r>
      <w:r>
        <w:rPr>
          <w:w w:val="110"/>
        </w:rPr>
        <w:t>各邦，都</w:t>
      </w:r>
      <w:r>
        <w:rPr>
          <w:w w:val="110"/>
          <w:sz w:val="22"/>
        </w:rPr>
        <w:t>設</w:t>
      </w:r>
      <w:r>
        <w:rPr>
          <w:w w:val="110"/>
        </w:rPr>
        <w:t>有所謂的人事</w:t>
      </w:r>
      <w:r>
        <w:rPr>
          <w:w w:val="110"/>
          <w:sz w:val="22"/>
        </w:rPr>
        <w:t>代</w:t>
      </w:r>
      <w:r>
        <w:rPr>
          <w:w w:val="110"/>
        </w:rPr>
        <w:t>表</w:t>
      </w:r>
    </w:p>
    <w:p>
      <w:pPr>
        <w:pStyle w:val="BodyText"/>
        <w:spacing w:before="1"/>
        <w:rPr>
          <w:sz w:val="28"/>
        </w:rPr>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70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spacing w:line="288" w:lineRule="auto" w:before="59"/>
        <w:ind w:left="169" w:right="214" w:firstLine="0"/>
        <w:jc w:val="both"/>
        <w:rPr>
          <w:sz w:val="22"/>
        </w:rPr>
      </w:pPr>
      <w:r>
        <w:rPr>
          <w:w w:val="110"/>
          <w:sz w:val="22"/>
        </w:rPr>
        <w:t>會，這個人事</w:t>
      </w:r>
      <w:r>
        <w:rPr>
          <w:w w:val="110"/>
          <w:sz w:val="23"/>
        </w:rPr>
        <w:t>代</w:t>
      </w:r>
      <w:r>
        <w:rPr>
          <w:w w:val="110"/>
          <w:sz w:val="22"/>
        </w:rPr>
        <w:t>表會，</w:t>
      </w:r>
      <w:r>
        <w:rPr>
          <w:w w:val="110"/>
          <w:sz w:val="21"/>
        </w:rPr>
        <w:t>跟</w:t>
      </w:r>
      <w:r>
        <w:rPr>
          <w:w w:val="110"/>
          <w:sz w:val="23"/>
        </w:rPr>
        <w:t>剛才</w:t>
      </w:r>
      <w:r>
        <w:rPr>
          <w:w w:val="110"/>
          <w:sz w:val="22"/>
        </w:rPr>
        <w:t>所說的人事委員會是不</w:t>
      </w:r>
      <w:r>
        <w:rPr>
          <w:w w:val="110"/>
          <w:sz w:val="23"/>
        </w:rPr>
        <w:t>太</w:t>
      </w:r>
      <w:r>
        <w:rPr>
          <w:w w:val="110"/>
          <w:sz w:val="22"/>
        </w:rPr>
        <w:t>一</w:t>
      </w:r>
      <w:r>
        <w:rPr>
          <w:spacing w:val="-3"/>
          <w:w w:val="110"/>
          <w:sz w:val="23"/>
        </w:rPr>
        <w:t>樣</w:t>
      </w:r>
      <w:r>
        <w:rPr>
          <w:spacing w:val="-3"/>
          <w:w w:val="110"/>
          <w:sz w:val="22"/>
        </w:rPr>
        <w:t>的，這個人事</w:t>
      </w:r>
      <w:r>
        <w:rPr>
          <w:spacing w:val="-2"/>
          <w:w w:val="110"/>
          <w:sz w:val="23"/>
        </w:rPr>
        <w:t>代</w:t>
      </w:r>
      <w:r>
        <w:rPr>
          <w:spacing w:val="-2"/>
          <w:w w:val="110"/>
          <w:sz w:val="22"/>
        </w:rPr>
        <w:t>表會，</w:t>
      </w:r>
      <w:r>
        <w:rPr>
          <w:spacing w:val="-2"/>
          <w:w w:val="110"/>
          <w:sz w:val="23"/>
        </w:rPr>
        <w:t>基</w:t>
      </w:r>
      <w:r>
        <w:rPr>
          <w:spacing w:val="-2"/>
          <w:w w:val="110"/>
          <w:sz w:val="22"/>
        </w:rPr>
        <w:t>本上是受</w:t>
      </w:r>
      <w:r>
        <w:rPr>
          <w:spacing w:val="-2"/>
          <w:w w:val="110"/>
          <w:sz w:val="23"/>
        </w:rPr>
        <w:t>僱</w:t>
      </w:r>
      <w:r>
        <w:rPr>
          <w:spacing w:val="-2"/>
          <w:w w:val="110"/>
          <w:sz w:val="22"/>
        </w:rPr>
        <w:t>人的</w:t>
      </w:r>
      <w:r>
        <w:rPr>
          <w:spacing w:val="-2"/>
          <w:w w:val="110"/>
          <w:sz w:val="23"/>
        </w:rPr>
        <w:t>代</w:t>
      </w:r>
      <w:r>
        <w:rPr>
          <w:spacing w:val="-2"/>
          <w:w w:val="110"/>
          <w:sz w:val="22"/>
        </w:rPr>
        <w:t>表所</w:t>
      </w:r>
      <w:r>
        <w:rPr>
          <w:spacing w:val="-2"/>
          <w:w w:val="110"/>
          <w:sz w:val="23"/>
        </w:rPr>
        <w:t>組</w:t>
      </w:r>
      <w:r>
        <w:rPr>
          <w:spacing w:val="-2"/>
          <w:w w:val="110"/>
          <w:sz w:val="22"/>
        </w:rPr>
        <w:t>成的，</w:t>
      </w:r>
      <w:r>
        <w:rPr>
          <w:spacing w:val="-119"/>
          <w:w w:val="110"/>
          <w:sz w:val="22"/>
        </w:rPr>
        <w:t> </w:t>
      </w:r>
      <w:r>
        <w:rPr>
          <w:w w:val="110"/>
          <w:sz w:val="22"/>
        </w:rPr>
        <w:t>這個受</w:t>
      </w:r>
      <w:r>
        <w:rPr>
          <w:w w:val="110"/>
          <w:sz w:val="23"/>
        </w:rPr>
        <w:t>僱</w:t>
      </w:r>
      <w:r>
        <w:rPr>
          <w:w w:val="110"/>
          <w:sz w:val="22"/>
        </w:rPr>
        <w:t>人不僅包</w:t>
      </w:r>
      <w:r>
        <w:rPr>
          <w:w w:val="110"/>
          <w:sz w:val="23"/>
        </w:rPr>
        <w:t>括</w:t>
      </w:r>
      <w:r>
        <w:rPr>
          <w:w w:val="110"/>
          <w:sz w:val="22"/>
        </w:rPr>
        <w:t>公務人員，</w:t>
      </w:r>
      <w:r>
        <w:rPr>
          <w:w w:val="110"/>
          <w:sz w:val="23"/>
        </w:rPr>
        <w:t>也</w:t>
      </w:r>
      <w:r>
        <w:rPr>
          <w:w w:val="110"/>
          <w:sz w:val="22"/>
        </w:rPr>
        <w:t>包</w:t>
      </w:r>
      <w:r>
        <w:rPr>
          <w:w w:val="110"/>
          <w:sz w:val="23"/>
        </w:rPr>
        <w:t>括</w:t>
      </w:r>
      <w:r>
        <w:rPr>
          <w:w w:val="110"/>
          <w:sz w:val="22"/>
        </w:rPr>
        <w:t>一般的受</w:t>
      </w:r>
      <w:r>
        <w:rPr>
          <w:w w:val="110"/>
          <w:sz w:val="23"/>
        </w:rPr>
        <w:t>僱</w:t>
      </w:r>
      <w:r>
        <w:rPr>
          <w:w w:val="110"/>
          <w:sz w:val="22"/>
        </w:rPr>
        <w:t>人，就是在公部</w:t>
      </w:r>
      <w:r>
        <w:rPr>
          <w:w w:val="110"/>
          <w:sz w:val="21"/>
        </w:rPr>
        <w:t>門</w:t>
      </w:r>
      <w:r>
        <w:rPr>
          <w:w w:val="110"/>
          <w:sz w:val="23"/>
        </w:rPr>
        <w:t>裡</w:t>
      </w:r>
      <w:r>
        <w:rPr>
          <w:w w:val="110"/>
          <w:sz w:val="22"/>
        </w:rPr>
        <w:t>的受</w:t>
      </w:r>
      <w:r>
        <w:rPr>
          <w:w w:val="110"/>
          <w:sz w:val="23"/>
        </w:rPr>
        <w:t>僱</w:t>
      </w:r>
      <w:r>
        <w:rPr>
          <w:w w:val="110"/>
          <w:sz w:val="22"/>
        </w:rPr>
        <w:t>人。它主要是</w:t>
      </w:r>
      <w:r>
        <w:rPr>
          <w:w w:val="110"/>
          <w:sz w:val="23"/>
        </w:rPr>
        <w:t>代</w:t>
      </w:r>
      <w:r>
        <w:rPr>
          <w:w w:val="110"/>
          <w:sz w:val="22"/>
        </w:rPr>
        <w:t>表這個受</w:t>
      </w:r>
      <w:r>
        <w:rPr>
          <w:w w:val="110"/>
          <w:sz w:val="23"/>
        </w:rPr>
        <w:t>僱</w:t>
      </w:r>
      <w:r>
        <w:rPr>
          <w:w w:val="110"/>
          <w:sz w:val="22"/>
        </w:rPr>
        <w:t>人，</w:t>
      </w:r>
      <w:r>
        <w:rPr>
          <w:w w:val="110"/>
          <w:sz w:val="23"/>
        </w:rPr>
        <w:t>保</w:t>
      </w:r>
      <w:r>
        <w:rPr>
          <w:w w:val="110"/>
          <w:sz w:val="22"/>
        </w:rPr>
        <w:t>障</w:t>
      </w:r>
      <w:r>
        <w:rPr>
          <w:w w:val="110"/>
          <w:sz w:val="23"/>
        </w:rPr>
        <w:t>他</w:t>
      </w:r>
      <w:r>
        <w:rPr>
          <w:w w:val="110"/>
          <w:sz w:val="22"/>
        </w:rPr>
        <w:t>的權</w:t>
      </w:r>
      <w:r>
        <w:rPr>
          <w:w w:val="110"/>
          <w:sz w:val="23"/>
        </w:rPr>
        <w:t>利</w:t>
      </w:r>
      <w:r>
        <w:rPr>
          <w:w w:val="110"/>
          <w:sz w:val="22"/>
        </w:rPr>
        <w:t>，這是第</w:t>
      </w:r>
      <w:r>
        <w:rPr>
          <w:w w:val="110"/>
          <w:sz w:val="23"/>
        </w:rPr>
        <w:t>三種</w:t>
      </w:r>
      <w:r>
        <w:rPr>
          <w:w w:val="110"/>
          <w:sz w:val="22"/>
        </w:rPr>
        <w:t>法院外的救濟管道。 </w:t>
      </w:r>
    </w:p>
    <w:p>
      <w:pPr>
        <w:spacing w:line="288" w:lineRule="auto" w:before="141"/>
        <w:ind w:left="169" w:right="258" w:firstLine="493"/>
        <w:jc w:val="both"/>
        <w:rPr>
          <w:sz w:val="22"/>
        </w:rPr>
      </w:pPr>
      <w:r>
        <w:rPr>
          <w:spacing w:val="14"/>
          <w:w w:val="110"/>
          <w:sz w:val="22"/>
        </w:rPr>
        <w:t>第四</w:t>
      </w:r>
      <w:r>
        <w:rPr>
          <w:spacing w:val="15"/>
          <w:w w:val="110"/>
          <w:sz w:val="23"/>
        </w:rPr>
        <w:t>種</w:t>
      </w:r>
      <w:r>
        <w:rPr>
          <w:spacing w:val="14"/>
          <w:w w:val="110"/>
          <w:sz w:val="22"/>
        </w:rPr>
        <w:t>在法院外的救濟管道，</w:t>
      </w:r>
      <w:r>
        <w:rPr>
          <w:spacing w:val="14"/>
          <w:w w:val="110"/>
          <w:sz w:val="23"/>
        </w:rPr>
        <w:t>比</w:t>
      </w:r>
      <w:r>
        <w:rPr>
          <w:spacing w:val="14"/>
          <w:w w:val="110"/>
          <w:sz w:val="22"/>
        </w:rPr>
        <w:t>較是</w:t>
      </w:r>
      <w:r>
        <w:rPr>
          <w:spacing w:val="15"/>
          <w:w w:val="110"/>
          <w:sz w:val="23"/>
        </w:rPr>
        <w:t>屬</w:t>
      </w:r>
      <w:r>
        <w:rPr>
          <w:spacing w:val="14"/>
          <w:w w:val="110"/>
          <w:sz w:val="22"/>
        </w:rPr>
        <w:t>於</w:t>
      </w:r>
      <w:r>
        <w:rPr>
          <w:spacing w:val="13"/>
          <w:w w:val="110"/>
          <w:sz w:val="21"/>
        </w:rPr>
        <w:t>曖昧</w:t>
      </w:r>
      <w:r>
        <w:rPr>
          <w:spacing w:val="14"/>
          <w:w w:val="110"/>
          <w:sz w:val="22"/>
        </w:rPr>
        <w:t>的情</w:t>
      </w:r>
      <w:r>
        <w:rPr>
          <w:w w:val="110"/>
          <w:sz w:val="22"/>
        </w:rPr>
        <w:t>況，</w:t>
      </w:r>
      <w:r>
        <w:rPr>
          <w:w w:val="110"/>
          <w:sz w:val="23"/>
        </w:rPr>
        <w:t>基</w:t>
      </w:r>
      <w:r>
        <w:rPr>
          <w:w w:val="110"/>
          <w:sz w:val="22"/>
        </w:rPr>
        <w:t>本上就是</w:t>
      </w:r>
      <w:r>
        <w:rPr>
          <w:w w:val="110"/>
          <w:sz w:val="23"/>
        </w:rPr>
        <w:t>我們</w:t>
      </w:r>
      <w:r>
        <w:rPr>
          <w:w w:val="110"/>
          <w:sz w:val="22"/>
        </w:rPr>
        <w:t>一般所</w:t>
      </w:r>
      <w:r>
        <w:rPr>
          <w:w w:val="110"/>
          <w:sz w:val="23"/>
        </w:rPr>
        <w:t>謂</w:t>
      </w:r>
      <w:r>
        <w:rPr>
          <w:w w:val="110"/>
          <w:sz w:val="22"/>
        </w:rPr>
        <w:t>的訴願</w:t>
      </w:r>
      <w:r>
        <w:rPr>
          <w:w w:val="110"/>
          <w:sz w:val="23"/>
        </w:rPr>
        <w:t>途徑</w:t>
      </w:r>
      <w:r>
        <w:rPr>
          <w:w w:val="110"/>
          <w:sz w:val="22"/>
        </w:rPr>
        <w:t>，</w:t>
      </w:r>
      <w:r>
        <w:rPr>
          <w:w w:val="110"/>
          <w:sz w:val="23"/>
        </w:rPr>
        <w:t>類似我</w:t>
      </w:r>
      <w:r>
        <w:rPr>
          <w:w w:val="110"/>
          <w:sz w:val="22"/>
        </w:rPr>
        <w:t>國復審的</w:t>
      </w:r>
      <w:r>
        <w:rPr>
          <w:w w:val="110"/>
          <w:sz w:val="23"/>
        </w:rPr>
        <w:t>途徑</w:t>
      </w:r>
      <w:r>
        <w:rPr>
          <w:w w:val="110"/>
          <w:sz w:val="22"/>
        </w:rPr>
        <w:t>。為</w:t>
      </w:r>
      <w:r>
        <w:rPr>
          <w:w w:val="110"/>
          <w:sz w:val="23"/>
        </w:rPr>
        <w:t>什</w:t>
      </w:r>
      <w:r>
        <w:rPr>
          <w:w w:val="110"/>
          <w:sz w:val="22"/>
        </w:rPr>
        <w:t>麼說它不那麼</w:t>
      </w:r>
      <w:r>
        <w:rPr>
          <w:w w:val="110"/>
          <w:sz w:val="23"/>
        </w:rPr>
        <w:t>容</w:t>
      </w:r>
      <w:r>
        <w:rPr>
          <w:w w:val="110"/>
          <w:sz w:val="22"/>
        </w:rPr>
        <w:t>易把它說成</w:t>
      </w:r>
      <w:r>
        <w:rPr>
          <w:w w:val="110"/>
          <w:sz w:val="23"/>
        </w:rPr>
        <w:t>真</w:t>
      </w:r>
      <w:r>
        <w:rPr>
          <w:w w:val="110"/>
          <w:sz w:val="22"/>
        </w:rPr>
        <w:t>正的法院外救濟管道，原因是它事實上就如同</w:t>
      </w:r>
      <w:r>
        <w:rPr>
          <w:w w:val="110"/>
          <w:sz w:val="23"/>
        </w:rPr>
        <w:t>我們</w:t>
      </w:r>
      <w:r>
        <w:rPr>
          <w:w w:val="110"/>
          <w:sz w:val="22"/>
        </w:rPr>
        <w:t>的復審，在</w:t>
      </w:r>
      <w:r>
        <w:rPr>
          <w:w w:val="110"/>
          <w:sz w:val="23"/>
        </w:rPr>
        <w:t>德</w:t>
      </w:r>
      <w:r>
        <w:rPr>
          <w:w w:val="110"/>
          <w:sz w:val="22"/>
        </w:rPr>
        <w:t>國的訴願事實上是</w:t>
      </w:r>
      <w:r>
        <w:rPr>
          <w:w w:val="110"/>
          <w:sz w:val="23"/>
        </w:rPr>
        <w:t>提</w:t>
      </w:r>
      <w:r>
        <w:rPr>
          <w:w w:val="110"/>
          <w:sz w:val="22"/>
        </w:rPr>
        <w:t>起行政法院的前</w:t>
      </w:r>
      <w:r>
        <w:rPr>
          <w:w w:val="110"/>
          <w:sz w:val="23"/>
        </w:rPr>
        <w:t>提</w:t>
      </w:r>
      <w:r>
        <w:rPr>
          <w:w w:val="110"/>
          <w:sz w:val="22"/>
        </w:rPr>
        <w:t>要</w:t>
      </w:r>
      <w:r>
        <w:rPr>
          <w:w w:val="110"/>
          <w:sz w:val="23"/>
        </w:rPr>
        <w:t>件</w:t>
      </w:r>
      <w:r>
        <w:rPr>
          <w:w w:val="110"/>
          <w:sz w:val="22"/>
        </w:rPr>
        <w:t>，</w:t>
      </w:r>
      <w:r>
        <w:rPr>
          <w:w w:val="110"/>
          <w:sz w:val="23"/>
        </w:rPr>
        <w:t>他</w:t>
      </w:r>
      <w:r>
        <w:rPr>
          <w:w w:val="110"/>
          <w:sz w:val="22"/>
        </w:rPr>
        <w:t>某一</w:t>
      </w:r>
      <w:r>
        <w:rPr>
          <w:w w:val="110"/>
          <w:sz w:val="23"/>
        </w:rPr>
        <w:t>種</w:t>
      </w:r>
      <w:r>
        <w:rPr>
          <w:w w:val="110"/>
          <w:sz w:val="22"/>
        </w:rPr>
        <w:t>程</w:t>
      </w:r>
      <w:r>
        <w:rPr>
          <w:w w:val="110"/>
          <w:sz w:val="23"/>
        </w:rPr>
        <w:t>度</w:t>
      </w:r>
      <w:r>
        <w:rPr>
          <w:w w:val="110"/>
          <w:sz w:val="22"/>
        </w:rPr>
        <w:t>，事實上</w:t>
      </w:r>
      <w:r>
        <w:rPr>
          <w:w w:val="110"/>
          <w:sz w:val="23"/>
        </w:rPr>
        <w:t>也</w:t>
      </w:r>
      <w:r>
        <w:rPr>
          <w:w w:val="110"/>
          <w:sz w:val="22"/>
        </w:rPr>
        <w:t>是法院救濟</w:t>
      </w:r>
      <w:r>
        <w:rPr>
          <w:w w:val="110"/>
          <w:sz w:val="23"/>
        </w:rPr>
        <w:t>途徑</w:t>
      </w:r>
      <w:r>
        <w:rPr>
          <w:w w:val="110"/>
          <w:sz w:val="22"/>
        </w:rPr>
        <w:t>的一環，就是在前</w:t>
      </w:r>
      <w:r>
        <w:rPr>
          <w:w w:val="110"/>
          <w:sz w:val="23"/>
        </w:rPr>
        <w:t>置</w:t>
      </w:r>
      <w:r>
        <w:rPr>
          <w:w w:val="110"/>
          <w:sz w:val="22"/>
        </w:rPr>
        <w:t>的</w:t>
      </w:r>
      <w:r>
        <w:rPr>
          <w:w w:val="110"/>
          <w:sz w:val="23"/>
        </w:rPr>
        <w:t>手</w:t>
      </w:r>
      <w:r>
        <w:rPr>
          <w:w w:val="110"/>
          <w:sz w:val="22"/>
        </w:rPr>
        <w:t>段。 </w:t>
      </w:r>
    </w:p>
    <w:p>
      <w:pPr>
        <w:spacing w:before="141"/>
        <w:ind w:left="169" w:right="0" w:firstLine="0"/>
        <w:jc w:val="both"/>
        <w:rPr>
          <w:rFonts w:ascii="Georgia" w:eastAsia="Georgia"/>
          <w:sz w:val="17"/>
        </w:rPr>
      </w:pPr>
      <w:r>
        <w:rPr>
          <w:w w:val="130"/>
          <w:sz w:val="23"/>
        </w:rPr>
        <w:t>演講人：</w:t>
      </w:r>
      <w:r>
        <w:rPr>
          <w:rFonts w:ascii="Georgia" w:eastAsia="Georgia"/>
          <w:w w:val="130"/>
          <w:sz w:val="17"/>
        </w:rPr>
        <w:t>Prof.</w:t>
      </w:r>
      <w:r>
        <w:rPr>
          <w:rFonts w:ascii="Georgia" w:eastAsia="Georgia"/>
          <w:spacing w:val="7"/>
          <w:w w:val="130"/>
          <w:sz w:val="17"/>
        </w:rPr>
        <w:t> </w:t>
      </w:r>
      <w:r>
        <w:rPr>
          <w:rFonts w:ascii="Georgia" w:eastAsia="Georgia"/>
          <w:w w:val="130"/>
          <w:sz w:val="17"/>
        </w:rPr>
        <w:t>Dr</w:t>
      </w:r>
      <w:r>
        <w:rPr>
          <w:rFonts w:ascii="Georgia" w:eastAsia="Georgia"/>
          <w:spacing w:val="4"/>
          <w:w w:val="130"/>
          <w:sz w:val="17"/>
        </w:rPr>
        <w:t>. </w:t>
      </w:r>
      <w:r>
        <w:rPr>
          <w:rFonts w:ascii="Georgia" w:eastAsia="Georgia"/>
          <w:w w:val="130"/>
          <w:sz w:val="17"/>
        </w:rPr>
        <w:t>Christian</w:t>
      </w:r>
      <w:r>
        <w:rPr>
          <w:rFonts w:ascii="Georgia" w:eastAsia="Georgia"/>
          <w:spacing w:val="9"/>
          <w:w w:val="130"/>
          <w:sz w:val="17"/>
        </w:rPr>
        <w:t> </w:t>
      </w:r>
      <w:r>
        <w:rPr>
          <w:rFonts w:ascii="Georgia" w:eastAsia="Georgia"/>
          <w:w w:val="130"/>
          <w:sz w:val="17"/>
        </w:rPr>
        <w:t>Starck </w:t>
      </w:r>
      <w:r>
        <w:rPr>
          <w:rFonts w:ascii="Georgia" w:eastAsia="Georgia"/>
          <w:spacing w:val="20"/>
          <w:sz w:val="17"/>
        </w:rPr>
        <w:t> </w:t>
      </w:r>
      <w:r>
        <w:rPr>
          <w:rFonts w:ascii="Georgia" w:eastAsia="Georgia"/>
          <w:w w:val="149"/>
          <w:sz w:val="17"/>
        </w:rPr>
        <w:t> </w:t>
      </w:r>
    </w:p>
    <w:p>
      <w:pPr>
        <w:pStyle w:val="BodyText"/>
        <w:spacing w:before="198"/>
        <w:ind w:left="169"/>
        <w:rPr>
          <w:sz w:val="22"/>
        </w:rPr>
      </w:pPr>
      <w:r>
        <w:rPr>
          <w:w w:val="105"/>
        </w:rPr>
        <w:t>（翻譯）陳委員愛娥：</w:t>
      </w:r>
      <w:r>
        <w:rPr>
          <w:w w:val="112"/>
          <w:sz w:val="22"/>
        </w:rPr>
        <w:t> </w:t>
      </w:r>
    </w:p>
    <w:p>
      <w:pPr>
        <w:pStyle w:val="BodyText"/>
        <w:spacing w:before="7"/>
        <w:rPr>
          <w:sz w:val="15"/>
        </w:rPr>
      </w:pPr>
    </w:p>
    <w:p>
      <w:pPr>
        <w:spacing w:line="288" w:lineRule="auto" w:before="0"/>
        <w:ind w:left="169" w:right="270" w:firstLine="493"/>
        <w:jc w:val="both"/>
        <w:rPr>
          <w:rFonts w:ascii="Times New Roman" w:eastAsia="Times New Roman"/>
          <w:sz w:val="17"/>
        </w:rPr>
      </w:pPr>
      <w:r>
        <w:rPr>
          <w:w w:val="110"/>
          <w:sz w:val="23"/>
        </w:rPr>
        <w:t>往</w:t>
      </w:r>
      <w:r>
        <w:rPr>
          <w:w w:val="110"/>
          <w:sz w:val="22"/>
        </w:rPr>
        <w:t>下這個就開始說</w:t>
      </w:r>
      <w:r>
        <w:rPr>
          <w:w w:val="110"/>
          <w:sz w:val="23"/>
        </w:rPr>
        <w:t>明</w:t>
      </w:r>
      <w:r>
        <w:rPr>
          <w:w w:val="110"/>
          <w:sz w:val="22"/>
        </w:rPr>
        <w:t>，關於這個在法院</w:t>
      </w:r>
      <w:r>
        <w:rPr>
          <w:w w:val="110"/>
          <w:sz w:val="23"/>
        </w:rPr>
        <w:t>裡面</w:t>
      </w:r>
      <w:r>
        <w:rPr>
          <w:w w:val="110"/>
          <w:sz w:val="22"/>
        </w:rPr>
        <w:t>的公務員的權</w:t>
      </w:r>
      <w:r>
        <w:rPr>
          <w:w w:val="110"/>
          <w:sz w:val="23"/>
        </w:rPr>
        <w:t>利保</w:t>
      </w:r>
      <w:r>
        <w:rPr>
          <w:w w:val="110"/>
          <w:sz w:val="22"/>
        </w:rPr>
        <w:t>護，這個部分應該一開始就</w:t>
      </w:r>
      <w:r>
        <w:rPr>
          <w:w w:val="110"/>
          <w:sz w:val="23"/>
        </w:rPr>
        <w:t>提到</w:t>
      </w:r>
      <w:r>
        <w:rPr>
          <w:w w:val="110"/>
          <w:sz w:val="22"/>
        </w:rPr>
        <w:t>，關於公務員在法院的權</w:t>
      </w:r>
      <w:r>
        <w:rPr>
          <w:w w:val="110"/>
          <w:sz w:val="23"/>
        </w:rPr>
        <w:t>利保</w:t>
      </w:r>
      <w:r>
        <w:rPr>
          <w:w w:val="110"/>
          <w:sz w:val="22"/>
        </w:rPr>
        <w:t>護，它在</w:t>
      </w:r>
      <w:r>
        <w:rPr>
          <w:w w:val="110"/>
          <w:sz w:val="23"/>
        </w:rPr>
        <w:t>憲</w:t>
      </w:r>
      <w:r>
        <w:rPr>
          <w:w w:val="110"/>
          <w:sz w:val="22"/>
        </w:rPr>
        <w:t>法上的依</w:t>
      </w:r>
      <w:r>
        <w:rPr>
          <w:w w:val="110"/>
          <w:sz w:val="23"/>
        </w:rPr>
        <w:t>據</w:t>
      </w:r>
      <w:r>
        <w:rPr>
          <w:w w:val="110"/>
          <w:sz w:val="22"/>
        </w:rPr>
        <w:t>，在</w:t>
      </w:r>
      <w:r>
        <w:rPr>
          <w:w w:val="110"/>
          <w:sz w:val="23"/>
        </w:rPr>
        <w:t>德</w:t>
      </w:r>
      <w:r>
        <w:rPr>
          <w:w w:val="110"/>
          <w:sz w:val="22"/>
        </w:rPr>
        <w:t>國</w:t>
      </w:r>
      <w:r>
        <w:rPr>
          <w:w w:val="110"/>
          <w:sz w:val="23"/>
        </w:rPr>
        <w:t>也</w:t>
      </w:r>
      <w:r>
        <w:rPr>
          <w:w w:val="110"/>
          <w:sz w:val="22"/>
        </w:rPr>
        <w:t>一</w:t>
      </w:r>
      <w:r>
        <w:rPr>
          <w:w w:val="110"/>
          <w:sz w:val="23"/>
        </w:rPr>
        <w:t>樣</w:t>
      </w:r>
      <w:r>
        <w:rPr>
          <w:w w:val="110"/>
          <w:sz w:val="22"/>
        </w:rPr>
        <w:t>，是在</w:t>
      </w:r>
      <w:r>
        <w:rPr>
          <w:w w:val="110"/>
          <w:sz w:val="23"/>
        </w:rPr>
        <w:t>他們</w:t>
      </w:r>
      <w:r>
        <w:rPr>
          <w:w w:val="110"/>
          <w:sz w:val="22"/>
        </w:rPr>
        <w:t>的</w:t>
      </w:r>
      <w:r>
        <w:rPr>
          <w:w w:val="110"/>
          <w:sz w:val="23"/>
        </w:rPr>
        <w:t>基</w:t>
      </w:r>
      <w:r>
        <w:rPr>
          <w:spacing w:val="-14"/>
          <w:w w:val="110"/>
          <w:sz w:val="22"/>
        </w:rPr>
        <w:t>本法第 </w:t>
      </w:r>
      <w:r>
        <w:rPr>
          <w:rFonts w:ascii="Times New Roman" w:eastAsia="Times New Roman"/>
          <w:w w:val="125"/>
          <w:sz w:val="17"/>
        </w:rPr>
        <w:t>19</w:t>
      </w:r>
      <w:r>
        <w:rPr>
          <w:rFonts w:ascii="Times New Roman" w:eastAsia="Times New Roman"/>
          <w:spacing w:val="15"/>
          <w:w w:val="125"/>
          <w:sz w:val="17"/>
        </w:rPr>
        <w:t> </w:t>
      </w:r>
      <w:r>
        <w:rPr>
          <w:spacing w:val="-18"/>
          <w:w w:val="110"/>
          <w:sz w:val="22"/>
        </w:rPr>
        <w:t>條第 </w:t>
      </w:r>
      <w:r>
        <w:rPr>
          <w:rFonts w:ascii="Times New Roman" w:eastAsia="Times New Roman"/>
          <w:w w:val="125"/>
          <w:sz w:val="17"/>
        </w:rPr>
        <w:t>4</w:t>
      </w:r>
      <w:r>
        <w:rPr>
          <w:rFonts w:ascii="Times New Roman" w:eastAsia="Times New Roman"/>
          <w:spacing w:val="14"/>
          <w:w w:val="125"/>
          <w:sz w:val="17"/>
        </w:rPr>
        <w:t> </w:t>
      </w:r>
      <w:r>
        <w:rPr>
          <w:w w:val="110"/>
          <w:sz w:val="22"/>
        </w:rPr>
        <w:t>項，其實一般人民</w:t>
      </w:r>
      <w:r>
        <w:rPr>
          <w:w w:val="110"/>
          <w:sz w:val="23"/>
        </w:rPr>
        <w:t>也</w:t>
      </w:r>
      <w:r>
        <w:rPr>
          <w:w w:val="110"/>
          <w:sz w:val="22"/>
        </w:rPr>
        <w:t>一</w:t>
      </w:r>
      <w:r>
        <w:rPr>
          <w:w w:val="110"/>
          <w:sz w:val="23"/>
        </w:rPr>
        <w:t>樣</w:t>
      </w:r>
      <w:r>
        <w:rPr>
          <w:w w:val="110"/>
          <w:sz w:val="22"/>
        </w:rPr>
        <w:t>，就是</w:t>
      </w:r>
      <w:r>
        <w:rPr>
          <w:w w:val="110"/>
          <w:sz w:val="23"/>
        </w:rPr>
        <w:t>只</w:t>
      </w:r>
      <w:r>
        <w:rPr>
          <w:w w:val="110"/>
          <w:sz w:val="22"/>
        </w:rPr>
        <w:t>要當</w:t>
      </w:r>
      <w:r>
        <w:rPr>
          <w:w w:val="110"/>
          <w:sz w:val="23"/>
        </w:rPr>
        <w:t>他</w:t>
      </w:r>
      <w:r>
        <w:rPr>
          <w:w w:val="110"/>
          <w:sz w:val="22"/>
        </w:rPr>
        <w:t>的權</w:t>
      </w:r>
      <w:r>
        <w:rPr>
          <w:w w:val="110"/>
          <w:sz w:val="23"/>
        </w:rPr>
        <w:t>利</w:t>
      </w:r>
      <w:r>
        <w:rPr>
          <w:w w:val="110"/>
          <w:sz w:val="22"/>
        </w:rPr>
        <w:t>受</w:t>
      </w:r>
      <w:r>
        <w:rPr>
          <w:w w:val="110"/>
          <w:sz w:val="23"/>
        </w:rPr>
        <w:t>到</w:t>
      </w:r>
      <w:r>
        <w:rPr>
          <w:w w:val="110"/>
          <w:sz w:val="22"/>
        </w:rPr>
        <w:t>公權力的侵</w:t>
      </w:r>
      <w:r>
        <w:rPr>
          <w:w w:val="110"/>
          <w:sz w:val="23"/>
        </w:rPr>
        <w:t>害</w:t>
      </w:r>
      <w:r>
        <w:rPr>
          <w:w w:val="110"/>
          <w:sz w:val="22"/>
        </w:rPr>
        <w:t>，都</w:t>
      </w:r>
      <w:r>
        <w:rPr>
          <w:w w:val="110"/>
          <w:sz w:val="23"/>
        </w:rPr>
        <w:t>享</w:t>
      </w:r>
      <w:r>
        <w:rPr>
          <w:w w:val="110"/>
          <w:sz w:val="22"/>
        </w:rPr>
        <w:t>有權</w:t>
      </w:r>
      <w:r>
        <w:rPr>
          <w:w w:val="110"/>
          <w:sz w:val="23"/>
        </w:rPr>
        <w:t>利</w:t>
      </w:r>
      <w:r>
        <w:rPr>
          <w:w w:val="110"/>
          <w:sz w:val="22"/>
        </w:rPr>
        <w:t>救濟管道，這是第一個說</w:t>
      </w:r>
      <w:r>
        <w:rPr>
          <w:w w:val="110"/>
          <w:sz w:val="23"/>
        </w:rPr>
        <w:t>明</w:t>
      </w:r>
      <w:r>
        <w:rPr>
          <w:w w:val="110"/>
          <w:sz w:val="22"/>
        </w:rPr>
        <w:t>。</w:t>
      </w:r>
      <w:r>
        <w:rPr>
          <w:rFonts w:ascii="Times New Roman" w:eastAsia="Times New Roman"/>
          <w:w w:val="144"/>
          <w:sz w:val="17"/>
        </w:rPr>
        <w:t> </w:t>
      </w:r>
    </w:p>
    <w:p>
      <w:pPr>
        <w:spacing w:line="288" w:lineRule="auto" w:before="143"/>
        <w:ind w:left="169" w:right="270" w:firstLine="493"/>
        <w:jc w:val="both"/>
        <w:rPr>
          <w:sz w:val="22"/>
        </w:rPr>
      </w:pPr>
      <w:r>
        <w:rPr>
          <w:w w:val="110"/>
          <w:sz w:val="22"/>
        </w:rPr>
        <w:t>第二個要說</w:t>
      </w:r>
      <w:r>
        <w:rPr>
          <w:w w:val="110"/>
          <w:sz w:val="23"/>
        </w:rPr>
        <w:t>明</w:t>
      </w:r>
      <w:r>
        <w:rPr>
          <w:w w:val="110"/>
          <w:sz w:val="22"/>
        </w:rPr>
        <w:t>的是，</w:t>
      </w:r>
      <w:r>
        <w:rPr>
          <w:w w:val="110"/>
          <w:sz w:val="23"/>
        </w:rPr>
        <w:t>基</w:t>
      </w:r>
      <w:r>
        <w:rPr>
          <w:w w:val="110"/>
          <w:sz w:val="22"/>
        </w:rPr>
        <w:t>本上關於公務員的權</w:t>
      </w:r>
      <w:r>
        <w:rPr>
          <w:w w:val="110"/>
          <w:sz w:val="23"/>
        </w:rPr>
        <w:t>利保</w:t>
      </w:r>
      <w:r>
        <w:rPr>
          <w:w w:val="110"/>
          <w:sz w:val="22"/>
        </w:rPr>
        <w:t>護，</w:t>
      </w:r>
      <w:r>
        <w:rPr>
          <w:spacing w:val="1"/>
          <w:w w:val="110"/>
          <w:sz w:val="22"/>
        </w:rPr>
        <w:t> </w:t>
      </w:r>
      <w:r>
        <w:rPr>
          <w:w w:val="110"/>
          <w:sz w:val="22"/>
        </w:rPr>
        <w:t>事實上是透過所</w:t>
      </w:r>
      <w:r>
        <w:rPr>
          <w:w w:val="110"/>
          <w:sz w:val="23"/>
        </w:rPr>
        <w:t>謂</w:t>
      </w:r>
      <w:r>
        <w:rPr>
          <w:w w:val="110"/>
          <w:sz w:val="22"/>
        </w:rPr>
        <w:t>的行政法院的審</w:t>
      </w:r>
      <w:r>
        <w:rPr>
          <w:w w:val="110"/>
          <w:sz w:val="23"/>
        </w:rPr>
        <w:t>判</w:t>
      </w:r>
      <w:r>
        <w:rPr>
          <w:w w:val="110"/>
          <w:sz w:val="22"/>
        </w:rPr>
        <w:t>權，</w:t>
      </w:r>
      <w:r>
        <w:rPr>
          <w:w w:val="110"/>
          <w:sz w:val="23"/>
        </w:rPr>
        <w:t>然</w:t>
      </w:r>
      <w:r>
        <w:rPr>
          <w:w w:val="110"/>
          <w:sz w:val="22"/>
        </w:rPr>
        <w:t>後來</w:t>
      </w:r>
      <w:r>
        <w:rPr>
          <w:w w:val="110"/>
          <w:sz w:val="23"/>
        </w:rPr>
        <w:t>執</w:t>
      </w:r>
      <w:r>
        <w:rPr>
          <w:w w:val="110"/>
          <w:sz w:val="22"/>
        </w:rPr>
        <w:t>行。事實上一般行政法院的</w:t>
      </w:r>
      <w:r>
        <w:rPr>
          <w:w w:val="110"/>
          <w:sz w:val="23"/>
        </w:rPr>
        <w:t>裁判制度</w:t>
      </w:r>
      <w:r>
        <w:rPr>
          <w:w w:val="110"/>
          <w:sz w:val="22"/>
        </w:rPr>
        <w:t>，</w:t>
      </w:r>
      <w:r>
        <w:rPr>
          <w:w w:val="110"/>
          <w:sz w:val="23"/>
        </w:rPr>
        <w:t>基</w:t>
      </w:r>
      <w:r>
        <w:rPr>
          <w:w w:val="110"/>
          <w:sz w:val="22"/>
        </w:rPr>
        <w:t>本上適用於公務員與適</w:t>
      </w:r>
      <w:r>
        <w:rPr>
          <w:spacing w:val="-1"/>
          <w:w w:val="110"/>
          <w:sz w:val="22"/>
        </w:rPr>
        <w:t>用於人民，</w:t>
      </w:r>
      <w:r>
        <w:rPr>
          <w:rFonts w:ascii="Times New Roman" w:eastAsia="Times New Roman"/>
          <w:spacing w:val="-1"/>
          <w:w w:val="110"/>
          <w:sz w:val="17"/>
        </w:rPr>
        <w:t>90%</w:t>
      </w:r>
      <w:r>
        <w:rPr>
          <w:w w:val="110"/>
          <w:sz w:val="23"/>
        </w:rPr>
        <w:t>沒</w:t>
      </w:r>
      <w:r>
        <w:rPr>
          <w:w w:val="110"/>
          <w:sz w:val="22"/>
        </w:rPr>
        <w:t>有</w:t>
      </w:r>
      <w:r>
        <w:rPr>
          <w:w w:val="110"/>
          <w:sz w:val="23"/>
        </w:rPr>
        <w:t>太</w:t>
      </w:r>
      <w:r>
        <w:rPr>
          <w:w w:val="110"/>
          <w:sz w:val="22"/>
        </w:rPr>
        <w:t>大的</w:t>
      </w:r>
      <w:r>
        <w:rPr>
          <w:w w:val="110"/>
          <w:sz w:val="23"/>
        </w:rPr>
        <w:t>差別</w:t>
      </w:r>
      <w:r>
        <w:rPr>
          <w:w w:val="110"/>
          <w:sz w:val="22"/>
        </w:rPr>
        <w:t>。所以它</w:t>
      </w:r>
      <w:r>
        <w:rPr>
          <w:w w:val="110"/>
          <w:sz w:val="23"/>
        </w:rPr>
        <w:t>基</w:t>
      </w:r>
      <w:r>
        <w:rPr>
          <w:w w:val="110"/>
          <w:sz w:val="22"/>
        </w:rPr>
        <w:t>本上</w:t>
      </w:r>
      <w:r>
        <w:rPr>
          <w:w w:val="110"/>
          <w:sz w:val="23"/>
        </w:rPr>
        <w:t>也還</w:t>
      </w:r>
      <w:r>
        <w:rPr>
          <w:w w:val="110"/>
          <w:sz w:val="22"/>
        </w:rPr>
        <w:t>是</w:t>
      </w:r>
      <w:r>
        <w:rPr>
          <w:w w:val="110"/>
          <w:sz w:val="23"/>
        </w:rPr>
        <w:t>先從</w:t>
      </w:r>
      <w:r>
        <w:rPr>
          <w:w w:val="110"/>
          <w:sz w:val="22"/>
        </w:rPr>
        <w:t>所</w:t>
      </w:r>
      <w:r>
        <w:rPr>
          <w:w w:val="110"/>
          <w:sz w:val="23"/>
        </w:rPr>
        <w:t>謂</w:t>
      </w:r>
      <w:r>
        <w:rPr>
          <w:w w:val="110"/>
          <w:sz w:val="22"/>
        </w:rPr>
        <w:t>的一般的在行政法院的救濟，</w:t>
      </w:r>
      <w:r>
        <w:rPr>
          <w:w w:val="110"/>
          <w:sz w:val="23"/>
        </w:rPr>
        <w:t>然</w:t>
      </w:r>
      <w:r>
        <w:rPr>
          <w:w w:val="110"/>
          <w:sz w:val="22"/>
        </w:rPr>
        <w:t>後</w:t>
      </w:r>
      <w:r>
        <w:rPr>
          <w:w w:val="110"/>
          <w:sz w:val="21"/>
        </w:rPr>
        <w:t>跟</w:t>
      </w:r>
      <w:r>
        <w:rPr>
          <w:w w:val="110"/>
          <w:sz w:val="22"/>
        </w:rPr>
        <w:t>訴訟程序是如何</w:t>
      </w:r>
    </w:p>
    <w:p>
      <w:pPr>
        <w:pStyle w:val="BodyText"/>
        <w:spacing w:before="7"/>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71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rPr>
          <w:sz w:val="22"/>
        </w:rPr>
      </w:pPr>
      <w:r>
        <w:rPr>
          <w:w w:val="105"/>
        </w:rPr>
        <w:t>進行來說明，只有在公務員法這個部分有</w:t>
      </w:r>
      <w:r>
        <w:rPr>
          <w:w w:val="105"/>
          <w:sz w:val="22"/>
        </w:rPr>
        <w:t>特殊</w:t>
      </w:r>
      <w:r>
        <w:rPr>
          <w:w w:val="105"/>
        </w:rPr>
        <w:t>的地方，</w:t>
      </w:r>
      <w:r>
        <w:rPr>
          <w:w w:val="105"/>
          <w:sz w:val="22"/>
        </w:rPr>
        <w:t>特</w:t>
      </w:r>
      <w:r>
        <w:rPr>
          <w:spacing w:val="1"/>
          <w:w w:val="105"/>
          <w:sz w:val="22"/>
        </w:rPr>
        <w:t> </w:t>
      </w:r>
      <w:r>
        <w:rPr>
          <w:w w:val="105"/>
        </w:rPr>
        <w:t>別再</w:t>
      </w:r>
      <w:r>
        <w:rPr>
          <w:w w:val="105"/>
          <w:sz w:val="22"/>
        </w:rPr>
        <w:t>強</w:t>
      </w:r>
      <w:r>
        <w:rPr>
          <w:w w:val="105"/>
        </w:rPr>
        <w:t>調，大致上的情</w:t>
      </w:r>
      <w:r>
        <w:rPr>
          <w:w w:val="105"/>
          <w:sz w:val="22"/>
        </w:rPr>
        <w:t>況</w:t>
      </w:r>
      <w:r>
        <w:rPr>
          <w:w w:val="105"/>
        </w:rPr>
        <w:t>是如此。關於這個德國的行政法院，事實上是屬於</w:t>
      </w:r>
      <w:r>
        <w:rPr>
          <w:w w:val="105"/>
          <w:sz w:val="22"/>
        </w:rPr>
        <w:t>審</w:t>
      </w:r>
      <w:r>
        <w:rPr>
          <w:w w:val="105"/>
        </w:rPr>
        <w:t>判權的一個分支，其實就如同我們的情</w:t>
      </w:r>
      <w:r>
        <w:rPr>
          <w:w w:val="105"/>
          <w:sz w:val="22"/>
        </w:rPr>
        <w:t>況</w:t>
      </w:r>
      <w:r>
        <w:rPr>
          <w:w w:val="105"/>
        </w:rPr>
        <w:t>，只是說他們的分支更為複雜，</w:t>
      </w:r>
      <w:r>
        <w:rPr>
          <w:w w:val="105"/>
          <w:sz w:val="22"/>
        </w:rPr>
        <w:t>譬</w:t>
      </w:r>
      <w:r>
        <w:rPr>
          <w:w w:val="105"/>
        </w:rPr>
        <w:t>如說還包括其他</w:t>
      </w:r>
      <w:r>
        <w:rPr>
          <w:w w:val="105"/>
          <w:sz w:val="22"/>
        </w:rPr>
        <w:t>勞</w:t>
      </w:r>
      <w:r>
        <w:rPr>
          <w:spacing w:val="1"/>
          <w:w w:val="105"/>
          <w:sz w:val="22"/>
        </w:rPr>
        <w:t> </w:t>
      </w:r>
      <w:r>
        <w:rPr>
          <w:w w:val="105"/>
          <w:sz w:val="22"/>
        </w:rPr>
        <w:t>工</w:t>
      </w:r>
      <w:r>
        <w:rPr>
          <w:w w:val="105"/>
        </w:rPr>
        <w:t>法院、</w:t>
      </w:r>
      <w:r>
        <w:rPr>
          <w:w w:val="105"/>
          <w:sz w:val="22"/>
        </w:rPr>
        <w:t>財</w:t>
      </w:r>
      <w:r>
        <w:rPr>
          <w:w w:val="105"/>
        </w:rPr>
        <w:t>政法院等等。關於這個行政法院的</w:t>
      </w:r>
      <w:r>
        <w:rPr>
          <w:w w:val="105"/>
          <w:sz w:val="22"/>
        </w:rPr>
        <w:t>救濟途徑</w:t>
      </w:r>
      <w:r>
        <w:rPr>
          <w:w w:val="105"/>
        </w:rPr>
        <w:t>，</w:t>
      </w:r>
      <w:r>
        <w:rPr>
          <w:spacing w:val="1"/>
          <w:w w:val="105"/>
        </w:rPr>
        <w:t> </w:t>
      </w:r>
      <w:r>
        <w:rPr>
          <w:w w:val="105"/>
        </w:rPr>
        <w:t>基本上如剛才所說明的，必須要先提出</w:t>
      </w:r>
      <w:r>
        <w:rPr>
          <w:w w:val="105"/>
          <w:sz w:val="22"/>
        </w:rPr>
        <w:t>訴願</w:t>
      </w:r>
      <w:r>
        <w:rPr>
          <w:w w:val="105"/>
        </w:rPr>
        <w:t>，才可以進入到法院的</w:t>
      </w:r>
      <w:r>
        <w:rPr>
          <w:w w:val="105"/>
          <w:sz w:val="22"/>
        </w:rPr>
        <w:t>救濟</w:t>
      </w:r>
      <w:r>
        <w:rPr>
          <w:w w:val="105"/>
        </w:rPr>
        <w:t>管</w:t>
      </w:r>
      <w:r>
        <w:rPr>
          <w:w w:val="105"/>
          <w:sz w:val="22"/>
        </w:rPr>
        <w:t>道裡</w:t>
      </w:r>
      <w:r>
        <w:rPr>
          <w:w w:val="105"/>
        </w:rPr>
        <w:t>面，這個部分，其實就是公務員法的</w:t>
      </w:r>
      <w:r>
        <w:rPr>
          <w:spacing w:val="1"/>
          <w:w w:val="105"/>
        </w:rPr>
        <w:t> </w:t>
      </w:r>
      <w:r>
        <w:rPr>
          <w:w w:val="105"/>
        </w:rPr>
        <w:t>第一個</w:t>
      </w:r>
      <w:r>
        <w:rPr>
          <w:w w:val="105"/>
          <w:sz w:val="22"/>
        </w:rPr>
        <w:t>特色</w:t>
      </w:r>
      <w:r>
        <w:rPr>
          <w:w w:val="105"/>
        </w:rPr>
        <w:t>，因為事實上在德國並不是所有的人民</w:t>
      </w:r>
      <w:r>
        <w:rPr>
          <w:w w:val="105"/>
          <w:sz w:val="20"/>
        </w:rPr>
        <w:t>跟</w:t>
      </w:r>
      <w:r>
        <w:rPr>
          <w:w w:val="105"/>
        </w:rPr>
        <w:t>機關</w:t>
      </w:r>
      <w:r>
        <w:rPr>
          <w:spacing w:val="1"/>
          <w:w w:val="105"/>
        </w:rPr>
        <w:t> </w:t>
      </w:r>
      <w:r>
        <w:rPr>
          <w:w w:val="105"/>
        </w:rPr>
        <w:t>之間的爭</w:t>
      </w:r>
      <w:r>
        <w:rPr>
          <w:w w:val="105"/>
          <w:sz w:val="22"/>
        </w:rPr>
        <w:t>訟</w:t>
      </w:r>
      <w:r>
        <w:rPr>
          <w:w w:val="105"/>
        </w:rPr>
        <w:t>，都要先經</w:t>
      </w:r>
      <w:r>
        <w:rPr>
          <w:w w:val="105"/>
          <w:sz w:val="22"/>
        </w:rPr>
        <w:t>訴願</w:t>
      </w:r>
      <w:r>
        <w:rPr>
          <w:w w:val="105"/>
        </w:rPr>
        <w:t>程序，其實也如同我國的制度</w:t>
      </w:r>
      <w:r>
        <w:rPr>
          <w:spacing w:val="1"/>
          <w:w w:val="105"/>
        </w:rPr>
        <w:t> </w:t>
      </w:r>
      <w:r>
        <w:rPr>
          <w:w w:val="105"/>
        </w:rPr>
        <w:t>一樣，在我國現行行政</w:t>
      </w:r>
      <w:r>
        <w:rPr>
          <w:w w:val="105"/>
          <w:sz w:val="22"/>
        </w:rPr>
        <w:t>訴訟</w:t>
      </w:r>
      <w:r>
        <w:rPr>
          <w:w w:val="105"/>
        </w:rPr>
        <w:t>法的制度</w:t>
      </w:r>
      <w:r>
        <w:rPr>
          <w:w w:val="105"/>
          <w:sz w:val="22"/>
        </w:rPr>
        <w:t>裡</w:t>
      </w:r>
      <w:r>
        <w:rPr>
          <w:w w:val="105"/>
        </w:rPr>
        <w:t>面，必須只牽涉到</w:t>
      </w:r>
      <w:r>
        <w:rPr>
          <w:spacing w:val="1"/>
          <w:w w:val="105"/>
        </w:rPr>
        <w:t> </w:t>
      </w:r>
      <w:r>
        <w:rPr>
          <w:w w:val="105"/>
        </w:rPr>
        <w:t>行政處分，或者是請求作行政處分的時</w:t>
      </w:r>
      <w:r>
        <w:rPr>
          <w:w w:val="105"/>
          <w:sz w:val="22"/>
        </w:rPr>
        <w:t>候</w:t>
      </w:r>
      <w:r>
        <w:rPr>
          <w:w w:val="105"/>
        </w:rPr>
        <w:t>才要先經</w:t>
      </w:r>
      <w:r>
        <w:rPr>
          <w:w w:val="105"/>
          <w:sz w:val="22"/>
        </w:rPr>
        <w:t>訴願</w:t>
      </w:r>
      <w:r>
        <w:rPr>
          <w:w w:val="105"/>
        </w:rPr>
        <w:t>，</w:t>
      </w:r>
      <w:r>
        <w:rPr>
          <w:spacing w:val="1"/>
          <w:w w:val="105"/>
        </w:rPr>
        <w:t> </w:t>
      </w:r>
      <w:r>
        <w:rPr>
          <w:w w:val="105"/>
        </w:rPr>
        <w:t>但是在公務員法</w:t>
      </w:r>
      <w:r>
        <w:rPr>
          <w:w w:val="105"/>
          <w:sz w:val="22"/>
        </w:rPr>
        <w:t>裡</w:t>
      </w:r>
      <w:r>
        <w:rPr>
          <w:w w:val="105"/>
        </w:rPr>
        <w:t>面是</w:t>
      </w:r>
      <w:r>
        <w:rPr>
          <w:w w:val="105"/>
          <w:sz w:val="22"/>
        </w:rPr>
        <w:t>特</w:t>
      </w:r>
      <w:r>
        <w:rPr>
          <w:w w:val="105"/>
        </w:rPr>
        <w:t>別明定，無論如何都要先經</w:t>
      </w:r>
      <w:r>
        <w:rPr>
          <w:w w:val="105"/>
          <w:sz w:val="22"/>
        </w:rPr>
        <w:t>訴願</w:t>
      </w:r>
      <w:r>
        <w:rPr>
          <w:spacing w:val="1"/>
          <w:w w:val="105"/>
          <w:sz w:val="22"/>
        </w:rPr>
        <w:t> </w:t>
      </w:r>
      <w:r>
        <w:rPr>
          <w:w w:val="105"/>
        </w:rPr>
        <w:t>程序，其原因何在</w:t>
      </w:r>
      <w:r>
        <w:rPr>
          <w:w w:val="105"/>
          <w:sz w:val="20"/>
        </w:rPr>
        <w:t>?</w:t>
      </w:r>
      <w:r>
        <w:rPr>
          <w:w w:val="105"/>
        </w:rPr>
        <w:t>是因為在我國法其實也一樣，實務上面運作可能是另外一種情</w:t>
      </w:r>
      <w:r>
        <w:rPr>
          <w:w w:val="105"/>
          <w:sz w:val="22"/>
        </w:rPr>
        <w:t>況</w:t>
      </w:r>
      <w:r>
        <w:rPr>
          <w:w w:val="105"/>
        </w:rPr>
        <w:t>。在德國法上面，在</w:t>
      </w:r>
      <w:r>
        <w:rPr>
          <w:w w:val="105"/>
          <w:sz w:val="22"/>
        </w:rPr>
        <w:t>訴願</w:t>
      </w:r>
      <w:r>
        <w:rPr>
          <w:w w:val="105"/>
        </w:rPr>
        <w:t>程序</w:t>
      </w:r>
      <w:r>
        <w:rPr>
          <w:w w:val="105"/>
          <w:sz w:val="22"/>
        </w:rPr>
        <w:t>裡</w:t>
      </w:r>
      <w:r>
        <w:rPr>
          <w:spacing w:val="1"/>
          <w:w w:val="105"/>
          <w:sz w:val="22"/>
        </w:rPr>
        <w:t> </w:t>
      </w:r>
      <w:r>
        <w:rPr>
          <w:w w:val="105"/>
        </w:rPr>
        <w:t>面可以</w:t>
      </w:r>
      <w:r>
        <w:rPr>
          <w:w w:val="105"/>
          <w:sz w:val="22"/>
        </w:rPr>
        <w:t>審</w:t>
      </w:r>
      <w:r>
        <w:rPr>
          <w:w w:val="105"/>
        </w:rPr>
        <w:t>查行政處分，不是只是可以</w:t>
      </w:r>
      <w:r>
        <w:rPr>
          <w:w w:val="105"/>
          <w:sz w:val="22"/>
        </w:rPr>
        <w:t>審</w:t>
      </w:r>
      <w:r>
        <w:rPr>
          <w:w w:val="105"/>
        </w:rPr>
        <w:t>查</w:t>
      </w:r>
      <w:r>
        <w:rPr>
          <w:w w:val="105"/>
          <w:sz w:val="22"/>
        </w:rPr>
        <w:t>它</w:t>
      </w:r>
      <w:r>
        <w:rPr>
          <w:w w:val="105"/>
        </w:rPr>
        <w:t>的違法性，當</w:t>
      </w:r>
      <w:r>
        <w:rPr>
          <w:spacing w:val="1"/>
          <w:w w:val="105"/>
        </w:rPr>
        <w:t> </w:t>
      </w:r>
      <w:r>
        <w:rPr>
          <w:w w:val="105"/>
        </w:rPr>
        <w:t>然包括</w:t>
      </w:r>
      <w:r>
        <w:rPr>
          <w:w w:val="105"/>
          <w:sz w:val="22"/>
        </w:rPr>
        <w:t>審</w:t>
      </w:r>
      <w:r>
        <w:rPr>
          <w:w w:val="105"/>
        </w:rPr>
        <w:t>查</w:t>
      </w:r>
      <w:r>
        <w:rPr>
          <w:w w:val="105"/>
          <w:sz w:val="22"/>
        </w:rPr>
        <w:t>它</w:t>
      </w:r>
      <w:r>
        <w:rPr>
          <w:w w:val="105"/>
        </w:rPr>
        <w:t>的妥當性。但是在法院的</w:t>
      </w:r>
      <w:r>
        <w:rPr>
          <w:w w:val="105"/>
          <w:sz w:val="22"/>
        </w:rPr>
        <w:t>階</w:t>
      </w:r>
      <w:r>
        <w:rPr>
          <w:w w:val="105"/>
        </w:rPr>
        <w:t>段，事實上就只</w:t>
      </w:r>
      <w:r>
        <w:rPr>
          <w:spacing w:val="1"/>
          <w:w w:val="105"/>
        </w:rPr>
        <w:t> </w:t>
      </w:r>
      <w:r>
        <w:rPr>
          <w:w w:val="105"/>
        </w:rPr>
        <w:t>能夠</w:t>
      </w:r>
      <w:r>
        <w:rPr>
          <w:w w:val="105"/>
          <w:sz w:val="22"/>
        </w:rPr>
        <w:t>審</w:t>
      </w:r>
      <w:r>
        <w:rPr>
          <w:w w:val="105"/>
        </w:rPr>
        <w:t>查行政處分的合法性，所以就公務員來</w:t>
      </w:r>
      <w:r>
        <w:rPr>
          <w:w w:val="105"/>
          <w:sz w:val="22"/>
        </w:rPr>
        <w:t>講</w:t>
      </w:r>
      <w:r>
        <w:rPr>
          <w:w w:val="105"/>
        </w:rPr>
        <w:t>，事實上所有的爭議都有經過行政法院，事實上也有他的實益，就</w:t>
      </w:r>
      <w:r>
        <w:rPr>
          <w:w w:val="110"/>
        </w:rPr>
        <w:t>是他可以要求說，包括妥當性也一併得到</w:t>
      </w:r>
      <w:r>
        <w:rPr>
          <w:w w:val="110"/>
          <w:sz w:val="22"/>
        </w:rPr>
        <w:t>審</w:t>
      </w:r>
      <w:r>
        <w:rPr>
          <w:w w:val="110"/>
        </w:rPr>
        <w:t>查。</w:t>
      </w:r>
      <w:r>
        <w:rPr>
          <w:w w:val="112"/>
          <w:sz w:val="22"/>
        </w:rPr>
        <w:t> </w:t>
      </w:r>
    </w:p>
    <w:p>
      <w:pPr>
        <w:pStyle w:val="BodyText"/>
        <w:spacing w:line="288" w:lineRule="auto" w:before="150"/>
        <w:ind w:left="169" w:right="214" w:firstLine="493"/>
        <w:jc w:val="both"/>
      </w:pPr>
      <w:r>
        <w:rPr>
          <w:w w:val="110"/>
        </w:rPr>
        <w:t>至於</w:t>
      </w:r>
      <w:r>
        <w:rPr>
          <w:w w:val="110"/>
          <w:sz w:val="22"/>
        </w:rPr>
        <w:t>訴訟</w:t>
      </w:r>
      <w:r>
        <w:rPr>
          <w:w w:val="110"/>
        </w:rPr>
        <w:t>的種類，事實上這個我們也不</w:t>
      </w:r>
      <w:r>
        <w:rPr>
          <w:w w:val="110"/>
          <w:sz w:val="22"/>
        </w:rPr>
        <w:t>太</w:t>
      </w:r>
      <w:r>
        <w:rPr>
          <w:w w:val="110"/>
          <w:sz w:val="20"/>
        </w:rPr>
        <w:t>陌</w:t>
      </w:r>
      <w:r>
        <w:rPr>
          <w:w w:val="110"/>
        </w:rPr>
        <w:t>生，</w:t>
      </w:r>
      <w:r>
        <w:rPr>
          <w:w w:val="110"/>
          <w:sz w:val="20"/>
        </w:rPr>
        <w:t>跟</w:t>
      </w:r>
      <w:r>
        <w:rPr>
          <w:w w:val="110"/>
        </w:rPr>
        <w:t>我</w:t>
      </w:r>
      <w:r>
        <w:rPr>
          <w:w w:val="105"/>
        </w:rPr>
        <w:t>們行政</w:t>
      </w:r>
      <w:r>
        <w:rPr>
          <w:w w:val="105"/>
          <w:sz w:val="22"/>
        </w:rPr>
        <w:t>訴訟</w:t>
      </w:r>
      <w:r>
        <w:rPr>
          <w:w w:val="105"/>
        </w:rPr>
        <w:t>法也很類似，</w:t>
      </w:r>
      <w:r>
        <w:rPr>
          <w:w w:val="105"/>
          <w:sz w:val="22"/>
        </w:rPr>
        <w:t>首</w:t>
      </w:r>
      <w:r>
        <w:rPr>
          <w:w w:val="105"/>
        </w:rPr>
        <w:t>先是針對違法的行政處分請求</w:t>
      </w:r>
      <w:r>
        <w:rPr>
          <w:spacing w:val="1"/>
          <w:w w:val="105"/>
        </w:rPr>
        <w:t> </w:t>
      </w:r>
      <w:r>
        <w:rPr>
          <w:w w:val="105"/>
        </w:rPr>
        <w:t>撤銷。另外有所謂</w:t>
      </w:r>
      <w:r>
        <w:rPr>
          <w:w w:val="105"/>
          <w:sz w:val="22"/>
        </w:rPr>
        <w:t>課</w:t>
      </w:r>
      <w:r>
        <w:rPr>
          <w:w w:val="105"/>
        </w:rPr>
        <w:t>予義務</w:t>
      </w:r>
      <w:r>
        <w:rPr>
          <w:w w:val="105"/>
          <w:sz w:val="22"/>
        </w:rPr>
        <w:t>訴訟</w:t>
      </w:r>
      <w:r>
        <w:rPr>
          <w:w w:val="105"/>
        </w:rPr>
        <w:t>，是請求要作成行政處分，</w:t>
      </w:r>
      <w:r>
        <w:rPr>
          <w:spacing w:val="-119"/>
          <w:w w:val="105"/>
        </w:rPr>
        <w:t> </w:t>
      </w:r>
      <w:r>
        <w:rPr>
          <w:w w:val="105"/>
        </w:rPr>
        <w:t>另外與行政處分無關的，例如是請求機關作成通知，作成</w:t>
      </w:r>
      <w:r>
        <w:rPr>
          <w:spacing w:val="1"/>
          <w:w w:val="105"/>
        </w:rPr>
        <w:t> </w:t>
      </w:r>
      <w:r>
        <w:rPr>
          <w:w w:val="105"/>
        </w:rPr>
        <w:t>事實行為等等</w:t>
      </w:r>
      <w:r>
        <w:rPr>
          <w:w w:val="105"/>
          <w:sz w:val="20"/>
        </w:rPr>
        <w:t>……</w:t>
      </w:r>
      <w:r>
        <w:rPr>
          <w:w w:val="105"/>
        </w:rPr>
        <w:t>，只要不牽涉到行政處分的請求，基本</w:t>
      </w:r>
      <w:r>
        <w:rPr>
          <w:spacing w:val="1"/>
          <w:w w:val="105"/>
        </w:rPr>
        <w:t> </w:t>
      </w:r>
      <w:r>
        <w:rPr>
          <w:w w:val="110"/>
        </w:rPr>
        <w:t>上都是</w:t>
      </w:r>
      <w:r>
        <w:rPr>
          <w:w w:val="110"/>
          <w:sz w:val="22"/>
        </w:rPr>
        <w:t>走</w:t>
      </w:r>
      <w:r>
        <w:rPr>
          <w:w w:val="110"/>
        </w:rPr>
        <w:t>所謂的一</w:t>
      </w:r>
      <w:r>
        <w:rPr>
          <w:w w:val="110"/>
          <w:sz w:val="22"/>
        </w:rPr>
        <w:t>般</w:t>
      </w:r>
      <w:r>
        <w:rPr>
          <w:w w:val="110"/>
        </w:rPr>
        <w:t>給</w:t>
      </w:r>
      <w:r>
        <w:rPr>
          <w:w w:val="110"/>
          <w:sz w:val="22"/>
        </w:rPr>
        <w:t>付訴訟</w:t>
      </w:r>
      <w:r>
        <w:rPr>
          <w:w w:val="110"/>
        </w:rPr>
        <w:t>，這個一</w:t>
      </w:r>
      <w:r>
        <w:rPr>
          <w:w w:val="110"/>
          <w:sz w:val="22"/>
        </w:rPr>
        <w:t>般</w:t>
      </w:r>
      <w:r>
        <w:rPr>
          <w:w w:val="110"/>
        </w:rPr>
        <w:t>給</w:t>
      </w:r>
      <w:r>
        <w:rPr>
          <w:w w:val="110"/>
          <w:sz w:val="22"/>
        </w:rPr>
        <w:t>付訴訟</w:t>
      </w:r>
      <w:r>
        <w:rPr>
          <w:w w:val="110"/>
        </w:rPr>
        <w:t>在德國</w:t>
      </w:r>
      <w:r>
        <w:rPr>
          <w:w w:val="105"/>
        </w:rPr>
        <w:t>法上面其實意義非常重大，原因是在我國如果沒有行政處</w:t>
      </w:r>
    </w:p>
    <w:p>
      <w:pPr>
        <w:pStyle w:val="BodyText"/>
        <w:spacing w:before="8"/>
        <w:rPr>
          <w:sz w:val="11"/>
        </w:rPr>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72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rPr>
          <w:sz w:val="22"/>
        </w:rPr>
      </w:pPr>
      <w:r>
        <w:rPr>
          <w:w w:val="105"/>
        </w:rPr>
        <w:t>分，</w:t>
      </w:r>
      <w:r>
        <w:rPr>
          <w:w w:val="105"/>
          <w:sz w:val="22"/>
        </w:rPr>
        <w:t>那</w:t>
      </w:r>
      <w:r>
        <w:rPr>
          <w:w w:val="105"/>
        </w:rPr>
        <w:t>我們大部分都是到再申</w:t>
      </w:r>
      <w:r>
        <w:rPr>
          <w:w w:val="105"/>
          <w:sz w:val="22"/>
        </w:rPr>
        <w:t>訴</w:t>
      </w:r>
      <w:r>
        <w:rPr>
          <w:w w:val="105"/>
        </w:rPr>
        <w:t>為</w:t>
      </w:r>
      <w:r>
        <w:rPr>
          <w:w w:val="105"/>
          <w:sz w:val="22"/>
        </w:rPr>
        <w:t>止</w:t>
      </w:r>
      <w:r>
        <w:rPr>
          <w:w w:val="105"/>
        </w:rPr>
        <w:t>，但是在德國，非關</w:t>
      </w:r>
      <w:r>
        <w:rPr>
          <w:spacing w:val="1"/>
          <w:w w:val="105"/>
        </w:rPr>
        <w:t> </w:t>
      </w:r>
      <w:r>
        <w:rPr>
          <w:w w:val="105"/>
        </w:rPr>
        <w:t>行政處分的部分，事實上是可以提給</w:t>
      </w:r>
      <w:r>
        <w:rPr>
          <w:w w:val="105"/>
          <w:sz w:val="22"/>
        </w:rPr>
        <w:t>付訴訟</w:t>
      </w:r>
      <w:r>
        <w:rPr>
          <w:w w:val="105"/>
        </w:rPr>
        <w:t>，這是很重大</w:t>
      </w:r>
      <w:r>
        <w:rPr>
          <w:w w:val="110"/>
        </w:rPr>
        <w:t>的差別。</w:t>
      </w:r>
      <w:r>
        <w:rPr>
          <w:w w:val="112"/>
          <w:sz w:val="22"/>
        </w:rPr>
        <w:t> </w:t>
      </w:r>
    </w:p>
    <w:p>
      <w:pPr>
        <w:pStyle w:val="BodyText"/>
        <w:spacing w:line="288" w:lineRule="auto" w:before="140"/>
        <w:ind w:left="169" w:right="214" w:firstLine="493"/>
        <w:jc w:val="both"/>
      </w:pPr>
      <w:r>
        <w:rPr>
          <w:w w:val="105"/>
        </w:rPr>
        <w:t>最後是確認</w:t>
      </w:r>
      <w:r>
        <w:rPr>
          <w:w w:val="105"/>
          <w:sz w:val="22"/>
        </w:rPr>
        <w:t>訴訟</w:t>
      </w:r>
      <w:r>
        <w:rPr>
          <w:w w:val="105"/>
        </w:rPr>
        <w:t>，確認法律關係存在不存在，確認行</w:t>
      </w:r>
      <w:r>
        <w:rPr>
          <w:spacing w:val="1"/>
          <w:w w:val="105"/>
        </w:rPr>
        <w:t> </w:t>
      </w:r>
      <w:r>
        <w:rPr>
          <w:w w:val="105"/>
        </w:rPr>
        <w:t>政處分是不是無效，這個部分在公務員法，基本上沒有發</w:t>
      </w:r>
      <w:r>
        <w:rPr>
          <w:spacing w:val="1"/>
          <w:w w:val="105"/>
        </w:rPr>
        <w:t> </w:t>
      </w:r>
      <w:r>
        <w:rPr>
          <w:w w:val="105"/>
          <w:sz w:val="22"/>
        </w:rPr>
        <w:t>揮那麼</w:t>
      </w:r>
      <w:r>
        <w:rPr>
          <w:w w:val="105"/>
        </w:rPr>
        <w:t>大的</w:t>
      </w:r>
      <w:r>
        <w:rPr>
          <w:w w:val="105"/>
          <w:sz w:val="22"/>
        </w:rPr>
        <w:t>影響</w:t>
      </w:r>
      <w:r>
        <w:rPr>
          <w:w w:val="105"/>
        </w:rPr>
        <w:t>，所以從剛才的說明可以看得出來，事實</w:t>
      </w:r>
      <w:r>
        <w:rPr>
          <w:spacing w:val="1"/>
          <w:w w:val="105"/>
        </w:rPr>
        <w:t> </w:t>
      </w:r>
      <w:r>
        <w:rPr>
          <w:w w:val="105"/>
        </w:rPr>
        <w:t>上在我國</w:t>
      </w:r>
      <w:r>
        <w:rPr>
          <w:w w:val="105"/>
          <w:sz w:val="21"/>
        </w:rPr>
        <w:t>跟</w:t>
      </w:r>
      <w:r>
        <w:rPr>
          <w:w w:val="105"/>
        </w:rPr>
        <w:t>在德國一個很大不同的地方，就是給</w:t>
      </w:r>
      <w:r>
        <w:rPr>
          <w:w w:val="105"/>
          <w:sz w:val="22"/>
        </w:rPr>
        <w:t>付訴訟</w:t>
      </w:r>
      <w:r>
        <w:rPr>
          <w:w w:val="105"/>
        </w:rPr>
        <w:t>在</w:t>
      </w:r>
      <w:r>
        <w:rPr>
          <w:spacing w:val="1"/>
          <w:w w:val="105"/>
        </w:rPr>
        <w:t> </w:t>
      </w:r>
      <w:r>
        <w:rPr>
          <w:w w:val="105"/>
        </w:rPr>
        <w:t>德國，事實上</w:t>
      </w:r>
      <w:r>
        <w:rPr>
          <w:w w:val="105"/>
          <w:sz w:val="22"/>
        </w:rPr>
        <w:t>某</w:t>
      </w:r>
      <w:r>
        <w:rPr>
          <w:w w:val="105"/>
        </w:rPr>
        <w:t>種程度</w:t>
      </w:r>
      <w:r>
        <w:rPr>
          <w:w w:val="105"/>
          <w:sz w:val="22"/>
        </w:rPr>
        <w:t>補充</w:t>
      </w:r>
      <w:r>
        <w:rPr>
          <w:w w:val="105"/>
        </w:rPr>
        <w:t>無關行政處分的</w:t>
      </w:r>
      <w:r>
        <w:rPr>
          <w:w w:val="105"/>
          <w:sz w:val="22"/>
        </w:rPr>
        <w:t>救濟</w:t>
      </w:r>
      <w:r>
        <w:rPr>
          <w:w w:val="105"/>
        </w:rPr>
        <w:t>部分，在</w:t>
      </w:r>
      <w:r>
        <w:rPr>
          <w:spacing w:val="1"/>
          <w:w w:val="105"/>
        </w:rPr>
        <w:t> </w:t>
      </w:r>
      <w:r>
        <w:rPr>
          <w:w w:val="105"/>
        </w:rPr>
        <w:t>我國就牽涉到，究竟是復</w:t>
      </w:r>
      <w:r>
        <w:rPr>
          <w:w w:val="105"/>
          <w:sz w:val="22"/>
        </w:rPr>
        <w:t>審</w:t>
      </w:r>
      <w:r>
        <w:rPr>
          <w:w w:val="105"/>
        </w:rPr>
        <w:t>或申</w:t>
      </w:r>
      <w:r>
        <w:rPr>
          <w:w w:val="105"/>
          <w:sz w:val="22"/>
        </w:rPr>
        <w:t>訴</w:t>
      </w:r>
      <w:r>
        <w:rPr>
          <w:w w:val="105"/>
        </w:rPr>
        <w:t>、再申</w:t>
      </w:r>
      <w:r>
        <w:rPr>
          <w:w w:val="105"/>
          <w:sz w:val="22"/>
        </w:rPr>
        <w:t>訴</w:t>
      </w:r>
      <w:r>
        <w:rPr>
          <w:w w:val="105"/>
        </w:rPr>
        <w:t>。如果是申</w:t>
      </w:r>
      <w:r>
        <w:rPr>
          <w:w w:val="105"/>
          <w:sz w:val="22"/>
        </w:rPr>
        <w:t>訴</w:t>
      </w:r>
      <w:r>
        <w:rPr>
          <w:w w:val="105"/>
        </w:rPr>
        <w:t>、再申</w:t>
      </w:r>
      <w:r>
        <w:rPr>
          <w:w w:val="105"/>
          <w:sz w:val="22"/>
        </w:rPr>
        <w:t>訴</w:t>
      </w:r>
      <w:r>
        <w:rPr>
          <w:w w:val="105"/>
        </w:rPr>
        <w:t>，就沒有法院</w:t>
      </w:r>
      <w:r>
        <w:rPr>
          <w:w w:val="105"/>
          <w:sz w:val="22"/>
        </w:rPr>
        <w:t>救濟</w:t>
      </w:r>
      <w:r>
        <w:rPr>
          <w:w w:val="105"/>
        </w:rPr>
        <w:t>管</w:t>
      </w:r>
      <w:r>
        <w:rPr>
          <w:w w:val="105"/>
          <w:sz w:val="22"/>
        </w:rPr>
        <w:t>道</w:t>
      </w:r>
      <w:r>
        <w:rPr>
          <w:w w:val="105"/>
        </w:rPr>
        <w:t>，但是在德國不是如此，在</w:t>
      </w:r>
      <w:r>
        <w:rPr>
          <w:spacing w:val="1"/>
          <w:w w:val="105"/>
        </w:rPr>
        <w:t> </w:t>
      </w:r>
      <w:r>
        <w:rPr>
          <w:w w:val="105"/>
        </w:rPr>
        <w:t>德國是如果牽涉到行政處分的話，如果對於這個處分違法</w:t>
      </w:r>
      <w:r>
        <w:rPr>
          <w:spacing w:val="1"/>
          <w:w w:val="105"/>
        </w:rPr>
        <w:t> </w:t>
      </w:r>
      <w:r>
        <w:rPr>
          <w:w w:val="105"/>
        </w:rPr>
        <w:t>要</w:t>
      </w:r>
      <w:r>
        <w:rPr>
          <w:w w:val="105"/>
          <w:sz w:val="22"/>
        </w:rPr>
        <w:t>走</w:t>
      </w:r>
      <w:r>
        <w:rPr>
          <w:w w:val="105"/>
        </w:rPr>
        <w:t>撤銷</w:t>
      </w:r>
      <w:r>
        <w:rPr>
          <w:w w:val="105"/>
          <w:sz w:val="22"/>
        </w:rPr>
        <w:t>訴訟</w:t>
      </w:r>
      <w:r>
        <w:rPr>
          <w:w w:val="105"/>
        </w:rPr>
        <w:t>，但是如果不牽涉到行政處分的話，不是沒</w:t>
      </w:r>
      <w:r>
        <w:rPr>
          <w:spacing w:val="1"/>
          <w:w w:val="105"/>
        </w:rPr>
        <w:t> </w:t>
      </w:r>
      <w:r>
        <w:rPr>
          <w:w w:val="110"/>
        </w:rPr>
        <w:t>有開</w:t>
      </w:r>
      <w:r>
        <w:rPr>
          <w:w w:val="110"/>
          <w:sz w:val="22"/>
        </w:rPr>
        <w:t>放</w:t>
      </w:r>
      <w:r>
        <w:rPr>
          <w:w w:val="110"/>
        </w:rPr>
        <w:t>法院</w:t>
      </w:r>
      <w:r>
        <w:rPr>
          <w:w w:val="110"/>
          <w:sz w:val="22"/>
        </w:rPr>
        <w:t>救濟</w:t>
      </w:r>
      <w:r>
        <w:rPr>
          <w:w w:val="110"/>
        </w:rPr>
        <w:t>管</w:t>
      </w:r>
      <w:r>
        <w:rPr>
          <w:w w:val="110"/>
          <w:sz w:val="22"/>
        </w:rPr>
        <w:t>道</w:t>
      </w:r>
      <w:r>
        <w:rPr>
          <w:w w:val="110"/>
        </w:rPr>
        <w:t>，而是</w:t>
      </w:r>
      <w:r>
        <w:rPr>
          <w:w w:val="110"/>
          <w:sz w:val="22"/>
        </w:rPr>
        <w:t>走</w:t>
      </w:r>
      <w:r>
        <w:rPr>
          <w:w w:val="110"/>
        </w:rPr>
        <w:t>一</w:t>
      </w:r>
      <w:r>
        <w:rPr>
          <w:w w:val="110"/>
          <w:sz w:val="22"/>
        </w:rPr>
        <w:t>般</w:t>
      </w:r>
      <w:r>
        <w:rPr>
          <w:w w:val="110"/>
        </w:rPr>
        <w:t>給</w:t>
      </w:r>
      <w:r>
        <w:rPr>
          <w:w w:val="110"/>
          <w:sz w:val="22"/>
        </w:rPr>
        <w:t>付訴訟</w:t>
      </w:r>
      <w:r>
        <w:rPr>
          <w:w w:val="110"/>
        </w:rPr>
        <w:t>，這是一個很重大的差別。但還是有區分的意義，這個部分剛才 </w:t>
      </w:r>
      <w:r>
        <w:rPr>
          <w:rFonts w:ascii="Times New Roman" w:eastAsia="Times New Roman"/>
          <w:w w:val="125"/>
          <w:sz w:val="17"/>
        </w:rPr>
        <w:t>Starck</w:t>
      </w:r>
      <w:r>
        <w:rPr>
          <w:rFonts w:ascii="Times New Roman" w:eastAsia="Times New Roman"/>
          <w:spacing w:val="1"/>
          <w:w w:val="125"/>
          <w:sz w:val="17"/>
        </w:rPr>
        <w:t> </w:t>
      </w:r>
      <w:r>
        <w:rPr>
          <w:w w:val="105"/>
        </w:rPr>
        <w:t>教授有</w:t>
      </w:r>
      <w:r>
        <w:rPr>
          <w:w w:val="105"/>
          <w:sz w:val="22"/>
        </w:rPr>
        <w:t>特</w:t>
      </w:r>
      <w:r>
        <w:rPr>
          <w:w w:val="105"/>
        </w:rPr>
        <w:t>別</w:t>
      </w:r>
      <w:r>
        <w:rPr>
          <w:w w:val="105"/>
          <w:sz w:val="22"/>
        </w:rPr>
        <w:t>強</w:t>
      </w:r>
      <w:r>
        <w:rPr>
          <w:w w:val="105"/>
        </w:rPr>
        <w:t>調到，就這個地方的區分是很重要的，所以</w:t>
      </w:r>
      <w:r>
        <w:rPr>
          <w:spacing w:val="1"/>
          <w:w w:val="105"/>
        </w:rPr>
        <w:t> </w:t>
      </w:r>
      <w:r>
        <w:rPr>
          <w:w w:val="110"/>
        </w:rPr>
        <w:t>可以請大家</w:t>
      </w:r>
      <w:r>
        <w:rPr>
          <w:w w:val="110"/>
          <w:sz w:val="22"/>
        </w:rPr>
        <w:t>直</w:t>
      </w:r>
      <w:r>
        <w:rPr>
          <w:w w:val="110"/>
        </w:rPr>
        <w:t>接看到會議</w:t>
      </w:r>
      <w:r>
        <w:rPr>
          <w:w w:val="110"/>
          <w:sz w:val="22"/>
        </w:rPr>
        <w:t>資料裡</w:t>
      </w:r>
      <w:r>
        <w:rPr>
          <w:spacing w:val="15"/>
          <w:w w:val="110"/>
        </w:rPr>
        <w:t>第</w:t>
      </w:r>
      <w:r>
        <w:rPr>
          <w:rFonts w:ascii="Times New Roman" w:eastAsia="Times New Roman"/>
          <w:w w:val="110"/>
          <w:sz w:val="17"/>
        </w:rPr>
        <w:t>14</w:t>
      </w:r>
      <w:r>
        <w:rPr>
          <w:rFonts w:ascii="Times New Roman" w:eastAsia="Times New Roman"/>
          <w:spacing w:val="-12"/>
          <w:w w:val="110"/>
          <w:sz w:val="17"/>
        </w:rPr>
        <w:t> </w:t>
      </w:r>
      <w:r>
        <w:rPr>
          <w:w w:val="110"/>
          <w:sz w:val="21"/>
        </w:rPr>
        <w:t>頁</w:t>
      </w:r>
      <w:r>
        <w:rPr>
          <w:w w:val="110"/>
        </w:rPr>
        <w:t>最後一段有</w:t>
      </w:r>
      <w:r>
        <w:rPr>
          <w:w w:val="110"/>
          <w:sz w:val="22"/>
        </w:rPr>
        <w:t>特</w:t>
      </w:r>
      <w:r>
        <w:rPr>
          <w:w w:val="110"/>
        </w:rPr>
        <w:t>別提</w:t>
      </w:r>
      <w:r>
        <w:rPr>
          <w:w w:val="105"/>
        </w:rPr>
        <w:t>到，在公務員法的領域，撤銷之</w:t>
      </w:r>
      <w:r>
        <w:rPr>
          <w:w w:val="105"/>
          <w:sz w:val="22"/>
        </w:rPr>
        <w:t>訴</w:t>
      </w:r>
      <w:r>
        <w:rPr>
          <w:w w:val="105"/>
        </w:rPr>
        <w:t>必須要處理的是行政處</w:t>
      </w:r>
      <w:r>
        <w:rPr>
          <w:spacing w:val="1"/>
          <w:w w:val="105"/>
        </w:rPr>
        <w:t> </w:t>
      </w:r>
      <w:r>
        <w:rPr>
          <w:w w:val="105"/>
        </w:rPr>
        <w:t>分，而不是單</w:t>
      </w:r>
      <w:r>
        <w:rPr>
          <w:w w:val="105"/>
          <w:sz w:val="22"/>
        </w:rPr>
        <w:t>純</w:t>
      </w:r>
      <w:r>
        <w:rPr>
          <w:w w:val="105"/>
        </w:rPr>
        <w:t>內部</w:t>
      </w:r>
      <w:r>
        <w:rPr>
          <w:w w:val="105"/>
          <w:sz w:val="22"/>
        </w:rPr>
        <w:t>職</w:t>
      </w:r>
      <w:r>
        <w:rPr>
          <w:w w:val="105"/>
        </w:rPr>
        <w:t>務的法律行為，也就是說如果要進</w:t>
      </w:r>
      <w:r>
        <w:rPr>
          <w:spacing w:val="1"/>
          <w:w w:val="105"/>
        </w:rPr>
        <w:t> </w:t>
      </w:r>
      <w:r>
        <w:rPr>
          <w:w w:val="105"/>
        </w:rPr>
        <w:t>行撤銷</w:t>
      </w:r>
      <w:r>
        <w:rPr>
          <w:w w:val="105"/>
          <w:sz w:val="22"/>
        </w:rPr>
        <w:t>訴訟</w:t>
      </w:r>
      <w:r>
        <w:rPr>
          <w:w w:val="105"/>
        </w:rPr>
        <w:t>，就要有行政處分存在。行政處分在這個地方</w:t>
      </w:r>
      <w:r>
        <w:rPr>
          <w:spacing w:val="1"/>
          <w:w w:val="105"/>
        </w:rPr>
        <w:t> </w:t>
      </w:r>
      <w:r>
        <w:rPr>
          <w:w w:val="105"/>
        </w:rPr>
        <w:t>的關</w:t>
      </w:r>
      <w:r>
        <w:rPr>
          <w:w w:val="105"/>
          <w:sz w:val="22"/>
        </w:rPr>
        <w:t>鍵</w:t>
      </w:r>
      <w:r>
        <w:rPr>
          <w:w w:val="105"/>
        </w:rPr>
        <w:t>要</w:t>
      </w:r>
      <w:r>
        <w:rPr>
          <w:w w:val="105"/>
          <w:sz w:val="22"/>
        </w:rPr>
        <w:t>素</w:t>
      </w:r>
      <w:r>
        <w:rPr>
          <w:w w:val="105"/>
        </w:rPr>
        <w:t>，就是要對外</w:t>
      </w:r>
      <w:r>
        <w:rPr>
          <w:w w:val="105"/>
          <w:sz w:val="22"/>
        </w:rPr>
        <w:t>直</w:t>
      </w:r>
      <w:r>
        <w:rPr>
          <w:w w:val="105"/>
        </w:rPr>
        <w:t>接發生法律效果，然後有一</w:t>
      </w:r>
      <w:r>
        <w:rPr>
          <w:w w:val="105"/>
          <w:sz w:val="22"/>
        </w:rPr>
        <w:t>些</w:t>
      </w:r>
      <w:r>
        <w:rPr>
          <w:spacing w:val="1"/>
          <w:w w:val="105"/>
          <w:sz w:val="22"/>
        </w:rPr>
        <w:t> </w:t>
      </w:r>
      <w:r>
        <w:rPr>
          <w:w w:val="105"/>
        </w:rPr>
        <w:t>相關的這個公務員的內部關係，包括他的一</w:t>
      </w:r>
      <w:r>
        <w:rPr>
          <w:w w:val="105"/>
          <w:sz w:val="22"/>
        </w:rPr>
        <w:t>些</w:t>
      </w:r>
      <w:r>
        <w:rPr>
          <w:w w:val="105"/>
        </w:rPr>
        <w:t>對</w:t>
      </w:r>
      <w:r>
        <w:rPr>
          <w:w w:val="105"/>
          <w:sz w:val="22"/>
        </w:rPr>
        <w:t>特</w:t>
      </w:r>
      <w:r>
        <w:rPr>
          <w:w w:val="105"/>
        </w:rPr>
        <w:t>定</w:t>
      </w:r>
      <w:r>
        <w:rPr>
          <w:w w:val="105"/>
          <w:sz w:val="22"/>
        </w:rPr>
        <w:t>職</w:t>
      </w:r>
      <w:r>
        <w:rPr>
          <w:w w:val="105"/>
        </w:rPr>
        <w:t>務</w:t>
      </w:r>
      <w:r>
        <w:rPr>
          <w:spacing w:val="1"/>
          <w:w w:val="105"/>
        </w:rPr>
        <w:t> </w:t>
      </w:r>
      <w:r>
        <w:rPr>
          <w:w w:val="105"/>
        </w:rPr>
        <w:t>行為的指示，指定他在</w:t>
      </w:r>
      <w:r>
        <w:rPr>
          <w:w w:val="105"/>
          <w:sz w:val="22"/>
        </w:rPr>
        <w:t>哪</w:t>
      </w:r>
      <w:r>
        <w:rPr>
          <w:w w:val="105"/>
        </w:rPr>
        <w:t>個地方辦公，在同一個機關</w:t>
      </w:r>
      <w:r>
        <w:rPr>
          <w:w w:val="105"/>
          <w:sz w:val="22"/>
        </w:rPr>
        <w:t>裡</w:t>
      </w:r>
      <w:r>
        <w:rPr>
          <w:w w:val="105"/>
        </w:rPr>
        <w:t>面</w:t>
      </w:r>
      <w:r>
        <w:rPr>
          <w:spacing w:val="1"/>
          <w:w w:val="105"/>
        </w:rPr>
        <w:t> </w:t>
      </w:r>
      <w:r>
        <w:rPr>
          <w:w w:val="105"/>
        </w:rPr>
        <w:t>的調</w:t>
      </w:r>
      <w:r>
        <w:rPr>
          <w:w w:val="105"/>
          <w:sz w:val="22"/>
        </w:rPr>
        <w:t>職</w:t>
      </w:r>
      <w:r>
        <w:rPr>
          <w:w w:val="105"/>
        </w:rPr>
        <w:t>，或指定其他的</w:t>
      </w:r>
      <w:r>
        <w:rPr>
          <w:w w:val="105"/>
          <w:sz w:val="22"/>
        </w:rPr>
        <w:t>職</w:t>
      </w:r>
      <w:r>
        <w:rPr>
          <w:w w:val="105"/>
        </w:rPr>
        <w:t>務，這個都被當作公務員事實上</w:t>
      </w:r>
      <w:r>
        <w:rPr>
          <w:spacing w:val="1"/>
          <w:w w:val="105"/>
        </w:rPr>
        <w:t> </w:t>
      </w:r>
      <w:r>
        <w:rPr>
          <w:w w:val="105"/>
        </w:rPr>
        <w:t>是作為</w:t>
      </w:r>
      <w:r>
        <w:rPr>
          <w:w w:val="105"/>
          <w:sz w:val="22"/>
        </w:rPr>
        <w:t>職</w:t>
      </w:r>
      <w:r>
        <w:rPr>
          <w:w w:val="105"/>
        </w:rPr>
        <w:t>務人員，而不是作為個人的權利受到</w:t>
      </w:r>
      <w:r>
        <w:rPr>
          <w:w w:val="105"/>
          <w:sz w:val="22"/>
        </w:rPr>
        <w:t>影響</w:t>
      </w:r>
      <w:r>
        <w:rPr>
          <w:w w:val="105"/>
        </w:rPr>
        <w:t>，就這</w:t>
      </w:r>
      <w:r>
        <w:rPr>
          <w:spacing w:val="1"/>
          <w:w w:val="105"/>
        </w:rPr>
        <w:t> </w:t>
      </w:r>
      <w:r>
        <w:rPr>
          <w:w w:val="105"/>
        </w:rPr>
        <w:t>個部分有爭議的話，不認為這</w:t>
      </w:r>
      <w:r>
        <w:rPr>
          <w:w w:val="105"/>
          <w:sz w:val="22"/>
        </w:rPr>
        <w:t>些</w:t>
      </w:r>
      <w:r>
        <w:rPr>
          <w:w w:val="105"/>
        </w:rPr>
        <w:t>決定是所謂的對外</w:t>
      </w:r>
      <w:r>
        <w:rPr>
          <w:w w:val="105"/>
          <w:sz w:val="22"/>
        </w:rPr>
        <w:t>直</w:t>
      </w:r>
      <w:r>
        <w:rPr>
          <w:w w:val="105"/>
        </w:rPr>
        <w:t>接發</w:t>
      </w:r>
      <w:r>
        <w:rPr>
          <w:spacing w:val="1"/>
          <w:w w:val="105"/>
        </w:rPr>
        <w:t> </w:t>
      </w:r>
      <w:r>
        <w:rPr>
          <w:w w:val="105"/>
        </w:rPr>
        <w:t>生法律效果，這個觀念我</w:t>
      </w:r>
      <w:r>
        <w:rPr>
          <w:w w:val="105"/>
          <w:sz w:val="22"/>
        </w:rPr>
        <w:t>覺</w:t>
      </w:r>
      <w:r>
        <w:rPr>
          <w:w w:val="105"/>
        </w:rPr>
        <w:t>得其實非常重要，事實上機關</w:t>
      </w:r>
    </w:p>
    <w:p>
      <w:pPr>
        <w:pStyle w:val="BodyText"/>
        <w:spacing w:before="5"/>
        <w:rPr>
          <w:sz w:val="12"/>
        </w:rPr>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73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88" w:lineRule="auto" w:before="60"/>
        <w:ind w:left="169" w:right="214" w:firstLine="0"/>
        <w:jc w:val="both"/>
        <w:rPr>
          <w:rFonts w:ascii="Times New Roman" w:eastAsia="Times New Roman"/>
          <w:sz w:val="24"/>
        </w:rPr>
      </w:pPr>
      <w:r>
        <w:rPr>
          <w:w w:val="105"/>
          <w:sz w:val="22"/>
        </w:rPr>
        <w:t>內</w:t>
      </w:r>
      <w:r>
        <w:rPr>
          <w:w w:val="105"/>
          <w:sz w:val="23"/>
        </w:rPr>
        <w:t>的</w:t>
      </w:r>
      <w:r>
        <w:rPr>
          <w:w w:val="105"/>
          <w:sz w:val="22"/>
        </w:rPr>
        <w:t>調職</w:t>
      </w:r>
      <w:r>
        <w:rPr>
          <w:w w:val="105"/>
          <w:sz w:val="23"/>
        </w:rPr>
        <w:t>，或</w:t>
      </w:r>
      <w:r>
        <w:rPr>
          <w:w w:val="105"/>
          <w:sz w:val="22"/>
        </w:rPr>
        <w:t>者</w:t>
      </w:r>
      <w:r>
        <w:rPr>
          <w:w w:val="105"/>
          <w:sz w:val="23"/>
        </w:rPr>
        <w:t>是說指定</w:t>
      </w:r>
      <w:r>
        <w:rPr>
          <w:w w:val="105"/>
          <w:sz w:val="22"/>
        </w:rPr>
        <w:t>職</w:t>
      </w:r>
      <w:r>
        <w:rPr>
          <w:w w:val="105"/>
          <w:sz w:val="23"/>
        </w:rPr>
        <w:t>務空間，</w:t>
      </w:r>
      <w:r>
        <w:rPr>
          <w:w w:val="105"/>
          <w:sz w:val="22"/>
        </w:rPr>
        <w:t>他也</w:t>
      </w:r>
      <w:r>
        <w:rPr>
          <w:w w:val="105"/>
          <w:sz w:val="23"/>
        </w:rPr>
        <w:t>有發</w:t>
      </w:r>
      <w:r>
        <w:rPr>
          <w:w w:val="105"/>
          <w:sz w:val="22"/>
        </w:rPr>
        <w:t>生</w:t>
      </w:r>
      <w:r>
        <w:rPr>
          <w:w w:val="105"/>
          <w:sz w:val="23"/>
        </w:rPr>
        <w:t>法律效</w:t>
      </w:r>
      <w:r>
        <w:rPr>
          <w:w w:val="105"/>
          <w:sz w:val="22"/>
        </w:rPr>
        <w:t>果</w:t>
      </w:r>
      <w:r>
        <w:rPr>
          <w:w w:val="105"/>
          <w:sz w:val="23"/>
        </w:rPr>
        <w:t>，</w:t>
      </w:r>
      <w:r>
        <w:rPr>
          <w:spacing w:val="1"/>
          <w:w w:val="105"/>
          <w:sz w:val="23"/>
        </w:rPr>
        <w:t> </w:t>
      </w:r>
      <w:r>
        <w:rPr>
          <w:w w:val="105"/>
          <w:sz w:val="23"/>
        </w:rPr>
        <w:t>但是問題是</w:t>
      </w:r>
      <w:r>
        <w:rPr>
          <w:w w:val="105"/>
          <w:sz w:val="22"/>
        </w:rPr>
        <w:t>他沒</w:t>
      </w:r>
      <w:r>
        <w:rPr>
          <w:w w:val="105"/>
          <w:sz w:val="23"/>
        </w:rPr>
        <w:t>有對外發</w:t>
      </w:r>
      <w:r>
        <w:rPr>
          <w:w w:val="105"/>
          <w:sz w:val="22"/>
        </w:rPr>
        <w:t>生</w:t>
      </w:r>
      <w:r>
        <w:rPr>
          <w:w w:val="105"/>
          <w:sz w:val="23"/>
        </w:rPr>
        <w:t>，</w:t>
      </w:r>
      <w:r>
        <w:rPr>
          <w:w w:val="105"/>
          <w:sz w:val="22"/>
        </w:rPr>
        <w:t>而</w:t>
      </w:r>
      <w:r>
        <w:rPr>
          <w:w w:val="105"/>
          <w:sz w:val="23"/>
        </w:rPr>
        <w:t>是</w:t>
      </w:r>
      <w:r>
        <w:rPr>
          <w:w w:val="105"/>
          <w:sz w:val="22"/>
        </w:rPr>
        <w:t>向</w:t>
      </w:r>
      <w:r>
        <w:rPr>
          <w:w w:val="105"/>
          <w:sz w:val="23"/>
        </w:rPr>
        <w:t>公務人員在作為公務</w:t>
      </w:r>
      <w:r>
        <w:rPr>
          <w:spacing w:val="1"/>
          <w:w w:val="105"/>
          <w:sz w:val="23"/>
        </w:rPr>
        <w:t> </w:t>
      </w:r>
      <w:r>
        <w:rPr>
          <w:w w:val="110"/>
          <w:sz w:val="23"/>
        </w:rPr>
        <w:t>機關</w:t>
      </w:r>
      <w:r>
        <w:rPr>
          <w:w w:val="110"/>
          <w:sz w:val="22"/>
        </w:rPr>
        <w:t>內</w:t>
      </w:r>
      <w:r>
        <w:rPr>
          <w:w w:val="110"/>
          <w:sz w:val="23"/>
        </w:rPr>
        <w:t>部的人員發</w:t>
      </w:r>
      <w:r>
        <w:rPr>
          <w:w w:val="110"/>
          <w:sz w:val="22"/>
        </w:rPr>
        <w:t>生影響</w:t>
      </w:r>
      <w:r>
        <w:rPr>
          <w:w w:val="110"/>
          <w:sz w:val="23"/>
        </w:rPr>
        <w:t>，這是關於</w:t>
      </w:r>
      <w:r>
        <w:rPr>
          <w:w w:val="110"/>
          <w:sz w:val="22"/>
        </w:rPr>
        <w:t>訴訟</w:t>
      </w:r>
      <w:r>
        <w:rPr>
          <w:w w:val="110"/>
          <w:sz w:val="23"/>
        </w:rPr>
        <w:t>的</w:t>
      </w:r>
      <w:r>
        <w:rPr>
          <w:w w:val="110"/>
          <w:sz w:val="22"/>
        </w:rPr>
        <w:t>種類</w:t>
      </w:r>
      <w:r>
        <w:rPr>
          <w:w w:val="110"/>
          <w:sz w:val="23"/>
        </w:rPr>
        <w:t>。至於</w:t>
      </w:r>
      <w:r>
        <w:rPr>
          <w:w w:val="110"/>
          <w:sz w:val="22"/>
        </w:rPr>
        <w:t>判</w:t>
      </w:r>
      <w:r>
        <w:rPr>
          <w:w w:val="105"/>
          <w:sz w:val="22"/>
        </w:rPr>
        <w:t>決</w:t>
      </w:r>
      <w:r>
        <w:rPr>
          <w:w w:val="105"/>
          <w:sz w:val="23"/>
        </w:rPr>
        <w:t>的</w:t>
      </w:r>
      <w:r>
        <w:rPr>
          <w:w w:val="105"/>
          <w:sz w:val="22"/>
        </w:rPr>
        <w:t>內容</w:t>
      </w:r>
      <w:r>
        <w:rPr>
          <w:w w:val="105"/>
          <w:sz w:val="23"/>
        </w:rPr>
        <w:t>部分，</w:t>
      </w:r>
      <w:r>
        <w:rPr>
          <w:w w:val="105"/>
          <w:sz w:val="22"/>
        </w:rPr>
        <w:t>我覺</w:t>
      </w:r>
      <w:r>
        <w:rPr>
          <w:w w:val="105"/>
          <w:sz w:val="23"/>
        </w:rPr>
        <w:t>得</w:t>
      </w:r>
      <w:r>
        <w:rPr>
          <w:w w:val="105"/>
          <w:sz w:val="22"/>
        </w:rPr>
        <w:t>可</w:t>
      </w:r>
      <w:r>
        <w:rPr>
          <w:w w:val="105"/>
          <w:sz w:val="23"/>
        </w:rPr>
        <w:t>能最重要要指出的是撤銷</w:t>
      </w:r>
      <w:r>
        <w:rPr>
          <w:w w:val="105"/>
          <w:sz w:val="22"/>
        </w:rPr>
        <w:t>訴訟</w:t>
      </w:r>
      <w:r>
        <w:rPr>
          <w:w w:val="105"/>
          <w:sz w:val="23"/>
        </w:rPr>
        <w:t>與</w:t>
      </w:r>
      <w:r>
        <w:rPr>
          <w:spacing w:val="1"/>
          <w:w w:val="105"/>
          <w:sz w:val="23"/>
        </w:rPr>
        <w:t> </w:t>
      </w:r>
      <w:r>
        <w:rPr>
          <w:w w:val="110"/>
          <w:sz w:val="22"/>
        </w:rPr>
        <w:t>課</w:t>
      </w:r>
      <w:r>
        <w:rPr>
          <w:w w:val="110"/>
          <w:sz w:val="23"/>
        </w:rPr>
        <w:t>予義務</w:t>
      </w:r>
      <w:r>
        <w:rPr>
          <w:w w:val="110"/>
          <w:sz w:val="22"/>
        </w:rPr>
        <w:t>訴訟兩者</w:t>
      </w:r>
      <w:r>
        <w:rPr>
          <w:w w:val="110"/>
          <w:sz w:val="23"/>
        </w:rPr>
        <w:t>之間的</w:t>
      </w:r>
      <w:r>
        <w:rPr>
          <w:w w:val="110"/>
          <w:sz w:val="22"/>
        </w:rPr>
        <w:t>差別</w:t>
      </w:r>
      <w:r>
        <w:rPr>
          <w:w w:val="110"/>
          <w:sz w:val="23"/>
        </w:rPr>
        <w:t>，撤銷</w:t>
      </w:r>
      <w:r>
        <w:rPr>
          <w:w w:val="110"/>
          <w:sz w:val="22"/>
        </w:rPr>
        <w:t>訴訟</w:t>
      </w:r>
      <w:r>
        <w:rPr>
          <w:w w:val="110"/>
          <w:sz w:val="23"/>
        </w:rPr>
        <w:t>其實是有形成的</w:t>
      </w:r>
      <w:r>
        <w:rPr>
          <w:w w:val="105"/>
          <w:sz w:val="23"/>
        </w:rPr>
        <w:t>效</w:t>
      </w:r>
      <w:r>
        <w:rPr>
          <w:w w:val="105"/>
          <w:sz w:val="22"/>
        </w:rPr>
        <w:t>果</w:t>
      </w:r>
      <w:r>
        <w:rPr>
          <w:w w:val="105"/>
          <w:sz w:val="23"/>
        </w:rPr>
        <w:t>，其實就是</w:t>
      </w:r>
      <w:r>
        <w:rPr>
          <w:w w:val="105"/>
          <w:sz w:val="22"/>
        </w:rPr>
        <w:t>可</w:t>
      </w:r>
      <w:r>
        <w:rPr>
          <w:w w:val="105"/>
          <w:sz w:val="23"/>
        </w:rPr>
        <w:t>以</w:t>
      </w:r>
      <w:r>
        <w:rPr>
          <w:w w:val="105"/>
          <w:sz w:val="22"/>
        </w:rPr>
        <w:t>廢止</w:t>
      </w:r>
      <w:r>
        <w:rPr>
          <w:w w:val="105"/>
          <w:sz w:val="23"/>
        </w:rPr>
        <w:t>，</w:t>
      </w:r>
      <w:r>
        <w:rPr>
          <w:w w:val="105"/>
          <w:sz w:val="22"/>
        </w:rPr>
        <w:t>可</w:t>
      </w:r>
      <w:r>
        <w:rPr>
          <w:w w:val="105"/>
          <w:sz w:val="23"/>
        </w:rPr>
        <w:t>以撤銷，</w:t>
      </w:r>
      <w:r>
        <w:rPr>
          <w:w w:val="105"/>
          <w:sz w:val="22"/>
        </w:rPr>
        <w:t>可</w:t>
      </w:r>
      <w:r>
        <w:rPr>
          <w:w w:val="105"/>
          <w:sz w:val="23"/>
        </w:rPr>
        <w:t>以使行政處分</w:t>
      </w:r>
      <w:r>
        <w:rPr>
          <w:w w:val="105"/>
          <w:sz w:val="22"/>
        </w:rPr>
        <w:t>喪</w:t>
      </w:r>
      <w:r>
        <w:rPr>
          <w:spacing w:val="1"/>
          <w:w w:val="105"/>
          <w:sz w:val="22"/>
        </w:rPr>
        <w:t> </w:t>
      </w:r>
      <w:r>
        <w:rPr>
          <w:w w:val="110"/>
          <w:sz w:val="22"/>
        </w:rPr>
        <w:t>失</w:t>
      </w:r>
      <w:r>
        <w:rPr>
          <w:w w:val="110"/>
          <w:sz w:val="23"/>
        </w:rPr>
        <w:t>效力。</w:t>
      </w:r>
      <w:r>
        <w:rPr>
          <w:w w:val="110"/>
          <w:sz w:val="22"/>
        </w:rPr>
        <w:t>課</w:t>
      </w:r>
      <w:r>
        <w:rPr>
          <w:w w:val="110"/>
          <w:sz w:val="23"/>
        </w:rPr>
        <w:t>予義務</w:t>
      </w:r>
      <w:r>
        <w:rPr>
          <w:w w:val="110"/>
          <w:sz w:val="22"/>
        </w:rPr>
        <w:t>訴訟比</w:t>
      </w:r>
      <w:r>
        <w:rPr>
          <w:w w:val="110"/>
          <w:sz w:val="23"/>
        </w:rPr>
        <w:t>較</w:t>
      </w:r>
      <w:r>
        <w:rPr>
          <w:w w:val="110"/>
          <w:sz w:val="21"/>
        </w:rPr>
        <w:t>麻煩</w:t>
      </w:r>
      <w:r>
        <w:rPr>
          <w:w w:val="110"/>
          <w:sz w:val="23"/>
        </w:rPr>
        <w:t>的原因，</w:t>
      </w:r>
      <w:r>
        <w:rPr>
          <w:w w:val="110"/>
          <w:sz w:val="22"/>
        </w:rPr>
        <w:t>基</w:t>
      </w:r>
      <w:r>
        <w:rPr>
          <w:w w:val="110"/>
          <w:sz w:val="23"/>
        </w:rPr>
        <w:t>本上有</w:t>
      </w:r>
      <w:r>
        <w:rPr>
          <w:w w:val="110"/>
          <w:sz w:val="22"/>
        </w:rPr>
        <w:t>兩</w:t>
      </w:r>
      <w:r>
        <w:rPr>
          <w:w w:val="110"/>
          <w:sz w:val="23"/>
        </w:rPr>
        <w:t>個是</w:t>
      </w:r>
      <w:r>
        <w:rPr>
          <w:w w:val="105"/>
          <w:sz w:val="23"/>
        </w:rPr>
        <w:t>在公務員關係</w:t>
      </w:r>
      <w:r>
        <w:rPr>
          <w:w w:val="105"/>
          <w:sz w:val="22"/>
        </w:rPr>
        <w:t>裡面</w:t>
      </w:r>
      <w:r>
        <w:rPr>
          <w:w w:val="105"/>
          <w:sz w:val="23"/>
        </w:rPr>
        <w:t>，</w:t>
      </w:r>
      <w:r>
        <w:rPr>
          <w:w w:val="105"/>
          <w:sz w:val="22"/>
        </w:rPr>
        <w:t>很</w:t>
      </w:r>
      <w:r>
        <w:rPr>
          <w:w w:val="105"/>
          <w:sz w:val="23"/>
        </w:rPr>
        <w:t>多都</w:t>
      </w:r>
      <w:r>
        <w:rPr>
          <w:w w:val="105"/>
          <w:sz w:val="22"/>
        </w:rPr>
        <w:t>涉</w:t>
      </w:r>
      <w:r>
        <w:rPr>
          <w:w w:val="105"/>
          <w:sz w:val="23"/>
        </w:rPr>
        <w:t>及</w:t>
      </w:r>
      <w:r>
        <w:rPr>
          <w:w w:val="105"/>
          <w:sz w:val="22"/>
        </w:rPr>
        <w:t>到判斷</w:t>
      </w:r>
      <w:r>
        <w:rPr>
          <w:w w:val="105"/>
          <w:sz w:val="23"/>
        </w:rPr>
        <w:t>的空間，因為所</w:t>
      </w:r>
      <w:r>
        <w:rPr>
          <w:w w:val="105"/>
          <w:sz w:val="22"/>
        </w:rPr>
        <w:t>謂</w:t>
      </w:r>
      <w:r>
        <w:rPr>
          <w:spacing w:val="8"/>
          <w:w w:val="105"/>
          <w:sz w:val="22"/>
        </w:rPr>
        <w:t> </w:t>
      </w:r>
      <w:r>
        <w:rPr>
          <w:w w:val="105"/>
          <w:sz w:val="22"/>
        </w:rPr>
        <w:t>課</w:t>
      </w:r>
      <w:r>
        <w:rPr>
          <w:w w:val="105"/>
          <w:sz w:val="23"/>
        </w:rPr>
        <w:t>予義務</w:t>
      </w:r>
      <w:r>
        <w:rPr>
          <w:w w:val="105"/>
          <w:sz w:val="22"/>
        </w:rPr>
        <w:t>訴訟</w:t>
      </w:r>
      <w:r>
        <w:rPr>
          <w:w w:val="105"/>
          <w:sz w:val="23"/>
        </w:rPr>
        <w:t>，其實就是</w:t>
      </w:r>
      <w:r>
        <w:rPr>
          <w:w w:val="105"/>
          <w:sz w:val="22"/>
        </w:rPr>
        <w:t>課</w:t>
      </w:r>
      <w:r>
        <w:rPr>
          <w:w w:val="105"/>
          <w:sz w:val="23"/>
        </w:rPr>
        <w:t>予行政機關一定的義務</w:t>
      </w:r>
      <w:r>
        <w:rPr>
          <w:w w:val="105"/>
          <w:sz w:val="22"/>
        </w:rPr>
        <w:t>去</w:t>
      </w:r>
      <w:r>
        <w:rPr>
          <w:w w:val="105"/>
          <w:sz w:val="23"/>
        </w:rPr>
        <w:t>作成</w:t>
      </w:r>
      <w:r>
        <w:rPr>
          <w:spacing w:val="1"/>
          <w:w w:val="105"/>
          <w:sz w:val="23"/>
        </w:rPr>
        <w:t> </w:t>
      </w:r>
      <w:r>
        <w:rPr>
          <w:w w:val="110"/>
          <w:sz w:val="23"/>
        </w:rPr>
        <w:t>行政處分，就這個地</w:t>
      </w:r>
      <w:r>
        <w:rPr>
          <w:w w:val="110"/>
          <w:sz w:val="22"/>
        </w:rPr>
        <w:t>方</w:t>
      </w:r>
      <w:r>
        <w:rPr>
          <w:w w:val="110"/>
          <w:sz w:val="23"/>
        </w:rPr>
        <w:t>如</w:t>
      </w:r>
      <w:r>
        <w:rPr>
          <w:w w:val="110"/>
          <w:sz w:val="22"/>
        </w:rPr>
        <w:t>果</w:t>
      </w:r>
      <w:r>
        <w:rPr>
          <w:w w:val="110"/>
          <w:sz w:val="23"/>
        </w:rPr>
        <w:t>給</w:t>
      </w:r>
      <w:r>
        <w:rPr>
          <w:w w:val="110"/>
          <w:sz w:val="22"/>
        </w:rPr>
        <w:t>很明確</w:t>
      </w:r>
      <w:r>
        <w:rPr>
          <w:w w:val="110"/>
          <w:sz w:val="23"/>
        </w:rPr>
        <w:t>的</w:t>
      </w:r>
      <w:r>
        <w:rPr>
          <w:w w:val="110"/>
          <w:sz w:val="22"/>
        </w:rPr>
        <w:t>內容</w:t>
      </w:r>
      <w:r>
        <w:rPr>
          <w:w w:val="110"/>
          <w:sz w:val="23"/>
        </w:rPr>
        <w:t>的</w:t>
      </w:r>
      <w:r>
        <w:rPr>
          <w:w w:val="110"/>
          <w:sz w:val="22"/>
        </w:rPr>
        <w:t>話</w:t>
      </w:r>
      <w:r>
        <w:rPr>
          <w:w w:val="110"/>
          <w:sz w:val="23"/>
        </w:rPr>
        <w:t>，就有</w:t>
      </w:r>
      <w:r>
        <w:rPr>
          <w:w w:val="110"/>
          <w:sz w:val="22"/>
        </w:rPr>
        <w:t>可</w:t>
      </w:r>
      <w:r>
        <w:rPr>
          <w:w w:val="105"/>
          <w:sz w:val="23"/>
        </w:rPr>
        <w:t>能</w:t>
      </w:r>
      <w:r>
        <w:rPr>
          <w:w w:val="105"/>
          <w:sz w:val="22"/>
        </w:rPr>
        <w:t>影響到</w:t>
      </w:r>
      <w:r>
        <w:rPr>
          <w:w w:val="105"/>
          <w:sz w:val="23"/>
        </w:rPr>
        <w:t>機關對於公務員關係的</w:t>
      </w:r>
      <w:r>
        <w:rPr>
          <w:w w:val="105"/>
          <w:sz w:val="22"/>
        </w:rPr>
        <w:t>判斷餘</w:t>
      </w:r>
      <w:r>
        <w:rPr>
          <w:w w:val="105"/>
          <w:sz w:val="23"/>
        </w:rPr>
        <w:t>地，所以就這個部</w:t>
      </w:r>
      <w:r>
        <w:rPr>
          <w:spacing w:val="1"/>
          <w:w w:val="105"/>
          <w:sz w:val="23"/>
        </w:rPr>
        <w:t> </w:t>
      </w:r>
      <w:r>
        <w:rPr>
          <w:w w:val="105"/>
          <w:sz w:val="23"/>
        </w:rPr>
        <w:t>分，法院能夠</w:t>
      </w:r>
      <w:r>
        <w:rPr>
          <w:w w:val="105"/>
          <w:sz w:val="22"/>
        </w:rPr>
        <w:t>做</w:t>
      </w:r>
      <w:r>
        <w:rPr>
          <w:w w:val="105"/>
          <w:sz w:val="23"/>
        </w:rPr>
        <w:t>的其實</w:t>
      </w:r>
      <w:r>
        <w:rPr>
          <w:w w:val="105"/>
          <w:sz w:val="22"/>
        </w:rPr>
        <w:t>只</w:t>
      </w:r>
      <w:r>
        <w:rPr>
          <w:w w:val="105"/>
          <w:sz w:val="23"/>
        </w:rPr>
        <w:t>是一</w:t>
      </w:r>
      <w:r>
        <w:rPr>
          <w:w w:val="105"/>
          <w:sz w:val="22"/>
        </w:rPr>
        <w:t>些比</w:t>
      </w:r>
      <w:r>
        <w:rPr>
          <w:w w:val="105"/>
          <w:sz w:val="23"/>
        </w:rPr>
        <w:t>較</w:t>
      </w:r>
      <w:r>
        <w:rPr>
          <w:w w:val="105"/>
          <w:sz w:val="22"/>
        </w:rPr>
        <w:t>抽象</w:t>
      </w:r>
      <w:r>
        <w:rPr>
          <w:w w:val="105"/>
          <w:sz w:val="23"/>
        </w:rPr>
        <w:t>的指示，</w:t>
      </w:r>
      <w:r>
        <w:rPr>
          <w:w w:val="105"/>
          <w:sz w:val="22"/>
        </w:rPr>
        <w:t>比</w:t>
      </w:r>
      <w:r>
        <w:rPr>
          <w:w w:val="105"/>
          <w:sz w:val="23"/>
        </w:rPr>
        <w:t>較</w:t>
      </w:r>
      <w:r>
        <w:rPr>
          <w:w w:val="105"/>
          <w:sz w:val="22"/>
        </w:rPr>
        <w:t>難</w:t>
      </w:r>
      <w:r>
        <w:rPr>
          <w:spacing w:val="1"/>
          <w:w w:val="105"/>
          <w:sz w:val="22"/>
        </w:rPr>
        <w:t> </w:t>
      </w:r>
      <w:r>
        <w:rPr>
          <w:w w:val="110"/>
          <w:sz w:val="22"/>
        </w:rPr>
        <w:t>去</w:t>
      </w:r>
      <w:r>
        <w:rPr>
          <w:w w:val="110"/>
          <w:sz w:val="23"/>
        </w:rPr>
        <w:t>作成</w:t>
      </w:r>
      <w:r>
        <w:rPr>
          <w:w w:val="110"/>
          <w:sz w:val="22"/>
        </w:rPr>
        <w:t>明確</w:t>
      </w:r>
      <w:r>
        <w:rPr>
          <w:w w:val="110"/>
          <w:sz w:val="23"/>
        </w:rPr>
        <w:t>的要</w:t>
      </w:r>
      <w:r>
        <w:rPr>
          <w:w w:val="110"/>
          <w:sz w:val="22"/>
        </w:rPr>
        <w:t>求特</w:t>
      </w:r>
      <w:r>
        <w:rPr>
          <w:w w:val="110"/>
          <w:sz w:val="23"/>
        </w:rPr>
        <w:t>定</w:t>
      </w:r>
      <w:r>
        <w:rPr>
          <w:w w:val="110"/>
          <w:sz w:val="22"/>
        </w:rPr>
        <w:t>內容</w:t>
      </w:r>
      <w:r>
        <w:rPr>
          <w:w w:val="110"/>
          <w:sz w:val="23"/>
        </w:rPr>
        <w:t>的行政處分，</w:t>
      </w:r>
      <w:r>
        <w:rPr>
          <w:w w:val="110"/>
          <w:sz w:val="22"/>
        </w:rPr>
        <w:t>然</w:t>
      </w:r>
      <w:r>
        <w:rPr>
          <w:w w:val="110"/>
          <w:sz w:val="23"/>
        </w:rPr>
        <w:t>後</w:t>
      </w:r>
      <w:r>
        <w:rPr>
          <w:w w:val="110"/>
          <w:sz w:val="22"/>
        </w:rPr>
        <w:t>另</w:t>
      </w:r>
      <w:r>
        <w:rPr>
          <w:w w:val="110"/>
          <w:sz w:val="23"/>
        </w:rPr>
        <w:t>外這個</w:t>
      </w:r>
      <w:r>
        <w:rPr>
          <w:w w:val="110"/>
          <w:sz w:val="22"/>
        </w:rPr>
        <w:t>演講裡面</w:t>
      </w:r>
      <w:r>
        <w:rPr>
          <w:w w:val="110"/>
          <w:sz w:val="23"/>
        </w:rPr>
        <w:t>其實</w:t>
      </w:r>
      <w:r>
        <w:rPr>
          <w:w w:val="110"/>
          <w:sz w:val="22"/>
        </w:rPr>
        <w:t>也提到</w:t>
      </w:r>
      <w:r>
        <w:rPr>
          <w:w w:val="110"/>
          <w:sz w:val="23"/>
        </w:rPr>
        <w:t>，在公務員法</w:t>
      </w:r>
      <w:r>
        <w:rPr>
          <w:w w:val="110"/>
          <w:sz w:val="22"/>
        </w:rPr>
        <w:t>裡面也</w:t>
      </w:r>
      <w:r>
        <w:rPr>
          <w:w w:val="110"/>
          <w:sz w:val="23"/>
        </w:rPr>
        <w:t>會</w:t>
      </w:r>
      <w:r>
        <w:rPr>
          <w:w w:val="110"/>
          <w:sz w:val="22"/>
        </w:rPr>
        <w:t>涉</w:t>
      </w:r>
      <w:r>
        <w:rPr>
          <w:w w:val="110"/>
          <w:sz w:val="23"/>
        </w:rPr>
        <w:t>及</w:t>
      </w:r>
      <w:r>
        <w:rPr>
          <w:w w:val="110"/>
          <w:sz w:val="22"/>
        </w:rPr>
        <w:t>到</w:t>
      </w:r>
      <w:r>
        <w:rPr>
          <w:w w:val="110"/>
          <w:sz w:val="23"/>
        </w:rPr>
        <w:t>所</w:t>
      </w:r>
      <w:r>
        <w:rPr>
          <w:w w:val="110"/>
          <w:sz w:val="22"/>
        </w:rPr>
        <w:t>謂</w:t>
      </w:r>
      <w:r>
        <w:rPr>
          <w:w w:val="110"/>
          <w:sz w:val="23"/>
        </w:rPr>
        <w:t>的</w:t>
      </w:r>
      <w:r>
        <w:rPr>
          <w:w w:val="110"/>
          <w:sz w:val="22"/>
        </w:rPr>
        <w:t>裁量</w:t>
      </w:r>
      <w:r>
        <w:rPr>
          <w:w w:val="110"/>
          <w:sz w:val="23"/>
        </w:rPr>
        <w:t>問題，</w:t>
      </w:r>
      <w:r>
        <w:rPr>
          <w:w w:val="110"/>
          <w:sz w:val="22"/>
        </w:rPr>
        <w:t>然</w:t>
      </w:r>
      <w:r>
        <w:rPr>
          <w:w w:val="110"/>
          <w:sz w:val="23"/>
        </w:rPr>
        <w:t>後在</w:t>
      </w:r>
      <w:r>
        <w:rPr>
          <w:w w:val="110"/>
          <w:sz w:val="22"/>
        </w:rPr>
        <w:t>裁量</w:t>
      </w:r>
      <w:r>
        <w:rPr>
          <w:w w:val="110"/>
          <w:sz w:val="23"/>
        </w:rPr>
        <w:t>的部分，機關其實</w:t>
      </w:r>
      <w:r>
        <w:rPr>
          <w:w w:val="110"/>
          <w:sz w:val="22"/>
        </w:rPr>
        <w:t>某種</w:t>
      </w:r>
      <w:r>
        <w:rPr>
          <w:w w:val="110"/>
          <w:sz w:val="23"/>
        </w:rPr>
        <w:t>程</w:t>
      </w:r>
      <w:r>
        <w:rPr>
          <w:w w:val="110"/>
          <w:sz w:val="22"/>
        </w:rPr>
        <w:t>度</w:t>
      </w:r>
      <w:r>
        <w:rPr>
          <w:w w:val="110"/>
          <w:sz w:val="23"/>
        </w:rPr>
        <w:t>有</w:t>
      </w:r>
      <w:r>
        <w:rPr>
          <w:w w:val="110"/>
          <w:sz w:val="22"/>
        </w:rPr>
        <w:t>些裁量</w:t>
      </w:r>
      <w:r>
        <w:rPr>
          <w:spacing w:val="13"/>
          <w:w w:val="110"/>
          <w:sz w:val="23"/>
        </w:rPr>
        <w:t>空間，所以法院</w:t>
      </w:r>
      <w:r>
        <w:rPr>
          <w:spacing w:val="12"/>
          <w:w w:val="110"/>
          <w:sz w:val="22"/>
        </w:rPr>
        <w:t>只</w:t>
      </w:r>
      <w:r>
        <w:rPr>
          <w:spacing w:val="12"/>
          <w:w w:val="110"/>
          <w:sz w:val="23"/>
        </w:rPr>
        <w:t>能夠</w:t>
      </w:r>
      <w:r>
        <w:rPr>
          <w:spacing w:val="12"/>
          <w:w w:val="110"/>
          <w:sz w:val="22"/>
        </w:rPr>
        <w:t>審</w:t>
      </w:r>
      <w:r>
        <w:rPr>
          <w:spacing w:val="12"/>
          <w:w w:val="110"/>
          <w:sz w:val="23"/>
        </w:rPr>
        <w:t>查</w:t>
      </w:r>
      <w:r>
        <w:rPr>
          <w:spacing w:val="12"/>
          <w:w w:val="110"/>
          <w:sz w:val="22"/>
        </w:rPr>
        <w:t>裁量裡面</w:t>
      </w:r>
      <w:r>
        <w:rPr>
          <w:spacing w:val="14"/>
          <w:w w:val="110"/>
          <w:sz w:val="23"/>
        </w:rPr>
        <w:t>有</w:t>
      </w:r>
      <w:r>
        <w:rPr>
          <w:spacing w:val="12"/>
          <w:w w:val="110"/>
          <w:sz w:val="22"/>
        </w:rPr>
        <w:t>沒</w:t>
      </w:r>
      <w:r>
        <w:rPr>
          <w:spacing w:val="12"/>
          <w:w w:val="110"/>
          <w:sz w:val="23"/>
        </w:rPr>
        <w:t>有</w:t>
      </w:r>
      <w:r>
        <w:rPr>
          <w:spacing w:val="12"/>
          <w:w w:val="110"/>
          <w:sz w:val="22"/>
        </w:rPr>
        <w:t>逾越裁量界</w:t>
      </w:r>
      <w:r>
        <w:rPr>
          <w:w w:val="110"/>
          <w:sz w:val="22"/>
        </w:rPr>
        <w:t>限</w:t>
      </w:r>
      <w:r>
        <w:rPr>
          <w:w w:val="110"/>
          <w:sz w:val="23"/>
        </w:rPr>
        <w:t>，與</w:t>
      </w:r>
      <w:r>
        <w:rPr>
          <w:w w:val="110"/>
          <w:sz w:val="22"/>
        </w:rPr>
        <w:t>裁量</w:t>
      </w:r>
      <w:r>
        <w:rPr>
          <w:w w:val="110"/>
          <w:sz w:val="23"/>
        </w:rPr>
        <w:t>的行使有</w:t>
      </w:r>
      <w:r>
        <w:rPr>
          <w:w w:val="110"/>
          <w:sz w:val="22"/>
        </w:rPr>
        <w:t>沒</w:t>
      </w:r>
      <w:r>
        <w:rPr>
          <w:w w:val="110"/>
          <w:sz w:val="23"/>
        </w:rPr>
        <w:t>有違</w:t>
      </w:r>
      <w:r>
        <w:rPr>
          <w:w w:val="110"/>
          <w:sz w:val="22"/>
        </w:rPr>
        <w:t>反</w:t>
      </w:r>
      <w:r>
        <w:rPr>
          <w:w w:val="110"/>
          <w:sz w:val="23"/>
        </w:rPr>
        <w:t>授權的目的。</w:t>
      </w:r>
      <w:r>
        <w:rPr>
          <w:rFonts w:ascii="Times New Roman" w:eastAsia="Times New Roman"/>
          <w:w w:val="102"/>
          <w:sz w:val="24"/>
        </w:rPr>
        <w:t> </w:t>
      </w:r>
    </w:p>
    <w:p>
      <w:pPr>
        <w:spacing w:before="147"/>
        <w:ind w:left="169" w:right="0" w:firstLine="0"/>
        <w:jc w:val="both"/>
        <w:rPr>
          <w:rFonts w:ascii="Georgia" w:eastAsia="Georgia"/>
          <w:sz w:val="17"/>
        </w:rPr>
      </w:pPr>
      <w:r>
        <w:rPr>
          <w:w w:val="130"/>
          <w:sz w:val="23"/>
        </w:rPr>
        <w:t>演講人：</w:t>
      </w:r>
      <w:r>
        <w:rPr>
          <w:rFonts w:ascii="Georgia" w:eastAsia="Georgia"/>
          <w:w w:val="130"/>
          <w:sz w:val="17"/>
        </w:rPr>
        <w:t>Prof.</w:t>
      </w:r>
      <w:r>
        <w:rPr>
          <w:rFonts w:ascii="Georgia" w:eastAsia="Georgia"/>
          <w:spacing w:val="7"/>
          <w:w w:val="130"/>
          <w:sz w:val="17"/>
        </w:rPr>
        <w:t> </w:t>
      </w:r>
      <w:r>
        <w:rPr>
          <w:rFonts w:ascii="Georgia" w:eastAsia="Georgia"/>
          <w:w w:val="130"/>
          <w:sz w:val="17"/>
        </w:rPr>
        <w:t>Dr</w:t>
      </w:r>
      <w:r>
        <w:rPr>
          <w:rFonts w:ascii="Georgia" w:eastAsia="Georgia"/>
          <w:spacing w:val="4"/>
          <w:w w:val="130"/>
          <w:sz w:val="17"/>
        </w:rPr>
        <w:t>. </w:t>
      </w:r>
      <w:r>
        <w:rPr>
          <w:rFonts w:ascii="Georgia" w:eastAsia="Georgia"/>
          <w:w w:val="130"/>
          <w:sz w:val="17"/>
        </w:rPr>
        <w:t>Christian</w:t>
      </w:r>
      <w:r>
        <w:rPr>
          <w:rFonts w:ascii="Georgia" w:eastAsia="Georgia"/>
          <w:spacing w:val="9"/>
          <w:w w:val="130"/>
          <w:sz w:val="17"/>
        </w:rPr>
        <w:t> </w:t>
      </w:r>
      <w:r>
        <w:rPr>
          <w:rFonts w:ascii="Georgia" w:eastAsia="Georgia"/>
          <w:w w:val="130"/>
          <w:sz w:val="17"/>
        </w:rPr>
        <w:t>Starck </w:t>
      </w:r>
      <w:r>
        <w:rPr>
          <w:rFonts w:ascii="Georgia" w:eastAsia="Georgia"/>
          <w:spacing w:val="20"/>
          <w:sz w:val="17"/>
        </w:rPr>
        <w:t> </w:t>
      </w:r>
      <w:r>
        <w:rPr>
          <w:rFonts w:ascii="Georgia" w:eastAsia="Georgia"/>
          <w:w w:val="149"/>
          <w:sz w:val="17"/>
        </w:rPr>
        <w:t> </w:t>
      </w:r>
    </w:p>
    <w:p>
      <w:pPr>
        <w:pStyle w:val="BodyText"/>
        <w:spacing w:before="5"/>
        <w:rPr>
          <w:rFonts w:ascii="Georgia"/>
          <w:sz w:val="17"/>
        </w:rPr>
      </w:pPr>
    </w:p>
    <w:p>
      <w:pPr>
        <w:pStyle w:val="BodyText"/>
        <w:ind w:left="169"/>
        <w:rPr>
          <w:rFonts w:ascii="Times New Roman" w:eastAsia="Times New Roman"/>
          <w:sz w:val="24"/>
        </w:rPr>
      </w:pPr>
      <w:r>
        <w:rPr>
          <w:w w:val="110"/>
        </w:rPr>
        <w:t>（翻譯）陳委員愛娥：</w:t>
      </w:r>
      <w:r>
        <w:rPr>
          <w:rFonts w:ascii="Times New Roman" w:eastAsia="Times New Roman"/>
          <w:w w:val="102"/>
          <w:sz w:val="24"/>
        </w:rPr>
        <w:t> </w:t>
      </w:r>
    </w:p>
    <w:p>
      <w:pPr>
        <w:pStyle w:val="BodyText"/>
        <w:spacing w:before="4"/>
        <w:rPr>
          <w:rFonts w:ascii="Times New Roman"/>
          <w:sz w:val="17"/>
        </w:rPr>
      </w:pPr>
    </w:p>
    <w:p>
      <w:pPr>
        <w:spacing w:line="288" w:lineRule="auto" w:before="0"/>
        <w:ind w:left="169" w:right="214" w:firstLine="493"/>
        <w:jc w:val="both"/>
        <w:rPr>
          <w:sz w:val="23"/>
        </w:rPr>
      </w:pPr>
      <w:r>
        <w:rPr>
          <w:w w:val="105"/>
          <w:sz w:val="23"/>
        </w:rPr>
        <w:t>在一</w:t>
      </w:r>
      <w:r>
        <w:rPr>
          <w:w w:val="105"/>
          <w:sz w:val="22"/>
        </w:rPr>
        <w:t>般</w:t>
      </w:r>
      <w:r>
        <w:rPr>
          <w:w w:val="105"/>
          <w:sz w:val="23"/>
        </w:rPr>
        <w:t>性的行政法院</w:t>
      </w:r>
      <w:r>
        <w:rPr>
          <w:w w:val="105"/>
          <w:sz w:val="22"/>
        </w:rPr>
        <w:t>制度</w:t>
      </w:r>
      <w:r>
        <w:rPr>
          <w:w w:val="105"/>
          <w:sz w:val="23"/>
        </w:rPr>
        <w:t>上，有</w:t>
      </w:r>
      <w:r>
        <w:rPr>
          <w:w w:val="105"/>
          <w:sz w:val="22"/>
        </w:rPr>
        <w:t>兩</w:t>
      </w:r>
      <w:r>
        <w:rPr>
          <w:w w:val="105"/>
          <w:sz w:val="23"/>
        </w:rPr>
        <w:t>個部分</w:t>
      </w:r>
      <w:r>
        <w:rPr>
          <w:w w:val="105"/>
          <w:sz w:val="22"/>
        </w:rPr>
        <w:t>還</w:t>
      </w:r>
      <w:r>
        <w:rPr>
          <w:w w:val="105"/>
          <w:sz w:val="23"/>
        </w:rPr>
        <w:t>要</w:t>
      </w:r>
      <w:r>
        <w:rPr>
          <w:w w:val="105"/>
          <w:sz w:val="22"/>
        </w:rPr>
        <w:t>提到</w:t>
      </w:r>
      <w:r>
        <w:rPr>
          <w:w w:val="105"/>
          <w:sz w:val="23"/>
        </w:rPr>
        <w:t>，</w:t>
      </w:r>
      <w:r>
        <w:rPr>
          <w:spacing w:val="1"/>
          <w:w w:val="105"/>
          <w:sz w:val="23"/>
        </w:rPr>
        <w:t> </w:t>
      </w:r>
      <w:r>
        <w:rPr>
          <w:spacing w:val="12"/>
          <w:w w:val="110"/>
          <w:sz w:val="22"/>
        </w:rPr>
        <w:t>首先</w:t>
      </w:r>
      <w:r>
        <w:rPr>
          <w:spacing w:val="13"/>
          <w:w w:val="110"/>
          <w:sz w:val="23"/>
        </w:rPr>
        <w:t>對於行政法院的</w:t>
      </w:r>
      <w:r>
        <w:rPr>
          <w:spacing w:val="12"/>
          <w:w w:val="110"/>
          <w:sz w:val="22"/>
        </w:rPr>
        <w:t>判決</w:t>
      </w:r>
      <w:r>
        <w:rPr>
          <w:spacing w:val="12"/>
          <w:w w:val="110"/>
          <w:sz w:val="23"/>
        </w:rPr>
        <w:t>不</w:t>
      </w:r>
      <w:r>
        <w:rPr>
          <w:spacing w:val="14"/>
          <w:w w:val="110"/>
          <w:sz w:val="22"/>
        </w:rPr>
        <w:t>服</w:t>
      </w:r>
      <w:r>
        <w:rPr>
          <w:spacing w:val="12"/>
          <w:w w:val="110"/>
          <w:sz w:val="23"/>
        </w:rPr>
        <w:t>，</w:t>
      </w:r>
      <w:r>
        <w:rPr>
          <w:spacing w:val="12"/>
          <w:w w:val="110"/>
          <w:sz w:val="22"/>
        </w:rPr>
        <w:t>可</w:t>
      </w:r>
      <w:r>
        <w:rPr>
          <w:spacing w:val="13"/>
          <w:w w:val="110"/>
          <w:sz w:val="23"/>
        </w:rPr>
        <w:t>以上</w:t>
      </w:r>
      <w:r>
        <w:rPr>
          <w:spacing w:val="12"/>
          <w:w w:val="110"/>
          <w:sz w:val="22"/>
        </w:rPr>
        <w:t>訴到高</w:t>
      </w:r>
      <w:r>
        <w:rPr>
          <w:spacing w:val="13"/>
          <w:w w:val="110"/>
          <w:sz w:val="23"/>
        </w:rPr>
        <w:t>等行政法</w:t>
      </w:r>
      <w:r>
        <w:rPr>
          <w:w w:val="105"/>
          <w:sz w:val="23"/>
        </w:rPr>
        <w:t>院，對</w:t>
      </w:r>
      <w:r>
        <w:rPr>
          <w:w w:val="105"/>
          <w:sz w:val="22"/>
        </w:rPr>
        <w:t>高</w:t>
      </w:r>
      <w:r>
        <w:rPr>
          <w:w w:val="105"/>
          <w:sz w:val="23"/>
        </w:rPr>
        <w:t>等行政法院</w:t>
      </w:r>
      <w:r>
        <w:rPr>
          <w:w w:val="105"/>
          <w:sz w:val="22"/>
        </w:rPr>
        <w:t>判決</w:t>
      </w:r>
      <w:r>
        <w:rPr>
          <w:w w:val="105"/>
          <w:sz w:val="23"/>
        </w:rPr>
        <w:t>不</w:t>
      </w:r>
      <w:r>
        <w:rPr>
          <w:w w:val="105"/>
          <w:sz w:val="22"/>
        </w:rPr>
        <w:t>服</w:t>
      </w:r>
      <w:r>
        <w:rPr>
          <w:w w:val="105"/>
          <w:sz w:val="23"/>
        </w:rPr>
        <w:t>，</w:t>
      </w:r>
      <w:r>
        <w:rPr>
          <w:w w:val="105"/>
          <w:sz w:val="22"/>
        </w:rPr>
        <w:t>可</w:t>
      </w:r>
      <w:r>
        <w:rPr>
          <w:w w:val="105"/>
          <w:sz w:val="23"/>
        </w:rPr>
        <w:t>以上</w:t>
      </w:r>
      <w:r>
        <w:rPr>
          <w:w w:val="105"/>
          <w:sz w:val="22"/>
        </w:rPr>
        <w:t>訴到聯邦</w:t>
      </w:r>
      <w:r>
        <w:rPr>
          <w:w w:val="105"/>
          <w:sz w:val="23"/>
        </w:rPr>
        <w:t>行政法院。</w:t>
      </w:r>
      <w:r>
        <w:rPr>
          <w:w w:val="110"/>
          <w:sz w:val="23"/>
        </w:rPr>
        <w:t>不過</w:t>
      </w:r>
      <w:r>
        <w:rPr>
          <w:w w:val="110"/>
          <w:sz w:val="22"/>
        </w:rPr>
        <w:t>他很</w:t>
      </w:r>
      <w:r>
        <w:rPr>
          <w:w w:val="110"/>
          <w:sz w:val="21"/>
        </w:rPr>
        <w:t>快</w:t>
      </w:r>
      <w:r>
        <w:rPr>
          <w:w w:val="110"/>
          <w:sz w:val="23"/>
        </w:rPr>
        <w:t>的指出說，</w:t>
      </w:r>
      <w:r>
        <w:rPr>
          <w:w w:val="110"/>
          <w:sz w:val="22"/>
        </w:rPr>
        <w:t>現</w:t>
      </w:r>
      <w:r>
        <w:rPr>
          <w:w w:val="110"/>
          <w:sz w:val="23"/>
        </w:rPr>
        <w:t>在不</w:t>
      </w:r>
      <w:r>
        <w:rPr>
          <w:w w:val="110"/>
          <w:sz w:val="22"/>
        </w:rPr>
        <w:t>只</w:t>
      </w:r>
      <w:r>
        <w:rPr>
          <w:w w:val="110"/>
          <w:sz w:val="23"/>
        </w:rPr>
        <w:t>是上</w:t>
      </w:r>
      <w:r>
        <w:rPr>
          <w:w w:val="110"/>
          <w:sz w:val="22"/>
        </w:rPr>
        <w:t>訴到聯邦</w:t>
      </w:r>
      <w:r>
        <w:rPr>
          <w:w w:val="110"/>
          <w:sz w:val="23"/>
        </w:rPr>
        <w:t>行政法院，</w:t>
      </w:r>
      <w:r>
        <w:rPr>
          <w:spacing w:val="-125"/>
          <w:w w:val="110"/>
          <w:sz w:val="23"/>
        </w:rPr>
        <w:t> </w:t>
      </w:r>
      <w:r>
        <w:rPr>
          <w:w w:val="110"/>
          <w:sz w:val="23"/>
        </w:rPr>
        <w:t>要受</w:t>
      </w:r>
      <w:r>
        <w:rPr>
          <w:w w:val="110"/>
          <w:sz w:val="22"/>
        </w:rPr>
        <w:t>到很</w:t>
      </w:r>
      <w:r>
        <w:rPr>
          <w:w w:val="110"/>
          <w:sz w:val="23"/>
        </w:rPr>
        <w:t>多</w:t>
      </w:r>
      <w:r>
        <w:rPr>
          <w:w w:val="110"/>
          <w:sz w:val="22"/>
        </w:rPr>
        <w:t>限制</w:t>
      </w:r>
      <w:r>
        <w:rPr>
          <w:w w:val="110"/>
          <w:sz w:val="23"/>
        </w:rPr>
        <w:t>，事實上包</w:t>
      </w:r>
      <w:r>
        <w:rPr>
          <w:w w:val="110"/>
          <w:sz w:val="22"/>
        </w:rPr>
        <w:t>括現</w:t>
      </w:r>
      <w:r>
        <w:rPr>
          <w:w w:val="110"/>
          <w:sz w:val="23"/>
        </w:rPr>
        <w:t>在對行政法院的</w:t>
      </w:r>
      <w:r>
        <w:rPr>
          <w:w w:val="110"/>
          <w:sz w:val="22"/>
        </w:rPr>
        <w:t>判決</w:t>
      </w:r>
      <w:r>
        <w:rPr>
          <w:w w:val="110"/>
          <w:sz w:val="23"/>
        </w:rPr>
        <w:t>不</w:t>
      </w:r>
      <w:r>
        <w:rPr>
          <w:w w:val="110"/>
          <w:sz w:val="22"/>
        </w:rPr>
        <w:t>服</w:t>
      </w:r>
      <w:r>
        <w:rPr>
          <w:w w:val="105"/>
          <w:sz w:val="23"/>
        </w:rPr>
        <w:t>要上</w:t>
      </w:r>
      <w:r>
        <w:rPr>
          <w:w w:val="105"/>
          <w:sz w:val="22"/>
        </w:rPr>
        <w:t>訴到高</w:t>
      </w:r>
      <w:r>
        <w:rPr>
          <w:w w:val="105"/>
          <w:sz w:val="23"/>
        </w:rPr>
        <w:t>等行政法院，其實</w:t>
      </w:r>
      <w:r>
        <w:rPr>
          <w:w w:val="105"/>
          <w:sz w:val="22"/>
        </w:rPr>
        <w:t>也</w:t>
      </w:r>
      <w:r>
        <w:rPr>
          <w:w w:val="105"/>
          <w:sz w:val="23"/>
        </w:rPr>
        <w:t>都有非常多的</w:t>
      </w:r>
      <w:r>
        <w:rPr>
          <w:w w:val="105"/>
          <w:sz w:val="22"/>
        </w:rPr>
        <w:t>限制</w:t>
      </w:r>
      <w:r>
        <w:rPr>
          <w:w w:val="105"/>
          <w:sz w:val="23"/>
        </w:rPr>
        <w:t>，要得</w:t>
      </w:r>
    </w:p>
    <w:p>
      <w:pPr>
        <w:pStyle w:val="BodyText"/>
        <w:spacing w:before="8"/>
        <w:rPr>
          <w:sz w:val="17"/>
        </w:rPr>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74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73" w:firstLine="0"/>
        <w:jc w:val="left"/>
        <w:rPr>
          <w:sz w:val="22"/>
        </w:rPr>
      </w:pPr>
      <w:r>
        <w:rPr>
          <w:w w:val="110"/>
          <w:sz w:val="22"/>
        </w:rPr>
        <w:t>到特別</w:t>
      </w:r>
      <w:r>
        <w:rPr>
          <w:w w:val="110"/>
          <w:sz w:val="23"/>
        </w:rPr>
        <w:t>的</w:t>
      </w:r>
      <w:r>
        <w:rPr>
          <w:w w:val="110"/>
          <w:sz w:val="22"/>
        </w:rPr>
        <w:t>許可</w:t>
      </w:r>
      <w:r>
        <w:rPr>
          <w:w w:val="110"/>
          <w:sz w:val="23"/>
        </w:rPr>
        <w:t>，</w:t>
      </w:r>
      <w:r>
        <w:rPr>
          <w:w w:val="110"/>
          <w:sz w:val="22"/>
        </w:rPr>
        <w:t>必須牽涉到</w:t>
      </w:r>
      <w:r>
        <w:rPr>
          <w:w w:val="110"/>
          <w:sz w:val="23"/>
        </w:rPr>
        <w:t>重大原則性的法律問題，</w:t>
      </w:r>
      <w:r>
        <w:rPr>
          <w:w w:val="110"/>
          <w:sz w:val="22"/>
        </w:rPr>
        <w:t>某種</w:t>
      </w:r>
      <w:r>
        <w:rPr>
          <w:w w:val="110"/>
          <w:sz w:val="23"/>
        </w:rPr>
        <w:t>程</w:t>
      </w:r>
      <w:r>
        <w:rPr>
          <w:w w:val="110"/>
          <w:sz w:val="22"/>
        </w:rPr>
        <w:t>度</w:t>
      </w:r>
      <w:r>
        <w:rPr>
          <w:w w:val="110"/>
          <w:sz w:val="23"/>
        </w:rPr>
        <w:t>事實上</w:t>
      </w:r>
      <w:r>
        <w:rPr>
          <w:w w:val="110"/>
          <w:sz w:val="22"/>
        </w:rPr>
        <w:t>基</w:t>
      </w:r>
      <w:r>
        <w:rPr>
          <w:w w:val="110"/>
          <w:sz w:val="23"/>
        </w:rPr>
        <w:t>於所</w:t>
      </w:r>
      <w:r>
        <w:rPr>
          <w:w w:val="110"/>
          <w:sz w:val="22"/>
        </w:rPr>
        <w:t>謂</w:t>
      </w:r>
      <w:r>
        <w:rPr>
          <w:w w:val="110"/>
          <w:sz w:val="23"/>
        </w:rPr>
        <w:t>的程序</w:t>
      </w:r>
      <w:r>
        <w:rPr>
          <w:w w:val="110"/>
          <w:sz w:val="21"/>
        </w:rPr>
        <w:t>快速</w:t>
      </w:r>
      <w:r>
        <w:rPr>
          <w:w w:val="110"/>
          <w:sz w:val="23"/>
        </w:rPr>
        <w:t>之要</w:t>
      </w:r>
      <w:r>
        <w:rPr>
          <w:w w:val="110"/>
          <w:sz w:val="22"/>
        </w:rPr>
        <w:t>求</w:t>
      </w:r>
      <w:r>
        <w:rPr>
          <w:w w:val="110"/>
          <w:sz w:val="23"/>
        </w:rPr>
        <w:t>使</w:t>
      </w:r>
      <w:r>
        <w:rPr>
          <w:w w:val="110"/>
          <w:sz w:val="22"/>
        </w:rPr>
        <w:t>然</w:t>
      </w:r>
      <w:r>
        <w:rPr>
          <w:w w:val="110"/>
          <w:sz w:val="23"/>
        </w:rPr>
        <w:t>。</w:t>
      </w:r>
      <w:r>
        <w:rPr>
          <w:w w:val="112"/>
          <w:sz w:val="22"/>
        </w:rPr>
        <w:t>   </w:t>
      </w:r>
    </w:p>
    <w:p>
      <w:pPr>
        <w:spacing w:line="288" w:lineRule="auto" w:before="140"/>
        <w:ind w:left="169" w:right="270" w:firstLine="493"/>
        <w:jc w:val="both"/>
        <w:rPr>
          <w:sz w:val="22"/>
        </w:rPr>
      </w:pPr>
      <w:r>
        <w:rPr>
          <w:rFonts w:ascii="Times New Roman" w:eastAsia="Times New Roman"/>
          <w:w w:val="125"/>
          <w:sz w:val="17"/>
        </w:rPr>
        <w:t>Starck</w:t>
      </w:r>
      <w:r>
        <w:rPr>
          <w:rFonts w:ascii="Times New Roman" w:eastAsia="Times New Roman"/>
          <w:spacing w:val="26"/>
          <w:w w:val="125"/>
          <w:sz w:val="17"/>
        </w:rPr>
        <w:t> </w:t>
      </w:r>
      <w:r>
        <w:rPr>
          <w:w w:val="110"/>
          <w:sz w:val="23"/>
        </w:rPr>
        <w:t>教授認為其實</w:t>
      </w:r>
      <w:r>
        <w:rPr>
          <w:w w:val="110"/>
          <w:sz w:val="22"/>
        </w:rPr>
        <w:t>更</w:t>
      </w:r>
      <w:r>
        <w:rPr>
          <w:w w:val="110"/>
          <w:sz w:val="23"/>
        </w:rPr>
        <w:t>重要的是，</w:t>
      </w:r>
      <w:r>
        <w:rPr>
          <w:w w:val="110"/>
          <w:sz w:val="22"/>
        </w:rPr>
        <w:t>資料</w:t>
      </w:r>
      <w:r>
        <w:rPr>
          <w:spacing w:val="-23"/>
          <w:w w:val="110"/>
          <w:sz w:val="23"/>
        </w:rPr>
        <w:t>第 </w:t>
      </w:r>
      <w:r>
        <w:rPr>
          <w:rFonts w:ascii="Times New Roman" w:eastAsia="Times New Roman"/>
          <w:w w:val="125"/>
          <w:sz w:val="17"/>
        </w:rPr>
        <w:t>17</w:t>
      </w:r>
      <w:r>
        <w:rPr>
          <w:rFonts w:ascii="Times New Roman" w:eastAsia="Times New Roman"/>
          <w:spacing w:val="25"/>
          <w:w w:val="125"/>
          <w:sz w:val="17"/>
        </w:rPr>
        <w:t> </w:t>
      </w:r>
      <w:r>
        <w:rPr>
          <w:w w:val="110"/>
          <w:sz w:val="21"/>
        </w:rPr>
        <w:t>頁</w:t>
      </w:r>
      <w:r>
        <w:rPr>
          <w:w w:val="110"/>
          <w:sz w:val="23"/>
        </w:rPr>
        <w:t>所</w:t>
      </w:r>
      <w:r>
        <w:rPr>
          <w:w w:val="110"/>
          <w:sz w:val="22"/>
        </w:rPr>
        <w:t>提到</w:t>
      </w:r>
      <w:r>
        <w:rPr>
          <w:w w:val="105"/>
          <w:sz w:val="23"/>
        </w:rPr>
        <w:t>的</w:t>
      </w:r>
      <w:r>
        <w:rPr>
          <w:w w:val="105"/>
          <w:sz w:val="22"/>
        </w:rPr>
        <w:t>暫</w:t>
      </w:r>
      <w:r>
        <w:rPr>
          <w:w w:val="105"/>
          <w:sz w:val="23"/>
        </w:rPr>
        <w:t>時權</w:t>
      </w:r>
      <w:r>
        <w:rPr>
          <w:w w:val="105"/>
          <w:sz w:val="22"/>
        </w:rPr>
        <w:t>利保</w:t>
      </w:r>
      <w:r>
        <w:rPr>
          <w:w w:val="105"/>
          <w:sz w:val="23"/>
        </w:rPr>
        <w:t>護。</w:t>
      </w:r>
      <w:r>
        <w:rPr>
          <w:w w:val="105"/>
          <w:sz w:val="22"/>
        </w:rPr>
        <w:t>暫</w:t>
      </w:r>
      <w:r>
        <w:rPr>
          <w:w w:val="105"/>
          <w:sz w:val="23"/>
        </w:rPr>
        <w:t>時權</w:t>
      </w:r>
      <w:r>
        <w:rPr>
          <w:w w:val="105"/>
          <w:sz w:val="22"/>
        </w:rPr>
        <w:t>利保</w:t>
      </w:r>
      <w:r>
        <w:rPr>
          <w:w w:val="105"/>
          <w:sz w:val="23"/>
        </w:rPr>
        <w:t>護在</w:t>
      </w:r>
      <w:r>
        <w:rPr>
          <w:w w:val="105"/>
          <w:sz w:val="22"/>
        </w:rPr>
        <w:t>德</w:t>
      </w:r>
      <w:r>
        <w:rPr>
          <w:w w:val="105"/>
          <w:sz w:val="23"/>
        </w:rPr>
        <w:t>國與</w:t>
      </w:r>
      <w:r>
        <w:rPr>
          <w:w w:val="105"/>
          <w:sz w:val="22"/>
        </w:rPr>
        <w:t>我</w:t>
      </w:r>
      <w:r>
        <w:rPr>
          <w:w w:val="105"/>
          <w:sz w:val="23"/>
        </w:rPr>
        <w:t>國，</w:t>
      </w:r>
      <w:r>
        <w:rPr>
          <w:w w:val="105"/>
          <w:sz w:val="22"/>
        </w:rPr>
        <w:t>制度</w:t>
      </w:r>
      <w:r>
        <w:rPr>
          <w:w w:val="105"/>
          <w:sz w:val="23"/>
        </w:rPr>
        <w:t>相</w:t>
      </w:r>
      <w:r>
        <w:rPr>
          <w:w w:val="105"/>
          <w:sz w:val="22"/>
        </w:rPr>
        <w:t>差</w:t>
      </w:r>
      <w:r>
        <w:rPr>
          <w:spacing w:val="1"/>
          <w:w w:val="105"/>
          <w:sz w:val="22"/>
        </w:rPr>
        <w:t> </w:t>
      </w:r>
      <w:r>
        <w:rPr>
          <w:w w:val="105"/>
          <w:sz w:val="22"/>
        </w:rPr>
        <w:t>很</w:t>
      </w:r>
      <w:r>
        <w:rPr>
          <w:w w:val="105"/>
          <w:sz w:val="23"/>
        </w:rPr>
        <w:t>大，所以</w:t>
      </w:r>
      <w:r>
        <w:rPr>
          <w:w w:val="105"/>
          <w:sz w:val="22"/>
        </w:rPr>
        <w:t>可</w:t>
      </w:r>
      <w:r>
        <w:rPr>
          <w:w w:val="105"/>
          <w:sz w:val="23"/>
        </w:rPr>
        <w:t>能要</w:t>
      </w:r>
      <w:r>
        <w:rPr>
          <w:w w:val="105"/>
          <w:sz w:val="21"/>
        </w:rPr>
        <w:t>稍</w:t>
      </w:r>
      <w:r>
        <w:rPr>
          <w:w w:val="105"/>
          <w:sz w:val="22"/>
        </w:rPr>
        <w:t>微小心</w:t>
      </w:r>
      <w:r>
        <w:rPr>
          <w:w w:val="105"/>
          <w:sz w:val="23"/>
        </w:rPr>
        <w:t>，就是在</w:t>
      </w:r>
      <w:r>
        <w:rPr>
          <w:w w:val="105"/>
          <w:sz w:val="22"/>
        </w:rPr>
        <w:t>我</w:t>
      </w:r>
      <w:r>
        <w:rPr>
          <w:w w:val="105"/>
          <w:sz w:val="23"/>
        </w:rPr>
        <w:t>國</w:t>
      </w:r>
      <w:r>
        <w:rPr>
          <w:w w:val="105"/>
          <w:sz w:val="22"/>
        </w:rPr>
        <w:t>提</w:t>
      </w:r>
      <w:r>
        <w:rPr>
          <w:w w:val="105"/>
          <w:sz w:val="23"/>
        </w:rPr>
        <w:t>起</w:t>
      </w:r>
      <w:r>
        <w:rPr>
          <w:w w:val="105"/>
          <w:sz w:val="22"/>
        </w:rPr>
        <w:t>訴願</w:t>
      </w:r>
      <w:r>
        <w:rPr>
          <w:w w:val="105"/>
          <w:sz w:val="23"/>
        </w:rPr>
        <w:t>，原則</w:t>
      </w:r>
      <w:r>
        <w:rPr>
          <w:spacing w:val="1"/>
          <w:w w:val="105"/>
          <w:sz w:val="23"/>
        </w:rPr>
        <w:t> </w:t>
      </w:r>
      <w:r>
        <w:rPr>
          <w:w w:val="105"/>
          <w:sz w:val="23"/>
        </w:rPr>
        <w:t>上是不</w:t>
      </w:r>
      <w:r>
        <w:rPr>
          <w:w w:val="105"/>
          <w:sz w:val="22"/>
        </w:rPr>
        <w:t>停止</w:t>
      </w:r>
      <w:r>
        <w:rPr>
          <w:w w:val="105"/>
          <w:sz w:val="23"/>
        </w:rPr>
        <w:t>行政處分</w:t>
      </w:r>
      <w:r>
        <w:rPr>
          <w:w w:val="105"/>
          <w:sz w:val="22"/>
        </w:rPr>
        <w:t>執</w:t>
      </w:r>
      <w:r>
        <w:rPr>
          <w:w w:val="105"/>
          <w:sz w:val="23"/>
        </w:rPr>
        <w:t>行；在</w:t>
      </w:r>
      <w:r>
        <w:rPr>
          <w:w w:val="105"/>
          <w:sz w:val="22"/>
        </w:rPr>
        <w:t>德</w:t>
      </w:r>
      <w:r>
        <w:rPr>
          <w:w w:val="105"/>
          <w:sz w:val="23"/>
        </w:rPr>
        <w:t>國相</w:t>
      </w:r>
      <w:r>
        <w:rPr>
          <w:w w:val="105"/>
          <w:sz w:val="22"/>
        </w:rPr>
        <w:t>反</w:t>
      </w:r>
      <w:r>
        <w:rPr>
          <w:w w:val="105"/>
          <w:sz w:val="23"/>
        </w:rPr>
        <w:t>，</w:t>
      </w:r>
      <w:r>
        <w:rPr>
          <w:w w:val="105"/>
          <w:sz w:val="22"/>
        </w:rPr>
        <w:t>提</w:t>
      </w:r>
      <w:r>
        <w:rPr>
          <w:w w:val="105"/>
          <w:sz w:val="23"/>
        </w:rPr>
        <w:t>起</w:t>
      </w:r>
      <w:r>
        <w:rPr>
          <w:w w:val="105"/>
          <w:sz w:val="22"/>
        </w:rPr>
        <w:t>訴願</w:t>
      </w:r>
      <w:r>
        <w:rPr>
          <w:w w:val="105"/>
          <w:sz w:val="23"/>
        </w:rPr>
        <w:t>或</w:t>
      </w:r>
      <w:r>
        <w:rPr>
          <w:w w:val="105"/>
          <w:sz w:val="22"/>
        </w:rPr>
        <w:t>提</w:t>
      </w:r>
      <w:r>
        <w:rPr>
          <w:w w:val="105"/>
          <w:sz w:val="23"/>
        </w:rPr>
        <w:t>起</w:t>
      </w:r>
      <w:r>
        <w:rPr>
          <w:spacing w:val="1"/>
          <w:w w:val="105"/>
          <w:sz w:val="23"/>
        </w:rPr>
        <w:t> </w:t>
      </w:r>
      <w:r>
        <w:rPr>
          <w:w w:val="105"/>
          <w:sz w:val="23"/>
        </w:rPr>
        <w:t>行政</w:t>
      </w:r>
      <w:r>
        <w:rPr>
          <w:w w:val="105"/>
          <w:sz w:val="22"/>
        </w:rPr>
        <w:t>訴訟</w:t>
      </w:r>
      <w:r>
        <w:rPr>
          <w:w w:val="105"/>
          <w:sz w:val="23"/>
        </w:rPr>
        <w:t>，原則上行政處分的效力是</w:t>
      </w:r>
      <w:r>
        <w:rPr>
          <w:w w:val="105"/>
          <w:sz w:val="22"/>
        </w:rPr>
        <w:t>停止</w:t>
      </w:r>
      <w:r>
        <w:rPr>
          <w:w w:val="105"/>
          <w:sz w:val="23"/>
        </w:rPr>
        <w:t>，當事人與該機</w:t>
      </w:r>
      <w:r>
        <w:rPr>
          <w:spacing w:val="1"/>
          <w:w w:val="105"/>
          <w:sz w:val="23"/>
        </w:rPr>
        <w:t> </w:t>
      </w:r>
      <w:r>
        <w:rPr>
          <w:w w:val="105"/>
          <w:sz w:val="23"/>
        </w:rPr>
        <w:t>關或其</w:t>
      </w:r>
      <w:r>
        <w:rPr>
          <w:w w:val="105"/>
          <w:sz w:val="22"/>
        </w:rPr>
        <w:t>他利害</w:t>
      </w:r>
      <w:r>
        <w:rPr>
          <w:w w:val="105"/>
          <w:sz w:val="23"/>
        </w:rPr>
        <w:t>關係人</w:t>
      </w:r>
      <w:r>
        <w:rPr>
          <w:w w:val="105"/>
          <w:sz w:val="22"/>
        </w:rPr>
        <w:t>皆</w:t>
      </w:r>
      <w:r>
        <w:rPr>
          <w:w w:val="105"/>
          <w:sz w:val="23"/>
        </w:rPr>
        <w:t>不能主</w:t>
      </w:r>
      <w:r>
        <w:rPr>
          <w:w w:val="105"/>
          <w:sz w:val="22"/>
        </w:rPr>
        <w:t>張</w:t>
      </w:r>
      <w:r>
        <w:rPr>
          <w:w w:val="105"/>
          <w:sz w:val="23"/>
        </w:rPr>
        <w:t>，但是</w:t>
      </w:r>
      <w:r>
        <w:rPr>
          <w:w w:val="105"/>
          <w:sz w:val="22"/>
        </w:rPr>
        <w:t>只</w:t>
      </w:r>
      <w:r>
        <w:rPr>
          <w:w w:val="105"/>
          <w:sz w:val="23"/>
        </w:rPr>
        <w:t>有在</w:t>
      </w:r>
      <w:r>
        <w:rPr>
          <w:w w:val="105"/>
          <w:sz w:val="22"/>
        </w:rPr>
        <w:t>若讓</w:t>
      </w:r>
      <w:r>
        <w:rPr>
          <w:w w:val="105"/>
          <w:sz w:val="23"/>
        </w:rPr>
        <w:t>這個</w:t>
      </w:r>
      <w:r>
        <w:rPr>
          <w:w w:val="105"/>
          <w:sz w:val="22"/>
        </w:rPr>
        <w:t>狀</w:t>
      </w:r>
      <w:r>
        <w:rPr>
          <w:spacing w:val="1"/>
          <w:w w:val="105"/>
          <w:sz w:val="22"/>
        </w:rPr>
        <w:t> </w:t>
      </w:r>
      <w:r>
        <w:rPr>
          <w:w w:val="105"/>
          <w:sz w:val="22"/>
        </w:rPr>
        <w:t>況</w:t>
      </w:r>
      <w:r>
        <w:rPr>
          <w:w w:val="105"/>
          <w:sz w:val="23"/>
        </w:rPr>
        <w:t>繼續這</w:t>
      </w:r>
      <w:r>
        <w:rPr>
          <w:w w:val="105"/>
          <w:sz w:val="22"/>
        </w:rPr>
        <w:t>樣</w:t>
      </w:r>
      <w:r>
        <w:rPr>
          <w:w w:val="105"/>
          <w:sz w:val="23"/>
        </w:rPr>
        <w:t>維持，</w:t>
      </w:r>
      <w:r>
        <w:rPr>
          <w:w w:val="105"/>
          <w:sz w:val="22"/>
        </w:rPr>
        <w:t>可</w:t>
      </w:r>
      <w:r>
        <w:rPr>
          <w:w w:val="105"/>
          <w:sz w:val="23"/>
        </w:rPr>
        <w:t>能會</w:t>
      </w:r>
      <w:r>
        <w:rPr>
          <w:w w:val="105"/>
          <w:sz w:val="22"/>
        </w:rPr>
        <w:t>造</w:t>
      </w:r>
      <w:r>
        <w:rPr>
          <w:w w:val="105"/>
          <w:sz w:val="23"/>
        </w:rPr>
        <w:t>成重要的這權益上</w:t>
      </w:r>
      <w:r>
        <w:rPr>
          <w:w w:val="105"/>
          <w:sz w:val="22"/>
        </w:rPr>
        <w:t>現狀</w:t>
      </w:r>
      <w:r>
        <w:rPr>
          <w:w w:val="105"/>
          <w:sz w:val="23"/>
        </w:rPr>
        <w:t>的</w:t>
      </w:r>
      <w:r>
        <w:rPr>
          <w:w w:val="105"/>
          <w:sz w:val="22"/>
        </w:rPr>
        <w:t>變更</w:t>
      </w:r>
      <w:r>
        <w:rPr>
          <w:spacing w:val="1"/>
          <w:w w:val="105"/>
          <w:sz w:val="22"/>
        </w:rPr>
        <w:t> </w:t>
      </w:r>
      <w:r>
        <w:rPr>
          <w:w w:val="105"/>
          <w:sz w:val="23"/>
        </w:rPr>
        <w:t>有不能實</w:t>
      </w:r>
      <w:r>
        <w:rPr>
          <w:w w:val="105"/>
          <w:sz w:val="22"/>
        </w:rPr>
        <w:t>現</w:t>
      </w:r>
      <w:r>
        <w:rPr>
          <w:w w:val="105"/>
          <w:sz w:val="23"/>
        </w:rPr>
        <w:t>，或</w:t>
      </w:r>
      <w:r>
        <w:rPr>
          <w:w w:val="105"/>
          <w:sz w:val="22"/>
        </w:rPr>
        <w:t>甚難</w:t>
      </w:r>
      <w:r>
        <w:rPr>
          <w:w w:val="105"/>
          <w:sz w:val="23"/>
        </w:rPr>
        <w:t>實</w:t>
      </w:r>
      <w:r>
        <w:rPr>
          <w:w w:val="105"/>
          <w:sz w:val="22"/>
        </w:rPr>
        <w:t>現</w:t>
      </w:r>
      <w:r>
        <w:rPr>
          <w:w w:val="105"/>
          <w:sz w:val="23"/>
        </w:rPr>
        <w:t>之</w:t>
      </w:r>
      <w:r>
        <w:rPr>
          <w:w w:val="105"/>
          <w:sz w:val="22"/>
        </w:rPr>
        <w:t>虞</w:t>
      </w:r>
      <w:r>
        <w:rPr>
          <w:w w:val="105"/>
          <w:sz w:val="23"/>
        </w:rPr>
        <w:t>的</w:t>
      </w:r>
      <w:r>
        <w:rPr>
          <w:w w:val="105"/>
          <w:sz w:val="22"/>
        </w:rPr>
        <w:t>緊急狀況</w:t>
      </w:r>
      <w:r>
        <w:rPr>
          <w:w w:val="105"/>
          <w:sz w:val="23"/>
        </w:rPr>
        <w:t>，法院</w:t>
      </w:r>
      <w:r>
        <w:rPr>
          <w:w w:val="105"/>
          <w:sz w:val="22"/>
        </w:rPr>
        <w:t>可</w:t>
      </w:r>
      <w:r>
        <w:rPr>
          <w:w w:val="105"/>
          <w:sz w:val="23"/>
        </w:rPr>
        <w:t>以在起</w:t>
      </w:r>
      <w:r>
        <w:rPr>
          <w:spacing w:val="1"/>
          <w:w w:val="105"/>
          <w:sz w:val="23"/>
        </w:rPr>
        <w:t> </w:t>
      </w:r>
      <w:r>
        <w:rPr>
          <w:w w:val="110"/>
          <w:sz w:val="22"/>
        </w:rPr>
        <w:t>訴</w:t>
      </w:r>
      <w:r>
        <w:rPr>
          <w:w w:val="110"/>
          <w:sz w:val="23"/>
        </w:rPr>
        <w:t>之前，或在起</w:t>
      </w:r>
      <w:r>
        <w:rPr>
          <w:w w:val="110"/>
          <w:sz w:val="22"/>
        </w:rPr>
        <w:t>訴</w:t>
      </w:r>
      <w:r>
        <w:rPr>
          <w:w w:val="110"/>
          <w:sz w:val="23"/>
        </w:rPr>
        <w:t>以後當</w:t>
      </w:r>
      <w:r>
        <w:rPr>
          <w:w w:val="110"/>
          <w:sz w:val="22"/>
        </w:rPr>
        <w:t>然</w:t>
      </w:r>
      <w:r>
        <w:rPr>
          <w:w w:val="110"/>
          <w:sz w:val="23"/>
        </w:rPr>
        <w:t>的</w:t>
      </w:r>
      <w:r>
        <w:rPr>
          <w:w w:val="110"/>
          <w:sz w:val="22"/>
        </w:rPr>
        <w:t>可</w:t>
      </w:r>
      <w:r>
        <w:rPr>
          <w:w w:val="110"/>
          <w:sz w:val="23"/>
        </w:rPr>
        <w:t>以定</w:t>
      </w:r>
      <w:r>
        <w:rPr>
          <w:w w:val="110"/>
          <w:sz w:val="22"/>
        </w:rPr>
        <w:t>暫</w:t>
      </w:r>
      <w:r>
        <w:rPr>
          <w:w w:val="110"/>
          <w:sz w:val="23"/>
        </w:rPr>
        <w:t>時</w:t>
      </w:r>
      <w:r>
        <w:rPr>
          <w:w w:val="110"/>
          <w:sz w:val="22"/>
        </w:rPr>
        <w:t>狀態</w:t>
      </w:r>
      <w:r>
        <w:rPr>
          <w:w w:val="110"/>
          <w:sz w:val="23"/>
        </w:rPr>
        <w:t>。</w:t>
      </w:r>
      <w:r>
        <w:rPr>
          <w:w w:val="112"/>
          <w:sz w:val="22"/>
        </w:rPr>
        <w:t> </w:t>
      </w:r>
    </w:p>
    <w:p>
      <w:pPr>
        <w:spacing w:line="288" w:lineRule="auto" w:before="144"/>
        <w:ind w:left="169" w:right="270" w:firstLine="493"/>
        <w:jc w:val="both"/>
        <w:rPr>
          <w:sz w:val="22"/>
        </w:rPr>
      </w:pPr>
      <w:r>
        <w:rPr>
          <w:w w:val="105"/>
          <w:sz w:val="23"/>
        </w:rPr>
        <w:t>就這個部分，即所</w:t>
      </w:r>
      <w:r>
        <w:rPr>
          <w:w w:val="105"/>
          <w:sz w:val="22"/>
        </w:rPr>
        <w:t>謂</w:t>
      </w:r>
      <w:r>
        <w:rPr>
          <w:w w:val="105"/>
          <w:sz w:val="23"/>
        </w:rPr>
        <w:t>的</w:t>
      </w:r>
      <w:r>
        <w:rPr>
          <w:w w:val="105"/>
          <w:sz w:val="22"/>
        </w:rPr>
        <w:t>假</w:t>
      </w:r>
      <w:r>
        <w:rPr>
          <w:w w:val="105"/>
          <w:sz w:val="23"/>
        </w:rPr>
        <w:t>處分，或</w:t>
      </w:r>
      <w:r>
        <w:rPr>
          <w:w w:val="105"/>
          <w:sz w:val="22"/>
        </w:rPr>
        <w:t>暫</w:t>
      </w:r>
      <w:r>
        <w:rPr>
          <w:w w:val="105"/>
          <w:sz w:val="23"/>
        </w:rPr>
        <w:t>時</w:t>
      </w:r>
      <w:r>
        <w:rPr>
          <w:w w:val="105"/>
          <w:sz w:val="22"/>
        </w:rPr>
        <w:t>狀態</w:t>
      </w:r>
      <w:r>
        <w:rPr>
          <w:w w:val="105"/>
          <w:sz w:val="23"/>
        </w:rPr>
        <w:t>的情</w:t>
      </w:r>
      <w:r>
        <w:rPr>
          <w:w w:val="105"/>
          <w:sz w:val="22"/>
        </w:rPr>
        <w:t>況</w:t>
      </w:r>
      <w:r>
        <w:rPr>
          <w:w w:val="105"/>
          <w:sz w:val="23"/>
        </w:rPr>
        <w:t>，</w:t>
      </w:r>
      <w:r>
        <w:rPr>
          <w:spacing w:val="1"/>
          <w:w w:val="105"/>
          <w:sz w:val="23"/>
        </w:rPr>
        <w:t> </w:t>
      </w:r>
      <w:r>
        <w:rPr>
          <w:w w:val="110"/>
          <w:sz w:val="23"/>
        </w:rPr>
        <w:t>其實</w:t>
      </w:r>
      <w:r>
        <w:rPr>
          <w:w w:val="110"/>
          <w:sz w:val="22"/>
        </w:rPr>
        <w:t>他口頭報告裡沒</w:t>
      </w:r>
      <w:r>
        <w:rPr>
          <w:w w:val="110"/>
          <w:sz w:val="23"/>
        </w:rPr>
        <w:t>有</w:t>
      </w:r>
      <w:r>
        <w:rPr>
          <w:w w:val="110"/>
          <w:sz w:val="22"/>
        </w:rPr>
        <w:t>特別</w:t>
      </w:r>
      <w:r>
        <w:rPr>
          <w:w w:val="110"/>
          <w:sz w:val="23"/>
        </w:rPr>
        <w:t>再</w:t>
      </w:r>
      <w:r>
        <w:rPr>
          <w:w w:val="110"/>
          <w:sz w:val="22"/>
        </w:rPr>
        <w:t>強調</w:t>
      </w:r>
      <w:r>
        <w:rPr>
          <w:w w:val="110"/>
          <w:sz w:val="23"/>
        </w:rPr>
        <w:t>的是，對於定</w:t>
      </w:r>
      <w:r>
        <w:rPr>
          <w:w w:val="110"/>
          <w:sz w:val="22"/>
        </w:rPr>
        <w:t>暫</w:t>
      </w:r>
      <w:r>
        <w:rPr>
          <w:w w:val="110"/>
          <w:sz w:val="23"/>
        </w:rPr>
        <w:t>時</w:t>
      </w:r>
      <w:r>
        <w:rPr>
          <w:w w:val="110"/>
          <w:sz w:val="22"/>
        </w:rPr>
        <w:t>狀態</w:t>
      </w:r>
      <w:r>
        <w:rPr>
          <w:w w:val="105"/>
          <w:sz w:val="23"/>
        </w:rPr>
        <w:t>的處分，這是一個</w:t>
      </w:r>
      <w:r>
        <w:rPr>
          <w:w w:val="105"/>
          <w:sz w:val="22"/>
        </w:rPr>
        <w:t>方式</w:t>
      </w:r>
      <w:r>
        <w:rPr>
          <w:w w:val="105"/>
          <w:sz w:val="23"/>
        </w:rPr>
        <w:t>，事實上除了這個</w:t>
      </w:r>
      <w:r>
        <w:rPr>
          <w:w w:val="105"/>
          <w:sz w:val="22"/>
        </w:rPr>
        <w:t>方式</w:t>
      </w:r>
      <w:r>
        <w:rPr>
          <w:w w:val="105"/>
          <w:sz w:val="23"/>
        </w:rPr>
        <w:t>外，</w:t>
      </w:r>
      <w:r>
        <w:rPr>
          <w:w w:val="105"/>
          <w:sz w:val="22"/>
        </w:rPr>
        <w:t>另</w:t>
      </w:r>
      <w:r>
        <w:rPr>
          <w:w w:val="105"/>
          <w:sz w:val="23"/>
        </w:rPr>
        <w:t>外其</w:t>
      </w:r>
      <w:r>
        <w:rPr>
          <w:spacing w:val="1"/>
          <w:w w:val="105"/>
          <w:sz w:val="23"/>
        </w:rPr>
        <w:t> </w:t>
      </w:r>
      <w:r>
        <w:rPr>
          <w:w w:val="105"/>
          <w:sz w:val="23"/>
        </w:rPr>
        <w:t>實</w:t>
      </w:r>
      <w:r>
        <w:rPr>
          <w:w w:val="105"/>
          <w:sz w:val="22"/>
        </w:rPr>
        <w:t>還</w:t>
      </w:r>
      <w:r>
        <w:rPr>
          <w:w w:val="105"/>
          <w:sz w:val="23"/>
        </w:rPr>
        <w:t>有所</w:t>
      </w:r>
      <w:r>
        <w:rPr>
          <w:w w:val="105"/>
          <w:sz w:val="22"/>
        </w:rPr>
        <w:t>謂</w:t>
      </w:r>
      <w:r>
        <w:rPr>
          <w:w w:val="105"/>
          <w:sz w:val="23"/>
        </w:rPr>
        <w:t>的回復</w:t>
      </w:r>
      <w:r>
        <w:rPr>
          <w:w w:val="105"/>
          <w:sz w:val="22"/>
        </w:rPr>
        <w:t>到暫</w:t>
      </w:r>
      <w:r>
        <w:rPr>
          <w:w w:val="105"/>
          <w:sz w:val="23"/>
        </w:rPr>
        <w:t>時</w:t>
      </w:r>
      <w:r>
        <w:rPr>
          <w:w w:val="105"/>
          <w:sz w:val="22"/>
        </w:rPr>
        <w:t>停止</w:t>
      </w:r>
      <w:r>
        <w:rPr>
          <w:w w:val="105"/>
          <w:sz w:val="23"/>
        </w:rPr>
        <w:t>的效</w:t>
      </w:r>
      <w:r>
        <w:rPr>
          <w:w w:val="105"/>
          <w:sz w:val="22"/>
        </w:rPr>
        <w:t>果</w:t>
      </w:r>
      <w:r>
        <w:rPr>
          <w:w w:val="105"/>
          <w:sz w:val="23"/>
        </w:rPr>
        <w:t>，</w:t>
      </w:r>
      <w:r>
        <w:rPr>
          <w:w w:val="105"/>
          <w:sz w:val="22"/>
        </w:rPr>
        <w:t>總</w:t>
      </w:r>
      <w:r>
        <w:rPr>
          <w:w w:val="105"/>
          <w:sz w:val="23"/>
        </w:rPr>
        <w:t>之這是一個</w:t>
      </w:r>
      <w:r>
        <w:rPr>
          <w:w w:val="105"/>
          <w:sz w:val="22"/>
        </w:rPr>
        <w:t>複雜</w:t>
      </w:r>
      <w:r>
        <w:rPr>
          <w:spacing w:val="1"/>
          <w:w w:val="105"/>
          <w:sz w:val="22"/>
        </w:rPr>
        <w:t> </w:t>
      </w:r>
      <w:r>
        <w:rPr>
          <w:w w:val="105"/>
          <w:sz w:val="23"/>
        </w:rPr>
        <w:t>的</w:t>
      </w:r>
      <w:r>
        <w:rPr>
          <w:w w:val="105"/>
          <w:sz w:val="22"/>
        </w:rPr>
        <w:t>暫</w:t>
      </w:r>
      <w:r>
        <w:rPr>
          <w:w w:val="105"/>
          <w:sz w:val="23"/>
        </w:rPr>
        <w:t>時權</w:t>
      </w:r>
      <w:r>
        <w:rPr>
          <w:w w:val="105"/>
          <w:sz w:val="22"/>
        </w:rPr>
        <w:t>利救濟制度</w:t>
      </w:r>
      <w:r>
        <w:rPr>
          <w:w w:val="105"/>
          <w:sz w:val="23"/>
        </w:rPr>
        <w:t>，與</w:t>
      </w:r>
      <w:r>
        <w:rPr>
          <w:w w:val="105"/>
          <w:sz w:val="22"/>
        </w:rPr>
        <w:t>我</w:t>
      </w:r>
      <w:r>
        <w:rPr>
          <w:w w:val="105"/>
          <w:sz w:val="23"/>
        </w:rPr>
        <w:t>國的情形相</w:t>
      </w:r>
      <w:r>
        <w:rPr>
          <w:w w:val="105"/>
          <w:sz w:val="22"/>
        </w:rPr>
        <w:t>比</w:t>
      </w:r>
      <w:r>
        <w:rPr>
          <w:w w:val="105"/>
          <w:sz w:val="23"/>
        </w:rPr>
        <w:t>，</w:t>
      </w:r>
      <w:r>
        <w:rPr>
          <w:w w:val="105"/>
          <w:sz w:val="22"/>
        </w:rPr>
        <w:t>老</w:t>
      </w:r>
      <w:r>
        <w:rPr>
          <w:w w:val="105"/>
          <w:sz w:val="23"/>
        </w:rPr>
        <w:t>實說是</w:t>
      </w:r>
      <w:r>
        <w:rPr>
          <w:w w:val="105"/>
          <w:sz w:val="22"/>
        </w:rPr>
        <w:t>複雜</w:t>
      </w:r>
      <w:r>
        <w:rPr>
          <w:spacing w:val="1"/>
          <w:w w:val="105"/>
          <w:sz w:val="22"/>
        </w:rPr>
        <w:t> </w:t>
      </w:r>
      <w:r>
        <w:rPr>
          <w:w w:val="105"/>
          <w:sz w:val="22"/>
        </w:rPr>
        <w:t>很</w:t>
      </w:r>
      <w:r>
        <w:rPr>
          <w:w w:val="105"/>
          <w:sz w:val="23"/>
        </w:rPr>
        <w:t>多。不過</w:t>
      </w:r>
      <w:r>
        <w:rPr>
          <w:w w:val="105"/>
          <w:sz w:val="22"/>
        </w:rPr>
        <w:t>他沒</w:t>
      </w:r>
      <w:r>
        <w:rPr>
          <w:w w:val="105"/>
          <w:sz w:val="23"/>
        </w:rPr>
        <w:t>有</w:t>
      </w:r>
      <w:r>
        <w:rPr>
          <w:w w:val="105"/>
          <w:sz w:val="22"/>
        </w:rPr>
        <w:t>詳細</w:t>
      </w:r>
      <w:r>
        <w:rPr>
          <w:w w:val="105"/>
          <w:sz w:val="23"/>
        </w:rPr>
        <w:t>繼續在</w:t>
      </w:r>
      <w:r>
        <w:rPr>
          <w:w w:val="105"/>
          <w:sz w:val="22"/>
        </w:rPr>
        <w:t>裡面</w:t>
      </w:r>
      <w:r>
        <w:rPr>
          <w:w w:val="105"/>
          <w:sz w:val="23"/>
        </w:rPr>
        <w:t>說</w:t>
      </w:r>
      <w:r>
        <w:rPr>
          <w:w w:val="105"/>
          <w:sz w:val="22"/>
        </w:rPr>
        <w:t>明</w:t>
      </w:r>
      <w:r>
        <w:rPr>
          <w:w w:val="105"/>
          <w:sz w:val="23"/>
        </w:rPr>
        <w:t>，但是</w:t>
      </w:r>
      <w:r>
        <w:rPr>
          <w:w w:val="105"/>
          <w:sz w:val="22"/>
        </w:rPr>
        <w:t>他想</w:t>
      </w:r>
      <w:r>
        <w:rPr>
          <w:w w:val="105"/>
          <w:sz w:val="23"/>
        </w:rPr>
        <w:t>指出</w:t>
      </w:r>
      <w:r>
        <w:rPr>
          <w:w w:val="105"/>
          <w:sz w:val="22"/>
        </w:rPr>
        <w:t>暫</w:t>
      </w:r>
      <w:r>
        <w:rPr>
          <w:spacing w:val="1"/>
          <w:w w:val="105"/>
          <w:sz w:val="22"/>
        </w:rPr>
        <w:t> </w:t>
      </w:r>
      <w:r>
        <w:rPr>
          <w:w w:val="105"/>
          <w:sz w:val="23"/>
        </w:rPr>
        <w:t>時權</w:t>
      </w:r>
      <w:r>
        <w:rPr>
          <w:w w:val="105"/>
          <w:sz w:val="22"/>
        </w:rPr>
        <w:t>利保</w:t>
      </w:r>
      <w:r>
        <w:rPr>
          <w:w w:val="105"/>
          <w:sz w:val="23"/>
        </w:rPr>
        <w:t>護這個部分，其實是至關重要，原因是一</w:t>
      </w:r>
      <w:r>
        <w:rPr>
          <w:w w:val="105"/>
          <w:sz w:val="22"/>
        </w:rPr>
        <w:t>般</w:t>
      </w:r>
      <w:r>
        <w:rPr>
          <w:w w:val="105"/>
          <w:sz w:val="23"/>
        </w:rPr>
        <w:t>在</w:t>
      </w:r>
      <w:r>
        <w:rPr>
          <w:w w:val="105"/>
          <w:sz w:val="22"/>
        </w:rPr>
        <w:t>德</w:t>
      </w:r>
      <w:r>
        <w:rPr>
          <w:spacing w:val="1"/>
          <w:w w:val="105"/>
          <w:sz w:val="22"/>
        </w:rPr>
        <w:t> </w:t>
      </w:r>
      <w:r>
        <w:rPr>
          <w:w w:val="105"/>
          <w:sz w:val="23"/>
        </w:rPr>
        <w:t>國的情</w:t>
      </w:r>
      <w:r>
        <w:rPr>
          <w:w w:val="105"/>
          <w:sz w:val="22"/>
        </w:rPr>
        <w:t>況也</w:t>
      </w:r>
      <w:r>
        <w:rPr>
          <w:w w:val="105"/>
          <w:sz w:val="23"/>
        </w:rPr>
        <w:t>一</w:t>
      </w:r>
      <w:r>
        <w:rPr>
          <w:w w:val="105"/>
          <w:sz w:val="22"/>
        </w:rPr>
        <w:t>樣</w:t>
      </w:r>
      <w:r>
        <w:rPr>
          <w:w w:val="105"/>
          <w:sz w:val="23"/>
        </w:rPr>
        <w:t>，</w:t>
      </w:r>
      <w:r>
        <w:rPr>
          <w:w w:val="105"/>
          <w:sz w:val="22"/>
        </w:rPr>
        <w:t>訴訟</w:t>
      </w:r>
      <w:r>
        <w:rPr>
          <w:w w:val="105"/>
          <w:sz w:val="23"/>
        </w:rPr>
        <w:t>的時間</w:t>
      </w:r>
      <w:r>
        <w:rPr>
          <w:w w:val="105"/>
          <w:sz w:val="22"/>
        </w:rPr>
        <w:t>拖</w:t>
      </w:r>
      <w:r>
        <w:rPr>
          <w:w w:val="105"/>
          <w:sz w:val="23"/>
        </w:rPr>
        <w:t>的</w:t>
      </w:r>
      <w:r>
        <w:rPr>
          <w:w w:val="105"/>
          <w:sz w:val="22"/>
        </w:rPr>
        <w:t>太長</w:t>
      </w:r>
      <w:r>
        <w:rPr>
          <w:w w:val="105"/>
          <w:sz w:val="23"/>
        </w:rPr>
        <w:t>，如</w:t>
      </w:r>
      <w:r>
        <w:rPr>
          <w:w w:val="105"/>
          <w:sz w:val="22"/>
        </w:rPr>
        <w:t>果</w:t>
      </w:r>
      <w:r>
        <w:rPr>
          <w:w w:val="105"/>
          <w:sz w:val="23"/>
        </w:rPr>
        <w:t>能夠在</w:t>
      </w:r>
      <w:r>
        <w:rPr>
          <w:w w:val="105"/>
          <w:sz w:val="22"/>
        </w:rPr>
        <w:t>訴訟</w:t>
      </w:r>
      <w:r>
        <w:rPr>
          <w:spacing w:val="1"/>
          <w:w w:val="105"/>
          <w:sz w:val="22"/>
        </w:rPr>
        <w:t> </w:t>
      </w:r>
      <w:r>
        <w:rPr>
          <w:w w:val="105"/>
          <w:sz w:val="22"/>
        </w:rPr>
        <w:t>判決還沒</w:t>
      </w:r>
      <w:r>
        <w:rPr>
          <w:w w:val="105"/>
          <w:sz w:val="23"/>
        </w:rPr>
        <w:t>有</w:t>
      </w:r>
      <w:r>
        <w:rPr>
          <w:w w:val="105"/>
          <w:sz w:val="22"/>
        </w:rPr>
        <w:t>確</w:t>
      </w:r>
      <w:r>
        <w:rPr>
          <w:w w:val="105"/>
          <w:sz w:val="23"/>
        </w:rPr>
        <w:t>定之前，就相關的法律關係</w:t>
      </w:r>
      <w:r>
        <w:rPr>
          <w:w w:val="105"/>
          <w:sz w:val="22"/>
        </w:rPr>
        <w:t>可</w:t>
      </w:r>
      <w:r>
        <w:rPr>
          <w:w w:val="105"/>
          <w:sz w:val="23"/>
        </w:rPr>
        <w:t>以有</w:t>
      </w:r>
      <w:r>
        <w:rPr>
          <w:w w:val="105"/>
          <w:sz w:val="22"/>
        </w:rPr>
        <w:t>些安排</w:t>
      </w:r>
      <w:r>
        <w:rPr>
          <w:w w:val="105"/>
          <w:sz w:val="23"/>
        </w:rPr>
        <w:t>的</w:t>
      </w:r>
      <w:r>
        <w:rPr>
          <w:spacing w:val="1"/>
          <w:w w:val="105"/>
          <w:sz w:val="23"/>
        </w:rPr>
        <w:t> </w:t>
      </w:r>
      <w:r>
        <w:rPr>
          <w:w w:val="105"/>
          <w:sz w:val="22"/>
        </w:rPr>
        <w:t>話</w:t>
      </w:r>
      <w:r>
        <w:rPr>
          <w:w w:val="105"/>
          <w:sz w:val="23"/>
        </w:rPr>
        <w:t>，事實上就</w:t>
      </w:r>
      <w:r>
        <w:rPr>
          <w:w w:val="105"/>
          <w:sz w:val="22"/>
        </w:rPr>
        <w:t>可</w:t>
      </w:r>
      <w:r>
        <w:rPr>
          <w:w w:val="105"/>
          <w:sz w:val="23"/>
        </w:rPr>
        <w:t>以對相關權</w:t>
      </w:r>
      <w:r>
        <w:rPr>
          <w:w w:val="105"/>
          <w:sz w:val="22"/>
        </w:rPr>
        <w:t>利狀態暫</w:t>
      </w:r>
      <w:r>
        <w:rPr>
          <w:w w:val="105"/>
          <w:sz w:val="23"/>
        </w:rPr>
        <w:t>時</w:t>
      </w:r>
      <w:r>
        <w:rPr>
          <w:w w:val="105"/>
          <w:sz w:val="22"/>
        </w:rPr>
        <w:t>訂</w:t>
      </w:r>
      <w:r>
        <w:rPr>
          <w:w w:val="105"/>
          <w:sz w:val="23"/>
        </w:rPr>
        <w:t>定，這個問題在</w:t>
      </w:r>
      <w:r>
        <w:rPr>
          <w:spacing w:val="1"/>
          <w:w w:val="105"/>
          <w:sz w:val="23"/>
        </w:rPr>
        <w:t> </w:t>
      </w:r>
      <w:r>
        <w:rPr>
          <w:w w:val="110"/>
          <w:sz w:val="23"/>
        </w:rPr>
        <w:t>後</w:t>
      </w:r>
      <w:r>
        <w:rPr>
          <w:w w:val="110"/>
          <w:sz w:val="22"/>
        </w:rPr>
        <w:t>面他</w:t>
      </w:r>
      <w:r>
        <w:rPr>
          <w:w w:val="110"/>
          <w:sz w:val="23"/>
        </w:rPr>
        <w:t>要</w:t>
      </w:r>
      <w:r>
        <w:rPr>
          <w:w w:val="110"/>
          <w:sz w:val="22"/>
        </w:rPr>
        <w:t>提到</w:t>
      </w:r>
      <w:r>
        <w:rPr>
          <w:w w:val="110"/>
          <w:sz w:val="23"/>
        </w:rPr>
        <w:t>的一</w:t>
      </w:r>
      <w:r>
        <w:rPr>
          <w:w w:val="110"/>
          <w:sz w:val="22"/>
        </w:rPr>
        <w:t>些特殊</w:t>
      </w:r>
      <w:r>
        <w:rPr>
          <w:w w:val="110"/>
          <w:sz w:val="23"/>
        </w:rPr>
        <w:t>的</w:t>
      </w:r>
      <w:r>
        <w:rPr>
          <w:w w:val="110"/>
          <w:sz w:val="22"/>
        </w:rPr>
        <w:t>案例類型</w:t>
      </w:r>
      <w:r>
        <w:rPr>
          <w:w w:val="110"/>
          <w:sz w:val="23"/>
        </w:rPr>
        <w:t>，</w:t>
      </w:r>
      <w:r>
        <w:rPr>
          <w:w w:val="110"/>
          <w:sz w:val="22"/>
        </w:rPr>
        <w:t>尤</w:t>
      </w:r>
      <w:r>
        <w:rPr>
          <w:w w:val="110"/>
          <w:sz w:val="23"/>
        </w:rPr>
        <w:t>其是所</w:t>
      </w:r>
      <w:r>
        <w:rPr>
          <w:w w:val="110"/>
          <w:sz w:val="22"/>
        </w:rPr>
        <w:t>謂</w:t>
      </w:r>
      <w:r>
        <w:rPr>
          <w:w w:val="110"/>
          <w:sz w:val="23"/>
        </w:rPr>
        <w:t>的</w:t>
      </w:r>
      <w:r>
        <w:rPr>
          <w:w w:val="110"/>
          <w:sz w:val="22"/>
        </w:rPr>
        <w:t>競爭者訴訟</w:t>
      </w:r>
      <w:r>
        <w:rPr>
          <w:w w:val="110"/>
          <w:sz w:val="23"/>
        </w:rPr>
        <w:t>，</w:t>
      </w:r>
      <w:r>
        <w:rPr>
          <w:w w:val="110"/>
          <w:sz w:val="22"/>
        </w:rPr>
        <w:t>更可</w:t>
      </w:r>
      <w:r>
        <w:rPr>
          <w:w w:val="110"/>
          <w:sz w:val="23"/>
        </w:rPr>
        <w:t>以看出</w:t>
      </w:r>
      <w:r>
        <w:rPr>
          <w:w w:val="110"/>
          <w:sz w:val="22"/>
        </w:rPr>
        <w:t>他</w:t>
      </w:r>
      <w:r>
        <w:rPr>
          <w:w w:val="110"/>
          <w:sz w:val="23"/>
        </w:rPr>
        <w:t>的實益。</w:t>
      </w:r>
      <w:r>
        <w:rPr>
          <w:w w:val="112"/>
          <w:sz w:val="22"/>
        </w:rPr>
        <w:t> </w:t>
      </w:r>
    </w:p>
    <w:p>
      <w:pPr>
        <w:pStyle w:val="BodyText"/>
        <w:rPr>
          <w:sz w:val="20"/>
        </w:rPr>
      </w:pPr>
    </w:p>
    <w:p>
      <w:pPr>
        <w:pStyle w:val="BodyText"/>
        <w:rPr>
          <w:sz w:val="20"/>
        </w:rPr>
      </w:pPr>
    </w:p>
    <w:p>
      <w:pPr>
        <w:pStyle w:val="BodyText"/>
        <w:rPr>
          <w:sz w:val="20"/>
        </w:rPr>
      </w:pPr>
    </w:p>
    <w:p>
      <w:pPr>
        <w:pStyle w:val="BodyText"/>
        <w:spacing w:before="2"/>
        <w:rPr>
          <w:sz w:val="24"/>
        </w:rPr>
      </w:pPr>
    </w:p>
    <w:p>
      <w:pPr>
        <w:spacing w:before="106"/>
        <w:ind w:left="1033" w:right="1085" w:firstLine="0"/>
        <w:jc w:val="center"/>
        <w:rPr>
          <w:rFonts w:ascii="Times New Roman"/>
          <w:sz w:val="13"/>
        </w:rPr>
      </w:pPr>
      <w:r>
        <w:rPr>
          <w:rFonts w:ascii="Times New Roman"/>
          <w:w w:val="150"/>
          <w:sz w:val="13"/>
        </w:rPr>
        <w:t>75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before="59"/>
        <w:ind w:left="169" w:right="0" w:firstLine="0"/>
        <w:jc w:val="left"/>
        <w:rPr>
          <w:rFonts w:ascii="Georgia" w:eastAsia="Georgia"/>
          <w:sz w:val="17"/>
        </w:rPr>
      </w:pPr>
      <w:r>
        <w:rPr>
          <w:w w:val="130"/>
          <w:sz w:val="23"/>
        </w:rPr>
        <w:t>演講人：</w:t>
      </w:r>
      <w:r>
        <w:rPr>
          <w:rFonts w:ascii="Georgia" w:eastAsia="Georgia"/>
          <w:w w:val="130"/>
          <w:sz w:val="17"/>
        </w:rPr>
        <w:t>Prof.</w:t>
      </w:r>
      <w:r>
        <w:rPr>
          <w:rFonts w:ascii="Georgia" w:eastAsia="Georgia"/>
          <w:spacing w:val="7"/>
          <w:w w:val="130"/>
          <w:sz w:val="17"/>
        </w:rPr>
        <w:t> </w:t>
      </w:r>
      <w:r>
        <w:rPr>
          <w:rFonts w:ascii="Georgia" w:eastAsia="Georgia"/>
          <w:w w:val="130"/>
          <w:sz w:val="17"/>
        </w:rPr>
        <w:t>Dr</w:t>
      </w:r>
      <w:r>
        <w:rPr>
          <w:rFonts w:ascii="Georgia" w:eastAsia="Georgia"/>
          <w:spacing w:val="4"/>
          <w:w w:val="130"/>
          <w:sz w:val="17"/>
        </w:rPr>
        <w:t>. </w:t>
      </w:r>
      <w:r>
        <w:rPr>
          <w:rFonts w:ascii="Georgia" w:eastAsia="Georgia"/>
          <w:w w:val="130"/>
          <w:sz w:val="17"/>
        </w:rPr>
        <w:t>Christian</w:t>
      </w:r>
      <w:r>
        <w:rPr>
          <w:rFonts w:ascii="Georgia" w:eastAsia="Georgia"/>
          <w:spacing w:val="9"/>
          <w:w w:val="130"/>
          <w:sz w:val="17"/>
        </w:rPr>
        <w:t> </w:t>
      </w:r>
      <w:r>
        <w:rPr>
          <w:rFonts w:ascii="Georgia" w:eastAsia="Georgia"/>
          <w:w w:val="130"/>
          <w:sz w:val="17"/>
        </w:rPr>
        <w:t>Starck </w:t>
      </w:r>
      <w:r>
        <w:rPr>
          <w:rFonts w:ascii="Georgia" w:eastAsia="Georgia"/>
          <w:spacing w:val="20"/>
          <w:sz w:val="17"/>
        </w:rPr>
        <w:t> </w:t>
      </w:r>
      <w:r>
        <w:rPr>
          <w:rFonts w:ascii="Georgia" w:eastAsia="Georgia"/>
          <w:w w:val="149"/>
          <w:sz w:val="17"/>
        </w:rPr>
        <w:t> </w:t>
      </w:r>
    </w:p>
    <w:p>
      <w:pPr>
        <w:pStyle w:val="BodyText"/>
        <w:spacing w:before="5"/>
        <w:rPr>
          <w:rFonts w:ascii="Georgia"/>
          <w:sz w:val="17"/>
        </w:rPr>
      </w:pPr>
    </w:p>
    <w:p>
      <w:pPr>
        <w:pStyle w:val="BodyText"/>
        <w:ind w:left="169"/>
        <w:rPr>
          <w:sz w:val="22"/>
        </w:rPr>
      </w:pPr>
      <w:r>
        <w:rPr>
          <w:w w:val="110"/>
        </w:rPr>
        <w:t>（翻譯）陳委員愛娥：</w:t>
      </w:r>
      <w:r>
        <w:rPr>
          <w:w w:val="112"/>
          <w:sz w:val="22"/>
        </w:rPr>
        <w:t> </w:t>
      </w:r>
    </w:p>
    <w:p>
      <w:pPr>
        <w:pStyle w:val="BodyText"/>
        <w:spacing w:before="6"/>
        <w:rPr>
          <w:sz w:val="15"/>
        </w:rPr>
      </w:pPr>
    </w:p>
    <w:p>
      <w:pPr>
        <w:pStyle w:val="BodyText"/>
        <w:spacing w:line="288" w:lineRule="auto"/>
        <w:ind w:left="169" w:right="270" w:firstLine="493"/>
        <w:jc w:val="both"/>
        <w:rPr>
          <w:rFonts w:ascii="Times New Roman" w:eastAsia="Times New Roman"/>
          <w:sz w:val="17"/>
        </w:rPr>
      </w:pPr>
      <w:r>
        <w:rPr>
          <w:rFonts w:ascii="Times New Roman" w:eastAsia="Times New Roman"/>
          <w:w w:val="125"/>
          <w:sz w:val="17"/>
        </w:rPr>
        <w:t>Starck</w:t>
      </w:r>
      <w:r>
        <w:rPr>
          <w:rFonts w:ascii="Times New Roman" w:eastAsia="Times New Roman"/>
          <w:spacing w:val="5"/>
          <w:w w:val="125"/>
          <w:sz w:val="17"/>
        </w:rPr>
        <w:t> </w:t>
      </w:r>
      <w:r>
        <w:rPr>
          <w:w w:val="110"/>
        </w:rPr>
        <w:t>教授</w:t>
      </w:r>
      <w:r>
        <w:rPr>
          <w:w w:val="110"/>
          <w:sz w:val="22"/>
        </w:rPr>
        <w:t>特</w:t>
      </w:r>
      <w:r>
        <w:rPr>
          <w:w w:val="110"/>
        </w:rPr>
        <w:t>別</w:t>
      </w:r>
      <w:r>
        <w:rPr>
          <w:w w:val="110"/>
          <w:sz w:val="22"/>
        </w:rPr>
        <w:t>把</w:t>
      </w:r>
      <w:r>
        <w:rPr>
          <w:w w:val="110"/>
        </w:rPr>
        <w:t>競爭者</w:t>
      </w:r>
      <w:r>
        <w:rPr>
          <w:w w:val="110"/>
          <w:sz w:val="22"/>
        </w:rPr>
        <w:t>訴訟</w:t>
      </w:r>
      <w:r>
        <w:rPr>
          <w:w w:val="110"/>
        </w:rPr>
        <w:t>講的比較詳</w:t>
      </w:r>
      <w:r>
        <w:rPr>
          <w:spacing w:val="-57"/>
          <w:w w:val="110"/>
          <w:sz w:val="22"/>
        </w:rPr>
        <w:t>細</w:t>
      </w:r>
      <w:r>
        <w:rPr>
          <w:spacing w:val="-15"/>
          <w:w w:val="110"/>
        </w:rPr>
        <w:t>，因為我</w:t>
      </w:r>
      <w:r>
        <w:rPr>
          <w:w w:val="110"/>
          <w:sz w:val="22"/>
        </w:rPr>
        <w:t>跟</w:t>
      </w:r>
      <w:r>
        <w:rPr>
          <w:w w:val="105"/>
        </w:rPr>
        <w:t>他報告，競爭者</w:t>
      </w:r>
      <w:r>
        <w:rPr>
          <w:w w:val="105"/>
          <w:sz w:val="22"/>
        </w:rPr>
        <w:t>訴訟</w:t>
      </w:r>
      <w:r>
        <w:rPr>
          <w:w w:val="105"/>
        </w:rPr>
        <w:t>在我們實務上有</w:t>
      </w:r>
      <w:r>
        <w:rPr>
          <w:w w:val="105"/>
          <w:sz w:val="22"/>
        </w:rPr>
        <w:t>特</w:t>
      </w:r>
      <w:r>
        <w:rPr>
          <w:w w:val="105"/>
        </w:rPr>
        <w:t>別的關懷。所以就</w:t>
      </w:r>
      <w:r>
        <w:rPr>
          <w:spacing w:val="1"/>
          <w:w w:val="105"/>
        </w:rPr>
        <w:t> </w:t>
      </w:r>
      <w:r>
        <w:rPr>
          <w:w w:val="105"/>
        </w:rPr>
        <w:t>這部分，他就說得較詳</w:t>
      </w:r>
      <w:r>
        <w:rPr>
          <w:w w:val="105"/>
          <w:sz w:val="22"/>
        </w:rPr>
        <w:t>細</w:t>
      </w:r>
      <w:r>
        <w:rPr>
          <w:w w:val="105"/>
        </w:rPr>
        <w:t>，競爭者</w:t>
      </w:r>
      <w:r>
        <w:rPr>
          <w:w w:val="105"/>
          <w:sz w:val="22"/>
        </w:rPr>
        <w:t>訴訟</w:t>
      </w:r>
      <w:r>
        <w:rPr>
          <w:w w:val="105"/>
        </w:rPr>
        <w:t>的前提，與他們對</w:t>
      </w:r>
      <w:r>
        <w:rPr>
          <w:spacing w:val="1"/>
          <w:w w:val="105"/>
        </w:rPr>
        <w:t> </w:t>
      </w:r>
      <w:r>
        <w:rPr>
          <w:w w:val="105"/>
        </w:rPr>
        <w:t>公務人員任用的基本原則</w:t>
      </w:r>
      <w:r>
        <w:rPr>
          <w:w w:val="105"/>
          <w:sz w:val="22"/>
        </w:rPr>
        <w:t>息息</w:t>
      </w:r>
      <w:r>
        <w:rPr>
          <w:w w:val="105"/>
        </w:rPr>
        <w:t>相關，因為在德國基本法第</w:t>
      </w:r>
      <w:r>
        <w:rPr>
          <w:spacing w:val="1"/>
          <w:w w:val="105"/>
        </w:rPr>
        <w:t> </w:t>
      </w:r>
      <w:r>
        <w:rPr>
          <w:rFonts w:ascii="Times New Roman" w:eastAsia="Times New Roman"/>
          <w:w w:val="105"/>
          <w:sz w:val="17"/>
        </w:rPr>
        <w:t>33</w:t>
      </w:r>
      <w:r>
        <w:rPr>
          <w:rFonts w:ascii="Times New Roman" w:eastAsia="Times New Roman"/>
          <w:spacing w:val="39"/>
          <w:w w:val="105"/>
          <w:sz w:val="17"/>
        </w:rPr>
        <w:t> </w:t>
      </w:r>
      <w:r>
        <w:rPr>
          <w:spacing w:val="1"/>
          <w:w w:val="105"/>
        </w:rPr>
        <w:t>條第 </w:t>
      </w:r>
      <w:r>
        <w:rPr>
          <w:rFonts w:ascii="Times New Roman" w:eastAsia="Times New Roman"/>
          <w:w w:val="105"/>
          <w:sz w:val="17"/>
        </w:rPr>
        <w:t>2</w:t>
      </w:r>
      <w:r>
        <w:rPr>
          <w:rFonts w:ascii="Times New Roman" w:eastAsia="Times New Roman"/>
          <w:spacing w:val="36"/>
          <w:w w:val="105"/>
          <w:sz w:val="17"/>
        </w:rPr>
        <w:t> </w:t>
      </w:r>
      <w:r>
        <w:rPr>
          <w:w w:val="105"/>
        </w:rPr>
        <w:t>項明白規定，所有德國人依照他的適性、能力、</w:t>
      </w:r>
      <w:r>
        <w:rPr>
          <w:w w:val="105"/>
          <w:sz w:val="22"/>
        </w:rPr>
        <w:t>專</w:t>
      </w:r>
      <w:r>
        <w:rPr>
          <w:w w:val="105"/>
        </w:rPr>
        <w:t>業能力，享有</w:t>
      </w:r>
      <w:r>
        <w:rPr>
          <w:w w:val="105"/>
          <w:sz w:val="22"/>
        </w:rPr>
        <w:t>平</w:t>
      </w:r>
      <w:r>
        <w:rPr>
          <w:w w:val="105"/>
        </w:rPr>
        <w:t>等</w:t>
      </w:r>
      <w:r>
        <w:rPr>
          <w:w w:val="105"/>
          <w:sz w:val="22"/>
        </w:rPr>
        <w:t>擔</w:t>
      </w:r>
      <w:r>
        <w:rPr>
          <w:w w:val="105"/>
        </w:rPr>
        <w:t>任公</w:t>
      </w:r>
      <w:r>
        <w:rPr>
          <w:w w:val="105"/>
          <w:sz w:val="22"/>
        </w:rPr>
        <w:t>職</w:t>
      </w:r>
      <w:r>
        <w:rPr>
          <w:w w:val="105"/>
        </w:rPr>
        <w:t>之權利，為了要保</w:t>
      </w:r>
      <w:r>
        <w:rPr>
          <w:w w:val="105"/>
          <w:sz w:val="22"/>
        </w:rPr>
        <w:t>障</w:t>
      </w:r>
      <w:r>
        <w:rPr>
          <w:w w:val="105"/>
        </w:rPr>
        <w:t>這個權</w:t>
      </w:r>
      <w:r>
        <w:rPr>
          <w:spacing w:val="1"/>
          <w:w w:val="105"/>
        </w:rPr>
        <w:t> </w:t>
      </w:r>
      <w:r>
        <w:rPr>
          <w:w w:val="110"/>
        </w:rPr>
        <w:t>利，必須要有競爭者</w:t>
      </w:r>
      <w:r>
        <w:rPr>
          <w:w w:val="110"/>
          <w:sz w:val="22"/>
        </w:rPr>
        <w:t>訴訟</w:t>
      </w:r>
      <w:r>
        <w:rPr>
          <w:w w:val="110"/>
        </w:rPr>
        <w:t>。</w:t>
      </w:r>
      <w:r>
        <w:rPr>
          <w:rFonts w:ascii="Times New Roman" w:eastAsia="Times New Roman"/>
          <w:w w:val="144"/>
          <w:sz w:val="17"/>
        </w:rPr>
        <w:t> </w:t>
      </w:r>
    </w:p>
    <w:p>
      <w:pPr>
        <w:pStyle w:val="BodyText"/>
        <w:spacing w:line="288" w:lineRule="auto" w:before="143"/>
        <w:ind w:left="169" w:right="272" w:firstLine="493"/>
        <w:jc w:val="both"/>
        <w:rPr>
          <w:rFonts w:ascii="Times New Roman" w:eastAsia="Times New Roman"/>
          <w:sz w:val="17"/>
        </w:rPr>
      </w:pPr>
      <w:r>
        <w:rPr>
          <w:w w:val="105"/>
        </w:rPr>
        <w:t>為了要確保這個憲法原則的實現，他們有很多制度的</w:t>
      </w:r>
      <w:r>
        <w:rPr>
          <w:spacing w:val="12"/>
          <w:w w:val="105"/>
          <w:sz w:val="22"/>
        </w:rPr>
        <w:t>配套</w:t>
      </w:r>
      <w:r>
        <w:rPr>
          <w:spacing w:val="12"/>
          <w:w w:val="105"/>
        </w:rPr>
        <w:t>，第一個制度的</w:t>
      </w:r>
      <w:r>
        <w:rPr>
          <w:spacing w:val="12"/>
          <w:w w:val="105"/>
          <w:sz w:val="22"/>
        </w:rPr>
        <w:t>配套</w:t>
      </w:r>
      <w:r>
        <w:rPr>
          <w:spacing w:val="12"/>
          <w:w w:val="105"/>
        </w:rPr>
        <w:t>是要求所有空</w:t>
      </w:r>
      <w:r>
        <w:rPr>
          <w:spacing w:val="12"/>
          <w:w w:val="105"/>
          <w:sz w:val="22"/>
        </w:rPr>
        <w:t>缺</w:t>
      </w:r>
      <w:r>
        <w:rPr>
          <w:spacing w:val="13"/>
          <w:w w:val="105"/>
        </w:rPr>
        <w:t>的行政機關</w:t>
      </w:r>
      <w:r>
        <w:rPr>
          <w:w w:val="105"/>
          <w:sz w:val="22"/>
        </w:rPr>
        <w:t>職</w:t>
      </w:r>
      <w:r>
        <w:rPr>
          <w:w w:val="105"/>
        </w:rPr>
        <w:t>務，都應該公開召募，然後</w:t>
      </w:r>
      <w:r>
        <w:rPr>
          <w:w w:val="105"/>
          <w:sz w:val="22"/>
        </w:rPr>
        <w:t>讓</w:t>
      </w:r>
      <w:r>
        <w:rPr>
          <w:w w:val="105"/>
        </w:rPr>
        <w:t>所有認為其</w:t>
      </w:r>
      <w:r>
        <w:rPr>
          <w:w w:val="105"/>
          <w:sz w:val="22"/>
        </w:rPr>
        <w:t>具</w:t>
      </w:r>
      <w:r>
        <w:rPr>
          <w:w w:val="105"/>
        </w:rPr>
        <w:t>相當能力者，</w:t>
      </w:r>
      <w:r>
        <w:rPr>
          <w:spacing w:val="1"/>
          <w:w w:val="105"/>
        </w:rPr>
        <w:t> </w:t>
      </w:r>
      <w:r>
        <w:rPr>
          <w:w w:val="105"/>
        </w:rPr>
        <w:t>都有機會可以參與。但是可以想像，如果來參與者未獲</w:t>
      </w:r>
      <w:r>
        <w:rPr>
          <w:w w:val="105"/>
          <w:sz w:val="22"/>
        </w:rPr>
        <w:t>錄</w:t>
      </w:r>
      <w:r>
        <w:rPr>
          <w:w w:val="105"/>
        </w:rPr>
        <w:t>取，之後就</w:t>
      </w:r>
      <w:r>
        <w:rPr>
          <w:w w:val="105"/>
          <w:sz w:val="22"/>
        </w:rPr>
        <w:t>把某</w:t>
      </w:r>
      <w:r>
        <w:rPr>
          <w:w w:val="105"/>
        </w:rPr>
        <w:t>一個人任命</w:t>
      </w:r>
      <w:r>
        <w:rPr>
          <w:w w:val="105"/>
          <w:sz w:val="22"/>
        </w:rPr>
        <w:t>擔</w:t>
      </w:r>
      <w:r>
        <w:rPr>
          <w:w w:val="105"/>
        </w:rPr>
        <w:t>任</w:t>
      </w:r>
      <w:r>
        <w:rPr>
          <w:w w:val="105"/>
          <w:sz w:val="22"/>
        </w:rPr>
        <w:t>某職</w:t>
      </w:r>
      <w:r>
        <w:rPr>
          <w:w w:val="105"/>
        </w:rPr>
        <w:t>位，其事實上就發生</w:t>
      </w:r>
      <w:r>
        <w:rPr>
          <w:spacing w:val="1"/>
          <w:w w:val="105"/>
        </w:rPr>
        <w:t> </w:t>
      </w:r>
      <w:r>
        <w:rPr>
          <w:w w:val="105"/>
        </w:rPr>
        <w:t>所謂的</w:t>
      </w:r>
      <w:r>
        <w:rPr>
          <w:w w:val="105"/>
          <w:sz w:val="22"/>
        </w:rPr>
        <w:t>職</w:t>
      </w:r>
      <w:r>
        <w:rPr>
          <w:w w:val="105"/>
        </w:rPr>
        <w:t>位穩定性原則，一旦任命，事實上就</w:t>
      </w:r>
      <w:r>
        <w:rPr>
          <w:w w:val="105"/>
          <w:sz w:val="22"/>
        </w:rPr>
        <w:t>變</w:t>
      </w:r>
      <w:r>
        <w:rPr>
          <w:w w:val="105"/>
        </w:rPr>
        <w:t>得這個位置今天</w:t>
      </w:r>
      <w:r>
        <w:rPr>
          <w:w w:val="105"/>
          <w:sz w:val="22"/>
        </w:rPr>
        <w:t>滿</w:t>
      </w:r>
      <w:r>
        <w:rPr>
          <w:w w:val="105"/>
        </w:rPr>
        <w:t>了，再繼續爭</w:t>
      </w:r>
      <w:r>
        <w:rPr>
          <w:w w:val="105"/>
          <w:sz w:val="22"/>
        </w:rPr>
        <w:t>訟</w:t>
      </w:r>
      <w:r>
        <w:rPr>
          <w:w w:val="105"/>
        </w:rPr>
        <w:t>也無實益。所以在類似案件中，</w:t>
      </w:r>
      <w:r>
        <w:rPr>
          <w:spacing w:val="1"/>
          <w:w w:val="105"/>
        </w:rPr>
        <w:t> </w:t>
      </w:r>
      <w:r>
        <w:rPr>
          <w:w w:val="105"/>
        </w:rPr>
        <w:t>暫時權利保護的重要性就</w:t>
      </w:r>
      <w:r>
        <w:rPr>
          <w:w w:val="105"/>
          <w:sz w:val="22"/>
        </w:rPr>
        <w:t>特</w:t>
      </w:r>
      <w:r>
        <w:rPr>
          <w:w w:val="105"/>
        </w:rPr>
        <w:t>別</w:t>
      </w:r>
      <w:r>
        <w:rPr>
          <w:w w:val="105"/>
          <w:sz w:val="22"/>
        </w:rPr>
        <w:t>突顯</w:t>
      </w:r>
      <w:r>
        <w:rPr>
          <w:w w:val="105"/>
        </w:rPr>
        <w:t>，因為透過德國行政法</w:t>
      </w:r>
      <w:r>
        <w:rPr>
          <w:spacing w:val="-2"/>
          <w:w w:val="110"/>
        </w:rPr>
        <w:t>院法，類似我國行政</w:t>
      </w:r>
      <w:r>
        <w:rPr>
          <w:spacing w:val="-2"/>
          <w:w w:val="110"/>
          <w:sz w:val="22"/>
        </w:rPr>
        <w:t>訴訟</w:t>
      </w:r>
      <w:r>
        <w:rPr>
          <w:spacing w:val="-12"/>
          <w:w w:val="110"/>
        </w:rPr>
        <w:t>法第 </w:t>
      </w:r>
      <w:r>
        <w:rPr>
          <w:rFonts w:ascii="Times New Roman" w:eastAsia="Times New Roman"/>
          <w:spacing w:val="-2"/>
          <w:w w:val="110"/>
          <w:sz w:val="17"/>
        </w:rPr>
        <w:t>123</w:t>
      </w:r>
      <w:r>
        <w:rPr>
          <w:rFonts w:ascii="Times New Roman" w:eastAsia="Times New Roman"/>
          <w:spacing w:val="6"/>
          <w:w w:val="110"/>
          <w:sz w:val="17"/>
        </w:rPr>
        <w:t> </w:t>
      </w:r>
      <w:r>
        <w:rPr>
          <w:spacing w:val="-2"/>
          <w:w w:val="110"/>
        </w:rPr>
        <w:t>條規定，相關當事人對</w:t>
      </w:r>
      <w:r>
        <w:rPr>
          <w:w w:val="105"/>
        </w:rPr>
        <w:t>於申請假處分，要求現在暫時不能對於這個空</w:t>
      </w:r>
      <w:r>
        <w:rPr>
          <w:w w:val="105"/>
          <w:sz w:val="22"/>
        </w:rPr>
        <w:t>缺</w:t>
      </w:r>
      <w:r>
        <w:rPr>
          <w:w w:val="105"/>
        </w:rPr>
        <w:t>的</w:t>
      </w:r>
      <w:r>
        <w:rPr>
          <w:w w:val="105"/>
          <w:sz w:val="22"/>
        </w:rPr>
        <w:t>職</w:t>
      </w:r>
      <w:r>
        <w:rPr>
          <w:w w:val="105"/>
        </w:rPr>
        <w:t>位作</w:t>
      </w:r>
      <w:r>
        <w:rPr>
          <w:spacing w:val="1"/>
          <w:w w:val="105"/>
        </w:rPr>
        <w:t> </w:t>
      </w:r>
      <w:r>
        <w:rPr>
          <w:w w:val="105"/>
          <w:sz w:val="22"/>
        </w:rPr>
        <w:t>永久</w:t>
      </w:r>
      <w:r>
        <w:rPr>
          <w:w w:val="105"/>
        </w:rPr>
        <w:t>性的任命，即命</w:t>
      </w:r>
      <w:r>
        <w:rPr>
          <w:w w:val="105"/>
          <w:sz w:val="22"/>
        </w:rPr>
        <w:t>令</w:t>
      </w:r>
      <w:r>
        <w:rPr>
          <w:w w:val="105"/>
        </w:rPr>
        <w:t>行政機關暫時不得完成這個任命行</w:t>
      </w:r>
      <w:r>
        <w:rPr>
          <w:w w:val="110"/>
        </w:rPr>
        <w:t>為，用這樣的方式來確保競爭者</w:t>
      </w:r>
      <w:r>
        <w:rPr>
          <w:w w:val="110"/>
          <w:sz w:val="22"/>
        </w:rPr>
        <w:t>訴訟</w:t>
      </w:r>
      <w:r>
        <w:rPr>
          <w:w w:val="110"/>
        </w:rPr>
        <w:t>的實益。</w:t>
      </w:r>
      <w:r>
        <w:rPr>
          <w:rFonts w:ascii="Times New Roman" w:eastAsia="Times New Roman"/>
          <w:w w:val="144"/>
          <w:sz w:val="17"/>
        </w:rPr>
        <w:t> </w:t>
      </w:r>
    </w:p>
    <w:p>
      <w:pPr>
        <w:pStyle w:val="BodyText"/>
        <w:spacing w:line="288" w:lineRule="auto" w:before="145"/>
        <w:ind w:left="169" w:right="270" w:firstLine="493"/>
        <w:jc w:val="both"/>
      </w:pPr>
      <w:r>
        <w:rPr>
          <w:w w:val="105"/>
        </w:rPr>
        <w:t>第二個要確保</w:t>
      </w:r>
      <w:r>
        <w:rPr>
          <w:w w:val="105"/>
          <w:sz w:val="22"/>
        </w:rPr>
        <w:t>讓</w:t>
      </w:r>
      <w:r>
        <w:rPr>
          <w:w w:val="105"/>
        </w:rPr>
        <w:t>所有的人都可以公</w:t>
      </w:r>
      <w:r>
        <w:rPr>
          <w:w w:val="105"/>
          <w:sz w:val="22"/>
        </w:rPr>
        <w:t>平</w:t>
      </w:r>
      <w:r>
        <w:rPr>
          <w:w w:val="105"/>
        </w:rPr>
        <w:t>享有</w:t>
      </w:r>
      <w:r>
        <w:rPr>
          <w:w w:val="105"/>
          <w:sz w:val="22"/>
        </w:rPr>
        <w:t>服</w:t>
      </w:r>
      <w:r>
        <w:rPr>
          <w:w w:val="105"/>
        </w:rPr>
        <w:t>公</w:t>
      </w:r>
      <w:r>
        <w:rPr>
          <w:w w:val="105"/>
          <w:sz w:val="22"/>
        </w:rPr>
        <w:t>職</w:t>
      </w:r>
      <w:r>
        <w:rPr>
          <w:w w:val="105"/>
        </w:rPr>
        <w:t>的機</w:t>
      </w:r>
      <w:r>
        <w:rPr>
          <w:spacing w:val="1"/>
          <w:w w:val="105"/>
        </w:rPr>
        <w:t> </w:t>
      </w:r>
      <w:r>
        <w:rPr>
          <w:w w:val="105"/>
        </w:rPr>
        <w:t>會，這個部分也是一個德國法上面很</w:t>
      </w:r>
      <w:r>
        <w:rPr>
          <w:w w:val="105"/>
          <w:sz w:val="22"/>
        </w:rPr>
        <w:t>特</w:t>
      </w:r>
      <w:r>
        <w:rPr>
          <w:w w:val="105"/>
        </w:rPr>
        <w:t>殊的制度</w:t>
      </w:r>
      <w:r>
        <w:rPr>
          <w:w w:val="105"/>
          <w:sz w:val="22"/>
        </w:rPr>
        <w:t>設</w:t>
      </w:r>
      <w:r>
        <w:rPr>
          <w:w w:val="105"/>
        </w:rPr>
        <w:t>計，若有多數的競爭者，機關就必須要在決定任命</w:t>
      </w:r>
      <w:r>
        <w:rPr>
          <w:w w:val="105"/>
          <w:sz w:val="22"/>
        </w:rPr>
        <w:t>誰</w:t>
      </w:r>
      <w:r>
        <w:rPr>
          <w:w w:val="105"/>
        </w:rPr>
        <w:t>之前，須通</w:t>
      </w:r>
    </w:p>
    <w:p>
      <w:pPr>
        <w:pStyle w:val="BodyText"/>
        <w:rPr>
          <w:sz w:val="20"/>
        </w:rPr>
      </w:pPr>
    </w:p>
    <w:p>
      <w:pPr>
        <w:pStyle w:val="BodyText"/>
        <w:spacing w:before="5"/>
        <w:rPr>
          <w:sz w:val="14"/>
        </w:rPr>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76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70"/>
        <w:jc w:val="both"/>
        <w:rPr>
          <w:rFonts w:ascii="Times New Roman" w:eastAsia="Times New Roman"/>
          <w:sz w:val="24"/>
        </w:rPr>
      </w:pPr>
      <w:r>
        <w:rPr>
          <w:w w:val="105"/>
        </w:rPr>
        <w:t>知所有相關的競爭者，機關可能會任命別人，就是在還沒有</w:t>
      </w:r>
      <w:r>
        <w:rPr>
          <w:w w:val="105"/>
          <w:sz w:val="22"/>
        </w:rPr>
        <w:t>正</w:t>
      </w:r>
      <w:r>
        <w:rPr>
          <w:w w:val="105"/>
        </w:rPr>
        <w:t>式公</w:t>
      </w:r>
      <w:r>
        <w:rPr>
          <w:w w:val="105"/>
          <w:sz w:val="22"/>
        </w:rPr>
        <w:t>布</w:t>
      </w:r>
      <w:r>
        <w:rPr>
          <w:w w:val="105"/>
        </w:rPr>
        <w:t>之前就要</w:t>
      </w:r>
      <w:r>
        <w:rPr>
          <w:w w:val="105"/>
          <w:sz w:val="22"/>
        </w:rPr>
        <w:t>讓</w:t>
      </w:r>
      <w:r>
        <w:rPr>
          <w:w w:val="105"/>
        </w:rPr>
        <w:t>其他的競爭者都知</w:t>
      </w:r>
      <w:r>
        <w:rPr>
          <w:w w:val="105"/>
          <w:sz w:val="22"/>
        </w:rPr>
        <w:t>道</w:t>
      </w:r>
      <w:r>
        <w:rPr>
          <w:w w:val="105"/>
        </w:rPr>
        <w:t>，以</w:t>
      </w:r>
      <w:r>
        <w:rPr>
          <w:w w:val="105"/>
          <w:sz w:val="22"/>
        </w:rPr>
        <w:t>便</w:t>
      </w:r>
      <w:r>
        <w:rPr>
          <w:w w:val="105"/>
        </w:rPr>
        <w:t>其有機</w:t>
      </w:r>
      <w:r>
        <w:rPr>
          <w:spacing w:val="1"/>
          <w:w w:val="105"/>
        </w:rPr>
        <w:t> </w:t>
      </w:r>
      <w:r>
        <w:rPr>
          <w:w w:val="110"/>
        </w:rPr>
        <w:t>會申請假處分，這是兩個基本的制度。</w:t>
      </w:r>
      <w:r>
        <w:rPr>
          <w:rFonts w:ascii="Times New Roman" w:eastAsia="Times New Roman"/>
          <w:w w:val="102"/>
          <w:sz w:val="24"/>
        </w:rPr>
        <w:t> </w:t>
      </w:r>
    </w:p>
    <w:p>
      <w:pPr>
        <w:pStyle w:val="BodyText"/>
        <w:spacing w:line="288" w:lineRule="auto" w:before="140"/>
        <w:ind w:left="169" w:right="214" w:firstLine="493"/>
        <w:jc w:val="both"/>
        <w:rPr>
          <w:rFonts w:ascii="Times New Roman" w:hAnsi="Times New Roman" w:eastAsia="Times New Roman"/>
          <w:sz w:val="24"/>
        </w:rPr>
      </w:pPr>
      <w:r>
        <w:rPr>
          <w:w w:val="105"/>
        </w:rPr>
        <w:t>最後，機關還是有權利請求法院</w:t>
      </w:r>
      <w:r>
        <w:rPr>
          <w:w w:val="105"/>
          <w:sz w:val="22"/>
        </w:rPr>
        <w:t>立</w:t>
      </w:r>
      <w:r>
        <w:rPr>
          <w:w w:val="105"/>
        </w:rPr>
        <w:t>即許可執行該任命</w:t>
      </w:r>
      <w:r>
        <w:rPr>
          <w:spacing w:val="1"/>
          <w:w w:val="105"/>
        </w:rPr>
        <w:t> </w:t>
      </w:r>
      <w:r>
        <w:rPr>
          <w:w w:val="105"/>
        </w:rPr>
        <w:t>之命</w:t>
      </w:r>
      <w:r>
        <w:rPr>
          <w:w w:val="105"/>
          <w:sz w:val="22"/>
        </w:rPr>
        <w:t>令</w:t>
      </w:r>
      <w:r>
        <w:rPr>
          <w:w w:val="105"/>
        </w:rPr>
        <w:t>。在德國行政法院法，有非常複雜的制度</w:t>
      </w:r>
      <w:r>
        <w:rPr>
          <w:w w:val="105"/>
          <w:sz w:val="22"/>
        </w:rPr>
        <w:t>設</w:t>
      </w:r>
      <w:r>
        <w:rPr>
          <w:w w:val="105"/>
        </w:rPr>
        <w:t>計，當</w:t>
      </w:r>
      <w:r>
        <w:rPr>
          <w:spacing w:val="1"/>
          <w:w w:val="105"/>
        </w:rPr>
        <w:t> </w:t>
      </w:r>
      <w:r>
        <w:rPr>
          <w:w w:val="105"/>
        </w:rPr>
        <w:t>機關請求要</w:t>
      </w:r>
      <w:r>
        <w:rPr>
          <w:w w:val="105"/>
          <w:sz w:val="22"/>
        </w:rPr>
        <w:t>立</w:t>
      </w:r>
      <w:r>
        <w:rPr>
          <w:w w:val="105"/>
        </w:rPr>
        <w:t>即執行，假使經法院認可，其即可</w:t>
      </w:r>
      <w:r>
        <w:rPr>
          <w:w w:val="105"/>
          <w:sz w:val="22"/>
        </w:rPr>
        <w:t>立</w:t>
      </w:r>
      <w:r>
        <w:rPr>
          <w:w w:val="105"/>
        </w:rPr>
        <w:t>即執行，</w:t>
      </w:r>
      <w:r>
        <w:rPr>
          <w:spacing w:val="-119"/>
          <w:w w:val="105"/>
        </w:rPr>
        <w:t> </w:t>
      </w:r>
      <w:r>
        <w:rPr>
          <w:w w:val="105"/>
        </w:rPr>
        <w:t>但是必須承</w:t>
      </w:r>
      <w:r>
        <w:rPr>
          <w:w w:val="105"/>
          <w:sz w:val="22"/>
        </w:rPr>
        <w:t>擔</w:t>
      </w:r>
      <w:r>
        <w:rPr>
          <w:w w:val="105"/>
        </w:rPr>
        <w:t>國家賠償的責任，就是如果最後</w:t>
      </w:r>
      <w:r>
        <w:rPr>
          <w:w w:val="105"/>
          <w:sz w:val="22"/>
        </w:rPr>
        <w:t>輸</w:t>
      </w:r>
      <w:r>
        <w:rPr>
          <w:w w:val="105"/>
        </w:rPr>
        <w:t>的話，機</w:t>
      </w:r>
      <w:r>
        <w:rPr>
          <w:spacing w:val="1"/>
          <w:w w:val="105"/>
        </w:rPr>
        <w:t> </w:t>
      </w:r>
      <w:r>
        <w:rPr>
          <w:w w:val="105"/>
        </w:rPr>
        <w:t>關必須承</w:t>
      </w:r>
      <w:r>
        <w:rPr>
          <w:w w:val="105"/>
          <w:sz w:val="22"/>
        </w:rPr>
        <w:t>擔</w:t>
      </w:r>
      <w:r>
        <w:rPr>
          <w:w w:val="105"/>
        </w:rPr>
        <w:t>國家賠償責任，國家賠償責任包括可能要給</w:t>
      </w:r>
      <w:r>
        <w:rPr>
          <w:w w:val="105"/>
          <w:sz w:val="22"/>
        </w:rPr>
        <w:t>那</w:t>
      </w:r>
      <w:r>
        <w:rPr>
          <w:spacing w:val="1"/>
          <w:w w:val="105"/>
          <w:sz w:val="22"/>
        </w:rPr>
        <w:t> </w:t>
      </w:r>
      <w:r>
        <w:rPr>
          <w:w w:val="105"/>
        </w:rPr>
        <w:t>個本來應該比較</w:t>
      </w:r>
      <w:r>
        <w:rPr>
          <w:w w:val="105"/>
          <w:sz w:val="22"/>
        </w:rPr>
        <w:t>好</w:t>
      </w:r>
      <w:r>
        <w:rPr>
          <w:w w:val="105"/>
        </w:rPr>
        <w:t>，本來應該要被任命的人，關於他的</w:t>
      </w:r>
      <w:r>
        <w:rPr>
          <w:w w:val="105"/>
          <w:sz w:val="22"/>
        </w:rPr>
        <w:t>職</w:t>
      </w:r>
      <w:r>
        <w:rPr>
          <w:spacing w:val="1"/>
          <w:w w:val="105"/>
          <w:sz w:val="22"/>
        </w:rPr>
        <w:t> </w:t>
      </w:r>
      <w:r>
        <w:rPr>
          <w:spacing w:val="12"/>
          <w:w w:val="105"/>
        </w:rPr>
        <w:t>位的薪</w:t>
      </w:r>
      <w:r>
        <w:rPr>
          <w:spacing w:val="12"/>
          <w:w w:val="105"/>
          <w:sz w:val="22"/>
        </w:rPr>
        <w:t>資</w:t>
      </w:r>
      <w:r>
        <w:rPr>
          <w:spacing w:val="12"/>
          <w:w w:val="105"/>
        </w:rPr>
        <w:t>差額，或者</w:t>
      </w:r>
      <w:r>
        <w:rPr>
          <w:spacing w:val="12"/>
          <w:w w:val="105"/>
          <w:sz w:val="22"/>
        </w:rPr>
        <w:t>賦</w:t>
      </w:r>
      <w:r>
        <w:rPr>
          <w:spacing w:val="12"/>
          <w:w w:val="105"/>
        </w:rPr>
        <w:t>予他可以得到升遷的更</w:t>
      </w:r>
      <w:r>
        <w:rPr>
          <w:spacing w:val="14"/>
          <w:w w:val="105"/>
          <w:sz w:val="22"/>
        </w:rPr>
        <w:t>好</w:t>
      </w:r>
      <w:r>
        <w:rPr>
          <w:spacing w:val="12"/>
          <w:w w:val="105"/>
        </w:rPr>
        <w:t>機會等</w:t>
      </w:r>
      <w:r>
        <w:rPr>
          <w:w w:val="110"/>
        </w:rPr>
        <w:t>等</w:t>
      </w:r>
      <w:r>
        <w:rPr>
          <w:w w:val="110"/>
          <w:sz w:val="22"/>
        </w:rPr>
        <w:t>……</w:t>
      </w:r>
      <w:r>
        <w:rPr>
          <w:w w:val="110"/>
        </w:rPr>
        <w:t>，但是這個通常比較困</w:t>
      </w:r>
      <w:r>
        <w:rPr>
          <w:w w:val="110"/>
          <w:sz w:val="22"/>
        </w:rPr>
        <w:t>難</w:t>
      </w:r>
      <w:r>
        <w:rPr>
          <w:w w:val="110"/>
        </w:rPr>
        <w:t>。</w:t>
      </w:r>
      <w:r>
        <w:rPr>
          <w:rFonts w:ascii="Times New Roman" w:hAnsi="Times New Roman" w:eastAsia="Times New Roman"/>
          <w:w w:val="102"/>
          <w:sz w:val="24"/>
        </w:rPr>
        <w:t> </w:t>
      </w:r>
    </w:p>
    <w:p>
      <w:pPr>
        <w:spacing w:before="142"/>
        <w:ind w:left="169" w:right="0" w:firstLine="0"/>
        <w:jc w:val="both"/>
        <w:rPr>
          <w:rFonts w:ascii="Georgia" w:eastAsia="Georgia"/>
          <w:sz w:val="17"/>
        </w:rPr>
      </w:pPr>
      <w:r>
        <w:rPr>
          <w:w w:val="130"/>
          <w:sz w:val="23"/>
        </w:rPr>
        <w:t>演講人：</w:t>
      </w:r>
      <w:r>
        <w:rPr>
          <w:rFonts w:ascii="Georgia" w:eastAsia="Georgia"/>
          <w:w w:val="130"/>
          <w:sz w:val="17"/>
        </w:rPr>
        <w:t>Prof.</w:t>
      </w:r>
      <w:r>
        <w:rPr>
          <w:rFonts w:ascii="Georgia" w:eastAsia="Georgia"/>
          <w:spacing w:val="7"/>
          <w:w w:val="130"/>
          <w:sz w:val="17"/>
        </w:rPr>
        <w:t> </w:t>
      </w:r>
      <w:r>
        <w:rPr>
          <w:rFonts w:ascii="Georgia" w:eastAsia="Georgia"/>
          <w:w w:val="130"/>
          <w:sz w:val="17"/>
        </w:rPr>
        <w:t>Dr</w:t>
      </w:r>
      <w:r>
        <w:rPr>
          <w:rFonts w:ascii="Georgia" w:eastAsia="Georgia"/>
          <w:spacing w:val="4"/>
          <w:w w:val="130"/>
          <w:sz w:val="17"/>
        </w:rPr>
        <w:t>. </w:t>
      </w:r>
      <w:r>
        <w:rPr>
          <w:rFonts w:ascii="Georgia" w:eastAsia="Georgia"/>
          <w:w w:val="130"/>
          <w:sz w:val="17"/>
        </w:rPr>
        <w:t>Christian</w:t>
      </w:r>
      <w:r>
        <w:rPr>
          <w:rFonts w:ascii="Georgia" w:eastAsia="Georgia"/>
          <w:spacing w:val="9"/>
          <w:w w:val="130"/>
          <w:sz w:val="17"/>
        </w:rPr>
        <w:t> </w:t>
      </w:r>
      <w:r>
        <w:rPr>
          <w:rFonts w:ascii="Georgia" w:eastAsia="Georgia"/>
          <w:w w:val="130"/>
          <w:sz w:val="17"/>
        </w:rPr>
        <w:t>Starck </w:t>
      </w:r>
      <w:r>
        <w:rPr>
          <w:rFonts w:ascii="Georgia" w:eastAsia="Georgia"/>
          <w:spacing w:val="20"/>
          <w:sz w:val="17"/>
        </w:rPr>
        <w:t> </w:t>
      </w:r>
      <w:r>
        <w:rPr>
          <w:rFonts w:ascii="Georgia" w:eastAsia="Georgia"/>
          <w:w w:val="149"/>
          <w:sz w:val="17"/>
        </w:rPr>
        <w:t> </w:t>
      </w:r>
    </w:p>
    <w:p>
      <w:pPr>
        <w:pStyle w:val="BodyText"/>
        <w:spacing w:before="198"/>
        <w:ind w:left="169"/>
        <w:rPr>
          <w:rFonts w:ascii="Times New Roman" w:eastAsia="Times New Roman"/>
          <w:sz w:val="24"/>
        </w:rPr>
      </w:pPr>
      <w:r>
        <w:rPr>
          <w:w w:val="110"/>
        </w:rPr>
        <w:t>（翻譯）陳委員愛娥：</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14" w:firstLine="487"/>
        <w:jc w:val="both"/>
      </w:pPr>
      <w:r>
        <w:rPr>
          <w:w w:val="105"/>
        </w:rPr>
        <w:t>接下來關於在公務員法中，男女</w:t>
      </w:r>
      <w:r>
        <w:rPr>
          <w:w w:val="105"/>
          <w:sz w:val="22"/>
        </w:rPr>
        <w:t>平</w:t>
      </w:r>
      <w:r>
        <w:rPr>
          <w:w w:val="105"/>
        </w:rPr>
        <w:t>等的意義究竟如何？</w:t>
      </w:r>
      <w:r>
        <w:rPr>
          <w:spacing w:val="-119"/>
          <w:w w:val="105"/>
        </w:rPr>
        <w:t> </w:t>
      </w:r>
      <w:r>
        <w:rPr>
          <w:w w:val="105"/>
        </w:rPr>
        <w:t>這個地方當然就是牽涉到憲法上男女</w:t>
      </w:r>
      <w:r>
        <w:rPr>
          <w:w w:val="105"/>
          <w:sz w:val="22"/>
        </w:rPr>
        <w:t>平</w:t>
      </w:r>
      <w:r>
        <w:rPr>
          <w:w w:val="105"/>
        </w:rPr>
        <w:t>等的</w:t>
      </w:r>
      <w:r>
        <w:rPr>
          <w:w w:val="105"/>
          <w:sz w:val="22"/>
        </w:rPr>
        <w:t>涵</w:t>
      </w:r>
      <w:r>
        <w:rPr>
          <w:w w:val="105"/>
        </w:rPr>
        <w:t>義究竟應如</w:t>
      </w:r>
      <w:r>
        <w:rPr>
          <w:spacing w:val="1"/>
          <w:w w:val="105"/>
        </w:rPr>
        <w:t> </w:t>
      </w:r>
      <w:r>
        <w:rPr>
          <w:spacing w:val="-14"/>
          <w:w w:val="110"/>
        </w:rPr>
        <w:t>何理解。我</w:t>
      </w:r>
      <w:r>
        <w:rPr>
          <w:spacing w:val="-1"/>
          <w:w w:val="110"/>
          <w:sz w:val="22"/>
        </w:rPr>
        <w:t>首</w:t>
      </w:r>
      <w:r>
        <w:rPr>
          <w:spacing w:val="-9"/>
          <w:w w:val="110"/>
        </w:rPr>
        <w:t>先必須要說，就我所</w:t>
      </w:r>
      <w:r>
        <w:rPr>
          <w:spacing w:val="-2"/>
          <w:w w:val="110"/>
          <w:sz w:val="22"/>
        </w:rPr>
        <w:t>瞭</w:t>
      </w:r>
      <w:r>
        <w:rPr>
          <w:spacing w:val="-23"/>
          <w:w w:val="110"/>
        </w:rPr>
        <w:t>解的 </w:t>
      </w:r>
      <w:r>
        <w:rPr>
          <w:rFonts w:ascii="Times New Roman" w:eastAsia="Times New Roman"/>
          <w:spacing w:val="-2"/>
          <w:w w:val="120"/>
          <w:sz w:val="17"/>
        </w:rPr>
        <w:t>Starck</w:t>
      </w:r>
      <w:r>
        <w:rPr>
          <w:rFonts w:ascii="Times New Roman" w:eastAsia="Times New Roman"/>
          <w:spacing w:val="11"/>
          <w:w w:val="120"/>
          <w:sz w:val="17"/>
        </w:rPr>
        <w:t> </w:t>
      </w:r>
      <w:r>
        <w:rPr>
          <w:spacing w:val="-2"/>
          <w:w w:val="110"/>
        </w:rPr>
        <w:t>教授而言，</w:t>
      </w:r>
      <w:r>
        <w:rPr>
          <w:spacing w:val="-125"/>
          <w:w w:val="110"/>
        </w:rPr>
        <w:t> </w:t>
      </w:r>
      <w:r>
        <w:rPr>
          <w:w w:val="105"/>
        </w:rPr>
        <w:t>他是非常自由主義的</w:t>
      </w:r>
      <w:r>
        <w:rPr>
          <w:w w:val="105"/>
          <w:sz w:val="22"/>
        </w:rPr>
        <w:t>平</w:t>
      </w:r>
      <w:r>
        <w:rPr>
          <w:w w:val="105"/>
        </w:rPr>
        <w:t>等想法，且非常</w:t>
      </w:r>
      <w:r>
        <w:rPr>
          <w:w w:val="105"/>
          <w:sz w:val="22"/>
        </w:rPr>
        <w:t>強</w:t>
      </w:r>
      <w:r>
        <w:rPr>
          <w:w w:val="105"/>
        </w:rPr>
        <w:t>調法律上</w:t>
      </w:r>
      <w:r>
        <w:rPr>
          <w:w w:val="105"/>
          <w:sz w:val="22"/>
        </w:rPr>
        <w:t>平</w:t>
      </w:r>
      <w:r>
        <w:rPr>
          <w:w w:val="105"/>
        </w:rPr>
        <w:t>等</w:t>
      </w:r>
      <w:r>
        <w:rPr>
          <w:w w:val="105"/>
          <w:sz w:val="22"/>
        </w:rPr>
        <w:t>跟</w:t>
      </w:r>
      <w:r>
        <w:rPr>
          <w:spacing w:val="1"/>
          <w:w w:val="105"/>
          <w:sz w:val="22"/>
        </w:rPr>
        <w:t> </w:t>
      </w:r>
      <w:r>
        <w:rPr>
          <w:w w:val="105"/>
        </w:rPr>
        <w:t>事實上</w:t>
      </w:r>
      <w:r>
        <w:rPr>
          <w:w w:val="105"/>
          <w:sz w:val="22"/>
        </w:rPr>
        <w:t>平</w:t>
      </w:r>
      <w:r>
        <w:rPr>
          <w:w w:val="105"/>
        </w:rPr>
        <w:t>等的差異，他指出憲法所保</w:t>
      </w:r>
      <w:r>
        <w:rPr>
          <w:w w:val="105"/>
          <w:sz w:val="22"/>
        </w:rPr>
        <w:t>障</w:t>
      </w:r>
      <w:r>
        <w:rPr>
          <w:w w:val="105"/>
        </w:rPr>
        <w:t>的</w:t>
      </w:r>
      <w:r>
        <w:rPr>
          <w:w w:val="105"/>
          <w:sz w:val="22"/>
        </w:rPr>
        <w:t>平</w:t>
      </w:r>
      <w:r>
        <w:rPr>
          <w:w w:val="105"/>
        </w:rPr>
        <w:t>等權，就男女</w:t>
      </w:r>
      <w:r>
        <w:rPr>
          <w:spacing w:val="1"/>
          <w:w w:val="105"/>
        </w:rPr>
        <w:t> </w:t>
      </w:r>
      <w:r>
        <w:rPr>
          <w:w w:val="105"/>
          <w:sz w:val="22"/>
        </w:rPr>
        <w:t>平</w:t>
      </w:r>
      <w:r>
        <w:rPr>
          <w:w w:val="105"/>
        </w:rPr>
        <w:t>等的</w:t>
      </w:r>
      <w:r>
        <w:rPr>
          <w:w w:val="105"/>
          <w:sz w:val="22"/>
        </w:rPr>
        <w:t>平</w:t>
      </w:r>
      <w:r>
        <w:rPr>
          <w:w w:val="105"/>
        </w:rPr>
        <w:t>等權而言，保護的是法律上</w:t>
      </w:r>
      <w:r>
        <w:rPr>
          <w:w w:val="105"/>
          <w:sz w:val="22"/>
        </w:rPr>
        <w:t>平</w:t>
      </w:r>
      <w:r>
        <w:rPr>
          <w:w w:val="105"/>
        </w:rPr>
        <w:t>等，而不是事實上</w:t>
      </w:r>
      <w:r>
        <w:rPr>
          <w:spacing w:val="1"/>
          <w:w w:val="105"/>
        </w:rPr>
        <w:t> </w:t>
      </w:r>
      <w:r>
        <w:rPr>
          <w:spacing w:val="12"/>
          <w:w w:val="105"/>
        </w:rPr>
        <w:t>男女真的在所有社會經</w:t>
      </w:r>
      <w:r>
        <w:rPr>
          <w:spacing w:val="12"/>
          <w:w w:val="105"/>
          <w:sz w:val="22"/>
        </w:rPr>
        <w:t>濟</w:t>
      </w:r>
      <w:r>
        <w:rPr>
          <w:spacing w:val="12"/>
          <w:w w:val="105"/>
        </w:rPr>
        <w:t>的地位上面的事實上都一律</w:t>
      </w:r>
      <w:r>
        <w:rPr>
          <w:w w:val="105"/>
          <w:sz w:val="22"/>
        </w:rPr>
        <w:t>平</w:t>
      </w:r>
      <w:r>
        <w:rPr>
          <w:w w:val="105"/>
        </w:rPr>
        <w:t>等，就這部分他也</w:t>
      </w:r>
      <w:r>
        <w:rPr>
          <w:w w:val="105"/>
          <w:sz w:val="22"/>
        </w:rPr>
        <w:t>特</w:t>
      </w:r>
      <w:r>
        <w:rPr>
          <w:w w:val="105"/>
        </w:rPr>
        <w:t>別提到，在他</w:t>
      </w:r>
      <w:r>
        <w:rPr>
          <w:w w:val="105"/>
          <w:sz w:val="22"/>
        </w:rPr>
        <w:t>擔</w:t>
      </w:r>
      <w:r>
        <w:rPr>
          <w:w w:val="105"/>
        </w:rPr>
        <w:t>任大學教</w:t>
      </w:r>
      <w:r>
        <w:rPr>
          <w:w w:val="105"/>
          <w:sz w:val="22"/>
        </w:rPr>
        <w:t>職</w:t>
      </w:r>
      <w:r>
        <w:rPr>
          <w:w w:val="105"/>
        </w:rPr>
        <w:t>時，大學</w:t>
      </w:r>
      <w:r>
        <w:rPr>
          <w:spacing w:val="1"/>
          <w:w w:val="105"/>
        </w:rPr>
        <w:t> </w:t>
      </w:r>
      <w:r>
        <w:rPr>
          <w:w w:val="105"/>
        </w:rPr>
        <w:t>裡法學院幾乎沒有女教授，但是在學</w:t>
      </w:r>
      <w:r>
        <w:rPr>
          <w:w w:val="105"/>
          <w:sz w:val="22"/>
        </w:rPr>
        <w:t>校</w:t>
      </w:r>
      <w:r>
        <w:rPr>
          <w:w w:val="105"/>
        </w:rPr>
        <w:t>裡面都是女老師。</w:t>
      </w:r>
      <w:r>
        <w:rPr>
          <w:spacing w:val="1"/>
          <w:w w:val="105"/>
        </w:rPr>
        <w:t> </w:t>
      </w:r>
      <w:r>
        <w:rPr>
          <w:w w:val="105"/>
        </w:rPr>
        <w:t>這樣的說法是因為他們學</w:t>
      </w:r>
      <w:r>
        <w:rPr>
          <w:w w:val="105"/>
          <w:sz w:val="22"/>
        </w:rPr>
        <w:t>校跟</w:t>
      </w:r>
      <w:r>
        <w:rPr>
          <w:w w:val="105"/>
        </w:rPr>
        <w:t>大學是</w:t>
      </w:r>
      <w:r>
        <w:rPr>
          <w:w w:val="105"/>
          <w:sz w:val="22"/>
        </w:rPr>
        <w:t>截</w:t>
      </w:r>
      <w:r>
        <w:rPr>
          <w:w w:val="105"/>
        </w:rPr>
        <w:t>然</w:t>
      </w:r>
      <w:r>
        <w:rPr>
          <w:w w:val="105"/>
          <w:sz w:val="22"/>
        </w:rPr>
        <w:t>劃</w:t>
      </w:r>
      <w:r>
        <w:rPr>
          <w:w w:val="105"/>
        </w:rPr>
        <w:t>分的，就是他</w:t>
      </w:r>
      <w:r>
        <w:rPr>
          <w:spacing w:val="1"/>
          <w:w w:val="105"/>
        </w:rPr>
        <w:t> </w:t>
      </w:r>
      <w:r>
        <w:rPr>
          <w:w w:val="105"/>
        </w:rPr>
        <w:t>們大學，是學</w:t>
      </w:r>
      <w:r>
        <w:rPr>
          <w:w w:val="105"/>
          <w:sz w:val="22"/>
        </w:rPr>
        <w:t>校</w:t>
      </w:r>
      <w:r>
        <w:rPr>
          <w:w w:val="105"/>
        </w:rPr>
        <w:t>不是大學。但是今天的發</w:t>
      </w:r>
      <w:r>
        <w:rPr>
          <w:w w:val="105"/>
          <w:sz w:val="22"/>
        </w:rPr>
        <w:t>展</w:t>
      </w:r>
      <w:r>
        <w:rPr>
          <w:w w:val="105"/>
        </w:rPr>
        <w:t>，可能現在德</w:t>
      </w:r>
    </w:p>
    <w:p>
      <w:pPr>
        <w:pStyle w:val="BodyText"/>
        <w:rPr>
          <w:sz w:val="20"/>
        </w:rPr>
      </w:pPr>
    </w:p>
    <w:p>
      <w:pPr>
        <w:pStyle w:val="BodyText"/>
        <w:spacing w:before="11"/>
        <w:rPr>
          <w:sz w:val="14"/>
        </w:rPr>
      </w:pPr>
    </w:p>
    <w:p>
      <w:pPr>
        <w:spacing w:before="106"/>
        <w:ind w:left="1033" w:right="1085" w:firstLine="0"/>
        <w:jc w:val="center"/>
        <w:rPr>
          <w:rFonts w:ascii="Times New Roman"/>
          <w:sz w:val="13"/>
        </w:rPr>
      </w:pPr>
      <w:r>
        <w:rPr>
          <w:rFonts w:ascii="Times New Roman"/>
          <w:w w:val="150"/>
          <w:sz w:val="13"/>
        </w:rPr>
        <w:t>77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before="59"/>
        <w:ind w:left="169" w:right="0" w:firstLine="0"/>
        <w:jc w:val="left"/>
        <w:rPr>
          <w:rFonts w:ascii="Times New Roman" w:eastAsia="Times New Roman"/>
          <w:sz w:val="17"/>
        </w:rPr>
      </w:pPr>
      <w:r>
        <w:rPr>
          <w:spacing w:val="1"/>
          <w:w w:val="105"/>
          <w:sz w:val="23"/>
        </w:rPr>
        <w:t>國法學院的教授，可能有 </w:t>
      </w:r>
      <w:r>
        <w:rPr>
          <w:rFonts w:ascii="Times New Roman" w:eastAsia="Times New Roman"/>
          <w:w w:val="105"/>
          <w:sz w:val="17"/>
        </w:rPr>
        <w:t>1/3</w:t>
      </w:r>
      <w:r>
        <w:rPr>
          <w:rFonts w:ascii="Times New Roman" w:eastAsia="Times New Roman"/>
          <w:spacing w:val="3"/>
          <w:w w:val="105"/>
          <w:sz w:val="17"/>
        </w:rPr>
        <w:t>   </w:t>
      </w:r>
      <w:r>
        <w:rPr>
          <w:w w:val="105"/>
          <w:sz w:val="23"/>
        </w:rPr>
        <w:t>是</w:t>
      </w:r>
      <w:r>
        <w:rPr>
          <w:w w:val="105"/>
          <w:sz w:val="22"/>
        </w:rPr>
        <w:t>女</w:t>
      </w:r>
      <w:r>
        <w:rPr>
          <w:w w:val="105"/>
          <w:sz w:val="23"/>
        </w:rPr>
        <w:t>性教授。</w:t>
      </w:r>
      <w:r>
        <w:rPr>
          <w:rFonts w:ascii="Times New Roman" w:eastAsia="Times New Roman"/>
          <w:w w:val="144"/>
          <w:sz w:val="17"/>
        </w:rPr>
        <w:t> </w:t>
      </w:r>
    </w:p>
    <w:p>
      <w:pPr>
        <w:pStyle w:val="BodyText"/>
        <w:spacing w:before="4"/>
        <w:rPr>
          <w:rFonts w:ascii="Times New Roman"/>
          <w:sz w:val="17"/>
        </w:rPr>
      </w:pPr>
    </w:p>
    <w:p>
      <w:pPr>
        <w:spacing w:before="0"/>
        <w:ind w:left="662" w:right="0" w:firstLine="0"/>
        <w:jc w:val="both"/>
        <w:rPr>
          <w:sz w:val="23"/>
        </w:rPr>
      </w:pPr>
      <w:r>
        <w:rPr>
          <w:w w:val="105"/>
          <w:sz w:val="23"/>
        </w:rPr>
        <w:t>第二個他也指出，原來在德國基本法第 </w:t>
      </w:r>
      <w:r>
        <w:rPr>
          <w:rFonts w:ascii="Times New Roman" w:eastAsia="Times New Roman"/>
          <w:w w:val="105"/>
          <w:sz w:val="17"/>
        </w:rPr>
        <w:t>3</w:t>
      </w:r>
      <w:r>
        <w:rPr>
          <w:rFonts w:ascii="Times New Roman" w:eastAsia="Times New Roman"/>
          <w:spacing w:val="15"/>
          <w:w w:val="105"/>
          <w:sz w:val="17"/>
        </w:rPr>
        <w:t>  </w:t>
      </w:r>
      <w:r>
        <w:rPr>
          <w:w w:val="105"/>
          <w:sz w:val="23"/>
        </w:rPr>
        <w:t>條第 </w:t>
      </w:r>
      <w:r>
        <w:rPr>
          <w:rFonts w:ascii="Times New Roman" w:eastAsia="Times New Roman"/>
          <w:w w:val="105"/>
          <w:sz w:val="17"/>
        </w:rPr>
        <w:t>2</w:t>
      </w:r>
      <w:r>
        <w:rPr>
          <w:rFonts w:ascii="Times New Roman" w:eastAsia="Times New Roman"/>
          <w:spacing w:val="16"/>
          <w:w w:val="105"/>
          <w:sz w:val="17"/>
        </w:rPr>
        <w:t>  </w:t>
      </w:r>
      <w:r>
        <w:rPr>
          <w:w w:val="105"/>
          <w:sz w:val="23"/>
        </w:rPr>
        <w:t>項，</w:t>
      </w:r>
    </w:p>
    <w:p>
      <w:pPr>
        <w:pStyle w:val="BodyText"/>
        <w:spacing w:line="288" w:lineRule="auto" w:before="59"/>
        <w:ind w:left="169" w:right="261"/>
        <w:jc w:val="both"/>
        <w:rPr>
          <w:sz w:val="22"/>
        </w:rPr>
      </w:pPr>
      <w:r>
        <w:rPr>
          <w:spacing w:val="8"/>
          <w:w w:val="105"/>
        </w:rPr>
        <w:t>其實應該說第 </w:t>
      </w:r>
      <w:r>
        <w:rPr>
          <w:rFonts w:ascii="Times New Roman" w:eastAsia="Times New Roman"/>
          <w:w w:val="105"/>
          <w:sz w:val="17"/>
        </w:rPr>
        <w:t>3</w:t>
      </w:r>
      <w:r>
        <w:rPr>
          <w:rFonts w:ascii="Times New Roman" w:eastAsia="Times New Roman"/>
          <w:spacing w:val="1"/>
          <w:w w:val="105"/>
          <w:sz w:val="17"/>
        </w:rPr>
        <w:t> </w:t>
      </w:r>
      <w:r>
        <w:rPr>
          <w:w w:val="105"/>
        </w:rPr>
        <w:t>條的規定，提到</w:t>
      </w:r>
      <w:r>
        <w:rPr>
          <w:w w:val="105"/>
          <w:sz w:val="22"/>
        </w:rPr>
        <w:t>男女平</w:t>
      </w:r>
      <w:r>
        <w:rPr>
          <w:w w:val="105"/>
        </w:rPr>
        <w:t>等</w:t>
      </w:r>
      <w:r>
        <w:rPr>
          <w:w w:val="105"/>
          <w:sz w:val="22"/>
        </w:rPr>
        <w:t>講</w:t>
      </w:r>
      <w:r>
        <w:rPr>
          <w:w w:val="105"/>
        </w:rPr>
        <w:t>的應該是法律上的</w:t>
      </w:r>
      <w:r>
        <w:rPr>
          <w:w w:val="105"/>
          <w:sz w:val="22"/>
        </w:rPr>
        <w:t>平</w:t>
      </w:r>
      <w:r>
        <w:rPr>
          <w:w w:val="105"/>
        </w:rPr>
        <w:t>等。至於後來這個在基本法</w:t>
      </w:r>
      <w:r>
        <w:rPr>
          <w:w w:val="105"/>
          <w:sz w:val="22"/>
        </w:rPr>
        <w:t>裡</w:t>
      </w:r>
      <w:r>
        <w:rPr>
          <w:w w:val="105"/>
        </w:rPr>
        <w:t>面有</w:t>
      </w:r>
      <w:r>
        <w:rPr>
          <w:w w:val="105"/>
          <w:sz w:val="22"/>
        </w:rPr>
        <w:t>修改</w:t>
      </w:r>
      <w:r>
        <w:rPr>
          <w:w w:val="105"/>
        </w:rPr>
        <w:t>，國家應該</w:t>
      </w:r>
      <w:r>
        <w:rPr>
          <w:spacing w:val="1"/>
          <w:w w:val="105"/>
        </w:rPr>
        <w:t> </w:t>
      </w:r>
      <w:r>
        <w:rPr>
          <w:w w:val="105"/>
        </w:rPr>
        <w:t>要</w:t>
      </w:r>
      <w:r>
        <w:rPr>
          <w:w w:val="105"/>
          <w:sz w:val="22"/>
        </w:rPr>
        <w:t>促</w:t>
      </w:r>
      <w:r>
        <w:rPr>
          <w:w w:val="105"/>
        </w:rPr>
        <w:t>進兩性地位，就是</w:t>
      </w:r>
      <w:r>
        <w:rPr>
          <w:w w:val="105"/>
          <w:sz w:val="22"/>
        </w:rPr>
        <w:t>男女</w:t>
      </w:r>
      <w:r>
        <w:rPr>
          <w:w w:val="105"/>
        </w:rPr>
        <w:t>的實際上</w:t>
      </w:r>
      <w:r>
        <w:rPr>
          <w:w w:val="105"/>
          <w:sz w:val="22"/>
        </w:rPr>
        <w:t>平</w:t>
      </w:r>
      <w:r>
        <w:rPr>
          <w:w w:val="105"/>
        </w:rPr>
        <w:t>等。然後他</w:t>
      </w:r>
      <w:r>
        <w:rPr>
          <w:w w:val="105"/>
          <w:sz w:val="22"/>
        </w:rPr>
        <w:t>做</w:t>
      </w:r>
      <w:r>
        <w:rPr>
          <w:w w:val="105"/>
        </w:rPr>
        <w:t>了非</w:t>
      </w:r>
      <w:r>
        <w:rPr>
          <w:spacing w:val="1"/>
          <w:w w:val="105"/>
        </w:rPr>
        <w:t> </w:t>
      </w:r>
      <w:r>
        <w:rPr>
          <w:w w:val="105"/>
        </w:rPr>
        <w:t>常</w:t>
      </w:r>
      <w:r>
        <w:rPr>
          <w:w w:val="105"/>
          <w:sz w:val="22"/>
        </w:rPr>
        <w:t>精</w:t>
      </w:r>
      <w:r>
        <w:rPr>
          <w:w w:val="105"/>
        </w:rPr>
        <w:t>確的法律上討論，這樣的規定本身不是基本權規定，</w:t>
      </w:r>
      <w:r>
        <w:rPr>
          <w:spacing w:val="1"/>
          <w:w w:val="105"/>
        </w:rPr>
        <w:t> </w:t>
      </w:r>
      <w:r>
        <w:rPr>
          <w:w w:val="105"/>
        </w:rPr>
        <w:t>其實是一個國家目標的規定，也就是</w:t>
      </w:r>
      <w:r>
        <w:rPr>
          <w:w w:val="105"/>
          <w:sz w:val="22"/>
        </w:rPr>
        <w:t>男女</w:t>
      </w:r>
      <w:r>
        <w:rPr>
          <w:w w:val="105"/>
        </w:rPr>
        <w:t>法律上地位的</w:t>
      </w:r>
      <w:r>
        <w:rPr>
          <w:w w:val="105"/>
          <w:sz w:val="22"/>
        </w:rPr>
        <w:t>平</w:t>
      </w:r>
      <w:r>
        <w:rPr>
          <w:spacing w:val="1"/>
          <w:w w:val="105"/>
          <w:sz w:val="22"/>
        </w:rPr>
        <w:t> </w:t>
      </w:r>
      <w:r>
        <w:rPr>
          <w:w w:val="105"/>
        </w:rPr>
        <w:t>等，他認為這是權利的要求。至於國家應該</w:t>
      </w:r>
      <w:r>
        <w:rPr>
          <w:w w:val="105"/>
          <w:sz w:val="22"/>
        </w:rPr>
        <w:t>促</w:t>
      </w:r>
      <w:r>
        <w:rPr>
          <w:w w:val="105"/>
        </w:rPr>
        <w:t>進</w:t>
      </w:r>
      <w:r>
        <w:rPr>
          <w:w w:val="105"/>
          <w:sz w:val="22"/>
        </w:rPr>
        <w:t>男女</w:t>
      </w:r>
      <w:r>
        <w:rPr>
          <w:w w:val="105"/>
        </w:rPr>
        <w:t>實際</w:t>
      </w:r>
      <w:r>
        <w:rPr>
          <w:spacing w:val="1"/>
          <w:w w:val="105"/>
        </w:rPr>
        <w:t> </w:t>
      </w:r>
      <w:r>
        <w:rPr>
          <w:w w:val="105"/>
        </w:rPr>
        <w:t>上在</w:t>
      </w:r>
      <w:r>
        <w:rPr>
          <w:w w:val="105"/>
          <w:sz w:val="22"/>
        </w:rPr>
        <w:t>社</w:t>
      </w:r>
      <w:r>
        <w:rPr>
          <w:w w:val="105"/>
        </w:rPr>
        <w:t>會經</w:t>
      </w:r>
      <w:r>
        <w:rPr>
          <w:w w:val="105"/>
          <w:sz w:val="22"/>
        </w:rPr>
        <w:t>濟</w:t>
      </w:r>
      <w:r>
        <w:rPr>
          <w:w w:val="105"/>
        </w:rPr>
        <w:t>上的實際上</w:t>
      </w:r>
      <w:r>
        <w:rPr>
          <w:w w:val="105"/>
          <w:sz w:val="22"/>
        </w:rPr>
        <w:t>平</w:t>
      </w:r>
      <w:r>
        <w:rPr>
          <w:w w:val="105"/>
        </w:rPr>
        <w:t>等，此為國家的目標，但是國</w:t>
      </w:r>
      <w:r>
        <w:rPr>
          <w:spacing w:val="12"/>
          <w:w w:val="105"/>
        </w:rPr>
        <w:t>家目標仍然要</w:t>
      </w:r>
      <w:r>
        <w:rPr>
          <w:spacing w:val="12"/>
          <w:w w:val="105"/>
          <w:sz w:val="22"/>
        </w:rPr>
        <w:t>遵</w:t>
      </w:r>
      <w:r>
        <w:rPr>
          <w:spacing w:val="12"/>
          <w:w w:val="105"/>
        </w:rPr>
        <w:t>守</w:t>
      </w:r>
      <w:r>
        <w:rPr>
          <w:spacing w:val="14"/>
          <w:w w:val="105"/>
          <w:sz w:val="22"/>
        </w:rPr>
        <w:t>憲</w:t>
      </w:r>
      <w:r>
        <w:rPr>
          <w:spacing w:val="12"/>
          <w:w w:val="105"/>
        </w:rPr>
        <w:t>法的基本權要求，這部分他</w:t>
      </w:r>
      <w:r>
        <w:rPr>
          <w:spacing w:val="12"/>
          <w:w w:val="105"/>
          <w:sz w:val="22"/>
        </w:rPr>
        <w:t>特</w:t>
      </w:r>
      <w:r>
        <w:rPr>
          <w:spacing w:val="12"/>
          <w:w w:val="105"/>
        </w:rPr>
        <w:t>別提</w:t>
      </w:r>
      <w:r>
        <w:rPr>
          <w:w w:val="105"/>
        </w:rPr>
        <w:t>到，不只在德國聯邦</w:t>
      </w:r>
      <w:r>
        <w:rPr>
          <w:w w:val="105"/>
          <w:sz w:val="22"/>
        </w:rPr>
        <w:t>憲</w:t>
      </w:r>
      <w:r>
        <w:rPr>
          <w:w w:val="105"/>
        </w:rPr>
        <w:t>法法院，包括在</w:t>
      </w:r>
      <w:r>
        <w:rPr>
          <w:w w:val="105"/>
          <w:sz w:val="22"/>
        </w:rPr>
        <w:t>歐洲</w:t>
      </w:r>
      <w:r>
        <w:rPr>
          <w:w w:val="105"/>
        </w:rPr>
        <w:t>法院的</w:t>
      </w:r>
      <w:r>
        <w:rPr>
          <w:w w:val="105"/>
          <w:sz w:val="22"/>
        </w:rPr>
        <w:t>裁</w:t>
      </w:r>
      <w:r>
        <w:rPr>
          <w:w w:val="105"/>
        </w:rPr>
        <w:t>判也</w:t>
      </w:r>
      <w:r>
        <w:rPr>
          <w:spacing w:val="1"/>
          <w:w w:val="105"/>
        </w:rPr>
        <w:t> </w:t>
      </w:r>
      <w:r>
        <w:rPr>
          <w:w w:val="105"/>
        </w:rPr>
        <w:t>採一樣的態度，即如果有一個</w:t>
      </w:r>
      <w:r>
        <w:rPr>
          <w:w w:val="105"/>
          <w:sz w:val="22"/>
        </w:rPr>
        <w:t>職</w:t>
      </w:r>
      <w:r>
        <w:rPr>
          <w:w w:val="105"/>
        </w:rPr>
        <w:t>位，有</w:t>
      </w:r>
      <w:r>
        <w:rPr>
          <w:w w:val="105"/>
          <w:sz w:val="22"/>
        </w:rPr>
        <w:t>男女</w:t>
      </w:r>
      <w:r>
        <w:rPr>
          <w:w w:val="105"/>
        </w:rPr>
        <w:t>的</w:t>
      </w:r>
      <w:r>
        <w:rPr>
          <w:w w:val="105"/>
          <w:sz w:val="22"/>
        </w:rPr>
        <w:t>競</w:t>
      </w:r>
      <w:r>
        <w:rPr>
          <w:w w:val="105"/>
        </w:rPr>
        <w:t>爭者，不</w:t>
      </w:r>
      <w:r>
        <w:rPr>
          <w:spacing w:val="1"/>
          <w:w w:val="105"/>
        </w:rPr>
        <w:t> </w:t>
      </w:r>
      <w:r>
        <w:rPr>
          <w:w w:val="105"/>
        </w:rPr>
        <w:t>過這個</w:t>
      </w:r>
      <w:r>
        <w:rPr>
          <w:w w:val="105"/>
          <w:sz w:val="22"/>
        </w:rPr>
        <w:t>歐洲</w:t>
      </w:r>
      <w:r>
        <w:rPr>
          <w:w w:val="105"/>
        </w:rPr>
        <w:t>法</w:t>
      </w:r>
      <w:r>
        <w:rPr>
          <w:w w:val="105"/>
          <w:sz w:val="22"/>
        </w:rPr>
        <w:t>裡</w:t>
      </w:r>
      <w:r>
        <w:rPr>
          <w:w w:val="105"/>
        </w:rPr>
        <w:t>所提到的，不是</w:t>
      </w:r>
      <w:r>
        <w:rPr>
          <w:w w:val="105"/>
          <w:sz w:val="22"/>
        </w:rPr>
        <w:t>專</w:t>
      </w:r>
      <w:r>
        <w:rPr>
          <w:w w:val="105"/>
          <w:sz w:val="21"/>
        </w:rPr>
        <w:t>門</w:t>
      </w:r>
      <w:r>
        <w:rPr>
          <w:w w:val="105"/>
        </w:rPr>
        <w:t>針對公務員，而是所</w:t>
      </w:r>
      <w:r>
        <w:rPr>
          <w:spacing w:val="1"/>
          <w:w w:val="105"/>
        </w:rPr>
        <w:t> </w:t>
      </w:r>
      <w:r>
        <w:rPr>
          <w:w w:val="105"/>
        </w:rPr>
        <w:t>有包括其他</w:t>
      </w:r>
      <w:r>
        <w:rPr>
          <w:w w:val="105"/>
          <w:sz w:val="22"/>
        </w:rPr>
        <w:t>私</w:t>
      </w:r>
      <w:r>
        <w:rPr>
          <w:w w:val="105"/>
        </w:rPr>
        <w:t>部</w:t>
      </w:r>
      <w:r>
        <w:rPr>
          <w:w w:val="105"/>
          <w:sz w:val="21"/>
        </w:rPr>
        <w:t>門</w:t>
      </w:r>
      <w:r>
        <w:rPr>
          <w:w w:val="105"/>
        </w:rPr>
        <w:t>的任</w:t>
      </w:r>
      <w:r>
        <w:rPr>
          <w:w w:val="105"/>
          <w:sz w:val="21"/>
        </w:rPr>
        <w:t>晉</w:t>
      </w:r>
      <w:r>
        <w:rPr>
          <w:w w:val="105"/>
        </w:rPr>
        <w:t>用。就是該空</w:t>
      </w:r>
      <w:r>
        <w:rPr>
          <w:w w:val="105"/>
          <w:sz w:val="22"/>
        </w:rPr>
        <w:t>缺</w:t>
      </w:r>
      <w:r>
        <w:rPr>
          <w:w w:val="105"/>
        </w:rPr>
        <w:t>如果</w:t>
      </w:r>
      <w:r>
        <w:rPr>
          <w:w w:val="105"/>
          <w:sz w:val="22"/>
        </w:rPr>
        <w:t>男女</w:t>
      </w:r>
      <w:r>
        <w:rPr>
          <w:w w:val="105"/>
        </w:rPr>
        <w:t>在能力</w:t>
      </w:r>
      <w:r>
        <w:rPr>
          <w:spacing w:val="1"/>
          <w:w w:val="105"/>
        </w:rPr>
        <w:t> </w:t>
      </w:r>
      <w:r>
        <w:rPr>
          <w:w w:val="105"/>
        </w:rPr>
        <w:t>上都一樣，不可單以性別作為標準而</w:t>
      </w:r>
      <w:r>
        <w:rPr>
          <w:w w:val="105"/>
          <w:sz w:val="22"/>
        </w:rPr>
        <w:t>選</w:t>
      </w:r>
      <w:r>
        <w:rPr>
          <w:w w:val="105"/>
        </w:rPr>
        <w:t>用</w:t>
      </w:r>
      <w:r>
        <w:rPr>
          <w:w w:val="105"/>
          <w:sz w:val="22"/>
        </w:rPr>
        <w:t>女</w:t>
      </w:r>
      <w:r>
        <w:rPr>
          <w:w w:val="105"/>
        </w:rPr>
        <w:t>性，應要</w:t>
      </w:r>
      <w:r>
        <w:rPr>
          <w:w w:val="105"/>
          <w:sz w:val="22"/>
        </w:rPr>
        <w:t>找</w:t>
      </w:r>
      <w:r>
        <w:rPr>
          <w:w w:val="105"/>
        </w:rPr>
        <w:t>到</w:t>
      </w:r>
      <w:r>
        <w:rPr>
          <w:spacing w:val="1"/>
          <w:w w:val="105"/>
        </w:rPr>
        <w:t> </w:t>
      </w:r>
      <w:r>
        <w:rPr>
          <w:w w:val="110"/>
        </w:rPr>
        <w:t>一個</w:t>
      </w:r>
      <w:r>
        <w:rPr>
          <w:w w:val="110"/>
          <w:sz w:val="21"/>
        </w:rPr>
        <w:t>跟</w:t>
      </w:r>
      <w:r>
        <w:rPr>
          <w:w w:val="110"/>
          <w:sz w:val="22"/>
        </w:rPr>
        <w:t>工</w:t>
      </w:r>
      <w:r>
        <w:rPr>
          <w:w w:val="110"/>
        </w:rPr>
        <w:t>作有相關的標準，才能夠決定何者</w:t>
      </w:r>
      <w:r>
        <w:rPr>
          <w:w w:val="110"/>
          <w:sz w:val="22"/>
        </w:rPr>
        <w:t>優</w:t>
      </w:r>
      <w:r>
        <w:rPr>
          <w:w w:val="110"/>
        </w:rPr>
        <w:t>先。</w:t>
      </w:r>
      <w:r>
        <w:rPr>
          <w:w w:val="112"/>
          <w:sz w:val="22"/>
        </w:rPr>
        <w:t> </w:t>
      </w:r>
    </w:p>
    <w:p>
      <w:pPr>
        <w:spacing w:before="146"/>
        <w:ind w:left="169" w:right="0" w:firstLine="0"/>
        <w:jc w:val="both"/>
        <w:rPr>
          <w:rFonts w:ascii="Georgia" w:eastAsia="Georgia"/>
          <w:sz w:val="17"/>
        </w:rPr>
      </w:pPr>
      <w:r>
        <w:rPr>
          <w:w w:val="130"/>
          <w:sz w:val="23"/>
        </w:rPr>
        <w:t>演講人：</w:t>
      </w:r>
      <w:r>
        <w:rPr>
          <w:rFonts w:ascii="Georgia" w:eastAsia="Georgia"/>
          <w:w w:val="130"/>
          <w:sz w:val="17"/>
        </w:rPr>
        <w:t>Prof.</w:t>
      </w:r>
      <w:r>
        <w:rPr>
          <w:rFonts w:ascii="Georgia" w:eastAsia="Georgia"/>
          <w:spacing w:val="7"/>
          <w:w w:val="130"/>
          <w:sz w:val="17"/>
        </w:rPr>
        <w:t> </w:t>
      </w:r>
      <w:r>
        <w:rPr>
          <w:rFonts w:ascii="Georgia" w:eastAsia="Georgia"/>
          <w:w w:val="130"/>
          <w:sz w:val="17"/>
        </w:rPr>
        <w:t>Dr</w:t>
      </w:r>
      <w:r>
        <w:rPr>
          <w:rFonts w:ascii="Georgia" w:eastAsia="Georgia"/>
          <w:spacing w:val="4"/>
          <w:w w:val="130"/>
          <w:sz w:val="17"/>
        </w:rPr>
        <w:t>. </w:t>
      </w:r>
      <w:r>
        <w:rPr>
          <w:rFonts w:ascii="Georgia" w:eastAsia="Georgia"/>
          <w:w w:val="130"/>
          <w:sz w:val="17"/>
        </w:rPr>
        <w:t>Christian</w:t>
      </w:r>
      <w:r>
        <w:rPr>
          <w:rFonts w:ascii="Georgia" w:eastAsia="Georgia"/>
          <w:spacing w:val="9"/>
          <w:w w:val="130"/>
          <w:sz w:val="17"/>
        </w:rPr>
        <w:t> </w:t>
      </w:r>
      <w:r>
        <w:rPr>
          <w:rFonts w:ascii="Georgia" w:eastAsia="Georgia"/>
          <w:w w:val="130"/>
          <w:sz w:val="17"/>
        </w:rPr>
        <w:t>Starck </w:t>
      </w:r>
      <w:r>
        <w:rPr>
          <w:rFonts w:ascii="Georgia" w:eastAsia="Georgia"/>
          <w:spacing w:val="20"/>
          <w:sz w:val="17"/>
        </w:rPr>
        <w:t> </w:t>
      </w:r>
      <w:r>
        <w:rPr>
          <w:rFonts w:ascii="Georgia" w:eastAsia="Georgia"/>
          <w:w w:val="149"/>
          <w:sz w:val="17"/>
        </w:rPr>
        <w:t> </w:t>
      </w:r>
    </w:p>
    <w:p>
      <w:pPr>
        <w:pStyle w:val="BodyText"/>
        <w:spacing w:before="197"/>
        <w:ind w:left="169"/>
        <w:rPr>
          <w:sz w:val="22"/>
        </w:rPr>
      </w:pPr>
      <w:r>
        <w:rPr>
          <w:w w:val="110"/>
        </w:rPr>
        <w:t>（翻譯）陳委員愛娥：</w:t>
      </w:r>
      <w:r>
        <w:rPr>
          <w:w w:val="112"/>
          <w:sz w:val="22"/>
        </w:rPr>
        <w:t> </w:t>
      </w:r>
    </w:p>
    <w:p>
      <w:pPr>
        <w:pStyle w:val="BodyText"/>
        <w:spacing w:before="7"/>
        <w:rPr>
          <w:sz w:val="15"/>
        </w:rPr>
      </w:pPr>
    </w:p>
    <w:p>
      <w:pPr>
        <w:pStyle w:val="BodyText"/>
        <w:spacing w:line="288" w:lineRule="auto" w:before="1"/>
        <w:ind w:left="169" w:right="270" w:firstLine="493"/>
        <w:jc w:val="both"/>
      </w:pPr>
      <w:r>
        <w:rPr>
          <w:w w:val="105"/>
        </w:rPr>
        <w:t>往下談到公務員的</w:t>
      </w:r>
      <w:r>
        <w:rPr>
          <w:w w:val="105"/>
          <w:sz w:val="22"/>
        </w:rPr>
        <w:t>忠</w:t>
      </w:r>
      <w:r>
        <w:rPr>
          <w:w w:val="105"/>
        </w:rPr>
        <w:t>誠義務，公務員對國家</w:t>
      </w:r>
      <w:r>
        <w:rPr>
          <w:w w:val="105"/>
          <w:sz w:val="22"/>
        </w:rPr>
        <w:t>負</w:t>
      </w:r>
      <w:r>
        <w:rPr>
          <w:w w:val="105"/>
        </w:rPr>
        <w:t>有</w:t>
      </w:r>
      <w:r>
        <w:rPr>
          <w:w w:val="105"/>
          <w:sz w:val="22"/>
        </w:rPr>
        <w:t>特</w:t>
      </w:r>
      <w:r>
        <w:rPr>
          <w:w w:val="105"/>
        </w:rPr>
        <w:t>別的</w:t>
      </w:r>
      <w:r>
        <w:rPr>
          <w:w w:val="105"/>
          <w:sz w:val="22"/>
        </w:rPr>
        <w:t>忠</w:t>
      </w:r>
      <w:r>
        <w:rPr>
          <w:spacing w:val="-2"/>
          <w:w w:val="105"/>
        </w:rPr>
        <w:t>誠義務，此為基本法第 </w:t>
      </w:r>
      <w:r>
        <w:rPr>
          <w:rFonts w:ascii="Times New Roman" w:eastAsia="Times New Roman"/>
          <w:w w:val="105"/>
          <w:sz w:val="17"/>
        </w:rPr>
        <w:t>33</w:t>
      </w:r>
      <w:r>
        <w:rPr>
          <w:rFonts w:ascii="Times New Roman" w:eastAsia="Times New Roman"/>
          <w:spacing w:val="17"/>
          <w:w w:val="105"/>
          <w:sz w:val="17"/>
        </w:rPr>
        <w:t> </w:t>
      </w:r>
      <w:r>
        <w:rPr>
          <w:spacing w:val="-6"/>
          <w:w w:val="105"/>
        </w:rPr>
        <w:t>條第 </w:t>
      </w:r>
      <w:r>
        <w:rPr>
          <w:rFonts w:ascii="Times New Roman" w:eastAsia="Times New Roman"/>
          <w:w w:val="105"/>
          <w:sz w:val="17"/>
        </w:rPr>
        <w:t>5</w:t>
      </w:r>
      <w:r>
        <w:rPr>
          <w:rFonts w:ascii="Times New Roman" w:eastAsia="Times New Roman"/>
          <w:spacing w:val="16"/>
          <w:w w:val="105"/>
          <w:sz w:val="17"/>
        </w:rPr>
        <w:t> </w:t>
      </w:r>
      <w:r>
        <w:rPr>
          <w:w w:val="105"/>
        </w:rPr>
        <w:t>項所要求的</w:t>
      </w:r>
      <w:r>
        <w:rPr>
          <w:w w:val="105"/>
          <w:sz w:val="22"/>
        </w:rPr>
        <w:t>傳統</w:t>
      </w:r>
      <w:r>
        <w:rPr>
          <w:w w:val="105"/>
        </w:rPr>
        <w:t>公務</w:t>
      </w:r>
      <w:r>
        <w:rPr>
          <w:spacing w:val="-1"/>
          <w:w w:val="105"/>
        </w:rPr>
        <w:t>員制度的原則之一。但是，何謂對國家</w:t>
      </w:r>
      <w:r>
        <w:rPr>
          <w:w w:val="105"/>
          <w:sz w:val="22"/>
        </w:rPr>
        <w:t>負</w:t>
      </w:r>
      <w:r>
        <w:rPr>
          <w:w w:val="105"/>
        </w:rPr>
        <w:t>有</w:t>
      </w:r>
      <w:r>
        <w:rPr>
          <w:w w:val="105"/>
          <w:sz w:val="22"/>
        </w:rPr>
        <w:t>特</w:t>
      </w:r>
      <w:r>
        <w:rPr>
          <w:w w:val="105"/>
        </w:rPr>
        <w:t>別</w:t>
      </w:r>
      <w:r>
        <w:rPr>
          <w:w w:val="105"/>
          <w:sz w:val="22"/>
        </w:rPr>
        <w:t>忠</w:t>
      </w:r>
      <w:r>
        <w:rPr>
          <w:w w:val="105"/>
        </w:rPr>
        <w:t>誠義務？</w:t>
      </w:r>
      <w:r>
        <w:rPr>
          <w:spacing w:val="-119"/>
          <w:w w:val="105"/>
        </w:rPr>
        <w:t> </w:t>
      </w:r>
      <w:r>
        <w:rPr>
          <w:w w:val="105"/>
        </w:rPr>
        <w:t>在實務上始</w:t>
      </w:r>
      <w:r>
        <w:rPr>
          <w:w w:val="105"/>
          <w:sz w:val="22"/>
        </w:rPr>
        <w:t>終</w:t>
      </w:r>
      <w:r>
        <w:rPr>
          <w:w w:val="105"/>
        </w:rPr>
        <w:t>都有困</w:t>
      </w:r>
      <w:r>
        <w:rPr>
          <w:w w:val="105"/>
          <w:sz w:val="22"/>
        </w:rPr>
        <w:t>難</w:t>
      </w:r>
      <w:r>
        <w:rPr>
          <w:w w:val="105"/>
        </w:rPr>
        <w:t>，不過這個在很多法院，在行政法</w:t>
      </w:r>
      <w:r>
        <w:rPr>
          <w:spacing w:val="-3"/>
          <w:w w:val="110"/>
        </w:rPr>
        <w:t>院作</w:t>
      </w:r>
      <w:r>
        <w:rPr>
          <w:spacing w:val="-3"/>
          <w:w w:val="110"/>
          <w:sz w:val="22"/>
        </w:rPr>
        <w:t>裁</w:t>
      </w:r>
      <w:r>
        <w:rPr>
          <w:spacing w:val="-3"/>
          <w:w w:val="110"/>
        </w:rPr>
        <w:t>判以後，聯邦</w:t>
      </w:r>
      <w:r>
        <w:rPr>
          <w:spacing w:val="-3"/>
          <w:w w:val="110"/>
          <w:sz w:val="22"/>
        </w:rPr>
        <w:t>憲</w:t>
      </w:r>
      <w:r>
        <w:rPr>
          <w:spacing w:val="-3"/>
          <w:w w:val="110"/>
        </w:rPr>
        <w:t>法法院</w:t>
      </w:r>
      <w:r>
        <w:rPr>
          <w:spacing w:val="-3"/>
          <w:w w:val="110"/>
          <w:sz w:val="22"/>
        </w:rPr>
        <w:t>終</w:t>
      </w:r>
      <w:r>
        <w:rPr>
          <w:spacing w:val="-25"/>
          <w:w w:val="110"/>
        </w:rPr>
        <w:t>於在 </w:t>
      </w:r>
      <w:r>
        <w:rPr>
          <w:rFonts w:ascii="Times New Roman" w:eastAsia="Times New Roman"/>
          <w:spacing w:val="-3"/>
          <w:w w:val="115"/>
          <w:sz w:val="17"/>
        </w:rPr>
        <w:t>1975</w:t>
      </w:r>
      <w:r>
        <w:rPr>
          <w:rFonts w:ascii="Times New Roman" w:eastAsia="Times New Roman"/>
          <w:spacing w:val="12"/>
          <w:w w:val="115"/>
          <w:sz w:val="17"/>
        </w:rPr>
        <w:t> </w:t>
      </w:r>
      <w:r>
        <w:rPr>
          <w:spacing w:val="-3"/>
          <w:w w:val="110"/>
        </w:rPr>
        <w:t>年，作出一個原</w:t>
      </w:r>
      <w:r>
        <w:rPr>
          <w:w w:val="105"/>
        </w:rPr>
        <w:t>則性的</w:t>
      </w:r>
      <w:r>
        <w:rPr>
          <w:w w:val="105"/>
          <w:sz w:val="22"/>
        </w:rPr>
        <w:t>裁</w:t>
      </w:r>
      <w:r>
        <w:rPr>
          <w:w w:val="105"/>
        </w:rPr>
        <w:t>判，其實如果了解沒有錯的話，我自</w:t>
      </w:r>
      <w:r>
        <w:rPr>
          <w:w w:val="105"/>
          <w:sz w:val="22"/>
        </w:rPr>
        <w:t>己</w:t>
      </w:r>
      <w:r>
        <w:rPr>
          <w:w w:val="105"/>
        </w:rPr>
        <w:t>就這個部</w:t>
      </w:r>
    </w:p>
    <w:p>
      <w:pPr>
        <w:pStyle w:val="BodyText"/>
        <w:rPr>
          <w:sz w:val="20"/>
        </w:rPr>
      </w:pPr>
    </w:p>
    <w:p>
      <w:pPr>
        <w:pStyle w:val="BodyText"/>
        <w:spacing w:before="5"/>
        <w:rPr>
          <w:sz w:val="14"/>
        </w:rPr>
      </w:pPr>
    </w:p>
    <w:p>
      <w:pPr>
        <w:pStyle w:val="BodyText"/>
        <w:spacing w:before="6"/>
        <w:rPr>
          <w:sz w:val="8"/>
        </w:rPr>
      </w:pPr>
    </w:p>
    <w:p>
      <w:pPr>
        <w:spacing w:before="1"/>
        <w:ind w:left="1033" w:right="1100" w:firstLine="0"/>
        <w:jc w:val="center"/>
        <w:rPr>
          <w:rFonts w:ascii="Times New Roman"/>
          <w:sz w:val="15"/>
        </w:rPr>
      </w:pPr>
      <w:r>
        <w:rPr>
          <w:rFonts w:ascii="Times New Roman"/>
          <w:w w:val="150"/>
          <w:sz w:val="13"/>
        </w:rPr>
        <w:t>78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rPr>
          <w:rFonts w:ascii="Times New Roman" w:eastAsia="Times New Roman"/>
          <w:sz w:val="17"/>
        </w:rPr>
      </w:pPr>
      <w:r>
        <w:rPr>
          <w:w w:val="105"/>
        </w:rPr>
        <w:t>分有作一</w:t>
      </w:r>
      <w:r>
        <w:rPr>
          <w:w w:val="105"/>
          <w:sz w:val="22"/>
        </w:rPr>
        <w:t>些</w:t>
      </w:r>
      <w:r>
        <w:rPr>
          <w:w w:val="105"/>
        </w:rPr>
        <w:t>處理，</w:t>
      </w:r>
      <w:r>
        <w:rPr>
          <w:w w:val="105"/>
          <w:sz w:val="22"/>
        </w:rPr>
        <w:t>某</w:t>
      </w:r>
      <w:r>
        <w:rPr>
          <w:spacing w:val="2"/>
          <w:w w:val="105"/>
        </w:rPr>
        <w:t>種程度與在 </w:t>
      </w:r>
      <w:r>
        <w:rPr>
          <w:rFonts w:ascii="Times New Roman" w:eastAsia="Times New Roman"/>
          <w:w w:val="105"/>
          <w:sz w:val="17"/>
        </w:rPr>
        <w:t>60</w:t>
      </w:r>
      <w:r>
        <w:rPr>
          <w:rFonts w:ascii="Times New Roman" w:eastAsia="Times New Roman"/>
          <w:spacing w:val="3"/>
          <w:w w:val="105"/>
          <w:sz w:val="17"/>
        </w:rPr>
        <w:t> </w:t>
      </w:r>
      <w:r>
        <w:rPr>
          <w:w w:val="105"/>
        </w:rPr>
        <w:t>年代</w:t>
      </w:r>
      <w:r>
        <w:rPr>
          <w:w w:val="105"/>
          <w:sz w:val="22"/>
        </w:rPr>
        <w:t>冷</w:t>
      </w:r>
      <w:r>
        <w:rPr>
          <w:w w:val="105"/>
        </w:rPr>
        <w:t>戰時期，有</w:t>
      </w:r>
      <w:r>
        <w:rPr>
          <w:w w:val="105"/>
          <w:sz w:val="22"/>
        </w:rPr>
        <w:t>某些</w:t>
      </w:r>
      <w:r>
        <w:rPr>
          <w:w w:val="105"/>
        </w:rPr>
        <w:t>學生後來在求</w:t>
      </w:r>
      <w:r>
        <w:rPr>
          <w:w w:val="105"/>
          <w:sz w:val="22"/>
        </w:rPr>
        <w:t>職</w:t>
      </w:r>
      <w:r>
        <w:rPr>
          <w:w w:val="105"/>
        </w:rPr>
        <w:t>時，被</w:t>
      </w:r>
      <w:r>
        <w:rPr>
          <w:w w:val="105"/>
          <w:sz w:val="22"/>
        </w:rPr>
        <w:t>質</w:t>
      </w:r>
      <w:r>
        <w:rPr>
          <w:w w:val="105"/>
        </w:rPr>
        <w:t>疑以前</w:t>
      </w:r>
      <w:r>
        <w:rPr>
          <w:w w:val="105"/>
          <w:sz w:val="22"/>
        </w:rPr>
        <w:t>曾</w:t>
      </w:r>
      <w:r>
        <w:rPr>
          <w:w w:val="105"/>
        </w:rPr>
        <w:t>經是共產黨人，這個部</w:t>
      </w:r>
      <w:r>
        <w:rPr>
          <w:spacing w:val="1"/>
          <w:w w:val="105"/>
        </w:rPr>
        <w:t> </w:t>
      </w:r>
      <w:r>
        <w:rPr>
          <w:w w:val="105"/>
        </w:rPr>
        <w:t>分算不算沒有能夠</w:t>
      </w:r>
      <w:r>
        <w:rPr>
          <w:w w:val="105"/>
          <w:sz w:val="22"/>
        </w:rPr>
        <w:t>擔</w:t>
      </w:r>
      <w:r>
        <w:rPr>
          <w:w w:val="105"/>
        </w:rPr>
        <w:t>保對國家的忠誠，聯邦憲法法院就在</w:t>
      </w:r>
      <w:r>
        <w:rPr>
          <w:rFonts w:ascii="Times New Roman" w:eastAsia="Times New Roman"/>
          <w:spacing w:val="-1"/>
          <w:w w:val="125"/>
          <w:sz w:val="17"/>
        </w:rPr>
        <w:t>1975</w:t>
      </w:r>
      <w:r>
        <w:rPr>
          <w:rFonts w:ascii="Times New Roman" w:eastAsia="Times New Roman"/>
          <w:spacing w:val="6"/>
          <w:w w:val="125"/>
          <w:sz w:val="17"/>
        </w:rPr>
        <w:t> </w:t>
      </w:r>
      <w:r>
        <w:rPr>
          <w:spacing w:val="-12"/>
          <w:w w:val="110"/>
        </w:rPr>
        <w:t>年作出裁判，這個部分大家可以看到</w:t>
      </w:r>
      <w:r>
        <w:rPr>
          <w:spacing w:val="-1"/>
          <w:w w:val="110"/>
          <w:sz w:val="22"/>
        </w:rPr>
        <w:t>資料</w:t>
      </w:r>
      <w:r>
        <w:rPr>
          <w:spacing w:val="-34"/>
          <w:w w:val="110"/>
        </w:rPr>
        <w:t>第 </w:t>
      </w:r>
      <w:r>
        <w:rPr>
          <w:rFonts w:ascii="Times New Roman" w:eastAsia="Times New Roman"/>
          <w:w w:val="125"/>
          <w:sz w:val="17"/>
        </w:rPr>
        <w:t>22</w:t>
      </w:r>
      <w:r>
        <w:rPr>
          <w:rFonts w:ascii="Times New Roman" w:eastAsia="Times New Roman"/>
          <w:spacing w:val="7"/>
          <w:w w:val="125"/>
          <w:sz w:val="17"/>
        </w:rPr>
        <w:t> </w:t>
      </w:r>
      <w:r>
        <w:rPr>
          <w:w w:val="110"/>
          <w:sz w:val="22"/>
        </w:rPr>
        <w:t>頁</w:t>
      </w:r>
      <w:r>
        <w:rPr>
          <w:w w:val="110"/>
        </w:rPr>
        <w:t>的最</w:t>
      </w:r>
      <w:r>
        <w:rPr>
          <w:w w:val="105"/>
        </w:rPr>
        <w:t>下面，這就是他的原則性決定，即政</w:t>
      </w:r>
      <w:r>
        <w:rPr>
          <w:w w:val="105"/>
          <w:sz w:val="22"/>
        </w:rPr>
        <w:t>治</w:t>
      </w:r>
      <w:r>
        <w:rPr>
          <w:w w:val="105"/>
        </w:rPr>
        <w:t>性的忠誠義務，尤其要求公務員應明確地與</w:t>
      </w:r>
      <w:r>
        <w:rPr>
          <w:w w:val="105"/>
          <w:sz w:val="22"/>
        </w:rPr>
        <w:t>抨</w:t>
      </w:r>
      <w:r>
        <w:rPr>
          <w:w w:val="105"/>
        </w:rPr>
        <w:t>擊、攻擊、</w:t>
      </w:r>
      <w:r>
        <w:rPr>
          <w:w w:val="105"/>
          <w:sz w:val="22"/>
        </w:rPr>
        <w:t>詆毀</w:t>
      </w:r>
      <w:r>
        <w:rPr>
          <w:w w:val="105"/>
        </w:rPr>
        <w:t>合憲秩序與依</w:t>
      </w:r>
      <w:r>
        <w:rPr>
          <w:spacing w:val="1"/>
          <w:w w:val="105"/>
        </w:rPr>
        <w:t> </w:t>
      </w:r>
      <w:r>
        <w:rPr>
          <w:w w:val="105"/>
        </w:rPr>
        <w:t>憲法</w:t>
      </w:r>
      <w:r>
        <w:rPr>
          <w:w w:val="105"/>
          <w:sz w:val="22"/>
        </w:rPr>
        <w:t>設</w:t>
      </w:r>
      <w:r>
        <w:rPr>
          <w:w w:val="105"/>
        </w:rPr>
        <w:t>置的機關團體、活</w:t>
      </w:r>
      <w:r>
        <w:rPr>
          <w:w w:val="105"/>
          <w:sz w:val="22"/>
        </w:rPr>
        <w:t>動</w:t>
      </w:r>
      <w:r>
        <w:rPr>
          <w:w w:val="105"/>
        </w:rPr>
        <w:t>保持距</w:t>
      </w:r>
      <w:r>
        <w:rPr>
          <w:w w:val="105"/>
          <w:sz w:val="22"/>
        </w:rPr>
        <w:t>離</w:t>
      </w:r>
      <w:r>
        <w:rPr>
          <w:w w:val="105"/>
        </w:rPr>
        <w:t>，而且公務員被期待</w:t>
      </w:r>
      <w:r>
        <w:rPr>
          <w:spacing w:val="1"/>
          <w:w w:val="105"/>
        </w:rPr>
        <w:t> </w:t>
      </w:r>
      <w:r>
        <w:rPr>
          <w:w w:val="105"/>
        </w:rPr>
        <w:t>要承認國家與憲法為</w:t>
      </w:r>
      <w:r>
        <w:rPr>
          <w:w w:val="105"/>
          <w:sz w:val="22"/>
        </w:rPr>
        <w:t>高</w:t>
      </w:r>
      <w:r>
        <w:rPr>
          <w:w w:val="105"/>
        </w:rPr>
        <w:t>度</w:t>
      </w:r>
      <w:r>
        <w:rPr>
          <w:w w:val="105"/>
          <w:sz w:val="22"/>
        </w:rPr>
        <w:t>積極</w:t>
      </w:r>
      <w:r>
        <w:rPr>
          <w:w w:val="105"/>
        </w:rPr>
        <w:t>性</w:t>
      </w:r>
      <w:r>
        <w:rPr>
          <w:w w:val="105"/>
          <w:sz w:val="22"/>
        </w:rPr>
        <w:t>價值</w:t>
      </w:r>
      <w:r>
        <w:rPr>
          <w:w w:val="105"/>
        </w:rPr>
        <w:t>，應該加以支持，如</w:t>
      </w:r>
      <w:r>
        <w:rPr>
          <w:spacing w:val="1"/>
          <w:w w:val="105"/>
        </w:rPr>
        <w:t> </w:t>
      </w:r>
      <w:r>
        <w:rPr>
          <w:w w:val="105"/>
        </w:rPr>
        <w:t>此就是該原則</w:t>
      </w:r>
      <w:r>
        <w:rPr>
          <w:w w:val="105"/>
          <w:sz w:val="22"/>
        </w:rPr>
        <w:t>根</w:t>
      </w:r>
      <w:r>
        <w:rPr>
          <w:w w:val="105"/>
        </w:rPr>
        <w:t>本的要求。不過，這個剛才提到，其實最主要牽涉到以前的共產黨，但是以前除共產黨外，事實上也有所謂</w:t>
      </w:r>
      <w:r>
        <w:rPr>
          <w:w w:val="105"/>
          <w:sz w:val="22"/>
        </w:rPr>
        <w:t>極右</w:t>
      </w:r>
      <w:r>
        <w:rPr>
          <w:w w:val="105"/>
        </w:rPr>
        <w:t>派的政黨，在現在的歐洲國家中，其實比較大的問題，</w:t>
      </w:r>
      <w:r>
        <w:rPr>
          <w:w w:val="105"/>
          <w:sz w:val="22"/>
        </w:rPr>
        <w:t>反</w:t>
      </w:r>
      <w:r>
        <w:rPr>
          <w:w w:val="105"/>
        </w:rPr>
        <w:t>而是</w:t>
      </w:r>
      <w:r>
        <w:rPr>
          <w:w w:val="105"/>
          <w:sz w:val="22"/>
        </w:rPr>
        <w:t>極右</w:t>
      </w:r>
      <w:r>
        <w:rPr>
          <w:w w:val="105"/>
        </w:rPr>
        <w:t>政黨。德國經常都會提到，不過</w:t>
      </w:r>
      <w:r>
        <w:rPr>
          <w:w w:val="105"/>
          <w:sz w:val="22"/>
        </w:rPr>
        <w:t>光</w:t>
      </w:r>
      <w:r>
        <w:rPr>
          <w:spacing w:val="1"/>
          <w:w w:val="105"/>
          <w:sz w:val="22"/>
        </w:rPr>
        <w:t> </w:t>
      </w:r>
      <w:r>
        <w:rPr>
          <w:w w:val="105"/>
        </w:rPr>
        <w:t>只是隸屬於一個疑似憲法的政黨，本身還不能終局的就認為他是違憲，而無法保</w:t>
      </w:r>
      <w:r>
        <w:rPr>
          <w:w w:val="105"/>
          <w:sz w:val="22"/>
        </w:rPr>
        <w:t>障</w:t>
      </w:r>
      <w:r>
        <w:rPr>
          <w:w w:val="105"/>
        </w:rPr>
        <w:t>他對國家的忠誠，還要看他參與的程度，這</w:t>
      </w:r>
      <w:r>
        <w:rPr>
          <w:w w:val="105"/>
          <w:sz w:val="22"/>
        </w:rPr>
        <w:t>恐怕</w:t>
      </w:r>
      <w:r>
        <w:rPr>
          <w:w w:val="105"/>
        </w:rPr>
        <w:t>是憲法法院裁判，最重要的部分，就是你不能單看形式的標準，還是要看他在這個相關政黨裡面所</w:t>
      </w:r>
      <w:r>
        <w:rPr>
          <w:w w:val="110"/>
        </w:rPr>
        <w:t>扮演的</w:t>
      </w:r>
      <w:r>
        <w:rPr>
          <w:w w:val="110"/>
          <w:sz w:val="22"/>
        </w:rPr>
        <w:t>角</w:t>
      </w:r>
      <w:r>
        <w:rPr>
          <w:w w:val="110"/>
        </w:rPr>
        <w:t>色。</w:t>
      </w:r>
      <w:r>
        <w:rPr>
          <w:rFonts w:ascii="Times New Roman" w:eastAsia="Times New Roman"/>
          <w:w w:val="144"/>
          <w:sz w:val="17"/>
        </w:rPr>
        <w:t> </w:t>
      </w:r>
    </w:p>
    <w:p>
      <w:pPr>
        <w:pStyle w:val="BodyText"/>
        <w:spacing w:line="288" w:lineRule="auto" w:before="148"/>
        <w:ind w:left="169" w:right="270" w:firstLine="493"/>
        <w:jc w:val="both"/>
        <w:rPr>
          <w:rFonts w:ascii="Times New Roman" w:eastAsia="Times New Roman"/>
          <w:sz w:val="17"/>
        </w:rPr>
      </w:pPr>
      <w:r>
        <w:rPr>
          <w:w w:val="105"/>
        </w:rPr>
        <w:t>第三個要</w:t>
      </w:r>
      <w:r>
        <w:rPr>
          <w:w w:val="105"/>
          <w:sz w:val="22"/>
        </w:rPr>
        <w:t>留</w:t>
      </w:r>
      <w:r>
        <w:rPr>
          <w:w w:val="105"/>
        </w:rPr>
        <w:t>意者，若他</w:t>
      </w:r>
      <w:r>
        <w:rPr>
          <w:w w:val="105"/>
          <w:sz w:val="22"/>
        </w:rPr>
        <w:t>曾</w:t>
      </w:r>
      <w:r>
        <w:rPr>
          <w:w w:val="105"/>
        </w:rPr>
        <w:t>經參與過這樣的政黨，然後對他</w:t>
      </w:r>
      <w:r>
        <w:rPr>
          <w:w w:val="105"/>
          <w:sz w:val="22"/>
        </w:rPr>
        <w:t>服</w:t>
      </w:r>
      <w:r>
        <w:rPr>
          <w:w w:val="105"/>
        </w:rPr>
        <w:t>公</w:t>
      </w:r>
      <w:r>
        <w:rPr>
          <w:w w:val="105"/>
          <w:sz w:val="22"/>
        </w:rPr>
        <w:t>職</w:t>
      </w:r>
      <w:r>
        <w:rPr>
          <w:w w:val="105"/>
        </w:rPr>
        <w:t>權利的</w:t>
      </w:r>
      <w:r>
        <w:rPr>
          <w:w w:val="105"/>
          <w:sz w:val="22"/>
        </w:rPr>
        <w:t>影響</w:t>
      </w:r>
      <w:r>
        <w:rPr>
          <w:w w:val="105"/>
        </w:rPr>
        <w:t>要看他現在是</w:t>
      </w:r>
      <w:r>
        <w:rPr>
          <w:w w:val="105"/>
          <w:sz w:val="22"/>
        </w:rPr>
        <w:t>正</w:t>
      </w:r>
      <w:r>
        <w:rPr>
          <w:w w:val="105"/>
        </w:rPr>
        <w:t>在求</w:t>
      </w:r>
      <w:r>
        <w:rPr>
          <w:w w:val="105"/>
          <w:sz w:val="22"/>
        </w:rPr>
        <w:t>職</w:t>
      </w:r>
      <w:r>
        <w:rPr>
          <w:w w:val="105"/>
        </w:rPr>
        <w:t>，還是已經</w:t>
      </w:r>
      <w:r>
        <w:rPr>
          <w:spacing w:val="1"/>
          <w:w w:val="105"/>
        </w:rPr>
        <w:t> </w:t>
      </w:r>
      <w:r>
        <w:rPr>
          <w:w w:val="105"/>
        </w:rPr>
        <w:t>被任命為受身分保</w:t>
      </w:r>
      <w:r>
        <w:rPr>
          <w:w w:val="105"/>
          <w:sz w:val="22"/>
        </w:rPr>
        <w:t>障</w:t>
      </w:r>
      <w:r>
        <w:rPr>
          <w:w w:val="105"/>
        </w:rPr>
        <w:t>的公務員，如果已經被任命為受身分保</w:t>
      </w:r>
      <w:r>
        <w:rPr>
          <w:w w:val="105"/>
          <w:sz w:val="22"/>
        </w:rPr>
        <w:t>障</w:t>
      </w:r>
      <w:r>
        <w:rPr>
          <w:w w:val="105"/>
        </w:rPr>
        <w:t>的公務員，要以這個違</w:t>
      </w:r>
      <w:r>
        <w:rPr>
          <w:w w:val="105"/>
          <w:sz w:val="22"/>
        </w:rPr>
        <w:t>反</w:t>
      </w:r>
      <w:r>
        <w:rPr>
          <w:w w:val="105"/>
        </w:rPr>
        <w:t>政</w:t>
      </w:r>
      <w:r>
        <w:rPr>
          <w:w w:val="105"/>
          <w:sz w:val="22"/>
        </w:rPr>
        <w:t>治</w:t>
      </w:r>
      <w:r>
        <w:rPr>
          <w:w w:val="105"/>
        </w:rPr>
        <w:t>忠誠的義務為理由，將</w:t>
      </w:r>
      <w:r>
        <w:rPr>
          <w:spacing w:val="1"/>
          <w:w w:val="105"/>
        </w:rPr>
        <w:t> </w:t>
      </w:r>
      <w:r>
        <w:rPr>
          <w:w w:val="105"/>
        </w:rPr>
        <w:t>他解</w:t>
      </w:r>
      <w:r>
        <w:rPr>
          <w:w w:val="105"/>
          <w:sz w:val="22"/>
        </w:rPr>
        <w:t>職</w:t>
      </w:r>
      <w:r>
        <w:rPr>
          <w:w w:val="105"/>
        </w:rPr>
        <w:t>，當然要慎重的多，但是譬如說還在試用階段就另</w:t>
      </w:r>
      <w:r>
        <w:rPr>
          <w:w w:val="110"/>
        </w:rPr>
        <w:t>當別論。</w:t>
      </w:r>
      <w:r>
        <w:rPr>
          <w:rFonts w:ascii="Times New Roman" w:eastAsia="Times New Roman"/>
          <w:w w:val="144"/>
          <w:sz w:val="17"/>
        </w:rPr>
        <w:t> </w:t>
      </w:r>
    </w:p>
    <w:p>
      <w:pPr>
        <w:spacing w:before="141"/>
        <w:ind w:left="169" w:right="0" w:firstLine="0"/>
        <w:jc w:val="both"/>
        <w:rPr>
          <w:rFonts w:ascii="Georgia" w:eastAsia="Georgia"/>
          <w:sz w:val="17"/>
        </w:rPr>
      </w:pPr>
      <w:r>
        <w:rPr>
          <w:w w:val="130"/>
          <w:sz w:val="23"/>
        </w:rPr>
        <w:t>演講人：</w:t>
      </w:r>
      <w:r>
        <w:rPr>
          <w:rFonts w:ascii="Georgia" w:eastAsia="Georgia"/>
          <w:w w:val="130"/>
          <w:sz w:val="17"/>
        </w:rPr>
        <w:t>Prof.</w:t>
      </w:r>
      <w:r>
        <w:rPr>
          <w:rFonts w:ascii="Georgia" w:eastAsia="Georgia"/>
          <w:spacing w:val="7"/>
          <w:w w:val="130"/>
          <w:sz w:val="17"/>
        </w:rPr>
        <w:t> </w:t>
      </w:r>
      <w:r>
        <w:rPr>
          <w:rFonts w:ascii="Georgia" w:eastAsia="Georgia"/>
          <w:w w:val="130"/>
          <w:sz w:val="17"/>
        </w:rPr>
        <w:t>Dr</w:t>
      </w:r>
      <w:r>
        <w:rPr>
          <w:rFonts w:ascii="Georgia" w:eastAsia="Georgia"/>
          <w:spacing w:val="4"/>
          <w:w w:val="130"/>
          <w:sz w:val="17"/>
        </w:rPr>
        <w:t>. </w:t>
      </w:r>
      <w:r>
        <w:rPr>
          <w:rFonts w:ascii="Georgia" w:eastAsia="Georgia"/>
          <w:w w:val="130"/>
          <w:sz w:val="17"/>
        </w:rPr>
        <w:t>Christian</w:t>
      </w:r>
      <w:r>
        <w:rPr>
          <w:rFonts w:ascii="Georgia" w:eastAsia="Georgia"/>
          <w:spacing w:val="9"/>
          <w:w w:val="130"/>
          <w:sz w:val="17"/>
        </w:rPr>
        <w:t> </w:t>
      </w:r>
      <w:r>
        <w:rPr>
          <w:rFonts w:ascii="Georgia" w:eastAsia="Georgia"/>
          <w:w w:val="130"/>
          <w:sz w:val="17"/>
        </w:rPr>
        <w:t>Starck </w:t>
      </w:r>
      <w:r>
        <w:rPr>
          <w:rFonts w:ascii="Georgia" w:eastAsia="Georgia"/>
          <w:spacing w:val="20"/>
          <w:sz w:val="17"/>
        </w:rPr>
        <w:t> </w:t>
      </w:r>
      <w:r>
        <w:rPr>
          <w:rFonts w:ascii="Georgia" w:eastAsia="Georgia"/>
          <w:w w:val="149"/>
          <w:sz w:val="17"/>
        </w:rPr>
        <w:t> </w:t>
      </w:r>
    </w:p>
    <w:p>
      <w:pPr>
        <w:pStyle w:val="BodyText"/>
        <w:spacing w:before="198"/>
        <w:ind w:left="169"/>
        <w:rPr>
          <w:rFonts w:ascii="Times New Roman" w:eastAsia="Times New Roman"/>
          <w:sz w:val="17"/>
        </w:rPr>
      </w:pPr>
      <w:r>
        <w:rPr>
          <w:w w:val="110"/>
        </w:rPr>
        <w:t>（翻譯）陳委員愛娥：</w:t>
      </w:r>
      <w:r>
        <w:rPr>
          <w:rFonts w:ascii="Times New Roman" w:eastAsia="Times New Roman"/>
          <w:w w:val="144"/>
          <w:sz w:val="17"/>
        </w:rPr>
        <w:t> </w:t>
      </w:r>
    </w:p>
    <w:p>
      <w:pPr>
        <w:pStyle w:val="BodyText"/>
        <w:spacing w:before="7"/>
        <w:rPr>
          <w:rFonts w:ascii="Times New Roman"/>
          <w:sz w:val="24"/>
        </w:rPr>
      </w:pPr>
    </w:p>
    <w:p>
      <w:pPr>
        <w:pStyle w:val="BodyText"/>
        <w:spacing w:before="5"/>
        <w:rPr>
          <w:rFonts w:ascii="Times New Roman"/>
          <w:sz w:val="9"/>
        </w:rPr>
      </w:pPr>
    </w:p>
    <w:p>
      <w:pPr>
        <w:spacing w:before="0"/>
        <w:ind w:left="1033" w:right="1085" w:firstLine="0"/>
        <w:jc w:val="center"/>
        <w:rPr>
          <w:rFonts w:ascii="Times New Roman"/>
          <w:sz w:val="13"/>
        </w:rPr>
      </w:pPr>
      <w:r>
        <w:rPr>
          <w:rFonts w:ascii="Times New Roman"/>
          <w:w w:val="150"/>
          <w:sz w:val="13"/>
        </w:rPr>
        <w:t>79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spacing w:line="288" w:lineRule="auto" w:before="59"/>
        <w:ind w:left="169" w:right="270" w:firstLine="493"/>
        <w:jc w:val="both"/>
        <w:rPr>
          <w:rFonts w:ascii="Times New Roman" w:eastAsia="Times New Roman"/>
          <w:sz w:val="17"/>
        </w:rPr>
      </w:pPr>
      <w:r>
        <w:rPr>
          <w:w w:val="105"/>
          <w:sz w:val="23"/>
        </w:rPr>
        <w:t>最後一個</w:t>
      </w:r>
      <w:r>
        <w:rPr>
          <w:w w:val="105"/>
          <w:sz w:val="22"/>
        </w:rPr>
        <w:t>類型</w:t>
      </w:r>
      <w:r>
        <w:rPr>
          <w:w w:val="105"/>
          <w:sz w:val="23"/>
        </w:rPr>
        <w:t>是公務員的兼</w:t>
      </w:r>
      <w:r>
        <w:rPr>
          <w:w w:val="105"/>
          <w:sz w:val="22"/>
        </w:rPr>
        <w:t>職</w:t>
      </w:r>
      <w:r>
        <w:rPr>
          <w:w w:val="105"/>
          <w:sz w:val="23"/>
        </w:rPr>
        <w:t>，與在座</w:t>
      </w:r>
      <w:r>
        <w:rPr>
          <w:w w:val="105"/>
          <w:sz w:val="22"/>
        </w:rPr>
        <w:t>許</w:t>
      </w:r>
      <w:r>
        <w:rPr>
          <w:w w:val="105"/>
          <w:sz w:val="23"/>
        </w:rPr>
        <w:t>多公務員都</w:t>
      </w:r>
      <w:r>
        <w:rPr>
          <w:spacing w:val="1"/>
          <w:w w:val="105"/>
          <w:sz w:val="23"/>
        </w:rPr>
        <w:t> </w:t>
      </w:r>
      <w:r>
        <w:rPr>
          <w:spacing w:val="-1"/>
          <w:w w:val="110"/>
          <w:sz w:val="22"/>
        </w:rPr>
        <w:t>切身</w:t>
      </w:r>
      <w:r>
        <w:rPr>
          <w:spacing w:val="-1"/>
          <w:w w:val="110"/>
          <w:sz w:val="23"/>
        </w:rPr>
        <w:t>相關，包</w:t>
      </w:r>
      <w:r>
        <w:rPr>
          <w:spacing w:val="-1"/>
          <w:w w:val="110"/>
          <w:sz w:val="22"/>
        </w:rPr>
        <w:t>括我自</w:t>
      </w:r>
      <w:r>
        <w:rPr>
          <w:spacing w:val="-1"/>
          <w:w w:val="110"/>
          <w:sz w:val="23"/>
        </w:rPr>
        <w:t>己。公務員的兼</w:t>
      </w:r>
      <w:r>
        <w:rPr>
          <w:spacing w:val="-1"/>
          <w:w w:val="110"/>
          <w:sz w:val="22"/>
        </w:rPr>
        <w:t>職</w:t>
      </w:r>
      <w:r>
        <w:rPr>
          <w:spacing w:val="-1"/>
          <w:w w:val="110"/>
          <w:sz w:val="23"/>
        </w:rPr>
        <w:t>，</w:t>
      </w:r>
      <w:r>
        <w:rPr>
          <w:rFonts w:ascii="Times New Roman" w:eastAsia="Times New Roman"/>
          <w:spacing w:val="-1"/>
          <w:w w:val="110"/>
          <w:sz w:val="17"/>
        </w:rPr>
        <w:t>Starck</w:t>
      </w:r>
      <w:r>
        <w:rPr>
          <w:rFonts w:ascii="Times New Roman" w:eastAsia="Times New Roman"/>
          <w:spacing w:val="-7"/>
          <w:w w:val="110"/>
          <w:sz w:val="17"/>
        </w:rPr>
        <w:t> </w:t>
      </w:r>
      <w:r>
        <w:rPr>
          <w:w w:val="110"/>
          <w:sz w:val="23"/>
        </w:rPr>
        <w:t>教授認為</w:t>
      </w:r>
      <w:r>
        <w:rPr>
          <w:w w:val="110"/>
          <w:sz w:val="22"/>
        </w:rPr>
        <w:t>可</w:t>
      </w:r>
      <w:r>
        <w:rPr>
          <w:w w:val="105"/>
          <w:sz w:val="23"/>
        </w:rPr>
        <w:t>以大分成</w:t>
      </w:r>
      <w:r>
        <w:rPr>
          <w:w w:val="105"/>
          <w:sz w:val="22"/>
        </w:rPr>
        <w:t>兩類</w:t>
      </w:r>
      <w:r>
        <w:rPr>
          <w:w w:val="105"/>
          <w:sz w:val="23"/>
        </w:rPr>
        <w:t>，一</w:t>
      </w:r>
      <w:r>
        <w:rPr>
          <w:w w:val="105"/>
          <w:sz w:val="22"/>
        </w:rPr>
        <w:t>類</w:t>
      </w:r>
      <w:r>
        <w:rPr>
          <w:w w:val="105"/>
          <w:sz w:val="23"/>
        </w:rPr>
        <w:t>，是</w:t>
      </w:r>
      <w:r>
        <w:rPr>
          <w:w w:val="105"/>
          <w:sz w:val="22"/>
        </w:rPr>
        <w:t>被強迫</w:t>
      </w:r>
      <w:r>
        <w:rPr>
          <w:w w:val="105"/>
          <w:sz w:val="23"/>
        </w:rPr>
        <w:t>要兼</w:t>
      </w:r>
      <w:r>
        <w:rPr>
          <w:w w:val="105"/>
          <w:sz w:val="22"/>
        </w:rPr>
        <w:t>職</w:t>
      </w:r>
      <w:r>
        <w:rPr>
          <w:w w:val="105"/>
          <w:sz w:val="23"/>
        </w:rPr>
        <w:t>，這個是</w:t>
      </w:r>
      <w:r>
        <w:rPr>
          <w:w w:val="105"/>
          <w:sz w:val="22"/>
        </w:rPr>
        <w:t>長</w:t>
      </w:r>
      <w:r>
        <w:rPr>
          <w:w w:val="105"/>
          <w:sz w:val="23"/>
        </w:rPr>
        <w:t>官或機</w:t>
      </w:r>
      <w:r>
        <w:rPr>
          <w:spacing w:val="1"/>
          <w:w w:val="105"/>
          <w:sz w:val="23"/>
        </w:rPr>
        <w:t> </w:t>
      </w:r>
      <w:r>
        <w:rPr>
          <w:w w:val="105"/>
          <w:sz w:val="23"/>
        </w:rPr>
        <w:t>關要</w:t>
      </w:r>
      <w:r>
        <w:rPr>
          <w:w w:val="105"/>
          <w:sz w:val="22"/>
        </w:rPr>
        <w:t>求</w:t>
      </w:r>
      <w:r>
        <w:rPr>
          <w:w w:val="105"/>
          <w:sz w:val="23"/>
        </w:rPr>
        <w:t>本於公務員的</w:t>
      </w:r>
      <w:r>
        <w:rPr>
          <w:w w:val="105"/>
          <w:sz w:val="22"/>
        </w:rPr>
        <w:t>身</w:t>
      </w:r>
      <w:r>
        <w:rPr>
          <w:w w:val="105"/>
          <w:sz w:val="23"/>
        </w:rPr>
        <w:t>分，要</w:t>
      </w:r>
      <w:r>
        <w:rPr>
          <w:w w:val="105"/>
          <w:sz w:val="22"/>
        </w:rPr>
        <w:t>求他</w:t>
      </w:r>
      <w:r>
        <w:rPr>
          <w:w w:val="105"/>
          <w:sz w:val="23"/>
        </w:rPr>
        <w:t>除了本</w:t>
      </w:r>
      <w:r>
        <w:rPr>
          <w:w w:val="105"/>
          <w:sz w:val="22"/>
        </w:rPr>
        <w:t>職</w:t>
      </w:r>
      <w:r>
        <w:rPr>
          <w:w w:val="105"/>
          <w:sz w:val="23"/>
        </w:rPr>
        <w:t>以外，其</w:t>
      </w:r>
      <w:r>
        <w:rPr>
          <w:w w:val="105"/>
          <w:sz w:val="22"/>
        </w:rPr>
        <w:t>他</w:t>
      </w:r>
      <w:r>
        <w:rPr>
          <w:w w:val="105"/>
          <w:sz w:val="23"/>
        </w:rPr>
        <w:t>的</w:t>
      </w:r>
      <w:r>
        <w:rPr>
          <w:spacing w:val="1"/>
          <w:w w:val="105"/>
          <w:sz w:val="23"/>
        </w:rPr>
        <w:t> </w:t>
      </w:r>
      <w:r>
        <w:rPr>
          <w:w w:val="105"/>
          <w:sz w:val="22"/>
        </w:rPr>
        <w:t>工</w:t>
      </w:r>
      <w:r>
        <w:rPr>
          <w:w w:val="105"/>
          <w:sz w:val="23"/>
        </w:rPr>
        <w:t>作</w:t>
      </w:r>
      <w:r>
        <w:rPr>
          <w:w w:val="105"/>
          <w:sz w:val="22"/>
        </w:rPr>
        <w:t>也</w:t>
      </w:r>
      <w:r>
        <w:rPr>
          <w:w w:val="105"/>
          <w:sz w:val="23"/>
        </w:rPr>
        <w:t>要</w:t>
      </w:r>
      <w:r>
        <w:rPr>
          <w:w w:val="105"/>
          <w:sz w:val="22"/>
        </w:rPr>
        <w:t>去執</w:t>
      </w:r>
      <w:r>
        <w:rPr>
          <w:w w:val="105"/>
          <w:sz w:val="23"/>
        </w:rPr>
        <w:t>行，此部分該公務員</w:t>
      </w:r>
      <w:r>
        <w:rPr>
          <w:w w:val="105"/>
          <w:sz w:val="22"/>
        </w:rPr>
        <w:t>可</w:t>
      </w:r>
      <w:r>
        <w:rPr>
          <w:w w:val="105"/>
          <w:sz w:val="23"/>
        </w:rPr>
        <w:t>以</w:t>
      </w:r>
      <w:r>
        <w:rPr>
          <w:w w:val="105"/>
          <w:sz w:val="22"/>
        </w:rPr>
        <w:t>救濟</w:t>
      </w:r>
      <w:r>
        <w:rPr>
          <w:w w:val="105"/>
          <w:sz w:val="23"/>
        </w:rPr>
        <w:t>，如</w:t>
      </w:r>
      <w:r>
        <w:rPr>
          <w:w w:val="105"/>
          <w:sz w:val="22"/>
        </w:rPr>
        <w:t>果他</w:t>
      </w:r>
      <w:r>
        <w:rPr>
          <w:w w:val="105"/>
          <w:sz w:val="23"/>
        </w:rPr>
        <w:t>認為</w:t>
      </w:r>
      <w:r>
        <w:rPr>
          <w:spacing w:val="1"/>
          <w:w w:val="105"/>
          <w:sz w:val="23"/>
        </w:rPr>
        <w:t> </w:t>
      </w:r>
      <w:r>
        <w:rPr>
          <w:w w:val="105"/>
          <w:sz w:val="23"/>
        </w:rPr>
        <w:t>超過</w:t>
      </w:r>
      <w:r>
        <w:rPr>
          <w:w w:val="105"/>
          <w:sz w:val="22"/>
        </w:rPr>
        <w:t>他</w:t>
      </w:r>
      <w:r>
        <w:rPr>
          <w:w w:val="105"/>
          <w:sz w:val="23"/>
        </w:rPr>
        <w:t>的</w:t>
      </w:r>
      <w:r>
        <w:rPr>
          <w:w w:val="105"/>
          <w:sz w:val="22"/>
        </w:rPr>
        <w:t>職</w:t>
      </w:r>
      <w:r>
        <w:rPr>
          <w:w w:val="105"/>
          <w:sz w:val="23"/>
        </w:rPr>
        <w:t>務</w:t>
      </w:r>
      <w:r>
        <w:rPr>
          <w:w w:val="105"/>
          <w:sz w:val="22"/>
        </w:rPr>
        <w:t>範圍</w:t>
      </w:r>
      <w:r>
        <w:rPr>
          <w:w w:val="105"/>
          <w:sz w:val="23"/>
        </w:rPr>
        <w:t>，但是此</w:t>
      </w:r>
      <w:r>
        <w:rPr>
          <w:w w:val="105"/>
          <w:sz w:val="22"/>
        </w:rPr>
        <w:t>救濟究竟</w:t>
      </w:r>
      <w:r>
        <w:rPr>
          <w:w w:val="105"/>
          <w:sz w:val="23"/>
        </w:rPr>
        <w:t>有</w:t>
      </w:r>
      <w:r>
        <w:rPr>
          <w:w w:val="105"/>
          <w:sz w:val="22"/>
        </w:rPr>
        <w:t>沒</w:t>
      </w:r>
      <w:r>
        <w:rPr>
          <w:w w:val="105"/>
          <w:sz w:val="23"/>
        </w:rPr>
        <w:t>有效，要看</w:t>
      </w:r>
      <w:r>
        <w:rPr>
          <w:w w:val="105"/>
          <w:sz w:val="22"/>
        </w:rPr>
        <w:t>負擔</w:t>
      </w:r>
      <w:r>
        <w:rPr>
          <w:spacing w:val="1"/>
          <w:w w:val="105"/>
          <w:sz w:val="22"/>
        </w:rPr>
        <w:t> </w:t>
      </w:r>
      <w:r>
        <w:rPr>
          <w:w w:val="105"/>
          <w:sz w:val="23"/>
        </w:rPr>
        <w:t>有多重，或該兼</w:t>
      </w:r>
      <w:r>
        <w:rPr>
          <w:w w:val="105"/>
          <w:sz w:val="22"/>
        </w:rPr>
        <w:t>職</w:t>
      </w:r>
      <w:r>
        <w:rPr>
          <w:w w:val="105"/>
          <w:sz w:val="23"/>
        </w:rPr>
        <w:t>的活</w:t>
      </w:r>
      <w:r>
        <w:rPr>
          <w:w w:val="105"/>
          <w:sz w:val="22"/>
        </w:rPr>
        <w:t>動</w:t>
      </w:r>
      <w:r>
        <w:rPr>
          <w:w w:val="105"/>
          <w:sz w:val="23"/>
        </w:rPr>
        <w:t>有</w:t>
      </w:r>
      <w:r>
        <w:rPr>
          <w:w w:val="105"/>
          <w:sz w:val="22"/>
        </w:rPr>
        <w:t>沒</w:t>
      </w:r>
      <w:r>
        <w:rPr>
          <w:w w:val="105"/>
          <w:sz w:val="23"/>
        </w:rPr>
        <w:t>有給予</w:t>
      </w:r>
      <w:r>
        <w:rPr>
          <w:w w:val="105"/>
          <w:sz w:val="22"/>
        </w:rPr>
        <w:t>報酬</w:t>
      </w:r>
      <w:r>
        <w:rPr>
          <w:w w:val="105"/>
          <w:sz w:val="23"/>
        </w:rPr>
        <w:t>來</w:t>
      </w:r>
      <w:r>
        <w:rPr>
          <w:w w:val="105"/>
          <w:sz w:val="22"/>
        </w:rPr>
        <w:t>做決</w:t>
      </w:r>
      <w:r>
        <w:rPr>
          <w:w w:val="105"/>
          <w:sz w:val="23"/>
        </w:rPr>
        <w:t>定。不過</w:t>
      </w:r>
      <w:r>
        <w:rPr>
          <w:spacing w:val="1"/>
          <w:w w:val="105"/>
          <w:sz w:val="23"/>
        </w:rPr>
        <w:t> </w:t>
      </w:r>
      <w:r>
        <w:rPr>
          <w:w w:val="120"/>
          <w:sz w:val="22"/>
        </w:rPr>
        <w:t>我們</w:t>
      </w:r>
      <w:r>
        <w:rPr>
          <w:w w:val="120"/>
          <w:sz w:val="23"/>
        </w:rPr>
        <w:t>一</w:t>
      </w:r>
      <w:r>
        <w:rPr>
          <w:w w:val="120"/>
          <w:sz w:val="22"/>
        </w:rPr>
        <w:t>般</w:t>
      </w:r>
      <w:r>
        <w:rPr>
          <w:w w:val="120"/>
          <w:sz w:val="23"/>
        </w:rPr>
        <w:t>在實務上發</w:t>
      </w:r>
      <w:r>
        <w:rPr>
          <w:w w:val="120"/>
          <w:sz w:val="22"/>
        </w:rPr>
        <w:t>生爭執</w:t>
      </w:r>
      <w:r>
        <w:rPr>
          <w:w w:val="120"/>
          <w:sz w:val="23"/>
        </w:rPr>
        <w:t>的都不是這</w:t>
      </w:r>
      <w:r>
        <w:rPr>
          <w:w w:val="120"/>
          <w:sz w:val="22"/>
        </w:rPr>
        <w:t>種類型</w:t>
      </w:r>
      <w:r>
        <w:rPr>
          <w:w w:val="120"/>
          <w:sz w:val="23"/>
        </w:rPr>
        <w:t>。</w:t>
      </w:r>
      <w:r>
        <w:rPr>
          <w:rFonts w:ascii="Times New Roman" w:eastAsia="Times New Roman"/>
          <w:w w:val="144"/>
          <w:sz w:val="17"/>
        </w:rPr>
        <w:t> </w:t>
      </w:r>
    </w:p>
    <w:p>
      <w:pPr>
        <w:spacing w:line="288" w:lineRule="auto" w:before="143"/>
        <w:ind w:left="169" w:right="211" w:firstLine="493"/>
        <w:jc w:val="both"/>
        <w:rPr>
          <w:sz w:val="22"/>
        </w:rPr>
      </w:pPr>
      <w:r>
        <w:rPr>
          <w:w w:val="110"/>
          <w:sz w:val="22"/>
        </w:rPr>
        <w:t>另</w:t>
      </w:r>
      <w:r>
        <w:rPr>
          <w:w w:val="110"/>
          <w:sz w:val="23"/>
        </w:rPr>
        <w:t>外一</w:t>
      </w:r>
      <w:r>
        <w:rPr>
          <w:w w:val="110"/>
          <w:sz w:val="22"/>
        </w:rPr>
        <w:t>種類型</w:t>
      </w:r>
      <w:r>
        <w:rPr>
          <w:w w:val="110"/>
          <w:sz w:val="23"/>
        </w:rPr>
        <w:t>，是</w:t>
      </w:r>
      <w:r>
        <w:rPr>
          <w:w w:val="110"/>
          <w:sz w:val="22"/>
        </w:rPr>
        <w:t>自</w:t>
      </w:r>
      <w:r>
        <w:rPr>
          <w:w w:val="110"/>
          <w:sz w:val="23"/>
        </w:rPr>
        <w:t>己要兼</w:t>
      </w:r>
      <w:r>
        <w:rPr>
          <w:w w:val="110"/>
          <w:sz w:val="22"/>
        </w:rPr>
        <w:t>職</w:t>
      </w:r>
      <w:r>
        <w:rPr>
          <w:w w:val="110"/>
          <w:sz w:val="23"/>
        </w:rPr>
        <w:t>，</w:t>
      </w:r>
      <w:r>
        <w:rPr>
          <w:w w:val="110"/>
          <w:sz w:val="22"/>
        </w:rPr>
        <w:t>自</w:t>
      </w:r>
      <w:r>
        <w:rPr>
          <w:w w:val="110"/>
          <w:sz w:val="23"/>
        </w:rPr>
        <w:t>己</w:t>
      </w:r>
      <w:r>
        <w:rPr>
          <w:w w:val="110"/>
          <w:sz w:val="22"/>
        </w:rPr>
        <w:t>想從</w:t>
      </w:r>
      <w:r>
        <w:rPr>
          <w:w w:val="110"/>
          <w:sz w:val="23"/>
        </w:rPr>
        <w:t>事兼</w:t>
      </w:r>
      <w:r>
        <w:rPr>
          <w:w w:val="110"/>
          <w:sz w:val="22"/>
        </w:rPr>
        <w:t>職</w:t>
      </w:r>
      <w:r>
        <w:rPr>
          <w:w w:val="110"/>
          <w:sz w:val="23"/>
        </w:rPr>
        <w:t>的部分，</w:t>
      </w:r>
      <w:r>
        <w:rPr>
          <w:w w:val="110"/>
          <w:sz w:val="22"/>
        </w:rPr>
        <w:t>基</w:t>
      </w:r>
      <w:r>
        <w:rPr>
          <w:w w:val="110"/>
          <w:sz w:val="23"/>
        </w:rPr>
        <w:t>本上</w:t>
      </w:r>
      <w:r>
        <w:rPr>
          <w:w w:val="110"/>
          <w:sz w:val="22"/>
        </w:rPr>
        <w:t>也可</w:t>
      </w:r>
      <w:r>
        <w:rPr>
          <w:w w:val="110"/>
          <w:sz w:val="23"/>
        </w:rPr>
        <w:t>以</w:t>
      </w:r>
      <w:r>
        <w:rPr>
          <w:w w:val="110"/>
          <w:sz w:val="22"/>
        </w:rPr>
        <w:t>訴諸基</w:t>
      </w:r>
      <w:r>
        <w:rPr>
          <w:w w:val="110"/>
          <w:sz w:val="23"/>
        </w:rPr>
        <w:t>本權</w:t>
      </w:r>
      <w:r>
        <w:rPr>
          <w:w w:val="110"/>
          <w:sz w:val="22"/>
        </w:rPr>
        <w:t>利</w:t>
      </w:r>
      <w:r>
        <w:rPr>
          <w:w w:val="110"/>
          <w:sz w:val="23"/>
        </w:rPr>
        <w:t>的</w:t>
      </w:r>
      <w:r>
        <w:rPr>
          <w:w w:val="110"/>
          <w:sz w:val="22"/>
        </w:rPr>
        <w:t>保障</w:t>
      </w:r>
      <w:r>
        <w:rPr>
          <w:w w:val="110"/>
          <w:sz w:val="23"/>
        </w:rPr>
        <w:t>，譬如說不</w:t>
      </w:r>
      <w:r>
        <w:rPr>
          <w:w w:val="110"/>
          <w:sz w:val="22"/>
        </w:rPr>
        <w:t>只</w:t>
      </w:r>
      <w:r>
        <w:rPr>
          <w:w w:val="110"/>
          <w:sz w:val="23"/>
        </w:rPr>
        <w:t>是教</w:t>
      </w:r>
      <w:r>
        <w:rPr>
          <w:w w:val="105"/>
          <w:sz w:val="23"/>
        </w:rPr>
        <w:t>授，</w:t>
      </w:r>
      <w:r>
        <w:rPr>
          <w:w w:val="105"/>
          <w:sz w:val="22"/>
        </w:rPr>
        <w:t>只</w:t>
      </w:r>
      <w:r>
        <w:rPr>
          <w:w w:val="105"/>
          <w:sz w:val="23"/>
        </w:rPr>
        <w:t>要</w:t>
      </w:r>
      <w:r>
        <w:rPr>
          <w:w w:val="105"/>
          <w:sz w:val="22"/>
        </w:rPr>
        <w:t>從</w:t>
      </w:r>
      <w:r>
        <w:rPr>
          <w:w w:val="105"/>
          <w:sz w:val="23"/>
        </w:rPr>
        <w:t>事研</w:t>
      </w:r>
      <w:r>
        <w:rPr>
          <w:w w:val="105"/>
          <w:sz w:val="22"/>
        </w:rPr>
        <w:t>究工</w:t>
      </w:r>
      <w:r>
        <w:rPr>
          <w:w w:val="105"/>
          <w:sz w:val="23"/>
        </w:rPr>
        <w:t>作的人，</w:t>
      </w:r>
      <w:r>
        <w:rPr>
          <w:w w:val="105"/>
          <w:sz w:val="22"/>
        </w:rPr>
        <w:t>他</w:t>
      </w:r>
      <w:r>
        <w:rPr>
          <w:w w:val="105"/>
          <w:sz w:val="23"/>
        </w:rPr>
        <w:t>都本於憲法所</w:t>
      </w:r>
      <w:r>
        <w:rPr>
          <w:w w:val="105"/>
          <w:sz w:val="22"/>
        </w:rPr>
        <w:t>保障</w:t>
      </w:r>
      <w:r>
        <w:rPr>
          <w:w w:val="105"/>
          <w:sz w:val="23"/>
        </w:rPr>
        <w:t>的研</w:t>
      </w:r>
      <w:r>
        <w:rPr>
          <w:w w:val="105"/>
          <w:sz w:val="22"/>
        </w:rPr>
        <w:t>究</w:t>
      </w:r>
      <w:r>
        <w:rPr>
          <w:spacing w:val="1"/>
          <w:w w:val="105"/>
          <w:sz w:val="22"/>
        </w:rPr>
        <w:t> </w:t>
      </w:r>
      <w:r>
        <w:rPr>
          <w:w w:val="110"/>
          <w:sz w:val="22"/>
        </w:rPr>
        <w:t>自</w:t>
      </w:r>
      <w:r>
        <w:rPr>
          <w:w w:val="110"/>
          <w:sz w:val="23"/>
        </w:rPr>
        <w:t>由，</w:t>
      </w:r>
      <w:r>
        <w:rPr>
          <w:w w:val="110"/>
          <w:sz w:val="22"/>
        </w:rPr>
        <w:t>可</w:t>
      </w:r>
      <w:r>
        <w:rPr>
          <w:w w:val="110"/>
          <w:sz w:val="23"/>
        </w:rPr>
        <w:t>以</w:t>
      </w:r>
      <w:r>
        <w:rPr>
          <w:w w:val="110"/>
          <w:sz w:val="22"/>
        </w:rPr>
        <w:t>從</w:t>
      </w:r>
      <w:r>
        <w:rPr>
          <w:w w:val="110"/>
          <w:sz w:val="23"/>
        </w:rPr>
        <w:t>事研</w:t>
      </w:r>
      <w:r>
        <w:rPr>
          <w:w w:val="110"/>
          <w:sz w:val="22"/>
        </w:rPr>
        <w:t>究</w:t>
      </w:r>
      <w:r>
        <w:rPr>
          <w:w w:val="110"/>
          <w:sz w:val="23"/>
        </w:rPr>
        <w:t>活</w:t>
      </w:r>
      <w:r>
        <w:rPr>
          <w:w w:val="110"/>
          <w:sz w:val="22"/>
        </w:rPr>
        <w:t>動</w:t>
      </w:r>
      <w:r>
        <w:rPr>
          <w:w w:val="110"/>
          <w:sz w:val="23"/>
        </w:rPr>
        <w:t>，</w:t>
      </w:r>
      <w:r>
        <w:rPr>
          <w:w w:val="110"/>
          <w:sz w:val="22"/>
        </w:rPr>
        <w:t>例</w:t>
      </w:r>
      <w:r>
        <w:rPr>
          <w:w w:val="110"/>
          <w:sz w:val="23"/>
        </w:rPr>
        <w:t>如公務員</w:t>
      </w:r>
      <w:r>
        <w:rPr>
          <w:w w:val="110"/>
          <w:sz w:val="22"/>
        </w:rPr>
        <w:t>想</w:t>
      </w:r>
      <w:r>
        <w:rPr>
          <w:w w:val="110"/>
          <w:sz w:val="23"/>
        </w:rPr>
        <w:t>要</w:t>
      </w:r>
      <w:r>
        <w:rPr>
          <w:w w:val="110"/>
          <w:sz w:val="22"/>
        </w:rPr>
        <w:t>創立</w:t>
      </w:r>
      <w:r>
        <w:rPr>
          <w:w w:val="110"/>
          <w:sz w:val="23"/>
        </w:rPr>
        <w:t>或參與團</w:t>
      </w:r>
      <w:r>
        <w:rPr>
          <w:w w:val="105"/>
          <w:sz w:val="22"/>
        </w:rPr>
        <w:t>體結</w:t>
      </w:r>
      <w:r>
        <w:rPr>
          <w:w w:val="105"/>
          <w:sz w:val="23"/>
        </w:rPr>
        <w:t>社，憲法上亦</w:t>
      </w:r>
      <w:r>
        <w:rPr>
          <w:w w:val="105"/>
          <w:sz w:val="22"/>
        </w:rPr>
        <w:t>保障</w:t>
      </w:r>
      <w:r>
        <w:rPr>
          <w:w w:val="105"/>
          <w:sz w:val="23"/>
        </w:rPr>
        <w:t>有</w:t>
      </w:r>
      <w:r>
        <w:rPr>
          <w:w w:val="105"/>
          <w:sz w:val="22"/>
        </w:rPr>
        <w:t>結</w:t>
      </w:r>
      <w:r>
        <w:rPr>
          <w:w w:val="105"/>
          <w:sz w:val="23"/>
        </w:rPr>
        <w:t>社</w:t>
      </w:r>
      <w:r>
        <w:rPr>
          <w:w w:val="105"/>
          <w:sz w:val="22"/>
        </w:rPr>
        <w:t>自</w:t>
      </w:r>
      <w:r>
        <w:rPr>
          <w:w w:val="105"/>
          <w:sz w:val="23"/>
        </w:rPr>
        <w:t>由。就這部分來說，其實</w:t>
      </w:r>
      <w:r>
        <w:rPr>
          <w:spacing w:val="1"/>
          <w:w w:val="105"/>
          <w:sz w:val="23"/>
        </w:rPr>
        <w:t> </w:t>
      </w:r>
      <w:r>
        <w:rPr>
          <w:w w:val="105"/>
          <w:sz w:val="23"/>
        </w:rPr>
        <w:t>並不會因為</w:t>
      </w:r>
      <w:r>
        <w:rPr>
          <w:w w:val="105"/>
          <w:sz w:val="22"/>
        </w:rPr>
        <w:t>擔</w:t>
      </w:r>
      <w:r>
        <w:rPr>
          <w:w w:val="105"/>
          <w:sz w:val="23"/>
        </w:rPr>
        <w:t>任公務員就不能有兼</w:t>
      </w:r>
      <w:r>
        <w:rPr>
          <w:w w:val="105"/>
          <w:sz w:val="22"/>
        </w:rPr>
        <w:t>職</w:t>
      </w:r>
      <w:r>
        <w:rPr>
          <w:w w:val="105"/>
          <w:sz w:val="23"/>
        </w:rPr>
        <w:t>的活</w:t>
      </w:r>
      <w:r>
        <w:rPr>
          <w:w w:val="105"/>
          <w:sz w:val="22"/>
        </w:rPr>
        <w:t>動</w:t>
      </w:r>
      <w:r>
        <w:rPr>
          <w:w w:val="105"/>
          <w:sz w:val="23"/>
        </w:rPr>
        <w:t>，除非</w:t>
      </w:r>
      <w:r>
        <w:rPr>
          <w:w w:val="105"/>
          <w:sz w:val="22"/>
        </w:rPr>
        <w:t>他</w:t>
      </w:r>
      <w:r>
        <w:rPr>
          <w:w w:val="105"/>
          <w:sz w:val="23"/>
        </w:rPr>
        <w:t>因為</w:t>
      </w:r>
      <w:r>
        <w:rPr>
          <w:spacing w:val="1"/>
          <w:w w:val="105"/>
          <w:sz w:val="23"/>
        </w:rPr>
        <w:t> </w:t>
      </w:r>
      <w:r>
        <w:rPr>
          <w:w w:val="110"/>
          <w:sz w:val="23"/>
        </w:rPr>
        <w:t>兼</w:t>
      </w:r>
      <w:r>
        <w:rPr>
          <w:w w:val="110"/>
          <w:sz w:val="22"/>
        </w:rPr>
        <w:t>職而去影響到工</w:t>
      </w:r>
      <w:r>
        <w:rPr>
          <w:w w:val="110"/>
          <w:sz w:val="23"/>
        </w:rPr>
        <w:t>作的</w:t>
      </w:r>
      <w:r>
        <w:rPr>
          <w:w w:val="110"/>
          <w:sz w:val="22"/>
        </w:rPr>
        <w:t>職</w:t>
      </w:r>
      <w:r>
        <w:rPr>
          <w:w w:val="110"/>
          <w:sz w:val="23"/>
        </w:rPr>
        <w:t>務上義務的</w:t>
      </w:r>
      <w:r>
        <w:rPr>
          <w:w w:val="110"/>
          <w:sz w:val="22"/>
        </w:rPr>
        <w:t>履</w:t>
      </w:r>
      <w:r>
        <w:rPr>
          <w:w w:val="110"/>
          <w:sz w:val="23"/>
        </w:rPr>
        <w:t>行。但是在這</w:t>
      </w:r>
      <w:r>
        <w:rPr>
          <w:w w:val="110"/>
          <w:sz w:val="22"/>
        </w:rPr>
        <w:t>種</w:t>
      </w:r>
      <w:r>
        <w:rPr>
          <w:w w:val="110"/>
          <w:sz w:val="23"/>
        </w:rPr>
        <w:t>情</w:t>
      </w:r>
      <w:r>
        <w:rPr>
          <w:w w:val="105"/>
          <w:sz w:val="22"/>
        </w:rPr>
        <w:t>況</w:t>
      </w:r>
      <w:r>
        <w:rPr>
          <w:w w:val="105"/>
          <w:sz w:val="23"/>
        </w:rPr>
        <w:t>下，不</w:t>
      </w:r>
      <w:r>
        <w:rPr>
          <w:w w:val="105"/>
          <w:sz w:val="22"/>
        </w:rPr>
        <w:t>讓</w:t>
      </w:r>
      <w:r>
        <w:rPr>
          <w:w w:val="105"/>
          <w:sz w:val="23"/>
        </w:rPr>
        <w:t>公務員兼</w:t>
      </w:r>
      <w:r>
        <w:rPr>
          <w:w w:val="105"/>
          <w:sz w:val="22"/>
        </w:rPr>
        <w:t>職也</w:t>
      </w:r>
      <w:r>
        <w:rPr>
          <w:w w:val="105"/>
          <w:sz w:val="23"/>
        </w:rPr>
        <w:t>並不是因為不</w:t>
      </w:r>
      <w:r>
        <w:rPr>
          <w:w w:val="105"/>
          <w:sz w:val="22"/>
        </w:rPr>
        <w:t>可</w:t>
      </w:r>
      <w:r>
        <w:rPr>
          <w:w w:val="105"/>
          <w:sz w:val="23"/>
        </w:rPr>
        <w:t>以兼</w:t>
      </w:r>
      <w:r>
        <w:rPr>
          <w:w w:val="105"/>
          <w:sz w:val="22"/>
        </w:rPr>
        <w:t>職</w:t>
      </w:r>
      <w:r>
        <w:rPr>
          <w:w w:val="105"/>
          <w:sz w:val="23"/>
        </w:rPr>
        <w:t>，</w:t>
      </w:r>
      <w:r>
        <w:rPr>
          <w:w w:val="105"/>
          <w:sz w:val="22"/>
        </w:rPr>
        <w:t>而</w:t>
      </w:r>
      <w:r>
        <w:rPr>
          <w:w w:val="105"/>
          <w:sz w:val="23"/>
        </w:rPr>
        <w:t>是因</w:t>
      </w:r>
      <w:r>
        <w:rPr>
          <w:spacing w:val="1"/>
          <w:w w:val="105"/>
          <w:sz w:val="23"/>
        </w:rPr>
        <w:t> </w:t>
      </w:r>
      <w:r>
        <w:rPr>
          <w:w w:val="105"/>
          <w:sz w:val="23"/>
        </w:rPr>
        <w:t>為</w:t>
      </w:r>
      <w:r>
        <w:rPr>
          <w:w w:val="105"/>
          <w:sz w:val="22"/>
        </w:rPr>
        <w:t>他影響</w:t>
      </w:r>
      <w:r>
        <w:rPr>
          <w:w w:val="105"/>
          <w:sz w:val="23"/>
        </w:rPr>
        <w:t>這個公務員的本</w:t>
      </w:r>
      <w:r>
        <w:rPr>
          <w:w w:val="105"/>
          <w:sz w:val="22"/>
        </w:rPr>
        <w:t>職工</w:t>
      </w:r>
      <w:r>
        <w:rPr>
          <w:w w:val="105"/>
          <w:sz w:val="23"/>
        </w:rPr>
        <w:t>作。就這部分事實上在法</w:t>
      </w:r>
      <w:r>
        <w:rPr>
          <w:w w:val="105"/>
          <w:sz w:val="22"/>
        </w:rPr>
        <w:t>治</w:t>
      </w:r>
      <w:r>
        <w:rPr>
          <w:spacing w:val="1"/>
          <w:w w:val="105"/>
          <w:sz w:val="22"/>
        </w:rPr>
        <w:t> </w:t>
      </w:r>
      <w:r>
        <w:rPr>
          <w:w w:val="110"/>
          <w:sz w:val="23"/>
        </w:rPr>
        <w:t>上</w:t>
      </w:r>
      <w:r>
        <w:rPr>
          <w:w w:val="110"/>
          <w:sz w:val="22"/>
        </w:rPr>
        <w:t>還可</w:t>
      </w:r>
      <w:r>
        <w:rPr>
          <w:w w:val="110"/>
          <w:sz w:val="23"/>
        </w:rPr>
        <w:t>以</w:t>
      </w:r>
      <w:r>
        <w:rPr>
          <w:w w:val="110"/>
          <w:sz w:val="22"/>
        </w:rPr>
        <w:t>區</w:t>
      </w:r>
      <w:r>
        <w:rPr>
          <w:w w:val="110"/>
          <w:sz w:val="23"/>
        </w:rPr>
        <w:t>分，</w:t>
      </w:r>
      <w:r>
        <w:rPr>
          <w:w w:val="110"/>
          <w:sz w:val="22"/>
        </w:rPr>
        <w:t>必須</w:t>
      </w:r>
      <w:r>
        <w:rPr>
          <w:w w:val="110"/>
          <w:sz w:val="23"/>
        </w:rPr>
        <w:t>要</w:t>
      </w:r>
      <w:r>
        <w:rPr>
          <w:w w:val="110"/>
          <w:sz w:val="22"/>
        </w:rPr>
        <w:t>經</w:t>
      </w:r>
      <w:r>
        <w:rPr>
          <w:w w:val="110"/>
          <w:sz w:val="23"/>
        </w:rPr>
        <w:t>過機關同</w:t>
      </w:r>
      <w:r>
        <w:rPr>
          <w:w w:val="110"/>
          <w:sz w:val="22"/>
        </w:rPr>
        <w:t>意</w:t>
      </w:r>
      <w:r>
        <w:rPr>
          <w:w w:val="110"/>
          <w:sz w:val="23"/>
        </w:rPr>
        <w:t>的兼</w:t>
      </w:r>
      <w:r>
        <w:rPr>
          <w:w w:val="110"/>
          <w:sz w:val="22"/>
        </w:rPr>
        <w:t>職</w:t>
      </w:r>
      <w:r>
        <w:rPr>
          <w:w w:val="110"/>
          <w:sz w:val="23"/>
        </w:rPr>
        <w:t>，有一</w:t>
      </w:r>
      <w:r>
        <w:rPr>
          <w:w w:val="110"/>
          <w:sz w:val="22"/>
        </w:rPr>
        <w:t>些</w:t>
      </w:r>
      <w:r>
        <w:rPr>
          <w:w w:val="110"/>
          <w:sz w:val="23"/>
        </w:rPr>
        <w:t>是</w:t>
      </w:r>
      <w:r>
        <w:rPr>
          <w:w w:val="110"/>
          <w:sz w:val="22"/>
        </w:rPr>
        <w:t>很明顯</w:t>
      </w:r>
      <w:r>
        <w:rPr>
          <w:w w:val="110"/>
          <w:sz w:val="23"/>
        </w:rPr>
        <w:t>的不至於</w:t>
      </w:r>
      <w:r>
        <w:rPr>
          <w:w w:val="110"/>
          <w:sz w:val="22"/>
        </w:rPr>
        <w:t>影響到</w:t>
      </w:r>
      <w:r>
        <w:rPr>
          <w:w w:val="110"/>
          <w:sz w:val="23"/>
        </w:rPr>
        <w:t>公務的活</w:t>
      </w:r>
      <w:r>
        <w:rPr>
          <w:w w:val="110"/>
          <w:sz w:val="22"/>
        </w:rPr>
        <w:t>動而無須經</w:t>
      </w:r>
      <w:r>
        <w:rPr>
          <w:w w:val="110"/>
          <w:sz w:val="23"/>
        </w:rPr>
        <w:t>機關</w:t>
      </w:r>
      <w:r>
        <w:rPr>
          <w:w w:val="110"/>
          <w:sz w:val="22"/>
        </w:rPr>
        <w:t>特別</w:t>
      </w:r>
      <w:r>
        <w:rPr>
          <w:w w:val="110"/>
          <w:sz w:val="23"/>
        </w:rPr>
        <w:t>同</w:t>
      </w:r>
      <w:r>
        <w:rPr>
          <w:w w:val="110"/>
          <w:sz w:val="22"/>
        </w:rPr>
        <w:t>意</w:t>
      </w:r>
      <w:r>
        <w:rPr>
          <w:w w:val="110"/>
          <w:sz w:val="23"/>
        </w:rPr>
        <w:t>，</w:t>
      </w:r>
      <w:r>
        <w:rPr>
          <w:spacing w:val="1"/>
          <w:w w:val="110"/>
          <w:sz w:val="23"/>
        </w:rPr>
        <w:t> </w:t>
      </w:r>
      <w:r>
        <w:rPr>
          <w:w w:val="105"/>
          <w:sz w:val="23"/>
        </w:rPr>
        <w:t>譬如關於一</w:t>
      </w:r>
      <w:r>
        <w:rPr>
          <w:w w:val="105"/>
          <w:sz w:val="22"/>
        </w:rPr>
        <w:t>些文</w:t>
      </w:r>
      <w:r>
        <w:rPr>
          <w:w w:val="105"/>
          <w:sz w:val="23"/>
        </w:rPr>
        <w:t>章的</w:t>
      </w:r>
      <w:r>
        <w:rPr>
          <w:w w:val="105"/>
          <w:sz w:val="22"/>
        </w:rPr>
        <w:t>寫</w:t>
      </w:r>
      <w:r>
        <w:rPr>
          <w:w w:val="105"/>
          <w:sz w:val="23"/>
        </w:rPr>
        <w:t>作等等，這個是理</w:t>
      </w:r>
      <w:r>
        <w:rPr>
          <w:w w:val="105"/>
          <w:sz w:val="22"/>
        </w:rPr>
        <w:t>念</w:t>
      </w:r>
      <w:r>
        <w:rPr>
          <w:w w:val="105"/>
          <w:sz w:val="23"/>
        </w:rPr>
        <w:t>上</w:t>
      </w:r>
      <w:r>
        <w:rPr>
          <w:w w:val="105"/>
          <w:sz w:val="22"/>
        </w:rPr>
        <w:t>面</w:t>
      </w:r>
      <w:r>
        <w:rPr>
          <w:w w:val="105"/>
          <w:sz w:val="23"/>
        </w:rPr>
        <w:t>，當</w:t>
      </w:r>
      <w:r>
        <w:rPr>
          <w:w w:val="105"/>
          <w:sz w:val="22"/>
        </w:rPr>
        <w:t>然</w:t>
      </w:r>
      <w:r>
        <w:rPr>
          <w:w w:val="105"/>
          <w:sz w:val="23"/>
        </w:rPr>
        <w:t>就</w:t>
      </w:r>
      <w:r>
        <w:rPr>
          <w:spacing w:val="1"/>
          <w:w w:val="105"/>
          <w:sz w:val="23"/>
        </w:rPr>
        <w:t> </w:t>
      </w:r>
      <w:r>
        <w:rPr>
          <w:w w:val="105"/>
          <w:sz w:val="23"/>
        </w:rPr>
        <w:t>知</w:t>
      </w:r>
      <w:r>
        <w:rPr>
          <w:w w:val="105"/>
          <w:sz w:val="22"/>
        </w:rPr>
        <w:t>道</w:t>
      </w:r>
      <w:r>
        <w:rPr>
          <w:w w:val="105"/>
          <w:sz w:val="23"/>
        </w:rPr>
        <w:t>這個不</w:t>
      </w:r>
      <w:r>
        <w:rPr>
          <w:w w:val="105"/>
          <w:sz w:val="22"/>
        </w:rPr>
        <w:t>需</w:t>
      </w:r>
      <w:r>
        <w:rPr>
          <w:w w:val="105"/>
          <w:sz w:val="23"/>
        </w:rPr>
        <w:t>要透過兼</w:t>
      </w:r>
      <w:r>
        <w:rPr>
          <w:w w:val="105"/>
          <w:sz w:val="22"/>
        </w:rPr>
        <w:t>職</w:t>
      </w:r>
      <w:r>
        <w:rPr>
          <w:w w:val="105"/>
          <w:sz w:val="23"/>
        </w:rPr>
        <w:t>同</w:t>
      </w:r>
      <w:r>
        <w:rPr>
          <w:w w:val="105"/>
          <w:sz w:val="22"/>
        </w:rPr>
        <w:t>意</w:t>
      </w:r>
      <w:r>
        <w:rPr>
          <w:w w:val="105"/>
          <w:sz w:val="23"/>
        </w:rPr>
        <w:t>。但是如</w:t>
      </w:r>
      <w:r>
        <w:rPr>
          <w:w w:val="105"/>
          <w:sz w:val="22"/>
        </w:rPr>
        <w:t>果</w:t>
      </w:r>
      <w:r>
        <w:rPr>
          <w:w w:val="105"/>
          <w:sz w:val="23"/>
        </w:rPr>
        <w:t>有</w:t>
      </w:r>
      <w:r>
        <w:rPr>
          <w:w w:val="105"/>
          <w:sz w:val="22"/>
        </w:rPr>
        <w:t>爭</w:t>
      </w:r>
      <w:r>
        <w:rPr>
          <w:w w:val="105"/>
          <w:sz w:val="23"/>
        </w:rPr>
        <w:t>議的</w:t>
      </w:r>
      <w:r>
        <w:rPr>
          <w:w w:val="105"/>
          <w:sz w:val="22"/>
        </w:rPr>
        <w:t>話</w:t>
      </w:r>
      <w:r>
        <w:rPr>
          <w:w w:val="105"/>
          <w:sz w:val="23"/>
        </w:rPr>
        <w:t>，公</w:t>
      </w:r>
      <w:r>
        <w:rPr>
          <w:spacing w:val="1"/>
          <w:w w:val="105"/>
          <w:sz w:val="23"/>
        </w:rPr>
        <w:t> </w:t>
      </w:r>
      <w:r>
        <w:rPr>
          <w:w w:val="105"/>
          <w:sz w:val="23"/>
        </w:rPr>
        <w:t>務員如</w:t>
      </w:r>
      <w:r>
        <w:rPr>
          <w:w w:val="105"/>
          <w:sz w:val="22"/>
        </w:rPr>
        <w:t>果</w:t>
      </w:r>
      <w:r>
        <w:rPr>
          <w:w w:val="105"/>
          <w:sz w:val="23"/>
        </w:rPr>
        <w:t>為了</w:t>
      </w:r>
      <w:r>
        <w:rPr>
          <w:w w:val="105"/>
          <w:sz w:val="22"/>
        </w:rPr>
        <w:t>安心</w:t>
      </w:r>
      <w:r>
        <w:rPr>
          <w:w w:val="105"/>
          <w:sz w:val="23"/>
        </w:rPr>
        <w:t>，最</w:t>
      </w:r>
      <w:r>
        <w:rPr>
          <w:w w:val="105"/>
          <w:sz w:val="22"/>
        </w:rPr>
        <w:t>好還</w:t>
      </w:r>
      <w:r>
        <w:rPr>
          <w:w w:val="105"/>
          <w:sz w:val="23"/>
        </w:rPr>
        <w:t>是</w:t>
      </w:r>
      <w:r>
        <w:rPr>
          <w:w w:val="105"/>
          <w:sz w:val="22"/>
        </w:rPr>
        <w:t>先</w:t>
      </w:r>
      <w:r>
        <w:rPr>
          <w:w w:val="105"/>
          <w:sz w:val="23"/>
        </w:rPr>
        <w:t>問一下這</w:t>
      </w:r>
      <w:r>
        <w:rPr>
          <w:w w:val="105"/>
          <w:sz w:val="22"/>
        </w:rPr>
        <w:t>樣</w:t>
      </w:r>
      <w:r>
        <w:rPr>
          <w:w w:val="105"/>
          <w:sz w:val="23"/>
        </w:rPr>
        <w:t>的情</w:t>
      </w:r>
      <w:r>
        <w:rPr>
          <w:w w:val="105"/>
          <w:sz w:val="22"/>
        </w:rPr>
        <w:t>況</w:t>
      </w:r>
      <w:r>
        <w:rPr>
          <w:w w:val="105"/>
          <w:sz w:val="23"/>
        </w:rPr>
        <w:t>是否應</w:t>
      </w:r>
      <w:r>
        <w:rPr>
          <w:spacing w:val="1"/>
          <w:w w:val="105"/>
          <w:sz w:val="23"/>
        </w:rPr>
        <w:t> </w:t>
      </w:r>
      <w:r>
        <w:rPr>
          <w:w w:val="105"/>
          <w:sz w:val="23"/>
        </w:rPr>
        <w:t>得同</w:t>
      </w:r>
      <w:r>
        <w:rPr>
          <w:w w:val="105"/>
          <w:sz w:val="22"/>
        </w:rPr>
        <w:t>意</w:t>
      </w:r>
      <w:r>
        <w:rPr>
          <w:w w:val="105"/>
          <w:sz w:val="23"/>
        </w:rPr>
        <w:t>，這是關於公務員</w:t>
      </w:r>
      <w:r>
        <w:rPr>
          <w:w w:val="105"/>
          <w:sz w:val="22"/>
        </w:rPr>
        <w:t>特別</w:t>
      </w:r>
      <w:r>
        <w:rPr>
          <w:w w:val="105"/>
          <w:sz w:val="23"/>
        </w:rPr>
        <w:t>的法律地位，所</w:t>
      </w:r>
      <w:r>
        <w:rPr>
          <w:w w:val="105"/>
          <w:sz w:val="22"/>
        </w:rPr>
        <w:t>衍生</w:t>
      </w:r>
      <w:r>
        <w:rPr>
          <w:w w:val="105"/>
          <w:sz w:val="23"/>
        </w:rPr>
        <w:t>之</w:t>
      </w:r>
      <w:r>
        <w:rPr>
          <w:w w:val="105"/>
          <w:sz w:val="22"/>
        </w:rPr>
        <w:t>爭</w:t>
      </w:r>
      <w:r>
        <w:rPr>
          <w:w w:val="105"/>
          <w:sz w:val="23"/>
        </w:rPr>
        <w:t>議。至於法院裡的</w:t>
      </w:r>
      <w:r>
        <w:rPr>
          <w:w w:val="105"/>
          <w:sz w:val="22"/>
        </w:rPr>
        <w:t>救濟</w:t>
      </w:r>
      <w:r>
        <w:rPr>
          <w:w w:val="105"/>
          <w:sz w:val="23"/>
        </w:rPr>
        <w:t>管</w:t>
      </w:r>
      <w:r>
        <w:rPr>
          <w:w w:val="105"/>
          <w:sz w:val="22"/>
        </w:rPr>
        <w:t>道可</w:t>
      </w:r>
      <w:r>
        <w:rPr>
          <w:w w:val="105"/>
          <w:sz w:val="23"/>
        </w:rPr>
        <w:t>分</w:t>
      </w:r>
      <w:r>
        <w:rPr>
          <w:w w:val="105"/>
          <w:sz w:val="22"/>
        </w:rPr>
        <w:t>四種</w:t>
      </w:r>
      <w:r>
        <w:rPr>
          <w:w w:val="105"/>
          <w:sz w:val="23"/>
        </w:rPr>
        <w:t>，</w:t>
      </w:r>
      <w:r>
        <w:rPr>
          <w:w w:val="105"/>
          <w:sz w:val="22"/>
        </w:rPr>
        <w:t>可</w:t>
      </w:r>
      <w:r>
        <w:rPr>
          <w:w w:val="105"/>
          <w:sz w:val="23"/>
        </w:rPr>
        <w:t>能有發</w:t>
      </w:r>
      <w:r>
        <w:rPr>
          <w:w w:val="105"/>
          <w:sz w:val="22"/>
        </w:rPr>
        <w:t>生爭</w:t>
      </w:r>
      <w:r>
        <w:rPr>
          <w:w w:val="105"/>
          <w:sz w:val="23"/>
        </w:rPr>
        <w:t>議的情</w:t>
      </w:r>
      <w:r>
        <w:rPr>
          <w:w w:val="105"/>
          <w:sz w:val="22"/>
        </w:rPr>
        <w:t>況</w:t>
      </w:r>
      <w:r>
        <w:rPr>
          <w:w w:val="105"/>
          <w:sz w:val="23"/>
        </w:rPr>
        <w:t>，</w:t>
      </w:r>
      <w:r>
        <w:rPr>
          <w:spacing w:val="1"/>
          <w:w w:val="105"/>
          <w:sz w:val="23"/>
        </w:rPr>
        <w:t> </w:t>
      </w:r>
      <w:r>
        <w:rPr>
          <w:w w:val="110"/>
          <w:sz w:val="22"/>
        </w:rPr>
        <w:t>然</w:t>
      </w:r>
      <w:r>
        <w:rPr>
          <w:w w:val="110"/>
          <w:sz w:val="23"/>
        </w:rPr>
        <w:t>後作了一</w:t>
      </w:r>
      <w:r>
        <w:rPr>
          <w:w w:val="110"/>
          <w:sz w:val="22"/>
        </w:rPr>
        <w:t>些</w:t>
      </w:r>
      <w:r>
        <w:rPr>
          <w:w w:val="110"/>
          <w:sz w:val="23"/>
        </w:rPr>
        <w:t>說</w:t>
      </w:r>
      <w:r>
        <w:rPr>
          <w:w w:val="110"/>
          <w:sz w:val="22"/>
        </w:rPr>
        <w:t>明</w:t>
      </w:r>
      <w:r>
        <w:rPr>
          <w:w w:val="110"/>
          <w:sz w:val="23"/>
        </w:rPr>
        <w:t>。</w:t>
      </w:r>
      <w:r>
        <w:rPr>
          <w:w w:val="112"/>
          <w:sz w:val="22"/>
        </w:rPr>
        <w:t> </w:t>
      </w:r>
    </w:p>
    <w:p>
      <w:pPr>
        <w:pStyle w:val="BodyText"/>
        <w:rPr>
          <w:sz w:val="20"/>
        </w:rPr>
      </w:pPr>
    </w:p>
    <w:p>
      <w:pPr>
        <w:pStyle w:val="BodyText"/>
        <w:spacing w:before="10"/>
        <w:rPr>
          <w:sz w:val="19"/>
        </w:rPr>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80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14" w:firstLine="493"/>
        <w:jc w:val="both"/>
        <w:rPr>
          <w:rFonts w:ascii="Times New Roman" w:eastAsia="Times New Roman"/>
          <w:sz w:val="17"/>
        </w:rPr>
      </w:pPr>
      <w:r>
        <w:rPr>
          <w:rFonts w:ascii="Times New Roman" w:eastAsia="Times New Roman"/>
          <w:spacing w:val="-3"/>
          <w:w w:val="125"/>
          <w:sz w:val="17"/>
        </w:rPr>
        <w:t>Starck</w:t>
      </w:r>
      <w:r>
        <w:rPr>
          <w:rFonts w:ascii="Times New Roman" w:eastAsia="Times New Roman"/>
          <w:spacing w:val="-10"/>
          <w:w w:val="125"/>
          <w:sz w:val="17"/>
        </w:rPr>
        <w:t> </w:t>
      </w:r>
      <w:r>
        <w:rPr>
          <w:spacing w:val="-3"/>
          <w:w w:val="110"/>
          <w:sz w:val="23"/>
        </w:rPr>
        <w:t>教授指出</w:t>
      </w:r>
      <w:r>
        <w:rPr>
          <w:spacing w:val="-3"/>
          <w:w w:val="110"/>
          <w:sz w:val="22"/>
        </w:rPr>
        <w:t>他</w:t>
      </w:r>
      <w:r>
        <w:rPr>
          <w:spacing w:val="-3"/>
          <w:w w:val="110"/>
          <w:sz w:val="23"/>
        </w:rPr>
        <w:t>有控</w:t>
      </w:r>
      <w:r>
        <w:rPr>
          <w:spacing w:val="-3"/>
          <w:w w:val="110"/>
          <w:sz w:val="22"/>
        </w:rPr>
        <w:t>制</w:t>
      </w:r>
      <w:r>
        <w:rPr>
          <w:spacing w:val="-2"/>
          <w:w w:val="110"/>
          <w:sz w:val="23"/>
        </w:rPr>
        <w:t>時間，希望</w:t>
      </w:r>
      <w:r>
        <w:rPr>
          <w:spacing w:val="-2"/>
          <w:w w:val="110"/>
          <w:sz w:val="22"/>
        </w:rPr>
        <w:t>可</w:t>
      </w:r>
      <w:r>
        <w:rPr>
          <w:spacing w:val="-2"/>
          <w:w w:val="110"/>
          <w:sz w:val="23"/>
        </w:rPr>
        <w:t>以留半個鐘頭，</w:t>
      </w:r>
      <w:r>
        <w:rPr>
          <w:spacing w:val="-124"/>
          <w:w w:val="110"/>
          <w:sz w:val="23"/>
        </w:rPr>
        <w:t> </w:t>
      </w:r>
      <w:r>
        <w:rPr>
          <w:w w:val="105"/>
          <w:sz w:val="23"/>
        </w:rPr>
        <w:t>跟大家</w:t>
      </w:r>
      <w:r>
        <w:rPr>
          <w:w w:val="105"/>
          <w:sz w:val="22"/>
        </w:rPr>
        <w:t>進</w:t>
      </w:r>
      <w:r>
        <w:rPr>
          <w:w w:val="105"/>
          <w:sz w:val="23"/>
        </w:rPr>
        <w:t>行討論，</w:t>
      </w:r>
      <w:r>
        <w:rPr>
          <w:w w:val="105"/>
          <w:sz w:val="22"/>
        </w:rPr>
        <w:t>我</w:t>
      </w:r>
      <w:r>
        <w:rPr>
          <w:w w:val="105"/>
          <w:sz w:val="23"/>
        </w:rPr>
        <w:t>就在這個地</w:t>
      </w:r>
      <w:r>
        <w:rPr>
          <w:w w:val="105"/>
          <w:sz w:val="22"/>
        </w:rPr>
        <w:t>方</w:t>
      </w:r>
      <w:r>
        <w:rPr>
          <w:w w:val="105"/>
          <w:sz w:val="23"/>
        </w:rPr>
        <w:t>替大家服務，就是</w:t>
      </w:r>
      <w:r>
        <w:rPr>
          <w:w w:val="105"/>
          <w:sz w:val="22"/>
        </w:rPr>
        <w:t>他</w:t>
      </w:r>
      <w:r>
        <w:rPr>
          <w:w w:val="105"/>
          <w:sz w:val="23"/>
        </w:rPr>
        <w:t>的</w:t>
      </w:r>
      <w:r>
        <w:rPr>
          <w:spacing w:val="1"/>
          <w:w w:val="105"/>
          <w:sz w:val="23"/>
        </w:rPr>
        <w:t> </w:t>
      </w:r>
      <w:r>
        <w:rPr>
          <w:w w:val="105"/>
          <w:sz w:val="23"/>
        </w:rPr>
        <w:t>回答</w:t>
      </w:r>
      <w:r>
        <w:rPr>
          <w:w w:val="105"/>
          <w:sz w:val="22"/>
        </w:rPr>
        <w:t>我</w:t>
      </w:r>
      <w:r>
        <w:rPr>
          <w:w w:val="105"/>
          <w:sz w:val="23"/>
        </w:rPr>
        <w:t>要替大家翻譯，各位如</w:t>
      </w:r>
      <w:r>
        <w:rPr>
          <w:w w:val="105"/>
          <w:sz w:val="22"/>
        </w:rPr>
        <w:t>果</w:t>
      </w:r>
      <w:r>
        <w:rPr>
          <w:w w:val="105"/>
          <w:sz w:val="23"/>
        </w:rPr>
        <w:t>要用英</w:t>
      </w:r>
      <w:r>
        <w:rPr>
          <w:w w:val="105"/>
          <w:sz w:val="22"/>
        </w:rPr>
        <w:t>文</w:t>
      </w:r>
      <w:r>
        <w:rPr>
          <w:w w:val="105"/>
          <w:sz w:val="23"/>
        </w:rPr>
        <w:t>講的</w:t>
      </w:r>
      <w:r>
        <w:rPr>
          <w:w w:val="105"/>
          <w:sz w:val="22"/>
        </w:rPr>
        <w:t>話</w:t>
      </w:r>
      <w:r>
        <w:rPr>
          <w:w w:val="105"/>
          <w:sz w:val="23"/>
        </w:rPr>
        <w:t>，</w:t>
      </w:r>
      <w:r>
        <w:rPr>
          <w:w w:val="105"/>
          <w:sz w:val="22"/>
        </w:rPr>
        <w:t>他完全</w:t>
      </w:r>
      <w:r>
        <w:rPr>
          <w:spacing w:val="1"/>
          <w:w w:val="105"/>
          <w:sz w:val="22"/>
        </w:rPr>
        <w:t> </w:t>
      </w:r>
      <w:r>
        <w:rPr>
          <w:w w:val="105"/>
          <w:sz w:val="23"/>
        </w:rPr>
        <w:t>都</w:t>
      </w:r>
      <w:r>
        <w:rPr>
          <w:w w:val="105"/>
          <w:sz w:val="22"/>
        </w:rPr>
        <w:t>沒</w:t>
      </w:r>
      <w:r>
        <w:rPr>
          <w:w w:val="105"/>
          <w:sz w:val="23"/>
        </w:rPr>
        <w:t>有問題，如</w:t>
      </w:r>
      <w:r>
        <w:rPr>
          <w:w w:val="105"/>
          <w:sz w:val="22"/>
        </w:rPr>
        <w:t>果</w:t>
      </w:r>
      <w:r>
        <w:rPr>
          <w:w w:val="105"/>
          <w:sz w:val="23"/>
        </w:rPr>
        <w:t>你</w:t>
      </w:r>
      <w:r>
        <w:rPr>
          <w:w w:val="105"/>
          <w:sz w:val="22"/>
        </w:rPr>
        <w:t>們</w:t>
      </w:r>
      <w:r>
        <w:rPr>
          <w:w w:val="105"/>
          <w:sz w:val="23"/>
        </w:rPr>
        <w:t>要用中</w:t>
      </w:r>
      <w:r>
        <w:rPr>
          <w:w w:val="105"/>
          <w:sz w:val="22"/>
        </w:rPr>
        <w:t>文</w:t>
      </w:r>
      <w:r>
        <w:rPr>
          <w:w w:val="105"/>
          <w:sz w:val="23"/>
        </w:rPr>
        <w:t>問，</w:t>
      </w:r>
      <w:r>
        <w:rPr>
          <w:w w:val="105"/>
          <w:sz w:val="22"/>
        </w:rPr>
        <w:t>我</w:t>
      </w:r>
      <w:r>
        <w:rPr>
          <w:w w:val="105"/>
          <w:sz w:val="23"/>
        </w:rPr>
        <w:t>當</w:t>
      </w:r>
      <w:r>
        <w:rPr>
          <w:w w:val="105"/>
          <w:sz w:val="22"/>
        </w:rPr>
        <w:t>然</w:t>
      </w:r>
      <w:r>
        <w:rPr>
          <w:w w:val="105"/>
          <w:sz w:val="23"/>
        </w:rPr>
        <w:t>就</w:t>
      </w:r>
      <w:r>
        <w:rPr>
          <w:w w:val="105"/>
          <w:sz w:val="22"/>
        </w:rPr>
        <w:t>只</w:t>
      </w:r>
      <w:r>
        <w:rPr>
          <w:w w:val="105"/>
          <w:sz w:val="23"/>
        </w:rPr>
        <w:t>好幫大家</w:t>
      </w:r>
      <w:r>
        <w:rPr>
          <w:spacing w:val="1"/>
          <w:w w:val="105"/>
          <w:sz w:val="23"/>
        </w:rPr>
        <w:t> </w:t>
      </w:r>
      <w:r>
        <w:rPr>
          <w:w w:val="105"/>
          <w:sz w:val="23"/>
        </w:rPr>
        <w:t>翻譯，但是在座看起來有留</w:t>
      </w:r>
      <w:r>
        <w:rPr>
          <w:w w:val="105"/>
          <w:sz w:val="22"/>
        </w:rPr>
        <w:t>德</w:t>
      </w:r>
      <w:r>
        <w:rPr>
          <w:w w:val="105"/>
          <w:sz w:val="23"/>
        </w:rPr>
        <w:t>同道在這個地</w:t>
      </w:r>
      <w:r>
        <w:rPr>
          <w:w w:val="105"/>
          <w:sz w:val="22"/>
        </w:rPr>
        <w:t>方</w:t>
      </w:r>
      <w:r>
        <w:rPr>
          <w:w w:val="105"/>
          <w:sz w:val="23"/>
        </w:rPr>
        <w:t>，當</w:t>
      </w:r>
      <w:r>
        <w:rPr>
          <w:w w:val="105"/>
          <w:sz w:val="22"/>
        </w:rPr>
        <w:t>然</w:t>
      </w:r>
      <w:r>
        <w:rPr>
          <w:w w:val="105"/>
          <w:sz w:val="23"/>
        </w:rPr>
        <w:t>你</w:t>
      </w:r>
      <w:r>
        <w:rPr>
          <w:w w:val="105"/>
          <w:sz w:val="22"/>
        </w:rPr>
        <w:t>也</w:t>
      </w:r>
      <w:r>
        <w:rPr>
          <w:spacing w:val="1"/>
          <w:w w:val="105"/>
          <w:sz w:val="22"/>
        </w:rPr>
        <w:t> </w:t>
      </w:r>
      <w:r>
        <w:rPr>
          <w:w w:val="110"/>
          <w:sz w:val="22"/>
        </w:rPr>
        <w:t>可</w:t>
      </w:r>
      <w:r>
        <w:rPr>
          <w:w w:val="110"/>
          <w:sz w:val="23"/>
        </w:rPr>
        <w:t>以</w:t>
      </w:r>
      <w:r>
        <w:rPr>
          <w:w w:val="110"/>
          <w:sz w:val="22"/>
        </w:rPr>
        <w:t>自</w:t>
      </w:r>
      <w:r>
        <w:rPr>
          <w:w w:val="110"/>
          <w:sz w:val="23"/>
        </w:rPr>
        <w:t>己用</w:t>
      </w:r>
      <w:r>
        <w:rPr>
          <w:w w:val="110"/>
          <w:sz w:val="22"/>
        </w:rPr>
        <w:t>德文</w:t>
      </w:r>
      <w:r>
        <w:rPr>
          <w:w w:val="110"/>
          <w:sz w:val="23"/>
        </w:rPr>
        <w:t>問，</w:t>
      </w:r>
      <w:r>
        <w:rPr>
          <w:w w:val="110"/>
          <w:sz w:val="22"/>
        </w:rPr>
        <w:t>現</w:t>
      </w:r>
      <w:r>
        <w:rPr>
          <w:w w:val="110"/>
          <w:sz w:val="23"/>
        </w:rPr>
        <w:t>在開放</w:t>
      </w:r>
      <w:r>
        <w:rPr>
          <w:w w:val="110"/>
          <w:sz w:val="22"/>
        </w:rPr>
        <w:t>提</w:t>
      </w:r>
      <w:r>
        <w:rPr>
          <w:w w:val="110"/>
          <w:sz w:val="23"/>
        </w:rPr>
        <w:t>問。</w:t>
      </w:r>
      <w:r>
        <w:rPr>
          <w:rFonts w:ascii="Times New Roman" w:eastAsia="Times New Roman"/>
          <w:w w:val="144"/>
          <w:sz w:val="17"/>
        </w:rPr>
        <w:t> </w:t>
      </w:r>
    </w:p>
    <w:p>
      <w:pPr>
        <w:spacing w:before="150"/>
        <w:ind w:left="169" w:right="0" w:firstLine="0"/>
        <w:jc w:val="left"/>
        <w:rPr>
          <w:rFonts w:ascii="Times New Roman" w:eastAsia="Times New Roman"/>
          <w:sz w:val="24"/>
        </w:rPr>
      </w:pPr>
      <w:r>
        <w:rPr>
          <w:w w:val="110"/>
          <w:sz w:val="22"/>
        </w:rPr>
        <w:t>司儀：</w:t>
      </w:r>
      <w:r>
        <w:rPr>
          <w:rFonts w:ascii="Times New Roman" w:eastAsia="Times New Roman"/>
          <w:w w:val="102"/>
          <w:sz w:val="24"/>
        </w:rPr>
        <w:t> </w:t>
      </w:r>
    </w:p>
    <w:p>
      <w:pPr>
        <w:pStyle w:val="BodyText"/>
        <w:spacing w:before="7"/>
        <w:rPr>
          <w:rFonts w:ascii="Times New Roman"/>
          <w:sz w:val="17"/>
        </w:rPr>
      </w:pPr>
    </w:p>
    <w:p>
      <w:pPr>
        <w:pStyle w:val="BodyText"/>
        <w:spacing w:line="288" w:lineRule="auto"/>
        <w:ind w:left="169" w:right="274" w:firstLine="493"/>
        <w:jc w:val="both"/>
        <w:rPr>
          <w:rFonts w:ascii="Times New Roman" w:eastAsia="Times New Roman"/>
          <w:sz w:val="17"/>
        </w:rPr>
      </w:pPr>
      <w:r>
        <w:rPr>
          <w:w w:val="105"/>
          <w:sz w:val="22"/>
        </w:rPr>
        <w:t>現</w:t>
      </w:r>
      <w:r>
        <w:rPr>
          <w:w w:val="105"/>
        </w:rPr>
        <w:t>在是問題回應時間，桌</w:t>
      </w:r>
      <w:r>
        <w:rPr>
          <w:w w:val="105"/>
          <w:sz w:val="22"/>
        </w:rPr>
        <w:t>面</w:t>
      </w:r>
      <w:r>
        <w:rPr>
          <w:w w:val="105"/>
        </w:rPr>
        <w:t>上有黃色的按鈕，按下去之後，木頭小隔板中，有麥克風，拿起來就</w:t>
      </w:r>
      <w:r>
        <w:rPr>
          <w:w w:val="105"/>
          <w:sz w:val="22"/>
        </w:rPr>
        <w:t>可</w:t>
      </w:r>
      <w:r>
        <w:rPr>
          <w:w w:val="105"/>
        </w:rPr>
        <w:t>以直接發</w:t>
      </w:r>
      <w:r>
        <w:rPr>
          <w:w w:val="105"/>
          <w:sz w:val="22"/>
        </w:rPr>
        <w:t>言</w:t>
      </w:r>
      <w:r>
        <w:rPr>
          <w:w w:val="110"/>
        </w:rPr>
        <w:t>了，請與會來賓踴躍發</w:t>
      </w:r>
      <w:r>
        <w:rPr>
          <w:w w:val="110"/>
          <w:sz w:val="22"/>
        </w:rPr>
        <w:t>言</w:t>
      </w:r>
      <w:r>
        <w:rPr>
          <w:w w:val="110"/>
        </w:rPr>
        <w:t>，謝謝。</w:t>
      </w:r>
      <w:r>
        <w:rPr>
          <w:rFonts w:ascii="Times New Roman" w:eastAsia="Times New Roman"/>
          <w:w w:val="144"/>
          <w:sz w:val="17"/>
        </w:rPr>
        <w:t> </w:t>
      </w:r>
    </w:p>
    <w:p>
      <w:pPr>
        <w:spacing w:before="149"/>
        <w:ind w:left="169" w:right="0" w:firstLine="0"/>
        <w:jc w:val="both"/>
        <w:rPr>
          <w:rFonts w:ascii="Times New Roman" w:eastAsia="Times New Roman"/>
          <w:sz w:val="17"/>
        </w:rPr>
      </w:pPr>
      <w:r>
        <w:rPr>
          <w:spacing w:val="-18"/>
          <w:w w:val="115"/>
          <w:sz w:val="22"/>
        </w:rPr>
        <w:t>發問人 </w:t>
      </w:r>
      <w:r>
        <w:rPr>
          <w:rFonts w:ascii="Times New Roman" w:eastAsia="Times New Roman"/>
          <w:w w:val="115"/>
          <w:sz w:val="17"/>
        </w:rPr>
        <w:t>1</w:t>
      </w:r>
      <w:r>
        <w:rPr>
          <w:w w:val="115"/>
          <w:sz w:val="22"/>
        </w:rPr>
        <w:t>：</w:t>
      </w:r>
      <w:r>
        <w:rPr>
          <w:rFonts w:ascii="Times New Roman" w:eastAsia="Times New Roman"/>
          <w:w w:val="144"/>
          <w:sz w:val="17"/>
        </w:rPr>
        <w:t> </w:t>
      </w:r>
    </w:p>
    <w:p>
      <w:pPr>
        <w:pStyle w:val="BodyText"/>
        <w:spacing w:before="7"/>
        <w:rPr>
          <w:rFonts w:ascii="Times New Roman"/>
          <w:sz w:val="17"/>
        </w:rPr>
      </w:pPr>
    </w:p>
    <w:p>
      <w:pPr>
        <w:spacing w:line="288" w:lineRule="auto" w:before="0"/>
        <w:ind w:left="169" w:right="270" w:firstLine="493"/>
        <w:jc w:val="both"/>
        <w:rPr>
          <w:rFonts w:ascii="Times New Roman" w:eastAsia="Times New Roman"/>
          <w:sz w:val="17"/>
        </w:rPr>
      </w:pPr>
      <w:r>
        <w:rPr>
          <w:spacing w:val="14"/>
          <w:w w:val="105"/>
          <w:sz w:val="23"/>
        </w:rPr>
        <w:t>謝謝教授，</w:t>
      </w:r>
      <w:r>
        <w:rPr>
          <w:spacing w:val="14"/>
          <w:w w:val="105"/>
          <w:sz w:val="22"/>
        </w:rPr>
        <w:t>我</w:t>
      </w:r>
      <w:r>
        <w:rPr>
          <w:spacing w:val="15"/>
          <w:w w:val="105"/>
          <w:sz w:val="23"/>
        </w:rPr>
        <w:t>是</w:t>
      </w:r>
      <w:r>
        <w:rPr>
          <w:spacing w:val="14"/>
          <w:w w:val="105"/>
          <w:sz w:val="22"/>
        </w:rPr>
        <w:t>全</w:t>
      </w:r>
      <w:r>
        <w:rPr>
          <w:spacing w:val="14"/>
          <w:w w:val="105"/>
          <w:sz w:val="23"/>
        </w:rPr>
        <w:t>民健康</w:t>
      </w:r>
      <w:r>
        <w:rPr>
          <w:spacing w:val="14"/>
          <w:w w:val="105"/>
          <w:sz w:val="22"/>
        </w:rPr>
        <w:t>保險</w:t>
      </w:r>
      <w:r>
        <w:rPr>
          <w:spacing w:val="13"/>
          <w:w w:val="105"/>
          <w:sz w:val="23"/>
        </w:rPr>
        <w:t>監理委員會組</w:t>
      </w:r>
      <w:r>
        <w:rPr>
          <w:spacing w:val="12"/>
          <w:w w:val="105"/>
          <w:sz w:val="22"/>
        </w:rPr>
        <w:t>長</w:t>
      </w:r>
      <w:r>
        <w:rPr>
          <w:spacing w:val="7"/>
          <w:w w:val="105"/>
          <w:sz w:val="23"/>
        </w:rPr>
        <w:t>吳秀</w:t>
      </w:r>
      <w:r>
        <w:rPr>
          <w:w w:val="105"/>
          <w:sz w:val="23"/>
        </w:rPr>
        <w:t>玲，</w:t>
      </w:r>
      <w:r>
        <w:rPr>
          <w:w w:val="105"/>
          <w:sz w:val="22"/>
        </w:rPr>
        <w:t>剛</w:t>
      </w:r>
      <w:r>
        <w:rPr>
          <w:w w:val="105"/>
          <w:sz w:val="23"/>
        </w:rPr>
        <w:t>好教授最後講</w:t>
      </w:r>
      <w:r>
        <w:rPr>
          <w:w w:val="105"/>
          <w:sz w:val="22"/>
        </w:rPr>
        <w:t>到</w:t>
      </w:r>
      <w:r>
        <w:rPr>
          <w:w w:val="105"/>
          <w:sz w:val="23"/>
        </w:rPr>
        <w:t>兼職問題，</w:t>
      </w:r>
      <w:r>
        <w:rPr>
          <w:w w:val="105"/>
          <w:sz w:val="22"/>
        </w:rPr>
        <w:t>我</w:t>
      </w:r>
      <w:r>
        <w:rPr>
          <w:w w:val="105"/>
          <w:sz w:val="23"/>
        </w:rPr>
        <w:t>有個問題</w:t>
      </w:r>
      <w:r>
        <w:rPr>
          <w:w w:val="105"/>
          <w:sz w:val="22"/>
        </w:rPr>
        <w:t>想</w:t>
      </w:r>
      <w:r>
        <w:rPr>
          <w:w w:val="105"/>
          <w:sz w:val="23"/>
        </w:rPr>
        <w:t>要請教，</w:t>
      </w:r>
      <w:r>
        <w:rPr>
          <w:spacing w:val="1"/>
          <w:w w:val="105"/>
          <w:sz w:val="23"/>
        </w:rPr>
        <w:t> </w:t>
      </w:r>
      <w:r>
        <w:rPr>
          <w:w w:val="110"/>
          <w:sz w:val="22"/>
        </w:rPr>
        <w:t>尤</w:t>
      </w:r>
      <w:r>
        <w:rPr>
          <w:w w:val="110"/>
          <w:sz w:val="23"/>
        </w:rPr>
        <w:t>其是</w:t>
      </w:r>
      <w:r>
        <w:rPr>
          <w:w w:val="110"/>
          <w:sz w:val="22"/>
        </w:rPr>
        <w:t>陳</w:t>
      </w:r>
      <w:r>
        <w:rPr>
          <w:w w:val="110"/>
          <w:sz w:val="23"/>
        </w:rPr>
        <w:t>教授</w:t>
      </w:r>
      <w:r>
        <w:rPr>
          <w:w w:val="110"/>
          <w:sz w:val="22"/>
        </w:rPr>
        <w:t>也</w:t>
      </w:r>
      <w:r>
        <w:rPr>
          <w:w w:val="110"/>
          <w:sz w:val="23"/>
        </w:rPr>
        <w:t>是行政法的專家。</w:t>
      </w:r>
      <w:r>
        <w:rPr>
          <w:rFonts w:ascii="Times New Roman" w:eastAsia="Times New Roman"/>
          <w:w w:val="144"/>
          <w:sz w:val="17"/>
        </w:rPr>
        <w:t> </w:t>
      </w:r>
    </w:p>
    <w:p>
      <w:pPr>
        <w:spacing w:line="288" w:lineRule="auto" w:before="141"/>
        <w:ind w:left="169" w:right="214" w:firstLine="493"/>
        <w:jc w:val="both"/>
        <w:rPr>
          <w:sz w:val="23"/>
        </w:rPr>
      </w:pPr>
      <w:r>
        <w:rPr>
          <w:w w:val="110"/>
          <w:sz w:val="23"/>
        </w:rPr>
        <w:t>因為有關兼職，</w:t>
      </w:r>
      <w:r>
        <w:rPr>
          <w:w w:val="110"/>
          <w:sz w:val="22"/>
        </w:rPr>
        <w:t>剛剛老師</w:t>
      </w:r>
      <w:r>
        <w:rPr>
          <w:w w:val="110"/>
          <w:sz w:val="23"/>
        </w:rPr>
        <w:t>有</w:t>
      </w:r>
      <w:r>
        <w:rPr>
          <w:w w:val="110"/>
          <w:sz w:val="22"/>
        </w:rPr>
        <w:t>提到</w:t>
      </w:r>
      <w:r>
        <w:rPr>
          <w:w w:val="110"/>
          <w:sz w:val="23"/>
        </w:rPr>
        <w:t>，</w:t>
      </w:r>
      <w:r>
        <w:rPr>
          <w:w w:val="110"/>
          <w:sz w:val="22"/>
        </w:rPr>
        <w:t>例</w:t>
      </w:r>
      <w:r>
        <w:rPr>
          <w:w w:val="110"/>
          <w:sz w:val="23"/>
        </w:rPr>
        <w:t>如寫</w:t>
      </w:r>
      <w:r>
        <w:rPr>
          <w:w w:val="110"/>
          <w:sz w:val="22"/>
        </w:rPr>
        <w:t>文</w:t>
      </w:r>
      <w:r>
        <w:rPr>
          <w:w w:val="110"/>
          <w:sz w:val="23"/>
        </w:rPr>
        <w:t>章，或</w:t>
      </w:r>
      <w:r>
        <w:rPr>
          <w:w w:val="110"/>
          <w:sz w:val="22"/>
        </w:rPr>
        <w:t>者</w:t>
      </w:r>
      <w:r>
        <w:rPr>
          <w:w w:val="105"/>
          <w:sz w:val="23"/>
        </w:rPr>
        <w:t>說參加學</w:t>
      </w:r>
      <w:r>
        <w:rPr>
          <w:w w:val="105"/>
          <w:sz w:val="22"/>
        </w:rPr>
        <w:t>術</w:t>
      </w:r>
      <w:r>
        <w:rPr>
          <w:w w:val="105"/>
          <w:sz w:val="23"/>
        </w:rPr>
        <w:t>研討會，</w:t>
      </w:r>
      <w:r>
        <w:rPr>
          <w:w w:val="105"/>
          <w:sz w:val="22"/>
        </w:rPr>
        <w:t>我</w:t>
      </w:r>
      <w:r>
        <w:rPr>
          <w:w w:val="105"/>
          <w:sz w:val="23"/>
        </w:rPr>
        <w:t>個人認為這個都是非</w:t>
      </w:r>
      <w:r>
        <w:rPr>
          <w:w w:val="105"/>
          <w:sz w:val="22"/>
        </w:rPr>
        <w:t>固</w:t>
      </w:r>
      <w:r>
        <w:rPr>
          <w:w w:val="105"/>
          <w:sz w:val="23"/>
        </w:rPr>
        <w:t>定的薪資，</w:t>
      </w:r>
      <w:r>
        <w:rPr>
          <w:spacing w:val="1"/>
          <w:w w:val="105"/>
          <w:sz w:val="23"/>
        </w:rPr>
        <w:t> </w:t>
      </w:r>
      <w:r>
        <w:rPr>
          <w:w w:val="105"/>
          <w:sz w:val="23"/>
        </w:rPr>
        <w:t>如</w:t>
      </w:r>
      <w:r>
        <w:rPr>
          <w:w w:val="105"/>
          <w:sz w:val="22"/>
        </w:rPr>
        <w:t>果</w:t>
      </w:r>
      <w:r>
        <w:rPr>
          <w:w w:val="105"/>
          <w:sz w:val="23"/>
        </w:rPr>
        <w:t>你在學校</w:t>
      </w:r>
      <w:r>
        <w:rPr>
          <w:w w:val="105"/>
          <w:sz w:val="22"/>
        </w:rPr>
        <w:t>從</w:t>
      </w:r>
      <w:r>
        <w:rPr>
          <w:w w:val="105"/>
          <w:sz w:val="23"/>
        </w:rPr>
        <w:t>事兼任</w:t>
      </w:r>
      <w:r>
        <w:rPr>
          <w:w w:val="105"/>
          <w:sz w:val="22"/>
        </w:rPr>
        <w:t>老師</w:t>
      </w:r>
      <w:r>
        <w:rPr>
          <w:w w:val="105"/>
          <w:sz w:val="23"/>
        </w:rPr>
        <w:t>，兼任</w:t>
      </w:r>
      <w:r>
        <w:rPr>
          <w:w w:val="105"/>
          <w:sz w:val="22"/>
        </w:rPr>
        <w:t>老師</w:t>
      </w:r>
      <w:r>
        <w:rPr>
          <w:w w:val="105"/>
          <w:sz w:val="23"/>
        </w:rPr>
        <w:t>會</w:t>
      </w:r>
      <w:r>
        <w:rPr>
          <w:w w:val="105"/>
          <w:sz w:val="22"/>
        </w:rPr>
        <w:t>固</w:t>
      </w:r>
      <w:r>
        <w:rPr>
          <w:w w:val="105"/>
          <w:sz w:val="23"/>
        </w:rPr>
        <w:t>定每個月會給</w:t>
      </w:r>
      <w:r>
        <w:rPr>
          <w:spacing w:val="1"/>
          <w:w w:val="105"/>
          <w:sz w:val="23"/>
        </w:rPr>
        <w:t> </w:t>
      </w:r>
      <w:r>
        <w:rPr>
          <w:w w:val="105"/>
          <w:sz w:val="23"/>
        </w:rPr>
        <w:t>你薪水，其最大</w:t>
      </w:r>
      <w:r>
        <w:rPr>
          <w:w w:val="105"/>
          <w:sz w:val="22"/>
        </w:rPr>
        <w:t>區別</w:t>
      </w:r>
      <w:r>
        <w:rPr>
          <w:w w:val="105"/>
          <w:sz w:val="23"/>
        </w:rPr>
        <w:t>是在這邊，所以公務員服務法規定公</w:t>
      </w:r>
      <w:r>
        <w:rPr>
          <w:spacing w:val="1"/>
          <w:w w:val="105"/>
          <w:sz w:val="23"/>
        </w:rPr>
        <w:t> </w:t>
      </w:r>
      <w:r>
        <w:rPr>
          <w:w w:val="105"/>
          <w:sz w:val="23"/>
        </w:rPr>
        <w:t>務員如</w:t>
      </w:r>
      <w:r>
        <w:rPr>
          <w:w w:val="105"/>
          <w:sz w:val="22"/>
        </w:rPr>
        <w:t>果</w:t>
      </w:r>
      <w:r>
        <w:rPr>
          <w:w w:val="105"/>
          <w:sz w:val="23"/>
        </w:rPr>
        <w:t>要兼職，</w:t>
      </w:r>
      <w:r>
        <w:rPr>
          <w:w w:val="105"/>
          <w:sz w:val="22"/>
        </w:rPr>
        <w:t>必須</w:t>
      </w:r>
      <w:r>
        <w:rPr>
          <w:w w:val="105"/>
          <w:sz w:val="23"/>
        </w:rPr>
        <w:t>要得</w:t>
      </w:r>
      <w:r>
        <w:rPr>
          <w:w w:val="105"/>
          <w:sz w:val="22"/>
        </w:rPr>
        <w:t>到</w:t>
      </w:r>
      <w:r>
        <w:rPr>
          <w:w w:val="105"/>
          <w:sz w:val="23"/>
        </w:rPr>
        <w:t>機關首</w:t>
      </w:r>
      <w:r>
        <w:rPr>
          <w:w w:val="105"/>
          <w:sz w:val="22"/>
        </w:rPr>
        <w:t>長</w:t>
      </w:r>
      <w:r>
        <w:rPr>
          <w:w w:val="105"/>
          <w:sz w:val="23"/>
        </w:rPr>
        <w:t>的允</w:t>
      </w:r>
      <w:r>
        <w:rPr>
          <w:w w:val="105"/>
          <w:sz w:val="22"/>
        </w:rPr>
        <w:t>許</w:t>
      </w:r>
      <w:r>
        <w:rPr>
          <w:w w:val="105"/>
          <w:sz w:val="23"/>
        </w:rPr>
        <w:t>，這就是</w:t>
      </w:r>
      <w:r>
        <w:rPr>
          <w:w w:val="105"/>
          <w:sz w:val="22"/>
        </w:rPr>
        <w:t>我</w:t>
      </w:r>
      <w:r>
        <w:rPr>
          <w:spacing w:val="1"/>
          <w:w w:val="105"/>
          <w:sz w:val="22"/>
        </w:rPr>
        <w:t> </w:t>
      </w:r>
      <w:r>
        <w:rPr>
          <w:w w:val="105"/>
          <w:sz w:val="23"/>
        </w:rPr>
        <w:t>的疑問所在。</w:t>
      </w:r>
      <w:r>
        <w:rPr>
          <w:w w:val="105"/>
          <w:sz w:val="22"/>
        </w:rPr>
        <w:t>例</w:t>
      </w:r>
      <w:r>
        <w:rPr>
          <w:w w:val="105"/>
          <w:sz w:val="23"/>
        </w:rPr>
        <w:t>如你就讀博士班，</w:t>
      </w:r>
      <w:r>
        <w:rPr>
          <w:w w:val="105"/>
          <w:sz w:val="22"/>
        </w:rPr>
        <w:t>尤</w:t>
      </w:r>
      <w:r>
        <w:rPr>
          <w:w w:val="105"/>
          <w:sz w:val="23"/>
        </w:rPr>
        <w:t>其一邊上班一邊就讀，</w:t>
      </w:r>
      <w:r>
        <w:rPr>
          <w:spacing w:val="-119"/>
          <w:w w:val="105"/>
          <w:sz w:val="23"/>
        </w:rPr>
        <w:t> </w:t>
      </w:r>
      <w:r>
        <w:rPr>
          <w:spacing w:val="-1"/>
          <w:w w:val="110"/>
          <w:sz w:val="23"/>
        </w:rPr>
        <w:t>大</w:t>
      </w:r>
      <w:r>
        <w:rPr>
          <w:spacing w:val="-1"/>
          <w:w w:val="110"/>
          <w:sz w:val="22"/>
        </w:rPr>
        <w:t>概</w:t>
      </w:r>
      <w:r>
        <w:rPr>
          <w:spacing w:val="-34"/>
          <w:w w:val="110"/>
          <w:sz w:val="23"/>
        </w:rPr>
        <w:t>要 </w:t>
      </w:r>
      <w:r>
        <w:rPr>
          <w:rFonts w:ascii="Times New Roman" w:eastAsia="Times New Roman"/>
          <w:spacing w:val="-1"/>
          <w:w w:val="110"/>
          <w:sz w:val="17"/>
        </w:rPr>
        <w:t>5</w:t>
      </w:r>
      <w:r>
        <w:rPr>
          <w:rFonts w:ascii="Times New Roman" w:eastAsia="Times New Roman"/>
          <w:spacing w:val="13"/>
          <w:w w:val="110"/>
          <w:sz w:val="17"/>
        </w:rPr>
        <w:t> </w:t>
      </w:r>
      <w:r>
        <w:rPr>
          <w:spacing w:val="-1"/>
          <w:w w:val="110"/>
          <w:sz w:val="23"/>
        </w:rPr>
        <w:t>年</w:t>
      </w:r>
      <w:r>
        <w:rPr>
          <w:spacing w:val="-31"/>
          <w:w w:val="110"/>
          <w:sz w:val="22"/>
        </w:rPr>
        <w:t>到 </w:t>
      </w:r>
      <w:r>
        <w:rPr>
          <w:rFonts w:ascii="Times New Roman" w:eastAsia="Times New Roman"/>
          <w:w w:val="110"/>
          <w:sz w:val="17"/>
        </w:rPr>
        <w:t>7</w:t>
      </w:r>
      <w:r>
        <w:rPr>
          <w:rFonts w:ascii="Times New Roman" w:eastAsia="Times New Roman"/>
          <w:spacing w:val="13"/>
          <w:w w:val="110"/>
          <w:sz w:val="17"/>
        </w:rPr>
        <w:t> </w:t>
      </w:r>
      <w:r>
        <w:rPr>
          <w:w w:val="110"/>
          <w:sz w:val="23"/>
        </w:rPr>
        <w:t>年，</w:t>
      </w:r>
      <w:r>
        <w:rPr>
          <w:w w:val="110"/>
          <w:sz w:val="22"/>
        </w:rPr>
        <w:t>甚</w:t>
      </w:r>
      <w:r>
        <w:rPr>
          <w:spacing w:val="-17"/>
          <w:w w:val="110"/>
          <w:sz w:val="23"/>
        </w:rPr>
        <w:t>至有的 </w:t>
      </w:r>
      <w:r>
        <w:rPr>
          <w:rFonts w:ascii="Times New Roman" w:eastAsia="Times New Roman"/>
          <w:w w:val="110"/>
          <w:sz w:val="17"/>
        </w:rPr>
        <w:t>8</w:t>
      </w:r>
      <w:r>
        <w:rPr>
          <w:w w:val="110"/>
          <w:sz w:val="23"/>
        </w:rPr>
        <w:t>、</w:t>
      </w:r>
      <w:r>
        <w:rPr>
          <w:rFonts w:ascii="Times New Roman" w:eastAsia="Times New Roman"/>
          <w:w w:val="110"/>
          <w:sz w:val="17"/>
        </w:rPr>
        <w:t>9</w:t>
      </w:r>
      <w:r>
        <w:rPr>
          <w:rFonts w:ascii="Times New Roman" w:eastAsia="Times New Roman"/>
          <w:spacing w:val="12"/>
          <w:w w:val="110"/>
          <w:sz w:val="17"/>
        </w:rPr>
        <w:t> </w:t>
      </w:r>
      <w:r>
        <w:rPr>
          <w:w w:val="110"/>
          <w:sz w:val="23"/>
        </w:rPr>
        <w:t>年</w:t>
      </w:r>
      <w:r>
        <w:rPr>
          <w:w w:val="110"/>
          <w:sz w:val="22"/>
        </w:rPr>
        <w:t>才</w:t>
      </w:r>
      <w:r>
        <w:rPr>
          <w:w w:val="110"/>
          <w:sz w:val="23"/>
        </w:rPr>
        <w:t>能</w:t>
      </w:r>
      <w:r>
        <w:rPr>
          <w:w w:val="110"/>
          <w:sz w:val="22"/>
        </w:rPr>
        <w:t>畢</w:t>
      </w:r>
      <w:r>
        <w:rPr>
          <w:w w:val="110"/>
          <w:sz w:val="23"/>
        </w:rPr>
        <w:t>業，當</w:t>
      </w:r>
      <w:r>
        <w:rPr>
          <w:w w:val="110"/>
          <w:sz w:val="22"/>
        </w:rPr>
        <w:t>然</w:t>
      </w:r>
      <w:r>
        <w:rPr>
          <w:w w:val="110"/>
          <w:sz w:val="23"/>
        </w:rPr>
        <w:t>碩士</w:t>
      </w:r>
      <w:r>
        <w:rPr>
          <w:spacing w:val="-1"/>
          <w:w w:val="110"/>
          <w:sz w:val="22"/>
        </w:rPr>
        <w:t>比</w:t>
      </w:r>
      <w:r>
        <w:rPr>
          <w:spacing w:val="-11"/>
          <w:w w:val="110"/>
          <w:sz w:val="23"/>
        </w:rPr>
        <w:t>較快。在兼職的時候，如</w:t>
      </w:r>
      <w:r>
        <w:rPr>
          <w:spacing w:val="-2"/>
          <w:w w:val="110"/>
          <w:sz w:val="22"/>
        </w:rPr>
        <w:t>果經</w:t>
      </w:r>
      <w:r>
        <w:rPr>
          <w:spacing w:val="-2"/>
          <w:w w:val="110"/>
          <w:sz w:val="23"/>
        </w:rPr>
        <w:t>機關</w:t>
      </w:r>
      <w:r>
        <w:rPr>
          <w:spacing w:val="-11"/>
          <w:w w:val="110"/>
          <w:sz w:val="22"/>
        </w:rPr>
        <w:t>許可</w:t>
      </w:r>
      <w:r>
        <w:rPr>
          <w:spacing w:val="-10"/>
          <w:w w:val="110"/>
          <w:sz w:val="23"/>
        </w:rPr>
        <w:t>，</w:t>
      </w:r>
      <w:r>
        <w:rPr>
          <w:rFonts w:ascii="Times New Roman" w:eastAsia="Times New Roman"/>
          <w:spacing w:val="-10"/>
          <w:w w:val="110"/>
          <w:sz w:val="17"/>
        </w:rPr>
        <w:t>1</w:t>
      </w:r>
      <w:r>
        <w:rPr>
          <w:rFonts w:ascii="Times New Roman" w:eastAsia="Times New Roman"/>
          <w:w w:val="110"/>
          <w:sz w:val="17"/>
        </w:rPr>
        <w:t> </w:t>
      </w:r>
      <w:r>
        <w:rPr>
          <w:spacing w:val="-2"/>
          <w:w w:val="110"/>
          <w:sz w:val="23"/>
        </w:rPr>
        <w:t>個禮拜大</w:t>
      </w:r>
      <w:r>
        <w:rPr>
          <w:spacing w:val="-1"/>
          <w:w w:val="110"/>
          <w:sz w:val="22"/>
        </w:rPr>
        <w:t>概可</w:t>
      </w:r>
      <w:r>
        <w:rPr>
          <w:spacing w:val="12"/>
          <w:w w:val="105"/>
          <w:sz w:val="23"/>
        </w:rPr>
        <w:t>以請 </w:t>
      </w:r>
      <w:r>
        <w:rPr>
          <w:rFonts w:ascii="Times New Roman" w:eastAsia="Times New Roman"/>
          <w:w w:val="105"/>
          <w:sz w:val="17"/>
        </w:rPr>
        <w:t>1</w:t>
      </w:r>
      <w:r>
        <w:rPr>
          <w:rFonts w:ascii="Times New Roman" w:eastAsia="Times New Roman"/>
          <w:spacing w:val="24"/>
          <w:w w:val="105"/>
          <w:sz w:val="17"/>
        </w:rPr>
        <w:t> </w:t>
      </w:r>
      <w:r>
        <w:rPr>
          <w:w w:val="105"/>
          <w:sz w:val="23"/>
        </w:rPr>
        <w:t>天公假去上課。但是</w:t>
      </w:r>
      <w:r>
        <w:rPr>
          <w:w w:val="105"/>
          <w:sz w:val="22"/>
        </w:rPr>
        <w:t>我</w:t>
      </w:r>
      <w:r>
        <w:rPr>
          <w:w w:val="105"/>
          <w:sz w:val="23"/>
        </w:rPr>
        <w:t>的問題就是在於，如</w:t>
      </w:r>
      <w:r>
        <w:rPr>
          <w:w w:val="105"/>
          <w:sz w:val="22"/>
        </w:rPr>
        <w:t>果</w:t>
      </w:r>
      <w:r>
        <w:rPr>
          <w:w w:val="105"/>
          <w:sz w:val="23"/>
        </w:rPr>
        <w:t>課程</w:t>
      </w:r>
    </w:p>
    <w:p>
      <w:pPr>
        <w:spacing w:before="4"/>
        <w:ind w:left="169" w:right="0" w:firstLine="0"/>
        <w:jc w:val="both"/>
        <w:rPr>
          <w:sz w:val="23"/>
        </w:rPr>
      </w:pPr>
      <w:r>
        <w:rPr>
          <w:w w:val="105"/>
          <w:sz w:val="23"/>
        </w:rPr>
        <w:t>是分</w:t>
      </w:r>
      <w:r>
        <w:rPr>
          <w:w w:val="105"/>
          <w:sz w:val="22"/>
        </w:rPr>
        <w:t>別</w:t>
      </w:r>
      <w:r>
        <w:rPr>
          <w:spacing w:val="31"/>
          <w:w w:val="105"/>
          <w:sz w:val="23"/>
        </w:rPr>
        <w:t>於 </w:t>
      </w:r>
      <w:r>
        <w:rPr>
          <w:rFonts w:ascii="Times New Roman" w:eastAsia="Times New Roman"/>
          <w:w w:val="105"/>
          <w:sz w:val="17"/>
        </w:rPr>
        <w:t>2</w:t>
      </w:r>
      <w:r>
        <w:rPr>
          <w:rFonts w:ascii="Times New Roman" w:eastAsia="Times New Roman"/>
          <w:spacing w:val="2"/>
          <w:w w:val="105"/>
          <w:sz w:val="17"/>
        </w:rPr>
        <w:t>    </w:t>
      </w:r>
      <w:r>
        <w:rPr>
          <w:w w:val="105"/>
          <w:sz w:val="23"/>
        </w:rPr>
        <w:t>年</w:t>
      </w:r>
      <w:r>
        <w:rPr>
          <w:w w:val="105"/>
          <w:sz w:val="22"/>
        </w:rPr>
        <w:t>內</w:t>
      </w:r>
      <w:r>
        <w:rPr>
          <w:w w:val="105"/>
          <w:sz w:val="23"/>
        </w:rPr>
        <w:t>修</w:t>
      </w:r>
      <w:r>
        <w:rPr>
          <w:w w:val="105"/>
          <w:sz w:val="22"/>
        </w:rPr>
        <w:t>完</w:t>
      </w:r>
      <w:r>
        <w:rPr>
          <w:w w:val="105"/>
          <w:sz w:val="23"/>
        </w:rPr>
        <w:t>，因為上班的關係，你要忙公務，所</w:t>
      </w:r>
    </w:p>
    <w:p>
      <w:pPr>
        <w:pStyle w:val="BodyText"/>
        <w:spacing w:before="1"/>
        <w:rPr>
          <w:sz w:val="28"/>
        </w:rPr>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81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spacing w:line="288" w:lineRule="auto" w:before="59"/>
        <w:ind w:left="169" w:right="234" w:firstLine="0"/>
        <w:jc w:val="both"/>
        <w:rPr>
          <w:rFonts w:ascii="Times New Roman" w:eastAsia="Times New Roman"/>
          <w:sz w:val="17"/>
        </w:rPr>
      </w:pPr>
      <w:r>
        <w:rPr>
          <w:w w:val="105"/>
          <w:sz w:val="23"/>
        </w:rPr>
        <w:t>以一</w:t>
      </w:r>
      <w:r>
        <w:rPr>
          <w:w w:val="105"/>
          <w:sz w:val="22"/>
        </w:rPr>
        <w:t>邊還</w:t>
      </w:r>
      <w:r>
        <w:rPr>
          <w:w w:val="105"/>
          <w:sz w:val="23"/>
        </w:rPr>
        <w:t>要在</w:t>
      </w:r>
      <w:r>
        <w:rPr>
          <w:w w:val="105"/>
          <w:sz w:val="22"/>
        </w:rPr>
        <w:t>找資料</w:t>
      </w:r>
      <w:r>
        <w:rPr>
          <w:w w:val="105"/>
          <w:sz w:val="23"/>
        </w:rPr>
        <w:t>，所以</w:t>
      </w:r>
      <w:r>
        <w:rPr>
          <w:w w:val="105"/>
          <w:sz w:val="22"/>
        </w:rPr>
        <w:t>需</w:t>
      </w:r>
      <w:r>
        <w:rPr>
          <w:w w:val="105"/>
          <w:sz w:val="23"/>
        </w:rPr>
        <w:t>要花</w:t>
      </w:r>
      <w:r>
        <w:rPr>
          <w:w w:val="105"/>
          <w:sz w:val="22"/>
        </w:rPr>
        <w:t>很</w:t>
      </w:r>
      <w:r>
        <w:rPr>
          <w:w w:val="105"/>
          <w:sz w:val="23"/>
        </w:rPr>
        <w:t>多時間。</w:t>
      </w:r>
      <w:r>
        <w:rPr>
          <w:w w:val="105"/>
          <w:sz w:val="22"/>
        </w:rPr>
        <w:t>很可</w:t>
      </w:r>
      <w:r>
        <w:rPr>
          <w:w w:val="105"/>
          <w:sz w:val="23"/>
        </w:rPr>
        <w:t>能因為</w:t>
      </w:r>
      <w:r>
        <w:rPr>
          <w:spacing w:val="1"/>
          <w:w w:val="105"/>
          <w:sz w:val="23"/>
        </w:rPr>
        <w:t> </w:t>
      </w:r>
      <w:r>
        <w:rPr>
          <w:w w:val="110"/>
          <w:sz w:val="22"/>
        </w:rPr>
        <w:t>曾經擔</w:t>
      </w:r>
      <w:r>
        <w:rPr>
          <w:w w:val="110"/>
          <w:sz w:val="23"/>
        </w:rPr>
        <w:t>任學校的講</w:t>
      </w:r>
      <w:r>
        <w:rPr>
          <w:w w:val="110"/>
          <w:sz w:val="22"/>
        </w:rPr>
        <w:t>師</w:t>
      </w:r>
      <w:r>
        <w:rPr>
          <w:w w:val="110"/>
          <w:sz w:val="23"/>
        </w:rPr>
        <w:t>，希望</w:t>
      </w:r>
      <w:r>
        <w:rPr>
          <w:w w:val="110"/>
          <w:sz w:val="22"/>
        </w:rPr>
        <w:t>自我提</w:t>
      </w:r>
      <w:r>
        <w:rPr>
          <w:w w:val="110"/>
          <w:sz w:val="23"/>
        </w:rPr>
        <w:t>升，你</w:t>
      </w:r>
      <w:r>
        <w:rPr>
          <w:w w:val="110"/>
          <w:sz w:val="22"/>
        </w:rPr>
        <w:t>也自我</w:t>
      </w:r>
      <w:r>
        <w:rPr>
          <w:w w:val="110"/>
          <w:sz w:val="23"/>
        </w:rPr>
        <w:t>有期</w:t>
      </w:r>
      <w:r>
        <w:rPr>
          <w:w w:val="110"/>
          <w:sz w:val="22"/>
        </w:rPr>
        <w:t>許</w:t>
      </w:r>
      <w:r>
        <w:rPr>
          <w:w w:val="110"/>
          <w:sz w:val="23"/>
        </w:rPr>
        <w:t>，</w:t>
      </w:r>
      <w:r>
        <w:rPr>
          <w:spacing w:val="-125"/>
          <w:w w:val="110"/>
          <w:sz w:val="23"/>
        </w:rPr>
        <w:t> </w:t>
      </w:r>
      <w:r>
        <w:rPr>
          <w:w w:val="105"/>
          <w:sz w:val="23"/>
        </w:rPr>
        <w:t>希望</w:t>
      </w:r>
      <w:r>
        <w:rPr>
          <w:w w:val="105"/>
          <w:sz w:val="22"/>
        </w:rPr>
        <w:t>自我提</w:t>
      </w:r>
      <w:r>
        <w:rPr>
          <w:w w:val="105"/>
          <w:sz w:val="23"/>
        </w:rPr>
        <w:t>升教學品</w:t>
      </w:r>
      <w:r>
        <w:rPr>
          <w:w w:val="105"/>
          <w:sz w:val="22"/>
        </w:rPr>
        <w:t>質</w:t>
      </w:r>
      <w:r>
        <w:rPr>
          <w:w w:val="105"/>
          <w:sz w:val="23"/>
        </w:rPr>
        <w:t>，你花</w:t>
      </w:r>
      <w:r>
        <w:rPr>
          <w:w w:val="105"/>
          <w:sz w:val="22"/>
        </w:rPr>
        <w:t>更</w:t>
      </w:r>
      <w:r>
        <w:rPr>
          <w:w w:val="105"/>
          <w:sz w:val="23"/>
        </w:rPr>
        <w:t>多時間</w:t>
      </w:r>
      <w:r>
        <w:rPr>
          <w:w w:val="105"/>
          <w:sz w:val="22"/>
        </w:rPr>
        <w:t>去讀</w:t>
      </w:r>
      <w:r>
        <w:rPr>
          <w:w w:val="105"/>
          <w:sz w:val="23"/>
        </w:rPr>
        <w:t>一個博士班，</w:t>
      </w:r>
      <w:r>
        <w:rPr>
          <w:spacing w:val="1"/>
          <w:w w:val="105"/>
          <w:sz w:val="23"/>
        </w:rPr>
        <w:t> </w:t>
      </w:r>
      <w:r>
        <w:rPr>
          <w:w w:val="105"/>
          <w:sz w:val="22"/>
        </w:rPr>
        <w:t>可</w:t>
      </w:r>
      <w:r>
        <w:rPr>
          <w:w w:val="105"/>
          <w:sz w:val="23"/>
        </w:rPr>
        <w:t>是</w:t>
      </w:r>
      <w:r>
        <w:rPr>
          <w:w w:val="105"/>
          <w:sz w:val="22"/>
        </w:rPr>
        <w:t>只</w:t>
      </w:r>
      <w:r>
        <w:rPr>
          <w:w w:val="105"/>
          <w:sz w:val="23"/>
        </w:rPr>
        <w:t>花</w:t>
      </w:r>
      <w:r>
        <w:rPr>
          <w:w w:val="105"/>
          <w:sz w:val="22"/>
        </w:rPr>
        <w:t>兩</w:t>
      </w:r>
      <w:r>
        <w:rPr>
          <w:w w:val="105"/>
          <w:sz w:val="23"/>
        </w:rPr>
        <w:t>年時間學分</w:t>
      </w:r>
      <w:r>
        <w:rPr>
          <w:w w:val="105"/>
          <w:sz w:val="22"/>
        </w:rPr>
        <w:t>修完</w:t>
      </w:r>
      <w:r>
        <w:rPr>
          <w:w w:val="105"/>
          <w:sz w:val="23"/>
        </w:rPr>
        <w:t>之後，其</w:t>
      </w:r>
      <w:r>
        <w:rPr>
          <w:w w:val="105"/>
          <w:sz w:val="22"/>
        </w:rPr>
        <w:t>餘</w:t>
      </w:r>
      <w:r>
        <w:rPr>
          <w:w w:val="105"/>
          <w:sz w:val="23"/>
        </w:rPr>
        <w:t>都是在蒐集</w:t>
      </w:r>
      <w:r>
        <w:rPr>
          <w:w w:val="105"/>
          <w:sz w:val="22"/>
        </w:rPr>
        <w:t>資料</w:t>
      </w:r>
      <w:r>
        <w:rPr>
          <w:w w:val="105"/>
          <w:sz w:val="23"/>
        </w:rPr>
        <w:t>寫</w:t>
      </w:r>
      <w:r>
        <w:rPr>
          <w:spacing w:val="1"/>
          <w:w w:val="105"/>
          <w:sz w:val="23"/>
        </w:rPr>
        <w:t> </w:t>
      </w:r>
      <w:r>
        <w:rPr>
          <w:w w:val="110"/>
          <w:sz w:val="23"/>
        </w:rPr>
        <w:t>論</w:t>
      </w:r>
      <w:r>
        <w:rPr>
          <w:w w:val="110"/>
          <w:sz w:val="22"/>
        </w:rPr>
        <w:t>文</w:t>
      </w:r>
      <w:r>
        <w:rPr>
          <w:w w:val="110"/>
          <w:sz w:val="23"/>
        </w:rPr>
        <w:t>時間，依</w:t>
      </w:r>
      <w:r>
        <w:rPr>
          <w:w w:val="110"/>
          <w:sz w:val="22"/>
        </w:rPr>
        <w:t>照我們</w:t>
      </w:r>
      <w:r>
        <w:rPr>
          <w:w w:val="110"/>
          <w:sz w:val="23"/>
        </w:rPr>
        <w:t>機關，</w:t>
      </w:r>
      <w:r>
        <w:rPr>
          <w:w w:val="110"/>
          <w:sz w:val="22"/>
        </w:rPr>
        <w:t>他們好像</w:t>
      </w:r>
      <w:r>
        <w:rPr>
          <w:w w:val="110"/>
          <w:sz w:val="23"/>
        </w:rPr>
        <w:t>就不同</w:t>
      </w:r>
      <w:r>
        <w:rPr>
          <w:w w:val="110"/>
          <w:sz w:val="22"/>
        </w:rPr>
        <w:t>意</w:t>
      </w:r>
      <w:r>
        <w:rPr>
          <w:w w:val="110"/>
          <w:sz w:val="23"/>
        </w:rPr>
        <w:t>你</w:t>
      </w:r>
      <w:r>
        <w:rPr>
          <w:w w:val="110"/>
          <w:sz w:val="22"/>
        </w:rPr>
        <w:t>去</w:t>
      </w:r>
      <w:r>
        <w:rPr>
          <w:w w:val="110"/>
          <w:sz w:val="23"/>
        </w:rPr>
        <w:t>兼課，</w:t>
      </w:r>
      <w:r>
        <w:rPr>
          <w:spacing w:val="-125"/>
          <w:w w:val="110"/>
          <w:sz w:val="23"/>
        </w:rPr>
        <w:t> </w:t>
      </w:r>
      <w:r>
        <w:rPr>
          <w:w w:val="105"/>
          <w:sz w:val="23"/>
        </w:rPr>
        <w:t>就是要</w:t>
      </w:r>
      <w:r>
        <w:rPr>
          <w:w w:val="105"/>
          <w:sz w:val="22"/>
        </w:rPr>
        <w:t>經</w:t>
      </w:r>
      <w:r>
        <w:rPr>
          <w:w w:val="105"/>
          <w:sz w:val="23"/>
        </w:rPr>
        <w:t>過機關</w:t>
      </w:r>
      <w:r>
        <w:rPr>
          <w:w w:val="105"/>
          <w:sz w:val="22"/>
        </w:rPr>
        <w:t>首長許可</w:t>
      </w:r>
      <w:r>
        <w:rPr>
          <w:w w:val="105"/>
          <w:sz w:val="23"/>
        </w:rPr>
        <w:t>，但並</w:t>
      </w:r>
      <w:r>
        <w:rPr>
          <w:w w:val="105"/>
          <w:sz w:val="22"/>
        </w:rPr>
        <w:t>沒</w:t>
      </w:r>
      <w:r>
        <w:rPr>
          <w:w w:val="105"/>
          <w:sz w:val="23"/>
        </w:rPr>
        <w:t>有一個</w:t>
      </w:r>
      <w:r>
        <w:rPr>
          <w:w w:val="105"/>
          <w:sz w:val="22"/>
        </w:rPr>
        <w:t>特別</w:t>
      </w:r>
      <w:r>
        <w:rPr>
          <w:w w:val="105"/>
          <w:sz w:val="23"/>
        </w:rPr>
        <w:t>的規定。</w:t>
      </w:r>
      <w:r>
        <w:rPr>
          <w:w w:val="105"/>
          <w:sz w:val="22"/>
        </w:rPr>
        <w:t>只</w:t>
      </w:r>
      <w:r>
        <w:rPr>
          <w:spacing w:val="1"/>
          <w:w w:val="105"/>
          <w:sz w:val="22"/>
        </w:rPr>
        <w:t> </w:t>
      </w:r>
      <w:r>
        <w:rPr>
          <w:w w:val="110"/>
          <w:sz w:val="23"/>
        </w:rPr>
        <w:t>要機關</w:t>
      </w:r>
      <w:r>
        <w:rPr>
          <w:w w:val="110"/>
          <w:sz w:val="22"/>
        </w:rPr>
        <w:t>首長</w:t>
      </w:r>
      <w:r>
        <w:rPr>
          <w:w w:val="110"/>
          <w:sz w:val="23"/>
        </w:rPr>
        <w:t>，</w:t>
      </w:r>
      <w:r>
        <w:rPr>
          <w:w w:val="110"/>
          <w:sz w:val="22"/>
        </w:rPr>
        <w:t>也許他們</w:t>
      </w:r>
      <w:r>
        <w:rPr>
          <w:w w:val="110"/>
          <w:sz w:val="23"/>
        </w:rPr>
        <w:t>考</w:t>
      </w:r>
      <w:r>
        <w:rPr>
          <w:w w:val="110"/>
          <w:sz w:val="22"/>
        </w:rPr>
        <w:t>量</w:t>
      </w:r>
      <w:r>
        <w:rPr>
          <w:w w:val="110"/>
          <w:sz w:val="23"/>
        </w:rPr>
        <w:t>說機關繁忙，</w:t>
      </w:r>
      <w:r>
        <w:rPr>
          <w:w w:val="110"/>
          <w:sz w:val="22"/>
        </w:rPr>
        <w:t>修</w:t>
      </w:r>
      <w:r>
        <w:rPr>
          <w:w w:val="110"/>
          <w:sz w:val="23"/>
        </w:rPr>
        <w:t>課</w:t>
      </w:r>
      <w:r>
        <w:rPr>
          <w:w w:val="110"/>
          <w:sz w:val="22"/>
        </w:rPr>
        <w:t>完畢</w:t>
      </w:r>
      <w:r>
        <w:rPr>
          <w:w w:val="110"/>
          <w:sz w:val="23"/>
        </w:rPr>
        <w:t>之後的</w:t>
      </w:r>
      <w:r>
        <w:rPr>
          <w:w w:val="105"/>
          <w:sz w:val="23"/>
        </w:rPr>
        <w:t>時間，</w:t>
      </w:r>
      <w:r>
        <w:rPr>
          <w:w w:val="105"/>
          <w:sz w:val="22"/>
        </w:rPr>
        <w:t>例</w:t>
      </w:r>
      <w:r>
        <w:rPr>
          <w:w w:val="105"/>
          <w:sz w:val="23"/>
        </w:rPr>
        <w:t>如寫</w:t>
      </w:r>
      <w:r>
        <w:rPr>
          <w:w w:val="105"/>
          <w:sz w:val="22"/>
        </w:rPr>
        <w:t>文</w:t>
      </w:r>
      <w:r>
        <w:rPr>
          <w:w w:val="105"/>
          <w:sz w:val="23"/>
        </w:rPr>
        <w:t>章或</w:t>
      </w:r>
      <w:r>
        <w:rPr>
          <w:w w:val="105"/>
          <w:sz w:val="22"/>
        </w:rPr>
        <w:t>從</w:t>
      </w:r>
      <w:r>
        <w:rPr>
          <w:w w:val="105"/>
          <w:sz w:val="23"/>
        </w:rPr>
        <w:t>事投稿的活</w:t>
      </w:r>
      <w:r>
        <w:rPr>
          <w:w w:val="105"/>
          <w:sz w:val="22"/>
        </w:rPr>
        <w:t>動</w:t>
      </w:r>
      <w:r>
        <w:rPr>
          <w:w w:val="105"/>
          <w:sz w:val="23"/>
        </w:rPr>
        <w:t>，為了要教學相</w:t>
      </w:r>
      <w:r>
        <w:rPr>
          <w:w w:val="105"/>
          <w:sz w:val="22"/>
        </w:rPr>
        <w:t>長才</w:t>
      </w:r>
      <w:r>
        <w:rPr>
          <w:spacing w:val="1"/>
          <w:w w:val="105"/>
          <w:sz w:val="22"/>
        </w:rPr>
        <w:t> </w:t>
      </w:r>
      <w:r>
        <w:rPr>
          <w:spacing w:val="-1"/>
          <w:w w:val="110"/>
          <w:sz w:val="22"/>
        </w:rPr>
        <w:t>去進修</w:t>
      </w:r>
      <w:r>
        <w:rPr>
          <w:spacing w:val="-1"/>
          <w:w w:val="110"/>
          <w:sz w:val="23"/>
        </w:rPr>
        <w:t>，</w:t>
      </w:r>
      <w:r>
        <w:rPr>
          <w:spacing w:val="-1"/>
          <w:w w:val="110"/>
          <w:sz w:val="22"/>
        </w:rPr>
        <w:t>可</w:t>
      </w:r>
      <w:r>
        <w:rPr>
          <w:w w:val="110"/>
          <w:sz w:val="23"/>
        </w:rPr>
        <w:t>是</w:t>
      </w:r>
      <w:r>
        <w:rPr>
          <w:w w:val="110"/>
          <w:sz w:val="22"/>
        </w:rPr>
        <w:t>被限制到</w:t>
      </w:r>
      <w:r>
        <w:rPr>
          <w:w w:val="110"/>
          <w:sz w:val="23"/>
        </w:rPr>
        <w:t>你有</w:t>
      </w:r>
      <w:r>
        <w:rPr>
          <w:spacing w:val="-21"/>
          <w:w w:val="110"/>
          <w:sz w:val="22"/>
        </w:rPr>
        <w:t>長達 </w:t>
      </w:r>
      <w:r>
        <w:rPr>
          <w:rFonts w:ascii="Times New Roman" w:eastAsia="Times New Roman"/>
          <w:w w:val="125"/>
          <w:sz w:val="17"/>
        </w:rPr>
        <w:t>6</w:t>
      </w:r>
      <w:r>
        <w:rPr>
          <w:w w:val="110"/>
          <w:sz w:val="23"/>
        </w:rPr>
        <w:t>、</w:t>
      </w:r>
      <w:r>
        <w:rPr>
          <w:rFonts w:ascii="Times New Roman" w:eastAsia="Times New Roman"/>
          <w:w w:val="125"/>
          <w:sz w:val="17"/>
        </w:rPr>
        <w:t>7</w:t>
      </w:r>
      <w:r>
        <w:rPr>
          <w:rFonts w:ascii="Times New Roman" w:eastAsia="Times New Roman"/>
          <w:spacing w:val="7"/>
          <w:w w:val="125"/>
          <w:sz w:val="17"/>
        </w:rPr>
        <w:t> </w:t>
      </w:r>
      <w:r>
        <w:rPr>
          <w:w w:val="110"/>
          <w:sz w:val="23"/>
        </w:rPr>
        <w:t>年都不</w:t>
      </w:r>
      <w:r>
        <w:rPr>
          <w:w w:val="110"/>
          <w:sz w:val="22"/>
        </w:rPr>
        <w:t>可</w:t>
      </w:r>
      <w:r>
        <w:rPr>
          <w:w w:val="110"/>
          <w:sz w:val="23"/>
        </w:rPr>
        <w:t>以</w:t>
      </w:r>
      <w:r>
        <w:rPr>
          <w:w w:val="110"/>
          <w:sz w:val="22"/>
        </w:rPr>
        <w:t>去</w:t>
      </w:r>
      <w:r>
        <w:rPr>
          <w:w w:val="110"/>
          <w:sz w:val="23"/>
        </w:rPr>
        <w:t>兼課，</w:t>
      </w:r>
      <w:r>
        <w:rPr>
          <w:spacing w:val="-125"/>
          <w:w w:val="110"/>
          <w:sz w:val="23"/>
        </w:rPr>
        <w:t> </w:t>
      </w:r>
      <w:r>
        <w:rPr>
          <w:w w:val="110"/>
          <w:sz w:val="22"/>
        </w:rPr>
        <w:t>只</w:t>
      </w:r>
      <w:r>
        <w:rPr>
          <w:w w:val="110"/>
          <w:sz w:val="23"/>
        </w:rPr>
        <w:t>因為你</w:t>
      </w:r>
      <w:r>
        <w:rPr>
          <w:w w:val="110"/>
          <w:sz w:val="22"/>
        </w:rPr>
        <w:t>還沒</w:t>
      </w:r>
      <w:r>
        <w:rPr>
          <w:w w:val="110"/>
          <w:sz w:val="23"/>
        </w:rPr>
        <w:t>有</w:t>
      </w:r>
      <w:r>
        <w:rPr>
          <w:w w:val="110"/>
          <w:sz w:val="22"/>
        </w:rPr>
        <w:t>畢</w:t>
      </w:r>
      <w:r>
        <w:rPr>
          <w:w w:val="110"/>
          <w:sz w:val="23"/>
        </w:rPr>
        <w:t>業，</w:t>
      </w:r>
      <w:r>
        <w:rPr>
          <w:w w:val="110"/>
          <w:sz w:val="22"/>
        </w:rPr>
        <w:t>那麼</w:t>
      </w:r>
      <w:r>
        <w:rPr>
          <w:w w:val="110"/>
          <w:sz w:val="23"/>
        </w:rPr>
        <w:t>如</w:t>
      </w:r>
      <w:r>
        <w:rPr>
          <w:w w:val="110"/>
          <w:sz w:val="22"/>
        </w:rPr>
        <w:t>果</w:t>
      </w:r>
      <w:r>
        <w:rPr>
          <w:w w:val="110"/>
          <w:sz w:val="23"/>
        </w:rPr>
        <w:t>法律有</w:t>
      </w:r>
      <w:r>
        <w:rPr>
          <w:w w:val="110"/>
          <w:sz w:val="22"/>
        </w:rPr>
        <w:t>需</w:t>
      </w:r>
      <w:r>
        <w:rPr>
          <w:w w:val="110"/>
          <w:sz w:val="23"/>
        </w:rPr>
        <w:t>要</w:t>
      </w:r>
      <w:r>
        <w:rPr>
          <w:w w:val="110"/>
          <w:sz w:val="22"/>
        </w:rPr>
        <w:t>明文</w:t>
      </w:r>
      <w:r>
        <w:rPr>
          <w:w w:val="110"/>
          <w:sz w:val="23"/>
        </w:rPr>
        <w:t>規定，</w:t>
      </w:r>
      <w:r>
        <w:rPr>
          <w:w w:val="110"/>
          <w:sz w:val="22"/>
        </w:rPr>
        <w:t>我</w:t>
      </w:r>
      <w:r>
        <w:rPr>
          <w:w w:val="105"/>
          <w:sz w:val="23"/>
        </w:rPr>
        <w:t>是</w:t>
      </w:r>
      <w:r>
        <w:rPr>
          <w:w w:val="105"/>
          <w:sz w:val="22"/>
        </w:rPr>
        <w:t>很</w:t>
      </w:r>
      <w:r>
        <w:rPr>
          <w:w w:val="105"/>
          <w:sz w:val="23"/>
        </w:rPr>
        <w:t>希望藉這個機會</w:t>
      </w:r>
      <w:r>
        <w:rPr>
          <w:w w:val="105"/>
          <w:sz w:val="22"/>
        </w:rPr>
        <w:t>提</w:t>
      </w:r>
      <w:r>
        <w:rPr>
          <w:w w:val="105"/>
          <w:sz w:val="23"/>
        </w:rPr>
        <w:t>出這個問題，是不是教授</w:t>
      </w:r>
      <w:r>
        <w:rPr>
          <w:w w:val="105"/>
          <w:sz w:val="22"/>
        </w:rPr>
        <w:t>可</w:t>
      </w:r>
      <w:r>
        <w:rPr>
          <w:w w:val="105"/>
          <w:sz w:val="23"/>
        </w:rPr>
        <w:t>以您的</w:t>
      </w:r>
      <w:r>
        <w:rPr>
          <w:spacing w:val="1"/>
          <w:w w:val="105"/>
          <w:sz w:val="23"/>
        </w:rPr>
        <w:t> </w:t>
      </w:r>
      <w:r>
        <w:rPr>
          <w:w w:val="110"/>
          <w:sz w:val="22"/>
        </w:rPr>
        <w:t>立</w:t>
      </w:r>
      <w:r>
        <w:rPr>
          <w:w w:val="110"/>
          <w:sz w:val="23"/>
        </w:rPr>
        <w:t>場，說</w:t>
      </w:r>
      <w:r>
        <w:rPr>
          <w:w w:val="110"/>
          <w:sz w:val="22"/>
        </w:rPr>
        <w:t>明</w:t>
      </w:r>
      <w:r>
        <w:rPr>
          <w:w w:val="110"/>
          <w:sz w:val="23"/>
        </w:rPr>
        <w:t>這是不是</w:t>
      </w:r>
      <w:r>
        <w:rPr>
          <w:w w:val="110"/>
          <w:sz w:val="22"/>
        </w:rPr>
        <w:t>合</w:t>
      </w:r>
      <w:r>
        <w:rPr>
          <w:w w:val="110"/>
          <w:sz w:val="23"/>
        </w:rPr>
        <w:t>理，謝謝。</w:t>
      </w:r>
      <w:r>
        <w:rPr>
          <w:rFonts w:ascii="Times New Roman" w:eastAsia="Times New Roman"/>
          <w:w w:val="144"/>
          <w:sz w:val="17"/>
        </w:rPr>
        <w:t> </w:t>
      </w:r>
    </w:p>
    <w:p>
      <w:pPr>
        <w:pStyle w:val="BodyText"/>
        <w:spacing w:before="144"/>
        <w:ind w:left="169"/>
        <w:rPr>
          <w:rFonts w:ascii="Times New Roman" w:eastAsia="Times New Roman"/>
          <w:sz w:val="24"/>
        </w:rPr>
      </w:pPr>
      <w:r>
        <w:rPr>
          <w:w w:val="105"/>
        </w:rPr>
        <w:t>陳委員愛娥：</w:t>
      </w:r>
      <w:r>
        <w:rPr>
          <w:rFonts w:ascii="Times New Roman" w:eastAsia="Times New Roman"/>
          <w:w w:val="102"/>
          <w:sz w:val="24"/>
        </w:rPr>
        <w:t> </w:t>
      </w:r>
    </w:p>
    <w:p>
      <w:pPr>
        <w:pStyle w:val="BodyText"/>
        <w:spacing w:before="4"/>
        <w:rPr>
          <w:rFonts w:ascii="Times New Roman"/>
          <w:sz w:val="17"/>
        </w:rPr>
      </w:pPr>
    </w:p>
    <w:p>
      <w:pPr>
        <w:spacing w:line="288" w:lineRule="auto" w:before="0"/>
        <w:ind w:left="169" w:right="270" w:firstLine="493"/>
        <w:jc w:val="both"/>
        <w:rPr>
          <w:rFonts w:ascii="Times New Roman" w:eastAsia="Times New Roman"/>
          <w:sz w:val="17"/>
        </w:rPr>
      </w:pPr>
      <w:r>
        <w:rPr>
          <w:w w:val="105"/>
          <w:sz w:val="22"/>
        </w:rPr>
        <w:t>我先確</w:t>
      </w:r>
      <w:r>
        <w:rPr>
          <w:w w:val="105"/>
          <w:sz w:val="23"/>
        </w:rPr>
        <w:t>定一下您的問題，您是說不</w:t>
      </w:r>
      <w:r>
        <w:rPr>
          <w:w w:val="105"/>
          <w:sz w:val="22"/>
        </w:rPr>
        <w:t>准</w:t>
      </w:r>
      <w:r>
        <w:rPr>
          <w:w w:val="105"/>
          <w:sz w:val="23"/>
        </w:rPr>
        <w:t>兼課，但不是不</w:t>
      </w:r>
      <w:r>
        <w:rPr>
          <w:spacing w:val="1"/>
          <w:w w:val="105"/>
          <w:sz w:val="23"/>
        </w:rPr>
        <w:t> </w:t>
      </w:r>
      <w:r>
        <w:rPr>
          <w:w w:val="105"/>
          <w:sz w:val="22"/>
        </w:rPr>
        <w:t>准進修</w:t>
      </w:r>
      <w:r>
        <w:rPr>
          <w:w w:val="105"/>
          <w:sz w:val="23"/>
        </w:rPr>
        <w:t>，因為你</w:t>
      </w:r>
      <w:r>
        <w:rPr>
          <w:w w:val="105"/>
          <w:sz w:val="22"/>
        </w:rPr>
        <w:t>把進修</w:t>
      </w:r>
      <w:r>
        <w:rPr>
          <w:w w:val="105"/>
          <w:sz w:val="23"/>
        </w:rPr>
        <w:t>跟兼課講在一起，但是您的重點是</w:t>
      </w:r>
      <w:r>
        <w:rPr>
          <w:spacing w:val="1"/>
          <w:w w:val="105"/>
          <w:sz w:val="23"/>
        </w:rPr>
        <w:t> </w:t>
      </w:r>
      <w:r>
        <w:rPr>
          <w:w w:val="105"/>
          <w:sz w:val="23"/>
        </w:rPr>
        <w:t>在於不</w:t>
      </w:r>
      <w:r>
        <w:rPr>
          <w:w w:val="105"/>
          <w:sz w:val="22"/>
        </w:rPr>
        <w:t>准</w:t>
      </w:r>
      <w:r>
        <w:rPr>
          <w:w w:val="105"/>
          <w:sz w:val="23"/>
        </w:rPr>
        <w:t>兼課，不</w:t>
      </w:r>
      <w:r>
        <w:rPr>
          <w:w w:val="105"/>
          <w:sz w:val="22"/>
        </w:rPr>
        <w:t>准</w:t>
      </w:r>
      <w:r>
        <w:rPr>
          <w:w w:val="105"/>
          <w:sz w:val="23"/>
        </w:rPr>
        <w:t>兼課的原因是因為你已</w:t>
      </w:r>
      <w:r>
        <w:rPr>
          <w:w w:val="105"/>
          <w:sz w:val="22"/>
        </w:rPr>
        <w:t>經</w:t>
      </w:r>
      <w:r>
        <w:rPr>
          <w:w w:val="105"/>
          <w:sz w:val="23"/>
        </w:rPr>
        <w:t>在寫博士論</w:t>
      </w:r>
      <w:r>
        <w:rPr>
          <w:spacing w:val="1"/>
          <w:w w:val="105"/>
          <w:sz w:val="23"/>
        </w:rPr>
        <w:t> </w:t>
      </w:r>
      <w:r>
        <w:rPr>
          <w:w w:val="110"/>
          <w:sz w:val="22"/>
        </w:rPr>
        <w:t>文</w:t>
      </w:r>
      <w:r>
        <w:rPr>
          <w:w w:val="110"/>
          <w:sz w:val="23"/>
        </w:rPr>
        <w:t>是這</w:t>
      </w:r>
      <w:r>
        <w:rPr>
          <w:w w:val="110"/>
          <w:sz w:val="22"/>
        </w:rPr>
        <w:t>樣</w:t>
      </w:r>
      <w:r>
        <w:rPr>
          <w:w w:val="110"/>
          <w:sz w:val="23"/>
        </w:rPr>
        <w:t>的</w:t>
      </w:r>
      <w:r>
        <w:rPr>
          <w:w w:val="110"/>
          <w:sz w:val="22"/>
        </w:rPr>
        <w:t>意思</w:t>
      </w:r>
      <w:r>
        <w:rPr>
          <w:w w:val="110"/>
          <w:sz w:val="23"/>
        </w:rPr>
        <w:t>？</w:t>
      </w:r>
      <w:r>
        <w:rPr>
          <w:rFonts w:ascii="Times New Roman" w:eastAsia="Times New Roman"/>
          <w:w w:val="144"/>
          <w:sz w:val="17"/>
        </w:rPr>
        <w:t> </w:t>
      </w:r>
    </w:p>
    <w:p>
      <w:pPr>
        <w:spacing w:before="139"/>
        <w:ind w:left="169" w:right="0" w:firstLine="0"/>
        <w:jc w:val="both"/>
        <w:rPr>
          <w:rFonts w:ascii="Times New Roman" w:eastAsia="Times New Roman"/>
          <w:sz w:val="17"/>
        </w:rPr>
      </w:pPr>
      <w:r>
        <w:rPr>
          <w:spacing w:val="-16"/>
          <w:w w:val="110"/>
          <w:sz w:val="23"/>
        </w:rPr>
        <w:t>發問人 </w:t>
      </w:r>
      <w:r>
        <w:rPr>
          <w:rFonts w:ascii="Times New Roman" w:eastAsia="Times New Roman"/>
          <w:w w:val="110"/>
          <w:sz w:val="17"/>
        </w:rPr>
        <w:t>1</w:t>
      </w:r>
      <w:r>
        <w:rPr>
          <w:w w:val="110"/>
          <w:sz w:val="23"/>
        </w:rPr>
        <w:t>：</w:t>
      </w:r>
      <w:r>
        <w:rPr>
          <w:rFonts w:ascii="Times New Roman" w:eastAsia="Times New Roman"/>
          <w:w w:val="144"/>
          <w:sz w:val="17"/>
        </w:rPr>
        <w:t> </w:t>
      </w:r>
    </w:p>
    <w:p>
      <w:pPr>
        <w:pStyle w:val="BodyText"/>
        <w:spacing w:before="4"/>
        <w:rPr>
          <w:rFonts w:ascii="Times New Roman"/>
          <w:sz w:val="17"/>
        </w:rPr>
      </w:pPr>
    </w:p>
    <w:p>
      <w:pPr>
        <w:spacing w:line="288" w:lineRule="auto" w:before="0"/>
        <w:ind w:left="169" w:right="272" w:firstLine="493"/>
        <w:jc w:val="both"/>
        <w:rPr>
          <w:sz w:val="22"/>
        </w:rPr>
      </w:pPr>
      <w:r>
        <w:rPr>
          <w:w w:val="105"/>
          <w:sz w:val="23"/>
        </w:rPr>
        <w:t>公務員在</w:t>
      </w:r>
      <w:r>
        <w:rPr>
          <w:w w:val="105"/>
          <w:sz w:val="22"/>
        </w:rPr>
        <w:t>進修</w:t>
      </w:r>
      <w:r>
        <w:rPr>
          <w:w w:val="105"/>
          <w:sz w:val="23"/>
        </w:rPr>
        <w:t>階段，因為會請公假</w:t>
      </w:r>
      <w:r>
        <w:rPr>
          <w:w w:val="105"/>
          <w:sz w:val="22"/>
        </w:rPr>
        <w:t>去進修</w:t>
      </w:r>
      <w:r>
        <w:rPr>
          <w:w w:val="105"/>
          <w:sz w:val="23"/>
        </w:rPr>
        <w:t>，</w:t>
      </w:r>
      <w:r>
        <w:rPr>
          <w:rFonts w:ascii="Times New Roman" w:eastAsia="Times New Roman"/>
          <w:w w:val="105"/>
          <w:sz w:val="17"/>
        </w:rPr>
        <w:t>1</w:t>
      </w:r>
      <w:r>
        <w:rPr>
          <w:rFonts w:ascii="Times New Roman" w:eastAsia="Times New Roman"/>
          <w:spacing w:val="45"/>
          <w:w w:val="105"/>
          <w:sz w:val="17"/>
        </w:rPr>
        <w:t> </w:t>
      </w:r>
      <w:r>
        <w:rPr>
          <w:spacing w:val="3"/>
          <w:w w:val="105"/>
          <w:sz w:val="23"/>
        </w:rPr>
        <w:t>個禮拜 </w:t>
      </w:r>
      <w:r>
        <w:rPr>
          <w:rFonts w:ascii="Times New Roman" w:eastAsia="Times New Roman"/>
          <w:w w:val="105"/>
          <w:sz w:val="17"/>
        </w:rPr>
        <w:t>8</w:t>
      </w:r>
      <w:r>
        <w:rPr>
          <w:rFonts w:ascii="Times New Roman" w:eastAsia="Times New Roman"/>
          <w:spacing w:val="1"/>
          <w:w w:val="105"/>
          <w:sz w:val="17"/>
        </w:rPr>
        <w:t> </w:t>
      </w:r>
      <w:r>
        <w:rPr>
          <w:w w:val="105"/>
          <w:sz w:val="23"/>
        </w:rPr>
        <w:t>小時，</w:t>
      </w:r>
      <w:r>
        <w:rPr>
          <w:w w:val="105"/>
          <w:sz w:val="22"/>
        </w:rPr>
        <w:t>可</w:t>
      </w:r>
      <w:r>
        <w:rPr>
          <w:w w:val="105"/>
          <w:sz w:val="23"/>
        </w:rPr>
        <w:t>是</w:t>
      </w:r>
      <w:r>
        <w:rPr>
          <w:w w:val="105"/>
          <w:sz w:val="22"/>
        </w:rPr>
        <w:t>那</w:t>
      </w:r>
      <w:r>
        <w:rPr>
          <w:w w:val="105"/>
          <w:sz w:val="23"/>
        </w:rPr>
        <w:t>是前</w:t>
      </w:r>
      <w:r>
        <w:rPr>
          <w:w w:val="105"/>
          <w:sz w:val="22"/>
        </w:rPr>
        <w:t>兩</w:t>
      </w:r>
      <w:r>
        <w:rPr>
          <w:w w:val="105"/>
          <w:sz w:val="23"/>
        </w:rPr>
        <w:t>年有</w:t>
      </w:r>
      <w:r>
        <w:rPr>
          <w:w w:val="105"/>
          <w:sz w:val="22"/>
        </w:rPr>
        <w:t>修</w:t>
      </w:r>
      <w:r>
        <w:rPr>
          <w:w w:val="105"/>
          <w:sz w:val="23"/>
        </w:rPr>
        <w:t>課之階段，之後</w:t>
      </w:r>
      <w:r>
        <w:rPr>
          <w:w w:val="105"/>
          <w:sz w:val="22"/>
        </w:rPr>
        <w:t>通</w:t>
      </w:r>
      <w:r>
        <w:rPr>
          <w:w w:val="105"/>
          <w:sz w:val="23"/>
        </w:rPr>
        <w:t>常</w:t>
      </w:r>
      <w:r>
        <w:rPr>
          <w:spacing w:val="12"/>
          <w:w w:val="105"/>
          <w:sz w:val="22"/>
        </w:rPr>
        <w:t>到 </w:t>
      </w:r>
      <w:r>
        <w:rPr>
          <w:rFonts w:ascii="Times New Roman" w:eastAsia="Times New Roman"/>
          <w:w w:val="105"/>
          <w:sz w:val="17"/>
        </w:rPr>
        <w:t>8</w:t>
      </w:r>
      <w:r>
        <w:rPr>
          <w:rFonts w:ascii="Times New Roman" w:eastAsia="Times New Roman"/>
          <w:spacing w:val="12"/>
          <w:w w:val="105"/>
          <w:sz w:val="17"/>
        </w:rPr>
        <w:t> </w:t>
      </w:r>
      <w:r>
        <w:rPr>
          <w:w w:val="105"/>
          <w:sz w:val="23"/>
        </w:rPr>
        <w:t>年、</w:t>
      </w:r>
      <w:r>
        <w:rPr>
          <w:rFonts w:ascii="Times New Roman" w:eastAsia="Times New Roman"/>
          <w:w w:val="105"/>
          <w:sz w:val="17"/>
        </w:rPr>
        <w:t>9</w:t>
      </w:r>
      <w:r>
        <w:rPr>
          <w:rFonts w:ascii="Times New Roman" w:eastAsia="Times New Roman"/>
          <w:spacing w:val="1"/>
          <w:w w:val="105"/>
          <w:sz w:val="17"/>
        </w:rPr>
        <w:t> </w:t>
      </w:r>
      <w:r>
        <w:rPr>
          <w:w w:val="105"/>
          <w:sz w:val="23"/>
        </w:rPr>
        <w:t>年</w:t>
      </w:r>
      <w:r>
        <w:rPr>
          <w:w w:val="105"/>
          <w:sz w:val="22"/>
        </w:rPr>
        <w:t>才畢</w:t>
      </w:r>
      <w:r>
        <w:rPr>
          <w:w w:val="105"/>
          <w:sz w:val="23"/>
        </w:rPr>
        <w:t>業。這個時間，</w:t>
      </w:r>
      <w:r>
        <w:rPr>
          <w:w w:val="105"/>
          <w:sz w:val="22"/>
        </w:rPr>
        <w:t>曾經</w:t>
      </w:r>
      <w:r>
        <w:rPr>
          <w:w w:val="105"/>
          <w:sz w:val="23"/>
        </w:rPr>
        <w:t>有嘗</w:t>
      </w:r>
      <w:r>
        <w:rPr>
          <w:w w:val="105"/>
          <w:sz w:val="22"/>
        </w:rPr>
        <w:t>試去</w:t>
      </w:r>
      <w:r>
        <w:rPr>
          <w:w w:val="105"/>
          <w:sz w:val="23"/>
        </w:rPr>
        <w:t>詢問過，就是你在</w:t>
      </w:r>
      <w:r>
        <w:rPr>
          <w:w w:val="105"/>
          <w:sz w:val="22"/>
        </w:rPr>
        <w:t>進</w:t>
      </w:r>
      <w:r>
        <w:rPr>
          <w:spacing w:val="1"/>
          <w:w w:val="105"/>
          <w:sz w:val="22"/>
        </w:rPr>
        <w:t> </w:t>
      </w:r>
      <w:r>
        <w:rPr>
          <w:w w:val="105"/>
          <w:sz w:val="22"/>
        </w:rPr>
        <w:t>修畢</w:t>
      </w:r>
      <w:r>
        <w:rPr>
          <w:w w:val="105"/>
          <w:sz w:val="23"/>
        </w:rPr>
        <w:t>業前都不</w:t>
      </w:r>
      <w:r>
        <w:rPr>
          <w:w w:val="105"/>
          <w:sz w:val="22"/>
        </w:rPr>
        <w:t>可</w:t>
      </w:r>
      <w:r>
        <w:rPr>
          <w:w w:val="105"/>
          <w:sz w:val="23"/>
        </w:rPr>
        <w:t>以兼課，辦公室</w:t>
      </w:r>
      <w:r>
        <w:rPr>
          <w:w w:val="105"/>
          <w:sz w:val="22"/>
        </w:rPr>
        <w:t>還</w:t>
      </w:r>
      <w:r>
        <w:rPr>
          <w:w w:val="105"/>
          <w:sz w:val="23"/>
        </w:rPr>
        <w:t>有一位同</w:t>
      </w:r>
      <w:r>
        <w:rPr>
          <w:w w:val="105"/>
          <w:sz w:val="22"/>
        </w:rPr>
        <w:t>仁也</w:t>
      </w:r>
      <w:r>
        <w:rPr>
          <w:w w:val="105"/>
          <w:sz w:val="23"/>
        </w:rPr>
        <w:t>是這</w:t>
      </w:r>
      <w:r>
        <w:rPr>
          <w:w w:val="105"/>
          <w:sz w:val="22"/>
        </w:rPr>
        <w:t>樣</w:t>
      </w:r>
      <w:r>
        <w:rPr>
          <w:w w:val="105"/>
          <w:sz w:val="23"/>
        </w:rPr>
        <w:t>情</w:t>
      </w:r>
      <w:r>
        <w:rPr>
          <w:spacing w:val="1"/>
          <w:w w:val="105"/>
          <w:sz w:val="23"/>
        </w:rPr>
        <w:t> </w:t>
      </w:r>
      <w:r>
        <w:rPr>
          <w:w w:val="105"/>
          <w:sz w:val="23"/>
        </w:rPr>
        <w:t>形，本人</w:t>
      </w:r>
      <w:r>
        <w:rPr>
          <w:w w:val="105"/>
          <w:sz w:val="22"/>
        </w:rPr>
        <w:t>很</w:t>
      </w:r>
      <w:r>
        <w:rPr>
          <w:w w:val="105"/>
          <w:sz w:val="23"/>
        </w:rPr>
        <w:t>幸</w:t>
      </w:r>
      <w:r>
        <w:rPr>
          <w:w w:val="105"/>
          <w:sz w:val="22"/>
        </w:rPr>
        <w:t>運</w:t>
      </w:r>
      <w:r>
        <w:rPr>
          <w:w w:val="105"/>
          <w:sz w:val="23"/>
        </w:rPr>
        <w:t>的要</w:t>
      </w:r>
      <w:r>
        <w:rPr>
          <w:w w:val="105"/>
          <w:sz w:val="22"/>
        </w:rPr>
        <w:t>畢</w:t>
      </w:r>
      <w:r>
        <w:rPr>
          <w:w w:val="105"/>
          <w:sz w:val="23"/>
        </w:rPr>
        <w:t>業了，就</w:t>
      </w:r>
      <w:r>
        <w:rPr>
          <w:w w:val="105"/>
          <w:sz w:val="22"/>
        </w:rPr>
        <w:t>沒</w:t>
      </w:r>
      <w:r>
        <w:rPr>
          <w:w w:val="105"/>
          <w:sz w:val="23"/>
        </w:rPr>
        <w:t>有這個問題，</w:t>
      </w:r>
      <w:r>
        <w:rPr>
          <w:w w:val="105"/>
          <w:sz w:val="22"/>
        </w:rPr>
        <w:t>可</w:t>
      </w:r>
      <w:r>
        <w:rPr>
          <w:w w:val="105"/>
          <w:sz w:val="23"/>
        </w:rPr>
        <w:t>是</w:t>
      </w:r>
      <w:r>
        <w:rPr>
          <w:w w:val="105"/>
          <w:sz w:val="22"/>
        </w:rPr>
        <w:t>我</w:t>
      </w:r>
      <w:r>
        <w:rPr>
          <w:w w:val="105"/>
          <w:sz w:val="23"/>
        </w:rPr>
        <w:t>希</w:t>
      </w:r>
      <w:r>
        <w:rPr>
          <w:spacing w:val="1"/>
          <w:w w:val="105"/>
          <w:sz w:val="23"/>
        </w:rPr>
        <w:t> </w:t>
      </w:r>
      <w:r>
        <w:rPr>
          <w:w w:val="105"/>
          <w:sz w:val="23"/>
        </w:rPr>
        <w:t>望以後的人，不要有這</w:t>
      </w:r>
      <w:r>
        <w:rPr>
          <w:w w:val="105"/>
          <w:sz w:val="22"/>
        </w:rPr>
        <w:t>樣</w:t>
      </w:r>
      <w:r>
        <w:rPr>
          <w:w w:val="105"/>
          <w:sz w:val="23"/>
        </w:rPr>
        <w:t>的</w:t>
      </w:r>
      <w:r>
        <w:rPr>
          <w:w w:val="105"/>
          <w:sz w:val="22"/>
        </w:rPr>
        <w:t>困擾</w:t>
      </w:r>
      <w:r>
        <w:rPr>
          <w:w w:val="105"/>
          <w:sz w:val="23"/>
        </w:rPr>
        <w:t>，</w:t>
      </w:r>
      <w:r>
        <w:rPr>
          <w:w w:val="105"/>
          <w:sz w:val="22"/>
        </w:rPr>
        <w:t>正好利</w:t>
      </w:r>
      <w:r>
        <w:rPr>
          <w:w w:val="105"/>
          <w:sz w:val="23"/>
        </w:rPr>
        <w:t>用這個機會，</w:t>
      </w:r>
      <w:r>
        <w:rPr>
          <w:w w:val="105"/>
          <w:sz w:val="22"/>
        </w:rPr>
        <w:t>順</w:t>
      </w:r>
    </w:p>
    <w:p>
      <w:pPr>
        <w:pStyle w:val="BodyText"/>
        <w:rPr>
          <w:sz w:val="20"/>
        </w:rPr>
      </w:pPr>
    </w:p>
    <w:p>
      <w:pPr>
        <w:pStyle w:val="BodyText"/>
        <w:spacing w:before="6"/>
        <w:rPr>
          <w:sz w:val="14"/>
        </w:rPr>
      </w:pPr>
    </w:p>
    <w:p>
      <w:pPr>
        <w:pStyle w:val="BodyText"/>
        <w:spacing w:before="6"/>
        <w:rPr>
          <w:sz w:val="8"/>
        </w:rPr>
      </w:pPr>
    </w:p>
    <w:p>
      <w:pPr>
        <w:spacing w:before="0"/>
        <w:ind w:left="1033" w:right="1100" w:firstLine="0"/>
        <w:jc w:val="center"/>
        <w:rPr>
          <w:rFonts w:ascii="Times New Roman"/>
          <w:sz w:val="15"/>
        </w:rPr>
      </w:pPr>
      <w:r>
        <w:rPr>
          <w:rFonts w:ascii="Times New Roman"/>
          <w:w w:val="150"/>
          <w:sz w:val="13"/>
        </w:rPr>
        <w:t>82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before="59"/>
        <w:ind w:left="169" w:right="0" w:firstLine="0"/>
        <w:jc w:val="left"/>
        <w:rPr>
          <w:rFonts w:ascii="Times New Roman" w:eastAsia="Times New Roman"/>
          <w:sz w:val="24"/>
        </w:rPr>
      </w:pPr>
      <w:r>
        <w:rPr>
          <w:w w:val="110"/>
          <w:sz w:val="23"/>
        </w:rPr>
        <w:t>便向老師</w:t>
      </w:r>
      <w:r>
        <w:rPr>
          <w:w w:val="110"/>
          <w:sz w:val="22"/>
        </w:rPr>
        <w:t>請教，謝謝。</w:t>
      </w:r>
      <w:r>
        <w:rPr>
          <w:rFonts w:ascii="Times New Roman" w:eastAsia="Times New Roman"/>
          <w:w w:val="102"/>
          <w:sz w:val="24"/>
        </w:rPr>
        <w:t> </w:t>
      </w:r>
    </w:p>
    <w:p>
      <w:pPr>
        <w:pStyle w:val="BodyText"/>
        <w:spacing w:before="2"/>
        <w:rPr>
          <w:rFonts w:ascii="Times New Roman"/>
          <w:sz w:val="17"/>
        </w:rPr>
      </w:pPr>
    </w:p>
    <w:p>
      <w:pPr>
        <w:spacing w:before="1"/>
        <w:ind w:left="169" w:right="0" w:firstLine="0"/>
        <w:jc w:val="left"/>
        <w:rPr>
          <w:rFonts w:ascii="Georgia" w:eastAsia="Georgia"/>
          <w:sz w:val="17"/>
        </w:rPr>
      </w:pPr>
      <w:r>
        <w:rPr>
          <w:w w:val="130"/>
          <w:sz w:val="23"/>
        </w:rPr>
        <w:t>回答人：</w:t>
      </w:r>
      <w:r>
        <w:rPr>
          <w:rFonts w:ascii="Georgia" w:eastAsia="Georgia"/>
          <w:w w:val="130"/>
          <w:sz w:val="17"/>
        </w:rPr>
        <w:t>Prof.</w:t>
      </w:r>
      <w:r>
        <w:rPr>
          <w:rFonts w:ascii="Georgia" w:eastAsia="Georgia"/>
          <w:spacing w:val="7"/>
          <w:w w:val="130"/>
          <w:sz w:val="17"/>
        </w:rPr>
        <w:t> </w:t>
      </w:r>
      <w:r>
        <w:rPr>
          <w:rFonts w:ascii="Georgia" w:eastAsia="Georgia"/>
          <w:w w:val="130"/>
          <w:sz w:val="17"/>
        </w:rPr>
        <w:t>Dr</w:t>
      </w:r>
      <w:r>
        <w:rPr>
          <w:rFonts w:ascii="Georgia" w:eastAsia="Georgia"/>
          <w:spacing w:val="4"/>
          <w:w w:val="130"/>
          <w:sz w:val="17"/>
        </w:rPr>
        <w:t>. </w:t>
      </w:r>
      <w:r>
        <w:rPr>
          <w:rFonts w:ascii="Georgia" w:eastAsia="Georgia"/>
          <w:w w:val="130"/>
          <w:sz w:val="17"/>
        </w:rPr>
        <w:t>Christian</w:t>
      </w:r>
      <w:r>
        <w:rPr>
          <w:rFonts w:ascii="Georgia" w:eastAsia="Georgia"/>
          <w:spacing w:val="9"/>
          <w:w w:val="130"/>
          <w:sz w:val="17"/>
        </w:rPr>
        <w:t> </w:t>
      </w:r>
      <w:r>
        <w:rPr>
          <w:rFonts w:ascii="Georgia" w:eastAsia="Georgia"/>
          <w:w w:val="130"/>
          <w:sz w:val="17"/>
        </w:rPr>
        <w:t>Starck </w:t>
      </w:r>
      <w:r>
        <w:rPr>
          <w:rFonts w:ascii="Georgia" w:eastAsia="Georgia"/>
          <w:spacing w:val="20"/>
          <w:sz w:val="17"/>
        </w:rPr>
        <w:t> </w:t>
      </w:r>
      <w:r>
        <w:rPr>
          <w:rFonts w:ascii="Georgia" w:eastAsia="Georgia"/>
          <w:w w:val="149"/>
          <w:sz w:val="17"/>
        </w:rPr>
        <w:t> </w:t>
      </w:r>
    </w:p>
    <w:p>
      <w:pPr>
        <w:pStyle w:val="BodyText"/>
        <w:spacing w:before="197"/>
        <w:ind w:left="169"/>
        <w:rPr>
          <w:rFonts w:ascii="Times New Roman" w:eastAsia="Times New Roman"/>
          <w:sz w:val="24"/>
        </w:rPr>
      </w:pPr>
      <w:r>
        <w:rPr>
          <w:w w:val="110"/>
        </w:rPr>
        <w:t>（翻譯）陳委員愛娥：</w:t>
      </w:r>
      <w:r>
        <w:rPr>
          <w:rFonts w:ascii="Times New Roman" w:eastAsia="Times New Roman"/>
          <w:w w:val="102"/>
          <w:sz w:val="24"/>
        </w:rPr>
        <w:t> </w:t>
      </w:r>
    </w:p>
    <w:p>
      <w:pPr>
        <w:pStyle w:val="BodyText"/>
        <w:spacing w:before="4"/>
        <w:rPr>
          <w:rFonts w:ascii="Times New Roman"/>
          <w:sz w:val="17"/>
        </w:rPr>
      </w:pPr>
    </w:p>
    <w:p>
      <w:pPr>
        <w:spacing w:line="288" w:lineRule="auto" w:before="0"/>
        <w:ind w:left="169" w:right="214" w:firstLine="493"/>
        <w:jc w:val="both"/>
        <w:rPr>
          <w:rFonts w:ascii="Times New Roman" w:eastAsia="Times New Roman"/>
          <w:sz w:val="17"/>
        </w:rPr>
      </w:pPr>
      <w:r>
        <w:rPr>
          <w:w w:val="110"/>
          <w:sz w:val="22"/>
        </w:rPr>
        <w:t>這問題是</w:t>
      </w:r>
      <w:r>
        <w:rPr>
          <w:w w:val="110"/>
          <w:sz w:val="23"/>
        </w:rPr>
        <w:t>我</w:t>
      </w:r>
      <w:r>
        <w:rPr>
          <w:w w:val="110"/>
          <w:sz w:val="22"/>
        </w:rPr>
        <w:t>國非常</w:t>
      </w:r>
      <w:r>
        <w:rPr>
          <w:w w:val="110"/>
          <w:sz w:val="23"/>
        </w:rPr>
        <w:t>特別</w:t>
      </w:r>
      <w:r>
        <w:rPr>
          <w:w w:val="110"/>
          <w:sz w:val="22"/>
        </w:rPr>
        <w:t>的情</w:t>
      </w:r>
      <w:r>
        <w:rPr>
          <w:w w:val="110"/>
          <w:sz w:val="23"/>
        </w:rPr>
        <w:t>況</w:t>
      </w:r>
      <w:r>
        <w:rPr>
          <w:w w:val="110"/>
          <w:sz w:val="22"/>
        </w:rPr>
        <w:t>，在</w:t>
      </w:r>
      <w:r>
        <w:rPr>
          <w:w w:val="110"/>
          <w:sz w:val="23"/>
        </w:rPr>
        <w:t>德</w:t>
      </w:r>
      <w:r>
        <w:rPr>
          <w:w w:val="110"/>
          <w:sz w:val="22"/>
        </w:rPr>
        <w:t>國的情形，您的</w:t>
      </w:r>
      <w:r>
        <w:rPr>
          <w:spacing w:val="-2"/>
          <w:w w:val="110"/>
          <w:sz w:val="22"/>
        </w:rPr>
        <w:t>前</w:t>
      </w:r>
      <w:r>
        <w:rPr>
          <w:spacing w:val="-2"/>
          <w:w w:val="110"/>
          <w:sz w:val="23"/>
        </w:rPr>
        <w:t>提</w:t>
      </w:r>
      <w:r>
        <w:rPr>
          <w:spacing w:val="-2"/>
          <w:w w:val="110"/>
          <w:sz w:val="22"/>
        </w:rPr>
        <w:t>問題看起來不存在，原因是在</w:t>
      </w:r>
      <w:r>
        <w:rPr>
          <w:spacing w:val="-1"/>
          <w:w w:val="110"/>
          <w:sz w:val="23"/>
        </w:rPr>
        <w:t>德</w:t>
      </w:r>
      <w:r>
        <w:rPr>
          <w:spacing w:val="-1"/>
          <w:w w:val="110"/>
          <w:sz w:val="22"/>
        </w:rPr>
        <w:t>國，大</w:t>
      </w:r>
      <w:r>
        <w:rPr>
          <w:spacing w:val="-1"/>
          <w:w w:val="110"/>
          <w:sz w:val="23"/>
        </w:rPr>
        <w:t>概</w:t>
      </w:r>
      <w:r>
        <w:rPr>
          <w:spacing w:val="-1"/>
          <w:w w:val="110"/>
          <w:sz w:val="22"/>
        </w:rPr>
        <w:t>與</w:t>
      </w:r>
      <w:r>
        <w:rPr>
          <w:spacing w:val="-1"/>
          <w:w w:val="110"/>
          <w:sz w:val="23"/>
        </w:rPr>
        <w:t>我</w:t>
      </w:r>
      <w:r>
        <w:rPr>
          <w:spacing w:val="-1"/>
          <w:w w:val="110"/>
          <w:sz w:val="22"/>
        </w:rPr>
        <w:t>國不同，</w:t>
      </w:r>
      <w:r>
        <w:rPr>
          <w:spacing w:val="-119"/>
          <w:w w:val="110"/>
          <w:sz w:val="22"/>
        </w:rPr>
        <w:t> </w:t>
      </w:r>
      <w:r>
        <w:rPr>
          <w:w w:val="110"/>
          <w:sz w:val="22"/>
        </w:rPr>
        <w:t>對於一</w:t>
      </w:r>
      <w:r>
        <w:rPr>
          <w:w w:val="110"/>
          <w:sz w:val="23"/>
        </w:rPr>
        <w:t>邊服</w:t>
      </w:r>
      <w:r>
        <w:rPr>
          <w:w w:val="110"/>
          <w:sz w:val="22"/>
        </w:rPr>
        <w:t>公</w:t>
      </w:r>
      <w:r>
        <w:rPr>
          <w:w w:val="110"/>
          <w:sz w:val="23"/>
        </w:rPr>
        <w:t>職</w:t>
      </w:r>
      <w:r>
        <w:rPr>
          <w:w w:val="110"/>
          <w:sz w:val="22"/>
        </w:rPr>
        <w:t>，一</w:t>
      </w:r>
      <w:r>
        <w:rPr>
          <w:w w:val="110"/>
          <w:sz w:val="23"/>
        </w:rPr>
        <w:t>邊讀</w:t>
      </w:r>
      <w:r>
        <w:rPr>
          <w:w w:val="110"/>
          <w:sz w:val="22"/>
        </w:rPr>
        <w:t>博士，</w:t>
      </w:r>
      <w:r>
        <w:rPr>
          <w:w w:val="110"/>
          <w:sz w:val="23"/>
        </w:rPr>
        <w:t>比</w:t>
      </w:r>
      <w:r>
        <w:rPr>
          <w:w w:val="110"/>
          <w:sz w:val="22"/>
        </w:rPr>
        <w:t>較</w:t>
      </w:r>
      <w:r>
        <w:rPr>
          <w:w w:val="110"/>
          <w:sz w:val="23"/>
        </w:rPr>
        <w:t>沒</w:t>
      </w:r>
      <w:r>
        <w:rPr>
          <w:w w:val="110"/>
          <w:sz w:val="22"/>
        </w:rPr>
        <w:t>有這</w:t>
      </w:r>
      <w:r>
        <w:rPr>
          <w:w w:val="110"/>
          <w:sz w:val="23"/>
        </w:rPr>
        <w:t>樣</w:t>
      </w:r>
      <w:r>
        <w:rPr>
          <w:w w:val="110"/>
          <w:sz w:val="22"/>
        </w:rPr>
        <w:t>的情</w:t>
      </w:r>
      <w:r>
        <w:rPr>
          <w:w w:val="110"/>
          <w:sz w:val="23"/>
        </w:rPr>
        <w:t>況</w:t>
      </w:r>
      <w:r>
        <w:rPr>
          <w:w w:val="110"/>
          <w:sz w:val="22"/>
        </w:rPr>
        <w:t>。你了解</w:t>
      </w:r>
      <w:r>
        <w:rPr>
          <w:w w:val="110"/>
          <w:sz w:val="23"/>
        </w:rPr>
        <w:t>我</w:t>
      </w:r>
      <w:r>
        <w:rPr>
          <w:w w:val="110"/>
          <w:sz w:val="22"/>
        </w:rPr>
        <w:t>的</w:t>
      </w:r>
      <w:r>
        <w:rPr>
          <w:w w:val="110"/>
          <w:sz w:val="23"/>
        </w:rPr>
        <w:t>意思</w:t>
      </w:r>
      <w:r>
        <w:rPr>
          <w:w w:val="110"/>
          <w:sz w:val="22"/>
        </w:rPr>
        <w:t>，</w:t>
      </w:r>
      <w:r>
        <w:rPr>
          <w:w w:val="110"/>
          <w:sz w:val="23"/>
        </w:rPr>
        <w:t>他</w:t>
      </w:r>
      <w:r>
        <w:rPr>
          <w:w w:val="110"/>
          <w:sz w:val="22"/>
        </w:rPr>
        <w:t>的出發點是，如</w:t>
      </w:r>
      <w:r>
        <w:rPr>
          <w:w w:val="110"/>
          <w:sz w:val="23"/>
        </w:rPr>
        <w:t>果</w:t>
      </w:r>
      <w:r>
        <w:rPr>
          <w:w w:val="110"/>
          <w:sz w:val="22"/>
        </w:rPr>
        <w:t>一個公務員</w:t>
      </w:r>
      <w:r>
        <w:rPr>
          <w:w w:val="110"/>
          <w:sz w:val="23"/>
        </w:rPr>
        <w:t>想進修</w:t>
      </w:r>
      <w:r>
        <w:rPr>
          <w:w w:val="110"/>
          <w:sz w:val="22"/>
        </w:rPr>
        <w:t>，</w:t>
      </w:r>
      <w:r>
        <w:rPr>
          <w:spacing w:val="1"/>
          <w:w w:val="110"/>
          <w:sz w:val="22"/>
        </w:rPr>
        <w:t> </w:t>
      </w:r>
      <w:r>
        <w:rPr>
          <w:spacing w:val="-3"/>
          <w:w w:val="110"/>
          <w:sz w:val="22"/>
        </w:rPr>
        <w:t>其</w:t>
      </w:r>
      <w:r>
        <w:rPr>
          <w:spacing w:val="-3"/>
          <w:w w:val="110"/>
          <w:sz w:val="23"/>
        </w:rPr>
        <w:t>可</w:t>
      </w:r>
      <w:r>
        <w:rPr>
          <w:spacing w:val="-3"/>
          <w:w w:val="110"/>
          <w:sz w:val="22"/>
        </w:rPr>
        <w:t>以</w:t>
      </w:r>
      <w:r>
        <w:rPr>
          <w:spacing w:val="-3"/>
          <w:w w:val="110"/>
          <w:sz w:val="23"/>
        </w:rPr>
        <w:t>利</w:t>
      </w:r>
      <w:r>
        <w:rPr>
          <w:spacing w:val="-3"/>
          <w:w w:val="110"/>
          <w:sz w:val="22"/>
        </w:rPr>
        <w:t>用</w:t>
      </w:r>
      <w:r>
        <w:rPr>
          <w:spacing w:val="-3"/>
          <w:w w:val="110"/>
          <w:sz w:val="23"/>
        </w:rPr>
        <w:t>休</w:t>
      </w:r>
      <w:r>
        <w:rPr>
          <w:spacing w:val="-3"/>
          <w:w w:val="110"/>
          <w:sz w:val="22"/>
        </w:rPr>
        <w:t>假，這個有點</w:t>
      </w:r>
      <w:r>
        <w:rPr>
          <w:spacing w:val="-2"/>
          <w:w w:val="110"/>
          <w:sz w:val="23"/>
        </w:rPr>
        <w:t>像我</w:t>
      </w:r>
      <w:r>
        <w:rPr>
          <w:spacing w:val="-2"/>
          <w:w w:val="110"/>
          <w:sz w:val="22"/>
        </w:rPr>
        <w:t>國的停</w:t>
      </w:r>
      <w:r>
        <w:rPr>
          <w:spacing w:val="-2"/>
          <w:w w:val="110"/>
          <w:sz w:val="23"/>
        </w:rPr>
        <w:t>職</w:t>
      </w:r>
      <w:r>
        <w:rPr>
          <w:spacing w:val="-2"/>
          <w:w w:val="110"/>
          <w:sz w:val="22"/>
        </w:rPr>
        <w:t>，這個應該是說，</w:t>
      </w:r>
      <w:r>
        <w:rPr>
          <w:spacing w:val="-119"/>
          <w:w w:val="110"/>
          <w:sz w:val="22"/>
        </w:rPr>
        <w:t> </w:t>
      </w:r>
      <w:r>
        <w:rPr>
          <w:spacing w:val="-2"/>
          <w:w w:val="110"/>
          <w:sz w:val="22"/>
        </w:rPr>
        <w:t>不是不</w:t>
      </w:r>
      <w:r>
        <w:rPr>
          <w:spacing w:val="-1"/>
          <w:w w:val="110"/>
          <w:sz w:val="23"/>
        </w:rPr>
        <w:t>好</w:t>
      </w:r>
      <w:r>
        <w:rPr>
          <w:spacing w:val="-1"/>
          <w:w w:val="110"/>
          <w:sz w:val="22"/>
        </w:rPr>
        <w:t>的停</w:t>
      </w:r>
      <w:r>
        <w:rPr>
          <w:spacing w:val="-1"/>
          <w:w w:val="110"/>
          <w:sz w:val="23"/>
        </w:rPr>
        <w:t>職</w:t>
      </w:r>
      <w:r>
        <w:rPr>
          <w:spacing w:val="-1"/>
          <w:w w:val="110"/>
          <w:sz w:val="22"/>
        </w:rPr>
        <w:t>，但其實就是停</w:t>
      </w:r>
      <w:r>
        <w:rPr>
          <w:spacing w:val="-1"/>
          <w:w w:val="110"/>
          <w:sz w:val="23"/>
        </w:rPr>
        <w:t>職</w:t>
      </w:r>
      <w:r>
        <w:rPr>
          <w:spacing w:val="-8"/>
          <w:w w:val="110"/>
          <w:sz w:val="22"/>
        </w:rPr>
        <w:t>一段時間，譬如說 </w:t>
      </w:r>
      <w:r>
        <w:rPr>
          <w:rFonts w:ascii="Times New Roman" w:eastAsia="Times New Roman"/>
          <w:spacing w:val="-1"/>
          <w:w w:val="125"/>
          <w:sz w:val="17"/>
        </w:rPr>
        <w:t>2</w:t>
      </w:r>
      <w:r>
        <w:rPr>
          <w:rFonts w:ascii="Times New Roman" w:eastAsia="Times New Roman"/>
          <w:spacing w:val="8"/>
          <w:w w:val="125"/>
          <w:sz w:val="17"/>
        </w:rPr>
        <w:t> </w:t>
      </w:r>
      <w:r>
        <w:rPr>
          <w:spacing w:val="-1"/>
          <w:w w:val="110"/>
          <w:sz w:val="22"/>
        </w:rPr>
        <w:t>年、</w:t>
      </w:r>
      <w:r>
        <w:rPr>
          <w:rFonts w:ascii="Times New Roman" w:eastAsia="Times New Roman"/>
          <w:w w:val="125"/>
          <w:sz w:val="17"/>
        </w:rPr>
        <w:t>3</w:t>
      </w:r>
      <w:r>
        <w:rPr>
          <w:rFonts w:ascii="Times New Roman" w:eastAsia="Times New Roman"/>
          <w:spacing w:val="-3"/>
          <w:w w:val="125"/>
          <w:sz w:val="17"/>
        </w:rPr>
        <w:t> </w:t>
      </w:r>
      <w:r>
        <w:rPr>
          <w:w w:val="110"/>
          <w:sz w:val="22"/>
        </w:rPr>
        <w:t>年，</w:t>
      </w:r>
      <w:r>
        <w:rPr>
          <w:w w:val="110"/>
          <w:sz w:val="23"/>
        </w:rPr>
        <w:t>然</w:t>
      </w:r>
      <w:r>
        <w:rPr>
          <w:w w:val="110"/>
          <w:sz w:val="22"/>
        </w:rPr>
        <w:t>後</w:t>
      </w:r>
      <w:r>
        <w:rPr>
          <w:w w:val="110"/>
          <w:sz w:val="23"/>
        </w:rPr>
        <w:t>可</w:t>
      </w:r>
      <w:r>
        <w:rPr>
          <w:w w:val="110"/>
          <w:sz w:val="22"/>
        </w:rPr>
        <w:t>以再回任，所以就這個部分，你就不會發</w:t>
      </w:r>
      <w:r>
        <w:rPr>
          <w:w w:val="110"/>
          <w:sz w:val="23"/>
        </w:rPr>
        <w:t>生</w:t>
      </w:r>
      <w:r>
        <w:rPr>
          <w:w w:val="110"/>
          <w:sz w:val="22"/>
        </w:rPr>
        <w:t>您說的</w:t>
      </w:r>
      <w:r>
        <w:rPr>
          <w:w w:val="110"/>
          <w:sz w:val="23"/>
        </w:rPr>
        <w:t>那樣</w:t>
      </w:r>
      <w:r>
        <w:rPr>
          <w:w w:val="110"/>
          <w:sz w:val="22"/>
        </w:rPr>
        <w:t>的情</w:t>
      </w:r>
      <w:r>
        <w:rPr>
          <w:w w:val="110"/>
          <w:sz w:val="23"/>
        </w:rPr>
        <w:t>況</w:t>
      </w:r>
      <w:r>
        <w:rPr>
          <w:w w:val="110"/>
          <w:sz w:val="22"/>
        </w:rPr>
        <w:t>。</w:t>
      </w:r>
      <w:r>
        <w:rPr>
          <w:rFonts w:ascii="Times New Roman" w:eastAsia="Times New Roman"/>
          <w:w w:val="144"/>
          <w:sz w:val="17"/>
        </w:rPr>
        <w:t> </w:t>
      </w:r>
    </w:p>
    <w:p>
      <w:pPr>
        <w:spacing w:before="142"/>
        <w:ind w:left="169" w:right="0" w:firstLine="0"/>
        <w:jc w:val="both"/>
        <w:rPr>
          <w:rFonts w:ascii="Georgia" w:eastAsia="Georgia"/>
          <w:sz w:val="17"/>
        </w:rPr>
      </w:pPr>
      <w:r>
        <w:rPr>
          <w:spacing w:val="-13"/>
          <w:w w:val="110"/>
          <w:sz w:val="23"/>
        </w:rPr>
        <w:t>發問人 </w:t>
      </w:r>
      <w:r>
        <w:rPr>
          <w:rFonts w:ascii="Georgia" w:eastAsia="Georgia"/>
          <w:w w:val="110"/>
          <w:sz w:val="17"/>
        </w:rPr>
        <w:t>1</w:t>
      </w:r>
      <w:r>
        <w:rPr>
          <w:w w:val="110"/>
          <w:sz w:val="23"/>
        </w:rPr>
        <w:t>：</w:t>
      </w:r>
      <w:r>
        <w:rPr>
          <w:rFonts w:ascii="Georgia" w:eastAsia="Georgia"/>
          <w:w w:val="149"/>
          <w:sz w:val="17"/>
        </w:rPr>
        <w:t> </w:t>
      </w:r>
    </w:p>
    <w:p>
      <w:pPr>
        <w:pStyle w:val="BodyText"/>
        <w:spacing w:before="6"/>
        <w:rPr>
          <w:rFonts w:ascii="Georgia"/>
          <w:sz w:val="17"/>
        </w:rPr>
      </w:pPr>
    </w:p>
    <w:p>
      <w:pPr>
        <w:spacing w:line="288" w:lineRule="auto" w:before="0"/>
        <w:ind w:left="169" w:right="214" w:firstLine="493"/>
        <w:jc w:val="both"/>
        <w:rPr>
          <w:rFonts w:ascii="Times New Roman" w:eastAsia="Times New Roman"/>
          <w:sz w:val="17"/>
        </w:rPr>
      </w:pPr>
      <w:r>
        <w:rPr>
          <w:w w:val="110"/>
          <w:sz w:val="23"/>
        </w:rPr>
        <w:t>我</w:t>
      </w:r>
      <w:r>
        <w:rPr>
          <w:w w:val="110"/>
          <w:sz w:val="22"/>
        </w:rPr>
        <w:t>的問題大</w:t>
      </w:r>
      <w:r>
        <w:rPr>
          <w:w w:val="110"/>
          <w:sz w:val="23"/>
        </w:rPr>
        <w:t>概還沒</w:t>
      </w:r>
      <w:r>
        <w:rPr>
          <w:w w:val="110"/>
          <w:sz w:val="22"/>
        </w:rPr>
        <w:t>有得</w:t>
      </w:r>
      <w:r>
        <w:rPr>
          <w:w w:val="110"/>
          <w:sz w:val="23"/>
        </w:rPr>
        <w:t>到</w:t>
      </w:r>
      <w:r>
        <w:rPr>
          <w:w w:val="110"/>
          <w:sz w:val="22"/>
        </w:rPr>
        <w:t>一個解</w:t>
      </w:r>
      <w:r>
        <w:rPr>
          <w:w w:val="110"/>
          <w:sz w:val="23"/>
        </w:rPr>
        <w:t>決</w:t>
      </w:r>
      <w:r>
        <w:rPr>
          <w:w w:val="110"/>
          <w:sz w:val="22"/>
        </w:rPr>
        <w:t>，就是因為</w:t>
      </w:r>
      <w:r>
        <w:rPr>
          <w:w w:val="110"/>
          <w:sz w:val="23"/>
        </w:rPr>
        <w:t>長</w:t>
      </w:r>
      <w:r>
        <w:rPr>
          <w:w w:val="110"/>
          <w:sz w:val="22"/>
        </w:rPr>
        <w:t>遠，</w:t>
      </w:r>
      <w:r>
        <w:rPr>
          <w:spacing w:val="1"/>
          <w:w w:val="110"/>
          <w:sz w:val="22"/>
        </w:rPr>
        <w:t> </w:t>
      </w:r>
      <w:r>
        <w:rPr>
          <w:spacing w:val="-2"/>
          <w:w w:val="110"/>
          <w:sz w:val="23"/>
        </w:rPr>
        <w:t>我</w:t>
      </w:r>
      <w:r>
        <w:rPr>
          <w:spacing w:val="-1"/>
          <w:w w:val="110"/>
          <w:sz w:val="22"/>
        </w:rPr>
        <w:t>個人問是跟</w:t>
      </w:r>
      <w:r>
        <w:rPr>
          <w:spacing w:val="-1"/>
          <w:w w:val="110"/>
          <w:sz w:val="23"/>
        </w:rPr>
        <w:t>制度</w:t>
      </w:r>
      <w:r>
        <w:rPr>
          <w:spacing w:val="-1"/>
          <w:w w:val="110"/>
          <w:sz w:val="22"/>
        </w:rPr>
        <w:t>有關，因為如</w:t>
      </w:r>
      <w:r>
        <w:rPr>
          <w:spacing w:val="-1"/>
          <w:w w:val="110"/>
          <w:sz w:val="23"/>
        </w:rPr>
        <w:t>果</w:t>
      </w:r>
      <w:r>
        <w:rPr>
          <w:spacing w:val="-22"/>
          <w:w w:val="110"/>
          <w:sz w:val="22"/>
        </w:rPr>
        <w:t>說第 </w:t>
      </w:r>
      <w:r>
        <w:rPr>
          <w:rFonts w:ascii="Times New Roman" w:eastAsia="Times New Roman"/>
          <w:spacing w:val="-1"/>
          <w:w w:val="125"/>
          <w:sz w:val="17"/>
        </w:rPr>
        <w:t>1</w:t>
      </w:r>
      <w:r>
        <w:rPr>
          <w:rFonts w:ascii="Times New Roman" w:eastAsia="Times New Roman"/>
          <w:spacing w:val="7"/>
          <w:w w:val="125"/>
          <w:sz w:val="17"/>
        </w:rPr>
        <w:t> </w:t>
      </w:r>
      <w:r>
        <w:rPr>
          <w:spacing w:val="-16"/>
          <w:w w:val="110"/>
          <w:sz w:val="22"/>
        </w:rPr>
        <w:t>年、第 </w:t>
      </w:r>
      <w:r>
        <w:rPr>
          <w:rFonts w:ascii="Times New Roman" w:eastAsia="Times New Roman"/>
          <w:spacing w:val="-1"/>
          <w:w w:val="125"/>
          <w:sz w:val="17"/>
        </w:rPr>
        <w:t>2</w:t>
      </w:r>
      <w:r>
        <w:rPr>
          <w:rFonts w:ascii="Times New Roman" w:eastAsia="Times New Roman"/>
          <w:spacing w:val="8"/>
          <w:w w:val="125"/>
          <w:sz w:val="17"/>
        </w:rPr>
        <w:t> </w:t>
      </w:r>
      <w:r>
        <w:rPr>
          <w:spacing w:val="-1"/>
          <w:w w:val="110"/>
          <w:sz w:val="22"/>
        </w:rPr>
        <w:t>年</w:t>
      </w:r>
      <w:r>
        <w:rPr>
          <w:spacing w:val="-1"/>
          <w:w w:val="110"/>
          <w:sz w:val="23"/>
        </w:rPr>
        <w:t>很</w:t>
      </w:r>
      <w:r>
        <w:rPr>
          <w:spacing w:val="-1"/>
          <w:w w:val="110"/>
          <w:sz w:val="22"/>
        </w:rPr>
        <w:t>忙，</w:t>
      </w:r>
      <w:r>
        <w:rPr>
          <w:spacing w:val="-119"/>
          <w:w w:val="110"/>
          <w:sz w:val="22"/>
        </w:rPr>
        <w:t> </w:t>
      </w:r>
      <w:r>
        <w:rPr>
          <w:w w:val="110"/>
          <w:sz w:val="22"/>
        </w:rPr>
        <w:t>你</w:t>
      </w:r>
      <w:r>
        <w:rPr>
          <w:w w:val="110"/>
          <w:sz w:val="23"/>
        </w:rPr>
        <w:t>可</w:t>
      </w:r>
      <w:r>
        <w:rPr>
          <w:w w:val="110"/>
          <w:sz w:val="22"/>
        </w:rPr>
        <w:t>以請假，或是</w:t>
      </w:r>
      <w:r>
        <w:rPr>
          <w:w w:val="110"/>
          <w:sz w:val="23"/>
        </w:rPr>
        <w:t>怎麼樣留職</w:t>
      </w:r>
      <w:r>
        <w:rPr>
          <w:w w:val="110"/>
          <w:sz w:val="22"/>
        </w:rPr>
        <w:t>停薪，但是</w:t>
      </w:r>
      <w:r>
        <w:rPr>
          <w:w w:val="110"/>
          <w:sz w:val="23"/>
        </w:rPr>
        <w:t>我</w:t>
      </w:r>
      <w:r>
        <w:rPr>
          <w:w w:val="110"/>
          <w:sz w:val="22"/>
        </w:rPr>
        <w:t>問題不是這</w:t>
      </w:r>
      <w:r>
        <w:rPr>
          <w:w w:val="110"/>
          <w:sz w:val="23"/>
        </w:rPr>
        <w:t>樣子</w:t>
      </w:r>
      <w:r>
        <w:rPr>
          <w:w w:val="110"/>
          <w:sz w:val="22"/>
        </w:rPr>
        <w:t>。</w:t>
      </w:r>
      <w:r>
        <w:rPr>
          <w:rFonts w:ascii="Times New Roman" w:eastAsia="Times New Roman"/>
          <w:w w:val="144"/>
          <w:sz w:val="17"/>
        </w:rPr>
        <w:t> </w:t>
      </w:r>
    </w:p>
    <w:p>
      <w:pPr>
        <w:spacing w:line="288" w:lineRule="auto" w:before="142"/>
        <w:ind w:left="169" w:right="245" w:firstLine="493"/>
        <w:jc w:val="both"/>
        <w:rPr>
          <w:sz w:val="22"/>
        </w:rPr>
      </w:pPr>
      <w:r>
        <w:rPr>
          <w:w w:val="110"/>
          <w:sz w:val="22"/>
        </w:rPr>
        <w:t>假如你課程已</w:t>
      </w:r>
      <w:r>
        <w:rPr>
          <w:w w:val="110"/>
          <w:sz w:val="23"/>
        </w:rPr>
        <w:t>經修畢</w:t>
      </w:r>
      <w:r>
        <w:rPr>
          <w:w w:val="110"/>
          <w:sz w:val="22"/>
        </w:rPr>
        <w:t>，</w:t>
      </w:r>
      <w:r>
        <w:rPr>
          <w:w w:val="110"/>
          <w:sz w:val="23"/>
        </w:rPr>
        <w:t>而完全</w:t>
      </w:r>
      <w:r>
        <w:rPr>
          <w:w w:val="110"/>
          <w:sz w:val="22"/>
        </w:rPr>
        <w:t>是在寫論</w:t>
      </w:r>
      <w:r>
        <w:rPr>
          <w:w w:val="110"/>
          <w:sz w:val="23"/>
        </w:rPr>
        <w:t>文</w:t>
      </w:r>
      <w:r>
        <w:rPr>
          <w:w w:val="110"/>
          <w:sz w:val="22"/>
        </w:rPr>
        <w:t>，</w:t>
      </w:r>
      <w:r>
        <w:rPr>
          <w:w w:val="110"/>
          <w:sz w:val="23"/>
        </w:rPr>
        <w:t>老師</w:t>
      </w:r>
      <w:r>
        <w:rPr>
          <w:w w:val="110"/>
          <w:sz w:val="22"/>
        </w:rPr>
        <w:t>你有</w:t>
      </w:r>
      <w:r>
        <w:rPr>
          <w:spacing w:val="-3"/>
          <w:w w:val="110"/>
          <w:sz w:val="22"/>
        </w:rPr>
        <w:t>指</w:t>
      </w:r>
      <w:r>
        <w:rPr>
          <w:spacing w:val="-3"/>
          <w:w w:val="110"/>
          <w:sz w:val="23"/>
        </w:rPr>
        <w:t>導</w:t>
      </w:r>
      <w:r>
        <w:rPr>
          <w:spacing w:val="-3"/>
          <w:w w:val="110"/>
          <w:sz w:val="22"/>
        </w:rPr>
        <w:t>過</w:t>
      </w:r>
      <w:r>
        <w:rPr>
          <w:spacing w:val="-3"/>
          <w:w w:val="110"/>
          <w:sz w:val="23"/>
        </w:rPr>
        <w:t>很</w:t>
      </w:r>
      <w:r>
        <w:rPr>
          <w:spacing w:val="-3"/>
          <w:w w:val="110"/>
          <w:sz w:val="22"/>
        </w:rPr>
        <w:t>多學</w:t>
      </w:r>
      <w:r>
        <w:rPr>
          <w:spacing w:val="-3"/>
          <w:w w:val="110"/>
          <w:sz w:val="23"/>
        </w:rPr>
        <w:t>生</w:t>
      </w:r>
      <w:r>
        <w:rPr>
          <w:spacing w:val="-3"/>
          <w:w w:val="110"/>
          <w:sz w:val="22"/>
        </w:rPr>
        <w:t>，你知</w:t>
      </w:r>
      <w:r>
        <w:rPr>
          <w:spacing w:val="-3"/>
          <w:w w:val="110"/>
          <w:sz w:val="23"/>
        </w:rPr>
        <w:t>道</w:t>
      </w:r>
      <w:r>
        <w:rPr>
          <w:spacing w:val="-3"/>
          <w:w w:val="110"/>
          <w:sz w:val="22"/>
        </w:rPr>
        <w:t>學</w:t>
      </w:r>
      <w:r>
        <w:rPr>
          <w:spacing w:val="-3"/>
          <w:w w:val="110"/>
          <w:sz w:val="23"/>
        </w:rPr>
        <w:t>生很可</w:t>
      </w:r>
      <w:r>
        <w:rPr>
          <w:spacing w:val="-3"/>
          <w:w w:val="110"/>
          <w:sz w:val="22"/>
        </w:rPr>
        <w:t>能</w:t>
      </w:r>
      <w:r>
        <w:rPr>
          <w:spacing w:val="-3"/>
          <w:w w:val="110"/>
          <w:sz w:val="23"/>
        </w:rPr>
        <w:t>需</w:t>
      </w:r>
      <w:r>
        <w:rPr>
          <w:spacing w:val="-3"/>
          <w:w w:val="110"/>
          <w:sz w:val="22"/>
        </w:rPr>
        <w:t>要花</w:t>
      </w:r>
      <w:r>
        <w:rPr>
          <w:spacing w:val="-35"/>
          <w:w w:val="110"/>
          <w:sz w:val="23"/>
        </w:rPr>
        <w:t>掉 </w:t>
      </w:r>
      <w:r>
        <w:rPr>
          <w:rFonts w:ascii="Times New Roman" w:eastAsia="Times New Roman"/>
          <w:spacing w:val="-2"/>
          <w:w w:val="125"/>
          <w:sz w:val="17"/>
        </w:rPr>
        <w:t>3</w:t>
      </w:r>
      <w:r>
        <w:rPr>
          <w:rFonts w:ascii="Times New Roman" w:eastAsia="Times New Roman"/>
          <w:spacing w:val="7"/>
          <w:w w:val="125"/>
          <w:sz w:val="17"/>
        </w:rPr>
        <w:t> </w:t>
      </w:r>
      <w:r>
        <w:rPr>
          <w:spacing w:val="-2"/>
          <w:w w:val="110"/>
          <w:sz w:val="22"/>
        </w:rPr>
        <w:t>年、</w:t>
      </w:r>
      <w:r>
        <w:rPr>
          <w:rFonts w:ascii="Times New Roman" w:eastAsia="Times New Roman"/>
          <w:spacing w:val="-2"/>
          <w:w w:val="125"/>
          <w:sz w:val="17"/>
        </w:rPr>
        <w:t>4</w:t>
      </w:r>
      <w:r>
        <w:rPr>
          <w:rFonts w:ascii="Times New Roman" w:eastAsia="Times New Roman"/>
          <w:spacing w:val="6"/>
          <w:w w:val="125"/>
          <w:sz w:val="17"/>
        </w:rPr>
        <w:t> </w:t>
      </w:r>
      <w:r>
        <w:rPr>
          <w:spacing w:val="-2"/>
          <w:w w:val="110"/>
          <w:sz w:val="22"/>
        </w:rPr>
        <w:t>年時</w:t>
      </w:r>
      <w:r>
        <w:rPr>
          <w:w w:val="110"/>
          <w:sz w:val="22"/>
        </w:rPr>
        <w:t>間，</w:t>
      </w:r>
      <w:r>
        <w:rPr>
          <w:w w:val="110"/>
          <w:sz w:val="23"/>
        </w:rPr>
        <w:t>他必須</w:t>
      </w:r>
      <w:r>
        <w:rPr>
          <w:w w:val="110"/>
          <w:sz w:val="22"/>
        </w:rPr>
        <w:t>要有</w:t>
      </w:r>
      <w:r>
        <w:rPr>
          <w:w w:val="110"/>
          <w:sz w:val="23"/>
        </w:rPr>
        <w:t>工</w:t>
      </w:r>
      <w:r>
        <w:rPr>
          <w:w w:val="110"/>
          <w:sz w:val="22"/>
        </w:rPr>
        <w:t>作，男</w:t>
      </w:r>
      <w:r>
        <w:rPr>
          <w:w w:val="110"/>
          <w:sz w:val="23"/>
        </w:rPr>
        <w:t>生</w:t>
      </w:r>
      <w:r>
        <w:rPr>
          <w:w w:val="110"/>
          <w:sz w:val="22"/>
        </w:rPr>
        <w:t>要</w:t>
      </w:r>
      <w:r>
        <w:rPr>
          <w:w w:val="110"/>
          <w:sz w:val="23"/>
        </w:rPr>
        <w:t>養</w:t>
      </w:r>
      <w:r>
        <w:rPr>
          <w:w w:val="110"/>
          <w:sz w:val="22"/>
        </w:rPr>
        <w:t>家活口，</w:t>
      </w:r>
      <w:r>
        <w:rPr>
          <w:w w:val="110"/>
          <w:sz w:val="23"/>
        </w:rPr>
        <w:t>他</w:t>
      </w:r>
      <w:r>
        <w:rPr>
          <w:w w:val="110"/>
          <w:sz w:val="22"/>
        </w:rPr>
        <w:t>不</w:t>
      </w:r>
      <w:r>
        <w:rPr>
          <w:w w:val="110"/>
          <w:sz w:val="23"/>
        </w:rPr>
        <w:t>可</w:t>
      </w:r>
      <w:r>
        <w:rPr>
          <w:w w:val="110"/>
          <w:sz w:val="22"/>
        </w:rPr>
        <w:t>能</w:t>
      </w:r>
      <w:r>
        <w:rPr>
          <w:w w:val="110"/>
          <w:sz w:val="23"/>
        </w:rPr>
        <w:t>靠</w:t>
      </w:r>
      <w:r>
        <w:rPr>
          <w:w w:val="110"/>
          <w:sz w:val="22"/>
        </w:rPr>
        <w:t>妻</w:t>
      </w:r>
      <w:r>
        <w:rPr>
          <w:w w:val="110"/>
          <w:sz w:val="23"/>
        </w:rPr>
        <w:t>子</w:t>
      </w:r>
      <w:r>
        <w:rPr>
          <w:spacing w:val="-22"/>
          <w:w w:val="110"/>
          <w:sz w:val="23"/>
        </w:rPr>
        <w:t>而 </w:t>
      </w:r>
      <w:r>
        <w:rPr>
          <w:rFonts w:ascii="Times New Roman" w:eastAsia="Times New Roman"/>
          <w:spacing w:val="-49"/>
          <w:w w:val="125"/>
          <w:sz w:val="17"/>
        </w:rPr>
        <w:t>5</w:t>
      </w:r>
      <w:r>
        <w:rPr>
          <w:spacing w:val="-49"/>
          <w:w w:val="110"/>
          <w:sz w:val="22"/>
        </w:rPr>
        <w:t>、</w:t>
      </w:r>
      <w:r>
        <w:rPr>
          <w:rFonts w:ascii="Times New Roman" w:eastAsia="Times New Roman"/>
          <w:w w:val="125"/>
          <w:sz w:val="17"/>
        </w:rPr>
        <w:t>6</w:t>
      </w:r>
      <w:r>
        <w:rPr>
          <w:rFonts w:ascii="Times New Roman" w:eastAsia="Times New Roman"/>
          <w:spacing w:val="30"/>
          <w:w w:val="125"/>
          <w:sz w:val="17"/>
        </w:rPr>
        <w:t> </w:t>
      </w:r>
      <w:r>
        <w:rPr>
          <w:spacing w:val="-2"/>
          <w:w w:val="110"/>
          <w:sz w:val="22"/>
        </w:rPr>
        <w:t>年都不</w:t>
      </w:r>
      <w:r>
        <w:rPr>
          <w:spacing w:val="-2"/>
          <w:w w:val="110"/>
          <w:sz w:val="23"/>
        </w:rPr>
        <w:t>工</w:t>
      </w:r>
      <w:r>
        <w:rPr>
          <w:spacing w:val="-50"/>
          <w:w w:val="110"/>
          <w:sz w:val="22"/>
        </w:rPr>
        <w:t>作，</w:t>
      </w:r>
      <w:r>
        <w:rPr>
          <w:spacing w:val="-2"/>
          <w:w w:val="110"/>
          <w:sz w:val="23"/>
        </w:rPr>
        <w:t>很可</w:t>
      </w:r>
      <w:r>
        <w:rPr>
          <w:spacing w:val="-14"/>
          <w:w w:val="110"/>
          <w:sz w:val="22"/>
        </w:rPr>
        <w:t>能第 </w:t>
      </w:r>
      <w:r>
        <w:rPr>
          <w:rFonts w:ascii="Times New Roman" w:eastAsia="Times New Roman"/>
          <w:w w:val="125"/>
          <w:sz w:val="17"/>
        </w:rPr>
        <w:t>1</w:t>
      </w:r>
      <w:r>
        <w:rPr>
          <w:rFonts w:ascii="Times New Roman" w:eastAsia="Times New Roman"/>
          <w:spacing w:val="32"/>
          <w:w w:val="125"/>
          <w:sz w:val="17"/>
        </w:rPr>
        <w:t> </w:t>
      </w:r>
      <w:r>
        <w:rPr>
          <w:spacing w:val="-1"/>
          <w:w w:val="110"/>
          <w:sz w:val="22"/>
        </w:rPr>
        <w:t>年</w:t>
      </w:r>
      <w:r>
        <w:rPr>
          <w:spacing w:val="-2"/>
          <w:w w:val="110"/>
          <w:sz w:val="23"/>
        </w:rPr>
        <w:t>被</w:t>
      </w:r>
      <w:r>
        <w:rPr>
          <w:spacing w:val="-2"/>
          <w:w w:val="110"/>
          <w:sz w:val="22"/>
        </w:rPr>
        <w:t>學校要</w:t>
      </w:r>
      <w:r>
        <w:rPr>
          <w:spacing w:val="-2"/>
          <w:w w:val="110"/>
          <w:sz w:val="23"/>
        </w:rPr>
        <w:t>求</w:t>
      </w:r>
      <w:r>
        <w:rPr>
          <w:spacing w:val="-2"/>
          <w:w w:val="110"/>
          <w:sz w:val="22"/>
        </w:rPr>
        <w:t>要辭</w:t>
      </w:r>
      <w:r>
        <w:rPr>
          <w:spacing w:val="-2"/>
          <w:w w:val="110"/>
          <w:sz w:val="23"/>
        </w:rPr>
        <w:t>掉工</w:t>
      </w:r>
      <w:r>
        <w:rPr>
          <w:spacing w:val="-34"/>
          <w:w w:val="110"/>
          <w:sz w:val="22"/>
        </w:rPr>
        <w:t>作，</w:t>
      </w:r>
    </w:p>
    <w:p>
      <w:pPr>
        <w:spacing w:line="288" w:lineRule="auto" w:before="1"/>
        <w:ind w:left="169" w:right="270" w:firstLine="0"/>
        <w:jc w:val="both"/>
        <w:rPr>
          <w:sz w:val="22"/>
        </w:rPr>
      </w:pPr>
      <w:r>
        <w:rPr>
          <w:w w:val="110"/>
          <w:sz w:val="22"/>
        </w:rPr>
        <w:t>或</w:t>
      </w:r>
      <w:r>
        <w:rPr>
          <w:w w:val="110"/>
          <w:sz w:val="23"/>
        </w:rPr>
        <w:t>者留職</w:t>
      </w:r>
      <w:r>
        <w:rPr>
          <w:w w:val="110"/>
          <w:sz w:val="22"/>
        </w:rPr>
        <w:t>停薪。此為前 </w:t>
      </w:r>
      <w:r>
        <w:rPr>
          <w:rFonts w:ascii="Times New Roman" w:eastAsia="Times New Roman"/>
          <w:w w:val="125"/>
          <w:sz w:val="17"/>
        </w:rPr>
        <w:t>2</w:t>
      </w:r>
      <w:r>
        <w:rPr>
          <w:rFonts w:ascii="Times New Roman" w:eastAsia="Times New Roman"/>
          <w:spacing w:val="20"/>
          <w:w w:val="125"/>
          <w:sz w:val="17"/>
        </w:rPr>
        <w:t> </w:t>
      </w:r>
      <w:r>
        <w:rPr>
          <w:w w:val="110"/>
          <w:sz w:val="22"/>
        </w:rPr>
        <w:t>年</w:t>
      </w:r>
      <w:r>
        <w:rPr>
          <w:w w:val="110"/>
          <w:sz w:val="23"/>
        </w:rPr>
        <w:t>修</w:t>
      </w:r>
      <w:r>
        <w:rPr>
          <w:w w:val="110"/>
          <w:sz w:val="22"/>
        </w:rPr>
        <w:t>學分的階段，</w:t>
      </w:r>
      <w:r>
        <w:rPr>
          <w:w w:val="110"/>
          <w:sz w:val="23"/>
        </w:rPr>
        <w:t>我</w:t>
      </w:r>
      <w:r>
        <w:rPr>
          <w:w w:val="110"/>
          <w:sz w:val="22"/>
        </w:rPr>
        <w:t>說這階段已</w:t>
      </w:r>
      <w:r>
        <w:rPr>
          <w:w w:val="110"/>
          <w:sz w:val="23"/>
        </w:rPr>
        <w:t>經完畢</w:t>
      </w:r>
      <w:r>
        <w:rPr>
          <w:w w:val="110"/>
          <w:sz w:val="22"/>
        </w:rPr>
        <w:t>，這段在機關的要</w:t>
      </w:r>
      <w:r>
        <w:rPr>
          <w:w w:val="110"/>
          <w:sz w:val="23"/>
        </w:rPr>
        <w:t>求</w:t>
      </w:r>
      <w:r>
        <w:rPr>
          <w:w w:val="110"/>
          <w:sz w:val="22"/>
        </w:rPr>
        <w:t>是</w:t>
      </w:r>
      <w:r>
        <w:rPr>
          <w:w w:val="110"/>
          <w:sz w:val="23"/>
        </w:rPr>
        <w:t>合</w:t>
      </w:r>
      <w:r>
        <w:rPr>
          <w:w w:val="110"/>
          <w:sz w:val="22"/>
        </w:rPr>
        <w:t>理的，你因為</w:t>
      </w:r>
      <w:r>
        <w:rPr>
          <w:w w:val="110"/>
          <w:sz w:val="23"/>
        </w:rPr>
        <w:t>工</w:t>
      </w:r>
      <w:r>
        <w:rPr>
          <w:w w:val="110"/>
          <w:sz w:val="22"/>
        </w:rPr>
        <w:t>作一</w:t>
      </w:r>
      <w:r>
        <w:rPr>
          <w:w w:val="110"/>
          <w:sz w:val="23"/>
        </w:rPr>
        <w:t>方面</w:t>
      </w:r>
      <w:r>
        <w:rPr>
          <w:w w:val="110"/>
          <w:sz w:val="22"/>
        </w:rPr>
        <w:t>就是要</w:t>
      </w:r>
      <w:r>
        <w:rPr>
          <w:w w:val="110"/>
          <w:sz w:val="23"/>
        </w:rPr>
        <w:t>去</w:t>
      </w:r>
      <w:r>
        <w:rPr>
          <w:w w:val="110"/>
          <w:sz w:val="22"/>
        </w:rPr>
        <w:t>兼課是不</w:t>
      </w:r>
      <w:r>
        <w:rPr>
          <w:w w:val="110"/>
          <w:sz w:val="23"/>
        </w:rPr>
        <w:t>可</w:t>
      </w:r>
      <w:r>
        <w:rPr>
          <w:w w:val="110"/>
          <w:sz w:val="22"/>
        </w:rPr>
        <w:t>能的，人</w:t>
      </w:r>
      <w:r>
        <w:rPr>
          <w:w w:val="110"/>
          <w:sz w:val="23"/>
        </w:rPr>
        <w:t>也</w:t>
      </w:r>
      <w:r>
        <w:rPr>
          <w:w w:val="110"/>
          <w:sz w:val="22"/>
        </w:rPr>
        <w:t>不</w:t>
      </w:r>
      <w:r>
        <w:rPr>
          <w:w w:val="110"/>
          <w:sz w:val="23"/>
        </w:rPr>
        <w:t>可</w:t>
      </w:r>
      <w:r>
        <w:rPr>
          <w:w w:val="110"/>
          <w:sz w:val="22"/>
        </w:rPr>
        <w:t>能有</w:t>
      </w:r>
      <w:r>
        <w:rPr>
          <w:w w:val="110"/>
          <w:sz w:val="23"/>
        </w:rPr>
        <w:t>三頭</w:t>
      </w:r>
      <w:r>
        <w:rPr>
          <w:w w:val="110"/>
          <w:sz w:val="22"/>
        </w:rPr>
        <w:t>六臂</w:t>
      </w:r>
      <w:r>
        <w:rPr>
          <w:w w:val="110"/>
          <w:sz w:val="23"/>
        </w:rPr>
        <w:t>那麼</w:t>
      </w:r>
      <w:r>
        <w:rPr>
          <w:w w:val="110"/>
          <w:sz w:val="22"/>
        </w:rPr>
        <w:t>多時間，但是當課已</w:t>
      </w:r>
      <w:r>
        <w:rPr>
          <w:w w:val="110"/>
          <w:sz w:val="23"/>
        </w:rPr>
        <w:t>經修完</w:t>
      </w:r>
      <w:r>
        <w:rPr>
          <w:w w:val="110"/>
          <w:sz w:val="22"/>
        </w:rPr>
        <w:t>了，在寫論</w:t>
      </w:r>
      <w:r>
        <w:rPr>
          <w:w w:val="110"/>
          <w:sz w:val="23"/>
        </w:rPr>
        <w:t>文</w:t>
      </w:r>
      <w:r>
        <w:rPr>
          <w:w w:val="110"/>
          <w:sz w:val="22"/>
        </w:rPr>
        <w:t>的階段，所以</w:t>
      </w:r>
      <w:r>
        <w:rPr>
          <w:w w:val="110"/>
          <w:sz w:val="23"/>
        </w:rPr>
        <w:t>我</w:t>
      </w:r>
      <w:r>
        <w:rPr>
          <w:w w:val="110"/>
          <w:sz w:val="22"/>
        </w:rPr>
        <w:t>覺</w:t>
      </w:r>
    </w:p>
    <w:p>
      <w:pPr>
        <w:pStyle w:val="BodyText"/>
        <w:spacing w:before="10"/>
        <w:rPr>
          <w:sz w:val="12"/>
        </w:rPr>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83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before="59"/>
        <w:ind w:left="169" w:right="0" w:firstLine="0"/>
        <w:jc w:val="left"/>
        <w:rPr>
          <w:rFonts w:ascii="Times New Roman" w:eastAsia="Times New Roman"/>
          <w:sz w:val="24"/>
        </w:rPr>
      </w:pPr>
      <w:r>
        <w:rPr>
          <w:w w:val="105"/>
          <w:sz w:val="23"/>
        </w:rPr>
        <w:t>得問題</w:t>
      </w:r>
      <w:r>
        <w:rPr>
          <w:w w:val="105"/>
          <w:sz w:val="22"/>
        </w:rPr>
        <w:t>沒</w:t>
      </w:r>
      <w:r>
        <w:rPr>
          <w:w w:val="105"/>
          <w:sz w:val="23"/>
        </w:rPr>
        <w:t>有回</w:t>
      </w:r>
      <w:r>
        <w:rPr>
          <w:w w:val="105"/>
          <w:sz w:val="22"/>
        </w:rPr>
        <w:t>答到</w:t>
      </w:r>
      <w:r>
        <w:rPr>
          <w:w w:val="105"/>
          <w:sz w:val="23"/>
        </w:rPr>
        <w:t>，謝謝。</w:t>
      </w:r>
      <w:r>
        <w:rPr>
          <w:rFonts w:ascii="Times New Roman" w:eastAsia="Times New Roman"/>
          <w:w w:val="102"/>
          <w:sz w:val="24"/>
        </w:rPr>
        <w:t> </w:t>
      </w:r>
    </w:p>
    <w:p>
      <w:pPr>
        <w:pStyle w:val="BodyText"/>
        <w:spacing w:before="2"/>
        <w:rPr>
          <w:rFonts w:ascii="Times New Roman"/>
          <w:sz w:val="17"/>
        </w:rPr>
      </w:pPr>
    </w:p>
    <w:p>
      <w:pPr>
        <w:spacing w:before="1"/>
        <w:ind w:left="169" w:right="0" w:firstLine="0"/>
        <w:jc w:val="left"/>
        <w:rPr>
          <w:rFonts w:ascii="Georgia" w:eastAsia="Georgia"/>
          <w:sz w:val="17"/>
        </w:rPr>
      </w:pPr>
      <w:r>
        <w:rPr>
          <w:w w:val="130"/>
          <w:sz w:val="23"/>
        </w:rPr>
        <w:t>回答人：</w:t>
      </w:r>
      <w:r>
        <w:rPr>
          <w:rFonts w:ascii="Georgia" w:eastAsia="Georgia"/>
          <w:w w:val="130"/>
          <w:sz w:val="17"/>
        </w:rPr>
        <w:t>Prof.</w:t>
      </w:r>
      <w:r>
        <w:rPr>
          <w:rFonts w:ascii="Georgia" w:eastAsia="Georgia"/>
          <w:spacing w:val="7"/>
          <w:w w:val="130"/>
          <w:sz w:val="17"/>
        </w:rPr>
        <w:t> </w:t>
      </w:r>
      <w:r>
        <w:rPr>
          <w:rFonts w:ascii="Georgia" w:eastAsia="Georgia"/>
          <w:w w:val="130"/>
          <w:sz w:val="17"/>
        </w:rPr>
        <w:t>Dr</w:t>
      </w:r>
      <w:r>
        <w:rPr>
          <w:rFonts w:ascii="Georgia" w:eastAsia="Georgia"/>
          <w:spacing w:val="4"/>
          <w:w w:val="130"/>
          <w:sz w:val="17"/>
        </w:rPr>
        <w:t>. </w:t>
      </w:r>
      <w:r>
        <w:rPr>
          <w:rFonts w:ascii="Georgia" w:eastAsia="Georgia"/>
          <w:w w:val="130"/>
          <w:sz w:val="17"/>
        </w:rPr>
        <w:t>Christian</w:t>
      </w:r>
      <w:r>
        <w:rPr>
          <w:rFonts w:ascii="Georgia" w:eastAsia="Georgia"/>
          <w:spacing w:val="9"/>
          <w:w w:val="130"/>
          <w:sz w:val="17"/>
        </w:rPr>
        <w:t> </w:t>
      </w:r>
      <w:r>
        <w:rPr>
          <w:rFonts w:ascii="Georgia" w:eastAsia="Georgia"/>
          <w:w w:val="130"/>
          <w:sz w:val="17"/>
        </w:rPr>
        <w:t>Starck </w:t>
      </w:r>
      <w:r>
        <w:rPr>
          <w:rFonts w:ascii="Georgia" w:eastAsia="Georgia"/>
          <w:spacing w:val="20"/>
          <w:sz w:val="17"/>
        </w:rPr>
        <w:t> </w:t>
      </w:r>
      <w:r>
        <w:rPr>
          <w:rFonts w:ascii="Georgia" w:eastAsia="Georgia"/>
          <w:w w:val="149"/>
          <w:sz w:val="17"/>
        </w:rPr>
        <w:t> </w:t>
      </w:r>
    </w:p>
    <w:p>
      <w:pPr>
        <w:pStyle w:val="BodyText"/>
        <w:spacing w:before="197"/>
        <w:ind w:left="169"/>
        <w:rPr>
          <w:rFonts w:ascii="Times New Roman" w:eastAsia="Times New Roman"/>
          <w:sz w:val="24"/>
        </w:rPr>
      </w:pPr>
      <w:r>
        <w:rPr>
          <w:w w:val="110"/>
        </w:rPr>
        <w:t>（翻譯）陳委員愛娥：</w:t>
      </w:r>
      <w:r>
        <w:rPr>
          <w:rFonts w:ascii="Times New Roman" w:eastAsia="Times New Roman"/>
          <w:w w:val="102"/>
          <w:sz w:val="24"/>
        </w:rPr>
        <w:t> </w:t>
      </w:r>
    </w:p>
    <w:p>
      <w:pPr>
        <w:pStyle w:val="BodyText"/>
        <w:spacing w:before="4"/>
        <w:rPr>
          <w:rFonts w:ascii="Times New Roman"/>
          <w:sz w:val="17"/>
        </w:rPr>
      </w:pPr>
    </w:p>
    <w:p>
      <w:pPr>
        <w:spacing w:line="288" w:lineRule="auto" w:before="0"/>
        <w:ind w:left="169" w:right="214" w:firstLine="493"/>
        <w:jc w:val="both"/>
        <w:rPr>
          <w:rFonts w:ascii="Times New Roman" w:eastAsia="Times New Roman"/>
          <w:sz w:val="24"/>
        </w:rPr>
      </w:pPr>
      <w:r>
        <w:rPr>
          <w:w w:val="105"/>
          <w:sz w:val="23"/>
        </w:rPr>
        <w:t>就這個部分應該這</w:t>
      </w:r>
      <w:r>
        <w:rPr>
          <w:w w:val="105"/>
          <w:sz w:val="22"/>
        </w:rPr>
        <w:t>樣</w:t>
      </w:r>
      <w:r>
        <w:rPr>
          <w:w w:val="105"/>
          <w:sz w:val="23"/>
        </w:rPr>
        <w:t>說，關鍵</w:t>
      </w:r>
      <w:r>
        <w:rPr>
          <w:w w:val="105"/>
          <w:sz w:val="22"/>
        </w:rPr>
        <w:t>終究</w:t>
      </w:r>
      <w:r>
        <w:rPr>
          <w:w w:val="105"/>
          <w:sz w:val="23"/>
        </w:rPr>
        <w:t>在於</w:t>
      </w:r>
      <w:r>
        <w:rPr>
          <w:w w:val="105"/>
          <w:sz w:val="22"/>
        </w:rPr>
        <w:t>演講</w:t>
      </w:r>
      <w:r>
        <w:rPr>
          <w:w w:val="105"/>
          <w:sz w:val="23"/>
        </w:rPr>
        <w:t>最後所</w:t>
      </w:r>
      <w:r>
        <w:rPr>
          <w:w w:val="105"/>
          <w:sz w:val="22"/>
        </w:rPr>
        <w:t>提</w:t>
      </w:r>
      <w:r>
        <w:rPr>
          <w:spacing w:val="1"/>
          <w:w w:val="105"/>
          <w:sz w:val="22"/>
        </w:rPr>
        <w:t> </w:t>
      </w:r>
      <w:r>
        <w:rPr>
          <w:w w:val="105"/>
          <w:sz w:val="22"/>
        </w:rPr>
        <w:t>到</w:t>
      </w:r>
      <w:r>
        <w:rPr>
          <w:w w:val="105"/>
          <w:sz w:val="23"/>
        </w:rPr>
        <w:t>的，就是會不會影響</w:t>
      </w:r>
      <w:r>
        <w:rPr>
          <w:w w:val="105"/>
          <w:sz w:val="22"/>
        </w:rPr>
        <w:t>到他</w:t>
      </w:r>
      <w:r>
        <w:rPr>
          <w:w w:val="105"/>
          <w:sz w:val="23"/>
        </w:rPr>
        <w:t>的職務，就這部分其實就是如</w:t>
      </w:r>
      <w:r>
        <w:rPr>
          <w:spacing w:val="1"/>
          <w:w w:val="105"/>
          <w:sz w:val="23"/>
        </w:rPr>
        <w:t> </w:t>
      </w:r>
      <w:r>
        <w:rPr>
          <w:w w:val="105"/>
          <w:sz w:val="23"/>
        </w:rPr>
        <w:t>此，就兼</w:t>
      </w:r>
      <w:r>
        <w:rPr>
          <w:w w:val="105"/>
          <w:sz w:val="22"/>
        </w:rPr>
        <w:t>課而言</w:t>
      </w:r>
      <w:r>
        <w:rPr>
          <w:w w:val="105"/>
          <w:sz w:val="23"/>
        </w:rPr>
        <w:t>，</w:t>
      </w:r>
      <w:r>
        <w:rPr>
          <w:w w:val="105"/>
          <w:sz w:val="22"/>
        </w:rPr>
        <w:t>也</w:t>
      </w:r>
      <w:r>
        <w:rPr>
          <w:w w:val="105"/>
          <w:sz w:val="23"/>
        </w:rPr>
        <w:t>是一定要</w:t>
      </w:r>
      <w:r>
        <w:rPr>
          <w:w w:val="105"/>
          <w:sz w:val="22"/>
        </w:rPr>
        <w:t>經</w:t>
      </w:r>
      <w:r>
        <w:rPr>
          <w:w w:val="105"/>
          <w:sz w:val="23"/>
        </w:rPr>
        <w:t>過</w:t>
      </w:r>
      <w:r>
        <w:rPr>
          <w:w w:val="105"/>
          <w:sz w:val="22"/>
        </w:rPr>
        <w:t>許可</w:t>
      </w:r>
      <w:r>
        <w:rPr>
          <w:w w:val="105"/>
          <w:sz w:val="23"/>
        </w:rPr>
        <w:t>，在</w:t>
      </w:r>
      <w:r>
        <w:rPr>
          <w:w w:val="105"/>
          <w:sz w:val="22"/>
        </w:rPr>
        <w:t>德</w:t>
      </w:r>
      <w:r>
        <w:rPr>
          <w:w w:val="105"/>
          <w:sz w:val="23"/>
        </w:rPr>
        <w:t>國</w:t>
      </w:r>
      <w:r>
        <w:rPr>
          <w:w w:val="105"/>
          <w:sz w:val="22"/>
        </w:rPr>
        <w:t>也</w:t>
      </w:r>
      <w:r>
        <w:rPr>
          <w:w w:val="105"/>
          <w:sz w:val="23"/>
        </w:rPr>
        <w:t>是如此。但兼</w:t>
      </w:r>
      <w:r>
        <w:rPr>
          <w:w w:val="105"/>
          <w:sz w:val="22"/>
        </w:rPr>
        <w:t>課到</w:t>
      </w:r>
      <w:r>
        <w:rPr>
          <w:w w:val="105"/>
          <w:sz w:val="23"/>
        </w:rPr>
        <w:t>底有</w:t>
      </w:r>
      <w:r>
        <w:rPr>
          <w:w w:val="105"/>
          <w:sz w:val="22"/>
        </w:rPr>
        <w:t>沒</w:t>
      </w:r>
      <w:r>
        <w:rPr>
          <w:w w:val="105"/>
          <w:sz w:val="23"/>
        </w:rPr>
        <w:t>有影響</w:t>
      </w:r>
      <w:r>
        <w:rPr>
          <w:w w:val="105"/>
          <w:sz w:val="22"/>
        </w:rPr>
        <w:t>到他</w:t>
      </w:r>
      <w:r>
        <w:rPr>
          <w:w w:val="105"/>
          <w:sz w:val="23"/>
        </w:rPr>
        <w:t>的職務</w:t>
      </w:r>
      <w:r>
        <w:rPr>
          <w:w w:val="105"/>
          <w:sz w:val="22"/>
        </w:rPr>
        <w:t>遂</w:t>
      </w:r>
      <w:r>
        <w:rPr>
          <w:w w:val="105"/>
          <w:sz w:val="23"/>
        </w:rPr>
        <w:t>行，則</w:t>
      </w:r>
      <w:r>
        <w:rPr>
          <w:w w:val="105"/>
          <w:sz w:val="22"/>
        </w:rPr>
        <w:t>完全</w:t>
      </w:r>
      <w:r>
        <w:rPr>
          <w:w w:val="105"/>
          <w:sz w:val="23"/>
        </w:rPr>
        <w:t>要看情況</w:t>
      </w:r>
      <w:r>
        <w:rPr>
          <w:spacing w:val="2"/>
          <w:w w:val="105"/>
          <w:sz w:val="23"/>
        </w:rPr>
        <w:t> </w:t>
      </w:r>
      <w:r>
        <w:rPr>
          <w:w w:val="105"/>
          <w:sz w:val="22"/>
        </w:rPr>
        <w:t>而</w:t>
      </w:r>
      <w:r>
        <w:rPr>
          <w:w w:val="105"/>
          <w:sz w:val="23"/>
        </w:rPr>
        <w:t>定。這位同</w:t>
      </w:r>
      <w:r>
        <w:rPr>
          <w:w w:val="105"/>
          <w:sz w:val="22"/>
        </w:rPr>
        <w:t>仁</w:t>
      </w:r>
      <w:r>
        <w:rPr>
          <w:w w:val="105"/>
          <w:sz w:val="23"/>
        </w:rPr>
        <w:t>如</w:t>
      </w:r>
      <w:r>
        <w:rPr>
          <w:w w:val="105"/>
          <w:sz w:val="22"/>
        </w:rPr>
        <w:t>果你</w:t>
      </w:r>
      <w:r>
        <w:rPr>
          <w:w w:val="105"/>
          <w:sz w:val="23"/>
        </w:rPr>
        <w:t>要問</w:t>
      </w:r>
      <w:r>
        <w:rPr>
          <w:w w:val="105"/>
          <w:sz w:val="22"/>
        </w:rPr>
        <w:t>我</w:t>
      </w:r>
      <w:r>
        <w:rPr>
          <w:w w:val="105"/>
          <w:sz w:val="23"/>
        </w:rPr>
        <w:t>個人的</w:t>
      </w:r>
      <w:r>
        <w:rPr>
          <w:w w:val="105"/>
          <w:sz w:val="22"/>
        </w:rPr>
        <w:t>意</w:t>
      </w:r>
      <w:r>
        <w:rPr>
          <w:w w:val="105"/>
          <w:sz w:val="23"/>
        </w:rPr>
        <w:t>見的</w:t>
      </w:r>
      <w:r>
        <w:rPr>
          <w:w w:val="105"/>
          <w:sz w:val="22"/>
        </w:rPr>
        <w:t>話</w:t>
      </w:r>
      <w:r>
        <w:rPr>
          <w:w w:val="105"/>
          <w:sz w:val="23"/>
        </w:rPr>
        <w:t>，</w:t>
      </w:r>
      <w:r>
        <w:rPr>
          <w:w w:val="105"/>
          <w:sz w:val="22"/>
        </w:rPr>
        <w:t>我</w:t>
      </w:r>
      <w:r>
        <w:rPr>
          <w:w w:val="105"/>
          <w:sz w:val="23"/>
        </w:rPr>
        <w:t>認為，</w:t>
      </w:r>
      <w:r>
        <w:rPr>
          <w:spacing w:val="2"/>
          <w:w w:val="105"/>
          <w:sz w:val="23"/>
        </w:rPr>
        <w:t> </w:t>
      </w:r>
      <w:r>
        <w:rPr>
          <w:w w:val="105"/>
          <w:sz w:val="22"/>
        </w:rPr>
        <w:t>老</w:t>
      </w:r>
      <w:r>
        <w:rPr>
          <w:w w:val="105"/>
          <w:sz w:val="23"/>
        </w:rPr>
        <w:t>實說，</w:t>
      </w:r>
      <w:r>
        <w:rPr>
          <w:w w:val="105"/>
          <w:sz w:val="22"/>
        </w:rPr>
        <w:t>我也</w:t>
      </w:r>
      <w:r>
        <w:rPr>
          <w:w w:val="105"/>
          <w:sz w:val="23"/>
        </w:rPr>
        <w:t>會認為其實</w:t>
      </w:r>
      <w:r>
        <w:rPr>
          <w:w w:val="105"/>
          <w:sz w:val="22"/>
        </w:rPr>
        <w:t>真</w:t>
      </w:r>
      <w:r>
        <w:rPr>
          <w:w w:val="105"/>
          <w:sz w:val="23"/>
        </w:rPr>
        <w:t>的</w:t>
      </w:r>
      <w:r>
        <w:rPr>
          <w:w w:val="105"/>
          <w:sz w:val="22"/>
        </w:rPr>
        <w:t>還</w:t>
      </w:r>
      <w:r>
        <w:rPr>
          <w:w w:val="105"/>
          <w:sz w:val="23"/>
        </w:rPr>
        <w:t>滿</w:t>
      </w:r>
      <w:r>
        <w:rPr>
          <w:w w:val="105"/>
          <w:sz w:val="22"/>
        </w:rPr>
        <w:t>勉</w:t>
      </w:r>
      <w:r>
        <w:rPr>
          <w:w w:val="105"/>
          <w:sz w:val="23"/>
        </w:rPr>
        <w:t>強的，又要</w:t>
      </w:r>
      <w:r>
        <w:rPr>
          <w:w w:val="105"/>
          <w:sz w:val="22"/>
        </w:rPr>
        <w:t>寫</w:t>
      </w:r>
      <w:r>
        <w:rPr>
          <w:w w:val="105"/>
          <w:sz w:val="23"/>
        </w:rPr>
        <w:t>論</w:t>
      </w:r>
      <w:r>
        <w:rPr>
          <w:w w:val="105"/>
          <w:sz w:val="22"/>
        </w:rPr>
        <w:t>文</w:t>
      </w:r>
      <w:r>
        <w:rPr>
          <w:w w:val="105"/>
          <w:sz w:val="23"/>
        </w:rPr>
        <w:t>，</w:t>
      </w:r>
      <w:r>
        <w:rPr>
          <w:spacing w:val="1"/>
          <w:w w:val="105"/>
          <w:sz w:val="23"/>
        </w:rPr>
        <w:t> </w:t>
      </w:r>
      <w:r>
        <w:rPr>
          <w:w w:val="105"/>
          <w:sz w:val="23"/>
        </w:rPr>
        <w:t>又要上</w:t>
      </w:r>
      <w:r>
        <w:rPr>
          <w:w w:val="105"/>
          <w:sz w:val="22"/>
        </w:rPr>
        <w:t>課</w:t>
      </w:r>
      <w:r>
        <w:rPr>
          <w:w w:val="105"/>
          <w:sz w:val="23"/>
        </w:rPr>
        <w:t>，又要當公務員，這個就是</w:t>
      </w:r>
      <w:r>
        <w:rPr>
          <w:w w:val="105"/>
          <w:sz w:val="22"/>
        </w:rPr>
        <w:t>整</w:t>
      </w:r>
      <w:r>
        <w:rPr>
          <w:w w:val="105"/>
          <w:sz w:val="23"/>
        </w:rPr>
        <w:t>個加起來的情況。</w:t>
      </w:r>
      <w:r>
        <w:rPr>
          <w:spacing w:val="1"/>
          <w:w w:val="105"/>
          <w:sz w:val="23"/>
        </w:rPr>
        <w:t> </w:t>
      </w:r>
      <w:r>
        <w:rPr>
          <w:w w:val="105"/>
          <w:sz w:val="23"/>
        </w:rPr>
        <w:t>但是</w:t>
      </w:r>
      <w:r>
        <w:rPr>
          <w:w w:val="105"/>
          <w:sz w:val="22"/>
        </w:rPr>
        <w:t>還</w:t>
      </w:r>
      <w:r>
        <w:rPr>
          <w:w w:val="105"/>
          <w:sz w:val="23"/>
        </w:rPr>
        <w:t>是要看個</w:t>
      </w:r>
      <w:r>
        <w:rPr>
          <w:w w:val="105"/>
          <w:sz w:val="22"/>
        </w:rPr>
        <w:t>案</w:t>
      </w:r>
      <w:r>
        <w:rPr>
          <w:w w:val="105"/>
          <w:sz w:val="23"/>
        </w:rPr>
        <w:t>的情況，但是</w:t>
      </w:r>
      <w:r>
        <w:rPr>
          <w:w w:val="105"/>
          <w:sz w:val="22"/>
        </w:rPr>
        <w:t>他</w:t>
      </w:r>
      <w:r>
        <w:rPr>
          <w:w w:val="105"/>
          <w:sz w:val="23"/>
        </w:rPr>
        <w:t>的立場</w:t>
      </w:r>
      <w:r>
        <w:rPr>
          <w:w w:val="105"/>
          <w:sz w:val="22"/>
        </w:rPr>
        <w:t>還</w:t>
      </w:r>
      <w:r>
        <w:rPr>
          <w:w w:val="105"/>
          <w:sz w:val="23"/>
        </w:rPr>
        <w:t>是一</w:t>
      </w:r>
      <w:r>
        <w:rPr>
          <w:w w:val="105"/>
          <w:sz w:val="22"/>
        </w:rPr>
        <w:t>樣</w:t>
      </w:r>
      <w:r>
        <w:rPr>
          <w:w w:val="105"/>
          <w:sz w:val="23"/>
        </w:rPr>
        <w:t>，就是</w:t>
      </w:r>
      <w:r>
        <w:rPr>
          <w:spacing w:val="1"/>
          <w:w w:val="105"/>
          <w:sz w:val="23"/>
        </w:rPr>
        <w:t> </w:t>
      </w:r>
      <w:r>
        <w:rPr>
          <w:w w:val="110"/>
          <w:sz w:val="23"/>
        </w:rPr>
        <w:t>有</w:t>
      </w:r>
      <w:r>
        <w:rPr>
          <w:w w:val="110"/>
          <w:sz w:val="22"/>
        </w:rPr>
        <w:t>沒</w:t>
      </w:r>
      <w:r>
        <w:rPr>
          <w:w w:val="110"/>
          <w:sz w:val="23"/>
        </w:rPr>
        <w:t>有影響</w:t>
      </w:r>
      <w:r>
        <w:rPr>
          <w:w w:val="110"/>
          <w:sz w:val="22"/>
        </w:rPr>
        <w:t>到</w:t>
      </w:r>
      <w:r>
        <w:rPr>
          <w:w w:val="110"/>
          <w:sz w:val="23"/>
        </w:rPr>
        <w:t>職務義務</w:t>
      </w:r>
      <w:r>
        <w:rPr>
          <w:w w:val="110"/>
          <w:sz w:val="22"/>
        </w:rPr>
        <w:t>才</w:t>
      </w:r>
      <w:r>
        <w:rPr>
          <w:w w:val="110"/>
          <w:sz w:val="23"/>
        </w:rPr>
        <w:t>是重點。</w:t>
      </w:r>
      <w:r>
        <w:rPr>
          <w:rFonts w:ascii="Times New Roman" w:eastAsia="Times New Roman"/>
          <w:w w:val="102"/>
          <w:sz w:val="24"/>
        </w:rPr>
        <w:t> </w:t>
      </w:r>
    </w:p>
    <w:p>
      <w:pPr>
        <w:spacing w:before="143"/>
        <w:ind w:left="169" w:right="0" w:firstLine="0"/>
        <w:jc w:val="both"/>
        <w:rPr>
          <w:rFonts w:ascii="Georgia" w:eastAsia="Georgia"/>
          <w:sz w:val="17"/>
        </w:rPr>
      </w:pPr>
      <w:r>
        <w:rPr>
          <w:spacing w:val="-19"/>
          <w:w w:val="110"/>
          <w:sz w:val="23"/>
        </w:rPr>
        <w:t>發問人 </w:t>
      </w:r>
      <w:r>
        <w:rPr>
          <w:rFonts w:ascii="Georgia" w:eastAsia="Georgia"/>
          <w:spacing w:val="-1"/>
          <w:w w:val="110"/>
          <w:sz w:val="17"/>
        </w:rPr>
        <w:t>2</w:t>
      </w:r>
      <w:r>
        <w:rPr>
          <w:spacing w:val="-1"/>
          <w:w w:val="110"/>
          <w:sz w:val="23"/>
        </w:rPr>
        <w:t>：</w:t>
      </w:r>
      <w:r>
        <w:rPr>
          <w:rFonts w:ascii="Georgia" w:eastAsia="Georgia"/>
          <w:w w:val="149"/>
          <w:sz w:val="17"/>
        </w:rPr>
        <w:t> </w:t>
      </w:r>
    </w:p>
    <w:p>
      <w:pPr>
        <w:pStyle w:val="BodyText"/>
        <w:spacing w:before="6"/>
        <w:rPr>
          <w:rFonts w:ascii="Georgia"/>
          <w:sz w:val="17"/>
        </w:rPr>
      </w:pPr>
    </w:p>
    <w:p>
      <w:pPr>
        <w:spacing w:line="288" w:lineRule="auto" w:before="0"/>
        <w:ind w:left="169" w:right="270" w:firstLine="493"/>
        <w:jc w:val="both"/>
        <w:rPr>
          <w:rFonts w:ascii="Times New Roman" w:eastAsia="Times New Roman"/>
          <w:sz w:val="17"/>
        </w:rPr>
      </w:pPr>
      <w:r>
        <w:rPr>
          <w:rFonts w:ascii="Times New Roman" w:eastAsia="Times New Roman"/>
          <w:w w:val="102"/>
          <w:sz w:val="24"/>
        </w:rPr>
        <w:t> </w:t>
      </w:r>
      <w:r>
        <w:rPr>
          <w:rFonts w:ascii="Times New Roman" w:eastAsia="Times New Roman"/>
          <w:spacing w:val="1"/>
          <w:sz w:val="24"/>
        </w:rPr>
        <w:t> </w:t>
      </w:r>
      <w:r>
        <w:rPr>
          <w:rFonts w:ascii="Times New Roman" w:eastAsia="Times New Roman"/>
          <w:w w:val="125"/>
          <w:sz w:val="17"/>
        </w:rPr>
        <w:t>Starck</w:t>
      </w:r>
      <w:r>
        <w:rPr>
          <w:rFonts w:ascii="Times New Roman" w:eastAsia="Times New Roman"/>
          <w:spacing w:val="3"/>
          <w:w w:val="125"/>
          <w:sz w:val="17"/>
        </w:rPr>
        <w:t> </w:t>
      </w:r>
      <w:r>
        <w:rPr>
          <w:w w:val="110"/>
          <w:sz w:val="23"/>
        </w:rPr>
        <w:t>教授謝謝</w:t>
      </w:r>
      <w:r>
        <w:rPr>
          <w:w w:val="110"/>
          <w:sz w:val="22"/>
        </w:rPr>
        <w:t>你</w:t>
      </w:r>
      <w:r>
        <w:rPr>
          <w:w w:val="110"/>
          <w:sz w:val="23"/>
        </w:rPr>
        <w:t>，</w:t>
      </w:r>
      <w:r>
        <w:rPr>
          <w:w w:val="110"/>
          <w:sz w:val="22"/>
        </w:rPr>
        <w:t>雖然我們聽</w:t>
      </w:r>
      <w:r>
        <w:rPr>
          <w:w w:val="110"/>
          <w:sz w:val="23"/>
        </w:rPr>
        <w:t>不</w:t>
      </w:r>
      <w:r>
        <w:rPr>
          <w:w w:val="110"/>
          <w:sz w:val="22"/>
        </w:rPr>
        <w:t>懂德文</w:t>
      </w:r>
      <w:r>
        <w:rPr>
          <w:w w:val="110"/>
          <w:sz w:val="23"/>
        </w:rPr>
        <w:t>，但是看</w:t>
      </w:r>
      <w:r>
        <w:rPr>
          <w:w w:val="110"/>
          <w:sz w:val="22"/>
        </w:rPr>
        <w:t>你</w:t>
      </w:r>
      <w:r>
        <w:rPr>
          <w:w w:val="105"/>
          <w:sz w:val="22"/>
        </w:rPr>
        <w:t>豐富</w:t>
      </w:r>
      <w:r>
        <w:rPr>
          <w:w w:val="105"/>
          <w:sz w:val="23"/>
        </w:rPr>
        <w:t>的表情，</w:t>
      </w:r>
      <w:r>
        <w:rPr>
          <w:w w:val="105"/>
          <w:sz w:val="22"/>
        </w:rPr>
        <w:t>我們</w:t>
      </w:r>
      <w:r>
        <w:rPr>
          <w:w w:val="105"/>
          <w:sz w:val="23"/>
        </w:rPr>
        <w:t>就知道這是</w:t>
      </w:r>
      <w:r>
        <w:rPr>
          <w:w w:val="105"/>
          <w:sz w:val="22"/>
        </w:rPr>
        <w:t>精采</w:t>
      </w:r>
      <w:r>
        <w:rPr>
          <w:w w:val="105"/>
          <w:sz w:val="23"/>
        </w:rPr>
        <w:t>的</w:t>
      </w:r>
      <w:r>
        <w:rPr>
          <w:w w:val="105"/>
          <w:sz w:val="22"/>
        </w:rPr>
        <w:t>演講</w:t>
      </w:r>
      <w:r>
        <w:rPr>
          <w:w w:val="105"/>
          <w:sz w:val="23"/>
        </w:rPr>
        <w:t>，再透過</w:t>
      </w:r>
      <w:r>
        <w:rPr>
          <w:w w:val="105"/>
          <w:sz w:val="22"/>
        </w:rPr>
        <w:t>陳</w:t>
      </w:r>
      <w:r>
        <w:rPr>
          <w:w w:val="105"/>
          <w:sz w:val="23"/>
        </w:rPr>
        <w:t>委員</w:t>
      </w:r>
      <w:r>
        <w:rPr>
          <w:spacing w:val="1"/>
          <w:w w:val="105"/>
          <w:sz w:val="23"/>
        </w:rPr>
        <w:t> </w:t>
      </w:r>
      <w:r>
        <w:rPr>
          <w:spacing w:val="-2"/>
          <w:w w:val="110"/>
          <w:sz w:val="23"/>
        </w:rPr>
        <w:t>的解說，讓</w:t>
      </w:r>
      <w:r>
        <w:rPr>
          <w:spacing w:val="-2"/>
          <w:w w:val="110"/>
          <w:sz w:val="22"/>
        </w:rPr>
        <w:t>我們更清楚</w:t>
      </w:r>
      <w:r>
        <w:rPr>
          <w:spacing w:val="-1"/>
          <w:w w:val="110"/>
          <w:sz w:val="23"/>
        </w:rPr>
        <w:t>的了解</w:t>
      </w:r>
      <w:r>
        <w:rPr>
          <w:spacing w:val="-1"/>
          <w:w w:val="110"/>
          <w:sz w:val="22"/>
        </w:rPr>
        <w:t>未</w:t>
      </w:r>
      <w:r>
        <w:rPr>
          <w:spacing w:val="-1"/>
          <w:w w:val="110"/>
          <w:sz w:val="23"/>
        </w:rPr>
        <w:t>來的問題，</w:t>
      </w:r>
      <w:r>
        <w:rPr>
          <w:spacing w:val="-1"/>
          <w:w w:val="110"/>
          <w:sz w:val="22"/>
        </w:rPr>
        <w:t>想</w:t>
      </w:r>
      <w:r>
        <w:rPr>
          <w:spacing w:val="-1"/>
          <w:w w:val="110"/>
          <w:sz w:val="23"/>
        </w:rPr>
        <w:t>請教一下。</w:t>
      </w:r>
      <w:r>
        <w:rPr>
          <w:rFonts w:ascii="Times New Roman" w:eastAsia="Times New Roman"/>
          <w:w w:val="144"/>
          <w:sz w:val="17"/>
        </w:rPr>
        <w:t> </w:t>
      </w:r>
    </w:p>
    <w:p>
      <w:pPr>
        <w:spacing w:before="141"/>
        <w:ind w:left="662" w:right="0" w:firstLine="0"/>
        <w:jc w:val="both"/>
        <w:rPr>
          <w:sz w:val="23"/>
        </w:rPr>
      </w:pPr>
      <w:r>
        <w:rPr>
          <w:spacing w:val="-11"/>
          <w:w w:val="110"/>
          <w:sz w:val="23"/>
        </w:rPr>
        <w:t>第一個就是有關 </w:t>
      </w:r>
      <w:r>
        <w:rPr>
          <w:rFonts w:ascii="Times New Roman" w:eastAsia="Times New Roman"/>
          <w:spacing w:val="-3"/>
          <w:w w:val="115"/>
          <w:sz w:val="17"/>
        </w:rPr>
        <w:t>17</w:t>
      </w:r>
      <w:r>
        <w:rPr>
          <w:rFonts w:ascii="Times New Roman" w:eastAsia="Times New Roman"/>
          <w:spacing w:val="11"/>
          <w:w w:val="115"/>
          <w:sz w:val="17"/>
        </w:rPr>
        <w:t> </w:t>
      </w:r>
      <w:r>
        <w:rPr>
          <w:spacing w:val="-3"/>
          <w:w w:val="110"/>
          <w:sz w:val="22"/>
        </w:rPr>
        <w:t>頁</w:t>
      </w:r>
      <w:r>
        <w:rPr>
          <w:spacing w:val="-3"/>
          <w:w w:val="110"/>
          <w:sz w:val="23"/>
        </w:rPr>
        <w:t>上</w:t>
      </w:r>
      <w:r>
        <w:rPr>
          <w:spacing w:val="-3"/>
          <w:w w:val="110"/>
          <w:sz w:val="22"/>
        </w:rPr>
        <w:t>面</w:t>
      </w:r>
      <w:r>
        <w:rPr>
          <w:spacing w:val="-3"/>
          <w:w w:val="110"/>
          <w:sz w:val="23"/>
        </w:rPr>
        <w:t>所</w:t>
      </w:r>
      <w:r>
        <w:rPr>
          <w:spacing w:val="-3"/>
          <w:w w:val="110"/>
          <w:sz w:val="22"/>
        </w:rPr>
        <w:t>提到</w:t>
      </w:r>
      <w:r>
        <w:rPr>
          <w:spacing w:val="-3"/>
          <w:w w:val="110"/>
          <w:sz w:val="23"/>
        </w:rPr>
        <w:t>的，</w:t>
      </w:r>
      <w:r>
        <w:rPr>
          <w:spacing w:val="-3"/>
          <w:w w:val="110"/>
          <w:sz w:val="22"/>
        </w:rPr>
        <w:t>暫</w:t>
      </w:r>
      <w:r>
        <w:rPr>
          <w:spacing w:val="-3"/>
          <w:w w:val="110"/>
          <w:sz w:val="23"/>
        </w:rPr>
        <w:t>時性權</w:t>
      </w:r>
      <w:r>
        <w:rPr>
          <w:spacing w:val="-2"/>
          <w:w w:val="110"/>
          <w:sz w:val="22"/>
        </w:rPr>
        <w:t>利保</w:t>
      </w:r>
      <w:r>
        <w:rPr>
          <w:spacing w:val="-2"/>
          <w:w w:val="110"/>
          <w:sz w:val="23"/>
        </w:rPr>
        <w:t>護</w:t>
      </w:r>
    </w:p>
    <w:p>
      <w:pPr>
        <w:spacing w:line="288" w:lineRule="auto" w:before="59"/>
        <w:ind w:left="169" w:right="270" w:firstLine="0"/>
        <w:jc w:val="both"/>
        <w:rPr>
          <w:rFonts w:ascii="Times New Roman" w:eastAsia="Times New Roman"/>
          <w:sz w:val="17"/>
        </w:rPr>
      </w:pPr>
      <w:r>
        <w:rPr>
          <w:w w:val="105"/>
          <w:sz w:val="23"/>
        </w:rPr>
        <w:t>的這個部分，這邊</w:t>
      </w:r>
      <w:r>
        <w:rPr>
          <w:w w:val="105"/>
          <w:sz w:val="22"/>
        </w:rPr>
        <w:t>講</w:t>
      </w:r>
      <w:r>
        <w:rPr>
          <w:w w:val="105"/>
          <w:sz w:val="23"/>
        </w:rPr>
        <w:t>說對於</w:t>
      </w:r>
      <w:r>
        <w:rPr>
          <w:w w:val="105"/>
          <w:sz w:val="22"/>
        </w:rPr>
        <w:t>異</w:t>
      </w:r>
      <w:r>
        <w:rPr>
          <w:w w:val="105"/>
          <w:sz w:val="23"/>
        </w:rPr>
        <w:t>議</w:t>
      </w:r>
      <w:r>
        <w:rPr>
          <w:w w:val="105"/>
          <w:sz w:val="22"/>
        </w:rPr>
        <w:t>跟</w:t>
      </w:r>
      <w:r>
        <w:rPr>
          <w:spacing w:val="7"/>
          <w:w w:val="105"/>
          <w:sz w:val="23"/>
        </w:rPr>
        <w:t>撤銷之訴，這 </w:t>
      </w:r>
      <w:r>
        <w:rPr>
          <w:rFonts w:ascii="Times New Roman" w:eastAsia="Times New Roman"/>
          <w:w w:val="105"/>
          <w:sz w:val="17"/>
        </w:rPr>
        <w:t>2</w:t>
      </w:r>
      <w:r>
        <w:rPr>
          <w:rFonts w:ascii="Times New Roman" w:eastAsia="Times New Roman"/>
          <w:spacing w:val="2"/>
          <w:w w:val="105"/>
          <w:sz w:val="17"/>
        </w:rPr>
        <w:t> </w:t>
      </w:r>
      <w:r>
        <w:rPr>
          <w:w w:val="105"/>
          <w:sz w:val="23"/>
        </w:rPr>
        <w:t>個救濟的部分，</w:t>
      </w:r>
      <w:r>
        <w:rPr>
          <w:w w:val="105"/>
          <w:sz w:val="22"/>
        </w:rPr>
        <w:t>基</w:t>
      </w:r>
      <w:r>
        <w:rPr>
          <w:w w:val="105"/>
          <w:sz w:val="23"/>
        </w:rPr>
        <w:t>本上對行政處分都有一個</w:t>
      </w:r>
      <w:r>
        <w:rPr>
          <w:w w:val="105"/>
          <w:sz w:val="22"/>
        </w:rPr>
        <w:t>凍</w:t>
      </w:r>
      <w:r>
        <w:rPr>
          <w:w w:val="105"/>
          <w:sz w:val="23"/>
        </w:rPr>
        <w:t>結的效</w:t>
      </w:r>
      <w:r>
        <w:rPr>
          <w:w w:val="105"/>
          <w:sz w:val="22"/>
        </w:rPr>
        <w:t>果</w:t>
      </w:r>
      <w:r>
        <w:rPr>
          <w:w w:val="105"/>
          <w:sz w:val="23"/>
        </w:rPr>
        <w:t>，那</w:t>
      </w:r>
      <w:r>
        <w:rPr>
          <w:w w:val="105"/>
          <w:sz w:val="22"/>
        </w:rPr>
        <w:t>我想</w:t>
      </w:r>
      <w:r>
        <w:rPr>
          <w:spacing w:val="1"/>
          <w:w w:val="105"/>
          <w:sz w:val="22"/>
        </w:rPr>
        <w:t> </w:t>
      </w:r>
      <w:r>
        <w:rPr>
          <w:w w:val="105"/>
          <w:sz w:val="23"/>
        </w:rPr>
        <w:t>知道一下，</w:t>
      </w:r>
      <w:r>
        <w:rPr>
          <w:w w:val="105"/>
          <w:sz w:val="22"/>
        </w:rPr>
        <w:t>像</w:t>
      </w:r>
      <w:r>
        <w:rPr>
          <w:w w:val="105"/>
          <w:sz w:val="23"/>
        </w:rPr>
        <w:t>這</w:t>
      </w:r>
      <w:r>
        <w:rPr>
          <w:w w:val="105"/>
          <w:sz w:val="22"/>
        </w:rPr>
        <w:t>種</w:t>
      </w:r>
      <w:r>
        <w:rPr>
          <w:w w:val="105"/>
          <w:sz w:val="23"/>
        </w:rPr>
        <w:t>的訴訟，救濟會不會</w:t>
      </w:r>
      <w:r>
        <w:rPr>
          <w:w w:val="105"/>
          <w:sz w:val="22"/>
        </w:rPr>
        <w:t>拖</w:t>
      </w:r>
      <w:r>
        <w:rPr>
          <w:w w:val="105"/>
          <w:sz w:val="23"/>
        </w:rPr>
        <w:t>得</w:t>
      </w:r>
      <w:r>
        <w:rPr>
          <w:w w:val="105"/>
          <w:sz w:val="22"/>
        </w:rPr>
        <w:t>很久</w:t>
      </w:r>
      <w:r>
        <w:rPr>
          <w:w w:val="105"/>
          <w:sz w:val="23"/>
        </w:rPr>
        <w:t>？那在</w:t>
      </w:r>
      <w:r>
        <w:rPr>
          <w:w w:val="105"/>
          <w:sz w:val="22"/>
        </w:rPr>
        <w:t>我</w:t>
      </w:r>
      <w:r>
        <w:rPr>
          <w:spacing w:val="1"/>
          <w:w w:val="105"/>
          <w:sz w:val="22"/>
        </w:rPr>
        <w:t> </w:t>
      </w:r>
      <w:r>
        <w:rPr>
          <w:w w:val="105"/>
          <w:sz w:val="23"/>
        </w:rPr>
        <w:t>國的</w:t>
      </w:r>
      <w:r>
        <w:rPr>
          <w:w w:val="105"/>
          <w:sz w:val="22"/>
        </w:rPr>
        <w:t>狀</w:t>
      </w:r>
      <w:r>
        <w:rPr>
          <w:w w:val="105"/>
          <w:sz w:val="23"/>
        </w:rPr>
        <w:t>況，有時</w:t>
      </w:r>
      <w:r>
        <w:rPr>
          <w:w w:val="105"/>
          <w:sz w:val="22"/>
        </w:rPr>
        <w:t>候</w:t>
      </w:r>
      <w:r>
        <w:rPr>
          <w:w w:val="105"/>
          <w:sz w:val="23"/>
        </w:rPr>
        <w:t>一</w:t>
      </w:r>
      <w:r>
        <w:rPr>
          <w:w w:val="105"/>
          <w:sz w:val="22"/>
        </w:rPr>
        <w:t>弄</w:t>
      </w:r>
      <w:r>
        <w:rPr>
          <w:spacing w:val="3"/>
          <w:w w:val="105"/>
          <w:sz w:val="23"/>
        </w:rPr>
        <w:t>就是 </w:t>
      </w:r>
      <w:r>
        <w:rPr>
          <w:rFonts w:ascii="Times New Roman" w:eastAsia="Times New Roman"/>
          <w:w w:val="105"/>
          <w:sz w:val="17"/>
        </w:rPr>
        <w:t>2</w:t>
      </w:r>
      <w:r>
        <w:rPr>
          <w:w w:val="105"/>
          <w:sz w:val="23"/>
        </w:rPr>
        <w:t>、</w:t>
      </w:r>
      <w:r>
        <w:rPr>
          <w:rFonts w:ascii="Times New Roman" w:eastAsia="Times New Roman"/>
          <w:w w:val="105"/>
          <w:sz w:val="17"/>
        </w:rPr>
        <w:t>3</w:t>
      </w:r>
      <w:r>
        <w:rPr>
          <w:rFonts w:ascii="Times New Roman" w:eastAsia="Times New Roman"/>
          <w:spacing w:val="1"/>
          <w:w w:val="105"/>
          <w:sz w:val="17"/>
        </w:rPr>
        <w:t> </w:t>
      </w:r>
      <w:r>
        <w:rPr>
          <w:w w:val="105"/>
          <w:sz w:val="23"/>
        </w:rPr>
        <w:t>年的那個情況，那這</w:t>
      </w:r>
      <w:r>
        <w:rPr>
          <w:w w:val="105"/>
          <w:sz w:val="22"/>
        </w:rPr>
        <w:t>樣</w:t>
      </w:r>
      <w:r>
        <w:rPr>
          <w:w w:val="105"/>
          <w:sz w:val="23"/>
        </w:rPr>
        <w:t>會</w:t>
      </w:r>
      <w:r>
        <w:rPr>
          <w:w w:val="110"/>
          <w:sz w:val="23"/>
        </w:rPr>
        <w:t>不會讓這</w:t>
      </w:r>
      <w:r>
        <w:rPr>
          <w:w w:val="110"/>
          <w:sz w:val="22"/>
        </w:rPr>
        <w:t>種</w:t>
      </w:r>
      <w:r>
        <w:rPr>
          <w:w w:val="110"/>
          <w:sz w:val="23"/>
        </w:rPr>
        <w:t>救濟變成一個</w:t>
      </w:r>
      <w:r>
        <w:rPr>
          <w:w w:val="110"/>
          <w:sz w:val="22"/>
        </w:rPr>
        <w:t>拖延</w:t>
      </w:r>
      <w:r>
        <w:rPr>
          <w:w w:val="110"/>
          <w:sz w:val="23"/>
        </w:rPr>
        <w:t>行政處分的一個</w:t>
      </w:r>
      <w:r>
        <w:rPr>
          <w:w w:val="110"/>
          <w:sz w:val="22"/>
        </w:rPr>
        <w:t>藉口</w:t>
      </w:r>
      <w:r>
        <w:rPr>
          <w:w w:val="110"/>
          <w:sz w:val="23"/>
        </w:rPr>
        <w:t>？</w:t>
      </w:r>
      <w:r>
        <w:rPr>
          <w:rFonts w:ascii="Times New Roman" w:eastAsia="Times New Roman"/>
          <w:w w:val="144"/>
          <w:sz w:val="17"/>
        </w:rPr>
        <w:t> </w:t>
      </w:r>
    </w:p>
    <w:p>
      <w:pPr>
        <w:spacing w:before="141"/>
        <w:ind w:left="662" w:right="0" w:firstLine="0"/>
        <w:jc w:val="both"/>
        <w:rPr>
          <w:sz w:val="22"/>
        </w:rPr>
      </w:pPr>
      <w:r>
        <w:rPr>
          <w:spacing w:val="-4"/>
          <w:w w:val="110"/>
          <w:sz w:val="23"/>
        </w:rPr>
        <w:t>第二個問題，</w:t>
      </w:r>
      <w:r>
        <w:rPr>
          <w:spacing w:val="-3"/>
          <w:w w:val="110"/>
          <w:sz w:val="22"/>
        </w:rPr>
        <w:t>我想</w:t>
      </w:r>
      <w:r>
        <w:rPr>
          <w:spacing w:val="-3"/>
          <w:w w:val="110"/>
          <w:sz w:val="23"/>
        </w:rPr>
        <w:t>請教的就是，</w:t>
      </w:r>
      <w:r>
        <w:rPr>
          <w:spacing w:val="-3"/>
          <w:w w:val="110"/>
          <w:sz w:val="22"/>
        </w:rPr>
        <w:t>我們</w:t>
      </w:r>
      <w:r>
        <w:rPr>
          <w:spacing w:val="-19"/>
          <w:w w:val="110"/>
          <w:sz w:val="23"/>
        </w:rPr>
        <w:t>這邊第 </w:t>
      </w:r>
      <w:r>
        <w:rPr>
          <w:rFonts w:ascii="Times New Roman" w:eastAsia="Times New Roman"/>
          <w:spacing w:val="-3"/>
          <w:w w:val="110"/>
          <w:sz w:val="17"/>
        </w:rPr>
        <w:t>19</w:t>
      </w:r>
      <w:r>
        <w:rPr>
          <w:rFonts w:ascii="Times New Roman" w:eastAsia="Times New Roman"/>
          <w:spacing w:val="14"/>
          <w:w w:val="110"/>
          <w:sz w:val="17"/>
        </w:rPr>
        <w:t> </w:t>
      </w:r>
      <w:r>
        <w:rPr>
          <w:spacing w:val="-3"/>
          <w:w w:val="110"/>
          <w:sz w:val="22"/>
        </w:rPr>
        <w:t>頁</w:t>
      </w:r>
      <w:r>
        <w:rPr>
          <w:spacing w:val="-3"/>
          <w:w w:val="110"/>
          <w:sz w:val="23"/>
        </w:rPr>
        <w:t>，</w:t>
      </w:r>
      <w:r>
        <w:rPr>
          <w:spacing w:val="-3"/>
          <w:w w:val="110"/>
          <w:sz w:val="22"/>
        </w:rPr>
        <w:t>他</w:t>
      </w:r>
    </w:p>
    <w:p>
      <w:pPr>
        <w:pStyle w:val="BodyText"/>
        <w:rPr>
          <w:sz w:val="20"/>
        </w:rPr>
      </w:pPr>
    </w:p>
    <w:p>
      <w:pPr>
        <w:pStyle w:val="BodyText"/>
        <w:rPr>
          <w:sz w:val="14"/>
        </w:rPr>
      </w:pPr>
    </w:p>
    <w:p>
      <w:pPr>
        <w:pStyle w:val="BodyText"/>
        <w:spacing w:before="6"/>
        <w:rPr>
          <w:sz w:val="8"/>
        </w:rPr>
      </w:pPr>
    </w:p>
    <w:p>
      <w:pPr>
        <w:spacing w:before="1"/>
        <w:ind w:left="1033" w:right="1100" w:firstLine="0"/>
        <w:jc w:val="center"/>
        <w:rPr>
          <w:rFonts w:ascii="Times New Roman"/>
          <w:sz w:val="15"/>
        </w:rPr>
      </w:pPr>
      <w:r>
        <w:rPr>
          <w:rFonts w:ascii="Times New Roman"/>
          <w:w w:val="150"/>
          <w:sz w:val="13"/>
        </w:rPr>
        <w:t>84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2"/>
        <w:rPr>
          <w:rFonts w:ascii="Times New Roman"/>
          <w:sz w:val="9"/>
        </w:rPr>
      </w:pPr>
    </w:p>
    <w:p>
      <w:pPr>
        <w:spacing w:line="288" w:lineRule="auto" w:before="58"/>
        <w:ind w:left="169" w:right="270" w:firstLine="0"/>
        <w:jc w:val="both"/>
        <w:rPr>
          <w:sz w:val="22"/>
        </w:rPr>
      </w:pPr>
      <w:r>
        <w:rPr>
          <w:w w:val="105"/>
          <w:sz w:val="23"/>
        </w:rPr>
        <w:t>這</w:t>
      </w:r>
      <w:r>
        <w:rPr>
          <w:w w:val="105"/>
          <w:sz w:val="22"/>
        </w:rPr>
        <w:t>裡</w:t>
      </w:r>
      <w:r>
        <w:rPr>
          <w:w w:val="105"/>
          <w:sz w:val="23"/>
        </w:rPr>
        <w:t>有談</w:t>
      </w:r>
      <w:r>
        <w:rPr>
          <w:w w:val="105"/>
          <w:sz w:val="22"/>
        </w:rPr>
        <w:t>到</w:t>
      </w:r>
      <w:r>
        <w:rPr>
          <w:w w:val="105"/>
          <w:sz w:val="23"/>
        </w:rPr>
        <w:t>，</w:t>
      </w:r>
      <w:r>
        <w:rPr>
          <w:w w:val="105"/>
          <w:sz w:val="22"/>
        </w:rPr>
        <w:t>德</w:t>
      </w:r>
      <w:r>
        <w:rPr>
          <w:w w:val="105"/>
          <w:sz w:val="23"/>
        </w:rPr>
        <w:t>國公務員的部分</w:t>
      </w:r>
      <w:r>
        <w:rPr>
          <w:w w:val="105"/>
          <w:sz w:val="22"/>
        </w:rPr>
        <w:t>基</w:t>
      </w:r>
      <w:r>
        <w:rPr>
          <w:w w:val="105"/>
          <w:sz w:val="23"/>
        </w:rPr>
        <w:t>本上空</w:t>
      </w:r>
      <w:r>
        <w:rPr>
          <w:w w:val="105"/>
          <w:sz w:val="22"/>
        </w:rPr>
        <w:t>缺</w:t>
      </w:r>
      <w:r>
        <w:rPr>
          <w:w w:val="105"/>
          <w:sz w:val="23"/>
        </w:rPr>
        <w:t>都要公開招</w:t>
      </w:r>
      <w:r>
        <w:rPr>
          <w:w w:val="105"/>
          <w:sz w:val="22"/>
        </w:rPr>
        <w:t>募</w:t>
      </w:r>
      <w:r>
        <w:rPr>
          <w:spacing w:val="1"/>
          <w:w w:val="105"/>
          <w:sz w:val="22"/>
        </w:rPr>
        <w:t> </w:t>
      </w:r>
      <w:r>
        <w:rPr>
          <w:w w:val="110"/>
          <w:sz w:val="23"/>
        </w:rPr>
        <w:t>的</w:t>
      </w:r>
      <w:r>
        <w:rPr>
          <w:w w:val="110"/>
          <w:sz w:val="22"/>
        </w:rPr>
        <w:t>狀況</w:t>
      </w:r>
      <w:r>
        <w:rPr>
          <w:w w:val="110"/>
          <w:sz w:val="23"/>
        </w:rPr>
        <w:t>，這</w:t>
      </w:r>
      <w:r>
        <w:rPr>
          <w:w w:val="110"/>
          <w:sz w:val="22"/>
        </w:rPr>
        <w:t>裡面特別提到</w:t>
      </w:r>
      <w:r>
        <w:rPr>
          <w:w w:val="110"/>
          <w:sz w:val="23"/>
        </w:rPr>
        <w:t>，</w:t>
      </w:r>
      <w:r>
        <w:rPr>
          <w:w w:val="110"/>
          <w:sz w:val="22"/>
        </w:rPr>
        <w:t>假</w:t>
      </w:r>
      <w:r>
        <w:rPr>
          <w:w w:val="110"/>
          <w:sz w:val="23"/>
        </w:rPr>
        <w:t>使</w:t>
      </w:r>
      <w:r>
        <w:rPr>
          <w:w w:val="110"/>
          <w:sz w:val="22"/>
        </w:rPr>
        <w:t>沒</w:t>
      </w:r>
      <w:r>
        <w:rPr>
          <w:w w:val="110"/>
          <w:sz w:val="23"/>
        </w:rPr>
        <w:t>有考取的人，</w:t>
      </w:r>
      <w:r>
        <w:rPr>
          <w:w w:val="110"/>
          <w:sz w:val="22"/>
        </w:rPr>
        <w:t>自己</w:t>
      </w:r>
      <w:r>
        <w:rPr>
          <w:w w:val="110"/>
          <w:sz w:val="23"/>
        </w:rPr>
        <w:t>認為說</w:t>
      </w:r>
      <w:r>
        <w:rPr>
          <w:w w:val="110"/>
          <w:sz w:val="22"/>
        </w:rPr>
        <w:t>自己比錄</w:t>
      </w:r>
      <w:r>
        <w:rPr>
          <w:w w:val="110"/>
          <w:sz w:val="23"/>
        </w:rPr>
        <w:t>取的人</w:t>
      </w:r>
      <w:r>
        <w:rPr>
          <w:w w:val="110"/>
          <w:sz w:val="22"/>
        </w:rPr>
        <w:t>還優</w:t>
      </w:r>
      <w:r>
        <w:rPr>
          <w:w w:val="110"/>
          <w:sz w:val="23"/>
        </w:rPr>
        <w:t>秀的</w:t>
      </w:r>
      <w:r>
        <w:rPr>
          <w:w w:val="110"/>
          <w:sz w:val="22"/>
        </w:rPr>
        <w:t>話</w:t>
      </w:r>
      <w:r>
        <w:rPr>
          <w:w w:val="110"/>
          <w:sz w:val="23"/>
        </w:rPr>
        <w:t>，</w:t>
      </w:r>
      <w:r>
        <w:rPr>
          <w:w w:val="110"/>
          <w:sz w:val="22"/>
        </w:rPr>
        <w:t>他</w:t>
      </w:r>
      <w:r>
        <w:rPr>
          <w:w w:val="110"/>
          <w:sz w:val="23"/>
        </w:rPr>
        <w:t>都</w:t>
      </w:r>
      <w:r>
        <w:rPr>
          <w:w w:val="110"/>
          <w:sz w:val="22"/>
        </w:rPr>
        <w:t>可</w:t>
      </w:r>
      <w:r>
        <w:rPr>
          <w:w w:val="110"/>
          <w:sz w:val="23"/>
        </w:rPr>
        <w:t>以</w:t>
      </w:r>
      <w:r>
        <w:rPr>
          <w:w w:val="110"/>
          <w:sz w:val="22"/>
        </w:rPr>
        <w:t>提</w:t>
      </w:r>
      <w:r>
        <w:rPr>
          <w:w w:val="110"/>
          <w:sz w:val="23"/>
        </w:rPr>
        <w:t>出</w:t>
      </w:r>
      <w:r>
        <w:rPr>
          <w:w w:val="110"/>
          <w:sz w:val="22"/>
        </w:rPr>
        <w:t>救濟</w:t>
      </w:r>
      <w:r>
        <w:rPr>
          <w:w w:val="110"/>
          <w:sz w:val="23"/>
        </w:rPr>
        <w:t>，</w:t>
      </w:r>
      <w:r>
        <w:rPr>
          <w:w w:val="110"/>
          <w:sz w:val="22"/>
        </w:rPr>
        <w:t>而</w:t>
      </w:r>
      <w:r>
        <w:rPr>
          <w:w w:val="110"/>
          <w:sz w:val="23"/>
        </w:rPr>
        <w:t>且</w:t>
      </w:r>
      <w:r>
        <w:rPr>
          <w:w w:val="105"/>
          <w:sz w:val="23"/>
        </w:rPr>
        <w:t>要</w:t>
      </w:r>
      <w:r>
        <w:rPr>
          <w:w w:val="105"/>
          <w:sz w:val="22"/>
        </w:rPr>
        <w:t>求</w:t>
      </w:r>
      <w:r>
        <w:rPr>
          <w:w w:val="105"/>
          <w:sz w:val="23"/>
        </w:rPr>
        <w:t>說撤銷對</w:t>
      </w:r>
      <w:r>
        <w:rPr>
          <w:w w:val="105"/>
          <w:sz w:val="22"/>
        </w:rPr>
        <w:t>方錄</w:t>
      </w:r>
      <w:r>
        <w:rPr>
          <w:w w:val="105"/>
          <w:sz w:val="23"/>
        </w:rPr>
        <w:t>取的</w:t>
      </w:r>
      <w:r>
        <w:rPr>
          <w:w w:val="105"/>
          <w:sz w:val="22"/>
        </w:rPr>
        <w:t>狀況</w:t>
      </w:r>
      <w:r>
        <w:rPr>
          <w:w w:val="105"/>
          <w:sz w:val="23"/>
        </w:rPr>
        <w:t>，事實上</w:t>
      </w:r>
      <w:r>
        <w:rPr>
          <w:w w:val="105"/>
          <w:sz w:val="22"/>
        </w:rPr>
        <w:t>錄</w:t>
      </w:r>
      <w:r>
        <w:rPr>
          <w:w w:val="105"/>
          <w:sz w:val="23"/>
        </w:rPr>
        <w:t>取的人應該是</w:t>
      </w:r>
      <w:r>
        <w:rPr>
          <w:w w:val="105"/>
          <w:sz w:val="22"/>
        </w:rPr>
        <w:t>比</w:t>
      </w:r>
      <w:r>
        <w:rPr>
          <w:w w:val="105"/>
          <w:sz w:val="23"/>
        </w:rPr>
        <w:t>較</w:t>
      </w:r>
      <w:r>
        <w:rPr>
          <w:spacing w:val="1"/>
          <w:w w:val="105"/>
          <w:sz w:val="23"/>
        </w:rPr>
        <w:t> </w:t>
      </w:r>
      <w:r>
        <w:rPr>
          <w:w w:val="105"/>
          <w:sz w:val="22"/>
        </w:rPr>
        <w:t>少</w:t>
      </w:r>
      <w:r>
        <w:rPr>
          <w:w w:val="105"/>
          <w:sz w:val="23"/>
        </w:rPr>
        <w:t>，</w:t>
      </w:r>
      <w:r>
        <w:rPr>
          <w:w w:val="105"/>
          <w:sz w:val="22"/>
        </w:rPr>
        <w:t>沒</w:t>
      </w:r>
      <w:r>
        <w:rPr>
          <w:w w:val="105"/>
          <w:sz w:val="23"/>
        </w:rPr>
        <w:t>有</w:t>
      </w:r>
      <w:r>
        <w:rPr>
          <w:w w:val="105"/>
          <w:sz w:val="22"/>
        </w:rPr>
        <w:t>錄</w:t>
      </w:r>
      <w:r>
        <w:rPr>
          <w:w w:val="105"/>
          <w:sz w:val="23"/>
        </w:rPr>
        <w:t>取的人</w:t>
      </w:r>
      <w:r>
        <w:rPr>
          <w:w w:val="105"/>
          <w:sz w:val="22"/>
        </w:rPr>
        <w:t>比</w:t>
      </w:r>
      <w:r>
        <w:rPr>
          <w:w w:val="105"/>
          <w:sz w:val="23"/>
        </w:rPr>
        <w:t>較多，</w:t>
      </w:r>
      <w:r>
        <w:rPr>
          <w:w w:val="105"/>
          <w:sz w:val="22"/>
        </w:rPr>
        <w:t>我</w:t>
      </w:r>
      <w:r>
        <w:rPr>
          <w:w w:val="105"/>
          <w:sz w:val="23"/>
        </w:rPr>
        <w:t>不知</w:t>
      </w:r>
      <w:r>
        <w:rPr>
          <w:w w:val="105"/>
          <w:sz w:val="22"/>
        </w:rPr>
        <w:t>道像</w:t>
      </w:r>
      <w:r>
        <w:rPr>
          <w:w w:val="105"/>
          <w:sz w:val="23"/>
        </w:rPr>
        <w:t>這</w:t>
      </w:r>
      <w:r>
        <w:rPr>
          <w:w w:val="105"/>
          <w:sz w:val="22"/>
        </w:rPr>
        <w:t>種糾</w:t>
      </w:r>
      <w:r>
        <w:rPr>
          <w:w w:val="105"/>
          <w:sz w:val="23"/>
        </w:rPr>
        <w:t>紛會不會常</w:t>
      </w:r>
      <w:r>
        <w:rPr>
          <w:spacing w:val="1"/>
          <w:w w:val="105"/>
          <w:sz w:val="23"/>
        </w:rPr>
        <w:t> </w:t>
      </w:r>
      <w:r>
        <w:rPr>
          <w:w w:val="110"/>
          <w:sz w:val="23"/>
        </w:rPr>
        <w:t>常</w:t>
      </w:r>
      <w:r>
        <w:rPr>
          <w:w w:val="110"/>
          <w:sz w:val="22"/>
        </w:rPr>
        <w:t>被提</w:t>
      </w:r>
      <w:r>
        <w:rPr>
          <w:w w:val="110"/>
          <w:sz w:val="23"/>
        </w:rPr>
        <w:t>起，是不是</w:t>
      </w:r>
      <w:r>
        <w:rPr>
          <w:w w:val="110"/>
          <w:sz w:val="22"/>
        </w:rPr>
        <w:t>也可</w:t>
      </w:r>
      <w:r>
        <w:rPr>
          <w:w w:val="110"/>
          <w:sz w:val="23"/>
        </w:rPr>
        <w:t>以跟</w:t>
      </w:r>
      <w:r>
        <w:rPr>
          <w:w w:val="110"/>
          <w:sz w:val="22"/>
        </w:rPr>
        <w:t>我們</w:t>
      </w:r>
      <w:r>
        <w:rPr>
          <w:w w:val="110"/>
          <w:sz w:val="23"/>
        </w:rPr>
        <w:t>談一下，謝謝。</w:t>
      </w:r>
      <w:r>
        <w:rPr>
          <w:w w:val="112"/>
          <w:sz w:val="22"/>
        </w:rPr>
        <w:t> </w:t>
      </w:r>
    </w:p>
    <w:p>
      <w:pPr>
        <w:spacing w:before="140"/>
        <w:ind w:left="169" w:right="0" w:firstLine="0"/>
        <w:jc w:val="both"/>
        <w:rPr>
          <w:rFonts w:ascii="Georgia" w:eastAsia="Georgia"/>
          <w:sz w:val="17"/>
        </w:rPr>
      </w:pPr>
      <w:r>
        <w:rPr>
          <w:w w:val="130"/>
          <w:sz w:val="23"/>
        </w:rPr>
        <w:t>回答人：</w:t>
      </w:r>
      <w:r>
        <w:rPr>
          <w:rFonts w:ascii="Georgia" w:eastAsia="Georgia"/>
          <w:w w:val="130"/>
          <w:sz w:val="17"/>
        </w:rPr>
        <w:t>Prof.</w:t>
      </w:r>
      <w:r>
        <w:rPr>
          <w:rFonts w:ascii="Georgia" w:eastAsia="Georgia"/>
          <w:spacing w:val="7"/>
          <w:w w:val="130"/>
          <w:sz w:val="17"/>
        </w:rPr>
        <w:t> </w:t>
      </w:r>
      <w:r>
        <w:rPr>
          <w:rFonts w:ascii="Georgia" w:eastAsia="Georgia"/>
          <w:w w:val="130"/>
          <w:sz w:val="17"/>
        </w:rPr>
        <w:t>Dr</w:t>
      </w:r>
      <w:r>
        <w:rPr>
          <w:rFonts w:ascii="Georgia" w:eastAsia="Georgia"/>
          <w:spacing w:val="4"/>
          <w:w w:val="130"/>
          <w:sz w:val="17"/>
        </w:rPr>
        <w:t>. </w:t>
      </w:r>
      <w:r>
        <w:rPr>
          <w:rFonts w:ascii="Georgia" w:eastAsia="Georgia"/>
          <w:w w:val="130"/>
          <w:sz w:val="17"/>
        </w:rPr>
        <w:t>Christian</w:t>
      </w:r>
      <w:r>
        <w:rPr>
          <w:rFonts w:ascii="Georgia" w:eastAsia="Georgia"/>
          <w:spacing w:val="9"/>
          <w:w w:val="130"/>
          <w:sz w:val="17"/>
        </w:rPr>
        <w:t> </w:t>
      </w:r>
      <w:r>
        <w:rPr>
          <w:rFonts w:ascii="Georgia" w:eastAsia="Georgia"/>
          <w:w w:val="130"/>
          <w:sz w:val="17"/>
        </w:rPr>
        <w:t>Starck </w:t>
      </w:r>
      <w:r>
        <w:rPr>
          <w:rFonts w:ascii="Georgia" w:eastAsia="Georgia"/>
          <w:spacing w:val="20"/>
          <w:sz w:val="17"/>
        </w:rPr>
        <w:t> </w:t>
      </w:r>
      <w:r>
        <w:rPr>
          <w:rFonts w:ascii="Georgia" w:eastAsia="Georgia"/>
          <w:w w:val="149"/>
          <w:sz w:val="17"/>
        </w:rPr>
        <w:t> </w:t>
      </w:r>
    </w:p>
    <w:p>
      <w:pPr>
        <w:pStyle w:val="BodyText"/>
        <w:spacing w:before="5"/>
        <w:rPr>
          <w:rFonts w:ascii="Georgia"/>
          <w:sz w:val="17"/>
        </w:rPr>
      </w:pPr>
    </w:p>
    <w:p>
      <w:pPr>
        <w:pStyle w:val="BodyText"/>
        <w:ind w:left="169"/>
        <w:rPr>
          <w:sz w:val="22"/>
        </w:rPr>
      </w:pPr>
      <w:r>
        <w:rPr>
          <w:w w:val="110"/>
        </w:rPr>
        <w:t>（翻譯）陳委員愛娥：</w:t>
      </w:r>
      <w:r>
        <w:rPr>
          <w:w w:val="112"/>
          <w:sz w:val="22"/>
        </w:rPr>
        <w:t> </w:t>
      </w:r>
    </w:p>
    <w:p>
      <w:pPr>
        <w:pStyle w:val="BodyText"/>
        <w:spacing w:before="8"/>
        <w:rPr>
          <w:sz w:val="15"/>
        </w:rPr>
      </w:pPr>
    </w:p>
    <w:p>
      <w:pPr>
        <w:spacing w:line="288" w:lineRule="auto" w:before="0"/>
        <w:ind w:left="169" w:right="270" w:firstLine="493"/>
        <w:jc w:val="both"/>
        <w:rPr>
          <w:rFonts w:ascii="Times New Roman" w:eastAsia="Times New Roman"/>
          <w:sz w:val="24"/>
        </w:rPr>
      </w:pPr>
      <w:r>
        <w:rPr>
          <w:w w:val="105"/>
          <w:sz w:val="22"/>
        </w:rPr>
        <w:t>首先</w:t>
      </w:r>
      <w:r>
        <w:rPr>
          <w:w w:val="105"/>
          <w:sz w:val="23"/>
        </w:rPr>
        <w:t>關於</w:t>
      </w:r>
      <w:r>
        <w:rPr>
          <w:w w:val="105"/>
          <w:sz w:val="22"/>
        </w:rPr>
        <w:t>葉</w:t>
      </w:r>
      <w:r>
        <w:rPr>
          <w:w w:val="105"/>
          <w:sz w:val="23"/>
        </w:rPr>
        <w:t>副主任委員</w:t>
      </w:r>
      <w:r>
        <w:rPr>
          <w:w w:val="105"/>
          <w:sz w:val="22"/>
        </w:rPr>
        <w:t>提到</w:t>
      </w:r>
      <w:r>
        <w:rPr>
          <w:w w:val="105"/>
          <w:sz w:val="23"/>
        </w:rPr>
        <w:t>的這</w:t>
      </w:r>
      <w:r>
        <w:rPr>
          <w:w w:val="105"/>
          <w:sz w:val="22"/>
        </w:rPr>
        <w:t>暫</w:t>
      </w:r>
      <w:r>
        <w:rPr>
          <w:w w:val="105"/>
          <w:sz w:val="23"/>
        </w:rPr>
        <w:t>時權</w:t>
      </w:r>
      <w:r>
        <w:rPr>
          <w:w w:val="105"/>
          <w:sz w:val="22"/>
        </w:rPr>
        <w:t>利保</w:t>
      </w:r>
      <w:r>
        <w:rPr>
          <w:w w:val="105"/>
          <w:sz w:val="23"/>
        </w:rPr>
        <w:t>護這個部</w:t>
      </w:r>
      <w:r>
        <w:rPr>
          <w:spacing w:val="1"/>
          <w:w w:val="105"/>
          <w:sz w:val="23"/>
        </w:rPr>
        <w:t> </w:t>
      </w:r>
      <w:r>
        <w:rPr>
          <w:w w:val="105"/>
          <w:sz w:val="23"/>
        </w:rPr>
        <w:t>分，</w:t>
      </w:r>
      <w:r>
        <w:rPr>
          <w:w w:val="105"/>
          <w:sz w:val="22"/>
        </w:rPr>
        <w:t>我剛才</w:t>
      </w:r>
      <w:r>
        <w:rPr>
          <w:w w:val="105"/>
          <w:sz w:val="23"/>
        </w:rPr>
        <w:t>請教說，這的</w:t>
      </w:r>
      <w:r>
        <w:rPr>
          <w:w w:val="105"/>
          <w:sz w:val="22"/>
        </w:rPr>
        <w:t>確</w:t>
      </w:r>
      <w:r>
        <w:rPr>
          <w:w w:val="105"/>
          <w:sz w:val="23"/>
        </w:rPr>
        <w:t>會本</w:t>
      </w:r>
      <w:r>
        <w:rPr>
          <w:w w:val="105"/>
          <w:sz w:val="22"/>
        </w:rPr>
        <w:t>身</w:t>
      </w:r>
      <w:r>
        <w:rPr>
          <w:w w:val="105"/>
          <w:sz w:val="23"/>
        </w:rPr>
        <w:t>會發</w:t>
      </w:r>
      <w:r>
        <w:rPr>
          <w:w w:val="105"/>
          <w:sz w:val="22"/>
        </w:rPr>
        <w:t>生爭</w:t>
      </w:r>
      <w:r>
        <w:rPr>
          <w:w w:val="105"/>
          <w:sz w:val="23"/>
        </w:rPr>
        <w:t>議，</w:t>
      </w:r>
      <w:r>
        <w:rPr>
          <w:w w:val="105"/>
          <w:sz w:val="22"/>
        </w:rPr>
        <w:t>然</w:t>
      </w:r>
      <w:r>
        <w:rPr>
          <w:w w:val="105"/>
          <w:sz w:val="23"/>
        </w:rPr>
        <w:t>後這個</w:t>
      </w:r>
      <w:r>
        <w:rPr>
          <w:spacing w:val="1"/>
          <w:w w:val="105"/>
          <w:sz w:val="23"/>
        </w:rPr>
        <w:t> </w:t>
      </w:r>
      <w:r>
        <w:rPr>
          <w:w w:val="105"/>
          <w:sz w:val="22"/>
        </w:rPr>
        <w:t>爭</w:t>
      </w:r>
      <w:r>
        <w:rPr>
          <w:w w:val="105"/>
          <w:sz w:val="23"/>
        </w:rPr>
        <w:t>議，本來</w:t>
      </w:r>
      <w:r>
        <w:rPr>
          <w:w w:val="105"/>
          <w:sz w:val="22"/>
        </w:rPr>
        <w:t>既然</w:t>
      </w:r>
      <w:r>
        <w:rPr>
          <w:w w:val="105"/>
          <w:sz w:val="23"/>
        </w:rPr>
        <w:t>是</w:t>
      </w:r>
      <w:r>
        <w:rPr>
          <w:w w:val="105"/>
          <w:sz w:val="22"/>
        </w:rPr>
        <w:t>暫</w:t>
      </w:r>
      <w:r>
        <w:rPr>
          <w:w w:val="105"/>
          <w:sz w:val="23"/>
        </w:rPr>
        <w:t>時性權</w:t>
      </w:r>
      <w:r>
        <w:rPr>
          <w:w w:val="105"/>
          <w:sz w:val="22"/>
        </w:rPr>
        <w:t>利保</w:t>
      </w:r>
      <w:r>
        <w:rPr>
          <w:w w:val="105"/>
          <w:sz w:val="23"/>
        </w:rPr>
        <w:t>護，其實就是希望快速能</w:t>
      </w:r>
      <w:r>
        <w:rPr>
          <w:spacing w:val="1"/>
          <w:w w:val="105"/>
          <w:sz w:val="23"/>
        </w:rPr>
        <w:t> </w:t>
      </w:r>
      <w:r>
        <w:rPr>
          <w:w w:val="110"/>
          <w:sz w:val="23"/>
        </w:rPr>
        <w:t>夠有個</w:t>
      </w:r>
      <w:r>
        <w:rPr>
          <w:w w:val="110"/>
          <w:sz w:val="22"/>
        </w:rPr>
        <w:t>暫</w:t>
      </w:r>
      <w:r>
        <w:rPr>
          <w:w w:val="110"/>
          <w:sz w:val="23"/>
        </w:rPr>
        <w:t>時性的</w:t>
      </w:r>
      <w:r>
        <w:rPr>
          <w:w w:val="110"/>
          <w:sz w:val="22"/>
        </w:rPr>
        <w:t>決</w:t>
      </w:r>
      <w:r>
        <w:rPr>
          <w:w w:val="110"/>
          <w:sz w:val="23"/>
        </w:rPr>
        <w:t>定，就是如此。</w:t>
      </w:r>
      <w:r>
        <w:rPr>
          <w:rFonts w:ascii="Times New Roman" w:eastAsia="Times New Roman"/>
          <w:w w:val="102"/>
          <w:sz w:val="24"/>
        </w:rPr>
        <w:t> </w:t>
      </w:r>
    </w:p>
    <w:p>
      <w:pPr>
        <w:spacing w:line="288" w:lineRule="auto" w:before="141"/>
        <w:ind w:left="169" w:right="270" w:firstLine="493"/>
        <w:jc w:val="both"/>
        <w:rPr>
          <w:rFonts w:ascii="Times New Roman" w:eastAsia="Times New Roman"/>
          <w:sz w:val="17"/>
        </w:rPr>
      </w:pPr>
      <w:r>
        <w:rPr>
          <w:w w:val="105"/>
          <w:sz w:val="22"/>
        </w:rPr>
        <w:t>然</w:t>
      </w:r>
      <w:r>
        <w:rPr>
          <w:w w:val="105"/>
          <w:sz w:val="23"/>
        </w:rPr>
        <w:t>後，但是</w:t>
      </w:r>
      <w:r>
        <w:rPr>
          <w:w w:val="105"/>
          <w:sz w:val="22"/>
        </w:rPr>
        <w:t>他也曾經</w:t>
      </w:r>
      <w:r>
        <w:rPr>
          <w:w w:val="105"/>
          <w:sz w:val="23"/>
        </w:rPr>
        <w:t>說，這個</w:t>
      </w:r>
      <w:r>
        <w:rPr>
          <w:w w:val="105"/>
          <w:sz w:val="22"/>
        </w:rPr>
        <w:t>曾經</w:t>
      </w:r>
      <w:r>
        <w:rPr>
          <w:w w:val="105"/>
          <w:sz w:val="23"/>
        </w:rPr>
        <w:t>有過</w:t>
      </w:r>
      <w:r>
        <w:rPr>
          <w:w w:val="105"/>
          <w:sz w:val="22"/>
        </w:rPr>
        <w:t>爭</w:t>
      </w:r>
      <w:r>
        <w:rPr>
          <w:w w:val="105"/>
          <w:sz w:val="23"/>
        </w:rPr>
        <w:t>議是針對哥</w:t>
      </w:r>
      <w:r>
        <w:rPr>
          <w:spacing w:val="1"/>
          <w:w w:val="105"/>
          <w:sz w:val="23"/>
        </w:rPr>
        <w:t> </w:t>
      </w:r>
      <w:r>
        <w:rPr>
          <w:w w:val="105"/>
          <w:sz w:val="23"/>
        </w:rPr>
        <w:t>廷</w:t>
      </w:r>
      <w:r>
        <w:rPr>
          <w:w w:val="105"/>
          <w:sz w:val="22"/>
        </w:rPr>
        <w:t>根</w:t>
      </w:r>
      <w:r>
        <w:rPr>
          <w:w w:val="105"/>
          <w:sz w:val="23"/>
        </w:rPr>
        <w:t>大學，就是</w:t>
      </w:r>
      <w:r>
        <w:rPr>
          <w:w w:val="105"/>
          <w:sz w:val="22"/>
        </w:rPr>
        <w:t>他自己服</w:t>
      </w:r>
      <w:r>
        <w:rPr>
          <w:w w:val="105"/>
          <w:sz w:val="23"/>
        </w:rPr>
        <w:t>務的大學，光是法院的</w:t>
      </w:r>
      <w:r>
        <w:rPr>
          <w:w w:val="105"/>
          <w:sz w:val="22"/>
        </w:rPr>
        <w:t>判決</w:t>
      </w:r>
      <w:r>
        <w:rPr>
          <w:w w:val="105"/>
          <w:sz w:val="23"/>
        </w:rPr>
        <w:t>，這</w:t>
      </w:r>
      <w:r>
        <w:rPr>
          <w:spacing w:val="1"/>
          <w:w w:val="105"/>
          <w:sz w:val="23"/>
        </w:rPr>
        <w:t> </w:t>
      </w:r>
      <w:r>
        <w:rPr>
          <w:spacing w:val="-3"/>
          <w:w w:val="110"/>
          <w:sz w:val="23"/>
        </w:rPr>
        <w:t>個</w:t>
      </w:r>
      <w:r>
        <w:rPr>
          <w:spacing w:val="-3"/>
          <w:w w:val="110"/>
          <w:sz w:val="22"/>
        </w:rPr>
        <w:t>假</w:t>
      </w:r>
      <w:r>
        <w:rPr>
          <w:spacing w:val="-3"/>
          <w:w w:val="110"/>
          <w:sz w:val="23"/>
        </w:rPr>
        <w:t>處分所定</w:t>
      </w:r>
      <w:r>
        <w:rPr>
          <w:spacing w:val="-3"/>
          <w:w w:val="110"/>
          <w:sz w:val="22"/>
        </w:rPr>
        <w:t>暫</w:t>
      </w:r>
      <w:r>
        <w:rPr>
          <w:spacing w:val="-3"/>
          <w:w w:val="110"/>
          <w:sz w:val="23"/>
        </w:rPr>
        <w:t>時</w:t>
      </w:r>
      <w:r>
        <w:rPr>
          <w:spacing w:val="-3"/>
          <w:w w:val="110"/>
          <w:sz w:val="22"/>
        </w:rPr>
        <w:t>狀態</w:t>
      </w:r>
      <w:r>
        <w:rPr>
          <w:spacing w:val="-3"/>
          <w:w w:val="110"/>
          <w:sz w:val="23"/>
        </w:rPr>
        <w:t>，此</w:t>
      </w:r>
      <w:r>
        <w:rPr>
          <w:spacing w:val="-3"/>
          <w:w w:val="110"/>
          <w:sz w:val="22"/>
        </w:rPr>
        <w:t>判決</w:t>
      </w:r>
      <w:r>
        <w:rPr>
          <w:spacing w:val="-12"/>
          <w:w w:val="110"/>
          <w:sz w:val="23"/>
        </w:rPr>
        <w:t>的理由就寫在第 </w:t>
      </w:r>
      <w:r>
        <w:rPr>
          <w:rFonts w:ascii="Times New Roman" w:eastAsia="Times New Roman"/>
          <w:spacing w:val="-3"/>
          <w:w w:val="110"/>
          <w:sz w:val="17"/>
        </w:rPr>
        <w:t>30</w:t>
      </w:r>
      <w:r>
        <w:rPr>
          <w:rFonts w:ascii="Times New Roman" w:eastAsia="Times New Roman"/>
          <w:spacing w:val="14"/>
          <w:w w:val="110"/>
          <w:sz w:val="17"/>
        </w:rPr>
        <w:t> </w:t>
      </w:r>
      <w:r>
        <w:rPr>
          <w:spacing w:val="-3"/>
          <w:w w:val="110"/>
          <w:sz w:val="23"/>
        </w:rPr>
        <w:t>頁，</w:t>
      </w:r>
      <w:r>
        <w:rPr>
          <w:spacing w:val="-2"/>
          <w:w w:val="110"/>
          <w:sz w:val="22"/>
        </w:rPr>
        <w:t>你</w:t>
      </w:r>
      <w:r>
        <w:rPr>
          <w:w w:val="105"/>
          <w:sz w:val="23"/>
        </w:rPr>
        <w:t>相對要</w:t>
      </w:r>
      <w:r>
        <w:rPr>
          <w:w w:val="105"/>
          <w:sz w:val="22"/>
        </w:rPr>
        <w:t>去</w:t>
      </w:r>
      <w:r>
        <w:rPr>
          <w:w w:val="105"/>
          <w:sz w:val="23"/>
        </w:rPr>
        <w:t>回應，當</w:t>
      </w:r>
      <w:r>
        <w:rPr>
          <w:w w:val="105"/>
          <w:sz w:val="22"/>
        </w:rPr>
        <w:t>然也</w:t>
      </w:r>
      <w:r>
        <w:rPr>
          <w:w w:val="105"/>
          <w:sz w:val="23"/>
        </w:rPr>
        <w:t>就有</w:t>
      </w:r>
      <w:r>
        <w:rPr>
          <w:w w:val="105"/>
          <w:sz w:val="22"/>
        </w:rPr>
        <w:t>些困難</w:t>
      </w:r>
      <w:r>
        <w:rPr>
          <w:w w:val="105"/>
          <w:sz w:val="23"/>
        </w:rPr>
        <w:t>，所以</w:t>
      </w:r>
      <w:r>
        <w:rPr>
          <w:w w:val="105"/>
          <w:sz w:val="22"/>
        </w:rPr>
        <w:t>基</w:t>
      </w:r>
      <w:r>
        <w:rPr>
          <w:w w:val="105"/>
          <w:sz w:val="23"/>
        </w:rPr>
        <w:t>本上這個</w:t>
      </w:r>
      <w:r>
        <w:rPr>
          <w:w w:val="105"/>
          <w:sz w:val="22"/>
        </w:rPr>
        <w:t>暫</w:t>
      </w:r>
      <w:r>
        <w:rPr>
          <w:w w:val="105"/>
          <w:sz w:val="23"/>
        </w:rPr>
        <w:t>時</w:t>
      </w:r>
      <w:r>
        <w:rPr>
          <w:spacing w:val="1"/>
          <w:w w:val="105"/>
          <w:sz w:val="23"/>
        </w:rPr>
        <w:t> </w:t>
      </w:r>
      <w:r>
        <w:rPr>
          <w:w w:val="105"/>
          <w:sz w:val="23"/>
        </w:rPr>
        <w:t>性權</w:t>
      </w:r>
      <w:r>
        <w:rPr>
          <w:w w:val="105"/>
          <w:sz w:val="22"/>
        </w:rPr>
        <w:t>利保</w:t>
      </w:r>
      <w:r>
        <w:rPr>
          <w:w w:val="105"/>
          <w:sz w:val="23"/>
        </w:rPr>
        <w:t>護，本來是要快速</w:t>
      </w:r>
      <w:r>
        <w:rPr>
          <w:w w:val="105"/>
          <w:sz w:val="22"/>
        </w:rPr>
        <w:t>做決</w:t>
      </w:r>
      <w:r>
        <w:rPr>
          <w:w w:val="105"/>
          <w:sz w:val="23"/>
        </w:rPr>
        <w:t>定，</w:t>
      </w:r>
      <w:r>
        <w:rPr>
          <w:w w:val="105"/>
          <w:sz w:val="22"/>
        </w:rPr>
        <w:t>然</w:t>
      </w:r>
      <w:r>
        <w:rPr>
          <w:w w:val="105"/>
          <w:sz w:val="23"/>
        </w:rPr>
        <w:t>後</w:t>
      </w:r>
      <w:r>
        <w:rPr>
          <w:w w:val="105"/>
          <w:sz w:val="22"/>
        </w:rPr>
        <w:t>可</w:t>
      </w:r>
      <w:r>
        <w:rPr>
          <w:w w:val="105"/>
          <w:sz w:val="23"/>
        </w:rPr>
        <w:t>以有所</w:t>
      </w:r>
      <w:r>
        <w:rPr>
          <w:w w:val="105"/>
          <w:sz w:val="22"/>
        </w:rPr>
        <w:t>安排</w:t>
      </w:r>
      <w:r>
        <w:rPr>
          <w:w w:val="105"/>
          <w:sz w:val="23"/>
        </w:rPr>
        <w:t>，</w:t>
      </w:r>
      <w:r>
        <w:rPr>
          <w:spacing w:val="1"/>
          <w:w w:val="105"/>
          <w:sz w:val="23"/>
        </w:rPr>
        <w:t> </w:t>
      </w:r>
      <w:r>
        <w:rPr>
          <w:w w:val="105"/>
          <w:sz w:val="23"/>
        </w:rPr>
        <w:t>但是在法律上</w:t>
      </w:r>
      <w:r>
        <w:rPr>
          <w:w w:val="105"/>
          <w:sz w:val="22"/>
        </w:rPr>
        <w:t>面</w:t>
      </w:r>
      <w:r>
        <w:rPr>
          <w:w w:val="105"/>
          <w:sz w:val="23"/>
        </w:rPr>
        <w:t>，</w:t>
      </w:r>
      <w:r>
        <w:rPr>
          <w:w w:val="105"/>
          <w:sz w:val="22"/>
        </w:rPr>
        <w:t>也</w:t>
      </w:r>
      <w:r>
        <w:rPr>
          <w:w w:val="105"/>
          <w:sz w:val="23"/>
        </w:rPr>
        <w:t>並</w:t>
      </w:r>
      <w:r>
        <w:rPr>
          <w:w w:val="105"/>
          <w:sz w:val="22"/>
        </w:rPr>
        <w:t>沒</w:t>
      </w:r>
      <w:r>
        <w:rPr>
          <w:w w:val="105"/>
          <w:sz w:val="23"/>
        </w:rPr>
        <w:t>有</w:t>
      </w:r>
      <w:r>
        <w:rPr>
          <w:w w:val="105"/>
          <w:sz w:val="22"/>
        </w:rPr>
        <w:t>特別</w:t>
      </w:r>
      <w:r>
        <w:rPr>
          <w:w w:val="105"/>
          <w:sz w:val="23"/>
        </w:rPr>
        <w:t>規定，</w:t>
      </w:r>
      <w:r>
        <w:rPr>
          <w:w w:val="105"/>
          <w:sz w:val="22"/>
        </w:rPr>
        <w:t>暫</w:t>
      </w:r>
      <w:r>
        <w:rPr>
          <w:w w:val="105"/>
          <w:sz w:val="23"/>
        </w:rPr>
        <w:t>時性權</w:t>
      </w:r>
      <w:r>
        <w:rPr>
          <w:w w:val="105"/>
          <w:sz w:val="22"/>
        </w:rPr>
        <w:t>利保</w:t>
      </w:r>
      <w:r>
        <w:rPr>
          <w:w w:val="105"/>
          <w:sz w:val="23"/>
        </w:rPr>
        <w:t>護，</w:t>
      </w:r>
      <w:r>
        <w:rPr>
          <w:spacing w:val="1"/>
          <w:w w:val="105"/>
          <w:sz w:val="23"/>
        </w:rPr>
        <w:t> </w:t>
      </w:r>
      <w:r>
        <w:rPr>
          <w:w w:val="110"/>
          <w:sz w:val="23"/>
        </w:rPr>
        <w:t>要在多</w:t>
      </w:r>
      <w:r>
        <w:rPr>
          <w:w w:val="110"/>
          <w:sz w:val="22"/>
        </w:rPr>
        <w:t>短</w:t>
      </w:r>
      <w:r>
        <w:rPr>
          <w:w w:val="110"/>
          <w:sz w:val="23"/>
        </w:rPr>
        <w:t>的時間</w:t>
      </w:r>
      <w:r>
        <w:rPr>
          <w:w w:val="110"/>
          <w:sz w:val="22"/>
        </w:rPr>
        <w:t>裡面</w:t>
      </w:r>
      <w:r>
        <w:rPr>
          <w:w w:val="110"/>
          <w:sz w:val="23"/>
        </w:rPr>
        <w:t>要作出來，這是第一個。</w:t>
      </w:r>
      <w:r>
        <w:rPr>
          <w:rFonts w:ascii="Times New Roman" w:eastAsia="Times New Roman"/>
          <w:w w:val="144"/>
          <w:sz w:val="17"/>
        </w:rPr>
        <w:t> </w:t>
      </w:r>
    </w:p>
    <w:p>
      <w:pPr>
        <w:spacing w:line="288" w:lineRule="auto" w:before="143"/>
        <w:ind w:left="169" w:right="270" w:firstLine="493"/>
        <w:jc w:val="both"/>
        <w:rPr>
          <w:rFonts w:ascii="Times New Roman" w:eastAsia="Times New Roman"/>
          <w:sz w:val="17"/>
        </w:rPr>
      </w:pPr>
      <w:r>
        <w:rPr>
          <w:w w:val="105"/>
          <w:sz w:val="23"/>
        </w:rPr>
        <w:t>至於說關於</w:t>
      </w:r>
      <w:r>
        <w:rPr>
          <w:w w:val="105"/>
          <w:sz w:val="22"/>
        </w:rPr>
        <w:t>競爭者訴訟</w:t>
      </w:r>
      <w:r>
        <w:rPr>
          <w:w w:val="105"/>
          <w:sz w:val="23"/>
        </w:rPr>
        <w:t>的情</w:t>
      </w:r>
      <w:r>
        <w:rPr>
          <w:w w:val="105"/>
          <w:sz w:val="22"/>
        </w:rPr>
        <w:t>況</w:t>
      </w:r>
      <w:r>
        <w:rPr>
          <w:w w:val="105"/>
          <w:sz w:val="23"/>
        </w:rPr>
        <w:t>，</w:t>
      </w:r>
      <w:r>
        <w:rPr>
          <w:w w:val="105"/>
          <w:sz w:val="22"/>
        </w:rPr>
        <w:t>他</w:t>
      </w:r>
      <w:r>
        <w:rPr>
          <w:w w:val="105"/>
          <w:sz w:val="23"/>
        </w:rPr>
        <w:t>說，</w:t>
      </w:r>
      <w:r>
        <w:rPr>
          <w:w w:val="105"/>
          <w:sz w:val="22"/>
        </w:rPr>
        <w:t>剛</w:t>
      </w:r>
      <w:r>
        <w:rPr>
          <w:w w:val="105"/>
          <w:sz w:val="23"/>
        </w:rPr>
        <w:t>開始</w:t>
      </w:r>
      <w:r>
        <w:rPr>
          <w:w w:val="105"/>
          <w:sz w:val="22"/>
        </w:rPr>
        <w:t>他</w:t>
      </w:r>
      <w:r>
        <w:rPr>
          <w:w w:val="105"/>
          <w:sz w:val="23"/>
        </w:rPr>
        <w:t>以為</w:t>
      </w:r>
      <w:r>
        <w:rPr>
          <w:spacing w:val="1"/>
          <w:w w:val="105"/>
          <w:sz w:val="23"/>
        </w:rPr>
        <w:t> </w:t>
      </w:r>
      <w:r>
        <w:rPr>
          <w:w w:val="105"/>
          <w:sz w:val="23"/>
        </w:rPr>
        <w:t>應該不會</w:t>
      </w:r>
      <w:r>
        <w:rPr>
          <w:w w:val="105"/>
          <w:sz w:val="22"/>
        </w:rPr>
        <w:t>很</w:t>
      </w:r>
      <w:r>
        <w:rPr>
          <w:w w:val="105"/>
          <w:sz w:val="23"/>
        </w:rPr>
        <w:t>多，但是</w:t>
      </w:r>
      <w:r>
        <w:rPr>
          <w:w w:val="105"/>
          <w:sz w:val="22"/>
        </w:rPr>
        <w:t>他曾經擔</w:t>
      </w:r>
      <w:r>
        <w:rPr>
          <w:w w:val="105"/>
          <w:sz w:val="23"/>
        </w:rPr>
        <w:t>任過機關的</w:t>
      </w:r>
      <w:r>
        <w:rPr>
          <w:w w:val="105"/>
          <w:sz w:val="22"/>
        </w:rPr>
        <w:t>負責</w:t>
      </w:r>
      <w:r>
        <w:rPr>
          <w:w w:val="105"/>
          <w:sz w:val="23"/>
        </w:rPr>
        <w:t>人，</w:t>
      </w:r>
      <w:r>
        <w:rPr>
          <w:w w:val="105"/>
          <w:sz w:val="22"/>
        </w:rPr>
        <w:t>沒想到</w:t>
      </w:r>
      <w:r>
        <w:rPr>
          <w:spacing w:val="1"/>
          <w:w w:val="105"/>
          <w:sz w:val="22"/>
        </w:rPr>
        <w:t> </w:t>
      </w:r>
      <w:r>
        <w:rPr>
          <w:w w:val="105"/>
          <w:sz w:val="22"/>
        </w:rPr>
        <w:t>他</w:t>
      </w:r>
      <w:r>
        <w:rPr>
          <w:w w:val="105"/>
          <w:sz w:val="23"/>
        </w:rPr>
        <w:t>一上任就處理</w:t>
      </w:r>
      <w:r>
        <w:rPr>
          <w:w w:val="105"/>
          <w:sz w:val="22"/>
        </w:rPr>
        <w:t>到</w:t>
      </w:r>
      <w:r>
        <w:rPr>
          <w:w w:val="105"/>
          <w:sz w:val="23"/>
        </w:rPr>
        <w:t>。</w:t>
      </w:r>
      <w:r>
        <w:rPr>
          <w:w w:val="105"/>
          <w:sz w:val="22"/>
        </w:rPr>
        <w:t>然</w:t>
      </w:r>
      <w:r>
        <w:rPr>
          <w:w w:val="105"/>
          <w:sz w:val="23"/>
        </w:rPr>
        <w:t>後後來</w:t>
      </w:r>
      <w:r>
        <w:rPr>
          <w:w w:val="105"/>
          <w:sz w:val="22"/>
        </w:rPr>
        <w:t>他</w:t>
      </w:r>
      <w:r>
        <w:rPr>
          <w:w w:val="105"/>
          <w:sz w:val="23"/>
        </w:rPr>
        <w:t>發</w:t>
      </w:r>
      <w:r>
        <w:rPr>
          <w:w w:val="105"/>
          <w:sz w:val="22"/>
        </w:rPr>
        <w:t>現</w:t>
      </w:r>
      <w:r>
        <w:rPr>
          <w:w w:val="105"/>
          <w:sz w:val="23"/>
        </w:rPr>
        <w:t>，事實上這一</w:t>
      </w:r>
      <w:r>
        <w:rPr>
          <w:w w:val="105"/>
          <w:sz w:val="22"/>
        </w:rPr>
        <w:t>類</w:t>
      </w:r>
      <w:r>
        <w:rPr>
          <w:w w:val="105"/>
          <w:sz w:val="23"/>
        </w:rPr>
        <w:t>的</w:t>
      </w:r>
      <w:r>
        <w:rPr>
          <w:w w:val="105"/>
          <w:sz w:val="22"/>
        </w:rPr>
        <w:t>案</w:t>
      </w:r>
      <w:r>
        <w:rPr>
          <w:spacing w:val="1"/>
          <w:w w:val="105"/>
          <w:sz w:val="22"/>
        </w:rPr>
        <w:t> </w:t>
      </w:r>
      <w:r>
        <w:rPr>
          <w:w w:val="105"/>
          <w:sz w:val="22"/>
        </w:rPr>
        <w:t>子還滿</w:t>
      </w:r>
      <w:r>
        <w:rPr>
          <w:w w:val="105"/>
          <w:sz w:val="23"/>
        </w:rPr>
        <w:t>多的，不過</w:t>
      </w:r>
      <w:r>
        <w:rPr>
          <w:w w:val="105"/>
          <w:sz w:val="22"/>
        </w:rPr>
        <w:t>他</w:t>
      </w:r>
      <w:r>
        <w:rPr>
          <w:w w:val="105"/>
          <w:sz w:val="23"/>
        </w:rPr>
        <w:t>說了，因為</w:t>
      </w:r>
      <w:r>
        <w:rPr>
          <w:w w:val="105"/>
          <w:sz w:val="22"/>
        </w:rPr>
        <w:t>德</w:t>
      </w:r>
      <w:r>
        <w:rPr>
          <w:w w:val="105"/>
          <w:sz w:val="23"/>
        </w:rPr>
        <w:t>國人</w:t>
      </w:r>
      <w:r>
        <w:rPr>
          <w:w w:val="105"/>
          <w:sz w:val="22"/>
        </w:rPr>
        <w:t>很</w:t>
      </w:r>
      <w:r>
        <w:rPr>
          <w:w w:val="105"/>
          <w:sz w:val="23"/>
        </w:rPr>
        <w:t>喜歡</w:t>
      </w:r>
      <w:r>
        <w:rPr>
          <w:w w:val="105"/>
          <w:sz w:val="22"/>
        </w:rPr>
        <w:t>訴訟</w:t>
      </w:r>
      <w:r>
        <w:rPr>
          <w:w w:val="105"/>
          <w:sz w:val="23"/>
        </w:rPr>
        <w:t>，至於</w:t>
      </w:r>
      <w:r>
        <w:rPr>
          <w:spacing w:val="1"/>
          <w:w w:val="105"/>
          <w:sz w:val="23"/>
        </w:rPr>
        <w:t> </w:t>
      </w:r>
      <w:r>
        <w:rPr>
          <w:w w:val="110"/>
          <w:sz w:val="23"/>
        </w:rPr>
        <w:t>在</w:t>
      </w:r>
      <w:r>
        <w:rPr>
          <w:w w:val="110"/>
          <w:sz w:val="22"/>
        </w:rPr>
        <w:t>我</w:t>
      </w:r>
      <w:r>
        <w:rPr>
          <w:w w:val="110"/>
          <w:sz w:val="23"/>
        </w:rPr>
        <w:t>國是不是這</w:t>
      </w:r>
      <w:r>
        <w:rPr>
          <w:w w:val="110"/>
          <w:sz w:val="22"/>
        </w:rPr>
        <w:t>樣</w:t>
      </w:r>
      <w:r>
        <w:rPr>
          <w:w w:val="110"/>
          <w:sz w:val="23"/>
        </w:rPr>
        <w:t>情</w:t>
      </w:r>
      <w:r>
        <w:rPr>
          <w:w w:val="110"/>
          <w:sz w:val="22"/>
        </w:rPr>
        <w:t>況</w:t>
      </w:r>
      <w:r>
        <w:rPr>
          <w:w w:val="110"/>
          <w:sz w:val="23"/>
        </w:rPr>
        <w:t>，</w:t>
      </w:r>
      <w:r>
        <w:rPr>
          <w:w w:val="110"/>
          <w:sz w:val="22"/>
        </w:rPr>
        <w:t>他</w:t>
      </w:r>
      <w:r>
        <w:rPr>
          <w:w w:val="110"/>
          <w:sz w:val="23"/>
        </w:rPr>
        <w:t>不知</w:t>
      </w:r>
      <w:r>
        <w:rPr>
          <w:w w:val="110"/>
          <w:sz w:val="22"/>
        </w:rPr>
        <w:t>道</w:t>
      </w:r>
      <w:r>
        <w:rPr>
          <w:w w:val="110"/>
          <w:sz w:val="23"/>
        </w:rPr>
        <w:t>。</w:t>
      </w:r>
      <w:r>
        <w:rPr>
          <w:rFonts w:ascii="Times New Roman" w:eastAsia="Times New Roman"/>
          <w:w w:val="144"/>
          <w:sz w:val="17"/>
        </w:rPr>
        <w:t> </w:t>
      </w:r>
    </w:p>
    <w:p>
      <w:pPr>
        <w:pStyle w:val="BodyText"/>
        <w:spacing w:before="2"/>
        <w:rPr>
          <w:rFonts w:ascii="Times New Roman"/>
          <w:sz w:val="26"/>
        </w:rPr>
      </w:pPr>
    </w:p>
    <w:p>
      <w:pPr>
        <w:pStyle w:val="BodyText"/>
        <w:spacing w:before="6"/>
        <w:rPr>
          <w:rFonts w:ascii="Times New Roman"/>
          <w:sz w:val="9"/>
        </w:rPr>
      </w:pPr>
    </w:p>
    <w:p>
      <w:pPr>
        <w:spacing w:before="0"/>
        <w:ind w:left="1033" w:right="1085" w:firstLine="0"/>
        <w:jc w:val="center"/>
        <w:rPr>
          <w:rFonts w:ascii="Times New Roman"/>
          <w:sz w:val="13"/>
        </w:rPr>
      </w:pPr>
      <w:r>
        <w:rPr>
          <w:rFonts w:ascii="Times New Roman"/>
          <w:w w:val="150"/>
          <w:sz w:val="13"/>
        </w:rPr>
        <w:t>85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before="59"/>
        <w:ind w:left="169" w:right="0" w:firstLine="0"/>
        <w:jc w:val="left"/>
        <w:rPr>
          <w:rFonts w:ascii="Georgia" w:eastAsia="Georgia"/>
          <w:sz w:val="17"/>
        </w:rPr>
      </w:pPr>
      <w:r>
        <w:rPr>
          <w:w w:val="130"/>
          <w:sz w:val="23"/>
        </w:rPr>
        <w:t>回答人：</w:t>
      </w:r>
      <w:r>
        <w:rPr>
          <w:rFonts w:ascii="Georgia" w:eastAsia="Georgia"/>
          <w:w w:val="130"/>
          <w:sz w:val="17"/>
        </w:rPr>
        <w:t>Prof.</w:t>
      </w:r>
      <w:r>
        <w:rPr>
          <w:rFonts w:ascii="Georgia" w:eastAsia="Georgia"/>
          <w:spacing w:val="7"/>
          <w:w w:val="130"/>
          <w:sz w:val="17"/>
        </w:rPr>
        <w:t> </w:t>
      </w:r>
      <w:r>
        <w:rPr>
          <w:rFonts w:ascii="Georgia" w:eastAsia="Georgia"/>
          <w:w w:val="130"/>
          <w:sz w:val="17"/>
        </w:rPr>
        <w:t>Dr</w:t>
      </w:r>
      <w:r>
        <w:rPr>
          <w:rFonts w:ascii="Georgia" w:eastAsia="Georgia"/>
          <w:spacing w:val="4"/>
          <w:w w:val="130"/>
          <w:sz w:val="17"/>
        </w:rPr>
        <w:t>. </w:t>
      </w:r>
      <w:r>
        <w:rPr>
          <w:rFonts w:ascii="Georgia" w:eastAsia="Georgia"/>
          <w:w w:val="130"/>
          <w:sz w:val="17"/>
        </w:rPr>
        <w:t>Christian</w:t>
      </w:r>
      <w:r>
        <w:rPr>
          <w:rFonts w:ascii="Georgia" w:eastAsia="Georgia"/>
          <w:spacing w:val="9"/>
          <w:w w:val="130"/>
          <w:sz w:val="17"/>
        </w:rPr>
        <w:t> </w:t>
      </w:r>
      <w:r>
        <w:rPr>
          <w:rFonts w:ascii="Georgia" w:eastAsia="Georgia"/>
          <w:w w:val="130"/>
          <w:sz w:val="17"/>
        </w:rPr>
        <w:t>Starck </w:t>
      </w:r>
      <w:r>
        <w:rPr>
          <w:rFonts w:ascii="Georgia" w:eastAsia="Georgia"/>
          <w:spacing w:val="20"/>
          <w:sz w:val="17"/>
        </w:rPr>
        <w:t> </w:t>
      </w:r>
      <w:r>
        <w:rPr>
          <w:rFonts w:ascii="Georgia" w:eastAsia="Georgia"/>
          <w:w w:val="149"/>
          <w:sz w:val="17"/>
        </w:rPr>
        <w:t> </w:t>
      </w:r>
    </w:p>
    <w:p>
      <w:pPr>
        <w:pStyle w:val="BodyText"/>
        <w:spacing w:before="5"/>
        <w:rPr>
          <w:rFonts w:ascii="Georgia"/>
          <w:sz w:val="17"/>
        </w:rPr>
      </w:pPr>
    </w:p>
    <w:p>
      <w:pPr>
        <w:pStyle w:val="BodyText"/>
        <w:ind w:left="169"/>
        <w:rPr>
          <w:rFonts w:ascii="Times New Roman" w:eastAsia="Times New Roman"/>
          <w:sz w:val="24"/>
        </w:rPr>
      </w:pPr>
      <w:r>
        <w:rPr>
          <w:w w:val="110"/>
        </w:rPr>
        <w:t>（翻譯）陳委員愛娥：</w:t>
      </w:r>
      <w:r>
        <w:rPr>
          <w:rFonts w:ascii="Times New Roman" w:eastAsia="Times New Roman"/>
          <w:w w:val="102"/>
          <w:sz w:val="24"/>
        </w:rPr>
        <w:t> </w:t>
      </w:r>
    </w:p>
    <w:p>
      <w:pPr>
        <w:pStyle w:val="BodyText"/>
        <w:spacing w:before="3"/>
        <w:rPr>
          <w:rFonts w:ascii="Times New Roman"/>
          <w:sz w:val="17"/>
        </w:rPr>
      </w:pPr>
    </w:p>
    <w:p>
      <w:pPr>
        <w:spacing w:line="288" w:lineRule="auto" w:before="0"/>
        <w:ind w:left="169" w:right="270" w:firstLine="493"/>
        <w:jc w:val="both"/>
        <w:rPr>
          <w:sz w:val="22"/>
        </w:rPr>
      </w:pPr>
      <w:r>
        <w:rPr>
          <w:w w:val="105"/>
          <w:sz w:val="23"/>
        </w:rPr>
        <w:t>這</w:t>
      </w:r>
      <w:r>
        <w:rPr>
          <w:w w:val="105"/>
          <w:sz w:val="22"/>
        </w:rPr>
        <w:t>他</w:t>
      </w:r>
      <w:r>
        <w:rPr>
          <w:w w:val="105"/>
          <w:sz w:val="23"/>
        </w:rPr>
        <w:t>說</w:t>
      </w:r>
      <w:r>
        <w:rPr>
          <w:w w:val="105"/>
          <w:sz w:val="22"/>
        </w:rPr>
        <w:t>比</w:t>
      </w:r>
      <w:r>
        <w:rPr>
          <w:w w:val="105"/>
          <w:sz w:val="23"/>
        </w:rPr>
        <w:t>較</w:t>
      </w:r>
      <w:r>
        <w:rPr>
          <w:w w:val="105"/>
          <w:sz w:val="22"/>
        </w:rPr>
        <w:t>清</w:t>
      </w:r>
      <w:r>
        <w:rPr>
          <w:w w:val="105"/>
          <w:sz w:val="23"/>
        </w:rPr>
        <w:t>楚，</w:t>
      </w:r>
      <w:r>
        <w:rPr>
          <w:w w:val="105"/>
          <w:sz w:val="22"/>
        </w:rPr>
        <w:t>我</w:t>
      </w:r>
      <w:r>
        <w:rPr>
          <w:w w:val="105"/>
          <w:sz w:val="23"/>
        </w:rPr>
        <w:t>再問了一下詳</w:t>
      </w:r>
      <w:r>
        <w:rPr>
          <w:w w:val="105"/>
          <w:sz w:val="22"/>
        </w:rPr>
        <w:t>細</w:t>
      </w:r>
      <w:r>
        <w:rPr>
          <w:w w:val="105"/>
          <w:sz w:val="23"/>
        </w:rPr>
        <w:t>的情</w:t>
      </w:r>
      <w:r>
        <w:rPr>
          <w:w w:val="105"/>
          <w:sz w:val="22"/>
        </w:rPr>
        <w:t>況</w:t>
      </w:r>
      <w:r>
        <w:rPr>
          <w:w w:val="105"/>
          <w:sz w:val="23"/>
        </w:rPr>
        <w:t>，這個</w:t>
      </w:r>
      <w:r>
        <w:rPr>
          <w:w w:val="105"/>
          <w:sz w:val="22"/>
        </w:rPr>
        <w:t>可</w:t>
      </w:r>
      <w:r>
        <w:rPr>
          <w:spacing w:val="1"/>
          <w:w w:val="105"/>
          <w:sz w:val="22"/>
        </w:rPr>
        <w:t> </w:t>
      </w:r>
      <w:r>
        <w:rPr>
          <w:w w:val="105"/>
          <w:sz w:val="23"/>
        </w:rPr>
        <w:t>能是一個行政實務上</w:t>
      </w:r>
      <w:r>
        <w:rPr>
          <w:w w:val="105"/>
          <w:sz w:val="22"/>
        </w:rPr>
        <w:t>面</w:t>
      </w:r>
      <w:r>
        <w:rPr>
          <w:w w:val="105"/>
          <w:sz w:val="23"/>
        </w:rPr>
        <w:t>的</w:t>
      </w:r>
      <w:r>
        <w:rPr>
          <w:w w:val="105"/>
          <w:sz w:val="22"/>
        </w:rPr>
        <w:t>經</w:t>
      </w:r>
      <w:r>
        <w:rPr>
          <w:w w:val="105"/>
          <w:sz w:val="23"/>
        </w:rPr>
        <w:t>驗，</w:t>
      </w:r>
      <w:r>
        <w:rPr>
          <w:w w:val="105"/>
          <w:sz w:val="22"/>
        </w:rPr>
        <w:t>他曾經負責</w:t>
      </w:r>
      <w:r>
        <w:rPr>
          <w:w w:val="105"/>
          <w:sz w:val="23"/>
        </w:rPr>
        <w:t>一個</w:t>
      </w:r>
      <w:r>
        <w:rPr>
          <w:w w:val="105"/>
          <w:sz w:val="22"/>
        </w:rPr>
        <w:t>類似我們</w:t>
      </w:r>
      <w:r>
        <w:rPr>
          <w:spacing w:val="1"/>
          <w:w w:val="105"/>
          <w:sz w:val="22"/>
        </w:rPr>
        <w:t> </w:t>
      </w:r>
      <w:r>
        <w:rPr>
          <w:w w:val="105"/>
          <w:sz w:val="23"/>
        </w:rPr>
        <w:t>的研</w:t>
      </w:r>
      <w:r>
        <w:rPr>
          <w:w w:val="105"/>
          <w:sz w:val="22"/>
        </w:rPr>
        <w:t>究</w:t>
      </w:r>
      <w:r>
        <w:rPr>
          <w:w w:val="105"/>
          <w:sz w:val="23"/>
        </w:rPr>
        <w:t>機構，這個研</w:t>
      </w:r>
      <w:r>
        <w:rPr>
          <w:w w:val="105"/>
          <w:sz w:val="22"/>
        </w:rPr>
        <w:t>究</w:t>
      </w:r>
      <w:r>
        <w:rPr>
          <w:w w:val="105"/>
          <w:sz w:val="23"/>
        </w:rPr>
        <w:t>機構有</w:t>
      </w:r>
      <w:r>
        <w:rPr>
          <w:w w:val="105"/>
          <w:sz w:val="22"/>
        </w:rPr>
        <w:t>很</w:t>
      </w:r>
      <w:r>
        <w:rPr>
          <w:w w:val="105"/>
          <w:sz w:val="23"/>
        </w:rPr>
        <w:t>多的分</w:t>
      </w:r>
      <w:r>
        <w:rPr>
          <w:w w:val="105"/>
          <w:sz w:val="22"/>
        </w:rPr>
        <w:t>支</w:t>
      </w:r>
      <w:r>
        <w:rPr>
          <w:w w:val="105"/>
          <w:sz w:val="23"/>
        </w:rPr>
        <w:t>，裡</w:t>
      </w:r>
      <w:r>
        <w:rPr>
          <w:w w:val="105"/>
          <w:sz w:val="22"/>
        </w:rPr>
        <w:t>面</w:t>
      </w:r>
      <w:r>
        <w:rPr>
          <w:w w:val="105"/>
          <w:sz w:val="23"/>
        </w:rPr>
        <w:t>有一</w:t>
      </w:r>
      <w:r>
        <w:rPr>
          <w:w w:val="105"/>
          <w:sz w:val="22"/>
        </w:rPr>
        <w:t>些</w:t>
      </w:r>
      <w:r>
        <w:rPr>
          <w:w w:val="105"/>
          <w:sz w:val="23"/>
        </w:rPr>
        <w:t>是</w:t>
      </w:r>
      <w:r>
        <w:rPr>
          <w:spacing w:val="1"/>
          <w:w w:val="105"/>
          <w:sz w:val="23"/>
        </w:rPr>
        <w:t> </w:t>
      </w:r>
      <w:r>
        <w:rPr>
          <w:w w:val="105"/>
          <w:sz w:val="22"/>
        </w:rPr>
        <w:t>從</w:t>
      </w:r>
      <w:r>
        <w:rPr>
          <w:w w:val="105"/>
          <w:sz w:val="23"/>
        </w:rPr>
        <w:t>事學</w:t>
      </w:r>
      <w:r>
        <w:rPr>
          <w:w w:val="105"/>
          <w:sz w:val="22"/>
        </w:rPr>
        <w:t>術工</w:t>
      </w:r>
      <w:r>
        <w:rPr>
          <w:w w:val="105"/>
          <w:sz w:val="23"/>
        </w:rPr>
        <w:t>作的一</w:t>
      </w:r>
      <w:r>
        <w:rPr>
          <w:w w:val="105"/>
          <w:sz w:val="22"/>
        </w:rPr>
        <w:t>些類似助</w:t>
      </w:r>
      <w:r>
        <w:rPr>
          <w:w w:val="105"/>
          <w:sz w:val="23"/>
        </w:rPr>
        <w:t>理這</w:t>
      </w:r>
      <w:r>
        <w:rPr>
          <w:w w:val="105"/>
          <w:sz w:val="22"/>
        </w:rPr>
        <w:t>樣</w:t>
      </w:r>
      <w:r>
        <w:rPr>
          <w:w w:val="105"/>
          <w:sz w:val="23"/>
        </w:rPr>
        <w:t>的情</w:t>
      </w:r>
      <w:r>
        <w:rPr>
          <w:w w:val="105"/>
          <w:sz w:val="22"/>
        </w:rPr>
        <w:t>況</w:t>
      </w:r>
      <w:r>
        <w:rPr>
          <w:w w:val="105"/>
          <w:sz w:val="23"/>
        </w:rPr>
        <w:t>，這個本來應該</w:t>
      </w:r>
      <w:r>
        <w:rPr>
          <w:spacing w:val="1"/>
          <w:w w:val="105"/>
          <w:sz w:val="23"/>
        </w:rPr>
        <w:t> </w:t>
      </w:r>
      <w:r>
        <w:rPr>
          <w:w w:val="105"/>
          <w:sz w:val="23"/>
        </w:rPr>
        <w:t>要公開競</w:t>
      </w:r>
      <w:r>
        <w:rPr>
          <w:w w:val="105"/>
          <w:sz w:val="22"/>
        </w:rPr>
        <w:t>爭</w:t>
      </w:r>
      <w:r>
        <w:rPr>
          <w:w w:val="105"/>
          <w:sz w:val="23"/>
        </w:rPr>
        <w:t>，的</w:t>
      </w:r>
      <w:r>
        <w:rPr>
          <w:w w:val="105"/>
          <w:sz w:val="22"/>
        </w:rPr>
        <w:t>確</w:t>
      </w:r>
      <w:r>
        <w:rPr>
          <w:w w:val="105"/>
          <w:sz w:val="23"/>
        </w:rPr>
        <w:t>有</w:t>
      </w:r>
      <w:r>
        <w:rPr>
          <w:w w:val="105"/>
          <w:sz w:val="22"/>
        </w:rPr>
        <w:t>很</w:t>
      </w:r>
      <w:r>
        <w:rPr>
          <w:w w:val="105"/>
          <w:sz w:val="23"/>
        </w:rPr>
        <w:t>多人來，有一位</w:t>
      </w:r>
      <w:r>
        <w:rPr>
          <w:w w:val="105"/>
          <w:sz w:val="22"/>
        </w:rPr>
        <w:t>沒</w:t>
      </w:r>
      <w:r>
        <w:rPr>
          <w:w w:val="105"/>
          <w:sz w:val="23"/>
        </w:rPr>
        <w:t>有</w:t>
      </w:r>
      <w:r>
        <w:rPr>
          <w:w w:val="105"/>
          <w:sz w:val="22"/>
        </w:rPr>
        <w:t>被</w:t>
      </w:r>
      <w:r>
        <w:rPr>
          <w:w w:val="105"/>
          <w:sz w:val="23"/>
        </w:rPr>
        <w:t>任命，</w:t>
      </w:r>
      <w:r>
        <w:rPr>
          <w:w w:val="105"/>
          <w:sz w:val="22"/>
        </w:rPr>
        <w:t>他</w:t>
      </w:r>
      <w:r>
        <w:rPr>
          <w:w w:val="105"/>
          <w:sz w:val="23"/>
        </w:rPr>
        <w:t>的</w:t>
      </w:r>
      <w:r>
        <w:rPr>
          <w:spacing w:val="1"/>
          <w:w w:val="105"/>
          <w:sz w:val="23"/>
        </w:rPr>
        <w:t> </w:t>
      </w:r>
      <w:r>
        <w:rPr>
          <w:w w:val="105"/>
          <w:sz w:val="22"/>
        </w:rPr>
        <w:t>確提</w:t>
      </w:r>
      <w:r>
        <w:rPr>
          <w:w w:val="105"/>
          <w:sz w:val="23"/>
        </w:rPr>
        <w:t>出競</w:t>
      </w:r>
      <w:r>
        <w:rPr>
          <w:w w:val="105"/>
          <w:sz w:val="22"/>
        </w:rPr>
        <w:t>爭者爭訟</w:t>
      </w:r>
      <w:r>
        <w:rPr>
          <w:w w:val="105"/>
          <w:sz w:val="23"/>
        </w:rPr>
        <w:t>，後來</w:t>
      </w:r>
      <w:r>
        <w:rPr>
          <w:w w:val="105"/>
          <w:sz w:val="22"/>
        </w:rPr>
        <w:t>他們</w:t>
      </w:r>
      <w:r>
        <w:rPr>
          <w:w w:val="105"/>
          <w:sz w:val="23"/>
        </w:rPr>
        <w:t>查了這個程序</w:t>
      </w:r>
      <w:r>
        <w:rPr>
          <w:w w:val="105"/>
          <w:sz w:val="22"/>
        </w:rPr>
        <w:t>確</w:t>
      </w:r>
      <w:r>
        <w:rPr>
          <w:w w:val="105"/>
          <w:sz w:val="23"/>
        </w:rPr>
        <w:t>實有不當之</w:t>
      </w:r>
      <w:r>
        <w:rPr>
          <w:spacing w:val="1"/>
          <w:w w:val="105"/>
          <w:sz w:val="23"/>
        </w:rPr>
        <w:t> </w:t>
      </w:r>
      <w:r>
        <w:rPr>
          <w:w w:val="105"/>
          <w:sz w:val="23"/>
        </w:rPr>
        <w:t>處，所以</w:t>
      </w:r>
      <w:r>
        <w:rPr>
          <w:w w:val="105"/>
          <w:sz w:val="22"/>
        </w:rPr>
        <w:t>他們也沒</w:t>
      </w:r>
      <w:r>
        <w:rPr>
          <w:w w:val="105"/>
          <w:sz w:val="23"/>
        </w:rPr>
        <w:t>有多</w:t>
      </w:r>
      <w:r>
        <w:rPr>
          <w:w w:val="105"/>
          <w:sz w:val="21"/>
        </w:rPr>
        <w:t>囉嗦</w:t>
      </w:r>
      <w:r>
        <w:rPr>
          <w:w w:val="105"/>
          <w:sz w:val="23"/>
        </w:rPr>
        <w:t>，就說</w:t>
      </w:r>
      <w:r>
        <w:rPr>
          <w:w w:val="105"/>
          <w:sz w:val="22"/>
        </w:rPr>
        <w:t>我們</w:t>
      </w:r>
      <w:r>
        <w:rPr>
          <w:w w:val="105"/>
          <w:sz w:val="23"/>
        </w:rPr>
        <w:t>重來。重來以後，</w:t>
      </w:r>
      <w:r>
        <w:rPr>
          <w:spacing w:val="1"/>
          <w:w w:val="105"/>
          <w:sz w:val="23"/>
        </w:rPr>
        <w:t> </w:t>
      </w:r>
      <w:r>
        <w:rPr>
          <w:w w:val="105"/>
          <w:sz w:val="22"/>
        </w:rPr>
        <w:t>他</w:t>
      </w:r>
      <w:r>
        <w:rPr>
          <w:w w:val="105"/>
          <w:sz w:val="23"/>
        </w:rPr>
        <w:t>就撤回</w:t>
      </w:r>
      <w:r>
        <w:rPr>
          <w:w w:val="105"/>
          <w:sz w:val="22"/>
        </w:rPr>
        <w:t>他</w:t>
      </w:r>
      <w:r>
        <w:rPr>
          <w:w w:val="105"/>
          <w:sz w:val="23"/>
        </w:rPr>
        <w:t>的</w:t>
      </w:r>
      <w:r>
        <w:rPr>
          <w:w w:val="105"/>
          <w:sz w:val="22"/>
        </w:rPr>
        <w:t>訴訟</w:t>
      </w:r>
      <w:r>
        <w:rPr>
          <w:w w:val="105"/>
          <w:sz w:val="23"/>
        </w:rPr>
        <w:t>，所以這</w:t>
      </w:r>
      <w:r>
        <w:rPr>
          <w:w w:val="105"/>
          <w:sz w:val="22"/>
        </w:rPr>
        <w:t>也</w:t>
      </w:r>
      <w:r>
        <w:rPr>
          <w:w w:val="105"/>
          <w:sz w:val="23"/>
        </w:rPr>
        <w:t>是個</w:t>
      </w:r>
      <w:r>
        <w:rPr>
          <w:w w:val="105"/>
          <w:sz w:val="22"/>
        </w:rPr>
        <w:t>經</w:t>
      </w:r>
      <w:r>
        <w:rPr>
          <w:w w:val="105"/>
          <w:sz w:val="23"/>
        </w:rPr>
        <w:t>驗，就是說</w:t>
      </w:r>
      <w:r>
        <w:rPr>
          <w:w w:val="105"/>
          <w:sz w:val="22"/>
        </w:rPr>
        <w:t>只</w:t>
      </w:r>
      <w:r>
        <w:rPr>
          <w:w w:val="105"/>
          <w:sz w:val="23"/>
        </w:rPr>
        <w:t>是不</w:t>
      </w:r>
      <w:r>
        <w:rPr>
          <w:w w:val="105"/>
          <w:sz w:val="22"/>
        </w:rPr>
        <w:t>服</w:t>
      </w:r>
      <w:r>
        <w:rPr>
          <w:spacing w:val="1"/>
          <w:w w:val="105"/>
          <w:sz w:val="22"/>
        </w:rPr>
        <w:t> </w:t>
      </w:r>
      <w:r>
        <w:rPr>
          <w:w w:val="110"/>
          <w:sz w:val="22"/>
        </w:rPr>
        <w:t>氣而</w:t>
      </w:r>
      <w:r>
        <w:rPr>
          <w:w w:val="110"/>
          <w:sz w:val="23"/>
        </w:rPr>
        <w:t>已，</w:t>
      </w:r>
      <w:r>
        <w:rPr>
          <w:w w:val="110"/>
          <w:sz w:val="22"/>
        </w:rPr>
        <w:t>而</w:t>
      </w:r>
      <w:r>
        <w:rPr>
          <w:w w:val="110"/>
          <w:sz w:val="23"/>
        </w:rPr>
        <w:t>且機關認</w:t>
      </w:r>
      <w:r>
        <w:rPr>
          <w:w w:val="110"/>
          <w:sz w:val="22"/>
        </w:rPr>
        <w:t>錯</w:t>
      </w:r>
      <w:r>
        <w:rPr>
          <w:w w:val="110"/>
          <w:sz w:val="23"/>
        </w:rPr>
        <w:t>，</w:t>
      </w:r>
      <w:r>
        <w:rPr>
          <w:w w:val="110"/>
          <w:sz w:val="22"/>
        </w:rPr>
        <w:t>願意</w:t>
      </w:r>
      <w:r>
        <w:rPr>
          <w:w w:val="110"/>
          <w:sz w:val="23"/>
        </w:rPr>
        <w:t>重來，</w:t>
      </w:r>
      <w:r>
        <w:rPr>
          <w:w w:val="110"/>
          <w:sz w:val="22"/>
        </w:rPr>
        <w:t>那未</w:t>
      </w:r>
      <w:r>
        <w:rPr>
          <w:w w:val="110"/>
          <w:sz w:val="23"/>
        </w:rPr>
        <w:t>獲</w:t>
      </w:r>
      <w:r>
        <w:rPr>
          <w:w w:val="110"/>
          <w:sz w:val="22"/>
        </w:rPr>
        <w:t>錄</w:t>
      </w:r>
      <w:r>
        <w:rPr>
          <w:w w:val="110"/>
          <w:sz w:val="23"/>
        </w:rPr>
        <w:t>取</w:t>
      </w:r>
      <w:r>
        <w:rPr>
          <w:w w:val="110"/>
          <w:sz w:val="22"/>
        </w:rPr>
        <w:t>者也</w:t>
      </w:r>
      <w:r>
        <w:rPr>
          <w:w w:val="110"/>
          <w:sz w:val="23"/>
        </w:rPr>
        <w:t>就</w:t>
      </w:r>
      <w:r>
        <w:rPr>
          <w:w w:val="110"/>
          <w:sz w:val="22"/>
        </w:rPr>
        <w:t>無</w:t>
      </w:r>
      <w:r>
        <w:rPr>
          <w:w w:val="110"/>
          <w:sz w:val="23"/>
        </w:rPr>
        <w:t>繼續該</w:t>
      </w:r>
      <w:r>
        <w:rPr>
          <w:w w:val="110"/>
          <w:sz w:val="22"/>
        </w:rPr>
        <w:t>爭訟</w:t>
      </w:r>
      <w:r>
        <w:rPr>
          <w:w w:val="110"/>
          <w:sz w:val="23"/>
        </w:rPr>
        <w:t>之</w:t>
      </w:r>
      <w:r>
        <w:rPr>
          <w:w w:val="110"/>
          <w:sz w:val="22"/>
        </w:rPr>
        <w:t>必</w:t>
      </w:r>
      <w:r>
        <w:rPr>
          <w:w w:val="110"/>
          <w:sz w:val="23"/>
        </w:rPr>
        <w:t>要。</w:t>
      </w:r>
      <w:r>
        <w:rPr>
          <w:w w:val="112"/>
          <w:sz w:val="22"/>
        </w:rPr>
        <w:t> </w:t>
      </w:r>
    </w:p>
    <w:p>
      <w:pPr>
        <w:spacing w:before="143"/>
        <w:ind w:left="169" w:right="0" w:firstLine="0"/>
        <w:jc w:val="left"/>
        <w:rPr>
          <w:rFonts w:ascii="Georgia" w:eastAsia="Georgia"/>
          <w:sz w:val="17"/>
        </w:rPr>
      </w:pPr>
      <w:r>
        <w:rPr>
          <w:w w:val="130"/>
          <w:sz w:val="23"/>
        </w:rPr>
        <w:t>回答人：</w:t>
      </w:r>
      <w:r>
        <w:rPr>
          <w:rFonts w:ascii="Georgia" w:eastAsia="Georgia"/>
          <w:w w:val="130"/>
          <w:sz w:val="17"/>
        </w:rPr>
        <w:t>Prof.</w:t>
      </w:r>
      <w:r>
        <w:rPr>
          <w:rFonts w:ascii="Georgia" w:eastAsia="Georgia"/>
          <w:spacing w:val="7"/>
          <w:w w:val="130"/>
          <w:sz w:val="17"/>
        </w:rPr>
        <w:t> </w:t>
      </w:r>
      <w:r>
        <w:rPr>
          <w:rFonts w:ascii="Georgia" w:eastAsia="Georgia"/>
          <w:w w:val="130"/>
          <w:sz w:val="17"/>
        </w:rPr>
        <w:t>Dr</w:t>
      </w:r>
      <w:r>
        <w:rPr>
          <w:rFonts w:ascii="Georgia" w:eastAsia="Georgia"/>
          <w:spacing w:val="4"/>
          <w:w w:val="130"/>
          <w:sz w:val="17"/>
        </w:rPr>
        <w:t>. </w:t>
      </w:r>
      <w:r>
        <w:rPr>
          <w:rFonts w:ascii="Georgia" w:eastAsia="Georgia"/>
          <w:w w:val="130"/>
          <w:sz w:val="17"/>
        </w:rPr>
        <w:t>Christian</w:t>
      </w:r>
      <w:r>
        <w:rPr>
          <w:rFonts w:ascii="Georgia" w:eastAsia="Georgia"/>
          <w:spacing w:val="9"/>
          <w:w w:val="130"/>
          <w:sz w:val="17"/>
        </w:rPr>
        <w:t> </w:t>
      </w:r>
      <w:r>
        <w:rPr>
          <w:rFonts w:ascii="Georgia" w:eastAsia="Georgia"/>
          <w:w w:val="130"/>
          <w:sz w:val="17"/>
        </w:rPr>
        <w:t>Starck </w:t>
      </w:r>
      <w:r>
        <w:rPr>
          <w:rFonts w:ascii="Georgia" w:eastAsia="Georgia"/>
          <w:spacing w:val="20"/>
          <w:sz w:val="17"/>
        </w:rPr>
        <w:t> </w:t>
      </w:r>
      <w:r>
        <w:rPr>
          <w:rFonts w:ascii="Georgia" w:eastAsia="Georgia"/>
          <w:w w:val="149"/>
          <w:sz w:val="17"/>
        </w:rPr>
        <w:t> </w:t>
      </w:r>
    </w:p>
    <w:p>
      <w:pPr>
        <w:pStyle w:val="BodyText"/>
        <w:spacing w:before="5"/>
        <w:rPr>
          <w:rFonts w:ascii="Georgia"/>
          <w:sz w:val="17"/>
        </w:rPr>
      </w:pPr>
    </w:p>
    <w:p>
      <w:pPr>
        <w:pStyle w:val="BodyText"/>
        <w:ind w:left="169"/>
        <w:rPr>
          <w:sz w:val="22"/>
        </w:rPr>
      </w:pPr>
      <w:r>
        <w:rPr>
          <w:w w:val="110"/>
        </w:rPr>
        <w:t>（翻譯）陳委員愛娥：</w:t>
      </w:r>
      <w:r>
        <w:rPr>
          <w:w w:val="112"/>
          <w:sz w:val="22"/>
        </w:rPr>
        <w:t> </w:t>
      </w:r>
    </w:p>
    <w:p>
      <w:pPr>
        <w:pStyle w:val="BodyText"/>
        <w:spacing w:before="8"/>
        <w:rPr>
          <w:sz w:val="15"/>
        </w:rPr>
      </w:pPr>
    </w:p>
    <w:p>
      <w:pPr>
        <w:spacing w:line="288" w:lineRule="auto" w:before="0"/>
        <w:ind w:left="169" w:right="270" w:firstLine="493"/>
        <w:jc w:val="both"/>
        <w:rPr>
          <w:rFonts w:ascii="Times New Roman" w:eastAsia="Times New Roman"/>
          <w:sz w:val="17"/>
        </w:rPr>
      </w:pPr>
      <w:r>
        <w:rPr>
          <w:w w:val="105"/>
          <w:sz w:val="23"/>
        </w:rPr>
        <w:t>不過</w:t>
      </w:r>
      <w:r>
        <w:rPr>
          <w:w w:val="105"/>
          <w:sz w:val="22"/>
        </w:rPr>
        <w:t>他提到</w:t>
      </w:r>
      <w:r>
        <w:rPr>
          <w:w w:val="105"/>
          <w:sz w:val="23"/>
        </w:rPr>
        <w:t>，這個是因為</w:t>
      </w:r>
      <w:r>
        <w:rPr>
          <w:w w:val="105"/>
          <w:sz w:val="22"/>
        </w:rPr>
        <w:t>他</w:t>
      </w:r>
      <w:r>
        <w:rPr>
          <w:w w:val="105"/>
          <w:sz w:val="23"/>
        </w:rPr>
        <w:t>最</w:t>
      </w:r>
      <w:r>
        <w:rPr>
          <w:w w:val="105"/>
          <w:sz w:val="22"/>
        </w:rPr>
        <w:t>近負責</w:t>
      </w:r>
      <w:r>
        <w:rPr>
          <w:w w:val="105"/>
          <w:sz w:val="23"/>
        </w:rPr>
        <w:t>的這個機構，</w:t>
      </w:r>
      <w:r>
        <w:rPr>
          <w:w w:val="105"/>
          <w:sz w:val="22"/>
        </w:rPr>
        <w:t>比</w:t>
      </w:r>
      <w:r>
        <w:rPr>
          <w:spacing w:val="1"/>
          <w:w w:val="105"/>
          <w:sz w:val="22"/>
        </w:rPr>
        <w:t> </w:t>
      </w:r>
      <w:r>
        <w:rPr>
          <w:spacing w:val="-2"/>
          <w:w w:val="110"/>
          <w:sz w:val="23"/>
        </w:rPr>
        <w:t>較知</w:t>
      </w:r>
      <w:r>
        <w:rPr>
          <w:spacing w:val="-2"/>
          <w:w w:val="110"/>
          <w:sz w:val="22"/>
        </w:rPr>
        <w:t>道</w:t>
      </w:r>
      <w:r>
        <w:rPr>
          <w:spacing w:val="-2"/>
          <w:w w:val="110"/>
          <w:sz w:val="23"/>
        </w:rPr>
        <w:t>詳</w:t>
      </w:r>
      <w:r>
        <w:rPr>
          <w:spacing w:val="-2"/>
          <w:w w:val="110"/>
          <w:sz w:val="22"/>
        </w:rPr>
        <w:t>細</w:t>
      </w:r>
      <w:r>
        <w:rPr>
          <w:spacing w:val="-2"/>
          <w:w w:val="110"/>
          <w:sz w:val="23"/>
        </w:rPr>
        <w:t>的情</w:t>
      </w:r>
      <w:r>
        <w:rPr>
          <w:spacing w:val="-2"/>
          <w:w w:val="110"/>
          <w:sz w:val="22"/>
        </w:rPr>
        <w:t>況</w:t>
      </w:r>
      <w:r>
        <w:rPr>
          <w:spacing w:val="-2"/>
          <w:w w:val="110"/>
          <w:sz w:val="23"/>
        </w:rPr>
        <w:t>，但是如</w:t>
      </w:r>
      <w:r>
        <w:rPr>
          <w:spacing w:val="-2"/>
          <w:w w:val="110"/>
          <w:sz w:val="22"/>
        </w:rPr>
        <w:t>果</w:t>
      </w:r>
      <w:r>
        <w:rPr>
          <w:spacing w:val="-16"/>
          <w:w w:val="110"/>
          <w:sz w:val="23"/>
        </w:rPr>
        <w:t>是 </w:t>
      </w:r>
      <w:r>
        <w:rPr>
          <w:rFonts w:ascii="Times New Roman" w:eastAsia="Times New Roman"/>
          <w:spacing w:val="-2"/>
          <w:w w:val="110"/>
          <w:sz w:val="17"/>
        </w:rPr>
        <w:t>2</w:t>
      </w:r>
      <w:r>
        <w:rPr>
          <w:rFonts w:ascii="Times New Roman" w:eastAsia="Times New Roman"/>
          <w:spacing w:val="6"/>
          <w:w w:val="110"/>
          <w:sz w:val="17"/>
        </w:rPr>
        <w:t> </w:t>
      </w:r>
      <w:r>
        <w:rPr>
          <w:spacing w:val="-2"/>
          <w:w w:val="110"/>
          <w:sz w:val="23"/>
        </w:rPr>
        <w:t>年前你問</w:t>
      </w:r>
      <w:r>
        <w:rPr>
          <w:spacing w:val="-1"/>
          <w:w w:val="110"/>
          <w:sz w:val="22"/>
        </w:rPr>
        <w:t>他</w:t>
      </w:r>
      <w:r>
        <w:rPr>
          <w:spacing w:val="-1"/>
          <w:w w:val="110"/>
          <w:sz w:val="23"/>
        </w:rPr>
        <w:t>，</w:t>
      </w:r>
      <w:r>
        <w:rPr>
          <w:spacing w:val="-1"/>
          <w:w w:val="110"/>
          <w:sz w:val="22"/>
        </w:rPr>
        <w:t>他</w:t>
      </w:r>
      <w:r>
        <w:rPr>
          <w:spacing w:val="-1"/>
          <w:w w:val="110"/>
          <w:sz w:val="23"/>
        </w:rPr>
        <w:t>會</w:t>
      </w:r>
      <w:r>
        <w:rPr>
          <w:spacing w:val="-1"/>
          <w:w w:val="110"/>
          <w:sz w:val="21"/>
        </w:rPr>
        <w:t>跟</w:t>
      </w:r>
      <w:r>
        <w:rPr>
          <w:spacing w:val="-1"/>
          <w:w w:val="110"/>
          <w:sz w:val="23"/>
        </w:rPr>
        <w:t>你</w:t>
      </w:r>
      <w:r>
        <w:rPr>
          <w:w w:val="105"/>
          <w:sz w:val="23"/>
        </w:rPr>
        <w:t>講</w:t>
      </w:r>
      <w:r>
        <w:rPr>
          <w:w w:val="105"/>
          <w:sz w:val="22"/>
        </w:rPr>
        <w:t>很少</w:t>
      </w:r>
      <w:r>
        <w:rPr>
          <w:w w:val="105"/>
          <w:sz w:val="23"/>
        </w:rPr>
        <w:t>，原因是因為這</w:t>
      </w:r>
      <w:r>
        <w:rPr>
          <w:w w:val="105"/>
          <w:sz w:val="22"/>
        </w:rPr>
        <w:t>些案子</w:t>
      </w:r>
      <w:r>
        <w:rPr>
          <w:w w:val="105"/>
          <w:sz w:val="23"/>
        </w:rPr>
        <w:t>都</w:t>
      </w:r>
      <w:r>
        <w:rPr>
          <w:w w:val="105"/>
          <w:sz w:val="22"/>
        </w:rPr>
        <w:t>涉</w:t>
      </w:r>
      <w:r>
        <w:rPr>
          <w:w w:val="105"/>
          <w:sz w:val="23"/>
        </w:rPr>
        <w:t>及</w:t>
      </w:r>
      <w:r>
        <w:rPr>
          <w:w w:val="105"/>
          <w:sz w:val="22"/>
        </w:rPr>
        <w:t>到很具體</w:t>
      </w:r>
      <w:r>
        <w:rPr>
          <w:w w:val="105"/>
          <w:sz w:val="23"/>
        </w:rPr>
        <w:t>的個</w:t>
      </w:r>
      <w:r>
        <w:rPr>
          <w:w w:val="105"/>
          <w:sz w:val="22"/>
        </w:rPr>
        <w:t>案</w:t>
      </w:r>
      <w:r>
        <w:rPr>
          <w:w w:val="105"/>
          <w:sz w:val="23"/>
        </w:rPr>
        <w:t>，一</w:t>
      </w:r>
      <w:r>
        <w:rPr>
          <w:spacing w:val="1"/>
          <w:w w:val="105"/>
          <w:sz w:val="23"/>
        </w:rPr>
        <w:t> </w:t>
      </w:r>
      <w:r>
        <w:rPr>
          <w:w w:val="110"/>
          <w:sz w:val="22"/>
        </w:rPr>
        <w:t>般</w:t>
      </w:r>
      <w:r>
        <w:rPr>
          <w:w w:val="110"/>
          <w:sz w:val="23"/>
        </w:rPr>
        <w:t>所</w:t>
      </w:r>
      <w:r>
        <w:rPr>
          <w:w w:val="110"/>
          <w:sz w:val="22"/>
        </w:rPr>
        <w:t>謂</w:t>
      </w:r>
      <w:r>
        <w:rPr>
          <w:w w:val="110"/>
          <w:sz w:val="23"/>
        </w:rPr>
        <w:t>法學期</w:t>
      </w:r>
      <w:r>
        <w:rPr>
          <w:w w:val="110"/>
          <w:sz w:val="21"/>
        </w:rPr>
        <w:t>刊</w:t>
      </w:r>
      <w:r>
        <w:rPr>
          <w:w w:val="110"/>
          <w:sz w:val="22"/>
        </w:rPr>
        <w:t>雜</w:t>
      </w:r>
      <w:r>
        <w:rPr>
          <w:w w:val="110"/>
          <w:sz w:val="21"/>
        </w:rPr>
        <w:t>誌</w:t>
      </w:r>
      <w:r>
        <w:rPr>
          <w:w w:val="110"/>
          <w:sz w:val="22"/>
        </w:rPr>
        <w:t>未必</w:t>
      </w:r>
      <w:r>
        <w:rPr>
          <w:w w:val="110"/>
          <w:sz w:val="23"/>
        </w:rPr>
        <w:t>會</w:t>
      </w:r>
      <w:r>
        <w:rPr>
          <w:w w:val="110"/>
          <w:sz w:val="21"/>
        </w:rPr>
        <w:t>刊</w:t>
      </w:r>
      <w:r>
        <w:rPr>
          <w:w w:val="110"/>
          <w:sz w:val="22"/>
        </w:rPr>
        <w:t>登</w:t>
      </w:r>
      <w:r>
        <w:rPr>
          <w:w w:val="110"/>
          <w:sz w:val="23"/>
        </w:rPr>
        <w:t>。</w:t>
      </w:r>
      <w:r>
        <w:rPr>
          <w:w w:val="110"/>
          <w:sz w:val="22"/>
        </w:rPr>
        <w:t>身</w:t>
      </w:r>
      <w:r>
        <w:rPr>
          <w:w w:val="110"/>
          <w:sz w:val="23"/>
        </w:rPr>
        <w:t>為法學教授，</w:t>
      </w:r>
      <w:r>
        <w:rPr>
          <w:w w:val="110"/>
          <w:sz w:val="22"/>
        </w:rPr>
        <w:t>他</w:t>
      </w:r>
      <w:r>
        <w:rPr>
          <w:w w:val="110"/>
          <w:sz w:val="23"/>
        </w:rPr>
        <w:t>其實主要是看</w:t>
      </w:r>
      <w:r>
        <w:rPr>
          <w:w w:val="110"/>
          <w:sz w:val="21"/>
        </w:rPr>
        <w:t>刊</w:t>
      </w:r>
      <w:r>
        <w:rPr>
          <w:w w:val="110"/>
          <w:sz w:val="22"/>
        </w:rPr>
        <w:t>登</w:t>
      </w:r>
      <w:r>
        <w:rPr>
          <w:w w:val="110"/>
          <w:sz w:val="23"/>
        </w:rPr>
        <w:t>在法學</w:t>
      </w:r>
      <w:r>
        <w:rPr>
          <w:w w:val="110"/>
          <w:sz w:val="22"/>
        </w:rPr>
        <w:t>雜</w:t>
      </w:r>
      <w:r>
        <w:rPr>
          <w:w w:val="110"/>
          <w:sz w:val="21"/>
        </w:rPr>
        <w:t>誌</w:t>
      </w:r>
      <w:r>
        <w:rPr>
          <w:w w:val="110"/>
          <w:sz w:val="23"/>
        </w:rPr>
        <w:t>上</w:t>
      </w:r>
      <w:r>
        <w:rPr>
          <w:w w:val="110"/>
          <w:sz w:val="22"/>
        </w:rPr>
        <w:t>面</w:t>
      </w:r>
      <w:r>
        <w:rPr>
          <w:w w:val="110"/>
          <w:sz w:val="23"/>
        </w:rPr>
        <w:t>的</w:t>
      </w:r>
      <w:r>
        <w:rPr>
          <w:w w:val="110"/>
          <w:sz w:val="22"/>
        </w:rPr>
        <w:t>案例</w:t>
      </w:r>
      <w:r>
        <w:rPr>
          <w:w w:val="110"/>
          <w:sz w:val="23"/>
        </w:rPr>
        <w:t>，如</w:t>
      </w:r>
      <w:r>
        <w:rPr>
          <w:w w:val="110"/>
          <w:sz w:val="22"/>
        </w:rPr>
        <w:t>果沒</w:t>
      </w:r>
      <w:r>
        <w:rPr>
          <w:w w:val="110"/>
          <w:sz w:val="23"/>
        </w:rPr>
        <w:t>有</w:t>
      </w:r>
      <w:r>
        <w:rPr>
          <w:w w:val="110"/>
          <w:sz w:val="21"/>
        </w:rPr>
        <w:t>刊</w:t>
      </w:r>
      <w:r>
        <w:rPr>
          <w:w w:val="110"/>
          <w:sz w:val="22"/>
        </w:rPr>
        <w:t>登</w:t>
      </w:r>
      <w:r>
        <w:rPr>
          <w:w w:val="110"/>
          <w:sz w:val="23"/>
        </w:rPr>
        <w:t>，</w:t>
      </w:r>
      <w:r>
        <w:rPr>
          <w:w w:val="110"/>
          <w:sz w:val="22"/>
        </w:rPr>
        <w:t>他可</w:t>
      </w:r>
      <w:r>
        <w:rPr>
          <w:w w:val="110"/>
          <w:sz w:val="23"/>
        </w:rPr>
        <w:t>能就認為就</w:t>
      </w:r>
      <w:r>
        <w:rPr>
          <w:w w:val="110"/>
          <w:sz w:val="22"/>
        </w:rPr>
        <w:t>很少</w:t>
      </w:r>
      <w:r>
        <w:rPr>
          <w:w w:val="110"/>
          <w:sz w:val="23"/>
        </w:rPr>
        <w:t>。</w:t>
      </w:r>
      <w:r>
        <w:rPr>
          <w:rFonts w:ascii="Times New Roman" w:eastAsia="Times New Roman"/>
          <w:w w:val="144"/>
          <w:sz w:val="17"/>
        </w:rPr>
        <w:t> </w:t>
      </w:r>
    </w:p>
    <w:p>
      <w:pPr>
        <w:spacing w:before="140"/>
        <w:ind w:left="169" w:right="0" w:firstLine="0"/>
        <w:jc w:val="both"/>
        <w:rPr>
          <w:rFonts w:ascii="Georgia" w:eastAsia="Georgia"/>
          <w:sz w:val="17"/>
        </w:rPr>
      </w:pPr>
      <w:r>
        <w:rPr>
          <w:spacing w:val="-19"/>
          <w:w w:val="110"/>
          <w:sz w:val="23"/>
        </w:rPr>
        <w:t>發問人 </w:t>
      </w:r>
      <w:r>
        <w:rPr>
          <w:rFonts w:ascii="Georgia" w:eastAsia="Georgia"/>
          <w:spacing w:val="-1"/>
          <w:w w:val="110"/>
          <w:sz w:val="17"/>
        </w:rPr>
        <w:t>3</w:t>
      </w:r>
      <w:r>
        <w:rPr>
          <w:spacing w:val="-1"/>
          <w:w w:val="110"/>
          <w:sz w:val="23"/>
        </w:rPr>
        <w:t>：</w:t>
      </w:r>
      <w:r>
        <w:rPr>
          <w:rFonts w:ascii="Georgia" w:eastAsia="Georgia"/>
          <w:w w:val="149"/>
          <w:sz w:val="17"/>
        </w:rPr>
        <w:t> </w:t>
      </w:r>
    </w:p>
    <w:p>
      <w:pPr>
        <w:pStyle w:val="BodyText"/>
        <w:spacing w:before="6"/>
        <w:rPr>
          <w:rFonts w:ascii="Georgia"/>
          <w:sz w:val="17"/>
        </w:rPr>
      </w:pPr>
    </w:p>
    <w:p>
      <w:pPr>
        <w:spacing w:line="288" w:lineRule="auto" w:before="1"/>
        <w:ind w:left="169" w:right="270" w:firstLine="493"/>
        <w:jc w:val="left"/>
        <w:rPr>
          <w:sz w:val="23"/>
        </w:rPr>
      </w:pPr>
      <w:r>
        <w:rPr>
          <w:w w:val="105"/>
          <w:sz w:val="22"/>
        </w:rPr>
        <w:t>我</w:t>
      </w:r>
      <w:r>
        <w:rPr>
          <w:w w:val="105"/>
          <w:sz w:val="23"/>
        </w:rPr>
        <w:t>是</w:t>
      </w:r>
      <w:r>
        <w:rPr>
          <w:w w:val="105"/>
          <w:sz w:val="22"/>
        </w:rPr>
        <w:t>保訓</w:t>
      </w:r>
      <w:r>
        <w:rPr>
          <w:w w:val="105"/>
          <w:sz w:val="23"/>
        </w:rPr>
        <w:t>會</w:t>
      </w:r>
      <w:r>
        <w:rPr>
          <w:w w:val="105"/>
          <w:sz w:val="22"/>
        </w:rPr>
        <w:t>李</w:t>
      </w:r>
      <w:r>
        <w:rPr>
          <w:w w:val="105"/>
          <w:sz w:val="21"/>
        </w:rPr>
        <w:t>昭賢</w:t>
      </w:r>
      <w:r>
        <w:rPr>
          <w:w w:val="105"/>
          <w:sz w:val="23"/>
        </w:rPr>
        <w:t>。</w:t>
      </w:r>
      <w:r>
        <w:rPr>
          <w:w w:val="105"/>
          <w:sz w:val="22"/>
        </w:rPr>
        <w:t>我</w:t>
      </w:r>
      <w:r>
        <w:rPr>
          <w:w w:val="105"/>
          <w:sz w:val="23"/>
        </w:rPr>
        <w:t>有</w:t>
      </w:r>
      <w:r>
        <w:rPr>
          <w:w w:val="105"/>
          <w:sz w:val="22"/>
        </w:rPr>
        <w:t>兩</w:t>
      </w:r>
      <w:r>
        <w:rPr>
          <w:w w:val="105"/>
          <w:sz w:val="23"/>
        </w:rPr>
        <w:t>個問題，第一個問題是，</w:t>
      </w:r>
      <w:r>
        <w:rPr>
          <w:spacing w:val="1"/>
          <w:w w:val="105"/>
          <w:sz w:val="23"/>
        </w:rPr>
        <w:t> </w:t>
      </w:r>
      <w:r>
        <w:rPr>
          <w:w w:val="105"/>
          <w:sz w:val="22"/>
        </w:rPr>
        <w:t>我們</w:t>
      </w:r>
      <w:r>
        <w:rPr>
          <w:w w:val="105"/>
          <w:sz w:val="23"/>
        </w:rPr>
        <w:t>在會議</w:t>
      </w:r>
      <w:r>
        <w:rPr>
          <w:w w:val="105"/>
          <w:sz w:val="22"/>
        </w:rPr>
        <w:t>手</w:t>
      </w:r>
      <w:r>
        <w:rPr>
          <w:w w:val="105"/>
          <w:sz w:val="21"/>
        </w:rPr>
        <w:t>冊</w:t>
      </w:r>
      <w:r>
        <w:rPr>
          <w:w w:val="105"/>
          <w:sz w:val="23"/>
        </w:rPr>
        <w:t>裡有看</w:t>
      </w:r>
      <w:r>
        <w:rPr>
          <w:w w:val="105"/>
          <w:sz w:val="22"/>
        </w:rPr>
        <w:t>到</w:t>
      </w:r>
      <w:r>
        <w:rPr>
          <w:w w:val="105"/>
          <w:sz w:val="23"/>
        </w:rPr>
        <w:t>，</w:t>
      </w:r>
      <w:r>
        <w:rPr>
          <w:w w:val="105"/>
          <w:sz w:val="22"/>
        </w:rPr>
        <w:t>德</w:t>
      </w:r>
      <w:r>
        <w:rPr>
          <w:w w:val="105"/>
          <w:sz w:val="23"/>
        </w:rPr>
        <w:t>國的</w:t>
      </w:r>
      <w:r>
        <w:rPr>
          <w:w w:val="105"/>
          <w:sz w:val="22"/>
        </w:rPr>
        <w:t>救濟制度</w:t>
      </w:r>
      <w:r>
        <w:rPr>
          <w:w w:val="105"/>
          <w:sz w:val="23"/>
        </w:rPr>
        <w:t>，對公務員部</w:t>
      </w:r>
    </w:p>
    <w:p>
      <w:pPr>
        <w:pStyle w:val="BodyText"/>
        <w:spacing w:before="5"/>
        <w:rPr>
          <w:sz w:val="29"/>
        </w:rPr>
      </w:pPr>
    </w:p>
    <w:p>
      <w:pPr>
        <w:pStyle w:val="BodyText"/>
        <w:spacing w:before="7"/>
        <w:rPr>
          <w:sz w:val="8"/>
        </w:rPr>
      </w:pPr>
    </w:p>
    <w:p>
      <w:pPr>
        <w:spacing w:before="0"/>
        <w:ind w:left="1033" w:right="1100" w:firstLine="0"/>
        <w:jc w:val="center"/>
        <w:rPr>
          <w:rFonts w:ascii="Times New Roman"/>
          <w:sz w:val="15"/>
        </w:rPr>
      </w:pPr>
      <w:r>
        <w:rPr>
          <w:rFonts w:ascii="Times New Roman"/>
          <w:w w:val="150"/>
          <w:sz w:val="13"/>
        </w:rPr>
        <w:t>86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70" w:firstLine="0"/>
        <w:jc w:val="both"/>
        <w:rPr>
          <w:rFonts w:ascii="Times New Roman" w:eastAsia="Times New Roman"/>
          <w:sz w:val="17"/>
        </w:rPr>
      </w:pPr>
      <w:r>
        <w:rPr>
          <w:w w:val="105"/>
          <w:sz w:val="23"/>
        </w:rPr>
        <w:t>分，有法院外的權</w:t>
      </w:r>
      <w:r>
        <w:rPr>
          <w:w w:val="105"/>
          <w:sz w:val="22"/>
        </w:rPr>
        <w:t>利救濟</w:t>
      </w:r>
      <w:r>
        <w:rPr>
          <w:w w:val="105"/>
          <w:sz w:val="23"/>
        </w:rPr>
        <w:t>，</w:t>
      </w:r>
      <w:r>
        <w:rPr>
          <w:w w:val="105"/>
          <w:sz w:val="22"/>
        </w:rPr>
        <w:t>例</w:t>
      </w:r>
      <w:r>
        <w:rPr>
          <w:w w:val="105"/>
          <w:sz w:val="23"/>
        </w:rPr>
        <w:t>如</w:t>
      </w:r>
      <w:r>
        <w:rPr>
          <w:w w:val="105"/>
          <w:sz w:val="22"/>
        </w:rPr>
        <w:t>陳</w:t>
      </w:r>
      <w:r>
        <w:rPr>
          <w:w w:val="105"/>
          <w:sz w:val="23"/>
        </w:rPr>
        <w:t>情及</w:t>
      </w:r>
      <w:r>
        <w:rPr>
          <w:w w:val="105"/>
          <w:sz w:val="22"/>
        </w:rPr>
        <w:t>申訴</w:t>
      </w:r>
      <w:r>
        <w:rPr>
          <w:w w:val="105"/>
          <w:sz w:val="23"/>
        </w:rPr>
        <w:t>，這是不</w:t>
      </w:r>
      <w:r>
        <w:rPr>
          <w:w w:val="105"/>
          <w:sz w:val="22"/>
        </w:rPr>
        <w:t>可</w:t>
      </w:r>
      <w:r>
        <w:rPr>
          <w:w w:val="105"/>
          <w:sz w:val="23"/>
        </w:rPr>
        <w:t>以</w:t>
      </w:r>
      <w:r>
        <w:rPr>
          <w:spacing w:val="1"/>
          <w:w w:val="105"/>
          <w:sz w:val="23"/>
        </w:rPr>
        <w:t> </w:t>
      </w:r>
      <w:r>
        <w:rPr>
          <w:w w:val="105"/>
          <w:sz w:val="22"/>
        </w:rPr>
        <w:t>到</w:t>
      </w:r>
      <w:r>
        <w:rPr>
          <w:w w:val="105"/>
          <w:sz w:val="23"/>
        </w:rPr>
        <w:t>行政法院</w:t>
      </w:r>
      <w:r>
        <w:rPr>
          <w:w w:val="105"/>
          <w:sz w:val="22"/>
        </w:rPr>
        <w:t>救濟</w:t>
      </w:r>
      <w:r>
        <w:rPr>
          <w:w w:val="105"/>
          <w:sz w:val="23"/>
        </w:rPr>
        <w:t>的。</w:t>
      </w:r>
      <w:r>
        <w:rPr>
          <w:w w:val="105"/>
          <w:sz w:val="22"/>
        </w:rPr>
        <w:t>那另</w:t>
      </w:r>
      <w:r>
        <w:rPr>
          <w:w w:val="105"/>
          <w:sz w:val="23"/>
        </w:rPr>
        <w:t>外一個部分是法院的權</w:t>
      </w:r>
      <w:r>
        <w:rPr>
          <w:w w:val="105"/>
          <w:sz w:val="22"/>
        </w:rPr>
        <w:t>利保</w:t>
      </w:r>
      <w:r>
        <w:rPr>
          <w:w w:val="105"/>
          <w:sz w:val="23"/>
        </w:rPr>
        <w:t>護，</w:t>
      </w:r>
      <w:r>
        <w:rPr>
          <w:spacing w:val="1"/>
          <w:w w:val="105"/>
          <w:sz w:val="23"/>
        </w:rPr>
        <w:t> </w:t>
      </w:r>
      <w:r>
        <w:rPr>
          <w:w w:val="105"/>
          <w:sz w:val="23"/>
        </w:rPr>
        <w:t>這個是</w:t>
      </w:r>
      <w:r>
        <w:rPr>
          <w:w w:val="105"/>
          <w:sz w:val="22"/>
        </w:rPr>
        <w:t>訴願</w:t>
      </w:r>
      <w:r>
        <w:rPr>
          <w:w w:val="105"/>
          <w:sz w:val="23"/>
        </w:rPr>
        <w:t>，是</w:t>
      </w:r>
      <w:r>
        <w:rPr>
          <w:w w:val="105"/>
          <w:sz w:val="22"/>
        </w:rPr>
        <w:t>可</w:t>
      </w:r>
      <w:r>
        <w:rPr>
          <w:w w:val="105"/>
          <w:sz w:val="23"/>
        </w:rPr>
        <w:t>以</w:t>
      </w:r>
      <w:r>
        <w:rPr>
          <w:w w:val="105"/>
          <w:sz w:val="22"/>
        </w:rPr>
        <w:t>到</w:t>
      </w:r>
      <w:r>
        <w:rPr>
          <w:w w:val="105"/>
          <w:sz w:val="23"/>
        </w:rPr>
        <w:t>行政法院</w:t>
      </w:r>
      <w:r>
        <w:rPr>
          <w:w w:val="105"/>
          <w:sz w:val="22"/>
        </w:rPr>
        <w:t>救濟</w:t>
      </w:r>
      <w:r>
        <w:rPr>
          <w:w w:val="105"/>
          <w:sz w:val="23"/>
        </w:rPr>
        <w:t>的，這</w:t>
      </w:r>
      <w:r>
        <w:rPr>
          <w:w w:val="105"/>
          <w:sz w:val="21"/>
        </w:rPr>
        <w:t>跟</w:t>
      </w:r>
      <w:r>
        <w:rPr>
          <w:w w:val="105"/>
          <w:sz w:val="22"/>
        </w:rPr>
        <w:t>我</w:t>
      </w:r>
      <w:r>
        <w:rPr>
          <w:w w:val="105"/>
          <w:sz w:val="23"/>
        </w:rPr>
        <w:t>國</w:t>
      </w:r>
      <w:r>
        <w:rPr>
          <w:w w:val="105"/>
          <w:sz w:val="22"/>
        </w:rPr>
        <w:t>保障</w:t>
      </w:r>
      <w:r>
        <w:rPr>
          <w:w w:val="105"/>
          <w:sz w:val="23"/>
        </w:rPr>
        <w:t>法</w:t>
      </w:r>
      <w:r>
        <w:rPr>
          <w:spacing w:val="1"/>
          <w:w w:val="105"/>
          <w:sz w:val="23"/>
        </w:rPr>
        <w:t> </w:t>
      </w:r>
      <w:r>
        <w:rPr>
          <w:w w:val="110"/>
          <w:sz w:val="23"/>
        </w:rPr>
        <w:t>有點</w:t>
      </w:r>
      <w:r>
        <w:rPr>
          <w:w w:val="110"/>
          <w:sz w:val="22"/>
        </w:rPr>
        <w:t>類似</w:t>
      </w:r>
      <w:r>
        <w:rPr>
          <w:w w:val="110"/>
          <w:sz w:val="23"/>
        </w:rPr>
        <w:t>，</w:t>
      </w:r>
      <w:r>
        <w:rPr>
          <w:w w:val="110"/>
          <w:sz w:val="22"/>
        </w:rPr>
        <w:t>我們也</w:t>
      </w:r>
      <w:r>
        <w:rPr>
          <w:w w:val="110"/>
          <w:sz w:val="23"/>
        </w:rPr>
        <w:t>有</w:t>
      </w:r>
      <w:r>
        <w:rPr>
          <w:w w:val="110"/>
          <w:sz w:val="22"/>
        </w:rPr>
        <w:t>申訴</w:t>
      </w:r>
      <w:r>
        <w:rPr>
          <w:w w:val="110"/>
          <w:sz w:val="23"/>
        </w:rPr>
        <w:t>與復</w:t>
      </w:r>
      <w:r>
        <w:rPr>
          <w:w w:val="110"/>
          <w:sz w:val="22"/>
        </w:rPr>
        <w:t>審</w:t>
      </w:r>
      <w:r>
        <w:rPr>
          <w:w w:val="110"/>
          <w:sz w:val="23"/>
        </w:rPr>
        <w:t>，</w:t>
      </w:r>
      <w:r>
        <w:rPr>
          <w:w w:val="110"/>
          <w:sz w:val="22"/>
        </w:rPr>
        <w:t>申訴</w:t>
      </w:r>
      <w:r>
        <w:rPr>
          <w:w w:val="110"/>
          <w:sz w:val="23"/>
        </w:rPr>
        <w:t>是不</w:t>
      </w:r>
      <w:r>
        <w:rPr>
          <w:w w:val="110"/>
          <w:sz w:val="22"/>
        </w:rPr>
        <w:t>可</w:t>
      </w:r>
      <w:r>
        <w:rPr>
          <w:w w:val="110"/>
          <w:sz w:val="23"/>
        </w:rPr>
        <w:t>以</w:t>
      </w:r>
      <w:r>
        <w:rPr>
          <w:w w:val="110"/>
          <w:sz w:val="22"/>
        </w:rPr>
        <w:t>到</w:t>
      </w:r>
      <w:r>
        <w:rPr>
          <w:w w:val="110"/>
          <w:sz w:val="23"/>
        </w:rPr>
        <w:t>法院，</w:t>
      </w:r>
      <w:r>
        <w:rPr>
          <w:spacing w:val="-125"/>
          <w:w w:val="110"/>
          <w:sz w:val="23"/>
        </w:rPr>
        <w:t> </w:t>
      </w:r>
      <w:r>
        <w:rPr>
          <w:w w:val="105"/>
          <w:sz w:val="23"/>
        </w:rPr>
        <w:t>復</w:t>
      </w:r>
      <w:r>
        <w:rPr>
          <w:w w:val="105"/>
          <w:sz w:val="22"/>
        </w:rPr>
        <w:t>審</w:t>
      </w:r>
      <w:r>
        <w:rPr>
          <w:w w:val="105"/>
          <w:sz w:val="23"/>
        </w:rPr>
        <w:t>是</w:t>
      </w:r>
      <w:r>
        <w:rPr>
          <w:w w:val="105"/>
          <w:sz w:val="22"/>
        </w:rPr>
        <w:t>可</w:t>
      </w:r>
      <w:r>
        <w:rPr>
          <w:w w:val="105"/>
          <w:sz w:val="23"/>
        </w:rPr>
        <w:t>以</w:t>
      </w:r>
      <w:r>
        <w:rPr>
          <w:w w:val="105"/>
          <w:sz w:val="22"/>
        </w:rPr>
        <w:t>向</w:t>
      </w:r>
      <w:r>
        <w:rPr>
          <w:w w:val="105"/>
          <w:sz w:val="23"/>
        </w:rPr>
        <w:t>法院</w:t>
      </w:r>
      <w:r>
        <w:rPr>
          <w:w w:val="105"/>
          <w:sz w:val="22"/>
        </w:rPr>
        <w:t>提</w:t>
      </w:r>
      <w:r>
        <w:rPr>
          <w:w w:val="105"/>
          <w:sz w:val="23"/>
        </w:rPr>
        <w:t>起行政</w:t>
      </w:r>
      <w:r>
        <w:rPr>
          <w:w w:val="105"/>
          <w:sz w:val="22"/>
        </w:rPr>
        <w:t>訴訟</w:t>
      </w:r>
      <w:r>
        <w:rPr>
          <w:w w:val="105"/>
          <w:sz w:val="23"/>
        </w:rPr>
        <w:t>。在</w:t>
      </w:r>
      <w:r>
        <w:rPr>
          <w:w w:val="105"/>
          <w:sz w:val="22"/>
        </w:rPr>
        <w:t>我</w:t>
      </w:r>
      <w:r>
        <w:rPr>
          <w:w w:val="105"/>
          <w:sz w:val="23"/>
        </w:rPr>
        <w:t>國復</w:t>
      </w:r>
      <w:r>
        <w:rPr>
          <w:w w:val="105"/>
          <w:sz w:val="22"/>
        </w:rPr>
        <w:t>審</w:t>
      </w:r>
      <w:r>
        <w:rPr>
          <w:w w:val="105"/>
          <w:sz w:val="23"/>
        </w:rPr>
        <w:t>的</w:t>
      </w:r>
      <w:r>
        <w:rPr>
          <w:w w:val="105"/>
          <w:sz w:val="22"/>
        </w:rPr>
        <w:t>判準</w:t>
      </w:r>
      <w:r>
        <w:rPr>
          <w:w w:val="105"/>
          <w:sz w:val="23"/>
        </w:rPr>
        <w:t>有</w:t>
      </w:r>
      <w:r>
        <w:rPr>
          <w:w w:val="105"/>
          <w:sz w:val="22"/>
        </w:rPr>
        <w:t>三</w:t>
      </w:r>
      <w:r>
        <w:rPr>
          <w:spacing w:val="1"/>
          <w:w w:val="105"/>
          <w:sz w:val="22"/>
        </w:rPr>
        <w:t> </w:t>
      </w:r>
      <w:r>
        <w:rPr>
          <w:w w:val="105"/>
          <w:sz w:val="23"/>
        </w:rPr>
        <w:t>大</w:t>
      </w:r>
      <w:r>
        <w:rPr>
          <w:w w:val="105"/>
          <w:sz w:val="22"/>
        </w:rPr>
        <w:t>類型</w:t>
      </w:r>
      <w:r>
        <w:rPr>
          <w:w w:val="105"/>
          <w:sz w:val="23"/>
        </w:rPr>
        <w:t>，</w:t>
      </w:r>
      <w:r>
        <w:rPr>
          <w:w w:val="105"/>
          <w:sz w:val="22"/>
        </w:rPr>
        <w:t>我想陳</w:t>
      </w:r>
      <w:r>
        <w:rPr>
          <w:w w:val="105"/>
          <w:sz w:val="23"/>
        </w:rPr>
        <w:t>委員應該</w:t>
      </w:r>
      <w:r>
        <w:rPr>
          <w:w w:val="105"/>
          <w:sz w:val="22"/>
        </w:rPr>
        <w:t>很</w:t>
      </w:r>
      <w:r>
        <w:rPr>
          <w:w w:val="105"/>
          <w:sz w:val="23"/>
        </w:rPr>
        <w:t>了解，一個是</w:t>
      </w:r>
      <w:r>
        <w:rPr>
          <w:w w:val="105"/>
          <w:sz w:val="22"/>
        </w:rPr>
        <w:t>改變身</w:t>
      </w:r>
      <w:r>
        <w:rPr>
          <w:w w:val="105"/>
          <w:sz w:val="23"/>
        </w:rPr>
        <w:t>分，</w:t>
      </w:r>
      <w:r>
        <w:rPr>
          <w:w w:val="105"/>
          <w:sz w:val="22"/>
        </w:rPr>
        <w:t>另</w:t>
      </w:r>
      <w:r>
        <w:rPr>
          <w:w w:val="105"/>
          <w:sz w:val="23"/>
        </w:rPr>
        <w:t>一</w:t>
      </w:r>
      <w:r>
        <w:rPr>
          <w:spacing w:val="1"/>
          <w:w w:val="105"/>
          <w:sz w:val="23"/>
        </w:rPr>
        <w:t> </w:t>
      </w:r>
      <w:r>
        <w:rPr>
          <w:w w:val="105"/>
          <w:sz w:val="23"/>
        </w:rPr>
        <w:t>個是公法上</w:t>
      </w:r>
      <w:r>
        <w:rPr>
          <w:w w:val="105"/>
          <w:sz w:val="21"/>
        </w:rPr>
        <w:t>財</w:t>
      </w:r>
      <w:r>
        <w:rPr>
          <w:w w:val="105"/>
          <w:sz w:val="22"/>
        </w:rPr>
        <w:t>產</w:t>
      </w:r>
      <w:r>
        <w:rPr>
          <w:w w:val="105"/>
          <w:sz w:val="23"/>
        </w:rPr>
        <w:t>請</w:t>
      </w:r>
      <w:r>
        <w:rPr>
          <w:w w:val="105"/>
          <w:sz w:val="22"/>
        </w:rPr>
        <w:t>求</w:t>
      </w:r>
      <w:r>
        <w:rPr>
          <w:w w:val="105"/>
          <w:sz w:val="23"/>
        </w:rPr>
        <w:t>權，第</w:t>
      </w:r>
      <w:r>
        <w:rPr>
          <w:w w:val="105"/>
          <w:sz w:val="22"/>
        </w:rPr>
        <w:t>三</w:t>
      </w:r>
      <w:r>
        <w:rPr>
          <w:w w:val="105"/>
          <w:sz w:val="23"/>
        </w:rPr>
        <w:t>個是對公務員權</w:t>
      </w:r>
      <w:r>
        <w:rPr>
          <w:w w:val="105"/>
          <w:sz w:val="22"/>
        </w:rPr>
        <w:t>利</w:t>
      </w:r>
      <w:r>
        <w:rPr>
          <w:w w:val="105"/>
          <w:sz w:val="23"/>
        </w:rPr>
        <w:t>有重大</w:t>
      </w:r>
      <w:r>
        <w:rPr>
          <w:w w:val="105"/>
          <w:sz w:val="22"/>
        </w:rPr>
        <w:t>影</w:t>
      </w:r>
      <w:r>
        <w:rPr>
          <w:spacing w:val="1"/>
          <w:w w:val="105"/>
          <w:sz w:val="22"/>
        </w:rPr>
        <w:t> </w:t>
      </w:r>
      <w:r>
        <w:rPr>
          <w:w w:val="105"/>
          <w:sz w:val="22"/>
        </w:rPr>
        <w:t>響</w:t>
      </w:r>
      <w:r>
        <w:rPr>
          <w:w w:val="105"/>
          <w:sz w:val="23"/>
        </w:rPr>
        <w:t>。實務上</w:t>
      </w:r>
      <w:r>
        <w:rPr>
          <w:w w:val="105"/>
          <w:sz w:val="22"/>
        </w:rPr>
        <w:t>操</w:t>
      </w:r>
      <w:r>
        <w:rPr>
          <w:w w:val="105"/>
          <w:sz w:val="23"/>
        </w:rPr>
        <w:t>作的</w:t>
      </w:r>
      <w:r>
        <w:rPr>
          <w:w w:val="105"/>
          <w:sz w:val="22"/>
        </w:rPr>
        <w:t>結果</w:t>
      </w:r>
      <w:r>
        <w:rPr>
          <w:w w:val="105"/>
          <w:sz w:val="23"/>
        </w:rPr>
        <w:t>，</w:t>
      </w:r>
      <w:r>
        <w:rPr>
          <w:w w:val="105"/>
          <w:sz w:val="22"/>
        </w:rPr>
        <w:t>我們</w:t>
      </w:r>
      <w:r>
        <w:rPr>
          <w:w w:val="105"/>
          <w:sz w:val="23"/>
        </w:rPr>
        <w:t>目前對下列</w:t>
      </w:r>
      <w:r>
        <w:rPr>
          <w:w w:val="105"/>
          <w:sz w:val="22"/>
        </w:rPr>
        <w:t>三類</w:t>
      </w:r>
      <w:r>
        <w:rPr>
          <w:w w:val="105"/>
          <w:sz w:val="23"/>
        </w:rPr>
        <w:t>，</w:t>
      </w:r>
      <w:r>
        <w:rPr>
          <w:w w:val="105"/>
          <w:sz w:val="22"/>
        </w:rPr>
        <w:t>還</w:t>
      </w:r>
      <w:r>
        <w:rPr>
          <w:w w:val="105"/>
          <w:sz w:val="23"/>
        </w:rPr>
        <w:t>是認為</w:t>
      </w:r>
      <w:r>
        <w:rPr>
          <w:spacing w:val="1"/>
          <w:w w:val="105"/>
          <w:sz w:val="23"/>
        </w:rPr>
        <w:t> </w:t>
      </w:r>
      <w:r>
        <w:rPr>
          <w:w w:val="105"/>
          <w:sz w:val="22"/>
        </w:rPr>
        <w:t>沒</w:t>
      </w:r>
      <w:r>
        <w:rPr>
          <w:w w:val="105"/>
          <w:sz w:val="23"/>
        </w:rPr>
        <w:t>有重大</w:t>
      </w:r>
      <w:r>
        <w:rPr>
          <w:w w:val="105"/>
          <w:sz w:val="22"/>
        </w:rPr>
        <w:t>影響</w:t>
      </w:r>
      <w:r>
        <w:rPr>
          <w:w w:val="105"/>
          <w:sz w:val="23"/>
        </w:rPr>
        <w:t>，不能</w:t>
      </w:r>
      <w:r>
        <w:rPr>
          <w:w w:val="105"/>
          <w:sz w:val="22"/>
        </w:rPr>
        <w:t>提</w:t>
      </w:r>
      <w:r>
        <w:rPr>
          <w:w w:val="105"/>
          <w:sz w:val="23"/>
        </w:rPr>
        <w:t>起復</w:t>
      </w:r>
      <w:r>
        <w:rPr>
          <w:w w:val="105"/>
          <w:sz w:val="22"/>
        </w:rPr>
        <w:t>審</w:t>
      </w:r>
      <w:r>
        <w:rPr>
          <w:w w:val="105"/>
          <w:sz w:val="23"/>
        </w:rPr>
        <w:t>，</w:t>
      </w:r>
      <w:r>
        <w:rPr>
          <w:w w:val="105"/>
          <w:sz w:val="22"/>
        </w:rPr>
        <w:t>也</w:t>
      </w:r>
      <w:r>
        <w:rPr>
          <w:w w:val="105"/>
          <w:sz w:val="23"/>
        </w:rPr>
        <w:t>不能</w:t>
      </w:r>
      <w:r>
        <w:rPr>
          <w:w w:val="105"/>
          <w:sz w:val="22"/>
        </w:rPr>
        <w:t>到</w:t>
      </w:r>
      <w:r>
        <w:rPr>
          <w:w w:val="105"/>
          <w:sz w:val="23"/>
        </w:rPr>
        <w:t>法院。第一</w:t>
      </w:r>
      <w:r>
        <w:rPr>
          <w:w w:val="105"/>
          <w:sz w:val="22"/>
        </w:rPr>
        <w:t>類</w:t>
      </w:r>
      <w:r>
        <w:rPr>
          <w:w w:val="105"/>
          <w:sz w:val="23"/>
        </w:rPr>
        <w:t>就</w:t>
      </w:r>
      <w:r>
        <w:rPr>
          <w:spacing w:val="1"/>
          <w:w w:val="105"/>
          <w:sz w:val="23"/>
        </w:rPr>
        <w:t> </w:t>
      </w:r>
      <w:r>
        <w:rPr>
          <w:w w:val="105"/>
          <w:sz w:val="23"/>
        </w:rPr>
        <w:t>是不同機關間的</w:t>
      </w:r>
      <w:r>
        <w:rPr>
          <w:w w:val="105"/>
          <w:sz w:val="22"/>
        </w:rPr>
        <w:t>調</w:t>
      </w:r>
      <w:r>
        <w:rPr>
          <w:w w:val="105"/>
          <w:sz w:val="23"/>
        </w:rPr>
        <w:t>任，第二</w:t>
      </w:r>
      <w:r>
        <w:rPr>
          <w:w w:val="105"/>
          <w:sz w:val="22"/>
        </w:rPr>
        <w:t>類</w:t>
      </w:r>
      <w:r>
        <w:rPr>
          <w:w w:val="105"/>
          <w:sz w:val="23"/>
        </w:rPr>
        <w:t>是</w:t>
      </w:r>
      <w:r>
        <w:rPr>
          <w:w w:val="105"/>
          <w:sz w:val="22"/>
        </w:rPr>
        <w:t>記</w:t>
      </w:r>
      <w:r>
        <w:rPr>
          <w:w w:val="105"/>
          <w:sz w:val="23"/>
        </w:rPr>
        <w:t>大過</w:t>
      </w:r>
      <w:r>
        <w:rPr>
          <w:w w:val="105"/>
          <w:sz w:val="21"/>
        </w:rPr>
        <w:t>懲</w:t>
      </w:r>
      <w:r>
        <w:rPr>
          <w:w w:val="105"/>
          <w:sz w:val="23"/>
        </w:rPr>
        <w:t>處，第</w:t>
      </w:r>
      <w:r>
        <w:rPr>
          <w:w w:val="105"/>
          <w:sz w:val="22"/>
        </w:rPr>
        <w:t>三類</w:t>
      </w:r>
      <w:r>
        <w:rPr>
          <w:w w:val="105"/>
          <w:sz w:val="23"/>
        </w:rPr>
        <w:t>是考</w:t>
      </w:r>
      <w:r>
        <w:rPr>
          <w:spacing w:val="1"/>
          <w:w w:val="105"/>
          <w:sz w:val="23"/>
        </w:rPr>
        <w:t> </w:t>
      </w:r>
      <w:r>
        <w:rPr>
          <w:w w:val="110"/>
          <w:sz w:val="22"/>
        </w:rPr>
        <w:t>績</w:t>
      </w:r>
      <w:r>
        <w:rPr>
          <w:w w:val="110"/>
          <w:sz w:val="21"/>
        </w:rPr>
        <w:t>丙</w:t>
      </w:r>
      <w:r>
        <w:rPr>
          <w:w w:val="110"/>
          <w:sz w:val="23"/>
        </w:rPr>
        <w:t>等。</w:t>
      </w:r>
      <w:r>
        <w:rPr>
          <w:w w:val="110"/>
          <w:sz w:val="22"/>
        </w:rPr>
        <w:t>我想</w:t>
      </w:r>
      <w:r>
        <w:rPr>
          <w:spacing w:val="-3"/>
          <w:w w:val="110"/>
          <w:sz w:val="23"/>
        </w:rPr>
        <w:t>要請問的是 </w:t>
      </w:r>
      <w:r>
        <w:rPr>
          <w:rFonts w:ascii="Times New Roman" w:eastAsia="Times New Roman"/>
          <w:w w:val="125"/>
          <w:sz w:val="17"/>
        </w:rPr>
        <w:t>Starck</w:t>
      </w:r>
      <w:r>
        <w:rPr>
          <w:rFonts w:ascii="Times New Roman" w:eastAsia="Times New Roman"/>
          <w:spacing w:val="7"/>
          <w:w w:val="125"/>
          <w:sz w:val="17"/>
        </w:rPr>
        <w:t> </w:t>
      </w:r>
      <w:r>
        <w:rPr>
          <w:w w:val="110"/>
          <w:sz w:val="23"/>
        </w:rPr>
        <w:t>教授對這</w:t>
      </w:r>
      <w:r>
        <w:rPr>
          <w:w w:val="110"/>
          <w:sz w:val="22"/>
        </w:rPr>
        <w:t>三類型</w:t>
      </w:r>
      <w:r>
        <w:rPr>
          <w:w w:val="110"/>
          <w:sz w:val="23"/>
        </w:rPr>
        <w:t>，</w:t>
      </w:r>
      <w:r>
        <w:rPr>
          <w:w w:val="110"/>
          <w:sz w:val="22"/>
        </w:rPr>
        <w:t>我們</w:t>
      </w:r>
      <w:r>
        <w:rPr>
          <w:w w:val="110"/>
          <w:sz w:val="23"/>
        </w:rPr>
        <w:t>認</w:t>
      </w:r>
      <w:r>
        <w:rPr>
          <w:w w:val="105"/>
          <w:sz w:val="23"/>
        </w:rPr>
        <w:t>為不能夠</w:t>
      </w:r>
      <w:r>
        <w:rPr>
          <w:w w:val="105"/>
          <w:sz w:val="22"/>
        </w:rPr>
        <w:t>到</w:t>
      </w:r>
      <w:r>
        <w:rPr>
          <w:w w:val="105"/>
          <w:sz w:val="23"/>
        </w:rPr>
        <w:t>法院</w:t>
      </w:r>
      <w:r>
        <w:rPr>
          <w:w w:val="105"/>
          <w:sz w:val="22"/>
        </w:rPr>
        <w:t>救濟</w:t>
      </w:r>
      <w:r>
        <w:rPr>
          <w:w w:val="105"/>
          <w:sz w:val="23"/>
        </w:rPr>
        <w:t>的看法如何？</w:t>
      </w:r>
      <w:r>
        <w:rPr>
          <w:w w:val="105"/>
          <w:sz w:val="22"/>
        </w:rPr>
        <w:t>那</w:t>
      </w:r>
      <w:r>
        <w:rPr>
          <w:w w:val="105"/>
          <w:sz w:val="23"/>
        </w:rPr>
        <w:t>對於復</w:t>
      </w:r>
      <w:r>
        <w:rPr>
          <w:w w:val="105"/>
          <w:sz w:val="22"/>
        </w:rPr>
        <w:t>審</w:t>
      </w:r>
      <w:r>
        <w:rPr>
          <w:w w:val="105"/>
          <w:sz w:val="23"/>
        </w:rPr>
        <w:t>，</w:t>
      </w:r>
      <w:r>
        <w:rPr>
          <w:w w:val="105"/>
          <w:sz w:val="22"/>
        </w:rPr>
        <w:t>我</w:t>
      </w:r>
      <w:r>
        <w:rPr>
          <w:w w:val="105"/>
          <w:sz w:val="23"/>
        </w:rPr>
        <w:t>國復</w:t>
      </w:r>
      <w:r>
        <w:rPr>
          <w:w w:val="105"/>
          <w:sz w:val="22"/>
        </w:rPr>
        <w:t>審</w:t>
      </w:r>
      <w:r>
        <w:rPr>
          <w:spacing w:val="1"/>
          <w:w w:val="105"/>
          <w:sz w:val="22"/>
        </w:rPr>
        <w:t> </w:t>
      </w:r>
      <w:r>
        <w:rPr>
          <w:w w:val="105"/>
          <w:sz w:val="22"/>
        </w:rPr>
        <w:t>標</w:t>
      </w:r>
      <w:r>
        <w:rPr>
          <w:w w:val="105"/>
          <w:sz w:val="23"/>
        </w:rPr>
        <w:t>的的</w:t>
      </w:r>
      <w:r>
        <w:rPr>
          <w:w w:val="105"/>
          <w:sz w:val="22"/>
        </w:rPr>
        <w:t>判準</w:t>
      </w:r>
      <w:r>
        <w:rPr>
          <w:w w:val="105"/>
          <w:sz w:val="23"/>
        </w:rPr>
        <w:t>，有</w:t>
      </w:r>
      <w:r>
        <w:rPr>
          <w:w w:val="105"/>
          <w:sz w:val="22"/>
        </w:rPr>
        <w:t>沒</w:t>
      </w:r>
      <w:r>
        <w:rPr>
          <w:w w:val="105"/>
          <w:sz w:val="23"/>
        </w:rPr>
        <w:t>有</w:t>
      </w:r>
      <w:r>
        <w:rPr>
          <w:w w:val="105"/>
          <w:sz w:val="22"/>
        </w:rPr>
        <w:t>具體</w:t>
      </w:r>
      <w:r>
        <w:rPr>
          <w:w w:val="105"/>
          <w:sz w:val="23"/>
        </w:rPr>
        <w:t>的</w:t>
      </w:r>
      <w:r>
        <w:rPr>
          <w:w w:val="105"/>
          <w:sz w:val="22"/>
        </w:rPr>
        <w:t>建</w:t>
      </w:r>
      <w:r>
        <w:rPr>
          <w:w w:val="105"/>
          <w:sz w:val="23"/>
        </w:rPr>
        <w:t>議，這是第一個問題，這是</w:t>
      </w:r>
      <w:r>
        <w:rPr>
          <w:spacing w:val="1"/>
          <w:w w:val="105"/>
          <w:sz w:val="23"/>
        </w:rPr>
        <w:t> </w:t>
      </w:r>
      <w:r>
        <w:rPr>
          <w:w w:val="110"/>
          <w:sz w:val="23"/>
        </w:rPr>
        <w:t>在會議</w:t>
      </w:r>
      <w:r>
        <w:rPr>
          <w:w w:val="110"/>
          <w:sz w:val="22"/>
        </w:rPr>
        <w:t>手</w:t>
      </w:r>
      <w:r>
        <w:rPr>
          <w:w w:val="110"/>
          <w:sz w:val="21"/>
        </w:rPr>
        <w:t>冊</w:t>
      </w:r>
      <w:r>
        <w:rPr>
          <w:spacing w:val="-22"/>
          <w:w w:val="110"/>
          <w:sz w:val="23"/>
        </w:rPr>
        <w:t>的第 </w:t>
      </w:r>
      <w:r>
        <w:rPr>
          <w:rFonts w:ascii="Times New Roman" w:eastAsia="Times New Roman"/>
          <w:w w:val="125"/>
          <w:sz w:val="17"/>
        </w:rPr>
        <w:t>10</w:t>
      </w:r>
      <w:r>
        <w:rPr>
          <w:rFonts w:ascii="Times New Roman" w:eastAsia="Times New Roman"/>
          <w:spacing w:val="8"/>
          <w:w w:val="125"/>
          <w:sz w:val="17"/>
        </w:rPr>
        <w:t> </w:t>
      </w:r>
      <w:r>
        <w:rPr>
          <w:w w:val="110"/>
          <w:sz w:val="21"/>
        </w:rPr>
        <w:t>頁</w:t>
      </w:r>
      <w:r>
        <w:rPr>
          <w:w w:val="110"/>
          <w:sz w:val="22"/>
        </w:rPr>
        <w:t>到</w:t>
      </w:r>
      <w:r>
        <w:rPr>
          <w:spacing w:val="-33"/>
          <w:w w:val="110"/>
          <w:sz w:val="23"/>
        </w:rPr>
        <w:t>第 </w:t>
      </w:r>
      <w:r>
        <w:rPr>
          <w:rFonts w:ascii="Times New Roman" w:eastAsia="Times New Roman"/>
          <w:w w:val="125"/>
          <w:sz w:val="17"/>
        </w:rPr>
        <w:t>12</w:t>
      </w:r>
      <w:r>
        <w:rPr>
          <w:rFonts w:ascii="Times New Roman" w:eastAsia="Times New Roman"/>
          <w:spacing w:val="8"/>
          <w:w w:val="125"/>
          <w:sz w:val="17"/>
        </w:rPr>
        <w:t> </w:t>
      </w:r>
      <w:r>
        <w:rPr>
          <w:w w:val="110"/>
          <w:sz w:val="21"/>
        </w:rPr>
        <w:t>頁</w:t>
      </w:r>
      <w:r>
        <w:rPr>
          <w:w w:val="110"/>
          <w:sz w:val="23"/>
        </w:rPr>
        <w:t>。</w:t>
      </w:r>
      <w:r>
        <w:rPr>
          <w:rFonts w:ascii="Times New Roman" w:eastAsia="Times New Roman"/>
          <w:w w:val="144"/>
          <w:sz w:val="17"/>
        </w:rPr>
        <w:t> </w:t>
      </w:r>
    </w:p>
    <w:p>
      <w:pPr>
        <w:spacing w:line="288" w:lineRule="auto" w:before="147"/>
        <w:ind w:left="169" w:right="270" w:firstLine="493"/>
        <w:jc w:val="both"/>
        <w:rPr>
          <w:rFonts w:ascii="Times New Roman" w:eastAsia="Times New Roman"/>
          <w:sz w:val="17"/>
        </w:rPr>
      </w:pPr>
      <w:r>
        <w:rPr>
          <w:w w:val="110"/>
          <w:sz w:val="23"/>
        </w:rPr>
        <w:t>第二個問題是在會議</w:t>
      </w:r>
      <w:r>
        <w:rPr>
          <w:w w:val="110"/>
          <w:sz w:val="22"/>
        </w:rPr>
        <w:t>手</w:t>
      </w:r>
      <w:r>
        <w:rPr>
          <w:spacing w:val="-12"/>
          <w:w w:val="110"/>
          <w:sz w:val="21"/>
        </w:rPr>
        <w:t>冊 </w:t>
      </w:r>
      <w:r>
        <w:rPr>
          <w:rFonts w:ascii="Times New Roman" w:eastAsia="Times New Roman"/>
          <w:w w:val="125"/>
          <w:sz w:val="17"/>
        </w:rPr>
        <w:t>12</w:t>
      </w:r>
      <w:r>
        <w:rPr>
          <w:rFonts w:ascii="Times New Roman" w:eastAsia="Times New Roman"/>
          <w:spacing w:val="38"/>
          <w:w w:val="125"/>
          <w:sz w:val="17"/>
        </w:rPr>
        <w:t> </w:t>
      </w:r>
      <w:r>
        <w:rPr>
          <w:w w:val="110"/>
          <w:sz w:val="21"/>
        </w:rPr>
        <w:t>頁</w:t>
      </w:r>
      <w:r>
        <w:rPr>
          <w:spacing w:val="-14"/>
          <w:w w:val="110"/>
          <w:sz w:val="22"/>
        </w:rPr>
        <w:t>到 </w:t>
      </w:r>
      <w:r>
        <w:rPr>
          <w:rFonts w:ascii="Times New Roman" w:eastAsia="Times New Roman"/>
          <w:w w:val="125"/>
          <w:sz w:val="17"/>
        </w:rPr>
        <w:t>13</w:t>
      </w:r>
      <w:r>
        <w:rPr>
          <w:rFonts w:ascii="Times New Roman" w:eastAsia="Times New Roman"/>
          <w:spacing w:val="39"/>
          <w:w w:val="125"/>
          <w:sz w:val="17"/>
        </w:rPr>
        <w:t> </w:t>
      </w:r>
      <w:r>
        <w:rPr>
          <w:w w:val="110"/>
          <w:sz w:val="21"/>
        </w:rPr>
        <w:t>頁</w:t>
      </w:r>
      <w:r>
        <w:rPr>
          <w:w w:val="110"/>
          <w:sz w:val="23"/>
        </w:rPr>
        <w:t>，依</w:t>
      </w:r>
      <w:r>
        <w:rPr>
          <w:w w:val="110"/>
          <w:sz w:val="22"/>
        </w:rPr>
        <w:t>照我</w:t>
      </w:r>
      <w:r>
        <w:rPr>
          <w:w w:val="110"/>
          <w:sz w:val="23"/>
        </w:rPr>
        <w:t>國</w:t>
      </w:r>
      <w:r>
        <w:rPr>
          <w:w w:val="110"/>
          <w:sz w:val="22"/>
        </w:rPr>
        <w:t>保</w:t>
      </w:r>
      <w:r>
        <w:rPr>
          <w:spacing w:val="-3"/>
          <w:w w:val="110"/>
          <w:sz w:val="22"/>
        </w:rPr>
        <w:t>障</w:t>
      </w:r>
      <w:r>
        <w:rPr>
          <w:spacing w:val="-25"/>
          <w:w w:val="110"/>
          <w:sz w:val="23"/>
        </w:rPr>
        <w:t>法第 </w:t>
      </w:r>
      <w:r>
        <w:rPr>
          <w:rFonts w:ascii="Times New Roman" w:eastAsia="Times New Roman"/>
          <w:spacing w:val="-3"/>
          <w:w w:val="120"/>
          <w:sz w:val="17"/>
        </w:rPr>
        <w:t>25</w:t>
      </w:r>
      <w:r>
        <w:rPr>
          <w:rFonts w:ascii="Times New Roman" w:eastAsia="Times New Roman"/>
          <w:spacing w:val="9"/>
          <w:w w:val="120"/>
          <w:sz w:val="17"/>
        </w:rPr>
        <w:t> </w:t>
      </w:r>
      <w:r>
        <w:rPr>
          <w:spacing w:val="-25"/>
          <w:w w:val="110"/>
          <w:sz w:val="23"/>
        </w:rPr>
        <w:t>條第 </w:t>
      </w:r>
      <w:r>
        <w:rPr>
          <w:rFonts w:ascii="Times New Roman" w:eastAsia="Times New Roman"/>
          <w:spacing w:val="-3"/>
          <w:w w:val="120"/>
          <w:sz w:val="17"/>
        </w:rPr>
        <w:t>1</w:t>
      </w:r>
      <w:r>
        <w:rPr>
          <w:rFonts w:ascii="Times New Roman" w:eastAsia="Times New Roman"/>
          <w:spacing w:val="9"/>
          <w:w w:val="120"/>
          <w:sz w:val="17"/>
        </w:rPr>
        <w:t> </w:t>
      </w:r>
      <w:r>
        <w:rPr>
          <w:spacing w:val="-3"/>
          <w:w w:val="110"/>
          <w:sz w:val="23"/>
        </w:rPr>
        <w:t>項規定，復</w:t>
      </w:r>
      <w:r>
        <w:rPr>
          <w:spacing w:val="-3"/>
          <w:w w:val="110"/>
          <w:sz w:val="22"/>
        </w:rPr>
        <w:t>審</w:t>
      </w:r>
      <w:r>
        <w:rPr>
          <w:spacing w:val="-3"/>
          <w:w w:val="110"/>
          <w:sz w:val="23"/>
        </w:rPr>
        <w:t>程序的</w:t>
      </w:r>
      <w:r>
        <w:rPr>
          <w:spacing w:val="-3"/>
          <w:w w:val="110"/>
          <w:sz w:val="22"/>
        </w:rPr>
        <w:t>審</w:t>
      </w:r>
      <w:r>
        <w:rPr>
          <w:spacing w:val="-3"/>
          <w:w w:val="110"/>
          <w:sz w:val="23"/>
        </w:rPr>
        <w:t>查</w:t>
      </w:r>
      <w:r>
        <w:rPr>
          <w:spacing w:val="-3"/>
          <w:w w:val="110"/>
          <w:sz w:val="22"/>
        </w:rPr>
        <w:t>範圍</w:t>
      </w:r>
      <w:r>
        <w:rPr>
          <w:spacing w:val="-2"/>
          <w:w w:val="110"/>
          <w:sz w:val="23"/>
        </w:rPr>
        <w:t>是</w:t>
      </w:r>
      <w:r>
        <w:rPr>
          <w:spacing w:val="-2"/>
          <w:w w:val="110"/>
          <w:sz w:val="22"/>
        </w:rPr>
        <w:t>只</w:t>
      </w:r>
      <w:r>
        <w:rPr>
          <w:spacing w:val="-2"/>
          <w:w w:val="110"/>
          <w:sz w:val="23"/>
        </w:rPr>
        <w:t>有行政</w:t>
      </w:r>
      <w:r>
        <w:rPr>
          <w:w w:val="110"/>
          <w:sz w:val="23"/>
        </w:rPr>
        <w:t>處分的違法</w:t>
      </w:r>
      <w:r>
        <w:rPr>
          <w:w w:val="110"/>
          <w:sz w:val="21"/>
        </w:rPr>
        <w:t>跟</w:t>
      </w:r>
      <w:r>
        <w:rPr>
          <w:w w:val="110"/>
          <w:sz w:val="22"/>
        </w:rPr>
        <w:t>顯然</w:t>
      </w:r>
      <w:r>
        <w:rPr>
          <w:w w:val="110"/>
          <w:sz w:val="23"/>
        </w:rPr>
        <w:t>不當，但是</w:t>
      </w:r>
      <w:r>
        <w:rPr>
          <w:w w:val="110"/>
          <w:sz w:val="22"/>
        </w:rPr>
        <w:t>我們剛剛從</w:t>
      </w:r>
      <w:r>
        <w:rPr>
          <w:w w:val="110"/>
          <w:sz w:val="23"/>
        </w:rPr>
        <w:t>會議</w:t>
      </w:r>
      <w:r>
        <w:rPr>
          <w:w w:val="110"/>
          <w:sz w:val="22"/>
        </w:rPr>
        <w:t>手</w:t>
      </w:r>
      <w:r>
        <w:rPr>
          <w:w w:val="110"/>
          <w:sz w:val="21"/>
        </w:rPr>
        <w:t>冊</w:t>
      </w:r>
      <w:r>
        <w:rPr>
          <w:w w:val="110"/>
          <w:sz w:val="22"/>
        </w:rPr>
        <w:t>可</w:t>
      </w:r>
      <w:r>
        <w:rPr>
          <w:w w:val="110"/>
          <w:sz w:val="23"/>
        </w:rPr>
        <w:t>以看</w:t>
      </w:r>
      <w:r>
        <w:rPr>
          <w:w w:val="105"/>
          <w:sz w:val="22"/>
        </w:rPr>
        <w:t>到德</w:t>
      </w:r>
      <w:r>
        <w:rPr>
          <w:w w:val="105"/>
          <w:sz w:val="23"/>
        </w:rPr>
        <w:t>國的部分，法</w:t>
      </w:r>
      <w:r>
        <w:rPr>
          <w:w w:val="105"/>
          <w:sz w:val="22"/>
        </w:rPr>
        <w:t>制</w:t>
      </w:r>
      <w:r>
        <w:rPr>
          <w:w w:val="105"/>
          <w:sz w:val="23"/>
        </w:rPr>
        <w:t>部分</w:t>
      </w:r>
      <w:r>
        <w:rPr>
          <w:w w:val="105"/>
          <w:sz w:val="22"/>
        </w:rPr>
        <w:t>似乎</w:t>
      </w:r>
      <w:r>
        <w:rPr>
          <w:w w:val="105"/>
          <w:sz w:val="23"/>
        </w:rPr>
        <w:t>是違法性</w:t>
      </w:r>
      <w:r>
        <w:rPr>
          <w:w w:val="105"/>
          <w:sz w:val="21"/>
        </w:rPr>
        <w:t>跟</w:t>
      </w:r>
      <w:r>
        <w:rPr>
          <w:w w:val="105"/>
          <w:sz w:val="22"/>
        </w:rPr>
        <w:t>妥</w:t>
      </w:r>
      <w:r>
        <w:rPr>
          <w:w w:val="105"/>
          <w:sz w:val="23"/>
        </w:rPr>
        <w:t>當性都</w:t>
      </w:r>
      <w:r>
        <w:rPr>
          <w:w w:val="105"/>
          <w:sz w:val="22"/>
        </w:rPr>
        <w:t>可</w:t>
      </w:r>
      <w:r>
        <w:rPr>
          <w:w w:val="105"/>
          <w:sz w:val="23"/>
        </w:rPr>
        <w:t>以</w:t>
      </w:r>
      <w:r>
        <w:rPr>
          <w:w w:val="105"/>
          <w:sz w:val="22"/>
        </w:rPr>
        <w:t>審</w:t>
      </w:r>
      <w:r>
        <w:rPr>
          <w:spacing w:val="1"/>
          <w:w w:val="105"/>
          <w:sz w:val="22"/>
        </w:rPr>
        <w:t> </w:t>
      </w:r>
      <w:r>
        <w:rPr>
          <w:w w:val="110"/>
          <w:sz w:val="23"/>
        </w:rPr>
        <w:t>查，</w:t>
      </w:r>
      <w:r>
        <w:rPr>
          <w:w w:val="110"/>
          <w:sz w:val="22"/>
        </w:rPr>
        <w:t>那我</w:t>
      </w:r>
      <w:r>
        <w:rPr>
          <w:w w:val="110"/>
          <w:sz w:val="23"/>
        </w:rPr>
        <w:t>不</w:t>
      </w:r>
      <w:r>
        <w:rPr>
          <w:w w:val="110"/>
          <w:sz w:val="21"/>
        </w:rPr>
        <w:t>曉</w:t>
      </w:r>
      <w:r>
        <w:rPr>
          <w:spacing w:val="-15"/>
          <w:w w:val="110"/>
          <w:sz w:val="23"/>
        </w:rPr>
        <w:t>得 </w:t>
      </w:r>
      <w:r>
        <w:rPr>
          <w:rFonts w:ascii="Times New Roman" w:eastAsia="Times New Roman"/>
          <w:w w:val="125"/>
          <w:sz w:val="17"/>
        </w:rPr>
        <w:t>Starck</w:t>
      </w:r>
      <w:r>
        <w:rPr>
          <w:rFonts w:ascii="Times New Roman" w:eastAsia="Times New Roman"/>
          <w:spacing w:val="44"/>
          <w:w w:val="125"/>
          <w:sz w:val="17"/>
        </w:rPr>
        <w:t> </w:t>
      </w:r>
      <w:r>
        <w:rPr>
          <w:w w:val="110"/>
          <w:sz w:val="23"/>
        </w:rPr>
        <w:t>教授對於</w:t>
      </w:r>
      <w:r>
        <w:rPr>
          <w:w w:val="110"/>
          <w:sz w:val="22"/>
        </w:rPr>
        <w:t>我</w:t>
      </w:r>
      <w:r>
        <w:rPr>
          <w:w w:val="110"/>
          <w:sz w:val="23"/>
        </w:rPr>
        <w:t>國法</w:t>
      </w:r>
      <w:r>
        <w:rPr>
          <w:w w:val="110"/>
          <w:sz w:val="22"/>
        </w:rPr>
        <w:t>制</w:t>
      </w:r>
      <w:r>
        <w:rPr>
          <w:w w:val="110"/>
          <w:sz w:val="23"/>
        </w:rPr>
        <w:t>的看法如何，</w:t>
      </w:r>
      <w:r>
        <w:rPr>
          <w:w w:val="110"/>
          <w:sz w:val="22"/>
        </w:rPr>
        <w:t>也</w:t>
      </w:r>
      <w:r>
        <w:rPr>
          <w:w w:val="105"/>
          <w:sz w:val="23"/>
        </w:rPr>
        <w:t>就是對於</w:t>
      </w:r>
      <w:r>
        <w:rPr>
          <w:w w:val="105"/>
          <w:sz w:val="22"/>
        </w:rPr>
        <w:t>我們</w:t>
      </w:r>
      <w:r>
        <w:rPr>
          <w:w w:val="105"/>
          <w:sz w:val="23"/>
        </w:rPr>
        <w:t>復</w:t>
      </w:r>
      <w:r>
        <w:rPr>
          <w:w w:val="105"/>
          <w:sz w:val="22"/>
        </w:rPr>
        <w:t>審</w:t>
      </w:r>
      <w:r>
        <w:rPr>
          <w:w w:val="105"/>
          <w:sz w:val="23"/>
        </w:rPr>
        <w:t>程序的</w:t>
      </w:r>
      <w:r>
        <w:rPr>
          <w:w w:val="105"/>
          <w:sz w:val="22"/>
        </w:rPr>
        <w:t>審</w:t>
      </w:r>
      <w:r>
        <w:rPr>
          <w:w w:val="105"/>
          <w:sz w:val="23"/>
        </w:rPr>
        <w:t>查</w:t>
      </w:r>
      <w:r>
        <w:rPr>
          <w:w w:val="105"/>
          <w:sz w:val="22"/>
        </w:rPr>
        <w:t>範圍</w:t>
      </w:r>
      <w:r>
        <w:rPr>
          <w:w w:val="105"/>
          <w:sz w:val="23"/>
        </w:rPr>
        <w:t>有</w:t>
      </w:r>
      <w:r>
        <w:rPr>
          <w:w w:val="105"/>
          <w:sz w:val="22"/>
        </w:rPr>
        <w:t>沒</w:t>
      </w:r>
      <w:r>
        <w:rPr>
          <w:w w:val="105"/>
          <w:sz w:val="23"/>
        </w:rPr>
        <w:t>有</w:t>
      </w:r>
      <w:r>
        <w:rPr>
          <w:w w:val="105"/>
          <w:sz w:val="22"/>
        </w:rPr>
        <w:t>具體</w:t>
      </w:r>
      <w:r>
        <w:rPr>
          <w:w w:val="105"/>
          <w:sz w:val="23"/>
        </w:rPr>
        <w:t>的</w:t>
      </w:r>
      <w:r>
        <w:rPr>
          <w:w w:val="105"/>
          <w:sz w:val="22"/>
        </w:rPr>
        <w:t>建</w:t>
      </w:r>
      <w:r>
        <w:rPr>
          <w:w w:val="105"/>
          <w:sz w:val="23"/>
        </w:rPr>
        <w:t>議，以</w:t>
      </w:r>
      <w:r>
        <w:rPr>
          <w:spacing w:val="1"/>
          <w:w w:val="105"/>
          <w:sz w:val="23"/>
        </w:rPr>
        <w:t> </w:t>
      </w:r>
      <w:r>
        <w:rPr>
          <w:w w:val="110"/>
          <w:sz w:val="23"/>
        </w:rPr>
        <w:t>上</w:t>
      </w:r>
      <w:r>
        <w:rPr>
          <w:w w:val="110"/>
          <w:sz w:val="22"/>
        </w:rPr>
        <w:t>兩</w:t>
      </w:r>
      <w:r>
        <w:rPr>
          <w:w w:val="110"/>
          <w:sz w:val="23"/>
        </w:rPr>
        <w:t>個問題，謝謝。</w:t>
      </w:r>
      <w:r>
        <w:rPr>
          <w:rFonts w:ascii="Times New Roman" w:eastAsia="Times New Roman"/>
          <w:w w:val="144"/>
          <w:sz w:val="17"/>
        </w:rPr>
        <w:t> </w:t>
      </w:r>
    </w:p>
    <w:p>
      <w:pPr>
        <w:pStyle w:val="BodyText"/>
        <w:spacing w:before="140"/>
        <w:ind w:left="169"/>
        <w:rPr>
          <w:rFonts w:ascii="Times New Roman" w:eastAsia="Times New Roman"/>
          <w:sz w:val="24"/>
        </w:rPr>
      </w:pPr>
      <w:r>
        <w:rPr>
          <w:w w:val="105"/>
        </w:rPr>
        <w:t>陳委員愛娥：</w:t>
      </w:r>
      <w:r>
        <w:rPr>
          <w:rFonts w:ascii="Times New Roman" w:eastAsia="Times New Roman"/>
          <w:w w:val="102"/>
          <w:sz w:val="24"/>
        </w:rPr>
        <w:t> </w:t>
      </w:r>
    </w:p>
    <w:p>
      <w:pPr>
        <w:pStyle w:val="BodyText"/>
        <w:spacing w:before="3"/>
        <w:rPr>
          <w:rFonts w:ascii="Times New Roman"/>
          <w:sz w:val="17"/>
        </w:rPr>
      </w:pPr>
    </w:p>
    <w:p>
      <w:pPr>
        <w:spacing w:before="0"/>
        <w:ind w:left="662" w:right="0" w:firstLine="0"/>
        <w:jc w:val="left"/>
        <w:rPr>
          <w:rFonts w:ascii="Times New Roman" w:eastAsia="Times New Roman"/>
          <w:sz w:val="17"/>
        </w:rPr>
      </w:pPr>
      <w:r>
        <w:rPr>
          <w:w w:val="110"/>
          <w:sz w:val="21"/>
        </w:rPr>
        <w:t>抱歉</w:t>
      </w:r>
      <w:r>
        <w:rPr>
          <w:w w:val="110"/>
          <w:sz w:val="23"/>
        </w:rPr>
        <w:t>，</w:t>
      </w:r>
      <w:r>
        <w:rPr>
          <w:w w:val="110"/>
          <w:sz w:val="21"/>
        </w:rPr>
        <w:t>你</w:t>
      </w:r>
      <w:r>
        <w:rPr>
          <w:w w:val="110"/>
          <w:sz w:val="23"/>
        </w:rPr>
        <w:t>的第二個問題是</w:t>
      </w:r>
      <w:r>
        <w:rPr>
          <w:w w:val="110"/>
          <w:sz w:val="21"/>
        </w:rPr>
        <w:t>什</w:t>
      </w:r>
      <w:r>
        <w:rPr>
          <w:w w:val="110"/>
          <w:sz w:val="22"/>
        </w:rPr>
        <w:t>麼</w:t>
      </w:r>
      <w:r>
        <w:rPr>
          <w:w w:val="110"/>
          <w:sz w:val="23"/>
        </w:rPr>
        <w:t>，</w:t>
      </w:r>
      <w:r>
        <w:rPr>
          <w:w w:val="110"/>
          <w:sz w:val="22"/>
        </w:rPr>
        <w:t>可</w:t>
      </w:r>
      <w:r>
        <w:rPr>
          <w:w w:val="110"/>
          <w:sz w:val="23"/>
        </w:rPr>
        <w:t>以再重</w:t>
      </w:r>
      <w:r>
        <w:rPr>
          <w:w w:val="110"/>
          <w:sz w:val="22"/>
        </w:rPr>
        <w:t>複</w:t>
      </w:r>
      <w:r>
        <w:rPr>
          <w:w w:val="110"/>
          <w:sz w:val="23"/>
        </w:rPr>
        <w:t>一下</w:t>
      </w:r>
      <w:r>
        <w:rPr>
          <w:w w:val="110"/>
          <w:sz w:val="21"/>
        </w:rPr>
        <w:t>嗎</w:t>
      </w:r>
      <w:r>
        <w:rPr>
          <w:w w:val="110"/>
          <w:sz w:val="23"/>
        </w:rPr>
        <w:t>？</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6"/>
        </w:rPr>
      </w:pPr>
    </w:p>
    <w:p>
      <w:pPr>
        <w:pStyle w:val="BodyText"/>
        <w:spacing w:before="5"/>
        <w:rPr>
          <w:rFonts w:ascii="Times New Roman"/>
          <w:sz w:val="9"/>
        </w:rPr>
      </w:pPr>
    </w:p>
    <w:p>
      <w:pPr>
        <w:spacing w:before="0"/>
        <w:ind w:left="1033" w:right="1085" w:firstLine="0"/>
        <w:jc w:val="center"/>
        <w:rPr>
          <w:rFonts w:ascii="Times New Roman"/>
          <w:sz w:val="13"/>
        </w:rPr>
      </w:pPr>
      <w:r>
        <w:rPr>
          <w:rFonts w:ascii="Times New Roman"/>
          <w:w w:val="150"/>
          <w:sz w:val="13"/>
        </w:rPr>
        <w:t>87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before="59"/>
        <w:ind w:left="169" w:right="0" w:firstLine="0"/>
        <w:jc w:val="left"/>
        <w:rPr>
          <w:rFonts w:ascii="Georgia" w:eastAsia="Georgia"/>
          <w:sz w:val="17"/>
        </w:rPr>
      </w:pPr>
      <w:r>
        <w:rPr>
          <w:spacing w:val="-19"/>
          <w:w w:val="110"/>
          <w:sz w:val="23"/>
        </w:rPr>
        <w:t>發問人 </w:t>
      </w:r>
      <w:r>
        <w:rPr>
          <w:rFonts w:ascii="Georgia" w:eastAsia="Georgia"/>
          <w:spacing w:val="-1"/>
          <w:w w:val="110"/>
          <w:sz w:val="17"/>
        </w:rPr>
        <w:t>3</w:t>
      </w:r>
      <w:r>
        <w:rPr>
          <w:spacing w:val="-1"/>
          <w:w w:val="110"/>
          <w:sz w:val="23"/>
        </w:rPr>
        <w:t>：</w:t>
      </w:r>
      <w:r>
        <w:rPr>
          <w:rFonts w:ascii="Georgia" w:eastAsia="Georgia"/>
          <w:w w:val="149"/>
          <w:sz w:val="17"/>
        </w:rPr>
        <w:t> </w:t>
      </w:r>
    </w:p>
    <w:p>
      <w:pPr>
        <w:pStyle w:val="BodyText"/>
        <w:spacing w:before="5"/>
        <w:rPr>
          <w:rFonts w:ascii="Georgia"/>
          <w:sz w:val="17"/>
        </w:rPr>
      </w:pPr>
    </w:p>
    <w:p>
      <w:pPr>
        <w:spacing w:line="400" w:lineRule="auto" w:before="0"/>
        <w:ind w:left="169" w:right="2021" w:firstLine="493"/>
        <w:jc w:val="left"/>
        <w:rPr>
          <w:rFonts w:ascii="Georgia" w:eastAsia="Georgia"/>
          <w:sz w:val="17"/>
        </w:rPr>
      </w:pPr>
      <w:r>
        <w:rPr>
          <w:spacing w:val="-2"/>
          <w:w w:val="110"/>
          <w:sz w:val="23"/>
        </w:rPr>
        <w:t>第二個問題是復</w:t>
      </w:r>
      <w:r>
        <w:rPr>
          <w:spacing w:val="-1"/>
          <w:w w:val="110"/>
          <w:sz w:val="22"/>
        </w:rPr>
        <w:t>審</w:t>
      </w:r>
      <w:r>
        <w:rPr>
          <w:spacing w:val="-1"/>
          <w:w w:val="110"/>
          <w:sz w:val="23"/>
        </w:rPr>
        <w:t>程序</w:t>
      </w:r>
      <w:r>
        <w:rPr>
          <w:spacing w:val="-1"/>
          <w:w w:val="110"/>
          <w:sz w:val="22"/>
        </w:rPr>
        <w:t>審</w:t>
      </w:r>
      <w:r>
        <w:rPr>
          <w:spacing w:val="-1"/>
          <w:w w:val="110"/>
          <w:sz w:val="23"/>
        </w:rPr>
        <w:t>查的</w:t>
      </w:r>
      <w:r>
        <w:rPr>
          <w:spacing w:val="-1"/>
          <w:w w:val="110"/>
          <w:sz w:val="22"/>
        </w:rPr>
        <w:t>範圍</w:t>
      </w:r>
      <w:r>
        <w:rPr>
          <w:spacing w:val="-1"/>
          <w:w w:val="110"/>
          <w:sz w:val="23"/>
        </w:rPr>
        <w:t>。</w:t>
      </w:r>
      <w:r>
        <w:rPr>
          <w:w w:val="110"/>
          <w:sz w:val="23"/>
        </w:rPr>
        <w:t>陳委員愛娥：</w:t>
      </w:r>
      <w:r>
        <w:rPr>
          <w:rFonts w:ascii="Georgia" w:eastAsia="Georgia"/>
          <w:w w:val="149"/>
          <w:sz w:val="17"/>
        </w:rPr>
        <w:t> </w:t>
      </w:r>
    </w:p>
    <w:p>
      <w:pPr>
        <w:spacing w:line="400" w:lineRule="auto" w:before="1"/>
        <w:ind w:left="169" w:right="2513" w:firstLine="493"/>
        <w:jc w:val="left"/>
        <w:rPr>
          <w:rFonts w:ascii="Georgia" w:eastAsia="Georgia"/>
          <w:sz w:val="17"/>
        </w:rPr>
      </w:pPr>
      <w:r>
        <w:rPr>
          <w:w w:val="110"/>
          <w:sz w:val="22"/>
        </w:rPr>
        <w:t>我們剛才</w:t>
      </w:r>
      <w:r>
        <w:rPr>
          <w:w w:val="110"/>
          <w:sz w:val="23"/>
        </w:rPr>
        <w:t>已</w:t>
      </w:r>
      <w:r>
        <w:rPr>
          <w:w w:val="110"/>
          <w:sz w:val="22"/>
        </w:rPr>
        <w:t>經講</w:t>
      </w:r>
      <w:r>
        <w:rPr>
          <w:w w:val="110"/>
          <w:sz w:val="23"/>
        </w:rPr>
        <w:t>了，</w:t>
      </w:r>
      <w:r>
        <w:rPr>
          <w:w w:val="110"/>
          <w:sz w:val="22"/>
        </w:rPr>
        <w:t>還</w:t>
      </w:r>
      <w:r>
        <w:rPr>
          <w:w w:val="110"/>
          <w:sz w:val="23"/>
        </w:rPr>
        <w:t>有一個。</w:t>
      </w:r>
      <w:r>
        <w:rPr>
          <w:spacing w:val="-19"/>
          <w:w w:val="110"/>
          <w:sz w:val="23"/>
        </w:rPr>
        <w:t>發問人 </w:t>
      </w:r>
      <w:r>
        <w:rPr>
          <w:rFonts w:ascii="Georgia" w:eastAsia="Georgia"/>
          <w:spacing w:val="-1"/>
          <w:w w:val="110"/>
          <w:sz w:val="17"/>
        </w:rPr>
        <w:t>3</w:t>
      </w:r>
      <w:r>
        <w:rPr>
          <w:spacing w:val="-1"/>
          <w:w w:val="110"/>
          <w:sz w:val="23"/>
        </w:rPr>
        <w:t>：</w:t>
      </w:r>
      <w:r>
        <w:rPr>
          <w:rFonts w:ascii="Georgia" w:eastAsia="Georgia"/>
          <w:w w:val="149"/>
          <w:sz w:val="17"/>
        </w:rPr>
        <w:t> </w:t>
      </w:r>
    </w:p>
    <w:p>
      <w:pPr>
        <w:spacing w:line="400" w:lineRule="auto" w:before="1"/>
        <w:ind w:left="169" w:right="2631" w:firstLine="493"/>
        <w:jc w:val="left"/>
        <w:rPr>
          <w:rFonts w:ascii="Georgia" w:eastAsia="Georgia"/>
          <w:sz w:val="17"/>
        </w:rPr>
      </w:pPr>
      <w:r>
        <w:rPr>
          <w:w w:val="110"/>
          <w:sz w:val="23"/>
        </w:rPr>
        <w:t>第一個就是復</w:t>
      </w:r>
      <w:r>
        <w:rPr>
          <w:w w:val="110"/>
          <w:sz w:val="22"/>
        </w:rPr>
        <w:t>審標</w:t>
      </w:r>
      <w:r>
        <w:rPr>
          <w:w w:val="110"/>
          <w:sz w:val="23"/>
        </w:rPr>
        <w:t>的的</w:t>
      </w:r>
      <w:r>
        <w:rPr>
          <w:w w:val="110"/>
          <w:sz w:val="22"/>
        </w:rPr>
        <w:t>範圍</w:t>
      </w:r>
      <w:r>
        <w:rPr>
          <w:w w:val="110"/>
          <w:sz w:val="23"/>
        </w:rPr>
        <w:t>。</w:t>
      </w:r>
      <w:r>
        <w:rPr>
          <w:w w:val="125"/>
          <w:sz w:val="23"/>
        </w:rPr>
        <w:t>回答人：</w:t>
      </w:r>
      <w:r>
        <w:rPr>
          <w:rFonts w:ascii="Georgia" w:eastAsia="Georgia"/>
          <w:w w:val="125"/>
          <w:sz w:val="17"/>
        </w:rPr>
        <w:t>Prof.</w:t>
      </w:r>
      <w:r>
        <w:rPr>
          <w:rFonts w:ascii="Georgia" w:eastAsia="Georgia"/>
          <w:spacing w:val="28"/>
          <w:w w:val="125"/>
          <w:sz w:val="17"/>
        </w:rPr>
        <w:t> </w:t>
      </w:r>
      <w:r>
        <w:rPr>
          <w:rFonts w:ascii="Georgia" w:eastAsia="Georgia"/>
          <w:w w:val="125"/>
          <w:sz w:val="17"/>
        </w:rPr>
        <w:t>Dr</w:t>
      </w:r>
      <w:r>
        <w:rPr>
          <w:rFonts w:ascii="Georgia" w:eastAsia="Georgia"/>
          <w:spacing w:val="15"/>
          <w:w w:val="125"/>
          <w:sz w:val="17"/>
        </w:rPr>
        <w:t>. </w:t>
      </w:r>
      <w:r>
        <w:rPr>
          <w:rFonts w:ascii="Georgia" w:eastAsia="Georgia"/>
          <w:w w:val="125"/>
          <w:sz w:val="17"/>
        </w:rPr>
        <w:t>Christian</w:t>
      </w:r>
      <w:r>
        <w:rPr>
          <w:rFonts w:ascii="Georgia" w:eastAsia="Georgia"/>
          <w:spacing w:val="31"/>
          <w:w w:val="125"/>
          <w:sz w:val="17"/>
        </w:rPr>
        <w:t> </w:t>
      </w:r>
      <w:r>
        <w:rPr>
          <w:rFonts w:ascii="Georgia" w:eastAsia="Georgia"/>
          <w:w w:val="125"/>
          <w:sz w:val="17"/>
        </w:rPr>
        <w:t>Starck </w:t>
      </w:r>
      <w:r>
        <w:rPr>
          <w:rFonts w:ascii="Georgia" w:eastAsia="Georgia"/>
          <w:spacing w:val="20"/>
          <w:sz w:val="17"/>
        </w:rPr>
        <w:t> </w:t>
      </w:r>
      <w:r>
        <w:rPr>
          <w:rFonts w:ascii="Georgia" w:eastAsia="Georgia"/>
          <w:w w:val="149"/>
          <w:sz w:val="17"/>
        </w:rPr>
        <w:t> </w:t>
      </w:r>
    </w:p>
    <w:p>
      <w:pPr>
        <w:pStyle w:val="BodyText"/>
        <w:spacing w:before="2"/>
        <w:ind w:left="169"/>
        <w:rPr>
          <w:rFonts w:ascii="Times New Roman" w:eastAsia="Times New Roman"/>
          <w:sz w:val="24"/>
        </w:rPr>
      </w:pPr>
      <w:r>
        <w:rPr>
          <w:w w:val="110"/>
        </w:rPr>
        <w:t>（翻譯）陳委員愛娥：</w:t>
      </w:r>
      <w:r>
        <w:rPr>
          <w:rFonts w:ascii="Times New Roman" w:eastAsia="Times New Roman"/>
          <w:w w:val="102"/>
          <w:sz w:val="24"/>
        </w:rPr>
        <w:t> </w:t>
      </w:r>
    </w:p>
    <w:p>
      <w:pPr>
        <w:pStyle w:val="BodyText"/>
        <w:spacing w:before="3"/>
        <w:rPr>
          <w:rFonts w:ascii="Times New Roman"/>
          <w:sz w:val="17"/>
        </w:rPr>
      </w:pPr>
    </w:p>
    <w:p>
      <w:pPr>
        <w:spacing w:line="288" w:lineRule="auto" w:before="0"/>
        <w:ind w:left="169" w:right="214" w:firstLine="493"/>
        <w:jc w:val="both"/>
        <w:rPr>
          <w:rFonts w:ascii="Times New Roman" w:eastAsia="Times New Roman"/>
          <w:sz w:val="24"/>
        </w:rPr>
      </w:pPr>
      <w:r>
        <w:rPr>
          <w:w w:val="110"/>
          <w:sz w:val="22"/>
        </w:rPr>
        <w:t>首先</w:t>
      </w:r>
      <w:r>
        <w:rPr>
          <w:w w:val="110"/>
          <w:sz w:val="23"/>
        </w:rPr>
        <w:t>有關考</w:t>
      </w:r>
      <w:r>
        <w:rPr>
          <w:w w:val="110"/>
          <w:sz w:val="22"/>
        </w:rPr>
        <w:t>績</w:t>
      </w:r>
      <w:r>
        <w:rPr>
          <w:w w:val="110"/>
          <w:sz w:val="23"/>
        </w:rPr>
        <w:t>等等問題，這個</w:t>
      </w:r>
      <w:r>
        <w:rPr>
          <w:w w:val="110"/>
          <w:sz w:val="22"/>
        </w:rPr>
        <w:t>太細</w:t>
      </w:r>
      <w:r>
        <w:rPr>
          <w:w w:val="110"/>
          <w:sz w:val="23"/>
        </w:rPr>
        <w:t>的部分，</w:t>
      </w:r>
      <w:r>
        <w:rPr>
          <w:w w:val="110"/>
          <w:sz w:val="22"/>
        </w:rPr>
        <w:t>我想沒</w:t>
      </w:r>
      <w:r>
        <w:rPr>
          <w:w w:val="110"/>
          <w:sz w:val="23"/>
        </w:rPr>
        <w:t>有辦法</w:t>
      </w:r>
      <w:r>
        <w:rPr>
          <w:w w:val="110"/>
          <w:sz w:val="22"/>
        </w:rPr>
        <w:t>直</w:t>
      </w:r>
      <w:r>
        <w:rPr>
          <w:w w:val="110"/>
          <w:sz w:val="23"/>
        </w:rPr>
        <w:t>接作</w:t>
      </w:r>
      <w:r>
        <w:rPr>
          <w:w w:val="110"/>
          <w:sz w:val="22"/>
        </w:rPr>
        <w:t>德</w:t>
      </w:r>
      <w:r>
        <w:rPr>
          <w:w w:val="110"/>
          <w:sz w:val="23"/>
        </w:rPr>
        <w:t>國法上的</w:t>
      </w:r>
      <w:r>
        <w:rPr>
          <w:w w:val="110"/>
          <w:sz w:val="22"/>
        </w:rPr>
        <w:t>比</w:t>
      </w:r>
      <w:r>
        <w:rPr>
          <w:w w:val="110"/>
          <w:sz w:val="23"/>
        </w:rPr>
        <w:t>較，因為</w:t>
      </w:r>
      <w:r>
        <w:rPr>
          <w:w w:val="110"/>
          <w:sz w:val="22"/>
        </w:rPr>
        <w:t>他們</w:t>
      </w:r>
      <w:r>
        <w:rPr>
          <w:w w:val="110"/>
          <w:sz w:val="23"/>
        </w:rPr>
        <w:t>考</w:t>
      </w:r>
      <w:r>
        <w:rPr>
          <w:w w:val="110"/>
          <w:sz w:val="22"/>
        </w:rPr>
        <w:t>績</w:t>
      </w:r>
      <w:r>
        <w:rPr>
          <w:w w:val="110"/>
          <w:sz w:val="23"/>
        </w:rPr>
        <w:t>的</w:t>
      </w:r>
      <w:r>
        <w:rPr>
          <w:w w:val="110"/>
          <w:sz w:val="22"/>
        </w:rPr>
        <w:t>制度</w:t>
      </w:r>
      <w:r>
        <w:rPr>
          <w:w w:val="110"/>
          <w:sz w:val="20"/>
        </w:rPr>
        <w:t>跟</w:t>
      </w:r>
      <w:r>
        <w:rPr>
          <w:w w:val="110"/>
          <w:sz w:val="22"/>
        </w:rPr>
        <w:t>我們完全</w:t>
      </w:r>
      <w:r>
        <w:rPr>
          <w:w w:val="110"/>
          <w:sz w:val="23"/>
        </w:rPr>
        <w:t>不一</w:t>
      </w:r>
      <w:r>
        <w:rPr>
          <w:w w:val="110"/>
          <w:sz w:val="22"/>
        </w:rPr>
        <w:t>樣</w:t>
      </w:r>
      <w:r>
        <w:rPr>
          <w:w w:val="110"/>
          <w:sz w:val="23"/>
        </w:rPr>
        <w:t>，所以</w:t>
      </w:r>
      <w:r>
        <w:rPr>
          <w:w w:val="110"/>
          <w:sz w:val="22"/>
        </w:rPr>
        <w:t>我</w:t>
      </w:r>
      <w:r>
        <w:rPr>
          <w:w w:val="110"/>
          <w:sz w:val="23"/>
        </w:rPr>
        <w:t>事實上是一</w:t>
      </w:r>
      <w:r>
        <w:rPr>
          <w:w w:val="110"/>
          <w:sz w:val="22"/>
        </w:rPr>
        <w:t>般</w:t>
      </w:r>
      <w:r>
        <w:rPr>
          <w:w w:val="110"/>
          <w:sz w:val="23"/>
        </w:rPr>
        <w:t>性地</w:t>
      </w:r>
      <w:r>
        <w:rPr>
          <w:w w:val="110"/>
          <w:sz w:val="22"/>
        </w:rPr>
        <w:t>提</w:t>
      </w:r>
      <w:r>
        <w:rPr>
          <w:w w:val="110"/>
          <w:sz w:val="23"/>
        </w:rPr>
        <w:t>出說</w:t>
      </w:r>
      <w:r>
        <w:rPr>
          <w:w w:val="110"/>
          <w:sz w:val="22"/>
        </w:rPr>
        <w:t>明</w:t>
      </w:r>
      <w:r>
        <w:rPr>
          <w:w w:val="110"/>
          <w:sz w:val="23"/>
        </w:rPr>
        <w:t>，</w:t>
      </w:r>
      <w:r>
        <w:rPr>
          <w:w w:val="110"/>
          <w:sz w:val="22"/>
        </w:rPr>
        <w:t>我們現</w:t>
      </w:r>
      <w:r>
        <w:rPr>
          <w:w w:val="105"/>
          <w:sz w:val="23"/>
        </w:rPr>
        <w:t>在的</w:t>
      </w:r>
      <w:r>
        <w:rPr>
          <w:w w:val="105"/>
          <w:sz w:val="22"/>
        </w:rPr>
        <w:t>制度</w:t>
      </w:r>
      <w:r>
        <w:rPr>
          <w:w w:val="105"/>
          <w:sz w:val="23"/>
        </w:rPr>
        <w:t>是</w:t>
      </w:r>
      <w:r>
        <w:rPr>
          <w:w w:val="105"/>
          <w:sz w:val="22"/>
        </w:rPr>
        <w:t>區</w:t>
      </w:r>
      <w:r>
        <w:rPr>
          <w:w w:val="105"/>
          <w:sz w:val="23"/>
        </w:rPr>
        <w:t>分</w:t>
      </w:r>
      <w:r>
        <w:rPr>
          <w:w w:val="105"/>
          <w:sz w:val="22"/>
        </w:rPr>
        <w:t>基礎</w:t>
      </w:r>
      <w:r>
        <w:rPr>
          <w:w w:val="105"/>
          <w:sz w:val="23"/>
        </w:rPr>
        <w:t>關係與管理關係，就</w:t>
      </w:r>
      <w:r>
        <w:rPr>
          <w:w w:val="105"/>
          <w:sz w:val="22"/>
        </w:rPr>
        <w:t>基礎</w:t>
      </w:r>
      <w:r>
        <w:rPr>
          <w:w w:val="105"/>
          <w:sz w:val="23"/>
        </w:rPr>
        <w:t>關係的部分</w:t>
      </w:r>
      <w:r>
        <w:rPr>
          <w:spacing w:val="1"/>
          <w:w w:val="105"/>
          <w:sz w:val="23"/>
        </w:rPr>
        <w:t> </w:t>
      </w:r>
      <w:r>
        <w:rPr>
          <w:w w:val="105"/>
          <w:sz w:val="23"/>
        </w:rPr>
        <w:t>有復</w:t>
      </w:r>
      <w:r>
        <w:rPr>
          <w:w w:val="105"/>
          <w:sz w:val="22"/>
        </w:rPr>
        <w:t>審</w:t>
      </w:r>
      <w:r>
        <w:rPr>
          <w:w w:val="105"/>
          <w:sz w:val="23"/>
        </w:rPr>
        <w:t>，之後</w:t>
      </w:r>
      <w:r>
        <w:rPr>
          <w:w w:val="105"/>
          <w:sz w:val="22"/>
        </w:rPr>
        <w:t>可</w:t>
      </w:r>
      <w:r>
        <w:rPr>
          <w:w w:val="105"/>
          <w:sz w:val="23"/>
        </w:rPr>
        <w:t>以</w:t>
      </w:r>
      <w:r>
        <w:rPr>
          <w:w w:val="105"/>
          <w:sz w:val="22"/>
        </w:rPr>
        <w:t>到</w:t>
      </w:r>
      <w:r>
        <w:rPr>
          <w:w w:val="105"/>
          <w:sz w:val="23"/>
        </w:rPr>
        <w:t>行政法院，就管理關係的部分是</w:t>
      </w:r>
      <w:r>
        <w:rPr>
          <w:w w:val="105"/>
          <w:sz w:val="22"/>
        </w:rPr>
        <w:t>申訴</w:t>
      </w:r>
      <w:r>
        <w:rPr>
          <w:w w:val="105"/>
          <w:sz w:val="23"/>
        </w:rPr>
        <w:t>、</w:t>
      </w:r>
      <w:r>
        <w:rPr>
          <w:w w:val="110"/>
          <w:sz w:val="23"/>
        </w:rPr>
        <w:t>再</w:t>
      </w:r>
      <w:r>
        <w:rPr>
          <w:w w:val="110"/>
          <w:sz w:val="22"/>
        </w:rPr>
        <w:t>申訴</w:t>
      </w:r>
      <w:r>
        <w:rPr>
          <w:w w:val="110"/>
          <w:sz w:val="23"/>
        </w:rPr>
        <w:t>的</w:t>
      </w:r>
      <w:r>
        <w:rPr>
          <w:w w:val="110"/>
          <w:sz w:val="22"/>
        </w:rPr>
        <w:t>途徑</w:t>
      </w:r>
      <w:r>
        <w:rPr>
          <w:w w:val="110"/>
          <w:sz w:val="23"/>
        </w:rPr>
        <w:t>，大致上</w:t>
      </w:r>
      <w:r>
        <w:rPr>
          <w:w w:val="110"/>
          <w:sz w:val="22"/>
        </w:rPr>
        <w:t>面</w:t>
      </w:r>
      <w:r>
        <w:rPr>
          <w:w w:val="110"/>
          <w:sz w:val="23"/>
        </w:rPr>
        <w:t>的</w:t>
      </w:r>
      <w:r>
        <w:rPr>
          <w:w w:val="110"/>
          <w:sz w:val="22"/>
        </w:rPr>
        <w:t>邏輯</w:t>
      </w:r>
      <w:r>
        <w:rPr>
          <w:w w:val="110"/>
          <w:sz w:val="23"/>
        </w:rPr>
        <w:t>是這</w:t>
      </w:r>
      <w:r>
        <w:rPr>
          <w:w w:val="110"/>
          <w:sz w:val="22"/>
        </w:rPr>
        <w:t>樣</w:t>
      </w:r>
      <w:r>
        <w:rPr>
          <w:w w:val="110"/>
          <w:sz w:val="23"/>
        </w:rPr>
        <w:t>。</w:t>
      </w:r>
      <w:r>
        <w:rPr>
          <w:rFonts w:ascii="Times New Roman" w:eastAsia="Times New Roman"/>
          <w:w w:val="102"/>
          <w:sz w:val="24"/>
        </w:rPr>
        <w:t> </w:t>
      </w:r>
    </w:p>
    <w:p>
      <w:pPr>
        <w:spacing w:line="288" w:lineRule="auto" w:before="143"/>
        <w:ind w:left="169" w:right="270" w:firstLine="493"/>
        <w:jc w:val="both"/>
        <w:rPr>
          <w:rFonts w:ascii="Times New Roman" w:eastAsia="Times New Roman"/>
          <w:sz w:val="17"/>
        </w:rPr>
      </w:pPr>
      <w:r>
        <w:rPr>
          <w:w w:val="105"/>
          <w:sz w:val="23"/>
        </w:rPr>
        <w:t>關於管理關係的部分，</w:t>
      </w:r>
      <w:r>
        <w:rPr>
          <w:w w:val="105"/>
          <w:sz w:val="22"/>
        </w:rPr>
        <w:t>我們沒</w:t>
      </w:r>
      <w:r>
        <w:rPr>
          <w:w w:val="105"/>
          <w:sz w:val="23"/>
        </w:rPr>
        <w:t>有開</w:t>
      </w:r>
      <w:r>
        <w:rPr>
          <w:w w:val="105"/>
          <w:sz w:val="22"/>
        </w:rPr>
        <w:t>放</w:t>
      </w:r>
      <w:r>
        <w:rPr>
          <w:w w:val="105"/>
          <w:sz w:val="23"/>
        </w:rPr>
        <w:t>法院</w:t>
      </w:r>
      <w:r>
        <w:rPr>
          <w:w w:val="105"/>
          <w:sz w:val="22"/>
        </w:rPr>
        <w:t>救濟</w:t>
      </w:r>
      <w:r>
        <w:rPr>
          <w:w w:val="105"/>
          <w:sz w:val="23"/>
        </w:rPr>
        <w:t>管</w:t>
      </w:r>
      <w:r>
        <w:rPr>
          <w:w w:val="105"/>
          <w:sz w:val="22"/>
        </w:rPr>
        <w:t>道</w:t>
      </w:r>
      <w:r>
        <w:rPr>
          <w:w w:val="105"/>
          <w:sz w:val="23"/>
        </w:rPr>
        <w:t>，</w:t>
      </w:r>
      <w:r>
        <w:rPr>
          <w:spacing w:val="1"/>
          <w:w w:val="105"/>
          <w:sz w:val="23"/>
        </w:rPr>
        <w:t> </w:t>
      </w:r>
      <w:r>
        <w:rPr>
          <w:w w:val="110"/>
          <w:sz w:val="22"/>
        </w:rPr>
        <w:t>剛剛才提到</w:t>
      </w:r>
      <w:r>
        <w:rPr>
          <w:w w:val="110"/>
          <w:sz w:val="23"/>
        </w:rPr>
        <w:t>，這個在</w:t>
      </w:r>
      <w:r>
        <w:rPr>
          <w:w w:val="110"/>
          <w:sz w:val="22"/>
        </w:rPr>
        <w:t>他讀書</w:t>
      </w:r>
      <w:r>
        <w:rPr>
          <w:w w:val="110"/>
          <w:sz w:val="23"/>
        </w:rPr>
        <w:t>的時</w:t>
      </w:r>
      <w:r>
        <w:rPr>
          <w:w w:val="110"/>
          <w:sz w:val="22"/>
        </w:rPr>
        <w:t>候</w:t>
      </w:r>
      <w:r>
        <w:rPr>
          <w:w w:val="110"/>
          <w:sz w:val="23"/>
        </w:rPr>
        <w:t>，在</w:t>
      </w:r>
      <w:r>
        <w:rPr>
          <w:w w:val="110"/>
          <w:sz w:val="22"/>
        </w:rPr>
        <w:t>德</w:t>
      </w:r>
      <w:r>
        <w:rPr>
          <w:w w:val="110"/>
          <w:sz w:val="23"/>
        </w:rPr>
        <w:t>國</w:t>
      </w:r>
      <w:r>
        <w:rPr>
          <w:w w:val="110"/>
          <w:sz w:val="22"/>
        </w:rPr>
        <w:t>也</w:t>
      </w:r>
      <w:r>
        <w:rPr>
          <w:w w:val="110"/>
          <w:sz w:val="23"/>
        </w:rPr>
        <w:t>是這</w:t>
      </w:r>
      <w:r>
        <w:rPr>
          <w:w w:val="110"/>
          <w:sz w:val="22"/>
        </w:rPr>
        <w:t>樣</w:t>
      </w:r>
      <w:r>
        <w:rPr>
          <w:w w:val="110"/>
          <w:sz w:val="23"/>
        </w:rPr>
        <w:t>的。</w:t>
      </w:r>
      <w:r>
        <w:rPr>
          <w:w w:val="105"/>
          <w:sz w:val="23"/>
        </w:rPr>
        <w:t>但是後來行政法院</w:t>
      </w:r>
      <w:r>
        <w:rPr>
          <w:w w:val="105"/>
          <w:sz w:val="20"/>
        </w:rPr>
        <w:t>慢慢</w:t>
      </w:r>
      <w:r>
        <w:rPr>
          <w:w w:val="105"/>
          <w:sz w:val="23"/>
        </w:rPr>
        <w:t>發</w:t>
      </w:r>
      <w:r>
        <w:rPr>
          <w:w w:val="105"/>
          <w:sz w:val="22"/>
        </w:rPr>
        <w:t>展</w:t>
      </w:r>
      <w:r>
        <w:rPr>
          <w:w w:val="105"/>
          <w:sz w:val="23"/>
        </w:rPr>
        <w:t>出來說除了行政處分，要</w:t>
      </w:r>
      <w:r>
        <w:rPr>
          <w:w w:val="105"/>
          <w:sz w:val="22"/>
        </w:rPr>
        <w:t>走</w:t>
      </w:r>
      <w:r>
        <w:rPr>
          <w:w w:val="105"/>
          <w:sz w:val="23"/>
        </w:rPr>
        <w:t>撤</w:t>
      </w:r>
      <w:r>
        <w:rPr>
          <w:spacing w:val="1"/>
          <w:w w:val="105"/>
          <w:sz w:val="23"/>
        </w:rPr>
        <w:t> </w:t>
      </w:r>
      <w:r>
        <w:rPr>
          <w:w w:val="105"/>
          <w:sz w:val="23"/>
        </w:rPr>
        <w:t>銷</w:t>
      </w:r>
      <w:r>
        <w:rPr>
          <w:w w:val="105"/>
          <w:sz w:val="22"/>
        </w:rPr>
        <w:t>訴訟</w:t>
      </w:r>
      <w:r>
        <w:rPr>
          <w:w w:val="105"/>
          <w:sz w:val="23"/>
        </w:rPr>
        <w:t>以外，非關行政處分的部分，</w:t>
      </w:r>
      <w:r>
        <w:rPr>
          <w:w w:val="105"/>
          <w:sz w:val="22"/>
        </w:rPr>
        <w:t>你還</w:t>
      </w:r>
      <w:r>
        <w:rPr>
          <w:w w:val="105"/>
          <w:sz w:val="23"/>
        </w:rPr>
        <w:t>是</w:t>
      </w:r>
      <w:r>
        <w:rPr>
          <w:w w:val="105"/>
          <w:sz w:val="22"/>
        </w:rPr>
        <w:t>可</w:t>
      </w:r>
      <w:r>
        <w:rPr>
          <w:w w:val="105"/>
          <w:sz w:val="23"/>
        </w:rPr>
        <w:t>以</w:t>
      </w:r>
      <w:r>
        <w:rPr>
          <w:w w:val="105"/>
          <w:sz w:val="22"/>
        </w:rPr>
        <w:t>走</w:t>
      </w:r>
      <w:r>
        <w:rPr>
          <w:w w:val="105"/>
          <w:sz w:val="23"/>
        </w:rPr>
        <w:t>一</w:t>
      </w:r>
      <w:r>
        <w:rPr>
          <w:w w:val="105"/>
          <w:sz w:val="22"/>
        </w:rPr>
        <w:t>般</w:t>
      </w:r>
      <w:r>
        <w:rPr>
          <w:w w:val="105"/>
          <w:sz w:val="23"/>
        </w:rPr>
        <w:t>給</w:t>
      </w:r>
      <w:r>
        <w:rPr>
          <w:spacing w:val="1"/>
          <w:w w:val="105"/>
          <w:sz w:val="23"/>
        </w:rPr>
        <w:t> </w:t>
      </w:r>
      <w:r>
        <w:rPr>
          <w:w w:val="110"/>
          <w:sz w:val="22"/>
        </w:rPr>
        <w:t>付訴訟</w:t>
      </w:r>
      <w:r>
        <w:rPr>
          <w:w w:val="110"/>
          <w:sz w:val="23"/>
        </w:rPr>
        <w:t>，這個部分，事實上</w:t>
      </w:r>
      <w:r>
        <w:rPr>
          <w:w w:val="110"/>
          <w:sz w:val="22"/>
        </w:rPr>
        <w:t>也</w:t>
      </w:r>
      <w:r>
        <w:rPr>
          <w:w w:val="110"/>
          <w:sz w:val="23"/>
        </w:rPr>
        <w:t>是</w:t>
      </w:r>
      <w:r>
        <w:rPr>
          <w:w w:val="110"/>
          <w:sz w:val="20"/>
        </w:rPr>
        <w:t>慢慢</w:t>
      </w:r>
      <w:r>
        <w:rPr>
          <w:w w:val="110"/>
          <w:sz w:val="23"/>
        </w:rPr>
        <w:t>透過法院</w:t>
      </w:r>
      <w:r>
        <w:rPr>
          <w:w w:val="110"/>
          <w:sz w:val="22"/>
        </w:rPr>
        <w:t>裁判</w:t>
      </w:r>
      <w:r>
        <w:rPr>
          <w:w w:val="110"/>
          <w:sz w:val="23"/>
        </w:rPr>
        <w:t>實務發</w:t>
      </w:r>
      <w:r>
        <w:rPr>
          <w:spacing w:val="-1"/>
          <w:w w:val="110"/>
          <w:sz w:val="22"/>
        </w:rPr>
        <w:t>展</w:t>
      </w:r>
      <w:r>
        <w:rPr>
          <w:spacing w:val="-1"/>
          <w:w w:val="110"/>
          <w:sz w:val="23"/>
        </w:rPr>
        <w:t>。</w:t>
      </w:r>
      <w:r>
        <w:rPr>
          <w:spacing w:val="-1"/>
          <w:w w:val="110"/>
          <w:sz w:val="22"/>
        </w:rPr>
        <w:t>據</w:t>
      </w:r>
      <w:r>
        <w:rPr>
          <w:spacing w:val="-16"/>
          <w:w w:val="110"/>
          <w:sz w:val="23"/>
        </w:rPr>
        <w:t>說 </w:t>
      </w:r>
      <w:r>
        <w:rPr>
          <w:rFonts w:ascii="Times New Roman" w:eastAsia="Times New Roman"/>
          <w:spacing w:val="-1"/>
          <w:w w:val="125"/>
          <w:sz w:val="17"/>
        </w:rPr>
        <w:t>Starck</w:t>
      </w:r>
      <w:r>
        <w:rPr>
          <w:rFonts w:ascii="Times New Roman" w:eastAsia="Times New Roman"/>
          <w:spacing w:val="43"/>
          <w:w w:val="125"/>
          <w:sz w:val="17"/>
        </w:rPr>
        <w:t> </w:t>
      </w:r>
      <w:r>
        <w:rPr>
          <w:spacing w:val="-1"/>
          <w:w w:val="110"/>
          <w:sz w:val="23"/>
        </w:rPr>
        <w:t>教授的</w:t>
      </w:r>
      <w:r>
        <w:rPr>
          <w:spacing w:val="-1"/>
          <w:w w:val="110"/>
          <w:sz w:val="22"/>
        </w:rPr>
        <w:t>意</w:t>
      </w:r>
      <w:r>
        <w:rPr>
          <w:spacing w:val="-1"/>
          <w:w w:val="110"/>
          <w:sz w:val="23"/>
        </w:rPr>
        <w:t>見，</w:t>
      </w:r>
      <w:r>
        <w:rPr>
          <w:spacing w:val="-1"/>
          <w:w w:val="110"/>
          <w:sz w:val="22"/>
        </w:rPr>
        <w:t>他</w:t>
      </w:r>
      <w:r>
        <w:rPr>
          <w:spacing w:val="-1"/>
          <w:w w:val="110"/>
          <w:sz w:val="23"/>
        </w:rPr>
        <w:t>就認為說，這個就是最</w:t>
      </w:r>
      <w:r>
        <w:rPr>
          <w:w w:val="110"/>
          <w:sz w:val="22"/>
        </w:rPr>
        <w:t>好</w:t>
      </w:r>
      <w:r>
        <w:rPr>
          <w:w w:val="105"/>
          <w:sz w:val="23"/>
        </w:rPr>
        <w:t>的</w:t>
      </w:r>
      <w:r>
        <w:rPr>
          <w:w w:val="105"/>
          <w:sz w:val="22"/>
        </w:rPr>
        <w:t>做</w:t>
      </w:r>
      <w:r>
        <w:rPr>
          <w:w w:val="105"/>
          <w:sz w:val="23"/>
        </w:rPr>
        <w:t>法。</w:t>
      </w:r>
      <w:r>
        <w:rPr>
          <w:w w:val="105"/>
          <w:sz w:val="22"/>
        </w:rPr>
        <w:t>比</w:t>
      </w:r>
      <w:r>
        <w:rPr>
          <w:w w:val="105"/>
          <w:sz w:val="23"/>
        </w:rPr>
        <w:t>較</w:t>
      </w:r>
      <w:r>
        <w:rPr>
          <w:w w:val="105"/>
          <w:sz w:val="22"/>
        </w:rPr>
        <w:t>然</w:t>
      </w:r>
      <w:r>
        <w:rPr>
          <w:w w:val="105"/>
          <w:sz w:val="23"/>
        </w:rPr>
        <w:t>後</w:t>
      </w:r>
      <w:r>
        <w:rPr>
          <w:w w:val="105"/>
          <w:sz w:val="22"/>
        </w:rPr>
        <w:t>去</w:t>
      </w:r>
      <w:r>
        <w:rPr>
          <w:w w:val="105"/>
          <w:sz w:val="23"/>
        </w:rPr>
        <w:t>指出在</w:t>
      </w:r>
      <w:r>
        <w:rPr>
          <w:w w:val="105"/>
          <w:sz w:val="22"/>
        </w:rPr>
        <w:t>德</w:t>
      </w:r>
      <w:r>
        <w:rPr>
          <w:w w:val="105"/>
          <w:sz w:val="23"/>
        </w:rPr>
        <w:t>國的情</w:t>
      </w:r>
      <w:r>
        <w:rPr>
          <w:w w:val="105"/>
          <w:sz w:val="22"/>
        </w:rPr>
        <w:t>況</w:t>
      </w:r>
      <w:r>
        <w:rPr>
          <w:w w:val="105"/>
          <w:sz w:val="23"/>
        </w:rPr>
        <w:t>，</w:t>
      </w:r>
      <w:r>
        <w:rPr>
          <w:w w:val="105"/>
          <w:sz w:val="22"/>
        </w:rPr>
        <w:t>也</w:t>
      </w:r>
      <w:r>
        <w:rPr>
          <w:w w:val="105"/>
          <w:sz w:val="23"/>
        </w:rPr>
        <w:t>是</w:t>
      </w:r>
      <w:r>
        <w:rPr>
          <w:w w:val="105"/>
          <w:sz w:val="22"/>
        </w:rPr>
        <w:t>經</w:t>
      </w:r>
      <w:r>
        <w:rPr>
          <w:w w:val="105"/>
          <w:sz w:val="23"/>
        </w:rPr>
        <w:t>過這</w:t>
      </w:r>
      <w:r>
        <w:rPr>
          <w:w w:val="105"/>
          <w:sz w:val="22"/>
        </w:rPr>
        <w:t>樣演</w:t>
      </w:r>
      <w:r>
        <w:rPr>
          <w:spacing w:val="1"/>
          <w:w w:val="105"/>
          <w:sz w:val="22"/>
        </w:rPr>
        <w:t> </w:t>
      </w:r>
      <w:r>
        <w:rPr>
          <w:w w:val="110"/>
          <w:sz w:val="22"/>
        </w:rPr>
        <w:t>進</w:t>
      </w:r>
      <w:r>
        <w:rPr>
          <w:w w:val="110"/>
          <w:sz w:val="23"/>
        </w:rPr>
        <w:t>的，</w:t>
      </w:r>
      <w:r>
        <w:rPr>
          <w:w w:val="125"/>
          <w:sz w:val="20"/>
        </w:rPr>
        <w:t>慢慢</w:t>
      </w:r>
      <w:r>
        <w:rPr>
          <w:w w:val="110"/>
          <w:sz w:val="23"/>
        </w:rPr>
        <w:t>承認，這是第一個問題。</w:t>
      </w:r>
      <w:r>
        <w:rPr>
          <w:rFonts w:ascii="Times New Roman" w:eastAsia="Times New Roman"/>
          <w:w w:val="144"/>
          <w:sz w:val="17"/>
        </w:rPr>
        <w:t> </w:t>
      </w:r>
    </w:p>
    <w:p>
      <w:pPr>
        <w:pStyle w:val="BodyText"/>
        <w:rPr>
          <w:rFonts w:ascii="Times New Roman"/>
          <w:sz w:val="20"/>
        </w:rPr>
      </w:pPr>
    </w:p>
    <w:p>
      <w:pPr>
        <w:pStyle w:val="BodyText"/>
        <w:spacing w:before="9"/>
        <w:rPr>
          <w:rFonts w:ascii="Times New Roman"/>
          <w:sz w:val="19"/>
        </w:rPr>
      </w:pPr>
    </w:p>
    <w:p>
      <w:pPr>
        <w:pStyle w:val="BodyText"/>
        <w:spacing w:before="5"/>
        <w:rPr>
          <w:rFonts w:ascii="Times New Roman"/>
          <w:sz w:val="9"/>
        </w:rPr>
      </w:pPr>
    </w:p>
    <w:p>
      <w:pPr>
        <w:spacing w:before="0"/>
        <w:ind w:left="1033" w:right="1100" w:firstLine="0"/>
        <w:jc w:val="center"/>
        <w:rPr>
          <w:rFonts w:ascii="Times New Roman"/>
          <w:sz w:val="15"/>
        </w:rPr>
      </w:pPr>
      <w:r>
        <w:rPr>
          <w:rFonts w:ascii="Times New Roman"/>
          <w:w w:val="150"/>
          <w:sz w:val="13"/>
        </w:rPr>
        <w:t>88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70" w:firstLine="493"/>
        <w:jc w:val="both"/>
        <w:rPr>
          <w:rFonts w:ascii="Times New Roman" w:eastAsia="Times New Roman"/>
          <w:sz w:val="17"/>
        </w:rPr>
      </w:pPr>
      <w:r>
        <w:rPr>
          <w:w w:val="105"/>
          <w:sz w:val="23"/>
        </w:rPr>
        <w:t>第二個問題是關於</w:t>
      </w:r>
      <w:r>
        <w:rPr>
          <w:w w:val="105"/>
          <w:sz w:val="22"/>
        </w:rPr>
        <w:t>剛才</w:t>
      </w:r>
      <w:r>
        <w:rPr>
          <w:w w:val="105"/>
          <w:sz w:val="23"/>
        </w:rPr>
        <w:t>所</w:t>
      </w:r>
      <w:r>
        <w:rPr>
          <w:w w:val="105"/>
          <w:sz w:val="22"/>
        </w:rPr>
        <w:t>謂</w:t>
      </w:r>
      <w:r>
        <w:rPr>
          <w:w w:val="105"/>
          <w:sz w:val="23"/>
        </w:rPr>
        <w:t>的復</w:t>
      </w:r>
      <w:r>
        <w:rPr>
          <w:w w:val="105"/>
          <w:sz w:val="22"/>
        </w:rPr>
        <w:t>審審</w:t>
      </w:r>
      <w:r>
        <w:rPr>
          <w:w w:val="105"/>
          <w:sz w:val="23"/>
        </w:rPr>
        <w:t>查違法性與</w:t>
      </w:r>
      <w:r>
        <w:rPr>
          <w:w w:val="105"/>
          <w:sz w:val="22"/>
        </w:rPr>
        <w:t>顯然</w:t>
      </w:r>
      <w:r>
        <w:rPr>
          <w:spacing w:val="1"/>
          <w:w w:val="105"/>
          <w:sz w:val="22"/>
        </w:rPr>
        <w:t> </w:t>
      </w:r>
      <w:r>
        <w:rPr>
          <w:spacing w:val="-1"/>
          <w:w w:val="110"/>
          <w:sz w:val="23"/>
        </w:rPr>
        <w:t>不當，</w:t>
      </w:r>
      <w:r>
        <w:rPr>
          <w:rFonts w:ascii="Times New Roman" w:eastAsia="Times New Roman"/>
          <w:spacing w:val="-1"/>
          <w:w w:val="110"/>
          <w:sz w:val="17"/>
        </w:rPr>
        <w:t>Starck</w:t>
      </w:r>
      <w:r>
        <w:rPr>
          <w:rFonts w:ascii="Times New Roman" w:eastAsia="Times New Roman"/>
          <w:spacing w:val="-7"/>
          <w:w w:val="110"/>
          <w:sz w:val="17"/>
        </w:rPr>
        <w:t> </w:t>
      </w:r>
      <w:r>
        <w:rPr>
          <w:spacing w:val="-1"/>
          <w:w w:val="110"/>
          <w:sz w:val="23"/>
        </w:rPr>
        <w:t>教授認為說，這個</w:t>
      </w:r>
      <w:r>
        <w:rPr>
          <w:spacing w:val="-1"/>
          <w:w w:val="110"/>
          <w:sz w:val="22"/>
        </w:rPr>
        <w:t>跟德</w:t>
      </w:r>
      <w:r>
        <w:rPr>
          <w:spacing w:val="-1"/>
          <w:w w:val="110"/>
          <w:sz w:val="23"/>
        </w:rPr>
        <w:t>國</w:t>
      </w:r>
      <w:r>
        <w:rPr>
          <w:spacing w:val="-1"/>
          <w:w w:val="110"/>
          <w:sz w:val="22"/>
        </w:rPr>
        <w:t>沒</w:t>
      </w:r>
      <w:r>
        <w:rPr>
          <w:spacing w:val="-1"/>
          <w:w w:val="110"/>
          <w:sz w:val="23"/>
        </w:rPr>
        <w:t>有</w:t>
      </w:r>
      <w:r>
        <w:rPr>
          <w:spacing w:val="-1"/>
          <w:w w:val="110"/>
          <w:sz w:val="22"/>
        </w:rPr>
        <w:t>差</w:t>
      </w:r>
      <w:r>
        <w:rPr>
          <w:spacing w:val="-1"/>
          <w:w w:val="110"/>
          <w:sz w:val="23"/>
        </w:rPr>
        <w:t>太遠，</w:t>
      </w:r>
      <w:r>
        <w:rPr>
          <w:w w:val="110"/>
          <w:sz w:val="22"/>
        </w:rPr>
        <w:t>雖然我</w:t>
      </w:r>
      <w:r>
        <w:rPr>
          <w:spacing w:val="12"/>
          <w:w w:val="105"/>
          <w:sz w:val="22"/>
        </w:rPr>
        <w:t>們訴願</w:t>
      </w:r>
      <w:r>
        <w:rPr>
          <w:spacing w:val="12"/>
          <w:w w:val="105"/>
          <w:sz w:val="23"/>
        </w:rPr>
        <w:t>法規定</w:t>
      </w:r>
      <w:r>
        <w:rPr>
          <w:spacing w:val="12"/>
          <w:w w:val="105"/>
          <w:sz w:val="22"/>
        </w:rPr>
        <w:t>訴願</w:t>
      </w:r>
      <w:r>
        <w:rPr>
          <w:spacing w:val="13"/>
          <w:w w:val="105"/>
          <w:sz w:val="23"/>
        </w:rPr>
        <w:t>機關</w:t>
      </w:r>
      <w:r>
        <w:rPr>
          <w:spacing w:val="12"/>
          <w:w w:val="105"/>
          <w:sz w:val="22"/>
        </w:rPr>
        <w:t>可審</w:t>
      </w:r>
      <w:r>
        <w:rPr>
          <w:spacing w:val="12"/>
          <w:w w:val="105"/>
          <w:sz w:val="23"/>
        </w:rPr>
        <w:t>查行政處分的違法性與</w:t>
      </w:r>
      <w:r>
        <w:rPr>
          <w:spacing w:val="12"/>
          <w:w w:val="105"/>
          <w:sz w:val="22"/>
        </w:rPr>
        <w:t>妥</w:t>
      </w:r>
      <w:r>
        <w:rPr>
          <w:w w:val="105"/>
          <w:sz w:val="23"/>
        </w:rPr>
        <w:t>當</w:t>
      </w:r>
      <w:r>
        <w:rPr>
          <w:spacing w:val="1"/>
          <w:w w:val="105"/>
          <w:sz w:val="23"/>
        </w:rPr>
        <w:t> </w:t>
      </w:r>
      <w:r>
        <w:rPr>
          <w:w w:val="105"/>
          <w:sz w:val="23"/>
        </w:rPr>
        <w:t>性，</w:t>
      </w:r>
      <w:r>
        <w:rPr>
          <w:w w:val="105"/>
          <w:sz w:val="22"/>
        </w:rPr>
        <w:t>而</w:t>
      </w:r>
      <w:r>
        <w:rPr>
          <w:w w:val="105"/>
          <w:sz w:val="23"/>
        </w:rPr>
        <w:t>行政法院僅得</w:t>
      </w:r>
      <w:r>
        <w:rPr>
          <w:w w:val="105"/>
          <w:sz w:val="22"/>
        </w:rPr>
        <w:t>審</w:t>
      </w:r>
      <w:r>
        <w:rPr>
          <w:w w:val="105"/>
          <w:sz w:val="23"/>
        </w:rPr>
        <w:t>查</w:t>
      </w:r>
      <w:r>
        <w:rPr>
          <w:w w:val="105"/>
          <w:sz w:val="22"/>
        </w:rPr>
        <w:t>合</w:t>
      </w:r>
      <w:r>
        <w:rPr>
          <w:w w:val="105"/>
          <w:sz w:val="23"/>
        </w:rPr>
        <w:t>法性，但</w:t>
      </w:r>
      <w:r>
        <w:rPr>
          <w:w w:val="105"/>
          <w:sz w:val="22"/>
        </w:rPr>
        <w:t>老</w:t>
      </w:r>
      <w:r>
        <w:rPr>
          <w:w w:val="105"/>
          <w:sz w:val="23"/>
        </w:rPr>
        <w:t>實說，法院或</w:t>
      </w:r>
      <w:r>
        <w:rPr>
          <w:w w:val="105"/>
          <w:sz w:val="22"/>
        </w:rPr>
        <w:t>訴願</w:t>
      </w:r>
      <w:r>
        <w:rPr>
          <w:spacing w:val="1"/>
          <w:w w:val="105"/>
          <w:sz w:val="22"/>
        </w:rPr>
        <w:t> </w:t>
      </w:r>
      <w:r>
        <w:rPr>
          <w:w w:val="105"/>
          <w:sz w:val="22"/>
        </w:rPr>
        <w:t>決</w:t>
      </w:r>
      <w:r>
        <w:rPr>
          <w:w w:val="105"/>
          <w:sz w:val="23"/>
        </w:rPr>
        <w:t>定機關</w:t>
      </w:r>
      <w:r>
        <w:rPr>
          <w:w w:val="105"/>
          <w:sz w:val="22"/>
        </w:rPr>
        <w:t>也</w:t>
      </w:r>
      <w:r>
        <w:rPr>
          <w:w w:val="105"/>
          <w:sz w:val="23"/>
        </w:rPr>
        <w:t>不</w:t>
      </w:r>
      <w:r>
        <w:rPr>
          <w:w w:val="105"/>
          <w:sz w:val="22"/>
        </w:rPr>
        <w:t>喜歡介入到</w:t>
      </w:r>
      <w:r>
        <w:rPr>
          <w:w w:val="105"/>
          <w:sz w:val="23"/>
        </w:rPr>
        <w:t>其</w:t>
      </w:r>
      <w:r>
        <w:rPr>
          <w:w w:val="105"/>
          <w:sz w:val="22"/>
        </w:rPr>
        <w:t>他</w:t>
      </w:r>
      <w:r>
        <w:rPr>
          <w:w w:val="105"/>
          <w:sz w:val="23"/>
        </w:rPr>
        <w:t>機關的</w:t>
      </w:r>
      <w:r>
        <w:rPr>
          <w:w w:val="105"/>
          <w:sz w:val="22"/>
        </w:rPr>
        <w:t>決</w:t>
      </w:r>
      <w:r>
        <w:rPr>
          <w:w w:val="105"/>
          <w:sz w:val="23"/>
        </w:rPr>
        <w:t>定太</w:t>
      </w:r>
      <w:r>
        <w:rPr>
          <w:w w:val="105"/>
          <w:sz w:val="22"/>
        </w:rPr>
        <w:t>深</w:t>
      </w:r>
      <w:r>
        <w:rPr>
          <w:w w:val="105"/>
          <w:sz w:val="23"/>
        </w:rPr>
        <w:t>，所以</w:t>
      </w:r>
      <w:r>
        <w:rPr>
          <w:w w:val="105"/>
          <w:sz w:val="22"/>
        </w:rPr>
        <w:t>基</w:t>
      </w:r>
      <w:r>
        <w:rPr>
          <w:w w:val="105"/>
          <w:sz w:val="23"/>
        </w:rPr>
        <w:t>本</w:t>
      </w:r>
      <w:r>
        <w:rPr>
          <w:spacing w:val="1"/>
          <w:w w:val="105"/>
          <w:sz w:val="23"/>
        </w:rPr>
        <w:t> </w:t>
      </w:r>
      <w:r>
        <w:rPr>
          <w:w w:val="105"/>
          <w:sz w:val="23"/>
        </w:rPr>
        <w:t>上除非其不</w:t>
      </w:r>
      <w:r>
        <w:rPr>
          <w:w w:val="105"/>
          <w:sz w:val="22"/>
        </w:rPr>
        <w:t>妥</w:t>
      </w:r>
      <w:r>
        <w:rPr>
          <w:w w:val="105"/>
          <w:sz w:val="23"/>
        </w:rPr>
        <w:t>當非常</w:t>
      </w:r>
      <w:r>
        <w:rPr>
          <w:w w:val="105"/>
          <w:sz w:val="22"/>
        </w:rPr>
        <w:t>明顯</w:t>
      </w:r>
      <w:r>
        <w:rPr>
          <w:w w:val="105"/>
          <w:sz w:val="23"/>
        </w:rPr>
        <w:t>，</w:t>
      </w:r>
      <w:r>
        <w:rPr>
          <w:w w:val="105"/>
          <w:sz w:val="22"/>
        </w:rPr>
        <w:t>很顯然可</w:t>
      </w:r>
      <w:r>
        <w:rPr>
          <w:w w:val="105"/>
          <w:sz w:val="23"/>
        </w:rPr>
        <w:t>見外，</w:t>
      </w:r>
      <w:r>
        <w:rPr>
          <w:w w:val="105"/>
          <w:sz w:val="22"/>
        </w:rPr>
        <w:t>訴願</w:t>
      </w:r>
      <w:r>
        <w:rPr>
          <w:w w:val="105"/>
          <w:sz w:val="23"/>
        </w:rPr>
        <w:t>機關</w:t>
      </w:r>
      <w:r>
        <w:rPr>
          <w:w w:val="105"/>
          <w:sz w:val="22"/>
        </w:rPr>
        <w:t>也</w:t>
      </w:r>
      <w:r>
        <w:rPr>
          <w:w w:val="105"/>
          <w:sz w:val="23"/>
        </w:rPr>
        <w:t>不</w:t>
      </w:r>
      <w:r>
        <w:rPr>
          <w:spacing w:val="1"/>
          <w:w w:val="105"/>
          <w:sz w:val="23"/>
        </w:rPr>
        <w:t> </w:t>
      </w:r>
      <w:r>
        <w:rPr>
          <w:w w:val="105"/>
          <w:sz w:val="23"/>
        </w:rPr>
        <w:t>會</w:t>
      </w:r>
      <w:r>
        <w:rPr>
          <w:w w:val="105"/>
          <w:sz w:val="22"/>
        </w:rPr>
        <w:t>介入</w:t>
      </w:r>
      <w:r>
        <w:rPr>
          <w:w w:val="105"/>
          <w:sz w:val="23"/>
        </w:rPr>
        <w:t>，所以條</w:t>
      </w:r>
      <w:r>
        <w:rPr>
          <w:w w:val="105"/>
          <w:sz w:val="22"/>
        </w:rPr>
        <w:t>文</w:t>
      </w:r>
      <w:r>
        <w:rPr>
          <w:w w:val="105"/>
          <w:sz w:val="23"/>
        </w:rPr>
        <w:t>上</w:t>
      </w:r>
      <w:r>
        <w:rPr>
          <w:w w:val="105"/>
          <w:sz w:val="22"/>
        </w:rPr>
        <w:t>面雖然</w:t>
      </w:r>
      <w:r>
        <w:rPr>
          <w:w w:val="105"/>
          <w:sz w:val="23"/>
        </w:rPr>
        <w:t>不盡相同，但</w:t>
      </w:r>
      <w:r>
        <w:rPr>
          <w:w w:val="105"/>
          <w:sz w:val="22"/>
        </w:rPr>
        <w:t>操</w:t>
      </w:r>
      <w:r>
        <w:rPr>
          <w:w w:val="105"/>
          <w:sz w:val="23"/>
        </w:rPr>
        <w:t>作起來其實並</w:t>
      </w:r>
      <w:r>
        <w:rPr>
          <w:spacing w:val="1"/>
          <w:w w:val="105"/>
          <w:sz w:val="23"/>
        </w:rPr>
        <w:t> </w:t>
      </w:r>
      <w:r>
        <w:rPr>
          <w:w w:val="120"/>
          <w:sz w:val="22"/>
        </w:rPr>
        <w:t>沒</w:t>
      </w:r>
      <w:r>
        <w:rPr>
          <w:w w:val="120"/>
          <w:sz w:val="23"/>
        </w:rPr>
        <w:t>有大的</w:t>
      </w:r>
      <w:r>
        <w:rPr>
          <w:w w:val="120"/>
          <w:sz w:val="22"/>
        </w:rPr>
        <w:t>差別</w:t>
      </w:r>
      <w:r>
        <w:rPr>
          <w:w w:val="120"/>
          <w:sz w:val="23"/>
        </w:rPr>
        <w:t>。</w:t>
      </w:r>
      <w:r>
        <w:rPr>
          <w:rFonts w:ascii="Times New Roman" w:eastAsia="Times New Roman"/>
          <w:w w:val="144"/>
          <w:sz w:val="17"/>
        </w:rPr>
        <w:t> </w:t>
      </w:r>
    </w:p>
    <w:p>
      <w:pPr>
        <w:spacing w:before="142"/>
        <w:ind w:left="169" w:right="0" w:firstLine="0"/>
        <w:jc w:val="left"/>
        <w:rPr>
          <w:rFonts w:ascii="Georgia" w:eastAsia="Georgia"/>
          <w:sz w:val="17"/>
        </w:rPr>
      </w:pPr>
      <w:r>
        <w:rPr>
          <w:w w:val="130"/>
          <w:sz w:val="23"/>
        </w:rPr>
        <w:t>回答人：</w:t>
      </w:r>
      <w:r>
        <w:rPr>
          <w:rFonts w:ascii="Georgia" w:eastAsia="Georgia"/>
          <w:w w:val="130"/>
          <w:sz w:val="17"/>
        </w:rPr>
        <w:t>Prof.</w:t>
      </w:r>
      <w:r>
        <w:rPr>
          <w:rFonts w:ascii="Georgia" w:eastAsia="Georgia"/>
          <w:spacing w:val="14"/>
          <w:w w:val="130"/>
          <w:sz w:val="17"/>
        </w:rPr>
        <w:t> </w:t>
      </w:r>
      <w:r>
        <w:rPr>
          <w:rFonts w:ascii="Georgia" w:eastAsia="Georgia"/>
          <w:w w:val="130"/>
          <w:sz w:val="17"/>
        </w:rPr>
        <w:t>Dr</w:t>
      </w:r>
      <w:r>
        <w:rPr>
          <w:rFonts w:ascii="Georgia" w:eastAsia="Georgia"/>
          <w:spacing w:val="14"/>
          <w:w w:val="130"/>
          <w:sz w:val="17"/>
        </w:rPr>
        <w:t> </w:t>
      </w:r>
      <w:r>
        <w:rPr>
          <w:rFonts w:ascii="Georgia" w:eastAsia="Georgia"/>
          <w:w w:val="130"/>
          <w:sz w:val="17"/>
        </w:rPr>
        <w:t>.Christian</w:t>
      </w:r>
      <w:r>
        <w:rPr>
          <w:rFonts w:ascii="Georgia" w:eastAsia="Georgia"/>
          <w:spacing w:val="15"/>
          <w:w w:val="130"/>
          <w:sz w:val="17"/>
        </w:rPr>
        <w:t> </w:t>
      </w:r>
      <w:r>
        <w:rPr>
          <w:rFonts w:ascii="Georgia" w:eastAsia="Georgia"/>
          <w:w w:val="130"/>
          <w:sz w:val="17"/>
        </w:rPr>
        <w:t>Starck </w:t>
      </w:r>
      <w:r>
        <w:rPr>
          <w:rFonts w:ascii="Georgia" w:eastAsia="Georgia"/>
          <w:spacing w:val="20"/>
          <w:sz w:val="17"/>
        </w:rPr>
        <w:t> </w:t>
      </w:r>
      <w:r>
        <w:rPr>
          <w:rFonts w:ascii="Georgia" w:eastAsia="Georgia"/>
          <w:w w:val="149"/>
          <w:sz w:val="17"/>
        </w:rPr>
        <w:t> </w:t>
      </w:r>
    </w:p>
    <w:p>
      <w:pPr>
        <w:pStyle w:val="BodyText"/>
        <w:spacing w:before="197"/>
        <w:ind w:left="169"/>
        <w:rPr>
          <w:rFonts w:ascii="Times New Roman" w:eastAsia="Times New Roman"/>
          <w:sz w:val="17"/>
        </w:rPr>
      </w:pPr>
      <w:r>
        <w:rPr>
          <w:w w:val="110"/>
        </w:rPr>
        <w:t>（翻譯）陳委員愛娥：</w:t>
      </w:r>
      <w:r>
        <w:rPr>
          <w:rFonts w:ascii="Times New Roman" w:eastAsia="Times New Roman"/>
          <w:w w:val="144"/>
          <w:sz w:val="17"/>
        </w:rPr>
        <w:t> </w:t>
      </w:r>
    </w:p>
    <w:p>
      <w:pPr>
        <w:pStyle w:val="BodyText"/>
        <w:spacing w:before="4"/>
        <w:rPr>
          <w:rFonts w:ascii="Times New Roman"/>
          <w:sz w:val="17"/>
        </w:rPr>
      </w:pPr>
    </w:p>
    <w:p>
      <w:pPr>
        <w:spacing w:line="288" w:lineRule="auto" w:before="1"/>
        <w:ind w:left="169" w:right="270" w:firstLine="493"/>
        <w:jc w:val="both"/>
        <w:rPr>
          <w:rFonts w:ascii="Times New Roman" w:eastAsia="Times New Roman"/>
          <w:sz w:val="17"/>
        </w:rPr>
      </w:pPr>
      <w:r>
        <w:rPr>
          <w:rFonts w:ascii="Times New Roman" w:eastAsia="Times New Roman"/>
          <w:w w:val="125"/>
          <w:sz w:val="17"/>
        </w:rPr>
        <w:t>Starck</w:t>
      </w:r>
      <w:r>
        <w:rPr>
          <w:rFonts w:ascii="Times New Roman" w:eastAsia="Times New Roman"/>
          <w:spacing w:val="37"/>
          <w:w w:val="125"/>
          <w:sz w:val="17"/>
        </w:rPr>
        <w:t> </w:t>
      </w:r>
      <w:r>
        <w:rPr>
          <w:w w:val="110"/>
          <w:sz w:val="23"/>
        </w:rPr>
        <w:t>教授</w:t>
      </w:r>
      <w:r>
        <w:rPr>
          <w:w w:val="110"/>
          <w:sz w:val="22"/>
        </w:rPr>
        <w:t>提到他</w:t>
      </w:r>
      <w:r>
        <w:rPr>
          <w:w w:val="110"/>
          <w:sz w:val="23"/>
        </w:rPr>
        <w:t>有</w:t>
      </w:r>
      <w:r>
        <w:rPr>
          <w:w w:val="110"/>
          <w:sz w:val="22"/>
        </w:rPr>
        <w:t>想到</w:t>
      </w:r>
      <w:r>
        <w:rPr>
          <w:w w:val="110"/>
          <w:sz w:val="23"/>
        </w:rPr>
        <w:t>一</w:t>
      </w:r>
      <w:r>
        <w:rPr>
          <w:spacing w:val="-20"/>
          <w:w w:val="110"/>
          <w:sz w:val="22"/>
        </w:rPr>
        <w:t>些補充</w:t>
      </w:r>
      <w:r>
        <w:rPr>
          <w:spacing w:val="-12"/>
          <w:w w:val="110"/>
          <w:sz w:val="23"/>
        </w:rPr>
        <w:t>，就是關於</w:t>
      </w:r>
      <w:r>
        <w:rPr>
          <w:w w:val="110"/>
          <w:sz w:val="22"/>
        </w:rPr>
        <w:t>基礎</w:t>
      </w:r>
      <w:r>
        <w:rPr>
          <w:w w:val="110"/>
          <w:sz w:val="23"/>
        </w:rPr>
        <w:t>關係</w:t>
      </w:r>
      <w:r>
        <w:rPr>
          <w:w w:val="105"/>
          <w:sz w:val="23"/>
        </w:rPr>
        <w:t>與管理關係這個部分，</w:t>
      </w:r>
      <w:r>
        <w:rPr>
          <w:w w:val="105"/>
          <w:sz w:val="22"/>
        </w:rPr>
        <w:t>然</w:t>
      </w:r>
      <w:r>
        <w:rPr>
          <w:w w:val="105"/>
          <w:sz w:val="23"/>
        </w:rPr>
        <w:t>後</w:t>
      </w:r>
      <w:r>
        <w:rPr>
          <w:w w:val="105"/>
          <w:sz w:val="22"/>
        </w:rPr>
        <w:t>他提到</w:t>
      </w:r>
      <w:r>
        <w:rPr>
          <w:w w:val="105"/>
          <w:sz w:val="23"/>
        </w:rPr>
        <w:t>說，在開始，就如同</w:t>
      </w:r>
      <w:r>
        <w:rPr>
          <w:w w:val="105"/>
          <w:sz w:val="22"/>
        </w:rPr>
        <w:t>我</w:t>
      </w:r>
      <w:r>
        <w:rPr>
          <w:spacing w:val="1"/>
          <w:w w:val="105"/>
          <w:sz w:val="22"/>
        </w:rPr>
        <w:t> </w:t>
      </w:r>
      <w:r>
        <w:rPr>
          <w:w w:val="105"/>
          <w:sz w:val="22"/>
        </w:rPr>
        <w:t>們現</w:t>
      </w:r>
      <w:r>
        <w:rPr>
          <w:w w:val="105"/>
          <w:sz w:val="23"/>
        </w:rPr>
        <w:t>在，承認行政處分終</w:t>
      </w:r>
      <w:r>
        <w:rPr>
          <w:w w:val="105"/>
          <w:sz w:val="22"/>
        </w:rPr>
        <w:t>局</w:t>
      </w:r>
      <w:r>
        <w:rPr>
          <w:w w:val="105"/>
          <w:sz w:val="23"/>
        </w:rPr>
        <w:t>有法院</w:t>
      </w:r>
      <w:r>
        <w:rPr>
          <w:w w:val="105"/>
          <w:sz w:val="22"/>
        </w:rPr>
        <w:t>救濟</w:t>
      </w:r>
      <w:r>
        <w:rPr>
          <w:w w:val="105"/>
          <w:sz w:val="23"/>
        </w:rPr>
        <w:t>管</w:t>
      </w:r>
      <w:r>
        <w:rPr>
          <w:w w:val="105"/>
          <w:sz w:val="22"/>
        </w:rPr>
        <w:t>道</w:t>
      </w:r>
      <w:r>
        <w:rPr>
          <w:w w:val="105"/>
          <w:sz w:val="23"/>
        </w:rPr>
        <w:t>的情</w:t>
      </w:r>
      <w:r>
        <w:rPr>
          <w:w w:val="105"/>
          <w:sz w:val="22"/>
        </w:rPr>
        <w:t>況</w:t>
      </w:r>
      <w:r>
        <w:rPr>
          <w:w w:val="105"/>
          <w:sz w:val="23"/>
        </w:rPr>
        <w:t>之下，</w:t>
      </w:r>
      <w:r>
        <w:rPr>
          <w:spacing w:val="1"/>
          <w:w w:val="105"/>
          <w:sz w:val="23"/>
        </w:rPr>
        <w:t> </w:t>
      </w:r>
      <w:r>
        <w:rPr>
          <w:w w:val="105"/>
          <w:sz w:val="23"/>
        </w:rPr>
        <w:t>對行政處分就會</w:t>
      </w:r>
      <w:r>
        <w:rPr>
          <w:w w:val="105"/>
          <w:sz w:val="22"/>
        </w:rPr>
        <w:t>擴張</w:t>
      </w:r>
      <w:r>
        <w:rPr>
          <w:w w:val="105"/>
          <w:sz w:val="23"/>
        </w:rPr>
        <w:t>了。其實</w:t>
      </w:r>
      <w:r>
        <w:rPr>
          <w:w w:val="105"/>
          <w:sz w:val="22"/>
        </w:rPr>
        <w:t>案件</w:t>
      </w:r>
      <w:r>
        <w:rPr>
          <w:w w:val="105"/>
          <w:sz w:val="23"/>
        </w:rPr>
        <w:t>就會在行政法院，</w:t>
      </w:r>
      <w:r>
        <w:rPr>
          <w:w w:val="105"/>
          <w:sz w:val="22"/>
        </w:rPr>
        <w:t>然</w:t>
      </w:r>
      <w:r>
        <w:rPr>
          <w:w w:val="105"/>
          <w:sz w:val="23"/>
        </w:rPr>
        <w:t>後</w:t>
      </w:r>
      <w:r>
        <w:rPr>
          <w:spacing w:val="1"/>
          <w:w w:val="105"/>
          <w:sz w:val="23"/>
        </w:rPr>
        <w:t> </w:t>
      </w:r>
      <w:r>
        <w:rPr>
          <w:w w:val="105"/>
          <w:sz w:val="23"/>
        </w:rPr>
        <w:t>行政法院就會</w:t>
      </w:r>
      <w:r>
        <w:rPr>
          <w:w w:val="105"/>
          <w:sz w:val="22"/>
        </w:rPr>
        <w:t>想</w:t>
      </w:r>
      <w:r>
        <w:rPr>
          <w:w w:val="105"/>
          <w:sz w:val="23"/>
        </w:rPr>
        <w:t>辦法來說</w:t>
      </w:r>
      <w:r>
        <w:rPr>
          <w:w w:val="105"/>
          <w:sz w:val="22"/>
        </w:rPr>
        <w:t>明</w:t>
      </w:r>
      <w:r>
        <w:rPr>
          <w:w w:val="105"/>
          <w:sz w:val="23"/>
        </w:rPr>
        <w:t>，何以是一個行政處分，所以</w:t>
      </w:r>
      <w:r>
        <w:rPr>
          <w:spacing w:val="1"/>
          <w:w w:val="105"/>
          <w:sz w:val="23"/>
        </w:rPr>
        <w:t> </w:t>
      </w:r>
      <w:r>
        <w:rPr>
          <w:w w:val="105"/>
          <w:sz w:val="22"/>
        </w:rPr>
        <w:t>可</w:t>
      </w:r>
      <w:r>
        <w:rPr>
          <w:w w:val="105"/>
          <w:sz w:val="23"/>
        </w:rPr>
        <w:t>以</w:t>
      </w:r>
      <w:r>
        <w:rPr>
          <w:w w:val="105"/>
          <w:sz w:val="22"/>
        </w:rPr>
        <w:t>進去審</w:t>
      </w:r>
      <w:r>
        <w:rPr>
          <w:w w:val="105"/>
          <w:sz w:val="23"/>
        </w:rPr>
        <w:t>查。但是後來已</w:t>
      </w:r>
      <w:r>
        <w:rPr>
          <w:w w:val="105"/>
          <w:sz w:val="22"/>
        </w:rPr>
        <w:t>經沒</w:t>
      </w:r>
      <w:r>
        <w:rPr>
          <w:w w:val="105"/>
          <w:sz w:val="23"/>
        </w:rPr>
        <w:t>有這</w:t>
      </w:r>
      <w:r>
        <w:rPr>
          <w:w w:val="105"/>
          <w:sz w:val="22"/>
        </w:rPr>
        <w:t>樣</w:t>
      </w:r>
      <w:r>
        <w:rPr>
          <w:w w:val="105"/>
          <w:sz w:val="23"/>
        </w:rPr>
        <w:t>的問題，為什</w:t>
      </w:r>
      <w:r>
        <w:rPr>
          <w:w w:val="105"/>
          <w:sz w:val="22"/>
        </w:rPr>
        <w:t>麼呢</w:t>
      </w:r>
      <w:r>
        <w:rPr>
          <w:w w:val="105"/>
          <w:sz w:val="23"/>
        </w:rPr>
        <w:t>？</w:t>
      </w:r>
      <w:r>
        <w:rPr>
          <w:spacing w:val="-119"/>
          <w:w w:val="105"/>
          <w:sz w:val="23"/>
        </w:rPr>
        <w:t> </w:t>
      </w:r>
      <w:r>
        <w:rPr>
          <w:w w:val="105"/>
          <w:sz w:val="23"/>
        </w:rPr>
        <w:t>因為已</w:t>
      </w:r>
      <w:r>
        <w:rPr>
          <w:w w:val="105"/>
          <w:sz w:val="22"/>
        </w:rPr>
        <w:t>經</w:t>
      </w:r>
      <w:r>
        <w:rPr>
          <w:w w:val="105"/>
          <w:sz w:val="23"/>
        </w:rPr>
        <w:t>承認非關行政處分</w:t>
      </w:r>
      <w:r>
        <w:rPr>
          <w:w w:val="105"/>
          <w:sz w:val="22"/>
        </w:rPr>
        <w:t>也可</w:t>
      </w:r>
      <w:r>
        <w:rPr>
          <w:w w:val="105"/>
          <w:sz w:val="23"/>
        </w:rPr>
        <w:t>以</w:t>
      </w:r>
      <w:r>
        <w:rPr>
          <w:w w:val="105"/>
          <w:sz w:val="22"/>
        </w:rPr>
        <w:t>走</w:t>
      </w:r>
      <w:r>
        <w:rPr>
          <w:w w:val="105"/>
          <w:sz w:val="23"/>
        </w:rPr>
        <w:t>一</w:t>
      </w:r>
      <w:r>
        <w:rPr>
          <w:w w:val="105"/>
          <w:sz w:val="22"/>
        </w:rPr>
        <w:t>般</w:t>
      </w:r>
      <w:r>
        <w:rPr>
          <w:w w:val="105"/>
          <w:sz w:val="23"/>
        </w:rPr>
        <w:t>給</w:t>
      </w:r>
      <w:r>
        <w:rPr>
          <w:w w:val="105"/>
          <w:sz w:val="22"/>
        </w:rPr>
        <w:t>付訴訟</w:t>
      </w:r>
      <w:r>
        <w:rPr>
          <w:w w:val="105"/>
          <w:sz w:val="23"/>
        </w:rPr>
        <w:t>，事實</w:t>
      </w:r>
      <w:r>
        <w:rPr>
          <w:spacing w:val="1"/>
          <w:w w:val="105"/>
          <w:sz w:val="23"/>
        </w:rPr>
        <w:t> </w:t>
      </w:r>
      <w:r>
        <w:rPr>
          <w:w w:val="105"/>
          <w:sz w:val="23"/>
        </w:rPr>
        <w:t>上這</w:t>
      </w:r>
      <w:r>
        <w:rPr>
          <w:w w:val="105"/>
          <w:sz w:val="22"/>
        </w:rPr>
        <w:t>樣</w:t>
      </w:r>
      <w:r>
        <w:rPr>
          <w:w w:val="105"/>
          <w:sz w:val="23"/>
        </w:rPr>
        <w:t>的緊</w:t>
      </w:r>
      <w:r>
        <w:rPr>
          <w:w w:val="105"/>
          <w:sz w:val="22"/>
        </w:rPr>
        <w:t>張</w:t>
      </w:r>
      <w:r>
        <w:rPr>
          <w:w w:val="105"/>
          <w:sz w:val="23"/>
        </w:rPr>
        <w:t>關係</w:t>
      </w:r>
      <w:r>
        <w:rPr>
          <w:w w:val="105"/>
          <w:sz w:val="22"/>
        </w:rPr>
        <w:t>也</w:t>
      </w:r>
      <w:r>
        <w:rPr>
          <w:w w:val="105"/>
          <w:sz w:val="23"/>
        </w:rPr>
        <w:t>就不存在。所以就這問題</w:t>
      </w:r>
      <w:r>
        <w:rPr>
          <w:w w:val="105"/>
          <w:sz w:val="22"/>
        </w:rPr>
        <w:t>他還</w:t>
      </w:r>
      <w:r>
        <w:rPr>
          <w:w w:val="105"/>
          <w:sz w:val="23"/>
        </w:rPr>
        <w:t>是</w:t>
      </w:r>
      <w:r>
        <w:rPr>
          <w:w w:val="105"/>
          <w:sz w:val="22"/>
        </w:rPr>
        <w:t>建</w:t>
      </w:r>
      <w:r>
        <w:rPr>
          <w:w w:val="105"/>
          <w:sz w:val="23"/>
        </w:rPr>
        <w:t>議</w:t>
      </w:r>
      <w:r>
        <w:rPr>
          <w:spacing w:val="1"/>
          <w:w w:val="105"/>
          <w:sz w:val="23"/>
        </w:rPr>
        <w:t> </w:t>
      </w:r>
      <w:r>
        <w:rPr>
          <w:w w:val="105"/>
          <w:sz w:val="23"/>
        </w:rPr>
        <w:t>說，事實上</w:t>
      </w:r>
      <w:r>
        <w:rPr>
          <w:w w:val="105"/>
          <w:sz w:val="22"/>
        </w:rPr>
        <w:t>可</w:t>
      </w:r>
      <w:r>
        <w:rPr>
          <w:w w:val="105"/>
          <w:sz w:val="23"/>
        </w:rPr>
        <w:t>以</w:t>
      </w:r>
      <w:r>
        <w:rPr>
          <w:w w:val="105"/>
          <w:sz w:val="22"/>
        </w:rPr>
        <w:t>去</w:t>
      </w:r>
      <w:r>
        <w:rPr>
          <w:w w:val="105"/>
          <w:sz w:val="23"/>
        </w:rPr>
        <w:t>請</w:t>
      </w:r>
      <w:r>
        <w:rPr>
          <w:w w:val="105"/>
          <w:sz w:val="22"/>
        </w:rPr>
        <w:t>求</w:t>
      </w:r>
      <w:r>
        <w:rPr>
          <w:w w:val="105"/>
          <w:sz w:val="23"/>
        </w:rPr>
        <w:t>行政法院</w:t>
      </w:r>
      <w:r>
        <w:rPr>
          <w:w w:val="105"/>
          <w:sz w:val="22"/>
        </w:rPr>
        <w:t>確</w:t>
      </w:r>
      <w:r>
        <w:rPr>
          <w:w w:val="105"/>
          <w:sz w:val="23"/>
        </w:rPr>
        <w:t>認，如</w:t>
      </w:r>
      <w:r>
        <w:rPr>
          <w:w w:val="105"/>
          <w:sz w:val="22"/>
        </w:rPr>
        <w:t>果</w:t>
      </w:r>
      <w:r>
        <w:rPr>
          <w:w w:val="105"/>
          <w:sz w:val="23"/>
        </w:rPr>
        <w:t>在非關行政處</w:t>
      </w:r>
      <w:r>
        <w:rPr>
          <w:spacing w:val="1"/>
          <w:w w:val="105"/>
          <w:sz w:val="23"/>
        </w:rPr>
        <w:t> </w:t>
      </w:r>
      <w:r>
        <w:rPr>
          <w:w w:val="105"/>
          <w:sz w:val="23"/>
        </w:rPr>
        <w:t>分的情</w:t>
      </w:r>
      <w:r>
        <w:rPr>
          <w:w w:val="105"/>
          <w:sz w:val="22"/>
        </w:rPr>
        <w:t>況</w:t>
      </w:r>
      <w:r>
        <w:rPr>
          <w:w w:val="105"/>
          <w:sz w:val="23"/>
        </w:rPr>
        <w:t>之下，是不是</w:t>
      </w:r>
      <w:r>
        <w:rPr>
          <w:w w:val="105"/>
          <w:sz w:val="22"/>
        </w:rPr>
        <w:t>可</w:t>
      </w:r>
      <w:r>
        <w:rPr>
          <w:w w:val="105"/>
          <w:sz w:val="23"/>
        </w:rPr>
        <w:t>以嘗</w:t>
      </w:r>
      <w:r>
        <w:rPr>
          <w:w w:val="105"/>
          <w:sz w:val="22"/>
        </w:rPr>
        <w:t>試</w:t>
      </w:r>
      <w:r>
        <w:rPr>
          <w:w w:val="105"/>
          <w:sz w:val="23"/>
        </w:rPr>
        <w:t>就一</w:t>
      </w:r>
      <w:r>
        <w:rPr>
          <w:w w:val="105"/>
          <w:sz w:val="22"/>
        </w:rPr>
        <w:t>般</w:t>
      </w:r>
      <w:r>
        <w:rPr>
          <w:w w:val="105"/>
          <w:sz w:val="23"/>
        </w:rPr>
        <w:t>給</w:t>
      </w:r>
      <w:r>
        <w:rPr>
          <w:w w:val="105"/>
          <w:sz w:val="22"/>
        </w:rPr>
        <w:t>付訴訟</w:t>
      </w:r>
      <w:r>
        <w:rPr>
          <w:w w:val="105"/>
          <w:sz w:val="23"/>
        </w:rPr>
        <w:t>的要</w:t>
      </w:r>
      <w:r>
        <w:rPr>
          <w:w w:val="105"/>
          <w:sz w:val="22"/>
        </w:rPr>
        <w:t>件去</w:t>
      </w:r>
      <w:r>
        <w:rPr>
          <w:spacing w:val="1"/>
          <w:w w:val="105"/>
          <w:sz w:val="22"/>
        </w:rPr>
        <w:t> </w:t>
      </w:r>
      <w:r>
        <w:rPr>
          <w:w w:val="110"/>
          <w:sz w:val="23"/>
        </w:rPr>
        <w:t>討論</w:t>
      </w:r>
      <w:r>
        <w:rPr>
          <w:w w:val="110"/>
          <w:sz w:val="22"/>
        </w:rPr>
        <w:t>它</w:t>
      </w:r>
      <w:r>
        <w:rPr>
          <w:w w:val="110"/>
          <w:sz w:val="23"/>
        </w:rPr>
        <w:t>。</w:t>
      </w:r>
      <w:r>
        <w:rPr>
          <w:rFonts w:ascii="Times New Roman" w:eastAsia="Times New Roman"/>
          <w:w w:val="144"/>
          <w:sz w:val="17"/>
        </w:rPr>
        <w:t> </w:t>
      </w:r>
    </w:p>
    <w:p>
      <w:pPr>
        <w:spacing w:line="288" w:lineRule="auto" w:before="144"/>
        <w:ind w:left="169" w:right="274" w:firstLine="493"/>
        <w:jc w:val="both"/>
        <w:rPr>
          <w:rFonts w:ascii="Times New Roman" w:eastAsia="Times New Roman"/>
          <w:sz w:val="21"/>
        </w:rPr>
      </w:pPr>
      <w:r>
        <w:rPr>
          <w:rFonts w:ascii="Times New Roman" w:eastAsia="Times New Roman"/>
          <w:w w:val="125"/>
          <w:sz w:val="17"/>
        </w:rPr>
        <w:t>Starck</w:t>
      </w:r>
      <w:r>
        <w:rPr>
          <w:rFonts w:ascii="Times New Roman" w:eastAsia="Times New Roman"/>
          <w:spacing w:val="29"/>
          <w:w w:val="125"/>
          <w:sz w:val="17"/>
        </w:rPr>
        <w:t> </w:t>
      </w:r>
      <w:r>
        <w:rPr>
          <w:w w:val="110"/>
          <w:sz w:val="23"/>
        </w:rPr>
        <w:t>教授</w:t>
      </w:r>
      <w:r>
        <w:rPr>
          <w:spacing w:val="-12"/>
          <w:w w:val="110"/>
          <w:sz w:val="22"/>
        </w:rPr>
        <w:t>特別補充到</w:t>
      </w:r>
      <w:r>
        <w:rPr>
          <w:spacing w:val="-20"/>
          <w:w w:val="110"/>
          <w:sz w:val="23"/>
        </w:rPr>
        <w:t>，以前</w:t>
      </w:r>
      <w:r>
        <w:rPr>
          <w:w w:val="110"/>
          <w:sz w:val="22"/>
        </w:rPr>
        <w:t>我</w:t>
      </w:r>
      <w:r>
        <w:rPr>
          <w:w w:val="110"/>
          <w:sz w:val="23"/>
        </w:rPr>
        <w:t>國最</w:t>
      </w:r>
      <w:r>
        <w:rPr>
          <w:w w:val="110"/>
          <w:sz w:val="22"/>
        </w:rPr>
        <w:t>高</w:t>
      </w:r>
      <w:r>
        <w:rPr>
          <w:w w:val="110"/>
          <w:sz w:val="23"/>
        </w:rPr>
        <w:t>行政法院的</w:t>
      </w:r>
      <w:r>
        <w:rPr>
          <w:w w:val="110"/>
          <w:sz w:val="22"/>
        </w:rPr>
        <w:t>彭鳳</w:t>
      </w:r>
      <w:r>
        <w:rPr>
          <w:w w:val="110"/>
          <w:sz w:val="23"/>
        </w:rPr>
        <w:t>至院</w:t>
      </w:r>
      <w:r>
        <w:rPr>
          <w:w w:val="110"/>
          <w:sz w:val="22"/>
        </w:rPr>
        <w:t>長</w:t>
      </w:r>
      <w:r>
        <w:rPr>
          <w:w w:val="110"/>
          <w:sz w:val="23"/>
        </w:rPr>
        <w:t>，</w:t>
      </w:r>
      <w:r>
        <w:rPr>
          <w:w w:val="110"/>
          <w:sz w:val="22"/>
        </w:rPr>
        <w:t>她</w:t>
      </w:r>
      <w:r>
        <w:rPr>
          <w:w w:val="110"/>
          <w:sz w:val="23"/>
        </w:rPr>
        <w:t>應該</w:t>
      </w:r>
      <w:r>
        <w:rPr>
          <w:w w:val="110"/>
          <w:sz w:val="22"/>
        </w:rPr>
        <w:t>完全</w:t>
      </w:r>
      <w:r>
        <w:rPr>
          <w:w w:val="110"/>
          <w:sz w:val="23"/>
        </w:rPr>
        <w:t>知</w:t>
      </w:r>
      <w:r>
        <w:rPr>
          <w:w w:val="110"/>
          <w:sz w:val="22"/>
        </w:rPr>
        <w:t>道</w:t>
      </w:r>
      <w:r>
        <w:rPr>
          <w:w w:val="110"/>
          <w:sz w:val="23"/>
        </w:rPr>
        <w:t>這個事情，</w:t>
      </w:r>
      <w:r>
        <w:rPr>
          <w:w w:val="110"/>
          <w:sz w:val="22"/>
        </w:rPr>
        <w:t>可</w:t>
      </w:r>
      <w:r>
        <w:rPr>
          <w:w w:val="110"/>
          <w:sz w:val="23"/>
        </w:rPr>
        <w:t>以</w:t>
      </w:r>
      <w:r>
        <w:rPr>
          <w:w w:val="110"/>
          <w:sz w:val="22"/>
        </w:rPr>
        <w:t>去</w:t>
      </w:r>
      <w:r>
        <w:rPr>
          <w:w w:val="110"/>
          <w:sz w:val="23"/>
        </w:rPr>
        <w:t>請教</w:t>
      </w:r>
      <w:r>
        <w:rPr>
          <w:w w:val="110"/>
          <w:sz w:val="22"/>
        </w:rPr>
        <w:t>她</w:t>
      </w:r>
      <w:r>
        <w:rPr>
          <w:w w:val="110"/>
          <w:sz w:val="23"/>
        </w:rPr>
        <w:t>。</w:t>
      </w:r>
      <w:r>
        <w:rPr>
          <w:rFonts w:ascii="Times New Roman" w:eastAsia="Times New Roman"/>
          <w:w w:val="205"/>
          <w:sz w:val="21"/>
        </w:rPr>
        <w:t> </w:t>
      </w:r>
    </w:p>
    <w:p>
      <w:pPr>
        <w:pStyle w:val="BodyText"/>
        <w:rPr>
          <w:rFonts w:ascii="Times New Roman"/>
          <w:sz w:val="20"/>
        </w:rPr>
      </w:pPr>
    </w:p>
    <w:p>
      <w:pPr>
        <w:pStyle w:val="BodyText"/>
        <w:rPr>
          <w:rFonts w:ascii="Times New Roman"/>
          <w:sz w:val="20"/>
        </w:rPr>
      </w:pPr>
    </w:p>
    <w:p>
      <w:pPr>
        <w:pStyle w:val="BodyText"/>
        <w:rPr>
          <w:rFonts w:ascii="Times New Roman"/>
          <w:sz w:val="29"/>
        </w:rPr>
      </w:pPr>
    </w:p>
    <w:p>
      <w:pPr>
        <w:pStyle w:val="BodyText"/>
        <w:spacing w:before="6"/>
        <w:rPr>
          <w:rFonts w:ascii="Times New Roman"/>
          <w:sz w:val="9"/>
        </w:rPr>
      </w:pPr>
    </w:p>
    <w:p>
      <w:pPr>
        <w:spacing w:before="0"/>
        <w:ind w:left="1033" w:right="1085" w:firstLine="0"/>
        <w:jc w:val="center"/>
        <w:rPr>
          <w:rFonts w:ascii="Times New Roman"/>
          <w:sz w:val="13"/>
        </w:rPr>
      </w:pPr>
      <w:r>
        <w:rPr>
          <w:rFonts w:ascii="Times New Roman"/>
          <w:w w:val="150"/>
          <w:sz w:val="13"/>
        </w:rPr>
        <w:t>89 </w:t>
      </w:r>
    </w:p>
    <w:p>
      <w:pPr>
        <w:spacing w:after="0"/>
        <w:jc w:val="center"/>
        <w:rPr>
          <w:rFonts w:ascii="Times New Roman"/>
          <w:sz w:val="13"/>
        </w:rPr>
        <w:sectPr>
          <w:pgSz w:w="8390" w:h="11860"/>
          <w:pgMar w:top="1100" w:bottom="280" w:left="1140" w:right="560"/>
        </w:sectPr>
      </w:pPr>
    </w:p>
    <w:p>
      <w:pPr>
        <w:pStyle w:val="BodyText"/>
        <w:spacing w:before="2"/>
        <w:rPr>
          <w:rFonts w:ascii="Times New Roman"/>
          <w:sz w:val="10"/>
        </w:rPr>
      </w:pPr>
    </w:p>
    <w:p>
      <w:pPr>
        <w:pStyle w:val="BodyText"/>
        <w:spacing w:before="58"/>
        <w:ind w:left="169"/>
      </w:pPr>
      <w:r>
        <w:rPr>
          <w:w w:val="105"/>
        </w:rPr>
        <w:t>二、專題演講一 </w:t>
      </w:r>
    </w:p>
    <w:p>
      <w:pPr>
        <w:pStyle w:val="BodyText"/>
        <w:spacing w:before="10"/>
        <w:rPr>
          <w:sz w:val="24"/>
        </w:rPr>
      </w:pPr>
    </w:p>
    <w:p>
      <w:pPr>
        <w:pStyle w:val="BodyText"/>
        <w:ind w:left="1033" w:right="1079"/>
        <w:jc w:val="center"/>
        <w:rPr>
          <w:rFonts w:ascii="Times New Roman" w:eastAsia="Times New Roman"/>
          <w:sz w:val="24"/>
        </w:rPr>
      </w:pPr>
      <w:r>
        <w:rPr>
          <w:w w:val="105"/>
          <w:position w:val="1"/>
        </w:rPr>
        <w:t>論文：公務人員保障法復審標的之探析</w:t>
      </w:r>
      <w:r>
        <w:rPr>
          <w:rFonts w:ascii="Times New Roman" w:eastAsia="Times New Roman"/>
          <w:w w:val="102"/>
          <w:sz w:val="24"/>
        </w:rPr>
        <w:t> </w:t>
      </w:r>
    </w:p>
    <w:p>
      <w:pPr>
        <w:pStyle w:val="BodyText"/>
        <w:rPr>
          <w:rFonts w:ascii="Times New Roman"/>
          <w:sz w:val="32"/>
        </w:rPr>
      </w:pPr>
    </w:p>
    <w:p>
      <w:pPr>
        <w:spacing w:before="1"/>
        <w:ind w:left="1033" w:right="1085" w:firstLine="0"/>
        <w:jc w:val="center"/>
        <w:rPr>
          <w:rFonts w:ascii="Times New Roman" w:eastAsia="Times New Roman"/>
          <w:sz w:val="21"/>
        </w:rPr>
      </w:pPr>
      <w:r>
        <w:rPr>
          <w:w w:val="105"/>
          <w:position w:val="1"/>
          <w:sz w:val="20"/>
        </w:rPr>
        <w:t>林昱梅（中興大學法律學系副教授）</w:t>
      </w:r>
      <w:r>
        <w:rPr>
          <w:rFonts w:ascii="Times New Roman" w:eastAsia="Times New Roman"/>
          <w:w w:val="102"/>
          <w:sz w:val="21"/>
        </w:rPr>
        <w:t> </w:t>
      </w:r>
    </w:p>
    <w:p>
      <w:pPr>
        <w:pStyle w:val="BodyText"/>
        <w:spacing w:before="3"/>
        <w:rPr>
          <w:rFonts w:ascii="Times New Roman"/>
          <w:sz w:val="21"/>
        </w:rPr>
      </w:pPr>
    </w:p>
    <w:p>
      <w:pPr>
        <w:pStyle w:val="BodyText"/>
        <w:ind w:left="169"/>
      </w:pPr>
      <w:r>
        <w:rPr>
          <w:w w:val="105"/>
        </w:rPr>
        <w:t>壹、前言 </w:t>
      </w:r>
    </w:p>
    <w:p>
      <w:pPr>
        <w:pStyle w:val="BodyText"/>
        <w:spacing w:before="183"/>
        <w:ind w:left="169"/>
        <w:rPr>
          <w:sz w:val="22"/>
        </w:rPr>
      </w:pPr>
      <w:r>
        <w:rPr>
          <w:w w:val="105"/>
        </w:rPr>
        <w:t>貳、公務員關係之演變</w:t>
      </w:r>
      <w:r>
        <w:rPr>
          <w:w w:val="112"/>
          <w:sz w:val="22"/>
        </w:rPr>
        <w:t> </w:t>
      </w:r>
    </w:p>
    <w:p>
      <w:pPr>
        <w:spacing w:before="173"/>
        <w:ind w:left="396" w:right="0" w:firstLine="0"/>
        <w:jc w:val="left"/>
        <w:rPr>
          <w:sz w:val="22"/>
        </w:rPr>
      </w:pPr>
      <w:r>
        <w:rPr>
          <w:w w:val="105"/>
          <w:sz w:val="24"/>
        </w:rPr>
        <w:t>一、</w:t>
      </w:r>
      <w:r>
        <w:rPr>
          <w:w w:val="105"/>
          <w:sz w:val="22"/>
        </w:rPr>
        <w:t>特別</w:t>
      </w:r>
      <w:r>
        <w:rPr>
          <w:w w:val="105"/>
          <w:sz w:val="24"/>
        </w:rPr>
        <w:t>權力關係之</w:t>
      </w:r>
      <w:r>
        <w:rPr>
          <w:w w:val="105"/>
          <w:sz w:val="22"/>
        </w:rPr>
        <w:t>束縛 </w:t>
      </w:r>
    </w:p>
    <w:p>
      <w:pPr>
        <w:spacing w:before="170"/>
        <w:ind w:left="396" w:right="0" w:firstLine="0"/>
        <w:jc w:val="left"/>
        <w:rPr>
          <w:sz w:val="22"/>
        </w:rPr>
      </w:pPr>
      <w:r>
        <w:rPr>
          <w:w w:val="105"/>
          <w:sz w:val="24"/>
        </w:rPr>
        <w:t>二、</w:t>
      </w:r>
      <w:r>
        <w:rPr>
          <w:w w:val="105"/>
          <w:sz w:val="22"/>
        </w:rPr>
        <w:t>基</w:t>
      </w:r>
      <w:r>
        <w:rPr>
          <w:w w:val="105"/>
          <w:sz w:val="24"/>
        </w:rPr>
        <w:t>本關係與</w:t>
      </w:r>
      <w:r>
        <w:rPr>
          <w:w w:val="105"/>
          <w:sz w:val="22"/>
        </w:rPr>
        <w:t>經營</w:t>
      </w:r>
      <w:r>
        <w:rPr>
          <w:w w:val="105"/>
          <w:sz w:val="24"/>
        </w:rPr>
        <w:t>關係之</w:t>
      </w:r>
      <w:r>
        <w:rPr>
          <w:w w:val="105"/>
          <w:sz w:val="22"/>
        </w:rPr>
        <w:t>侷限 </w:t>
      </w:r>
    </w:p>
    <w:p>
      <w:pPr>
        <w:spacing w:before="170"/>
        <w:ind w:left="396" w:right="0" w:firstLine="0"/>
        <w:jc w:val="left"/>
        <w:rPr>
          <w:sz w:val="22"/>
        </w:rPr>
      </w:pPr>
      <w:r>
        <w:rPr>
          <w:w w:val="105"/>
          <w:sz w:val="22"/>
        </w:rPr>
        <w:t>三</w:t>
      </w:r>
      <w:r>
        <w:rPr>
          <w:w w:val="105"/>
          <w:sz w:val="24"/>
        </w:rPr>
        <w:t>、</w:t>
      </w:r>
      <w:r>
        <w:rPr>
          <w:w w:val="105"/>
          <w:sz w:val="22"/>
        </w:rPr>
        <w:t>特別</w:t>
      </w:r>
      <w:r>
        <w:rPr>
          <w:w w:val="105"/>
          <w:sz w:val="24"/>
        </w:rPr>
        <w:t>權力關係</w:t>
      </w:r>
      <w:r>
        <w:rPr>
          <w:w w:val="105"/>
          <w:sz w:val="22"/>
        </w:rPr>
        <w:t>轉變</w:t>
      </w:r>
      <w:r>
        <w:rPr>
          <w:w w:val="105"/>
          <w:sz w:val="24"/>
        </w:rPr>
        <w:t>為公務員法律關係</w:t>
      </w:r>
      <w:r>
        <w:rPr>
          <w:w w:val="112"/>
          <w:sz w:val="22"/>
        </w:rPr>
        <w:t> </w:t>
      </w:r>
    </w:p>
    <w:p>
      <w:pPr>
        <w:spacing w:line="379" w:lineRule="auto" w:before="180"/>
        <w:ind w:left="396" w:right="1213" w:hanging="227"/>
        <w:jc w:val="left"/>
        <w:rPr>
          <w:sz w:val="22"/>
        </w:rPr>
      </w:pPr>
      <w:r>
        <w:rPr>
          <w:spacing w:val="-3"/>
          <w:w w:val="110"/>
          <w:sz w:val="23"/>
        </w:rPr>
        <w:t>參、我國公務員關係之定位與公務員之權利救濟</w:t>
      </w:r>
      <w:r>
        <w:rPr>
          <w:w w:val="110"/>
          <w:sz w:val="24"/>
        </w:rPr>
        <w:t>一、</w:t>
      </w:r>
      <w:r>
        <w:rPr>
          <w:w w:val="110"/>
          <w:sz w:val="22"/>
        </w:rPr>
        <w:t>早</w:t>
      </w:r>
      <w:r>
        <w:rPr>
          <w:w w:val="110"/>
          <w:sz w:val="24"/>
        </w:rPr>
        <w:t>期行政法院之</w:t>
      </w:r>
      <w:r>
        <w:rPr>
          <w:w w:val="110"/>
          <w:sz w:val="22"/>
        </w:rPr>
        <w:t>判例 </w:t>
      </w:r>
    </w:p>
    <w:p>
      <w:pPr>
        <w:spacing w:line="300" w:lineRule="exact" w:before="0"/>
        <w:ind w:left="396" w:right="0" w:firstLine="0"/>
        <w:jc w:val="left"/>
        <w:rPr>
          <w:sz w:val="22"/>
        </w:rPr>
      </w:pPr>
      <w:r>
        <w:rPr>
          <w:w w:val="105"/>
          <w:sz w:val="24"/>
        </w:rPr>
        <w:t>二、</w:t>
      </w:r>
      <w:r>
        <w:rPr>
          <w:w w:val="105"/>
          <w:sz w:val="22"/>
        </w:rPr>
        <w:t>司</w:t>
      </w:r>
      <w:r>
        <w:rPr>
          <w:w w:val="105"/>
          <w:sz w:val="24"/>
        </w:rPr>
        <w:t>法院大法官解釋的</w:t>
      </w:r>
      <w:r>
        <w:rPr>
          <w:w w:val="105"/>
          <w:sz w:val="22"/>
        </w:rPr>
        <w:t>修正 </w:t>
      </w:r>
    </w:p>
    <w:p>
      <w:pPr>
        <w:spacing w:before="170"/>
        <w:ind w:left="396" w:right="0" w:firstLine="0"/>
        <w:jc w:val="left"/>
        <w:rPr>
          <w:sz w:val="22"/>
        </w:rPr>
      </w:pPr>
      <w:r>
        <w:rPr>
          <w:w w:val="105"/>
          <w:sz w:val="22"/>
        </w:rPr>
        <w:t>三</w:t>
      </w:r>
      <w:r>
        <w:rPr>
          <w:spacing w:val="-27"/>
          <w:w w:val="105"/>
          <w:sz w:val="24"/>
        </w:rPr>
        <w:t>、「公法上</w:t>
      </w:r>
      <w:r>
        <w:rPr>
          <w:w w:val="105"/>
          <w:sz w:val="22"/>
        </w:rPr>
        <w:t>職</w:t>
      </w:r>
      <w:r>
        <w:rPr>
          <w:w w:val="105"/>
          <w:sz w:val="24"/>
        </w:rPr>
        <w:t>務關係」</w:t>
      </w:r>
      <w:r>
        <w:rPr>
          <w:w w:val="105"/>
          <w:sz w:val="22"/>
        </w:rPr>
        <w:t>仍未完全擺脫特別</w:t>
      </w:r>
      <w:r>
        <w:rPr>
          <w:w w:val="105"/>
          <w:sz w:val="24"/>
        </w:rPr>
        <w:t>權力關係理論</w:t>
      </w:r>
      <w:r>
        <w:rPr>
          <w:w w:val="112"/>
          <w:sz w:val="22"/>
        </w:rPr>
        <w:t> </w:t>
      </w:r>
    </w:p>
    <w:p>
      <w:pPr>
        <w:spacing w:before="170"/>
        <w:ind w:left="624" w:right="0" w:firstLine="0"/>
        <w:jc w:val="left"/>
        <w:rPr>
          <w:sz w:val="22"/>
        </w:rPr>
      </w:pPr>
      <w:r>
        <w:rPr>
          <w:w w:val="105"/>
          <w:sz w:val="24"/>
        </w:rPr>
        <w:t>（一）</w:t>
      </w:r>
      <w:r>
        <w:rPr>
          <w:spacing w:val="-9"/>
          <w:w w:val="105"/>
          <w:sz w:val="24"/>
        </w:rPr>
        <w:t>行政程序法第 </w:t>
      </w:r>
      <w:r>
        <w:rPr>
          <w:rFonts w:ascii="Times New Roman" w:eastAsia="Times New Roman"/>
          <w:w w:val="105"/>
          <w:sz w:val="17"/>
        </w:rPr>
        <w:t>3</w:t>
      </w:r>
      <w:r>
        <w:rPr>
          <w:rFonts w:ascii="Times New Roman" w:eastAsia="Times New Roman"/>
          <w:spacing w:val="21"/>
          <w:w w:val="105"/>
          <w:sz w:val="17"/>
        </w:rPr>
        <w:t> </w:t>
      </w:r>
      <w:r>
        <w:rPr>
          <w:spacing w:val="-21"/>
          <w:w w:val="105"/>
          <w:sz w:val="24"/>
        </w:rPr>
        <w:t>條第 </w:t>
      </w:r>
      <w:r>
        <w:rPr>
          <w:rFonts w:ascii="Times New Roman" w:eastAsia="Times New Roman"/>
          <w:w w:val="105"/>
          <w:sz w:val="17"/>
        </w:rPr>
        <w:t>3</w:t>
      </w:r>
      <w:r>
        <w:rPr>
          <w:rFonts w:ascii="Times New Roman" w:eastAsia="Times New Roman"/>
          <w:spacing w:val="21"/>
          <w:w w:val="105"/>
          <w:sz w:val="17"/>
        </w:rPr>
        <w:t> </w:t>
      </w:r>
      <w:r>
        <w:rPr>
          <w:spacing w:val="-21"/>
          <w:w w:val="105"/>
          <w:sz w:val="24"/>
        </w:rPr>
        <w:t>項第 </w:t>
      </w:r>
      <w:r>
        <w:rPr>
          <w:rFonts w:ascii="Times New Roman" w:eastAsia="Times New Roman"/>
          <w:w w:val="105"/>
          <w:sz w:val="17"/>
        </w:rPr>
        <w:t>7</w:t>
      </w:r>
      <w:r>
        <w:rPr>
          <w:rFonts w:ascii="Times New Roman" w:eastAsia="Times New Roman"/>
          <w:spacing w:val="20"/>
          <w:w w:val="105"/>
          <w:sz w:val="17"/>
        </w:rPr>
        <w:t> </w:t>
      </w:r>
      <w:r>
        <w:rPr>
          <w:w w:val="105"/>
          <w:sz w:val="22"/>
        </w:rPr>
        <w:t>款</w:t>
      </w:r>
      <w:r>
        <w:rPr>
          <w:w w:val="105"/>
          <w:sz w:val="24"/>
        </w:rPr>
        <w:t>之</w:t>
      </w:r>
      <w:r>
        <w:rPr>
          <w:w w:val="105"/>
          <w:sz w:val="22"/>
        </w:rPr>
        <w:t>排</w:t>
      </w:r>
      <w:r>
        <w:rPr>
          <w:w w:val="105"/>
          <w:sz w:val="24"/>
        </w:rPr>
        <w:t>除條</w:t>
      </w:r>
      <w:r>
        <w:rPr>
          <w:w w:val="105"/>
          <w:sz w:val="22"/>
        </w:rPr>
        <w:t>款 </w:t>
      </w:r>
    </w:p>
    <w:p>
      <w:pPr>
        <w:spacing w:before="170"/>
        <w:ind w:left="624" w:right="0" w:firstLine="0"/>
        <w:jc w:val="left"/>
        <w:rPr>
          <w:sz w:val="22"/>
        </w:rPr>
      </w:pPr>
      <w:r>
        <w:rPr>
          <w:w w:val="110"/>
          <w:sz w:val="24"/>
        </w:rPr>
        <w:t>（二）公務人員</w:t>
      </w:r>
      <w:r>
        <w:rPr>
          <w:w w:val="110"/>
          <w:sz w:val="22"/>
        </w:rPr>
        <w:t>保障</w:t>
      </w:r>
      <w:r>
        <w:rPr>
          <w:w w:val="110"/>
          <w:sz w:val="24"/>
        </w:rPr>
        <w:t>法之</w:t>
      </w:r>
      <w:r>
        <w:rPr>
          <w:w w:val="110"/>
          <w:sz w:val="22"/>
        </w:rPr>
        <w:t>救濟途徑採雙軌制 </w:t>
      </w:r>
    </w:p>
    <w:p>
      <w:pPr>
        <w:spacing w:line="273" w:lineRule="auto" w:before="181"/>
        <w:ind w:left="662" w:right="276" w:hanging="494"/>
        <w:jc w:val="left"/>
        <w:rPr>
          <w:sz w:val="23"/>
        </w:rPr>
      </w:pPr>
      <w:r>
        <w:rPr>
          <w:w w:val="110"/>
          <w:sz w:val="23"/>
        </w:rPr>
        <w:t>肆、公務員權利保護之新趨勢</w:t>
      </w:r>
      <w:r>
        <w:rPr>
          <w:w w:val="110"/>
          <w:sz w:val="2"/>
        </w:rPr>
        <w:t>－</w:t>
      </w:r>
      <w:r>
        <w:rPr>
          <w:spacing w:val="7"/>
          <w:w w:val="110"/>
          <w:sz w:val="23"/>
        </w:rPr>
        <w:t>司法院釋字第 </w:t>
      </w:r>
      <w:r>
        <w:rPr>
          <w:rFonts w:ascii="Times New Roman" w:eastAsia="Times New Roman"/>
          <w:w w:val="110"/>
          <w:sz w:val="17"/>
        </w:rPr>
        <w:t>684</w:t>
      </w:r>
      <w:r>
        <w:rPr>
          <w:rFonts w:ascii="Times New Roman" w:eastAsia="Times New Roman"/>
          <w:spacing w:val="12"/>
          <w:w w:val="110"/>
          <w:sz w:val="17"/>
        </w:rPr>
        <w:t>   </w:t>
      </w:r>
      <w:r>
        <w:rPr>
          <w:w w:val="110"/>
          <w:sz w:val="23"/>
        </w:rPr>
        <w:t>號解</w:t>
      </w:r>
      <w:r>
        <w:rPr>
          <w:w w:val="125"/>
          <w:sz w:val="23"/>
        </w:rPr>
        <w:t>釋之契機 </w:t>
      </w:r>
    </w:p>
    <w:p>
      <w:pPr>
        <w:spacing w:before="133"/>
        <w:ind w:left="396" w:right="0" w:firstLine="0"/>
        <w:jc w:val="left"/>
        <w:rPr>
          <w:sz w:val="22"/>
        </w:rPr>
      </w:pPr>
      <w:r>
        <w:rPr>
          <w:w w:val="110"/>
          <w:sz w:val="24"/>
        </w:rPr>
        <w:t>一、釋</w:t>
      </w:r>
      <w:r>
        <w:rPr>
          <w:w w:val="110"/>
          <w:sz w:val="22"/>
        </w:rPr>
        <w:t>字</w:t>
      </w:r>
      <w:r>
        <w:rPr>
          <w:spacing w:val="-30"/>
          <w:w w:val="110"/>
          <w:sz w:val="24"/>
        </w:rPr>
        <w:t>第 </w:t>
      </w:r>
      <w:r>
        <w:rPr>
          <w:rFonts w:ascii="Times New Roman" w:eastAsia="Times New Roman"/>
          <w:w w:val="110"/>
          <w:sz w:val="17"/>
        </w:rPr>
        <w:t>684</w:t>
      </w:r>
      <w:r>
        <w:rPr>
          <w:rFonts w:ascii="Times New Roman" w:eastAsia="Times New Roman"/>
          <w:spacing w:val="25"/>
          <w:w w:val="110"/>
          <w:sz w:val="17"/>
        </w:rPr>
        <w:t> </w:t>
      </w:r>
      <w:r>
        <w:rPr>
          <w:w w:val="110"/>
          <w:sz w:val="22"/>
        </w:rPr>
        <w:t>號</w:t>
      </w:r>
      <w:r>
        <w:rPr>
          <w:w w:val="110"/>
          <w:sz w:val="24"/>
        </w:rPr>
        <w:t>解釋之</w:t>
      </w:r>
      <w:r>
        <w:rPr>
          <w:w w:val="110"/>
          <w:sz w:val="22"/>
        </w:rPr>
        <w:t>蘊釀</w:t>
      </w:r>
      <w:r>
        <w:rPr>
          <w:w w:val="110"/>
          <w:sz w:val="2"/>
        </w:rPr>
        <w:t>－</w:t>
      </w:r>
      <w:r>
        <w:rPr>
          <w:w w:val="110"/>
          <w:sz w:val="24"/>
        </w:rPr>
        <w:t>釋</w:t>
      </w:r>
      <w:r>
        <w:rPr>
          <w:w w:val="110"/>
          <w:sz w:val="22"/>
        </w:rPr>
        <w:t>字</w:t>
      </w:r>
      <w:r>
        <w:rPr>
          <w:spacing w:val="-30"/>
          <w:w w:val="110"/>
          <w:sz w:val="24"/>
        </w:rPr>
        <w:t>第 </w:t>
      </w:r>
      <w:r>
        <w:rPr>
          <w:rFonts w:ascii="Times New Roman" w:eastAsia="Times New Roman"/>
          <w:w w:val="110"/>
          <w:sz w:val="17"/>
        </w:rPr>
        <w:t>653</w:t>
      </w:r>
      <w:r>
        <w:rPr>
          <w:rFonts w:ascii="Times New Roman" w:eastAsia="Times New Roman"/>
          <w:spacing w:val="26"/>
          <w:w w:val="110"/>
          <w:sz w:val="17"/>
        </w:rPr>
        <w:t> </w:t>
      </w:r>
      <w:r>
        <w:rPr>
          <w:w w:val="110"/>
          <w:sz w:val="22"/>
        </w:rPr>
        <w:t>號</w:t>
      </w:r>
      <w:r>
        <w:rPr>
          <w:w w:val="110"/>
          <w:sz w:val="24"/>
        </w:rPr>
        <w:t>解釋</w:t>
      </w:r>
      <w:r>
        <w:rPr>
          <w:w w:val="112"/>
          <w:sz w:val="22"/>
        </w:rPr>
        <w:t> </w:t>
      </w:r>
    </w:p>
    <w:p>
      <w:pPr>
        <w:spacing w:before="170"/>
        <w:ind w:left="396" w:right="0" w:firstLine="0"/>
        <w:jc w:val="left"/>
        <w:rPr>
          <w:rFonts w:ascii="Times New Roman" w:eastAsia="Times New Roman"/>
          <w:sz w:val="17"/>
        </w:rPr>
      </w:pPr>
      <w:r>
        <w:rPr>
          <w:w w:val="105"/>
          <w:sz w:val="24"/>
        </w:rPr>
        <w:t>二、釋</w:t>
      </w:r>
      <w:r>
        <w:rPr>
          <w:w w:val="105"/>
          <w:sz w:val="22"/>
        </w:rPr>
        <w:t>字</w:t>
      </w:r>
      <w:r>
        <w:rPr>
          <w:spacing w:val="-3"/>
          <w:w w:val="105"/>
          <w:sz w:val="24"/>
        </w:rPr>
        <w:t>第 </w:t>
      </w:r>
      <w:r>
        <w:rPr>
          <w:rFonts w:ascii="Times New Roman" w:eastAsia="Times New Roman"/>
          <w:w w:val="105"/>
          <w:sz w:val="17"/>
        </w:rPr>
        <w:t>684</w:t>
      </w:r>
      <w:r>
        <w:rPr>
          <w:rFonts w:ascii="Times New Roman" w:eastAsia="Times New Roman"/>
          <w:spacing w:val="15"/>
          <w:w w:val="105"/>
          <w:sz w:val="17"/>
        </w:rPr>
        <w:t>  </w:t>
      </w:r>
      <w:r>
        <w:rPr>
          <w:w w:val="105"/>
          <w:sz w:val="22"/>
        </w:rPr>
        <w:t>號</w:t>
      </w:r>
      <w:r>
        <w:rPr>
          <w:w w:val="105"/>
          <w:sz w:val="24"/>
        </w:rPr>
        <w:t>解釋之</w:t>
      </w:r>
      <w:r>
        <w:rPr>
          <w:w w:val="105"/>
          <w:sz w:val="22"/>
        </w:rPr>
        <w:t>內容</w:t>
      </w:r>
      <w:r>
        <w:rPr>
          <w:rFonts w:ascii="Times New Roman" w:eastAsia="Times New Roman"/>
          <w:w w:val="144"/>
          <w:sz w:val="17"/>
        </w:rPr>
        <w:t> </w:t>
      </w:r>
    </w:p>
    <w:p>
      <w:pPr>
        <w:spacing w:before="169"/>
        <w:ind w:left="396" w:right="0" w:firstLine="0"/>
        <w:jc w:val="left"/>
        <w:rPr>
          <w:sz w:val="22"/>
        </w:rPr>
      </w:pPr>
      <w:r>
        <w:rPr>
          <w:w w:val="105"/>
          <w:sz w:val="22"/>
        </w:rPr>
        <w:t>三</w:t>
      </w:r>
      <w:r>
        <w:rPr>
          <w:w w:val="105"/>
          <w:sz w:val="24"/>
        </w:rPr>
        <w:t>、釋</w:t>
      </w:r>
      <w:r>
        <w:rPr>
          <w:w w:val="105"/>
          <w:sz w:val="22"/>
        </w:rPr>
        <w:t>字</w:t>
      </w:r>
      <w:r>
        <w:rPr>
          <w:spacing w:val="-26"/>
          <w:w w:val="105"/>
          <w:sz w:val="24"/>
        </w:rPr>
        <w:t>第 </w:t>
      </w:r>
      <w:r>
        <w:rPr>
          <w:rFonts w:ascii="Times New Roman" w:eastAsia="Times New Roman"/>
          <w:w w:val="105"/>
          <w:sz w:val="17"/>
        </w:rPr>
        <w:t>684</w:t>
      </w:r>
      <w:r>
        <w:rPr>
          <w:rFonts w:ascii="Times New Roman" w:eastAsia="Times New Roman"/>
          <w:spacing w:val="29"/>
          <w:w w:val="105"/>
          <w:sz w:val="17"/>
        </w:rPr>
        <w:t> </w:t>
      </w:r>
      <w:r>
        <w:rPr>
          <w:w w:val="105"/>
          <w:sz w:val="22"/>
        </w:rPr>
        <w:t>號</w:t>
      </w:r>
      <w:r>
        <w:rPr>
          <w:w w:val="105"/>
          <w:sz w:val="24"/>
        </w:rPr>
        <w:t>解釋對公務員關係之</w:t>
      </w:r>
      <w:r>
        <w:rPr>
          <w:w w:val="105"/>
          <w:sz w:val="22"/>
        </w:rPr>
        <w:t>啟</w:t>
      </w:r>
      <w:r>
        <w:rPr>
          <w:w w:val="105"/>
          <w:sz w:val="24"/>
        </w:rPr>
        <w:t>發</w:t>
      </w:r>
      <w:r>
        <w:rPr>
          <w:w w:val="112"/>
          <w:sz w:val="22"/>
        </w:rPr>
        <w:t> </w:t>
      </w:r>
    </w:p>
    <w:p>
      <w:pPr>
        <w:pStyle w:val="BodyText"/>
        <w:rPr>
          <w:sz w:val="20"/>
        </w:rPr>
      </w:pPr>
    </w:p>
    <w:p>
      <w:pPr>
        <w:pStyle w:val="BodyText"/>
        <w:rPr>
          <w:sz w:val="12"/>
        </w:rPr>
      </w:pPr>
    </w:p>
    <w:p>
      <w:pPr>
        <w:spacing w:before="84"/>
        <w:ind w:left="1033" w:right="1100" w:firstLine="0"/>
        <w:jc w:val="center"/>
        <w:rPr>
          <w:rFonts w:ascii="Times New Roman"/>
          <w:sz w:val="15"/>
        </w:rPr>
      </w:pPr>
      <w:r>
        <w:rPr>
          <w:rFonts w:ascii="Times New Roman"/>
          <w:w w:val="150"/>
          <w:sz w:val="13"/>
        </w:rPr>
        <w:t>90</w:t>
      </w:r>
      <w:r>
        <w:rPr>
          <w:rFonts w:ascii="Times New Roman"/>
          <w:w w:val="102"/>
          <w:sz w:val="15"/>
        </w:rPr>
        <w:t> </w:t>
      </w:r>
    </w:p>
    <w:p>
      <w:pPr>
        <w:spacing w:after="0"/>
        <w:jc w:val="center"/>
        <w:rPr>
          <w:rFonts w:ascii="Times New Roman"/>
          <w:sz w:val="15"/>
        </w:rPr>
        <w:sectPr>
          <w:pgSz w:w="8390" w:h="11860"/>
          <w:pgMar w:top="1100" w:bottom="280" w:left="1140" w:right="560"/>
        </w:sectPr>
      </w:pPr>
    </w:p>
    <w:p>
      <w:pPr>
        <w:spacing w:before="140"/>
        <w:ind w:left="624" w:right="0" w:firstLine="0"/>
        <w:jc w:val="left"/>
        <w:rPr>
          <w:sz w:val="22"/>
        </w:rPr>
      </w:pPr>
      <w:r>
        <w:rPr>
          <w:w w:val="105"/>
          <w:sz w:val="24"/>
        </w:rPr>
        <w:t>（一）重大</w:t>
      </w:r>
      <w:r>
        <w:rPr>
          <w:w w:val="105"/>
          <w:sz w:val="22"/>
        </w:rPr>
        <w:t>影響</w:t>
      </w:r>
      <w:r>
        <w:rPr>
          <w:w w:val="105"/>
          <w:sz w:val="24"/>
        </w:rPr>
        <w:t>說</w:t>
      </w:r>
      <w:r>
        <w:rPr>
          <w:w w:val="105"/>
          <w:sz w:val="22"/>
        </w:rPr>
        <w:t>轉變</w:t>
      </w:r>
      <w:r>
        <w:rPr>
          <w:w w:val="105"/>
          <w:sz w:val="24"/>
        </w:rPr>
        <w:t>為權</w:t>
      </w:r>
      <w:r>
        <w:rPr>
          <w:w w:val="105"/>
          <w:sz w:val="22"/>
        </w:rPr>
        <w:t>利影響</w:t>
      </w:r>
      <w:r>
        <w:rPr>
          <w:w w:val="105"/>
          <w:sz w:val="24"/>
        </w:rPr>
        <w:t>說</w:t>
      </w:r>
      <w:r>
        <w:rPr>
          <w:w w:val="112"/>
          <w:sz w:val="22"/>
        </w:rPr>
        <w:t> </w:t>
      </w:r>
    </w:p>
    <w:p>
      <w:pPr>
        <w:spacing w:before="170"/>
        <w:ind w:left="624" w:right="0" w:firstLine="0"/>
        <w:jc w:val="left"/>
        <w:rPr>
          <w:sz w:val="22"/>
        </w:rPr>
      </w:pPr>
      <w:r>
        <w:rPr>
          <w:w w:val="105"/>
          <w:sz w:val="24"/>
        </w:rPr>
        <w:t>（二）</w:t>
      </w:r>
      <w:r>
        <w:rPr>
          <w:w w:val="105"/>
          <w:sz w:val="22"/>
        </w:rPr>
        <w:t>從</w:t>
      </w:r>
      <w:r>
        <w:rPr>
          <w:w w:val="105"/>
          <w:sz w:val="24"/>
        </w:rPr>
        <w:t>行為性</w:t>
      </w:r>
      <w:r>
        <w:rPr>
          <w:w w:val="105"/>
          <w:sz w:val="22"/>
        </w:rPr>
        <w:t>質到</w:t>
      </w:r>
      <w:r>
        <w:rPr>
          <w:w w:val="105"/>
          <w:sz w:val="24"/>
        </w:rPr>
        <w:t>行為效</w:t>
      </w:r>
      <w:r>
        <w:rPr>
          <w:w w:val="105"/>
          <w:sz w:val="22"/>
        </w:rPr>
        <w:t>果</w:t>
      </w:r>
      <w:r>
        <w:rPr>
          <w:w w:val="105"/>
          <w:sz w:val="24"/>
        </w:rPr>
        <w:t>之</w:t>
      </w:r>
      <w:r>
        <w:rPr>
          <w:w w:val="105"/>
          <w:sz w:val="22"/>
        </w:rPr>
        <w:t>判斷 </w:t>
      </w:r>
    </w:p>
    <w:p>
      <w:pPr>
        <w:spacing w:line="264" w:lineRule="auto" w:before="171"/>
        <w:ind w:left="913" w:right="271" w:hanging="518"/>
        <w:jc w:val="left"/>
        <w:rPr>
          <w:sz w:val="22"/>
        </w:rPr>
      </w:pPr>
      <w:r>
        <w:rPr>
          <w:w w:val="105"/>
          <w:sz w:val="22"/>
        </w:rPr>
        <w:t>四</w:t>
      </w:r>
      <w:r>
        <w:rPr>
          <w:w w:val="105"/>
          <w:sz w:val="24"/>
        </w:rPr>
        <w:t>、</w:t>
      </w:r>
      <w:r>
        <w:rPr>
          <w:w w:val="105"/>
          <w:sz w:val="22"/>
        </w:rPr>
        <w:t>從司</w:t>
      </w:r>
      <w:r>
        <w:rPr>
          <w:w w:val="105"/>
          <w:sz w:val="24"/>
        </w:rPr>
        <w:t>法</w:t>
      </w:r>
      <w:r>
        <w:rPr>
          <w:w w:val="105"/>
          <w:sz w:val="22"/>
        </w:rPr>
        <w:t>審</w:t>
      </w:r>
      <w:r>
        <w:rPr>
          <w:w w:val="105"/>
          <w:sz w:val="24"/>
        </w:rPr>
        <w:t>查與</w:t>
      </w:r>
      <w:r>
        <w:rPr>
          <w:w w:val="105"/>
          <w:sz w:val="22"/>
        </w:rPr>
        <w:t>訴訟</w:t>
      </w:r>
      <w:r>
        <w:rPr>
          <w:w w:val="105"/>
          <w:sz w:val="24"/>
        </w:rPr>
        <w:t>權</w:t>
      </w:r>
      <w:r>
        <w:rPr>
          <w:w w:val="105"/>
          <w:sz w:val="22"/>
        </w:rPr>
        <w:t>保</w:t>
      </w:r>
      <w:r>
        <w:rPr>
          <w:w w:val="105"/>
          <w:sz w:val="24"/>
        </w:rPr>
        <w:t>護的</w:t>
      </w:r>
      <w:r>
        <w:rPr>
          <w:w w:val="105"/>
          <w:sz w:val="22"/>
        </w:rPr>
        <w:t>觀</w:t>
      </w:r>
      <w:r>
        <w:rPr>
          <w:w w:val="105"/>
          <w:sz w:val="24"/>
        </w:rPr>
        <w:t>點</w:t>
      </w:r>
      <w:r>
        <w:rPr>
          <w:w w:val="105"/>
          <w:sz w:val="22"/>
        </w:rPr>
        <w:t>檢視</w:t>
      </w:r>
      <w:r>
        <w:rPr>
          <w:w w:val="105"/>
          <w:sz w:val="24"/>
        </w:rPr>
        <w:t>人事行政行為的</w:t>
      </w:r>
      <w:r>
        <w:rPr>
          <w:w w:val="105"/>
          <w:sz w:val="22"/>
        </w:rPr>
        <w:t>救濟</w:t>
      </w:r>
      <w:r>
        <w:rPr>
          <w:w w:val="105"/>
          <w:sz w:val="24"/>
        </w:rPr>
        <w:t>問題</w:t>
      </w:r>
      <w:r>
        <w:rPr>
          <w:w w:val="112"/>
          <w:sz w:val="22"/>
        </w:rPr>
        <w:t> </w:t>
      </w:r>
    </w:p>
    <w:p>
      <w:pPr>
        <w:pStyle w:val="Heading2"/>
        <w:spacing w:before="139"/>
        <w:ind w:left="624"/>
        <w:rPr>
          <w:sz w:val="22"/>
        </w:rPr>
      </w:pPr>
      <w:r>
        <w:rPr>
          <w:w w:val="105"/>
        </w:rPr>
        <w:t>（一）行政行為受</w:t>
      </w:r>
      <w:r>
        <w:rPr>
          <w:w w:val="105"/>
          <w:sz w:val="22"/>
        </w:rPr>
        <w:t>司</w:t>
      </w:r>
      <w:r>
        <w:rPr>
          <w:w w:val="105"/>
        </w:rPr>
        <w:t>法</w:t>
      </w:r>
      <w:r>
        <w:rPr>
          <w:w w:val="105"/>
          <w:sz w:val="22"/>
        </w:rPr>
        <w:t>審</w:t>
      </w:r>
      <w:r>
        <w:rPr>
          <w:w w:val="105"/>
        </w:rPr>
        <w:t>查之重要性</w:t>
      </w:r>
      <w:r>
        <w:rPr>
          <w:w w:val="112"/>
          <w:sz w:val="22"/>
        </w:rPr>
        <w:t> </w:t>
      </w:r>
    </w:p>
    <w:p>
      <w:pPr>
        <w:spacing w:line="372" w:lineRule="auto" w:before="170"/>
        <w:ind w:left="396" w:right="2243" w:firstLine="227"/>
        <w:jc w:val="left"/>
        <w:rPr>
          <w:sz w:val="22"/>
        </w:rPr>
      </w:pPr>
      <w:r>
        <w:rPr>
          <w:w w:val="105"/>
          <w:sz w:val="24"/>
        </w:rPr>
        <w:t>（二）</w:t>
      </w:r>
      <w:r>
        <w:rPr>
          <w:w w:val="105"/>
          <w:sz w:val="22"/>
        </w:rPr>
        <w:t>享</w:t>
      </w:r>
      <w:r>
        <w:rPr>
          <w:w w:val="105"/>
          <w:sz w:val="24"/>
        </w:rPr>
        <w:t>有</w:t>
      </w:r>
      <w:r>
        <w:rPr>
          <w:w w:val="105"/>
          <w:sz w:val="22"/>
        </w:rPr>
        <w:t>訴訟</w:t>
      </w:r>
      <w:r>
        <w:rPr>
          <w:w w:val="105"/>
          <w:sz w:val="24"/>
        </w:rPr>
        <w:t>權</w:t>
      </w:r>
      <w:r>
        <w:rPr>
          <w:w w:val="105"/>
          <w:sz w:val="22"/>
        </w:rPr>
        <w:t>保障</w:t>
      </w:r>
      <w:r>
        <w:rPr>
          <w:w w:val="105"/>
          <w:sz w:val="24"/>
        </w:rPr>
        <w:t>之「權</w:t>
      </w:r>
      <w:r>
        <w:rPr>
          <w:w w:val="105"/>
          <w:sz w:val="22"/>
        </w:rPr>
        <w:t>利</w:t>
      </w:r>
      <w:r>
        <w:rPr>
          <w:w w:val="105"/>
          <w:sz w:val="24"/>
        </w:rPr>
        <w:t>」</w:t>
      </w:r>
      <w:r>
        <w:rPr>
          <w:w w:val="105"/>
          <w:sz w:val="22"/>
        </w:rPr>
        <w:t>五</w:t>
      </w:r>
      <w:r>
        <w:rPr>
          <w:w w:val="105"/>
          <w:sz w:val="24"/>
        </w:rPr>
        <w:t>、回歸</w:t>
      </w:r>
      <w:r>
        <w:rPr>
          <w:w w:val="105"/>
          <w:sz w:val="22"/>
        </w:rPr>
        <w:t>保障</w:t>
      </w:r>
      <w:r>
        <w:rPr>
          <w:w w:val="105"/>
          <w:sz w:val="24"/>
        </w:rPr>
        <w:t>法及行政</w:t>
      </w:r>
      <w:r>
        <w:rPr>
          <w:w w:val="105"/>
          <w:sz w:val="22"/>
        </w:rPr>
        <w:t>訴訟</w:t>
      </w:r>
      <w:r>
        <w:rPr>
          <w:w w:val="105"/>
          <w:sz w:val="24"/>
        </w:rPr>
        <w:t>法</w:t>
      </w:r>
      <w:r>
        <w:rPr>
          <w:w w:val="112"/>
          <w:sz w:val="22"/>
        </w:rPr>
        <w:t> </w:t>
      </w:r>
    </w:p>
    <w:p>
      <w:pPr>
        <w:pStyle w:val="Heading2"/>
        <w:spacing w:before="1"/>
        <w:ind w:left="624"/>
        <w:rPr>
          <w:sz w:val="22"/>
        </w:rPr>
      </w:pPr>
      <w:r>
        <w:rPr>
          <w:w w:val="105"/>
        </w:rPr>
        <w:t>（一）回歸行政程序法之行政處分認定</w:t>
      </w:r>
      <w:r>
        <w:rPr>
          <w:w w:val="112"/>
          <w:sz w:val="22"/>
        </w:rPr>
        <w:t> </w:t>
      </w:r>
    </w:p>
    <w:p>
      <w:pPr>
        <w:spacing w:line="381" w:lineRule="auto" w:before="170"/>
        <w:ind w:left="169" w:right="1258" w:firstLine="454"/>
        <w:jc w:val="left"/>
        <w:rPr>
          <w:sz w:val="22"/>
        </w:rPr>
      </w:pPr>
      <w:r>
        <w:rPr>
          <w:w w:val="105"/>
          <w:sz w:val="24"/>
        </w:rPr>
        <w:t>（二）回歸</w:t>
      </w:r>
      <w:r>
        <w:rPr>
          <w:w w:val="105"/>
          <w:sz w:val="22"/>
        </w:rPr>
        <w:t>保障</w:t>
      </w:r>
      <w:r>
        <w:rPr>
          <w:w w:val="105"/>
          <w:sz w:val="24"/>
        </w:rPr>
        <w:t>法及行政</w:t>
      </w:r>
      <w:r>
        <w:rPr>
          <w:w w:val="105"/>
          <w:sz w:val="22"/>
        </w:rPr>
        <w:t>訴訟</w:t>
      </w:r>
      <w:r>
        <w:rPr>
          <w:w w:val="105"/>
          <w:sz w:val="24"/>
        </w:rPr>
        <w:t>法之權能要</w:t>
      </w:r>
      <w:r>
        <w:rPr>
          <w:w w:val="105"/>
          <w:sz w:val="22"/>
        </w:rPr>
        <w:t>件</w:t>
      </w:r>
      <w:r>
        <w:rPr>
          <w:w w:val="105"/>
          <w:sz w:val="23"/>
        </w:rPr>
        <w:t>伍、具有爭議性案件類型之重新檢視</w:t>
      </w:r>
      <w:r>
        <w:rPr>
          <w:w w:val="112"/>
          <w:sz w:val="22"/>
        </w:rPr>
        <w:t> </w:t>
      </w:r>
    </w:p>
    <w:p>
      <w:pPr>
        <w:spacing w:line="372" w:lineRule="auto" w:before="0"/>
        <w:ind w:left="350" w:right="5226" w:firstLine="0"/>
        <w:jc w:val="both"/>
        <w:rPr>
          <w:sz w:val="22"/>
        </w:rPr>
      </w:pPr>
      <w:r>
        <w:rPr>
          <w:w w:val="105"/>
          <w:sz w:val="24"/>
        </w:rPr>
        <w:t>一、考</w:t>
      </w:r>
      <w:r>
        <w:rPr>
          <w:w w:val="105"/>
          <w:sz w:val="22"/>
        </w:rPr>
        <w:t>績</w:t>
      </w:r>
      <w:r>
        <w:rPr>
          <w:w w:val="105"/>
          <w:sz w:val="24"/>
        </w:rPr>
        <w:t>二、</w:t>
      </w:r>
      <w:r>
        <w:rPr>
          <w:w w:val="105"/>
          <w:sz w:val="22"/>
        </w:rPr>
        <w:t>懲</w:t>
      </w:r>
      <w:r>
        <w:rPr>
          <w:w w:val="105"/>
          <w:sz w:val="24"/>
        </w:rPr>
        <w:t>處</w:t>
      </w:r>
      <w:r>
        <w:rPr>
          <w:w w:val="105"/>
          <w:sz w:val="22"/>
        </w:rPr>
        <w:t>三</w:t>
      </w:r>
      <w:r>
        <w:rPr>
          <w:w w:val="105"/>
          <w:sz w:val="24"/>
        </w:rPr>
        <w:t>、</w:t>
      </w:r>
      <w:r>
        <w:rPr>
          <w:w w:val="105"/>
          <w:sz w:val="22"/>
        </w:rPr>
        <w:t>調</w:t>
      </w:r>
      <w:r>
        <w:rPr>
          <w:w w:val="105"/>
          <w:sz w:val="24"/>
        </w:rPr>
        <w:t>任</w:t>
      </w:r>
      <w:r>
        <w:rPr>
          <w:w w:val="112"/>
          <w:sz w:val="22"/>
        </w:rPr>
        <w:t> </w:t>
      </w:r>
    </w:p>
    <w:p>
      <w:pPr>
        <w:spacing w:before="0"/>
        <w:ind w:left="350" w:right="0" w:firstLine="0"/>
        <w:jc w:val="left"/>
        <w:rPr>
          <w:sz w:val="22"/>
        </w:rPr>
      </w:pPr>
      <w:r>
        <w:rPr>
          <w:w w:val="105"/>
          <w:sz w:val="22"/>
        </w:rPr>
        <w:t>四</w:t>
      </w:r>
      <w:r>
        <w:rPr>
          <w:w w:val="105"/>
          <w:sz w:val="24"/>
        </w:rPr>
        <w:t>、性</w:t>
      </w:r>
      <w:r>
        <w:rPr>
          <w:w w:val="105"/>
          <w:sz w:val="22"/>
        </w:rPr>
        <w:t>騷擾</w:t>
      </w:r>
      <w:r>
        <w:rPr>
          <w:w w:val="105"/>
          <w:sz w:val="24"/>
        </w:rPr>
        <w:t>成</w:t>
      </w:r>
      <w:r>
        <w:rPr>
          <w:w w:val="105"/>
          <w:sz w:val="22"/>
        </w:rPr>
        <w:t>立</w:t>
      </w:r>
      <w:r>
        <w:rPr>
          <w:w w:val="105"/>
          <w:sz w:val="24"/>
        </w:rPr>
        <w:t>與否之</w:t>
      </w:r>
      <w:r>
        <w:rPr>
          <w:w w:val="105"/>
          <w:sz w:val="22"/>
        </w:rPr>
        <w:t>決</w:t>
      </w:r>
      <w:r>
        <w:rPr>
          <w:w w:val="105"/>
          <w:sz w:val="24"/>
        </w:rPr>
        <w:t>定</w:t>
      </w:r>
      <w:r>
        <w:rPr>
          <w:w w:val="112"/>
          <w:sz w:val="22"/>
        </w:rPr>
        <w:t> </w:t>
      </w:r>
    </w:p>
    <w:p>
      <w:pPr>
        <w:spacing w:line="381" w:lineRule="auto" w:before="179"/>
        <w:ind w:left="350" w:right="719" w:hanging="181"/>
        <w:jc w:val="left"/>
        <w:rPr>
          <w:sz w:val="22"/>
        </w:rPr>
      </w:pPr>
      <w:r>
        <w:rPr>
          <w:spacing w:val="7"/>
          <w:w w:val="110"/>
          <w:sz w:val="23"/>
        </w:rPr>
        <w:t>陸、保訓會對於釋字第 </w:t>
      </w:r>
      <w:r>
        <w:rPr>
          <w:rFonts w:ascii="Times New Roman" w:hAnsi="Times New Roman" w:eastAsia="Times New Roman"/>
          <w:w w:val="110"/>
          <w:sz w:val="17"/>
        </w:rPr>
        <w:t>684</w:t>
      </w:r>
      <w:r>
        <w:rPr>
          <w:rFonts w:ascii="Times New Roman" w:hAnsi="Times New Roman" w:eastAsia="Times New Roman"/>
          <w:spacing w:val="5"/>
          <w:w w:val="110"/>
          <w:sz w:val="17"/>
        </w:rPr>
        <w:t>    </w:t>
      </w:r>
      <w:r>
        <w:rPr>
          <w:w w:val="110"/>
          <w:sz w:val="23"/>
        </w:rPr>
        <w:t>號解釋之因應</w:t>
      </w:r>
      <w:r>
        <w:rPr>
          <w:rFonts w:ascii="Times New Roman" w:hAnsi="Times New Roman" w:eastAsia="Times New Roman"/>
          <w:w w:val="110"/>
          <w:sz w:val="2"/>
        </w:rPr>
        <w:t>—</w:t>
      </w:r>
      <w:r>
        <w:rPr>
          <w:w w:val="110"/>
          <w:sz w:val="23"/>
        </w:rPr>
        <w:t>代結論</w:t>
      </w:r>
      <w:r>
        <w:rPr>
          <w:spacing w:val="1"/>
          <w:w w:val="110"/>
          <w:sz w:val="23"/>
        </w:rPr>
        <w:t> </w:t>
      </w:r>
      <w:r>
        <w:rPr>
          <w:w w:val="120"/>
          <w:sz w:val="24"/>
        </w:rPr>
        <w:t>一、</w:t>
      </w:r>
      <w:r>
        <w:rPr>
          <w:w w:val="120"/>
          <w:sz w:val="22"/>
        </w:rPr>
        <w:t>現</w:t>
      </w:r>
      <w:r>
        <w:rPr>
          <w:w w:val="120"/>
          <w:sz w:val="24"/>
        </w:rPr>
        <w:t>行法之適用</w:t>
      </w:r>
      <w:r>
        <w:rPr>
          <w:w w:val="112"/>
          <w:sz w:val="22"/>
        </w:rPr>
        <w:t> </w:t>
      </w:r>
    </w:p>
    <w:p>
      <w:pPr>
        <w:spacing w:line="295" w:lineRule="exact" w:before="0"/>
        <w:ind w:left="624" w:right="0" w:firstLine="0"/>
        <w:jc w:val="left"/>
        <w:rPr>
          <w:sz w:val="22"/>
        </w:rPr>
      </w:pPr>
      <w:r>
        <w:rPr>
          <w:w w:val="105"/>
          <w:sz w:val="24"/>
        </w:rPr>
        <w:t>（一）回歸</w:t>
      </w:r>
      <w:r>
        <w:rPr>
          <w:w w:val="105"/>
          <w:sz w:val="22"/>
        </w:rPr>
        <w:t>基</w:t>
      </w:r>
      <w:r>
        <w:rPr>
          <w:w w:val="105"/>
          <w:sz w:val="24"/>
        </w:rPr>
        <w:t>本</w:t>
      </w:r>
      <w:r>
        <w:rPr>
          <w:w w:val="105"/>
          <w:sz w:val="22"/>
        </w:rPr>
        <w:t>面</w:t>
      </w:r>
      <w:r>
        <w:rPr>
          <w:w w:val="105"/>
          <w:sz w:val="2"/>
        </w:rPr>
        <w:t>－</w:t>
      </w:r>
      <w:r>
        <w:rPr>
          <w:w w:val="105"/>
          <w:sz w:val="24"/>
        </w:rPr>
        <w:t>行政處分作為復</w:t>
      </w:r>
      <w:r>
        <w:rPr>
          <w:w w:val="105"/>
          <w:sz w:val="22"/>
        </w:rPr>
        <w:t>審標</w:t>
      </w:r>
      <w:r>
        <w:rPr>
          <w:w w:val="105"/>
          <w:sz w:val="24"/>
        </w:rPr>
        <w:t>的</w:t>
      </w:r>
      <w:r>
        <w:rPr>
          <w:w w:val="105"/>
          <w:sz w:val="22"/>
        </w:rPr>
        <w:t>正</w:t>
      </w:r>
      <w:r>
        <w:rPr>
          <w:w w:val="105"/>
          <w:sz w:val="24"/>
        </w:rPr>
        <w:t>常</w:t>
      </w:r>
      <w:r>
        <w:rPr>
          <w:w w:val="105"/>
          <w:sz w:val="22"/>
        </w:rPr>
        <w:t>化 </w:t>
      </w:r>
    </w:p>
    <w:p>
      <w:pPr>
        <w:spacing w:before="170"/>
        <w:ind w:left="624" w:right="0" w:firstLine="0"/>
        <w:jc w:val="left"/>
        <w:rPr>
          <w:sz w:val="22"/>
        </w:rPr>
      </w:pPr>
      <w:r>
        <w:rPr>
          <w:w w:val="105"/>
          <w:sz w:val="24"/>
        </w:rPr>
        <w:t>（二）</w:t>
      </w:r>
      <w:r>
        <w:rPr>
          <w:w w:val="105"/>
          <w:sz w:val="22"/>
        </w:rPr>
        <w:t>審</w:t>
      </w:r>
      <w:r>
        <w:rPr>
          <w:w w:val="105"/>
          <w:sz w:val="24"/>
        </w:rPr>
        <w:t>查</w:t>
      </w:r>
      <w:r>
        <w:rPr>
          <w:w w:val="105"/>
          <w:sz w:val="22"/>
        </w:rPr>
        <w:t>密度</w:t>
      </w:r>
      <w:r>
        <w:rPr>
          <w:w w:val="105"/>
          <w:sz w:val="24"/>
        </w:rPr>
        <w:t>之加</w:t>
      </w:r>
      <w:r>
        <w:rPr>
          <w:w w:val="105"/>
          <w:sz w:val="22"/>
        </w:rPr>
        <w:t>強 </w:t>
      </w:r>
    </w:p>
    <w:p>
      <w:pPr>
        <w:spacing w:before="169"/>
        <w:ind w:left="350" w:right="0" w:firstLine="0"/>
        <w:jc w:val="left"/>
        <w:rPr>
          <w:sz w:val="22"/>
        </w:rPr>
      </w:pPr>
      <w:r>
        <w:rPr>
          <w:w w:val="110"/>
          <w:sz w:val="24"/>
        </w:rPr>
        <w:t>二、</w:t>
      </w:r>
      <w:r>
        <w:rPr>
          <w:w w:val="110"/>
          <w:sz w:val="22"/>
        </w:rPr>
        <w:t>立</w:t>
      </w:r>
      <w:r>
        <w:rPr>
          <w:w w:val="110"/>
          <w:sz w:val="24"/>
        </w:rPr>
        <w:t>法論</w:t>
      </w:r>
      <w:r>
        <w:rPr>
          <w:w w:val="110"/>
          <w:sz w:val="2"/>
        </w:rPr>
        <w:t>－</w:t>
      </w:r>
      <w:r>
        <w:rPr>
          <w:w w:val="110"/>
          <w:sz w:val="22"/>
        </w:rPr>
        <w:t>克服雙軌制</w:t>
      </w:r>
      <w:r>
        <w:rPr>
          <w:w w:val="110"/>
          <w:sz w:val="24"/>
        </w:rPr>
        <w:t>的成本</w:t>
      </w:r>
      <w:r>
        <w:rPr>
          <w:w w:val="110"/>
          <w:sz w:val="22"/>
        </w:rPr>
        <w:t>耗費 </w:t>
      </w:r>
    </w:p>
    <w:p>
      <w:pPr>
        <w:spacing w:before="170"/>
        <w:ind w:left="350" w:right="0" w:firstLine="0"/>
        <w:jc w:val="left"/>
        <w:rPr>
          <w:sz w:val="22"/>
        </w:rPr>
      </w:pPr>
      <w:r>
        <w:rPr>
          <w:w w:val="110"/>
          <w:sz w:val="22"/>
        </w:rPr>
        <w:t>三</w:t>
      </w:r>
      <w:r>
        <w:rPr>
          <w:w w:val="110"/>
          <w:sz w:val="24"/>
        </w:rPr>
        <w:t>、</w:t>
      </w:r>
      <w:r>
        <w:rPr>
          <w:w w:val="110"/>
          <w:sz w:val="22"/>
        </w:rPr>
        <w:t>注入文</w:t>
      </w:r>
      <w:r>
        <w:rPr>
          <w:w w:val="110"/>
          <w:sz w:val="24"/>
        </w:rPr>
        <w:t>官核</w:t>
      </w:r>
      <w:r>
        <w:rPr>
          <w:w w:val="110"/>
          <w:sz w:val="22"/>
        </w:rPr>
        <w:t>心價值</w:t>
      </w:r>
      <w:r>
        <w:rPr>
          <w:w w:val="110"/>
          <w:sz w:val="24"/>
        </w:rPr>
        <w:t>的公務員權</w:t>
      </w:r>
      <w:r>
        <w:rPr>
          <w:w w:val="110"/>
          <w:sz w:val="22"/>
        </w:rPr>
        <w:t>利救濟</w:t>
      </w:r>
      <w:r>
        <w:rPr>
          <w:w w:val="110"/>
          <w:sz w:val="24"/>
        </w:rPr>
        <w:t>機</w:t>
      </w:r>
      <w:r>
        <w:rPr>
          <w:w w:val="110"/>
          <w:sz w:val="22"/>
        </w:rPr>
        <w:t>制 </w:t>
      </w:r>
    </w:p>
    <w:p>
      <w:pPr>
        <w:pStyle w:val="BodyText"/>
        <w:spacing w:before="8"/>
        <w:rPr>
          <w:sz w:val="21"/>
        </w:rPr>
      </w:pPr>
    </w:p>
    <w:p>
      <w:pPr>
        <w:pStyle w:val="BodyText"/>
        <w:spacing w:before="7"/>
        <w:rPr>
          <w:sz w:val="8"/>
        </w:rPr>
      </w:pPr>
    </w:p>
    <w:p>
      <w:pPr>
        <w:spacing w:before="0"/>
        <w:ind w:left="1033" w:right="1085" w:firstLine="0"/>
        <w:jc w:val="center"/>
        <w:rPr>
          <w:rFonts w:ascii="Times New Roman"/>
          <w:sz w:val="13"/>
        </w:rPr>
      </w:pPr>
      <w:r>
        <w:rPr>
          <w:rFonts w:ascii="Times New Roman"/>
          <w:w w:val="150"/>
          <w:sz w:val="13"/>
        </w:rPr>
        <w:t>91 </w:t>
      </w:r>
    </w:p>
    <w:p>
      <w:pPr>
        <w:spacing w:after="0"/>
        <w:jc w:val="center"/>
        <w:rPr>
          <w:rFonts w:ascii="Times New Roman"/>
          <w:sz w:val="13"/>
        </w:rPr>
        <w:sectPr>
          <w:pgSz w:w="8390" w:h="11860"/>
          <w:pgMar w:top="1100" w:bottom="280" w:left="1140" w:right="560"/>
        </w:sectPr>
      </w:pPr>
    </w:p>
    <w:p>
      <w:pPr>
        <w:spacing w:before="143"/>
        <w:ind w:left="1563" w:right="0" w:firstLine="0"/>
        <w:jc w:val="left"/>
        <w:rPr>
          <w:rFonts w:ascii="Times New Roman" w:eastAsia="Times New Roman"/>
          <w:sz w:val="24"/>
        </w:rPr>
      </w:pPr>
      <w:r>
        <w:rPr>
          <w:w w:val="110"/>
          <w:position w:val="1"/>
          <w:sz w:val="22"/>
        </w:rPr>
        <w:t>公務人員保障法復審標的之探析</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spacing w:before="2"/>
        <w:rPr>
          <w:rFonts w:ascii="Times New Roman"/>
          <w:sz w:val="21"/>
        </w:rPr>
      </w:pPr>
    </w:p>
    <w:p>
      <w:pPr>
        <w:spacing w:before="0"/>
        <w:ind w:left="169" w:right="0" w:firstLine="0"/>
        <w:jc w:val="left"/>
        <w:rPr>
          <w:rFonts w:ascii="Times New Roman" w:eastAsia="Times New Roman"/>
          <w:sz w:val="24"/>
        </w:rPr>
      </w:pPr>
      <w:r>
        <w:rPr>
          <w:w w:val="110"/>
          <w:position w:val="1"/>
          <w:sz w:val="22"/>
        </w:rPr>
        <w:t>壹、前言</w:t>
      </w:r>
      <w:r>
        <w:rPr>
          <w:rFonts w:ascii="Times New Roman" w:eastAsia="Times New Roman"/>
          <w:w w:val="102"/>
          <w:sz w:val="24"/>
        </w:rPr>
        <w:t> </w:t>
      </w:r>
    </w:p>
    <w:p>
      <w:pPr>
        <w:pStyle w:val="BodyText"/>
        <w:spacing w:before="3"/>
        <w:rPr>
          <w:rFonts w:ascii="Times New Roman"/>
          <w:sz w:val="19"/>
        </w:rPr>
      </w:pPr>
    </w:p>
    <w:p>
      <w:pPr>
        <w:spacing w:line="276" w:lineRule="auto" w:before="0"/>
        <w:ind w:left="169" w:right="235" w:firstLine="493"/>
        <w:jc w:val="both"/>
        <w:rPr>
          <w:rFonts w:ascii="Times New Roman" w:eastAsia="Times New Roman"/>
          <w:sz w:val="17"/>
        </w:rPr>
      </w:pPr>
      <w:r>
        <w:rPr>
          <w:spacing w:val="-1"/>
          <w:w w:val="105"/>
          <w:sz w:val="24"/>
        </w:rPr>
        <w:t>依公務人員</w:t>
      </w:r>
      <w:r>
        <w:rPr>
          <w:spacing w:val="-1"/>
          <w:w w:val="105"/>
          <w:sz w:val="22"/>
        </w:rPr>
        <w:t>保障</w:t>
      </w:r>
      <w:r>
        <w:rPr>
          <w:spacing w:val="-1"/>
          <w:w w:val="105"/>
          <w:sz w:val="24"/>
        </w:rPr>
        <w:t>法（以下稱</w:t>
      </w:r>
      <w:r>
        <w:rPr>
          <w:spacing w:val="-1"/>
          <w:w w:val="105"/>
          <w:sz w:val="22"/>
        </w:rPr>
        <w:t>保障</w:t>
      </w:r>
      <w:r>
        <w:rPr>
          <w:spacing w:val="-1"/>
          <w:w w:val="105"/>
          <w:sz w:val="24"/>
        </w:rPr>
        <w:t>法）</w:t>
      </w:r>
      <w:r>
        <w:rPr>
          <w:spacing w:val="-34"/>
          <w:w w:val="105"/>
          <w:sz w:val="24"/>
        </w:rPr>
        <w:t>第 </w:t>
      </w:r>
      <w:r>
        <w:rPr>
          <w:rFonts w:ascii="Times New Roman" w:eastAsia="Times New Roman"/>
          <w:spacing w:val="-1"/>
          <w:w w:val="125"/>
          <w:sz w:val="17"/>
        </w:rPr>
        <w:t>25</w:t>
      </w:r>
      <w:r>
        <w:rPr>
          <w:rFonts w:ascii="Times New Roman" w:eastAsia="Times New Roman"/>
          <w:spacing w:val="8"/>
          <w:w w:val="125"/>
          <w:sz w:val="17"/>
        </w:rPr>
        <w:t> </w:t>
      </w:r>
      <w:r>
        <w:rPr>
          <w:spacing w:val="-1"/>
          <w:w w:val="105"/>
          <w:sz w:val="24"/>
        </w:rPr>
        <w:t>條之規定，</w:t>
      </w:r>
      <w:r>
        <w:rPr>
          <w:spacing w:val="-124"/>
          <w:w w:val="105"/>
          <w:sz w:val="24"/>
        </w:rPr>
        <w:t> </w:t>
      </w:r>
      <w:r>
        <w:rPr>
          <w:sz w:val="24"/>
        </w:rPr>
        <w:t>公務人員對於</w:t>
      </w:r>
      <w:r>
        <w:rPr>
          <w:sz w:val="22"/>
        </w:rPr>
        <w:t>服</w:t>
      </w:r>
      <w:r>
        <w:rPr>
          <w:sz w:val="24"/>
        </w:rPr>
        <w:t>務機關或人事主管機關所為之行政處分，</w:t>
      </w:r>
      <w:r>
        <w:rPr>
          <w:spacing w:val="1"/>
          <w:sz w:val="24"/>
        </w:rPr>
        <w:t> </w:t>
      </w:r>
      <w:r>
        <w:rPr>
          <w:spacing w:val="-2"/>
          <w:w w:val="105"/>
          <w:sz w:val="24"/>
        </w:rPr>
        <w:t>得</w:t>
      </w:r>
      <w:r>
        <w:rPr>
          <w:spacing w:val="-2"/>
          <w:w w:val="105"/>
          <w:sz w:val="22"/>
        </w:rPr>
        <w:t>提</w:t>
      </w:r>
      <w:r>
        <w:rPr>
          <w:spacing w:val="-2"/>
          <w:w w:val="105"/>
          <w:sz w:val="24"/>
        </w:rPr>
        <w:t>起復</w:t>
      </w:r>
      <w:r>
        <w:rPr>
          <w:spacing w:val="-1"/>
          <w:w w:val="105"/>
          <w:sz w:val="22"/>
        </w:rPr>
        <w:t>審</w:t>
      </w:r>
      <w:r>
        <w:rPr>
          <w:spacing w:val="-1"/>
          <w:w w:val="105"/>
          <w:sz w:val="24"/>
        </w:rPr>
        <w:t>。</w:t>
      </w:r>
      <w:r>
        <w:rPr>
          <w:spacing w:val="-1"/>
          <w:w w:val="105"/>
          <w:sz w:val="22"/>
        </w:rPr>
        <w:t>故</w:t>
      </w:r>
      <w:r>
        <w:rPr>
          <w:spacing w:val="-1"/>
          <w:w w:val="105"/>
          <w:sz w:val="24"/>
        </w:rPr>
        <w:t>復</w:t>
      </w:r>
      <w:r>
        <w:rPr>
          <w:spacing w:val="-1"/>
          <w:w w:val="105"/>
          <w:sz w:val="22"/>
        </w:rPr>
        <w:t>審標</w:t>
      </w:r>
      <w:r>
        <w:rPr>
          <w:spacing w:val="-1"/>
          <w:w w:val="105"/>
          <w:sz w:val="24"/>
        </w:rPr>
        <w:t>的原本應</w:t>
      </w:r>
      <w:r>
        <w:rPr>
          <w:spacing w:val="-1"/>
          <w:w w:val="105"/>
          <w:sz w:val="22"/>
        </w:rPr>
        <w:t>直</w:t>
      </w:r>
      <w:r>
        <w:rPr>
          <w:spacing w:val="-9"/>
          <w:w w:val="105"/>
          <w:sz w:val="24"/>
        </w:rPr>
        <w:t>接與行政程序法第 </w:t>
      </w:r>
      <w:r>
        <w:rPr>
          <w:rFonts w:ascii="Times New Roman" w:eastAsia="Times New Roman"/>
          <w:spacing w:val="-1"/>
          <w:w w:val="125"/>
          <w:sz w:val="17"/>
        </w:rPr>
        <w:t>92</w:t>
      </w:r>
      <w:r>
        <w:rPr>
          <w:rFonts w:ascii="Times New Roman" w:eastAsia="Times New Roman"/>
          <w:spacing w:val="6"/>
          <w:w w:val="125"/>
          <w:sz w:val="17"/>
        </w:rPr>
        <w:t> </w:t>
      </w:r>
      <w:r>
        <w:rPr>
          <w:spacing w:val="-1"/>
          <w:w w:val="105"/>
          <w:sz w:val="24"/>
        </w:rPr>
        <w:t>條</w:t>
      </w:r>
      <w:r>
        <w:rPr>
          <w:w w:val="105"/>
          <w:sz w:val="24"/>
        </w:rPr>
        <w:t>的「行政處分」定義相</w:t>
      </w:r>
      <w:r>
        <w:rPr>
          <w:w w:val="105"/>
          <w:sz w:val="22"/>
        </w:rPr>
        <w:t>連結</w:t>
      </w:r>
      <w:r>
        <w:rPr>
          <w:w w:val="105"/>
          <w:sz w:val="24"/>
        </w:rPr>
        <w:t>。但由於</w:t>
      </w:r>
      <w:r>
        <w:rPr>
          <w:w w:val="105"/>
          <w:sz w:val="22"/>
        </w:rPr>
        <w:t>特別</w:t>
      </w:r>
      <w:r>
        <w:rPr>
          <w:w w:val="105"/>
          <w:sz w:val="24"/>
        </w:rPr>
        <w:t>權力關係理論之</w:t>
      </w:r>
      <w:r>
        <w:rPr>
          <w:w w:val="105"/>
          <w:sz w:val="22"/>
        </w:rPr>
        <w:t>影響</w:t>
      </w:r>
      <w:r>
        <w:rPr>
          <w:w w:val="105"/>
          <w:sz w:val="24"/>
        </w:rPr>
        <w:t>，</w:t>
      </w:r>
      <w:r>
        <w:rPr>
          <w:w w:val="105"/>
          <w:sz w:val="22"/>
        </w:rPr>
        <w:t>儘</w:t>
      </w:r>
      <w:r>
        <w:rPr>
          <w:w w:val="105"/>
          <w:sz w:val="24"/>
        </w:rPr>
        <w:t>管公務員關係業</w:t>
      </w:r>
      <w:r>
        <w:rPr>
          <w:w w:val="105"/>
          <w:sz w:val="22"/>
        </w:rPr>
        <w:t>經司</w:t>
      </w:r>
      <w:r>
        <w:rPr>
          <w:w w:val="105"/>
          <w:sz w:val="24"/>
        </w:rPr>
        <w:t>法院大法官認定為「公法上</w:t>
      </w:r>
      <w:r>
        <w:rPr>
          <w:w w:val="105"/>
          <w:sz w:val="22"/>
        </w:rPr>
        <w:t>職</w:t>
      </w:r>
      <w:r>
        <w:rPr>
          <w:spacing w:val="-24"/>
          <w:w w:val="105"/>
          <w:sz w:val="24"/>
        </w:rPr>
        <w:t>務關係」，但</w:t>
      </w:r>
      <w:r>
        <w:rPr>
          <w:w w:val="105"/>
          <w:sz w:val="22"/>
        </w:rPr>
        <w:t>保障</w:t>
      </w:r>
      <w:r>
        <w:rPr>
          <w:w w:val="105"/>
          <w:sz w:val="24"/>
        </w:rPr>
        <w:t>法之復</w:t>
      </w:r>
      <w:r>
        <w:rPr>
          <w:w w:val="105"/>
          <w:sz w:val="22"/>
        </w:rPr>
        <w:t>審標</w:t>
      </w:r>
      <w:r>
        <w:rPr>
          <w:w w:val="105"/>
          <w:sz w:val="24"/>
        </w:rPr>
        <w:t>的，</w:t>
      </w:r>
      <w:r>
        <w:rPr>
          <w:w w:val="105"/>
          <w:sz w:val="22"/>
        </w:rPr>
        <w:t>尚侷限</w:t>
      </w:r>
      <w:r>
        <w:rPr>
          <w:w w:val="105"/>
          <w:sz w:val="24"/>
        </w:rPr>
        <w:t>在</w:t>
      </w:r>
      <w:r>
        <w:rPr>
          <w:w w:val="105"/>
          <w:sz w:val="22"/>
        </w:rPr>
        <w:t>足</w:t>
      </w:r>
      <w:r>
        <w:rPr>
          <w:w w:val="105"/>
          <w:sz w:val="24"/>
        </w:rPr>
        <w:t>以</w:t>
      </w:r>
      <w:r>
        <w:rPr>
          <w:w w:val="105"/>
          <w:sz w:val="22"/>
        </w:rPr>
        <w:t>改變</w:t>
      </w:r>
      <w:r>
        <w:rPr>
          <w:w w:val="105"/>
          <w:sz w:val="24"/>
        </w:rPr>
        <w:t>公務</w:t>
      </w:r>
      <w:r>
        <w:rPr>
          <w:sz w:val="24"/>
        </w:rPr>
        <w:t>員</w:t>
      </w:r>
      <w:r>
        <w:rPr>
          <w:sz w:val="22"/>
        </w:rPr>
        <w:t>身</w:t>
      </w:r>
      <w:r>
        <w:rPr>
          <w:sz w:val="24"/>
        </w:rPr>
        <w:t>分，或對於公務員有重大</w:t>
      </w:r>
      <w:r>
        <w:rPr>
          <w:sz w:val="22"/>
        </w:rPr>
        <w:t>影響</w:t>
      </w:r>
      <w:r>
        <w:rPr>
          <w:sz w:val="24"/>
        </w:rPr>
        <w:t>，或與公務員之公法上</w:t>
      </w:r>
      <w:r>
        <w:rPr>
          <w:spacing w:val="1"/>
          <w:sz w:val="24"/>
        </w:rPr>
        <w:t> </w:t>
      </w:r>
      <w:r>
        <w:rPr>
          <w:spacing w:val="-2"/>
          <w:w w:val="105"/>
          <w:sz w:val="22"/>
        </w:rPr>
        <w:t>財產</w:t>
      </w:r>
      <w:r>
        <w:rPr>
          <w:spacing w:val="-2"/>
          <w:w w:val="105"/>
          <w:sz w:val="24"/>
        </w:rPr>
        <w:t>請</w:t>
      </w:r>
      <w:r>
        <w:rPr>
          <w:spacing w:val="-2"/>
          <w:w w:val="105"/>
          <w:sz w:val="22"/>
        </w:rPr>
        <w:t>求</w:t>
      </w:r>
      <w:r>
        <w:rPr>
          <w:spacing w:val="-2"/>
          <w:w w:val="105"/>
          <w:sz w:val="24"/>
        </w:rPr>
        <w:t>權有關之行政處分。</w:t>
      </w:r>
      <w:r>
        <w:rPr>
          <w:spacing w:val="-1"/>
          <w:w w:val="105"/>
          <w:sz w:val="22"/>
        </w:rPr>
        <w:t>故保障</w:t>
      </w:r>
      <w:r>
        <w:rPr>
          <w:spacing w:val="-23"/>
          <w:w w:val="105"/>
          <w:sz w:val="24"/>
        </w:rPr>
        <w:t>法第 </w:t>
      </w:r>
      <w:r>
        <w:rPr>
          <w:rFonts w:ascii="Times New Roman" w:eastAsia="Times New Roman"/>
          <w:spacing w:val="-1"/>
          <w:w w:val="125"/>
          <w:sz w:val="17"/>
        </w:rPr>
        <w:t>25</w:t>
      </w:r>
      <w:r>
        <w:rPr>
          <w:rFonts w:ascii="Times New Roman" w:eastAsia="Times New Roman"/>
          <w:spacing w:val="7"/>
          <w:w w:val="125"/>
          <w:sz w:val="17"/>
        </w:rPr>
        <w:t> </w:t>
      </w:r>
      <w:r>
        <w:rPr>
          <w:spacing w:val="-1"/>
          <w:w w:val="105"/>
          <w:sz w:val="24"/>
        </w:rPr>
        <w:t>條的行政處分</w:t>
      </w:r>
      <w:r>
        <w:rPr>
          <w:spacing w:val="-2"/>
          <w:w w:val="105"/>
          <w:sz w:val="22"/>
        </w:rPr>
        <w:t>概念</w:t>
      </w:r>
      <w:r>
        <w:rPr>
          <w:spacing w:val="-2"/>
          <w:w w:val="105"/>
          <w:sz w:val="24"/>
        </w:rPr>
        <w:t>，在實務</w:t>
      </w:r>
      <w:r>
        <w:rPr>
          <w:spacing w:val="-2"/>
          <w:w w:val="105"/>
          <w:sz w:val="22"/>
        </w:rPr>
        <w:t>運</w:t>
      </w:r>
      <w:r>
        <w:rPr>
          <w:spacing w:val="-2"/>
          <w:w w:val="105"/>
          <w:sz w:val="24"/>
        </w:rPr>
        <w:t>作上，</w:t>
      </w:r>
      <w:r>
        <w:rPr>
          <w:spacing w:val="-2"/>
          <w:w w:val="105"/>
          <w:sz w:val="22"/>
        </w:rPr>
        <w:t>比</w:t>
      </w:r>
      <w:r>
        <w:rPr>
          <w:spacing w:val="-11"/>
          <w:w w:val="105"/>
          <w:sz w:val="24"/>
        </w:rPr>
        <w:t>行政程序法第 </w:t>
      </w:r>
      <w:r>
        <w:rPr>
          <w:rFonts w:ascii="Times New Roman" w:eastAsia="Times New Roman"/>
          <w:spacing w:val="-2"/>
          <w:w w:val="125"/>
          <w:sz w:val="17"/>
        </w:rPr>
        <w:t>92</w:t>
      </w:r>
      <w:r>
        <w:rPr>
          <w:rFonts w:ascii="Times New Roman" w:eastAsia="Times New Roman"/>
          <w:spacing w:val="6"/>
          <w:w w:val="125"/>
          <w:sz w:val="17"/>
        </w:rPr>
        <w:t> </w:t>
      </w:r>
      <w:r>
        <w:rPr>
          <w:spacing w:val="-2"/>
          <w:w w:val="105"/>
          <w:sz w:val="24"/>
        </w:rPr>
        <w:t>條的行政處分</w:t>
      </w:r>
      <w:r>
        <w:rPr>
          <w:spacing w:val="-1"/>
          <w:w w:val="105"/>
          <w:sz w:val="22"/>
        </w:rPr>
        <w:t>概</w:t>
      </w:r>
      <w:r>
        <w:rPr>
          <w:w w:val="105"/>
          <w:sz w:val="22"/>
        </w:rPr>
        <w:t>念更</w:t>
      </w:r>
      <w:r>
        <w:rPr>
          <w:w w:val="105"/>
          <w:sz w:val="24"/>
        </w:rPr>
        <w:t>為</w:t>
      </w:r>
      <w:r>
        <w:rPr>
          <w:w w:val="105"/>
          <w:sz w:val="22"/>
        </w:rPr>
        <w:t>狹隘</w:t>
      </w:r>
      <w:r>
        <w:rPr>
          <w:w w:val="105"/>
          <w:sz w:val="24"/>
        </w:rPr>
        <w:t>。</w:t>
      </w:r>
      <w:r>
        <w:rPr>
          <w:rFonts w:ascii="Times New Roman" w:eastAsia="Times New Roman"/>
          <w:w w:val="144"/>
          <w:sz w:val="17"/>
        </w:rPr>
        <w:t> </w:t>
      </w:r>
    </w:p>
    <w:p>
      <w:pPr>
        <w:spacing w:before="144"/>
        <w:ind w:left="662" w:right="0" w:firstLine="0"/>
        <w:jc w:val="both"/>
        <w:rPr>
          <w:sz w:val="24"/>
        </w:rPr>
      </w:pPr>
      <w:r>
        <w:rPr>
          <w:rFonts w:ascii="Times New Roman" w:eastAsia="Times New Roman"/>
          <w:w w:val="110"/>
          <w:sz w:val="17"/>
        </w:rPr>
        <w:t>100</w:t>
      </w:r>
      <w:r>
        <w:rPr>
          <w:rFonts w:ascii="Times New Roman" w:eastAsia="Times New Roman"/>
          <w:spacing w:val="20"/>
          <w:w w:val="110"/>
          <w:sz w:val="17"/>
        </w:rPr>
        <w:t> </w:t>
      </w:r>
      <w:r>
        <w:rPr>
          <w:spacing w:val="-32"/>
          <w:w w:val="110"/>
          <w:sz w:val="24"/>
        </w:rPr>
        <w:t>年 </w:t>
      </w:r>
      <w:r>
        <w:rPr>
          <w:rFonts w:ascii="Times New Roman" w:eastAsia="Times New Roman"/>
          <w:w w:val="110"/>
          <w:sz w:val="17"/>
        </w:rPr>
        <w:t>1</w:t>
      </w:r>
      <w:r>
        <w:rPr>
          <w:rFonts w:ascii="Times New Roman" w:eastAsia="Times New Roman"/>
          <w:spacing w:val="21"/>
          <w:w w:val="110"/>
          <w:sz w:val="17"/>
        </w:rPr>
        <w:t> </w:t>
      </w:r>
      <w:r>
        <w:rPr>
          <w:spacing w:val="-32"/>
          <w:w w:val="110"/>
          <w:sz w:val="24"/>
        </w:rPr>
        <w:t>月 </w:t>
      </w:r>
      <w:r>
        <w:rPr>
          <w:rFonts w:ascii="Times New Roman" w:eastAsia="Times New Roman"/>
          <w:w w:val="110"/>
          <w:sz w:val="17"/>
        </w:rPr>
        <w:t>17</w:t>
      </w:r>
      <w:r>
        <w:rPr>
          <w:rFonts w:ascii="Times New Roman" w:eastAsia="Times New Roman"/>
          <w:spacing w:val="22"/>
          <w:w w:val="110"/>
          <w:sz w:val="17"/>
        </w:rPr>
        <w:t> </w:t>
      </w:r>
      <w:r>
        <w:rPr>
          <w:w w:val="110"/>
          <w:sz w:val="24"/>
        </w:rPr>
        <w:t>日公</w:t>
      </w:r>
      <w:r>
        <w:rPr>
          <w:w w:val="110"/>
          <w:sz w:val="22"/>
        </w:rPr>
        <w:t>布</w:t>
      </w:r>
      <w:r>
        <w:rPr>
          <w:w w:val="110"/>
          <w:sz w:val="24"/>
        </w:rPr>
        <w:t>的</w:t>
      </w:r>
      <w:r>
        <w:rPr>
          <w:w w:val="110"/>
          <w:sz w:val="22"/>
        </w:rPr>
        <w:t>司</w:t>
      </w:r>
      <w:r>
        <w:rPr>
          <w:w w:val="110"/>
          <w:sz w:val="24"/>
        </w:rPr>
        <w:t>法院釋</w:t>
      </w:r>
      <w:r>
        <w:rPr>
          <w:w w:val="110"/>
          <w:sz w:val="22"/>
        </w:rPr>
        <w:t>字</w:t>
      </w:r>
      <w:r>
        <w:rPr>
          <w:spacing w:val="-32"/>
          <w:w w:val="110"/>
          <w:sz w:val="24"/>
        </w:rPr>
        <w:t>第 </w:t>
      </w:r>
      <w:r>
        <w:rPr>
          <w:rFonts w:ascii="Times New Roman" w:eastAsia="Times New Roman"/>
          <w:w w:val="110"/>
          <w:sz w:val="17"/>
        </w:rPr>
        <w:t>684</w:t>
      </w:r>
      <w:r>
        <w:rPr>
          <w:rFonts w:ascii="Times New Roman" w:eastAsia="Times New Roman"/>
          <w:spacing w:val="22"/>
          <w:w w:val="110"/>
          <w:sz w:val="17"/>
        </w:rPr>
        <w:t> </w:t>
      </w:r>
      <w:r>
        <w:rPr>
          <w:w w:val="110"/>
          <w:sz w:val="22"/>
        </w:rPr>
        <w:t>號</w:t>
      </w:r>
      <w:r>
        <w:rPr>
          <w:w w:val="110"/>
          <w:sz w:val="24"/>
        </w:rPr>
        <w:t>解釋，將</w:t>
      </w:r>
    </w:p>
    <w:p>
      <w:pPr>
        <w:spacing w:line="276" w:lineRule="auto" w:before="47"/>
        <w:ind w:left="169" w:right="234" w:firstLine="0"/>
        <w:jc w:val="both"/>
        <w:rPr>
          <w:rFonts w:ascii="Times New Roman" w:eastAsia="Times New Roman"/>
          <w:sz w:val="17"/>
        </w:rPr>
      </w:pPr>
      <w:r>
        <w:rPr/>
        <w:pict>
          <v:shape style="position:absolute;margin-left:299.469910pt;margin-top:109.252792pt;width:8.2pt;height:5.6pt;mso-position-horizontal-relative:page;mso-position-vertical-relative:paragraph;z-index:-19653632"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31</w:t>
                  </w:r>
                </w:p>
              </w:txbxContent>
            </v:textbox>
            <w10:wrap type="none"/>
          </v:shape>
        </w:pict>
      </w:r>
      <w:r>
        <w:rPr>
          <w:w w:val="105"/>
          <w:sz w:val="24"/>
        </w:rPr>
        <w:t>釋</w:t>
      </w:r>
      <w:r>
        <w:rPr>
          <w:w w:val="105"/>
          <w:sz w:val="22"/>
        </w:rPr>
        <w:t>字</w:t>
      </w:r>
      <w:r>
        <w:rPr>
          <w:spacing w:val="2"/>
          <w:w w:val="105"/>
          <w:sz w:val="24"/>
        </w:rPr>
        <w:t>第 </w:t>
      </w:r>
      <w:r>
        <w:rPr>
          <w:rFonts w:ascii="Times New Roman" w:eastAsia="Times New Roman"/>
          <w:w w:val="125"/>
          <w:sz w:val="17"/>
        </w:rPr>
        <w:t>382</w:t>
      </w:r>
      <w:r>
        <w:rPr>
          <w:rFonts w:ascii="Times New Roman" w:eastAsia="Times New Roman"/>
          <w:spacing w:val="28"/>
          <w:w w:val="125"/>
          <w:sz w:val="17"/>
        </w:rPr>
        <w:t> </w:t>
      </w:r>
      <w:r>
        <w:rPr>
          <w:w w:val="105"/>
          <w:sz w:val="22"/>
        </w:rPr>
        <w:t>號</w:t>
      </w:r>
      <w:r>
        <w:rPr>
          <w:w w:val="105"/>
          <w:sz w:val="24"/>
        </w:rPr>
        <w:t>解釋</w:t>
      </w:r>
      <w:r>
        <w:rPr>
          <w:w w:val="105"/>
          <w:sz w:val="22"/>
        </w:rPr>
        <w:t>限</w:t>
      </w:r>
      <w:r>
        <w:rPr>
          <w:w w:val="105"/>
          <w:sz w:val="24"/>
        </w:rPr>
        <w:t>於「</w:t>
      </w:r>
      <w:r>
        <w:rPr>
          <w:w w:val="105"/>
          <w:sz w:val="22"/>
        </w:rPr>
        <w:t>退</w:t>
      </w:r>
      <w:r>
        <w:rPr>
          <w:w w:val="105"/>
          <w:sz w:val="24"/>
        </w:rPr>
        <w:t>學或</w:t>
      </w:r>
      <w:r>
        <w:rPr>
          <w:w w:val="105"/>
          <w:sz w:val="22"/>
        </w:rPr>
        <w:t>類</w:t>
      </w:r>
      <w:r>
        <w:rPr>
          <w:w w:val="105"/>
          <w:sz w:val="24"/>
        </w:rPr>
        <w:t>此處分」之</w:t>
      </w:r>
      <w:r>
        <w:rPr>
          <w:w w:val="105"/>
          <w:sz w:val="22"/>
        </w:rPr>
        <w:t>足</w:t>
      </w:r>
      <w:r>
        <w:rPr>
          <w:w w:val="105"/>
          <w:sz w:val="24"/>
        </w:rPr>
        <w:t>以</w:t>
      </w:r>
      <w:r>
        <w:rPr>
          <w:w w:val="105"/>
          <w:sz w:val="22"/>
        </w:rPr>
        <w:t>改變</w:t>
      </w:r>
      <w:r>
        <w:rPr>
          <w:w w:val="105"/>
          <w:sz w:val="24"/>
        </w:rPr>
        <w:t>學</w:t>
      </w:r>
      <w:r>
        <w:rPr>
          <w:w w:val="105"/>
          <w:sz w:val="22"/>
        </w:rPr>
        <w:t>生身</w:t>
      </w:r>
      <w:r>
        <w:rPr>
          <w:w w:val="105"/>
          <w:sz w:val="24"/>
        </w:rPr>
        <w:t>分或對學</w:t>
      </w:r>
      <w:r>
        <w:rPr>
          <w:w w:val="105"/>
          <w:sz w:val="22"/>
        </w:rPr>
        <w:t>生</w:t>
      </w:r>
      <w:r>
        <w:rPr>
          <w:w w:val="105"/>
          <w:sz w:val="24"/>
        </w:rPr>
        <w:t>受教</w:t>
      </w:r>
      <w:r>
        <w:rPr>
          <w:w w:val="105"/>
          <w:sz w:val="22"/>
        </w:rPr>
        <w:t>育</w:t>
      </w:r>
      <w:r>
        <w:rPr>
          <w:w w:val="105"/>
          <w:sz w:val="24"/>
        </w:rPr>
        <w:t>權有重大</w:t>
      </w:r>
      <w:r>
        <w:rPr>
          <w:w w:val="105"/>
          <w:sz w:val="22"/>
        </w:rPr>
        <w:t>影響</w:t>
      </w:r>
      <w:r>
        <w:rPr>
          <w:w w:val="105"/>
          <w:sz w:val="24"/>
        </w:rPr>
        <w:t>之處分始得</w:t>
      </w:r>
      <w:r>
        <w:rPr>
          <w:w w:val="105"/>
          <w:sz w:val="22"/>
        </w:rPr>
        <w:t>提</w:t>
      </w:r>
      <w:r>
        <w:rPr>
          <w:w w:val="105"/>
          <w:sz w:val="24"/>
        </w:rPr>
        <w:t>起行政</w:t>
      </w:r>
      <w:r>
        <w:rPr>
          <w:w w:val="105"/>
          <w:sz w:val="22"/>
        </w:rPr>
        <w:t>爭訟</w:t>
      </w:r>
      <w:r>
        <w:rPr>
          <w:w w:val="105"/>
          <w:sz w:val="24"/>
        </w:rPr>
        <w:t>之</w:t>
      </w:r>
      <w:r>
        <w:rPr>
          <w:w w:val="105"/>
          <w:sz w:val="22"/>
        </w:rPr>
        <w:t>限制</w:t>
      </w:r>
      <w:r>
        <w:rPr>
          <w:w w:val="105"/>
          <w:sz w:val="24"/>
        </w:rPr>
        <w:t>予以</w:t>
      </w:r>
      <w:r>
        <w:rPr>
          <w:w w:val="105"/>
          <w:sz w:val="22"/>
        </w:rPr>
        <w:t>變更</w:t>
      </w:r>
      <w:r>
        <w:rPr>
          <w:w w:val="105"/>
          <w:sz w:val="24"/>
        </w:rPr>
        <w:t>，認為</w:t>
      </w:r>
      <w:r>
        <w:rPr>
          <w:w w:val="105"/>
          <w:sz w:val="22"/>
        </w:rPr>
        <w:t>只</w:t>
      </w:r>
      <w:r>
        <w:rPr>
          <w:w w:val="105"/>
          <w:sz w:val="24"/>
        </w:rPr>
        <w:t>要</w:t>
      </w:r>
      <w:r>
        <w:rPr>
          <w:w w:val="105"/>
          <w:sz w:val="22"/>
        </w:rPr>
        <w:t>侵害</w:t>
      </w:r>
      <w:r>
        <w:rPr>
          <w:w w:val="105"/>
          <w:sz w:val="24"/>
        </w:rPr>
        <w:t>大學</w:t>
      </w:r>
      <w:r>
        <w:rPr>
          <w:w w:val="105"/>
          <w:sz w:val="22"/>
        </w:rPr>
        <w:t>生</w:t>
      </w:r>
      <w:r>
        <w:rPr>
          <w:w w:val="105"/>
          <w:sz w:val="24"/>
        </w:rPr>
        <w:t>之</w:t>
      </w:r>
      <w:r>
        <w:rPr>
          <w:w w:val="105"/>
          <w:sz w:val="22"/>
        </w:rPr>
        <w:t>基</w:t>
      </w:r>
      <w:r>
        <w:rPr>
          <w:w w:val="105"/>
          <w:sz w:val="24"/>
        </w:rPr>
        <w:t>本權</w:t>
      </w:r>
      <w:r>
        <w:rPr>
          <w:w w:val="105"/>
          <w:sz w:val="22"/>
        </w:rPr>
        <w:t>利</w:t>
      </w:r>
      <w:r>
        <w:rPr>
          <w:w w:val="105"/>
          <w:sz w:val="24"/>
        </w:rPr>
        <w:t>，</w:t>
      </w:r>
      <w:r>
        <w:rPr>
          <w:spacing w:val="1"/>
          <w:w w:val="105"/>
          <w:sz w:val="24"/>
        </w:rPr>
        <w:t> </w:t>
      </w:r>
      <w:r>
        <w:rPr>
          <w:w w:val="105"/>
          <w:sz w:val="24"/>
        </w:rPr>
        <w:t>即</w:t>
      </w:r>
      <w:r>
        <w:rPr>
          <w:w w:val="105"/>
          <w:sz w:val="22"/>
        </w:rPr>
        <w:t>可提</w:t>
      </w:r>
      <w:r>
        <w:rPr>
          <w:w w:val="105"/>
          <w:sz w:val="24"/>
        </w:rPr>
        <w:t>起行政</w:t>
      </w:r>
      <w:r>
        <w:rPr>
          <w:w w:val="105"/>
          <w:sz w:val="22"/>
        </w:rPr>
        <w:t>爭訟</w:t>
      </w:r>
      <w:r>
        <w:rPr>
          <w:w w:val="105"/>
          <w:sz w:val="24"/>
        </w:rPr>
        <w:t>，</w:t>
      </w:r>
      <w:r>
        <w:rPr>
          <w:w w:val="105"/>
          <w:sz w:val="22"/>
        </w:rPr>
        <w:t>而</w:t>
      </w:r>
      <w:r>
        <w:rPr>
          <w:w w:val="105"/>
          <w:sz w:val="24"/>
        </w:rPr>
        <w:t>「</w:t>
      </w:r>
      <w:r>
        <w:rPr>
          <w:w w:val="105"/>
          <w:sz w:val="22"/>
        </w:rPr>
        <w:t>無特別限制</w:t>
      </w:r>
      <w:r>
        <w:rPr>
          <w:w w:val="105"/>
          <w:sz w:val="24"/>
        </w:rPr>
        <w:t>之</w:t>
      </w:r>
      <w:r>
        <w:rPr>
          <w:w w:val="105"/>
          <w:sz w:val="22"/>
        </w:rPr>
        <w:t>必</w:t>
      </w:r>
      <w:r>
        <w:rPr>
          <w:spacing w:val="-34"/>
          <w:w w:val="105"/>
          <w:sz w:val="24"/>
        </w:rPr>
        <w:t>要」。此</w:t>
      </w:r>
      <w:r>
        <w:rPr>
          <w:w w:val="105"/>
          <w:sz w:val="22"/>
        </w:rPr>
        <w:t>舉乃</w:t>
      </w:r>
      <w:r>
        <w:rPr>
          <w:w w:val="105"/>
          <w:sz w:val="24"/>
        </w:rPr>
        <w:t>為大學</w:t>
      </w:r>
      <w:r>
        <w:rPr>
          <w:w w:val="105"/>
          <w:sz w:val="22"/>
        </w:rPr>
        <w:t>生</w:t>
      </w:r>
      <w:r>
        <w:rPr>
          <w:w w:val="105"/>
          <w:sz w:val="24"/>
        </w:rPr>
        <w:t>的權</w:t>
      </w:r>
      <w:r>
        <w:rPr>
          <w:w w:val="105"/>
          <w:sz w:val="22"/>
        </w:rPr>
        <w:t>利保</w:t>
      </w:r>
      <w:r>
        <w:rPr>
          <w:w w:val="105"/>
          <w:sz w:val="24"/>
        </w:rPr>
        <w:t>護，</w:t>
      </w:r>
      <w:r>
        <w:rPr>
          <w:w w:val="105"/>
          <w:sz w:val="22"/>
        </w:rPr>
        <w:t>豎立</w:t>
      </w:r>
      <w:r>
        <w:rPr>
          <w:w w:val="105"/>
          <w:sz w:val="24"/>
        </w:rPr>
        <w:t>一個</w:t>
      </w:r>
      <w:r>
        <w:rPr>
          <w:w w:val="105"/>
          <w:sz w:val="22"/>
        </w:rPr>
        <w:t>新</w:t>
      </w:r>
      <w:r>
        <w:rPr>
          <w:w w:val="105"/>
          <w:sz w:val="24"/>
        </w:rPr>
        <w:t>的</w:t>
      </w:r>
      <w:r>
        <w:rPr>
          <w:w w:val="105"/>
          <w:sz w:val="22"/>
        </w:rPr>
        <w:t>里</w:t>
      </w:r>
      <w:r>
        <w:rPr>
          <w:w w:val="105"/>
          <w:sz w:val="24"/>
        </w:rPr>
        <w:t>程</w:t>
      </w:r>
      <w:r>
        <w:rPr>
          <w:w w:val="105"/>
          <w:sz w:val="22"/>
        </w:rPr>
        <w:t>碑</w:t>
      </w:r>
      <w:r>
        <w:rPr>
          <w:w w:val="105"/>
          <w:sz w:val="24"/>
        </w:rPr>
        <w:t>。釋</w:t>
      </w:r>
      <w:r>
        <w:rPr>
          <w:w w:val="105"/>
          <w:sz w:val="22"/>
        </w:rPr>
        <w:t>字</w:t>
      </w:r>
      <w:r>
        <w:rPr>
          <w:spacing w:val="11"/>
          <w:w w:val="105"/>
          <w:sz w:val="24"/>
        </w:rPr>
        <w:t>第 </w:t>
      </w:r>
      <w:r>
        <w:rPr>
          <w:rFonts w:ascii="Times New Roman" w:eastAsia="Times New Roman"/>
          <w:w w:val="125"/>
          <w:sz w:val="17"/>
        </w:rPr>
        <w:t>684</w:t>
      </w:r>
      <w:r>
        <w:rPr>
          <w:rFonts w:ascii="Times New Roman" w:eastAsia="Times New Roman"/>
          <w:spacing w:val="42"/>
          <w:w w:val="125"/>
          <w:sz w:val="17"/>
        </w:rPr>
        <w:t> </w:t>
      </w:r>
      <w:r>
        <w:rPr>
          <w:w w:val="105"/>
          <w:sz w:val="22"/>
        </w:rPr>
        <w:t>號</w:t>
      </w:r>
      <w:r>
        <w:rPr>
          <w:w w:val="105"/>
          <w:sz w:val="24"/>
        </w:rPr>
        <w:t>解釋</w:t>
      </w:r>
      <w:r>
        <w:rPr>
          <w:w w:val="105"/>
          <w:sz w:val="22"/>
        </w:rPr>
        <w:t>改變</w:t>
      </w:r>
      <w:r>
        <w:rPr>
          <w:w w:val="105"/>
          <w:sz w:val="24"/>
        </w:rPr>
        <w:t>了</w:t>
      </w:r>
      <w:r>
        <w:rPr>
          <w:w w:val="105"/>
          <w:sz w:val="22"/>
        </w:rPr>
        <w:t>向</w:t>
      </w:r>
      <w:r>
        <w:rPr>
          <w:w w:val="105"/>
          <w:sz w:val="24"/>
        </w:rPr>
        <w:t>來的重大</w:t>
      </w:r>
      <w:r>
        <w:rPr>
          <w:w w:val="105"/>
          <w:sz w:val="22"/>
        </w:rPr>
        <w:t>影響標準</w:t>
      </w:r>
      <w:r>
        <w:rPr>
          <w:w w:val="105"/>
          <w:sz w:val="24"/>
        </w:rPr>
        <w:t>，</w:t>
      </w:r>
      <w:r>
        <w:rPr>
          <w:w w:val="105"/>
          <w:sz w:val="22"/>
        </w:rPr>
        <w:t>強調</w:t>
      </w:r>
      <w:r>
        <w:rPr>
          <w:w w:val="105"/>
          <w:sz w:val="24"/>
        </w:rPr>
        <w:t>「有權</w:t>
      </w:r>
      <w:r>
        <w:rPr>
          <w:w w:val="105"/>
          <w:sz w:val="22"/>
        </w:rPr>
        <w:t>利</w:t>
      </w:r>
      <w:r>
        <w:rPr>
          <w:w w:val="105"/>
          <w:sz w:val="24"/>
        </w:rPr>
        <w:t>即有</w:t>
      </w:r>
      <w:r>
        <w:rPr>
          <w:w w:val="105"/>
          <w:sz w:val="22"/>
        </w:rPr>
        <w:t>救濟</w:t>
      </w:r>
      <w:r>
        <w:rPr>
          <w:spacing w:val="-62"/>
          <w:w w:val="105"/>
          <w:sz w:val="24"/>
        </w:rPr>
        <w:t>」，</w:t>
      </w:r>
      <w:r>
        <w:rPr>
          <w:spacing w:val="-124"/>
          <w:w w:val="105"/>
          <w:sz w:val="24"/>
        </w:rPr>
        <w:t> </w:t>
      </w:r>
      <w:r>
        <w:rPr>
          <w:w w:val="105"/>
          <w:sz w:val="24"/>
        </w:rPr>
        <w:t>學</w:t>
      </w:r>
      <w:r>
        <w:rPr>
          <w:w w:val="105"/>
          <w:sz w:val="22"/>
        </w:rPr>
        <w:t>者</w:t>
      </w:r>
      <w:r>
        <w:rPr>
          <w:w w:val="105"/>
          <w:sz w:val="24"/>
        </w:rPr>
        <w:t>有認為此</w:t>
      </w:r>
      <w:r>
        <w:rPr>
          <w:w w:val="105"/>
          <w:sz w:val="22"/>
        </w:rPr>
        <w:t>標準</w:t>
      </w:r>
      <w:r>
        <w:rPr>
          <w:w w:val="105"/>
          <w:sz w:val="24"/>
        </w:rPr>
        <w:t>應適用於人事行政</w:t>
      </w:r>
      <w:r>
        <w:rPr>
          <w:spacing w:val="11"/>
          <w:w w:val="105"/>
          <w:sz w:val="22"/>
        </w:rPr>
        <w:t>領域者 </w:t>
      </w:r>
      <w:r>
        <w:rPr>
          <w:w w:val="105"/>
          <w:sz w:val="24"/>
        </w:rPr>
        <w:t>。</w:t>
      </w:r>
      <w:r>
        <w:rPr>
          <w:rFonts w:ascii="Times New Roman" w:eastAsia="Times New Roman"/>
          <w:w w:val="144"/>
          <w:sz w:val="17"/>
        </w:rPr>
        <w:t> </w:t>
      </w:r>
    </w:p>
    <w:p>
      <w:pPr>
        <w:spacing w:before="143"/>
        <w:ind w:left="662" w:right="0" w:firstLine="0"/>
        <w:jc w:val="both"/>
        <w:rPr>
          <w:sz w:val="24"/>
        </w:rPr>
      </w:pPr>
      <w:r>
        <w:rPr>
          <w:w w:val="105"/>
          <w:sz w:val="24"/>
        </w:rPr>
        <w:t>釋</w:t>
      </w:r>
      <w:r>
        <w:rPr>
          <w:w w:val="105"/>
          <w:sz w:val="22"/>
        </w:rPr>
        <w:t>字</w:t>
      </w:r>
      <w:r>
        <w:rPr>
          <w:spacing w:val="-4"/>
          <w:w w:val="105"/>
          <w:sz w:val="24"/>
        </w:rPr>
        <w:t>第 </w:t>
      </w:r>
      <w:r>
        <w:rPr>
          <w:rFonts w:ascii="Times New Roman" w:eastAsia="Times New Roman"/>
          <w:w w:val="105"/>
          <w:sz w:val="17"/>
        </w:rPr>
        <w:t>684</w:t>
      </w:r>
      <w:r>
        <w:rPr>
          <w:rFonts w:ascii="Times New Roman" w:eastAsia="Times New Roman"/>
          <w:spacing w:val="33"/>
          <w:w w:val="105"/>
          <w:sz w:val="17"/>
        </w:rPr>
        <w:t> </w:t>
      </w:r>
      <w:r>
        <w:rPr>
          <w:w w:val="105"/>
          <w:sz w:val="22"/>
        </w:rPr>
        <w:t>號</w:t>
      </w:r>
      <w:r>
        <w:rPr>
          <w:w w:val="105"/>
          <w:sz w:val="24"/>
        </w:rPr>
        <w:t>解釋是否</w:t>
      </w:r>
      <w:r>
        <w:rPr>
          <w:w w:val="105"/>
          <w:sz w:val="22"/>
        </w:rPr>
        <w:t>可</w:t>
      </w:r>
      <w:r>
        <w:rPr>
          <w:w w:val="105"/>
          <w:sz w:val="24"/>
        </w:rPr>
        <w:t>應用於人事行政</w:t>
      </w:r>
      <w:r>
        <w:rPr>
          <w:w w:val="105"/>
          <w:sz w:val="22"/>
        </w:rPr>
        <w:t>領域</w:t>
      </w:r>
      <w:r>
        <w:rPr>
          <w:w w:val="105"/>
          <w:sz w:val="24"/>
        </w:rPr>
        <w:t>，是否</w:t>
      </w:r>
    </w:p>
    <w:p>
      <w:pPr>
        <w:pStyle w:val="BodyText"/>
        <w:spacing w:before="8"/>
        <w:rPr>
          <w:sz w:val="16"/>
        </w:rPr>
      </w:pPr>
      <w:r>
        <w:rPr/>
        <w:pict>
          <v:rect style="position:absolute;margin-left:65.469894pt;margin-top:12.645146pt;width:110.88pt;height:.42001pt;mso-position-horizontal-relative:page;mso-position-vertical-relative:paragraph;z-index:-15700992;mso-wrap-distance-left:0;mso-wrap-distance-right:0" filled="true" fillcolor="#000000" stroked="false">
            <v:fill type="solid"/>
            <w10:wrap type="topAndBottom"/>
          </v:rect>
        </w:pict>
      </w:r>
    </w:p>
    <w:p>
      <w:pPr>
        <w:pStyle w:val="BodyText"/>
        <w:spacing w:before="5"/>
        <w:rPr>
          <w:sz w:val="5"/>
        </w:rPr>
      </w:pPr>
    </w:p>
    <w:p>
      <w:pPr>
        <w:spacing w:after="0"/>
        <w:rPr>
          <w:sz w:val="5"/>
        </w:rPr>
        <w:sectPr>
          <w:pgSz w:w="8390" w:h="11860"/>
          <w:pgMar w:top="1100" w:bottom="280" w:left="1140" w:right="560"/>
        </w:sectPr>
      </w:pPr>
    </w:p>
    <w:p>
      <w:pPr>
        <w:spacing w:line="268" w:lineRule="auto" w:before="9"/>
        <w:ind w:left="369" w:right="306" w:hanging="100"/>
        <w:jc w:val="left"/>
        <w:rPr>
          <w:rFonts w:ascii="Times New Roman" w:eastAsia="Times New Roman"/>
          <w:sz w:val="10"/>
        </w:rPr>
      </w:pPr>
      <w:r>
        <w:rPr/>
        <w:pict>
          <v:shape style="position:absolute;margin-left:65.469894pt;margin-top:.596156pt;width:5.05pt;height:3.45pt;mso-position-horizontal-relative:page;mso-position-vertical-relative:paragraph;z-index:1575731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31</w:t>
                  </w:r>
                </w:p>
              </w:txbxContent>
            </v:textbox>
            <w10:wrap type="none"/>
          </v:shape>
        </w:pict>
      </w:r>
      <w:r>
        <w:rPr/>
        <w:pict>
          <v:shape style="position:absolute;margin-left:167.769836pt;margin-top:4.987586pt;width:15.4pt;height:.3pt;mso-position-horizontal-relative:page;mso-position-vertical-relative:paragraph;z-index:15757824" type="#_x0000_t202" filled="false" stroked="false">
            <v:textbox inset="0,0,0,0">
              <w:txbxContent>
                <w:p>
                  <w:pPr>
                    <w:pStyle w:val="BodyText"/>
                    <w:spacing w:line="43" w:lineRule="exact"/>
                    <w:rPr>
                      <w:sz w:val="2"/>
                    </w:rPr>
                  </w:pPr>
                  <w:r>
                    <w:rPr>
                      <w:w w:val="600"/>
                      <w:sz w:val="2"/>
                    </w:rPr>
                    <w:t>－</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10"/>
          <w:sz w:val="14"/>
        </w:rPr>
        <w:t>參李惠宗，校園將永無寧日</w:t>
      </w:r>
      <w:r>
        <w:rPr>
          <w:spacing w:val="-16"/>
          <w:w w:val="115"/>
          <w:sz w:val="14"/>
        </w:rPr>
        <w:t>年 </w:t>
      </w:r>
      <w:r>
        <w:rPr>
          <w:rFonts w:ascii="Times New Roman" w:eastAsia="Times New Roman"/>
          <w:w w:val="115"/>
          <w:sz w:val="10"/>
        </w:rPr>
        <w:t>4</w:t>
      </w:r>
      <w:r>
        <w:rPr>
          <w:rFonts w:ascii="Times New Roman" w:eastAsia="Times New Roman"/>
          <w:spacing w:val="19"/>
          <w:w w:val="115"/>
          <w:sz w:val="10"/>
        </w:rPr>
        <w:t> </w:t>
      </w:r>
      <w:r>
        <w:rPr>
          <w:w w:val="115"/>
          <w:sz w:val="14"/>
        </w:rPr>
        <w:t>月，</w:t>
      </w:r>
      <w:r>
        <w:rPr>
          <w:rFonts w:ascii="Times New Roman" w:eastAsia="Times New Roman"/>
          <w:w w:val="115"/>
          <w:sz w:val="10"/>
        </w:rPr>
        <w:t>128</w:t>
      </w:r>
      <w:r>
        <w:rPr>
          <w:rFonts w:ascii="Times New Roman" w:eastAsia="Times New Roman"/>
          <w:spacing w:val="18"/>
          <w:w w:val="115"/>
          <w:sz w:val="10"/>
        </w:rPr>
        <w:t> </w:t>
      </w:r>
      <w:r>
        <w:rPr>
          <w:w w:val="115"/>
          <w:sz w:val="14"/>
        </w:rPr>
        <w:t>頁。</w:t>
      </w:r>
      <w:r>
        <w:rPr>
          <w:rFonts w:ascii="Times New Roman" w:eastAsia="Times New Roman"/>
          <w:w w:val="153"/>
          <w:sz w:val="10"/>
        </w:rPr>
        <w:t> </w:t>
      </w:r>
    </w:p>
    <w:p>
      <w:pPr>
        <w:spacing w:before="9"/>
        <w:ind w:left="-35" w:right="0" w:firstLine="0"/>
        <w:jc w:val="left"/>
        <w:rPr>
          <w:rFonts w:ascii="Times New Roman" w:eastAsia="Times New Roman"/>
          <w:sz w:val="10"/>
        </w:rPr>
      </w:pPr>
      <w:r>
        <w:rPr/>
        <w:br w:type="column"/>
      </w:r>
      <w:r>
        <w:rPr>
          <w:spacing w:val="2"/>
          <w:w w:val="110"/>
          <w:sz w:val="14"/>
        </w:rPr>
        <w:t>釋字第六八四號解釋評析，月旦法學雜誌第 </w:t>
      </w:r>
      <w:r>
        <w:rPr>
          <w:rFonts w:ascii="Times New Roman" w:eastAsia="Times New Roman"/>
          <w:w w:val="110"/>
          <w:sz w:val="10"/>
        </w:rPr>
        <w:t>191</w:t>
      </w:r>
      <w:r>
        <w:rPr>
          <w:rFonts w:ascii="Times New Roman" w:eastAsia="Times New Roman"/>
          <w:spacing w:val="2"/>
          <w:w w:val="110"/>
          <w:sz w:val="10"/>
        </w:rPr>
        <w:t>    </w:t>
      </w:r>
      <w:r>
        <w:rPr>
          <w:w w:val="110"/>
          <w:sz w:val="14"/>
        </w:rPr>
        <w:t>期，</w:t>
      </w:r>
      <w:r>
        <w:rPr>
          <w:rFonts w:ascii="Times New Roman" w:eastAsia="Times New Roman"/>
          <w:w w:val="110"/>
          <w:sz w:val="10"/>
        </w:rPr>
        <w:t>2011</w:t>
      </w:r>
    </w:p>
    <w:p>
      <w:pPr>
        <w:spacing w:after="0"/>
        <w:jc w:val="left"/>
        <w:rPr>
          <w:rFonts w:ascii="Times New Roman" w:eastAsia="Times New Roman"/>
          <w:sz w:val="10"/>
        </w:rPr>
        <w:sectPr>
          <w:type w:val="continuous"/>
          <w:pgSz w:w="8390" w:h="11860"/>
          <w:pgMar w:top="1100" w:bottom="280" w:left="1140" w:right="560"/>
          <w:cols w:num="2" w:equalWidth="0">
            <w:col w:w="2523" w:space="40"/>
            <w:col w:w="4127"/>
          </w:cols>
        </w:sectPr>
      </w:pPr>
    </w:p>
    <w:p>
      <w:pPr>
        <w:pStyle w:val="BodyText"/>
        <w:spacing w:before="6"/>
        <w:rPr>
          <w:rFonts w:ascii="Times New Roman"/>
          <w:sz w:val="25"/>
        </w:rPr>
      </w:pPr>
    </w:p>
    <w:p>
      <w:pPr>
        <w:pStyle w:val="BodyText"/>
        <w:spacing w:before="6"/>
        <w:rPr>
          <w:rFonts w:ascii="Times New Roman"/>
          <w:sz w:val="9"/>
        </w:rPr>
      </w:pPr>
    </w:p>
    <w:p>
      <w:pPr>
        <w:spacing w:before="0"/>
        <w:ind w:left="1033" w:right="1100" w:firstLine="0"/>
        <w:jc w:val="center"/>
        <w:rPr>
          <w:rFonts w:ascii="Times New Roman"/>
          <w:sz w:val="15"/>
        </w:rPr>
      </w:pPr>
      <w:r>
        <w:rPr>
          <w:rFonts w:ascii="Times New Roman"/>
          <w:w w:val="150"/>
          <w:sz w:val="13"/>
        </w:rPr>
        <w:t>92</w:t>
      </w:r>
      <w:r>
        <w:rPr>
          <w:rFonts w:ascii="Times New Roman"/>
          <w:w w:val="102"/>
          <w:sz w:val="15"/>
        </w:rPr>
        <w:t> </w:t>
      </w:r>
    </w:p>
    <w:p>
      <w:pPr>
        <w:spacing w:after="0"/>
        <w:jc w:val="center"/>
        <w:rPr>
          <w:rFonts w:ascii="Times New Roman"/>
          <w:sz w:val="15"/>
        </w:rPr>
        <w:sectPr>
          <w:type w:val="continuous"/>
          <w:pgSz w:w="8390" w:h="11860"/>
          <w:pgMar w:top="1100" w:bottom="280" w:left="1140" w:right="560"/>
        </w:sectPr>
      </w:pPr>
    </w:p>
    <w:p>
      <w:pPr>
        <w:pStyle w:val="BodyText"/>
        <w:spacing w:before="1"/>
        <w:rPr>
          <w:rFonts w:ascii="Times New Roman"/>
          <w:sz w:val="9"/>
        </w:rPr>
      </w:pPr>
    </w:p>
    <w:p>
      <w:pPr>
        <w:spacing w:line="288" w:lineRule="auto" w:before="59"/>
        <w:ind w:left="169" w:right="273" w:firstLine="0"/>
        <w:jc w:val="both"/>
        <w:rPr>
          <w:rFonts w:ascii="Times New Roman" w:eastAsia="Times New Roman"/>
          <w:sz w:val="17"/>
        </w:rPr>
      </w:pPr>
      <w:r>
        <w:rPr>
          <w:w w:val="110"/>
          <w:sz w:val="23"/>
        </w:rPr>
        <w:t>得</w:t>
      </w:r>
      <w:r>
        <w:rPr>
          <w:w w:val="110"/>
          <w:sz w:val="22"/>
        </w:rPr>
        <w:t>藉</w:t>
      </w:r>
      <w:r>
        <w:rPr>
          <w:w w:val="110"/>
          <w:sz w:val="23"/>
        </w:rPr>
        <w:t>此</w:t>
      </w:r>
      <w:r>
        <w:rPr>
          <w:w w:val="110"/>
          <w:sz w:val="22"/>
        </w:rPr>
        <w:t>改變</w:t>
      </w:r>
      <w:r>
        <w:rPr>
          <w:w w:val="110"/>
          <w:sz w:val="23"/>
        </w:rPr>
        <w:t>復</w:t>
      </w:r>
      <w:r>
        <w:rPr>
          <w:w w:val="110"/>
          <w:sz w:val="22"/>
        </w:rPr>
        <w:t>審標</w:t>
      </w:r>
      <w:r>
        <w:rPr>
          <w:w w:val="110"/>
          <w:sz w:val="23"/>
        </w:rPr>
        <w:t>的之</w:t>
      </w:r>
      <w:r>
        <w:rPr>
          <w:w w:val="110"/>
          <w:sz w:val="22"/>
        </w:rPr>
        <w:t>範圍</w:t>
      </w:r>
      <w:r>
        <w:rPr>
          <w:w w:val="110"/>
          <w:sz w:val="23"/>
        </w:rPr>
        <w:t>，本</w:t>
      </w:r>
      <w:r>
        <w:rPr>
          <w:w w:val="110"/>
          <w:sz w:val="22"/>
        </w:rPr>
        <w:t>文擬</w:t>
      </w:r>
      <w:r>
        <w:rPr>
          <w:w w:val="110"/>
          <w:sz w:val="23"/>
        </w:rPr>
        <w:t>以公務員關係</w:t>
      </w:r>
      <w:r>
        <w:rPr>
          <w:w w:val="110"/>
          <w:sz w:val="22"/>
        </w:rPr>
        <w:t>從特別</w:t>
      </w:r>
      <w:r>
        <w:rPr>
          <w:w w:val="105"/>
          <w:sz w:val="23"/>
        </w:rPr>
        <w:t>權力關係</w:t>
      </w:r>
      <w:r>
        <w:rPr>
          <w:w w:val="105"/>
          <w:sz w:val="22"/>
        </w:rPr>
        <w:t>到</w:t>
      </w:r>
      <w:r>
        <w:rPr>
          <w:w w:val="105"/>
          <w:sz w:val="23"/>
        </w:rPr>
        <w:t>公法上</w:t>
      </w:r>
      <w:r>
        <w:rPr>
          <w:w w:val="105"/>
          <w:sz w:val="22"/>
        </w:rPr>
        <w:t>職</w:t>
      </w:r>
      <w:r>
        <w:rPr>
          <w:w w:val="105"/>
          <w:sz w:val="23"/>
        </w:rPr>
        <w:t>務關係的</w:t>
      </w:r>
      <w:r>
        <w:rPr>
          <w:w w:val="105"/>
          <w:sz w:val="22"/>
        </w:rPr>
        <w:t>演變</w:t>
      </w:r>
      <w:r>
        <w:rPr>
          <w:w w:val="105"/>
          <w:sz w:val="23"/>
        </w:rPr>
        <w:t>為出發點，</w:t>
      </w:r>
      <w:r>
        <w:rPr>
          <w:w w:val="105"/>
          <w:sz w:val="22"/>
        </w:rPr>
        <w:t>探</w:t>
      </w:r>
      <w:r>
        <w:rPr>
          <w:w w:val="105"/>
          <w:sz w:val="23"/>
        </w:rPr>
        <w:t>討釋</w:t>
      </w:r>
      <w:r>
        <w:rPr>
          <w:w w:val="105"/>
          <w:sz w:val="22"/>
        </w:rPr>
        <w:t>字</w:t>
      </w:r>
      <w:r>
        <w:rPr>
          <w:w w:val="105"/>
          <w:sz w:val="23"/>
        </w:rPr>
        <w:t>第</w:t>
      </w:r>
      <w:r>
        <w:rPr>
          <w:rFonts w:ascii="Times New Roman" w:eastAsia="Times New Roman"/>
          <w:spacing w:val="-2"/>
          <w:w w:val="125"/>
          <w:sz w:val="17"/>
        </w:rPr>
        <w:t>684</w:t>
      </w:r>
      <w:r>
        <w:rPr>
          <w:rFonts w:ascii="Times New Roman" w:eastAsia="Times New Roman"/>
          <w:spacing w:val="-11"/>
          <w:w w:val="125"/>
          <w:sz w:val="17"/>
        </w:rPr>
        <w:t> </w:t>
      </w:r>
      <w:r>
        <w:rPr>
          <w:spacing w:val="-2"/>
          <w:w w:val="110"/>
          <w:sz w:val="22"/>
        </w:rPr>
        <w:t>號</w:t>
      </w:r>
      <w:r>
        <w:rPr>
          <w:spacing w:val="-1"/>
          <w:w w:val="110"/>
          <w:sz w:val="23"/>
        </w:rPr>
        <w:t>解釋對人事行政</w:t>
      </w:r>
      <w:r>
        <w:rPr>
          <w:spacing w:val="-1"/>
          <w:w w:val="110"/>
          <w:sz w:val="22"/>
        </w:rPr>
        <w:t>領域</w:t>
      </w:r>
      <w:r>
        <w:rPr>
          <w:spacing w:val="-1"/>
          <w:w w:val="110"/>
          <w:sz w:val="23"/>
        </w:rPr>
        <w:t>是否有所</w:t>
      </w:r>
      <w:r>
        <w:rPr>
          <w:spacing w:val="-1"/>
          <w:w w:val="110"/>
          <w:sz w:val="22"/>
        </w:rPr>
        <w:t>啟</w:t>
      </w:r>
      <w:r>
        <w:rPr>
          <w:spacing w:val="-53"/>
          <w:w w:val="110"/>
          <w:sz w:val="23"/>
        </w:rPr>
        <w:t>發，</w:t>
      </w:r>
      <w:r>
        <w:rPr>
          <w:spacing w:val="-1"/>
          <w:w w:val="110"/>
          <w:sz w:val="22"/>
        </w:rPr>
        <w:t>進而</w:t>
      </w:r>
      <w:r>
        <w:rPr>
          <w:spacing w:val="-1"/>
          <w:w w:val="110"/>
          <w:sz w:val="23"/>
        </w:rPr>
        <w:t>回顧有關復</w:t>
      </w:r>
      <w:r>
        <w:rPr>
          <w:w w:val="110"/>
          <w:sz w:val="22"/>
        </w:rPr>
        <w:t>審標</w:t>
      </w:r>
      <w:r>
        <w:rPr>
          <w:w w:val="110"/>
          <w:sz w:val="23"/>
        </w:rPr>
        <w:t>的較</w:t>
      </w:r>
      <w:r>
        <w:rPr>
          <w:w w:val="110"/>
          <w:sz w:val="22"/>
        </w:rPr>
        <w:t>具爭</w:t>
      </w:r>
      <w:r>
        <w:rPr>
          <w:w w:val="110"/>
          <w:sz w:val="23"/>
        </w:rPr>
        <w:t>議之</w:t>
      </w:r>
      <w:r>
        <w:rPr>
          <w:w w:val="110"/>
          <w:sz w:val="22"/>
        </w:rPr>
        <w:t>案件類型</w:t>
      </w:r>
      <w:r>
        <w:rPr>
          <w:w w:val="110"/>
          <w:sz w:val="23"/>
        </w:rPr>
        <w:t>，最後</w:t>
      </w:r>
      <w:r>
        <w:rPr>
          <w:w w:val="110"/>
          <w:sz w:val="22"/>
        </w:rPr>
        <w:t>提</w:t>
      </w:r>
      <w:r>
        <w:rPr>
          <w:w w:val="110"/>
          <w:sz w:val="23"/>
        </w:rPr>
        <w:t>出</w:t>
      </w:r>
      <w:r>
        <w:rPr>
          <w:w w:val="110"/>
          <w:sz w:val="22"/>
        </w:rPr>
        <w:t>具體建</w:t>
      </w:r>
      <w:r>
        <w:rPr>
          <w:w w:val="110"/>
          <w:sz w:val="23"/>
        </w:rPr>
        <w:t>議。</w:t>
      </w:r>
      <w:r>
        <w:rPr>
          <w:rFonts w:ascii="Times New Roman" w:eastAsia="Times New Roman"/>
          <w:w w:val="144"/>
          <w:sz w:val="17"/>
        </w:rPr>
        <w:t> </w:t>
      </w:r>
    </w:p>
    <w:p>
      <w:pPr>
        <w:pStyle w:val="BodyText"/>
        <w:rPr>
          <w:rFonts w:ascii="Times New Roman"/>
          <w:sz w:val="20"/>
        </w:rPr>
      </w:pPr>
    </w:p>
    <w:p>
      <w:pPr>
        <w:pStyle w:val="BodyText"/>
        <w:spacing w:before="8"/>
        <w:rPr>
          <w:rFonts w:ascii="Times New Roman"/>
          <w:sz w:val="27"/>
        </w:rPr>
      </w:pPr>
    </w:p>
    <w:p>
      <w:pPr>
        <w:spacing w:before="65"/>
        <w:ind w:left="169" w:right="0" w:firstLine="0"/>
        <w:jc w:val="left"/>
        <w:rPr>
          <w:rFonts w:ascii="Times New Roman" w:eastAsia="Times New Roman"/>
          <w:sz w:val="24"/>
        </w:rPr>
      </w:pPr>
      <w:r>
        <w:rPr>
          <w:w w:val="110"/>
          <w:position w:val="1"/>
          <w:sz w:val="22"/>
        </w:rPr>
        <w:t>貳、公務員關係之演變</w:t>
      </w:r>
      <w:r>
        <w:rPr>
          <w:rFonts w:ascii="Times New Roman" w:eastAsia="Times New Roman"/>
          <w:w w:val="102"/>
          <w:sz w:val="24"/>
        </w:rPr>
        <w:t> </w:t>
      </w:r>
    </w:p>
    <w:p>
      <w:pPr>
        <w:pStyle w:val="BodyText"/>
        <w:rPr>
          <w:rFonts w:ascii="Times New Roman"/>
          <w:sz w:val="20"/>
        </w:rPr>
      </w:pPr>
    </w:p>
    <w:p>
      <w:pPr>
        <w:spacing w:line="288" w:lineRule="auto" w:before="0"/>
        <w:ind w:left="169" w:right="270" w:firstLine="493"/>
        <w:jc w:val="both"/>
        <w:rPr>
          <w:rFonts w:ascii="Times New Roman" w:eastAsia="Times New Roman"/>
          <w:sz w:val="17"/>
        </w:rPr>
      </w:pPr>
      <w:r>
        <w:rPr>
          <w:w w:val="105"/>
          <w:sz w:val="23"/>
        </w:rPr>
        <w:t>依目前公務人員</w:t>
      </w:r>
      <w:r>
        <w:rPr>
          <w:w w:val="105"/>
          <w:sz w:val="22"/>
        </w:rPr>
        <w:t>保障暨培訓</w:t>
      </w:r>
      <w:r>
        <w:rPr>
          <w:w w:val="105"/>
          <w:sz w:val="23"/>
        </w:rPr>
        <w:t>委員會（下稱</w:t>
      </w:r>
      <w:r>
        <w:rPr>
          <w:w w:val="105"/>
          <w:sz w:val="22"/>
        </w:rPr>
        <w:t>保訓</w:t>
      </w:r>
      <w:r>
        <w:rPr>
          <w:w w:val="105"/>
          <w:sz w:val="23"/>
        </w:rPr>
        <w:t>會）及</w:t>
      </w:r>
      <w:r>
        <w:rPr>
          <w:spacing w:val="1"/>
          <w:w w:val="105"/>
          <w:sz w:val="23"/>
        </w:rPr>
        <w:t> </w:t>
      </w:r>
      <w:r>
        <w:rPr>
          <w:w w:val="105"/>
          <w:sz w:val="23"/>
        </w:rPr>
        <w:t>行政法院之實務</w:t>
      </w:r>
      <w:r>
        <w:rPr>
          <w:w w:val="105"/>
          <w:sz w:val="22"/>
        </w:rPr>
        <w:t>運</w:t>
      </w:r>
      <w:r>
        <w:rPr>
          <w:w w:val="105"/>
          <w:sz w:val="23"/>
        </w:rPr>
        <w:t>作，得</w:t>
      </w:r>
      <w:r>
        <w:rPr>
          <w:w w:val="105"/>
          <w:sz w:val="22"/>
        </w:rPr>
        <w:t>提</w:t>
      </w:r>
      <w:r>
        <w:rPr>
          <w:w w:val="105"/>
          <w:sz w:val="23"/>
        </w:rPr>
        <w:t>起復</w:t>
      </w:r>
      <w:r>
        <w:rPr>
          <w:w w:val="105"/>
          <w:sz w:val="22"/>
        </w:rPr>
        <w:t>審</w:t>
      </w:r>
      <w:r>
        <w:rPr>
          <w:w w:val="105"/>
          <w:sz w:val="23"/>
        </w:rPr>
        <w:t>之</w:t>
      </w:r>
      <w:r>
        <w:rPr>
          <w:w w:val="105"/>
          <w:sz w:val="22"/>
        </w:rPr>
        <w:t>標</w:t>
      </w:r>
      <w:r>
        <w:rPr>
          <w:w w:val="105"/>
          <w:sz w:val="23"/>
        </w:rPr>
        <w:t>的與得否</w:t>
      </w:r>
      <w:r>
        <w:rPr>
          <w:w w:val="105"/>
          <w:sz w:val="22"/>
        </w:rPr>
        <w:t>提</w:t>
      </w:r>
      <w:r>
        <w:rPr>
          <w:w w:val="105"/>
          <w:sz w:val="23"/>
        </w:rPr>
        <w:t>起行政</w:t>
      </w:r>
      <w:r>
        <w:rPr>
          <w:spacing w:val="1"/>
          <w:w w:val="105"/>
          <w:sz w:val="23"/>
        </w:rPr>
        <w:t> </w:t>
      </w:r>
      <w:r>
        <w:rPr>
          <w:w w:val="110"/>
          <w:sz w:val="22"/>
        </w:rPr>
        <w:t>訴訟緊密連結</w:t>
      </w:r>
      <w:r>
        <w:rPr>
          <w:w w:val="110"/>
          <w:sz w:val="23"/>
        </w:rPr>
        <w:t>。</w:t>
      </w:r>
      <w:r>
        <w:rPr>
          <w:w w:val="110"/>
          <w:sz w:val="22"/>
        </w:rPr>
        <w:t>而</w:t>
      </w:r>
      <w:r>
        <w:rPr>
          <w:w w:val="110"/>
          <w:sz w:val="23"/>
        </w:rPr>
        <w:t>人事行政行為得否</w:t>
      </w:r>
      <w:r>
        <w:rPr>
          <w:w w:val="110"/>
          <w:sz w:val="22"/>
        </w:rPr>
        <w:t>允許司</w:t>
      </w:r>
      <w:r>
        <w:rPr>
          <w:w w:val="110"/>
          <w:sz w:val="23"/>
        </w:rPr>
        <w:t>法</w:t>
      </w:r>
      <w:r>
        <w:rPr>
          <w:w w:val="110"/>
          <w:sz w:val="22"/>
        </w:rPr>
        <w:t>救濟</w:t>
      </w:r>
      <w:r>
        <w:rPr>
          <w:w w:val="110"/>
          <w:sz w:val="23"/>
        </w:rPr>
        <w:t>，</w:t>
      </w:r>
      <w:r>
        <w:rPr>
          <w:w w:val="110"/>
          <w:sz w:val="22"/>
        </w:rPr>
        <w:t>又涉</w:t>
      </w:r>
      <w:r>
        <w:rPr>
          <w:w w:val="105"/>
          <w:sz w:val="23"/>
        </w:rPr>
        <w:t>及公務員與國家關係之定位理解。</w:t>
      </w:r>
      <w:r>
        <w:rPr>
          <w:w w:val="105"/>
          <w:sz w:val="22"/>
        </w:rPr>
        <w:t>故</w:t>
      </w:r>
      <w:r>
        <w:rPr>
          <w:w w:val="105"/>
          <w:sz w:val="23"/>
        </w:rPr>
        <w:t>本</w:t>
      </w:r>
      <w:r>
        <w:rPr>
          <w:w w:val="105"/>
          <w:sz w:val="22"/>
        </w:rPr>
        <w:t>文</w:t>
      </w:r>
      <w:r>
        <w:rPr>
          <w:w w:val="105"/>
          <w:sz w:val="23"/>
        </w:rPr>
        <w:t>不得不</w:t>
      </w:r>
      <w:r>
        <w:rPr>
          <w:w w:val="105"/>
          <w:sz w:val="22"/>
        </w:rPr>
        <w:t>老掉牙</w:t>
      </w:r>
      <w:r>
        <w:rPr>
          <w:w w:val="105"/>
          <w:sz w:val="23"/>
        </w:rPr>
        <w:t>地</w:t>
      </w:r>
      <w:r>
        <w:rPr>
          <w:spacing w:val="1"/>
          <w:w w:val="105"/>
          <w:sz w:val="23"/>
        </w:rPr>
        <w:t> </w:t>
      </w:r>
      <w:r>
        <w:rPr>
          <w:w w:val="105"/>
          <w:sz w:val="23"/>
        </w:rPr>
        <w:t>重</w:t>
      </w:r>
      <w:r>
        <w:rPr>
          <w:w w:val="105"/>
          <w:sz w:val="22"/>
        </w:rPr>
        <w:t>提特別</w:t>
      </w:r>
      <w:r>
        <w:rPr>
          <w:w w:val="105"/>
          <w:sz w:val="23"/>
        </w:rPr>
        <w:t>權力關係及相關</w:t>
      </w:r>
      <w:r>
        <w:rPr>
          <w:w w:val="105"/>
          <w:sz w:val="22"/>
        </w:rPr>
        <w:t>司</w:t>
      </w:r>
      <w:r>
        <w:rPr>
          <w:w w:val="105"/>
          <w:sz w:val="23"/>
        </w:rPr>
        <w:t>法</w:t>
      </w:r>
      <w:r>
        <w:rPr>
          <w:w w:val="105"/>
          <w:sz w:val="22"/>
        </w:rPr>
        <w:t>救濟</w:t>
      </w:r>
      <w:r>
        <w:rPr>
          <w:w w:val="105"/>
          <w:sz w:val="23"/>
        </w:rPr>
        <w:t>之</w:t>
      </w:r>
      <w:r>
        <w:rPr>
          <w:w w:val="105"/>
          <w:sz w:val="22"/>
        </w:rPr>
        <w:t>容許</w:t>
      </w:r>
      <w:r>
        <w:rPr>
          <w:w w:val="105"/>
          <w:sz w:val="23"/>
        </w:rPr>
        <w:t>問題，再論</w:t>
      </w:r>
      <w:r>
        <w:rPr>
          <w:w w:val="105"/>
          <w:sz w:val="22"/>
        </w:rPr>
        <w:t>述</w:t>
      </w:r>
      <w:r>
        <w:rPr>
          <w:w w:val="105"/>
          <w:sz w:val="23"/>
        </w:rPr>
        <w:t>得</w:t>
      </w:r>
      <w:r>
        <w:rPr>
          <w:spacing w:val="1"/>
          <w:w w:val="105"/>
          <w:sz w:val="23"/>
        </w:rPr>
        <w:t> </w:t>
      </w:r>
      <w:r>
        <w:rPr>
          <w:w w:val="105"/>
          <w:sz w:val="23"/>
        </w:rPr>
        <w:t>起行政</w:t>
      </w:r>
      <w:r>
        <w:rPr>
          <w:w w:val="105"/>
          <w:sz w:val="22"/>
        </w:rPr>
        <w:t>訴訟</w:t>
      </w:r>
      <w:r>
        <w:rPr>
          <w:w w:val="105"/>
          <w:sz w:val="23"/>
        </w:rPr>
        <w:t>之人事行政行為，最後復</w:t>
      </w:r>
      <w:r>
        <w:rPr>
          <w:w w:val="105"/>
          <w:sz w:val="22"/>
        </w:rPr>
        <w:t>審標</w:t>
      </w:r>
      <w:r>
        <w:rPr>
          <w:w w:val="105"/>
          <w:sz w:val="23"/>
        </w:rPr>
        <w:t>的之</w:t>
      </w:r>
      <w:r>
        <w:rPr>
          <w:w w:val="105"/>
          <w:sz w:val="22"/>
        </w:rPr>
        <w:t>範圍</w:t>
      </w:r>
      <w:r>
        <w:rPr>
          <w:w w:val="105"/>
          <w:sz w:val="23"/>
        </w:rPr>
        <w:t>即</w:t>
      </w:r>
      <w:r>
        <w:rPr>
          <w:w w:val="105"/>
          <w:sz w:val="22"/>
        </w:rPr>
        <w:t>呼</w:t>
      </w:r>
      <w:r>
        <w:rPr>
          <w:w w:val="105"/>
          <w:sz w:val="23"/>
        </w:rPr>
        <w:t>之</w:t>
      </w:r>
      <w:r>
        <w:rPr>
          <w:spacing w:val="1"/>
          <w:w w:val="105"/>
          <w:sz w:val="23"/>
        </w:rPr>
        <w:t> </w:t>
      </w:r>
      <w:r>
        <w:rPr>
          <w:w w:val="110"/>
          <w:sz w:val="23"/>
        </w:rPr>
        <w:t>欲出。</w:t>
      </w:r>
      <w:r>
        <w:rPr>
          <w:rFonts w:ascii="Times New Roman" w:eastAsia="Times New Roman"/>
          <w:w w:val="144"/>
          <w:sz w:val="17"/>
        </w:rPr>
        <w:t> </w:t>
      </w:r>
    </w:p>
    <w:p>
      <w:pPr>
        <w:spacing w:before="142"/>
        <w:ind w:left="169" w:right="0" w:firstLine="0"/>
        <w:jc w:val="left"/>
        <w:rPr>
          <w:rFonts w:ascii="Times New Roman" w:eastAsia="Times New Roman"/>
          <w:sz w:val="17"/>
        </w:rPr>
      </w:pPr>
      <w:r>
        <w:rPr>
          <w:w w:val="110"/>
          <w:sz w:val="23"/>
        </w:rPr>
        <w:t>一、</w:t>
      </w:r>
      <w:r>
        <w:rPr>
          <w:w w:val="110"/>
          <w:sz w:val="22"/>
        </w:rPr>
        <w:t>特別</w:t>
      </w:r>
      <w:r>
        <w:rPr>
          <w:w w:val="110"/>
          <w:sz w:val="23"/>
        </w:rPr>
        <w:t>權力關係之</w:t>
      </w:r>
      <w:r>
        <w:rPr>
          <w:w w:val="110"/>
          <w:sz w:val="22"/>
        </w:rPr>
        <w:t>束縛</w:t>
      </w:r>
      <w:r>
        <w:rPr>
          <w:rFonts w:ascii="Times New Roman" w:eastAsia="Times New Roman"/>
          <w:w w:val="144"/>
          <w:sz w:val="17"/>
        </w:rPr>
        <w:t> </w:t>
      </w:r>
    </w:p>
    <w:p>
      <w:pPr>
        <w:pStyle w:val="BodyText"/>
        <w:spacing w:before="4"/>
        <w:rPr>
          <w:rFonts w:ascii="Times New Roman"/>
          <w:sz w:val="17"/>
        </w:rPr>
      </w:pPr>
    </w:p>
    <w:p>
      <w:pPr>
        <w:spacing w:line="288" w:lineRule="auto" w:before="0"/>
        <w:ind w:left="169" w:right="214" w:firstLine="493"/>
        <w:jc w:val="both"/>
        <w:rPr>
          <w:sz w:val="22"/>
        </w:rPr>
      </w:pPr>
      <w:r>
        <w:rPr>
          <w:w w:val="110"/>
          <w:sz w:val="22"/>
        </w:rPr>
        <w:t>特別</w:t>
      </w:r>
      <w:r>
        <w:rPr>
          <w:w w:val="110"/>
          <w:sz w:val="23"/>
        </w:rPr>
        <w:t>權力關係</w:t>
      </w:r>
      <w:r>
        <w:rPr>
          <w:w w:val="125"/>
          <w:sz w:val="23"/>
        </w:rPr>
        <w:t>（</w:t>
      </w:r>
      <w:r>
        <w:rPr>
          <w:rFonts w:ascii="Times New Roman" w:hAnsi="Times New Roman" w:eastAsia="Times New Roman"/>
          <w:w w:val="125"/>
          <w:sz w:val="17"/>
        </w:rPr>
        <w:t>besonderes</w:t>
      </w:r>
      <w:r>
        <w:rPr>
          <w:rFonts w:ascii="Times New Roman" w:hAnsi="Times New Roman" w:eastAsia="Times New Roman"/>
          <w:spacing w:val="14"/>
          <w:w w:val="125"/>
          <w:sz w:val="17"/>
        </w:rPr>
        <w:t>  </w:t>
      </w:r>
      <w:r>
        <w:rPr>
          <w:rFonts w:ascii="Times New Roman" w:hAnsi="Times New Roman" w:eastAsia="Times New Roman"/>
          <w:w w:val="125"/>
          <w:sz w:val="17"/>
        </w:rPr>
        <w:t>Gewaltverhältnis</w:t>
      </w:r>
      <w:r>
        <w:rPr>
          <w:w w:val="125"/>
          <w:sz w:val="23"/>
        </w:rPr>
        <w:t>）</w:t>
      </w:r>
      <w:r>
        <w:rPr>
          <w:w w:val="110"/>
          <w:sz w:val="23"/>
        </w:rPr>
        <w:t>理論發</w:t>
      </w:r>
      <w:r>
        <w:rPr>
          <w:w w:val="110"/>
          <w:sz w:val="22"/>
        </w:rPr>
        <w:t>源</w:t>
      </w:r>
      <w:r>
        <w:rPr>
          <w:w w:val="105"/>
          <w:sz w:val="23"/>
        </w:rPr>
        <w:t>於</w:t>
      </w:r>
      <w:r>
        <w:rPr>
          <w:w w:val="105"/>
          <w:sz w:val="22"/>
        </w:rPr>
        <w:t>德</w:t>
      </w:r>
      <w:r>
        <w:rPr>
          <w:w w:val="105"/>
          <w:sz w:val="23"/>
        </w:rPr>
        <w:t>國，</w:t>
      </w:r>
      <w:r>
        <w:rPr>
          <w:w w:val="105"/>
          <w:sz w:val="22"/>
        </w:rPr>
        <w:t>經</w:t>
      </w:r>
      <w:r>
        <w:rPr>
          <w:w w:val="105"/>
          <w:sz w:val="23"/>
        </w:rPr>
        <w:t>由日本</w:t>
      </w:r>
      <w:r>
        <w:rPr>
          <w:w w:val="105"/>
          <w:sz w:val="22"/>
        </w:rPr>
        <w:t>傳入我</w:t>
      </w:r>
      <w:r>
        <w:rPr>
          <w:w w:val="105"/>
          <w:sz w:val="23"/>
        </w:rPr>
        <w:t>國，於</w:t>
      </w:r>
      <w:r>
        <w:rPr>
          <w:w w:val="105"/>
          <w:sz w:val="22"/>
        </w:rPr>
        <w:t>我</w:t>
      </w:r>
      <w:r>
        <w:rPr>
          <w:w w:val="105"/>
          <w:sz w:val="23"/>
        </w:rPr>
        <w:t>國成為</w:t>
      </w:r>
      <w:r>
        <w:rPr>
          <w:w w:val="105"/>
          <w:sz w:val="22"/>
        </w:rPr>
        <w:t>根深蒂固</w:t>
      </w:r>
      <w:r>
        <w:rPr>
          <w:w w:val="105"/>
          <w:sz w:val="23"/>
        </w:rPr>
        <w:t>的</w:t>
      </w:r>
      <w:r>
        <w:rPr>
          <w:w w:val="105"/>
          <w:sz w:val="22"/>
        </w:rPr>
        <w:t>觀念</w:t>
      </w:r>
      <w:r>
        <w:rPr>
          <w:w w:val="105"/>
          <w:sz w:val="23"/>
        </w:rPr>
        <w:t>，</w:t>
      </w:r>
      <w:r>
        <w:rPr>
          <w:spacing w:val="1"/>
          <w:w w:val="105"/>
          <w:sz w:val="23"/>
        </w:rPr>
        <w:t> </w:t>
      </w:r>
      <w:r>
        <w:rPr>
          <w:spacing w:val="12"/>
          <w:w w:val="110"/>
          <w:sz w:val="22"/>
        </w:rPr>
        <w:t>影響我</w:t>
      </w:r>
      <w:r>
        <w:rPr>
          <w:spacing w:val="13"/>
          <w:w w:val="110"/>
          <w:sz w:val="23"/>
        </w:rPr>
        <w:t>國公務員</w:t>
      </w:r>
      <w:r>
        <w:rPr>
          <w:spacing w:val="13"/>
          <w:w w:val="110"/>
          <w:sz w:val="22"/>
        </w:rPr>
        <w:t>制度</w:t>
      </w:r>
      <w:r>
        <w:rPr>
          <w:spacing w:val="12"/>
          <w:w w:val="110"/>
          <w:sz w:val="23"/>
        </w:rPr>
        <w:t>相當</w:t>
      </w:r>
      <w:r>
        <w:rPr>
          <w:spacing w:val="13"/>
          <w:w w:val="110"/>
          <w:sz w:val="22"/>
        </w:rPr>
        <w:t>深遠</w:t>
      </w:r>
      <w:r>
        <w:rPr>
          <w:spacing w:val="12"/>
          <w:w w:val="110"/>
          <w:sz w:val="23"/>
        </w:rPr>
        <w:t>。</w:t>
      </w:r>
      <w:r>
        <w:rPr>
          <w:spacing w:val="12"/>
          <w:w w:val="110"/>
          <w:sz w:val="22"/>
        </w:rPr>
        <w:t>特別</w:t>
      </w:r>
      <w:r>
        <w:rPr>
          <w:spacing w:val="13"/>
          <w:w w:val="110"/>
          <w:sz w:val="23"/>
        </w:rPr>
        <w:t>權力關係的</w:t>
      </w:r>
      <w:r>
        <w:rPr>
          <w:spacing w:val="12"/>
          <w:w w:val="110"/>
          <w:sz w:val="22"/>
        </w:rPr>
        <w:t>概念</w:t>
      </w:r>
      <w:r>
        <w:rPr>
          <w:w w:val="110"/>
          <w:sz w:val="23"/>
        </w:rPr>
        <w:t>為</w:t>
      </w:r>
      <w:r>
        <w:rPr>
          <w:rFonts w:ascii="Times New Roman" w:hAnsi="Times New Roman" w:eastAsia="Times New Roman"/>
          <w:w w:val="125"/>
          <w:sz w:val="17"/>
        </w:rPr>
        <w:t>Paul</w:t>
      </w:r>
      <w:r>
        <w:rPr>
          <w:rFonts w:ascii="Times New Roman" w:hAnsi="Times New Roman" w:eastAsia="Times New Roman"/>
          <w:spacing w:val="1"/>
          <w:w w:val="125"/>
          <w:sz w:val="17"/>
        </w:rPr>
        <w:t> </w:t>
      </w:r>
      <w:r>
        <w:rPr>
          <w:rFonts w:ascii="Times New Roman" w:hAnsi="Times New Roman" w:eastAsia="Times New Roman"/>
          <w:w w:val="125"/>
          <w:sz w:val="17"/>
        </w:rPr>
        <w:t>Laband</w:t>
      </w:r>
      <w:r>
        <w:rPr>
          <w:rFonts w:ascii="Times New Roman" w:hAnsi="Times New Roman" w:eastAsia="Times New Roman"/>
          <w:spacing w:val="32"/>
          <w:w w:val="125"/>
          <w:sz w:val="17"/>
        </w:rPr>
        <w:t> </w:t>
      </w:r>
      <w:r>
        <w:rPr>
          <w:w w:val="110"/>
          <w:sz w:val="23"/>
        </w:rPr>
        <w:t>所</w:t>
      </w:r>
      <w:r>
        <w:rPr>
          <w:w w:val="110"/>
          <w:sz w:val="22"/>
        </w:rPr>
        <w:t>提</w:t>
      </w:r>
      <w:r>
        <w:rPr>
          <w:w w:val="110"/>
          <w:sz w:val="23"/>
        </w:rPr>
        <w:t>出。</w:t>
      </w:r>
      <w:r>
        <w:rPr>
          <w:w w:val="110"/>
          <w:sz w:val="22"/>
        </w:rPr>
        <w:t>氏</w:t>
      </w:r>
      <w:r>
        <w:rPr>
          <w:w w:val="110"/>
          <w:sz w:val="23"/>
        </w:rPr>
        <w:t>以</w:t>
      </w:r>
      <w:r>
        <w:rPr>
          <w:w w:val="110"/>
          <w:sz w:val="22"/>
        </w:rPr>
        <w:t>封建</w:t>
      </w:r>
      <w:r>
        <w:rPr>
          <w:w w:val="110"/>
          <w:sz w:val="23"/>
        </w:rPr>
        <w:t>時</w:t>
      </w:r>
      <w:r>
        <w:rPr>
          <w:w w:val="110"/>
          <w:sz w:val="22"/>
        </w:rPr>
        <w:t>代領</w:t>
      </w:r>
      <w:r>
        <w:rPr>
          <w:w w:val="110"/>
          <w:sz w:val="23"/>
        </w:rPr>
        <w:t>主與家</w:t>
      </w:r>
      <w:r>
        <w:rPr>
          <w:w w:val="110"/>
          <w:sz w:val="22"/>
        </w:rPr>
        <w:t>臣</w:t>
      </w:r>
      <w:r>
        <w:rPr>
          <w:w w:val="110"/>
          <w:sz w:val="23"/>
        </w:rPr>
        <w:t>的關係，作為國家與官</w:t>
      </w:r>
      <w:r>
        <w:rPr>
          <w:w w:val="110"/>
          <w:sz w:val="22"/>
        </w:rPr>
        <w:t>吏</w:t>
      </w:r>
      <w:r>
        <w:rPr>
          <w:w w:val="110"/>
          <w:sz w:val="23"/>
        </w:rPr>
        <w:t>關係的</w:t>
      </w:r>
      <w:r>
        <w:rPr>
          <w:w w:val="110"/>
          <w:sz w:val="22"/>
        </w:rPr>
        <w:t>基礎</w:t>
      </w:r>
      <w:r>
        <w:rPr>
          <w:w w:val="110"/>
          <w:sz w:val="23"/>
        </w:rPr>
        <w:t>，認為官</w:t>
      </w:r>
      <w:r>
        <w:rPr>
          <w:w w:val="110"/>
          <w:sz w:val="22"/>
        </w:rPr>
        <w:t>吏</w:t>
      </w:r>
      <w:r>
        <w:rPr>
          <w:w w:val="110"/>
          <w:sz w:val="23"/>
        </w:rPr>
        <w:t>有</w:t>
      </w:r>
      <w:r>
        <w:rPr>
          <w:w w:val="110"/>
          <w:sz w:val="22"/>
        </w:rPr>
        <w:t>特別</w:t>
      </w:r>
      <w:r>
        <w:rPr>
          <w:w w:val="110"/>
          <w:sz w:val="23"/>
        </w:rPr>
        <w:t>的</w:t>
      </w:r>
      <w:r>
        <w:rPr>
          <w:w w:val="110"/>
          <w:sz w:val="22"/>
        </w:rPr>
        <w:t>服從</w:t>
      </w:r>
      <w:r>
        <w:rPr>
          <w:w w:val="110"/>
          <w:sz w:val="23"/>
        </w:rPr>
        <w:t>、</w:t>
      </w:r>
      <w:r>
        <w:rPr>
          <w:w w:val="110"/>
          <w:sz w:val="22"/>
        </w:rPr>
        <w:t>忠誠</w:t>
      </w:r>
    </w:p>
    <w:p>
      <w:pPr>
        <w:spacing w:line="29" w:lineRule="exact" w:before="16"/>
        <w:ind w:left="0" w:right="1221" w:firstLine="0"/>
        <w:jc w:val="right"/>
        <w:rPr>
          <w:rFonts w:ascii="Times New Roman"/>
          <w:sz w:val="11"/>
        </w:rPr>
      </w:pPr>
      <w:r>
        <w:rPr>
          <w:rFonts w:ascii="Times New Roman"/>
          <w:w w:val="150"/>
          <w:sz w:val="11"/>
        </w:rPr>
        <w:t>32</w:t>
      </w:r>
    </w:p>
    <w:p>
      <w:pPr>
        <w:spacing w:line="253" w:lineRule="exact" w:before="0"/>
        <w:ind w:left="169" w:right="0" w:firstLine="0"/>
        <w:jc w:val="left"/>
        <w:rPr>
          <w:sz w:val="22"/>
        </w:rPr>
      </w:pPr>
      <w:r>
        <w:rPr>
          <w:w w:val="105"/>
          <w:sz w:val="23"/>
        </w:rPr>
        <w:t>與</w:t>
      </w:r>
      <w:r>
        <w:rPr>
          <w:w w:val="105"/>
          <w:sz w:val="22"/>
        </w:rPr>
        <w:t>勤</w:t>
      </w:r>
      <w:r>
        <w:rPr>
          <w:w w:val="105"/>
          <w:sz w:val="23"/>
        </w:rPr>
        <w:t>務等義務，</w:t>
      </w:r>
      <w:r>
        <w:rPr>
          <w:w w:val="105"/>
          <w:sz w:val="22"/>
        </w:rPr>
        <w:t>而</w:t>
      </w:r>
      <w:r>
        <w:rPr>
          <w:w w:val="105"/>
          <w:sz w:val="23"/>
        </w:rPr>
        <w:t>國家有</w:t>
      </w:r>
      <w:r>
        <w:rPr>
          <w:w w:val="105"/>
          <w:sz w:val="22"/>
        </w:rPr>
        <w:t>保</w:t>
      </w:r>
      <w:r>
        <w:rPr>
          <w:w w:val="105"/>
          <w:sz w:val="23"/>
        </w:rPr>
        <w:t>護及給</w:t>
      </w:r>
      <w:r>
        <w:rPr>
          <w:w w:val="105"/>
          <w:sz w:val="22"/>
        </w:rPr>
        <w:t>付俸</w:t>
      </w:r>
      <w:r>
        <w:rPr>
          <w:spacing w:val="2"/>
          <w:w w:val="105"/>
          <w:sz w:val="23"/>
        </w:rPr>
        <w:t>給之義務  。此</w:t>
      </w:r>
      <w:r>
        <w:rPr>
          <w:w w:val="105"/>
          <w:sz w:val="22"/>
        </w:rPr>
        <w:t>種強</w:t>
      </w:r>
    </w:p>
    <w:p>
      <w:pPr>
        <w:spacing w:line="288" w:lineRule="auto" w:before="59"/>
        <w:ind w:left="169" w:right="214" w:firstLine="0"/>
        <w:jc w:val="left"/>
        <w:rPr>
          <w:rFonts w:ascii="Times New Roman" w:eastAsia="Times New Roman"/>
          <w:sz w:val="17"/>
        </w:rPr>
      </w:pPr>
      <w:r>
        <w:rPr>
          <w:spacing w:val="12"/>
          <w:w w:val="110"/>
          <w:sz w:val="22"/>
        </w:rPr>
        <w:t>調倫</w:t>
      </w:r>
      <w:r>
        <w:rPr>
          <w:spacing w:val="12"/>
          <w:w w:val="110"/>
          <w:sz w:val="23"/>
        </w:rPr>
        <w:t>理的</w:t>
      </w:r>
      <w:r>
        <w:rPr>
          <w:spacing w:val="13"/>
          <w:w w:val="110"/>
          <w:sz w:val="22"/>
        </w:rPr>
        <w:t>特別</w:t>
      </w:r>
      <w:r>
        <w:rPr>
          <w:spacing w:val="13"/>
          <w:w w:val="110"/>
          <w:sz w:val="23"/>
        </w:rPr>
        <w:t>權力關係理論，</w:t>
      </w:r>
      <w:r>
        <w:rPr>
          <w:spacing w:val="12"/>
          <w:w w:val="110"/>
          <w:sz w:val="22"/>
        </w:rPr>
        <w:t>促</w:t>
      </w:r>
      <w:r>
        <w:rPr>
          <w:spacing w:val="12"/>
          <w:w w:val="110"/>
          <w:sz w:val="23"/>
        </w:rPr>
        <w:t>使官</w:t>
      </w:r>
      <w:r>
        <w:rPr>
          <w:spacing w:val="12"/>
          <w:w w:val="110"/>
          <w:sz w:val="22"/>
        </w:rPr>
        <w:t>吏竭盡</w:t>
      </w:r>
      <w:r>
        <w:rPr>
          <w:spacing w:val="13"/>
          <w:w w:val="110"/>
          <w:sz w:val="23"/>
        </w:rPr>
        <w:t>所能</w:t>
      </w:r>
      <w:r>
        <w:rPr>
          <w:spacing w:val="12"/>
          <w:w w:val="110"/>
          <w:sz w:val="22"/>
        </w:rPr>
        <w:t>奉獻</w:t>
      </w:r>
      <w:r>
        <w:rPr>
          <w:w w:val="110"/>
          <w:sz w:val="23"/>
        </w:rPr>
        <w:t>國</w:t>
      </w:r>
      <w:r>
        <w:rPr>
          <w:spacing w:val="-44"/>
          <w:w w:val="110"/>
          <w:sz w:val="23"/>
        </w:rPr>
        <w:t>家，</w:t>
      </w:r>
      <w:r>
        <w:rPr>
          <w:spacing w:val="-2"/>
          <w:w w:val="110"/>
          <w:sz w:val="22"/>
        </w:rPr>
        <w:t>忠誠盡</w:t>
      </w:r>
      <w:r>
        <w:rPr>
          <w:spacing w:val="-19"/>
          <w:w w:val="110"/>
          <w:sz w:val="23"/>
        </w:rPr>
        <w:t>其義務。將</w:t>
      </w:r>
      <w:r>
        <w:rPr>
          <w:spacing w:val="-2"/>
          <w:w w:val="110"/>
          <w:sz w:val="22"/>
        </w:rPr>
        <w:t>特別</w:t>
      </w:r>
      <w:r>
        <w:rPr>
          <w:spacing w:val="-2"/>
          <w:w w:val="110"/>
          <w:sz w:val="23"/>
        </w:rPr>
        <w:t>權力關係理論發</w:t>
      </w:r>
      <w:r>
        <w:rPr>
          <w:spacing w:val="-2"/>
          <w:w w:val="110"/>
          <w:sz w:val="22"/>
        </w:rPr>
        <w:t>揚光</w:t>
      </w:r>
      <w:r>
        <w:rPr>
          <w:spacing w:val="-2"/>
          <w:w w:val="110"/>
          <w:sz w:val="23"/>
        </w:rPr>
        <w:t>大</w:t>
      </w:r>
      <w:r>
        <w:rPr>
          <w:spacing w:val="-1"/>
          <w:w w:val="110"/>
          <w:sz w:val="22"/>
        </w:rPr>
        <w:t>者</w:t>
      </w:r>
      <w:r>
        <w:rPr>
          <w:spacing w:val="-25"/>
          <w:w w:val="110"/>
          <w:sz w:val="23"/>
        </w:rPr>
        <w:t>為 </w:t>
      </w:r>
      <w:r>
        <w:rPr>
          <w:rFonts w:ascii="Times New Roman" w:eastAsia="Times New Roman"/>
          <w:spacing w:val="-2"/>
          <w:w w:val="125"/>
          <w:sz w:val="17"/>
        </w:rPr>
        <w:t>Otto</w:t>
      </w:r>
      <w:r>
        <w:rPr>
          <w:rFonts w:ascii="Times New Roman" w:eastAsia="Times New Roman"/>
          <w:w w:val="144"/>
          <w:sz w:val="17"/>
        </w:rPr>
        <w:t> </w:t>
      </w:r>
    </w:p>
    <w:p>
      <w:pPr>
        <w:spacing w:before="137"/>
        <w:ind w:left="169" w:right="0" w:firstLine="0"/>
        <w:jc w:val="left"/>
        <w:rPr>
          <w:rFonts w:ascii="Times New Roman"/>
          <w:sz w:val="17"/>
        </w:rPr>
      </w:pPr>
      <w:r>
        <w:rPr/>
        <w:pict>
          <v:rect style="position:absolute;margin-left:65.469894pt;margin-top:12.625879pt;width:110.88pt;height:.41998pt;mso-position-horizontal-relative:page;mso-position-vertical-relative:paragraph;z-index:-19652096"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8" w:lineRule="auto" w:before="12"/>
        <w:ind w:left="369" w:right="276" w:hanging="100"/>
        <w:jc w:val="left"/>
        <w:rPr>
          <w:rFonts w:ascii="Times New Roman" w:eastAsia="Times New Roman"/>
          <w:sz w:val="11"/>
        </w:rPr>
      </w:pPr>
      <w:r>
        <w:rPr/>
        <w:pict>
          <v:shape style="position:absolute;margin-left:65.469894pt;margin-top:.745954pt;width:5.05pt;height:3.45pt;mso-position-horizontal-relative:page;mso-position-vertical-relative:paragraph;z-index:1575884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32</w:t>
                  </w:r>
                </w:p>
              </w:txbxContent>
            </v:textbox>
            <w10:wrap type="none"/>
          </v:shape>
        </w:pict>
      </w:r>
      <w:r>
        <w:rPr>
          <w:rFonts w:ascii="Times New Roman" w:eastAsia="Times New Roman"/>
          <w:w w:val="102"/>
          <w:sz w:val="15"/>
        </w:rPr>
        <w:t> </w:t>
      </w:r>
      <w:r>
        <w:rPr>
          <w:rFonts w:ascii="Times New Roman" w:eastAsia="Times New Roman"/>
          <w:spacing w:val="8"/>
          <w:sz w:val="15"/>
        </w:rPr>
        <w:t> </w:t>
      </w:r>
      <w:r>
        <w:rPr>
          <w:spacing w:val="20"/>
          <w:w w:val="110"/>
          <w:sz w:val="14"/>
        </w:rPr>
        <w:t>關於 </w:t>
      </w:r>
      <w:r>
        <w:rPr>
          <w:rFonts w:ascii="Times New Roman" w:eastAsia="Times New Roman"/>
          <w:w w:val="110"/>
          <w:sz w:val="11"/>
        </w:rPr>
        <w:t>Paul</w:t>
      </w:r>
      <w:r>
        <w:rPr>
          <w:rFonts w:ascii="Times New Roman" w:eastAsia="Times New Roman"/>
          <w:spacing w:val="1"/>
          <w:w w:val="110"/>
          <w:sz w:val="11"/>
        </w:rPr>
        <w:t>     </w:t>
      </w:r>
      <w:r>
        <w:rPr>
          <w:rFonts w:ascii="Times New Roman" w:eastAsia="Times New Roman"/>
          <w:w w:val="110"/>
          <w:sz w:val="11"/>
        </w:rPr>
        <w:t>Laband</w:t>
      </w:r>
      <w:r>
        <w:rPr>
          <w:rFonts w:ascii="Times New Roman" w:eastAsia="Times New Roman"/>
          <w:spacing w:val="1"/>
          <w:w w:val="110"/>
          <w:sz w:val="11"/>
        </w:rPr>
        <w:t>    </w:t>
      </w:r>
      <w:r>
        <w:rPr>
          <w:w w:val="110"/>
          <w:sz w:val="14"/>
        </w:rPr>
        <w:t>的理論，請參翁岳生，論特別權力關係之新趨勢，收錄於氏著，行政</w:t>
      </w:r>
      <w:r>
        <w:rPr>
          <w:w w:val="115"/>
          <w:sz w:val="14"/>
        </w:rPr>
        <w:t>法與現代法治國家，</w:t>
      </w:r>
      <w:r>
        <w:rPr>
          <w:rFonts w:ascii="Times New Roman" w:eastAsia="Times New Roman"/>
          <w:w w:val="115"/>
          <w:sz w:val="11"/>
        </w:rPr>
        <w:t>1990</w:t>
      </w:r>
      <w:r>
        <w:rPr>
          <w:rFonts w:ascii="Times New Roman" w:eastAsia="Times New Roman"/>
          <w:spacing w:val="14"/>
          <w:w w:val="115"/>
          <w:sz w:val="11"/>
        </w:rPr>
        <w:t> </w:t>
      </w:r>
      <w:r>
        <w:rPr>
          <w:spacing w:val="-16"/>
          <w:w w:val="115"/>
          <w:sz w:val="14"/>
        </w:rPr>
        <w:t>年 </w:t>
      </w:r>
      <w:r>
        <w:rPr>
          <w:rFonts w:ascii="Times New Roman" w:eastAsia="Times New Roman"/>
          <w:w w:val="115"/>
          <w:sz w:val="11"/>
        </w:rPr>
        <w:t>9</w:t>
      </w:r>
      <w:r>
        <w:rPr>
          <w:rFonts w:ascii="Times New Roman" w:eastAsia="Times New Roman"/>
          <w:spacing w:val="14"/>
          <w:w w:val="115"/>
          <w:sz w:val="11"/>
        </w:rPr>
        <w:t> </w:t>
      </w:r>
      <w:r>
        <w:rPr>
          <w:spacing w:val="-16"/>
          <w:w w:val="115"/>
          <w:sz w:val="14"/>
        </w:rPr>
        <w:t>月 </w:t>
      </w:r>
      <w:r>
        <w:rPr>
          <w:rFonts w:ascii="Times New Roman" w:eastAsia="Times New Roman"/>
          <w:w w:val="115"/>
          <w:sz w:val="11"/>
        </w:rPr>
        <w:t>11</w:t>
      </w:r>
      <w:r>
        <w:rPr>
          <w:rFonts w:ascii="Times New Roman" w:eastAsia="Times New Roman"/>
          <w:spacing w:val="15"/>
          <w:w w:val="115"/>
          <w:sz w:val="11"/>
        </w:rPr>
        <w:t> </w:t>
      </w:r>
      <w:r>
        <w:rPr>
          <w:w w:val="115"/>
          <w:sz w:val="14"/>
        </w:rPr>
        <w:t>版，</w:t>
      </w:r>
      <w:r>
        <w:rPr>
          <w:rFonts w:ascii="Times New Roman" w:eastAsia="Times New Roman"/>
          <w:w w:val="115"/>
          <w:sz w:val="11"/>
        </w:rPr>
        <w:t>132-135</w:t>
      </w:r>
      <w:r>
        <w:rPr>
          <w:rFonts w:ascii="Times New Roman" w:eastAsia="Times New Roman"/>
          <w:spacing w:val="12"/>
          <w:w w:val="115"/>
          <w:sz w:val="11"/>
        </w:rPr>
        <w:t> </w:t>
      </w:r>
      <w:r>
        <w:rPr>
          <w:w w:val="115"/>
          <w:sz w:val="14"/>
        </w:rPr>
        <w:t>頁。</w:t>
      </w:r>
      <w:r>
        <w:rPr>
          <w:rFonts w:ascii="Times New Roman" w:eastAsia="Times New Roman"/>
          <w:w w:val="139"/>
          <w:sz w:val="11"/>
        </w:rPr>
        <w:t> </w:t>
      </w:r>
    </w:p>
    <w:p>
      <w:pPr>
        <w:pStyle w:val="BodyText"/>
        <w:spacing w:before="9"/>
        <w:rPr>
          <w:rFonts w:ascii="Times New Roman"/>
          <w:sz w:val="20"/>
        </w:rPr>
      </w:pPr>
    </w:p>
    <w:p>
      <w:pPr>
        <w:pStyle w:val="BodyText"/>
        <w:spacing w:before="5"/>
        <w:rPr>
          <w:rFonts w:ascii="Times New Roman"/>
          <w:sz w:val="9"/>
        </w:rPr>
      </w:pPr>
    </w:p>
    <w:p>
      <w:pPr>
        <w:spacing w:before="1"/>
        <w:ind w:left="1033" w:right="1085" w:firstLine="0"/>
        <w:jc w:val="center"/>
        <w:rPr>
          <w:rFonts w:ascii="Times New Roman"/>
          <w:sz w:val="13"/>
        </w:rPr>
      </w:pPr>
      <w:r>
        <w:rPr>
          <w:rFonts w:ascii="Times New Roman"/>
          <w:w w:val="150"/>
          <w:sz w:val="13"/>
        </w:rPr>
        <w:t>93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left"/>
        <w:rPr>
          <w:sz w:val="24"/>
        </w:rPr>
      </w:pPr>
      <w:r>
        <w:rPr>
          <w:rFonts w:ascii="Times New Roman" w:eastAsia="Times New Roman"/>
          <w:w w:val="105"/>
          <w:sz w:val="22"/>
        </w:rPr>
        <w:t>Mayer</w:t>
      </w:r>
      <w:r>
        <w:rPr>
          <w:w w:val="105"/>
          <w:sz w:val="24"/>
        </w:rPr>
        <w:t>。</w:t>
      </w:r>
      <w:r>
        <w:rPr>
          <w:rFonts w:ascii="Times New Roman" w:eastAsia="Times New Roman"/>
          <w:w w:val="105"/>
          <w:sz w:val="22"/>
        </w:rPr>
        <w:t>Mayer</w:t>
      </w:r>
      <w:r>
        <w:rPr>
          <w:rFonts w:ascii="Times New Roman" w:eastAsia="Times New Roman"/>
          <w:spacing w:val="28"/>
          <w:w w:val="105"/>
          <w:sz w:val="22"/>
        </w:rPr>
        <w:t> </w:t>
      </w:r>
      <w:r>
        <w:rPr>
          <w:w w:val="105"/>
          <w:sz w:val="24"/>
        </w:rPr>
        <w:t>認為</w:t>
      </w:r>
      <w:r>
        <w:rPr>
          <w:w w:val="105"/>
          <w:sz w:val="23"/>
        </w:rPr>
        <w:t>經</w:t>
      </w:r>
      <w:r>
        <w:rPr>
          <w:w w:val="105"/>
          <w:sz w:val="24"/>
        </w:rPr>
        <w:t>由行政權的</w:t>
      </w:r>
      <w:r>
        <w:rPr>
          <w:w w:val="105"/>
          <w:sz w:val="23"/>
        </w:rPr>
        <w:t>單方</w:t>
      </w:r>
      <w:r>
        <w:rPr>
          <w:w w:val="105"/>
          <w:sz w:val="22"/>
        </w:rPr>
        <w:t>措施</w:t>
      </w:r>
      <w:r>
        <w:rPr>
          <w:w w:val="105"/>
          <w:sz w:val="24"/>
        </w:rPr>
        <w:t>，得要</w:t>
      </w:r>
      <w:r>
        <w:rPr>
          <w:w w:val="105"/>
          <w:sz w:val="23"/>
        </w:rPr>
        <w:t>求</w:t>
      </w:r>
      <w:r>
        <w:rPr>
          <w:w w:val="105"/>
          <w:sz w:val="22"/>
        </w:rPr>
        <w:t>特</w:t>
      </w:r>
      <w:r>
        <w:rPr>
          <w:w w:val="105"/>
          <w:sz w:val="23"/>
        </w:rPr>
        <w:t>別</w:t>
      </w:r>
      <w:r>
        <w:rPr>
          <w:w w:val="105"/>
          <w:sz w:val="24"/>
        </w:rPr>
        <w:t>權</w:t>
      </w:r>
      <w:r>
        <w:rPr>
          <w:sz w:val="24"/>
        </w:rPr>
        <w:t>力關係相對人</w:t>
      </w:r>
      <w:r>
        <w:rPr>
          <w:sz w:val="22"/>
        </w:rPr>
        <w:t>盡特</w:t>
      </w:r>
      <w:r>
        <w:rPr>
          <w:sz w:val="23"/>
        </w:rPr>
        <w:t>別</w:t>
      </w:r>
      <w:r>
        <w:rPr>
          <w:sz w:val="24"/>
        </w:rPr>
        <w:t>義務，為</w:t>
      </w:r>
      <w:r>
        <w:rPr>
          <w:sz w:val="23"/>
        </w:rPr>
        <w:t>達</w:t>
      </w:r>
      <w:r>
        <w:rPr>
          <w:sz w:val="24"/>
        </w:rPr>
        <w:t>成</w:t>
      </w:r>
      <w:r>
        <w:rPr>
          <w:sz w:val="22"/>
        </w:rPr>
        <w:t>特</w:t>
      </w:r>
      <w:r>
        <w:rPr>
          <w:sz w:val="24"/>
        </w:rPr>
        <w:t>定目的，得使相對人</w:t>
      </w:r>
    </w:p>
    <w:p>
      <w:pPr>
        <w:spacing w:line="25" w:lineRule="exact" w:before="23"/>
        <w:ind w:left="1033" w:right="2785" w:firstLine="0"/>
        <w:jc w:val="center"/>
        <w:rPr>
          <w:rFonts w:ascii="Times New Roman"/>
          <w:sz w:val="11"/>
        </w:rPr>
      </w:pPr>
      <w:r>
        <w:rPr>
          <w:rFonts w:ascii="Times New Roman"/>
          <w:w w:val="150"/>
          <w:sz w:val="11"/>
        </w:rPr>
        <w:t>33</w:t>
      </w:r>
    </w:p>
    <w:p>
      <w:pPr>
        <w:spacing w:line="261" w:lineRule="exact" w:before="0"/>
        <w:ind w:left="169" w:right="0" w:firstLine="0"/>
        <w:jc w:val="left"/>
        <w:rPr>
          <w:sz w:val="24"/>
        </w:rPr>
      </w:pPr>
      <w:r>
        <w:rPr>
          <w:spacing w:val="-3"/>
          <w:w w:val="105"/>
          <w:sz w:val="24"/>
        </w:rPr>
        <w:t>處於</w:t>
      </w:r>
      <w:r>
        <w:rPr>
          <w:spacing w:val="-3"/>
          <w:w w:val="105"/>
          <w:sz w:val="23"/>
        </w:rPr>
        <w:t>更</w:t>
      </w:r>
      <w:r>
        <w:rPr>
          <w:spacing w:val="-3"/>
          <w:w w:val="105"/>
          <w:sz w:val="24"/>
        </w:rPr>
        <w:t>加</w:t>
      </w:r>
      <w:r>
        <w:rPr>
          <w:spacing w:val="-3"/>
          <w:w w:val="105"/>
          <w:sz w:val="23"/>
        </w:rPr>
        <w:t>從屬</w:t>
      </w:r>
      <w:r>
        <w:rPr>
          <w:spacing w:val="-8"/>
          <w:w w:val="105"/>
          <w:sz w:val="24"/>
        </w:rPr>
        <w:t>之地位 。由於</w:t>
      </w:r>
      <w:r>
        <w:rPr>
          <w:spacing w:val="-3"/>
          <w:w w:val="105"/>
          <w:sz w:val="22"/>
        </w:rPr>
        <w:t>特</w:t>
      </w:r>
      <w:r>
        <w:rPr>
          <w:spacing w:val="-3"/>
          <w:w w:val="105"/>
          <w:sz w:val="23"/>
        </w:rPr>
        <w:t>別</w:t>
      </w:r>
      <w:r>
        <w:rPr>
          <w:spacing w:val="-3"/>
          <w:w w:val="105"/>
          <w:sz w:val="24"/>
        </w:rPr>
        <w:t>權力關係是</w:t>
      </w:r>
      <w:r>
        <w:rPr>
          <w:spacing w:val="-2"/>
          <w:w w:val="105"/>
          <w:sz w:val="22"/>
        </w:rPr>
        <w:t>特殊</w:t>
      </w:r>
      <w:r>
        <w:rPr>
          <w:spacing w:val="-2"/>
          <w:w w:val="105"/>
          <w:sz w:val="24"/>
        </w:rPr>
        <w:t>的公權力</w:t>
      </w:r>
    </w:p>
    <w:p>
      <w:pPr>
        <w:spacing w:before="46"/>
        <w:ind w:left="169" w:right="0" w:firstLine="0"/>
        <w:jc w:val="left"/>
        <w:rPr>
          <w:sz w:val="24"/>
        </w:rPr>
      </w:pPr>
      <w:r>
        <w:rPr>
          <w:sz w:val="24"/>
        </w:rPr>
        <w:t>發</w:t>
      </w:r>
      <w:r>
        <w:rPr>
          <w:sz w:val="22"/>
        </w:rPr>
        <w:t>動</w:t>
      </w:r>
      <w:r>
        <w:rPr>
          <w:sz w:val="24"/>
        </w:rPr>
        <w:t>，</w:t>
      </w:r>
      <w:r>
        <w:rPr>
          <w:sz w:val="22"/>
        </w:rPr>
        <w:t>排</w:t>
      </w:r>
      <w:r>
        <w:rPr>
          <w:sz w:val="24"/>
        </w:rPr>
        <w:t>除依法行政、法律</w:t>
      </w:r>
      <w:r>
        <w:rPr>
          <w:sz w:val="23"/>
        </w:rPr>
        <w:t>保</w:t>
      </w:r>
      <w:r>
        <w:rPr>
          <w:sz w:val="22"/>
        </w:rPr>
        <w:t>留</w:t>
      </w:r>
      <w:r>
        <w:rPr>
          <w:sz w:val="24"/>
        </w:rPr>
        <w:t>原則，行政主</w:t>
      </w:r>
      <w:r>
        <w:rPr>
          <w:sz w:val="23"/>
        </w:rPr>
        <w:t>體</w:t>
      </w:r>
      <w:r>
        <w:rPr>
          <w:sz w:val="24"/>
        </w:rPr>
        <w:t>發</w:t>
      </w:r>
      <w:r>
        <w:rPr>
          <w:sz w:val="22"/>
        </w:rPr>
        <w:t>動</w:t>
      </w:r>
      <w:r>
        <w:rPr>
          <w:sz w:val="24"/>
        </w:rPr>
        <w:t>此權</w:t>
      </w:r>
    </w:p>
    <w:p>
      <w:pPr>
        <w:spacing w:line="24" w:lineRule="exact" w:before="70"/>
        <w:ind w:left="0" w:right="1467" w:firstLine="0"/>
        <w:jc w:val="right"/>
        <w:rPr>
          <w:rFonts w:ascii="Times New Roman"/>
          <w:sz w:val="11"/>
        </w:rPr>
      </w:pPr>
      <w:r>
        <w:rPr>
          <w:rFonts w:ascii="Times New Roman"/>
          <w:w w:val="150"/>
          <w:sz w:val="11"/>
        </w:rPr>
        <w:t>34</w:t>
      </w:r>
    </w:p>
    <w:p>
      <w:pPr>
        <w:spacing w:line="261" w:lineRule="exact" w:before="0"/>
        <w:ind w:left="169" w:right="0" w:firstLine="0"/>
        <w:jc w:val="left"/>
        <w:rPr>
          <w:sz w:val="24"/>
        </w:rPr>
      </w:pPr>
      <w:r>
        <w:rPr>
          <w:w w:val="105"/>
          <w:sz w:val="24"/>
        </w:rPr>
        <w:t>力</w:t>
      </w:r>
      <w:r>
        <w:rPr>
          <w:w w:val="105"/>
          <w:sz w:val="23"/>
        </w:rPr>
        <w:t>限制</w:t>
      </w:r>
      <w:r>
        <w:rPr>
          <w:w w:val="105"/>
          <w:sz w:val="24"/>
        </w:rPr>
        <w:t>相對人</w:t>
      </w:r>
      <w:r>
        <w:rPr>
          <w:w w:val="105"/>
          <w:sz w:val="23"/>
        </w:rPr>
        <w:t>自</w:t>
      </w:r>
      <w:r>
        <w:rPr>
          <w:w w:val="105"/>
          <w:sz w:val="24"/>
        </w:rPr>
        <w:t>由權</w:t>
      </w:r>
      <w:r>
        <w:rPr>
          <w:w w:val="105"/>
          <w:sz w:val="23"/>
        </w:rPr>
        <w:t>利</w:t>
      </w:r>
      <w:r>
        <w:rPr>
          <w:w w:val="105"/>
          <w:sz w:val="24"/>
        </w:rPr>
        <w:t>，</w:t>
      </w:r>
      <w:r>
        <w:rPr>
          <w:w w:val="105"/>
          <w:sz w:val="23"/>
        </w:rPr>
        <w:t>無須</w:t>
      </w:r>
      <w:r>
        <w:rPr>
          <w:w w:val="105"/>
          <w:sz w:val="24"/>
        </w:rPr>
        <w:t>個</w:t>
      </w:r>
      <w:r>
        <w:rPr>
          <w:w w:val="105"/>
          <w:sz w:val="23"/>
        </w:rPr>
        <w:t>別</w:t>
      </w:r>
      <w:r>
        <w:rPr>
          <w:w w:val="105"/>
          <w:sz w:val="24"/>
        </w:rPr>
        <w:t>法規之依</w:t>
      </w:r>
      <w:r>
        <w:rPr>
          <w:spacing w:val="-8"/>
          <w:w w:val="105"/>
          <w:sz w:val="23"/>
        </w:rPr>
        <w:t>據 </w:t>
      </w:r>
      <w:r>
        <w:rPr>
          <w:w w:val="105"/>
          <w:sz w:val="24"/>
        </w:rPr>
        <w:t>。</w:t>
      </w:r>
      <w:r>
        <w:rPr>
          <w:w w:val="105"/>
          <w:sz w:val="22"/>
        </w:rPr>
        <w:t>特</w:t>
      </w:r>
      <w:r>
        <w:rPr>
          <w:w w:val="105"/>
          <w:sz w:val="23"/>
        </w:rPr>
        <w:t>別</w:t>
      </w:r>
      <w:r>
        <w:rPr>
          <w:w w:val="105"/>
          <w:sz w:val="24"/>
        </w:rPr>
        <w:t>權力</w:t>
      </w:r>
    </w:p>
    <w:p>
      <w:pPr>
        <w:spacing w:line="276" w:lineRule="auto" w:before="46"/>
        <w:ind w:left="169" w:right="272" w:hanging="1"/>
        <w:jc w:val="both"/>
        <w:rPr>
          <w:rFonts w:ascii="Times New Roman" w:eastAsia="Times New Roman"/>
          <w:sz w:val="22"/>
        </w:rPr>
      </w:pPr>
      <w:r>
        <w:rPr/>
        <w:pict>
          <v:shape style="position:absolute;margin-left:188.649902pt;margin-top:38.342808pt;width:8.2pt;height:5.6pt;mso-position-horizontal-relative:page;mso-position-vertical-relative:paragraph;z-index:-19650560"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35</w:t>
                  </w:r>
                </w:p>
              </w:txbxContent>
            </v:textbox>
            <w10:wrap type="none"/>
          </v:shape>
        </w:pict>
      </w:r>
      <w:r>
        <w:rPr>
          <w:spacing w:val="-3"/>
          <w:w w:val="105"/>
          <w:sz w:val="24"/>
        </w:rPr>
        <w:t>關係</w:t>
      </w:r>
      <w:r>
        <w:rPr>
          <w:spacing w:val="-3"/>
          <w:w w:val="105"/>
          <w:sz w:val="23"/>
        </w:rPr>
        <w:t>區</w:t>
      </w:r>
      <w:r>
        <w:rPr>
          <w:spacing w:val="-3"/>
          <w:w w:val="105"/>
          <w:sz w:val="24"/>
        </w:rPr>
        <w:t>分所</w:t>
      </w:r>
      <w:r>
        <w:rPr>
          <w:spacing w:val="-3"/>
          <w:w w:val="105"/>
          <w:sz w:val="23"/>
        </w:rPr>
        <w:t>謂</w:t>
      </w:r>
      <w:r>
        <w:rPr>
          <w:spacing w:val="-3"/>
          <w:w w:val="105"/>
          <w:sz w:val="24"/>
        </w:rPr>
        <w:t>「外部</w:t>
      </w:r>
      <w:r>
        <w:rPr>
          <w:spacing w:val="-3"/>
          <w:w w:val="105"/>
          <w:sz w:val="23"/>
        </w:rPr>
        <w:t>領域</w:t>
      </w:r>
      <w:r>
        <w:rPr>
          <w:spacing w:val="-3"/>
          <w:w w:val="105"/>
          <w:sz w:val="24"/>
        </w:rPr>
        <w:t>」與「</w:t>
      </w:r>
      <w:r>
        <w:rPr>
          <w:spacing w:val="-2"/>
          <w:w w:val="105"/>
          <w:sz w:val="23"/>
        </w:rPr>
        <w:t>內</w:t>
      </w:r>
      <w:r>
        <w:rPr>
          <w:spacing w:val="-2"/>
          <w:w w:val="105"/>
          <w:sz w:val="24"/>
        </w:rPr>
        <w:t>部</w:t>
      </w:r>
      <w:r>
        <w:rPr>
          <w:spacing w:val="-2"/>
          <w:w w:val="105"/>
          <w:sz w:val="23"/>
        </w:rPr>
        <w:t>領域</w:t>
      </w:r>
      <w:r>
        <w:rPr>
          <w:spacing w:val="-66"/>
          <w:w w:val="105"/>
          <w:sz w:val="24"/>
        </w:rPr>
        <w:t>」，</w:t>
      </w:r>
      <w:r>
        <w:rPr>
          <w:spacing w:val="-2"/>
          <w:w w:val="105"/>
          <w:sz w:val="23"/>
        </w:rPr>
        <w:t>內</w:t>
      </w:r>
      <w:r>
        <w:rPr>
          <w:spacing w:val="-2"/>
          <w:w w:val="105"/>
          <w:sz w:val="24"/>
        </w:rPr>
        <w:t>部</w:t>
      </w:r>
      <w:r>
        <w:rPr>
          <w:spacing w:val="-2"/>
          <w:w w:val="105"/>
          <w:sz w:val="23"/>
        </w:rPr>
        <w:t>領域無</w:t>
      </w:r>
      <w:r>
        <w:rPr>
          <w:spacing w:val="-2"/>
          <w:w w:val="105"/>
          <w:sz w:val="24"/>
        </w:rPr>
        <w:t>論</w:t>
      </w:r>
      <w:r>
        <w:rPr>
          <w:w w:val="105"/>
          <w:sz w:val="24"/>
        </w:rPr>
        <w:t>是人民</w:t>
      </w:r>
      <w:r>
        <w:rPr>
          <w:w w:val="105"/>
          <w:sz w:val="23"/>
        </w:rPr>
        <w:t>自</w:t>
      </w:r>
      <w:r>
        <w:rPr>
          <w:w w:val="105"/>
          <w:sz w:val="22"/>
        </w:rPr>
        <w:t>願</w:t>
      </w:r>
      <w:r>
        <w:rPr>
          <w:w w:val="105"/>
          <w:sz w:val="24"/>
        </w:rPr>
        <w:t>或</w:t>
      </w:r>
      <w:r>
        <w:rPr>
          <w:w w:val="105"/>
          <w:sz w:val="23"/>
        </w:rPr>
        <w:t>經</w:t>
      </w:r>
      <w:r>
        <w:rPr>
          <w:w w:val="105"/>
          <w:sz w:val="22"/>
        </w:rPr>
        <w:t>強</w:t>
      </w:r>
      <w:r>
        <w:rPr>
          <w:w w:val="105"/>
          <w:sz w:val="23"/>
        </w:rPr>
        <w:t>迫進入</w:t>
      </w:r>
      <w:r>
        <w:rPr>
          <w:w w:val="105"/>
          <w:sz w:val="24"/>
        </w:rPr>
        <w:t>，因不存有外部法律關係，</w:t>
      </w:r>
      <w:r>
        <w:rPr>
          <w:w w:val="105"/>
          <w:sz w:val="23"/>
        </w:rPr>
        <w:t>故</w:t>
      </w:r>
      <w:r>
        <w:rPr>
          <w:w w:val="105"/>
          <w:sz w:val="24"/>
        </w:rPr>
        <w:t>相對人不能</w:t>
      </w:r>
      <w:r>
        <w:rPr>
          <w:w w:val="105"/>
          <w:sz w:val="22"/>
        </w:rPr>
        <w:t>尋</w:t>
      </w:r>
      <w:r>
        <w:rPr>
          <w:w w:val="105"/>
          <w:sz w:val="23"/>
        </w:rPr>
        <w:t>求</w:t>
      </w:r>
      <w:r>
        <w:rPr>
          <w:w w:val="105"/>
          <w:sz w:val="24"/>
        </w:rPr>
        <w:t>法院</w:t>
      </w:r>
      <w:r>
        <w:rPr>
          <w:spacing w:val="15"/>
          <w:w w:val="105"/>
          <w:sz w:val="22"/>
        </w:rPr>
        <w:t>救濟 </w:t>
      </w:r>
      <w:r>
        <w:rPr>
          <w:w w:val="105"/>
          <w:sz w:val="24"/>
        </w:rPr>
        <w:t>。</w:t>
      </w:r>
      <w:r>
        <w:rPr>
          <w:rFonts w:ascii="Times New Roman" w:eastAsia="Times New Roman"/>
          <w:w w:val="111"/>
          <w:sz w:val="22"/>
        </w:rPr>
        <w:t> </w:t>
      </w:r>
    </w:p>
    <w:p>
      <w:pPr>
        <w:spacing w:line="276" w:lineRule="auto" w:before="141"/>
        <w:ind w:left="169" w:right="270" w:firstLine="493"/>
        <w:jc w:val="both"/>
        <w:rPr>
          <w:rFonts w:ascii="Times New Roman" w:eastAsia="Times New Roman"/>
          <w:sz w:val="22"/>
        </w:rPr>
      </w:pPr>
      <w:r>
        <w:rPr/>
        <w:pict>
          <v:shape style="position:absolute;margin-left:336.429901pt;margin-top:167.053482pt;width:8.2pt;height:5.6pt;mso-position-horizontal-relative:page;mso-position-vertical-relative:paragraph;z-index:-19650048"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36</w:t>
                  </w:r>
                </w:p>
              </w:txbxContent>
            </v:textbox>
            <w10:wrap type="none"/>
          </v:shape>
        </w:pict>
      </w:r>
      <w:r>
        <w:rPr>
          <w:w w:val="105"/>
          <w:sz w:val="22"/>
        </w:rPr>
        <w:t>翁岳</w:t>
      </w:r>
      <w:r>
        <w:rPr>
          <w:w w:val="105"/>
          <w:sz w:val="23"/>
        </w:rPr>
        <w:t>生</w:t>
      </w:r>
      <w:r>
        <w:rPr>
          <w:w w:val="105"/>
          <w:sz w:val="24"/>
        </w:rPr>
        <w:t>教授</w:t>
      </w:r>
      <w:r>
        <w:rPr>
          <w:w w:val="105"/>
          <w:sz w:val="23"/>
        </w:rPr>
        <w:t>很</w:t>
      </w:r>
      <w:r>
        <w:rPr>
          <w:w w:val="105"/>
          <w:sz w:val="22"/>
        </w:rPr>
        <w:t>早</w:t>
      </w:r>
      <w:r>
        <w:rPr>
          <w:w w:val="105"/>
          <w:sz w:val="24"/>
        </w:rPr>
        <w:t>即指出，</w:t>
      </w:r>
      <w:r>
        <w:rPr>
          <w:w w:val="105"/>
          <w:sz w:val="23"/>
        </w:rPr>
        <w:t>德</w:t>
      </w:r>
      <w:r>
        <w:rPr>
          <w:w w:val="105"/>
          <w:sz w:val="24"/>
        </w:rPr>
        <w:t>國實務上，法院不</w:t>
      </w:r>
      <w:r>
        <w:rPr>
          <w:w w:val="105"/>
          <w:sz w:val="22"/>
        </w:rPr>
        <w:t>審</w:t>
      </w:r>
      <w:r>
        <w:rPr>
          <w:w w:val="105"/>
          <w:sz w:val="24"/>
        </w:rPr>
        <w:t>查行</w:t>
      </w:r>
      <w:r>
        <w:rPr>
          <w:sz w:val="24"/>
        </w:rPr>
        <w:t>政機關因</w:t>
      </w:r>
      <w:r>
        <w:rPr>
          <w:sz w:val="22"/>
        </w:rPr>
        <w:t>特</w:t>
      </w:r>
      <w:r>
        <w:rPr>
          <w:sz w:val="23"/>
        </w:rPr>
        <w:t>別</w:t>
      </w:r>
      <w:r>
        <w:rPr>
          <w:sz w:val="24"/>
        </w:rPr>
        <w:t>權力關係所為之處</w:t>
      </w:r>
      <w:r>
        <w:rPr>
          <w:sz w:val="23"/>
        </w:rPr>
        <w:t>置</w:t>
      </w:r>
      <w:r>
        <w:rPr>
          <w:sz w:val="24"/>
        </w:rPr>
        <w:t>，並非</w:t>
      </w:r>
      <w:r>
        <w:rPr>
          <w:sz w:val="23"/>
        </w:rPr>
        <w:t>單</w:t>
      </w:r>
      <w:r>
        <w:rPr>
          <w:sz w:val="22"/>
        </w:rPr>
        <w:t>純</w:t>
      </w:r>
      <w:r>
        <w:rPr>
          <w:sz w:val="24"/>
        </w:rPr>
        <w:t>因為</w:t>
      </w:r>
      <w:r>
        <w:rPr>
          <w:sz w:val="22"/>
        </w:rPr>
        <w:t>特</w:t>
      </w:r>
      <w:r>
        <w:rPr>
          <w:sz w:val="23"/>
        </w:rPr>
        <w:t>別</w:t>
      </w:r>
      <w:r>
        <w:rPr>
          <w:sz w:val="24"/>
        </w:rPr>
        <w:t>權</w:t>
      </w:r>
      <w:r>
        <w:rPr>
          <w:spacing w:val="1"/>
          <w:sz w:val="24"/>
        </w:rPr>
        <w:t> </w:t>
      </w:r>
      <w:r>
        <w:rPr>
          <w:w w:val="105"/>
          <w:sz w:val="24"/>
        </w:rPr>
        <w:t>力關係理論，</w:t>
      </w:r>
      <w:r>
        <w:rPr>
          <w:w w:val="105"/>
          <w:sz w:val="23"/>
        </w:rPr>
        <w:t>而</w:t>
      </w:r>
      <w:r>
        <w:rPr>
          <w:w w:val="105"/>
          <w:sz w:val="24"/>
        </w:rPr>
        <w:t>是</w:t>
      </w:r>
      <w:r>
        <w:rPr>
          <w:w w:val="105"/>
          <w:sz w:val="22"/>
        </w:rPr>
        <w:t>戰</w:t>
      </w:r>
      <w:r>
        <w:rPr>
          <w:w w:val="105"/>
          <w:sz w:val="24"/>
        </w:rPr>
        <w:t>前有部分的</w:t>
      </w:r>
      <w:r>
        <w:rPr>
          <w:w w:val="105"/>
          <w:sz w:val="23"/>
        </w:rPr>
        <w:t>邦</w:t>
      </w:r>
      <w:r>
        <w:rPr>
          <w:w w:val="105"/>
          <w:sz w:val="24"/>
        </w:rPr>
        <w:t>之行政</w:t>
      </w:r>
      <w:r>
        <w:rPr>
          <w:w w:val="105"/>
          <w:sz w:val="22"/>
        </w:rPr>
        <w:t>訴訟審</w:t>
      </w:r>
      <w:r>
        <w:rPr>
          <w:w w:val="105"/>
          <w:sz w:val="23"/>
        </w:rPr>
        <w:t>判</w:t>
      </w:r>
      <w:r>
        <w:rPr>
          <w:w w:val="105"/>
          <w:sz w:val="24"/>
        </w:rPr>
        <w:t>權</w:t>
      </w:r>
      <w:r>
        <w:rPr>
          <w:w w:val="105"/>
          <w:sz w:val="23"/>
        </w:rPr>
        <w:t>採</w:t>
      </w:r>
      <w:r>
        <w:rPr>
          <w:w w:val="105"/>
          <w:sz w:val="24"/>
        </w:rPr>
        <w:t>列</w:t>
      </w:r>
      <w:r>
        <w:rPr>
          <w:sz w:val="23"/>
        </w:rPr>
        <w:t>舉</w:t>
      </w:r>
      <w:r>
        <w:rPr>
          <w:sz w:val="24"/>
        </w:rPr>
        <w:t>主義，</w:t>
      </w:r>
      <w:r>
        <w:rPr>
          <w:sz w:val="22"/>
        </w:rPr>
        <w:t>特</w:t>
      </w:r>
      <w:r>
        <w:rPr>
          <w:sz w:val="23"/>
        </w:rPr>
        <w:t>別</w:t>
      </w:r>
      <w:r>
        <w:rPr>
          <w:sz w:val="24"/>
        </w:rPr>
        <w:t>權力關係之行政行為不在列</w:t>
      </w:r>
      <w:r>
        <w:rPr>
          <w:sz w:val="23"/>
        </w:rPr>
        <w:t>舉範圍</w:t>
      </w:r>
      <w:r>
        <w:rPr>
          <w:sz w:val="24"/>
        </w:rPr>
        <w:t>，</w:t>
      </w:r>
      <w:r>
        <w:rPr>
          <w:sz w:val="23"/>
        </w:rPr>
        <w:t>故無</w:t>
      </w:r>
      <w:r>
        <w:rPr>
          <w:sz w:val="24"/>
        </w:rPr>
        <w:t>法</w:t>
      </w:r>
      <w:r>
        <w:rPr>
          <w:spacing w:val="1"/>
          <w:sz w:val="24"/>
        </w:rPr>
        <w:t> </w:t>
      </w:r>
      <w:r>
        <w:rPr>
          <w:w w:val="105"/>
          <w:sz w:val="24"/>
        </w:rPr>
        <w:t>成為</w:t>
      </w:r>
      <w:r>
        <w:rPr>
          <w:w w:val="105"/>
          <w:sz w:val="22"/>
        </w:rPr>
        <w:t>救濟</w:t>
      </w:r>
      <w:r>
        <w:rPr>
          <w:w w:val="105"/>
          <w:sz w:val="23"/>
        </w:rPr>
        <w:t>標</w:t>
      </w:r>
      <w:r>
        <w:rPr>
          <w:w w:val="105"/>
          <w:sz w:val="24"/>
        </w:rPr>
        <w:t>的。至於</w:t>
      </w:r>
      <w:r>
        <w:rPr>
          <w:w w:val="105"/>
          <w:sz w:val="23"/>
        </w:rPr>
        <w:t>採</w:t>
      </w:r>
      <w:r>
        <w:rPr>
          <w:w w:val="105"/>
          <w:sz w:val="24"/>
        </w:rPr>
        <w:t>「</w:t>
      </w:r>
      <w:r>
        <w:rPr>
          <w:w w:val="105"/>
          <w:sz w:val="23"/>
        </w:rPr>
        <w:t>概括</w:t>
      </w:r>
      <w:r>
        <w:rPr>
          <w:w w:val="105"/>
          <w:sz w:val="24"/>
        </w:rPr>
        <w:t>主義」的</w:t>
      </w:r>
      <w:r>
        <w:rPr>
          <w:w w:val="105"/>
          <w:sz w:val="23"/>
        </w:rPr>
        <w:t>邦</w:t>
      </w:r>
      <w:r>
        <w:rPr>
          <w:w w:val="105"/>
          <w:sz w:val="24"/>
        </w:rPr>
        <w:t>，</w:t>
      </w:r>
      <w:r>
        <w:rPr>
          <w:w w:val="105"/>
          <w:sz w:val="23"/>
        </w:rPr>
        <w:t>例</w:t>
      </w:r>
      <w:r>
        <w:rPr>
          <w:w w:val="105"/>
          <w:sz w:val="24"/>
        </w:rPr>
        <w:t>如</w:t>
      </w:r>
      <w:r>
        <w:rPr>
          <w:w w:val="105"/>
          <w:sz w:val="22"/>
        </w:rPr>
        <w:t>符騰堡</w:t>
      </w:r>
      <w:r>
        <w:rPr>
          <w:w w:val="105"/>
          <w:sz w:val="23"/>
        </w:rPr>
        <w:t>邦</w:t>
      </w:r>
      <w:r>
        <w:rPr>
          <w:w w:val="105"/>
          <w:sz w:val="24"/>
        </w:rPr>
        <w:t>及</w:t>
      </w:r>
      <w:r>
        <w:rPr>
          <w:w w:val="105"/>
          <w:sz w:val="22"/>
        </w:rPr>
        <w:t>薩克森</w:t>
      </w:r>
      <w:r>
        <w:rPr>
          <w:w w:val="105"/>
          <w:sz w:val="23"/>
        </w:rPr>
        <w:t>邦</w:t>
      </w:r>
      <w:r>
        <w:rPr>
          <w:w w:val="105"/>
          <w:sz w:val="24"/>
        </w:rPr>
        <w:t>等，將行政機關</w:t>
      </w:r>
      <w:r>
        <w:rPr>
          <w:w w:val="105"/>
          <w:sz w:val="23"/>
        </w:rPr>
        <w:t>基</w:t>
      </w:r>
      <w:r>
        <w:rPr>
          <w:w w:val="105"/>
          <w:sz w:val="24"/>
        </w:rPr>
        <w:t>於</w:t>
      </w:r>
      <w:r>
        <w:rPr>
          <w:w w:val="105"/>
          <w:sz w:val="22"/>
        </w:rPr>
        <w:t>特</w:t>
      </w:r>
      <w:r>
        <w:rPr>
          <w:w w:val="105"/>
          <w:sz w:val="23"/>
        </w:rPr>
        <w:t>別</w:t>
      </w:r>
      <w:r>
        <w:rPr>
          <w:w w:val="105"/>
          <w:sz w:val="24"/>
        </w:rPr>
        <w:t>權力關係之行為，</w:t>
      </w:r>
      <w:r>
        <w:rPr>
          <w:w w:val="105"/>
          <w:sz w:val="23"/>
        </w:rPr>
        <w:t>區</w:t>
      </w:r>
      <w:r>
        <w:rPr>
          <w:w w:val="105"/>
          <w:sz w:val="24"/>
        </w:rPr>
        <w:t>分為得</w:t>
      </w:r>
      <w:r>
        <w:rPr>
          <w:w w:val="105"/>
          <w:sz w:val="23"/>
        </w:rPr>
        <w:t>提</w:t>
      </w:r>
      <w:r>
        <w:rPr>
          <w:w w:val="105"/>
          <w:sz w:val="24"/>
        </w:rPr>
        <w:t>起行政</w:t>
      </w:r>
      <w:r>
        <w:rPr>
          <w:w w:val="105"/>
          <w:sz w:val="22"/>
        </w:rPr>
        <w:t>訴訟</w:t>
      </w:r>
      <w:r>
        <w:rPr>
          <w:w w:val="105"/>
          <w:sz w:val="24"/>
        </w:rPr>
        <w:t>之行政處分，與不得</w:t>
      </w:r>
      <w:r>
        <w:rPr>
          <w:w w:val="105"/>
          <w:sz w:val="23"/>
        </w:rPr>
        <w:t>提</w:t>
      </w:r>
      <w:r>
        <w:rPr>
          <w:w w:val="105"/>
          <w:sz w:val="24"/>
        </w:rPr>
        <w:t>起行政</w:t>
      </w:r>
      <w:r>
        <w:rPr>
          <w:w w:val="105"/>
          <w:sz w:val="22"/>
        </w:rPr>
        <w:t>訴訟</w:t>
      </w:r>
      <w:r>
        <w:rPr>
          <w:w w:val="105"/>
          <w:sz w:val="24"/>
        </w:rPr>
        <w:t>之</w:t>
      </w:r>
      <w:r>
        <w:rPr>
          <w:sz w:val="24"/>
        </w:rPr>
        <w:t>指</w:t>
      </w:r>
      <w:r>
        <w:rPr>
          <w:sz w:val="22"/>
        </w:rPr>
        <w:t>令</w:t>
      </w:r>
      <w:r>
        <w:rPr>
          <w:sz w:val="24"/>
        </w:rPr>
        <w:t>。日本之行政</w:t>
      </w:r>
      <w:r>
        <w:rPr>
          <w:sz w:val="22"/>
        </w:rPr>
        <w:t>訴訟</w:t>
      </w:r>
      <w:r>
        <w:rPr>
          <w:sz w:val="24"/>
        </w:rPr>
        <w:t>法原本亦</w:t>
      </w:r>
      <w:r>
        <w:rPr>
          <w:sz w:val="23"/>
        </w:rPr>
        <w:t>採</w:t>
      </w:r>
      <w:r>
        <w:rPr>
          <w:sz w:val="24"/>
        </w:rPr>
        <w:t>列</w:t>
      </w:r>
      <w:r>
        <w:rPr>
          <w:sz w:val="23"/>
        </w:rPr>
        <w:t>舉</w:t>
      </w:r>
      <w:r>
        <w:rPr>
          <w:sz w:val="24"/>
        </w:rPr>
        <w:t>主義，但</w:t>
      </w:r>
      <w:r>
        <w:rPr>
          <w:sz w:val="23"/>
        </w:rPr>
        <w:t>我</w:t>
      </w:r>
      <w:r>
        <w:rPr>
          <w:sz w:val="24"/>
        </w:rPr>
        <w:t>國不</w:t>
      </w:r>
      <w:r>
        <w:rPr>
          <w:sz w:val="23"/>
        </w:rPr>
        <w:t>採</w:t>
      </w:r>
      <w:r>
        <w:rPr>
          <w:spacing w:val="1"/>
          <w:sz w:val="23"/>
        </w:rPr>
        <w:t> </w:t>
      </w:r>
      <w:r>
        <w:rPr>
          <w:sz w:val="24"/>
        </w:rPr>
        <w:t>列</w:t>
      </w:r>
      <w:r>
        <w:rPr>
          <w:sz w:val="23"/>
        </w:rPr>
        <w:t>舉</w:t>
      </w:r>
      <w:r>
        <w:rPr>
          <w:sz w:val="24"/>
        </w:rPr>
        <w:t>主義，</w:t>
      </w:r>
      <w:r>
        <w:rPr>
          <w:sz w:val="22"/>
        </w:rPr>
        <w:t>直</w:t>
      </w:r>
      <w:r>
        <w:rPr>
          <w:sz w:val="24"/>
        </w:rPr>
        <w:t>接</w:t>
      </w:r>
      <w:r>
        <w:rPr>
          <w:sz w:val="22"/>
        </w:rPr>
        <w:t>沿</w:t>
      </w:r>
      <w:r>
        <w:rPr>
          <w:sz w:val="24"/>
        </w:rPr>
        <w:t>用列</w:t>
      </w:r>
      <w:r>
        <w:rPr>
          <w:sz w:val="23"/>
        </w:rPr>
        <w:t>舉</w:t>
      </w:r>
      <w:r>
        <w:rPr>
          <w:sz w:val="24"/>
        </w:rPr>
        <w:t>主義的作法，否定行政法院得</w:t>
      </w:r>
      <w:r>
        <w:rPr>
          <w:sz w:val="22"/>
        </w:rPr>
        <w:t>審</w:t>
      </w:r>
      <w:r>
        <w:rPr>
          <w:spacing w:val="1"/>
          <w:sz w:val="22"/>
        </w:rPr>
        <w:t> </w:t>
      </w:r>
      <w:r>
        <w:rPr>
          <w:w w:val="105"/>
          <w:sz w:val="24"/>
        </w:rPr>
        <w:t>查</w:t>
      </w:r>
      <w:r>
        <w:rPr>
          <w:w w:val="105"/>
          <w:sz w:val="23"/>
        </w:rPr>
        <w:t>基</w:t>
      </w:r>
      <w:r>
        <w:rPr>
          <w:w w:val="105"/>
          <w:sz w:val="24"/>
        </w:rPr>
        <w:t>於</w:t>
      </w:r>
      <w:r>
        <w:rPr>
          <w:w w:val="105"/>
          <w:sz w:val="22"/>
        </w:rPr>
        <w:t>特</w:t>
      </w:r>
      <w:r>
        <w:rPr>
          <w:w w:val="105"/>
          <w:sz w:val="23"/>
        </w:rPr>
        <w:t>別</w:t>
      </w:r>
      <w:r>
        <w:rPr>
          <w:w w:val="105"/>
          <w:sz w:val="24"/>
        </w:rPr>
        <w:t>權力關係之行為，是否</w:t>
      </w:r>
      <w:r>
        <w:rPr>
          <w:w w:val="105"/>
          <w:sz w:val="23"/>
        </w:rPr>
        <w:t>妥</w:t>
      </w:r>
      <w:r>
        <w:rPr>
          <w:w w:val="105"/>
          <w:sz w:val="24"/>
        </w:rPr>
        <w:t>當，</w:t>
      </w:r>
      <w:r>
        <w:rPr>
          <w:w w:val="105"/>
          <w:sz w:val="22"/>
        </w:rPr>
        <w:t>令</w:t>
      </w:r>
      <w:r>
        <w:rPr>
          <w:w w:val="105"/>
          <w:sz w:val="24"/>
        </w:rPr>
        <w:t>人</w:t>
      </w:r>
      <w:r>
        <w:rPr>
          <w:w w:val="105"/>
          <w:sz w:val="23"/>
        </w:rPr>
        <w:t>懷</w:t>
      </w:r>
      <w:r>
        <w:rPr>
          <w:spacing w:val="6"/>
          <w:w w:val="105"/>
          <w:sz w:val="24"/>
        </w:rPr>
        <w:t>疑 。</w:t>
      </w:r>
      <w:r>
        <w:rPr>
          <w:rFonts w:ascii="Times New Roman" w:eastAsia="Times New Roman"/>
          <w:w w:val="111"/>
          <w:sz w:val="22"/>
        </w:rPr>
        <w:t> </w:t>
      </w:r>
    </w:p>
    <w:p>
      <w:pPr>
        <w:spacing w:before="144"/>
        <w:ind w:left="662" w:right="0" w:firstLine="0"/>
        <w:jc w:val="both"/>
        <w:rPr>
          <w:sz w:val="24"/>
        </w:rPr>
      </w:pPr>
      <w:r>
        <w:rPr>
          <w:spacing w:val="-3"/>
          <w:w w:val="105"/>
          <w:sz w:val="24"/>
        </w:rPr>
        <w:t>第二次</w:t>
      </w:r>
      <w:r>
        <w:rPr>
          <w:spacing w:val="-3"/>
          <w:w w:val="105"/>
          <w:sz w:val="22"/>
        </w:rPr>
        <w:t>世</w:t>
      </w:r>
      <w:r>
        <w:rPr>
          <w:spacing w:val="-3"/>
          <w:w w:val="105"/>
          <w:sz w:val="23"/>
        </w:rPr>
        <w:t>界</w:t>
      </w:r>
      <w:r>
        <w:rPr>
          <w:spacing w:val="-3"/>
          <w:w w:val="105"/>
          <w:sz w:val="24"/>
        </w:rPr>
        <w:t>大</w:t>
      </w:r>
      <w:r>
        <w:rPr>
          <w:spacing w:val="-3"/>
          <w:w w:val="105"/>
          <w:sz w:val="22"/>
        </w:rPr>
        <w:t>戰</w:t>
      </w:r>
      <w:r>
        <w:rPr>
          <w:spacing w:val="-3"/>
          <w:w w:val="105"/>
          <w:sz w:val="24"/>
        </w:rPr>
        <w:t>後，</w:t>
      </w:r>
      <w:r>
        <w:rPr>
          <w:spacing w:val="-3"/>
          <w:w w:val="105"/>
          <w:sz w:val="23"/>
        </w:rPr>
        <w:t>德</w:t>
      </w:r>
      <w:r>
        <w:rPr>
          <w:spacing w:val="-3"/>
          <w:w w:val="105"/>
          <w:sz w:val="24"/>
        </w:rPr>
        <w:t>國</w:t>
      </w:r>
      <w:r>
        <w:rPr>
          <w:spacing w:val="-3"/>
          <w:w w:val="105"/>
          <w:sz w:val="23"/>
        </w:rPr>
        <w:t>基</w:t>
      </w:r>
      <w:r>
        <w:rPr>
          <w:spacing w:val="-19"/>
          <w:w w:val="105"/>
          <w:sz w:val="24"/>
        </w:rPr>
        <w:t>本法第 </w:t>
      </w:r>
      <w:r>
        <w:rPr>
          <w:rFonts w:ascii="Times New Roman" w:eastAsia="Times New Roman"/>
          <w:spacing w:val="-3"/>
          <w:w w:val="105"/>
          <w:sz w:val="22"/>
        </w:rPr>
        <w:t>19</w:t>
      </w:r>
      <w:r>
        <w:rPr>
          <w:rFonts w:ascii="Times New Roman" w:eastAsia="Times New Roman"/>
          <w:spacing w:val="1"/>
          <w:w w:val="105"/>
          <w:sz w:val="22"/>
        </w:rPr>
        <w:t> </w:t>
      </w:r>
      <w:r>
        <w:rPr>
          <w:spacing w:val="-24"/>
          <w:w w:val="105"/>
          <w:sz w:val="24"/>
        </w:rPr>
        <w:t>條第 </w:t>
      </w:r>
      <w:r>
        <w:rPr>
          <w:rFonts w:ascii="Times New Roman" w:eastAsia="Times New Roman"/>
          <w:spacing w:val="-3"/>
          <w:w w:val="105"/>
          <w:sz w:val="22"/>
        </w:rPr>
        <w:t>4</w:t>
      </w:r>
      <w:r>
        <w:rPr>
          <w:rFonts w:ascii="Times New Roman" w:eastAsia="Times New Roman"/>
          <w:spacing w:val="3"/>
          <w:w w:val="105"/>
          <w:sz w:val="22"/>
        </w:rPr>
        <w:t> </w:t>
      </w:r>
      <w:r>
        <w:rPr>
          <w:spacing w:val="-3"/>
          <w:w w:val="105"/>
          <w:sz w:val="24"/>
        </w:rPr>
        <w:t>項規定人</w:t>
      </w:r>
    </w:p>
    <w:p>
      <w:pPr>
        <w:spacing w:before="142"/>
        <w:ind w:left="169" w:right="0" w:firstLine="0"/>
        <w:jc w:val="left"/>
        <w:rPr>
          <w:rFonts w:ascii="Times New Roman"/>
          <w:sz w:val="17"/>
        </w:rPr>
      </w:pPr>
      <w:r>
        <w:rPr/>
        <w:pict>
          <v:rect style="position:absolute;margin-left:65.469894pt;margin-top:12.875852pt;width:110.88pt;height:.42001pt;mso-position-horizontal-relative:page;mso-position-vertical-relative:paragraph;z-index:-19651072"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pStyle w:val="BodyText"/>
        <w:rPr>
          <w:rFonts w:ascii="Times New Roman"/>
          <w:sz w:val="2"/>
        </w:rPr>
      </w:pPr>
    </w:p>
    <w:p>
      <w:pPr>
        <w:pStyle w:val="BodyText"/>
        <w:rPr>
          <w:rFonts w:ascii="Times New Roman"/>
          <w:sz w:val="2"/>
        </w:rPr>
      </w:pPr>
    </w:p>
    <w:p>
      <w:pPr>
        <w:pStyle w:val="BodyText"/>
        <w:rPr>
          <w:rFonts w:ascii="Times New Roman"/>
          <w:sz w:val="2"/>
        </w:rPr>
      </w:pPr>
    </w:p>
    <w:p>
      <w:pPr>
        <w:spacing w:before="0"/>
        <w:ind w:left="270" w:right="0" w:firstLine="0"/>
        <w:jc w:val="left"/>
        <w:rPr>
          <w:rFonts w:ascii="Times New Roman" w:eastAsia="Times New Roman"/>
          <w:sz w:val="13"/>
        </w:rPr>
      </w:pPr>
      <w:r>
        <w:rPr/>
        <w:pict>
          <v:shape style="position:absolute;margin-left:65.469894pt;margin-top:.146080pt;width:5.05pt;height:3.45pt;mso-position-horizontal-relative:page;mso-position-vertical-relative:paragraph;z-index:1576089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33</w:t>
                  </w:r>
                </w:p>
              </w:txbxContent>
            </v:textbox>
            <w10:wrap type="none"/>
          </v:shape>
        </w:pict>
      </w:r>
      <w:r>
        <w:rPr>
          <w:rFonts w:ascii="Times New Roman" w:eastAsia="Times New Roman"/>
          <w:w w:val="102"/>
          <w:sz w:val="15"/>
        </w:rPr>
        <w:t> </w:t>
      </w:r>
      <w:r>
        <w:rPr>
          <w:rFonts w:ascii="Times New Roman" w:eastAsia="Times New Roman"/>
          <w:spacing w:val="8"/>
          <w:sz w:val="15"/>
        </w:rPr>
        <w:t> </w:t>
      </w:r>
      <w:r>
        <w:rPr>
          <w:spacing w:val="-1"/>
          <w:w w:val="110"/>
          <w:sz w:val="14"/>
        </w:rPr>
        <w:t>參吳庚，行政法之理論與實務，第 </w:t>
      </w:r>
      <w:r>
        <w:rPr>
          <w:rFonts w:ascii="Times New Roman" w:eastAsia="Times New Roman"/>
          <w:w w:val="110"/>
          <w:sz w:val="13"/>
        </w:rPr>
        <w:t>11</w:t>
      </w:r>
      <w:r>
        <w:rPr>
          <w:rFonts w:ascii="Times New Roman" w:eastAsia="Times New Roman"/>
          <w:spacing w:val="27"/>
          <w:w w:val="110"/>
          <w:sz w:val="13"/>
        </w:rPr>
        <w:t> </w:t>
      </w:r>
      <w:r>
        <w:rPr>
          <w:w w:val="110"/>
          <w:sz w:val="14"/>
        </w:rPr>
        <w:t>版，</w:t>
      </w:r>
      <w:r>
        <w:rPr>
          <w:rFonts w:ascii="Times New Roman" w:eastAsia="Times New Roman"/>
          <w:w w:val="110"/>
          <w:sz w:val="13"/>
        </w:rPr>
        <w:t>2010</w:t>
      </w:r>
      <w:r>
        <w:rPr>
          <w:rFonts w:ascii="Times New Roman" w:eastAsia="Times New Roman"/>
          <w:spacing w:val="25"/>
          <w:w w:val="110"/>
          <w:sz w:val="13"/>
        </w:rPr>
        <w:t> </w:t>
      </w:r>
      <w:r>
        <w:rPr>
          <w:spacing w:val="-5"/>
          <w:w w:val="110"/>
          <w:sz w:val="14"/>
        </w:rPr>
        <w:t>年 </w:t>
      </w:r>
      <w:r>
        <w:rPr>
          <w:rFonts w:ascii="Times New Roman" w:eastAsia="Times New Roman"/>
          <w:w w:val="110"/>
          <w:sz w:val="13"/>
        </w:rPr>
        <w:t>10</w:t>
      </w:r>
      <w:r>
        <w:rPr>
          <w:rFonts w:ascii="Times New Roman" w:eastAsia="Times New Roman"/>
          <w:spacing w:val="27"/>
          <w:w w:val="110"/>
          <w:sz w:val="13"/>
        </w:rPr>
        <w:t> </w:t>
      </w:r>
      <w:r>
        <w:rPr>
          <w:w w:val="110"/>
          <w:sz w:val="14"/>
        </w:rPr>
        <w:t>月，</w:t>
      </w:r>
      <w:r>
        <w:rPr>
          <w:rFonts w:ascii="Times New Roman" w:eastAsia="Times New Roman"/>
          <w:w w:val="110"/>
          <w:sz w:val="13"/>
        </w:rPr>
        <w:t>202</w:t>
      </w:r>
      <w:r>
        <w:rPr>
          <w:rFonts w:ascii="Times New Roman" w:eastAsia="Times New Roman"/>
          <w:spacing w:val="27"/>
          <w:w w:val="110"/>
          <w:sz w:val="13"/>
        </w:rPr>
        <w:t> </w:t>
      </w:r>
      <w:r>
        <w:rPr>
          <w:w w:val="110"/>
          <w:sz w:val="14"/>
        </w:rPr>
        <w:t>頁。</w:t>
      </w:r>
      <w:r>
        <w:rPr>
          <w:rFonts w:ascii="Times New Roman" w:eastAsia="Times New Roman"/>
          <w:w w:val="118"/>
          <w:sz w:val="13"/>
        </w:rPr>
        <w:t> </w:t>
      </w:r>
    </w:p>
    <w:p>
      <w:pPr>
        <w:pStyle w:val="BodyText"/>
        <w:spacing w:before="9"/>
        <w:rPr>
          <w:rFonts w:ascii="Times New Roman"/>
          <w:sz w:val="13"/>
        </w:rPr>
      </w:pPr>
    </w:p>
    <w:p>
      <w:pPr>
        <w:spacing w:before="0"/>
        <w:ind w:left="270" w:right="0" w:firstLine="0"/>
        <w:jc w:val="left"/>
        <w:rPr>
          <w:sz w:val="14"/>
        </w:rPr>
      </w:pPr>
      <w:r>
        <w:rPr/>
        <w:pict>
          <v:shape style="position:absolute;margin-left:65.469894pt;margin-top:.146067pt;width:5.05pt;height:3.45pt;mso-position-horizontal-relative:page;mso-position-vertical-relative:paragraph;z-index:1576140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34</w:t>
                  </w:r>
                </w:p>
              </w:txbxContent>
            </v:textbox>
            <w10:wrap type="none"/>
          </v:shape>
        </w:pict>
      </w:r>
      <w:r>
        <w:rPr>
          <w:rFonts w:ascii="Times New Roman" w:eastAsia="Times New Roman"/>
          <w:w w:val="118"/>
          <w:sz w:val="13"/>
        </w:rPr>
        <w:t> </w:t>
      </w:r>
      <w:r>
        <w:rPr>
          <w:rFonts w:ascii="Times New Roman" w:eastAsia="Times New Roman"/>
          <w:spacing w:val="13"/>
          <w:sz w:val="13"/>
        </w:rPr>
        <w:t> </w:t>
      </w:r>
      <w:r>
        <w:rPr>
          <w:spacing w:val="-1"/>
          <w:w w:val="110"/>
          <w:sz w:val="14"/>
        </w:rPr>
        <w:t>關於 </w:t>
      </w:r>
      <w:r>
        <w:rPr>
          <w:rFonts w:ascii="Times New Roman" w:eastAsia="Times New Roman"/>
          <w:w w:val="110"/>
          <w:sz w:val="13"/>
        </w:rPr>
        <w:t>Otto</w:t>
      </w:r>
      <w:r>
        <w:rPr>
          <w:rFonts w:ascii="Times New Roman" w:eastAsia="Times New Roman"/>
          <w:spacing w:val="31"/>
          <w:w w:val="110"/>
          <w:sz w:val="13"/>
        </w:rPr>
        <w:t> </w:t>
      </w:r>
      <w:r>
        <w:rPr>
          <w:rFonts w:ascii="Times New Roman" w:eastAsia="Times New Roman"/>
          <w:w w:val="110"/>
          <w:sz w:val="13"/>
        </w:rPr>
        <w:t>Mayer</w:t>
      </w:r>
      <w:r>
        <w:rPr>
          <w:rFonts w:ascii="Times New Roman" w:eastAsia="Times New Roman"/>
          <w:spacing w:val="35"/>
          <w:w w:val="110"/>
          <w:sz w:val="13"/>
        </w:rPr>
        <w:t> </w:t>
      </w:r>
      <w:r>
        <w:rPr>
          <w:spacing w:val="-1"/>
          <w:w w:val="110"/>
          <w:sz w:val="14"/>
        </w:rPr>
        <w:t>的理論，請參翁岳生，同註 </w:t>
      </w:r>
      <w:r>
        <w:rPr>
          <w:rFonts w:ascii="Times New Roman" w:eastAsia="Times New Roman"/>
          <w:w w:val="110"/>
          <w:sz w:val="13"/>
        </w:rPr>
        <w:t>32</w:t>
      </w:r>
      <w:r>
        <w:rPr>
          <w:w w:val="110"/>
          <w:sz w:val="14"/>
        </w:rPr>
        <w:t>，</w:t>
      </w:r>
      <w:r>
        <w:rPr>
          <w:rFonts w:ascii="Times New Roman" w:eastAsia="Times New Roman"/>
          <w:w w:val="110"/>
          <w:sz w:val="13"/>
        </w:rPr>
        <w:t>135-138</w:t>
      </w:r>
      <w:r>
        <w:rPr>
          <w:rFonts w:ascii="Times New Roman" w:eastAsia="Times New Roman"/>
          <w:spacing w:val="34"/>
          <w:w w:val="110"/>
          <w:sz w:val="13"/>
        </w:rPr>
        <w:t> </w:t>
      </w:r>
      <w:r>
        <w:rPr>
          <w:w w:val="110"/>
          <w:sz w:val="14"/>
        </w:rPr>
        <w:t>頁。 </w:t>
      </w:r>
    </w:p>
    <w:p>
      <w:pPr>
        <w:pStyle w:val="BodyText"/>
        <w:spacing w:before="7"/>
        <w:rPr>
          <w:sz w:val="12"/>
        </w:rPr>
      </w:pPr>
    </w:p>
    <w:p>
      <w:pPr>
        <w:spacing w:line="268" w:lineRule="auto" w:before="0"/>
        <w:ind w:left="369" w:right="280" w:hanging="100"/>
        <w:jc w:val="both"/>
        <w:rPr>
          <w:rFonts w:ascii="Times New Roman" w:eastAsia="Times New Roman"/>
          <w:sz w:val="13"/>
        </w:rPr>
      </w:pPr>
      <w:r>
        <w:rPr/>
        <w:pict>
          <v:shape style="position:absolute;margin-left:65.469894pt;margin-top:.146056pt;width:5.05pt;height:3.45pt;mso-position-horizontal-relative:page;mso-position-vertical-relative:paragraph;z-index:1576192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35</w:t>
                  </w:r>
                </w:p>
              </w:txbxContent>
            </v:textbox>
            <w10:wrap type="none"/>
          </v:shape>
        </w:pict>
      </w:r>
      <w:r>
        <w:rPr>
          <w:rFonts w:ascii="Times New Roman" w:eastAsia="Times New Roman"/>
          <w:w w:val="118"/>
          <w:sz w:val="13"/>
        </w:rPr>
        <w:t> </w:t>
      </w:r>
      <w:r>
        <w:rPr>
          <w:rFonts w:ascii="Times New Roman" w:eastAsia="Times New Roman"/>
          <w:spacing w:val="13"/>
          <w:sz w:val="13"/>
        </w:rPr>
        <w:t> </w:t>
      </w:r>
      <w:r>
        <w:rPr>
          <w:w w:val="110"/>
          <w:sz w:val="14"/>
        </w:rPr>
        <w:t>參黃錦堂，我國特別權力關係的新定向</w:t>
      </w:r>
      <w:r>
        <w:rPr>
          <w:w w:val="110"/>
          <w:sz w:val="2"/>
        </w:rPr>
        <w:t>－          </w:t>
      </w:r>
      <w:r>
        <w:rPr>
          <w:spacing w:val="17"/>
          <w:w w:val="110"/>
          <w:sz w:val="14"/>
        </w:rPr>
        <w:t>釋字第 </w:t>
      </w:r>
      <w:r>
        <w:rPr>
          <w:rFonts w:ascii="Times New Roman" w:eastAsia="Times New Roman"/>
          <w:w w:val="110"/>
          <w:sz w:val="13"/>
        </w:rPr>
        <w:t>653</w:t>
      </w:r>
      <w:r>
        <w:rPr>
          <w:w w:val="110"/>
          <w:sz w:val="14"/>
        </w:rPr>
        <w:t>、</w:t>
      </w:r>
      <w:r>
        <w:rPr>
          <w:rFonts w:ascii="Times New Roman" w:eastAsia="Times New Roman"/>
          <w:w w:val="110"/>
          <w:sz w:val="13"/>
        </w:rPr>
        <w:t>654</w:t>
      </w:r>
      <w:r>
        <w:rPr>
          <w:rFonts w:ascii="Times New Roman" w:eastAsia="Times New Roman"/>
          <w:spacing w:val="10"/>
          <w:w w:val="110"/>
          <w:sz w:val="13"/>
        </w:rPr>
        <w:t>   </w:t>
      </w:r>
      <w:r>
        <w:rPr>
          <w:spacing w:val="34"/>
          <w:w w:val="110"/>
          <w:sz w:val="14"/>
        </w:rPr>
        <w:t>與 </w:t>
      </w:r>
      <w:r>
        <w:rPr>
          <w:rFonts w:ascii="Times New Roman" w:eastAsia="Times New Roman"/>
          <w:w w:val="110"/>
          <w:sz w:val="13"/>
        </w:rPr>
        <w:t>684</w:t>
      </w:r>
      <w:r>
        <w:rPr>
          <w:rFonts w:ascii="Times New Roman" w:eastAsia="Times New Roman"/>
          <w:spacing w:val="11"/>
          <w:w w:val="110"/>
          <w:sz w:val="13"/>
        </w:rPr>
        <w:t>   </w:t>
      </w:r>
      <w:r>
        <w:rPr>
          <w:w w:val="110"/>
          <w:sz w:val="14"/>
        </w:rPr>
        <w:t>號解釋之發展，法令</w:t>
      </w:r>
      <w:r>
        <w:rPr>
          <w:spacing w:val="5"/>
          <w:w w:val="110"/>
          <w:sz w:val="14"/>
        </w:rPr>
        <w:t>月刊第 </w:t>
      </w:r>
      <w:r>
        <w:rPr>
          <w:rFonts w:ascii="Times New Roman" w:eastAsia="Times New Roman"/>
          <w:w w:val="110"/>
          <w:sz w:val="13"/>
        </w:rPr>
        <w:t>62</w:t>
      </w:r>
      <w:r>
        <w:rPr>
          <w:rFonts w:ascii="Times New Roman" w:eastAsia="Times New Roman"/>
          <w:spacing w:val="22"/>
          <w:w w:val="110"/>
          <w:sz w:val="13"/>
        </w:rPr>
        <w:t> </w:t>
      </w:r>
      <w:r>
        <w:rPr>
          <w:spacing w:val="7"/>
          <w:w w:val="110"/>
          <w:sz w:val="14"/>
        </w:rPr>
        <w:t>卷第 </w:t>
      </w:r>
      <w:r>
        <w:rPr>
          <w:rFonts w:ascii="Times New Roman" w:eastAsia="Times New Roman"/>
          <w:w w:val="110"/>
          <w:sz w:val="13"/>
        </w:rPr>
        <w:t>9</w:t>
      </w:r>
      <w:r>
        <w:rPr>
          <w:rFonts w:ascii="Times New Roman" w:eastAsia="Times New Roman"/>
          <w:spacing w:val="22"/>
          <w:w w:val="110"/>
          <w:sz w:val="13"/>
        </w:rPr>
        <w:t> </w:t>
      </w:r>
      <w:r>
        <w:rPr>
          <w:w w:val="110"/>
          <w:sz w:val="14"/>
        </w:rPr>
        <w:t>期，</w:t>
      </w:r>
      <w:r>
        <w:rPr>
          <w:rFonts w:ascii="Times New Roman" w:eastAsia="Times New Roman"/>
          <w:w w:val="110"/>
          <w:sz w:val="13"/>
        </w:rPr>
        <w:t>8</w:t>
      </w:r>
      <w:r>
        <w:rPr>
          <w:rFonts w:ascii="Times New Roman" w:eastAsia="Times New Roman"/>
          <w:spacing w:val="22"/>
          <w:w w:val="110"/>
          <w:sz w:val="13"/>
        </w:rPr>
        <w:t> </w:t>
      </w:r>
      <w:r>
        <w:rPr>
          <w:w w:val="110"/>
          <w:sz w:val="14"/>
        </w:rPr>
        <w:t>頁；陳愛娥，從特別權力關係到特別身分關係，月旦法學教室</w:t>
      </w:r>
      <w:r>
        <w:rPr>
          <w:spacing w:val="-15"/>
          <w:w w:val="110"/>
          <w:sz w:val="14"/>
        </w:rPr>
        <w:t>第 </w:t>
      </w:r>
      <w:r>
        <w:rPr>
          <w:rFonts w:ascii="Times New Roman" w:eastAsia="Times New Roman"/>
          <w:w w:val="110"/>
          <w:sz w:val="13"/>
        </w:rPr>
        <w:t>103</w:t>
      </w:r>
      <w:r>
        <w:rPr>
          <w:rFonts w:ascii="Times New Roman" w:eastAsia="Times New Roman"/>
          <w:spacing w:val="7"/>
          <w:w w:val="110"/>
          <w:sz w:val="13"/>
        </w:rPr>
        <w:t> </w:t>
      </w:r>
      <w:r>
        <w:rPr>
          <w:w w:val="110"/>
          <w:sz w:val="14"/>
        </w:rPr>
        <w:t>期，</w:t>
      </w:r>
      <w:r>
        <w:rPr>
          <w:rFonts w:ascii="Times New Roman" w:eastAsia="Times New Roman"/>
          <w:w w:val="110"/>
          <w:sz w:val="13"/>
        </w:rPr>
        <w:t>2011</w:t>
      </w:r>
      <w:r>
        <w:rPr>
          <w:rFonts w:ascii="Times New Roman" w:eastAsia="Times New Roman"/>
          <w:spacing w:val="8"/>
          <w:w w:val="110"/>
          <w:sz w:val="13"/>
        </w:rPr>
        <w:t> </w:t>
      </w:r>
      <w:r>
        <w:rPr>
          <w:spacing w:val="-15"/>
          <w:w w:val="110"/>
          <w:sz w:val="14"/>
        </w:rPr>
        <w:t>年 </w:t>
      </w:r>
      <w:r>
        <w:rPr>
          <w:rFonts w:ascii="Times New Roman" w:eastAsia="Times New Roman"/>
          <w:w w:val="110"/>
          <w:sz w:val="13"/>
        </w:rPr>
        <w:t>5</w:t>
      </w:r>
      <w:r>
        <w:rPr>
          <w:rFonts w:ascii="Times New Roman" w:eastAsia="Times New Roman"/>
          <w:spacing w:val="8"/>
          <w:w w:val="110"/>
          <w:sz w:val="13"/>
        </w:rPr>
        <w:t> </w:t>
      </w:r>
      <w:r>
        <w:rPr>
          <w:w w:val="110"/>
          <w:sz w:val="14"/>
        </w:rPr>
        <w:t>月，</w:t>
      </w:r>
      <w:r>
        <w:rPr>
          <w:rFonts w:ascii="Times New Roman" w:eastAsia="Times New Roman"/>
          <w:w w:val="110"/>
          <w:sz w:val="13"/>
        </w:rPr>
        <w:t>33</w:t>
      </w:r>
      <w:r>
        <w:rPr>
          <w:rFonts w:ascii="Times New Roman" w:eastAsia="Times New Roman"/>
          <w:spacing w:val="7"/>
          <w:w w:val="110"/>
          <w:sz w:val="13"/>
        </w:rPr>
        <w:t> </w:t>
      </w:r>
      <w:r>
        <w:rPr>
          <w:w w:val="110"/>
          <w:sz w:val="14"/>
        </w:rPr>
        <w:t>頁。</w:t>
      </w:r>
      <w:r>
        <w:rPr>
          <w:rFonts w:ascii="Times New Roman" w:eastAsia="Times New Roman"/>
          <w:w w:val="118"/>
          <w:sz w:val="13"/>
        </w:rPr>
        <w:t> </w:t>
      </w:r>
    </w:p>
    <w:p>
      <w:pPr>
        <w:pStyle w:val="BodyText"/>
        <w:spacing w:before="10"/>
        <w:rPr>
          <w:rFonts w:ascii="Times New Roman"/>
          <w:sz w:val="11"/>
        </w:rPr>
      </w:pPr>
    </w:p>
    <w:p>
      <w:pPr>
        <w:spacing w:line="268" w:lineRule="auto" w:before="0"/>
        <w:ind w:left="369" w:right="241" w:hanging="100"/>
        <w:jc w:val="both"/>
        <w:rPr>
          <w:rFonts w:ascii="Times New Roman" w:eastAsia="Times New Roman"/>
          <w:sz w:val="13"/>
        </w:rPr>
      </w:pPr>
      <w:r>
        <w:rPr/>
        <w:pict>
          <v:shape style="position:absolute;margin-left:65.469894pt;margin-top:.146156pt;width:5.05pt;height:3.45pt;mso-position-horizontal-relative:page;mso-position-vertical-relative:paragraph;z-index:1576243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36</w:t>
                  </w:r>
                </w:p>
              </w:txbxContent>
            </v:textbox>
            <w10:wrap type="none"/>
          </v:shape>
        </w:pict>
      </w:r>
      <w:r>
        <w:rPr>
          <w:rFonts w:ascii="Times New Roman" w:eastAsia="Times New Roman"/>
          <w:w w:val="118"/>
          <w:sz w:val="13"/>
        </w:rPr>
        <w:t> </w:t>
      </w:r>
      <w:r>
        <w:rPr>
          <w:rFonts w:ascii="Times New Roman" w:eastAsia="Times New Roman"/>
          <w:spacing w:val="13"/>
          <w:sz w:val="13"/>
        </w:rPr>
        <w:t> </w:t>
      </w:r>
      <w:r>
        <w:rPr>
          <w:w w:val="110"/>
          <w:sz w:val="14"/>
        </w:rPr>
        <w:t>參翁岳生，行政法院對特別權力關係之審查權，收錄於氏著，法治國家之行政法與司法，</w:t>
      </w:r>
      <w:r>
        <w:rPr>
          <w:spacing w:val="1"/>
          <w:w w:val="110"/>
          <w:sz w:val="14"/>
        </w:rPr>
        <w:t> </w:t>
      </w:r>
      <w:r>
        <w:rPr>
          <w:rFonts w:ascii="Times New Roman" w:eastAsia="Times New Roman"/>
          <w:w w:val="110"/>
          <w:sz w:val="13"/>
        </w:rPr>
        <w:t>1997</w:t>
      </w:r>
      <w:r>
        <w:rPr>
          <w:rFonts w:ascii="Times New Roman" w:eastAsia="Times New Roman"/>
          <w:spacing w:val="7"/>
          <w:w w:val="110"/>
          <w:sz w:val="13"/>
        </w:rPr>
        <w:t> </w:t>
      </w:r>
      <w:r>
        <w:rPr>
          <w:spacing w:val="-15"/>
          <w:w w:val="110"/>
          <w:sz w:val="14"/>
        </w:rPr>
        <w:t>年 </w:t>
      </w:r>
      <w:r>
        <w:rPr>
          <w:rFonts w:ascii="Times New Roman" w:eastAsia="Times New Roman"/>
          <w:w w:val="110"/>
          <w:sz w:val="13"/>
        </w:rPr>
        <w:t>4</w:t>
      </w:r>
      <w:r>
        <w:rPr>
          <w:rFonts w:ascii="Times New Roman" w:eastAsia="Times New Roman"/>
          <w:spacing w:val="8"/>
          <w:w w:val="110"/>
          <w:sz w:val="13"/>
        </w:rPr>
        <w:t> </w:t>
      </w:r>
      <w:r>
        <w:rPr>
          <w:w w:val="110"/>
          <w:sz w:val="14"/>
        </w:rPr>
        <w:t>月，</w:t>
      </w:r>
      <w:r>
        <w:rPr>
          <w:rFonts w:ascii="Times New Roman" w:eastAsia="Times New Roman"/>
          <w:w w:val="110"/>
          <w:sz w:val="13"/>
        </w:rPr>
        <w:t>59-60</w:t>
      </w:r>
      <w:r>
        <w:rPr>
          <w:rFonts w:ascii="Times New Roman" w:eastAsia="Times New Roman"/>
          <w:spacing w:val="7"/>
          <w:w w:val="110"/>
          <w:sz w:val="13"/>
        </w:rPr>
        <w:t> </w:t>
      </w:r>
      <w:r>
        <w:rPr>
          <w:w w:val="110"/>
          <w:sz w:val="14"/>
        </w:rPr>
        <w:t>頁。</w:t>
      </w:r>
      <w:r>
        <w:rPr>
          <w:rFonts w:ascii="Times New Roman" w:eastAsia="Times New Roman"/>
          <w:w w:val="118"/>
          <w:sz w:val="13"/>
        </w:rPr>
        <w:t> </w:t>
      </w:r>
    </w:p>
    <w:p>
      <w:pPr>
        <w:pStyle w:val="BodyText"/>
        <w:spacing w:before="7"/>
        <w:rPr>
          <w:rFonts w:ascii="Times New Roman"/>
          <w:sz w:val="25"/>
        </w:rPr>
      </w:pPr>
    </w:p>
    <w:p>
      <w:pPr>
        <w:pStyle w:val="BodyText"/>
        <w:spacing w:before="5"/>
        <w:rPr>
          <w:rFonts w:ascii="Times New Roman"/>
          <w:sz w:val="9"/>
        </w:rPr>
      </w:pPr>
    </w:p>
    <w:p>
      <w:pPr>
        <w:spacing w:before="0"/>
        <w:ind w:left="1033" w:right="1100" w:firstLine="0"/>
        <w:jc w:val="center"/>
        <w:rPr>
          <w:rFonts w:ascii="Times New Roman"/>
          <w:sz w:val="15"/>
        </w:rPr>
      </w:pPr>
      <w:r>
        <w:rPr>
          <w:rFonts w:ascii="Times New Roman"/>
          <w:w w:val="150"/>
          <w:sz w:val="13"/>
        </w:rPr>
        <w:t>94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before="53"/>
        <w:ind w:left="169" w:right="0" w:firstLine="0"/>
        <w:jc w:val="left"/>
        <w:rPr>
          <w:sz w:val="23"/>
        </w:rPr>
      </w:pPr>
      <w:r>
        <w:rPr/>
        <w:pict>
          <v:shape style="position:absolute;margin-left:334.44989pt;margin-top:3.353112pt;width:8.2pt;height:5.6pt;mso-position-horizontal-relative:page;mso-position-vertical-relative:paragraph;z-index:-19646976"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37</w:t>
                  </w:r>
                </w:p>
              </w:txbxContent>
            </v:textbox>
            <w10:wrap type="none"/>
          </v:shape>
        </w:pict>
      </w:r>
      <w:r>
        <w:rPr>
          <w:w w:val="105"/>
          <w:sz w:val="24"/>
        </w:rPr>
        <w:t>民</w:t>
      </w:r>
      <w:r>
        <w:rPr>
          <w:w w:val="105"/>
          <w:sz w:val="23"/>
        </w:rPr>
        <w:t>基</w:t>
      </w:r>
      <w:r>
        <w:rPr>
          <w:w w:val="105"/>
          <w:sz w:val="24"/>
        </w:rPr>
        <w:t>本權</w:t>
      </w:r>
      <w:r>
        <w:rPr>
          <w:w w:val="105"/>
          <w:sz w:val="23"/>
        </w:rPr>
        <w:t>利</w:t>
      </w:r>
      <w:r>
        <w:rPr>
          <w:w w:val="105"/>
          <w:sz w:val="24"/>
        </w:rPr>
        <w:t>受</w:t>
      </w:r>
      <w:r>
        <w:rPr>
          <w:w w:val="105"/>
          <w:sz w:val="23"/>
        </w:rPr>
        <w:t>到</w:t>
      </w:r>
      <w:r>
        <w:rPr>
          <w:w w:val="105"/>
          <w:sz w:val="24"/>
        </w:rPr>
        <w:t>公權力之</w:t>
      </w:r>
      <w:r>
        <w:rPr>
          <w:w w:val="105"/>
          <w:sz w:val="22"/>
        </w:rPr>
        <w:t>侵</w:t>
      </w:r>
      <w:r>
        <w:rPr>
          <w:w w:val="105"/>
          <w:sz w:val="23"/>
        </w:rPr>
        <w:t>害</w:t>
      </w:r>
      <w:r>
        <w:rPr>
          <w:w w:val="105"/>
          <w:sz w:val="24"/>
        </w:rPr>
        <w:t>，得</w:t>
      </w:r>
      <w:r>
        <w:rPr>
          <w:w w:val="105"/>
          <w:sz w:val="23"/>
        </w:rPr>
        <w:t>向</w:t>
      </w:r>
      <w:r>
        <w:rPr>
          <w:w w:val="105"/>
          <w:sz w:val="24"/>
        </w:rPr>
        <w:t>法院請</w:t>
      </w:r>
      <w:r>
        <w:rPr>
          <w:w w:val="105"/>
          <w:sz w:val="23"/>
        </w:rPr>
        <w:t>求</w:t>
      </w:r>
      <w:r>
        <w:rPr>
          <w:w w:val="105"/>
          <w:sz w:val="22"/>
        </w:rPr>
        <w:t>救濟 </w:t>
      </w:r>
      <w:r>
        <w:rPr>
          <w:w w:val="105"/>
          <w:sz w:val="24"/>
        </w:rPr>
        <w:t>。</w:t>
      </w:r>
      <w:r>
        <w:rPr>
          <w:w w:val="105"/>
          <w:sz w:val="23"/>
        </w:rPr>
        <w:t>故德</w:t>
      </w:r>
    </w:p>
    <w:p>
      <w:pPr>
        <w:spacing w:line="276" w:lineRule="auto" w:before="47"/>
        <w:ind w:left="169" w:right="261" w:hanging="1"/>
        <w:jc w:val="both"/>
        <w:rPr>
          <w:rFonts w:ascii="Times New Roman" w:hAnsi="Times New Roman" w:eastAsia="Times New Roman"/>
          <w:sz w:val="22"/>
        </w:rPr>
      </w:pPr>
      <w:r>
        <w:rPr/>
        <w:pict>
          <v:shape style="position:absolute;margin-left:176.289902pt;margin-top:73.852791pt;width:8.2pt;height:5.6pt;mso-position-horizontal-relative:page;mso-position-vertical-relative:paragraph;z-index:-19646464"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38</w:t>
                  </w:r>
                </w:p>
              </w:txbxContent>
            </v:textbox>
            <w10:wrap type="none"/>
          </v:shape>
        </w:pict>
      </w:r>
      <w:r>
        <w:rPr>
          <w:sz w:val="24"/>
        </w:rPr>
        <w:t>國學說開始</w:t>
      </w:r>
      <w:r>
        <w:rPr>
          <w:sz w:val="23"/>
        </w:rPr>
        <w:t>提</w:t>
      </w:r>
      <w:r>
        <w:rPr>
          <w:sz w:val="24"/>
        </w:rPr>
        <w:t>出</w:t>
      </w:r>
      <w:r>
        <w:rPr>
          <w:sz w:val="23"/>
        </w:rPr>
        <w:t>基</w:t>
      </w:r>
      <w:r>
        <w:rPr>
          <w:spacing w:val="-5"/>
          <w:sz w:val="24"/>
        </w:rPr>
        <w:t>本法第 </w:t>
      </w:r>
      <w:r>
        <w:rPr>
          <w:rFonts w:ascii="Times New Roman" w:hAnsi="Times New Roman" w:eastAsia="Times New Roman"/>
          <w:sz w:val="22"/>
        </w:rPr>
        <w:t>19</w:t>
      </w:r>
      <w:r>
        <w:rPr>
          <w:rFonts w:ascii="Times New Roman" w:hAnsi="Times New Roman" w:eastAsia="Times New Roman"/>
          <w:spacing w:val="43"/>
          <w:sz w:val="22"/>
        </w:rPr>
        <w:t> </w:t>
      </w:r>
      <w:r>
        <w:rPr>
          <w:spacing w:val="-8"/>
          <w:sz w:val="24"/>
        </w:rPr>
        <w:t>條第 </w:t>
      </w:r>
      <w:r>
        <w:rPr>
          <w:rFonts w:ascii="Times New Roman" w:hAnsi="Times New Roman" w:eastAsia="Times New Roman"/>
          <w:sz w:val="22"/>
        </w:rPr>
        <w:t>4</w:t>
      </w:r>
      <w:r>
        <w:rPr>
          <w:rFonts w:ascii="Times New Roman" w:hAnsi="Times New Roman" w:eastAsia="Times New Roman"/>
          <w:spacing w:val="44"/>
          <w:sz w:val="22"/>
        </w:rPr>
        <w:t> </w:t>
      </w:r>
      <w:r>
        <w:rPr>
          <w:sz w:val="24"/>
        </w:rPr>
        <w:t>項之規定適用於</w:t>
      </w:r>
      <w:r>
        <w:rPr>
          <w:sz w:val="22"/>
        </w:rPr>
        <w:t>特</w:t>
      </w:r>
      <w:r>
        <w:rPr>
          <w:sz w:val="23"/>
        </w:rPr>
        <w:t>別</w:t>
      </w:r>
      <w:r>
        <w:rPr>
          <w:sz w:val="24"/>
        </w:rPr>
        <w:t>權力關係之說法。</w:t>
      </w:r>
      <w:r>
        <w:rPr>
          <w:sz w:val="23"/>
        </w:rPr>
        <w:t>例</w:t>
      </w:r>
      <w:r>
        <w:rPr>
          <w:spacing w:val="18"/>
          <w:sz w:val="24"/>
        </w:rPr>
        <w:t>如 </w:t>
      </w:r>
      <w:r>
        <w:rPr>
          <w:rFonts w:ascii="Times New Roman" w:hAnsi="Times New Roman" w:eastAsia="Times New Roman"/>
          <w:sz w:val="22"/>
        </w:rPr>
        <w:t>Krüger</w:t>
      </w:r>
      <w:r>
        <w:rPr>
          <w:rFonts w:ascii="Times New Roman" w:hAnsi="Times New Roman" w:eastAsia="Times New Roman"/>
          <w:spacing w:val="46"/>
          <w:sz w:val="22"/>
        </w:rPr>
        <w:t> </w:t>
      </w:r>
      <w:r>
        <w:rPr>
          <w:sz w:val="24"/>
        </w:rPr>
        <w:t>認為，</w:t>
      </w:r>
      <w:r>
        <w:rPr>
          <w:sz w:val="22"/>
        </w:rPr>
        <w:t>特</w:t>
      </w:r>
      <w:r>
        <w:rPr>
          <w:sz w:val="23"/>
        </w:rPr>
        <w:t>別</w:t>
      </w:r>
      <w:r>
        <w:rPr>
          <w:sz w:val="24"/>
        </w:rPr>
        <w:t>權力關係分為</w:t>
      </w:r>
      <w:r>
        <w:rPr>
          <w:sz w:val="23"/>
        </w:rPr>
        <w:t>內</w:t>
      </w:r>
      <w:r>
        <w:rPr>
          <w:sz w:val="24"/>
        </w:rPr>
        <w:t>部</w:t>
      </w:r>
      <w:r>
        <w:rPr>
          <w:spacing w:val="13"/>
          <w:sz w:val="24"/>
        </w:rPr>
        <w:t>關係與外部關係並不</w:t>
      </w:r>
      <w:r>
        <w:rPr>
          <w:spacing w:val="12"/>
          <w:sz w:val="23"/>
        </w:rPr>
        <w:t>妥</w:t>
      </w:r>
      <w:r>
        <w:rPr>
          <w:spacing w:val="12"/>
          <w:sz w:val="24"/>
        </w:rPr>
        <w:t>當，法院能否對行政行為加以管</w:t>
      </w:r>
      <w:r>
        <w:rPr>
          <w:sz w:val="22"/>
        </w:rPr>
        <w:t>轄</w:t>
      </w:r>
      <w:r>
        <w:rPr>
          <w:sz w:val="24"/>
        </w:rPr>
        <w:t>，應以該行為是否</w:t>
      </w:r>
      <w:r>
        <w:rPr>
          <w:sz w:val="23"/>
        </w:rPr>
        <w:t>屬</w:t>
      </w:r>
      <w:r>
        <w:rPr>
          <w:sz w:val="24"/>
        </w:rPr>
        <w:t>於法的行為</w:t>
      </w:r>
      <w:r>
        <w:rPr>
          <w:sz w:val="23"/>
        </w:rPr>
        <w:t>而</w:t>
      </w:r>
      <w:r>
        <w:rPr>
          <w:sz w:val="24"/>
        </w:rPr>
        <w:t>定，如何發</w:t>
      </w:r>
      <w:r>
        <w:rPr>
          <w:sz w:val="23"/>
        </w:rPr>
        <w:t>生</w:t>
      </w:r>
      <w:r>
        <w:rPr>
          <w:sz w:val="24"/>
        </w:rPr>
        <w:t>及何地</w:t>
      </w:r>
      <w:r>
        <w:rPr>
          <w:spacing w:val="1"/>
          <w:sz w:val="24"/>
        </w:rPr>
        <w:t> </w:t>
      </w:r>
      <w:r>
        <w:rPr>
          <w:w w:val="105"/>
          <w:sz w:val="24"/>
        </w:rPr>
        <w:t>發</w:t>
      </w:r>
      <w:r>
        <w:rPr>
          <w:w w:val="105"/>
          <w:sz w:val="23"/>
        </w:rPr>
        <w:t>生</w:t>
      </w:r>
      <w:r>
        <w:rPr>
          <w:w w:val="105"/>
          <w:sz w:val="24"/>
        </w:rPr>
        <w:t>並非問題的關</w:t>
      </w:r>
      <w:r>
        <w:rPr>
          <w:spacing w:val="22"/>
          <w:w w:val="105"/>
          <w:sz w:val="22"/>
        </w:rPr>
        <w:t>鍵 </w:t>
      </w:r>
      <w:r>
        <w:rPr>
          <w:w w:val="105"/>
          <w:sz w:val="24"/>
        </w:rPr>
        <w:t>。</w:t>
      </w:r>
      <w:r>
        <w:rPr>
          <w:rFonts w:ascii="Times New Roman" w:hAnsi="Times New Roman" w:eastAsia="Times New Roman"/>
          <w:w w:val="111"/>
          <w:sz w:val="22"/>
        </w:rPr>
        <w:t> </w:t>
      </w:r>
    </w:p>
    <w:p>
      <w:pPr>
        <w:spacing w:line="278" w:lineRule="auto" w:before="141"/>
        <w:ind w:left="169" w:right="270" w:firstLine="493"/>
        <w:jc w:val="left"/>
        <w:rPr>
          <w:sz w:val="23"/>
        </w:rPr>
      </w:pPr>
      <w:r>
        <w:rPr>
          <w:w w:val="105"/>
          <w:sz w:val="22"/>
        </w:rPr>
        <w:t>特</w:t>
      </w:r>
      <w:r>
        <w:rPr>
          <w:w w:val="105"/>
          <w:sz w:val="23"/>
        </w:rPr>
        <w:t>別</w:t>
      </w:r>
      <w:r>
        <w:rPr>
          <w:w w:val="105"/>
          <w:sz w:val="24"/>
        </w:rPr>
        <w:t>權力關係理論</w:t>
      </w:r>
      <w:r>
        <w:rPr>
          <w:w w:val="105"/>
          <w:sz w:val="23"/>
        </w:rPr>
        <w:t>建</w:t>
      </w:r>
      <w:r>
        <w:rPr>
          <w:w w:val="105"/>
          <w:sz w:val="24"/>
        </w:rPr>
        <w:t>構於</w:t>
      </w:r>
      <w:r>
        <w:rPr>
          <w:w w:val="105"/>
          <w:sz w:val="22"/>
        </w:rPr>
        <w:t>立憲</w:t>
      </w:r>
      <w:r>
        <w:rPr>
          <w:w w:val="105"/>
          <w:sz w:val="24"/>
        </w:rPr>
        <w:t>前的年</w:t>
      </w:r>
      <w:r>
        <w:rPr>
          <w:w w:val="105"/>
          <w:sz w:val="22"/>
        </w:rPr>
        <w:t>代</w:t>
      </w:r>
      <w:r>
        <w:rPr>
          <w:w w:val="105"/>
          <w:sz w:val="24"/>
        </w:rPr>
        <w:t>，以不適用法律</w:t>
      </w:r>
      <w:r>
        <w:rPr>
          <w:w w:val="105"/>
          <w:sz w:val="23"/>
        </w:rPr>
        <w:t>保</w:t>
      </w:r>
      <w:r>
        <w:rPr>
          <w:w w:val="105"/>
          <w:sz w:val="22"/>
        </w:rPr>
        <w:t>留</w:t>
      </w:r>
      <w:r>
        <w:rPr>
          <w:w w:val="105"/>
          <w:sz w:val="24"/>
        </w:rPr>
        <w:t>與</w:t>
      </w:r>
      <w:r>
        <w:rPr>
          <w:w w:val="105"/>
          <w:sz w:val="23"/>
        </w:rPr>
        <w:t>基</w:t>
      </w:r>
      <w:r>
        <w:rPr>
          <w:w w:val="105"/>
          <w:sz w:val="24"/>
        </w:rPr>
        <w:t>本權</w:t>
      </w:r>
      <w:r>
        <w:rPr>
          <w:w w:val="105"/>
          <w:sz w:val="23"/>
        </w:rPr>
        <w:t>利</w:t>
      </w:r>
      <w:r>
        <w:rPr>
          <w:w w:val="105"/>
          <w:sz w:val="24"/>
        </w:rPr>
        <w:t>，及</w:t>
      </w:r>
      <w:r>
        <w:rPr>
          <w:w w:val="105"/>
          <w:sz w:val="22"/>
        </w:rPr>
        <w:t>排</w:t>
      </w:r>
      <w:r>
        <w:rPr>
          <w:w w:val="105"/>
          <w:sz w:val="24"/>
        </w:rPr>
        <w:t>除權</w:t>
      </w:r>
      <w:r>
        <w:rPr>
          <w:w w:val="105"/>
          <w:sz w:val="23"/>
        </w:rPr>
        <w:t>利保</w:t>
      </w:r>
      <w:r>
        <w:rPr>
          <w:w w:val="105"/>
          <w:sz w:val="24"/>
        </w:rPr>
        <w:t>護為</w:t>
      </w:r>
      <w:r>
        <w:rPr>
          <w:w w:val="105"/>
          <w:sz w:val="23"/>
        </w:rPr>
        <w:t>基礎</w:t>
      </w:r>
      <w:r>
        <w:rPr>
          <w:w w:val="105"/>
          <w:sz w:val="24"/>
        </w:rPr>
        <w:t>。但這個所</w:t>
      </w:r>
      <w:r>
        <w:rPr>
          <w:w w:val="105"/>
          <w:sz w:val="23"/>
        </w:rPr>
        <w:t>謂</w:t>
      </w:r>
    </w:p>
    <w:p>
      <w:pPr>
        <w:spacing w:line="276" w:lineRule="auto" w:before="0"/>
        <w:ind w:left="169" w:right="270" w:firstLine="0"/>
        <w:jc w:val="both"/>
        <w:rPr>
          <w:sz w:val="24"/>
        </w:rPr>
      </w:pPr>
      <w:r>
        <w:rPr/>
        <w:pict>
          <v:shape style="position:absolute;margin-left:295.569885pt;margin-top:18.402872pt;width:8.2pt;height:5.6pt;mso-position-horizontal-relative:page;mso-position-vertical-relative:paragraph;z-index:-19645952"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39</w:t>
                  </w:r>
                </w:p>
              </w:txbxContent>
            </v:textbox>
            <w10:wrap type="none"/>
          </v:shape>
        </w:pict>
      </w:r>
      <w:r>
        <w:rPr>
          <w:w w:val="105"/>
          <w:sz w:val="24"/>
        </w:rPr>
        <w:t>「法</w:t>
      </w:r>
      <w:r>
        <w:rPr>
          <w:w w:val="105"/>
          <w:sz w:val="22"/>
        </w:rPr>
        <w:t>治</w:t>
      </w:r>
      <w:r>
        <w:rPr>
          <w:w w:val="105"/>
          <w:sz w:val="24"/>
        </w:rPr>
        <w:t>國的</w:t>
      </w:r>
      <w:r>
        <w:rPr>
          <w:w w:val="105"/>
          <w:sz w:val="22"/>
        </w:rPr>
        <w:t>漏洞</w:t>
      </w:r>
      <w:r>
        <w:rPr>
          <w:w w:val="105"/>
          <w:sz w:val="24"/>
        </w:rPr>
        <w:t>」在</w:t>
      </w:r>
      <w:r>
        <w:rPr>
          <w:w w:val="105"/>
          <w:sz w:val="23"/>
        </w:rPr>
        <w:t>德</w:t>
      </w:r>
      <w:r>
        <w:rPr>
          <w:w w:val="105"/>
          <w:sz w:val="24"/>
        </w:rPr>
        <w:t>國</w:t>
      </w:r>
      <w:r>
        <w:rPr>
          <w:w w:val="105"/>
          <w:sz w:val="23"/>
        </w:rPr>
        <w:t>基</w:t>
      </w:r>
      <w:r>
        <w:rPr>
          <w:w w:val="105"/>
          <w:sz w:val="24"/>
        </w:rPr>
        <w:t>本法</w:t>
      </w:r>
      <w:r>
        <w:rPr>
          <w:w w:val="105"/>
          <w:sz w:val="23"/>
        </w:rPr>
        <w:t>生</w:t>
      </w:r>
      <w:r>
        <w:rPr>
          <w:w w:val="105"/>
          <w:sz w:val="24"/>
        </w:rPr>
        <w:t>效後，就</w:t>
      </w:r>
      <w:r>
        <w:rPr>
          <w:w w:val="105"/>
          <w:sz w:val="22"/>
        </w:rPr>
        <w:t>漸漸</w:t>
      </w:r>
      <w:r>
        <w:rPr>
          <w:w w:val="105"/>
          <w:sz w:val="24"/>
        </w:rPr>
        <w:t>關</w:t>
      </w:r>
      <w:r>
        <w:rPr>
          <w:w w:val="105"/>
          <w:sz w:val="22"/>
        </w:rPr>
        <w:t>閉</w:t>
      </w:r>
      <w:r>
        <w:rPr>
          <w:w w:val="105"/>
          <w:sz w:val="24"/>
        </w:rPr>
        <w:t>了。</w:t>
      </w:r>
      <w:r>
        <w:rPr>
          <w:w w:val="105"/>
          <w:sz w:val="23"/>
        </w:rPr>
        <w:t>德</w:t>
      </w:r>
      <w:r>
        <w:rPr>
          <w:w w:val="105"/>
          <w:sz w:val="24"/>
        </w:rPr>
        <w:t>國</w:t>
      </w:r>
      <w:r>
        <w:rPr>
          <w:w w:val="105"/>
          <w:sz w:val="23"/>
        </w:rPr>
        <w:t>聯邦</w:t>
      </w:r>
      <w:r>
        <w:rPr>
          <w:w w:val="105"/>
          <w:sz w:val="22"/>
        </w:rPr>
        <w:t>憲</w:t>
      </w:r>
      <w:r>
        <w:rPr>
          <w:spacing w:val="-8"/>
          <w:w w:val="105"/>
          <w:sz w:val="24"/>
        </w:rPr>
        <w:t>法法院於 </w:t>
      </w:r>
      <w:r>
        <w:rPr>
          <w:rFonts w:ascii="Times New Roman" w:eastAsia="Times New Roman"/>
          <w:w w:val="105"/>
          <w:sz w:val="22"/>
        </w:rPr>
        <w:t>1972</w:t>
      </w:r>
      <w:r>
        <w:rPr>
          <w:rFonts w:ascii="Times New Roman" w:eastAsia="Times New Roman"/>
          <w:spacing w:val="34"/>
          <w:w w:val="105"/>
          <w:sz w:val="22"/>
        </w:rPr>
        <w:t> </w:t>
      </w:r>
      <w:r>
        <w:rPr>
          <w:w w:val="105"/>
          <w:sz w:val="24"/>
        </w:rPr>
        <w:t>年的受</w:t>
      </w:r>
      <w:r>
        <w:rPr>
          <w:w w:val="105"/>
          <w:sz w:val="22"/>
        </w:rPr>
        <w:t>刑</w:t>
      </w:r>
      <w:r>
        <w:rPr>
          <w:w w:val="105"/>
          <w:sz w:val="24"/>
        </w:rPr>
        <w:t>人</w:t>
      </w:r>
      <w:r>
        <w:rPr>
          <w:spacing w:val="10"/>
          <w:w w:val="105"/>
          <w:sz w:val="23"/>
        </w:rPr>
        <w:t>判決 明確</w:t>
      </w:r>
      <w:r>
        <w:rPr>
          <w:w w:val="105"/>
          <w:sz w:val="24"/>
        </w:rPr>
        <w:t>指出，</w:t>
      </w:r>
      <w:r>
        <w:rPr>
          <w:w w:val="105"/>
          <w:sz w:val="22"/>
        </w:rPr>
        <w:t>特</w:t>
      </w:r>
      <w:r>
        <w:rPr>
          <w:w w:val="105"/>
          <w:sz w:val="23"/>
        </w:rPr>
        <w:t>別</w:t>
      </w:r>
      <w:r>
        <w:rPr>
          <w:w w:val="105"/>
          <w:sz w:val="24"/>
        </w:rPr>
        <w:t>權力關係不得取</w:t>
      </w:r>
      <w:r>
        <w:rPr>
          <w:w w:val="105"/>
          <w:sz w:val="22"/>
        </w:rPr>
        <w:t>代</w:t>
      </w:r>
      <w:r>
        <w:rPr>
          <w:w w:val="105"/>
          <w:sz w:val="23"/>
        </w:rPr>
        <w:t>基</w:t>
      </w:r>
      <w:r>
        <w:rPr>
          <w:w w:val="105"/>
          <w:sz w:val="24"/>
        </w:rPr>
        <w:t>本權</w:t>
      </w:r>
      <w:r>
        <w:rPr>
          <w:w w:val="105"/>
          <w:sz w:val="23"/>
        </w:rPr>
        <w:t>限制</w:t>
      </w:r>
      <w:r>
        <w:rPr>
          <w:w w:val="105"/>
          <w:sz w:val="24"/>
        </w:rPr>
        <w:t>的條</w:t>
      </w:r>
      <w:r>
        <w:rPr>
          <w:w w:val="105"/>
          <w:sz w:val="23"/>
        </w:rPr>
        <w:t>文</w:t>
      </w:r>
      <w:r>
        <w:rPr>
          <w:w w:val="105"/>
          <w:sz w:val="24"/>
        </w:rPr>
        <w:t>。該</w:t>
      </w:r>
      <w:r>
        <w:rPr>
          <w:w w:val="105"/>
          <w:sz w:val="23"/>
        </w:rPr>
        <w:t>判決</w:t>
      </w:r>
      <w:r>
        <w:rPr>
          <w:w w:val="105"/>
          <w:sz w:val="24"/>
        </w:rPr>
        <w:t>將法律</w:t>
      </w:r>
      <w:r>
        <w:rPr>
          <w:w w:val="105"/>
          <w:sz w:val="23"/>
        </w:rPr>
        <w:t>保</w:t>
      </w:r>
      <w:r>
        <w:rPr>
          <w:sz w:val="22"/>
        </w:rPr>
        <w:t>留</w:t>
      </w:r>
      <w:r>
        <w:rPr>
          <w:sz w:val="24"/>
        </w:rPr>
        <w:t>原則適用於</w:t>
      </w:r>
      <w:r>
        <w:rPr>
          <w:sz w:val="22"/>
        </w:rPr>
        <w:t>特</w:t>
      </w:r>
      <w:r>
        <w:rPr>
          <w:sz w:val="23"/>
        </w:rPr>
        <w:t>別</w:t>
      </w:r>
      <w:r>
        <w:rPr>
          <w:sz w:val="24"/>
        </w:rPr>
        <w:t>權力關係中。亦即，</w:t>
      </w:r>
      <w:r>
        <w:rPr>
          <w:sz w:val="23"/>
        </w:rPr>
        <w:t>基</w:t>
      </w:r>
      <w:r>
        <w:rPr>
          <w:sz w:val="24"/>
        </w:rPr>
        <w:t>本權</w:t>
      </w:r>
      <w:r>
        <w:rPr>
          <w:sz w:val="23"/>
        </w:rPr>
        <w:t>利</w:t>
      </w:r>
      <w:r>
        <w:rPr>
          <w:sz w:val="24"/>
        </w:rPr>
        <w:t>的</w:t>
      </w:r>
      <w:r>
        <w:rPr>
          <w:sz w:val="23"/>
        </w:rPr>
        <w:t>限制無</w:t>
      </w:r>
      <w:r>
        <w:rPr>
          <w:spacing w:val="1"/>
          <w:sz w:val="23"/>
        </w:rPr>
        <w:t> </w:t>
      </w:r>
      <w:r>
        <w:rPr>
          <w:w w:val="105"/>
          <w:sz w:val="23"/>
        </w:rPr>
        <w:t>須</w:t>
      </w:r>
      <w:r>
        <w:rPr>
          <w:w w:val="105"/>
          <w:sz w:val="24"/>
        </w:rPr>
        <w:t>法律</w:t>
      </w:r>
      <w:r>
        <w:rPr>
          <w:w w:val="105"/>
          <w:sz w:val="23"/>
        </w:rPr>
        <w:t>基礎</w:t>
      </w:r>
      <w:r>
        <w:rPr>
          <w:w w:val="105"/>
          <w:sz w:val="24"/>
        </w:rPr>
        <w:t>的</w:t>
      </w:r>
      <w:r>
        <w:rPr>
          <w:w w:val="105"/>
          <w:sz w:val="22"/>
        </w:rPr>
        <w:t>傳統特</w:t>
      </w:r>
      <w:r>
        <w:rPr>
          <w:w w:val="105"/>
          <w:sz w:val="23"/>
        </w:rPr>
        <w:t>別</w:t>
      </w:r>
      <w:r>
        <w:rPr>
          <w:w w:val="105"/>
          <w:sz w:val="24"/>
        </w:rPr>
        <w:t>權力關係核</w:t>
      </w:r>
      <w:r>
        <w:rPr>
          <w:w w:val="105"/>
          <w:sz w:val="22"/>
        </w:rPr>
        <w:t>心</w:t>
      </w:r>
      <w:r>
        <w:rPr>
          <w:w w:val="105"/>
          <w:sz w:val="24"/>
        </w:rPr>
        <w:t>理論，已</w:t>
      </w:r>
      <w:r>
        <w:rPr>
          <w:w w:val="105"/>
          <w:sz w:val="23"/>
        </w:rPr>
        <w:t>被</w:t>
      </w:r>
      <w:r>
        <w:rPr>
          <w:w w:val="105"/>
          <w:sz w:val="22"/>
        </w:rPr>
        <w:t>放棄</w:t>
      </w:r>
      <w:r>
        <w:rPr>
          <w:w w:val="105"/>
          <w:sz w:val="24"/>
        </w:rPr>
        <w:t>。縱</w:t>
      </w:r>
      <w:r>
        <w:rPr>
          <w:sz w:val="24"/>
        </w:rPr>
        <w:t>使人民的</w:t>
      </w:r>
      <w:r>
        <w:rPr>
          <w:sz w:val="23"/>
        </w:rPr>
        <w:t>基</w:t>
      </w:r>
      <w:r>
        <w:rPr>
          <w:sz w:val="24"/>
        </w:rPr>
        <w:t>本權</w:t>
      </w:r>
      <w:r>
        <w:rPr>
          <w:sz w:val="23"/>
        </w:rPr>
        <w:t>利可</w:t>
      </w:r>
      <w:r>
        <w:rPr>
          <w:sz w:val="24"/>
        </w:rPr>
        <w:t>以</w:t>
      </w:r>
      <w:r>
        <w:rPr>
          <w:sz w:val="23"/>
        </w:rPr>
        <w:t>限制</w:t>
      </w:r>
      <w:r>
        <w:rPr>
          <w:sz w:val="24"/>
        </w:rPr>
        <w:t>，亦應以法律為之，不得僅因</w:t>
      </w:r>
    </w:p>
    <w:p>
      <w:pPr>
        <w:spacing w:line="276" w:lineRule="auto" w:before="0"/>
        <w:ind w:left="169" w:right="275" w:hanging="1"/>
        <w:jc w:val="left"/>
        <w:rPr>
          <w:rFonts w:ascii="Times New Roman" w:eastAsia="Times New Roman"/>
          <w:sz w:val="22"/>
        </w:rPr>
      </w:pPr>
      <w:r>
        <w:rPr>
          <w:sz w:val="24"/>
        </w:rPr>
        <w:t>「</w:t>
      </w:r>
      <w:r>
        <w:rPr>
          <w:sz w:val="22"/>
        </w:rPr>
        <w:t>特</w:t>
      </w:r>
      <w:r>
        <w:rPr>
          <w:sz w:val="23"/>
        </w:rPr>
        <w:t>別</w:t>
      </w:r>
      <w:r>
        <w:rPr>
          <w:spacing w:val="-16"/>
          <w:sz w:val="24"/>
        </w:rPr>
        <w:t>權力關係」，就認為不</w:t>
      </w:r>
      <w:r>
        <w:rPr>
          <w:sz w:val="23"/>
        </w:rPr>
        <w:t>需</w:t>
      </w:r>
      <w:r>
        <w:rPr>
          <w:sz w:val="24"/>
        </w:rPr>
        <w:t>法律規定，</w:t>
      </w:r>
      <w:r>
        <w:rPr>
          <w:sz w:val="22"/>
        </w:rPr>
        <w:t>逕</w:t>
      </w:r>
      <w:r>
        <w:rPr>
          <w:sz w:val="24"/>
        </w:rPr>
        <w:t>以行政機關</w:t>
      </w:r>
      <w:r>
        <w:rPr>
          <w:sz w:val="23"/>
        </w:rPr>
        <w:t>內</w:t>
      </w:r>
      <w:r>
        <w:rPr>
          <w:w w:val="105"/>
          <w:sz w:val="24"/>
        </w:rPr>
        <w:t>部規則予以</w:t>
      </w:r>
      <w:r>
        <w:rPr>
          <w:w w:val="105"/>
          <w:sz w:val="23"/>
        </w:rPr>
        <w:t>限制</w:t>
      </w:r>
      <w:r>
        <w:rPr>
          <w:w w:val="105"/>
          <w:sz w:val="24"/>
        </w:rPr>
        <w:t>。</w:t>
      </w:r>
      <w:r>
        <w:rPr>
          <w:rFonts w:ascii="Times New Roman" w:eastAsia="Times New Roman"/>
          <w:w w:val="111"/>
          <w:sz w:val="22"/>
        </w:rPr>
        <w:t> </w:t>
      </w:r>
    </w:p>
    <w:p>
      <w:pPr>
        <w:spacing w:before="138"/>
        <w:ind w:left="169" w:right="0" w:firstLine="0"/>
        <w:jc w:val="left"/>
        <w:rPr>
          <w:rFonts w:ascii="Times New Roman" w:eastAsia="Times New Roman"/>
          <w:sz w:val="22"/>
        </w:rPr>
      </w:pPr>
      <w:r>
        <w:rPr>
          <w:w w:val="105"/>
          <w:sz w:val="24"/>
        </w:rPr>
        <w:t>二、</w:t>
      </w:r>
      <w:r>
        <w:rPr>
          <w:w w:val="105"/>
          <w:sz w:val="23"/>
        </w:rPr>
        <w:t>基</w:t>
      </w:r>
      <w:r>
        <w:rPr>
          <w:w w:val="105"/>
          <w:sz w:val="24"/>
        </w:rPr>
        <w:t>本關係與</w:t>
      </w:r>
      <w:r>
        <w:rPr>
          <w:w w:val="105"/>
          <w:sz w:val="23"/>
        </w:rPr>
        <w:t>經</w:t>
      </w:r>
      <w:r>
        <w:rPr>
          <w:w w:val="105"/>
          <w:sz w:val="22"/>
        </w:rPr>
        <w:t>營</w:t>
      </w:r>
      <w:r>
        <w:rPr>
          <w:w w:val="105"/>
          <w:sz w:val="24"/>
        </w:rPr>
        <w:t>關係之</w:t>
      </w:r>
      <w:r>
        <w:rPr>
          <w:w w:val="105"/>
          <w:sz w:val="22"/>
        </w:rPr>
        <w:t>侷</w:t>
      </w:r>
      <w:r>
        <w:rPr>
          <w:w w:val="105"/>
          <w:sz w:val="23"/>
        </w:rPr>
        <w:t>限</w:t>
      </w:r>
      <w:r>
        <w:rPr>
          <w:rFonts w:ascii="Times New Roman" w:eastAsia="Times New Roman"/>
          <w:w w:val="111"/>
          <w:sz w:val="22"/>
        </w:rPr>
        <w:t> </w:t>
      </w:r>
    </w:p>
    <w:p>
      <w:pPr>
        <w:spacing w:line="276" w:lineRule="auto" w:before="186"/>
        <w:ind w:left="169" w:right="213" w:firstLine="493"/>
        <w:jc w:val="both"/>
        <w:rPr>
          <w:sz w:val="24"/>
        </w:rPr>
      </w:pPr>
      <w:r>
        <w:rPr>
          <w:spacing w:val="-1"/>
          <w:w w:val="105"/>
          <w:sz w:val="23"/>
        </w:rPr>
        <w:t>德</w:t>
      </w:r>
      <w:r>
        <w:rPr>
          <w:spacing w:val="-1"/>
          <w:w w:val="105"/>
          <w:sz w:val="24"/>
        </w:rPr>
        <w:t>國學</w:t>
      </w:r>
      <w:r>
        <w:rPr>
          <w:spacing w:val="-31"/>
          <w:w w:val="105"/>
          <w:sz w:val="23"/>
        </w:rPr>
        <w:t>者 </w:t>
      </w:r>
      <w:r>
        <w:rPr>
          <w:rFonts w:ascii="Times New Roman" w:hAnsi="Times New Roman" w:eastAsia="Times New Roman"/>
          <w:spacing w:val="-1"/>
          <w:w w:val="105"/>
          <w:sz w:val="22"/>
        </w:rPr>
        <w:t>C.</w:t>
      </w:r>
      <w:r>
        <w:rPr>
          <w:rFonts w:ascii="Times New Roman" w:hAnsi="Times New Roman" w:eastAsia="Times New Roman"/>
          <w:spacing w:val="3"/>
          <w:w w:val="105"/>
          <w:sz w:val="22"/>
        </w:rPr>
        <w:t> </w:t>
      </w:r>
      <w:r>
        <w:rPr>
          <w:rFonts w:ascii="Times New Roman" w:hAnsi="Times New Roman" w:eastAsia="Times New Roman"/>
          <w:w w:val="105"/>
          <w:sz w:val="22"/>
        </w:rPr>
        <w:t>H</w:t>
      </w:r>
      <w:r>
        <w:rPr>
          <w:rFonts w:ascii="Times New Roman" w:hAnsi="Times New Roman" w:eastAsia="Times New Roman"/>
          <w:spacing w:val="1"/>
          <w:w w:val="105"/>
          <w:sz w:val="22"/>
        </w:rPr>
        <w:t>. </w:t>
      </w:r>
      <w:r>
        <w:rPr>
          <w:rFonts w:ascii="Times New Roman" w:hAnsi="Times New Roman" w:eastAsia="Times New Roman"/>
          <w:w w:val="105"/>
          <w:sz w:val="22"/>
        </w:rPr>
        <w:t>Ule</w:t>
      </w:r>
      <w:r>
        <w:rPr>
          <w:rFonts w:ascii="Times New Roman" w:hAnsi="Times New Roman" w:eastAsia="Times New Roman"/>
          <w:spacing w:val="3"/>
          <w:w w:val="105"/>
          <w:sz w:val="22"/>
        </w:rPr>
        <w:t> </w:t>
      </w:r>
      <w:r>
        <w:rPr>
          <w:w w:val="105"/>
          <w:sz w:val="23"/>
        </w:rPr>
        <w:t>提</w:t>
      </w:r>
      <w:r>
        <w:rPr>
          <w:w w:val="105"/>
          <w:sz w:val="24"/>
        </w:rPr>
        <w:t>出的</w:t>
      </w:r>
      <w:r>
        <w:rPr>
          <w:w w:val="105"/>
          <w:sz w:val="22"/>
        </w:rPr>
        <w:t>折</w:t>
      </w:r>
      <w:r>
        <w:rPr>
          <w:w w:val="105"/>
          <w:sz w:val="24"/>
        </w:rPr>
        <w:t>衷說，將公務員關係</w:t>
      </w:r>
      <w:r>
        <w:rPr>
          <w:w w:val="105"/>
          <w:sz w:val="23"/>
        </w:rPr>
        <w:t>區</w:t>
      </w:r>
      <w:r>
        <w:rPr>
          <w:w w:val="105"/>
          <w:sz w:val="24"/>
        </w:rPr>
        <w:t>分為</w:t>
      </w:r>
      <w:r>
        <w:rPr>
          <w:w w:val="105"/>
          <w:sz w:val="23"/>
        </w:rPr>
        <w:t>基</w:t>
      </w:r>
      <w:r>
        <w:rPr>
          <w:w w:val="105"/>
          <w:sz w:val="24"/>
        </w:rPr>
        <w:t>本關係與</w:t>
      </w:r>
      <w:r>
        <w:rPr>
          <w:w w:val="105"/>
          <w:sz w:val="23"/>
        </w:rPr>
        <w:t>經</w:t>
      </w:r>
      <w:r>
        <w:rPr>
          <w:w w:val="105"/>
          <w:sz w:val="22"/>
        </w:rPr>
        <w:t>營</w:t>
      </w:r>
      <w:r>
        <w:rPr>
          <w:w w:val="105"/>
          <w:sz w:val="24"/>
        </w:rPr>
        <w:t>關係（</w:t>
      </w:r>
      <w:r>
        <w:rPr>
          <w:rFonts w:ascii="Times New Roman" w:hAnsi="Times New Roman" w:eastAsia="Times New Roman"/>
          <w:w w:val="105"/>
          <w:sz w:val="22"/>
        </w:rPr>
        <w:t>Grund-und</w:t>
      </w:r>
      <w:r>
        <w:rPr>
          <w:rFonts w:ascii="Times New Roman" w:hAnsi="Times New Roman" w:eastAsia="Times New Roman"/>
          <w:spacing w:val="23"/>
          <w:w w:val="105"/>
          <w:sz w:val="22"/>
        </w:rPr>
        <w:t>  </w:t>
      </w:r>
      <w:r>
        <w:rPr>
          <w:rFonts w:ascii="Times New Roman" w:hAnsi="Times New Roman" w:eastAsia="Times New Roman"/>
          <w:w w:val="105"/>
          <w:sz w:val="22"/>
        </w:rPr>
        <w:t>Betriebsverhältnis</w:t>
      </w:r>
      <w:r>
        <w:rPr>
          <w:w w:val="105"/>
          <w:sz w:val="24"/>
        </w:rPr>
        <w:t>）並</w:t>
      </w:r>
      <w:r>
        <w:rPr>
          <w:spacing w:val="-4"/>
          <w:w w:val="105"/>
          <w:sz w:val="24"/>
        </w:rPr>
        <w:t>加以</w:t>
      </w:r>
      <w:r>
        <w:rPr>
          <w:spacing w:val="-4"/>
          <w:w w:val="105"/>
          <w:sz w:val="23"/>
        </w:rPr>
        <w:t>類</w:t>
      </w:r>
      <w:r>
        <w:rPr>
          <w:spacing w:val="-4"/>
          <w:w w:val="105"/>
          <w:sz w:val="22"/>
        </w:rPr>
        <w:t>型化</w:t>
      </w:r>
      <w:r>
        <w:rPr>
          <w:spacing w:val="-4"/>
          <w:w w:val="105"/>
          <w:sz w:val="24"/>
        </w:rPr>
        <w:t>，前</w:t>
      </w:r>
      <w:r>
        <w:rPr>
          <w:spacing w:val="-4"/>
          <w:w w:val="105"/>
          <w:sz w:val="23"/>
        </w:rPr>
        <w:t>者</w:t>
      </w:r>
      <w:r>
        <w:rPr>
          <w:spacing w:val="-4"/>
          <w:w w:val="105"/>
          <w:sz w:val="24"/>
        </w:rPr>
        <w:t>發</w:t>
      </w:r>
      <w:r>
        <w:rPr>
          <w:spacing w:val="-73"/>
          <w:w w:val="105"/>
          <w:sz w:val="23"/>
        </w:rPr>
        <w:t>生</w:t>
      </w:r>
      <w:r>
        <w:rPr>
          <w:spacing w:val="-4"/>
          <w:w w:val="105"/>
          <w:sz w:val="24"/>
        </w:rPr>
        <w:t>（成</w:t>
      </w:r>
      <w:r>
        <w:rPr>
          <w:spacing w:val="-4"/>
          <w:w w:val="105"/>
          <w:sz w:val="22"/>
        </w:rPr>
        <w:t>立</w:t>
      </w:r>
      <w:r>
        <w:rPr>
          <w:spacing w:val="-160"/>
          <w:w w:val="105"/>
          <w:sz w:val="24"/>
        </w:rPr>
        <w:t>）</w:t>
      </w:r>
      <w:r>
        <w:rPr>
          <w:spacing w:val="-4"/>
          <w:w w:val="105"/>
          <w:sz w:val="24"/>
        </w:rPr>
        <w:t>、</w:t>
      </w:r>
      <w:r>
        <w:rPr>
          <w:spacing w:val="-4"/>
          <w:w w:val="105"/>
          <w:sz w:val="22"/>
        </w:rPr>
        <w:t>變</w:t>
      </w:r>
      <w:r>
        <w:rPr>
          <w:spacing w:val="-4"/>
          <w:w w:val="105"/>
          <w:sz w:val="23"/>
        </w:rPr>
        <w:t>更</w:t>
      </w:r>
      <w:r>
        <w:rPr>
          <w:spacing w:val="-4"/>
          <w:w w:val="105"/>
          <w:sz w:val="24"/>
        </w:rPr>
        <w:t>或</w:t>
      </w:r>
      <w:r>
        <w:rPr>
          <w:spacing w:val="-4"/>
          <w:w w:val="105"/>
          <w:sz w:val="22"/>
        </w:rPr>
        <w:t>終</w:t>
      </w:r>
      <w:r>
        <w:rPr>
          <w:spacing w:val="-3"/>
          <w:w w:val="105"/>
          <w:sz w:val="24"/>
        </w:rPr>
        <w:t>了</w:t>
      </w:r>
      <w:r>
        <w:rPr>
          <w:spacing w:val="-3"/>
          <w:w w:val="105"/>
          <w:sz w:val="22"/>
        </w:rPr>
        <w:t>特</w:t>
      </w:r>
      <w:r>
        <w:rPr>
          <w:spacing w:val="-3"/>
          <w:w w:val="105"/>
          <w:sz w:val="23"/>
        </w:rPr>
        <w:t>別</w:t>
      </w:r>
      <w:r>
        <w:rPr>
          <w:spacing w:val="-3"/>
          <w:w w:val="105"/>
          <w:sz w:val="24"/>
        </w:rPr>
        <w:t>權力關係，</w:t>
      </w:r>
    </w:p>
    <w:p>
      <w:pPr>
        <w:pStyle w:val="BodyText"/>
        <w:spacing w:before="3"/>
        <w:rPr>
          <w:sz w:val="19"/>
        </w:rPr>
      </w:pPr>
    </w:p>
    <w:p>
      <w:pPr>
        <w:spacing w:before="0"/>
        <w:ind w:left="169" w:right="0" w:firstLine="0"/>
        <w:jc w:val="left"/>
        <w:rPr>
          <w:rFonts w:ascii="Times New Roman"/>
          <w:sz w:val="17"/>
        </w:rPr>
      </w:pPr>
      <w:r>
        <w:rPr/>
        <w:pict>
          <v:rect style="position:absolute;margin-left:65.469894pt;margin-top:5.775876pt;width:110.88pt;height:.41998pt;mso-position-horizontal-relative:page;mso-position-vertical-relative:paragraph;z-index:-19647488"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4" w:lineRule="auto" w:before="16"/>
        <w:ind w:left="369" w:right="272" w:hanging="100"/>
        <w:jc w:val="left"/>
        <w:rPr>
          <w:rFonts w:ascii="Times New Roman" w:hAnsi="Times New Roman"/>
          <w:sz w:val="14"/>
        </w:rPr>
      </w:pPr>
      <w:r>
        <w:rPr/>
        <w:pict>
          <v:shape style="position:absolute;margin-left:65.469894pt;margin-top:.481225pt;width:5.05pt;height:3.45pt;mso-position-horizontal-relative:page;mso-position-vertical-relative:paragraph;z-index:1576499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37</w:t>
                  </w:r>
                </w:p>
              </w:txbxContent>
            </v:textbox>
            <w10:wrap type="none"/>
          </v:shape>
        </w:pict>
      </w:r>
      <w:r>
        <w:rPr>
          <w:rFonts w:ascii="Times New Roman" w:hAnsi="Times New Roman"/>
          <w:w w:val="102"/>
          <w:sz w:val="15"/>
        </w:rPr>
        <w:t> </w:t>
      </w:r>
      <w:r>
        <w:rPr>
          <w:rFonts w:ascii="Times New Roman" w:hAnsi="Times New Roman"/>
          <w:spacing w:val="8"/>
          <w:sz w:val="15"/>
        </w:rPr>
        <w:t> </w:t>
      </w:r>
      <w:r>
        <w:rPr>
          <w:rFonts w:ascii="Times New Roman" w:hAnsi="Times New Roman"/>
          <w:w w:val="110"/>
          <w:sz w:val="14"/>
        </w:rPr>
        <w:t>Art.</w:t>
      </w:r>
      <w:r>
        <w:rPr>
          <w:rFonts w:ascii="Times New Roman" w:hAnsi="Times New Roman"/>
          <w:spacing w:val="16"/>
          <w:w w:val="110"/>
          <w:sz w:val="14"/>
        </w:rPr>
        <w:t> </w:t>
      </w:r>
      <w:r>
        <w:rPr>
          <w:rFonts w:ascii="Times New Roman" w:hAnsi="Times New Roman"/>
          <w:w w:val="110"/>
          <w:sz w:val="14"/>
        </w:rPr>
        <w:t>19</w:t>
      </w:r>
      <w:r>
        <w:rPr>
          <w:rFonts w:ascii="Times New Roman" w:hAnsi="Times New Roman"/>
          <w:spacing w:val="16"/>
          <w:w w:val="110"/>
          <w:sz w:val="14"/>
        </w:rPr>
        <w:t> </w:t>
      </w:r>
      <w:r>
        <w:rPr>
          <w:rFonts w:ascii="Times New Roman" w:hAnsi="Times New Roman"/>
          <w:w w:val="110"/>
          <w:sz w:val="14"/>
        </w:rPr>
        <w:t>Abs.</w:t>
      </w:r>
      <w:r>
        <w:rPr>
          <w:rFonts w:ascii="Times New Roman" w:hAnsi="Times New Roman"/>
          <w:spacing w:val="15"/>
          <w:w w:val="110"/>
          <w:sz w:val="14"/>
        </w:rPr>
        <w:t> </w:t>
      </w:r>
      <w:r>
        <w:rPr>
          <w:rFonts w:ascii="Times New Roman" w:hAnsi="Times New Roman"/>
          <w:w w:val="110"/>
          <w:sz w:val="14"/>
        </w:rPr>
        <w:t>4</w:t>
      </w:r>
      <w:r>
        <w:rPr>
          <w:rFonts w:ascii="Times New Roman" w:hAnsi="Times New Roman"/>
          <w:spacing w:val="16"/>
          <w:w w:val="110"/>
          <w:sz w:val="14"/>
        </w:rPr>
        <w:t> </w:t>
      </w:r>
      <w:r>
        <w:rPr>
          <w:rFonts w:ascii="Times New Roman" w:hAnsi="Times New Roman"/>
          <w:w w:val="110"/>
          <w:sz w:val="14"/>
        </w:rPr>
        <w:t>GG:</w:t>
      </w:r>
      <w:r>
        <w:rPr>
          <w:rFonts w:ascii="Times New Roman" w:hAnsi="Times New Roman"/>
          <w:spacing w:val="16"/>
          <w:w w:val="110"/>
          <w:sz w:val="14"/>
        </w:rPr>
        <w:t> </w:t>
      </w:r>
      <w:r>
        <w:rPr>
          <w:rFonts w:ascii="Times New Roman" w:hAnsi="Times New Roman"/>
          <w:w w:val="110"/>
          <w:sz w:val="14"/>
        </w:rPr>
        <w:t>“Wird</w:t>
      </w:r>
      <w:r>
        <w:rPr>
          <w:rFonts w:ascii="Times New Roman" w:hAnsi="Times New Roman"/>
          <w:spacing w:val="16"/>
          <w:w w:val="110"/>
          <w:sz w:val="14"/>
        </w:rPr>
        <w:t> </w:t>
      </w:r>
      <w:r>
        <w:rPr>
          <w:rFonts w:ascii="Times New Roman" w:hAnsi="Times New Roman"/>
          <w:w w:val="110"/>
          <w:sz w:val="14"/>
        </w:rPr>
        <w:t>jemand</w:t>
      </w:r>
      <w:r>
        <w:rPr>
          <w:rFonts w:ascii="Times New Roman" w:hAnsi="Times New Roman"/>
          <w:spacing w:val="15"/>
          <w:w w:val="110"/>
          <w:sz w:val="14"/>
        </w:rPr>
        <w:t> </w:t>
      </w:r>
      <w:r>
        <w:rPr>
          <w:rFonts w:ascii="Times New Roman" w:hAnsi="Times New Roman"/>
          <w:w w:val="110"/>
          <w:sz w:val="14"/>
        </w:rPr>
        <w:t>durch</w:t>
      </w:r>
      <w:r>
        <w:rPr>
          <w:rFonts w:ascii="Times New Roman" w:hAnsi="Times New Roman"/>
          <w:spacing w:val="16"/>
          <w:w w:val="110"/>
          <w:sz w:val="14"/>
        </w:rPr>
        <w:t> </w:t>
      </w:r>
      <w:r>
        <w:rPr>
          <w:rFonts w:ascii="Times New Roman" w:hAnsi="Times New Roman"/>
          <w:w w:val="110"/>
          <w:sz w:val="14"/>
        </w:rPr>
        <w:t>die</w:t>
      </w:r>
      <w:r>
        <w:rPr>
          <w:rFonts w:ascii="Times New Roman" w:hAnsi="Times New Roman"/>
          <w:spacing w:val="16"/>
          <w:w w:val="110"/>
          <w:sz w:val="14"/>
        </w:rPr>
        <w:t> </w:t>
      </w:r>
      <w:r>
        <w:rPr>
          <w:rFonts w:ascii="Times New Roman" w:hAnsi="Times New Roman"/>
          <w:w w:val="110"/>
          <w:sz w:val="14"/>
        </w:rPr>
        <w:t>öffentliche</w:t>
      </w:r>
      <w:r>
        <w:rPr>
          <w:rFonts w:ascii="Times New Roman" w:hAnsi="Times New Roman"/>
          <w:spacing w:val="17"/>
          <w:w w:val="110"/>
          <w:sz w:val="14"/>
        </w:rPr>
        <w:t> </w:t>
      </w:r>
      <w:r>
        <w:rPr>
          <w:rFonts w:ascii="Times New Roman" w:hAnsi="Times New Roman"/>
          <w:w w:val="110"/>
          <w:sz w:val="14"/>
        </w:rPr>
        <w:t>Gewalt</w:t>
      </w:r>
      <w:r>
        <w:rPr>
          <w:rFonts w:ascii="Times New Roman" w:hAnsi="Times New Roman"/>
          <w:spacing w:val="15"/>
          <w:w w:val="110"/>
          <w:sz w:val="14"/>
        </w:rPr>
        <w:t> </w:t>
      </w:r>
      <w:r>
        <w:rPr>
          <w:rFonts w:ascii="Times New Roman" w:hAnsi="Times New Roman"/>
          <w:w w:val="110"/>
          <w:sz w:val="14"/>
        </w:rPr>
        <w:t>in</w:t>
      </w:r>
      <w:r>
        <w:rPr>
          <w:rFonts w:ascii="Times New Roman" w:hAnsi="Times New Roman"/>
          <w:spacing w:val="16"/>
          <w:w w:val="110"/>
          <w:sz w:val="14"/>
        </w:rPr>
        <w:t> </w:t>
      </w:r>
      <w:r>
        <w:rPr>
          <w:rFonts w:ascii="Times New Roman" w:hAnsi="Times New Roman"/>
          <w:w w:val="110"/>
          <w:sz w:val="14"/>
        </w:rPr>
        <w:t>seinen</w:t>
      </w:r>
      <w:r>
        <w:rPr>
          <w:rFonts w:ascii="Times New Roman" w:hAnsi="Times New Roman"/>
          <w:spacing w:val="16"/>
          <w:w w:val="110"/>
          <w:sz w:val="14"/>
        </w:rPr>
        <w:t> </w:t>
      </w:r>
      <w:r>
        <w:rPr>
          <w:rFonts w:ascii="Times New Roman" w:hAnsi="Times New Roman"/>
          <w:w w:val="110"/>
          <w:sz w:val="14"/>
        </w:rPr>
        <w:t>Rechten</w:t>
      </w:r>
      <w:r>
        <w:rPr>
          <w:rFonts w:ascii="Times New Roman" w:hAnsi="Times New Roman"/>
          <w:spacing w:val="16"/>
          <w:w w:val="110"/>
          <w:sz w:val="14"/>
        </w:rPr>
        <w:t> </w:t>
      </w:r>
      <w:r>
        <w:rPr>
          <w:rFonts w:ascii="Times New Roman" w:hAnsi="Times New Roman"/>
          <w:w w:val="110"/>
          <w:sz w:val="14"/>
        </w:rPr>
        <w:t>verletzt,</w:t>
      </w:r>
      <w:r>
        <w:rPr>
          <w:rFonts w:ascii="Times New Roman" w:hAnsi="Times New Roman"/>
          <w:spacing w:val="17"/>
          <w:w w:val="110"/>
          <w:sz w:val="14"/>
        </w:rPr>
        <w:t> </w:t>
      </w:r>
      <w:r>
        <w:rPr>
          <w:rFonts w:ascii="Times New Roman" w:hAnsi="Times New Roman"/>
          <w:w w:val="110"/>
          <w:sz w:val="14"/>
        </w:rPr>
        <w:t>so</w:t>
      </w:r>
      <w:r>
        <w:rPr>
          <w:rFonts w:ascii="Times New Roman" w:hAnsi="Times New Roman"/>
          <w:spacing w:val="1"/>
          <w:w w:val="110"/>
          <w:sz w:val="14"/>
        </w:rPr>
        <w:t> </w:t>
      </w:r>
      <w:r>
        <w:rPr>
          <w:rFonts w:ascii="Times New Roman" w:hAnsi="Times New Roman"/>
          <w:w w:val="110"/>
          <w:sz w:val="14"/>
        </w:rPr>
        <w:t>steht</w:t>
      </w:r>
      <w:r>
        <w:rPr>
          <w:rFonts w:ascii="Times New Roman" w:hAnsi="Times New Roman"/>
          <w:spacing w:val="2"/>
          <w:w w:val="110"/>
          <w:sz w:val="14"/>
        </w:rPr>
        <w:t> </w:t>
      </w:r>
      <w:r>
        <w:rPr>
          <w:rFonts w:ascii="Times New Roman" w:hAnsi="Times New Roman"/>
          <w:w w:val="110"/>
          <w:sz w:val="14"/>
        </w:rPr>
        <w:t>ihm</w:t>
      </w:r>
      <w:r>
        <w:rPr>
          <w:rFonts w:ascii="Times New Roman" w:hAnsi="Times New Roman"/>
          <w:spacing w:val="4"/>
          <w:w w:val="110"/>
          <w:sz w:val="14"/>
        </w:rPr>
        <w:t> </w:t>
      </w:r>
      <w:r>
        <w:rPr>
          <w:rFonts w:ascii="Times New Roman" w:hAnsi="Times New Roman"/>
          <w:w w:val="110"/>
          <w:sz w:val="14"/>
        </w:rPr>
        <w:t>der</w:t>
      </w:r>
      <w:r>
        <w:rPr>
          <w:rFonts w:ascii="Times New Roman" w:hAnsi="Times New Roman"/>
          <w:spacing w:val="4"/>
          <w:w w:val="110"/>
          <w:sz w:val="14"/>
        </w:rPr>
        <w:t> </w:t>
      </w:r>
      <w:r>
        <w:rPr>
          <w:rFonts w:ascii="Times New Roman" w:hAnsi="Times New Roman"/>
          <w:w w:val="110"/>
          <w:sz w:val="14"/>
        </w:rPr>
        <w:t>Rechtsweg</w:t>
      </w:r>
      <w:r>
        <w:rPr>
          <w:rFonts w:ascii="Times New Roman" w:hAnsi="Times New Roman"/>
          <w:spacing w:val="3"/>
          <w:w w:val="110"/>
          <w:sz w:val="14"/>
        </w:rPr>
        <w:t> </w:t>
      </w:r>
      <w:r>
        <w:rPr>
          <w:rFonts w:ascii="Times New Roman" w:hAnsi="Times New Roman"/>
          <w:w w:val="110"/>
          <w:sz w:val="14"/>
        </w:rPr>
        <w:t>offen.“ </w:t>
      </w:r>
    </w:p>
    <w:p>
      <w:pPr>
        <w:pStyle w:val="BodyText"/>
        <w:spacing w:before="9"/>
        <w:rPr>
          <w:rFonts w:ascii="Times New Roman"/>
          <w:sz w:val="11"/>
        </w:rPr>
      </w:pPr>
    </w:p>
    <w:p>
      <w:pPr>
        <w:spacing w:before="0"/>
        <w:ind w:left="270" w:right="0" w:firstLine="0"/>
        <w:jc w:val="left"/>
        <w:rPr>
          <w:rFonts w:ascii="Times New Roman" w:eastAsia="Times New Roman"/>
          <w:sz w:val="14"/>
        </w:rPr>
      </w:pPr>
      <w:r>
        <w:rPr/>
        <w:pict>
          <v:shape style="position:absolute;margin-left:65.469894pt;margin-top:.145978pt;width:5.05pt;height:3.45pt;mso-position-horizontal-relative:page;mso-position-vertical-relative:paragraph;z-index:1576550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38</w:t>
                  </w:r>
                </w:p>
              </w:txbxContent>
            </v:textbox>
            <w10:wrap type="none"/>
          </v:shape>
        </w:pict>
      </w:r>
      <w:r>
        <w:rPr>
          <w:rFonts w:ascii="Times New Roman" w:eastAsia="Times New Roman"/>
          <w:w w:val="109"/>
          <w:sz w:val="14"/>
        </w:rPr>
        <w:t> </w:t>
      </w:r>
      <w:r>
        <w:rPr>
          <w:rFonts w:ascii="Times New Roman" w:eastAsia="Times New Roman"/>
          <w:spacing w:val="10"/>
          <w:sz w:val="14"/>
        </w:rPr>
        <w:t> </w:t>
      </w:r>
      <w:r>
        <w:rPr>
          <w:spacing w:val="-3"/>
          <w:w w:val="110"/>
          <w:sz w:val="14"/>
        </w:rPr>
        <w:t>參翁岳生，同註 </w:t>
      </w:r>
      <w:r>
        <w:rPr>
          <w:rFonts w:ascii="Times New Roman" w:eastAsia="Times New Roman"/>
          <w:w w:val="110"/>
          <w:sz w:val="14"/>
        </w:rPr>
        <w:t>32</w:t>
      </w:r>
      <w:r>
        <w:rPr>
          <w:w w:val="110"/>
          <w:sz w:val="14"/>
        </w:rPr>
        <w:t>，</w:t>
      </w:r>
      <w:r>
        <w:rPr>
          <w:rFonts w:ascii="Times New Roman" w:eastAsia="Times New Roman"/>
          <w:w w:val="110"/>
          <w:sz w:val="14"/>
        </w:rPr>
        <w:t>141-142</w:t>
      </w:r>
      <w:r>
        <w:rPr>
          <w:rFonts w:ascii="Times New Roman" w:eastAsia="Times New Roman"/>
          <w:spacing w:val="16"/>
          <w:w w:val="110"/>
          <w:sz w:val="14"/>
        </w:rPr>
        <w:t> </w:t>
      </w:r>
      <w:r>
        <w:rPr>
          <w:w w:val="110"/>
          <w:sz w:val="14"/>
        </w:rPr>
        <w:t>頁。</w:t>
      </w:r>
      <w:r>
        <w:rPr>
          <w:rFonts w:ascii="Times New Roman" w:eastAsia="Times New Roman"/>
          <w:w w:val="110"/>
          <w:sz w:val="14"/>
        </w:rPr>
        <w:t> </w:t>
      </w:r>
    </w:p>
    <w:p>
      <w:pPr>
        <w:pStyle w:val="BodyText"/>
        <w:spacing w:before="9"/>
        <w:rPr>
          <w:rFonts w:ascii="Times New Roman"/>
          <w:sz w:val="13"/>
        </w:rPr>
      </w:pPr>
    </w:p>
    <w:p>
      <w:pPr>
        <w:spacing w:line="268" w:lineRule="auto" w:before="1"/>
        <w:ind w:left="369" w:right="276" w:hanging="100"/>
        <w:jc w:val="left"/>
        <w:rPr>
          <w:sz w:val="14"/>
        </w:rPr>
      </w:pPr>
      <w:r>
        <w:rPr/>
        <w:pict>
          <v:shape style="position:absolute;margin-left:65.469894pt;margin-top:.196156pt;width:5.05pt;height:3.45pt;mso-position-horizontal-relative:page;mso-position-vertical-relative:paragraph;z-index:1576601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39</w:t>
                  </w:r>
                </w:p>
              </w:txbxContent>
            </v:textbox>
            <w10:wrap type="none"/>
          </v:shape>
        </w:pict>
      </w:r>
      <w:r>
        <w:rPr>
          <w:rFonts w:ascii="Times New Roman" w:eastAsia="Times New Roman"/>
          <w:w w:val="109"/>
          <w:sz w:val="14"/>
        </w:rPr>
        <w:t> </w:t>
      </w:r>
      <w:r>
        <w:rPr>
          <w:rFonts w:ascii="Times New Roman" w:eastAsia="Times New Roman"/>
          <w:spacing w:val="10"/>
          <w:sz w:val="14"/>
        </w:rPr>
        <w:t> </w:t>
      </w:r>
      <w:r>
        <w:rPr>
          <w:rFonts w:ascii="Times New Roman" w:eastAsia="Times New Roman"/>
          <w:w w:val="110"/>
          <w:sz w:val="14"/>
        </w:rPr>
        <w:t>BVerfGE</w:t>
      </w:r>
      <w:r>
        <w:rPr>
          <w:rFonts w:ascii="Times New Roman" w:eastAsia="Times New Roman"/>
          <w:spacing w:val="1"/>
          <w:w w:val="110"/>
          <w:sz w:val="14"/>
        </w:rPr>
        <w:t>  </w:t>
      </w:r>
      <w:r>
        <w:rPr>
          <w:rFonts w:ascii="Times New Roman" w:eastAsia="Times New Roman"/>
          <w:w w:val="110"/>
          <w:sz w:val="14"/>
        </w:rPr>
        <w:t>33,   11.</w:t>
      </w:r>
      <w:r>
        <w:rPr>
          <w:w w:val="110"/>
          <w:sz w:val="14"/>
        </w:rPr>
        <w:t>該判決認為受刑人的基本權利只能透過法律或依據法律限制之。此原則</w:t>
      </w:r>
      <w:r>
        <w:rPr>
          <w:spacing w:val="-1"/>
          <w:w w:val="105"/>
          <w:sz w:val="14"/>
        </w:rPr>
        <w:t>不得放棄。關於該案之詳細內容，請參黃錦堂，同註 </w:t>
      </w:r>
      <w:r>
        <w:rPr>
          <w:rFonts w:ascii="Times New Roman" w:eastAsia="Times New Roman"/>
          <w:w w:val="105"/>
          <w:sz w:val="14"/>
        </w:rPr>
        <w:t>35</w:t>
      </w:r>
      <w:r>
        <w:rPr>
          <w:w w:val="105"/>
          <w:sz w:val="14"/>
        </w:rPr>
        <w:t>，</w:t>
      </w:r>
      <w:r>
        <w:rPr>
          <w:rFonts w:ascii="Times New Roman" w:eastAsia="Times New Roman"/>
          <w:w w:val="105"/>
          <w:sz w:val="14"/>
        </w:rPr>
        <w:t>14</w:t>
      </w:r>
      <w:r>
        <w:rPr>
          <w:rFonts w:ascii="Times New Roman" w:eastAsia="Times New Roman"/>
          <w:spacing w:val="16"/>
          <w:w w:val="105"/>
          <w:sz w:val="14"/>
        </w:rPr>
        <w:t> </w:t>
      </w:r>
      <w:r>
        <w:rPr>
          <w:w w:val="105"/>
          <w:sz w:val="14"/>
        </w:rPr>
        <w:t>頁。 </w:t>
      </w:r>
    </w:p>
    <w:p>
      <w:pPr>
        <w:pStyle w:val="BodyText"/>
        <w:spacing w:before="12"/>
        <w:rPr>
          <w:sz w:val="22"/>
        </w:rPr>
      </w:pPr>
    </w:p>
    <w:p>
      <w:pPr>
        <w:pStyle w:val="BodyText"/>
        <w:spacing w:before="6"/>
        <w:rPr>
          <w:sz w:val="8"/>
        </w:rPr>
      </w:pPr>
    </w:p>
    <w:p>
      <w:pPr>
        <w:spacing w:before="0"/>
        <w:ind w:left="1033" w:right="1085" w:firstLine="0"/>
        <w:jc w:val="center"/>
        <w:rPr>
          <w:rFonts w:ascii="Times New Roman"/>
          <w:sz w:val="13"/>
        </w:rPr>
      </w:pPr>
      <w:r>
        <w:rPr>
          <w:rFonts w:ascii="Times New Roman"/>
          <w:w w:val="150"/>
          <w:sz w:val="13"/>
        </w:rPr>
        <w:t>95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left"/>
        <w:rPr>
          <w:sz w:val="22"/>
        </w:rPr>
      </w:pPr>
      <w:r>
        <w:rPr>
          <w:sz w:val="24"/>
        </w:rPr>
        <w:t>後</w:t>
      </w:r>
      <w:r>
        <w:rPr>
          <w:sz w:val="23"/>
        </w:rPr>
        <w:t>者屬經</w:t>
      </w:r>
      <w:r>
        <w:rPr>
          <w:sz w:val="24"/>
        </w:rPr>
        <w:t>營管理之關係。</w:t>
      </w:r>
      <w:r>
        <w:rPr>
          <w:sz w:val="23"/>
        </w:rPr>
        <w:t>基</w:t>
      </w:r>
      <w:r>
        <w:rPr>
          <w:sz w:val="24"/>
        </w:rPr>
        <w:t>本關係的</w:t>
      </w:r>
      <w:r>
        <w:rPr>
          <w:sz w:val="22"/>
        </w:rPr>
        <w:t>具</w:t>
      </w:r>
      <w:r>
        <w:rPr>
          <w:sz w:val="23"/>
        </w:rPr>
        <w:t>體</w:t>
      </w:r>
      <w:r>
        <w:rPr>
          <w:sz w:val="24"/>
        </w:rPr>
        <w:t>處</w:t>
      </w:r>
      <w:r>
        <w:rPr>
          <w:sz w:val="23"/>
        </w:rPr>
        <w:t>置</w:t>
      </w:r>
      <w:r>
        <w:rPr>
          <w:sz w:val="24"/>
        </w:rPr>
        <w:t>，</w:t>
      </w:r>
      <w:r>
        <w:rPr>
          <w:sz w:val="23"/>
        </w:rPr>
        <w:t>屬</w:t>
      </w:r>
      <w:r>
        <w:rPr>
          <w:sz w:val="24"/>
        </w:rPr>
        <w:t>行政處</w:t>
      </w:r>
      <w:r>
        <w:rPr>
          <w:spacing w:val="1"/>
          <w:sz w:val="24"/>
        </w:rPr>
        <w:t> </w:t>
      </w:r>
      <w:r>
        <w:rPr>
          <w:w w:val="105"/>
          <w:sz w:val="24"/>
        </w:rPr>
        <w:t>分，得請</w:t>
      </w:r>
      <w:r>
        <w:rPr>
          <w:w w:val="105"/>
          <w:sz w:val="23"/>
        </w:rPr>
        <w:t>求</w:t>
      </w:r>
      <w:r>
        <w:rPr>
          <w:w w:val="105"/>
          <w:sz w:val="24"/>
        </w:rPr>
        <w:t>法院</w:t>
      </w:r>
      <w:r>
        <w:rPr>
          <w:w w:val="105"/>
          <w:sz w:val="22"/>
        </w:rPr>
        <w:t>救濟</w:t>
      </w:r>
      <w:r>
        <w:rPr>
          <w:w w:val="105"/>
          <w:sz w:val="24"/>
        </w:rPr>
        <w:t>，</w:t>
      </w:r>
      <w:r>
        <w:rPr>
          <w:w w:val="105"/>
          <w:sz w:val="23"/>
        </w:rPr>
        <w:t>例</w:t>
      </w:r>
      <w:r>
        <w:rPr>
          <w:w w:val="105"/>
          <w:sz w:val="24"/>
        </w:rPr>
        <w:t>如任</w:t>
      </w:r>
      <w:r>
        <w:rPr>
          <w:w w:val="105"/>
          <w:sz w:val="23"/>
        </w:rPr>
        <w:t>命</w:t>
      </w:r>
      <w:r>
        <w:rPr>
          <w:w w:val="105"/>
          <w:sz w:val="24"/>
        </w:rPr>
        <w:t>、</w:t>
      </w:r>
      <w:r>
        <w:rPr>
          <w:w w:val="105"/>
          <w:sz w:val="22"/>
        </w:rPr>
        <w:t>免職</w:t>
      </w:r>
      <w:r>
        <w:rPr>
          <w:w w:val="105"/>
          <w:sz w:val="24"/>
        </w:rPr>
        <w:t>、</w:t>
      </w:r>
      <w:r>
        <w:rPr>
          <w:w w:val="105"/>
          <w:sz w:val="23"/>
        </w:rPr>
        <w:t>暫</w:t>
      </w:r>
      <w:r>
        <w:rPr>
          <w:w w:val="105"/>
          <w:sz w:val="24"/>
        </w:rPr>
        <w:t>時</w:t>
      </w:r>
      <w:r>
        <w:rPr>
          <w:w w:val="105"/>
          <w:sz w:val="23"/>
        </w:rPr>
        <w:t>停</w:t>
      </w:r>
      <w:r>
        <w:rPr>
          <w:w w:val="105"/>
          <w:sz w:val="22"/>
        </w:rPr>
        <w:t>職</w:t>
      </w:r>
      <w:r>
        <w:rPr>
          <w:w w:val="105"/>
          <w:sz w:val="24"/>
        </w:rPr>
        <w:t>、</w:t>
      </w:r>
      <w:r>
        <w:rPr>
          <w:w w:val="105"/>
          <w:sz w:val="23"/>
        </w:rPr>
        <w:t>命</w:t>
      </w:r>
      <w:r>
        <w:rPr>
          <w:w w:val="105"/>
          <w:sz w:val="22"/>
        </w:rPr>
        <w:t>令</w:t>
      </w:r>
    </w:p>
    <w:p>
      <w:pPr>
        <w:spacing w:line="25" w:lineRule="exact" w:before="23"/>
        <w:ind w:left="2873" w:right="1295" w:firstLine="0"/>
        <w:jc w:val="center"/>
        <w:rPr>
          <w:rFonts w:ascii="Times New Roman"/>
          <w:sz w:val="11"/>
        </w:rPr>
      </w:pPr>
      <w:r>
        <w:rPr>
          <w:rFonts w:ascii="Times New Roman"/>
          <w:w w:val="150"/>
          <w:sz w:val="11"/>
        </w:rPr>
        <w:t>40</w:t>
      </w:r>
    </w:p>
    <w:p>
      <w:pPr>
        <w:spacing w:line="261" w:lineRule="exact" w:before="0"/>
        <w:ind w:left="169" w:right="0" w:firstLine="0"/>
        <w:jc w:val="left"/>
        <w:rPr>
          <w:sz w:val="24"/>
        </w:rPr>
      </w:pPr>
      <w:r>
        <w:rPr>
          <w:w w:val="105"/>
          <w:sz w:val="22"/>
        </w:rPr>
        <w:t>退休</w:t>
      </w:r>
      <w:r>
        <w:rPr>
          <w:w w:val="105"/>
          <w:sz w:val="24"/>
        </w:rPr>
        <w:t>、</w:t>
      </w:r>
      <w:r>
        <w:rPr>
          <w:w w:val="105"/>
          <w:sz w:val="23"/>
        </w:rPr>
        <w:t>調</w:t>
      </w:r>
      <w:r>
        <w:rPr>
          <w:w w:val="105"/>
          <w:sz w:val="24"/>
        </w:rPr>
        <w:t>任、</w:t>
      </w:r>
      <w:r>
        <w:rPr>
          <w:w w:val="105"/>
          <w:sz w:val="23"/>
        </w:rPr>
        <w:t>借調</w:t>
      </w:r>
      <w:r>
        <w:rPr>
          <w:w w:val="105"/>
          <w:sz w:val="24"/>
        </w:rPr>
        <w:t>、</w:t>
      </w:r>
      <w:r>
        <w:rPr>
          <w:w w:val="105"/>
          <w:sz w:val="23"/>
        </w:rPr>
        <w:t>禁</w:t>
      </w:r>
      <w:r>
        <w:rPr>
          <w:w w:val="105"/>
          <w:sz w:val="22"/>
        </w:rPr>
        <w:t>止</w:t>
      </w:r>
      <w:r>
        <w:rPr>
          <w:w w:val="105"/>
          <w:sz w:val="23"/>
        </w:rPr>
        <w:t>執</w:t>
      </w:r>
      <w:r>
        <w:rPr>
          <w:w w:val="105"/>
          <w:sz w:val="24"/>
        </w:rPr>
        <w:t>行</w:t>
      </w:r>
      <w:r>
        <w:rPr>
          <w:w w:val="105"/>
          <w:sz w:val="22"/>
        </w:rPr>
        <w:t>職</w:t>
      </w:r>
      <w:r>
        <w:rPr>
          <w:spacing w:val="2"/>
          <w:w w:val="105"/>
          <w:sz w:val="24"/>
        </w:rPr>
        <w:t>務等 。</w:t>
      </w:r>
      <w:r>
        <w:rPr>
          <w:w w:val="105"/>
          <w:sz w:val="23"/>
        </w:rPr>
        <w:t>而</w:t>
      </w:r>
      <w:r>
        <w:rPr>
          <w:w w:val="105"/>
          <w:sz w:val="24"/>
        </w:rPr>
        <w:t>為</w:t>
      </w:r>
      <w:r>
        <w:rPr>
          <w:w w:val="105"/>
          <w:sz w:val="23"/>
        </w:rPr>
        <w:t>達</w:t>
      </w:r>
      <w:r>
        <w:rPr>
          <w:w w:val="105"/>
          <w:sz w:val="24"/>
        </w:rPr>
        <w:t>成</w:t>
      </w:r>
      <w:r>
        <w:rPr>
          <w:w w:val="105"/>
          <w:sz w:val="22"/>
        </w:rPr>
        <w:t>特</w:t>
      </w:r>
      <w:r>
        <w:rPr>
          <w:w w:val="105"/>
          <w:sz w:val="23"/>
        </w:rPr>
        <w:t>別</w:t>
      </w:r>
      <w:r>
        <w:rPr>
          <w:w w:val="105"/>
          <w:sz w:val="24"/>
        </w:rPr>
        <w:t>權力</w:t>
      </w:r>
    </w:p>
    <w:p>
      <w:pPr>
        <w:spacing w:line="25" w:lineRule="exact" w:before="68"/>
        <w:ind w:left="0" w:right="975" w:firstLine="0"/>
        <w:jc w:val="right"/>
        <w:rPr>
          <w:rFonts w:ascii="Times New Roman"/>
          <w:sz w:val="11"/>
        </w:rPr>
      </w:pPr>
      <w:r>
        <w:rPr>
          <w:rFonts w:ascii="Times New Roman"/>
          <w:w w:val="150"/>
          <w:sz w:val="11"/>
        </w:rPr>
        <w:t>41</w:t>
      </w:r>
    </w:p>
    <w:p>
      <w:pPr>
        <w:pStyle w:val="Heading2"/>
        <w:spacing w:line="261" w:lineRule="exact"/>
      </w:pPr>
      <w:r>
        <w:rPr/>
        <w:t>關係目的，維持</w:t>
      </w:r>
      <w:r>
        <w:rPr>
          <w:sz w:val="22"/>
        </w:rPr>
        <w:t>特</w:t>
      </w:r>
      <w:r>
        <w:rPr>
          <w:sz w:val="23"/>
        </w:rPr>
        <w:t>別</w:t>
      </w:r>
      <w:r>
        <w:rPr/>
        <w:t>權力關係</w:t>
      </w:r>
      <w:r>
        <w:rPr>
          <w:sz w:val="23"/>
        </w:rPr>
        <w:t>秩</w:t>
      </w:r>
      <w:r>
        <w:rPr/>
        <w:t>序之</w:t>
      </w:r>
      <w:r>
        <w:rPr>
          <w:sz w:val="23"/>
        </w:rPr>
        <w:t>經</w:t>
      </w:r>
      <w:r>
        <w:rPr>
          <w:spacing w:val="24"/>
        </w:rPr>
        <w:t>營關係事項 ，</w:t>
      </w:r>
      <w:r>
        <w:rPr>
          <w:sz w:val="23"/>
        </w:rPr>
        <w:t>例</w:t>
      </w:r>
      <w:r>
        <w:rPr/>
        <w:t>如</w:t>
      </w:r>
    </w:p>
    <w:p>
      <w:pPr>
        <w:spacing w:line="276" w:lineRule="auto" w:before="47"/>
        <w:ind w:left="169" w:right="270" w:firstLine="0"/>
        <w:jc w:val="both"/>
        <w:rPr>
          <w:sz w:val="23"/>
        </w:rPr>
      </w:pPr>
      <w:r>
        <w:rPr/>
        <w:pict>
          <v:shape style="position:absolute;margin-left:139.389893pt;margin-top:20.753675pt;width:8.2pt;height:5.6pt;mso-position-horizontal-relative:page;mso-position-vertical-relative:paragraph;z-index:-19643392"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42</w:t>
                  </w:r>
                </w:p>
              </w:txbxContent>
            </v:textbox>
            <w10:wrap type="none"/>
          </v:shape>
        </w:pict>
      </w:r>
      <w:r>
        <w:rPr>
          <w:w w:val="105"/>
          <w:sz w:val="23"/>
        </w:rPr>
        <w:t>長</w:t>
      </w:r>
      <w:r>
        <w:rPr>
          <w:w w:val="105"/>
          <w:sz w:val="24"/>
        </w:rPr>
        <w:t>官對部</w:t>
      </w:r>
      <w:r>
        <w:rPr>
          <w:w w:val="105"/>
          <w:sz w:val="23"/>
        </w:rPr>
        <w:t>屬</w:t>
      </w:r>
      <w:r>
        <w:rPr>
          <w:w w:val="105"/>
          <w:sz w:val="24"/>
        </w:rPr>
        <w:t>的</w:t>
      </w:r>
      <w:r>
        <w:rPr>
          <w:w w:val="105"/>
          <w:sz w:val="22"/>
        </w:rPr>
        <w:t>職</w:t>
      </w:r>
      <w:r>
        <w:rPr>
          <w:w w:val="105"/>
          <w:sz w:val="24"/>
        </w:rPr>
        <w:t>務上</w:t>
      </w:r>
      <w:r>
        <w:rPr>
          <w:w w:val="105"/>
          <w:sz w:val="23"/>
        </w:rPr>
        <w:t>命</w:t>
      </w:r>
      <w:r>
        <w:rPr>
          <w:w w:val="105"/>
          <w:sz w:val="22"/>
        </w:rPr>
        <w:t>令</w:t>
      </w:r>
      <w:r>
        <w:rPr>
          <w:w w:val="105"/>
          <w:sz w:val="24"/>
        </w:rPr>
        <w:t>，公務員</w:t>
      </w:r>
      <w:r>
        <w:rPr>
          <w:w w:val="105"/>
          <w:sz w:val="23"/>
        </w:rPr>
        <w:t>只</w:t>
      </w:r>
      <w:r>
        <w:rPr>
          <w:w w:val="105"/>
          <w:sz w:val="24"/>
        </w:rPr>
        <w:t>有</w:t>
      </w:r>
      <w:r>
        <w:rPr>
          <w:w w:val="105"/>
          <w:sz w:val="23"/>
        </w:rPr>
        <w:t>意</w:t>
      </w:r>
      <w:r>
        <w:rPr>
          <w:w w:val="105"/>
          <w:sz w:val="24"/>
        </w:rPr>
        <w:t>見</w:t>
      </w:r>
      <w:r>
        <w:rPr>
          <w:w w:val="105"/>
          <w:sz w:val="23"/>
        </w:rPr>
        <w:t>陳述</w:t>
      </w:r>
      <w:r>
        <w:rPr>
          <w:w w:val="105"/>
          <w:sz w:val="24"/>
        </w:rPr>
        <w:t>權，不得</w:t>
      </w:r>
      <w:r>
        <w:rPr>
          <w:w w:val="105"/>
          <w:sz w:val="23"/>
        </w:rPr>
        <w:t>提</w:t>
      </w:r>
      <w:r>
        <w:rPr>
          <w:w w:val="105"/>
          <w:sz w:val="24"/>
        </w:rPr>
        <w:t>起行政</w:t>
      </w:r>
      <w:r>
        <w:rPr>
          <w:spacing w:val="20"/>
          <w:w w:val="105"/>
          <w:sz w:val="22"/>
        </w:rPr>
        <w:t>訴訟 </w:t>
      </w:r>
      <w:r>
        <w:rPr>
          <w:w w:val="105"/>
          <w:sz w:val="24"/>
        </w:rPr>
        <w:t>。</w:t>
      </w:r>
      <w:r>
        <w:rPr>
          <w:rFonts w:ascii="Times New Roman" w:eastAsia="Times New Roman"/>
          <w:w w:val="125"/>
          <w:sz w:val="17"/>
        </w:rPr>
        <w:t>Ule</w:t>
      </w:r>
      <w:r>
        <w:rPr>
          <w:rFonts w:ascii="Times New Roman" w:eastAsia="Times New Roman"/>
          <w:spacing w:val="14"/>
          <w:w w:val="125"/>
          <w:sz w:val="17"/>
        </w:rPr>
        <w:t> </w:t>
      </w:r>
      <w:r>
        <w:rPr>
          <w:w w:val="105"/>
          <w:sz w:val="24"/>
        </w:rPr>
        <w:t>的二分法</w:t>
      </w:r>
      <w:r>
        <w:rPr>
          <w:w w:val="105"/>
          <w:sz w:val="23"/>
        </w:rPr>
        <w:t>可</w:t>
      </w:r>
      <w:r>
        <w:rPr>
          <w:w w:val="105"/>
          <w:sz w:val="24"/>
        </w:rPr>
        <w:t>解</w:t>
      </w:r>
      <w:r>
        <w:rPr>
          <w:w w:val="105"/>
          <w:sz w:val="23"/>
        </w:rPr>
        <w:t>決</w:t>
      </w:r>
      <w:r>
        <w:rPr>
          <w:w w:val="105"/>
          <w:sz w:val="22"/>
        </w:rPr>
        <w:t>特</w:t>
      </w:r>
      <w:r>
        <w:rPr>
          <w:w w:val="105"/>
          <w:sz w:val="23"/>
        </w:rPr>
        <w:t>別</w:t>
      </w:r>
      <w:r>
        <w:rPr>
          <w:w w:val="105"/>
          <w:sz w:val="24"/>
        </w:rPr>
        <w:t>權力關係行政</w:t>
      </w:r>
      <w:r>
        <w:rPr>
          <w:w w:val="105"/>
          <w:sz w:val="22"/>
        </w:rPr>
        <w:t>救</w:t>
      </w:r>
      <w:r>
        <w:rPr>
          <w:sz w:val="22"/>
        </w:rPr>
        <w:t>濟</w:t>
      </w:r>
      <w:r>
        <w:rPr>
          <w:sz w:val="24"/>
        </w:rPr>
        <w:t>的部分問題，一</w:t>
      </w:r>
      <w:r>
        <w:rPr>
          <w:sz w:val="23"/>
        </w:rPr>
        <w:t>度</w:t>
      </w:r>
      <w:r>
        <w:rPr>
          <w:sz w:val="24"/>
        </w:rPr>
        <w:t>受</w:t>
      </w:r>
      <w:r>
        <w:rPr>
          <w:sz w:val="23"/>
        </w:rPr>
        <w:t>到</w:t>
      </w:r>
      <w:r>
        <w:rPr>
          <w:sz w:val="24"/>
        </w:rPr>
        <w:t>歡迎，但</w:t>
      </w:r>
      <w:r>
        <w:rPr>
          <w:sz w:val="23"/>
        </w:rPr>
        <w:t>畢竟</w:t>
      </w:r>
      <w:r>
        <w:rPr>
          <w:sz w:val="24"/>
        </w:rPr>
        <w:t>是在</w:t>
      </w:r>
      <w:r>
        <w:rPr>
          <w:sz w:val="22"/>
        </w:rPr>
        <w:t>特</w:t>
      </w:r>
      <w:r>
        <w:rPr>
          <w:sz w:val="23"/>
        </w:rPr>
        <w:t>別</w:t>
      </w:r>
      <w:r>
        <w:rPr>
          <w:sz w:val="24"/>
        </w:rPr>
        <w:t>權力關係</w:t>
      </w:r>
      <w:r>
        <w:rPr>
          <w:spacing w:val="1"/>
          <w:sz w:val="24"/>
        </w:rPr>
        <w:t> </w:t>
      </w:r>
      <w:r>
        <w:rPr>
          <w:w w:val="105"/>
          <w:sz w:val="24"/>
        </w:rPr>
        <w:t>的前</w:t>
      </w:r>
      <w:r>
        <w:rPr>
          <w:w w:val="105"/>
          <w:sz w:val="23"/>
        </w:rPr>
        <w:t>提</w:t>
      </w:r>
      <w:r>
        <w:rPr>
          <w:w w:val="105"/>
          <w:sz w:val="24"/>
        </w:rPr>
        <w:t>下所</w:t>
      </w:r>
      <w:r>
        <w:rPr>
          <w:w w:val="105"/>
          <w:sz w:val="23"/>
        </w:rPr>
        <w:t>建</w:t>
      </w:r>
      <w:r>
        <w:rPr>
          <w:w w:val="105"/>
          <w:sz w:val="22"/>
        </w:rPr>
        <w:t>立</w:t>
      </w:r>
      <w:r>
        <w:rPr>
          <w:w w:val="105"/>
          <w:sz w:val="24"/>
        </w:rPr>
        <w:t>的</w:t>
      </w:r>
      <w:r>
        <w:rPr>
          <w:w w:val="105"/>
          <w:sz w:val="22"/>
        </w:rPr>
        <w:t>折</w:t>
      </w:r>
      <w:r>
        <w:rPr>
          <w:w w:val="105"/>
          <w:sz w:val="24"/>
        </w:rPr>
        <w:t>衷說，由於</w:t>
      </w:r>
      <w:r>
        <w:rPr>
          <w:w w:val="105"/>
          <w:sz w:val="23"/>
        </w:rPr>
        <w:t>經</w:t>
      </w:r>
      <w:r>
        <w:rPr>
          <w:w w:val="105"/>
          <w:sz w:val="24"/>
        </w:rPr>
        <w:t>營關係</w:t>
      </w:r>
      <w:r>
        <w:rPr>
          <w:w w:val="105"/>
          <w:sz w:val="23"/>
        </w:rPr>
        <w:t>也</w:t>
      </w:r>
      <w:r>
        <w:rPr>
          <w:w w:val="105"/>
          <w:sz w:val="24"/>
        </w:rPr>
        <w:t>會</w:t>
      </w:r>
      <w:r>
        <w:rPr>
          <w:w w:val="105"/>
          <w:sz w:val="23"/>
        </w:rPr>
        <w:t>涉</w:t>
      </w:r>
      <w:r>
        <w:rPr>
          <w:w w:val="105"/>
          <w:sz w:val="24"/>
        </w:rPr>
        <w:t>及</w:t>
      </w:r>
      <w:r>
        <w:rPr>
          <w:w w:val="105"/>
          <w:sz w:val="23"/>
        </w:rPr>
        <w:t>基</w:t>
      </w:r>
      <w:r>
        <w:rPr>
          <w:w w:val="105"/>
          <w:sz w:val="24"/>
        </w:rPr>
        <w:t>本權</w:t>
      </w:r>
      <w:r>
        <w:rPr>
          <w:sz w:val="24"/>
        </w:rPr>
        <w:t>的</w:t>
      </w:r>
      <w:r>
        <w:rPr>
          <w:sz w:val="22"/>
        </w:rPr>
        <w:t>侵</w:t>
      </w:r>
      <w:r>
        <w:rPr>
          <w:sz w:val="23"/>
        </w:rPr>
        <w:t>害</w:t>
      </w:r>
      <w:r>
        <w:rPr>
          <w:sz w:val="24"/>
        </w:rPr>
        <w:t>，加上</w:t>
      </w:r>
      <w:r>
        <w:rPr>
          <w:sz w:val="23"/>
        </w:rPr>
        <w:t>基</w:t>
      </w:r>
      <w:r>
        <w:rPr>
          <w:sz w:val="24"/>
        </w:rPr>
        <w:t>本關係與</w:t>
      </w:r>
      <w:r>
        <w:rPr>
          <w:sz w:val="23"/>
        </w:rPr>
        <w:t>經</w:t>
      </w:r>
      <w:r>
        <w:rPr>
          <w:sz w:val="24"/>
        </w:rPr>
        <w:t>營關係</w:t>
      </w:r>
      <w:r>
        <w:rPr>
          <w:sz w:val="22"/>
        </w:rPr>
        <w:t>難</w:t>
      </w:r>
      <w:r>
        <w:rPr>
          <w:sz w:val="24"/>
        </w:rPr>
        <w:t>以</w:t>
      </w:r>
      <w:r>
        <w:rPr>
          <w:sz w:val="23"/>
        </w:rPr>
        <w:t>區</w:t>
      </w:r>
      <w:r>
        <w:rPr>
          <w:sz w:val="24"/>
        </w:rPr>
        <w:t>分，</w:t>
      </w:r>
      <w:r>
        <w:rPr>
          <w:sz w:val="23"/>
        </w:rPr>
        <w:t>故</w:t>
      </w:r>
      <w:r>
        <w:rPr>
          <w:sz w:val="24"/>
        </w:rPr>
        <w:t>其說法</w:t>
      </w:r>
      <w:r>
        <w:rPr>
          <w:sz w:val="23"/>
        </w:rPr>
        <w:t>逐</w:t>
      </w:r>
    </w:p>
    <w:p>
      <w:pPr>
        <w:spacing w:line="25" w:lineRule="exact" w:before="24"/>
        <w:ind w:left="1647" w:right="0" w:firstLine="0"/>
        <w:jc w:val="left"/>
        <w:rPr>
          <w:rFonts w:ascii="Times New Roman"/>
          <w:sz w:val="11"/>
        </w:rPr>
      </w:pPr>
      <w:r>
        <w:rPr>
          <w:rFonts w:ascii="Times New Roman"/>
          <w:w w:val="150"/>
          <w:sz w:val="11"/>
        </w:rPr>
        <w:t>43</w:t>
      </w:r>
    </w:p>
    <w:p>
      <w:pPr>
        <w:spacing w:line="262" w:lineRule="exact" w:before="0"/>
        <w:ind w:left="169" w:right="0" w:firstLine="0"/>
        <w:jc w:val="left"/>
        <w:rPr>
          <w:sz w:val="23"/>
        </w:rPr>
      </w:pPr>
      <w:r>
        <w:rPr>
          <w:spacing w:val="-1"/>
          <w:w w:val="105"/>
          <w:sz w:val="24"/>
        </w:rPr>
        <w:t>漸</w:t>
      </w:r>
      <w:r>
        <w:rPr>
          <w:spacing w:val="-1"/>
          <w:w w:val="105"/>
          <w:sz w:val="23"/>
        </w:rPr>
        <w:t>喪失</w:t>
      </w:r>
      <w:r>
        <w:rPr>
          <w:spacing w:val="-2"/>
          <w:w w:val="105"/>
          <w:sz w:val="24"/>
        </w:rPr>
        <w:t>重要性 。</w:t>
      </w:r>
      <w:r>
        <w:rPr>
          <w:spacing w:val="-1"/>
          <w:w w:val="105"/>
          <w:sz w:val="23"/>
        </w:rPr>
        <w:t>許</w:t>
      </w:r>
      <w:r>
        <w:rPr>
          <w:spacing w:val="-1"/>
          <w:w w:val="105"/>
          <w:sz w:val="24"/>
        </w:rPr>
        <w:t>宗力大法官於釋</w:t>
      </w:r>
      <w:r>
        <w:rPr>
          <w:spacing w:val="-1"/>
          <w:w w:val="105"/>
          <w:sz w:val="22"/>
        </w:rPr>
        <w:t>字</w:t>
      </w:r>
      <w:r>
        <w:rPr>
          <w:spacing w:val="-34"/>
          <w:w w:val="105"/>
          <w:sz w:val="24"/>
        </w:rPr>
        <w:t>第 </w:t>
      </w:r>
      <w:r>
        <w:rPr>
          <w:rFonts w:ascii="Times New Roman" w:eastAsia="Times New Roman"/>
          <w:spacing w:val="-1"/>
          <w:w w:val="125"/>
          <w:sz w:val="17"/>
        </w:rPr>
        <w:t>653</w:t>
      </w:r>
      <w:r>
        <w:rPr>
          <w:rFonts w:ascii="Times New Roman" w:eastAsia="Times New Roman"/>
          <w:spacing w:val="7"/>
          <w:w w:val="125"/>
          <w:sz w:val="17"/>
        </w:rPr>
        <w:t> </w:t>
      </w:r>
      <w:r>
        <w:rPr>
          <w:w w:val="105"/>
          <w:sz w:val="22"/>
        </w:rPr>
        <w:t>號</w:t>
      </w:r>
      <w:r>
        <w:rPr>
          <w:w w:val="105"/>
          <w:sz w:val="24"/>
        </w:rPr>
        <w:t>解釋</w:t>
      </w:r>
      <w:r>
        <w:rPr>
          <w:w w:val="105"/>
          <w:sz w:val="22"/>
        </w:rPr>
        <w:t>協</w:t>
      </w:r>
      <w:r>
        <w:rPr>
          <w:w w:val="105"/>
          <w:sz w:val="24"/>
        </w:rPr>
        <w:t>同</w:t>
      </w:r>
      <w:r>
        <w:rPr>
          <w:w w:val="105"/>
          <w:sz w:val="23"/>
        </w:rPr>
        <w:t>意</w:t>
      </w:r>
    </w:p>
    <w:p>
      <w:pPr>
        <w:spacing w:line="276" w:lineRule="auto" w:before="47"/>
        <w:ind w:left="169" w:right="270" w:firstLine="0"/>
        <w:jc w:val="both"/>
        <w:rPr>
          <w:rFonts w:ascii="Times New Roman" w:eastAsia="Times New Roman"/>
          <w:sz w:val="17"/>
        </w:rPr>
      </w:pPr>
      <w:r>
        <w:rPr>
          <w:spacing w:val="-3"/>
          <w:w w:val="110"/>
          <w:sz w:val="24"/>
        </w:rPr>
        <w:t>見</w:t>
      </w:r>
      <w:r>
        <w:rPr>
          <w:spacing w:val="-3"/>
          <w:w w:val="110"/>
          <w:sz w:val="23"/>
        </w:rPr>
        <w:t>書</w:t>
      </w:r>
      <w:r>
        <w:rPr>
          <w:spacing w:val="-3"/>
          <w:w w:val="110"/>
          <w:sz w:val="24"/>
        </w:rPr>
        <w:t>中</w:t>
      </w:r>
      <w:r>
        <w:rPr>
          <w:spacing w:val="-3"/>
          <w:w w:val="110"/>
          <w:sz w:val="22"/>
        </w:rPr>
        <w:t>曾</w:t>
      </w:r>
      <w:r>
        <w:rPr>
          <w:spacing w:val="-36"/>
          <w:w w:val="110"/>
          <w:sz w:val="24"/>
        </w:rPr>
        <w:t>指出：「</w:t>
      </w:r>
      <w:r>
        <w:rPr>
          <w:spacing w:val="-3"/>
          <w:w w:val="110"/>
          <w:sz w:val="22"/>
        </w:rPr>
        <w:t>特</w:t>
      </w:r>
      <w:r>
        <w:rPr>
          <w:spacing w:val="-3"/>
          <w:w w:val="110"/>
          <w:sz w:val="23"/>
        </w:rPr>
        <w:t>別</w:t>
      </w:r>
      <w:r>
        <w:rPr>
          <w:spacing w:val="-3"/>
          <w:w w:val="110"/>
          <w:sz w:val="24"/>
        </w:rPr>
        <w:t>權力關係理論的母國</w:t>
      </w:r>
      <w:r>
        <w:rPr>
          <w:spacing w:val="-3"/>
          <w:w w:val="560"/>
          <w:sz w:val="2"/>
        </w:rPr>
        <w:t>－</w:t>
      </w:r>
      <w:r>
        <w:rPr>
          <w:spacing w:val="-3"/>
          <w:w w:val="110"/>
          <w:sz w:val="23"/>
        </w:rPr>
        <w:t>德</w:t>
      </w:r>
      <w:r>
        <w:rPr>
          <w:spacing w:val="-3"/>
          <w:w w:val="110"/>
          <w:sz w:val="24"/>
        </w:rPr>
        <w:t>國，其</w:t>
      </w:r>
      <w:r>
        <w:rPr>
          <w:spacing w:val="-3"/>
          <w:w w:val="110"/>
          <w:sz w:val="23"/>
        </w:rPr>
        <w:t>聯</w:t>
      </w:r>
      <w:r>
        <w:rPr>
          <w:w w:val="105"/>
          <w:sz w:val="23"/>
        </w:rPr>
        <w:t>邦憲</w:t>
      </w:r>
      <w:r>
        <w:rPr>
          <w:w w:val="105"/>
          <w:sz w:val="24"/>
        </w:rPr>
        <w:t>法法院</w:t>
      </w:r>
      <w:r>
        <w:rPr>
          <w:w w:val="105"/>
          <w:sz w:val="23"/>
        </w:rPr>
        <w:t>早</w:t>
      </w:r>
      <w:r>
        <w:rPr>
          <w:w w:val="105"/>
          <w:sz w:val="24"/>
        </w:rPr>
        <w:t>於</w:t>
      </w:r>
      <w:r>
        <w:rPr>
          <w:spacing w:val="74"/>
          <w:w w:val="105"/>
          <w:sz w:val="24"/>
        </w:rPr>
        <w:t> </w:t>
      </w:r>
      <w:r>
        <w:rPr>
          <w:rFonts w:ascii="Times New Roman" w:eastAsia="Times New Roman"/>
          <w:w w:val="105"/>
          <w:sz w:val="17"/>
        </w:rPr>
        <w:t>1972</w:t>
      </w:r>
      <w:r>
        <w:rPr>
          <w:rFonts w:ascii="Times New Roman" w:eastAsia="Times New Roman"/>
          <w:spacing w:val="21"/>
          <w:w w:val="105"/>
          <w:sz w:val="17"/>
        </w:rPr>
        <w:t> </w:t>
      </w:r>
      <w:r>
        <w:rPr>
          <w:w w:val="105"/>
          <w:sz w:val="24"/>
        </w:rPr>
        <w:t>年的『受</w:t>
      </w:r>
      <w:r>
        <w:rPr>
          <w:w w:val="105"/>
          <w:sz w:val="22"/>
        </w:rPr>
        <w:t>刑</w:t>
      </w:r>
      <w:r>
        <w:rPr>
          <w:w w:val="105"/>
          <w:sz w:val="24"/>
        </w:rPr>
        <w:t>人</w:t>
      </w:r>
      <w:r>
        <w:rPr>
          <w:w w:val="105"/>
          <w:sz w:val="23"/>
        </w:rPr>
        <w:t>判決</w:t>
      </w:r>
      <w:r>
        <w:rPr>
          <w:w w:val="105"/>
          <w:sz w:val="24"/>
        </w:rPr>
        <w:t>』就已指出，受</w:t>
      </w:r>
      <w:r>
        <w:rPr>
          <w:w w:val="105"/>
          <w:sz w:val="22"/>
        </w:rPr>
        <w:t>刑</w:t>
      </w:r>
      <w:r>
        <w:rPr>
          <w:w w:val="105"/>
          <w:sz w:val="24"/>
        </w:rPr>
        <w:t>人在監獄</w:t>
      </w:r>
      <w:r>
        <w:rPr>
          <w:w w:val="105"/>
          <w:sz w:val="23"/>
        </w:rPr>
        <w:t>內</w:t>
      </w:r>
      <w:r>
        <w:rPr>
          <w:w w:val="105"/>
          <w:sz w:val="24"/>
        </w:rPr>
        <w:t>部亦</w:t>
      </w:r>
      <w:r>
        <w:rPr>
          <w:w w:val="105"/>
          <w:sz w:val="23"/>
        </w:rPr>
        <w:t>享</w:t>
      </w:r>
      <w:r>
        <w:rPr>
          <w:w w:val="105"/>
          <w:sz w:val="24"/>
        </w:rPr>
        <w:t>有</w:t>
      </w:r>
      <w:r>
        <w:rPr>
          <w:w w:val="105"/>
          <w:sz w:val="23"/>
        </w:rPr>
        <w:t>基</w:t>
      </w:r>
      <w:r>
        <w:rPr>
          <w:w w:val="105"/>
          <w:sz w:val="24"/>
        </w:rPr>
        <w:t>本權</w:t>
      </w:r>
      <w:r>
        <w:rPr>
          <w:w w:val="105"/>
          <w:sz w:val="23"/>
        </w:rPr>
        <w:t>利</w:t>
      </w:r>
      <w:r>
        <w:rPr>
          <w:w w:val="105"/>
          <w:sz w:val="24"/>
        </w:rPr>
        <w:t>，</w:t>
      </w:r>
      <w:r>
        <w:rPr>
          <w:w w:val="105"/>
          <w:sz w:val="23"/>
        </w:rPr>
        <w:t>限制</w:t>
      </w:r>
      <w:r>
        <w:rPr>
          <w:w w:val="105"/>
          <w:sz w:val="24"/>
        </w:rPr>
        <w:t>其</w:t>
      </w:r>
      <w:r>
        <w:rPr>
          <w:w w:val="105"/>
          <w:sz w:val="23"/>
        </w:rPr>
        <w:t>通</w:t>
      </w:r>
      <w:r>
        <w:rPr>
          <w:w w:val="105"/>
          <w:sz w:val="24"/>
        </w:rPr>
        <w:t>訊</w:t>
      </w:r>
      <w:r>
        <w:rPr>
          <w:w w:val="105"/>
          <w:sz w:val="23"/>
        </w:rPr>
        <w:t>自</w:t>
      </w:r>
      <w:r>
        <w:rPr>
          <w:w w:val="105"/>
          <w:sz w:val="24"/>
        </w:rPr>
        <w:t>由，應有</w:t>
      </w:r>
      <w:r>
        <w:rPr>
          <w:sz w:val="24"/>
        </w:rPr>
        <w:t>法律</w:t>
      </w:r>
      <w:r>
        <w:rPr>
          <w:sz w:val="22"/>
        </w:rPr>
        <w:t>根</w:t>
      </w:r>
      <w:r>
        <w:rPr>
          <w:sz w:val="23"/>
        </w:rPr>
        <w:t>據</w:t>
      </w:r>
      <w:r>
        <w:rPr>
          <w:sz w:val="24"/>
        </w:rPr>
        <w:t>始得為之等</w:t>
      </w:r>
      <w:r>
        <w:rPr>
          <w:sz w:val="23"/>
        </w:rPr>
        <w:t>語</w:t>
      </w:r>
      <w:r>
        <w:rPr>
          <w:sz w:val="24"/>
        </w:rPr>
        <w:t>，</w:t>
      </w:r>
      <w:r>
        <w:rPr>
          <w:sz w:val="22"/>
        </w:rPr>
        <w:t>根</w:t>
      </w:r>
      <w:r>
        <w:rPr>
          <w:sz w:val="24"/>
        </w:rPr>
        <w:t>本就是『對</w:t>
      </w:r>
      <w:r>
        <w:rPr>
          <w:sz w:val="23"/>
        </w:rPr>
        <w:t>基礎</w:t>
      </w:r>
      <w:r>
        <w:rPr>
          <w:sz w:val="24"/>
        </w:rPr>
        <w:t>關係與</w:t>
      </w:r>
      <w:r>
        <w:rPr>
          <w:sz w:val="23"/>
        </w:rPr>
        <w:t>經</w:t>
      </w:r>
      <w:r>
        <w:rPr>
          <w:sz w:val="24"/>
        </w:rPr>
        <w:t>營關</w:t>
      </w:r>
      <w:r>
        <w:rPr>
          <w:spacing w:val="1"/>
          <w:sz w:val="24"/>
        </w:rPr>
        <w:t> </w:t>
      </w:r>
      <w:r>
        <w:rPr>
          <w:w w:val="110"/>
          <w:sz w:val="24"/>
        </w:rPr>
        <w:t>係</w:t>
      </w:r>
      <w:r>
        <w:rPr>
          <w:w w:val="110"/>
          <w:sz w:val="23"/>
        </w:rPr>
        <w:t>區</w:t>
      </w:r>
      <w:r>
        <w:rPr>
          <w:w w:val="110"/>
          <w:sz w:val="24"/>
        </w:rPr>
        <w:t>分理論』</w:t>
      </w:r>
      <w:r>
        <w:rPr>
          <w:w w:val="110"/>
          <w:sz w:val="22"/>
        </w:rPr>
        <w:t>直</w:t>
      </w:r>
      <w:r>
        <w:rPr>
          <w:w w:val="110"/>
          <w:sz w:val="24"/>
        </w:rPr>
        <w:t>接</w:t>
      </w:r>
      <w:r>
        <w:rPr>
          <w:w w:val="110"/>
          <w:sz w:val="23"/>
        </w:rPr>
        <w:t>打</w:t>
      </w:r>
      <w:r>
        <w:rPr>
          <w:w w:val="110"/>
          <w:sz w:val="24"/>
        </w:rPr>
        <w:t>了一巴掌，</w:t>
      </w:r>
      <w:r>
        <w:rPr>
          <w:w w:val="110"/>
          <w:sz w:val="22"/>
        </w:rPr>
        <w:t>值</w:t>
      </w:r>
      <w:r>
        <w:rPr>
          <w:w w:val="110"/>
          <w:sz w:val="24"/>
        </w:rPr>
        <w:t>得</w:t>
      </w:r>
      <w:r>
        <w:rPr>
          <w:w w:val="110"/>
          <w:sz w:val="23"/>
        </w:rPr>
        <w:t>我</w:t>
      </w:r>
      <w:r>
        <w:rPr>
          <w:w w:val="110"/>
          <w:sz w:val="24"/>
        </w:rPr>
        <w:t>國</w:t>
      </w:r>
      <w:r>
        <w:rPr>
          <w:w w:val="110"/>
          <w:sz w:val="23"/>
        </w:rPr>
        <w:t>借</w:t>
      </w:r>
      <w:r>
        <w:rPr>
          <w:w w:val="110"/>
          <w:sz w:val="24"/>
        </w:rPr>
        <w:t>鏡。」</w:t>
      </w:r>
      <w:r>
        <w:rPr>
          <w:rFonts w:ascii="Times New Roman" w:eastAsia="Times New Roman"/>
          <w:w w:val="144"/>
          <w:sz w:val="17"/>
        </w:rPr>
        <w:t> </w:t>
      </w:r>
    </w:p>
    <w:p>
      <w:pPr>
        <w:spacing w:line="276" w:lineRule="auto" w:before="141"/>
        <w:ind w:left="169" w:right="270" w:firstLine="499"/>
        <w:jc w:val="both"/>
        <w:rPr>
          <w:sz w:val="24"/>
        </w:rPr>
      </w:pPr>
      <w:r>
        <w:rPr>
          <w:w w:val="105"/>
          <w:sz w:val="23"/>
        </w:rPr>
        <w:t>誠</w:t>
      </w:r>
      <w:r>
        <w:rPr>
          <w:w w:val="105"/>
          <w:sz w:val="24"/>
        </w:rPr>
        <w:t>如</w:t>
      </w:r>
      <w:r>
        <w:rPr>
          <w:w w:val="105"/>
          <w:sz w:val="23"/>
        </w:rPr>
        <w:t>德</w:t>
      </w:r>
      <w:r>
        <w:rPr>
          <w:w w:val="105"/>
          <w:sz w:val="24"/>
        </w:rPr>
        <w:t>國學</w:t>
      </w:r>
      <w:r>
        <w:rPr>
          <w:spacing w:val="2"/>
          <w:w w:val="105"/>
          <w:sz w:val="23"/>
        </w:rPr>
        <w:t>者  </w:t>
      </w:r>
      <w:r>
        <w:rPr>
          <w:rFonts w:ascii="Times New Roman" w:hAnsi="Times New Roman" w:eastAsia="Times New Roman"/>
          <w:w w:val="125"/>
          <w:sz w:val="17"/>
        </w:rPr>
        <w:t>Schmidt-Aßmann</w:t>
      </w:r>
      <w:r>
        <w:rPr>
          <w:rFonts w:ascii="Times New Roman" w:hAnsi="Times New Roman" w:eastAsia="Times New Roman"/>
          <w:spacing w:val="16"/>
          <w:w w:val="125"/>
          <w:sz w:val="17"/>
        </w:rPr>
        <w:t>  </w:t>
      </w:r>
      <w:r>
        <w:rPr>
          <w:w w:val="105"/>
          <w:sz w:val="24"/>
        </w:rPr>
        <w:t>教授的分</w:t>
      </w:r>
      <w:r>
        <w:rPr>
          <w:w w:val="105"/>
          <w:sz w:val="22"/>
        </w:rPr>
        <w:t>析</w:t>
      </w:r>
      <w:r>
        <w:rPr>
          <w:w w:val="105"/>
          <w:sz w:val="24"/>
        </w:rPr>
        <w:t>，權</w:t>
      </w:r>
      <w:r>
        <w:rPr>
          <w:w w:val="105"/>
          <w:sz w:val="23"/>
        </w:rPr>
        <w:t>利保</w:t>
      </w:r>
      <w:r>
        <w:rPr>
          <w:w w:val="105"/>
          <w:sz w:val="24"/>
        </w:rPr>
        <w:t>護並非取</w:t>
      </w:r>
      <w:r>
        <w:rPr>
          <w:w w:val="105"/>
          <w:sz w:val="23"/>
        </w:rPr>
        <w:t>決</w:t>
      </w:r>
      <w:r>
        <w:rPr>
          <w:w w:val="105"/>
          <w:sz w:val="24"/>
        </w:rPr>
        <w:t>於</w:t>
      </w:r>
      <w:r>
        <w:rPr>
          <w:w w:val="105"/>
          <w:sz w:val="22"/>
        </w:rPr>
        <w:t>高</w:t>
      </w:r>
      <w:r>
        <w:rPr>
          <w:w w:val="105"/>
          <w:sz w:val="24"/>
        </w:rPr>
        <w:t>權行為的形</w:t>
      </w:r>
      <w:r>
        <w:rPr>
          <w:w w:val="105"/>
          <w:sz w:val="23"/>
        </w:rPr>
        <w:t>式</w:t>
      </w:r>
      <w:r>
        <w:rPr>
          <w:w w:val="105"/>
          <w:sz w:val="24"/>
        </w:rPr>
        <w:t>，</w:t>
      </w:r>
      <w:r>
        <w:rPr>
          <w:w w:val="105"/>
          <w:sz w:val="23"/>
        </w:rPr>
        <w:t>故類</w:t>
      </w:r>
      <w:r>
        <w:rPr>
          <w:w w:val="105"/>
          <w:sz w:val="22"/>
        </w:rPr>
        <w:t>型化</w:t>
      </w:r>
      <w:r>
        <w:rPr>
          <w:w w:val="105"/>
          <w:sz w:val="24"/>
        </w:rPr>
        <w:t>的</w:t>
      </w:r>
      <w:r>
        <w:rPr>
          <w:w w:val="105"/>
          <w:sz w:val="23"/>
        </w:rPr>
        <w:t>觀</w:t>
      </w:r>
      <w:r>
        <w:rPr>
          <w:w w:val="105"/>
          <w:sz w:val="22"/>
        </w:rPr>
        <w:t>察</w:t>
      </w:r>
      <w:r>
        <w:rPr>
          <w:w w:val="105"/>
          <w:sz w:val="24"/>
        </w:rPr>
        <w:t>，一</w:t>
      </w:r>
      <w:r>
        <w:rPr>
          <w:w w:val="105"/>
          <w:sz w:val="22"/>
        </w:rPr>
        <w:t>般化</w:t>
      </w:r>
      <w:r>
        <w:rPr>
          <w:w w:val="105"/>
          <w:sz w:val="24"/>
        </w:rPr>
        <w:t>地將</w:t>
      </w:r>
      <w:r>
        <w:rPr>
          <w:w w:val="105"/>
          <w:sz w:val="22"/>
        </w:rPr>
        <w:t>特</w:t>
      </w:r>
      <w:r>
        <w:rPr>
          <w:w w:val="105"/>
          <w:sz w:val="24"/>
        </w:rPr>
        <w:t>定行為</w:t>
      </w:r>
      <w:r>
        <w:rPr>
          <w:w w:val="105"/>
          <w:sz w:val="22"/>
        </w:rPr>
        <w:t>排</w:t>
      </w:r>
      <w:r>
        <w:rPr>
          <w:w w:val="105"/>
          <w:sz w:val="24"/>
        </w:rPr>
        <w:t>除於法院</w:t>
      </w:r>
      <w:r>
        <w:rPr>
          <w:w w:val="105"/>
          <w:sz w:val="22"/>
        </w:rPr>
        <w:t>救濟</w:t>
      </w:r>
      <w:r>
        <w:rPr>
          <w:w w:val="105"/>
          <w:sz w:val="23"/>
        </w:rPr>
        <w:t>途徑</w:t>
      </w:r>
      <w:r>
        <w:rPr>
          <w:w w:val="105"/>
          <w:sz w:val="24"/>
        </w:rPr>
        <w:t>之外，並</w:t>
      </w:r>
      <w:r>
        <w:rPr>
          <w:w w:val="105"/>
          <w:sz w:val="23"/>
        </w:rPr>
        <w:t>無</w:t>
      </w:r>
      <w:r>
        <w:rPr>
          <w:w w:val="105"/>
          <w:sz w:val="24"/>
        </w:rPr>
        <w:t>說</w:t>
      </w:r>
      <w:r>
        <w:rPr>
          <w:w w:val="105"/>
          <w:sz w:val="22"/>
        </w:rPr>
        <w:t>服</w:t>
      </w:r>
      <w:r>
        <w:rPr>
          <w:w w:val="105"/>
          <w:sz w:val="24"/>
        </w:rPr>
        <w:t>力。即</w:t>
      </w:r>
      <w:r>
        <w:rPr>
          <w:w w:val="105"/>
          <w:sz w:val="22"/>
        </w:rPr>
        <w:t>便</w:t>
      </w:r>
      <w:r>
        <w:rPr>
          <w:w w:val="105"/>
          <w:sz w:val="24"/>
        </w:rPr>
        <w:t>是</w:t>
      </w:r>
      <w:r>
        <w:rPr>
          <w:w w:val="105"/>
          <w:sz w:val="23"/>
        </w:rPr>
        <w:t>類</w:t>
      </w:r>
      <w:r>
        <w:rPr>
          <w:w w:val="105"/>
          <w:sz w:val="22"/>
        </w:rPr>
        <w:t>型化</w:t>
      </w:r>
      <w:r>
        <w:rPr>
          <w:w w:val="105"/>
          <w:sz w:val="24"/>
        </w:rPr>
        <w:t>的</w:t>
      </w:r>
      <w:r>
        <w:rPr>
          <w:w w:val="105"/>
          <w:sz w:val="23"/>
        </w:rPr>
        <w:t>觀</w:t>
      </w:r>
      <w:r>
        <w:rPr>
          <w:w w:val="105"/>
          <w:sz w:val="22"/>
        </w:rPr>
        <w:t>察</w:t>
      </w:r>
      <w:r>
        <w:rPr>
          <w:w w:val="105"/>
          <w:sz w:val="24"/>
        </w:rPr>
        <w:t>，法院</w:t>
      </w:r>
      <w:r>
        <w:rPr>
          <w:w w:val="105"/>
          <w:sz w:val="23"/>
        </w:rPr>
        <w:t>也</w:t>
      </w:r>
      <w:r>
        <w:rPr>
          <w:w w:val="105"/>
          <w:sz w:val="24"/>
        </w:rPr>
        <w:t>應</w:t>
      </w:r>
      <w:r>
        <w:rPr>
          <w:w w:val="105"/>
          <w:sz w:val="23"/>
        </w:rPr>
        <w:t>進</w:t>
      </w:r>
      <w:r>
        <w:rPr>
          <w:w w:val="105"/>
          <w:sz w:val="24"/>
        </w:rPr>
        <w:t>一</w:t>
      </w:r>
      <w:r>
        <w:rPr>
          <w:w w:val="105"/>
          <w:sz w:val="23"/>
        </w:rPr>
        <w:t>步</w:t>
      </w:r>
      <w:r>
        <w:rPr>
          <w:w w:val="105"/>
          <w:sz w:val="22"/>
        </w:rPr>
        <w:t>審</w:t>
      </w:r>
      <w:r>
        <w:rPr>
          <w:w w:val="105"/>
          <w:sz w:val="24"/>
        </w:rPr>
        <w:t>查是否有權</w:t>
      </w:r>
      <w:r>
        <w:rPr>
          <w:w w:val="105"/>
          <w:sz w:val="23"/>
        </w:rPr>
        <w:t>利</w:t>
      </w:r>
      <w:r>
        <w:rPr>
          <w:w w:val="105"/>
          <w:sz w:val="24"/>
        </w:rPr>
        <w:t>受</w:t>
      </w:r>
      <w:r>
        <w:rPr>
          <w:w w:val="105"/>
          <w:sz w:val="23"/>
        </w:rPr>
        <w:t>損</w:t>
      </w:r>
      <w:r>
        <w:rPr>
          <w:sz w:val="24"/>
        </w:rPr>
        <w:t>之</w:t>
      </w:r>
      <w:r>
        <w:rPr>
          <w:sz w:val="23"/>
        </w:rPr>
        <w:t>可</w:t>
      </w:r>
      <w:r>
        <w:rPr>
          <w:sz w:val="24"/>
        </w:rPr>
        <w:t>能。</w:t>
      </w:r>
      <w:r>
        <w:rPr>
          <w:sz w:val="23"/>
        </w:rPr>
        <w:t>而</w:t>
      </w:r>
      <w:r>
        <w:rPr>
          <w:sz w:val="24"/>
        </w:rPr>
        <w:t>關於權</w:t>
      </w:r>
      <w:r>
        <w:rPr>
          <w:sz w:val="23"/>
        </w:rPr>
        <w:t>利</w:t>
      </w:r>
      <w:r>
        <w:rPr>
          <w:sz w:val="22"/>
        </w:rPr>
        <w:t>救濟</w:t>
      </w:r>
      <w:r>
        <w:rPr>
          <w:sz w:val="24"/>
        </w:rPr>
        <w:t>的問題，應回歸所</w:t>
      </w:r>
      <w:r>
        <w:rPr>
          <w:sz w:val="23"/>
        </w:rPr>
        <w:t>涉</w:t>
      </w:r>
      <w:r>
        <w:rPr>
          <w:sz w:val="24"/>
        </w:rPr>
        <w:t>及的主</w:t>
      </w:r>
      <w:r>
        <w:rPr>
          <w:sz w:val="23"/>
        </w:rPr>
        <w:t>觀</w:t>
      </w:r>
      <w:r>
        <w:rPr>
          <w:sz w:val="24"/>
        </w:rPr>
        <w:t>權</w:t>
      </w:r>
    </w:p>
    <w:p>
      <w:pPr>
        <w:spacing w:before="140"/>
        <w:ind w:left="169" w:right="0" w:firstLine="0"/>
        <w:jc w:val="left"/>
        <w:rPr>
          <w:rFonts w:ascii="Times New Roman"/>
          <w:sz w:val="17"/>
        </w:rPr>
      </w:pPr>
      <w:r>
        <w:rPr/>
        <w:pict>
          <v:rect style="position:absolute;margin-left:65.469894pt;margin-top:12.775825pt;width:110.88pt;height:.42001pt;mso-position-horizontal-relative:page;mso-position-vertical-relative:paragraph;z-index:-19643904"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8" w:lineRule="auto" w:before="13"/>
        <w:ind w:left="369" w:right="280" w:hanging="100"/>
        <w:jc w:val="left"/>
        <w:rPr>
          <w:rFonts w:ascii="Times New Roman" w:eastAsia="Times New Roman"/>
          <w:sz w:val="10"/>
        </w:rPr>
      </w:pPr>
      <w:r>
        <w:rPr/>
        <w:pict>
          <v:shape style="position:absolute;margin-left:65.469894pt;margin-top:.796061pt;width:5.05pt;height:3.45pt;mso-position-horizontal-relative:page;mso-position-vertical-relative:paragraph;z-index:1576755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40</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10"/>
          <w:sz w:val="14"/>
        </w:rPr>
        <w:t>參翁岳生，同註  </w:t>
      </w:r>
      <w:r>
        <w:rPr>
          <w:rFonts w:ascii="Times New Roman" w:eastAsia="Times New Roman"/>
          <w:w w:val="110"/>
          <w:sz w:val="10"/>
        </w:rPr>
        <w:t>32</w:t>
      </w:r>
      <w:r>
        <w:rPr>
          <w:w w:val="110"/>
          <w:sz w:val="14"/>
        </w:rPr>
        <w:t>，</w:t>
      </w:r>
      <w:r>
        <w:rPr>
          <w:rFonts w:ascii="Times New Roman" w:eastAsia="Times New Roman"/>
          <w:w w:val="110"/>
          <w:sz w:val="10"/>
        </w:rPr>
        <w:t>143</w:t>
      </w:r>
      <w:r>
        <w:rPr>
          <w:rFonts w:ascii="Times New Roman" w:eastAsia="Times New Roman"/>
          <w:spacing w:val="2"/>
          <w:w w:val="110"/>
          <w:sz w:val="10"/>
        </w:rPr>
        <w:t>   </w:t>
      </w:r>
      <w:r>
        <w:rPr>
          <w:w w:val="110"/>
          <w:sz w:val="14"/>
        </w:rPr>
        <w:t>頁；陳清秀，論特別權力關係之行政救濟，收錄於氏著，行政</w:t>
      </w:r>
      <w:r>
        <w:rPr>
          <w:w w:val="115"/>
          <w:sz w:val="14"/>
        </w:rPr>
        <w:t>訴訟之理論與實務</w:t>
      </w:r>
      <w:r>
        <w:rPr>
          <w:w w:val="120"/>
          <w:sz w:val="14"/>
        </w:rPr>
        <w:t>，</w:t>
      </w:r>
      <w:r>
        <w:rPr>
          <w:rFonts w:ascii="Times New Roman" w:eastAsia="Times New Roman"/>
          <w:w w:val="120"/>
          <w:sz w:val="10"/>
        </w:rPr>
        <w:t>1994</w:t>
      </w:r>
      <w:r>
        <w:rPr>
          <w:rFonts w:ascii="Times New Roman" w:eastAsia="Times New Roman"/>
          <w:spacing w:val="14"/>
          <w:w w:val="120"/>
          <w:sz w:val="10"/>
        </w:rPr>
        <w:t> </w:t>
      </w:r>
      <w:r>
        <w:rPr>
          <w:spacing w:val="-17"/>
          <w:w w:val="115"/>
          <w:sz w:val="14"/>
        </w:rPr>
        <w:t>年 </w:t>
      </w:r>
      <w:r>
        <w:rPr>
          <w:rFonts w:ascii="Times New Roman" w:eastAsia="Times New Roman"/>
          <w:w w:val="120"/>
          <w:sz w:val="10"/>
        </w:rPr>
        <w:t>8</w:t>
      </w:r>
      <w:r>
        <w:rPr>
          <w:rFonts w:ascii="Times New Roman" w:eastAsia="Times New Roman"/>
          <w:spacing w:val="15"/>
          <w:w w:val="120"/>
          <w:sz w:val="10"/>
        </w:rPr>
        <w:t> </w:t>
      </w:r>
      <w:r>
        <w:rPr>
          <w:w w:val="115"/>
          <w:sz w:val="14"/>
        </w:rPr>
        <w:t>月</w:t>
      </w:r>
      <w:r>
        <w:rPr>
          <w:w w:val="120"/>
          <w:sz w:val="14"/>
        </w:rPr>
        <w:t>，</w:t>
      </w:r>
      <w:r>
        <w:rPr>
          <w:rFonts w:ascii="Times New Roman" w:eastAsia="Times New Roman"/>
          <w:w w:val="120"/>
          <w:sz w:val="10"/>
        </w:rPr>
        <w:t>165</w:t>
      </w:r>
      <w:r>
        <w:rPr>
          <w:rFonts w:ascii="Times New Roman" w:eastAsia="Times New Roman"/>
          <w:spacing w:val="14"/>
          <w:w w:val="120"/>
          <w:sz w:val="10"/>
        </w:rPr>
        <w:t> </w:t>
      </w:r>
      <w:r>
        <w:rPr>
          <w:w w:val="115"/>
          <w:sz w:val="14"/>
        </w:rPr>
        <w:t>頁。</w:t>
      </w:r>
      <w:r>
        <w:rPr>
          <w:rFonts w:ascii="Times New Roman" w:eastAsia="Times New Roman"/>
          <w:w w:val="153"/>
          <w:sz w:val="10"/>
        </w:rPr>
        <w:t> </w:t>
      </w:r>
    </w:p>
    <w:p>
      <w:pPr>
        <w:pStyle w:val="BodyText"/>
        <w:spacing w:before="10"/>
        <w:rPr>
          <w:rFonts w:ascii="Times New Roman"/>
          <w:sz w:val="11"/>
        </w:rPr>
      </w:pPr>
    </w:p>
    <w:p>
      <w:pPr>
        <w:spacing w:before="0"/>
        <w:ind w:left="169" w:right="0" w:firstLine="0"/>
        <w:jc w:val="left"/>
        <w:rPr>
          <w:rFonts w:ascii="Times New Roman" w:eastAsia="Times New Roman"/>
          <w:sz w:val="10"/>
        </w:rPr>
      </w:pPr>
      <w:r>
        <w:rPr>
          <w:rFonts w:ascii="Times New Roman" w:eastAsia="Times New Roman"/>
          <w:w w:val="110"/>
          <w:sz w:val="10"/>
          <w:vertAlign w:val="superscript"/>
        </w:rPr>
        <w:t>41</w:t>
      </w:r>
      <w:r>
        <w:rPr>
          <w:rFonts w:ascii="Times New Roman" w:eastAsia="Times New Roman"/>
          <w:spacing w:val="2"/>
          <w:w w:val="110"/>
          <w:sz w:val="10"/>
          <w:vertAlign w:val="baseline"/>
        </w:rPr>
        <w:t>     </w:t>
      </w:r>
      <w:r>
        <w:rPr>
          <w:w w:val="110"/>
          <w:sz w:val="14"/>
          <w:vertAlign w:val="baseline"/>
        </w:rPr>
        <w:t>參許宗力大法官於釋字第 </w:t>
      </w:r>
      <w:r>
        <w:rPr>
          <w:rFonts w:ascii="Times New Roman" w:eastAsia="Times New Roman"/>
          <w:w w:val="110"/>
          <w:sz w:val="10"/>
          <w:vertAlign w:val="baseline"/>
        </w:rPr>
        <w:t>653</w:t>
      </w:r>
      <w:r>
        <w:rPr>
          <w:rFonts w:ascii="Times New Roman" w:eastAsia="Times New Roman"/>
          <w:spacing w:val="10"/>
          <w:w w:val="110"/>
          <w:sz w:val="10"/>
          <w:vertAlign w:val="baseline"/>
        </w:rPr>
        <w:t>  </w:t>
      </w:r>
      <w:r>
        <w:rPr>
          <w:w w:val="110"/>
          <w:sz w:val="14"/>
          <w:vertAlign w:val="baseline"/>
        </w:rPr>
        <w:t>號解釋所提協同意見書。</w:t>
      </w:r>
      <w:r>
        <w:rPr>
          <w:rFonts w:ascii="Times New Roman" w:eastAsia="Times New Roman"/>
          <w:w w:val="153"/>
          <w:sz w:val="10"/>
          <w:vertAlign w:val="baseline"/>
        </w:rPr>
        <w:t> </w:t>
      </w:r>
    </w:p>
    <w:p>
      <w:pPr>
        <w:pStyle w:val="BodyText"/>
        <w:spacing w:before="11"/>
        <w:rPr>
          <w:rFonts w:ascii="Times New Roman"/>
          <w:sz w:val="13"/>
        </w:rPr>
      </w:pPr>
    </w:p>
    <w:p>
      <w:pPr>
        <w:spacing w:before="0"/>
        <w:ind w:left="169" w:right="0" w:firstLine="0"/>
        <w:jc w:val="left"/>
        <w:rPr>
          <w:rFonts w:ascii="Times New Roman" w:eastAsia="Times New Roman"/>
          <w:sz w:val="10"/>
        </w:rPr>
      </w:pPr>
      <w:r>
        <w:rPr>
          <w:rFonts w:ascii="Times New Roman" w:eastAsia="Times New Roman"/>
          <w:w w:val="115"/>
          <w:sz w:val="10"/>
          <w:vertAlign w:val="superscript"/>
        </w:rPr>
        <w:t>42</w:t>
      </w:r>
      <w:r>
        <w:rPr>
          <w:rFonts w:ascii="Times New Roman" w:eastAsia="Times New Roman"/>
          <w:spacing w:val="2"/>
          <w:w w:val="115"/>
          <w:sz w:val="10"/>
          <w:vertAlign w:val="baseline"/>
        </w:rPr>
        <w:t>  </w:t>
      </w:r>
      <w:r>
        <w:rPr>
          <w:spacing w:val="-2"/>
          <w:w w:val="115"/>
          <w:sz w:val="14"/>
          <w:vertAlign w:val="baseline"/>
        </w:rPr>
        <w:t>參翁岳生，同註 </w:t>
      </w:r>
      <w:r>
        <w:rPr>
          <w:rFonts w:ascii="Times New Roman" w:eastAsia="Times New Roman"/>
          <w:w w:val="115"/>
          <w:sz w:val="10"/>
          <w:vertAlign w:val="baseline"/>
        </w:rPr>
        <w:t>32</w:t>
      </w:r>
      <w:r>
        <w:rPr>
          <w:w w:val="115"/>
          <w:sz w:val="14"/>
          <w:vertAlign w:val="baseline"/>
        </w:rPr>
        <w:t>，</w:t>
      </w:r>
      <w:r>
        <w:rPr>
          <w:rFonts w:ascii="Times New Roman" w:eastAsia="Times New Roman"/>
          <w:w w:val="115"/>
          <w:sz w:val="10"/>
          <w:vertAlign w:val="baseline"/>
        </w:rPr>
        <w:t>145</w:t>
      </w:r>
      <w:r>
        <w:rPr>
          <w:rFonts w:ascii="Times New Roman" w:eastAsia="Times New Roman"/>
          <w:spacing w:val="2"/>
          <w:w w:val="115"/>
          <w:sz w:val="10"/>
          <w:vertAlign w:val="baseline"/>
        </w:rPr>
        <w:t>  </w:t>
      </w:r>
      <w:r>
        <w:rPr>
          <w:w w:val="115"/>
          <w:sz w:val="14"/>
          <w:vertAlign w:val="baseline"/>
        </w:rPr>
        <w:t>頁。</w:t>
      </w:r>
      <w:r>
        <w:rPr>
          <w:rFonts w:ascii="Times New Roman" w:eastAsia="Times New Roman"/>
          <w:w w:val="153"/>
          <w:sz w:val="10"/>
          <w:vertAlign w:val="baseline"/>
        </w:rPr>
        <w:t> </w:t>
      </w:r>
    </w:p>
    <w:p>
      <w:pPr>
        <w:pStyle w:val="BodyText"/>
        <w:spacing w:before="9"/>
        <w:rPr>
          <w:rFonts w:ascii="Times New Roman"/>
          <w:sz w:val="13"/>
        </w:rPr>
      </w:pPr>
    </w:p>
    <w:p>
      <w:pPr>
        <w:spacing w:line="268" w:lineRule="auto" w:before="0"/>
        <w:ind w:left="369" w:right="281" w:hanging="201"/>
        <w:jc w:val="left"/>
        <w:rPr>
          <w:rFonts w:ascii="Times New Roman" w:eastAsia="Times New Roman"/>
          <w:sz w:val="10"/>
        </w:rPr>
      </w:pPr>
      <w:r>
        <w:rPr>
          <w:rFonts w:ascii="Times New Roman" w:eastAsia="Times New Roman"/>
          <w:w w:val="110"/>
          <w:sz w:val="10"/>
          <w:vertAlign w:val="superscript"/>
        </w:rPr>
        <w:t>43</w:t>
      </w:r>
      <w:r>
        <w:rPr>
          <w:rFonts w:ascii="Times New Roman" w:eastAsia="Times New Roman"/>
          <w:spacing w:val="2"/>
          <w:w w:val="110"/>
          <w:sz w:val="10"/>
          <w:vertAlign w:val="baseline"/>
        </w:rPr>
        <w:t>    </w:t>
      </w:r>
      <w:r>
        <w:rPr>
          <w:spacing w:val="2"/>
          <w:w w:val="110"/>
          <w:sz w:val="14"/>
          <w:vertAlign w:val="baseline"/>
        </w:rPr>
        <w:t>參許宗力大法官於釋字第 </w:t>
      </w:r>
      <w:r>
        <w:rPr>
          <w:rFonts w:ascii="Times New Roman" w:eastAsia="Times New Roman"/>
          <w:w w:val="110"/>
          <w:sz w:val="10"/>
          <w:vertAlign w:val="baseline"/>
        </w:rPr>
        <w:t>653</w:t>
      </w:r>
      <w:r>
        <w:rPr>
          <w:rFonts w:ascii="Times New Roman" w:eastAsia="Times New Roman"/>
          <w:spacing w:val="5"/>
          <w:w w:val="110"/>
          <w:sz w:val="10"/>
          <w:vertAlign w:val="baseline"/>
        </w:rPr>
        <w:t>   </w:t>
      </w:r>
      <w:r>
        <w:rPr>
          <w:w w:val="110"/>
          <w:sz w:val="14"/>
          <w:vertAlign w:val="baseline"/>
        </w:rPr>
        <w:t>號解釋所提協同意見書；張桐銳，公務員與基本權，中原</w:t>
      </w:r>
      <w:r>
        <w:rPr>
          <w:spacing w:val="-7"/>
          <w:w w:val="120"/>
          <w:sz w:val="14"/>
          <w:vertAlign w:val="baseline"/>
        </w:rPr>
        <w:t>財經法學第 </w:t>
      </w:r>
      <w:r>
        <w:rPr>
          <w:rFonts w:ascii="Times New Roman" w:eastAsia="Times New Roman"/>
          <w:w w:val="125"/>
          <w:sz w:val="10"/>
          <w:vertAlign w:val="baseline"/>
        </w:rPr>
        <w:t>18</w:t>
      </w:r>
      <w:r>
        <w:rPr>
          <w:rFonts w:ascii="Times New Roman" w:eastAsia="Times New Roman"/>
          <w:spacing w:val="13"/>
          <w:w w:val="125"/>
          <w:sz w:val="10"/>
          <w:vertAlign w:val="baseline"/>
        </w:rPr>
        <w:t> </w:t>
      </w:r>
      <w:r>
        <w:rPr>
          <w:w w:val="120"/>
          <w:sz w:val="14"/>
          <w:vertAlign w:val="baseline"/>
        </w:rPr>
        <w:t>期</w:t>
      </w:r>
      <w:r>
        <w:rPr>
          <w:w w:val="125"/>
          <w:sz w:val="14"/>
          <w:vertAlign w:val="baseline"/>
        </w:rPr>
        <w:t>，</w:t>
      </w:r>
      <w:r>
        <w:rPr>
          <w:rFonts w:ascii="Times New Roman" w:eastAsia="Times New Roman"/>
          <w:w w:val="125"/>
          <w:sz w:val="10"/>
          <w:vertAlign w:val="baseline"/>
        </w:rPr>
        <w:t>2007</w:t>
      </w:r>
      <w:r>
        <w:rPr>
          <w:rFonts w:ascii="Times New Roman" w:eastAsia="Times New Roman"/>
          <w:spacing w:val="13"/>
          <w:w w:val="125"/>
          <w:sz w:val="10"/>
          <w:vertAlign w:val="baseline"/>
        </w:rPr>
        <w:t> </w:t>
      </w:r>
      <w:r>
        <w:rPr>
          <w:spacing w:val="-18"/>
          <w:w w:val="120"/>
          <w:sz w:val="14"/>
          <w:vertAlign w:val="baseline"/>
        </w:rPr>
        <w:t>年 </w:t>
      </w:r>
      <w:r>
        <w:rPr>
          <w:rFonts w:ascii="Times New Roman" w:eastAsia="Times New Roman"/>
          <w:w w:val="125"/>
          <w:sz w:val="10"/>
          <w:vertAlign w:val="baseline"/>
        </w:rPr>
        <w:t>6</w:t>
      </w:r>
      <w:r>
        <w:rPr>
          <w:rFonts w:ascii="Times New Roman" w:eastAsia="Times New Roman"/>
          <w:spacing w:val="11"/>
          <w:w w:val="125"/>
          <w:sz w:val="10"/>
          <w:vertAlign w:val="baseline"/>
        </w:rPr>
        <w:t> </w:t>
      </w:r>
      <w:r>
        <w:rPr>
          <w:w w:val="120"/>
          <w:sz w:val="14"/>
          <w:vertAlign w:val="baseline"/>
        </w:rPr>
        <w:t>月</w:t>
      </w:r>
      <w:r>
        <w:rPr>
          <w:w w:val="125"/>
          <w:sz w:val="14"/>
          <w:vertAlign w:val="baseline"/>
        </w:rPr>
        <w:t>，</w:t>
      </w:r>
      <w:r>
        <w:rPr>
          <w:rFonts w:ascii="Times New Roman" w:eastAsia="Times New Roman"/>
          <w:w w:val="125"/>
          <w:sz w:val="10"/>
          <w:vertAlign w:val="baseline"/>
        </w:rPr>
        <w:t>162-163</w:t>
      </w:r>
      <w:r>
        <w:rPr>
          <w:rFonts w:ascii="Times New Roman" w:eastAsia="Times New Roman"/>
          <w:spacing w:val="13"/>
          <w:w w:val="125"/>
          <w:sz w:val="10"/>
          <w:vertAlign w:val="baseline"/>
        </w:rPr>
        <w:t> </w:t>
      </w:r>
      <w:r>
        <w:rPr>
          <w:w w:val="120"/>
          <w:sz w:val="14"/>
          <w:vertAlign w:val="baseline"/>
        </w:rPr>
        <w:t>頁。</w:t>
      </w:r>
      <w:r>
        <w:rPr>
          <w:rFonts w:ascii="Times New Roman" w:eastAsia="Times New Roman"/>
          <w:w w:val="153"/>
          <w:sz w:val="10"/>
          <w:vertAlign w:val="baseline"/>
        </w:rPr>
        <w:t> </w:t>
      </w:r>
    </w:p>
    <w:p>
      <w:pPr>
        <w:pStyle w:val="BodyText"/>
        <w:spacing w:before="7"/>
        <w:rPr>
          <w:rFonts w:ascii="Times New Roman"/>
          <w:sz w:val="25"/>
        </w:rPr>
      </w:pPr>
    </w:p>
    <w:p>
      <w:pPr>
        <w:pStyle w:val="BodyText"/>
        <w:spacing w:before="5"/>
        <w:rPr>
          <w:rFonts w:ascii="Times New Roman"/>
          <w:sz w:val="9"/>
        </w:rPr>
      </w:pPr>
    </w:p>
    <w:p>
      <w:pPr>
        <w:spacing w:before="0"/>
        <w:ind w:left="1033" w:right="1100" w:firstLine="0"/>
        <w:jc w:val="center"/>
        <w:rPr>
          <w:rFonts w:ascii="Times New Roman"/>
          <w:sz w:val="15"/>
        </w:rPr>
      </w:pPr>
      <w:r>
        <w:rPr>
          <w:rFonts w:ascii="Times New Roman"/>
          <w:w w:val="150"/>
          <w:sz w:val="13"/>
        </w:rPr>
        <w:t>96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10"/>
        </w:rPr>
      </w:pPr>
    </w:p>
    <w:p>
      <w:pPr>
        <w:spacing w:line="25" w:lineRule="exact" w:before="60"/>
        <w:ind w:left="415" w:right="0" w:firstLine="0"/>
        <w:jc w:val="left"/>
        <w:rPr>
          <w:rFonts w:ascii="Times New Roman"/>
          <w:sz w:val="11"/>
        </w:rPr>
      </w:pPr>
      <w:r>
        <w:rPr>
          <w:rFonts w:ascii="Times New Roman"/>
          <w:w w:val="150"/>
          <w:sz w:val="11"/>
        </w:rPr>
        <w:t>44</w:t>
      </w:r>
    </w:p>
    <w:p>
      <w:pPr>
        <w:spacing w:line="262" w:lineRule="exact" w:before="0"/>
        <w:ind w:left="169" w:right="0" w:firstLine="0"/>
        <w:jc w:val="left"/>
        <w:rPr>
          <w:sz w:val="24"/>
        </w:rPr>
      </w:pPr>
      <w:r>
        <w:rPr>
          <w:spacing w:val="-11"/>
          <w:w w:val="105"/>
          <w:sz w:val="23"/>
        </w:rPr>
        <w:t>利 </w:t>
      </w:r>
      <w:r>
        <w:rPr>
          <w:w w:val="105"/>
          <w:sz w:val="24"/>
        </w:rPr>
        <w:t>。</w:t>
      </w:r>
      <w:r>
        <w:rPr>
          <w:w w:val="105"/>
          <w:sz w:val="23"/>
        </w:rPr>
        <w:t>若</w:t>
      </w:r>
      <w:r>
        <w:rPr>
          <w:w w:val="105"/>
          <w:sz w:val="24"/>
        </w:rPr>
        <w:t>行政行為</w:t>
      </w:r>
      <w:r>
        <w:rPr>
          <w:w w:val="105"/>
          <w:sz w:val="22"/>
        </w:rPr>
        <w:t>侵</w:t>
      </w:r>
      <w:r>
        <w:rPr>
          <w:w w:val="105"/>
          <w:sz w:val="23"/>
        </w:rPr>
        <w:t>害</w:t>
      </w:r>
      <w:r>
        <w:rPr>
          <w:w w:val="105"/>
          <w:sz w:val="24"/>
        </w:rPr>
        <w:t>公務員之主</w:t>
      </w:r>
      <w:r>
        <w:rPr>
          <w:w w:val="105"/>
          <w:sz w:val="23"/>
        </w:rPr>
        <w:t>觀</w:t>
      </w:r>
      <w:r>
        <w:rPr>
          <w:w w:val="105"/>
          <w:sz w:val="24"/>
        </w:rPr>
        <w:t>權</w:t>
      </w:r>
      <w:r>
        <w:rPr>
          <w:w w:val="105"/>
          <w:sz w:val="23"/>
        </w:rPr>
        <w:t>利</w:t>
      </w:r>
      <w:r>
        <w:rPr>
          <w:w w:val="105"/>
          <w:sz w:val="24"/>
        </w:rPr>
        <w:t>，即應</w:t>
      </w:r>
      <w:r>
        <w:rPr>
          <w:w w:val="105"/>
          <w:sz w:val="23"/>
        </w:rPr>
        <w:t>容許提</w:t>
      </w:r>
      <w:r>
        <w:rPr>
          <w:w w:val="105"/>
          <w:sz w:val="24"/>
        </w:rPr>
        <w:t>起行</w:t>
      </w:r>
    </w:p>
    <w:p>
      <w:pPr>
        <w:spacing w:line="276" w:lineRule="auto" w:before="46"/>
        <w:ind w:left="169" w:right="270" w:firstLine="0"/>
        <w:jc w:val="both"/>
        <w:rPr>
          <w:sz w:val="22"/>
        </w:rPr>
      </w:pPr>
      <w:r>
        <w:rPr/>
        <w:pict>
          <v:shape style="position:absolute;margin-left:274.809906pt;margin-top:56.102795pt;width:8.2pt;height:5.6pt;mso-position-horizontal-relative:page;mso-position-vertical-relative:paragraph;z-index:-19641856"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45</w:t>
                  </w:r>
                </w:p>
              </w:txbxContent>
            </v:textbox>
            <w10:wrap type="none"/>
          </v:shape>
        </w:pict>
      </w:r>
      <w:r>
        <w:rPr>
          <w:sz w:val="24"/>
        </w:rPr>
        <w:t>政</w:t>
      </w:r>
      <w:r>
        <w:rPr>
          <w:sz w:val="22"/>
        </w:rPr>
        <w:t>訴訟</w:t>
      </w:r>
      <w:r>
        <w:rPr>
          <w:sz w:val="24"/>
        </w:rPr>
        <w:t>。</w:t>
      </w:r>
      <w:r>
        <w:rPr>
          <w:sz w:val="23"/>
        </w:rPr>
        <w:t>只</w:t>
      </w:r>
      <w:r>
        <w:rPr>
          <w:sz w:val="24"/>
        </w:rPr>
        <w:t>是在公務員關係中，公務員有</w:t>
      </w:r>
      <w:r>
        <w:rPr>
          <w:sz w:val="23"/>
        </w:rPr>
        <w:t>雙</w:t>
      </w:r>
      <w:r>
        <w:rPr>
          <w:sz w:val="24"/>
        </w:rPr>
        <w:t>重地位，同時</w:t>
      </w:r>
      <w:r>
        <w:rPr>
          <w:spacing w:val="1"/>
          <w:sz w:val="24"/>
        </w:rPr>
        <w:t> </w:t>
      </w:r>
      <w:r>
        <w:rPr>
          <w:w w:val="103"/>
          <w:sz w:val="24"/>
        </w:rPr>
        <w:t>是權</w:t>
      </w:r>
      <w:r>
        <w:rPr>
          <w:w w:val="107"/>
          <w:sz w:val="23"/>
        </w:rPr>
        <w:t>利</w:t>
      </w:r>
      <w:r>
        <w:rPr>
          <w:w w:val="103"/>
          <w:sz w:val="24"/>
        </w:rPr>
        <w:t>主</w:t>
      </w:r>
      <w:r>
        <w:rPr>
          <w:w w:val="107"/>
          <w:sz w:val="23"/>
        </w:rPr>
        <w:t>體</w:t>
      </w:r>
      <w:r>
        <w:rPr>
          <w:w w:val="103"/>
          <w:sz w:val="24"/>
        </w:rPr>
        <w:t>，</w:t>
      </w:r>
      <w:r>
        <w:rPr>
          <w:w w:val="107"/>
          <w:sz w:val="23"/>
        </w:rPr>
        <w:t>也</w:t>
      </w:r>
      <w:r>
        <w:rPr>
          <w:w w:val="103"/>
          <w:sz w:val="24"/>
        </w:rPr>
        <w:t>是</w:t>
      </w:r>
      <w:r>
        <w:rPr>
          <w:w w:val="112"/>
          <w:sz w:val="22"/>
        </w:rPr>
        <w:t>職</w:t>
      </w:r>
      <w:r>
        <w:rPr>
          <w:w w:val="103"/>
          <w:sz w:val="24"/>
        </w:rPr>
        <w:t>務</w:t>
      </w:r>
      <w:r>
        <w:rPr>
          <w:w w:val="107"/>
          <w:sz w:val="23"/>
        </w:rPr>
        <w:t>執</w:t>
      </w:r>
      <w:r>
        <w:rPr>
          <w:w w:val="103"/>
          <w:sz w:val="24"/>
        </w:rPr>
        <w:t>行</w:t>
      </w:r>
      <w:r>
        <w:rPr>
          <w:w w:val="107"/>
          <w:sz w:val="23"/>
        </w:rPr>
        <w:t>者</w:t>
      </w:r>
      <w:r>
        <w:rPr>
          <w:spacing w:val="2"/>
          <w:w w:val="103"/>
          <w:sz w:val="24"/>
        </w:rPr>
        <w:t>（</w:t>
      </w:r>
      <w:r>
        <w:rPr>
          <w:rFonts w:ascii="Times New Roman" w:eastAsia="Times New Roman"/>
          <w:spacing w:val="-1"/>
          <w:w w:val="112"/>
          <w:sz w:val="22"/>
        </w:rPr>
        <w:t>Amts</w:t>
      </w:r>
      <w:r>
        <w:rPr>
          <w:rFonts w:ascii="Times New Roman" w:eastAsia="Times New Roman"/>
          <w:spacing w:val="-2"/>
          <w:w w:val="112"/>
          <w:sz w:val="22"/>
        </w:rPr>
        <w:t>w</w:t>
      </w:r>
      <w:r>
        <w:rPr>
          <w:rFonts w:ascii="Times New Roman" w:eastAsia="Times New Roman"/>
          <w:spacing w:val="-1"/>
          <w:w w:val="111"/>
          <w:sz w:val="22"/>
        </w:rPr>
        <w:t>a</w:t>
      </w:r>
      <w:r>
        <w:rPr>
          <w:rFonts w:ascii="Times New Roman" w:eastAsia="Times New Roman"/>
          <w:spacing w:val="-1"/>
          <w:w w:val="111"/>
          <w:sz w:val="22"/>
        </w:rPr>
        <w:t>lte</w:t>
      </w:r>
      <w:r>
        <w:rPr>
          <w:rFonts w:ascii="Times New Roman" w:eastAsia="Times New Roman"/>
          <w:spacing w:val="2"/>
          <w:w w:val="111"/>
          <w:sz w:val="22"/>
        </w:rPr>
        <w:t>r</w:t>
      </w:r>
      <w:r>
        <w:rPr>
          <w:spacing w:val="-122"/>
          <w:w w:val="103"/>
          <w:sz w:val="24"/>
        </w:rPr>
        <w:t>）</w:t>
      </w:r>
      <w:r>
        <w:rPr>
          <w:w w:val="103"/>
          <w:sz w:val="24"/>
        </w:rPr>
        <w:t>。在</w:t>
      </w:r>
      <w:r>
        <w:rPr>
          <w:w w:val="112"/>
          <w:sz w:val="22"/>
        </w:rPr>
        <w:t>勤</w:t>
      </w:r>
      <w:r>
        <w:rPr>
          <w:w w:val="103"/>
          <w:sz w:val="24"/>
        </w:rPr>
        <w:t>務主</w:t>
      </w:r>
      <w:r>
        <w:rPr>
          <w:w w:val="107"/>
          <w:sz w:val="23"/>
        </w:rPr>
        <w:t>體</w:t>
      </w:r>
      <w:r>
        <w:rPr>
          <w:sz w:val="24"/>
        </w:rPr>
        <w:t>的指</w:t>
      </w:r>
      <w:r>
        <w:rPr>
          <w:sz w:val="23"/>
        </w:rPr>
        <w:t>揮</w:t>
      </w:r>
      <w:r>
        <w:rPr>
          <w:sz w:val="24"/>
        </w:rPr>
        <w:t>及</w:t>
      </w:r>
      <w:r>
        <w:rPr>
          <w:sz w:val="22"/>
        </w:rPr>
        <w:t>服</w:t>
      </w:r>
      <w:r>
        <w:rPr>
          <w:sz w:val="23"/>
        </w:rPr>
        <w:t>從</w:t>
      </w:r>
      <w:r>
        <w:rPr>
          <w:sz w:val="24"/>
        </w:rPr>
        <w:t>義務的</w:t>
      </w:r>
      <w:r>
        <w:rPr>
          <w:sz w:val="23"/>
        </w:rPr>
        <w:t>領域</w:t>
      </w:r>
      <w:r>
        <w:rPr>
          <w:sz w:val="24"/>
        </w:rPr>
        <w:t>中，並不存有公務員主</w:t>
      </w:r>
      <w:r>
        <w:rPr>
          <w:sz w:val="23"/>
        </w:rPr>
        <w:t>觀</w:t>
      </w:r>
      <w:r>
        <w:rPr>
          <w:sz w:val="24"/>
        </w:rPr>
        <w:t>權</w:t>
      </w:r>
      <w:r>
        <w:rPr>
          <w:sz w:val="23"/>
        </w:rPr>
        <w:t>利</w:t>
      </w:r>
      <w:r>
        <w:rPr>
          <w:sz w:val="24"/>
        </w:rPr>
        <w:t>受</w:t>
      </w:r>
      <w:r>
        <w:rPr>
          <w:spacing w:val="1"/>
          <w:sz w:val="24"/>
        </w:rPr>
        <w:t> </w:t>
      </w:r>
      <w:r>
        <w:rPr>
          <w:w w:val="110"/>
          <w:sz w:val="22"/>
        </w:rPr>
        <w:t>侵</w:t>
      </w:r>
      <w:r>
        <w:rPr>
          <w:w w:val="110"/>
          <w:sz w:val="23"/>
        </w:rPr>
        <w:t>害</w:t>
      </w:r>
      <w:r>
        <w:rPr>
          <w:w w:val="110"/>
          <w:sz w:val="24"/>
        </w:rPr>
        <w:t>的</w:t>
      </w:r>
      <w:r>
        <w:rPr>
          <w:w w:val="110"/>
          <w:sz w:val="23"/>
        </w:rPr>
        <w:t>可</w:t>
      </w:r>
      <w:r>
        <w:rPr>
          <w:w w:val="110"/>
          <w:sz w:val="24"/>
        </w:rPr>
        <w:t>能，</w:t>
      </w:r>
      <w:r>
        <w:rPr>
          <w:w w:val="110"/>
          <w:sz w:val="23"/>
        </w:rPr>
        <w:t>故提</w:t>
      </w:r>
      <w:r>
        <w:rPr>
          <w:w w:val="110"/>
          <w:sz w:val="24"/>
        </w:rPr>
        <w:t>起</w:t>
      </w:r>
      <w:r>
        <w:rPr>
          <w:w w:val="110"/>
          <w:sz w:val="22"/>
        </w:rPr>
        <w:t>訴訟</w:t>
      </w:r>
      <w:r>
        <w:rPr>
          <w:w w:val="110"/>
          <w:sz w:val="24"/>
        </w:rPr>
        <w:t>不</w:t>
      </w:r>
      <w:r>
        <w:rPr>
          <w:w w:val="110"/>
          <w:sz w:val="23"/>
        </w:rPr>
        <w:t>可</w:t>
      </w:r>
      <w:r>
        <w:rPr>
          <w:w w:val="110"/>
          <w:sz w:val="24"/>
        </w:rPr>
        <w:t>能有</w:t>
      </w:r>
      <w:r>
        <w:rPr>
          <w:w w:val="110"/>
          <w:sz w:val="23"/>
        </w:rPr>
        <w:t>勝</w:t>
      </w:r>
      <w:r>
        <w:rPr>
          <w:spacing w:val="3"/>
          <w:w w:val="110"/>
          <w:sz w:val="24"/>
        </w:rPr>
        <w:t>算 。</w:t>
      </w:r>
      <w:r>
        <w:rPr>
          <w:w w:val="112"/>
          <w:sz w:val="22"/>
        </w:rPr>
        <w:t> </w:t>
      </w:r>
    </w:p>
    <w:p>
      <w:pPr>
        <w:spacing w:before="140"/>
        <w:ind w:left="169" w:right="0" w:firstLine="0"/>
        <w:jc w:val="both"/>
        <w:rPr>
          <w:rFonts w:ascii="Times New Roman" w:eastAsia="Times New Roman"/>
          <w:sz w:val="24"/>
        </w:rPr>
      </w:pPr>
      <w:r>
        <w:rPr>
          <w:w w:val="105"/>
          <w:sz w:val="23"/>
        </w:rPr>
        <w:t>三</w:t>
      </w:r>
      <w:r>
        <w:rPr>
          <w:w w:val="105"/>
          <w:sz w:val="24"/>
        </w:rPr>
        <w:t>、</w:t>
      </w:r>
      <w:r>
        <w:rPr>
          <w:w w:val="105"/>
          <w:sz w:val="22"/>
        </w:rPr>
        <w:t>特</w:t>
      </w:r>
      <w:r>
        <w:rPr>
          <w:w w:val="105"/>
          <w:sz w:val="23"/>
        </w:rPr>
        <w:t>別</w:t>
      </w:r>
      <w:r>
        <w:rPr>
          <w:w w:val="105"/>
          <w:sz w:val="24"/>
        </w:rPr>
        <w:t>權力關係</w:t>
      </w:r>
      <w:r>
        <w:rPr>
          <w:w w:val="105"/>
          <w:sz w:val="23"/>
        </w:rPr>
        <w:t>轉</w:t>
      </w:r>
      <w:r>
        <w:rPr>
          <w:w w:val="105"/>
          <w:sz w:val="22"/>
        </w:rPr>
        <w:t>變</w:t>
      </w:r>
      <w:r>
        <w:rPr>
          <w:w w:val="105"/>
          <w:sz w:val="24"/>
        </w:rPr>
        <w:t>為公務員法律關係</w:t>
      </w:r>
      <w:r>
        <w:rPr>
          <w:rFonts w:ascii="Times New Roman" w:eastAsia="Times New Roman"/>
          <w:w w:val="208"/>
          <w:sz w:val="24"/>
        </w:rPr>
        <w:t> </w:t>
      </w:r>
    </w:p>
    <w:p>
      <w:pPr>
        <w:spacing w:line="276" w:lineRule="auto" w:before="187"/>
        <w:ind w:left="169" w:right="267" w:firstLine="493"/>
        <w:jc w:val="both"/>
        <w:rPr>
          <w:rFonts w:ascii="Times New Roman" w:hAnsi="Times New Roman" w:eastAsia="Times New Roman"/>
          <w:sz w:val="22"/>
        </w:rPr>
      </w:pPr>
      <w:r>
        <w:rPr/>
        <w:pict>
          <v:shape style="position:absolute;margin-left:255.909897pt;margin-top:80.913300pt;width:8.2pt;height:5.6pt;mso-position-horizontal-relative:page;mso-position-vertical-relative:paragraph;z-index:-19641344"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46</w:t>
                  </w:r>
                </w:p>
              </w:txbxContent>
            </v:textbox>
            <w10:wrap type="none"/>
          </v:shape>
        </w:pict>
      </w:r>
      <w:r>
        <w:rPr/>
        <w:pict>
          <v:shape style="position:absolute;margin-left:77.769897pt;margin-top:116.253304pt;width:8.2pt;height:5.6pt;mso-position-horizontal-relative:page;mso-position-vertical-relative:paragraph;z-index:-19640832"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47</w:t>
                  </w:r>
                </w:p>
              </w:txbxContent>
            </v:textbox>
            <w10:wrap type="none"/>
          </v:shape>
        </w:pict>
      </w:r>
      <w:r>
        <w:rPr>
          <w:w w:val="105"/>
          <w:sz w:val="24"/>
        </w:rPr>
        <w:t>依</w:t>
      </w:r>
      <w:r>
        <w:rPr>
          <w:w w:val="105"/>
          <w:sz w:val="23"/>
        </w:rPr>
        <w:t>據德</w:t>
      </w:r>
      <w:r>
        <w:rPr>
          <w:w w:val="105"/>
          <w:sz w:val="24"/>
        </w:rPr>
        <w:t>國較</w:t>
      </w:r>
      <w:r>
        <w:rPr>
          <w:w w:val="105"/>
          <w:sz w:val="23"/>
        </w:rPr>
        <w:t>新</w:t>
      </w:r>
      <w:r>
        <w:rPr>
          <w:w w:val="105"/>
          <w:sz w:val="24"/>
        </w:rPr>
        <w:t>的學說，</w:t>
      </w:r>
      <w:r>
        <w:rPr>
          <w:w w:val="105"/>
          <w:sz w:val="23"/>
        </w:rPr>
        <w:t>德</w:t>
      </w:r>
      <w:r>
        <w:rPr>
          <w:w w:val="105"/>
          <w:sz w:val="24"/>
        </w:rPr>
        <w:t>國</w:t>
      </w:r>
      <w:r>
        <w:rPr>
          <w:w w:val="105"/>
          <w:sz w:val="23"/>
        </w:rPr>
        <w:t>基</w:t>
      </w:r>
      <w:r>
        <w:rPr>
          <w:spacing w:val="-7"/>
          <w:w w:val="105"/>
          <w:sz w:val="24"/>
        </w:rPr>
        <w:t>本法第 </w:t>
      </w:r>
      <w:r>
        <w:rPr>
          <w:rFonts w:ascii="Times New Roman" w:hAnsi="Times New Roman" w:eastAsia="Times New Roman"/>
          <w:w w:val="105"/>
          <w:sz w:val="22"/>
        </w:rPr>
        <w:t>33</w:t>
      </w:r>
      <w:r>
        <w:rPr>
          <w:rFonts w:ascii="Times New Roman" w:hAnsi="Times New Roman" w:eastAsia="Times New Roman"/>
          <w:spacing w:val="44"/>
          <w:w w:val="105"/>
          <w:sz w:val="22"/>
        </w:rPr>
        <w:t> </w:t>
      </w:r>
      <w:r>
        <w:rPr>
          <w:spacing w:val="-8"/>
          <w:w w:val="105"/>
          <w:sz w:val="24"/>
        </w:rPr>
        <w:t>條第 </w:t>
      </w:r>
      <w:r>
        <w:rPr>
          <w:rFonts w:ascii="Times New Roman" w:hAnsi="Times New Roman" w:eastAsia="Times New Roman"/>
          <w:w w:val="105"/>
          <w:sz w:val="22"/>
        </w:rPr>
        <w:t>4</w:t>
      </w:r>
      <w:r>
        <w:rPr>
          <w:rFonts w:ascii="Times New Roman" w:hAnsi="Times New Roman" w:eastAsia="Times New Roman"/>
          <w:spacing w:val="42"/>
          <w:w w:val="105"/>
          <w:sz w:val="22"/>
        </w:rPr>
        <w:t> </w:t>
      </w:r>
      <w:r>
        <w:rPr>
          <w:w w:val="105"/>
          <w:sz w:val="24"/>
        </w:rPr>
        <w:t>項規</w:t>
      </w:r>
      <w:r>
        <w:rPr>
          <w:spacing w:val="-46"/>
          <w:sz w:val="24"/>
        </w:rPr>
        <w:t>定：「</w:t>
      </w:r>
      <w:r>
        <w:rPr>
          <w:sz w:val="22"/>
        </w:rPr>
        <w:t>高</w:t>
      </w:r>
      <w:r>
        <w:rPr>
          <w:sz w:val="24"/>
        </w:rPr>
        <w:t>權法上</w:t>
      </w:r>
      <w:r>
        <w:rPr>
          <w:sz w:val="22"/>
        </w:rPr>
        <w:t>職</w:t>
      </w:r>
      <w:r>
        <w:rPr>
          <w:sz w:val="24"/>
        </w:rPr>
        <w:t>權行使</w:t>
      </w:r>
      <w:r>
        <w:rPr>
          <w:sz w:val="23"/>
        </w:rPr>
        <w:t>通</w:t>
      </w:r>
      <w:r>
        <w:rPr>
          <w:sz w:val="24"/>
        </w:rPr>
        <w:t>常應作為常</w:t>
      </w:r>
      <w:r>
        <w:rPr>
          <w:sz w:val="22"/>
        </w:rPr>
        <w:t>設</w:t>
      </w:r>
      <w:r>
        <w:rPr>
          <w:sz w:val="24"/>
        </w:rPr>
        <w:t>任務，交由</w:t>
      </w:r>
      <w:r>
        <w:rPr>
          <w:sz w:val="22"/>
        </w:rPr>
        <w:t>具</w:t>
      </w:r>
      <w:r>
        <w:rPr>
          <w:sz w:val="24"/>
        </w:rPr>
        <w:t>有公法上</w:t>
      </w:r>
      <w:r>
        <w:rPr>
          <w:sz w:val="22"/>
        </w:rPr>
        <w:t>職</w:t>
      </w:r>
      <w:r>
        <w:rPr>
          <w:sz w:val="24"/>
        </w:rPr>
        <w:t>務及</w:t>
      </w:r>
      <w:r>
        <w:rPr>
          <w:sz w:val="23"/>
        </w:rPr>
        <w:t>忠誠</w:t>
      </w:r>
      <w:r>
        <w:rPr>
          <w:sz w:val="24"/>
        </w:rPr>
        <w:t>關係之公</w:t>
      </w:r>
      <w:r>
        <w:rPr>
          <w:sz w:val="22"/>
        </w:rPr>
        <w:t>勤</w:t>
      </w:r>
      <w:r>
        <w:rPr>
          <w:sz w:val="24"/>
        </w:rPr>
        <w:t>務所</w:t>
      </w:r>
      <w:r>
        <w:rPr>
          <w:sz w:val="23"/>
        </w:rPr>
        <w:t>屬</w:t>
      </w:r>
      <w:r>
        <w:rPr>
          <w:sz w:val="24"/>
        </w:rPr>
        <w:t>為之。」該條以「公法</w:t>
      </w:r>
      <w:r>
        <w:rPr>
          <w:spacing w:val="1"/>
          <w:sz w:val="24"/>
        </w:rPr>
        <w:t> </w:t>
      </w:r>
      <w:r>
        <w:rPr>
          <w:sz w:val="24"/>
        </w:rPr>
        <w:t>上</w:t>
      </w:r>
      <w:r>
        <w:rPr>
          <w:sz w:val="22"/>
        </w:rPr>
        <w:t>職</w:t>
      </w:r>
      <w:r>
        <w:rPr>
          <w:sz w:val="24"/>
        </w:rPr>
        <w:t>務及</w:t>
      </w:r>
      <w:r>
        <w:rPr>
          <w:sz w:val="23"/>
        </w:rPr>
        <w:t>忠誠</w:t>
      </w:r>
      <w:r>
        <w:rPr>
          <w:sz w:val="24"/>
        </w:rPr>
        <w:t>關係」定位的公務員關係，已不再以「不</w:t>
      </w:r>
      <w:r>
        <w:rPr>
          <w:sz w:val="22"/>
        </w:rPr>
        <w:t>滲</w:t>
      </w:r>
      <w:r>
        <w:rPr>
          <w:spacing w:val="1"/>
          <w:sz w:val="22"/>
        </w:rPr>
        <w:t> </w:t>
      </w:r>
      <w:r>
        <w:rPr>
          <w:spacing w:val="-24"/>
          <w:w w:val="105"/>
          <w:sz w:val="24"/>
        </w:rPr>
        <w:t>透性理論」</w:t>
      </w:r>
      <w:r>
        <w:rPr>
          <w:w w:val="105"/>
          <w:sz w:val="24"/>
        </w:rPr>
        <w:t>（</w:t>
      </w:r>
      <w:r>
        <w:rPr>
          <w:rFonts w:ascii="Times New Roman" w:hAnsi="Times New Roman" w:eastAsia="Times New Roman"/>
          <w:w w:val="105"/>
          <w:sz w:val="22"/>
        </w:rPr>
        <w:t>Impermeabilitätslehre</w:t>
      </w:r>
      <w:r>
        <w:rPr>
          <w:w w:val="105"/>
          <w:sz w:val="24"/>
        </w:rPr>
        <w:t>）</w:t>
      </w:r>
      <w:r>
        <w:rPr>
          <w:spacing w:val="23"/>
          <w:w w:val="105"/>
          <w:sz w:val="24"/>
        </w:rPr>
        <w:t> 的</w:t>
      </w:r>
      <w:r>
        <w:rPr>
          <w:w w:val="105"/>
          <w:sz w:val="22"/>
        </w:rPr>
        <w:t>特</w:t>
      </w:r>
      <w:r>
        <w:rPr>
          <w:w w:val="105"/>
          <w:sz w:val="23"/>
        </w:rPr>
        <w:t>別</w:t>
      </w:r>
      <w:r>
        <w:rPr>
          <w:w w:val="105"/>
          <w:sz w:val="24"/>
        </w:rPr>
        <w:t>權力關係加以</w:t>
      </w:r>
      <w:r>
        <w:rPr>
          <w:sz w:val="24"/>
        </w:rPr>
        <w:t>理解，</w:t>
      </w:r>
      <w:r>
        <w:rPr>
          <w:sz w:val="23"/>
        </w:rPr>
        <w:t>而</w:t>
      </w:r>
      <w:r>
        <w:rPr>
          <w:sz w:val="24"/>
        </w:rPr>
        <w:t>是作為行政法律關係，以</w:t>
      </w:r>
      <w:r>
        <w:rPr>
          <w:sz w:val="22"/>
        </w:rPr>
        <w:t>具</w:t>
      </w:r>
      <w:r>
        <w:rPr>
          <w:sz w:val="23"/>
        </w:rPr>
        <w:t>體</w:t>
      </w:r>
      <w:r>
        <w:rPr>
          <w:sz w:val="24"/>
        </w:rPr>
        <w:t>的權</w:t>
      </w:r>
      <w:r>
        <w:rPr>
          <w:sz w:val="23"/>
        </w:rPr>
        <w:t>利</w:t>
      </w:r>
      <w:r>
        <w:rPr>
          <w:sz w:val="24"/>
        </w:rPr>
        <w:t>與義務</w:t>
      </w:r>
      <w:r>
        <w:rPr>
          <w:sz w:val="22"/>
        </w:rPr>
        <w:t>去</w:t>
      </w:r>
      <w:r>
        <w:rPr>
          <w:sz w:val="24"/>
        </w:rPr>
        <w:t>理</w:t>
      </w:r>
      <w:r>
        <w:rPr>
          <w:spacing w:val="1"/>
          <w:sz w:val="24"/>
        </w:rPr>
        <w:t> </w:t>
      </w:r>
      <w:r>
        <w:rPr>
          <w:spacing w:val="9"/>
          <w:w w:val="110"/>
          <w:sz w:val="24"/>
        </w:rPr>
        <w:t>解 。</w:t>
      </w:r>
      <w:r>
        <w:rPr>
          <w:rFonts w:ascii="Times New Roman" w:hAnsi="Times New Roman" w:eastAsia="Times New Roman"/>
          <w:w w:val="111"/>
          <w:sz w:val="22"/>
        </w:rPr>
        <w:t> </w:t>
      </w:r>
    </w:p>
    <w:p>
      <w:pPr>
        <w:spacing w:line="276" w:lineRule="auto" w:before="143"/>
        <w:ind w:left="169" w:right="270" w:firstLine="493"/>
        <w:jc w:val="both"/>
        <w:rPr>
          <w:sz w:val="24"/>
        </w:rPr>
      </w:pPr>
      <w:r>
        <w:rPr>
          <w:sz w:val="22"/>
        </w:rPr>
        <w:t>根</w:t>
      </w:r>
      <w:r>
        <w:rPr>
          <w:spacing w:val="19"/>
          <w:sz w:val="23"/>
        </w:rPr>
        <w:t>據 </w:t>
      </w:r>
      <w:r>
        <w:rPr>
          <w:rFonts w:ascii="Times New Roman" w:eastAsia="Times New Roman"/>
          <w:sz w:val="22"/>
        </w:rPr>
        <w:t>Battis</w:t>
      </w:r>
      <w:r>
        <w:rPr>
          <w:rFonts w:ascii="Times New Roman" w:eastAsia="Times New Roman"/>
          <w:spacing w:val="46"/>
          <w:sz w:val="22"/>
        </w:rPr>
        <w:t> </w:t>
      </w:r>
      <w:r>
        <w:rPr>
          <w:spacing w:val="-12"/>
          <w:sz w:val="24"/>
        </w:rPr>
        <w:t>之見解，公務員關係作為公法上</w:t>
      </w:r>
      <w:r>
        <w:rPr>
          <w:sz w:val="22"/>
        </w:rPr>
        <w:t>職</w:t>
      </w:r>
      <w:r>
        <w:rPr>
          <w:sz w:val="24"/>
        </w:rPr>
        <w:t>務關係及</w:t>
      </w:r>
      <w:r>
        <w:rPr>
          <w:sz w:val="23"/>
        </w:rPr>
        <w:t>忠誠</w:t>
      </w:r>
      <w:r>
        <w:rPr>
          <w:sz w:val="24"/>
        </w:rPr>
        <w:t>關係，認定為一行政法律關係，係透過</w:t>
      </w:r>
      <w:r>
        <w:rPr>
          <w:sz w:val="23"/>
        </w:rPr>
        <w:t>須</w:t>
      </w:r>
      <w:r>
        <w:rPr>
          <w:sz w:val="24"/>
        </w:rPr>
        <w:t>同</w:t>
      </w:r>
      <w:r>
        <w:rPr>
          <w:sz w:val="23"/>
        </w:rPr>
        <w:t>意</w:t>
      </w:r>
      <w:r>
        <w:rPr>
          <w:sz w:val="24"/>
        </w:rPr>
        <w:t>的行政</w:t>
      </w:r>
      <w:r>
        <w:rPr>
          <w:spacing w:val="1"/>
          <w:sz w:val="24"/>
        </w:rPr>
        <w:t> </w:t>
      </w:r>
      <w:r>
        <w:rPr>
          <w:sz w:val="24"/>
        </w:rPr>
        <w:t>處分（即任</w:t>
      </w:r>
      <w:r>
        <w:rPr>
          <w:sz w:val="23"/>
        </w:rPr>
        <w:t>命</w:t>
      </w:r>
      <w:r>
        <w:rPr>
          <w:sz w:val="24"/>
        </w:rPr>
        <w:t>行為）所</w:t>
      </w:r>
      <w:r>
        <w:rPr>
          <w:sz w:val="23"/>
        </w:rPr>
        <w:t>建</w:t>
      </w:r>
      <w:r>
        <w:rPr>
          <w:sz w:val="22"/>
        </w:rPr>
        <w:t>立</w:t>
      </w:r>
      <w:r>
        <w:rPr>
          <w:sz w:val="24"/>
        </w:rPr>
        <w:t>。除非公務員法有</w:t>
      </w:r>
      <w:r>
        <w:rPr>
          <w:sz w:val="22"/>
        </w:rPr>
        <w:t>特</w:t>
      </w:r>
      <w:r>
        <w:rPr>
          <w:sz w:val="23"/>
        </w:rPr>
        <w:t>別</w:t>
      </w:r>
      <w:r>
        <w:rPr>
          <w:sz w:val="24"/>
        </w:rPr>
        <w:t>規定，</w:t>
      </w:r>
      <w:r>
        <w:rPr>
          <w:spacing w:val="1"/>
          <w:sz w:val="24"/>
        </w:rPr>
        <w:t> </w:t>
      </w:r>
      <w:r>
        <w:rPr>
          <w:sz w:val="24"/>
        </w:rPr>
        <w:t>一</w:t>
      </w:r>
      <w:r>
        <w:rPr>
          <w:sz w:val="22"/>
        </w:rPr>
        <w:t>般</w:t>
      </w:r>
      <w:r>
        <w:rPr>
          <w:sz w:val="24"/>
        </w:rPr>
        <w:t>行政法原則，</w:t>
      </w:r>
      <w:r>
        <w:rPr>
          <w:sz w:val="22"/>
        </w:rPr>
        <w:t>特</w:t>
      </w:r>
      <w:r>
        <w:rPr>
          <w:sz w:val="23"/>
        </w:rPr>
        <w:t>別</w:t>
      </w:r>
      <w:r>
        <w:rPr>
          <w:sz w:val="24"/>
        </w:rPr>
        <w:t>是</w:t>
      </w:r>
      <w:r>
        <w:rPr>
          <w:sz w:val="23"/>
        </w:rPr>
        <w:t>聯邦</w:t>
      </w:r>
      <w:r>
        <w:rPr>
          <w:sz w:val="24"/>
        </w:rPr>
        <w:t>行政法所規定</w:t>
      </w:r>
      <w:r>
        <w:rPr>
          <w:sz w:val="23"/>
        </w:rPr>
        <w:t>者</w:t>
      </w:r>
      <w:r>
        <w:rPr>
          <w:sz w:val="24"/>
        </w:rPr>
        <w:t>，應適用於</w:t>
      </w:r>
    </w:p>
    <w:p>
      <w:pPr>
        <w:spacing w:line="25" w:lineRule="exact" w:before="23"/>
        <w:ind w:left="1647" w:right="0" w:firstLine="0"/>
        <w:jc w:val="left"/>
        <w:rPr>
          <w:rFonts w:ascii="Times New Roman"/>
          <w:sz w:val="11"/>
        </w:rPr>
      </w:pPr>
      <w:r>
        <w:rPr>
          <w:rFonts w:ascii="Times New Roman"/>
          <w:w w:val="150"/>
          <w:sz w:val="11"/>
        </w:rPr>
        <w:t>48</w:t>
      </w:r>
    </w:p>
    <w:p>
      <w:pPr>
        <w:pStyle w:val="Heading2"/>
        <w:spacing w:line="261" w:lineRule="exact"/>
        <w:rPr>
          <w:sz w:val="23"/>
        </w:rPr>
      </w:pPr>
      <w:r>
        <w:rPr>
          <w:spacing w:val="7"/>
        </w:rPr>
        <w:t>公務員關係中 。公務員關係的成</w:t>
      </w:r>
      <w:r>
        <w:rPr>
          <w:sz w:val="22"/>
        </w:rPr>
        <w:t>立</w:t>
      </w:r>
      <w:r>
        <w:rPr/>
        <w:t>、消滅與公務員關係</w:t>
      </w:r>
      <w:r>
        <w:rPr>
          <w:sz w:val="23"/>
        </w:rPr>
        <w:t>內</w:t>
      </w:r>
    </w:p>
    <w:p>
      <w:pPr>
        <w:pStyle w:val="BodyText"/>
        <w:rPr>
          <w:sz w:val="20"/>
        </w:rPr>
      </w:pPr>
    </w:p>
    <w:p>
      <w:pPr>
        <w:pStyle w:val="BodyText"/>
        <w:spacing w:before="9"/>
        <w:rPr>
          <w:sz w:val="14"/>
        </w:rPr>
      </w:pPr>
      <w:r>
        <w:rPr/>
        <w:pict>
          <v:rect style="position:absolute;margin-left:65.469894pt;margin-top:11.411982pt;width:110.88pt;height:.41998pt;mso-position-horizontal-relative:page;mso-position-vertical-relative:paragraph;z-index:-15689216;mso-wrap-distance-left:0;mso-wrap-distance-right:0" filled="true" fillcolor="#000000" stroked="false">
            <v:fill type="solid"/>
            <w10:wrap type="topAndBottom"/>
          </v:rect>
        </w:pict>
      </w:r>
    </w:p>
    <w:p>
      <w:pPr>
        <w:spacing w:line="43" w:lineRule="exact" w:before="0"/>
        <w:ind w:left="169" w:right="0" w:firstLine="0"/>
        <w:jc w:val="left"/>
        <w:rPr>
          <w:rFonts w:ascii="Times New Roman"/>
          <w:sz w:val="17"/>
        </w:rPr>
      </w:pP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6"/>
        <w:ind w:left="270" w:right="0" w:firstLine="0"/>
        <w:jc w:val="left"/>
        <w:rPr>
          <w:rFonts w:ascii="Times New Roman" w:hAnsi="Times New Roman"/>
          <w:sz w:val="15"/>
        </w:rPr>
      </w:pPr>
      <w:r>
        <w:rPr/>
        <w:pict>
          <v:shape style="position:absolute;margin-left:65.469894pt;margin-top:.481223pt;width:5.05pt;height:3.45pt;mso-position-horizontal-relative:page;mso-position-vertical-relative:paragraph;z-index:1577011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44</w:t>
                  </w:r>
                </w:p>
              </w:txbxContent>
            </v:textbox>
            <w10:wrap type="none"/>
          </v:shape>
        </w:pict>
      </w:r>
      <w:r>
        <w:rPr>
          <w:rFonts w:ascii="Times New Roman" w:hAnsi="Times New Roman"/>
          <w:w w:val="102"/>
          <w:sz w:val="15"/>
        </w:rPr>
        <w:t> </w:t>
      </w:r>
      <w:r>
        <w:rPr>
          <w:rFonts w:ascii="Times New Roman" w:hAnsi="Times New Roman"/>
          <w:spacing w:val="8"/>
          <w:sz w:val="15"/>
        </w:rPr>
        <w:t> </w:t>
      </w:r>
      <w:r>
        <w:rPr>
          <w:rFonts w:ascii="Times New Roman" w:hAnsi="Times New Roman"/>
          <w:w w:val="110"/>
          <w:sz w:val="14"/>
        </w:rPr>
        <w:t>Schmidt-Aßmann,</w:t>
      </w:r>
      <w:r>
        <w:rPr>
          <w:rFonts w:ascii="Times New Roman" w:hAnsi="Times New Roman"/>
          <w:spacing w:val="14"/>
          <w:w w:val="110"/>
          <w:sz w:val="14"/>
        </w:rPr>
        <w:t> </w:t>
      </w:r>
      <w:r>
        <w:rPr>
          <w:rFonts w:ascii="Times New Roman" w:hAnsi="Times New Roman"/>
          <w:w w:val="110"/>
          <w:sz w:val="14"/>
        </w:rPr>
        <w:t>in:Maunz/Dürig,</w:t>
      </w:r>
      <w:r>
        <w:rPr>
          <w:rFonts w:ascii="Times New Roman" w:hAnsi="Times New Roman"/>
          <w:spacing w:val="13"/>
          <w:w w:val="110"/>
          <w:sz w:val="14"/>
        </w:rPr>
        <w:t> </w:t>
      </w:r>
      <w:r>
        <w:rPr>
          <w:rFonts w:ascii="Times New Roman" w:hAnsi="Times New Roman"/>
          <w:w w:val="110"/>
          <w:sz w:val="14"/>
        </w:rPr>
        <w:t>GG,</w:t>
      </w:r>
      <w:r>
        <w:rPr>
          <w:rFonts w:ascii="Times New Roman" w:hAnsi="Times New Roman"/>
          <w:spacing w:val="15"/>
          <w:w w:val="110"/>
          <w:sz w:val="14"/>
        </w:rPr>
        <w:t> </w:t>
      </w:r>
      <w:r>
        <w:rPr>
          <w:rFonts w:ascii="Times New Roman" w:hAnsi="Times New Roman"/>
          <w:w w:val="110"/>
          <w:sz w:val="14"/>
        </w:rPr>
        <w:t>Art.</w:t>
      </w:r>
      <w:r>
        <w:rPr>
          <w:rFonts w:ascii="Times New Roman" w:hAnsi="Times New Roman"/>
          <w:spacing w:val="14"/>
          <w:w w:val="110"/>
          <w:sz w:val="14"/>
        </w:rPr>
        <w:t> </w:t>
      </w:r>
      <w:r>
        <w:rPr>
          <w:rFonts w:ascii="Times New Roman" w:hAnsi="Times New Roman"/>
          <w:w w:val="110"/>
          <w:sz w:val="14"/>
        </w:rPr>
        <w:t>19</w:t>
      </w:r>
      <w:r>
        <w:rPr>
          <w:rFonts w:ascii="Times New Roman" w:hAnsi="Times New Roman"/>
          <w:spacing w:val="15"/>
          <w:w w:val="110"/>
          <w:sz w:val="14"/>
        </w:rPr>
        <w:t> </w:t>
      </w:r>
      <w:r>
        <w:rPr>
          <w:rFonts w:ascii="Times New Roman" w:hAnsi="Times New Roman"/>
          <w:w w:val="110"/>
          <w:sz w:val="14"/>
        </w:rPr>
        <w:t>Abs.</w:t>
      </w:r>
      <w:r>
        <w:rPr>
          <w:rFonts w:ascii="Times New Roman" w:hAnsi="Times New Roman"/>
          <w:spacing w:val="13"/>
          <w:w w:val="110"/>
          <w:sz w:val="14"/>
        </w:rPr>
        <w:t> </w:t>
      </w:r>
      <w:r>
        <w:rPr>
          <w:rFonts w:ascii="Times New Roman" w:hAnsi="Times New Roman"/>
          <w:w w:val="110"/>
          <w:sz w:val="14"/>
        </w:rPr>
        <w:t>4,</w:t>
      </w:r>
      <w:r>
        <w:rPr>
          <w:rFonts w:ascii="Times New Roman" w:hAnsi="Times New Roman"/>
          <w:spacing w:val="15"/>
          <w:w w:val="110"/>
          <w:sz w:val="14"/>
        </w:rPr>
        <w:t> </w:t>
      </w:r>
      <w:r>
        <w:rPr>
          <w:rFonts w:ascii="Times New Roman" w:hAnsi="Times New Roman"/>
          <w:w w:val="110"/>
          <w:sz w:val="14"/>
        </w:rPr>
        <w:t>Stand</w:t>
      </w:r>
      <w:r>
        <w:rPr>
          <w:rFonts w:ascii="Times New Roman" w:hAnsi="Times New Roman"/>
          <w:spacing w:val="14"/>
          <w:w w:val="110"/>
          <w:sz w:val="14"/>
        </w:rPr>
        <w:t> </w:t>
      </w:r>
      <w:r>
        <w:rPr>
          <w:rFonts w:ascii="Times New Roman" w:hAnsi="Times New Roman"/>
          <w:w w:val="110"/>
          <w:sz w:val="14"/>
        </w:rPr>
        <w:t>2011,</w:t>
      </w:r>
      <w:r>
        <w:rPr>
          <w:rFonts w:ascii="Times New Roman" w:hAnsi="Times New Roman"/>
          <w:spacing w:val="15"/>
          <w:w w:val="110"/>
          <w:sz w:val="14"/>
        </w:rPr>
        <w:t> </w:t>
      </w:r>
      <w:r>
        <w:rPr>
          <w:rFonts w:ascii="Times New Roman" w:hAnsi="Times New Roman"/>
          <w:w w:val="110"/>
          <w:sz w:val="14"/>
        </w:rPr>
        <w:t>Rn.</w:t>
      </w:r>
      <w:r>
        <w:rPr>
          <w:rFonts w:ascii="Times New Roman" w:hAnsi="Times New Roman"/>
          <w:spacing w:val="14"/>
          <w:w w:val="110"/>
          <w:sz w:val="14"/>
        </w:rPr>
        <w:t> </w:t>
      </w:r>
      <w:r>
        <w:rPr>
          <w:rFonts w:ascii="Times New Roman" w:hAnsi="Times New Roman"/>
          <w:w w:val="110"/>
          <w:sz w:val="14"/>
        </w:rPr>
        <w:t>86.</w:t>
      </w:r>
      <w:r>
        <w:rPr>
          <w:rFonts w:ascii="Times New Roman" w:hAnsi="Times New Roman"/>
          <w:spacing w:val="5"/>
          <w:w w:val="205"/>
          <w:sz w:val="15"/>
        </w:rPr>
        <w:t> </w:t>
      </w:r>
      <w:r>
        <w:rPr>
          <w:rFonts w:ascii="Times New Roman" w:hAnsi="Times New Roman"/>
          <w:spacing w:val="7"/>
          <w:w w:val="205"/>
          <w:sz w:val="15"/>
        </w:rPr>
        <w:t> </w:t>
      </w:r>
      <w:r>
        <w:rPr>
          <w:rFonts w:ascii="Times New Roman" w:hAnsi="Times New Roman"/>
          <w:w w:val="205"/>
          <w:sz w:val="15"/>
        </w:rPr>
        <w:t> </w:t>
      </w:r>
    </w:p>
    <w:p>
      <w:pPr>
        <w:pStyle w:val="BodyText"/>
        <w:spacing w:before="5"/>
        <w:rPr>
          <w:rFonts w:ascii="Times New Roman"/>
          <w:sz w:val="13"/>
        </w:rPr>
      </w:pPr>
    </w:p>
    <w:p>
      <w:pPr>
        <w:spacing w:before="0"/>
        <w:ind w:left="270" w:right="0" w:firstLine="0"/>
        <w:jc w:val="both"/>
        <w:rPr>
          <w:rFonts w:ascii="Times New Roman" w:hAnsi="Times New Roman"/>
          <w:sz w:val="14"/>
        </w:rPr>
      </w:pPr>
      <w:r>
        <w:rPr/>
        <w:pict>
          <v:shape style="position:absolute;margin-left:65.469894pt;margin-top:-.318776pt;width:5.05pt;height:3.45pt;mso-position-horizontal-relative:page;mso-position-vertical-relative:paragraph;z-index:1577062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45</w:t>
                  </w:r>
                </w:p>
              </w:txbxContent>
            </v:textbox>
            <w10:wrap type="none"/>
          </v:shape>
        </w:pict>
      </w:r>
      <w:r>
        <w:rPr>
          <w:rFonts w:ascii="Times New Roman" w:hAnsi="Times New Roman"/>
          <w:w w:val="109"/>
          <w:sz w:val="14"/>
        </w:rPr>
        <w:t> </w:t>
      </w:r>
      <w:r>
        <w:rPr>
          <w:rFonts w:ascii="Times New Roman" w:hAnsi="Times New Roman"/>
          <w:spacing w:val="10"/>
          <w:sz w:val="14"/>
        </w:rPr>
        <w:t> </w:t>
      </w:r>
      <w:r>
        <w:rPr>
          <w:rFonts w:ascii="Times New Roman" w:hAnsi="Times New Roman"/>
          <w:w w:val="110"/>
          <w:sz w:val="14"/>
        </w:rPr>
        <w:t>Schmidt-Aßmann,</w:t>
      </w:r>
      <w:r>
        <w:rPr>
          <w:rFonts w:ascii="Times New Roman" w:hAnsi="Times New Roman"/>
          <w:spacing w:val="14"/>
          <w:w w:val="110"/>
          <w:sz w:val="14"/>
        </w:rPr>
        <w:t> </w:t>
      </w:r>
      <w:r>
        <w:rPr>
          <w:rFonts w:ascii="Times New Roman" w:hAnsi="Times New Roman"/>
          <w:w w:val="110"/>
          <w:sz w:val="14"/>
        </w:rPr>
        <w:t>ebenda,</w:t>
      </w:r>
      <w:r>
        <w:rPr>
          <w:rFonts w:ascii="Times New Roman" w:hAnsi="Times New Roman"/>
          <w:spacing w:val="14"/>
          <w:w w:val="110"/>
          <w:sz w:val="14"/>
        </w:rPr>
        <w:t> </w:t>
      </w:r>
      <w:r>
        <w:rPr>
          <w:rFonts w:ascii="Times New Roman" w:hAnsi="Times New Roman"/>
          <w:w w:val="110"/>
          <w:sz w:val="14"/>
        </w:rPr>
        <w:t>Rn.</w:t>
      </w:r>
      <w:r>
        <w:rPr>
          <w:rFonts w:ascii="Times New Roman" w:hAnsi="Times New Roman"/>
          <w:spacing w:val="13"/>
          <w:w w:val="110"/>
          <w:sz w:val="14"/>
        </w:rPr>
        <w:t> </w:t>
      </w:r>
      <w:r>
        <w:rPr>
          <w:rFonts w:ascii="Times New Roman" w:hAnsi="Times New Roman"/>
          <w:w w:val="110"/>
          <w:sz w:val="14"/>
        </w:rPr>
        <w:t>89. </w:t>
      </w:r>
    </w:p>
    <w:p>
      <w:pPr>
        <w:pStyle w:val="BodyText"/>
        <w:spacing w:before="3"/>
        <w:rPr>
          <w:rFonts w:ascii="Times New Roman"/>
          <w:sz w:val="12"/>
        </w:rPr>
      </w:pPr>
    </w:p>
    <w:p>
      <w:pPr>
        <w:spacing w:line="249" w:lineRule="auto" w:before="0"/>
        <w:ind w:left="369" w:right="281" w:hanging="100"/>
        <w:jc w:val="both"/>
        <w:rPr>
          <w:rFonts w:ascii="Times New Roman" w:eastAsia="Times New Roman"/>
          <w:sz w:val="14"/>
        </w:rPr>
      </w:pPr>
      <w:r>
        <w:rPr/>
        <w:pict>
          <v:shape style="position:absolute;margin-left:65.469894pt;margin-top:.645981pt;width:5.05pt;height:3.45pt;mso-position-horizontal-relative:page;mso-position-vertical-relative:paragraph;z-index:1577113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46</w:t>
                  </w:r>
                </w:p>
              </w:txbxContent>
            </v:textbox>
            <w10:wrap type="none"/>
          </v:shape>
        </w:pict>
      </w:r>
      <w:r>
        <w:rPr>
          <w:rFonts w:ascii="Times New Roman" w:eastAsia="Times New Roman"/>
          <w:w w:val="109"/>
          <w:sz w:val="14"/>
        </w:rPr>
        <w:t> </w:t>
      </w:r>
      <w:r>
        <w:rPr>
          <w:rFonts w:ascii="Times New Roman" w:eastAsia="Times New Roman"/>
          <w:spacing w:val="10"/>
          <w:sz w:val="14"/>
        </w:rPr>
        <w:t> </w:t>
      </w:r>
      <w:r>
        <w:rPr>
          <w:sz w:val="15"/>
        </w:rPr>
        <w:t>關於「不滲透性理論」，指國家是具有一體性之組織，形式上獨立的公法人僅為國家的</w:t>
      </w:r>
      <w:r>
        <w:rPr>
          <w:spacing w:val="132"/>
          <w:sz w:val="15"/>
        </w:rPr>
        <w:t> </w:t>
      </w:r>
      <w:r>
        <w:rPr>
          <w:sz w:val="15"/>
        </w:rPr>
        <w:t>一部分，其相互之間不受法律制約，屬內部關係，而非外部關係。參李建良，行政法律</w:t>
      </w:r>
      <w:r>
        <w:rPr>
          <w:spacing w:val="116"/>
          <w:sz w:val="15"/>
        </w:rPr>
        <w:t> </w:t>
      </w:r>
      <w:r>
        <w:rPr>
          <w:spacing w:val="-2"/>
          <w:sz w:val="15"/>
        </w:rPr>
        <w:t>關係序說，月旦法學教室第 </w:t>
      </w:r>
      <w:r>
        <w:rPr>
          <w:rFonts w:ascii="Times New Roman" w:eastAsia="Times New Roman"/>
          <w:sz w:val="14"/>
        </w:rPr>
        <w:t>30</w:t>
      </w:r>
      <w:r>
        <w:rPr>
          <w:rFonts w:ascii="Times New Roman" w:eastAsia="Times New Roman"/>
          <w:spacing w:val="14"/>
          <w:sz w:val="14"/>
        </w:rPr>
        <w:t> </w:t>
      </w:r>
      <w:r>
        <w:rPr>
          <w:sz w:val="15"/>
        </w:rPr>
        <w:t>期，</w:t>
      </w:r>
      <w:r>
        <w:rPr>
          <w:rFonts w:ascii="Times New Roman" w:eastAsia="Times New Roman"/>
          <w:sz w:val="14"/>
        </w:rPr>
        <w:t>2005</w:t>
      </w:r>
      <w:r>
        <w:rPr>
          <w:rFonts w:ascii="Times New Roman" w:eastAsia="Times New Roman"/>
          <w:spacing w:val="13"/>
          <w:sz w:val="14"/>
        </w:rPr>
        <w:t> </w:t>
      </w:r>
      <w:r>
        <w:rPr>
          <w:spacing w:val="-12"/>
          <w:sz w:val="15"/>
        </w:rPr>
        <w:t>年 </w:t>
      </w:r>
      <w:r>
        <w:rPr>
          <w:rFonts w:ascii="Times New Roman" w:eastAsia="Times New Roman"/>
          <w:sz w:val="14"/>
        </w:rPr>
        <w:t>4</w:t>
      </w:r>
      <w:r>
        <w:rPr>
          <w:rFonts w:ascii="Times New Roman" w:eastAsia="Times New Roman"/>
          <w:spacing w:val="11"/>
          <w:sz w:val="14"/>
        </w:rPr>
        <w:t> </w:t>
      </w:r>
      <w:r>
        <w:rPr>
          <w:sz w:val="15"/>
        </w:rPr>
        <w:t>月，</w:t>
      </w:r>
      <w:r>
        <w:rPr>
          <w:rFonts w:ascii="Times New Roman" w:eastAsia="Times New Roman"/>
          <w:sz w:val="14"/>
        </w:rPr>
        <w:t>46</w:t>
      </w:r>
      <w:r>
        <w:rPr>
          <w:rFonts w:ascii="Times New Roman" w:eastAsia="Times New Roman"/>
          <w:spacing w:val="14"/>
          <w:sz w:val="14"/>
        </w:rPr>
        <w:t> </w:t>
      </w:r>
      <w:r>
        <w:rPr>
          <w:spacing w:val="-8"/>
          <w:sz w:val="15"/>
        </w:rPr>
        <w:t>頁註 </w:t>
      </w:r>
      <w:r>
        <w:rPr>
          <w:rFonts w:ascii="Times New Roman" w:eastAsia="Times New Roman"/>
          <w:sz w:val="14"/>
        </w:rPr>
        <w:t>9</w:t>
      </w:r>
      <w:r>
        <w:rPr>
          <w:sz w:val="15"/>
        </w:rPr>
        <w:t>。</w:t>
      </w:r>
      <w:r>
        <w:rPr>
          <w:rFonts w:ascii="Times New Roman" w:eastAsia="Times New Roman"/>
          <w:w w:val="109"/>
          <w:sz w:val="14"/>
        </w:rPr>
        <w:t> </w:t>
      </w:r>
    </w:p>
    <w:p>
      <w:pPr>
        <w:pStyle w:val="BodyText"/>
        <w:spacing w:before="3"/>
        <w:rPr>
          <w:rFonts w:ascii="Times New Roman"/>
          <w:sz w:val="13"/>
        </w:rPr>
      </w:pPr>
    </w:p>
    <w:p>
      <w:pPr>
        <w:spacing w:before="0"/>
        <w:ind w:left="270" w:right="0" w:firstLine="0"/>
        <w:jc w:val="left"/>
        <w:rPr>
          <w:rFonts w:ascii="Times New Roman" w:hAnsi="Times New Roman"/>
          <w:sz w:val="14"/>
        </w:rPr>
      </w:pPr>
      <w:r>
        <w:rPr/>
        <w:pict>
          <v:shape style="position:absolute;margin-left:65.469894pt;margin-top:-.318866pt;width:5.05pt;height:3.45pt;mso-position-horizontal-relative:page;mso-position-vertical-relative:paragraph;z-index:1577164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47</w:t>
                  </w:r>
                </w:p>
              </w:txbxContent>
            </v:textbox>
            <w10:wrap type="none"/>
          </v:shape>
        </w:pict>
      </w:r>
      <w:r>
        <w:rPr>
          <w:rFonts w:ascii="Times New Roman" w:hAnsi="Times New Roman"/>
          <w:w w:val="109"/>
          <w:sz w:val="14"/>
        </w:rPr>
        <w:t> </w:t>
      </w:r>
      <w:r>
        <w:rPr>
          <w:rFonts w:ascii="Times New Roman" w:hAnsi="Times New Roman"/>
          <w:spacing w:val="10"/>
          <w:sz w:val="14"/>
        </w:rPr>
        <w:t> </w:t>
      </w:r>
      <w:r>
        <w:rPr>
          <w:rFonts w:ascii="Times New Roman" w:hAnsi="Times New Roman"/>
          <w:w w:val="110"/>
          <w:sz w:val="14"/>
        </w:rPr>
        <w:t>Vgl.</w:t>
      </w:r>
      <w:r>
        <w:rPr>
          <w:rFonts w:ascii="Times New Roman" w:hAnsi="Times New Roman"/>
          <w:spacing w:val="14"/>
          <w:w w:val="110"/>
          <w:sz w:val="14"/>
        </w:rPr>
        <w:t> </w:t>
      </w:r>
      <w:r>
        <w:rPr>
          <w:rFonts w:ascii="Times New Roman" w:hAnsi="Times New Roman"/>
          <w:w w:val="110"/>
          <w:sz w:val="14"/>
        </w:rPr>
        <w:t>Battis,</w:t>
      </w:r>
      <w:r>
        <w:rPr>
          <w:rFonts w:ascii="Times New Roman" w:hAnsi="Times New Roman"/>
          <w:spacing w:val="14"/>
          <w:w w:val="110"/>
          <w:sz w:val="14"/>
        </w:rPr>
        <w:t> </w:t>
      </w:r>
      <w:r>
        <w:rPr>
          <w:rFonts w:ascii="Times New Roman" w:hAnsi="Times New Roman"/>
          <w:w w:val="110"/>
          <w:sz w:val="14"/>
        </w:rPr>
        <w:t>Bundesbeamtengesetz,</w:t>
      </w:r>
      <w:r>
        <w:rPr>
          <w:rFonts w:ascii="Times New Roman" w:hAnsi="Times New Roman"/>
          <w:spacing w:val="13"/>
          <w:w w:val="110"/>
          <w:sz w:val="14"/>
        </w:rPr>
        <w:t> </w:t>
      </w:r>
      <w:r>
        <w:rPr>
          <w:rFonts w:ascii="Times New Roman" w:hAnsi="Times New Roman"/>
          <w:w w:val="110"/>
          <w:sz w:val="14"/>
        </w:rPr>
        <w:t>4.</w:t>
      </w:r>
      <w:r>
        <w:rPr>
          <w:rFonts w:ascii="Times New Roman" w:hAnsi="Times New Roman"/>
          <w:spacing w:val="14"/>
          <w:w w:val="110"/>
          <w:sz w:val="14"/>
        </w:rPr>
        <w:t> </w:t>
      </w:r>
      <w:r>
        <w:rPr>
          <w:rFonts w:ascii="Times New Roman" w:hAnsi="Times New Roman"/>
          <w:w w:val="110"/>
          <w:sz w:val="14"/>
        </w:rPr>
        <w:t>Auflage</w:t>
      </w:r>
      <w:r>
        <w:rPr>
          <w:rFonts w:ascii="Times New Roman" w:hAnsi="Times New Roman"/>
          <w:spacing w:val="14"/>
          <w:w w:val="110"/>
          <w:sz w:val="14"/>
        </w:rPr>
        <w:t> </w:t>
      </w:r>
      <w:r>
        <w:rPr>
          <w:rFonts w:ascii="Times New Roman" w:hAnsi="Times New Roman"/>
          <w:w w:val="110"/>
          <w:sz w:val="14"/>
        </w:rPr>
        <w:t>2009,</w:t>
      </w:r>
      <w:r>
        <w:rPr>
          <w:rFonts w:ascii="Times New Roman" w:hAnsi="Times New Roman"/>
          <w:spacing w:val="14"/>
          <w:w w:val="110"/>
          <w:sz w:val="14"/>
        </w:rPr>
        <w:t> </w:t>
      </w:r>
      <w:r>
        <w:rPr>
          <w:rFonts w:ascii="Times New Roman" w:hAnsi="Times New Roman"/>
          <w:w w:val="110"/>
          <w:sz w:val="14"/>
        </w:rPr>
        <w:t>§</w:t>
      </w:r>
      <w:r>
        <w:rPr>
          <w:rFonts w:ascii="Times New Roman" w:hAnsi="Times New Roman"/>
          <w:spacing w:val="14"/>
          <w:w w:val="110"/>
          <w:sz w:val="14"/>
        </w:rPr>
        <w:t> </w:t>
      </w:r>
      <w:r>
        <w:rPr>
          <w:rFonts w:ascii="Times New Roman" w:hAnsi="Times New Roman"/>
          <w:w w:val="110"/>
          <w:sz w:val="14"/>
        </w:rPr>
        <w:t>4,</w:t>
      </w:r>
      <w:r>
        <w:rPr>
          <w:rFonts w:ascii="Times New Roman" w:hAnsi="Times New Roman"/>
          <w:spacing w:val="14"/>
          <w:w w:val="110"/>
          <w:sz w:val="14"/>
        </w:rPr>
        <w:t> </w:t>
      </w:r>
      <w:r>
        <w:rPr>
          <w:rFonts w:ascii="Times New Roman" w:hAnsi="Times New Roman"/>
          <w:w w:val="110"/>
          <w:sz w:val="14"/>
        </w:rPr>
        <w:t>Rn.</w:t>
      </w:r>
      <w:r>
        <w:rPr>
          <w:rFonts w:ascii="Times New Roman" w:hAnsi="Times New Roman"/>
          <w:spacing w:val="15"/>
          <w:w w:val="110"/>
          <w:sz w:val="14"/>
        </w:rPr>
        <w:t> </w:t>
      </w:r>
      <w:r>
        <w:rPr>
          <w:rFonts w:ascii="Times New Roman" w:hAnsi="Times New Roman"/>
          <w:w w:val="110"/>
          <w:sz w:val="14"/>
        </w:rPr>
        <w:t>24. </w:t>
      </w:r>
    </w:p>
    <w:p>
      <w:pPr>
        <w:pStyle w:val="BodyText"/>
        <w:spacing w:before="5"/>
        <w:rPr>
          <w:rFonts w:ascii="Times New Roman"/>
          <w:sz w:val="13"/>
        </w:rPr>
      </w:pPr>
    </w:p>
    <w:p>
      <w:pPr>
        <w:spacing w:before="1"/>
        <w:ind w:left="270" w:right="0" w:firstLine="0"/>
        <w:jc w:val="left"/>
        <w:rPr>
          <w:rFonts w:ascii="Times New Roman"/>
          <w:sz w:val="14"/>
        </w:rPr>
      </w:pPr>
      <w:r>
        <w:rPr/>
        <w:pict>
          <v:shape style="position:absolute;margin-left:65.469894pt;margin-top:-.268865pt;width:5.05pt;height:3.45pt;mso-position-horizontal-relative:page;mso-position-vertical-relative:paragraph;z-index:1577216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48</w:t>
                  </w:r>
                </w:p>
              </w:txbxContent>
            </v:textbox>
            <w10:wrap type="none"/>
          </v:shape>
        </w:pict>
      </w:r>
      <w:r>
        <w:rPr>
          <w:rFonts w:ascii="Times New Roman"/>
          <w:w w:val="109"/>
          <w:sz w:val="14"/>
        </w:rPr>
        <w:t> </w:t>
      </w:r>
      <w:r>
        <w:rPr>
          <w:rFonts w:ascii="Times New Roman"/>
          <w:spacing w:val="10"/>
          <w:sz w:val="14"/>
        </w:rPr>
        <w:t> </w:t>
      </w:r>
      <w:r>
        <w:rPr>
          <w:rFonts w:ascii="Times New Roman"/>
          <w:w w:val="110"/>
          <w:sz w:val="14"/>
        </w:rPr>
        <w:t>Vgl.</w:t>
      </w:r>
      <w:r>
        <w:rPr>
          <w:rFonts w:ascii="Times New Roman"/>
          <w:spacing w:val="11"/>
          <w:w w:val="110"/>
          <w:sz w:val="14"/>
        </w:rPr>
        <w:t> </w:t>
      </w:r>
      <w:r>
        <w:rPr>
          <w:rFonts w:ascii="Times New Roman"/>
          <w:w w:val="110"/>
          <w:sz w:val="14"/>
        </w:rPr>
        <w:t>Battis,</w:t>
      </w:r>
      <w:r>
        <w:rPr>
          <w:rFonts w:ascii="Times New Roman"/>
          <w:spacing w:val="11"/>
          <w:w w:val="110"/>
          <w:sz w:val="14"/>
        </w:rPr>
        <w:t> </w:t>
      </w:r>
      <w:r>
        <w:rPr>
          <w:rFonts w:ascii="Times New Roman"/>
          <w:w w:val="110"/>
          <w:sz w:val="14"/>
        </w:rPr>
        <w:t>ebenda,</w:t>
      </w:r>
      <w:r>
        <w:rPr>
          <w:rFonts w:ascii="Times New Roman"/>
          <w:spacing w:val="12"/>
          <w:w w:val="110"/>
          <w:sz w:val="14"/>
        </w:rPr>
        <w:t> </w:t>
      </w:r>
      <w:r>
        <w:rPr>
          <w:rFonts w:ascii="Times New Roman"/>
          <w:w w:val="110"/>
          <w:sz w:val="14"/>
        </w:rPr>
        <w:t>Rn.</w:t>
      </w:r>
      <w:r>
        <w:rPr>
          <w:rFonts w:ascii="Times New Roman"/>
          <w:spacing w:val="11"/>
          <w:w w:val="110"/>
          <w:sz w:val="14"/>
        </w:rPr>
        <w:t> </w:t>
      </w:r>
      <w:r>
        <w:rPr>
          <w:rFonts w:ascii="Times New Roman"/>
          <w:w w:val="110"/>
          <w:sz w:val="14"/>
        </w:rPr>
        <w:t>31. </w:t>
      </w:r>
    </w:p>
    <w:p>
      <w:pPr>
        <w:pStyle w:val="BodyText"/>
        <w:spacing w:before="9"/>
        <w:rPr>
          <w:rFonts w:ascii="Times New Roman"/>
          <w:sz w:val="26"/>
        </w:rPr>
      </w:pPr>
    </w:p>
    <w:p>
      <w:pPr>
        <w:pStyle w:val="BodyText"/>
        <w:spacing w:before="5"/>
        <w:rPr>
          <w:rFonts w:ascii="Times New Roman"/>
          <w:sz w:val="9"/>
        </w:rPr>
      </w:pPr>
    </w:p>
    <w:p>
      <w:pPr>
        <w:spacing w:before="0"/>
        <w:ind w:left="1033" w:right="1085" w:firstLine="0"/>
        <w:jc w:val="center"/>
        <w:rPr>
          <w:rFonts w:ascii="Times New Roman"/>
          <w:sz w:val="13"/>
        </w:rPr>
      </w:pPr>
      <w:r>
        <w:rPr>
          <w:rFonts w:ascii="Times New Roman"/>
          <w:w w:val="150"/>
          <w:sz w:val="13"/>
        </w:rPr>
        <w:t>97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14" w:firstLine="0"/>
        <w:jc w:val="both"/>
        <w:rPr>
          <w:rFonts w:ascii="Times New Roman" w:eastAsia="Times New Roman"/>
          <w:sz w:val="24"/>
        </w:rPr>
      </w:pPr>
      <w:r>
        <w:rPr/>
        <w:pict>
          <v:shape style="position:absolute;margin-left:360.069885pt;margin-top:74.153114pt;width:8.2pt;height:5.6pt;mso-position-horizontal-relative:page;mso-position-vertical-relative:paragraph;z-index:-19637248"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49</w:t>
                  </w:r>
                </w:p>
              </w:txbxContent>
            </v:textbox>
            <w10:wrap type="none"/>
          </v:shape>
        </w:pict>
      </w:r>
      <w:r>
        <w:rPr>
          <w:w w:val="105"/>
          <w:sz w:val="24"/>
        </w:rPr>
        <w:t>的對外</w:t>
      </w:r>
      <w:r>
        <w:rPr>
          <w:w w:val="105"/>
          <w:sz w:val="22"/>
        </w:rPr>
        <w:t>措施</w:t>
      </w:r>
      <w:r>
        <w:rPr>
          <w:w w:val="105"/>
          <w:sz w:val="24"/>
        </w:rPr>
        <w:t>，其要</w:t>
      </w:r>
      <w:r>
        <w:rPr>
          <w:w w:val="105"/>
          <w:sz w:val="23"/>
        </w:rPr>
        <w:t>件</w:t>
      </w:r>
      <w:r>
        <w:rPr>
          <w:w w:val="105"/>
          <w:sz w:val="24"/>
        </w:rPr>
        <w:t>、</w:t>
      </w:r>
      <w:r>
        <w:rPr>
          <w:w w:val="105"/>
          <w:sz w:val="23"/>
        </w:rPr>
        <w:t>準備</w:t>
      </w:r>
      <w:r>
        <w:rPr>
          <w:w w:val="105"/>
          <w:sz w:val="24"/>
        </w:rPr>
        <w:t>及發</w:t>
      </w:r>
      <w:r>
        <w:rPr>
          <w:w w:val="105"/>
          <w:sz w:val="22"/>
        </w:rPr>
        <w:t>布</w:t>
      </w:r>
      <w:r>
        <w:rPr>
          <w:w w:val="105"/>
          <w:sz w:val="24"/>
        </w:rPr>
        <w:t>，</w:t>
      </w:r>
      <w:r>
        <w:rPr>
          <w:w w:val="105"/>
          <w:sz w:val="22"/>
        </w:rPr>
        <w:t>均</w:t>
      </w:r>
      <w:r>
        <w:rPr>
          <w:w w:val="105"/>
          <w:sz w:val="24"/>
        </w:rPr>
        <w:t>以行政程序法來</w:t>
      </w:r>
      <w:r>
        <w:rPr>
          <w:w w:val="105"/>
          <w:sz w:val="22"/>
        </w:rPr>
        <w:t>審</w:t>
      </w:r>
      <w:r>
        <w:rPr>
          <w:w w:val="105"/>
          <w:sz w:val="24"/>
        </w:rPr>
        <w:t>查，</w:t>
      </w:r>
      <w:r>
        <w:rPr>
          <w:w w:val="105"/>
          <w:sz w:val="23"/>
        </w:rPr>
        <w:t>例</w:t>
      </w:r>
      <w:r>
        <w:rPr>
          <w:w w:val="105"/>
          <w:sz w:val="24"/>
        </w:rPr>
        <w:t>如程序瑕疵的</w:t>
      </w:r>
      <w:r>
        <w:rPr>
          <w:w w:val="105"/>
          <w:sz w:val="22"/>
        </w:rPr>
        <w:t>補正</w:t>
      </w:r>
      <w:r>
        <w:rPr>
          <w:w w:val="105"/>
          <w:sz w:val="24"/>
        </w:rPr>
        <w:t>、瑕疵行政處分的</w:t>
      </w:r>
      <w:r>
        <w:rPr>
          <w:w w:val="105"/>
          <w:sz w:val="23"/>
        </w:rPr>
        <w:t>轉</w:t>
      </w:r>
      <w:r>
        <w:rPr>
          <w:w w:val="105"/>
          <w:sz w:val="22"/>
        </w:rPr>
        <w:t>換</w:t>
      </w:r>
      <w:r>
        <w:rPr>
          <w:w w:val="105"/>
          <w:sz w:val="24"/>
        </w:rPr>
        <w:t>、</w:t>
      </w:r>
      <w:r>
        <w:rPr>
          <w:w w:val="105"/>
          <w:sz w:val="23"/>
        </w:rPr>
        <w:t>明</w:t>
      </w:r>
      <w:r>
        <w:rPr>
          <w:w w:val="105"/>
          <w:sz w:val="22"/>
        </w:rPr>
        <w:t>顯</w:t>
      </w:r>
      <w:r>
        <w:rPr>
          <w:w w:val="105"/>
          <w:sz w:val="23"/>
        </w:rPr>
        <w:t>錯誤</w:t>
      </w:r>
      <w:r>
        <w:rPr>
          <w:w w:val="105"/>
          <w:sz w:val="24"/>
        </w:rPr>
        <w:t>、</w:t>
      </w:r>
      <w:r>
        <w:rPr>
          <w:w w:val="105"/>
          <w:sz w:val="22"/>
        </w:rPr>
        <w:t>勤</w:t>
      </w:r>
      <w:r>
        <w:rPr>
          <w:w w:val="105"/>
          <w:sz w:val="24"/>
        </w:rPr>
        <w:t>務</w:t>
      </w:r>
      <w:r>
        <w:rPr>
          <w:w w:val="105"/>
          <w:sz w:val="22"/>
        </w:rPr>
        <w:t>活動</w:t>
      </w:r>
      <w:r>
        <w:rPr>
          <w:w w:val="105"/>
          <w:sz w:val="24"/>
        </w:rPr>
        <w:t>之</w:t>
      </w:r>
      <w:r>
        <w:rPr>
          <w:w w:val="105"/>
          <w:sz w:val="23"/>
        </w:rPr>
        <w:t>禁</w:t>
      </w:r>
      <w:r>
        <w:rPr>
          <w:w w:val="105"/>
          <w:sz w:val="22"/>
        </w:rPr>
        <w:t>止</w:t>
      </w:r>
      <w:r>
        <w:rPr>
          <w:w w:val="105"/>
          <w:sz w:val="24"/>
        </w:rPr>
        <w:t>、</w:t>
      </w:r>
      <w:r>
        <w:rPr>
          <w:w w:val="105"/>
          <w:sz w:val="23"/>
        </w:rPr>
        <w:t>調</w:t>
      </w:r>
      <w:r>
        <w:rPr>
          <w:w w:val="105"/>
          <w:sz w:val="24"/>
        </w:rPr>
        <w:t>任、</w:t>
      </w:r>
      <w:r>
        <w:rPr>
          <w:w w:val="105"/>
          <w:sz w:val="22"/>
        </w:rPr>
        <w:t>暫</w:t>
      </w:r>
      <w:r>
        <w:rPr>
          <w:w w:val="105"/>
          <w:sz w:val="23"/>
        </w:rPr>
        <w:t>調</w:t>
      </w:r>
      <w:r>
        <w:rPr>
          <w:w w:val="105"/>
          <w:sz w:val="24"/>
        </w:rPr>
        <w:t>、兼</w:t>
      </w:r>
      <w:r>
        <w:rPr>
          <w:w w:val="105"/>
          <w:sz w:val="22"/>
        </w:rPr>
        <w:t>職</w:t>
      </w:r>
      <w:r>
        <w:rPr>
          <w:w w:val="105"/>
          <w:sz w:val="24"/>
        </w:rPr>
        <w:t>的</w:t>
      </w:r>
      <w:r>
        <w:rPr>
          <w:w w:val="105"/>
          <w:sz w:val="23"/>
        </w:rPr>
        <w:t>禁</w:t>
      </w:r>
      <w:r>
        <w:rPr>
          <w:w w:val="105"/>
          <w:sz w:val="22"/>
        </w:rPr>
        <w:t>止</w:t>
      </w:r>
      <w:r>
        <w:rPr>
          <w:w w:val="105"/>
          <w:sz w:val="24"/>
        </w:rPr>
        <w:t>、</w:t>
      </w:r>
      <w:r>
        <w:rPr>
          <w:w w:val="105"/>
          <w:sz w:val="22"/>
        </w:rPr>
        <w:t>暫令退</w:t>
      </w:r>
      <w:r>
        <w:rPr>
          <w:spacing w:val="1"/>
          <w:w w:val="105"/>
          <w:sz w:val="22"/>
        </w:rPr>
        <w:t> </w:t>
      </w:r>
      <w:r>
        <w:rPr>
          <w:w w:val="105"/>
          <w:sz w:val="22"/>
        </w:rPr>
        <w:t>休</w:t>
      </w:r>
      <w:r>
        <w:rPr>
          <w:w w:val="105"/>
          <w:sz w:val="24"/>
        </w:rPr>
        <w:t>等，</w:t>
      </w:r>
      <w:r>
        <w:rPr>
          <w:w w:val="105"/>
          <w:sz w:val="23"/>
        </w:rPr>
        <w:t>也</w:t>
      </w:r>
      <w:r>
        <w:rPr>
          <w:w w:val="105"/>
          <w:sz w:val="24"/>
        </w:rPr>
        <w:t>要</w:t>
      </w:r>
      <w:r>
        <w:rPr>
          <w:w w:val="105"/>
          <w:sz w:val="23"/>
        </w:rPr>
        <w:t>求</w:t>
      </w:r>
      <w:r>
        <w:rPr>
          <w:w w:val="105"/>
          <w:sz w:val="24"/>
        </w:rPr>
        <w:t>要</w:t>
      </w:r>
      <w:r>
        <w:rPr>
          <w:w w:val="105"/>
          <w:sz w:val="22"/>
        </w:rPr>
        <w:t>聽</w:t>
      </w:r>
      <w:r>
        <w:rPr>
          <w:w w:val="105"/>
          <w:sz w:val="24"/>
        </w:rPr>
        <w:t>取</w:t>
      </w:r>
      <w:r>
        <w:rPr>
          <w:w w:val="105"/>
          <w:sz w:val="23"/>
        </w:rPr>
        <w:t>意</w:t>
      </w:r>
      <w:r>
        <w:rPr>
          <w:w w:val="105"/>
          <w:sz w:val="24"/>
        </w:rPr>
        <w:t>見或理由說</w:t>
      </w:r>
      <w:r>
        <w:rPr>
          <w:w w:val="105"/>
          <w:sz w:val="23"/>
        </w:rPr>
        <w:t>明</w:t>
      </w:r>
      <w:r>
        <w:rPr>
          <w:w w:val="105"/>
          <w:sz w:val="24"/>
        </w:rPr>
        <w:t>。</w:t>
      </w:r>
      <w:r>
        <w:rPr>
          <w:w w:val="105"/>
          <w:sz w:val="23"/>
        </w:rPr>
        <w:t>而</w:t>
      </w:r>
      <w:r>
        <w:rPr>
          <w:w w:val="105"/>
          <w:sz w:val="24"/>
        </w:rPr>
        <w:t>與公務員的</w:t>
      </w:r>
      <w:r>
        <w:rPr>
          <w:w w:val="105"/>
          <w:sz w:val="23"/>
        </w:rPr>
        <w:t>和</w:t>
      </w:r>
      <w:r>
        <w:rPr>
          <w:w w:val="105"/>
          <w:sz w:val="24"/>
        </w:rPr>
        <w:t>解或</w:t>
      </w:r>
      <w:r>
        <w:rPr>
          <w:w w:val="105"/>
          <w:sz w:val="22"/>
        </w:rPr>
        <w:t>拋棄契約</w:t>
      </w:r>
      <w:r>
        <w:rPr>
          <w:w w:val="105"/>
          <w:sz w:val="24"/>
        </w:rPr>
        <w:t>，</w:t>
      </w:r>
      <w:r>
        <w:rPr>
          <w:w w:val="105"/>
          <w:sz w:val="23"/>
        </w:rPr>
        <w:t>也可</w:t>
      </w:r>
      <w:r>
        <w:rPr>
          <w:w w:val="105"/>
          <w:sz w:val="24"/>
        </w:rPr>
        <w:t>能適用行政程序法之行政</w:t>
      </w:r>
      <w:r>
        <w:rPr>
          <w:w w:val="105"/>
          <w:sz w:val="22"/>
        </w:rPr>
        <w:t>契約</w:t>
      </w:r>
      <w:r>
        <w:rPr>
          <w:spacing w:val="-10"/>
          <w:w w:val="105"/>
          <w:sz w:val="24"/>
        </w:rPr>
        <w:t>之規定 。</w:t>
      </w:r>
      <w:r>
        <w:rPr>
          <w:rFonts w:ascii="Times New Roman" w:eastAsia="Times New Roman"/>
          <w:w w:val="102"/>
          <w:sz w:val="24"/>
        </w:rPr>
        <w:t> </w:t>
      </w:r>
    </w:p>
    <w:p>
      <w:pPr>
        <w:spacing w:line="276" w:lineRule="auto" w:before="141"/>
        <w:ind w:left="169" w:right="261" w:firstLine="493"/>
        <w:jc w:val="both"/>
        <w:rPr>
          <w:sz w:val="24"/>
        </w:rPr>
      </w:pPr>
      <w:r>
        <w:rPr>
          <w:w w:val="105"/>
          <w:sz w:val="23"/>
        </w:rPr>
        <w:t>我</w:t>
      </w:r>
      <w:r>
        <w:rPr>
          <w:w w:val="105"/>
          <w:sz w:val="24"/>
        </w:rPr>
        <w:t>國有</w:t>
      </w:r>
      <w:r>
        <w:rPr>
          <w:w w:val="105"/>
          <w:sz w:val="23"/>
        </w:rPr>
        <w:t>若</w:t>
      </w:r>
      <w:r>
        <w:rPr>
          <w:w w:val="105"/>
          <w:sz w:val="22"/>
        </w:rPr>
        <w:t>干</w:t>
      </w:r>
      <w:r>
        <w:rPr>
          <w:w w:val="105"/>
          <w:sz w:val="24"/>
        </w:rPr>
        <w:t>學</w:t>
      </w:r>
      <w:r>
        <w:rPr>
          <w:w w:val="105"/>
          <w:sz w:val="23"/>
        </w:rPr>
        <w:t>者提</w:t>
      </w:r>
      <w:r>
        <w:rPr>
          <w:w w:val="105"/>
          <w:sz w:val="24"/>
        </w:rPr>
        <w:t>出以「</w:t>
      </w:r>
      <w:r>
        <w:rPr>
          <w:w w:val="105"/>
          <w:sz w:val="22"/>
        </w:rPr>
        <w:t>特</w:t>
      </w:r>
      <w:r>
        <w:rPr>
          <w:w w:val="105"/>
          <w:sz w:val="23"/>
        </w:rPr>
        <w:t>別</w:t>
      </w:r>
      <w:r>
        <w:rPr>
          <w:w w:val="105"/>
          <w:sz w:val="24"/>
        </w:rPr>
        <w:t>法律關係」取</w:t>
      </w:r>
      <w:r>
        <w:rPr>
          <w:w w:val="105"/>
          <w:sz w:val="22"/>
        </w:rPr>
        <w:t>代特</w:t>
      </w:r>
      <w:r>
        <w:rPr>
          <w:w w:val="105"/>
          <w:sz w:val="23"/>
        </w:rPr>
        <w:t>別</w:t>
      </w:r>
      <w:r>
        <w:rPr>
          <w:w w:val="105"/>
          <w:sz w:val="24"/>
        </w:rPr>
        <w:t>權</w:t>
      </w:r>
      <w:r>
        <w:rPr>
          <w:sz w:val="24"/>
        </w:rPr>
        <w:t>力關係之見解。</w:t>
      </w:r>
      <w:r>
        <w:rPr>
          <w:sz w:val="22"/>
        </w:rPr>
        <w:t>吳庚</w:t>
      </w:r>
      <w:r>
        <w:rPr>
          <w:sz w:val="24"/>
        </w:rPr>
        <w:t>大法官即認為，應以</w:t>
      </w:r>
      <w:r>
        <w:rPr>
          <w:sz w:val="22"/>
        </w:rPr>
        <w:t>特</w:t>
      </w:r>
      <w:r>
        <w:rPr>
          <w:sz w:val="23"/>
        </w:rPr>
        <w:t>別</w:t>
      </w:r>
      <w:r>
        <w:rPr>
          <w:sz w:val="24"/>
        </w:rPr>
        <w:t>法律關係取</w:t>
      </w:r>
      <w:r>
        <w:rPr>
          <w:spacing w:val="1"/>
          <w:sz w:val="24"/>
        </w:rPr>
        <w:t> </w:t>
      </w:r>
      <w:r>
        <w:rPr>
          <w:w w:val="105"/>
          <w:sz w:val="22"/>
        </w:rPr>
        <w:t>代特</w:t>
      </w:r>
      <w:r>
        <w:rPr>
          <w:w w:val="105"/>
          <w:sz w:val="23"/>
        </w:rPr>
        <w:t>別</w:t>
      </w:r>
      <w:r>
        <w:rPr>
          <w:w w:val="105"/>
          <w:sz w:val="24"/>
        </w:rPr>
        <w:t>權力關係，作為公務員關係之理論</w:t>
      </w:r>
      <w:r>
        <w:rPr>
          <w:w w:val="105"/>
          <w:sz w:val="23"/>
        </w:rPr>
        <w:t>基礎</w:t>
      </w:r>
      <w:r>
        <w:rPr>
          <w:w w:val="105"/>
          <w:sz w:val="24"/>
        </w:rPr>
        <w:t>。</w:t>
      </w:r>
      <w:r>
        <w:rPr>
          <w:w w:val="105"/>
          <w:sz w:val="22"/>
        </w:rPr>
        <w:t>特</w:t>
      </w:r>
      <w:r>
        <w:rPr>
          <w:w w:val="105"/>
          <w:sz w:val="23"/>
        </w:rPr>
        <w:t>別</w:t>
      </w:r>
      <w:r>
        <w:rPr>
          <w:w w:val="105"/>
          <w:sz w:val="24"/>
        </w:rPr>
        <w:t>法律</w:t>
      </w:r>
      <w:r>
        <w:rPr>
          <w:spacing w:val="7"/>
          <w:w w:val="103"/>
          <w:sz w:val="24"/>
        </w:rPr>
        <w:t>關係的</w:t>
      </w:r>
      <w:r>
        <w:rPr>
          <w:spacing w:val="7"/>
          <w:w w:val="107"/>
          <w:sz w:val="23"/>
        </w:rPr>
        <w:t>概念</w:t>
      </w:r>
      <w:r>
        <w:rPr>
          <w:spacing w:val="7"/>
          <w:w w:val="112"/>
          <w:sz w:val="22"/>
        </w:rPr>
        <w:t>特徵</w:t>
      </w:r>
      <w:r>
        <w:rPr>
          <w:spacing w:val="-55"/>
          <w:w w:val="103"/>
          <w:sz w:val="24"/>
        </w:rPr>
        <w:t>為：</w:t>
      </w:r>
      <w:r>
        <w:rPr>
          <w:spacing w:val="7"/>
          <w:w w:val="103"/>
          <w:sz w:val="24"/>
        </w:rPr>
        <w:t>（一）與一</w:t>
      </w:r>
      <w:r>
        <w:rPr>
          <w:spacing w:val="6"/>
          <w:w w:val="112"/>
          <w:sz w:val="22"/>
        </w:rPr>
        <w:t>般</w:t>
      </w:r>
      <w:r>
        <w:rPr>
          <w:spacing w:val="7"/>
          <w:w w:val="103"/>
          <w:sz w:val="24"/>
        </w:rPr>
        <w:t>法律關係本</w:t>
      </w:r>
      <w:r>
        <w:rPr>
          <w:spacing w:val="6"/>
          <w:w w:val="112"/>
          <w:sz w:val="22"/>
        </w:rPr>
        <w:t>質</w:t>
      </w:r>
      <w:r>
        <w:rPr>
          <w:spacing w:val="7"/>
          <w:w w:val="103"/>
          <w:sz w:val="24"/>
        </w:rPr>
        <w:t>上並</w:t>
      </w:r>
      <w:r>
        <w:rPr>
          <w:spacing w:val="8"/>
          <w:w w:val="107"/>
          <w:sz w:val="23"/>
        </w:rPr>
        <w:t>無</w:t>
      </w:r>
      <w:r>
        <w:rPr>
          <w:w w:val="103"/>
          <w:sz w:val="24"/>
        </w:rPr>
        <w:t>不</w:t>
      </w:r>
      <w:r>
        <w:rPr>
          <w:sz w:val="24"/>
        </w:rPr>
        <w:t>同，當事人之對</w:t>
      </w:r>
      <w:r>
        <w:rPr>
          <w:sz w:val="22"/>
        </w:rPr>
        <w:t>立</w:t>
      </w:r>
      <w:r>
        <w:rPr>
          <w:sz w:val="24"/>
        </w:rPr>
        <w:t>及相</w:t>
      </w:r>
      <w:r>
        <w:rPr>
          <w:sz w:val="22"/>
        </w:rPr>
        <w:t>互</w:t>
      </w:r>
      <w:r>
        <w:rPr>
          <w:sz w:val="24"/>
        </w:rPr>
        <w:t>間權</w:t>
      </w:r>
      <w:r>
        <w:rPr>
          <w:sz w:val="23"/>
        </w:rPr>
        <w:t>利</w:t>
      </w:r>
      <w:r>
        <w:rPr>
          <w:sz w:val="24"/>
        </w:rPr>
        <w:t>義務關係存在，不以</w:t>
      </w:r>
      <w:r>
        <w:rPr>
          <w:sz w:val="23"/>
        </w:rPr>
        <w:t>單方</w:t>
      </w:r>
      <w:r>
        <w:rPr>
          <w:spacing w:val="1"/>
          <w:sz w:val="23"/>
        </w:rPr>
        <w:t> </w:t>
      </w:r>
      <w:r>
        <w:rPr>
          <w:spacing w:val="-1"/>
          <w:w w:val="107"/>
          <w:sz w:val="23"/>
        </w:rPr>
        <w:t>面</w:t>
      </w:r>
      <w:r>
        <w:rPr>
          <w:spacing w:val="-6"/>
          <w:w w:val="103"/>
          <w:sz w:val="24"/>
        </w:rPr>
        <w:t>之「權力」為</w:t>
      </w:r>
      <w:r>
        <w:rPr>
          <w:spacing w:val="-4"/>
          <w:w w:val="112"/>
          <w:sz w:val="22"/>
        </w:rPr>
        <w:t>特色</w:t>
      </w:r>
      <w:r>
        <w:rPr>
          <w:spacing w:val="-132"/>
          <w:w w:val="103"/>
          <w:sz w:val="24"/>
        </w:rPr>
        <w:t>；</w:t>
      </w:r>
      <w:r>
        <w:rPr>
          <w:spacing w:val="-1"/>
          <w:w w:val="103"/>
          <w:sz w:val="24"/>
        </w:rPr>
        <w:t>（二</w:t>
      </w:r>
      <w:r>
        <w:rPr>
          <w:spacing w:val="-13"/>
          <w:w w:val="103"/>
          <w:sz w:val="24"/>
        </w:rPr>
        <w:t>）</w:t>
      </w:r>
      <w:r>
        <w:rPr>
          <w:spacing w:val="-1"/>
          <w:w w:val="103"/>
          <w:sz w:val="24"/>
        </w:rPr>
        <w:t>公務員</w:t>
      </w:r>
      <w:r>
        <w:rPr>
          <w:spacing w:val="-2"/>
          <w:w w:val="107"/>
          <w:sz w:val="23"/>
        </w:rPr>
        <w:t>固然</w:t>
      </w:r>
      <w:r>
        <w:rPr>
          <w:spacing w:val="-2"/>
          <w:w w:val="103"/>
          <w:sz w:val="24"/>
        </w:rPr>
        <w:t>對國家</w:t>
      </w:r>
      <w:r>
        <w:rPr>
          <w:spacing w:val="-2"/>
          <w:w w:val="112"/>
          <w:sz w:val="22"/>
        </w:rPr>
        <w:t>負擔</w:t>
      </w:r>
      <w:r>
        <w:rPr>
          <w:spacing w:val="-1"/>
          <w:w w:val="103"/>
          <w:sz w:val="24"/>
        </w:rPr>
        <w:t>較重之</w:t>
      </w:r>
      <w:r>
        <w:rPr>
          <w:w w:val="105"/>
          <w:sz w:val="24"/>
        </w:rPr>
        <w:t>義務，但此</w:t>
      </w:r>
      <w:r>
        <w:rPr>
          <w:w w:val="105"/>
          <w:sz w:val="23"/>
        </w:rPr>
        <w:t>種</w:t>
      </w:r>
      <w:r>
        <w:rPr>
          <w:w w:val="105"/>
          <w:sz w:val="24"/>
        </w:rPr>
        <w:t>義務的</w:t>
      </w:r>
      <w:r>
        <w:rPr>
          <w:w w:val="105"/>
          <w:sz w:val="22"/>
        </w:rPr>
        <w:t>履</w:t>
      </w:r>
      <w:r>
        <w:rPr>
          <w:w w:val="105"/>
          <w:sz w:val="24"/>
        </w:rPr>
        <w:t>行與權</w:t>
      </w:r>
      <w:r>
        <w:rPr>
          <w:w w:val="105"/>
          <w:sz w:val="23"/>
        </w:rPr>
        <w:t>利</w:t>
      </w:r>
      <w:r>
        <w:rPr>
          <w:w w:val="105"/>
          <w:sz w:val="24"/>
        </w:rPr>
        <w:t>，</w:t>
      </w:r>
      <w:r>
        <w:rPr>
          <w:w w:val="105"/>
          <w:sz w:val="23"/>
        </w:rPr>
        <w:t>也</w:t>
      </w:r>
      <w:r>
        <w:rPr>
          <w:w w:val="105"/>
          <w:sz w:val="24"/>
        </w:rPr>
        <w:t>不</w:t>
      </w:r>
      <w:r>
        <w:rPr>
          <w:w w:val="105"/>
          <w:sz w:val="22"/>
        </w:rPr>
        <w:t>具</w:t>
      </w:r>
      <w:r>
        <w:rPr>
          <w:w w:val="105"/>
          <w:sz w:val="24"/>
        </w:rPr>
        <w:t>有</w:t>
      </w:r>
      <w:r>
        <w:rPr>
          <w:w w:val="105"/>
          <w:sz w:val="22"/>
        </w:rPr>
        <w:t>絕</w:t>
      </w:r>
      <w:r>
        <w:rPr>
          <w:w w:val="105"/>
          <w:sz w:val="24"/>
        </w:rPr>
        <w:t>對的對</w:t>
      </w:r>
      <w:r>
        <w:rPr>
          <w:w w:val="105"/>
          <w:sz w:val="22"/>
        </w:rPr>
        <w:t>價</w:t>
      </w:r>
      <w:r>
        <w:rPr>
          <w:w w:val="105"/>
          <w:sz w:val="24"/>
        </w:rPr>
        <w:t>關</w:t>
      </w:r>
      <w:r>
        <w:rPr>
          <w:spacing w:val="-7"/>
          <w:w w:val="103"/>
          <w:sz w:val="24"/>
        </w:rPr>
        <w:t>係，加</w:t>
      </w:r>
      <w:r>
        <w:rPr>
          <w:spacing w:val="-2"/>
          <w:w w:val="107"/>
          <w:sz w:val="23"/>
        </w:rPr>
        <w:t>諸</w:t>
      </w:r>
      <w:r>
        <w:rPr>
          <w:spacing w:val="-2"/>
          <w:w w:val="103"/>
          <w:sz w:val="24"/>
        </w:rPr>
        <w:t>公務員的義務應有法的依</w:t>
      </w:r>
      <w:r>
        <w:rPr>
          <w:spacing w:val="-2"/>
          <w:w w:val="107"/>
          <w:sz w:val="23"/>
        </w:rPr>
        <w:t>據</w:t>
      </w:r>
      <w:r>
        <w:rPr>
          <w:spacing w:val="-2"/>
          <w:w w:val="103"/>
          <w:sz w:val="24"/>
        </w:rPr>
        <w:t>且</w:t>
      </w:r>
      <w:r>
        <w:rPr>
          <w:spacing w:val="-4"/>
          <w:w w:val="107"/>
          <w:sz w:val="23"/>
        </w:rPr>
        <w:t>必須明確</w:t>
      </w:r>
      <w:r>
        <w:rPr>
          <w:spacing w:val="-132"/>
          <w:w w:val="103"/>
          <w:sz w:val="24"/>
        </w:rPr>
        <w:t>；</w:t>
      </w:r>
      <w:r>
        <w:rPr>
          <w:spacing w:val="-1"/>
          <w:w w:val="103"/>
          <w:sz w:val="24"/>
        </w:rPr>
        <w:t>（</w:t>
      </w:r>
      <w:r>
        <w:rPr>
          <w:spacing w:val="-2"/>
          <w:w w:val="107"/>
          <w:sz w:val="23"/>
        </w:rPr>
        <w:t>三</w:t>
      </w:r>
      <w:r>
        <w:rPr>
          <w:spacing w:val="-14"/>
          <w:w w:val="103"/>
          <w:sz w:val="24"/>
        </w:rPr>
        <w:t>）為</w:t>
      </w:r>
      <w:r>
        <w:rPr>
          <w:w w:val="105"/>
          <w:sz w:val="24"/>
        </w:rPr>
        <w:t>維持公務有效</w:t>
      </w:r>
      <w:r>
        <w:rPr>
          <w:w w:val="105"/>
          <w:sz w:val="23"/>
        </w:rPr>
        <w:t>運</w:t>
      </w:r>
      <w:r>
        <w:rPr>
          <w:w w:val="105"/>
          <w:sz w:val="24"/>
        </w:rPr>
        <w:t>作，</w:t>
      </w:r>
      <w:r>
        <w:rPr>
          <w:w w:val="105"/>
          <w:sz w:val="22"/>
        </w:rPr>
        <w:t>特</w:t>
      </w:r>
      <w:r>
        <w:rPr>
          <w:w w:val="105"/>
          <w:sz w:val="23"/>
        </w:rPr>
        <w:t>別</w:t>
      </w:r>
      <w:r>
        <w:rPr>
          <w:w w:val="105"/>
          <w:sz w:val="24"/>
        </w:rPr>
        <w:t>規則的存在不</w:t>
      </w:r>
      <w:r>
        <w:rPr>
          <w:w w:val="105"/>
          <w:sz w:val="23"/>
        </w:rPr>
        <w:t>可</w:t>
      </w:r>
      <w:r>
        <w:rPr>
          <w:w w:val="105"/>
          <w:sz w:val="22"/>
        </w:rPr>
        <w:t>避免</w:t>
      </w:r>
      <w:r>
        <w:rPr>
          <w:w w:val="105"/>
          <w:sz w:val="24"/>
        </w:rPr>
        <w:t>，但此</w:t>
      </w:r>
      <w:r>
        <w:rPr>
          <w:w w:val="105"/>
          <w:sz w:val="23"/>
        </w:rPr>
        <w:t>種內</w:t>
      </w:r>
      <w:r>
        <w:rPr>
          <w:spacing w:val="14"/>
          <w:sz w:val="24"/>
        </w:rPr>
        <w:t>規</w:t>
      </w:r>
      <w:r>
        <w:rPr>
          <w:spacing w:val="12"/>
          <w:sz w:val="23"/>
        </w:rPr>
        <w:t>必須</w:t>
      </w:r>
      <w:r>
        <w:rPr>
          <w:spacing w:val="12"/>
          <w:sz w:val="24"/>
        </w:rPr>
        <w:t>目的</w:t>
      </w:r>
      <w:r>
        <w:rPr>
          <w:spacing w:val="12"/>
          <w:sz w:val="23"/>
        </w:rPr>
        <w:t>合</w:t>
      </w:r>
      <w:r>
        <w:rPr>
          <w:spacing w:val="12"/>
          <w:sz w:val="24"/>
        </w:rPr>
        <w:t>理，</w:t>
      </w:r>
      <w:r>
        <w:rPr>
          <w:spacing w:val="14"/>
          <w:sz w:val="23"/>
        </w:rPr>
        <w:t>若</w:t>
      </w:r>
      <w:r>
        <w:rPr>
          <w:spacing w:val="12"/>
          <w:sz w:val="24"/>
        </w:rPr>
        <w:t>構成公務員</w:t>
      </w:r>
      <w:r>
        <w:rPr>
          <w:spacing w:val="12"/>
          <w:sz w:val="23"/>
        </w:rPr>
        <w:t>基</w:t>
      </w:r>
      <w:r>
        <w:rPr>
          <w:spacing w:val="13"/>
          <w:sz w:val="24"/>
        </w:rPr>
        <w:t>本權</w:t>
      </w:r>
      <w:r>
        <w:rPr>
          <w:spacing w:val="12"/>
          <w:sz w:val="23"/>
        </w:rPr>
        <w:t>利限制</w:t>
      </w:r>
      <w:r>
        <w:rPr>
          <w:spacing w:val="13"/>
          <w:sz w:val="24"/>
        </w:rPr>
        <w:t>之重要事</w:t>
      </w:r>
      <w:r>
        <w:rPr>
          <w:spacing w:val="14"/>
          <w:sz w:val="24"/>
        </w:rPr>
        <w:t> </w:t>
      </w:r>
      <w:r>
        <w:rPr>
          <w:w w:val="105"/>
          <w:sz w:val="24"/>
        </w:rPr>
        <w:t>項，</w:t>
      </w:r>
      <w:r>
        <w:rPr>
          <w:w w:val="105"/>
          <w:sz w:val="23"/>
        </w:rPr>
        <w:t>仍</w:t>
      </w:r>
      <w:r>
        <w:rPr>
          <w:w w:val="105"/>
          <w:sz w:val="24"/>
        </w:rPr>
        <w:t>受法律</w:t>
      </w:r>
      <w:r>
        <w:rPr>
          <w:w w:val="105"/>
          <w:sz w:val="23"/>
        </w:rPr>
        <w:t>保</w:t>
      </w:r>
      <w:r>
        <w:rPr>
          <w:w w:val="105"/>
          <w:sz w:val="22"/>
        </w:rPr>
        <w:t>留</w:t>
      </w:r>
      <w:r>
        <w:rPr>
          <w:w w:val="105"/>
          <w:sz w:val="24"/>
        </w:rPr>
        <w:t>原則之</w:t>
      </w:r>
      <w:r>
        <w:rPr>
          <w:w w:val="105"/>
          <w:sz w:val="23"/>
        </w:rPr>
        <w:t>支</w:t>
      </w:r>
      <w:r>
        <w:rPr>
          <w:w w:val="105"/>
          <w:sz w:val="22"/>
        </w:rPr>
        <w:t>配</w:t>
      </w:r>
      <w:r>
        <w:rPr>
          <w:w w:val="105"/>
          <w:sz w:val="24"/>
        </w:rPr>
        <w:t>；公務員之違法</w:t>
      </w:r>
      <w:r>
        <w:rPr>
          <w:w w:val="105"/>
          <w:sz w:val="23"/>
        </w:rPr>
        <w:t>失</w:t>
      </w:r>
      <w:r>
        <w:rPr>
          <w:w w:val="105"/>
          <w:sz w:val="22"/>
        </w:rPr>
        <w:t>職</w:t>
      </w:r>
      <w:r>
        <w:rPr>
          <w:w w:val="105"/>
          <w:sz w:val="23"/>
        </w:rPr>
        <w:t>仍</w:t>
      </w:r>
      <w:r>
        <w:rPr>
          <w:w w:val="105"/>
          <w:sz w:val="24"/>
        </w:rPr>
        <w:t>得</w:t>
      </w:r>
      <w:r>
        <w:rPr>
          <w:w w:val="105"/>
          <w:sz w:val="22"/>
        </w:rPr>
        <w:t>科</w:t>
      </w:r>
      <w:r>
        <w:rPr>
          <w:spacing w:val="-1"/>
          <w:w w:val="103"/>
          <w:sz w:val="24"/>
        </w:rPr>
        <w:t>予</w:t>
      </w:r>
      <w:r>
        <w:rPr>
          <w:spacing w:val="-4"/>
          <w:w w:val="112"/>
          <w:sz w:val="22"/>
        </w:rPr>
        <w:t>懲戒罰</w:t>
      </w:r>
      <w:r>
        <w:rPr>
          <w:spacing w:val="-5"/>
          <w:w w:val="103"/>
          <w:sz w:val="24"/>
        </w:rPr>
        <w:t>，要</w:t>
      </w:r>
      <w:r>
        <w:rPr>
          <w:spacing w:val="-2"/>
          <w:w w:val="107"/>
          <w:sz w:val="23"/>
        </w:rPr>
        <w:t>件</w:t>
      </w:r>
      <w:r>
        <w:rPr>
          <w:spacing w:val="-2"/>
          <w:w w:val="103"/>
          <w:sz w:val="24"/>
        </w:rPr>
        <w:t>應</w:t>
      </w:r>
      <w:r>
        <w:rPr>
          <w:spacing w:val="-4"/>
          <w:w w:val="107"/>
          <w:sz w:val="23"/>
        </w:rPr>
        <w:t>明確</w:t>
      </w:r>
      <w:r>
        <w:rPr>
          <w:spacing w:val="-4"/>
          <w:w w:val="103"/>
          <w:sz w:val="24"/>
        </w:rPr>
        <w:t>，並實</w:t>
      </w:r>
      <w:r>
        <w:rPr>
          <w:spacing w:val="-2"/>
          <w:w w:val="112"/>
          <w:sz w:val="22"/>
        </w:rPr>
        <w:t>施正</w:t>
      </w:r>
      <w:r>
        <w:rPr>
          <w:spacing w:val="-25"/>
          <w:w w:val="103"/>
          <w:sz w:val="24"/>
        </w:rPr>
        <w:t>當法律程序；</w:t>
      </w:r>
      <w:r>
        <w:rPr>
          <w:spacing w:val="-1"/>
          <w:w w:val="103"/>
          <w:sz w:val="24"/>
        </w:rPr>
        <w:t>（</w:t>
      </w:r>
      <w:r>
        <w:rPr>
          <w:spacing w:val="-2"/>
          <w:w w:val="112"/>
          <w:sz w:val="22"/>
        </w:rPr>
        <w:t>四</w:t>
      </w:r>
      <w:r>
        <w:rPr>
          <w:spacing w:val="-12"/>
          <w:w w:val="103"/>
          <w:sz w:val="24"/>
        </w:rPr>
        <w:t>）</w:t>
      </w:r>
      <w:r>
        <w:rPr>
          <w:spacing w:val="-1"/>
          <w:w w:val="103"/>
          <w:sz w:val="24"/>
        </w:rPr>
        <w:t>權益</w:t>
      </w:r>
      <w:r>
        <w:rPr>
          <w:w w:val="105"/>
          <w:sz w:val="24"/>
        </w:rPr>
        <w:t>受</w:t>
      </w:r>
      <w:r>
        <w:rPr>
          <w:w w:val="105"/>
          <w:sz w:val="22"/>
        </w:rPr>
        <w:t>侵</w:t>
      </w:r>
      <w:r>
        <w:rPr>
          <w:w w:val="105"/>
          <w:sz w:val="23"/>
        </w:rPr>
        <w:t>害</w:t>
      </w:r>
      <w:r>
        <w:rPr>
          <w:w w:val="105"/>
          <w:sz w:val="24"/>
        </w:rPr>
        <w:t>時，並非不得</w:t>
      </w:r>
      <w:r>
        <w:rPr>
          <w:w w:val="105"/>
          <w:sz w:val="22"/>
        </w:rPr>
        <w:t>訴訟</w:t>
      </w:r>
      <w:r>
        <w:rPr>
          <w:w w:val="105"/>
          <w:sz w:val="24"/>
        </w:rPr>
        <w:t>，</w:t>
      </w:r>
      <w:r>
        <w:rPr>
          <w:w w:val="105"/>
          <w:sz w:val="23"/>
        </w:rPr>
        <w:t>尤</w:t>
      </w:r>
      <w:r>
        <w:rPr>
          <w:w w:val="105"/>
          <w:sz w:val="24"/>
        </w:rPr>
        <w:t>其當公務員</w:t>
      </w:r>
      <w:r>
        <w:rPr>
          <w:w w:val="105"/>
          <w:sz w:val="22"/>
        </w:rPr>
        <w:t>憲</w:t>
      </w:r>
      <w:r>
        <w:rPr>
          <w:w w:val="105"/>
          <w:sz w:val="24"/>
        </w:rPr>
        <w:t>法上所</w:t>
      </w:r>
      <w:r>
        <w:rPr>
          <w:w w:val="105"/>
          <w:sz w:val="23"/>
        </w:rPr>
        <w:t>保</w:t>
      </w:r>
      <w:r>
        <w:rPr>
          <w:w w:val="105"/>
          <w:sz w:val="22"/>
        </w:rPr>
        <w:t>障</w:t>
      </w:r>
      <w:r>
        <w:rPr>
          <w:w w:val="105"/>
          <w:sz w:val="24"/>
        </w:rPr>
        <w:t>之權</w:t>
      </w:r>
      <w:r>
        <w:rPr>
          <w:w w:val="105"/>
          <w:sz w:val="23"/>
        </w:rPr>
        <w:t>利</w:t>
      </w:r>
      <w:r>
        <w:rPr>
          <w:w w:val="105"/>
          <w:sz w:val="24"/>
        </w:rPr>
        <w:t>受</w:t>
      </w:r>
      <w:r>
        <w:rPr>
          <w:w w:val="105"/>
          <w:sz w:val="23"/>
        </w:rPr>
        <w:t>到</w:t>
      </w:r>
      <w:r>
        <w:rPr>
          <w:w w:val="105"/>
          <w:sz w:val="24"/>
        </w:rPr>
        <w:t>不法</w:t>
      </w:r>
      <w:r>
        <w:rPr>
          <w:w w:val="105"/>
          <w:sz w:val="22"/>
        </w:rPr>
        <w:t>侵</w:t>
      </w:r>
      <w:r>
        <w:rPr>
          <w:w w:val="105"/>
          <w:sz w:val="23"/>
        </w:rPr>
        <w:t>害</w:t>
      </w:r>
      <w:r>
        <w:rPr>
          <w:w w:val="105"/>
          <w:sz w:val="24"/>
        </w:rPr>
        <w:t>，得依法定程序</w:t>
      </w:r>
      <w:r>
        <w:rPr>
          <w:w w:val="105"/>
          <w:sz w:val="22"/>
        </w:rPr>
        <w:t>尋</w:t>
      </w:r>
      <w:r>
        <w:rPr>
          <w:w w:val="105"/>
          <w:sz w:val="23"/>
        </w:rPr>
        <w:t>求</w:t>
      </w:r>
      <w:r>
        <w:rPr>
          <w:w w:val="105"/>
          <w:sz w:val="22"/>
        </w:rPr>
        <w:t>訴訟救濟</w:t>
      </w:r>
      <w:r>
        <w:rPr>
          <w:w w:val="105"/>
          <w:sz w:val="24"/>
        </w:rPr>
        <w:t>，不因公</w:t>
      </w:r>
    </w:p>
    <w:p>
      <w:pPr>
        <w:spacing w:line="25" w:lineRule="exact" w:before="31"/>
        <w:ind w:left="2139" w:right="0" w:firstLine="0"/>
        <w:jc w:val="left"/>
        <w:rPr>
          <w:rFonts w:ascii="Times New Roman"/>
          <w:sz w:val="11"/>
        </w:rPr>
      </w:pPr>
      <w:r>
        <w:rPr>
          <w:rFonts w:ascii="Times New Roman"/>
          <w:w w:val="150"/>
          <w:sz w:val="11"/>
        </w:rPr>
        <w:t>50</w:t>
      </w:r>
    </w:p>
    <w:p>
      <w:pPr>
        <w:spacing w:line="262" w:lineRule="exact" w:before="0"/>
        <w:ind w:left="169" w:right="0" w:firstLine="0"/>
        <w:jc w:val="left"/>
        <w:rPr>
          <w:sz w:val="24"/>
        </w:rPr>
      </w:pPr>
      <w:r>
        <w:rPr>
          <w:spacing w:val="-2"/>
          <w:w w:val="105"/>
          <w:sz w:val="24"/>
        </w:rPr>
        <w:t>務員</w:t>
      </w:r>
      <w:r>
        <w:rPr>
          <w:spacing w:val="-2"/>
          <w:w w:val="105"/>
          <w:sz w:val="23"/>
        </w:rPr>
        <w:t>身</w:t>
      </w:r>
      <w:r>
        <w:rPr>
          <w:spacing w:val="-2"/>
          <w:w w:val="105"/>
          <w:sz w:val="24"/>
        </w:rPr>
        <w:t>分</w:t>
      </w:r>
      <w:r>
        <w:rPr>
          <w:spacing w:val="-2"/>
          <w:w w:val="105"/>
          <w:sz w:val="23"/>
        </w:rPr>
        <w:t>而</w:t>
      </w:r>
      <w:r>
        <w:rPr>
          <w:spacing w:val="-2"/>
          <w:w w:val="105"/>
          <w:sz w:val="24"/>
        </w:rPr>
        <w:t>受</w:t>
      </w:r>
      <w:r>
        <w:rPr>
          <w:spacing w:val="-10"/>
          <w:w w:val="105"/>
          <w:sz w:val="22"/>
        </w:rPr>
        <w:t>影響 </w:t>
      </w:r>
      <w:r>
        <w:rPr>
          <w:spacing w:val="-2"/>
          <w:w w:val="105"/>
          <w:sz w:val="24"/>
        </w:rPr>
        <w:t>。</w:t>
      </w:r>
      <w:r>
        <w:rPr>
          <w:spacing w:val="-2"/>
          <w:w w:val="105"/>
          <w:sz w:val="23"/>
        </w:rPr>
        <w:t>陳敏</w:t>
      </w:r>
      <w:r>
        <w:rPr>
          <w:spacing w:val="-2"/>
          <w:w w:val="105"/>
          <w:sz w:val="24"/>
        </w:rPr>
        <w:t>大法官亦認為，</w:t>
      </w:r>
      <w:r>
        <w:rPr>
          <w:spacing w:val="-2"/>
          <w:w w:val="105"/>
          <w:sz w:val="22"/>
        </w:rPr>
        <w:t>特</w:t>
      </w:r>
      <w:r>
        <w:rPr>
          <w:spacing w:val="-2"/>
          <w:w w:val="105"/>
          <w:sz w:val="23"/>
        </w:rPr>
        <w:t>別</w:t>
      </w:r>
      <w:r>
        <w:rPr>
          <w:spacing w:val="-2"/>
          <w:w w:val="105"/>
          <w:sz w:val="24"/>
        </w:rPr>
        <w:t>權力關係應</w:t>
      </w:r>
    </w:p>
    <w:p>
      <w:pPr>
        <w:spacing w:line="276" w:lineRule="auto" w:before="46"/>
        <w:ind w:left="169" w:right="270" w:firstLine="0"/>
        <w:jc w:val="both"/>
        <w:rPr>
          <w:sz w:val="24"/>
        </w:rPr>
      </w:pPr>
      <w:r>
        <w:rPr>
          <w:sz w:val="24"/>
        </w:rPr>
        <w:t>重</w:t>
      </w:r>
      <w:r>
        <w:rPr>
          <w:sz w:val="23"/>
        </w:rPr>
        <w:t>新</w:t>
      </w:r>
      <w:r>
        <w:rPr>
          <w:sz w:val="24"/>
        </w:rPr>
        <w:t>定位為</w:t>
      </w:r>
      <w:r>
        <w:rPr>
          <w:sz w:val="22"/>
        </w:rPr>
        <w:t>特</w:t>
      </w:r>
      <w:r>
        <w:rPr>
          <w:sz w:val="23"/>
        </w:rPr>
        <w:t>別</w:t>
      </w:r>
      <w:r>
        <w:rPr>
          <w:sz w:val="24"/>
        </w:rPr>
        <w:t>法律關係。除應</w:t>
      </w:r>
      <w:r>
        <w:rPr>
          <w:sz w:val="22"/>
        </w:rPr>
        <w:t>肯</w:t>
      </w:r>
      <w:r>
        <w:rPr>
          <w:sz w:val="24"/>
        </w:rPr>
        <w:t>定人民之</w:t>
      </w:r>
      <w:r>
        <w:rPr>
          <w:sz w:val="23"/>
        </w:rPr>
        <w:t>基</w:t>
      </w:r>
      <w:r>
        <w:rPr>
          <w:sz w:val="24"/>
        </w:rPr>
        <w:t>本權</w:t>
      </w:r>
      <w:r>
        <w:rPr>
          <w:sz w:val="23"/>
        </w:rPr>
        <w:t>利</w:t>
      </w:r>
      <w:r>
        <w:rPr>
          <w:sz w:val="24"/>
        </w:rPr>
        <w:t>及權</w:t>
      </w:r>
      <w:r>
        <w:rPr>
          <w:spacing w:val="1"/>
          <w:sz w:val="24"/>
        </w:rPr>
        <w:t> </w:t>
      </w:r>
      <w:r>
        <w:rPr>
          <w:sz w:val="23"/>
        </w:rPr>
        <w:t>利保</w:t>
      </w:r>
      <w:r>
        <w:rPr>
          <w:sz w:val="24"/>
        </w:rPr>
        <w:t>護外，不能</w:t>
      </w:r>
      <w:r>
        <w:rPr>
          <w:sz w:val="22"/>
        </w:rPr>
        <w:t>忽視</w:t>
      </w:r>
      <w:r>
        <w:rPr>
          <w:sz w:val="24"/>
        </w:rPr>
        <w:t>行政</w:t>
      </w:r>
      <w:r>
        <w:rPr>
          <w:sz w:val="22"/>
        </w:rPr>
        <w:t>秩</w:t>
      </w:r>
      <w:r>
        <w:rPr>
          <w:sz w:val="24"/>
        </w:rPr>
        <w:t>序之維持及行政目的之</w:t>
      </w:r>
      <w:r>
        <w:rPr>
          <w:sz w:val="23"/>
        </w:rPr>
        <w:t>達</w:t>
      </w:r>
      <w:r>
        <w:rPr>
          <w:sz w:val="24"/>
        </w:rPr>
        <w:t>成。</w:t>
      </w:r>
      <w:r>
        <w:rPr>
          <w:spacing w:val="1"/>
          <w:sz w:val="24"/>
        </w:rPr>
        <w:t> </w:t>
      </w:r>
      <w:r>
        <w:rPr>
          <w:w w:val="105"/>
          <w:sz w:val="24"/>
        </w:rPr>
        <w:t>由於此等行政</w:t>
      </w:r>
      <w:r>
        <w:rPr>
          <w:w w:val="105"/>
          <w:sz w:val="23"/>
        </w:rPr>
        <w:t>領域</w:t>
      </w:r>
      <w:r>
        <w:rPr>
          <w:w w:val="105"/>
          <w:sz w:val="24"/>
        </w:rPr>
        <w:t>之</w:t>
      </w:r>
      <w:r>
        <w:rPr>
          <w:w w:val="105"/>
          <w:sz w:val="22"/>
        </w:rPr>
        <w:t>特殊</w:t>
      </w:r>
      <w:r>
        <w:rPr>
          <w:w w:val="105"/>
          <w:sz w:val="24"/>
        </w:rPr>
        <w:t>性，法律之授權及</w:t>
      </w:r>
      <w:r>
        <w:rPr>
          <w:w w:val="105"/>
          <w:sz w:val="22"/>
        </w:rPr>
        <w:t>控</w:t>
      </w:r>
      <w:r>
        <w:rPr>
          <w:w w:val="105"/>
          <w:sz w:val="23"/>
        </w:rPr>
        <w:t>制</w:t>
      </w:r>
      <w:r>
        <w:rPr>
          <w:w w:val="105"/>
          <w:sz w:val="24"/>
        </w:rPr>
        <w:t>，不</w:t>
      </w:r>
      <w:r>
        <w:rPr>
          <w:w w:val="105"/>
          <w:sz w:val="22"/>
        </w:rPr>
        <w:t>妨</w:t>
      </w:r>
      <w:r>
        <w:rPr>
          <w:w w:val="105"/>
          <w:sz w:val="24"/>
        </w:rPr>
        <w:t>較</w:t>
      </w:r>
    </w:p>
    <w:p>
      <w:pPr>
        <w:spacing w:before="177"/>
        <w:ind w:left="169" w:right="0" w:firstLine="0"/>
        <w:jc w:val="left"/>
        <w:rPr>
          <w:rFonts w:ascii="Times New Roman"/>
          <w:sz w:val="17"/>
        </w:rPr>
      </w:pPr>
      <w:r>
        <w:rPr/>
        <w:pict>
          <v:rect style="position:absolute;margin-left:65.469894pt;margin-top:14.625838pt;width:110.88pt;height:.42001pt;mso-position-horizontal-relative:page;mso-position-vertical-relative:paragraph;z-index:-19637760"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6"/>
        <w:ind w:left="270" w:right="0" w:firstLine="0"/>
        <w:jc w:val="left"/>
        <w:rPr>
          <w:rFonts w:ascii="Times New Roman"/>
          <w:sz w:val="15"/>
        </w:rPr>
      </w:pPr>
      <w:r>
        <w:rPr/>
        <w:pict>
          <v:shape style="position:absolute;margin-left:65.469894pt;margin-top:.48121pt;width:5.05pt;height:3.45pt;mso-position-horizontal-relative:page;mso-position-vertical-relative:paragraph;z-index:1577369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49</w:t>
                  </w:r>
                </w:p>
              </w:txbxContent>
            </v:textbox>
            <w10:wrap type="none"/>
          </v:shape>
        </w:pict>
      </w:r>
      <w:r>
        <w:rPr>
          <w:rFonts w:ascii="Times New Roman"/>
          <w:w w:val="102"/>
          <w:sz w:val="15"/>
        </w:rPr>
        <w:t> </w:t>
      </w:r>
      <w:r>
        <w:rPr>
          <w:rFonts w:ascii="Times New Roman"/>
          <w:spacing w:val="8"/>
          <w:sz w:val="15"/>
        </w:rPr>
        <w:t> </w:t>
      </w:r>
      <w:r>
        <w:rPr>
          <w:rFonts w:ascii="Times New Roman"/>
          <w:w w:val="110"/>
          <w:sz w:val="14"/>
        </w:rPr>
        <w:t>Vgl.</w:t>
      </w:r>
      <w:r>
        <w:rPr>
          <w:rFonts w:ascii="Times New Roman"/>
          <w:spacing w:val="11"/>
          <w:w w:val="110"/>
          <w:sz w:val="14"/>
        </w:rPr>
        <w:t> </w:t>
      </w:r>
      <w:r>
        <w:rPr>
          <w:rFonts w:ascii="Times New Roman"/>
          <w:w w:val="110"/>
          <w:sz w:val="14"/>
        </w:rPr>
        <w:t>Battis,</w:t>
      </w:r>
      <w:r>
        <w:rPr>
          <w:rFonts w:ascii="Times New Roman"/>
          <w:spacing w:val="11"/>
          <w:w w:val="110"/>
          <w:sz w:val="14"/>
        </w:rPr>
        <w:t> </w:t>
      </w:r>
      <w:r>
        <w:rPr>
          <w:rFonts w:ascii="Times New Roman"/>
          <w:w w:val="110"/>
          <w:sz w:val="14"/>
        </w:rPr>
        <w:t>ebenda.</w:t>
      </w:r>
      <w:r>
        <w:rPr>
          <w:rFonts w:ascii="Times New Roman"/>
          <w:w w:val="205"/>
          <w:sz w:val="15"/>
        </w:rPr>
        <w:t> </w:t>
      </w:r>
    </w:p>
    <w:p>
      <w:pPr>
        <w:pStyle w:val="BodyText"/>
        <w:rPr>
          <w:rFonts w:ascii="Times New Roman"/>
          <w:sz w:val="14"/>
        </w:rPr>
      </w:pPr>
    </w:p>
    <w:p>
      <w:pPr>
        <w:spacing w:before="0"/>
        <w:ind w:left="270" w:right="0" w:firstLine="0"/>
        <w:jc w:val="left"/>
        <w:rPr>
          <w:rFonts w:ascii="Times New Roman" w:eastAsia="Times New Roman"/>
          <w:sz w:val="14"/>
        </w:rPr>
      </w:pPr>
      <w:r>
        <w:rPr/>
        <w:pict>
          <v:shape style="position:absolute;margin-left:65.469894pt;margin-top:-.318677pt;width:5.05pt;height:3.45pt;mso-position-horizontal-relative:page;mso-position-vertical-relative:paragraph;z-index:1577420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50</w:t>
                  </w:r>
                </w:p>
              </w:txbxContent>
            </v:textbox>
            <w10:wrap type="none"/>
          </v:shape>
        </w:pict>
      </w:r>
      <w:r>
        <w:rPr>
          <w:rFonts w:ascii="Times New Roman" w:eastAsia="Times New Roman"/>
          <w:w w:val="109"/>
          <w:sz w:val="14"/>
        </w:rPr>
        <w:t> </w:t>
      </w:r>
      <w:r>
        <w:rPr>
          <w:rFonts w:ascii="Times New Roman" w:eastAsia="Times New Roman"/>
          <w:spacing w:val="10"/>
          <w:sz w:val="14"/>
        </w:rPr>
        <w:t> </w:t>
      </w:r>
      <w:r>
        <w:rPr>
          <w:spacing w:val="-3"/>
          <w:w w:val="115"/>
          <w:sz w:val="13"/>
        </w:rPr>
        <w:t>吳庚，同註 </w:t>
      </w:r>
      <w:r>
        <w:rPr>
          <w:rFonts w:ascii="Times New Roman" w:eastAsia="Times New Roman"/>
          <w:w w:val="115"/>
          <w:sz w:val="14"/>
        </w:rPr>
        <w:t>33</w:t>
      </w:r>
      <w:r>
        <w:rPr>
          <w:w w:val="115"/>
          <w:sz w:val="13"/>
        </w:rPr>
        <w:t>，</w:t>
      </w:r>
      <w:r>
        <w:rPr>
          <w:rFonts w:ascii="Times New Roman" w:eastAsia="Times New Roman"/>
          <w:w w:val="115"/>
          <w:sz w:val="14"/>
        </w:rPr>
        <w:t>225-226</w:t>
      </w:r>
      <w:r>
        <w:rPr>
          <w:rFonts w:ascii="Times New Roman" w:eastAsia="Times New Roman"/>
          <w:spacing w:val="15"/>
          <w:w w:val="115"/>
          <w:sz w:val="14"/>
        </w:rPr>
        <w:t> </w:t>
      </w:r>
      <w:r>
        <w:rPr>
          <w:w w:val="115"/>
          <w:sz w:val="13"/>
        </w:rPr>
        <w:t>頁。</w:t>
      </w:r>
      <w:r>
        <w:rPr>
          <w:rFonts w:ascii="Times New Roman" w:eastAsia="Times New Roman"/>
          <w:w w:val="109"/>
          <w:sz w:val="14"/>
        </w:rPr>
        <w:t> </w:t>
      </w:r>
    </w:p>
    <w:p>
      <w:pPr>
        <w:pStyle w:val="BodyText"/>
        <w:spacing w:before="8"/>
        <w:rPr>
          <w:rFonts w:ascii="Times New Roman"/>
          <w:sz w:val="27"/>
        </w:rPr>
      </w:pPr>
    </w:p>
    <w:p>
      <w:pPr>
        <w:pStyle w:val="BodyText"/>
        <w:spacing w:before="5"/>
        <w:rPr>
          <w:rFonts w:ascii="Times New Roman"/>
          <w:sz w:val="9"/>
        </w:rPr>
      </w:pPr>
    </w:p>
    <w:p>
      <w:pPr>
        <w:spacing w:before="1"/>
        <w:ind w:left="1033" w:right="1100" w:firstLine="0"/>
        <w:jc w:val="center"/>
        <w:rPr>
          <w:rFonts w:ascii="Times New Roman"/>
          <w:sz w:val="15"/>
        </w:rPr>
      </w:pPr>
      <w:r>
        <w:rPr>
          <w:rFonts w:ascii="Times New Roman"/>
          <w:w w:val="150"/>
          <w:sz w:val="13"/>
        </w:rPr>
        <w:t>98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3" w:firstLine="0"/>
        <w:jc w:val="both"/>
        <w:rPr>
          <w:rFonts w:ascii="Times New Roman" w:eastAsia="Times New Roman"/>
          <w:sz w:val="24"/>
        </w:rPr>
      </w:pPr>
      <w:r>
        <w:rPr/>
        <w:pict>
          <v:shape style="position:absolute;margin-left:114.729897pt;margin-top:20.993113pt;width:8.2pt;height:5.6pt;mso-position-horizontal-relative:page;mso-position-vertical-relative:paragraph;z-index:-19635200"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51</w:t>
                  </w:r>
                </w:p>
              </w:txbxContent>
            </v:textbox>
            <w10:wrap type="none"/>
          </v:shape>
        </w:pict>
      </w:r>
      <w:r>
        <w:rPr>
          <w:w w:val="105"/>
          <w:sz w:val="24"/>
        </w:rPr>
        <w:t>一</w:t>
      </w:r>
      <w:r>
        <w:rPr>
          <w:w w:val="105"/>
          <w:sz w:val="22"/>
        </w:rPr>
        <w:t>般</w:t>
      </w:r>
      <w:r>
        <w:rPr>
          <w:w w:val="105"/>
          <w:sz w:val="24"/>
        </w:rPr>
        <w:t>情形</w:t>
      </w:r>
      <w:r>
        <w:rPr>
          <w:w w:val="105"/>
          <w:sz w:val="22"/>
        </w:rPr>
        <w:t>放寬</w:t>
      </w:r>
      <w:r>
        <w:rPr>
          <w:w w:val="105"/>
          <w:sz w:val="24"/>
        </w:rPr>
        <w:t>。在</w:t>
      </w:r>
      <w:r>
        <w:rPr>
          <w:w w:val="105"/>
          <w:sz w:val="22"/>
        </w:rPr>
        <w:t>特</w:t>
      </w:r>
      <w:r>
        <w:rPr>
          <w:w w:val="105"/>
          <w:sz w:val="23"/>
        </w:rPr>
        <w:t>別</w:t>
      </w:r>
      <w:r>
        <w:rPr>
          <w:w w:val="105"/>
          <w:sz w:val="24"/>
        </w:rPr>
        <w:t>法律關係下的權</w:t>
      </w:r>
      <w:r>
        <w:rPr>
          <w:w w:val="105"/>
          <w:sz w:val="23"/>
        </w:rPr>
        <w:t>利保</w:t>
      </w:r>
      <w:r>
        <w:rPr>
          <w:w w:val="105"/>
          <w:sz w:val="24"/>
        </w:rPr>
        <w:t>護，則應</w:t>
      </w:r>
      <w:r>
        <w:rPr>
          <w:w w:val="105"/>
          <w:sz w:val="22"/>
        </w:rPr>
        <w:t>立</w:t>
      </w:r>
      <w:r>
        <w:rPr>
          <w:w w:val="105"/>
          <w:sz w:val="24"/>
        </w:rPr>
        <w:t>即予以</w:t>
      </w:r>
      <w:r>
        <w:rPr>
          <w:spacing w:val="13"/>
          <w:w w:val="105"/>
          <w:sz w:val="23"/>
        </w:rPr>
        <w:t>確保 </w:t>
      </w:r>
      <w:r>
        <w:rPr>
          <w:w w:val="105"/>
          <w:sz w:val="24"/>
        </w:rPr>
        <w:t>。</w:t>
      </w:r>
      <w:r>
        <w:rPr>
          <w:rFonts w:ascii="Times New Roman" w:eastAsia="Times New Roman"/>
          <w:w w:val="102"/>
          <w:sz w:val="24"/>
        </w:rPr>
        <w:t> </w:t>
      </w:r>
    </w:p>
    <w:p>
      <w:pPr>
        <w:spacing w:line="276" w:lineRule="auto" w:before="140"/>
        <w:ind w:left="169" w:right="214" w:firstLine="493"/>
        <w:jc w:val="both"/>
        <w:rPr>
          <w:rFonts w:ascii="Times New Roman" w:eastAsia="Times New Roman"/>
          <w:sz w:val="17"/>
        </w:rPr>
      </w:pPr>
      <w:r>
        <w:rPr/>
        <w:pict>
          <v:shape style="position:absolute;margin-left:331.569885pt;margin-top:237.923492pt;width:8.2pt;height:5.6pt;mso-position-horizontal-relative:page;mso-position-vertical-relative:paragraph;z-index:-19634688"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52</w:t>
                  </w:r>
                </w:p>
              </w:txbxContent>
            </v:textbox>
            <w10:wrap type="none"/>
          </v:shape>
        </w:pict>
      </w:r>
      <w:r>
        <w:rPr>
          <w:spacing w:val="15"/>
          <w:w w:val="105"/>
          <w:sz w:val="24"/>
        </w:rPr>
        <w:t>本</w:t>
      </w:r>
      <w:r>
        <w:rPr>
          <w:spacing w:val="14"/>
          <w:w w:val="105"/>
          <w:sz w:val="23"/>
        </w:rPr>
        <w:t>文</w:t>
      </w:r>
      <w:r>
        <w:rPr>
          <w:spacing w:val="14"/>
          <w:w w:val="105"/>
          <w:sz w:val="24"/>
        </w:rPr>
        <w:t>認為，以</w:t>
      </w:r>
      <w:r>
        <w:rPr>
          <w:spacing w:val="15"/>
          <w:w w:val="105"/>
          <w:sz w:val="22"/>
        </w:rPr>
        <w:t>特</w:t>
      </w:r>
      <w:r>
        <w:rPr>
          <w:spacing w:val="14"/>
          <w:w w:val="105"/>
          <w:sz w:val="23"/>
        </w:rPr>
        <w:t>別</w:t>
      </w:r>
      <w:r>
        <w:rPr>
          <w:spacing w:val="14"/>
          <w:w w:val="105"/>
          <w:sz w:val="24"/>
        </w:rPr>
        <w:t>法律關係取</w:t>
      </w:r>
      <w:r>
        <w:rPr>
          <w:spacing w:val="14"/>
          <w:w w:val="105"/>
          <w:sz w:val="23"/>
        </w:rPr>
        <w:t>代</w:t>
      </w:r>
      <w:r>
        <w:rPr>
          <w:spacing w:val="15"/>
          <w:w w:val="105"/>
          <w:sz w:val="22"/>
        </w:rPr>
        <w:t>特</w:t>
      </w:r>
      <w:r>
        <w:rPr>
          <w:spacing w:val="14"/>
          <w:w w:val="105"/>
          <w:sz w:val="23"/>
        </w:rPr>
        <w:t>別</w:t>
      </w:r>
      <w:r>
        <w:rPr>
          <w:spacing w:val="13"/>
          <w:w w:val="105"/>
          <w:sz w:val="24"/>
        </w:rPr>
        <w:t>權力關係之</w:t>
      </w:r>
      <w:r>
        <w:rPr>
          <w:w w:val="105"/>
          <w:sz w:val="23"/>
        </w:rPr>
        <w:t>概念</w:t>
      </w:r>
      <w:r>
        <w:rPr>
          <w:w w:val="105"/>
          <w:sz w:val="24"/>
        </w:rPr>
        <w:t>，</w:t>
      </w:r>
      <w:r>
        <w:rPr>
          <w:w w:val="105"/>
          <w:sz w:val="23"/>
        </w:rPr>
        <w:t>雖</w:t>
      </w:r>
      <w:r>
        <w:rPr>
          <w:w w:val="105"/>
          <w:sz w:val="24"/>
        </w:rPr>
        <w:t>有</w:t>
      </w:r>
      <w:r>
        <w:rPr>
          <w:w w:val="105"/>
          <w:sz w:val="23"/>
        </w:rPr>
        <w:t>基</w:t>
      </w:r>
      <w:r>
        <w:rPr>
          <w:w w:val="105"/>
          <w:sz w:val="24"/>
        </w:rPr>
        <w:t>本權</w:t>
      </w:r>
      <w:r>
        <w:rPr>
          <w:w w:val="105"/>
          <w:sz w:val="23"/>
        </w:rPr>
        <w:t>保</w:t>
      </w:r>
      <w:r>
        <w:rPr>
          <w:w w:val="105"/>
          <w:sz w:val="22"/>
        </w:rPr>
        <w:t>障</w:t>
      </w:r>
      <w:r>
        <w:rPr>
          <w:w w:val="105"/>
          <w:sz w:val="24"/>
        </w:rPr>
        <w:t>、義務</w:t>
      </w:r>
      <w:r>
        <w:rPr>
          <w:w w:val="105"/>
          <w:sz w:val="23"/>
        </w:rPr>
        <w:t>明確</w:t>
      </w:r>
      <w:r>
        <w:rPr>
          <w:w w:val="105"/>
          <w:sz w:val="22"/>
        </w:rPr>
        <w:t>化</w:t>
      </w:r>
      <w:r>
        <w:rPr>
          <w:w w:val="105"/>
          <w:sz w:val="24"/>
        </w:rPr>
        <w:t>及權</w:t>
      </w:r>
      <w:r>
        <w:rPr>
          <w:w w:val="105"/>
          <w:sz w:val="23"/>
        </w:rPr>
        <w:t>利</w:t>
      </w:r>
      <w:r>
        <w:rPr>
          <w:w w:val="105"/>
          <w:sz w:val="22"/>
        </w:rPr>
        <w:t>救濟正</w:t>
      </w:r>
      <w:r>
        <w:rPr>
          <w:w w:val="105"/>
          <w:sz w:val="24"/>
        </w:rPr>
        <w:t>常</w:t>
      </w:r>
      <w:r>
        <w:rPr>
          <w:w w:val="105"/>
          <w:sz w:val="22"/>
        </w:rPr>
        <w:t>化</w:t>
      </w:r>
      <w:r>
        <w:rPr>
          <w:w w:val="105"/>
          <w:sz w:val="24"/>
        </w:rPr>
        <w:t>之作用，但</w:t>
      </w:r>
      <w:r>
        <w:rPr>
          <w:w w:val="105"/>
          <w:sz w:val="23"/>
        </w:rPr>
        <w:t>仍容許</w:t>
      </w:r>
      <w:r>
        <w:rPr>
          <w:w w:val="105"/>
          <w:sz w:val="22"/>
        </w:rPr>
        <w:t>特</w:t>
      </w:r>
      <w:r>
        <w:rPr>
          <w:w w:val="105"/>
          <w:sz w:val="23"/>
        </w:rPr>
        <w:t>別</w:t>
      </w:r>
      <w:r>
        <w:rPr>
          <w:w w:val="105"/>
          <w:sz w:val="24"/>
        </w:rPr>
        <w:t>規則存在，</w:t>
      </w:r>
      <w:r>
        <w:rPr>
          <w:w w:val="105"/>
          <w:sz w:val="22"/>
        </w:rPr>
        <w:t>卻又強</w:t>
      </w:r>
      <w:r>
        <w:rPr>
          <w:w w:val="105"/>
          <w:sz w:val="23"/>
        </w:rPr>
        <w:t>調若</w:t>
      </w:r>
      <w:r>
        <w:rPr>
          <w:w w:val="105"/>
          <w:sz w:val="24"/>
        </w:rPr>
        <w:t>構成對公務員</w:t>
      </w:r>
      <w:r>
        <w:rPr>
          <w:w w:val="105"/>
          <w:sz w:val="23"/>
        </w:rPr>
        <w:t>基</w:t>
      </w:r>
      <w:r>
        <w:rPr>
          <w:w w:val="105"/>
          <w:sz w:val="24"/>
        </w:rPr>
        <w:t>本權</w:t>
      </w:r>
      <w:r>
        <w:rPr>
          <w:w w:val="105"/>
          <w:sz w:val="23"/>
        </w:rPr>
        <w:t>利限制</w:t>
      </w:r>
      <w:r>
        <w:rPr>
          <w:w w:val="105"/>
          <w:sz w:val="24"/>
        </w:rPr>
        <w:t>之重要事項</w:t>
      </w:r>
      <w:r>
        <w:rPr>
          <w:w w:val="105"/>
          <w:sz w:val="23"/>
        </w:rPr>
        <w:t>仍</w:t>
      </w:r>
      <w:r>
        <w:rPr>
          <w:w w:val="105"/>
          <w:sz w:val="24"/>
        </w:rPr>
        <w:t>應法律</w:t>
      </w:r>
      <w:r>
        <w:rPr>
          <w:w w:val="105"/>
          <w:sz w:val="23"/>
        </w:rPr>
        <w:t>保</w:t>
      </w:r>
      <w:r>
        <w:rPr>
          <w:w w:val="105"/>
          <w:sz w:val="22"/>
        </w:rPr>
        <w:t>留</w:t>
      </w:r>
      <w:r>
        <w:rPr>
          <w:w w:val="105"/>
          <w:sz w:val="24"/>
        </w:rPr>
        <w:t>。實則公務員關係</w:t>
      </w:r>
      <w:r>
        <w:rPr>
          <w:w w:val="105"/>
          <w:sz w:val="22"/>
        </w:rPr>
        <w:t>直</w:t>
      </w:r>
      <w:r>
        <w:rPr>
          <w:w w:val="105"/>
          <w:sz w:val="24"/>
        </w:rPr>
        <w:t>接回歸</w:t>
      </w:r>
      <w:r>
        <w:rPr>
          <w:w w:val="105"/>
          <w:sz w:val="23"/>
        </w:rPr>
        <w:t>憲</w:t>
      </w:r>
      <w:r>
        <w:rPr>
          <w:w w:val="105"/>
          <w:sz w:val="24"/>
        </w:rPr>
        <w:t>法、行政程序法及行政</w:t>
      </w:r>
      <w:r>
        <w:rPr>
          <w:w w:val="105"/>
          <w:sz w:val="22"/>
        </w:rPr>
        <w:t>訴訟</w:t>
      </w:r>
      <w:r>
        <w:rPr>
          <w:w w:val="105"/>
          <w:sz w:val="24"/>
        </w:rPr>
        <w:t>法之規定即</w:t>
      </w:r>
      <w:r>
        <w:rPr>
          <w:w w:val="105"/>
          <w:sz w:val="23"/>
        </w:rPr>
        <w:t>可</w:t>
      </w:r>
      <w:r>
        <w:rPr>
          <w:w w:val="105"/>
          <w:sz w:val="24"/>
        </w:rPr>
        <w:t>。</w:t>
      </w:r>
      <w:r>
        <w:rPr>
          <w:w w:val="105"/>
          <w:sz w:val="23"/>
        </w:rPr>
        <w:t>若</w:t>
      </w:r>
      <w:r>
        <w:rPr>
          <w:w w:val="105"/>
          <w:sz w:val="24"/>
        </w:rPr>
        <w:t>欲加</w:t>
      </w:r>
      <w:r>
        <w:rPr>
          <w:w w:val="105"/>
          <w:sz w:val="23"/>
        </w:rPr>
        <w:t>諸</w:t>
      </w:r>
      <w:r>
        <w:rPr>
          <w:w w:val="105"/>
          <w:sz w:val="24"/>
        </w:rPr>
        <w:t>公務員較重之</w:t>
      </w:r>
      <w:r>
        <w:rPr>
          <w:w w:val="105"/>
          <w:sz w:val="22"/>
        </w:rPr>
        <w:t>負擔</w:t>
      </w:r>
      <w:r>
        <w:rPr>
          <w:w w:val="105"/>
          <w:sz w:val="24"/>
        </w:rPr>
        <w:t>，本即應</w:t>
      </w:r>
      <w:r>
        <w:rPr>
          <w:w w:val="105"/>
          <w:sz w:val="23"/>
        </w:rPr>
        <w:t>明確</w:t>
      </w:r>
      <w:r>
        <w:rPr>
          <w:w w:val="105"/>
          <w:sz w:val="24"/>
        </w:rPr>
        <w:t>規定以</w:t>
      </w:r>
      <w:r>
        <w:rPr>
          <w:w w:val="105"/>
          <w:sz w:val="22"/>
        </w:rPr>
        <w:t>符</w:t>
      </w:r>
      <w:r>
        <w:rPr>
          <w:w w:val="105"/>
          <w:sz w:val="23"/>
        </w:rPr>
        <w:t>合</w:t>
      </w:r>
      <w:r>
        <w:rPr>
          <w:w w:val="105"/>
          <w:sz w:val="24"/>
        </w:rPr>
        <w:t>法律</w:t>
      </w:r>
      <w:r>
        <w:rPr>
          <w:w w:val="105"/>
          <w:sz w:val="23"/>
        </w:rPr>
        <w:t>明確</w:t>
      </w:r>
      <w:r>
        <w:rPr>
          <w:sz w:val="24"/>
        </w:rPr>
        <w:t>性原則，依法律</w:t>
      </w:r>
      <w:r>
        <w:rPr>
          <w:sz w:val="23"/>
        </w:rPr>
        <w:t>保</w:t>
      </w:r>
      <w:r>
        <w:rPr>
          <w:sz w:val="22"/>
        </w:rPr>
        <w:t>留</w:t>
      </w:r>
      <w:r>
        <w:rPr>
          <w:sz w:val="24"/>
        </w:rPr>
        <w:t>原則及重要性理論，</w:t>
      </w:r>
      <w:r>
        <w:rPr>
          <w:sz w:val="22"/>
        </w:rPr>
        <w:t>特</w:t>
      </w:r>
      <w:r>
        <w:rPr>
          <w:sz w:val="23"/>
        </w:rPr>
        <w:t>別</w:t>
      </w:r>
      <w:r>
        <w:rPr>
          <w:sz w:val="24"/>
        </w:rPr>
        <w:t>規則之</w:t>
      </w:r>
      <w:r>
        <w:rPr>
          <w:sz w:val="23"/>
        </w:rPr>
        <w:t>內容</w:t>
      </w:r>
      <w:r>
        <w:rPr>
          <w:sz w:val="24"/>
        </w:rPr>
        <w:t>，</w:t>
      </w:r>
      <w:r>
        <w:rPr>
          <w:spacing w:val="1"/>
          <w:sz w:val="24"/>
        </w:rPr>
        <w:t> </w:t>
      </w:r>
      <w:r>
        <w:rPr>
          <w:w w:val="105"/>
          <w:sz w:val="23"/>
        </w:rPr>
        <w:t>若</w:t>
      </w:r>
      <w:r>
        <w:rPr>
          <w:w w:val="105"/>
          <w:sz w:val="24"/>
        </w:rPr>
        <w:t>對公務員權</w:t>
      </w:r>
      <w:r>
        <w:rPr>
          <w:w w:val="105"/>
          <w:sz w:val="23"/>
        </w:rPr>
        <w:t>利</w:t>
      </w:r>
      <w:r>
        <w:rPr>
          <w:w w:val="105"/>
          <w:sz w:val="22"/>
        </w:rPr>
        <w:t>影響</w:t>
      </w:r>
      <w:r>
        <w:rPr>
          <w:w w:val="105"/>
          <w:sz w:val="24"/>
        </w:rPr>
        <w:t>並非</w:t>
      </w:r>
      <w:r>
        <w:rPr>
          <w:w w:val="105"/>
          <w:sz w:val="23"/>
        </w:rPr>
        <w:t>輕微</w:t>
      </w:r>
      <w:r>
        <w:rPr>
          <w:w w:val="105"/>
          <w:sz w:val="24"/>
        </w:rPr>
        <w:t>，本即應以法律或法律授權之</w:t>
      </w:r>
      <w:r>
        <w:rPr>
          <w:w w:val="105"/>
          <w:sz w:val="23"/>
        </w:rPr>
        <w:t>命</w:t>
      </w:r>
      <w:r>
        <w:rPr>
          <w:w w:val="105"/>
          <w:sz w:val="22"/>
        </w:rPr>
        <w:t>令</w:t>
      </w:r>
      <w:r>
        <w:rPr>
          <w:w w:val="105"/>
          <w:sz w:val="24"/>
        </w:rPr>
        <w:t>定之，</w:t>
      </w:r>
      <w:r>
        <w:rPr>
          <w:w w:val="105"/>
          <w:sz w:val="23"/>
        </w:rPr>
        <w:t>若</w:t>
      </w:r>
      <w:r>
        <w:rPr>
          <w:w w:val="105"/>
          <w:sz w:val="22"/>
        </w:rPr>
        <w:t>影響</w:t>
      </w:r>
      <w:r>
        <w:rPr>
          <w:w w:val="105"/>
          <w:sz w:val="23"/>
        </w:rPr>
        <w:t>微</w:t>
      </w:r>
      <w:r>
        <w:rPr>
          <w:w w:val="105"/>
          <w:sz w:val="24"/>
        </w:rPr>
        <w:t>不</w:t>
      </w:r>
      <w:r>
        <w:rPr>
          <w:w w:val="105"/>
          <w:sz w:val="21"/>
        </w:rPr>
        <w:t>足</w:t>
      </w:r>
      <w:r>
        <w:rPr>
          <w:w w:val="105"/>
          <w:sz w:val="22"/>
        </w:rPr>
        <w:t>道</w:t>
      </w:r>
      <w:r>
        <w:rPr>
          <w:w w:val="105"/>
          <w:sz w:val="24"/>
        </w:rPr>
        <w:t>，則依重要性理論，非不得依</w:t>
      </w:r>
      <w:r>
        <w:rPr>
          <w:w w:val="105"/>
          <w:sz w:val="22"/>
        </w:rPr>
        <w:t>職</w:t>
      </w:r>
      <w:r>
        <w:rPr>
          <w:w w:val="105"/>
          <w:sz w:val="24"/>
        </w:rPr>
        <w:t>權</w:t>
      </w:r>
      <w:r>
        <w:rPr>
          <w:w w:val="105"/>
          <w:sz w:val="23"/>
        </w:rPr>
        <w:t>訂</w:t>
      </w:r>
      <w:r>
        <w:rPr>
          <w:w w:val="105"/>
          <w:sz w:val="24"/>
        </w:rPr>
        <w:t>定相關規</w:t>
      </w:r>
      <w:r>
        <w:rPr>
          <w:w w:val="105"/>
          <w:sz w:val="23"/>
        </w:rPr>
        <w:t>範</w:t>
      </w:r>
      <w:r>
        <w:rPr>
          <w:w w:val="105"/>
          <w:sz w:val="24"/>
        </w:rPr>
        <w:t>。</w:t>
      </w:r>
      <w:r>
        <w:rPr>
          <w:w w:val="105"/>
          <w:sz w:val="23"/>
        </w:rPr>
        <w:t>基</w:t>
      </w:r>
      <w:r>
        <w:rPr>
          <w:w w:val="105"/>
          <w:sz w:val="24"/>
        </w:rPr>
        <w:t>於行政法的</w:t>
      </w:r>
      <w:r>
        <w:rPr>
          <w:w w:val="105"/>
          <w:sz w:val="23"/>
        </w:rPr>
        <w:t>基</w:t>
      </w:r>
      <w:r>
        <w:rPr>
          <w:w w:val="105"/>
          <w:sz w:val="24"/>
        </w:rPr>
        <w:t>本原則，</w:t>
      </w:r>
      <w:r>
        <w:rPr>
          <w:w w:val="105"/>
          <w:sz w:val="23"/>
        </w:rPr>
        <w:t>例</w:t>
      </w:r>
      <w:r>
        <w:rPr>
          <w:w w:val="105"/>
          <w:sz w:val="24"/>
        </w:rPr>
        <w:t>如</w:t>
      </w:r>
      <w:r>
        <w:rPr>
          <w:w w:val="105"/>
          <w:sz w:val="23"/>
        </w:rPr>
        <w:t>明確</w:t>
      </w:r>
      <w:r>
        <w:rPr>
          <w:w w:val="105"/>
          <w:sz w:val="24"/>
        </w:rPr>
        <w:t>性原則、</w:t>
      </w:r>
      <w:r>
        <w:rPr>
          <w:w w:val="105"/>
          <w:sz w:val="23"/>
        </w:rPr>
        <w:t>比例</w:t>
      </w:r>
      <w:r>
        <w:rPr>
          <w:w w:val="105"/>
          <w:sz w:val="24"/>
        </w:rPr>
        <w:t>原則等即</w:t>
      </w:r>
      <w:r>
        <w:rPr>
          <w:w w:val="105"/>
          <w:sz w:val="23"/>
        </w:rPr>
        <w:t>可</w:t>
      </w:r>
      <w:r>
        <w:rPr>
          <w:w w:val="105"/>
          <w:sz w:val="24"/>
        </w:rPr>
        <w:t>解</w:t>
      </w:r>
      <w:r>
        <w:rPr>
          <w:w w:val="105"/>
          <w:sz w:val="23"/>
        </w:rPr>
        <w:t>決</w:t>
      </w:r>
      <w:r>
        <w:rPr>
          <w:w w:val="105"/>
          <w:sz w:val="24"/>
        </w:rPr>
        <w:t>公務員的權</w:t>
      </w:r>
      <w:r>
        <w:rPr>
          <w:w w:val="105"/>
          <w:sz w:val="23"/>
        </w:rPr>
        <w:t>利</w:t>
      </w:r>
      <w:r>
        <w:rPr>
          <w:w w:val="105"/>
          <w:sz w:val="24"/>
        </w:rPr>
        <w:t>義務關係的</w:t>
      </w:r>
      <w:r>
        <w:rPr>
          <w:w w:val="105"/>
          <w:sz w:val="22"/>
        </w:rPr>
        <w:t>特</w:t>
      </w:r>
      <w:r>
        <w:rPr>
          <w:w w:val="105"/>
          <w:sz w:val="23"/>
        </w:rPr>
        <w:t>殊</w:t>
      </w:r>
      <w:r>
        <w:rPr>
          <w:w w:val="105"/>
          <w:sz w:val="24"/>
        </w:rPr>
        <w:t>性，</w:t>
      </w:r>
      <w:r>
        <w:rPr>
          <w:w w:val="105"/>
          <w:sz w:val="23"/>
        </w:rPr>
        <w:t>似無須另</w:t>
      </w:r>
      <w:r>
        <w:rPr>
          <w:w w:val="105"/>
          <w:sz w:val="21"/>
        </w:rPr>
        <w:t>創</w:t>
      </w:r>
      <w:r>
        <w:rPr>
          <w:w w:val="105"/>
          <w:sz w:val="24"/>
        </w:rPr>
        <w:t>「</w:t>
      </w:r>
      <w:r>
        <w:rPr>
          <w:w w:val="105"/>
          <w:sz w:val="22"/>
        </w:rPr>
        <w:t>特</w:t>
      </w:r>
      <w:r>
        <w:rPr>
          <w:w w:val="105"/>
          <w:sz w:val="23"/>
        </w:rPr>
        <w:t>別</w:t>
      </w:r>
      <w:r>
        <w:rPr>
          <w:w w:val="105"/>
          <w:sz w:val="24"/>
        </w:rPr>
        <w:t>法律關係」作為上位</w:t>
      </w:r>
      <w:r>
        <w:rPr>
          <w:w w:val="105"/>
          <w:sz w:val="23"/>
        </w:rPr>
        <w:t>概念</w:t>
      </w:r>
      <w:r>
        <w:rPr>
          <w:w w:val="105"/>
          <w:sz w:val="24"/>
        </w:rPr>
        <w:t>，</w:t>
      </w:r>
      <w:r>
        <w:rPr>
          <w:w w:val="105"/>
          <w:sz w:val="23"/>
        </w:rPr>
        <w:t>畢竟</w:t>
      </w:r>
      <w:r>
        <w:rPr>
          <w:w w:val="105"/>
          <w:sz w:val="24"/>
        </w:rPr>
        <w:t>公務員、學</w:t>
      </w:r>
      <w:r>
        <w:rPr>
          <w:w w:val="105"/>
          <w:sz w:val="23"/>
        </w:rPr>
        <w:t>生</w:t>
      </w:r>
      <w:r>
        <w:rPr>
          <w:w w:val="105"/>
          <w:sz w:val="24"/>
        </w:rPr>
        <w:t>、受</w:t>
      </w:r>
      <w:r>
        <w:rPr>
          <w:w w:val="105"/>
          <w:sz w:val="22"/>
        </w:rPr>
        <w:t>刑</w:t>
      </w:r>
      <w:r>
        <w:rPr>
          <w:w w:val="105"/>
          <w:sz w:val="24"/>
        </w:rPr>
        <w:t>人的</w:t>
      </w:r>
      <w:r>
        <w:rPr>
          <w:w w:val="105"/>
          <w:sz w:val="22"/>
        </w:rPr>
        <w:t>特</w:t>
      </w:r>
      <w:r>
        <w:rPr>
          <w:w w:val="105"/>
          <w:sz w:val="23"/>
        </w:rPr>
        <w:t>徵</w:t>
      </w:r>
      <w:r>
        <w:rPr>
          <w:w w:val="105"/>
          <w:sz w:val="24"/>
        </w:rPr>
        <w:t>不同，所應</w:t>
      </w:r>
      <w:r>
        <w:rPr>
          <w:w w:val="105"/>
          <w:sz w:val="22"/>
        </w:rPr>
        <w:t>負擔</w:t>
      </w:r>
      <w:r>
        <w:rPr>
          <w:w w:val="105"/>
          <w:sz w:val="24"/>
        </w:rPr>
        <w:t>的義務亦不</w:t>
      </w:r>
      <w:r>
        <w:rPr>
          <w:w w:val="105"/>
          <w:sz w:val="23"/>
        </w:rPr>
        <w:t>盡</w:t>
      </w:r>
      <w:r>
        <w:rPr>
          <w:w w:val="105"/>
          <w:sz w:val="24"/>
        </w:rPr>
        <w:t>相同，較適</w:t>
      </w:r>
      <w:r>
        <w:rPr>
          <w:w w:val="105"/>
          <w:sz w:val="23"/>
        </w:rPr>
        <w:t>合</w:t>
      </w:r>
      <w:r>
        <w:rPr>
          <w:w w:val="105"/>
          <w:sz w:val="24"/>
        </w:rPr>
        <w:t>各</w:t>
      </w:r>
      <w:r>
        <w:rPr>
          <w:w w:val="105"/>
          <w:sz w:val="23"/>
        </w:rPr>
        <w:t>自</w:t>
      </w:r>
      <w:r>
        <w:rPr>
          <w:w w:val="105"/>
          <w:sz w:val="24"/>
        </w:rPr>
        <w:t>以其</w:t>
      </w:r>
      <w:r>
        <w:rPr>
          <w:w w:val="105"/>
          <w:sz w:val="22"/>
        </w:rPr>
        <w:t>特</w:t>
      </w:r>
      <w:r>
        <w:rPr>
          <w:w w:val="105"/>
          <w:sz w:val="24"/>
        </w:rPr>
        <w:t>性</w:t>
      </w:r>
      <w:r>
        <w:rPr>
          <w:w w:val="105"/>
          <w:sz w:val="23"/>
        </w:rPr>
        <w:t>建</w:t>
      </w:r>
      <w:r>
        <w:rPr>
          <w:w w:val="105"/>
          <w:sz w:val="22"/>
        </w:rPr>
        <w:t>立</w:t>
      </w:r>
      <w:r>
        <w:rPr>
          <w:w w:val="105"/>
          <w:sz w:val="24"/>
        </w:rPr>
        <w:t>法律關係</w:t>
      </w:r>
      <w:r>
        <w:rPr>
          <w:spacing w:val="6"/>
          <w:w w:val="105"/>
          <w:sz w:val="23"/>
        </w:rPr>
        <w:t>體系 </w:t>
      </w:r>
      <w:r>
        <w:rPr>
          <w:w w:val="105"/>
          <w:sz w:val="24"/>
        </w:rPr>
        <w:t>。在</w:t>
      </w:r>
      <w:r>
        <w:rPr>
          <w:w w:val="105"/>
          <w:sz w:val="23"/>
        </w:rPr>
        <w:t>我</w:t>
      </w:r>
      <w:r>
        <w:rPr>
          <w:spacing w:val="-2"/>
          <w:w w:val="105"/>
          <w:sz w:val="24"/>
        </w:rPr>
        <w:t>國，公務員本即</w:t>
      </w:r>
      <w:r>
        <w:rPr>
          <w:spacing w:val="-2"/>
          <w:w w:val="105"/>
          <w:sz w:val="23"/>
        </w:rPr>
        <w:t>享</w:t>
      </w:r>
      <w:r>
        <w:rPr>
          <w:spacing w:val="-2"/>
          <w:w w:val="105"/>
          <w:sz w:val="24"/>
        </w:rPr>
        <w:t>有</w:t>
      </w:r>
      <w:r>
        <w:rPr>
          <w:spacing w:val="-1"/>
          <w:w w:val="105"/>
          <w:sz w:val="23"/>
        </w:rPr>
        <w:t>憲</w:t>
      </w:r>
      <w:r>
        <w:rPr>
          <w:spacing w:val="-23"/>
          <w:w w:val="105"/>
          <w:sz w:val="24"/>
        </w:rPr>
        <w:t>法第 </w:t>
      </w:r>
      <w:r>
        <w:rPr>
          <w:rFonts w:ascii="Times New Roman" w:eastAsia="Times New Roman"/>
          <w:spacing w:val="-1"/>
          <w:w w:val="125"/>
          <w:sz w:val="17"/>
        </w:rPr>
        <w:t>17</w:t>
      </w:r>
      <w:r>
        <w:rPr>
          <w:rFonts w:ascii="Times New Roman" w:eastAsia="Times New Roman"/>
          <w:spacing w:val="6"/>
          <w:w w:val="125"/>
          <w:sz w:val="17"/>
        </w:rPr>
        <w:t> </w:t>
      </w:r>
      <w:r>
        <w:rPr>
          <w:spacing w:val="-1"/>
          <w:w w:val="105"/>
          <w:sz w:val="24"/>
        </w:rPr>
        <w:t>條</w:t>
      </w:r>
      <w:r>
        <w:rPr>
          <w:spacing w:val="-1"/>
          <w:w w:val="105"/>
          <w:sz w:val="23"/>
        </w:rPr>
        <w:t>保</w:t>
      </w:r>
      <w:r>
        <w:rPr>
          <w:spacing w:val="-1"/>
          <w:w w:val="105"/>
          <w:sz w:val="22"/>
        </w:rPr>
        <w:t>障</w:t>
      </w:r>
      <w:r>
        <w:rPr>
          <w:spacing w:val="-1"/>
          <w:w w:val="105"/>
          <w:sz w:val="24"/>
        </w:rPr>
        <w:t>的</w:t>
      </w:r>
      <w:r>
        <w:rPr>
          <w:spacing w:val="-1"/>
          <w:w w:val="105"/>
          <w:sz w:val="22"/>
        </w:rPr>
        <w:t>服</w:t>
      </w:r>
      <w:r>
        <w:rPr>
          <w:spacing w:val="-1"/>
          <w:w w:val="105"/>
          <w:sz w:val="24"/>
        </w:rPr>
        <w:t>公</w:t>
      </w:r>
      <w:r>
        <w:rPr>
          <w:spacing w:val="-1"/>
          <w:w w:val="105"/>
          <w:sz w:val="22"/>
        </w:rPr>
        <w:t>職</w:t>
      </w:r>
      <w:r>
        <w:rPr>
          <w:spacing w:val="-1"/>
          <w:w w:val="105"/>
          <w:sz w:val="24"/>
        </w:rPr>
        <w:t>權之</w:t>
      </w:r>
      <w:r>
        <w:rPr>
          <w:spacing w:val="-1"/>
          <w:w w:val="105"/>
          <w:sz w:val="23"/>
        </w:rPr>
        <w:t>制度</w:t>
      </w:r>
      <w:r>
        <w:rPr>
          <w:spacing w:val="-1"/>
          <w:w w:val="105"/>
          <w:sz w:val="24"/>
        </w:rPr>
        <w:t>性</w:t>
      </w:r>
      <w:r>
        <w:rPr>
          <w:sz w:val="23"/>
        </w:rPr>
        <w:t>保</w:t>
      </w:r>
      <w:r>
        <w:rPr>
          <w:sz w:val="22"/>
        </w:rPr>
        <w:t>障</w:t>
      </w:r>
      <w:r>
        <w:rPr>
          <w:sz w:val="24"/>
        </w:rPr>
        <w:t>，且有</w:t>
      </w:r>
      <w:r>
        <w:rPr>
          <w:sz w:val="23"/>
        </w:rPr>
        <w:t>許</w:t>
      </w:r>
      <w:r>
        <w:rPr>
          <w:sz w:val="24"/>
        </w:rPr>
        <w:t>多公務員法規，</w:t>
      </w:r>
      <w:r>
        <w:rPr>
          <w:sz w:val="23"/>
        </w:rPr>
        <w:t>早</w:t>
      </w:r>
      <w:r>
        <w:rPr>
          <w:sz w:val="24"/>
        </w:rPr>
        <w:t>已</w:t>
      </w:r>
      <w:r>
        <w:rPr>
          <w:sz w:val="23"/>
        </w:rPr>
        <w:t>自</w:t>
      </w:r>
      <w:r>
        <w:rPr>
          <w:sz w:val="24"/>
        </w:rPr>
        <w:t>成一個公務員法</w:t>
      </w:r>
      <w:r>
        <w:rPr>
          <w:sz w:val="23"/>
        </w:rPr>
        <w:t>體系</w:t>
      </w:r>
      <w:r>
        <w:rPr>
          <w:sz w:val="24"/>
        </w:rPr>
        <w:t>，</w:t>
      </w:r>
      <w:r>
        <w:rPr>
          <w:spacing w:val="1"/>
          <w:sz w:val="24"/>
        </w:rPr>
        <w:t> </w:t>
      </w:r>
      <w:r>
        <w:rPr>
          <w:w w:val="105"/>
          <w:sz w:val="24"/>
        </w:rPr>
        <w:t>實不</w:t>
      </w:r>
      <w:r>
        <w:rPr>
          <w:w w:val="105"/>
          <w:sz w:val="23"/>
        </w:rPr>
        <w:t>必</w:t>
      </w:r>
      <w:r>
        <w:rPr>
          <w:w w:val="105"/>
          <w:sz w:val="24"/>
        </w:rPr>
        <w:t>與其</w:t>
      </w:r>
      <w:r>
        <w:rPr>
          <w:w w:val="105"/>
          <w:sz w:val="23"/>
        </w:rPr>
        <w:t>他</w:t>
      </w:r>
      <w:r>
        <w:rPr>
          <w:w w:val="105"/>
          <w:sz w:val="22"/>
        </w:rPr>
        <w:t>具</w:t>
      </w:r>
      <w:r>
        <w:rPr>
          <w:w w:val="105"/>
          <w:sz w:val="24"/>
        </w:rPr>
        <w:t>有</w:t>
      </w:r>
      <w:r>
        <w:rPr>
          <w:w w:val="105"/>
          <w:sz w:val="22"/>
        </w:rPr>
        <w:t>特</w:t>
      </w:r>
      <w:r>
        <w:rPr>
          <w:w w:val="105"/>
          <w:sz w:val="23"/>
        </w:rPr>
        <w:t>別身</w:t>
      </w:r>
      <w:r>
        <w:rPr>
          <w:w w:val="105"/>
          <w:sz w:val="24"/>
        </w:rPr>
        <w:t>分之人共用一個上位</w:t>
      </w:r>
      <w:r>
        <w:rPr>
          <w:w w:val="105"/>
          <w:sz w:val="23"/>
        </w:rPr>
        <w:t>概念</w:t>
      </w:r>
      <w:r>
        <w:rPr>
          <w:w w:val="105"/>
          <w:sz w:val="24"/>
        </w:rPr>
        <w:t>。</w:t>
      </w:r>
      <w:r>
        <w:rPr>
          <w:rFonts w:ascii="Times New Roman" w:eastAsia="Times New Roman"/>
          <w:w w:val="144"/>
          <w:sz w:val="17"/>
        </w:rPr>
        <w:t> </w:t>
      </w:r>
    </w:p>
    <w:p>
      <w:pPr>
        <w:spacing w:line="276" w:lineRule="auto" w:before="148"/>
        <w:ind w:left="169" w:right="270" w:firstLine="493"/>
        <w:jc w:val="both"/>
        <w:rPr>
          <w:sz w:val="21"/>
        </w:rPr>
      </w:pPr>
      <w:r>
        <w:rPr>
          <w:sz w:val="24"/>
        </w:rPr>
        <w:t>本</w:t>
      </w:r>
      <w:r>
        <w:rPr>
          <w:sz w:val="23"/>
        </w:rPr>
        <w:t>文</w:t>
      </w:r>
      <w:r>
        <w:rPr>
          <w:sz w:val="24"/>
        </w:rPr>
        <w:t>的</w:t>
      </w:r>
      <w:r>
        <w:rPr>
          <w:sz w:val="23"/>
        </w:rPr>
        <w:t>思</w:t>
      </w:r>
      <w:r>
        <w:rPr>
          <w:sz w:val="24"/>
        </w:rPr>
        <w:t>考</w:t>
      </w:r>
      <w:r>
        <w:rPr>
          <w:sz w:val="23"/>
        </w:rPr>
        <w:t>邏輯</w:t>
      </w:r>
      <w:r>
        <w:rPr>
          <w:sz w:val="24"/>
        </w:rPr>
        <w:t>是，在公務員關係中，不</w:t>
      </w:r>
      <w:r>
        <w:rPr>
          <w:sz w:val="23"/>
        </w:rPr>
        <w:t>妨</w:t>
      </w:r>
      <w:r>
        <w:rPr>
          <w:sz w:val="24"/>
        </w:rPr>
        <w:t>承認公務</w:t>
      </w:r>
      <w:r>
        <w:rPr>
          <w:spacing w:val="1"/>
          <w:sz w:val="24"/>
        </w:rPr>
        <w:t> </w:t>
      </w:r>
      <w:r>
        <w:rPr>
          <w:sz w:val="24"/>
        </w:rPr>
        <w:t>員有</w:t>
      </w:r>
      <w:r>
        <w:rPr>
          <w:sz w:val="23"/>
        </w:rPr>
        <w:t>基</w:t>
      </w:r>
      <w:r>
        <w:rPr>
          <w:sz w:val="24"/>
        </w:rPr>
        <w:t>本權</w:t>
      </w:r>
      <w:r>
        <w:rPr>
          <w:sz w:val="23"/>
        </w:rPr>
        <w:t>利</w:t>
      </w:r>
      <w:r>
        <w:rPr>
          <w:sz w:val="24"/>
        </w:rPr>
        <w:t>，同時承認維持國家</w:t>
      </w:r>
      <w:r>
        <w:rPr>
          <w:sz w:val="23"/>
        </w:rPr>
        <w:t>秩</w:t>
      </w:r>
      <w:r>
        <w:rPr>
          <w:sz w:val="24"/>
        </w:rPr>
        <w:t>序及行政管理之公益</w:t>
      </w:r>
      <w:r>
        <w:rPr>
          <w:spacing w:val="1"/>
          <w:sz w:val="24"/>
        </w:rPr>
        <w:t> </w:t>
      </w:r>
      <w:r>
        <w:rPr>
          <w:w w:val="105"/>
          <w:sz w:val="24"/>
        </w:rPr>
        <w:t>目的，得對其</w:t>
      </w:r>
      <w:r>
        <w:rPr>
          <w:w w:val="105"/>
          <w:sz w:val="23"/>
        </w:rPr>
        <w:t>基</w:t>
      </w:r>
      <w:r>
        <w:rPr>
          <w:w w:val="105"/>
          <w:sz w:val="24"/>
        </w:rPr>
        <w:t>本權為</w:t>
      </w:r>
      <w:r>
        <w:rPr>
          <w:w w:val="105"/>
          <w:sz w:val="23"/>
        </w:rPr>
        <w:t>比</w:t>
      </w:r>
      <w:r>
        <w:rPr>
          <w:w w:val="105"/>
          <w:sz w:val="24"/>
        </w:rPr>
        <w:t>一</w:t>
      </w:r>
      <w:r>
        <w:rPr>
          <w:w w:val="105"/>
          <w:sz w:val="22"/>
        </w:rPr>
        <w:t>般</w:t>
      </w:r>
      <w:r>
        <w:rPr>
          <w:w w:val="105"/>
          <w:sz w:val="24"/>
        </w:rPr>
        <w:t>人民</w:t>
      </w:r>
      <w:r>
        <w:rPr>
          <w:w w:val="105"/>
          <w:sz w:val="23"/>
        </w:rPr>
        <w:t>更</w:t>
      </w:r>
      <w:r>
        <w:rPr>
          <w:w w:val="105"/>
          <w:sz w:val="24"/>
        </w:rPr>
        <w:t>大之</w:t>
      </w:r>
      <w:r>
        <w:rPr>
          <w:w w:val="105"/>
          <w:sz w:val="23"/>
        </w:rPr>
        <w:t>限制</w:t>
      </w:r>
      <w:r>
        <w:rPr>
          <w:w w:val="105"/>
          <w:sz w:val="24"/>
        </w:rPr>
        <w:t>。二</w:t>
      </w:r>
      <w:r>
        <w:rPr>
          <w:w w:val="105"/>
          <w:sz w:val="23"/>
        </w:rPr>
        <w:t>者</w:t>
      </w:r>
      <w:r>
        <w:rPr>
          <w:w w:val="105"/>
          <w:sz w:val="24"/>
        </w:rPr>
        <w:t>相</w:t>
      </w:r>
      <w:r>
        <w:rPr>
          <w:w w:val="105"/>
          <w:sz w:val="21"/>
        </w:rPr>
        <w:t>互</w:t>
      </w:r>
    </w:p>
    <w:p>
      <w:pPr>
        <w:pStyle w:val="BodyText"/>
        <w:spacing w:before="11"/>
        <w:rPr>
          <w:sz w:val="28"/>
        </w:rPr>
      </w:pPr>
    </w:p>
    <w:p>
      <w:pPr>
        <w:spacing w:before="0"/>
        <w:ind w:left="169" w:right="0" w:firstLine="0"/>
        <w:jc w:val="left"/>
        <w:rPr>
          <w:rFonts w:ascii="Times New Roman"/>
          <w:sz w:val="17"/>
        </w:rPr>
      </w:pPr>
      <w:r>
        <w:rPr/>
        <w:pict>
          <v:rect style="position:absolute;margin-left:65.469894pt;margin-top:5.775851pt;width:110.88pt;height:.42001pt;mso-position-horizontal-relative:page;mso-position-vertical-relative:paragraph;z-index:-19635712"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4"/>
        <w:ind w:left="270" w:right="0" w:firstLine="0"/>
        <w:jc w:val="left"/>
        <w:rPr>
          <w:rFonts w:ascii="Times New Roman" w:eastAsia="Times New Roman"/>
          <w:sz w:val="10"/>
        </w:rPr>
      </w:pPr>
      <w:r>
        <w:rPr/>
        <w:pict>
          <v:shape style="position:absolute;margin-left:65.469894pt;margin-top:.84618pt;width:5.05pt;height:3.45pt;mso-position-horizontal-relative:page;mso-position-vertical-relative:paragraph;z-index:1577625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51</w:t>
                  </w:r>
                </w:p>
              </w:txbxContent>
            </v:textbox>
            <w10:wrap type="none"/>
          </v:shape>
        </w:pict>
      </w:r>
      <w:r>
        <w:rPr>
          <w:rFonts w:ascii="Times New Roman" w:eastAsia="Times New Roman"/>
          <w:w w:val="102"/>
          <w:sz w:val="15"/>
        </w:rPr>
        <w:t> </w:t>
      </w:r>
      <w:r>
        <w:rPr>
          <w:rFonts w:ascii="Times New Roman" w:eastAsia="Times New Roman"/>
          <w:spacing w:val="8"/>
          <w:sz w:val="15"/>
        </w:rPr>
        <w:t> </w:t>
      </w:r>
      <w:r>
        <w:rPr>
          <w:spacing w:val="-2"/>
          <w:w w:val="115"/>
          <w:sz w:val="14"/>
        </w:rPr>
        <w:t>參陳敏，行政法總論，第 </w:t>
      </w:r>
      <w:r>
        <w:rPr>
          <w:rFonts w:ascii="Times New Roman" w:eastAsia="Times New Roman"/>
          <w:w w:val="115"/>
          <w:sz w:val="10"/>
        </w:rPr>
        <w:t>6</w:t>
      </w:r>
      <w:r>
        <w:rPr>
          <w:rFonts w:ascii="Times New Roman" w:eastAsia="Times New Roman"/>
          <w:spacing w:val="3"/>
          <w:w w:val="115"/>
          <w:sz w:val="10"/>
        </w:rPr>
        <w:t> </w:t>
      </w:r>
      <w:r>
        <w:rPr>
          <w:w w:val="115"/>
          <w:sz w:val="14"/>
        </w:rPr>
        <w:t>版，</w:t>
      </w:r>
      <w:r>
        <w:rPr>
          <w:rFonts w:ascii="Times New Roman" w:eastAsia="Times New Roman"/>
          <w:w w:val="115"/>
          <w:sz w:val="10"/>
        </w:rPr>
        <w:t>2009</w:t>
      </w:r>
      <w:r>
        <w:rPr>
          <w:rFonts w:ascii="Times New Roman" w:eastAsia="Times New Roman"/>
          <w:spacing w:val="2"/>
          <w:w w:val="115"/>
          <w:sz w:val="10"/>
        </w:rPr>
        <w:t> </w:t>
      </w:r>
      <w:r>
        <w:rPr>
          <w:spacing w:val="-9"/>
          <w:w w:val="115"/>
          <w:sz w:val="14"/>
        </w:rPr>
        <w:t>年 </w:t>
      </w:r>
      <w:r>
        <w:rPr>
          <w:rFonts w:ascii="Times New Roman" w:eastAsia="Times New Roman"/>
          <w:w w:val="115"/>
          <w:sz w:val="10"/>
        </w:rPr>
        <w:t>9</w:t>
      </w:r>
      <w:r>
        <w:rPr>
          <w:rFonts w:ascii="Times New Roman" w:eastAsia="Times New Roman"/>
          <w:spacing w:val="2"/>
          <w:w w:val="115"/>
          <w:sz w:val="10"/>
        </w:rPr>
        <w:t> </w:t>
      </w:r>
      <w:r>
        <w:rPr>
          <w:w w:val="115"/>
          <w:sz w:val="14"/>
        </w:rPr>
        <w:t>月，</w:t>
      </w:r>
      <w:r>
        <w:rPr>
          <w:rFonts w:ascii="Times New Roman" w:eastAsia="Times New Roman"/>
          <w:w w:val="115"/>
          <w:sz w:val="10"/>
        </w:rPr>
        <w:t>228</w:t>
      </w:r>
      <w:r>
        <w:rPr>
          <w:rFonts w:ascii="Times New Roman" w:eastAsia="Times New Roman"/>
          <w:spacing w:val="28"/>
          <w:w w:val="115"/>
          <w:sz w:val="10"/>
        </w:rPr>
        <w:t> </w:t>
      </w:r>
      <w:r>
        <w:rPr>
          <w:w w:val="115"/>
          <w:sz w:val="14"/>
        </w:rPr>
        <w:t>頁。</w:t>
      </w:r>
      <w:r>
        <w:rPr>
          <w:rFonts w:ascii="Times New Roman" w:eastAsia="Times New Roman"/>
          <w:w w:val="153"/>
          <w:sz w:val="10"/>
        </w:rPr>
        <w:t> </w:t>
      </w:r>
    </w:p>
    <w:p>
      <w:pPr>
        <w:pStyle w:val="BodyText"/>
        <w:spacing w:before="9"/>
        <w:rPr>
          <w:rFonts w:ascii="Times New Roman"/>
          <w:sz w:val="13"/>
        </w:rPr>
      </w:pPr>
    </w:p>
    <w:p>
      <w:pPr>
        <w:spacing w:before="0"/>
        <w:ind w:left="169" w:right="0" w:firstLine="0"/>
        <w:jc w:val="left"/>
        <w:rPr>
          <w:rFonts w:ascii="Times New Roman" w:eastAsia="Times New Roman"/>
          <w:sz w:val="10"/>
        </w:rPr>
      </w:pPr>
      <w:r>
        <w:rPr>
          <w:rFonts w:ascii="Times New Roman" w:eastAsia="Times New Roman"/>
          <w:w w:val="115"/>
          <w:sz w:val="10"/>
          <w:vertAlign w:val="superscript"/>
        </w:rPr>
        <w:t>52</w:t>
      </w:r>
      <w:r>
        <w:rPr>
          <w:rFonts w:ascii="Times New Roman" w:eastAsia="Times New Roman"/>
          <w:spacing w:val="29"/>
          <w:w w:val="115"/>
          <w:sz w:val="10"/>
          <w:vertAlign w:val="baseline"/>
        </w:rPr>
        <w:t> </w:t>
      </w:r>
      <w:r>
        <w:rPr>
          <w:spacing w:val="-3"/>
          <w:w w:val="115"/>
          <w:sz w:val="14"/>
          <w:vertAlign w:val="baseline"/>
        </w:rPr>
        <w:t>李建良，同註 </w:t>
      </w:r>
      <w:r>
        <w:rPr>
          <w:rFonts w:ascii="Times New Roman" w:eastAsia="Times New Roman"/>
          <w:w w:val="115"/>
          <w:sz w:val="10"/>
          <w:vertAlign w:val="baseline"/>
        </w:rPr>
        <w:t>46</w:t>
      </w:r>
      <w:r>
        <w:rPr>
          <w:w w:val="115"/>
          <w:sz w:val="14"/>
          <w:vertAlign w:val="baseline"/>
        </w:rPr>
        <w:t>，</w:t>
      </w:r>
      <w:r>
        <w:rPr>
          <w:rFonts w:ascii="Times New Roman" w:eastAsia="Times New Roman"/>
          <w:w w:val="115"/>
          <w:sz w:val="10"/>
          <w:vertAlign w:val="baseline"/>
        </w:rPr>
        <w:t>52  </w:t>
      </w:r>
      <w:r>
        <w:rPr>
          <w:w w:val="115"/>
          <w:sz w:val="14"/>
          <w:vertAlign w:val="baseline"/>
        </w:rPr>
        <w:t>頁。</w:t>
      </w:r>
      <w:r>
        <w:rPr>
          <w:rFonts w:ascii="Times New Roman" w:eastAsia="Times New Roman"/>
          <w:w w:val="153"/>
          <w:sz w:val="10"/>
          <w:vertAlign w:val="baseline"/>
        </w:rPr>
        <w:t> </w:t>
      </w:r>
    </w:p>
    <w:p>
      <w:pPr>
        <w:pStyle w:val="BodyText"/>
        <w:spacing w:before="6"/>
        <w:rPr>
          <w:rFonts w:ascii="Times New Roman"/>
          <w:sz w:val="27"/>
        </w:rPr>
      </w:pPr>
    </w:p>
    <w:p>
      <w:pPr>
        <w:pStyle w:val="BodyText"/>
        <w:spacing w:before="5"/>
        <w:rPr>
          <w:rFonts w:ascii="Times New Roman"/>
          <w:sz w:val="9"/>
        </w:rPr>
      </w:pPr>
    </w:p>
    <w:p>
      <w:pPr>
        <w:spacing w:before="0"/>
        <w:ind w:left="1033" w:right="1085" w:firstLine="0"/>
        <w:jc w:val="center"/>
        <w:rPr>
          <w:rFonts w:ascii="Times New Roman"/>
          <w:sz w:val="13"/>
        </w:rPr>
      </w:pPr>
      <w:r>
        <w:rPr>
          <w:rFonts w:ascii="Times New Roman"/>
          <w:w w:val="150"/>
          <w:sz w:val="13"/>
        </w:rPr>
        <w:t>99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sz w:val="24"/>
        </w:rPr>
      </w:pPr>
      <w:r>
        <w:rPr>
          <w:w w:val="105"/>
          <w:sz w:val="22"/>
        </w:rPr>
        <w:t>折</w:t>
      </w:r>
      <w:r>
        <w:rPr>
          <w:w w:val="105"/>
          <w:sz w:val="24"/>
        </w:rPr>
        <w:t>衝</w:t>
      </w:r>
      <w:r>
        <w:rPr>
          <w:w w:val="105"/>
          <w:sz w:val="22"/>
        </w:rPr>
        <w:t>調和</w:t>
      </w:r>
      <w:r>
        <w:rPr>
          <w:w w:val="105"/>
          <w:sz w:val="24"/>
        </w:rPr>
        <w:t>下，即</w:t>
      </w:r>
      <w:r>
        <w:rPr>
          <w:w w:val="105"/>
          <w:sz w:val="22"/>
        </w:rPr>
        <w:t>可</w:t>
      </w:r>
      <w:r>
        <w:rPr>
          <w:w w:val="105"/>
          <w:sz w:val="24"/>
        </w:rPr>
        <w:t>形成</w:t>
      </w:r>
      <w:r>
        <w:rPr>
          <w:w w:val="105"/>
          <w:sz w:val="22"/>
        </w:rPr>
        <w:t>合</w:t>
      </w:r>
      <w:r>
        <w:rPr>
          <w:w w:val="105"/>
          <w:sz w:val="24"/>
        </w:rPr>
        <w:t>目的性之公務員權</w:t>
      </w:r>
      <w:r>
        <w:rPr>
          <w:w w:val="105"/>
          <w:sz w:val="22"/>
        </w:rPr>
        <w:t>利</w:t>
      </w:r>
      <w:r>
        <w:rPr>
          <w:w w:val="105"/>
          <w:sz w:val="24"/>
        </w:rPr>
        <w:t>義務關係。</w:t>
      </w:r>
      <w:r>
        <w:rPr>
          <w:w w:val="105"/>
          <w:sz w:val="22"/>
        </w:rPr>
        <w:t>筆者擔憂</w:t>
      </w:r>
      <w:r>
        <w:rPr>
          <w:w w:val="105"/>
          <w:sz w:val="24"/>
        </w:rPr>
        <w:t>的是，</w:t>
      </w:r>
      <w:r>
        <w:rPr>
          <w:w w:val="105"/>
          <w:sz w:val="22"/>
        </w:rPr>
        <w:t>若保留</w:t>
      </w:r>
      <w:r>
        <w:rPr>
          <w:w w:val="105"/>
          <w:sz w:val="24"/>
        </w:rPr>
        <w:t>「</w:t>
      </w:r>
      <w:r>
        <w:rPr>
          <w:w w:val="105"/>
          <w:sz w:val="22"/>
        </w:rPr>
        <w:t>特別</w:t>
      </w:r>
      <w:r>
        <w:rPr>
          <w:w w:val="105"/>
          <w:sz w:val="24"/>
        </w:rPr>
        <w:t>」法律關係之</w:t>
      </w:r>
      <w:r>
        <w:rPr>
          <w:w w:val="105"/>
          <w:sz w:val="22"/>
        </w:rPr>
        <w:t>概念</w:t>
      </w:r>
      <w:r>
        <w:rPr>
          <w:w w:val="105"/>
          <w:sz w:val="24"/>
        </w:rPr>
        <w:t>，</w:t>
      </w:r>
      <w:r>
        <w:rPr>
          <w:w w:val="105"/>
          <w:sz w:val="22"/>
        </w:rPr>
        <w:t>恐被</w:t>
      </w:r>
      <w:r>
        <w:rPr>
          <w:w w:val="105"/>
          <w:sz w:val="24"/>
        </w:rPr>
        <w:t>理</w:t>
      </w:r>
      <w:r>
        <w:rPr>
          <w:spacing w:val="-3"/>
          <w:w w:val="105"/>
          <w:sz w:val="24"/>
        </w:rPr>
        <w:t>解為應</w:t>
      </w:r>
      <w:r>
        <w:rPr>
          <w:spacing w:val="-2"/>
          <w:w w:val="105"/>
          <w:sz w:val="22"/>
        </w:rPr>
        <w:t>先</w:t>
      </w:r>
      <w:r>
        <w:rPr>
          <w:spacing w:val="-2"/>
          <w:w w:val="105"/>
          <w:sz w:val="24"/>
        </w:rPr>
        <w:t>有「大</w:t>
      </w:r>
      <w:r>
        <w:rPr>
          <w:spacing w:val="-2"/>
          <w:w w:val="105"/>
          <w:sz w:val="22"/>
        </w:rPr>
        <w:t>我</w:t>
      </w:r>
      <w:r>
        <w:rPr>
          <w:spacing w:val="-35"/>
          <w:w w:val="105"/>
          <w:sz w:val="24"/>
        </w:rPr>
        <w:t>」，在不</w:t>
      </w:r>
      <w:r>
        <w:rPr>
          <w:spacing w:val="-2"/>
          <w:w w:val="105"/>
          <w:sz w:val="22"/>
        </w:rPr>
        <w:t>妨礙</w:t>
      </w:r>
      <w:r>
        <w:rPr>
          <w:spacing w:val="-2"/>
          <w:w w:val="105"/>
          <w:sz w:val="24"/>
        </w:rPr>
        <w:t>「大</w:t>
      </w:r>
      <w:r>
        <w:rPr>
          <w:spacing w:val="-2"/>
          <w:w w:val="105"/>
          <w:sz w:val="22"/>
        </w:rPr>
        <w:t>我</w:t>
      </w:r>
      <w:r>
        <w:rPr>
          <w:spacing w:val="-2"/>
          <w:w w:val="105"/>
          <w:sz w:val="24"/>
        </w:rPr>
        <w:t>」的前</w:t>
      </w:r>
      <w:r>
        <w:rPr>
          <w:spacing w:val="-2"/>
          <w:w w:val="105"/>
          <w:sz w:val="22"/>
        </w:rPr>
        <w:t>提</w:t>
      </w:r>
      <w:r>
        <w:rPr>
          <w:spacing w:val="-2"/>
          <w:w w:val="105"/>
          <w:sz w:val="24"/>
        </w:rPr>
        <w:t>下，公務員</w:t>
      </w:r>
    </w:p>
    <w:p>
      <w:pPr>
        <w:spacing w:line="25" w:lineRule="exact" w:before="24"/>
        <w:ind w:left="1893" w:right="0" w:firstLine="0"/>
        <w:jc w:val="left"/>
        <w:rPr>
          <w:rFonts w:ascii="Times New Roman"/>
          <w:sz w:val="11"/>
        </w:rPr>
      </w:pPr>
      <w:r>
        <w:rPr>
          <w:rFonts w:ascii="Times New Roman"/>
          <w:w w:val="150"/>
          <w:sz w:val="11"/>
        </w:rPr>
        <w:t>53</w:t>
      </w:r>
    </w:p>
    <w:p>
      <w:pPr>
        <w:spacing w:line="261" w:lineRule="exact" w:before="0"/>
        <w:ind w:left="169" w:right="0" w:firstLine="0"/>
        <w:jc w:val="left"/>
        <w:rPr>
          <w:sz w:val="24"/>
        </w:rPr>
      </w:pPr>
      <w:r>
        <w:rPr>
          <w:w w:val="105"/>
          <w:sz w:val="22"/>
        </w:rPr>
        <w:t>才</w:t>
      </w:r>
      <w:r>
        <w:rPr>
          <w:w w:val="105"/>
          <w:sz w:val="24"/>
        </w:rPr>
        <w:t>有</w:t>
      </w:r>
      <w:r>
        <w:rPr>
          <w:w w:val="105"/>
          <w:sz w:val="22"/>
        </w:rPr>
        <w:t>基</w:t>
      </w:r>
      <w:r>
        <w:rPr>
          <w:spacing w:val="-4"/>
          <w:w w:val="105"/>
          <w:sz w:val="24"/>
        </w:rPr>
        <w:t>本權存在 。本</w:t>
      </w:r>
      <w:r>
        <w:rPr>
          <w:w w:val="105"/>
          <w:sz w:val="22"/>
        </w:rPr>
        <w:t>文</w:t>
      </w:r>
      <w:r>
        <w:rPr>
          <w:w w:val="105"/>
          <w:sz w:val="24"/>
        </w:rPr>
        <w:t>則</w:t>
      </w:r>
      <w:r>
        <w:rPr>
          <w:w w:val="105"/>
          <w:sz w:val="22"/>
        </w:rPr>
        <w:t>傾向</w:t>
      </w:r>
      <w:r>
        <w:rPr>
          <w:w w:val="105"/>
          <w:sz w:val="24"/>
        </w:rPr>
        <w:t>於認為，</w:t>
      </w:r>
      <w:r>
        <w:rPr>
          <w:w w:val="105"/>
          <w:sz w:val="22"/>
        </w:rPr>
        <w:t>基</w:t>
      </w:r>
      <w:r>
        <w:rPr>
          <w:w w:val="105"/>
          <w:sz w:val="24"/>
        </w:rPr>
        <w:t>本權與公益目的</w:t>
      </w:r>
    </w:p>
    <w:p>
      <w:pPr>
        <w:spacing w:line="276" w:lineRule="auto" w:before="47"/>
        <w:ind w:left="169" w:right="270" w:firstLine="0"/>
        <w:jc w:val="both"/>
        <w:rPr>
          <w:rFonts w:ascii="Times New Roman" w:eastAsia="Times New Roman"/>
          <w:sz w:val="24"/>
        </w:rPr>
      </w:pPr>
      <w:r>
        <w:rPr>
          <w:w w:val="105"/>
          <w:sz w:val="24"/>
        </w:rPr>
        <w:t>地位應相當，欲</w:t>
      </w:r>
      <w:r>
        <w:rPr>
          <w:w w:val="105"/>
          <w:sz w:val="22"/>
        </w:rPr>
        <w:t>限制</w:t>
      </w:r>
      <w:r>
        <w:rPr>
          <w:w w:val="105"/>
          <w:sz w:val="24"/>
        </w:rPr>
        <w:t>公務員之</w:t>
      </w:r>
      <w:r>
        <w:rPr>
          <w:w w:val="105"/>
          <w:sz w:val="22"/>
        </w:rPr>
        <w:t>基</w:t>
      </w:r>
      <w:r>
        <w:rPr>
          <w:w w:val="105"/>
          <w:sz w:val="24"/>
        </w:rPr>
        <w:t>本權，應</w:t>
      </w:r>
      <w:r>
        <w:rPr>
          <w:w w:val="105"/>
          <w:sz w:val="22"/>
        </w:rPr>
        <w:t>進</w:t>
      </w:r>
      <w:r>
        <w:rPr>
          <w:w w:val="105"/>
          <w:sz w:val="24"/>
        </w:rPr>
        <w:t>行</w:t>
      </w:r>
      <w:r>
        <w:rPr>
          <w:w w:val="105"/>
          <w:sz w:val="22"/>
        </w:rPr>
        <w:t>比例</w:t>
      </w:r>
      <w:r>
        <w:rPr>
          <w:w w:val="105"/>
          <w:sz w:val="24"/>
        </w:rPr>
        <w:t>原則之</w:t>
      </w:r>
      <w:r>
        <w:rPr>
          <w:w w:val="105"/>
          <w:sz w:val="22"/>
        </w:rPr>
        <w:t>衡量</w:t>
      </w:r>
      <w:r>
        <w:rPr>
          <w:w w:val="105"/>
          <w:sz w:val="24"/>
        </w:rPr>
        <w:t>，</w:t>
      </w:r>
      <w:r>
        <w:rPr>
          <w:w w:val="105"/>
          <w:sz w:val="22"/>
        </w:rPr>
        <w:t>若</w:t>
      </w:r>
      <w:r>
        <w:rPr>
          <w:w w:val="105"/>
          <w:sz w:val="24"/>
        </w:rPr>
        <w:t>以</w:t>
      </w:r>
      <w:r>
        <w:rPr>
          <w:w w:val="105"/>
          <w:sz w:val="22"/>
        </w:rPr>
        <w:t>特別</w:t>
      </w:r>
      <w:r>
        <w:rPr>
          <w:w w:val="105"/>
          <w:sz w:val="24"/>
        </w:rPr>
        <w:t>法律關係稱之，</w:t>
      </w:r>
      <w:r>
        <w:rPr>
          <w:w w:val="105"/>
          <w:sz w:val="22"/>
        </w:rPr>
        <w:t>似</w:t>
      </w:r>
      <w:r>
        <w:rPr>
          <w:w w:val="105"/>
          <w:sz w:val="24"/>
        </w:rPr>
        <w:t>有過</w:t>
      </w:r>
      <w:r>
        <w:rPr>
          <w:w w:val="105"/>
          <w:sz w:val="22"/>
        </w:rPr>
        <w:t>早</w:t>
      </w:r>
      <w:r>
        <w:rPr>
          <w:w w:val="105"/>
          <w:sz w:val="24"/>
        </w:rPr>
        <w:t>地將公益及管理目的</w:t>
      </w:r>
      <w:r>
        <w:rPr>
          <w:w w:val="105"/>
          <w:sz w:val="22"/>
        </w:rPr>
        <w:t>放</w:t>
      </w:r>
      <w:r>
        <w:rPr>
          <w:w w:val="105"/>
          <w:sz w:val="24"/>
        </w:rPr>
        <w:t>在</w:t>
      </w:r>
      <w:r>
        <w:rPr>
          <w:w w:val="105"/>
          <w:sz w:val="22"/>
        </w:rPr>
        <w:t>優先</w:t>
      </w:r>
      <w:r>
        <w:rPr>
          <w:w w:val="105"/>
          <w:sz w:val="24"/>
        </w:rPr>
        <w:t>地位之</w:t>
      </w:r>
      <w:r>
        <w:rPr>
          <w:w w:val="105"/>
          <w:sz w:val="22"/>
        </w:rPr>
        <w:t>嫌</w:t>
      </w:r>
      <w:r>
        <w:rPr>
          <w:w w:val="105"/>
          <w:sz w:val="24"/>
        </w:rPr>
        <w:t>。</w:t>
      </w:r>
      <w:r>
        <w:rPr>
          <w:rFonts w:ascii="Times New Roman" w:eastAsia="Times New Roman"/>
          <w:w w:val="102"/>
          <w:sz w:val="24"/>
        </w:rPr>
        <w:t> </w:t>
      </w:r>
    </w:p>
    <w:p>
      <w:pPr>
        <w:pStyle w:val="Heading2"/>
        <w:spacing w:before="141"/>
        <w:ind w:left="662"/>
      </w:pPr>
      <w:r>
        <w:rPr/>
        <w:t>將公務員法律關係定位為一</w:t>
      </w:r>
      <w:r>
        <w:rPr>
          <w:sz w:val="22"/>
        </w:rPr>
        <w:t>種</w:t>
      </w:r>
      <w:r>
        <w:rPr/>
        <w:t>行政法律關係，</w:t>
      </w:r>
      <w:r>
        <w:rPr>
          <w:sz w:val="22"/>
        </w:rPr>
        <w:t>強調</w:t>
      </w:r>
      <w:r>
        <w:rPr/>
        <w:t>公</w:t>
      </w:r>
    </w:p>
    <w:p>
      <w:pPr>
        <w:spacing w:line="24" w:lineRule="exact" w:before="68"/>
        <w:ind w:left="0" w:right="1492" w:firstLine="0"/>
        <w:jc w:val="right"/>
        <w:rPr>
          <w:rFonts w:ascii="Times New Roman"/>
          <w:sz w:val="11"/>
        </w:rPr>
      </w:pPr>
      <w:r>
        <w:rPr>
          <w:rFonts w:ascii="Times New Roman"/>
          <w:w w:val="150"/>
          <w:sz w:val="11"/>
        </w:rPr>
        <w:t>54</w:t>
      </w:r>
    </w:p>
    <w:p>
      <w:pPr>
        <w:pStyle w:val="Heading2"/>
        <w:spacing w:line="262" w:lineRule="exact"/>
      </w:pPr>
      <w:r>
        <w:rPr/>
        <w:t>務員關係為「法」的關係，</w:t>
      </w:r>
      <w:r>
        <w:rPr>
          <w:sz w:val="22"/>
        </w:rPr>
        <w:t>而</w:t>
      </w:r>
      <w:r>
        <w:rPr>
          <w:spacing w:val="14"/>
        </w:rPr>
        <w:t>非「力」的關係 ，其</w:t>
      </w:r>
      <w:r>
        <w:rPr>
          <w:sz w:val="22"/>
        </w:rPr>
        <w:t>優</w:t>
      </w:r>
      <w:r>
        <w:rPr/>
        <w:t>點在</w:t>
      </w:r>
    </w:p>
    <w:p>
      <w:pPr>
        <w:spacing w:line="276" w:lineRule="auto" w:before="46"/>
        <w:ind w:left="169" w:right="270" w:firstLine="0"/>
        <w:jc w:val="left"/>
        <w:rPr>
          <w:sz w:val="24"/>
        </w:rPr>
      </w:pPr>
      <w:r>
        <w:rPr>
          <w:w w:val="105"/>
          <w:sz w:val="24"/>
        </w:rPr>
        <w:t>於使法律關係的</w:t>
      </w:r>
      <w:r>
        <w:rPr>
          <w:w w:val="105"/>
          <w:sz w:val="22"/>
        </w:rPr>
        <w:t>兩端</w:t>
      </w:r>
      <w:r>
        <w:rPr>
          <w:w w:val="105"/>
          <w:sz w:val="24"/>
        </w:rPr>
        <w:t>，</w:t>
      </w:r>
      <w:r>
        <w:rPr>
          <w:w w:val="105"/>
          <w:sz w:val="22"/>
        </w:rPr>
        <w:t>均</w:t>
      </w:r>
      <w:r>
        <w:rPr>
          <w:w w:val="105"/>
          <w:sz w:val="24"/>
        </w:rPr>
        <w:t>成為權</w:t>
      </w:r>
      <w:r>
        <w:rPr>
          <w:w w:val="105"/>
          <w:sz w:val="22"/>
        </w:rPr>
        <w:t>利</w:t>
      </w:r>
      <w:r>
        <w:rPr>
          <w:w w:val="105"/>
          <w:sz w:val="24"/>
        </w:rPr>
        <w:t>義務之主</w:t>
      </w:r>
      <w:r>
        <w:rPr>
          <w:w w:val="105"/>
          <w:sz w:val="22"/>
        </w:rPr>
        <w:t>體</w:t>
      </w:r>
      <w:r>
        <w:rPr>
          <w:w w:val="105"/>
          <w:sz w:val="24"/>
        </w:rPr>
        <w:t>，會</w:t>
      </w:r>
      <w:r>
        <w:rPr>
          <w:w w:val="105"/>
          <w:sz w:val="22"/>
        </w:rPr>
        <w:t>比特別</w:t>
      </w:r>
      <w:r>
        <w:rPr>
          <w:w w:val="105"/>
          <w:sz w:val="24"/>
        </w:rPr>
        <w:t>權力關係</w:t>
      </w:r>
      <w:r>
        <w:rPr>
          <w:w w:val="105"/>
          <w:sz w:val="22"/>
        </w:rPr>
        <w:t>把</w:t>
      </w:r>
      <w:r>
        <w:rPr>
          <w:w w:val="105"/>
          <w:sz w:val="24"/>
        </w:rPr>
        <w:t>相對人當作</w:t>
      </w:r>
      <w:r>
        <w:rPr>
          <w:w w:val="105"/>
          <w:sz w:val="22"/>
        </w:rPr>
        <w:t>客體更符合</w:t>
      </w:r>
      <w:r>
        <w:rPr>
          <w:w w:val="105"/>
          <w:sz w:val="24"/>
        </w:rPr>
        <w:t>法</w:t>
      </w:r>
      <w:r>
        <w:rPr>
          <w:w w:val="105"/>
          <w:sz w:val="22"/>
        </w:rPr>
        <w:t>治</w:t>
      </w:r>
      <w:r>
        <w:rPr>
          <w:w w:val="105"/>
          <w:sz w:val="24"/>
        </w:rPr>
        <w:t>國原則。</w:t>
      </w:r>
      <w:r>
        <w:rPr>
          <w:w w:val="105"/>
          <w:sz w:val="22"/>
        </w:rPr>
        <w:t>又無</w:t>
      </w:r>
      <w:r>
        <w:rPr>
          <w:w w:val="105"/>
          <w:sz w:val="24"/>
        </w:rPr>
        <w:t>論是</w:t>
      </w:r>
    </w:p>
    <w:p>
      <w:pPr>
        <w:spacing w:line="25" w:lineRule="exact" w:before="23"/>
        <w:ind w:left="0" w:right="1221" w:firstLine="0"/>
        <w:jc w:val="right"/>
        <w:rPr>
          <w:rFonts w:ascii="Times New Roman"/>
          <w:sz w:val="11"/>
        </w:rPr>
      </w:pPr>
      <w:r>
        <w:rPr>
          <w:rFonts w:ascii="Times New Roman"/>
          <w:w w:val="150"/>
          <w:sz w:val="11"/>
        </w:rPr>
        <w:t>55</w:t>
      </w:r>
    </w:p>
    <w:p>
      <w:pPr>
        <w:pStyle w:val="Heading2"/>
        <w:spacing w:line="261" w:lineRule="exact"/>
      </w:pPr>
      <w:r>
        <w:rPr>
          <w:spacing w:val="-3"/>
          <w:w w:val="105"/>
        </w:rPr>
        <w:t>外部關係或</w:t>
      </w:r>
      <w:r>
        <w:rPr>
          <w:spacing w:val="-3"/>
          <w:w w:val="105"/>
          <w:sz w:val="22"/>
        </w:rPr>
        <w:t>內</w:t>
      </w:r>
      <w:r>
        <w:rPr>
          <w:spacing w:val="-3"/>
          <w:w w:val="105"/>
        </w:rPr>
        <w:t>部關係，</w:t>
      </w:r>
      <w:r>
        <w:rPr>
          <w:spacing w:val="-3"/>
          <w:w w:val="105"/>
          <w:sz w:val="22"/>
        </w:rPr>
        <w:t>均可</w:t>
      </w:r>
      <w:r>
        <w:rPr>
          <w:spacing w:val="-2"/>
          <w:w w:val="105"/>
        </w:rPr>
        <w:t>能成</w:t>
      </w:r>
      <w:r>
        <w:rPr>
          <w:spacing w:val="-2"/>
          <w:w w:val="105"/>
          <w:sz w:val="22"/>
        </w:rPr>
        <w:t>立</w:t>
      </w:r>
      <w:r>
        <w:rPr>
          <w:spacing w:val="-6"/>
          <w:w w:val="105"/>
        </w:rPr>
        <w:t>行政法律關係 。一</w:t>
      </w:r>
      <w:r>
        <w:rPr>
          <w:spacing w:val="-2"/>
          <w:w w:val="105"/>
          <w:sz w:val="22"/>
        </w:rPr>
        <w:t>旦</w:t>
      </w:r>
      <w:r>
        <w:rPr>
          <w:spacing w:val="-2"/>
          <w:w w:val="105"/>
        </w:rPr>
        <w:t>所</w:t>
      </w:r>
    </w:p>
    <w:p>
      <w:pPr>
        <w:spacing w:line="278" w:lineRule="auto" w:before="46"/>
        <w:ind w:left="169" w:right="270" w:firstLine="0"/>
        <w:jc w:val="left"/>
        <w:rPr>
          <w:sz w:val="24"/>
        </w:rPr>
      </w:pPr>
      <w:r>
        <w:rPr>
          <w:w w:val="105"/>
          <w:sz w:val="24"/>
        </w:rPr>
        <w:t>加</w:t>
      </w:r>
      <w:r>
        <w:rPr>
          <w:w w:val="105"/>
          <w:sz w:val="22"/>
        </w:rPr>
        <w:t>諸</w:t>
      </w:r>
      <w:r>
        <w:rPr>
          <w:w w:val="105"/>
          <w:sz w:val="24"/>
        </w:rPr>
        <w:t>之義務</w:t>
      </w:r>
      <w:r>
        <w:rPr>
          <w:w w:val="105"/>
          <w:sz w:val="22"/>
        </w:rPr>
        <w:t>負擔涉</w:t>
      </w:r>
      <w:r>
        <w:rPr>
          <w:w w:val="105"/>
          <w:sz w:val="24"/>
        </w:rPr>
        <w:t>及</w:t>
      </w:r>
      <w:r>
        <w:rPr>
          <w:w w:val="105"/>
          <w:sz w:val="22"/>
        </w:rPr>
        <w:t>基</w:t>
      </w:r>
      <w:r>
        <w:rPr>
          <w:w w:val="105"/>
          <w:sz w:val="24"/>
        </w:rPr>
        <w:t>本權的</w:t>
      </w:r>
      <w:r>
        <w:rPr>
          <w:w w:val="105"/>
          <w:sz w:val="22"/>
        </w:rPr>
        <w:t>限制</w:t>
      </w:r>
      <w:r>
        <w:rPr>
          <w:w w:val="105"/>
          <w:sz w:val="24"/>
        </w:rPr>
        <w:t>時，</w:t>
      </w:r>
      <w:r>
        <w:rPr>
          <w:w w:val="105"/>
          <w:sz w:val="22"/>
        </w:rPr>
        <w:t>仍</w:t>
      </w:r>
      <w:r>
        <w:rPr>
          <w:w w:val="105"/>
          <w:sz w:val="24"/>
        </w:rPr>
        <w:t>應依</w:t>
      </w:r>
      <w:r>
        <w:rPr>
          <w:w w:val="105"/>
          <w:sz w:val="22"/>
        </w:rPr>
        <w:t>基</w:t>
      </w:r>
      <w:r>
        <w:rPr>
          <w:w w:val="105"/>
          <w:sz w:val="24"/>
        </w:rPr>
        <w:t>本權的</w:t>
      </w:r>
      <w:r>
        <w:rPr>
          <w:w w:val="105"/>
          <w:sz w:val="22"/>
        </w:rPr>
        <w:t>種類</w:t>
      </w:r>
      <w:r>
        <w:rPr>
          <w:w w:val="105"/>
          <w:sz w:val="24"/>
        </w:rPr>
        <w:t>、</w:t>
      </w:r>
      <w:r>
        <w:rPr>
          <w:w w:val="105"/>
          <w:sz w:val="22"/>
        </w:rPr>
        <w:t>限制</w:t>
      </w:r>
      <w:r>
        <w:rPr>
          <w:w w:val="105"/>
          <w:sz w:val="24"/>
        </w:rPr>
        <w:t>之目的、程</w:t>
      </w:r>
      <w:r>
        <w:rPr>
          <w:w w:val="105"/>
          <w:sz w:val="22"/>
        </w:rPr>
        <w:t>度</w:t>
      </w:r>
      <w:r>
        <w:rPr>
          <w:w w:val="105"/>
          <w:sz w:val="24"/>
        </w:rPr>
        <w:t>、法律關係之</w:t>
      </w:r>
      <w:r>
        <w:rPr>
          <w:w w:val="105"/>
          <w:sz w:val="22"/>
        </w:rPr>
        <w:t>特質</w:t>
      </w:r>
      <w:r>
        <w:rPr>
          <w:w w:val="105"/>
          <w:sz w:val="24"/>
        </w:rPr>
        <w:t>及實</w:t>
      </w:r>
      <w:r>
        <w:rPr>
          <w:w w:val="105"/>
          <w:sz w:val="22"/>
        </w:rPr>
        <w:t>體</w:t>
      </w:r>
      <w:r>
        <w:rPr>
          <w:w w:val="105"/>
          <w:sz w:val="24"/>
        </w:rPr>
        <w:t>法規定個</w:t>
      </w:r>
    </w:p>
    <w:p>
      <w:pPr>
        <w:spacing w:line="25" w:lineRule="exact" w:before="18"/>
        <w:ind w:left="908" w:right="0" w:firstLine="0"/>
        <w:jc w:val="left"/>
        <w:rPr>
          <w:rFonts w:ascii="Times New Roman"/>
          <w:sz w:val="11"/>
        </w:rPr>
      </w:pPr>
      <w:r>
        <w:rPr>
          <w:rFonts w:ascii="Times New Roman"/>
          <w:w w:val="150"/>
          <w:sz w:val="11"/>
        </w:rPr>
        <w:t>56</w:t>
      </w:r>
    </w:p>
    <w:p>
      <w:pPr>
        <w:spacing w:line="261" w:lineRule="exact" w:before="0"/>
        <w:ind w:left="169" w:right="0" w:firstLine="0"/>
        <w:jc w:val="left"/>
        <w:rPr>
          <w:sz w:val="24"/>
        </w:rPr>
      </w:pPr>
      <w:r>
        <w:rPr>
          <w:w w:val="105"/>
          <w:sz w:val="22"/>
        </w:rPr>
        <w:t>別斟</w:t>
      </w:r>
      <w:r>
        <w:rPr>
          <w:spacing w:val="-3"/>
          <w:w w:val="105"/>
          <w:sz w:val="24"/>
        </w:rPr>
        <w:t>酌 ，即使</w:t>
      </w:r>
      <w:r>
        <w:rPr>
          <w:w w:val="105"/>
          <w:sz w:val="22"/>
        </w:rPr>
        <w:t>基</w:t>
      </w:r>
      <w:r>
        <w:rPr>
          <w:w w:val="105"/>
          <w:sz w:val="24"/>
        </w:rPr>
        <w:t>於</w:t>
      </w:r>
      <w:r>
        <w:rPr>
          <w:w w:val="105"/>
          <w:sz w:val="22"/>
        </w:rPr>
        <w:t>身</w:t>
      </w:r>
      <w:r>
        <w:rPr>
          <w:w w:val="105"/>
          <w:sz w:val="24"/>
        </w:rPr>
        <w:t>分有</w:t>
      </w:r>
      <w:r>
        <w:rPr>
          <w:w w:val="105"/>
          <w:sz w:val="22"/>
        </w:rPr>
        <w:t>必</w:t>
      </w:r>
      <w:r>
        <w:rPr>
          <w:w w:val="105"/>
          <w:sz w:val="24"/>
        </w:rPr>
        <w:t>要加</w:t>
      </w:r>
      <w:r>
        <w:rPr>
          <w:w w:val="105"/>
          <w:sz w:val="22"/>
        </w:rPr>
        <w:t>諸</w:t>
      </w:r>
      <w:r>
        <w:rPr>
          <w:w w:val="105"/>
          <w:sz w:val="24"/>
        </w:rPr>
        <w:t>較人民</w:t>
      </w:r>
      <w:r>
        <w:rPr>
          <w:w w:val="105"/>
          <w:sz w:val="22"/>
        </w:rPr>
        <w:t>更</w:t>
      </w:r>
      <w:r>
        <w:rPr>
          <w:w w:val="105"/>
          <w:sz w:val="24"/>
        </w:rPr>
        <w:t>重的義務，或</w:t>
      </w:r>
    </w:p>
    <w:p>
      <w:pPr>
        <w:spacing w:before="46"/>
        <w:ind w:left="169" w:right="0" w:firstLine="0"/>
        <w:jc w:val="left"/>
        <w:rPr>
          <w:sz w:val="24"/>
        </w:rPr>
      </w:pPr>
      <w:r>
        <w:rPr/>
        <w:pict>
          <v:shape style="position:absolute;margin-left:360.129883pt;margin-top:3.00279pt;width:8.2pt;height:5.6pt;mso-position-horizontal-relative:page;mso-position-vertical-relative:paragraph;z-index:-19633152"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57</w:t>
                  </w:r>
                </w:p>
              </w:txbxContent>
            </v:textbox>
            <w10:wrap type="none"/>
          </v:shape>
        </w:pict>
      </w:r>
      <w:r>
        <w:rPr>
          <w:w w:val="105"/>
          <w:sz w:val="22"/>
        </w:rPr>
        <w:t>限制基</w:t>
      </w:r>
      <w:r>
        <w:rPr>
          <w:w w:val="105"/>
          <w:sz w:val="24"/>
        </w:rPr>
        <w:t>本權的程</w:t>
      </w:r>
      <w:r>
        <w:rPr>
          <w:w w:val="105"/>
          <w:sz w:val="22"/>
        </w:rPr>
        <w:t>度</w:t>
      </w:r>
      <w:r>
        <w:rPr>
          <w:w w:val="105"/>
          <w:sz w:val="24"/>
        </w:rPr>
        <w:t>較一</w:t>
      </w:r>
      <w:r>
        <w:rPr>
          <w:w w:val="105"/>
          <w:sz w:val="22"/>
        </w:rPr>
        <w:t>般</w:t>
      </w:r>
      <w:r>
        <w:rPr>
          <w:w w:val="105"/>
          <w:sz w:val="24"/>
        </w:rPr>
        <w:t>人民</w:t>
      </w:r>
      <w:r>
        <w:rPr>
          <w:w w:val="105"/>
          <w:sz w:val="22"/>
        </w:rPr>
        <w:t>嚴</w:t>
      </w:r>
      <w:r>
        <w:rPr>
          <w:w w:val="105"/>
          <w:sz w:val="24"/>
        </w:rPr>
        <w:t>重，亦應</w:t>
      </w:r>
      <w:r>
        <w:rPr>
          <w:w w:val="105"/>
          <w:sz w:val="22"/>
        </w:rPr>
        <w:t>符合比例</w:t>
      </w:r>
      <w:r>
        <w:rPr>
          <w:spacing w:val="17"/>
          <w:w w:val="105"/>
          <w:sz w:val="24"/>
        </w:rPr>
        <w:t>原則 。</w:t>
      </w:r>
    </w:p>
    <w:p>
      <w:pPr>
        <w:pStyle w:val="BodyText"/>
        <w:spacing w:before="2"/>
        <w:rPr>
          <w:sz w:val="20"/>
        </w:rPr>
      </w:pPr>
    </w:p>
    <w:p>
      <w:pPr>
        <w:spacing w:before="1"/>
        <w:ind w:left="169" w:right="0" w:firstLine="0"/>
        <w:jc w:val="left"/>
        <w:rPr>
          <w:rFonts w:ascii="Times New Roman"/>
          <w:sz w:val="17"/>
        </w:rPr>
      </w:pPr>
      <w:r>
        <w:rPr/>
        <w:pict>
          <v:rect style="position:absolute;margin-left:65.469894pt;margin-top:5.825842pt;width:110.88pt;height:.42001pt;mso-position-horizontal-relative:page;mso-position-vertical-relative:paragraph;z-index:-19633664"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spacing w:before="3"/>
        <w:rPr>
          <w:rFonts w:ascii="Times New Roman"/>
          <w:sz w:val="2"/>
        </w:rPr>
      </w:pPr>
    </w:p>
    <w:p>
      <w:pPr>
        <w:spacing w:line="249" w:lineRule="auto" w:before="0"/>
        <w:ind w:left="369" w:right="249" w:hanging="100"/>
        <w:jc w:val="left"/>
        <w:rPr>
          <w:sz w:val="15"/>
        </w:rPr>
      </w:pPr>
      <w:r>
        <w:rPr/>
        <w:pict>
          <v:shape style="position:absolute;margin-left:65.469894pt;margin-top:.64608pt;width:5.05pt;height:3.45pt;mso-position-horizontal-relative:page;mso-position-vertical-relative:paragraph;z-index:1577779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53</w:t>
                  </w:r>
                </w:p>
              </w:txbxContent>
            </v:textbox>
            <w10:wrap type="none"/>
          </v:shape>
        </w:pict>
      </w:r>
      <w:r>
        <w:rPr>
          <w:rFonts w:ascii="Times New Roman" w:eastAsia="Times New Roman"/>
          <w:w w:val="102"/>
          <w:sz w:val="15"/>
        </w:rPr>
        <w:t> </w:t>
      </w:r>
      <w:r>
        <w:rPr>
          <w:rFonts w:ascii="Times New Roman" w:eastAsia="Times New Roman"/>
          <w:spacing w:val="8"/>
          <w:sz w:val="15"/>
        </w:rPr>
        <w:t> </w:t>
      </w:r>
      <w:r>
        <w:rPr>
          <w:sz w:val="15"/>
        </w:rPr>
        <w:t>關於「大我」下的公務員及其權利，請參蔡志方，公務員的法治觀念與公務員的人權，</w:t>
      </w:r>
      <w:r>
        <w:rPr>
          <w:spacing w:val="149"/>
          <w:sz w:val="15"/>
        </w:rPr>
        <w:t> </w:t>
      </w:r>
      <w:r>
        <w:rPr>
          <w:spacing w:val="-4"/>
          <w:w w:val="110"/>
          <w:sz w:val="15"/>
        </w:rPr>
        <w:t>研習論壇月刊，第 </w:t>
      </w:r>
      <w:r>
        <w:rPr>
          <w:rFonts w:ascii="Times New Roman" w:eastAsia="Times New Roman"/>
          <w:w w:val="115"/>
          <w:sz w:val="10"/>
        </w:rPr>
        <w:t>99</w:t>
      </w:r>
      <w:r>
        <w:rPr>
          <w:rFonts w:ascii="Times New Roman" w:eastAsia="Times New Roman"/>
          <w:spacing w:val="16"/>
          <w:w w:val="115"/>
          <w:sz w:val="10"/>
        </w:rPr>
        <w:t> </w:t>
      </w:r>
      <w:r>
        <w:rPr>
          <w:w w:val="110"/>
          <w:sz w:val="15"/>
        </w:rPr>
        <w:t>期</w:t>
      </w:r>
      <w:r>
        <w:rPr>
          <w:w w:val="115"/>
          <w:sz w:val="15"/>
        </w:rPr>
        <w:t>，</w:t>
      </w:r>
      <w:r>
        <w:rPr>
          <w:rFonts w:ascii="Times New Roman" w:eastAsia="Times New Roman"/>
          <w:w w:val="115"/>
          <w:sz w:val="10"/>
        </w:rPr>
        <w:t>2009</w:t>
      </w:r>
      <w:r>
        <w:rPr>
          <w:rFonts w:ascii="Times New Roman" w:eastAsia="Times New Roman"/>
          <w:spacing w:val="15"/>
          <w:w w:val="115"/>
          <w:sz w:val="10"/>
        </w:rPr>
        <w:t> </w:t>
      </w:r>
      <w:r>
        <w:rPr>
          <w:spacing w:val="-17"/>
          <w:w w:val="110"/>
          <w:sz w:val="15"/>
        </w:rPr>
        <w:t>年 </w:t>
      </w:r>
      <w:r>
        <w:rPr>
          <w:rFonts w:ascii="Times New Roman" w:eastAsia="Times New Roman"/>
          <w:w w:val="115"/>
          <w:sz w:val="10"/>
        </w:rPr>
        <w:t>3</w:t>
      </w:r>
      <w:r>
        <w:rPr>
          <w:rFonts w:ascii="Times New Roman" w:eastAsia="Times New Roman"/>
          <w:spacing w:val="16"/>
          <w:w w:val="115"/>
          <w:sz w:val="10"/>
        </w:rPr>
        <w:t> </w:t>
      </w:r>
      <w:r>
        <w:rPr>
          <w:w w:val="110"/>
          <w:sz w:val="15"/>
        </w:rPr>
        <w:t>月</w:t>
      </w:r>
      <w:r>
        <w:rPr>
          <w:w w:val="115"/>
          <w:sz w:val="15"/>
        </w:rPr>
        <w:t>，</w:t>
      </w:r>
      <w:r>
        <w:rPr>
          <w:rFonts w:ascii="Times New Roman" w:eastAsia="Times New Roman"/>
          <w:w w:val="115"/>
          <w:sz w:val="10"/>
        </w:rPr>
        <w:t>10-12</w:t>
      </w:r>
      <w:r>
        <w:rPr>
          <w:rFonts w:ascii="Times New Roman" w:eastAsia="Times New Roman"/>
          <w:spacing w:val="17"/>
          <w:w w:val="115"/>
          <w:sz w:val="10"/>
        </w:rPr>
        <w:t> </w:t>
      </w:r>
      <w:r>
        <w:rPr>
          <w:w w:val="110"/>
          <w:sz w:val="15"/>
        </w:rPr>
        <w:t>頁之分析。 </w:t>
      </w:r>
    </w:p>
    <w:p>
      <w:pPr>
        <w:pStyle w:val="BodyText"/>
        <w:spacing w:before="11"/>
        <w:rPr>
          <w:sz w:val="10"/>
        </w:rPr>
      </w:pPr>
    </w:p>
    <w:p>
      <w:pPr>
        <w:spacing w:before="0"/>
        <w:ind w:left="169" w:right="0" w:firstLine="0"/>
        <w:jc w:val="left"/>
        <w:rPr>
          <w:sz w:val="15"/>
        </w:rPr>
      </w:pPr>
      <w:r>
        <w:rPr>
          <w:rFonts w:ascii="Times New Roman" w:eastAsia="Times New Roman"/>
          <w:w w:val="105"/>
          <w:sz w:val="10"/>
          <w:vertAlign w:val="superscript"/>
        </w:rPr>
        <w:t>54</w:t>
      </w:r>
      <w:r>
        <w:rPr>
          <w:rFonts w:ascii="Times New Roman" w:eastAsia="Times New Roman"/>
          <w:spacing w:val="3"/>
          <w:w w:val="105"/>
          <w:sz w:val="10"/>
          <w:vertAlign w:val="baseline"/>
        </w:rPr>
        <w:t>     </w:t>
      </w:r>
      <w:r>
        <w:rPr>
          <w:w w:val="105"/>
          <w:sz w:val="15"/>
          <w:vertAlign w:val="baseline"/>
        </w:rPr>
        <w:t>參李惠宗，公法上職務關係與公務員請領生活津貼之權利，考銓季刊第 </w:t>
      </w:r>
      <w:r>
        <w:rPr>
          <w:rFonts w:ascii="Times New Roman" w:eastAsia="Times New Roman"/>
          <w:w w:val="105"/>
          <w:sz w:val="10"/>
          <w:vertAlign w:val="baseline"/>
        </w:rPr>
        <w:t>55   </w:t>
      </w:r>
      <w:r>
        <w:rPr>
          <w:w w:val="105"/>
          <w:sz w:val="15"/>
          <w:vertAlign w:val="baseline"/>
        </w:rPr>
        <w:t>期，</w:t>
      </w:r>
      <w:r>
        <w:rPr>
          <w:rFonts w:ascii="Times New Roman" w:eastAsia="Times New Roman"/>
          <w:w w:val="105"/>
          <w:sz w:val="10"/>
          <w:vertAlign w:val="baseline"/>
        </w:rPr>
        <w:t>2008</w:t>
      </w:r>
      <w:r>
        <w:rPr>
          <w:rFonts w:ascii="Times New Roman" w:eastAsia="Times New Roman"/>
          <w:spacing w:val="1"/>
          <w:w w:val="105"/>
          <w:sz w:val="10"/>
          <w:vertAlign w:val="baseline"/>
        </w:rPr>
        <w:t>   </w:t>
      </w:r>
      <w:r>
        <w:rPr>
          <w:w w:val="105"/>
          <w:sz w:val="15"/>
          <w:vertAlign w:val="baseline"/>
        </w:rPr>
        <w:t>年</w:t>
      </w:r>
    </w:p>
    <w:p>
      <w:pPr>
        <w:spacing w:before="9"/>
        <w:ind w:left="369" w:right="0" w:firstLine="0"/>
        <w:jc w:val="left"/>
        <w:rPr>
          <w:rFonts w:ascii="Times New Roman" w:eastAsia="Times New Roman"/>
          <w:sz w:val="10"/>
        </w:rPr>
      </w:pPr>
      <w:r>
        <w:rPr>
          <w:rFonts w:ascii="Times New Roman" w:eastAsia="Times New Roman"/>
          <w:w w:val="120"/>
          <w:sz w:val="10"/>
        </w:rPr>
        <w:t>7</w:t>
      </w:r>
      <w:r>
        <w:rPr>
          <w:rFonts w:ascii="Times New Roman" w:eastAsia="Times New Roman"/>
          <w:spacing w:val="7"/>
          <w:w w:val="120"/>
          <w:sz w:val="10"/>
        </w:rPr>
        <w:t> </w:t>
      </w:r>
      <w:r>
        <w:rPr>
          <w:w w:val="120"/>
          <w:sz w:val="15"/>
        </w:rPr>
        <w:t>月，</w:t>
      </w:r>
      <w:r>
        <w:rPr>
          <w:rFonts w:ascii="Times New Roman" w:eastAsia="Times New Roman"/>
          <w:w w:val="120"/>
          <w:sz w:val="10"/>
        </w:rPr>
        <w:t>69</w:t>
      </w:r>
      <w:r>
        <w:rPr>
          <w:rFonts w:ascii="Times New Roman" w:eastAsia="Times New Roman"/>
          <w:spacing w:val="6"/>
          <w:w w:val="120"/>
          <w:sz w:val="10"/>
        </w:rPr>
        <w:t> </w:t>
      </w:r>
      <w:r>
        <w:rPr>
          <w:w w:val="120"/>
          <w:sz w:val="15"/>
        </w:rPr>
        <w:t>頁。</w:t>
      </w:r>
      <w:r>
        <w:rPr>
          <w:rFonts w:ascii="Times New Roman" w:eastAsia="Times New Roman"/>
          <w:w w:val="153"/>
          <w:sz w:val="10"/>
        </w:rPr>
        <w:t> </w:t>
      </w:r>
    </w:p>
    <w:p>
      <w:pPr>
        <w:pStyle w:val="BodyText"/>
        <w:spacing w:before="9"/>
        <w:rPr>
          <w:rFonts w:ascii="Times New Roman"/>
          <w:sz w:val="12"/>
        </w:rPr>
      </w:pPr>
    </w:p>
    <w:p>
      <w:pPr>
        <w:spacing w:before="0"/>
        <w:ind w:left="169" w:right="0" w:firstLine="0"/>
        <w:jc w:val="left"/>
        <w:rPr>
          <w:rFonts w:ascii="Times New Roman" w:eastAsia="Times New Roman"/>
          <w:sz w:val="10"/>
        </w:rPr>
      </w:pPr>
      <w:r>
        <w:rPr>
          <w:rFonts w:ascii="Times New Roman" w:eastAsia="Times New Roman"/>
          <w:w w:val="110"/>
          <w:sz w:val="10"/>
          <w:vertAlign w:val="superscript"/>
        </w:rPr>
        <w:t>55</w:t>
      </w:r>
      <w:r>
        <w:rPr>
          <w:rFonts w:ascii="Times New Roman" w:eastAsia="Times New Roman"/>
          <w:spacing w:val="3"/>
          <w:w w:val="110"/>
          <w:sz w:val="10"/>
          <w:vertAlign w:val="baseline"/>
        </w:rPr>
        <w:t>  </w:t>
      </w:r>
      <w:r>
        <w:rPr>
          <w:spacing w:val="-3"/>
          <w:w w:val="110"/>
          <w:sz w:val="15"/>
          <w:vertAlign w:val="baseline"/>
        </w:rPr>
        <w:t>參陳敏，同註 </w:t>
      </w:r>
      <w:r>
        <w:rPr>
          <w:rFonts w:ascii="Times New Roman" w:eastAsia="Times New Roman"/>
          <w:w w:val="110"/>
          <w:sz w:val="10"/>
          <w:vertAlign w:val="baseline"/>
        </w:rPr>
        <w:t>51</w:t>
      </w:r>
      <w:r>
        <w:rPr>
          <w:w w:val="110"/>
          <w:sz w:val="15"/>
          <w:vertAlign w:val="baseline"/>
        </w:rPr>
        <w:t>，</w:t>
      </w:r>
      <w:r>
        <w:rPr>
          <w:rFonts w:ascii="Times New Roman" w:eastAsia="Times New Roman"/>
          <w:w w:val="110"/>
          <w:sz w:val="10"/>
          <w:vertAlign w:val="baseline"/>
        </w:rPr>
        <w:t>215  </w:t>
      </w:r>
      <w:r>
        <w:rPr>
          <w:w w:val="110"/>
          <w:sz w:val="15"/>
          <w:vertAlign w:val="baseline"/>
        </w:rPr>
        <w:t>頁。</w:t>
      </w:r>
      <w:r>
        <w:rPr>
          <w:rFonts w:ascii="Times New Roman" w:eastAsia="Times New Roman"/>
          <w:w w:val="153"/>
          <w:sz w:val="10"/>
          <w:vertAlign w:val="baseline"/>
        </w:rPr>
        <w:t> </w:t>
      </w:r>
    </w:p>
    <w:p>
      <w:pPr>
        <w:pStyle w:val="BodyText"/>
        <w:spacing w:before="8"/>
        <w:rPr>
          <w:rFonts w:ascii="Times New Roman"/>
          <w:sz w:val="12"/>
        </w:rPr>
      </w:pPr>
    </w:p>
    <w:p>
      <w:pPr>
        <w:spacing w:before="0"/>
        <w:ind w:left="169" w:right="0" w:firstLine="0"/>
        <w:jc w:val="left"/>
        <w:rPr>
          <w:rFonts w:ascii="Times New Roman" w:eastAsia="Times New Roman"/>
          <w:sz w:val="10"/>
        </w:rPr>
      </w:pPr>
      <w:r>
        <w:rPr>
          <w:rFonts w:ascii="Times New Roman" w:eastAsia="Times New Roman"/>
          <w:w w:val="105"/>
          <w:sz w:val="10"/>
          <w:vertAlign w:val="superscript"/>
        </w:rPr>
        <w:t>56</w:t>
      </w:r>
      <w:r>
        <w:rPr>
          <w:rFonts w:ascii="Times New Roman" w:eastAsia="Times New Roman"/>
          <w:spacing w:val="1"/>
          <w:w w:val="105"/>
          <w:sz w:val="10"/>
          <w:vertAlign w:val="baseline"/>
        </w:rPr>
        <w:t>    </w:t>
      </w:r>
      <w:r>
        <w:rPr>
          <w:spacing w:val="-1"/>
          <w:w w:val="105"/>
          <w:sz w:val="15"/>
          <w:vertAlign w:val="baseline"/>
        </w:rPr>
        <w:t>參許志雄，特別法律關係下之人權，月旦法學雜誌第 </w:t>
      </w:r>
      <w:r>
        <w:rPr>
          <w:rFonts w:ascii="Times New Roman" w:eastAsia="Times New Roman"/>
          <w:w w:val="105"/>
          <w:sz w:val="10"/>
          <w:vertAlign w:val="baseline"/>
        </w:rPr>
        <w:t>56</w:t>
      </w:r>
      <w:r>
        <w:rPr>
          <w:rFonts w:ascii="Times New Roman" w:eastAsia="Times New Roman"/>
          <w:spacing w:val="9"/>
          <w:w w:val="105"/>
          <w:sz w:val="10"/>
          <w:vertAlign w:val="baseline"/>
        </w:rPr>
        <w:t>  </w:t>
      </w:r>
      <w:r>
        <w:rPr>
          <w:w w:val="105"/>
          <w:sz w:val="15"/>
          <w:vertAlign w:val="baseline"/>
        </w:rPr>
        <w:t>期，</w:t>
      </w:r>
      <w:r>
        <w:rPr>
          <w:rFonts w:ascii="Times New Roman" w:eastAsia="Times New Roman"/>
          <w:w w:val="105"/>
          <w:sz w:val="10"/>
          <w:vertAlign w:val="baseline"/>
        </w:rPr>
        <w:t>2000</w:t>
      </w:r>
      <w:r>
        <w:rPr>
          <w:rFonts w:ascii="Times New Roman" w:eastAsia="Times New Roman"/>
          <w:spacing w:val="9"/>
          <w:w w:val="105"/>
          <w:sz w:val="10"/>
          <w:vertAlign w:val="baseline"/>
        </w:rPr>
        <w:t>  </w:t>
      </w:r>
      <w:r>
        <w:rPr>
          <w:spacing w:val="-2"/>
          <w:w w:val="105"/>
          <w:sz w:val="15"/>
          <w:vertAlign w:val="baseline"/>
        </w:rPr>
        <w:t>年 </w:t>
      </w:r>
      <w:r>
        <w:rPr>
          <w:rFonts w:ascii="Times New Roman" w:eastAsia="Times New Roman"/>
          <w:w w:val="105"/>
          <w:sz w:val="10"/>
          <w:vertAlign w:val="baseline"/>
        </w:rPr>
        <w:t>1</w:t>
      </w:r>
      <w:r>
        <w:rPr>
          <w:rFonts w:ascii="Times New Roman" w:eastAsia="Times New Roman"/>
          <w:spacing w:val="9"/>
          <w:w w:val="105"/>
          <w:sz w:val="10"/>
          <w:vertAlign w:val="baseline"/>
        </w:rPr>
        <w:t>  </w:t>
      </w:r>
      <w:r>
        <w:rPr>
          <w:w w:val="105"/>
          <w:sz w:val="15"/>
          <w:vertAlign w:val="baseline"/>
        </w:rPr>
        <w:t>月，</w:t>
      </w:r>
      <w:r>
        <w:rPr>
          <w:rFonts w:ascii="Times New Roman" w:eastAsia="Times New Roman"/>
          <w:w w:val="105"/>
          <w:sz w:val="10"/>
          <w:vertAlign w:val="baseline"/>
        </w:rPr>
        <w:t>3</w:t>
      </w:r>
      <w:r>
        <w:rPr>
          <w:rFonts w:ascii="Times New Roman" w:eastAsia="Times New Roman"/>
          <w:spacing w:val="9"/>
          <w:w w:val="105"/>
          <w:sz w:val="10"/>
          <w:vertAlign w:val="baseline"/>
        </w:rPr>
        <w:t>  </w:t>
      </w:r>
      <w:r>
        <w:rPr>
          <w:w w:val="105"/>
          <w:sz w:val="15"/>
          <w:vertAlign w:val="baseline"/>
        </w:rPr>
        <w:t>頁。</w:t>
      </w:r>
      <w:r>
        <w:rPr>
          <w:rFonts w:ascii="Times New Roman" w:eastAsia="Times New Roman"/>
          <w:w w:val="153"/>
          <w:sz w:val="10"/>
          <w:vertAlign w:val="baseline"/>
        </w:rPr>
        <w:t> </w:t>
      </w:r>
    </w:p>
    <w:p>
      <w:pPr>
        <w:pStyle w:val="BodyText"/>
        <w:spacing w:before="8"/>
        <w:rPr>
          <w:rFonts w:ascii="Times New Roman"/>
          <w:sz w:val="12"/>
        </w:rPr>
      </w:pPr>
    </w:p>
    <w:p>
      <w:pPr>
        <w:spacing w:line="249" w:lineRule="auto" w:before="0"/>
        <w:ind w:left="369" w:right="235" w:hanging="201"/>
        <w:jc w:val="both"/>
        <w:rPr>
          <w:sz w:val="15"/>
        </w:rPr>
      </w:pPr>
      <w:r>
        <w:rPr>
          <w:rFonts w:ascii="Times New Roman" w:eastAsia="Times New Roman"/>
          <w:w w:val="120"/>
          <w:sz w:val="10"/>
          <w:vertAlign w:val="superscript"/>
        </w:rPr>
        <w:t>57</w:t>
      </w:r>
      <w:r>
        <w:rPr>
          <w:rFonts w:ascii="Times New Roman" w:eastAsia="Times New Roman"/>
          <w:w w:val="120"/>
          <w:sz w:val="10"/>
          <w:vertAlign w:val="baseline"/>
        </w:rPr>
        <w:t>   </w:t>
      </w:r>
      <w:r>
        <w:rPr>
          <w:spacing w:val="3"/>
          <w:w w:val="105"/>
          <w:sz w:val="15"/>
          <w:vertAlign w:val="baseline"/>
        </w:rPr>
        <w:t>參陳愛娥，同註 </w:t>
      </w:r>
      <w:r>
        <w:rPr>
          <w:rFonts w:ascii="Times New Roman" w:eastAsia="Times New Roman"/>
          <w:w w:val="120"/>
          <w:sz w:val="10"/>
          <w:vertAlign w:val="baseline"/>
        </w:rPr>
        <w:t>35</w:t>
      </w:r>
      <w:r>
        <w:rPr>
          <w:w w:val="120"/>
          <w:sz w:val="15"/>
          <w:vertAlign w:val="baseline"/>
        </w:rPr>
        <w:t>，</w:t>
      </w:r>
      <w:r>
        <w:rPr>
          <w:rFonts w:ascii="Times New Roman" w:eastAsia="Times New Roman"/>
          <w:w w:val="120"/>
          <w:sz w:val="10"/>
          <w:vertAlign w:val="baseline"/>
        </w:rPr>
        <w:t>43</w:t>
      </w:r>
      <w:r>
        <w:rPr>
          <w:rFonts w:ascii="Times New Roman" w:eastAsia="Times New Roman"/>
          <w:spacing w:val="3"/>
          <w:w w:val="120"/>
          <w:sz w:val="10"/>
          <w:vertAlign w:val="baseline"/>
        </w:rPr>
        <w:t>   </w:t>
      </w:r>
      <w:r>
        <w:rPr>
          <w:w w:val="105"/>
          <w:sz w:val="15"/>
          <w:vertAlign w:val="baseline"/>
        </w:rPr>
        <w:t>頁指出因各種特別身分關係的目的，要求對特別身分關係者之</w:t>
      </w:r>
      <w:r>
        <w:rPr>
          <w:sz w:val="15"/>
          <w:vertAlign w:val="baseline"/>
        </w:rPr>
        <w:t>基本權作不同之限制，至於得以限制特別身分關係者之基本權範圍則取決於比例原則。  </w:t>
      </w:r>
      <w:r>
        <w:rPr>
          <w:spacing w:val="12"/>
          <w:sz w:val="15"/>
          <w:vertAlign w:val="baseline"/>
        </w:rPr>
        <w:t> </w:t>
      </w:r>
      <w:r>
        <w:rPr>
          <w:spacing w:val="48"/>
          <w:sz w:val="15"/>
          <w:vertAlign w:val="baseline"/>
        </w:rPr>
        <w:t>該文 </w:t>
      </w:r>
      <w:r>
        <w:rPr>
          <w:rFonts w:ascii="Times New Roman" w:eastAsia="Times New Roman"/>
          <w:sz w:val="10"/>
          <w:vertAlign w:val="baseline"/>
        </w:rPr>
        <w:t>44</w:t>
      </w:r>
      <w:r>
        <w:rPr>
          <w:rFonts w:ascii="Times New Roman" w:eastAsia="Times New Roman"/>
          <w:spacing w:val="1"/>
          <w:sz w:val="10"/>
          <w:vertAlign w:val="baseline"/>
        </w:rPr>
        <w:t>        </w:t>
      </w:r>
      <w:r>
        <w:rPr>
          <w:sz w:val="15"/>
          <w:vertAlign w:val="baseline"/>
        </w:rPr>
        <w:t>頁亦指出：「在不同的身分關係中都可能因各該身分關係的目的不同，而有不同的發展，因此，不應期待對『特別權力關係』提出統一的處理方式，毋寧應就不同的</w:t>
      </w:r>
    </w:p>
    <w:p>
      <w:pPr>
        <w:spacing w:line="249" w:lineRule="auto" w:before="2"/>
        <w:ind w:left="369" w:right="276" w:firstLine="0"/>
        <w:jc w:val="left"/>
        <w:rPr>
          <w:rFonts w:ascii="Times New Roman" w:eastAsia="Times New Roman"/>
          <w:sz w:val="10"/>
        </w:rPr>
      </w:pPr>
      <w:r>
        <w:rPr>
          <w:sz w:val="15"/>
        </w:rPr>
        <w:t>『特別身分關係』，權衡各該行政目的與相關基本權利的輕重，據此解決法律保留與訴</w:t>
      </w:r>
      <w:r>
        <w:rPr>
          <w:spacing w:val="121"/>
          <w:sz w:val="15"/>
        </w:rPr>
        <w:t> </w:t>
      </w:r>
      <w:r>
        <w:rPr>
          <w:sz w:val="15"/>
        </w:rPr>
        <w:t>訟保障等問題。」</w:t>
      </w:r>
      <w:r>
        <w:rPr>
          <w:rFonts w:ascii="Times New Roman" w:eastAsia="Times New Roman"/>
          <w:w w:val="153"/>
          <w:sz w:val="10"/>
        </w:rPr>
        <w:t> </w:t>
      </w:r>
    </w:p>
    <w:p>
      <w:pPr>
        <w:pStyle w:val="BodyText"/>
        <w:spacing w:before="8"/>
        <w:rPr>
          <w:rFonts w:ascii="Times New Roman"/>
          <w:sz w:val="26"/>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100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before="53"/>
        <w:ind w:left="169" w:right="0" w:firstLine="0"/>
        <w:jc w:val="left"/>
        <w:rPr>
          <w:sz w:val="24"/>
        </w:rPr>
      </w:pPr>
      <w:r>
        <w:rPr>
          <w:spacing w:val="30"/>
          <w:w w:val="105"/>
          <w:sz w:val="23"/>
        </w:rPr>
        <w:t>若果</w:t>
      </w:r>
      <w:r>
        <w:rPr>
          <w:spacing w:val="30"/>
          <w:w w:val="105"/>
          <w:sz w:val="24"/>
        </w:rPr>
        <w:t>如此，則本</w:t>
      </w:r>
      <w:r>
        <w:rPr>
          <w:spacing w:val="29"/>
          <w:w w:val="105"/>
          <w:sz w:val="23"/>
        </w:rPr>
        <w:t>文</w:t>
      </w:r>
      <w:r>
        <w:rPr>
          <w:spacing w:val="29"/>
          <w:w w:val="105"/>
          <w:sz w:val="24"/>
        </w:rPr>
        <w:t>認為，實</w:t>
      </w:r>
      <w:r>
        <w:rPr>
          <w:spacing w:val="30"/>
          <w:w w:val="105"/>
          <w:sz w:val="23"/>
        </w:rPr>
        <w:t>無</w:t>
      </w:r>
      <w:r>
        <w:rPr>
          <w:spacing w:val="30"/>
          <w:w w:val="105"/>
          <w:sz w:val="24"/>
        </w:rPr>
        <w:t>以</w:t>
      </w:r>
      <w:r>
        <w:rPr>
          <w:spacing w:val="30"/>
          <w:w w:val="105"/>
          <w:sz w:val="23"/>
        </w:rPr>
        <w:t>另</w:t>
      </w:r>
      <w:r>
        <w:rPr>
          <w:spacing w:val="30"/>
          <w:w w:val="105"/>
          <w:sz w:val="24"/>
        </w:rPr>
        <w:t>一個「</w:t>
      </w:r>
      <w:r>
        <w:rPr>
          <w:spacing w:val="30"/>
          <w:w w:val="105"/>
          <w:sz w:val="23"/>
        </w:rPr>
        <w:t>屋</w:t>
      </w:r>
      <w:r>
        <w:rPr>
          <w:spacing w:val="29"/>
          <w:w w:val="105"/>
          <w:sz w:val="22"/>
        </w:rPr>
        <w:t>脊</w:t>
      </w:r>
      <w:r>
        <w:rPr>
          <w:spacing w:val="30"/>
          <w:w w:val="105"/>
          <w:sz w:val="23"/>
        </w:rPr>
        <w:t>概念</w:t>
      </w:r>
      <w:r>
        <w:rPr>
          <w:w w:val="105"/>
          <w:sz w:val="24"/>
        </w:rPr>
        <w:t>」</w:t>
      </w:r>
    </w:p>
    <w:p>
      <w:pPr>
        <w:spacing w:line="25" w:lineRule="exact" w:before="69"/>
        <w:ind w:left="1831" w:right="0" w:firstLine="0"/>
        <w:jc w:val="left"/>
        <w:rPr>
          <w:rFonts w:ascii="Times New Roman"/>
          <w:sz w:val="11"/>
        </w:rPr>
      </w:pPr>
      <w:r>
        <w:rPr>
          <w:rFonts w:ascii="Times New Roman"/>
          <w:w w:val="150"/>
          <w:sz w:val="11"/>
        </w:rPr>
        <w:t>58</w:t>
      </w:r>
    </w:p>
    <w:p>
      <w:pPr>
        <w:spacing w:line="261" w:lineRule="exact" w:before="0"/>
        <w:ind w:left="169" w:right="0" w:firstLine="0"/>
        <w:jc w:val="left"/>
        <w:rPr>
          <w:sz w:val="24"/>
        </w:rPr>
      </w:pPr>
      <w:r>
        <w:rPr>
          <w:w w:val="105"/>
          <w:sz w:val="24"/>
        </w:rPr>
        <w:t>（</w:t>
      </w:r>
      <w:r>
        <w:rPr>
          <w:rFonts w:ascii="Times New Roman" w:eastAsia="Times New Roman"/>
          <w:w w:val="105"/>
          <w:sz w:val="22"/>
        </w:rPr>
        <w:t>Dachbegriff</w:t>
      </w:r>
      <w:r>
        <w:rPr>
          <w:w w:val="105"/>
          <w:sz w:val="24"/>
        </w:rPr>
        <w:t>）</w:t>
      </w:r>
      <w:r>
        <w:rPr>
          <w:spacing w:val="10"/>
          <w:w w:val="105"/>
          <w:sz w:val="24"/>
        </w:rPr>
        <w:t> 取</w:t>
      </w:r>
      <w:r>
        <w:rPr>
          <w:w w:val="105"/>
          <w:sz w:val="23"/>
        </w:rPr>
        <w:t>代</w:t>
      </w:r>
      <w:r>
        <w:rPr>
          <w:w w:val="105"/>
          <w:sz w:val="22"/>
        </w:rPr>
        <w:t>特</w:t>
      </w:r>
      <w:r>
        <w:rPr>
          <w:w w:val="105"/>
          <w:sz w:val="23"/>
        </w:rPr>
        <w:t>別</w:t>
      </w:r>
      <w:r>
        <w:rPr>
          <w:w w:val="105"/>
          <w:sz w:val="24"/>
        </w:rPr>
        <w:t>權力關係的</w:t>
      </w:r>
      <w:r>
        <w:rPr>
          <w:w w:val="105"/>
          <w:sz w:val="23"/>
        </w:rPr>
        <w:t>必</w:t>
      </w:r>
      <w:r>
        <w:rPr>
          <w:w w:val="105"/>
          <w:sz w:val="24"/>
        </w:rPr>
        <w:t>要。</w:t>
      </w:r>
      <w:r>
        <w:rPr>
          <w:w w:val="105"/>
          <w:sz w:val="23"/>
        </w:rPr>
        <w:t>若屬</w:t>
      </w:r>
      <w:r>
        <w:rPr>
          <w:w w:val="105"/>
          <w:sz w:val="24"/>
        </w:rPr>
        <w:t>學</w:t>
      </w:r>
      <w:r>
        <w:rPr>
          <w:w w:val="105"/>
          <w:sz w:val="23"/>
        </w:rPr>
        <w:t>生</w:t>
      </w:r>
      <w:r>
        <w:rPr>
          <w:w w:val="105"/>
          <w:sz w:val="24"/>
        </w:rPr>
        <w:t>則稱</w:t>
      </w:r>
    </w:p>
    <w:p>
      <w:pPr>
        <w:spacing w:line="276" w:lineRule="auto" w:before="46"/>
        <w:ind w:left="169" w:right="270" w:firstLine="0"/>
        <w:jc w:val="both"/>
        <w:rPr>
          <w:rFonts w:ascii="Times New Roman" w:eastAsia="Times New Roman"/>
          <w:sz w:val="22"/>
        </w:rPr>
      </w:pPr>
      <w:r>
        <w:rPr/>
        <w:pict>
          <v:shape style="position:absolute;margin-left:237.909897pt;margin-top:126.902779pt;width:8.2pt;height:5.6pt;mso-position-horizontal-relative:page;mso-position-vertical-relative:paragraph;z-index:-19631616"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59</w:t>
                  </w:r>
                </w:p>
              </w:txbxContent>
            </v:textbox>
            <w10:wrap type="none"/>
          </v:shape>
        </w:pict>
      </w:r>
      <w:r>
        <w:rPr>
          <w:sz w:val="24"/>
        </w:rPr>
        <w:t>在學關係，</w:t>
      </w:r>
      <w:r>
        <w:rPr>
          <w:sz w:val="23"/>
        </w:rPr>
        <w:t>若屬</w:t>
      </w:r>
      <w:r>
        <w:rPr>
          <w:sz w:val="24"/>
        </w:rPr>
        <w:t>公務員關係則稱公法上</w:t>
      </w:r>
      <w:r>
        <w:rPr>
          <w:sz w:val="22"/>
        </w:rPr>
        <w:t>職</w:t>
      </w:r>
      <w:r>
        <w:rPr>
          <w:sz w:val="24"/>
        </w:rPr>
        <w:t>務關係或公務員</w:t>
      </w:r>
      <w:r>
        <w:rPr>
          <w:spacing w:val="1"/>
          <w:sz w:val="24"/>
        </w:rPr>
        <w:t> </w:t>
      </w:r>
      <w:r>
        <w:rPr>
          <w:sz w:val="24"/>
        </w:rPr>
        <w:t>權</w:t>
      </w:r>
      <w:r>
        <w:rPr>
          <w:sz w:val="23"/>
        </w:rPr>
        <w:t>利</w:t>
      </w:r>
      <w:r>
        <w:rPr>
          <w:sz w:val="24"/>
        </w:rPr>
        <w:t>義務關係即</w:t>
      </w:r>
      <w:r>
        <w:rPr>
          <w:sz w:val="23"/>
        </w:rPr>
        <w:t>可</w:t>
      </w:r>
      <w:r>
        <w:rPr>
          <w:sz w:val="24"/>
        </w:rPr>
        <w:t>，所適用之原則如法律</w:t>
      </w:r>
      <w:r>
        <w:rPr>
          <w:sz w:val="23"/>
        </w:rPr>
        <w:t>保</w:t>
      </w:r>
      <w:r>
        <w:rPr>
          <w:sz w:val="22"/>
        </w:rPr>
        <w:t>留</w:t>
      </w:r>
      <w:r>
        <w:rPr>
          <w:sz w:val="24"/>
        </w:rPr>
        <w:t>原則、</w:t>
      </w:r>
      <w:r>
        <w:rPr>
          <w:sz w:val="22"/>
        </w:rPr>
        <w:t>正</w:t>
      </w:r>
      <w:r>
        <w:rPr>
          <w:sz w:val="24"/>
        </w:rPr>
        <w:t>當</w:t>
      </w:r>
      <w:r>
        <w:rPr>
          <w:spacing w:val="1"/>
          <w:sz w:val="24"/>
        </w:rPr>
        <w:t> </w:t>
      </w:r>
      <w:r>
        <w:rPr>
          <w:sz w:val="24"/>
        </w:rPr>
        <w:t>法律程序及其</w:t>
      </w:r>
      <w:r>
        <w:rPr>
          <w:sz w:val="23"/>
        </w:rPr>
        <w:t>他</w:t>
      </w:r>
      <w:r>
        <w:rPr>
          <w:sz w:val="24"/>
        </w:rPr>
        <w:t>行政法之一</w:t>
      </w:r>
      <w:r>
        <w:rPr>
          <w:sz w:val="22"/>
        </w:rPr>
        <w:t>般</w:t>
      </w:r>
      <w:r>
        <w:rPr>
          <w:sz w:val="24"/>
        </w:rPr>
        <w:t>原則，</w:t>
      </w:r>
      <w:r>
        <w:rPr>
          <w:sz w:val="22"/>
        </w:rPr>
        <w:t>均</w:t>
      </w:r>
      <w:r>
        <w:rPr>
          <w:sz w:val="24"/>
        </w:rPr>
        <w:t>與一</w:t>
      </w:r>
      <w:r>
        <w:rPr>
          <w:sz w:val="22"/>
        </w:rPr>
        <w:t>般</w:t>
      </w:r>
      <w:r>
        <w:rPr>
          <w:sz w:val="24"/>
        </w:rPr>
        <w:t>人民</w:t>
      </w:r>
      <w:r>
        <w:rPr>
          <w:sz w:val="23"/>
        </w:rPr>
        <w:t>無異</w:t>
      </w:r>
      <w:r>
        <w:rPr>
          <w:sz w:val="24"/>
        </w:rPr>
        <w:t>，</w:t>
      </w:r>
      <w:r>
        <w:rPr>
          <w:spacing w:val="1"/>
          <w:sz w:val="24"/>
        </w:rPr>
        <w:t> </w:t>
      </w:r>
      <w:r>
        <w:rPr>
          <w:spacing w:val="14"/>
          <w:w w:val="105"/>
          <w:sz w:val="23"/>
        </w:rPr>
        <w:t>只</w:t>
      </w:r>
      <w:r>
        <w:rPr>
          <w:spacing w:val="12"/>
          <w:w w:val="105"/>
          <w:sz w:val="24"/>
        </w:rPr>
        <w:t>是</w:t>
      </w:r>
      <w:r>
        <w:rPr>
          <w:spacing w:val="12"/>
          <w:w w:val="105"/>
          <w:sz w:val="23"/>
        </w:rPr>
        <w:t>限制基</w:t>
      </w:r>
      <w:r>
        <w:rPr>
          <w:spacing w:val="12"/>
          <w:w w:val="105"/>
          <w:sz w:val="24"/>
        </w:rPr>
        <w:t>本權之</w:t>
      </w:r>
      <w:r>
        <w:rPr>
          <w:spacing w:val="13"/>
          <w:w w:val="105"/>
          <w:sz w:val="22"/>
        </w:rPr>
        <w:t>強弱</w:t>
      </w:r>
      <w:r>
        <w:rPr>
          <w:spacing w:val="12"/>
          <w:w w:val="105"/>
          <w:sz w:val="23"/>
        </w:rPr>
        <w:t>隨</w:t>
      </w:r>
      <w:r>
        <w:rPr>
          <w:spacing w:val="12"/>
          <w:w w:val="105"/>
          <w:sz w:val="22"/>
        </w:rPr>
        <w:t>著</w:t>
      </w:r>
      <w:r>
        <w:rPr>
          <w:spacing w:val="13"/>
          <w:w w:val="105"/>
          <w:sz w:val="24"/>
        </w:rPr>
        <w:t>公益目的之不同，</w:t>
      </w:r>
      <w:r>
        <w:rPr>
          <w:spacing w:val="14"/>
          <w:w w:val="105"/>
          <w:sz w:val="23"/>
        </w:rPr>
        <w:t>而</w:t>
      </w:r>
      <w:r>
        <w:rPr>
          <w:spacing w:val="12"/>
          <w:w w:val="105"/>
          <w:sz w:val="24"/>
        </w:rPr>
        <w:t>有所</w:t>
      </w:r>
      <w:r>
        <w:rPr>
          <w:w w:val="105"/>
          <w:sz w:val="23"/>
        </w:rPr>
        <w:t>差</w:t>
      </w:r>
      <w:r>
        <w:rPr>
          <w:sz w:val="23"/>
        </w:rPr>
        <w:t>別</w:t>
      </w:r>
      <w:r>
        <w:rPr>
          <w:sz w:val="24"/>
        </w:rPr>
        <w:t>。但不能因適用上開原則的</w:t>
      </w:r>
      <w:r>
        <w:rPr>
          <w:sz w:val="22"/>
        </w:rPr>
        <w:t>結</w:t>
      </w:r>
      <w:r>
        <w:rPr>
          <w:sz w:val="23"/>
        </w:rPr>
        <w:t>果</w:t>
      </w:r>
      <w:r>
        <w:rPr>
          <w:sz w:val="24"/>
        </w:rPr>
        <w:t>，公務員的</w:t>
      </w:r>
      <w:r>
        <w:rPr>
          <w:sz w:val="23"/>
        </w:rPr>
        <w:t>基</w:t>
      </w:r>
      <w:r>
        <w:rPr>
          <w:sz w:val="24"/>
        </w:rPr>
        <w:t>本權受</w:t>
      </w:r>
      <w:r>
        <w:rPr>
          <w:sz w:val="23"/>
        </w:rPr>
        <w:t>到</w:t>
      </w:r>
      <w:r>
        <w:rPr>
          <w:spacing w:val="1"/>
          <w:sz w:val="23"/>
        </w:rPr>
        <w:t> </w:t>
      </w:r>
      <w:r>
        <w:rPr>
          <w:sz w:val="24"/>
        </w:rPr>
        <w:t>較大</w:t>
      </w:r>
      <w:r>
        <w:rPr>
          <w:sz w:val="23"/>
        </w:rPr>
        <w:t>限制</w:t>
      </w:r>
      <w:r>
        <w:rPr>
          <w:sz w:val="24"/>
        </w:rPr>
        <w:t>，即認為公務員關係是</w:t>
      </w:r>
      <w:r>
        <w:rPr>
          <w:sz w:val="22"/>
        </w:rPr>
        <w:t>特</w:t>
      </w:r>
      <w:r>
        <w:rPr>
          <w:sz w:val="23"/>
        </w:rPr>
        <w:t>別</w:t>
      </w:r>
      <w:r>
        <w:rPr>
          <w:sz w:val="24"/>
        </w:rPr>
        <w:t>的，</w:t>
      </w:r>
      <w:r>
        <w:rPr>
          <w:sz w:val="23"/>
        </w:rPr>
        <w:t>而</w:t>
      </w:r>
      <w:r>
        <w:rPr>
          <w:sz w:val="22"/>
        </w:rPr>
        <w:t>反</w:t>
      </w:r>
      <w:r>
        <w:rPr>
          <w:sz w:val="23"/>
        </w:rPr>
        <w:t>推</w:t>
      </w:r>
      <w:r>
        <w:rPr>
          <w:sz w:val="24"/>
        </w:rPr>
        <w:t>公務員應</w:t>
      </w:r>
      <w:r>
        <w:rPr>
          <w:spacing w:val="1"/>
          <w:sz w:val="24"/>
        </w:rPr>
        <w:t> </w:t>
      </w:r>
      <w:r>
        <w:rPr>
          <w:w w:val="105"/>
          <w:sz w:val="22"/>
        </w:rPr>
        <w:t>忍</w:t>
      </w:r>
      <w:r>
        <w:rPr>
          <w:w w:val="105"/>
          <w:sz w:val="24"/>
        </w:rPr>
        <w:t>受</w:t>
      </w:r>
      <w:r>
        <w:rPr>
          <w:w w:val="105"/>
          <w:sz w:val="22"/>
        </w:rPr>
        <w:t>特</w:t>
      </w:r>
      <w:r>
        <w:rPr>
          <w:w w:val="105"/>
          <w:sz w:val="23"/>
        </w:rPr>
        <w:t>別</w:t>
      </w:r>
      <w:r>
        <w:rPr>
          <w:w w:val="105"/>
          <w:sz w:val="24"/>
        </w:rPr>
        <w:t>規則或</w:t>
      </w:r>
      <w:r>
        <w:rPr>
          <w:w w:val="105"/>
          <w:sz w:val="23"/>
        </w:rPr>
        <w:t>概括</w:t>
      </w:r>
      <w:r>
        <w:rPr>
          <w:w w:val="105"/>
          <w:sz w:val="24"/>
        </w:rPr>
        <w:t>條</w:t>
      </w:r>
      <w:r>
        <w:rPr>
          <w:w w:val="105"/>
          <w:sz w:val="22"/>
        </w:rPr>
        <w:t>款</w:t>
      </w:r>
      <w:r>
        <w:rPr>
          <w:w w:val="105"/>
          <w:sz w:val="24"/>
        </w:rPr>
        <w:t>，</w:t>
      </w:r>
      <w:r>
        <w:rPr>
          <w:w w:val="105"/>
          <w:sz w:val="23"/>
        </w:rPr>
        <w:t>畢竟概括</w:t>
      </w:r>
      <w:r>
        <w:rPr>
          <w:w w:val="105"/>
          <w:sz w:val="24"/>
        </w:rPr>
        <w:t>條</w:t>
      </w:r>
      <w:r>
        <w:rPr>
          <w:w w:val="105"/>
          <w:sz w:val="22"/>
        </w:rPr>
        <w:t>款</w:t>
      </w:r>
      <w:r>
        <w:rPr>
          <w:w w:val="105"/>
          <w:sz w:val="24"/>
        </w:rPr>
        <w:t>的承認，是會</w:t>
      </w:r>
      <w:r>
        <w:rPr>
          <w:w w:val="105"/>
          <w:sz w:val="22"/>
        </w:rPr>
        <w:t>讓特</w:t>
      </w:r>
      <w:r>
        <w:rPr>
          <w:w w:val="105"/>
          <w:sz w:val="23"/>
        </w:rPr>
        <w:t>別</w:t>
      </w:r>
      <w:r>
        <w:rPr>
          <w:w w:val="105"/>
          <w:sz w:val="24"/>
        </w:rPr>
        <w:t>權力關係復</w:t>
      </w:r>
      <w:r>
        <w:rPr>
          <w:w w:val="105"/>
          <w:sz w:val="23"/>
        </w:rPr>
        <w:t>活而</w:t>
      </w:r>
      <w:r>
        <w:rPr>
          <w:w w:val="105"/>
          <w:sz w:val="22"/>
        </w:rPr>
        <w:t>走</w:t>
      </w:r>
      <w:r>
        <w:rPr>
          <w:w w:val="105"/>
          <w:sz w:val="24"/>
        </w:rPr>
        <w:t>回</w:t>
      </w:r>
      <w:r>
        <w:rPr>
          <w:w w:val="105"/>
          <w:sz w:val="22"/>
        </w:rPr>
        <w:t>頭</w:t>
      </w:r>
      <w:r>
        <w:rPr>
          <w:w w:val="105"/>
          <w:sz w:val="23"/>
        </w:rPr>
        <w:t>路</w:t>
      </w:r>
      <w:r>
        <w:rPr>
          <w:spacing w:val="11"/>
          <w:w w:val="105"/>
          <w:sz w:val="24"/>
        </w:rPr>
        <w:t>的 。</w:t>
      </w:r>
      <w:r>
        <w:rPr>
          <w:rFonts w:ascii="Times New Roman" w:eastAsia="Times New Roman"/>
          <w:w w:val="111"/>
          <w:sz w:val="22"/>
        </w:rPr>
        <w:t> </w:t>
      </w:r>
    </w:p>
    <w:p>
      <w:pPr>
        <w:spacing w:line="276" w:lineRule="auto" w:before="144"/>
        <w:ind w:left="169" w:right="212" w:firstLine="493"/>
        <w:jc w:val="both"/>
        <w:rPr>
          <w:sz w:val="24"/>
        </w:rPr>
      </w:pPr>
      <w:r>
        <w:rPr>
          <w:w w:val="105"/>
          <w:sz w:val="24"/>
        </w:rPr>
        <w:t>其實，</w:t>
      </w:r>
      <w:r>
        <w:rPr>
          <w:w w:val="105"/>
          <w:sz w:val="23"/>
        </w:rPr>
        <w:t>若</w:t>
      </w:r>
      <w:r>
        <w:rPr>
          <w:w w:val="105"/>
          <w:sz w:val="22"/>
        </w:rPr>
        <w:t>捨</w:t>
      </w:r>
      <w:r>
        <w:rPr>
          <w:w w:val="105"/>
          <w:sz w:val="23"/>
        </w:rPr>
        <w:t>棄</w:t>
      </w:r>
      <w:r>
        <w:rPr>
          <w:w w:val="105"/>
          <w:sz w:val="22"/>
        </w:rPr>
        <w:t>特</w:t>
      </w:r>
      <w:r>
        <w:rPr>
          <w:w w:val="105"/>
          <w:sz w:val="23"/>
        </w:rPr>
        <w:t>別</w:t>
      </w:r>
      <w:r>
        <w:rPr>
          <w:w w:val="105"/>
          <w:sz w:val="24"/>
        </w:rPr>
        <w:t>權力關係理論，</w:t>
      </w:r>
      <w:r>
        <w:rPr>
          <w:w w:val="105"/>
          <w:sz w:val="23"/>
        </w:rPr>
        <w:t>而</w:t>
      </w:r>
      <w:r>
        <w:rPr>
          <w:w w:val="105"/>
          <w:sz w:val="24"/>
        </w:rPr>
        <w:t>回歸</w:t>
      </w:r>
      <w:r>
        <w:rPr>
          <w:w w:val="105"/>
          <w:sz w:val="23"/>
        </w:rPr>
        <w:t>基</w:t>
      </w:r>
      <w:r>
        <w:rPr>
          <w:w w:val="105"/>
          <w:sz w:val="24"/>
        </w:rPr>
        <w:t>本權的</w:t>
      </w:r>
      <w:r>
        <w:rPr>
          <w:w w:val="105"/>
          <w:sz w:val="23"/>
        </w:rPr>
        <w:t>觀</w:t>
      </w:r>
      <w:r>
        <w:rPr>
          <w:w w:val="105"/>
          <w:sz w:val="22"/>
        </w:rPr>
        <w:t>察</w:t>
      </w:r>
      <w:r>
        <w:rPr>
          <w:w w:val="105"/>
          <w:sz w:val="24"/>
        </w:rPr>
        <w:t>，解</w:t>
      </w:r>
      <w:r>
        <w:rPr>
          <w:w w:val="105"/>
          <w:sz w:val="23"/>
        </w:rPr>
        <w:t>決</w:t>
      </w:r>
      <w:r>
        <w:rPr>
          <w:w w:val="105"/>
          <w:sz w:val="24"/>
        </w:rPr>
        <w:t>問題</w:t>
      </w:r>
      <w:r>
        <w:rPr>
          <w:w w:val="105"/>
          <w:sz w:val="23"/>
        </w:rPr>
        <w:t>似</w:t>
      </w:r>
      <w:r>
        <w:rPr>
          <w:w w:val="105"/>
          <w:sz w:val="24"/>
        </w:rPr>
        <w:t>非</w:t>
      </w:r>
      <w:r>
        <w:rPr>
          <w:w w:val="105"/>
          <w:sz w:val="23"/>
        </w:rPr>
        <w:t>困</w:t>
      </w:r>
      <w:r>
        <w:rPr>
          <w:w w:val="105"/>
          <w:sz w:val="22"/>
        </w:rPr>
        <w:t>難</w:t>
      </w:r>
      <w:r>
        <w:rPr>
          <w:w w:val="105"/>
          <w:sz w:val="24"/>
        </w:rPr>
        <w:t>。</w:t>
      </w:r>
      <w:r>
        <w:rPr>
          <w:w w:val="105"/>
          <w:sz w:val="23"/>
        </w:rPr>
        <w:t>若</w:t>
      </w:r>
      <w:r>
        <w:rPr>
          <w:w w:val="105"/>
          <w:sz w:val="24"/>
        </w:rPr>
        <w:t>所</w:t>
      </w:r>
      <w:r>
        <w:rPr>
          <w:w w:val="105"/>
          <w:sz w:val="23"/>
        </w:rPr>
        <w:t>涉</w:t>
      </w:r>
      <w:r>
        <w:rPr>
          <w:w w:val="105"/>
          <w:sz w:val="24"/>
        </w:rPr>
        <w:t>及</w:t>
      </w:r>
      <w:r>
        <w:rPr>
          <w:w w:val="105"/>
          <w:sz w:val="23"/>
        </w:rPr>
        <w:t>者</w:t>
      </w:r>
      <w:r>
        <w:rPr>
          <w:w w:val="105"/>
          <w:sz w:val="24"/>
        </w:rPr>
        <w:t>為公務員作為</w:t>
      </w:r>
      <w:r>
        <w:rPr>
          <w:w w:val="105"/>
          <w:sz w:val="22"/>
        </w:rPr>
        <w:t>職</w:t>
      </w:r>
      <w:r>
        <w:rPr>
          <w:w w:val="105"/>
          <w:sz w:val="24"/>
        </w:rPr>
        <w:t>務</w:t>
      </w:r>
      <w:r>
        <w:rPr>
          <w:w w:val="105"/>
          <w:sz w:val="23"/>
        </w:rPr>
        <w:t>執</w:t>
      </w:r>
      <w:r>
        <w:rPr>
          <w:w w:val="105"/>
          <w:sz w:val="24"/>
        </w:rPr>
        <w:t>行</w:t>
      </w:r>
      <w:r>
        <w:rPr>
          <w:w w:val="105"/>
          <w:sz w:val="23"/>
        </w:rPr>
        <w:t>者</w:t>
      </w:r>
      <w:r>
        <w:rPr>
          <w:w w:val="105"/>
          <w:sz w:val="24"/>
        </w:rPr>
        <w:t>，</w:t>
      </w:r>
      <w:r>
        <w:rPr>
          <w:w w:val="105"/>
          <w:sz w:val="23"/>
        </w:rPr>
        <w:t>也</w:t>
      </w:r>
      <w:r>
        <w:rPr>
          <w:w w:val="105"/>
          <w:sz w:val="24"/>
        </w:rPr>
        <w:t>就是公務員</w:t>
      </w:r>
      <w:r>
        <w:rPr>
          <w:w w:val="105"/>
          <w:sz w:val="23"/>
        </w:rPr>
        <w:t>身</w:t>
      </w:r>
      <w:r>
        <w:rPr>
          <w:w w:val="105"/>
          <w:sz w:val="24"/>
        </w:rPr>
        <w:t>為機關之一</w:t>
      </w:r>
      <w:r>
        <w:rPr>
          <w:w w:val="105"/>
          <w:sz w:val="22"/>
        </w:rPr>
        <w:t>份</w:t>
      </w:r>
      <w:r>
        <w:rPr>
          <w:w w:val="105"/>
          <w:sz w:val="23"/>
        </w:rPr>
        <w:t>子</w:t>
      </w:r>
      <w:r>
        <w:rPr>
          <w:w w:val="105"/>
          <w:sz w:val="24"/>
        </w:rPr>
        <w:t>，國家</w:t>
      </w:r>
      <w:r>
        <w:rPr>
          <w:w w:val="105"/>
          <w:sz w:val="23"/>
        </w:rPr>
        <w:t>組</w:t>
      </w:r>
      <w:r>
        <w:rPr>
          <w:w w:val="105"/>
          <w:sz w:val="22"/>
        </w:rPr>
        <w:t>織</w:t>
      </w:r>
      <w:r>
        <w:rPr>
          <w:w w:val="105"/>
          <w:sz w:val="24"/>
        </w:rPr>
        <w:t>的一部</w:t>
      </w:r>
      <w:r>
        <w:rPr>
          <w:sz w:val="24"/>
        </w:rPr>
        <w:t>分，與其</w:t>
      </w:r>
      <w:r>
        <w:rPr>
          <w:sz w:val="22"/>
        </w:rPr>
        <w:t>職</w:t>
      </w:r>
      <w:r>
        <w:rPr>
          <w:sz w:val="24"/>
        </w:rPr>
        <w:t>務外的個人法律地位有所不同。作為</w:t>
      </w:r>
      <w:r>
        <w:rPr>
          <w:sz w:val="22"/>
        </w:rPr>
        <w:t>職</w:t>
      </w:r>
      <w:r>
        <w:rPr>
          <w:sz w:val="24"/>
        </w:rPr>
        <w:t>務</w:t>
      </w:r>
      <w:r>
        <w:rPr>
          <w:sz w:val="23"/>
        </w:rPr>
        <w:t>執</w:t>
      </w:r>
      <w:r>
        <w:rPr>
          <w:sz w:val="24"/>
        </w:rPr>
        <w:t>行</w:t>
      </w:r>
      <w:r>
        <w:rPr>
          <w:spacing w:val="1"/>
          <w:sz w:val="24"/>
        </w:rPr>
        <w:t> </w:t>
      </w:r>
      <w:r>
        <w:rPr>
          <w:w w:val="105"/>
          <w:sz w:val="23"/>
        </w:rPr>
        <w:t>者</w:t>
      </w:r>
      <w:r>
        <w:rPr>
          <w:w w:val="105"/>
          <w:sz w:val="24"/>
        </w:rPr>
        <w:t>，公務員並非</w:t>
      </w:r>
      <w:r>
        <w:rPr>
          <w:w w:val="105"/>
          <w:sz w:val="23"/>
        </w:rPr>
        <w:t>基</w:t>
      </w:r>
      <w:r>
        <w:rPr>
          <w:w w:val="105"/>
          <w:sz w:val="24"/>
        </w:rPr>
        <w:t>本權主</w:t>
      </w:r>
      <w:r>
        <w:rPr>
          <w:w w:val="105"/>
          <w:sz w:val="23"/>
        </w:rPr>
        <w:t>體</w:t>
      </w:r>
      <w:r>
        <w:rPr>
          <w:w w:val="105"/>
          <w:sz w:val="24"/>
        </w:rPr>
        <w:t>。但</w:t>
      </w:r>
      <w:r>
        <w:rPr>
          <w:w w:val="105"/>
          <w:sz w:val="23"/>
        </w:rPr>
        <w:t>可</w:t>
      </w:r>
      <w:r>
        <w:rPr>
          <w:w w:val="105"/>
          <w:sz w:val="24"/>
        </w:rPr>
        <w:t>能在</w:t>
      </w:r>
      <w:r>
        <w:rPr>
          <w:w w:val="105"/>
          <w:sz w:val="23"/>
        </w:rPr>
        <w:t>執</w:t>
      </w:r>
      <w:r>
        <w:rPr>
          <w:w w:val="105"/>
          <w:sz w:val="24"/>
        </w:rPr>
        <w:t>行</w:t>
      </w:r>
      <w:r>
        <w:rPr>
          <w:w w:val="105"/>
          <w:sz w:val="22"/>
        </w:rPr>
        <w:t>職</w:t>
      </w:r>
      <w:r>
        <w:rPr>
          <w:w w:val="105"/>
          <w:sz w:val="24"/>
        </w:rPr>
        <w:t>務時，同時</w:t>
      </w:r>
      <w:r>
        <w:rPr>
          <w:w w:val="105"/>
          <w:sz w:val="23"/>
        </w:rPr>
        <w:t>涉</w:t>
      </w:r>
      <w:r>
        <w:rPr>
          <w:w w:val="105"/>
          <w:sz w:val="24"/>
        </w:rPr>
        <w:t>及公務員之</w:t>
      </w:r>
      <w:r>
        <w:rPr>
          <w:w w:val="105"/>
          <w:sz w:val="23"/>
        </w:rPr>
        <w:t>基</w:t>
      </w:r>
      <w:r>
        <w:rPr>
          <w:w w:val="105"/>
          <w:sz w:val="24"/>
        </w:rPr>
        <w:t>本權。</w:t>
      </w:r>
      <w:r>
        <w:rPr>
          <w:w w:val="105"/>
          <w:sz w:val="23"/>
        </w:rPr>
        <w:t>故</w:t>
      </w:r>
      <w:r>
        <w:rPr>
          <w:w w:val="105"/>
          <w:sz w:val="24"/>
        </w:rPr>
        <w:t>公務員</w:t>
      </w:r>
      <w:r>
        <w:rPr>
          <w:w w:val="105"/>
          <w:sz w:val="23"/>
        </w:rPr>
        <w:t>執</w:t>
      </w:r>
      <w:r>
        <w:rPr>
          <w:w w:val="105"/>
          <w:sz w:val="24"/>
        </w:rPr>
        <w:t>行</w:t>
      </w:r>
      <w:r>
        <w:rPr>
          <w:w w:val="105"/>
          <w:sz w:val="22"/>
        </w:rPr>
        <w:t>職</w:t>
      </w:r>
      <w:r>
        <w:rPr>
          <w:w w:val="105"/>
          <w:sz w:val="24"/>
        </w:rPr>
        <w:t>務之行為，</w:t>
      </w:r>
      <w:r>
        <w:rPr>
          <w:w w:val="105"/>
          <w:sz w:val="23"/>
        </w:rPr>
        <w:t>若</w:t>
      </w:r>
      <w:r>
        <w:rPr>
          <w:w w:val="105"/>
          <w:sz w:val="24"/>
        </w:rPr>
        <w:t>非以</w:t>
      </w:r>
      <w:r>
        <w:rPr>
          <w:sz w:val="23"/>
        </w:rPr>
        <w:t>基</w:t>
      </w:r>
      <w:r>
        <w:rPr>
          <w:sz w:val="24"/>
        </w:rPr>
        <w:t>本權主</w:t>
      </w:r>
      <w:r>
        <w:rPr>
          <w:sz w:val="23"/>
        </w:rPr>
        <w:t>體</w:t>
      </w:r>
      <w:r>
        <w:rPr>
          <w:sz w:val="24"/>
        </w:rPr>
        <w:t>之</w:t>
      </w:r>
      <w:r>
        <w:rPr>
          <w:sz w:val="23"/>
        </w:rPr>
        <w:t>身</w:t>
      </w:r>
      <w:r>
        <w:rPr>
          <w:sz w:val="24"/>
        </w:rPr>
        <w:t>分為之，</w:t>
      </w:r>
      <w:r>
        <w:rPr>
          <w:sz w:val="23"/>
        </w:rPr>
        <w:t>而</w:t>
      </w:r>
      <w:r>
        <w:rPr>
          <w:sz w:val="24"/>
        </w:rPr>
        <w:t>是以其作為機關構成員的</w:t>
      </w:r>
      <w:r>
        <w:rPr>
          <w:sz w:val="22"/>
        </w:rPr>
        <w:t>職</w:t>
      </w:r>
      <w:r>
        <w:rPr>
          <w:sz w:val="24"/>
        </w:rPr>
        <w:t>務</w:t>
      </w:r>
      <w:r>
        <w:rPr>
          <w:spacing w:val="1"/>
          <w:sz w:val="24"/>
        </w:rPr>
        <w:t> </w:t>
      </w:r>
      <w:r>
        <w:rPr>
          <w:w w:val="105"/>
          <w:sz w:val="24"/>
        </w:rPr>
        <w:t>本</w:t>
      </w:r>
      <w:r>
        <w:rPr>
          <w:w w:val="105"/>
          <w:sz w:val="23"/>
        </w:rPr>
        <w:t>身</w:t>
      </w:r>
      <w:r>
        <w:rPr>
          <w:w w:val="105"/>
          <w:sz w:val="24"/>
        </w:rPr>
        <w:t>為之，則對其</w:t>
      </w:r>
      <w:r>
        <w:rPr>
          <w:w w:val="105"/>
          <w:sz w:val="22"/>
        </w:rPr>
        <w:t>職</w:t>
      </w:r>
      <w:r>
        <w:rPr>
          <w:w w:val="105"/>
          <w:sz w:val="24"/>
        </w:rPr>
        <w:t>務行為所發的指</w:t>
      </w:r>
      <w:r>
        <w:rPr>
          <w:w w:val="105"/>
          <w:sz w:val="22"/>
        </w:rPr>
        <w:t>令</w:t>
      </w:r>
      <w:r>
        <w:rPr>
          <w:w w:val="105"/>
          <w:sz w:val="24"/>
        </w:rPr>
        <w:t>或</w:t>
      </w:r>
      <w:r>
        <w:rPr>
          <w:w w:val="105"/>
          <w:sz w:val="23"/>
        </w:rPr>
        <w:t>命</w:t>
      </w:r>
      <w:r>
        <w:rPr>
          <w:w w:val="105"/>
          <w:sz w:val="22"/>
        </w:rPr>
        <w:t>令</w:t>
      </w:r>
      <w:r>
        <w:rPr>
          <w:w w:val="105"/>
          <w:sz w:val="24"/>
        </w:rPr>
        <w:t>，並非針對</w:t>
      </w:r>
      <w:r>
        <w:rPr>
          <w:spacing w:val="-12"/>
          <w:w w:val="103"/>
          <w:sz w:val="24"/>
        </w:rPr>
        <w:t>公務員的「個人法律地位</w:t>
      </w:r>
      <w:r>
        <w:rPr>
          <w:spacing w:val="-107"/>
          <w:w w:val="103"/>
          <w:sz w:val="24"/>
        </w:rPr>
        <w:t>」，</w:t>
      </w:r>
      <w:r>
        <w:rPr>
          <w:spacing w:val="-2"/>
          <w:w w:val="107"/>
          <w:sz w:val="23"/>
        </w:rPr>
        <w:t>而</w:t>
      </w:r>
      <w:r>
        <w:rPr>
          <w:spacing w:val="-2"/>
          <w:w w:val="103"/>
          <w:sz w:val="24"/>
        </w:rPr>
        <w:t>係針對其位</w:t>
      </w:r>
      <w:r>
        <w:rPr>
          <w:spacing w:val="-2"/>
          <w:w w:val="112"/>
          <w:sz w:val="22"/>
        </w:rPr>
        <w:t>居</w:t>
      </w:r>
      <w:r>
        <w:rPr>
          <w:spacing w:val="-2"/>
          <w:w w:val="103"/>
          <w:sz w:val="24"/>
        </w:rPr>
        <w:t>的</w:t>
      </w:r>
      <w:r>
        <w:rPr>
          <w:spacing w:val="-2"/>
          <w:w w:val="112"/>
          <w:sz w:val="22"/>
        </w:rPr>
        <w:t>職</w:t>
      </w:r>
      <w:r>
        <w:rPr>
          <w:spacing w:val="-90"/>
          <w:w w:val="103"/>
          <w:sz w:val="24"/>
        </w:rPr>
        <w:t>位</w:t>
      </w:r>
      <w:r>
        <w:rPr>
          <w:spacing w:val="-1"/>
          <w:w w:val="103"/>
          <w:sz w:val="24"/>
        </w:rPr>
        <w:t>（</w:t>
      </w:r>
      <w:r>
        <w:rPr>
          <w:rFonts w:ascii="Times New Roman" w:eastAsia="Times New Roman"/>
          <w:spacing w:val="-1"/>
          <w:w w:val="112"/>
          <w:sz w:val="22"/>
        </w:rPr>
        <w:t>Am</w:t>
      </w:r>
      <w:r>
        <w:rPr>
          <w:rFonts w:ascii="Times New Roman" w:eastAsia="Times New Roman"/>
          <w:spacing w:val="-2"/>
          <w:w w:val="112"/>
          <w:sz w:val="22"/>
        </w:rPr>
        <w:t>t</w:t>
      </w:r>
      <w:r>
        <w:rPr>
          <w:spacing w:val="-152"/>
          <w:w w:val="103"/>
          <w:sz w:val="24"/>
        </w:rPr>
        <w:t>）</w:t>
      </w:r>
      <w:r>
        <w:rPr>
          <w:w w:val="103"/>
          <w:sz w:val="24"/>
        </w:rPr>
        <w:t>，</w:t>
      </w:r>
    </w:p>
    <w:p>
      <w:pPr>
        <w:spacing w:line="24" w:lineRule="exact" w:before="27"/>
        <w:ind w:left="37" w:right="1295" w:firstLine="0"/>
        <w:jc w:val="center"/>
        <w:rPr>
          <w:rFonts w:ascii="Times New Roman"/>
          <w:sz w:val="11"/>
        </w:rPr>
      </w:pPr>
      <w:r>
        <w:rPr>
          <w:rFonts w:ascii="Times New Roman"/>
          <w:w w:val="150"/>
          <w:sz w:val="11"/>
        </w:rPr>
        <w:t>60</w:t>
      </w:r>
    </w:p>
    <w:p>
      <w:pPr>
        <w:spacing w:line="262" w:lineRule="exact" w:before="0"/>
        <w:ind w:left="169" w:right="0" w:firstLine="0"/>
        <w:jc w:val="left"/>
        <w:rPr>
          <w:sz w:val="24"/>
        </w:rPr>
      </w:pPr>
      <w:r>
        <w:rPr>
          <w:spacing w:val="-3"/>
          <w:w w:val="105"/>
          <w:sz w:val="23"/>
        </w:rPr>
        <w:t>可</w:t>
      </w:r>
      <w:r>
        <w:rPr>
          <w:spacing w:val="-3"/>
          <w:w w:val="105"/>
          <w:sz w:val="24"/>
        </w:rPr>
        <w:t>認為非</w:t>
      </w:r>
      <w:r>
        <w:rPr>
          <w:spacing w:val="-3"/>
          <w:w w:val="105"/>
          <w:sz w:val="23"/>
        </w:rPr>
        <w:t>屬基</w:t>
      </w:r>
      <w:r>
        <w:rPr>
          <w:spacing w:val="-3"/>
          <w:w w:val="105"/>
          <w:sz w:val="24"/>
        </w:rPr>
        <w:t>本權</w:t>
      </w:r>
      <w:r>
        <w:rPr>
          <w:spacing w:val="-2"/>
          <w:w w:val="105"/>
          <w:sz w:val="22"/>
        </w:rPr>
        <w:t>干</w:t>
      </w:r>
      <w:r>
        <w:rPr>
          <w:spacing w:val="-15"/>
          <w:w w:val="105"/>
          <w:sz w:val="23"/>
        </w:rPr>
        <w:t>涉 </w:t>
      </w:r>
      <w:r>
        <w:rPr>
          <w:spacing w:val="-2"/>
          <w:w w:val="105"/>
          <w:sz w:val="24"/>
        </w:rPr>
        <w:t>。</w:t>
      </w:r>
      <w:r>
        <w:rPr>
          <w:spacing w:val="-2"/>
          <w:w w:val="105"/>
          <w:sz w:val="23"/>
        </w:rPr>
        <w:t>而</w:t>
      </w:r>
      <w:r>
        <w:rPr>
          <w:spacing w:val="-2"/>
          <w:w w:val="105"/>
          <w:sz w:val="24"/>
        </w:rPr>
        <w:t>公務員之</w:t>
      </w:r>
      <w:r>
        <w:rPr>
          <w:spacing w:val="-2"/>
          <w:w w:val="105"/>
          <w:sz w:val="23"/>
        </w:rPr>
        <w:t>基</w:t>
      </w:r>
      <w:r>
        <w:rPr>
          <w:spacing w:val="-2"/>
          <w:w w:val="105"/>
          <w:sz w:val="24"/>
        </w:rPr>
        <w:t>本權，於</w:t>
      </w:r>
      <w:r>
        <w:rPr>
          <w:spacing w:val="-2"/>
          <w:w w:val="105"/>
          <w:sz w:val="22"/>
        </w:rPr>
        <w:t>職</w:t>
      </w:r>
      <w:r>
        <w:rPr>
          <w:spacing w:val="-2"/>
          <w:w w:val="105"/>
          <w:sz w:val="24"/>
        </w:rPr>
        <w:t>務以外</w:t>
      </w:r>
    </w:p>
    <w:p>
      <w:pPr>
        <w:spacing w:before="46"/>
        <w:ind w:left="169" w:right="0" w:firstLine="0"/>
        <w:jc w:val="left"/>
        <w:rPr>
          <w:sz w:val="24"/>
        </w:rPr>
      </w:pPr>
      <w:r>
        <w:rPr>
          <w:w w:val="105"/>
          <w:sz w:val="24"/>
        </w:rPr>
        <w:t>之</w:t>
      </w:r>
      <w:r>
        <w:rPr>
          <w:w w:val="105"/>
          <w:sz w:val="23"/>
        </w:rPr>
        <w:t>領域</w:t>
      </w:r>
      <w:r>
        <w:rPr>
          <w:w w:val="105"/>
          <w:sz w:val="24"/>
        </w:rPr>
        <w:t>，</w:t>
      </w:r>
      <w:r>
        <w:rPr>
          <w:w w:val="105"/>
          <w:sz w:val="23"/>
        </w:rPr>
        <w:t>可</w:t>
      </w:r>
      <w:r>
        <w:rPr>
          <w:w w:val="105"/>
          <w:sz w:val="24"/>
        </w:rPr>
        <w:t>能</w:t>
      </w:r>
      <w:r>
        <w:rPr>
          <w:w w:val="105"/>
          <w:sz w:val="23"/>
        </w:rPr>
        <w:t>比</w:t>
      </w:r>
      <w:r>
        <w:rPr>
          <w:w w:val="105"/>
          <w:sz w:val="22"/>
        </w:rPr>
        <w:t>職</w:t>
      </w:r>
      <w:r>
        <w:rPr>
          <w:w w:val="105"/>
          <w:sz w:val="24"/>
        </w:rPr>
        <w:t>務</w:t>
      </w:r>
      <w:r>
        <w:rPr>
          <w:w w:val="105"/>
          <w:sz w:val="23"/>
        </w:rPr>
        <w:t>內</w:t>
      </w:r>
      <w:r>
        <w:rPr>
          <w:w w:val="105"/>
          <w:sz w:val="24"/>
        </w:rPr>
        <w:t>的</w:t>
      </w:r>
      <w:r>
        <w:rPr>
          <w:w w:val="105"/>
          <w:sz w:val="23"/>
        </w:rPr>
        <w:t>領域</w:t>
      </w:r>
      <w:r>
        <w:rPr>
          <w:w w:val="105"/>
          <w:sz w:val="24"/>
        </w:rPr>
        <w:t>受</w:t>
      </w:r>
      <w:r>
        <w:rPr>
          <w:w w:val="105"/>
          <w:sz w:val="23"/>
        </w:rPr>
        <w:t>到更</w:t>
      </w:r>
      <w:r>
        <w:rPr>
          <w:w w:val="105"/>
          <w:sz w:val="22"/>
        </w:rPr>
        <w:t>強</w:t>
      </w:r>
      <w:r>
        <w:rPr>
          <w:w w:val="105"/>
          <w:sz w:val="24"/>
        </w:rPr>
        <w:t>的</w:t>
      </w:r>
      <w:r>
        <w:rPr>
          <w:w w:val="105"/>
          <w:sz w:val="23"/>
        </w:rPr>
        <w:t>保</w:t>
      </w:r>
      <w:r>
        <w:rPr>
          <w:w w:val="105"/>
          <w:sz w:val="24"/>
        </w:rPr>
        <w:t>護。</w:t>
      </w:r>
      <w:r>
        <w:rPr>
          <w:w w:val="105"/>
          <w:sz w:val="23"/>
        </w:rPr>
        <w:t>例</w:t>
      </w:r>
      <w:r>
        <w:rPr>
          <w:w w:val="105"/>
          <w:sz w:val="24"/>
        </w:rPr>
        <w:t>如，教</w:t>
      </w:r>
    </w:p>
    <w:p>
      <w:pPr>
        <w:pStyle w:val="BodyText"/>
        <w:spacing w:before="9"/>
        <w:rPr>
          <w:sz w:val="28"/>
        </w:rPr>
      </w:pPr>
    </w:p>
    <w:p>
      <w:pPr>
        <w:spacing w:before="0"/>
        <w:ind w:left="169" w:right="0" w:firstLine="0"/>
        <w:jc w:val="left"/>
        <w:rPr>
          <w:rFonts w:ascii="Times New Roman"/>
          <w:sz w:val="17"/>
        </w:rPr>
      </w:pPr>
      <w:r>
        <w:rPr/>
        <w:pict>
          <v:rect style="position:absolute;margin-left:65.469894pt;margin-top:5.775823pt;width:110.88pt;height:.42001pt;mso-position-horizontal-relative:page;mso-position-vertical-relative:paragraph;z-index:-19632128"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spacing w:before="3"/>
        <w:rPr>
          <w:rFonts w:ascii="Times New Roman"/>
          <w:sz w:val="2"/>
        </w:rPr>
      </w:pPr>
    </w:p>
    <w:p>
      <w:pPr>
        <w:spacing w:before="0"/>
        <w:ind w:left="270" w:right="0" w:firstLine="0"/>
        <w:jc w:val="left"/>
        <w:rPr>
          <w:rFonts w:ascii="Times New Roman" w:eastAsia="Times New Roman"/>
          <w:sz w:val="16"/>
        </w:rPr>
      </w:pPr>
      <w:r>
        <w:rPr/>
        <w:pict>
          <v:shape style="position:absolute;margin-left:65.469894pt;margin-top:.64618pt;width:5.05pt;height:3.45pt;mso-position-horizontal-relative:page;mso-position-vertical-relative:paragraph;z-index:1577932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58</w:t>
                  </w:r>
                </w:p>
              </w:txbxContent>
            </v:textbox>
            <w10:wrap type="none"/>
          </v:shape>
        </w:pict>
      </w:r>
      <w:r>
        <w:rPr>
          <w:rFonts w:ascii="Times New Roman" w:eastAsia="Times New Roman"/>
          <w:w w:val="102"/>
          <w:sz w:val="15"/>
        </w:rPr>
        <w:t> </w:t>
      </w:r>
      <w:r>
        <w:rPr>
          <w:rFonts w:ascii="Times New Roman" w:eastAsia="Times New Roman"/>
          <w:spacing w:val="8"/>
          <w:sz w:val="15"/>
        </w:rPr>
        <w:t> </w:t>
      </w:r>
      <w:r>
        <w:rPr>
          <w:sz w:val="15"/>
        </w:rPr>
        <w:t>「</w:t>
      </w:r>
      <w:r>
        <w:rPr>
          <w:sz w:val="14"/>
        </w:rPr>
        <w:t>屋脊概</w:t>
      </w:r>
      <w:r>
        <w:rPr>
          <w:sz w:val="15"/>
        </w:rPr>
        <w:t>念」請參吳庚，同註 </w:t>
      </w:r>
      <w:r>
        <w:rPr>
          <w:rFonts w:ascii="Times New Roman" w:eastAsia="Times New Roman"/>
          <w:sz w:val="16"/>
        </w:rPr>
        <w:t>33</w:t>
      </w:r>
      <w:r>
        <w:rPr>
          <w:sz w:val="15"/>
        </w:rPr>
        <w:t>，</w:t>
      </w:r>
      <w:r>
        <w:rPr>
          <w:rFonts w:ascii="Times New Roman" w:eastAsia="Times New Roman"/>
          <w:sz w:val="16"/>
        </w:rPr>
        <w:t>201</w:t>
      </w:r>
      <w:r>
        <w:rPr>
          <w:rFonts w:ascii="Times New Roman" w:eastAsia="Times New Roman"/>
          <w:spacing w:val="34"/>
          <w:sz w:val="16"/>
        </w:rPr>
        <w:t> </w:t>
      </w:r>
      <w:r>
        <w:rPr>
          <w:sz w:val="15"/>
        </w:rPr>
        <w:t>頁。</w:t>
      </w:r>
      <w:r>
        <w:rPr>
          <w:rFonts w:ascii="Times New Roman" w:eastAsia="Times New Roman"/>
          <w:w w:val="96"/>
          <w:sz w:val="16"/>
        </w:rPr>
        <w:t> </w:t>
      </w:r>
    </w:p>
    <w:p>
      <w:pPr>
        <w:pStyle w:val="BodyText"/>
        <w:spacing w:before="9"/>
        <w:rPr>
          <w:rFonts w:ascii="Times New Roman"/>
          <w:sz w:val="12"/>
        </w:rPr>
      </w:pPr>
    </w:p>
    <w:p>
      <w:pPr>
        <w:spacing w:line="249" w:lineRule="auto" w:before="0"/>
        <w:ind w:left="369" w:right="281" w:hanging="201"/>
        <w:jc w:val="left"/>
        <w:rPr>
          <w:sz w:val="15"/>
        </w:rPr>
      </w:pPr>
      <w:r>
        <w:rPr>
          <w:rFonts w:ascii="Times New Roman" w:hAnsi="Times New Roman" w:eastAsia="Times New Roman"/>
          <w:w w:val="115"/>
          <w:position w:val="7"/>
          <w:sz w:val="7"/>
        </w:rPr>
        <w:t>59</w:t>
      </w:r>
      <w:r>
        <w:rPr>
          <w:rFonts w:ascii="Times New Roman" w:hAnsi="Times New Roman" w:eastAsia="Times New Roman"/>
          <w:spacing w:val="6"/>
          <w:w w:val="115"/>
          <w:sz w:val="7"/>
        </w:rPr>
        <w:t> </w:t>
      </w:r>
      <w:r>
        <w:rPr>
          <w:rFonts w:ascii="Times New Roman" w:hAnsi="Times New Roman" w:eastAsia="Times New Roman"/>
          <w:sz w:val="16"/>
        </w:rPr>
        <w:t>Vgl.</w:t>
      </w:r>
      <w:r>
        <w:rPr>
          <w:rFonts w:ascii="Times New Roman" w:hAnsi="Times New Roman" w:eastAsia="Times New Roman"/>
          <w:spacing w:val="36"/>
          <w:sz w:val="16"/>
        </w:rPr>
        <w:t> </w:t>
      </w:r>
      <w:r>
        <w:rPr>
          <w:rFonts w:ascii="Times New Roman" w:hAnsi="Times New Roman" w:eastAsia="Times New Roman"/>
          <w:sz w:val="16"/>
        </w:rPr>
        <w:t>Wichmann\Langer</w:t>
      </w:r>
      <w:r>
        <w:rPr>
          <w:rFonts w:ascii="Times New Roman" w:hAnsi="Times New Roman" w:eastAsia="Times New Roman"/>
          <w:spacing w:val="18"/>
          <w:sz w:val="16"/>
        </w:rPr>
        <w:t>, </w:t>
      </w:r>
      <w:r>
        <w:rPr>
          <w:rFonts w:ascii="Times New Roman" w:hAnsi="Times New Roman" w:eastAsia="Times New Roman"/>
          <w:sz w:val="16"/>
        </w:rPr>
        <w:t>Öffentliches</w:t>
      </w:r>
      <w:r>
        <w:rPr>
          <w:rFonts w:ascii="Times New Roman" w:hAnsi="Times New Roman" w:eastAsia="Times New Roman"/>
          <w:spacing w:val="37"/>
          <w:sz w:val="16"/>
        </w:rPr>
        <w:t> </w:t>
      </w:r>
      <w:r>
        <w:rPr>
          <w:rFonts w:ascii="Times New Roman" w:hAnsi="Times New Roman" w:eastAsia="Times New Roman"/>
          <w:sz w:val="16"/>
        </w:rPr>
        <w:t>Dienstrecht</w:t>
      </w:r>
      <w:r>
        <w:rPr>
          <w:rFonts w:ascii="Times New Roman" w:hAnsi="Times New Roman" w:eastAsia="Times New Roman"/>
          <w:spacing w:val="18"/>
          <w:sz w:val="16"/>
        </w:rPr>
        <w:t>, </w:t>
      </w:r>
      <w:r>
        <w:rPr>
          <w:rFonts w:ascii="Times New Roman" w:hAnsi="Times New Roman" w:eastAsia="Times New Roman"/>
          <w:sz w:val="16"/>
        </w:rPr>
        <w:t>6.</w:t>
      </w:r>
      <w:r>
        <w:rPr>
          <w:rFonts w:ascii="Times New Roman" w:hAnsi="Times New Roman" w:eastAsia="Times New Roman"/>
          <w:spacing w:val="35"/>
          <w:sz w:val="16"/>
        </w:rPr>
        <w:t> </w:t>
      </w:r>
      <w:r>
        <w:rPr>
          <w:rFonts w:ascii="Times New Roman" w:hAnsi="Times New Roman" w:eastAsia="Times New Roman"/>
          <w:sz w:val="16"/>
        </w:rPr>
        <w:t>Aufl.</w:t>
      </w:r>
      <w:r>
        <w:rPr>
          <w:rFonts w:ascii="Times New Roman" w:hAnsi="Times New Roman" w:eastAsia="Times New Roman"/>
          <w:spacing w:val="18"/>
          <w:sz w:val="16"/>
        </w:rPr>
        <w:t>, </w:t>
      </w:r>
      <w:r>
        <w:rPr>
          <w:rFonts w:ascii="Times New Roman" w:hAnsi="Times New Roman" w:eastAsia="Times New Roman"/>
          <w:sz w:val="16"/>
        </w:rPr>
        <w:t>Rn</w:t>
      </w:r>
      <w:r>
        <w:rPr>
          <w:rFonts w:ascii="Times New Roman" w:hAnsi="Times New Roman" w:eastAsia="Times New Roman"/>
          <w:spacing w:val="17"/>
          <w:sz w:val="16"/>
        </w:rPr>
        <w:t>. </w:t>
      </w:r>
      <w:r>
        <w:rPr>
          <w:rFonts w:ascii="Times New Roman" w:hAnsi="Times New Roman" w:eastAsia="Times New Roman"/>
          <w:sz w:val="16"/>
        </w:rPr>
        <w:t>60.</w:t>
      </w:r>
      <w:r>
        <w:rPr>
          <w:sz w:val="14"/>
        </w:rPr>
        <w:t>質疑</w:t>
      </w:r>
      <w:r>
        <w:rPr>
          <w:sz w:val="15"/>
        </w:rPr>
        <w:t>公務員</w:t>
      </w:r>
      <w:r>
        <w:rPr>
          <w:sz w:val="14"/>
        </w:rPr>
        <w:t>義</w:t>
      </w:r>
      <w:r>
        <w:rPr>
          <w:sz w:val="15"/>
        </w:rPr>
        <w:t>務之不</w:t>
      </w:r>
      <w:r>
        <w:rPr>
          <w:sz w:val="14"/>
        </w:rPr>
        <w:t>確</w:t>
      </w:r>
      <w:r>
        <w:rPr>
          <w:sz w:val="15"/>
        </w:rPr>
        <w:t>定</w:t>
      </w:r>
      <w:r>
        <w:rPr>
          <w:sz w:val="14"/>
        </w:rPr>
        <w:t>概</w:t>
      </w:r>
      <w:r>
        <w:rPr>
          <w:sz w:val="15"/>
        </w:rPr>
        <w:t>念。</w:t>
      </w:r>
      <w:r>
        <w:rPr>
          <w:rFonts w:ascii="Times New Roman" w:hAnsi="Times New Roman" w:eastAsia="Times New Roman"/>
          <w:w w:val="96"/>
          <w:sz w:val="16"/>
        </w:rPr>
        <w:t> </w:t>
      </w:r>
      <w:r>
        <w:rPr>
          <w:rFonts w:ascii="Times New Roman" w:hAnsi="Times New Roman" w:eastAsia="Times New Roman"/>
          <w:spacing w:val="5"/>
          <w:sz w:val="16"/>
        </w:rPr>
        <w:t> </w:t>
      </w:r>
      <w:r>
        <w:rPr>
          <w:w w:val="102"/>
          <w:sz w:val="15"/>
        </w:rPr>
        <w:t> </w:t>
      </w:r>
    </w:p>
    <w:p>
      <w:pPr>
        <w:spacing w:before="139"/>
        <w:ind w:left="169" w:right="0" w:firstLine="0"/>
        <w:jc w:val="left"/>
        <w:rPr>
          <w:rFonts w:ascii="Times New Roman" w:eastAsia="Times New Roman"/>
          <w:sz w:val="16"/>
        </w:rPr>
      </w:pPr>
      <w:r>
        <w:rPr>
          <w:rFonts w:ascii="Times New Roman" w:eastAsia="Times New Roman"/>
          <w:position w:val="7"/>
          <w:sz w:val="7"/>
        </w:rPr>
        <w:t>60</w:t>
      </w:r>
      <w:r>
        <w:rPr>
          <w:rFonts w:ascii="Times New Roman" w:eastAsia="Times New Roman"/>
          <w:sz w:val="7"/>
        </w:rPr>
        <w:t>     </w:t>
      </w:r>
      <w:r>
        <w:rPr>
          <w:spacing w:val="-1"/>
          <w:sz w:val="15"/>
        </w:rPr>
        <w:t>參張桐銳，同註 </w:t>
      </w:r>
      <w:r>
        <w:rPr>
          <w:rFonts w:ascii="Times New Roman" w:eastAsia="Times New Roman"/>
          <w:sz w:val="16"/>
        </w:rPr>
        <w:t>43</w:t>
      </w:r>
      <w:r>
        <w:rPr>
          <w:sz w:val="15"/>
        </w:rPr>
        <w:t>，</w:t>
      </w:r>
      <w:r>
        <w:rPr>
          <w:rFonts w:ascii="Times New Roman" w:eastAsia="Times New Roman"/>
          <w:sz w:val="16"/>
        </w:rPr>
        <w:t>171</w:t>
      </w:r>
      <w:r>
        <w:rPr>
          <w:rFonts w:ascii="Times New Roman" w:eastAsia="Times New Roman"/>
          <w:spacing w:val="22"/>
          <w:sz w:val="16"/>
        </w:rPr>
        <w:t> </w:t>
      </w:r>
      <w:r>
        <w:rPr>
          <w:sz w:val="15"/>
        </w:rPr>
        <w:t>頁。</w:t>
      </w:r>
      <w:r>
        <w:rPr>
          <w:rFonts w:ascii="Times New Roman" w:eastAsia="Times New Roman"/>
          <w:w w:val="96"/>
          <w:sz w:val="16"/>
        </w:rPr>
        <w:t> </w:t>
      </w:r>
    </w:p>
    <w:p>
      <w:pPr>
        <w:pStyle w:val="BodyText"/>
        <w:spacing w:before="3"/>
        <w:rPr>
          <w:rFonts w:ascii="Times New Roman"/>
          <w:sz w:val="27"/>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101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88" w:lineRule="auto" w:before="63"/>
        <w:ind w:left="169" w:right="270" w:firstLine="0"/>
        <w:jc w:val="both"/>
        <w:rPr>
          <w:sz w:val="23"/>
        </w:rPr>
      </w:pPr>
      <w:r>
        <w:rPr>
          <w:w w:val="105"/>
          <w:sz w:val="22"/>
        </w:rPr>
        <w:t>師</w:t>
      </w:r>
      <w:r>
        <w:rPr>
          <w:w w:val="105"/>
          <w:sz w:val="23"/>
        </w:rPr>
        <w:t>不能在上課時</w:t>
      </w:r>
      <w:r>
        <w:rPr>
          <w:w w:val="105"/>
          <w:sz w:val="22"/>
        </w:rPr>
        <w:t>別</w:t>
      </w:r>
      <w:r>
        <w:rPr>
          <w:w w:val="105"/>
          <w:sz w:val="23"/>
        </w:rPr>
        <w:t>上</w:t>
      </w:r>
      <w:r>
        <w:rPr>
          <w:w w:val="105"/>
          <w:sz w:val="22"/>
        </w:rPr>
        <w:t>具</w:t>
      </w:r>
      <w:r>
        <w:rPr>
          <w:w w:val="105"/>
          <w:sz w:val="23"/>
        </w:rPr>
        <w:t>有</w:t>
      </w:r>
      <w:r>
        <w:rPr>
          <w:w w:val="105"/>
          <w:sz w:val="22"/>
        </w:rPr>
        <w:t>反</w:t>
      </w:r>
      <w:r>
        <w:rPr>
          <w:w w:val="105"/>
          <w:sz w:val="23"/>
        </w:rPr>
        <w:t>核</w:t>
      </w:r>
      <w:r>
        <w:rPr>
          <w:w w:val="105"/>
          <w:sz w:val="22"/>
        </w:rPr>
        <w:t>意</w:t>
      </w:r>
      <w:r>
        <w:rPr>
          <w:w w:val="105"/>
          <w:sz w:val="23"/>
        </w:rPr>
        <w:t>義之徽章，但於勤務外並</w:t>
      </w:r>
      <w:r>
        <w:rPr>
          <w:spacing w:val="1"/>
          <w:w w:val="105"/>
          <w:sz w:val="23"/>
        </w:rPr>
        <w:t> </w:t>
      </w:r>
      <w:r>
        <w:rPr>
          <w:spacing w:val="-1"/>
          <w:w w:val="110"/>
          <w:sz w:val="23"/>
        </w:rPr>
        <w:t>非</w:t>
      </w:r>
      <w:r>
        <w:rPr>
          <w:spacing w:val="-2"/>
          <w:w w:val="110"/>
          <w:sz w:val="22"/>
        </w:rPr>
        <w:t>禁止</w:t>
      </w:r>
      <w:r>
        <w:rPr>
          <w:rFonts w:ascii="Times New Roman" w:eastAsia="Times New Roman"/>
          <w:spacing w:val="-11"/>
          <w:w w:val="120"/>
          <w:position w:val="12"/>
          <w:sz w:val="11"/>
        </w:rPr>
        <w:t>61</w:t>
      </w:r>
      <w:r>
        <w:rPr>
          <w:spacing w:val="-6"/>
          <w:w w:val="110"/>
          <w:sz w:val="23"/>
        </w:rPr>
        <w:t>。對公務員</w:t>
      </w:r>
      <w:r>
        <w:rPr>
          <w:spacing w:val="-2"/>
          <w:w w:val="110"/>
          <w:sz w:val="22"/>
        </w:rPr>
        <w:t>基</w:t>
      </w:r>
      <w:r>
        <w:rPr>
          <w:spacing w:val="-2"/>
          <w:w w:val="110"/>
          <w:sz w:val="23"/>
        </w:rPr>
        <w:t>本權</w:t>
      </w:r>
      <w:r>
        <w:rPr>
          <w:spacing w:val="-2"/>
          <w:w w:val="110"/>
          <w:sz w:val="22"/>
        </w:rPr>
        <w:t>利</w:t>
      </w:r>
      <w:r>
        <w:rPr>
          <w:spacing w:val="-2"/>
          <w:w w:val="110"/>
          <w:sz w:val="23"/>
        </w:rPr>
        <w:t>所為之</w:t>
      </w:r>
      <w:r>
        <w:rPr>
          <w:spacing w:val="-12"/>
          <w:w w:val="110"/>
          <w:sz w:val="22"/>
        </w:rPr>
        <w:t>限制</w:t>
      </w:r>
      <w:r>
        <w:rPr>
          <w:spacing w:val="-21"/>
          <w:w w:val="110"/>
          <w:sz w:val="23"/>
        </w:rPr>
        <w:t>，</w:t>
      </w:r>
      <w:r>
        <w:rPr>
          <w:spacing w:val="-1"/>
          <w:w w:val="110"/>
          <w:sz w:val="22"/>
        </w:rPr>
        <w:t>可</w:t>
      </w:r>
      <w:r>
        <w:rPr>
          <w:spacing w:val="-2"/>
          <w:w w:val="110"/>
          <w:sz w:val="23"/>
        </w:rPr>
        <w:t>能會</w:t>
      </w:r>
      <w:r>
        <w:rPr>
          <w:spacing w:val="-2"/>
          <w:w w:val="110"/>
          <w:sz w:val="22"/>
        </w:rPr>
        <w:t>涉</w:t>
      </w:r>
      <w:r>
        <w:rPr>
          <w:spacing w:val="-2"/>
          <w:w w:val="110"/>
          <w:sz w:val="23"/>
        </w:rPr>
        <w:t>及人</w:t>
      </w:r>
      <w:r>
        <w:rPr>
          <w:w w:val="110"/>
          <w:sz w:val="22"/>
        </w:rPr>
        <w:t>格</w:t>
      </w:r>
      <w:r>
        <w:rPr>
          <w:w w:val="105"/>
          <w:sz w:val="23"/>
        </w:rPr>
        <w:t>發</w:t>
      </w:r>
      <w:r>
        <w:rPr>
          <w:w w:val="105"/>
          <w:sz w:val="22"/>
        </w:rPr>
        <w:t>展自</w:t>
      </w:r>
      <w:r>
        <w:rPr>
          <w:w w:val="105"/>
          <w:sz w:val="23"/>
        </w:rPr>
        <w:t>由（警</w:t>
      </w:r>
      <w:r>
        <w:rPr>
          <w:w w:val="105"/>
          <w:sz w:val="22"/>
        </w:rPr>
        <w:t>察</w:t>
      </w:r>
      <w:r>
        <w:rPr>
          <w:w w:val="105"/>
          <w:sz w:val="23"/>
        </w:rPr>
        <w:t>對於集會遊行</w:t>
      </w:r>
      <w:r>
        <w:rPr>
          <w:w w:val="105"/>
          <w:sz w:val="22"/>
        </w:rPr>
        <w:t>照</w:t>
      </w:r>
      <w:r>
        <w:rPr>
          <w:w w:val="105"/>
          <w:sz w:val="23"/>
        </w:rPr>
        <w:t>片</w:t>
      </w:r>
      <w:r>
        <w:rPr>
          <w:w w:val="105"/>
          <w:sz w:val="22"/>
        </w:rPr>
        <w:t>基</w:t>
      </w:r>
      <w:r>
        <w:rPr>
          <w:w w:val="105"/>
          <w:sz w:val="23"/>
        </w:rPr>
        <w:t>於個人肖</w:t>
      </w:r>
      <w:r>
        <w:rPr>
          <w:w w:val="105"/>
          <w:sz w:val="22"/>
        </w:rPr>
        <w:t>像</w:t>
      </w:r>
      <w:r>
        <w:rPr>
          <w:w w:val="105"/>
          <w:sz w:val="23"/>
        </w:rPr>
        <w:t>權</w:t>
      </w:r>
      <w:r>
        <w:rPr>
          <w:w w:val="105"/>
          <w:sz w:val="22"/>
        </w:rPr>
        <w:t>只</w:t>
      </w:r>
      <w:r>
        <w:rPr>
          <w:w w:val="105"/>
          <w:sz w:val="23"/>
        </w:rPr>
        <w:t>有有</w:t>
      </w:r>
      <w:r>
        <w:rPr>
          <w:spacing w:val="1"/>
          <w:w w:val="105"/>
          <w:sz w:val="23"/>
        </w:rPr>
        <w:t> </w:t>
      </w:r>
      <w:r>
        <w:rPr>
          <w:w w:val="105"/>
          <w:sz w:val="22"/>
        </w:rPr>
        <w:t>限</w:t>
      </w:r>
      <w:r>
        <w:rPr>
          <w:w w:val="105"/>
          <w:sz w:val="23"/>
        </w:rPr>
        <w:t>的</w:t>
      </w:r>
      <w:r>
        <w:rPr>
          <w:w w:val="105"/>
          <w:sz w:val="22"/>
        </w:rPr>
        <w:t>防</w:t>
      </w:r>
      <w:r>
        <w:rPr>
          <w:w w:val="105"/>
          <w:sz w:val="23"/>
        </w:rPr>
        <w:t>禦</w:t>
      </w:r>
      <w:r>
        <w:rPr>
          <w:w w:val="105"/>
          <w:sz w:val="22"/>
        </w:rPr>
        <w:t>可</w:t>
      </w:r>
      <w:r>
        <w:rPr>
          <w:w w:val="105"/>
          <w:sz w:val="23"/>
        </w:rPr>
        <w:t>能性</w:t>
      </w:r>
      <w:r>
        <w:rPr>
          <w:spacing w:val="-122"/>
          <w:w w:val="105"/>
          <w:sz w:val="23"/>
        </w:rPr>
        <w:t>）</w:t>
      </w:r>
      <w:r>
        <w:rPr>
          <w:w w:val="105"/>
          <w:sz w:val="23"/>
        </w:rPr>
        <w:t>、</w:t>
      </w:r>
      <w:r>
        <w:rPr>
          <w:w w:val="105"/>
          <w:sz w:val="22"/>
        </w:rPr>
        <w:t>意</w:t>
      </w:r>
      <w:r>
        <w:rPr>
          <w:w w:val="105"/>
          <w:sz w:val="23"/>
        </w:rPr>
        <w:t>見表</w:t>
      </w:r>
      <w:r>
        <w:rPr>
          <w:w w:val="105"/>
          <w:sz w:val="22"/>
        </w:rPr>
        <w:t>達自</w:t>
      </w:r>
      <w:r>
        <w:rPr>
          <w:w w:val="105"/>
          <w:sz w:val="23"/>
        </w:rPr>
        <w:t>由（</w:t>
      </w:r>
      <w:r>
        <w:rPr>
          <w:w w:val="105"/>
          <w:sz w:val="22"/>
        </w:rPr>
        <w:t>批</w:t>
      </w:r>
      <w:r>
        <w:rPr>
          <w:w w:val="105"/>
          <w:sz w:val="23"/>
        </w:rPr>
        <w:t>評</w:t>
      </w:r>
      <w:r>
        <w:rPr>
          <w:w w:val="105"/>
          <w:sz w:val="22"/>
        </w:rPr>
        <w:t>長</w:t>
      </w:r>
      <w:r>
        <w:rPr>
          <w:w w:val="105"/>
          <w:sz w:val="23"/>
        </w:rPr>
        <w:t>官</w:t>
      </w:r>
      <w:r>
        <w:rPr>
          <w:spacing w:val="-122"/>
          <w:w w:val="105"/>
          <w:sz w:val="23"/>
        </w:rPr>
        <w:t>）</w:t>
      </w:r>
      <w:r>
        <w:rPr>
          <w:w w:val="105"/>
          <w:sz w:val="23"/>
        </w:rPr>
        <w:t>、</w:t>
      </w:r>
      <w:r>
        <w:rPr>
          <w:w w:val="105"/>
          <w:sz w:val="22"/>
        </w:rPr>
        <w:t>職</w:t>
      </w:r>
      <w:r>
        <w:rPr>
          <w:w w:val="105"/>
          <w:sz w:val="23"/>
        </w:rPr>
        <w:t>業</w:t>
      </w:r>
      <w:r>
        <w:rPr>
          <w:w w:val="105"/>
          <w:sz w:val="22"/>
        </w:rPr>
        <w:t>自</w:t>
      </w:r>
      <w:r>
        <w:rPr>
          <w:w w:val="105"/>
          <w:sz w:val="23"/>
        </w:rPr>
        <w:t>由</w:t>
      </w:r>
    </w:p>
    <w:p>
      <w:pPr>
        <w:spacing w:line="288" w:lineRule="auto" w:before="3"/>
        <w:ind w:left="169" w:right="270" w:firstLine="0"/>
        <w:jc w:val="both"/>
        <w:rPr>
          <w:rFonts w:ascii="Times New Roman" w:eastAsia="Times New Roman"/>
          <w:sz w:val="24"/>
        </w:rPr>
      </w:pPr>
      <w:r>
        <w:rPr>
          <w:w w:val="105"/>
          <w:sz w:val="23"/>
        </w:rPr>
        <w:t>（</w:t>
      </w:r>
      <w:r>
        <w:rPr>
          <w:w w:val="105"/>
          <w:sz w:val="22"/>
        </w:rPr>
        <w:t>限制</w:t>
      </w:r>
      <w:r>
        <w:rPr>
          <w:w w:val="105"/>
          <w:sz w:val="23"/>
        </w:rPr>
        <w:t>兼</w:t>
      </w:r>
      <w:r>
        <w:rPr>
          <w:w w:val="105"/>
          <w:sz w:val="22"/>
        </w:rPr>
        <w:t>職</w:t>
      </w:r>
      <w:r>
        <w:rPr>
          <w:w w:val="105"/>
          <w:sz w:val="23"/>
        </w:rPr>
        <w:t>在一定</w:t>
      </w:r>
      <w:r>
        <w:rPr>
          <w:w w:val="105"/>
          <w:sz w:val="22"/>
        </w:rPr>
        <w:t>報</w:t>
      </w:r>
      <w:r>
        <w:rPr>
          <w:w w:val="105"/>
          <w:sz w:val="23"/>
        </w:rPr>
        <w:t>酬之下）等。</w:t>
      </w:r>
      <w:r>
        <w:rPr>
          <w:w w:val="105"/>
          <w:sz w:val="22"/>
        </w:rPr>
        <w:t>甚</w:t>
      </w:r>
      <w:r>
        <w:rPr>
          <w:w w:val="105"/>
          <w:sz w:val="23"/>
        </w:rPr>
        <w:t>至是消</w:t>
      </w:r>
      <w:r>
        <w:rPr>
          <w:w w:val="105"/>
          <w:sz w:val="22"/>
        </w:rPr>
        <w:t>防</w:t>
      </w:r>
      <w:r>
        <w:rPr>
          <w:w w:val="105"/>
          <w:sz w:val="23"/>
        </w:rPr>
        <w:t>人員或警</w:t>
      </w:r>
      <w:r>
        <w:rPr>
          <w:w w:val="105"/>
          <w:sz w:val="22"/>
        </w:rPr>
        <w:t>察</w:t>
      </w:r>
      <w:r>
        <w:rPr>
          <w:spacing w:val="1"/>
          <w:w w:val="105"/>
          <w:sz w:val="22"/>
        </w:rPr>
        <w:t> </w:t>
      </w:r>
      <w:r>
        <w:rPr>
          <w:w w:val="105"/>
          <w:sz w:val="23"/>
        </w:rPr>
        <w:t>於</w:t>
      </w:r>
      <w:r>
        <w:rPr>
          <w:w w:val="105"/>
          <w:sz w:val="22"/>
        </w:rPr>
        <w:t>值</w:t>
      </w:r>
      <w:r>
        <w:rPr>
          <w:w w:val="105"/>
          <w:sz w:val="23"/>
        </w:rPr>
        <w:t>勤時，其</w:t>
      </w:r>
      <w:r>
        <w:rPr>
          <w:w w:val="105"/>
          <w:sz w:val="22"/>
        </w:rPr>
        <w:t>生</w:t>
      </w:r>
      <w:r>
        <w:rPr>
          <w:w w:val="105"/>
          <w:sz w:val="23"/>
        </w:rPr>
        <w:t>命及</w:t>
      </w:r>
      <w:r>
        <w:rPr>
          <w:w w:val="105"/>
          <w:sz w:val="22"/>
        </w:rPr>
        <w:t>身體</w:t>
      </w:r>
      <w:r>
        <w:rPr>
          <w:w w:val="105"/>
          <w:sz w:val="23"/>
        </w:rPr>
        <w:t>不</w:t>
      </w:r>
      <w:r>
        <w:rPr>
          <w:w w:val="105"/>
          <w:sz w:val="22"/>
        </w:rPr>
        <w:t>可侵犯</w:t>
      </w:r>
      <w:r>
        <w:rPr>
          <w:w w:val="105"/>
          <w:sz w:val="23"/>
        </w:rPr>
        <w:t>權受</w:t>
      </w:r>
      <w:r>
        <w:rPr>
          <w:w w:val="105"/>
          <w:sz w:val="22"/>
        </w:rPr>
        <w:t>到限制</w:t>
      </w:r>
      <w:r>
        <w:rPr>
          <w:w w:val="105"/>
          <w:sz w:val="23"/>
        </w:rPr>
        <w:t>，或其</w:t>
      </w:r>
      <w:r>
        <w:rPr>
          <w:w w:val="105"/>
          <w:sz w:val="22"/>
        </w:rPr>
        <w:t>他</w:t>
      </w:r>
      <w:r>
        <w:rPr>
          <w:w w:val="105"/>
          <w:sz w:val="23"/>
        </w:rPr>
        <w:t>公</w:t>
      </w:r>
      <w:r>
        <w:rPr>
          <w:spacing w:val="1"/>
          <w:w w:val="105"/>
          <w:sz w:val="23"/>
        </w:rPr>
        <w:t> </w:t>
      </w:r>
      <w:r>
        <w:rPr>
          <w:spacing w:val="-2"/>
          <w:w w:val="110"/>
          <w:sz w:val="23"/>
        </w:rPr>
        <w:t>務員為了勤務</w:t>
      </w:r>
      <w:r>
        <w:rPr>
          <w:spacing w:val="-2"/>
          <w:w w:val="110"/>
          <w:sz w:val="22"/>
        </w:rPr>
        <w:t>執</w:t>
      </w:r>
      <w:r>
        <w:rPr>
          <w:spacing w:val="-12"/>
          <w:w w:val="110"/>
          <w:sz w:val="23"/>
        </w:rPr>
        <w:t>行能力，</w:t>
      </w:r>
      <w:r>
        <w:rPr>
          <w:spacing w:val="-1"/>
          <w:w w:val="110"/>
          <w:sz w:val="22"/>
        </w:rPr>
        <w:t>必須進</w:t>
      </w:r>
      <w:r>
        <w:rPr>
          <w:spacing w:val="-2"/>
          <w:w w:val="110"/>
          <w:sz w:val="23"/>
        </w:rPr>
        <w:t>行</w:t>
      </w:r>
      <w:r>
        <w:rPr>
          <w:spacing w:val="-2"/>
          <w:w w:val="110"/>
          <w:sz w:val="22"/>
        </w:rPr>
        <w:t>保</w:t>
      </w:r>
      <w:r>
        <w:rPr>
          <w:spacing w:val="-2"/>
          <w:w w:val="110"/>
          <w:sz w:val="23"/>
        </w:rPr>
        <w:t>護性預</w:t>
      </w:r>
      <w:r>
        <w:rPr>
          <w:spacing w:val="-2"/>
          <w:w w:val="110"/>
          <w:sz w:val="22"/>
        </w:rPr>
        <w:t>防注</w:t>
      </w:r>
      <w:r>
        <w:rPr>
          <w:spacing w:val="-2"/>
          <w:w w:val="110"/>
          <w:sz w:val="23"/>
        </w:rPr>
        <w:t>射等</w:t>
      </w:r>
      <w:r>
        <w:rPr>
          <w:rFonts w:ascii="Times New Roman" w:eastAsia="Times New Roman"/>
          <w:spacing w:val="-11"/>
          <w:w w:val="115"/>
          <w:position w:val="12"/>
          <w:sz w:val="11"/>
        </w:rPr>
        <w:t>62</w:t>
      </w:r>
      <w:r>
        <w:rPr>
          <w:spacing w:val="-21"/>
          <w:w w:val="110"/>
          <w:sz w:val="23"/>
        </w:rPr>
        <w:t>。但</w:t>
      </w:r>
      <w:r>
        <w:rPr>
          <w:w w:val="105"/>
          <w:sz w:val="23"/>
        </w:rPr>
        <w:t>並不</w:t>
      </w:r>
      <w:r>
        <w:rPr>
          <w:w w:val="105"/>
          <w:sz w:val="22"/>
        </w:rPr>
        <w:t>排</w:t>
      </w:r>
      <w:r>
        <w:rPr>
          <w:w w:val="105"/>
          <w:sz w:val="23"/>
        </w:rPr>
        <w:t>除在</w:t>
      </w:r>
      <w:r>
        <w:rPr>
          <w:w w:val="105"/>
          <w:sz w:val="22"/>
        </w:rPr>
        <w:t>職</w:t>
      </w:r>
      <w:r>
        <w:rPr>
          <w:w w:val="105"/>
          <w:sz w:val="23"/>
        </w:rPr>
        <w:t>務外的</w:t>
      </w:r>
      <w:r>
        <w:rPr>
          <w:w w:val="105"/>
          <w:sz w:val="22"/>
        </w:rPr>
        <w:t>領域</w:t>
      </w:r>
      <w:r>
        <w:rPr>
          <w:w w:val="105"/>
          <w:sz w:val="23"/>
        </w:rPr>
        <w:t>，公務員因其</w:t>
      </w:r>
      <w:r>
        <w:rPr>
          <w:w w:val="105"/>
          <w:sz w:val="22"/>
        </w:rPr>
        <w:t>身</w:t>
      </w:r>
      <w:r>
        <w:rPr>
          <w:w w:val="105"/>
          <w:sz w:val="23"/>
        </w:rPr>
        <w:t>分</w:t>
      </w:r>
      <w:r>
        <w:rPr>
          <w:w w:val="105"/>
          <w:sz w:val="22"/>
        </w:rPr>
        <w:t>而</w:t>
      </w:r>
      <w:r>
        <w:rPr>
          <w:w w:val="105"/>
          <w:sz w:val="23"/>
        </w:rPr>
        <w:t>受</w:t>
      </w:r>
      <w:r>
        <w:rPr>
          <w:w w:val="105"/>
          <w:sz w:val="22"/>
        </w:rPr>
        <w:t>到比</w:t>
      </w:r>
      <w:r>
        <w:rPr>
          <w:w w:val="105"/>
          <w:sz w:val="23"/>
        </w:rPr>
        <w:t>一</w:t>
      </w:r>
      <w:r>
        <w:rPr>
          <w:w w:val="105"/>
          <w:sz w:val="22"/>
        </w:rPr>
        <w:t>般</w:t>
      </w:r>
      <w:r>
        <w:rPr>
          <w:spacing w:val="1"/>
          <w:w w:val="105"/>
          <w:sz w:val="22"/>
        </w:rPr>
        <w:t> </w:t>
      </w:r>
      <w:r>
        <w:rPr>
          <w:w w:val="105"/>
          <w:sz w:val="23"/>
        </w:rPr>
        <w:t>人民</w:t>
      </w:r>
      <w:r>
        <w:rPr>
          <w:w w:val="105"/>
          <w:sz w:val="22"/>
        </w:rPr>
        <w:t>更</w:t>
      </w:r>
      <w:r>
        <w:rPr>
          <w:w w:val="105"/>
          <w:sz w:val="23"/>
        </w:rPr>
        <w:t>多的</w:t>
      </w:r>
      <w:r>
        <w:rPr>
          <w:w w:val="105"/>
          <w:sz w:val="22"/>
        </w:rPr>
        <w:t>基</w:t>
      </w:r>
      <w:r>
        <w:rPr>
          <w:w w:val="105"/>
          <w:sz w:val="23"/>
        </w:rPr>
        <w:t>本權</w:t>
      </w:r>
      <w:r>
        <w:rPr>
          <w:w w:val="105"/>
          <w:sz w:val="22"/>
        </w:rPr>
        <w:t>限制</w:t>
      </w:r>
      <w:r>
        <w:rPr>
          <w:w w:val="105"/>
          <w:sz w:val="23"/>
        </w:rPr>
        <w:t>。</w:t>
      </w:r>
      <w:r>
        <w:rPr>
          <w:w w:val="105"/>
          <w:sz w:val="22"/>
        </w:rPr>
        <w:t>只</w:t>
      </w:r>
      <w:r>
        <w:rPr>
          <w:w w:val="105"/>
          <w:sz w:val="23"/>
        </w:rPr>
        <w:t>是</w:t>
      </w:r>
      <w:r>
        <w:rPr>
          <w:w w:val="105"/>
          <w:sz w:val="22"/>
        </w:rPr>
        <w:t>必須</w:t>
      </w:r>
      <w:r>
        <w:rPr>
          <w:w w:val="105"/>
          <w:sz w:val="23"/>
        </w:rPr>
        <w:t>有</w:t>
      </w:r>
      <w:r>
        <w:rPr>
          <w:w w:val="105"/>
          <w:sz w:val="22"/>
        </w:rPr>
        <w:t>正</w:t>
      </w:r>
      <w:r>
        <w:rPr>
          <w:w w:val="105"/>
          <w:sz w:val="23"/>
        </w:rPr>
        <w:t>當目的，並</w:t>
      </w:r>
      <w:r>
        <w:rPr>
          <w:w w:val="105"/>
          <w:sz w:val="22"/>
        </w:rPr>
        <w:t>符合比</w:t>
      </w:r>
      <w:r>
        <w:rPr>
          <w:spacing w:val="1"/>
          <w:w w:val="105"/>
          <w:sz w:val="22"/>
        </w:rPr>
        <w:t> </w:t>
      </w:r>
      <w:r>
        <w:rPr>
          <w:w w:val="110"/>
          <w:sz w:val="22"/>
        </w:rPr>
        <w:t>例</w:t>
      </w:r>
      <w:r>
        <w:rPr>
          <w:w w:val="110"/>
          <w:sz w:val="23"/>
        </w:rPr>
        <w:t>原則。</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spacing w:line="410" w:lineRule="auto" w:before="184"/>
        <w:ind w:left="169" w:right="1276" w:firstLine="0"/>
        <w:jc w:val="left"/>
        <w:rPr>
          <w:rFonts w:ascii="Times New Roman" w:eastAsia="Times New Roman"/>
          <w:sz w:val="24"/>
        </w:rPr>
      </w:pPr>
      <w:r>
        <w:rPr>
          <w:w w:val="110"/>
          <w:sz w:val="22"/>
        </w:rPr>
        <w:t>參、我國公務員關係之定位與公務員之權利救濟</w:t>
      </w:r>
      <w:r>
        <w:rPr>
          <w:w w:val="110"/>
          <w:sz w:val="23"/>
        </w:rPr>
        <w:t>一、早期行政法院之</w:t>
      </w:r>
      <w:r>
        <w:rPr>
          <w:w w:val="110"/>
          <w:sz w:val="22"/>
        </w:rPr>
        <w:t>判例</w:t>
      </w:r>
      <w:r>
        <w:rPr>
          <w:rFonts w:ascii="Times New Roman" w:eastAsia="Times New Roman"/>
          <w:w w:val="102"/>
          <w:sz w:val="24"/>
        </w:rPr>
        <w:t> </w:t>
      </w:r>
    </w:p>
    <w:p>
      <w:pPr>
        <w:spacing w:line="288" w:lineRule="auto" w:before="0"/>
        <w:ind w:left="169" w:right="270" w:firstLine="493"/>
        <w:jc w:val="both"/>
        <w:rPr>
          <w:rFonts w:ascii="Times New Roman" w:eastAsia="Times New Roman"/>
          <w:sz w:val="17"/>
        </w:rPr>
      </w:pPr>
      <w:r>
        <w:rPr>
          <w:w w:val="105"/>
          <w:sz w:val="22"/>
        </w:rPr>
        <w:t>我</w:t>
      </w:r>
      <w:r>
        <w:rPr>
          <w:w w:val="105"/>
          <w:sz w:val="23"/>
        </w:rPr>
        <w:t>國早期行政法院</w:t>
      </w:r>
      <w:r>
        <w:rPr>
          <w:w w:val="105"/>
          <w:sz w:val="22"/>
        </w:rPr>
        <w:t>判例</w:t>
      </w:r>
      <w:r>
        <w:rPr>
          <w:w w:val="105"/>
          <w:sz w:val="23"/>
        </w:rPr>
        <w:t>本於</w:t>
      </w:r>
      <w:r>
        <w:rPr>
          <w:w w:val="105"/>
          <w:sz w:val="22"/>
        </w:rPr>
        <w:t>特別</w:t>
      </w:r>
      <w:r>
        <w:rPr>
          <w:w w:val="105"/>
          <w:sz w:val="23"/>
        </w:rPr>
        <w:t>權力關係，將人事行</w:t>
      </w:r>
      <w:r>
        <w:rPr>
          <w:spacing w:val="1"/>
          <w:w w:val="105"/>
          <w:sz w:val="23"/>
        </w:rPr>
        <w:t> </w:t>
      </w:r>
      <w:r>
        <w:rPr>
          <w:w w:val="110"/>
          <w:sz w:val="23"/>
        </w:rPr>
        <w:t>政處分</w:t>
      </w:r>
      <w:r>
        <w:rPr>
          <w:w w:val="110"/>
          <w:sz w:val="22"/>
        </w:rPr>
        <w:t>均排</w:t>
      </w:r>
      <w:r>
        <w:rPr>
          <w:w w:val="110"/>
          <w:sz w:val="23"/>
        </w:rPr>
        <w:t>除在</w:t>
      </w:r>
      <w:r>
        <w:rPr>
          <w:w w:val="110"/>
          <w:sz w:val="22"/>
        </w:rPr>
        <w:t>訴願</w:t>
      </w:r>
      <w:r>
        <w:rPr>
          <w:w w:val="110"/>
          <w:sz w:val="23"/>
        </w:rPr>
        <w:t>、行政</w:t>
      </w:r>
      <w:r>
        <w:rPr>
          <w:w w:val="110"/>
          <w:sz w:val="22"/>
        </w:rPr>
        <w:t>救濟</w:t>
      </w:r>
      <w:r>
        <w:rPr>
          <w:w w:val="110"/>
          <w:sz w:val="23"/>
        </w:rPr>
        <w:t>之外</w:t>
      </w:r>
      <w:r>
        <w:rPr>
          <w:rFonts w:ascii="Times New Roman" w:eastAsia="Times New Roman"/>
          <w:w w:val="130"/>
          <w:position w:val="12"/>
          <w:sz w:val="11"/>
        </w:rPr>
        <w:t>63</w:t>
      </w:r>
      <w:r>
        <w:rPr>
          <w:w w:val="110"/>
          <w:sz w:val="23"/>
        </w:rPr>
        <w:t>。</w:t>
      </w:r>
      <w:r>
        <w:rPr>
          <w:w w:val="110"/>
          <w:sz w:val="22"/>
        </w:rPr>
        <w:t>例</w:t>
      </w:r>
      <w:r>
        <w:rPr>
          <w:spacing w:val="-2"/>
          <w:w w:val="110"/>
          <w:sz w:val="23"/>
        </w:rPr>
        <w:t>如行政法院 </w:t>
      </w:r>
      <w:r>
        <w:rPr>
          <w:rFonts w:ascii="Times New Roman" w:eastAsia="Times New Roman"/>
          <w:w w:val="130"/>
          <w:sz w:val="17"/>
        </w:rPr>
        <w:t>48</w:t>
      </w:r>
    </w:p>
    <w:p>
      <w:pPr>
        <w:spacing w:line="288" w:lineRule="auto" w:before="0"/>
        <w:ind w:left="169" w:right="272" w:firstLine="0"/>
        <w:jc w:val="both"/>
        <w:rPr>
          <w:sz w:val="23"/>
        </w:rPr>
      </w:pPr>
      <w:r>
        <w:rPr>
          <w:spacing w:val="-4"/>
          <w:w w:val="110"/>
          <w:sz w:val="23"/>
        </w:rPr>
        <w:t>年</w:t>
      </w:r>
      <w:r>
        <w:rPr>
          <w:spacing w:val="-4"/>
          <w:w w:val="110"/>
          <w:sz w:val="22"/>
        </w:rPr>
        <w:t>判字</w:t>
      </w:r>
      <w:r>
        <w:rPr>
          <w:spacing w:val="-35"/>
          <w:w w:val="110"/>
          <w:sz w:val="23"/>
        </w:rPr>
        <w:t>第 </w:t>
      </w:r>
      <w:r>
        <w:rPr>
          <w:rFonts w:ascii="Times New Roman" w:eastAsia="Times New Roman"/>
          <w:spacing w:val="-3"/>
          <w:w w:val="125"/>
          <w:sz w:val="17"/>
        </w:rPr>
        <w:t>11</w:t>
      </w:r>
      <w:r>
        <w:rPr>
          <w:rFonts w:ascii="Times New Roman" w:eastAsia="Times New Roman"/>
          <w:spacing w:val="8"/>
          <w:w w:val="125"/>
          <w:sz w:val="17"/>
        </w:rPr>
        <w:t> </w:t>
      </w:r>
      <w:r>
        <w:rPr>
          <w:spacing w:val="-3"/>
          <w:w w:val="110"/>
          <w:sz w:val="22"/>
        </w:rPr>
        <w:t>號判例基</w:t>
      </w:r>
      <w:r>
        <w:rPr>
          <w:spacing w:val="-3"/>
          <w:w w:val="110"/>
          <w:sz w:val="23"/>
        </w:rPr>
        <w:t>於</w:t>
      </w:r>
      <w:r>
        <w:rPr>
          <w:spacing w:val="-3"/>
          <w:w w:val="110"/>
          <w:sz w:val="22"/>
        </w:rPr>
        <w:t>特別</w:t>
      </w:r>
      <w:r>
        <w:rPr>
          <w:spacing w:val="-3"/>
          <w:w w:val="110"/>
          <w:sz w:val="23"/>
        </w:rPr>
        <w:t>權力關係認為，如因</w:t>
      </w:r>
      <w:r>
        <w:rPr>
          <w:spacing w:val="-3"/>
          <w:w w:val="110"/>
          <w:sz w:val="22"/>
        </w:rPr>
        <w:t>補</w:t>
      </w:r>
      <w:r>
        <w:rPr>
          <w:spacing w:val="-3"/>
          <w:w w:val="110"/>
          <w:sz w:val="23"/>
        </w:rPr>
        <w:t>發薪津</w:t>
      </w:r>
      <w:r>
        <w:rPr>
          <w:w w:val="105"/>
          <w:sz w:val="23"/>
        </w:rPr>
        <w:t>事項對</w:t>
      </w:r>
      <w:r>
        <w:rPr>
          <w:w w:val="105"/>
          <w:sz w:val="22"/>
        </w:rPr>
        <w:t>被告</w:t>
      </w:r>
      <w:r>
        <w:rPr>
          <w:w w:val="105"/>
          <w:sz w:val="23"/>
        </w:rPr>
        <w:t>官署處</w:t>
      </w:r>
      <w:r>
        <w:rPr>
          <w:w w:val="105"/>
          <w:sz w:val="22"/>
        </w:rPr>
        <w:t>置</w:t>
      </w:r>
      <w:r>
        <w:rPr>
          <w:w w:val="105"/>
          <w:sz w:val="23"/>
        </w:rPr>
        <w:t>有所不</w:t>
      </w:r>
      <w:r>
        <w:rPr>
          <w:w w:val="105"/>
          <w:sz w:val="22"/>
        </w:rPr>
        <w:t>服</w:t>
      </w:r>
      <w:r>
        <w:rPr>
          <w:w w:val="105"/>
          <w:sz w:val="23"/>
        </w:rPr>
        <w:t>，僅得</w:t>
      </w:r>
      <w:r>
        <w:rPr>
          <w:w w:val="105"/>
          <w:sz w:val="22"/>
        </w:rPr>
        <w:t>向</w:t>
      </w:r>
      <w:r>
        <w:rPr>
          <w:w w:val="105"/>
          <w:sz w:val="23"/>
        </w:rPr>
        <w:t>該管監督機關請</w:t>
      </w:r>
      <w:r>
        <w:rPr>
          <w:w w:val="105"/>
          <w:sz w:val="22"/>
        </w:rPr>
        <w:t>求</w:t>
      </w:r>
      <w:r>
        <w:rPr>
          <w:spacing w:val="1"/>
          <w:w w:val="105"/>
          <w:sz w:val="22"/>
        </w:rPr>
        <w:t> </w:t>
      </w:r>
      <w:r>
        <w:rPr>
          <w:w w:val="105"/>
          <w:sz w:val="22"/>
        </w:rPr>
        <w:t>救濟</w:t>
      </w:r>
      <w:r>
        <w:rPr>
          <w:w w:val="105"/>
          <w:sz w:val="23"/>
        </w:rPr>
        <w:t>，不得</w:t>
      </w:r>
      <w:r>
        <w:rPr>
          <w:w w:val="105"/>
          <w:sz w:val="22"/>
        </w:rPr>
        <w:t>援引訴願</w:t>
      </w:r>
      <w:r>
        <w:rPr>
          <w:w w:val="105"/>
          <w:sz w:val="23"/>
        </w:rPr>
        <w:t>法</w:t>
      </w:r>
      <w:r>
        <w:rPr>
          <w:w w:val="105"/>
          <w:sz w:val="22"/>
        </w:rPr>
        <w:t>提</w:t>
      </w:r>
      <w:r>
        <w:rPr>
          <w:w w:val="105"/>
          <w:sz w:val="23"/>
        </w:rPr>
        <w:t>起</w:t>
      </w:r>
      <w:r>
        <w:rPr>
          <w:w w:val="105"/>
          <w:sz w:val="22"/>
        </w:rPr>
        <w:t>訴願</w:t>
      </w:r>
      <w:r>
        <w:rPr>
          <w:w w:val="105"/>
          <w:sz w:val="23"/>
        </w:rPr>
        <w:t>。</w:t>
      </w:r>
      <w:r>
        <w:rPr>
          <w:w w:val="105"/>
          <w:sz w:val="22"/>
        </w:rPr>
        <w:t>甚</w:t>
      </w:r>
      <w:r>
        <w:rPr>
          <w:w w:val="105"/>
          <w:sz w:val="23"/>
        </w:rPr>
        <w:t>至是剝奪公務員</w:t>
      </w:r>
      <w:r>
        <w:rPr>
          <w:w w:val="105"/>
          <w:sz w:val="22"/>
        </w:rPr>
        <w:t>身</w:t>
      </w:r>
      <w:r>
        <w:rPr>
          <w:w w:val="105"/>
          <w:sz w:val="23"/>
        </w:rPr>
        <w:t>分</w:t>
      </w:r>
      <w:r>
        <w:rPr>
          <w:spacing w:val="1"/>
          <w:w w:val="105"/>
          <w:sz w:val="23"/>
        </w:rPr>
        <w:t> </w:t>
      </w:r>
      <w:r>
        <w:rPr>
          <w:w w:val="105"/>
          <w:sz w:val="23"/>
        </w:rPr>
        <w:t>的</w:t>
      </w:r>
      <w:r>
        <w:rPr>
          <w:w w:val="105"/>
          <w:sz w:val="22"/>
        </w:rPr>
        <w:t>免職</w:t>
      </w:r>
      <w:r>
        <w:rPr>
          <w:w w:val="105"/>
          <w:sz w:val="23"/>
        </w:rPr>
        <w:t>，行政法院</w:t>
      </w:r>
      <w:r>
        <w:rPr>
          <w:w w:val="105"/>
          <w:sz w:val="22"/>
        </w:rPr>
        <w:t>判例也</w:t>
      </w:r>
      <w:r>
        <w:rPr>
          <w:w w:val="105"/>
          <w:sz w:val="23"/>
        </w:rPr>
        <w:t>認為不得</w:t>
      </w:r>
      <w:r>
        <w:rPr>
          <w:w w:val="105"/>
          <w:sz w:val="22"/>
        </w:rPr>
        <w:t>提</w:t>
      </w:r>
      <w:r>
        <w:rPr>
          <w:w w:val="105"/>
          <w:sz w:val="23"/>
        </w:rPr>
        <w:t>起</w:t>
      </w:r>
      <w:r>
        <w:rPr>
          <w:w w:val="105"/>
          <w:sz w:val="22"/>
        </w:rPr>
        <w:t>訴願</w:t>
      </w:r>
      <w:r>
        <w:rPr>
          <w:w w:val="105"/>
          <w:sz w:val="23"/>
        </w:rPr>
        <w:t>、行政</w:t>
      </w:r>
      <w:r>
        <w:rPr>
          <w:w w:val="105"/>
          <w:sz w:val="22"/>
        </w:rPr>
        <w:t>訴訟</w:t>
      </w:r>
      <w:r>
        <w:rPr>
          <w:w w:val="105"/>
          <w:sz w:val="23"/>
        </w:rPr>
        <w:t>。</w:t>
      </w:r>
      <w:r>
        <w:rPr>
          <w:spacing w:val="1"/>
          <w:w w:val="105"/>
          <w:sz w:val="23"/>
        </w:rPr>
        <w:t> </w:t>
      </w:r>
      <w:r>
        <w:rPr>
          <w:w w:val="110"/>
          <w:sz w:val="22"/>
        </w:rPr>
        <w:t>例</w:t>
      </w:r>
      <w:r>
        <w:rPr>
          <w:spacing w:val="-7"/>
          <w:w w:val="110"/>
          <w:sz w:val="23"/>
        </w:rPr>
        <w:t>如行政法院 </w:t>
      </w:r>
      <w:r>
        <w:rPr>
          <w:rFonts w:ascii="Times New Roman" w:eastAsia="Times New Roman"/>
          <w:w w:val="125"/>
          <w:sz w:val="17"/>
        </w:rPr>
        <w:t>52</w:t>
      </w:r>
      <w:r>
        <w:rPr>
          <w:rFonts w:ascii="Times New Roman" w:eastAsia="Times New Roman"/>
          <w:spacing w:val="35"/>
          <w:w w:val="125"/>
          <w:sz w:val="17"/>
        </w:rPr>
        <w:t> </w:t>
      </w:r>
      <w:r>
        <w:rPr>
          <w:w w:val="110"/>
          <w:sz w:val="23"/>
        </w:rPr>
        <w:t>年</w:t>
      </w:r>
      <w:r>
        <w:rPr>
          <w:w w:val="110"/>
          <w:sz w:val="22"/>
        </w:rPr>
        <w:t>判字</w:t>
      </w:r>
      <w:r>
        <w:rPr>
          <w:spacing w:val="-19"/>
          <w:w w:val="110"/>
          <w:sz w:val="23"/>
        </w:rPr>
        <w:t>第 </w:t>
      </w:r>
      <w:r>
        <w:rPr>
          <w:rFonts w:ascii="Times New Roman" w:eastAsia="Times New Roman"/>
          <w:w w:val="125"/>
          <w:sz w:val="17"/>
        </w:rPr>
        <w:t>101</w:t>
      </w:r>
      <w:r>
        <w:rPr>
          <w:rFonts w:ascii="Times New Roman" w:eastAsia="Times New Roman"/>
          <w:spacing w:val="36"/>
          <w:w w:val="125"/>
          <w:sz w:val="17"/>
        </w:rPr>
        <w:t> </w:t>
      </w:r>
      <w:r>
        <w:rPr>
          <w:w w:val="110"/>
          <w:sz w:val="22"/>
        </w:rPr>
        <w:t>號判例</w:t>
      </w:r>
      <w:r>
        <w:rPr>
          <w:spacing w:val="-32"/>
          <w:w w:val="110"/>
          <w:sz w:val="23"/>
        </w:rPr>
        <w:t>要旨：「</w:t>
      </w:r>
      <w:r>
        <w:rPr>
          <w:w w:val="110"/>
          <w:sz w:val="22"/>
        </w:rPr>
        <w:t>被告</w:t>
      </w:r>
      <w:r>
        <w:rPr>
          <w:w w:val="110"/>
          <w:sz w:val="23"/>
        </w:rPr>
        <w:t>官署</w:t>
      </w:r>
      <w:r>
        <w:rPr>
          <w:w w:val="110"/>
          <w:sz w:val="22"/>
        </w:rPr>
        <w:t>基</w:t>
      </w:r>
      <w:r>
        <w:rPr>
          <w:w w:val="105"/>
          <w:sz w:val="23"/>
        </w:rPr>
        <w:t>於其對原</w:t>
      </w:r>
      <w:r>
        <w:rPr>
          <w:w w:val="105"/>
          <w:sz w:val="22"/>
        </w:rPr>
        <w:t>告</w:t>
      </w:r>
      <w:r>
        <w:rPr>
          <w:w w:val="105"/>
          <w:sz w:val="23"/>
        </w:rPr>
        <w:t>之</w:t>
      </w:r>
      <w:r>
        <w:rPr>
          <w:w w:val="105"/>
          <w:sz w:val="22"/>
        </w:rPr>
        <w:t>特別</w:t>
      </w:r>
      <w:r>
        <w:rPr>
          <w:w w:val="105"/>
          <w:sz w:val="23"/>
        </w:rPr>
        <w:t>權力關係所為之人事行政處分，與官署</w:t>
      </w:r>
    </w:p>
    <w:p>
      <w:pPr>
        <w:spacing w:before="137"/>
        <w:ind w:left="169" w:right="0" w:firstLine="0"/>
        <w:jc w:val="left"/>
        <w:rPr>
          <w:rFonts w:ascii="Times New Roman"/>
          <w:sz w:val="17"/>
        </w:rPr>
      </w:pPr>
      <w:r>
        <w:rPr/>
        <w:pict>
          <v:rect style="position:absolute;margin-left:65.469894pt;margin-top:12.625958pt;width:110.88pt;height:.41998pt;mso-position-horizontal-relative:page;mso-position-vertical-relative:paragraph;z-index:-19630592"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6"/>
        <w:ind w:left="270" w:right="0" w:firstLine="0"/>
        <w:jc w:val="left"/>
        <w:rPr>
          <w:rFonts w:ascii="Times New Roman" w:hAnsi="Times New Roman"/>
          <w:sz w:val="14"/>
        </w:rPr>
      </w:pPr>
      <w:r>
        <w:rPr/>
        <w:pict>
          <v:shape style="position:absolute;margin-left:65.469894pt;margin-top:.481339pt;width:5.05pt;height:3.45pt;mso-position-horizontal-relative:page;mso-position-vertical-relative:paragraph;z-index:1578035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61</w:t>
                  </w:r>
                </w:p>
              </w:txbxContent>
            </v:textbox>
            <w10:wrap type="none"/>
          </v:shape>
        </w:pict>
      </w:r>
      <w:r>
        <w:rPr>
          <w:rFonts w:ascii="Times New Roman" w:hAnsi="Times New Roman"/>
          <w:w w:val="102"/>
          <w:sz w:val="15"/>
        </w:rPr>
        <w:t> </w:t>
      </w:r>
      <w:r>
        <w:rPr>
          <w:rFonts w:ascii="Times New Roman" w:hAnsi="Times New Roman"/>
          <w:spacing w:val="8"/>
          <w:sz w:val="15"/>
        </w:rPr>
        <w:t> </w:t>
      </w:r>
      <w:r>
        <w:rPr>
          <w:rFonts w:ascii="Times New Roman" w:hAnsi="Times New Roman"/>
          <w:w w:val="110"/>
          <w:sz w:val="14"/>
        </w:rPr>
        <w:t>Vgl.</w:t>
      </w:r>
      <w:r>
        <w:rPr>
          <w:rFonts w:ascii="Times New Roman" w:hAnsi="Times New Roman"/>
          <w:spacing w:val="15"/>
          <w:w w:val="110"/>
          <w:sz w:val="14"/>
        </w:rPr>
        <w:t> </w:t>
      </w:r>
      <w:r>
        <w:rPr>
          <w:rFonts w:ascii="Times New Roman" w:hAnsi="Times New Roman"/>
          <w:w w:val="110"/>
          <w:sz w:val="14"/>
        </w:rPr>
        <w:t>Battis,</w:t>
      </w:r>
      <w:r>
        <w:rPr>
          <w:rFonts w:ascii="Times New Roman" w:hAnsi="Times New Roman"/>
          <w:spacing w:val="15"/>
          <w:w w:val="110"/>
          <w:sz w:val="14"/>
        </w:rPr>
        <w:t> </w:t>
      </w:r>
      <w:r>
        <w:rPr>
          <w:rFonts w:ascii="Times New Roman" w:hAnsi="Times New Roman"/>
          <w:w w:val="110"/>
          <w:sz w:val="14"/>
        </w:rPr>
        <w:t>a.a.O.</w:t>
      </w:r>
      <w:r>
        <w:rPr>
          <w:rFonts w:ascii="Times New Roman" w:hAnsi="Times New Roman"/>
          <w:spacing w:val="16"/>
          <w:w w:val="110"/>
          <w:sz w:val="14"/>
        </w:rPr>
        <w:t> </w:t>
      </w:r>
      <w:r>
        <w:rPr>
          <w:rFonts w:ascii="Times New Roman" w:hAnsi="Times New Roman"/>
          <w:w w:val="110"/>
          <w:sz w:val="14"/>
        </w:rPr>
        <w:t>(Fn.47),</w:t>
      </w:r>
      <w:r>
        <w:rPr>
          <w:rFonts w:ascii="Times New Roman" w:hAnsi="Times New Roman"/>
          <w:spacing w:val="15"/>
          <w:w w:val="110"/>
          <w:sz w:val="14"/>
        </w:rPr>
        <w:t> </w:t>
      </w:r>
      <w:r>
        <w:rPr>
          <w:rFonts w:ascii="Times New Roman" w:hAnsi="Times New Roman"/>
          <w:w w:val="110"/>
          <w:sz w:val="14"/>
        </w:rPr>
        <w:t>§</w:t>
      </w:r>
      <w:r>
        <w:rPr>
          <w:rFonts w:ascii="Times New Roman" w:hAnsi="Times New Roman"/>
          <w:spacing w:val="16"/>
          <w:w w:val="110"/>
          <w:sz w:val="14"/>
        </w:rPr>
        <w:t> </w:t>
      </w:r>
      <w:r>
        <w:rPr>
          <w:rFonts w:ascii="Times New Roman" w:hAnsi="Times New Roman"/>
          <w:w w:val="110"/>
          <w:sz w:val="14"/>
        </w:rPr>
        <w:t>4,</w:t>
      </w:r>
      <w:r>
        <w:rPr>
          <w:rFonts w:ascii="Times New Roman" w:hAnsi="Times New Roman"/>
          <w:spacing w:val="15"/>
          <w:w w:val="110"/>
          <w:sz w:val="14"/>
        </w:rPr>
        <w:t> </w:t>
      </w:r>
      <w:r>
        <w:rPr>
          <w:rFonts w:ascii="Times New Roman" w:hAnsi="Times New Roman"/>
          <w:w w:val="110"/>
          <w:sz w:val="14"/>
        </w:rPr>
        <w:t>Rn.</w:t>
      </w:r>
      <w:r>
        <w:rPr>
          <w:rFonts w:ascii="Times New Roman" w:hAnsi="Times New Roman"/>
          <w:spacing w:val="14"/>
          <w:w w:val="110"/>
          <w:sz w:val="14"/>
        </w:rPr>
        <w:t> </w:t>
      </w:r>
      <w:r>
        <w:rPr>
          <w:rFonts w:ascii="Times New Roman" w:hAnsi="Times New Roman"/>
          <w:w w:val="110"/>
          <w:sz w:val="14"/>
        </w:rPr>
        <w:t>29. </w:t>
      </w:r>
      <w:r>
        <w:rPr>
          <w:rFonts w:ascii="Times New Roman" w:hAnsi="Times New Roman"/>
          <w:spacing w:val="10"/>
          <w:sz w:val="14"/>
        </w:rPr>
        <w:t> </w:t>
      </w:r>
      <w:r>
        <w:rPr>
          <w:rFonts w:ascii="Times New Roman" w:hAnsi="Times New Roman"/>
          <w:w w:val="109"/>
          <w:sz w:val="14"/>
        </w:rPr>
        <w:t> </w:t>
      </w:r>
    </w:p>
    <w:p>
      <w:pPr>
        <w:pStyle w:val="BodyText"/>
        <w:spacing w:before="5"/>
        <w:rPr>
          <w:rFonts w:ascii="Times New Roman"/>
          <w:sz w:val="13"/>
        </w:rPr>
      </w:pPr>
    </w:p>
    <w:p>
      <w:pPr>
        <w:spacing w:before="1"/>
        <w:ind w:left="270" w:right="0" w:firstLine="0"/>
        <w:jc w:val="left"/>
        <w:rPr>
          <w:rFonts w:ascii="Times New Roman" w:hAnsi="Times New Roman"/>
          <w:sz w:val="14"/>
        </w:rPr>
      </w:pPr>
      <w:r>
        <w:rPr/>
        <w:pict>
          <v:shape style="position:absolute;margin-left:65.469894pt;margin-top:-.268790pt;width:5.05pt;height:3.45pt;mso-position-horizontal-relative:page;mso-position-vertical-relative:paragraph;z-index:1578086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62</w:t>
                  </w:r>
                </w:p>
              </w:txbxContent>
            </v:textbox>
            <w10:wrap type="none"/>
          </v:shape>
        </w:pict>
      </w:r>
      <w:r>
        <w:rPr>
          <w:rFonts w:ascii="Times New Roman" w:hAnsi="Times New Roman"/>
          <w:w w:val="109"/>
          <w:sz w:val="14"/>
        </w:rPr>
        <w:t> </w:t>
      </w:r>
      <w:r>
        <w:rPr>
          <w:rFonts w:ascii="Times New Roman" w:hAnsi="Times New Roman"/>
          <w:spacing w:val="10"/>
          <w:sz w:val="14"/>
        </w:rPr>
        <w:t> </w:t>
      </w:r>
      <w:r>
        <w:rPr>
          <w:rFonts w:ascii="Times New Roman" w:hAnsi="Times New Roman"/>
          <w:w w:val="110"/>
          <w:sz w:val="14"/>
        </w:rPr>
        <w:t>Vgl.</w:t>
      </w:r>
      <w:r>
        <w:rPr>
          <w:rFonts w:ascii="Times New Roman" w:hAnsi="Times New Roman"/>
          <w:spacing w:val="15"/>
          <w:w w:val="110"/>
          <w:sz w:val="14"/>
        </w:rPr>
        <w:t> </w:t>
      </w:r>
      <w:r>
        <w:rPr>
          <w:rFonts w:ascii="Times New Roman" w:hAnsi="Times New Roman"/>
          <w:w w:val="110"/>
          <w:sz w:val="14"/>
        </w:rPr>
        <w:t>Battis,</w:t>
      </w:r>
      <w:r>
        <w:rPr>
          <w:rFonts w:ascii="Times New Roman" w:hAnsi="Times New Roman"/>
          <w:spacing w:val="15"/>
          <w:w w:val="110"/>
          <w:sz w:val="14"/>
        </w:rPr>
        <w:t> </w:t>
      </w:r>
      <w:r>
        <w:rPr>
          <w:rFonts w:ascii="Times New Roman" w:hAnsi="Times New Roman"/>
          <w:w w:val="110"/>
          <w:sz w:val="14"/>
        </w:rPr>
        <w:t>a.a.O.</w:t>
      </w:r>
      <w:r>
        <w:rPr>
          <w:rFonts w:ascii="Times New Roman" w:hAnsi="Times New Roman"/>
          <w:spacing w:val="16"/>
          <w:w w:val="110"/>
          <w:sz w:val="14"/>
        </w:rPr>
        <w:t> </w:t>
      </w:r>
      <w:r>
        <w:rPr>
          <w:rFonts w:ascii="Times New Roman" w:hAnsi="Times New Roman"/>
          <w:w w:val="110"/>
          <w:sz w:val="14"/>
        </w:rPr>
        <w:t>(Fn.47),</w:t>
      </w:r>
      <w:r>
        <w:rPr>
          <w:rFonts w:ascii="Times New Roman" w:hAnsi="Times New Roman"/>
          <w:spacing w:val="15"/>
          <w:w w:val="110"/>
          <w:sz w:val="14"/>
        </w:rPr>
        <w:t> </w:t>
      </w:r>
      <w:r>
        <w:rPr>
          <w:rFonts w:ascii="Times New Roman" w:hAnsi="Times New Roman"/>
          <w:w w:val="110"/>
          <w:sz w:val="14"/>
        </w:rPr>
        <w:t>§</w:t>
      </w:r>
      <w:r>
        <w:rPr>
          <w:rFonts w:ascii="Times New Roman" w:hAnsi="Times New Roman"/>
          <w:spacing w:val="16"/>
          <w:w w:val="110"/>
          <w:sz w:val="14"/>
        </w:rPr>
        <w:t> </w:t>
      </w:r>
      <w:r>
        <w:rPr>
          <w:rFonts w:ascii="Times New Roman" w:hAnsi="Times New Roman"/>
          <w:w w:val="110"/>
          <w:sz w:val="14"/>
        </w:rPr>
        <w:t>4,</w:t>
      </w:r>
      <w:r>
        <w:rPr>
          <w:rFonts w:ascii="Times New Roman" w:hAnsi="Times New Roman"/>
          <w:spacing w:val="15"/>
          <w:w w:val="110"/>
          <w:sz w:val="14"/>
        </w:rPr>
        <w:t> </w:t>
      </w:r>
      <w:r>
        <w:rPr>
          <w:rFonts w:ascii="Times New Roman" w:hAnsi="Times New Roman"/>
          <w:w w:val="110"/>
          <w:sz w:val="14"/>
        </w:rPr>
        <w:t>Rn.</w:t>
      </w:r>
      <w:r>
        <w:rPr>
          <w:rFonts w:ascii="Times New Roman" w:hAnsi="Times New Roman"/>
          <w:spacing w:val="14"/>
          <w:w w:val="110"/>
          <w:sz w:val="14"/>
        </w:rPr>
        <w:t> </w:t>
      </w:r>
      <w:r>
        <w:rPr>
          <w:rFonts w:ascii="Times New Roman" w:hAnsi="Times New Roman"/>
          <w:w w:val="110"/>
          <w:sz w:val="14"/>
        </w:rPr>
        <w:t>30. </w:t>
      </w:r>
      <w:r>
        <w:rPr>
          <w:rFonts w:ascii="Times New Roman" w:hAnsi="Times New Roman"/>
          <w:spacing w:val="10"/>
          <w:sz w:val="14"/>
        </w:rPr>
        <w:t> </w:t>
      </w:r>
      <w:r>
        <w:rPr>
          <w:rFonts w:ascii="Times New Roman" w:hAnsi="Times New Roman"/>
          <w:w w:val="109"/>
          <w:sz w:val="14"/>
        </w:rPr>
        <w:t> </w:t>
      </w:r>
    </w:p>
    <w:p>
      <w:pPr>
        <w:pStyle w:val="BodyText"/>
        <w:spacing w:before="1"/>
        <w:rPr>
          <w:rFonts w:ascii="Times New Roman"/>
          <w:sz w:val="13"/>
        </w:rPr>
      </w:pPr>
    </w:p>
    <w:p>
      <w:pPr>
        <w:spacing w:before="0"/>
        <w:ind w:left="270" w:right="0" w:firstLine="0"/>
        <w:jc w:val="left"/>
        <w:rPr>
          <w:sz w:val="14"/>
        </w:rPr>
      </w:pPr>
      <w:r>
        <w:rPr/>
        <w:pict>
          <v:shape style="position:absolute;margin-left:65.469894pt;margin-top:.146167pt;width:5.05pt;height:3.45pt;mso-position-horizontal-relative:page;mso-position-vertical-relative:paragraph;z-index:1578137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63</w:t>
                  </w:r>
                </w:p>
              </w:txbxContent>
            </v:textbox>
            <w10:wrap type="none"/>
          </v:shape>
        </w:pict>
      </w:r>
      <w:r>
        <w:rPr>
          <w:rFonts w:ascii="Times New Roman" w:eastAsia="Times New Roman"/>
          <w:w w:val="109"/>
          <w:sz w:val="14"/>
        </w:rPr>
        <w:t> </w:t>
      </w:r>
      <w:r>
        <w:rPr>
          <w:rFonts w:ascii="Times New Roman" w:eastAsia="Times New Roman"/>
          <w:spacing w:val="10"/>
          <w:sz w:val="14"/>
        </w:rPr>
        <w:t> </w:t>
      </w:r>
      <w:r>
        <w:rPr>
          <w:w w:val="110"/>
          <w:sz w:val="14"/>
        </w:rPr>
        <w:t>關於</w:t>
      </w:r>
      <w:r>
        <w:rPr>
          <w:w w:val="110"/>
          <w:sz w:val="13"/>
        </w:rPr>
        <w:t>早</w:t>
      </w:r>
      <w:r>
        <w:rPr>
          <w:spacing w:val="-1"/>
          <w:w w:val="110"/>
          <w:sz w:val="14"/>
        </w:rPr>
        <w:t>期判例之見解，請參陳清秀，同註 </w:t>
      </w:r>
      <w:r>
        <w:rPr>
          <w:rFonts w:ascii="Times New Roman" w:eastAsia="Times New Roman"/>
          <w:w w:val="110"/>
          <w:sz w:val="14"/>
        </w:rPr>
        <w:t>40</w:t>
      </w:r>
      <w:r>
        <w:rPr>
          <w:w w:val="110"/>
          <w:sz w:val="14"/>
        </w:rPr>
        <w:t>，</w:t>
      </w:r>
      <w:r>
        <w:rPr>
          <w:rFonts w:ascii="Times New Roman" w:eastAsia="Times New Roman"/>
          <w:w w:val="110"/>
          <w:sz w:val="14"/>
        </w:rPr>
        <w:t>189-191</w:t>
      </w:r>
      <w:r>
        <w:rPr>
          <w:rFonts w:ascii="Times New Roman" w:eastAsia="Times New Roman"/>
          <w:spacing w:val="29"/>
          <w:w w:val="110"/>
          <w:sz w:val="14"/>
        </w:rPr>
        <w:t> </w:t>
      </w:r>
      <w:r>
        <w:rPr>
          <w:w w:val="110"/>
          <w:sz w:val="14"/>
        </w:rPr>
        <w:t>頁。 </w:t>
      </w:r>
    </w:p>
    <w:p>
      <w:pPr>
        <w:pStyle w:val="BodyText"/>
        <w:spacing w:before="9"/>
        <w:rPr>
          <w:sz w:val="24"/>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102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61" w:firstLine="0"/>
        <w:jc w:val="both"/>
        <w:rPr>
          <w:rFonts w:ascii="Times New Roman" w:eastAsia="Times New Roman"/>
          <w:sz w:val="17"/>
        </w:rPr>
      </w:pPr>
      <w:r>
        <w:rPr>
          <w:sz w:val="23"/>
        </w:rPr>
        <w:t>基</w:t>
      </w:r>
      <w:r>
        <w:rPr>
          <w:sz w:val="24"/>
        </w:rPr>
        <w:t>於一</w:t>
      </w:r>
      <w:r>
        <w:rPr>
          <w:sz w:val="22"/>
        </w:rPr>
        <w:t>般</w:t>
      </w:r>
      <w:r>
        <w:rPr>
          <w:sz w:val="24"/>
        </w:rPr>
        <w:t>權力關係對於人民所為之處分，</w:t>
      </w:r>
      <w:r>
        <w:rPr>
          <w:sz w:val="23"/>
        </w:rPr>
        <w:t>迥然</w:t>
      </w:r>
      <w:r>
        <w:rPr>
          <w:sz w:val="24"/>
        </w:rPr>
        <w:t>不同，</w:t>
      </w:r>
      <w:r>
        <w:rPr>
          <w:sz w:val="23"/>
        </w:rPr>
        <w:t>自</w:t>
      </w:r>
      <w:r>
        <w:rPr>
          <w:sz w:val="24"/>
        </w:rPr>
        <w:t>不</w:t>
      </w:r>
      <w:r>
        <w:rPr>
          <w:spacing w:val="1"/>
          <w:sz w:val="24"/>
        </w:rPr>
        <w:t> </w:t>
      </w:r>
      <w:r>
        <w:rPr>
          <w:w w:val="105"/>
          <w:sz w:val="23"/>
        </w:rPr>
        <w:t>涉</w:t>
      </w:r>
      <w:r>
        <w:rPr>
          <w:w w:val="105"/>
          <w:sz w:val="24"/>
        </w:rPr>
        <w:t>行政</w:t>
      </w:r>
      <w:r>
        <w:rPr>
          <w:w w:val="105"/>
          <w:sz w:val="23"/>
        </w:rPr>
        <w:t>爭</w:t>
      </w:r>
      <w:r>
        <w:rPr>
          <w:w w:val="105"/>
          <w:sz w:val="22"/>
        </w:rPr>
        <w:t>訟</w:t>
      </w:r>
      <w:r>
        <w:rPr>
          <w:w w:val="105"/>
          <w:sz w:val="24"/>
        </w:rPr>
        <w:t>之</w:t>
      </w:r>
      <w:r>
        <w:rPr>
          <w:w w:val="105"/>
          <w:sz w:val="23"/>
        </w:rPr>
        <w:t>範圍</w:t>
      </w:r>
      <w:r>
        <w:rPr>
          <w:w w:val="105"/>
          <w:sz w:val="24"/>
        </w:rPr>
        <w:t>，縱</w:t>
      </w:r>
      <w:r>
        <w:rPr>
          <w:w w:val="105"/>
          <w:sz w:val="22"/>
        </w:rPr>
        <w:t>令</w:t>
      </w:r>
      <w:r>
        <w:rPr>
          <w:w w:val="105"/>
          <w:sz w:val="24"/>
        </w:rPr>
        <w:t>原</w:t>
      </w:r>
      <w:r>
        <w:rPr>
          <w:w w:val="105"/>
          <w:sz w:val="23"/>
        </w:rPr>
        <w:t>告</w:t>
      </w:r>
      <w:r>
        <w:rPr>
          <w:w w:val="105"/>
          <w:sz w:val="24"/>
        </w:rPr>
        <w:t>於</w:t>
      </w:r>
      <w:r>
        <w:rPr>
          <w:w w:val="105"/>
          <w:sz w:val="23"/>
        </w:rPr>
        <w:t>提</w:t>
      </w:r>
      <w:r>
        <w:rPr>
          <w:w w:val="105"/>
          <w:sz w:val="24"/>
        </w:rPr>
        <w:t>起</w:t>
      </w:r>
      <w:r>
        <w:rPr>
          <w:w w:val="105"/>
          <w:sz w:val="22"/>
        </w:rPr>
        <w:t>訴願</w:t>
      </w:r>
      <w:r>
        <w:rPr>
          <w:w w:val="105"/>
          <w:sz w:val="24"/>
        </w:rPr>
        <w:t>時業</w:t>
      </w:r>
      <w:r>
        <w:rPr>
          <w:w w:val="105"/>
          <w:sz w:val="23"/>
        </w:rPr>
        <w:t>經被</w:t>
      </w:r>
      <w:r>
        <w:rPr>
          <w:w w:val="105"/>
          <w:sz w:val="22"/>
        </w:rPr>
        <w:t>免職</w:t>
      </w:r>
      <w:r>
        <w:rPr>
          <w:w w:val="105"/>
          <w:sz w:val="24"/>
        </w:rPr>
        <w:t>，</w:t>
      </w:r>
      <w:r>
        <w:rPr>
          <w:spacing w:val="1"/>
          <w:w w:val="105"/>
          <w:sz w:val="24"/>
        </w:rPr>
        <w:t> </w:t>
      </w:r>
      <w:r>
        <w:rPr>
          <w:sz w:val="24"/>
        </w:rPr>
        <w:t>已</w:t>
      </w:r>
      <w:r>
        <w:rPr>
          <w:sz w:val="23"/>
        </w:rPr>
        <w:t>無</w:t>
      </w:r>
      <w:r>
        <w:rPr>
          <w:sz w:val="24"/>
        </w:rPr>
        <w:t>公務員</w:t>
      </w:r>
      <w:r>
        <w:rPr>
          <w:sz w:val="23"/>
        </w:rPr>
        <w:t>身</w:t>
      </w:r>
      <w:r>
        <w:rPr>
          <w:sz w:val="24"/>
        </w:rPr>
        <w:t>分，但其</w:t>
      </w:r>
      <w:r>
        <w:rPr>
          <w:sz w:val="23"/>
        </w:rPr>
        <w:t>爭執</w:t>
      </w:r>
      <w:r>
        <w:rPr>
          <w:sz w:val="24"/>
        </w:rPr>
        <w:t>之事</w:t>
      </w:r>
      <w:r>
        <w:rPr>
          <w:sz w:val="23"/>
        </w:rPr>
        <w:t>件</w:t>
      </w:r>
      <w:r>
        <w:rPr>
          <w:sz w:val="24"/>
        </w:rPr>
        <w:t>，</w:t>
      </w:r>
      <w:r>
        <w:rPr>
          <w:sz w:val="23"/>
        </w:rPr>
        <w:t>既屬</w:t>
      </w:r>
      <w:r>
        <w:rPr>
          <w:sz w:val="24"/>
        </w:rPr>
        <w:t>主管官</w:t>
      </w:r>
      <w:r>
        <w:rPr>
          <w:sz w:val="23"/>
        </w:rPr>
        <w:t>署</w:t>
      </w:r>
      <w:r>
        <w:rPr>
          <w:sz w:val="24"/>
        </w:rPr>
        <w:t>對所</w:t>
      </w:r>
      <w:r>
        <w:rPr>
          <w:sz w:val="23"/>
        </w:rPr>
        <w:t>屬</w:t>
      </w:r>
      <w:r>
        <w:rPr>
          <w:spacing w:val="1"/>
          <w:sz w:val="23"/>
        </w:rPr>
        <w:t> </w:t>
      </w:r>
      <w:r>
        <w:rPr>
          <w:spacing w:val="12"/>
          <w:sz w:val="24"/>
        </w:rPr>
        <w:t>公務人員本於</w:t>
      </w:r>
      <w:r>
        <w:rPr>
          <w:spacing w:val="12"/>
          <w:sz w:val="22"/>
        </w:rPr>
        <w:t>特</w:t>
      </w:r>
      <w:r>
        <w:rPr>
          <w:spacing w:val="12"/>
          <w:sz w:val="23"/>
        </w:rPr>
        <w:t>別</w:t>
      </w:r>
      <w:r>
        <w:rPr>
          <w:spacing w:val="12"/>
          <w:sz w:val="24"/>
        </w:rPr>
        <w:t>權力關係所為</w:t>
      </w:r>
      <w:r>
        <w:rPr>
          <w:spacing w:val="12"/>
          <w:sz w:val="23"/>
        </w:rPr>
        <w:t>屬</w:t>
      </w:r>
      <w:r>
        <w:rPr>
          <w:spacing w:val="13"/>
          <w:sz w:val="24"/>
        </w:rPr>
        <w:t>於人事行政</w:t>
      </w:r>
      <w:r>
        <w:rPr>
          <w:spacing w:val="13"/>
          <w:sz w:val="23"/>
        </w:rPr>
        <w:t>範圍</w:t>
      </w:r>
      <w:r>
        <w:rPr>
          <w:spacing w:val="12"/>
          <w:sz w:val="24"/>
        </w:rPr>
        <w:t>之處</w:t>
      </w:r>
      <w:r>
        <w:rPr>
          <w:spacing w:val="13"/>
          <w:sz w:val="24"/>
        </w:rPr>
        <w:t> </w:t>
      </w:r>
      <w:r>
        <w:rPr>
          <w:w w:val="105"/>
          <w:sz w:val="24"/>
        </w:rPr>
        <w:t>分，原</w:t>
      </w:r>
      <w:r>
        <w:rPr>
          <w:w w:val="105"/>
          <w:sz w:val="23"/>
        </w:rPr>
        <w:t>告</w:t>
      </w:r>
      <w:r>
        <w:rPr>
          <w:w w:val="105"/>
          <w:sz w:val="24"/>
        </w:rPr>
        <w:t>對之</w:t>
      </w:r>
      <w:r>
        <w:rPr>
          <w:w w:val="105"/>
          <w:sz w:val="23"/>
        </w:rPr>
        <w:t>自仍</w:t>
      </w:r>
      <w:r>
        <w:rPr>
          <w:w w:val="105"/>
          <w:sz w:val="24"/>
        </w:rPr>
        <w:t>不得</w:t>
      </w:r>
      <w:r>
        <w:rPr>
          <w:w w:val="105"/>
          <w:sz w:val="23"/>
        </w:rPr>
        <w:t>提</w:t>
      </w:r>
      <w:r>
        <w:rPr>
          <w:w w:val="105"/>
          <w:sz w:val="24"/>
        </w:rPr>
        <w:t>起</w:t>
      </w:r>
      <w:r>
        <w:rPr>
          <w:w w:val="105"/>
          <w:sz w:val="22"/>
        </w:rPr>
        <w:t>訴願</w:t>
      </w:r>
      <w:r>
        <w:rPr>
          <w:w w:val="105"/>
          <w:sz w:val="24"/>
        </w:rPr>
        <w:t>。」</w:t>
      </w:r>
      <w:r>
        <w:rPr>
          <w:rFonts w:ascii="Times New Roman" w:eastAsia="Times New Roman"/>
          <w:w w:val="125"/>
          <w:sz w:val="17"/>
        </w:rPr>
        <w:t>52</w:t>
      </w:r>
      <w:r>
        <w:rPr>
          <w:rFonts w:ascii="Times New Roman" w:eastAsia="Times New Roman"/>
          <w:spacing w:val="43"/>
          <w:w w:val="125"/>
          <w:sz w:val="17"/>
        </w:rPr>
        <w:t> </w:t>
      </w:r>
      <w:r>
        <w:rPr>
          <w:w w:val="105"/>
          <w:sz w:val="24"/>
        </w:rPr>
        <w:t>年</w:t>
      </w:r>
      <w:r>
        <w:rPr>
          <w:w w:val="105"/>
          <w:sz w:val="23"/>
        </w:rPr>
        <w:t>判</w:t>
      </w:r>
      <w:r>
        <w:rPr>
          <w:w w:val="105"/>
          <w:sz w:val="22"/>
        </w:rPr>
        <w:t>字</w:t>
      </w:r>
      <w:r>
        <w:rPr>
          <w:spacing w:val="-15"/>
          <w:w w:val="105"/>
          <w:sz w:val="24"/>
        </w:rPr>
        <w:t>第 </w:t>
      </w:r>
      <w:r>
        <w:rPr>
          <w:rFonts w:ascii="Times New Roman" w:eastAsia="Times New Roman"/>
          <w:w w:val="125"/>
          <w:sz w:val="17"/>
        </w:rPr>
        <w:t>209</w:t>
      </w:r>
      <w:r>
        <w:rPr>
          <w:rFonts w:ascii="Times New Roman" w:eastAsia="Times New Roman"/>
          <w:spacing w:val="41"/>
          <w:w w:val="125"/>
          <w:sz w:val="17"/>
        </w:rPr>
        <w:t> </w:t>
      </w:r>
      <w:r>
        <w:rPr>
          <w:w w:val="105"/>
          <w:sz w:val="22"/>
        </w:rPr>
        <w:t>號</w:t>
      </w:r>
      <w:r>
        <w:rPr>
          <w:w w:val="105"/>
          <w:sz w:val="23"/>
        </w:rPr>
        <w:t>判例</w:t>
      </w:r>
      <w:r>
        <w:rPr>
          <w:w w:val="105"/>
          <w:sz w:val="24"/>
        </w:rPr>
        <w:t>亦</w:t>
      </w:r>
      <w:r>
        <w:rPr>
          <w:w w:val="105"/>
          <w:sz w:val="23"/>
        </w:rPr>
        <w:t>採</w:t>
      </w:r>
      <w:r>
        <w:rPr>
          <w:w w:val="105"/>
          <w:sz w:val="24"/>
        </w:rPr>
        <w:t>相同見解（上開</w:t>
      </w:r>
      <w:r>
        <w:rPr>
          <w:w w:val="105"/>
          <w:sz w:val="23"/>
        </w:rPr>
        <w:t>判例</w:t>
      </w:r>
      <w:r>
        <w:rPr>
          <w:w w:val="105"/>
          <w:sz w:val="22"/>
        </w:rPr>
        <w:t>均</w:t>
      </w:r>
      <w:r>
        <w:rPr>
          <w:w w:val="105"/>
          <w:sz w:val="24"/>
        </w:rPr>
        <w:t>不再</w:t>
      </w:r>
      <w:r>
        <w:rPr>
          <w:w w:val="105"/>
          <w:sz w:val="22"/>
        </w:rPr>
        <w:t>援</w:t>
      </w:r>
      <w:r>
        <w:rPr>
          <w:w w:val="105"/>
          <w:sz w:val="24"/>
        </w:rPr>
        <w:t>用</w:t>
      </w:r>
      <w:r>
        <w:rPr>
          <w:spacing w:val="-126"/>
          <w:w w:val="105"/>
          <w:sz w:val="24"/>
        </w:rPr>
        <w:t>）</w:t>
      </w:r>
      <w:r>
        <w:rPr>
          <w:w w:val="105"/>
          <w:sz w:val="24"/>
        </w:rPr>
        <w:t>。</w:t>
      </w:r>
      <w:r>
        <w:rPr>
          <w:rFonts w:ascii="Times New Roman" w:eastAsia="Times New Roman"/>
          <w:w w:val="144"/>
          <w:sz w:val="17"/>
        </w:rPr>
        <w:t> </w:t>
      </w:r>
    </w:p>
    <w:p>
      <w:pPr>
        <w:spacing w:line="276" w:lineRule="auto" w:before="142"/>
        <w:ind w:left="169" w:right="214" w:firstLine="493"/>
        <w:jc w:val="both"/>
        <w:rPr>
          <w:rFonts w:ascii="Times New Roman" w:eastAsia="Times New Roman"/>
          <w:sz w:val="17"/>
        </w:rPr>
      </w:pPr>
      <w:r>
        <w:rPr/>
        <w:pict>
          <v:shape style="position:absolute;margin-left:213.249893pt;margin-top:96.302284pt;width:8.2pt;height:5.6pt;mso-position-horizontal-relative:page;mso-position-vertical-relative:paragraph;z-index:-19628032"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64</w:t>
                  </w:r>
                </w:p>
              </w:txbxContent>
            </v:textbox>
            <w10:wrap type="none"/>
          </v:shape>
        </w:pict>
      </w:r>
      <w:r>
        <w:rPr>
          <w:w w:val="105"/>
          <w:sz w:val="24"/>
        </w:rPr>
        <w:t>對於</w:t>
      </w:r>
      <w:r>
        <w:rPr>
          <w:w w:val="115"/>
          <w:sz w:val="21"/>
        </w:rPr>
        <w:t>早</w:t>
      </w:r>
      <w:r>
        <w:rPr>
          <w:w w:val="105"/>
          <w:sz w:val="24"/>
        </w:rPr>
        <w:t>期行政法院</w:t>
      </w:r>
      <w:r>
        <w:rPr>
          <w:w w:val="105"/>
          <w:sz w:val="23"/>
        </w:rPr>
        <w:t>判例</w:t>
      </w:r>
      <w:r>
        <w:rPr>
          <w:w w:val="115"/>
          <w:sz w:val="22"/>
        </w:rPr>
        <w:t>援</w:t>
      </w:r>
      <w:r>
        <w:rPr>
          <w:w w:val="105"/>
          <w:sz w:val="23"/>
        </w:rPr>
        <w:t>引</w:t>
      </w:r>
      <w:r>
        <w:rPr>
          <w:w w:val="115"/>
          <w:sz w:val="22"/>
        </w:rPr>
        <w:t>特</w:t>
      </w:r>
      <w:r>
        <w:rPr>
          <w:w w:val="105"/>
          <w:sz w:val="23"/>
        </w:rPr>
        <w:t>別</w:t>
      </w:r>
      <w:r>
        <w:rPr>
          <w:w w:val="105"/>
          <w:sz w:val="24"/>
        </w:rPr>
        <w:t>權力關係，</w:t>
      </w:r>
      <w:r>
        <w:rPr>
          <w:w w:val="105"/>
          <w:sz w:val="23"/>
        </w:rPr>
        <w:t>而</w:t>
      </w:r>
      <w:r>
        <w:rPr>
          <w:w w:val="105"/>
          <w:sz w:val="24"/>
        </w:rPr>
        <w:t>不</w:t>
      </w:r>
      <w:r>
        <w:rPr>
          <w:w w:val="105"/>
          <w:sz w:val="23"/>
        </w:rPr>
        <w:t>提供</w:t>
      </w:r>
      <w:r>
        <w:rPr>
          <w:spacing w:val="-2"/>
          <w:w w:val="105"/>
          <w:sz w:val="24"/>
        </w:rPr>
        <w:t>相對人權</w:t>
      </w:r>
      <w:r>
        <w:rPr>
          <w:spacing w:val="-2"/>
          <w:w w:val="105"/>
          <w:sz w:val="23"/>
        </w:rPr>
        <w:t>利</w:t>
      </w:r>
      <w:r>
        <w:rPr>
          <w:spacing w:val="-2"/>
          <w:w w:val="115"/>
          <w:sz w:val="22"/>
        </w:rPr>
        <w:t>救濟</w:t>
      </w:r>
      <w:r>
        <w:rPr>
          <w:spacing w:val="-2"/>
          <w:w w:val="105"/>
          <w:sz w:val="24"/>
        </w:rPr>
        <w:t>機會之見解，</w:t>
      </w:r>
      <w:r>
        <w:rPr>
          <w:spacing w:val="-2"/>
          <w:w w:val="115"/>
          <w:sz w:val="22"/>
        </w:rPr>
        <w:t>翁岳</w:t>
      </w:r>
      <w:r>
        <w:rPr>
          <w:spacing w:val="-2"/>
          <w:w w:val="105"/>
          <w:sz w:val="23"/>
        </w:rPr>
        <w:t>生</w:t>
      </w:r>
      <w:r>
        <w:rPr>
          <w:spacing w:val="-18"/>
          <w:w w:val="105"/>
          <w:sz w:val="24"/>
        </w:rPr>
        <w:t>教授於 </w:t>
      </w:r>
      <w:r>
        <w:rPr>
          <w:rFonts w:ascii="Times New Roman" w:eastAsia="Times New Roman"/>
          <w:spacing w:val="-2"/>
          <w:w w:val="115"/>
          <w:sz w:val="17"/>
        </w:rPr>
        <w:t>1967</w:t>
      </w:r>
      <w:r>
        <w:rPr>
          <w:rFonts w:ascii="Times New Roman" w:eastAsia="Times New Roman"/>
          <w:spacing w:val="11"/>
          <w:w w:val="115"/>
          <w:sz w:val="17"/>
        </w:rPr>
        <w:t> </w:t>
      </w:r>
      <w:r>
        <w:rPr>
          <w:spacing w:val="-2"/>
          <w:w w:val="105"/>
          <w:sz w:val="24"/>
        </w:rPr>
        <w:t>年於</w:t>
      </w:r>
      <w:r>
        <w:rPr>
          <w:spacing w:val="-2"/>
          <w:w w:val="105"/>
          <w:sz w:val="23"/>
        </w:rPr>
        <w:t>台</w:t>
      </w:r>
      <w:r>
        <w:rPr>
          <w:spacing w:val="-1"/>
          <w:w w:val="105"/>
          <w:sz w:val="24"/>
        </w:rPr>
        <w:t>大</w:t>
      </w:r>
      <w:r>
        <w:rPr>
          <w:w w:val="105"/>
          <w:sz w:val="24"/>
        </w:rPr>
        <w:t>法學院</w:t>
      </w:r>
      <w:r>
        <w:rPr>
          <w:w w:val="115"/>
          <w:sz w:val="21"/>
        </w:rPr>
        <w:t>社</w:t>
      </w:r>
      <w:r>
        <w:rPr>
          <w:w w:val="105"/>
          <w:sz w:val="24"/>
        </w:rPr>
        <w:t>會</w:t>
      </w:r>
      <w:r>
        <w:rPr>
          <w:w w:val="105"/>
          <w:sz w:val="23"/>
        </w:rPr>
        <w:t>科</w:t>
      </w:r>
      <w:r>
        <w:rPr>
          <w:w w:val="105"/>
          <w:sz w:val="24"/>
        </w:rPr>
        <w:t>學論</w:t>
      </w:r>
      <w:r>
        <w:rPr>
          <w:w w:val="105"/>
          <w:sz w:val="23"/>
        </w:rPr>
        <w:t>叢</w:t>
      </w:r>
      <w:r>
        <w:rPr>
          <w:w w:val="105"/>
          <w:sz w:val="24"/>
        </w:rPr>
        <w:t>發表的「論</w:t>
      </w:r>
      <w:r>
        <w:rPr>
          <w:w w:val="115"/>
          <w:sz w:val="22"/>
        </w:rPr>
        <w:t>特</w:t>
      </w:r>
      <w:r>
        <w:rPr>
          <w:w w:val="105"/>
          <w:sz w:val="23"/>
        </w:rPr>
        <w:t>別</w:t>
      </w:r>
      <w:r>
        <w:rPr>
          <w:w w:val="105"/>
          <w:sz w:val="24"/>
        </w:rPr>
        <w:t>權力關係之</w:t>
      </w:r>
      <w:r>
        <w:rPr>
          <w:w w:val="105"/>
          <w:sz w:val="23"/>
        </w:rPr>
        <w:t>新趨勢</w:t>
      </w:r>
      <w:r>
        <w:rPr>
          <w:w w:val="105"/>
          <w:sz w:val="24"/>
        </w:rPr>
        <w:t>」</w:t>
      </w:r>
      <w:r>
        <w:rPr>
          <w:spacing w:val="-3"/>
          <w:w w:val="105"/>
          <w:sz w:val="24"/>
        </w:rPr>
        <w:t>一</w:t>
      </w:r>
      <w:r>
        <w:rPr>
          <w:spacing w:val="-3"/>
          <w:w w:val="105"/>
          <w:sz w:val="23"/>
        </w:rPr>
        <w:t>文</w:t>
      </w:r>
      <w:r>
        <w:rPr>
          <w:spacing w:val="-3"/>
          <w:w w:val="105"/>
          <w:sz w:val="24"/>
        </w:rPr>
        <w:t>中，指出</w:t>
      </w:r>
      <w:r>
        <w:rPr>
          <w:spacing w:val="-3"/>
          <w:w w:val="105"/>
          <w:sz w:val="22"/>
        </w:rPr>
        <w:t>特</w:t>
      </w:r>
      <w:r>
        <w:rPr>
          <w:spacing w:val="-3"/>
          <w:w w:val="105"/>
          <w:sz w:val="23"/>
        </w:rPr>
        <w:t>別</w:t>
      </w:r>
      <w:r>
        <w:rPr>
          <w:spacing w:val="-11"/>
          <w:w w:val="105"/>
          <w:sz w:val="24"/>
        </w:rPr>
        <w:t>權力關係理論「</w:t>
      </w:r>
      <w:r>
        <w:rPr>
          <w:spacing w:val="-3"/>
          <w:w w:val="105"/>
          <w:sz w:val="22"/>
        </w:rPr>
        <w:t>造</w:t>
      </w:r>
      <w:r>
        <w:rPr>
          <w:spacing w:val="-3"/>
          <w:w w:val="105"/>
          <w:sz w:val="24"/>
        </w:rPr>
        <w:t>成法</w:t>
      </w:r>
      <w:r>
        <w:rPr>
          <w:spacing w:val="-3"/>
          <w:w w:val="105"/>
          <w:sz w:val="22"/>
        </w:rPr>
        <w:t>治</w:t>
      </w:r>
      <w:r>
        <w:rPr>
          <w:spacing w:val="-3"/>
          <w:w w:val="105"/>
          <w:sz w:val="24"/>
        </w:rPr>
        <w:t>國家一大</w:t>
      </w:r>
      <w:r>
        <w:rPr>
          <w:spacing w:val="-2"/>
          <w:w w:val="105"/>
          <w:sz w:val="22"/>
        </w:rPr>
        <w:t>漏洞</w:t>
      </w:r>
      <w:r>
        <w:rPr>
          <w:spacing w:val="-2"/>
          <w:w w:val="105"/>
          <w:sz w:val="24"/>
        </w:rPr>
        <w:t>，</w:t>
      </w:r>
      <w:r>
        <w:rPr>
          <w:spacing w:val="-124"/>
          <w:w w:val="105"/>
          <w:sz w:val="24"/>
        </w:rPr>
        <w:t> </w:t>
      </w:r>
      <w:r>
        <w:rPr>
          <w:sz w:val="24"/>
        </w:rPr>
        <w:t>使</w:t>
      </w:r>
      <w:r>
        <w:rPr>
          <w:sz w:val="22"/>
        </w:rPr>
        <w:t>特</w:t>
      </w:r>
      <w:r>
        <w:rPr>
          <w:sz w:val="23"/>
        </w:rPr>
        <w:t>別</w:t>
      </w:r>
      <w:r>
        <w:rPr>
          <w:sz w:val="24"/>
        </w:rPr>
        <w:t>權力關係下的個人如公務員、學</w:t>
      </w:r>
      <w:r>
        <w:rPr>
          <w:sz w:val="23"/>
        </w:rPr>
        <w:t>生</w:t>
      </w:r>
      <w:r>
        <w:rPr>
          <w:sz w:val="24"/>
        </w:rPr>
        <w:t>等，處於如同</w:t>
      </w:r>
      <w:r>
        <w:rPr>
          <w:sz w:val="23"/>
        </w:rPr>
        <w:t>舊</w:t>
      </w:r>
      <w:r>
        <w:rPr>
          <w:spacing w:val="1"/>
          <w:sz w:val="23"/>
        </w:rPr>
        <w:t> </w:t>
      </w:r>
      <w:r>
        <w:rPr>
          <w:w w:val="125"/>
          <w:sz w:val="21"/>
        </w:rPr>
        <w:t>社</w:t>
      </w:r>
      <w:r>
        <w:rPr>
          <w:w w:val="105"/>
          <w:sz w:val="24"/>
        </w:rPr>
        <w:t>會時</w:t>
      </w:r>
      <w:r>
        <w:rPr>
          <w:w w:val="125"/>
          <w:sz w:val="21"/>
        </w:rPr>
        <w:t>代</w:t>
      </w:r>
      <w:r>
        <w:rPr>
          <w:w w:val="105"/>
          <w:sz w:val="24"/>
        </w:rPr>
        <w:t>之</w:t>
      </w:r>
      <w:r>
        <w:rPr>
          <w:w w:val="125"/>
          <w:sz w:val="22"/>
        </w:rPr>
        <w:t>統治客</w:t>
      </w:r>
      <w:r>
        <w:rPr>
          <w:w w:val="105"/>
          <w:sz w:val="23"/>
        </w:rPr>
        <w:t>體</w:t>
      </w:r>
      <w:r>
        <w:rPr>
          <w:spacing w:val="3"/>
          <w:w w:val="105"/>
          <w:sz w:val="24"/>
        </w:rPr>
        <w:t>的地位 。」</w:t>
      </w:r>
      <w:r>
        <w:rPr>
          <w:rFonts w:ascii="Times New Roman" w:eastAsia="Times New Roman"/>
          <w:w w:val="144"/>
          <w:sz w:val="17"/>
        </w:rPr>
        <w:t> </w:t>
      </w:r>
    </w:p>
    <w:p>
      <w:pPr>
        <w:spacing w:before="141"/>
        <w:ind w:left="169" w:right="0" w:firstLine="0"/>
        <w:jc w:val="left"/>
        <w:rPr>
          <w:rFonts w:ascii="Times New Roman" w:eastAsia="Times New Roman"/>
          <w:sz w:val="17"/>
        </w:rPr>
      </w:pPr>
      <w:r>
        <w:rPr>
          <w:w w:val="105"/>
          <w:sz w:val="24"/>
        </w:rPr>
        <w:t>二、</w:t>
      </w:r>
      <w:r>
        <w:rPr>
          <w:w w:val="105"/>
          <w:sz w:val="21"/>
        </w:rPr>
        <w:t>司</w:t>
      </w:r>
      <w:r>
        <w:rPr>
          <w:w w:val="105"/>
          <w:sz w:val="24"/>
        </w:rPr>
        <w:t>法院大法官解釋的</w:t>
      </w:r>
      <w:r>
        <w:rPr>
          <w:w w:val="105"/>
          <w:sz w:val="22"/>
        </w:rPr>
        <w:t>修正</w:t>
      </w:r>
      <w:r>
        <w:rPr>
          <w:rFonts w:ascii="Times New Roman" w:eastAsia="Times New Roman"/>
          <w:w w:val="144"/>
          <w:sz w:val="17"/>
        </w:rPr>
        <w:t> </w:t>
      </w:r>
    </w:p>
    <w:p>
      <w:pPr>
        <w:spacing w:line="276" w:lineRule="auto" w:before="187"/>
        <w:ind w:left="169" w:right="270" w:firstLine="493"/>
        <w:jc w:val="both"/>
        <w:rPr>
          <w:sz w:val="22"/>
        </w:rPr>
      </w:pPr>
      <w:r>
        <w:rPr>
          <w:sz w:val="24"/>
        </w:rPr>
        <w:t>上開行政法院</w:t>
      </w:r>
      <w:r>
        <w:rPr>
          <w:sz w:val="23"/>
        </w:rPr>
        <w:t>判例</w:t>
      </w:r>
      <w:r>
        <w:rPr>
          <w:sz w:val="24"/>
        </w:rPr>
        <w:t>的實務，</w:t>
      </w:r>
      <w:r>
        <w:rPr>
          <w:sz w:val="22"/>
        </w:rPr>
        <w:t>直</w:t>
      </w:r>
      <w:r>
        <w:rPr>
          <w:sz w:val="23"/>
        </w:rPr>
        <w:t>到</w:t>
      </w:r>
      <w:r>
        <w:rPr>
          <w:sz w:val="21"/>
        </w:rPr>
        <w:t>司</w:t>
      </w:r>
      <w:r>
        <w:rPr>
          <w:sz w:val="24"/>
        </w:rPr>
        <w:t>法院大法官解釋的</w:t>
      </w:r>
      <w:r>
        <w:rPr>
          <w:spacing w:val="1"/>
          <w:sz w:val="24"/>
        </w:rPr>
        <w:t> </w:t>
      </w:r>
      <w:r>
        <w:rPr>
          <w:w w:val="105"/>
          <w:sz w:val="23"/>
        </w:rPr>
        <w:t>突</w:t>
      </w:r>
      <w:r>
        <w:rPr>
          <w:w w:val="105"/>
          <w:sz w:val="21"/>
        </w:rPr>
        <w:t>破</w:t>
      </w:r>
      <w:r>
        <w:rPr>
          <w:w w:val="105"/>
          <w:sz w:val="24"/>
        </w:rPr>
        <w:t>，</w:t>
      </w:r>
      <w:r>
        <w:rPr>
          <w:w w:val="105"/>
          <w:sz w:val="23"/>
        </w:rPr>
        <w:t>才</w:t>
      </w:r>
      <w:r>
        <w:rPr>
          <w:w w:val="105"/>
          <w:sz w:val="21"/>
        </w:rPr>
        <w:t>逐</w:t>
      </w:r>
      <w:r>
        <w:rPr>
          <w:w w:val="105"/>
          <w:sz w:val="23"/>
        </w:rPr>
        <w:t>漸</w:t>
      </w:r>
      <w:r>
        <w:rPr>
          <w:w w:val="105"/>
          <w:sz w:val="24"/>
        </w:rPr>
        <w:t>在</w:t>
      </w:r>
      <w:r>
        <w:rPr>
          <w:w w:val="105"/>
          <w:sz w:val="22"/>
        </w:rPr>
        <w:t>特</w:t>
      </w:r>
      <w:r>
        <w:rPr>
          <w:w w:val="105"/>
          <w:sz w:val="24"/>
        </w:rPr>
        <w:t>定</w:t>
      </w:r>
      <w:r>
        <w:rPr>
          <w:w w:val="105"/>
          <w:sz w:val="23"/>
        </w:rPr>
        <w:t>案件類</w:t>
      </w:r>
      <w:r>
        <w:rPr>
          <w:w w:val="105"/>
          <w:sz w:val="22"/>
        </w:rPr>
        <w:t>型</w:t>
      </w:r>
      <w:r>
        <w:rPr>
          <w:w w:val="105"/>
          <w:sz w:val="24"/>
        </w:rPr>
        <w:t>有</w:t>
      </w:r>
      <w:r>
        <w:rPr>
          <w:w w:val="105"/>
          <w:sz w:val="21"/>
        </w:rPr>
        <w:t>司</w:t>
      </w:r>
      <w:r>
        <w:rPr>
          <w:w w:val="105"/>
          <w:sz w:val="24"/>
        </w:rPr>
        <w:t>法</w:t>
      </w:r>
      <w:r>
        <w:rPr>
          <w:w w:val="105"/>
          <w:sz w:val="22"/>
        </w:rPr>
        <w:t>救濟</w:t>
      </w:r>
      <w:r>
        <w:rPr>
          <w:w w:val="105"/>
          <w:sz w:val="24"/>
        </w:rPr>
        <w:t>的機會。</w:t>
      </w:r>
      <w:r>
        <w:rPr>
          <w:w w:val="105"/>
          <w:sz w:val="23"/>
        </w:rPr>
        <w:t>茲</w:t>
      </w:r>
      <w:r>
        <w:rPr>
          <w:w w:val="105"/>
          <w:sz w:val="24"/>
        </w:rPr>
        <w:t>將大法官承認應有</w:t>
      </w:r>
      <w:r>
        <w:rPr>
          <w:w w:val="105"/>
          <w:sz w:val="21"/>
        </w:rPr>
        <w:t>司</w:t>
      </w:r>
      <w:r>
        <w:rPr>
          <w:w w:val="105"/>
          <w:sz w:val="24"/>
        </w:rPr>
        <w:t>法</w:t>
      </w:r>
      <w:r>
        <w:rPr>
          <w:w w:val="105"/>
          <w:sz w:val="22"/>
        </w:rPr>
        <w:t>救濟</w:t>
      </w:r>
      <w:r>
        <w:rPr>
          <w:w w:val="105"/>
          <w:sz w:val="24"/>
        </w:rPr>
        <w:t>機會之人事行政行為</w:t>
      </w:r>
      <w:r>
        <w:rPr>
          <w:w w:val="105"/>
          <w:sz w:val="23"/>
        </w:rPr>
        <w:t>類</w:t>
      </w:r>
      <w:r>
        <w:rPr>
          <w:w w:val="105"/>
          <w:sz w:val="22"/>
        </w:rPr>
        <w:t>型</w:t>
      </w:r>
      <w:r>
        <w:rPr>
          <w:w w:val="105"/>
          <w:sz w:val="24"/>
        </w:rPr>
        <w:t>及其所</w:t>
      </w:r>
      <w:r>
        <w:rPr>
          <w:w w:val="105"/>
          <w:sz w:val="23"/>
        </w:rPr>
        <w:t>涉</w:t>
      </w:r>
      <w:r>
        <w:rPr>
          <w:w w:val="105"/>
          <w:sz w:val="24"/>
        </w:rPr>
        <w:t>及之</w:t>
      </w:r>
      <w:r>
        <w:rPr>
          <w:w w:val="105"/>
          <w:sz w:val="23"/>
        </w:rPr>
        <w:t>基</w:t>
      </w:r>
      <w:r>
        <w:rPr>
          <w:w w:val="105"/>
          <w:sz w:val="24"/>
        </w:rPr>
        <w:t>本權</w:t>
      </w:r>
      <w:r>
        <w:rPr>
          <w:w w:val="105"/>
          <w:sz w:val="23"/>
        </w:rPr>
        <w:t>利</w:t>
      </w:r>
      <w:r>
        <w:rPr>
          <w:w w:val="105"/>
          <w:sz w:val="24"/>
        </w:rPr>
        <w:t>列表如下。</w:t>
      </w:r>
      <w:r>
        <w:rPr>
          <w:w w:val="112"/>
          <w:sz w:val="22"/>
        </w:rPr>
        <w:t> </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spacing w:before="189"/>
        <w:ind w:left="169" w:right="0" w:firstLine="0"/>
        <w:jc w:val="left"/>
        <w:rPr>
          <w:rFonts w:ascii="Times New Roman"/>
          <w:sz w:val="17"/>
        </w:rPr>
      </w:pPr>
      <w:r>
        <w:rPr/>
        <w:pict>
          <v:rect style="position:absolute;margin-left:65.469894pt;margin-top:15.225961pt;width:110.88pt;height:.41998pt;mso-position-horizontal-relative:page;mso-position-vertical-relative:paragraph;z-index:-19628544"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2"/>
        <w:ind w:left="270" w:right="0" w:firstLine="0"/>
        <w:jc w:val="left"/>
        <w:rPr>
          <w:rFonts w:ascii="Times New Roman" w:eastAsia="Times New Roman"/>
          <w:sz w:val="10"/>
        </w:rPr>
      </w:pPr>
      <w:r>
        <w:rPr/>
        <w:pict>
          <v:shape style="position:absolute;margin-left:65.469894pt;margin-top:.746167pt;width:5.05pt;height:3.45pt;mso-position-horizontal-relative:page;mso-position-vertical-relative:paragraph;z-index:1578291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64</w:t>
                  </w:r>
                </w:p>
              </w:txbxContent>
            </v:textbox>
            <w10:wrap type="none"/>
          </v:shape>
        </w:pict>
      </w:r>
      <w:r>
        <w:rPr>
          <w:rFonts w:ascii="Times New Roman" w:eastAsia="Times New Roman"/>
          <w:w w:val="102"/>
          <w:sz w:val="15"/>
        </w:rPr>
        <w:t> </w:t>
      </w:r>
      <w:r>
        <w:rPr>
          <w:rFonts w:ascii="Times New Roman" w:eastAsia="Times New Roman"/>
          <w:spacing w:val="8"/>
          <w:sz w:val="15"/>
        </w:rPr>
        <w:t> </w:t>
      </w:r>
      <w:r>
        <w:rPr>
          <w:spacing w:val="-3"/>
          <w:w w:val="115"/>
          <w:sz w:val="14"/>
        </w:rPr>
        <w:t>參翁岳生，同註 </w:t>
      </w:r>
      <w:r>
        <w:rPr>
          <w:rFonts w:ascii="Times New Roman" w:eastAsia="Times New Roman"/>
          <w:w w:val="115"/>
          <w:sz w:val="10"/>
        </w:rPr>
        <w:t>32</w:t>
      </w:r>
      <w:r>
        <w:rPr>
          <w:w w:val="115"/>
          <w:sz w:val="14"/>
        </w:rPr>
        <w:t>，</w:t>
      </w:r>
      <w:r>
        <w:rPr>
          <w:rFonts w:ascii="Times New Roman" w:eastAsia="Times New Roman"/>
          <w:w w:val="115"/>
          <w:sz w:val="10"/>
        </w:rPr>
        <w:t>152</w:t>
      </w:r>
      <w:r>
        <w:rPr>
          <w:rFonts w:ascii="Times New Roman" w:eastAsia="Times New Roman"/>
          <w:spacing w:val="2"/>
          <w:w w:val="115"/>
          <w:sz w:val="10"/>
        </w:rPr>
        <w:t> </w:t>
      </w:r>
      <w:r>
        <w:rPr>
          <w:w w:val="115"/>
          <w:sz w:val="14"/>
        </w:rPr>
        <w:t>頁。</w:t>
      </w:r>
      <w:r>
        <w:rPr>
          <w:rFonts w:ascii="Times New Roman" w:eastAsia="Times New Roman"/>
          <w:w w:val="153"/>
          <w:sz w:val="10"/>
        </w:rPr>
        <w:t> </w:t>
      </w:r>
    </w:p>
    <w:p>
      <w:pPr>
        <w:pStyle w:val="BodyText"/>
        <w:spacing w:before="6"/>
        <w:rPr>
          <w:rFonts w:ascii="Times New Roman"/>
          <w:sz w:val="27"/>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103 </w:t>
      </w:r>
    </w:p>
    <w:p>
      <w:pPr>
        <w:spacing w:after="0"/>
        <w:jc w:val="center"/>
        <w:rPr>
          <w:rFonts w:ascii="Times New Roman"/>
          <w:sz w:val="13"/>
        </w:rPr>
        <w:sectPr>
          <w:pgSz w:w="8390" w:h="11860"/>
          <w:pgMar w:top="1100" w:bottom="280" w:left="1140" w:right="560"/>
        </w:sectPr>
      </w:pPr>
    </w:p>
    <w:p>
      <w:pPr>
        <w:pStyle w:val="BodyText"/>
        <w:spacing w:before="9"/>
        <w:rPr>
          <w:rFonts w:ascii="Times New Roman"/>
          <w:sz w:val="10"/>
        </w:rPr>
      </w:pPr>
    </w:p>
    <w:p>
      <w:pPr>
        <w:spacing w:before="61"/>
        <w:ind w:left="609" w:right="655" w:firstLine="0"/>
        <w:jc w:val="center"/>
        <w:rPr>
          <w:rFonts w:ascii="Times New Roman" w:eastAsia="Times New Roman"/>
          <w:sz w:val="17"/>
        </w:rPr>
      </w:pPr>
      <w:r>
        <w:rPr>
          <w:spacing w:val="-22"/>
          <w:w w:val="110"/>
          <w:sz w:val="22"/>
        </w:rPr>
        <w:t>表 </w:t>
      </w:r>
      <w:r>
        <w:rPr>
          <w:rFonts w:ascii="Times New Roman" w:eastAsia="Times New Roman"/>
          <w:w w:val="110"/>
          <w:sz w:val="17"/>
        </w:rPr>
        <w:t>1</w:t>
      </w:r>
      <w:r>
        <w:rPr>
          <w:rFonts w:ascii="Times New Roman" w:eastAsia="Times New Roman"/>
          <w:spacing w:val="12"/>
          <w:w w:val="110"/>
          <w:sz w:val="17"/>
        </w:rPr>
        <w:t>   </w:t>
      </w:r>
      <w:r>
        <w:rPr>
          <w:w w:val="110"/>
          <w:sz w:val="20"/>
        </w:rPr>
        <w:t>司</w:t>
      </w:r>
      <w:r>
        <w:rPr>
          <w:w w:val="110"/>
          <w:sz w:val="22"/>
        </w:rPr>
        <w:t>法院大法官解釋有關公務員權</w:t>
      </w:r>
      <w:r>
        <w:rPr>
          <w:w w:val="110"/>
          <w:sz w:val="20"/>
        </w:rPr>
        <w:t>利</w:t>
      </w:r>
      <w:r>
        <w:rPr>
          <w:w w:val="110"/>
          <w:sz w:val="22"/>
        </w:rPr>
        <w:t>救濟分析表</w:t>
      </w:r>
      <w:r>
        <w:rPr>
          <w:rFonts w:ascii="Times New Roman" w:eastAsia="Times New Roman"/>
          <w:w w:val="144"/>
          <w:sz w:val="17"/>
        </w:rPr>
        <w:t> </w:t>
      </w:r>
    </w:p>
    <w:p>
      <w:pPr>
        <w:pStyle w:val="BodyText"/>
        <w:spacing w:before="1"/>
        <w:rPr>
          <w:rFonts w:ascii="Times New Roman"/>
          <w:sz w:val="13"/>
        </w:rPr>
      </w:pP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0"/>
        <w:gridCol w:w="846"/>
        <w:gridCol w:w="1612"/>
        <w:gridCol w:w="1509"/>
        <w:gridCol w:w="1898"/>
      </w:tblGrid>
      <w:tr>
        <w:trPr>
          <w:trHeight w:val="645" w:hRule="atLeast"/>
        </w:trPr>
        <w:tc>
          <w:tcPr>
            <w:tcW w:w="400" w:type="dxa"/>
          </w:tcPr>
          <w:p>
            <w:pPr>
              <w:pStyle w:val="TableParagraph"/>
              <w:spacing w:before="5"/>
              <w:rPr>
                <w:rFonts w:ascii="Times New Roman"/>
                <w:sz w:val="21"/>
              </w:rPr>
            </w:pPr>
          </w:p>
          <w:p>
            <w:pPr>
              <w:pStyle w:val="TableParagraph"/>
              <w:spacing w:before="1"/>
              <w:ind w:left="13"/>
              <w:rPr>
                <w:sz w:val="17"/>
              </w:rPr>
            </w:pPr>
            <w:r>
              <w:rPr>
                <w:spacing w:val="-2"/>
                <w:w w:val="110"/>
                <w:sz w:val="17"/>
              </w:rPr>
              <w:t>釋字</w:t>
            </w:r>
          </w:p>
        </w:tc>
        <w:tc>
          <w:tcPr>
            <w:tcW w:w="846" w:type="dxa"/>
          </w:tcPr>
          <w:p>
            <w:pPr>
              <w:pStyle w:val="TableParagraph"/>
              <w:spacing w:before="5"/>
              <w:rPr>
                <w:rFonts w:ascii="Times New Roman"/>
                <w:sz w:val="21"/>
              </w:rPr>
            </w:pPr>
          </w:p>
          <w:p>
            <w:pPr>
              <w:pStyle w:val="TableParagraph"/>
              <w:tabs>
                <w:tab w:pos="235" w:val="left" w:leader="none"/>
              </w:tabs>
              <w:spacing w:before="1"/>
              <w:ind w:left="-18"/>
              <w:rPr>
                <w:rFonts w:ascii="Times New Roman" w:eastAsia="Times New Roman"/>
                <w:sz w:val="12"/>
              </w:rPr>
            </w:pPr>
            <w:r>
              <w:rPr>
                <w:rFonts w:ascii="Times New Roman" w:eastAsia="Times New Roman"/>
                <w:w w:val="156"/>
                <w:sz w:val="12"/>
              </w:rPr>
              <w:t> </w:t>
            </w:r>
            <w:r>
              <w:rPr>
                <w:rFonts w:ascii="Times New Roman" w:eastAsia="Times New Roman"/>
                <w:sz w:val="12"/>
              </w:rPr>
              <w:tab/>
            </w:r>
            <w:r>
              <w:rPr>
                <w:w w:val="110"/>
                <w:sz w:val="17"/>
              </w:rPr>
              <w:t>日期</w:t>
            </w:r>
            <w:r>
              <w:rPr>
                <w:rFonts w:ascii="Times New Roman" w:eastAsia="Times New Roman"/>
                <w:w w:val="156"/>
                <w:sz w:val="12"/>
              </w:rPr>
              <w:t> </w:t>
            </w:r>
          </w:p>
        </w:tc>
        <w:tc>
          <w:tcPr>
            <w:tcW w:w="1612" w:type="dxa"/>
          </w:tcPr>
          <w:p>
            <w:pPr>
              <w:pStyle w:val="TableParagraph"/>
              <w:ind w:left="156"/>
              <w:rPr>
                <w:rFonts w:ascii="Times New Roman" w:eastAsia="Times New Roman"/>
                <w:sz w:val="12"/>
              </w:rPr>
            </w:pPr>
            <w:r>
              <w:rPr>
                <w:w w:val="105"/>
                <w:sz w:val="17"/>
              </w:rPr>
              <w:t>得提起司法救濟</w:t>
            </w:r>
            <w:r>
              <w:rPr>
                <w:rFonts w:ascii="Times New Roman" w:eastAsia="Times New Roman"/>
                <w:w w:val="156"/>
                <w:sz w:val="12"/>
              </w:rPr>
              <w:t> </w:t>
            </w:r>
          </w:p>
          <w:p>
            <w:pPr>
              <w:pStyle w:val="TableParagraph"/>
              <w:spacing w:line="215" w:lineRule="exact" w:before="106"/>
              <w:ind w:left="156"/>
              <w:rPr>
                <w:rFonts w:ascii="Times New Roman" w:eastAsia="Times New Roman"/>
                <w:sz w:val="12"/>
              </w:rPr>
            </w:pPr>
            <w:r>
              <w:rPr>
                <w:w w:val="105"/>
                <w:sz w:val="17"/>
              </w:rPr>
              <w:t>之人事行政行為</w:t>
            </w:r>
            <w:r>
              <w:rPr>
                <w:rFonts w:ascii="Times New Roman" w:eastAsia="Times New Roman"/>
                <w:w w:val="156"/>
                <w:sz w:val="12"/>
              </w:rPr>
              <w:t> </w:t>
            </w:r>
          </w:p>
        </w:tc>
        <w:tc>
          <w:tcPr>
            <w:tcW w:w="1509" w:type="dxa"/>
          </w:tcPr>
          <w:p>
            <w:pPr>
              <w:pStyle w:val="TableParagraph"/>
              <w:spacing w:before="5"/>
              <w:rPr>
                <w:rFonts w:ascii="Times New Roman"/>
                <w:sz w:val="21"/>
              </w:rPr>
            </w:pPr>
          </w:p>
          <w:p>
            <w:pPr>
              <w:pStyle w:val="TableParagraph"/>
              <w:spacing w:before="1"/>
              <w:ind w:left="381"/>
              <w:rPr>
                <w:rFonts w:ascii="Times New Roman" w:eastAsia="Times New Roman"/>
                <w:sz w:val="12"/>
              </w:rPr>
            </w:pPr>
            <w:r>
              <w:rPr>
                <w:w w:val="105"/>
                <w:sz w:val="17"/>
              </w:rPr>
              <w:t>相關權利</w:t>
            </w:r>
            <w:r>
              <w:rPr>
                <w:rFonts w:ascii="Times New Roman" w:eastAsia="Times New Roman"/>
                <w:w w:val="156"/>
                <w:sz w:val="12"/>
              </w:rPr>
              <w:t> </w:t>
            </w:r>
          </w:p>
        </w:tc>
        <w:tc>
          <w:tcPr>
            <w:tcW w:w="1898" w:type="dxa"/>
          </w:tcPr>
          <w:p>
            <w:pPr>
              <w:pStyle w:val="TableParagraph"/>
              <w:spacing w:before="5"/>
              <w:rPr>
                <w:rFonts w:ascii="Times New Roman"/>
                <w:sz w:val="21"/>
              </w:rPr>
            </w:pPr>
          </w:p>
          <w:p>
            <w:pPr>
              <w:pStyle w:val="TableParagraph"/>
              <w:spacing w:before="1"/>
              <w:ind w:left="114"/>
              <w:rPr>
                <w:rFonts w:ascii="Times New Roman" w:eastAsia="Times New Roman"/>
                <w:sz w:val="12"/>
              </w:rPr>
            </w:pPr>
            <w:r>
              <w:rPr>
                <w:w w:val="105"/>
                <w:sz w:val="17"/>
              </w:rPr>
              <w:t>司法救濟之判斷標準</w:t>
            </w:r>
            <w:r>
              <w:rPr>
                <w:rFonts w:ascii="Times New Roman" w:eastAsia="Times New Roman"/>
                <w:w w:val="156"/>
                <w:sz w:val="12"/>
              </w:rPr>
              <w:t> </w:t>
            </w:r>
          </w:p>
        </w:tc>
      </w:tr>
      <w:tr>
        <w:trPr>
          <w:trHeight w:val="967" w:hRule="atLeast"/>
        </w:trPr>
        <w:tc>
          <w:tcPr>
            <w:tcW w:w="400" w:type="dxa"/>
          </w:tcPr>
          <w:p>
            <w:pPr>
              <w:pStyle w:val="TableParagraph"/>
              <w:spacing w:before="6"/>
              <w:rPr>
                <w:rFonts w:ascii="Times New Roman"/>
                <w:sz w:val="12"/>
              </w:rPr>
            </w:pPr>
          </w:p>
          <w:p>
            <w:pPr>
              <w:pStyle w:val="TableParagraph"/>
              <w:spacing w:before="0"/>
              <w:ind w:left="58"/>
              <w:rPr>
                <w:rFonts w:ascii="Times New Roman"/>
                <w:sz w:val="12"/>
              </w:rPr>
            </w:pPr>
            <w:r>
              <w:rPr>
                <w:rFonts w:ascii="Times New Roman"/>
                <w:w w:val="155"/>
                <w:sz w:val="12"/>
              </w:rPr>
              <w:t>187 </w:t>
            </w:r>
          </w:p>
          <w:p>
            <w:pPr>
              <w:pStyle w:val="TableParagraph"/>
              <w:spacing w:before="1"/>
              <w:rPr>
                <w:rFonts w:ascii="Times New Roman"/>
                <w:sz w:val="16"/>
              </w:rPr>
            </w:pPr>
          </w:p>
          <w:p>
            <w:pPr>
              <w:pStyle w:val="TableParagraph"/>
              <w:spacing w:before="0"/>
              <w:ind w:left="58"/>
              <w:rPr>
                <w:rFonts w:ascii="Times New Roman"/>
                <w:sz w:val="12"/>
              </w:rPr>
            </w:pPr>
            <w:r>
              <w:rPr>
                <w:rFonts w:ascii="Times New Roman"/>
                <w:w w:val="155"/>
                <w:sz w:val="12"/>
              </w:rPr>
              <w:t>201 </w:t>
            </w:r>
          </w:p>
        </w:tc>
        <w:tc>
          <w:tcPr>
            <w:tcW w:w="846" w:type="dxa"/>
          </w:tcPr>
          <w:p>
            <w:pPr>
              <w:pStyle w:val="TableParagraph"/>
              <w:spacing w:before="6"/>
              <w:rPr>
                <w:rFonts w:ascii="Times New Roman"/>
                <w:sz w:val="12"/>
              </w:rPr>
            </w:pPr>
          </w:p>
          <w:p>
            <w:pPr>
              <w:pStyle w:val="TableParagraph"/>
              <w:spacing w:before="0"/>
              <w:ind w:left="45"/>
              <w:rPr>
                <w:rFonts w:ascii="Times New Roman"/>
                <w:sz w:val="12"/>
              </w:rPr>
            </w:pPr>
            <w:r>
              <w:rPr>
                <w:rFonts w:ascii="Times New Roman"/>
                <w:w w:val="155"/>
                <w:sz w:val="12"/>
              </w:rPr>
              <w:t>1984.5.18 </w:t>
            </w:r>
          </w:p>
          <w:p>
            <w:pPr>
              <w:pStyle w:val="TableParagraph"/>
              <w:spacing w:before="1"/>
              <w:rPr>
                <w:rFonts w:ascii="Times New Roman"/>
                <w:sz w:val="16"/>
              </w:rPr>
            </w:pPr>
          </w:p>
          <w:p>
            <w:pPr>
              <w:pStyle w:val="TableParagraph"/>
              <w:spacing w:before="0"/>
              <w:ind w:left="45"/>
              <w:rPr>
                <w:rFonts w:ascii="Times New Roman"/>
                <w:sz w:val="12"/>
              </w:rPr>
            </w:pPr>
            <w:r>
              <w:rPr>
                <w:rFonts w:ascii="Times New Roman"/>
                <w:w w:val="155"/>
                <w:sz w:val="12"/>
              </w:rPr>
              <w:t>1986.1.3 </w:t>
            </w:r>
          </w:p>
        </w:tc>
        <w:tc>
          <w:tcPr>
            <w:tcW w:w="1612" w:type="dxa"/>
          </w:tcPr>
          <w:p>
            <w:pPr>
              <w:pStyle w:val="TableParagraph"/>
              <w:spacing w:line="355" w:lineRule="auto"/>
              <w:ind w:left="45" w:right="30"/>
              <w:rPr>
                <w:sz w:val="17"/>
              </w:rPr>
            </w:pPr>
            <w:r>
              <w:rPr>
                <w:w w:val="105"/>
                <w:sz w:val="17"/>
              </w:rPr>
              <w:t>請領退休金、請求核發服務年資或未</w:t>
            </w:r>
          </w:p>
          <w:p>
            <w:pPr>
              <w:pStyle w:val="TableParagraph"/>
              <w:spacing w:line="215" w:lineRule="exact" w:before="2"/>
              <w:ind w:left="45"/>
              <w:rPr>
                <w:rFonts w:ascii="Times New Roman" w:eastAsia="Times New Roman"/>
                <w:sz w:val="12"/>
              </w:rPr>
            </w:pPr>
            <w:r>
              <w:rPr>
                <w:w w:val="105"/>
                <w:sz w:val="17"/>
              </w:rPr>
              <w:t>領退休金之證明</w:t>
            </w:r>
            <w:r>
              <w:rPr>
                <w:rFonts w:ascii="Times New Roman" w:eastAsia="Times New Roman"/>
                <w:w w:val="156"/>
                <w:sz w:val="12"/>
              </w:rPr>
              <w:t> </w:t>
            </w:r>
          </w:p>
        </w:tc>
        <w:tc>
          <w:tcPr>
            <w:tcW w:w="1509" w:type="dxa"/>
          </w:tcPr>
          <w:p>
            <w:pPr>
              <w:pStyle w:val="TableParagraph"/>
              <w:spacing w:line="355" w:lineRule="auto"/>
              <w:ind w:left="44" w:right="16"/>
              <w:rPr>
                <w:sz w:val="17"/>
              </w:rPr>
            </w:pPr>
            <w:r>
              <w:rPr>
                <w:spacing w:val="17"/>
                <w:w w:val="105"/>
                <w:sz w:val="17"/>
              </w:rPr>
              <w:t>行使法律基於憲法規定所賦予之</w:t>
            </w:r>
          </w:p>
          <w:p>
            <w:pPr>
              <w:pStyle w:val="TableParagraph"/>
              <w:spacing w:line="215" w:lineRule="exact" w:before="2"/>
              <w:ind w:left="44"/>
              <w:rPr>
                <w:rFonts w:ascii="Times New Roman" w:eastAsia="Times New Roman"/>
                <w:sz w:val="12"/>
              </w:rPr>
            </w:pPr>
            <w:r>
              <w:rPr>
                <w:w w:val="105"/>
                <w:sz w:val="17"/>
              </w:rPr>
              <w:t>權利、訴訟權</w:t>
            </w:r>
            <w:r>
              <w:rPr>
                <w:rFonts w:ascii="Times New Roman" w:eastAsia="Times New Roman"/>
                <w:w w:val="156"/>
                <w:sz w:val="12"/>
              </w:rPr>
              <w:t> </w:t>
            </w:r>
          </w:p>
        </w:tc>
        <w:tc>
          <w:tcPr>
            <w:tcW w:w="1898" w:type="dxa"/>
          </w:tcPr>
          <w:p>
            <w:pPr>
              <w:pStyle w:val="TableParagraph"/>
              <w:ind w:left="45"/>
              <w:rPr>
                <w:rFonts w:ascii="Times New Roman" w:eastAsia="Times New Roman"/>
                <w:sz w:val="12"/>
              </w:rPr>
            </w:pPr>
            <w:r>
              <w:rPr>
                <w:w w:val="105"/>
                <w:sz w:val="17"/>
              </w:rPr>
              <w:t>公法上財產請求權</w:t>
            </w:r>
            <w:r>
              <w:rPr>
                <w:rFonts w:ascii="Times New Roman" w:eastAsia="Times New Roman"/>
                <w:w w:val="156"/>
                <w:sz w:val="12"/>
              </w:rPr>
              <w:t> </w:t>
            </w:r>
          </w:p>
          <w:p>
            <w:pPr>
              <w:pStyle w:val="TableParagraph"/>
              <w:spacing w:before="2"/>
              <w:rPr>
                <w:rFonts w:ascii="Times New Roman"/>
                <w:sz w:val="14"/>
              </w:rPr>
            </w:pPr>
          </w:p>
          <w:p>
            <w:pPr>
              <w:pStyle w:val="TableParagraph"/>
              <w:spacing w:before="0"/>
              <w:ind w:left="45"/>
              <w:rPr>
                <w:rFonts w:ascii="Times New Roman"/>
                <w:sz w:val="12"/>
              </w:rPr>
            </w:pPr>
            <w:r>
              <w:rPr>
                <w:rFonts w:ascii="Times New Roman"/>
                <w:w w:val="156"/>
                <w:sz w:val="12"/>
              </w:rPr>
              <w:t> </w:t>
            </w:r>
          </w:p>
        </w:tc>
      </w:tr>
      <w:tr>
        <w:trPr>
          <w:trHeight w:val="644" w:hRule="atLeast"/>
        </w:trPr>
        <w:tc>
          <w:tcPr>
            <w:tcW w:w="400" w:type="dxa"/>
          </w:tcPr>
          <w:p>
            <w:pPr>
              <w:pStyle w:val="TableParagraph"/>
              <w:spacing w:before="6"/>
              <w:rPr>
                <w:rFonts w:ascii="Times New Roman"/>
                <w:sz w:val="12"/>
              </w:rPr>
            </w:pPr>
          </w:p>
          <w:p>
            <w:pPr>
              <w:pStyle w:val="TableParagraph"/>
              <w:spacing w:before="0"/>
              <w:ind w:left="58"/>
              <w:rPr>
                <w:rFonts w:ascii="Times New Roman"/>
                <w:sz w:val="12"/>
              </w:rPr>
            </w:pPr>
            <w:r>
              <w:rPr>
                <w:rFonts w:ascii="Times New Roman"/>
                <w:w w:val="155"/>
                <w:sz w:val="12"/>
              </w:rPr>
              <w:t>243</w:t>
            </w:r>
          </w:p>
        </w:tc>
        <w:tc>
          <w:tcPr>
            <w:tcW w:w="846" w:type="dxa"/>
          </w:tcPr>
          <w:p>
            <w:pPr>
              <w:pStyle w:val="TableParagraph"/>
              <w:spacing w:before="6"/>
              <w:rPr>
                <w:rFonts w:ascii="Times New Roman"/>
                <w:sz w:val="12"/>
              </w:rPr>
            </w:pPr>
          </w:p>
          <w:p>
            <w:pPr>
              <w:pStyle w:val="TableParagraph"/>
              <w:spacing w:before="0"/>
              <w:ind w:right="48"/>
              <w:jc w:val="right"/>
              <w:rPr>
                <w:rFonts w:ascii="Times New Roman"/>
                <w:sz w:val="12"/>
              </w:rPr>
            </w:pPr>
            <w:r>
              <w:rPr>
                <w:rFonts w:ascii="Times New Roman"/>
                <w:w w:val="155"/>
                <w:sz w:val="12"/>
              </w:rPr>
              <w:t>1989.7.19</w:t>
            </w:r>
          </w:p>
        </w:tc>
        <w:tc>
          <w:tcPr>
            <w:tcW w:w="1612" w:type="dxa"/>
          </w:tcPr>
          <w:p>
            <w:pPr>
              <w:pStyle w:val="TableParagraph"/>
              <w:ind w:left="44"/>
              <w:rPr>
                <w:rFonts w:ascii="Times New Roman" w:eastAsia="Times New Roman"/>
                <w:sz w:val="12"/>
              </w:rPr>
            </w:pPr>
            <w:r>
              <w:rPr>
                <w:w w:val="105"/>
                <w:sz w:val="17"/>
              </w:rPr>
              <w:t>免職處分</w:t>
            </w:r>
            <w:r>
              <w:rPr>
                <w:rFonts w:ascii="Times New Roman" w:eastAsia="Times New Roman"/>
                <w:w w:val="156"/>
                <w:sz w:val="12"/>
              </w:rPr>
              <w:t> </w:t>
            </w:r>
          </w:p>
        </w:tc>
        <w:tc>
          <w:tcPr>
            <w:tcW w:w="1509" w:type="dxa"/>
          </w:tcPr>
          <w:p>
            <w:pPr>
              <w:pStyle w:val="TableParagraph"/>
              <w:ind w:left="44"/>
              <w:rPr>
                <w:rFonts w:ascii="Times New Roman" w:eastAsia="Times New Roman"/>
                <w:sz w:val="12"/>
              </w:rPr>
            </w:pPr>
            <w:r>
              <w:rPr>
                <w:w w:val="105"/>
                <w:sz w:val="17"/>
              </w:rPr>
              <w:t>服公職、訴訟權</w:t>
            </w:r>
            <w:r>
              <w:rPr>
                <w:rFonts w:ascii="Times New Roman" w:eastAsia="Times New Roman"/>
                <w:w w:val="156"/>
                <w:sz w:val="12"/>
              </w:rPr>
              <w:t> </w:t>
            </w:r>
          </w:p>
        </w:tc>
        <w:tc>
          <w:tcPr>
            <w:tcW w:w="1898" w:type="dxa"/>
          </w:tcPr>
          <w:p>
            <w:pPr>
              <w:pStyle w:val="TableParagraph"/>
              <w:ind w:left="45"/>
              <w:rPr>
                <w:sz w:val="17"/>
              </w:rPr>
            </w:pPr>
            <w:r>
              <w:rPr>
                <w:w w:val="105"/>
                <w:sz w:val="17"/>
              </w:rPr>
              <w:t>改變身分說（記大過未</w:t>
            </w:r>
          </w:p>
          <w:p>
            <w:pPr>
              <w:pStyle w:val="TableParagraph"/>
              <w:spacing w:line="215" w:lineRule="exact" w:before="105"/>
              <w:ind w:left="45"/>
              <w:rPr>
                <w:rFonts w:ascii="Times New Roman" w:eastAsia="Times New Roman"/>
                <w:sz w:val="12"/>
              </w:rPr>
            </w:pPr>
            <w:r>
              <w:rPr>
                <w:w w:val="105"/>
                <w:sz w:val="17"/>
              </w:rPr>
              <w:t>改變公務員身分）</w:t>
            </w:r>
            <w:r>
              <w:rPr>
                <w:rFonts w:ascii="Times New Roman" w:eastAsia="Times New Roman"/>
                <w:w w:val="156"/>
                <w:sz w:val="12"/>
              </w:rPr>
              <w:t> </w:t>
            </w:r>
          </w:p>
        </w:tc>
      </w:tr>
      <w:tr>
        <w:trPr>
          <w:trHeight w:val="1292" w:hRule="atLeast"/>
        </w:trPr>
        <w:tc>
          <w:tcPr>
            <w:tcW w:w="400" w:type="dxa"/>
          </w:tcPr>
          <w:p>
            <w:pPr>
              <w:pStyle w:val="TableParagraph"/>
              <w:spacing w:before="6"/>
              <w:rPr>
                <w:rFonts w:ascii="Times New Roman"/>
                <w:sz w:val="12"/>
              </w:rPr>
            </w:pPr>
          </w:p>
          <w:p>
            <w:pPr>
              <w:pStyle w:val="TableParagraph"/>
              <w:spacing w:before="0"/>
              <w:ind w:left="58"/>
              <w:rPr>
                <w:rFonts w:ascii="Times New Roman"/>
                <w:sz w:val="12"/>
              </w:rPr>
            </w:pPr>
            <w:r>
              <w:rPr>
                <w:rFonts w:ascii="Times New Roman"/>
                <w:w w:val="155"/>
                <w:sz w:val="12"/>
              </w:rPr>
              <w:t>266</w:t>
            </w:r>
          </w:p>
        </w:tc>
        <w:tc>
          <w:tcPr>
            <w:tcW w:w="846" w:type="dxa"/>
          </w:tcPr>
          <w:p>
            <w:pPr>
              <w:pStyle w:val="TableParagraph"/>
              <w:spacing w:before="6"/>
              <w:rPr>
                <w:rFonts w:ascii="Times New Roman"/>
                <w:sz w:val="12"/>
              </w:rPr>
            </w:pPr>
          </w:p>
          <w:p>
            <w:pPr>
              <w:pStyle w:val="TableParagraph"/>
              <w:spacing w:before="0"/>
              <w:ind w:right="48"/>
              <w:jc w:val="right"/>
              <w:rPr>
                <w:rFonts w:ascii="Times New Roman"/>
                <w:sz w:val="12"/>
              </w:rPr>
            </w:pPr>
            <w:r>
              <w:rPr>
                <w:rFonts w:ascii="Times New Roman"/>
                <w:w w:val="155"/>
                <w:sz w:val="12"/>
              </w:rPr>
              <w:t>1990.10.5</w:t>
            </w:r>
          </w:p>
        </w:tc>
        <w:tc>
          <w:tcPr>
            <w:tcW w:w="1612" w:type="dxa"/>
          </w:tcPr>
          <w:p>
            <w:pPr>
              <w:pStyle w:val="TableParagraph"/>
              <w:spacing w:line="355" w:lineRule="auto"/>
              <w:ind w:left="44" w:right="30"/>
              <w:jc w:val="both"/>
              <w:rPr>
                <w:rFonts w:ascii="Times New Roman" w:eastAsia="Times New Roman"/>
                <w:sz w:val="12"/>
              </w:rPr>
            </w:pPr>
            <w:r>
              <w:rPr>
                <w:w w:val="105"/>
                <w:sz w:val="17"/>
              </w:rPr>
              <w:t>基於已確定之考績結果為財產上之請</w:t>
            </w:r>
            <w:r>
              <w:rPr>
                <w:w w:val="110"/>
                <w:sz w:val="17"/>
              </w:rPr>
              <w:t>求</w:t>
            </w:r>
            <w:r>
              <w:rPr>
                <w:rFonts w:ascii="Times New Roman" w:eastAsia="Times New Roman"/>
                <w:w w:val="156"/>
                <w:sz w:val="12"/>
              </w:rPr>
              <w:t> </w:t>
            </w:r>
          </w:p>
        </w:tc>
        <w:tc>
          <w:tcPr>
            <w:tcW w:w="1509" w:type="dxa"/>
          </w:tcPr>
          <w:p>
            <w:pPr>
              <w:pStyle w:val="TableParagraph"/>
              <w:ind w:left="44"/>
              <w:rPr>
                <w:rFonts w:ascii="Times New Roman" w:eastAsia="Times New Roman"/>
                <w:sz w:val="12"/>
              </w:rPr>
            </w:pPr>
            <w:r>
              <w:rPr>
                <w:w w:val="105"/>
                <w:sz w:val="17"/>
              </w:rPr>
              <w:t>財產權</w:t>
            </w:r>
            <w:r>
              <w:rPr>
                <w:rFonts w:ascii="Times New Roman" w:eastAsia="Times New Roman"/>
                <w:w w:val="156"/>
                <w:sz w:val="12"/>
              </w:rPr>
              <w:t> </w:t>
            </w:r>
          </w:p>
        </w:tc>
        <w:tc>
          <w:tcPr>
            <w:tcW w:w="1898" w:type="dxa"/>
          </w:tcPr>
          <w:p>
            <w:pPr>
              <w:pStyle w:val="TableParagraph"/>
              <w:spacing w:line="355" w:lineRule="auto"/>
              <w:ind w:left="45" w:right="19"/>
              <w:jc w:val="both"/>
              <w:rPr>
                <w:sz w:val="17"/>
              </w:rPr>
            </w:pPr>
            <w:r>
              <w:rPr>
                <w:w w:val="110"/>
                <w:sz w:val="17"/>
              </w:rPr>
              <w:t>公法上財產請求權</w:t>
            </w:r>
            <w:r>
              <w:rPr>
                <w:rFonts w:ascii="Times New Roman" w:eastAsia="Times New Roman"/>
                <w:w w:val="135"/>
                <w:sz w:val="12"/>
              </w:rPr>
              <w:t>+</w:t>
            </w:r>
            <w:r>
              <w:rPr>
                <w:w w:val="110"/>
                <w:sz w:val="17"/>
              </w:rPr>
              <w:t>公</w:t>
            </w:r>
            <w:r>
              <w:rPr>
                <w:w w:val="105"/>
                <w:sz w:val="17"/>
              </w:rPr>
              <w:t>務員身分（對未改變公</w:t>
            </w:r>
            <w:r>
              <w:rPr>
                <w:spacing w:val="14"/>
                <w:w w:val="105"/>
                <w:sz w:val="17"/>
              </w:rPr>
              <w:t>務員身分之考績結果</w:t>
            </w:r>
          </w:p>
          <w:p>
            <w:pPr>
              <w:pStyle w:val="TableParagraph"/>
              <w:spacing w:line="215" w:lineRule="exact" w:before="4"/>
              <w:ind w:left="45"/>
              <w:rPr>
                <w:rFonts w:ascii="Times New Roman" w:eastAsia="Times New Roman"/>
                <w:sz w:val="12"/>
              </w:rPr>
            </w:pPr>
            <w:r>
              <w:rPr>
                <w:w w:val="105"/>
                <w:sz w:val="17"/>
              </w:rPr>
              <w:t>不許提起行政訴訟</w:t>
            </w:r>
            <w:r>
              <w:rPr>
                <w:spacing w:val="-93"/>
                <w:w w:val="105"/>
                <w:sz w:val="17"/>
              </w:rPr>
              <w:t>）</w:t>
            </w:r>
            <w:r>
              <w:rPr>
                <w:w w:val="105"/>
                <w:sz w:val="17"/>
              </w:rPr>
              <w:t>。</w:t>
            </w:r>
            <w:r>
              <w:rPr>
                <w:rFonts w:ascii="Times New Roman" w:eastAsia="Times New Roman"/>
                <w:w w:val="156"/>
                <w:sz w:val="12"/>
              </w:rPr>
              <w:t> </w:t>
            </w:r>
          </w:p>
        </w:tc>
      </w:tr>
      <w:tr>
        <w:trPr>
          <w:trHeight w:val="658" w:hRule="atLeast"/>
        </w:trPr>
        <w:tc>
          <w:tcPr>
            <w:tcW w:w="400" w:type="dxa"/>
          </w:tcPr>
          <w:p>
            <w:pPr>
              <w:pStyle w:val="TableParagraph"/>
              <w:spacing w:before="6"/>
              <w:rPr>
                <w:rFonts w:ascii="Times New Roman"/>
                <w:sz w:val="12"/>
              </w:rPr>
            </w:pPr>
          </w:p>
          <w:p>
            <w:pPr>
              <w:pStyle w:val="TableParagraph"/>
              <w:spacing w:before="0"/>
              <w:ind w:left="58"/>
              <w:rPr>
                <w:rFonts w:ascii="Times New Roman"/>
                <w:sz w:val="12"/>
              </w:rPr>
            </w:pPr>
            <w:r>
              <w:rPr>
                <w:rFonts w:ascii="Times New Roman"/>
                <w:w w:val="155"/>
                <w:sz w:val="12"/>
              </w:rPr>
              <w:t>298</w:t>
            </w:r>
          </w:p>
        </w:tc>
        <w:tc>
          <w:tcPr>
            <w:tcW w:w="846" w:type="dxa"/>
          </w:tcPr>
          <w:p>
            <w:pPr>
              <w:pStyle w:val="TableParagraph"/>
              <w:spacing w:before="6"/>
              <w:rPr>
                <w:rFonts w:ascii="Times New Roman"/>
                <w:sz w:val="12"/>
              </w:rPr>
            </w:pPr>
          </w:p>
          <w:p>
            <w:pPr>
              <w:pStyle w:val="TableParagraph"/>
              <w:spacing w:before="0"/>
              <w:ind w:right="48"/>
              <w:jc w:val="right"/>
              <w:rPr>
                <w:rFonts w:ascii="Times New Roman"/>
                <w:sz w:val="12"/>
              </w:rPr>
            </w:pPr>
            <w:r>
              <w:rPr>
                <w:rFonts w:ascii="Times New Roman"/>
                <w:w w:val="155"/>
                <w:sz w:val="12"/>
              </w:rPr>
              <w:t>1992.6.12</w:t>
            </w:r>
          </w:p>
        </w:tc>
        <w:tc>
          <w:tcPr>
            <w:tcW w:w="1612" w:type="dxa"/>
          </w:tcPr>
          <w:p>
            <w:pPr>
              <w:pStyle w:val="TableParagraph"/>
              <w:ind w:left="44"/>
              <w:rPr>
                <w:rFonts w:ascii="Times New Roman" w:eastAsia="Times New Roman"/>
                <w:sz w:val="12"/>
              </w:rPr>
            </w:pPr>
            <w:r>
              <w:rPr>
                <w:w w:val="105"/>
                <w:sz w:val="17"/>
              </w:rPr>
              <w:t>懲戒處分</w:t>
            </w:r>
            <w:r>
              <w:rPr>
                <w:rFonts w:ascii="Times New Roman" w:eastAsia="Times New Roman"/>
                <w:w w:val="156"/>
                <w:sz w:val="12"/>
              </w:rPr>
              <w:t> </w:t>
            </w:r>
          </w:p>
        </w:tc>
        <w:tc>
          <w:tcPr>
            <w:tcW w:w="1509" w:type="dxa"/>
          </w:tcPr>
          <w:p>
            <w:pPr>
              <w:pStyle w:val="TableParagraph"/>
              <w:spacing w:before="6"/>
              <w:rPr>
                <w:rFonts w:ascii="Times New Roman"/>
                <w:sz w:val="12"/>
              </w:rPr>
            </w:pPr>
          </w:p>
          <w:p>
            <w:pPr>
              <w:pStyle w:val="TableParagraph"/>
              <w:spacing w:before="0"/>
              <w:ind w:left="44"/>
              <w:rPr>
                <w:rFonts w:ascii="Times New Roman"/>
                <w:sz w:val="12"/>
              </w:rPr>
            </w:pPr>
            <w:r>
              <w:rPr>
                <w:rFonts w:ascii="Times New Roman"/>
                <w:w w:val="156"/>
                <w:sz w:val="12"/>
              </w:rPr>
              <w:t> </w:t>
            </w:r>
          </w:p>
        </w:tc>
        <w:tc>
          <w:tcPr>
            <w:tcW w:w="1898" w:type="dxa"/>
          </w:tcPr>
          <w:p>
            <w:pPr>
              <w:pStyle w:val="TableParagraph"/>
              <w:ind w:left="45"/>
              <w:rPr>
                <w:sz w:val="17"/>
              </w:rPr>
            </w:pPr>
            <w:r>
              <w:rPr>
                <w:w w:val="110"/>
                <w:sz w:val="17"/>
              </w:rPr>
              <w:t>改變身分說</w:t>
            </w:r>
            <w:r>
              <w:rPr>
                <w:rFonts w:ascii="Times New Roman" w:eastAsia="Times New Roman"/>
                <w:w w:val="110"/>
                <w:sz w:val="12"/>
              </w:rPr>
              <w:t>+</w:t>
            </w:r>
            <w:r>
              <w:rPr>
                <w:w w:val="110"/>
                <w:sz w:val="17"/>
              </w:rPr>
              <w:t>重大影響</w:t>
            </w:r>
          </w:p>
          <w:p>
            <w:pPr>
              <w:pStyle w:val="TableParagraph"/>
              <w:spacing w:before="105"/>
              <w:ind w:left="45"/>
              <w:rPr>
                <w:rFonts w:ascii="Times New Roman" w:eastAsia="Times New Roman"/>
                <w:sz w:val="12"/>
              </w:rPr>
            </w:pPr>
            <w:r>
              <w:rPr>
                <w:w w:val="110"/>
                <w:sz w:val="17"/>
              </w:rPr>
              <w:t>說</w:t>
            </w:r>
            <w:r>
              <w:rPr>
                <w:rFonts w:ascii="Times New Roman" w:eastAsia="Times New Roman"/>
                <w:w w:val="156"/>
                <w:sz w:val="12"/>
              </w:rPr>
              <w:t> </w:t>
            </w:r>
          </w:p>
        </w:tc>
      </w:tr>
      <w:tr>
        <w:trPr>
          <w:trHeight w:val="345" w:hRule="atLeast"/>
        </w:trPr>
        <w:tc>
          <w:tcPr>
            <w:tcW w:w="400" w:type="dxa"/>
          </w:tcPr>
          <w:p>
            <w:pPr>
              <w:pStyle w:val="TableParagraph"/>
              <w:spacing w:before="6"/>
              <w:rPr>
                <w:rFonts w:ascii="Times New Roman"/>
                <w:sz w:val="12"/>
              </w:rPr>
            </w:pPr>
          </w:p>
          <w:p>
            <w:pPr>
              <w:pStyle w:val="TableParagraph"/>
              <w:spacing w:before="0"/>
              <w:ind w:left="58"/>
              <w:rPr>
                <w:rFonts w:ascii="Times New Roman"/>
                <w:sz w:val="12"/>
              </w:rPr>
            </w:pPr>
            <w:r>
              <w:rPr>
                <w:rFonts w:ascii="Times New Roman"/>
                <w:w w:val="155"/>
                <w:sz w:val="12"/>
              </w:rPr>
              <w:t>312</w:t>
            </w:r>
          </w:p>
        </w:tc>
        <w:tc>
          <w:tcPr>
            <w:tcW w:w="846" w:type="dxa"/>
          </w:tcPr>
          <w:p>
            <w:pPr>
              <w:pStyle w:val="TableParagraph"/>
              <w:spacing w:before="6"/>
              <w:rPr>
                <w:rFonts w:ascii="Times New Roman"/>
                <w:sz w:val="12"/>
              </w:rPr>
            </w:pPr>
          </w:p>
          <w:p>
            <w:pPr>
              <w:pStyle w:val="TableParagraph"/>
              <w:spacing w:before="0"/>
              <w:ind w:right="48"/>
              <w:jc w:val="right"/>
              <w:rPr>
                <w:rFonts w:ascii="Times New Roman"/>
                <w:sz w:val="12"/>
              </w:rPr>
            </w:pPr>
            <w:r>
              <w:rPr>
                <w:rFonts w:ascii="Times New Roman"/>
                <w:w w:val="155"/>
                <w:sz w:val="12"/>
              </w:rPr>
              <w:t>1993.1.29</w:t>
            </w:r>
          </w:p>
        </w:tc>
        <w:tc>
          <w:tcPr>
            <w:tcW w:w="1612" w:type="dxa"/>
          </w:tcPr>
          <w:p>
            <w:pPr>
              <w:pStyle w:val="TableParagraph"/>
              <w:ind w:left="44"/>
              <w:rPr>
                <w:rFonts w:ascii="Times New Roman" w:eastAsia="Times New Roman"/>
                <w:sz w:val="12"/>
              </w:rPr>
            </w:pPr>
            <w:r>
              <w:rPr>
                <w:w w:val="105"/>
                <w:sz w:val="17"/>
              </w:rPr>
              <w:t>請領福利互助金</w:t>
            </w:r>
            <w:r>
              <w:rPr>
                <w:rFonts w:ascii="Times New Roman" w:eastAsia="Times New Roman"/>
                <w:w w:val="156"/>
                <w:sz w:val="12"/>
              </w:rPr>
              <w:t> </w:t>
            </w:r>
          </w:p>
        </w:tc>
        <w:tc>
          <w:tcPr>
            <w:tcW w:w="1509" w:type="dxa"/>
          </w:tcPr>
          <w:p>
            <w:pPr>
              <w:pStyle w:val="TableParagraph"/>
              <w:ind w:left="44"/>
              <w:rPr>
                <w:rFonts w:ascii="Times New Roman" w:eastAsia="Times New Roman"/>
                <w:sz w:val="12"/>
              </w:rPr>
            </w:pPr>
            <w:r>
              <w:rPr>
                <w:w w:val="105"/>
                <w:sz w:val="17"/>
              </w:rPr>
              <w:t>財產權</w:t>
            </w:r>
            <w:r>
              <w:rPr>
                <w:rFonts w:ascii="Times New Roman" w:eastAsia="Times New Roman"/>
                <w:w w:val="156"/>
                <w:sz w:val="12"/>
              </w:rPr>
              <w:t> </w:t>
            </w:r>
          </w:p>
        </w:tc>
        <w:tc>
          <w:tcPr>
            <w:tcW w:w="1898" w:type="dxa"/>
          </w:tcPr>
          <w:p>
            <w:pPr>
              <w:pStyle w:val="TableParagraph"/>
              <w:ind w:left="45"/>
              <w:rPr>
                <w:rFonts w:ascii="Times New Roman" w:eastAsia="Times New Roman"/>
                <w:sz w:val="12"/>
              </w:rPr>
            </w:pPr>
            <w:r>
              <w:rPr>
                <w:w w:val="105"/>
                <w:sz w:val="17"/>
              </w:rPr>
              <w:t>公法上財產請求權</w:t>
            </w:r>
            <w:r>
              <w:rPr>
                <w:rFonts w:ascii="Times New Roman" w:eastAsia="Times New Roman"/>
                <w:w w:val="156"/>
                <w:sz w:val="12"/>
              </w:rPr>
              <w:t> </w:t>
            </w:r>
          </w:p>
        </w:tc>
      </w:tr>
      <w:tr>
        <w:trPr>
          <w:trHeight w:val="696" w:hRule="atLeast"/>
        </w:trPr>
        <w:tc>
          <w:tcPr>
            <w:tcW w:w="400" w:type="dxa"/>
          </w:tcPr>
          <w:p>
            <w:pPr>
              <w:pStyle w:val="TableParagraph"/>
              <w:spacing w:before="6"/>
              <w:rPr>
                <w:rFonts w:ascii="Times New Roman"/>
                <w:sz w:val="12"/>
              </w:rPr>
            </w:pPr>
          </w:p>
          <w:p>
            <w:pPr>
              <w:pStyle w:val="TableParagraph"/>
              <w:spacing w:before="0"/>
              <w:ind w:left="58"/>
              <w:rPr>
                <w:rFonts w:ascii="Times New Roman"/>
                <w:sz w:val="12"/>
              </w:rPr>
            </w:pPr>
            <w:r>
              <w:rPr>
                <w:rFonts w:ascii="Times New Roman"/>
                <w:w w:val="155"/>
                <w:sz w:val="12"/>
              </w:rPr>
              <w:t>323</w:t>
            </w:r>
          </w:p>
        </w:tc>
        <w:tc>
          <w:tcPr>
            <w:tcW w:w="846" w:type="dxa"/>
          </w:tcPr>
          <w:p>
            <w:pPr>
              <w:pStyle w:val="TableParagraph"/>
              <w:spacing w:before="6"/>
              <w:rPr>
                <w:rFonts w:ascii="Times New Roman"/>
                <w:sz w:val="12"/>
              </w:rPr>
            </w:pPr>
          </w:p>
          <w:p>
            <w:pPr>
              <w:pStyle w:val="TableParagraph"/>
              <w:spacing w:before="0"/>
              <w:ind w:right="48"/>
              <w:jc w:val="right"/>
              <w:rPr>
                <w:rFonts w:ascii="Times New Roman"/>
                <w:sz w:val="12"/>
              </w:rPr>
            </w:pPr>
            <w:r>
              <w:rPr>
                <w:rFonts w:ascii="Times New Roman"/>
                <w:w w:val="155"/>
                <w:sz w:val="12"/>
              </w:rPr>
              <w:t>1993.6.18</w:t>
            </w:r>
          </w:p>
        </w:tc>
        <w:tc>
          <w:tcPr>
            <w:tcW w:w="1612" w:type="dxa"/>
          </w:tcPr>
          <w:p>
            <w:pPr>
              <w:pStyle w:val="TableParagraph"/>
              <w:ind w:left="44"/>
              <w:rPr>
                <w:sz w:val="17"/>
              </w:rPr>
            </w:pPr>
            <w:r>
              <w:rPr>
                <w:w w:val="105"/>
                <w:sz w:val="17"/>
              </w:rPr>
              <w:t>任用審查不合格或</w:t>
            </w:r>
          </w:p>
          <w:p>
            <w:pPr>
              <w:pStyle w:val="TableParagraph"/>
              <w:spacing w:before="105"/>
              <w:ind w:left="44"/>
              <w:rPr>
                <w:rFonts w:ascii="Times New Roman" w:eastAsia="Times New Roman"/>
                <w:sz w:val="12"/>
              </w:rPr>
            </w:pPr>
            <w:r>
              <w:rPr>
                <w:w w:val="105"/>
                <w:sz w:val="17"/>
              </w:rPr>
              <w:t>降低原擬任之官等</w:t>
            </w:r>
            <w:r>
              <w:rPr>
                <w:rFonts w:ascii="Times New Roman" w:eastAsia="Times New Roman"/>
                <w:w w:val="156"/>
                <w:sz w:val="12"/>
              </w:rPr>
              <w:t> </w:t>
            </w:r>
          </w:p>
        </w:tc>
        <w:tc>
          <w:tcPr>
            <w:tcW w:w="1509" w:type="dxa"/>
          </w:tcPr>
          <w:p>
            <w:pPr>
              <w:pStyle w:val="TableParagraph"/>
              <w:ind w:left="44"/>
              <w:rPr>
                <w:rFonts w:ascii="Times New Roman" w:eastAsia="Times New Roman"/>
                <w:sz w:val="12"/>
              </w:rPr>
            </w:pPr>
            <w:r>
              <w:rPr>
                <w:w w:val="105"/>
                <w:sz w:val="17"/>
              </w:rPr>
              <w:t>服公職權</w:t>
            </w:r>
            <w:r>
              <w:rPr>
                <w:rFonts w:ascii="Times New Roman" w:eastAsia="Times New Roman"/>
                <w:w w:val="156"/>
                <w:sz w:val="12"/>
              </w:rPr>
              <w:t> </w:t>
            </w:r>
          </w:p>
        </w:tc>
        <w:tc>
          <w:tcPr>
            <w:tcW w:w="1898" w:type="dxa"/>
          </w:tcPr>
          <w:p>
            <w:pPr>
              <w:pStyle w:val="TableParagraph"/>
              <w:ind w:left="45"/>
              <w:rPr>
                <w:rFonts w:ascii="Times New Roman" w:eastAsia="Times New Roman"/>
                <w:sz w:val="12"/>
              </w:rPr>
            </w:pPr>
            <w:r>
              <w:rPr>
                <w:w w:val="105"/>
                <w:sz w:val="17"/>
              </w:rPr>
              <w:t>重大影響說</w:t>
            </w:r>
            <w:r>
              <w:rPr>
                <w:rFonts w:ascii="Times New Roman" w:eastAsia="Times New Roman"/>
                <w:w w:val="156"/>
                <w:sz w:val="12"/>
              </w:rPr>
              <w:t> </w:t>
            </w:r>
          </w:p>
        </w:tc>
      </w:tr>
      <w:tr>
        <w:trPr>
          <w:trHeight w:val="334" w:hRule="atLeast"/>
        </w:trPr>
        <w:tc>
          <w:tcPr>
            <w:tcW w:w="400" w:type="dxa"/>
          </w:tcPr>
          <w:p>
            <w:pPr>
              <w:pStyle w:val="TableParagraph"/>
              <w:spacing w:before="6"/>
              <w:rPr>
                <w:rFonts w:ascii="Times New Roman"/>
                <w:sz w:val="12"/>
              </w:rPr>
            </w:pPr>
          </w:p>
          <w:p>
            <w:pPr>
              <w:pStyle w:val="TableParagraph"/>
              <w:spacing w:before="0"/>
              <w:ind w:left="58"/>
              <w:rPr>
                <w:rFonts w:ascii="Times New Roman"/>
                <w:sz w:val="12"/>
              </w:rPr>
            </w:pPr>
            <w:r>
              <w:rPr>
                <w:rFonts w:ascii="Times New Roman"/>
                <w:w w:val="155"/>
                <w:sz w:val="12"/>
              </w:rPr>
              <w:t>338</w:t>
            </w:r>
          </w:p>
        </w:tc>
        <w:tc>
          <w:tcPr>
            <w:tcW w:w="846" w:type="dxa"/>
          </w:tcPr>
          <w:p>
            <w:pPr>
              <w:pStyle w:val="TableParagraph"/>
              <w:spacing w:before="6"/>
              <w:rPr>
                <w:rFonts w:ascii="Times New Roman"/>
                <w:sz w:val="12"/>
              </w:rPr>
            </w:pPr>
          </w:p>
          <w:p>
            <w:pPr>
              <w:pStyle w:val="TableParagraph"/>
              <w:spacing w:before="0"/>
              <w:ind w:right="48"/>
              <w:jc w:val="right"/>
              <w:rPr>
                <w:rFonts w:ascii="Times New Roman"/>
                <w:sz w:val="12"/>
              </w:rPr>
            </w:pPr>
            <w:r>
              <w:rPr>
                <w:rFonts w:ascii="Times New Roman"/>
                <w:w w:val="155"/>
                <w:sz w:val="12"/>
              </w:rPr>
              <w:t>1994.2.25</w:t>
            </w:r>
          </w:p>
        </w:tc>
        <w:tc>
          <w:tcPr>
            <w:tcW w:w="1612" w:type="dxa"/>
          </w:tcPr>
          <w:p>
            <w:pPr>
              <w:pStyle w:val="TableParagraph"/>
              <w:ind w:left="44"/>
              <w:rPr>
                <w:rFonts w:ascii="Times New Roman" w:eastAsia="Times New Roman"/>
                <w:sz w:val="12"/>
              </w:rPr>
            </w:pPr>
            <w:r>
              <w:rPr>
                <w:w w:val="105"/>
                <w:sz w:val="17"/>
              </w:rPr>
              <w:t>審定之級俸</w:t>
            </w:r>
            <w:r>
              <w:rPr>
                <w:rFonts w:ascii="Times New Roman" w:eastAsia="Times New Roman"/>
                <w:w w:val="156"/>
                <w:sz w:val="12"/>
              </w:rPr>
              <w:t> </w:t>
            </w:r>
          </w:p>
        </w:tc>
        <w:tc>
          <w:tcPr>
            <w:tcW w:w="1509" w:type="dxa"/>
          </w:tcPr>
          <w:p>
            <w:pPr>
              <w:pStyle w:val="TableParagraph"/>
              <w:ind w:left="44"/>
              <w:rPr>
                <w:rFonts w:ascii="Times New Roman" w:eastAsia="Times New Roman"/>
                <w:sz w:val="12"/>
              </w:rPr>
            </w:pPr>
            <w:r>
              <w:rPr>
                <w:w w:val="105"/>
                <w:sz w:val="17"/>
              </w:rPr>
              <w:t>服公職權</w:t>
            </w:r>
            <w:r>
              <w:rPr>
                <w:rFonts w:ascii="Times New Roman" w:eastAsia="Times New Roman"/>
                <w:w w:val="156"/>
                <w:sz w:val="12"/>
              </w:rPr>
              <w:t> </w:t>
            </w:r>
          </w:p>
        </w:tc>
        <w:tc>
          <w:tcPr>
            <w:tcW w:w="1898" w:type="dxa"/>
          </w:tcPr>
          <w:p>
            <w:pPr>
              <w:pStyle w:val="TableParagraph"/>
              <w:ind w:left="45"/>
              <w:rPr>
                <w:rFonts w:ascii="Times New Roman" w:eastAsia="Times New Roman"/>
                <w:sz w:val="12"/>
              </w:rPr>
            </w:pPr>
            <w:r>
              <w:rPr>
                <w:w w:val="105"/>
                <w:sz w:val="17"/>
              </w:rPr>
              <w:t>重大影響說</w:t>
            </w:r>
            <w:r>
              <w:rPr>
                <w:rFonts w:ascii="Times New Roman" w:eastAsia="Times New Roman"/>
                <w:w w:val="156"/>
                <w:sz w:val="12"/>
              </w:rPr>
              <w:t> </w:t>
            </w:r>
          </w:p>
        </w:tc>
      </w:tr>
      <w:tr>
        <w:trPr>
          <w:trHeight w:val="653" w:hRule="atLeast"/>
        </w:trPr>
        <w:tc>
          <w:tcPr>
            <w:tcW w:w="400" w:type="dxa"/>
          </w:tcPr>
          <w:p>
            <w:pPr>
              <w:pStyle w:val="TableParagraph"/>
              <w:spacing w:before="6"/>
              <w:rPr>
                <w:rFonts w:ascii="Times New Roman"/>
                <w:sz w:val="12"/>
              </w:rPr>
            </w:pPr>
          </w:p>
          <w:p>
            <w:pPr>
              <w:pStyle w:val="TableParagraph"/>
              <w:spacing w:before="0"/>
              <w:ind w:left="58"/>
              <w:rPr>
                <w:rFonts w:ascii="Times New Roman"/>
                <w:sz w:val="12"/>
              </w:rPr>
            </w:pPr>
            <w:r>
              <w:rPr>
                <w:rFonts w:ascii="Times New Roman"/>
                <w:w w:val="155"/>
                <w:sz w:val="12"/>
              </w:rPr>
              <w:t>395</w:t>
            </w:r>
          </w:p>
        </w:tc>
        <w:tc>
          <w:tcPr>
            <w:tcW w:w="846" w:type="dxa"/>
          </w:tcPr>
          <w:p>
            <w:pPr>
              <w:pStyle w:val="TableParagraph"/>
              <w:spacing w:before="6"/>
              <w:rPr>
                <w:rFonts w:ascii="Times New Roman"/>
                <w:sz w:val="12"/>
              </w:rPr>
            </w:pPr>
          </w:p>
          <w:p>
            <w:pPr>
              <w:pStyle w:val="TableParagraph"/>
              <w:spacing w:before="0"/>
              <w:ind w:right="31"/>
              <w:jc w:val="right"/>
              <w:rPr>
                <w:rFonts w:ascii="Times New Roman"/>
                <w:sz w:val="12"/>
              </w:rPr>
            </w:pPr>
            <w:r>
              <w:rPr>
                <w:rFonts w:ascii="Times New Roman"/>
                <w:w w:val="155"/>
                <w:sz w:val="12"/>
              </w:rPr>
              <w:t>1996.2.2 </w:t>
            </w:r>
            <w:r>
              <w:rPr>
                <w:rFonts w:ascii="Times New Roman"/>
                <w:sz w:val="12"/>
              </w:rPr>
              <w:t> </w:t>
            </w:r>
            <w:r>
              <w:rPr>
                <w:rFonts w:ascii="Times New Roman"/>
                <w:spacing w:val="2"/>
                <w:sz w:val="12"/>
              </w:rPr>
              <w:t> </w:t>
            </w:r>
          </w:p>
        </w:tc>
        <w:tc>
          <w:tcPr>
            <w:tcW w:w="1612" w:type="dxa"/>
          </w:tcPr>
          <w:p>
            <w:pPr>
              <w:pStyle w:val="TableParagraph"/>
              <w:ind w:left="44"/>
              <w:rPr>
                <w:sz w:val="17"/>
              </w:rPr>
            </w:pPr>
            <w:r>
              <w:rPr>
                <w:w w:val="105"/>
                <w:sz w:val="17"/>
              </w:rPr>
              <w:t>懲戒案件之議決、</w:t>
            </w:r>
          </w:p>
          <w:p>
            <w:pPr>
              <w:pStyle w:val="TableParagraph"/>
              <w:spacing w:before="106"/>
              <w:ind w:left="44"/>
              <w:rPr>
                <w:rFonts w:ascii="Times New Roman" w:eastAsia="Times New Roman"/>
                <w:sz w:val="12"/>
              </w:rPr>
            </w:pPr>
            <w:r>
              <w:rPr>
                <w:w w:val="105"/>
                <w:sz w:val="17"/>
              </w:rPr>
              <w:t>再審議之議決</w:t>
            </w:r>
            <w:r>
              <w:rPr>
                <w:rFonts w:ascii="Times New Roman" w:eastAsia="Times New Roman"/>
                <w:w w:val="156"/>
                <w:sz w:val="12"/>
              </w:rPr>
              <w:t> </w:t>
            </w:r>
          </w:p>
        </w:tc>
        <w:tc>
          <w:tcPr>
            <w:tcW w:w="1509" w:type="dxa"/>
          </w:tcPr>
          <w:p>
            <w:pPr>
              <w:pStyle w:val="TableParagraph"/>
              <w:ind w:left="44"/>
              <w:rPr>
                <w:rFonts w:ascii="Times New Roman" w:eastAsia="Times New Roman"/>
                <w:sz w:val="12"/>
              </w:rPr>
            </w:pPr>
            <w:r>
              <w:rPr>
                <w:w w:val="105"/>
                <w:sz w:val="17"/>
              </w:rPr>
              <w:t>訴訟權</w:t>
            </w:r>
            <w:r>
              <w:rPr>
                <w:rFonts w:ascii="Times New Roman" w:eastAsia="Times New Roman"/>
                <w:w w:val="156"/>
                <w:sz w:val="12"/>
              </w:rPr>
              <w:t> </w:t>
            </w:r>
          </w:p>
        </w:tc>
        <w:tc>
          <w:tcPr>
            <w:tcW w:w="1898" w:type="dxa"/>
          </w:tcPr>
          <w:p>
            <w:pPr>
              <w:pStyle w:val="TableParagraph"/>
              <w:ind w:left="45"/>
              <w:rPr>
                <w:rFonts w:ascii="Times New Roman" w:eastAsia="Times New Roman"/>
                <w:sz w:val="12"/>
              </w:rPr>
            </w:pPr>
            <w:r>
              <w:rPr>
                <w:w w:val="105"/>
                <w:sz w:val="17"/>
              </w:rPr>
              <w:t>法律保留原則</w:t>
            </w:r>
            <w:r>
              <w:rPr>
                <w:rFonts w:ascii="Times New Roman" w:eastAsia="Times New Roman"/>
                <w:w w:val="156"/>
                <w:sz w:val="12"/>
              </w:rPr>
              <w:t> </w:t>
            </w:r>
          </w:p>
          <w:p>
            <w:pPr>
              <w:pStyle w:val="TableParagraph"/>
              <w:spacing w:before="3"/>
              <w:rPr>
                <w:rFonts w:ascii="Times New Roman"/>
                <w:sz w:val="14"/>
              </w:rPr>
            </w:pPr>
          </w:p>
          <w:p>
            <w:pPr>
              <w:pStyle w:val="TableParagraph"/>
              <w:spacing w:before="0"/>
              <w:ind w:left="45"/>
              <w:rPr>
                <w:rFonts w:ascii="Times New Roman"/>
                <w:sz w:val="12"/>
              </w:rPr>
            </w:pPr>
            <w:r>
              <w:rPr>
                <w:rFonts w:ascii="Times New Roman"/>
                <w:w w:val="156"/>
                <w:sz w:val="12"/>
              </w:rPr>
              <w:t> </w:t>
            </w:r>
          </w:p>
        </w:tc>
      </w:tr>
      <w:tr>
        <w:trPr>
          <w:trHeight w:val="330" w:hRule="atLeast"/>
        </w:trPr>
        <w:tc>
          <w:tcPr>
            <w:tcW w:w="400" w:type="dxa"/>
          </w:tcPr>
          <w:p>
            <w:pPr>
              <w:pStyle w:val="TableParagraph"/>
              <w:spacing w:before="6"/>
              <w:rPr>
                <w:rFonts w:ascii="Times New Roman"/>
                <w:sz w:val="12"/>
              </w:rPr>
            </w:pPr>
          </w:p>
          <w:p>
            <w:pPr>
              <w:pStyle w:val="TableParagraph"/>
              <w:spacing w:before="0"/>
              <w:ind w:left="58"/>
              <w:rPr>
                <w:rFonts w:ascii="Times New Roman"/>
                <w:sz w:val="12"/>
              </w:rPr>
            </w:pPr>
            <w:r>
              <w:rPr>
                <w:rFonts w:ascii="Times New Roman"/>
                <w:w w:val="155"/>
                <w:sz w:val="12"/>
              </w:rPr>
              <w:t>396</w:t>
            </w:r>
          </w:p>
        </w:tc>
        <w:tc>
          <w:tcPr>
            <w:tcW w:w="846" w:type="dxa"/>
          </w:tcPr>
          <w:p>
            <w:pPr>
              <w:pStyle w:val="TableParagraph"/>
              <w:spacing w:before="6"/>
              <w:rPr>
                <w:rFonts w:ascii="Times New Roman"/>
                <w:sz w:val="12"/>
              </w:rPr>
            </w:pPr>
          </w:p>
          <w:p>
            <w:pPr>
              <w:pStyle w:val="TableParagraph"/>
              <w:spacing w:before="0"/>
              <w:ind w:right="31"/>
              <w:jc w:val="right"/>
              <w:rPr>
                <w:rFonts w:ascii="Times New Roman"/>
                <w:sz w:val="12"/>
              </w:rPr>
            </w:pPr>
            <w:r>
              <w:rPr>
                <w:rFonts w:ascii="Times New Roman"/>
                <w:w w:val="155"/>
                <w:sz w:val="12"/>
              </w:rPr>
              <w:t>1996.2.2 </w:t>
            </w:r>
            <w:r>
              <w:rPr>
                <w:rFonts w:ascii="Times New Roman"/>
                <w:sz w:val="12"/>
              </w:rPr>
              <w:t> </w:t>
            </w:r>
            <w:r>
              <w:rPr>
                <w:rFonts w:ascii="Times New Roman"/>
                <w:spacing w:val="2"/>
                <w:sz w:val="12"/>
              </w:rPr>
              <w:t> </w:t>
            </w:r>
          </w:p>
        </w:tc>
        <w:tc>
          <w:tcPr>
            <w:tcW w:w="1612" w:type="dxa"/>
          </w:tcPr>
          <w:p>
            <w:pPr>
              <w:pStyle w:val="TableParagraph"/>
              <w:ind w:left="44"/>
              <w:rPr>
                <w:rFonts w:ascii="Times New Roman" w:eastAsia="Times New Roman"/>
                <w:sz w:val="12"/>
              </w:rPr>
            </w:pPr>
            <w:r>
              <w:rPr>
                <w:w w:val="105"/>
                <w:sz w:val="17"/>
              </w:rPr>
              <w:t>懲戒處分</w:t>
            </w:r>
            <w:r>
              <w:rPr>
                <w:rFonts w:ascii="Times New Roman" w:eastAsia="Times New Roman"/>
                <w:w w:val="156"/>
                <w:sz w:val="12"/>
              </w:rPr>
              <w:t> </w:t>
            </w:r>
          </w:p>
        </w:tc>
        <w:tc>
          <w:tcPr>
            <w:tcW w:w="1509" w:type="dxa"/>
          </w:tcPr>
          <w:p>
            <w:pPr>
              <w:pStyle w:val="TableParagraph"/>
              <w:ind w:left="44"/>
              <w:rPr>
                <w:rFonts w:ascii="Times New Roman" w:eastAsia="Times New Roman"/>
                <w:sz w:val="12"/>
              </w:rPr>
            </w:pPr>
            <w:r>
              <w:rPr>
                <w:w w:val="110"/>
                <w:sz w:val="17"/>
              </w:rPr>
              <w:t>訴訟權</w:t>
            </w:r>
            <w:r>
              <w:rPr>
                <w:rFonts w:ascii="Times New Roman" w:eastAsia="Times New Roman"/>
                <w:w w:val="110"/>
                <w:sz w:val="12"/>
              </w:rPr>
              <w:t>+</w:t>
            </w:r>
            <w:r>
              <w:rPr>
                <w:w w:val="110"/>
                <w:sz w:val="17"/>
              </w:rPr>
              <w:t>服公職權</w:t>
            </w:r>
            <w:r>
              <w:rPr>
                <w:rFonts w:ascii="Times New Roman" w:eastAsia="Times New Roman"/>
                <w:w w:val="156"/>
                <w:sz w:val="12"/>
              </w:rPr>
              <w:t> </w:t>
            </w:r>
          </w:p>
        </w:tc>
        <w:tc>
          <w:tcPr>
            <w:tcW w:w="1898" w:type="dxa"/>
          </w:tcPr>
          <w:p>
            <w:pPr>
              <w:pStyle w:val="TableParagraph"/>
              <w:ind w:left="45"/>
              <w:rPr>
                <w:rFonts w:ascii="Times New Roman" w:eastAsia="Times New Roman"/>
                <w:sz w:val="12"/>
              </w:rPr>
            </w:pPr>
            <w:r>
              <w:rPr>
                <w:w w:val="105"/>
                <w:sz w:val="17"/>
              </w:rPr>
              <w:t>正當法律程序</w:t>
            </w:r>
            <w:r>
              <w:rPr>
                <w:rFonts w:ascii="Times New Roman" w:eastAsia="Times New Roman"/>
                <w:w w:val="156"/>
                <w:sz w:val="12"/>
              </w:rPr>
              <w:t> </w:t>
            </w:r>
          </w:p>
        </w:tc>
      </w:tr>
      <w:tr>
        <w:trPr>
          <w:trHeight w:val="966" w:hRule="atLeast"/>
        </w:trPr>
        <w:tc>
          <w:tcPr>
            <w:tcW w:w="400" w:type="dxa"/>
          </w:tcPr>
          <w:p>
            <w:pPr>
              <w:pStyle w:val="TableParagraph"/>
              <w:spacing w:before="6"/>
              <w:rPr>
                <w:rFonts w:ascii="Times New Roman"/>
                <w:sz w:val="12"/>
              </w:rPr>
            </w:pPr>
          </w:p>
          <w:p>
            <w:pPr>
              <w:pStyle w:val="TableParagraph"/>
              <w:spacing w:before="0"/>
              <w:ind w:left="58"/>
              <w:rPr>
                <w:rFonts w:ascii="Times New Roman"/>
                <w:sz w:val="12"/>
              </w:rPr>
            </w:pPr>
            <w:r>
              <w:rPr>
                <w:rFonts w:ascii="Times New Roman"/>
                <w:w w:val="155"/>
                <w:sz w:val="12"/>
              </w:rPr>
              <w:t>430</w:t>
            </w:r>
          </w:p>
        </w:tc>
        <w:tc>
          <w:tcPr>
            <w:tcW w:w="846" w:type="dxa"/>
          </w:tcPr>
          <w:p>
            <w:pPr>
              <w:pStyle w:val="TableParagraph"/>
              <w:spacing w:before="6"/>
              <w:rPr>
                <w:rFonts w:ascii="Times New Roman"/>
                <w:sz w:val="12"/>
              </w:rPr>
            </w:pPr>
          </w:p>
          <w:p>
            <w:pPr>
              <w:pStyle w:val="TableParagraph"/>
              <w:spacing w:before="0"/>
              <w:ind w:right="31"/>
              <w:jc w:val="right"/>
              <w:rPr>
                <w:rFonts w:ascii="Times New Roman"/>
                <w:sz w:val="12"/>
              </w:rPr>
            </w:pPr>
            <w:r>
              <w:rPr>
                <w:rFonts w:ascii="Times New Roman"/>
                <w:w w:val="155"/>
                <w:sz w:val="12"/>
              </w:rPr>
              <w:t>1997.6.6 </w:t>
            </w:r>
            <w:r>
              <w:rPr>
                <w:rFonts w:ascii="Times New Roman"/>
                <w:sz w:val="12"/>
              </w:rPr>
              <w:t> </w:t>
            </w:r>
            <w:r>
              <w:rPr>
                <w:rFonts w:ascii="Times New Roman"/>
                <w:spacing w:val="2"/>
                <w:sz w:val="12"/>
              </w:rPr>
              <w:t> </w:t>
            </w:r>
          </w:p>
        </w:tc>
        <w:tc>
          <w:tcPr>
            <w:tcW w:w="1612" w:type="dxa"/>
          </w:tcPr>
          <w:p>
            <w:pPr>
              <w:pStyle w:val="TableParagraph"/>
              <w:spacing w:line="355" w:lineRule="auto"/>
              <w:ind w:left="44" w:right="30"/>
              <w:rPr>
                <w:sz w:val="17"/>
              </w:rPr>
            </w:pPr>
            <w:r>
              <w:rPr>
                <w:w w:val="105"/>
                <w:sz w:val="17"/>
              </w:rPr>
              <w:t>現役軍官聲請續服現役未受允准並核</w:t>
            </w:r>
          </w:p>
          <w:p>
            <w:pPr>
              <w:pStyle w:val="TableParagraph"/>
              <w:spacing w:line="213" w:lineRule="exact" w:before="2"/>
              <w:ind w:left="44"/>
              <w:rPr>
                <w:rFonts w:ascii="Times New Roman" w:eastAsia="Times New Roman"/>
                <w:sz w:val="12"/>
              </w:rPr>
            </w:pPr>
            <w:r>
              <w:rPr>
                <w:w w:val="105"/>
                <w:sz w:val="17"/>
              </w:rPr>
              <w:t>定其退伍</w:t>
            </w:r>
            <w:r>
              <w:rPr>
                <w:rFonts w:ascii="Times New Roman" w:eastAsia="Times New Roman"/>
                <w:w w:val="156"/>
                <w:sz w:val="12"/>
              </w:rPr>
              <w:t> </w:t>
            </w:r>
          </w:p>
        </w:tc>
        <w:tc>
          <w:tcPr>
            <w:tcW w:w="1509" w:type="dxa"/>
          </w:tcPr>
          <w:p>
            <w:pPr>
              <w:pStyle w:val="TableParagraph"/>
              <w:ind w:left="44" w:right="-15"/>
              <w:rPr>
                <w:rFonts w:ascii="Times New Roman" w:eastAsia="Times New Roman"/>
                <w:sz w:val="12"/>
              </w:rPr>
            </w:pPr>
            <w:r>
              <w:rPr>
                <w:spacing w:val="-3"/>
                <w:w w:val="105"/>
                <w:sz w:val="17"/>
              </w:rPr>
              <w:t>訴訟權、服公職權</w:t>
            </w:r>
            <w:r>
              <w:rPr>
                <w:rFonts w:ascii="Times New Roman" w:eastAsia="Times New Roman"/>
                <w:w w:val="156"/>
                <w:sz w:val="12"/>
              </w:rPr>
              <w:t> </w:t>
            </w:r>
          </w:p>
        </w:tc>
        <w:tc>
          <w:tcPr>
            <w:tcW w:w="1898" w:type="dxa"/>
          </w:tcPr>
          <w:p>
            <w:pPr>
              <w:pStyle w:val="TableParagraph"/>
              <w:spacing w:line="355" w:lineRule="auto"/>
              <w:ind w:left="45" w:right="37"/>
              <w:rPr>
                <w:rFonts w:ascii="Times New Roman" w:eastAsia="Times New Roman"/>
                <w:sz w:val="12"/>
              </w:rPr>
            </w:pPr>
            <w:r>
              <w:rPr>
                <w:w w:val="110"/>
                <w:sz w:val="17"/>
              </w:rPr>
              <w:t>改變身分說</w:t>
            </w:r>
            <w:r>
              <w:rPr>
                <w:rFonts w:ascii="Times New Roman" w:eastAsia="Times New Roman"/>
                <w:w w:val="110"/>
                <w:sz w:val="12"/>
              </w:rPr>
              <w:t>+</w:t>
            </w:r>
            <w:r>
              <w:rPr>
                <w:w w:val="110"/>
                <w:sz w:val="17"/>
              </w:rPr>
              <w:t>重大影響</w:t>
            </w:r>
            <w:r>
              <w:rPr>
                <w:w w:val="115"/>
                <w:sz w:val="17"/>
              </w:rPr>
              <w:t>說</w:t>
            </w:r>
            <w:r>
              <w:rPr>
                <w:rFonts w:ascii="Times New Roman" w:eastAsia="Times New Roman"/>
                <w:w w:val="156"/>
                <w:sz w:val="12"/>
              </w:rPr>
              <w:t> </w:t>
            </w:r>
          </w:p>
          <w:p>
            <w:pPr>
              <w:pStyle w:val="TableParagraph"/>
              <w:spacing w:before="60"/>
              <w:ind w:left="45"/>
              <w:rPr>
                <w:rFonts w:ascii="Times New Roman"/>
                <w:sz w:val="12"/>
              </w:rPr>
            </w:pPr>
            <w:r>
              <w:rPr>
                <w:rFonts w:ascii="Times New Roman"/>
                <w:w w:val="156"/>
                <w:sz w:val="12"/>
              </w:rPr>
              <w:t> </w:t>
            </w:r>
          </w:p>
        </w:tc>
      </w:tr>
      <w:tr>
        <w:trPr>
          <w:trHeight w:val="670" w:hRule="atLeast"/>
        </w:trPr>
        <w:tc>
          <w:tcPr>
            <w:tcW w:w="400" w:type="dxa"/>
          </w:tcPr>
          <w:p>
            <w:pPr>
              <w:pStyle w:val="TableParagraph"/>
              <w:spacing w:before="6"/>
              <w:rPr>
                <w:rFonts w:ascii="Times New Roman"/>
                <w:sz w:val="12"/>
              </w:rPr>
            </w:pPr>
          </w:p>
          <w:p>
            <w:pPr>
              <w:pStyle w:val="TableParagraph"/>
              <w:spacing w:before="0"/>
              <w:ind w:left="58"/>
              <w:rPr>
                <w:rFonts w:ascii="Times New Roman"/>
                <w:sz w:val="12"/>
              </w:rPr>
            </w:pPr>
            <w:r>
              <w:rPr>
                <w:rFonts w:ascii="Times New Roman"/>
                <w:w w:val="155"/>
                <w:sz w:val="12"/>
              </w:rPr>
              <w:t>466</w:t>
            </w:r>
          </w:p>
        </w:tc>
        <w:tc>
          <w:tcPr>
            <w:tcW w:w="846" w:type="dxa"/>
          </w:tcPr>
          <w:p>
            <w:pPr>
              <w:pStyle w:val="TableParagraph"/>
              <w:spacing w:before="6"/>
              <w:rPr>
                <w:rFonts w:ascii="Times New Roman"/>
                <w:sz w:val="12"/>
              </w:rPr>
            </w:pPr>
          </w:p>
          <w:p>
            <w:pPr>
              <w:pStyle w:val="TableParagraph"/>
              <w:spacing w:before="0"/>
              <w:ind w:right="48"/>
              <w:jc w:val="right"/>
              <w:rPr>
                <w:rFonts w:ascii="Times New Roman"/>
                <w:sz w:val="12"/>
              </w:rPr>
            </w:pPr>
            <w:r>
              <w:rPr>
                <w:rFonts w:ascii="Times New Roman"/>
                <w:w w:val="155"/>
                <w:sz w:val="12"/>
              </w:rPr>
              <w:t>1998.9.25</w:t>
            </w:r>
          </w:p>
        </w:tc>
        <w:tc>
          <w:tcPr>
            <w:tcW w:w="1612" w:type="dxa"/>
          </w:tcPr>
          <w:p>
            <w:pPr>
              <w:pStyle w:val="TableParagraph"/>
              <w:ind w:left="44"/>
              <w:rPr>
                <w:sz w:val="17"/>
              </w:rPr>
            </w:pPr>
            <w:r>
              <w:rPr>
                <w:w w:val="105"/>
                <w:sz w:val="17"/>
              </w:rPr>
              <w:t>公務人員保險給付</w:t>
            </w:r>
          </w:p>
          <w:p>
            <w:pPr>
              <w:pStyle w:val="TableParagraph"/>
              <w:spacing w:before="106"/>
              <w:ind w:left="44"/>
              <w:rPr>
                <w:rFonts w:ascii="Times New Roman" w:eastAsia="Times New Roman"/>
                <w:sz w:val="12"/>
              </w:rPr>
            </w:pPr>
            <w:r>
              <w:rPr>
                <w:w w:val="105"/>
                <w:sz w:val="17"/>
              </w:rPr>
              <w:t>之爭議</w:t>
            </w:r>
            <w:r>
              <w:rPr>
                <w:rFonts w:ascii="Times New Roman" w:eastAsia="Times New Roman"/>
                <w:w w:val="156"/>
                <w:sz w:val="12"/>
              </w:rPr>
              <w:t> </w:t>
            </w:r>
          </w:p>
        </w:tc>
        <w:tc>
          <w:tcPr>
            <w:tcW w:w="1509" w:type="dxa"/>
          </w:tcPr>
          <w:p>
            <w:pPr>
              <w:pStyle w:val="TableParagraph"/>
              <w:ind w:left="44"/>
              <w:rPr>
                <w:rFonts w:ascii="Times New Roman" w:eastAsia="Times New Roman"/>
                <w:sz w:val="12"/>
              </w:rPr>
            </w:pPr>
            <w:r>
              <w:rPr>
                <w:w w:val="105"/>
                <w:sz w:val="17"/>
              </w:rPr>
              <w:t>訴訟權</w:t>
            </w:r>
            <w:r>
              <w:rPr>
                <w:rFonts w:ascii="Times New Roman" w:eastAsia="Times New Roman"/>
                <w:w w:val="156"/>
                <w:sz w:val="12"/>
              </w:rPr>
              <w:t> </w:t>
            </w:r>
          </w:p>
        </w:tc>
        <w:tc>
          <w:tcPr>
            <w:tcW w:w="1898" w:type="dxa"/>
          </w:tcPr>
          <w:p>
            <w:pPr>
              <w:pStyle w:val="TableParagraph"/>
              <w:ind w:left="45"/>
              <w:rPr>
                <w:rFonts w:ascii="Times New Roman" w:eastAsia="Times New Roman"/>
                <w:sz w:val="12"/>
              </w:rPr>
            </w:pPr>
            <w:r>
              <w:rPr>
                <w:w w:val="105"/>
                <w:sz w:val="17"/>
              </w:rPr>
              <w:t>公法上財產請求權</w:t>
            </w:r>
            <w:r>
              <w:rPr>
                <w:rFonts w:ascii="Times New Roman" w:eastAsia="Times New Roman"/>
                <w:w w:val="156"/>
                <w:sz w:val="12"/>
              </w:rPr>
              <w:t> </w:t>
            </w:r>
          </w:p>
        </w:tc>
      </w:tr>
    </w:tbl>
    <w:p>
      <w:pPr>
        <w:pStyle w:val="BodyText"/>
        <w:rPr>
          <w:rFonts w:ascii="Times New Roman"/>
          <w:sz w:val="22"/>
        </w:rPr>
      </w:pPr>
    </w:p>
    <w:p>
      <w:pPr>
        <w:pStyle w:val="BodyText"/>
        <w:rPr>
          <w:rFonts w:ascii="Times New Roman"/>
          <w:sz w:val="22"/>
        </w:rPr>
      </w:pPr>
    </w:p>
    <w:p>
      <w:pPr>
        <w:pStyle w:val="BodyText"/>
        <w:spacing w:before="9"/>
        <w:rPr>
          <w:rFonts w:ascii="Times New Roman"/>
          <w:sz w:val="26"/>
        </w:rPr>
      </w:pPr>
    </w:p>
    <w:p>
      <w:pPr>
        <w:spacing w:before="0"/>
        <w:ind w:left="1033" w:right="1102" w:firstLine="0"/>
        <w:jc w:val="center"/>
        <w:rPr>
          <w:rFonts w:ascii="Times New Roman"/>
          <w:sz w:val="15"/>
        </w:rPr>
      </w:pPr>
      <w:r>
        <w:rPr>
          <w:rFonts w:ascii="Times New Roman"/>
          <w:w w:val="150"/>
          <w:sz w:val="13"/>
        </w:rPr>
        <w:t>104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9"/>
        <w:rPr>
          <w:rFonts w:ascii="Times New Roman"/>
          <w:sz w:val="9"/>
        </w:rPr>
      </w:pPr>
    </w:p>
    <w:p>
      <w:pPr>
        <w:spacing w:line="288" w:lineRule="auto" w:before="54"/>
        <w:ind w:left="169" w:right="258" w:firstLine="493"/>
        <w:jc w:val="both"/>
        <w:rPr>
          <w:sz w:val="23"/>
        </w:rPr>
      </w:pPr>
      <w:r>
        <w:rPr>
          <w:spacing w:val="15"/>
          <w:w w:val="105"/>
          <w:sz w:val="23"/>
        </w:rPr>
        <w:t>從</w:t>
      </w:r>
      <w:r>
        <w:rPr>
          <w:spacing w:val="14"/>
          <w:w w:val="105"/>
          <w:sz w:val="24"/>
        </w:rPr>
        <w:t>上開與公務員行政</w:t>
      </w:r>
      <w:r>
        <w:rPr>
          <w:spacing w:val="14"/>
          <w:w w:val="105"/>
          <w:sz w:val="23"/>
        </w:rPr>
        <w:t>救濟</w:t>
      </w:r>
      <w:r>
        <w:rPr>
          <w:spacing w:val="14"/>
          <w:w w:val="105"/>
          <w:sz w:val="24"/>
        </w:rPr>
        <w:t>有關之</w:t>
      </w:r>
      <w:r>
        <w:rPr>
          <w:spacing w:val="15"/>
          <w:w w:val="105"/>
          <w:sz w:val="20"/>
        </w:rPr>
        <w:t>司</w:t>
      </w:r>
      <w:r>
        <w:rPr>
          <w:spacing w:val="13"/>
          <w:w w:val="105"/>
          <w:sz w:val="24"/>
        </w:rPr>
        <w:t>法院解釋的</w:t>
      </w:r>
      <w:r>
        <w:rPr>
          <w:spacing w:val="14"/>
          <w:w w:val="105"/>
          <w:sz w:val="23"/>
        </w:rPr>
        <w:t>脈絡</w:t>
      </w:r>
      <w:r>
        <w:rPr>
          <w:w w:val="105"/>
          <w:sz w:val="24"/>
        </w:rPr>
        <w:t>中，</w:t>
      </w:r>
      <w:r>
        <w:rPr>
          <w:w w:val="105"/>
          <w:sz w:val="23"/>
        </w:rPr>
        <w:t>可</w:t>
      </w:r>
      <w:r>
        <w:rPr>
          <w:w w:val="105"/>
          <w:sz w:val="24"/>
        </w:rPr>
        <w:t>發</w:t>
      </w:r>
      <w:r>
        <w:rPr>
          <w:w w:val="105"/>
          <w:sz w:val="23"/>
        </w:rPr>
        <w:t>現司</w:t>
      </w:r>
      <w:r>
        <w:rPr>
          <w:w w:val="105"/>
          <w:sz w:val="24"/>
        </w:rPr>
        <w:t>法</w:t>
      </w:r>
      <w:r>
        <w:rPr>
          <w:w w:val="105"/>
          <w:sz w:val="23"/>
        </w:rPr>
        <w:t>救濟</w:t>
      </w:r>
      <w:r>
        <w:rPr>
          <w:w w:val="105"/>
          <w:sz w:val="24"/>
        </w:rPr>
        <w:t>管</w:t>
      </w:r>
      <w:r>
        <w:rPr>
          <w:w w:val="105"/>
          <w:sz w:val="23"/>
        </w:rPr>
        <w:t>道</w:t>
      </w:r>
      <w:r>
        <w:rPr>
          <w:w w:val="105"/>
          <w:sz w:val="24"/>
        </w:rPr>
        <w:t>的開</w:t>
      </w:r>
      <w:r>
        <w:rPr>
          <w:w w:val="105"/>
          <w:sz w:val="23"/>
        </w:rPr>
        <w:t>放</w:t>
      </w:r>
      <w:r>
        <w:rPr>
          <w:w w:val="105"/>
          <w:sz w:val="24"/>
        </w:rPr>
        <w:t>，</w:t>
      </w:r>
      <w:r>
        <w:rPr>
          <w:w w:val="105"/>
          <w:sz w:val="23"/>
        </w:rPr>
        <w:t>循</w:t>
      </w:r>
      <w:r>
        <w:rPr>
          <w:w w:val="105"/>
          <w:sz w:val="22"/>
        </w:rPr>
        <w:t>著</w:t>
      </w:r>
      <w:r>
        <w:rPr>
          <w:w w:val="105"/>
          <w:sz w:val="24"/>
        </w:rPr>
        <w:t>「公法上</w:t>
      </w:r>
      <w:r>
        <w:rPr>
          <w:w w:val="105"/>
          <w:sz w:val="23"/>
        </w:rPr>
        <w:t>財產</w:t>
      </w:r>
      <w:r>
        <w:rPr>
          <w:w w:val="105"/>
          <w:sz w:val="24"/>
        </w:rPr>
        <w:t>請</w:t>
      </w:r>
      <w:r>
        <w:rPr>
          <w:w w:val="105"/>
          <w:sz w:val="23"/>
        </w:rPr>
        <w:t>求</w:t>
      </w:r>
      <w:r>
        <w:rPr>
          <w:spacing w:val="-62"/>
          <w:w w:val="105"/>
          <w:sz w:val="24"/>
        </w:rPr>
        <w:t>權」、「</w:t>
      </w:r>
      <w:r>
        <w:rPr>
          <w:w w:val="105"/>
          <w:sz w:val="23"/>
        </w:rPr>
        <w:t>改變</w:t>
      </w:r>
      <w:r>
        <w:rPr>
          <w:w w:val="105"/>
          <w:sz w:val="24"/>
        </w:rPr>
        <w:t>公務員</w:t>
      </w:r>
      <w:r>
        <w:rPr>
          <w:w w:val="105"/>
          <w:sz w:val="23"/>
        </w:rPr>
        <w:t>身</w:t>
      </w:r>
      <w:r>
        <w:rPr>
          <w:w w:val="105"/>
          <w:sz w:val="24"/>
        </w:rPr>
        <w:t>分」及「權</w:t>
      </w:r>
      <w:r>
        <w:rPr>
          <w:w w:val="105"/>
          <w:sz w:val="23"/>
        </w:rPr>
        <w:t>利</w:t>
      </w:r>
      <w:r>
        <w:rPr>
          <w:w w:val="105"/>
          <w:sz w:val="24"/>
        </w:rPr>
        <w:t>重大</w:t>
      </w:r>
      <w:r>
        <w:rPr>
          <w:w w:val="105"/>
          <w:sz w:val="23"/>
        </w:rPr>
        <w:t>影響</w:t>
      </w:r>
      <w:r>
        <w:rPr>
          <w:w w:val="105"/>
          <w:sz w:val="24"/>
        </w:rPr>
        <w:t>」的</w:t>
      </w:r>
      <w:r>
        <w:rPr>
          <w:w w:val="105"/>
          <w:sz w:val="22"/>
        </w:rPr>
        <w:t>軌跡</w:t>
      </w:r>
      <w:r>
        <w:rPr>
          <w:w w:val="105"/>
          <w:sz w:val="23"/>
        </w:rPr>
        <w:t>逐步</w:t>
      </w:r>
    </w:p>
    <w:p>
      <w:pPr>
        <w:spacing w:line="25" w:lineRule="exact" w:before="24"/>
        <w:ind w:left="662" w:right="0" w:firstLine="0"/>
        <w:jc w:val="left"/>
        <w:rPr>
          <w:rFonts w:ascii="Times New Roman"/>
          <w:sz w:val="11"/>
        </w:rPr>
      </w:pPr>
      <w:r>
        <w:rPr>
          <w:rFonts w:ascii="Times New Roman"/>
          <w:w w:val="150"/>
          <w:sz w:val="11"/>
        </w:rPr>
        <w:t>65</w:t>
      </w:r>
    </w:p>
    <w:p>
      <w:pPr>
        <w:spacing w:line="261" w:lineRule="exact" w:before="0"/>
        <w:ind w:left="169" w:right="0" w:firstLine="0"/>
        <w:jc w:val="left"/>
        <w:rPr>
          <w:sz w:val="24"/>
        </w:rPr>
      </w:pPr>
      <w:r>
        <w:rPr>
          <w:spacing w:val="12"/>
          <w:w w:val="105"/>
          <w:sz w:val="23"/>
        </w:rPr>
        <w:t>修正 </w:t>
      </w:r>
      <w:r>
        <w:rPr>
          <w:w w:val="105"/>
          <w:sz w:val="24"/>
        </w:rPr>
        <w:t>。釋</w:t>
      </w:r>
      <w:r>
        <w:rPr>
          <w:w w:val="105"/>
          <w:sz w:val="23"/>
        </w:rPr>
        <w:t>字</w:t>
      </w:r>
      <w:r>
        <w:rPr>
          <w:spacing w:val="-29"/>
          <w:w w:val="105"/>
          <w:sz w:val="24"/>
        </w:rPr>
        <w:t>第 </w:t>
      </w:r>
      <w:r>
        <w:rPr>
          <w:rFonts w:ascii="Times New Roman" w:eastAsia="Times New Roman"/>
          <w:w w:val="125"/>
          <w:sz w:val="17"/>
        </w:rPr>
        <w:t>187</w:t>
      </w:r>
      <w:r>
        <w:rPr>
          <w:rFonts w:ascii="Times New Roman" w:eastAsia="Times New Roman"/>
          <w:spacing w:val="15"/>
          <w:w w:val="125"/>
          <w:sz w:val="17"/>
        </w:rPr>
        <w:t> </w:t>
      </w:r>
      <w:r>
        <w:rPr>
          <w:w w:val="105"/>
          <w:sz w:val="23"/>
        </w:rPr>
        <w:t>號</w:t>
      </w:r>
      <w:r>
        <w:rPr>
          <w:w w:val="105"/>
          <w:sz w:val="24"/>
        </w:rPr>
        <w:t>解釋</w:t>
      </w:r>
      <w:r>
        <w:rPr>
          <w:w w:val="105"/>
          <w:sz w:val="23"/>
        </w:rPr>
        <w:t>率先</w:t>
      </w:r>
      <w:r>
        <w:rPr>
          <w:w w:val="105"/>
          <w:sz w:val="22"/>
        </w:rPr>
        <w:t>突</w:t>
      </w:r>
      <w:r>
        <w:rPr>
          <w:w w:val="105"/>
          <w:sz w:val="23"/>
        </w:rPr>
        <w:t>破特別</w:t>
      </w:r>
      <w:r>
        <w:rPr>
          <w:w w:val="105"/>
          <w:sz w:val="24"/>
        </w:rPr>
        <w:t>權力關係的</w:t>
      </w:r>
      <w:r>
        <w:rPr>
          <w:w w:val="105"/>
          <w:sz w:val="22"/>
        </w:rPr>
        <w:t>桎梏</w:t>
      </w:r>
      <w:r>
        <w:rPr>
          <w:w w:val="105"/>
          <w:sz w:val="24"/>
        </w:rPr>
        <w:t>。</w:t>
      </w:r>
    </w:p>
    <w:p>
      <w:pPr>
        <w:spacing w:line="288" w:lineRule="auto" w:before="62"/>
        <w:ind w:left="169" w:right="214" w:firstLine="0"/>
        <w:jc w:val="both"/>
        <w:rPr>
          <w:rFonts w:ascii="Times New Roman" w:hAnsi="Times New Roman" w:eastAsia="Times New Roman"/>
          <w:sz w:val="17"/>
        </w:rPr>
      </w:pPr>
      <w:r>
        <w:rPr>
          <w:spacing w:val="-1"/>
          <w:w w:val="105"/>
          <w:sz w:val="24"/>
        </w:rPr>
        <w:t>其解釋理由</w:t>
      </w:r>
      <w:r>
        <w:rPr>
          <w:spacing w:val="-1"/>
          <w:w w:val="105"/>
          <w:sz w:val="23"/>
        </w:rPr>
        <w:t>書謂</w:t>
      </w:r>
      <w:r>
        <w:rPr>
          <w:spacing w:val="-73"/>
          <w:w w:val="105"/>
          <w:sz w:val="24"/>
        </w:rPr>
        <w:t>：「</w:t>
      </w:r>
      <w:r>
        <w:rPr>
          <w:spacing w:val="-1"/>
          <w:w w:val="105"/>
          <w:sz w:val="23"/>
        </w:rPr>
        <w:t>憲</w:t>
      </w:r>
      <w:r>
        <w:rPr>
          <w:spacing w:val="-1"/>
          <w:w w:val="105"/>
          <w:sz w:val="24"/>
        </w:rPr>
        <w:t>法第</w:t>
      </w:r>
      <w:r>
        <w:rPr>
          <w:spacing w:val="-1"/>
          <w:w w:val="105"/>
          <w:sz w:val="23"/>
        </w:rPr>
        <w:t>十六</w:t>
      </w:r>
      <w:r>
        <w:rPr>
          <w:spacing w:val="-1"/>
          <w:w w:val="105"/>
          <w:sz w:val="24"/>
        </w:rPr>
        <w:t>條所</w:t>
      </w:r>
      <w:r>
        <w:rPr>
          <w:spacing w:val="-1"/>
          <w:w w:val="105"/>
          <w:sz w:val="23"/>
        </w:rPr>
        <w:t>謂</w:t>
      </w:r>
      <w:r>
        <w:rPr>
          <w:spacing w:val="-1"/>
          <w:w w:val="105"/>
          <w:sz w:val="24"/>
        </w:rPr>
        <w:t>人民有</w:t>
      </w:r>
      <w:r>
        <w:rPr>
          <w:spacing w:val="-1"/>
          <w:w w:val="105"/>
          <w:sz w:val="23"/>
        </w:rPr>
        <w:t>訴願</w:t>
      </w:r>
      <w:r>
        <w:rPr>
          <w:spacing w:val="-1"/>
          <w:w w:val="105"/>
          <w:sz w:val="24"/>
        </w:rPr>
        <w:t>及</w:t>
      </w:r>
      <w:r>
        <w:rPr>
          <w:w w:val="105"/>
          <w:sz w:val="23"/>
        </w:rPr>
        <w:t>訴訟</w:t>
      </w:r>
      <w:r>
        <w:rPr>
          <w:w w:val="105"/>
          <w:sz w:val="24"/>
        </w:rPr>
        <w:t>之權</w:t>
      </w:r>
      <w:r>
        <w:rPr>
          <w:w w:val="105"/>
          <w:sz w:val="22"/>
        </w:rPr>
        <w:t>……</w:t>
      </w:r>
      <w:r>
        <w:rPr>
          <w:w w:val="105"/>
          <w:sz w:val="24"/>
        </w:rPr>
        <w:t>。此項權</w:t>
      </w:r>
      <w:r>
        <w:rPr>
          <w:w w:val="105"/>
          <w:sz w:val="23"/>
        </w:rPr>
        <w:t>利</w:t>
      </w:r>
      <w:r>
        <w:rPr>
          <w:w w:val="105"/>
          <w:sz w:val="24"/>
        </w:rPr>
        <w:t>，因其</w:t>
      </w:r>
      <w:r>
        <w:rPr>
          <w:w w:val="105"/>
          <w:sz w:val="23"/>
        </w:rPr>
        <w:t>具</w:t>
      </w:r>
      <w:r>
        <w:rPr>
          <w:w w:val="105"/>
          <w:sz w:val="24"/>
        </w:rPr>
        <w:t>有公務員</w:t>
      </w:r>
      <w:r>
        <w:rPr>
          <w:w w:val="105"/>
          <w:sz w:val="23"/>
        </w:rPr>
        <w:t>身</w:t>
      </w:r>
      <w:r>
        <w:rPr>
          <w:w w:val="105"/>
          <w:sz w:val="24"/>
        </w:rPr>
        <w:t>分</w:t>
      </w:r>
      <w:r>
        <w:rPr>
          <w:w w:val="105"/>
          <w:sz w:val="23"/>
        </w:rPr>
        <w:t>而</w:t>
      </w:r>
      <w:r>
        <w:rPr>
          <w:w w:val="105"/>
          <w:sz w:val="24"/>
        </w:rPr>
        <w:t>有所</w:t>
      </w:r>
      <w:r>
        <w:rPr>
          <w:w w:val="105"/>
          <w:sz w:val="23"/>
        </w:rPr>
        <w:t>差別</w:t>
      </w:r>
      <w:r>
        <w:rPr>
          <w:w w:val="105"/>
          <w:sz w:val="24"/>
        </w:rPr>
        <w:t>，如公務員關於其</w:t>
      </w:r>
      <w:r>
        <w:rPr>
          <w:w w:val="105"/>
          <w:sz w:val="23"/>
        </w:rPr>
        <w:t>職</w:t>
      </w:r>
      <w:r>
        <w:rPr>
          <w:w w:val="105"/>
          <w:sz w:val="24"/>
        </w:rPr>
        <w:t>務之</w:t>
      </w:r>
      <w:r>
        <w:rPr>
          <w:w w:val="105"/>
          <w:sz w:val="23"/>
        </w:rPr>
        <w:t>執</w:t>
      </w:r>
      <w:r>
        <w:rPr>
          <w:w w:val="105"/>
          <w:sz w:val="24"/>
        </w:rPr>
        <w:t>行，有</w:t>
      </w:r>
      <w:r>
        <w:rPr>
          <w:w w:val="105"/>
          <w:sz w:val="23"/>
        </w:rPr>
        <w:t>遵守</w:t>
      </w:r>
      <w:r>
        <w:rPr>
          <w:w w:val="105"/>
          <w:sz w:val="24"/>
        </w:rPr>
        <w:t>法律，</w:t>
      </w:r>
      <w:r>
        <w:rPr>
          <w:w w:val="105"/>
          <w:sz w:val="23"/>
        </w:rPr>
        <w:t>服從長</w:t>
      </w:r>
      <w:r>
        <w:rPr>
          <w:w w:val="105"/>
          <w:sz w:val="24"/>
        </w:rPr>
        <w:t>官發</w:t>
      </w:r>
      <w:r>
        <w:rPr>
          <w:w w:val="105"/>
          <w:sz w:val="23"/>
        </w:rPr>
        <w:t>命令</w:t>
      </w:r>
      <w:r>
        <w:rPr>
          <w:w w:val="105"/>
          <w:sz w:val="24"/>
        </w:rPr>
        <w:t>之義務，除</w:t>
      </w:r>
      <w:r>
        <w:rPr>
          <w:w w:val="105"/>
          <w:sz w:val="23"/>
        </w:rPr>
        <w:t>長</w:t>
      </w:r>
      <w:r>
        <w:rPr>
          <w:w w:val="105"/>
          <w:sz w:val="24"/>
        </w:rPr>
        <w:t>官所發</w:t>
      </w:r>
      <w:r>
        <w:rPr>
          <w:w w:val="105"/>
          <w:sz w:val="23"/>
        </w:rPr>
        <w:t>命令顯然</w:t>
      </w:r>
      <w:r>
        <w:rPr>
          <w:w w:val="105"/>
          <w:sz w:val="24"/>
        </w:rPr>
        <w:t>違</w:t>
      </w:r>
      <w:r>
        <w:rPr>
          <w:w w:val="105"/>
          <w:sz w:val="23"/>
        </w:rPr>
        <w:t>背</w:t>
      </w:r>
      <w:r>
        <w:rPr>
          <w:w w:val="105"/>
          <w:sz w:val="24"/>
        </w:rPr>
        <w:t>法</w:t>
      </w:r>
      <w:r>
        <w:rPr>
          <w:w w:val="105"/>
          <w:sz w:val="23"/>
        </w:rPr>
        <w:t>令</w:t>
      </w:r>
      <w:r>
        <w:rPr>
          <w:w w:val="105"/>
          <w:sz w:val="24"/>
        </w:rPr>
        <w:t>或超出其</w:t>
      </w:r>
      <w:r>
        <w:rPr>
          <w:w w:val="105"/>
          <w:sz w:val="22"/>
        </w:rPr>
        <w:t>監督</w:t>
      </w:r>
      <w:r>
        <w:rPr>
          <w:w w:val="105"/>
          <w:sz w:val="23"/>
        </w:rPr>
        <w:t>範圍</w:t>
      </w:r>
      <w:r>
        <w:rPr>
          <w:w w:val="105"/>
          <w:sz w:val="24"/>
        </w:rPr>
        <w:t>外，下</w:t>
      </w:r>
      <w:r>
        <w:rPr>
          <w:w w:val="105"/>
          <w:sz w:val="23"/>
        </w:rPr>
        <w:t>屬</w:t>
      </w:r>
      <w:r>
        <w:rPr>
          <w:w w:val="105"/>
          <w:sz w:val="24"/>
        </w:rPr>
        <w:t>公務員縱有不</w:t>
      </w:r>
      <w:r>
        <w:rPr>
          <w:w w:val="105"/>
          <w:sz w:val="23"/>
        </w:rPr>
        <w:t>服</w:t>
      </w:r>
      <w:r>
        <w:rPr>
          <w:w w:val="105"/>
          <w:sz w:val="24"/>
        </w:rPr>
        <w:t>，亦僅得</w:t>
      </w:r>
      <w:r>
        <w:rPr>
          <w:w w:val="105"/>
          <w:sz w:val="23"/>
        </w:rPr>
        <w:t>向</w:t>
      </w:r>
      <w:r>
        <w:rPr>
          <w:w w:val="105"/>
          <w:sz w:val="24"/>
        </w:rPr>
        <w:t>該</w:t>
      </w:r>
      <w:r>
        <w:rPr>
          <w:w w:val="105"/>
          <w:sz w:val="23"/>
        </w:rPr>
        <w:t>長</w:t>
      </w:r>
      <w:r>
        <w:rPr>
          <w:w w:val="105"/>
          <w:sz w:val="24"/>
        </w:rPr>
        <w:t>官</w:t>
      </w:r>
      <w:r>
        <w:rPr>
          <w:w w:val="105"/>
          <w:sz w:val="23"/>
        </w:rPr>
        <w:t>陳述意</w:t>
      </w:r>
      <w:r>
        <w:rPr>
          <w:w w:val="105"/>
          <w:sz w:val="24"/>
        </w:rPr>
        <w:t>見，要</w:t>
      </w:r>
      <w:r>
        <w:rPr>
          <w:w w:val="105"/>
          <w:sz w:val="23"/>
        </w:rPr>
        <w:t>無援引訴願</w:t>
      </w:r>
      <w:r>
        <w:rPr>
          <w:w w:val="105"/>
          <w:sz w:val="24"/>
        </w:rPr>
        <w:t>法</w:t>
      </w:r>
      <w:r>
        <w:rPr>
          <w:w w:val="105"/>
          <w:sz w:val="23"/>
        </w:rPr>
        <w:t>提</w:t>
      </w:r>
      <w:r>
        <w:rPr>
          <w:w w:val="105"/>
          <w:sz w:val="24"/>
        </w:rPr>
        <w:t>起</w:t>
      </w:r>
      <w:r>
        <w:rPr>
          <w:w w:val="105"/>
          <w:sz w:val="23"/>
        </w:rPr>
        <w:t>訴願</w:t>
      </w:r>
      <w:r>
        <w:rPr>
          <w:w w:val="105"/>
          <w:sz w:val="24"/>
        </w:rPr>
        <w:t>之</w:t>
      </w:r>
      <w:r>
        <w:rPr>
          <w:w w:val="105"/>
          <w:sz w:val="23"/>
        </w:rPr>
        <w:t>餘</w:t>
      </w:r>
      <w:r>
        <w:rPr>
          <w:w w:val="105"/>
          <w:sz w:val="24"/>
        </w:rPr>
        <w:t>地</w:t>
      </w:r>
      <w:r>
        <w:rPr>
          <w:w w:val="105"/>
          <w:sz w:val="22"/>
        </w:rPr>
        <w:t>……</w:t>
      </w:r>
      <w:r>
        <w:rPr>
          <w:w w:val="105"/>
          <w:sz w:val="24"/>
        </w:rPr>
        <w:t>。</w:t>
      </w:r>
      <w:r>
        <w:rPr>
          <w:w w:val="105"/>
          <w:sz w:val="23"/>
        </w:rPr>
        <w:t>從而</w:t>
      </w:r>
      <w:r>
        <w:rPr>
          <w:w w:val="105"/>
          <w:sz w:val="24"/>
        </w:rPr>
        <w:t>除有此</w:t>
      </w:r>
      <w:r>
        <w:rPr>
          <w:w w:val="105"/>
          <w:sz w:val="23"/>
        </w:rPr>
        <w:t>類特殊</w:t>
      </w:r>
      <w:r>
        <w:rPr>
          <w:w w:val="105"/>
          <w:sz w:val="24"/>
        </w:rPr>
        <w:t>情</w:t>
      </w:r>
      <w:r>
        <w:rPr>
          <w:sz w:val="24"/>
        </w:rPr>
        <w:t>形外，</w:t>
      </w:r>
      <w:r>
        <w:rPr>
          <w:sz w:val="23"/>
        </w:rPr>
        <w:t>憲</w:t>
      </w:r>
      <w:r>
        <w:rPr>
          <w:sz w:val="24"/>
        </w:rPr>
        <w:t>法或法律所</w:t>
      </w:r>
      <w:r>
        <w:rPr>
          <w:sz w:val="23"/>
        </w:rPr>
        <w:t>保障</w:t>
      </w:r>
      <w:r>
        <w:rPr>
          <w:sz w:val="24"/>
        </w:rPr>
        <w:t>之公務員權</w:t>
      </w:r>
      <w:r>
        <w:rPr>
          <w:sz w:val="23"/>
        </w:rPr>
        <w:t>利</w:t>
      </w:r>
      <w:r>
        <w:rPr>
          <w:sz w:val="24"/>
        </w:rPr>
        <w:t>，因主管機關之違</w:t>
      </w:r>
      <w:r>
        <w:rPr>
          <w:spacing w:val="1"/>
          <w:sz w:val="24"/>
        </w:rPr>
        <w:t> </w:t>
      </w:r>
      <w:r>
        <w:rPr>
          <w:sz w:val="24"/>
        </w:rPr>
        <w:t>法或不當之行政處分，致受</w:t>
      </w:r>
      <w:r>
        <w:rPr>
          <w:sz w:val="23"/>
        </w:rPr>
        <w:t>損害</w:t>
      </w:r>
      <w:r>
        <w:rPr>
          <w:sz w:val="24"/>
        </w:rPr>
        <w:t>時，</w:t>
      </w:r>
      <w:r>
        <w:rPr>
          <w:sz w:val="23"/>
        </w:rPr>
        <w:t>尚</w:t>
      </w:r>
      <w:r>
        <w:rPr>
          <w:sz w:val="24"/>
        </w:rPr>
        <w:t>非</w:t>
      </w:r>
      <w:r>
        <w:rPr>
          <w:sz w:val="23"/>
        </w:rPr>
        <w:t>均</w:t>
      </w:r>
      <w:r>
        <w:rPr>
          <w:sz w:val="24"/>
        </w:rPr>
        <w:t>不得</w:t>
      </w:r>
      <w:r>
        <w:rPr>
          <w:sz w:val="23"/>
        </w:rPr>
        <w:t>循</w:t>
      </w:r>
      <w:r>
        <w:rPr>
          <w:sz w:val="24"/>
        </w:rPr>
        <w:t>行政或</w:t>
      </w:r>
      <w:r>
        <w:rPr>
          <w:spacing w:val="1"/>
          <w:sz w:val="24"/>
        </w:rPr>
        <w:t> </w:t>
      </w:r>
      <w:r>
        <w:rPr>
          <w:w w:val="105"/>
          <w:sz w:val="23"/>
        </w:rPr>
        <w:t>司</w:t>
      </w:r>
      <w:r>
        <w:rPr>
          <w:w w:val="105"/>
          <w:sz w:val="24"/>
        </w:rPr>
        <w:t>法程序</w:t>
      </w:r>
      <w:r>
        <w:rPr>
          <w:w w:val="105"/>
          <w:sz w:val="23"/>
        </w:rPr>
        <w:t>尋求救濟</w:t>
      </w:r>
      <w:r>
        <w:rPr>
          <w:w w:val="105"/>
          <w:sz w:val="24"/>
        </w:rPr>
        <w:t>。」本</w:t>
      </w:r>
      <w:r>
        <w:rPr>
          <w:w w:val="105"/>
          <w:sz w:val="23"/>
        </w:rPr>
        <w:t>號</w:t>
      </w:r>
      <w:r>
        <w:rPr>
          <w:w w:val="105"/>
          <w:sz w:val="24"/>
        </w:rPr>
        <w:t>解釋指出，公務員於</w:t>
      </w:r>
      <w:r>
        <w:rPr>
          <w:w w:val="105"/>
          <w:sz w:val="23"/>
        </w:rPr>
        <w:t>職</w:t>
      </w:r>
      <w:r>
        <w:rPr>
          <w:w w:val="105"/>
          <w:sz w:val="24"/>
        </w:rPr>
        <w:t>務</w:t>
      </w:r>
      <w:r>
        <w:rPr>
          <w:w w:val="105"/>
          <w:sz w:val="23"/>
        </w:rPr>
        <w:t>範圍內</w:t>
      </w:r>
      <w:r>
        <w:rPr>
          <w:w w:val="105"/>
          <w:sz w:val="24"/>
        </w:rPr>
        <w:t>有</w:t>
      </w:r>
      <w:r>
        <w:rPr>
          <w:w w:val="105"/>
          <w:sz w:val="23"/>
        </w:rPr>
        <w:t>服從</w:t>
      </w:r>
      <w:r>
        <w:rPr>
          <w:w w:val="105"/>
          <w:sz w:val="24"/>
        </w:rPr>
        <w:t>義務，並</w:t>
      </w:r>
      <w:r>
        <w:rPr>
          <w:w w:val="105"/>
          <w:sz w:val="23"/>
        </w:rPr>
        <w:t>無爭訟餘</w:t>
      </w:r>
      <w:r>
        <w:rPr>
          <w:w w:val="105"/>
          <w:sz w:val="24"/>
        </w:rPr>
        <w:t>地。但除此之外，公務員權</w:t>
      </w:r>
      <w:r>
        <w:rPr>
          <w:w w:val="105"/>
          <w:sz w:val="23"/>
        </w:rPr>
        <w:t>利</w:t>
      </w:r>
      <w:r>
        <w:rPr>
          <w:spacing w:val="-1"/>
          <w:w w:val="105"/>
          <w:sz w:val="23"/>
        </w:rPr>
        <w:t>仍</w:t>
      </w:r>
      <w:r>
        <w:rPr>
          <w:spacing w:val="-2"/>
          <w:w w:val="105"/>
          <w:sz w:val="24"/>
        </w:rPr>
        <w:t>得</w:t>
      </w:r>
      <w:r>
        <w:rPr>
          <w:spacing w:val="-2"/>
          <w:w w:val="105"/>
          <w:sz w:val="23"/>
        </w:rPr>
        <w:t>司</w:t>
      </w:r>
      <w:r>
        <w:rPr>
          <w:spacing w:val="-2"/>
          <w:w w:val="105"/>
          <w:sz w:val="24"/>
        </w:rPr>
        <w:t>法</w:t>
      </w:r>
      <w:r>
        <w:rPr>
          <w:spacing w:val="-16"/>
          <w:w w:val="105"/>
          <w:sz w:val="23"/>
        </w:rPr>
        <w:t>救濟</w:t>
      </w:r>
      <w:r>
        <w:rPr>
          <w:spacing w:val="-7"/>
          <w:w w:val="105"/>
          <w:sz w:val="24"/>
        </w:rPr>
        <w:t>，對於公務員</w:t>
      </w:r>
      <w:r>
        <w:rPr>
          <w:spacing w:val="-2"/>
          <w:w w:val="105"/>
          <w:sz w:val="23"/>
        </w:rPr>
        <w:t>訴訟</w:t>
      </w:r>
      <w:r>
        <w:rPr>
          <w:spacing w:val="-2"/>
          <w:w w:val="105"/>
          <w:sz w:val="24"/>
        </w:rPr>
        <w:t>權之</w:t>
      </w:r>
      <w:r>
        <w:rPr>
          <w:spacing w:val="-15"/>
          <w:w w:val="105"/>
          <w:sz w:val="23"/>
        </w:rPr>
        <w:t>保障</w:t>
      </w:r>
      <w:r>
        <w:rPr>
          <w:spacing w:val="-15"/>
          <w:w w:val="105"/>
          <w:sz w:val="24"/>
        </w:rPr>
        <w:t>，已</w:t>
      </w:r>
      <w:r>
        <w:rPr>
          <w:spacing w:val="-1"/>
          <w:w w:val="105"/>
          <w:sz w:val="22"/>
        </w:rPr>
        <w:t>邁</w:t>
      </w:r>
      <w:r>
        <w:rPr>
          <w:spacing w:val="-1"/>
          <w:w w:val="105"/>
          <w:sz w:val="24"/>
        </w:rPr>
        <w:t>開一大</w:t>
      </w:r>
      <w:r>
        <w:rPr>
          <w:spacing w:val="-1"/>
          <w:w w:val="105"/>
          <w:sz w:val="23"/>
        </w:rPr>
        <w:t>步</w:t>
      </w:r>
      <w:r>
        <w:rPr>
          <w:w w:val="105"/>
          <w:sz w:val="24"/>
        </w:rPr>
        <w:t>，</w:t>
      </w:r>
      <w:r>
        <w:rPr>
          <w:spacing w:val="-124"/>
          <w:w w:val="105"/>
          <w:sz w:val="24"/>
        </w:rPr>
        <w:t> </w:t>
      </w:r>
      <w:r>
        <w:rPr>
          <w:w w:val="105"/>
          <w:sz w:val="23"/>
        </w:rPr>
        <w:t>而</w:t>
      </w:r>
      <w:r>
        <w:rPr>
          <w:spacing w:val="-16"/>
          <w:w w:val="105"/>
          <w:sz w:val="24"/>
        </w:rPr>
        <w:t>與上開 </w:t>
      </w:r>
      <w:r>
        <w:rPr>
          <w:rFonts w:ascii="Times New Roman" w:hAnsi="Times New Roman" w:eastAsia="Times New Roman"/>
          <w:w w:val="125"/>
          <w:sz w:val="17"/>
        </w:rPr>
        <w:t>Schmidt-Aßmann</w:t>
      </w:r>
      <w:r>
        <w:rPr>
          <w:rFonts w:ascii="Times New Roman" w:hAnsi="Times New Roman" w:eastAsia="Times New Roman"/>
          <w:spacing w:val="14"/>
          <w:w w:val="125"/>
          <w:sz w:val="17"/>
        </w:rPr>
        <w:t> </w:t>
      </w:r>
      <w:r>
        <w:rPr>
          <w:w w:val="105"/>
          <w:sz w:val="24"/>
        </w:rPr>
        <w:t>之見解</w:t>
      </w:r>
      <w:r>
        <w:rPr>
          <w:w w:val="105"/>
          <w:sz w:val="23"/>
        </w:rPr>
        <w:t>類似</w:t>
      </w:r>
      <w:r>
        <w:rPr>
          <w:w w:val="105"/>
          <w:sz w:val="24"/>
        </w:rPr>
        <w:t>。</w:t>
      </w:r>
      <w:r>
        <w:rPr>
          <w:rFonts w:ascii="Times New Roman" w:hAnsi="Times New Roman" w:eastAsia="Times New Roman"/>
          <w:w w:val="144"/>
          <w:sz w:val="17"/>
        </w:rPr>
        <w:t> </w:t>
      </w:r>
    </w:p>
    <w:p>
      <w:pPr>
        <w:spacing w:line="288" w:lineRule="auto" w:before="145"/>
        <w:ind w:left="169" w:right="272" w:firstLine="493"/>
        <w:jc w:val="both"/>
        <w:rPr>
          <w:sz w:val="23"/>
        </w:rPr>
      </w:pPr>
      <w:r>
        <w:rPr/>
        <w:pict>
          <v:shape style="position:absolute;margin-left:319.749908pt;margin-top:44.915257pt;width:8.2pt;height:5.6pt;mso-position-horizontal-relative:page;mso-position-vertical-relative:paragraph;z-index:-19626496"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66</w:t>
                  </w:r>
                </w:p>
              </w:txbxContent>
            </v:textbox>
            <w10:wrap type="none"/>
          </v:shape>
        </w:pict>
      </w:r>
      <w:r>
        <w:rPr>
          <w:w w:val="105"/>
          <w:sz w:val="23"/>
        </w:rPr>
        <w:t>而</w:t>
      </w:r>
      <w:r>
        <w:rPr>
          <w:w w:val="105"/>
          <w:sz w:val="24"/>
        </w:rPr>
        <w:t>釋</w:t>
      </w:r>
      <w:r>
        <w:rPr>
          <w:w w:val="105"/>
          <w:sz w:val="23"/>
        </w:rPr>
        <w:t>字</w:t>
      </w:r>
      <w:r>
        <w:rPr>
          <w:spacing w:val="-23"/>
          <w:w w:val="105"/>
          <w:sz w:val="24"/>
        </w:rPr>
        <w:t>第 </w:t>
      </w:r>
      <w:r>
        <w:rPr>
          <w:rFonts w:ascii="Times New Roman" w:eastAsia="Times New Roman"/>
          <w:w w:val="125"/>
          <w:sz w:val="17"/>
        </w:rPr>
        <w:t>243</w:t>
      </w:r>
      <w:r>
        <w:rPr>
          <w:rFonts w:ascii="Times New Roman" w:eastAsia="Times New Roman"/>
          <w:spacing w:val="30"/>
          <w:w w:val="125"/>
          <w:sz w:val="17"/>
        </w:rPr>
        <w:t> </w:t>
      </w:r>
      <w:r>
        <w:rPr>
          <w:spacing w:val="-54"/>
          <w:w w:val="105"/>
          <w:sz w:val="23"/>
        </w:rPr>
        <w:t>號</w:t>
      </w:r>
      <w:r>
        <w:rPr>
          <w:spacing w:val="-51"/>
          <w:w w:val="105"/>
          <w:sz w:val="24"/>
        </w:rPr>
        <w:t>、</w:t>
      </w:r>
      <w:r>
        <w:rPr>
          <w:rFonts w:ascii="Times New Roman" w:eastAsia="Times New Roman"/>
          <w:w w:val="125"/>
          <w:sz w:val="17"/>
        </w:rPr>
        <w:t>430</w:t>
      </w:r>
      <w:r>
        <w:rPr>
          <w:rFonts w:ascii="Times New Roman" w:eastAsia="Times New Roman"/>
          <w:spacing w:val="29"/>
          <w:w w:val="125"/>
          <w:sz w:val="17"/>
        </w:rPr>
        <w:t> </w:t>
      </w:r>
      <w:r>
        <w:rPr>
          <w:w w:val="105"/>
          <w:sz w:val="23"/>
        </w:rPr>
        <w:t>號</w:t>
      </w:r>
      <w:r>
        <w:rPr>
          <w:w w:val="105"/>
          <w:sz w:val="24"/>
        </w:rPr>
        <w:t>則</w:t>
      </w:r>
      <w:r>
        <w:rPr>
          <w:w w:val="105"/>
          <w:sz w:val="23"/>
        </w:rPr>
        <w:t>明顯</w:t>
      </w:r>
      <w:r>
        <w:rPr>
          <w:w w:val="105"/>
          <w:sz w:val="24"/>
        </w:rPr>
        <w:t>以是否</w:t>
      </w:r>
      <w:r>
        <w:rPr>
          <w:w w:val="105"/>
          <w:sz w:val="23"/>
        </w:rPr>
        <w:t>影響身</w:t>
      </w:r>
      <w:r>
        <w:rPr>
          <w:w w:val="105"/>
          <w:sz w:val="24"/>
        </w:rPr>
        <w:t>分關係作</w:t>
      </w:r>
      <w:r>
        <w:rPr>
          <w:spacing w:val="-2"/>
          <w:w w:val="103"/>
          <w:sz w:val="24"/>
        </w:rPr>
        <w:t>為得否</w:t>
      </w:r>
      <w:r>
        <w:rPr>
          <w:spacing w:val="-2"/>
          <w:w w:val="107"/>
          <w:sz w:val="23"/>
        </w:rPr>
        <w:t>司</w:t>
      </w:r>
      <w:r>
        <w:rPr>
          <w:spacing w:val="-1"/>
          <w:w w:val="103"/>
          <w:sz w:val="24"/>
        </w:rPr>
        <w:t>法</w:t>
      </w:r>
      <w:r>
        <w:rPr>
          <w:spacing w:val="-2"/>
          <w:w w:val="107"/>
          <w:sz w:val="23"/>
        </w:rPr>
        <w:t>救濟</w:t>
      </w:r>
      <w:r>
        <w:rPr>
          <w:spacing w:val="-2"/>
          <w:w w:val="103"/>
          <w:sz w:val="24"/>
        </w:rPr>
        <w:t>之</w:t>
      </w:r>
      <w:r>
        <w:rPr>
          <w:spacing w:val="-7"/>
          <w:w w:val="107"/>
          <w:sz w:val="23"/>
        </w:rPr>
        <w:t>標準</w:t>
      </w:r>
      <w:r>
        <w:rPr>
          <w:spacing w:val="-2"/>
          <w:w w:val="103"/>
          <w:sz w:val="24"/>
        </w:rPr>
        <w:t>（本</w:t>
      </w:r>
      <w:r>
        <w:rPr>
          <w:spacing w:val="-2"/>
          <w:w w:val="107"/>
          <w:sz w:val="23"/>
        </w:rPr>
        <w:t>文</w:t>
      </w:r>
      <w:r>
        <w:rPr>
          <w:spacing w:val="-7"/>
          <w:w w:val="103"/>
          <w:sz w:val="24"/>
        </w:rPr>
        <w:t>以「</w:t>
      </w:r>
      <w:r>
        <w:rPr>
          <w:spacing w:val="-2"/>
          <w:w w:val="107"/>
          <w:sz w:val="23"/>
        </w:rPr>
        <w:t>改變身</w:t>
      </w:r>
      <w:r>
        <w:rPr>
          <w:spacing w:val="-4"/>
          <w:w w:val="103"/>
          <w:sz w:val="24"/>
        </w:rPr>
        <w:t>分說」稱之</w:t>
      </w:r>
      <w:r>
        <w:rPr>
          <w:spacing w:val="-129"/>
          <w:w w:val="103"/>
          <w:sz w:val="24"/>
        </w:rPr>
        <w:t>）</w:t>
      </w:r>
      <w:r>
        <w:rPr>
          <w:spacing w:val="-7"/>
          <w:w w:val="103"/>
          <w:sz w:val="24"/>
        </w:rPr>
        <w:t>，應</w:t>
      </w:r>
      <w:r>
        <w:rPr>
          <w:spacing w:val="1"/>
          <w:w w:val="105"/>
          <w:sz w:val="24"/>
        </w:rPr>
        <w:t>係參考 </w:t>
      </w:r>
      <w:r>
        <w:rPr>
          <w:rFonts w:ascii="Times New Roman" w:eastAsia="Times New Roman"/>
          <w:w w:val="125"/>
          <w:sz w:val="17"/>
        </w:rPr>
        <w:t>Ule</w:t>
      </w:r>
      <w:r>
        <w:rPr>
          <w:rFonts w:ascii="Times New Roman" w:eastAsia="Times New Roman"/>
          <w:spacing w:val="28"/>
          <w:w w:val="125"/>
          <w:sz w:val="17"/>
        </w:rPr>
        <w:t> </w:t>
      </w:r>
      <w:r>
        <w:rPr>
          <w:w w:val="105"/>
          <w:sz w:val="24"/>
        </w:rPr>
        <w:t>的</w:t>
      </w:r>
      <w:r>
        <w:rPr>
          <w:w w:val="105"/>
          <w:sz w:val="23"/>
        </w:rPr>
        <w:t>基</w:t>
      </w:r>
      <w:r>
        <w:rPr>
          <w:w w:val="105"/>
          <w:sz w:val="24"/>
        </w:rPr>
        <w:t>本關係與</w:t>
      </w:r>
      <w:r>
        <w:rPr>
          <w:w w:val="105"/>
          <w:sz w:val="23"/>
        </w:rPr>
        <w:t>經</w:t>
      </w:r>
      <w:r>
        <w:rPr>
          <w:w w:val="105"/>
          <w:sz w:val="22"/>
        </w:rPr>
        <w:t>營</w:t>
      </w:r>
      <w:r>
        <w:rPr>
          <w:w w:val="105"/>
          <w:sz w:val="24"/>
        </w:rPr>
        <w:t>關係</w:t>
      </w:r>
      <w:r>
        <w:rPr>
          <w:w w:val="105"/>
          <w:sz w:val="23"/>
        </w:rPr>
        <w:t>區</w:t>
      </w:r>
      <w:r>
        <w:rPr>
          <w:spacing w:val="6"/>
          <w:w w:val="105"/>
          <w:sz w:val="24"/>
        </w:rPr>
        <w:t>分之見解 。釋</w:t>
      </w:r>
      <w:r>
        <w:rPr>
          <w:w w:val="105"/>
          <w:sz w:val="23"/>
        </w:rPr>
        <w:t>字</w:t>
      </w:r>
      <w:r>
        <w:rPr>
          <w:w w:val="105"/>
          <w:sz w:val="24"/>
        </w:rPr>
        <w:t>第</w:t>
      </w:r>
      <w:r>
        <w:rPr>
          <w:rFonts w:ascii="Times New Roman" w:eastAsia="Times New Roman"/>
          <w:spacing w:val="-4"/>
          <w:w w:val="125"/>
          <w:sz w:val="17"/>
        </w:rPr>
        <w:t>298</w:t>
      </w:r>
      <w:r>
        <w:rPr>
          <w:rFonts w:ascii="Times New Roman" w:eastAsia="Times New Roman"/>
          <w:spacing w:val="-10"/>
          <w:w w:val="125"/>
          <w:sz w:val="17"/>
        </w:rPr>
        <w:t> </w:t>
      </w:r>
      <w:r>
        <w:rPr>
          <w:spacing w:val="-4"/>
          <w:w w:val="105"/>
          <w:sz w:val="23"/>
        </w:rPr>
        <w:t>號</w:t>
      </w:r>
      <w:r>
        <w:rPr>
          <w:spacing w:val="-4"/>
          <w:w w:val="105"/>
          <w:sz w:val="24"/>
        </w:rPr>
        <w:t>解釋以後，除了</w:t>
      </w:r>
      <w:r>
        <w:rPr>
          <w:spacing w:val="-4"/>
          <w:w w:val="105"/>
          <w:sz w:val="22"/>
        </w:rPr>
        <w:t>足</w:t>
      </w:r>
      <w:r>
        <w:rPr>
          <w:spacing w:val="-4"/>
          <w:w w:val="105"/>
          <w:sz w:val="24"/>
        </w:rPr>
        <w:t>以</w:t>
      </w:r>
      <w:r>
        <w:rPr>
          <w:spacing w:val="-4"/>
          <w:w w:val="105"/>
          <w:sz w:val="23"/>
        </w:rPr>
        <w:t>改變身</w:t>
      </w:r>
      <w:r>
        <w:rPr>
          <w:spacing w:val="-4"/>
          <w:w w:val="105"/>
          <w:sz w:val="24"/>
        </w:rPr>
        <w:t>分外，並以對公務員權</w:t>
      </w:r>
      <w:r>
        <w:rPr>
          <w:spacing w:val="-3"/>
          <w:w w:val="105"/>
          <w:sz w:val="23"/>
        </w:rPr>
        <w:t>利</w:t>
      </w:r>
    </w:p>
    <w:p>
      <w:pPr>
        <w:pStyle w:val="BodyText"/>
        <w:spacing w:before="1"/>
      </w:pPr>
    </w:p>
    <w:p>
      <w:pPr>
        <w:spacing w:before="0"/>
        <w:ind w:left="169" w:right="0" w:firstLine="0"/>
        <w:jc w:val="left"/>
        <w:rPr>
          <w:rFonts w:ascii="Times New Roman"/>
          <w:sz w:val="17"/>
        </w:rPr>
      </w:pPr>
      <w:r>
        <w:rPr/>
        <w:pict>
          <v:rect style="position:absolute;margin-left:65.469894pt;margin-top:5.775881pt;width:110.88pt;height:.41998pt;mso-position-horizontal-relative:page;mso-position-vertical-relative:paragraph;z-index:-19627008"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8" w:lineRule="auto" w:before="13"/>
        <w:ind w:left="369" w:right="261" w:hanging="100"/>
        <w:jc w:val="left"/>
        <w:rPr>
          <w:rFonts w:ascii="Times New Roman" w:eastAsia="Times New Roman"/>
          <w:sz w:val="10"/>
        </w:rPr>
      </w:pPr>
      <w:r>
        <w:rPr/>
        <w:pict>
          <v:shape style="position:absolute;margin-left:65.469894pt;margin-top:.796056pt;width:5.05pt;height:3.45pt;mso-position-horizontal-relative:page;mso-position-vertical-relative:paragraph;z-index:1578444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65</w:t>
                  </w:r>
                </w:p>
              </w:txbxContent>
            </v:textbox>
            <w10:wrap type="none"/>
          </v:shape>
        </w:pict>
      </w:r>
      <w:r>
        <w:rPr>
          <w:rFonts w:ascii="Times New Roman" w:eastAsia="Times New Roman"/>
          <w:w w:val="102"/>
          <w:sz w:val="15"/>
        </w:rPr>
        <w:t> </w:t>
      </w:r>
      <w:r>
        <w:rPr>
          <w:rFonts w:ascii="Times New Roman" w:eastAsia="Times New Roman"/>
          <w:spacing w:val="8"/>
          <w:sz w:val="15"/>
        </w:rPr>
        <w:t> </w:t>
      </w:r>
      <w:r>
        <w:rPr>
          <w:spacing w:val="2"/>
          <w:w w:val="110"/>
          <w:sz w:val="14"/>
        </w:rPr>
        <w:t>參蕭文生，送給大學生的禮物 </w:t>
      </w:r>
      <w:r>
        <w:rPr>
          <w:rFonts w:ascii="Times New Roman" w:eastAsia="Times New Roman"/>
          <w:w w:val="110"/>
          <w:sz w:val="10"/>
        </w:rPr>
        <w:t>v.s.</w:t>
      </w:r>
      <w:r>
        <w:rPr>
          <w:spacing w:val="1"/>
          <w:w w:val="110"/>
          <w:sz w:val="14"/>
        </w:rPr>
        <w:t>大學的震撼彈，月旦裁判時報第 </w:t>
      </w:r>
      <w:r>
        <w:rPr>
          <w:rFonts w:ascii="Times New Roman" w:eastAsia="Times New Roman"/>
          <w:w w:val="110"/>
          <w:sz w:val="10"/>
        </w:rPr>
        <w:t>8</w:t>
      </w:r>
      <w:r>
        <w:rPr>
          <w:rFonts w:ascii="Times New Roman" w:eastAsia="Times New Roman"/>
          <w:spacing w:val="10"/>
          <w:w w:val="110"/>
          <w:sz w:val="10"/>
        </w:rPr>
        <w:t>  </w:t>
      </w:r>
      <w:r>
        <w:rPr>
          <w:w w:val="110"/>
          <w:sz w:val="14"/>
        </w:rPr>
        <w:t>期，</w:t>
      </w:r>
      <w:r>
        <w:rPr>
          <w:rFonts w:ascii="Times New Roman" w:eastAsia="Times New Roman"/>
          <w:w w:val="110"/>
          <w:sz w:val="10"/>
        </w:rPr>
        <w:t>2011</w:t>
      </w:r>
      <w:r>
        <w:rPr>
          <w:rFonts w:ascii="Times New Roman" w:eastAsia="Times New Roman"/>
          <w:spacing w:val="9"/>
          <w:w w:val="110"/>
          <w:sz w:val="10"/>
        </w:rPr>
        <w:t>  </w:t>
      </w:r>
      <w:r>
        <w:rPr>
          <w:spacing w:val="15"/>
          <w:w w:val="110"/>
          <w:sz w:val="14"/>
        </w:rPr>
        <w:t>年 </w:t>
      </w:r>
      <w:r>
        <w:rPr>
          <w:rFonts w:ascii="Times New Roman" w:eastAsia="Times New Roman"/>
          <w:w w:val="110"/>
          <w:sz w:val="10"/>
        </w:rPr>
        <w:t>4</w:t>
      </w:r>
      <w:r>
        <w:rPr>
          <w:rFonts w:ascii="Times New Roman" w:eastAsia="Times New Roman"/>
          <w:spacing w:val="7"/>
          <w:w w:val="110"/>
          <w:sz w:val="10"/>
        </w:rPr>
        <w:t>  </w:t>
      </w:r>
      <w:r>
        <w:rPr>
          <w:w w:val="110"/>
          <w:sz w:val="14"/>
        </w:rPr>
        <w:t>月，</w:t>
      </w:r>
      <w:r>
        <w:rPr>
          <w:spacing w:val="-74"/>
          <w:w w:val="110"/>
          <w:sz w:val="14"/>
        </w:rPr>
        <w:t> </w:t>
      </w:r>
      <w:r>
        <w:rPr>
          <w:rFonts w:ascii="Times New Roman" w:eastAsia="Times New Roman"/>
          <w:w w:val="135"/>
          <w:sz w:val="10"/>
        </w:rPr>
        <w:t>82</w:t>
      </w:r>
      <w:r>
        <w:rPr>
          <w:rFonts w:ascii="Times New Roman" w:eastAsia="Times New Roman"/>
          <w:spacing w:val="8"/>
          <w:w w:val="135"/>
          <w:sz w:val="10"/>
        </w:rPr>
        <w:t> </w:t>
      </w:r>
      <w:r>
        <w:rPr>
          <w:w w:val="120"/>
          <w:sz w:val="14"/>
        </w:rPr>
        <w:t>頁亦觀察如此之進程。</w:t>
      </w:r>
      <w:r>
        <w:rPr>
          <w:rFonts w:ascii="Times New Roman" w:eastAsia="Times New Roman"/>
          <w:w w:val="153"/>
          <w:sz w:val="10"/>
        </w:rPr>
        <w:t> </w:t>
      </w:r>
    </w:p>
    <w:p>
      <w:pPr>
        <w:pStyle w:val="BodyText"/>
        <w:spacing w:before="10"/>
        <w:rPr>
          <w:rFonts w:ascii="Times New Roman"/>
          <w:sz w:val="11"/>
        </w:rPr>
      </w:pPr>
    </w:p>
    <w:p>
      <w:pPr>
        <w:spacing w:line="268" w:lineRule="auto" w:before="1"/>
        <w:ind w:left="369" w:right="243" w:hanging="201"/>
        <w:jc w:val="both"/>
        <w:rPr>
          <w:rFonts w:ascii="Times New Roman" w:eastAsia="Times New Roman"/>
          <w:sz w:val="10"/>
        </w:rPr>
      </w:pPr>
      <w:r>
        <w:rPr>
          <w:rFonts w:ascii="Times New Roman" w:eastAsia="Times New Roman"/>
          <w:w w:val="110"/>
          <w:sz w:val="10"/>
          <w:vertAlign w:val="superscript"/>
        </w:rPr>
        <w:t>66</w:t>
      </w:r>
      <w:r>
        <w:rPr>
          <w:rFonts w:ascii="Times New Roman" w:eastAsia="Times New Roman"/>
          <w:spacing w:val="1"/>
          <w:w w:val="110"/>
          <w:sz w:val="10"/>
          <w:vertAlign w:val="baseline"/>
        </w:rPr>
        <w:t>       </w:t>
      </w:r>
      <w:r>
        <w:rPr>
          <w:w w:val="110"/>
          <w:sz w:val="14"/>
          <w:vertAlign w:val="baseline"/>
        </w:rPr>
        <w:t>參翁岳生，近年來司法院大法官會議解釋之研討，收錄於氏著，法治國家之行政法與司</w:t>
      </w:r>
      <w:r>
        <w:rPr>
          <w:w w:val="115"/>
          <w:sz w:val="14"/>
          <w:vertAlign w:val="baseline"/>
        </w:rPr>
        <w:t>法，</w:t>
      </w:r>
      <w:r>
        <w:rPr>
          <w:rFonts w:ascii="Times New Roman" w:eastAsia="Times New Roman"/>
          <w:w w:val="115"/>
          <w:sz w:val="10"/>
          <w:vertAlign w:val="baseline"/>
        </w:rPr>
        <w:t>1997</w:t>
      </w:r>
      <w:r>
        <w:rPr>
          <w:rFonts w:ascii="Times New Roman" w:eastAsia="Times New Roman"/>
          <w:spacing w:val="5"/>
          <w:w w:val="115"/>
          <w:sz w:val="10"/>
          <w:vertAlign w:val="baseline"/>
        </w:rPr>
        <w:t> </w:t>
      </w:r>
      <w:r>
        <w:rPr>
          <w:spacing w:val="-8"/>
          <w:w w:val="115"/>
          <w:sz w:val="14"/>
          <w:vertAlign w:val="baseline"/>
        </w:rPr>
        <w:t>年 </w:t>
      </w:r>
      <w:r>
        <w:rPr>
          <w:rFonts w:ascii="Times New Roman" w:eastAsia="Times New Roman"/>
          <w:w w:val="115"/>
          <w:sz w:val="10"/>
          <w:vertAlign w:val="baseline"/>
        </w:rPr>
        <w:t>4</w:t>
      </w:r>
      <w:r>
        <w:rPr>
          <w:rFonts w:ascii="Times New Roman" w:eastAsia="Times New Roman"/>
          <w:spacing w:val="5"/>
          <w:w w:val="115"/>
          <w:sz w:val="10"/>
          <w:vertAlign w:val="baseline"/>
        </w:rPr>
        <w:t> </w:t>
      </w:r>
      <w:r>
        <w:rPr>
          <w:w w:val="115"/>
          <w:sz w:val="14"/>
          <w:vertAlign w:val="baseline"/>
        </w:rPr>
        <w:t>月，</w:t>
      </w:r>
      <w:r>
        <w:rPr>
          <w:rFonts w:ascii="Times New Roman" w:eastAsia="Times New Roman"/>
          <w:w w:val="115"/>
          <w:sz w:val="10"/>
          <w:vertAlign w:val="baseline"/>
        </w:rPr>
        <w:t>381-382</w:t>
      </w:r>
      <w:r>
        <w:rPr>
          <w:rFonts w:ascii="Times New Roman" w:eastAsia="Times New Roman"/>
          <w:spacing w:val="2"/>
          <w:w w:val="115"/>
          <w:sz w:val="10"/>
          <w:vertAlign w:val="baseline"/>
        </w:rPr>
        <w:t> </w:t>
      </w:r>
      <w:r>
        <w:rPr>
          <w:spacing w:val="-2"/>
          <w:w w:val="115"/>
          <w:sz w:val="14"/>
          <w:vertAlign w:val="baseline"/>
        </w:rPr>
        <w:t>頁；許宗力大法官於釋字第 </w:t>
      </w:r>
      <w:r>
        <w:rPr>
          <w:rFonts w:ascii="Times New Roman" w:eastAsia="Times New Roman"/>
          <w:w w:val="115"/>
          <w:sz w:val="10"/>
          <w:vertAlign w:val="baseline"/>
        </w:rPr>
        <w:t>653</w:t>
      </w:r>
      <w:r>
        <w:rPr>
          <w:rFonts w:ascii="Times New Roman" w:eastAsia="Times New Roman"/>
          <w:spacing w:val="2"/>
          <w:w w:val="115"/>
          <w:sz w:val="10"/>
          <w:vertAlign w:val="baseline"/>
        </w:rPr>
        <w:t> </w:t>
      </w:r>
      <w:r>
        <w:rPr>
          <w:w w:val="115"/>
          <w:sz w:val="14"/>
          <w:vertAlign w:val="baseline"/>
        </w:rPr>
        <w:t>號解釋協同意見書；張桐銳，</w:t>
      </w:r>
      <w:r>
        <w:rPr>
          <w:spacing w:val="-79"/>
          <w:w w:val="115"/>
          <w:sz w:val="14"/>
          <w:vertAlign w:val="baseline"/>
        </w:rPr>
        <w:t> </w:t>
      </w:r>
      <w:r>
        <w:rPr>
          <w:spacing w:val="-13"/>
          <w:w w:val="120"/>
          <w:sz w:val="14"/>
          <w:vertAlign w:val="baseline"/>
        </w:rPr>
        <w:t>同註 </w:t>
      </w:r>
      <w:r>
        <w:rPr>
          <w:rFonts w:ascii="Times New Roman" w:eastAsia="Times New Roman"/>
          <w:w w:val="135"/>
          <w:sz w:val="10"/>
          <w:vertAlign w:val="baseline"/>
        </w:rPr>
        <w:t>43</w:t>
      </w:r>
      <w:r>
        <w:rPr>
          <w:w w:val="135"/>
          <w:sz w:val="14"/>
          <w:vertAlign w:val="baseline"/>
        </w:rPr>
        <w:t>，</w:t>
      </w:r>
      <w:r>
        <w:rPr>
          <w:rFonts w:ascii="Times New Roman" w:eastAsia="Times New Roman"/>
          <w:w w:val="135"/>
          <w:sz w:val="10"/>
          <w:vertAlign w:val="baseline"/>
        </w:rPr>
        <w:t>162</w:t>
      </w:r>
      <w:r>
        <w:rPr>
          <w:rFonts w:ascii="Times New Roman" w:eastAsia="Times New Roman"/>
          <w:spacing w:val="8"/>
          <w:w w:val="135"/>
          <w:sz w:val="10"/>
          <w:vertAlign w:val="baseline"/>
        </w:rPr>
        <w:t> </w:t>
      </w:r>
      <w:r>
        <w:rPr>
          <w:w w:val="120"/>
          <w:sz w:val="14"/>
          <w:vertAlign w:val="baseline"/>
        </w:rPr>
        <w:t>頁。</w:t>
      </w:r>
      <w:r>
        <w:rPr>
          <w:rFonts w:ascii="Times New Roman" w:eastAsia="Times New Roman"/>
          <w:w w:val="153"/>
          <w:sz w:val="10"/>
          <w:vertAlign w:val="baseline"/>
        </w:rPr>
        <w:t> </w:t>
      </w:r>
    </w:p>
    <w:p>
      <w:pPr>
        <w:pStyle w:val="BodyText"/>
        <w:spacing w:before="6"/>
        <w:rPr>
          <w:rFonts w:ascii="Times New Roman"/>
          <w:sz w:val="25"/>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105 </w:t>
      </w:r>
    </w:p>
    <w:p>
      <w:pPr>
        <w:spacing w:after="0"/>
        <w:jc w:val="center"/>
        <w:rPr>
          <w:rFonts w:ascii="Times New Roman"/>
          <w:sz w:val="13"/>
        </w:rPr>
        <w:sectPr>
          <w:pgSz w:w="8390" w:h="11860"/>
          <w:pgMar w:top="1100" w:bottom="280" w:left="1140" w:right="560"/>
        </w:sectPr>
      </w:pPr>
    </w:p>
    <w:p>
      <w:pPr>
        <w:pStyle w:val="BodyText"/>
        <w:spacing w:before="9"/>
        <w:rPr>
          <w:rFonts w:ascii="Times New Roman"/>
          <w:sz w:val="9"/>
        </w:rPr>
      </w:pPr>
    </w:p>
    <w:p>
      <w:pPr>
        <w:spacing w:line="288" w:lineRule="auto" w:before="54"/>
        <w:ind w:left="169" w:right="151" w:firstLine="0"/>
        <w:jc w:val="left"/>
        <w:rPr>
          <w:rFonts w:ascii="Times New Roman" w:eastAsia="Times New Roman"/>
          <w:sz w:val="24"/>
        </w:rPr>
      </w:pPr>
      <w:r>
        <w:rPr>
          <w:spacing w:val="-1"/>
          <w:w w:val="105"/>
          <w:sz w:val="23"/>
        </w:rPr>
        <w:t>影響</w:t>
      </w:r>
      <w:r>
        <w:rPr>
          <w:spacing w:val="-1"/>
          <w:w w:val="105"/>
          <w:sz w:val="24"/>
        </w:rPr>
        <w:t>重大與否作為</w:t>
      </w:r>
      <w:r>
        <w:rPr>
          <w:spacing w:val="-1"/>
          <w:w w:val="105"/>
          <w:sz w:val="23"/>
        </w:rPr>
        <w:t>區</w:t>
      </w:r>
      <w:r>
        <w:rPr>
          <w:spacing w:val="-1"/>
          <w:w w:val="105"/>
          <w:sz w:val="24"/>
        </w:rPr>
        <w:t>分</w:t>
      </w:r>
      <w:r>
        <w:rPr>
          <w:spacing w:val="-37"/>
          <w:w w:val="105"/>
          <w:sz w:val="23"/>
        </w:rPr>
        <w:t>標準</w:t>
      </w:r>
      <w:r>
        <w:rPr>
          <w:spacing w:val="-1"/>
          <w:w w:val="105"/>
          <w:sz w:val="24"/>
        </w:rPr>
        <w:t>（本</w:t>
      </w:r>
      <w:r>
        <w:rPr>
          <w:spacing w:val="-1"/>
          <w:w w:val="105"/>
          <w:sz w:val="23"/>
        </w:rPr>
        <w:t>文</w:t>
      </w:r>
      <w:r>
        <w:rPr>
          <w:spacing w:val="-19"/>
          <w:w w:val="105"/>
          <w:sz w:val="24"/>
        </w:rPr>
        <w:t>以「重大</w:t>
      </w:r>
      <w:r>
        <w:rPr>
          <w:spacing w:val="-1"/>
          <w:w w:val="105"/>
          <w:sz w:val="23"/>
        </w:rPr>
        <w:t>影響</w:t>
      </w:r>
      <w:r>
        <w:rPr>
          <w:spacing w:val="-20"/>
          <w:w w:val="105"/>
          <w:sz w:val="24"/>
        </w:rPr>
        <w:t>說」稱之</w:t>
      </w:r>
      <w:r>
        <w:rPr>
          <w:spacing w:val="-135"/>
          <w:w w:val="105"/>
          <w:sz w:val="24"/>
        </w:rPr>
        <w:t>）</w:t>
      </w:r>
      <w:r>
        <w:rPr>
          <w:w w:val="105"/>
          <w:sz w:val="24"/>
        </w:rPr>
        <w:t>。重大</w:t>
      </w:r>
      <w:r>
        <w:rPr>
          <w:w w:val="105"/>
          <w:sz w:val="23"/>
        </w:rPr>
        <w:t>影響</w:t>
      </w:r>
      <w:r>
        <w:rPr>
          <w:w w:val="105"/>
          <w:sz w:val="24"/>
        </w:rPr>
        <w:t>說</w:t>
      </w:r>
      <w:r>
        <w:rPr>
          <w:w w:val="105"/>
          <w:sz w:val="23"/>
        </w:rPr>
        <w:t>顯</w:t>
      </w:r>
      <w:r>
        <w:rPr>
          <w:w w:val="105"/>
          <w:sz w:val="24"/>
        </w:rPr>
        <w:t>示在</w:t>
      </w:r>
      <w:r>
        <w:rPr>
          <w:w w:val="105"/>
          <w:sz w:val="23"/>
        </w:rPr>
        <w:t>未改變身</w:t>
      </w:r>
      <w:r>
        <w:rPr>
          <w:w w:val="105"/>
          <w:sz w:val="24"/>
        </w:rPr>
        <w:t>分的</w:t>
      </w:r>
      <w:r>
        <w:rPr>
          <w:w w:val="105"/>
          <w:sz w:val="23"/>
        </w:rPr>
        <w:t>經</w:t>
      </w:r>
      <w:r>
        <w:rPr>
          <w:w w:val="105"/>
          <w:sz w:val="22"/>
        </w:rPr>
        <w:t>營</w:t>
      </w:r>
      <w:r>
        <w:rPr>
          <w:w w:val="105"/>
          <w:sz w:val="24"/>
        </w:rPr>
        <w:t>關係中，</w:t>
      </w:r>
      <w:r>
        <w:rPr>
          <w:w w:val="105"/>
          <w:sz w:val="23"/>
        </w:rPr>
        <w:t>也可</w:t>
      </w:r>
      <w:r>
        <w:rPr>
          <w:w w:val="105"/>
          <w:sz w:val="24"/>
        </w:rPr>
        <w:t>能有公務員權</w:t>
      </w:r>
      <w:r>
        <w:rPr>
          <w:w w:val="105"/>
          <w:sz w:val="23"/>
        </w:rPr>
        <w:t>利</w:t>
      </w:r>
      <w:r>
        <w:rPr>
          <w:w w:val="105"/>
          <w:sz w:val="24"/>
        </w:rPr>
        <w:t>受</w:t>
      </w:r>
      <w:r>
        <w:rPr>
          <w:w w:val="105"/>
          <w:sz w:val="23"/>
        </w:rPr>
        <w:t>影響</w:t>
      </w:r>
      <w:r>
        <w:rPr>
          <w:w w:val="105"/>
          <w:sz w:val="24"/>
        </w:rPr>
        <w:t>的</w:t>
      </w:r>
      <w:r>
        <w:rPr>
          <w:w w:val="105"/>
          <w:sz w:val="23"/>
        </w:rPr>
        <w:t>狀況</w:t>
      </w:r>
      <w:r>
        <w:rPr>
          <w:w w:val="105"/>
          <w:sz w:val="24"/>
        </w:rPr>
        <w:t>，</w:t>
      </w:r>
      <w:r>
        <w:rPr>
          <w:w w:val="105"/>
          <w:sz w:val="23"/>
        </w:rPr>
        <w:t>意謂</w:t>
      </w:r>
      <w:r>
        <w:rPr>
          <w:w w:val="105"/>
          <w:sz w:val="22"/>
        </w:rPr>
        <w:t>著</w:t>
      </w:r>
      <w:r>
        <w:rPr>
          <w:w w:val="105"/>
          <w:sz w:val="24"/>
        </w:rPr>
        <w:t>大法官解釋已</w:t>
      </w:r>
      <w:r>
        <w:rPr>
          <w:w w:val="105"/>
          <w:sz w:val="23"/>
        </w:rPr>
        <w:t>偏離特別</w:t>
      </w:r>
      <w:r>
        <w:rPr>
          <w:w w:val="105"/>
          <w:sz w:val="24"/>
        </w:rPr>
        <w:t>權</w:t>
      </w:r>
      <w:r>
        <w:rPr>
          <w:spacing w:val="-3"/>
          <w:w w:val="105"/>
          <w:sz w:val="24"/>
        </w:rPr>
        <w:t>力關係下</w:t>
      </w:r>
      <w:r>
        <w:rPr>
          <w:spacing w:val="-2"/>
          <w:w w:val="105"/>
          <w:sz w:val="23"/>
        </w:rPr>
        <w:t>基</w:t>
      </w:r>
      <w:r>
        <w:rPr>
          <w:spacing w:val="-2"/>
          <w:w w:val="105"/>
          <w:sz w:val="24"/>
        </w:rPr>
        <w:t>本關係與</w:t>
      </w:r>
      <w:r>
        <w:rPr>
          <w:spacing w:val="-2"/>
          <w:w w:val="105"/>
          <w:sz w:val="23"/>
        </w:rPr>
        <w:t>經</w:t>
      </w:r>
      <w:r>
        <w:rPr>
          <w:spacing w:val="-2"/>
          <w:w w:val="105"/>
          <w:sz w:val="22"/>
        </w:rPr>
        <w:t>營</w:t>
      </w:r>
      <w:r>
        <w:rPr>
          <w:spacing w:val="-2"/>
          <w:w w:val="105"/>
          <w:sz w:val="24"/>
        </w:rPr>
        <w:t>關係</w:t>
      </w:r>
      <w:r>
        <w:rPr>
          <w:spacing w:val="-2"/>
          <w:w w:val="105"/>
          <w:sz w:val="23"/>
        </w:rPr>
        <w:t>區</w:t>
      </w:r>
      <w:r>
        <w:rPr>
          <w:spacing w:val="-2"/>
          <w:w w:val="105"/>
          <w:sz w:val="24"/>
        </w:rPr>
        <w:t>分的</w:t>
      </w:r>
      <w:r>
        <w:rPr>
          <w:spacing w:val="-2"/>
          <w:w w:val="105"/>
          <w:sz w:val="22"/>
        </w:rPr>
        <w:t>航</w:t>
      </w:r>
      <w:r>
        <w:rPr>
          <w:spacing w:val="-2"/>
          <w:w w:val="105"/>
          <w:sz w:val="23"/>
        </w:rPr>
        <w:t>道</w:t>
      </w:r>
      <w:r>
        <w:rPr>
          <w:spacing w:val="-2"/>
          <w:w w:val="105"/>
          <w:sz w:val="24"/>
        </w:rPr>
        <w:t>，</w:t>
      </w:r>
      <w:r>
        <w:rPr>
          <w:spacing w:val="-2"/>
          <w:w w:val="105"/>
          <w:sz w:val="23"/>
        </w:rPr>
        <w:t>而</w:t>
      </w:r>
      <w:r>
        <w:rPr>
          <w:spacing w:val="-2"/>
          <w:w w:val="105"/>
          <w:sz w:val="22"/>
        </w:rPr>
        <w:t>駛</w:t>
      </w:r>
      <w:r>
        <w:rPr>
          <w:spacing w:val="-2"/>
          <w:w w:val="105"/>
          <w:sz w:val="23"/>
        </w:rPr>
        <w:t>向</w:t>
      </w:r>
      <w:r>
        <w:rPr>
          <w:spacing w:val="-2"/>
          <w:w w:val="105"/>
          <w:sz w:val="24"/>
        </w:rPr>
        <w:t>「權</w:t>
      </w:r>
      <w:r>
        <w:rPr>
          <w:spacing w:val="-2"/>
          <w:w w:val="105"/>
          <w:sz w:val="23"/>
        </w:rPr>
        <w:t>利</w:t>
      </w:r>
      <w:r>
        <w:rPr>
          <w:spacing w:val="-2"/>
          <w:w w:val="105"/>
          <w:sz w:val="24"/>
        </w:rPr>
        <w:t>」</w:t>
      </w:r>
      <w:r>
        <w:rPr>
          <w:w w:val="105"/>
          <w:sz w:val="23"/>
        </w:rPr>
        <w:t>保</w:t>
      </w:r>
      <w:r>
        <w:rPr>
          <w:w w:val="105"/>
          <w:sz w:val="24"/>
        </w:rPr>
        <w:t>護的</w:t>
      </w:r>
      <w:r>
        <w:rPr>
          <w:w w:val="105"/>
          <w:sz w:val="22"/>
        </w:rPr>
        <w:t>彼岸</w:t>
      </w:r>
      <w:r>
        <w:rPr>
          <w:w w:val="105"/>
          <w:sz w:val="24"/>
        </w:rPr>
        <w:t>。</w:t>
      </w:r>
      <w:r>
        <w:rPr>
          <w:w w:val="105"/>
          <w:sz w:val="23"/>
        </w:rPr>
        <w:t>然採</w:t>
      </w:r>
      <w:r>
        <w:rPr>
          <w:w w:val="105"/>
          <w:sz w:val="24"/>
        </w:rPr>
        <w:t>取重大</w:t>
      </w:r>
      <w:r>
        <w:rPr>
          <w:w w:val="105"/>
          <w:sz w:val="23"/>
        </w:rPr>
        <w:t>影響</w:t>
      </w:r>
      <w:r>
        <w:rPr>
          <w:w w:val="105"/>
          <w:sz w:val="24"/>
        </w:rPr>
        <w:t>說，</w:t>
      </w:r>
      <w:r>
        <w:rPr>
          <w:w w:val="105"/>
          <w:sz w:val="23"/>
        </w:rPr>
        <w:t>仍需</w:t>
      </w:r>
      <w:r>
        <w:rPr>
          <w:w w:val="105"/>
          <w:sz w:val="24"/>
        </w:rPr>
        <w:t>解</w:t>
      </w:r>
      <w:r>
        <w:rPr>
          <w:w w:val="105"/>
          <w:sz w:val="23"/>
        </w:rPr>
        <w:t>決</w:t>
      </w:r>
      <w:r>
        <w:rPr>
          <w:w w:val="105"/>
          <w:sz w:val="24"/>
        </w:rPr>
        <w:t>是否對公務員權益構成「重大</w:t>
      </w:r>
      <w:r>
        <w:rPr>
          <w:w w:val="105"/>
          <w:sz w:val="23"/>
        </w:rPr>
        <w:t>影響</w:t>
      </w:r>
      <w:r>
        <w:rPr>
          <w:w w:val="105"/>
          <w:sz w:val="24"/>
        </w:rPr>
        <w:t>」的問題，</w:t>
      </w:r>
      <w:r>
        <w:rPr>
          <w:w w:val="105"/>
          <w:sz w:val="23"/>
        </w:rPr>
        <w:t>區</w:t>
      </w:r>
      <w:r>
        <w:rPr>
          <w:w w:val="105"/>
          <w:sz w:val="24"/>
        </w:rPr>
        <w:t>分上非</w:t>
      </w:r>
      <w:r>
        <w:rPr>
          <w:w w:val="105"/>
          <w:sz w:val="23"/>
        </w:rPr>
        <w:t>屬易</w:t>
      </w:r>
      <w:r>
        <w:rPr>
          <w:w w:val="105"/>
          <w:sz w:val="24"/>
        </w:rPr>
        <w:t>事。</w:t>
      </w:r>
      <w:r>
        <w:rPr>
          <w:rFonts w:ascii="Times New Roman" w:eastAsia="Times New Roman"/>
          <w:w w:val="102"/>
          <w:sz w:val="24"/>
        </w:rPr>
        <w:t> </w:t>
      </w:r>
    </w:p>
    <w:p>
      <w:pPr>
        <w:spacing w:line="288" w:lineRule="auto" w:before="142"/>
        <w:ind w:left="169" w:right="214" w:firstLine="493"/>
        <w:jc w:val="both"/>
        <w:rPr>
          <w:rFonts w:ascii="Times New Roman" w:eastAsia="Times New Roman"/>
          <w:sz w:val="17"/>
        </w:rPr>
      </w:pPr>
      <w:r>
        <w:rPr/>
        <w:pict>
          <v:shape style="position:absolute;margin-left:163.989899pt;margin-top:229.505127pt;width:8.2pt;height:5.6pt;mso-position-horizontal-relative:page;mso-position-vertical-relative:paragraph;z-index:-19624960"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67</w:t>
                  </w:r>
                </w:p>
              </w:txbxContent>
            </v:textbox>
            <w10:wrap type="none"/>
          </v:shape>
        </w:pict>
      </w:r>
      <w:r>
        <w:rPr>
          <w:w w:val="105"/>
          <w:sz w:val="24"/>
        </w:rPr>
        <w:t>釋</w:t>
      </w:r>
      <w:r>
        <w:rPr>
          <w:w w:val="105"/>
          <w:sz w:val="23"/>
        </w:rPr>
        <w:t>字</w:t>
      </w:r>
      <w:r>
        <w:rPr>
          <w:spacing w:val="-32"/>
          <w:w w:val="105"/>
          <w:sz w:val="24"/>
        </w:rPr>
        <w:t>第 </w:t>
      </w:r>
      <w:r>
        <w:rPr>
          <w:rFonts w:ascii="Times New Roman" w:eastAsia="Times New Roman"/>
          <w:w w:val="125"/>
          <w:sz w:val="17"/>
        </w:rPr>
        <w:t>395</w:t>
      </w:r>
      <w:r>
        <w:rPr>
          <w:w w:val="105"/>
          <w:sz w:val="24"/>
        </w:rPr>
        <w:t>、</w:t>
      </w:r>
      <w:r>
        <w:rPr>
          <w:rFonts w:ascii="Times New Roman" w:eastAsia="Times New Roman"/>
          <w:w w:val="125"/>
          <w:sz w:val="17"/>
        </w:rPr>
        <w:t>396</w:t>
      </w:r>
      <w:r>
        <w:rPr>
          <w:rFonts w:ascii="Times New Roman" w:eastAsia="Times New Roman"/>
          <w:spacing w:val="9"/>
          <w:w w:val="125"/>
          <w:sz w:val="17"/>
        </w:rPr>
        <w:t> </w:t>
      </w:r>
      <w:r>
        <w:rPr>
          <w:w w:val="105"/>
          <w:sz w:val="23"/>
        </w:rPr>
        <w:t>號</w:t>
      </w:r>
      <w:r>
        <w:rPr>
          <w:w w:val="105"/>
          <w:sz w:val="24"/>
        </w:rPr>
        <w:t>解釋，則</w:t>
      </w:r>
      <w:r>
        <w:rPr>
          <w:w w:val="105"/>
          <w:sz w:val="22"/>
        </w:rPr>
        <w:t>突破</w:t>
      </w:r>
      <w:r>
        <w:rPr>
          <w:w w:val="105"/>
          <w:sz w:val="24"/>
        </w:rPr>
        <w:t>性地將</w:t>
      </w:r>
      <w:r>
        <w:rPr>
          <w:w w:val="105"/>
          <w:sz w:val="23"/>
        </w:rPr>
        <w:t>我</w:t>
      </w:r>
      <w:r>
        <w:rPr>
          <w:w w:val="105"/>
          <w:sz w:val="24"/>
        </w:rPr>
        <w:t>國的公務員</w:t>
      </w:r>
      <w:r>
        <w:rPr>
          <w:spacing w:val="-1"/>
          <w:w w:val="105"/>
          <w:sz w:val="24"/>
        </w:rPr>
        <w:t>關係定位為「公法上</w:t>
      </w:r>
      <w:r>
        <w:rPr>
          <w:spacing w:val="-1"/>
          <w:w w:val="105"/>
          <w:sz w:val="23"/>
        </w:rPr>
        <w:t>職</w:t>
      </w:r>
      <w:r>
        <w:rPr>
          <w:spacing w:val="-29"/>
          <w:w w:val="105"/>
          <w:sz w:val="24"/>
        </w:rPr>
        <w:t>務關係」，</w:t>
      </w:r>
      <w:r>
        <w:rPr>
          <w:spacing w:val="-1"/>
          <w:w w:val="105"/>
          <w:sz w:val="22"/>
        </w:rPr>
        <w:t>宣</w:t>
      </w:r>
      <w:r>
        <w:rPr>
          <w:spacing w:val="-1"/>
          <w:w w:val="105"/>
          <w:sz w:val="23"/>
        </w:rPr>
        <w:t>告</w:t>
      </w:r>
      <w:r>
        <w:rPr>
          <w:spacing w:val="-1"/>
          <w:w w:val="105"/>
          <w:sz w:val="24"/>
        </w:rPr>
        <w:t>大法官</w:t>
      </w:r>
      <w:r>
        <w:rPr>
          <w:spacing w:val="-1"/>
          <w:w w:val="105"/>
          <w:sz w:val="23"/>
        </w:rPr>
        <w:t>正式</w:t>
      </w:r>
      <w:r>
        <w:rPr>
          <w:spacing w:val="-1"/>
          <w:w w:val="105"/>
          <w:sz w:val="22"/>
        </w:rPr>
        <w:t>拋棄</w:t>
      </w:r>
      <w:r>
        <w:rPr>
          <w:spacing w:val="-1"/>
          <w:w w:val="105"/>
          <w:sz w:val="24"/>
        </w:rPr>
        <w:t>「</w:t>
      </w:r>
      <w:r>
        <w:rPr>
          <w:w w:val="105"/>
          <w:sz w:val="23"/>
        </w:rPr>
        <w:t>特</w:t>
      </w:r>
      <w:r>
        <w:rPr>
          <w:spacing w:val="-3"/>
          <w:w w:val="105"/>
          <w:sz w:val="23"/>
        </w:rPr>
        <w:t>別</w:t>
      </w:r>
      <w:r>
        <w:rPr>
          <w:spacing w:val="-3"/>
          <w:w w:val="105"/>
          <w:sz w:val="24"/>
        </w:rPr>
        <w:t>權力關係」的用</w:t>
      </w:r>
      <w:r>
        <w:rPr>
          <w:spacing w:val="-3"/>
          <w:w w:val="105"/>
          <w:sz w:val="23"/>
        </w:rPr>
        <w:t>語</w:t>
      </w:r>
      <w:r>
        <w:rPr>
          <w:spacing w:val="-3"/>
          <w:w w:val="105"/>
          <w:sz w:val="24"/>
        </w:rPr>
        <w:t>。釋</w:t>
      </w:r>
      <w:r>
        <w:rPr>
          <w:spacing w:val="-3"/>
          <w:w w:val="105"/>
          <w:sz w:val="23"/>
        </w:rPr>
        <w:t>字</w:t>
      </w:r>
      <w:r>
        <w:rPr>
          <w:spacing w:val="-35"/>
          <w:w w:val="105"/>
          <w:sz w:val="24"/>
        </w:rPr>
        <w:t>第 </w:t>
      </w:r>
      <w:r>
        <w:rPr>
          <w:rFonts w:ascii="Times New Roman" w:eastAsia="Times New Roman"/>
          <w:spacing w:val="-3"/>
          <w:w w:val="125"/>
          <w:sz w:val="17"/>
        </w:rPr>
        <w:t>433</w:t>
      </w:r>
      <w:r>
        <w:rPr>
          <w:rFonts w:ascii="Times New Roman" w:eastAsia="Times New Roman"/>
          <w:spacing w:val="8"/>
          <w:w w:val="125"/>
          <w:sz w:val="17"/>
        </w:rPr>
        <w:t> </w:t>
      </w:r>
      <w:r>
        <w:rPr>
          <w:spacing w:val="-2"/>
          <w:w w:val="105"/>
          <w:sz w:val="23"/>
        </w:rPr>
        <w:t>號</w:t>
      </w:r>
      <w:r>
        <w:rPr>
          <w:spacing w:val="-2"/>
          <w:w w:val="105"/>
          <w:sz w:val="24"/>
        </w:rPr>
        <w:t>解釋理由</w:t>
      </w:r>
      <w:r>
        <w:rPr>
          <w:spacing w:val="-2"/>
          <w:w w:val="105"/>
          <w:sz w:val="22"/>
        </w:rPr>
        <w:t>書</w:t>
      </w:r>
      <w:r>
        <w:rPr>
          <w:spacing w:val="-29"/>
          <w:w w:val="105"/>
          <w:sz w:val="24"/>
        </w:rPr>
        <w:t>指出：「公</w:t>
      </w:r>
      <w:r>
        <w:rPr>
          <w:sz w:val="24"/>
        </w:rPr>
        <w:t>務員與國家之間係為公法上</w:t>
      </w:r>
      <w:r>
        <w:rPr>
          <w:sz w:val="23"/>
        </w:rPr>
        <w:t>職</w:t>
      </w:r>
      <w:r>
        <w:rPr>
          <w:sz w:val="24"/>
        </w:rPr>
        <w:t>務關係，國家對公務員有給</w:t>
      </w:r>
      <w:r>
        <w:rPr>
          <w:spacing w:val="1"/>
          <w:sz w:val="24"/>
        </w:rPr>
        <w:t> </w:t>
      </w:r>
      <w:r>
        <w:rPr>
          <w:w w:val="105"/>
          <w:sz w:val="24"/>
        </w:rPr>
        <w:t>予</w:t>
      </w:r>
      <w:r>
        <w:rPr>
          <w:w w:val="105"/>
          <w:sz w:val="22"/>
        </w:rPr>
        <w:t>俸</w:t>
      </w:r>
      <w:r>
        <w:rPr>
          <w:w w:val="105"/>
          <w:sz w:val="24"/>
        </w:rPr>
        <w:t>給、</w:t>
      </w:r>
      <w:r>
        <w:rPr>
          <w:w w:val="105"/>
          <w:sz w:val="23"/>
        </w:rPr>
        <w:t>退休金</w:t>
      </w:r>
      <w:r>
        <w:rPr>
          <w:w w:val="105"/>
          <w:sz w:val="24"/>
        </w:rPr>
        <w:t>等</w:t>
      </w:r>
      <w:r>
        <w:rPr>
          <w:w w:val="105"/>
          <w:sz w:val="23"/>
        </w:rPr>
        <w:t>照</w:t>
      </w:r>
      <w:r>
        <w:rPr>
          <w:w w:val="105"/>
          <w:sz w:val="24"/>
        </w:rPr>
        <w:t>顧其</w:t>
      </w:r>
      <w:r>
        <w:rPr>
          <w:w w:val="105"/>
          <w:sz w:val="23"/>
        </w:rPr>
        <w:t>生</w:t>
      </w:r>
      <w:r>
        <w:rPr>
          <w:w w:val="105"/>
          <w:sz w:val="22"/>
        </w:rPr>
        <w:t>活</w:t>
      </w:r>
      <w:r>
        <w:rPr>
          <w:w w:val="105"/>
          <w:sz w:val="24"/>
        </w:rPr>
        <w:t>及</w:t>
      </w:r>
      <w:r>
        <w:rPr>
          <w:w w:val="105"/>
          <w:sz w:val="23"/>
        </w:rPr>
        <w:t>保障</w:t>
      </w:r>
      <w:r>
        <w:rPr>
          <w:w w:val="105"/>
          <w:sz w:val="24"/>
        </w:rPr>
        <w:t>其權益之義務，公務員對國家亦</w:t>
      </w:r>
      <w:r>
        <w:rPr>
          <w:w w:val="105"/>
          <w:sz w:val="23"/>
        </w:rPr>
        <w:t>負</w:t>
      </w:r>
      <w:r>
        <w:rPr>
          <w:w w:val="105"/>
          <w:sz w:val="24"/>
        </w:rPr>
        <w:t>有</w:t>
      </w:r>
      <w:r>
        <w:rPr>
          <w:w w:val="105"/>
          <w:sz w:val="22"/>
        </w:rPr>
        <w:t>忠</w:t>
      </w:r>
      <w:r>
        <w:rPr>
          <w:w w:val="105"/>
          <w:sz w:val="23"/>
        </w:rPr>
        <w:t>誠</w:t>
      </w:r>
      <w:r>
        <w:rPr>
          <w:w w:val="105"/>
          <w:sz w:val="24"/>
        </w:rPr>
        <w:t>、</w:t>
      </w:r>
      <w:r>
        <w:rPr>
          <w:w w:val="105"/>
          <w:sz w:val="23"/>
        </w:rPr>
        <w:t>執</w:t>
      </w:r>
      <w:r>
        <w:rPr>
          <w:w w:val="105"/>
          <w:sz w:val="24"/>
        </w:rPr>
        <w:t>行</w:t>
      </w:r>
      <w:r>
        <w:rPr>
          <w:w w:val="105"/>
          <w:sz w:val="23"/>
        </w:rPr>
        <w:t>職</w:t>
      </w:r>
      <w:r>
        <w:rPr>
          <w:w w:val="105"/>
          <w:sz w:val="24"/>
        </w:rPr>
        <w:t>務等義務。」此僅在說</w:t>
      </w:r>
      <w:r>
        <w:rPr>
          <w:w w:val="105"/>
          <w:sz w:val="23"/>
        </w:rPr>
        <w:t>明</w:t>
      </w:r>
      <w:r>
        <w:rPr>
          <w:w w:val="105"/>
          <w:sz w:val="24"/>
        </w:rPr>
        <w:t>國</w:t>
      </w:r>
      <w:r>
        <w:rPr>
          <w:sz w:val="24"/>
        </w:rPr>
        <w:t>家與公務員的權</w:t>
      </w:r>
      <w:r>
        <w:rPr>
          <w:sz w:val="23"/>
        </w:rPr>
        <w:t>利</w:t>
      </w:r>
      <w:r>
        <w:rPr>
          <w:sz w:val="24"/>
        </w:rPr>
        <w:t>義務關係，至於國家應</w:t>
      </w:r>
      <w:r>
        <w:rPr>
          <w:sz w:val="22"/>
        </w:rPr>
        <w:t>盡</w:t>
      </w:r>
      <w:r>
        <w:rPr>
          <w:sz w:val="23"/>
        </w:rPr>
        <w:t>照</w:t>
      </w:r>
      <w:r>
        <w:rPr>
          <w:sz w:val="24"/>
        </w:rPr>
        <w:t>顧義務，是</w:t>
      </w:r>
      <w:r>
        <w:rPr>
          <w:spacing w:val="1"/>
          <w:sz w:val="24"/>
        </w:rPr>
        <w:t> </w:t>
      </w:r>
      <w:r>
        <w:rPr>
          <w:w w:val="105"/>
          <w:sz w:val="24"/>
        </w:rPr>
        <w:t>否能</w:t>
      </w:r>
      <w:r>
        <w:rPr>
          <w:w w:val="105"/>
          <w:sz w:val="23"/>
        </w:rPr>
        <w:t>正</w:t>
      </w:r>
      <w:r>
        <w:rPr>
          <w:w w:val="105"/>
          <w:sz w:val="24"/>
        </w:rPr>
        <w:t>當</w:t>
      </w:r>
      <w:r>
        <w:rPr>
          <w:w w:val="105"/>
          <w:sz w:val="23"/>
        </w:rPr>
        <w:t>化</w:t>
      </w:r>
      <w:r>
        <w:rPr>
          <w:w w:val="105"/>
          <w:sz w:val="24"/>
        </w:rPr>
        <w:t>公務員的</w:t>
      </w:r>
      <w:r>
        <w:rPr>
          <w:w w:val="105"/>
          <w:sz w:val="22"/>
        </w:rPr>
        <w:t>忠</w:t>
      </w:r>
      <w:r>
        <w:rPr>
          <w:w w:val="105"/>
          <w:sz w:val="23"/>
        </w:rPr>
        <w:t>誠</w:t>
      </w:r>
      <w:r>
        <w:rPr>
          <w:w w:val="105"/>
          <w:sz w:val="24"/>
        </w:rPr>
        <w:t>義務，</w:t>
      </w:r>
      <w:r>
        <w:rPr>
          <w:w w:val="105"/>
          <w:sz w:val="23"/>
        </w:rPr>
        <w:t>導</w:t>
      </w:r>
      <w:r>
        <w:rPr>
          <w:w w:val="105"/>
          <w:sz w:val="24"/>
        </w:rPr>
        <w:t>致公務員權</w:t>
      </w:r>
      <w:r>
        <w:rPr>
          <w:w w:val="105"/>
          <w:sz w:val="23"/>
        </w:rPr>
        <w:t>利</w:t>
      </w:r>
      <w:r>
        <w:rPr>
          <w:w w:val="105"/>
          <w:sz w:val="24"/>
        </w:rPr>
        <w:t>受有重大</w:t>
      </w:r>
      <w:r>
        <w:rPr>
          <w:spacing w:val="-4"/>
          <w:w w:val="105"/>
          <w:sz w:val="23"/>
        </w:rPr>
        <w:t>影響者</w:t>
      </w:r>
      <w:r>
        <w:rPr>
          <w:spacing w:val="-4"/>
          <w:w w:val="105"/>
          <w:sz w:val="24"/>
        </w:rPr>
        <w:t>始得請</w:t>
      </w:r>
      <w:r>
        <w:rPr>
          <w:spacing w:val="-4"/>
          <w:w w:val="105"/>
          <w:sz w:val="23"/>
        </w:rPr>
        <w:t>求</w:t>
      </w:r>
      <w:r>
        <w:rPr>
          <w:spacing w:val="-4"/>
          <w:w w:val="105"/>
          <w:sz w:val="22"/>
        </w:rPr>
        <w:t>司</w:t>
      </w:r>
      <w:r>
        <w:rPr>
          <w:spacing w:val="-4"/>
          <w:w w:val="105"/>
          <w:sz w:val="24"/>
        </w:rPr>
        <w:t>法</w:t>
      </w:r>
      <w:r>
        <w:rPr>
          <w:spacing w:val="-4"/>
          <w:w w:val="105"/>
          <w:sz w:val="23"/>
        </w:rPr>
        <w:t>救濟</w:t>
      </w:r>
      <w:r>
        <w:rPr>
          <w:spacing w:val="-4"/>
          <w:w w:val="105"/>
          <w:sz w:val="24"/>
        </w:rPr>
        <w:t>，實大有疑問。釋</w:t>
      </w:r>
      <w:r>
        <w:rPr>
          <w:spacing w:val="-4"/>
          <w:w w:val="105"/>
          <w:sz w:val="23"/>
        </w:rPr>
        <w:t>字</w:t>
      </w:r>
      <w:r>
        <w:rPr>
          <w:spacing w:val="-35"/>
          <w:w w:val="105"/>
          <w:sz w:val="24"/>
        </w:rPr>
        <w:t>第 </w:t>
      </w:r>
      <w:r>
        <w:rPr>
          <w:rFonts w:ascii="Times New Roman" w:eastAsia="Times New Roman"/>
          <w:spacing w:val="-4"/>
          <w:w w:val="125"/>
          <w:sz w:val="17"/>
        </w:rPr>
        <w:t>395</w:t>
      </w:r>
      <w:r>
        <w:rPr>
          <w:spacing w:val="-3"/>
          <w:w w:val="105"/>
          <w:sz w:val="24"/>
        </w:rPr>
        <w:t>、</w:t>
      </w:r>
      <w:r>
        <w:rPr>
          <w:rFonts w:ascii="Times New Roman" w:eastAsia="Times New Roman"/>
          <w:spacing w:val="-3"/>
          <w:w w:val="125"/>
          <w:sz w:val="17"/>
        </w:rPr>
        <w:t>396</w:t>
      </w:r>
      <w:r>
        <w:rPr>
          <w:spacing w:val="-3"/>
          <w:w w:val="105"/>
          <w:sz w:val="24"/>
        </w:rPr>
        <w:t>、</w:t>
      </w:r>
      <w:r>
        <w:rPr>
          <w:rFonts w:ascii="Times New Roman" w:eastAsia="Times New Roman"/>
          <w:spacing w:val="-1"/>
          <w:w w:val="125"/>
          <w:sz w:val="17"/>
        </w:rPr>
        <w:t>433</w:t>
      </w:r>
      <w:r>
        <w:rPr>
          <w:rFonts w:ascii="Times New Roman" w:eastAsia="Times New Roman"/>
          <w:spacing w:val="-12"/>
          <w:w w:val="125"/>
          <w:sz w:val="17"/>
        </w:rPr>
        <w:t> </w:t>
      </w:r>
      <w:r>
        <w:rPr>
          <w:spacing w:val="-1"/>
          <w:w w:val="105"/>
          <w:sz w:val="23"/>
        </w:rPr>
        <w:t>號</w:t>
      </w:r>
      <w:r>
        <w:rPr>
          <w:spacing w:val="-1"/>
          <w:w w:val="105"/>
          <w:sz w:val="24"/>
        </w:rPr>
        <w:t>解釋</w:t>
      </w:r>
      <w:r>
        <w:rPr>
          <w:spacing w:val="-1"/>
          <w:w w:val="105"/>
          <w:sz w:val="22"/>
        </w:rPr>
        <w:t>肯</w:t>
      </w:r>
      <w:r>
        <w:rPr>
          <w:spacing w:val="-1"/>
          <w:w w:val="105"/>
          <w:sz w:val="24"/>
        </w:rPr>
        <w:t>認國家與公務員的公法上</w:t>
      </w:r>
      <w:r>
        <w:rPr>
          <w:w w:val="105"/>
          <w:sz w:val="23"/>
        </w:rPr>
        <w:t>職</w:t>
      </w:r>
      <w:r>
        <w:rPr>
          <w:spacing w:val="-15"/>
          <w:w w:val="105"/>
          <w:sz w:val="24"/>
        </w:rPr>
        <w:t>務關係，並承認對</w:t>
      </w:r>
      <w:r>
        <w:rPr>
          <w:w w:val="105"/>
          <w:sz w:val="24"/>
        </w:rPr>
        <w:t>公務員</w:t>
      </w:r>
      <w:r>
        <w:rPr>
          <w:w w:val="105"/>
          <w:sz w:val="23"/>
        </w:rPr>
        <w:t>基</w:t>
      </w:r>
      <w:r>
        <w:rPr>
          <w:w w:val="105"/>
          <w:sz w:val="24"/>
        </w:rPr>
        <w:t>本權</w:t>
      </w:r>
      <w:r>
        <w:rPr>
          <w:w w:val="105"/>
          <w:sz w:val="23"/>
        </w:rPr>
        <w:t>利</w:t>
      </w:r>
      <w:r>
        <w:rPr>
          <w:w w:val="105"/>
          <w:sz w:val="24"/>
        </w:rPr>
        <w:t>的</w:t>
      </w:r>
      <w:r>
        <w:rPr>
          <w:w w:val="105"/>
          <w:sz w:val="23"/>
        </w:rPr>
        <w:t>限制</w:t>
      </w:r>
      <w:r>
        <w:rPr>
          <w:w w:val="105"/>
          <w:sz w:val="24"/>
        </w:rPr>
        <w:t>，</w:t>
      </w:r>
      <w:r>
        <w:rPr>
          <w:w w:val="105"/>
          <w:sz w:val="23"/>
        </w:rPr>
        <w:t>仍</w:t>
      </w:r>
      <w:r>
        <w:rPr>
          <w:w w:val="105"/>
          <w:sz w:val="24"/>
        </w:rPr>
        <w:t>應</w:t>
      </w:r>
      <w:r>
        <w:rPr>
          <w:w w:val="105"/>
          <w:sz w:val="23"/>
        </w:rPr>
        <w:t>遵守</w:t>
      </w:r>
      <w:r>
        <w:rPr>
          <w:w w:val="105"/>
          <w:sz w:val="24"/>
        </w:rPr>
        <w:t>法律</w:t>
      </w:r>
      <w:r>
        <w:rPr>
          <w:w w:val="105"/>
          <w:sz w:val="23"/>
        </w:rPr>
        <w:t>保留</w:t>
      </w:r>
      <w:r>
        <w:rPr>
          <w:w w:val="105"/>
          <w:sz w:val="24"/>
        </w:rPr>
        <w:t>原則與</w:t>
      </w:r>
      <w:r>
        <w:rPr>
          <w:w w:val="105"/>
          <w:sz w:val="23"/>
        </w:rPr>
        <w:t>正</w:t>
      </w:r>
      <w:r>
        <w:rPr>
          <w:w w:val="105"/>
          <w:sz w:val="24"/>
        </w:rPr>
        <w:t>當法律程序，但對於</w:t>
      </w:r>
      <w:r>
        <w:rPr>
          <w:w w:val="105"/>
          <w:sz w:val="22"/>
        </w:rPr>
        <w:t>司</w:t>
      </w:r>
      <w:r>
        <w:rPr>
          <w:w w:val="105"/>
          <w:sz w:val="24"/>
        </w:rPr>
        <w:t>法</w:t>
      </w:r>
      <w:r>
        <w:rPr>
          <w:w w:val="105"/>
          <w:sz w:val="23"/>
        </w:rPr>
        <w:t>救濟</w:t>
      </w:r>
      <w:r>
        <w:rPr>
          <w:w w:val="105"/>
          <w:sz w:val="24"/>
        </w:rPr>
        <w:t>，並</w:t>
      </w:r>
      <w:r>
        <w:rPr>
          <w:w w:val="105"/>
          <w:sz w:val="23"/>
        </w:rPr>
        <w:t>無</w:t>
      </w:r>
      <w:r>
        <w:rPr>
          <w:w w:val="105"/>
          <w:sz w:val="24"/>
        </w:rPr>
        <w:t>多大</w:t>
      </w:r>
      <w:r>
        <w:rPr>
          <w:w w:val="105"/>
          <w:sz w:val="22"/>
        </w:rPr>
        <w:t>突破</w:t>
      </w:r>
      <w:r>
        <w:rPr>
          <w:w w:val="105"/>
          <w:sz w:val="24"/>
        </w:rPr>
        <w:t>，大法官解釋</w:t>
      </w:r>
      <w:r>
        <w:rPr>
          <w:w w:val="105"/>
          <w:sz w:val="23"/>
        </w:rPr>
        <w:t>仍</w:t>
      </w:r>
      <w:r>
        <w:rPr>
          <w:w w:val="105"/>
          <w:sz w:val="22"/>
        </w:rPr>
        <w:t>停</w:t>
      </w:r>
      <w:r>
        <w:rPr>
          <w:w w:val="105"/>
          <w:sz w:val="23"/>
        </w:rPr>
        <w:t>留</w:t>
      </w:r>
      <w:r>
        <w:rPr>
          <w:w w:val="105"/>
          <w:sz w:val="24"/>
        </w:rPr>
        <w:t>在重大</w:t>
      </w:r>
      <w:r>
        <w:rPr>
          <w:w w:val="105"/>
          <w:sz w:val="23"/>
        </w:rPr>
        <w:t>影響</w:t>
      </w:r>
      <w:r>
        <w:rPr>
          <w:spacing w:val="11"/>
          <w:w w:val="105"/>
          <w:sz w:val="24"/>
        </w:rPr>
        <w:t>說 。</w:t>
      </w:r>
      <w:r>
        <w:rPr>
          <w:rFonts w:ascii="Times New Roman" w:eastAsia="Times New Roman"/>
          <w:w w:val="144"/>
          <w:sz w:val="17"/>
        </w:rPr>
        <w:t> </w:t>
      </w:r>
    </w:p>
    <w:p>
      <w:pPr>
        <w:spacing w:line="288" w:lineRule="auto" w:before="147"/>
        <w:ind w:left="169" w:right="270" w:firstLine="493"/>
        <w:jc w:val="both"/>
        <w:rPr>
          <w:sz w:val="24"/>
        </w:rPr>
      </w:pPr>
      <w:r>
        <w:rPr>
          <w:w w:val="105"/>
          <w:sz w:val="24"/>
        </w:rPr>
        <w:t>除了上開解釋外，釋</w:t>
      </w:r>
      <w:r>
        <w:rPr>
          <w:w w:val="105"/>
          <w:sz w:val="23"/>
        </w:rPr>
        <w:t>字</w:t>
      </w:r>
      <w:r>
        <w:rPr>
          <w:spacing w:val="-14"/>
          <w:w w:val="105"/>
          <w:sz w:val="24"/>
        </w:rPr>
        <w:t>第 </w:t>
      </w:r>
      <w:r>
        <w:rPr>
          <w:rFonts w:ascii="Times New Roman" w:eastAsia="Times New Roman"/>
          <w:w w:val="125"/>
          <w:sz w:val="17"/>
        </w:rPr>
        <w:t>455</w:t>
      </w:r>
      <w:r>
        <w:rPr>
          <w:rFonts w:ascii="Times New Roman" w:eastAsia="Times New Roman"/>
          <w:spacing w:val="48"/>
          <w:w w:val="125"/>
          <w:sz w:val="17"/>
        </w:rPr>
        <w:t> </w:t>
      </w:r>
      <w:r>
        <w:rPr>
          <w:w w:val="105"/>
          <w:sz w:val="23"/>
        </w:rPr>
        <w:t>號</w:t>
      </w:r>
      <w:r>
        <w:rPr>
          <w:w w:val="105"/>
          <w:sz w:val="24"/>
        </w:rPr>
        <w:t>解釋之</w:t>
      </w:r>
      <w:r>
        <w:rPr>
          <w:w w:val="105"/>
          <w:sz w:val="23"/>
        </w:rPr>
        <w:t>內容雖未直</w:t>
      </w:r>
      <w:r>
        <w:rPr>
          <w:w w:val="105"/>
          <w:sz w:val="24"/>
        </w:rPr>
        <w:t>接</w:t>
      </w:r>
      <w:r>
        <w:rPr>
          <w:sz w:val="24"/>
        </w:rPr>
        <w:t>與權</w:t>
      </w:r>
      <w:r>
        <w:rPr>
          <w:sz w:val="23"/>
        </w:rPr>
        <w:t>利救濟</w:t>
      </w:r>
      <w:r>
        <w:rPr>
          <w:sz w:val="24"/>
        </w:rPr>
        <w:t>有關，但</w:t>
      </w:r>
      <w:r>
        <w:rPr>
          <w:sz w:val="23"/>
        </w:rPr>
        <w:t>揭</w:t>
      </w:r>
      <w:r>
        <w:rPr>
          <w:sz w:val="24"/>
        </w:rPr>
        <w:t>示公務員</w:t>
      </w:r>
      <w:r>
        <w:rPr>
          <w:sz w:val="23"/>
        </w:rPr>
        <w:t>退休</w:t>
      </w:r>
      <w:r>
        <w:rPr>
          <w:sz w:val="24"/>
        </w:rPr>
        <w:t>年</w:t>
      </w:r>
      <w:r>
        <w:rPr>
          <w:sz w:val="23"/>
        </w:rPr>
        <w:t>資採計</w:t>
      </w:r>
      <w:r>
        <w:rPr>
          <w:sz w:val="24"/>
        </w:rPr>
        <w:t>對公務員權</w:t>
      </w:r>
    </w:p>
    <w:p>
      <w:pPr>
        <w:pStyle w:val="BodyText"/>
        <w:spacing w:before="4"/>
        <w:rPr>
          <w:sz w:val="25"/>
        </w:rPr>
      </w:pPr>
    </w:p>
    <w:p>
      <w:pPr>
        <w:spacing w:before="0"/>
        <w:ind w:left="169" w:right="0" w:firstLine="0"/>
        <w:jc w:val="left"/>
        <w:rPr>
          <w:rFonts w:ascii="Times New Roman"/>
          <w:sz w:val="17"/>
        </w:rPr>
      </w:pPr>
      <w:r>
        <w:rPr/>
        <w:pict>
          <v:rect style="position:absolute;margin-left:65.469894pt;margin-top:5.775848pt;width:110.88pt;height:.42001pt;mso-position-horizontal-relative:page;mso-position-vertical-relative:paragraph;z-index:-19625472"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8" w:lineRule="auto" w:before="13"/>
        <w:ind w:left="369" w:right="281" w:hanging="100"/>
        <w:jc w:val="both"/>
        <w:rPr>
          <w:rFonts w:ascii="Times New Roman" w:eastAsia="Times New Roman"/>
          <w:sz w:val="10"/>
        </w:rPr>
      </w:pPr>
      <w:r>
        <w:rPr/>
        <w:pict>
          <v:shape style="position:absolute;margin-left:65.469894pt;margin-top:.795953pt;width:5.05pt;height:3.45pt;mso-position-horizontal-relative:page;mso-position-vertical-relative:paragraph;z-index:1578598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67</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10"/>
          <w:sz w:val="14"/>
        </w:rPr>
        <w:t>有些大法官解釋雖然未明文將特定的人事行政行為納入得司法救濟之範圍，但由其意旨</w:t>
      </w:r>
      <w:r>
        <w:rPr>
          <w:spacing w:val="1"/>
          <w:w w:val="110"/>
          <w:sz w:val="14"/>
        </w:rPr>
        <w:t> </w:t>
      </w:r>
      <w:r>
        <w:rPr>
          <w:spacing w:val="2"/>
          <w:w w:val="110"/>
          <w:sz w:val="14"/>
        </w:rPr>
        <w:t>可知此類事項得提起司法救濟。例如釋字第 </w:t>
      </w:r>
      <w:r>
        <w:rPr>
          <w:rFonts w:ascii="Times New Roman" w:eastAsia="Times New Roman"/>
          <w:w w:val="135"/>
          <w:sz w:val="10"/>
        </w:rPr>
        <w:t>455</w:t>
      </w:r>
      <w:r>
        <w:rPr>
          <w:rFonts w:ascii="Times New Roman" w:eastAsia="Times New Roman"/>
          <w:spacing w:val="7"/>
          <w:w w:val="135"/>
          <w:sz w:val="10"/>
        </w:rPr>
        <w:t> </w:t>
      </w:r>
      <w:r>
        <w:rPr>
          <w:w w:val="110"/>
          <w:sz w:val="14"/>
        </w:rPr>
        <w:t>號認為軍職年資採計為公務員年資，對公務員權利有重大影響。</w:t>
      </w:r>
      <w:r>
        <w:rPr>
          <w:rFonts w:ascii="Times New Roman" w:eastAsia="Times New Roman"/>
          <w:w w:val="153"/>
          <w:sz w:val="10"/>
        </w:rPr>
        <w:t> </w:t>
      </w:r>
    </w:p>
    <w:p>
      <w:pPr>
        <w:pStyle w:val="BodyText"/>
        <w:spacing w:before="6"/>
        <w:rPr>
          <w:rFonts w:ascii="Times New Roman"/>
          <w:sz w:val="25"/>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106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9"/>
        <w:rPr>
          <w:rFonts w:ascii="Times New Roman"/>
          <w:sz w:val="9"/>
        </w:rPr>
      </w:pPr>
    </w:p>
    <w:p>
      <w:pPr>
        <w:spacing w:line="288" w:lineRule="auto" w:before="54"/>
        <w:ind w:left="169" w:right="270" w:hanging="1"/>
        <w:jc w:val="both"/>
        <w:rPr>
          <w:rFonts w:ascii="Times New Roman" w:eastAsia="Times New Roman"/>
          <w:sz w:val="17"/>
        </w:rPr>
      </w:pPr>
      <w:r>
        <w:rPr>
          <w:spacing w:val="-1"/>
          <w:w w:val="110"/>
          <w:sz w:val="20"/>
        </w:rPr>
        <w:t>利</w:t>
      </w:r>
      <w:r>
        <w:rPr>
          <w:spacing w:val="-1"/>
          <w:w w:val="110"/>
          <w:sz w:val="24"/>
        </w:rPr>
        <w:t>有重大</w:t>
      </w:r>
      <w:r>
        <w:rPr>
          <w:spacing w:val="-1"/>
          <w:w w:val="110"/>
          <w:sz w:val="22"/>
        </w:rPr>
        <w:t>影響</w:t>
      </w:r>
      <w:r>
        <w:rPr>
          <w:spacing w:val="-1"/>
          <w:w w:val="110"/>
          <w:sz w:val="24"/>
        </w:rPr>
        <w:t>，</w:t>
      </w:r>
      <w:r>
        <w:rPr>
          <w:spacing w:val="-1"/>
          <w:w w:val="110"/>
          <w:sz w:val="22"/>
        </w:rPr>
        <w:t>故</w:t>
      </w:r>
      <w:r>
        <w:rPr>
          <w:spacing w:val="-1"/>
          <w:w w:val="110"/>
          <w:sz w:val="24"/>
        </w:rPr>
        <w:t>應</w:t>
      </w:r>
      <w:r>
        <w:rPr>
          <w:spacing w:val="-1"/>
          <w:w w:val="110"/>
          <w:sz w:val="22"/>
        </w:rPr>
        <w:t>可提</w:t>
      </w:r>
      <w:r>
        <w:rPr>
          <w:spacing w:val="-1"/>
          <w:w w:val="110"/>
          <w:sz w:val="24"/>
        </w:rPr>
        <w:t>起</w:t>
      </w:r>
      <w:r>
        <w:rPr>
          <w:spacing w:val="-1"/>
          <w:w w:val="110"/>
          <w:sz w:val="20"/>
        </w:rPr>
        <w:t>司</w:t>
      </w:r>
      <w:r>
        <w:rPr>
          <w:spacing w:val="-1"/>
          <w:w w:val="110"/>
          <w:sz w:val="24"/>
        </w:rPr>
        <w:t>法</w:t>
      </w:r>
      <w:r>
        <w:rPr>
          <w:w w:val="110"/>
          <w:sz w:val="22"/>
        </w:rPr>
        <w:t>救濟</w:t>
      </w:r>
      <w:r>
        <w:rPr>
          <w:w w:val="110"/>
          <w:sz w:val="24"/>
        </w:rPr>
        <w:t>。</w:t>
      </w:r>
      <w:r>
        <w:rPr>
          <w:w w:val="110"/>
          <w:sz w:val="22"/>
        </w:rPr>
        <w:t>而</w:t>
      </w:r>
      <w:r>
        <w:rPr>
          <w:w w:val="110"/>
          <w:sz w:val="24"/>
        </w:rPr>
        <w:t>釋</w:t>
      </w:r>
      <w:r>
        <w:rPr>
          <w:w w:val="110"/>
          <w:sz w:val="22"/>
        </w:rPr>
        <w:t>字</w:t>
      </w:r>
      <w:r>
        <w:rPr>
          <w:spacing w:val="-17"/>
          <w:w w:val="110"/>
          <w:sz w:val="24"/>
        </w:rPr>
        <w:t>第 </w:t>
      </w:r>
      <w:r>
        <w:rPr>
          <w:rFonts w:ascii="Times New Roman" w:eastAsia="Times New Roman"/>
          <w:w w:val="110"/>
          <w:sz w:val="17"/>
        </w:rPr>
        <w:t>483</w:t>
      </w:r>
      <w:r>
        <w:rPr>
          <w:rFonts w:ascii="Times New Roman" w:eastAsia="Times New Roman"/>
          <w:spacing w:val="6"/>
          <w:w w:val="110"/>
          <w:sz w:val="17"/>
        </w:rPr>
        <w:t> </w:t>
      </w:r>
      <w:r>
        <w:rPr>
          <w:w w:val="110"/>
          <w:sz w:val="22"/>
        </w:rPr>
        <w:t>號</w:t>
      </w:r>
      <w:r>
        <w:rPr>
          <w:w w:val="110"/>
          <w:sz w:val="24"/>
        </w:rPr>
        <w:t>認</w:t>
      </w:r>
      <w:r>
        <w:rPr>
          <w:w w:val="105"/>
          <w:sz w:val="24"/>
        </w:rPr>
        <w:t>為</w:t>
      </w:r>
      <w:r>
        <w:rPr>
          <w:w w:val="105"/>
          <w:sz w:val="22"/>
        </w:rPr>
        <w:t>調</w:t>
      </w:r>
      <w:r>
        <w:rPr>
          <w:w w:val="105"/>
          <w:sz w:val="24"/>
        </w:rPr>
        <w:t>任</w:t>
      </w:r>
      <w:r>
        <w:rPr>
          <w:w w:val="105"/>
          <w:sz w:val="22"/>
        </w:rPr>
        <w:t>若</w:t>
      </w:r>
      <w:r>
        <w:rPr>
          <w:w w:val="105"/>
          <w:sz w:val="24"/>
        </w:rPr>
        <w:t>發</w:t>
      </w:r>
      <w:r>
        <w:rPr>
          <w:w w:val="105"/>
          <w:sz w:val="22"/>
        </w:rPr>
        <w:t>生類似降級</w:t>
      </w:r>
      <w:r>
        <w:rPr>
          <w:w w:val="105"/>
          <w:sz w:val="24"/>
        </w:rPr>
        <w:t>減</w:t>
      </w:r>
      <w:r>
        <w:rPr>
          <w:w w:val="105"/>
          <w:sz w:val="22"/>
        </w:rPr>
        <w:t>俸</w:t>
      </w:r>
      <w:r>
        <w:rPr>
          <w:w w:val="105"/>
          <w:sz w:val="24"/>
        </w:rPr>
        <w:t>之效</w:t>
      </w:r>
      <w:r>
        <w:rPr>
          <w:w w:val="105"/>
          <w:sz w:val="22"/>
        </w:rPr>
        <w:t>果</w:t>
      </w:r>
      <w:r>
        <w:rPr>
          <w:w w:val="105"/>
          <w:sz w:val="24"/>
        </w:rPr>
        <w:t>，</w:t>
      </w:r>
      <w:r>
        <w:rPr>
          <w:w w:val="105"/>
          <w:sz w:val="22"/>
        </w:rPr>
        <w:t>涉</w:t>
      </w:r>
      <w:r>
        <w:rPr>
          <w:w w:val="105"/>
          <w:sz w:val="24"/>
        </w:rPr>
        <w:t>及「</w:t>
      </w:r>
      <w:r>
        <w:rPr>
          <w:w w:val="105"/>
          <w:sz w:val="22"/>
        </w:rPr>
        <w:t>憲</w:t>
      </w:r>
      <w:r>
        <w:rPr>
          <w:w w:val="105"/>
          <w:sz w:val="24"/>
        </w:rPr>
        <w:t>法</w:t>
      </w:r>
      <w:r>
        <w:rPr>
          <w:w w:val="105"/>
          <w:sz w:val="22"/>
        </w:rPr>
        <w:t>保障</w:t>
      </w:r>
      <w:r>
        <w:rPr>
          <w:w w:val="105"/>
          <w:sz w:val="24"/>
        </w:rPr>
        <w:t>人民</w:t>
      </w:r>
      <w:r>
        <w:rPr>
          <w:w w:val="105"/>
          <w:sz w:val="22"/>
        </w:rPr>
        <w:t>服</w:t>
      </w:r>
      <w:r>
        <w:rPr>
          <w:w w:val="105"/>
          <w:sz w:val="24"/>
        </w:rPr>
        <w:t>公</w:t>
      </w:r>
      <w:r>
        <w:rPr>
          <w:w w:val="105"/>
          <w:sz w:val="22"/>
        </w:rPr>
        <w:t>職</w:t>
      </w:r>
      <w:r>
        <w:rPr>
          <w:w w:val="105"/>
          <w:sz w:val="24"/>
        </w:rPr>
        <w:t>權</w:t>
      </w:r>
      <w:r>
        <w:rPr>
          <w:w w:val="105"/>
          <w:sz w:val="22"/>
        </w:rPr>
        <w:t>利</w:t>
      </w:r>
      <w:r>
        <w:rPr>
          <w:spacing w:val="-45"/>
          <w:w w:val="105"/>
          <w:sz w:val="24"/>
        </w:rPr>
        <w:t>」，並</w:t>
      </w:r>
      <w:r>
        <w:rPr>
          <w:w w:val="105"/>
          <w:sz w:val="22"/>
        </w:rPr>
        <w:t>未提</w:t>
      </w:r>
      <w:r>
        <w:rPr>
          <w:w w:val="105"/>
          <w:sz w:val="24"/>
        </w:rPr>
        <w:t>及重大</w:t>
      </w:r>
      <w:r>
        <w:rPr>
          <w:w w:val="105"/>
          <w:sz w:val="22"/>
        </w:rPr>
        <w:t>影響</w:t>
      </w:r>
      <w:r>
        <w:rPr>
          <w:w w:val="105"/>
          <w:sz w:val="24"/>
        </w:rPr>
        <w:t>，但</w:t>
      </w:r>
      <w:r>
        <w:rPr>
          <w:w w:val="105"/>
          <w:sz w:val="22"/>
        </w:rPr>
        <w:t>可</w:t>
      </w:r>
      <w:r>
        <w:rPr>
          <w:w w:val="105"/>
          <w:sz w:val="24"/>
        </w:rPr>
        <w:t>證</w:t>
      </w:r>
      <w:r>
        <w:rPr>
          <w:w w:val="105"/>
          <w:sz w:val="22"/>
        </w:rPr>
        <w:t>明</w:t>
      </w:r>
      <w:r>
        <w:rPr>
          <w:w w:val="105"/>
          <w:sz w:val="24"/>
        </w:rPr>
        <w:t>在</w:t>
      </w:r>
      <w:r>
        <w:rPr>
          <w:w w:val="105"/>
          <w:sz w:val="22"/>
        </w:rPr>
        <w:t>調</w:t>
      </w:r>
      <w:r>
        <w:rPr>
          <w:w w:val="105"/>
          <w:sz w:val="24"/>
        </w:rPr>
        <w:t>任的「管</w:t>
      </w:r>
      <w:r>
        <w:rPr>
          <w:w w:val="110"/>
          <w:sz w:val="24"/>
        </w:rPr>
        <w:t>理關係」</w:t>
      </w:r>
      <w:r>
        <w:rPr>
          <w:w w:val="110"/>
          <w:sz w:val="22"/>
        </w:rPr>
        <w:t>內</w:t>
      </w:r>
      <w:r>
        <w:rPr>
          <w:w w:val="110"/>
          <w:sz w:val="24"/>
        </w:rPr>
        <w:t>，</w:t>
      </w:r>
      <w:r>
        <w:rPr>
          <w:w w:val="110"/>
          <w:sz w:val="22"/>
        </w:rPr>
        <w:t>也涉</w:t>
      </w:r>
      <w:r>
        <w:rPr>
          <w:w w:val="110"/>
          <w:sz w:val="24"/>
        </w:rPr>
        <w:t>及公務員</w:t>
      </w:r>
      <w:r>
        <w:rPr>
          <w:w w:val="110"/>
          <w:sz w:val="22"/>
        </w:rPr>
        <w:t>基</w:t>
      </w:r>
      <w:r>
        <w:rPr>
          <w:w w:val="110"/>
          <w:sz w:val="24"/>
        </w:rPr>
        <w:t>本權</w:t>
      </w:r>
      <w:r>
        <w:rPr>
          <w:w w:val="110"/>
          <w:sz w:val="22"/>
        </w:rPr>
        <w:t>利</w:t>
      </w:r>
      <w:r>
        <w:rPr>
          <w:w w:val="110"/>
          <w:sz w:val="24"/>
        </w:rPr>
        <w:t>之處</w:t>
      </w:r>
      <w:r>
        <w:rPr>
          <w:w w:val="110"/>
          <w:sz w:val="22"/>
        </w:rPr>
        <w:t>置</w:t>
      </w:r>
      <w:r>
        <w:rPr>
          <w:w w:val="110"/>
          <w:sz w:val="24"/>
        </w:rPr>
        <w:t>。</w:t>
      </w:r>
      <w:r>
        <w:rPr>
          <w:rFonts w:ascii="Times New Roman" w:eastAsia="Times New Roman"/>
          <w:w w:val="144"/>
          <w:sz w:val="17"/>
        </w:rPr>
        <w:t> </w:t>
      </w:r>
    </w:p>
    <w:p>
      <w:pPr>
        <w:pStyle w:val="Heading2"/>
        <w:spacing w:line="288" w:lineRule="auto" w:before="140"/>
        <w:ind w:right="270" w:firstLine="493"/>
        <w:jc w:val="both"/>
        <w:rPr>
          <w:rFonts w:ascii="Times New Roman" w:eastAsia="Times New Roman"/>
          <w:sz w:val="17"/>
        </w:rPr>
      </w:pPr>
      <w:r>
        <w:rPr/>
        <w:pict>
          <v:shape style="position:absolute;margin-left:225.549896pt;margin-top:26.123253pt;width:8.2pt;height:5.6pt;mso-position-horizontal-relative:page;mso-position-vertical-relative:paragraph;z-index:-19623424"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68</w:t>
                  </w:r>
                </w:p>
              </w:txbxContent>
            </v:textbox>
            <w10:wrap type="none"/>
          </v:shape>
        </w:pict>
      </w:r>
      <w:r>
        <w:rPr>
          <w:sz w:val="22"/>
        </w:rPr>
        <w:t>基</w:t>
      </w:r>
      <w:r>
        <w:rPr/>
        <w:t>於上開</w:t>
      </w:r>
      <w:r>
        <w:rPr>
          <w:sz w:val="22"/>
        </w:rPr>
        <w:t>司</w:t>
      </w:r>
      <w:r>
        <w:rPr/>
        <w:t>法院大法官解釋，目前行政法院實務承認</w:t>
      </w:r>
      <w:r>
        <w:rPr>
          <w:spacing w:val="1"/>
        </w:rPr>
        <w:t> </w:t>
      </w:r>
      <w:r>
        <w:rPr>
          <w:w w:val="105"/>
        </w:rPr>
        <w:t>公務員得</w:t>
      </w:r>
      <w:r>
        <w:rPr>
          <w:w w:val="105"/>
          <w:sz w:val="22"/>
        </w:rPr>
        <w:t>提</w:t>
      </w:r>
      <w:r>
        <w:rPr>
          <w:w w:val="105"/>
        </w:rPr>
        <w:t>起行政</w:t>
      </w:r>
      <w:r>
        <w:rPr>
          <w:w w:val="105"/>
          <w:sz w:val="22"/>
        </w:rPr>
        <w:t>爭訟者</w:t>
      </w:r>
      <w:r>
        <w:rPr>
          <w:spacing w:val="8"/>
          <w:w w:val="105"/>
        </w:rPr>
        <w:t>如下 ：</w:t>
      </w:r>
      <w:r>
        <w:rPr>
          <w:rFonts w:ascii="Times New Roman" w:eastAsia="Times New Roman"/>
          <w:w w:val="144"/>
          <w:sz w:val="17"/>
        </w:rPr>
        <w:t> </w:t>
      </w:r>
    </w:p>
    <w:p>
      <w:pPr>
        <w:spacing w:line="288" w:lineRule="auto" w:before="141"/>
        <w:ind w:left="1363" w:right="272" w:hanging="740"/>
        <w:jc w:val="left"/>
        <w:rPr>
          <w:rFonts w:ascii="Times New Roman" w:eastAsia="Times New Roman"/>
          <w:sz w:val="17"/>
        </w:rPr>
      </w:pPr>
      <w:r>
        <w:rPr>
          <w:w w:val="105"/>
          <w:sz w:val="24"/>
        </w:rPr>
        <w:t>（一）</w:t>
      </w:r>
      <w:r>
        <w:rPr>
          <w:w w:val="105"/>
          <w:sz w:val="22"/>
        </w:rPr>
        <w:t>改變</w:t>
      </w:r>
      <w:r>
        <w:rPr>
          <w:w w:val="105"/>
          <w:sz w:val="24"/>
        </w:rPr>
        <w:t>公務員</w:t>
      </w:r>
      <w:r>
        <w:rPr>
          <w:w w:val="105"/>
          <w:sz w:val="23"/>
        </w:rPr>
        <w:t>身分</w:t>
      </w:r>
      <w:r>
        <w:rPr>
          <w:w w:val="105"/>
          <w:sz w:val="24"/>
        </w:rPr>
        <w:t>關係，</w:t>
      </w:r>
      <w:r>
        <w:rPr>
          <w:w w:val="105"/>
          <w:sz w:val="22"/>
        </w:rPr>
        <w:t>直</w:t>
      </w:r>
      <w:r>
        <w:rPr>
          <w:w w:val="105"/>
          <w:sz w:val="24"/>
        </w:rPr>
        <w:t>接</w:t>
      </w:r>
      <w:r>
        <w:rPr>
          <w:w w:val="105"/>
          <w:sz w:val="22"/>
        </w:rPr>
        <w:t>影響</w:t>
      </w:r>
      <w:r>
        <w:rPr>
          <w:w w:val="105"/>
          <w:sz w:val="24"/>
        </w:rPr>
        <w:t>其</w:t>
      </w:r>
      <w:r>
        <w:rPr>
          <w:w w:val="105"/>
          <w:sz w:val="22"/>
        </w:rPr>
        <w:t>服</w:t>
      </w:r>
      <w:r>
        <w:rPr>
          <w:w w:val="105"/>
          <w:sz w:val="24"/>
        </w:rPr>
        <w:t>公</w:t>
      </w:r>
      <w:r>
        <w:rPr>
          <w:w w:val="105"/>
          <w:sz w:val="22"/>
        </w:rPr>
        <w:t>職</w:t>
      </w:r>
      <w:r>
        <w:rPr>
          <w:w w:val="105"/>
          <w:sz w:val="24"/>
        </w:rPr>
        <w:t>權</w:t>
      </w:r>
      <w:r>
        <w:rPr>
          <w:w w:val="105"/>
          <w:sz w:val="22"/>
        </w:rPr>
        <w:t>利</w:t>
      </w:r>
      <w:r>
        <w:rPr>
          <w:w w:val="105"/>
          <w:sz w:val="24"/>
        </w:rPr>
        <w:t>之處</w:t>
      </w:r>
      <w:r>
        <w:rPr>
          <w:w w:val="105"/>
          <w:sz w:val="22"/>
        </w:rPr>
        <w:t>置</w:t>
      </w:r>
      <w:r>
        <w:rPr>
          <w:w w:val="105"/>
          <w:sz w:val="24"/>
        </w:rPr>
        <w:t>，如</w:t>
      </w:r>
      <w:r>
        <w:rPr>
          <w:w w:val="105"/>
          <w:sz w:val="22"/>
        </w:rPr>
        <w:t>免職</w:t>
      </w:r>
      <w:r>
        <w:rPr>
          <w:w w:val="105"/>
          <w:sz w:val="24"/>
        </w:rPr>
        <w:t>處分等。</w:t>
      </w:r>
      <w:r>
        <w:rPr>
          <w:rFonts w:ascii="Times New Roman" w:eastAsia="Times New Roman"/>
          <w:w w:val="144"/>
          <w:sz w:val="17"/>
        </w:rPr>
        <w:t> </w:t>
      </w:r>
    </w:p>
    <w:p>
      <w:pPr>
        <w:spacing w:line="288" w:lineRule="auto" w:before="139"/>
        <w:ind w:left="1363" w:right="269" w:hanging="740"/>
        <w:jc w:val="left"/>
        <w:rPr>
          <w:rFonts w:ascii="Times New Roman" w:eastAsia="Times New Roman"/>
          <w:sz w:val="17"/>
        </w:rPr>
      </w:pPr>
      <w:r>
        <w:rPr>
          <w:w w:val="105"/>
          <w:sz w:val="24"/>
        </w:rPr>
        <w:t>（二）</w:t>
      </w:r>
      <w:r>
        <w:rPr>
          <w:w w:val="105"/>
          <w:sz w:val="23"/>
        </w:rPr>
        <w:t>公法上財產請求權</w:t>
      </w:r>
      <w:r>
        <w:rPr>
          <w:w w:val="105"/>
          <w:sz w:val="24"/>
        </w:rPr>
        <w:t>受</w:t>
      </w:r>
      <w:r>
        <w:rPr>
          <w:w w:val="105"/>
          <w:sz w:val="22"/>
        </w:rPr>
        <w:t>到影響者</w:t>
      </w:r>
      <w:r>
        <w:rPr>
          <w:w w:val="105"/>
          <w:sz w:val="24"/>
        </w:rPr>
        <w:t>，如</w:t>
      </w:r>
      <w:r>
        <w:rPr>
          <w:w w:val="105"/>
          <w:sz w:val="22"/>
        </w:rPr>
        <w:t>退休金</w:t>
      </w:r>
      <w:r>
        <w:rPr>
          <w:w w:val="105"/>
          <w:sz w:val="24"/>
        </w:rPr>
        <w:t>、已</w:t>
      </w:r>
      <w:r>
        <w:rPr>
          <w:spacing w:val="-2"/>
          <w:w w:val="110"/>
          <w:sz w:val="22"/>
        </w:rPr>
        <w:t>確</w:t>
      </w:r>
      <w:r>
        <w:rPr>
          <w:spacing w:val="-2"/>
          <w:w w:val="110"/>
          <w:sz w:val="24"/>
        </w:rPr>
        <w:t>定考</w:t>
      </w:r>
      <w:r>
        <w:rPr>
          <w:spacing w:val="-2"/>
          <w:w w:val="110"/>
          <w:sz w:val="22"/>
        </w:rPr>
        <w:t>績</w:t>
      </w:r>
      <w:r>
        <w:rPr>
          <w:spacing w:val="-2"/>
          <w:w w:val="110"/>
          <w:sz w:val="24"/>
        </w:rPr>
        <w:t>之考</w:t>
      </w:r>
      <w:r>
        <w:rPr>
          <w:spacing w:val="-2"/>
          <w:w w:val="110"/>
          <w:sz w:val="22"/>
        </w:rPr>
        <w:t>績獎金</w:t>
      </w:r>
      <w:r>
        <w:rPr>
          <w:spacing w:val="-1"/>
          <w:w w:val="110"/>
          <w:sz w:val="24"/>
        </w:rPr>
        <w:t>、</w:t>
      </w:r>
      <w:r>
        <w:rPr>
          <w:spacing w:val="-1"/>
          <w:w w:val="110"/>
          <w:sz w:val="22"/>
        </w:rPr>
        <w:t>福利互助金</w:t>
      </w:r>
      <w:r>
        <w:rPr>
          <w:spacing w:val="-1"/>
          <w:w w:val="110"/>
          <w:sz w:val="24"/>
        </w:rPr>
        <w:t>之請</w:t>
      </w:r>
      <w:r>
        <w:rPr>
          <w:spacing w:val="-1"/>
          <w:w w:val="110"/>
          <w:sz w:val="22"/>
        </w:rPr>
        <w:t>領</w:t>
      </w:r>
      <w:r>
        <w:rPr>
          <w:spacing w:val="-1"/>
          <w:w w:val="110"/>
          <w:sz w:val="24"/>
        </w:rPr>
        <w:t>等。</w:t>
      </w:r>
      <w:r>
        <w:rPr>
          <w:rFonts w:ascii="Times New Roman" w:eastAsia="Times New Roman"/>
          <w:w w:val="144"/>
          <w:sz w:val="17"/>
        </w:rPr>
        <w:t> </w:t>
      </w:r>
    </w:p>
    <w:p>
      <w:pPr>
        <w:spacing w:line="288" w:lineRule="auto" w:before="140"/>
        <w:ind w:left="1363" w:right="272" w:hanging="740"/>
        <w:jc w:val="left"/>
        <w:rPr>
          <w:rFonts w:ascii="Times New Roman" w:eastAsia="Times New Roman"/>
          <w:sz w:val="17"/>
        </w:rPr>
      </w:pPr>
      <w:r>
        <w:rPr>
          <w:w w:val="105"/>
          <w:sz w:val="24"/>
        </w:rPr>
        <w:t>（</w:t>
      </w:r>
      <w:r>
        <w:rPr>
          <w:w w:val="105"/>
          <w:sz w:val="22"/>
        </w:rPr>
        <w:t>三</w:t>
      </w:r>
      <w:r>
        <w:rPr>
          <w:w w:val="105"/>
          <w:sz w:val="24"/>
        </w:rPr>
        <w:t>）對於公務人員有</w:t>
      </w:r>
      <w:r>
        <w:rPr>
          <w:w w:val="105"/>
          <w:sz w:val="23"/>
        </w:rPr>
        <w:t>重大影響</w:t>
      </w:r>
      <w:r>
        <w:rPr>
          <w:w w:val="105"/>
          <w:sz w:val="24"/>
        </w:rPr>
        <w:t>之</w:t>
      </w:r>
      <w:r>
        <w:rPr>
          <w:w w:val="105"/>
          <w:sz w:val="22"/>
        </w:rPr>
        <w:t>懲戒</w:t>
      </w:r>
      <w:r>
        <w:rPr>
          <w:w w:val="105"/>
          <w:sz w:val="24"/>
        </w:rPr>
        <w:t>處分，如</w:t>
      </w:r>
      <w:r>
        <w:rPr>
          <w:w w:val="105"/>
          <w:sz w:val="22"/>
        </w:rPr>
        <w:t>降</w:t>
      </w:r>
      <w:r>
        <w:rPr>
          <w:w w:val="105"/>
          <w:sz w:val="24"/>
        </w:rPr>
        <w:t>低官等、</w:t>
      </w:r>
      <w:r>
        <w:rPr>
          <w:w w:val="105"/>
          <w:sz w:val="22"/>
        </w:rPr>
        <w:t>降級</w:t>
      </w:r>
      <w:r>
        <w:rPr>
          <w:w w:val="105"/>
          <w:sz w:val="24"/>
        </w:rPr>
        <w:t>、減</w:t>
      </w:r>
      <w:r>
        <w:rPr>
          <w:w w:val="105"/>
          <w:sz w:val="22"/>
        </w:rPr>
        <w:t>俸</w:t>
      </w:r>
      <w:r>
        <w:rPr>
          <w:w w:val="105"/>
          <w:sz w:val="24"/>
        </w:rPr>
        <w:t>等。</w:t>
      </w:r>
      <w:r>
        <w:rPr>
          <w:rFonts w:ascii="Times New Roman" w:eastAsia="Times New Roman"/>
          <w:w w:val="144"/>
          <w:sz w:val="17"/>
        </w:rPr>
        <w:t> </w:t>
      </w:r>
    </w:p>
    <w:p>
      <w:pPr>
        <w:spacing w:before="138"/>
        <w:ind w:left="169" w:right="0" w:firstLine="0"/>
        <w:jc w:val="left"/>
        <w:rPr>
          <w:rFonts w:ascii="Times New Roman" w:eastAsia="Times New Roman"/>
          <w:sz w:val="17"/>
        </w:rPr>
      </w:pPr>
      <w:r>
        <w:rPr>
          <w:w w:val="105"/>
          <w:sz w:val="22"/>
        </w:rPr>
        <w:t>三</w:t>
      </w:r>
      <w:r>
        <w:rPr>
          <w:spacing w:val="-26"/>
          <w:w w:val="105"/>
          <w:sz w:val="24"/>
        </w:rPr>
        <w:t>、「公法上</w:t>
      </w:r>
      <w:r>
        <w:rPr>
          <w:w w:val="105"/>
          <w:sz w:val="22"/>
        </w:rPr>
        <w:t>職</w:t>
      </w:r>
      <w:r>
        <w:rPr>
          <w:w w:val="105"/>
          <w:sz w:val="24"/>
        </w:rPr>
        <w:t>務關係」</w:t>
      </w:r>
      <w:r>
        <w:rPr>
          <w:w w:val="105"/>
          <w:sz w:val="22"/>
        </w:rPr>
        <w:t>仍未完全擺脫特別</w:t>
      </w:r>
      <w:r>
        <w:rPr>
          <w:w w:val="105"/>
          <w:sz w:val="24"/>
        </w:rPr>
        <w:t>權力關係理論</w:t>
      </w:r>
      <w:r>
        <w:rPr>
          <w:rFonts w:ascii="Times New Roman" w:eastAsia="Times New Roman"/>
          <w:w w:val="144"/>
          <w:sz w:val="17"/>
        </w:rPr>
        <w:t> </w:t>
      </w:r>
    </w:p>
    <w:p>
      <w:pPr>
        <w:spacing w:line="288" w:lineRule="auto" w:before="203"/>
        <w:ind w:left="169" w:right="265" w:firstLine="493"/>
        <w:jc w:val="both"/>
        <w:rPr>
          <w:rFonts w:ascii="Times New Roman" w:eastAsia="Times New Roman"/>
          <w:sz w:val="17"/>
        </w:rPr>
      </w:pPr>
      <w:r>
        <w:rPr>
          <w:w w:val="105"/>
          <w:sz w:val="22"/>
        </w:rPr>
        <w:t>雖然特別</w:t>
      </w:r>
      <w:r>
        <w:rPr>
          <w:w w:val="105"/>
          <w:sz w:val="24"/>
        </w:rPr>
        <w:t>權力關係</w:t>
      </w:r>
      <w:r>
        <w:rPr>
          <w:w w:val="105"/>
          <w:sz w:val="22"/>
        </w:rPr>
        <w:t>經</w:t>
      </w:r>
      <w:r>
        <w:rPr>
          <w:w w:val="105"/>
          <w:sz w:val="24"/>
        </w:rPr>
        <w:t>過大法官</w:t>
      </w:r>
      <w:r>
        <w:rPr>
          <w:w w:val="105"/>
          <w:sz w:val="22"/>
        </w:rPr>
        <w:t>而</w:t>
      </w:r>
      <w:r>
        <w:rPr>
          <w:w w:val="105"/>
          <w:sz w:val="24"/>
        </w:rPr>
        <w:t>有所</w:t>
      </w:r>
      <w:r>
        <w:rPr>
          <w:w w:val="105"/>
          <w:sz w:val="22"/>
        </w:rPr>
        <w:t>修正</w:t>
      </w:r>
      <w:r>
        <w:rPr>
          <w:w w:val="105"/>
          <w:sz w:val="24"/>
        </w:rPr>
        <w:t>，且將公務</w:t>
      </w:r>
      <w:r>
        <w:rPr>
          <w:sz w:val="24"/>
        </w:rPr>
        <w:t>員與國家之關係</w:t>
      </w:r>
      <w:r>
        <w:rPr>
          <w:sz w:val="22"/>
        </w:rPr>
        <w:t>修正</w:t>
      </w:r>
      <w:r>
        <w:rPr>
          <w:sz w:val="24"/>
        </w:rPr>
        <w:t>為「公法上</w:t>
      </w:r>
      <w:r>
        <w:rPr>
          <w:sz w:val="22"/>
        </w:rPr>
        <w:t>職</w:t>
      </w:r>
      <w:r>
        <w:rPr>
          <w:spacing w:val="-20"/>
          <w:sz w:val="24"/>
        </w:rPr>
        <w:t>務關係」，但</w:t>
      </w:r>
      <w:r>
        <w:rPr>
          <w:sz w:val="22"/>
        </w:rPr>
        <w:t>我</w:t>
      </w:r>
      <w:r>
        <w:rPr>
          <w:sz w:val="24"/>
        </w:rPr>
        <w:t>國的法</w:t>
      </w:r>
      <w:r>
        <w:rPr>
          <w:spacing w:val="103"/>
          <w:sz w:val="24"/>
        </w:rPr>
        <w:t> </w:t>
      </w:r>
      <w:r>
        <w:rPr>
          <w:w w:val="105"/>
          <w:sz w:val="22"/>
        </w:rPr>
        <w:t>制</w:t>
      </w:r>
      <w:r>
        <w:rPr>
          <w:w w:val="105"/>
          <w:sz w:val="24"/>
        </w:rPr>
        <w:t>，</w:t>
      </w:r>
      <w:r>
        <w:rPr>
          <w:w w:val="105"/>
          <w:sz w:val="22"/>
        </w:rPr>
        <w:t>仍留</w:t>
      </w:r>
      <w:r>
        <w:rPr>
          <w:w w:val="105"/>
          <w:sz w:val="24"/>
        </w:rPr>
        <w:t>有</w:t>
      </w:r>
      <w:r>
        <w:rPr>
          <w:w w:val="105"/>
          <w:sz w:val="22"/>
        </w:rPr>
        <w:t>特別</w:t>
      </w:r>
      <w:r>
        <w:rPr>
          <w:w w:val="105"/>
          <w:sz w:val="24"/>
        </w:rPr>
        <w:t>權力關係的</w:t>
      </w:r>
      <w:r>
        <w:rPr>
          <w:w w:val="105"/>
          <w:sz w:val="22"/>
        </w:rPr>
        <w:t>遺跡</w:t>
      </w:r>
      <w:r>
        <w:rPr>
          <w:w w:val="105"/>
          <w:sz w:val="24"/>
        </w:rPr>
        <w:t>。</w:t>
      </w:r>
      <w:r>
        <w:rPr>
          <w:rFonts w:ascii="Times New Roman" w:eastAsia="Times New Roman"/>
          <w:w w:val="144"/>
          <w:sz w:val="17"/>
        </w:rPr>
        <w:t> </w:t>
      </w:r>
    </w:p>
    <w:p>
      <w:pPr>
        <w:spacing w:before="138"/>
        <w:ind w:left="169" w:right="0" w:firstLine="0"/>
        <w:jc w:val="both"/>
        <w:rPr>
          <w:rFonts w:ascii="Times New Roman" w:eastAsia="Times New Roman"/>
          <w:sz w:val="24"/>
        </w:rPr>
      </w:pPr>
      <w:r>
        <w:rPr>
          <w:w w:val="105"/>
          <w:sz w:val="24"/>
        </w:rPr>
        <w:t>（一）</w:t>
      </w:r>
      <w:r>
        <w:rPr>
          <w:spacing w:val="-9"/>
          <w:w w:val="105"/>
          <w:sz w:val="24"/>
        </w:rPr>
        <w:t>行政程序法第 </w:t>
      </w:r>
      <w:r>
        <w:rPr>
          <w:rFonts w:ascii="Times New Roman" w:eastAsia="Times New Roman"/>
          <w:w w:val="105"/>
          <w:sz w:val="17"/>
        </w:rPr>
        <w:t>3</w:t>
      </w:r>
      <w:r>
        <w:rPr>
          <w:rFonts w:ascii="Times New Roman" w:eastAsia="Times New Roman"/>
          <w:spacing w:val="21"/>
          <w:w w:val="105"/>
          <w:sz w:val="17"/>
        </w:rPr>
        <w:t> </w:t>
      </w:r>
      <w:r>
        <w:rPr>
          <w:spacing w:val="-21"/>
          <w:w w:val="105"/>
          <w:sz w:val="24"/>
        </w:rPr>
        <w:t>條第 </w:t>
      </w:r>
      <w:r>
        <w:rPr>
          <w:rFonts w:ascii="Times New Roman" w:eastAsia="Times New Roman"/>
          <w:w w:val="105"/>
          <w:sz w:val="17"/>
        </w:rPr>
        <w:t>3</w:t>
      </w:r>
      <w:r>
        <w:rPr>
          <w:rFonts w:ascii="Times New Roman" w:eastAsia="Times New Roman"/>
          <w:spacing w:val="21"/>
          <w:w w:val="105"/>
          <w:sz w:val="17"/>
        </w:rPr>
        <w:t> </w:t>
      </w:r>
      <w:r>
        <w:rPr>
          <w:spacing w:val="-21"/>
          <w:w w:val="105"/>
          <w:sz w:val="24"/>
        </w:rPr>
        <w:t>項第 </w:t>
      </w:r>
      <w:r>
        <w:rPr>
          <w:rFonts w:ascii="Times New Roman" w:eastAsia="Times New Roman"/>
          <w:w w:val="105"/>
          <w:sz w:val="17"/>
        </w:rPr>
        <w:t>7</w:t>
      </w:r>
      <w:r>
        <w:rPr>
          <w:rFonts w:ascii="Times New Roman" w:eastAsia="Times New Roman"/>
          <w:spacing w:val="20"/>
          <w:w w:val="105"/>
          <w:sz w:val="17"/>
        </w:rPr>
        <w:t> </w:t>
      </w:r>
      <w:r>
        <w:rPr>
          <w:w w:val="105"/>
          <w:sz w:val="22"/>
        </w:rPr>
        <w:t>款</w:t>
      </w:r>
      <w:r>
        <w:rPr>
          <w:w w:val="105"/>
          <w:sz w:val="24"/>
        </w:rPr>
        <w:t>之</w:t>
      </w:r>
      <w:r>
        <w:rPr>
          <w:w w:val="105"/>
          <w:sz w:val="22"/>
        </w:rPr>
        <w:t>排</w:t>
      </w:r>
      <w:r>
        <w:rPr>
          <w:w w:val="105"/>
          <w:sz w:val="24"/>
        </w:rPr>
        <w:t>除條</w:t>
      </w:r>
      <w:r>
        <w:rPr>
          <w:w w:val="105"/>
          <w:sz w:val="22"/>
        </w:rPr>
        <w:t>款</w:t>
      </w:r>
      <w:r>
        <w:rPr>
          <w:rFonts w:ascii="Times New Roman" w:eastAsia="Times New Roman"/>
          <w:w w:val="102"/>
          <w:sz w:val="24"/>
        </w:rPr>
        <w:t> </w:t>
      </w:r>
    </w:p>
    <w:p>
      <w:pPr>
        <w:spacing w:before="196"/>
        <w:ind w:left="662" w:right="0" w:firstLine="0"/>
        <w:jc w:val="left"/>
        <w:rPr>
          <w:sz w:val="24"/>
        </w:rPr>
      </w:pPr>
      <w:r>
        <w:rPr>
          <w:spacing w:val="1"/>
          <w:sz w:val="24"/>
        </w:rPr>
        <w:t>行政程序法第 </w:t>
      </w:r>
      <w:r>
        <w:rPr>
          <w:rFonts w:ascii="Times New Roman" w:eastAsia="Times New Roman"/>
          <w:sz w:val="17"/>
        </w:rPr>
        <w:t>3</w:t>
      </w:r>
      <w:r>
        <w:rPr>
          <w:rFonts w:ascii="Times New Roman" w:eastAsia="Times New Roman"/>
          <w:spacing w:val="2"/>
          <w:sz w:val="17"/>
        </w:rPr>
        <w:t>   </w:t>
      </w:r>
      <w:r>
        <w:rPr>
          <w:spacing w:val="-50"/>
          <w:sz w:val="24"/>
        </w:rPr>
        <w:t>條規定：「</w:t>
      </w:r>
      <w:r>
        <w:rPr>
          <w:sz w:val="24"/>
        </w:rPr>
        <w:t>（</w:t>
      </w:r>
      <w:r>
        <w:rPr>
          <w:spacing w:val="7"/>
          <w:sz w:val="24"/>
        </w:rPr>
        <w:t>第 </w:t>
      </w:r>
      <w:r>
        <w:rPr>
          <w:rFonts w:ascii="Times New Roman" w:eastAsia="Times New Roman"/>
          <w:sz w:val="17"/>
        </w:rPr>
        <w:t>1</w:t>
      </w:r>
      <w:r>
        <w:rPr>
          <w:rFonts w:ascii="Times New Roman" w:eastAsia="Times New Roman"/>
          <w:spacing w:val="2"/>
          <w:sz w:val="17"/>
        </w:rPr>
        <w:t>   </w:t>
      </w:r>
      <w:r>
        <w:rPr>
          <w:sz w:val="24"/>
        </w:rPr>
        <w:t>項）行政機關為行政</w:t>
      </w:r>
    </w:p>
    <w:p>
      <w:pPr>
        <w:pStyle w:val="Heading2"/>
        <w:spacing w:line="283" w:lineRule="auto" w:before="53"/>
        <w:ind w:right="151" w:hanging="1"/>
        <w:jc w:val="both"/>
      </w:pPr>
      <w:r>
        <w:rPr/>
        <w:t>行為時，除法律</w:t>
      </w:r>
      <w:r>
        <w:rPr>
          <w:sz w:val="22"/>
        </w:rPr>
        <w:t>另</w:t>
      </w:r>
      <w:r>
        <w:rPr/>
        <w:t>有規定外，應依本法規定為之</w:t>
      </w:r>
      <w:r>
        <w:rPr>
          <w:spacing w:val="-152"/>
        </w:rPr>
        <w:t>。</w:t>
      </w:r>
      <w:r>
        <w:rPr/>
        <w:t>（</w:t>
      </w:r>
      <w:r>
        <w:rPr>
          <w:spacing w:val="-14"/>
        </w:rPr>
        <w:t>第 </w:t>
      </w:r>
      <w:r>
        <w:rPr>
          <w:rFonts w:ascii="Times New Roman" w:hAnsi="Times New Roman" w:eastAsia="Times New Roman"/>
          <w:sz w:val="17"/>
        </w:rPr>
        <w:t>3</w:t>
      </w:r>
      <w:r>
        <w:rPr>
          <w:rFonts w:ascii="Times New Roman" w:hAnsi="Times New Roman" w:eastAsia="Times New Roman"/>
          <w:spacing w:val="9"/>
          <w:sz w:val="17"/>
        </w:rPr>
        <w:t> </w:t>
      </w:r>
      <w:r>
        <w:rPr/>
        <w:t>項）</w:t>
      </w:r>
      <w:r>
        <w:rPr>
          <w:spacing w:val="-118"/>
        </w:rPr>
        <w:t> </w:t>
      </w:r>
      <w:r>
        <w:rPr>
          <w:w w:val="105"/>
        </w:rPr>
        <w:t>下列事項，不適用本法之程序規定</w:t>
      </w:r>
      <w:r>
        <w:rPr>
          <w:w w:val="105"/>
          <w:sz w:val="22"/>
        </w:rPr>
        <w:t>︰……四</w:t>
      </w:r>
      <w:r>
        <w:rPr>
          <w:w w:val="105"/>
        </w:rPr>
        <w:t>、</w:t>
      </w:r>
      <w:r>
        <w:rPr>
          <w:w w:val="105"/>
          <w:sz w:val="22"/>
        </w:rPr>
        <w:t>犯罪矯正</w:t>
      </w:r>
      <w:r>
        <w:rPr>
          <w:w w:val="105"/>
        </w:rPr>
        <w:t>機</w:t>
      </w:r>
    </w:p>
    <w:p>
      <w:pPr>
        <w:pStyle w:val="BodyText"/>
        <w:spacing w:before="10"/>
        <w:rPr>
          <w:sz w:val="22"/>
        </w:rPr>
      </w:pPr>
    </w:p>
    <w:p>
      <w:pPr>
        <w:spacing w:before="0"/>
        <w:ind w:left="169" w:right="0" w:firstLine="0"/>
        <w:jc w:val="left"/>
        <w:rPr>
          <w:rFonts w:ascii="Times New Roman"/>
          <w:sz w:val="17"/>
        </w:rPr>
      </w:pPr>
      <w:r>
        <w:rPr/>
        <w:pict>
          <v:rect style="position:absolute;margin-left:65.469894pt;margin-top:5.775961pt;width:110.88pt;height:.41998pt;mso-position-horizontal-relative:page;mso-position-vertical-relative:paragraph;z-index:-19623936"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3"/>
        <w:ind w:left="270" w:right="0" w:firstLine="0"/>
        <w:jc w:val="left"/>
        <w:rPr>
          <w:rFonts w:ascii="Times New Roman" w:eastAsia="Times New Roman"/>
          <w:sz w:val="10"/>
        </w:rPr>
      </w:pPr>
      <w:r>
        <w:rPr/>
        <w:pict>
          <v:shape style="position:absolute;margin-left:65.469894pt;margin-top:.796167pt;width:5.05pt;height:3.45pt;mso-position-horizontal-relative:page;mso-position-vertical-relative:paragraph;z-index:1578752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68</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10"/>
          <w:sz w:val="14"/>
        </w:rPr>
        <w:t>臺北高等行政法院 </w:t>
      </w:r>
      <w:r>
        <w:rPr>
          <w:rFonts w:ascii="Times New Roman" w:eastAsia="Times New Roman"/>
          <w:w w:val="110"/>
          <w:sz w:val="10"/>
        </w:rPr>
        <w:t>99</w:t>
      </w:r>
      <w:r>
        <w:rPr>
          <w:rFonts w:ascii="Times New Roman" w:eastAsia="Times New Roman"/>
          <w:spacing w:val="20"/>
          <w:w w:val="110"/>
          <w:sz w:val="10"/>
        </w:rPr>
        <w:t> </w:t>
      </w:r>
      <w:r>
        <w:rPr>
          <w:w w:val="110"/>
          <w:sz w:val="14"/>
        </w:rPr>
        <w:t>年度訴字第 </w:t>
      </w:r>
      <w:r>
        <w:rPr>
          <w:rFonts w:ascii="Times New Roman" w:eastAsia="Times New Roman"/>
          <w:w w:val="110"/>
          <w:sz w:val="10"/>
        </w:rPr>
        <w:t>1972</w:t>
      </w:r>
      <w:r>
        <w:rPr>
          <w:rFonts w:ascii="Times New Roman" w:eastAsia="Times New Roman"/>
          <w:spacing w:val="9"/>
          <w:w w:val="110"/>
          <w:sz w:val="10"/>
        </w:rPr>
        <w:t>  </w:t>
      </w:r>
      <w:r>
        <w:rPr>
          <w:w w:val="110"/>
          <w:sz w:val="14"/>
        </w:rPr>
        <w:t>號裁定參照。</w:t>
      </w:r>
      <w:r>
        <w:rPr>
          <w:rFonts w:ascii="Times New Roman" w:eastAsia="Times New Roman"/>
          <w:w w:val="153"/>
          <w:sz w:val="10"/>
        </w:rPr>
        <w:t> </w:t>
      </w:r>
    </w:p>
    <w:p>
      <w:pPr>
        <w:pStyle w:val="BodyText"/>
        <w:spacing w:before="5"/>
        <w:rPr>
          <w:rFonts w:ascii="Times New Roman"/>
          <w:sz w:val="27"/>
        </w:rPr>
      </w:pPr>
    </w:p>
    <w:p>
      <w:pPr>
        <w:pStyle w:val="BodyText"/>
        <w:spacing w:before="6"/>
        <w:rPr>
          <w:rFonts w:ascii="Times New Roman"/>
          <w:sz w:val="9"/>
        </w:rPr>
      </w:pPr>
    </w:p>
    <w:p>
      <w:pPr>
        <w:spacing w:before="0"/>
        <w:ind w:left="1033" w:right="1086" w:firstLine="0"/>
        <w:jc w:val="center"/>
        <w:rPr>
          <w:rFonts w:ascii="Times New Roman"/>
          <w:sz w:val="13"/>
        </w:rPr>
      </w:pPr>
      <w:r>
        <w:rPr>
          <w:rFonts w:ascii="Times New Roman"/>
          <w:w w:val="150"/>
          <w:sz w:val="13"/>
        </w:rPr>
        <w:t>107 </w:t>
      </w:r>
    </w:p>
    <w:p>
      <w:pPr>
        <w:spacing w:after="0"/>
        <w:jc w:val="center"/>
        <w:rPr>
          <w:rFonts w:ascii="Times New Roman"/>
          <w:sz w:val="13"/>
        </w:rPr>
        <w:sectPr>
          <w:pgSz w:w="8390" w:h="11860"/>
          <w:pgMar w:top="1100" w:bottom="280" w:left="1140" w:right="560"/>
        </w:sectPr>
      </w:pPr>
    </w:p>
    <w:p>
      <w:pPr>
        <w:pStyle w:val="BodyText"/>
        <w:spacing w:before="7"/>
        <w:rPr>
          <w:rFonts w:ascii="Times New Roman"/>
          <w:sz w:val="9"/>
        </w:rPr>
      </w:pPr>
    </w:p>
    <w:p>
      <w:pPr>
        <w:pStyle w:val="BodyText"/>
        <w:spacing w:line="295" w:lineRule="auto" w:before="59"/>
        <w:ind w:left="169" w:right="270"/>
        <w:jc w:val="both"/>
        <w:rPr>
          <w:rFonts w:ascii="Times New Roman" w:hAnsi="Times New Roman" w:eastAsia="Times New Roman"/>
          <w:sz w:val="17"/>
        </w:rPr>
      </w:pPr>
      <w:r>
        <w:rPr/>
        <w:pict>
          <v:shape style="position:absolute;margin-left:176.289902pt;margin-top:93.633125pt;width:8.2pt;height:5.6pt;mso-position-horizontal-relative:page;mso-position-vertical-relative:paragraph;z-index:-19621888"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69</w:t>
                  </w:r>
                </w:p>
              </w:txbxContent>
            </v:textbox>
            <w10:wrap type="none"/>
          </v:shape>
        </w:pict>
      </w:r>
      <w:r>
        <w:rPr>
          <w:w w:val="105"/>
        </w:rPr>
        <w:t>關或其他</w:t>
      </w:r>
      <w:r>
        <w:rPr>
          <w:w w:val="105"/>
          <w:sz w:val="22"/>
        </w:rPr>
        <w:t>收</w:t>
      </w:r>
      <w:r>
        <w:rPr>
          <w:w w:val="105"/>
        </w:rPr>
        <w:t>容處所為達成</w:t>
      </w:r>
      <w:r>
        <w:rPr>
          <w:w w:val="105"/>
          <w:sz w:val="22"/>
        </w:rPr>
        <w:t>收</w:t>
      </w:r>
      <w:r>
        <w:rPr>
          <w:w w:val="105"/>
        </w:rPr>
        <w:t>容目的所為之行為。</w:t>
      </w:r>
      <w:r>
        <w:rPr>
          <w:w w:val="105"/>
          <w:sz w:val="22"/>
        </w:rPr>
        <w:t>……六</w:t>
      </w:r>
      <w:r>
        <w:rPr>
          <w:w w:val="105"/>
        </w:rPr>
        <w:t>、</w:t>
      </w:r>
      <w:r>
        <w:rPr>
          <w:spacing w:val="1"/>
          <w:w w:val="105"/>
        </w:rPr>
        <w:t> </w:t>
      </w:r>
      <w:r>
        <w:rPr>
          <w:w w:val="105"/>
        </w:rPr>
        <w:t>學</w:t>
      </w:r>
      <w:r>
        <w:rPr>
          <w:w w:val="105"/>
          <w:sz w:val="22"/>
        </w:rPr>
        <w:t>校</w:t>
      </w:r>
      <w:r>
        <w:rPr>
          <w:w w:val="105"/>
        </w:rPr>
        <w:t>或其他教</w:t>
      </w:r>
      <w:r>
        <w:rPr>
          <w:w w:val="105"/>
          <w:sz w:val="22"/>
        </w:rPr>
        <w:t>育</w:t>
      </w:r>
      <w:r>
        <w:rPr>
          <w:w w:val="105"/>
        </w:rPr>
        <w:t>機構為達成教</w:t>
      </w:r>
      <w:r>
        <w:rPr>
          <w:w w:val="105"/>
          <w:sz w:val="22"/>
        </w:rPr>
        <w:t>育</w:t>
      </w:r>
      <w:r>
        <w:rPr>
          <w:w w:val="105"/>
        </w:rPr>
        <w:t>目的之內部程序。</w:t>
      </w:r>
      <w:r>
        <w:rPr>
          <w:w w:val="105"/>
          <w:sz w:val="22"/>
        </w:rPr>
        <w:t>七</w:t>
      </w:r>
      <w:r>
        <w:rPr>
          <w:w w:val="105"/>
        </w:rPr>
        <w:t>、對</w:t>
      </w:r>
      <w:r>
        <w:rPr>
          <w:spacing w:val="1"/>
          <w:w w:val="105"/>
        </w:rPr>
        <w:t> </w:t>
      </w:r>
      <w:r>
        <w:rPr>
          <w:spacing w:val="2"/>
          <w:w w:val="105"/>
        </w:rPr>
        <w:t>公務員所為之人事行政行為。」該條第 </w:t>
      </w:r>
      <w:r>
        <w:rPr>
          <w:rFonts w:ascii="Times New Roman" w:hAnsi="Times New Roman" w:eastAsia="Times New Roman"/>
          <w:w w:val="105"/>
          <w:sz w:val="17"/>
        </w:rPr>
        <w:t>3</w:t>
      </w:r>
      <w:r>
        <w:rPr>
          <w:rFonts w:ascii="Times New Roman" w:hAnsi="Times New Roman" w:eastAsia="Times New Roman"/>
          <w:spacing w:val="39"/>
          <w:w w:val="105"/>
          <w:sz w:val="17"/>
        </w:rPr>
        <w:t> </w:t>
      </w:r>
      <w:r>
        <w:rPr>
          <w:w w:val="105"/>
        </w:rPr>
        <w:t>項</w:t>
      </w:r>
      <w:r>
        <w:rPr>
          <w:w w:val="105"/>
          <w:sz w:val="22"/>
        </w:rPr>
        <w:t>排</w:t>
      </w:r>
      <w:r>
        <w:rPr>
          <w:w w:val="105"/>
        </w:rPr>
        <w:t>除若</w:t>
      </w:r>
      <w:r>
        <w:rPr>
          <w:w w:val="105"/>
          <w:sz w:val="22"/>
        </w:rPr>
        <w:t>干</w:t>
      </w:r>
      <w:r>
        <w:rPr>
          <w:w w:val="105"/>
        </w:rPr>
        <w:t>事項適用程序規定，包含受</w:t>
      </w:r>
      <w:r>
        <w:rPr>
          <w:w w:val="105"/>
          <w:sz w:val="22"/>
        </w:rPr>
        <w:t>刑</w:t>
      </w:r>
      <w:r>
        <w:rPr>
          <w:w w:val="105"/>
        </w:rPr>
        <w:t>人、公務員及學生。依</w:t>
      </w:r>
      <w:r>
        <w:rPr>
          <w:w w:val="105"/>
          <w:sz w:val="22"/>
        </w:rPr>
        <w:t>李震山</w:t>
      </w:r>
      <w:r>
        <w:rPr>
          <w:w w:val="105"/>
        </w:rPr>
        <w:t>大</w:t>
      </w:r>
      <w:r>
        <w:rPr>
          <w:spacing w:val="1"/>
          <w:w w:val="105"/>
        </w:rPr>
        <w:t> </w:t>
      </w:r>
      <w:r>
        <w:rPr>
          <w:w w:val="105"/>
        </w:rPr>
        <w:t>法官之見，</w:t>
      </w:r>
      <w:r>
        <w:rPr>
          <w:w w:val="105"/>
          <w:sz w:val="22"/>
        </w:rPr>
        <w:t>特</w:t>
      </w:r>
      <w:r>
        <w:rPr>
          <w:w w:val="105"/>
        </w:rPr>
        <w:t>別權力關係</w:t>
      </w:r>
      <w:r>
        <w:rPr>
          <w:w w:val="105"/>
          <w:sz w:val="22"/>
        </w:rPr>
        <w:t>又</w:t>
      </w:r>
      <w:r>
        <w:rPr>
          <w:w w:val="105"/>
        </w:rPr>
        <w:t>在行政程序領域</w:t>
      </w:r>
      <w:r>
        <w:rPr>
          <w:w w:val="105"/>
          <w:sz w:val="22"/>
        </w:rPr>
        <w:t>找</w:t>
      </w:r>
      <w:r>
        <w:rPr>
          <w:w w:val="105"/>
        </w:rPr>
        <w:t>到新據點，</w:t>
      </w:r>
      <w:r>
        <w:rPr>
          <w:spacing w:val="1"/>
          <w:w w:val="105"/>
        </w:rPr>
        <w:t> </w:t>
      </w:r>
      <w:r>
        <w:rPr>
          <w:w w:val="110"/>
        </w:rPr>
        <w:t>給人時空錯置的感</w:t>
      </w:r>
      <w:r>
        <w:rPr>
          <w:spacing w:val="18"/>
          <w:w w:val="110"/>
          <w:sz w:val="22"/>
        </w:rPr>
        <w:t>覺 </w:t>
      </w:r>
      <w:r>
        <w:rPr>
          <w:w w:val="110"/>
        </w:rPr>
        <w:t>。</w:t>
      </w:r>
      <w:r>
        <w:rPr>
          <w:rFonts w:ascii="Times New Roman" w:hAnsi="Times New Roman" w:eastAsia="Times New Roman"/>
          <w:w w:val="144"/>
          <w:sz w:val="17"/>
        </w:rPr>
        <w:t> </w:t>
      </w:r>
      <w:r>
        <w:rPr>
          <w:rFonts w:ascii="Times New Roman" w:hAnsi="Times New Roman" w:eastAsia="Times New Roman"/>
          <w:sz w:val="17"/>
        </w:rPr>
        <w:t>     </w:t>
      </w:r>
      <w:r>
        <w:rPr>
          <w:rFonts w:ascii="Times New Roman" w:hAnsi="Times New Roman" w:eastAsia="Times New Roman"/>
          <w:spacing w:val="13"/>
          <w:sz w:val="17"/>
        </w:rPr>
        <w:t> </w:t>
      </w:r>
      <w:r>
        <w:rPr>
          <w:rFonts w:ascii="Times New Roman" w:hAnsi="Times New Roman" w:eastAsia="Times New Roman"/>
          <w:w w:val="144"/>
          <w:sz w:val="17"/>
        </w:rPr>
        <w:t> </w:t>
      </w:r>
    </w:p>
    <w:p>
      <w:pPr>
        <w:pStyle w:val="BodyText"/>
        <w:spacing w:line="300" w:lineRule="auto" w:before="142"/>
        <w:ind w:left="169" w:right="270" w:firstLine="493"/>
        <w:jc w:val="both"/>
      </w:pPr>
      <w:r>
        <w:rPr>
          <w:w w:val="105"/>
        </w:rPr>
        <w:t>人事行政行為不適用行政程序法的程序規定，與上開</w:t>
      </w:r>
      <w:r>
        <w:rPr>
          <w:w w:val="105"/>
          <w:sz w:val="22"/>
        </w:rPr>
        <w:t>司</w:t>
      </w:r>
      <w:r>
        <w:rPr>
          <w:w w:val="105"/>
        </w:rPr>
        <w:t>法院解釋承認公務員有基本權利之意</w:t>
      </w:r>
      <w:r>
        <w:rPr>
          <w:w w:val="105"/>
          <w:sz w:val="22"/>
        </w:rPr>
        <w:t>旨</w:t>
      </w:r>
      <w:r>
        <w:rPr>
          <w:w w:val="105"/>
        </w:rPr>
        <w:t>有所</w:t>
      </w:r>
      <w:r>
        <w:rPr>
          <w:w w:val="105"/>
          <w:sz w:val="22"/>
        </w:rPr>
        <w:t>扞</w:t>
      </w:r>
      <w:r>
        <w:rPr>
          <w:w w:val="105"/>
        </w:rPr>
        <w:t>格。故法</w:t>
      </w:r>
      <w:r>
        <w:rPr>
          <w:spacing w:val="-1"/>
          <w:w w:val="107"/>
        </w:rPr>
        <w:t>務部</w:t>
      </w:r>
      <w:r>
        <w:rPr>
          <w:spacing w:val="-49"/>
        </w:rPr>
        <w:t> </w:t>
      </w:r>
      <w:r>
        <w:rPr>
          <w:rFonts w:ascii="Times New Roman" w:eastAsia="Times New Roman"/>
          <w:spacing w:val="-1"/>
          <w:w w:val="145"/>
          <w:sz w:val="17"/>
        </w:rPr>
        <w:t>89.4.1</w:t>
      </w:r>
      <w:r>
        <w:rPr>
          <w:rFonts w:ascii="Times New Roman" w:eastAsia="Times New Roman"/>
          <w:w w:val="145"/>
          <w:sz w:val="17"/>
        </w:rPr>
        <w:t>2</w:t>
      </w:r>
      <w:r>
        <w:rPr>
          <w:spacing w:val="-1"/>
          <w:w w:val="107"/>
        </w:rPr>
        <w:t>（</w:t>
      </w:r>
      <w:r>
        <w:rPr>
          <w:rFonts w:ascii="Times New Roman" w:eastAsia="Times New Roman"/>
          <w:spacing w:val="-2"/>
          <w:w w:val="145"/>
          <w:sz w:val="17"/>
        </w:rPr>
        <w:t>8</w:t>
      </w:r>
      <w:r>
        <w:rPr>
          <w:rFonts w:ascii="Times New Roman" w:eastAsia="Times New Roman"/>
          <w:spacing w:val="-1"/>
          <w:w w:val="145"/>
          <w:sz w:val="17"/>
        </w:rPr>
        <w:t>9</w:t>
      </w:r>
      <w:r>
        <w:rPr>
          <w:spacing w:val="-2"/>
          <w:w w:val="107"/>
        </w:rPr>
        <w:t>）法律</w:t>
      </w:r>
      <w:r>
        <w:rPr>
          <w:spacing w:val="-2"/>
          <w:w w:val="112"/>
          <w:sz w:val="22"/>
        </w:rPr>
        <w:t>字</w:t>
      </w:r>
      <w:r>
        <w:rPr>
          <w:w w:val="107"/>
        </w:rPr>
        <w:t>第</w:t>
      </w:r>
      <w:r>
        <w:rPr>
          <w:spacing w:val="-47"/>
        </w:rPr>
        <w:t> </w:t>
      </w:r>
      <w:r>
        <w:rPr>
          <w:rFonts w:ascii="Times New Roman" w:eastAsia="Times New Roman"/>
          <w:spacing w:val="-1"/>
          <w:w w:val="145"/>
          <w:sz w:val="17"/>
        </w:rPr>
        <w:t>00839</w:t>
      </w:r>
      <w:r>
        <w:rPr>
          <w:rFonts w:ascii="Times New Roman" w:eastAsia="Times New Roman"/>
          <w:w w:val="145"/>
          <w:sz w:val="17"/>
        </w:rPr>
        <w:t>3</w:t>
      </w:r>
      <w:r>
        <w:rPr>
          <w:rFonts w:ascii="Times New Roman" w:eastAsia="Times New Roman"/>
          <w:spacing w:val="-10"/>
          <w:sz w:val="17"/>
        </w:rPr>
        <w:t>  </w:t>
      </w:r>
      <w:r>
        <w:rPr>
          <w:spacing w:val="-1"/>
          <w:w w:val="112"/>
          <w:sz w:val="22"/>
        </w:rPr>
        <w:t>號</w:t>
      </w:r>
      <w:r>
        <w:rPr>
          <w:spacing w:val="-33"/>
          <w:w w:val="107"/>
        </w:rPr>
        <w:t>函釋謂：</w:t>
      </w:r>
      <w:r>
        <w:rPr>
          <w:spacing w:val="-1"/>
          <w:w w:val="107"/>
        </w:rPr>
        <w:t>（一</w:t>
      </w:r>
      <w:r>
        <w:rPr>
          <w:spacing w:val="-2"/>
          <w:w w:val="107"/>
        </w:rPr>
        <w:t>）</w:t>
      </w:r>
      <w:r>
        <w:rPr>
          <w:spacing w:val="-1"/>
          <w:w w:val="112"/>
          <w:sz w:val="22"/>
        </w:rPr>
        <w:t>凡</w:t>
      </w:r>
      <w:r>
        <w:rPr>
          <w:w w:val="107"/>
        </w:rPr>
        <w:t>構</w:t>
      </w:r>
      <w:r>
        <w:rPr>
          <w:spacing w:val="12"/>
          <w:w w:val="105"/>
        </w:rPr>
        <w:t>成行政處分之人事行政行為，因於事後當事人仍可依</w:t>
      </w:r>
      <w:r>
        <w:rPr>
          <w:w w:val="105"/>
          <w:sz w:val="22"/>
        </w:rPr>
        <w:t>訴願</w:t>
      </w:r>
      <w:r>
        <w:rPr>
          <w:w w:val="105"/>
        </w:rPr>
        <w:t>、行政</w:t>
      </w:r>
      <w:r>
        <w:rPr>
          <w:w w:val="105"/>
          <w:sz w:val="22"/>
        </w:rPr>
        <w:t>訴訟</w:t>
      </w:r>
      <w:r>
        <w:rPr>
          <w:w w:val="105"/>
        </w:rPr>
        <w:t>程序或其他相當之程序請求</w:t>
      </w:r>
      <w:r>
        <w:rPr>
          <w:w w:val="105"/>
          <w:sz w:val="22"/>
        </w:rPr>
        <w:t>救濟</w:t>
      </w:r>
      <w:r>
        <w:rPr>
          <w:w w:val="105"/>
        </w:rPr>
        <w:t>，故行政機</w:t>
      </w:r>
      <w:r>
        <w:rPr>
          <w:spacing w:val="1"/>
          <w:w w:val="105"/>
        </w:rPr>
        <w:t> </w:t>
      </w:r>
      <w:r>
        <w:rPr>
          <w:w w:val="105"/>
        </w:rPr>
        <w:t>關於為此類行政處分時，即應依行政程序法之規定為之。至於非屬行政處分之其他人事行政行為則</w:t>
      </w:r>
      <w:r>
        <w:rPr>
          <w:w w:val="105"/>
          <w:sz w:val="22"/>
        </w:rPr>
        <w:t>視</w:t>
      </w:r>
      <w:r>
        <w:rPr>
          <w:w w:val="105"/>
        </w:rPr>
        <w:t>個案情形，由主管機關自行</w:t>
      </w:r>
      <w:r>
        <w:rPr>
          <w:w w:val="105"/>
          <w:sz w:val="22"/>
        </w:rPr>
        <w:t>斟</w:t>
      </w:r>
      <w:r>
        <w:rPr>
          <w:spacing w:val="-68"/>
          <w:w w:val="105"/>
        </w:rPr>
        <w:t>酌。</w:t>
      </w:r>
      <w:r>
        <w:rPr>
          <w:w w:val="105"/>
        </w:rPr>
        <w:t>（二）</w:t>
      </w:r>
      <w:r>
        <w:rPr>
          <w:w w:val="105"/>
          <w:sz w:val="22"/>
        </w:rPr>
        <w:t>改變</w:t>
      </w:r>
      <w:r>
        <w:rPr>
          <w:w w:val="105"/>
        </w:rPr>
        <w:t>公務員之身分或對公務員權利或法律上利益有重大</w:t>
      </w:r>
      <w:r>
        <w:rPr>
          <w:w w:val="105"/>
          <w:sz w:val="22"/>
        </w:rPr>
        <w:t>影響</w:t>
      </w:r>
      <w:r>
        <w:rPr>
          <w:w w:val="105"/>
        </w:rPr>
        <w:t>之人事行政行為或基於公務員身分所產生之公法上</w:t>
      </w:r>
      <w:r>
        <w:rPr>
          <w:w w:val="105"/>
          <w:sz w:val="22"/>
        </w:rPr>
        <w:t>財</w:t>
      </w:r>
      <w:r>
        <w:rPr>
          <w:w w:val="105"/>
        </w:rPr>
        <w:t>產請求權</w:t>
      </w:r>
      <w:r>
        <w:rPr>
          <w:w w:val="105"/>
          <w:sz w:val="22"/>
        </w:rPr>
        <w:t>遭</w:t>
      </w:r>
      <w:r>
        <w:rPr>
          <w:w w:val="105"/>
        </w:rPr>
        <w:t>受</w:t>
      </w:r>
      <w:r>
        <w:rPr>
          <w:w w:val="105"/>
          <w:sz w:val="22"/>
        </w:rPr>
        <w:t>侵</w:t>
      </w:r>
      <w:r>
        <w:rPr>
          <w:w w:val="105"/>
        </w:rPr>
        <w:t>害者，仍應依行政</w:t>
      </w:r>
      <w:r>
        <w:rPr>
          <w:spacing w:val="1"/>
          <w:w w:val="105"/>
        </w:rPr>
        <w:t> </w:t>
      </w:r>
      <w:r>
        <w:rPr>
          <w:w w:val="105"/>
        </w:rPr>
        <w:t>程序法之規定為之</w:t>
      </w:r>
      <w:r>
        <w:rPr>
          <w:spacing w:val="-131"/>
          <w:w w:val="105"/>
        </w:rPr>
        <w:t>。</w:t>
      </w:r>
      <w:r>
        <w:rPr>
          <w:w w:val="105"/>
        </w:rPr>
        <w:t>（三）</w:t>
      </w:r>
      <w:r>
        <w:rPr>
          <w:w w:val="105"/>
          <w:sz w:val="22"/>
        </w:rPr>
        <w:t>退休</w:t>
      </w:r>
      <w:r>
        <w:rPr>
          <w:w w:val="105"/>
        </w:rPr>
        <w:t>、</w:t>
      </w:r>
      <w:r>
        <w:rPr>
          <w:w w:val="105"/>
          <w:sz w:val="22"/>
        </w:rPr>
        <w:t>離職</w:t>
      </w:r>
      <w:r>
        <w:rPr>
          <w:w w:val="105"/>
        </w:rPr>
        <w:t>公務員對於行政機關於其</w:t>
      </w:r>
      <w:r>
        <w:rPr>
          <w:w w:val="105"/>
          <w:sz w:val="22"/>
        </w:rPr>
        <w:t>具</w:t>
      </w:r>
      <w:r>
        <w:rPr>
          <w:w w:val="105"/>
        </w:rPr>
        <w:t>有公務員身分時所為之人事行政行為提出陳情者，</w:t>
      </w:r>
      <w:r>
        <w:rPr>
          <w:spacing w:val="1"/>
          <w:w w:val="105"/>
        </w:rPr>
        <w:t> </w:t>
      </w:r>
      <w:r>
        <w:rPr>
          <w:spacing w:val="-3"/>
          <w:w w:val="110"/>
        </w:rPr>
        <w:t>仍依前述（一）</w:t>
      </w:r>
      <w:r>
        <w:rPr>
          <w:spacing w:val="-2"/>
          <w:w w:val="110"/>
        </w:rPr>
        <w:t>之</w:t>
      </w:r>
      <w:r>
        <w:rPr>
          <w:spacing w:val="-2"/>
          <w:w w:val="110"/>
          <w:sz w:val="22"/>
        </w:rPr>
        <w:t>結</w:t>
      </w:r>
      <w:r>
        <w:rPr>
          <w:spacing w:val="-2"/>
          <w:w w:val="110"/>
        </w:rPr>
        <w:t>論處理。</w:t>
      </w:r>
      <w:r>
        <w:rPr>
          <w:spacing w:val="-2"/>
          <w:w w:val="110"/>
          <w:sz w:val="22"/>
        </w:rPr>
        <w:t>又</w:t>
      </w:r>
      <w:r>
        <w:rPr>
          <w:spacing w:val="-19"/>
          <w:w w:val="110"/>
        </w:rPr>
        <w:t>法務部 </w:t>
      </w:r>
      <w:r>
        <w:rPr>
          <w:rFonts w:ascii="Times New Roman" w:eastAsia="Times New Roman"/>
          <w:spacing w:val="-2"/>
          <w:w w:val="125"/>
          <w:sz w:val="17"/>
        </w:rPr>
        <w:t>93.5.14</w:t>
      </w:r>
      <w:r>
        <w:rPr>
          <w:rFonts w:ascii="Times New Roman" w:eastAsia="Times New Roman"/>
          <w:spacing w:val="8"/>
          <w:w w:val="125"/>
          <w:sz w:val="17"/>
        </w:rPr>
        <w:t> </w:t>
      </w:r>
      <w:r>
        <w:rPr>
          <w:spacing w:val="-2"/>
          <w:w w:val="110"/>
        </w:rPr>
        <w:t>法律決</w:t>
      </w:r>
      <w:r>
        <w:rPr>
          <w:spacing w:val="-2"/>
          <w:w w:val="110"/>
          <w:sz w:val="22"/>
        </w:rPr>
        <w:t>字</w:t>
      </w:r>
      <w:r>
        <w:rPr>
          <w:spacing w:val="-2"/>
          <w:w w:val="110"/>
        </w:rPr>
        <w:t>第</w:t>
      </w:r>
    </w:p>
    <w:p>
      <w:pPr>
        <w:pStyle w:val="BodyText"/>
        <w:spacing w:line="300" w:lineRule="auto" w:before="16"/>
        <w:ind w:left="169" w:right="270"/>
        <w:jc w:val="both"/>
      </w:pPr>
      <w:r>
        <w:rPr>
          <w:rFonts w:ascii="Times New Roman" w:eastAsia="Times New Roman"/>
          <w:w w:val="125"/>
          <w:sz w:val="17"/>
        </w:rPr>
        <w:t>0930020786</w:t>
      </w:r>
      <w:r>
        <w:rPr>
          <w:rFonts w:ascii="Times New Roman" w:eastAsia="Times New Roman"/>
          <w:spacing w:val="45"/>
          <w:w w:val="125"/>
          <w:sz w:val="17"/>
        </w:rPr>
        <w:t> </w:t>
      </w:r>
      <w:r>
        <w:rPr>
          <w:w w:val="110"/>
          <w:sz w:val="22"/>
        </w:rPr>
        <w:t>號</w:t>
      </w:r>
      <w:r>
        <w:rPr>
          <w:spacing w:val="-4"/>
          <w:w w:val="110"/>
        </w:rPr>
        <w:t>函釋亦指出：行政程序法第 </w:t>
      </w:r>
      <w:r>
        <w:rPr>
          <w:rFonts w:ascii="Times New Roman" w:eastAsia="Times New Roman"/>
          <w:w w:val="125"/>
          <w:sz w:val="17"/>
        </w:rPr>
        <w:t>3</w:t>
      </w:r>
      <w:r>
        <w:rPr>
          <w:rFonts w:ascii="Times New Roman" w:eastAsia="Times New Roman"/>
          <w:spacing w:val="25"/>
          <w:w w:val="125"/>
          <w:sz w:val="17"/>
        </w:rPr>
        <w:t> </w:t>
      </w:r>
      <w:r>
        <w:rPr>
          <w:spacing w:val="-16"/>
          <w:w w:val="110"/>
        </w:rPr>
        <w:t>條第 </w:t>
      </w:r>
      <w:r>
        <w:rPr>
          <w:rFonts w:ascii="Times New Roman" w:eastAsia="Times New Roman"/>
          <w:w w:val="125"/>
          <w:sz w:val="17"/>
        </w:rPr>
        <w:t>3</w:t>
      </w:r>
      <w:r>
        <w:rPr>
          <w:rFonts w:ascii="Times New Roman" w:eastAsia="Times New Roman"/>
          <w:spacing w:val="25"/>
          <w:w w:val="125"/>
          <w:sz w:val="17"/>
        </w:rPr>
        <w:t> </w:t>
      </w:r>
      <w:r>
        <w:rPr>
          <w:spacing w:val="-16"/>
          <w:w w:val="110"/>
        </w:rPr>
        <w:t>項第 </w:t>
      </w:r>
      <w:r>
        <w:rPr>
          <w:rFonts w:ascii="Times New Roman" w:eastAsia="Times New Roman"/>
          <w:w w:val="125"/>
          <w:sz w:val="17"/>
        </w:rPr>
        <w:t>7</w:t>
      </w:r>
      <w:r>
        <w:rPr>
          <w:rFonts w:ascii="Times New Roman" w:eastAsia="Times New Roman"/>
          <w:spacing w:val="-51"/>
          <w:w w:val="125"/>
          <w:sz w:val="17"/>
        </w:rPr>
        <w:t> </w:t>
      </w:r>
      <w:r>
        <w:rPr>
          <w:w w:val="105"/>
          <w:sz w:val="22"/>
        </w:rPr>
        <w:t>款</w:t>
      </w:r>
      <w:r>
        <w:rPr>
          <w:w w:val="105"/>
        </w:rPr>
        <w:t>規定，對公務員所為之人事行政行為不適用本法之程序規定，係僅</w:t>
      </w:r>
      <w:r>
        <w:rPr>
          <w:w w:val="105"/>
          <w:sz w:val="22"/>
        </w:rPr>
        <w:t>排</w:t>
      </w:r>
      <w:r>
        <w:rPr>
          <w:w w:val="105"/>
        </w:rPr>
        <w:t>除程序規定，如屬本法實體規定者，仍有其適用。而有關</w:t>
      </w:r>
      <w:r>
        <w:rPr>
          <w:w w:val="105"/>
          <w:sz w:val="22"/>
        </w:rPr>
        <w:t>改變</w:t>
      </w:r>
      <w:r>
        <w:rPr>
          <w:w w:val="105"/>
        </w:rPr>
        <w:t>公務員之身分或對公務員權利或法律上</w:t>
      </w:r>
    </w:p>
    <w:p>
      <w:pPr>
        <w:spacing w:before="165"/>
        <w:ind w:left="169" w:right="0" w:firstLine="0"/>
        <w:jc w:val="left"/>
        <w:rPr>
          <w:rFonts w:ascii="Times New Roman"/>
          <w:sz w:val="17"/>
        </w:rPr>
      </w:pPr>
      <w:r>
        <w:rPr/>
        <w:pict>
          <v:rect style="position:absolute;margin-left:65.469894pt;margin-top:14.025961pt;width:110.88pt;height:.41998pt;mso-position-horizontal-relative:page;mso-position-vertical-relative:paragraph;z-index:-19622400"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spacing w:before="3"/>
        <w:rPr>
          <w:rFonts w:ascii="Times New Roman"/>
          <w:sz w:val="2"/>
        </w:rPr>
      </w:pPr>
    </w:p>
    <w:p>
      <w:pPr>
        <w:spacing w:before="0"/>
        <w:ind w:left="270" w:right="0" w:firstLine="0"/>
        <w:jc w:val="left"/>
        <w:rPr>
          <w:rFonts w:ascii="Times New Roman" w:eastAsia="Times New Roman"/>
          <w:sz w:val="10"/>
        </w:rPr>
      </w:pPr>
      <w:r>
        <w:rPr/>
        <w:pict>
          <v:shape style="position:absolute;margin-left:65.469894pt;margin-top:.646167pt;width:5.05pt;height:3.45pt;mso-position-horizontal-relative:page;mso-position-vertical-relative:paragraph;z-index:1578905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69</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05"/>
          <w:sz w:val="15"/>
        </w:rPr>
        <w:t>李</w:t>
      </w:r>
      <w:r>
        <w:rPr>
          <w:w w:val="105"/>
          <w:sz w:val="14"/>
        </w:rPr>
        <w:t>震山</w:t>
      </w:r>
      <w:r>
        <w:rPr>
          <w:w w:val="105"/>
          <w:sz w:val="15"/>
        </w:rPr>
        <w:t>，「正</w:t>
      </w:r>
      <w:r>
        <w:rPr>
          <w:w w:val="105"/>
          <w:sz w:val="14"/>
        </w:rPr>
        <w:t>當</w:t>
      </w:r>
      <w:r>
        <w:rPr>
          <w:w w:val="105"/>
          <w:sz w:val="15"/>
        </w:rPr>
        <w:t>法律</w:t>
      </w:r>
      <w:r>
        <w:rPr>
          <w:w w:val="105"/>
          <w:sz w:val="14"/>
        </w:rPr>
        <w:t>程</w:t>
      </w:r>
      <w:r>
        <w:rPr>
          <w:w w:val="105"/>
          <w:sz w:val="15"/>
        </w:rPr>
        <w:t>序」</w:t>
      </w:r>
      <w:r>
        <w:rPr>
          <w:w w:val="105"/>
          <w:sz w:val="14"/>
        </w:rPr>
        <w:t>被當真嗎？</w:t>
      </w:r>
      <w:r>
        <w:rPr>
          <w:spacing w:val="1"/>
          <w:w w:val="105"/>
          <w:sz w:val="15"/>
        </w:rPr>
        <w:t>月旦法學教室第 </w:t>
      </w:r>
      <w:r>
        <w:rPr>
          <w:rFonts w:ascii="Times New Roman" w:eastAsia="Times New Roman"/>
          <w:w w:val="105"/>
          <w:sz w:val="10"/>
        </w:rPr>
        <w:t>34   </w:t>
      </w:r>
      <w:r>
        <w:rPr>
          <w:w w:val="105"/>
          <w:sz w:val="15"/>
        </w:rPr>
        <w:t>期，</w:t>
      </w:r>
      <w:r>
        <w:rPr>
          <w:rFonts w:ascii="Times New Roman" w:eastAsia="Times New Roman"/>
          <w:w w:val="105"/>
          <w:sz w:val="10"/>
        </w:rPr>
        <w:t>2005</w:t>
      </w:r>
      <w:r>
        <w:rPr>
          <w:rFonts w:ascii="Times New Roman" w:eastAsia="Times New Roman"/>
          <w:spacing w:val="1"/>
          <w:w w:val="105"/>
          <w:sz w:val="10"/>
        </w:rPr>
        <w:t>   </w:t>
      </w:r>
      <w:r>
        <w:rPr>
          <w:spacing w:val="4"/>
          <w:w w:val="105"/>
          <w:sz w:val="15"/>
        </w:rPr>
        <w:t>年 </w:t>
      </w:r>
      <w:r>
        <w:rPr>
          <w:rFonts w:ascii="Times New Roman" w:eastAsia="Times New Roman"/>
          <w:w w:val="105"/>
          <w:sz w:val="10"/>
        </w:rPr>
        <w:t>8</w:t>
      </w:r>
      <w:r>
        <w:rPr>
          <w:rFonts w:ascii="Times New Roman" w:eastAsia="Times New Roman"/>
          <w:spacing w:val="1"/>
          <w:w w:val="105"/>
          <w:sz w:val="10"/>
        </w:rPr>
        <w:t>   </w:t>
      </w:r>
      <w:r>
        <w:rPr>
          <w:w w:val="105"/>
          <w:sz w:val="15"/>
        </w:rPr>
        <w:t>月，</w:t>
      </w:r>
      <w:r>
        <w:rPr>
          <w:rFonts w:ascii="Times New Roman" w:eastAsia="Times New Roman"/>
          <w:w w:val="105"/>
          <w:sz w:val="10"/>
        </w:rPr>
        <w:t>26</w:t>
      </w:r>
      <w:r>
        <w:rPr>
          <w:rFonts w:ascii="Times New Roman" w:eastAsia="Times New Roman"/>
          <w:spacing w:val="1"/>
          <w:w w:val="105"/>
          <w:sz w:val="10"/>
        </w:rPr>
        <w:t>   </w:t>
      </w:r>
      <w:r>
        <w:rPr>
          <w:w w:val="105"/>
          <w:sz w:val="15"/>
        </w:rPr>
        <w:t>頁。</w:t>
      </w:r>
      <w:r>
        <w:rPr>
          <w:rFonts w:ascii="Times New Roman" w:eastAsia="Times New Roman"/>
          <w:w w:val="153"/>
          <w:sz w:val="10"/>
        </w:rPr>
        <w:t> </w:t>
      </w:r>
    </w:p>
    <w:p>
      <w:pPr>
        <w:pStyle w:val="BodyText"/>
        <w:spacing w:before="3"/>
        <w:rPr>
          <w:rFonts w:ascii="Times New Roman"/>
          <w:sz w:val="27"/>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108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9"/>
        <w:rPr>
          <w:rFonts w:ascii="Times New Roman"/>
          <w:sz w:val="9"/>
        </w:rPr>
      </w:pPr>
    </w:p>
    <w:p>
      <w:pPr>
        <w:spacing w:line="288" w:lineRule="auto" w:before="54"/>
        <w:ind w:left="169" w:right="270" w:firstLine="0"/>
        <w:jc w:val="both"/>
        <w:rPr>
          <w:rFonts w:ascii="Times New Roman" w:eastAsia="Times New Roman"/>
          <w:sz w:val="24"/>
        </w:rPr>
      </w:pPr>
      <w:r>
        <w:rPr>
          <w:sz w:val="20"/>
        </w:rPr>
        <w:t>利</w:t>
      </w:r>
      <w:r>
        <w:rPr>
          <w:sz w:val="24"/>
        </w:rPr>
        <w:t>益有重大</w:t>
      </w:r>
      <w:r>
        <w:rPr>
          <w:sz w:val="23"/>
        </w:rPr>
        <w:t>影響</w:t>
      </w:r>
      <w:r>
        <w:rPr>
          <w:sz w:val="24"/>
        </w:rPr>
        <w:t>之人事行政行為，</w:t>
      </w:r>
      <w:r>
        <w:rPr>
          <w:sz w:val="22"/>
        </w:rPr>
        <w:t>仍</w:t>
      </w:r>
      <w:r>
        <w:rPr>
          <w:sz w:val="24"/>
        </w:rPr>
        <w:t>應依給予相對人程序</w:t>
      </w:r>
      <w:r>
        <w:rPr>
          <w:spacing w:val="1"/>
          <w:sz w:val="24"/>
        </w:rPr>
        <w:t> </w:t>
      </w:r>
      <w:r>
        <w:rPr>
          <w:w w:val="105"/>
          <w:sz w:val="24"/>
        </w:rPr>
        <w:t>的</w:t>
      </w:r>
      <w:r>
        <w:rPr>
          <w:w w:val="105"/>
          <w:sz w:val="22"/>
        </w:rPr>
        <w:t>保</w:t>
      </w:r>
      <w:r>
        <w:rPr>
          <w:w w:val="105"/>
          <w:sz w:val="23"/>
        </w:rPr>
        <w:t>障</w:t>
      </w:r>
      <w:r>
        <w:rPr>
          <w:w w:val="105"/>
          <w:sz w:val="24"/>
        </w:rPr>
        <w:t>，</w:t>
      </w:r>
      <w:r>
        <w:rPr>
          <w:w w:val="105"/>
          <w:sz w:val="22"/>
        </w:rPr>
        <w:t>例</w:t>
      </w:r>
      <w:r>
        <w:rPr>
          <w:w w:val="105"/>
          <w:sz w:val="24"/>
        </w:rPr>
        <w:t>如</w:t>
      </w:r>
      <w:r>
        <w:rPr>
          <w:w w:val="105"/>
          <w:sz w:val="22"/>
        </w:rPr>
        <w:t>陳述意</w:t>
      </w:r>
      <w:r>
        <w:rPr>
          <w:w w:val="105"/>
          <w:sz w:val="24"/>
        </w:rPr>
        <w:t>見、閱覽卷宗及教示</w:t>
      </w:r>
      <w:r>
        <w:rPr>
          <w:w w:val="105"/>
          <w:sz w:val="23"/>
        </w:rPr>
        <w:t>救濟</w:t>
      </w:r>
      <w:r>
        <w:rPr>
          <w:w w:val="105"/>
          <w:sz w:val="22"/>
        </w:rPr>
        <w:t>方</w:t>
      </w:r>
      <w:r>
        <w:rPr>
          <w:w w:val="105"/>
          <w:sz w:val="24"/>
        </w:rPr>
        <w:t>法之</w:t>
      </w:r>
      <w:r>
        <w:rPr>
          <w:w w:val="105"/>
          <w:sz w:val="23"/>
        </w:rPr>
        <w:t>記載</w:t>
      </w:r>
      <w:r>
        <w:rPr>
          <w:w w:val="105"/>
          <w:sz w:val="24"/>
        </w:rPr>
        <w:t>等等，</w:t>
      </w:r>
      <w:r>
        <w:rPr>
          <w:w w:val="105"/>
          <w:sz w:val="22"/>
        </w:rPr>
        <w:t>方</w:t>
      </w:r>
      <w:r>
        <w:rPr>
          <w:w w:val="105"/>
          <w:sz w:val="23"/>
        </w:rPr>
        <w:t>符</w:t>
      </w:r>
      <w:r>
        <w:rPr>
          <w:w w:val="105"/>
          <w:sz w:val="22"/>
        </w:rPr>
        <w:t>現代</w:t>
      </w:r>
      <w:r>
        <w:rPr>
          <w:w w:val="105"/>
          <w:sz w:val="24"/>
        </w:rPr>
        <w:t>法</w:t>
      </w:r>
      <w:r>
        <w:rPr>
          <w:w w:val="105"/>
          <w:sz w:val="23"/>
        </w:rPr>
        <w:t>治</w:t>
      </w:r>
      <w:r>
        <w:rPr>
          <w:w w:val="105"/>
          <w:sz w:val="24"/>
        </w:rPr>
        <w:t>國家程序</w:t>
      </w:r>
      <w:r>
        <w:rPr>
          <w:w w:val="105"/>
          <w:sz w:val="22"/>
        </w:rPr>
        <w:t>保</w:t>
      </w:r>
      <w:r>
        <w:rPr>
          <w:w w:val="105"/>
          <w:sz w:val="23"/>
        </w:rPr>
        <w:t>障</w:t>
      </w:r>
      <w:r>
        <w:rPr>
          <w:w w:val="105"/>
          <w:sz w:val="24"/>
        </w:rPr>
        <w:t>之要</w:t>
      </w:r>
      <w:r>
        <w:rPr>
          <w:w w:val="105"/>
          <w:sz w:val="22"/>
        </w:rPr>
        <w:t>求</w:t>
      </w:r>
      <w:r>
        <w:rPr>
          <w:w w:val="105"/>
          <w:sz w:val="24"/>
        </w:rPr>
        <w:t>。</w:t>
      </w:r>
      <w:r>
        <w:rPr>
          <w:rFonts w:ascii="Times New Roman" w:eastAsia="Times New Roman"/>
          <w:w w:val="102"/>
          <w:sz w:val="24"/>
        </w:rPr>
        <w:t> </w:t>
      </w:r>
    </w:p>
    <w:p>
      <w:pPr>
        <w:spacing w:line="288" w:lineRule="auto" w:before="140"/>
        <w:ind w:left="169" w:right="214" w:firstLine="493"/>
        <w:jc w:val="both"/>
        <w:rPr>
          <w:rFonts w:ascii="Times New Roman" w:eastAsia="Times New Roman"/>
          <w:sz w:val="17"/>
        </w:rPr>
      </w:pPr>
      <w:r>
        <w:rPr>
          <w:spacing w:val="-5"/>
          <w:w w:val="105"/>
          <w:sz w:val="24"/>
        </w:rPr>
        <w:t>上開法務部函釋將行政程序法第 </w:t>
      </w:r>
      <w:r>
        <w:rPr>
          <w:rFonts w:ascii="Times New Roman" w:eastAsia="Times New Roman"/>
          <w:spacing w:val="-1"/>
          <w:w w:val="110"/>
          <w:sz w:val="17"/>
        </w:rPr>
        <w:t>3</w:t>
      </w:r>
      <w:r>
        <w:rPr>
          <w:rFonts w:ascii="Times New Roman" w:eastAsia="Times New Roman"/>
          <w:spacing w:val="27"/>
          <w:w w:val="110"/>
          <w:sz w:val="17"/>
        </w:rPr>
        <w:t> </w:t>
      </w:r>
      <w:r>
        <w:rPr>
          <w:spacing w:val="-18"/>
          <w:w w:val="105"/>
          <w:sz w:val="24"/>
        </w:rPr>
        <w:t>條第 </w:t>
      </w:r>
      <w:r>
        <w:rPr>
          <w:rFonts w:ascii="Times New Roman" w:eastAsia="Times New Roman"/>
          <w:spacing w:val="-1"/>
          <w:w w:val="110"/>
          <w:sz w:val="17"/>
        </w:rPr>
        <w:t>3</w:t>
      </w:r>
      <w:r>
        <w:rPr>
          <w:rFonts w:ascii="Times New Roman" w:eastAsia="Times New Roman"/>
          <w:spacing w:val="27"/>
          <w:w w:val="110"/>
          <w:sz w:val="17"/>
        </w:rPr>
        <w:t> </w:t>
      </w:r>
      <w:r>
        <w:rPr>
          <w:spacing w:val="-18"/>
          <w:w w:val="105"/>
          <w:sz w:val="24"/>
        </w:rPr>
        <w:t>項第 </w:t>
      </w:r>
      <w:r>
        <w:rPr>
          <w:rFonts w:ascii="Times New Roman" w:eastAsia="Times New Roman"/>
          <w:spacing w:val="-1"/>
          <w:w w:val="110"/>
          <w:sz w:val="17"/>
        </w:rPr>
        <w:t>7</w:t>
      </w:r>
      <w:r>
        <w:rPr>
          <w:rFonts w:ascii="Times New Roman" w:eastAsia="Times New Roman"/>
          <w:spacing w:val="28"/>
          <w:w w:val="110"/>
          <w:sz w:val="17"/>
        </w:rPr>
        <w:t> </w:t>
      </w:r>
      <w:r>
        <w:rPr>
          <w:spacing w:val="-1"/>
          <w:w w:val="105"/>
          <w:sz w:val="23"/>
        </w:rPr>
        <w:t>款</w:t>
      </w:r>
      <w:r>
        <w:rPr>
          <w:w w:val="105"/>
          <w:sz w:val="24"/>
        </w:rPr>
        <w:t>之</w:t>
      </w:r>
      <w:r>
        <w:rPr>
          <w:w w:val="105"/>
          <w:sz w:val="23"/>
        </w:rPr>
        <w:t>排</w:t>
      </w:r>
      <w:r>
        <w:rPr>
          <w:w w:val="105"/>
          <w:sz w:val="24"/>
        </w:rPr>
        <w:t>除</w:t>
      </w:r>
      <w:r>
        <w:rPr>
          <w:w w:val="105"/>
          <w:sz w:val="22"/>
        </w:rPr>
        <w:t>範圍</w:t>
      </w:r>
      <w:r>
        <w:rPr>
          <w:w w:val="105"/>
          <w:sz w:val="24"/>
        </w:rPr>
        <w:t>加以</w:t>
      </w:r>
      <w:r>
        <w:rPr>
          <w:w w:val="105"/>
          <w:sz w:val="22"/>
        </w:rPr>
        <w:t>限</w:t>
      </w:r>
      <w:r>
        <w:rPr>
          <w:w w:val="105"/>
          <w:sz w:val="23"/>
        </w:rPr>
        <w:t>縮</w:t>
      </w:r>
      <w:r>
        <w:rPr>
          <w:w w:val="105"/>
          <w:sz w:val="24"/>
        </w:rPr>
        <w:t>，認為對</w:t>
      </w:r>
      <w:r>
        <w:rPr>
          <w:w w:val="105"/>
          <w:sz w:val="23"/>
        </w:rPr>
        <w:t>改變</w:t>
      </w:r>
      <w:r>
        <w:rPr>
          <w:w w:val="105"/>
          <w:sz w:val="24"/>
        </w:rPr>
        <w:t>公務員之</w:t>
      </w:r>
      <w:r>
        <w:rPr>
          <w:w w:val="105"/>
          <w:sz w:val="22"/>
        </w:rPr>
        <w:t>身</w:t>
      </w:r>
      <w:r>
        <w:rPr>
          <w:w w:val="105"/>
          <w:sz w:val="24"/>
        </w:rPr>
        <w:t>分或對公務員權</w:t>
      </w:r>
      <w:r>
        <w:rPr>
          <w:w w:val="105"/>
          <w:sz w:val="22"/>
        </w:rPr>
        <w:t>利</w:t>
      </w:r>
      <w:r>
        <w:rPr>
          <w:w w:val="105"/>
          <w:sz w:val="24"/>
        </w:rPr>
        <w:t>或法律上</w:t>
      </w:r>
      <w:r>
        <w:rPr>
          <w:w w:val="105"/>
          <w:sz w:val="22"/>
        </w:rPr>
        <w:t>利</w:t>
      </w:r>
      <w:r>
        <w:rPr>
          <w:w w:val="105"/>
          <w:sz w:val="24"/>
        </w:rPr>
        <w:t>益有重大</w:t>
      </w:r>
      <w:r>
        <w:rPr>
          <w:w w:val="105"/>
          <w:sz w:val="23"/>
        </w:rPr>
        <w:t>影響</w:t>
      </w:r>
      <w:r>
        <w:rPr>
          <w:w w:val="105"/>
          <w:sz w:val="24"/>
        </w:rPr>
        <w:t>之人事行政行為或</w:t>
      </w:r>
      <w:r>
        <w:rPr>
          <w:w w:val="105"/>
          <w:sz w:val="22"/>
        </w:rPr>
        <w:t>基</w:t>
      </w:r>
      <w:r>
        <w:rPr>
          <w:w w:val="105"/>
          <w:sz w:val="24"/>
        </w:rPr>
        <w:t>於公務員</w:t>
      </w:r>
      <w:r>
        <w:rPr>
          <w:w w:val="105"/>
          <w:sz w:val="22"/>
        </w:rPr>
        <w:t>身</w:t>
      </w:r>
      <w:r>
        <w:rPr>
          <w:w w:val="105"/>
          <w:sz w:val="24"/>
        </w:rPr>
        <w:t>分所</w:t>
      </w:r>
      <w:r>
        <w:rPr>
          <w:w w:val="105"/>
          <w:sz w:val="22"/>
        </w:rPr>
        <w:t>產生</w:t>
      </w:r>
      <w:r>
        <w:rPr>
          <w:w w:val="105"/>
          <w:sz w:val="24"/>
        </w:rPr>
        <w:t>之公法上</w:t>
      </w:r>
      <w:r>
        <w:rPr>
          <w:w w:val="105"/>
          <w:sz w:val="22"/>
        </w:rPr>
        <w:t>財產</w:t>
      </w:r>
      <w:r>
        <w:rPr>
          <w:w w:val="105"/>
          <w:sz w:val="24"/>
        </w:rPr>
        <w:t>請</w:t>
      </w:r>
      <w:r>
        <w:rPr>
          <w:w w:val="105"/>
          <w:sz w:val="22"/>
        </w:rPr>
        <w:t>求</w:t>
      </w:r>
      <w:r>
        <w:rPr>
          <w:w w:val="105"/>
          <w:sz w:val="24"/>
        </w:rPr>
        <w:t>權</w:t>
      </w:r>
      <w:r>
        <w:rPr>
          <w:w w:val="105"/>
          <w:sz w:val="23"/>
        </w:rPr>
        <w:t>遭</w:t>
      </w:r>
      <w:r>
        <w:rPr>
          <w:w w:val="105"/>
          <w:sz w:val="24"/>
        </w:rPr>
        <w:t>受</w:t>
      </w:r>
      <w:r>
        <w:rPr>
          <w:w w:val="105"/>
          <w:sz w:val="23"/>
        </w:rPr>
        <w:t>侵</w:t>
      </w:r>
      <w:r>
        <w:rPr>
          <w:w w:val="105"/>
          <w:sz w:val="22"/>
        </w:rPr>
        <w:t>害者</w:t>
      </w:r>
      <w:r>
        <w:rPr>
          <w:w w:val="105"/>
          <w:sz w:val="24"/>
        </w:rPr>
        <w:t>，</w:t>
      </w:r>
      <w:r>
        <w:rPr>
          <w:w w:val="105"/>
          <w:sz w:val="22"/>
        </w:rPr>
        <w:t>仍</w:t>
      </w:r>
      <w:r>
        <w:rPr>
          <w:w w:val="105"/>
          <w:sz w:val="24"/>
        </w:rPr>
        <w:t>應適用依行政程序法之程序規定，係依</w:t>
      </w:r>
      <w:r>
        <w:rPr>
          <w:w w:val="105"/>
          <w:sz w:val="22"/>
        </w:rPr>
        <w:t>司</w:t>
      </w:r>
      <w:r>
        <w:rPr>
          <w:w w:val="105"/>
          <w:sz w:val="24"/>
        </w:rPr>
        <w:t>法院解釋之</w:t>
      </w:r>
      <w:r>
        <w:rPr>
          <w:w w:val="105"/>
          <w:sz w:val="22"/>
        </w:rPr>
        <w:t>意旨</w:t>
      </w:r>
      <w:r>
        <w:rPr>
          <w:w w:val="105"/>
          <w:sz w:val="24"/>
        </w:rPr>
        <w:t>，</w:t>
      </w:r>
      <w:r>
        <w:rPr>
          <w:w w:val="105"/>
          <w:sz w:val="22"/>
        </w:rPr>
        <w:t>採</w:t>
      </w:r>
      <w:r>
        <w:rPr>
          <w:w w:val="105"/>
          <w:sz w:val="24"/>
        </w:rPr>
        <w:t>重大</w:t>
      </w:r>
      <w:r>
        <w:rPr>
          <w:w w:val="105"/>
          <w:sz w:val="23"/>
        </w:rPr>
        <w:t>影響</w:t>
      </w:r>
      <w:r>
        <w:rPr>
          <w:w w:val="105"/>
          <w:sz w:val="24"/>
        </w:rPr>
        <w:t>說。</w:t>
      </w:r>
      <w:r>
        <w:rPr>
          <w:w w:val="105"/>
          <w:sz w:val="22"/>
        </w:rPr>
        <w:t>惟誠</w:t>
      </w:r>
      <w:r>
        <w:rPr>
          <w:w w:val="105"/>
          <w:sz w:val="24"/>
        </w:rPr>
        <w:t>如同</w:t>
      </w:r>
      <w:r>
        <w:rPr>
          <w:w w:val="105"/>
          <w:sz w:val="23"/>
        </w:rPr>
        <w:t>李</w:t>
      </w:r>
      <w:r>
        <w:rPr>
          <w:w w:val="105"/>
          <w:sz w:val="24"/>
        </w:rPr>
        <w:t>震山大法官於釋</w:t>
      </w:r>
      <w:r>
        <w:rPr>
          <w:w w:val="105"/>
          <w:sz w:val="23"/>
        </w:rPr>
        <w:t>字</w:t>
      </w:r>
      <w:r>
        <w:rPr>
          <w:spacing w:val="-11"/>
          <w:w w:val="105"/>
          <w:sz w:val="24"/>
        </w:rPr>
        <w:t>第 </w:t>
      </w:r>
      <w:r>
        <w:rPr>
          <w:rFonts w:ascii="Times New Roman" w:eastAsia="Times New Roman"/>
          <w:w w:val="125"/>
          <w:sz w:val="17"/>
        </w:rPr>
        <w:t>653</w:t>
      </w:r>
      <w:r>
        <w:rPr>
          <w:rFonts w:ascii="Times New Roman" w:eastAsia="Times New Roman"/>
          <w:spacing w:val="3"/>
          <w:w w:val="125"/>
          <w:sz w:val="17"/>
        </w:rPr>
        <w:t> </w:t>
      </w:r>
      <w:r>
        <w:rPr>
          <w:w w:val="105"/>
          <w:sz w:val="23"/>
        </w:rPr>
        <w:t>號</w:t>
      </w:r>
      <w:r>
        <w:rPr>
          <w:w w:val="105"/>
          <w:sz w:val="24"/>
        </w:rPr>
        <w:t>解釋</w:t>
      </w:r>
      <w:r>
        <w:rPr>
          <w:w w:val="105"/>
          <w:sz w:val="23"/>
        </w:rPr>
        <w:t>協</w:t>
      </w:r>
      <w:r>
        <w:rPr>
          <w:spacing w:val="-1"/>
          <w:w w:val="105"/>
          <w:sz w:val="24"/>
        </w:rPr>
        <w:t>同</w:t>
      </w:r>
      <w:r>
        <w:rPr>
          <w:spacing w:val="-1"/>
          <w:w w:val="105"/>
          <w:sz w:val="22"/>
        </w:rPr>
        <w:t>意</w:t>
      </w:r>
      <w:r>
        <w:rPr>
          <w:w w:val="105"/>
          <w:sz w:val="24"/>
        </w:rPr>
        <w:t>見</w:t>
      </w:r>
      <w:r>
        <w:rPr>
          <w:w w:val="105"/>
          <w:sz w:val="22"/>
        </w:rPr>
        <w:t>書</w:t>
      </w:r>
      <w:r>
        <w:rPr>
          <w:spacing w:val="-28"/>
          <w:w w:val="105"/>
          <w:sz w:val="24"/>
        </w:rPr>
        <w:t>中所指：「</w:t>
      </w:r>
      <w:r>
        <w:rPr>
          <w:w w:val="105"/>
          <w:sz w:val="23"/>
        </w:rPr>
        <w:t>特</w:t>
      </w:r>
      <w:r>
        <w:rPr>
          <w:w w:val="105"/>
          <w:sz w:val="22"/>
        </w:rPr>
        <w:t>別</w:t>
      </w:r>
      <w:r>
        <w:rPr>
          <w:w w:val="105"/>
          <w:sz w:val="24"/>
        </w:rPr>
        <w:t>權力關係在行政法</w:t>
      </w:r>
      <w:r>
        <w:rPr>
          <w:w w:val="105"/>
          <w:sz w:val="22"/>
        </w:rPr>
        <w:t>領域</w:t>
      </w:r>
      <w:r>
        <w:rPr>
          <w:w w:val="105"/>
          <w:sz w:val="24"/>
        </w:rPr>
        <w:t>上，</w:t>
      </w:r>
      <w:r>
        <w:rPr>
          <w:w w:val="105"/>
          <w:sz w:val="22"/>
        </w:rPr>
        <w:t>現</w:t>
      </w:r>
      <w:r>
        <w:rPr>
          <w:w w:val="105"/>
          <w:sz w:val="24"/>
        </w:rPr>
        <w:t>已隱</w:t>
      </w:r>
      <w:r>
        <w:rPr>
          <w:sz w:val="22"/>
        </w:rPr>
        <w:t>身</w:t>
      </w:r>
      <w:r>
        <w:rPr>
          <w:sz w:val="24"/>
        </w:rPr>
        <w:t>於</w:t>
      </w:r>
      <w:r>
        <w:rPr>
          <w:sz w:val="22"/>
        </w:rPr>
        <w:t>揭</w:t>
      </w:r>
      <w:r>
        <w:rPr>
          <w:sz w:val="24"/>
        </w:rPr>
        <w:t>櫫公</w:t>
      </w:r>
      <w:r>
        <w:rPr>
          <w:sz w:val="23"/>
        </w:rPr>
        <w:t>正</w:t>
      </w:r>
      <w:r>
        <w:rPr>
          <w:sz w:val="24"/>
        </w:rPr>
        <w:t>、公開、民主為</w:t>
      </w:r>
      <w:r>
        <w:rPr>
          <w:sz w:val="23"/>
        </w:rPr>
        <w:t>立</w:t>
      </w:r>
      <w:r>
        <w:rPr>
          <w:sz w:val="24"/>
        </w:rPr>
        <w:t>法目的之行政程序法中，</w:t>
      </w:r>
      <w:r>
        <w:rPr>
          <w:spacing w:val="1"/>
          <w:sz w:val="24"/>
        </w:rPr>
        <w:t> </w:t>
      </w:r>
      <w:r>
        <w:rPr>
          <w:w w:val="105"/>
          <w:sz w:val="24"/>
        </w:rPr>
        <w:t>在該法第</w:t>
      </w:r>
      <w:r>
        <w:rPr>
          <w:w w:val="105"/>
          <w:sz w:val="22"/>
        </w:rPr>
        <w:t>三</w:t>
      </w:r>
      <w:r>
        <w:rPr>
          <w:w w:val="105"/>
          <w:sz w:val="24"/>
        </w:rPr>
        <w:t>條第</w:t>
      </w:r>
      <w:r>
        <w:rPr>
          <w:w w:val="105"/>
          <w:sz w:val="22"/>
        </w:rPr>
        <w:t>三</w:t>
      </w:r>
      <w:r>
        <w:rPr>
          <w:w w:val="105"/>
          <w:sz w:val="24"/>
        </w:rPr>
        <w:t>項中即</w:t>
      </w:r>
      <w:r>
        <w:rPr>
          <w:w w:val="105"/>
          <w:sz w:val="22"/>
        </w:rPr>
        <w:t>明</w:t>
      </w:r>
      <w:r>
        <w:rPr>
          <w:w w:val="105"/>
          <w:sz w:val="24"/>
        </w:rPr>
        <w:t>定八</w:t>
      </w:r>
      <w:r>
        <w:rPr>
          <w:w w:val="105"/>
          <w:sz w:val="23"/>
        </w:rPr>
        <w:t>款</w:t>
      </w:r>
      <w:r>
        <w:rPr>
          <w:w w:val="105"/>
          <w:sz w:val="24"/>
        </w:rPr>
        <w:t>『不適用本法之程序規定』之行政行為，繼續</w:t>
      </w:r>
      <w:r>
        <w:rPr>
          <w:w w:val="105"/>
          <w:sz w:val="23"/>
        </w:rPr>
        <w:t>負</w:t>
      </w:r>
      <w:r>
        <w:rPr>
          <w:w w:val="105"/>
          <w:sz w:val="24"/>
        </w:rPr>
        <w:t>嵎頑</w:t>
      </w:r>
      <w:r>
        <w:rPr>
          <w:w w:val="105"/>
          <w:sz w:val="22"/>
        </w:rPr>
        <w:t>抗</w:t>
      </w:r>
      <w:r>
        <w:rPr>
          <w:w w:val="105"/>
          <w:sz w:val="24"/>
        </w:rPr>
        <w:t>地</w:t>
      </w:r>
      <w:r>
        <w:rPr>
          <w:w w:val="105"/>
          <w:sz w:val="22"/>
        </w:rPr>
        <w:t>挑戰</w:t>
      </w:r>
      <w:r>
        <w:rPr>
          <w:w w:val="105"/>
          <w:sz w:val="24"/>
        </w:rPr>
        <w:t>『</w:t>
      </w:r>
      <w:r>
        <w:rPr>
          <w:w w:val="105"/>
          <w:sz w:val="23"/>
        </w:rPr>
        <w:t>正</w:t>
      </w:r>
      <w:r>
        <w:rPr>
          <w:w w:val="105"/>
          <w:sz w:val="24"/>
        </w:rPr>
        <w:t>當法律程序』</w:t>
      </w:r>
      <w:r>
        <w:rPr>
          <w:spacing w:val="-1"/>
          <w:w w:val="105"/>
          <w:sz w:val="24"/>
        </w:rPr>
        <w:t>之</w:t>
      </w:r>
      <w:r>
        <w:rPr>
          <w:spacing w:val="-2"/>
          <w:w w:val="105"/>
          <w:sz w:val="22"/>
        </w:rPr>
        <w:t>憲</w:t>
      </w:r>
      <w:r>
        <w:rPr>
          <w:spacing w:val="-16"/>
          <w:w w:val="105"/>
          <w:sz w:val="24"/>
        </w:rPr>
        <w:t>法原則，</w:t>
      </w:r>
      <w:r>
        <w:rPr>
          <w:spacing w:val="-1"/>
          <w:w w:val="105"/>
          <w:sz w:val="22"/>
        </w:rPr>
        <w:t>觀</w:t>
      </w:r>
      <w:r>
        <w:rPr>
          <w:spacing w:val="-2"/>
          <w:w w:val="105"/>
          <w:sz w:val="24"/>
        </w:rPr>
        <w:t>其</w:t>
      </w:r>
      <w:r>
        <w:rPr>
          <w:spacing w:val="-15"/>
          <w:w w:val="105"/>
          <w:sz w:val="22"/>
        </w:rPr>
        <w:t>內容</w:t>
      </w:r>
      <w:r>
        <w:rPr>
          <w:spacing w:val="-10"/>
          <w:w w:val="105"/>
          <w:sz w:val="24"/>
        </w:rPr>
        <w:t>，稱之為</w:t>
      </w:r>
      <w:r>
        <w:rPr>
          <w:spacing w:val="-1"/>
          <w:w w:val="105"/>
          <w:sz w:val="23"/>
        </w:rPr>
        <w:t>特</w:t>
      </w:r>
      <w:r>
        <w:rPr>
          <w:spacing w:val="-2"/>
          <w:w w:val="105"/>
          <w:sz w:val="22"/>
        </w:rPr>
        <w:t>別</w:t>
      </w:r>
      <w:r>
        <w:rPr>
          <w:spacing w:val="-1"/>
          <w:w w:val="105"/>
          <w:sz w:val="24"/>
        </w:rPr>
        <w:t>權力關係的</w:t>
      </w:r>
      <w:r>
        <w:rPr>
          <w:spacing w:val="-1"/>
          <w:w w:val="105"/>
          <w:sz w:val="22"/>
        </w:rPr>
        <w:t>新</w:t>
      </w:r>
      <w:r>
        <w:rPr>
          <w:spacing w:val="-1"/>
          <w:w w:val="105"/>
          <w:sz w:val="24"/>
        </w:rPr>
        <w:t>棲息地，</w:t>
      </w:r>
      <w:r>
        <w:rPr>
          <w:spacing w:val="-124"/>
          <w:w w:val="105"/>
          <w:sz w:val="24"/>
        </w:rPr>
        <w:t> </w:t>
      </w:r>
      <w:r>
        <w:rPr>
          <w:w w:val="105"/>
          <w:sz w:val="24"/>
        </w:rPr>
        <w:t>實不為過。」</w:t>
      </w:r>
      <w:r>
        <w:rPr>
          <w:rFonts w:ascii="Times New Roman" w:eastAsia="Times New Roman"/>
          <w:w w:val="144"/>
          <w:sz w:val="17"/>
        </w:rPr>
        <w:t> </w:t>
      </w:r>
    </w:p>
    <w:p>
      <w:pPr>
        <w:spacing w:line="288" w:lineRule="auto" w:before="146"/>
        <w:ind w:left="169" w:right="270" w:firstLine="493"/>
        <w:jc w:val="both"/>
        <w:rPr>
          <w:rFonts w:ascii="Times New Roman" w:eastAsia="Times New Roman"/>
          <w:sz w:val="17"/>
        </w:rPr>
      </w:pPr>
      <w:r>
        <w:rPr>
          <w:w w:val="105"/>
          <w:sz w:val="22"/>
        </w:rPr>
        <w:t>德</w:t>
      </w:r>
      <w:r>
        <w:rPr>
          <w:w w:val="105"/>
          <w:sz w:val="24"/>
        </w:rPr>
        <w:t>國</w:t>
      </w:r>
      <w:r>
        <w:rPr>
          <w:w w:val="105"/>
          <w:sz w:val="22"/>
        </w:rPr>
        <w:t>聯邦</w:t>
      </w:r>
      <w:r>
        <w:rPr>
          <w:w w:val="105"/>
          <w:sz w:val="24"/>
        </w:rPr>
        <w:t>行政程序法並</w:t>
      </w:r>
      <w:r>
        <w:rPr>
          <w:w w:val="105"/>
          <w:sz w:val="22"/>
        </w:rPr>
        <w:t>未</w:t>
      </w:r>
      <w:r>
        <w:rPr>
          <w:w w:val="105"/>
          <w:sz w:val="24"/>
        </w:rPr>
        <w:t>將人事行政行為</w:t>
      </w:r>
      <w:r>
        <w:rPr>
          <w:w w:val="105"/>
          <w:sz w:val="23"/>
        </w:rPr>
        <w:t>排</w:t>
      </w:r>
      <w:r>
        <w:rPr>
          <w:w w:val="105"/>
          <w:sz w:val="24"/>
        </w:rPr>
        <w:t>除於行政程序法之適用，</w:t>
      </w:r>
      <w:r>
        <w:rPr>
          <w:w w:val="105"/>
          <w:sz w:val="22"/>
        </w:rPr>
        <w:t>故</w:t>
      </w:r>
      <w:r>
        <w:rPr>
          <w:w w:val="105"/>
          <w:sz w:val="24"/>
        </w:rPr>
        <w:t>在</w:t>
      </w:r>
      <w:r>
        <w:rPr>
          <w:w w:val="105"/>
          <w:sz w:val="23"/>
        </w:rPr>
        <w:t>特</w:t>
      </w:r>
      <w:r>
        <w:rPr>
          <w:w w:val="105"/>
          <w:sz w:val="22"/>
        </w:rPr>
        <w:t>別</w:t>
      </w:r>
      <w:r>
        <w:rPr>
          <w:w w:val="105"/>
          <w:sz w:val="24"/>
        </w:rPr>
        <w:t>權力關係的發</w:t>
      </w:r>
      <w:r>
        <w:rPr>
          <w:w w:val="105"/>
          <w:sz w:val="23"/>
        </w:rPr>
        <w:t>源</w:t>
      </w:r>
      <w:r>
        <w:rPr>
          <w:w w:val="105"/>
          <w:sz w:val="24"/>
        </w:rPr>
        <w:t>地</w:t>
      </w:r>
      <w:r>
        <w:rPr>
          <w:w w:val="105"/>
          <w:sz w:val="22"/>
        </w:rPr>
        <w:t>德</w:t>
      </w:r>
      <w:r>
        <w:rPr>
          <w:w w:val="105"/>
          <w:sz w:val="24"/>
        </w:rPr>
        <w:t>國，</w:t>
      </w:r>
      <w:r>
        <w:rPr>
          <w:w w:val="105"/>
          <w:sz w:val="23"/>
        </w:rPr>
        <w:t>特</w:t>
      </w:r>
      <w:r>
        <w:rPr>
          <w:w w:val="105"/>
          <w:sz w:val="22"/>
        </w:rPr>
        <w:t>別</w:t>
      </w:r>
      <w:r>
        <w:rPr>
          <w:w w:val="105"/>
          <w:sz w:val="24"/>
        </w:rPr>
        <w:t>權力關係</w:t>
      </w:r>
      <w:r>
        <w:rPr>
          <w:w w:val="105"/>
          <w:sz w:val="22"/>
        </w:rPr>
        <w:t>更</w:t>
      </w:r>
      <w:r>
        <w:rPr>
          <w:w w:val="105"/>
          <w:sz w:val="24"/>
        </w:rPr>
        <w:t>為快速地</w:t>
      </w:r>
      <w:r>
        <w:rPr>
          <w:w w:val="105"/>
          <w:sz w:val="22"/>
        </w:rPr>
        <w:t>被</w:t>
      </w:r>
      <w:r>
        <w:rPr>
          <w:w w:val="105"/>
          <w:sz w:val="24"/>
        </w:rPr>
        <w:t>「斬</w:t>
      </w:r>
      <w:r>
        <w:rPr>
          <w:w w:val="105"/>
          <w:sz w:val="23"/>
        </w:rPr>
        <w:t>草</w:t>
      </w:r>
      <w:r>
        <w:rPr>
          <w:w w:val="105"/>
          <w:sz w:val="24"/>
        </w:rPr>
        <w:t>除</w:t>
      </w:r>
      <w:r>
        <w:rPr>
          <w:w w:val="105"/>
          <w:sz w:val="23"/>
        </w:rPr>
        <w:t>根</w:t>
      </w:r>
      <w:r>
        <w:rPr>
          <w:spacing w:val="-62"/>
          <w:w w:val="105"/>
          <w:sz w:val="24"/>
        </w:rPr>
        <w:t>」。</w:t>
      </w:r>
      <w:r>
        <w:rPr>
          <w:rFonts w:ascii="Times New Roman" w:eastAsia="Times New Roman"/>
          <w:w w:val="144"/>
          <w:sz w:val="17"/>
        </w:rPr>
        <w:t> </w:t>
      </w:r>
    </w:p>
    <w:p>
      <w:pPr>
        <w:spacing w:before="139"/>
        <w:ind w:left="169" w:right="0" w:firstLine="0"/>
        <w:jc w:val="left"/>
        <w:rPr>
          <w:rFonts w:ascii="Times New Roman" w:eastAsia="Times New Roman"/>
          <w:sz w:val="24"/>
        </w:rPr>
      </w:pPr>
      <w:r>
        <w:rPr>
          <w:w w:val="105"/>
          <w:sz w:val="24"/>
        </w:rPr>
        <w:t>（二）公務人員</w:t>
      </w:r>
      <w:r>
        <w:rPr>
          <w:w w:val="105"/>
          <w:sz w:val="22"/>
        </w:rPr>
        <w:t>保</w:t>
      </w:r>
      <w:r>
        <w:rPr>
          <w:w w:val="105"/>
          <w:sz w:val="23"/>
        </w:rPr>
        <w:t>障</w:t>
      </w:r>
      <w:r>
        <w:rPr>
          <w:w w:val="105"/>
          <w:sz w:val="24"/>
        </w:rPr>
        <w:t>法之</w:t>
      </w:r>
      <w:r>
        <w:rPr>
          <w:w w:val="105"/>
          <w:sz w:val="23"/>
        </w:rPr>
        <w:t>救濟</w:t>
      </w:r>
      <w:r>
        <w:rPr>
          <w:w w:val="105"/>
          <w:sz w:val="22"/>
        </w:rPr>
        <w:t>途徑採雙</w:t>
      </w:r>
      <w:r>
        <w:rPr>
          <w:w w:val="105"/>
          <w:sz w:val="24"/>
        </w:rPr>
        <w:t>軌</w:t>
      </w:r>
      <w:r>
        <w:rPr>
          <w:w w:val="105"/>
          <w:sz w:val="22"/>
        </w:rPr>
        <w:t>制</w:t>
      </w:r>
      <w:r>
        <w:rPr>
          <w:rFonts w:ascii="Times New Roman" w:eastAsia="Times New Roman"/>
          <w:w w:val="102"/>
          <w:sz w:val="24"/>
        </w:rPr>
        <w:t> </w:t>
      </w:r>
    </w:p>
    <w:p>
      <w:pPr>
        <w:spacing w:line="288" w:lineRule="auto" w:before="202"/>
        <w:ind w:left="169" w:right="270" w:firstLine="493"/>
        <w:jc w:val="both"/>
        <w:rPr>
          <w:sz w:val="22"/>
        </w:rPr>
      </w:pPr>
      <w:r>
        <w:rPr>
          <w:spacing w:val="-1"/>
          <w:w w:val="105"/>
          <w:sz w:val="22"/>
        </w:rPr>
        <w:t>保</w:t>
      </w:r>
      <w:r>
        <w:rPr>
          <w:spacing w:val="-1"/>
          <w:w w:val="105"/>
          <w:sz w:val="23"/>
        </w:rPr>
        <w:t>障</w:t>
      </w:r>
      <w:r>
        <w:rPr>
          <w:spacing w:val="-10"/>
          <w:w w:val="105"/>
          <w:sz w:val="24"/>
        </w:rPr>
        <w:t>法規定第 </w:t>
      </w:r>
      <w:r>
        <w:rPr>
          <w:rFonts w:ascii="Times New Roman" w:eastAsia="Times New Roman"/>
          <w:spacing w:val="-1"/>
          <w:w w:val="120"/>
          <w:sz w:val="17"/>
        </w:rPr>
        <w:t>25</w:t>
      </w:r>
      <w:r>
        <w:rPr>
          <w:rFonts w:ascii="Times New Roman" w:eastAsia="Times New Roman"/>
          <w:spacing w:val="30"/>
          <w:w w:val="120"/>
          <w:sz w:val="17"/>
        </w:rPr>
        <w:t> </w:t>
      </w:r>
      <w:r>
        <w:rPr>
          <w:spacing w:val="-16"/>
          <w:w w:val="105"/>
          <w:sz w:val="24"/>
        </w:rPr>
        <w:t>條第 </w:t>
      </w:r>
      <w:r>
        <w:rPr>
          <w:rFonts w:ascii="Times New Roman" w:eastAsia="Times New Roman"/>
          <w:spacing w:val="-1"/>
          <w:w w:val="120"/>
          <w:sz w:val="17"/>
        </w:rPr>
        <w:t>1</w:t>
      </w:r>
      <w:r>
        <w:rPr>
          <w:rFonts w:ascii="Times New Roman" w:eastAsia="Times New Roman"/>
          <w:spacing w:val="30"/>
          <w:w w:val="120"/>
          <w:sz w:val="17"/>
        </w:rPr>
        <w:t> </w:t>
      </w:r>
      <w:r>
        <w:rPr>
          <w:spacing w:val="-15"/>
          <w:w w:val="105"/>
          <w:sz w:val="24"/>
        </w:rPr>
        <w:t>項規定：「公務人員對於</w:t>
      </w:r>
      <w:r>
        <w:rPr>
          <w:w w:val="105"/>
          <w:sz w:val="23"/>
        </w:rPr>
        <w:t>服</w:t>
      </w:r>
      <w:r>
        <w:rPr>
          <w:w w:val="105"/>
          <w:sz w:val="24"/>
        </w:rPr>
        <w:t>務</w:t>
      </w:r>
      <w:r>
        <w:rPr>
          <w:sz w:val="24"/>
        </w:rPr>
        <w:t>機關或人事主管機關（以下</w:t>
      </w:r>
      <w:r>
        <w:rPr>
          <w:sz w:val="23"/>
        </w:rPr>
        <w:t>均</w:t>
      </w:r>
      <w:r>
        <w:rPr>
          <w:sz w:val="24"/>
        </w:rPr>
        <w:t>簡稱原處分機關）所為之行</w:t>
      </w:r>
      <w:r>
        <w:rPr>
          <w:spacing w:val="1"/>
          <w:sz w:val="24"/>
        </w:rPr>
        <w:t> </w:t>
      </w:r>
      <w:r>
        <w:rPr>
          <w:w w:val="105"/>
          <w:sz w:val="24"/>
        </w:rPr>
        <w:t>政處分，認為違法或</w:t>
      </w:r>
      <w:r>
        <w:rPr>
          <w:w w:val="105"/>
          <w:sz w:val="23"/>
        </w:rPr>
        <w:t>顯</w:t>
      </w:r>
      <w:r>
        <w:rPr>
          <w:w w:val="105"/>
          <w:sz w:val="22"/>
        </w:rPr>
        <w:t>然</w:t>
      </w:r>
      <w:r>
        <w:rPr>
          <w:w w:val="105"/>
          <w:sz w:val="24"/>
        </w:rPr>
        <w:t>不當，致</w:t>
      </w:r>
      <w:r>
        <w:rPr>
          <w:w w:val="105"/>
          <w:sz w:val="22"/>
        </w:rPr>
        <w:t>損害</w:t>
      </w:r>
      <w:r>
        <w:rPr>
          <w:w w:val="105"/>
          <w:sz w:val="24"/>
        </w:rPr>
        <w:t>其權</w:t>
      </w:r>
      <w:r>
        <w:rPr>
          <w:w w:val="105"/>
          <w:sz w:val="22"/>
        </w:rPr>
        <w:t>利</w:t>
      </w:r>
      <w:r>
        <w:rPr>
          <w:w w:val="105"/>
          <w:sz w:val="24"/>
        </w:rPr>
        <w:t>或</w:t>
      </w:r>
      <w:r>
        <w:rPr>
          <w:w w:val="105"/>
          <w:sz w:val="22"/>
        </w:rPr>
        <w:t>利</w:t>
      </w:r>
      <w:r>
        <w:rPr>
          <w:w w:val="105"/>
          <w:sz w:val="24"/>
        </w:rPr>
        <w:t>益</w:t>
      </w:r>
      <w:r>
        <w:rPr>
          <w:w w:val="105"/>
          <w:sz w:val="22"/>
        </w:rPr>
        <w:t>者</w:t>
      </w:r>
      <w:r>
        <w:rPr>
          <w:w w:val="105"/>
          <w:sz w:val="24"/>
        </w:rPr>
        <w:t>，</w:t>
      </w:r>
      <w:r>
        <w:rPr>
          <w:spacing w:val="-124"/>
          <w:w w:val="105"/>
          <w:sz w:val="24"/>
        </w:rPr>
        <w:t> </w:t>
      </w:r>
      <w:r>
        <w:rPr>
          <w:w w:val="105"/>
          <w:sz w:val="24"/>
        </w:rPr>
        <w:t>得依本法</w:t>
      </w:r>
      <w:r>
        <w:rPr>
          <w:w w:val="105"/>
          <w:sz w:val="22"/>
        </w:rPr>
        <w:t>提</w:t>
      </w:r>
      <w:r>
        <w:rPr>
          <w:w w:val="105"/>
          <w:sz w:val="24"/>
        </w:rPr>
        <w:t>起復</w:t>
      </w:r>
      <w:r>
        <w:rPr>
          <w:w w:val="105"/>
          <w:sz w:val="23"/>
        </w:rPr>
        <w:t>審</w:t>
      </w:r>
      <w:r>
        <w:rPr>
          <w:w w:val="105"/>
          <w:sz w:val="24"/>
        </w:rPr>
        <w:t>。非</w:t>
      </w:r>
      <w:r>
        <w:rPr>
          <w:w w:val="105"/>
          <w:sz w:val="22"/>
        </w:rPr>
        <w:t>現</w:t>
      </w:r>
      <w:r>
        <w:rPr>
          <w:w w:val="105"/>
          <w:sz w:val="23"/>
        </w:rPr>
        <w:t>職</w:t>
      </w:r>
      <w:r>
        <w:rPr>
          <w:w w:val="105"/>
          <w:sz w:val="24"/>
        </w:rPr>
        <w:t>公務人員</w:t>
      </w:r>
      <w:r>
        <w:rPr>
          <w:w w:val="105"/>
          <w:sz w:val="22"/>
        </w:rPr>
        <w:t>基</w:t>
      </w:r>
      <w:r>
        <w:rPr>
          <w:w w:val="105"/>
          <w:sz w:val="24"/>
        </w:rPr>
        <w:t>於其原公務人員</w:t>
      </w:r>
      <w:r>
        <w:rPr>
          <w:w w:val="105"/>
          <w:sz w:val="22"/>
        </w:rPr>
        <w:t>身</w:t>
      </w:r>
    </w:p>
    <w:p>
      <w:pPr>
        <w:pStyle w:val="BodyText"/>
        <w:rPr>
          <w:sz w:val="20"/>
        </w:rPr>
      </w:pPr>
    </w:p>
    <w:p>
      <w:pPr>
        <w:pStyle w:val="BodyText"/>
        <w:spacing w:before="2"/>
        <w:rPr>
          <w:sz w:val="14"/>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109 </w:t>
      </w:r>
    </w:p>
    <w:p>
      <w:pPr>
        <w:spacing w:after="0"/>
        <w:jc w:val="center"/>
        <w:rPr>
          <w:rFonts w:ascii="Times New Roman"/>
          <w:sz w:val="13"/>
        </w:rPr>
        <w:sectPr>
          <w:pgSz w:w="8390" w:h="11860"/>
          <w:pgMar w:top="1100" w:bottom="280" w:left="1140" w:right="560"/>
        </w:sectPr>
      </w:pPr>
    </w:p>
    <w:p>
      <w:pPr>
        <w:pStyle w:val="BodyText"/>
        <w:spacing w:before="9"/>
        <w:rPr>
          <w:rFonts w:ascii="Times New Roman"/>
          <w:sz w:val="9"/>
        </w:rPr>
      </w:pPr>
    </w:p>
    <w:p>
      <w:pPr>
        <w:spacing w:before="54"/>
        <w:ind w:left="169" w:right="0" w:firstLine="0"/>
        <w:jc w:val="both"/>
        <w:rPr>
          <w:sz w:val="24"/>
        </w:rPr>
      </w:pPr>
      <w:r>
        <w:rPr>
          <w:spacing w:val="-2"/>
          <w:w w:val="105"/>
          <w:sz w:val="24"/>
        </w:rPr>
        <w:t>分之請</w:t>
      </w:r>
      <w:r>
        <w:rPr>
          <w:spacing w:val="-2"/>
          <w:w w:val="105"/>
          <w:sz w:val="22"/>
        </w:rPr>
        <w:t>求</w:t>
      </w:r>
      <w:r>
        <w:rPr>
          <w:spacing w:val="-1"/>
          <w:w w:val="105"/>
          <w:sz w:val="24"/>
        </w:rPr>
        <w:t>權</w:t>
      </w:r>
      <w:r>
        <w:rPr>
          <w:spacing w:val="-2"/>
          <w:w w:val="105"/>
          <w:sz w:val="22"/>
        </w:rPr>
        <w:t>遭</w:t>
      </w:r>
      <w:r>
        <w:rPr>
          <w:spacing w:val="-2"/>
          <w:w w:val="105"/>
          <w:sz w:val="24"/>
        </w:rPr>
        <w:t>受</w:t>
      </w:r>
      <w:r>
        <w:rPr>
          <w:spacing w:val="-2"/>
          <w:w w:val="105"/>
          <w:sz w:val="22"/>
        </w:rPr>
        <w:t>侵害</w:t>
      </w:r>
      <w:r>
        <w:rPr>
          <w:spacing w:val="-30"/>
          <w:w w:val="105"/>
          <w:sz w:val="24"/>
        </w:rPr>
        <w:t>時，亦同。」同法第 </w:t>
      </w:r>
      <w:r>
        <w:rPr>
          <w:rFonts w:ascii="Times New Roman" w:eastAsia="Times New Roman"/>
          <w:spacing w:val="-1"/>
          <w:w w:val="105"/>
          <w:sz w:val="17"/>
        </w:rPr>
        <w:t>77</w:t>
      </w:r>
      <w:r>
        <w:rPr>
          <w:rFonts w:ascii="Times New Roman" w:eastAsia="Times New Roman"/>
          <w:spacing w:val="36"/>
          <w:w w:val="105"/>
          <w:sz w:val="17"/>
        </w:rPr>
        <w:t> </w:t>
      </w:r>
      <w:r>
        <w:rPr>
          <w:spacing w:val="-16"/>
          <w:w w:val="105"/>
          <w:sz w:val="24"/>
        </w:rPr>
        <w:t>條第 </w:t>
      </w:r>
      <w:r>
        <w:rPr>
          <w:rFonts w:ascii="Times New Roman" w:eastAsia="Times New Roman"/>
          <w:w w:val="105"/>
          <w:sz w:val="17"/>
        </w:rPr>
        <w:t>1</w:t>
      </w:r>
      <w:r>
        <w:rPr>
          <w:rFonts w:ascii="Times New Roman" w:eastAsia="Times New Roman"/>
          <w:spacing w:val="34"/>
          <w:w w:val="105"/>
          <w:sz w:val="17"/>
        </w:rPr>
        <w:t> </w:t>
      </w:r>
      <w:r>
        <w:rPr>
          <w:spacing w:val="-4"/>
          <w:w w:val="105"/>
          <w:sz w:val="24"/>
        </w:rPr>
        <w:t>項規定：</w:t>
      </w:r>
    </w:p>
    <w:p>
      <w:pPr>
        <w:spacing w:line="288" w:lineRule="auto" w:before="62"/>
        <w:ind w:left="169" w:right="274" w:firstLine="0"/>
        <w:jc w:val="both"/>
        <w:rPr>
          <w:rFonts w:ascii="Times New Roman" w:eastAsia="Times New Roman"/>
          <w:sz w:val="17"/>
        </w:rPr>
      </w:pPr>
      <w:r>
        <w:rPr/>
        <w:pict>
          <v:shape style="position:absolute;margin-left:163.989899pt;margin-top:77.663399pt;width:8.2pt;height:5.6pt;mso-position-horizontal-relative:page;mso-position-vertical-relative:paragraph;z-index:-19620352"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70</w:t>
                  </w:r>
                </w:p>
              </w:txbxContent>
            </v:textbox>
            <w10:wrap type="none"/>
          </v:shape>
        </w:pict>
      </w:r>
      <w:r>
        <w:rPr>
          <w:sz w:val="24"/>
        </w:rPr>
        <w:t>「公務人員對於</w:t>
      </w:r>
      <w:r>
        <w:rPr>
          <w:sz w:val="22"/>
        </w:rPr>
        <w:t>服</w:t>
      </w:r>
      <w:r>
        <w:rPr>
          <w:sz w:val="24"/>
        </w:rPr>
        <w:t>務機關所為之管理</w:t>
      </w:r>
      <w:r>
        <w:rPr>
          <w:sz w:val="22"/>
        </w:rPr>
        <w:t>措施</w:t>
      </w:r>
      <w:r>
        <w:rPr>
          <w:sz w:val="24"/>
        </w:rPr>
        <w:t>或有關</w:t>
      </w:r>
      <w:r>
        <w:rPr>
          <w:sz w:val="22"/>
        </w:rPr>
        <w:t>工</w:t>
      </w:r>
      <w:r>
        <w:rPr>
          <w:sz w:val="24"/>
        </w:rPr>
        <w:t>作條</w:t>
      </w:r>
      <w:r>
        <w:rPr>
          <w:sz w:val="22"/>
        </w:rPr>
        <w:t>件</w:t>
      </w:r>
      <w:r>
        <w:rPr>
          <w:spacing w:val="1"/>
          <w:sz w:val="22"/>
        </w:rPr>
        <w:t> </w:t>
      </w:r>
      <w:r>
        <w:rPr>
          <w:w w:val="105"/>
          <w:sz w:val="24"/>
        </w:rPr>
        <w:t>之處</w:t>
      </w:r>
      <w:r>
        <w:rPr>
          <w:w w:val="105"/>
          <w:sz w:val="22"/>
        </w:rPr>
        <w:t>置</w:t>
      </w:r>
      <w:r>
        <w:rPr>
          <w:w w:val="105"/>
          <w:sz w:val="24"/>
        </w:rPr>
        <w:t>認為不當，致</w:t>
      </w:r>
      <w:r>
        <w:rPr>
          <w:w w:val="105"/>
          <w:sz w:val="22"/>
        </w:rPr>
        <w:t>影響</w:t>
      </w:r>
      <w:r>
        <w:rPr>
          <w:w w:val="105"/>
          <w:sz w:val="24"/>
        </w:rPr>
        <w:t>其權益</w:t>
      </w:r>
      <w:r>
        <w:rPr>
          <w:w w:val="105"/>
          <w:sz w:val="22"/>
        </w:rPr>
        <w:t>者</w:t>
      </w:r>
      <w:r>
        <w:rPr>
          <w:w w:val="105"/>
          <w:sz w:val="24"/>
        </w:rPr>
        <w:t>，得依本法</w:t>
      </w:r>
      <w:r>
        <w:rPr>
          <w:w w:val="105"/>
          <w:sz w:val="22"/>
        </w:rPr>
        <w:t>提</w:t>
      </w:r>
      <w:r>
        <w:rPr>
          <w:w w:val="105"/>
          <w:sz w:val="24"/>
        </w:rPr>
        <w:t>起</w:t>
      </w:r>
      <w:r>
        <w:rPr>
          <w:w w:val="105"/>
          <w:sz w:val="22"/>
        </w:rPr>
        <w:t>申訴</w:t>
      </w:r>
      <w:r>
        <w:rPr>
          <w:w w:val="105"/>
          <w:sz w:val="24"/>
        </w:rPr>
        <w:t>、再</w:t>
      </w:r>
      <w:r>
        <w:rPr>
          <w:w w:val="105"/>
          <w:sz w:val="22"/>
        </w:rPr>
        <w:t>申訴</w:t>
      </w:r>
      <w:r>
        <w:rPr>
          <w:w w:val="105"/>
          <w:sz w:val="24"/>
        </w:rPr>
        <w:t>。」對於公務人員的</w:t>
      </w:r>
      <w:r>
        <w:rPr>
          <w:w w:val="105"/>
          <w:sz w:val="22"/>
        </w:rPr>
        <w:t>救濟</w:t>
      </w:r>
      <w:r>
        <w:rPr>
          <w:w w:val="105"/>
          <w:sz w:val="23"/>
        </w:rPr>
        <w:t>途徑</w:t>
      </w:r>
      <w:r>
        <w:rPr>
          <w:w w:val="105"/>
          <w:sz w:val="24"/>
        </w:rPr>
        <w:t>，係</w:t>
      </w:r>
      <w:r>
        <w:rPr>
          <w:w w:val="105"/>
          <w:sz w:val="22"/>
        </w:rPr>
        <w:t>採</w:t>
      </w:r>
      <w:r>
        <w:rPr>
          <w:w w:val="105"/>
          <w:sz w:val="23"/>
        </w:rPr>
        <w:t>雙</w:t>
      </w:r>
      <w:r>
        <w:rPr>
          <w:w w:val="105"/>
          <w:sz w:val="22"/>
        </w:rPr>
        <w:t>軌制</w:t>
      </w:r>
      <w:r>
        <w:rPr>
          <w:w w:val="105"/>
          <w:sz w:val="24"/>
        </w:rPr>
        <w:t>，</w:t>
      </w:r>
      <w:r>
        <w:rPr>
          <w:w w:val="105"/>
          <w:sz w:val="22"/>
        </w:rPr>
        <w:t>頗</w:t>
      </w:r>
      <w:r>
        <w:rPr>
          <w:w w:val="105"/>
          <w:sz w:val="24"/>
        </w:rPr>
        <w:t>有</w:t>
      </w:r>
      <w:r>
        <w:rPr>
          <w:w w:val="105"/>
          <w:sz w:val="22"/>
        </w:rPr>
        <w:t>基</w:t>
      </w:r>
      <w:r>
        <w:rPr>
          <w:w w:val="105"/>
          <w:sz w:val="24"/>
        </w:rPr>
        <w:t>本關係與</w:t>
      </w:r>
      <w:r>
        <w:rPr>
          <w:w w:val="105"/>
          <w:sz w:val="22"/>
        </w:rPr>
        <w:t>經營</w:t>
      </w:r>
      <w:r>
        <w:rPr>
          <w:w w:val="105"/>
          <w:sz w:val="24"/>
        </w:rPr>
        <w:t>關係</w:t>
      </w:r>
      <w:r>
        <w:rPr>
          <w:w w:val="105"/>
          <w:sz w:val="22"/>
        </w:rPr>
        <w:t>區</w:t>
      </w:r>
      <w:r>
        <w:rPr>
          <w:w w:val="105"/>
          <w:sz w:val="24"/>
        </w:rPr>
        <w:t>分之</w:t>
      </w:r>
      <w:r>
        <w:rPr>
          <w:w w:val="105"/>
          <w:sz w:val="22"/>
        </w:rPr>
        <w:t>影子</w:t>
      </w:r>
      <w:r>
        <w:rPr>
          <w:w w:val="105"/>
          <w:sz w:val="24"/>
        </w:rPr>
        <w:t>，</w:t>
      </w:r>
      <w:r>
        <w:rPr>
          <w:w w:val="105"/>
          <w:sz w:val="22"/>
        </w:rPr>
        <w:t>故</w:t>
      </w:r>
      <w:r>
        <w:rPr>
          <w:w w:val="105"/>
          <w:sz w:val="24"/>
        </w:rPr>
        <w:t>此</w:t>
      </w:r>
      <w:r>
        <w:rPr>
          <w:w w:val="105"/>
          <w:sz w:val="22"/>
        </w:rPr>
        <w:t>種</w:t>
      </w:r>
      <w:r>
        <w:rPr>
          <w:w w:val="105"/>
          <w:sz w:val="23"/>
        </w:rPr>
        <w:t>雙</w:t>
      </w:r>
      <w:r>
        <w:rPr>
          <w:w w:val="105"/>
          <w:sz w:val="22"/>
        </w:rPr>
        <w:t>軌模式仍</w:t>
      </w:r>
      <w:r>
        <w:rPr>
          <w:w w:val="105"/>
          <w:sz w:val="24"/>
        </w:rPr>
        <w:t>有</w:t>
      </w:r>
      <w:r>
        <w:rPr>
          <w:w w:val="105"/>
          <w:sz w:val="22"/>
        </w:rPr>
        <w:t>特別</w:t>
      </w:r>
      <w:r>
        <w:rPr>
          <w:spacing w:val="3"/>
          <w:w w:val="105"/>
          <w:sz w:val="24"/>
        </w:rPr>
        <w:t>權力關係之成分 。</w:t>
      </w:r>
      <w:r>
        <w:rPr>
          <w:rFonts w:ascii="Times New Roman" w:eastAsia="Times New Roman"/>
          <w:w w:val="144"/>
          <w:sz w:val="17"/>
        </w:rPr>
        <w:t> </w:t>
      </w:r>
    </w:p>
    <w:p>
      <w:pPr>
        <w:spacing w:line="288" w:lineRule="auto" w:before="141"/>
        <w:ind w:left="169" w:right="270" w:firstLine="493"/>
        <w:jc w:val="both"/>
        <w:rPr>
          <w:sz w:val="22"/>
        </w:rPr>
      </w:pPr>
      <w:r>
        <w:rPr>
          <w:w w:val="105"/>
          <w:sz w:val="24"/>
        </w:rPr>
        <w:t>依</w:t>
      </w:r>
      <w:r>
        <w:rPr>
          <w:w w:val="105"/>
          <w:sz w:val="22"/>
        </w:rPr>
        <w:t>保障</w:t>
      </w:r>
      <w:r>
        <w:rPr>
          <w:w w:val="105"/>
          <w:sz w:val="24"/>
        </w:rPr>
        <w:t>法之規定，</w:t>
      </w:r>
      <w:r>
        <w:rPr>
          <w:w w:val="105"/>
          <w:sz w:val="22"/>
        </w:rPr>
        <w:t>提</w:t>
      </w:r>
      <w:r>
        <w:rPr>
          <w:w w:val="105"/>
          <w:sz w:val="24"/>
        </w:rPr>
        <w:t>起復</w:t>
      </w:r>
      <w:r>
        <w:rPr>
          <w:w w:val="105"/>
          <w:sz w:val="22"/>
        </w:rPr>
        <w:t>審</w:t>
      </w:r>
      <w:r>
        <w:rPr>
          <w:w w:val="105"/>
          <w:sz w:val="24"/>
        </w:rPr>
        <w:t>之前</w:t>
      </w:r>
      <w:r>
        <w:rPr>
          <w:w w:val="105"/>
          <w:sz w:val="22"/>
        </w:rPr>
        <w:t>提</w:t>
      </w:r>
      <w:r>
        <w:rPr>
          <w:spacing w:val="6"/>
          <w:w w:val="105"/>
          <w:sz w:val="24"/>
        </w:rPr>
        <w:t>為公務人員對 </w:t>
      </w:r>
      <w:r>
        <w:rPr>
          <w:rFonts w:ascii="Times New Roman" w:eastAsia="Times New Roman"/>
          <w:w w:val="105"/>
          <w:sz w:val="17"/>
        </w:rPr>
        <w:t>1.</w:t>
      </w:r>
      <w:r>
        <w:rPr>
          <w:w w:val="105"/>
          <w:sz w:val="22"/>
        </w:rPr>
        <w:t>服</w:t>
      </w:r>
      <w:r>
        <w:rPr>
          <w:spacing w:val="-4"/>
          <w:sz w:val="24"/>
        </w:rPr>
        <w:t>務機關或人事主管機關之行政處分；</w:t>
      </w:r>
      <w:r>
        <w:rPr>
          <w:rFonts w:ascii="Times New Roman" w:eastAsia="Times New Roman"/>
          <w:sz w:val="17"/>
        </w:rPr>
        <w:t>2.</w:t>
      </w:r>
      <w:r>
        <w:rPr>
          <w:sz w:val="24"/>
        </w:rPr>
        <w:t>認為該行政處分違法</w:t>
      </w:r>
      <w:r>
        <w:rPr>
          <w:w w:val="105"/>
          <w:sz w:val="24"/>
        </w:rPr>
        <w:t>或</w:t>
      </w:r>
      <w:r>
        <w:rPr>
          <w:w w:val="105"/>
          <w:sz w:val="22"/>
        </w:rPr>
        <w:t>顯然</w:t>
      </w:r>
      <w:r>
        <w:rPr>
          <w:w w:val="105"/>
          <w:sz w:val="24"/>
        </w:rPr>
        <w:t>不當；</w:t>
      </w:r>
      <w:r>
        <w:rPr>
          <w:rFonts w:ascii="Times New Roman" w:eastAsia="Times New Roman"/>
          <w:w w:val="105"/>
          <w:sz w:val="17"/>
        </w:rPr>
        <w:t>3.</w:t>
      </w:r>
      <w:r>
        <w:rPr>
          <w:w w:val="105"/>
          <w:sz w:val="24"/>
        </w:rPr>
        <w:t>致</w:t>
      </w:r>
      <w:r>
        <w:rPr>
          <w:w w:val="105"/>
          <w:sz w:val="22"/>
        </w:rPr>
        <w:t>損害</w:t>
      </w:r>
      <w:r>
        <w:rPr>
          <w:w w:val="105"/>
          <w:sz w:val="24"/>
        </w:rPr>
        <w:t>其權</w:t>
      </w:r>
      <w:r>
        <w:rPr>
          <w:w w:val="105"/>
          <w:sz w:val="22"/>
        </w:rPr>
        <w:t>利</w:t>
      </w:r>
      <w:r>
        <w:rPr>
          <w:w w:val="105"/>
          <w:sz w:val="24"/>
        </w:rPr>
        <w:t>或</w:t>
      </w:r>
      <w:r>
        <w:rPr>
          <w:w w:val="105"/>
          <w:sz w:val="22"/>
        </w:rPr>
        <w:t>利</w:t>
      </w:r>
      <w:r>
        <w:rPr>
          <w:w w:val="105"/>
          <w:sz w:val="24"/>
        </w:rPr>
        <w:t>益。</w:t>
      </w:r>
      <w:r>
        <w:rPr>
          <w:w w:val="105"/>
          <w:sz w:val="22"/>
        </w:rPr>
        <w:t>而提</w:t>
      </w:r>
      <w:r>
        <w:rPr>
          <w:w w:val="105"/>
          <w:sz w:val="24"/>
        </w:rPr>
        <w:t>起</w:t>
      </w:r>
      <w:r>
        <w:rPr>
          <w:w w:val="105"/>
          <w:sz w:val="22"/>
        </w:rPr>
        <w:t>申訴</w:t>
      </w:r>
      <w:r>
        <w:rPr>
          <w:w w:val="105"/>
          <w:sz w:val="24"/>
        </w:rPr>
        <w:t>、再</w:t>
      </w:r>
      <w:r>
        <w:rPr>
          <w:w w:val="105"/>
          <w:sz w:val="22"/>
        </w:rPr>
        <w:t>申訴</w:t>
      </w:r>
      <w:r>
        <w:rPr>
          <w:w w:val="105"/>
          <w:sz w:val="24"/>
        </w:rPr>
        <w:t>之前</w:t>
      </w:r>
      <w:r>
        <w:rPr>
          <w:w w:val="105"/>
          <w:sz w:val="22"/>
        </w:rPr>
        <w:t>提</w:t>
      </w:r>
      <w:r>
        <w:rPr>
          <w:spacing w:val="2"/>
          <w:w w:val="105"/>
          <w:sz w:val="24"/>
        </w:rPr>
        <w:t>為公務人員對 </w:t>
      </w:r>
      <w:r>
        <w:rPr>
          <w:rFonts w:ascii="Times New Roman" w:eastAsia="Times New Roman"/>
          <w:w w:val="105"/>
          <w:sz w:val="17"/>
        </w:rPr>
        <w:t>1.</w:t>
      </w:r>
      <w:r>
        <w:rPr>
          <w:w w:val="105"/>
          <w:sz w:val="22"/>
        </w:rPr>
        <w:t>服</w:t>
      </w:r>
      <w:r>
        <w:rPr>
          <w:w w:val="105"/>
          <w:sz w:val="24"/>
        </w:rPr>
        <w:t>務機關所為之管理</w:t>
      </w:r>
      <w:r>
        <w:rPr>
          <w:w w:val="105"/>
          <w:sz w:val="22"/>
        </w:rPr>
        <w:t>措施</w:t>
      </w:r>
      <w:r>
        <w:rPr>
          <w:w w:val="105"/>
          <w:sz w:val="24"/>
        </w:rPr>
        <w:t>或有關</w:t>
      </w:r>
      <w:r>
        <w:rPr>
          <w:w w:val="105"/>
          <w:sz w:val="22"/>
        </w:rPr>
        <w:t>工</w:t>
      </w:r>
      <w:r>
        <w:rPr>
          <w:w w:val="105"/>
          <w:sz w:val="24"/>
        </w:rPr>
        <w:t>作條</w:t>
      </w:r>
      <w:r>
        <w:rPr>
          <w:w w:val="105"/>
          <w:sz w:val="22"/>
        </w:rPr>
        <w:t>件</w:t>
      </w:r>
      <w:r>
        <w:rPr>
          <w:w w:val="105"/>
          <w:sz w:val="24"/>
        </w:rPr>
        <w:t>之處</w:t>
      </w:r>
      <w:r>
        <w:rPr>
          <w:w w:val="105"/>
          <w:sz w:val="22"/>
        </w:rPr>
        <w:t>置</w:t>
      </w:r>
      <w:r>
        <w:rPr>
          <w:w w:val="105"/>
          <w:sz w:val="24"/>
        </w:rPr>
        <w:t>；</w:t>
      </w:r>
      <w:r>
        <w:rPr>
          <w:rFonts w:ascii="Times New Roman" w:eastAsia="Times New Roman"/>
          <w:w w:val="105"/>
          <w:sz w:val="17"/>
        </w:rPr>
        <w:t>2.</w:t>
      </w:r>
      <w:r>
        <w:rPr>
          <w:w w:val="105"/>
          <w:sz w:val="24"/>
        </w:rPr>
        <w:t>認為不當；</w:t>
      </w:r>
      <w:r>
        <w:rPr>
          <w:rFonts w:ascii="Times New Roman" w:eastAsia="Times New Roman"/>
          <w:w w:val="105"/>
          <w:sz w:val="17"/>
        </w:rPr>
        <w:t>3.</w:t>
      </w:r>
      <w:r>
        <w:rPr>
          <w:w w:val="105"/>
          <w:sz w:val="24"/>
        </w:rPr>
        <w:t>致</w:t>
      </w:r>
      <w:r>
        <w:rPr>
          <w:w w:val="105"/>
          <w:sz w:val="22"/>
        </w:rPr>
        <w:t>影響</w:t>
      </w:r>
      <w:r>
        <w:rPr>
          <w:w w:val="105"/>
          <w:sz w:val="24"/>
        </w:rPr>
        <w:t>其權益。</w:t>
      </w:r>
      <w:r>
        <w:rPr>
          <w:w w:val="105"/>
          <w:sz w:val="22"/>
        </w:rPr>
        <w:t>又保障</w:t>
      </w:r>
      <w:r>
        <w:rPr>
          <w:w w:val="105"/>
          <w:sz w:val="24"/>
        </w:rPr>
        <w:t>法 </w:t>
      </w:r>
      <w:r>
        <w:rPr>
          <w:rFonts w:ascii="Times New Roman" w:eastAsia="Times New Roman"/>
          <w:w w:val="105"/>
          <w:sz w:val="17"/>
        </w:rPr>
        <w:t>72</w:t>
      </w:r>
      <w:r>
        <w:rPr>
          <w:rFonts w:ascii="Times New Roman" w:eastAsia="Times New Roman"/>
          <w:spacing w:val="-42"/>
          <w:w w:val="105"/>
          <w:sz w:val="17"/>
        </w:rPr>
        <w:t> </w:t>
      </w:r>
      <w:r>
        <w:rPr>
          <w:spacing w:val="-18"/>
          <w:w w:val="105"/>
          <w:sz w:val="24"/>
        </w:rPr>
        <w:t>條第 </w:t>
      </w:r>
      <w:r>
        <w:rPr>
          <w:rFonts w:ascii="Times New Roman" w:eastAsia="Times New Roman"/>
          <w:w w:val="105"/>
          <w:sz w:val="17"/>
        </w:rPr>
        <w:t>1</w:t>
      </w:r>
      <w:r>
        <w:rPr>
          <w:rFonts w:ascii="Times New Roman" w:eastAsia="Times New Roman"/>
          <w:spacing w:val="27"/>
          <w:w w:val="105"/>
          <w:sz w:val="17"/>
        </w:rPr>
        <w:t> </w:t>
      </w:r>
      <w:r>
        <w:rPr>
          <w:spacing w:val="-28"/>
          <w:w w:val="105"/>
          <w:sz w:val="24"/>
        </w:rPr>
        <w:t>項規定：「</w:t>
      </w:r>
      <w:r>
        <w:rPr>
          <w:w w:val="105"/>
          <w:sz w:val="22"/>
        </w:rPr>
        <w:t>保訓</w:t>
      </w:r>
      <w:r>
        <w:rPr>
          <w:w w:val="105"/>
          <w:sz w:val="24"/>
        </w:rPr>
        <w:t>會復</w:t>
      </w:r>
      <w:r>
        <w:rPr>
          <w:w w:val="105"/>
          <w:sz w:val="22"/>
        </w:rPr>
        <w:t>審決</w:t>
      </w:r>
      <w:r>
        <w:rPr>
          <w:w w:val="105"/>
          <w:sz w:val="24"/>
        </w:rPr>
        <w:t>定依法得</w:t>
      </w:r>
      <w:r>
        <w:rPr>
          <w:w w:val="105"/>
          <w:sz w:val="23"/>
        </w:rPr>
        <w:t>聲</w:t>
      </w:r>
      <w:r>
        <w:rPr>
          <w:w w:val="105"/>
          <w:sz w:val="22"/>
        </w:rPr>
        <w:t>明</w:t>
      </w:r>
      <w:r>
        <w:rPr>
          <w:w w:val="105"/>
          <w:sz w:val="24"/>
        </w:rPr>
        <w:t>不</w:t>
      </w:r>
      <w:r>
        <w:rPr>
          <w:w w:val="105"/>
          <w:sz w:val="22"/>
        </w:rPr>
        <w:t>服者</w:t>
      </w:r>
      <w:r>
        <w:rPr>
          <w:w w:val="105"/>
          <w:sz w:val="24"/>
        </w:rPr>
        <w:t>，復</w:t>
      </w:r>
      <w:r>
        <w:rPr>
          <w:w w:val="105"/>
          <w:sz w:val="22"/>
        </w:rPr>
        <w:t>審決</w:t>
      </w:r>
      <w:r>
        <w:rPr>
          <w:w w:val="105"/>
          <w:sz w:val="24"/>
        </w:rPr>
        <w:t>定</w:t>
      </w:r>
      <w:r>
        <w:rPr>
          <w:w w:val="105"/>
          <w:sz w:val="23"/>
        </w:rPr>
        <w:t>書</w:t>
      </w:r>
      <w:r>
        <w:rPr>
          <w:w w:val="105"/>
          <w:sz w:val="24"/>
        </w:rPr>
        <w:t>應</w:t>
      </w:r>
      <w:r>
        <w:rPr>
          <w:w w:val="105"/>
          <w:sz w:val="22"/>
        </w:rPr>
        <w:t>附記</w:t>
      </w:r>
      <w:r>
        <w:rPr>
          <w:w w:val="105"/>
          <w:sz w:val="24"/>
        </w:rPr>
        <w:t>如不</w:t>
      </w:r>
      <w:r>
        <w:rPr>
          <w:w w:val="105"/>
          <w:sz w:val="22"/>
        </w:rPr>
        <w:t>服決</w:t>
      </w:r>
      <w:r>
        <w:rPr>
          <w:w w:val="105"/>
          <w:sz w:val="24"/>
        </w:rPr>
        <w:t>定，得於</w:t>
      </w:r>
      <w:r>
        <w:rPr>
          <w:w w:val="105"/>
          <w:sz w:val="22"/>
        </w:rPr>
        <w:t>決</w:t>
      </w:r>
      <w:r>
        <w:rPr>
          <w:w w:val="105"/>
          <w:sz w:val="24"/>
        </w:rPr>
        <w:t>定</w:t>
      </w:r>
      <w:r>
        <w:rPr>
          <w:w w:val="105"/>
          <w:sz w:val="23"/>
        </w:rPr>
        <w:t>書</w:t>
      </w:r>
      <w:r>
        <w:rPr>
          <w:w w:val="105"/>
          <w:sz w:val="22"/>
        </w:rPr>
        <w:t>送達</w:t>
      </w:r>
      <w:r>
        <w:rPr>
          <w:w w:val="105"/>
          <w:sz w:val="24"/>
        </w:rPr>
        <w:t>之次日起二個月</w:t>
      </w:r>
      <w:r>
        <w:rPr>
          <w:w w:val="105"/>
          <w:sz w:val="22"/>
        </w:rPr>
        <w:t>內</w:t>
      </w:r>
      <w:r>
        <w:rPr>
          <w:w w:val="105"/>
          <w:sz w:val="24"/>
        </w:rPr>
        <w:t>，依法</w:t>
      </w:r>
      <w:r>
        <w:rPr>
          <w:w w:val="105"/>
          <w:sz w:val="22"/>
        </w:rPr>
        <w:t>向</w:t>
      </w:r>
      <w:r>
        <w:rPr>
          <w:w w:val="105"/>
          <w:sz w:val="24"/>
        </w:rPr>
        <w:t>該管</w:t>
      </w:r>
      <w:r>
        <w:rPr>
          <w:w w:val="105"/>
          <w:sz w:val="23"/>
        </w:rPr>
        <w:t>司</w:t>
      </w:r>
      <w:r>
        <w:rPr>
          <w:w w:val="105"/>
          <w:sz w:val="24"/>
        </w:rPr>
        <w:t>法機關請</w:t>
      </w:r>
      <w:r>
        <w:rPr>
          <w:w w:val="105"/>
          <w:sz w:val="22"/>
        </w:rPr>
        <w:t>求救濟</w:t>
      </w:r>
      <w:r>
        <w:rPr>
          <w:spacing w:val="-10"/>
          <w:w w:val="105"/>
          <w:sz w:val="24"/>
        </w:rPr>
        <w:t>。」同法第 </w:t>
      </w:r>
      <w:r>
        <w:rPr>
          <w:rFonts w:ascii="Times New Roman" w:eastAsia="Times New Roman"/>
          <w:w w:val="105"/>
          <w:sz w:val="17"/>
        </w:rPr>
        <w:t>84</w:t>
      </w:r>
      <w:r>
        <w:rPr>
          <w:rFonts w:ascii="Times New Roman" w:eastAsia="Times New Roman"/>
          <w:spacing w:val="22"/>
          <w:w w:val="105"/>
          <w:sz w:val="17"/>
        </w:rPr>
        <w:t> </w:t>
      </w:r>
      <w:r>
        <w:rPr>
          <w:w w:val="105"/>
          <w:sz w:val="24"/>
        </w:rPr>
        <w:t>條再</w:t>
      </w:r>
      <w:r>
        <w:rPr>
          <w:w w:val="105"/>
          <w:sz w:val="22"/>
        </w:rPr>
        <w:t>申訴</w:t>
      </w:r>
      <w:r>
        <w:rPr>
          <w:w w:val="105"/>
          <w:sz w:val="24"/>
        </w:rPr>
        <w:t>並</w:t>
      </w:r>
      <w:r>
        <w:rPr>
          <w:w w:val="105"/>
          <w:sz w:val="22"/>
        </w:rPr>
        <w:t>未準</w:t>
      </w:r>
      <w:r>
        <w:rPr>
          <w:spacing w:val="-9"/>
          <w:w w:val="105"/>
          <w:sz w:val="24"/>
        </w:rPr>
        <w:t>用同法第 </w:t>
      </w:r>
      <w:r>
        <w:rPr>
          <w:rFonts w:ascii="Times New Roman" w:eastAsia="Times New Roman"/>
          <w:w w:val="105"/>
          <w:sz w:val="17"/>
        </w:rPr>
        <w:t>72</w:t>
      </w:r>
      <w:r>
        <w:rPr>
          <w:rFonts w:ascii="Times New Roman" w:eastAsia="Times New Roman"/>
          <w:spacing w:val="41"/>
          <w:w w:val="105"/>
          <w:sz w:val="17"/>
        </w:rPr>
        <w:t> </w:t>
      </w:r>
      <w:r>
        <w:rPr>
          <w:w w:val="105"/>
          <w:sz w:val="24"/>
        </w:rPr>
        <w:t>條之規定，依最</w:t>
      </w:r>
      <w:r>
        <w:rPr>
          <w:w w:val="105"/>
          <w:sz w:val="22"/>
        </w:rPr>
        <w:t>高</w:t>
      </w:r>
      <w:r>
        <w:rPr>
          <w:spacing w:val="-8"/>
          <w:w w:val="105"/>
          <w:sz w:val="24"/>
        </w:rPr>
        <w:t>行政法院 </w:t>
      </w:r>
      <w:r>
        <w:rPr>
          <w:rFonts w:ascii="Times New Roman" w:eastAsia="Times New Roman"/>
          <w:w w:val="105"/>
          <w:sz w:val="17"/>
        </w:rPr>
        <w:t>100</w:t>
      </w:r>
      <w:r>
        <w:rPr>
          <w:rFonts w:ascii="Times New Roman" w:eastAsia="Times New Roman"/>
          <w:spacing w:val="41"/>
          <w:w w:val="105"/>
          <w:sz w:val="17"/>
        </w:rPr>
        <w:t> </w:t>
      </w:r>
      <w:r>
        <w:rPr>
          <w:w w:val="105"/>
          <w:sz w:val="24"/>
        </w:rPr>
        <w:t>年</w:t>
      </w:r>
      <w:r>
        <w:rPr>
          <w:w w:val="105"/>
          <w:sz w:val="22"/>
        </w:rPr>
        <w:t>度</w:t>
      </w:r>
    </w:p>
    <w:p>
      <w:pPr>
        <w:spacing w:line="288" w:lineRule="auto" w:before="5"/>
        <w:ind w:left="169" w:right="270" w:hanging="1"/>
        <w:jc w:val="both"/>
        <w:rPr>
          <w:sz w:val="24"/>
        </w:rPr>
      </w:pPr>
      <w:r>
        <w:rPr>
          <w:w w:val="105"/>
          <w:sz w:val="23"/>
        </w:rPr>
        <w:t>裁</w:t>
      </w:r>
      <w:r>
        <w:rPr>
          <w:w w:val="105"/>
          <w:sz w:val="22"/>
        </w:rPr>
        <w:t>字</w:t>
      </w:r>
      <w:r>
        <w:rPr>
          <w:spacing w:val="12"/>
          <w:w w:val="105"/>
          <w:sz w:val="24"/>
        </w:rPr>
        <w:t>第 </w:t>
      </w:r>
      <w:r>
        <w:rPr>
          <w:rFonts w:ascii="Times New Roman" w:eastAsia="Times New Roman"/>
          <w:w w:val="125"/>
          <w:sz w:val="17"/>
        </w:rPr>
        <w:t>333</w:t>
      </w:r>
      <w:r>
        <w:rPr>
          <w:rFonts w:ascii="Times New Roman" w:eastAsia="Times New Roman"/>
          <w:spacing w:val="49"/>
          <w:w w:val="125"/>
          <w:sz w:val="17"/>
        </w:rPr>
        <w:t> </w:t>
      </w:r>
      <w:r>
        <w:rPr>
          <w:w w:val="105"/>
          <w:sz w:val="22"/>
        </w:rPr>
        <w:t>號</w:t>
      </w:r>
      <w:r>
        <w:rPr>
          <w:w w:val="105"/>
          <w:sz w:val="23"/>
        </w:rPr>
        <w:t>裁</w:t>
      </w:r>
      <w:r>
        <w:rPr>
          <w:w w:val="105"/>
          <w:sz w:val="24"/>
        </w:rPr>
        <w:t>定之見解，</w:t>
      </w:r>
      <w:r>
        <w:rPr>
          <w:w w:val="105"/>
          <w:sz w:val="22"/>
        </w:rPr>
        <w:t>保訓</w:t>
      </w:r>
      <w:r>
        <w:rPr>
          <w:w w:val="105"/>
          <w:sz w:val="24"/>
        </w:rPr>
        <w:t>會係再</w:t>
      </w:r>
      <w:r>
        <w:rPr>
          <w:w w:val="105"/>
          <w:sz w:val="22"/>
        </w:rPr>
        <w:t>申訴</w:t>
      </w:r>
      <w:r>
        <w:rPr>
          <w:w w:val="105"/>
          <w:sz w:val="24"/>
        </w:rPr>
        <w:t>事</w:t>
      </w:r>
      <w:r>
        <w:rPr>
          <w:w w:val="105"/>
          <w:sz w:val="22"/>
        </w:rPr>
        <w:t>件</w:t>
      </w:r>
      <w:r>
        <w:rPr>
          <w:w w:val="105"/>
          <w:sz w:val="24"/>
        </w:rPr>
        <w:t>之最</w:t>
      </w:r>
      <w:r>
        <w:rPr>
          <w:w w:val="105"/>
          <w:sz w:val="23"/>
        </w:rPr>
        <w:t>終</w:t>
      </w:r>
      <w:r>
        <w:rPr>
          <w:w w:val="105"/>
          <w:sz w:val="22"/>
        </w:rPr>
        <w:t>審</w:t>
      </w:r>
      <w:r>
        <w:rPr>
          <w:w w:val="105"/>
          <w:sz w:val="24"/>
        </w:rPr>
        <w:t>理機關，一</w:t>
      </w:r>
      <w:r>
        <w:rPr>
          <w:w w:val="105"/>
          <w:sz w:val="22"/>
        </w:rPr>
        <w:t>經</w:t>
      </w:r>
      <w:r>
        <w:rPr>
          <w:w w:val="105"/>
          <w:sz w:val="24"/>
        </w:rPr>
        <w:t>該會為再</w:t>
      </w:r>
      <w:r>
        <w:rPr>
          <w:w w:val="105"/>
          <w:sz w:val="22"/>
        </w:rPr>
        <w:t>申訴決</w:t>
      </w:r>
      <w:r>
        <w:rPr>
          <w:w w:val="105"/>
          <w:sz w:val="24"/>
        </w:rPr>
        <w:t>定，事</w:t>
      </w:r>
      <w:r>
        <w:rPr>
          <w:w w:val="105"/>
          <w:sz w:val="22"/>
        </w:rPr>
        <w:t>件</w:t>
      </w:r>
      <w:r>
        <w:rPr>
          <w:w w:val="105"/>
          <w:sz w:val="24"/>
        </w:rPr>
        <w:t>即</w:t>
      </w:r>
      <w:r>
        <w:rPr>
          <w:w w:val="105"/>
          <w:sz w:val="22"/>
        </w:rPr>
        <w:t>告確</w:t>
      </w:r>
      <w:r>
        <w:rPr>
          <w:w w:val="105"/>
          <w:sz w:val="24"/>
        </w:rPr>
        <w:t>定，不得對</w:t>
      </w:r>
    </w:p>
    <w:p>
      <w:pPr>
        <w:spacing w:line="24" w:lineRule="exact" w:before="24"/>
        <w:ind w:left="860" w:right="1295" w:firstLine="0"/>
        <w:jc w:val="center"/>
        <w:rPr>
          <w:rFonts w:ascii="Times New Roman"/>
          <w:sz w:val="11"/>
        </w:rPr>
      </w:pPr>
      <w:r>
        <w:rPr>
          <w:rFonts w:ascii="Times New Roman"/>
          <w:w w:val="150"/>
          <w:sz w:val="11"/>
        </w:rPr>
        <w:t>71</w:t>
      </w:r>
    </w:p>
    <w:p>
      <w:pPr>
        <w:spacing w:line="261" w:lineRule="exact" w:before="0"/>
        <w:ind w:left="169" w:right="0" w:firstLine="0"/>
        <w:jc w:val="left"/>
        <w:rPr>
          <w:sz w:val="24"/>
        </w:rPr>
      </w:pPr>
      <w:r>
        <w:rPr>
          <w:spacing w:val="-1"/>
          <w:w w:val="105"/>
          <w:sz w:val="24"/>
        </w:rPr>
        <w:t>之</w:t>
      </w:r>
      <w:r>
        <w:rPr>
          <w:spacing w:val="-2"/>
          <w:w w:val="105"/>
          <w:sz w:val="22"/>
        </w:rPr>
        <w:t>提</w:t>
      </w:r>
      <w:r>
        <w:rPr>
          <w:spacing w:val="-2"/>
          <w:w w:val="105"/>
          <w:sz w:val="24"/>
        </w:rPr>
        <w:t>起行政</w:t>
      </w:r>
      <w:r>
        <w:rPr>
          <w:spacing w:val="-22"/>
          <w:w w:val="105"/>
          <w:sz w:val="22"/>
        </w:rPr>
        <w:t>訴訟</w:t>
      </w:r>
      <w:r>
        <w:rPr>
          <w:spacing w:val="-13"/>
          <w:w w:val="105"/>
          <w:sz w:val="24"/>
        </w:rPr>
        <w:t>，表示不</w:t>
      </w:r>
      <w:r>
        <w:rPr>
          <w:spacing w:val="10"/>
          <w:w w:val="105"/>
          <w:sz w:val="22"/>
        </w:rPr>
        <w:t>服 </w:t>
      </w:r>
      <w:r>
        <w:rPr>
          <w:spacing w:val="-23"/>
          <w:w w:val="105"/>
          <w:sz w:val="24"/>
        </w:rPr>
        <w:t>。依此見解，</w:t>
      </w:r>
      <w:r>
        <w:rPr>
          <w:spacing w:val="-2"/>
          <w:w w:val="105"/>
          <w:sz w:val="22"/>
        </w:rPr>
        <w:t>只</w:t>
      </w:r>
      <w:r>
        <w:rPr>
          <w:spacing w:val="-2"/>
          <w:w w:val="105"/>
          <w:sz w:val="24"/>
        </w:rPr>
        <w:t>要是</w:t>
      </w:r>
      <w:r>
        <w:rPr>
          <w:spacing w:val="-2"/>
          <w:w w:val="105"/>
          <w:sz w:val="22"/>
        </w:rPr>
        <w:t>利</w:t>
      </w:r>
      <w:r>
        <w:rPr>
          <w:spacing w:val="-2"/>
          <w:w w:val="105"/>
          <w:sz w:val="24"/>
        </w:rPr>
        <w:t>用</w:t>
      </w:r>
      <w:r>
        <w:rPr>
          <w:spacing w:val="-12"/>
          <w:w w:val="105"/>
          <w:sz w:val="22"/>
        </w:rPr>
        <w:t>申訴</w:t>
      </w:r>
      <w:r>
        <w:rPr>
          <w:w w:val="105"/>
          <w:sz w:val="24"/>
        </w:rPr>
        <w:t>、</w:t>
      </w:r>
    </w:p>
    <w:p>
      <w:pPr>
        <w:spacing w:line="288" w:lineRule="auto" w:before="62"/>
        <w:ind w:left="169" w:right="270" w:firstLine="0"/>
        <w:jc w:val="left"/>
        <w:rPr>
          <w:rFonts w:ascii="Times New Roman" w:eastAsia="Times New Roman"/>
          <w:sz w:val="17"/>
        </w:rPr>
      </w:pPr>
      <w:r>
        <w:rPr>
          <w:w w:val="105"/>
          <w:sz w:val="24"/>
        </w:rPr>
        <w:t>再</w:t>
      </w:r>
      <w:r>
        <w:rPr>
          <w:w w:val="105"/>
          <w:sz w:val="22"/>
        </w:rPr>
        <w:t>申訴</w:t>
      </w:r>
      <w:r>
        <w:rPr>
          <w:w w:val="105"/>
          <w:sz w:val="24"/>
        </w:rPr>
        <w:t>作為</w:t>
      </w:r>
      <w:r>
        <w:rPr>
          <w:w w:val="105"/>
          <w:sz w:val="22"/>
        </w:rPr>
        <w:t>救濟</w:t>
      </w:r>
      <w:r>
        <w:rPr>
          <w:w w:val="105"/>
          <w:sz w:val="23"/>
        </w:rPr>
        <w:t>途徑</w:t>
      </w:r>
      <w:r>
        <w:rPr>
          <w:w w:val="105"/>
          <w:sz w:val="22"/>
        </w:rPr>
        <w:t>者</w:t>
      </w:r>
      <w:r>
        <w:rPr>
          <w:w w:val="105"/>
          <w:sz w:val="24"/>
        </w:rPr>
        <w:t>，即不得針對再</w:t>
      </w:r>
      <w:r>
        <w:rPr>
          <w:w w:val="105"/>
          <w:sz w:val="22"/>
        </w:rPr>
        <w:t>申訴決</w:t>
      </w:r>
      <w:r>
        <w:rPr>
          <w:w w:val="105"/>
          <w:sz w:val="24"/>
        </w:rPr>
        <w:t>定</w:t>
      </w:r>
      <w:r>
        <w:rPr>
          <w:w w:val="105"/>
          <w:sz w:val="22"/>
        </w:rPr>
        <w:t>提</w:t>
      </w:r>
      <w:r>
        <w:rPr>
          <w:w w:val="105"/>
          <w:sz w:val="24"/>
        </w:rPr>
        <w:t>起行政</w:t>
      </w:r>
      <w:r>
        <w:rPr>
          <w:w w:val="105"/>
          <w:sz w:val="22"/>
        </w:rPr>
        <w:t>訴訟</w:t>
      </w:r>
      <w:r>
        <w:rPr>
          <w:w w:val="105"/>
          <w:sz w:val="24"/>
        </w:rPr>
        <w:t>。有關公務人員行政</w:t>
      </w:r>
      <w:r>
        <w:rPr>
          <w:w w:val="105"/>
          <w:sz w:val="22"/>
        </w:rPr>
        <w:t>救濟</w:t>
      </w:r>
      <w:r>
        <w:rPr>
          <w:w w:val="105"/>
          <w:sz w:val="24"/>
        </w:rPr>
        <w:t>之</w:t>
      </w:r>
      <w:r>
        <w:rPr>
          <w:w w:val="105"/>
          <w:sz w:val="23"/>
        </w:rPr>
        <w:t>途徑</w:t>
      </w:r>
      <w:r>
        <w:rPr>
          <w:w w:val="105"/>
          <w:sz w:val="24"/>
        </w:rPr>
        <w:t>如下表之分</w:t>
      </w:r>
      <w:r>
        <w:rPr>
          <w:w w:val="105"/>
          <w:sz w:val="22"/>
        </w:rPr>
        <w:t>析</w:t>
      </w:r>
      <w:r>
        <w:rPr>
          <w:w w:val="105"/>
          <w:sz w:val="24"/>
        </w:rPr>
        <w:t>。</w:t>
      </w:r>
      <w:r>
        <w:rPr>
          <w:rFonts w:ascii="Times New Roman" w:eastAsia="Times New Roman"/>
          <w:w w:val="144"/>
          <w:sz w:val="17"/>
        </w:rPr>
        <w:t> </w:t>
      </w:r>
    </w:p>
    <w:p>
      <w:pPr>
        <w:pStyle w:val="BodyText"/>
        <w:rPr>
          <w:rFonts w:ascii="Times New Roman"/>
          <w:sz w:val="24"/>
        </w:rPr>
      </w:pPr>
    </w:p>
    <w:p>
      <w:pPr>
        <w:pStyle w:val="BodyText"/>
        <w:spacing w:before="11"/>
        <w:rPr>
          <w:rFonts w:ascii="Times New Roman"/>
          <w:sz w:val="18"/>
        </w:rPr>
      </w:pPr>
    </w:p>
    <w:p>
      <w:pPr>
        <w:spacing w:before="0"/>
        <w:ind w:left="169" w:right="0" w:firstLine="0"/>
        <w:jc w:val="left"/>
        <w:rPr>
          <w:rFonts w:ascii="Times New Roman"/>
          <w:sz w:val="17"/>
        </w:rPr>
      </w:pPr>
      <w:r>
        <w:rPr/>
        <w:pict>
          <v:rect style="position:absolute;margin-left:65.469894pt;margin-top:5.775951pt;width:110.88pt;height:.42001pt;mso-position-horizontal-relative:page;mso-position-vertical-relative:paragraph;z-index:-19620864"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8" w:lineRule="auto" w:before="14"/>
        <w:ind w:left="369" w:right="276" w:hanging="100"/>
        <w:jc w:val="left"/>
        <w:rPr>
          <w:rFonts w:ascii="Times New Roman" w:eastAsia="Times New Roman"/>
          <w:sz w:val="10"/>
        </w:rPr>
      </w:pPr>
      <w:r>
        <w:rPr/>
        <w:pict>
          <v:shape style="position:absolute;margin-left:65.469894pt;margin-top:.846067pt;width:5.05pt;height:3.45pt;mso-position-horizontal-relative:page;mso-position-vertical-relative:paragraph;z-index:1579059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70</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10"/>
          <w:sz w:val="14"/>
        </w:rPr>
        <w:t>參詹鎮榮，公務人員考績制度變革後救濟程序如何配套因應之研究，保訓會委託研究計</w:t>
      </w:r>
      <w:r>
        <w:rPr>
          <w:spacing w:val="1"/>
          <w:w w:val="110"/>
          <w:sz w:val="14"/>
        </w:rPr>
        <w:t> </w:t>
      </w:r>
      <w:r>
        <w:rPr>
          <w:w w:val="110"/>
          <w:sz w:val="14"/>
        </w:rPr>
        <w:t>畫</w:t>
      </w:r>
      <w:r>
        <w:rPr>
          <w:w w:val="125"/>
          <w:sz w:val="14"/>
        </w:rPr>
        <w:t>，</w:t>
      </w:r>
      <w:r>
        <w:rPr>
          <w:rFonts w:ascii="Times New Roman" w:eastAsia="Times New Roman"/>
          <w:w w:val="125"/>
          <w:sz w:val="10"/>
        </w:rPr>
        <w:t>2010</w:t>
      </w:r>
      <w:r>
        <w:rPr>
          <w:rFonts w:ascii="Times New Roman" w:eastAsia="Times New Roman"/>
          <w:spacing w:val="12"/>
          <w:w w:val="125"/>
          <w:sz w:val="10"/>
        </w:rPr>
        <w:t> </w:t>
      </w:r>
      <w:r>
        <w:rPr>
          <w:spacing w:val="-15"/>
          <w:w w:val="110"/>
          <w:sz w:val="14"/>
        </w:rPr>
        <w:t>年 </w:t>
      </w:r>
      <w:r>
        <w:rPr>
          <w:rFonts w:ascii="Times New Roman" w:eastAsia="Times New Roman"/>
          <w:w w:val="125"/>
          <w:sz w:val="10"/>
        </w:rPr>
        <w:t>8</w:t>
      </w:r>
      <w:r>
        <w:rPr>
          <w:rFonts w:ascii="Times New Roman" w:eastAsia="Times New Roman"/>
          <w:spacing w:val="13"/>
          <w:w w:val="125"/>
          <w:sz w:val="10"/>
        </w:rPr>
        <w:t> </w:t>
      </w:r>
      <w:r>
        <w:rPr>
          <w:w w:val="110"/>
          <w:sz w:val="14"/>
        </w:rPr>
        <w:t>月</w:t>
      </w:r>
      <w:r>
        <w:rPr>
          <w:w w:val="125"/>
          <w:sz w:val="14"/>
        </w:rPr>
        <w:t>，</w:t>
      </w:r>
      <w:r>
        <w:rPr>
          <w:rFonts w:ascii="Times New Roman" w:eastAsia="Times New Roman"/>
          <w:w w:val="125"/>
          <w:sz w:val="10"/>
        </w:rPr>
        <w:t>51</w:t>
      </w:r>
      <w:r>
        <w:rPr>
          <w:rFonts w:ascii="Times New Roman" w:eastAsia="Times New Roman"/>
          <w:spacing w:val="13"/>
          <w:w w:val="125"/>
          <w:sz w:val="10"/>
        </w:rPr>
        <w:t> </w:t>
      </w:r>
      <w:r>
        <w:rPr>
          <w:w w:val="110"/>
          <w:sz w:val="14"/>
        </w:rPr>
        <w:t>頁。</w:t>
      </w:r>
      <w:r>
        <w:rPr>
          <w:rFonts w:ascii="Times New Roman" w:eastAsia="Times New Roman"/>
          <w:w w:val="153"/>
          <w:sz w:val="10"/>
        </w:rPr>
        <w:t> </w:t>
      </w:r>
    </w:p>
    <w:p>
      <w:pPr>
        <w:pStyle w:val="BodyText"/>
        <w:spacing w:before="10"/>
        <w:rPr>
          <w:rFonts w:ascii="Times New Roman"/>
          <w:sz w:val="11"/>
        </w:rPr>
      </w:pPr>
    </w:p>
    <w:p>
      <w:pPr>
        <w:spacing w:line="268" w:lineRule="auto" w:before="0"/>
        <w:ind w:left="369" w:right="275" w:hanging="201"/>
        <w:jc w:val="left"/>
        <w:rPr>
          <w:rFonts w:ascii="Times New Roman" w:eastAsia="Times New Roman"/>
          <w:sz w:val="10"/>
        </w:rPr>
      </w:pPr>
      <w:r>
        <w:rPr>
          <w:rFonts w:ascii="Times New Roman" w:eastAsia="Times New Roman"/>
          <w:w w:val="115"/>
          <w:sz w:val="10"/>
          <w:vertAlign w:val="superscript"/>
        </w:rPr>
        <w:t>71</w:t>
      </w:r>
      <w:r>
        <w:rPr>
          <w:rFonts w:ascii="Times New Roman" w:eastAsia="Times New Roman"/>
          <w:spacing w:val="10"/>
          <w:w w:val="115"/>
          <w:sz w:val="10"/>
          <w:vertAlign w:val="baseline"/>
        </w:rPr>
        <w:t> </w:t>
      </w:r>
      <w:r>
        <w:rPr>
          <w:spacing w:val="-1"/>
          <w:w w:val="115"/>
          <w:sz w:val="14"/>
          <w:vertAlign w:val="baseline"/>
        </w:rPr>
        <w:t>同見解請參最高行政法院 </w:t>
      </w:r>
      <w:r>
        <w:rPr>
          <w:rFonts w:ascii="Times New Roman" w:eastAsia="Times New Roman"/>
          <w:w w:val="115"/>
          <w:sz w:val="10"/>
          <w:vertAlign w:val="baseline"/>
        </w:rPr>
        <w:t>99</w:t>
      </w:r>
      <w:r>
        <w:rPr>
          <w:rFonts w:ascii="Times New Roman" w:eastAsia="Times New Roman"/>
          <w:spacing w:val="10"/>
          <w:w w:val="115"/>
          <w:sz w:val="10"/>
          <w:vertAlign w:val="baseline"/>
        </w:rPr>
        <w:t> </w:t>
      </w:r>
      <w:r>
        <w:rPr>
          <w:spacing w:val="-2"/>
          <w:w w:val="115"/>
          <w:sz w:val="14"/>
          <w:vertAlign w:val="baseline"/>
        </w:rPr>
        <w:t>年度裁字第 </w:t>
      </w:r>
      <w:r>
        <w:rPr>
          <w:rFonts w:ascii="Times New Roman" w:eastAsia="Times New Roman"/>
          <w:w w:val="115"/>
          <w:sz w:val="10"/>
          <w:vertAlign w:val="baseline"/>
        </w:rPr>
        <w:t>3159</w:t>
      </w:r>
      <w:r>
        <w:rPr>
          <w:rFonts w:ascii="Times New Roman" w:eastAsia="Times New Roman"/>
          <w:spacing w:val="5"/>
          <w:w w:val="115"/>
          <w:sz w:val="10"/>
          <w:vertAlign w:val="baseline"/>
        </w:rPr>
        <w:t>  </w:t>
      </w:r>
      <w:r>
        <w:rPr>
          <w:w w:val="115"/>
          <w:sz w:val="14"/>
          <w:vertAlign w:val="baseline"/>
        </w:rPr>
        <w:t>號裁定、</w:t>
      </w:r>
      <w:r>
        <w:rPr>
          <w:rFonts w:ascii="Times New Roman" w:eastAsia="Times New Roman"/>
          <w:w w:val="115"/>
          <w:sz w:val="10"/>
          <w:vertAlign w:val="baseline"/>
        </w:rPr>
        <w:t>99</w:t>
      </w:r>
      <w:r>
        <w:rPr>
          <w:rFonts w:ascii="Times New Roman" w:eastAsia="Times New Roman"/>
          <w:spacing w:val="5"/>
          <w:w w:val="115"/>
          <w:sz w:val="10"/>
          <w:vertAlign w:val="baseline"/>
        </w:rPr>
        <w:t>  </w:t>
      </w:r>
      <w:r>
        <w:rPr>
          <w:spacing w:val="-2"/>
          <w:w w:val="115"/>
          <w:sz w:val="14"/>
          <w:vertAlign w:val="baseline"/>
        </w:rPr>
        <w:t>年度裁字第 </w:t>
      </w:r>
      <w:r>
        <w:rPr>
          <w:rFonts w:ascii="Times New Roman" w:eastAsia="Times New Roman"/>
          <w:w w:val="115"/>
          <w:sz w:val="10"/>
          <w:vertAlign w:val="baseline"/>
        </w:rPr>
        <w:t>3318</w:t>
      </w:r>
      <w:r>
        <w:rPr>
          <w:rFonts w:ascii="Times New Roman" w:eastAsia="Times New Roman"/>
          <w:spacing w:val="5"/>
          <w:w w:val="115"/>
          <w:sz w:val="10"/>
          <w:vertAlign w:val="baseline"/>
        </w:rPr>
        <w:t>  </w:t>
      </w:r>
      <w:r>
        <w:rPr>
          <w:w w:val="115"/>
          <w:sz w:val="14"/>
          <w:vertAlign w:val="baseline"/>
        </w:rPr>
        <w:t>號裁定（考</w:t>
      </w:r>
      <w:r>
        <w:rPr>
          <w:w w:val="120"/>
          <w:sz w:val="14"/>
          <w:vertAlign w:val="baseline"/>
        </w:rPr>
        <w:t>績乙等）。</w:t>
      </w:r>
      <w:r>
        <w:rPr>
          <w:rFonts w:ascii="Times New Roman" w:eastAsia="Times New Roman"/>
          <w:w w:val="153"/>
          <w:sz w:val="10"/>
          <w:vertAlign w:val="baseline"/>
        </w:rPr>
        <w:t> </w:t>
      </w:r>
    </w:p>
    <w:p>
      <w:pPr>
        <w:pStyle w:val="BodyText"/>
        <w:spacing w:before="7"/>
        <w:rPr>
          <w:rFonts w:ascii="Times New Roman"/>
          <w:sz w:val="25"/>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110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9"/>
        </w:rPr>
      </w:pPr>
    </w:p>
    <w:p>
      <w:pPr>
        <w:spacing w:before="64"/>
        <w:ind w:left="611" w:right="655" w:firstLine="0"/>
        <w:jc w:val="center"/>
        <w:rPr>
          <w:rFonts w:ascii="Times New Roman" w:eastAsia="Times New Roman"/>
          <w:sz w:val="17"/>
        </w:rPr>
      </w:pPr>
      <w:r>
        <w:rPr>
          <w:spacing w:val="-22"/>
          <w:w w:val="105"/>
          <w:sz w:val="23"/>
        </w:rPr>
        <w:t>表 </w:t>
      </w:r>
      <w:r>
        <w:rPr>
          <w:rFonts w:ascii="Times New Roman" w:eastAsia="Times New Roman"/>
          <w:w w:val="105"/>
          <w:sz w:val="17"/>
        </w:rPr>
        <w:t>2</w:t>
      </w:r>
      <w:r>
        <w:rPr>
          <w:rFonts w:ascii="Times New Roman" w:eastAsia="Times New Roman"/>
          <w:spacing w:val="1"/>
          <w:w w:val="105"/>
          <w:sz w:val="17"/>
        </w:rPr>
        <w:t>    </w:t>
      </w:r>
      <w:r>
        <w:rPr>
          <w:w w:val="105"/>
          <w:sz w:val="23"/>
        </w:rPr>
        <w:t>提起復</w:t>
      </w:r>
      <w:r>
        <w:rPr>
          <w:w w:val="105"/>
          <w:sz w:val="22"/>
        </w:rPr>
        <w:t>審</w:t>
      </w:r>
      <w:r>
        <w:rPr>
          <w:w w:val="105"/>
          <w:sz w:val="23"/>
        </w:rPr>
        <w:t>及申</w:t>
      </w:r>
      <w:r>
        <w:rPr>
          <w:w w:val="105"/>
          <w:sz w:val="22"/>
        </w:rPr>
        <w:t>訴</w:t>
      </w:r>
      <w:r>
        <w:rPr>
          <w:w w:val="105"/>
          <w:sz w:val="23"/>
        </w:rPr>
        <w:t>、再申</w:t>
      </w:r>
      <w:r>
        <w:rPr>
          <w:w w:val="105"/>
          <w:sz w:val="22"/>
        </w:rPr>
        <w:t>訴救濟</w:t>
      </w:r>
      <w:r>
        <w:rPr>
          <w:w w:val="105"/>
          <w:sz w:val="23"/>
        </w:rPr>
        <w:t>比較表</w:t>
      </w:r>
      <w:r>
        <w:rPr>
          <w:rFonts w:ascii="Times New Roman" w:eastAsia="Times New Roman"/>
          <w:w w:val="144"/>
          <w:sz w:val="17"/>
        </w:rPr>
        <w:t> </w:t>
      </w:r>
    </w:p>
    <w:p>
      <w:pPr>
        <w:pStyle w:val="BodyText"/>
        <w:spacing w:before="9" w:after="1"/>
        <w:rPr>
          <w:rFonts w:ascii="Times New Roman"/>
          <w:sz w:val="12"/>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4"/>
        <w:gridCol w:w="1694"/>
        <w:gridCol w:w="2953"/>
      </w:tblGrid>
      <w:tr>
        <w:trPr>
          <w:trHeight w:val="419" w:hRule="atLeast"/>
        </w:trPr>
        <w:tc>
          <w:tcPr>
            <w:tcW w:w="1644" w:type="dxa"/>
          </w:tcPr>
          <w:p>
            <w:pPr>
              <w:pStyle w:val="TableParagraph"/>
              <w:spacing w:before="69"/>
              <w:ind w:left="388"/>
              <w:rPr>
                <w:rFonts w:ascii="Times New Roman" w:eastAsia="Times New Roman"/>
                <w:sz w:val="21"/>
              </w:rPr>
            </w:pPr>
            <w:r>
              <w:rPr>
                <w:w w:val="105"/>
                <w:sz w:val="20"/>
              </w:rPr>
              <w:t>救濟途徑</w:t>
            </w:r>
            <w:r>
              <w:rPr>
                <w:rFonts w:ascii="Times New Roman" w:eastAsia="Times New Roman"/>
                <w:w w:val="102"/>
                <w:sz w:val="21"/>
              </w:rPr>
              <w:t> </w:t>
            </w:r>
          </w:p>
        </w:tc>
        <w:tc>
          <w:tcPr>
            <w:tcW w:w="1694" w:type="dxa"/>
          </w:tcPr>
          <w:p>
            <w:pPr>
              <w:pStyle w:val="TableParagraph"/>
              <w:spacing w:before="69"/>
              <w:ind w:left="642" w:right="581"/>
              <w:jc w:val="center"/>
              <w:rPr>
                <w:rFonts w:ascii="Times New Roman" w:eastAsia="Times New Roman"/>
                <w:sz w:val="21"/>
              </w:rPr>
            </w:pPr>
            <w:r>
              <w:rPr>
                <w:w w:val="105"/>
                <w:sz w:val="20"/>
              </w:rPr>
              <w:t>復審</w:t>
            </w:r>
            <w:r>
              <w:rPr>
                <w:rFonts w:ascii="Times New Roman" w:eastAsia="Times New Roman"/>
                <w:w w:val="102"/>
                <w:sz w:val="21"/>
              </w:rPr>
              <w:t> </w:t>
            </w:r>
          </w:p>
        </w:tc>
        <w:tc>
          <w:tcPr>
            <w:tcW w:w="2953" w:type="dxa"/>
          </w:tcPr>
          <w:p>
            <w:pPr>
              <w:pStyle w:val="TableParagraph"/>
              <w:spacing w:before="69"/>
              <w:ind w:left="828"/>
              <w:rPr>
                <w:rFonts w:ascii="Times New Roman" w:eastAsia="Times New Roman"/>
                <w:sz w:val="21"/>
              </w:rPr>
            </w:pPr>
            <w:r>
              <w:rPr>
                <w:w w:val="105"/>
                <w:sz w:val="20"/>
              </w:rPr>
              <w:t>申訴、再申訴</w:t>
            </w:r>
            <w:r>
              <w:rPr>
                <w:rFonts w:ascii="Times New Roman" w:eastAsia="Times New Roman"/>
                <w:w w:val="102"/>
                <w:sz w:val="21"/>
              </w:rPr>
              <w:t> </w:t>
            </w:r>
          </w:p>
        </w:tc>
      </w:tr>
      <w:tr>
        <w:trPr>
          <w:trHeight w:val="675" w:hRule="atLeast"/>
        </w:trPr>
        <w:tc>
          <w:tcPr>
            <w:tcW w:w="1644" w:type="dxa"/>
          </w:tcPr>
          <w:p>
            <w:pPr>
              <w:pStyle w:val="TableParagraph"/>
              <w:spacing w:before="69"/>
              <w:ind w:left="82"/>
              <w:rPr>
                <w:rFonts w:ascii="Times New Roman" w:eastAsia="Times New Roman"/>
                <w:sz w:val="21"/>
              </w:rPr>
            </w:pPr>
            <w:r>
              <w:rPr>
                <w:w w:val="105"/>
                <w:sz w:val="20"/>
              </w:rPr>
              <w:t>標的</w:t>
            </w:r>
            <w:r>
              <w:rPr>
                <w:rFonts w:ascii="Times New Roman" w:eastAsia="Times New Roman"/>
                <w:w w:val="102"/>
                <w:sz w:val="21"/>
              </w:rPr>
              <w:t> </w:t>
            </w:r>
          </w:p>
        </w:tc>
        <w:tc>
          <w:tcPr>
            <w:tcW w:w="1694" w:type="dxa"/>
          </w:tcPr>
          <w:p>
            <w:pPr>
              <w:pStyle w:val="TableParagraph"/>
              <w:spacing w:before="69"/>
              <w:ind w:left="81"/>
              <w:rPr>
                <w:rFonts w:ascii="Times New Roman" w:eastAsia="Times New Roman"/>
                <w:sz w:val="21"/>
              </w:rPr>
            </w:pPr>
            <w:r>
              <w:rPr>
                <w:w w:val="105"/>
                <w:sz w:val="20"/>
              </w:rPr>
              <w:t>行政處分</w:t>
            </w:r>
            <w:r>
              <w:rPr>
                <w:rFonts w:ascii="Times New Roman" w:eastAsia="Times New Roman"/>
                <w:w w:val="102"/>
                <w:sz w:val="21"/>
              </w:rPr>
              <w:t> </w:t>
            </w:r>
          </w:p>
        </w:tc>
        <w:tc>
          <w:tcPr>
            <w:tcW w:w="2953" w:type="dxa"/>
          </w:tcPr>
          <w:p>
            <w:pPr>
              <w:pStyle w:val="TableParagraph"/>
              <w:spacing w:before="69"/>
              <w:ind w:left="81"/>
              <w:rPr>
                <w:sz w:val="20"/>
              </w:rPr>
            </w:pPr>
            <w:r>
              <w:rPr>
                <w:spacing w:val="16"/>
                <w:w w:val="105"/>
                <w:sz w:val="20"/>
              </w:rPr>
              <w:t>管理措施或有關工作條件之</w:t>
            </w:r>
          </w:p>
          <w:p>
            <w:pPr>
              <w:pStyle w:val="TableParagraph"/>
              <w:spacing w:line="247" w:lineRule="exact" w:before="83"/>
              <w:ind w:left="81"/>
              <w:rPr>
                <w:rFonts w:ascii="Times New Roman" w:eastAsia="Times New Roman"/>
                <w:sz w:val="21"/>
              </w:rPr>
            </w:pPr>
            <w:r>
              <w:rPr>
                <w:w w:val="105"/>
                <w:sz w:val="20"/>
              </w:rPr>
              <w:t>處置</w:t>
            </w:r>
            <w:r>
              <w:rPr>
                <w:rFonts w:ascii="Times New Roman" w:eastAsia="Times New Roman"/>
                <w:w w:val="102"/>
                <w:sz w:val="21"/>
              </w:rPr>
              <w:t> </w:t>
            </w:r>
          </w:p>
        </w:tc>
      </w:tr>
      <w:tr>
        <w:trPr>
          <w:trHeight w:val="441" w:hRule="atLeast"/>
        </w:trPr>
        <w:tc>
          <w:tcPr>
            <w:tcW w:w="1644" w:type="dxa"/>
          </w:tcPr>
          <w:p>
            <w:pPr>
              <w:pStyle w:val="TableParagraph"/>
              <w:spacing w:before="69"/>
              <w:ind w:left="82"/>
              <w:rPr>
                <w:rFonts w:ascii="Times New Roman" w:eastAsia="Times New Roman"/>
                <w:sz w:val="21"/>
              </w:rPr>
            </w:pPr>
            <w:r>
              <w:rPr>
                <w:w w:val="105"/>
                <w:sz w:val="20"/>
              </w:rPr>
              <w:t>審查範圍</w:t>
            </w:r>
            <w:r>
              <w:rPr>
                <w:rFonts w:ascii="Times New Roman" w:eastAsia="Times New Roman"/>
                <w:w w:val="102"/>
                <w:sz w:val="21"/>
              </w:rPr>
              <w:t> </w:t>
            </w:r>
          </w:p>
        </w:tc>
        <w:tc>
          <w:tcPr>
            <w:tcW w:w="1694" w:type="dxa"/>
          </w:tcPr>
          <w:p>
            <w:pPr>
              <w:pStyle w:val="TableParagraph"/>
              <w:spacing w:before="69"/>
              <w:ind w:left="81"/>
              <w:rPr>
                <w:rFonts w:ascii="Times New Roman" w:eastAsia="Times New Roman"/>
                <w:sz w:val="21"/>
              </w:rPr>
            </w:pPr>
            <w:r>
              <w:rPr>
                <w:w w:val="105"/>
                <w:sz w:val="20"/>
              </w:rPr>
              <w:t>違法或顯然不當</w:t>
            </w:r>
            <w:r>
              <w:rPr>
                <w:rFonts w:ascii="Times New Roman" w:eastAsia="Times New Roman"/>
                <w:w w:val="102"/>
                <w:sz w:val="21"/>
              </w:rPr>
              <w:t> </w:t>
            </w:r>
          </w:p>
        </w:tc>
        <w:tc>
          <w:tcPr>
            <w:tcW w:w="2953" w:type="dxa"/>
          </w:tcPr>
          <w:p>
            <w:pPr>
              <w:pStyle w:val="TableParagraph"/>
              <w:spacing w:before="69"/>
              <w:ind w:left="230"/>
              <w:rPr>
                <w:rFonts w:ascii="Times New Roman" w:eastAsia="Times New Roman"/>
                <w:sz w:val="21"/>
              </w:rPr>
            </w:pPr>
            <w:r>
              <w:rPr>
                <w:w w:val="110"/>
                <w:sz w:val="20"/>
              </w:rPr>
              <w:t>（違法或）不當</w:t>
            </w:r>
            <w:r>
              <w:rPr>
                <w:rFonts w:ascii="Times New Roman" w:eastAsia="Times New Roman"/>
                <w:w w:val="102"/>
                <w:sz w:val="21"/>
              </w:rPr>
              <w:t> </w:t>
            </w:r>
          </w:p>
        </w:tc>
      </w:tr>
      <w:tr>
        <w:trPr>
          <w:trHeight w:val="783" w:hRule="atLeast"/>
        </w:trPr>
        <w:tc>
          <w:tcPr>
            <w:tcW w:w="1644" w:type="dxa"/>
          </w:tcPr>
          <w:p>
            <w:pPr>
              <w:pStyle w:val="TableParagraph"/>
              <w:spacing w:before="69"/>
              <w:ind w:left="82"/>
              <w:rPr>
                <w:rFonts w:ascii="Times New Roman" w:eastAsia="Times New Roman"/>
                <w:sz w:val="21"/>
              </w:rPr>
            </w:pPr>
            <w:r>
              <w:rPr>
                <w:w w:val="105"/>
                <w:sz w:val="20"/>
              </w:rPr>
              <w:t>權能要件</w:t>
            </w:r>
            <w:r>
              <w:rPr>
                <w:rFonts w:ascii="Times New Roman" w:eastAsia="Times New Roman"/>
                <w:w w:val="102"/>
                <w:sz w:val="21"/>
              </w:rPr>
              <w:t> </w:t>
            </w:r>
          </w:p>
        </w:tc>
        <w:tc>
          <w:tcPr>
            <w:tcW w:w="1694" w:type="dxa"/>
          </w:tcPr>
          <w:p>
            <w:pPr>
              <w:pStyle w:val="TableParagraph"/>
              <w:spacing w:line="316" w:lineRule="auto" w:before="69"/>
              <w:ind w:left="81" w:right="70"/>
              <w:rPr>
                <w:rFonts w:ascii="Times New Roman" w:eastAsia="Times New Roman"/>
                <w:sz w:val="21"/>
              </w:rPr>
            </w:pPr>
            <w:r>
              <w:rPr>
                <w:w w:val="105"/>
                <w:sz w:val="20"/>
              </w:rPr>
              <w:t>認為損害其權利</w:t>
            </w:r>
            <w:r>
              <w:rPr>
                <w:w w:val="110"/>
                <w:sz w:val="20"/>
              </w:rPr>
              <w:t>或利益</w:t>
            </w:r>
            <w:r>
              <w:rPr>
                <w:rFonts w:ascii="Times New Roman" w:eastAsia="Times New Roman"/>
                <w:w w:val="102"/>
                <w:sz w:val="21"/>
              </w:rPr>
              <w:t> </w:t>
            </w:r>
          </w:p>
        </w:tc>
        <w:tc>
          <w:tcPr>
            <w:tcW w:w="2953" w:type="dxa"/>
          </w:tcPr>
          <w:p>
            <w:pPr>
              <w:pStyle w:val="TableParagraph"/>
              <w:spacing w:before="69"/>
              <w:ind w:left="81"/>
              <w:rPr>
                <w:rFonts w:ascii="Times New Roman" w:eastAsia="Times New Roman"/>
                <w:sz w:val="21"/>
              </w:rPr>
            </w:pPr>
            <w:r>
              <w:rPr>
                <w:w w:val="105"/>
                <w:sz w:val="20"/>
              </w:rPr>
              <w:t>認為影響其權益</w:t>
            </w:r>
            <w:r>
              <w:rPr>
                <w:rFonts w:ascii="Times New Roman" w:eastAsia="Times New Roman"/>
                <w:w w:val="102"/>
                <w:sz w:val="21"/>
              </w:rPr>
              <w:t> </w:t>
            </w:r>
          </w:p>
        </w:tc>
      </w:tr>
      <w:tr>
        <w:trPr>
          <w:trHeight w:val="676" w:hRule="atLeast"/>
        </w:trPr>
        <w:tc>
          <w:tcPr>
            <w:tcW w:w="1644" w:type="dxa"/>
          </w:tcPr>
          <w:p>
            <w:pPr>
              <w:pStyle w:val="TableParagraph"/>
              <w:spacing w:before="69"/>
              <w:ind w:left="82"/>
              <w:rPr>
                <w:sz w:val="20"/>
              </w:rPr>
            </w:pPr>
            <w:r>
              <w:rPr>
                <w:spacing w:val="29"/>
                <w:w w:val="110"/>
                <w:sz w:val="20"/>
              </w:rPr>
              <w:t>得否提起行政</w:t>
            </w:r>
          </w:p>
          <w:p>
            <w:pPr>
              <w:pStyle w:val="TableParagraph"/>
              <w:spacing w:line="247" w:lineRule="exact" w:before="84"/>
              <w:ind w:left="82"/>
              <w:rPr>
                <w:rFonts w:ascii="Times New Roman" w:eastAsia="Times New Roman"/>
                <w:sz w:val="21"/>
              </w:rPr>
            </w:pPr>
            <w:r>
              <w:rPr>
                <w:w w:val="105"/>
                <w:sz w:val="20"/>
              </w:rPr>
              <w:t>訴訟</w:t>
            </w:r>
            <w:r>
              <w:rPr>
                <w:rFonts w:ascii="Times New Roman" w:eastAsia="Times New Roman"/>
                <w:w w:val="102"/>
                <w:sz w:val="21"/>
              </w:rPr>
              <w:t> </w:t>
            </w:r>
          </w:p>
        </w:tc>
        <w:tc>
          <w:tcPr>
            <w:tcW w:w="1694" w:type="dxa"/>
          </w:tcPr>
          <w:p>
            <w:pPr>
              <w:pStyle w:val="TableParagraph"/>
              <w:spacing w:before="69"/>
              <w:ind w:left="81"/>
              <w:rPr>
                <w:rFonts w:ascii="Times New Roman" w:eastAsia="Times New Roman"/>
                <w:sz w:val="21"/>
              </w:rPr>
            </w:pPr>
            <w:r>
              <w:rPr>
                <w:w w:val="105"/>
                <w:sz w:val="20"/>
              </w:rPr>
              <w:t>得提起行政訴訟</w:t>
            </w:r>
            <w:r>
              <w:rPr>
                <w:rFonts w:ascii="Times New Roman" w:eastAsia="Times New Roman"/>
                <w:w w:val="102"/>
                <w:sz w:val="21"/>
              </w:rPr>
              <w:t> </w:t>
            </w:r>
          </w:p>
        </w:tc>
        <w:tc>
          <w:tcPr>
            <w:tcW w:w="2953" w:type="dxa"/>
          </w:tcPr>
          <w:p>
            <w:pPr>
              <w:pStyle w:val="TableParagraph"/>
              <w:spacing w:before="69"/>
              <w:ind w:left="81"/>
              <w:rPr>
                <w:rFonts w:ascii="Times New Roman" w:eastAsia="Times New Roman"/>
                <w:sz w:val="21"/>
              </w:rPr>
            </w:pPr>
            <w:r>
              <w:rPr>
                <w:w w:val="105"/>
                <w:sz w:val="20"/>
              </w:rPr>
              <w:t>不得提起行政訴訟？</w:t>
            </w:r>
            <w:r>
              <w:rPr>
                <w:rFonts w:ascii="Times New Roman" w:eastAsia="Times New Roman"/>
                <w:w w:val="102"/>
                <w:sz w:val="21"/>
              </w:rPr>
              <w:t> </w:t>
            </w:r>
          </w:p>
        </w:tc>
      </w:tr>
    </w:tbl>
    <w:p>
      <w:pPr>
        <w:pStyle w:val="BodyText"/>
        <w:spacing w:line="288" w:lineRule="auto" w:before="191"/>
        <w:ind w:left="169" w:right="270" w:firstLine="493"/>
        <w:jc w:val="both"/>
        <w:rPr>
          <w:rFonts w:ascii="Times New Roman" w:eastAsia="Times New Roman"/>
          <w:sz w:val="17"/>
        </w:rPr>
      </w:pPr>
      <w:r>
        <w:rPr>
          <w:w w:val="105"/>
        </w:rPr>
        <w:t>依保</w:t>
      </w:r>
      <w:r>
        <w:rPr>
          <w:w w:val="105"/>
          <w:sz w:val="22"/>
        </w:rPr>
        <w:t>訓</w:t>
      </w:r>
      <w:r>
        <w:rPr>
          <w:w w:val="105"/>
        </w:rPr>
        <w:t>會之見解，復</w:t>
      </w:r>
      <w:r>
        <w:rPr>
          <w:w w:val="105"/>
          <w:sz w:val="22"/>
        </w:rPr>
        <w:t>審</w:t>
      </w:r>
      <w:r>
        <w:rPr>
          <w:w w:val="105"/>
        </w:rPr>
        <w:t>之提起以行政處分為標的。所</w:t>
      </w:r>
      <w:r>
        <w:rPr>
          <w:spacing w:val="-2"/>
          <w:w w:val="105"/>
        </w:rPr>
        <w:t>稱行政處分，除依行政程序法第 </w:t>
      </w:r>
      <w:r>
        <w:rPr>
          <w:rFonts w:ascii="Times New Roman" w:eastAsia="Times New Roman"/>
          <w:w w:val="105"/>
          <w:sz w:val="17"/>
        </w:rPr>
        <w:t>92</w:t>
      </w:r>
      <w:r>
        <w:rPr>
          <w:rFonts w:ascii="Times New Roman" w:eastAsia="Times New Roman"/>
          <w:spacing w:val="7"/>
          <w:w w:val="105"/>
          <w:sz w:val="17"/>
        </w:rPr>
        <w:t> </w:t>
      </w:r>
      <w:r>
        <w:rPr>
          <w:spacing w:val="-9"/>
          <w:w w:val="105"/>
        </w:rPr>
        <w:t>條第 </w:t>
      </w:r>
      <w:r>
        <w:rPr>
          <w:rFonts w:ascii="Times New Roman" w:eastAsia="Times New Roman"/>
          <w:w w:val="105"/>
          <w:sz w:val="17"/>
        </w:rPr>
        <w:t>1</w:t>
      </w:r>
      <w:r>
        <w:rPr>
          <w:rFonts w:ascii="Times New Roman" w:eastAsia="Times New Roman"/>
          <w:spacing w:val="7"/>
          <w:w w:val="105"/>
          <w:sz w:val="17"/>
        </w:rPr>
        <w:t> </w:t>
      </w:r>
      <w:r>
        <w:rPr>
          <w:w w:val="105"/>
        </w:rPr>
        <w:t>項規定，指行政機關就公法上</w:t>
      </w:r>
      <w:r>
        <w:rPr>
          <w:w w:val="105"/>
          <w:sz w:val="22"/>
        </w:rPr>
        <w:t>具</w:t>
      </w:r>
      <w:r>
        <w:rPr>
          <w:w w:val="105"/>
        </w:rPr>
        <w:t>體事件所為之決定或其他公權力</w:t>
      </w:r>
      <w:r>
        <w:rPr>
          <w:w w:val="105"/>
          <w:sz w:val="22"/>
        </w:rPr>
        <w:t>措施</w:t>
      </w:r>
      <w:r>
        <w:rPr>
          <w:w w:val="105"/>
        </w:rPr>
        <w:t>而對</w:t>
      </w:r>
      <w:r>
        <w:rPr>
          <w:spacing w:val="1"/>
          <w:w w:val="105"/>
        </w:rPr>
        <w:t> </w:t>
      </w:r>
      <w:r>
        <w:rPr>
          <w:w w:val="105"/>
        </w:rPr>
        <w:t>外</w:t>
      </w:r>
      <w:r>
        <w:rPr>
          <w:w w:val="105"/>
          <w:sz w:val="22"/>
        </w:rPr>
        <w:t>直</w:t>
      </w:r>
      <w:r>
        <w:rPr>
          <w:w w:val="105"/>
        </w:rPr>
        <w:t>接發生法律效果之單方行政行為外；依</w:t>
      </w:r>
      <w:r>
        <w:rPr>
          <w:w w:val="105"/>
          <w:sz w:val="20"/>
        </w:rPr>
        <w:t>司</w:t>
      </w:r>
      <w:r>
        <w:rPr>
          <w:w w:val="105"/>
        </w:rPr>
        <w:t>法院</w:t>
      </w:r>
      <w:r>
        <w:rPr>
          <w:w w:val="105"/>
          <w:sz w:val="20"/>
        </w:rPr>
        <w:t>歷</w:t>
      </w:r>
      <w:r>
        <w:rPr>
          <w:w w:val="105"/>
        </w:rPr>
        <w:t>次相</w:t>
      </w:r>
      <w:r>
        <w:rPr>
          <w:spacing w:val="1"/>
          <w:w w:val="105"/>
        </w:rPr>
        <w:t> </w:t>
      </w:r>
      <w:r>
        <w:rPr>
          <w:w w:val="105"/>
        </w:rPr>
        <w:t>關解釋意</w:t>
      </w:r>
      <w:r>
        <w:rPr>
          <w:w w:val="105"/>
          <w:sz w:val="21"/>
        </w:rPr>
        <w:t>旨</w:t>
      </w:r>
      <w:r>
        <w:rPr>
          <w:w w:val="105"/>
        </w:rPr>
        <w:t>，尚以</w:t>
      </w:r>
      <w:r>
        <w:rPr>
          <w:w w:val="105"/>
          <w:sz w:val="20"/>
        </w:rPr>
        <w:t>足</w:t>
      </w:r>
      <w:r>
        <w:rPr>
          <w:w w:val="105"/>
        </w:rPr>
        <w:t>以</w:t>
      </w:r>
      <w:r>
        <w:rPr>
          <w:w w:val="105"/>
          <w:sz w:val="22"/>
        </w:rPr>
        <w:t>改變</w:t>
      </w:r>
      <w:r>
        <w:rPr>
          <w:w w:val="105"/>
        </w:rPr>
        <w:t>公務人員身分關係，或於公務</w:t>
      </w:r>
      <w:r>
        <w:rPr>
          <w:spacing w:val="1"/>
          <w:w w:val="105"/>
        </w:rPr>
        <w:t> </w:t>
      </w:r>
      <w:r>
        <w:rPr>
          <w:w w:val="105"/>
        </w:rPr>
        <w:t>人員權利有重大</w:t>
      </w:r>
      <w:r>
        <w:rPr>
          <w:w w:val="105"/>
          <w:sz w:val="22"/>
        </w:rPr>
        <w:t>影響</w:t>
      </w:r>
      <w:r>
        <w:rPr>
          <w:w w:val="105"/>
        </w:rPr>
        <w:t>，或基於公務人員身分所產生之公法上</w:t>
      </w:r>
      <w:r>
        <w:rPr>
          <w:w w:val="105"/>
          <w:sz w:val="21"/>
        </w:rPr>
        <w:t>財</w:t>
      </w:r>
      <w:r>
        <w:rPr>
          <w:w w:val="105"/>
        </w:rPr>
        <w:t>產請求權</w:t>
      </w:r>
      <w:r>
        <w:rPr>
          <w:w w:val="105"/>
          <w:sz w:val="22"/>
        </w:rPr>
        <w:t>遭</w:t>
      </w:r>
      <w:r>
        <w:rPr>
          <w:w w:val="105"/>
        </w:rPr>
        <w:t>受損害等事項，為得提起復</w:t>
      </w:r>
      <w:r>
        <w:rPr>
          <w:w w:val="105"/>
          <w:sz w:val="22"/>
        </w:rPr>
        <w:t>審</w:t>
      </w:r>
      <w:r>
        <w:rPr>
          <w:w w:val="105"/>
        </w:rPr>
        <w:t>之範圍。故</w:t>
      </w:r>
      <w:r>
        <w:rPr>
          <w:spacing w:val="1"/>
          <w:w w:val="105"/>
        </w:rPr>
        <w:t> </w:t>
      </w:r>
      <w:r>
        <w:rPr>
          <w:w w:val="105"/>
        </w:rPr>
        <w:t>對考</w:t>
      </w:r>
      <w:r>
        <w:rPr>
          <w:w w:val="105"/>
          <w:sz w:val="22"/>
        </w:rPr>
        <w:t>績</w:t>
      </w:r>
      <w:r>
        <w:rPr>
          <w:w w:val="105"/>
          <w:sz w:val="21"/>
        </w:rPr>
        <w:t>評</w:t>
      </w:r>
      <w:r>
        <w:rPr>
          <w:w w:val="105"/>
        </w:rPr>
        <w:t>定不</w:t>
      </w:r>
      <w:r>
        <w:rPr>
          <w:w w:val="105"/>
          <w:sz w:val="22"/>
        </w:rPr>
        <w:t>服</w:t>
      </w:r>
      <w:r>
        <w:rPr>
          <w:w w:val="105"/>
        </w:rPr>
        <w:t>，應提起申</w:t>
      </w:r>
      <w:r>
        <w:rPr>
          <w:w w:val="105"/>
          <w:sz w:val="22"/>
        </w:rPr>
        <w:t>訴</w:t>
      </w:r>
      <w:r>
        <w:rPr>
          <w:w w:val="105"/>
        </w:rPr>
        <w:t>、再申</w:t>
      </w:r>
      <w:r>
        <w:rPr>
          <w:w w:val="105"/>
          <w:sz w:val="22"/>
        </w:rPr>
        <w:t>訴</w:t>
      </w:r>
      <w:r>
        <w:rPr>
          <w:w w:val="105"/>
        </w:rPr>
        <w:t>，當事人提起復</w:t>
      </w:r>
      <w:r>
        <w:rPr>
          <w:w w:val="105"/>
          <w:sz w:val="22"/>
        </w:rPr>
        <w:t>審</w:t>
      </w:r>
      <w:r>
        <w:rPr>
          <w:spacing w:val="1"/>
          <w:w w:val="105"/>
          <w:sz w:val="22"/>
        </w:rPr>
        <w:t> </w:t>
      </w:r>
      <w:r>
        <w:rPr>
          <w:w w:val="110"/>
        </w:rPr>
        <w:t>應不受理</w:t>
      </w:r>
      <w:r>
        <w:rPr>
          <w:rFonts w:ascii="Times New Roman" w:eastAsia="Times New Roman"/>
          <w:w w:val="130"/>
          <w:position w:val="12"/>
          <w:sz w:val="11"/>
        </w:rPr>
        <w:t>72</w:t>
      </w:r>
      <w:r>
        <w:rPr>
          <w:w w:val="110"/>
        </w:rPr>
        <w:t>。</w:t>
      </w:r>
      <w:r>
        <w:rPr>
          <w:rFonts w:ascii="Times New Roman" w:eastAsia="Times New Roman"/>
          <w:w w:val="144"/>
          <w:sz w:val="17"/>
        </w:rPr>
        <w:t> </w:t>
      </w:r>
    </w:p>
    <w:p>
      <w:pPr>
        <w:spacing w:line="288" w:lineRule="auto" w:before="144"/>
        <w:ind w:left="169" w:right="270" w:firstLine="493"/>
        <w:jc w:val="both"/>
        <w:rPr>
          <w:sz w:val="23"/>
        </w:rPr>
      </w:pPr>
      <w:r>
        <w:rPr>
          <w:w w:val="105"/>
          <w:sz w:val="23"/>
        </w:rPr>
        <w:t>而針對何種人事行政行為得提起復</w:t>
      </w:r>
      <w:r>
        <w:rPr>
          <w:w w:val="105"/>
          <w:sz w:val="22"/>
        </w:rPr>
        <w:t>審</w:t>
      </w:r>
      <w:r>
        <w:rPr>
          <w:w w:val="105"/>
          <w:sz w:val="23"/>
        </w:rPr>
        <w:t>，或僅能提起申</w:t>
      </w:r>
      <w:r>
        <w:rPr>
          <w:spacing w:val="-1"/>
          <w:w w:val="110"/>
          <w:sz w:val="22"/>
        </w:rPr>
        <w:t>訴</w:t>
      </w:r>
      <w:r>
        <w:rPr>
          <w:spacing w:val="-1"/>
          <w:w w:val="110"/>
          <w:sz w:val="23"/>
        </w:rPr>
        <w:t>、再申</w:t>
      </w:r>
      <w:r>
        <w:rPr>
          <w:spacing w:val="-1"/>
          <w:w w:val="110"/>
          <w:sz w:val="22"/>
        </w:rPr>
        <w:t>訴</w:t>
      </w:r>
      <w:r>
        <w:rPr>
          <w:spacing w:val="-1"/>
          <w:w w:val="110"/>
          <w:sz w:val="23"/>
        </w:rPr>
        <w:t>，最</w:t>
      </w:r>
      <w:r>
        <w:rPr>
          <w:spacing w:val="-1"/>
          <w:w w:val="110"/>
          <w:sz w:val="22"/>
        </w:rPr>
        <w:t>高</w:t>
      </w:r>
      <w:r>
        <w:rPr>
          <w:spacing w:val="-10"/>
          <w:w w:val="110"/>
          <w:sz w:val="23"/>
        </w:rPr>
        <w:t>行政法院 </w:t>
      </w:r>
      <w:r>
        <w:rPr>
          <w:rFonts w:ascii="Times New Roman" w:eastAsia="Times New Roman"/>
          <w:spacing w:val="-1"/>
          <w:w w:val="125"/>
          <w:sz w:val="17"/>
        </w:rPr>
        <w:t>99</w:t>
      </w:r>
      <w:r>
        <w:rPr>
          <w:rFonts w:ascii="Times New Roman" w:eastAsia="Times New Roman"/>
          <w:spacing w:val="29"/>
          <w:w w:val="125"/>
          <w:sz w:val="17"/>
        </w:rPr>
        <w:t> </w:t>
      </w:r>
      <w:r>
        <w:rPr>
          <w:spacing w:val="-1"/>
          <w:w w:val="110"/>
          <w:sz w:val="23"/>
        </w:rPr>
        <w:t>年度</w:t>
      </w:r>
      <w:r>
        <w:rPr>
          <w:spacing w:val="-1"/>
          <w:w w:val="125"/>
          <w:sz w:val="21"/>
        </w:rPr>
        <w:t>裁</w:t>
      </w:r>
      <w:r>
        <w:rPr>
          <w:spacing w:val="-1"/>
          <w:w w:val="110"/>
          <w:sz w:val="22"/>
        </w:rPr>
        <w:t>字</w:t>
      </w:r>
      <w:r>
        <w:rPr>
          <w:spacing w:val="-22"/>
          <w:w w:val="110"/>
          <w:sz w:val="23"/>
        </w:rPr>
        <w:t>第 </w:t>
      </w:r>
      <w:r>
        <w:rPr>
          <w:rFonts w:ascii="Times New Roman" w:eastAsia="Times New Roman"/>
          <w:w w:val="125"/>
          <w:sz w:val="17"/>
        </w:rPr>
        <w:t>3318</w:t>
      </w:r>
      <w:r>
        <w:rPr>
          <w:rFonts w:ascii="Times New Roman" w:eastAsia="Times New Roman"/>
          <w:spacing w:val="28"/>
          <w:w w:val="125"/>
          <w:sz w:val="17"/>
        </w:rPr>
        <w:t> </w:t>
      </w:r>
      <w:r>
        <w:rPr>
          <w:w w:val="110"/>
          <w:sz w:val="22"/>
        </w:rPr>
        <w:t>號</w:t>
      </w:r>
      <w:r>
        <w:rPr>
          <w:w w:val="125"/>
          <w:sz w:val="21"/>
        </w:rPr>
        <w:t>裁</w:t>
      </w:r>
      <w:r>
        <w:rPr>
          <w:w w:val="110"/>
          <w:sz w:val="23"/>
        </w:rPr>
        <w:t>定指</w:t>
      </w:r>
      <w:r>
        <w:rPr>
          <w:spacing w:val="-21"/>
          <w:w w:val="105"/>
          <w:sz w:val="23"/>
        </w:rPr>
        <w:t>出：「所受處分</w:t>
      </w:r>
      <w:r>
        <w:rPr>
          <w:w w:val="105"/>
          <w:sz w:val="20"/>
        </w:rPr>
        <w:t>足</w:t>
      </w:r>
      <w:r>
        <w:rPr>
          <w:w w:val="105"/>
          <w:sz w:val="23"/>
        </w:rPr>
        <w:t>以</w:t>
      </w:r>
      <w:r>
        <w:rPr>
          <w:w w:val="105"/>
          <w:sz w:val="22"/>
        </w:rPr>
        <w:t>改變</w:t>
      </w:r>
      <w:r>
        <w:rPr>
          <w:w w:val="105"/>
          <w:sz w:val="23"/>
        </w:rPr>
        <w:t>公務員身分，或對於公務員有重大</w:t>
      </w:r>
      <w:r>
        <w:rPr>
          <w:w w:val="105"/>
          <w:sz w:val="22"/>
        </w:rPr>
        <w:t>影響</w:t>
      </w:r>
      <w:r>
        <w:rPr>
          <w:w w:val="105"/>
          <w:sz w:val="23"/>
        </w:rPr>
        <w:t>，或於公務員之公法上</w:t>
      </w:r>
      <w:r>
        <w:rPr>
          <w:w w:val="105"/>
          <w:sz w:val="21"/>
        </w:rPr>
        <w:t>財</w:t>
      </w:r>
      <w:r>
        <w:rPr>
          <w:w w:val="105"/>
          <w:sz w:val="23"/>
        </w:rPr>
        <w:t>產請求權</w:t>
      </w:r>
      <w:r>
        <w:rPr>
          <w:w w:val="105"/>
          <w:sz w:val="22"/>
        </w:rPr>
        <w:t>遭</w:t>
      </w:r>
      <w:r>
        <w:rPr>
          <w:w w:val="105"/>
          <w:sz w:val="23"/>
        </w:rPr>
        <w:t>受損害等，始得</w:t>
      </w:r>
    </w:p>
    <w:p>
      <w:pPr>
        <w:spacing w:before="126"/>
        <w:ind w:left="169" w:right="0" w:firstLine="0"/>
        <w:jc w:val="left"/>
        <w:rPr>
          <w:rFonts w:ascii="Times New Roman"/>
          <w:sz w:val="17"/>
        </w:rPr>
      </w:pPr>
      <w:r>
        <w:rPr/>
        <w:pict>
          <v:rect style="position:absolute;margin-left:65.469894pt;margin-top:12.075951pt;width:110.88pt;height:.42001pt;mso-position-horizontal-relative:page;mso-position-vertical-relative:paragraph;z-index:-19619328"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3"/>
        <w:ind w:left="270" w:right="0" w:firstLine="0"/>
        <w:jc w:val="left"/>
        <w:rPr>
          <w:sz w:val="14"/>
        </w:rPr>
      </w:pPr>
      <w:r>
        <w:rPr/>
        <w:pict>
          <v:shape style="position:absolute;margin-left:65.469894pt;margin-top:.796156pt;width:5.05pt;height:3.45pt;mso-position-horizontal-relative:page;mso-position-vertical-relative:paragraph;z-index:1579161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72</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15"/>
          <w:sz w:val="14"/>
        </w:rPr>
        <w:t>參保訓會（</w:t>
      </w:r>
      <w:r>
        <w:rPr>
          <w:rFonts w:ascii="Times New Roman" w:eastAsia="Times New Roman"/>
          <w:w w:val="115"/>
          <w:sz w:val="10"/>
        </w:rPr>
        <w:t>100</w:t>
      </w:r>
      <w:r>
        <w:rPr>
          <w:w w:val="115"/>
          <w:sz w:val="14"/>
        </w:rPr>
        <w:t>）</w:t>
      </w:r>
      <w:r>
        <w:rPr>
          <w:spacing w:val="-4"/>
          <w:w w:val="115"/>
          <w:sz w:val="14"/>
        </w:rPr>
        <w:t>公審決字第 </w:t>
      </w:r>
      <w:r>
        <w:rPr>
          <w:rFonts w:ascii="Times New Roman" w:eastAsia="Times New Roman"/>
          <w:w w:val="115"/>
          <w:sz w:val="10"/>
        </w:rPr>
        <w:t>0265</w:t>
      </w:r>
      <w:r>
        <w:rPr>
          <w:rFonts w:ascii="Times New Roman" w:eastAsia="Times New Roman"/>
          <w:spacing w:val="28"/>
          <w:w w:val="115"/>
          <w:sz w:val="10"/>
        </w:rPr>
        <w:t> </w:t>
      </w:r>
      <w:r>
        <w:rPr>
          <w:w w:val="115"/>
          <w:sz w:val="14"/>
        </w:rPr>
        <w:t>號復審決定書（考績）、（</w:t>
      </w:r>
      <w:r>
        <w:rPr>
          <w:rFonts w:ascii="Times New Roman" w:eastAsia="Times New Roman"/>
          <w:w w:val="115"/>
          <w:sz w:val="10"/>
        </w:rPr>
        <w:t>100</w:t>
      </w:r>
      <w:r>
        <w:rPr>
          <w:w w:val="115"/>
          <w:sz w:val="14"/>
        </w:rPr>
        <w:t>）</w:t>
      </w:r>
      <w:r>
        <w:rPr>
          <w:spacing w:val="-4"/>
          <w:w w:val="115"/>
          <w:sz w:val="14"/>
        </w:rPr>
        <w:t>公審決字第 </w:t>
      </w:r>
      <w:r>
        <w:rPr>
          <w:rFonts w:ascii="Times New Roman" w:eastAsia="Times New Roman"/>
          <w:w w:val="115"/>
          <w:sz w:val="10"/>
        </w:rPr>
        <w:t>0174</w:t>
      </w:r>
      <w:r>
        <w:rPr>
          <w:rFonts w:ascii="Times New Roman" w:eastAsia="Times New Roman"/>
          <w:spacing w:val="13"/>
          <w:w w:val="115"/>
          <w:sz w:val="10"/>
        </w:rPr>
        <w:t>  </w:t>
      </w:r>
      <w:r>
        <w:rPr>
          <w:w w:val="115"/>
          <w:sz w:val="14"/>
        </w:rPr>
        <w:t>號</w:t>
      </w:r>
    </w:p>
    <w:p>
      <w:pPr>
        <w:spacing w:before="21"/>
        <w:ind w:left="369" w:right="0" w:firstLine="0"/>
        <w:jc w:val="left"/>
        <w:rPr>
          <w:rFonts w:ascii="Times New Roman" w:eastAsia="Times New Roman"/>
          <w:sz w:val="10"/>
        </w:rPr>
      </w:pPr>
      <w:r>
        <w:rPr>
          <w:w w:val="110"/>
          <w:sz w:val="14"/>
        </w:rPr>
        <w:t>（提列為教育輔導對象）。</w:t>
      </w:r>
      <w:r>
        <w:rPr>
          <w:rFonts w:ascii="Times New Roman" w:eastAsia="Times New Roman"/>
          <w:w w:val="153"/>
          <w:sz w:val="10"/>
        </w:rPr>
        <w:t> </w:t>
      </w:r>
    </w:p>
    <w:p>
      <w:pPr>
        <w:pStyle w:val="BodyText"/>
        <w:spacing w:before="6"/>
        <w:rPr>
          <w:rFonts w:ascii="Times New Roman"/>
          <w:sz w:val="27"/>
        </w:rPr>
      </w:pPr>
    </w:p>
    <w:p>
      <w:pPr>
        <w:pStyle w:val="BodyText"/>
        <w:spacing w:before="5"/>
        <w:rPr>
          <w:rFonts w:ascii="Times New Roman"/>
          <w:sz w:val="9"/>
        </w:rPr>
      </w:pPr>
    </w:p>
    <w:p>
      <w:pPr>
        <w:spacing w:before="0"/>
        <w:ind w:left="1033" w:right="1092" w:firstLine="0"/>
        <w:jc w:val="center"/>
        <w:rPr>
          <w:rFonts w:ascii="Times New Roman"/>
          <w:sz w:val="13"/>
        </w:rPr>
      </w:pPr>
      <w:r>
        <w:rPr>
          <w:rFonts w:ascii="Times New Roman"/>
          <w:w w:val="150"/>
          <w:sz w:val="13"/>
        </w:rPr>
        <w:t>111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w w:val="105"/>
          <w:sz w:val="22"/>
        </w:rPr>
        <w:t>經</w:t>
      </w:r>
      <w:r>
        <w:rPr>
          <w:w w:val="105"/>
          <w:sz w:val="24"/>
        </w:rPr>
        <w:t>公務人員</w:t>
      </w:r>
      <w:r>
        <w:rPr>
          <w:w w:val="105"/>
          <w:sz w:val="22"/>
        </w:rPr>
        <w:t>保障</w:t>
      </w:r>
      <w:r>
        <w:rPr>
          <w:w w:val="105"/>
          <w:sz w:val="24"/>
        </w:rPr>
        <w:t>法所定程序</w:t>
      </w:r>
      <w:r>
        <w:rPr>
          <w:w w:val="105"/>
          <w:sz w:val="22"/>
        </w:rPr>
        <w:t>申</w:t>
      </w:r>
      <w:r>
        <w:rPr>
          <w:w w:val="105"/>
          <w:sz w:val="24"/>
        </w:rPr>
        <w:t>請復</w:t>
      </w:r>
      <w:r>
        <w:rPr>
          <w:w w:val="105"/>
          <w:sz w:val="22"/>
        </w:rPr>
        <w:t>審</w:t>
      </w:r>
      <w:r>
        <w:rPr>
          <w:w w:val="105"/>
          <w:sz w:val="24"/>
        </w:rPr>
        <w:t>，</w:t>
      </w:r>
      <w:r>
        <w:rPr>
          <w:w w:val="105"/>
          <w:sz w:val="22"/>
        </w:rPr>
        <w:t>提</w:t>
      </w:r>
      <w:r>
        <w:rPr>
          <w:w w:val="105"/>
          <w:sz w:val="24"/>
        </w:rPr>
        <w:t>起行政</w:t>
      </w:r>
      <w:r>
        <w:rPr>
          <w:w w:val="105"/>
          <w:sz w:val="22"/>
        </w:rPr>
        <w:t>爭訟</w:t>
      </w:r>
      <w:r>
        <w:rPr>
          <w:w w:val="105"/>
          <w:sz w:val="24"/>
        </w:rPr>
        <w:t>，以</w:t>
      </w:r>
      <w:r>
        <w:rPr>
          <w:w w:val="105"/>
          <w:sz w:val="22"/>
        </w:rPr>
        <w:t>謀求救濟</w:t>
      </w:r>
      <w:r>
        <w:rPr>
          <w:w w:val="105"/>
          <w:sz w:val="24"/>
        </w:rPr>
        <w:t>；</w:t>
      </w:r>
      <w:r>
        <w:rPr>
          <w:w w:val="105"/>
          <w:sz w:val="22"/>
        </w:rPr>
        <w:t>若未改變</w:t>
      </w:r>
      <w:r>
        <w:rPr>
          <w:w w:val="105"/>
          <w:sz w:val="24"/>
        </w:rPr>
        <w:t>公務員</w:t>
      </w:r>
      <w:r>
        <w:rPr>
          <w:w w:val="105"/>
          <w:sz w:val="22"/>
        </w:rPr>
        <w:t>身</w:t>
      </w:r>
      <w:r>
        <w:rPr>
          <w:w w:val="105"/>
          <w:sz w:val="24"/>
        </w:rPr>
        <w:t>分之</w:t>
      </w:r>
      <w:r>
        <w:rPr>
          <w:w w:val="105"/>
          <w:sz w:val="22"/>
        </w:rPr>
        <w:t>記</w:t>
      </w:r>
      <w:r>
        <w:rPr>
          <w:w w:val="105"/>
          <w:sz w:val="24"/>
        </w:rPr>
        <w:t>大過、</w:t>
      </w:r>
      <w:r>
        <w:rPr>
          <w:w w:val="105"/>
          <w:sz w:val="22"/>
        </w:rPr>
        <w:t>記</w:t>
      </w:r>
      <w:r>
        <w:rPr>
          <w:w w:val="105"/>
          <w:sz w:val="24"/>
        </w:rPr>
        <w:t>過、</w:t>
      </w:r>
      <w:r>
        <w:rPr>
          <w:w w:val="105"/>
          <w:sz w:val="22"/>
        </w:rPr>
        <w:t>申</w:t>
      </w:r>
      <w:r>
        <w:rPr>
          <w:w w:val="105"/>
          <w:sz w:val="23"/>
        </w:rPr>
        <w:t>誡</w:t>
      </w:r>
      <w:r>
        <w:rPr>
          <w:w w:val="105"/>
          <w:sz w:val="24"/>
        </w:rPr>
        <w:t>處分、考</w:t>
      </w:r>
      <w:r>
        <w:rPr>
          <w:w w:val="105"/>
          <w:sz w:val="22"/>
        </w:rPr>
        <w:t>績</w:t>
      </w:r>
      <w:r>
        <w:rPr>
          <w:w w:val="105"/>
          <w:sz w:val="23"/>
        </w:rPr>
        <w:t>評</w:t>
      </w:r>
      <w:r>
        <w:rPr>
          <w:w w:val="105"/>
          <w:sz w:val="24"/>
        </w:rPr>
        <w:t>定、機關</w:t>
      </w:r>
      <w:r>
        <w:rPr>
          <w:w w:val="105"/>
          <w:sz w:val="22"/>
        </w:rPr>
        <w:t>內</w:t>
      </w:r>
      <w:r>
        <w:rPr>
          <w:w w:val="105"/>
          <w:sz w:val="24"/>
        </w:rPr>
        <w:t>部所發之</w:t>
      </w:r>
      <w:r>
        <w:rPr>
          <w:w w:val="105"/>
          <w:sz w:val="22"/>
        </w:rPr>
        <w:t>職</w:t>
      </w:r>
      <w:r>
        <w:rPr>
          <w:w w:val="105"/>
          <w:sz w:val="24"/>
        </w:rPr>
        <w:t>務</w:t>
      </w:r>
      <w:r>
        <w:rPr>
          <w:w w:val="105"/>
          <w:sz w:val="23"/>
        </w:rPr>
        <w:t>命</w:t>
      </w:r>
      <w:r>
        <w:rPr>
          <w:w w:val="105"/>
          <w:sz w:val="22"/>
        </w:rPr>
        <w:t>令</w:t>
      </w:r>
      <w:r>
        <w:rPr>
          <w:w w:val="105"/>
          <w:sz w:val="24"/>
        </w:rPr>
        <w:t>或所</w:t>
      </w:r>
      <w:r>
        <w:rPr>
          <w:w w:val="105"/>
          <w:sz w:val="22"/>
        </w:rPr>
        <w:t>提供</w:t>
      </w:r>
      <w:r>
        <w:rPr>
          <w:w w:val="105"/>
          <w:sz w:val="24"/>
        </w:rPr>
        <w:t>之</w:t>
      </w:r>
      <w:r>
        <w:rPr>
          <w:w w:val="105"/>
          <w:sz w:val="22"/>
        </w:rPr>
        <w:t>福利措施</w:t>
      </w:r>
      <w:r>
        <w:rPr>
          <w:w w:val="105"/>
          <w:sz w:val="24"/>
        </w:rPr>
        <w:t>等，僅得依公務人員</w:t>
      </w:r>
      <w:r>
        <w:rPr>
          <w:w w:val="105"/>
          <w:sz w:val="22"/>
        </w:rPr>
        <w:t>保障</w:t>
      </w:r>
      <w:r>
        <w:rPr>
          <w:w w:val="105"/>
          <w:sz w:val="24"/>
        </w:rPr>
        <w:t>法所定程序</w:t>
      </w:r>
      <w:r>
        <w:rPr>
          <w:w w:val="105"/>
          <w:sz w:val="22"/>
        </w:rPr>
        <w:t>提</w:t>
      </w:r>
      <w:r>
        <w:rPr>
          <w:w w:val="105"/>
          <w:sz w:val="24"/>
        </w:rPr>
        <w:t>起</w:t>
      </w:r>
      <w:r>
        <w:rPr>
          <w:w w:val="105"/>
          <w:sz w:val="22"/>
        </w:rPr>
        <w:t>申訴</w:t>
      </w:r>
      <w:r>
        <w:rPr>
          <w:w w:val="105"/>
          <w:sz w:val="24"/>
        </w:rPr>
        <w:t>、再</w:t>
      </w:r>
      <w:r>
        <w:rPr>
          <w:w w:val="105"/>
          <w:sz w:val="22"/>
        </w:rPr>
        <w:t>申訴</w:t>
      </w:r>
      <w:r>
        <w:rPr>
          <w:w w:val="105"/>
          <w:sz w:val="24"/>
        </w:rPr>
        <w:t>，以</w:t>
      </w:r>
      <w:r>
        <w:rPr>
          <w:w w:val="105"/>
          <w:sz w:val="23"/>
        </w:rPr>
        <w:t>尋</w:t>
      </w:r>
      <w:r>
        <w:rPr>
          <w:w w:val="105"/>
          <w:sz w:val="22"/>
        </w:rPr>
        <w:t>求救濟</w:t>
      </w:r>
      <w:r>
        <w:rPr>
          <w:w w:val="105"/>
          <w:sz w:val="24"/>
        </w:rPr>
        <w:t>。」</w:t>
      </w:r>
      <w:r>
        <w:rPr>
          <w:w w:val="105"/>
          <w:sz w:val="22"/>
        </w:rPr>
        <w:t>故</w:t>
      </w:r>
      <w:r>
        <w:rPr>
          <w:w w:val="105"/>
          <w:sz w:val="24"/>
        </w:rPr>
        <w:t>得</w:t>
      </w:r>
      <w:r>
        <w:rPr>
          <w:w w:val="105"/>
          <w:sz w:val="22"/>
        </w:rPr>
        <w:t>提</w:t>
      </w:r>
      <w:r>
        <w:rPr>
          <w:w w:val="105"/>
          <w:sz w:val="24"/>
        </w:rPr>
        <w:t>起復</w:t>
      </w:r>
      <w:r>
        <w:rPr>
          <w:w w:val="105"/>
          <w:sz w:val="22"/>
        </w:rPr>
        <w:t>審</w:t>
      </w:r>
      <w:r>
        <w:rPr>
          <w:w w:val="105"/>
          <w:sz w:val="24"/>
        </w:rPr>
        <w:t>、行政</w:t>
      </w:r>
      <w:r>
        <w:rPr>
          <w:w w:val="105"/>
          <w:sz w:val="22"/>
        </w:rPr>
        <w:t>訴訟者</w:t>
      </w:r>
      <w:r>
        <w:rPr>
          <w:w w:val="105"/>
          <w:sz w:val="24"/>
        </w:rPr>
        <w:t>，</w:t>
      </w:r>
      <w:r>
        <w:rPr>
          <w:w w:val="105"/>
          <w:sz w:val="22"/>
        </w:rPr>
        <w:t>限</w:t>
      </w:r>
      <w:r>
        <w:rPr>
          <w:w w:val="105"/>
          <w:sz w:val="24"/>
        </w:rPr>
        <w:t>於</w:t>
      </w:r>
      <w:r>
        <w:rPr>
          <w:w w:val="105"/>
          <w:sz w:val="22"/>
        </w:rPr>
        <w:t>改變</w:t>
      </w:r>
      <w:r>
        <w:rPr>
          <w:w w:val="105"/>
          <w:sz w:val="24"/>
        </w:rPr>
        <w:t>公務員</w:t>
      </w:r>
      <w:r>
        <w:rPr>
          <w:w w:val="105"/>
          <w:sz w:val="22"/>
        </w:rPr>
        <w:t>身</w:t>
      </w:r>
      <w:r>
        <w:rPr>
          <w:w w:val="105"/>
          <w:sz w:val="24"/>
        </w:rPr>
        <w:t>分或對公務員有重大</w:t>
      </w:r>
      <w:r>
        <w:rPr>
          <w:w w:val="105"/>
          <w:sz w:val="22"/>
        </w:rPr>
        <w:t>影響</w:t>
      </w:r>
      <w:r>
        <w:rPr>
          <w:w w:val="105"/>
          <w:sz w:val="24"/>
        </w:rPr>
        <w:t>之人事行政行為。</w:t>
      </w:r>
      <w:r>
        <w:rPr>
          <w:rFonts w:ascii="Times New Roman" w:eastAsia="Times New Roman"/>
          <w:w w:val="102"/>
          <w:sz w:val="24"/>
        </w:rPr>
        <w:t> </w:t>
      </w:r>
    </w:p>
    <w:p>
      <w:pPr>
        <w:spacing w:line="271" w:lineRule="auto" w:before="136"/>
        <w:ind w:left="169" w:right="234" w:firstLine="493"/>
        <w:jc w:val="both"/>
        <w:rPr>
          <w:sz w:val="22"/>
        </w:rPr>
      </w:pPr>
      <w:r>
        <w:rPr>
          <w:spacing w:val="-1"/>
          <w:w w:val="105"/>
          <w:sz w:val="22"/>
        </w:rPr>
        <w:t>惟</w:t>
      </w:r>
      <w:r>
        <w:rPr>
          <w:spacing w:val="-1"/>
          <w:w w:val="105"/>
          <w:sz w:val="24"/>
        </w:rPr>
        <w:t>上開</w:t>
      </w:r>
      <w:r>
        <w:rPr>
          <w:spacing w:val="-1"/>
          <w:w w:val="105"/>
          <w:sz w:val="22"/>
        </w:rPr>
        <w:t>保障</w:t>
      </w:r>
      <w:r>
        <w:rPr>
          <w:spacing w:val="-23"/>
          <w:w w:val="105"/>
          <w:sz w:val="24"/>
        </w:rPr>
        <w:t>法第 </w:t>
      </w:r>
      <w:r>
        <w:rPr>
          <w:rFonts w:ascii="Times New Roman" w:eastAsia="Times New Roman"/>
          <w:spacing w:val="-1"/>
          <w:w w:val="105"/>
          <w:sz w:val="22"/>
        </w:rPr>
        <w:t>25</w:t>
      </w:r>
      <w:r>
        <w:rPr>
          <w:rFonts w:ascii="Times New Roman" w:eastAsia="Times New Roman"/>
          <w:spacing w:val="1"/>
          <w:w w:val="105"/>
          <w:sz w:val="22"/>
        </w:rPr>
        <w:t> </w:t>
      </w:r>
      <w:r>
        <w:rPr>
          <w:spacing w:val="-1"/>
          <w:w w:val="105"/>
          <w:sz w:val="24"/>
        </w:rPr>
        <w:t>條規定，對於「權</w:t>
      </w:r>
      <w:r>
        <w:rPr>
          <w:w w:val="105"/>
          <w:sz w:val="22"/>
        </w:rPr>
        <w:t>利</w:t>
      </w:r>
      <w:r>
        <w:rPr>
          <w:w w:val="105"/>
          <w:sz w:val="24"/>
        </w:rPr>
        <w:t>重大</w:t>
      </w:r>
      <w:r>
        <w:rPr>
          <w:w w:val="105"/>
          <w:sz w:val="22"/>
        </w:rPr>
        <w:t>影響</w:t>
      </w:r>
      <w:r>
        <w:rPr>
          <w:w w:val="105"/>
          <w:sz w:val="24"/>
        </w:rPr>
        <w:t>」</w:t>
      </w:r>
      <w:r>
        <w:rPr>
          <w:w w:val="105"/>
          <w:sz w:val="22"/>
        </w:rPr>
        <w:t>隻字未提</w:t>
      </w:r>
      <w:r>
        <w:rPr>
          <w:w w:val="105"/>
          <w:sz w:val="24"/>
        </w:rPr>
        <w:t>，行政法院將該條「致</w:t>
      </w:r>
      <w:r>
        <w:rPr>
          <w:w w:val="105"/>
          <w:sz w:val="22"/>
        </w:rPr>
        <w:t>損害</w:t>
      </w:r>
      <w:r>
        <w:rPr>
          <w:w w:val="105"/>
          <w:sz w:val="24"/>
        </w:rPr>
        <w:t>其權</w:t>
      </w:r>
      <w:r>
        <w:rPr>
          <w:w w:val="105"/>
          <w:sz w:val="22"/>
        </w:rPr>
        <w:t>利</w:t>
      </w:r>
      <w:r>
        <w:rPr>
          <w:w w:val="105"/>
          <w:sz w:val="24"/>
        </w:rPr>
        <w:t>或</w:t>
      </w:r>
      <w:r>
        <w:rPr>
          <w:w w:val="105"/>
          <w:sz w:val="22"/>
        </w:rPr>
        <w:t>利</w:t>
      </w:r>
      <w:r>
        <w:rPr>
          <w:w w:val="105"/>
          <w:sz w:val="24"/>
        </w:rPr>
        <w:t>益</w:t>
      </w:r>
      <w:r>
        <w:rPr>
          <w:w w:val="105"/>
          <w:sz w:val="22"/>
        </w:rPr>
        <w:t>者</w:t>
      </w:r>
      <w:r>
        <w:rPr>
          <w:spacing w:val="-34"/>
          <w:w w:val="105"/>
          <w:sz w:val="24"/>
        </w:rPr>
        <w:t>」，解為</w:t>
      </w:r>
      <w:r>
        <w:rPr>
          <w:w w:val="105"/>
          <w:sz w:val="24"/>
        </w:rPr>
        <w:t>對公務員權益</w:t>
      </w:r>
      <w:r>
        <w:rPr>
          <w:w w:val="105"/>
          <w:sz w:val="22"/>
        </w:rPr>
        <w:t>影響</w:t>
      </w:r>
      <w:r>
        <w:rPr>
          <w:w w:val="105"/>
          <w:sz w:val="24"/>
        </w:rPr>
        <w:t>重大</w:t>
      </w:r>
      <w:r>
        <w:rPr>
          <w:w w:val="105"/>
          <w:sz w:val="22"/>
        </w:rPr>
        <w:t>者</w:t>
      </w:r>
      <w:r>
        <w:rPr>
          <w:w w:val="105"/>
          <w:sz w:val="24"/>
        </w:rPr>
        <w:t>，實對復</w:t>
      </w:r>
      <w:r>
        <w:rPr>
          <w:w w:val="105"/>
          <w:sz w:val="22"/>
        </w:rPr>
        <w:t>審標</w:t>
      </w:r>
      <w:r>
        <w:rPr>
          <w:w w:val="105"/>
          <w:sz w:val="24"/>
        </w:rPr>
        <w:t>的</w:t>
      </w:r>
      <w:r>
        <w:rPr>
          <w:w w:val="105"/>
          <w:sz w:val="22"/>
        </w:rPr>
        <w:t>進</w:t>
      </w:r>
      <w:r>
        <w:rPr>
          <w:w w:val="105"/>
          <w:sz w:val="24"/>
        </w:rPr>
        <w:t>行大</w:t>
      </w:r>
      <w:r>
        <w:rPr>
          <w:w w:val="105"/>
          <w:sz w:val="22"/>
        </w:rPr>
        <w:t>幅限縮</w:t>
      </w:r>
      <w:r>
        <w:rPr>
          <w:w w:val="105"/>
          <w:sz w:val="24"/>
        </w:rPr>
        <w:t>。人事行政行為</w:t>
      </w:r>
      <w:r>
        <w:rPr>
          <w:w w:val="105"/>
          <w:sz w:val="22"/>
        </w:rPr>
        <w:t>干涉</w:t>
      </w:r>
      <w:r>
        <w:rPr>
          <w:w w:val="105"/>
          <w:sz w:val="24"/>
        </w:rPr>
        <w:t>公務員之</w:t>
      </w:r>
      <w:r>
        <w:rPr>
          <w:w w:val="105"/>
          <w:sz w:val="22"/>
        </w:rPr>
        <w:t>基</w:t>
      </w:r>
      <w:r>
        <w:rPr>
          <w:w w:val="105"/>
          <w:sz w:val="24"/>
        </w:rPr>
        <w:t>本權</w:t>
      </w:r>
      <w:r>
        <w:rPr>
          <w:w w:val="105"/>
          <w:sz w:val="22"/>
        </w:rPr>
        <w:t>利</w:t>
      </w:r>
      <w:r>
        <w:rPr>
          <w:w w:val="105"/>
          <w:sz w:val="24"/>
        </w:rPr>
        <w:t>但非重大</w:t>
      </w:r>
      <w:r>
        <w:rPr>
          <w:w w:val="105"/>
          <w:sz w:val="22"/>
        </w:rPr>
        <w:t>者</w:t>
      </w:r>
      <w:r>
        <w:rPr>
          <w:w w:val="105"/>
          <w:sz w:val="24"/>
        </w:rPr>
        <w:t>，適用</w:t>
      </w:r>
      <w:r>
        <w:rPr>
          <w:w w:val="105"/>
          <w:sz w:val="22"/>
        </w:rPr>
        <w:t>保障</w:t>
      </w:r>
      <w:r>
        <w:rPr>
          <w:spacing w:val="-17"/>
          <w:w w:val="105"/>
          <w:sz w:val="24"/>
        </w:rPr>
        <w:t>法第 </w:t>
      </w:r>
      <w:r>
        <w:rPr>
          <w:rFonts w:ascii="Times New Roman" w:eastAsia="Times New Roman"/>
          <w:w w:val="105"/>
          <w:sz w:val="22"/>
        </w:rPr>
        <w:t>25</w:t>
      </w:r>
      <w:r>
        <w:rPr>
          <w:rFonts w:ascii="Times New Roman" w:eastAsia="Times New Roman"/>
          <w:spacing w:val="17"/>
          <w:w w:val="105"/>
          <w:sz w:val="22"/>
        </w:rPr>
        <w:t> </w:t>
      </w:r>
      <w:r>
        <w:rPr>
          <w:w w:val="105"/>
          <w:sz w:val="24"/>
        </w:rPr>
        <w:t>條之規定，本得</w:t>
      </w:r>
      <w:r>
        <w:rPr>
          <w:w w:val="105"/>
          <w:sz w:val="22"/>
        </w:rPr>
        <w:t>提</w:t>
      </w:r>
      <w:r>
        <w:rPr>
          <w:w w:val="105"/>
          <w:sz w:val="24"/>
        </w:rPr>
        <w:t>起復</w:t>
      </w:r>
      <w:r>
        <w:rPr>
          <w:w w:val="105"/>
          <w:sz w:val="22"/>
        </w:rPr>
        <w:t>審</w:t>
      </w:r>
      <w:r>
        <w:rPr>
          <w:w w:val="105"/>
          <w:sz w:val="24"/>
        </w:rPr>
        <w:t>，</w:t>
      </w:r>
      <w:r>
        <w:rPr>
          <w:w w:val="105"/>
          <w:sz w:val="22"/>
        </w:rPr>
        <w:t>進而提</w:t>
      </w:r>
      <w:r>
        <w:rPr>
          <w:w w:val="105"/>
          <w:sz w:val="24"/>
        </w:rPr>
        <w:t>起行政</w:t>
      </w:r>
      <w:r>
        <w:rPr>
          <w:w w:val="105"/>
          <w:sz w:val="22"/>
        </w:rPr>
        <w:t>訴訟</w:t>
      </w:r>
      <w:r>
        <w:rPr>
          <w:w w:val="105"/>
          <w:sz w:val="24"/>
        </w:rPr>
        <w:t>，</w:t>
      </w:r>
      <w:r>
        <w:rPr>
          <w:spacing w:val="-124"/>
          <w:w w:val="105"/>
          <w:sz w:val="24"/>
        </w:rPr>
        <w:t> </w:t>
      </w:r>
      <w:r>
        <w:rPr>
          <w:spacing w:val="12"/>
          <w:w w:val="105"/>
          <w:sz w:val="22"/>
        </w:rPr>
        <w:t>反而</w:t>
      </w:r>
      <w:r>
        <w:rPr>
          <w:spacing w:val="12"/>
          <w:w w:val="105"/>
          <w:sz w:val="24"/>
        </w:rPr>
        <w:t>因</w:t>
      </w:r>
      <w:r>
        <w:rPr>
          <w:spacing w:val="12"/>
          <w:w w:val="105"/>
          <w:sz w:val="22"/>
        </w:rPr>
        <w:t>修正特別</w:t>
      </w:r>
      <w:r>
        <w:rPr>
          <w:spacing w:val="13"/>
          <w:w w:val="105"/>
          <w:sz w:val="24"/>
        </w:rPr>
        <w:t>權力關係的</w:t>
      </w:r>
      <w:r>
        <w:rPr>
          <w:spacing w:val="14"/>
          <w:w w:val="105"/>
          <w:sz w:val="23"/>
        </w:rPr>
        <w:t>司</w:t>
      </w:r>
      <w:r>
        <w:rPr>
          <w:spacing w:val="13"/>
          <w:w w:val="105"/>
          <w:sz w:val="24"/>
        </w:rPr>
        <w:t>法院大法官解釋</w:t>
      </w:r>
      <w:r>
        <w:rPr>
          <w:spacing w:val="14"/>
          <w:w w:val="105"/>
          <w:sz w:val="22"/>
        </w:rPr>
        <w:t>而</w:t>
      </w:r>
      <w:r>
        <w:rPr>
          <w:spacing w:val="12"/>
          <w:w w:val="105"/>
          <w:sz w:val="24"/>
        </w:rPr>
        <w:t>有所</w:t>
      </w:r>
      <w:r>
        <w:rPr>
          <w:w w:val="105"/>
          <w:sz w:val="22"/>
        </w:rPr>
        <w:t>限縮</w:t>
      </w:r>
      <w:r>
        <w:rPr>
          <w:w w:val="105"/>
          <w:sz w:val="24"/>
        </w:rPr>
        <w:t>，該</w:t>
      </w:r>
      <w:r>
        <w:rPr>
          <w:w w:val="105"/>
          <w:sz w:val="22"/>
        </w:rPr>
        <w:t>判決似</w:t>
      </w:r>
      <w:r>
        <w:rPr>
          <w:w w:val="105"/>
          <w:sz w:val="24"/>
        </w:rPr>
        <w:t>與</w:t>
      </w:r>
      <w:r>
        <w:rPr>
          <w:w w:val="105"/>
          <w:sz w:val="22"/>
        </w:rPr>
        <w:t>保障</w:t>
      </w:r>
      <w:r>
        <w:rPr>
          <w:w w:val="105"/>
          <w:sz w:val="24"/>
        </w:rPr>
        <w:t>法的</w:t>
      </w:r>
      <w:r>
        <w:rPr>
          <w:w w:val="105"/>
          <w:sz w:val="22"/>
        </w:rPr>
        <w:t>立</w:t>
      </w:r>
      <w:r>
        <w:rPr>
          <w:w w:val="105"/>
          <w:sz w:val="24"/>
        </w:rPr>
        <w:t>法原</w:t>
      </w:r>
      <w:r>
        <w:rPr>
          <w:w w:val="105"/>
          <w:sz w:val="22"/>
        </w:rPr>
        <w:t>意</w:t>
      </w:r>
      <w:r>
        <w:rPr>
          <w:w w:val="105"/>
          <w:sz w:val="24"/>
        </w:rPr>
        <w:t>有所</w:t>
      </w:r>
      <w:r>
        <w:rPr>
          <w:w w:val="105"/>
          <w:sz w:val="23"/>
        </w:rPr>
        <w:t>矛盾</w:t>
      </w:r>
      <w:r>
        <w:rPr>
          <w:w w:val="105"/>
          <w:sz w:val="24"/>
        </w:rPr>
        <w:t>。</w:t>
      </w:r>
      <w:r>
        <w:rPr>
          <w:w w:val="112"/>
          <w:sz w:val="22"/>
        </w:rPr>
        <w:t> </w:t>
      </w:r>
    </w:p>
    <w:p>
      <w:pPr>
        <w:spacing w:line="271" w:lineRule="auto" w:before="132"/>
        <w:ind w:left="169" w:right="235" w:firstLine="493"/>
        <w:jc w:val="both"/>
        <w:rPr>
          <w:sz w:val="24"/>
        </w:rPr>
      </w:pPr>
      <w:r>
        <w:rPr>
          <w:w w:val="105"/>
          <w:sz w:val="22"/>
        </w:rPr>
        <w:t>德</w:t>
      </w:r>
      <w:r>
        <w:rPr>
          <w:w w:val="105"/>
          <w:sz w:val="24"/>
        </w:rPr>
        <w:t>國</w:t>
      </w:r>
      <w:r>
        <w:rPr>
          <w:w w:val="105"/>
          <w:sz w:val="22"/>
        </w:rPr>
        <w:t>聯邦</w:t>
      </w:r>
      <w:r>
        <w:rPr>
          <w:w w:val="105"/>
          <w:sz w:val="24"/>
        </w:rPr>
        <w:t>公務員法（</w:t>
      </w:r>
      <w:r>
        <w:rPr>
          <w:rFonts w:ascii="Times New Roman" w:eastAsia="Times New Roman"/>
          <w:w w:val="105"/>
          <w:sz w:val="22"/>
        </w:rPr>
        <w:t>Bundesbeamtengesetz</w:t>
      </w:r>
      <w:r>
        <w:rPr>
          <w:w w:val="105"/>
          <w:sz w:val="24"/>
        </w:rPr>
        <w:t>）</w:t>
      </w:r>
      <w:r>
        <w:rPr>
          <w:spacing w:val="21"/>
          <w:w w:val="105"/>
          <w:sz w:val="24"/>
        </w:rPr>
        <w:t>第 </w:t>
      </w:r>
      <w:r>
        <w:rPr>
          <w:rFonts w:ascii="Times New Roman" w:eastAsia="Times New Roman"/>
          <w:w w:val="105"/>
          <w:sz w:val="22"/>
        </w:rPr>
        <w:t>126</w:t>
      </w:r>
      <w:r>
        <w:rPr>
          <w:rFonts w:ascii="Times New Roman" w:eastAsia="Times New Roman"/>
          <w:spacing w:val="54"/>
          <w:w w:val="105"/>
          <w:sz w:val="22"/>
        </w:rPr>
        <w:t> </w:t>
      </w:r>
      <w:r>
        <w:rPr>
          <w:w w:val="105"/>
          <w:sz w:val="24"/>
        </w:rPr>
        <w:t>條</w:t>
      </w:r>
      <w:r>
        <w:rPr>
          <w:spacing w:val="17"/>
          <w:sz w:val="24"/>
        </w:rPr>
        <w:t>第 </w:t>
      </w:r>
      <w:r>
        <w:rPr>
          <w:rFonts w:ascii="Times New Roman" w:eastAsia="Times New Roman"/>
          <w:sz w:val="22"/>
        </w:rPr>
        <w:t>1</w:t>
      </w:r>
      <w:r>
        <w:rPr>
          <w:rFonts w:ascii="Times New Roman" w:eastAsia="Times New Roman"/>
          <w:spacing w:val="48"/>
          <w:sz w:val="22"/>
        </w:rPr>
        <w:t> </w:t>
      </w:r>
      <w:r>
        <w:rPr>
          <w:spacing w:val="-15"/>
          <w:sz w:val="24"/>
        </w:rPr>
        <w:t>項規定：「公務人員、</w:t>
      </w:r>
      <w:r>
        <w:rPr>
          <w:sz w:val="22"/>
        </w:rPr>
        <w:t>退休</w:t>
      </w:r>
      <w:r>
        <w:rPr>
          <w:sz w:val="24"/>
        </w:rPr>
        <w:t>公務人員、</w:t>
      </w:r>
      <w:r>
        <w:rPr>
          <w:sz w:val="22"/>
        </w:rPr>
        <w:t>曾</w:t>
      </w:r>
      <w:r>
        <w:rPr>
          <w:sz w:val="24"/>
        </w:rPr>
        <w:t>任公務人員，</w:t>
      </w:r>
      <w:r>
        <w:rPr>
          <w:spacing w:val="-118"/>
          <w:sz w:val="24"/>
        </w:rPr>
        <w:t> </w:t>
      </w:r>
      <w:r>
        <w:rPr>
          <w:w w:val="105"/>
          <w:sz w:val="24"/>
        </w:rPr>
        <w:t>及公務人員之</w:t>
      </w:r>
      <w:r>
        <w:rPr>
          <w:w w:val="105"/>
          <w:sz w:val="23"/>
        </w:rPr>
        <w:t>遺</w:t>
      </w:r>
      <w:r>
        <w:rPr>
          <w:w w:val="105"/>
          <w:sz w:val="22"/>
        </w:rPr>
        <w:t>族基</w:t>
      </w:r>
      <w:r>
        <w:rPr>
          <w:w w:val="105"/>
          <w:sz w:val="24"/>
        </w:rPr>
        <w:t>於公務員關係所</w:t>
      </w:r>
      <w:r>
        <w:rPr>
          <w:w w:val="105"/>
          <w:sz w:val="22"/>
        </w:rPr>
        <w:t>提</w:t>
      </w:r>
      <w:r>
        <w:rPr>
          <w:w w:val="105"/>
          <w:sz w:val="24"/>
        </w:rPr>
        <w:t>起之</w:t>
      </w:r>
      <w:r>
        <w:rPr>
          <w:w w:val="105"/>
          <w:sz w:val="22"/>
        </w:rPr>
        <w:t>訴訟</w:t>
      </w:r>
      <w:r>
        <w:rPr>
          <w:w w:val="105"/>
          <w:sz w:val="24"/>
        </w:rPr>
        <w:t>，及</w:t>
      </w:r>
      <w:r>
        <w:rPr>
          <w:w w:val="105"/>
          <w:sz w:val="22"/>
        </w:rPr>
        <w:t>勤</w:t>
      </w:r>
      <w:r>
        <w:rPr>
          <w:w w:val="105"/>
          <w:sz w:val="24"/>
        </w:rPr>
        <w:t>務主</w:t>
      </w:r>
      <w:r>
        <w:rPr>
          <w:w w:val="105"/>
          <w:sz w:val="22"/>
        </w:rPr>
        <w:t>體</w:t>
      </w:r>
      <w:r>
        <w:rPr>
          <w:w w:val="105"/>
          <w:sz w:val="24"/>
        </w:rPr>
        <w:t>所</w:t>
      </w:r>
      <w:r>
        <w:rPr>
          <w:w w:val="105"/>
          <w:sz w:val="22"/>
        </w:rPr>
        <w:t>提</w:t>
      </w:r>
      <w:r>
        <w:rPr>
          <w:w w:val="105"/>
          <w:sz w:val="24"/>
        </w:rPr>
        <w:t>起之</w:t>
      </w:r>
      <w:r>
        <w:rPr>
          <w:w w:val="105"/>
          <w:sz w:val="22"/>
        </w:rPr>
        <w:t>訴訟</w:t>
      </w:r>
      <w:r>
        <w:rPr>
          <w:w w:val="105"/>
          <w:sz w:val="24"/>
        </w:rPr>
        <w:t>，依行政</w:t>
      </w:r>
      <w:r>
        <w:rPr>
          <w:w w:val="105"/>
          <w:sz w:val="22"/>
        </w:rPr>
        <w:t>爭訟</w:t>
      </w:r>
      <w:r>
        <w:rPr>
          <w:w w:val="105"/>
          <w:sz w:val="24"/>
        </w:rPr>
        <w:t>之</w:t>
      </w:r>
      <w:r>
        <w:rPr>
          <w:w w:val="105"/>
          <w:sz w:val="23"/>
        </w:rPr>
        <w:t>途徑</w:t>
      </w:r>
      <w:r>
        <w:rPr>
          <w:spacing w:val="-4"/>
          <w:w w:val="105"/>
          <w:sz w:val="24"/>
        </w:rPr>
        <w:t>為之。」其第 </w:t>
      </w:r>
      <w:r>
        <w:rPr>
          <w:rFonts w:ascii="Times New Roman" w:eastAsia="Times New Roman"/>
          <w:w w:val="105"/>
          <w:sz w:val="22"/>
        </w:rPr>
        <w:t>2</w:t>
      </w:r>
      <w:r>
        <w:rPr>
          <w:rFonts w:ascii="Times New Roman" w:eastAsia="Times New Roman"/>
          <w:spacing w:val="47"/>
          <w:w w:val="105"/>
          <w:sz w:val="22"/>
        </w:rPr>
        <w:t> </w:t>
      </w:r>
      <w:r>
        <w:rPr>
          <w:w w:val="105"/>
          <w:sz w:val="24"/>
        </w:rPr>
        <w:t>項</w:t>
      </w:r>
    </w:p>
    <w:p>
      <w:pPr>
        <w:spacing w:line="278" w:lineRule="auto" w:before="0"/>
        <w:ind w:left="169" w:right="151" w:hanging="1"/>
        <w:jc w:val="left"/>
        <w:rPr>
          <w:rFonts w:ascii="Times New Roman" w:hAnsi="Times New Roman" w:eastAsia="Times New Roman"/>
          <w:sz w:val="22"/>
        </w:rPr>
      </w:pPr>
      <w:r>
        <w:rPr/>
        <w:pict>
          <v:shape style="position:absolute;margin-left:139.389893pt;margin-top:104.683533pt;width:8.2pt;height:5.6pt;mso-position-horizontal-relative:page;mso-position-vertical-relative:paragraph;z-index:-19617792"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73</w:t>
                  </w:r>
                </w:p>
              </w:txbxContent>
            </v:textbox>
            <w10:wrap type="none"/>
          </v:shape>
        </w:pict>
      </w:r>
      <w:r>
        <w:rPr>
          <w:spacing w:val="-33"/>
          <w:w w:val="105"/>
          <w:sz w:val="24"/>
        </w:rPr>
        <w:t>規定：「</w:t>
      </w:r>
      <w:r>
        <w:rPr>
          <w:spacing w:val="-1"/>
          <w:w w:val="105"/>
          <w:sz w:val="22"/>
        </w:rPr>
        <w:t>提</w:t>
      </w:r>
      <w:r>
        <w:rPr>
          <w:spacing w:val="-1"/>
          <w:w w:val="105"/>
          <w:sz w:val="24"/>
        </w:rPr>
        <w:t>起</w:t>
      </w:r>
      <w:r>
        <w:rPr>
          <w:spacing w:val="-1"/>
          <w:w w:val="105"/>
          <w:sz w:val="22"/>
        </w:rPr>
        <w:t>訴訟</w:t>
      </w:r>
      <w:r>
        <w:rPr>
          <w:spacing w:val="-4"/>
          <w:w w:val="105"/>
          <w:sz w:val="24"/>
        </w:rPr>
        <w:t>前應依行政法院法第 </w:t>
      </w:r>
      <w:r>
        <w:rPr>
          <w:rFonts w:ascii="Times New Roman" w:hAnsi="Times New Roman" w:eastAsia="Times New Roman"/>
          <w:spacing w:val="-1"/>
          <w:w w:val="105"/>
          <w:sz w:val="22"/>
        </w:rPr>
        <w:t>60</w:t>
      </w:r>
      <w:r>
        <w:rPr>
          <w:rFonts w:ascii="Times New Roman" w:hAnsi="Times New Roman" w:eastAsia="Times New Roman"/>
          <w:spacing w:val="38"/>
          <w:w w:val="105"/>
          <w:sz w:val="22"/>
        </w:rPr>
        <w:t> </w:t>
      </w:r>
      <w:r>
        <w:rPr>
          <w:spacing w:val="-1"/>
          <w:w w:val="105"/>
          <w:sz w:val="24"/>
        </w:rPr>
        <w:t>條之規定</w:t>
      </w:r>
      <w:r>
        <w:rPr>
          <w:spacing w:val="-1"/>
          <w:w w:val="105"/>
          <w:sz w:val="22"/>
        </w:rPr>
        <w:t>進</w:t>
      </w:r>
      <w:r>
        <w:rPr>
          <w:spacing w:val="-1"/>
          <w:w w:val="105"/>
          <w:sz w:val="24"/>
        </w:rPr>
        <w:t>行前</w:t>
      </w:r>
      <w:r>
        <w:rPr>
          <w:w w:val="105"/>
          <w:sz w:val="22"/>
        </w:rPr>
        <w:t>置</w:t>
      </w:r>
      <w:r>
        <w:rPr>
          <w:w w:val="105"/>
          <w:sz w:val="24"/>
        </w:rPr>
        <w:t>程序。」</w:t>
      </w:r>
      <w:r>
        <w:rPr>
          <w:w w:val="105"/>
          <w:sz w:val="22"/>
        </w:rPr>
        <w:t>又</w:t>
      </w:r>
      <w:r>
        <w:rPr>
          <w:w w:val="105"/>
          <w:sz w:val="24"/>
        </w:rPr>
        <w:t>各</w:t>
      </w:r>
      <w:r>
        <w:rPr>
          <w:w w:val="105"/>
          <w:sz w:val="22"/>
        </w:rPr>
        <w:t>邦</w:t>
      </w:r>
      <w:r>
        <w:rPr>
          <w:w w:val="105"/>
          <w:sz w:val="24"/>
        </w:rPr>
        <w:t>公務人員</w:t>
      </w:r>
      <w:r>
        <w:rPr>
          <w:w w:val="105"/>
          <w:sz w:val="22"/>
        </w:rPr>
        <w:t>身</w:t>
      </w:r>
      <w:r>
        <w:rPr>
          <w:w w:val="105"/>
          <w:sz w:val="24"/>
        </w:rPr>
        <w:t>分法（</w:t>
      </w:r>
      <w:r>
        <w:rPr>
          <w:rFonts w:ascii="Times New Roman" w:hAnsi="Times New Roman" w:eastAsia="Times New Roman"/>
          <w:w w:val="105"/>
          <w:sz w:val="22"/>
        </w:rPr>
        <w:t>Gesetz zur Regelung des</w:t>
      </w:r>
      <w:r>
        <w:rPr>
          <w:rFonts w:ascii="Times New Roman" w:hAnsi="Times New Roman" w:eastAsia="Times New Roman"/>
          <w:spacing w:val="1"/>
          <w:w w:val="105"/>
          <w:sz w:val="22"/>
        </w:rPr>
        <w:t> </w:t>
      </w:r>
      <w:r>
        <w:rPr>
          <w:rFonts w:ascii="Times New Roman" w:hAnsi="Times New Roman" w:eastAsia="Times New Roman"/>
          <w:w w:val="110"/>
          <w:sz w:val="22"/>
        </w:rPr>
        <w:t>Statusrechts</w:t>
      </w:r>
      <w:r>
        <w:rPr>
          <w:rFonts w:ascii="Times New Roman" w:hAnsi="Times New Roman" w:eastAsia="Times New Roman"/>
          <w:spacing w:val="10"/>
          <w:w w:val="110"/>
          <w:sz w:val="22"/>
        </w:rPr>
        <w:t> </w:t>
      </w:r>
      <w:r>
        <w:rPr>
          <w:rFonts w:ascii="Times New Roman" w:hAnsi="Times New Roman" w:eastAsia="Times New Roman"/>
          <w:w w:val="110"/>
          <w:sz w:val="22"/>
        </w:rPr>
        <w:t>der</w:t>
      </w:r>
      <w:r>
        <w:rPr>
          <w:rFonts w:ascii="Times New Roman" w:hAnsi="Times New Roman" w:eastAsia="Times New Roman"/>
          <w:spacing w:val="10"/>
          <w:w w:val="110"/>
          <w:sz w:val="22"/>
        </w:rPr>
        <w:t> </w:t>
      </w:r>
      <w:r>
        <w:rPr>
          <w:rFonts w:ascii="Times New Roman" w:hAnsi="Times New Roman" w:eastAsia="Times New Roman"/>
          <w:w w:val="110"/>
          <w:sz w:val="22"/>
        </w:rPr>
        <w:t>Beamtinnen</w:t>
      </w:r>
      <w:r>
        <w:rPr>
          <w:rFonts w:ascii="Times New Roman" w:hAnsi="Times New Roman" w:eastAsia="Times New Roman"/>
          <w:spacing w:val="10"/>
          <w:w w:val="110"/>
          <w:sz w:val="22"/>
        </w:rPr>
        <w:t> </w:t>
      </w:r>
      <w:r>
        <w:rPr>
          <w:rFonts w:ascii="Times New Roman" w:hAnsi="Times New Roman" w:eastAsia="Times New Roman"/>
          <w:w w:val="110"/>
          <w:sz w:val="22"/>
        </w:rPr>
        <w:t>und</w:t>
      </w:r>
      <w:r>
        <w:rPr>
          <w:rFonts w:ascii="Times New Roman" w:hAnsi="Times New Roman" w:eastAsia="Times New Roman"/>
          <w:spacing w:val="10"/>
          <w:w w:val="110"/>
          <w:sz w:val="22"/>
        </w:rPr>
        <w:t> </w:t>
      </w:r>
      <w:r>
        <w:rPr>
          <w:rFonts w:ascii="Times New Roman" w:hAnsi="Times New Roman" w:eastAsia="Times New Roman"/>
          <w:w w:val="110"/>
          <w:sz w:val="22"/>
        </w:rPr>
        <w:t>Beamten</w:t>
      </w:r>
      <w:r>
        <w:rPr>
          <w:rFonts w:ascii="Times New Roman" w:hAnsi="Times New Roman" w:eastAsia="Times New Roman"/>
          <w:spacing w:val="10"/>
          <w:w w:val="110"/>
          <w:sz w:val="22"/>
        </w:rPr>
        <w:t> </w:t>
      </w:r>
      <w:r>
        <w:rPr>
          <w:rFonts w:ascii="Times New Roman" w:hAnsi="Times New Roman" w:eastAsia="Times New Roman"/>
          <w:w w:val="110"/>
          <w:sz w:val="22"/>
        </w:rPr>
        <w:t>in</w:t>
      </w:r>
      <w:r>
        <w:rPr>
          <w:rFonts w:ascii="Times New Roman" w:hAnsi="Times New Roman" w:eastAsia="Times New Roman"/>
          <w:spacing w:val="10"/>
          <w:w w:val="110"/>
          <w:sz w:val="22"/>
        </w:rPr>
        <w:t> </w:t>
      </w:r>
      <w:r>
        <w:rPr>
          <w:rFonts w:ascii="Times New Roman" w:hAnsi="Times New Roman" w:eastAsia="Times New Roman"/>
          <w:w w:val="110"/>
          <w:sz w:val="22"/>
        </w:rPr>
        <w:t>den</w:t>
      </w:r>
      <w:r>
        <w:rPr>
          <w:rFonts w:ascii="Times New Roman" w:hAnsi="Times New Roman" w:eastAsia="Times New Roman"/>
          <w:spacing w:val="10"/>
          <w:w w:val="110"/>
          <w:sz w:val="22"/>
        </w:rPr>
        <w:t> </w:t>
      </w:r>
      <w:r>
        <w:rPr>
          <w:rFonts w:ascii="Times New Roman" w:hAnsi="Times New Roman" w:eastAsia="Times New Roman"/>
          <w:w w:val="110"/>
          <w:sz w:val="22"/>
        </w:rPr>
        <w:t>Ländern,</w:t>
      </w:r>
      <w:r>
        <w:rPr>
          <w:rFonts w:ascii="Times New Roman" w:hAnsi="Times New Roman" w:eastAsia="Times New Roman"/>
          <w:spacing w:val="1"/>
          <w:w w:val="110"/>
          <w:sz w:val="22"/>
        </w:rPr>
        <w:t> </w:t>
      </w:r>
      <w:r>
        <w:rPr>
          <w:rFonts w:ascii="Times New Roman" w:hAnsi="Times New Roman" w:eastAsia="Times New Roman"/>
          <w:spacing w:val="-2"/>
          <w:w w:val="105"/>
          <w:sz w:val="22"/>
        </w:rPr>
        <w:t>Beamtenstatusgesetz</w:t>
      </w:r>
      <w:r>
        <w:rPr>
          <w:spacing w:val="-2"/>
          <w:w w:val="105"/>
          <w:sz w:val="24"/>
        </w:rPr>
        <w:t>）</w:t>
      </w:r>
      <w:r>
        <w:rPr>
          <w:spacing w:val="-34"/>
          <w:w w:val="105"/>
          <w:sz w:val="24"/>
        </w:rPr>
        <w:t>第 </w:t>
      </w:r>
      <w:r>
        <w:rPr>
          <w:rFonts w:ascii="Times New Roman" w:hAnsi="Times New Roman" w:eastAsia="Times New Roman"/>
          <w:spacing w:val="-1"/>
          <w:w w:val="105"/>
          <w:sz w:val="22"/>
        </w:rPr>
        <w:t>54</w:t>
      </w:r>
      <w:r>
        <w:rPr>
          <w:rFonts w:ascii="Times New Roman" w:hAnsi="Times New Roman" w:eastAsia="Times New Roman"/>
          <w:spacing w:val="3"/>
          <w:w w:val="105"/>
          <w:sz w:val="22"/>
        </w:rPr>
        <w:t> </w:t>
      </w:r>
      <w:r>
        <w:rPr>
          <w:spacing w:val="-23"/>
          <w:w w:val="105"/>
          <w:sz w:val="24"/>
        </w:rPr>
        <w:t>條第 </w:t>
      </w:r>
      <w:r>
        <w:rPr>
          <w:rFonts w:ascii="Times New Roman" w:hAnsi="Times New Roman" w:eastAsia="Times New Roman"/>
          <w:spacing w:val="-1"/>
          <w:w w:val="105"/>
          <w:sz w:val="22"/>
        </w:rPr>
        <w:t>1</w:t>
      </w:r>
      <w:r>
        <w:rPr>
          <w:rFonts w:ascii="Times New Roman" w:hAnsi="Times New Roman" w:eastAsia="Times New Roman"/>
          <w:spacing w:val="4"/>
          <w:w w:val="105"/>
          <w:sz w:val="22"/>
        </w:rPr>
        <w:t> </w:t>
      </w:r>
      <w:r>
        <w:rPr>
          <w:spacing w:val="-1"/>
          <w:w w:val="105"/>
          <w:sz w:val="24"/>
        </w:rPr>
        <w:t>項亦有相同之規定。</w:t>
      </w:r>
      <w:r>
        <w:rPr>
          <w:spacing w:val="-1"/>
          <w:w w:val="105"/>
          <w:sz w:val="22"/>
        </w:rPr>
        <w:t>故</w:t>
      </w:r>
      <w:r>
        <w:rPr>
          <w:spacing w:val="-1"/>
          <w:w w:val="105"/>
          <w:sz w:val="24"/>
        </w:rPr>
        <w:t>在</w:t>
      </w:r>
      <w:r>
        <w:rPr>
          <w:w w:val="105"/>
          <w:sz w:val="22"/>
        </w:rPr>
        <w:t>德</w:t>
      </w:r>
      <w:r>
        <w:rPr>
          <w:w w:val="105"/>
          <w:sz w:val="24"/>
        </w:rPr>
        <w:t>國，</w:t>
      </w:r>
      <w:r>
        <w:rPr>
          <w:w w:val="105"/>
          <w:sz w:val="22"/>
        </w:rPr>
        <w:t>基</w:t>
      </w:r>
      <w:r>
        <w:rPr>
          <w:w w:val="105"/>
          <w:sz w:val="24"/>
        </w:rPr>
        <w:t>於公法上</w:t>
      </w:r>
      <w:r>
        <w:rPr>
          <w:w w:val="105"/>
          <w:sz w:val="22"/>
        </w:rPr>
        <w:t>職</w:t>
      </w:r>
      <w:r>
        <w:rPr>
          <w:w w:val="105"/>
          <w:sz w:val="24"/>
        </w:rPr>
        <w:t>務所</w:t>
      </w:r>
      <w:r>
        <w:rPr>
          <w:w w:val="105"/>
          <w:sz w:val="22"/>
        </w:rPr>
        <w:t>生</w:t>
      </w:r>
      <w:r>
        <w:rPr>
          <w:w w:val="105"/>
          <w:sz w:val="24"/>
        </w:rPr>
        <w:t>之</w:t>
      </w:r>
      <w:r>
        <w:rPr>
          <w:w w:val="105"/>
          <w:sz w:val="22"/>
        </w:rPr>
        <w:t>爭</w:t>
      </w:r>
      <w:r>
        <w:rPr>
          <w:w w:val="105"/>
          <w:sz w:val="24"/>
        </w:rPr>
        <w:t>議，公務員得</w:t>
      </w:r>
      <w:r>
        <w:rPr>
          <w:w w:val="105"/>
          <w:sz w:val="22"/>
        </w:rPr>
        <w:t>提</w:t>
      </w:r>
      <w:r>
        <w:rPr>
          <w:w w:val="105"/>
          <w:sz w:val="24"/>
        </w:rPr>
        <w:t>起行政</w:t>
      </w:r>
      <w:r>
        <w:rPr>
          <w:w w:val="105"/>
          <w:sz w:val="22"/>
        </w:rPr>
        <w:t>訴訟</w:t>
      </w:r>
      <w:r>
        <w:rPr>
          <w:w w:val="105"/>
          <w:sz w:val="24"/>
        </w:rPr>
        <w:t>。</w:t>
      </w:r>
      <w:r>
        <w:rPr>
          <w:w w:val="105"/>
          <w:sz w:val="22"/>
        </w:rPr>
        <w:t>特別</w:t>
      </w:r>
      <w:r>
        <w:rPr>
          <w:w w:val="105"/>
          <w:sz w:val="24"/>
        </w:rPr>
        <w:t>權力關係理論</w:t>
      </w:r>
      <w:r>
        <w:rPr>
          <w:w w:val="105"/>
          <w:sz w:val="22"/>
        </w:rPr>
        <w:t>限制</w:t>
      </w:r>
      <w:r>
        <w:rPr>
          <w:w w:val="105"/>
          <w:sz w:val="24"/>
        </w:rPr>
        <w:t>公務員權</w:t>
      </w:r>
      <w:r>
        <w:rPr>
          <w:w w:val="105"/>
          <w:sz w:val="22"/>
        </w:rPr>
        <w:t>利侵害</w:t>
      </w:r>
      <w:r>
        <w:rPr>
          <w:w w:val="105"/>
          <w:sz w:val="24"/>
        </w:rPr>
        <w:t>之</w:t>
      </w:r>
      <w:r>
        <w:rPr>
          <w:w w:val="105"/>
          <w:sz w:val="23"/>
        </w:rPr>
        <w:t>司</w:t>
      </w:r>
      <w:r>
        <w:rPr>
          <w:w w:val="105"/>
          <w:sz w:val="24"/>
        </w:rPr>
        <w:t>法</w:t>
      </w:r>
      <w:r>
        <w:rPr>
          <w:w w:val="105"/>
          <w:sz w:val="22"/>
        </w:rPr>
        <w:t>救濟</w:t>
      </w:r>
      <w:r>
        <w:rPr>
          <w:w w:val="105"/>
          <w:sz w:val="24"/>
        </w:rPr>
        <w:t>，</w:t>
      </w:r>
      <w:r>
        <w:rPr>
          <w:spacing w:val="1"/>
          <w:w w:val="105"/>
          <w:sz w:val="24"/>
        </w:rPr>
        <w:t> </w:t>
      </w:r>
      <w:r>
        <w:rPr>
          <w:w w:val="110"/>
          <w:sz w:val="24"/>
        </w:rPr>
        <w:t>已</w:t>
      </w:r>
      <w:r>
        <w:rPr>
          <w:w w:val="110"/>
          <w:sz w:val="22"/>
        </w:rPr>
        <w:t>遭完全揚</w:t>
      </w:r>
      <w:r>
        <w:rPr>
          <w:spacing w:val="16"/>
          <w:w w:val="110"/>
          <w:sz w:val="23"/>
        </w:rPr>
        <w:t>棄 </w:t>
      </w:r>
      <w:r>
        <w:rPr>
          <w:w w:val="110"/>
          <w:sz w:val="24"/>
        </w:rPr>
        <w:t>。</w:t>
      </w:r>
      <w:r>
        <w:rPr>
          <w:rFonts w:ascii="Times New Roman" w:hAnsi="Times New Roman" w:eastAsia="Times New Roman"/>
          <w:w w:val="111"/>
          <w:sz w:val="22"/>
        </w:rPr>
        <w:t> </w:t>
      </w:r>
    </w:p>
    <w:p>
      <w:pPr>
        <w:pStyle w:val="BodyText"/>
        <w:spacing w:before="4"/>
        <w:rPr>
          <w:rFonts w:ascii="Times New Roman"/>
        </w:rPr>
      </w:pPr>
    </w:p>
    <w:p>
      <w:pPr>
        <w:spacing w:before="1"/>
        <w:ind w:left="169" w:right="0" w:firstLine="0"/>
        <w:jc w:val="left"/>
        <w:rPr>
          <w:rFonts w:ascii="Times New Roman"/>
          <w:sz w:val="17"/>
        </w:rPr>
      </w:pPr>
      <w:r>
        <w:rPr/>
        <w:pict>
          <v:rect style="position:absolute;margin-left:65.469894pt;margin-top:5.825846pt;width:110.88pt;height:.42001pt;mso-position-horizontal-relative:page;mso-position-vertical-relative:paragraph;z-index:-19618304"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4"/>
        <w:ind w:left="270" w:right="0" w:firstLine="0"/>
        <w:jc w:val="left"/>
        <w:rPr>
          <w:rFonts w:ascii="Times New Roman" w:eastAsia="Times New Roman"/>
          <w:sz w:val="10"/>
        </w:rPr>
      </w:pPr>
      <w:r>
        <w:rPr/>
        <w:pict>
          <v:shape style="position:absolute;margin-left:65.469894pt;margin-top:.846053pt;width:5.05pt;height:3.45pt;mso-position-horizontal-relative:page;mso-position-vertical-relative:paragraph;z-index:1579315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73</w:t>
                  </w:r>
                </w:p>
              </w:txbxContent>
            </v:textbox>
            <w10:wrap type="none"/>
          </v:shape>
        </w:pict>
      </w:r>
      <w:r>
        <w:rPr>
          <w:rFonts w:ascii="Times New Roman" w:eastAsia="Times New Roman"/>
          <w:w w:val="102"/>
          <w:sz w:val="15"/>
        </w:rPr>
        <w:t> </w:t>
      </w:r>
      <w:r>
        <w:rPr>
          <w:rFonts w:ascii="Times New Roman" w:eastAsia="Times New Roman"/>
          <w:spacing w:val="8"/>
          <w:sz w:val="15"/>
        </w:rPr>
        <w:t> </w:t>
      </w:r>
      <w:r>
        <w:rPr>
          <w:spacing w:val="-3"/>
          <w:w w:val="115"/>
          <w:sz w:val="14"/>
        </w:rPr>
        <w:t>參詹鎮榮，同註 </w:t>
      </w:r>
      <w:r>
        <w:rPr>
          <w:rFonts w:ascii="Times New Roman" w:eastAsia="Times New Roman"/>
          <w:w w:val="115"/>
          <w:sz w:val="10"/>
        </w:rPr>
        <w:t>70</w:t>
      </w:r>
      <w:r>
        <w:rPr>
          <w:w w:val="115"/>
          <w:sz w:val="14"/>
        </w:rPr>
        <w:t>，</w:t>
      </w:r>
      <w:r>
        <w:rPr>
          <w:rFonts w:ascii="Times New Roman" w:eastAsia="Times New Roman"/>
          <w:w w:val="115"/>
          <w:sz w:val="10"/>
        </w:rPr>
        <w:t>48</w:t>
      </w:r>
      <w:r>
        <w:rPr>
          <w:rFonts w:ascii="Times New Roman" w:eastAsia="Times New Roman"/>
          <w:spacing w:val="25"/>
          <w:w w:val="115"/>
          <w:sz w:val="10"/>
        </w:rPr>
        <w:t> </w:t>
      </w:r>
      <w:r>
        <w:rPr>
          <w:w w:val="115"/>
          <w:sz w:val="14"/>
        </w:rPr>
        <w:t>頁。</w:t>
      </w:r>
      <w:r>
        <w:rPr>
          <w:rFonts w:ascii="Times New Roman" w:eastAsia="Times New Roman"/>
          <w:w w:val="153"/>
          <w:sz w:val="10"/>
        </w:rPr>
        <w:t> </w:t>
      </w:r>
    </w:p>
    <w:p>
      <w:pPr>
        <w:pStyle w:val="BodyText"/>
        <w:spacing w:before="4"/>
        <w:rPr>
          <w:rFonts w:ascii="Times New Roman"/>
          <w:sz w:val="15"/>
        </w:rPr>
      </w:pPr>
    </w:p>
    <w:p>
      <w:pPr>
        <w:pStyle w:val="BodyText"/>
        <w:spacing w:before="5"/>
        <w:rPr>
          <w:rFonts w:ascii="Times New Roman"/>
          <w:sz w:val="9"/>
        </w:rPr>
      </w:pPr>
    </w:p>
    <w:p>
      <w:pPr>
        <w:spacing w:before="0"/>
        <w:ind w:left="1033" w:right="1146" w:firstLine="0"/>
        <w:jc w:val="center"/>
        <w:rPr>
          <w:rFonts w:ascii="Times New Roman"/>
          <w:sz w:val="13"/>
        </w:rPr>
      </w:pPr>
      <w:r>
        <w:rPr>
          <w:rFonts w:ascii="Times New Roman"/>
          <w:w w:val="150"/>
          <w:sz w:val="13"/>
        </w:rPr>
        <w:t>112</w:t>
      </w:r>
    </w:p>
    <w:p>
      <w:pPr>
        <w:spacing w:after="0"/>
        <w:jc w:val="center"/>
        <w:rPr>
          <w:rFonts w:ascii="Times New Roman"/>
          <w:sz w:val="13"/>
        </w:rPr>
        <w:sectPr>
          <w:pgSz w:w="8390" w:h="11860"/>
          <w:pgMar w:top="1100" w:bottom="280" w:left="1140" w:right="560"/>
        </w:sectPr>
      </w:pPr>
    </w:p>
    <w:p>
      <w:pPr>
        <w:pStyle w:val="BodyText"/>
        <w:spacing w:before="2"/>
        <w:rPr>
          <w:rFonts w:ascii="Times New Roman"/>
          <w:sz w:val="9"/>
        </w:rPr>
      </w:pPr>
    </w:p>
    <w:p>
      <w:pPr>
        <w:spacing w:line="300" w:lineRule="auto" w:before="68"/>
        <w:ind w:left="662" w:right="276" w:hanging="494"/>
        <w:jc w:val="left"/>
        <w:rPr>
          <w:rFonts w:ascii="Times New Roman" w:eastAsia="Times New Roman"/>
          <w:sz w:val="17"/>
        </w:rPr>
      </w:pPr>
      <w:r>
        <w:rPr>
          <w:spacing w:val="-1"/>
          <w:w w:val="115"/>
          <w:sz w:val="22"/>
        </w:rPr>
        <w:t>肆、公務員權利保護之新趨勢</w:t>
      </w:r>
      <w:r>
        <w:rPr>
          <w:w w:val="115"/>
          <w:sz w:val="2"/>
        </w:rPr>
        <w:t>－</w:t>
      </w:r>
      <w:r>
        <w:rPr>
          <w:spacing w:val="7"/>
          <w:w w:val="115"/>
          <w:sz w:val="22"/>
        </w:rPr>
        <w:t>司法院釋字第 </w:t>
      </w:r>
      <w:r>
        <w:rPr>
          <w:rFonts w:ascii="Times New Roman" w:eastAsia="Times New Roman"/>
          <w:w w:val="115"/>
          <w:sz w:val="17"/>
        </w:rPr>
        <w:t>684</w:t>
      </w:r>
      <w:r>
        <w:rPr>
          <w:rFonts w:ascii="Times New Roman" w:eastAsia="Times New Roman"/>
          <w:spacing w:val="10"/>
          <w:w w:val="115"/>
          <w:sz w:val="17"/>
        </w:rPr>
        <w:t>   </w:t>
      </w:r>
      <w:r>
        <w:rPr>
          <w:w w:val="115"/>
          <w:sz w:val="22"/>
        </w:rPr>
        <w:t>號解</w:t>
      </w:r>
      <w:r>
        <w:rPr>
          <w:w w:val="130"/>
          <w:sz w:val="22"/>
        </w:rPr>
        <w:t>釋之契機</w:t>
      </w:r>
      <w:r>
        <w:rPr>
          <w:rFonts w:ascii="Times New Roman" w:eastAsia="Times New Roman"/>
          <w:w w:val="144"/>
          <w:sz w:val="17"/>
        </w:rPr>
        <w:t> </w:t>
      </w:r>
    </w:p>
    <w:p>
      <w:pPr>
        <w:spacing w:before="121"/>
        <w:ind w:left="169" w:right="0" w:firstLine="0"/>
        <w:jc w:val="left"/>
        <w:rPr>
          <w:rFonts w:ascii="Times New Roman" w:eastAsia="Times New Roman"/>
          <w:sz w:val="17"/>
        </w:rPr>
      </w:pPr>
      <w:r>
        <w:rPr>
          <w:w w:val="110"/>
          <w:sz w:val="24"/>
        </w:rPr>
        <w:t>一、釋</w:t>
      </w:r>
      <w:r>
        <w:rPr>
          <w:w w:val="110"/>
          <w:sz w:val="22"/>
        </w:rPr>
        <w:t>字</w:t>
      </w:r>
      <w:r>
        <w:rPr>
          <w:spacing w:val="-33"/>
          <w:w w:val="110"/>
          <w:sz w:val="24"/>
        </w:rPr>
        <w:t>第 </w:t>
      </w:r>
      <w:r>
        <w:rPr>
          <w:rFonts w:ascii="Times New Roman" w:eastAsia="Times New Roman"/>
          <w:w w:val="110"/>
          <w:sz w:val="17"/>
        </w:rPr>
        <w:t>684</w:t>
      </w:r>
      <w:r>
        <w:rPr>
          <w:rFonts w:ascii="Times New Roman" w:eastAsia="Times New Roman"/>
          <w:spacing w:val="20"/>
          <w:w w:val="110"/>
          <w:sz w:val="17"/>
        </w:rPr>
        <w:t> </w:t>
      </w:r>
      <w:r>
        <w:rPr>
          <w:w w:val="110"/>
          <w:sz w:val="22"/>
        </w:rPr>
        <w:t>號</w:t>
      </w:r>
      <w:r>
        <w:rPr>
          <w:w w:val="110"/>
          <w:sz w:val="24"/>
        </w:rPr>
        <w:t>解釋之</w:t>
      </w:r>
      <w:r>
        <w:rPr>
          <w:w w:val="110"/>
          <w:sz w:val="23"/>
        </w:rPr>
        <w:t>蘊釀</w:t>
      </w:r>
      <w:r>
        <w:rPr>
          <w:w w:val="110"/>
          <w:sz w:val="2"/>
        </w:rPr>
        <w:t>－</w:t>
      </w:r>
      <w:r>
        <w:rPr>
          <w:w w:val="110"/>
          <w:sz w:val="24"/>
        </w:rPr>
        <w:t>釋</w:t>
      </w:r>
      <w:r>
        <w:rPr>
          <w:w w:val="110"/>
          <w:sz w:val="22"/>
        </w:rPr>
        <w:t>字</w:t>
      </w:r>
      <w:r>
        <w:rPr>
          <w:spacing w:val="-32"/>
          <w:w w:val="110"/>
          <w:sz w:val="24"/>
        </w:rPr>
        <w:t>第 </w:t>
      </w:r>
      <w:r>
        <w:rPr>
          <w:rFonts w:ascii="Times New Roman" w:eastAsia="Times New Roman"/>
          <w:w w:val="110"/>
          <w:sz w:val="17"/>
        </w:rPr>
        <w:t>653</w:t>
      </w:r>
      <w:r>
        <w:rPr>
          <w:rFonts w:ascii="Times New Roman" w:eastAsia="Times New Roman"/>
          <w:spacing w:val="20"/>
          <w:w w:val="110"/>
          <w:sz w:val="17"/>
        </w:rPr>
        <w:t> </w:t>
      </w:r>
      <w:r>
        <w:rPr>
          <w:w w:val="110"/>
          <w:sz w:val="22"/>
        </w:rPr>
        <w:t>號</w:t>
      </w:r>
      <w:r>
        <w:rPr>
          <w:w w:val="110"/>
          <w:sz w:val="24"/>
        </w:rPr>
        <w:t>解釋</w:t>
      </w:r>
      <w:r>
        <w:rPr>
          <w:rFonts w:ascii="Times New Roman" w:eastAsia="Times New Roman"/>
          <w:w w:val="144"/>
          <w:sz w:val="17"/>
        </w:rPr>
        <w:t> </w:t>
      </w:r>
    </w:p>
    <w:p>
      <w:pPr>
        <w:spacing w:line="276" w:lineRule="auto" w:before="186"/>
        <w:ind w:left="169" w:right="214" w:firstLine="493"/>
        <w:jc w:val="both"/>
        <w:rPr>
          <w:sz w:val="22"/>
        </w:rPr>
      </w:pPr>
      <w:r>
        <w:rPr>
          <w:w w:val="105"/>
          <w:sz w:val="24"/>
        </w:rPr>
        <w:t>在釋</w:t>
      </w:r>
      <w:r>
        <w:rPr>
          <w:w w:val="105"/>
          <w:sz w:val="22"/>
        </w:rPr>
        <w:t>字</w:t>
      </w:r>
      <w:r>
        <w:rPr>
          <w:spacing w:val="-4"/>
          <w:w w:val="105"/>
          <w:sz w:val="24"/>
        </w:rPr>
        <w:t>第 </w:t>
      </w:r>
      <w:r>
        <w:rPr>
          <w:rFonts w:ascii="Times New Roman" w:hAnsi="Times New Roman" w:eastAsia="Times New Roman"/>
          <w:w w:val="125"/>
          <w:sz w:val="17"/>
        </w:rPr>
        <w:t>684</w:t>
      </w:r>
      <w:r>
        <w:rPr>
          <w:rFonts w:ascii="Times New Roman" w:hAnsi="Times New Roman" w:eastAsia="Times New Roman"/>
          <w:spacing w:val="11"/>
          <w:w w:val="125"/>
          <w:sz w:val="17"/>
        </w:rPr>
        <w:t> </w:t>
      </w:r>
      <w:r>
        <w:rPr>
          <w:w w:val="105"/>
          <w:sz w:val="22"/>
        </w:rPr>
        <w:t>號</w:t>
      </w:r>
      <w:r>
        <w:rPr>
          <w:w w:val="105"/>
          <w:sz w:val="24"/>
        </w:rPr>
        <w:t>解釋前，</w:t>
      </w:r>
      <w:r>
        <w:rPr>
          <w:w w:val="105"/>
          <w:sz w:val="22"/>
        </w:rPr>
        <w:t>宣</w:t>
      </w:r>
      <w:r>
        <w:rPr>
          <w:w w:val="105"/>
          <w:sz w:val="23"/>
        </w:rPr>
        <w:t>告</w:t>
      </w:r>
      <w:r>
        <w:rPr>
          <w:w w:val="105"/>
          <w:sz w:val="24"/>
        </w:rPr>
        <w:t>「</w:t>
      </w:r>
      <w:r>
        <w:rPr>
          <w:w w:val="105"/>
          <w:sz w:val="22"/>
        </w:rPr>
        <w:t>羈</w:t>
      </w:r>
      <w:r>
        <w:rPr>
          <w:w w:val="105"/>
          <w:sz w:val="23"/>
        </w:rPr>
        <w:t>押</w:t>
      </w:r>
      <w:r>
        <w:rPr>
          <w:w w:val="105"/>
          <w:sz w:val="24"/>
        </w:rPr>
        <w:t>法第</w:t>
      </w:r>
      <w:r>
        <w:rPr>
          <w:w w:val="105"/>
          <w:sz w:val="22"/>
        </w:rPr>
        <w:t>六</w:t>
      </w:r>
      <w:r>
        <w:rPr>
          <w:w w:val="105"/>
          <w:sz w:val="24"/>
        </w:rPr>
        <w:t>條及同法</w:t>
      </w:r>
      <w:r>
        <w:rPr>
          <w:w w:val="105"/>
          <w:sz w:val="22"/>
        </w:rPr>
        <w:t>施</w:t>
      </w:r>
      <w:r>
        <w:rPr>
          <w:w w:val="105"/>
          <w:sz w:val="24"/>
        </w:rPr>
        <w:t>行</w:t>
      </w:r>
      <w:r>
        <w:rPr>
          <w:w w:val="105"/>
          <w:sz w:val="22"/>
        </w:rPr>
        <w:t>細</w:t>
      </w:r>
      <w:r>
        <w:rPr>
          <w:w w:val="105"/>
          <w:sz w:val="24"/>
        </w:rPr>
        <w:t>則第</w:t>
      </w:r>
      <w:r>
        <w:rPr>
          <w:w w:val="105"/>
          <w:sz w:val="22"/>
        </w:rPr>
        <w:t>十四</w:t>
      </w:r>
      <w:r>
        <w:rPr>
          <w:w w:val="105"/>
          <w:sz w:val="24"/>
        </w:rPr>
        <w:t>條第一項之規定，不</w:t>
      </w:r>
      <w:r>
        <w:rPr>
          <w:w w:val="105"/>
          <w:sz w:val="23"/>
        </w:rPr>
        <w:t>許</w:t>
      </w:r>
      <w:r>
        <w:rPr>
          <w:w w:val="105"/>
          <w:sz w:val="24"/>
        </w:rPr>
        <w:t>受</w:t>
      </w:r>
      <w:r>
        <w:rPr>
          <w:w w:val="105"/>
          <w:sz w:val="22"/>
        </w:rPr>
        <w:t>羈</w:t>
      </w:r>
      <w:r>
        <w:rPr>
          <w:w w:val="105"/>
          <w:sz w:val="23"/>
        </w:rPr>
        <w:t>押被告向</w:t>
      </w:r>
      <w:r>
        <w:rPr>
          <w:w w:val="105"/>
          <w:sz w:val="24"/>
        </w:rPr>
        <w:t>法院</w:t>
      </w:r>
      <w:r>
        <w:rPr>
          <w:w w:val="105"/>
          <w:sz w:val="23"/>
        </w:rPr>
        <w:t>提</w:t>
      </w:r>
      <w:r>
        <w:rPr>
          <w:w w:val="105"/>
          <w:sz w:val="24"/>
        </w:rPr>
        <w:t>起</w:t>
      </w:r>
      <w:r>
        <w:rPr>
          <w:w w:val="105"/>
          <w:sz w:val="22"/>
        </w:rPr>
        <w:t>訴訟</w:t>
      </w:r>
      <w:r>
        <w:rPr>
          <w:w w:val="105"/>
          <w:sz w:val="24"/>
        </w:rPr>
        <w:t>請</w:t>
      </w:r>
      <w:r>
        <w:rPr>
          <w:w w:val="105"/>
          <w:sz w:val="23"/>
        </w:rPr>
        <w:t>求</w:t>
      </w:r>
      <w:r>
        <w:rPr>
          <w:w w:val="105"/>
          <w:sz w:val="22"/>
        </w:rPr>
        <w:t>救濟</w:t>
      </w:r>
      <w:r>
        <w:rPr>
          <w:w w:val="105"/>
          <w:sz w:val="24"/>
        </w:rPr>
        <w:t>之部分，與</w:t>
      </w:r>
      <w:r>
        <w:rPr>
          <w:w w:val="105"/>
          <w:sz w:val="22"/>
        </w:rPr>
        <w:t>憲</w:t>
      </w:r>
      <w:r>
        <w:rPr>
          <w:w w:val="105"/>
          <w:sz w:val="24"/>
        </w:rPr>
        <w:t>法第</w:t>
      </w:r>
      <w:r>
        <w:rPr>
          <w:w w:val="105"/>
          <w:sz w:val="22"/>
        </w:rPr>
        <w:t>十六</w:t>
      </w:r>
      <w:r>
        <w:rPr>
          <w:w w:val="105"/>
          <w:sz w:val="24"/>
        </w:rPr>
        <w:t>條</w:t>
      </w:r>
      <w:r>
        <w:rPr>
          <w:w w:val="105"/>
          <w:sz w:val="23"/>
        </w:rPr>
        <w:t>保</w:t>
      </w:r>
      <w:r>
        <w:rPr>
          <w:w w:val="105"/>
          <w:sz w:val="22"/>
        </w:rPr>
        <w:t>障</w:t>
      </w:r>
      <w:r>
        <w:rPr>
          <w:w w:val="105"/>
          <w:sz w:val="24"/>
        </w:rPr>
        <w:t>人民</w:t>
      </w:r>
      <w:r>
        <w:rPr>
          <w:w w:val="105"/>
          <w:sz w:val="22"/>
        </w:rPr>
        <w:t>訴訟</w:t>
      </w:r>
      <w:r>
        <w:rPr>
          <w:w w:val="105"/>
          <w:sz w:val="24"/>
        </w:rPr>
        <w:t>權之</w:t>
      </w:r>
      <w:r>
        <w:rPr>
          <w:w w:val="105"/>
          <w:sz w:val="23"/>
        </w:rPr>
        <w:t>意</w:t>
      </w:r>
      <w:r>
        <w:rPr>
          <w:w w:val="105"/>
          <w:sz w:val="22"/>
        </w:rPr>
        <w:t>旨</w:t>
      </w:r>
      <w:r>
        <w:rPr>
          <w:w w:val="105"/>
          <w:sz w:val="24"/>
        </w:rPr>
        <w:t>有違」的釋</w:t>
      </w:r>
      <w:r>
        <w:rPr>
          <w:w w:val="105"/>
          <w:sz w:val="22"/>
        </w:rPr>
        <w:t>字</w:t>
      </w:r>
      <w:r>
        <w:rPr>
          <w:spacing w:val="-10"/>
          <w:w w:val="105"/>
          <w:sz w:val="24"/>
        </w:rPr>
        <w:t>第 </w:t>
      </w:r>
      <w:r>
        <w:rPr>
          <w:rFonts w:ascii="Times New Roman" w:hAnsi="Times New Roman" w:eastAsia="Times New Roman"/>
          <w:w w:val="125"/>
          <w:sz w:val="17"/>
        </w:rPr>
        <w:t>653</w:t>
      </w:r>
      <w:r>
        <w:rPr>
          <w:rFonts w:ascii="Times New Roman" w:hAnsi="Times New Roman" w:eastAsia="Times New Roman"/>
          <w:spacing w:val="4"/>
          <w:w w:val="125"/>
          <w:sz w:val="17"/>
        </w:rPr>
        <w:t> </w:t>
      </w:r>
      <w:r>
        <w:rPr>
          <w:w w:val="105"/>
          <w:sz w:val="22"/>
        </w:rPr>
        <w:t>號</w:t>
      </w:r>
      <w:r>
        <w:rPr>
          <w:w w:val="105"/>
          <w:sz w:val="24"/>
        </w:rPr>
        <w:t>解釋，已對</w:t>
      </w:r>
      <w:r>
        <w:rPr>
          <w:w w:val="105"/>
          <w:sz w:val="22"/>
        </w:rPr>
        <w:t>特</w:t>
      </w:r>
      <w:r>
        <w:rPr>
          <w:w w:val="105"/>
          <w:sz w:val="23"/>
        </w:rPr>
        <w:t>別</w:t>
      </w:r>
      <w:r>
        <w:rPr>
          <w:w w:val="105"/>
          <w:sz w:val="24"/>
        </w:rPr>
        <w:t>權力關係</w:t>
      </w:r>
      <w:r>
        <w:rPr>
          <w:w w:val="105"/>
          <w:sz w:val="23"/>
        </w:rPr>
        <w:t>提</w:t>
      </w:r>
      <w:r>
        <w:rPr>
          <w:w w:val="105"/>
          <w:sz w:val="24"/>
        </w:rPr>
        <w:t>出較為</w:t>
      </w:r>
      <w:r>
        <w:rPr>
          <w:w w:val="105"/>
          <w:sz w:val="22"/>
        </w:rPr>
        <w:t>強烈</w:t>
      </w:r>
      <w:r>
        <w:rPr>
          <w:w w:val="105"/>
          <w:sz w:val="24"/>
        </w:rPr>
        <w:t>的看法。其理由</w:t>
      </w:r>
      <w:r>
        <w:rPr>
          <w:w w:val="105"/>
          <w:sz w:val="22"/>
        </w:rPr>
        <w:t>書</w:t>
      </w:r>
      <w:r>
        <w:rPr>
          <w:w w:val="105"/>
          <w:sz w:val="23"/>
        </w:rPr>
        <w:t>謂</w:t>
      </w:r>
      <w:r>
        <w:rPr>
          <w:spacing w:val="-67"/>
          <w:w w:val="105"/>
          <w:sz w:val="24"/>
        </w:rPr>
        <w:t>：「</w:t>
      </w:r>
      <w:r>
        <w:rPr>
          <w:w w:val="105"/>
          <w:sz w:val="23"/>
        </w:rPr>
        <w:t>基</w:t>
      </w:r>
      <w:r>
        <w:rPr>
          <w:w w:val="105"/>
          <w:sz w:val="24"/>
        </w:rPr>
        <w:t>於有權</w:t>
      </w:r>
      <w:r>
        <w:rPr>
          <w:w w:val="105"/>
          <w:sz w:val="23"/>
        </w:rPr>
        <w:t>利</w:t>
      </w:r>
      <w:r>
        <w:rPr>
          <w:w w:val="105"/>
          <w:sz w:val="24"/>
        </w:rPr>
        <w:t>即有</w:t>
      </w:r>
      <w:r>
        <w:rPr>
          <w:w w:val="105"/>
          <w:sz w:val="22"/>
        </w:rPr>
        <w:t>救濟</w:t>
      </w:r>
      <w:r>
        <w:rPr>
          <w:spacing w:val="-10"/>
          <w:w w:val="105"/>
          <w:sz w:val="24"/>
        </w:rPr>
        <w:t>之原則，人民權</w:t>
      </w:r>
      <w:r>
        <w:rPr>
          <w:spacing w:val="-2"/>
          <w:w w:val="105"/>
          <w:sz w:val="23"/>
        </w:rPr>
        <w:t>利</w:t>
      </w:r>
      <w:r>
        <w:rPr>
          <w:spacing w:val="-2"/>
          <w:w w:val="105"/>
          <w:sz w:val="22"/>
        </w:rPr>
        <w:t>遭</w:t>
      </w:r>
      <w:r>
        <w:rPr>
          <w:spacing w:val="-1"/>
          <w:w w:val="105"/>
          <w:sz w:val="24"/>
        </w:rPr>
        <w:t>受</w:t>
      </w:r>
      <w:r>
        <w:rPr>
          <w:spacing w:val="-2"/>
          <w:w w:val="105"/>
          <w:sz w:val="22"/>
        </w:rPr>
        <w:t>侵</w:t>
      </w:r>
      <w:r>
        <w:rPr>
          <w:spacing w:val="-2"/>
          <w:w w:val="105"/>
          <w:sz w:val="23"/>
        </w:rPr>
        <w:t>害</w:t>
      </w:r>
      <w:r>
        <w:rPr>
          <w:spacing w:val="-29"/>
          <w:w w:val="105"/>
          <w:sz w:val="24"/>
        </w:rPr>
        <w:t>時，</w:t>
      </w:r>
      <w:r>
        <w:rPr>
          <w:spacing w:val="-2"/>
          <w:w w:val="105"/>
          <w:sz w:val="23"/>
        </w:rPr>
        <w:t>必須</w:t>
      </w:r>
      <w:r>
        <w:rPr>
          <w:spacing w:val="-2"/>
          <w:w w:val="105"/>
          <w:sz w:val="24"/>
        </w:rPr>
        <w:t>給予</w:t>
      </w:r>
      <w:r>
        <w:rPr>
          <w:spacing w:val="-1"/>
          <w:w w:val="105"/>
          <w:sz w:val="23"/>
        </w:rPr>
        <w:t>向</w:t>
      </w:r>
      <w:r>
        <w:rPr>
          <w:spacing w:val="-1"/>
          <w:w w:val="105"/>
          <w:sz w:val="24"/>
        </w:rPr>
        <w:t>法院</w:t>
      </w:r>
      <w:r>
        <w:rPr>
          <w:spacing w:val="-1"/>
          <w:w w:val="105"/>
          <w:sz w:val="23"/>
        </w:rPr>
        <w:t>提</w:t>
      </w:r>
      <w:r>
        <w:rPr>
          <w:w w:val="105"/>
          <w:sz w:val="24"/>
        </w:rPr>
        <w:t>起</w:t>
      </w:r>
      <w:r>
        <w:rPr>
          <w:spacing w:val="-1"/>
          <w:w w:val="105"/>
          <w:sz w:val="22"/>
        </w:rPr>
        <w:t>訴訟</w:t>
      </w:r>
      <w:r>
        <w:rPr>
          <w:w w:val="105"/>
          <w:sz w:val="24"/>
        </w:rPr>
        <w:t>，</w:t>
      </w:r>
      <w:r>
        <w:rPr>
          <w:spacing w:val="-124"/>
          <w:w w:val="105"/>
          <w:sz w:val="24"/>
        </w:rPr>
        <w:t> </w:t>
      </w:r>
      <w:r>
        <w:rPr>
          <w:spacing w:val="14"/>
          <w:w w:val="105"/>
          <w:sz w:val="24"/>
        </w:rPr>
        <w:t>請</w:t>
      </w:r>
      <w:r>
        <w:rPr>
          <w:spacing w:val="12"/>
          <w:w w:val="105"/>
          <w:sz w:val="23"/>
        </w:rPr>
        <w:t>求</w:t>
      </w:r>
      <w:r>
        <w:rPr>
          <w:spacing w:val="12"/>
          <w:w w:val="105"/>
          <w:sz w:val="24"/>
        </w:rPr>
        <w:t>依</w:t>
      </w:r>
      <w:r>
        <w:rPr>
          <w:spacing w:val="12"/>
          <w:w w:val="105"/>
          <w:sz w:val="22"/>
        </w:rPr>
        <w:t>正</w:t>
      </w:r>
      <w:r>
        <w:rPr>
          <w:spacing w:val="12"/>
          <w:w w:val="105"/>
          <w:sz w:val="24"/>
        </w:rPr>
        <w:t>當法律程序公</w:t>
      </w:r>
      <w:r>
        <w:rPr>
          <w:spacing w:val="12"/>
          <w:w w:val="105"/>
          <w:sz w:val="22"/>
        </w:rPr>
        <w:t>平審</w:t>
      </w:r>
      <w:r>
        <w:rPr>
          <w:spacing w:val="14"/>
          <w:w w:val="105"/>
          <w:sz w:val="23"/>
        </w:rPr>
        <w:t>判</w:t>
      </w:r>
      <w:r>
        <w:rPr>
          <w:spacing w:val="12"/>
          <w:w w:val="105"/>
          <w:sz w:val="24"/>
        </w:rPr>
        <w:t>，以</w:t>
      </w:r>
      <w:r>
        <w:rPr>
          <w:spacing w:val="12"/>
          <w:w w:val="105"/>
          <w:sz w:val="22"/>
        </w:rPr>
        <w:t>獲</w:t>
      </w:r>
      <w:r>
        <w:rPr>
          <w:spacing w:val="13"/>
          <w:w w:val="105"/>
          <w:sz w:val="24"/>
        </w:rPr>
        <w:t>及時有效</w:t>
      </w:r>
      <w:r>
        <w:rPr>
          <w:spacing w:val="13"/>
          <w:w w:val="105"/>
          <w:sz w:val="22"/>
        </w:rPr>
        <w:t>救濟</w:t>
      </w:r>
      <w:r>
        <w:rPr>
          <w:spacing w:val="12"/>
          <w:w w:val="105"/>
          <w:sz w:val="24"/>
        </w:rPr>
        <w:t>之機</w:t>
      </w:r>
      <w:r>
        <w:rPr>
          <w:w w:val="105"/>
          <w:sz w:val="24"/>
        </w:rPr>
        <w:t>會，此</w:t>
      </w:r>
      <w:r>
        <w:rPr>
          <w:w w:val="105"/>
          <w:sz w:val="23"/>
        </w:rPr>
        <w:t>乃</w:t>
      </w:r>
      <w:r>
        <w:rPr>
          <w:w w:val="105"/>
          <w:sz w:val="22"/>
        </w:rPr>
        <w:t>訴訟</w:t>
      </w:r>
      <w:r>
        <w:rPr>
          <w:w w:val="105"/>
          <w:sz w:val="24"/>
        </w:rPr>
        <w:t>權</w:t>
      </w:r>
      <w:r>
        <w:rPr>
          <w:w w:val="105"/>
          <w:sz w:val="23"/>
        </w:rPr>
        <w:t>保</w:t>
      </w:r>
      <w:r>
        <w:rPr>
          <w:w w:val="105"/>
          <w:sz w:val="22"/>
        </w:rPr>
        <w:t>障</w:t>
      </w:r>
      <w:r>
        <w:rPr>
          <w:w w:val="105"/>
          <w:sz w:val="24"/>
        </w:rPr>
        <w:t>之核</w:t>
      </w:r>
      <w:r>
        <w:rPr>
          <w:w w:val="105"/>
          <w:sz w:val="22"/>
        </w:rPr>
        <w:t>心</w:t>
      </w:r>
      <w:r>
        <w:rPr>
          <w:w w:val="105"/>
          <w:sz w:val="23"/>
        </w:rPr>
        <w:t>內容</w:t>
      </w:r>
      <w:r>
        <w:rPr>
          <w:w w:val="105"/>
          <w:sz w:val="24"/>
        </w:rPr>
        <w:t>（本院釋</w:t>
      </w:r>
      <w:r>
        <w:rPr>
          <w:w w:val="105"/>
          <w:sz w:val="22"/>
        </w:rPr>
        <w:t>字</w:t>
      </w:r>
      <w:r>
        <w:rPr>
          <w:w w:val="105"/>
          <w:sz w:val="24"/>
        </w:rPr>
        <w:t>第</w:t>
      </w:r>
      <w:r>
        <w:rPr>
          <w:w w:val="105"/>
          <w:sz w:val="23"/>
        </w:rPr>
        <w:t>三九</w:t>
      </w:r>
      <w:r>
        <w:rPr>
          <w:w w:val="105"/>
          <w:sz w:val="22"/>
        </w:rPr>
        <w:t>六號</w:t>
      </w:r>
      <w:r>
        <w:rPr>
          <w:w w:val="105"/>
          <w:sz w:val="24"/>
        </w:rPr>
        <w:t>、</w:t>
      </w:r>
      <w:r>
        <w:rPr>
          <w:spacing w:val="30"/>
          <w:w w:val="103"/>
          <w:sz w:val="24"/>
        </w:rPr>
        <w:t>第</w:t>
      </w:r>
      <w:r>
        <w:rPr>
          <w:spacing w:val="30"/>
          <w:w w:val="112"/>
          <w:sz w:val="22"/>
        </w:rPr>
        <w:t>五七四號</w:t>
      </w:r>
      <w:r>
        <w:rPr>
          <w:spacing w:val="29"/>
          <w:w w:val="103"/>
          <w:sz w:val="24"/>
        </w:rPr>
        <w:t>解釋參</w:t>
      </w:r>
      <w:r>
        <w:rPr>
          <w:spacing w:val="30"/>
          <w:w w:val="107"/>
          <w:sz w:val="23"/>
        </w:rPr>
        <w:t>照</w:t>
      </w:r>
      <w:r>
        <w:rPr>
          <w:spacing w:val="-92"/>
          <w:w w:val="103"/>
          <w:sz w:val="24"/>
        </w:rPr>
        <w:t>）</w:t>
      </w:r>
      <w:r>
        <w:rPr>
          <w:spacing w:val="30"/>
          <w:w w:val="103"/>
          <w:sz w:val="24"/>
        </w:rPr>
        <w:t>，不得因</w:t>
      </w:r>
      <w:r>
        <w:rPr>
          <w:spacing w:val="30"/>
          <w:w w:val="107"/>
          <w:sz w:val="23"/>
        </w:rPr>
        <w:t>身</w:t>
      </w:r>
      <w:r>
        <w:rPr>
          <w:spacing w:val="30"/>
          <w:w w:val="103"/>
          <w:sz w:val="24"/>
        </w:rPr>
        <w:t>分之不同</w:t>
      </w:r>
      <w:r>
        <w:rPr>
          <w:spacing w:val="29"/>
          <w:w w:val="107"/>
          <w:sz w:val="23"/>
        </w:rPr>
        <w:t>而</w:t>
      </w:r>
      <w:r>
        <w:rPr>
          <w:spacing w:val="30"/>
          <w:w w:val="103"/>
          <w:sz w:val="24"/>
        </w:rPr>
        <w:t>予以</w:t>
      </w:r>
      <w:r>
        <w:rPr>
          <w:w w:val="107"/>
          <w:sz w:val="23"/>
        </w:rPr>
        <w:t>剝</w:t>
      </w:r>
      <w:r>
        <w:rPr>
          <w:w w:val="105"/>
          <w:sz w:val="23"/>
        </w:rPr>
        <w:t>奪</w:t>
      </w:r>
      <w:r>
        <w:rPr>
          <w:w w:val="105"/>
          <w:sz w:val="24"/>
        </w:rPr>
        <w:t>。</w:t>
      </w:r>
      <w:r>
        <w:rPr>
          <w:w w:val="105"/>
          <w:sz w:val="23"/>
        </w:rPr>
        <w:t>……</w:t>
      </w:r>
      <w:r>
        <w:rPr>
          <w:w w:val="105"/>
          <w:sz w:val="22"/>
        </w:rPr>
        <w:t>羈</w:t>
      </w:r>
      <w:r>
        <w:rPr>
          <w:w w:val="105"/>
          <w:sz w:val="23"/>
        </w:rPr>
        <w:t>押</w:t>
      </w:r>
      <w:r>
        <w:rPr>
          <w:w w:val="105"/>
          <w:sz w:val="24"/>
        </w:rPr>
        <w:t>法第</w:t>
      </w:r>
      <w:r>
        <w:rPr>
          <w:w w:val="105"/>
          <w:sz w:val="22"/>
        </w:rPr>
        <w:t>六</w:t>
      </w:r>
      <w:r>
        <w:rPr>
          <w:w w:val="105"/>
          <w:sz w:val="24"/>
        </w:rPr>
        <w:t>條係</w:t>
      </w:r>
      <w:r>
        <w:rPr>
          <w:w w:val="105"/>
          <w:sz w:val="23"/>
        </w:rPr>
        <w:t>制</w:t>
      </w:r>
      <w:r>
        <w:rPr>
          <w:w w:val="105"/>
          <w:sz w:val="24"/>
        </w:rPr>
        <w:t>定於中</w:t>
      </w:r>
      <w:r>
        <w:rPr>
          <w:w w:val="105"/>
          <w:sz w:val="23"/>
        </w:rPr>
        <w:t>華</w:t>
      </w:r>
      <w:r>
        <w:rPr>
          <w:w w:val="105"/>
          <w:sz w:val="24"/>
        </w:rPr>
        <w:t>民國</w:t>
      </w:r>
      <w:r>
        <w:rPr>
          <w:w w:val="105"/>
          <w:sz w:val="23"/>
        </w:rPr>
        <w:t>三</w:t>
      </w:r>
      <w:r>
        <w:rPr>
          <w:w w:val="105"/>
          <w:sz w:val="22"/>
        </w:rPr>
        <w:t>十五</w:t>
      </w:r>
      <w:r>
        <w:rPr>
          <w:w w:val="105"/>
          <w:sz w:val="24"/>
        </w:rPr>
        <w:t>年，</w:t>
      </w:r>
      <w:r>
        <w:rPr>
          <w:w w:val="105"/>
          <w:sz w:val="23"/>
        </w:rPr>
        <w:t>……</w:t>
      </w:r>
      <w:r>
        <w:rPr>
          <w:spacing w:val="1"/>
          <w:w w:val="105"/>
          <w:sz w:val="23"/>
        </w:rPr>
        <w:t> </w:t>
      </w:r>
      <w:r>
        <w:rPr>
          <w:w w:val="105"/>
          <w:sz w:val="24"/>
        </w:rPr>
        <w:t>考其</w:t>
      </w:r>
      <w:r>
        <w:rPr>
          <w:w w:val="105"/>
          <w:sz w:val="22"/>
        </w:rPr>
        <w:t>立</w:t>
      </w:r>
      <w:r>
        <w:rPr>
          <w:w w:val="105"/>
          <w:sz w:val="24"/>
        </w:rPr>
        <w:t>法之初所處時空</w:t>
      </w:r>
      <w:r>
        <w:rPr>
          <w:w w:val="105"/>
          <w:sz w:val="22"/>
        </w:rPr>
        <w:t>背景</w:t>
      </w:r>
      <w:r>
        <w:rPr>
          <w:w w:val="105"/>
          <w:sz w:val="24"/>
        </w:rPr>
        <w:t>，係認受</w:t>
      </w:r>
      <w:r>
        <w:rPr>
          <w:w w:val="105"/>
          <w:sz w:val="22"/>
        </w:rPr>
        <w:t>羈</w:t>
      </w:r>
      <w:r>
        <w:rPr>
          <w:w w:val="105"/>
          <w:sz w:val="23"/>
        </w:rPr>
        <w:t>押被告</w:t>
      </w:r>
      <w:r>
        <w:rPr>
          <w:w w:val="105"/>
          <w:sz w:val="24"/>
        </w:rPr>
        <w:t>與看</w:t>
      </w:r>
      <w:r>
        <w:rPr>
          <w:w w:val="105"/>
          <w:sz w:val="23"/>
        </w:rPr>
        <w:t>守</w:t>
      </w:r>
      <w:r>
        <w:rPr>
          <w:w w:val="105"/>
          <w:sz w:val="24"/>
        </w:rPr>
        <w:t>所之</w:t>
      </w:r>
      <w:r>
        <w:rPr>
          <w:spacing w:val="12"/>
          <w:w w:val="105"/>
          <w:sz w:val="24"/>
        </w:rPr>
        <w:t>關係</w:t>
      </w:r>
      <w:r>
        <w:rPr>
          <w:spacing w:val="12"/>
          <w:w w:val="105"/>
          <w:sz w:val="23"/>
        </w:rPr>
        <w:t>屬</w:t>
      </w:r>
      <w:r>
        <w:rPr>
          <w:spacing w:val="12"/>
          <w:w w:val="105"/>
          <w:sz w:val="22"/>
        </w:rPr>
        <w:t>特</w:t>
      </w:r>
      <w:r>
        <w:rPr>
          <w:spacing w:val="14"/>
          <w:w w:val="105"/>
          <w:sz w:val="23"/>
        </w:rPr>
        <w:t>別</w:t>
      </w:r>
      <w:r>
        <w:rPr>
          <w:spacing w:val="13"/>
          <w:w w:val="105"/>
          <w:sz w:val="24"/>
        </w:rPr>
        <w:t>權力關係，如對看</w:t>
      </w:r>
      <w:r>
        <w:rPr>
          <w:spacing w:val="12"/>
          <w:w w:val="105"/>
          <w:sz w:val="23"/>
        </w:rPr>
        <w:t>守</w:t>
      </w:r>
      <w:r>
        <w:rPr>
          <w:spacing w:val="12"/>
          <w:w w:val="105"/>
          <w:sz w:val="24"/>
        </w:rPr>
        <w:t>所之處</w:t>
      </w:r>
      <w:r>
        <w:rPr>
          <w:spacing w:val="12"/>
          <w:w w:val="105"/>
          <w:sz w:val="22"/>
        </w:rPr>
        <w:t>遇</w:t>
      </w:r>
      <w:r>
        <w:rPr>
          <w:spacing w:val="13"/>
          <w:w w:val="105"/>
          <w:sz w:val="24"/>
        </w:rPr>
        <w:t>或處分有所不</w:t>
      </w:r>
      <w:r>
        <w:rPr>
          <w:w w:val="105"/>
          <w:sz w:val="22"/>
        </w:rPr>
        <w:t>服</w:t>
      </w:r>
      <w:r>
        <w:rPr>
          <w:w w:val="105"/>
          <w:sz w:val="24"/>
        </w:rPr>
        <w:t>，僅能</w:t>
      </w:r>
      <w:r>
        <w:rPr>
          <w:w w:val="105"/>
          <w:sz w:val="23"/>
        </w:rPr>
        <w:t>經</w:t>
      </w:r>
      <w:r>
        <w:rPr>
          <w:w w:val="105"/>
          <w:sz w:val="24"/>
        </w:rPr>
        <w:t>由</w:t>
      </w:r>
      <w:r>
        <w:rPr>
          <w:w w:val="105"/>
          <w:sz w:val="23"/>
        </w:rPr>
        <w:t>申</w:t>
      </w:r>
      <w:r>
        <w:rPr>
          <w:w w:val="105"/>
          <w:sz w:val="22"/>
        </w:rPr>
        <w:t>訴</w:t>
      </w:r>
      <w:r>
        <w:rPr>
          <w:w w:val="105"/>
          <w:sz w:val="24"/>
        </w:rPr>
        <w:t>機</w:t>
      </w:r>
      <w:r>
        <w:rPr>
          <w:w w:val="105"/>
          <w:sz w:val="23"/>
        </w:rPr>
        <w:t>制</w:t>
      </w:r>
      <w:r>
        <w:rPr>
          <w:w w:val="105"/>
          <w:sz w:val="22"/>
        </w:rPr>
        <w:t>尋</w:t>
      </w:r>
      <w:r>
        <w:rPr>
          <w:w w:val="105"/>
          <w:sz w:val="23"/>
        </w:rPr>
        <w:t>求</w:t>
      </w:r>
      <w:r>
        <w:rPr>
          <w:w w:val="105"/>
          <w:sz w:val="22"/>
        </w:rPr>
        <w:t>救濟</w:t>
      </w:r>
      <w:r>
        <w:rPr>
          <w:w w:val="105"/>
          <w:sz w:val="24"/>
        </w:rPr>
        <w:t>，並</w:t>
      </w:r>
      <w:r>
        <w:rPr>
          <w:w w:val="105"/>
          <w:sz w:val="23"/>
        </w:rPr>
        <w:t>無</w:t>
      </w:r>
      <w:r>
        <w:rPr>
          <w:w w:val="105"/>
          <w:sz w:val="24"/>
        </w:rPr>
        <w:t>得</w:t>
      </w:r>
      <w:r>
        <w:rPr>
          <w:w w:val="105"/>
          <w:sz w:val="23"/>
        </w:rPr>
        <w:t>向</w:t>
      </w:r>
      <w:r>
        <w:rPr>
          <w:w w:val="105"/>
          <w:sz w:val="24"/>
        </w:rPr>
        <w:t>法院</w:t>
      </w:r>
      <w:r>
        <w:rPr>
          <w:w w:val="105"/>
          <w:sz w:val="23"/>
        </w:rPr>
        <w:t>提</w:t>
      </w:r>
      <w:r>
        <w:rPr>
          <w:w w:val="105"/>
          <w:sz w:val="24"/>
        </w:rPr>
        <w:t>起</w:t>
      </w:r>
      <w:r>
        <w:rPr>
          <w:w w:val="105"/>
          <w:sz w:val="22"/>
        </w:rPr>
        <w:t>訴訟</w:t>
      </w:r>
      <w:r>
        <w:rPr>
          <w:w w:val="105"/>
          <w:sz w:val="24"/>
        </w:rPr>
        <w:t>請</w:t>
      </w:r>
      <w:r>
        <w:rPr>
          <w:w w:val="105"/>
          <w:sz w:val="23"/>
        </w:rPr>
        <w:t>求</w:t>
      </w:r>
      <w:r>
        <w:rPr>
          <w:w w:val="105"/>
          <w:sz w:val="22"/>
        </w:rPr>
        <w:t>司</w:t>
      </w:r>
      <w:r>
        <w:rPr>
          <w:w w:val="105"/>
          <w:sz w:val="24"/>
        </w:rPr>
        <w:t>法</w:t>
      </w:r>
      <w:r>
        <w:rPr>
          <w:w w:val="105"/>
          <w:sz w:val="22"/>
        </w:rPr>
        <w:t>審</w:t>
      </w:r>
      <w:r>
        <w:rPr>
          <w:w w:val="105"/>
          <w:sz w:val="23"/>
        </w:rPr>
        <w:t>判</w:t>
      </w:r>
      <w:r>
        <w:rPr>
          <w:w w:val="105"/>
          <w:sz w:val="22"/>
        </w:rPr>
        <w:t>救濟</w:t>
      </w:r>
      <w:r>
        <w:rPr>
          <w:w w:val="105"/>
          <w:sz w:val="24"/>
        </w:rPr>
        <w:t>之權</w:t>
      </w:r>
      <w:r>
        <w:rPr>
          <w:w w:val="105"/>
          <w:sz w:val="23"/>
        </w:rPr>
        <w:t>利</w:t>
      </w:r>
      <w:r>
        <w:rPr>
          <w:w w:val="105"/>
          <w:sz w:val="24"/>
        </w:rPr>
        <w:t>。</w:t>
      </w:r>
      <w:r>
        <w:rPr>
          <w:w w:val="105"/>
          <w:sz w:val="22"/>
        </w:rPr>
        <w:t>司</w:t>
      </w:r>
      <w:r>
        <w:rPr>
          <w:w w:val="105"/>
          <w:sz w:val="24"/>
        </w:rPr>
        <w:t>法實務亦</w:t>
      </w:r>
      <w:r>
        <w:rPr>
          <w:w w:val="105"/>
          <w:sz w:val="23"/>
        </w:rPr>
        <w:t>基</w:t>
      </w:r>
      <w:r>
        <w:rPr>
          <w:w w:val="105"/>
          <w:sz w:val="24"/>
        </w:rPr>
        <w:t>於此</w:t>
      </w:r>
      <w:r>
        <w:rPr>
          <w:w w:val="105"/>
          <w:sz w:val="23"/>
        </w:rPr>
        <w:t>種</w:t>
      </w:r>
      <w:r>
        <w:rPr>
          <w:w w:val="105"/>
          <w:sz w:val="24"/>
        </w:rPr>
        <w:t>理解，</w:t>
      </w:r>
      <w:r>
        <w:rPr>
          <w:w w:val="105"/>
          <w:sz w:val="23"/>
        </w:rPr>
        <w:t>歷</w:t>
      </w:r>
      <w:r>
        <w:rPr>
          <w:w w:val="105"/>
          <w:sz w:val="24"/>
        </w:rPr>
        <w:t>來</w:t>
      </w:r>
      <w:r>
        <w:rPr>
          <w:w w:val="105"/>
          <w:sz w:val="22"/>
        </w:rPr>
        <w:t>均</w:t>
      </w:r>
      <w:r>
        <w:rPr>
          <w:w w:val="105"/>
          <w:sz w:val="24"/>
        </w:rPr>
        <w:t>認</w:t>
      </w:r>
      <w:r>
        <w:rPr>
          <w:w w:val="105"/>
          <w:sz w:val="22"/>
        </w:rPr>
        <w:t>羈</w:t>
      </w:r>
      <w:r>
        <w:rPr>
          <w:w w:val="105"/>
          <w:sz w:val="23"/>
        </w:rPr>
        <w:t>押被告</w:t>
      </w:r>
      <w:r>
        <w:rPr>
          <w:w w:val="105"/>
          <w:sz w:val="24"/>
        </w:rPr>
        <w:t>就不</w:t>
      </w:r>
      <w:r>
        <w:rPr>
          <w:w w:val="105"/>
          <w:sz w:val="22"/>
        </w:rPr>
        <w:t>服</w:t>
      </w:r>
      <w:r>
        <w:rPr>
          <w:w w:val="105"/>
          <w:sz w:val="24"/>
        </w:rPr>
        <w:t>看</w:t>
      </w:r>
      <w:r>
        <w:rPr>
          <w:w w:val="105"/>
          <w:sz w:val="23"/>
        </w:rPr>
        <w:t>守</w:t>
      </w:r>
      <w:r>
        <w:rPr>
          <w:w w:val="105"/>
          <w:sz w:val="24"/>
        </w:rPr>
        <w:t>所處分事</w:t>
      </w:r>
      <w:r>
        <w:rPr>
          <w:w w:val="105"/>
          <w:sz w:val="23"/>
        </w:rPr>
        <w:t>件</w:t>
      </w:r>
      <w:r>
        <w:rPr>
          <w:w w:val="105"/>
          <w:sz w:val="24"/>
        </w:rPr>
        <w:t>，僅得依上開規定</w:t>
      </w:r>
      <w:r>
        <w:rPr>
          <w:w w:val="105"/>
          <w:sz w:val="23"/>
        </w:rPr>
        <w:t>提</w:t>
      </w:r>
      <w:r>
        <w:rPr>
          <w:w w:val="105"/>
          <w:sz w:val="24"/>
        </w:rPr>
        <w:t>起</w:t>
      </w:r>
      <w:r>
        <w:rPr>
          <w:w w:val="105"/>
          <w:sz w:val="23"/>
        </w:rPr>
        <w:t>申</w:t>
      </w:r>
      <w:r>
        <w:rPr>
          <w:w w:val="105"/>
          <w:sz w:val="22"/>
        </w:rPr>
        <w:t>訴</w:t>
      </w:r>
      <w:r>
        <w:rPr>
          <w:w w:val="105"/>
          <w:sz w:val="24"/>
        </w:rPr>
        <w:t>，不得再</w:t>
      </w:r>
      <w:r>
        <w:rPr>
          <w:w w:val="105"/>
          <w:sz w:val="23"/>
        </w:rPr>
        <w:t>向</w:t>
      </w:r>
      <w:r>
        <w:rPr>
          <w:w w:val="105"/>
          <w:sz w:val="24"/>
        </w:rPr>
        <w:t>法院</w:t>
      </w:r>
      <w:r>
        <w:rPr>
          <w:w w:val="105"/>
          <w:sz w:val="23"/>
        </w:rPr>
        <w:t>提</w:t>
      </w:r>
      <w:r>
        <w:rPr>
          <w:w w:val="105"/>
          <w:sz w:val="24"/>
        </w:rPr>
        <w:t>起</w:t>
      </w:r>
      <w:r>
        <w:rPr>
          <w:w w:val="105"/>
          <w:sz w:val="22"/>
        </w:rPr>
        <w:t>訴訟</w:t>
      </w:r>
      <w:r>
        <w:rPr>
          <w:w w:val="105"/>
          <w:sz w:val="24"/>
        </w:rPr>
        <w:t>請</w:t>
      </w:r>
      <w:r>
        <w:rPr>
          <w:w w:val="105"/>
          <w:sz w:val="23"/>
        </w:rPr>
        <w:t>求</w:t>
      </w:r>
      <w:r>
        <w:rPr>
          <w:w w:val="105"/>
          <w:sz w:val="22"/>
        </w:rPr>
        <w:t>救濟</w:t>
      </w:r>
      <w:r>
        <w:rPr>
          <w:w w:val="105"/>
          <w:sz w:val="24"/>
        </w:rPr>
        <w:t>。</w:t>
      </w:r>
      <w:r>
        <w:rPr>
          <w:w w:val="105"/>
          <w:sz w:val="23"/>
        </w:rPr>
        <w:t>惟申</w:t>
      </w:r>
      <w:r>
        <w:rPr>
          <w:w w:val="105"/>
          <w:sz w:val="22"/>
        </w:rPr>
        <w:t>訴</w:t>
      </w:r>
      <w:r>
        <w:rPr>
          <w:w w:val="105"/>
          <w:sz w:val="24"/>
        </w:rPr>
        <w:t>在性</w:t>
      </w:r>
      <w:r>
        <w:rPr>
          <w:w w:val="105"/>
          <w:sz w:val="22"/>
        </w:rPr>
        <w:t>質</w:t>
      </w:r>
      <w:r>
        <w:rPr>
          <w:w w:val="105"/>
          <w:sz w:val="24"/>
        </w:rPr>
        <w:t>上</w:t>
      </w:r>
      <w:r>
        <w:rPr>
          <w:w w:val="105"/>
          <w:sz w:val="23"/>
        </w:rPr>
        <w:t>屬</w:t>
      </w:r>
      <w:r>
        <w:rPr>
          <w:w w:val="105"/>
          <w:sz w:val="24"/>
        </w:rPr>
        <w:t>機關</w:t>
      </w:r>
      <w:r>
        <w:rPr>
          <w:w w:val="105"/>
          <w:sz w:val="23"/>
        </w:rPr>
        <w:t>內</w:t>
      </w:r>
      <w:r>
        <w:rPr>
          <w:w w:val="105"/>
          <w:sz w:val="24"/>
        </w:rPr>
        <w:t>部</w:t>
      </w:r>
      <w:r>
        <w:rPr>
          <w:w w:val="105"/>
          <w:sz w:val="23"/>
        </w:rPr>
        <w:t>自我</w:t>
      </w:r>
      <w:r>
        <w:rPr>
          <w:w w:val="105"/>
          <w:sz w:val="22"/>
        </w:rPr>
        <w:t>審</w:t>
      </w:r>
      <w:r>
        <w:rPr>
          <w:w w:val="105"/>
          <w:sz w:val="24"/>
        </w:rPr>
        <w:t>查</w:t>
      </w:r>
      <w:r>
        <w:rPr>
          <w:w w:val="105"/>
          <w:sz w:val="22"/>
        </w:rPr>
        <w:t>糾正</w:t>
      </w:r>
      <w:r>
        <w:rPr>
          <w:w w:val="105"/>
          <w:sz w:val="24"/>
        </w:rPr>
        <w:t>之</w:t>
      </w:r>
      <w:r>
        <w:rPr>
          <w:w w:val="105"/>
          <w:sz w:val="22"/>
        </w:rPr>
        <w:t>途徑</w:t>
      </w:r>
      <w:r>
        <w:rPr>
          <w:w w:val="105"/>
          <w:sz w:val="24"/>
        </w:rPr>
        <w:t>，與得</w:t>
      </w:r>
      <w:r>
        <w:rPr>
          <w:w w:val="105"/>
          <w:sz w:val="23"/>
        </w:rPr>
        <w:t>向</w:t>
      </w:r>
      <w:r>
        <w:rPr>
          <w:w w:val="105"/>
          <w:sz w:val="24"/>
        </w:rPr>
        <w:t>法院請</w:t>
      </w:r>
      <w:r>
        <w:rPr>
          <w:w w:val="105"/>
          <w:sz w:val="23"/>
        </w:rPr>
        <w:t>求</w:t>
      </w:r>
      <w:r>
        <w:rPr>
          <w:w w:val="105"/>
          <w:sz w:val="22"/>
        </w:rPr>
        <w:t>救濟</w:t>
      </w:r>
      <w:r>
        <w:rPr>
          <w:w w:val="105"/>
          <w:sz w:val="24"/>
        </w:rPr>
        <w:t>之</w:t>
      </w:r>
      <w:r>
        <w:rPr>
          <w:w w:val="105"/>
          <w:sz w:val="22"/>
        </w:rPr>
        <w:t>訴訟審</w:t>
      </w:r>
      <w:r>
        <w:rPr>
          <w:w w:val="105"/>
          <w:sz w:val="23"/>
        </w:rPr>
        <w:t>判</w:t>
      </w:r>
      <w:r>
        <w:rPr>
          <w:w w:val="105"/>
          <w:sz w:val="24"/>
        </w:rPr>
        <w:t>並不相當，</w:t>
      </w:r>
      <w:r>
        <w:rPr>
          <w:w w:val="105"/>
          <w:sz w:val="23"/>
        </w:rPr>
        <w:t>自</w:t>
      </w:r>
      <w:r>
        <w:rPr>
          <w:w w:val="105"/>
          <w:sz w:val="24"/>
        </w:rPr>
        <w:t>不得</w:t>
      </w:r>
      <w:r>
        <w:rPr>
          <w:w w:val="105"/>
          <w:sz w:val="23"/>
        </w:rPr>
        <w:t>完全</w:t>
      </w:r>
      <w:r>
        <w:rPr>
          <w:w w:val="105"/>
          <w:sz w:val="24"/>
        </w:rPr>
        <w:t>取</w:t>
      </w:r>
      <w:r>
        <w:rPr>
          <w:w w:val="105"/>
          <w:sz w:val="22"/>
        </w:rPr>
        <w:t>代</w:t>
      </w:r>
      <w:r>
        <w:rPr>
          <w:w w:val="105"/>
          <w:sz w:val="23"/>
        </w:rPr>
        <w:t>向</w:t>
      </w:r>
      <w:r>
        <w:rPr>
          <w:w w:val="105"/>
          <w:sz w:val="24"/>
        </w:rPr>
        <w:t>法院請</w:t>
      </w:r>
      <w:r>
        <w:rPr>
          <w:w w:val="105"/>
          <w:sz w:val="23"/>
        </w:rPr>
        <w:t>求</w:t>
      </w:r>
      <w:r>
        <w:rPr>
          <w:w w:val="105"/>
          <w:sz w:val="22"/>
        </w:rPr>
        <w:t>救濟</w:t>
      </w:r>
      <w:r>
        <w:rPr>
          <w:w w:val="105"/>
          <w:sz w:val="24"/>
        </w:rPr>
        <w:t>之</w:t>
      </w:r>
      <w:r>
        <w:rPr>
          <w:w w:val="105"/>
          <w:sz w:val="22"/>
        </w:rPr>
        <w:t>訴訟</w:t>
      </w:r>
      <w:r>
        <w:rPr>
          <w:w w:val="105"/>
          <w:sz w:val="23"/>
        </w:rPr>
        <w:t>制度</w:t>
      </w:r>
      <w:r>
        <w:rPr>
          <w:w w:val="105"/>
          <w:sz w:val="24"/>
        </w:rPr>
        <w:t>。是上開規定不</w:t>
      </w:r>
      <w:r>
        <w:rPr>
          <w:w w:val="105"/>
          <w:sz w:val="23"/>
        </w:rPr>
        <w:t>許</w:t>
      </w:r>
      <w:r>
        <w:rPr>
          <w:w w:val="105"/>
          <w:sz w:val="24"/>
        </w:rPr>
        <w:t>受</w:t>
      </w:r>
      <w:r>
        <w:rPr>
          <w:w w:val="105"/>
          <w:sz w:val="22"/>
        </w:rPr>
        <w:t>羈</w:t>
      </w:r>
      <w:r>
        <w:rPr>
          <w:w w:val="105"/>
          <w:sz w:val="23"/>
        </w:rPr>
        <w:t>押被告向</w:t>
      </w:r>
      <w:r>
        <w:rPr>
          <w:w w:val="105"/>
          <w:sz w:val="24"/>
        </w:rPr>
        <w:t>法院</w:t>
      </w:r>
      <w:r>
        <w:rPr>
          <w:w w:val="105"/>
          <w:sz w:val="23"/>
        </w:rPr>
        <w:t>提</w:t>
      </w:r>
      <w:r>
        <w:rPr>
          <w:w w:val="105"/>
          <w:sz w:val="24"/>
        </w:rPr>
        <w:t>起</w:t>
      </w:r>
      <w:r>
        <w:rPr>
          <w:w w:val="105"/>
          <w:sz w:val="22"/>
        </w:rPr>
        <w:t>訴訟</w:t>
      </w:r>
      <w:r>
        <w:rPr>
          <w:w w:val="105"/>
          <w:sz w:val="24"/>
        </w:rPr>
        <w:t>請</w:t>
      </w:r>
      <w:r>
        <w:rPr>
          <w:w w:val="105"/>
          <w:sz w:val="23"/>
        </w:rPr>
        <w:t>求</w:t>
      </w:r>
      <w:r>
        <w:rPr>
          <w:w w:val="105"/>
          <w:sz w:val="22"/>
        </w:rPr>
        <w:t>救濟</w:t>
      </w:r>
      <w:r>
        <w:rPr>
          <w:w w:val="105"/>
          <w:sz w:val="24"/>
        </w:rPr>
        <w:t>之部分，與</w:t>
      </w:r>
      <w:r>
        <w:rPr>
          <w:w w:val="105"/>
          <w:sz w:val="22"/>
        </w:rPr>
        <w:t>憲</w:t>
      </w:r>
      <w:r>
        <w:rPr>
          <w:w w:val="105"/>
          <w:sz w:val="24"/>
        </w:rPr>
        <w:t>法第</w:t>
      </w:r>
      <w:r>
        <w:rPr>
          <w:w w:val="105"/>
          <w:sz w:val="22"/>
        </w:rPr>
        <w:t>十六</w:t>
      </w:r>
      <w:r>
        <w:rPr>
          <w:w w:val="105"/>
          <w:sz w:val="24"/>
        </w:rPr>
        <w:t>條規定</w:t>
      </w:r>
      <w:r>
        <w:rPr>
          <w:w w:val="105"/>
          <w:sz w:val="23"/>
        </w:rPr>
        <w:t>保</w:t>
      </w:r>
      <w:r>
        <w:rPr>
          <w:w w:val="105"/>
          <w:sz w:val="22"/>
        </w:rPr>
        <w:t>障</w:t>
      </w:r>
      <w:r>
        <w:rPr>
          <w:w w:val="105"/>
          <w:sz w:val="24"/>
        </w:rPr>
        <w:t>人民</w:t>
      </w:r>
      <w:r>
        <w:rPr>
          <w:w w:val="105"/>
          <w:sz w:val="22"/>
        </w:rPr>
        <w:t>訴訟</w:t>
      </w:r>
      <w:r>
        <w:rPr>
          <w:w w:val="105"/>
          <w:sz w:val="24"/>
        </w:rPr>
        <w:t>權之</w:t>
      </w:r>
      <w:r>
        <w:rPr>
          <w:w w:val="105"/>
          <w:sz w:val="23"/>
        </w:rPr>
        <w:t>意</w:t>
      </w:r>
      <w:r>
        <w:rPr>
          <w:w w:val="105"/>
          <w:sz w:val="22"/>
        </w:rPr>
        <w:t>旨</w:t>
      </w:r>
      <w:r>
        <w:rPr>
          <w:w w:val="105"/>
          <w:sz w:val="24"/>
        </w:rPr>
        <w:t>有違。」</w:t>
      </w:r>
      <w:r>
        <w:rPr>
          <w:w w:val="112"/>
          <w:sz w:val="22"/>
        </w:rPr>
        <w:t> </w:t>
      </w:r>
    </w:p>
    <w:p>
      <w:pPr>
        <w:spacing w:before="151"/>
        <w:ind w:left="649" w:right="0" w:firstLine="0"/>
        <w:jc w:val="both"/>
        <w:rPr>
          <w:sz w:val="24"/>
        </w:rPr>
      </w:pPr>
      <w:r>
        <w:rPr>
          <w:spacing w:val="-2"/>
          <w:w w:val="105"/>
          <w:sz w:val="22"/>
        </w:rPr>
        <w:t>李</w:t>
      </w:r>
      <w:r>
        <w:rPr>
          <w:spacing w:val="-2"/>
          <w:w w:val="105"/>
          <w:sz w:val="23"/>
        </w:rPr>
        <w:t>震山</w:t>
      </w:r>
      <w:r>
        <w:rPr>
          <w:spacing w:val="-2"/>
          <w:w w:val="105"/>
          <w:sz w:val="24"/>
        </w:rPr>
        <w:t>大法官於釋</w:t>
      </w:r>
      <w:r>
        <w:rPr>
          <w:spacing w:val="-1"/>
          <w:w w:val="105"/>
          <w:sz w:val="22"/>
        </w:rPr>
        <w:t>字</w:t>
      </w:r>
      <w:r>
        <w:rPr>
          <w:spacing w:val="-38"/>
          <w:w w:val="105"/>
          <w:sz w:val="24"/>
        </w:rPr>
        <w:t>第 </w:t>
      </w:r>
      <w:r>
        <w:rPr>
          <w:rFonts w:ascii="Times New Roman" w:eastAsia="Times New Roman"/>
          <w:spacing w:val="-1"/>
          <w:w w:val="105"/>
          <w:sz w:val="17"/>
        </w:rPr>
        <w:t>653</w:t>
      </w:r>
      <w:r>
        <w:rPr>
          <w:rFonts w:ascii="Times New Roman" w:eastAsia="Times New Roman"/>
          <w:spacing w:val="11"/>
          <w:w w:val="105"/>
          <w:sz w:val="17"/>
        </w:rPr>
        <w:t> </w:t>
      </w:r>
      <w:r>
        <w:rPr>
          <w:spacing w:val="-1"/>
          <w:w w:val="105"/>
          <w:sz w:val="22"/>
        </w:rPr>
        <w:t>號</w:t>
      </w:r>
      <w:r>
        <w:rPr>
          <w:spacing w:val="-1"/>
          <w:w w:val="105"/>
          <w:sz w:val="24"/>
        </w:rPr>
        <w:t>解釋的</w:t>
      </w:r>
      <w:r>
        <w:rPr>
          <w:spacing w:val="-1"/>
          <w:w w:val="105"/>
          <w:sz w:val="22"/>
        </w:rPr>
        <w:t>協</w:t>
      </w:r>
      <w:r>
        <w:rPr>
          <w:spacing w:val="-1"/>
          <w:w w:val="105"/>
          <w:sz w:val="24"/>
        </w:rPr>
        <w:t>同</w:t>
      </w:r>
      <w:r>
        <w:rPr>
          <w:spacing w:val="-1"/>
          <w:w w:val="105"/>
          <w:sz w:val="23"/>
        </w:rPr>
        <w:t>意</w:t>
      </w:r>
      <w:r>
        <w:rPr>
          <w:spacing w:val="-1"/>
          <w:w w:val="105"/>
          <w:sz w:val="24"/>
        </w:rPr>
        <w:t>見</w:t>
      </w:r>
      <w:r>
        <w:rPr>
          <w:spacing w:val="-1"/>
          <w:w w:val="105"/>
          <w:sz w:val="22"/>
        </w:rPr>
        <w:t>書</w:t>
      </w:r>
      <w:r>
        <w:rPr>
          <w:spacing w:val="-1"/>
          <w:w w:val="105"/>
          <w:sz w:val="24"/>
        </w:rPr>
        <w:t>指出：</w:t>
      </w:r>
    </w:p>
    <w:p>
      <w:pPr>
        <w:pStyle w:val="BodyText"/>
        <w:spacing w:before="10"/>
        <w:rPr>
          <w:sz w:val="21"/>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113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2" w:firstLine="0"/>
        <w:jc w:val="both"/>
        <w:rPr>
          <w:sz w:val="23"/>
        </w:rPr>
      </w:pPr>
      <w:r>
        <w:rPr>
          <w:w w:val="105"/>
          <w:sz w:val="24"/>
        </w:rPr>
        <w:t>「受</w:t>
      </w:r>
      <w:r>
        <w:rPr>
          <w:w w:val="105"/>
          <w:sz w:val="23"/>
        </w:rPr>
        <w:t>羈押</w:t>
      </w:r>
      <w:r>
        <w:rPr>
          <w:w w:val="105"/>
          <w:sz w:val="24"/>
        </w:rPr>
        <w:t>之人民，除</w:t>
      </w:r>
      <w:r>
        <w:rPr>
          <w:w w:val="105"/>
          <w:sz w:val="23"/>
        </w:rPr>
        <w:t>立</w:t>
      </w:r>
      <w:r>
        <w:rPr>
          <w:w w:val="105"/>
          <w:sz w:val="24"/>
        </w:rPr>
        <w:t>即</w:t>
      </w:r>
      <w:r>
        <w:rPr>
          <w:w w:val="105"/>
          <w:sz w:val="23"/>
        </w:rPr>
        <w:t>喪失</w:t>
      </w:r>
      <w:r>
        <w:rPr>
          <w:w w:val="105"/>
          <w:sz w:val="24"/>
        </w:rPr>
        <w:t>人</w:t>
      </w:r>
      <w:r>
        <w:rPr>
          <w:w w:val="105"/>
          <w:sz w:val="23"/>
        </w:rPr>
        <w:t>身自</w:t>
      </w:r>
      <w:r>
        <w:rPr>
          <w:w w:val="105"/>
          <w:sz w:val="24"/>
        </w:rPr>
        <w:t>由並</w:t>
      </w:r>
      <w:r>
        <w:rPr>
          <w:w w:val="105"/>
          <w:sz w:val="23"/>
        </w:rPr>
        <w:t>嚴</w:t>
      </w:r>
      <w:r>
        <w:rPr>
          <w:w w:val="105"/>
          <w:sz w:val="24"/>
        </w:rPr>
        <w:t>重</w:t>
      </w:r>
      <w:r>
        <w:rPr>
          <w:w w:val="105"/>
          <w:sz w:val="23"/>
        </w:rPr>
        <w:t>影響</w:t>
      </w:r>
      <w:r>
        <w:rPr>
          <w:w w:val="105"/>
          <w:sz w:val="24"/>
        </w:rPr>
        <w:t>其人</w:t>
      </w:r>
      <w:r>
        <w:rPr>
          <w:w w:val="105"/>
          <w:sz w:val="23"/>
        </w:rPr>
        <w:t>格</w:t>
      </w:r>
      <w:r>
        <w:rPr>
          <w:sz w:val="24"/>
        </w:rPr>
        <w:t>與</w:t>
      </w:r>
      <w:r>
        <w:rPr>
          <w:sz w:val="23"/>
        </w:rPr>
        <w:t>尊嚴</w:t>
      </w:r>
      <w:r>
        <w:rPr>
          <w:sz w:val="24"/>
        </w:rPr>
        <w:t>外，</w:t>
      </w:r>
      <w:r>
        <w:rPr>
          <w:sz w:val="23"/>
        </w:rPr>
        <w:t>羈押若</w:t>
      </w:r>
      <w:r>
        <w:rPr>
          <w:sz w:val="24"/>
        </w:rPr>
        <w:t>超過相當期間，其</w:t>
      </w:r>
      <w:r>
        <w:rPr>
          <w:sz w:val="23"/>
        </w:rPr>
        <w:t>他諸</w:t>
      </w:r>
      <w:r>
        <w:rPr>
          <w:sz w:val="24"/>
        </w:rPr>
        <w:t>多由</w:t>
      </w:r>
      <w:r>
        <w:rPr>
          <w:sz w:val="23"/>
        </w:rPr>
        <w:t>憲</w:t>
      </w:r>
      <w:r>
        <w:rPr>
          <w:sz w:val="24"/>
        </w:rPr>
        <w:t>法所</w:t>
      </w:r>
      <w:r>
        <w:rPr>
          <w:sz w:val="23"/>
        </w:rPr>
        <w:t>保障</w:t>
      </w:r>
      <w:r>
        <w:rPr>
          <w:spacing w:val="5"/>
          <w:sz w:val="23"/>
        </w:rPr>
        <w:t> </w:t>
      </w:r>
      <w:r>
        <w:rPr>
          <w:sz w:val="23"/>
        </w:rPr>
        <w:t>自</w:t>
      </w:r>
      <w:r>
        <w:rPr>
          <w:sz w:val="24"/>
        </w:rPr>
        <w:t>由權</w:t>
      </w:r>
      <w:r>
        <w:rPr>
          <w:sz w:val="23"/>
        </w:rPr>
        <w:t>利</w:t>
      </w:r>
      <w:r>
        <w:rPr>
          <w:sz w:val="24"/>
        </w:rPr>
        <w:t>之本</w:t>
      </w:r>
      <w:r>
        <w:rPr>
          <w:sz w:val="23"/>
        </w:rPr>
        <w:t>質</w:t>
      </w:r>
      <w:r>
        <w:rPr>
          <w:sz w:val="24"/>
        </w:rPr>
        <w:t>部分，當會</w:t>
      </w:r>
      <w:r>
        <w:rPr>
          <w:sz w:val="23"/>
        </w:rPr>
        <w:t>附隨而</w:t>
      </w:r>
      <w:r>
        <w:rPr>
          <w:sz w:val="24"/>
        </w:rPr>
        <w:t>持續地受</w:t>
      </w:r>
      <w:r>
        <w:rPr>
          <w:sz w:val="23"/>
        </w:rPr>
        <w:t>到侵害</w:t>
      </w:r>
      <w:r>
        <w:rPr>
          <w:sz w:val="24"/>
        </w:rPr>
        <w:t>，</w:t>
      </w:r>
      <w:r>
        <w:rPr>
          <w:sz w:val="23"/>
        </w:rPr>
        <w:t>例</w:t>
      </w:r>
      <w:r>
        <w:rPr>
          <w:sz w:val="24"/>
        </w:rPr>
        <w:t>如</w:t>
      </w:r>
      <w:r>
        <w:rPr>
          <w:spacing w:val="1"/>
          <w:sz w:val="24"/>
        </w:rPr>
        <w:t> </w:t>
      </w:r>
      <w:r>
        <w:rPr>
          <w:w w:val="105"/>
          <w:sz w:val="23"/>
        </w:rPr>
        <w:t>居住</w:t>
      </w:r>
      <w:r>
        <w:rPr>
          <w:w w:val="105"/>
          <w:sz w:val="24"/>
        </w:rPr>
        <w:t>、</w:t>
      </w:r>
      <w:r>
        <w:rPr>
          <w:w w:val="105"/>
          <w:sz w:val="23"/>
        </w:rPr>
        <w:t>遷徙</w:t>
      </w:r>
      <w:r>
        <w:rPr>
          <w:w w:val="105"/>
          <w:sz w:val="24"/>
        </w:rPr>
        <w:t>、</w:t>
      </w:r>
      <w:r>
        <w:rPr>
          <w:w w:val="105"/>
          <w:sz w:val="23"/>
        </w:rPr>
        <w:t>職</w:t>
      </w:r>
      <w:r>
        <w:rPr>
          <w:w w:val="105"/>
          <w:sz w:val="24"/>
        </w:rPr>
        <w:t>業</w:t>
      </w:r>
      <w:r>
        <w:rPr>
          <w:w w:val="105"/>
          <w:sz w:val="23"/>
        </w:rPr>
        <w:t>選擇</w:t>
      </w:r>
      <w:r>
        <w:rPr>
          <w:w w:val="105"/>
          <w:sz w:val="24"/>
        </w:rPr>
        <w:t>、</w:t>
      </w:r>
      <w:r>
        <w:rPr>
          <w:w w:val="105"/>
          <w:sz w:val="23"/>
        </w:rPr>
        <w:t>集</w:t>
      </w:r>
      <w:r>
        <w:rPr>
          <w:w w:val="105"/>
          <w:sz w:val="24"/>
        </w:rPr>
        <w:t>會、家</w:t>
      </w:r>
      <w:r>
        <w:rPr>
          <w:w w:val="105"/>
          <w:sz w:val="23"/>
        </w:rPr>
        <w:t>庭……</w:t>
      </w:r>
      <w:r>
        <w:rPr>
          <w:w w:val="105"/>
          <w:sz w:val="24"/>
        </w:rPr>
        <w:t>等</w:t>
      </w:r>
      <w:r>
        <w:rPr>
          <w:w w:val="105"/>
          <w:sz w:val="23"/>
        </w:rPr>
        <w:t>自</w:t>
      </w:r>
      <w:r>
        <w:rPr>
          <w:w w:val="105"/>
          <w:sz w:val="24"/>
        </w:rPr>
        <w:t>由。除此之外，</w:t>
      </w:r>
      <w:r>
        <w:rPr>
          <w:w w:val="105"/>
          <w:sz w:val="23"/>
        </w:rPr>
        <w:t>羈押</w:t>
      </w:r>
      <w:r>
        <w:rPr>
          <w:w w:val="105"/>
          <w:sz w:val="24"/>
        </w:rPr>
        <w:t>期間其</w:t>
      </w:r>
      <w:r>
        <w:rPr>
          <w:w w:val="105"/>
          <w:sz w:val="23"/>
        </w:rPr>
        <w:t>生命</w:t>
      </w:r>
      <w:r>
        <w:rPr>
          <w:w w:val="105"/>
          <w:sz w:val="24"/>
        </w:rPr>
        <w:t>、</w:t>
      </w:r>
      <w:r>
        <w:rPr>
          <w:w w:val="105"/>
          <w:sz w:val="23"/>
        </w:rPr>
        <w:t>身體</w:t>
      </w:r>
      <w:r>
        <w:rPr>
          <w:w w:val="105"/>
          <w:sz w:val="24"/>
        </w:rPr>
        <w:t>、</w:t>
      </w:r>
      <w:r>
        <w:rPr>
          <w:w w:val="105"/>
          <w:sz w:val="23"/>
        </w:rPr>
        <w:t>平</w:t>
      </w:r>
      <w:r>
        <w:rPr>
          <w:w w:val="105"/>
          <w:sz w:val="24"/>
        </w:rPr>
        <w:t>等、表</w:t>
      </w:r>
      <w:r>
        <w:rPr>
          <w:w w:val="105"/>
          <w:sz w:val="23"/>
        </w:rPr>
        <w:t>現</w:t>
      </w:r>
      <w:r>
        <w:rPr>
          <w:w w:val="105"/>
          <w:sz w:val="24"/>
        </w:rPr>
        <w:t>、</w:t>
      </w:r>
      <w:r>
        <w:rPr>
          <w:w w:val="105"/>
          <w:sz w:val="23"/>
        </w:rPr>
        <w:t>秘密通訊</w:t>
      </w:r>
      <w:r>
        <w:rPr>
          <w:w w:val="105"/>
          <w:sz w:val="24"/>
        </w:rPr>
        <w:t>、</w:t>
      </w:r>
      <w:r>
        <w:rPr>
          <w:w w:val="105"/>
          <w:sz w:val="23"/>
        </w:rPr>
        <w:t>宗</w:t>
      </w:r>
      <w:r>
        <w:rPr>
          <w:w w:val="105"/>
          <w:sz w:val="24"/>
        </w:rPr>
        <w:t>教</w:t>
      </w:r>
      <w:r>
        <w:rPr>
          <w:w w:val="105"/>
          <w:sz w:val="23"/>
        </w:rPr>
        <w:t>信仰</w:t>
      </w:r>
      <w:r>
        <w:rPr>
          <w:w w:val="105"/>
          <w:sz w:val="24"/>
        </w:rPr>
        <w:t>、</w:t>
      </w:r>
      <w:r>
        <w:rPr>
          <w:w w:val="105"/>
          <w:sz w:val="23"/>
        </w:rPr>
        <w:t>結社</w:t>
      </w:r>
      <w:r>
        <w:rPr>
          <w:w w:val="105"/>
          <w:sz w:val="24"/>
        </w:rPr>
        <w:t>、</w:t>
      </w:r>
      <w:r>
        <w:rPr>
          <w:w w:val="105"/>
          <w:sz w:val="23"/>
        </w:rPr>
        <w:t>生</w:t>
      </w:r>
      <w:r>
        <w:rPr>
          <w:w w:val="105"/>
          <w:sz w:val="24"/>
        </w:rPr>
        <w:t>存、</w:t>
      </w:r>
      <w:r>
        <w:rPr>
          <w:w w:val="105"/>
          <w:sz w:val="23"/>
        </w:rPr>
        <w:t>財產……</w:t>
      </w:r>
      <w:r>
        <w:rPr>
          <w:w w:val="105"/>
          <w:sz w:val="24"/>
        </w:rPr>
        <w:t>等</w:t>
      </w:r>
      <w:r>
        <w:rPr>
          <w:w w:val="105"/>
          <w:sz w:val="23"/>
        </w:rPr>
        <w:t>自</w:t>
      </w:r>
      <w:r>
        <w:rPr>
          <w:w w:val="105"/>
          <w:sz w:val="24"/>
        </w:rPr>
        <w:t>由，以及本</w:t>
      </w:r>
      <w:r>
        <w:rPr>
          <w:w w:val="105"/>
          <w:sz w:val="23"/>
        </w:rPr>
        <w:t>號</w:t>
      </w:r>
      <w:r>
        <w:rPr>
          <w:w w:val="105"/>
          <w:sz w:val="24"/>
        </w:rPr>
        <w:t>解釋所</w:t>
      </w:r>
      <w:r>
        <w:rPr>
          <w:w w:val="105"/>
          <w:sz w:val="23"/>
        </w:rPr>
        <w:t>涉訴願</w:t>
      </w:r>
      <w:r>
        <w:rPr>
          <w:w w:val="105"/>
          <w:sz w:val="24"/>
        </w:rPr>
        <w:t>權及</w:t>
      </w:r>
      <w:r>
        <w:rPr>
          <w:w w:val="105"/>
          <w:sz w:val="23"/>
        </w:rPr>
        <w:t>訴訟</w:t>
      </w:r>
      <w:r>
        <w:rPr>
          <w:w w:val="105"/>
          <w:sz w:val="24"/>
        </w:rPr>
        <w:t>權之本</w:t>
      </w:r>
      <w:r>
        <w:rPr>
          <w:w w:val="105"/>
          <w:sz w:val="23"/>
        </w:rPr>
        <w:t>質</w:t>
      </w:r>
      <w:r>
        <w:rPr>
          <w:w w:val="105"/>
          <w:sz w:val="24"/>
        </w:rPr>
        <w:t>部分，則</w:t>
      </w:r>
      <w:r>
        <w:rPr>
          <w:w w:val="105"/>
          <w:sz w:val="23"/>
        </w:rPr>
        <w:t>未必隨</w:t>
      </w:r>
      <w:r>
        <w:rPr>
          <w:w w:val="105"/>
          <w:sz w:val="24"/>
        </w:rPr>
        <w:t>人</w:t>
      </w:r>
      <w:r>
        <w:rPr>
          <w:w w:val="105"/>
          <w:sz w:val="23"/>
        </w:rPr>
        <w:t>身自</w:t>
      </w:r>
      <w:r>
        <w:rPr>
          <w:w w:val="105"/>
          <w:sz w:val="24"/>
        </w:rPr>
        <w:t>由之</w:t>
      </w:r>
      <w:r>
        <w:rPr>
          <w:w w:val="105"/>
          <w:sz w:val="23"/>
        </w:rPr>
        <w:t>喪失而</w:t>
      </w:r>
      <w:r>
        <w:rPr>
          <w:w w:val="105"/>
          <w:sz w:val="24"/>
        </w:rPr>
        <w:t>當</w:t>
      </w:r>
      <w:r>
        <w:rPr>
          <w:w w:val="105"/>
          <w:sz w:val="23"/>
        </w:rPr>
        <w:t>然</w:t>
      </w:r>
      <w:r>
        <w:rPr>
          <w:w w:val="105"/>
          <w:sz w:val="24"/>
        </w:rPr>
        <w:t>應受</w:t>
      </w:r>
      <w:r>
        <w:rPr>
          <w:w w:val="105"/>
          <w:sz w:val="23"/>
        </w:rPr>
        <w:t>限制</w:t>
      </w:r>
      <w:r>
        <w:rPr>
          <w:w w:val="105"/>
          <w:sz w:val="24"/>
        </w:rPr>
        <w:t>，</w:t>
      </w:r>
      <w:r>
        <w:rPr>
          <w:w w:val="105"/>
          <w:sz w:val="23"/>
        </w:rPr>
        <w:t>遑</w:t>
      </w:r>
      <w:r>
        <w:rPr>
          <w:w w:val="105"/>
          <w:sz w:val="24"/>
        </w:rPr>
        <w:t>論</w:t>
      </w:r>
      <w:r>
        <w:rPr>
          <w:w w:val="105"/>
          <w:sz w:val="23"/>
        </w:rPr>
        <w:t>剝奪</w:t>
      </w:r>
      <w:r>
        <w:rPr>
          <w:w w:val="105"/>
          <w:sz w:val="24"/>
        </w:rPr>
        <w:t>。」</w:t>
      </w:r>
      <w:r>
        <w:rPr>
          <w:w w:val="105"/>
          <w:sz w:val="23"/>
        </w:rPr>
        <w:t>明白</w:t>
      </w:r>
      <w:r>
        <w:rPr>
          <w:w w:val="105"/>
          <w:sz w:val="24"/>
        </w:rPr>
        <w:t>表示</w:t>
      </w:r>
      <w:r>
        <w:rPr>
          <w:w w:val="105"/>
          <w:sz w:val="23"/>
        </w:rPr>
        <w:t>羈押被告仍</w:t>
      </w:r>
      <w:r>
        <w:rPr>
          <w:w w:val="105"/>
          <w:sz w:val="24"/>
        </w:rPr>
        <w:t>有</w:t>
      </w:r>
      <w:r>
        <w:rPr>
          <w:w w:val="105"/>
          <w:sz w:val="23"/>
        </w:rPr>
        <w:t>許</w:t>
      </w:r>
      <w:r>
        <w:rPr>
          <w:w w:val="105"/>
          <w:sz w:val="24"/>
        </w:rPr>
        <w:t>多</w:t>
      </w:r>
      <w:r>
        <w:rPr>
          <w:w w:val="105"/>
          <w:sz w:val="23"/>
        </w:rPr>
        <w:t>基</w:t>
      </w:r>
      <w:r>
        <w:rPr>
          <w:w w:val="105"/>
          <w:sz w:val="24"/>
        </w:rPr>
        <w:t>本權</w:t>
      </w:r>
      <w:r>
        <w:rPr>
          <w:w w:val="105"/>
          <w:sz w:val="23"/>
        </w:rPr>
        <w:t>利</w:t>
      </w:r>
      <w:r>
        <w:rPr>
          <w:w w:val="105"/>
          <w:sz w:val="24"/>
        </w:rPr>
        <w:t>，</w:t>
      </w:r>
      <w:r>
        <w:rPr>
          <w:w w:val="105"/>
          <w:sz w:val="23"/>
        </w:rPr>
        <w:t>未必隨著羈押而</w:t>
      </w:r>
      <w:r>
        <w:rPr>
          <w:w w:val="105"/>
          <w:sz w:val="24"/>
        </w:rPr>
        <w:t>不得行使。</w:t>
      </w:r>
      <w:r>
        <w:rPr>
          <w:w w:val="107"/>
          <w:sz w:val="23"/>
        </w:rPr>
        <w:t> </w:t>
      </w:r>
    </w:p>
    <w:p>
      <w:pPr>
        <w:spacing w:line="276" w:lineRule="auto" w:before="144"/>
        <w:ind w:left="169" w:right="150" w:firstLine="493"/>
        <w:jc w:val="left"/>
        <w:rPr>
          <w:sz w:val="24"/>
        </w:rPr>
      </w:pPr>
      <w:r>
        <w:rPr>
          <w:w w:val="105"/>
          <w:sz w:val="23"/>
        </w:rPr>
        <w:t>許宗</w:t>
      </w:r>
      <w:r>
        <w:rPr>
          <w:w w:val="105"/>
          <w:sz w:val="24"/>
        </w:rPr>
        <w:t>力大法官於本</w:t>
      </w:r>
      <w:r>
        <w:rPr>
          <w:w w:val="105"/>
          <w:sz w:val="23"/>
        </w:rPr>
        <w:t>號</w:t>
      </w:r>
      <w:r>
        <w:rPr>
          <w:w w:val="105"/>
          <w:sz w:val="24"/>
        </w:rPr>
        <w:t>解釋的</w:t>
      </w:r>
      <w:r>
        <w:rPr>
          <w:w w:val="105"/>
          <w:sz w:val="23"/>
        </w:rPr>
        <w:t>協</w:t>
      </w:r>
      <w:r>
        <w:rPr>
          <w:w w:val="105"/>
          <w:sz w:val="24"/>
        </w:rPr>
        <w:t>同</w:t>
      </w:r>
      <w:r>
        <w:rPr>
          <w:w w:val="105"/>
          <w:sz w:val="23"/>
        </w:rPr>
        <w:t>意</w:t>
      </w:r>
      <w:r>
        <w:rPr>
          <w:w w:val="105"/>
          <w:sz w:val="24"/>
        </w:rPr>
        <w:t>見</w:t>
      </w:r>
      <w:r>
        <w:rPr>
          <w:w w:val="105"/>
          <w:sz w:val="23"/>
        </w:rPr>
        <w:t>書</w:t>
      </w:r>
      <w:r>
        <w:rPr>
          <w:spacing w:val="-30"/>
          <w:w w:val="105"/>
          <w:sz w:val="24"/>
        </w:rPr>
        <w:t>亦指出：「</w:t>
      </w:r>
      <w:r>
        <w:rPr>
          <w:w w:val="105"/>
          <w:sz w:val="23"/>
        </w:rPr>
        <w:t>歷經</w:t>
      </w:r>
      <w:r>
        <w:rPr>
          <w:w w:val="105"/>
          <w:sz w:val="24"/>
        </w:rPr>
        <w:t>學</w:t>
      </w:r>
      <w:r>
        <w:rPr>
          <w:w w:val="105"/>
          <w:sz w:val="23"/>
        </w:rPr>
        <w:t>界</w:t>
      </w:r>
      <w:r>
        <w:rPr>
          <w:w w:val="105"/>
          <w:sz w:val="24"/>
        </w:rPr>
        <w:t>多年來的</w:t>
      </w:r>
      <w:r>
        <w:rPr>
          <w:w w:val="105"/>
          <w:sz w:val="23"/>
        </w:rPr>
        <w:t>反省</w:t>
      </w:r>
      <w:r>
        <w:rPr>
          <w:w w:val="105"/>
          <w:sz w:val="24"/>
        </w:rPr>
        <w:t>、</w:t>
      </w:r>
      <w:r>
        <w:rPr>
          <w:w w:val="105"/>
          <w:sz w:val="23"/>
        </w:rPr>
        <w:t>檢</w:t>
      </w:r>
      <w:r>
        <w:rPr>
          <w:w w:val="105"/>
          <w:sz w:val="24"/>
        </w:rPr>
        <w:t>討與指</w:t>
      </w:r>
      <w:r>
        <w:rPr>
          <w:w w:val="105"/>
          <w:sz w:val="23"/>
        </w:rPr>
        <w:t>摘</w:t>
      </w:r>
      <w:r>
        <w:rPr>
          <w:w w:val="105"/>
          <w:sz w:val="24"/>
        </w:rPr>
        <w:t>，以及本院解釋多次</w:t>
      </w:r>
      <w:r>
        <w:rPr>
          <w:w w:val="105"/>
          <w:sz w:val="23"/>
        </w:rPr>
        <w:t>努</w:t>
      </w:r>
      <w:r>
        <w:rPr>
          <w:w w:val="105"/>
          <w:sz w:val="24"/>
        </w:rPr>
        <w:t>力作成的</w:t>
      </w:r>
      <w:r>
        <w:rPr>
          <w:w w:val="105"/>
          <w:sz w:val="23"/>
        </w:rPr>
        <w:t>若干突破</w:t>
      </w:r>
      <w:r>
        <w:rPr>
          <w:w w:val="105"/>
          <w:sz w:val="24"/>
        </w:rPr>
        <w:t>，</w:t>
      </w:r>
      <w:r>
        <w:rPr>
          <w:w w:val="105"/>
          <w:sz w:val="23"/>
        </w:rPr>
        <w:t>特別</w:t>
      </w:r>
      <w:r>
        <w:rPr>
          <w:w w:val="105"/>
          <w:sz w:val="24"/>
        </w:rPr>
        <w:t>權力關係的</w:t>
      </w:r>
      <w:r>
        <w:rPr>
          <w:w w:val="105"/>
          <w:sz w:val="23"/>
        </w:rPr>
        <w:t>幽靈</w:t>
      </w:r>
      <w:r>
        <w:rPr>
          <w:w w:val="105"/>
          <w:sz w:val="24"/>
        </w:rPr>
        <w:t>，依</w:t>
      </w:r>
      <w:r>
        <w:rPr>
          <w:w w:val="105"/>
          <w:sz w:val="23"/>
        </w:rPr>
        <w:t>舊</w:t>
      </w:r>
      <w:r>
        <w:rPr>
          <w:w w:val="105"/>
          <w:sz w:val="24"/>
        </w:rPr>
        <w:t>在二</w:t>
      </w:r>
      <w:r>
        <w:rPr>
          <w:w w:val="105"/>
          <w:sz w:val="23"/>
        </w:rPr>
        <w:t>十</w:t>
      </w:r>
      <w:r>
        <w:rPr>
          <w:w w:val="105"/>
          <w:sz w:val="24"/>
        </w:rPr>
        <w:t>一</w:t>
      </w:r>
      <w:r>
        <w:rPr>
          <w:w w:val="105"/>
          <w:sz w:val="23"/>
        </w:rPr>
        <w:t>世紀</w:t>
      </w:r>
      <w:r>
        <w:rPr>
          <w:w w:val="105"/>
          <w:sz w:val="24"/>
        </w:rPr>
        <w:t>的</w:t>
      </w:r>
      <w:r>
        <w:rPr>
          <w:w w:val="105"/>
          <w:sz w:val="23"/>
        </w:rPr>
        <w:t>臺灣土</w:t>
      </w:r>
      <w:r>
        <w:rPr>
          <w:w w:val="105"/>
          <w:sz w:val="24"/>
        </w:rPr>
        <w:t>地</w:t>
      </w:r>
      <w:r>
        <w:rPr>
          <w:w w:val="105"/>
          <w:sz w:val="23"/>
        </w:rPr>
        <w:t>徘徊</w:t>
      </w:r>
      <w:r>
        <w:rPr>
          <w:w w:val="105"/>
          <w:sz w:val="24"/>
        </w:rPr>
        <w:t>不</w:t>
      </w:r>
      <w:r>
        <w:rPr>
          <w:w w:val="105"/>
          <w:sz w:val="23"/>
        </w:rPr>
        <w:t>去</w:t>
      </w:r>
      <w:r>
        <w:rPr>
          <w:w w:val="105"/>
          <w:sz w:val="24"/>
        </w:rPr>
        <w:t>，依</w:t>
      </w:r>
      <w:r>
        <w:rPr>
          <w:w w:val="105"/>
          <w:sz w:val="23"/>
        </w:rPr>
        <w:t>舊生命</w:t>
      </w:r>
      <w:r>
        <w:rPr>
          <w:w w:val="105"/>
          <w:sz w:val="24"/>
        </w:rPr>
        <w:t>力</w:t>
      </w:r>
      <w:r>
        <w:rPr>
          <w:w w:val="105"/>
          <w:sz w:val="23"/>
        </w:rPr>
        <w:t>頑強</w:t>
      </w:r>
      <w:r>
        <w:rPr>
          <w:w w:val="105"/>
          <w:sz w:val="24"/>
        </w:rPr>
        <w:t>地繼續</w:t>
      </w:r>
      <w:r>
        <w:rPr>
          <w:w w:val="105"/>
          <w:sz w:val="23"/>
        </w:rPr>
        <w:t>支配許</w:t>
      </w:r>
      <w:r>
        <w:rPr>
          <w:w w:val="105"/>
          <w:sz w:val="24"/>
        </w:rPr>
        <w:t>多事</w:t>
      </w:r>
      <w:r>
        <w:rPr>
          <w:w w:val="105"/>
          <w:sz w:val="23"/>
        </w:rPr>
        <w:t>物領域</w:t>
      </w:r>
      <w:r>
        <w:rPr>
          <w:w w:val="105"/>
          <w:sz w:val="24"/>
        </w:rPr>
        <w:t>，</w:t>
      </w:r>
      <w:r>
        <w:rPr>
          <w:w w:val="105"/>
          <w:sz w:val="23"/>
        </w:rPr>
        <w:t>例</w:t>
      </w:r>
      <w:r>
        <w:rPr>
          <w:w w:val="105"/>
          <w:sz w:val="24"/>
        </w:rPr>
        <w:t>如公務員、學</w:t>
      </w:r>
      <w:r>
        <w:rPr>
          <w:w w:val="105"/>
          <w:sz w:val="23"/>
        </w:rPr>
        <w:t>生</w:t>
      </w:r>
      <w:r>
        <w:rPr>
          <w:w w:val="105"/>
          <w:sz w:val="24"/>
        </w:rPr>
        <w:t>、</w:t>
      </w:r>
      <w:r>
        <w:rPr>
          <w:w w:val="105"/>
          <w:sz w:val="23"/>
        </w:rPr>
        <w:t>軍</w:t>
      </w:r>
      <w:r>
        <w:rPr>
          <w:w w:val="105"/>
          <w:sz w:val="24"/>
        </w:rPr>
        <w:t>人、受</w:t>
      </w:r>
      <w:r>
        <w:rPr>
          <w:w w:val="105"/>
          <w:sz w:val="23"/>
        </w:rPr>
        <w:t>刑</w:t>
      </w:r>
      <w:r>
        <w:rPr>
          <w:w w:val="105"/>
          <w:sz w:val="24"/>
        </w:rPr>
        <w:t>人、受</w:t>
      </w:r>
      <w:r>
        <w:rPr>
          <w:w w:val="105"/>
          <w:sz w:val="23"/>
        </w:rPr>
        <w:t>羈押</w:t>
      </w:r>
      <w:r>
        <w:rPr>
          <w:w w:val="105"/>
          <w:sz w:val="24"/>
        </w:rPr>
        <w:t>人等與國家的關係。在此</w:t>
      </w:r>
      <w:r>
        <w:rPr>
          <w:w w:val="105"/>
          <w:sz w:val="23"/>
        </w:rPr>
        <w:t>領域</w:t>
      </w:r>
      <w:r>
        <w:rPr>
          <w:w w:val="105"/>
          <w:sz w:val="24"/>
        </w:rPr>
        <w:t>，如一</w:t>
      </w:r>
      <w:r>
        <w:rPr>
          <w:w w:val="105"/>
          <w:sz w:val="23"/>
        </w:rPr>
        <w:t>般</w:t>
      </w:r>
      <w:r>
        <w:rPr>
          <w:w w:val="105"/>
          <w:sz w:val="24"/>
        </w:rPr>
        <w:t>所知，相對人在</w:t>
      </w:r>
      <w:r>
        <w:rPr>
          <w:w w:val="105"/>
          <w:sz w:val="23"/>
        </w:rPr>
        <w:t>某意</w:t>
      </w:r>
      <w:r>
        <w:rPr>
          <w:w w:val="105"/>
          <w:sz w:val="24"/>
        </w:rPr>
        <w:t>義上</w:t>
      </w:r>
      <w:r>
        <w:rPr>
          <w:w w:val="105"/>
          <w:sz w:val="23"/>
        </w:rPr>
        <w:t>可</w:t>
      </w:r>
      <w:r>
        <w:rPr>
          <w:w w:val="105"/>
          <w:sz w:val="24"/>
        </w:rPr>
        <w:t>說是</w:t>
      </w:r>
      <w:r>
        <w:rPr>
          <w:w w:val="105"/>
          <w:sz w:val="23"/>
        </w:rPr>
        <w:t>被納入</w:t>
      </w:r>
      <w:r>
        <w:rPr>
          <w:w w:val="105"/>
          <w:sz w:val="24"/>
        </w:rPr>
        <w:t>行政</w:t>
      </w:r>
      <w:r>
        <w:rPr>
          <w:w w:val="105"/>
          <w:sz w:val="23"/>
        </w:rPr>
        <w:t>內</w:t>
      </w:r>
      <w:r>
        <w:rPr>
          <w:w w:val="105"/>
          <w:sz w:val="24"/>
        </w:rPr>
        <w:t>部</w:t>
      </w:r>
      <w:r>
        <w:rPr>
          <w:w w:val="105"/>
          <w:sz w:val="23"/>
        </w:rPr>
        <w:t>體系</w:t>
      </w:r>
      <w:r>
        <w:rPr>
          <w:w w:val="105"/>
          <w:sz w:val="24"/>
        </w:rPr>
        <w:t>，</w:t>
      </w:r>
      <w:r>
        <w:rPr>
          <w:w w:val="105"/>
          <w:sz w:val="23"/>
        </w:rPr>
        <w:t>淪</w:t>
      </w:r>
      <w:r>
        <w:rPr>
          <w:w w:val="105"/>
          <w:sz w:val="24"/>
        </w:rPr>
        <w:t>為</w:t>
      </w:r>
      <w:r>
        <w:rPr>
          <w:w w:val="105"/>
          <w:sz w:val="23"/>
        </w:rPr>
        <w:t>整</w:t>
      </w:r>
      <w:r>
        <w:rPr>
          <w:w w:val="105"/>
          <w:sz w:val="24"/>
        </w:rPr>
        <w:t>個行政機</w:t>
      </w:r>
      <w:r>
        <w:rPr>
          <w:w w:val="105"/>
          <w:sz w:val="23"/>
        </w:rPr>
        <w:t>器營運</w:t>
      </w:r>
      <w:r>
        <w:rPr>
          <w:spacing w:val="-8"/>
          <w:w w:val="103"/>
          <w:sz w:val="24"/>
        </w:rPr>
        <w:t>的「</w:t>
      </w:r>
      <w:r>
        <w:rPr>
          <w:spacing w:val="-2"/>
          <w:w w:val="107"/>
          <w:sz w:val="23"/>
        </w:rPr>
        <w:t>齒輪</w:t>
      </w:r>
      <w:r>
        <w:rPr>
          <w:spacing w:val="-139"/>
          <w:w w:val="103"/>
          <w:sz w:val="24"/>
        </w:rPr>
        <w:t>」</w:t>
      </w:r>
      <w:r>
        <w:rPr>
          <w:spacing w:val="-1"/>
          <w:w w:val="103"/>
          <w:sz w:val="24"/>
        </w:rPr>
        <w:t>（</w:t>
      </w:r>
      <w:r>
        <w:rPr>
          <w:rFonts w:ascii="Times New Roman" w:hAnsi="Times New Roman" w:eastAsia="Times New Roman"/>
          <w:spacing w:val="-1"/>
          <w:w w:val="145"/>
          <w:sz w:val="17"/>
        </w:rPr>
        <w:t>Radchen im</w:t>
      </w:r>
      <w:r>
        <w:rPr>
          <w:rFonts w:ascii="Times New Roman" w:hAnsi="Times New Roman" w:eastAsia="Times New Roman"/>
          <w:spacing w:val="-14"/>
          <w:w w:val="145"/>
          <w:sz w:val="17"/>
        </w:rPr>
        <w:t> </w:t>
      </w:r>
      <w:r>
        <w:rPr>
          <w:rFonts w:ascii="Times New Roman" w:hAnsi="Times New Roman" w:eastAsia="Times New Roman"/>
          <w:spacing w:val="-1"/>
          <w:w w:val="145"/>
          <w:sz w:val="17"/>
        </w:rPr>
        <w:t>Anstalts</w:t>
      </w:r>
      <w:r>
        <w:rPr>
          <w:rFonts w:ascii="Times New Roman" w:hAnsi="Times New Roman" w:eastAsia="Times New Roman"/>
          <w:spacing w:val="-2"/>
          <w:w w:val="145"/>
          <w:sz w:val="17"/>
        </w:rPr>
        <w:t>b</w:t>
      </w:r>
      <w:r>
        <w:rPr>
          <w:rFonts w:ascii="Times New Roman" w:hAnsi="Times New Roman" w:eastAsia="Times New Roman"/>
          <w:spacing w:val="-1"/>
          <w:w w:val="144"/>
          <w:sz w:val="17"/>
        </w:rPr>
        <w:t>e</w:t>
      </w:r>
      <w:r>
        <w:rPr>
          <w:rFonts w:ascii="Times New Roman" w:hAnsi="Times New Roman" w:eastAsia="Times New Roman"/>
          <w:spacing w:val="-1"/>
          <w:w w:val="144"/>
          <w:sz w:val="17"/>
        </w:rPr>
        <w:t>triebe</w:t>
      </w:r>
      <w:r>
        <w:rPr>
          <w:spacing w:val="-132"/>
          <w:w w:val="103"/>
          <w:sz w:val="24"/>
        </w:rPr>
        <w:t>）</w:t>
      </w:r>
      <w:r>
        <w:rPr>
          <w:spacing w:val="-4"/>
          <w:w w:val="103"/>
          <w:sz w:val="24"/>
        </w:rPr>
        <w:t>，相對人與國家的</w:t>
      </w:r>
      <w:r>
        <w:rPr>
          <w:sz w:val="24"/>
        </w:rPr>
        <w:t>關係，因此是</w:t>
      </w:r>
      <w:r>
        <w:rPr>
          <w:sz w:val="23"/>
        </w:rPr>
        <w:t>講究</w:t>
      </w:r>
      <w:r>
        <w:rPr>
          <w:sz w:val="24"/>
        </w:rPr>
        <w:t>管理與</w:t>
      </w:r>
      <w:r>
        <w:rPr>
          <w:sz w:val="23"/>
        </w:rPr>
        <w:t>服從</w:t>
      </w:r>
      <w:r>
        <w:rPr>
          <w:sz w:val="24"/>
        </w:rPr>
        <w:t>的「力」的關係，不是「法」</w:t>
      </w:r>
      <w:r>
        <w:rPr>
          <w:w w:val="105"/>
          <w:sz w:val="24"/>
        </w:rPr>
        <w:t>的關係，</w:t>
      </w:r>
      <w:r>
        <w:rPr>
          <w:w w:val="105"/>
          <w:sz w:val="23"/>
        </w:rPr>
        <w:t>也</w:t>
      </w:r>
      <w:r>
        <w:rPr>
          <w:w w:val="105"/>
          <w:sz w:val="24"/>
        </w:rPr>
        <w:t>因此規</w:t>
      </w:r>
      <w:r>
        <w:rPr>
          <w:w w:val="105"/>
          <w:sz w:val="23"/>
        </w:rPr>
        <w:t>範</w:t>
      </w:r>
      <w:r>
        <w:rPr>
          <w:w w:val="105"/>
          <w:sz w:val="24"/>
        </w:rPr>
        <w:t>人民與國家關係的</w:t>
      </w:r>
      <w:r>
        <w:rPr>
          <w:w w:val="105"/>
          <w:sz w:val="23"/>
        </w:rPr>
        <w:t>基</w:t>
      </w:r>
      <w:r>
        <w:rPr>
          <w:w w:val="105"/>
          <w:sz w:val="24"/>
        </w:rPr>
        <w:t>本權</w:t>
      </w:r>
      <w:r>
        <w:rPr>
          <w:w w:val="105"/>
          <w:sz w:val="23"/>
        </w:rPr>
        <w:t>利</w:t>
      </w:r>
      <w:r>
        <w:rPr>
          <w:w w:val="105"/>
          <w:sz w:val="24"/>
        </w:rPr>
        <w:t>、法律</w:t>
      </w:r>
      <w:r>
        <w:rPr>
          <w:w w:val="105"/>
          <w:sz w:val="23"/>
        </w:rPr>
        <w:t>保</w:t>
      </w:r>
      <w:r>
        <w:rPr>
          <w:spacing w:val="14"/>
          <w:w w:val="105"/>
          <w:sz w:val="23"/>
        </w:rPr>
        <w:t>留</w:t>
      </w:r>
      <w:r>
        <w:rPr>
          <w:spacing w:val="12"/>
          <w:w w:val="105"/>
          <w:sz w:val="24"/>
        </w:rPr>
        <w:t>原則與法院</w:t>
      </w:r>
      <w:r>
        <w:rPr>
          <w:spacing w:val="12"/>
          <w:w w:val="105"/>
          <w:sz w:val="23"/>
        </w:rPr>
        <w:t>訴訟救濟</w:t>
      </w:r>
      <w:r>
        <w:rPr>
          <w:spacing w:val="12"/>
          <w:w w:val="105"/>
          <w:sz w:val="24"/>
        </w:rPr>
        <w:t>等法</w:t>
      </w:r>
      <w:r>
        <w:rPr>
          <w:spacing w:val="14"/>
          <w:w w:val="105"/>
          <w:sz w:val="23"/>
        </w:rPr>
        <w:t>治</w:t>
      </w:r>
      <w:r>
        <w:rPr>
          <w:spacing w:val="12"/>
          <w:w w:val="105"/>
          <w:sz w:val="24"/>
        </w:rPr>
        <w:t>國要</w:t>
      </w:r>
      <w:r>
        <w:rPr>
          <w:spacing w:val="12"/>
          <w:w w:val="105"/>
          <w:sz w:val="23"/>
        </w:rPr>
        <w:t>素</w:t>
      </w:r>
      <w:r>
        <w:rPr>
          <w:spacing w:val="13"/>
          <w:w w:val="105"/>
          <w:sz w:val="24"/>
        </w:rPr>
        <w:t>，對相對人都不適</w:t>
      </w:r>
      <w:r>
        <w:rPr>
          <w:w w:val="105"/>
          <w:sz w:val="24"/>
        </w:rPr>
        <w:t>用，行政權本</w:t>
      </w:r>
      <w:r>
        <w:rPr>
          <w:w w:val="105"/>
          <w:sz w:val="23"/>
        </w:rPr>
        <w:t>身</w:t>
      </w:r>
      <w:r>
        <w:rPr>
          <w:w w:val="105"/>
          <w:sz w:val="24"/>
        </w:rPr>
        <w:t>有</w:t>
      </w:r>
      <w:r>
        <w:rPr>
          <w:w w:val="105"/>
          <w:sz w:val="23"/>
        </w:rPr>
        <w:t>完全</w:t>
      </w:r>
      <w:r>
        <w:rPr>
          <w:w w:val="105"/>
          <w:sz w:val="24"/>
        </w:rPr>
        <w:t>的權力，</w:t>
      </w:r>
      <w:r>
        <w:rPr>
          <w:w w:val="105"/>
          <w:sz w:val="23"/>
        </w:rPr>
        <w:t>自訂</w:t>
      </w:r>
      <w:r>
        <w:rPr>
          <w:w w:val="105"/>
          <w:sz w:val="24"/>
        </w:rPr>
        <w:t>行政</w:t>
      </w:r>
      <w:r>
        <w:rPr>
          <w:w w:val="105"/>
          <w:sz w:val="23"/>
        </w:rPr>
        <w:t>內</w:t>
      </w:r>
      <w:r>
        <w:rPr>
          <w:w w:val="105"/>
          <w:sz w:val="24"/>
        </w:rPr>
        <w:t>規以規</w:t>
      </w:r>
      <w:r>
        <w:rPr>
          <w:w w:val="105"/>
          <w:sz w:val="23"/>
        </w:rPr>
        <w:t>範</w:t>
      </w:r>
      <w:r>
        <w:rPr>
          <w:w w:val="105"/>
          <w:sz w:val="24"/>
        </w:rPr>
        <w:t>此</w:t>
      </w:r>
      <w:r>
        <w:rPr>
          <w:w w:val="105"/>
          <w:sz w:val="23"/>
        </w:rPr>
        <w:t>種</w:t>
      </w:r>
      <w:r>
        <w:rPr>
          <w:w w:val="105"/>
          <w:sz w:val="24"/>
        </w:rPr>
        <w:t>行政</w:t>
      </w:r>
      <w:r>
        <w:rPr>
          <w:w w:val="105"/>
          <w:sz w:val="23"/>
        </w:rPr>
        <w:t>內</w:t>
      </w:r>
      <w:r>
        <w:rPr>
          <w:w w:val="105"/>
          <w:sz w:val="24"/>
        </w:rPr>
        <w:t>部關係</w:t>
      </w:r>
      <w:r>
        <w:rPr>
          <w:w w:val="105"/>
          <w:sz w:val="23"/>
        </w:rPr>
        <w:t>……</w:t>
      </w:r>
      <w:r>
        <w:rPr>
          <w:w w:val="105"/>
          <w:sz w:val="24"/>
        </w:rPr>
        <w:t>。本</w:t>
      </w:r>
      <w:r>
        <w:rPr>
          <w:w w:val="105"/>
          <w:sz w:val="23"/>
        </w:rPr>
        <w:t>件</w:t>
      </w:r>
      <w:r>
        <w:rPr>
          <w:w w:val="105"/>
          <w:sz w:val="24"/>
        </w:rPr>
        <w:t>解釋</w:t>
      </w:r>
      <w:r>
        <w:rPr>
          <w:w w:val="105"/>
          <w:sz w:val="23"/>
        </w:rPr>
        <w:t>……宣告羈押</w:t>
      </w:r>
      <w:r>
        <w:rPr>
          <w:w w:val="105"/>
          <w:sz w:val="24"/>
        </w:rPr>
        <w:t>法第</w:t>
      </w:r>
      <w:r>
        <w:rPr>
          <w:w w:val="105"/>
          <w:sz w:val="23"/>
        </w:rPr>
        <w:t>六</w:t>
      </w:r>
      <w:r>
        <w:rPr>
          <w:w w:val="105"/>
          <w:sz w:val="24"/>
        </w:rPr>
        <w:t>條及同法</w:t>
      </w:r>
      <w:r>
        <w:rPr>
          <w:w w:val="105"/>
          <w:sz w:val="23"/>
        </w:rPr>
        <w:t>施</w:t>
      </w:r>
      <w:r>
        <w:rPr>
          <w:w w:val="105"/>
          <w:sz w:val="24"/>
        </w:rPr>
        <w:t>行</w:t>
      </w:r>
      <w:r>
        <w:rPr>
          <w:w w:val="105"/>
          <w:sz w:val="23"/>
        </w:rPr>
        <w:t>細</w:t>
      </w:r>
      <w:r>
        <w:rPr>
          <w:w w:val="105"/>
          <w:sz w:val="24"/>
        </w:rPr>
        <w:t>則第</w:t>
      </w:r>
      <w:r>
        <w:rPr>
          <w:w w:val="105"/>
          <w:sz w:val="23"/>
        </w:rPr>
        <w:t>十四</w:t>
      </w:r>
      <w:r>
        <w:rPr>
          <w:w w:val="105"/>
          <w:sz w:val="24"/>
        </w:rPr>
        <w:t>條第一項</w:t>
      </w:r>
      <w:r>
        <w:rPr>
          <w:w w:val="105"/>
          <w:sz w:val="23"/>
        </w:rPr>
        <w:t>限制</w:t>
      </w:r>
      <w:r>
        <w:rPr>
          <w:w w:val="105"/>
          <w:sz w:val="24"/>
        </w:rPr>
        <w:t>受</w:t>
      </w:r>
      <w:r>
        <w:rPr>
          <w:w w:val="105"/>
          <w:sz w:val="23"/>
        </w:rPr>
        <w:t>羈押被告向</w:t>
      </w:r>
      <w:r>
        <w:rPr>
          <w:w w:val="105"/>
          <w:sz w:val="24"/>
        </w:rPr>
        <w:t>法院</w:t>
      </w:r>
      <w:r>
        <w:rPr>
          <w:w w:val="105"/>
          <w:sz w:val="23"/>
        </w:rPr>
        <w:t>提</w:t>
      </w:r>
      <w:r>
        <w:rPr>
          <w:w w:val="105"/>
          <w:sz w:val="24"/>
        </w:rPr>
        <w:t>起</w:t>
      </w:r>
      <w:r>
        <w:rPr>
          <w:w w:val="105"/>
          <w:sz w:val="23"/>
        </w:rPr>
        <w:t>訴訟</w:t>
      </w:r>
      <w:r>
        <w:rPr>
          <w:w w:val="105"/>
          <w:sz w:val="24"/>
        </w:rPr>
        <w:t>請</w:t>
      </w:r>
      <w:r>
        <w:rPr>
          <w:w w:val="105"/>
          <w:sz w:val="23"/>
        </w:rPr>
        <w:t>求救濟</w:t>
      </w:r>
      <w:r>
        <w:rPr>
          <w:w w:val="105"/>
          <w:sz w:val="24"/>
        </w:rPr>
        <w:t>之部分違</w:t>
      </w:r>
      <w:r>
        <w:rPr>
          <w:w w:val="105"/>
          <w:sz w:val="23"/>
        </w:rPr>
        <w:t>憲</w:t>
      </w:r>
      <w:r>
        <w:rPr>
          <w:w w:val="105"/>
          <w:sz w:val="24"/>
        </w:rPr>
        <w:t>，</w:t>
      </w:r>
      <w:r>
        <w:rPr>
          <w:w w:val="105"/>
          <w:sz w:val="23"/>
        </w:rPr>
        <w:t>可</w:t>
      </w:r>
      <w:r>
        <w:rPr>
          <w:w w:val="105"/>
          <w:sz w:val="24"/>
        </w:rPr>
        <w:t>說是對</w:t>
      </w:r>
      <w:r>
        <w:rPr>
          <w:w w:val="105"/>
          <w:sz w:val="23"/>
        </w:rPr>
        <w:t>特別</w:t>
      </w:r>
      <w:r>
        <w:rPr>
          <w:w w:val="105"/>
          <w:sz w:val="24"/>
        </w:rPr>
        <w:t>權力關係</w:t>
      </w:r>
      <w:r>
        <w:rPr>
          <w:w w:val="105"/>
          <w:sz w:val="23"/>
        </w:rPr>
        <w:t>施</w:t>
      </w:r>
      <w:r>
        <w:rPr>
          <w:w w:val="105"/>
          <w:sz w:val="24"/>
        </w:rPr>
        <w:t>予致</w:t>
      </w:r>
      <w:r>
        <w:rPr>
          <w:w w:val="105"/>
          <w:sz w:val="23"/>
        </w:rPr>
        <w:t>命</w:t>
      </w:r>
      <w:r>
        <w:rPr>
          <w:w w:val="105"/>
          <w:sz w:val="24"/>
        </w:rPr>
        <w:t>的一擊，</w:t>
      </w:r>
      <w:r>
        <w:rPr>
          <w:w w:val="105"/>
          <w:sz w:val="23"/>
        </w:rPr>
        <w:t>乃</w:t>
      </w:r>
      <w:r>
        <w:rPr>
          <w:w w:val="105"/>
          <w:sz w:val="24"/>
        </w:rPr>
        <w:t>本院解釋</w:t>
      </w:r>
      <w:r>
        <w:rPr>
          <w:w w:val="105"/>
          <w:sz w:val="23"/>
        </w:rPr>
        <w:t>首</w:t>
      </w:r>
      <w:r>
        <w:rPr>
          <w:w w:val="105"/>
          <w:sz w:val="24"/>
        </w:rPr>
        <w:t>次</w:t>
      </w:r>
      <w:r>
        <w:rPr>
          <w:w w:val="105"/>
          <w:sz w:val="23"/>
        </w:rPr>
        <w:t>全面</w:t>
      </w:r>
      <w:r>
        <w:rPr>
          <w:w w:val="105"/>
          <w:sz w:val="24"/>
        </w:rPr>
        <w:t>性地，並</w:t>
      </w:r>
      <w:r>
        <w:rPr>
          <w:w w:val="105"/>
          <w:sz w:val="23"/>
        </w:rPr>
        <w:t>未設</w:t>
      </w:r>
      <w:r>
        <w:rPr>
          <w:w w:val="105"/>
          <w:sz w:val="24"/>
        </w:rPr>
        <w:t>任何條</w:t>
      </w:r>
      <w:r>
        <w:rPr>
          <w:w w:val="105"/>
          <w:sz w:val="23"/>
        </w:rPr>
        <w:t>件限制</w:t>
      </w:r>
      <w:r>
        <w:rPr>
          <w:spacing w:val="14"/>
          <w:w w:val="105"/>
          <w:sz w:val="24"/>
        </w:rPr>
        <w:t>地</w:t>
      </w:r>
      <w:r>
        <w:rPr>
          <w:spacing w:val="12"/>
          <w:w w:val="105"/>
          <w:sz w:val="23"/>
        </w:rPr>
        <w:t>揚棄特別</w:t>
      </w:r>
      <w:r>
        <w:rPr>
          <w:spacing w:val="13"/>
          <w:w w:val="105"/>
          <w:sz w:val="24"/>
        </w:rPr>
        <w:t>權力關係。這是</w:t>
      </w:r>
      <w:r>
        <w:rPr>
          <w:spacing w:val="14"/>
          <w:w w:val="105"/>
          <w:sz w:val="23"/>
        </w:rPr>
        <w:t>我</w:t>
      </w:r>
      <w:r>
        <w:rPr>
          <w:spacing w:val="12"/>
          <w:w w:val="105"/>
          <w:sz w:val="24"/>
        </w:rPr>
        <w:t>國人權</w:t>
      </w:r>
      <w:r>
        <w:rPr>
          <w:spacing w:val="14"/>
          <w:w w:val="105"/>
          <w:sz w:val="23"/>
        </w:rPr>
        <w:t>史</w:t>
      </w:r>
      <w:r>
        <w:rPr>
          <w:spacing w:val="12"/>
          <w:w w:val="105"/>
          <w:sz w:val="24"/>
        </w:rPr>
        <w:t>上一</w:t>
      </w:r>
      <w:r>
        <w:rPr>
          <w:spacing w:val="12"/>
          <w:w w:val="105"/>
          <w:sz w:val="23"/>
        </w:rPr>
        <w:t>記</w:t>
      </w:r>
      <w:r>
        <w:rPr>
          <w:spacing w:val="13"/>
          <w:w w:val="105"/>
          <w:sz w:val="24"/>
        </w:rPr>
        <w:t>重要</w:t>
      </w:r>
      <w:r>
        <w:rPr>
          <w:spacing w:val="12"/>
          <w:w w:val="105"/>
          <w:sz w:val="23"/>
        </w:rPr>
        <w:t>里</w:t>
      </w:r>
      <w:r>
        <w:rPr>
          <w:w w:val="105"/>
          <w:sz w:val="24"/>
        </w:rPr>
        <w:t>程</w:t>
      </w:r>
    </w:p>
    <w:p>
      <w:pPr>
        <w:pStyle w:val="BodyText"/>
        <w:spacing w:before="11"/>
        <w:rPr>
          <w:sz w:val="12"/>
        </w:rPr>
      </w:pPr>
    </w:p>
    <w:p>
      <w:pPr>
        <w:pStyle w:val="BodyText"/>
        <w:spacing w:before="6"/>
        <w:rPr>
          <w:sz w:val="8"/>
        </w:rPr>
      </w:pPr>
    </w:p>
    <w:p>
      <w:pPr>
        <w:spacing w:before="1"/>
        <w:ind w:left="1033" w:right="1146" w:firstLine="0"/>
        <w:jc w:val="center"/>
        <w:rPr>
          <w:rFonts w:ascii="Times New Roman"/>
          <w:sz w:val="13"/>
        </w:rPr>
      </w:pPr>
      <w:r>
        <w:rPr>
          <w:rFonts w:ascii="Times New Roman"/>
          <w:w w:val="150"/>
          <w:sz w:val="13"/>
        </w:rPr>
        <w:t>114</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right"/>
        <w:rPr>
          <w:rFonts w:ascii="Times New Roman" w:eastAsia="Times New Roman"/>
          <w:sz w:val="24"/>
        </w:rPr>
      </w:pPr>
      <w:r>
        <w:rPr>
          <w:sz w:val="22"/>
        </w:rPr>
        <w:t>碑</w:t>
      </w:r>
      <w:r>
        <w:rPr>
          <w:sz w:val="24"/>
        </w:rPr>
        <w:t>，</w:t>
      </w:r>
      <w:r>
        <w:rPr>
          <w:sz w:val="23"/>
        </w:rPr>
        <w:t>也</w:t>
      </w:r>
      <w:r>
        <w:rPr>
          <w:sz w:val="24"/>
        </w:rPr>
        <w:t>是公法學，</w:t>
      </w:r>
      <w:r>
        <w:rPr>
          <w:sz w:val="23"/>
        </w:rPr>
        <w:t>尤</w:t>
      </w:r>
      <w:r>
        <w:rPr>
          <w:sz w:val="24"/>
        </w:rPr>
        <w:t>其是行政法學發</w:t>
      </w:r>
      <w:r>
        <w:rPr>
          <w:sz w:val="23"/>
        </w:rPr>
        <w:t>展</w:t>
      </w:r>
      <w:r>
        <w:rPr>
          <w:sz w:val="22"/>
        </w:rPr>
        <w:t>史</w:t>
      </w:r>
      <w:r>
        <w:rPr>
          <w:sz w:val="24"/>
        </w:rPr>
        <w:t>上</w:t>
      </w:r>
      <w:r>
        <w:rPr>
          <w:sz w:val="23"/>
        </w:rPr>
        <w:t>劃</w:t>
      </w:r>
      <w:r>
        <w:rPr>
          <w:sz w:val="24"/>
        </w:rPr>
        <w:t>時</w:t>
      </w:r>
      <w:r>
        <w:rPr>
          <w:sz w:val="23"/>
        </w:rPr>
        <w:t>代</w:t>
      </w:r>
      <w:r>
        <w:rPr>
          <w:sz w:val="24"/>
        </w:rPr>
        <w:t>的重要</w:t>
      </w:r>
      <w:r>
        <w:rPr>
          <w:spacing w:val="1"/>
          <w:sz w:val="24"/>
        </w:rPr>
        <w:t> </w:t>
      </w:r>
      <w:r>
        <w:rPr>
          <w:w w:val="105"/>
          <w:sz w:val="24"/>
        </w:rPr>
        <w:t>事</w:t>
      </w:r>
      <w:r>
        <w:rPr>
          <w:w w:val="105"/>
          <w:sz w:val="23"/>
        </w:rPr>
        <w:t>件</w:t>
      </w:r>
      <w:r>
        <w:rPr>
          <w:w w:val="105"/>
          <w:sz w:val="24"/>
        </w:rPr>
        <w:t>，相</w:t>
      </w:r>
      <w:r>
        <w:rPr>
          <w:w w:val="105"/>
          <w:sz w:val="23"/>
        </w:rPr>
        <w:t>信</w:t>
      </w:r>
      <w:r>
        <w:rPr>
          <w:w w:val="105"/>
          <w:sz w:val="24"/>
        </w:rPr>
        <w:t>對</w:t>
      </w:r>
      <w:r>
        <w:rPr>
          <w:w w:val="105"/>
          <w:sz w:val="23"/>
        </w:rPr>
        <w:t>未</w:t>
      </w:r>
      <w:r>
        <w:rPr>
          <w:w w:val="105"/>
          <w:sz w:val="24"/>
        </w:rPr>
        <w:t>來法</w:t>
      </w:r>
      <w:r>
        <w:rPr>
          <w:w w:val="105"/>
          <w:sz w:val="23"/>
        </w:rPr>
        <w:t>治</w:t>
      </w:r>
      <w:r>
        <w:rPr>
          <w:w w:val="105"/>
          <w:sz w:val="24"/>
        </w:rPr>
        <w:t>發</w:t>
      </w:r>
      <w:r>
        <w:rPr>
          <w:w w:val="105"/>
          <w:sz w:val="23"/>
        </w:rPr>
        <w:t>展可</w:t>
      </w:r>
      <w:r>
        <w:rPr>
          <w:w w:val="105"/>
          <w:sz w:val="24"/>
        </w:rPr>
        <w:t>以</w:t>
      </w:r>
      <w:r>
        <w:rPr>
          <w:w w:val="105"/>
          <w:sz w:val="23"/>
        </w:rPr>
        <w:t>產生深遠</w:t>
      </w:r>
      <w:r>
        <w:rPr>
          <w:w w:val="105"/>
          <w:sz w:val="24"/>
        </w:rPr>
        <w:t>的</w:t>
      </w:r>
      <w:r>
        <w:rPr>
          <w:w w:val="105"/>
          <w:sz w:val="23"/>
        </w:rPr>
        <w:t>正面影響</w:t>
      </w:r>
      <w:r>
        <w:rPr>
          <w:w w:val="105"/>
          <w:sz w:val="24"/>
        </w:rPr>
        <w:t>。」</w:t>
      </w:r>
      <w:r>
        <w:rPr>
          <w:rFonts w:ascii="Times New Roman" w:eastAsia="Times New Roman"/>
          <w:w w:val="102"/>
          <w:sz w:val="24"/>
        </w:rPr>
        <w:t> </w:t>
      </w:r>
    </w:p>
    <w:p>
      <w:pPr>
        <w:spacing w:before="140"/>
        <w:ind w:left="0" w:right="276" w:firstLine="0"/>
        <w:jc w:val="right"/>
        <w:rPr>
          <w:sz w:val="24"/>
        </w:rPr>
      </w:pPr>
      <w:r>
        <w:rPr>
          <w:spacing w:val="-1"/>
          <w:w w:val="105"/>
          <w:sz w:val="24"/>
        </w:rPr>
        <w:t>程</w:t>
      </w:r>
      <w:r>
        <w:rPr>
          <w:spacing w:val="-1"/>
          <w:w w:val="105"/>
          <w:sz w:val="23"/>
        </w:rPr>
        <w:t>明修</w:t>
      </w:r>
      <w:r>
        <w:rPr>
          <w:spacing w:val="-1"/>
          <w:w w:val="105"/>
          <w:sz w:val="24"/>
        </w:rPr>
        <w:t>教授透過釋</w:t>
      </w:r>
      <w:r>
        <w:rPr>
          <w:w w:val="105"/>
          <w:sz w:val="23"/>
        </w:rPr>
        <w:t>字</w:t>
      </w:r>
      <w:r>
        <w:rPr>
          <w:spacing w:val="-16"/>
          <w:w w:val="105"/>
          <w:sz w:val="24"/>
        </w:rPr>
        <w:t>第 </w:t>
      </w:r>
      <w:r>
        <w:rPr>
          <w:rFonts w:ascii="Times New Roman" w:eastAsia="Times New Roman"/>
          <w:w w:val="125"/>
          <w:sz w:val="17"/>
        </w:rPr>
        <w:t>653</w:t>
      </w:r>
      <w:r>
        <w:rPr>
          <w:rFonts w:ascii="Times New Roman" w:eastAsia="Times New Roman"/>
          <w:spacing w:val="41"/>
          <w:w w:val="125"/>
          <w:sz w:val="17"/>
        </w:rPr>
        <w:t> </w:t>
      </w:r>
      <w:r>
        <w:rPr>
          <w:w w:val="105"/>
          <w:sz w:val="23"/>
        </w:rPr>
        <w:t>號</w:t>
      </w:r>
      <w:r>
        <w:rPr>
          <w:w w:val="105"/>
          <w:sz w:val="24"/>
        </w:rPr>
        <w:t>解釋，</w:t>
      </w:r>
      <w:r>
        <w:rPr>
          <w:w w:val="105"/>
          <w:sz w:val="23"/>
        </w:rPr>
        <w:t>觀察</w:t>
      </w:r>
      <w:r>
        <w:rPr>
          <w:w w:val="105"/>
          <w:sz w:val="24"/>
        </w:rPr>
        <w:t>出大法官對</w:t>
      </w:r>
    </w:p>
    <w:p>
      <w:pPr>
        <w:spacing w:line="276" w:lineRule="auto" w:before="47"/>
        <w:ind w:left="169" w:right="272" w:firstLine="0"/>
        <w:jc w:val="both"/>
        <w:rPr>
          <w:sz w:val="23"/>
        </w:rPr>
      </w:pPr>
      <w:r>
        <w:rPr>
          <w:sz w:val="24"/>
        </w:rPr>
        <w:t>「</w:t>
      </w:r>
      <w:r>
        <w:rPr>
          <w:sz w:val="23"/>
        </w:rPr>
        <w:t>特別</w:t>
      </w:r>
      <w:r>
        <w:rPr>
          <w:sz w:val="24"/>
        </w:rPr>
        <w:t>權力關係」之不</w:t>
      </w:r>
      <w:r>
        <w:rPr>
          <w:sz w:val="22"/>
        </w:rPr>
        <w:t>耐</w:t>
      </w:r>
      <w:r>
        <w:rPr>
          <w:sz w:val="24"/>
        </w:rPr>
        <w:t>，原因是</w:t>
      </w:r>
      <w:r>
        <w:rPr>
          <w:sz w:val="23"/>
        </w:rPr>
        <w:t>特別</w:t>
      </w:r>
      <w:r>
        <w:rPr>
          <w:sz w:val="24"/>
        </w:rPr>
        <w:t>權力關係</w:t>
      </w:r>
      <w:r>
        <w:rPr>
          <w:sz w:val="22"/>
        </w:rPr>
        <w:t>頑</w:t>
      </w:r>
      <w:r>
        <w:rPr>
          <w:sz w:val="23"/>
        </w:rPr>
        <w:t>強</w:t>
      </w:r>
      <w:r>
        <w:rPr>
          <w:sz w:val="24"/>
        </w:rPr>
        <w:t>的</w:t>
      </w:r>
      <w:r>
        <w:rPr>
          <w:sz w:val="23"/>
        </w:rPr>
        <w:t>生</w:t>
      </w:r>
      <w:r>
        <w:rPr>
          <w:spacing w:val="1"/>
          <w:sz w:val="23"/>
        </w:rPr>
        <w:t> </w:t>
      </w:r>
      <w:r>
        <w:rPr>
          <w:w w:val="105"/>
          <w:sz w:val="23"/>
        </w:rPr>
        <w:t>命</w:t>
      </w:r>
      <w:r>
        <w:rPr>
          <w:w w:val="105"/>
          <w:sz w:val="24"/>
        </w:rPr>
        <w:t>力，</w:t>
      </w:r>
      <w:r>
        <w:rPr>
          <w:w w:val="105"/>
          <w:sz w:val="22"/>
        </w:rPr>
        <w:t>歷</w:t>
      </w:r>
      <w:r>
        <w:rPr>
          <w:w w:val="105"/>
          <w:sz w:val="23"/>
        </w:rPr>
        <w:t>經</w:t>
      </w:r>
      <w:r>
        <w:rPr>
          <w:w w:val="105"/>
          <w:sz w:val="24"/>
        </w:rPr>
        <w:t>多</w:t>
      </w:r>
      <w:r>
        <w:rPr>
          <w:w w:val="105"/>
          <w:sz w:val="23"/>
        </w:rPr>
        <w:t>號</w:t>
      </w:r>
      <w:r>
        <w:rPr>
          <w:w w:val="105"/>
          <w:sz w:val="24"/>
        </w:rPr>
        <w:t>解釋</w:t>
      </w:r>
      <w:r>
        <w:rPr>
          <w:w w:val="105"/>
          <w:sz w:val="23"/>
        </w:rPr>
        <w:t>卻</w:t>
      </w:r>
      <w:r>
        <w:rPr>
          <w:w w:val="105"/>
          <w:sz w:val="24"/>
        </w:rPr>
        <w:t>僅能點</w:t>
      </w:r>
      <w:r>
        <w:rPr>
          <w:w w:val="105"/>
          <w:sz w:val="23"/>
        </w:rPr>
        <w:t>狀</w:t>
      </w:r>
      <w:r>
        <w:rPr>
          <w:w w:val="105"/>
          <w:sz w:val="24"/>
        </w:rPr>
        <w:t>回擊，</w:t>
      </w:r>
      <w:r>
        <w:rPr>
          <w:w w:val="105"/>
          <w:sz w:val="23"/>
        </w:rPr>
        <w:t>無</w:t>
      </w:r>
      <w:r>
        <w:rPr>
          <w:w w:val="105"/>
          <w:sz w:val="24"/>
        </w:rPr>
        <w:t>法</w:t>
      </w:r>
      <w:r>
        <w:rPr>
          <w:w w:val="105"/>
          <w:sz w:val="23"/>
        </w:rPr>
        <w:t>全面</w:t>
      </w:r>
      <w:r>
        <w:rPr>
          <w:w w:val="105"/>
          <w:sz w:val="24"/>
        </w:rPr>
        <w:t>消</w:t>
      </w:r>
      <w:r>
        <w:rPr>
          <w:w w:val="105"/>
          <w:sz w:val="22"/>
        </w:rPr>
        <w:t>毒</w:t>
      </w:r>
      <w:r>
        <w:rPr>
          <w:w w:val="105"/>
          <w:sz w:val="24"/>
        </w:rPr>
        <w:t>。</w:t>
      </w:r>
      <w:r>
        <w:rPr>
          <w:w w:val="105"/>
          <w:sz w:val="22"/>
        </w:rPr>
        <w:t>氏</w:t>
      </w:r>
      <w:r>
        <w:rPr>
          <w:spacing w:val="14"/>
          <w:sz w:val="24"/>
        </w:rPr>
        <w:t>並</w:t>
      </w:r>
      <w:r>
        <w:rPr>
          <w:spacing w:val="12"/>
          <w:sz w:val="23"/>
        </w:rPr>
        <w:t>語帶</w:t>
      </w:r>
      <w:r>
        <w:rPr>
          <w:spacing w:val="12"/>
          <w:sz w:val="24"/>
        </w:rPr>
        <w:t>期</w:t>
      </w:r>
      <w:r>
        <w:rPr>
          <w:spacing w:val="14"/>
          <w:sz w:val="23"/>
        </w:rPr>
        <w:t>待</w:t>
      </w:r>
      <w:r>
        <w:rPr>
          <w:spacing w:val="12"/>
          <w:sz w:val="24"/>
        </w:rPr>
        <w:t>地指出，以公務人員</w:t>
      </w:r>
      <w:r>
        <w:rPr>
          <w:spacing w:val="12"/>
          <w:sz w:val="23"/>
        </w:rPr>
        <w:t>保障</w:t>
      </w:r>
      <w:r>
        <w:rPr>
          <w:spacing w:val="12"/>
          <w:sz w:val="24"/>
        </w:rPr>
        <w:t>法上再</w:t>
      </w:r>
      <w:r>
        <w:rPr>
          <w:spacing w:val="12"/>
          <w:sz w:val="23"/>
        </w:rPr>
        <w:t>申訴制度</w:t>
      </w:r>
      <w:r>
        <w:rPr>
          <w:sz w:val="24"/>
        </w:rPr>
        <w:t>為</w:t>
      </w:r>
      <w:r>
        <w:rPr>
          <w:spacing w:val="1"/>
          <w:sz w:val="24"/>
        </w:rPr>
        <w:t> </w:t>
      </w:r>
      <w:r>
        <w:rPr>
          <w:sz w:val="23"/>
        </w:rPr>
        <w:t>例</w:t>
      </w:r>
      <w:r>
        <w:rPr>
          <w:sz w:val="24"/>
        </w:rPr>
        <w:t>，本解釋應會對之</w:t>
      </w:r>
      <w:r>
        <w:rPr>
          <w:sz w:val="23"/>
        </w:rPr>
        <w:t>產生警</w:t>
      </w:r>
      <w:r>
        <w:rPr>
          <w:sz w:val="24"/>
        </w:rPr>
        <w:t>示作用。</w:t>
      </w:r>
      <w:r>
        <w:rPr>
          <w:sz w:val="23"/>
        </w:rPr>
        <w:t>設計</w:t>
      </w:r>
      <w:r>
        <w:rPr>
          <w:sz w:val="24"/>
        </w:rPr>
        <w:t>一</w:t>
      </w:r>
      <w:r>
        <w:rPr>
          <w:sz w:val="23"/>
        </w:rPr>
        <w:t>套終究</w:t>
      </w:r>
      <w:r>
        <w:rPr>
          <w:sz w:val="24"/>
        </w:rPr>
        <w:t>都有</w:t>
      </w:r>
      <w:r>
        <w:rPr>
          <w:sz w:val="23"/>
        </w:rPr>
        <w:t>司</w:t>
      </w:r>
    </w:p>
    <w:p>
      <w:pPr>
        <w:spacing w:line="24" w:lineRule="exact" w:before="25"/>
        <w:ind w:left="0" w:right="1960" w:firstLine="0"/>
        <w:jc w:val="right"/>
        <w:rPr>
          <w:rFonts w:ascii="Times New Roman"/>
          <w:sz w:val="11"/>
        </w:rPr>
      </w:pPr>
      <w:r>
        <w:rPr>
          <w:rFonts w:ascii="Times New Roman"/>
          <w:w w:val="150"/>
          <w:sz w:val="11"/>
        </w:rPr>
        <w:t>74</w:t>
      </w:r>
    </w:p>
    <w:p>
      <w:pPr>
        <w:spacing w:line="261" w:lineRule="exact" w:before="0"/>
        <w:ind w:left="169" w:right="0" w:firstLine="0"/>
        <w:jc w:val="left"/>
        <w:rPr>
          <w:sz w:val="24"/>
        </w:rPr>
      </w:pPr>
      <w:r>
        <w:rPr>
          <w:w w:val="105"/>
          <w:sz w:val="24"/>
        </w:rPr>
        <w:t>法</w:t>
      </w:r>
      <w:r>
        <w:rPr>
          <w:w w:val="105"/>
          <w:sz w:val="23"/>
        </w:rPr>
        <w:t>救濟</w:t>
      </w:r>
      <w:r>
        <w:rPr>
          <w:w w:val="105"/>
          <w:sz w:val="24"/>
        </w:rPr>
        <w:t>管</w:t>
      </w:r>
      <w:r>
        <w:rPr>
          <w:w w:val="105"/>
          <w:sz w:val="23"/>
        </w:rPr>
        <w:t>道</w:t>
      </w:r>
      <w:r>
        <w:rPr>
          <w:w w:val="105"/>
          <w:sz w:val="24"/>
        </w:rPr>
        <w:t>的</w:t>
      </w:r>
      <w:r>
        <w:rPr>
          <w:w w:val="105"/>
          <w:sz w:val="23"/>
        </w:rPr>
        <w:t>保障制度</w:t>
      </w:r>
      <w:r>
        <w:rPr>
          <w:w w:val="105"/>
          <w:sz w:val="24"/>
        </w:rPr>
        <w:t>，</w:t>
      </w:r>
      <w:r>
        <w:rPr>
          <w:w w:val="105"/>
          <w:sz w:val="23"/>
        </w:rPr>
        <w:t>也</w:t>
      </w:r>
      <w:r>
        <w:rPr>
          <w:w w:val="105"/>
          <w:sz w:val="24"/>
        </w:rPr>
        <w:t>是</w:t>
      </w:r>
      <w:r>
        <w:rPr>
          <w:w w:val="105"/>
          <w:sz w:val="23"/>
        </w:rPr>
        <w:t>樂</w:t>
      </w:r>
      <w:r>
        <w:rPr>
          <w:w w:val="105"/>
          <w:sz w:val="24"/>
        </w:rPr>
        <w:t>見的</w:t>
      </w:r>
      <w:r>
        <w:rPr>
          <w:spacing w:val="1"/>
          <w:w w:val="105"/>
          <w:sz w:val="23"/>
        </w:rPr>
        <w:t>結果 </w:t>
      </w:r>
      <w:r>
        <w:rPr>
          <w:w w:val="105"/>
          <w:sz w:val="24"/>
        </w:rPr>
        <w:t>。但依</w:t>
      </w:r>
      <w:r>
        <w:rPr>
          <w:w w:val="105"/>
          <w:sz w:val="23"/>
        </w:rPr>
        <w:t>張</w:t>
      </w:r>
      <w:r>
        <w:rPr>
          <w:w w:val="105"/>
          <w:sz w:val="22"/>
        </w:rPr>
        <w:t>桐銳</w:t>
      </w:r>
      <w:r>
        <w:rPr>
          <w:w w:val="105"/>
          <w:sz w:val="24"/>
        </w:rPr>
        <w:t>教</w:t>
      </w:r>
    </w:p>
    <w:p>
      <w:pPr>
        <w:spacing w:line="276" w:lineRule="auto" w:before="46"/>
        <w:ind w:left="169" w:right="270" w:firstLine="0"/>
        <w:jc w:val="both"/>
        <w:rPr>
          <w:rFonts w:ascii="Times New Roman" w:eastAsia="Times New Roman"/>
          <w:sz w:val="17"/>
        </w:rPr>
      </w:pPr>
      <w:r>
        <w:rPr/>
        <w:pict>
          <v:shape style="position:absolute;margin-left:274.809906pt;margin-top:38.342712pt;width:8.2pt;height:5.6pt;mso-position-horizontal-relative:page;mso-position-vertical-relative:paragraph;z-index:-19616256"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75</w:t>
                  </w:r>
                </w:p>
              </w:txbxContent>
            </v:textbox>
            <w10:wrap type="none"/>
          </v:shape>
        </w:pict>
      </w:r>
      <w:r>
        <w:rPr>
          <w:sz w:val="24"/>
        </w:rPr>
        <w:t>授的</w:t>
      </w:r>
      <w:r>
        <w:rPr>
          <w:sz w:val="23"/>
        </w:rPr>
        <w:t>觀察</w:t>
      </w:r>
      <w:r>
        <w:rPr>
          <w:sz w:val="24"/>
        </w:rPr>
        <w:t>，行政法院是否會將之理解為一</w:t>
      </w:r>
      <w:r>
        <w:rPr>
          <w:sz w:val="23"/>
        </w:rPr>
        <w:t>般</w:t>
      </w:r>
      <w:r>
        <w:rPr>
          <w:sz w:val="24"/>
        </w:rPr>
        <w:t>性之原則，</w:t>
      </w:r>
      <w:r>
        <w:rPr>
          <w:sz w:val="23"/>
        </w:rPr>
        <w:t>而</w:t>
      </w:r>
      <w:r>
        <w:rPr>
          <w:spacing w:val="1"/>
          <w:sz w:val="23"/>
        </w:rPr>
        <w:t> </w:t>
      </w:r>
      <w:r>
        <w:rPr>
          <w:sz w:val="24"/>
        </w:rPr>
        <w:t>適用</w:t>
      </w:r>
      <w:r>
        <w:rPr>
          <w:sz w:val="23"/>
        </w:rPr>
        <w:t>到特別</w:t>
      </w:r>
      <w:r>
        <w:rPr>
          <w:sz w:val="24"/>
        </w:rPr>
        <w:t>權力關係之所有</w:t>
      </w:r>
      <w:r>
        <w:rPr>
          <w:sz w:val="23"/>
        </w:rPr>
        <w:t>領域</w:t>
      </w:r>
      <w:r>
        <w:rPr>
          <w:sz w:val="24"/>
        </w:rPr>
        <w:t>，</w:t>
      </w:r>
      <w:r>
        <w:rPr>
          <w:sz w:val="23"/>
        </w:rPr>
        <w:t>尤</w:t>
      </w:r>
      <w:r>
        <w:rPr>
          <w:sz w:val="24"/>
        </w:rPr>
        <w:t>其是目前</w:t>
      </w:r>
      <w:r>
        <w:rPr>
          <w:sz w:val="23"/>
        </w:rPr>
        <w:t>案件量</w:t>
      </w:r>
      <w:r>
        <w:rPr>
          <w:sz w:val="24"/>
        </w:rPr>
        <w:t>已為</w:t>
      </w:r>
      <w:r>
        <w:rPr>
          <w:spacing w:val="1"/>
          <w:sz w:val="24"/>
        </w:rPr>
        <w:t> </w:t>
      </w:r>
      <w:r>
        <w:rPr>
          <w:w w:val="105"/>
          <w:sz w:val="23"/>
        </w:rPr>
        <w:t>數</w:t>
      </w:r>
      <w:r>
        <w:rPr>
          <w:w w:val="105"/>
          <w:sz w:val="24"/>
        </w:rPr>
        <w:t>不</w:t>
      </w:r>
      <w:r>
        <w:rPr>
          <w:w w:val="105"/>
          <w:sz w:val="23"/>
        </w:rPr>
        <w:t>少</w:t>
      </w:r>
      <w:r>
        <w:rPr>
          <w:w w:val="105"/>
          <w:sz w:val="24"/>
        </w:rPr>
        <w:t>的公務員法</w:t>
      </w:r>
      <w:r>
        <w:rPr>
          <w:w w:val="105"/>
          <w:sz w:val="23"/>
        </w:rPr>
        <w:t>領域</w:t>
      </w:r>
      <w:r>
        <w:rPr>
          <w:w w:val="105"/>
          <w:sz w:val="24"/>
        </w:rPr>
        <w:t>，</w:t>
      </w:r>
      <w:r>
        <w:rPr>
          <w:spacing w:val="5"/>
          <w:w w:val="105"/>
          <w:sz w:val="23"/>
        </w:rPr>
        <w:t>恐怕未必樂觀 </w:t>
      </w:r>
      <w:r>
        <w:rPr>
          <w:w w:val="105"/>
          <w:sz w:val="24"/>
        </w:rPr>
        <w:t>。</w:t>
      </w:r>
      <w:r>
        <w:rPr>
          <w:rFonts w:ascii="Times New Roman" w:eastAsia="Times New Roman"/>
          <w:w w:val="144"/>
          <w:sz w:val="17"/>
        </w:rPr>
        <w:t> </w:t>
      </w:r>
    </w:p>
    <w:p>
      <w:pPr>
        <w:spacing w:before="139"/>
        <w:ind w:left="169" w:right="0" w:firstLine="0"/>
        <w:jc w:val="both"/>
        <w:rPr>
          <w:rFonts w:ascii="Times New Roman" w:eastAsia="Times New Roman"/>
          <w:sz w:val="17"/>
        </w:rPr>
      </w:pPr>
      <w:r>
        <w:rPr>
          <w:w w:val="105"/>
          <w:sz w:val="24"/>
        </w:rPr>
        <w:t>二、釋</w:t>
      </w:r>
      <w:r>
        <w:rPr>
          <w:w w:val="105"/>
          <w:sz w:val="23"/>
        </w:rPr>
        <w:t>字</w:t>
      </w:r>
      <w:r>
        <w:rPr>
          <w:spacing w:val="-14"/>
          <w:w w:val="105"/>
          <w:sz w:val="24"/>
        </w:rPr>
        <w:t>第 </w:t>
      </w:r>
      <w:r>
        <w:rPr>
          <w:rFonts w:ascii="Times New Roman" w:eastAsia="Times New Roman"/>
          <w:w w:val="105"/>
          <w:sz w:val="17"/>
        </w:rPr>
        <w:t>684</w:t>
      </w:r>
      <w:r>
        <w:rPr>
          <w:rFonts w:ascii="Times New Roman" w:eastAsia="Times New Roman"/>
          <w:spacing w:val="4"/>
          <w:w w:val="105"/>
          <w:sz w:val="17"/>
        </w:rPr>
        <w:t>  </w:t>
      </w:r>
      <w:r>
        <w:rPr>
          <w:w w:val="105"/>
          <w:sz w:val="23"/>
        </w:rPr>
        <w:t>號</w:t>
      </w:r>
      <w:r>
        <w:rPr>
          <w:w w:val="105"/>
          <w:sz w:val="24"/>
        </w:rPr>
        <w:t>解釋之</w:t>
      </w:r>
      <w:r>
        <w:rPr>
          <w:w w:val="105"/>
          <w:sz w:val="23"/>
        </w:rPr>
        <w:t>內容</w:t>
      </w:r>
      <w:r>
        <w:rPr>
          <w:rFonts w:ascii="Times New Roman" w:eastAsia="Times New Roman"/>
          <w:w w:val="144"/>
          <w:sz w:val="17"/>
        </w:rPr>
        <w:t> </w:t>
      </w:r>
    </w:p>
    <w:p>
      <w:pPr>
        <w:spacing w:line="276" w:lineRule="auto" w:before="186"/>
        <w:ind w:left="169" w:right="234" w:firstLine="493"/>
        <w:jc w:val="both"/>
        <w:rPr>
          <w:rFonts w:ascii="Times New Roman" w:eastAsia="Times New Roman"/>
          <w:sz w:val="17"/>
        </w:rPr>
      </w:pPr>
      <w:r>
        <w:rPr>
          <w:w w:val="105"/>
          <w:sz w:val="24"/>
        </w:rPr>
        <w:t>釋</w:t>
      </w:r>
      <w:r>
        <w:rPr>
          <w:w w:val="105"/>
          <w:sz w:val="23"/>
        </w:rPr>
        <w:t>字</w:t>
      </w:r>
      <w:r>
        <w:rPr>
          <w:spacing w:val="-16"/>
          <w:w w:val="105"/>
          <w:sz w:val="24"/>
        </w:rPr>
        <w:t>第 </w:t>
      </w:r>
      <w:r>
        <w:rPr>
          <w:rFonts w:ascii="Times New Roman" w:eastAsia="Times New Roman"/>
          <w:w w:val="125"/>
          <w:sz w:val="17"/>
        </w:rPr>
        <w:t>684</w:t>
      </w:r>
      <w:r>
        <w:rPr>
          <w:rFonts w:ascii="Times New Roman" w:eastAsia="Times New Roman"/>
          <w:spacing w:val="44"/>
          <w:w w:val="125"/>
          <w:sz w:val="17"/>
        </w:rPr>
        <w:t> </w:t>
      </w:r>
      <w:r>
        <w:rPr>
          <w:w w:val="105"/>
          <w:sz w:val="23"/>
        </w:rPr>
        <w:t>號</w:t>
      </w:r>
      <w:r>
        <w:rPr>
          <w:w w:val="105"/>
          <w:sz w:val="24"/>
        </w:rPr>
        <w:t>解釋的原因事實，包含大學</w:t>
      </w:r>
      <w:r>
        <w:rPr>
          <w:w w:val="105"/>
          <w:sz w:val="23"/>
        </w:rPr>
        <w:t>生</w:t>
      </w:r>
      <w:r>
        <w:rPr>
          <w:w w:val="105"/>
          <w:sz w:val="22"/>
        </w:rPr>
        <w:t>跨</w:t>
      </w:r>
      <w:r>
        <w:rPr>
          <w:w w:val="105"/>
          <w:sz w:val="24"/>
        </w:rPr>
        <w:t>院加</w:t>
      </w:r>
      <w:r>
        <w:rPr>
          <w:w w:val="105"/>
          <w:sz w:val="23"/>
        </w:rPr>
        <w:t>選他</w:t>
      </w:r>
      <w:r>
        <w:rPr>
          <w:spacing w:val="-16"/>
          <w:w w:val="105"/>
          <w:sz w:val="24"/>
        </w:rPr>
        <w:t>學院 </w:t>
      </w:r>
      <w:r>
        <w:rPr>
          <w:rFonts w:ascii="Times New Roman" w:eastAsia="Times New Roman"/>
          <w:w w:val="125"/>
          <w:sz w:val="17"/>
        </w:rPr>
        <w:t>EMBA</w:t>
      </w:r>
      <w:r>
        <w:rPr>
          <w:rFonts w:ascii="Times New Roman" w:eastAsia="Times New Roman"/>
          <w:spacing w:val="26"/>
          <w:w w:val="125"/>
          <w:sz w:val="17"/>
        </w:rPr>
        <w:t> </w:t>
      </w:r>
      <w:r>
        <w:rPr>
          <w:w w:val="105"/>
          <w:sz w:val="24"/>
        </w:rPr>
        <w:t>學程所開</w:t>
      </w:r>
      <w:r>
        <w:rPr>
          <w:w w:val="105"/>
          <w:sz w:val="23"/>
        </w:rPr>
        <w:t>設</w:t>
      </w:r>
      <w:r>
        <w:rPr>
          <w:w w:val="105"/>
          <w:sz w:val="24"/>
        </w:rPr>
        <w:t>的「公</w:t>
      </w:r>
      <w:r>
        <w:rPr>
          <w:w w:val="105"/>
          <w:sz w:val="23"/>
        </w:rPr>
        <w:t>司治</w:t>
      </w:r>
      <w:r>
        <w:rPr>
          <w:w w:val="105"/>
          <w:sz w:val="24"/>
        </w:rPr>
        <w:t>理與</w:t>
      </w:r>
      <w:r>
        <w:rPr>
          <w:w w:val="105"/>
          <w:sz w:val="21"/>
        </w:rPr>
        <w:t>企</w:t>
      </w:r>
      <w:r>
        <w:rPr>
          <w:w w:val="105"/>
          <w:sz w:val="24"/>
        </w:rPr>
        <w:t>業發</w:t>
      </w:r>
      <w:r>
        <w:rPr>
          <w:w w:val="105"/>
          <w:sz w:val="23"/>
        </w:rPr>
        <w:t>展</w:t>
      </w:r>
      <w:r>
        <w:rPr>
          <w:w w:val="105"/>
          <w:sz w:val="24"/>
        </w:rPr>
        <w:t>」</w:t>
      </w:r>
      <w:r>
        <w:rPr>
          <w:w w:val="105"/>
          <w:sz w:val="22"/>
        </w:rPr>
        <w:t>科</w:t>
      </w:r>
      <w:r>
        <w:rPr>
          <w:w w:val="105"/>
          <w:sz w:val="24"/>
        </w:rPr>
        <w:t>目</w:t>
      </w:r>
      <w:r>
        <w:rPr>
          <w:w w:val="105"/>
          <w:sz w:val="23"/>
        </w:rPr>
        <w:t>遭</w:t>
      </w:r>
      <w:r>
        <w:rPr>
          <w:w w:val="105"/>
          <w:sz w:val="24"/>
        </w:rPr>
        <w:t>否</w:t>
      </w:r>
      <w:r>
        <w:rPr>
          <w:w w:val="105"/>
          <w:sz w:val="23"/>
        </w:rPr>
        <w:t>准</w:t>
      </w:r>
      <w:r>
        <w:rPr>
          <w:w w:val="105"/>
          <w:sz w:val="24"/>
        </w:rPr>
        <w:t>；</w:t>
      </w:r>
      <w:r>
        <w:rPr>
          <w:w w:val="105"/>
          <w:sz w:val="22"/>
        </w:rPr>
        <w:t>碩士</w:t>
      </w:r>
      <w:r>
        <w:rPr>
          <w:w w:val="105"/>
          <w:sz w:val="23"/>
        </w:rPr>
        <w:t>生</w:t>
      </w:r>
      <w:r>
        <w:rPr>
          <w:w w:val="105"/>
          <w:sz w:val="24"/>
        </w:rPr>
        <w:t>於公</w:t>
      </w:r>
      <w:r>
        <w:rPr>
          <w:w w:val="105"/>
          <w:sz w:val="23"/>
        </w:rPr>
        <w:t>職</w:t>
      </w:r>
      <w:r>
        <w:rPr>
          <w:w w:val="105"/>
          <w:sz w:val="24"/>
        </w:rPr>
        <w:t>人員</w:t>
      </w:r>
      <w:r>
        <w:rPr>
          <w:w w:val="105"/>
          <w:sz w:val="23"/>
        </w:rPr>
        <w:t>競選</w:t>
      </w:r>
      <w:r>
        <w:rPr>
          <w:w w:val="105"/>
          <w:sz w:val="24"/>
        </w:rPr>
        <w:t>期間</w:t>
      </w:r>
      <w:r>
        <w:rPr>
          <w:w w:val="105"/>
          <w:sz w:val="23"/>
        </w:rPr>
        <w:t>申</w:t>
      </w:r>
      <w:r>
        <w:rPr>
          <w:w w:val="105"/>
          <w:sz w:val="24"/>
        </w:rPr>
        <w:t>請在學</w:t>
      </w:r>
      <w:r>
        <w:rPr>
          <w:w w:val="105"/>
          <w:sz w:val="22"/>
        </w:rPr>
        <w:t>校</w:t>
      </w:r>
      <w:r>
        <w:rPr>
          <w:w w:val="105"/>
          <w:sz w:val="24"/>
        </w:rPr>
        <w:t>公</w:t>
      </w:r>
      <w:r>
        <w:rPr>
          <w:w w:val="105"/>
          <w:sz w:val="23"/>
        </w:rPr>
        <w:t>告</w:t>
      </w:r>
      <w:r>
        <w:rPr>
          <w:w w:val="105"/>
          <w:sz w:val="21"/>
        </w:rPr>
        <w:t>欄</w:t>
      </w:r>
      <w:r>
        <w:rPr>
          <w:w w:val="105"/>
          <w:sz w:val="24"/>
        </w:rPr>
        <w:t>及</w:t>
      </w:r>
      <w:r>
        <w:rPr>
          <w:w w:val="105"/>
          <w:sz w:val="21"/>
        </w:rPr>
        <w:t>海</w:t>
      </w:r>
      <w:r>
        <w:rPr>
          <w:w w:val="105"/>
          <w:sz w:val="23"/>
        </w:rPr>
        <w:t>報版張</w:t>
      </w:r>
      <w:r>
        <w:rPr>
          <w:w w:val="105"/>
          <w:sz w:val="21"/>
        </w:rPr>
        <w:t>貼</w:t>
      </w:r>
      <w:r>
        <w:rPr>
          <w:w w:val="105"/>
          <w:sz w:val="24"/>
        </w:rPr>
        <w:t>「</w:t>
      </w:r>
      <w:r>
        <w:rPr>
          <w:w w:val="105"/>
          <w:sz w:val="21"/>
        </w:rPr>
        <w:t>挺０海</w:t>
      </w:r>
      <w:r>
        <w:rPr>
          <w:w w:val="105"/>
          <w:sz w:val="23"/>
        </w:rPr>
        <w:t>報</w:t>
      </w:r>
      <w:r>
        <w:rPr>
          <w:spacing w:val="-42"/>
          <w:w w:val="105"/>
          <w:sz w:val="24"/>
        </w:rPr>
        <w:t>」，學</w:t>
      </w:r>
      <w:r>
        <w:rPr>
          <w:w w:val="105"/>
          <w:sz w:val="22"/>
        </w:rPr>
        <w:t>校</w:t>
      </w:r>
      <w:r>
        <w:rPr>
          <w:w w:val="105"/>
          <w:sz w:val="24"/>
        </w:rPr>
        <w:t>以違</w:t>
      </w:r>
      <w:r>
        <w:rPr>
          <w:w w:val="105"/>
          <w:sz w:val="23"/>
        </w:rPr>
        <w:t>背</w:t>
      </w:r>
      <w:r>
        <w:rPr>
          <w:w w:val="105"/>
          <w:sz w:val="24"/>
        </w:rPr>
        <w:t>國家法</w:t>
      </w:r>
      <w:r>
        <w:rPr>
          <w:w w:val="105"/>
          <w:sz w:val="23"/>
        </w:rPr>
        <w:t>令</w:t>
      </w:r>
      <w:r>
        <w:rPr>
          <w:w w:val="105"/>
          <w:sz w:val="24"/>
        </w:rPr>
        <w:t>為由否</w:t>
      </w:r>
      <w:r>
        <w:rPr>
          <w:w w:val="105"/>
          <w:sz w:val="23"/>
        </w:rPr>
        <w:t>准</w:t>
      </w:r>
      <w:r>
        <w:rPr>
          <w:w w:val="105"/>
          <w:sz w:val="24"/>
        </w:rPr>
        <w:t>；</w:t>
      </w:r>
      <w:r>
        <w:rPr>
          <w:spacing w:val="-124"/>
          <w:w w:val="105"/>
          <w:sz w:val="24"/>
        </w:rPr>
        <w:t> </w:t>
      </w:r>
      <w:r>
        <w:rPr>
          <w:w w:val="105"/>
          <w:sz w:val="23"/>
        </w:rPr>
        <w:t>私立技術</w:t>
      </w:r>
      <w:r>
        <w:rPr>
          <w:w w:val="105"/>
          <w:sz w:val="24"/>
        </w:rPr>
        <w:t>學院</w:t>
      </w:r>
      <w:r>
        <w:rPr>
          <w:w w:val="105"/>
          <w:sz w:val="23"/>
        </w:rPr>
        <w:t>進修</w:t>
      </w:r>
      <w:r>
        <w:rPr>
          <w:w w:val="105"/>
          <w:sz w:val="24"/>
        </w:rPr>
        <w:t>部學</w:t>
      </w:r>
      <w:r>
        <w:rPr>
          <w:w w:val="105"/>
          <w:sz w:val="23"/>
        </w:rPr>
        <w:t>生</w:t>
      </w:r>
      <w:r>
        <w:rPr>
          <w:w w:val="105"/>
          <w:sz w:val="24"/>
        </w:rPr>
        <w:t>，因期</w:t>
      </w:r>
      <w:r>
        <w:rPr>
          <w:w w:val="105"/>
          <w:sz w:val="21"/>
        </w:rPr>
        <w:t>末</w:t>
      </w:r>
      <w:r>
        <w:rPr>
          <w:w w:val="105"/>
          <w:sz w:val="23"/>
        </w:rPr>
        <w:t>必修</w:t>
      </w:r>
      <w:r>
        <w:rPr>
          <w:w w:val="105"/>
          <w:sz w:val="22"/>
        </w:rPr>
        <w:t>科</w:t>
      </w:r>
      <w:r>
        <w:rPr>
          <w:w w:val="105"/>
          <w:sz w:val="24"/>
        </w:rPr>
        <w:t>目考</w:t>
      </w:r>
      <w:r>
        <w:rPr>
          <w:w w:val="105"/>
          <w:sz w:val="23"/>
        </w:rPr>
        <w:t>試</w:t>
      </w:r>
      <w:r>
        <w:rPr>
          <w:w w:val="105"/>
          <w:sz w:val="24"/>
        </w:rPr>
        <w:t>日期，與</w:t>
      </w:r>
      <w:r>
        <w:rPr>
          <w:w w:val="105"/>
          <w:sz w:val="23"/>
        </w:rPr>
        <w:t>導遊筆試</w:t>
      </w:r>
      <w:r>
        <w:rPr>
          <w:w w:val="105"/>
          <w:sz w:val="24"/>
        </w:rPr>
        <w:t>日期衝</w:t>
      </w:r>
      <w:r>
        <w:rPr>
          <w:w w:val="105"/>
          <w:sz w:val="22"/>
        </w:rPr>
        <w:t>突</w:t>
      </w:r>
      <w:r>
        <w:rPr>
          <w:w w:val="105"/>
          <w:sz w:val="24"/>
        </w:rPr>
        <w:t>，</w:t>
      </w:r>
      <w:r>
        <w:rPr>
          <w:w w:val="105"/>
          <w:sz w:val="23"/>
        </w:rPr>
        <w:t>向</w:t>
      </w:r>
      <w:r>
        <w:rPr>
          <w:w w:val="105"/>
          <w:sz w:val="24"/>
        </w:rPr>
        <w:t>授</w:t>
      </w:r>
      <w:r>
        <w:rPr>
          <w:w w:val="105"/>
          <w:sz w:val="23"/>
        </w:rPr>
        <w:t>課</w:t>
      </w:r>
      <w:r>
        <w:rPr>
          <w:w w:val="105"/>
          <w:sz w:val="24"/>
        </w:rPr>
        <w:t>教</w:t>
      </w:r>
      <w:r>
        <w:rPr>
          <w:w w:val="105"/>
          <w:sz w:val="23"/>
        </w:rPr>
        <w:t>師申</w:t>
      </w:r>
      <w:r>
        <w:rPr>
          <w:w w:val="105"/>
          <w:sz w:val="24"/>
        </w:rPr>
        <w:t>請</w:t>
      </w:r>
      <w:r>
        <w:rPr>
          <w:w w:val="105"/>
          <w:sz w:val="23"/>
        </w:rPr>
        <w:t>提</w:t>
      </w:r>
      <w:r>
        <w:rPr>
          <w:w w:val="105"/>
          <w:sz w:val="24"/>
        </w:rPr>
        <w:t>前考</w:t>
      </w:r>
      <w:r>
        <w:rPr>
          <w:w w:val="105"/>
          <w:sz w:val="23"/>
        </w:rPr>
        <w:t>試獲准</w:t>
      </w:r>
      <w:r>
        <w:rPr>
          <w:w w:val="105"/>
          <w:sz w:val="24"/>
        </w:rPr>
        <w:t>，該</w:t>
      </w:r>
      <w:r>
        <w:rPr>
          <w:w w:val="105"/>
          <w:sz w:val="23"/>
        </w:rPr>
        <w:t>必修</w:t>
      </w:r>
      <w:r>
        <w:rPr>
          <w:w w:val="105"/>
          <w:sz w:val="22"/>
        </w:rPr>
        <w:t>科</w:t>
      </w:r>
      <w:r>
        <w:rPr>
          <w:w w:val="105"/>
          <w:sz w:val="24"/>
        </w:rPr>
        <w:t>目</w:t>
      </w:r>
      <w:r>
        <w:rPr>
          <w:w w:val="105"/>
          <w:sz w:val="23"/>
        </w:rPr>
        <w:t>嗣經</w:t>
      </w:r>
      <w:r>
        <w:rPr>
          <w:w w:val="105"/>
          <w:sz w:val="24"/>
        </w:rPr>
        <w:t>授</w:t>
      </w:r>
      <w:r>
        <w:rPr>
          <w:w w:val="105"/>
          <w:sz w:val="23"/>
        </w:rPr>
        <w:t>課</w:t>
      </w:r>
      <w:r>
        <w:rPr>
          <w:w w:val="105"/>
          <w:sz w:val="24"/>
        </w:rPr>
        <w:t>教</w:t>
      </w:r>
      <w:r>
        <w:rPr>
          <w:w w:val="105"/>
          <w:sz w:val="23"/>
        </w:rPr>
        <w:t>師評</w:t>
      </w:r>
      <w:r>
        <w:rPr>
          <w:w w:val="105"/>
          <w:sz w:val="24"/>
        </w:rPr>
        <w:t>定成</w:t>
      </w:r>
      <w:r>
        <w:rPr>
          <w:w w:val="105"/>
          <w:sz w:val="23"/>
        </w:rPr>
        <w:t>績</w:t>
      </w:r>
      <w:r>
        <w:rPr>
          <w:w w:val="105"/>
          <w:sz w:val="24"/>
        </w:rPr>
        <w:t>不及</w:t>
      </w:r>
      <w:r>
        <w:rPr>
          <w:w w:val="105"/>
          <w:sz w:val="23"/>
        </w:rPr>
        <w:t>格</w:t>
      </w:r>
      <w:r>
        <w:rPr>
          <w:w w:val="105"/>
          <w:sz w:val="24"/>
        </w:rPr>
        <w:t>，致該</w:t>
      </w:r>
      <w:r>
        <w:rPr>
          <w:w w:val="105"/>
          <w:sz w:val="23"/>
        </w:rPr>
        <w:t>生無</w:t>
      </w:r>
      <w:r>
        <w:rPr>
          <w:w w:val="105"/>
          <w:sz w:val="24"/>
        </w:rPr>
        <w:t>法</w:t>
      </w:r>
      <w:r>
        <w:rPr>
          <w:w w:val="105"/>
          <w:sz w:val="23"/>
        </w:rPr>
        <w:t>畢</w:t>
      </w:r>
      <w:r>
        <w:rPr>
          <w:w w:val="105"/>
          <w:sz w:val="24"/>
        </w:rPr>
        <w:t>業。</w:t>
      </w:r>
      <w:r>
        <w:rPr>
          <w:rFonts w:ascii="Times New Roman" w:eastAsia="Times New Roman"/>
          <w:w w:val="144"/>
          <w:sz w:val="17"/>
        </w:rPr>
        <w:t> </w:t>
      </w:r>
    </w:p>
    <w:p>
      <w:pPr>
        <w:spacing w:before="143"/>
        <w:ind w:left="662" w:right="0" w:firstLine="0"/>
        <w:jc w:val="both"/>
        <w:rPr>
          <w:sz w:val="23"/>
        </w:rPr>
      </w:pPr>
      <w:r>
        <w:rPr>
          <w:spacing w:val="-1"/>
          <w:w w:val="105"/>
          <w:sz w:val="24"/>
        </w:rPr>
        <w:t>釋</w:t>
      </w:r>
      <w:r>
        <w:rPr>
          <w:spacing w:val="-1"/>
          <w:w w:val="105"/>
          <w:sz w:val="23"/>
        </w:rPr>
        <w:t>字</w:t>
      </w:r>
      <w:r>
        <w:rPr>
          <w:spacing w:val="-34"/>
          <w:w w:val="105"/>
          <w:sz w:val="24"/>
        </w:rPr>
        <w:t>第 </w:t>
      </w:r>
      <w:r>
        <w:rPr>
          <w:rFonts w:ascii="Times New Roman" w:eastAsia="Times New Roman"/>
          <w:spacing w:val="-1"/>
          <w:w w:val="125"/>
          <w:sz w:val="17"/>
        </w:rPr>
        <w:t>684</w:t>
      </w:r>
      <w:r>
        <w:rPr>
          <w:rFonts w:ascii="Times New Roman" w:eastAsia="Times New Roman"/>
          <w:spacing w:val="8"/>
          <w:w w:val="125"/>
          <w:sz w:val="17"/>
        </w:rPr>
        <w:t> </w:t>
      </w:r>
      <w:r>
        <w:rPr>
          <w:w w:val="105"/>
          <w:sz w:val="23"/>
        </w:rPr>
        <w:t>號</w:t>
      </w:r>
      <w:r>
        <w:rPr>
          <w:w w:val="105"/>
          <w:sz w:val="24"/>
        </w:rPr>
        <w:t>解釋</w:t>
      </w:r>
      <w:r>
        <w:rPr>
          <w:w w:val="105"/>
          <w:sz w:val="23"/>
        </w:rPr>
        <w:t>文謂</w:t>
      </w:r>
      <w:r>
        <w:rPr>
          <w:spacing w:val="-25"/>
          <w:w w:val="105"/>
          <w:sz w:val="24"/>
        </w:rPr>
        <w:t>：「大學為實</w:t>
      </w:r>
      <w:r>
        <w:rPr>
          <w:w w:val="105"/>
          <w:sz w:val="23"/>
        </w:rPr>
        <w:t>現</w:t>
      </w:r>
      <w:r>
        <w:rPr>
          <w:w w:val="105"/>
          <w:sz w:val="24"/>
        </w:rPr>
        <w:t>研</w:t>
      </w:r>
      <w:r>
        <w:rPr>
          <w:w w:val="105"/>
          <w:sz w:val="23"/>
        </w:rPr>
        <w:t>究</w:t>
      </w:r>
      <w:r>
        <w:rPr>
          <w:w w:val="105"/>
          <w:sz w:val="24"/>
        </w:rPr>
        <w:t>學</w:t>
      </w:r>
      <w:r>
        <w:rPr>
          <w:w w:val="105"/>
          <w:sz w:val="23"/>
        </w:rPr>
        <w:t>術</w:t>
      </w:r>
      <w:r>
        <w:rPr>
          <w:w w:val="105"/>
          <w:sz w:val="24"/>
        </w:rPr>
        <w:t>及</w:t>
      </w:r>
      <w:r>
        <w:rPr>
          <w:w w:val="105"/>
          <w:sz w:val="23"/>
        </w:rPr>
        <w:t>培育</w:t>
      </w:r>
    </w:p>
    <w:p>
      <w:pPr>
        <w:pStyle w:val="BodyText"/>
        <w:spacing w:before="11"/>
        <w:rPr>
          <w:sz w:val="29"/>
        </w:rPr>
      </w:pPr>
      <w:r>
        <w:rPr/>
        <w:pict>
          <v:rect style="position:absolute;margin-left:65.469894pt;margin-top:21.123369pt;width:110.88pt;height:.42001pt;mso-position-horizontal-relative:page;mso-position-vertical-relative:paragraph;z-index:-15663616;mso-wrap-distance-left:0;mso-wrap-distance-right:0" filled="true" fillcolor="#000000" stroked="false">
            <v:fill type="solid"/>
            <w10:wrap type="topAndBottom"/>
          </v:rect>
        </w:pict>
      </w:r>
    </w:p>
    <w:p>
      <w:pPr>
        <w:pStyle w:val="BodyText"/>
        <w:spacing w:before="7"/>
        <w:rPr>
          <w:sz w:val="10"/>
        </w:rPr>
      </w:pPr>
    </w:p>
    <w:p>
      <w:pPr>
        <w:tabs>
          <w:tab w:pos="4810" w:val="left" w:leader="none"/>
        </w:tabs>
        <w:spacing w:line="133" w:lineRule="exact" w:before="72"/>
        <w:ind w:left="270" w:right="0" w:firstLine="0"/>
        <w:jc w:val="left"/>
        <w:rPr>
          <w:sz w:val="15"/>
        </w:rPr>
      </w:pPr>
      <w:r>
        <w:rPr/>
        <w:pict>
          <v:shape style="position:absolute;margin-left:65.469894pt;margin-top:4.246067pt;width:5.05pt;height:3.45pt;mso-position-horizontal-relative:page;mso-position-vertical-relative:paragraph;z-index:1579468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74</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05"/>
          <w:sz w:val="15"/>
        </w:rPr>
        <w:t>參</w:t>
      </w:r>
      <w:r>
        <w:rPr>
          <w:w w:val="105"/>
          <w:sz w:val="14"/>
        </w:rPr>
        <w:t>程</w:t>
      </w:r>
      <w:r>
        <w:rPr>
          <w:w w:val="105"/>
          <w:sz w:val="15"/>
        </w:rPr>
        <w:t>明修，別說</w:t>
      </w:r>
      <w:r>
        <w:rPr>
          <w:w w:val="105"/>
          <w:sz w:val="14"/>
        </w:rPr>
        <w:t>羈押</w:t>
      </w:r>
      <w:r>
        <w:rPr>
          <w:w w:val="105"/>
          <w:sz w:val="15"/>
        </w:rPr>
        <w:t>法</w:t>
      </w:r>
      <w:r>
        <w:rPr>
          <w:w w:val="105"/>
          <w:sz w:val="14"/>
        </w:rPr>
        <w:t>沒被</w:t>
      </w:r>
      <w:r>
        <w:rPr>
          <w:w w:val="105"/>
          <w:sz w:val="15"/>
        </w:rPr>
        <w:t>「特別權力關係」的</w:t>
      </w:r>
      <w:r>
        <w:rPr>
          <w:w w:val="105"/>
          <w:sz w:val="14"/>
        </w:rPr>
        <w:t>惡靈附</w:t>
      </w:r>
      <w:r>
        <w:rPr>
          <w:w w:val="105"/>
          <w:sz w:val="15"/>
        </w:rPr>
        <w:t>身</w:t>
      </w:r>
      <w:r>
        <w:rPr>
          <w:w w:val="105"/>
          <w:sz w:val="14"/>
        </w:rPr>
        <w:t>！</w:t>
        <w:tab/>
      </w:r>
      <w:r>
        <w:rPr>
          <w:sz w:val="15"/>
        </w:rPr>
        <w:t>司法院釋字第六</w:t>
      </w:r>
      <w:r>
        <w:rPr>
          <w:sz w:val="14"/>
        </w:rPr>
        <w:t>五三</w:t>
      </w:r>
      <w:r>
        <w:rPr>
          <w:sz w:val="15"/>
        </w:rPr>
        <w:t>號</w:t>
      </w:r>
    </w:p>
    <w:p>
      <w:pPr>
        <w:pStyle w:val="BodyText"/>
        <w:spacing w:before="17"/>
        <w:ind w:right="1880"/>
        <w:jc w:val="right"/>
        <w:rPr>
          <w:rFonts w:ascii="Times New Roman" w:hAnsi="Times New Roman"/>
          <w:sz w:val="2"/>
        </w:rPr>
      </w:pPr>
      <w:r>
        <w:rPr>
          <w:rFonts w:ascii="Times New Roman" w:hAnsi="Times New Roman"/>
          <w:w w:val="600"/>
          <w:sz w:val="2"/>
        </w:rPr>
        <w:t>—</w:t>
      </w:r>
    </w:p>
    <w:p>
      <w:pPr>
        <w:spacing w:before="50"/>
        <w:ind w:left="369" w:right="0" w:firstLine="0"/>
        <w:jc w:val="left"/>
        <w:rPr>
          <w:rFonts w:ascii="Times New Roman" w:eastAsia="Times New Roman"/>
          <w:sz w:val="10"/>
        </w:rPr>
      </w:pPr>
      <w:r>
        <w:rPr>
          <w:w w:val="110"/>
          <w:sz w:val="15"/>
        </w:rPr>
        <w:t>解釋</w:t>
      </w:r>
      <w:r>
        <w:rPr>
          <w:w w:val="110"/>
          <w:sz w:val="14"/>
        </w:rPr>
        <w:t>簡</w:t>
      </w:r>
      <w:r>
        <w:rPr>
          <w:w w:val="110"/>
          <w:sz w:val="15"/>
        </w:rPr>
        <w:t>評，</w:t>
      </w:r>
      <w:r>
        <w:rPr>
          <w:w w:val="110"/>
          <w:sz w:val="14"/>
        </w:rPr>
        <w:t>臺灣</w:t>
      </w:r>
      <w:r>
        <w:rPr>
          <w:spacing w:val="47"/>
          <w:w w:val="110"/>
          <w:sz w:val="14"/>
        </w:rPr>
        <w:t> </w:t>
      </w:r>
      <w:r>
        <w:rPr>
          <w:spacing w:val="-3"/>
          <w:w w:val="110"/>
          <w:sz w:val="15"/>
        </w:rPr>
        <w:t>法學雜誌第 </w:t>
      </w:r>
      <w:r>
        <w:rPr>
          <w:rFonts w:ascii="Times New Roman" w:eastAsia="Times New Roman"/>
          <w:w w:val="110"/>
          <w:sz w:val="10"/>
        </w:rPr>
        <w:t>124</w:t>
      </w:r>
      <w:r>
        <w:rPr>
          <w:rFonts w:ascii="Times New Roman" w:eastAsia="Times New Roman"/>
          <w:spacing w:val="8"/>
          <w:w w:val="110"/>
          <w:sz w:val="10"/>
        </w:rPr>
        <w:t> </w:t>
      </w:r>
      <w:r>
        <w:rPr>
          <w:w w:val="110"/>
          <w:sz w:val="15"/>
        </w:rPr>
        <w:t>期，</w:t>
      </w:r>
      <w:r>
        <w:rPr>
          <w:rFonts w:ascii="Times New Roman" w:eastAsia="Times New Roman"/>
          <w:w w:val="110"/>
          <w:sz w:val="10"/>
        </w:rPr>
        <w:t>2009</w:t>
      </w:r>
      <w:r>
        <w:rPr>
          <w:rFonts w:ascii="Times New Roman" w:eastAsia="Times New Roman"/>
          <w:spacing w:val="11"/>
          <w:w w:val="110"/>
          <w:sz w:val="10"/>
        </w:rPr>
        <w:t> </w:t>
      </w:r>
      <w:r>
        <w:rPr>
          <w:spacing w:val="-7"/>
          <w:w w:val="110"/>
          <w:sz w:val="15"/>
        </w:rPr>
        <w:t>年 </w:t>
      </w:r>
      <w:r>
        <w:rPr>
          <w:rFonts w:ascii="Times New Roman" w:eastAsia="Times New Roman"/>
          <w:w w:val="110"/>
          <w:sz w:val="10"/>
        </w:rPr>
        <w:t>3</w:t>
      </w:r>
      <w:r>
        <w:rPr>
          <w:rFonts w:ascii="Times New Roman" w:eastAsia="Times New Roman"/>
          <w:spacing w:val="5"/>
          <w:w w:val="110"/>
          <w:sz w:val="10"/>
        </w:rPr>
        <w:t>  </w:t>
      </w:r>
      <w:r>
        <w:rPr>
          <w:w w:val="110"/>
          <w:sz w:val="15"/>
        </w:rPr>
        <w:t>月，</w:t>
      </w:r>
      <w:r>
        <w:rPr>
          <w:rFonts w:ascii="Times New Roman" w:eastAsia="Times New Roman"/>
          <w:w w:val="110"/>
          <w:sz w:val="10"/>
        </w:rPr>
        <w:t>202</w:t>
      </w:r>
      <w:r>
        <w:rPr>
          <w:w w:val="110"/>
          <w:sz w:val="15"/>
        </w:rPr>
        <w:t>、</w:t>
      </w:r>
      <w:r>
        <w:rPr>
          <w:rFonts w:ascii="Times New Roman" w:eastAsia="Times New Roman"/>
          <w:w w:val="110"/>
          <w:sz w:val="10"/>
        </w:rPr>
        <w:t>204</w:t>
      </w:r>
      <w:r>
        <w:rPr>
          <w:rFonts w:ascii="Times New Roman" w:eastAsia="Times New Roman"/>
          <w:spacing w:val="3"/>
          <w:w w:val="110"/>
          <w:sz w:val="10"/>
        </w:rPr>
        <w:t>  </w:t>
      </w:r>
      <w:r>
        <w:rPr>
          <w:w w:val="110"/>
          <w:sz w:val="15"/>
        </w:rPr>
        <w:t>頁。</w:t>
      </w:r>
      <w:r>
        <w:rPr>
          <w:rFonts w:ascii="Times New Roman" w:eastAsia="Times New Roman"/>
          <w:w w:val="153"/>
          <w:sz w:val="10"/>
        </w:rPr>
        <w:t> </w:t>
      </w:r>
    </w:p>
    <w:p>
      <w:pPr>
        <w:pStyle w:val="BodyText"/>
        <w:spacing w:before="8"/>
        <w:rPr>
          <w:rFonts w:ascii="Times New Roman"/>
          <w:sz w:val="12"/>
        </w:rPr>
      </w:pPr>
    </w:p>
    <w:p>
      <w:pPr>
        <w:spacing w:line="249" w:lineRule="auto" w:before="0"/>
        <w:ind w:left="369" w:right="274" w:hanging="201"/>
        <w:jc w:val="left"/>
        <w:rPr>
          <w:rFonts w:ascii="Times New Roman" w:eastAsia="Times New Roman"/>
          <w:sz w:val="10"/>
        </w:rPr>
      </w:pPr>
      <w:r>
        <w:rPr>
          <w:rFonts w:ascii="Times New Roman" w:eastAsia="Times New Roman"/>
          <w:w w:val="105"/>
          <w:sz w:val="10"/>
          <w:vertAlign w:val="superscript"/>
        </w:rPr>
        <w:t>75</w:t>
      </w:r>
      <w:r>
        <w:rPr>
          <w:rFonts w:ascii="Times New Roman" w:eastAsia="Times New Roman"/>
          <w:spacing w:val="2"/>
          <w:w w:val="105"/>
          <w:sz w:val="10"/>
          <w:vertAlign w:val="baseline"/>
        </w:rPr>
        <w:t>  </w:t>
      </w:r>
      <w:r>
        <w:rPr>
          <w:w w:val="105"/>
          <w:sz w:val="15"/>
          <w:vertAlign w:val="baseline"/>
        </w:rPr>
        <w:t>參張桐銳，公務員職務外行為之</w:t>
      </w:r>
      <w:r>
        <w:rPr>
          <w:w w:val="105"/>
          <w:sz w:val="14"/>
          <w:vertAlign w:val="baseline"/>
        </w:rPr>
        <w:t>懲戒責</w:t>
      </w:r>
      <w:r>
        <w:rPr>
          <w:w w:val="105"/>
          <w:sz w:val="15"/>
          <w:vertAlign w:val="baseline"/>
        </w:rPr>
        <w:t>任，</w:t>
      </w:r>
      <w:r>
        <w:rPr>
          <w:w w:val="105"/>
          <w:sz w:val="14"/>
          <w:vertAlign w:val="baseline"/>
        </w:rPr>
        <w:t>臺灣</w:t>
      </w:r>
      <w:r>
        <w:rPr>
          <w:spacing w:val="6"/>
          <w:w w:val="105"/>
          <w:sz w:val="14"/>
          <w:vertAlign w:val="baseline"/>
        </w:rPr>
        <w:t>  </w:t>
      </w:r>
      <w:r>
        <w:rPr>
          <w:spacing w:val="2"/>
          <w:w w:val="105"/>
          <w:sz w:val="15"/>
          <w:vertAlign w:val="baseline"/>
        </w:rPr>
        <w:t>法學雜誌第 </w:t>
      </w:r>
      <w:r>
        <w:rPr>
          <w:rFonts w:ascii="Times New Roman" w:eastAsia="Times New Roman"/>
          <w:w w:val="105"/>
          <w:sz w:val="10"/>
          <w:vertAlign w:val="baseline"/>
        </w:rPr>
        <w:t>132</w:t>
      </w:r>
      <w:r>
        <w:rPr>
          <w:rFonts w:ascii="Times New Roman" w:eastAsia="Times New Roman"/>
          <w:spacing w:val="2"/>
          <w:w w:val="105"/>
          <w:sz w:val="10"/>
          <w:vertAlign w:val="baseline"/>
        </w:rPr>
        <w:t>   </w:t>
      </w:r>
      <w:r>
        <w:rPr>
          <w:w w:val="105"/>
          <w:sz w:val="15"/>
          <w:vertAlign w:val="baseline"/>
        </w:rPr>
        <w:t>期，</w:t>
      </w:r>
      <w:r>
        <w:rPr>
          <w:rFonts w:ascii="Times New Roman" w:eastAsia="Times New Roman"/>
          <w:w w:val="105"/>
          <w:sz w:val="10"/>
          <w:vertAlign w:val="baseline"/>
        </w:rPr>
        <w:t>2009</w:t>
      </w:r>
      <w:r>
        <w:rPr>
          <w:rFonts w:ascii="Times New Roman" w:eastAsia="Times New Roman"/>
          <w:spacing w:val="2"/>
          <w:w w:val="105"/>
          <w:sz w:val="10"/>
          <w:vertAlign w:val="baseline"/>
        </w:rPr>
        <w:t>   </w:t>
      </w:r>
      <w:r>
        <w:rPr>
          <w:spacing w:val="8"/>
          <w:w w:val="105"/>
          <w:sz w:val="15"/>
          <w:vertAlign w:val="baseline"/>
        </w:rPr>
        <w:t>年 </w:t>
      </w:r>
      <w:r>
        <w:rPr>
          <w:rFonts w:ascii="Times New Roman" w:eastAsia="Times New Roman"/>
          <w:w w:val="105"/>
          <w:sz w:val="10"/>
          <w:vertAlign w:val="baseline"/>
        </w:rPr>
        <w:t>7</w:t>
      </w:r>
      <w:r>
        <w:rPr>
          <w:rFonts w:ascii="Times New Roman" w:eastAsia="Times New Roman"/>
          <w:spacing w:val="3"/>
          <w:w w:val="105"/>
          <w:sz w:val="10"/>
          <w:vertAlign w:val="baseline"/>
        </w:rPr>
        <w:t>   </w:t>
      </w:r>
      <w:r>
        <w:rPr>
          <w:w w:val="105"/>
          <w:sz w:val="15"/>
          <w:vertAlign w:val="baseline"/>
        </w:rPr>
        <w:t>月，</w:t>
      </w:r>
      <w:r>
        <w:rPr>
          <w:rFonts w:ascii="Times New Roman" w:eastAsia="Times New Roman"/>
          <w:w w:val="105"/>
          <w:sz w:val="10"/>
          <w:vertAlign w:val="baseline"/>
        </w:rPr>
        <w:t>60</w:t>
      </w:r>
      <w:r>
        <w:rPr>
          <w:rFonts w:ascii="Times New Roman" w:eastAsia="Times New Roman"/>
          <w:spacing w:val="1"/>
          <w:w w:val="105"/>
          <w:sz w:val="10"/>
          <w:vertAlign w:val="baseline"/>
        </w:rPr>
        <w:t> </w:t>
      </w:r>
      <w:r>
        <w:rPr>
          <w:w w:val="115"/>
          <w:sz w:val="15"/>
          <w:vertAlign w:val="baseline"/>
        </w:rPr>
        <w:t>頁。</w:t>
      </w:r>
      <w:r>
        <w:rPr>
          <w:rFonts w:ascii="Times New Roman" w:eastAsia="Times New Roman"/>
          <w:w w:val="153"/>
          <w:sz w:val="10"/>
          <w:vertAlign w:val="baseline"/>
        </w:rPr>
        <w:t> </w:t>
      </w:r>
    </w:p>
    <w:p>
      <w:pPr>
        <w:pStyle w:val="BodyText"/>
        <w:spacing w:before="8"/>
        <w:rPr>
          <w:rFonts w:ascii="Times New Roman"/>
          <w:sz w:val="26"/>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115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hAnsi="Times New Roman" w:eastAsia="Times New Roman"/>
          <w:sz w:val="24"/>
        </w:rPr>
      </w:pPr>
      <w:r>
        <w:rPr>
          <w:sz w:val="24"/>
        </w:rPr>
        <w:t>人</w:t>
      </w:r>
      <w:r>
        <w:rPr>
          <w:sz w:val="23"/>
        </w:rPr>
        <w:t>才</w:t>
      </w:r>
      <w:r>
        <w:rPr>
          <w:sz w:val="24"/>
        </w:rPr>
        <w:t>之教</w:t>
      </w:r>
      <w:r>
        <w:rPr>
          <w:sz w:val="22"/>
        </w:rPr>
        <w:t>育</w:t>
      </w:r>
      <w:r>
        <w:rPr>
          <w:sz w:val="24"/>
        </w:rPr>
        <w:t>目的或維持學</w:t>
      </w:r>
      <w:r>
        <w:rPr>
          <w:sz w:val="22"/>
        </w:rPr>
        <w:t>校秩</w:t>
      </w:r>
      <w:r>
        <w:rPr>
          <w:sz w:val="24"/>
        </w:rPr>
        <w:t>序，對學</w:t>
      </w:r>
      <w:r>
        <w:rPr>
          <w:sz w:val="23"/>
        </w:rPr>
        <w:t>生</w:t>
      </w:r>
      <w:r>
        <w:rPr>
          <w:sz w:val="24"/>
        </w:rPr>
        <w:t>所為行政處分或</w:t>
      </w:r>
      <w:r>
        <w:rPr>
          <w:spacing w:val="1"/>
          <w:sz w:val="24"/>
        </w:rPr>
        <w:t> </w:t>
      </w:r>
      <w:r>
        <w:rPr>
          <w:w w:val="105"/>
          <w:sz w:val="24"/>
        </w:rPr>
        <w:t>其</w:t>
      </w:r>
      <w:r>
        <w:rPr>
          <w:w w:val="105"/>
          <w:sz w:val="23"/>
        </w:rPr>
        <w:t>他</w:t>
      </w:r>
      <w:r>
        <w:rPr>
          <w:w w:val="105"/>
          <w:sz w:val="24"/>
        </w:rPr>
        <w:t>公權力</w:t>
      </w:r>
      <w:r>
        <w:rPr>
          <w:w w:val="105"/>
          <w:sz w:val="22"/>
        </w:rPr>
        <w:t>措施</w:t>
      </w:r>
      <w:r>
        <w:rPr>
          <w:w w:val="105"/>
          <w:sz w:val="24"/>
        </w:rPr>
        <w:t>，如</w:t>
      </w:r>
      <w:r>
        <w:rPr>
          <w:w w:val="105"/>
          <w:sz w:val="22"/>
        </w:rPr>
        <w:t>侵</w:t>
      </w:r>
      <w:r>
        <w:rPr>
          <w:w w:val="105"/>
          <w:sz w:val="23"/>
        </w:rPr>
        <w:t>害</w:t>
      </w:r>
      <w:r>
        <w:rPr>
          <w:w w:val="105"/>
          <w:sz w:val="24"/>
        </w:rPr>
        <w:t>學</w:t>
      </w:r>
      <w:r>
        <w:rPr>
          <w:w w:val="105"/>
          <w:sz w:val="23"/>
        </w:rPr>
        <w:t>生</w:t>
      </w:r>
      <w:r>
        <w:rPr>
          <w:w w:val="105"/>
          <w:sz w:val="24"/>
        </w:rPr>
        <w:t>受教</w:t>
      </w:r>
      <w:r>
        <w:rPr>
          <w:w w:val="105"/>
          <w:sz w:val="22"/>
        </w:rPr>
        <w:t>育</w:t>
      </w:r>
      <w:r>
        <w:rPr>
          <w:w w:val="105"/>
          <w:sz w:val="24"/>
        </w:rPr>
        <w:t>權或其</w:t>
      </w:r>
      <w:r>
        <w:rPr>
          <w:w w:val="105"/>
          <w:sz w:val="23"/>
        </w:rPr>
        <w:t>他基</w:t>
      </w:r>
      <w:r>
        <w:rPr>
          <w:w w:val="105"/>
          <w:sz w:val="24"/>
        </w:rPr>
        <w:t>本權</w:t>
      </w:r>
      <w:r>
        <w:rPr>
          <w:w w:val="105"/>
          <w:sz w:val="23"/>
        </w:rPr>
        <w:t>利</w:t>
      </w:r>
      <w:r>
        <w:rPr>
          <w:w w:val="105"/>
          <w:sz w:val="24"/>
        </w:rPr>
        <w:t>，</w:t>
      </w:r>
      <w:r>
        <w:rPr>
          <w:spacing w:val="-124"/>
          <w:w w:val="105"/>
          <w:sz w:val="24"/>
        </w:rPr>
        <w:t> </w:t>
      </w:r>
      <w:r>
        <w:rPr>
          <w:w w:val="105"/>
          <w:sz w:val="24"/>
        </w:rPr>
        <w:t>即使非</w:t>
      </w:r>
      <w:r>
        <w:rPr>
          <w:w w:val="105"/>
          <w:sz w:val="23"/>
        </w:rPr>
        <w:t>屬</w:t>
      </w:r>
      <w:r>
        <w:rPr>
          <w:w w:val="105"/>
          <w:sz w:val="22"/>
        </w:rPr>
        <w:t>退</w:t>
      </w:r>
      <w:r>
        <w:rPr>
          <w:w w:val="105"/>
          <w:sz w:val="24"/>
        </w:rPr>
        <w:t>學或</w:t>
      </w:r>
      <w:r>
        <w:rPr>
          <w:w w:val="105"/>
          <w:sz w:val="23"/>
        </w:rPr>
        <w:t>類</w:t>
      </w:r>
      <w:r>
        <w:rPr>
          <w:w w:val="105"/>
          <w:sz w:val="24"/>
        </w:rPr>
        <w:t>此之處分，本於</w:t>
      </w:r>
      <w:r>
        <w:rPr>
          <w:w w:val="105"/>
          <w:sz w:val="22"/>
        </w:rPr>
        <w:t>憲</w:t>
      </w:r>
      <w:r>
        <w:rPr>
          <w:w w:val="105"/>
          <w:sz w:val="24"/>
        </w:rPr>
        <w:t>法第</w:t>
      </w:r>
      <w:r>
        <w:rPr>
          <w:w w:val="105"/>
          <w:sz w:val="22"/>
        </w:rPr>
        <w:t>十六</w:t>
      </w:r>
      <w:r>
        <w:rPr>
          <w:w w:val="105"/>
          <w:sz w:val="24"/>
        </w:rPr>
        <w:t>條有權</w:t>
      </w:r>
      <w:r>
        <w:rPr>
          <w:w w:val="105"/>
          <w:sz w:val="23"/>
        </w:rPr>
        <w:t>利</w:t>
      </w:r>
      <w:r>
        <w:rPr>
          <w:w w:val="105"/>
          <w:sz w:val="24"/>
        </w:rPr>
        <w:t>即有</w:t>
      </w:r>
      <w:r>
        <w:rPr>
          <w:w w:val="105"/>
          <w:sz w:val="22"/>
        </w:rPr>
        <w:t>救濟</w:t>
      </w:r>
      <w:r>
        <w:rPr>
          <w:w w:val="105"/>
          <w:sz w:val="24"/>
        </w:rPr>
        <w:t>之</w:t>
      </w:r>
      <w:r>
        <w:rPr>
          <w:w w:val="105"/>
          <w:sz w:val="23"/>
        </w:rPr>
        <w:t>意</w:t>
      </w:r>
      <w:r>
        <w:rPr>
          <w:w w:val="105"/>
          <w:sz w:val="22"/>
        </w:rPr>
        <w:t>旨</w:t>
      </w:r>
      <w:r>
        <w:rPr>
          <w:w w:val="105"/>
          <w:sz w:val="24"/>
        </w:rPr>
        <w:t>，</w:t>
      </w:r>
      <w:r>
        <w:rPr>
          <w:w w:val="105"/>
          <w:sz w:val="23"/>
        </w:rPr>
        <w:t>仍</w:t>
      </w:r>
      <w:r>
        <w:rPr>
          <w:w w:val="105"/>
          <w:sz w:val="24"/>
        </w:rPr>
        <w:t>應</w:t>
      </w:r>
      <w:r>
        <w:rPr>
          <w:w w:val="105"/>
          <w:sz w:val="23"/>
        </w:rPr>
        <w:t>許</w:t>
      </w:r>
      <w:r>
        <w:rPr>
          <w:w w:val="105"/>
          <w:sz w:val="24"/>
        </w:rPr>
        <w:t>權</w:t>
      </w:r>
      <w:r>
        <w:rPr>
          <w:w w:val="105"/>
          <w:sz w:val="23"/>
        </w:rPr>
        <w:t>利</w:t>
      </w:r>
      <w:r>
        <w:rPr>
          <w:w w:val="105"/>
          <w:sz w:val="24"/>
        </w:rPr>
        <w:t>受</w:t>
      </w:r>
      <w:r>
        <w:rPr>
          <w:w w:val="105"/>
          <w:sz w:val="22"/>
        </w:rPr>
        <w:t>侵</w:t>
      </w:r>
      <w:r>
        <w:rPr>
          <w:w w:val="105"/>
          <w:sz w:val="23"/>
        </w:rPr>
        <w:t>害</w:t>
      </w:r>
      <w:r>
        <w:rPr>
          <w:w w:val="105"/>
          <w:sz w:val="24"/>
        </w:rPr>
        <w:t>之學</w:t>
      </w:r>
      <w:r>
        <w:rPr>
          <w:w w:val="105"/>
          <w:sz w:val="23"/>
        </w:rPr>
        <w:t>生提</w:t>
      </w:r>
      <w:r>
        <w:rPr>
          <w:w w:val="105"/>
          <w:sz w:val="24"/>
        </w:rPr>
        <w:t>起行政</w:t>
      </w:r>
      <w:r>
        <w:rPr>
          <w:w w:val="105"/>
          <w:sz w:val="23"/>
        </w:rPr>
        <w:t>爭</w:t>
      </w:r>
      <w:r>
        <w:rPr>
          <w:w w:val="105"/>
          <w:sz w:val="22"/>
        </w:rPr>
        <w:t>訟</w:t>
      </w:r>
      <w:r>
        <w:rPr>
          <w:w w:val="105"/>
          <w:sz w:val="24"/>
        </w:rPr>
        <w:t>，</w:t>
      </w:r>
      <w:r>
        <w:rPr>
          <w:spacing w:val="1"/>
          <w:w w:val="105"/>
          <w:sz w:val="24"/>
        </w:rPr>
        <w:t> </w:t>
      </w:r>
      <w:r>
        <w:rPr>
          <w:w w:val="105"/>
          <w:sz w:val="23"/>
        </w:rPr>
        <w:t>無</w:t>
      </w:r>
      <w:r>
        <w:rPr>
          <w:w w:val="105"/>
          <w:sz w:val="22"/>
        </w:rPr>
        <w:t>特</w:t>
      </w:r>
      <w:r>
        <w:rPr>
          <w:w w:val="105"/>
          <w:sz w:val="23"/>
        </w:rPr>
        <w:t>別限制</w:t>
      </w:r>
      <w:r>
        <w:rPr>
          <w:w w:val="105"/>
          <w:sz w:val="24"/>
        </w:rPr>
        <w:t>之</w:t>
      </w:r>
      <w:r>
        <w:rPr>
          <w:w w:val="105"/>
          <w:sz w:val="23"/>
        </w:rPr>
        <w:t>必</w:t>
      </w:r>
      <w:r>
        <w:rPr>
          <w:w w:val="105"/>
          <w:sz w:val="24"/>
        </w:rPr>
        <w:t>要。在此</w:t>
      </w:r>
      <w:r>
        <w:rPr>
          <w:w w:val="105"/>
          <w:sz w:val="23"/>
        </w:rPr>
        <w:t>範圍內</w:t>
      </w:r>
      <w:r>
        <w:rPr>
          <w:w w:val="105"/>
          <w:sz w:val="24"/>
        </w:rPr>
        <w:t>，本院釋</w:t>
      </w:r>
      <w:r>
        <w:rPr>
          <w:w w:val="105"/>
          <w:sz w:val="22"/>
        </w:rPr>
        <w:t>字</w:t>
      </w:r>
      <w:r>
        <w:rPr>
          <w:w w:val="105"/>
          <w:sz w:val="24"/>
        </w:rPr>
        <w:t>第</w:t>
      </w:r>
      <w:r>
        <w:rPr>
          <w:w w:val="105"/>
          <w:sz w:val="23"/>
        </w:rPr>
        <w:t>三</w:t>
      </w:r>
      <w:r>
        <w:rPr>
          <w:w w:val="105"/>
          <w:sz w:val="22"/>
        </w:rPr>
        <w:t>八</w:t>
      </w:r>
      <w:r>
        <w:rPr>
          <w:w w:val="105"/>
          <w:sz w:val="24"/>
        </w:rPr>
        <w:t>二</w:t>
      </w:r>
      <w:r>
        <w:rPr>
          <w:w w:val="105"/>
          <w:sz w:val="22"/>
        </w:rPr>
        <w:t>號</w:t>
      </w:r>
      <w:r>
        <w:rPr>
          <w:w w:val="105"/>
          <w:sz w:val="24"/>
        </w:rPr>
        <w:t>解</w:t>
      </w:r>
      <w:r>
        <w:rPr>
          <w:spacing w:val="-2"/>
          <w:w w:val="105"/>
          <w:sz w:val="24"/>
        </w:rPr>
        <w:t>釋應予</w:t>
      </w:r>
      <w:r>
        <w:rPr>
          <w:spacing w:val="-2"/>
          <w:w w:val="105"/>
          <w:sz w:val="22"/>
        </w:rPr>
        <w:t>變</w:t>
      </w:r>
      <w:r>
        <w:rPr>
          <w:spacing w:val="-2"/>
          <w:w w:val="105"/>
          <w:sz w:val="23"/>
        </w:rPr>
        <w:t>更</w:t>
      </w:r>
      <w:r>
        <w:rPr>
          <w:spacing w:val="-2"/>
          <w:w w:val="105"/>
          <w:sz w:val="24"/>
        </w:rPr>
        <w:t>。」其理由</w:t>
      </w:r>
      <w:r>
        <w:rPr>
          <w:spacing w:val="-2"/>
          <w:w w:val="105"/>
          <w:sz w:val="22"/>
        </w:rPr>
        <w:t>書</w:t>
      </w:r>
      <w:r>
        <w:rPr>
          <w:spacing w:val="-2"/>
          <w:w w:val="105"/>
          <w:sz w:val="23"/>
        </w:rPr>
        <w:t>謂</w:t>
      </w:r>
      <w:r>
        <w:rPr>
          <w:spacing w:val="-29"/>
          <w:w w:val="105"/>
          <w:sz w:val="24"/>
        </w:rPr>
        <w:t>：「本院釋</w:t>
      </w:r>
      <w:r>
        <w:rPr>
          <w:spacing w:val="-2"/>
          <w:w w:val="105"/>
          <w:sz w:val="22"/>
        </w:rPr>
        <w:t>字</w:t>
      </w:r>
      <w:r>
        <w:rPr>
          <w:spacing w:val="-2"/>
          <w:w w:val="105"/>
          <w:sz w:val="24"/>
        </w:rPr>
        <w:t>第</w:t>
      </w:r>
      <w:r>
        <w:rPr>
          <w:spacing w:val="-1"/>
          <w:w w:val="105"/>
          <w:sz w:val="23"/>
        </w:rPr>
        <w:t>三</w:t>
      </w:r>
      <w:r>
        <w:rPr>
          <w:spacing w:val="-1"/>
          <w:w w:val="105"/>
          <w:sz w:val="22"/>
        </w:rPr>
        <w:t>八</w:t>
      </w:r>
      <w:r>
        <w:rPr>
          <w:spacing w:val="-1"/>
          <w:w w:val="105"/>
          <w:sz w:val="24"/>
        </w:rPr>
        <w:t>二</w:t>
      </w:r>
      <w:r>
        <w:rPr>
          <w:spacing w:val="-1"/>
          <w:w w:val="105"/>
          <w:sz w:val="22"/>
        </w:rPr>
        <w:t>號</w:t>
      </w:r>
      <w:r>
        <w:rPr>
          <w:spacing w:val="-1"/>
          <w:w w:val="105"/>
          <w:sz w:val="24"/>
        </w:rPr>
        <w:t>解釋就</w:t>
      </w:r>
      <w:r>
        <w:rPr>
          <w:sz w:val="24"/>
        </w:rPr>
        <w:t>人民因學</w:t>
      </w:r>
      <w:r>
        <w:rPr>
          <w:sz w:val="23"/>
        </w:rPr>
        <w:t>生身</w:t>
      </w:r>
      <w:r>
        <w:rPr>
          <w:sz w:val="24"/>
        </w:rPr>
        <w:t>分受學</w:t>
      </w:r>
      <w:r>
        <w:rPr>
          <w:sz w:val="22"/>
        </w:rPr>
        <w:t>校</w:t>
      </w:r>
      <w:r>
        <w:rPr>
          <w:sz w:val="24"/>
        </w:rPr>
        <w:t>之處分得否</w:t>
      </w:r>
      <w:r>
        <w:rPr>
          <w:sz w:val="23"/>
        </w:rPr>
        <w:t>提</w:t>
      </w:r>
      <w:r>
        <w:rPr>
          <w:sz w:val="24"/>
        </w:rPr>
        <w:t>起行政</w:t>
      </w:r>
      <w:r>
        <w:rPr>
          <w:sz w:val="23"/>
        </w:rPr>
        <w:t>爭</w:t>
      </w:r>
      <w:r>
        <w:rPr>
          <w:sz w:val="22"/>
        </w:rPr>
        <w:t>訟</w:t>
      </w:r>
      <w:r>
        <w:rPr>
          <w:sz w:val="24"/>
        </w:rPr>
        <w:t>之問題，</w:t>
      </w:r>
      <w:r>
        <w:rPr>
          <w:spacing w:val="1"/>
          <w:sz w:val="24"/>
        </w:rPr>
        <w:t> </w:t>
      </w:r>
      <w:r>
        <w:rPr>
          <w:w w:val="105"/>
          <w:sz w:val="24"/>
        </w:rPr>
        <w:t>認為應就其處分</w:t>
      </w:r>
      <w:r>
        <w:rPr>
          <w:w w:val="105"/>
          <w:sz w:val="23"/>
        </w:rPr>
        <w:t>內容</w:t>
      </w:r>
      <w:r>
        <w:rPr>
          <w:w w:val="105"/>
          <w:sz w:val="24"/>
        </w:rPr>
        <w:t>分</w:t>
      </w:r>
      <w:r>
        <w:rPr>
          <w:w w:val="105"/>
          <w:sz w:val="23"/>
        </w:rPr>
        <w:t>別</w:t>
      </w:r>
      <w:r>
        <w:rPr>
          <w:w w:val="105"/>
          <w:sz w:val="24"/>
        </w:rPr>
        <w:t>論</w:t>
      </w:r>
      <w:r>
        <w:rPr>
          <w:w w:val="105"/>
          <w:sz w:val="23"/>
        </w:rPr>
        <w:t>斷</w:t>
      </w:r>
      <w:r>
        <w:rPr>
          <w:w w:val="105"/>
          <w:sz w:val="24"/>
        </w:rPr>
        <w:t>，</w:t>
      </w:r>
      <w:r>
        <w:rPr>
          <w:w w:val="105"/>
          <w:sz w:val="22"/>
        </w:rPr>
        <w:t>凡</w:t>
      </w:r>
      <w:r>
        <w:rPr>
          <w:w w:val="105"/>
          <w:sz w:val="24"/>
        </w:rPr>
        <w:t>依有關學</w:t>
      </w:r>
      <w:r>
        <w:rPr>
          <w:w w:val="105"/>
          <w:sz w:val="21"/>
        </w:rPr>
        <w:t>籍</w:t>
      </w:r>
      <w:r>
        <w:rPr>
          <w:w w:val="105"/>
          <w:sz w:val="24"/>
        </w:rPr>
        <w:t>規則或</w:t>
      </w:r>
      <w:r>
        <w:rPr>
          <w:w w:val="105"/>
          <w:sz w:val="22"/>
        </w:rPr>
        <w:t>懲</w:t>
      </w:r>
      <w:r>
        <w:rPr>
          <w:w w:val="105"/>
          <w:sz w:val="24"/>
        </w:rPr>
        <w:t>處</w:t>
      </w:r>
      <w:r>
        <w:rPr>
          <w:sz w:val="24"/>
        </w:rPr>
        <w:t>規定，對學</w:t>
      </w:r>
      <w:r>
        <w:rPr>
          <w:sz w:val="23"/>
        </w:rPr>
        <w:t>生</w:t>
      </w:r>
      <w:r>
        <w:rPr>
          <w:sz w:val="24"/>
        </w:rPr>
        <w:t>所為</w:t>
      </w:r>
      <w:r>
        <w:rPr>
          <w:sz w:val="22"/>
        </w:rPr>
        <w:t>退</w:t>
      </w:r>
      <w:r>
        <w:rPr>
          <w:sz w:val="24"/>
        </w:rPr>
        <w:t>學或</w:t>
      </w:r>
      <w:r>
        <w:rPr>
          <w:sz w:val="23"/>
        </w:rPr>
        <w:t>類</w:t>
      </w:r>
      <w:r>
        <w:rPr>
          <w:sz w:val="24"/>
        </w:rPr>
        <w:t>此之處分行為，</w:t>
      </w:r>
      <w:r>
        <w:rPr>
          <w:sz w:val="22"/>
        </w:rPr>
        <w:t>足</w:t>
      </w:r>
      <w:r>
        <w:rPr>
          <w:sz w:val="24"/>
        </w:rPr>
        <w:t>以</w:t>
      </w:r>
      <w:r>
        <w:rPr>
          <w:sz w:val="22"/>
        </w:rPr>
        <w:t>改變</w:t>
      </w:r>
      <w:r>
        <w:rPr>
          <w:sz w:val="24"/>
        </w:rPr>
        <w:t>其學</w:t>
      </w:r>
      <w:r>
        <w:rPr>
          <w:spacing w:val="2"/>
          <w:sz w:val="24"/>
        </w:rPr>
        <w:t> </w:t>
      </w:r>
      <w:r>
        <w:rPr>
          <w:sz w:val="23"/>
        </w:rPr>
        <w:t>生身</w:t>
      </w:r>
      <w:r>
        <w:rPr>
          <w:sz w:val="24"/>
        </w:rPr>
        <w:t>分及</w:t>
      </w:r>
      <w:r>
        <w:rPr>
          <w:sz w:val="23"/>
        </w:rPr>
        <w:t>損害</w:t>
      </w:r>
      <w:r>
        <w:rPr>
          <w:sz w:val="24"/>
        </w:rPr>
        <w:t>其受教</w:t>
      </w:r>
      <w:r>
        <w:rPr>
          <w:sz w:val="22"/>
        </w:rPr>
        <w:t>育</w:t>
      </w:r>
      <w:r>
        <w:rPr>
          <w:sz w:val="24"/>
        </w:rPr>
        <w:t>之機會時，因已對人民</w:t>
      </w:r>
      <w:r>
        <w:rPr>
          <w:sz w:val="22"/>
        </w:rPr>
        <w:t>憲</w:t>
      </w:r>
      <w:r>
        <w:rPr>
          <w:sz w:val="24"/>
        </w:rPr>
        <w:t>法上受教</w:t>
      </w:r>
      <w:r>
        <w:rPr>
          <w:spacing w:val="1"/>
          <w:sz w:val="24"/>
        </w:rPr>
        <w:t> </w:t>
      </w:r>
      <w:r>
        <w:rPr>
          <w:w w:val="105"/>
          <w:sz w:val="22"/>
        </w:rPr>
        <w:t>育</w:t>
      </w:r>
      <w:r>
        <w:rPr>
          <w:w w:val="105"/>
          <w:sz w:val="24"/>
        </w:rPr>
        <w:t>之權</w:t>
      </w:r>
      <w:r>
        <w:rPr>
          <w:w w:val="105"/>
          <w:sz w:val="23"/>
        </w:rPr>
        <w:t>利</w:t>
      </w:r>
      <w:r>
        <w:rPr>
          <w:w w:val="105"/>
          <w:sz w:val="24"/>
        </w:rPr>
        <w:t>有重大</w:t>
      </w:r>
      <w:r>
        <w:rPr>
          <w:w w:val="105"/>
          <w:sz w:val="22"/>
        </w:rPr>
        <w:t>影響</w:t>
      </w:r>
      <w:r>
        <w:rPr>
          <w:w w:val="105"/>
          <w:sz w:val="24"/>
        </w:rPr>
        <w:t>，即應為</w:t>
      </w:r>
      <w:r>
        <w:rPr>
          <w:w w:val="105"/>
          <w:sz w:val="22"/>
        </w:rPr>
        <w:t>訴願</w:t>
      </w:r>
      <w:r>
        <w:rPr>
          <w:w w:val="105"/>
          <w:sz w:val="24"/>
        </w:rPr>
        <w:t>法及行政</w:t>
      </w:r>
      <w:r>
        <w:rPr>
          <w:w w:val="105"/>
          <w:sz w:val="22"/>
        </w:rPr>
        <w:t>訴訟</w:t>
      </w:r>
      <w:r>
        <w:rPr>
          <w:w w:val="105"/>
          <w:sz w:val="24"/>
        </w:rPr>
        <w:t>法上之行</w:t>
      </w:r>
      <w:r>
        <w:rPr>
          <w:sz w:val="24"/>
        </w:rPr>
        <w:t>政處分，</w:t>
      </w:r>
      <w:r>
        <w:rPr>
          <w:sz w:val="23"/>
        </w:rPr>
        <w:t>而</w:t>
      </w:r>
      <w:r>
        <w:rPr>
          <w:sz w:val="24"/>
        </w:rPr>
        <w:t>得</w:t>
      </w:r>
      <w:r>
        <w:rPr>
          <w:sz w:val="23"/>
        </w:rPr>
        <w:t>提</w:t>
      </w:r>
      <w:r>
        <w:rPr>
          <w:sz w:val="24"/>
        </w:rPr>
        <w:t>起行政</w:t>
      </w:r>
      <w:r>
        <w:rPr>
          <w:sz w:val="23"/>
        </w:rPr>
        <w:t>爭</w:t>
      </w:r>
      <w:r>
        <w:rPr>
          <w:sz w:val="22"/>
        </w:rPr>
        <w:t>訟</w:t>
      </w:r>
      <w:r>
        <w:rPr>
          <w:sz w:val="24"/>
        </w:rPr>
        <w:t>。至於學</w:t>
      </w:r>
      <w:r>
        <w:rPr>
          <w:sz w:val="23"/>
        </w:rPr>
        <w:t>生</w:t>
      </w:r>
      <w:r>
        <w:rPr>
          <w:sz w:val="24"/>
        </w:rPr>
        <w:t>所受處分係為維持</w:t>
      </w:r>
      <w:r>
        <w:rPr>
          <w:spacing w:val="1"/>
          <w:sz w:val="24"/>
        </w:rPr>
        <w:t> </w:t>
      </w:r>
      <w:r>
        <w:rPr>
          <w:w w:val="105"/>
          <w:sz w:val="24"/>
        </w:rPr>
        <w:t>學</w:t>
      </w:r>
      <w:r>
        <w:rPr>
          <w:w w:val="105"/>
          <w:sz w:val="22"/>
        </w:rPr>
        <w:t>校秩</w:t>
      </w:r>
      <w:r>
        <w:rPr>
          <w:w w:val="105"/>
          <w:sz w:val="24"/>
        </w:rPr>
        <w:t>序、實</w:t>
      </w:r>
      <w:r>
        <w:rPr>
          <w:w w:val="105"/>
          <w:sz w:val="23"/>
        </w:rPr>
        <w:t>現</w:t>
      </w:r>
      <w:r>
        <w:rPr>
          <w:w w:val="105"/>
          <w:sz w:val="24"/>
        </w:rPr>
        <w:t>教</w:t>
      </w:r>
      <w:r>
        <w:rPr>
          <w:w w:val="105"/>
          <w:sz w:val="22"/>
        </w:rPr>
        <w:t>育</w:t>
      </w:r>
      <w:r>
        <w:rPr>
          <w:w w:val="105"/>
          <w:sz w:val="24"/>
        </w:rPr>
        <w:t>目的所</w:t>
      </w:r>
      <w:r>
        <w:rPr>
          <w:w w:val="105"/>
          <w:sz w:val="23"/>
        </w:rPr>
        <w:t>必</w:t>
      </w:r>
      <w:r>
        <w:rPr>
          <w:w w:val="105"/>
          <w:sz w:val="24"/>
        </w:rPr>
        <w:t>要，且</w:t>
      </w:r>
      <w:r>
        <w:rPr>
          <w:w w:val="105"/>
          <w:sz w:val="23"/>
        </w:rPr>
        <w:t>未</w:t>
      </w:r>
      <w:r>
        <w:rPr>
          <w:w w:val="105"/>
          <w:sz w:val="22"/>
        </w:rPr>
        <w:t>侵</w:t>
      </w:r>
      <w:r>
        <w:rPr>
          <w:w w:val="105"/>
          <w:sz w:val="23"/>
        </w:rPr>
        <w:t>害</w:t>
      </w:r>
      <w:r>
        <w:rPr>
          <w:w w:val="105"/>
          <w:sz w:val="24"/>
        </w:rPr>
        <w:t>其受教</w:t>
      </w:r>
      <w:r>
        <w:rPr>
          <w:w w:val="105"/>
          <w:sz w:val="22"/>
        </w:rPr>
        <w:t>育</w:t>
      </w:r>
      <w:r>
        <w:rPr>
          <w:w w:val="105"/>
          <w:sz w:val="24"/>
        </w:rPr>
        <w:t>之權</w:t>
      </w:r>
      <w:r>
        <w:rPr>
          <w:spacing w:val="-8"/>
          <w:w w:val="107"/>
          <w:sz w:val="23"/>
        </w:rPr>
        <w:t>利者</w:t>
      </w:r>
      <w:r>
        <w:rPr>
          <w:spacing w:val="-2"/>
          <w:w w:val="103"/>
          <w:sz w:val="24"/>
        </w:rPr>
        <w:t>（</w:t>
      </w:r>
      <w:r>
        <w:rPr>
          <w:spacing w:val="-2"/>
          <w:w w:val="107"/>
          <w:sz w:val="23"/>
        </w:rPr>
        <w:t>例</w:t>
      </w:r>
      <w:r>
        <w:rPr>
          <w:spacing w:val="-2"/>
          <w:w w:val="103"/>
          <w:sz w:val="24"/>
        </w:rPr>
        <w:t>如</w:t>
      </w:r>
      <w:r>
        <w:rPr>
          <w:spacing w:val="-1"/>
          <w:w w:val="112"/>
          <w:sz w:val="22"/>
        </w:rPr>
        <w:t>記</w:t>
      </w:r>
      <w:r>
        <w:rPr>
          <w:spacing w:val="-9"/>
          <w:w w:val="103"/>
          <w:sz w:val="24"/>
        </w:rPr>
        <w:t>過、</w:t>
      </w:r>
      <w:r>
        <w:rPr>
          <w:spacing w:val="-2"/>
          <w:w w:val="107"/>
          <w:sz w:val="23"/>
        </w:rPr>
        <w:t>申</w:t>
      </w:r>
      <w:r>
        <w:rPr>
          <w:spacing w:val="-2"/>
          <w:w w:val="112"/>
          <w:sz w:val="22"/>
        </w:rPr>
        <w:t>誡</w:t>
      </w:r>
      <w:r>
        <w:rPr>
          <w:spacing w:val="-1"/>
          <w:w w:val="103"/>
          <w:sz w:val="24"/>
        </w:rPr>
        <w:t>等處分</w:t>
      </w:r>
      <w:r>
        <w:rPr>
          <w:spacing w:val="-133"/>
          <w:w w:val="103"/>
          <w:sz w:val="24"/>
        </w:rPr>
        <w:t>）</w:t>
      </w:r>
      <w:r>
        <w:rPr>
          <w:spacing w:val="-4"/>
          <w:w w:val="103"/>
          <w:sz w:val="24"/>
        </w:rPr>
        <w:t>，則除</w:t>
      </w:r>
      <w:r>
        <w:rPr>
          <w:spacing w:val="-2"/>
          <w:w w:val="112"/>
          <w:sz w:val="22"/>
        </w:rPr>
        <w:t>循</w:t>
      </w:r>
      <w:r>
        <w:rPr>
          <w:spacing w:val="-2"/>
          <w:w w:val="103"/>
          <w:sz w:val="24"/>
        </w:rPr>
        <w:t>學</w:t>
      </w:r>
      <w:r>
        <w:rPr>
          <w:spacing w:val="-1"/>
          <w:w w:val="112"/>
          <w:sz w:val="22"/>
        </w:rPr>
        <w:t>校</w:t>
      </w:r>
      <w:r>
        <w:rPr>
          <w:spacing w:val="-2"/>
          <w:w w:val="107"/>
          <w:sz w:val="23"/>
        </w:rPr>
        <w:t>內</w:t>
      </w:r>
      <w:r>
        <w:rPr>
          <w:spacing w:val="-2"/>
          <w:w w:val="103"/>
          <w:sz w:val="24"/>
        </w:rPr>
        <w:t>部</w:t>
      </w:r>
      <w:r>
        <w:rPr>
          <w:spacing w:val="-2"/>
          <w:w w:val="107"/>
          <w:sz w:val="23"/>
        </w:rPr>
        <w:t>申</w:t>
      </w:r>
      <w:r>
        <w:rPr>
          <w:spacing w:val="-2"/>
          <w:w w:val="112"/>
          <w:sz w:val="22"/>
        </w:rPr>
        <w:t>訴途徑</w:t>
      </w:r>
      <w:r>
        <w:rPr>
          <w:w w:val="105"/>
          <w:sz w:val="22"/>
        </w:rPr>
        <w:t>謀</w:t>
      </w:r>
      <w:r>
        <w:rPr>
          <w:w w:val="105"/>
          <w:sz w:val="23"/>
        </w:rPr>
        <w:t>求</w:t>
      </w:r>
      <w:r>
        <w:rPr>
          <w:w w:val="105"/>
          <w:sz w:val="22"/>
        </w:rPr>
        <w:t>救濟</w:t>
      </w:r>
      <w:r>
        <w:rPr>
          <w:w w:val="105"/>
          <w:sz w:val="24"/>
        </w:rPr>
        <w:t>外，</w:t>
      </w:r>
      <w:r>
        <w:rPr>
          <w:w w:val="105"/>
          <w:sz w:val="23"/>
        </w:rPr>
        <w:t>尚無許</w:t>
      </w:r>
      <w:r>
        <w:rPr>
          <w:w w:val="105"/>
          <w:sz w:val="24"/>
        </w:rPr>
        <w:t>其</w:t>
      </w:r>
      <w:r>
        <w:rPr>
          <w:w w:val="105"/>
          <w:sz w:val="23"/>
        </w:rPr>
        <w:t>提</w:t>
      </w:r>
      <w:r>
        <w:rPr>
          <w:w w:val="105"/>
          <w:sz w:val="24"/>
        </w:rPr>
        <w:t>起行政</w:t>
      </w:r>
      <w:r>
        <w:rPr>
          <w:w w:val="105"/>
          <w:sz w:val="23"/>
        </w:rPr>
        <w:t>爭</w:t>
      </w:r>
      <w:r>
        <w:rPr>
          <w:w w:val="105"/>
          <w:sz w:val="22"/>
        </w:rPr>
        <w:t>訟</w:t>
      </w:r>
      <w:r>
        <w:rPr>
          <w:w w:val="105"/>
          <w:sz w:val="24"/>
        </w:rPr>
        <w:t>之</w:t>
      </w:r>
      <w:r>
        <w:rPr>
          <w:w w:val="105"/>
          <w:sz w:val="23"/>
        </w:rPr>
        <w:t>餘</w:t>
      </w:r>
      <w:r>
        <w:rPr>
          <w:w w:val="105"/>
          <w:sz w:val="24"/>
        </w:rPr>
        <w:t>地。</w:t>
      </w:r>
      <w:r>
        <w:rPr>
          <w:w w:val="105"/>
          <w:sz w:val="23"/>
        </w:rPr>
        <w:t>惟</w:t>
      </w:r>
      <w:r>
        <w:rPr>
          <w:w w:val="105"/>
          <w:sz w:val="24"/>
        </w:rPr>
        <w:t>大學為實</w:t>
      </w:r>
      <w:r>
        <w:rPr>
          <w:w w:val="105"/>
          <w:sz w:val="23"/>
        </w:rPr>
        <w:t>現</w:t>
      </w:r>
      <w:r>
        <w:rPr>
          <w:w w:val="105"/>
          <w:sz w:val="24"/>
        </w:rPr>
        <w:t>研</w:t>
      </w:r>
      <w:r>
        <w:rPr>
          <w:w w:val="105"/>
          <w:sz w:val="23"/>
        </w:rPr>
        <w:t>究</w:t>
      </w:r>
      <w:r>
        <w:rPr>
          <w:w w:val="105"/>
          <w:sz w:val="24"/>
        </w:rPr>
        <w:t>學</w:t>
      </w:r>
      <w:r>
        <w:rPr>
          <w:w w:val="105"/>
          <w:sz w:val="23"/>
        </w:rPr>
        <w:t>術</w:t>
      </w:r>
      <w:r>
        <w:rPr>
          <w:w w:val="105"/>
          <w:sz w:val="24"/>
        </w:rPr>
        <w:t>及</w:t>
      </w:r>
      <w:r>
        <w:rPr>
          <w:w w:val="105"/>
          <w:sz w:val="22"/>
        </w:rPr>
        <w:t>培育</w:t>
      </w:r>
      <w:r>
        <w:rPr>
          <w:w w:val="105"/>
          <w:sz w:val="24"/>
        </w:rPr>
        <w:t>人</w:t>
      </w:r>
      <w:r>
        <w:rPr>
          <w:w w:val="105"/>
          <w:sz w:val="23"/>
        </w:rPr>
        <w:t>才</w:t>
      </w:r>
      <w:r>
        <w:rPr>
          <w:w w:val="105"/>
          <w:sz w:val="24"/>
        </w:rPr>
        <w:t>之教</w:t>
      </w:r>
      <w:r>
        <w:rPr>
          <w:w w:val="105"/>
          <w:sz w:val="22"/>
        </w:rPr>
        <w:t>育</w:t>
      </w:r>
      <w:r>
        <w:rPr>
          <w:w w:val="105"/>
          <w:sz w:val="24"/>
        </w:rPr>
        <w:t>目的或維持學</w:t>
      </w:r>
      <w:r>
        <w:rPr>
          <w:w w:val="105"/>
          <w:sz w:val="22"/>
        </w:rPr>
        <w:t>校秩</w:t>
      </w:r>
      <w:r>
        <w:rPr>
          <w:w w:val="105"/>
          <w:sz w:val="24"/>
        </w:rPr>
        <w:t>序，對學</w:t>
      </w:r>
      <w:r>
        <w:rPr>
          <w:w w:val="105"/>
          <w:sz w:val="23"/>
        </w:rPr>
        <w:t>生</w:t>
      </w:r>
      <w:r>
        <w:rPr>
          <w:w w:val="105"/>
          <w:sz w:val="24"/>
        </w:rPr>
        <w:t>所為行政處分或其</w:t>
      </w:r>
      <w:r>
        <w:rPr>
          <w:w w:val="105"/>
          <w:sz w:val="23"/>
        </w:rPr>
        <w:t>他</w:t>
      </w:r>
      <w:r>
        <w:rPr>
          <w:w w:val="105"/>
          <w:sz w:val="24"/>
        </w:rPr>
        <w:t>公權力</w:t>
      </w:r>
      <w:r>
        <w:rPr>
          <w:w w:val="105"/>
          <w:sz w:val="22"/>
        </w:rPr>
        <w:t>措施</w:t>
      </w:r>
      <w:r>
        <w:rPr>
          <w:w w:val="105"/>
          <w:sz w:val="24"/>
        </w:rPr>
        <w:t>，如</w:t>
      </w:r>
      <w:r>
        <w:rPr>
          <w:w w:val="105"/>
          <w:sz w:val="22"/>
        </w:rPr>
        <w:t>侵</w:t>
      </w:r>
      <w:r>
        <w:rPr>
          <w:w w:val="105"/>
          <w:sz w:val="23"/>
        </w:rPr>
        <w:t>害</w:t>
      </w:r>
      <w:r>
        <w:rPr>
          <w:w w:val="105"/>
          <w:sz w:val="24"/>
        </w:rPr>
        <w:t>學</w:t>
      </w:r>
      <w:r>
        <w:rPr>
          <w:w w:val="105"/>
          <w:sz w:val="23"/>
        </w:rPr>
        <w:t>生</w:t>
      </w:r>
      <w:r>
        <w:rPr>
          <w:w w:val="105"/>
          <w:sz w:val="24"/>
        </w:rPr>
        <w:t>受教</w:t>
      </w:r>
      <w:r>
        <w:rPr>
          <w:w w:val="105"/>
          <w:sz w:val="22"/>
        </w:rPr>
        <w:t>育</w:t>
      </w:r>
      <w:r>
        <w:rPr>
          <w:w w:val="105"/>
          <w:sz w:val="24"/>
        </w:rPr>
        <w:t>權</w:t>
      </w:r>
      <w:r>
        <w:rPr>
          <w:sz w:val="24"/>
        </w:rPr>
        <w:t>或其</w:t>
      </w:r>
      <w:r>
        <w:rPr>
          <w:sz w:val="23"/>
        </w:rPr>
        <w:t>他基</w:t>
      </w:r>
      <w:r>
        <w:rPr>
          <w:sz w:val="24"/>
        </w:rPr>
        <w:t>本權</w:t>
      </w:r>
      <w:r>
        <w:rPr>
          <w:sz w:val="23"/>
        </w:rPr>
        <w:t>利</w:t>
      </w:r>
      <w:r>
        <w:rPr>
          <w:sz w:val="24"/>
        </w:rPr>
        <w:t>，即使非</w:t>
      </w:r>
      <w:r>
        <w:rPr>
          <w:sz w:val="23"/>
        </w:rPr>
        <w:t>屬</w:t>
      </w:r>
      <w:r>
        <w:rPr>
          <w:sz w:val="22"/>
        </w:rPr>
        <w:t>退</w:t>
      </w:r>
      <w:r>
        <w:rPr>
          <w:sz w:val="24"/>
        </w:rPr>
        <w:t>學或</w:t>
      </w:r>
      <w:r>
        <w:rPr>
          <w:sz w:val="23"/>
        </w:rPr>
        <w:t>類</w:t>
      </w:r>
      <w:r>
        <w:rPr>
          <w:sz w:val="24"/>
        </w:rPr>
        <w:t>此之處分，本於</w:t>
      </w:r>
      <w:r>
        <w:rPr>
          <w:sz w:val="22"/>
        </w:rPr>
        <w:t>憲</w:t>
      </w:r>
      <w:r>
        <w:rPr>
          <w:sz w:val="24"/>
        </w:rPr>
        <w:t>法</w:t>
      </w:r>
      <w:r>
        <w:rPr>
          <w:spacing w:val="1"/>
          <w:sz w:val="24"/>
        </w:rPr>
        <w:t> </w:t>
      </w:r>
      <w:r>
        <w:rPr>
          <w:w w:val="105"/>
          <w:sz w:val="24"/>
        </w:rPr>
        <w:t>第</w:t>
      </w:r>
      <w:r>
        <w:rPr>
          <w:w w:val="105"/>
          <w:sz w:val="22"/>
        </w:rPr>
        <w:t>十六</w:t>
      </w:r>
      <w:r>
        <w:rPr>
          <w:w w:val="105"/>
          <w:sz w:val="24"/>
        </w:rPr>
        <w:t>條有權</w:t>
      </w:r>
      <w:r>
        <w:rPr>
          <w:w w:val="105"/>
          <w:sz w:val="23"/>
        </w:rPr>
        <w:t>利</w:t>
      </w:r>
      <w:r>
        <w:rPr>
          <w:w w:val="105"/>
          <w:sz w:val="24"/>
        </w:rPr>
        <w:t>即有</w:t>
      </w:r>
      <w:r>
        <w:rPr>
          <w:w w:val="105"/>
          <w:sz w:val="22"/>
        </w:rPr>
        <w:t>救濟</w:t>
      </w:r>
      <w:r>
        <w:rPr>
          <w:w w:val="105"/>
          <w:sz w:val="24"/>
        </w:rPr>
        <w:t>之</w:t>
      </w:r>
      <w:r>
        <w:rPr>
          <w:w w:val="105"/>
          <w:sz w:val="23"/>
        </w:rPr>
        <w:t>意</w:t>
      </w:r>
      <w:r>
        <w:rPr>
          <w:w w:val="105"/>
          <w:sz w:val="22"/>
        </w:rPr>
        <w:t>旨</w:t>
      </w:r>
      <w:r>
        <w:rPr>
          <w:w w:val="105"/>
          <w:sz w:val="24"/>
        </w:rPr>
        <w:t>，</w:t>
      </w:r>
      <w:r>
        <w:rPr>
          <w:w w:val="105"/>
          <w:sz w:val="23"/>
        </w:rPr>
        <w:t>仍</w:t>
      </w:r>
      <w:r>
        <w:rPr>
          <w:w w:val="105"/>
          <w:sz w:val="24"/>
        </w:rPr>
        <w:t>應</w:t>
      </w:r>
      <w:r>
        <w:rPr>
          <w:w w:val="105"/>
          <w:sz w:val="23"/>
        </w:rPr>
        <w:t>許</w:t>
      </w:r>
      <w:r>
        <w:rPr>
          <w:w w:val="105"/>
          <w:sz w:val="24"/>
        </w:rPr>
        <w:t>權</w:t>
      </w:r>
      <w:r>
        <w:rPr>
          <w:w w:val="105"/>
          <w:sz w:val="23"/>
        </w:rPr>
        <w:t>利</w:t>
      </w:r>
      <w:r>
        <w:rPr>
          <w:w w:val="105"/>
          <w:sz w:val="24"/>
        </w:rPr>
        <w:t>受</w:t>
      </w:r>
      <w:r>
        <w:rPr>
          <w:w w:val="105"/>
          <w:sz w:val="22"/>
        </w:rPr>
        <w:t>侵</w:t>
      </w:r>
      <w:r>
        <w:rPr>
          <w:w w:val="105"/>
          <w:sz w:val="23"/>
        </w:rPr>
        <w:t>害</w:t>
      </w:r>
      <w:r>
        <w:rPr>
          <w:w w:val="105"/>
          <w:sz w:val="24"/>
        </w:rPr>
        <w:t>之學</w:t>
      </w:r>
      <w:r>
        <w:rPr>
          <w:w w:val="105"/>
          <w:sz w:val="23"/>
        </w:rPr>
        <w:t>生提</w:t>
      </w:r>
      <w:r>
        <w:rPr>
          <w:w w:val="105"/>
          <w:sz w:val="24"/>
        </w:rPr>
        <w:t>起行政</w:t>
      </w:r>
      <w:r>
        <w:rPr>
          <w:w w:val="105"/>
          <w:sz w:val="23"/>
        </w:rPr>
        <w:t>爭</w:t>
      </w:r>
      <w:r>
        <w:rPr>
          <w:w w:val="105"/>
          <w:sz w:val="22"/>
        </w:rPr>
        <w:t>訟</w:t>
      </w:r>
      <w:r>
        <w:rPr>
          <w:w w:val="105"/>
          <w:sz w:val="24"/>
        </w:rPr>
        <w:t>，</w:t>
      </w:r>
      <w:r>
        <w:rPr>
          <w:w w:val="105"/>
          <w:sz w:val="23"/>
        </w:rPr>
        <w:t>無</w:t>
      </w:r>
      <w:r>
        <w:rPr>
          <w:w w:val="105"/>
          <w:sz w:val="22"/>
        </w:rPr>
        <w:t>特</w:t>
      </w:r>
      <w:r>
        <w:rPr>
          <w:w w:val="105"/>
          <w:sz w:val="23"/>
        </w:rPr>
        <w:t>別限制</w:t>
      </w:r>
      <w:r>
        <w:rPr>
          <w:w w:val="105"/>
          <w:sz w:val="24"/>
        </w:rPr>
        <w:t>之</w:t>
      </w:r>
      <w:r>
        <w:rPr>
          <w:w w:val="105"/>
          <w:sz w:val="23"/>
        </w:rPr>
        <w:t>必</w:t>
      </w:r>
      <w:r>
        <w:rPr>
          <w:w w:val="105"/>
          <w:sz w:val="24"/>
        </w:rPr>
        <w:t>要。在此</w:t>
      </w:r>
      <w:r>
        <w:rPr>
          <w:w w:val="105"/>
          <w:sz w:val="23"/>
        </w:rPr>
        <w:t>範圍內</w:t>
      </w:r>
      <w:r>
        <w:rPr>
          <w:w w:val="105"/>
          <w:sz w:val="24"/>
        </w:rPr>
        <w:t>，本院釋</w:t>
      </w:r>
      <w:r>
        <w:rPr>
          <w:w w:val="105"/>
          <w:sz w:val="22"/>
        </w:rPr>
        <w:t>字</w:t>
      </w:r>
      <w:r>
        <w:rPr>
          <w:w w:val="105"/>
          <w:sz w:val="24"/>
        </w:rPr>
        <w:t>第</w:t>
      </w:r>
      <w:r>
        <w:rPr>
          <w:w w:val="105"/>
          <w:sz w:val="23"/>
        </w:rPr>
        <w:t>三</w:t>
      </w:r>
      <w:r>
        <w:rPr>
          <w:w w:val="105"/>
          <w:sz w:val="22"/>
        </w:rPr>
        <w:t>八</w:t>
      </w:r>
      <w:r>
        <w:rPr>
          <w:w w:val="105"/>
          <w:sz w:val="24"/>
        </w:rPr>
        <w:t>二</w:t>
      </w:r>
      <w:r>
        <w:rPr>
          <w:w w:val="105"/>
          <w:sz w:val="22"/>
        </w:rPr>
        <w:t>號</w:t>
      </w:r>
      <w:r>
        <w:rPr>
          <w:w w:val="105"/>
          <w:sz w:val="24"/>
        </w:rPr>
        <w:t>解釋應予</w:t>
      </w:r>
      <w:r>
        <w:rPr>
          <w:w w:val="105"/>
          <w:sz w:val="22"/>
        </w:rPr>
        <w:t>變</w:t>
      </w:r>
      <w:r>
        <w:rPr>
          <w:w w:val="105"/>
          <w:sz w:val="23"/>
        </w:rPr>
        <w:t>更</w:t>
      </w:r>
      <w:r>
        <w:rPr>
          <w:w w:val="105"/>
          <w:sz w:val="24"/>
        </w:rPr>
        <w:t>。</w:t>
      </w:r>
      <w:r>
        <w:rPr>
          <w:w w:val="105"/>
          <w:sz w:val="22"/>
        </w:rPr>
        <w:t>……</w:t>
      </w:r>
      <w:r>
        <w:rPr>
          <w:w w:val="105"/>
          <w:sz w:val="24"/>
        </w:rPr>
        <w:t>」</w:t>
      </w:r>
      <w:r>
        <w:rPr>
          <w:rFonts w:ascii="Times New Roman" w:hAnsi="Times New Roman" w:eastAsia="Times New Roman"/>
          <w:w w:val="102"/>
          <w:sz w:val="24"/>
        </w:rPr>
        <w:t> </w:t>
      </w:r>
    </w:p>
    <w:p>
      <w:pPr>
        <w:spacing w:before="151"/>
        <w:ind w:left="662" w:right="0" w:firstLine="0"/>
        <w:jc w:val="both"/>
        <w:rPr>
          <w:sz w:val="24"/>
        </w:rPr>
      </w:pPr>
      <w:r>
        <w:rPr>
          <w:w w:val="105"/>
          <w:sz w:val="23"/>
        </w:rPr>
        <w:t>我</w:t>
      </w:r>
      <w:r>
        <w:rPr>
          <w:w w:val="105"/>
          <w:sz w:val="24"/>
        </w:rPr>
        <w:t>國學</w:t>
      </w:r>
      <w:r>
        <w:rPr>
          <w:w w:val="105"/>
          <w:sz w:val="23"/>
        </w:rPr>
        <w:t>界</w:t>
      </w:r>
      <w:r>
        <w:rPr>
          <w:w w:val="105"/>
          <w:sz w:val="24"/>
        </w:rPr>
        <w:t>對於釋</w:t>
      </w:r>
      <w:r>
        <w:rPr>
          <w:w w:val="105"/>
          <w:sz w:val="22"/>
        </w:rPr>
        <w:t>字</w:t>
      </w:r>
      <w:r>
        <w:rPr>
          <w:w w:val="105"/>
          <w:sz w:val="24"/>
        </w:rPr>
        <w:t>第 </w:t>
      </w:r>
      <w:r>
        <w:rPr>
          <w:rFonts w:ascii="Times New Roman" w:eastAsia="Times New Roman"/>
          <w:w w:val="105"/>
          <w:sz w:val="17"/>
        </w:rPr>
        <w:t>684</w:t>
      </w:r>
      <w:r>
        <w:rPr>
          <w:rFonts w:ascii="Times New Roman" w:eastAsia="Times New Roman"/>
          <w:spacing w:val="38"/>
          <w:w w:val="105"/>
          <w:sz w:val="17"/>
        </w:rPr>
        <w:t> </w:t>
      </w:r>
      <w:r>
        <w:rPr>
          <w:w w:val="105"/>
          <w:sz w:val="22"/>
        </w:rPr>
        <w:t>號</w:t>
      </w:r>
      <w:r>
        <w:rPr>
          <w:w w:val="105"/>
          <w:sz w:val="24"/>
        </w:rPr>
        <w:t>解釋</w:t>
      </w:r>
      <w:r>
        <w:rPr>
          <w:w w:val="105"/>
          <w:sz w:val="22"/>
        </w:rPr>
        <w:t>擺脫特</w:t>
      </w:r>
      <w:r>
        <w:rPr>
          <w:w w:val="105"/>
          <w:sz w:val="23"/>
        </w:rPr>
        <w:t>別</w:t>
      </w:r>
      <w:r>
        <w:rPr>
          <w:w w:val="105"/>
          <w:sz w:val="24"/>
        </w:rPr>
        <w:t>權力關係的</w:t>
      </w:r>
    </w:p>
    <w:p>
      <w:pPr>
        <w:spacing w:line="25" w:lineRule="exact" w:before="69"/>
        <w:ind w:left="0" w:right="753" w:firstLine="0"/>
        <w:jc w:val="right"/>
        <w:rPr>
          <w:rFonts w:ascii="Times New Roman"/>
          <w:sz w:val="11"/>
        </w:rPr>
      </w:pPr>
      <w:r>
        <w:rPr>
          <w:rFonts w:ascii="Times New Roman"/>
          <w:w w:val="150"/>
          <w:sz w:val="11"/>
        </w:rPr>
        <w:t>76</w:t>
      </w:r>
    </w:p>
    <w:p>
      <w:pPr>
        <w:spacing w:line="261" w:lineRule="exact" w:before="0"/>
        <w:ind w:left="169" w:right="0" w:firstLine="0"/>
        <w:jc w:val="left"/>
        <w:rPr>
          <w:sz w:val="24"/>
        </w:rPr>
      </w:pPr>
      <w:r>
        <w:rPr>
          <w:w w:val="105"/>
          <w:sz w:val="23"/>
        </w:rPr>
        <w:t>束</w:t>
      </w:r>
      <w:r>
        <w:rPr>
          <w:w w:val="105"/>
          <w:sz w:val="22"/>
        </w:rPr>
        <w:t>縛</w:t>
      </w:r>
      <w:r>
        <w:rPr>
          <w:w w:val="105"/>
          <w:sz w:val="24"/>
        </w:rPr>
        <w:t>，回歸「有權</w:t>
      </w:r>
      <w:r>
        <w:rPr>
          <w:w w:val="105"/>
          <w:sz w:val="23"/>
        </w:rPr>
        <w:t>利</w:t>
      </w:r>
      <w:r>
        <w:rPr>
          <w:w w:val="105"/>
          <w:sz w:val="24"/>
        </w:rPr>
        <w:t>即有</w:t>
      </w:r>
      <w:r>
        <w:rPr>
          <w:w w:val="105"/>
          <w:sz w:val="22"/>
        </w:rPr>
        <w:t>救濟</w:t>
      </w:r>
      <w:r>
        <w:rPr>
          <w:w w:val="105"/>
          <w:sz w:val="24"/>
        </w:rPr>
        <w:t>」之本</w:t>
      </w:r>
      <w:r>
        <w:rPr>
          <w:w w:val="105"/>
          <w:sz w:val="22"/>
        </w:rPr>
        <w:t>旨</w:t>
      </w:r>
      <w:r>
        <w:rPr>
          <w:w w:val="105"/>
          <w:sz w:val="24"/>
        </w:rPr>
        <w:t>，多表示</w:t>
      </w:r>
      <w:r>
        <w:rPr>
          <w:w w:val="105"/>
          <w:sz w:val="23"/>
        </w:rPr>
        <w:t>贊</w:t>
      </w:r>
      <w:r>
        <w:rPr>
          <w:spacing w:val="-6"/>
          <w:w w:val="105"/>
          <w:sz w:val="24"/>
        </w:rPr>
        <w:t>同 。釋</w:t>
      </w:r>
    </w:p>
    <w:p>
      <w:pPr>
        <w:pStyle w:val="BodyText"/>
        <w:spacing w:before="5"/>
        <w:rPr>
          <w:sz w:val="27"/>
        </w:rPr>
      </w:pPr>
      <w:r>
        <w:rPr/>
        <w:pict>
          <v:rect style="position:absolute;margin-left:65.469894pt;margin-top:19.545080pt;width:110.88pt;height:.42001pt;mso-position-horizontal-relative:page;mso-position-vertical-relative:paragraph;z-index:-15662080;mso-wrap-distance-left:0;mso-wrap-distance-right:0" filled="true" fillcolor="#000000" stroked="false">
            <v:fill type="solid"/>
            <w10:wrap type="topAndBottom"/>
          </v:rect>
        </w:pict>
      </w:r>
    </w:p>
    <w:p>
      <w:pPr>
        <w:spacing w:line="43" w:lineRule="exact" w:before="0"/>
        <w:ind w:left="169" w:right="0" w:firstLine="0"/>
        <w:jc w:val="left"/>
        <w:rPr>
          <w:rFonts w:ascii="Times New Roman"/>
          <w:sz w:val="17"/>
        </w:rPr>
      </w:pP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8" w:lineRule="auto" w:before="14"/>
        <w:ind w:left="369" w:right="273" w:hanging="100"/>
        <w:jc w:val="both"/>
        <w:rPr>
          <w:rFonts w:ascii="Times New Roman" w:eastAsia="Times New Roman"/>
          <w:sz w:val="10"/>
        </w:rPr>
      </w:pPr>
      <w:r>
        <w:rPr/>
        <w:pict>
          <v:shape style="position:absolute;margin-left:65.469894pt;margin-top:.846153pt;width:5.05pt;height:3.45pt;mso-position-horizontal-relative:page;mso-position-vertical-relative:paragraph;z-index:1579571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76</w:t>
                  </w:r>
                </w:p>
              </w:txbxContent>
            </v:textbox>
            <w10:wrap type="none"/>
          </v:shape>
        </w:pict>
      </w:r>
      <w:r>
        <w:rPr>
          <w:rFonts w:ascii="Times New Roman" w:eastAsia="Times New Roman"/>
          <w:w w:val="102"/>
          <w:sz w:val="15"/>
        </w:rPr>
        <w:t> </w:t>
      </w:r>
      <w:r>
        <w:rPr>
          <w:rFonts w:ascii="Times New Roman" w:eastAsia="Times New Roman"/>
          <w:spacing w:val="8"/>
          <w:sz w:val="15"/>
        </w:rPr>
        <w:t> </w:t>
      </w:r>
      <w:r>
        <w:rPr>
          <w:spacing w:val="-1"/>
          <w:w w:val="115"/>
          <w:sz w:val="14"/>
        </w:rPr>
        <w:t>參黃錦堂，同註 </w:t>
      </w:r>
      <w:r>
        <w:rPr>
          <w:rFonts w:ascii="Times New Roman" w:eastAsia="Times New Roman"/>
          <w:w w:val="115"/>
          <w:sz w:val="10"/>
        </w:rPr>
        <w:t>35</w:t>
      </w:r>
      <w:r>
        <w:rPr>
          <w:w w:val="115"/>
          <w:sz w:val="14"/>
        </w:rPr>
        <w:t>，</w:t>
      </w:r>
      <w:r>
        <w:rPr>
          <w:rFonts w:ascii="Times New Roman" w:eastAsia="Times New Roman"/>
          <w:w w:val="115"/>
          <w:sz w:val="10"/>
        </w:rPr>
        <w:t>23</w:t>
      </w:r>
      <w:r>
        <w:rPr>
          <w:rFonts w:ascii="Times New Roman" w:eastAsia="Times New Roman"/>
          <w:spacing w:val="13"/>
          <w:w w:val="115"/>
          <w:sz w:val="10"/>
        </w:rPr>
        <w:t> </w:t>
      </w:r>
      <w:r>
        <w:rPr>
          <w:spacing w:val="-1"/>
          <w:w w:val="115"/>
          <w:sz w:val="14"/>
        </w:rPr>
        <w:t>頁；蕭文生，同註 </w:t>
      </w:r>
      <w:r>
        <w:rPr>
          <w:rFonts w:ascii="Times New Roman" w:eastAsia="Times New Roman"/>
          <w:w w:val="115"/>
          <w:sz w:val="10"/>
        </w:rPr>
        <w:t>65</w:t>
      </w:r>
      <w:r>
        <w:rPr>
          <w:w w:val="115"/>
          <w:sz w:val="14"/>
        </w:rPr>
        <w:t>，</w:t>
      </w:r>
      <w:r>
        <w:rPr>
          <w:rFonts w:ascii="Times New Roman" w:eastAsia="Times New Roman"/>
          <w:w w:val="115"/>
          <w:sz w:val="10"/>
        </w:rPr>
        <w:t>82</w:t>
      </w:r>
      <w:r>
        <w:rPr>
          <w:rFonts w:ascii="Times New Roman" w:eastAsia="Times New Roman"/>
          <w:spacing w:val="13"/>
          <w:w w:val="115"/>
          <w:sz w:val="10"/>
        </w:rPr>
        <w:t> </w:t>
      </w:r>
      <w:r>
        <w:rPr>
          <w:spacing w:val="-1"/>
          <w:w w:val="115"/>
          <w:sz w:val="14"/>
        </w:rPr>
        <w:t>頁；李惠宗，同註 </w:t>
      </w:r>
      <w:r>
        <w:rPr>
          <w:rFonts w:ascii="Times New Roman" w:eastAsia="Times New Roman"/>
          <w:w w:val="115"/>
          <w:sz w:val="10"/>
        </w:rPr>
        <w:t>31</w:t>
      </w:r>
      <w:r>
        <w:rPr>
          <w:w w:val="115"/>
          <w:sz w:val="14"/>
        </w:rPr>
        <w:t>，</w:t>
      </w:r>
      <w:r>
        <w:rPr>
          <w:rFonts w:ascii="Times New Roman" w:eastAsia="Times New Roman"/>
          <w:w w:val="115"/>
          <w:sz w:val="10"/>
        </w:rPr>
        <w:t>127</w:t>
      </w:r>
      <w:r>
        <w:rPr>
          <w:rFonts w:ascii="Times New Roman" w:eastAsia="Times New Roman"/>
          <w:spacing w:val="13"/>
          <w:w w:val="115"/>
          <w:sz w:val="10"/>
        </w:rPr>
        <w:t> </w:t>
      </w:r>
      <w:r>
        <w:rPr>
          <w:w w:val="115"/>
          <w:sz w:val="14"/>
        </w:rPr>
        <w:t>頁；李建</w:t>
      </w:r>
      <w:r>
        <w:rPr>
          <w:w w:val="110"/>
          <w:sz w:val="14"/>
        </w:rPr>
        <w:t>良，大學生的基本權利與行政爭訟權</w:t>
      </w:r>
      <w:r>
        <w:rPr>
          <w:w w:val="110"/>
          <w:sz w:val="2"/>
        </w:rPr>
        <w:t>－      </w:t>
      </w:r>
      <w:r>
        <w:rPr>
          <w:spacing w:val="11"/>
          <w:w w:val="110"/>
          <w:sz w:val="14"/>
        </w:rPr>
        <w:t>釋字第 </w:t>
      </w:r>
      <w:r>
        <w:rPr>
          <w:rFonts w:ascii="Times New Roman" w:eastAsia="Times New Roman"/>
          <w:w w:val="110"/>
          <w:sz w:val="10"/>
        </w:rPr>
        <w:t>684</w:t>
      </w:r>
      <w:r>
        <w:rPr>
          <w:rFonts w:ascii="Times New Roman" w:eastAsia="Times New Roman"/>
          <w:spacing w:val="2"/>
          <w:w w:val="110"/>
          <w:sz w:val="10"/>
        </w:rPr>
        <w:t>    </w:t>
      </w:r>
      <w:r>
        <w:rPr>
          <w:w w:val="110"/>
          <w:sz w:val="14"/>
        </w:rPr>
        <w:t>號解釋簡評，臺灣</w:t>
      </w:r>
      <w:r>
        <w:rPr>
          <w:spacing w:val="1"/>
          <w:w w:val="110"/>
          <w:sz w:val="14"/>
        </w:rPr>
        <w:t>  法學雜誌第  </w:t>
      </w:r>
      <w:r>
        <w:rPr>
          <w:rFonts w:ascii="Times New Roman" w:eastAsia="Times New Roman"/>
          <w:w w:val="110"/>
          <w:sz w:val="10"/>
        </w:rPr>
        <w:t>171</w:t>
      </w:r>
      <w:r>
        <w:rPr>
          <w:rFonts w:ascii="Times New Roman" w:eastAsia="Times New Roman"/>
          <w:spacing w:val="1"/>
          <w:w w:val="110"/>
          <w:sz w:val="10"/>
        </w:rPr>
        <w:t> </w:t>
      </w:r>
      <w:r>
        <w:rPr>
          <w:w w:val="115"/>
          <w:sz w:val="14"/>
        </w:rPr>
        <w:t>期，</w:t>
      </w:r>
      <w:r>
        <w:rPr>
          <w:rFonts w:ascii="Times New Roman" w:eastAsia="Times New Roman"/>
          <w:w w:val="115"/>
          <w:sz w:val="10"/>
        </w:rPr>
        <w:t>2011</w:t>
      </w:r>
      <w:r>
        <w:rPr>
          <w:rFonts w:ascii="Times New Roman" w:eastAsia="Times New Roman"/>
          <w:spacing w:val="23"/>
          <w:w w:val="115"/>
          <w:sz w:val="10"/>
        </w:rPr>
        <w:t> </w:t>
      </w:r>
      <w:r>
        <w:rPr>
          <w:spacing w:val="2"/>
          <w:w w:val="115"/>
          <w:sz w:val="14"/>
        </w:rPr>
        <w:t>年 </w:t>
      </w:r>
      <w:r>
        <w:rPr>
          <w:rFonts w:ascii="Times New Roman" w:eastAsia="Times New Roman"/>
          <w:w w:val="115"/>
          <w:sz w:val="10"/>
        </w:rPr>
        <w:t>3</w:t>
      </w:r>
      <w:r>
        <w:rPr>
          <w:rFonts w:ascii="Times New Roman" w:eastAsia="Times New Roman"/>
          <w:spacing w:val="23"/>
          <w:w w:val="115"/>
          <w:sz w:val="10"/>
        </w:rPr>
        <w:t> </w:t>
      </w:r>
      <w:r>
        <w:rPr>
          <w:w w:val="115"/>
          <w:sz w:val="14"/>
        </w:rPr>
        <w:t>月，</w:t>
      </w:r>
      <w:r>
        <w:rPr>
          <w:rFonts w:ascii="Times New Roman" w:eastAsia="Times New Roman"/>
          <w:w w:val="115"/>
          <w:sz w:val="10"/>
        </w:rPr>
        <w:t>52</w:t>
      </w:r>
      <w:r>
        <w:rPr>
          <w:rFonts w:ascii="Times New Roman" w:eastAsia="Times New Roman"/>
          <w:spacing w:val="23"/>
          <w:w w:val="115"/>
          <w:sz w:val="10"/>
        </w:rPr>
        <w:t> </w:t>
      </w:r>
      <w:r>
        <w:rPr>
          <w:w w:val="115"/>
          <w:sz w:val="14"/>
        </w:rPr>
        <w:t>頁；許育典，打開大學生救濟之門，月旦裁判時報第 </w:t>
      </w:r>
      <w:r>
        <w:rPr>
          <w:rFonts w:ascii="Times New Roman" w:eastAsia="Times New Roman"/>
          <w:w w:val="115"/>
          <w:sz w:val="10"/>
        </w:rPr>
        <w:t>8</w:t>
      </w:r>
      <w:r>
        <w:rPr>
          <w:rFonts w:ascii="Times New Roman" w:eastAsia="Times New Roman"/>
          <w:spacing w:val="23"/>
          <w:w w:val="115"/>
          <w:sz w:val="10"/>
        </w:rPr>
        <w:t> </w:t>
      </w:r>
      <w:r>
        <w:rPr>
          <w:w w:val="115"/>
          <w:sz w:val="14"/>
        </w:rPr>
        <w:t>期，</w:t>
      </w:r>
      <w:r>
        <w:rPr>
          <w:rFonts w:ascii="Times New Roman" w:eastAsia="Times New Roman"/>
          <w:w w:val="115"/>
          <w:sz w:val="10"/>
        </w:rPr>
        <w:t>2011</w:t>
      </w:r>
    </w:p>
    <w:p>
      <w:pPr>
        <w:pStyle w:val="BodyText"/>
        <w:spacing w:before="4"/>
        <w:rPr>
          <w:rFonts w:ascii="Times New Roman"/>
          <w:sz w:val="13"/>
        </w:rPr>
      </w:pPr>
    </w:p>
    <w:p>
      <w:pPr>
        <w:pStyle w:val="BodyText"/>
        <w:spacing w:before="5"/>
        <w:rPr>
          <w:rFonts w:ascii="Times New Roman"/>
          <w:sz w:val="9"/>
        </w:rPr>
      </w:pPr>
    </w:p>
    <w:p>
      <w:pPr>
        <w:spacing w:before="1"/>
        <w:ind w:left="1033" w:right="1102" w:firstLine="0"/>
        <w:jc w:val="center"/>
        <w:rPr>
          <w:rFonts w:ascii="Times New Roman"/>
          <w:sz w:val="15"/>
        </w:rPr>
      </w:pPr>
      <w:r>
        <w:rPr>
          <w:rFonts w:ascii="Times New Roman"/>
          <w:w w:val="150"/>
          <w:sz w:val="13"/>
        </w:rPr>
        <w:t>116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sz w:val="24"/>
        </w:rPr>
      </w:pPr>
      <w:r>
        <w:rPr>
          <w:spacing w:val="-8"/>
          <w:w w:val="105"/>
          <w:sz w:val="23"/>
        </w:rPr>
        <w:t>字</w:t>
      </w:r>
      <w:r>
        <w:rPr>
          <w:spacing w:val="-27"/>
          <w:w w:val="105"/>
          <w:sz w:val="24"/>
        </w:rPr>
        <w:t>第 </w:t>
      </w:r>
      <w:r>
        <w:rPr>
          <w:rFonts w:ascii="Times New Roman" w:eastAsia="Times New Roman"/>
          <w:spacing w:val="-3"/>
          <w:w w:val="105"/>
          <w:sz w:val="22"/>
        </w:rPr>
        <w:t>684</w:t>
      </w:r>
      <w:r>
        <w:rPr>
          <w:rFonts w:ascii="Times New Roman" w:eastAsia="Times New Roman"/>
          <w:spacing w:val="20"/>
          <w:w w:val="105"/>
          <w:sz w:val="22"/>
        </w:rPr>
        <w:t> </w:t>
      </w:r>
      <w:r>
        <w:rPr>
          <w:spacing w:val="-7"/>
          <w:w w:val="105"/>
          <w:sz w:val="23"/>
        </w:rPr>
        <w:t>號</w:t>
      </w:r>
      <w:r>
        <w:rPr>
          <w:spacing w:val="-8"/>
          <w:w w:val="105"/>
          <w:sz w:val="24"/>
        </w:rPr>
        <w:t>解釋是否因此</w:t>
      </w:r>
      <w:r>
        <w:rPr>
          <w:spacing w:val="-8"/>
          <w:w w:val="105"/>
          <w:sz w:val="23"/>
        </w:rPr>
        <w:t>造</w:t>
      </w:r>
      <w:r>
        <w:rPr>
          <w:spacing w:val="-8"/>
          <w:w w:val="105"/>
          <w:sz w:val="24"/>
        </w:rPr>
        <w:t>成</w:t>
      </w:r>
      <w:r>
        <w:rPr>
          <w:spacing w:val="-8"/>
          <w:w w:val="105"/>
          <w:sz w:val="23"/>
        </w:rPr>
        <w:t>訟</w:t>
      </w:r>
      <w:r>
        <w:rPr>
          <w:spacing w:val="-7"/>
          <w:w w:val="105"/>
          <w:sz w:val="22"/>
        </w:rPr>
        <w:t>累</w:t>
      </w:r>
      <w:r>
        <w:rPr>
          <w:spacing w:val="-8"/>
          <w:w w:val="105"/>
          <w:sz w:val="24"/>
        </w:rPr>
        <w:t>並</w:t>
      </w:r>
      <w:r>
        <w:rPr>
          <w:spacing w:val="-8"/>
          <w:w w:val="105"/>
          <w:sz w:val="23"/>
        </w:rPr>
        <w:t>增</w:t>
      </w:r>
      <w:r>
        <w:rPr>
          <w:spacing w:val="-8"/>
          <w:w w:val="105"/>
          <w:sz w:val="24"/>
        </w:rPr>
        <w:t>加法院</w:t>
      </w:r>
      <w:r>
        <w:rPr>
          <w:spacing w:val="-11"/>
          <w:w w:val="105"/>
          <w:sz w:val="23"/>
        </w:rPr>
        <w:t>負擔</w:t>
      </w:r>
      <w:r>
        <w:rPr>
          <w:spacing w:val="-13"/>
          <w:w w:val="105"/>
          <w:sz w:val="24"/>
        </w:rPr>
        <w:t>，</w:t>
      </w:r>
      <w:r>
        <w:rPr>
          <w:spacing w:val="-8"/>
          <w:w w:val="105"/>
          <w:sz w:val="23"/>
        </w:rPr>
        <w:t>仍</w:t>
      </w:r>
      <w:r>
        <w:rPr>
          <w:spacing w:val="-7"/>
          <w:w w:val="105"/>
          <w:sz w:val="22"/>
        </w:rPr>
        <w:t>待</w:t>
      </w:r>
      <w:r>
        <w:rPr>
          <w:w w:val="105"/>
          <w:sz w:val="23"/>
        </w:rPr>
        <w:t>觀察</w:t>
      </w:r>
      <w:r>
        <w:rPr>
          <w:w w:val="105"/>
          <w:sz w:val="24"/>
        </w:rPr>
        <w:t>。起初</w:t>
      </w:r>
      <w:r>
        <w:rPr>
          <w:w w:val="105"/>
          <w:sz w:val="23"/>
        </w:rPr>
        <w:t>案件量可</w:t>
      </w:r>
      <w:r>
        <w:rPr>
          <w:w w:val="105"/>
          <w:sz w:val="24"/>
        </w:rPr>
        <w:t>能大</w:t>
      </w:r>
      <w:r>
        <w:rPr>
          <w:w w:val="105"/>
          <w:sz w:val="23"/>
        </w:rPr>
        <w:t>增</w:t>
      </w:r>
      <w:r>
        <w:rPr>
          <w:w w:val="105"/>
          <w:sz w:val="24"/>
        </w:rPr>
        <w:t>，但</w:t>
      </w:r>
      <w:r>
        <w:rPr>
          <w:w w:val="105"/>
          <w:sz w:val="23"/>
        </w:rPr>
        <w:t>基</w:t>
      </w:r>
      <w:r>
        <w:rPr>
          <w:w w:val="105"/>
          <w:sz w:val="24"/>
        </w:rPr>
        <w:t>於</w:t>
      </w:r>
      <w:r>
        <w:rPr>
          <w:w w:val="105"/>
          <w:sz w:val="23"/>
        </w:rPr>
        <w:t>尊</w:t>
      </w:r>
      <w:r>
        <w:rPr>
          <w:w w:val="105"/>
          <w:sz w:val="24"/>
        </w:rPr>
        <w:t>重大學</w:t>
      </w:r>
      <w:r>
        <w:rPr>
          <w:w w:val="105"/>
          <w:sz w:val="23"/>
        </w:rPr>
        <w:t>自治</w:t>
      </w:r>
      <w:r>
        <w:rPr>
          <w:w w:val="105"/>
          <w:sz w:val="24"/>
        </w:rPr>
        <w:t>，法院</w:t>
      </w:r>
      <w:r>
        <w:rPr>
          <w:w w:val="105"/>
          <w:sz w:val="23"/>
        </w:rPr>
        <w:t>可</w:t>
      </w:r>
      <w:r>
        <w:rPr>
          <w:sz w:val="24"/>
        </w:rPr>
        <w:t>能</w:t>
      </w:r>
      <w:r>
        <w:rPr>
          <w:sz w:val="23"/>
        </w:rPr>
        <w:t>傾向</w:t>
      </w:r>
      <w:r>
        <w:rPr>
          <w:sz w:val="24"/>
        </w:rPr>
        <w:t>於</w:t>
      </w:r>
      <w:r>
        <w:rPr>
          <w:sz w:val="23"/>
        </w:rPr>
        <w:t>尊</w:t>
      </w:r>
      <w:r>
        <w:rPr>
          <w:sz w:val="24"/>
        </w:rPr>
        <w:t>重大學之</w:t>
      </w:r>
      <w:r>
        <w:rPr>
          <w:sz w:val="23"/>
        </w:rPr>
        <w:t>決</w:t>
      </w:r>
      <w:r>
        <w:rPr>
          <w:sz w:val="24"/>
        </w:rPr>
        <w:t>定，其後</w:t>
      </w:r>
      <w:r>
        <w:rPr>
          <w:sz w:val="23"/>
        </w:rPr>
        <w:t>可</w:t>
      </w:r>
      <w:r>
        <w:rPr>
          <w:sz w:val="24"/>
        </w:rPr>
        <w:t>能就會</w:t>
      </w:r>
      <w:r>
        <w:rPr>
          <w:sz w:val="22"/>
        </w:rPr>
        <w:t>逐</w:t>
      </w:r>
      <w:r>
        <w:rPr>
          <w:sz w:val="24"/>
        </w:rPr>
        <w:t>漸回歸</w:t>
      </w:r>
      <w:r>
        <w:rPr>
          <w:sz w:val="23"/>
        </w:rPr>
        <w:t>正</w:t>
      </w:r>
      <w:r>
        <w:rPr>
          <w:sz w:val="24"/>
        </w:rPr>
        <w:t>常。</w:t>
      </w:r>
      <w:r>
        <w:rPr>
          <w:spacing w:val="1"/>
          <w:sz w:val="24"/>
        </w:rPr>
        <w:t> </w:t>
      </w:r>
      <w:r>
        <w:rPr>
          <w:w w:val="105"/>
          <w:sz w:val="22"/>
        </w:rPr>
        <w:t>司</w:t>
      </w:r>
      <w:r>
        <w:rPr>
          <w:w w:val="105"/>
          <w:sz w:val="24"/>
        </w:rPr>
        <w:t>法成本</w:t>
      </w:r>
      <w:r>
        <w:rPr>
          <w:w w:val="105"/>
          <w:sz w:val="23"/>
        </w:rPr>
        <w:t>固可</w:t>
      </w:r>
      <w:r>
        <w:rPr>
          <w:w w:val="105"/>
          <w:sz w:val="24"/>
        </w:rPr>
        <w:t>作為考</w:t>
      </w:r>
      <w:r>
        <w:rPr>
          <w:w w:val="105"/>
          <w:sz w:val="23"/>
        </w:rPr>
        <w:t>量</w:t>
      </w:r>
      <w:r>
        <w:rPr>
          <w:w w:val="105"/>
          <w:sz w:val="24"/>
        </w:rPr>
        <w:t>，</w:t>
      </w:r>
      <w:r>
        <w:rPr>
          <w:w w:val="105"/>
          <w:sz w:val="23"/>
        </w:rPr>
        <w:t>甚</w:t>
      </w:r>
      <w:r>
        <w:rPr>
          <w:w w:val="105"/>
          <w:sz w:val="24"/>
        </w:rPr>
        <w:t>至</w:t>
      </w:r>
      <w:r>
        <w:rPr>
          <w:w w:val="105"/>
          <w:sz w:val="23"/>
        </w:rPr>
        <w:t>可</w:t>
      </w:r>
      <w:r>
        <w:rPr>
          <w:w w:val="105"/>
          <w:sz w:val="24"/>
        </w:rPr>
        <w:t>考</w:t>
      </w:r>
      <w:r>
        <w:rPr>
          <w:w w:val="105"/>
          <w:sz w:val="23"/>
        </w:rPr>
        <w:t>量</w:t>
      </w:r>
      <w:r>
        <w:rPr>
          <w:w w:val="105"/>
          <w:sz w:val="24"/>
        </w:rPr>
        <w:t>以簡</w:t>
      </w:r>
      <w:r>
        <w:rPr>
          <w:w w:val="105"/>
          <w:sz w:val="23"/>
        </w:rPr>
        <w:t>易</w:t>
      </w:r>
      <w:r>
        <w:rPr>
          <w:w w:val="105"/>
          <w:sz w:val="24"/>
        </w:rPr>
        <w:t>程序</w:t>
      </w:r>
      <w:r>
        <w:rPr>
          <w:w w:val="105"/>
          <w:sz w:val="23"/>
        </w:rPr>
        <w:t>審</w:t>
      </w:r>
      <w:r>
        <w:rPr>
          <w:w w:val="105"/>
          <w:sz w:val="24"/>
        </w:rPr>
        <w:t>理，但</w:t>
      </w:r>
    </w:p>
    <w:p>
      <w:pPr>
        <w:spacing w:line="25" w:lineRule="exact" w:before="24"/>
        <w:ind w:left="0" w:right="443" w:firstLine="0"/>
        <w:jc w:val="right"/>
        <w:rPr>
          <w:rFonts w:ascii="Times New Roman"/>
          <w:sz w:val="11"/>
        </w:rPr>
      </w:pPr>
      <w:r>
        <w:rPr>
          <w:rFonts w:ascii="Times New Roman"/>
          <w:w w:val="150"/>
          <w:sz w:val="11"/>
        </w:rPr>
        <w:t>77</w:t>
      </w:r>
    </w:p>
    <w:p>
      <w:pPr>
        <w:spacing w:line="261" w:lineRule="exact" w:before="0"/>
        <w:ind w:left="169" w:right="0" w:firstLine="0"/>
        <w:jc w:val="left"/>
        <w:rPr>
          <w:rFonts w:ascii="Times New Roman" w:eastAsia="Times New Roman"/>
          <w:sz w:val="22"/>
        </w:rPr>
      </w:pPr>
      <w:r>
        <w:rPr>
          <w:w w:val="105"/>
          <w:sz w:val="23"/>
        </w:rPr>
        <w:t>似乎無</w:t>
      </w:r>
      <w:r>
        <w:rPr>
          <w:w w:val="105"/>
          <w:sz w:val="24"/>
        </w:rPr>
        <w:t>法</w:t>
      </w:r>
      <w:r>
        <w:rPr>
          <w:w w:val="105"/>
          <w:sz w:val="23"/>
        </w:rPr>
        <w:t>單</w:t>
      </w:r>
      <w:r>
        <w:rPr>
          <w:w w:val="105"/>
          <w:sz w:val="24"/>
        </w:rPr>
        <w:t>以</w:t>
      </w:r>
      <w:r>
        <w:rPr>
          <w:w w:val="105"/>
          <w:sz w:val="22"/>
        </w:rPr>
        <w:t>司</w:t>
      </w:r>
      <w:r>
        <w:rPr>
          <w:w w:val="105"/>
          <w:sz w:val="24"/>
        </w:rPr>
        <w:t>法成本作為剝奪</w:t>
      </w:r>
      <w:r>
        <w:rPr>
          <w:w w:val="105"/>
          <w:sz w:val="22"/>
        </w:rPr>
        <w:t>司</w:t>
      </w:r>
      <w:r>
        <w:rPr>
          <w:w w:val="105"/>
          <w:sz w:val="24"/>
        </w:rPr>
        <w:t>法</w:t>
      </w:r>
      <w:r>
        <w:rPr>
          <w:w w:val="105"/>
          <w:sz w:val="23"/>
        </w:rPr>
        <w:t>救濟</w:t>
      </w:r>
      <w:r>
        <w:rPr>
          <w:w w:val="105"/>
          <w:sz w:val="24"/>
        </w:rPr>
        <w:t>權的主要考</w:t>
      </w:r>
      <w:r>
        <w:rPr>
          <w:spacing w:val="-8"/>
          <w:w w:val="105"/>
          <w:sz w:val="23"/>
        </w:rPr>
        <w:t>量 </w:t>
      </w:r>
      <w:r>
        <w:rPr>
          <w:spacing w:val="-62"/>
          <w:w w:val="105"/>
          <w:sz w:val="24"/>
        </w:rPr>
        <w:t>。</w:t>
      </w:r>
      <w:r>
        <w:rPr>
          <w:rFonts w:ascii="Times New Roman" w:eastAsia="Times New Roman"/>
          <w:w w:val="111"/>
          <w:sz w:val="22"/>
        </w:rPr>
        <w:t> </w:t>
      </w:r>
    </w:p>
    <w:p>
      <w:pPr>
        <w:spacing w:before="184"/>
        <w:ind w:left="169" w:right="0" w:firstLine="0"/>
        <w:jc w:val="left"/>
        <w:rPr>
          <w:rFonts w:ascii="Times New Roman" w:eastAsia="Times New Roman"/>
          <w:sz w:val="22"/>
        </w:rPr>
      </w:pPr>
      <w:r>
        <w:rPr>
          <w:sz w:val="23"/>
        </w:rPr>
        <w:t>三</w:t>
      </w:r>
      <w:r>
        <w:rPr>
          <w:sz w:val="24"/>
        </w:rPr>
        <w:t>、釋</w:t>
      </w:r>
      <w:r>
        <w:rPr>
          <w:sz w:val="23"/>
        </w:rPr>
        <w:t>字</w:t>
      </w:r>
      <w:r>
        <w:rPr>
          <w:spacing w:val="-15"/>
          <w:sz w:val="24"/>
        </w:rPr>
        <w:t>第 </w:t>
      </w:r>
      <w:r>
        <w:rPr>
          <w:rFonts w:ascii="Times New Roman" w:eastAsia="Times New Roman"/>
          <w:sz w:val="22"/>
        </w:rPr>
        <w:t>684</w:t>
      </w:r>
      <w:r>
        <w:rPr>
          <w:rFonts w:ascii="Times New Roman" w:eastAsia="Times New Roman"/>
          <w:spacing w:val="34"/>
          <w:sz w:val="22"/>
        </w:rPr>
        <w:t> </w:t>
      </w:r>
      <w:r>
        <w:rPr>
          <w:sz w:val="23"/>
        </w:rPr>
        <w:t>號</w:t>
      </w:r>
      <w:r>
        <w:rPr>
          <w:sz w:val="24"/>
        </w:rPr>
        <w:t>解釋對公務員關係之</w:t>
      </w:r>
      <w:r>
        <w:rPr>
          <w:sz w:val="23"/>
        </w:rPr>
        <w:t>啟</w:t>
      </w:r>
      <w:r>
        <w:rPr>
          <w:sz w:val="24"/>
        </w:rPr>
        <w:t>發</w:t>
      </w:r>
      <w:r>
        <w:rPr>
          <w:rFonts w:ascii="Times New Roman" w:eastAsia="Times New Roman"/>
          <w:w w:val="111"/>
          <w:sz w:val="22"/>
        </w:rPr>
        <w:t> </w:t>
      </w:r>
    </w:p>
    <w:p>
      <w:pPr>
        <w:pStyle w:val="BodyText"/>
        <w:spacing w:before="7"/>
        <w:rPr>
          <w:rFonts w:ascii="Times New Roman"/>
          <w:sz w:val="11"/>
        </w:rPr>
      </w:pPr>
    </w:p>
    <w:p>
      <w:pPr>
        <w:pStyle w:val="Heading2"/>
        <w:spacing w:before="54"/>
        <w:ind w:left="662"/>
      </w:pPr>
      <w:r>
        <w:rPr>
          <w:w w:val="105"/>
        </w:rPr>
        <w:t>在</w:t>
      </w:r>
      <w:r>
        <w:rPr>
          <w:w w:val="105"/>
          <w:sz w:val="23"/>
        </w:rPr>
        <w:t>特別</w:t>
      </w:r>
      <w:r>
        <w:rPr>
          <w:w w:val="105"/>
        </w:rPr>
        <w:t>權力關係理論的創始國</w:t>
      </w:r>
      <w:r>
        <w:rPr>
          <w:w w:val="105"/>
          <w:sz w:val="23"/>
        </w:rPr>
        <w:t>德</w:t>
      </w:r>
      <w:r>
        <w:rPr>
          <w:w w:val="105"/>
        </w:rPr>
        <w:t>國，大學</w:t>
      </w:r>
      <w:r>
        <w:rPr>
          <w:w w:val="105"/>
          <w:sz w:val="23"/>
        </w:rPr>
        <w:t>具</w:t>
      </w:r>
      <w:r>
        <w:rPr>
          <w:w w:val="105"/>
        </w:rPr>
        <w:t>有公法人</w:t>
      </w:r>
    </w:p>
    <w:p>
      <w:pPr>
        <w:spacing w:line="25" w:lineRule="exact" w:before="68"/>
        <w:ind w:left="2912" w:right="1295" w:firstLine="0"/>
        <w:jc w:val="center"/>
        <w:rPr>
          <w:rFonts w:ascii="Times New Roman"/>
          <w:sz w:val="11"/>
        </w:rPr>
      </w:pPr>
      <w:r>
        <w:rPr>
          <w:rFonts w:ascii="Times New Roman"/>
          <w:w w:val="150"/>
          <w:sz w:val="11"/>
        </w:rPr>
        <w:t>78</w:t>
      </w:r>
    </w:p>
    <w:p>
      <w:pPr>
        <w:spacing w:line="261" w:lineRule="exact" w:before="0"/>
        <w:ind w:left="169" w:right="0" w:firstLine="0"/>
        <w:jc w:val="left"/>
        <w:rPr>
          <w:sz w:val="23"/>
        </w:rPr>
      </w:pPr>
      <w:r>
        <w:rPr>
          <w:spacing w:val="-3"/>
          <w:w w:val="105"/>
          <w:sz w:val="24"/>
        </w:rPr>
        <w:t>地位，國家對於大學僅有</w:t>
      </w:r>
      <w:r>
        <w:rPr>
          <w:spacing w:val="-2"/>
          <w:w w:val="105"/>
          <w:sz w:val="22"/>
        </w:rPr>
        <w:t>框</w:t>
      </w:r>
      <w:r>
        <w:rPr>
          <w:spacing w:val="-2"/>
          <w:w w:val="105"/>
          <w:sz w:val="23"/>
        </w:rPr>
        <w:t>架式立</w:t>
      </w:r>
      <w:r>
        <w:rPr>
          <w:spacing w:val="-12"/>
          <w:w w:val="105"/>
          <w:sz w:val="24"/>
        </w:rPr>
        <w:t>法 ，</w:t>
      </w:r>
      <w:r>
        <w:rPr>
          <w:spacing w:val="-2"/>
          <w:w w:val="105"/>
          <w:sz w:val="23"/>
        </w:rPr>
        <w:t>意</w:t>
      </w:r>
      <w:r>
        <w:rPr>
          <w:spacing w:val="-2"/>
          <w:w w:val="105"/>
          <w:sz w:val="22"/>
        </w:rPr>
        <w:t>味</w:t>
      </w:r>
      <w:r>
        <w:rPr>
          <w:spacing w:val="-2"/>
          <w:w w:val="105"/>
          <w:sz w:val="24"/>
        </w:rPr>
        <w:t>著對大學</w:t>
      </w:r>
      <w:r>
        <w:rPr>
          <w:spacing w:val="-2"/>
          <w:w w:val="105"/>
          <w:sz w:val="23"/>
        </w:rPr>
        <w:t>自治</w:t>
      </w:r>
    </w:p>
    <w:p>
      <w:pPr>
        <w:spacing w:line="276" w:lineRule="auto" w:before="46"/>
        <w:ind w:left="169" w:right="271" w:firstLine="0"/>
        <w:jc w:val="both"/>
        <w:rPr>
          <w:sz w:val="23"/>
        </w:rPr>
      </w:pPr>
      <w:r>
        <w:rPr>
          <w:sz w:val="24"/>
        </w:rPr>
        <w:t>之</w:t>
      </w:r>
      <w:r>
        <w:rPr>
          <w:sz w:val="23"/>
        </w:rPr>
        <w:t>尊</w:t>
      </w:r>
      <w:r>
        <w:rPr>
          <w:sz w:val="24"/>
        </w:rPr>
        <w:t>重。</w:t>
      </w:r>
      <w:r>
        <w:rPr>
          <w:sz w:val="23"/>
        </w:rPr>
        <w:t>故</w:t>
      </w:r>
      <w:r>
        <w:rPr>
          <w:sz w:val="24"/>
        </w:rPr>
        <w:t>大學</w:t>
      </w:r>
      <w:r>
        <w:rPr>
          <w:sz w:val="23"/>
        </w:rPr>
        <w:t>生</w:t>
      </w:r>
      <w:r>
        <w:rPr>
          <w:sz w:val="24"/>
        </w:rPr>
        <w:t>在</w:t>
      </w:r>
      <w:r>
        <w:rPr>
          <w:sz w:val="23"/>
        </w:rPr>
        <w:t>特別</w:t>
      </w:r>
      <w:r>
        <w:rPr>
          <w:sz w:val="24"/>
        </w:rPr>
        <w:t>權力關係理論初始，原本就不是</w:t>
      </w:r>
      <w:r>
        <w:rPr>
          <w:spacing w:val="1"/>
          <w:sz w:val="24"/>
        </w:rPr>
        <w:t> </w:t>
      </w:r>
      <w:r>
        <w:rPr>
          <w:spacing w:val="-2"/>
          <w:w w:val="105"/>
          <w:sz w:val="23"/>
        </w:rPr>
        <w:t>特別</w:t>
      </w:r>
      <w:r>
        <w:rPr>
          <w:spacing w:val="-2"/>
          <w:w w:val="105"/>
          <w:sz w:val="24"/>
        </w:rPr>
        <w:t>權力關係的相對人。如</w:t>
      </w:r>
      <w:r>
        <w:rPr>
          <w:spacing w:val="-1"/>
          <w:w w:val="105"/>
          <w:sz w:val="22"/>
        </w:rPr>
        <w:t>蘇</w:t>
      </w:r>
      <w:r>
        <w:rPr>
          <w:spacing w:val="-1"/>
          <w:w w:val="105"/>
          <w:sz w:val="24"/>
        </w:rPr>
        <w:t>永</w:t>
      </w:r>
      <w:r>
        <w:rPr>
          <w:spacing w:val="-1"/>
          <w:w w:val="105"/>
          <w:sz w:val="23"/>
        </w:rPr>
        <w:t>欽</w:t>
      </w:r>
      <w:r>
        <w:rPr>
          <w:spacing w:val="-1"/>
          <w:w w:val="105"/>
          <w:sz w:val="24"/>
        </w:rPr>
        <w:t>大法官於釋</w:t>
      </w:r>
      <w:r>
        <w:rPr>
          <w:spacing w:val="-1"/>
          <w:w w:val="105"/>
          <w:sz w:val="23"/>
        </w:rPr>
        <w:t>字</w:t>
      </w:r>
      <w:r>
        <w:rPr>
          <w:spacing w:val="-16"/>
          <w:w w:val="105"/>
          <w:sz w:val="24"/>
        </w:rPr>
        <w:t>第 </w:t>
      </w:r>
      <w:r>
        <w:rPr>
          <w:rFonts w:ascii="Times New Roman" w:eastAsia="Times New Roman"/>
          <w:spacing w:val="-1"/>
          <w:w w:val="105"/>
          <w:sz w:val="22"/>
        </w:rPr>
        <w:t>684</w:t>
      </w:r>
      <w:r>
        <w:rPr>
          <w:rFonts w:ascii="Times New Roman" w:eastAsia="Times New Roman"/>
          <w:spacing w:val="39"/>
          <w:w w:val="105"/>
          <w:sz w:val="22"/>
        </w:rPr>
        <w:t> </w:t>
      </w:r>
      <w:r>
        <w:rPr>
          <w:spacing w:val="-1"/>
          <w:w w:val="105"/>
          <w:sz w:val="23"/>
        </w:rPr>
        <w:t>號</w:t>
      </w:r>
      <w:r>
        <w:rPr>
          <w:spacing w:val="18"/>
          <w:w w:val="105"/>
          <w:sz w:val="24"/>
        </w:rPr>
        <w:t>解釋之</w:t>
      </w:r>
      <w:r>
        <w:rPr>
          <w:spacing w:val="18"/>
          <w:w w:val="105"/>
          <w:sz w:val="23"/>
        </w:rPr>
        <w:t>協</w:t>
      </w:r>
      <w:r>
        <w:rPr>
          <w:spacing w:val="18"/>
          <w:w w:val="105"/>
          <w:sz w:val="24"/>
        </w:rPr>
        <w:t>同</w:t>
      </w:r>
      <w:r>
        <w:rPr>
          <w:spacing w:val="20"/>
          <w:w w:val="105"/>
          <w:sz w:val="23"/>
        </w:rPr>
        <w:t>意</w:t>
      </w:r>
      <w:r>
        <w:rPr>
          <w:spacing w:val="18"/>
          <w:w w:val="105"/>
          <w:sz w:val="24"/>
        </w:rPr>
        <w:t>見</w:t>
      </w:r>
      <w:r>
        <w:rPr>
          <w:spacing w:val="18"/>
          <w:w w:val="105"/>
          <w:sz w:val="22"/>
        </w:rPr>
        <w:t>書</w:t>
      </w:r>
      <w:r>
        <w:rPr>
          <w:spacing w:val="-13"/>
          <w:w w:val="105"/>
          <w:sz w:val="24"/>
        </w:rPr>
        <w:t>所示：「</w:t>
      </w:r>
      <w:r>
        <w:rPr>
          <w:rFonts w:ascii="Times New Roman" w:eastAsia="Times New Roman"/>
          <w:w w:val="105"/>
          <w:sz w:val="22"/>
        </w:rPr>
        <w:t>Mayer</w:t>
      </w:r>
      <w:r>
        <w:rPr>
          <w:rFonts w:ascii="Times New Roman" w:eastAsia="Times New Roman"/>
          <w:spacing w:val="4"/>
          <w:w w:val="105"/>
          <w:sz w:val="22"/>
        </w:rPr>
        <w:t>   </w:t>
      </w:r>
      <w:r>
        <w:rPr>
          <w:spacing w:val="18"/>
          <w:w w:val="105"/>
          <w:sz w:val="23"/>
        </w:rPr>
        <w:t>從</w:t>
      </w:r>
      <w:r>
        <w:rPr>
          <w:spacing w:val="18"/>
          <w:w w:val="105"/>
          <w:sz w:val="24"/>
        </w:rPr>
        <w:t>來</w:t>
      </w:r>
      <w:r>
        <w:rPr>
          <w:spacing w:val="18"/>
          <w:w w:val="105"/>
          <w:sz w:val="23"/>
        </w:rPr>
        <w:t>沒把沒把</w:t>
      </w:r>
      <w:r>
        <w:rPr>
          <w:spacing w:val="19"/>
          <w:w w:val="105"/>
          <w:sz w:val="24"/>
        </w:rPr>
        <w:t>大學</w:t>
      </w:r>
      <w:r>
        <w:rPr>
          <w:w w:val="105"/>
          <w:sz w:val="23"/>
        </w:rPr>
        <w:t>生</w:t>
      </w:r>
    </w:p>
    <w:p>
      <w:pPr>
        <w:spacing w:before="3"/>
        <w:ind w:left="169" w:right="0" w:firstLine="0"/>
        <w:jc w:val="both"/>
        <w:rPr>
          <w:sz w:val="24"/>
        </w:rPr>
      </w:pPr>
      <w:r>
        <w:rPr>
          <w:w w:val="105"/>
          <w:sz w:val="24"/>
        </w:rPr>
        <w:t>（</w:t>
      </w:r>
      <w:r>
        <w:rPr>
          <w:spacing w:val="-91"/>
          <w:w w:val="105"/>
          <w:sz w:val="24"/>
        </w:rPr>
        <w:t> </w:t>
      </w:r>
      <w:r>
        <w:rPr>
          <w:rFonts w:ascii="Times New Roman" w:eastAsia="Times New Roman"/>
          <w:w w:val="105"/>
          <w:sz w:val="22"/>
        </w:rPr>
        <w:t>Student</w:t>
      </w:r>
      <w:r>
        <w:rPr>
          <w:rFonts w:ascii="Times New Roman" w:eastAsia="Times New Roman"/>
          <w:spacing w:val="-22"/>
          <w:w w:val="105"/>
          <w:sz w:val="22"/>
        </w:rPr>
        <w:t> </w:t>
      </w:r>
      <w:r>
        <w:rPr>
          <w:w w:val="105"/>
          <w:sz w:val="24"/>
        </w:rPr>
        <w:t>）</w:t>
      </w:r>
      <w:r>
        <w:rPr>
          <w:spacing w:val="75"/>
          <w:w w:val="105"/>
          <w:sz w:val="24"/>
        </w:rPr>
        <w:t> </w:t>
      </w:r>
      <w:r>
        <w:rPr>
          <w:spacing w:val="33"/>
          <w:w w:val="105"/>
          <w:sz w:val="22"/>
        </w:rPr>
        <w:t>塞</w:t>
      </w:r>
      <w:r>
        <w:rPr>
          <w:spacing w:val="33"/>
          <w:w w:val="105"/>
          <w:sz w:val="23"/>
        </w:rPr>
        <w:t>進</w:t>
      </w:r>
      <w:r>
        <w:rPr>
          <w:spacing w:val="33"/>
          <w:w w:val="105"/>
          <w:sz w:val="24"/>
        </w:rPr>
        <w:t>國家的『</w:t>
      </w:r>
      <w:r>
        <w:rPr>
          <w:spacing w:val="33"/>
          <w:w w:val="105"/>
          <w:sz w:val="23"/>
        </w:rPr>
        <w:t>內</w:t>
      </w:r>
      <w:r>
        <w:rPr>
          <w:spacing w:val="33"/>
          <w:w w:val="105"/>
          <w:sz w:val="24"/>
        </w:rPr>
        <w:t>部關係』</w:t>
      </w:r>
      <w:r>
        <w:rPr>
          <w:spacing w:val="33"/>
          <w:w w:val="105"/>
          <w:sz w:val="22"/>
        </w:rPr>
        <w:t>裡</w:t>
      </w:r>
      <w:r>
        <w:rPr>
          <w:spacing w:val="33"/>
          <w:w w:val="105"/>
          <w:sz w:val="24"/>
        </w:rPr>
        <w:t>，因為大學</w:t>
      </w:r>
    </w:p>
    <w:p>
      <w:pPr>
        <w:spacing w:line="276" w:lineRule="auto" w:before="46"/>
        <w:ind w:left="169" w:right="270" w:firstLine="0"/>
        <w:jc w:val="both"/>
        <w:rPr>
          <w:sz w:val="24"/>
        </w:rPr>
      </w:pPr>
      <w:r>
        <w:rPr>
          <w:spacing w:val="2"/>
          <w:w w:val="103"/>
          <w:sz w:val="24"/>
        </w:rPr>
        <w:t>（</w:t>
      </w:r>
      <w:r>
        <w:rPr>
          <w:rFonts w:ascii="Times New Roman" w:eastAsia="Times New Roman"/>
          <w:spacing w:val="-1"/>
          <w:w w:val="112"/>
          <w:sz w:val="22"/>
        </w:rPr>
        <w:t>Universita</w:t>
      </w:r>
      <w:r>
        <w:rPr>
          <w:rFonts w:ascii="Times New Roman" w:eastAsia="Times New Roman"/>
          <w:spacing w:val="2"/>
          <w:w w:val="112"/>
          <w:sz w:val="22"/>
        </w:rPr>
        <w:t>t</w:t>
      </w:r>
      <w:r>
        <w:rPr>
          <w:spacing w:val="2"/>
          <w:w w:val="103"/>
          <w:sz w:val="24"/>
        </w:rPr>
        <w:t>）</w:t>
      </w:r>
      <w:r>
        <w:rPr>
          <w:rFonts w:ascii="Times New Roman" w:eastAsia="Times New Roman"/>
          <w:w w:val="111"/>
          <w:sz w:val="22"/>
        </w:rPr>
        <w:t> </w:t>
      </w:r>
      <w:r>
        <w:rPr>
          <w:rFonts w:ascii="Times New Roman" w:eastAsia="Times New Roman"/>
          <w:spacing w:val="8"/>
          <w:sz w:val="22"/>
        </w:rPr>
        <w:t> </w:t>
      </w:r>
      <w:r>
        <w:rPr>
          <w:w w:val="103"/>
          <w:sz w:val="24"/>
        </w:rPr>
        <w:t>不是學校</w:t>
      </w:r>
      <w:r>
        <w:rPr>
          <w:spacing w:val="2"/>
          <w:w w:val="103"/>
          <w:sz w:val="24"/>
        </w:rPr>
        <w:t>（</w:t>
      </w:r>
      <w:r>
        <w:rPr>
          <w:rFonts w:ascii="Times New Roman" w:eastAsia="Times New Roman"/>
          <w:spacing w:val="-1"/>
          <w:w w:val="112"/>
          <w:sz w:val="22"/>
        </w:rPr>
        <w:t>Schul</w:t>
      </w:r>
      <w:r>
        <w:rPr>
          <w:rFonts w:ascii="Times New Roman" w:eastAsia="Times New Roman"/>
          <w:spacing w:val="2"/>
          <w:w w:val="112"/>
          <w:sz w:val="22"/>
        </w:rPr>
        <w:t>e</w:t>
      </w:r>
      <w:r>
        <w:rPr>
          <w:spacing w:val="-123"/>
          <w:w w:val="103"/>
          <w:sz w:val="24"/>
        </w:rPr>
        <w:t>）</w:t>
      </w:r>
      <w:r>
        <w:rPr>
          <w:w w:val="103"/>
          <w:sz w:val="24"/>
        </w:rPr>
        <w:t>，不僅</w:t>
      </w:r>
      <w:r>
        <w:rPr>
          <w:w w:val="107"/>
          <w:sz w:val="23"/>
        </w:rPr>
        <w:t>和</w:t>
      </w:r>
      <w:r>
        <w:rPr>
          <w:w w:val="103"/>
          <w:sz w:val="24"/>
        </w:rPr>
        <w:t>國家分</w:t>
      </w:r>
      <w:r>
        <w:rPr>
          <w:w w:val="107"/>
          <w:sz w:val="23"/>
        </w:rPr>
        <w:t>離</w:t>
      </w:r>
      <w:r>
        <w:rPr>
          <w:spacing w:val="2"/>
          <w:w w:val="103"/>
          <w:sz w:val="24"/>
        </w:rPr>
        <w:t>，</w:t>
      </w:r>
      <w:r>
        <w:rPr>
          <w:w w:val="107"/>
          <w:sz w:val="23"/>
        </w:rPr>
        <w:t>而</w:t>
      </w:r>
      <w:r>
        <w:rPr>
          <w:sz w:val="24"/>
        </w:rPr>
        <w:t>且</w:t>
      </w:r>
      <w:r>
        <w:rPr>
          <w:sz w:val="23"/>
        </w:rPr>
        <w:t>很</w:t>
      </w:r>
      <w:r>
        <w:rPr>
          <w:sz w:val="22"/>
        </w:rPr>
        <w:t>早</w:t>
      </w:r>
      <w:r>
        <w:rPr>
          <w:sz w:val="24"/>
        </w:rPr>
        <w:t>就取得公法人的地位，受</w:t>
      </w:r>
      <w:r>
        <w:rPr>
          <w:sz w:val="23"/>
        </w:rPr>
        <w:t>到自治</w:t>
      </w:r>
      <w:r>
        <w:rPr>
          <w:sz w:val="24"/>
        </w:rPr>
        <w:t>的</w:t>
      </w:r>
      <w:r>
        <w:rPr>
          <w:sz w:val="23"/>
        </w:rPr>
        <w:t>保障</w:t>
      </w:r>
      <w:r>
        <w:rPr>
          <w:sz w:val="24"/>
        </w:rPr>
        <w:t>。」</w:t>
      </w:r>
      <w:r>
        <w:rPr>
          <w:sz w:val="23"/>
        </w:rPr>
        <w:t>故</w:t>
      </w:r>
      <w:r>
        <w:rPr>
          <w:sz w:val="24"/>
        </w:rPr>
        <w:t>釋</w:t>
      </w:r>
      <w:r>
        <w:rPr>
          <w:sz w:val="23"/>
        </w:rPr>
        <w:t>字</w:t>
      </w:r>
      <w:r>
        <w:rPr>
          <w:spacing w:val="1"/>
          <w:sz w:val="23"/>
        </w:rPr>
        <w:t> </w:t>
      </w:r>
      <w:r>
        <w:rPr>
          <w:spacing w:val="-16"/>
          <w:w w:val="105"/>
          <w:sz w:val="24"/>
        </w:rPr>
        <w:t>第 </w:t>
      </w:r>
      <w:r>
        <w:rPr>
          <w:rFonts w:ascii="Times New Roman" w:eastAsia="Times New Roman"/>
          <w:spacing w:val="-1"/>
          <w:w w:val="105"/>
          <w:sz w:val="22"/>
        </w:rPr>
        <w:t>684</w:t>
      </w:r>
      <w:r>
        <w:rPr>
          <w:rFonts w:ascii="Times New Roman" w:eastAsia="Times New Roman"/>
          <w:spacing w:val="37"/>
          <w:w w:val="105"/>
          <w:sz w:val="22"/>
        </w:rPr>
        <w:t> </w:t>
      </w:r>
      <w:r>
        <w:rPr>
          <w:spacing w:val="-1"/>
          <w:w w:val="105"/>
          <w:sz w:val="23"/>
        </w:rPr>
        <w:t>號</w:t>
      </w:r>
      <w:r>
        <w:rPr>
          <w:spacing w:val="-1"/>
          <w:w w:val="105"/>
          <w:sz w:val="24"/>
        </w:rPr>
        <w:t>解釋將「大學</w:t>
      </w:r>
      <w:r>
        <w:rPr>
          <w:spacing w:val="-1"/>
          <w:w w:val="105"/>
          <w:sz w:val="23"/>
        </w:rPr>
        <w:t>生</w:t>
      </w:r>
      <w:r>
        <w:rPr>
          <w:spacing w:val="-1"/>
          <w:w w:val="105"/>
          <w:sz w:val="24"/>
        </w:rPr>
        <w:t>」</w:t>
      </w:r>
      <w:r>
        <w:rPr>
          <w:spacing w:val="-1"/>
          <w:w w:val="105"/>
          <w:sz w:val="23"/>
        </w:rPr>
        <w:t>帶離特別</w:t>
      </w:r>
      <w:r>
        <w:rPr>
          <w:spacing w:val="-1"/>
          <w:w w:val="105"/>
          <w:sz w:val="24"/>
        </w:rPr>
        <w:t>權力關係所</w:t>
      </w:r>
      <w:r>
        <w:rPr>
          <w:w w:val="105"/>
          <w:sz w:val="23"/>
        </w:rPr>
        <w:t>謂</w:t>
      </w:r>
      <w:r>
        <w:rPr>
          <w:w w:val="105"/>
          <w:sz w:val="24"/>
        </w:rPr>
        <w:t>的「</w:t>
      </w:r>
      <w:r>
        <w:rPr>
          <w:w w:val="105"/>
          <w:sz w:val="23"/>
        </w:rPr>
        <w:t>內</w:t>
      </w:r>
      <w:r>
        <w:rPr>
          <w:spacing w:val="-28"/>
          <w:sz w:val="24"/>
        </w:rPr>
        <w:t>部關係」，</w:t>
      </w:r>
      <w:r>
        <w:rPr>
          <w:sz w:val="23"/>
        </w:rPr>
        <w:t>只</w:t>
      </w:r>
      <w:r>
        <w:rPr>
          <w:sz w:val="24"/>
        </w:rPr>
        <w:t>是回歸</w:t>
      </w:r>
      <w:r>
        <w:rPr>
          <w:sz w:val="23"/>
        </w:rPr>
        <w:t>德</w:t>
      </w:r>
      <w:r>
        <w:rPr>
          <w:sz w:val="24"/>
        </w:rPr>
        <w:t>國</w:t>
      </w:r>
      <w:r>
        <w:rPr>
          <w:sz w:val="23"/>
        </w:rPr>
        <w:t>特別</w:t>
      </w:r>
      <w:r>
        <w:rPr>
          <w:sz w:val="24"/>
        </w:rPr>
        <w:t>權力關係理論的原始本</w:t>
      </w:r>
      <w:r>
        <w:rPr>
          <w:sz w:val="23"/>
        </w:rPr>
        <w:t>質</w:t>
      </w:r>
      <w:r>
        <w:rPr>
          <w:sz w:val="24"/>
        </w:rPr>
        <w:t>。</w:t>
      </w:r>
      <w:r>
        <w:rPr>
          <w:sz w:val="23"/>
        </w:rPr>
        <w:t>而</w:t>
      </w:r>
      <w:r>
        <w:rPr>
          <w:w w:val="105"/>
          <w:sz w:val="24"/>
        </w:rPr>
        <w:t>公務員</w:t>
      </w:r>
      <w:r>
        <w:rPr>
          <w:w w:val="105"/>
          <w:sz w:val="23"/>
        </w:rPr>
        <w:t>體系</w:t>
      </w:r>
      <w:r>
        <w:rPr>
          <w:w w:val="105"/>
          <w:sz w:val="24"/>
        </w:rPr>
        <w:t>並</w:t>
      </w:r>
      <w:r>
        <w:rPr>
          <w:w w:val="105"/>
          <w:sz w:val="23"/>
        </w:rPr>
        <w:t>無</w:t>
      </w:r>
      <w:r>
        <w:rPr>
          <w:w w:val="105"/>
          <w:sz w:val="24"/>
        </w:rPr>
        <w:t>所</w:t>
      </w:r>
      <w:r>
        <w:rPr>
          <w:w w:val="105"/>
          <w:sz w:val="23"/>
        </w:rPr>
        <w:t>謂</w:t>
      </w:r>
      <w:r>
        <w:rPr>
          <w:w w:val="105"/>
          <w:sz w:val="24"/>
        </w:rPr>
        <w:t>「</w:t>
      </w:r>
      <w:r>
        <w:rPr>
          <w:w w:val="105"/>
          <w:sz w:val="23"/>
        </w:rPr>
        <w:t>自治</w:t>
      </w:r>
      <w:r>
        <w:rPr>
          <w:w w:val="105"/>
          <w:sz w:val="24"/>
        </w:rPr>
        <w:t>」</w:t>
      </w:r>
      <w:r>
        <w:rPr>
          <w:w w:val="105"/>
          <w:sz w:val="23"/>
        </w:rPr>
        <w:t>可言</w:t>
      </w:r>
      <w:r>
        <w:rPr>
          <w:w w:val="105"/>
          <w:sz w:val="24"/>
        </w:rPr>
        <w:t>，</w:t>
      </w:r>
      <w:r>
        <w:rPr>
          <w:w w:val="105"/>
          <w:sz w:val="23"/>
        </w:rPr>
        <w:t>甚</w:t>
      </w:r>
      <w:r>
        <w:rPr>
          <w:w w:val="105"/>
          <w:sz w:val="24"/>
        </w:rPr>
        <w:t>至有</w:t>
      </w:r>
      <w:r>
        <w:rPr>
          <w:w w:val="105"/>
          <w:sz w:val="23"/>
        </w:rPr>
        <w:t>許</w:t>
      </w:r>
      <w:r>
        <w:rPr>
          <w:w w:val="105"/>
          <w:sz w:val="24"/>
        </w:rPr>
        <w:t>多</w:t>
      </w:r>
      <w:r>
        <w:rPr>
          <w:w w:val="105"/>
          <w:sz w:val="23"/>
        </w:rPr>
        <w:t>基</w:t>
      </w:r>
      <w:r>
        <w:rPr>
          <w:w w:val="105"/>
          <w:sz w:val="24"/>
        </w:rPr>
        <w:t>於公務</w:t>
      </w:r>
      <w:r>
        <w:rPr>
          <w:sz w:val="24"/>
        </w:rPr>
        <w:t>員「</w:t>
      </w:r>
      <w:r>
        <w:rPr>
          <w:sz w:val="23"/>
        </w:rPr>
        <w:t>身</w:t>
      </w:r>
      <w:r>
        <w:rPr>
          <w:sz w:val="24"/>
        </w:rPr>
        <w:t>分」的義務，為一</w:t>
      </w:r>
      <w:r>
        <w:rPr>
          <w:sz w:val="23"/>
        </w:rPr>
        <w:t>般</w:t>
      </w:r>
      <w:r>
        <w:rPr>
          <w:sz w:val="24"/>
        </w:rPr>
        <w:t>人民所</w:t>
      </w:r>
      <w:r>
        <w:rPr>
          <w:sz w:val="23"/>
        </w:rPr>
        <w:t>無</w:t>
      </w:r>
      <w:r>
        <w:rPr>
          <w:sz w:val="24"/>
        </w:rPr>
        <w:t>，</w:t>
      </w:r>
      <w:r>
        <w:rPr>
          <w:sz w:val="23"/>
        </w:rPr>
        <w:t>例</w:t>
      </w:r>
      <w:r>
        <w:rPr>
          <w:sz w:val="24"/>
        </w:rPr>
        <w:t>如</w:t>
      </w:r>
      <w:r>
        <w:rPr>
          <w:sz w:val="23"/>
        </w:rPr>
        <w:t>服從</w:t>
      </w:r>
      <w:r>
        <w:rPr>
          <w:sz w:val="24"/>
        </w:rPr>
        <w:t>義務、行</w:t>
      </w:r>
      <w:r>
        <w:rPr>
          <w:spacing w:val="1"/>
          <w:sz w:val="24"/>
        </w:rPr>
        <w:t> </w:t>
      </w:r>
      <w:r>
        <w:rPr>
          <w:spacing w:val="-2"/>
          <w:w w:val="105"/>
          <w:sz w:val="24"/>
        </w:rPr>
        <w:t>政中</w:t>
      </w:r>
      <w:r>
        <w:rPr>
          <w:spacing w:val="-2"/>
          <w:w w:val="105"/>
          <w:sz w:val="23"/>
        </w:rPr>
        <w:t>立</w:t>
      </w:r>
      <w:r>
        <w:rPr>
          <w:spacing w:val="-2"/>
          <w:w w:val="105"/>
          <w:sz w:val="24"/>
        </w:rPr>
        <w:t>、</w:t>
      </w:r>
      <w:r>
        <w:rPr>
          <w:spacing w:val="-2"/>
          <w:w w:val="105"/>
          <w:sz w:val="23"/>
        </w:rPr>
        <w:t>禁止</w:t>
      </w:r>
      <w:r>
        <w:rPr>
          <w:spacing w:val="-2"/>
          <w:w w:val="105"/>
          <w:sz w:val="24"/>
        </w:rPr>
        <w:t>兼</w:t>
      </w:r>
      <w:r>
        <w:rPr>
          <w:spacing w:val="-2"/>
          <w:w w:val="105"/>
          <w:sz w:val="23"/>
        </w:rPr>
        <w:t>職</w:t>
      </w:r>
      <w:r>
        <w:rPr>
          <w:spacing w:val="-2"/>
          <w:w w:val="105"/>
          <w:sz w:val="24"/>
        </w:rPr>
        <w:t>等。以釋</w:t>
      </w:r>
      <w:r>
        <w:rPr>
          <w:spacing w:val="-1"/>
          <w:w w:val="105"/>
          <w:sz w:val="23"/>
        </w:rPr>
        <w:t>字</w:t>
      </w:r>
      <w:r>
        <w:rPr>
          <w:spacing w:val="-16"/>
          <w:w w:val="105"/>
          <w:sz w:val="24"/>
        </w:rPr>
        <w:t>第 </w:t>
      </w:r>
      <w:r>
        <w:rPr>
          <w:rFonts w:ascii="Times New Roman" w:eastAsia="Times New Roman"/>
          <w:spacing w:val="-1"/>
          <w:w w:val="105"/>
          <w:sz w:val="22"/>
        </w:rPr>
        <w:t>684</w:t>
      </w:r>
      <w:r>
        <w:rPr>
          <w:rFonts w:ascii="Times New Roman" w:eastAsia="Times New Roman"/>
          <w:spacing w:val="37"/>
          <w:w w:val="105"/>
          <w:sz w:val="22"/>
        </w:rPr>
        <w:t> </w:t>
      </w:r>
      <w:r>
        <w:rPr>
          <w:spacing w:val="-1"/>
          <w:w w:val="105"/>
          <w:sz w:val="23"/>
        </w:rPr>
        <w:t>號</w:t>
      </w:r>
      <w:r>
        <w:rPr>
          <w:spacing w:val="-1"/>
          <w:w w:val="105"/>
          <w:sz w:val="24"/>
        </w:rPr>
        <w:t>解釋對大學</w:t>
      </w:r>
      <w:r>
        <w:rPr>
          <w:spacing w:val="-1"/>
          <w:w w:val="105"/>
          <w:sz w:val="23"/>
        </w:rPr>
        <w:t>生</w:t>
      </w:r>
      <w:r>
        <w:rPr>
          <w:spacing w:val="-1"/>
          <w:w w:val="105"/>
          <w:sz w:val="24"/>
        </w:rPr>
        <w:t>的權</w:t>
      </w:r>
    </w:p>
    <w:p>
      <w:pPr>
        <w:spacing w:line="254" w:lineRule="auto" w:before="94"/>
        <w:ind w:left="369" w:right="233" w:hanging="201"/>
        <w:jc w:val="both"/>
        <w:rPr>
          <w:sz w:val="15"/>
        </w:rPr>
      </w:pPr>
      <w:r>
        <w:rPr/>
        <w:pict>
          <v:rect style="position:absolute;margin-left:65.469894pt;margin-top:10.47584pt;width:312.12pt;height:.42001pt;mso-position-horizontal-relative:page;mso-position-vertical-relative:paragraph;z-index:-19614208" filled="true" fillcolor="#000000" stroked="false">
            <v:fill type="solid"/>
            <w10:wrap type="none"/>
          </v:rect>
        </w:pict>
      </w:r>
      <w:r>
        <w:rPr>
          <w:rFonts w:ascii="Times New Roman" w:eastAsia="Times New Roman"/>
          <w:w w:val="98"/>
          <w:sz w:val="17"/>
        </w:rPr>
        <w:t>                                       </w:t>
      </w:r>
      <w:r>
        <w:rPr>
          <w:rFonts w:ascii="Times New Roman" w:eastAsia="Times New Roman"/>
          <w:spacing w:val="4"/>
          <w:w w:val="98"/>
          <w:sz w:val="17"/>
        </w:rPr>
        <w:t> </w:t>
      </w:r>
      <w:r>
        <w:rPr>
          <w:rFonts w:ascii="Times New Roman" w:eastAsia="Times New Roman"/>
          <w:w w:val="98"/>
          <w:sz w:val="17"/>
        </w:rPr>
        <w:t>                                       </w:t>
      </w:r>
      <w:r>
        <w:rPr>
          <w:rFonts w:ascii="Times New Roman" w:eastAsia="Times New Roman"/>
          <w:spacing w:val="4"/>
          <w:w w:val="98"/>
          <w:sz w:val="17"/>
        </w:rPr>
        <w:t> </w:t>
      </w:r>
      <w:r>
        <w:rPr>
          <w:rFonts w:ascii="Times New Roman" w:eastAsia="Times New Roman"/>
          <w:w w:val="98"/>
          <w:sz w:val="17"/>
        </w:rPr>
        <w:t>                                       </w:t>
      </w:r>
      <w:r>
        <w:rPr>
          <w:rFonts w:ascii="Times New Roman" w:eastAsia="Times New Roman"/>
          <w:spacing w:val="4"/>
          <w:w w:val="98"/>
          <w:sz w:val="17"/>
        </w:rPr>
        <w:t> </w:t>
      </w:r>
      <w:r>
        <w:rPr>
          <w:rFonts w:ascii="Times New Roman" w:eastAsia="Times New Roman"/>
          <w:w w:val="98"/>
          <w:sz w:val="17"/>
        </w:rPr>
        <w:t>                            </w:t>
      </w:r>
      <w:r>
        <w:rPr>
          <w:rFonts w:ascii="Times New Roman" w:eastAsia="Times New Roman"/>
          <w:spacing w:val="-13"/>
          <w:w w:val="98"/>
          <w:sz w:val="17"/>
        </w:rPr>
        <w:t> </w:t>
      </w:r>
      <w:r>
        <w:rPr>
          <w:rFonts w:ascii="Times New Roman" w:eastAsia="Times New Roman"/>
          <w:w w:val="98"/>
          <w:sz w:val="17"/>
        </w:rPr>
        <w:t> </w:t>
      </w:r>
      <w:r>
        <w:rPr>
          <w:w w:val="102"/>
          <w:sz w:val="15"/>
        </w:rPr>
        <w:t>年</w:t>
      </w:r>
      <w:r>
        <w:rPr>
          <w:spacing w:val="-29"/>
          <w:sz w:val="15"/>
        </w:rPr>
        <w:t> </w:t>
      </w:r>
      <w:r>
        <w:rPr>
          <w:rFonts w:ascii="Times New Roman" w:eastAsia="Times New Roman"/>
          <w:w w:val="109"/>
          <w:sz w:val="14"/>
        </w:rPr>
        <w:t>4</w:t>
      </w:r>
      <w:r>
        <w:rPr>
          <w:rFonts w:ascii="Times New Roman" w:eastAsia="Times New Roman"/>
          <w:spacing w:val="8"/>
          <w:sz w:val="14"/>
        </w:rPr>
        <w:t> </w:t>
      </w:r>
      <w:r>
        <w:rPr>
          <w:spacing w:val="-4"/>
          <w:w w:val="102"/>
          <w:sz w:val="15"/>
        </w:rPr>
        <w:t>月，</w:t>
      </w:r>
      <w:r>
        <w:rPr>
          <w:rFonts w:ascii="Times New Roman" w:eastAsia="Times New Roman"/>
          <w:spacing w:val="3"/>
          <w:w w:val="109"/>
          <w:sz w:val="14"/>
        </w:rPr>
        <w:t>9</w:t>
      </w:r>
      <w:r>
        <w:rPr>
          <w:rFonts w:ascii="Times New Roman" w:eastAsia="Times New Roman"/>
          <w:w w:val="109"/>
          <w:sz w:val="14"/>
        </w:rPr>
        <w:t>0</w:t>
      </w:r>
      <w:r>
        <w:rPr>
          <w:rFonts w:ascii="Times New Roman" w:eastAsia="Times New Roman"/>
          <w:spacing w:val="8"/>
          <w:sz w:val="14"/>
        </w:rPr>
        <w:t> </w:t>
      </w:r>
      <w:r>
        <w:rPr>
          <w:spacing w:val="-4"/>
          <w:w w:val="102"/>
          <w:sz w:val="15"/>
        </w:rPr>
        <w:t>頁；</w:t>
      </w:r>
      <w:r>
        <w:rPr>
          <w:spacing w:val="7"/>
          <w:w w:val="109"/>
          <w:sz w:val="14"/>
        </w:rPr>
        <w:t>周</w:t>
      </w:r>
      <w:r>
        <w:rPr>
          <w:spacing w:val="5"/>
          <w:w w:val="102"/>
          <w:sz w:val="15"/>
        </w:rPr>
        <w:t>志</w:t>
      </w:r>
      <w:r>
        <w:rPr>
          <w:spacing w:val="-3"/>
          <w:w w:val="109"/>
          <w:sz w:val="14"/>
        </w:rPr>
        <w:t>宏</w:t>
      </w:r>
      <w:r>
        <w:rPr>
          <w:spacing w:val="-4"/>
          <w:w w:val="102"/>
          <w:sz w:val="15"/>
        </w:rPr>
        <w:t>，</w:t>
      </w:r>
      <w:r>
        <w:rPr>
          <w:spacing w:val="7"/>
          <w:w w:val="109"/>
          <w:sz w:val="14"/>
        </w:rPr>
        <w:t>告</w:t>
      </w:r>
      <w:r>
        <w:rPr>
          <w:spacing w:val="5"/>
          <w:w w:val="102"/>
          <w:sz w:val="15"/>
        </w:rPr>
        <w:t>別法治國的原</w:t>
      </w:r>
      <w:r>
        <w:rPr>
          <w:spacing w:val="7"/>
          <w:w w:val="109"/>
          <w:sz w:val="14"/>
        </w:rPr>
        <w:t>始</w:t>
      </w:r>
      <w:r>
        <w:rPr>
          <w:spacing w:val="5"/>
          <w:w w:val="102"/>
          <w:sz w:val="15"/>
        </w:rPr>
        <w:t>森</w:t>
      </w:r>
      <w:r>
        <w:rPr>
          <w:spacing w:val="7"/>
          <w:w w:val="109"/>
          <w:sz w:val="14"/>
        </w:rPr>
        <w:t>林？</w:t>
      </w:r>
      <w:r>
        <w:rPr>
          <w:w w:val="600"/>
          <w:sz w:val="2"/>
        </w:rPr>
        <w:t>－</w:t>
      </w:r>
      <w:r>
        <w:rPr>
          <w:spacing w:val="-1"/>
          <w:sz w:val="2"/>
        </w:rPr>
        <w:t>  </w:t>
      </w:r>
      <w:r>
        <w:rPr>
          <w:spacing w:val="5"/>
          <w:w w:val="102"/>
          <w:sz w:val="15"/>
        </w:rPr>
        <w:t>大法官釋字第</w:t>
      </w:r>
      <w:r>
        <w:rPr>
          <w:spacing w:val="-28"/>
          <w:sz w:val="15"/>
        </w:rPr>
        <w:t> </w:t>
      </w:r>
      <w:r>
        <w:rPr>
          <w:rFonts w:ascii="Times New Roman" w:eastAsia="Times New Roman"/>
          <w:spacing w:val="4"/>
          <w:w w:val="109"/>
          <w:sz w:val="14"/>
        </w:rPr>
        <w:t>68</w:t>
      </w:r>
      <w:r>
        <w:rPr>
          <w:rFonts w:ascii="Times New Roman" w:eastAsia="Times New Roman"/>
          <w:w w:val="109"/>
          <w:sz w:val="14"/>
        </w:rPr>
        <w:t>4</w:t>
      </w:r>
      <w:r>
        <w:rPr>
          <w:rFonts w:ascii="Times New Roman" w:eastAsia="Times New Roman"/>
          <w:spacing w:val="8"/>
          <w:sz w:val="14"/>
        </w:rPr>
        <w:t> </w:t>
      </w:r>
      <w:r>
        <w:rPr>
          <w:spacing w:val="7"/>
          <w:w w:val="102"/>
          <w:sz w:val="15"/>
        </w:rPr>
        <w:t>號解釋</w:t>
      </w:r>
      <w:r>
        <w:rPr>
          <w:spacing w:val="7"/>
          <w:w w:val="109"/>
          <w:sz w:val="14"/>
        </w:rPr>
        <w:t>初探</w:t>
      </w:r>
      <w:r>
        <w:rPr>
          <w:w w:val="102"/>
          <w:sz w:val="15"/>
        </w:rPr>
        <w:t>，</w:t>
      </w:r>
      <w:r>
        <w:rPr>
          <w:w w:val="102"/>
          <w:sz w:val="15"/>
        </w:rPr>
        <w:t>  </w:t>
      </w:r>
      <w:r>
        <w:rPr>
          <w:spacing w:val="6"/>
          <w:w w:val="109"/>
          <w:sz w:val="14"/>
        </w:rPr>
        <w:t>臺灣</w:t>
      </w:r>
      <w:r>
        <w:rPr>
          <w:rFonts w:ascii="Times New Roman" w:eastAsia="Times New Roman"/>
          <w:w w:val="109"/>
          <w:sz w:val="14"/>
        </w:rPr>
        <w:t> </w:t>
      </w:r>
      <w:r>
        <w:rPr>
          <w:rFonts w:ascii="Times New Roman" w:eastAsia="Times New Roman"/>
          <w:spacing w:val="10"/>
          <w:sz w:val="14"/>
        </w:rPr>
        <w:t> </w:t>
      </w:r>
      <w:r>
        <w:rPr>
          <w:spacing w:val="4"/>
          <w:w w:val="102"/>
          <w:sz w:val="15"/>
        </w:rPr>
        <w:t>法學雜誌第</w:t>
      </w:r>
      <w:r>
        <w:rPr>
          <w:spacing w:val="-29"/>
          <w:sz w:val="15"/>
        </w:rPr>
        <w:t> </w:t>
      </w:r>
      <w:r>
        <w:rPr>
          <w:rFonts w:ascii="Times New Roman" w:eastAsia="Times New Roman"/>
          <w:spacing w:val="3"/>
          <w:w w:val="109"/>
          <w:sz w:val="14"/>
        </w:rPr>
        <w:t>17</w:t>
      </w:r>
      <w:r>
        <w:rPr>
          <w:rFonts w:ascii="Times New Roman" w:eastAsia="Times New Roman"/>
          <w:w w:val="109"/>
          <w:sz w:val="14"/>
        </w:rPr>
        <w:t>1</w:t>
      </w:r>
      <w:r>
        <w:rPr>
          <w:rFonts w:ascii="Times New Roman" w:eastAsia="Times New Roman"/>
          <w:spacing w:val="8"/>
          <w:sz w:val="14"/>
        </w:rPr>
        <w:t> </w:t>
      </w:r>
      <w:r>
        <w:rPr>
          <w:w w:val="102"/>
          <w:sz w:val="15"/>
        </w:rPr>
        <w:t>期，</w:t>
      </w:r>
      <w:r>
        <w:rPr>
          <w:rFonts w:ascii="Times New Roman" w:eastAsia="Times New Roman"/>
          <w:spacing w:val="3"/>
          <w:w w:val="109"/>
          <w:sz w:val="14"/>
        </w:rPr>
        <w:t>201</w:t>
      </w:r>
      <w:r>
        <w:rPr>
          <w:rFonts w:ascii="Times New Roman" w:eastAsia="Times New Roman"/>
          <w:w w:val="109"/>
          <w:sz w:val="14"/>
        </w:rPr>
        <w:t>1</w:t>
      </w:r>
      <w:r>
        <w:rPr>
          <w:rFonts w:ascii="Times New Roman" w:eastAsia="Times New Roman"/>
          <w:spacing w:val="6"/>
          <w:sz w:val="14"/>
        </w:rPr>
        <w:t> </w:t>
      </w:r>
      <w:r>
        <w:rPr>
          <w:w w:val="102"/>
          <w:sz w:val="15"/>
        </w:rPr>
        <w:t>年</w:t>
      </w:r>
      <w:r>
        <w:rPr>
          <w:spacing w:val="-29"/>
          <w:sz w:val="15"/>
        </w:rPr>
        <w:t> </w:t>
      </w:r>
      <w:r>
        <w:rPr>
          <w:rFonts w:ascii="Times New Roman" w:eastAsia="Times New Roman"/>
          <w:w w:val="109"/>
          <w:sz w:val="14"/>
        </w:rPr>
        <w:t>3</w:t>
      </w:r>
      <w:r>
        <w:rPr>
          <w:rFonts w:ascii="Times New Roman" w:eastAsia="Times New Roman"/>
          <w:spacing w:val="8"/>
          <w:sz w:val="14"/>
        </w:rPr>
        <w:t> </w:t>
      </w:r>
      <w:r>
        <w:rPr>
          <w:spacing w:val="1"/>
          <w:w w:val="102"/>
          <w:sz w:val="15"/>
        </w:rPr>
        <w:t>月，</w:t>
      </w:r>
      <w:r>
        <w:rPr>
          <w:rFonts w:ascii="Times New Roman" w:eastAsia="Times New Roman"/>
          <w:spacing w:val="3"/>
          <w:w w:val="109"/>
          <w:sz w:val="14"/>
        </w:rPr>
        <w:t>6</w:t>
      </w:r>
      <w:r>
        <w:rPr>
          <w:rFonts w:ascii="Times New Roman" w:eastAsia="Times New Roman"/>
          <w:w w:val="109"/>
          <w:sz w:val="14"/>
        </w:rPr>
        <w:t>0</w:t>
      </w:r>
      <w:r>
        <w:rPr>
          <w:rFonts w:ascii="Times New Roman" w:eastAsia="Times New Roman"/>
          <w:spacing w:val="6"/>
          <w:sz w:val="14"/>
        </w:rPr>
        <w:t> </w:t>
      </w:r>
      <w:r>
        <w:rPr>
          <w:w w:val="102"/>
          <w:sz w:val="15"/>
        </w:rPr>
        <w:t>頁；</w:t>
      </w:r>
      <w:r>
        <w:rPr>
          <w:spacing w:val="7"/>
          <w:w w:val="109"/>
          <w:sz w:val="14"/>
        </w:rPr>
        <w:t>莊</w:t>
      </w:r>
      <w:r>
        <w:rPr>
          <w:spacing w:val="5"/>
          <w:w w:val="102"/>
          <w:sz w:val="15"/>
        </w:rPr>
        <w:t>國</w:t>
      </w:r>
      <w:r>
        <w:rPr>
          <w:spacing w:val="1"/>
          <w:w w:val="109"/>
          <w:sz w:val="14"/>
        </w:rPr>
        <w:t>榮</w:t>
      </w:r>
      <w:r>
        <w:rPr>
          <w:spacing w:val="4"/>
          <w:w w:val="102"/>
          <w:sz w:val="15"/>
        </w:rPr>
        <w:t>，大學學生行政</w:t>
      </w:r>
      <w:r>
        <w:rPr>
          <w:spacing w:val="5"/>
          <w:w w:val="109"/>
          <w:sz w:val="14"/>
        </w:rPr>
        <w:t>爭</w:t>
      </w:r>
      <w:r>
        <w:rPr>
          <w:spacing w:val="5"/>
          <w:w w:val="102"/>
          <w:sz w:val="15"/>
        </w:rPr>
        <w:t>訟權的</w:t>
      </w:r>
      <w:r>
        <w:rPr>
          <w:spacing w:val="7"/>
          <w:w w:val="109"/>
          <w:sz w:val="14"/>
        </w:rPr>
        <w:t>重</w:t>
      </w:r>
      <w:r>
        <w:rPr>
          <w:spacing w:val="5"/>
          <w:w w:val="102"/>
          <w:sz w:val="15"/>
        </w:rPr>
        <w:t>要</w:t>
      </w:r>
      <w:r>
        <w:rPr>
          <w:w w:val="109"/>
          <w:sz w:val="14"/>
        </w:rPr>
        <w:t>突</w:t>
      </w:r>
      <w:r>
        <w:rPr>
          <w:spacing w:val="7"/>
          <w:w w:val="109"/>
          <w:sz w:val="14"/>
        </w:rPr>
        <w:t>破</w:t>
      </w:r>
      <w:r>
        <w:rPr>
          <w:w w:val="600"/>
          <w:sz w:val="2"/>
        </w:rPr>
        <w:t>－</w:t>
      </w:r>
      <w:r>
        <w:rPr>
          <w:spacing w:val="1"/>
          <w:sz w:val="2"/>
        </w:rPr>
        <w:t> </w:t>
      </w:r>
      <w:r>
        <w:rPr>
          <w:spacing w:val="3"/>
          <w:w w:val="102"/>
          <w:sz w:val="15"/>
        </w:rPr>
        <w:t>評釋字第</w:t>
      </w:r>
      <w:r>
        <w:rPr>
          <w:spacing w:val="-20"/>
          <w:sz w:val="15"/>
        </w:rPr>
        <w:t> </w:t>
      </w:r>
      <w:r>
        <w:rPr>
          <w:rFonts w:ascii="Times New Roman" w:eastAsia="Times New Roman"/>
          <w:spacing w:val="3"/>
          <w:w w:val="109"/>
          <w:sz w:val="14"/>
        </w:rPr>
        <w:t>68</w:t>
      </w:r>
      <w:r>
        <w:rPr>
          <w:rFonts w:ascii="Times New Roman" w:eastAsia="Times New Roman"/>
          <w:w w:val="109"/>
          <w:sz w:val="14"/>
        </w:rPr>
        <w:t>4</w:t>
      </w:r>
      <w:r>
        <w:rPr>
          <w:rFonts w:ascii="Times New Roman" w:eastAsia="Times New Roman"/>
          <w:spacing w:val="16"/>
          <w:sz w:val="14"/>
        </w:rPr>
        <w:t> </w:t>
      </w:r>
      <w:r>
        <w:rPr>
          <w:spacing w:val="5"/>
          <w:w w:val="102"/>
          <w:sz w:val="15"/>
        </w:rPr>
        <w:t>號解釋，</w:t>
      </w:r>
      <w:r>
        <w:rPr>
          <w:spacing w:val="6"/>
          <w:w w:val="109"/>
          <w:sz w:val="14"/>
        </w:rPr>
        <w:t>臺灣</w:t>
      </w:r>
      <w:r>
        <w:rPr>
          <w:rFonts w:ascii="Times New Roman" w:eastAsia="Times New Roman"/>
          <w:w w:val="109"/>
          <w:sz w:val="14"/>
        </w:rPr>
        <w:t> </w:t>
      </w:r>
      <w:r>
        <w:rPr>
          <w:rFonts w:ascii="Times New Roman" w:eastAsia="Times New Roman"/>
          <w:spacing w:val="9"/>
          <w:sz w:val="14"/>
        </w:rPr>
        <w:t> </w:t>
      </w:r>
      <w:r>
        <w:rPr>
          <w:spacing w:val="4"/>
          <w:w w:val="102"/>
          <w:sz w:val="15"/>
        </w:rPr>
        <w:t>法學雜誌第</w:t>
      </w:r>
      <w:r>
        <w:rPr>
          <w:spacing w:val="-19"/>
          <w:sz w:val="15"/>
        </w:rPr>
        <w:t> </w:t>
      </w:r>
      <w:r>
        <w:rPr>
          <w:rFonts w:ascii="Times New Roman" w:eastAsia="Times New Roman"/>
          <w:spacing w:val="2"/>
          <w:w w:val="109"/>
          <w:sz w:val="14"/>
        </w:rPr>
        <w:t>1</w:t>
      </w:r>
      <w:r>
        <w:rPr>
          <w:rFonts w:ascii="Times New Roman" w:eastAsia="Times New Roman"/>
          <w:spacing w:val="3"/>
          <w:w w:val="109"/>
          <w:sz w:val="14"/>
        </w:rPr>
        <w:t>7</w:t>
      </w:r>
      <w:r>
        <w:rPr>
          <w:rFonts w:ascii="Times New Roman" w:eastAsia="Times New Roman"/>
          <w:w w:val="109"/>
          <w:sz w:val="14"/>
        </w:rPr>
        <w:t>1</w:t>
      </w:r>
      <w:r>
        <w:rPr>
          <w:rFonts w:ascii="Times New Roman" w:eastAsia="Times New Roman"/>
          <w:spacing w:val="-9"/>
          <w:sz w:val="14"/>
        </w:rPr>
        <w:t>  </w:t>
      </w:r>
      <w:r>
        <w:rPr>
          <w:spacing w:val="6"/>
          <w:w w:val="102"/>
          <w:sz w:val="15"/>
        </w:rPr>
        <w:t>期，</w:t>
      </w:r>
      <w:r>
        <w:rPr>
          <w:rFonts w:ascii="Times New Roman" w:eastAsia="Times New Roman"/>
          <w:spacing w:val="3"/>
          <w:w w:val="109"/>
          <w:sz w:val="14"/>
        </w:rPr>
        <w:t>2</w:t>
      </w:r>
      <w:r>
        <w:rPr>
          <w:rFonts w:ascii="Times New Roman" w:eastAsia="Times New Roman"/>
          <w:spacing w:val="2"/>
          <w:w w:val="109"/>
          <w:sz w:val="14"/>
        </w:rPr>
        <w:t>0</w:t>
      </w:r>
      <w:r>
        <w:rPr>
          <w:rFonts w:ascii="Times New Roman" w:eastAsia="Times New Roman"/>
          <w:spacing w:val="3"/>
          <w:w w:val="109"/>
          <w:sz w:val="14"/>
        </w:rPr>
        <w:t>1</w:t>
      </w:r>
      <w:r>
        <w:rPr>
          <w:rFonts w:ascii="Times New Roman" w:eastAsia="Times New Roman"/>
          <w:w w:val="109"/>
          <w:sz w:val="14"/>
        </w:rPr>
        <w:t>1</w:t>
      </w:r>
      <w:r>
        <w:rPr>
          <w:rFonts w:ascii="Times New Roman" w:eastAsia="Times New Roman"/>
          <w:spacing w:val="16"/>
          <w:sz w:val="14"/>
        </w:rPr>
        <w:t> </w:t>
      </w:r>
      <w:r>
        <w:rPr>
          <w:w w:val="102"/>
          <w:sz w:val="15"/>
        </w:rPr>
        <w:t>年</w:t>
      </w:r>
      <w:r>
        <w:rPr>
          <w:spacing w:val="-20"/>
          <w:sz w:val="15"/>
        </w:rPr>
        <w:t> </w:t>
      </w:r>
      <w:r>
        <w:rPr>
          <w:rFonts w:ascii="Times New Roman" w:eastAsia="Times New Roman"/>
          <w:w w:val="109"/>
          <w:sz w:val="14"/>
        </w:rPr>
        <w:t>3</w:t>
      </w:r>
      <w:r>
        <w:rPr>
          <w:rFonts w:ascii="Times New Roman" w:eastAsia="Times New Roman"/>
          <w:spacing w:val="-9"/>
          <w:sz w:val="14"/>
        </w:rPr>
        <w:t>  </w:t>
      </w:r>
      <w:r>
        <w:rPr>
          <w:spacing w:val="6"/>
          <w:w w:val="102"/>
          <w:sz w:val="15"/>
        </w:rPr>
        <w:t>月，</w:t>
      </w:r>
      <w:r>
        <w:rPr>
          <w:rFonts w:ascii="Times New Roman" w:eastAsia="Times New Roman"/>
          <w:spacing w:val="3"/>
          <w:w w:val="109"/>
          <w:sz w:val="14"/>
        </w:rPr>
        <w:t>5</w:t>
      </w:r>
      <w:r>
        <w:rPr>
          <w:rFonts w:ascii="Times New Roman" w:eastAsia="Times New Roman"/>
          <w:w w:val="109"/>
          <w:sz w:val="14"/>
        </w:rPr>
        <w:t>2</w:t>
      </w:r>
      <w:r>
        <w:rPr>
          <w:rFonts w:ascii="Times New Roman" w:eastAsia="Times New Roman"/>
          <w:spacing w:val="16"/>
          <w:sz w:val="14"/>
        </w:rPr>
        <w:t> </w:t>
      </w:r>
      <w:r>
        <w:rPr>
          <w:w w:val="102"/>
          <w:sz w:val="15"/>
        </w:rPr>
        <w:t>頁</w:t>
      </w:r>
      <w:r>
        <w:rPr>
          <w:spacing w:val="-19"/>
          <w:sz w:val="15"/>
        </w:rPr>
        <w:t> </w:t>
      </w:r>
      <w:r>
        <w:rPr>
          <w:rFonts w:ascii="Times New Roman" w:eastAsia="Times New Roman"/>
          <w:spacing w:val="2"/>
          <w:w w:val="109"/>
          <w:sz w:val="14"/>
        </w:rPr>
        <w:t>6</w:t>
      </w:r>
      <w:r>
        <w:rPr>
          <w:rFonts w:ascii="Times New Roman" w:eastAsia="Times New Roman"/>
          <w:spacing w:val="3"/>
          <w:w w:val="109"/>
          <w:sz w:val="14"/>
        </w:rPr>
        <w:t>4</w:t>
      </w:r>
      <w:r>
        <w:rPr>
          <w:spacing w:val="5"/>
          <w:w w:val="102"/>
          <w:sz w:val="15"/>
        </w:rPr>
        <w:t>；</w:t>
      </w:r>
      <w:r>
        <w:rPr>
          <w:spacing w:val="7"/>
          <w:w w:val="109"/>
          <w:sz w:val="14"/>
        </w:rPr>
        <w:t>石世  </w:t>
      </w:r>
      <w:r>
        <w:rPr>
          <w:spacing w:val="8"/>
          <w:w w:val="109"/>
          <w:sz w:val="14"/>
        </w:rPr>
        <w:t>豪</w:t>
      </w:r>
      <w:r>
        <w:rPr>
          <w:spacing w:val="5"/>
          <w:w w:val="102"/>
          <w:sz w:val="15"/>
        </w:rPr>
        <w:t>，釋字第</w:t>
      </w:r>
      <w:r>
        <w:rPr>
          <w:spacing w:val="13"/>
          <w:sz w:val="15"/>
        </w:rPr>
        <w:t> </w:t>
      </w:r>
      <w:r>
        <w:rPr>
          <w:rFonts w:ascii="Times New Roman" w:eastAsia="Times New Roman"/>
          <w:spacing w:val="3"/>
          <w:w w:val="109"/>
          <w:sz w:val="14"/>
        </w:rPr>
        <w:t>6</w:t>
      </w:r>
      <w:r>
        <w:rPr>
          <w:rFonts w:ascii="Times New Roman" w:eastAsia="Times New Roman"/>
          <w:spacing w:val="2"/>
          <w:w w:val="109"/>
          <w:sz w:val="14"/>
        </w:rPr>
        <w:t>8</w:t>
      </w:r>
      <w:r>
        <w:rPr>
          <w:rFonts w:ascii="Times New Roman" w:eastAsia="Times New Roman"/>
          <w:w w:val="109"/>
          <w:sz w:val="14"/>
        </w:rPr>
        <w:t>4</w:t>
      </w:r>
      <w:r>
        <w:rPr>
          <w:rFonts w:ascii="Times New Roman" w:eastAsia="Times New Roman"/>
          <w:spacing w:val="6"/>
          <w:sz w:val="14"/>
        </w:rPr>
        <w:t>  </w:t>
      </w:r>
      <w:r>
        <w:rPr>
          <w:spacing w:val="7"/>
          <w:w w:val="102"/>
          <w:sz w:val="15"/>
        </w:rPr>
        <w:t>號解釋</w:t>
      </w:r>
      <w:r>
        <w:rPr>
          <w:spacing w:val="7"/>
          <w:w w:val="109"/>
          <w:sz w:val="14"/>
        </w:rPr>
        <w:t>撼動</w:t>
      </w:r>
      <w:r>
        <w:rPr>
          <w:spacing w:val="7"/>
          <w:w w:val="102"/>
          <w:sz w:val="15"/>
        </w:rPr>
        <w:t>特別權力關係之後</w:t>
      </w:r>
      <w:r>
        <w:rPr>
          <w:w w:val="600"/>
          <w:sz w:val="2"/>
        </w:rPr>
        <w:t>－</w:t>
      </w:r>
      <w:r>
        <w:rPr>
          <w:spacing w:val="-1"/>
          <w:sz w:val="2"/>
        </w:rPr>
        <w:t>  </w:t>
      </w:r>
      <w:r>
        <w:rPr>
          <w:spacing w:val="8"/>
          <w:w w:val="102"/>
          <w:sz w:val="15"/>
        </w:rPr>
        <w:t>正</w:t>
      </w:r>
      <w:r>
        <w:rPr>
          <w:spacing w:val="7"/>
          <w:w w:val="109"/>
          <w:sz w:val="14"/>
        </w:rPr>
        <w:t>常化</w:t>
      </w:r>
      <w:r>
        <w:rPr>
          <w:spacing w:val="7"/>
          <w:w w:val="102"/>
          <w:sz w:val="15"/>
        </w:rPr>
        <w:t>的大學校園法制架</w:t>
      </w:r>
      <w:r>
        <w:rPr>
          <w:spacing w:val="7"/>
          <w:w w:val="109"/>
          <w:sz w:val="14"/>
        </w:rPr>
        <w:t>構</w:t>
      </w:r>
      <w:r>
        <w:rPr>
          <w:spacing w:val="8"/>
          <w:w w:val="102"/>
          <w:sz w:val="15"/>
        </w:rPr>
        <w:t>「</w:t>
      </w:r>
      <w:r>
        <w:rPr>
          <w:spacing w:val="7"/>
          <w:w w:val="109"/>
          <w:sz w:val="14"/>
        </w:rPr>
        <w:t>施</w:t>
      </w:r>
      <w:r>
        <w:rPr>
          <w:w w:val="102"/>
          <w:sz w:val="15"/>
        </w:rPr>
        <w:t>工</w:t>
      </w:r>
    </w:p>
    <w:p>
      <w:pPr>
        <w:spacing w:before="0"/>
        <w:ind w:left="369" w:right="0" w:firstLine="0"/>
        <w:jc w:val="left"/>
        <w:rPr>
          <w:rFonts w:ascii="Times New Roman" w:eastAsia="Times New Roman"/>
          <w:sz w:val="14"/>
        </w:rPr>
      </w:pPr>
      <w:r>
        <w:rPr>
          <w:spacing w:val="-1"/>
          <w:sz w:val="15"/>
        </w:rPr>
        <w:t>中」，法令月刊第 </w:t>
      </w:r>
      <w:r>
        <w:rPr>
          <w:rFonts w:ascii="Times New Roman" w:eastAsia="Times New Roman"/>
          <w:sz w:val="14"/>
        </w:rPr>
        <w:t>62</w:t>
      </w:r>
      <w:r>
        <w:rPr>
          <w:rFonts w:ascii="Times New Roman" w:eastAsia="Times New Roman"/>
          <w:spacing w:val="26"/>
          <w:sz w:val="14"/>
        </w:rPr>
        <w:t> </w:t>
      </w:r>
      <w:r>
        <w:rPr>
          <w:spacing w:val="-3"/>
          <w:sz w:val="15"/>
        </w:rPr>
        <w:t>卷第 </w:t>
      </w:r>
      <w:r>
        <w:rPr>
          <w:rFonts w:ascii="Times New Roman" w:eastAsia="Times New Roman"/>
          <w:sz w:val="14"/>
        </w:rPr>
        <w:t>6</w:t>
      </w:r>
      <w:r>
        <w:rPr>
          <w:rFonts w:ascii="Times New Roman" w:eastAsia="Times New Roman"/>
          <w:spacing w:val="26"/>
          <w:sz w:val="14"/>
        </w:rPr>
        <w:t> </w:t>
      </w:r>
      <w:r>
        <w:rPr>
          <w:sz w:val="15"/>
        </w:rPr>
        <w:t>期，</w:t>
      </w:r>
      <w:r>
        <w:rPr>
          <w:rFonts w:ascii="Times New Roman" w:eastAsia="Times New Roman"/>
          <w:sz w:val="14"/>
        </w:rPr>
        <w:t>2011</w:t>
      </w:r>
      <w:r>
        <w:rPr>
          <w:rFonts w:ascii="Times New Roman" w:eastAsia="Times New Roman"/>
          <w:spacing w:val="27"/>
          <w:sz w:val="14"/>
        </w:rPr>
        <w:t> </w:t>
      </w:r>
      <w:r>
        <w:rPr>
          <w:spacing w:val="-5"/>
          <w:sz w:val="15"/>
        </w:rPr>
        <w:t>年 </w:t>
      </w:r>
      <w:r>
        <w:rPr>
          <w:rFonts w:ascii="Times New Roman" w:eastAsia="Times New Roman"/>
          <w:sz w:val="14"/>
        </w:rPr>
        <w:t>6</w:t>
      </w:r>
      <w:r>
        <w:rPr>
          <w:rFonts w:ascii="Times New Roman" w:eastAsia="Times New Roman"/>
          <w:spacing w:val="27"/>
          <w:sz w:val="14"/>
        </w:rPr>
        <w:t> </w:t>
      </w:r>
      <w:r>
        <w:rPr>
          <w:sz w:val="15"/>
        </w:rPr>
        <w:t>月，</w:t>
      </w:r>
      <w:r>
        <w:rPr>
          <w:rFonts w:ascii="Times New Roman" w:eastAsia="Times New Roman"/>
          <w:sz w:val="14"/>
        </w:rPr>
        <w:t>8</w:t>
      </w:r>
      <w:r>
        <w:rPr>
          <w:rFonts w:ascii="Times New Roman" w:eastAsia="Times New Roman"/>
          <w:spacing w:val="24"/>
          <w:sz w:val="14"/>
        </w:rPr>
        <w:t> </w:t>
      </w:r>
      <w:r>
        <w:rPr>
          <w:sz w:val="15"/>
        </w:rPr>
        <w:t>頁。</w:t>
      </w:r>
      <w:r>
        <w:rPr>
          <w:rFonts w:ascii="Times New Roman" w:eastAsia="Times New Roman"/>
          <w:w w:val="109"/>
          <w:sz w:val="14"/>
        </w:rPr>
        <w:t> </w:t>
      </w:r>
    </w:p>
    <w:p>
      <w:pPr>
        <w:pStyle w:val="BodyText"/>
        <w:spacing w:before="9"/>
        <w:rPr>
          <w:rFonts w:ascii="Times New Roman"/>
          <w:sz w:val="12"/>
        </w:rPr>
      </w:pPr>
    </w:p>
    <w:p>
      <w:pPr>
        <w:spacing w:before="1"/>
        <w:ind w:left="270" w:right="0" w:firstLine="0"/>
        <w:jc w:val="left"/>
        <w:rPr>
          <w:rFonts w:ascii="Times New Roman" w:eastAsia="Times New Roman"/>
          <w:sz w:val="14"/>
        </w:rPr>
      </w:pPr>
      <w:r>
        <w:rPr/>
        <w:pict>
          <v:shape style="position:absolute;margin-left:65.469894pt;margin-top:.695978pt;width:5.05pt;height:3.45pt;mso-position-horizontal-relative:page;mso-position-vertical-relative:paragraph;z-index:1579673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77</w:t>
                  </w:r>
                </w:p>
              </w:txbxContent>
            </v:textbox>
            <w10:wrap type="none"/>
          </v:shape>
        </w:pict>
      </w:r>
      <w:r>
        <w:rPr>
          <w:rFonts w:ascii="Times New Roman" w:eastAsia="Times New Roman"/>
          <w:w w:val="109"/>
          <w:sz w:val="14"/>
        </w:rPr>
        <w:t> </w:t>
      </w:r>
      <w:r>
        <w:rPr>
          <w:rFonts w:ascii="Times New Roman" w:eastAsia="Times New Roman"/>
          <w:spacing w:val="10"/>
          <w:sz w:val="14"/>
        </w:rPr>
        <w:t> </w:t>
      </w:r>
      <w:r>
        <w:rPr>
          <w:sz w:val="15"/>
        </w:rPr>
        <w:t>同見解</w:t>
      </w:r>
      <w:r>
        <w:rPr>
          <w:sz w:val="14"/>
        </w:rPr>
        <w:t>石世豪</w:t>
      </w:r>
      <w:r>
        <w:rPr>
          <w:spacing w:val="1"/>
          <w:sz w:val="15"/>
        </w:rPr>
        <w:t>，同註 </w:t>
      </w:r>
      <w:r>
        <w:rPr>
          <w:rFonts w:ascii="Times New Roman" w:eastAsia="Times New Roman"/>
          <w:sz w:val="14"/>
        </w:rPr>
        <w:t>76</w:t>
      </w:r>
      <w:r>
        <w:rPr>
          <w:sz w:val="15"/>
        </w:rPr>
        <w:t>，</w:t>
      </w:r>
      <w:r>
        <w:rPr>
          <w:rFonts w:ascii="Times New Roman" w:eastAsia="Times New Roman"/>
          <w:sz w:val="14"/>
        </w:rPr>
        <w:t>9</w:t>
      </w:r>
      <w:r>
        <w:rPr>
          <w:rFonts w:ascii="Times New Roman" w:eastAsia="Times New Roman"/>
          <w:spacing w:val="4"/>
          <w:sz w:val="14"/>
        </w:rPr>
        <w:t> </w:t>
      </w:r>
      <w:r>
        <w:rPr>
          <w:sz w:val="15"/>
        </w:rPr>
        <w:t>頁。</w:t>
      </w:r>
      <w:r>
        <w:rPr>
          <w:rFonts w:ascii="Times New Roman" w:eastAsia="Times New Roman"/>
          <w:w w:val="109"/>
          <w:sz w:val="14"/>
        </w:rPr>
        <w:t> </w:t>
      </w:r>
    </w:p>
    <w:p>
      <w:pPr>
        <w:pStyle w:val="BodyText"/>
        <w:spacing w:before="8"/>
        <w:rPr>
          <w:rFonts w:ascii="Times New Roman"/>
          <w:sz w:val="12"/>
        </w:rPr>
      </w:pPr>
    </w:p>
    <w:p>
      <w:pPr>
        <w:spacing w:line="249" w:lineRule="auto" w:before="0"/>
        <w:ind w:left="369" w:right="281" w:hanging="100"/>
        <w:jc w:val="left"/>
        <w:rPr>
          <w:sz w:val="15"/>
        </w:rPr>
      </w:pPr>
      <w:r>
        <w:rPr/>
        <w:pict>
          <v:shape style="position:absolute;margin-left:65.469894pt;margin-top:.646156pt;width:5.05pt;height:3.45pt;mso-position-horizontal-relative:page;mso-position-vertical-relative:paragraph;z-index:1579724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78</w:t>
                  </w:r>
                </w:p>
              </w:txbxContent>
            </v:textbox>
            <w10:wrap type="none"/>
          </v:shape>
        </w:pict>
      </w:r>
      <w:r>
        <w:rPr>
          <w:rFonts w:ascii="Times New Roman" w:eastAsia="Times New Roman"/>
          <w:w w:val="109"/>
          <w:sz w:val="14"/>
        </w:rPr>
        <w:t> </w:t>
      </w:r>
      <w:r>
        <w:rPr>
          <w:rFonts w:ascii="Times New Roman" w:eastAsia="Times New Roman"/>
          <w:spacing w:val="10"/>
          <w:sz w:val="14"/>
        </w:rPr>
        <w:t> </w:t>
      </w:r>
      <w:r>
        <w:rPr>
          <w:w w:val="105"/>
          <w:sz w:val="14"/>
        </w:rPr>
        <w:t>在德</w:t>
      </w:r>
      <w:r>
        <w:rPr>
          <w:w w:val="105"/>
          <w:sz w:val="15"/>
        </w:rPr>
        <w:t>國，</w:t>
      </w:r>
      <w:r>
        <w:rPr>
          <w:w w:val="105"/>
          <w:sz w:val="14"/>
        </w:rPr>
        <w:t>規</w:t>
      </w:r>
      <w:r>
        <w:rPr>
          <w:w w:val="105"/>
          <w:sz w:val="15"/>
        </w:rPr>
        <w:t>範大學的「大學</w:t>
      </w:r>
      <w:r>
        <w:rPr>
          <w:w w:val="105"/>
          <w:sz w:val="14"/>
        </w:rPr>
        <w:t>綱</w:t>
      </w:r>
      <w:r>
        <w:rPr>
          <w:w w:val="105"/>
          <w:sz w:val="15"/>
        </w:rPr>
        <w:t>領法」（</w:t>
      </w:r>
      <w:r>
        <w:rPr>
          <w:rFonts w:ascii="Times New Roman" w:eastAsia="Times New Roman"/>
          <w:w w:val="105"/>
          <w:sz w:val="14"/>
        </w:rPr>
        <w:t>Hochschulrahmengesetz</w:t>
      </w:r>
      <w:r>
        <w:rPr>
          <w:w w:val="105"/>
          <w:sz w:val="15"/>
        </w:rPr>
        <w:t>）</w:t>
      </w:r>
      <w:r>
        <w:rPr>
          <w:w w:val="105"/>
          <w:sz w:val="14"/>
        </w:rPr>
        <w:t>規</w:t>
      </w:r>
      <w:r>
        <w:rPr>
          <w:w w:val="105"/>
          <w:sz w:val="15"/>
        </w:rPr>
        <w:t>範大學</w:t>
      </w:r>
      <w:r>
        <w:rPr>
          <w:w w:val="105"/>
          <w:sz w:val="14"/>
        </w:rPr>
        <w:t>自</w:t>
      </w:r>
      <w:r>
        <w:rPr>
          <w:w w:val="105"/>
          <w:sz w:val="15"/>
        </w:rPr>
        <w:t>治及大學生</w:t>
      </w:r>
      <w:r>
        <w:rPr>
          <w:spacing w:val="45"/>
          <w:w w:val="105"/>
          <w:sz w:val="15"/>
        </w:rPr>
        <w:t> </w:t>
      </w:r>
      <w:r>
        <w:rPr>
          <w:sz w:val="15"/>
        </w:rPr>
        <w:t>的學習</w:t>
      </w:r>
      <w:r>
        <w:rPr>
          <w:sz w:val="14"/>
        </w:rPr>
        <w:t>自由</w:t>
      </w:r>
      <w:r>
        <w:rPr>
          <w:spacing w:val="-3"/>
          <w:sz w:val="15"/>
        </w:rPr>
        <w:t>。參李惠宗，同註 </w:t>
      </w:r>
      <w:r>
        <w:rPr>
          <w:rFonts w:ascii="Times New Roman" w:eastAsia="Times New Roman"/>
          <w:sz w:val="14"/>
        </w:rPr>
        <w:t>31</w:t>
      </w:r>
      <w:r>
        <w:rPr>
          <w:sz w:val="15"/>
        </w:rPr>
        <w:t>，</w:t>
      </w:r>
      <w:r>
        <w:rPr>
          <w:rFonts w:ascii="Times New Roman" w:eastAsia="Times New Roman"/>
          <w:sz w:val="14"/>
        </w:rPr>
        <w:t>119</w:t>
      </w:r>
      <w:r>
        <w:rPr>
          <w:rFonts w:ascii="Times New Roman" w:eastAsia="Times New Roman"/>
          <w:spacing w:val="11"/>
          <w:sz w:val="14"/>
        </w:rPr>
        <w:t> </w:t>
      </w:r>
      <w:r>
        <w:rPr>
          <w:sz w:val="15"/>
        </w:rPr>
        <w:t>頁。 </w:t>
      </w:r>
    </w:p>
    <w:p>
      <w:pPr>
        <w:pStyle w:val="BodyText"/>
        <w:spacing w:before="11"/>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117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w w:val="105"/>
          <w:sz w:val="20"/>
        </w:rPr>
        <w:t>利</w:t>
      </w:r>
      <w:r>
        <w:rPr>
          <w:w w:val="105"/>
          <w:sz w:val="22"/>
        </w:rPr>
        <w:t>保</w:t>
      </w:r>
      <w:r>
        <w:rPr>
          <w:w w:val="105"/>
          <w:sz w:val="24"/>
        </w:rPr>
        <w:t>護要</w:t>
      </w:r>
      <w:r>
        <w:rPr>
          <w:w w:val="105"/>
          <w:sz w:val="22"/>
        </w:rPr>
        <w:t>求</w:t>
      </w:r>
      <w:r>
        <w:rPr>
          <w:w w:val="105"/>
          <w:sz w:val="24"/>
        </w:rPr>
        <w:t>，</w:t>
      </w:r>
      <w:r>
        <w:rPr>
          <w:w w:val="105"/>
          <w:sz w:val="22"/>
        </w:rPr>
        <w:t>直</w:t>
      </w:r>
      <w:r>
        <w:rPr>
          <w:w w:val="105"/>
          <w:sz w:val="24"/>
        </w:rPr>
        <w:t>接</w:t>
      </w:r>
      <w:r>
        <w:rPr>
          <w:w w:val="105"/>
          <w:sz w:val="22"/>
        </w:rPr>
        <w:t>平</w:t>
      </w:r>
      <w:r>
        <w:rPr>
          <w:w w:val="105"/>
          <w:sz w:val="24"/>
        </w:rPr>
        <w:t>行</w:t>
      </w:r>
      <w:r>
        <w:rPr>
          <w:w w:val="105"/>
          <w:sz w:val="22"/>
        </w:rPr>
        <w:t>移植到</w:t>
      </w:r>
      <w:r>
        <w:rPr>
          <w:w w:val="105"/>
          <w:sz w:val="24"/>
        </w:rPr>
        <w:t>公務員</w:t>
      </w:r>
      <w:r>
        <w:rPr>
          <w:w w:val="105"/>
          <w:sz w:val="22"/>
        </w:rPr>
        <w:t>身</w:t>
      </w:r>
      <w:r>
        <w:rPr>
          <w:w w:val="105"/>
          <w:sz w:val="24"/>
        </w:rPr>
        <w:t>上，</w:t>
      </w:r>
      <w:r>
        <w:rPr>
          <w:w w:val="105"/>
          <w:sz w:val="23"/>
        </w:rPr>
        <w:t>乍</w:t>
      </w:r>
      <w:r>
        <w:rPr>
          <w:w w:val="105"/>
          <w:sz w:val="24"/>
        </w:rPr>
        <w:t>看之下</w:t>
      </w:r>
      <w:r>
        <w:rPr>
          <w:w w:val="105"/>
          <w:sz w:val="22"/>
        </w:rPr>
        <w:t>似顯</w:t>
      </w:r>
      <w:r>
        <w:rPr>
          <w:sz w:val="24"/>
        </w:rPr>
        <w:t>得有點</w:t>
      </w:r>
      <w:r>
        <w:rPr>
          <w:sz w:val="23"/>
        </w:rPr>
        <w:t>跳</w:t>
      </w:r>
      <w:r>
        <w:rPr>
          <w:sz w:val="24"/>
        </w:rPr>
        <w:t>躍。但本</w:t>
      </w:r>
      <w:r>
        <w:rPr>
          <w:sz w:val="22"/>
        </w:rPr>
        <w:t>文</w:t>
      </w:r>
      <w:r>
        <w:rPr>
          <w:sz w:val="24"/>
        </w:rPr>
        <w:t>認為，</w:t>
      </w:r>
      <w:r>
        <w:rPr>
          <w:sz w:val="22"/>
        </w:rPr>
        <w:t>課</w:t>
      </w:r>
      <w:r>
        <w:rPr>
          <w:sz w:val="24"/>
        </w:rPr>
        <w:t>予公務員一</w:t>
      </w:r>
      <w:r>
        <w:rPr>
          <w:sz w:val="22"/>
        </w:rPr>
        <w:t>般</w:t>
      </w:r>
      <w:r>
        <w:rPr>
          <w:sz w:val="24"/>
        </w:rPr>
        <w:t>人民所</w:t>
      </w:r>
      <w:r>
        <w:rPr>
          <w:sz w:val="22"/>
        </w:rPr>
        <w:t>無</w:t>
      </w:r>
      <w:r>
        <w:rPr>
          <w:sz w:val="24"/>
        </w:rPr>
        <w:t>的義</w:t>
      </w:r>
      <w:r>
        <w:rPr>
          <w:spacing w:val="1"/>
          <w:sz w:val="24"/>
        </w:rPr>
        <w:t> </w:t>
      </w:r>
      <w:r>
        <w:rPr>
          <w:w w:val="105"/>
          <w:sz w:val="24"/>
        </w:rPr>
        <w:t>務，並非</w:t>
      </w:r>
      <w:r>
        <w:rPr>
          <w:w w:val="105"/>
          <w:sz w:val="22"/>
        </w:rPr>
        <w:t>意</w:t>
      </w:r>
      <w:r>
        <w:rPr>
          <w:w w:val="105"/>
          <w:sz w:val="23"/>
        </w:rPr>
        <w:t>味</w:t>
      </w:r>
      <w:r>
        <w:rPr>
          <w:w w:val="105"/>
          <w:sz w:val="24"/>
        </w:rPr>
        <w:t>著其權</w:t>
      </w:r>
      <w:r>
        <w:rPr>
          <w:w w:val="105"/>
          <w:sz w:val="22"/>
        </w:rPr>
        <w:t>利救濟</w:t>
      </w:r>
      <w:r>
        <w:rPr>
          <w:w w:val="105"/>
          <w:sz w:val="24"/>
        </w:rPr>
        <w:t>機會</w:t>
      </w:r>
      <w:r>
        <w:rPr>
          <w:w w:val="105"/>
          <w:sz w:val="22"/>
        </w:rPr>
        <w:t>也</w:t>
      </w:r>
      <w:r>
        <w:rPr>
          <w:w w:val="105"/>
          <w:sz w:val="24"/>
        </w:rPr>
        <w:t>應</w:t>
      </w:r>
      <w:r>
        <w:rPr>
          <w:w w:val="105"/>
          <w:sz w:val="22"/>
        </w:rPr>
        <w:t>比</w:t>
      </w:r>
      <w:r>
        <w:rPr>
          <w:w w:val="105"/>
          <w:sz w:val="24"/>
        </w:rPr>
        <w:t>一</w:t>
      </w:r>
      <w:r>
        <w:rPr>
          <w:w w:val="105"/>
          <w:sz w:val="22"/>
        </w:rPr>
        <w:t>般</w:t>
      </w:r>
      <w:r>
        <w:rPr>
          <w:w w:val="105"/>
          <w:sz w:val="24"/>
        </w:rPr>
        <w:t>人民</w:t>
      </w:r>
      <w:r>
        <w:rPr>
          <w:w w:val="105"/>
          <w:sz w:val="22"/>
        </w:rPr>
        <w:t>少</w:t>
      </w:r>
      <w:r>
        <w:rPr>
          <w:w w:val="105"/>
          <w:sz w:val="24"/>
        </w:rPr>
        <w:t>，這</w:t>
      </w:r>
      <w:r>
        <w:rPr>
          <w:w w:val="105"/>
          <w:sz w:val="22"/>
        </w:rPr>
        <w:t>樣無異</w:t>
      </w:r>
      <w:r>
        <w:rPr>
          <w:w w:val="105"/>
          <w:sz w:val="24"/>
        </w:rPr>
        <w:t>於一</w:t>
      </w:r>
      <w:r>
        <w:rPr>
          <w:w w:val="105"/>
          <w:sz w:val="22"/>
        </w:rPr>
        <w:t>頭</w:t>
      </w:r>
      <w:r>
        <w:rPr>
          <w:w w:val="105"/>
          <w:sz w:val="23"/>
        </w:rPr>
        <w:t>牛</w:t>
      </w:r>
      <w:r>
        <w:rPr>
          <w:w w:val="105"/>
          <w:sz w:val="24"/>
        </w:rPr>
        <w:t>剝</w:t>
      </w:r>
      <w:r>
        <w:rPr>
          <w:w w:val="105"/>
          <w:sz w:val="22"/>
        </w:rPr>
        <w:t>兩</w:t>
      </w:r>
      <w:r>
        <w:rPr>
          <w:w w:val="105"/>
          <w:sz w:val="24"/>
        </w:rPr>
        <w:t>次</w:t>
      </w:r>
      <w:r>
        <w:rPr>
          <w:w w:val="105"/>
          <w:sz w:val="23"/>
        </w:rPr>
        <w:t>皮</w:t>
      </w:r>
      <w:r>
        <w:rPr>
          <w:w w:val="105"/>
          <w:sz w:val="24"/>
        </w:rPr>
        <w:t>：義務加重</w:t>
      </w:r>
      <w:r>
        <w:rPr>
          <w:w w:val="105"/>
          <w:sz w:val="22"/>
        </w:rPr>
        <w:t>又</w:t>
      </w:r>
      <w:r>
        <w:rPr>
          <w:w w:val="105"/>
          <w:sz w:val="24"/>
        </w:rPr>
        <w:t>不</w:t>
      </w:r>
      <w:r>
        <w:rPr>
          <w:w w:val="105"/>
          <w:sz w:val="22"/>
        </w:rPr>
        <w:t>准</w:t>
      </w:r>
      <w:r>
        <w:rPr>
          <w:w w:val="105"/>
          <w:sz w:val="24"/>
        </w:rPr>
        <w:t>權</w:t>
      </w:r>
      <w:r>
        <w:rPr>
          <w:w w:val="105"/>
          <w:sz w:val="22"/>
        </w:rPr>
        <w:t>利救濟</w:t>
      </w:r>
      <w:r>
        <w:rPr>
          <w:w w:val="105"/>
          <w:sz w:val="24"/>
        </w:rPr>
        <w:t>。</w:t>
      </w:r>
      <w:r>
        <w:rPr>
          <w:rFonts w:ascii="Times New Roman" w:eastAsia="Times New Roman"/>
          <w:w w:val="102"/>
          <w:sz w:val="24"/>
        </w:rPr>
        <w:t> </w:t>
      </w:r>
    </w:p>
    <w:p>
      <w:pPr>
        <w:spacing w:before="140"/>
        <w:ind w:left="169" w:right="0" w:firstLine="0"/>
        <w:jc w:val="left"/>
        <w:rPr>
          <w:rFonts w:ascii="Times New Roman" w:eastAsia="Times New Roman"/>
          <w:sz w:val="24"/>
        </w:rPr>
      </w:pPr>
      <w:r>
        <w:rPr>
          <w:w w:val="105"/>
          <w:sz w:val="24"/>
        </w:rPr>
        <w:t>（一）重大</w:t>
      </w:r>
      <w:r>
        <w:rPr>
          <w:w w:val="105"/>
          <w:sz w:val="22"/>
        </w:rPr>
        <w:t>影響</w:t>
      </w:r>
      <w:r>
        <w:rPr>
          <w:w w:val="105"/>
          <w:sz w:val="24"/>
        </w:rPr>
        <w:t>說</w:t>
      </w:r>
      <w:r>
        <w:rPr>
          <w:w w:val="105"/>
          <w:sz w:val="22"/>
        </w:rPr>
        <w:t>轉變</w:t>
      </w:r>
      <w:r>
        <w:rPr>
          <w:w w:val="105"/>
          <w:sz w:val="24"/>
        </w:rPr>
        <w:t>為權</w:t>
      </w:r>
      <w:r>
        <w:rPr>
          <w:w w:val="105"/>
          <w:sz w:val="22"/>
        </w:rPr>
        <w:t>利影響</w:t>
      </w:r>
      <w:r>
        <w:rPr>
          <w:w w:val="105"/>
          <w:sz w:val="24"/>
        </w:rPr>
        <w:t>說</w:t>
      </w:r>
      <w:r>
        <w:rPr>
          <w:rFonts w:ascii="Times New Roman" w:eastAsia="Times New Roman"/>
          <w:w w:val="102"/>
          <w:sz w:val="24"/>
        </w:rPr>
        <w:t> </w:t>
      </w:r>
    </w:p>
    <w:p>
      <w:pPr>
        <w:spacing w:line="276" w:lineRule="auto" w:before="187"/>
        <w:ind w:left="169" w:right="273" w:firstLine="493"/>
        <w:jc w:val="both"/>
        <w:rPr>
          <w:sz w:val="22"/>
        </w:rPr>
      </w:pPr>
      <w:r>
        <w:rPr>
          <w:w w:val="105"/>
          <w:sz w:val="24"/>
        </w:rPr>
        <w:t>釋</w:t>
      </w:r>
      <w:r>
        <w:rPr>
          <w:w w:val="105"/>
          <w:sz w:val="22"/>
        </w:rPr>
        <w:t>字</w:t>
      </w:r>
      <w:r>
        <w:rPr>
          <w:spacing w:val="-4"/>
          <w:w w:val="105"/>
          <w:sz w:val="24"/>
        </w:rPr>
        <w:t>第 </w:t>
      </w:r>
      <w:r>
        <w:rPr>
          <w:rFonts w:ascii="Times New Roman" w:hAnsi="Times New Roman" w:eastAsia="Times New Roman"/>
          <w:w w:val="105"/>
          <w:sz w:val="17"/>
        </w:rPr>
        <w:t>684</w:t>
      </w:r>
      <w:r>
        <w:rPr>
          <w:rFonts w:ascii="Times New Roman" w:hAnsi="Times New Roman" w:eastAsia="Times New Roman"/>
          <w:spacing w:val="32"/>
          <w:w w:val="105"/>
          <w:sz w:val="17"/>
        </w:rPr>
        <w:t> </w:t>
      </w:r>
      <w:r>
        <w:rPr>
          <w:w w:val="105"/>
          <w:sz w:val="22"/>
        </w:rPr>
        <w:t>號</w:t>
      </w:r>
      <w:r>
        <w:rPr>
          <w:w w:val="105"/>
          <w:sz w:val="24"/>
        </w:rPr>
        <w:t>解釋所</w:t>
      </w:r>
      <w:r>
        <w:rPr>
          <w:w w:val="105"/>
          <w:sz w:val="22"/>
        </w:rPr>
        <w:t>謂</w:t>
      </w:r>
      <w:r>
        <w:rPr>
          <w:spacing w:val="-73"/>
          <w:w w:val="105"/>
          <w:sz w:val="24"/>
        </w:rPr>
        <w:t>：「</w:t>
      </w:r>
      <w:r>
        <w:rPr>
          <w:w w:val="105"/>
          <w:sz w:val="22"/>
        </w:rPr>
        <w:t>侵害</w:t>
      </w:r>
      <w:r>
        <w:rPr>
          <w:w w:val="105"/>
          <w:sz w:val="24"/>
        </w:rPr>
        <w:t>學</w:t>
      </w:r>
      <w:r>
        <w:rPr>
          <w:w w:val="105"/>
          <w:sz w:val="22"/>
        </w:rPr>
        <w:t>生</w:t>
      </w:r>
      <w:r>
        <w:rPr>
          <w:w w:val="105"/>
          <w:sz w:val="24"/>
        </w:rPr>
        <w:t>受教</w:t>
      </w:r>
      <w:r>
        <w:rPr>
          <w:w w:val="105"/>
          <w:sz w:val="22"/>
        </w:rPr>
        <w:t>育</w:t>
      </w:r>
      <w:r>
        <w:rPr>
          <w:w w:val="105"/>
          <w:sz w:val="24"/>
        </w:rPr>
        <w:t>權或其</w:t>
      </w:r>
      <w:r>
        <w:rPr>
          <w:w w:val="105"/>
          <w:sz w:val="22"/>
        </w:rPr>
        <w:t>他基</w:t>
      </w:r>
      <w:r>
        <w:rPr>
          <w:w w:val="105"/>
          <w:sz w:val="24"/>
        </w:rPr>
        <w:t>本權</w:t>
      </w:r>
      <w:r>
        <w:rPr>
          <w:w w:val="105"/>
          <w:sz w:val="22"/>
        </w:rPr>
        <w:t>利</w:t>
      </w:r>
      <w:r>
        <w:rPr>
          <w:w w:val="105"/>
          <w:sz w:val="24"/>
        </w:rPr>
        <w:t>……應</w:t>
      </w:r>
      <w:r>
        <w:rPr>
          <w:w w:val="105"/>
          <w:sz w:val="22"/>
        </w:rPr>
        <w:t>許</w:t>
      </w:r>
      <w:r>
        <w:rPr>
          <w:w w:val="105"/>
          <w:sz w:val="24"/>
        </w:rPr>
        <w:t>權</w:t>
      </w:r>
      <w:r>
        <w:rPr>
          <w:w w:val="105"/>
          <w:sz w:val="22"/>
        </w:rPr>
        <w:t>利</w:t>
      </w:r>
      <w:r>
        <w:rPr>
          <w:w w:val="105"/>
          <w:sz w:val="24"/>
        </w:rPr>
        <w:t>受</w:t>
      </w:r>
      <w:r>
        <w:rPr>
          <w:w w:val="105"/>
          <w:sz w:val="22"/>
        </w:rPr>
        <w:t>侵害</w:t>
      </w:r>
      <w:r>
        <w:rPr>
          <w:w w:val="105"/>
          <w:sz w:val="24"/>
        </w:rPr>
        <w:t>之學</w:t>
      </w:r>
      <w:r>
        <w:rPr>
          <w:w w:val="105"/>
          <w:sz w:val="22"/>
        </w:rPr>
        <w:t>生提</w:t>
      </w:r>
      <w:r>
        <w:rPr>
          <w:w w:val="105"/>
          <w:sz w:val="24"/>
        </w:rPr>
        <w:t>起行政</w:t>
      </w:r>
      <w:r>
        <w:rPr>
          <w:w w:val="105"/>
          <w:sz w:val="22"/>
        </w:rPr>
        <w:t>爭訟</w:t>
      </w:r>
      <w:r>
        <w:rPr>
          <w:w w:val="105"/>
          <w:sz w:val="24"/>
        </w:rPr>
        <w:t>，</w:t>
      </w:r>
      <w:r>
        <w:rPr>
          <w:w w:val="105"/>
          <w:sz w:val="22"/>
        </w:rPr>
        <w:t>無特別</w:t>
      </w:r>
      <w:r>
        <w:rPr>
          <w:w w:val="110"/>
          <w:sz w:val="22"/>
        </w:rPr>
        <w:t>限制</w:t>
      </w:r>
      <w:r>
        <w:rPr>
          <w:w w:val="110"/>
          <w:sz w:val="24"/>
        </w:rPr>
        <w:t>之</w:t>
      </w:r>
      <w:r>
        <w:rPr>
          <w:w w:val="110"/>
          <w:sz w:val="22"/>
        </w:rPr>
        <w:t>必</w:t>
      </w:r>
      <w:r>
        <w:rPr>
          <w:w w:val="110"/>
          <w:sz w:val="24"/>
        </w:rPr>
        <w:t>要。」有下列</w:t>
      </w:r>
      <w:r>
        <w:rPr>
          <w:w w:val="110"/>
          <w:sz w:val="22"/>
        </w:rPr>
        <w:t>兩</w:t>
      </w:r>
      <w:r>
        <w:rPr>
          <w:w w:val="110"/>
          <w:sz w:val="24"/>
        </w:rPr>
        <w:t>個</w:t>
      </w:r>
      <w:r>
        <w:rPr>
          <w:w w:val="110"/>
          <w:sz w:val="22"/>
        </w:rPr>
        <w:t>意涵</w:t>
      </w:r>
      <w:r>
        <w:rPr>
          <w:w w:val="110"/>
          <w:sz w:val="24"/>
        </w:rPr>
        <w:t>：</w:t>
      </w:r>
      <w:r>
        <w:rPr>
          <w:w w:val="112"/>
          <w:sz w:val="22"/>
        </w:rPr>
        <w:t> </w:t>
      </w:r>
    </w:p>
    <w:p>
      <w:pPr>
        <w:pStyle w:val="ListParagraph"/>
        <w:numPr>
          <w:ilvl w:val="0"/>
          <w:numId w:val="1"/>
        </w:numPr>
        <w:tabs>
          <w:tab w:pos="849" w:val="left" w:leader="none"/>
        </w:tabs>
        <w:spacing w:line="240" w:lineRule="auto" w:before="139" w:after="0"/>
        <w:ind w:left="848" w:right="0" w:hanging="187"/>
        <w:jc w:val="left"/>
        <w:rPr>
          <w:rFonts w:ascii="Times New Roman" w:eastAsia="Times New Roman"/>
          <w:sz w:val="17"/>
        </w:rPr>
      </w:pPr>
      <w:r>
        <w:rPr>
          <w:w w:val="105"/>
          <w:sz w:val="24"/>
        </w:rPr>
        <w:t>學</w:t>
      </w:r>
      <w:r>
        <w:rPr>
          <w:w w:val="105"/>
          <w:sz w:val="22"/>
        </w:rPr>
        <w:t>生</w:t>
      </w:r>
      <w:r>
        <w:rPr>
          <w:w w:val="105"/>
          <w:sz w:val="24"/>
        </w:rPr>
        <w:t>的</w:t>
      </w:r>
      <w:r>
        <w:rPr>
          <w:w w:val="105"/>
          <w:sz w:val="22"/>
        </w:rPr>
        <w:t>基</w:t>
      </w:r>
      <w:r>
        <w:rPr>
          <w:w w:val="105"/>
          <w:sz w:val="24"/>
        </w:rPr>
        <w:t>本權</w:t>
      </w:r>
      <w:r>
        <w:rPr>
          <w:w w:val="105"/>
          <w:sz w:val="22"/>
        </w:rPr>
        <w:t>利</w:t>
      </w:r>
      <w:r>
        <w:rPr>
          <w:w w:val="105"/>
          <w:sz w:val="24"/>
        </w:rPr>
        <w:t>不</w:t>
      </w:r>
      <w:r>
        <w:rPr>
          <w:w w:val="105"/>
          <w:sz w:val="22"/>
        </w:rPr>
        <w:t>限</w:t>
      </w:r>
      <w:r>
        <w:rPr>
          <w:w w:val="105"/>
          <w:sz w:val="24"/>
        </w:rPr>
        <w:t>於受教</w:t>
      </w:r>
      <w:r>
        <w:rPr>
          <w:w w:val="105"/>
          <w:sz w:val="22"/>
        </w:rPr>
        <w:t>育</w:t>
      </w:r>
      <w:r>
        <w:rPr>
          <w:w w:val="105"/>
          <w:sz w:val="24"/>
        </w:rPr>
        <w:t>權。</w:t>
      </w:r>
      <w:r>
        <w:rPr>
          <w:rFonts w:ascii="Times New Roman" w:eastAsia="Times New Roman"/>
          <w:w w:val="144"/>
          <w:sz w:val="17"/>
        </w:rPr>
        <w:t> </w:t>
      </w:r>
    </w:p>
    <w:p>
      <w:pPr>
        <w:pStyle w:val="ListParagraph"/>
        <w:numPr>
          <w:ilvl w:val="0"/>
          <w:numId w:val="1"/>
        </w:numPr>
        <w:tabs>
          <w:tab w:pos="811" w:val="left" w:leader="none"/>
        </w:tabs>
        <w:spacing w:line="276" w:lineRule="auto" w:before="186" w:after="0"/>
        <w:ind w:left="809" w:right="275" w:hanging="185"/>
        <w:jc w:val="both"/>
        <w:rPr>
          <w:rFonts w:ascii="Times New Roman" w:eastAsia="Times New Roman"/>
          <w:sz w:val="17"/>
        </w:rPr>
      </w:pPr>
      <w:r>
        <w:rPr>
          <w:w w:val="105"/>
          <w:sz w:val="22"/>
        </w:rPr>
        <w:t>只</w:t>
      </w:r>
      <w:r>
        <w:rPr>
          <w:w w:val="105"/>
          <w:sz w:val="24"/>
        </w:rPr>
        <w:t>要是</w:t>
      </w:r>
      <w:r>
        <w:rPr>
          <w:w w:val="105"/>
          <w:sz w:val="22"/>
        </w:rPr>
        <w:t>影響</w:t>
      </w:r>
      <w:r>
        <w:rPr>
          <w:w w:val="105"/>
          <w:sz w:val="24"/>
        </w:rPr>
        <w:t>學</w:t>
      </w:r>
      <w:r>
        <w:rPr>
          <w:w w:val="105"/>
          <w:sz w:val="22"/>
        </w:rPr>
        <w:t>生</w:t>
      </w:r>
      <w:r>
        <w:rPr>
          <w:w w:val="105"/>
          <w:sz w:val="24"/>
        </w:rPr>
        <w:t>的權</w:t>
      </w:r>
      <w:r>
        <w:rPr>
          <w:w w:val="105"/>
          <w:sz w:val="22"/>
        </w:rPr>
        <w:t>利</w:t>
      </w:r>
      <w:r>
        <w:rPr>
          <w:w w:val="105"/>
          <w:sz w:val="24"/>
        </w:rPr>
        <w:t>，</w:t>
      </w:r>
      <w:r>
        <w:rPr>
          <w:w w:val="105"/>
          <w:sz w:val="22"/>
        </w:rPr>
        <w:t>均</w:t>
      </w:r>
      <w:r>
        <w:rPr>
          <w:w w:val="105"/>
          <w:sz w:val="24"/>
        </w:rPr>
        <w:t>應</w:t>
      </w:r>
      <w:r>
        <w:rPr>
          <w:w w:val="105"/>
          <w:sz w:val="22"/>
        </w:rPr>
        <w:t>容許</w:t>
      </w:r>
      <w:r>
        <w:rPr>
          <w:w w:val="105"/>
          <w:sz w:val="24"/>
        </w:rPr>
        <w:t>權</w:t>
      </w:r>
      <w:r>
        <w:rPr>
          <w:w w:val="105"/>
          <w:sz w:val="22"/>
        </w:rPr>
        <w:t>利</w:t>
      </w:r>
      <w:r>
        <w:rPr>
          <w:w w:val="105"/>
          <w:sz w:val="24"/>
        </w:rPr>
        <w:t>受</w:t>
      </w:r>
      <w:r>
        <w:rPr>
          <w:w w:val="105"/>
          <w:sz w:val="22"/>
        </w:rPr>
        <w:t>侵害</w:t>
      </w:r>
      <w:r>
        <w:rPr>
          <w:w w:val="105"/>
          <w:sz w:val="24"/>
        </w:rPr>
        <w:t>之學</w:t>
      </w:r>
      <w:r>
        <w:rPr>
          <w:w w:val="105"/>
          <w:sz w:val="22"/>
        </w:rPr>
        <w:t>生</w:t>
      </w:r>
      <w:r>
        <w:rPr>
          <w:spacing w:val="-1"/>
          <w:w w:val="105"/>
          <w:sz w:val="22"/>
        </w:rPr>
        <w:t>提</w:t>
      </w:r>
      <w:r>
        <w:rPr>
          <w:spacing w:val="-1"/>
          <w:w w:val="105"/>
          <w:sz w:val="24"/>
        </w:rPr>
        <w:t>起行政</w:t>
      </w:r>
      <w:r>
        <w:rPr>
          <w:spacing w:val="-1"/>
          <w:w w:val="105"/>
          <w:sz w:val="22"/>
        </w:rPr>
        <w:t>爭訟</w:t>
      </w:r>
      <w:r>
        <w:rPr>
          <w:spacing w:val="-1"/>
          <w:w w:val="105"/>
          <w:sz w:val="24"/>
        </w:rPr>
        <w:t>，不得以</w:t>
      </w:r>
      <w:r>
        <w:rPr>
          <w:w w:val="105"/>
          <w:sz w:val="22"/>
        </w:rPr>
        <w:t>未改變</w:t>
      </w:r>
      <w:r>
        <w:rPr>
          <w:w w:val="105"/>
          <w:sz w:val="24"/>
        </w:rPr>
        <w:t>其</w:t>
      </w:r>
      <w:r>
        <w:rPr>
          <w:w w:val="105"/>
          <w:sz w:val="22"/>
        </w:rPr>
        <w:t>身</w:t>
      </w:r>
      <w:r>
        <w:rPr>
          <w:w w:val="105"/>
          <w:sz w:val="24"/>
        </w:rPr>
        <w:t>分或對其權</w:t>
      </w:r>
      <w:r>
        <w:rPr>
          <w:w w:val="105"/>
          <w:sz w:val="22"/>
        </w:rPr>
        <w:t>利無</w:t>
      </w:r>
      <w:r>
        <w:rPr>
          <w:w w:val="105"/>
          <w:sz w:val="24"/>
        </w:rPr>
        <w:t>重大</w:t>
      </w:r>
      <w:r>
        <w:rPr>
          <w:w w:val="105"/>
          <w:sz w:val="22"/>
        </w:rPr>
        <w:t>影響而</w:t>
      </w:r>
      <w:r>
        <w:rPr>
          <w:w w:val="105"/>
          <w:sz w:val="24"/>
        </w:rPr>
        <w:t>予以</w:t>
      </w:r>
      <w:r>
        <w:rPr>
          <w:w w:val="105"/>
          <w:sz w:val="22"/>
        </w:rPr>
        <w:t>限制</w:t>
      </w:r>
      <w:r>
        <w:rPr>
          <w:w w:val="105"/>
          <w:sz w:val="24"/>
        </w:rPr>
        <w:t>。</w:t>
      </w:r>
      <w:r>
        <w:rPr>
          <w:rFonts w:ascii="Times New Roman" w:eastAsia="Times New Roman"/>
          <w:w w:val="144"/>
          <w:sz w:val="17"/>
        </w:rPr>
        <w:t> </w:t>
      </w:r>
    </w:p>
    <w:p>
      <w:pPr>
        <w:spacing w:line="276" w:lineRule="auto" w:before="140"/>
        <w:ind w:left="169" w:right="270" w:firstLine="493"/>
        <w:jc w:val="both"/>
        <w:rPr>
          <w:rFonts w:ascii="Times New Roman" w:eastAsia="Times New Roman"/>
          <w:sz w:val="17"/>
        </w:rPr>
      </w:pPr>
      <w:r>
        <w:rPr/>
        <w:pict>
          <v:shape style="position:absolute;margin-left:324.069885pt;margin-top:113.902214pt;width:8.2pt;height:5.6pt;mso-position-horizontal-relative:page;mso-position-vertical-relative:paragraph;z-index:-19612160"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79</w:t>
                  </w:r>
                </w:p>
              </w:txbxContent>
            </v:textbox>
            <w10:wrap type="none"/>
          </v:shape>
        </w:pict>
      </w:r>
      <w:r>
        <w:rPr>
          <w:w w:val="105"/>
          <w:sz w:val="22"/>
        </w:rPr>
        <w:t>從</w:t>
      </w:r>
      <w:r>
        <w:rPr>
          <w:w w:val="105"/>
          <w:sz w:val="24"/>
        </w:rPr>
        <w:t>上開分</w:t>
      </w:r>
      <w:r>
        <w:rPr>
          <w:w w:val="105"/>
          <w:sz w:val="22"/>
        </w:rPr>
        <w:t>析可</w:t>
      </w:r>
      <w:r>
        <w:rPr>
          <w:w w:val="105"/>
          <w:sz w:val="24"/>
        </w:rPr>
        <w:t>知，釋</w:t>
      </w:r>
      <w:r>
        <w:rPr>
          <w:w w:val="105"/>
          <w:sz w:val="22"/>
        </w:rPr>
        <w:t>字</w:t>
      </w:r>
      <w:r>
        <w:rPr>
          <w:spacing w:val="13"/>
          <w:w w:val="105"/>
          <w:sz w:val="24"/>
        </w:rPr>
        <w:t>第 </w:t>
      </w:r>
      <w:r>
        <w:rPr>
          <w:rFonts w:ascii="Times New Roman" w:eastAsia="Times New Roman"/>
          <w:w w:val="125"/>
          <w:sz w:val="17"/>
        </w:rPr>
        <w:t>684</w:t>
      </w:r>
      <w:r>
        <w:rPr>
          <w:rFonts w:ascii="Times New Roman" w:eastAsia="Times New Roman"/>
          <w:spacing w:val="49"/>
          <w:w w:val="125"/>
          <w:sz w:val="17"/>
        </w:rPr>
        <w:t> </w:t>
      </w:r>
      <w:r>
        <w:rPr>
          <w:w w:val="105"/>
          <w:sz w:val="22"/>
        </w:rPr>
        <w:t>號</w:t>
      </w:r>
      <w:r>
        <w:rPr>
          <w:w w:val="105"/>
          <w:sz w:val="24"/>
        </w:rPr>
        <w:t>解釋再</w:t>
      </w:r>
      <w:r>
        <w:rPr>
          <w:w w:val="105"/>
          <w:sz w:val="22"/>
        </w:rPr>
        <w:t>度擺</w:t>
      </w:r>
      <w:r>
        <w:rPr>
          <w:w w:val="105"/>
          <w:sz w:val="24"/>
        </w:rPr>
        <w:t>脫以</w:t>
      </w:r>
      <w:r>
        <w:rPr>
          <w:w w:val="105"/>
          <w:sz w:val="22"/>
        </w:rPr>
        <w:t>特別</w:t>
      </w:r>
      <w:r>
        <w:rPr>
          <w:spacing w:val="-3"/>
          <w:w w:val="105"/>
          <w:sz w:val="24"/>
        </w:rPr>
        <w:t>權力關係為</w:t>
      </w:r>
      <w:r>
        <w:rPr>
          <w:spacing w:val="-3"/>
          <w:w w:val="105"/>
          <w:sz w:val="22"/>
        </w:rPr>
        <w:t>基礎</w:t>
      </w:r>
      <w:r>
        <w:rPr>
          <w:spacing w:val="-3"/>
          <w:w w:val="105"/>
          <w:sz w:val="24"/>
        </w:rPr>
        <w:t>的「重大</w:t>
      </w:r>
      <w:r>
        <w:rPr>
          <w:spacing w:val="-3"/>
          <w:w w:val="105"/>
          <w:sz w:val="22"/>
        </w:rPr>
        <w:t>影響</w:t>
      </w:r>
      <w:r>
        <w:rPr>
          <w:spacing w:val="-31"/>
          <w:w w:val="105"/>
          <w:sz w:val="24"/>
        </w:rPr>
        <w:t>說」。如同</w:t>
      </w:r>
      <w:r>
        <w:rPr>
          <w:spacing w:val="-3"/>
          <w:w w:val="105"/>
          <w:sz w:val="22"/>
        </w:rPr>
        <w:t>許</w:t>
      </w:r>
      <w:r>
        <w:rPr>
          <w:spacing w:val="-3"/>
          <w:w w:val="105"/>
          <w:sz w:val="24"/>
        </w:rPr>
        <w:t>宗力大法官於該</w:t>
      </w:r>
      <w:r>
        <w:rPr>
          <w:w w:val="105"/>
          <w:sz w:val="22"/>
        </w:rPr>
        <w:t>號</w:t>
      </w:r>
      <w:r>
        <w:rPr>
          <w:w w:val="105"/>
          <w:sz w:val="24"/>
        </w:rPr>
        <w:t>解釋</w:t>
      </w:r>
      <w:r>
        <w:rPr>
          <w:w w:val="105"/>
          <w:sz w:val="22"/>
        </w:rPr>
        <w:t>協</w:t>
      </w:r>
      <w:r>
        <w:rPr>
          <w:w w:val="105"/>
          <w:sz w:val="24"/>
        </w:rPr>
        <w:t>同</w:t>
      </w:r>
      <w:r>
        <w:rPr>
          <w:w w:val="105"/>
          <w:sz w:val="22"/>
        </w:rPr>
        <w:t>意</w:t>
      </w:r>
      <w:r>
        <w:rPr>
          <w:w w:val="105"/>
          <w:sz w:val="24"/>
        </w:rPr>
        <w:t>見</w:t>
      </w:r>
      <w:r>
        <w:rPr>
          <w:w w:val="105"/>
          <w:sz w:val="22"/>
        </w:rPr>
        <w:t>書</w:t>
      </w:r>
      <w:r>
        <w:rPr>
          <w:spacing w:val="-18"/>
          <w:w w:val="105"/>
          <w:sz w:val="24"/>
        </w:rPr>
        <w:t>中指出：「這是繼釋</w:t>
      </w:r>
      <w:r>
        <w:rPr>
          <w:w w:val="105"/>
          <w:sz w:val="22"/>
        </w:rPr>
        <w:t>字</w:t>
      </w:r>
      <w:r>
        <w:rPr>
          <w:w w:val="105"/>
          <w:sz w:val="24"/>
        </w:rPr>
        <w:t>第</w:t>
      </w:r>
      <w:r>
        <w:rPr>
          <w:w w:val="105"/>
          <w:sz w:val="22"/>
        </w:rPr>
        <w:t>六五三號</w:t>
      </w:r>
      <w:r>
        <w:rPr>
          <w:w w:val="105"/>
          <w:sz w:val="24"/>
        </w:rPr>
        <w:t>解釋</w:t>
      </w:r>
      <w:r>
        <w:rPr>
          <w:w w:val="105"/>
          <w:sz w:val="22"/>
        </w:rPr>
        <w:t>宣告</w:t>
      </w:r>
      <w:r>
        <w:rPr>
          <w:w w:val="105"/>
          <w:sz w:val="23"/>
        </w:rPr>
        <w:t>澈</w:t>
      </w:r>
      <w:r>
        <w:rPr>
          <w:w w:val="105"/>
          <w:sz w:val="22"/>
        </w:rPr>
        <w:t>底</w:t>
      </w:r>
      <w:r>
        <w:rPr>
          <w:w w:val="105"/>
          <w:sz w:val="24"/>
        </w:rPr>
        <w:t>揚</w:t>
      </w:r>
      <w:r>
        <w:rPr>
          <w:w w:val="105"/>
          <w:sz w:val="22"/>
        </w:rPr>
        <w:t>棄特別</w:t>
      </w:r>
      <w:r>
        <w:rPr>
          <w:w w:val="105"/>
          <w:sz w:val="24"/>
        </w:rPr>
        <w:t>權力關係之後，再一次</w:t>
      </w:r>
      <w:r>
        <w:rPr>
          <w:w w:val="105"/>
          <w:sz w:val="22"/>
        </w:rPr>
        <w:t>明白宣告憲</w:t>
      </w:r>
      <w:r>
        <w:rPr>
          <w:w w:val="105"/>
          <w:sz w:val="24"/>
        </w:rPr>
        <w:t>法第</w:t>
      </w:r>
      <w:r>
        <w:rPr>
          <w:w w:val="105"/>
          <w:sz w:val="22"/>
        </w:rPr>
        <w:t>十六</w:t>
      </w:r>
      <w:r>
        <w:rPr>
          <w:w w:val="105"/>
          <w:sz w:val="24"/>
        </w:rPr>
        <w:t>條有權</w:t>
      </w:r>
      <w:r>
        <w:rPr>
          <w:w w:val="105"/>
          <w:sz w:val="22"/>
        </w:rPr>
        <w:t>利</w:t>
      </w:r>
      <w:r>
        <w:rPr>
          <w:w w:val="105"/>
          <w:sz w:val="24"/>
        </w:rPr>
        <w:t>即有</w:t>
      </w:r>
      <w:r>
        <w:rPr>
          <w:w w:val="105"/>
          <w:sz w:val="22"/>
        </w:rPr>
        <w:t>救濟</w:t>
      </w:r>
      <w:r>
        <w:rPr>
          <w:w w:val="105"/>
          <w:sz w:val="24"/>
        </w:rPr>
        <w:t>之</w:t>
      </w:r>
      <w:r>
        <w:rPr>
          <w:w w:val="105"/>
          <w:sz w:val="22"/>
        </w:rPr>
        <w:t>意旨</w:t>
      </w:r>
      <w:r>
        <w:rPr>
          <w:w w:val="105"/>
          <w:sz w:val="24"/>
        </w:rPr>
        <w:t>，不得僅因人民之</w:t>
      </w:r>
      <w:r>
        <w:rPr>
          <w:w w:val="105"/>
          <w:sz w:val="22"/>
        </w:rPr>
        <w:t>身</w:t>
      </w:r>
      <w:r>
        <w:rPr>
          <w:w w:val="105"/>
          <w:sz w:val="24"/>
        </w:rPr>
        <w:t>分</w:t>
      </w:r>
      <w:r>
        <w:rPr>
          <w:w w:val="105"/>
          <w:sz w:val="22"/>
        </w:rPr>
        <w:t>而率</w:t>
      </w:r>
      <w:r>
        <w:rPr>
          <w:w w:val="105"/>
          <w:sz w:val="23"/>
        </w:rPr>
        <w:t>爾</w:t>
      </w:r>
      <w:r>
        <w:rPr>
          <w:w w:val="105"/>
          <w:sz w:val="24"/>
        </w:rPr>
        <w:t>剝奪</w:t>
      </w:r>
      <w:r>
        <w:rPr>
          <w:w w:val="105"/>
          <w:sz w:val="22"/>
        </w:rPr>
        <w:t>折</w:t>
      </w:r>
      <w:r>
        <w:rPr>
          <w:w w:val="105"/>
          <w:sz w:val="23"/>
        </w:rPr>
        <w:t>扣</w:t>
      </w:r>
      <w:r>
        <w:rPr>
          <w:w w:val="105"/>
          <w:sz w:val="24"/>
        </w:rPr>
        <w:t>。」</w:t>
      </w:r>
      <w:r>
        <w:rPr>
          <w:w w:val="105"/>
          <w:sz w:val="22"/>
        </w:rPr>
        <w:t>而</w:t>
      </w:r>
      <w:r>
        <w:rPr>
          <w:w w:val="105"/>
          <w:sz w:val="24"/>
        </w:rPr>
        <w:t>學</w:t>
      </w:r>
      <w:r>
        <w:rPr>
          <w:w w:val="105"/>
          <w:sz w:val="22"/>
        </w:rPr>
        <w:t>者李建良</w:t>
      </w:r>
      <w:r>
        <w:rPr>
          <w:w w:val="105"/>
          <w:sz w:val="24"/>
        </w:rPr>
        <w:t>亦稱該</w:t>
      </w:r>
      <w:r>
        <w:rPr>
          <w:w w:val="105"/>
          <w:sz w:val="22"/>
        </w:rPr>
        <w:t>號</w:t>
      </w:r>
      <w:r>
        <w:rPr>
          <w:w w:val="105"/>
          <w:sz w:val="24"/>
        </w:rPr>
        <w:t>解釋「在『</w:t>
      </w:r>
      <w:r>
        <w:rPr>
          <w:w w:val="105"/>
          <w:sz w:val="22"/>
        </w:rPr>
        <w:t>特別</w:t>
      </w:r>
      <w:r>
        <w:rPr>
          <w:w w:val="105"/>
          <w:sz w:val="24"/>
        </w:rPr>
        <w:t>權力關係』理論</w:t>
      </w:r>
      <w:r>
        <w:rPr>
          <w:w w:val="105"/>
          <w:sz w:val="23"/>
        </w:rPr>
        <w:t>藩籬</w:t>
      </w:r>
      <w:r>
        <w:rPr>
          <w:w w:val="105"/>
          <w:sz w:val="24"/>
        </w:rPr>
        <w:t>的</w:t>
      </w:r>
      <w:r>
        <w:rPr>
          <w:w w:val="105"/>
          <w:sz w:val="23"/>
        </w:rPr>
        <w:t>拆</w:t>
      </w:r>
      <w:r>
        <w:rPr>
          <w:w w:val="105"/>
          <w:sz w:val="24"/>
        </w:rPr>
        <w:t>除</w:t>
      </w:r>
      <w:r>
        <w:rPr>
          <w:w w:val="105"/>
          <w:sz w:val="22"/>
        </w:rPr>
        <w:t>工</w:t>
      </w:r>
      <w:r>
        <w:rPr>
          <w:w w:val="105"/>
          <w:sz w:val="24"/>
        </w:rPr>
        <w:t>程上，</w:t>
      </w:r>
      <w:r>
        <w:rPr>
          <w:w w:val="105"/>
          <w:sz w:val="22"/>
        </w:rPr>
        <w:t>又往</w:t>
      </w:r>
      <w:r>
        <w:rPr>
          <w:w w:val="105"/>
          <w:sz w:val="24"/>
        </w:rPr>
        <w:t>前</w:t>
      </w:r>
      <w:r>
        <w:rPr>
          <w:w w:val="105"/>
          <w:sz w:val="22"/>
        </w:rPr>
        <w:t>推進</w:t>
      </w:r>
      <w:r>
        <w:rPr>
          <w:w w:val="105"/>
          <w:sz w:val="24"/>
        </w:rPr>
        <w:t>一</w:t>
      </w:r>
      <w:r>
        <w:rPr>
          <w:spacing w:val="25"/>
          <w:w w:val="105"/>
          <w:sz w:val="22"/>
        </w:rPr>
        <w:t>步 </w:t>
      </w:r>
      <w:r>
        <w:rPr>
          <w:w w:val="105"/>
          <w:sz w:val="24"/>
        </w:rPr>
        <w:t>。」</w:t>
      </w:r>
      <w:r>
        <w:rPr>
          <w:rFonts w:ascii="Times New Roman" w:eastAsia="Times New Roman"/>
          <w:w w:val="144"/>
          <w:sz w:val="17"/>
        </w:rPr>
        <w:t> </w:t>
      </w:r>
    </w:p>
    <w:p>
      <w:pPr>
        <w:spacing w:line="276" w:lineRule="auto" w:before="143"/>
        <w:ind w:left="169" w:right="270" w:firstLine="493"/>
        <w:jc w:val="both"/>
        <w:rPr>
          <w:sz w:val="24"/>
        </w:rPr>
      </w:pPr>
      <w:r>
        <w:rPr>
          <w:w w:val="105"/>
          <w:sz w:val="22"/>
        </w:rPr>
        <w:t>從</w:t>
      </w:r>
      <w:r>
        <w:rPr>
          <w:w w:val="105"/>
          <w:sz w:val="24"/>
        </w:rPr>
        <w:t>釋</w:t>
      </w:r>
      <w:r>
        <w:rPr>
          <w:w w:val="105"/>
          <w:sz w:val="22"/>
        </w:rPr>
        <w:t>字</w:t>
      </w:r>
      <w:r>
        <w:rPr>
          <w:spacing w:val="5"/>
          <w:w w:val="105"/>
          <w:sz w:val="24"/>
        </w:rPr>
        <w:t>第 </w:t>
      </w:r>
      <w:r>
        <w:rPr>
          <w:rFonts w:ascii="Times New Roman" w:eastAsia="Times New Roman"/>
          <w:w w:val="105"/>
          <w:sz w:val="17"/>
        </w:rPr>
        <w:t>395</w:t>
      </w:r>
      <w:r>
        <w:rPr>
          <w:rFonts w:ascii="Times New Roman" w:eastAsia="Times New Roman"/>
          <w:spacing w:val="1"/>
          <w:w w:val="105"/>
          <w:sz w:val="17"/>
        </w:rPr>
        <w:t> </w:t>
      </w:r>
      <w:r>
        <w:rPr>
          <w:w w:val="105"/>
          <w:sz w:val="22"/>
        </w:rPr>
        <w:t>號</w:t>
      </w:r>
      <w:r>
        <w:rPr>
          <w:w w:val="105"/>
          <w:sz w:val="24"/>
        </w:rPr>
        <w:t>解釋</w:t>
      </w:r>
      <w:r>
        <w:rPr>
          <w:w w:val="105"/>
          <w:sz w:val="22"/>
        </w:rPr>
        <w:t>揭</w:t>
      </w:r>
      <w:r>
        <w:rPr>
          <w:w w:val="105"/>
          <w:sz w:val="24"/>
        </w:rPr>
        <w:t>示公務員關係為公法上</w:t>
      </w:r>
      <w:r>
        <w:rPr>
          <w:w w:val="105"/>
          <w:sz w:val="22"/>
        </w:rPr>
        <w:t>職</w:t>
      </w:r>
      <w:r>
        <w:rPr>
          <w:w w:val="105"/>
          <w:sz w:val="24"/>
        </w:rPr>
        <w:t>務關</w:t>
      </w:r>
      <w:r>
        <w:rPr>
          <w:sz w:val="24"/>
        </w:rPr>
        <w:t>係後，大法官對於公務員關係所</w:t>
      </w:r>
      <w:r>
        <w:rPr>
          <w:sz w:val="22"/>
        </w:rPr>
        <w:t>產生</w:t>
      </w:r>
      <w:r>
        <w:rPr>
          <w:sz w:val="24"/>
        </w:rPr>
        <w:t>的人事行政行為，開</w:t>
      </w:r>
      <w:r>
        <w:rPr>
          <w:spacing w:val="1"/>
          <w:sz w:val="24"/>
        </w:rPr>
        <w:t> </w:t>
      </w:r>
      <w:r>
        <w:rPr>
          <w:spacing w:val="-2"/>
          <w:w w:val="110"/>
          <w:sz w:val="24"/>
        </w:rPr>
        <w:t>始論</w:t>
      </w:r>
      <w:r>
        <w:rPr>
          <w:spacing w:val="-2"/>
          <w:w w:val="110"/>
          <w:sz w:val="22"/>
        </w:rPr>
        <w:t>述</w:t>
      </w:r>
      <w:r>
        <w:rPr>
          <w:spacing w:val="-2"/>
          <w:w w:val="110"/>
          <w:sz w:val="24"/>
        </w:rPr>
        <w:t>法律</w:t>
      </w:r>
      <w:r>
        <w:rPr>
          <w:spacing w:val="-1"/>
          <w:w w:val="110"/>
          <w:sz w:val="22"/>
        </w:rPr>
        <w:t>保留</w:t>
      </w:r>
      <w:r>
        <w:rPr>
          <w:spacing w:val="-1"/>
          <w:w w:val="110"/>
          <w:sz w:val="24"/>
        </w:rPr>
        <w:t>原則（</w:t>
      </w:r>
      <w:r>
        <w:rPr>
          <w:spacing w:val="-1"/>
          <w:w w:val="110"/>
          <w:sz w:val="22"/>
        </w:rPr>
        <w:t>又</w:t>
      </w:r>
      <w:r>
        <w:rPr>
          <w:spacing w:val="-1"/>
          <w:w w:val="110"/>
          <w:sz w:val="24"/>
        </w:rPr>
        <w:t>如釋</w:t>
      </w:r>
      <w:r>
        <w:rPr>
          <w:spacing w:val="-1"/>
          <w:w w:val="110"/>
          <w:sz w:val="22"/>
        </w:rPr>
        <w:t>字</w:t>
      </w:r>
      <w:r>
        <w:rPr>
          <w:spacing w:val="-26"/>
          <w:w w:val="110"/>
          <w:sz w:val="24"/>
        </w:rPr>
        <w:t>第 </w:t>
      </w:r>
      <w:r>
        <w:rPr>
          <w:rFonts w:ascii="Times New Roman" w:eastAsia="Times New Roman"/>
          <w:spacing w:val="-1"/>
          <w:w w:val="125"/>
          <w:sz w:val="17"/>
        </w:rPr>
        <w:t>455</w:t>
      </w:r>
      <w:r>
        <w:rPr>
          <w:spacing w:val="-1"/>
          <w:w w:val="110"/>
          <w:sz w:val="24"/>
        </w:rPr>
        <w:t>、</w:t>
      </w:r>
      <w:r>
        <w:rPr>
          <w:rFonts w:ascii="Times New Roman" w:eastAsia="Times New Roman"/>
          <w:spacing w:val="-1"/>
          <w:w w:val="125"/>
          <w:sz w:val="17"/>
        </w:rPr>
        <w:t>474</w:t>
      </w:r>
      <w:r>
        <w:rPr>
          <w:spacing w:val="-1"/>
          <w:w w:val="110"/>
          <w:sz w:val="24"/>
        </w:rPr>
        <w:t>、</w:t>
      </w:r>
      <w:r>
        <w:rPr>
          <w:rFonts w:ascii="Times New Roman" w:eastAsia="Times New Roman"/>
          <w:spacing w:val="-1"/>
          <w:w w:val="125"/>
          <w:sz w:val="17"/>
        </w:rPr>
        <w:t>491</w:t>
      </w:r>
      <w:r>
        <w:rPr>
          <w:spacing w:val="-1"/>
          <w:w w:val="110"/>
          <w:sz w:val="24"/>
        </w:rPr>
        <w:t>、</w:t>
      </w:r>
      <w:r>
        <w:rPr>
          <w:rFonts w:ascii="Times New Roman" w:eastAsia="Times New Roman"/>
          <w:spacing w:val="-1"/>
          <w:w w:val="125"/>
          <w:sz w:val="17"/>
        </w:rPr>
        <w:t>575</w:t>
      </w:r>
      <w:r>
        <w:rPr>
          <w:spacing w:val="-1"/>
          <w:w w:val="110"/>
          <w:sz w:val="24"/>
        </w:rPr>
        <w:t>、</w:t>
      </w:r>
    </w:p>
    <w:p>
      <w:pPr>
        <w:spacing w:before="154"/>
        <w:ind w:left="169" w:right="0" w:firstLine="0"/>
        <w:jc w:val="left"/>
        <w:rPr>
          <w:rFonts w:ascii="Times New Roman"/>
          <w:sz w:val="17"/>
        </w:rPr>
      </w:pPr>
      <w:r>
        <w:rPr/>
        <w:pict>
          <v:rect style="position:absolute;margin-left:65.469894pt;margin-top:13.475961pt;width:110.88pt;height:.41998pt;mso-position-horizontal-relative:page;mso-position-vertical-relative:paragraph;z-index:-19612672"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3"/>
        <w:ind w:left="270" w:right="0" w:firstLine="0"/>
        <w:jc w:val="left"/>
        <w:rPr>
          <w:rFonts w:ascii="Times New Roman" w:eastAsia="Times New Roman"/>
          <w:sz w:val="10"/>
        </w:rPr>
      </w:pPr>
      <w:r>
        <w:rPr/>
        <w:pict>
          <v:shape style="position:absolute;margin-left:65.469894pt;margin-top:.796167pt;width:5.05pt;height:3.45pt;mso-position-horizontal-relative:page;mso-position-vertical-relative:paragraph;z-index:1579878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79</w:t>
                  </w:r>
                </w:p>
              </w:txbxContent>
            </v:textbox>
            <w10:wrap type="none"/>
          </v:shape>
        </w:pict>
      </w:r>
      <w:r>
        <w:rPr>
          <w:rFonts w:ascii="Times New Roman" w:eastAsia="Times New Roman"/>
          <w:w w:val="102"/>
          <w:sz w:val="15"/>
        </w:rPr>
        <w:t> </w:t>
      </w:r>
      <w:r>
        <w:rPr>
          <w:rFonts w:ascii="Times New Roman" w:eastAsia="Times New Roman"/>
          <w:spacing w:val="8"/>
          <w:sz w:val="15"/>
        </w:rPr>
        <w:t> </w:t>
      </w:r>
      <w:r>
        <w:rPr>
          <w:spacing w:val="-3"/>
          <w:w w:val="115"/>
          <w:sz w:val="14"/>
        </w:rPr>
        <w:t>參李建良，同註 </w:t>
      </w:r>
      <w:r>
        <w:rPr>
          <w:rFonts w:ascii="Times New Roman" w:eastAsia="Times New Roman"/>
          <w:w w:val="115"/>
          <w:sz w:val="10"/>
        </w:rPr>
        <w:t>76</w:t>
      </w:r>
      <w:r>
        <w:rPr>
          <w:w w:val="115"/>
          <w:sz w:val="14"/>
        </w:rPr>
        <w:t>，</w:t>
      </w:r>
      <w:r>
        <w:rPr>
          <w:rFonts w:ascii="Times New Roman" w:eastAsia="Times New Roman"/>
          <w:w w:val="115"/>
          <w:sz w:val="10"/>
        </w:rPr>
        <w:t>52</w:t>
      </w:r>
      <w:r>
        <w:rPr>
          <w:rFonts w:ascii="Times New Roman" w:eastAsia="Times New Roman"/>
          <w:spacing w:val="25"/>
          <w:w w:val="115"/>
          <w:sz w:val="10"/>
        </w:rPr>
        <w:t> </w:t>
      </w:r>
      <w:r>
        <w:rPr>
          <w:w w:val="115"/>
          <w:sz w:val="14"/>
        </w:rPr>
        <w:t>頁。</w:t>
      </w:r>
      <w:r>
        <w:rPr>
          <w:rFonts w:ascii="Times New Roman" w:eastAsia="Times New Roman"/>
          <w:w w:val="153"/>
          <w:sz w:val="10"/>
        </w:rPr>
        <w:t> </w:t>
      </w:r>
    </w:p>
    <w:p>
      <w:pPr>
        <w:pStyle w:val="BodyText"/>
        <w:spacing w:before="6"/>
        <w:rPr>
          <w:rFonts w:ascii="Times New Roman"/>
          <w:sz w:val="27"/>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118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152" w:hanging="1"/>
        <w:jc w:val="left"/>
        <w:rPr>
          <w:sz w:val="24"/>
        </w:rPr>
      </w:pPr>
      <w:r>
        <w:rPr>
          <w:rFonts w:ascii="Times New Roman" w:eastAsia="Times New Roman"/>
          <w:spacing w:val="-1"/>
          <w:w w:val="120"/>
          <w:sz w:val="17"/>
        </w:rPr>
        <w:t>611</w:t>
      </w:r>
      <w:r>
        <w:rPr>
          <w:spacing w:val="-1"/>
          <w:w w:val="110"/>
          <w:sz w:val="24"/>
        </w:rPr>
        <w:t>、</w:t>
      </w:r>
      <w:r>
        <w:rPr>
          <w:rFonts w:ascii="Times New Roman" w:eastAsia="Times New Roman"/>
          <w:spacing w:val="-1"/>
          <w:w w:val="120"/>
          <w:sz w:val="17"/>
        </w:rPr>
        <w:t>614</w:t>
      </w:r>
      <w:r>
        <w:rPr>
          <w:spacing w:val="-1"/>
          <w:w w:val="110"/>
          <w:sz w:val="24"/>
        </w:rPr>
        <w:t>、</w:t>
      </w:r>
      <w:r>
        <w:rPr>
          <w:rFonts w:ascii="Times New Roman" w:eastAsia="Times New Roman"/>
          <w:spacing w:val="-1"/>
          <w:w w:val="120"/>
          <w:sz w:val="17"/>
        </w:rPr>
        <w:t>658</w:t>
      </w:r>
      <w:r>
        <w:rPr>
          <w:rFonts w:ascii="Times New Roman" w:eastAsia="Times New Roman"/>
          <w:spacing w:val="19"/>
          <w:w w:val="120"/>
          <w:sz w:val="17"/>
        </w:rPr>
        <w:t> </w:t>
      </w:r>
      <w:r>
        <w:rPr>
          <w:spacing w:val="-1"/>
          <w:w w:val="110"/>
          <w:sz w:val="22"/>
        </w:rPr>
        <w:t>號</w:t>
      </w:r>
      <w:r>
        <w:rPr>
          <w:spacing w:val="-1"/>
          <w:w w:val="110"/>
          <w:sz w:val="24"/>
        </w:rPr>
        <w:t>解釋</w:t>
      </w:r>
      <w:r>
        <w:rPr>
          <w:spacing w:val="-124"/>
          <w:w w:val="110"/>
          <w:sz w:val="24"/>
        </w:rPr>
        <w:t>）</w:t>
      </w:r>
      <w:r>
        <w:rPr>
          <w:w w:val="110"/>
          <w:sz w:val="24"/>
        </w:rPr>
        <w:t>、</w:t>
      </w:r>
      <w:r>
        <w:rPr>
          <w:w w:val="110"/>
          <w:sz w:val="22"/>
        </w:rPr>
        <w:t>正</w:t>
      </w:r>
      <w:r>
        <w:rPr>
          <w:w w:val="110"/>
          <w:sz w:val="24"/>
        </w:rPr>
        <w:t>當法律程序（釋</w:t>
      </w:r>
      <w:r>
        <w:rPr>
          <w:w w:val="110"/>
          <w:sz w:val="22"/>
        </w:rPr>
        <w:t>字</w:t>
      </w:r>
      <w:r>
        <w:rPr>
          <w:spacing w:val="-31"/>
          <w:w w:val="110"/>
          <w:sz w:val="24"/>
        </w:rPr>
        <w:t>第 </w:t>
      </w:r>
      <w:r>
        <w:rPr>
          <w:rFonts w:ascii="Times New Roman" w:eastAsia="Times New Roman"/>
          <w:w w:val="120"/>
          <w:sz w:val="17"/>
        </w:rPr>
        <w:t>396</w:t>
      </w:r>
      <w:r>
        <w:rPr>
          <w:rFonts w:ascii="Times New Roman" w:eastAsia="Times New Roman"/>
          <w:spacing w:val="20"/>
          <w:w w:val="120"/>
          <w:sz w:val="17"/>
        </w:rPr>
        <w:t> </w:t>
      </w:r>
      <w:r>
        <w:rPr>
          <w:w w:val="110"/>
          <w:sz w:val="22"/>
        </w:rPr>
        <w:t>號</w:t>
      </w:r>
      <w:r>
        <w:rPr>
          <w:w w:val="110"/>
          <w:sz w:val="24"/>
        </w:rPr>
        <w:t>解</w:t>
      </w:r>
      <w:r>
        <w:rPr>
          <w:w w:val="105"/>
          <w:sz w:val="24"/>
        </w:rPr>
        <w:t>釋</w:t>
      </w:r>
      <w:r>
        <w:rPr>
          <w:spacing w:val="-154"/>
          <w:w w:val="105"/>
          <w:sz w:val="24"/>
        </w:rPr>
        <w:t>）</w:t>
      </w:r>
      <w:r>
        <w:rPr>
          <w:w w:val="105"/>
          <w:sz w:val="24"/>
        </w:rPr>
        <w:t>、</w:t>
      </w:r>
      <w:r>
        <w:rPr>
          <w:w w:val="105"/>
          <w:sz w:val="23"/>
        </w:rPr>
        <w:t>明確</w:t>
      </w:r>
      <w:r>
        <w:rPr>
          <w:spacing w:val="-20"/>
          <w:w w:val="105"/>
          <w:sz w:val="24"/>
        </w:rPr>
        <w:t>性原則</w:t>
      </w:r>
      <w:r>
        <w:rPr>
          <w:w w:val="105"/>
          <w:sz w:val="24"/>
        </w:rPr>
        <w:t>（釋</w:t>
      </w:r>
      <w:r>
        <w:rPr>
          <w:w w:val="105"/>
          <w:sz w:val="22"/>
        </w:rPr>
        <w:t>字</w:t>
      </w:r>
      <w:r>
        <w:rPr>
          <w:spacing w:val="-30"/>
          <w:w w:val="105"/>
          <w:sz w:val="24"/>
        </w:rPr>
        <w:t>第 </w:t>
      </w:r>
      <w:r>
        <w:rPr>
          <w:rFonts w:ascii="Times New Roman" w:eastAsia="Times New Roman"/>
          <w:w w:val="105"/>
          <w:sz w:val="17"/>
        </w:rPr>
        <w:t>491</w:t>
      </w:r>
      <w:r>
        <w:rPr>
          <w:w w:val="105"/>
          <w:sz w:val="24"/>
        </w:rPr>
        <w:t>、</w:t>
      </w:r>
      <w:r>
        <w:rPr>
          <w:rFonts w:ascii="Times New Roman" w:eastAsia="Times New Roman"/>
          <w:w w:val="105"/>
          <w:sz w:val="17"/>
        </w:rPr>
        <w:t>614</w:t>
      </w:r>
      <w:r>
        <w:rPr>
          <w:rFonts w:ascii="Times New Roman" w:eastAsia="Times New Roman"/>
          <w:spacing w:val="23"/>
          <w:w w:val="105"/>
          <w:sz w:val="17"/>
        </w:rPr>
        <w:t> </w:t>
      </w:r>
      <w:r>
        <w:rPr>
          <w:w w:val="105"/>
          <w:sz w:val="22"/>
        </w:rPr>
        <w:t>號</w:t>
      </w:r>
      <w:r>
        <w:rPr>
          <w:w w:val="105"/>
          <w:sz w:val="24"/>
        </w:rPr>
        <w:t>解釋</w:t>
      </w:r>
      <w:r>
        <w:rPr>
          <w:spacing w:val="-153"/>
          <w:w w:val="105"/>
          <w:sz w:val="24"/>
        </w:rPr>
        <w:t>）</w:t>
      </w:r>
      <w:r>
        <w:rPr>
          <w:w w:val="105"/>
          <w:sz w:val="24"/>
        </w:rPr>
        <w:t>、</w:t>
      </w:r>
      <w:r>
        <w:rPr>
          <w:w w:val="105"/>
          <w:sz w:val="23"/>
        </w:rPr>
        <w:t>比例</w:t>
      </w:r>
      <w:r>
        <w:rPr>
          <w:spacing w:val="-29"/>
          <w:w w:val="105"/>
          <w:sz w:val="24"/>
        </w:rPr>
        <w:t>原則</w:t>
      </w:r>
      <w:r>
        <w:rPr>
          <w:w w:val="105"/>
          <w:sz w:val="24"/>
        </w:rPr>
        <w:t>（釋</w:t>
      </w:r>
      <w:r>
        <w:rPr>
          <w:spacing w:val="-1"/>
          <w:w w:val="110"/>
          <w:sz w:val="22"/>
        </w:rPr>
        <w:t>字</w:t>
      </w:r>
      <w:r>
        <w:rPr>
          <w:spacing w:val="-32"/>
          <w:w w:val="110"/>
          <w:sz w:val="24"/>
        </w:rPr>
        <w:t>第 </w:t>
      </w:r>
      <w:r>
        <w:rPr>
          <w:rFonts w:ascii="Times New Roman" w:eastAsia="Times New Roman"/>
          <w:spacing w:val="-8"/>
          <w:w w:val="120"/>
          <w:sz w:val="17"/>
        </w:rPr>
        <w:t>583</w:t>
      </w:r>
      <w:r>
        <w:rPr>
          <w:spacing w:val="-22"/>
          <w:w w:val="110"/>
          <w:sz w:val="24"/>
        </w:rPr>
        <w:t>、</w:t>
      </w:r>
      <w:r>
        <w:rPr>
          <w:rFonts w:ascii="Times New Roman" w:eastAsia="Times New Roman"/>
          <w:spacing w:val="-1"/>
          <w:w w:val="120"/>
          <w:sz w:val="17"/>
        </w:rPr>
        <w:t>618</w:t>
      </w:r>
      <w:r>
        <w:rPr>
          <w:rFonts w:ascii="Times New Roman" w:eastAsia="Times New Roman"/>
          <w:spacing w:val="20"/>
          <w:w w:val="120"/>
          <w:sz w:val="17"/>
        </w:rPr>
        <w:t> </w:t>
      </w:r>
      <w:r>
        <w:rPr>
          <w:spacing w:val="-2"/>
          <w:w w:val="110"/>
          <w:sz w:val="22"/>
        </w:rPr>
        <w:t>號</w:t>
      </w:r>
      <w:r>
        <w:rPr>
          <w:spacing w:val="-2"/>
          <w:w w:val="110"/>
          <w:sz w:val="24"/>
        </w:rPr>
        <w:t>解釋</w:t>
      </w:r>
      <w:r>
        <w:rPr>
          <w:spacing w:val="-145"/>
          <w:w w:val="110"/>
          <w:sz w:val="24"/>
        </w:rPr>
        <w:t>）</w:t>
      </w:r>
      <w:r>
        <w:rPr>
          <w:spacing w:val="-22"/>
          <w:w w:val="110"/>
          <w:sz w:val="24"/>
        </w:rPr>
        <w:t>、</w:t>
      </w:r>
      <w:r>
        <w:rPr>
          <w:spacing w:val="-1"/>
          <w:w w:val="110"/>
          <w:sz w:val="22"/>
        </w:rPr>
        <w:t>平</w:t>
      </w:r>
      <w:r>
        <w:rPr>
          <w:spacing w:val="-22"/>
          <w:w w:val="110"/>
          <w:sz w:val="24"/>
        </w:rPr>
        <w:t>等權</w:t>
      </w:r>
      <w:r>
        <w:rPr>
          <w:spacing w:val="-1"/>
          <w:w w:val="110"/>
          <w:sz w:val="24"/>
        </w:rPr>
        <w:t>（</w:t>
      </w:r>
      <w:r>
        <w:rPr>
          <w:spacing w:val="-2"/>
          <w:w w:val="110"/>
          <w:sz w:val="24"/>
        </w:rPr>
        <w:t>釋</w:t>
      </w:r>
      <w:r>
        <w:rPr>
          <w:spacing w:val="-1"/>
          <w:w w:val="110"/>
          <w:sz w:val="22"/>
        </w:rPr>
        <w:t>字</w:t>
      </w:r>
      <w:r>
        <w:rPr>
          <w:spacing w:val="-32"/>
          <w:w w:val="110"/>
          <w:sz w:val="24"/>
        </w:rPr>
        <w:t>第 </w:t>
      </w:r>
      <w:r>
        <w:rPr>
          <w:rFonts w:ascii="Times New Roman" w:eastAsia="Times New Roman"/>
          <w:spacing w:val="-8"/>
          <w:w w:val="120"/>
          <w:sz w:val="17"/>
        </w:rPr>
        <w:t>575</w:t>
      </w:r>
      <w:r>
        <w:rPr>
          <w:spacing w:val="-22"/>
          <w:w w:val="110"/>
          <w:sz w:val="24"/>
        </w:rPr>
        <w:t>、</w:t>
      </w:r>
      <w:r>
        <w:rPr>
          <w:rFonts w:ascii="Times New Roman" w:eastAsia="Times New Roman"/>
          <w:spacing w:val="-1"/>
          <w:w w:val="120"/>
          <w:sz w:val="17"/>
        </w:rPr>
        <w:t>605</w:t>
      </w:r>
      <w:r>
        <w:rPr>
          <w:rFonts w:ascii="Times New Roman" w:eastAsia="Times New Roman"/>
          <w:spacing w:val="18"/>
          <w:w w:val="120"/>
          <w:sz w:val="17"/>
        </w:rPr>
        <w:t> </w:t>
      </w:r>
      <w:r>
        <w:rPr>
          <w:spacing w:val="-2"/>
          <w:w w:val="110"/>
          <w:sz w:val="22"/>
        </w:rPr>
        <w:t>號</w:t>
      </w:r>
      <w:r>
        <w:rPr>
          <w:spacing w:val="-1"/>
          <w:w w:val="110"/>
          <w:sz w:val="24"/>
        </w:rPr>
        <w:t>解釋）</w:t>
      </w:r>
      <w:r>
        <w:rPr>
          <w:spacing w:val="-129"/>
          <w:w w:val="110"/>
          <w:sz w:val="24"/>
        </w:rPr>
        <w:t> </w:t>
      </w:r>
      <w:r>
        <w:rPr>
          <w:w w:val="105"/>
          <w:sz w:val="24"/>
        </w:rPr>
        <w:t>或</w:t>
      </w:r>
      <w:r>
        <w:rPr>
          <w:w w:val="105"/>
          <w:sz w:val="22"/>
        </w:rPr>
        <w:t>平</w:t>
      </w:r>
      <w:r>
        <w:rPr>
          <w:w w:val="105"/>
          <w:sz w:val="24"/>
        </w:rPr>
        <w:t>等原則（釋</w:t>
      </w:r>
      <w:r>
        <w:rPr>
          <w:w w:val="105"/>
          <w:sz w:val="22"/>
        </w:rPr>
        <w:t>字</w:t>
      </w:r>
      <w:r>
        <w:rPr>
          <w:spacing w:val="-31"/>
          <w:w w:val="105"/>
          <w:sz w:val="24"/>
        </w:rPr>
        <w:t>第 </w:t>
      </w:r>
      <w:r>
        <w:rPr>
          <w:rFonts w:ascii="Times New Roman" w:eastAsia="Times New Roman"/>
          <w:w w:val="105"/>
          <w:sz w:val="17"/>
        </w:rPr>
        <w:t>455</w:t>
      </w:r>
      <w:r>
        <w:rPr>
          <w:rFonts w:ascii="Times New Roman" w:eastAsia="Times New Roman"/>
          <w:spacing w:val="19"/>
          <w:w w:val="105"/>
          <w:sz w:val="17"/>
        </w:rPr>
        <w:t> </w:t>
      </w:r>
      <w:r>
        <w:rPr>
          <w:w w:val="105"/>
          <w:sz w:val="22"/>
        </w:rPr>
        <w:t>號</w:t>
      </w:r>
      <w:r>
        <w:rPr>
          <w:w w:val="105"/>
          <w:sz w:val="24"/>
        </w:rPr>
        <w:t>解釋</w:t>
      </w:r>
      <w:r>
        <w:rPr>
          <w:spacing w:val="-135"/>
          <w:w w:val="105"/>
          <w:sz w:val="24"/>
        </w:rPr>
        <w:t>）</w:t>
      </w:r>
      <w:r>
        <w:rPr>
          <w:w w:val="105"/>
          <w:sz w:val="24"/>
        </w:rPr>
        <w:t>。上開解釋</w:t>
      </w:r>
      <w:r>
        <w:rPr>
          <w:w w:val="105"/>
          <w:sz w:val="23"/>
        </w:rPr>
        <w:t>無異</w:t>
      </w:r>
      <w:r>
        <w:rPr>
          <w:w w:val="105"/>
          <w:sz w:val="24"/>
        </w:rPr>
        <w:t>於承認</w:t>
      </w:r>
      <w:r>
        <w:rPr>
          <w:w w:val="105"/>
          <w:sz w:val="23"/>
        </w:rPr>
        <w:t>基</w:t>
      </w:r>
      <w:r>
        <w:rPr>
          <w:w w:val="105"/>
          <w:sz w:val="24"/>
        </w:rPr>
        <w:t>本權</w:t>
      </w:r>
      <w:r>
        <w:rPr>
          <w:w w:val="105"/>
          <w:sz w:val="23"/>
        </w:rPr>
        <w:t>利</w:t>
      </w:r>
      <w:r>
        <w:rPr>
          <w:w w:val="105"/>
          <w:sz w:val="24"/>
        </w:rPr>
        <w:t>及行政法的一</w:t>
      </w:r>
      <w:r>
        <w:rPr>
          <w:w w:val="105"/>
          <w:sz w:val="22"/>
        </w:rPr>
        <w:t>般</w:t>
      </w:r>
      <w:r>
        <w:rPr>
          <w:w w:val="105"/>
          <w:sz w:val="24"/>
        </w:rPr>
        <w:t>原則</w:t>
      </w:r>
      <w:r>
        <w:rPr>
          <w:w w:val="105"/>
          <w:sz w:val="22"/>
        </w:rPr>
        <w:t>均</w:t>
      </w:r>
      <w:r>
        <w:rPr>
          <w:w w:val="105"/>
          <w:sz w:val="24"/>
        </w:rPr>
        <w:t>適用於公務員關係。</w:t>
      </w:r>
      <w:r>
        <w:rPr>
          <w:w w:val="105"/>
          <w:sz w:val="23"/>
        </w:rPr>
        <w:t>既然</w:t>
      </w:r>
      <w:r>
        <w:rPr>
          <w:w w:val="105"/>
          <w:sz w:val="24"/>
        </w:rPr>
        <w:t>如此，則</w:t>
      </w:r>
      <w:r>
        <w:rPr>
          <w:w w:val="105"/>
          <w:sz w:val="21"/>
        </w:rPr>
        <w:t>憲</w:t>
      </w:r>
      <w:r>
        <w:rPr>
          <w:w w:val="105"/>
          <w:sz w:val="24"/>
        </w:rPr>
        <w:t>法</w:t>
      </w:r>
      <w:r>
        <w:rPr>
          <w:w w:val="105"/>
          <w:sz w:val="22"/>
        </w:rPr>
        <w:t>訴訟</w:t>
      </w:r>
      <w:r>
        <w:rPr>
          <w:w w:val="105"/>
          <w:sz w:val="24"/>
        </w:rPr>
        <w:t>權之</w:t>
      </w:r>
      <w:r>
        <w:rPr>
          <w:w w:val="105"/>
          <w:sz w:val="23"/>
        </w:rPr>
        <w:t>保</w:t>
      </w:r>
      <w:r>
        <w:rPr>
          <w:w w:val="105"/>
          <w:sz w:val="22"/>
        </w:rPr>
        <w:t>障</w:t>
      </w:r>
      <w:r>
        <w:rPr>
          <w:w w:val="105"/>
          <w:sz w:val="23"/>
        </w:rPr>
        <w:t>提供無</w:t>
      </w:r>
      <w:r>
        <w:rPr>
          <w:w w:val="105"/>
          <w:sz w:val="22"/>
        </w:rPr>
        <w:t>漏洞</w:t>
      </w:r>
      <w:r>
        <w:rPr>
          <w:w w:val="105"/>
          <w:sz w:val="23"/>
        </w:rPr>
        <w:t>而</w:t>
      </w:r>
      <w:r>
        <w:rPr>
          <w:w w:val="105"/>
          <w:sz w:val="24"/>
        </w:rPr>
        <w:t>有效的權</w:t>
      </w:r>
      <w:r>
        <w:rPr>
          <w:w w:val="105"/>
          <w:sz w:val="23"/>
        </w:rPr>
        <w:t>利</w:t>
      </w:r>
      <w:r>
        <w:rPr>
          <w:w w:val="105"/>
          <w:sz w:val="22"/>
        </w:rPr>
        <w:t>救濟</w:t>
      </w:r>
      <w:r>
        <w:rPr>
          <w:w w:val="105"/>
          <w:sz w:val="24"/>
        </w:rPr>
        <w:t>，</w:t>
      </w:r>
      <w:r>
        <w:rPr>
          <w:spacing w:val="1"/>
          <w:w w:val="105"/>
          <w:sz w:val="24"/>
        </w:rPr>
        <w:t> </w:t>
      </w:r>
      <w:r>
        <w:rPr>
          <w:w w:val="105"/>
          <w:sz w:val="23"/>
        </w:rPr>
        <w:t>也</w:t>
      </w:r>
      <w:r>
        <w:rPr>
          <w:w w:val="105"/>
          <w:sz w:val="24"/>
        </w:rPr>
        <w:t>應一</w:t>
      </w:r>
      <w:r>
        <w:rPr>
          <w:w w:val="105"/>
          <w:sz w:val="23"/>
        </w:rPr>
        <w:t>併</w:t>
      </w:r>
      <w:r>
        <w:rPr>
          <w:w w:val="105"/>
          <w:sz w:val="24"/>
        </w:rPr>
        <w:t>適用於公務員。但</w:t>
      </w:r>
      <w:r>
        <w:rPr>
          <w:w w:val="105"/>
          <w:sz w:val="21"/>
        </w:rPr>
        <w:t>司</w:t>
      </w:r>
      <w:r>
        <w:rPr>
          <w:w w:val="105"/>
          <w:sz w:val="24"/>
        </w:rPr>
        <w:t>法院解釋</w:t>
      </w:r>
      <w:r>
        <w:rPr>
          <w:w w:val="105"/>
          <w:sz w:val="22"/>
        </w:rPr>
        <w:t>卻</w:t>
      </w:r>
      <w:r>
        <w:rPr>
          <w:w w:val="105"/>
          <w:sz w:val="23"/>
        </w:rPr>
        <w:t>仍</w:t>
      </w:r>
      <w:r>
        <w:rPr>
          <w:w w:val="105"/>
          <w:sz w:val="24"/>
        </w:rPr>
        <w:t>維持重大</w:t>
      </w:r>
      <w:r>
        <w:rPr>
          <w:w w:val="105"/>
          <w:sz w:val="22"/>
        </w:rPr>
        <w:t>影響</w:t>
      </w:r>
      <w:r>
        <w:rPr>
          <w:w w:val="105"/>
          <w:sz w:val="24"/>
        </w:rPr>
        <w:t>說，</w:t>
      </w:r>
      <w:r>
        <w:rPr>
          <w:w w:val="105"/>
          <w:sz w:val="23"/>
        </w:rPr>
        <w:t>例</w:t>
      </w:r>
      <w:r>
        <w:rPr>
          <w:w w:val="105"/>
          <w:sz w:val="24"/>
        </w:rPr>
        <w:t>如釋</w:t>
      </w:r>
      <w:r>
        <w:rPr>
          <w:w w:val="105"/>
          <w:sz w:val="22"/>
        </w:rPr>
        <w:t>字</w:t>
      </w:r>
      <w:r>
        <w:rPr>
          <w:spacing w:val="-5"/>
          <w:w w:val="105"/>
          <w:sz w:val="24"/>
        </w:rPr>
        <w:t>第 </w:t>
      </w:r>
      <w:r>
        <w:rPr>
          <w:rFonts w:ascii="Times New Roman" w:eastAsia="Times New Roman"/>
          <w:w w:val="105"/>
          <w:sz w:val="17"/>
        </w:rPr>
        <w:t>455</w:t>
      </w:r>
      <w:r>
        <w:rPr>
          <w:rFonts w:ascii="Times New Roman" w:eastAsia="Times New Roman"/>
          <w:spacing w:val="30"/>
          <w:w w:val="105"/>
          <w:sz w:val="17"/>
        </w:rPr>
        <w:t> </w:t>
      </w:r>
      <w:r>
        <w:rPr>
          <w:w w:val="105"/>
          <w:sz w:val="22"/>
        </w:rPr>
        <w:t>號</w:t>
      </w:r>
      <w:r>
        <w:rPr>
          <w:spacing w:val="-3"/>
          <w:w w:val="105"/>
          <w:sz w:val="24"/>
        </w:rPr>
        <w:t>及第 </w:t>
      </w:r>
      <w:r>
        <w:rPr>
          <w:rFonts w:ascii="Times New Roman" w:eastAsia="Times New Roman"/>
          <w:w w:val="105"/>
          <w:sz w:val="17"/>
        </w:rPr>
        <w:t>575</w:t>
      </w:r>
      <w:r>
        <w:rPr>
          <w:rFonts w:ascii="Times New Roman" w:eastAsia="Times New Roman"/>
          <w:spacing w:val="29"/>
          <w:w w:val="105"/>
          <w:sz w:val="17"/>
        </w:rPr>
        <w:t> </w:t>
      </w:r>
      <w:r>
        <w:rPr>
          <w:w w:val="105"/>
          <w:sz w:val="22"/>
        </w:rPr>
        <w:t>號</w:t>
      </w:r>
      <w:r>
        <w:rPr>
          <w:w w:val="105"/>
          <w:sz w:val="24"/>
        </w:rPr>
        <w:t>解釋，</w:t>
      </w:r>
      <w:r>
        <w:rPr>
          <w:w w:val="105"/>
          <w:sz w:val="21"/>
        </w:rPr>
        <w:t>足</w:t>
      </w:r>
      <w:r>
        <w:rPr>
          <w:w w:val="105"/>
          <w:sz w:val="24"/>
        </w:rPr>
        <w:t>見</w:t>
      </w:r>
      <w:r>
        <w:rPr>
          <w:w w:val="105"/>
          <w:sz w:val="22"/>
        </w:rPr>
        <w:t>特</w:t>
      </w:r>
      <w:r>
        <w:rPr>
          <w:w w:val="105"/>
          <w:sz w:val="23"/>
        </w:rPr>
        <w:t>別</w:t>
      </w:r>
      <w:r>
        <w:rPr>
          <w:w w:val="105"/>
          <w:sz w:val="24"/>
        </w:rPr>
        <w:t>權力關</w:t>
      </w:r>
    </w:p>
    <w:p>
      <w:pPr>
        <w:spacing w:line="276" w:lineRule="auto" w:before="5"/>
        <w:ind w:left="169" w:right="270" w:firstLine="0"/>
        <w:jc w:val="both"/>
        <w:rPr>
          <w:rFonts w:ascii="Times New Roman" w:eastAsia="Times New Roman"/>
          <w:sz w:val="17"/>
        </w:rPr>
      </w:pPr>
      <w:r>
        <w:rPr>
          <w:w w:val="105"/>
          <w:sz w:val="24"/>
        </w:rPr>
        <w:t>係的包</w:t>
      </w:r>
      <w:r>
        <w:rPr>
          <w:w w:val="105"/>
          <w:sz w:val="19"/>
        </w:rPr>
        <w:t>袱</w:t>
      </w:r>
      <w:r>
        <w:rPr>
          <w:w w:val="105"/>
          <w:sz w:val="23"/>
        </w:rPr>
        <w:t>仍然</w:t>
      </w:r>
      <w:r>
        <w:rPr>
          <w:w w:val="105"/>
          <w:sz w:val="24"/>
        </w:rPr>
        <w:t>存在。釋</w:t>
      </w:r>
      <w:r>
        <w:rPr>
          <w:w w:val="105"/>
          <w:sz w:val="22"/>
        </w:rPr>
        <w:t>字</w:t>
      </w:r>
      <w:r>
        <w:rPr>
          <w:spacing w:val="28"/>
          <w:w w:val="105"/>
          <w:sz w:val="24"/>
        </w:rPr>
        <w:t>第 </w:t>
      </w:r>
      <w:r>
        <w:rPr>
          <w:rFonts w:ascii="Times New Roman" w:eastAsia="Times New Roman"/>
          <w:w w:val="105"/>
          <w:sz w:val="17"/>
        </w:rPr>
        <w:t>684</w:t>
      </w:r>
      <w:r>
        <w:rPr>
          <w:rFonts w:ascii="Times New Roman" w:eastAsia="Times New Roman"/>
          <w:spacing w:val="2"/>
          <w:w w:val="105"/>
          <w:sz w:val="17"/>
        </w:rPr>
        <w:t> </w:t>
      </w:r>
      <w:r>
        <w:rPr>
          <w:w w:val="105"/>
          <w:sz w:val="22"/>
        </w:rPr>
        <w:t>號</w:t>
      </w:r>
      <w:r>
        <w:rPr>
          <w:w w:val="105"/>
          <w:sz w:val="24"/>
        </w:rPr>
        <w:t>解釋</w:t>
      </w:r>
      <w:r>
        <w:rPr>
          <w:w w:val="105"/>
          <w:sz w:val="21"/>
        </w:rPr>
        <w:t>擺脫</w:t>
      </w:r>
      <w:r>
        <w:rPr>
          <w:w w:val="105"/>
          <w:sz w:val="24"/>
        </w:rPr>
        <w:t>重大</w:t>
      </w:r>
      <w:r>
        <w:rPr>
          <w:w w:val="105"/>
          <w:sz w:val="22"/>
        </w:rPr>
        <w:t>影響</w:t>
      </w:r>
      <w:r>
        <w:rPr>
          <w:w w:val="105"/>
          <w:sz w:val="24"/>
        </w:rPr>
        <w:t>說，</w:t>
      </w:r>
      <w:r>
        <w:rPr>
          <w:spacing w:val="-124"/>
          <w:w w:val="105"/>
          <w:sz w:val="24"/>
        </w:rPr>
        <w:t> </w:t>
      </w:r>
      <w:r>
        <w:rPr>
          <w:w w:val="105"/>
          <w:sz w:val="23"/>
        </w:rPr>
        <w:t>而</w:t>
      </w:r>
      <w:r>
        <w:rPr>
          <w:w w:val="105"/>
          <w:sz w:val="22"/>
        </w:rPr>
        <w:t>改</w:t>
      </w:r>
      <w:r>
        <w:rPr>
          <w:w w:val="105"/>
          <w:sz w:val="23"/>
        </w:rPr>
        <w:t>採</w:t>
      </w:r>
      <w:r>
        <w:rPr>
          <w:w w:val="105"/>
          <w:sz w:val="24"/>
        </w:rPr>
        <w:t>權</w:t>
      </w:r>
      <w:r>
        <w:rPr>
          <w:w w:val="105"/>
          <w:sz w:val="23"/>
        </w:rPr>
        <w:t>利</w:t>
      </w:r>
      <w:r>
        <w:rPr>
          <w:w w:val="105"/>
          <w:sz w:val="22"/>
        </w:rPr>
        <w:t>影響</w:t>
      </w:r>
      <w:r>
        <w:rPr>
          <w:w w:val="105"/>
          <w:sz w:val="24"/>
        </w:rPr>
        <w:t>說，不再</w:t>
      </w:r>
      <w:r>
        <w:rPr>
          <w:w w:val="105"/>
          <w:sz w:val="23"/>
        </w:rPr>
        <w:t>限</w:t>
      </w:r>
      <w:r>
        <w:rPr>
          <w:w w:val="105"/>
          <w:sz w:val="24"/>
        </w:rPr>
        <w:t>於重大</w:t>
      </w:r>
      <w:r>
        <w:rPr>
          <w:w w:val="105"/>
          <w:sz w:val="22"/>
        </w:rPr>
        <w:t>影響</w:t>
      </w:r>
      <w:r>
        <w:rPr>
          <w:w w:val="105"/>
          <w:sz w:val="24"/>
        </w:rPr>
        <w:t>始得</w:t>
      </w:r>
      <w:r>
        <w:rPr>
          <w:w w:val="105"/>
          <w:sz w:val="23"/>
        </w:rPr>
        <w:t>提</w:t>
      </w:r>
      <w:r>
        <w:rPr>
          <w:w w:val="105"/>
          <w:sz w:val="24"/>
        </w:rPr>
        <w:t>起</w:t>
      </w:r>
      <w:r>
        <w:rPr>
          <w:w w:val="105"/>
          <w:sz w:val="22"/>
        </w:rPr>
        <w:t>救濟</w:t>
      </w:r>
      <w:r>
        <w:rPr>
          <w:w w:val="105"/>
          <w:sz w:val="24"/>
        </w:rPr>
        <w:t>，實</w:t>
      </w:r>
      <w:r>
        <w:rPr>
          <w:w w:val="110"/>
          <w:sz w:val="24"/>
        </w:rPr>
        <w:t>為一大</w:t>
      </w:r>
      <w:r>
        <w:rPr>
          <w:w w:val="110"/>
          <w:sz w:val="21"/>
        </w:rPr>
        <w:t>突破</w:t>
      </w:r>
      <w:r>
        <w:rPr>
          <w:w w:val="110"/>
          <w:sz w:val="24"/>
        </w:rPr>
        <w:t>。</w:t>
      </w:r>
      <w:r>
        <w:rPr>
          <w:rFonts w:ascii="Times New Roman" w:eastAsia="Times New Roman"/>
          <w:w w:val="144"/>
          <w:sz w:val="17"/>
        </w:rPr>
        <w:t> </w:t>
      </w:r>
    </w:p>
    <w:p>
      <w:pPr>
        <w:spacing w:before="139"/>
        <w:ind w:left="169" w:right="0" w:firstLine="0"/>
        <w:jc w:val="both"/>
        <w:rPr>
          <w:rFonts w:ascii="Times New Roman" w:eastAsia="Times New Roman"/>
          <w:sz w:val="24"/>
        </w:rPr>
      </w:pPr>
      <w:r>
        <w:rPr>
          <w:w w:val="105"/>
          <w:sz w:val="24"/>
        </w:rPr>
        <w:t>（二）</w:t>
      </w:r>
      <w:r>
        <w:rPr>
          <w:w w:val="105"/>
          <w:sz w:val="23"/>
        </w:rPr>
        <w:t>從</w:t>
      </w:r>
      <w:r>
        <w:rPr>
          <w:w w:val="105"/>
          <w:sz w:val="24"/>
        </w:rPr>
        <w:t>行為性</w:t>
      </w:r>
      <w:r>
        <w:rPr>
          <w:w w:val="105"/>
          <w:sz w:val="22"/>
        </w:rPr>
        <w:t>質</w:t>
      </w:r>
      <w:r>
        <w:rPr>
          <w:w w:val="105"/>
          <w:sz w:val="23"/>
        </w:rPr>
        <w:t>到</w:t>
      </w:r>
      <w:r>
        <w:rPr>
          <w:w w:val="105"/>
          <w:sz w:val="24"/>
        </w:rPr>
        <w:t>行為效</w:t>
      </w:r>
      <w:r>
        <w:rPr>
          <w:w w:val="105"/>
          <w:sz w:val="23"/>
        </w:rPr>
        <w:t>果</w:t>
      </w:r>
      <w:r>
        <w:rPr>
          <w:w w:val="105"/>
          <w:sz w:val="24"/>
        </w:rPr>
        <w:t>之</w:t>
      </w:r>
      <w:r>
        <w:rPr>
          <w:w w:val="105"/>
          <w:sz w:val="23"/>
        </w:rPr>
        <w:t>判斷</w:t>
      </w:r>
      <w:r>
        <w:rPr>
          <w:rFonts w:ascii="Times New Roman" w:eastAsia="Times New Roman"/>
          <w:w w:val="208"/>
          <w:sz w:val="24"/>
        </w:rPr>
        <w:t> </w:t>
      </w:r>
    </w:p>
    <w:p>
      <w:pPr>
        <w:spacing w:line="276" w:lineRule="auto" w:before="187"/>
        <w:ind w:left="169" w:right="264" w:firstLine="493"/>
        <w:jc w:val="both"/>
        <w:rPr>
          <w:rFonts w:ascii="Times New Roman" w:eastAsia="Times New Roman"/>
          <w:sz w:val="17"/>
        </w:rPr>
      </w:pPr>
      <w:r>
        <w:rPr/>
        <w:pict>
          <v:shape style="position:absolute;margin-left:151.689896pt;margin-top:98.552498pt;width:8.2pt;height:5.6pt;mso-position-horizontal-relative:page;mso-position-vertical-relative:paragraph;z-index:-19610624"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80</w:t>
                  </w:r>
                </w:p>
              </w:txbxContent>
            </v:textbox>
            <w10:wrap type="none"/>
          </v:shape>
        </w:pict>
      </w:r>
      <w:r>
        <w:rPr>
          <w:spacing w:val="-2"/>
          <w:w w:val="105"/>
          <w:sz w:val="24"/>
        </w:rPr>
        <w:t>依釋</w:t>
      </w:r>
      <w:r>
        <w:rPr>
          <w:spacing w:val="-2"/>
          <w:w w:val="105"/>
          <w:sz w:val="22"/>
        </w:rPr>
        <w:t>字</w:t>
      </w:r>
      <w:r>
        <w:rPr>
          <w:spacing w:val="-16"/>
          <w:w w:val="105"/>
          <w:sz w:val="24"/>
        </w:rPr>
        <w:t>第 </w:t>
      </w:r>
      <w:r>
        <w:rPr>
          <w:rFonts w:ascii="Times New Roman" w:eastAsia="Times New Roman"/>
          <w:spacing w:val="-1"/>
          <w:w w:val="125"/>
          <w:sz w:val="17"/>
        </w:rPr>
        <w:t>684</w:t>
      </w:r>
      <w:r>
        <w:rPr>
          <w:rFonts w:ascii="Times New Roman" w:eastAsia="Times New Roman"/>
          <w:spacing w:val="42"/>
          <w:w w:val="125"/>
          <w:sz w:val="17"/>
        </w:rPr>
        <w:t> </w:t>
      </w:r>
      <w:r>
        <w:rPr>
          <w:spacing w:val="-1"/>
          <w:w w:val="105"/>
          <w:sz w:val="22"/>
        </w:rPr>
        <w:t>號</w:t>
      </w:r>
      <w:r>
        <w:rPr>
          <w:spacing w:val="-1"/>
          <w:w w:val="105"/>
          <w:sz w:val="24"/>
        </w:rPr>
        <w:t>解釋，行政行為是否為行政處分，不</w:t>
      </w:r>
      <w:r>
        <w:rPr>
          <w:sz w:val="24"/>
        </w:rPr>
        <w:t>再以對學</w:t>
      </w:r>
      <w:r>
        <w:rPr>
          <w:sz w:val="23"/>
        </w:rPr>
        <w:t>生</w:t>
      </w:r>
      <w:r>
        <w:rPr>
          <w:sz w:val="24"/>
        </w:rPr>
        <w:t>權益有重大</w:t>
      </w:r>
      <w:r>
        <w:rPr>
          <w:sz w:val="22"/>
        </w:rPr>
        <w:t>影響</w:t>
      </w:r>
      <w:r>
        <w:rPr>
          <w:sz w:val="24"/>
        </w:rPr>
        <w:t>為前</w:t>
      </w:r>
      <w:r>
        <w:rPr>
          <w:sz w:val="23"/>
        </w:rPr>
        <w:t>提</w:t>
      </w:r>
      <w:r>
        <w:rPr>
          <w:sz w:val="24"/>
        </w:rPr>
        <w:t>。</w:t>
      </w:r>
      <w:r>
        <w:rPr>
          <w:sz w:val="23"/>
        </w:rPr>
        <w:t>而</w:t>
      </w:r>
      <w:r>
        <w:rPr>
          <w:sz w:val="24"/>
        </w:rPr>
        <w:t>解釋</w:t>
      </w:r>
      <w:r>
        <w:rPr>
          <w:sz w:val="23"/>
        </w:rPr>
        <w:t>文</w:t>
      </w:r>
      <w:r>
        <w:rPr>
          <w:sz w:val="24"/>
        </w:rPr>
        <w:t>的「對學</w:t>
      </w:r>
      <w:r>
        <w:rPr>
          <w:sz w:val="23"/>
        </w:rPr>
        <w:t>生</w:t>
      </w:r>
      <w:r>
        <w:rPr>
          <w:spacing w:val="1"/>
          <w:sz w:val="23"/>
        </w:rPr>
        <w:t> </w:t>
      </w:r>
      <w:r>
        <w:rPr>
          <w:sz w:val="24"/>
        </w:rPr>
        <w:t>所為行政處分或其</w:t>
      </w:r>
      <w:r>
        <w:rPr>
          <w:sz w:val="23"/>
        </w:rPr>
        <w:t>他</w:t>
      </w:r>
      <w:r>
        <w:rPr>
          <w:sz w:val="24"/>
        </w:rPr>
        <w:t>公權力</w:t>
      </w:r>
      <w:r>
        <w:rPr>
          <w:sz w:val="22"/>
        </w:rPr>
        <w:t>措施</w:t>
      </w:r>
      <w:r>
        <w:rPr>
          <w:spacing w:val="-13"/>
          <w:sz w:val="24"/>
        </w:rPr>
        <w:t>」，表示除了行政處分以</w:t>
      </w:r>
      <w:r>
        <w:rPr>
          <w:spacing w:val="53"/>
          <w:sz w:val="24"/>
        </w:rPr>
        <w:t> </w:t>
      </w:r>
      <w:r>
        <w:rPr>
          <w:w w:val="105"/>
          <w:sz w:val="24"/>
        </w:rPr>
        <w:t>外，其</w:t>
      </w:r>
      <w:r>
        <w:rPr>
          <w:w w:val="105"/>
          <w:sz w:val="23"/>
        </w:rPr>
        <w:t>他</w:t>
      </w:r>
      <w:r>
        <w:rPr>
          <w:w w:val="105"/>
          <w:sz w:val="22"/>
        </w:rPr>
        <w:t>侵</w:t>
      </w:r>
      <w:r>
        <w:rPr>
          <w:w w:val="105"/>
          <w:sz w:val="23"/>
        </w:rPr>
        <w:t>害</w:t>
      </w:r>
      <w:r>
        <w:rPr>
          <w:w w:val="105"/>
          <w:sz w:val="24"/>
        </w:rPr>
        <w:t>學</w:t>
      </w:r>
      <w:r>
        <w:rPr>
          <w:w w:val="105"/>
          <w:sz w:val="23"/>
        </w:rPr>
        <w:t>生基</w:t>
      </w:r>
      <w:r>
        <w:rPr>
          <w:w w:val="105"/>
          <w:sz w:val="24"/>
        </w:rPr>
        <w:t>本權</w:t>
      </w:r>
      <w:r>
        <w:rPr>
          <w:w w:val="105"/>
          <w:sz w:val="23"/>
        </w:rPr>
        <w:t>利</w:t>
      </w:r>
      <w:r>
        <w:rPr>
          <w:w w:val="105"/>
          <w:sz w:val="24"/>
        </w:rPr>
        <w:t>的公權力</w:t>
      </w:r>
      <w:r>
        <w:rPr>
          <w:w w:val="105"/>
          <w:sz w:val="22"/>
        </w:rPr>
        <w:t>措施</w:t>
      </w:r>
      <w:r>
        <w:rPr>
          <w:w w:val="105"/>
          <w:sz w:val="24"/>
        </w:rPr>
        <w:t>亦有</w:t>
      </w:r>
      <w:r>
        <w:rPr>
          <w:w w:val="105"/>
          <w:sz w:val="23"/>
        </w:rPr>
        <w:t>提</w:t>
      </w:r>
      <w:r>
        <w:rPr>
          <w:w w:val="105"/>
          <w:sz w:val="24"/>
        </w:rPr>
        <w:t>起行政</w:t>
      </w:r>
      <w:r>
        <w:rPr>
          <w:w w:val="105"/>
          <w:sz w:val="22"/>
        </w:rPr>
        <w:t>訴</w:t>
      </w:r>
      <w:r>
        <w:rPr>
          <w:sz w:val="22"/>
        </w:rPr>
        <w:t>訟</w:t>
      </w:r>
      <w:r>
        <w:rPr>
          <w:sz w:val="24"/>
        </w:rPr>
        <w:t>之</w:t>
      </w:r>
      <w:r>
        <w:rPr>
          <w:sz w:val="23"/>
        </w:rPr>
        <w:t>可</w:t>
      </w:r>
      <w:r>
        <w:rPr>
          <w:sz w:val="24"/>
        </w:rPr>
        <w:t>能。任何對學</w:t>
      </w:r>
      <w:r>
        <w:rPr>
          <w:sz w:val="23"/>
        </w:rPr>
        <w:t>生</w:t>
      </w:r>
      <w:r>
        <w:rPr>
          <w:sz w:val="24"/>
        </w:rPr>
        <w:t>所為的</w:t>
      </w:r>
      <w:r>
        <w:rPr>
          <w:sz w:val="23"/>
        </w:rPr>
        <w:t>涉</w:t>
      </w:r>
      <w:r>
        <w:rPr>
          <w:sz w:val="24"/>
        </w:rPr>
        <w:t>及其權</w:t>
      </w:r>
      <w:r>
        <w:rPr>
          <w:sz w:val="23"/>
        </w:rPr>
        <w:t>利</w:t>
      </w:r>
      <w:r>
        <w:rPr>
          <w:sz w:val="24"/>
        </w:rPr>
        <w:t>的公法行為，</w:t>
      </w:r>
      <w:r>
        <w:rPr>
          <w:sz w:val="22"/>
        </w:rPr>
        <w:t>均</w:t>
      </w:r>
      <w:r>
        <w:rPr>
          <w:spacing w:val="1"/>
          <w:sz w:val="22"/>
        </w:rPr>
        <w:t> </w:t>
      </w:r>
      <w:r>
        <w:rPr>
          <w:w w:val="105"/>
          <w:sz w:val="23"/>
        </w:rPr>
        <w:t>可提</w:t>
      </w:r>
      <w:r>
        <w:rPr>
          <w:w w:val="105"/>
          <w:sz w:val="24"/>
        </w:rPr>
        <w:t>起行政</w:t>
      </w:r>
      <w:r>
        <w:rPr>
          <w:spacing w:val="15"/>
          <w:w w:val="105"/>
          <w:sz w:val="22"/>
        </w:rPr>
        <w:t>訴訟 </w:t>
      </w:r>
      <w:r>
        <w:rPr>
          <w:w w:val="105"/>
          <w:sz w:val="24"/>
        </w:rPr>
        <w:t>。</w:t>
      </w:r>
      <w:r>
        <w:rPr>
          <w:rFonts w:ascii="Times New Roman" w:eastAsia="Times New Roman"/>
          <w:w w:val="144"/>
          <w:sz w:val="17"/>
        </w:rPr>
        <w:t> </w:t>
      </w:r>
    </w:p>
    <w:p>
      <w:pPr>
        <w:spacing w:line="276" w:lineRule="auto" w:before="141"/>
        <w:ind w:left="169" w:right="270" w:firstLine="493"/>
        <w:jc w:val="both"/>
        <w:rPr>
          <w:rFonts w:ascii="Times New Roman" w:eastAsia="Times New Roman"/>
          <w:sz w:val="17"/>
        </w:rPr>
      </w:pPr>
      <w:r>
        <w:rPr>
          <w:spacing w:val="-1"/>
          <w:w w:val="105"/>
          <w:sz w:val="23"/>
        </w:rPr>
        <w:t>故</w:t>
      </w:r>
      <w:r>
        <w:rPr>
          <w:spacing w:val="-1"/>
          <w:w w:val="105"/>
          <w:sz w:val="24"/>
        </w:rPr>
        <w:t>依釋</w:t>
      </w:r>
      <w:r>
        <w:rPr>
          <w:spacing w:val="-1"/>
          <w:w w:val="115"/>
          <w:sz w:val="22"/>
        </w:rPr>
        <w:t>字</w:t>
      </w:r>
      <w:r>
        <w:rPr>
          <w:spacing w:val="-16"/>
          <w:w w:val="105"/>
          <w:sz w:val="24"/>
        </w:rPr>
        <w:t>第 </w:t>
      </w:r>
      <w:r>
        <w:rPr>
          <w:rFonts w:ascii="Times New Roman" w:eastAsia="Times New Roman"/>
          <w:spacing w:val="-1"/>
          <w:w w:val="115"/>
          <w:sz w:val="17"/>
        </w:rPr>
        <w:t>684</w:t>
      </w:r>
      <w:r>
        <w:rPr>
          <w:rFonts w:ascii="Times New Roman" w:eastAsia="Times New Roman"/>
          <w:spacing w:val="46"/>
          <w:w w:val="115"/>
          <w:sz w:val="17"/>
        </w:rPr>
        <w:t> </w:t>
      </w:r>
      <w:r>
        <w:rPr>
          <w:spacing w:val="-1"/>
          <w:w w:val="115"/>
          <w:sz w:val="22"/>
        </w:rPr>
        <w:t>號</w:t>
      </w:r>
      <w:r>
        <w:rPr>
          <w:w w:val="105"/>
          <w:sz w:val="24"/>
        </w:rPr>
        <w:t>解釋，不再受</w:t>
      </w:r>
      <w:r>
        <w:rPr>
          <w:w w:val="105"/>
          <w:sz w:val="23"/>
        </w:rPr>
        <w:t>限</w:t>
      </w:r>
      <w:r>
        <w:rPr>
          <w:w w:val="105"/>
          <w:sz w:val="24"/>
        </w:rPr>
        <w:t>於</w:t>
      </w:r>
      <w:r>
        <w:rPr>
          <w:w w:val="105"/>
          <w:sz w:val="23"/>
        </w:rPr>
        <w:t>被</w:t>
      </w:r>
      <w:r>
        <w:rPr>
          <w:w w:val="105"/>
          <w:sz w:val="24"/>
        </w:rPr>
        <w:t>定位為行政處</w:t>
      </w:r>
      <w:r>
        <w:rPr>
          <w:spacing w:val="-2"/>
          <w:w w:val="105"/>
          <w:sz w:val="24"/>
        </w:rPr>
        <w:t>分</w:t>
      </w:r>
      <w:r>
        <w:rPr>
          <w:spacing w:val="-2"/>
          <w:w w:val="105"/>
          <w:sz w:val="23"/>
        </w:rPr>
        <w:t>者</w:t>
      </w:r>
      <w:r>
        <w:rPr>
          <w:spacing w:val="-2"/>
          <w:w w:val="105"/>
          <w:sz w:val="24"/>
        </w:rPr>
        <w:t>，始得</w:t>
      </w:r>
      <w:r>
        <w:rPr>
          <w:spacing w:val="-2"/>
          <w:w w:val="105"/>
          <w:sz w:val="23"/>
        </w:rPr>
        <w:t>提</w:t>
      </w:r>
      <w:r>
        <w:rPr>
          <w:spacing w:val="-2"/>
          <w:w w:val="105"/>
          <w:sz w:val="24"/>
        </w:rPr>
        <w:t>起行政</w:t>
      </w:r>
      <w:r>
        <w:rPr>
          <w:spacing w:val="-2"/>
          <w:w w:val="105"/>
          <w:sz w:val="22"/>
        </w:rPr>
        <w:t>訴訟</w:t>
      </w:r>
      <w:r>
        <w:rPr>
          <w:spacing w:val="-46"/>
          <w:w w:val="105"/>
          <w:sz w:val="24"/>
        </w:rPr>
        <w:t>。「其</w:t>
      </w:r>
      <w:r>
        <w:rPr>
          <w:spacing w:val="-2"/>
          <w:w w:val="105"/>
          <w:sz w:val="23"/>
        </w:rPr>
        <w:t>他</w:t>
      </w:r>
      <w:r>
        <w:rPr>
          <w:spacing w:val="-2"/>
          <w:w w:val="105"/>
          <w:sz w:val="24"/>
        </w:rPr>
        <w:t>公權力</w:t>
      </w:r>
      <w:r>
        <w:rPr>
          <w:spacing w:val="-1"/>
          <w:w w:val="105"/>
          <w:sz w:val="22"/>
        </w:rPr>
        <w:t>措施</w:t>
      </w:r>
      <w:r>
        <w:rPr>
          <w:spacing w:val="-1"/>
          <w:w w:val="105"/>
          <w:sz w:val="24"/>
        </w:rPr>
        <w:t>」之法律性</w:t>
      </w:r>
      <w:r>
        <w:rPr>
          <w:spacing w:val="-1"/>
          <w:w w:val="105"/>
          <w:sz w:val="22"/>
        </w:rPr>
        <w:t>質</w:t>
      </w:r>
      <w:r>
        <w:rPr>
          <w:sz w:val="23"/>
        </w:rPr>
        <w:t>雖</w:t>
      </w:r>
      <w:r>
        <w:rPr>
          <w:sz w:val="24"/>
        </w:rPr>
        <w:t>非行政處分，</w:t>
      </w:r>
      <w:r>
        <w:rPr>
          <w:sz w:val="23"/>
        </w:rPr>
        <w:t>仍</w:t>
      </w:r>
      <w:r>
        <w:rPr>
          <w:sz w:val="24"/>
        </w:rPr>
        <w:t>得</w:t>
      </w:r>
      <w:r>
        <w:rPr>
          <w:sz w:val="23"/>
        </w:rPr>
        <w:t>提</w:t>
      </w:r>
      <w:r>
        <w:rPr>
          <w:sz w:val="24"/>
        </w:rPr>
        <w:t>起其</w:t>
      </w:r>
      <w:r>
        <w:rPr>
          <w:sz w:val="23"/>
        </w:rPr>
        <w:t>他種類</w:t>
      </w:r>
      <w:r>
        <w:rPr>
          <w:sz w:val="24"/>
        </w:rPr>
        <w:t>的行政</w:t>
      </w:r>
      <w:r>
        <w:rPr>
          <w:sz w:val="22"/>
        </w:rPr>
        <w:t>訴訟</w:t>
      </w:r>
      <w:r>
        <w:rPr>
          <w:sz w:val="24"/>
        </w:rPr>
        <w:t>。行政法院</w:t>
      </w:r>
      <w:r>
        <w:rPr>
          <w:spacing w:val="1"/>
          <w:sz w:val="24"/>
        </w:rPr>
        <w:t> </w:t>
      </w:r>
      <w:r>
        <w:rPr>
          <w:spacing w:val="-1"/>
          <w:w w:val="105"/>
          <w:sz w:val="24"/>
        </w:rPr>
        <w:t>不得因行為性</w:t>
      </w:r>
      <w:r>
        <w:rPr>
          <w:spacing w:val="-1"/>
          <w:w w:val="115"/>
          <w:sz w:val="22"/>
        </w:rPr>
        <w:t>質</w:t>
      </w:r>
      <w:r>
        <w:rPr>
          <w:spacing w:val="-1"/>
          <w:w w:val="105"/>
          <w:sz w:val="24"/>
        </w:rPr>
        <w:t>上非</w:t>
      </w:r>
      <w:r>
        <w:rPr>
          <w:spacing w:val="-1"/>
          <w:w w:val="105"/>
          <w:sz w:val="23"/>
        </w:rPr>
        <w:t>屬</w:t>
      </w:r>
      <w:r>
        <w:rPr>
          <w:spacing w:val="-1"/>
          <w:w w:val="105"/>
          <w:sz w:val="24"/>
        </w:rPr>
        <w:t>行政處分</w:t>
      </w:r>
      <w:r>
        <w:rPr>
          <w:spacing w:val="-1"/>
          <w:w w:val="105"/>
          <w:sz w:val="23"/>
        </w:rPr>
        <w:t>而</w:t>
      </w:r>
      <w:r>
        <w:rPr>
          <w:spacing w:val="-1"/>
          <w:w w:val="115"/>
          <w:sz w:val="21"/>
        </w:rPr>
        <w:t>裁</w:t>
      </w:r>
      <w:r>
        <w:rPr>
          <w:spacing w:val="-1"/>
          <w:w w:val="105"/>
          <w:sz w:val="24"/>
        </w:rPr>
        <w:t>定</w:t>
      </w:r>
      <w:r>
        <w:rPr>
          <w:spacing w:val="-1"/>
          <w:w w:val="115"/>
          <w:sz w:val="21"/>
        </w:rPr>
        <w:t>駁</w:t>
      </w:r>
      <w:r>
        <w:rPr>
          <w:spacing w:val="-54"/>
          <w:w w:val="105"/>
          <w:sz w:val="24"/>
        </w:rPr>
        <w:t>回。</w:t>
      </w:r>
      <w:r>
        <w:rPr>
          <w:w w:val="105"/>
          <w:sz w:val="23"/>
        </w:rPr>
        <w:t>故</w:t>
      </w:r>
      <w:r>
        <w:rPr>
          <w:w w:val="105"/>
          <w:sz w:val="24"/>
        </w:rPr>
        <w:t>釋</w:t>
      </w:r>
      <w:r>
        <w:rPr>
          <w:w w:val="115"/>
          <w:sz w:val="22"/>
        </w:rPr>
        <w:t>字</w:t>
      </w:r>
      <w:r>
        <w:rPr>
          <w:spacing w:val="-33"/>
          <w:w w:val="105"/>
          <w:sz w:val="24"/>
        </w:rPr>
        <w:t>第 </w:t>
      </w:r>
      <w:r>
        <w:rPr>
          <w:rFonts w:ascii="Times New Roman" w:eastAsia="Times New Roman"/>
          <w:w w:val="115"/>
          <w:sz w:val="17"/>
        </w:rPr>
        <w:t>684</w:t>
      </w:r>
    </w:p>
    <w:p>
      <w:pPr>
        <w:pStyle w:val="BodyText"/>
        <w:spacing w:before="3"/>
        <w:rPr>
          <w:rFonts w:ascii="Times New Roman"/>
          <w:sz w:val="32"/>
        </w:rPr>
      </w:pPr>
    </w:p>
    <w:p>
      <w:pPr>
        <w:spacing w:before="0"/>
        <w:ind w:left="169" w:right="0" w:firstLine="0"/>
        <w:jc w:val="left"/>
        <w:rPr>
          <w:rFonts w:ascii="Times New Roman"/>
          <w:sz w:val="17"/>
        </w:rPr>
      </w:pPr>
      <w:r>
        <w:rPr/>
        <w:pict>
          <v:rect style="position:absolute;margin-left:65.469894pt;margin-top:5.775951pt;width:110.88pt;height:.42001pt;mso-position-horizontal-relative:page;mso-position-vertical-relative:paragraph;z-index:-19611136"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spacing w:before="2"/>
        <w:rPr>
          <w:rFonts w:ascii="Times New Roman"/>
          <w:sz w:val="2"/>
        </w:rPr>
      </w:pPr>
    </w:p>
    <w:p>
      <w:pPr>
        <w:spacing w:line="249" w:lineRule="auto" w:before="0"/>
        <w:ind w:left="369" w:right="274" w:hanging="100"/>
        <w:jc w:val="left"/>
        <w:rPr>
          <w:rFonts w:ascii="Times New Roman" w:eastAsia="Times New Roman"/>
          <w:sz w:val="10"/>
        </w:rPr>
      </w:pPr>
      <w:r>
        <w:rPr/>
        <w:pict>
          <v:shape style="position:absolute;margin-left:65.469894pt;margin-top:.646156pt;width:5.05pt;height:3.45pt;mso-position-horizontal-relative:page;mso-position-vertical-relative:paragraph;z-index:1580032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80</w:t>
                  </w:r>
                </w:p>
              </w:txbxContent>
            </v:textbox>
            <w10:wrap type="none"/>
          </v:shape>
        </w:pict>
      </w:r>
      <w:r>
        <w:rPr>
          <w:rFonts w:ascii="Times New Roman" w:eastAsia="Times New Roman"/>
          <w:w w:val="102"/>
          <w:sz w:val="15"/>
        </w:rPr>
        <w:t> </w:t>
      </w:r>
      <w:r>
        <w:rPr>
          <w:rFonts w:ascii="Times New Roman" w:eastAsia="Times New Roman"/>
          <w:spacing w:val="8"/>
          <w:sz w:val="15"/>
        </w:rPr>
        <w:t> </w:t>
      </w:r>
      <w:r>
        <w:rPr>
          <w:spacing w:val="2"/>
          <w:w w:val="105"/>
          <w:sz w:val="15"/>
        </w:rPr>
        <w:t>參李建良，同註 </w:t>
      </w:r>
      <w:r>
        <w:rPr>
          <w:rFonts w:ascii="Times New Roman" w:eastAsia="Times New Roman"/>
          <w:w w:val="105"/>
          <w:sz w:val="10"/>
        </w:rPr>
        <w:t>76</w:t>
      </w:r>
      <w:r>
        <w:rPr>
          <w:w w:val="105"/>
          <w:sz w:val="15"/>
        </w:rPr>
        <w:t>，</w:t>
      </w:r>
      <w:r>
        <w:rPr>
          <w:rFonts w:ascii="Times New Roman" w:eastAsia="Times New Roman"/>
          <w:w w:val="105"/>
          <w:sz w:val="10"/>
        </w:rPr>
        <w:t>53</w:t>
      </w:r>
      <w:r>
        <w:rPr>
          <w:rFonts w:ascii="Times New Roman" w:eastAsia="Times New Roman"/>
          <w:spacing w:val="12"/>
          <w:w w:val="105"/>
          <w:sz w:val="10"/>
        </w:rPr>
        <w:t> </w:t>
      </w:r>
      <w:r>
        <w:rPr>
          <w:w w:val="105"/>
          <w:sz w:val="15"/>
        </w:rPr>
        <w:t>頁。氏於該</w:t>
      </w:r>
      <w:r>
        <w:rPr>
          <w:w w:val="105"/>
          <w:sz w:val="14"/>
        </w:rPr>
        <w:t>文</w:t>
      </w:r>
      <w:r>
        <w:rPr>
          <w:spacing w:val="9"/>
          <w:w w:val="105"/>
          <w:sz w:val="15"/>
        </w:rPr>
        <w:t>註 </w:t>
      </w:r>
      <w:r>
        <w:rPr>
          <w:rFonts w:ascii="Times New Roman" w:eastAsia="Times New Roman"/>
          <w:w w:val="105"/>
          <w:sz w:val="10"/>
        </w:rPr>
        <w:t>11</w:t>
      </w:r>
      <w:r>
        <w:rPr>
          <w:rFonts w:ascii="Times New Roman" w:eastAsia="Times New Roman"/>
          <w:spacing w:val="6"/>
          <w:w w:val="105"/>
          <w:sz w:val="10"/>
        </w:rPr>
        <w:t>  </w:t>
      </w:r>
      <w:r>
        <w:rPr>
          <w:w w:val="105"/>
          <w:sz w:val="15"/>
        </w:rPr>
        <w:t>特別指出此之「公權力</w:t>
      </w:r>
      <w:r>
        <w:rPr>
          <w:w w:val="105"/>
          <w:sz w:val="14"/>
        </w:rPr>
        <w:t>措施</w:t>
      </w:r>
      <w:r>
        <w:rPr>
          <w:w w:val="105"/>
          <w:sz w:val="15"/>
        </w:rPr>
        <w:t>」與行政</w:t>
      </w:r>
      <w:r>
        <w:rPr>
          <w:w w:val="105"/>
          <w:sz w:val="14"/>
        </w:rPr>
        <w:t>程</w:t>
      </w:r>
      <w:r>
        <w:rPr>
          <w:w w:val="105"/>
          <w:sz w:val="15"/>
        </w:rPr>
        <w:t>序法</w:t>
      </w:r>
      <w:r>
        <w:rPr>
          <w:spacing w:val="-11"/>
          <w:w w:val="105"/>
          <w:sz w:val="15"/>
        </w:rPr>
        <w:t>第 </w:t>
      </w:r>
      <w:r>
        <w:rPr>
          <w:rFonts w:ascii="Times New Roman" w:eastAsia="Times New Roman"/>
          <w:w w:val="105"/>
          <w:sz w:val="10"/>
        </w:rPr>
        <w:t>92</w:t>
      </w:r>
      <w:r>
        <w:rPr>
          <w:rFonts w:ascii="Times New Roman" w:eastAsia="Times New Roman"/>
          <w:spacing w:val="3"/>
          <w:w w:val="105"/>
          <w:sz w:val="10"/>
        </w:rPr>
        <w:t> </w:t>
      </w:r>
      <w:r>
        <w:rPr>
          <w:spacing w:val="-7"/>
          <w:w w:val="105"/>
          <w:sz w:val="15"/>
        </w:rPr>
        <w:t>條第 </w:t>
      </w:r>
      <w:r>
        <w:rPr>
          <w:rFonts w:ascii="Times New Roman" w:eastAsia="Times New Roman"/>
          <w:w w:val="105"/>
          <w:sz w:val="10"/>
        </w:rPr>
        <w:t>1</w:t>
      </w:r>
      <w:r>
        <w:rPr>
          <w:rFonts w:ascii="Times New Roman" w:eastAsia="Times New Roman"/>
          <w:spacing w:val="2"/>
          <w:w w:val="105"/>
          <w:sz w:val="10"/>
        </w:rPr>
        <w:t> </w:t>
      </w:r>
      <w:r>
        <w:rPr>
          <w:w w:val="105"/>
          <w:sz w:val="15"/>
        </w:rPr>
        <w:t>項之「公權力</w:t>
      </w:r>
      <w:r>
        <w:rPr>
          <w:w w:val="105"/>
          <w:sz w:val="14"/>
        </w:rPr>
        <w:t>措施</w:t>
      </w:r>
      <w:r>
        <w:rPr>
          <w:w w:val="105"/>
          <w:sz w:val="15"/>
        </w:rPr>
        <w:t>」有所不同。</w:t>
      </w:r>
      <w:r>
        <w:rPr>
          <w:w w:val="105"/>
          <w:sz w:val="14"/>
        </w:rPr>
        <w:t>另</w:t>
      </w:r>
      <w:r>
        <w:rPr>
          <w:w w:val="105"/>
          <w:sz w:val="15"/>
        </w:rPr>
        <w:t>參</w:t>
      </w:r>
      <w:r>
        <w:rPr>
          <w:w w:val="105"/>
          <w:sz w:val="14"/>
        </w:rPr>
        <w:t>莊</w:t>
      </w:r>
      <w:r>
        <w:rPr>
          <w:w w:val="105"/>
          <w:sz w:val="15"/>
        </w:rPr>
        <w:t>國</w:t>
      </w:r>
      <w:r>
        <w:rPr>
          <w:w w:val="105"/>
          <w:sz w:val="14"/>
        </w:rPr>
        <w:t>榮</w:t>
      </w:r>
      <w:r>
        <w:rPr>
          <w:spacing w:val="-6"/>
          <w:w w:val="105"/>
          <w:sz w:val="15"/>
        </w:rPr>
        <w:t>，同註 </w:t>
      </w:r>
      <w:r>
        <w:rPr>
          <w:rFonts w:ascii="Times New Roman" w:eastAsia="Times New Roman"/>
          <w:w w:val="105"/>
          <w:sz w:val="10"/>
        </w:rPr>
        <w:t>76</w:t>
      </w:r>
      <w:r>
        <w:rPr>
          <w:w w:val="105"/>
          <w:sz w:val="15"/>
        </w:rPr>
        <w:t>，</w:t>
      </w:r>
      <w:r>
        <w:rPr>
          <w:rFonts w:ascii="Times New Roman" w:eastAsia="Times New Roman"/>
          <w:w w:val="105"/>
          <w:sz w:val="10"/>
        </w:rPr>
        <w:t>67</w:t>
      </w:r>
      <w:r>
        <w:rPr>
          <w:rFonts w:ascii="Times New Roman" w:eastAsia="Times New Roman"/>
          <w:spacing w:val="2"/>
          <w:w w:val="105"/>
          <w:sz w:val="10"/>
        </w:rPr>
        <w:t> </w:t>
      </w:r>
      <w:r>
        <w:rPr>
          <w:w w:val="105"/>
          <w:sz w:val="15"/>
        </w:rPr>
        <w:t>頁。</w:t>
      </w:r>
      <w:r>
        <w:rPr>
          <w:rFonts w:ascii="Times New Roman" w:eastAsia="Times New Roman"/>
          <w:w w:val="153"/>
          <w:sz w:val="10"/>
        </w:rPr>
        <w:t> </w:t>
      </w:r>
    </w:p>
    <w:p>
      <w:pPr>
        <w:pStyle w:val="BodyText"/>
        <w:spacing w:before="8"/>
        <w:rPr>
          <w:rFonts w:ascii="Times New Roman"/>
          <w:sz w:val="26"/>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119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w w:val="105"/>
          <w:sz w:val="23"/>
        </w:rPr>
        <w:t>號</w:t>
      </w:r>
      <w:r>
        <w:rPr>
          <w:w w:val="105"/>
          <w:sz w:val="24"/>
        </w:rPr>
        <w:t>解釋已</w:t>
      </w:r>
      <w:r>
        <w:rPr>
          <w:w w:val="105"/>
          <w:sz w:val="23"/>
        </w:rPr>
        <w:t>打破</w:t>
      </w:r>
      <w:r>
        <w:rPr>
          <w:w w:val="105"/>
          <w:sz w:val="22"/>
        </w:rPr>
        <w:t>我</w:t>
      </w:r>
      <w:r>
        <w:rPr>
          <w:w w:val="105"/>
          <w:sz w:val="24"/>
        </w:rPr>
        <w:t>國實務上「</w:t>
      </w:r>
      <w:r>
        <w:rPr>
          <w:w w:val="105"/>
          <w:sz w:val="22"/>
        </w:rPr>
        <w:t>若</w:t>
      </w:r>
      <w:r>
        <w:rPr>
          <w:w w:val="105"/>
          <w:sz w:val="24"/>
        </w:rPr>
        <w:t>重大</w:t>
      </w:r>
      <w:r>
        <w:rPr>
          <w:w w:val="105"/>
          <w:sz w:val="23"/>
        </w:rPr>
        <w:t>影響</w:t>
      </w:r>
      <w:r>
        <w:rPr>
          <w:w w:val="105"/>
          <w:sz w:val="24"/>
        </w:rPr>
        <w:t>則行政處分，</w:t>
      </w:r>
      <w:r>
        <w:rPr>
          <w:w w:val="105"/>
          <w:sz w:val="22"/>
        </w:rPr>
        <w:t>若</w:t>
      </w:r>
      <w:r>
        <w:rPr>
          <w:w w:val="105"/>
          <w:sz w:val="24"/>
        </w:rPr>
        <w:t>行</w:t>
      </w:r>
      <w:r>
        <w:rPr>
          <w:sz w:val="24"/>
        </w:rPr>
        <w:t>政處分則行政</w:t>
      </w:r>
      <w:r>
        <w:rPr>
          <w:sz w:val="22"/>
        </w:rPr>
        <w:t>爭</w:t>
      </w:r>
      <w:r>
        <w:rPr>
          <w:sz w:val="23"/>
        </w:rPr>
        <w:t>訟</w:t>
      </w:r>
      <w:r>
        <w:rPr>
          <w:sz w:val="24"/>
        </w:rPr>
        <w:t>」的</w:t>
      </w:r>
      <w:r>
        <w:rPr>
          <w:sz w:val="22"/>
        </w:rPr>
        <w:t>思</w:t>
      </w:r>
      <w:r>
        <w:rPr>
          <w:sz w:val="24"/>
        </w:rPr>
        <w:t>維</w:t>
      </w:r>
      <w:r>
        <w:rPr>
          <w:sz w:val="23"/>
        </w:rPr>
        <w:t>邏輯</w:t>
      </w:r>
      <w:r>
        <w:rPr>
          <w:sz w:val="24"/>
        </w:rPr>
        <w:t>。則將來行為的法律性</w:t>
      </w:r>
      <w:r>
        <w:rPr>
          <w:sz w:val="23"/>
        </w:rPr>
        <w:t>質</w:t>
      </w:r>
      <w:r>
        <w:rPr>
          <w:spacing w:val="1"/>
          <w:sz w:val="23"/>
        </w:rPr>
        <w:t> </w:t>
      </w:r>
      <w:r>
        <w:rPr>
          <w:w w:val="105"/>
          <w:sz w:val="24"/>
        </w:rPr>
        <w:t>並不主</w:t>
      </w:r>
      <w:r>
        <w:rPr>
          <w:w w:val="105"/>
          <w:sz w:val="23"/>
        </w:rPr>
        <w:t>導</w:t>
      </w:r>
      <w:r>
        <w:rPr>
          <w:w w:val="105"/>
          <w:sz w:val="24"/>
        </w:rPr>
        <w:t>行政</w:t>
      </w:r>
      <w:r>
        <w:rPr>
          <w:w w:val="105"/>
          <w:sz w:val="22"/>
        </w:rPr>
        <w:t>爭</w:t>
      </w:r>
      <w:r>
        <w:rPr>
          <w:w w:val="105"/>
          <w:sz w:val="23"/>
        </w:rPr>
        <w:t>訟</w:t>
      </w:r>
      <w:r>
        <w:rPr>
          <w:w w:val="105"/>
          <w:sz w:val="24"/>
        </w:rPr>
        <w:t>的</w:t>
      </w:r>
      <w:r>
        <w:rPr>
          <w:w w:val="105"/>
          <w:sz w:val="22"/>
        </w:rPr>
        <w:t>可</w:t>
      </w:r>
      <w:r>
        <w:rPr>
          <w:w w:val="105"/>
          <w:sz w:val="24"/>
        </w:rPr>
        <w:t>能性，取</w:t>
      </w:r>
      <w:r>
        <w:rPr>
          <w:w w:val="105"/>
          <w:sz w:val="22"/>
        </w:rPr>
        <w:t>而</w:t>
      </w:r>
      <w:r>
        <w:rPr>
          <w:w w:val="105"/>
          <w:sz w:val="23"/>
        </w:rPr>
        <w:t>代</w:t>
      </w:r>
      <w:r>
        <w:rPr>
          <w:w w:val="105"/>
          <w:sz w:val="24"/>
        </w:rPr>
        <w:t>之</w:t>
      </w:r>
      <w:r>
        <w:rPr>
          <w:w w:val="105"/>
          <w:sz w:val="22"/>
        </w:rPr>
        <w:t>者</w:t>
      </w:r>
      <w:r>
        <w:rPr>
          <w:w w:val="105"/>
          <w:sz w:val="24"/>
        </w:rPr>
        <w:t>為行為之效</w:t>
      </w:r>
      <w:r>
        <w:rPr>
          <w:w w:val="105"/>
          <w:sz w:val="22"/>
        </w:rPr>
        <w:t>果</w:t>
      </w:r>
      <w:r>
        <w:rPr>
          <w:w w:val="105"/>
          <w:sz w:val="24"/>
        </w:rPr>
        <w:t>。</w:t>
      </w:r>
      <w:r>
        <w:rPr>
          <w:sz w:val="22"/>
        </w:rPr>
        <w:t>若</w:t>
      </w:r>
      <w:r>
        <w:rPr>
          <w:sz w:val="24"/>
        </w:rPr>
        <w:t>人事行政行為的效</w:t>
      </w:r>
      <w:r>
        <w:rPr>
          <w:sz w:val="22"/>
        </w:rPr>
        <w:t>果</w:t>
      </w:r>
      <w:r>
        <w:rPr>
          <w:sz w:val="23"/>
        </w:rPr>
        <w:t>干</w:t>
      </w:r>
      <w:r>
        <w:rPr>
          <w:sz w:val="22"/>
        </w:rPr>
        <w:t>涉</w:t>
      </w:r>
      <w:r>
        <w:rPr>
          <w:sz w:val="24"/>
        </w:rPr>
        <w:t>公務員之權</w:t>
      </w:r>
      <w:r>
        <w:rPr>
          <w:sz w:val="22"/>
        </w:rPr>
        <w:t>利</w:t>
      </w:r>
      <w:r>
        <w:rPr>
          <w:sz w:val="24"/>
        </w:rPr>
        <w:t>，即使非行政處</w:t>
      </w:r>
      <w:r>
        <w:rPr>
          <w:spacing w:val="1"/>
          <w:sz w:val="24"/>
        </w:rPr>
        <w:t> </w:t>
      </w:r>
      <w:r>
        <w:rPr>
          <w:w w:val="105"/>
          <w:sz w:val="24"/>
        </w:rPr>
        <w:t>分，亦得</w:t>
      </w:r>
      <w:r>
        <w:rPr>
          <w:w w:val="105"/>
          <w:sz w:val="22"/>
        </w:rPr>
        <w:t>提</w:t>
      </w:r>
      <w:r>
        <w:rPr>
          <w:w w:val="105"/>
          <w:sz w:val="24"/>
        </w:rPr>
        <w:t>起行政</w:t>
      </w:r>
      <w:r>
        <w:rPr>
          <w:w w:val="105"/>
          <w:sz w:val="23"/>
        </w:rPr>
        <w:t>訴訟</w:t>
      </w:r>
      <w:r>
        <w:rPr>
          <w:w w:val="105"/>
          <w:sz w:val="24"/>
        </w:rPr>
        <w:t>，</w:t>
      </w:r>
      <w:r>
        <w:rPr>
          <w:w w:val="105"/>
          <w:sz w:val="23"/>
        </w:rPr>
        <w:t>訴訟</w:t>
      </w:r>
      <w:r>
        <w:rPr>
          <w:w w:val="105"/>
          <w:sz w:val="22"/>
        </w:rPr>
        <w:t>種類</w:t>
      </w:r>
      <w:r>
        <w:rPr>
          <w:w w:val="105"/>
          <w:sz w:val="24"/>
        </w:rPr>
        <w:t>不</w:t>
      </w:r>
      <w:r>
        <w:rPr>
          <w:w w:val="105"/>
          <w:sz w:val="22"/>
        </w:rPr>
        <w:t>限</w:t>
      </w:r>
      <w:r>
        <w:rPr>
          <w:w w:val="105"/>
          <w:sz w:val="24"/>
        </w:rPr>
        <w:t>於針對行政處分所</w:t>
      </w:r>
      <w:r>
        <w:rPr>
          <w:w w:val="105"/>
          <w:sz w:val="22"/>
        </w:rPr>
        <w:t>提</w:t>
      </w:r>
      <w:r>
        <w:rPr>
          <w:w w:val="105"/>
          <w:sz w:val="24"/>
        </w:rPr>
        <w:t>起之撤銷</w:t>
      </w:r>
      <w:r>
        <w:rPr>
          <w:w w:val="105"/>
          <w:sz w:val="23"/>
        </w:rPr>
        <w:t>訴訟</w:t>
      </w:r>
      <w:r>
        <w:rPr>
          <w:w w:val="105"/>
          <w:sz w:val="24"/>
        </w:rPr>
        <w:t>或</w:t>
      </w:r>
      <w:r>
        <w:rPr>
          <w:w w:val="105"/>
          <w:sz w:val="23"/>
        </w:rPr>
        <w:t>課</w:t>
      </w:r>
      <w:r>
        <w:rPr>
          <w:w w:val="105"/>
          <w:sz w:val="24"/>
        </w:rPr>
        <w:t>予義務</w:t>
      </w:r>
      <w:r>
        <w:rPr>
          <w:w w:val="105"/>
          <w:sz w:val="23"/>
        </w:rPr>
        <w:t>訴訟</w:t>
      </w:r>
      <w:r>
        <w:rPr>
          <w:w w:val="105"/>
          <w:sz w:val="24"/>
        </w:rPr>
        <w:t>。此亦為一大突</w:t>
      </w:r>
      <w:r>
        <w:rPr>
          <w:w w:val="105"/>
          <w:sz w:val="23"/>
        </w:rPr>
        <w:t>破</w:t>
      </w:r>
      <w:r>
        <w:rPr>
          <w:w w:val="105"/>
          <w:sz w:val="24"/>
        </w:rPr>
        <w:t>。</w:t>
      </w:r>
      <w:r>
        <w:rPr>
          <w:rFonts w:ascii="Times New Roman" w:eastAsia="Times New Roman"/>
          <w:w w:val="102"/>
          <w:sz w:val="24"/>
        </w:rPr>
        <w:t> </w:t>
      </w:r>
    </w:p>
    <w:p>
      <w:pPr>
        <w:spacing w:line="276" w:lineRule="auto" w:before="142"/>
        <w:ind w:left="674" w:right="270" w:hanging="506"/>
        <w:jc w:val="left"/>
        <w:rPr>
          <w:rFonts w:ascii="Times New Roman" w:eastAsia="Times New Roman"/>
          <w:sz w:val="24"/>
        </w:rPr>
      </w:pPr>
      <w:r>
        <w:rPr>
          <w:w w:val="105"/>
          <w:sz w:val="23"/>
        </w:rPr>
        <w:t>四</w:t>
      </w:r>
      <w:r>
        <w:rPr>
          <w:w w:val="105"/>
          <w:sz w:val="24"/>
        </w:rPr>
        <w:t>、</w:t>
      </w:r>
      <w:r>
        <w:rPr>
          <w:w w:val="105"/>
          <w:sz w:val="22"/>
        </w:rPr>
        <w:t>從</w:t>
      </w:r>
      <w:r>
        <w:rPr>
          <w:w w:val="105"/>
          <w:sz w:val="23"/>
        </w:rPr>
        <w:t>司</w:t>
      </w:r>
      <w:r>
        <w:rPr>
          <w:w w:val="105"/>
          <w:sz w:val="24"/>
        </w:rPr>
        <w:t>法</w:t>
      </w:r>
      <w:r>
        <w:rPr>
          <w:w w:val="105"/>
          <w:sz w:val="23"/>
        </w:rPr>
        <w:t>審</w:t>
      </w:r>
      <w:r>
        <w:rPr>
          <w:w w:val="105"/>
          <w:sz w:val="24"/>
        </w:rPr>
        <w:t>查與</w:t>
      </w:r>
      <w:r>
        <w:rPr>
          <w:w w:val="105"/>
          <w:sz w:val="23"/>
        </w:rPr>
        <w:t>訴訟</w:t>
      </w:r>
      <w:r>
        <w:rPr>
          <w:w w:val="105"/>
          <w:sz w:val="24"/>
        </w:rPr>
        <w:t>權</w:t>
      </w:r>
      <w:r>
        <w:rPr>
          <w:w w:val="105"/>
          <w:sz w:val="22"/>
        </w:rPr>
        <w:t>保</w:t>
      </w:r>
      <w:r>
        <w:rPr>
          <w:w w:val="105"/>
          <w:sz w:val="24"/>
        </w:rPr>
        <w:t>護的</w:t>
      </w:r>
      <w:r>
        <w:rPr>
          <w:w w:val="105"/>
          <w:sz w:val="22"/>
        </w:rPr>
        <w:t>觀</w:t>
      </w:r>
      <w:r>
        <w:rPr>
          <w:w w:val="105"/>
          <w:sz w:val="24"/>
        </w:rPr>
        <w:t>點</w:t>
      </w:r>
      <w:r>
        <w:rPr>
          <w:w w:val="105"/>
          <w:sz w:val="23"/>
        </w:rPr>
        <w:t>檢視</w:t>
      </w:r>
      <w:r>
        <w:rPr>
          <w:w w:val="105"/>
          <w:sz w:val="24"/>
        </w:rPr>
        <w:t>人事行政行為的</w:t>
      </w:r>
      <w:r>
        <w:rPr>
          <w:w w:val="105"/>
          <w:sz w:val="23"/>
        </w:rPr>
        <w:t>救濟</w:t>
      </w:r>
      <w:r>
        <w:rPr>
          <w:w w:val="105"/>
          <w:sz w:val="24"/>
        </w:rPr>
        <w:t>問題</w:t>
      </w:r>
      <w:r>
        <w:rPr>
          <w:rFonts w:ascii="Times New Roman" w:eastAsia="Times New Roman"/>
          <w:w w:val="102"/>
          <w:sz w:val="24"/>
        </w:rPr>
        <w:t> </w:t>
      </w:r>
    </w:p>
    <w:p>
      <w:pPr>
        <w:spacing w:before="140"/>
        <w:ind w:left="649" w:right="0" w:firstLine="0"/>
        <w:jc w:val="both"/>
        <w:rPr>
          <w:sz w:val="24"/>
        </w:rPr>
      </w:pPr>
      <w:r>
        <w:rPr>
          <w:spacing w:val="-5"/>
          <w:w w:val="105"/>
          <w:sz w:val="22"/>
        </w:rPr>
        <w:t>許</w:t>
      </w:r>
      <w:r>
        <w:rPr>
          <w:spacing w:val="-5"/>
          <w:w w:val="105"/>
          <w:sz w:val="24"/>
        </w:rPr>
        <w:t>宗力大法官於釋</w:t>
      </w:r>
      <w:r>
        <w:rPr>
          <w:spacing w:val="-4"/>
          <w:w w:val="105"/>
          <w:sz w:val="23"/>
        </w:rPr>
        <w:t>字</w:t>
      </w:r>
      <w:r>
        <w:rPr>
          <w:spacing w:val="-40"/>
          <w:w w:val="105"/>
          <w:sz w:val="24"/>
        </w:rPr>
        <w:t>第 </w:t>
      </w:r>
      <w:r>
        <w:rPr>
          <w:rFonts w:ascii="Times New Roman" w:eastAsia="Times New Roman"/>
          <w:spacing w:val="-4"/>
          <w:w w:val="125"/>
          <w:sz w:val="17"/>
        </w:rPr>
        <w:t>684</w:t>
      </w:r>
      <w:r>
        <w:rPr>
          <w:rFonts w:ascii="Times New Roman" w:eastAsia="Times New Roman"/>
          <w:spacing w:val="2"/>
          <w:w w:val="125"/>
          <w:sz w:val="17"/>
        </w:rPr>
        <w:t> </w:t>
      </w:r>
      <w:r>
        <w:rPr>
          <w:spacing w:val="-4"/>
          <w:w w:val="105"/>
          <w:sz w:val="23"/>
        </w:rPr>
        <w:t>號</w:t>
      </w:r>
      <w:r>
        <w:rPr>
          <w:spacing w:val="-4"/>
          <w:w w:val="105"/>
          <w:sz w:val="24"/>
        </w:rPr>
        <w:t>解釋</w:t>
      </w:r>
      <w:r>
        <w:rPr>
          <w:spacing w:val="-4"/>
          <w:w w:val="105"/>
          <w:sz w:val="23"/>
        </w:rPr>
        <w:t>協</w:t>
      </w:r>
      <w:r>
        <w:rPr>
          <w:spacing w:val="-4"/>
          <w:w w:val="105"/>
          <w:sz w:val="24"/>
        </w:rPr>
        <w:t>同</w:t>
      </w:r>
      <w:r>
        <w:rPr>
          <w:spacing w:val="-4"/>
          <w:w w:val="105"/>
          <w:sz w:val="22"/>
        </w:rPr>
        <w:t>意</w:t>
      </w:r>
      <w:r>
        <w:rPr>
          <w:spacing w:val="-4"/>
          <w:w w:val="105"/>
          <w:sz w:val="24"/>
        </w:rPr>
        <w:t>見</w:t>
      </w:r>
      <w:r>
        <w:rPr>
          <w:spacing w:val="-4"/>
          <w:w w:val="105"/>
          <w:sz w:val="23"/>
        </w:rPr>
        <w:t>書</w:t>
      </w:r>
      <w:r>
        <w:rPr>
          <w:spacing w:val="-4"/>
          <w:w w:val="105"/>
          <w:sz w:val="24"/>
        </w:rPr>
        <w:t>中期</w:t>
      </w:r>
      <w:r>
        <w:rPr>
          <w:spacing w:val="-4"/>
          <w:w w:val="105"/>
          <w:sz w:val="22"/>
        </w:rPr>
        <w:t>許</w:t>
      </w:r>
      <w:r>
        <w:rPr>
          <w:spacing w:val="-4"/>
          <w:w w:val="105"/>
          <w:sz w:val="24"/>
        </w:rPr>
        <w:t>：</w:t>
      </w:r>
    </w:p>
    <w:p>
      <w:pPr>
        <w:spacing w:line="276" w:lineRule="auto" w:before="46"/>
        <w:ind w:left="169" w:right="214" w:hanging="1"/>
        <w:jc w:val="both"/>
        <w:rPr>
          <w:rFonts w:ascii="Times New Roman" w:eastAsia="Times New Roman"/>
          <w:sz w:val="17"/>
        </w:rPr>
      </w:pPr>
      <w:r>
        <w:rPr/>
        <w:pict>
          <v:shape style="position:absolute;margin-left:237.909897pt;margin-top:126.961189pt;width:8.2pt;height:5.6pt;mso-position-horizontal-relative:page;mso-position-vertical-relative:paragraph;z-index:-19609088"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81</w:t>
                  </w:r>
                </w:p>
              </w:txbxContent>
            </v:textbox>
            <w10:wrap type="none"/>
          </v:shape>
        </w:pict>
      </w:r>
      <w:r>
        <w:rPr>
          <w:w w:val="105"/>
          <w:sz w:val="24"/>
        </w:rPr>
        <w:t>「在本</w:t>
      </w:r>
      <w:r>
        <w:rPr>
          <w:w w:val="105"/>
          <w:sz w:val="23"/>
        </w:rPr>
        <w:t>號</w:t>
      </w:r>
      <w:r>
        <w:rPr>
          <w:w w:val="105"/>
          <w:sz w:val="24"/>
        </w:rPr>
        <w:t>解釋作成之後，</w:t>
      </w:r>
      <w:r>
        <w:rPr>
          <w:w w:val="105"/>
          <w:sz w:val="23"/>
        </w:rPr>
        <w:t>展</w:t>
      </w:r>
      <w:r>
        <w:rPr>
          <w:w w:val="105"/>
          <w:sz w:val="24"/>
        </w:rPr>
        <w:t>望將來，</w:t>
      </w:r>
      <w:r>
        <w:rPr>
          <w:w w:val="105"/>
          <w:sz w:val="22"/>
        </w:rPr>
        <w:t>我們</w:t>
      </w:r>
      <w:r>
        <w:rPr>
          <w:w w:val="105"/>
          <w:sz w:val="24"/>
        </w:rPr>
        <w:t>或</w:t>
      </w:r>
      <w:r>
        <w:rPr>
          <w:w w:val="105"/>
          <w:sz w:val="22"/>
        </w:rPr>
        <w:t>許</w:t>
      </w:r>
      <w:r>
        <w:rPr>
          <w:w w:val="105"/>
          <w:sz w:val="24"/>
        </w:rPr>
        <w:t>能在</w:t>
      </w:r>
      <w:r>
        <w:rPr>
          <w:w w:val="105"/>
          <w:sz w:val="22"/>
        </w:rPr>
        <w:t>現</w:t>
      </w:r>
      <w:r>
        <w:rPr>
          <w:w w:val="105"/>
          <w:sz w:val="24"/>
        </w:rPr>
        <w:t>在的</w:t>
      </w:r>
      <w:r>
        <w:rPr>
          <w:w w:val="105"/>
          <w:sz w:val="22"/>
        </w:rPr>
        <w:t>基礎</w:t>
      </w:r>
      <w:r>
        <w:rPr>
          <w:w w:val="105"/>
          <w:sz w:val="24"/>
        </w:rPr>
        <w:t>上，</w:t>
      </w:r>
      <w:r>
        <w:rPr>
          <w:w w:val="105"/>
          <w:sz w:val="22"/>
        </w:rPr>
        <w:t>更進</w:t>
      </w:r>
      <w:r>
        <w:rPr>
          <w:w w:val="105"/>
          <w:sz w:val="24"/>
        </w:rPr>
        <w:t>一</w:t>
      </w:r>
      <w:r>
        <w:rPr>
          <w:w w:val="105"/>
          <w:sz w:val="22"/>
        </w:rPr>
        <w:t>步</w:t>
      </w:r>
      <w:r>
        <w:rPr>
          <w:w w:val="105"/>
          <w:sz w:val="23"/>
        </w:rPr>
        <w:t>反</w:t>
      </w:r>
      <w:r>
        <w:rPr>
          <w:w w:val="105"/>
          <w:sz w:val="24"/>
        </w:rPr>
        <w:t>省其</w:t>
      </w:r>
      <w:r>
        <w:rPr>
          <w:w w:val="105"/>
          <w:sz w:val="22"/>
        </w:rPr>
        <w:t>他</w:t>
      </w:r>
      <w:r>
        <w:rPr>
          <w:w w:val="105"/>
          <w:sz w:val="23"/>
        </w:rPr>
        <w:t>曾</w:t>
      </w:r>
      <w:r>
        <w:rPr>
          <w:w w:val="105"/>
          <w:sz w:val="24"/>
        </w:rPr>
        <w:t>受</w:t>
      </w:r>
      <w:r>
        <w:rPr>
          <w:w w:val="105"/>
          <w:sz w:val="23"/>
        </w:rPr>
        <w:t>特</w:t>
      </w:r>
      <w:r>
        <w:rPr>
          <w:w w:val="105"/>
          <w:sz w:val="22"/>
        </w:rPr>
        <w:t>別</w:t>
      </w:r>
      <w:r>
        <w:rPr>
          <w:w w:val="105"/>
          <w:sz w:val="24"/>
        </w:rPr>
        <w:t>權力關係理論</w:t>
      </w:r>
      <w:r>
        <w:rPr>
          <w:w w:val="105"/>
          <w:sz w:val="21"/>
        </w:rPr>
        <w:t>箝</w:t>
      </w:r>
      <w:r>
        <w:rPr>
          <w:w w:val="105"/>
          <w:sz w:val="22"/>
        </w:rPr>
        <w:t>制</w:t>
      </w:r>
      <w:r>
        <w:rPr>
          <w:w w:val="105"/>
          <w:sz w:val="24"/>
        </w:rPr>
        <w:t>的</w:t>
      </w:r>
      <w:r>
        <w:rPr>
          <w:spacing w:val="1"/>
          <w:w w:val="105"/>
          <w:sz w:val="24"/>
        </w:rPr>
        <w:t> </w:t>
      </w:r>
      <w:r>
        <w:rPr>
          <w:w w:val="105"/>
          <w:sz w:val="22"/>
        </w:rPr>
        <w:t>領域</w:t>
      </w:r>
      <w:r>
        <w:rPr>
          <w:w w:val="105"/>
          <w:sz w:val="24"/>
        </w:rPr>
        <w:t>，</w:t>
      </w:r>
      <w:r>
        <w:rPr>
          <w:w w:val="105"/>
          <w:sz w:val="22"/>
        </w:rPr>
        <w:t>例</w:t>
      </w:r>
      <w:r>
        <w:rPr>
          <w:w w:val="105"/>
          <w:sz w:val="24"/>
        </w:rPr>
        <w:t>如公務人員人事事項的</w:t>
      </w:r>
      <w:r>
        <w:rPr>
          <w:w w:val="105"/>
          <w:sz w:val="23"/>
        </w:rPr>
        <w:t>救濟</w:t>
      </w:r>
      <w:r>
        <w:rPr>
          <w:w w:val="105"/>
          <w:sz w:val="22"/>
        </w:rPr>
        <w:t>現</w:t>
      </w:r>
      <w:r>
        <w:rPr>
          <w:w w:val="105"/>
          <w:sz w:val="23"/>
        </w:rPr>
        <w:t>況</w:t>
      </w:r>
      <w:r>
        <w:rPr>
          <w:w w:val="105"/>
          <w:sz w:val="24"/>
        </w:rPr>
        <w:t>，期</w:t>
      </w:r>
      <w:r>
        <w:rPr>
          <w:w w:val="105"/>
          <w:sz w:val="23"/>
        </w:rPr>
        <w:t>待</w:t>
      </w:r>
      <w:r>
        <w:rPr>
          <w:w w:val="105"/>
          <w:sz w:val="24"/>
        </w:rPr>
        <w:t>同</w:t>
      </w:r>
      <w:r>
        <w:rPr>
          <w:w w:val="105"/>
          <w:sz w:val="22"/>
        </w:rPr>
        <w:t>步</w:t>
      </w:r>
      <w:r>
        <w:rPr>
          <w:w w:val="105"/>
          <w:sz w:val="23"/>
        </w:rPr>
        <w:t>革</w:t>
      </w:r>
      <w:r>
        <w:rPr>
          <w:w w:val="105"/>
          <w:sz w:val="22"/>
        </w:rPr>
        <w:t>新</w:t>
      </w:r>
      <w:r>
        <w:rPr>
          <w:w w:val="105"/>
          <w:sz w:val="24"/>
        </w:rPr>
        <w:t>的</w:t>
      </w:r>
      <w:r>
        <w:rPr>
          <w:w w:val="105"/>
          <w:sz w:val="23"/>
        </w:rPr>
        <w:t>契</w:t>
      </w:r>
      <w:r>
        <w:rPr>
          <w:w w:val="105"/>
          <w:sz w:val="24"/>
        </w:rPr>
        <w:t>機與</w:t>
      </w:r>
      <w:r>
        <w:rPr>
          <w:w w:val="105"/>
          <w:sz w:val="23"/>
        </w:rPr>
        <w:t>風</w:t>
      </w:r>
      <w:r>
        <w:rPr>
          <w:w w:val="105"/>
          <w:sz w:val="21"/>
        </w:rPr>
        <w:t>貌</w:t>
      </w:r>
      <w:r>
        <w:rPr>
          <w:w w:val="105"/>
          <w:sz w:val="24"/>
        </w:rPr>
        <w:t>。」</w:t>
      </w:r>
      <w:r>
        <w:rPr>
          <w:w w:val="105"/>
          <w:sz w:val="22"/>
        </w:rPr>
        <w:t>保</w:t>
      </w:r>
      <w:r>
        <w:rPr>
          <w:w w:val="105"/>
          <w:sz w:val="23"/>
        </w:rPr>
        <w:t>訓</w:t>
      </w:r>
      <w:r>
        <w:rPr>
          <w:w w:val="105"/>
          <w:sz w:val="24"/>
        </w:rPr>
        <w:t>會</w:t>
      </w:r>
      <w:r>
        <w:rPr>
          <w:w w:val="105"/>
          <w:sz w:val="21"/>
        </w:rPr>
        <w:t>邱</w:t>
      </w:r>
      <w:r>
        <w:rPr>
          <w:w w:val="105"/>
          <w:sz w:val="24"/>
        </w:rPr>
        <w:t>華</w:t>
      </w:r>
      <w:r>
        <w:rPr>
          <w:w w:val="105"/>
          <w:sz w:val="21"/>
        </w:rPr>
        <w:t>君</w:t>
      </w:r>
      <w:r>
        <w:rPr>
          <w:spacing w:val="-13"/>
          <w:w w:val="105"/>
          <w:sz w:val="24"/>
        </w:rPr>
        <w:t>委員亦指出：「如依大法官</w:t>
      </w:r>
      <w:r>
        <w:rPr>
          <w:sz w:val="24"/>
        </w:rPr>
        <w:t>於本</w:t>
      </w:r>
      <w:r>
        <w:rPr>
          <w:sz w:val="23"/>
        </w:rPr>
        <w:t>號</w:t>
      </w:r>
      <w:r>
        <w:rPr>
          <w:sz w:val="24"/>
        </w:rPr>
        <w:t>解釋中的見解，公務人員之權</w:t>
      </w:r>
      <w:r>
        <w:rPr>
          <w:sz w:val="22"/>
        </w:rPr>
        <w:t>利</w:t>
      </w:r>
      <w:r>
        <w:rPr>
          <w:sz w:val="23"/>
        </w:rPr>
        <w:t>救濟</w:t>
      </w:r>
      <w:r>
        <w:rPr>
          <w:sz w:val="24"/>
        </w:rPr>
        <w:t>，亦不得僅因</w:t>
      </w:r>
      <w:r>
        <w:rPr>
          <w:spacing w:val="8"/>
          <w:sz w:val="24"/>
        </w:rPr>
        <w:t> </w:t>
      </w:r>
      <w:r>
        <w:rPr>
          <w:spacing w:val="-1"/>
          <w:w w:val="105"/>
          <w:sz w:val="22"/>
        </w:rPr>
        <w:t>身</w:t>
      </w:r>
      <w:r>
        <w:rPr>
          <w:spacing w:val="-2"/>
          <w:w w:val="105"/>
          <w:sz w:val="24"/>
        </w:rPr>
        <w:t>分之不同</w:t>
      </w:r>
      <w:r>
        <w:rPr>
          <w:spacing w:val="-2"/>
          <w:w w:val="105"/>
          <w:sz w:val="22"/>
        </w:rPr>
        <w:t>而</w:t>
      </w:r>
      <w:r>
        <w:rPr>
          <w:spacing w:val="-13"/>
          <w:w w:val="105"/>
          <w:sz w:val="24"/>
        </w:rPr>
        <w:t>予以剝奪。</w:t>
      </w:r>
      <w:r>
        <w:rPr>
          <w:spacing w:val="-2"/>
          <w:w w:val="105"/>
          <w:sz w:val="22"/>
        </w:rPr>
        <w:t>若然</w:t>
      </w:r>
      <w:r>
        <w:rPr>
          <w:spacing w:val="-20"/>
          <w:w w:val="105"/>
          <w:sz w:val="24"/>
        </w:rPr>
        <w:t>如此，</w:t>
      </w:r>
      <w:r>
        <w:rPr>
          <w:spacing w:val="-2"/>
          <w:w w:val="105"/>
          <w:sz w:val="22"/>
        </w:rPr>
        <w:t>現</w:t>
      </w:r>
      <w:r>
        <w:rPr>
          <w:spacing w:val="-2"/>
          <w:w w:val="105"/>
          <w:sz w:val="24"/>
        </w:rPr>
        <w:t>行復</w:t>
      </w:r>
      <w:r>
        <w:rPr>
          <w:spacing w:val="-1"/>
          <w:w w:val="105"/>
          <w:sz w:val="23"/>
        </w:rPr>
        <w:t>審</w:t>
      </w:r>
      <w:r>
        <w:rPr>
          <w:spacing w:val="-1"/>
          <w:w w:val="105"/>
          <w:sz w:val="24"/>
        </w:rPr>
        <w:t>程序與</w:t>
      </w:r>
      <w:r>
        <w:rPr>
          <w:spacing w:val="-1"/>
          <w:w w:val="105"/>
          <w:sz w:val="22"/>
        </w:rPr>
        <w:t>申</w:t>
      </w:r>
      <w:r>
        <w:rPr>
          <w:spacing w:val="-1"/>
          <w:w w:val="105"/>
          <w:sz w:val="23"/>
        </w:rPr>
        <w:t>訴</w:t>
      </w:r>
      <w:r>
        <w:rPr>
          <w:w w:val="105"/>
          <w:sz w:val="24"/>
        </w:rPr>
        <w:t>、再</w:t>
      </w:r>
      <w:r>
        <w:rPr>
          <w:w w:val="105"/>
          <w:sz w:val="22"/>
        </w:rPr>
        <w:t>申</w:t>
      </w:r>
      <w:r>
        <w:rPr>
          <w:w w:val="105"/>
          <w:sz w:val="23"/>
        </w:rPr>
        <w:t>訴</w:t>
      </w:r>
      <w:r>
        <w:rPr>
          <w:w w:val="105"/>
          <w:sz w:val="24"/>
        </w:rPr>
        <w:t>程序以是否『對公務人員之權</w:t>
      </w:r>
      <w:r>
        <w:rPr>
          <w:w w:val="105"/>
          <w:sz w:val="22"/>
        </w:rPr>
        <w:t>利</w:t>
      </w:r>
      <w:r>
        <w:rPr>
          <w:w w:val="105"/>
          <w:sz w:val="24"/>
        </w:rPr>
        <w:t>有重大</w:t>
      </w:r>
      <w:r>
        <w:rPr>
          <w:w w:val="105"/>
          <w:sz w:val="23"/>
        </w:rPr>
        <w:t>影響</w:t>
      </w:r>
      <w:r>
        <w:rPr>
          <w:w w:val="105"/>
          <w:sz w:val="24"/>
        </w:rPr>
        <w:t>』作為</w:t>
      </w:r>
      <w:r>
        <w:rPr>
          <w:w w:val="105"/>
          <w:sz w:val="22"/>
        </w:rPr>
        <w:t>區</w:t>
      </w:r>
      <w:r>
        <w:rPr>
          <w:w w:val="105"/>
          <w:sz w:val="24"/>
        </w:rPr>
        <w:t>分</w:t>
      </w:r>
      <w:r>
        <w:rPr>
          <w:w w:val="105"/>
          <w:sz w:val="22"/>
        </w:rPr>
        <w:t>標準</w:t>
      </w:r>
      <w:r>
        <w:rPr>
          <w:w w:val="105"/>
          <w:sz w:val="24"/>
        </w:rPr>
        <w:t>，</w:t>
      </w:r>
      <w:r>
        <w:rPr>
          <w:w w:val="105"/>
          <w:sz w:val="22"/>
        </w:rPr>
        <w:t>似</w:t>
      </w:r>
      <w:r>
        <w:rPr>
          <w:w w:val="105"/>
          <w:sz w:val="24"/>
        </w:rPr>
        <w:t>已有</w:t>
      </w:r>
      <w:r>
        <w:rPr>
          <w:w w:val="105"/>
          <w:sz w:val="23"/>
        </w:rPr>
        <w:t>檢</w:t>
      </w:r>
      <w:r>
        <w:rPr>
          <w:w w:val="105"/>
          <w:sz w:val="24"/>
        </w:rPr>
        <w:t>討</w:t>
      </w:r>
      <w:r>
        <w:rPr>
          <w:w w:val="105"/>
          <w:sz w:val="23"/>
        </w:rPr>
        <w:t>修正</w:t>
      </w:r>
      <w:r>
        <w:rPr>
          <w:spacing w:val="7"/>
          <w:w w:val="105"/>
          <w:sz w:val="24"/>
        </w:rPr>
        <w:t>空間 。」</w:t>
      </w:r>
      <w:r>
        <w:rPr>
          <w:rFonts w:ascii="Times New Roman" w:eastAsia="Times New Roman"/>
          <w:w w:val="144"/>
          <w:sz w:val="17"/>
        </w:rPr>
        <w:t> </w:t>
      </w:r>
    </w:p>
    <w:p>
      <w:pPr>
        <w:spacing w:line="276" w:lineRule="auto" w:before="144"/>
        <w:ind w:left="169" w:right="214" w:firstLine="493"/>
        <w:jc w:val="both"/>
        <w:rPr>
          <w:rFonts w:ascii="Times New Roman" w:eastAsia="Times New Roman"/>
          <w:sz w:val="17"/>
        </w:rPr>
      </w:pPr>
      <w:r>
        <w:rPr>
          <w:w w:val="105"/>
          <w:sz w:val="24"/>
        </w:rPr>
        <w:t>但實務上</w:t>
      </w:r>
      <w:r>
        <w:rPr>
          <w:w w:val="105"/>
          <w:sz w:val="22"/>
        </w:rPr>
        <w:t>可</w:t>
      </w:r>
      <w:r>
        <w:rPr>
          <w:w w:val="105"/>
          <w:sz w:val="24"/>
        </w:rPr>
        <w:t>能</w:t>
      </w:r>
      <w:r>
        <w:rPr>
          <w:w w:val="105"/>
          <w:sz w:val="22"/>
        </w:rPr>
        <w:t>仍</w:t>
      </w:r>
      <w:r>
        <w:rPr>
          <w:w w:val="105"/>
          <w:sz w:val="24"/>
        </w:rPr>
        <w:t>維持</w:t>
      </w:r>
      <w:r>
        <w:rPr>
          <w:w w:val="105"/>
          <w:sz w:val="22"/>
        </w:rPr>
        <w:t>向</w:t>
      </w:r>
      <w:r>
        <w:rPr>
          <w:w w:val="105"/>
          <w:sz w:val="24"/>
        </w:rPr>
        <w:t>來的作法，</w:t>
      </w:r>
      <w:r>
        <w:rPr>
          <w:w w:val="105"/>
          <w:sz w:val="22"/>
        </w:rPr>
        <w:t>只</w:t>
      </w:r>
      <w:r>
        <w:rPr>
          <w:w w:val="105"/>
          <w:sz w:val="24"/>
        </w:rPr>
        <w:t>有在大法官「</w:t>
      </w:r>
      <w:r>
        <w:rPr>
          <w:w w:val="105"/>
          <w:sz w:val="22"/>
        </w:rPr>
        <w:t>明</w:t>
      </w:r>
      <w:r>
        <w:rPr>
          <w:w w:val="105"/>
          <w:sz w:val="24"/>
        </w:rPr>
        <w:t>示」的</w:t>
      </w:r>
      <w:r>
        <w:rPr>
          <w:w w:val="105"/>
          <w:sz w:val="22"/>
        </w:rPr>
        <w:t>範圍內</w:t>
      </w:r>
      <w:r>
        <w:rPr>
          <w:w w:val="105"/>
          <w:sz w:val="24"/>
        </w:rPr>
        <w:t>，</w:t>
      </w:r>
      <w:r>
        <w:rPr>
          <w:w w:val="105"/>
          <w:sz w:val="22"/>
        </w:rPr>
        <w:t>才</w:t>
      </w:r>
      <w:r>
        <w:rPr>
          <w:w w:val="105"/>
          <w:sz w:val="24"/>
        </w:rPr>
        <w:t>開</w:t>
      </w:r>
      <w:r>
        <w:rPr>
          <w:w w:val="105"/>
          <w:sz w:val="23"/>
        </w:rPr>
        <w:t>放</w:t>
      </w:r>
      <w:r>
        <w:rPr>
          <w:w w:val="105"/>
          <w:sz w:val="24"/>
        </w:rPr>
        <w:t>復</w:t>
      </w:r>
      <w:r>
        <w:rPr>
          <w:w w:val="105"/>
          <w:sz w:val="23"/>
        </w:rPr>
        <w:t>審</w:t>
      </w:r>
      <w:r>
        <w:rPr>
          <w:w w:val="105"/>
          <w:sz w:val="22"/>
        </w:rPr>
        <w:t>乃</w:t>
      </w:r>
      <w:r>
        <w:rPr>
          <w:w w:val="105"/>
          <w:sz w:val="24"/>
        </w:rPr>
        <w:t>至行政</w:t>
      </w:r>
      <w:r>
        <w:rPr>
          <w:w w:val="105"/>
          <w:sz w:val="23"/>
        </w:rPr>
        <w:t>訴訟</w:t>
      </w:r>
      <w:r>
        <w:rPr>
          <w:w w:val="105"/>
          <w:sz w:val="24"/>
        </w:rPr>
        <w:t>之</w:t>
      </w:r>
      <w:r>
        <w:rPr>
          <w:w w:val="105"/>
          <w:sz w:val="22"/>
        </w:rPr>
        <w:t>可</w:t>
      </w:r>
      <w:r>
        <w:rPr>
          <w:w w:val="105"/>
          <w:sz w:val="24"/>
        </w:rPr>
        <w:t>能性。本</w:t>
      </w:r>
      <w:r>
        <w:rPr>
          <w:w w:val="105"/>
          <w:sz w:val="22"/>
        </w:rPr>
        <w:t>文</w:t>
      </w:r>
      <w:r>
        <w:rPr>
          <w:w w:val="105"/>
          <w:sz w:val="24"/>
        </w:rPr>
        <w:t>認為，</w:t>
      </w:r>
      <w:r>
        <w:rPr>
          <w:w w:val="105"/>
          <w:sz w:val="22"/>
        </w:rPr>
        <w:t>基</w:t>
      </w:r>
      <w:r>
        <w:rPr>
          <w:w w:val="105"/>
          <w:sz w:val="24"/>
        </w:rPr>
        <w:t>於行政行為受</w:t>
      </w:r>
      <w:r>
        <w:rPr>
          <w:w w:val="105"/>
          <w:sz w:val="23"/>
        </w:rPr>
        <w:t>司</w:t>
      </w:r>
      <w:r>
        <w:rPr>
          <w:w w:val="105"/>
          <w:sz w:val="24"/>
        </w:rPr>
        <w:t>法</w:t>
      </w:r>
      <w:r>
        <w:rPr>
          <w:w w:val="105"/>
          <w:sz w:val="23"/>
        </w:rPr>
        <w:t>審</w:t>
      </w:r>
      <w:r>
        <w:rPr>
          <w:w w:val="105"/>
          <w:sz w:val="24"/>
        </w:rPr>
        <w:t>查之重要性，及</w:t>
      </w:r>
      <w:r>
        <w:rPr>
          <w:w w:val="105"/>
          <w:sz w:val="23"/>
        </w:rPr>
        <w:t>憲</w:t>
      </w:r>
      <w:r>
        <w:rPr>
          <w:w w:val="105"/>
          <w:sz w:val="24"/>
        </w:rPr>
        <w:t>法</w:t>
      </w:r>
      <w:r>
        <w:rPr>
          <w:w w:val="105"/>
          <w:sz w:val="23"/>
        </w:rPr>
        <w:t>訴訟</w:t>
      </w:r>
      <w:r>
        <w:rPr>
          <w:w w:val="105"/>
          <w:sz w:val="24"/>
        </w:rPr>
        <w:t>權</w:t>
      </w:r>
      <w:r>
        <w:rPr>
          <w:spacing w:val="-4"/>
          <w:w w:val="105"/>
          <w:sz w:val="24"/>
        </w:rPr>
        <w:t>之</w:t>
      </w:r>
      <w:r>
        <w:rPr>
          <w:spacing w:val="-4"/>
          <w:w w:val="105"/>
          <w:sz w:val="22"/>
        </w:rPr>
        <w:t>保</w:t>
      </w:r>
      <w:r>
        <w:rPr>
          <w:spacing w:val="-4"/>
          <w:w w:val="105"/>
          <w:sz w:val="23"/>
        </w:rPr>
        <w:t>障</w:t>
      </w:r>
      <w:r>
        <w:rPr>
          <w:spacing w:val="-4"/>
          <w:w w:val="105"/>
          <w:sz w:val="24"/>
        </w:rPr>
        <w:t>，釋</w:t>
      </w:r>
      <w:r>
        <w:rPr>
          <w:spacing w:val="-4"/>
          <w:w w:val="105"/>
          <w:sz w:val="23"/>
        </w:rPr>
        <w:t>字</w:t>
      </w:r>
      <w:r>
        <w:rPr>
          <w:spacing w:val="-37"/>
          <w:w w:val="105"/>
          <w:sz w:val="24"/>
        </w:rPr>
        <w:t>第 </w:t>
      </w:r>
      <w:r>
        <w:rPr>
          <w:rFonts w:ascii="Times New Roman" w:eastAsia="Times New Roman"/>
          <w:spacing w:val="-4"/>
          <w:w w:val="125"/>
          <w:sz w:val="17"/>
        </w:rPr>
        <w:t>684</w:t>
      </w:r>
      <w:r>
        <w:rPr>
          <w:rFonts w:ascii="Times New Roman" w:eastAsia="Times New Roman"/>
          <w:spacing w:val="5"/>
          <w:w w:val="125"/>
          <w:sz w:val="17"/>
        </w:rPr>
        <w:t> </w:t>
      </w:r>
      <w:r>
        <w:rPr>
          <w:spacing w:val="-4"/>
          <w:w w:val="105"/>
          <w:sz w:val="23"/>
        </w:rPr>
        <w:t>號</w:t>
      </w:r>
      <w:r>
        <w:rPr>
          <w:spacing w:val="-3"/>
          <w:w w:val="105"/>
          <w:sz w:val="24"/>
        </w:rPr>
        <w:t>解釋所</w:t>
      </w:r>
      <w:r>
        <w:rPr>
          <w:spacing w:val="-3"/>
          <w:w w:val="105"/>
          <w:sz w:val="22"/>
        </w:rPr>
        <w:t>建</w:t>
      </w:r>
      <w:r>
        <w:rPr>
          <w:spacing w:val="-3"/>
          <w:w w:val="105"/>
          <w:sz w:val="23"/>
        </w:rPr>
        <w:t>立</w:t>
      </w:r>
      <w:r>
        <w:rPr>
          <w:spacing w:val="-3"/>
          <w:w w:val="105"/>
          <w:sz w:val="24"/>
        </w:rPr>
        <w:t>的權</w:t>
      </w:r>
      <w:r>
        <w:rPr>
          <w:spacing w:val="-3"/>
          <w:w w:val="105"/>
          <w:sz w:val="22"/>
        </w:rPr>
        <w:t>利</w:t>
      </w:r>
      <w:r>
        <w:rPr>
          <w:spacing w:val="-3"/>
          <w:w w:val="105"/>
          <w:sz w:val="23"/>
        </w:rPr>
        <w:t>影響</w:t>
      </w:r>
      <w:r>
        <w:rPr>
          <w:spacing w:val="-3"/>
          <w:w w:val="105"/>
          <w:sz w:val="24"/>
        </w:rPr>
        <w:t>說及</w:t>
      </w:r>
      <w:r>
        <w:rPr>
          <w:spacing w:val="-3"/>
          <w:w w:val="105"/>
          <w:sz w:val="23"/>
        </w:rPr>
        <w:t>司</w:t>
      </w:r>
      <w:r>
        <w:rPr>
          <w:spacing w:val="-3"/>
          <w:w w:val="105"/>
          <w:sz w:val="24"/>
        </w:rPr>
        <w:t>法</w:t>
      </w:r>
      <w:r>
        <w:rPr>
          <w:spacing w:val="-3"/>
          <w:w w:val="105"/>
          <w:sz w:val="23"/>
        </w:rPr>
        <w:t>救濟</w:t>
      </w:r>
      <w:r>
        <w:rPr>
          <w:sz w:val="22"/>
        </w:rPr>
        <w:t>標</w:t>
      </w:r>
      <w:r>
        <w:rPr>
          <w:sz w:val="24"/>
        </w:rPr>
        <w:t>的不</w:t>
      </w:r>
      <w:r>
        <w:rPr>
          <w:sz w:val="22"/>
        </w:rPr>
        <w:t>限</w:t>
      </w:r>
      <w:r>
        <w:rPr>
          <w:sz w:val="24"/>
        </w:rPr>
        <w:t>於行政處分的</w:t>
      </w:r>
      <w:r>
        <w:rPr>
          <w:sz w:val="22"/>
        </w:rPr>
        <w:t>標準</w:t>
      </w:r>
      <w:r>
        <w:rPr>
          <w:sz w:val="24"/>
        </w:rPr>
        <w:t>，應</w:t>
      </w:r>
      <w:r>
        <w:rPr>
          <w:sz w:val="22"/>
        </w:rPr>
        <w:t>可</w:t>
      </w:r>
      <w:r>
        <w:rPr>
          <w:spacing w:val="-6"/>
          <w:sz w:val="24"/>
        </w:rPr>
        <w:t>作為公務員關係的參考。</w:t>
      </w:r>
      <w:r>
        <w:rPr>
          <w:rFonts w:ascii="Times New Roman" w:eastAsia="Times New Roman"/>
          <w:w w:val="144"/>
          <w:sz w:val="17"/>
        </w:rPr>
        <w:t> </w:t>
      </w:r>
    </w:p>
    <w:p>
      <w:pPr>
        <w:pStyle w:val="BodyText"/>
        <w:rPr>
          <w:rFonts w:ascii="Times New Roman"/>
          <w:sz w:val="20"/>
        </w:rPr>
      </w:pPr>
    </w:p>
    <w:p>
      <w:pPr>
        <w:pStyle w:val="BodyText"/>
        <w:spacing w:before="10"/>
        <w:rPr>
          <w:rFonts w:ascii="Times New Roman"/>
          <w:sz w:val="18"/>
        </w:rPr>
      </w:pPr>
      <w:r>
        <w:rPr/>
        <w:pict>
          <v:rect style="position:absolute;margin-left:65.469894pt;margin-top:12.830107pt;width:110.88pt;height:.42001pt;mso-position-horizontal-relative:page;mso-position-vertical-relative:paragraph;z-index:-15656448;mso-wrap-distance-left:0;mso-wrap-distance-right:0" filled="true" fillcolor="#000000" stroked="false">
            <v:fill type="solid"/>
            <w10:wrap type="topAndBottom"/>
          </v:rect>
        </w:pict>
      </w:r>
    </w:p>
    <w:p>
      <w:pPr>
        <w:tabs>
          <w:tab w:pos="4146" w:val="left" w:leader="none"/>
        </w:tabs>
        <w:spacing w:line="128" w:lineRule="exact" w:before="68"/>
        <w:ind w:left="270" w:right="0" w:firstLine="0"/>
        <w:jc w:val="left"/>
        <w:rPr>
          <w:sz w:val="15"/>
        </w:rPr>
      </w:pPr>
      <w:r>
        <w:rPr>
          <w:rFonts w:ascii="Times New Roman" w:eastAsia="Times New Roman"/>
          <w:w w:val="102"/>
          <w:sz w:val="15"/>
        </w:rPr>
        <w:t> </w:t>
      </w:r>
      <w:r>
        <w:rPr>
          <w:rFonts w:ascii="Times New Roman" w:eastAsia="Times New Roman"/>
          <w:spacing w:val="8"/>
          <w:sz w:val="15"/>
        </w:rPr>
        <w:t> </w:t>
      </w:r>
      <w:r>
        <w:rPr>
          <w:w w:val="105"/>
          <w:sz w:val="15"/>
        </w:rPr>
        <w:t>參</w:t>
      </w:r>
      <w:r>
        <w:rPr>
          <w:w w:val="105"/>
          <w:sz w:val="14"/>
        </w:rPr>
        <w:t>邱華君</w:t>
      </w:r>
      <w:r>
        <w:rPr>
          <w:w w:val="105"/>
          <w:sz w:val="15"/>
        </w:rPr>
        <w:t>，</w:t>
      </w:r>
      <w:r>
        <w:rPr>
          <w:w w:val="105"/>
          <w:sz w:val="14"/>
        </w:rPr>
        <w:t>全球化</w:t>
      </w:r>
      <w:r>
        <w:rPr>
          <w:w w:val="105"/>
          <w:sz w:val="15"/>
        </w:rPr>
        <w:t>下我國公務人員之人權</w:t>
      </w:r>
      <w:r>
        <w:rPr>
          <w:w w:val="105"/>
          <w:sz w:val="14"/>
        </w:rPr>
        <w:t>保障初探</w:t>
        <w:tab/>
      </w:r>
      <w:r>
        <w:rPr>
          <w:sz w:val="15"/>
        </w:rPr>
        <w:t>以「公務人員</w:t>
      </w:r>
      <w:r>
        <w:rPr>
          <w:sz w:val="14"/>
        </w:rPr>
        <w:t>保障</w:t>
      </w:r>
      <w:r>
        <w:rPr>
          <w:sz w:val="15"/>
        </w:rPr>
        <w:t>法」</w:t>
      </w:r>
      <w:r>
        <w:rPr>
          <w:sz w:val="14"/>
        </w:rPr>
        <w:t>規</w:t>
      </w:r>
      <w:r>
        <w:rPr>
          <w:sz w:val="15"/>
        </w:rPr>
        <w:t>定為例，</w:t>
      </w:r>
    </w:p>
    <w:p>
      <w:pPr>
        <w:pStyle w:val="BodyText"/>
        <w:spacing w:before="22"/>
        <w:ind w:left="1281"/>
        <w:jc w:val="center"/>
        <w:rPr>
          <w:sz w:val="2"/>
        </w:rPr>
      </w:pPr>
      <w:r>
        <w:rPr/>
        <w:pict>
          <v:shape style="position:absolute;margin-left:65.469894pt;margin-top:-5.753844pt;width:5.05pt;height:3.45pt;mso-position-horizontal-relative:page;mso-position-vertical-relative:paragraph;z-index:1580185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81</w:t>
                  </w:r>
                </w:p>
              </w:txbxContent>
            </v:textbox>
            <w10:wrap type="none"/>
          </v:shape>
        </w:pict>
      </w:r>
      <w:r>
        <w:rPr>
          <w:w w:val="600"/>
          <w:sz w:val="2"/>
        </w:rPr>
        <w:t>－</w:t>
      </w:r>
    </w:p>
    <w:p>
      <w:pPr>
        <w:spacing w:before="50"/>
        <w:ind w:left="369" w:right="0" w:firstLine="0"/>
        <w:jc w:val="left"/>
        <w:rPr>
          <w:sz w:val="15"/>
        </w:rPr>
      </w:pPr>
      <w:r>
        <w:rPr>
          <w:w w:val="110"/>
          <w:sz w:val="14"/>
        </w:rPr>
        <w:t>文</w:t>
      </w:r>
      <w:r>
        <w:rPr>
          <w:w w:val="110"/>
          <w:sz w:val="15"/>
        </w:rPr>
        <w:t>官制</w:t>
      </w:r>
      <w:r>
        <w:rPr>
          <w:w w:val="110"/>
          <w:sz w:val="14"/>
        </w:rPr>
        <w:t>度</w:t>
      </w:r>
      <w:r>
        <w:rPr>
          <w:spacing w:val="-6"/>
          <w:w w:val="110"/>
          <w:sz w:val="15"/>
        </w:rPr>
        <w:t>季刊，第 </w:t>
      </w:r>
      <w:r>
        <w:rPr>
          <w:rFonts w:ascii="Times New Roman" w:eastAsia="Times New Roman"/>
          <w:w w:val="110"/>
          <w:sz w:val="10"/>
        </w:rPr>
        <w:t>3</w:t>
      </w:r>
      <w:r>
        <w:rPr>
          <w:rFonts w:ascii="Times New Roman" w:eastAsia="Times New Roman"/>
          <w:spacing w:val="27"/>
          <w:w w:val="110"/>
          <w:sz w:val="10"/>
        </w:rPr>
        <w:t> </w:t>
      </w:r>
      <w:r>
        <w:rPr>
          <w:spacing w:val="-9"/>
          <w:w w:val="110"/>
          <w:sz w:val="15"/>
        </w:rPr>
        <w:t>卷第 </w:t>
      </w:r>
      <w:r>
        <w:rPr>
          <w:rFonts w:ascii="Times New Roman" w:eastAsia="Times New Roman"/>
          <w:w w:val="110"/>
          <w:sz w:val="10"/>
        </w:rPr>
        <w:t>3</w:t>
      </w:r>
      <w:r>
        <w:rPr>
          <w:rFonts w:ascii="Times New Roman" w:eastAsia="Times New Roman"/>
          <w:spacing w:val="26"/>
          <w:w w:val="110"/>
          <w:sz w:val="10"/>
        </w:rPr>
        <w:t> </w:t>
      </w:r>
      <w:r>
        <w:rPr>
          <w:w w:val="110"/>
          <w:sz w:val="15"/>
        </w:rPr>
        <w:t>期，</w:t>
      </w:r>
      <w:r>
        <w:rPr>
          <w:rFonts w:ascii="Times New Roman" w:eastAsia="Times New Roman"/>
          <w:w w:val="110"/>
          <w:sz w:val="10"/>
        </w:rPr>
        <w:t>2010</w:t>
      </w:r>
      <w:r>
        <w:rPr>
          <w:rFonts w:ascii="Times New Roman" w:eastAsia="Times New Roman"/>
          <w:spacing w:val="26"/>
          <w:w w:val="110"/>
          <w:sz w:val="10"/>
        </w:rPr>
        <w:t> </w:t>
      </w:r>
      <w:r>
        <w:rPr>
          <w:spacing w:val="-13"/>
          <w:w w:val="110"/>
          <w:sz w:val="15"/>
        </w:rPr>
        <w:t>年 </w:t>
      </w:r>
      <w:r>
        <w:rPr>
          <w:rFonts w:ascii="Times New Roman" w:eastAsia="Times New Roman"/>
          <w:w w:val="110"/>
          <w:sz w:val="10"/>
        </w:rPr>
        <w:t>7</w:t>
      </w:r>
      <w:r>
        <w:rPr>
          <w:rFonts w:ascii="Times New Roman" w:eastAsia="Times New Roman"/>
          <w:spacing w:val="26"/>
          <w:w w:val="110"/>
          <w:sz w:val="10"/>
        </w:rPr>
        <w:t> </w:t>
      </w:r>
      <w:r>
        <w:rPr>
          <w:w w:val="110"/>
          <w:sz w:val="15"/>
        </w:rPr>
        <w:t>月，</w:t>
      </w:r>
      <w:r>
        <w:rPr>
          <w:rFonts w:ascii="Times New Roman" w:eastAsia="Times New Roman"/>
          <w:w w:val="110"/>
          <w:sz w:val="10"/>
        </w:rPr>
        <w:t>13</w:t>
      </w:r>
      <w:r>
        <w:rPr>
          <w:rFonts w:ascii="Times New Roman" w:eastAsia="Times New Roman"/>
          <w:spacing w:val="24"/>
          <w:w w:val="110"/>
          <w:sz w:val="10"/>
        </w:rPr>
        <w:t> </w:t>
      </w:r>
      <w:r>
        <w:rPr>
          <w:w w:val="110"/>
          <w:sz w:val="15"/>
        </w:rPr>
        <w:t>頁。 </w:t>
      </w:r>
    </w:p>
    <w:p>
      <w:pPr>
        <w:pStyle w:val="BodyText"/>
        <w:spacing w:before="6"/>
        <w:rPr>
          <w:sz w:val="24"/>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120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Heading2"/>
        <w:spacing w:before="152"/>
        <w:rPr>
          <w:rFonts w:ascii="Times New Roman" w:eastAsia="Times New Roman"/>
        </w:rPr>
      </w:pPr>
      <w:r>
        <w:rPr>
          <w:w w:val="105"/>
        </w:rPr>
        <w:t>（一）行政行為受</w:t>
      </w:r>
      <w:r>
        <w:rPr>
          <w:w w:val="105"/>
          <w:sz w:val="20"/>
        </w:rPr>
        <w:t>司</w:t>
      </w:r>
      <w:r>
        <w:rPr>
          <w:w w:val="105"/>
        </w:rPr>
        <w:t>法</w:t>
      </w:r>
      <w:r>
        <w:rPr>
          <w:w w:val="105"/>
          <w:sz w:val="23"/>
        </w:rPr>
        <w:t>審</w:t>
      </w:r>
      <w:r>
        <w:rPr>
          <w:w w:val="105"/>
        </w:rPr>
        <w:t>查之重要性</w:t>
      </w:r>
      <w:r>
        <w:rPr>
          <w:rFonts w:ascii="Times New Roman" w:eastAsia="Times New Roman"/>
          <w:w w:val="208"/>
        </w:rPr>
        <w:t> </w:t>
      </w:r>
    </w:p>
    <w:p>
      <w:pPr>
        <w:spacing w:before="187"/>
        <w:ind w:left="662" w:right="0" w:firstLine="0"/>
        <w:jc w:val="left"/>
        <w:rPr>
          <w:sz w:val="24"/>
        </w:rPr>
      </w:pPr>
      <w:r>
        <w:rPr>
          <w:w w:val="105"/>
          <w:sz w:val="20"/>
        </w:rPr>
        <w:t>司</w:t>
      </w:r>
      <w:r>
        <w:rPr>
          <w:w w:val="105"/>
          <w:sz w:val="24"/>
        </w:rPr>
        <w:t>法的</w:t>
      </w:r>
      <w:r>
        <w:rPr>
          <w:w w:val="105"/>
          <w:sz w:val="22"/>
        </w:rPr>
        <w:t>功</w:t>
      </w:r>
      <w:r>
        <w:rPr>
          <w:w w:val="105"/>
          <w:sz w:val="24"/>
        </w:rPr>
        <w:t>能，不</w:t>
      </w:r>
      <w:r>
        <w:rPr>
          <w:w w:val="105"/>
          <w:sz w:val="22"/>
        </w:rPr>
        <w:t>只</w:t>
      </w:r>
      <w:r>
        <w:rPr>
          <w:w w:val="105"/>
          <w:sz w:val="24"/>
        </w:rPr>
        <w:t>是</w:t>
      </w:r>
      <w:r>
        <w:rPr>
          <w:w w:val="105"/>
          <w:sz w:val="22"/>
        </w:rPr>
        <w:t>爭</w:t>
      </w:r>
      <w:r>
        <w:rPr>
          <w:w w:val="105"/>
          <w:sz w:val="24"/>
        </w:rPr>
        <w:t>議的</w:t>
      </w:r>
      <w:r>
        <w:rPr>
          <w:w w:val="105"/>
          <w:sz w:val="22"/>
        </w:rPr>
        <w:t>裁決者</w:t>
      </w:r>
      <w:r>
        <w:rPr>
          <w:w w:val="105"/>
          <w:sz w:val="24"/>
        </w:rPr>
        <w:t>，</w:t>
      </w:r>
      <w:r>
        <w:rPr>
          <w:w w:val="105"/>
          <w:sz w:val="22"/>
        </w:rPr>
        <w:t>更</w:t>
      </w:r>
      <w:r>
        <w:rPr>
          <w:w w:val="105"/>
          <w:sz w:val="23"/>
        </w:rPr>
        <w:t>具</w:t>
      </w:r>
      <w:r>
        <w:rPr>
          <w:w w:val="105"/>
          <w:sz w:val="24"/>
        </w:rPr>
        <w:t>有是</w:t>
      </w:r>
      <w:r>
        <w:rPr>
          <w:w w:val="105"/>
          <w:sz w:val="22"/>
        </w:rPr>
        <w:t>保</w:t>
      </w:r>
      <w:r>
        <w:rPr>
          <w:w w:val="105"/>
          <w:sz w:val="23"/>
        </w:rPr>
        <w:t>障</w:t>
      </w:r>
      <w:r>
        <w:rPr>
          <w:w w:val="105"/>
          <w:sz w:val="24"/>
        </w:rPr>
        <w:t>個</w:t>
      </w:r>
    </w:p>
    <w:p>
      <w:pPr>
        <w:spacing w:line="24" w:lineRule="exact" w:before="69"/>
        <w:ind w:left="0" w:right="728" w:firstLine="0"/>
        <w:jc w:val="right"/>
        <w:rPr>
          <w:rFonts w:ascii="Times New Roman"/>
          <w:sz w:val="11"/>
        </w:rPr>
      </w:pPr>
      <w:r>
        <w:rPr>
          <w:rFonts w:ascii="Times New Roman"/>
          <w:w w:val="150"/>
          <w:sz w:val="11"/>
        </w:rPr>
        <w:t>82</w:t>
      </w:r>
    </w:p>
    <w:p>
      <w:pPr>
        <w:spacing w:line="261" w:lineRule="exact" w:before="0"/>
        <w:ind w:left="169" w:right="0" w:firstLine="0"/>
        <w:jc w:val="left"/>
        <w:rPr>
          <w:sz w:val="22"/>
        </w:rPr>
      </w:pPr>
      <w:r>
        <w:rPr>
          <w:spacing w:val="-3"/>
          <w:w w:val="105"/>
          <w:sz w:val="24"/>
        </w:rPr>
        <w:t>人權益，</w:t>
      </w:r>
      <w:r>
        <w:rPr>
          <w:spacing w:val="-3"/>
          <w:w w:val="105"/>
          <w:sz w:val="23"/>
        </w:rPr>
        <w:t>審</w:t>
      </w:r>
      <w:r>
        <w:rPr>
          <w:spacing w:val="-3"/>
          <w:w w:val="105"/>
          <w:sz w:val="24"/>
        </w:rPr>
        <w:t>查人民權益是否</w:t>
      </w:r>
      <w:r>
        <w:rPr>
          <w:spacing w:val="-3"/>
          <w:w w:val="105"/>
          <w:sz w:val="22"/>
        </w:rPr>
        <w:t>被</w:t>
      </w:r>
      <w:r>
        <w:rPr>
          <w:spacing w:val="-3"/>
          <w:w w:val="105"/>
          <w:sz w:val="24"/>
        </w:rPr>
        <w:t>公權力違法</w:t>
      </w:r>
      <w:r>
        <w:rPr>
          <w:spacing w:val="-2"/>
          <w:w w:val="105"/>
          <w:sz w:val="23"/>
        </w:rPr>
        <w:t>侵</w:t>
      </w:r>
      <w:r>
        <w:rPr>
          <w:spacing w:val="-2"/>
          <w:w w:val="105"/>
          <w:sz w:val="22"/>
        </w:rPr>
        <w:t>害</w:t>
      </w:r>
      <w:r>
        <w:rPr>
          <w:spacing w:val="-2"/>
          <w:w w:val="105"/>
          <w:sz w:val="24"/>
        </w:rPr>
        <w:t>的</w:t>
      </w:r>
      <w:r>
        <w:rPr>
          <w:spacing w:val="-2"/>
          <w:w w:val="105"/>
          <w:sz w:val="22"/>
        </w:rPr>
        <w:t>功</w:t>
      </w:r>
      <w:r>
        <w:rPr>
          <w:spacing w:val="-12"/>
          <w:w w:val="105"/>
          <w:sz w:val="24"/>
        </w:rPr>
        <w:t>能 。</w:t>
      </w:r>
      <w:r>
        <w:rPr>
          <w:spacing w:val="-2"/>
          <w:w w:val="105"/>
          <w:sz w:val="22"/>
        </w:rPr>
        <w:t>從</w:t>
      </w:r>
    </w:p>
    <w:p>
      <w:pPr>
        <w:spacing w:line="276" w:lineRule="auto" w:before="46"/>
        <w:ind w:left="169" w:right="270" w:firstLine="0"/>
        <w:jc w:val="both"/>
        <w:rPr>
          <w:rFonts w:ascii="Times New Roman" w:eastAsia="Times New Roman"/>
          <w:sz w:val="24"/>
        </w:rPr>
      </w:pPr>
      <w:r>
        <w:rPr>
          <w:w w:val="105"/>
          <w:sz w:val="24"/>
        </w:rPr>
        <w:t>權力分</w:t>
      </w:r>
      <w:r>
        <w:rPr>
          <w:w w:val="105"/>
          <w:sz w:val="23"/>
        </w:rPr>
        <w:t>立</w:t>
      </w:r>
      <w:r>
        <w:rPr>
          <w:w w:val="105"/>
          <w:sz w:val="24"/>
        </w:rPr>
        <w:t>的</w:t>
      </w:r>
      <w:r>
        <w:rPr>
          <w:w w:val="105"/>
          <w:sz w:val="23"/>
        </w:rPr>
        <w:t>角</w:t>
      </w:r>
      <w:r>
        <w:rPr>
          <w:w w:val="105"/>
          <w:sz w:val="22"/>
        </w:rPr>
        <w:t>度</w:t>
      </w:r>
      <w:r>
        <w:rPr>
          <w:w w:val="105"/>
          <w:sz w:val="24"/>
        </w:rPr>
        <w:t>，</w:t>
      </w:r>
      <w:r>
        <w:rPr>
          <w:w w:val="105"/>
          <w:sz w:val="22"/>
        </w:rPr>
        <w:t>司</w:t>
      </w:r>
      <w:r>
        <w:rPr>
          <w:w w:val="105"/>
          <w:sz w:val="24"/>
        </w:rPr>
        <w:t>法權</w:t>
      </w:r>
      <w:r>
        <w:rPr>
          <w:w w:val="105"/>
          <w:sz w:val="22"/>
        </w:rPr>
        <w:t>可制</w:t>
      </w:r>
      <w:r>
        <w:rPr>
          <w:w w:val="105"/>
          <w:sz w:val="23"/>
        </w:rPr>
        <w:t>衡</w:t>
      </w:r>
      <w:r>
        <w:rPr>
          <w:w w:val="105"/>
          <w:sz w:val="24"/>
        </w:rPr>
        <w:t>行政權，</w:t>
      </w:r>
      <w:r>
        <w:rPr>
          <w:w w:val="105"/>
          <w:sz w:val="23"/>
        </w:rPr>
        <w:t>審</w:t>
      </w:r>
      <w:r>
        <w:rPr>
          <w:w w:val="105"/>
          <w:sz w:val="22"/>
        </w:rPr>
        <w:t>判獨</w:t>
      </w:r>
      <w:r>
        <w:rPr>
          <w:w w:val="105"/>
          <w:sz w:val="23"/>
        </w:rPr>
        <w:t>立</w:t>
      </w:r>
      <w:r>
        <w:rPr>
          <w:w w:val="105"/>
          <w:sz w:val="22"/>
        </w:rPr>
        <w:t>可</w:t>
      </w:r>
      <w:r>
        <w:rPr>
          <w:w w:val="105"/>
          <w:sz w:val="23"/>
        </w:rPr>
        <w:t>避免</w:t>
      </w:r>
      <w:r>
        <w:rPr>
          <w:w w:val="105"/>
          <w:sz w:val="24"/>
        </w:rPr>
        <w:t>各</w:t>
      </w:r>
      <w:r>
        <w:rPr>
          <w:w w:val="105"/>
          <w:sz w:val="22"/>
        </w:rPr>
        <w:t>種</w:t>
      </w:r>
      <w:r>
        <w:rPr>
          <w:w w:val="105"/>
          <w:sz w:val="24"/>
        </w:rPr>
        <w:t>因</w:t>
      </w:r>
      <w:r>
        <w:rPr>
          <w:w w:val="105"/>
          <w:sz w:val="23"/>
        </w:rPr>
        <w:t>素干</w:t>
      </w:r>
      <w:r>
        <w:rPr>
          <w:w w:val="105"/>
          <w:sz w:val="22"/>
        </w:rPr>
        <w:t>擾</w:t>
      </w:r>
      <w:r>
        <w:rPr>
          <w:w w:val="105"/>
          <w:sz w:val="24"/>
        </w:rPr>
        <w:t>，</w:t>
      </w:r>
      <w:r>
        <w:rPr>
          <w:w w:val="105"/>
          <w:sz w:val="23"/>
        </w:rPr>
        <w:t>避免</w:t>
      </w:r>
      <w:r>
        <w:rPr>
          <w:w w:val="105"/>
          <w:sz w:val="24"/>
        </w:rPr>
        <w:t>行政管理目的</w:t>
      </w:r>
      <w:r>
        <w:rPr>
          <w:w w:val="105"/>
          <w:sz w:val="23"/>
        </w:rPr>
        <w:t>凌駕</w:t>
      </w:r>
      <w:r>
        <w:rPr>
          <w:w w:val="105"/>
          <w:sz w:val="24"/>
        </w:rPr>
        <w:t>於</w:t>
      </w:r>
      <w:r>
        <w:rPr>
          <w:w w:val="105"/>
          <w:sz w:val="22"/>
        </w:rPr>
        <w:t>基</w:t>
      </w:r>
      <w:r>
        <w:rPr>
          <w:w w:val="105"/>
          <w:sz w:val="24"/>
        </w:rPr>
        <w:t>本權之上，且</w:t>
      </w:r>
      <w:r>
        <w:rPr>
          <w:w w:val="105"/>
          <w:sz w:val="22"/>
        </w:rPr>
        <w:t>司</w:t>
      </w:r>
      <w:r>
        <w:rPr>
          <w:w w:val="105"/>
          <w:sz w:val="24"/>
        </w:rPr>
        <w:t>法</w:t>
      </w:r>
      <w:r>
        <w:rPr>
          <w:w w:val="105"/>
          <w:sz w:val="22"/>
        </w:rPr>
        <w:t>判決</w:t>
      </w:r>
      <w:r>
        <w:rPr>
          <w:w w:val="105"/>
          <w:sz w:val="23"/>
        </w:rPr>
        <w:t>具</w:t>
      </w:r>
      <w:r>
        <w:rPr>
          <w:w w:val="105"/>
          <w:sz w:val="24"/>
        </w:rPr>
        <w:t>有權</w:t>
      </w:r>
      <w:r>
        <w:rPr>
          <w:w w:val="105"/>
          <w:sz w:val="23"/>
        </w:rPr>
        <w:t>威</w:t>
      </w:r>
      <w:r>
        <w:rPr>
          <w:w w:val="105"/>
          <w:sz w:val="24"/>
        </w:rPr>
        <w:t>性。</w:t>
      </w:r>
      <w:r>
        <w:rPr>
          <w:w w:val="105"/>
          <w:sz w:val="22"/>
        </w:rPr>
        <w:t>故</w:t>
      </w:r>
      <w:r>
        <w:rPr>
          <w:w w:val="105"/>
          <w:sz w:val="24"/>
        </w:rPr>
        <w:t>理論上，</w:t>
      </w:r>
      <w:r>
        <w:rPr>
          <w:w w:val="105"/>
          <w:sz w:val="22"/>
        </w:rPr>
        <w:t>只</w:t>
      </w:r>
      <w:r>
        <w:rPr>
          <w:w w:val="105"/>
          <w:sz w:val="24"/>
        </w:rPr>
        <w:t>要不</w:t>
      </w:r>
      <w:r>
        <w:rPr>
          <w:w w:val="105"/>
          <w:sz w:val="23"/>
        </w:rPr>
        <w:t>僭越</w:t>
      </w:r>
      <w:r>
        <w:rPr>
          <w:w w:val="105"/>
          <w:sz w:val="24"/>
        </w:rPr>
        <w:t>行政權的核</w:t>
      </w:r>
      <w:r>
        <w:rPr>
          <w:w w:val="105"/>
          <w:sz w:val="23"/>
        </w:rPr>
        <w:t>心</w:t>
      </w:r>
      <w:r>
        <w:rPr>
          <w:w w:val="105"/>
          <w:sz w:val="24"/>
        </w:rPr>
        <w:t>，行政行為</w:t>
      </w:r>
      <w:r>
        <w:rPr>
          <w:w w:val="105"/>
          <w:sz w:val="23"/>
        </w:rPr>
        <w:t>均</w:t>
      </w:r>
      <w:r>
        <w:rPr>
          <w:w w:val="105"/>
          <w:sz w:val="24"/>
        </w:rPr>
        <w:t>應接受</w:t>
      </w:r>
      <w:r>
        <w:rPr>
          <w:w w:val="105"/>
          <w:sz w:val="22"/>
        </w:rPr>
        <w:t>司</w:t>
      </w:r>
      <w:r>
        <w:rPr>
          <w:w w:val="105"/>
          <w:sz w:val="24"/>
        </w:rPr>
        <w:t>法</w:t>
      </w:r>
      <w:r>
        <w:rPr>
          <w:w w:val="105"/>
          <w:sz w:val="23"/>
        </w:rPr>
        <w:t>審</w:t>
      </w:r>
      <w:r>
        <w:rPr>
          <w:w w:val="105"/>
          <w:sz w:val="24"/>
        </w:rPr>
        <w:t>查。</w:t>
      </w:r>
      <w:r>
        <w:rPr>
          <w:rFonts w:ascii="Times New Roman" w:eastAsia="Times New Roman"/>
          <w:w w:val="102"/>
          <w:sz w:val="24"/>
        </w:rPr>
        <w:t> </w:t>
      </w:r>
    </w:p>
    <w:p>
      <w:pPr>
        <w:spacing w:line="276" w:lineRule="auto" w:before="141"/>
        <w:ind w:left="169" w:right="151" w:firstLine="493"/>
        <w:jc w:val="left"/>
        <w:rPr>
          <w:rFonts w:ascii="Times New Roman" w:eastAsia="Times New Roman"/>
          <w:sz w:val="17"/>
        </w:rPr>
      </w:pPr>
      <w:r>
        <w:rPr/>
        <w:pict>
          <v:shape style="position:absolute;margin-left:127.0299pt;margin-top:237.912613pt;width:8.2pt;height:5.6pt;mso-position-horizontal-relative:page;mso-position-vertical-relative:paragraph;z-index:-19607552"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83</w:t>
                  </w:r>
                </w:p>
              </w:txbxContent>
            </v:textbox>
            <w10:wrap type="none"/>
          </v:shape>
        </w:pict>
      </w:r>
      <w:r>
        <w:rPr>
          <w:w w:val="105"/>
          <w:sz w:val="22"/>
        </w:rPr>
        <w:t>儘</w:t>
      </w:r>
      <w:r>
        <w:rPr>
          <w:w w:val="105"/>
          <w:sz w:val="24"/>
        </w:rPr>
        <w:t>管在公務員關係中，已承認</w:t>
      </w:r>
      <w:r>
        <w:rPr>
          <w:w w:val="105"/>
          <w:sz w:val="22"/>
        </w:rPr>
        <w:t>基</w:t>
      </w:r>
      <w:r>
        <w:rPr>
          <w:w w:val="105"/>
          <w:sz w:val="24"/>
        </w:rPr>
        <w:t>本權之</w:t>
      </w:r>
      <w:r>
        <w:rPr>
          <w:w w:val="105"/>
          <w:sz w:val="22"/>
        </w:rPr>
        <w:t>保</w:t>
      </w:r>
      <w:r>
        <w:rPr>
          <w:w w:val="105"/>
          <w:sz w:val="23"/>
        </w:rPr>
        <w:t>障</w:t>
      </w:r>
      <w:r>
        <w:rPr>
          <w:w w:val="105"/>
          <w:sz w:val="24"/>
        </w:rPr>
        <w:t>並有法律</w:t>
      </w:r>
      <w:r>
        <w:rPr>
          <w:w w:val="105"/>
          <w:sz w:val="22"/>
        </w:rPr>
        <w:t>保</w:t>
      </w:r>
      <w:r>
        <w:rPr>
          <w:w w:val="105"/>
          <w:sz w:val="23"/>
        </w:rPr>
        <w:t>留</w:t>
      </w:r>
      <w:r>
        <w:rPr>
          <w:w w:val="105"/>
          <w:sz w:val="24"/>
        </w:rPr>
        <w:t>原則之要</w:t>
      </w:r>
      <w:r>
        <w:rPr>
          <w:w w:val="105"/>
          <w:sz w:val="22"/>
        </w:rPr>
        <w:t>求</w:t>
      </w:r>
      <w:r>
        <w:rPr>
          <w:w w:val="105"/>
          <w:sz w:val="24"/>
        </w:rPr>
        <w:t>，但權</w:t>
      </w:r>
      <w:r>
        <w:rPr>
          <w:w w:val="105"/>
          <w:sz w:val="22"/>
        </w:rPr>
        <w:t>利</w:t>
      </w:r>
      <w:r>
        <w:rPr>
          <w:w w:val="105"/>
          <w:sz w:val="23"/>
        </w:rPr>
        <w:t>救濟</w:t>
      </w:r>
      <w:r>
        <w:rPr>
          <w:w w:val="105"/>
          <w:sz w:val="24"/>
        </w:rPr>
        <w:t>之</w:t>
      </w:r>
      <w:r>
        <w:rPr>
          <w:w w:val="105"/>
          <w:sz w:val="22"/>
        </w:rPr>
        <w:t>落</w:t>
      </w:r>
      <w:r>
        <w:rPr>
          <w:w w:val="105"/>
          <w:sz w:val="24"/>
        </w:rPr>
        <w:t>實</w:t>
      </w:r>
      <w:r>
        <w:rPr>
          <w:w w:val="105"/>
          <w:sz w:val="22"/>
        </w:rPr>
        <w:t>仍</w:t>
      </w:r>
      <w:r>
        <w:rPr>
          <w:w w:val="105"/>
          <w:sz w:val="24"/>
        </w:rPr>
        <w:t>有不足。</w:t>
      </w:r>
      <w:r>
        <w:rPr>
          <w:w w:val="105"/>
          <w:sz w:val="22"/>
        </w:rPr>
        <w:t>若長</w:t>
      </w:r>
      <w:r>
        <w:rPr>
          <w:w w:val="105"/>
          <w:sz w:val="24"/>
        </w:rPr>
        <w:t>官</w:t>
      </w:r>
      <w:r>
        <w:rPr>
          <w:w w:val="105"/>
          <w:sz w:val="23"/>
        </w:rPr>
        <w:t>擅</w:t>
      </w:r>
      <w:r>
        <w:rPr>
          <w:spacing w:val="1"/>
          <w:w w:val="105"/>
          <w:sz w:val="23"/>
        </w:rPr>
        <w:t> </w:t>
      </w:r>
      <w:r>
        <w:rPr>
          <w:w w:val="105"/>
          <w:sz w:val="22"/>
        </w:rPr>
        <w:t>自</w:t>
      </w:r>
      <w:r>
        <w:rPr>
          <w:w w:val="105"/>
          <w:sz w:val="23"/>
        </w:rPr>
        <w:t>曲</w:t>
      </w:r>
      <w:r>
        <w:rPr>
          <w:w w:val="105"/>
          <w:sz w:val="24"/>
        </w:rPr>
        <w:t>解法律或</w:t>
      </w:r>
      <w:r>
        <w:rPr>
          <w:w w:val="105"/>
          <w:sz w:val="22"/>
        </w:rPr>
        <w:t>濫</w:t>
      </w:r>
      <w:r>
        <w:rPr>
          <w:w w:val="105"/>
          <w:sz w:val="24"/>
        </w:rPr>
        <w:t>用</w:t>
      </w:r>
      <w:r>
        <w:rPr>
          <w:w w:val="105"/>
          <w:sz w:val="22"/>
        </w:rPr>
        <w:t>判斷</w:t>
      </w:r>
      <w:r>
        <w:rPr>
          <w:w w:val="105"/>
          <w:sz w:val="24"/>
        </w:rPr>
        <w:t>及</w:t>
      </w:r>
      <w:r>
        <w:rPr>
          <w:w w:val="105"/>
          <w:sz w:val="22"/>
        </w:rPr>
        <w:t>裁量</w:t>
      </w:r>
      <w:r>
        <w:rPr>
          <w:w w:val="105"/>
          <w:sz w:val="24"/>
        </w:rPr>
        <w:t>權</w:t>
      </w:r>
      <w:r>
        <w:rPr>
          <w:w w:val="105"/>
          <w:sz w:val="22"/>
        </w:rPr>
        <w:t>限</w:t>
      </w:r>
      <w:r>
        <w:rPr>
          <w:w w:val="105"/>
          <w:sz w:val="24"/>
        </w:rPr>
        <w:t>，</w:t>
      </w:r>
      <w:r>
        <w:rPr>
          <w:w w:val="105"/>
          <w:sz w:val="22"/>
        </w:rPr>
        <w:t>而無司</w:t>
      </w:r>
      <w:r>
        <w:rPr>
          <w:w w:val="105"/>
          <w:sz w:val="24"/>
        </w:rPr>
        <w:t>法</w:t>
      </w:r>
      <w:r>
        <w:rPr>
          <w:w w:val="105"/>
          <w:sz w:val="23"/>
        </w:rPr>
        <w:t>救濟</w:t>
      </w:r>
      <w:r>
        <w:rPr>
          <w:w w:val="105"/>
          <w:sz w:val="24"/>
        </w:rPr>
        <w:t>之</w:t>
      </w:r>
      <w:r>
        <w:rPr>
          <w:w w:val="105"/>
          <w:sz w:val="22"/>
        </w:rPr>
        <w:t>可</w:t>
      </w:r>
      <w:r>
        <w:rPr>
          <w:w w:val="105"/>
          <w:sz w:val="24"/>
        </w:rPr>
        <w:t>能</w:t>
      </w:r>
      <w:r>
        <w:rPr>
          <w:spacing w:val="1"/>
          <w:w w:val="105"/>
          <w:sz w:val="24"/>
        </w:rPr>
        <w:t> </w:t>
      </w:r>
      <w:r>
        <w:rPr>
          <w:w w:val="105"/>
          <w:sz w:val="24"/>
        </w:rPr>
        <w:t>性，則</w:t>
      </w:r>
      <w:r>
        <w:rPr>
          <w:w w:val="105"/>
          <w:sz w:val="22"/>
        </w:rPr>
        <w:t>無異</w:t>
      </w:r>
      <w:r>
        <w:rPr>
          <w:w w:val="105"/>
          <w:sz w:val="24"/>
        </w:rPr>
        <w:t>於授權</w:t>
      </w:r>
      <w:r>
        <w:rPr>
          <w:w w:val="105"/>
          <w:sz w:val="22"/>
        </w:rPr>
        <w:t>長</w:t>
      </w:r>
      <w:r>
        <w:rPr>
          <w:w w:val="105"/>
          <w:sz w:val="24"/>
        </w:rPr>
        <w:t>官</w:t>
      </w:r>
      <w:r>
        <w:rPr>
          <w:w w:val="105"/>
          <w:sz w:val="22"/>
        </w:rPr>
        <w:t>可</w:t>
      </w:r>
      <w:r>
        <w:rPr>
          <w:w w:val="105"/>
          <w:sz w:val="24"/>
        </w:rPr>
        <w:t>以「</w:t>
      </w:r>
      <w:r>
        <w:rPr>
          <w:w w:val="105"/>
          <w:sz w:val="22"/>
        </w:rPr>
        <w:t>濫</w:t>
      </w:r>
      <w:r>
        <w:rPr>
          <w:spacing w:val="-21"/>
          <w:w w:val="105"/>
          <w:sz w:val="24"/>
        </w:rPr>
        <w:t>權」。在公務員</w:t>
      </w:r>
      <w:r>
        <w:rPr>
          <w:w w:val="105"/>
          <w:sz w:val="22"/>
        </w:rPr>
        <w:t>體系若長</w:t>
      </w:r>
      <w:r>
        <w:rPr>
          <w:w w:val="105"/>
          <w:sz w:val="24"/>
        </w:rPr>
        <w:t>期有</w:t>
      </w:r>
      <w:r>
        <w:rPr>
          <w:w w:val="105"/>
          <w:sz w:val="22"/>
        </w:rPr>
        <w:t>長</w:t>
      </w:r>
      <w:r>
        <w:rPr>
          <w:w w:val="105"/>
          <w:sz w:val="24"/>
        </w:rPr>
        <w:t>官</w:t>
      </w:r>
      <w:r>
        <w:rPr>
          <w:w w:val="105"/>
          <w:sz w:val="22"/>
        </w:rPr>
        <w:t>濫</w:t>
      </w:r>
      <w:r>
        <w:rPr>
          <w:w w:val="105"/>
          <w:sz w:val="24"/>
        </w:rPr>
        <w:t>權或忽</w:t>
      </w:r>
      <w:r>
        <w:rPr>
          <w:w w:val="105"/>
          <w:sz w:val="23"/>
        </w:rPr>
        <w:t>視</w:t>
      </w:r>
      <w:r>
        <w:rPr>
          <w:w w:val="105"/>
          <w:sz w:val="24"/>
        </w:rPr>
        <w:t>公務員權</w:t>
      </w:r>
      <w:r>
        <w:rPr>
          <w:w w:val="105"/>
          <w:sz w:val="22"/>
        </w:rPr>
        <w:t>利</w:t>
      </w:r>
      <w:r>
        <w:rPr>
          <w:w w:val="105"/>
          <w:sz w:val="24"/>
        </w:rPr>
        <w:t>的情形存在，</w:t>
      </w:r>
      <w:r>
        <w:rPr>
          <w:w w:val="105"/>
          <w:sz w:val="23"/>
        </w:rPr>
        <w:t>難</w:t>
      </w:r>
      <w:r>
        <w:rPr>
          <w:w w:val="105"/>
          <w:sz w:val="24"/>
        </w:rPr>
        <w:t>以期</w:t>
      </w:r>
      <w:r>
        <w:rPr>
          <w:w w:val="105"/>
          <w:sz w:val="22"/>
        </w:rPr>
        <w:t>待全</w:t>
      </w:r>
      <w:r>
        <w:rPr>
          <w:w w:val="105"/>
          <w:sz w:val="24"/>
        </w:rPr>
        <w:t>國公務員對人民能克</w:t>
      </w:r>
      <w:r>
        <w:rPr>
          <w:w w:val="105"/>
          <w:sz w:val="22"/>
        </w:rPr>
        <w:t>盡</w:t>
      </w:r>
      <w:r>
        <w:rPr>
          <w:w w:val="105"/>
          <w:sz w:val="23"/>
        </w:rPr>
        <w:t>職</w:t>
      </w:r>
      <w:r>
        <w:rPr>
          <w:w w:val="105"/>
          <w:sz w:val="22"/>
        </w:rPr>
        <w:t>責</w:t>
      </w:r>
      <w:r>
        <w:rPr>
          <w:w w:val="105"/>
          <w:sz w:val="24"/>
        </w:rPr>
        <w:t>，</w:t>
      </w:r>
      <w:r>
        <w:rPr>
          <w:w w:val="105"/>
          <w:sz w:val="23"/>
        </w:rPr>
        <w:t>視</w:t>
      </w:r>
      <w:r>
        <w:rPr>
          <w:w w:val="105"/>
          <w:sz w:val="24"/>
        </w:rPr>
        <w:t>人民為權</w:t>
      </w:r>
      <w:r>
        <w:rPr>
          <w:w w:val="105"/>
          <w:sz w:val="22"/>
        </w:rPr>
        <w:t>利</w:t>
      </w:r>
      <w:r>
        <w:rPr>
          <w:w w:val="105"/>
          <w:sz w:val="24"/>
        </w:rPr>
        <w:t>主</w:t>
      </w:r>
      <w:r>
        <w:rPr>
          <w:w w:val="105"/>
          <w:sz w:val="22"/>
        </w:rPr>
        <w:t>體</w:t>
      </w:r>
      <w:r>
        <w:rPr>
          <w:w w:val="105"/>
          <w:sz w:val="24"/>
        </w:rPr>
        <w:t>，</w:t>
      </w:r>
      <w:r>
        <w:rPr>
          <w:w w:val="105"/>
          <w:sz w:val="23"/>
        </w:rPr>
        <w:t>尊</w:t>
      </w:r>
      <w:r>
        <w:rPr>
          <w:w w:val="105"/>
          <w:sz w:val="24"/>
        </w:rPr>
        <w:t>重人民</w:t>
      </w:r>
      <w:r>
        <w:rPr>
          <w:spacing w:val="-4"/>
          <w:w w:val="105"/>
          <w:sz w:val="24"/>
        </w:rPr>
        <w:t>之</w:t>
      </w:r>
      <w:r>
        <w:rPr>
          <w:spacing w:val="-4"/>
          <w:w w:val="105"/>
          <w:sz w:val="22"/>
        </w:rPr>
        <w:t>基</w:t>
      </w:r>
      <w:r>
        <w:rPr>
          <w:spacing w:val="-4"/>
          <w:w w:val="105"/>
          <w:sz w:val="24"/>
        </w:rPr>
        <w:t>本權</w:t>
      </w:r>
      <w:r>
        <w:rPr>
          <w:spacing w:val="-48"/>
          <w:w w:val="105"/>
          <w:sz w:val="22"/>
        </w:rPr>
        <w:t>利</w:t>
      </w:r>
      <w:r>
        <w:rPr>
          <w:spacing w:val="-46"/>
          <w:w w:val="105"/>
          <w:sz w:val="24"/>
        </w:rPr>
        <w:t>。</w:t>
      </w:r>
      <w:r>
        <w:rPr>
          <w:spacing w:val="-4"/>
          <w:w w:val="105"/>
          <w:sz w:val="22"/>
        </w:rPr>
        <w:t>許</w:t>
      </w:r>
      <w:r>
        <w:rPr>
          <w:spacing w:val="-5"/>
          <w:w w:val="105"/>
          <w:sz w:val="24"/>
        </w:rPr>
        <w:t>宗力大法官於釋</w:t>
      </w:r>
      <w:r>
        <w:rPr>
          <w:spacing w:val="-6"/>
          <w:w w:val="105"/>
          <w:sz w:val="23"/>
        </w:rPr>
        <w:t>字</w:t>
      </w:r>
      <w:r>
        <w:rPr>
          <w:spacing w:val="-26"/>
          <w:w w:val="105"/>
          <w:sz w:val="24"/>
        </w:rPr>
        <w:t>第 </w:t>
      </w:r>
      <w:r>
        <w:rPr>
          <w:rFonts w:ascii="Times New Roman" w:eastAsia="Times New Roman"/>
          <w:spacing w:val="-2"/>
          <w:w w:val="125"/>
          <w:sz w:val="17"/>
        </w:rPr>
        <w:t>684</w:t>
      </w:r>
      <w:r>
        <w:rPr>
          <w:rFonts w:ascii="Times New Roman" w:eastAsia="Times New Roman"/>
          <w:spacing w:val="24"/>
          <w:w w:val="125"/>
          <w:sz w:val="17"/>
        </w:rPr>
        <w:t> </w:t>
      </w:r>
      <w:r>
        <w:rPr>
          <w:spacing w:val="-4"/>
          <w:w w:val="105"/>
          <w:sz w:val="23"/>
        </w:rPr>
        <w:t>號</w:t>
      </w:r>
      <w:r>
        <w:rPr>
          <w:spacing w:val="-4"/>
          <w:w w:val="105"/>
          <w:sz w:val="24"/>
        </w:rPr>
        <w:t>解釋</w:t>
      </w:r>
      <w:r>
        <w:rPr>
          <w:spacing w:val="-4"/>
          <w:w w:val="105"/>
          <w:sz w:val="23"/>
        </w:rPr>
        <w:t>協</w:t>
      </w:r>
      <w:r>
        <w:rPr>
          <w:spacing w:val="-4"/>
          <w:w w:val="105"/>
          <w:sz w:val="24"/>
        </w:rPr>
        <w:t>同</w:t>
      </w:r>
      <w:r>
        <w:rPr>
          <w:spacing w:val="-4"/>
          <w:w w:val="105"/>
          <w:sz w:val="22"/>
        </w:rPr>
        <w:t>意</w:t>
      </w:r>
      <w:r>
        <w:rPr>
          <w:spacing w:val="-6"/>
          <w:w w:val="105"/>
          <w:sz w:val="24"/>
        </w:rPr>
        <w:t>見</w:t>
      </w:r>
      <w:r>
        <w:rPr>
          <w:w w:val="105"/>
          <w:sz w:val="22"/>
        </w:rPr>
        <w:t>書</w:t>
      </w:r>
      <w:r>
        <w:rPr>
          <w:spacing w:val="-34"/>
          <w:w w:val="105"/>
          <w:sz w:val="24"/>
        </w:rPr>
        <w:t>指出：「</w:t>
      </w:r>
      <w:r>
        <w:rPr>
          <w:w w:val="105"/>
          <w:sz w:val="23"/>
        </w:rPr>
        <w:t>允</w:t>
      </w:r>
      <w:r>
        <w:rPr>
          <w:w w:val="105"/>
          <w:sz w:val="22"/>
        </w:rPr>
        <w:t>許</w:t>
      </w:r>
      <w:r>
        <w:rPr>
          <w:w w:val="105"/>
          <w:sz w:val="24"/>
        </w:rPr>
        <w:t>學</w:t>
      </w:r>
      <w:r>
        <w:rPr>
          <w:w w:val="105"/>
          <w:sz w:val="22"/>
        </w:rPr>
        <w:t>生</w:t>
      </w:r>
      <w:r>
        <w:rPr>
          <w:w w:val="105"/>
          <w:sz w:val="24"/>
        </w:rPr>
        <w:t>對不能</w:t>
      </w:r>
      <w:r>
        <w:rPr>
          <w:w w:val="105"/>
          <w:sz w:val="23"/>
        </w:rPr>
        <w:t>甘服</w:t>
      </w:r>
      <w:r>
        <w:rPr>
          <w:w w:val="105"/>
          <w:sz w:val="24"/>
        </w:rPr>
        <w:t>的處分與</w:t>
      </w:r>
      <w:r>
        <w:rPr>
          <w:w w:val="105"/>
          <w:sz w:val="23"/>
        </w:rPr>
        <w:t>措施</w:t>
      </w:r>
      <w:r>
        <w:rPr>
          <w:w w:val="105"/>
          <w:sz w:val="22"/>
        </w:rPr>
        <w:t>提</w:t>
      </w:r>
      <w:r>
        <w:rPr>
          <w:w w:val="105"/>
          <w:sz w:val="24"/>
        </w:rPr>
        <w:t>起</w:t>
      </w:r>
      <w:r>
        <w:rPr>
          <w:w w:val="105"/>
          <w:sz w:val="22"/>
        </w:rPr>
        <w:t>爭</w:t>
      </w:r>
      <w:r>
        <w:rPr>
          <w:w w:val="105"/>
          <w:sz w:val="23"/>
        </w:rPr>
        <w:t>訟</w:t>
      </w:r>
      <w:r>
        <w:rPr>
          <w:w w:val="105"/>
          <w:sz w:val="24"/>
        </w:rPr>
        <w:t>，</w:t>
      </w:r>
      <w:r>
        <w:rPr>
          <w:w w:val="105"/>
          <w:sz w:val="22"/>
        </w:rPr>
        <w:t>而</w:t>
      </w:r>
      <w:r>
        <w:rPr>
          <w:w w:val="105"/>
          <w:sz w:val="24"/>
        </w:rPr>
        <w:t>不等</w:t>
      </w:r>
      <w:r>
        <w:rPr>
          <w:w w:val="105"/>
          <w:sz w:val="23"/>
        </w:rPr>
        <w:t>閒</w:t>
      </w:r>
      <w:r>
        <w:rPr>
          <w:w w:val="105"/>
          <w:sz w:val="24"/>
        </w:rPr>
        <w:t>斥為『權</w:t>
      </w:r>
      <w:r>
        <w:rPr>
          <w:w w:val="105"/>
          <w:sz w:val="22"/>
        </w:rPr>
        <w:t>利未</w:t>
      </w:r>
      <w:r>
        <w:rPr>
          <w:w w:val="105"/>
          <w:sz w:val="24"/>
        </w:rPr>
        <w:t>受</w:t>
      </w:r>
      <w:r>
        <w:rPr>
          <w:w w:val="105"/>
          <w:sz w:val="23"/>
        </w:rPr>
        <w:t>侵</w:t>
      </w:r>
      <w:r>
        <w:rPr>
          <w:w w:val="105"/>
          <w:sz w:val="22"/>
        </w:rPr>
        <w:t>害</w:t>
      </w:r>
      <w:r>
        <w:rPr>
          <w:spacing w:val="-39"/>
          <w:w w:val="105"/>
          <w:sz w:val="24"/>
        </w:rPr>
        <w:t>』，本</w:t>
      </w:r>
      <w:r>
        <w:rPr>
          <w:w w:val="105"/>
          <w:sz w:val="22"/>
        </w:rPr>
        <w:t>身</w:t>
      </w:r>
      <w:r>
        <w:rPr>
          <w:w w:val="105"/>
          <w:sz w:val="24"/>
        </w:rPr>
        <w:t>就是重要的公民機會教</w:t>
      </w:r>
      <w:r>
        <w:rPr>
          <w:spacing w:val="1"/>
          <w:w w:val="105"/>
          <w:sz w:val="24"/>
        </w:rPr>
        <w:t> </w:t>
      </w:r>
      <w:r>
        <w:rPr>
          <w:w w:val="105"/>
          <w:sz w:val="22"/>
        </w:rPr>
        <w:t>育</w:t>
      </w:r>
      <w:r>
        <w:rPr>
          <w:w w:val="105"/>
          <w:sz w:val="24"/>
        </w:rPr>
        <w:t>，</w:t>
      </w:r>
      <w:r>
        <w:rPr>
          <w:w w:val="105"/>
          <w:sz w:val="23"/>
        </w:rPr>
        <w:t>絕</w:t>
      </w:r>
      <w:r>
        <w:rPr>
          <w:w w:val="105"/>
          <w:sz w:val="24"/>
        </w:rPr>
        <w:t>非否定教</w:t>
      </w:r>
      <w:r>
        <w:rPr>
          <w:w w:val="105"/>
          <w:sz w:val="22"/>
        </w:rPr>
        <w:t>師</w:t>
      </w:r>
      <w:r>
        <w:rPr>
          <w:w w:val="105"/>
          <w:sz w:val="24"/>
        </w:rPr>
        <w:t>及學校在教</w:t>
      </w:r>
      <w:r>
        <w:rPr>
          <w:w w:val="105"/>
          <w:sz w:val="22"/>
        </w:rPr>
        <w:t>育</w:t>
      </w:r>
      <w:r>
        <w:rPr>
          <w:w w:val="105"/>
          <w:sz w:val="24"/>
        </w:rPr>
        <w:t>上的</w:t>
      </w:r>
      <w:r>
        <w:rPr>
          <w:w w:val="105"/>
          <w:sz w:val="23"/>
        </w:rPr>
        <w:t>專</w:t>
      </w:r>
      <w:r>
        <w:rPr>
          <w:w w:val="105"/>
          <w:sz w:val="24"/>
        </w:rPr>
        <w:t>業</w:t>
      </w:r>
      <w:r>
        <w:rPr>
          <w:w w:val="105"/>
          <w:sz w:val="22"/>
        </w:rPr>
        <w:t>判斷</w:t>
      </w:r>
      <w:r>
        <w:rPr>
          <w:w w:val="105"/>
          <w:sz w:val="24"/>
        </w:rPr>
        <w:t>。如</w:t>
      </w:r>
      <w:r>
        <w:rPr>
          <w:w w:val="105"/>
          <w:sz w:val="22"/>
        </w:rPr>
        <w:t>果</w:t>
      </w:r>
      <w:r>
        <w:rPr>
          <w:w w:val="105"/>
          <w:sz w:val="24"/>
        </w:rPr>
        <w:t>這</w:t>
      </w:r>
      <w:r>
        <w:rPr>
          <w:w w:val="105"/>
          <w:sz w:val="22"/>
        </w:rPr>
        <w:t>類</w:t>
      </w:r>
      <w:r>
        <w:rPr>
          <w:spacing w:val="1"/>
          <w:w w:val="105"/>
          <w:sz w:val="22"/>
        </w:rPr>
        <w:t> </w:t>
      </w:r>
      <w:r>
        <w:rPr>
          <w:w w:val="105"/>
          <w:sz w:val="22"/>
        </w:rPr>
        <w:t>案件竟然只</w:t>
      </w:r>
      <w:r>
        <w:rPr>
          <w:w w:val="105"/>
          <w:sz w:val="24"/>
        </w:rPr>
        <w:t>是</w:t>
      </w:r>
      <w:r>
        <w:rPr>
          <w:w w:val="105"/>
          <w:sz w:val="22"/>
        </w:rPr>
        <w:t>基</w:t>
      </w:r>
      <w:r>
        <w:rPr>
          <w:w w:val="105"/>
          <w:sz w:val="24"/>
        </w:rPr>
        <w:t>於</w:t>
      </w:r>
      <w:r>
        <w:rPr>
          <w:w w:val="105"/>
          <w:sz w:val="23"/>
        </w:rPr>
        <w:t>特</w:t>
      </w:r>
      <w:r>
        <w:rPr>
          <w:w w:val="105"/>
          <w:sz w:val="22"/>
        </w:rPr>
        <w:t>別</w:t>
      </w:r>
      <w:r>
        <w:rPr>
          <w:w w:val="105"/>
          <w:sz w:val="24"/>
        </w:rPr>
        <w:t>權力關係的</w:t>
      </w:r>
      <w:r>
        <w:rPr>
          <w:w w:val="105"/>
          <w:sz w:val="22"/>
        </w:rPr>
        <w:t>遺</w:t>
      </w:r>
      <w:r>
        <w:rPr>
          <w:w w:val="105"/>
          <w:sz w:val="23"/>
        </w:rPr>
        <w:t>絮</w:t>
      </w:r>
      <w:r>
        <w:rPr>
          <w:w w:val="105"/>
          <w:sz w:val="24"/>
        </w:rPr>
        <w:t>，</w:t>
      </w:r>
      <w:r>
        <w:rPr>
          <w:w w:val="105"/>
          <w:sz w:val="23"/>
        </w:rPr>
        <w:t>便</w:t>
      </w:r>
      <w:r>
        <w:rPr>
          <w:w w:val="105"/>
          <w:sz w:val="24"/>
        </w:rPr>
        <w:t>否認權</w:t>
      </w:r>
      <w:r>
        <w:rPr>
          <w:w w:val="105"/>
          <w:sz w:val="22"/>
        </w:rPr>
        <w:t>利</w:t>
      </w:r>
      <w:r>
        <w:rPr>
          <w:w w:val="105"/>
          <w:sz w:val="24"/>
        </w:rPr>
        <w:t>之</w:t>
      </w:r>
      <w:r>
        <w:rPr>
          <w:w w:val="105"/>
          <w:sz w:val="23"/>
        </w:rPr>
        <w:t>侵</w:t>
      </w:r>
      <w:r>
        <w:rPr>
          <w:spacing w:val="1"/>
          <w:w w:val="105"/>
          <w:sz w:val="23"/>
        </w:rPr>
        <w:t> </w:t>
      </w:r>
      <w:r>
        <w:rPr>
          <w:w w:val="105"/>
          <w:sz w:val="22"/>
        </w:rPr>
        <w:t>害</w:t>
      </w:r>
      <w:r>
        <w:rPr>
          <w:w w:val="105"/>
          <w:sz w:val="24"/>
        </w:rPr>
        <w:t>，</w:t>
      </w:r>
      <w:r>
        <w:rPr>
          <w:w w:val="105"/>
          <w:sz w:val="22"/>
        </w:rPr>
        <w:t>全然</w:t>
      </w:r>
      <w:r>
        <w:rPr>
          <w:w w:val="105"/>
          <w:sz w:val="24"/>
        </w:rPr>
        <w:t>封閉</w:t>
      </w:r>
      <w:r>
        <w:rPr>
          <w:w w:val="105"/>
          <w:sz w:val="22"/>
        </w:rPr>
        <w:t>爭</w:t>
      </w:r>
      <w:r>
        <w:rPr>
          <w:w w:val="105"/>
          <w:sz w:val="23"/>
        </w:rPr>
        <w:t>訟</w:t>
      </w:r>
      <w:r>
        <w:rPr>
          <w:w w:val="105"/>
          <w:sz w:val="24"/>
        </w:rPr>
        <w:t>管</w:t>
      </w:r>
      <w:r>
        <w:rPr>
          <w:w w:val="105"/>
          <w:sz w:val="23"/>
        </w:rPr>
        <w:t>道</w:t>
      </w:r>
      <w:r>
        <w:rPr>
          <w:w w:val="105"/>
          <w:sz w:val="24"/>
        </w:rPr>
        <w:t>，</w:t>
      </w:r>
      <w:r>
        <w:rPr>
          <w:w w:val="105"/>
          <w:sz w:val="22"/>
        </w:rPr>
        <w:t>我們</w:t>
      </w:r>
      <w:r>
        <w:rPr>
          <w:w w:val="105"/>
          <w:sz w:val="23"/>
        </w:rPr>
        <w:t>又</w:t>
      </w:r>
      <w:r>
        <w:rPr>
          <w:w w:val="105"/>
          <w:sz w:val="24"/>
        </w:rPr>
        <w:t>將如何</w:t>
      </w:r>
      <w:r>
        <w:rPr>
          <w:w w:val="105"/>
          <w:sz w:val="22"/>
        </w:rPr>
        <w:t>向</w:t>
      </w:r>
      <w:r>
        <w:rPr>
          <w:w w:val="105"/>
          <w:sz w:val="24"/>
        </w:rPr>
        <w:t>公民</w:t>
      </w:r>
      <w:r>
        <w:rPr>
          <w:w w:val="105"/>
          <w:sz w:val="22"/>
        </w:rPr>
        <w:t>社</w:t>
      </w:r>
      <w:r>
        <w:rPr>
          <w:w w:val="105"/>
          <w:sz w:val="24"/>
        </w:rPr>
        <w:t>會</w:t>
      </w:r>
      <w:r>
        <w:rPr>
          <w:w w:val="105"/>
          <w:sz w:val="22"/>
        </w:rPr>
        <w:t>未</w:t>
      </w:r>
      <w:r>
        <w:rPr>
          <w:w w:val="105"/>
          <w:sz w:val="24"/>
        </w:rPr>
        <w:t>來希</w:t>
      </w:r>
      <w:r>
        <w:rPr>
          <w:spacing w:val="1"/>
          <w:w w:val="105"/>
          <w:sz w:val="24"/>
        </w:rPr>
        <w:t> </w:t>
      </w:r>
      <w:r>
        <w:rPr>
          <w:spacing w:val="-1"/>
          <w:w w:val="105"/>
          <w:sz w:val="24"/>
        </w:rPr>
        <w:t>望所</w:t>
      </w:r>
      <w:r>
        <w:rPr>
          <w:spacing w:val="-1"/>
          <w:w w:val="105"/>
          <w:sz w:val="23"/>
        </w:rPr>
        <w:t>繫</w:t>
      </w:r>
      <w:r>
        <w:rPr>
          <w:spacing w:val="-1"/>
          <w:w w:val="105"/>
          <w:sz w:val="24"/>
        </w:rPr>
        <w:t>的年</w:t>
      </w:r>
      <w:r>
        <w:rPr>
          <w:spacing w:val="-1"/>
          <w:w w:val="105"/>
          <w:sz w:val="22"/>
        </w:rPr>
        <w:t>輕</w:t>
      </w:r>
      <w:r>
        <w:rPr>
          <w:spacing w:val="-1"/>
          <w:w w:val="105"/>
          <w:sz w:val="24"/>
        </w:rPr>
        <w:t>公民及</w:t>
      </w:r>
      <w:r>
        <w:rPr>
          <w:spacing w:val="-1"/>
          <w:w w:val="105"/>
          <w:sz w:val="22"/>
        </w:rPr>
        <w:t>準</w:t>
      </w:r>
      <w:r>
        <w:rPr>
          <w:w w:val="105"/>
          <w:sz w:val="24"/>
        </w:rPr>
        <w:t>公民</w:t>
      </w:r>
      <w:r>
        <w:rPr>
          <w:w w:val="105"/>
          <w:sz w:val="22"/>
        </w:rPr>
        <w:t>們</w:t>
      </w:r>
      <w:r>
        <w:rPr>
          <w:w w:val="105"/>
          <w:sz w:val="24"/>
        </w:rPr>
        <w:t>，</w:t>
      </w:r>
      <w:r>
        <w:rPr>
          <w:w w:val="105"/>
          <w:sz w:val="22"/>
        </w:rPr>
        <w:t>傳達</w:t>
      </w:r>
      <w:r>
        <w:rPr>
          <w:w w:val="105"/>
          <w:sz w:val="24"/>
        </w:rPr>
        <w:t>『</w:t>
      </w:r>
      <w:r>
        <w:rPr>
          <w:w w:val="105"/>
          <w:sz w:val="23"/>
        </w:rPr>
        <w:t>汝</w:t>
      </w:r>
      <w:r>
        <w:rPr>
          <w:w w:val="105"/>
          <w:sz w:val="24"/>
        </w:rPr>
        <w:t>當</w:t>
      </w:r>
      <w:r>
        <w:rPr>
          <w:w w:val="105"/>
          <w:sz w:val="23"/>
        </w:rPr>
        <w:t>尊</w:t>
      </w:r>
      <w:r>
        <w:rPr>
          <w:w w:val="105"/>
          <w:sz w:val="24"/>
        </w:rPr>
        <w:t>重</w:t>
      </w:r>
      <w:r>
        <w:rPr>
          <w:w w:val="105"/>
          <w:sz w:val="22"/>
        </w:rPr>
        <w:t>憲</w:t>
      </w:r>
      <w:r>
        <w:rPr>
          <w:w w:val="105"/>
          <w:sz w:val="24"/>
        </w:rPr>
        <w:t>法權</w:t>
      </w:r>
      <w:r>
        <w:rPr>
          <w:w w:val="105"/>
          <w:sz w:val="22"/>
        </w:rPr>
        <w:t>利</w:t>
      </w:r>
      <w:r>
        <w:rPr>
          <w:w w:val="105"/>
          <w:sz w:val="24"/>
        </w:rPr>
        <w:t>』</w:t>
      </w:r>
      <w:r>
        <w:rPr>
          <w:spacing w:val="1"/>
          <w:w w:val="105"/>
          <w:sz w:val="24"/>
        </w:rPr>
        <w:t>的訊息？」 此說法</w:t>
      </w:r>
      <w:r>
        <w:rPr>
          <w:w w:val="105"/>
          <w:sz w:val="22"/>
        </w:rPr>
        <w:t>也</w:t>
      </w:r>
      <w:r>
        <w:rPr>
          <w:w w:val="105"/>
          <w:sz w:val="24"/>
        </w:rPr>
        <w:t>同</w:t>
      </w:r>
      <w:r>
        <w:rPr>
          <w:w w:val="105"/>
          <w:sz w:val="22"/>
        </w:rPr>
        <w:t>樣</w:t>
      </w:r>
      <w:r>
        <w:rPr>
          <w:w w:val="105"/>
          <w:sz w:val="24"/>
        </w:rPr>
        <w:t>適用於公務員關係。</w:t>
      </w:r>
      <w:r>
        <w:rPr>
          <w:rFonts w:ascii="Times New Roman" w:eastAsia="Times New Roman"/>
          <w:w w:val="144"/>
          <w:sz w:val="17"/>
        </w:rPr>
        <w:t> </w:t>
      </w:r>
    </w:p>
    <w:p>
      <w:pPr>
        <w:pStyle w:val="BodyText"/>
        <w:spacing w:before="3"/>
        <w:rPr>
          <w:rFonts w:ascii="Times New Roman"/>
        </w:rPr>
      </w:pPr>
    </w:p>
    <w:p>
      <w:pPr>
        <w:spacing w:before="0"/>
        <w:ind w:left="169" w:right="0" w:firstLine="0"/>
        <w:jc w:val="left"/>
        <w:rPr>
          <w:rFonts w:ascii="Times New Roman"/>
          <w:sz w:val="17"/>
        </w:rPr>
      </w:pPr>
      <w:r>
        <w:rPr/>
        <w:pict>
          <v:rect style="position:absolute;margin-left:65.469894pt;margin-top:5.775948pt;width:110.88pt;height:.42001pt;mso-position-horizontal-relative:page;mso-position-vertical-relative:paragraph;z-index:-19608064"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8" w:lineRule="auto" w:before="13"/>
        <w:ind w:left="369" w:right="275" w:hanging="100"/>
        <w:jc w:val="both"/>
        <w:rPr>
          <w:rFonts w:ascii="Times New Roman" w:eastAsia="Times New Roman"/>
          <w:sz w:val="10"/>
        </w:rPr>
      </w:pPr>
      <w:r>
        <w:rPr/>
        <w:pict>
          <v:shape style="position:absolute;margin-left:65.469894pt;margin-top:.796053pt;width:5.05pt;height:3.45pt;mso-position-horizontal-relative:page;mso-position-vertical-relative:paragraph;z-index:1580339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82</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10"/>
          <w:sz w:val="14"/>
        </w:rPr>
        <w:t>參翁岳生，司法權發展之趨勢，收錄於氏著，法治國家之行政法與司法</w:t>
      </w:r>
      <w:r>
        <w:rPr>
          <w:w w:val="125"/>
          <w:sz w:val="14"/>
        </w:rPr>
        <w:t>，</w:t>
      </w:r>
      <w:r>
        <w:rPr>
          <w:rFonts w:ascii="Times New Roman" w:eastAsia="Times New Roman"/>
          <w:w w:val="125"/>
          <w:sz w:val="10"/>
        </w:rPr>
        <w:t>332</w:t>
      </w:r>
      <w:r>
        <w:rPr>
          <w:rFonts w:ascii="Times New Roman" w:eastAsia="Times New Roman"/>
          <w:spacing w:val="6"/>
          <w:w w:val="125"/>
          <w:sz w:val="10"/>
        </w:rPr>
        <w:t>     </w:t>
      </w:r>
      <w:r>
        <w:rPr>
          <w:w w:val="110"/>
          <w:sz w:val="14"/>
        </w:rPr>
        <w:t>頁。氏認為法律上爭議的裁判，或保障個人權益、審查人民權益是否被違法侵害，無法完全顯示</w:t>
      </w:r>
      <w:r>
        <w:rPr>
          <w:spacing w:val="1"/>
          <w:w w:val="110"/>
          <w:sz w:val="14"/>
        </w:rPr>
        <w:t> </w:t>
      </w:r>
      <w:r>
        <w:rPr>
          <w:w w:val="110"/>
          <w:sz w:val="14"/>
        </w:rPr>
        <w:t>司法權的特徵。但本文認為其至少可以用來佐證行政行為受司法審查的重要性。</w:t>
      </w:r>
      <w:r>
        <w:rPr>
          <w:rFonts w:ascii="Times New Roman" w:eastAsia="Times New Roman"/>
          <w:w w:val="153"/>
          <w:sz w:val="10"/>
        </w:rPr>
        <w:t> </w:t>
      </w:r>
    </w:p>
    <w:p>
      <w:pPr>
        <w:pStyle w:val="BodyText"/>
        <w:spacing w:before="11"/>
        <w:rPr>
          <w:rFonts w:ascii="Times New Roman"/>
          <w:sz w:val="11"/>
        </w:rPr>
      </w:pPr>
    </w:p>
    <w:p>
      <w:pPr>
        <w:spacing w:line="268" w:lineRule="auto" w:before="0"/>
        <w:ind w:left="369" w:right="276" w:hanging="201"/>
        <w:jc w:val="left"/>
        <w:rPr>
          <w:sz w:val="14"/>
        </w:rPr>
      </w:pPr>
      <w:r>
        <w:rPr>
          <w:rFonts w:ascii="Times New Roman" w:eastAsia="Times New Roman"/>
          <w:w w:val="145"/>
          <w:sz w:val="10"/>
          <w:vertAlign w:val="superscript"/>
        </w:rPr>
        <w:t>83</w:t>
      </w:r>
      <w:r>
        <w:rPr>
          <w:rFonts w:ascii="Times New Roman" w:eastAsia="Times New Roman"/>
          <w:spacing w:val="8"/>
          <w:w w:val="145"/>
          <w:sz w:val="10"/>
          <w:vertAlign w:val="baseline"/>
        </w:rPr>
        <w:t>  </w:t>
      </w:r>
      <w:r>
        <w:rPr>
          <w:spacing w:val="1"/>
          <w:w w:val="110"/>
          <w:sz w:val="14"/>
          <w:vertAlign w:val="baseline"/>
        </w:rPr>
        <w:t>許宗力大法官於釋字第 </w:t>
      </w:r>
      <w:r>
        <w:rPr>
          <w:rFonts w:ascii="Times New Roman" w:eastAsia="Times New Roman"/>
          <w:w w:val="145"/>
          <w:sz w:val="10"/>
          <w:vertAlign w:val="baseline"/>
        </w:rPr>
        <w:t>684</w:t>
      </w:r>
      <w:r>
        <w:rPr>
          <w:rFonts w:ascii="Times New Roman" w:eastAsia="Times New Roman"/>
          <w:spacing w:val="5"/>
          <w:w w:val="145"/>
          <w:sz w:val="10"/>
          <w:vertAlign w:val="baseline"/>
        </w:rPr>
        <w:t>  </w:t>
      </w:r>
      <w:r>
        <w:rPr>
          <w:w w:val="110"/>
          <w:sz w:val="14"/>
          <w:vertAlign w:val="baseline"/>
        </w:rPr>
        <w:t>號解釋協同意見書指出：「學生在校園情境中值得保護的憲法權利並非只有受教育權一種。學校維護校園秩序、生活規範以及評量學習成果、授予</w:t>
      </w:r>
    </w:p>
    <w:p>
      <w:pPr>
        <w:pStyle w:val="BodyText"/>
        <w:spacing w:before="1"/>
        <w:rPr>
          <w:sz w:val="12"/>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121 </w:t>
      </w:r>
    </w:p>
    <w:p>
      <w:pPr>
        <w:spacing w:after="0"/>
        <w:jc w:val="center"/>
        <w:rPr>
          <w:rFonts w:ascii="Times New Roman"/>
          <w:sz w:val="13"/>
        </w:rPr>
        <w:sectPr>
          <w:pgSz w:w="8390" w:h="11860"/>
          <w:pgMar w:top="1100" w:bottom="280" w:left="1140" w:right="560"/>
        </w:sectPr>
      </w:pPr>
    </w:p>
    <w:p>
      <w:pPr>
        <w:spacing w:before="152"/>
        <w:ind w:left="169" w:right="0" w:firstLine="0"/>
        <w:jc w:val="left"/>
        <w:rPr>
          <w:rFonts w:ascii="Times New Roman" w:eastAsia="Times New Roman"/>
          <w:sz w:val="24"/>
        </w:rPr>
      </w:pPr>
      <w:r>
        <w:rPr>
          <w:w w:val="105"/>
          <w:sz w:val="24"/>
        </w:rPr>
        <w:t>（二）</w:t>
      </w:r>
      <w:r>
        <w:rPr>
          <w:w w:val="105"/>
          <w:sz w:val="22"/>
        </w:rPr>
        <w:t>享</w:t>
      </w:r>
      <w:r>
        <w:rPr>
          <w:w w:val="105"/>
          <w:sz w:val="24"/>
        </w:rPr>
        <w:t>有</w:t>
      </w:r>
      <w:r>
        <w:rPr>
          <w:w w:val="105"/>
          <w:sz w:val="22"/>
        </w:rPr>
        <w:t>訴訟</w:t>
      </w:r>
      <w:r>
        <w:rPr>
          <w:w w:val="105"/>
          <w:sz w:val="24"/>
        </w:rPr>
        <w:t>權</w:t>
      </w:r>
      <w:r>
        <w:rPr>
          <w:w w:val="105"/>
          <w:sz w:val="22"/>
        </w:rPr>
        <w:t>保障</w:t>
      </w:r>
      <w:r>
        <w:rPr>
          <w:w w:val="105"/>
          <w:sz w:val="24"/>
        </w:rPr>
        <w:t>之「權</w:t>
      </w:r>
      <w:r>
        <w:rPr>
          <w:w w:val="105"/>
          <w:sz w:val="22"/>
        </w:rPr>
        <w:t>利</w:t>
      </w:r>
      <w:r>
        <w:rPr>
          <w:w w:val="105"/>
          <w:sz w:val="24"/>
        </w:rPr>
        <w:t>」</w:t>
      </w:r>
      <w:r>
        <w:rPr>
          <w:rFonts w:ascii="Times New Roman" w:eastAsia="Times New Roman"/>
          <w:w w:val="102"/>
          <w:sz w:val="24"/>
        </w:rPr>
        <w:t> </w:t>
      </w:r>
    </w:p>
    <w:p>
      <w:pPr>
        <w:spacing w:line="276" w:lineRule="auto" w:before="187"/>
        <w:ind w:left="169" w:right="270" w:firstLine="493"/>
        <w:jc w:val="both"/>
        <w:rPr>
          <w:sz w:val="24"/>
        </w:rPr>
      </w:pPr>
      <w:r>
        <w:rPr>
          <w:w w:val="105"/>
          <w:sz w:val="22"/>
        </w:rPr>
        <w:t>我</w:t>
      </w:r>
      <w:r>
        <w:rPr>
          <w:w w:val="105"/>
          <w:sz w:val="24"/>
        </w:rPr>
        <w:t>國</w:t>
      </w:r>
      <w:r>
        <w:rPr>
          <w:w w:val="105"/>
          <w:sz w:val="22"/>
        </w:rPr>
        <w:t>憲</w:t>
      </w:r>
      <w:r>
        <w:rPr>
          <w:spacing w:val="5"/>
          <w:w w:val="105"/>
          <w:sz w:val="24"/>
        </w:rPr>
        <w:t>法第 </w:t>
      </w:r>
      <w:r>
        <w:rPr>
          <w:rFonts w:ascii="Times New Roman" w:eastAsia="Times New Roman"/>
          <w:w w:val="105"/>
          <w:sz w:val="17"/>
        </w:rPr>
        <w:t>16</w:t>
      </w:r>
      <w:r>
        <w:rPr>
          <w:rFonts w:ascii="Times New Roman" w:eastAsia="Times New Roman"/>
          <w:spacing w:val="7"/>
          <w:w w:val="105"/>
          <w:sz w:val="17"/>
        </w:rPr>
        <w:t> </w:t>
      </w:r>
      <w:r>
        <w:rPr>
          <w:spacing w:val="-16"/>
          <w:w w:val="105"/>
          <w:sz w:val="24"/>
        </w:rPr>
        <w:t>條規定：「人民有請</w:t>
      </w:r>
      <w:r>
        <w:rPr>
          <w:w w:val="105"/>
          <w:sz w:val="22"/>
        </w:rPr>
        <w:t>願</w:t>
      </w:r>
      <w:r>
        <w:rPr>
          <w:w w:val="105"/>
          <w:sz w:val="24"/>
        </w:rPr>
        <w:t>、</w:t>
      </w:r>
      <w:r>
        <w:rPr>
          <w:w w:val="105"/>
          <w:sz w:val="22"/>
        </w:rPr>
        <w:t>訴願</w:t>
      </w:r>
      <w:r>
        <w:rPr>
          <w:w w:val="105"/>
          <w:sz w:val="24"/>
        </w:rPr>
        <w:t>及</w:t>
      </w:r>
      <w:r>
        <w:rPr>
          <w:w w:val="105"/>
          <w:sz w:val="22"/>
        </w:rPr>
        <w:t>訴訟</w:t>
      </w:r>
      <w:r>
        <w:rPr>
          <w:w w:val="105"/>
          <w:sz w:val="24"/>
        </w:rPr>
        <w:t>之權。」</w:t>
      </w:r>
      <w:r>
        <w:rPr>
          <w:w w:val="105"/>
          <w:sz w:val="22"/>
        </w:rPr>
        <w:t>故只</w:t>
      </w:r>
      <w:r>
        <w:rPr>
          <w:w w:val="105"/>
          <w:sz w:val="24"/>
        </w:rPr>
        <w:t>要是權</w:t>
      </w:r>
      <w:r>
        <w:rPr>
          <w:w w:val="105"/>
          <w:sz w:val="22"/>
        </w:rPr>
        <w:t>利</w:t>
      </w:r>
      <w:r>
        <w:rPr>
          <w:w w:val="105"/>
          <w:sz w:val="24"/>
        </w:rPr>
        <w:t>受</w:t>
      </w:r>
      <w:r>
        <w:rPr>
          <w:w w:val="105"/>
          <w:sz w:val="22"/>
        </w:rPr>
        <w:t>侵害</w:t>
      </w:r>
      <w:r>
        <w:rPr>
          <w:w w:val="105"/>
          <w:sz w:val="24"/>
        </w:rPr>
        <w:t>，都</w:t>
      </w:r>
      <w:r>
        <w:rPr>
          <w:w w:val="105"/>
          <w:sz w:val="22"/>
        </w:rPr>
        <w:t>可</w:t>
      </w:r>
      <w:r>
        <w:rPr>
          <w:w w:val="105"/>
          <w:sz w:val="24"/>
        </w:rPr>
        <w:t>以</w:t>
      </w:r>
      <w:r>
        <w:rPr>
          <w:w w:val="105"/>
          <w:sz w:val="22"/>
        </w:rPr>
        <w:t>提</w:t>
      </w:r>
      <w:r>
        <w:rPr>
          <w:w w:val="105"/>
          <w:sz w:val="24"/>
        </w:rPr>
        <w:t>起</w:t>
      </w:r>
      <w:r>
        <w:rPr>
          <w:w w:val="105"/>
          <w:sz w:val="22"/>
        </w:rPr>
        <w:t>訴訟</w:t>
      </w:r>
      <w:r>
        <w:rPr>
          <w:w w:val="105"/>
          <w:sz w:val="24"/>
        </w:rPr>
        <w:t>以</w:t>
      </w:r>
      <w:r>
        <w:rPr>
          <w:w w:val="105"/>
          <w:sz w:val="22"/>
        </w:rPr>
        <w:t>求救濟</w:t>
      </w:r>
      <w:r>
        <w:rPr>
          <w:w w:val="105"/>
          <w:sz w:val="24"/>
        </w:rPr>
        <w:t>。但</w:t>
      </w:r>
      <w:r>
        <w:rPr>
          <w:w w:val="105"/>
          <w:sz w:val="22"/>
        </w:rPr>
        <w:t>訴訟</w:t>
      </w:r>
      <w:r>
        <w:rPr>
          <w:w w:val="105"/>
          <w:sz w:val="24"/>
        </w:rPr>
        <w:t>權所</w:t>
      </w:r>
      <w:r>
        <w:rPr>
          <w:w w:val="105"/>
          <w:sz w:val="22"/>
        </w:rPr>
        <w:t>保</w:t>
      </w:r>
      <w:r>
        <w:rPr>
          <w:w w:val="105"/>
          <w:sz w:val="24"/>
        </w:rPr>
        <w:t>護的權</w:t>
      </w:r>
      <w:r>
        <w:rPr>
          <w:w w:val="105"/>
          <w:sz w:val="22"/>
        </w:rPr>
        <w:t>利</w:t>
      </w:r>
      <w:r>
        <w:rPr>
          <w:w w:val="105"/>
          <w:sz w:val="24"/>
        </w:rPr>
        <w:t>，不</w:t>
      </w:r>
      <w:r>
        <w:rPr>
          <w:w w:val="105"/>
          <w:sz w:val="22"/>
        </w:rPr>
        <w:t>只</w:t>
      </w:r>
      <w:r>
        <w:rPr>
          <w:w w:val="105"/>
          <w:sz w:val="24"/>
        </w:rPr>
        <w:t>是</w:t>
      </w:r>
      <w:r>
        <w:rPr>
          <w:w w:val="105"/>
          <w:sz w:val="22"/>
        </w:rPr>
        <w:t>憲</w:t>
      </w:r>
      <w:r>
        <w:rPr>
          <w:w w:val="105"/>
          <w:sz w:val="24"/>
        </w:rPr>
        <w:t>法所</w:t>
      </w:r>
      <w:r>
        <w:rPr>
          <w:w w:val="105"/>
          <w:sz w:val="22"/>
        </w:rPr>
        <w:t>保障</w:t>
      </w:r>
      <w:r>
        <w:rPr>
          <w:w w:val="105"/>
          <w:sz w:val="24"/>
        </w:rPr>
        <w:t>的</w:t>
      </w:r>
      <w:r>
        <w:rPr>
          <w:w w:val="105"/>
          <w:sz w:val="22"/>
        </w:rPr>
        <w:t>基</w:t>
      </w:r>
      <w:r>
        <w:rPr>
          <w:w w:val="105"/>
          <w:sz w:val="24"/>
        </w:rPr>
        <w:t>本權</w:t>
      </w:r>
      <w:r>
        <w:rPr>
          <w:w w:val="105"/>
          <w:sz w:val="22"/>
        </w:rPr>
        <w:t>利</w:t>
      </w:r>
      <w:r>
        <w:rPr>
          <w:w w:val="105"/>
          <w:sz w:val="24"/>
        </w:rPr>
        <w:t>。</w:t>
      </w:r>
      <w:r>
        <w:rPr>
          <w:w w:val="105"/>
          <w:sz w:val="22"/>
        </w:rPr>
        <w:t>只</w:t>
      </w:r>
      <w:r>
        <w:rPr>
          <w:w w:val="105"/>
          <w:sz w:val="24"/>
        </w:rPr>
        <w:t>要是人民有主</w:t>
      </w:r>
      <w:r>
        <w:rPr>
          <w:w w:val="105"/>
          <w:sz w:val="22"/>
        </w:rPr>
        <w:t>觀</w:t>
      </w:r>
      <w:r>
        <w:rPr>
          <w:w w:val="105"/>
          <w:sz w:val="24"/>
        </w:rPr>
        <w:t>權</w:t>
      </w:r>
      <w:r>
        <w:rPr>
          <w:w w:val="105"/>
          <w:sz w:val="22"/>
        </w:rPr>
        <w:t>利</w:t>
      </w:r>
      <w:r>
        <w:rPr>
          <w:w w:val="105"/>
          <w:sz w:val="24"/>
        </w:rPr>
        <w:t>，</w:t>
      </w:r>
      <w:r>
        <w:rPr>
          <w:w w:val="105"/>
          <w:sz w:val="22"/>
        </w:rPr>
        <w:t>均可獲</w:t>
      </w:r>
      <w:r>
        <w:rPr>
          <w:w w:val="105"/>
          <w:sz w:val="24"/>
        </w:rPr>
        <w:t>得</w:t>
      </w:r>
      <w:r>
        <w:rPr>
          <w:w w:val="105"/>
          <w:sz w:val="22"/>
        </w:rPr>
        <w:t>訴訟</w:t>
      </w:r>
      <w:r>
        <w:rPr>
          <w:w w:val="105"/>
          <w:sz w:val="24"/>
        </w:rPr>
        <w:t>權之</w:t>
      </w:r>
      <w:r>
        <w:rPr>
          <w:w w:val="105"/>
          <w:sz w:val="22"/>
        </w:rPr>
        <w:t>保障</w:t>
      </w:r>
      <w:r>
        <w:rPr>
          <w:w w:val="105"/>
          <w:sz w:val="24"/>
        </w:rPr>
        <w:t>。</w:t>
      </w:r>
      <w:r>
        <w:rPr>
          <w:w w:val="105"/>
          <w:sz w:val="22"/>
        </w:rPr>
        <w:t>德</w:t>
      </w:r>
      <w:r>
        <w:rPr>
          <w:w w:val="105"/>
          <w:sz w:val="24"/>
        </w:rPr>
        <w:t>國</w:t>
      </w:r>
      <w:r>
        <w:rPr>
          <w:w w:val="105"/>
          <w:sz w:val="22"/>
        </w:rPr>
        <w:t>基</w:t>
      </w:r>
      <w:r>
        <w:rPr>
          <w:w w:val="105"/>
          <w:sz w:val="24"/>
        </w:rPr>
        <w:t>本法第 </w:t>
      </w:r>
      <w:r>
        <w:rPr>
          <w:rFonts w:ascii="Times New Roman" w:eastAsia="Times New Roman"/>
          <w:w w:val="105"/>
          <w:sz w:val="17"/>
        </w:rPr>
        <w:t>19</w:t>
      </w:r>
      <w:r>
        <w:rPr>
          <w:rFonts w:ascii="Times New Roman" w:eastAsia="Times New Roman"/>
          <w:spacing w:val="35"/>
          <w:w w:val="105"/>
          <w:sz w:val="17"/>
        </w:rPr>
        <w:t> </w:t>
      </w:r>
      <w:r>
        <w:rPr>
          <w:w w:val="105"/>
          <w:sz w:val="24"/>
        </w:rPr>
        <w:t>條第 </w:t>
      </w:r>
      <w:r>
        <w:rPr>
          <w:rFonts w:ascii="Times New Roman" w:eastAsia="Times New Roman"/>
          <w:w w:val="105"/>
          <w:sz w:val="17"/>
        </w:rPr>
        <w:t>4</w:t>
      </w:r>
      <w:r>
        <w:rPr>
          <w:rFonts w:ascii="Times New Roman" w:eastAsia="Times New Roman"/>
          <w:spacing w:val="34"/>
          <w:w w:val="105"/>
          <w:sz w:val="17"/>
        </w:rPr>
        <w:t> </w:t>
      </w:r>
      <w:r>
        <w:rPr>
          <w:w w:val="105"/>
          <w:sz w:val="24"/>
        </w:rPr>
        <w:t>項所使用的</w:t>
      </w:r>
      <w:r>
        <w:rPr>
          <w:w w:val="105"/>
          <w:sz w:val="22"/>
        </w:rPr>
        <w:t>文字</w:t>
      </w:r>
      <w:r>
        <w:rPr>
          <w:w w:val="105"/>
          <w:sz w:val="24"/>
        </w:rPr>
        <w:t>是受公權力</w:t>
      </w:r>
      <w:r>
        <w:rPr>
          <w:w w:val="105"/>
          <w:sz w:val="22"/>
        </w:rPr>
        <w:t>侵害</w:t>
      </w:r>
      <w:r>
        <w:rPr>
          <w:w w:val="105"/>
          <w:sz w:val="24"/>
        </w:rPr>
        <w:t>的「權</w:t>
      </w:r>
      <w:r>
        <w:rPr>
          <w:spacing w:val="5"/>
          <w:w w:val="112"/>
          <w:sz w:val="22"/>
        </w:rPr>
        <w:t>利</w:t>
      </w:r>
      <w:r>
        <w:rPr>
          <w:spacing w:val="-122"/>
          <w:w w:val="103"/>
          <w:sz w:val="24"/>
        </w:rPr>
        <w:t>」</w:t>
      </w:r>
      <w:r>
        <w:rPr>
          <w:spacing w:val="-2"/>
          <w:w w:val="103"/>
          <w:sz w:val="24"/>
        </w:rPr>
        <w:t>（</w:t>
      </w:r>
      <w:r>
        <w:rPr>
          <w:rFonts w:ascii="Times New Roman" w:eastAsia="Times New Roman"/>
          <w:spacing w:val="-1"/>
          <w:w w:val="145"/>
          <w:sz w:val="17"/>
        </w:rPr>
        <w:t>Recht</w:t>
      </w:r>
      <w:r>
        <w:rPr>
          <w:rFonts w:ascii="Times New Roman" w:eastAsia="Times New Roman"/>
          <w:w w:val="145"/>
          <w:sz w:val="17"/>
        </w:rPr>
        <w:t>e</w:t>
      </w:r>
      <w:r>
        <w:rPr>
          <w:spacing w:val="-126"/>
          <w:w w:val="103"/>
          <w:sz w:val="24"/>
        </w:rPr>
        <w:t>）</w:t>
      </w:r>
      <w:r>
        <w:rPr>
          <w:spacing w:val="-2"/>
          <w:w w:val="103"/>
          <w:sz w:val="24"/>
        </w:rPr>
        <w:t>，</w:t>
      </w:r>
      <w:r>
        <w:rPr>
          <w:spacing w:val="-2"/>
          <w:w w:val="112"/>
          <w:sz w:val="22"/>
        </w:rPr>
        <w:t>而</w:t>
      </w:r>
      <w:r>
        <w:rPr>
          <w:spacing w:val="-3"/>
          <w:w w:val="103"/>
          <w:sz w:val="24"/>
        </w:rPr>
        <w:t>非「</w:t>
      </w:r>
      <w:r>
        <w:rPr>
          <w:spacing w:val="-1"/>
          <w:w w:val="112"/>
          <w:sz w:val="22"/>
        </w:rPr>
        <w:t>基</w:t>
      </w:r>
      <w:r>
        <w:rPr>
          <w:spacing w:val="-2"/>
          <w:w w:val="103"/>
          <w:sz w:val="24"/>
        </w:rPr>
        <w:t>本權</w:t>
      </w:r>
      <w:r>
        <w:rPr>
          <w:spacing w:val="-1"/>
          <w:w w:val="112"/>
          <w:sz w:val="22"/>
        </w:rPr>
        <w:t>利</w:t>
      </w:r>
      <w:r>
        <w:rPr>
          <w:spacing w:val="-127"/>
          <w:w w:val="103"/>
          <w:sz w:val="24"/>
        </w:rPr>
        <w:t>」</w:t>
      </w:r>
      <w:r>
        <w:rPr>
          <w:spacing w:val="-1"/>
          <w:w w:val="103"/>
          <w:sz w:val="24"/>
        </w:rPr>
        <w:t>（</w:t>
      </w:r>
      <w:r>
        <w:rPr>
          <w:rFonts w:ascii="Times New Roman" w:eastAsia="Times New Roman"/>
          <w:spacing w:val="-1"/>
          <w:w w:val="145"/>
          <w:sz w:val="17"/>
        </w:rPr>
        <w:t>Grundrecht</w:t>
      </w:r>
      <w:r>
        <w:rPr>
          <w:spacing w:val="-127"/>
          <w:w w:val="103"/>
          <w:sz w:val="24"/>
        </w:rPr>
        <w:t>）</w:t>
      </w:r>
      <w:r>
        <w:rPr>
          <w:spacing w:val="-2"/>
          <w:w w:val="103"/>
          <w:sz w:val="24"/>
        </w:rPr>
        <w:t>，即</w:t>
      </w:r>
      <w:r>
        <w:rPr>
          <w:spacing w:val="-2"/>
          <w:w w:val="112"/>
          <w:sz w:val="22"/>
        </w:rPr>
        <w:t>可</w:t>
      </w:r>
      <w:r>
        <w:rPr>
          <w:spacing w:val="-1"/>
          <w:w w:val="103"/>
          <w:sz w:val="24"/>
        </w:rPr>
        <w:t>得知</w:t>
      </w:r>
      <w:r>
        <w:rPr>
          <w:w w:val="105"/>
          <w:sz w:val="24"/>
        </w:rPr>
        <w:t>有權</w:t>
      </w:r>
      <w:r>
        <w:rPr>
          <w:w w:val="105"/>
          <w:sz w:val="22"/>
        </w:rPr>
        <w:t>利必</w:t>
      </w:r>
      <w:r>
        <w:rPr>
          <w:w w:val="105"/>
          <w:sz w:val="24"/>
        </w:rPr>
        <w:t>有</w:t>
      </w:r>
      <w:r>
        <w:rPr>
          <w:w w:val="105"/>
          <w:sz w:val="22"/>
        </w:rPr>
        <w:t>救濟</w:t>
      </w:r>
      <w:r>
        <w:rPr>
          <w:w w:val="105"/>
          <w:sz w:val="24"/>
        </w:rPr>
        <w:t>，非</w:t>
      </w:r>
      <w:r>
        <w:rPr>
          <w:w w:val="105"/>
          <w:sz w:val="22"/>
        </w:rPr>
        <w:t>限</w:t>
      </w:r>
      <w:r>
        <w:rPr>
          <w:w w:val="105"/>
          <w:sz w:val="24"/>
        </w:rPr>
        <w:t>於</w:t>
      </w:r>
      <w:r>
        <w:rPr>
          <w:w w:val="105"/>
          <w:sz w:val="22"/>
        </w:rPr>
        <w:t>憲</w:t>
      </w:r>
      <w:r>
        <w:rPr>
          <w:w w:val="105"/>
          <w:sz w:val="24"/>
        </w:rPr>
        <w:t>法所</w:t>
      </w:r>
      <w:r>
        <w:rPr>
          <w:w w:val="105"/>
          <w:sz w:val="22"/>
        </w:rPr>
        <w:t>保障</w:t>
      </w:r>
      <w:r>
        <w:rPr>
          <w:w w:val="105"/>
          <w:sz w:val="24"/>
        </w:rPr>
        <w:t>的</w:t>
      </w:r>
      <w:r>
        <w:rPr>
          <w:w w:val="105"/>
          <w:sz w:val="22"/>
        </w:rPr>
        <w:t>基</w:t>
      </w:r>
      <w:r>
        <w:rPr>
          <w:w w:val="105"/>
          <w:sz w:val="24"/>
        </w:rPr>
        <w:t>本權</w:t>
      </w:r>
      <w:r>
        <w:rPr>
          <w:w w:val="105"/>
          <w:sz w:val="22"/>
        </w:rPr>
        <w:t>利</w:t>
      </w:r>
      <w:r>
        <w:rPr>
          <w:w w:val="105"/>
          <w:sz w:val="24"/>
        </w:rPr>
        <w:t>。法律上所</w:t>
      </w:r>
      <w:r>
        <w:rPr>
          <w:w w:val="105"/>
          <w:sz w:val="22"/>
        </w:rPr>
        <w:t>賦</w:t>
      </w:r>
      <w:r>
        <w:rPr>
          <w:w w:val="105"/>
          <w:sz w:val="24"/>
        </w:rPr>
        <w:t>予的權</w:t>
      </w:r>
      <w:r>
        <w:rPr>
          <w:w w:val="105"/>
          <w:sz w:val="22"/>
        </w:rPr>
        <w:t>利</w:t>
      </w:r>
      <w:r>
        <w:rPr>
          <w:w w:val="105"/>
          <w:sz w:val="24"/>
        </w:rPr>
        <w:t>，亦得</w:t>
      </w:r>
      <w:r>
        <w:rPr>
          <w:w w:val="105"/>
          <w:sz w:val="22"/>
        </w:rPr>
        <w:t>享</w:t>
      </w:r>
      <w:r>
        <w:rPr>
          <w:w w:val="105"/>
          <w:sz w:val="24"/>
        </w:rPr>
        <w:t>有</w:t>
      </w:r>
      <w:r>
        <w:rPr>
          <w:w w:val="105"/>
          <w:sz w:val="22"/>
        </w:rPr>
        <w:t>訴訟</w:t>
      </w:r>
      <w:r>
        <w:rPr>
          <w:w w:val="105"/>
          <w:sz w:val="24"/>
        </w:rPr>
        <w:t>權之</w:t>
      </w:r>
      <w:r>
        <w:rPr>
          <w:w w:val="105"/>
          <w:sz w:val="22"/>
        </w:rPr>
        <w:t>保障</w:t>
      </w:r>
      <w:r>
        <w:rPr>
          <w:w w:val="105"/>
          <w:sz w:val="24"/>
        </w:rPr>
        <w:t>，</w:t>
      </w:r>
      <w:r>
        <w:rPr>
          <w:w w:val="105"/>
          <w:sz w:val="22"/>
        </w:rPr>
        <w:t>而無須</w:t>
      </w:r>
      <w:r>
        <w:rPr>
          <w:w w:val="105"/>
          <w:sz w:val="24"/>
        </w:rPr>
        <w:t>主</w:t>
      </w:r>
      <w:r>
        <w:rPr>
          <w:w w:val="105"/>
          <w:sz w:val="22"/>
        </w:rPr>
        <w:t>張</w:t>
      </w:r>
      <w:r>
        <w:rPr>
          <w:w w:val="105"/>
          <w:sz w:val="24"/>
        </w:rPr>
        <w:t>任何</w:t>
      </w:r>
    </w:p>
    <w:p>
      <w:pPr>
        <w:spacing w:line="276" w:lineRule="auto" w:before="4"/>
        <w:ind w:left="169" w:right="270" w:firstLine="0"/>
        <w:jc w:val="both"/>
        <w:rPr>
          <w:sz w:val="22"/>
        </w:rPr>
      </w:pPr>
      <w:r>
        <w:rPr/>
        <w:pict>
          <v:shape style="position:absolute;margin-left:151.689896pt;margin-top:18.603106pt;width:8.2pt;height:5.6pt;mso-position-horizontal-relative:page;mso-position-vertical-relative:paragraph;z-index:-19606016"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84</w:t>
                  </w:r>
                </w:p>
              </w:txbxContent>
            </v:textbox>
            <w10:wrap type="none"/>
          </v:shape>
        </w:pict>
      </w:r>
      <w:r>
        <w:rPr>
          <w:w w:val="105"/>
          <w:sz w:val="24"/>
        </w:rPr>
        <w:t>「</w:t>
      </w:r>
      <w:r>
        <w:rPr>
          <w:w w:val="105"/>
          <w:sz w:val="22"/>
        </w:rPr>
        <w:t>基</w:t>
      </w:r>
      <w:r>
        <w:rPr>
          <w:w w:val="105"/>
          <w:sz w:val="24"/>
        </w:rPr>
        <w:t>本權</w:t>
      </w:r>
      <w:r>
        <w:rPr>
          <w:w w:val="105"/>
          <w:sz w:val="22"/>
        </w:rPr>
        <w:t>利</w:t>
      </w:r>
      <w:r>
        <w:rPr>
          <w:w w:val="105"/>
          <w:sz w:val="24"/>
        </w:rPr>
        <w:t>」受</w:t>
      </w:r>
      <w:r>
        <w:rPr>
          <w:w w:val="105"/>
          <w:sz w:val="22"/>
        </w:rPr>
        <w:t>侵害</w:t>
      </w:r>
      <w:r>
        <w:rPr>
          <w:w w:val="105"/>
          <w:sz w:val="24"/>
        </w:rPr>
        <w:t>。在</w:t>
      </w:r>
      <w:r>
        <w:rPr>
          <w:w w:val="105"/>
          <w:sz w:val="22"/>
        </w:rPr>
        <w:t>具體</w:t>
      </w:r>
      <w:r>
        <w:rPr>
          <w:w w:val="105"/>
          <w:sz w:val="24"/>
        </w:rPr>
        <w:t>個</w:t>
      </w:r>
      <w:r>
        <w:rPr>
          <w:w w:val="105"/>
          <w:sz w:val="22"/>
        </w:rPr>
        <w:t>案</w:t>
      </w:r>
      <w:r>
        <w:rPr>
          <w:w w:val="105"/>
          <w:sz w:val="24"/>
        </w:rPr>
        <w:t>上，</w:t>
      </w:r>
      <w:r>
        <w:rPr>
          <w:w w:val="105"/>
          <w:sz w:val="22"/>
        </w:rPr>
        <w:t>可</w:t>
      </w:r>
      <w:r>
        <w:rPr>
          <w:w w:val="105"/>
          <w:sz w:val="24"/>
        </w:rPr>
        <w:t>參考相對人理論或</w:t>
      </w:r>
      <w:r>
        <w:rPr>
          <w:w w:val="105"/>
          <w:sz w:val="22"/>
        </w:rPr>
        <w:t>保</w:t>
      </w:r>
      <w:r>
        <w:rPr>
          <w:w w:val="105"/>
          <w:sz w:val="24"/>
        </w:rPr>
        <w:t>護規</w:t>
      </w:r>
      <w:r>
        <w:rPr>
          <w:w w:val="105"/>
          <w:sz w:val="22"/>
        </w:rPr>
        <w:t>範</w:t>
      </w:r>
      <w:r>
        <w:rPr>
          <w:spacing w:val="11"/>
          <w:w w:val="105"/>
          <w:sz w:val="24"/>
        </w:rPr>
        <w:t>理論 </w:t>
      </w:r>
      <w:r>
        <w:rPr>
          <w:w w:val="105"/>
          <w:sz w:val="22"/>
        </w:rPr>
        <w:t>判斷</w:t>
      </w:r>
      <w:r>
        <w:rPr>
          <w:w w:val="105"/>
          <w:sz w:val="24"/>
        </w:rPr>
        <w:t>之。釋</w:t>
      </w:r>
      <w:r>
        <w:rPr>
          <w:w w:val="105"/>
          <w:sz w:val="22"/>
        </w:rPr>
        <w:t>字</w:t>
      </w:r>
      <w:r>
        <w:rPr>
          <w:spacing w:val="-33"/>
          <w:w w:val="105"/>
          <w:sz w:val="24"/>
        </w:rPr>
        <w:t>第 </w:t>
      </w:r>
      <w:r>
        <w:rPr>
          <w:rFonts w:ascii="Times New Roman" w:eastAsia="Times New Roman"/>
          <w:w w:val="125"/>
          <w:sz w:val="17"/>
        </w:rPr>
        <w:t>684</w:t>
      </w:r>
      <w:r>
        <w:rPr>
          <w:rFonts w:ascii="Times New Roman" w:eastAsia="Times New Roman"/>
          <w:spacing w:val="7"/>
          <w:w w:val="125"/>
          <w:sz w:val="17"/>
        </w:rPr>
        <w:t> </w:t>
      </w:r>
      <w:r>
        <w:rPr>
          <w:w w:val="105"/>
          <w:sz w:val="22"/>
        </w:rPr>
        <w:t>號</w:t>
      </w:r>
      <w:r>
        <w:rPr>
          <w:w w:val="105"/>
          <w:sz w:val="24"/>
        </w:rPr>
        <w:t>解釋</w:t>
      </w:r>
      <w:r>
        <w:rPr>
          <w:w w:val="105"/>
          <w:sz w:val="22"/>
        </w:rPr>
        <w:t>雖</w:t>
      </w:r>
      <w:r>
        <w:rPr>
          <w:w w:val="105"/>
          <w:sz w:val="24"/>
        </w:rPr>
        <w:t>僅指出「</w:t>
      </w:r>
      <w:r>
        <w:rPr>
          <w:w w:val="105"/>
          <w:sz w:val="22"/>
        </w:rPr>
        <w:t>基</w:t>
      </w:r>
    </w:p>
    <w:p>
      <w:pPr>
        <w:spacing w:line="25" w:lineRule="exact" w:before="23"/>
        <w:ind w:left="1867" w:right="0" w:firstLine="0"/>
        <w:jc w:val="left"/>
        <w:rPr>
          <w:rFonts w:ascii="Times New Roman"/>
          <w:sz w:val="11"/>
        </w:rPr>
      </w:pPr>
      <w:r>
        <w:rPr>
          <w:rFonts w:ascii="Times New Roman"/>
          <w:w w:val="150"/>
          <w:sz w:val="11"/>
        </w:rPr>
        <w:t>85</w:t>
      </w:r>
    </w:p>
    <w:p>
      <w:pPr>
        <w:spacing w:line="261" w:lineRule="exact" w:before="0"/>
        <w:ind w:left="169" w:right="0" w:firstLine="0"/>
        <w:jc w:val="left"/>
        <w:rPr>
          <w:sz w:val="22"/>
        </w:rPr>
      </w:pPr>
      <w:r>
        <w:rPr>
          <w:w w:val="105"/>
          <w:sz w:val="24"/>
        </w:rPr>
        <w:t>本權</w:t>
      </w:r>
      <w:r>
        <w:rPr>
          <w:w w:val="105"/>
          <w:sz w:val="22"/>
        </w:rPr>
        <w:t>利</w:t>
      </w:r>
      <w:r>
        <w:rPr>
          <w:w w:val="105"/>
          <w:sz w:val="24"/>
        </w:rPr>
        <w:t>的</w:t>
      </w:r>
      <w:r>
        <w:rPr>
          <w:w w:val="105"/>
          <w:sz w:val="22"/>
        </w:rPr>
        <w:t>侵害</w:t>
      </w:r>
      <w:r>
        <w:rPr>
          <w:w w:val="105"/>
          <w:sz w:val="24"/>
        </w:rPr>
        <w:t>」 ，但</w:t>
      </w:r>
      <w:r>
        <w:rPr>
          <w:w w:val="105"/>
          <w:sz w:val="22"/>
        </w:rPr>
        <w:t>基</w:t>
      </w:r>
      <w:r>
        <w:rPr>
          <w:w w:val="105"/>
          <w:sz w:val="24"/>
        </w:rPr>
        <w:t>本權</w:t>
      </w:r>
      <w:r>
        <w:rPr>
          <w:w w:val="105"/>
          <w:sz w:val="22"/>
        </w:rPr>
        <w:t>利</w:t>
      </w:r>
      <w:r>
        <w:rPr>
          <w:w w:val="105"/>
          <w:sz w:val="24"/>
        </w:rPr>
        <w:t>即應包含</w:t>
      </w:r>
      <w:r>
        <w:rPr>
          <w:w w:val="105"/>
          <w:sz w:val="22"/>
        </w:rPr>
        <w:t>訴訟</w:t>
      </w:r>
      <w:r>
        <w:rPr>
          <w:w w:val="105"/>
          <w:sz w:val="24"/>
        </w:rPr>
        <w:t>權在</w:t>
      </w:r>
      <w:r>
        <w:rPr>
          <w:w w:val="105"/>
          <w:sz w:val="22"/>
        </w:rPr>
        <w:t>內</w:t>
      </w:r>
      <w:r>
        <w:rPr>
          <w:w w:val="105"/>
          <w:sz w:val="24"/>
        </w:rPr>
        <w:t>。</w:t>
      </w:r>
      <w:r>
        <w:rPr>
          <w:w w:val="105"/>
          <w:sz w:val="22"/>
        </w:rPr>
        <w:t>故無</w:t>
      </w:r>
    </w:p>
    <w:p>
      <w:pPr>
        <w:spacing w:line="276" w:lineRule="auto" w:before="46"/>
        <w:ind w:left="169" w:right="270" w:firstLine="0"/>
        <w:jc w:val="left"/>
        <w:rPr>
          <w:rFonts w:ascii="Times New Roman" w:eastAsia="Times New Roman"/>
          <w:sz w:val="17"/>
        </w:rPr>
      </w:pPr>
      <w:r>
        <w:rPr>
          <w:w w:val="105"/>
          <w:sz w:val="24"/>
        </w:rPr>
        <w:t>論是</w:t>
      </w:r>
      <w:r>
        <w:rPr>
          <w:w w:val="105"/>
          <w:sz w:val="22"/>
        </w:rPr>
        <w:t>基</w:t>
      </w:r>
      <w:r>
        <w:rPr>
          <w:w w:val="105"/>
          <w:sz w:val="24"/>
        </w:rPr>
        <w:t>本權</w:t>
      </w:r>
      <w:r>
        <w:rPr>
          <w:w w:val="105"/>
          <w:sz w:val="22"/>
        </w:rPr>
        <w:t>利</w:t>
      </w:r>
      <w:r>
        <w:rPr>
          <w:w w:val="105"/>
          <w:sz w:val="24"/>
        </w:rPr>
        <w:t>或法律</w:t>
      </w:r>
      <w:r>
        <w:rPr>
          <w:w w:val="105"/>
          <w:sz w:val="22"/>
        </w:rPr>
        <w:t>賦</w:t>
      </w:r>
      <w:r>
        <w:rPr>
          <w:w w:val="105"/>
          <w:sz w:val="24"/>
        </w:rPr>
        <w:t>予的主</w:t>
      </w:r>
      <w:r>
        <w:rPr>
          <w:w w:val="105"/>
          <w:sz w:val="22"/>
        </w:rPr>
        <w:t>觀</w:t>
      </w:r>
      <w:r>
        <w:rPr>
          <w:w w:val="105"/>
          <w:sz w:val="24"/>
        </w:rPr>
        <w:t>權</w:t>
      </w:r>
      <w:r>
        <w:rPr>
          <w:w w:val="105"/>
          <w:sz w:val="22"/>
        </w:rPr>
        <w:t>利</w:t>
      </w:r>
      <w:r>
        <w:rPr>
          <w:w w:val="105"/>
          <w:sz w:val="24"/>
        </w:rPr>
        <w:t>受</w:t>
      </w:r>
      <w:r>
        <w:rPr>
          <w:w w:val="105"/>
          <w:sz w:val="22"/>
        </w:rPr>
        <w:t>侵害</w:t>
      </w:r>
      <w:r>
        <w:rPr>
          <w:w w:val="105"/>
          <w:sz w:val="24"/>
        </w:rPr>
        <w:t>，</w:t>
      </w:r>
      <w:r>
        <w:rPr>
          <w:w w:val="105"/>
          <w:sz w:val="22"/>
        </w:rPr>
        <w:t>均可提</w:t>
      </w:r>
      <w:r>
        <w:rPr>
          <w:w w:val="105"/>
          <w:sz w:val="24"/>
        </w:rPr>
        <w:t>起行政</w:t>
      </w:r>
      <w:r>
        <w:rPr>
          <w:w w:val="105"/>
          <w:sz w:val="22"/>
        </w:rPr>
        <w:t>訴訟</w:t>
      </w:r>
      <w:r>
        <w:rPr>
          <w:w w:val="105"/>
          <w:sz w:val="24"/>
        </w:rPr>
        <w:t>。</w:t>
      </w:r>
      <w:r>
        <w:rPr>
          <w:rFonts w:ascii="Times New Roman" w:eastAsia="Times New Roman"/>
          <w:w w:val="144"/>
          <w:sz w:val="17"/>
        </w:rPr>
        <w:t> </w:t>
      </w:r>
    </w:p>
    <w:p>
      <w:pPr>
        <w:spacing w:line="276" w:lineRule="auto" w:before="140"/>
        <w:ind w:left="169" w:right="270" w:firstLine="493"/>
        <w:jc w:val="both"/>
        <w:rPr>
          <w:rFonts w:ascii="Times New Roman" w:eastAsia="Times New Roman"/>
          <w:sz w:val="17"/>
        </w:rPr>
      </w:pPr>
      <w:r>
        <w:rPr>
          <w:w w:val="105"/>
          <w:sz w:val="24"/>
        </w:rPr>
        <w:t>依上開說</w:t>
      </w:r>
      <w:r>
        <w:rPr>
          <w:w w:val="105"/>
          <w:sz w:val="22"/>
        </w:rPr>
        <w:t>明</w:t>
      </w:r>
      <w:r>
        <w:rPr>
          <w:w w:val="105"/>
          <w:sz w:val="24"/>
        </w:rPr>
        <w:t>，</w:t>
      </w:r>
      <w:r>
        <w:rPr>
          <w:w w:val="105"/>
          <w:sz w:val="22"/>
        </w:rPr>
        <w:t>若</w:t>
      </w:r>
      <w:r>
        <w:rPr>
          <w:w w:val="105"/>
          <w:sz w:val="24"/>
        </w:rPr>
        <w:t>公務員主</w:t>
      </w:r>
      <w:r>
        <w:rPr>
          <w:w w:val="105"/>
          <w:sz w:val="22"/>
        </w:rPr>
        <w:t>張</w:t>
      </w:r>
      <w:r>
        <w:rPr>
          <w:w w:val="105"/>
          <w:sz w:val="24"/>
        </w:rPr>
        <w:t>法律上所</w:t>
      </w:r>
      <w:r>
        <w:rPr>
          <w:w w:val="105"/>
          <w:sz w:val="22"/>
        </w:rPr>
        <w:t>賦</w:t>
      </w:r>
      <w:r>
        <w:rPr>
          <w:w w:val="105"/>
          <w:sz w:val="24"/>
        </w:rPr>
        <w:t>予之權</w:t>
      </w:r>
      <w:r>
        <w:rPr>
          <w:w w:val="105"/>
          <w:sz w:val="22"/>
        </w:rPr>
        <w:t>利</w:t>
      </w:r>
      <w:r>
        <w:rPr>
          <w:w w:val="105"/>
          <w:sz w:val="24"/>
        </w:rPr>
        <w:t>受</w:t>
      </w:r>
      <w:r>
        <w:rPr>
          <w:w w:val="105"/>
          <w:sz w:val="22"/>
        </w:rPr>
        <w:t>侵害</w:t>
      </w:r>
      <w:r>
        <w:rPr>
          <w:w w:val="105"/>
          <w:sz w:val="24"/>
        </w:rPr>
        <w:t>，亦得</w:t>
      </w:r>
      <w:r>
        <w:rPr>
          <w:w w:val="105"/>
          <w:sz w:val="22"/>
        </w:rPr>
        <w:t>提</w:t>
      </w:r>
      <w:r>
        <w:rPr>
          <w:w w:val="105"/>
          <w:sz w:val="24"/>
        </w:rPr>
        <w:t>起復</w:t>
      </w:r>
      <w:r>
        <w:rPr>
          <w:w w:val="105"/>
          <w:sz w:val="22"/>
        </w:rPr>
        <w:t>審</w:t>
      </w:r>
      <w:r>
        <w:rPr>
          <w:w w:val="105"/>
          <w:sz w:val="24"/>
        </w:rPr>
        <w:t>及行政</w:t>
      </w:r>
      <w:r>
        <w:rPr>
          <w:w w:val="105"/>
          <w:sz w:val="22"/>
        </w:rPr>
        <w:t>訴訟</w:t>
      </w:r>
      <w:r>
        <w:rPr>
          <w:w w:val="105"/>
          <w:sz w:val="24"/>
        </w:rPr>
        <w:t>。本</w:t>
      </w:r>
      <w:r>
        <w:rPr>
          <w:w w:val="105"/>
          <w:sz w:val="22"/>
        </w:rPr>
        <w:t>文</w:t>
      </w:r>
      <w:r>
        <w:rPr>
          <w:w w:val="105"/>
          <w:sz w:val="24"/>
        </w:rPr>
        <w:t>主</w:t>
      </w:r>
      <w:r>
        <w:rPr>
          <w:w w:val="105"/>
          <w:sz w:val="22"/>
        </w:rPr>
        <w:t>張</w:t>
      </w:r>
      <w:r>
        <w:rPr>
          <w:w w:val="105"/>
          <w:sz w:val="24"/>
        </w:rPr>
        <w:t>人事行政行為之行政</w:t>
      </w:r>
      <w:r>
        <w:rPr>
          <w:w w:val="105"/>
          <w:sz w:val="22"/>
        </w:rPr>
        <w:t>爭訟可</w:t>
      </w:r>
      <w:r>
        <w:rPr>
          <w:w w:val="105"/>
          <w:sz w:val="24"/>
        </w:rPr>
        <w:t>能性，應回歸</w:t>
      </w:r>
      <w:r>
        <w:rPr>
          <w:w w:val="105"/>
          <w:sz w:val="22"/>
        </w:rPr>
        <w:t>憲</w:t>
      </w:r>
      <w:r>
        <w:rPr>
          <w:spacing w:val="-21"/>
          <w:w w:val="105"/>
          <w:sz w:val="24"/>
        </w:rPr>
        <w:t>法第 </w:t>
      </w:r>
      <w:r>
        <w:rPr>
          <w:rFonts w:ascii="Times New Roman" w:eastAsia="Times New Roman"/>
          <w:w w:val="125"/>
          <w:sz w:val="17"/>
        </w:rPr>
        <w:t>16</w:t>
      </w:r>
      <w:r>
        <w:rPr>
          <w:rFonts w:ascii="Times New Roman" w:eastAsia="Times New Roman"/>
          <w:spacing w:val="13"/>
          <w:w w:val="125"/>
          <w:sz w:val="17"/>
        </w:rPr>
        <w:t> </w:t>
      </w:r>
      <w:r>
        <w:rPr>
          <w:w w:val="105"/>
          <w:sz w:val="24"/>
        </w:rPr>
        <w:t>條、</w:t>
      </w:r>
      <w:r>
        <w:rPr>
          <w:w w:val="105"/>
          <w:sz w:val="22"/>
        </w:rPr>
        <w:t>保障</w:t>
      </w:r>
      <w:r>
        <w:rPr>
          <w:w w:val="105"/>
          <w:sz w:val="24"/>
        </w:rPr>
        <w:t>法及行政</w:t>
      </w:r>
      <w:r>
        <w:rPr>
          <w:w w:val="105"/>
          <w:sz w:val="22"/>
        </w:rPr>
        <w:t>訴訟</w:t>
      </w:r>
      <w:r>
        <w:rPr>
          <w:w w:val="105"/>
          <w:sz w:val="24"/>
        </w:rPr>
        <w:t>法之規定即</w:t>
      </w:r>
      <w:r>
        <w:rPr>
          <w:w w:val="105"/>
          <w:sz w:val="22"/>
        </w:rPr>
        <w:t>可</w:t>
      </w:r>
      <w:r>
        <w:rPr>
          <w:w w:val="105"/>
          <w:sz w:val="24"/>
        </w:rPr>
        <w:t>。</w:t>
      </w:r>
      <w:r>
        <w:rPr>
          <w:rFonts w:ascii="Times New Roman" w:eastAsia="Times New Roman"/>
          <w:w w:val="144"/>
          <w:sz w:val="17"/>
        </w:rPr>
        <w:t> </w:t>
      </w:r>
    </w:p>
    <w:p>
      <w:pPr>
        <w:pStyle w:val="BodyText"/>
        <w:spacing w:before="4"/>
        <w:rPr>
          <w:rFonts w:ascii="Times New Roman"/>
          <w:sz w:val="21"/>
        </w:rPr>
      </w:pPr>
    </w:p>
    <w:p>
      <w:pPr>
        <w:spacing w:line="254" w:lineRule="auto" w:before="1"/>
        <w:ind w:left="369" w:right="198" w:hanging="201"/>
        <w:jc w:val="left"/>
        <w:rPr>
          <w:sz w:val="15"/>
        </w:rPr>
      </w:pPr>
      <w:r>
        <w:rPr/>
        <w:pict>
          <v:rect style="position:absolute;margin-left:65.469894pt;margin-top:5.825829pt;width:312.12pt;height:.42001pt;mso-position-horizontal-relative:page;mso-position-vertical-relative:paragraph;z-index:-19606528" filled="true" fillcolor="#000000" stroked="false">
            <v:fill type="solid"/>
            <w10:wrap type="none"/>
          </v:rect>
        </w:pict>
      </w:r>
      <w:r>
        <w:rPr>
          <w:rFonts w:ascii="Times New Roman" w:eastAsia="Times New Roman"/>
          <w:w w:val="98"/>
          <w:sz w:val="17"/>
        </w:rPr>
        <w:t>                                       </w:t>
      </w:r>
      <w:r>
        <w:rPr>
          <w:rFonts w:ascii="Times New Roman" w:eastAsia="Times New Roman"/>
          <w:spacing w:val="4"/>
          <w:w w:val="98"/>
          <w:sz w:val="17"/>
        </w:rPr>
        <w:t> </w:t>
      </w:r>
      <w:r>
        <w:rPr>
          <w:rFonts w:ascii="Times New Roman" w:eastAsia="Times New Roman"/>
          <w:w w:val="98"/>
          <w:sz w:val="17"/>
        </w:rPr>
        <w:t>                                       </w:t>
      </w:r>
      <w:r>
        <w:rPr>
          <w:rFonts w:ascii="Times New Roman" w:eastAsia="Times New Roman"/>
          <w:spacing w:val="4"/>
          <w:w w:val="98"/>
          <w:sz w:val="17"/>
        </w:rPr>
        <w:t> </w:t>
      </w:r>
      <w:r>
        <w:rPr>
          <w:rFonts w:ascii="Times New Roman" w:eastAsia="Times New Roman"/>
          <w:w w:val="98"/>
          <w:sz w:val="17"/>
        </w:rPr>
        <w:t>                                       </w:t>
      </w:r>
      <w:r>
        <w:rPr>
          <w:rFonts w:ascii="Times New Roman" w:eastAsia="Times New Roman"/>
          <w:spacing w:val="4"/>
          <w:w w:val="98"/>
          <w:sz w:val="17"/>
        </w:rPr>
        <w:t> </w:t>
      </w:r>
      <w:r>
        <w:rPr>
          <w:rFonts w:ascii="Times New Roman" w:eastAsia="Times New Roman"/>
          <w:w w:val="98"/>
          <w:sz w:val="17"/>
        </w:rPr>
        <w:t>                            </w:t>
      </w:r>
      <w:r>
        <w:rPr>
          <w:rFonts w:ascii="Times New Roman" w:eastAsia="Times New Roman"/>
          <w:spacing w:val="-13"/>
          <w:w w:val="98"/>
          <w:sz w:val="17"/>
        </w:rPr>
        <w:t> </w:t>
      </w:r>
      <w:r>
        <w:rPr>
          <w:rFonts w:ascii="Times New Roman" w:eastAsia="Times New Roman"/>
          <w:w w:val="98"/>
          <w:sz w:val="17"/>
        </w:rPr>
        <w:t> </w:t>
      </w:r>
      <w:r>
        <w:rPr>
          <w:w w:val="105"/>
          <w:sz w:val="15"/>
        </w:rPr>
        <w:t>學</w:t>
      </w:r>
      <w:r>
        <w:rPr>
          <w:w w:val="105"/>
          <w:sz w:val="14"/>
        </w:rPr>
        <w:t>位等措施</w:t>
      </w:r>
      <w:r>
        <w:rPr>
          <w:w w:val="105"/>
          <w:sz w:val="15"/>
        </w:rPr>
        <w:t>，</w:t>
      </w:r>
      <w:r>
        <w:rPr>
          <w:w w:val="105"/>
          <w:sz w:val="14"/>
        </w:rPr>
        <w:t>可</w:t>
      </w:r>
      <w:r>
        <w:rPr>
          <w:w w:val="105"/>
          <w:sz w:val="15"/>
        </w:rPr>
        <w:t>能</w:t>
      </w:r>
      <w:r>
        <w:rPr>
          <w:w w:val="105"/>
          <w:sz w:val="14"/>
        </w:rPr>
        <w:t>涉</w:t>
      </w:r>
      <w:r>
        <w:rPr>
          <w:w w:val="105"/>
          <w:sz w:val="15"/>
        </w:rPr>
        <w:t>及學生的</w:t>
      </w:r>
      <w:r>
        <w:rPr>
          <w:w w:val="105"/>
          <w:sz w:val="14"/>
        </w:rPr>
        <w:t>言</w:t>
      </w:r>
      <w:r>
        <w:rPr>
          <w:w w:val="105"/>
          <w:sz w:val="15"/>
        </w:rPr>
        <w:t>論</w:t>
      </w:r>
      <w:r>
        <w:rPr>
          <w:w w:val="105"/>
          <w:sz w:val="14"/>
        </w:rPr>
        <w:t>自由</w:t>
      </w:r>
      <w:r>
        <w:rPr>
          <w:w w:val="105"/>
          <w:sz w:val="15"/>
        </w:rPr>
        <w:t>（</w:t>
      </w:r>
      <w:r>
        <w:rPr>
          <w:w w:val="105"/>
          <w:sz w:val="14"/>
        </w:rPr>
        <w:t>如</w:t>
      </w:r>
      <w:r>
        <w:rPr>
          <w:w w:val="105"/>
          <w:sz w:val="15"/>
        </w:rPr>
        <w:t>不</w:t>
      </w:r>
      <w:r>
        <w:rPr>
          <w:w w:val="105"/>
          <w:sz w:val="14"/>
        </w:rPr>
        <w:t>准</w:t>
      </w:r>
      <w:r>
        <w:rPr>
          <w:w w:val="105"/>
          <w:sz w:val="15"/>
        </w:rPr>
        <w:t>張貼特定內容之</w:t>
      </w:r>
      <w:r>
        <w:rPr>
          <w:w w:val="105"/>
          <w:sz w:val="14"/>
        </w:rPr>
        <w:t>海報</w:t>
      </w:r>
      <w:r>
        <w:rPr>
          <w:w w:val="105"/>
          <w:sz w:val="15"/>
        </w:rPr>
        <w:t>）、</w:t>
      </w:r>
      <w:r>
        <w:rPr>
          <w:w w:val="105"/>
          <w:sz w:val="14"/>
        </w:rPr>
        <w:t>集會自由</w:t>
      </w:r>
      <w:r>
        <w:rPr>
          <w:w w:val="105"/>
          <w:sz w:val="15"/>
        </w:rPr>
        <w:t>（</w:t>
      </w:r>
      <w:r>
        <w:rPr>
          <w:w w:val="105"/>
          <w:sz w:val="14"/>
        </w:rPr>
        <w:t>如 </w:t>
      </w:r>
      <w:r>
        <w:rPr>
          <w:spacing w:val="76"/>
          <w:w w:val="105"/>
          <w:sz w:val="14"/>
        </w:rPr>
        <w:t> </w:t>
      </w:r>
      <w:r>
        <w:rPr>
          <w:w w:val="105"/>
          <w:sz w:val="14"/>
        </w:rPr>
        <w:t>拒絕</w:t>
      </w:r>
      <w:r>
        <w:rPr>
          <w:w w:val="105"/>
          <w:sz w:val="15"/>
        </w:rPr>
        <w:t>出</w:t>
      </w:r>
      <w:r>
        <w:rPr>
          <w:w w:val="105"/>
          <w:sz w:val="14"/>
        </w:rPr>
        <w:t>借場地舉辦演講</w:t>
      </w:r>
      <w:r>
        <w:rPr>
          <w:w w:val="105"/>
          <w:sz w:val="15"/>
        </w:rPr>
        <w:t>活</w:t>
      </w:r>
      <w:r>
        <w:rPr>
          <w:w w:val="105"/>
          <w:sz w:val="14"/>
        </w:rPr>
        <w:t>動</w:t>
      </w:r>
      <w:r>
        <w:rPr>
          <w:w w:val="105"/>
          <w:sz w:val="15"/>
        </w:rPr>
        <w:t>）、</w:t>
      </w:r>
      <w:r>
        <w:rPr>
          <w:w w:val="105"/>
          <w:sz w:val="14"/>
        </w:rPr>
        <w:t>結社自由</w:t>
      </w:r>
      <w:r>
        <w:rPr>
          <w:w w:val="105"/>
          <w:sz w:val="15"/>
        </w:rPr>
        <w:t>（</w:t>
      </w:r>
      <w:r>
        <w:rPr>
          <w:w w:val="105"/>
          <w:sz w:val="14"/>
        </w:rPr>
        <w:t>如</w:t>
      </w:r>
      <w:r>
        <w:rPr>
          <w:w w:val="105"/>
          <w:sz w:val="15"/>
        </w:rPr>
        <w:t>不</w:t>
      </w:r>
      <w:r>
        <w:rPr>
          <w:w w:val="105"/>
          <w:sz w:val="14"/>
        </w:rPr>
        <w:t>准設</w:t>
      </w:r>
      <w:r>
        <w:rPr>
          <w:w w:val="105"/>
          <w:sz w:val="15"/>
        </w:rPr>
        <w:t>立</w:t>
      </w:r>
      <w:r>
        <w:rPr>
          <w:w w:val="105"/>
          <w:sz w:val="14"/>
        </w:rPr>
        <w:t>某</w:t>
      </w:r>
      <w:r>
        <w:rPr>
          <w:w w:val="105"/>
          <w:sz w:val="15"/>
        </w:rPr>
        <w:t>學生</w:t>
      </w:r>
      <w:r>
        <w:rPr>
          <w:w w:val="105"/>
          <w:sz w:val="14"/>
        </w:rPr>
        <w:t>社團</w:t>
      </w:r>
      <w:r>
        <w:rPr>
          <w:w w:val="105"/>
          <w:sz w:val="15"/>
        </w:rPr>
        <w:t>）、人</w:t>
      </w:r>
      <w:r>
        <w:rPr>
          <w:w w:val="105"/>
          <w:sz w:val="14"/>
        </w:rPr>
        <w:t>格</w:t>
      </w:r>
      <w:r>
        <w:rPr>
          <w:w w:val="105"/>
          <w:sz w:val="15"/>
        </w:rPr>
        <w:t>權（</w:t>
      </w:r>
      <w:r>
        <w:rPr>
          <w:w w:val="105"/>
          <w:sz w:val="14"/>
        </w:rPr>
        <w:t>如予</w:t>
      </w:r>
      <w:r>
        <w:rPr>
          <w:w w:val="105"/>
          <w:sz w:val="15"/>
        </w:rPr>
        <w:t>以  </w:t>
      </w:r>
      <w:r>
        <w:rPr>
          <w:spacing w:val="2"/>
          <w:w w:val="105"/>
          <w:sz w:val="15"/>
        </w:rPr>
        <w:t> </w:t>
      </w:r>
      <w:r>
        <w:rPr>
          <w:w w:val="105"/>
          <w:sz w:val="14"/>
        </w:rPr>
        <w:t>記</w:t>
      </w:r>
      <w:r>
        <w:rPr>
          <w:w w:val="105"/>
          <w:sz w:val="15"/>
        </w:rPr>
        <w:t>過、</w:t>
      </w:r>
      <w:r>
        <w:rPr>
          <w:w w:val="105"/>
          <w:sz w:val="14"/>
        </w:rPr>
        <w:t>申誡處</w:t>
      </w:r>
      <w:r>
        <w:rPr>
          <w:w w:val="105"/>
          <w:sz w:val="15"/>
        </w:rPr>
        <w:t>分）、財</w:t>
      </w:r>
      <w:r>
        <w:rPr>
          <w:w w:val="105"/>
          <w:sz w:val="14"/>
        </w:rPr>
        <w:t>產</w:t>
      </w:r>
      <w:r>
        <w:rPr>
          <w:w w:val="105"/>
          <w:sz w:val="15"/>
        </w:rPr>
        <w:t>權（</w:t>
      </w:r>
      <w:r>
        <w:rPr>
          <w:w w:val="105"/>
          <w:sz w:val="14"/>
        </w:rPr>
        <w:t>如逾</w:t>
      </w:r>
      <w:r>
        <w:rPr>
          <w:w w:val="105"/>
          <w:sz w:val="15"/>
        </w:rPr>
        <w:t>期</w:t>
      </w:r>
      <w:r>
        <w:rPr>
          <w:w w:val="105"/>
          <w:sz w:val="14"/>
        </w:rPr>
        <w:t>歸還圖</w:t>
      </w:r>
      <w:r>
        <w:rPr>
          <w:w w:val="105"/>
          <w:sz w:val="15"/>
        </w:rPr>
        <w:t>書之</w:t>
      </w:r>
      <w:r>
        <w:rPr>
          <w:w w:val="105"/>
          <w:sz w:val="14"/>
        </w:rPr>
        <w:t>滯納金</w:t>
      </w:r>
      <w:r>
        <w:rPr>
          <w:w w:val="105"/>
          <w:sz w:val="15"/>
        </w:rPr>
        <w:t>、</w:t>
      </w:r>
      <w:r>
        <w:rPr>
          <w:w w:val="105"/>
          <w:sz w:val="14"/>
        </w:rPr>
        <w:t>課徵</w:t>
      </w:r>
      <w:r>
        <w:rPr>
          <w:w w:val="105"/>
          <w:sz w:val="15"/>
        </w:rPr>
        <w:t>研</w:t>
      </w:r>
      <w:r>
        <w:rPr>
          <w:w w:val="105"/>
          <w:sz w:val="14"/>
        </w:rPr>
        <w:t>究</w:t>
      </w:r>
      <w:r>
        <w:rPr>
          <w:w w:val="105"/>
          <w:sz w:val="15"/>
        </w:rPr>
        <w:t>室</w:t>
      </w:r>
      <w:r>
        <w:rPr>
          <w:w w:val="105"/>
          <w:sz w:val="14"/>
        </w:rPr>
        <w:t>冷氣費</w:t>
      </w:r>
      <w:r>
        <w:rPr>
          <w:w w:val="105"/>
          <w:sz w:val="15"/>
        </w:rPr>
        <w:t>）</w:t>
      </w:r>
      <w:r>
        <w:rPr>
          <w:w w:val="105"/>
          <w:sz w:val="14"/>
        </w:rPr>
        <w:t>等</w:t>
      </w:r>
      <w:r>
        <w:rPr>
          <w:w w:val="105"/>
          <w:sz w:val="15"/>
        </w:rPr>
        <w:t>，</w:t>
      </w:r>
      <w:r>
        <w:rPr>
          <w:w w:val="105"/>
          <w:sz w:val="14"/>
        </w:rPr>
        <w:t>這些</w:t>
      </w:r>
      <w:r>
        <w:rPr>
          <w:spacing w:val="6"/>
          <w:w w:val="109"/>
          <w:sz w:val="14"/>
        </w:rPr>
        <w:t>雖然</w:t>
      </w:r>
      <w:r>
        <w:rPr>
          <w:spacing w:val="7"/>
          <w:w w:val="109"/>
          <w:sz w:val="14"/>
        </w:rPr>
        <w:t>都</w:t>
      </w:r>
      <w:r>
        <w:rPr>
          <w:spacing w:val="5"/>
          <w:w w:val="102"/>
          <w:sz w:val="15"/>
        </w:rPr>
        <w:t>與學生受教</w:t>
      </w:r>
      <w:r>
        <w:rPr>
          <w:spacing w:val="5"/>
          <w:w w:val="109"/>
          <w:sz w:val="14"/>
        </w:rPr>
        <w:t>育</w:t>
      </w:r>
      <w:r>
        <w:rPr>
          <w:spacing w:val="7"/>
          <w:w w:val="102"/>
          <w:sz w:val="15"/>
        </w:rPr>
        <w:t>的</w:t>
      </w:r>
      <w:r>
        <w:rPr>
          <w:spacing w:val="6"/>
          <w:w w:val="109"/>
          <w:sz w:val="14"/>
        </w:rPr>
        <w:t>機會</w:t>
      </w:r>
      <w:r>
        <w:rPr>
          <w:spacing w:val="5"/>
          <w:w w:val="102"/>
          <w:sz w:val="15"/>
        </w:rPr>
        <w:t>無關，</w:t>
      </w:r>
      <w:r>
        <w:rPr>
          <w:spacing w:val="5"/>
          <w:w w:val="109"/>
          <w:sz w:val="14"/>
        </w:rPr>
        <w:t>但</w:t>
      </w:r>
      <w:r>
        <w:rPr>
          <w:spacing w:val="7"/>
          <w:w w:val="102"/>
          <w:sz w:val="15"/>
        </w:rPr>
        <w:t>本</w:t>
      </w:r>
      <w:r>
        <w:rPr>
          <w:spacing w:val="5"/>
          <w:w w:val="109"/>
          <w:sz w:val="14"/>
        </w:rPr>
        <w:t>即</w:t>
      </w:r>
      <w:r>
        <w:rPr>
          <w:spacing w:val="5"/>
          <w:w w:val="102"/>
          <w:sz w:val="15"/>
        </w:rPr>
        <w:t>有其各</w:t>
      </w:r>
      <w:r>
        <w:rPr>
          <w:spacing w:val="7"/>
          <w:w w:val="109"/>
          <w:sz w:val="14"/>
        </w:rPr>
        <w:t>自</w:t>
      </w:r>
      <w:r>
        <w:rPr>
          <w:spacing w:val="5"/>
          <w:w w:val="102"/>
          <w:sz w:val="15"/>
        </w:rPr>
        <w:t>獨立的權利內</w:t>
      </w:r>
      <w:r>
        <w:rPr>
          <w:spacing w:val="7"/>
          <w:w w:val="109"/>
          <w:sz w:val="14"/>
        </w:rPr>
        <w:t>涵</w:t>
      </w:r>
      <w:r>
        <w:rPr>
          <w:spacing w:val="5"/>
          <w:w w:val="102"/>
          <w:sz w:val="15"/>
        </w:rPr>
        <w:t>，應該</w:t>
      </w:r>
      <w:r>
        <w:rPr>
          <w:spacing w:val="7"/>
          <w:w w:val="109"/>
          <w:sz w:val="14"/>
        </w:rPr>
        <w:t>予</w:t>
      </w:r>
      <w:r>
        <w:rPr>
          <w:spacing w:val="5"/>
          <w:w w:val="102"/>
          <w:sz w:val="15"/>
        </w:rPr>
        <w:t>以</w:t>
      </w:r>
      <w:r>
        <w:rPr>
          <w:spacing w:val="5"/>
          <w:w w:val="109"/>
          <w:sz w:val="14"/>
        </w:rPr>
        <w:t>承</w:t>
      </w:r>
      <w:r>
        <w:rPr>
          <w:spacing w:val="-8"/>
          <w:w w:val="102"/>
          <w:sz w:val="15"/>
        </w:rPr>
        <w:t>認。」</w:t>
      </w:r>
      <w:r>
        <w:rPr>
          <w:w w:val="102"/>
          <w:sz w:val="15"/>
        </w:rPr>
        <w:t> </w:t>
      </w:r>
    </w:p>
    <w:p>
      <w:pPr>
        <w:pStyle w:val="BodyText"/>
        <w:spacing w:before="11"/>
        <w:rPr>
          <w:sz w:val="10"/>
        </w:rPr>
      </w:pPr>
    </w:p>
    <w:p>
      <w:pPr>
        <w:spacing w:line="249" w:lineRule="auto" w:before="0"/>
        <w:ind w:left="369" w:right="281" w:hanging="100"/>
        <w:jc w:val="left"/>
        <w:rPr>
          <w:rFonts w:ascii="Times New Roman" w:eastAsia="Times New Roman"/>
          <w:sz w:val="10"/>
        </w:rPr>
      </w:pPr>
      <w:r>
        <w:rPr/>
        <w:pict>
          <v:shape style="position:absolute;margin-left:65.469894pt;margin-top:.646056pt;width:5.05pt;height:3.45pt;mso-position-horizontal-relative:page;mso-position-vertical-relative:paragraph;z-index:1580492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84</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05"/>
          <w:sz w:val="15"/>
        </w:rPr>
        <w:t>關於提</w:t>
      </w:r>
      <w:r>
        <w:rPr>
          <w:w w:val="105"/>
          <w:sz w:val="14"/>
        </w:rPr>
        <w:t>起復</w:t>
      </w:r>
      <w:r>
        <w:rPr>
          <w:w w:val="105"/>
          <w:sz w:val="15"/>
        </w:rPr>
        <w:t>審之權能要</w:t>
      </w:r>
      <w:r>
        <w:rPr>
          <w:w w:val="105"/>
          <w:sz w:val="14"/>
        </w:rPr>
        <w:t>件</w:t>
      </w:r>
      <w:r>
        <w:rPr>
          <w:w w:val="105"/>
          <w:sz w:val="15"/>
        </w:rPr>
        <w:t>，</w:t>
      </w:r>
      <w:r>
        <w:rPr>
          <w:w w:val="105"/>
          <w:sz w:val="14"/>
        </w:rPr>
        <w:t>常須</w:t>
      </w:r>
      <w:r>
        <w:rPr>
          <w:w w:val="105"/>
          <w:sz w:val="15"/>
        </w:rPr>
        <w:t>參考</w:t>
      </w:r>
      <w:r>
        <w:rPr>
          <w:w w:val="105"/>
          <w:sz w:val="14"/>
        </w:rPr>
        <w:t>保護規</w:t>
      </w:r>
      <w:r>
        <w:rPr>
          <w:w w:val="105"/>
          <w:sz w:val="15"/>
        </w:rPr>
        <w:t>範理論，請參</w:t>
      </w:r>
      <w:r>
        <w:rPr>
          <w:w w:val="105"/>
          <w:sz w:val="14"/>
        </w:rPr>
        <w:t>劉</w:t>
      </w:r>
      <w:r>
        <w:rPr>
          <w:w w:val="105"/>
          <w:sz w:val="15"/>
        </w:rPr>
        <w:t>建</w:t>
      </w:r>
      <w:r>
        <w:rPr>
          <w:w w:val="105"/>
          <w:sz w:val="14"/>
        </w:rPr>
        <w:t>宏</w:t>
      </w:r>
      <w:r>
        <w:rPr>
          <w:w w:val="105"/>
          <w:sz w:val="15"/>
        </w:rPr>
        <w:t>，公務人員</w:t>
      </w:r>
      <w:r>
        <w:rPr>
          <w:w w:val="105"/>
          <w:sz w:val="14"/>
        </w:rPr>
        <w:t>保障</w:t>
      </w:r>
      <w:r>
        <w:rPr>
          <w:w w:val="105"/>
          <w:sz w:val="15"/>
        </w:rPr>
        <w:t>法上「</w:t>
      </w:r>
      <w:r>
        <w:rPr>
          <w:w w:val="105"/>
          <w:sz w:val="14"/>
        </w:rPr>
        <w:t>課予義</w:t>
      </w:r>
      <w:r>
        <w:rPr>
          <w:w w:val="105"/>
          <w:sz w:val="15"/>
        </w:rPr>
        <w:t>務</w:t>
      </w:r>
      <w:r>
        <w:rPr>
          <w:w w:val="105"/>
          <w:sz w:val="14"/>
        </w:rPr>
        <w:t>復</w:t>
      </w:r>
      <w:r>
        <w:rPr>
          <w:w w:val="105"/>
          <w:sz w:val="15"/>
        </w:rPr>
        <w:t>審」之訴權要</w:t>
      </w:r>
      <w:r>
        <w:rPr>
          <w:w w:val="105"/>
          <w:sz w:val="14"/>
        </w:rPr>
        <w:t>件</w:t>
      </w:r>
      <w:r>
        <w:rPr>
          <w:spacing w:val="-4"/>
          <w:w w:val="105"/>
          <w:sz w:val="15"/>
        </w:rPr>
        <w:t>，法學新論第 </w:t>
      </w:r>
      <w:r>
        <w:rPr>
          <w:rFonts w:ascii="Times New Roman" w:eastAsia="Times New Roman"/>
          <w:w w:val="125"/>
          <w:sz w:val="10"/>
        </w:rPr>
        <w:t>23</w:t>
      </w:r>
      <w:r>
        <w:rPr>
          <w:rFonts w:ascii="Times New Roman" w:eastAsia="Times New Roman"/>
          <w:spacing w:val="14"/>
          <w:w w:val="125"/>
          <w:sz w:val="10"/>
        </w:rPr>
        <w:t> </w:t>
      </w:r>
      <w:r>
        <w:rPr>
          <w:w w:val="105"/>
          <w:sz w:val="15"/>
        </w:rPr>
        <w:t>期</w:t>
      </w:r>
      <w:r>
        <w:rPr>
          <w:w w:val="125"/>
          <w:sz w:val="15"/>
        </w:rPr>
        <w:t>，</w:t>
      </w:r>
      <w:r>
        <w:rPr>
          <w:rFonts w:ascii="Times New Roman" w:eastAsia="Times New Roman"/>
          <w:w w:val="125"/>
          <w:sz w:val="10"/>
        </w:rPr>
        <w:t>2010</w:t>
      </w:r>
      <w:r>
        <w:rPr>
          <w:rFonts w:ascii="Times New Roman" w:eastAsia="Times New Roman"/>
          <w:spacing w:val="16"/>
          <w:w w:val="125"/>
          <w:sz w:val="10"/>
        </w:rPr>
        <w:t> </w:t>
      </w:r>
      <w:r>
        <w:rPr>
          <w:spacing w:val="-14"/>
          <w:w w:val="105"/>
          <w:sz w:val="15"/>
        </w:rPr>
        <w:t>年 </w:t>
      </w:r>
      <w:r>
        <w:rPr>
          <w:rFonts w:ascii="Times New Roman" w:eastAsia="Times New Roman"/>
          <w:w w:val="125"/>
          <w:sz w:val="10"/>
        </w:rPr>
        <w:t>6</w:t>
      </w:r>
      <w:r>
        <w:rPr>
          <w:rFonts w:ascii="Times New Roman" w:eastAsia="Times New Roman"/>
          <w:spacing w:val="16"/>
          <w:w w:val="125"/>
          <w:sz w:val="10"/>
        </w:rPr>
        <w:t> </w:t>
      </w:r>
      <w:r>
        <w:rPr>
          <w:w w:val="105"/>
          <w:sz w:val="15"/>
        </w:rPr>
        <w:t>月</w:t>
      </w:r>
      <w:r>
        <w:rPr>
          <w:w w:val="125"/>
          <w:sz w:val="15"/>
        </w:rPr>
        <w:t>，</w:t>
      </w:r>
      <w:r>
        <w:rPr>
          <w:rFonts w:ascii="Times New Roman" w:eastAsia="Times New Roman"/>
          <w:w w:val="125"/>
          <w:sz w:val="10"/>
        </w:rPr>
        <w:t>41</w:t>
      </w:r>
      <w:r>
        <w:rPr>
          <w:rFonts w:ascii="Times New Roman" w:eastAsia="Times New Roman"/>
          <w:spacing w:val="16"/>
          <w:w w:val="125"/>
          <w:sz w:val="10"/>
        </w:rPr>
        <w:t> </w:t>
      </w:r>
      <w:r>
        <w:rPr>
          <w:w w:val="105"/>
          <w:sz w:val="15"/>
        </w:rPr>
        <w:t>頁。</w:t>
      </w:r>
      <w:r>
        <w:rPr>
          <w:rFonts w:ascii="Times New Roman" w:eastAsia="Times New Roman"/>
          <w:w w:val="153"/>
          <w:sz w:val="10"/>
        </w:rPr>
        <w:t> </w:t>
      </w:r>
    </w:p>
    <w:p>
      <w:pPr>
        <w:pStyle w:val="BodyText"/>
        <w:spacing w:before="1"/>
        <w:rPr>
          <w:rFonts w:ascii="Times New Roman"/>
          <w:sz w:val="12"/>
        </w:rPr>
      </w:pPr>
    </w:p>
    <w:p>
      <w:pPr>
        <w:spacing w:line="249" w:lineRule="auto" w:before="0"/>
        <w:ind w:left="369" w:right="281" w:hanging="201"/>
        <w:jc w:val="both"/>
        <w:rPr>
          <w:rFonts w:ascii="Times New Roman" w:eastAsia="Times New Roman"/>
          <w:sz w:val="10"/>
        </w:rPr>
      </w:pPr>
      <w:r>
        <w:rPr>
          <w:rFonts w:ascii="Times New Roman" w:eastAsia="Times New Roman"/>
          <w:w w:val="130"/>
          <w:sz w:val="10"/>
          <w:vertAlign w:val="superscript"/>
        </w:rPr>
        <w:t>85</w:t>
      </w:r>
      <w:r>
        <w:rPr>
          <w:rFonts w:ascii="Times New Roman" w:eastAsia="Times New Roman"/>
          <w:spacing w:val="33"/>
          <w:w w:val="130"/>
          <w:sz w:val="10"/>
          <w:vertAlign w:val="baseline"/>
        </w:rPr>
        <w:t> </w:t>
      </w:r>
      <w:r>
        <w:rPr>
          <w:spacing w:val="1"/>
          <w:w w:val="105"/>
          <w:sz w:val="15"/>
          <w:vertAlign w:val="baseline"/>
        </w:rPr>
        <w:t>參李建良，同註 </w:t>
      </w:r>
      <w:r>
        <w:rPr>
          <w:rFonts w:ascii="Times New Roman" w:eastAsia="Times New Roman"/>
          <w:w w:val="130"/>
          <w:sz w:val="10"/>
          <w:vertAlign w:val="baseline"/>
        </w:rPr>
        <w:t>76</w:t>
      </w:r>
      <w:r>
        <w:rPr>
          <w:w w:val="130"/>
          <w:sz w:val="15"/>
          <w:vertAlign w:val="baseline"/>
        </w:rPr>
        <w:t>，</w:t>
      </w:r>
      <w:r>
        <w:rPr>
          <w:rFonts w:ascii="Times New Roman" w:eastAsia="Times New Roman"/>
          <w:w w:val="130"/>
          <w:sz w:val="10"/>
          <w:vertAlign w:val="baseline"/>
        </w:rPr>
        <w:t>55</w:t>
      </w:r>
      <w:r>
        <w:rPr>
          <w:rFonts w:ascii="Times New Roman" w:eastAsia="Times New Roman"/>
          <w:spacing w:val="10"/>
          <w:w w:val="130"/>
          <w:sz w:val="10"/>
          <w:vertAlign w:val="baseline"/>
        </w:rPr>
        <w:t>  </w:t>
      </w:r>
      <w:r>
        <w:rPr>
          <w:spacing w:val="1"/>
          <w:w w:val="105"/>
          <w:sz w:val="15"/>
          <w:vertAlign w:val="baseline"/>
        </w:rPr>
        <w:t>頁認為釋字第 </w:t>
      </w:r>
      <w:r>
        <w:rPr>
          <w:rFonts w:ascii="Times New Roman" w:eastAsia="Times New Roman"/>
          <w:w w:val="130"/>
          <w:sz w:val="10"/>
          <w:vertAlign w:val="baseline"/>
        </w:rPr>
        <w:t>684</w:t>
      </w:r>
      <w:r>
        <w:rPr>
          <w:rFonts w:ascii="Times New Roman" w:eastAsia="Times New Roman"/>
          <w:spacing w:val="11"/>
          <w:w w:val="130"/>
          <w:sz w:val="10"/>
          <w:vertAlign w:val="baseline"/>
        </w:rPr>
        <w:t>  </w:t>
      </w:r>
      <w:r>
        <w:rPr>
          <w:w w:val="105"/>
          <w:sz w:val="15"/>
          <w:vertAlign w:val="baseline"/>
        </w:rPr>
        <w:t>號限於「基本權利」令人</w:t>
      </w:r>
      <w:r>
        <w:rPr>
          <w:w w:val="105"/>
          <w:sz w:val="14"/>
          <w:vertAlign w:val="baseline"/>
        </w:rPr>
        <w:t>扼腕</w:t>
      </w:r>
      <w:r>
        <w:rPr>
          <w:w w:val="105"/>
          <w:sz w:val="15"/>
          <w:vertAlign w:val="baseline"/>
        </w:rPr>
        <w:t>。</w:t>
      </w:r>
      <w:r>
        <w:rPr>
          <w:w w:val="105"/>
          <w:sz w:val="14"/>
          <w:vertAlign w:val="baseline"/>
        </w:rPr>
        <w:t>但</w:t>
      </w:r>
      <w:r>
        <w:rPr>
          <w:w w:val="105"/>
          <w:sz w:val="15"/>
          <w:vertAlign w:val="baseline"/>
        </w:rPr>
        <w:t>本</w:t>
      </w:r>
      <w:r>
        <w:rPr>
          <w:w w:val="105"/>
          <w:sz w:val="14"/>
          <w:vertAlign w:val="baseline"/>
        </w:rPr>
        <w:t>文採較</w:t>
      </w:r>
      <w:r>
        <w:rPr>
          <w:sz w:val="14"/>
          <w:vertAlign w:val="baseline"/>
        </w:rPr>
        <w:t>寬</w:t>
      </w:r>
      <w:r>
        <w:rPr>
          <w:sz w:val="15"/>
          <w:vertAlign w:val="baseline"/>
        </w:rPr>
        <w:t>之理解，認為所</w:t>
      </w:r>
      <w:r>
        <w:rPr>
          <w:sz w:val="14"/>
          <w:vertAlign w:val="baseline"/>
        </w:rPr>
        <w:t>謂</w:t>
      </w:r>
      <w:r>
        <w:rPr>
          <w:sz w:val="15"/>
          <w:vertAlign w:val="baseline"/>
        </w:rPr>
        <w:t>「其</w:t>
      </w:r>
      <w:r>
        <w:rPr>
          <w:sz w:val="14"/>
          <w:vertAlign w:val="baseline"/>
        </w:rPr>
        <w:t>他</w:t>
      </w:r>
      <w:r>
        <w:rPr>
          <w:sz w:val="15"/>
          <w:vertAlign w:val="baseline"/>
        </w:rPr>
        <w:t>基本權利」的原意</w:t>
      </w:r>
      <w:r>
        <w:rPr>
          <w:sz w:val="14"/>
          <w:vertAlign w:val="baseline"/>
        </w:rPr>
        <w:t>在</w:t>
      </w:r>
      <w:r>
        <w:rPr>
          <w:sz w:val="15"/>
          <w:vertAlign w:val="baseline"/>
        </w:rPr>
        <w:t>於</w:t>
      </w:r>
      <w:r>
        <w:rPr>
          <w:sz w:val="14"/>
          <w:vertAlign w:val="baseline"/>
        </w:rPr>
        <w:t>擴</w:t>
      </w:r>
      <w:r>
        <w:rPr>
          <w:sz w:val="15"/>
          <w:vertAlign w:val="baseline"/>
        </w:rPr>
        <w:t>大救濟範圍，而不限於受教權，</w:t>
      </w:r>
      <w:r>
        <w:rPr>
          <w:sz w:val="14"/>
          <w:vertAlign w:val="baseline"/>
        </w:rPr>
        <w:t>但  </w:t>
      </w:r>
      <w:r>
        <w:rPr>
          <w:spacing w:val="41"/>
          <w:sz w:val="14"/>
          <w:vertAlign w:val="baseline"/>
        </w:rPr>
        <w:t> </w:t>
      </w:r>
      <w:r>
        <w:rPr>
          <w:sz w:val="15"/>
          <w:vertAlign w:val="baseline"/>
        </w:rPr>
        <w:t>無意限制</w:t>
      </w:r>
      <w:r>
        <w:rPr>
          <w:sz w:val="14"/>
          <w:vertAlign w:val="baseline"/>
        </w:rPr>
        <w:t>憲</w:t>
      </w:r>
      <w:r>
        <w:rPr>
          <w:spacing w:val="-7"/>
          <w:sz w:val="15"/>
          <w:vertAlign w:val="baseline"/>
        </w:rPr>
        <w:t>法第 </w:t>
      </w:r>
      <w:r>
        <w:rPr>
          <w:rFonts w:ascii="Times New Roman" w:eastAsia="Times New Roman"/>
          <w:sz w:val="10"/>
          <w:vertAlign w:val="baseline"/>
        </w:rPr>
        <w:t>16</w:t>
      </w:r>
      <w:r>
        <w:rPr>
          <w:rFonts w:ascii="Times New Roman" w:eastAsia="Times New Roman"/>
          <w:spacing w:val="4"/>
          <w:sz w:val="10"/>
          <w:vertAlign w:val="baseline"/>
        </w:rPr>
        <w:t> </w:t>
      </w:r>
      <w:r>
        <w:rPr>
          <w:sz w:val="15"/>
          <w:vertAlign w:val="baseline"/>
        </w:rPr>
        <w:t>條訴訟權之行</w:t>
      </w:r>
      <w:r>
        <w:rPr>
          <w:sz w:val="14"/>
          <w:vertAlign w:val="baseline"/>
        </w:rPr>
        <w:t>使</w:t>
      </w:r>
      <w:r>
        <w:rPr>
          <w:sz w:val="15"/>
          <w:vertAlign w:val="baseline"/>
        </w:rPr>
        <w:t>僅</w:t>
      </w:r>
      <w:r>
        <w:rPr>
          <w:sz w:val="14"/>
          <w:vertAlign w:val="baseline"/>
        </w:rPr>
        <w:t>在</w:t>
      </w:r>
      <w:r>
        <w:rPr>
          <w:sz w:val="15"/>
          <w:vertAlign w:val="baseline"/>
        </w:rPr>
        <w:t>基本權利受</w:t>
      </w:r>
      <w:r>
        <w:rPr>
          <w:sz w:val="14"/>
          <w:vertAlign w:val="baseline"/>
        </w:rPr>
        <w:t>侵害</w:t>
      </w:r>
      <w:r>
        <w:rPr>
          <w:sz w:val="15"/>
          <w:vertAlign w:val="baseline"/>
        </w:rPr>
        <w:t>的範圍。</w:t>
      </w:r>
      <w:r>
        <w:rPr>
          <w:rFonts w:ascii="Times New Roman" w:eastAsia="Times New Roman"/>
          <w:w w:val="153"/>
          <w:sz w:val="10"/>
          <w:vertAlign w:val="baseline"/>
        </w:rPr>
        <w:t> </w:t>
      </w:r>
    </w:p>
    <w:p>
      <w:pPr>
        <w:pStyle w:val="BodyText"/>
        <w:spacing w:before="8"/>
        <w:rPr>
          <w:rFonts w:ascii="Times New Roman"/>
          <w:sz w:val="26"/>
        </w:rPr>
      </w:pPr>
    </w:p>
    <w:p>
      <w:pPr>
        <w:pStyle w:val="BodyText"/>
        <w:spacing w:before="5"/>
        <w:rPr>
          <w:rFonts w:ascii="Times New Roman"/>
          <w:sz w:val="9"/>
        </w:rPr>
      </w:pPr>
    </w:p>
    <w:p>
      <w:pPr>
        <w:spacing w:line="52" w:lineRule="exact" w:before="0"/>
        <w:ind w:left="1033" w:right="1140" w:firstLine="0"/>
        <w:jc w:val="center"/>
        <w:rPr>
          <w:rFonts w:ascii="Times New Roman"/>
          <w:sz w:val="13"/>
        </w:rPr>
      </w:pPr>
      <w:r>
        <w:rPr>
          <w:rFonts w:ascii="Times New Roman"/>
          <w:w w:val="150"/>
          <w:sz w:val="13"/>
        </w:rPr>
        <w:t>122</w:t>
      </w:r>
    </w:p>
    <w:p>
      <w:pPr>
        <w:spacing w:line="102" w:lineRule="exact" w:before="0"/>
        <w:ind w:left="234" w:right="0" w:firstLine="0"/>
        <w:jc w:val="center"/>
        <w:rPr>
          <w:rFonts w:ascii="Times New Roman"/>
          <w:sz w:val="15"/>
        </w:rPr>
      </w:pPr>
      <w:r>
        <w:rPr>
          <w:rFonts w:ascii="Times New Roman"/>
          <w:w w:val="102"/>
          <w:sz w:val="15"/>
        </w:rPr>
        <w:t> </w:t>
      </w:r>
    </w:p>
    <w:p>
      <w:pPr>
        <w:spacing w:after="0" w:line="102" w:lineRule="exact"/>
        <w:jc w:val="center"/>
        <w:rPr>
          <w:rFonts w:ascii="Times New Roman"/>
          <w:sz w:val="15"/>
        </w:rPr>
        <w:sectPr>
          <w:pgSz w:w="8390" w:h="11860"/>
          <w:pgMar w:top="1100" w:bottom="280" w:left="1140" w:right="560"/>
        </w:sectPr>
      </w:pPr>
    </w:p>
    <w:p>
      <w:pPr>
        <w:spacing w:before="152"/>
        <w:ind w:left="169" w:right="0" w:firstLine="0"/>
        <w:jc w:val="left"/>
        <w:rPr>
          <w:rFonts w:ascii="Times New Roman" w:eastAsia="Times New Roman"/>
          <w:sz w:val="24"/>
        </w:rPr>
      </w:pPr>
      <w:r>
        <w:rPr>
          <w:w w:val="105"/>
          <w:sz w:val="22"/>
        </w:rPr>
        <w:t>五</w:t>
      </w:r>
      <w:r>
        <w:rPr>
          <w:w w:val="105"/>
          <w:sz w:val="24"/>
        </w:rPr>
        <w:t>、回歸</w:t>
      </w:r>
      <w:r>
        <w:rPr>
          <w:w w:val="105"/>
          <w:sz w:val="23"/>
        </w:rPr>
        <w:t>保障</w:t>
      </w:r>
      <w:r>
        <w:rPr>
          <w:w w:val="105"/>
          <w:sz w:val="24"/>
        </w:rPr>
        <w:t>法及行政</w:t>
      </w:r>
      <w:r>
        <w:rPr>
          <w:w w:val="105"/>
          <w:sz w:val="23"/>
        </w:rPr>
        <w:t>訴訟</w:t>
      </w:r>
      <w:r>
        <w:rPr>
          <w:w w:val="105"/>
          <w:sz w:val="24"/>
        </w:rPr>
        <w:t>法</w:t>
      </w:r>
      <w:r>
        <w:rPr>
          <w:rFonts w:ascii="Times New Roman" w:eastAsia="Times New Roman"/>
          <w:w w:val="102"/>
          <w:sz w:val="24"/>
        </w:rPr>
        <w:t> </w:t>
      </w:r>
    </w:p>
    <w:p>
      <w:pPr>
        <w:spacing w:line="276" w:lineRule="auto" w:before="187"/>
        <w:ind w:left="169" w:right="272" w:firstLine="493"/>
        <w:jc w:val="both"/>
        <w:rPr>
          <w:sz w:val="24"/>
        </w:rPr>
      </w:pPr>
      <w:r>
        <w:rPr>
          <w:w w:val="105"/>
          <w:sz w:val="23"/>
        </w:rPr>
        <w:t>經</w:t>
      </w:r>
      <w:r>
        <w:rPr>
          <w:w w:val="105"/>
          <w:sz w:val="24"/>
        </w:rPr>
        <w:t>過釋</w:t>
      </w:r>
      <w:r>
        <w:rPr>
          <w:w w:val="105"/>
          <w:sz w:val="23"/>
        </w:rPr>
        <w:t>字</w:t>
      </w:r>
      <w:r>
        <w:rPr>
          <w:spacing w:val="-15"/>
          <w:w w:val="105"/>
          <w:sz w:val="24"/>
        </w:rPr>
        <w:t>第 </w:t>
      </w:r>
      <w:r>
        <w:rPr>
          <w:rFonts w:ascii="Times New Roman" w:eastAsia="Times New Roman"/>
          <w:w w:val="125"/>
          <w:sz w:val="17"/>
        </w:rPr>
        <w:t>653</w:t>
      </w:r>
      <w:r>
        <w:rPr>
          <w:rFonts w:ascii="Times New Roman" w:eastAsia="Times New Roman"/>
          <w:spacing w:val="44"/>
          <w:w w:val="125"/>
          <w:sz w:val="17"/>
        </w:rPr>
        <w:t> </w:t>
      </w:r>
      <w:r>
        <w:rPr>
          <w:w w:val="105"/>
          <w:sz w:val="23"/>
        </w:rPr>
        <w:t>號</w:t>
      </w:r>
      <w:r>
        <w:rPr>
          <w:spacing w:val="-15"/>
          <w:w w:val="105"/>
          <w:sz w:val="24"/>
        </w:rPr>
        <w:t>及 </w:t>
      </w:r>
      <w:r>
        <w:rPr>
          <w:rFonts w:ascii="Times New Roman" w:eastAsia="Times New Roman"/>
          <w:w w:val="125"/>
          <w:sz w:val="17"/>
        </w:rPr>
        <w:t>684</w:t>
      </w:r>
      <w:r>
        <w:rPr>
          <w:rFonts w:ascii="Times New Roman" w:eastAsia="Times New Roman"/>
          <w:spacing w:val="44"/>
          <w:w w:val="125"/>
          <w:sz w:val="17"/>
        </w:rPr>
        <w:t> </w:t>
      </w:r>
      <w:r>
        <w:rPr>
          <w:w w:val="105"/>
          <w:sz w:val="23"/>
        </w:rPr>
        <w:t>號</w:t>
      </w:r>
      <w:r>
        <w:rPr>
          <w:w w:val="105"/>
          <w:sz w:val="24"/>
        </w:rPr>
        <w:t>解釋，大法官的</w:t>
      </w:r>
      <w:r>
        <w:rPr>
          <w:w w:val="105"/>
          <w:sz w:val="23"/>
        </w:rPr>
        <w:t>方向顯然</w:t>
      </w:r>
      <w:r>
        <w:rPr>
          <w:sz w:val="24"/>
        </w:rPr>
        <w:t>是不再使用</w:t>
      </w:r>
      <w:r>
        <w:rPr>
          <w:sz w:val="23"/>
        </w:rPr>
        <w:t>特別</w:t>
      </w:r>
      <w:r>
        <w:rPr>
          <w:sz w:val="24"/>
        </w:rPr>
        <w:t>權力關係的</w:t>
      </w:r>
      <w:r>
        <w:rPr>
          <w:sz w:val="23"/>
        </w:rPr>
        <w:t>概念</w:t>
      </w:r>
      <w:r>
        <w:rPr>
          <w:sz w:val="24"/>
        </w:rPr>
        <w:t>。在公務員關係中，</w:t>
      </w:r>
      <w:r>
        <w:rPr>
          <w:sz w:val="23"/>
        </w:rPr>
        <w:t>特別</w:t>
      </w:r>
      <w:r>
        <w:rPr>
          <w:spacing w:val="1"/>
          <w:sz w:val="23"/>
        </w:rPr>
        <w:t> </w:t>
      </w:r>
      <w:r>
        <w:rPr>
          <w:sz w:val="24"/>
        </w:rPr>
        <w:t>權力關係</w:t>
      </w:r>
      <w:r>
        <w:rPr>
          <w:sz w:val="23"/>
        </w:rPr>
        <w:t>也</w:t>
      </w:r>
      <w:r>
        <w:rPr>
          <w:sz w:val="24"/>
        </w:rPr>
        <w:t>已</w:t>
      </w:r>
      <w:r>
        <w:rPr>
          <w:sz w:val="23"/>
        </w:rPr>
        <w:t>改</w:t>
      </w:r>
      <w:r>
        <w:rPr>
          <w:sz w:val="24"/>
        </w:rPr>
        <w:t>為公法上</w:t>
      </w:r>
      <w:r>
        <w:rPr>
          <w:sz w:val="23"/>
        </w:rPr>
        <w:t>職</w:t>
      </w:r>
      <w:r>
        <w:rPr>
          <w:sz w:val="24"/>
        </w:rPr>
        <w:t>務關係，則本</w:t>
      </w:r>
      <w:r>
        <w:rPr>
          <w:sz w:val="23"/>
        </w:rPr>
        <w:t>文</w:t>
      </w:r>
      <w:r>
        <w:rPr>
          <w:sz w:val="24"/>
        </w:rPr>
        <w:t>亦認為</w:t>
      </w:r>
      <w:r>
        <w:rPr>
          <w:sz w:val="23"/>
        </w:rPr>
        <w:t>無須</w:t>
      </w:r>
      <w:r>
        <w:rPr>
          <w:sz w:val="24"/>
        </w:rPr>
        <w:t>再</w:t>
      </w:r>
      <w:r>
        <w:rPr>
          <w:spacing w:val="1"/>
          <w:sz w:val="24"/>
        </w:rPr>
        <w:t> </w:t>
      </w:r>
      <w:r>
        <w:rPr>
          <w:sz w:val="23"/>
        </w:rPr>
        <w:t>強調特別</w:t>
      </w:r>
      <w:r>
        <w:rPr>
          <w:sz w:val="24"/>
        </w:rPr>
        <w:t>法律關係的用</w:t>
      </w:r>
      <w:r>
        <w:rPr>
          <w:sz w:val="23"/>
        </w:rPr>
        <w:t>語</w:t>
      </w:r>
      <w:r>
        <w:rPr>
          <w:sz w:val="24"/>
        </w:rPr>
        <w:t>。公務員、學</w:t>
      </w:r>
      <w:r>
        <w:rPr>
          <w:sz w:val="23"/>
        </w:rPr>
        <w:t>生</w:t>
      </w:r>
      <w:r>
        <w:rPr>
          <w:sz w:val="24"/>
        </w:rPr>
        <w:t>、</w:t>
      </w:r>
      <w:r>
        <w:rPr>
          <w:sz w:val="23"/>
        </w:rPr>
        <w:t>軍</w:t>
      </w:r>
      <w:r>
        <w:rPr>
          <w:sz w:val="24"/>
        </w:rPr>
        <w:t>人及受</w:t>
      </w:r>
      <w:r>
        <w:rPr>
          <w:sz w:val="23"/>
        </w:rPr>
        <w:t>刑</w:t>
      </w:r>
      <w:r>
        <w:rPr>
          <w:sz w:val="24"/>
        </w:rPr>
        <w:t>人</w:t>
      </w:r>
    </w:p>
    <w:p>
      <w:pPr>
        <w:spacing w:line="24" w:lineRule="exact" w:before="24"/>
        <w:ind w:left="1893" w:right="0" w:firstLine="0"/>
        <w:jc w:val="left"/>
        <w:rPr>
          <w:rFonts w:ascii="Times New Roman"/>
          <w:sz w:val="11"/>
        </w:rPr>
      </w:pPr>
      <w:r>
        <w:rPr>
          <w:rFonts w:ascii="Times New Roman"/>
          <w:w w:val="150"/>
          <w:sz w:val="11"/>
        </w:rPr>
        <w:t>86</w:t>
      </w:r>
    </w:p>
    <w:p>
      <w:pPr>
        <w:spacing w:line="261" w:lineRule="exact" w:before="0"/>
        <w:ind w:left="169" w:right="0" w:firstLine="0"/>
        <w:jc w:val="left"/>
        <w:rPr>
          <w:sz w:val="24"/>
        </w:rPr>
      </w:pPr>
      <w:r>
        <w:rPr>
          <w:spacing w:val="-3"/>
          <w:w w:val="105"/>
          <w:sz w:val="24"/>
        </w:rPr>
        <w:t>的情</w:t>
      </w:r>
      <w:r>
        <w:rPr>
          <w:spacing w:val="-3"/>
          <w:w w:val="105"/>
          <w:sz w:val="23"/>
        </w:rPr>
        <w:t>況</w:t>
      </w:r>
      <w:r>
        <w:rPr>
          <w:spacing w:val="-2"/>
          <w:w w:val="105"/>
          <w:sz w:val="24"/>
        </w:rPr>
        <w:t>各</w:t>
      </w:r>
      <w:r>
        <w:rPr>
          <w:spacing w:val="-2"/>
          <w:w w:val="105"/>
          <w:sz w:val="23"/>
        </w:rPr>
        <w:t>自</w:t>
      </w:r>
      <w:r>
        <w:rPr>
          <w:spacing w:val="-10"/>
          <w:w w:val="105"/>
          <w:sz w:val="24"/>
        </w:rPr>
        <w:t>不同 ，</w:t>
      </w:r>
      <w:r>
        <w:rPr>
          <w:spacing w:val="-2"/>
          <w:w w:val="105"/>
          <w:sz w:val="23"/>
        </w:rPr>
        <w:t>難</w:t>
      </w:r>
      <w:r>
        <w:rPr>
          <w:spacing w:val="-2"/>
          <w:w w:val="105"/>
          <w:sz w:val="24"/>
        </w:rPr>
        <w:t>以用一個「</w:t>
      </w:r>
      <w:r>
        <w:rPr>
          <w:spacing w:val="-2"/>
          <w:w w:val="105"/>
          <w:sz w:val="23"/>
        </w:rPr>
        <w:t>屋</w:t>
      </w:r>
      <w:r>
        <w:rPr>
          <w:spacing w:val="-2"/>
          <w:w w:val="105"/>
          <w:sz w:val="21"/>
        </w:rPr>
        <w:t>脊</w:t>
      </w:r>
      <w:r>
        <w:rPr>
          <w:spacing w:val="-2"/>
          <w:w w:val="105"/>
          <w:sz w:val="23"/>
        </w:rPr>
        <w:t>概念</w:t>
      </w:r>
      <w:r>
        <w:rPr>
          <w:spacing w:val="-2"/>
          <w:w w:val="105"/>
          <w:sz w:val="24"/>
        </w:rPr>
        <w:t>」</w:t>
      </w:r>
      <w:r>
        <w:rPr>
          <w:spacing w:val="-2"/>
          <w:w w:val="105"/>
          <w:sz w:val="23"/>
        </w:rPr>
        <w:t>涵蓋</w:t>
      </w:r>
      <w:r>
        <w:rPr>
          <w:spacing w:val="-2"/>
          <w:w w:val="105"/>
          <w:sz w:val="24"/>
        </w:rPr>
        <w:t>所有相對</w:t>
      </w:r>
    </w:p>
    <w:p>
      <w:pPr>
        <w:spacing w:line="278" w:lineRule="auto" w:before="46"/>
        <w:ind w:left="169" w:right="272" w:firstLine="0"/>
        <w:jc w:val="left"/>
        <w:rPr>
          <w:sz w:val="24"/>
        </w:rPr>
      </w:pPr>
      <w:r>
        <w:rPr>
          <w:w w:val="105"/>
          <w:sz w:val="24"/>
        </w:rPr>
        <w:t>人，重點</w:t>
      </w:r>
      <w:r>
        <w:rPr>
          <w:w w:val="105"/>
          <w:sz w:val="23"/>
        </w:rPr>
        <w:t>可</w:t>
      </w:r>
      <w:r>
        <w:rPr>
          <w:w w:val="105"/>
          <w:sz w:val="24"/>
        </w:rPr>
        <w:t>能</w:t>
      </w:r>
      <w:r>
        <w:rPr>
          <w:w w:val="105"/>
          <w:sz w:val="23"/>
        </w:rPr>
        <w:t>還</w:t>
      </w:r>
      <w:r>
        <w:rPr>
          <w:w w:val="105"/>
          <w:sz w:val="24"/>
        </w:rPr>
        <w:t>是回</w:t>
      </w:r>
      <w:r>
        <w:rPr>
          <w:w w:val="105"/>
          <w:sz w:val="23"/>
        </w:rPr>
        <w:t>到</w:t>
      </w:r>
      <w:r>
        <w:rPr>
          <w:w w:val="105"/>
          <w:sz w:val="24"/>
        </w:rPr>
        <w:t>個</w:t>
      </w:r>
      <w:r>
        <w:rPr>
          <w:w w:val="105"/>
          <w:sz w:val="23"/>
        </w:rPr>
        <w:t>別類型</w:t>
      </w:r>
      <w:r>
        <w:rPr>
          <w:w w:val="105"/>
          <w:sz w:val="24"/>
        </w:rPr>
        <w:t>，論</w:t>
      </w:r>
      <w:r>
        <w:rPr>
          <w:w w:val="105"/>
          <w:sz w:val="23"/>
        </w:rPr>
        <w:t>述限制基</w:t>
      </w:r>
      <w:r>
        <w:rPr>
          <w:w w:val="105"/>
          <w:sz w:val="24"/>
        </w:rPr>
        <w:t>本權的</w:t>
      </w:r>
      <w:r>
        <w:rPr>
          <w:w w:val="105"/>
          <w:sz w:val="23"/>
        </w:rPr>
        <w:t>正</w:t>
      </w:r>
      <w:r>
        <w:rPr>
          <w:w w:val="105"/>
          <w:sz w:val="24"/>
        </w:rPr>
        <w:t>當</w:t>
      </w:r>
      <w:r>
        <w:rPr>
          <w:sz w:val="24"/>
        </w:rPr>
        <w:t>性及其重要性、</w:t>
      </w:r>
      <w:r>
        <w:rPr>
          <w:sz w:val="22"/>
        </w:rPr>
        <w:t>課</w:t>
      </w:r>
      <w:r>
        <w:rPr>
          <w:sz w:val="24"/>
        </w:rPr>
        <w:t>予各</w:t>
      </w:r>
      <w:r>
        <w:rPr>
          <w:sz w:val="23"/>
        </w:rPr>
        <w:t>種</w:t>
      </w:r>
      <w:r>
        <w:rPr>
          <w:sz w:val="24"/>
        </w:rPr>
        <w:t>義務的</w:t>
      </w:r>
      <w:r>
        <w:rPr>
          <w:sz w:val="23"/>
        </w:rPr>
        <w:t>種類</w:t>
      </w:r>
      <w:r>
        <w:rPr>
          <w:sz w:val="24"/>
        </w:rPr>
        <w:t>及</w:t>
      </w:r>
      <w:r>
        <w:rPr>
          <w:sz w:val="23"/>
        </w:rPr>
        <w:t>強度而</w:t>
      </w:r>
      <w:r>
        <w:rPr>
          <w:sz w:val="24"/>
        </w:rPr>
        <w:t>發</w:t>
      </w:r>
      <w:r>
        <w:rPr>
          <w:sz w:val="23"/>
        </w:rPr>
        <w:t>展</w:t>
      </w:r>
      <w:r>
        <w:rPr>
          <w:sz w:val="24"/>
        </w:rPr>
        <w:t>個</w:t>
      </w:r>
      <w:r>
        <w:rPr>
          <w:sz w:val="23"/>
        </w:rPr>
        <w:t>別</w:t>
      </w:r>
      <w:r>
        <w:rPr>
          <w:sz w:val="24"/>
        </w:rPr>
        <w:t>的</w:t>
      </w:r>
    </w:p>
    <w:p>
      <w:pPr>
        <w:spacing w:line="24" w:lineRule="exact" w:before="18"/>
        <w:ind w:left="1154" w:right="0" w:firstLine="0"/>
        <w:jc w:val="left"/>
        <w:rPr>
          <w:rFonts w:ascii="Times New Roman"/>
          <w:sz w:val="11"/>
        </w:rPr>
      </w:pPr>
      <w:r>
        <w:rPr>
          <w:rFonts w:ascii="Times New Roman"/>
          <w:w w:val="150"/>
          <w:sz w:val="11"/>
        </w:rPr>
        <w:t>87</w:t>
      </w:r>
    </w:p>
    <w:p>
      <w:pPr>
        <w:pStyle w:val="Heading2"/>
        <w:spacing w:line="261" w:lineRule="exact"/>
      </w:pPr>
      <w:r>
        <w:rPr>
          <w:spacing w:val="24"/>
        </w:rPr>
        <w:t>原理原則 。</w:t>
      </w:r>
      <w:r>
        <w:rPr>
          <w:sz w:val="23"/>
        </w:rPr>
        <w:t>例</w:t>
      </w:r>
      <w:r>
        <w:rPr/>
        <w:t>如，在公務員</w:t>
      </w:r>
      <w:r>
        <w:rPr>
          <w:sz w:val="23"/>
        </w:rPr>
        <w:t>體系</w:t>
      </w:r>
      <w:r>
        <w:rPr/>
        <w:t>中，為了管理</w:t>
      </w:r>
      <w:r>
        <w:rPr>
          <w:sz w:val="23"/>
        </w:rPr>
        <w:t>需</w:t>
      </w:r>
      <w:r>
        <w:rPr/>
        <w:t>要，承認</w:t>
      </w:r>
    </w:p>
    <w:p>
      <w:pPr>
        <w:spacing w:line="276" w:lineRule="auto" w:before="46"/>
        <w:ind w:left="169" w:right="270" w:firstLine="0"/>
        <w:jc w:val="both"/>
        <w:rPr>
          <w:rFonts w:ascii="Times New Roman" w:eastAsia="Times New Roman"/>
          <w:sz w:val="17"/>
        </w:rPr>
      </w:pPr>
      <w:r>
        <w:rPr>
          <w:w w:val="105"/>
          <w:sz w:val="24"/>
        </w:rPr>
        <w:t>主管</w:t>
      </w:r>
      <w:r>
        <w:rPr>
          <w:w w:val="105"/>
          <w:sz w:val="23"/>
        </w:rPr>
        <w:t>長</w:t>
      </w:r>
      <w:r>
        <w:rPr>
          <w:w w:val="105"/>
          <w:sz w:val="24"/>
        </w:rPr>
        <w:t>官的</w:t>
      </w:r>
      <w:r>
        <w:rPr>
          <w:w w:val="105"/>
          <w:sz w:val="23"/>
        </w:rPr>
        <w:t>領導統</w:t>
      </w:r>
      <w:r>
        <w:rPr>
          <w:w w:val="105"/>
          <w:sz w:val="21"/>
        </w:rPr>
        <w:t>御</w:t>
      </w:r>
      <w:r>
        <w:rPr>
          <w:w w:val="105"/>
          <w:sz w:val="24"/>
        </w:rPr>
        <w:t>權，</w:t>
      </w:r>
      <w:r>
        <w:rPr>
          <w:w w:val="105"/>
          <w:sz w:val="23"/>
        </w:rPr>
        <w:t>也</w:t>
      </w:r>
      <w:r>
        <w:rPr>
          <w:w w:val="105"/>
          <w:sz w:val="24"/>
        </w:rPr>
        <w:t>承認</w:t>
      </w:r>
      <w:r>
        <w:rPr>
          <w:w w:val="105"/>
          <w:sz w:val="23"/>
        </w:rPr>
        <w:t>長</w:t>
      </w:r>
      <w:r>
        <w:rPr>
          <w:w w:val="105"/>
          <w:sz w:val="24"/>
        </w:rPr>
        <w:t>官用人權，在學</w:t>
      </w:r>
      <w:r>
        <w:rPr>
          <w:w w:val="105"/>
          <w:sz w:val="23"/>
        </w:rPr>
        <w:t>生</w:t>
      </w:r>
      <w:r>
        <w:rPr>
          <w:w w:val="105"/>
          <w:sz w:val="24"/>
        </w:rPr>
        <w:t>與受</w:t>
      </w:r>
      <w:r>
        <w:rPr>
          <w:sz w:val="23"/>
        </w:rPr>
        <w:t>刑</w:t>
      </w:r>
      <w:r>
        <w:rPr>
          <w:sz w:val="24"/>
        </w:rPr>
        <w:t>人的</w:t>
      </w:r>
      <w:r>
        <w:rPr>
          <w:sz w:val="23"/>
        </w:rPr>
        <w:t>領域</w:t>
      </w:r>
      <w:r>
        <w:rPr>
          <w:sz w:val="24"/>
        </w:rPr>
        <w:t>並不</w:t>
      </w:r>
      <w:r>
        <w:rPr>
          <w:sz w:val="23"/>
        </w:rPr>
        <w:t>涉基</w:t>
      </w:r>
      <w:r>
        <w:rPr>
          <w:sz w:val="24"/>
        </w:rPr>
        <w:t>於人事管理所</w:t>
      </w:r>
      <w:r>
        <w:rPr>
          <w:sz w:val="23"/>
        </w:rPr>
        <w:t>需</w:t>
      </w:r>
      <w:r>
        <w:rPr>
          <w:sz w:val="24"/>
        </w:rPr>
        <w:t>的</w:t>
      </w:r>
      <w:r>
        <w:rPr>
          <w:sz w:val="23"/>
        </w:rPr>
        <w:t>長</w:t>
      </w:r>
      <w:r>
        <w:rPr>
          <w:sz w:val="24"/>
        </w:rPr>
        <w:t>官權。在公務員</w:t>
      </w:r>
      <w:r>
        <w:rPr>
          <w:spacing w:val="1"/>
          <w:sz w:val="24"/>
        </w:rPr>
        <w:t> </w:t>
      </w:r>
      <w:r>
        <w:rPr>
          <w:sz w:val="24"/>
        </w:rPr>
        <w:t>關係中，</w:t>
      </w:r>
      <w:r>
        <w:rPr>
          <w:sz w:val="23"/>
        </w:rPr>
        <w:t>長</w:t>
      </w:r>
      <w:r>
        <w:rPr>
          <w:sz w:val="24"/>
        </w:rPr>
        <w:t>官人事權</w:t>
      </w:r>
      <w:r>
        <w:rPr>
          <w:sz w:val="23"/>
        </w:rPr>
        <w:t>必須</w:t>
      </w:r>
      <w:r>
        <w:rPr>
          <w:sz w:val="24"/>
        </w:rPr>
        <w:t>由法律</w:t>
      </w:r>
      <w:r>
        <w:rPr>
          <w:sz w:val="23"/>
        </w:rPr>
        <w:t>賦</w:t>
      </w:r>
      <w:r>
        <w:rPr>
          <w:sz w:val="24"/>
        </w:rPr>
        <w:t>予，且不得</w:t>
      </w:r>
      <w:r>
        <w:rPr>
          <w:sz w:val="21"/>
        </w:rPr>
        <w:t>恣</w:t>
      </w:r>
      <w:r>
        <w:rPr>
          <w:sz w:val="23"/>
        </w:rPr>
        <w:t>意濫</w:t>
      </w:r>
      <w:r>
        <w:rPr>
          <w:sz w:val="24"/>
        </w:rPr>
        <w:t>權，</w:t>
      </w:r>
      <w:r>
        <w:rPr>
          <w:spacing w:val="1"/>
          <w:sz w:val="24"/>
        </w:rPr>
        <w:t> </w:t>
      </w:r>
      <w:r>
        <w:rPr>
          <w:w w:val="105"/>
          <w:sz w:val="23"/>
        </w:rPr>
        <w:t>故仍須</w:t>
      </w:r>
      <w:r>
        <w:rPr>
          <w:w w:val="105"/>
          <w:sz w:val="24"/>
        </w:rPr>
        <w:t>維持公務員之權</w:t>
      </w:r>
      <w:r>
        <w:rPr>
          <w:w w:val="105"/>
          <w:sz w:val="23"/>
        </w:rPr>
        <w:t>利救濟</w:t>
      </w:r>
      <w:r>
        <w:rPr>
          <w:w w:val="105"/>
          <w:sz w:val="24"/>
        </w:rPr>
        <w:t>機</w:t>
      </w:r>
      <w:r>
        <w:rPr>
          <w:w w:val="105"/>
          <w:sz w:val="23"/>
        </w:rPr>
        <w:t>制</w:t>
      </w:r>
      <w:r>
        <w:rPr>
          <w:w w:val="105"/>
          <w:sz w:val="24"/>
        </w:rPr>
        <w:t>，以</w:t>
      </w:r>
      <w:r>
        <w:rPr>
          <w:w w:val="105"/>
          <w:sz w:val="23"/>
        </w:rPr>
        <w:t>避免長</w:t>
      </w:r>
      <w:r>
        <w:rPr>
          <w:w w:val="105"/>
          <w:sz w:val="24"/>
        </w:rPr>
        <w:t>官有違</w:t>
      </w:r>
      <w:r>
        <w:rPr>
          <w:w w:val="105"/>
          <w:sz w:val="23"/>
        </w:rPr>
        <w:t>反平</w:t>
      </w:r>
      <w:r>
        <w:rPr>
          <w:sz w:val="24"/>
        </w:rPr>
        <w:t>等原則或</w:t>
      </w:r>
      <w:r>
        <w:rPr>
          <w:sz w:val="23"/>
        </w:rPr>
        <w:t>比例</w:t>
      </w:r>
      <w:r>
        <w:rPr>
          <w:sz w:val="24"/>
        </w:rPr>
        <w:t>原則等問題發</w:t>
      </w:r>
      <w:r>
        <w:rPr>
          <w:sz w:val="23"/>
        </w:rPr>
        <w:t>生</w:t>
      </w:r>
      <w:r>
        <w:rPr>
          <w:sz w:val="24"/>
        </w:rPr>
        <w:t>。</w:t>
      </w:r>
      <w:r>
        <w:rPr>
          <w:sz w:val="23"/>
        </w:rPr>
        <w:t>更</w:t>
      </w:r>
      <w:r>
        <w:rPr>
          <w:sz w:val="24"/>
        </w:rPr>
        <w:t>何</w:t>
      </w:r>
      <w:r>
        <w:rPr>
          <w:sz w:val="23"/>
        </w:rPr>
        <w:t>況讓</w:t>
      </w:r>
      <w:r>
        <w:rPr>
          <w:sz w:val="24"/>
        </w:rPr>
        <w:t>公務員有法院</w:t>
      </w:r>
      <w:r>
        <w:rPr>
          <w:sz w:val="23"/>
        </w:rPr>
        <w:t>救</w:t>
      </w:r>
      <w:r>
        <w:rPr>
          <w:spacing w:val="1"/>
          <w:sz w:val="23"/>
        </w:rPr>
        <w:t> </w:t>
      </w:r>
      <w:r>
        <w:rPr>
          <w:w w:val="105"/>
          <w:sz w:val="23"/>
        </w:rPr>
        <w:t>濟</w:t>
      </w:r>
      <w:r>
        <w:rPr>
          <w:w w:val="105"/>
          <w:sz w:val="24"/>
        </w:rPr>
        <w:t>機會，是其</w:t>
      </w:r>
      <w:r>
        <w:rPr>
          <w:w w:val="105"/>
          <w:sz w:val="23"/>
        </w:rPr>
        <w:t>訴訟</w:t>
      </w:r>
      <w:r>
        <w:rPr>
          <w:w w:val="105"/>
          <w:sz w:val="24"/>
        </w:rPr>
        <w:t>權的</w:t>
      </w:r>
      <w:r>
        <w:rPr>
          <w:w w:val="105"/>
          <w:sz w:val="23"/>
        </w:rPr>
        <w:t>無漏洞保障</w:t>
      </w:r>
      <w:r>
        <w:rPr>
          <w:w w:val="105"/>
          <w:sz w:val="24"/>
        </w:rPr>
        <w:t>。</w:t>
      </w:r>
      <w:r>
        <w:rPr>
          <w:rFonts w:ascii="Times New Roman" w:eastAsia="Times New Roman"/>
          <w:w w:val="144"/>
          <w:sz w:val="17"/>
        </w:rPr>
        <w:t> </w:t>
      </w:r>
    </w:p>
    <w:p>
      <w:pPr>
        <w:spacing w:line="276" w:lineRule="auto" w:before="142"/>
        <w:ind w:left="169" w:right="214" w:firstLine="493"/>
        <w:jc w:val="both"/>
        <w:rPr>
          <w:rFonts w:ascii="Times New Roman" w:eastAsia="Times New Roman"/>
          <w:sz w:val="17"/>
        </w:rPr>
      </w:pPr>
      <w:r>
        <w:rPr>
          <w:w w:val="105"/>
          <w:sz w:val="23"/>
        </w:rPr>
        <w:t>無</w:t>
      </w:r>
      <w:r>
        <w:rPr>
          <w:w w:val="105"/>
          <w:sz w:val="24"/>
        </w:rPr>
        <w:t>論是</w:t>
      </w:r>
      <w:r>
        <w:rPr>
          <w:w w:val="105"/>
          <w:sz w:val="23"/>
        </w:rPr>
        <w:t>完全放</w:t>
      </w:r>
      <w:r>
        <w:rPr>
          <w:w w:val="105"/>
          <w:sz w:val="22"/>
        </w:rPr>
        <w:t>棄</w:t>
      </w:r>
      <w:r>
        <w:rPr>
          <w:w w:val="105"/>
          <w:sz w:val="23"/>
        </w:rPr>
        <w:t>特別</w:t>
      </w:r>
      <w:r>
        <w:rPr>
          <w:w w:val="105"/>
          <w:sz w:val="24"/>
        </w:rPr>
        <w:t>權力關係的論</w:t>
      </w:r>
      <w:r>
        <w:rPr>
          <w:w w:val="105"/>
          <w:sz w:val="23"/>
        </w:rPr>
        <w:t>述</w:t>
      </w:r>
      <w:r>
        <w:rPr>
          <w:w w:val="105"/>
          <w:sz w:val="24"/>
        </w:rPr>
        <w:t>，或稱為</w:t>
      </w:r>
      <w:r>
        <w:rPr>
          <w:w w:val="105"/>
          <w:sz w:val="23"/>
        </w:rPr>
        <w:t>特別</w:t>
      </w:r>
      <w:r>
        <w:rPr>
          <w:w w:val="105"/>
          <w:sz w:val="24"/>
        </w:rPr>
        <w:t>法</w:t>
      </w:r>
      <w:r>
        <w:rPr>
          <w:sz w:val="24"/>
        </w:rPr>
        <w:t>律關係，都不否認公務員得</w:t>
      </w:r>
      <w:r>
        <w:rPr>
          <w:sz w:val="22"/>
        </w:rPr>
        <w:t>享</w:t>
      </w:r>
      <w:r>
        <w:rPr>
          <w:sz w:val="24"/>
        </w:rPr>
        <w:t>有</w:t>
      </w:r>
      <w:r>
        <w:rPr>
          <w:sz w:val="23"/>
        </w:rPr>
        <w:t>基</w:t>
      </w:r>
      <w:r>
        <w:rPr>
          <w:sz w:val="24"/>
        </w:rPr>
        <w:t>本權，</w:t>
      </w:r>
      <w:r>
        <w:rPr>
          <w:sz w:val="23"/>
        </w:rPr>
        <w:t>只</w:t>
      </w:r>
      <w:r>
        <w:rPr>
          <w:sz w:val="24"/>
        </w:rPr>
        <w:t>是其</w:t>
      </w:r>
      <w:r>
        <w:rPr>
          <w:sz w:val="23"/>
        </w:rPr>
        <w:t>基</w:t>
      </w:r>
      <w:r>
        <w:rPr>
          <w:sz w:val="24"/>
        </w:rPr>
        <w:t>本權受</w:t>
      </w:r>
      <w:r>
        <w:rPr>
          <w:spacing w:val="1"/>
          <w:sz w:val="24"/>
        </w:rPr>
        <w:t> </w:t>
      </w:r>
      <w:r>
        <w:rPr>
          <w:spacing w:val="-4"/>
          <w:w w:val="105"/>
          <w:sz w:val="23"/>
        </w:rPr>
        <w:t>到比</w:t>
      </w:r>
      <w:r>
        <w:rPr>
          <w:spacing w:val="-4"/>
          <w:w w:val="105"/>
          <w:sz w:val="24"/>
        </w:rPr>
        <w:t>一</w:t>
      </w:r>
      <w:r>
        <w:rPr>
          <w:spacing w:val="-4"/>
          <w:w w:val="105"/>
          <w:sz w:val="23"/>
        </w:rPr>
        <w:t>般</w:t>
      </w:r>
      <w:r>
        <w:rPr>
          <w:spacing w:val="-4"/>
          <w:w w:val="105"/>
          <w:sz w:val="24"/>
        </w:rPr>
        <w:t>人</w:t>
      </w:r>
      <w:r>
        <w:rPr>
          <w:spacing w:val="-4"/>
          <w:w w:val="105"/>
          <w:sz w:val="23"/>
        </w:rPr>
        <w:t>更</w:t>
      </w:r>
      <w:r>
        <w:rPr>
          <w:spacing w:val="-4"/>
          <w:w w:val="105"/>
          <w:sz w:val="24"/>
        </w:rPr>
        <w:t>多的</w:t>
      </w:r>
      <w:r>
        <w:rPr>
          <w:spacing w:val="-4"/>
          <w:w w:val="105"/>
          <w:sz w:val="23"/>
        </w:rPr>
        <w:t>限制</w:t>
      </w:r>
      <w:r>
        <w:rPr>
          <w:spacing w:val="-4"/>
          <w:w w:val="105"/>
          <w:sz w:val="24"/>
        </w:rPr>
        <w:t>，此點是本</w:t>
      </w:r>
      <w:r>
        <w:rPr>
          <w:spacing w:val="-4"/>
          <w:w w:val="105"/>
          <w:sz w:val="23"/>
        </w:rPr>
        <w:t>文</w:t>
      </w:r>
      <w:r>
        <w:rPr>
          <w:spacing w:val="-4"/>
          <w:w w:val="105"/>
          <w:sz w:val="24"/>
        </w:rPr>
        <w:t>處理復</w:t>
      </w:r>
      <w:r>
        <w:rPr>
          <w:spacing w:val="-4"/>
          <w:w w:val="105"/>
          <w:sz w:val="23"/>
        </w:rPr>
        <w:t>審標</w:t>
      </w:r>
      <w:r>
        <w:rPr>
          <w:spacing w:val="-3"/>
          <w:w w:val="105"/>
          <w:sz w:val="24"/>
        </w:rPr>
        <w:t>的之</w:t>
      </w:r>
      <w:r>
        <w:rPr>
          <w:spacing w:val="-3"/>
          <w:w w:val="105"/>
          <w:sz w:val="23"/>
        </w:rPr>
        <w:t>基調</w:t>
      </w:r>
      <w:r>
        <w:rPr>
          <w:spacing w:val="-62"/>
          <w:w w:val="105"/>
          <w:sz w:val="24"/>
        </w:rPr>
        <w:t>。</w:t>
      </w:r>
      <w:r>
        <w:rPr>
          <w:rFonts w:ascii="Times New Roman" w:eastAsia="Times New Roman"/>
          <w:w w:val="144"/>
          <w:sz w:val="17"/>
        </w:rPr>
        <w:t> </w:t>
      </w:r>
    </w:p>
    <w:p>
      <w:pPr>
        <w:pStyle w:val="Heading2"/>
        <w:spacing w:before="139"/>
        <w:rPr>
          <w:rFonts w:ascii="Times New Roman" w:eastAsia="Times New Roman"/>
        </w:rPr>
      </w:pPr>
      <w:r>
        <w:rPr>
          <w:w w:val="105"/>
        </w:rPr>
        <w:t>（一）回歸行政程序法之行政處分認定</w:t>
      </w:r>
      <w:r>
        <w:rPr>
          <w:rFonts w:ascii="Times New Roman" w:eastAsia="Times New Roman"/>
          <w:w w:val="102"/>
        </w:rPr>
        <w:t> </w:t>
      </w:r>
    </w:p>
    <w:p>
      <w:pPr>
        <w:spacing w:line="276" w:lineRule="auto" w:before="187"/>
        <w:ind w:left="169" w:right="152" w:firstLine="493"/>
        <w:jc w:val="both"/>
        <w:rPr>
          <w:sz w:val="24"/>
        </w:rPr>
      </w:pPr>
      <w:r>
        <w:rPr>
          <w:w w:val="105"/>
          <w:sz w:val="24"/>
        </w:rPr>
        <w:t>本</w:t>
      </w:r>
      <w:r>
        <w:rPr>
          <w:w w:val="105"/>
          <w:sz w:val="23"/>
        </w:rPr>
        <w:t>文</w:t>
      </w:r>
      <w:r>
        <w:rPr>
          <w:w w:val="105"/>
          <w:sz w:val="24"/>
        </w:rPr>
        <w:t>認為，</w:t>
      </w:r>
      <w:r>
        <w:rPr>
          <w:w w:val="105"/>
          <w:sz w:val="23"/>
        </w:rPr>
        <w:t>保障</w:t>
      </w:r>
      <w:r>
        <w:rPr>
          <w:spacing w:val="-18"/>
          <w:w w:val="105"/>
          <w:sz w:val="24"/>
        </w:rPr>
        <w:t>法第 </w:t>
      </w:r>
      <w:r>
        <w:rPr>
          <w:rFonts w:ascii="Times New Roman" w:eastAsia="Times New Roman"/>
          <w:w w:val="125"/>
          <w:sz w:val="17"/>
        </w:rPr>
        <w:t>25</w:t>
      </w:r>
      <w:r>
        <w:rPr>
          <w:rFonts w:ascii="Times New Roman" w:eastAsia="Times New Roman"/>
          <w:spacing w:val="19"/>
          <w:w w:val="125"/>
          <w:sz w:val="17"/>
        </w:rPr>
        <w:t> </w:t>
      </w:r>
      <w:r>
        <w:rPr>
          <w:w w:val="105"/>
          <w:sz w:val="24"/>
        </w:rPr>
        <w:t>條之復</w:t>
      </w:r>
      <w:r>
        <w:rPr>
          <w:w w:val="105"/>
          <w:sz w:val="23"/>
        </w:rPr>
        <w:t>審標</w:t>
      </w:r>
      <w:r>
        <w:rPr>
          <w:w w:val="105"/>
          <w:sz w:val="24"/>
        </w:rPr>
        <w:t>的，在釋</w:t>
      </w:r>
      <w:r>
        <w:rPr>
          <w:w w:val="105"/>
          <w:sz w:val="23"/>
        </w:rPr>
        <w:t>字</w:t>
      </w:r>
      <w:r>
        <w:rPr>
          <w:w w:val="105"/>
          <w:sz w:val="24"/>
        </w:rPr>
        <w:t>第 </w:t>
      </w:r>
      <w:r>
        <w:rPr>
          <w:rFonts w:ascii="Times New Roman" w:eastAsia="Times New Roman"/>
          <w:w w:val="125"/>
          <w:sz w:val="17"/>
        </w:rPr>
        <w:t>684</w:t>
      </w:r>
      <w:r>
        <w:rPr>
          <w:rFonts w:ascii="Times New Roman" w:eastAsia="Times New Roman"/>
          <w:spacing w:val="1"/>
          <w:w w:val="125"/>
          <w:sz w:val="17"/>
        </w:rPr>
        <w:t> </w:t>
      </w:r>
      <w:r>
        <w:rPr>
          <w:w w:val="105"/>
          <w:sz w:val="23"/>
        </w:rPr>
        <w:t>號</w:t>
      </w:r>
      <w:r>
        <w:rPr>
          <w:w w:val="105"/>
          <w:sz w:val="24"/>
        </w:rPr>
        <w:t>解釋的</w:t>
      </w:r>
      <w:r>
        <w:rPr>
          <w:w w:val="105"/>
          <w:sz w:val="23"/>
        </w:rPr>
        <w:t>啟</w:t>
      </w:r>
      <w:r>
        <w:rPr>
          <w:w w:val="105"/>
          <w:sz w:val="24"/>
        </w:rPr>
        <w:t>發下，</w:t>
      </w:r>
      <w:r>
        <w:rPr>
          <w:w w:val="105"/>
          <w:sz w:val="23"/>
        </w:rPr>
        <w:t>無須</w:t>
      </w:r>
      <w:r>
        <w:rPr>
          <w:w w:val="105"/>
          <w:sz w:val="24"/>
        </w:rPr>
        <w:t>再</w:t>
      </w:r>
      <w:r>
        <w:rPr>
          <w:w w:val="105"/>
          <w:sz w:val="23"/>
        </w:rPr>
        <w:t>判斷</w:t>
      </w:r>
      <w:r>
        <w:rPr>
          <w:w w:val="105"/>
          <w:sz w:val="24"/>
        </w:rPr>
        <w:t>對公務員權</w:t>
      </w:r>
      <w:r>
        <w:rPr>
          <w:w w:val="105"/>
          <w:sz w:val="23"/>
        </w:rPr>
        <w:t>利</w:t>
      </w:r>
      <w:r>
        <w:rPr>
          <w:w w:val="105"/>
          <w:sz w:val="24"/>
        </w:rPr>
        <w:t>是否有重大</w:t>
      </w:r>
      <w:r>
        <w:rPr>
          <w:w w:val="105"/>
          <w:sz w:val="23"/>
        </w:rPr>
        <w:t>影</w:t>
      </w:r>
      <w:r>
        <w:rPr>
          <w:sz w:val="23"/>
        </w:rPr>
        <w:t>響</w:t>
      </w:r>
      <w:r>
        <w:rPr>
          <w:sz w:val="24"/>
        </w:rPr>
        <w:t>，始承認為行政處分。僅</w:t>
      </w:r>
      <w:r>
        <w:rPr>
          <w:sz w:val="23"/>
        </w:rPr>
        <w:t>需</w:t>
      </w:r>
      <w:r>
        <w:rPr>
          <w:sz w:val="24"/>
        </w:rPr>
        <w:t>回歸行政程序法「行政處分」</w:t>
      </w:r>
    </w:p>
    <w:p>
      <w:pPr>
        <w:spacing w:before="92"/>
        <w:ind w:left="169" w:right="0" w:firstLine="0"/>
        <w:jc w:val="left"/>
        <w:rPr>
          <w:rFonts w:ascii="Times New Roman"/>
          <w:sz w:val="17"/>
        </w:rPr>
      </w:pPr>
      <w:r>
        <w:rPr/>
        <w:pict>
          <v:rect style="position:absolute;margin-left:65.469894pt;margin-top:10.375851pt;width:110.88pt;height:.42001pt;mso-position-horizontal-relative:page;mso-position-vertical-relative:paragraph;z-index:-19604992"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4"/>
        <w:ind w:left="270" w:right="0" w:firstLine="0"/>
        <w:jc w:val="left"/>
        <w:rPr>
          <w:rFonts w:ascii="Times New Roman" w:eastAsia="Times New Roman"/>
          <w:sz w:val="10"/>
        </w:rPr>
      </w:pPr>
      <w:r>
        <w:rPr/>
        <w:pict>
          <v:shape style="position:absolute;margin-left:65.469894pt;margin-top:.84618pt;width:5.05pt;height:3.45pt;mso-position-horizontal-relative:page;mso-position-vertical-relative:paragraph;z-index:1580595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86</w:t>
                  </w:r>
                </w:p>
              </w:txbxContent>
            </v:textbox>
            <w10:wrap type="none"/>
          </v:shape>
        </w:pict>
      </w:r>
      <w:r>
        <w:rPr>
          <w:rFonts w:ascii="Times New Roman" w:eastAsia="Times New Roman"/>
          <w:w w:val="102"/>
          <w:sz w:val="15"/>
        </w:rPr>
        <w:t> </w:t>
      </w:r>
      <w:r>
        <w:rPr>
          <w:rFonts w:ascii="Times New Roman" w:eastAsia="Times New Roman"/>
          <w:spacing w:val="8"/>
          <w:sz w:val="15"/>
        </w:rPr>
        <w:t> </w:t>
      </w:r>
      <w:r>
        <w:rPr>
          <w:spacing w:val="-3"/>
          <w:w w:val="115"/>
          <w:sz w:val="14"/>
        </w:rPr>
        <w:t>參李建良，同註 </w:t>
      </w:r>
      <w:r>
        <w:rPr>
          <w:rFonts w:ascii="Times New Roman" w:eastAsia="Times New Roman"/>
          <w:w w:val="115"/>
          <w:sz w:val="10"/>
        </w:rPr>
        <w:t>46</w:t>
      </w:r>
      <w:r>
        <w:rPr>
          <w:w w:val="115"/>
          <w:sz w:val="14"/>
        </w:rPr>
        <w:t>，</w:t>
      </w:r>
      <w:r>
        <w:rPr>
          <w:rFonts w:ascii="Times New Roman" w:eastAsia="Times New Roman"/>
          <w:w w:val="115"/>
          <w:sz w:val="10"/>
        </w:rPr>
        <w:t>52</w:t>
      </w:r>
      <w:r>
        <w:rPr>
          <w:rFonts w:ascii="Times New Roman" w:eastAsia="Times New Roman"/>
          <w:spacing w:val="25"/>
          <w:w w:val="115"/>
          <w:sz w:val="10"/>
        </w:rPr>
        <w:t> </w:t>
      </w:r>
      <w:r>
        <w:rPr>
          <w:w w:val="115"/>
          <w:sz w:val="14"/>
        </w:rPr>
        <w:t>頁。</w:t>
      </w:r>
      <w:r>
        <w:rPr>
          <w:rFonts w:ascii="Times New Roman" w:eastAsia="Times New Roman"/>
          <w:w w:val="153"/>
          <w:sz w:val="10"/>
        </w:rPr>
        <w:t> </w:t>
      </w:r>
    </w:p>
    <w:p>
      <w:pPr>
        <w:pStyle w:val="BodyText"/>
        <w:spacing w:before="9"/>
        <w:rPr>
          <w:rFonts w:ascii="Times New Roman"/>
          <w:sz w:val="13"/>
        </w:rPr>
      </w:pPr>
    </w:p>
    <w:p>
      <w:pPr>
        <w:spacing w:before="0"/>
        <w:ind w:left="169" w:right="0" w:firstLine="0"/>
        <w:jc w:val="left"/>
        <w:rPr>
          <w:sz w:val="14"/>
        </w:rPr>
      </w:pPr>
      <w:r>
        <w:rPr>
          <w:rFonts w:ascii="Times New Roman" w:eastAsia="Times New Roman"/>
          <w:w w:val="115"/>
          <w:sz w:val="10"/>
          <w:vertAlign w:val="superscript"/>
        </w:rPr>
        <w:t>87</w:t>
      </w:r>
      <w:r>
        <w:rPr>
          <w:rFonts w:ascii="Times New Roman" w:eastAsia="Times New Roman"/>
          <w:spacing w:val="27"/>
          <w:w w:val="115"/>
          <w:sz w:val="10"/>
          <w:vertAlign w:val="baseline"/>
        </w:rPr>
        <w:t> </w:t>
      </w:r>
      <w:r>
        <w:rPr>
          <w:spacing w:val="-2"/>
          <w:w w:val="115"/>
          <w:sz w:val="14"/>
          <w:vertAlign w:val="baseline"/>
        </w:rPr>
        <w:t>同見解請參黃錦堂，同註 </w:t>
      </w:r>
      <w:r>
        <w:rPr>
          <w:rFonts w:ascii="Times New Roman" w:eastAsia="Times New Roman"/>
          <w:w w:val="115"/>
          <w:sz w:val="10"/>
          <w:vertAlign w:val="baseline"/>
        </w:rPr>
        <w:t>35</w:t>
      </w:r>
      <w:r>
        <w:rPr>
          <w:w w:val="115"/>
          <w:sz w:val="14"/>
          <w:vertAlign w:val="baseline"/>
        </w:rPr>
        <w:t>，</w:t>
      </w:r>
      <w:r>
        <w:rPr>
          <w:rFonts w:ascii="Times New Roman" w:eastAsia="Times New Roman"/>
          <w:w w:val="115"/>
          <w:sz w:val="10"/>
          <w:vertAlign w:val="baseline"/>
        </w:rPr>
        <w:t>23</w:t>
      </w:r>
      <w:r>
        <w:rPr>
          <w:rFonts w:ascii="Times New Roman" w:eastAsia="Times New Roman"/>
          <w:spacing w:val="26"/>
          <w:w w:val="115"/>
          <w:sz w:val="10"/>
          <w:vertAlign w:val="baseline"/>
        </w:rPr>
        <w:t> </w:t>
      </w:r>
      <w:r>
        <w:rPr>
          <w:w w:val="115"/>
          <w:sz w:val="14"/>
          <w:vertAlign w:val="baseline"/>
        </w:rPr>
        <w:t>頁。 </w:t>
      </w:r>
    </w:p>
    <w:p>
      <w:pPr>
        <w:pStyle w:val="BodyText"/>
        <w:spacing w:before="9"/>
        <w:rPr>
          <w:sz w:val="24"/>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123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17"/>
        </w:rPr>
      </w:pPr>
      <w:r>
        <w:rPr/>
        <w:pict>
          <v:shape style="position:absolute;margin-left:90.789902pt;margin-top:3.353112pt;width:8.2pt;height:5.6pt;mso-position-horizontal-relative:page;mso-position-vertical-relative:paragraph;z-index:-19603456"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88</w:t>
                  </w:r>
                </w:p>
              </w:txbxContent>
            </v:textbox>
            <w10:wrap type="none"/>
          </v:shape>
        </w:pict>
      </w:r>
      <w:r>
        <w:rPr>
          <w:spacing w:val="27"/>
          <w:w w:val="105"/>
          <w:sz w:val="23"/>
        </w:rPr>
        <w:t>概念 </w:t>
      </w:r>
      <w:r>
        <w:rPr>
          <w:w w:val="105"/>
          <w:sz w:val="24"/>
        </w:rPr>
        <w:t>，認定是否</w:t>
      </w:r>
      <w:r>
        <w:rPr>
          <w:w w:val="105"/>
          <w:sz w:val="22"/>
        </w:rPr>
        <w:t>符</w:t>
      </w:r>
      <w:r>
        <w:rPr>
          <w:w w:val="105"/>
          <w:sz w:val="23"/>
        </w:rPr>
        <w:t>合提</w:t>
      </w:r>
      <w:r>
        <w:rPr>
          <w:w w:val="105"/>
          <w:sz w:val="24"/>
        </w:rPr>
        <w:t>起復</w:t>
      </w:r>
      <w:r>
        <w:rPr>
          <w:w w:val="105"/>
          <w:sz w:val="22"/>
        </w:rPr>
        <w:t>審</w:t>
      </w:r>
      <w:r>
        <w:rPr>
          <w:w w:val="105"/>
          <w:sz w:val="24"/>
        </w:rPr>
        <w:t>之要</w:t>
      </w:r>
      <w:r>
        <w:rPr>
          <w:w w:val="105"/>
          <w:sz w:val="23"/>
        </w:rPr>
        <w:t>件</w:t>
      </w:r>
      <w:r>
        <w:rPr>
          <w:w w:val="105"/>
          <w:sz w:val="24"/>
        </w:rPr>
        <w:t>，即</w:t>
      </w:r>
      <w:r>
        <w:rPr>
          <w:w w:val="105"/>
          <w:sz w:val="23"/>
        </w:rPr>
        <w:t>可</w:t>
      </w:r>
      <w:r>
        <w:rPr>
          <w:w w:val="105"/>
          <w:sz w:val="22"/>
        </w:rPr>
        <w:t>符</w:t>
      </w:r>
      <w:r>
        <w:rPr>
          <w:w w:val="105"/>
          <w:sz w:val="23"/>
        </w:rPr>
        <w:t>合</w:t>
      </w:r>
      <w:r>
        <w:rPr>
          <w:w w:val="105"/>
          <w:sz w:val="24"/>
        </w:rPr>
        <w:t>釋</w:t>
      </w:r>
      <w:r>
        <w:rPr>
          <w:w w:val="105"/>
          <w:sz w:val="22"/>
        </w:rPr>
        <w:t>字</w:t>
      </w:r>
      <w:r>
        <w:rPr>
          <w:w w:val="105"/>
          <w:sz w:val="24"/>
        </w:rPr>
        <w:t>第</w:t>
      </w:r>
      <w:r>
        <w:rPr>
          <w:rFonts w:ascii="Times New Roman" w:eastAsia="Times New Roman"/>
          <w:w w:val="125"/>
          <w:sz w:val="17"/>
        </w:rPr>
        <w:t>684</w:t>
      </w:r>
      <w:r>
        <w:rPr>
          <w:rFonts w:ascii="Times New Roman" w:eastAsia="Times New Roman"/>
          <w:spacing w:val="46"/>
          <w:w w:val="125"/>
          <w:sz w:val="17"/>
        </w:rPr>
        <w:t> </w:t>
      </w:r>
      <w:r>
        <w:rPr>
          <w:w w:val="105"/>
          <w:sz w:val="22"/>
        </w:rPr>
        <w:t>號</w:t>
      </w:r>
      <w:r>
        <w:rPr>
          <w:w w:val="105"/>
          <w:sz w:val="24"/>
        </w:rPr>
        <w:t>解釋所</w:t>
      </w:r>
      <w:r>
        <w:rPr>
          <w:w w:val="105"/>
          <w:sz w:val="23"/>
        </w:rPr>
        <w:t>建</w:t>
      </w:r>
      <w:r>
        <w:rPr>
          <w:w w:val="105"/>
          <w:sz w:val="22"/>
        </w:rPr>
        <w:t>立</w:t>
      </w:r>
      <w:r>
        <w:rPr>
          <w:w w:val="105"/>
          <w:sz w:val="24"/>
        </w:rPr>
        <w:t>的「權</w:t>
      </w:r>
      <w:r>
        <w:rPr>
          <w:w w:val="105"/>
          <w:sz w:val="23"/>
        </w:rPr>
        <w:t>利</w:t>
      </w:r>
      <w:r>
        <w:rPr>
          <w:w w:val="105"/>
          <w:sz w:val="22"/>
        </w:rPr>
        <w:t>影響</w:t>
      </w:r>
      <w:r>
        <w:rPr>
          <w:spacing w:val="-42"/>
          <w:w w:val="105"/>
          <w:sz w:val="24"/>
        </w:rPr>
        <w:t>說」，</w:t>
      </w:r>
      <w:r>
        <w:rPr>
          <w:w w:val="105"/>
          <w:sz w:val="23"/>
        </w:rPr>
        <w:t>而無</w:t>
      </w:r>
      <w:r>
        <w:rPr>
          <w:w w:val="105"/>
          <w:sz w:val="22"/>
        </w:rPr>
        <w:t>庸特</w:t>
      </w:r>
      <w:r>
        <w:rPr>
          <w:w w:val="105"/>
          <w:sz w:val="23"/>
        </w:rPr>
        <w:t>別</w:t>
      </w:r>
      <w:r>
        <w:rPr>
          <w:w w:val="105"/>
          <w:sz w:val="24"/>
        </w:rPr>
        <w:t>考</w:t>
      </w:r>
      <w:r>
        <w:rPr>
          <w:w w:val="105"/>
          <w:sz w:val="23"/>
        </w:rPr>
        <w:t>量</w:t>
      </w:r>
      <w:r>
        <w:rPr>
          <w:w w:val="105"/>
          <w:sz w:val="24"/>
        </w:rPr>
        <w:t>公務員</w:t>
      </w:r>
      <w:r>
        <w:rPr>
          <w:w w:val="105"/>
          <w:sz w:val="23"/>
        </w:rPr>
        <w:t>身</w:t>
      </w:r>
      <w:r>
        <w:rPr>
          <w:w w:val="105"/>
          <w:sz w:val="24"/>
        </w:rPr>
        <w:t>分之</w:t>
      </w:r>
      <w:r>
        <w:rPr>
          <w:w w:val="105"/>
          <w:sz w:val="22"/>
        </w:rPr>
        <w:t>特</w:t>
      </w:r>
      <w:r>
        <w:rPr>
          <w:w w:val="105"/>
          <w:sz w:val="23"/>
        </w:rPr>
        <w:t>殊</w:t>
      </w:r>
      <w:r>
        <w:rPr>
          <w:w w:val="105"/>
          <w:sz w:val="24"/>
        </w:rPr>
        <w:t>性。至於非行政處分之</w:t>
      </w:r>
      <w:r>
        <w:rPr>
          <w:w w:val="105"/>
          <w:sz w:val="22"/>
        </w:rPr>
        <w:t>具</w:t>
      </w:r>
      <w:r>
        <w:rPr>
          <w:w w:val="105"/>
          <w:sz w:val="23"/>
        </w:rPr>
        <w:t>體</w:t>
      </w:r>
      <w:r>
        <w:rPr>
          <w:w w:val="105"/>
          <w:sz w:val="24"/>
        </w:rPr>
        <w:t>管理</w:t>
      </w:r>
      <w:r>
        <w:rPr>
          <w:w w:val="105"/>
          <w:sz w:val="22"/>
        </w:rPr>
        <w:t>措施</w:t>
      </w:r>
      <w:r>
        <w:rPr>
          <w:w w:val="105"/>
          <w:sz w:val="24"/>
        </w:rPr>
        <w:t>，則</w:t>
      </w:r>
      <w:r>
        <w:rPr>
          <w:w w:val="105"/>
          <w:sz w:val="23"/>
        </w:rPr>
        <w:t>仍</w:t>
      </w:r>
      <w:r>
        <w:rPr>
          <w:spacing w:val="-24"/>
          <w:w w:val="105"/>
          <w:sz w:val="24"/>
        </w:rPr>
        <w:t>依第 </w:t>
      </w:r>
      <w:r>
        <w:rPr>
          <w:rFonts w:ascii="Times New Roman" w:eastAsia="Times New Roman"/>
          <w:spacing w:val="-2"/>
          <w:w w:val="125"/>
          <w:sz w:val="17"/>
        </w:rPr>
        <w:t>77</w:t>
      </w:r>
      <w:r>
        <w:rPr>
          <w:rFonts w:ascii="Times New Roman" w:eastAsia="Times New Roman"/>
          <w:spacing w:val="6"/>
          <w:w w:val="125"/>
          <w:sz w:val="17"/>
        </w:rPr>
        <w:t> </w:t>
      </w:r>
      <w:r>
        <w:rPr>
          <w:spacing w:val="-2"/>
          <w:w w:val="105"/>
          <w:sz w:val="24"/>
        </w:rPr>
        <w:t>條</w:t>
      </w:r>
      <w:r>
        <w:rPr>
          <w:spacing w:val="-2"/>
          <w:w w:val="105"/>
          <w:sz w:val="23"/>
        </w:rPr>
        <w:t>申</w:t>
      </w:r>
      <w:r>
        <w:rPr>
          <w:spacing w:val="-2"/>
          <w:w w:val="105"/>
          <w:sz w:val="22"/>
        </w:rPr>
        <w:t>訴</w:t>
      </w:r>
      <w:r>
        <w:rPr>
          <w:spacing w:val="-2"/>
          <w:w w:val="105"/>
          <w:sz w:val="24"/>
        </w:rPr>
        <w:t>、再</w:t>
      </w:r>
      <w:r>
        <w:rPr>
          <w:spacing w:val="-2"/>
          <w:w w:val="105"/>
          <w:sz w:val="23"/>
        </w:rPr>
        <w:t>申</w:t>
      </w:r>
      <w:r>
        <w:rPr>
          <w:spacing w:val="-2"/>
          <w:w w:val="105"/>
          <w:sz w:val="22"/>
        </w:rPr>
        <w:t>訴</w:t>
      </w:r>
      <w:r>
        <w:rPr>
          <w:spacing w:val="-2"/>
          <w:w w:val="105"/>
          <w:sz w:val="24"/>
        </w:rPr>
        <w:t>之程序處理。公務員針對再</w:t>
      </w:r>
      <w:r>
        <w:rPr>
          <w:spacing w:val="-2"/>
          <w:w w:val="105"/>
          <w:sz w:val="23"/>
        </w:rPr>
        <w:t>申</w:t>
      </w:r>
      <w:r>
        <w:rPr>
          <w:spacing w:val="-1"/>
          <w:w w:val="105"/>
          <w:sz w:val="22"/>
        </w:rPr>
        <w:t>訴</w:t>
      </w:r>
      <w:r>
        <w:rPr>
          <w:spacing w:val="-1"/>
          <w:w w:val="105"/>
          <w:sz w:val="23"/>
        </w:rPr>
        <w:t>決</w:t>
      </w:r>
      <w:r>
        <w:rPr>
          <w:sz w:val="24"/>
        </w:rPr>
        <w:t>定得否</w:t>
      </w:r>
      <w:r>
        <w:rPr>
          <w:sz w:val="23"/>
        </w:rPr>
        <w:t>提</w:t>
      </w:r>
      <w:r>
        <w:rPr>
          <w:sz w:val="24"/>
        </w:rPr>
        <w:t>起何</w:t>
      </w:r>
      <w:r>
        <w:rPr>
          <w:sz w:val="23"/>
        </w:rPr>
        <w:t>種</w:t>
      </w:r>
      <w:r>
        <w:rPr>
          <w:sz w:val="24"/>
        </w:rPr>
        <w:t>行政</w:t>
      </w:r>
      <w:r>
        <w:rPr>
          <w:sz w:val="22"/>
        </w:rPr>
        <w:t>訴訟</w:t>
      </w:r>
      <w:r>
        <w:rPr>
          <w:sz w:val="24"/>
        </w:rPr>
        <w:t>，則</w:t>
      </w:r>
      <w:r>
        <w:rPr>
          <w:sz w:val="23"/>
        </w:rPr>
        <w:t>屬</w:t>
      </w:r>
      <w:r>
        <w:rPr>
          <w:sz w:val="24"/>
        </w:rPr>
        <w:t>行政法院應考</w:t>
      </w:r>
      <w:r>
        <w:rPr>
          <w:sz w:val="23"/>
        </w:rPr>
        <w:t>慮</w:t>
      </w:r>
      <w:r>
        <w:rPr>
          <w:sz w:val="24"/>
        </w:rPr>
        <w:t>之事項，</w:t>
      </w:r>
      <w:r>
        <w:rPr>
          <w:spacing w:val="1"/>
          <w:sz w:val="24"/>
        </w:rPr>
        <w:t> </w:t>
      </w:r>
      <w:r>
        <w:rPr>
          <w:w w:val="125"/>
          <w:sz w:val="19"/>
        </w:rPr>
        <w:t>毋</w:t>
      </w:r>
      <w:r>
        <w:rPr>
          <w:w w:val="105"/>
          <w:sz w:val="22"/>
        </w:rPr>
        <w:t>庸</w:t>
      </w:r>
      <w:r>
        <w:rPr>
          <w:w w:val="105"/>
          <w:sz w:val="23"/>
        </w:rPr>
        <w:t>保</w:t>
      </w:r>
      <w:r>
        <w:rPr>
          <w:w w:val="105"/>
          <w:sz w:val="22"/>
        </w:rPr>
        <w:t>訓</w:t>
      </w:r>
      <w:r>
        <w:rPr>
          <w:w w:val="105"/>
          <w:sz w:val="24"/>
        </w:rPr>
        <w:t>會</w:t>
      </w:r>
      <w:r>
        <w:rPr>
          <w:w w:val="105"/>
          <w:sz w:val="23"/>
        </w:rPr>
        <w:t>代勞</w:t>
      </w:r>
      <w:r>
        <w:rPr>
          <w:w w:val="105"/>
          <w:sz w:val="24"/>
        </w:rPr>
        <w:t>。</w:t>
      </w:r>
      <w:r>
        <w:rPr>
          <w:rFonts w:ascii="Times New Roman" w:eastAsia="Times New Roman"/>
          <w:w w:val="144"/>
          <w:sz w:val="17"/>
        </w:rPr>
        <w:t> </w:t>
      </w:r>
    </w:p>
    <w:p>
      <w:pPr>
        <w:spacing w:line="276" w:lineRule="auto" w:before="142"/>
        <w:ind w:left="169" w:right="270" w:firstLine="493"/>
        <w:jc w:val="both"/>
        <w:rPr>
          <w:rFonts w:ascii="Times New Roman" w:eastAsia="Times New Roman"/>
          <w:sz w:val="17"/>
        </w:rPr>
      </w:pPr>
      <w:r>
        <w:rPr>
          <w:w w:val="105"/>
          <w:sz w:val="23"/>
        </w:rPr>
        <w:t>司</w:t>
      </w:r>
      <w:r>
        <w:rPr>
          <w:w w:val="105"/>
          <w:sz w:val="24"/>
        </w:rPr>
        <w:t>法實務上，撤銷</w:t>
      </w:r>
      <w:r>
        <w:rPr>
          <w:w w:val="105"/>
          <w:sz w:val="22"/>
        </w:rPr>
        <w:t>訴訟</w:t>
      </w:r>
      <w:r>
        <w:rPr>
          <w:w w:val="105"/>
          <w:sz w:val="24"/>
        </w:rPr>
        <w:t>與</w:t>
      </w:r>
      <w:r>
        <w:rPr>
          <w:w w:val="105"/>
          <w:sz w:val="23"/>
        </w:rPr>
        <w:t>課</w:t>
      </w:r>
      <w:r>
        <w:rPr>
          <w:w w:val="105"/>
          <w:sz w:val="24"/>
        </w:rPr>
        <w:t>予義務</w:t>
      </w:r>
      <w:r>
        <w:rPr>
          <w:w w:val="105"/>
          <w:sz w:val="22"/>
        </w:rPr>
        <w:t>訴訟</w:t>
      </w:r>
      <w:r>
        <w:rPr>
          <w:w w:val="105"/>
          <w:sz w:val="24"/>
        </w:rPr>
        <w:t>是否</w:t>
      </w:r>
      <w:r>
        <w:rPr>
          <w:w w:val="105"/>
          <w:sz w:val="23"/>
        </w:rPr>
        <w:t>進入</w:t>
      </w:r>
      <w:r>
        <w:rPr>
          <w:w w:val="105"/>
          <w:sz w:val="24"/>
        </w:rPr>
        <w:t>實</w:t>
      </w:r>
      <w:r>
        <w:rPr>
          <w:w w:val="105"/>
          <w:sz w:val="23"/>
        </w:rPr>
        <w:t>體</w:t>
      </w:r>
      <w:r>
        <w:rPr>
          <w:w w:val="105"/>
          <w:sz w:val="22"/>
        </w:rPr>
        <w:t>審</w:t>
      </w:r>
      <w:r>
        <w:rPr>
          <w:w w:val="105"/>
          <w:sz w:val="24"/>
        </w:rPr>
        <w:t>理，</w:t>
      </w:r>
      <w:r>
        <w:rPr>
          <w:w w:val="105"/>
          <w:sz w:val="23"/>
        </w:rPr>
        <w:t>往往</w:t>
      </w:r>
      <w:r>
        <w:rPr>
          <w:w w:val="105"/>
          <w:sz w:val="24"/>
        </w:rPr>
        <w:t>以</w:t>
      </w:r>
      <w:r>
        <w:rPr>
          <w:w w:val="105"/>
          <w:sz w:val="23"/>
        </w:rPr>
        <w:t>保</w:t>
      </w:r>
      <w:r>
        <w:rPr>
          <w:w w:val="105"/>
          <w:sz w:val="22"/>
        </w:rPr>
        <w:t>訓</w:t>
      </w:r>
      <w:r>
        <w:rPr>
          <w:w w:val="105"/>
          <w:sz w:val="24"/>
        </w:rPr>
        <w:t>會是否</w:t>
      </w:r>
      <w:r>
        <w:rPr>
          <w:w w:val="105"/>
          <w:sz w:val="23"/>
        </w:rPr>
        <w:t>納</w:t>
      </w:r>
      <w:r>
        <w:rPr>
          <w:w w:val="105"/>
          <w:sz w:val="24"/>
        </w:rPr>
        <w:t>為復</w:t>
      </w:r>
      <w:r>
        <w:rPr>
          <w:w w:val="105"/>
          <w:sz w:val="22"/>
        </w:rPr>
        <w:t>審</w:t>
      </w:r>
      <w:r>
        <w:rPr>
          <w:w w:val="105"/>
          <w:sz w:val="23"/>
        </w:rPr>
        <w:t>標</w:t>
      </w:r>
      <w:r>
        <w:rPr>
          <w:w w:val="105"/>
          <w:sz w:val="24"/>
        </w:rPr>
        <w:t>的作為依</w:t>
      </w:r>
      <w:r>
        <w:rPr>
          <w:w w:val="105"/>
          <w:sz w:val="23"/>
        </w:rPr>
        <w:t>據</w:t>
      </w:r>
      <w:r>
        <w:rPr>
          <w:w w:val="105"/>
          <w:sz w:val="24"/>
        </w:rPr>
        <w:t>。</w:t>
      </w:r>
      <w:r>
        <w:rPr>
          <w:w w:val="105"/>
          <w:sz w:val="23"/>
        </w:rPr>
        <w:t>故保</w:t>
      </w:r>
      <w:r>
        <w:rPr>
          <w:w w:val="105"/>
          <w:sz w:val="22"/>
        </w:rPr>
        <w:t>訓</w:t>
      </w:r>
      <w:r>
        <w:rPr>
          <w:w w:val="105"/>
          <w:sz w:val="24"/>
        </w:rPr>
        <w:t>會大</w:t>
      </w:r>
      <w:r>
        <w:rPr>
          <w:w w:val="105"/>
          <w:sz w:val="23"/>
        </w:rPr>
        <w:t>可</w:t>
      </w:r>
      <w:r>
        <w:rPr>
          <w:w w:val="105"/>
          <w:sz w:val="24"/>
        </w:rPr>
        <w:t>參酌釋</w:t>
      </w:r>
      <w:r>
        <w:rPr>
          <w:w w:val="105"/>
          <w:sz w:val="22"/>
        </w:rPr>
        <w:t>字</w:t>
      </w:r>
      <w:r>
        <w:rPr>
          <w:spacing w:val="-12"/>
          <w:w w:val="105"/>
          <w:sz w:val="24"/>
        </w:rPr>
        <w:t>第 </w:t>
      </w:r>
      <w:r>
        <w:rPr>
          <w:rFonts w:ascii="Times New Roman" w:eastAsia="Times New Roman"/>
          <w:w w:val="125"/>
          <w:sz w:val="17"/>
        </w:rPr>
        <w:t>684</w:t>
      </w:r>
      <w:r>
        <w:rPr>
          <w:rFonts w:ascii="Times New Roman" w:eastAsia="Times New Roman"/>
          <w:spacing w:val="48"/>
          <w:w w:val="125"/>
          <w:sz w:val="17"/>
        </w:rPr>
        <w:t> </w:t>
      </w:r>
      <w:r>
        <w:rPr>
          <w:w w:val="105"/>
          <w:sz w:val="22"/>
        </w:rPr>
        <w:t>號</w:t>
      </w:r>
      <w:r>
        <w:rPr>
          <w:w w:val="105"/>
          <w:sz w:val="24"/>
        </w:rPr>
        <w:t>解釋之</w:t>
      </w:r>
      <w:r>
        <w:rPr>
          <w:w w:val="105"/>
          <w:sz w:val="23"/>
        </w:rPr>
        <w:t>精神</w:t>
      </w:r>
      <w:r>
        <w:rPr>
          <w:w w:val="105"/>
          <w:sz w:val="24"/>
        </w:rPr>
        <w:t>，於公法上</w:t>
      </w:r>
      <w:r>
        <w:rPr>
          <w:w w:val="105"/>
          <w:sz w:val="22"/>
        </w:rPr>
        <w:t>職</w:t>
      </w:r>
      <w:r>
        <w:rPr>
          <w:w w:val="105"/>
          <w:sz w:val="24"/>
        </w:rPr>
        <w:t>務關係上，</w:t>
      </w:r>
      <w:r>
        <w:rPr>
          <w:w w:val="105"/>
          <w:sz w:val="23"/>
        </w:rPr>
        <w:t>建</w:t>
      </w:r>
      <w:r>
        <w:rPr>
          <w:w w:val="105"/>
          <w:sz w:val="22"/>
        </w:rPr>
        <w:t>立</w:t>
      </w:r>
      <w:r>
        <w:rPr>
          <w:w w:val="105"/>
          <w:sz w:val="23"/>
        </w:rPr>
        <w:t>比司</w:t>
      </w:r>
      <w:r>
        <w:rPr>
          <w:w w:val="105"/>
          <w:sz w:val="24"/>
        </w:rPr>
        <w:t>法實務</w:t>
      </w:r>
      <w:r>
        <w:rPr>
          <w:w w:val="105"/>
          <w:sz w:val="23"/>
        </w:rPr>
        <w:t>更</w:t>
      </w:r>
      <w:r>
        <w:rPr>
          <w:w w:val="105"/>
          <w:sz w:val="24"/>
        </w:rPr>
        <w:t>為</w:t>
      </w:r>
      <w:r>
        <w:rPr>
          <w:w w:val="105"/>
          <w:sz w:val="22"/>
        </w:rPr>
        <w:t>貼</w:t>
      </w:r>
      <w:r>
        <w:rPr>
          <w:w w:val="105"/>
          <w:sz w:val="23"/>
        </w:rPr>
        <w:t>近</w:t>
      </w:r>
      <w:r>
        <w:rPr>
          <w:w w:val="105"/>
          <w:sz w:val="24"/>
        </w:rPr>
        <w:t>公務員權</w:t>
      </w:r>
      <w:r>
        <w:rPr>
          <w:w w:val="105"/>
          <w:sz w:val="23"/>
        </w:rPr>
        <w:t>利</w:t>
      </w:r>
      <w:r>
        <w:rPr>
          <w:w w:val="105"/>
          <w:sz w:val="24"/>
        </w:rPr>
        <w:t>的</w:t>
      </w:r>
      <w:r>
        <w:rPr>
          <w:w w:val="105"/>
          <w:sz w:val="23"/>
        </w:rPr>
        <w:t>標準</w:t>
      </w:r>
      <w:r>
        <w:rPr>
          <w:w w:val="105"/>
          <w:sz w:val="24"/>
        </w:rPr>
        <w:t>。如此一來，</w:t>
      </w:r>
      <w:r>
        <w:rPr>
          <w:w w:val="105"/>
          <w:sz w:val="23"/>
        </w:rPr>
        <w:t>保</w:t>
      </w:r>
      <w:r>
        <w:rPr>
          <w:w w:val="105"/>
          <w:sz w:val="22"/>
        </w:rPr>
        <w:t>障</w:t>
      </w:r>
      <w:r>
        <w:rPr>
          <w:w w:val="105"/>
          <w:sz w:val="24"/>
        </w:rPr>
        <w:t>法上的實</w:t>
      </w:r>
      <w:r>
        <w:rPr>
          <w:w w:val="105"/>
          <w:sz w:val="23"/>
        </w:rPr>
        <w:t>體保</w:t>
      </w:r>
      <w:r>
        <w:rPr>
          <w:w w:val="105"/>
          <w:sz w:val="22"/>
        </w:rPr>
        <w:t>障</w:t>
      </w:r>
      <w:r>
        <w:rPr>
          <w:w w:val="105"/>
          <w:sz w:val="24"/>
        </w:rPr>
        <w:t>項目</w:t>
      </w:r>
      <w:r>
        <w:rPr>
          <w:w w:val="105"/>
          <w:sz w:val="23"/>
        </w:rPr>
        <w:t>也才</w:t>
      </w:r>
      <w:r>
        <w:rPr>
          <w:w w:val="105"/>
          <w:sz w:val="24"/>
        </w:rPr>
        <w:t>能</w:t>
      </w:r>
      <w:r>
        <w:rPr>
          <w:w w:val="105"/>
          <w:sz w:val="23"/>
        </w:rPr>
        <w:t>真</w:t>
      </w:r>
      <w:r>
        <w:rPr>
          <w:w w:val="105"/>
          <w:sz w:val="22"/>
        </w:rPr>
        <w:t>正</w:t>
      </w:r>
      <w:r>
        <w:rPr>
          <w:w w:val="105"/>
          <w:sz w:val="23"/>
        </w:rPr>
        <w:t>落</w:t>
      </w:r>
      <w:r>
        <w:rPr>
          <w:w w:val="105"/>
          <w:sz w:val="24"/>
        </w:rPr>
        <w:t>實。</w:t>
      </w:r>
      <w:r>
        <w:rPr>
          <w:rFonts w:ascii="Times New Roman" w:eastAsia="Times New Roman"/>
          <w:w w:val="144"/>
          <w:sz w:val="17"/>
        </w:rPr>
        <w:t> </w:t>
      </w:r>
    </w:p>
    <w:p>
      <w:pPr>
        <w:spacing w:line="276" w:lineRule="auto" w:before="142"/>
        <w:ind w:left="169" w:right="261" w:firstLine="493"/>
        <w:jc w:val="both"/>
        <w:rPr>
          <w:rFonts w:ascii="Times New Roman" w:eastAsia="Times New Roman"/>
          <w:sz w:val="17"/>
        </w:rPr>
      </w:pPr>
      <w:r>
        <w:rPr>
          <w:sz w:val="24"/>
        </w:rPr>
        <w:t>在</w:t>
      </w:r>
      <w:r>
        <w:rPr>
          <w:sz w:val="23"/>
        </w:rPr>
        <w:t>判斷</w:t>
      </w:r>
      <w:r>
        <w:rPr>
          <w:sz w:val="24"/>
        </w:rPr>
        <w:t>人事行政行為是否為行政處分時</w:t>
      </w:r>
      <w:r>
        <w:rPr>
          <w:spacing w:val="-21"/>
          <w:sz w:val="24"/>
        </w:rPr>
        <w:t>，「對外」的行</w:t>
      </w:r>
      <w:r>
        <w:rPr>
          <w:spacing w:val="12"/>
          <w:w w:val="105"/>
          <w:sz w:val="24"/>
        </w:rPr>
        <w:t>政處分要</w:t>
      </w:r>
      <w:r>
        <w:rPr>
          <w:spacing w:val="14"/>
          <w:w w:val="105"/>
          <w:sz w:val="22"/>
        </w:rPr>
        <w:t>素</w:t>
      </w:r>
      <w:r>
        <w:rPr>
          <w:spacing w:val="12"/>
          <w:w w:val="105"/>
          <w:sz w:val="23"/>
        </w:rPr>
        <w:t>可</w:t>
      </w:r>
      <w:r>
        <w:rPr>
          <w:spacing w:val="12"/>
          <w:w w:val="105"/>
          <w:sz w:val="24"/>
        </w:rPr>
        <w:t>能是關</w:t>
      </w:r>
      <w:r>
        <w:rPr>
          <w:spacing w:val="12"/>
          <w:w w:val="105"/>
          <w:sz w:val="22"/>
        </w:rPr>
        <w:t>鍵</w:t>
      </w:r>
      <w:r>
        <w:rPr>
          <w:spacing w:val="12"/>
          <w:w w:val="105"/>
          <w:sz w:val="24"/>
        </w:rPr>
        <w:t>因</w:t>
      </w:r>
      <w:r>
        <w:rPr>
          <w:spacing w:val="12"/>
          <w:w w:val="105"/>
          <w:sz w:val="22"/>
        </w:rPr>
        <w:t>素</w:t>
      </w:r>
      <w:r>
        <w:rPr>
          <w:spacing w:val="14"/>
          <w:w w:val="105"/>
          <w:sz w:val="24"/>
        </w:rPr>
        <w:t>。</w:t>
      </w:r>
      <w:r>
        <w:rPr>
          <w:spacing w:val="12"/>
          <w:w w:val="105"/>
          <w:sz w:val="23"/>
        </w:rPr>
        <w:t>建</w:t>
      </w:r>
      <w:r>
        <w:rPr>
          <w:spacing w:val="12"/>
          <w:w w:val="105"/>
          <w:sz w:val="24"/>
        </w:rPr>
        <w:t>議依</w:t>
      </w:r>
      <w:r>
        <w:rPr>
          <w:spacing w:val="14"/>
          <w:w w:val="105"/>
          <w:sz w:val="23"/>
        </w:rPr>
        <w:t>循</w:t>
      </w:r>
      <w:r>
        <w:rPr>
          <w:spacing w:val="12"/>
          <w:w w:val="105"/>
          <w:sz w:val="24"/>
        </w:rPr>
        <w:t>上開所</w:t>
      </w:r>
      <w:r>
        <w:rPr>
          <w:spacing w:val="14"/>
          <w:w w:val="105"/>
          <w:sz w:val="23"/>
        </w:rPr>
        <w:t>建</w:t>
      </w:r>
      <w:r>
        <w:rPr>
          <w:spacing w:val="12"/>
          <w:w w:val="105"/>
          <w:sz w:val="24"/>
        </w:rPr>
        <w:t>議的原</w:t>
      </w:r>
      <w:r>
        <w:rPr>
          <w:w w:val="105"/>
          <w:sz w:val="24"/>
        </w:rPr>
        <w:t>則，</w:t>
      </w:r>
      <w:r>
        <w:rPr>
          <w:w w:val="105"/>
          <w:sz w:val="23"/>
        </w:rPr>
        <w:t>若單</w:t>
      </w:r>
      <w:r>
        <w:rPr>
          <w:w w:val="105"/>
          <w:sz w:val="22"/>
        </w:rPr>
        <w:t>純</w:t>
      </w:r>
      <w:r>
        <w:rPr>
          <w:w w:val="105"/>
          <w:sz w:val="23"/>
        </w:rPr>
        <w:t>屬</w:t>
      </w:r>
      <w:r>
        <w:rPr>
          <w:w w:val="105"/>
          <w:sz w:val="24"/>
        </w:rPr>
        <w:t>機關</w:t>
      </w:r>
      <w:r>
        <w:rPr>
          <w:w w:val="105"/>
          <w:sz w:val="23"/>
        </w:rPr>
        <w:t>執</w:t>
      </w:r>
      <w:r>
        <w:rPr>
          <w:w w:val="105"/>
          <w:sz w:val="24"/>
        </w:rPr>
        <w:t>行</w:t>
      </w:r>
      <w:r>
        <w:rPr>
          <w:w w:val="105"/>
          <w:sz w:val="22"/>
        </w:rPr>
        <w:t>職</w:t>
      </w:r>
      <w:r>
        <w:rPr>
          <w:w w:val="105"/>
          <w:sz w:val="24"/>
        </w:rPr>
        <w:t>務的</w:t>
      </w:r>
      <w:r>
        <w:rPr>
          <w:w w:val="105"/>
          <w:sz w:val="23"/>
        </w:rPr>
        <w:t>命</w:t>
      </w:r>
      <w:r>
        <w:rPr>
          <w:w w:val="105"/>
          <w:sz w:val="22"/>
        </w:rPr>
        <w:t>令</w:t>
      </w:r>
      <w:r>
        <w:rPr>
          <w:w w:val="105"/>
          <w:sz w:val="24"/>
        </w:rPr>
        <w:t>，由於公務員係</w:t>
      </w:r>
      <w:r>
        <w:rPr>
          <w:w w:val="105"/>
          <w:sz w:val="23"/>
        </w:rPr>
        <w:t>屬</w:t>
      </w:r>
      <w:r>
        <w:rPr>
          <w:w w:val="105"/>
          <w:sz w:val="24"/>
        </w:rPr>
        <w:t>機關構成員</w:t>
      </w:r>
      <w:r>
        <w:rPr>
          <w:w w:val="105"/>
          <w:sz w:val="23"/>
        </w:rPr>
        <w:t>而</w:t>
      </w:r>
      <w:r>
        <w:rPr>
          <w:w w:val="105"/>
          <w:sz w:val="24"/>
        </w:rPr>
        <w:t>非權</w:t>
      </w:r>
      <w:r>
        <w:rPr>
          <w:w w:val="105"/>
          <w:sz w:val="23"/>
        </w:rPr>
        <w:t>利</w:t>
      </w:r>
      <w:r>
        <w:rPr>
          <w:w w:val="105"/>
          <w:sz w:val="24"/>
        </w:rPr>
        <w:t>主</w:t>
      </w:r>
      <w:r>
        <w:rPr>
          <w:w w:val="105"/>
          <w:sz w:val="23"/>
        </w:rPr>
        <w:t>體</w:t>
      </w:r>
      <w:r>
        <w:rPr>
          <w:w w:val="105"/>
          <w:sz w:val="24"/>
        </w:rPr>
        <w:t>，</w:t>
      </w:r>
      <w:r>
        <w:rPr>
          <w:w w:val="105"/>
          <w:sz w:val="23"/>
        </w:rPr>
        <w:t>故</w:t>
      </w:r>
      <w:r>
        <w:rPr>
          <w:w w:val="105"/>
          <w:sz w:val="24"/>
        </w:rPr>
        <w:t>此</w:t>
      </w:r>
      <w:r>
        <w:rPr>
          <w:w w:val="105"/>
          <w:sz w:val="23"/>
        </w:rPr>
        <w:t>種</w:t>
      </w:r>
      <w:r>
        <w:rPr>
          <w:w w:val="105"/>
          <w:sz w:val="22"/>
        </w:rPr>
        <w:t>職</w:t>
      </w:r>
      <w:r>
        <w:rPr>
          <w:w w:val="105"/>
          <w:sz w:val="24"/>
        </w:rPr>
        <w:t>務</w:t>
      </w:r>
      <w:r>
        <w:rPr>
          <w:w w:val="105"/>
          <w:sz w:val="23"/>
        </w:rPr>
        <w:t>命</w:t>
      </w:r>
      <w:r>
        <w:rPr>
          <w:w w:val="105"/>
          <w:sz w:val="22"/>
        </w:rPr>
        <w:t>令</w:t>
      </w:r>
      <w:r>
        <w:rPr>
          <w:w w:val="105"/>
          <w:sz w:val="24"/>
        </w:rPr>
        <w:t>不</w:t>
      </w:r>
      <w:r>
        <w:rPr>
          <w:w w:val="105"/>
          <w:sz w:val="22"/>
        </w:rPr>
        <w:t>具</w:t>
      </w:r>
      <w:r>
        <w:rPr>
          <w:w w:val="105"/>
          <w:sz w:val="24"/>
        </w:rPr>
        <w:t>對外性。但</w:t>
      </w:r>
      <w:r>
        <w:rPr>
          <w:w w:val="105"/>
          <w:sz w:val="23"/>
        </w:rPr>
        <w:t>若涉</w:t>
      </w:r>
      <w:r>
        <w:rPr>
          <w:w w:val="105"/>
          <w:sz w:val="24"/>
        </w:rPr>
        <w:t>及公務員</w:t>
      </w:r>
      <w:r>
        <w:rPr>
          <w:w w:val="105"/>
          <w:sz w:val="23"/>
        </w:rPr>
        <w:t>自身</w:t>
      </w:r>
      <w:r>
        <w:rPr>
          <w:w w:val="105"/>
          <w:sz w:val="24"/>
        </w:rPr>
        <w:t>的法律地位，</w:t>
      </w:r>
      <w:r>
        <w:rPr>
          <w:w w:val="105"/>
          <w:sz w:val="23"/>
        </w:rPr>
        <w:t>仍</w:t>
      </w:r>
      <w:r>
        <w:rPr>
          <w:w w:val="105"/>
          <w:sz w:val="22"/>
        </w:rPr>
        <w:t>具</w:t>
      </w:r>
      <w:r>
        <w:rPr>
          <w:w w:val="105"/>
          <w:sz w:val="24"/>
        </w:rPr>
        <w:t>有對外性，其</w:t>
      </w:r>
      <w:r>
        <w:rPr>
          <w:w w:val="105"/>
          <w:sz w:val="22"/>
        </w:rPr>
        <w:t>具</w:t>
      </w:r>
      <w:r>
        <w:rPr>
          <w:w w:val="105"/>
          <w:sz w:val="23"/>
        </w:rPr>
        <w:t>體而</w:t>
      </w:r>
      <w:r>
        <w:rPr>
          <w:w w:val="105"/>
          <w:sz w:val="22"/>
        </w:rPr>
        <w:t>直</w:t>
      </w:r>
      <w:r>
        <w:rPr>
          <w:w w:val="105"/>
          <w:sz w:val="24"/>
        </w:rPr>
        <w:t>接發</w:t>
      </w:r>
      <w:r>
        <w:rPr>
          <w:w w:val="105"/>
          <w:sz w:val="23"/>
        </w:rPr>
        <w:t>生</w:t>
      </w:r>
      <w:r>
        <w:rPr>
          <w:w w:val="105"/>
          <w:sz w:val="24"/>
        </w:rPr>
        <w:t>法律效</w:t>
      </w:r>
      <w:r>
        <w:rPr>
          <w:w w:val="105"/>
          <w:sz w:val="23"/>
        </w:rPr>
        <w:t>果者</w:t>
      </w:r>
      <w:r>
        <w:rPr>
          <w:w w:val="105"/>
          <w:sz w:val="24"/>
        </w:rPr>
        <w:t>，</w:t>
      </w:r>
      <w:r>
        <w:rPr>
          <w:w w:val="105"/>
          <w:sz w:val="23"/>
        </w:rPr>
        <w:t>仍屬</w:t>
      </w:r>
      <w:r>
        <w:rPr>
          <w:w w:val="105"/>
          <w:sz w:val="24"/>
        </w:rPr>
        <w:t>行政處分。</w:t>
      </w:r>
      <w:r>
        <w:rPr>
          <w:rFonts w:ascii="Times New Roman" w:eastAsia="Times New Roman"/>
          <w:w w:val="144"/>
          <w:sz w:val="17"/>
        </w:rPr>
        <w:t> </w:t>
      </w:r>
    </w:p>
    <w:p>
      <w:pPr>
        <w:spacing w:before="140"/>
        <w:ind w:left="169" w:right="0" w:firstLine="0"/>
        <w:jc w:val="left"/>
        <w:rPr>
          <w:rFonts w:ascii="Times New Roman" w:eastAsia="Times New Roman"/>
          <w:sz w:val="24"/>
        </w:rPr>
      </w:pPr>
      <w:r>
        <w:rPr>
          <w:w w:val="105"/>
          <w:sz w:val="24"/>
        </w:rPr>
        <w:t>（二）回歸</w:t>
      </w:r>
      <w:r>
        <w:rPr>
          <w:w w:val="105"/>
          <w:sz w:val="23"/>
        </w:rPr>
        <w:t>保</w:t>
      </w:r>
      <w:r>
        <w:rPr>
          <w:w w:val="105"/>
          <w:sz w:val="22"/>
        </w:rPr>
        <w:t>障</w:t>
      </w:r>
      <w:r>
        <w:rPr>
          <w:w w:val="105"/>
          <w:sz w:val="24"/>
        </w:rPr>
        <w:t>法及行政</w:t>
      </w:r>
      <w:r>
        <w:rPr>
          <w:w w:val="105"/>
          <w:sz w:val="22"/>
        </w:rPr>
        <w:t>訴訟</w:t>
      </w:r>
      <w:r>
        <w:rPr>
          <w:w w:val="105"/>
          <w:sz w:val="24"/>
        </w:rPr>
        <w:t>法之權能要</w:t>
      </w:r>
      <w:r>
        <w:rPr>
          <w:w w:val="105"/>
          <w:sz w:val="23"/>
        </w:rPr>
        <w:t>件</w:t>
      </w:r>
      <w:r>
        <w:rPr>
          <w:rFonts w:ascii="Times New Roman" w:eastAsia="Times New Roman"/>
          <w:w w:val="102"/>
          <w:sz w:val="24"/>
        </w:rPr>
        <w:t> </w:t>
      </w:r>
    </w:p>
    <w:p>
      <w:pPr>
        <w:spacing w:line="276" w:lineRule="auto" w:before="187"/>
        <w:ind w:left="169" w:right="234" w:firstLine="493"/>
        <w:jc w:val="both"/>
        <w:rPr>
          <w:sz w:val="24"/>
        </w:rPr>
      </w:pPr>
      <w:r>
        <w:rPr>
          <w:w w:val="105"/>
          <w:sz w:val="24"/>
        </w:rPr>
        <w:t>本</w:t>
      </w:r>
      <w:r>
        <w:rPr>
          <w:w w:val="105"/>
          <w:sz w:val="23"/>
        </w:rPr>
        <w:t>文</w:t>
      </w:r>
      <w:r>
        <w:rPr>
          <w:w w:val="105"/>
          <w:sz w:val="24"/>
        </w:rPr>
        <w:t>認為，</w:t>
      </w:r>
      <w:r>
        <w:rPr>
          <w:w w:val="105"/>
          <w:sz w:val="23"/>
        </w:rPr>
        <w:t>採</w:t>
      </w:r>
      <w:r>
        <w:rPr>
          <w:w w:val="105"/>
          <w:sz w:val="24"/>
        </w:rPr>
        <w:t>取釋</w:t>
      </w:r>
      <w:r>
        <w:rPr>
          <w:w w:val="105"/>
          <w:sz w:val="22"/>
        </w:rPr>
        <w:t>字</w:t>
      </w:r>
      <w:r>
        <w:rPr>
          <w:spacing w:val="-26"/>
          <w:w w:val="105"/>
          <w:sz w:val="24"/>
        </w:rPr>
        <w:t>第 </w:t>
      </w:r>
      <w:r>
        <w:rPr>
          <w:rFonts w:ascii="Times New Roman" w:eastAsia="Times New Roman"/>
          <w:w w:val="125"/>
          <w:sz w:val="17"/>
        </w:rPr>
        <w:t>684</w:t>
      </w:r>
      <w:r>
        <w:rPr>
          <w:rFonts w:ascii="Times New Roman" w:eastAsia="Times New Roman"/>
          <w:spacing w:val="20"/>
          <w:w w:val="125"/>
          <w:sz w:val="17"/>
        </w:rPr>
        <w:t> </w:t>
      </w:r>
      <w:r>
        <w:rPr>
          <w:w w:val="105"/>
          <w:sz w:val="22"/>
        </w:rPr>
        <w:t>號</w:t>
      </w:r>
      <w:r>
        <w:rPr>
          <w:w w:val="105"/>
          <w:sz w:val="24"/>
        </w:rPr>
        <w:t>解釋的「權</w:t>
      </w:r>
      <w:r>
        <w:rPr>
          <w:w w:val="105"/>
          <w:sz w:val="23"/>
        </w:rPr>
        <w:t>利</w:t>
      </w:r>
      <w:r>
        <w:rPr>
          <w:w w:val="105"/>
          <w:sz w:val="22"/>
        </w:rPr>
        <w:t>影響</w:t>
      </w:r>
      <w:r>
        <w:rPr>
          <w:spacing w:val="-42"/>
          <w:w w:val="105"/>
          <w:sz w:val="24"/>
        </w:rPr>
        <w:t>說」，</w:t>
      </w:r>
      <w:r>
        <w:rPr>
          <w:spacing w:val="-123"/>
          <w:w w:val="105"/>
          <w:sz w:val="24"/>
        </w:rPr>
        <w:t> </w:t>
      </w:r>
      <w:r>
        <w:rPr>
          <w:w w:val="105"/>
          <w:sz w:val="24"/>
        </w:rPr>
        <w:t>於公務員法律關係所發</w:t>
      </w:r>
      <w:r>
        <w:rPr>
          <w:w w:val="105"/>
          <w:sz w:val="23"/>
        </w:rPr>
        <w:t>生</w:t>
      </w:r>
      <w:r>
        <w:rPr>
          <w:w w:val="105"/>
          <w:sz w:val="24"/>
        </w:rPr>
        <w:t>之</w:t>
      </w:r>
      <w:r>
        <w:rPr>
          <w:w w:val="105"/>
          <w:sz w:val="23"/>
        </w:rPr>
        <w:t>爭執</w:t>
      </w:r>
      <w:r>
        <w:rPr>
          <w:w w:val="105"/>
          <w:sz w:val="24"/>
        </w:rPr>
        <w:t>，應回歸</w:t>
      </w:r>
      <w:r>
        <w:rPr>
          <w:w w:val="105"/>
          <w:sz w:val="23"/>
        </w:rPr>
        <w:t>保</w:t>
      </w:r>
      <w:r>
        <w:rPr>
          <w:w w:val="105"/>
          <w:sz w:val="22"/>
        </w:rPr>
        <w:t>障</w:t>
      </w:r>
      <w:r>
        <w:rPr>
          <w:w w:val="105"/>
          <w:sz w:val="24"/>
        </w:rPr>
        <w:t>法及行政</w:t>
      </w:r>
      <w:r>
        <w:rPr>
          <w:w w:val="105"/>
          <w:sz w:val="22"/>
        </w:rPr>
        <w:t>訴</w:t>
      </w:r>
      <w:r>
        <w:rPr>
          <w:sz w:val="22"/>
        </w:rPr>
        <w:t>訟</w:t>
      </w:r>
      <w:r>
        <w:rPr>
          <w:sz w:val="24"/>
        </w:rPr>
        <w:t>法之權能要</w:t>
      </w:r>
      <w:r>
        <w:rPr>
          <w:sz w:val="23"/>
        </w:rPr>
        <w:t>件</w:t>
      </w:r>
      <w:r>
        <w:rPr>
          <w:sz w:val="24"/>
        </w:rPr>
        <w:t>。</w:t>
      </w:r>
      <w:r>
        <w:rPr>
          <w:sz w:val="23"/>
        </w:rPr>
        <w:t>保</w:t>
      </w:r>
      <w:r>
        <w:rPr>
          <w:sz w:val="22"/>
        </w:rPr>
        <w:t>訓</w:t>
      </w:r>
      <w:r>
        <w:rPr>
          <w:sz w:val="24"/>
        </w:rPr>
        <w:t>會與行政法院於</w:t>
      </w:r>
      <w:r>
        <w:rPr>
          <w:sz w:val="23"/>
        </w:rPr>
        <w:t>標</w:t>
      </w:r>
      <w:r>
        <w:rPr>
          <w:sz w:val="24"/>
        </w:rPr>
        <w:t>的為行政處分的</w:t>
      </w:r>
      <w:r>
        <w:rPr>
          <w:spacing w:val="1"/>
          <w:sz w:val="24"/>
        </w:rPr>
        <w:t> </w:t>
      </w:r>
      <w:r>
        <w:rPr>
          <w:spacing w:val="-3"/>
          <w:w w:val="105"/>
          <w:sz w:val="24"/>
        </w:rPr>
        <w:t>情形，</w:t>
      </w:r>
      <w:r>
        <w:rPr>
          <w:spacing w:val="-3"/>
          <w:w w:val="105"/>
          <w:sz w:val="22"/>
        </w:rPr>
        <w:t>均</w:t>
      </w:r>
      <w:r>
        <w:rPr>
          <w:spacing w:val="-3"/>
          <w:w w:val="105"/>
          <w:sz w:val="24"/>
        </w:rPr>
        <w:t>應</w:t>
      </w:r>
      <w:r>
        <w:rPr>
          <w:spacing w:val="-3"/>
          <w:w w:val="105"/>
          <w:sz w:val="22"/>
        </w:rPr>
        <w:t>審</w:t>
      </w:r>
      <w:r>
        <w:rPr>
          <w:spacing w:val="-3"/>
          <w:w w:val="105"/>
          <w:sz w:val="24"/>
        </w:rPr>
        <w:t>查當事人之權</w:t>
      </w:r>
      <w:r>
        <w:rPr>
          <w:spacing w:val="-3"/>
          <w:w w:val="105"/>
          <w:sz w:val="23"/>
        </w:rPr>
        <w:t>利</w:t>
      </w:r>
      <w:r>
        <w:rPr>
          <w:spacing w:val="-3"/>
          <w:w w:val="105"/>
          <w:sz w:val="24"/>
        </w:rPr>
        <w:t>是否受</w:t>
      </w:r>
      <w:r>
        <w:rPr>
          <w:spacing w:val="-3"/>
          <w:w w:val="105"/>
          <w:sz w:val="23"/>
        </w:rPr>
        <w:t>損</w:t>
      </w:r>
      <w:r>
        <w:rPr>
          <w:spacing w:val="-3"/>
          <w:w w:val="105"/>
          <w:sz w:val="24"/>
        </w:rPr>
        <w:t>之「權能要</w:t>
      </w:r>
      <w:r>
        <w:rPr>
          <w:spacing w:val="-2"/>
          <w:w w:val="105"/>
          <w:sz w:val="23"/>
        </w:rPr>
        <w:t>件</w:t>
      </w:r>
      <w:r>
        <w:rPr>
          <w:spacing w:val="-68"/>
          <w:w w:val="105"/>
          <w:sz w:val="24"/>
        </w:rPr>
        <w:t>」。</w:t>
      </w:r>
      <w:r>
        <w:rPr>
          <w:spacing w:val="-2"/>
          <w:w w:val="105"/>
          <w:sz w:val="23"/>
        </w:rPr>
        <w:t>保</w:t>
      </w:r>
      <w:r>
        <w:rPr>
          <w:spacing w:val="-3"/>
          <w:w w:val="105"/>
          <w:sz w:val="22"/>
        </w:rPr>
        <w:t>障</w:t>
      </w:r>
      <w:r>
        <w:rPr>
          <w:spacing w:val="-24"/>
          <w:w w:val="105"/>
          <w:sz w:val="24"/>
        </w:rPr>
        <w:t>法第 </w:t>
      </w:r>
      <w:r>
        <w:rPr>
          <w:rFonts w:ascii="Times New Roman" w:eastAsia="Times New Roman"/>
          <w:spacing w:val="-2"/>
          <w:w w:val="125"/>
          <w:sz w:val="17"/>
        </w:rPr>
        <w:t>25</w:t>
      </w:r>
      <w:r>
        <w:rPr>
          <w:rFonts w:ascii="Times New Roman" w:eastAsia="Times New Roman"/>
          <w:spacing w:val="6"/>
          <w:w w:val="125"/>
          <w:sz w:val="17"/>
        </w:rPr>
        <w:t> </w:t>
      </w:r>
      <w:r>
        <w:rPr>
          <w:spacing w:val="-24"/>
          <w:w w:val="105"/>
          <w:sz w:val="24"/>
        </w:rPr>
        <w:t>條第 </w:t>
      </w:r>
      <w:r>
        <w:rPr>
          <w:rFonts w:ascii="Times New Roman" w:eastAsia="Times New Roman"/>
          <w:spacing w:val="-2"/>
          <w:w w:val="125"/>
          <w:sz w:val="17"/>
        </w:rPr>
        <w:t>1</w:t>
      </w:r>
      <w:r>
        <w:rPr>
          <w:rFonts w:ascii="Times New Roman" w:eastAsia="Times New Roman"/>
          <w:spacing w:val="6"/>
          <w:w w:val="125"/>
          <w:sz w:val="17"/>
        </w:rPr>
        <w:t> </w:t>
      </w:r>
      <w:r>
        <w:rPr>
          <w:spacing w:val="-2"/>
          <w:w w:val="105"/>
          <w:sz w:val="24"/>
        </w:rPr>
        <w:t>項以「</w:t>
      </w:r>
      <w:r>
        <w:rPr>
          <w:spacing w:val="-2"/>
          <w:w w:val="105"/>
          <w:sz w:val="23"/>
        </w:rPr>
        <w:t>損害</w:t>
      </w:r>
      <w:r>
        <w:rPr>
          <w:spacing w:val="-2"/>
          <w:w w:val="105"/>
          <w:sz w:val="24"/>
        </w:rPr>
        <w:t>其權</w:t>
      </w:r>
      <w:r>
        <w:rPr>
          <w:spacing w:val="-2"/>
          <w:w w:val="105"/>
          <w:sz w:val="23"/>
        </w:rPr>
        <w:t>利</w:t>
      </w:r>
      <w:r>
        <w:rPr>
          <w:spacing w:val="-2"/>
          <w:w w:val="105"/>
          <w:sz w:val="24"/>
        </w:rPr>
        <w:t>或</w:t>
      </w:r>
      <w:r>
        <w:rPr>
          <w:spacing w:val="-2"/>
          <w:w w:val="105"/>
          <w:sz w:val="23"/>
        </w:rPr>
        <w:t>利</w:t>
      </w:r>
      <w:r>
        <w:rPr>
          <w:spacing w:val="-2"/>
          <w:w w:val="105"/>
          <w:sz w:val="24"/>
        </w:rPr>
        <w:t>益」為要</w:t>
      </w:r>
      <w:r>
        <w:rPr>
          <w:spacing w:val="-2"/>
          <w:w w:val="105"/>
          <w:sz w:val="23"/>
        </w:rPr>
        <w:t>件</w:t>
      </w:r>
      <w:r>
        <w:rPr>
          <w:spacing w:val="-2"/>
          <w:w w:val="105"/>
          <w:sz w:val="24"/>
        </w:rPr>
        <w:t>；行政</w:t>
      </w:r>
    </w:p>
    <w:p>
      <w:pPr>
        <w:spacing w:before="79"/>
        <w:ind w:left="169" w:right="0" w:firstLine="0"/>
        <w:jc w:val="left"/>
        <w:rPr>
          <w:rFonts w:ascii="Times New Roman"/>
          <w:sz w:val="17"/>
        </w:rPr>
      </w:pPr>
      <w:r>
        <w:rPr/>
        <w:pict>
          <v:rect style="position:absolute;margin-left:65.469894pt;margin-top:9.725961pt;width:110.88pt;height:.41998pt;mso-position-horizontal-relative:page;mso-position-vertical-relative:paragraph;z-index:-19603968"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2"/>
        <w:ind w:left="270" w:right="0" w:firstLine="0"/>
        <w:jc w:val="left"/>
        <w:rPr>
          <w:rFonts w:ascii="Times New Roman" w:eastAsia="Times New Roman"/>
          <w:sz w:val="10"/>
        </w:rPr>
      </w:pPr>
      <w:r>
        <w:rPr/>
        <w:pict>
          <v:shape style="position:absolute;margin-left:65.469894pt;margin-top:.746167pt;width:5.05pt;height:3.45pt;mso-position-horizontal-relative:page;mso-position-vertical-relative:paragraph;z-index:1580748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88</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10"/>
          <w:sz w:val="14"/>
        </w:rPr>
        <w:t>同見解參詹鎮榮，同註 </w:t>
      </w:r>
      <w:r>
        <w:rPr>
          <w:rFonts w:ascii="Times New Roman" w:eastAsia="Times New Roman"/>
          <w:w w:val="110"/>
          <w:sz w:val="10"/>
        </w:rPr>
        <w:t>70</w:t>
      </w:r>
      <w:r>
        <w:rPr>
          <w:w w:val="110"/>
          <w:sz w:val="14"/>
        </w:rPr>
        <w:t>，</w:t>
      </w:r>
      <w:r>
        <w:rPr>
          <w:rFonts w:ascii="Times New Roman" w:eastAsia="Times New Roman"/>
          <w:w w:val="110"/>
          <w:sz w:val="10"/>
        </w:rPr>
        <w:t>55</w:t>
      </w:r>
      <w:r>
        <w:rPr>
          <w:rFonts w:ascii="Times New Roman" w:eastAsia="Times New Roman"/>
          <w:spacing w:val="19"/>
          <w:w w:val="110"/>
          <w:sz w:val="10"/>
        </w:rPr>
        <w:t> </w:t>
      </w:r>
      <w:r>
        <w:rPr>
          <w:w w:val="110"/>
          <w:sz w:val="14"/>
        </w:rPr>
        <w:t>頁。</w:t>
      </w:r>
      <w:r>
        <w:rPr>
          <w:rFonts w:ascii="Times New Roman" w:eastAsia="Times New Roman"/>
          <w:w w:val="153"/>
          <w:sz w:val="10"/>
        </w:rPr>
        <w:t> </w:t>
      </w:r>
    </w:p>
    <w:p>
      <w:pPr>
        <w:pStyle w:val="BodyText"/>
        <w:spacing w:before="6"/>
        <w:rPr>
          <w:rFonts w:ascii="Times New Roman"/>
          <w:sz w:val="27"/>
        </w:rPr>
      </w:pPr>
    </w:p>
    <w:p>
      <w:pPr>
        <w:pStyle w:val="BodyText"/>
        <w:spacing w:before="5"/>
        <w:rPr>
          <w:rFonts w:ascii="Times New Roman"/>
          <w:sz w:val="9"/>
        </w:rPr>
      </w:pPr>
    </w:p>
    <w:p>
      <w:pPr>
        <w:spacing w:line="52" w:lineRule="exact" w:before="0"/>
        <w:ind w:left="1033" w:right="1140" w:firstLine="0"/>
        <w:jc w:val="center"/>
        <w:rPr>
          <w:rFonts w:ascii="Times New Roman"/>
          <w:sz w:val="13"/>
        </w:rPr>
      </w:pPr>
      <w:r>
        <w:rPr>
          <w:rFonts w:ascii="Times New Roman"/>
          <w:w w:val="150"/>
          <w:sz w:val="13"/>
        </w:rPr>
        <w:t>124</w:t>
      </w:r>
    </w:p>
    <w:p>
      <w:pPr>
        <w:spacing w:line="102" w:lineRule="exact" w:before="0"/>
        <w:ind w:left="234" w:right="0" w:firstLine="0"/>
        <w:jc w:val="center"/>
        <w:rPr>
          <w:rFonts w:ascii="Times New Roman"/>
          <w:sz w:val="15"/>
        </w:rPr>
      </w:pPr>
      <w:r>
        <w:rPr>
          <w:rFonts w:ascii="Times New Roman"/>
          <w:w w:val="102"/>
          <w:sz w:val="15"/>
        </w:rPr>
        <w:t> </w:t>
      </w:r>
    </w:p>
    <w:p>
      <w:pPr>
        <w:spacing w:after="0" w:line="102" w:lineRule="exact"/>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4" w:firstLine="0"/>
        <w:jc w:val="both"/>
        <w:rPr>
          <w:sz w:val="24"/>
        </w:rPr>
      </w:pPr>
      <w:r>
        <w:rPr>
          <w:w w:val="105"/>
          <w:sz w:val="23"/>
        </w:rPr>
        <w:t>訴訟</w:t>
      </w:r>
      <w:r>
        <w:rPr>
          <w:spacing w:val="-25"/>
          <w:w w:val="105"/>
          <w:sz w:val="24"/>
        </w:rPr>
        <w:t>法第 </w:t>
      </w:r>
      <w:r>
        <w:rPr>
          <w:rFonts w:ascii="Times New Roman" w:eastAsia="Times New Roman"/>
          <w:w w:val="105"/>
          <w:sz w:val="17"/>
        </w:rPr>
        <w:t>4</w:t>
      </w:r>
      <w:r>
        <w:rPr>
          <w:rFonts w:ascii="Times New Roman" w:eastAsia="Times New Roman"/>
          <w:spacing w:val="7"/>
          <w:w w:val="105"/>
          <w:sz w:val="17"/>
        </w:rPr>
        <w:t> </w:t>
      </w:r>
      <w:r>
        <w:rPr>
          <w:spacing w:val="-19"/>
          <w:w w:val="105"/>
          <w:sz w:val="24"/>
        </w:rPr>
        <w:t>條及第 </w:t>
      </w:r>
      <w:r>
        <w:rPr>
          <w:rFonts w:ascii="Times New Roman" w:eastAsia="Times New Roman"/>
          <w:w w:val="105"/>
          <w:sz w:val="17"/>
        </w:rPr>
        <w:t>5</w:t>
      </w:r>
      <w:r>
        <w:rPr>
          <w:rFonts w:ascii="Times New Roman" w:eastAsia="Times New Roman"/>
          <w:spacing w:val="8"/>
          <w:w w:val="105"/>
          <w:sz w:val="17"/>
        </w:rPr>
        <w:t> </w:t>
      </w:r>
      <w:r>
        <w:rPr>
          <w:w w:val="105"/>
          <w:sz w:val="24"/>
        </w:rPr>
        <w:t>條之撤銷</w:t>
      </w:r>
      <w:r>
        <w:rPr>
          <w:w w:val="105"/>
          <w:sz w:val="23"/>
        </w:rPr>
        <w:t>訴訟</w:t>
      </w:r>
      <w:r>
        <w:rPr>
          <w:w w:val="105"/>
          <w:sz w:val="24"/>
        </w:rPr>
        <w:t>與</w:t>
      </w:r>
      <w:r>
        <w:rPr>
          <w:w w:val="105"/>
          <w:sz w:val="23"/>
        </w:rPr>
        <w:t>課</w:t>
      </w:r>
      <w:r>
        <w:rPr>
          <w:w w:val="105"/>
          <w:sz w:val="24"/>
        </w:rPr>
        <w:t>予義務</w:t>
      </w:r>
      <w:r>
        <w:rPr>
          <w:w w:val="105"/>
          <w:sz w:val="23"/>
        </w:rPr>
        <w:t>訴訟均</w:t>
      </w:r>
      <w:r>
        <w:rPr>
          <w:spacing w:val="-42"/>
          <w:w w:val="105"/>
          <w:sz w:val="24"/>
        </w:rPr>
        <w:t>以「權</w:t>
      </w:r>
      <w:r>
        <w:rPr>
          <w:spacing w:val="-2"/>
          <w:w w:val="105"/>
          <w:sz w:val="20"/>
        </w:rPr>
        <w:t>利</w:t>
      </w:r>
      <w:r>
        <w:rPr>
          <w:spacing w:val="-2"/>
          <w:w w:val="105"/>
          <w:sz w:val="24"/>
        </w:rPr>
        <w:t>或法律上之</w:t>
      </w:r>
      <w:r>
        <w:rPr>
          <w:spacing w:val="-1"/>
          <w:w w:val="105"/>
          <w:sz w:val="20"/>
        </w:rPr>
        <w:t>利</w:t>
      </w:r>
      <w:r>
        <w:rPr>
          <w:spacing w:val="-20"/>
          <w:w w:val="105"/>
          <w:sz w:val="24"/>
        </w:rPr>
        <w:t>益」為</w:t>
      </w:r>
      <w:r>
        <w:rPr>
          <w:spacing w:val="-1"/>
          <w:w w:val="105"/>
          <w:sz w:val="23"/>
        </w:rPr>
        <w:t>基礎</w:t>
      </w:r>
      <w:r>
        <w:rPr>
          <w:spacing w:val="-23"/>
          <w:w w:val="105"/>
          <w:sz w:val="24"/>
        </w:rPr>
        <w:t>，第 </w:t>
      </w:r>
      <w:r>
        <w:rPr>
          <w:rFonts w:ascii="Times New Roman" w:eastAsia="Times New Roman"/>
          <w:spacing w:val="-1"/>
          <w:w w:val="105"/>
          <w:sz w:val="17"/>
        </w:rPr>
        <w:t>6</w:t>
      </w:r>
      <w:r>
        <w:rPr>
          <w:rFonts w:ascii="Times New Roman" w:eastAsia="Times New Roman"/>
          <w:spacing w:val="16"/>
          <w:w w:val="105"/>
          <w:sz w:val="17"/>
        </w:rPr>
        <w:t> </w:t>
      </w:r>
      <w:r>
        <w:rPr>
          <w:spacing w:val="-1"/>
          <w:w w:val="105"/>
          <w:sz w:val="24"/>
        </w:rPr>
        <w:t>條</w:t>
      </w:r>
      <w:r>
        <w:rPr>
          <w:spacing w:val="-1"/>
          <w:w w:val="105"/>
          <w:sz w:val="23"/>
        </w:rPr>
        <w:t>提</w:t>
      </w:r>
      <w:r>
        <w:rPr>
          <w:spacing w:val="-1"/>
          <w:w w:val="105"/>
          <w:sz w:val="24"/>
        </w:rPr>
        <w:t>起</w:t>
      </w:r>
      <w:r>
        <w:rPr>
          <w:spacing w:val="-1"/>
          <w:w w:val="105"/>
          <w:sz w:val="23"/>
        </w:rPr>
        <w:t>確</w:t>
      </w:r>
      <w:r>
        <w:rPr>
          <w:spacing w:val="-1"/>
          <w:w w:val="105"/>
          <w:sz w:val="24"/>
        </w:rPr>
        <w:t>認</w:t>
      </w:r>
      <w:r>
        <w:rPr>
          <w:spacing w:val="-1"/>
          <w:w w:val="105"/>
          <w:sz w:val="23"/>
        </w:rPr>
        <w:t>訴訟</w:t>
      </w:r>
      <w:r>
        <w:rPr>
          <w:spacing w:val="-16"/>
          <w:w w:val="105"/>
          <w:sz w:val="24"/>
        </w:rPr>
        <w:t>是以「即</w:t>
      </w:r>
    </w:p>
    <w:p>
      <w:pPr>
        <w:spacing w:line="276" w:lineRule="auto" w:before="1"/>
        <w:ind w:left="169" w:right="270" w:firstLine="0"/>
        <w:jc w:val="both"/>
        <w:rPr>
          <w:rFonts w:ascii="Times New Roman" w:eastAsia="Times New Roman"/>
          <w:sz w:val="17"/>
        </w:rPr>
      </w:pPr>
      <w:r>
        <w:rPr>
          <w:spacing w:val="-2"/>
          <w:w w:val="105"/>
          <w:sz w:val="24"/>
        </w:rPr>
        <w:t>受</w:t>
      </w:r>
      <w:r>
        <w:rPr>
          <w:spacing w:val="-2"/>
          <w:w w:val="105"/>
          <w:sz w:val="23"/>
        </w:rPr>
        <w:t>確</w:t>
      </w:r>
      <w:r>
        <w:rPr>
          <w:spacing w:val="-2"/>
          <w:w w:val="105"/>
          <w:sz w:val="24"/>
        </w:rPr>
        <w:t>認</w:t>
      </w:r>
      <w:r>
        <w:rPr>
          <w:spacing w:val="-2"/>
          <w:w w:val="105"/>
          <w:sz w:val="23"/>
        </w:rPr>
        <w:t>判決</w:t>
      </w:r>
      <w:r>
        <w:rPr>
          <w:spacing w:val="-2"/>
          <w:w w:val="105"/>
          <w:sz w:val="24"/>
        </w:rPr>
        <w:t>之法律上</w:t>
      </w:r>
      <w:r>
        <w:rPr>
          <w:spacing w:val="-2"/>
          <w:w w:val="105"/>
          <w:sz w:val="23"/>
        </w:rPr>
        <w:t>利</w:t>
      </w:r>
      <w:r>
        <w:rPr>
          <w:spacing w:val="-2"/>
          <w:w w:val="105"/>
          <w:sz w:val="24"/>
        </w:rPr>
        <w:t>益」為要</w:t>
      </w:r>
      <w:r>
        <w:rPr>
          <w:spacing w:val="-1"/>
          <w:w w:val="105"/>
          <w:sz w:val="23"/>
        </w:rPr>
        <w:t>件</w:t>
      </w:r>
      <w:r>
        <w:rPr>
          <w:spacing w:val="-11"/>
          <w:w w:val="105"/>
          <w:sz w:val="24"/>
        </w:rPr>
        <w:t>，第 </w:t>
      </w:r>
      <w:r>
        <w:rPr>
          <w:rFonts w:ascii="Times New Roman" w:eastAsia="Times New Roman"/>
          <w:spacing w:val="-1"/>
          <w:w w:val="125"/>
          <w:sz w:val="17"/>
        </w:rPr>
        <w:t>8</w:t>
      </w:r>
      <w:r>
        <w:rPr>
          <w:rFonts w:ascii="Times New Roman" w:eastAsia="Times New Roman"/>
          <w:spacing w:val="45"/>
          <w:w w:val="125"/>
          <w:sz w:val="17"/>
        </w:rPr>
        <w:t> </w:t>
      </w:r>
      <w:r>
        <w:rPr>
          <w:spacing w:val="-1"/>
          <w:w w:val="105"/>
          <w:sz w:val="24"/>
        </w:rPr>
        <w:t>條的一</w:t>
      </w:r>
      <w:r>
        <w:rPr>
          <w:spacing w:val="-1"/>
          <w:w w:val="105"/>
          <w:sz w:val="23"/>
        </w:rPr>
        <w:t>般</w:t>
      </w:r>
      <w:r>
        <w:rPr>
          <w:spacing w:val="-1"/>
          <w:w w:val="105"/>
          <w:sz w:val="24"/>
        </w:rPr>
        <w:t>給</w:t>
      </w:r>
      <w:r>
        <w:rPr>
          <w:spacing w:val="-1"/>
          <w:w w:val="105"/>
          <w:sz w:val="23"/>
        </w:rPr>
        <w:t>付訴</w:t>
      </w:r>
      <w:r>
        <w:rPr>
          <w:sz w:val="23"/>
        </w:rPr>
        <w:t>訟</w:t>
      </w:r>
      <w:r>
        <w:rPr>
          <w:sz w:val="24"/>
        </w:rPr>
        <w:t>則是以有</w:t>
      </w:r>
      <w:r>
        <w:rPr>
          <w:sz w:val="23"/>
        </w:rPr>
        <w:t>財產</w:t>
      </w:r>
      <w:r>
        <w:rPr>
          <w:sz w:val="24"/>
        </w:rPr>
        <w:t>上或行政處分以外之非</w:t>
      </w:r>
      <w:r>
        <w:rPr>
          <w:sz w:val="23"/>
        </w:rPr>
        <w:t>財產</w:t>
      </w:r>
      <w:r>
        <w:rPr>
          <w:sz w:val="24"/>
        </w:rPr>
        <w:t>給</w:t>
      </w:r>
      <w:r>
        <w:rPr>
          <w:sz w:val="23"/>
        </w:rPr>
        <w:t>付</w:t>
      </w:r>
      <w:r>
        <w:rPr>
          <w:sz w:val="24"/>
        </w:rPr>
        <w:t>請</w:t>
      </w:r>
      <w:r>
        <w:rPr>
          <w:sz w:val="23"/>
        </w:rPr>
        <w:t>求</w:t>
      </w:r>
      <w:r>
        <w:rPr>
          <w:sz w:val="24"/>
        </w:rPr>
        <w:t>權為</w:t>
      </w:r>
      <w:r>
        <w:rPr>
          <w:spacing w:val="1"/>
          <w:sz w:val="24"/>
        </w:rPr>
        <w:t> </w:t>
      </w:r>
      <w:r>
        <w:rPr>
          <w:w w:val="105"/>
          <w:sz w:val="24"/>
        </w:rPr>
        <w:t>前</w:t>
      </w:r>
      <w:r>
        <w:rPr>
          <w:w w:val="105"/>
          <w:sz w:val="23"/>
        </w:rPr>
        <w:t>提</w:t>
      </w:r>
      <w:r>
        <w:rPr>
          <w:w w:val="105"/>
          <w:sz w:val="24"/>
        </w:rPr>
        <w:t>，</w:t>
      </w:r>
      <w:r>
        <w:rPr>
          <w:w w:val="105"/>
          <w:sz w:val="23"/>
        </w:rPr>
        <w:t>均未限制</w:t>
      </w:r>
      <w:r>
        <w:rPr>
          <w:w w:val="105"/>
          <w:sz w:val="24"/>
        </w:rPr>
        <w:t>「</w:t>
      </w:r>
      <w:r>
        <w:rPr>
          <w:w w:val="105"/>
          <w:sz w:val="23"/>
        </w:rPr>
        <w:t>基</w:t>
      </w:r>
      <w:r>
        <w:rPr>
          <w:w w:val="105"/>
          <w:sz w:val="24"/>
        </w:rPr>
        <w:t>本權</w:t>
      </w:r>
      <w:r>
        <w:rPr>
          <w:w w:val="105"/>
          <w:sz w:val="23"/>
        </w:rPr>
        <w:t>利</w:t>
      </w:r>
      <w:r>
        <w:rPr>
          <w:w w:val="105"/>
          <w:sz w:val="24"/>
        </w:rPr>
        <w:t>」受</w:t>
      </w:r>
      <w:r>
        <w:rPr>
          <w:w w:val="105"/>
          <w:sz w:val="23"/>
        </w:rPr>
        <w:t>侵害</w:t>
      </w:r>
      <w:r>
        <w:rPr>
          <w:w w:val="105"/>
          <w:sz w:val="24"/>
        </w:rPr>
        <w:t>或權</w:t>
      </w:r>
      <w:r>
        <w:rPr>
          <w:w w:val="105"/>
          <w:sz w:val="23"/>
        </w:rPr>
        <w:t>利</w:t>
      </w:r>
      <w:r>
        <w:rPr>
          <w:w w:val="105"/>
          <w:sz w:val="24"/>
        </w:rPr>
        <w:t>有重大</w:t>
      </w:r>
      <w:r>
        <w:rPr>
          <w:w w:val="105"/>
          <w:sz w:val="23"/>
        </w:rPr>
        <w:t>影響</w:t>
      </w:r>
      <w:r>
        <w:rPr>
          <w:w w:val="105"/>
          <w:sz w:val="24"/>
        </w:rPr>
        <w:t>始得</w:t>
      </w:r>
      <w:r>
        <w:rPr>
          <w:w w:val="105"/>
          <w:sz w:val="23"/>
        </w:rPr>
        <w:t>提</w:t>
      </w:r>
      <w:r>
        <w:rPr>
          <w:w w:val="105"/>
          <w:sz w:val="24"/>
        </w:rPr>
        <w:t>起行政</w:t>
      </w:r>
      <w:r>
        <w:rPr>
          <w:w w:val="105"/>
          <w:sz w:val="23"/>
        </w:rPr>
        <w:t>訴訟</w:t>
      </w:r>
      <w:r>
        <w:rPr>
          <w:w w:val="105"/>
          <w:sz w:val="24"/>
        </w:rPr>
        <w:t>。</w:t>
      </w:r>
      <w:r>
        <w:rPr>
          <w:rFonts w:ascii="Times New Roman" w:eastAsia="Times New Roman"/>
          <w:w w:val="144"/>
          <w:sz w:val="17"/>
        </w:rPr>
        <w:t> </w:t>
      </w:r>
    </w:p>
    <w:p>
      <w:pPr>
        <w:spacing w:line="276" w:lineRule="auto" w:before="141"/>
        <w:ind w:left="169" w:right="270" w:firstLine="493"/>
        <w:jc w:val="both"/>
        <w:rPr>
          <w:sz w:val="23"/>
        </w:rPr>
      </w:pPr>
      <w:r>
        <w:rPr>
          <w:sz w:val="24"/>
        </w:rPr>
        <w:t>至於是否</w:t>
      </w:r>
      <w:r>
        <w:rPr>
          <w:sz w:val="23"/>
        </w:rPr>
        <w:t>造</w:t>
      </w:r>
      <w:r>
        <w:rPr>
          <w:sz w:val="24"/>
        </w:rPr>
        <w:t>成</w:t>
      </w:r>
      <w:r>
        <w:rPr>
          <w:sz w:val="23"/>
        </w:rPr>
        <w:t>司</w:t>
      </w:r>
      <w:r>
        <w:rPr>
          <w:sz w:val="24"/>
        </w:rPr>
        <w:t>法</w:t>
      </w:r>
      <w:r>
        <w:rPr>
          <w:sz w:val="23"/>
        </w:rPr>
        <w:t>負擔</w:t>
      </w:r>
      <w:r>
        <w:rPr>
          <w:sz w:val="24"/>
        </w:rPr>
        <w:t>過重之問題，</w:t>
      </w:r>
      <w:r>
        <w:rPr>
          <w:sz w:val="23"/>
        </w:rPr>
        <w:t>許</w:t>
      </w:r>
      <w:r>
        <w:rPr>
          <w:sz w:val="24"/>
        </w:rPr>
        <w:t>宗力大法官於</w:t>
      </w:r>
      <w:r>
        <w:rPr>
          <w:spacing w:val="1"/>
          <w:sz w:val="24"/>
        </w:rPr>
        <w:t> </w:t>
      </w:r>
      <w:r>
        <w:rPr>
          <w:w w:val="105"/>
          <w:sz w:val="24"/>
        </w:rPr>
        <w:t>釋</w:t>
      </w:r>
      <w:r>
        <w:rPr>
          <w:w w:val="105"/>
          <w:sz w:val="23"/>
        </w:rPr>
        <w:t>字</w:t>
      </w:r>
      <w:r>
        <w:rPr>
          <w:spacing w:val="-25"/>
          <w:w w:val="105"/>
          <w:sz w:val="24"/>
        </w:rPr>
        <w:t>第 </w:t>
      </w:r>
      <w:r>
        <w:rPr>
          <w:rFonts w:ascii="Times New Roman" w:hAnsi="Times New Roman" w:eastAsia="Times New Roman"/>
          <w:w w:val="125"/>
          <w:sz w:val="17"/>
        </w:rPr>
        <w:t>684</w:t>
      </w:r>
      <w:r>
        <w:rPr>
          <w:rFonts w:ascii="Times New Roman" w:hAnsi="Times New Roman" w:eastAsia="Times New Roman"/>
          <w:spacing w:val="26"/>
          <w:w w:val="125"/>
          <w:sz w:val="17"/>
        </w:rPr>
        <w:t> </w:t>
      </w:r>
      <w:r>
        <w:rPr>
          <w:w w:val="105"/>
          <w:sz w:val="23"/>
        </w:rPr>
        <w:t>號</w:t>
      </w:r>
      <w:r>
        <w:rPr>
          <w:w w:val="105"/>
          <w:sz w:val="24"/>
        </w:rPr>
        <w:t>解釋</w:t>
      </w:r>
      <w:r>
        <w:rPr>
          <w:w w:val="105"/>
          <w:sz w:val="23"/>
        </w:rPr>
        <w:t>協</w:t>
      </w:r>
      <w:r>
        <w:rPr>
          <w:w w:val="105"/>
          <w:sz w:val="24"/>
        </w:rPr>
        <w:t>同</w:t>
      </w:r>
      <w:r>
        <w:rPr>
          <w:w w:val="105"/>
          <w:sz w:val="23"/>
        </w:rPr>
        <w:t>意</w:t>
      </w:r>
      <w:r>
        <w:rPr>
          <w:w w:val="105"/>
          <w:sz w:val="24"/>
        </w:rPr>
        <w:t>見</w:t>
      </w:r>
      <w:r>
        <w:rPr>
          <w:w w:val="105"/>
          <w:sz w:val="23"/>
        </w:rPr>
        <w:t>書曾</w:t>
      </w:r>
      <w:r>
        <w:rPr>
          <w:w w:val="105"/>
          <w:sz w:val="24"/>
        </w:rPr>
        <w:t>有</w:t>
      </w:r>
      <w:r>
        <w:rPr>
          <w:w w:val="105"/>
          <w:sz w:val="23"/>
        </w:rPr>
        <w:t>精</w:t>
      </w:r>
      <w:r>
        <w:rPr>
          <w:w w:val="105"/>
          <w:sz w:val="22"/>
        </w:rPr>
        <w:t>闢</w:t>
      </w:r>
      <w:r>
        <w:rPr>
          <w:w w:val="105"/>
          <w:sz w:val="24"/>
        </w:rPr>
        <w:t>之</w:t>
      </w:r>
      <w:r>
        <w:rPr>
          <w:w w:val="105"/>
          <w:sz w:val="22"/>
        </w:rPr>
        <w:t>闡</w:t>
      </w:r>
      <w:r>
        <w:rPr>
          <w:w w:val="105"/>
          <w:sz w:val="23"/>
        </w:rPr>
        <w:t>述</w:t>
      </w:r>
      <w:r>
        <w:rPr>
          <w:spacing w:val="-73"/>
          <w:w w:val="105"/>
          <w:sz w:val="24"/>
        </w:rPr>
        <w:t>：「</w:t>
      </w:r>
      <w:r>
        <w:rPr>
          <w:w w:val="105"/>
          <w:sz w:val="23"/>
        </w:rPr>
        <w:t>固然</w:t>
      </w:r>
      <w:r>
        <w:rPr>
          <w:w w:val="105"/>
          <w:sz w:val="24"/>
        </w:rPr>
        <w:t>不</w:t>
      </w:r>
      <w:r>
        <w:rPr>
          <w:w w:val="105"/>
          <w:sz w:val="23"/>
        </w:rPr>
        <w:t>妨</w:t>
      </w:r>
      <w:r>
        <w:rPr>
          <w:sz w:val="24"/>
        </w:rPr>
        <w:t>承認</w:t>
      </w:r>
      <w:r>
        <w:rPr>
          <w:sz w:val="23"/>
        </w:rPr>
        <w:t>某些</w:t>
      </w:r>
      <w:r>
        <w:rPr>
          <w:sz w:val="24"/>
        </w:rPr>
        <w:t>人民因</w:t>
      </w:r>
      <w:r>
        <w:rPr>
          <w:sz w:val="23"/>
        </w:rPr>
        <w:t>職</w:t>
      </w:r>
      <w:r>
        <w:rPr>
          <w:sz w:val="24"/>
        </w:rPr>
        <w:t>業與</w:t>
      </w:r>
      <w:r>
        <w:rPr>
          <w:sz w:val="23"/>
        </w:rPr>
        <w:t>身</w:t>
      </w:r>
      <w:r>
        <w:rPr>
          <w:sz w:val="24"/>
        </w:rPr>
        <w:t>分，與國家有較為</w:t>
      </w:r>
      <w:r>
        <w:rPr>
          <w:sz w:val="23"/>
        </w:rPr>
        <w:t>緊密</w:t>
      </w:r>
      <w:r>
        <w:rPr>
          <w:sz w:val="24"/>
        </w:rPr>
        <w:t>的關係，</w:t>
      </w:r>
      <w:r>
        <w:rPr>
          <w:spacing w:val="1"/>
          <w:sz w:val="24"/>
        </w:rPr>
        <w:t> </w:t>
      </w:r>
      <w:r>
        <w:rPr>
          <w:sz w:val="24"/>
        </w:rPr>
        <w:t>因此在所</w:t>
      </w:r>
      <w:r>
        <w:rPr>
          <w:sz w:val="23"/>
        </w:rPr>
        <w:t>涉</w:t>
      </w:r>
      <w:r>
        <w:rPr>
          <w:sz w:val="24"/>
        </w:rPr>
        <w:t>事務上得降低法律</w:t>
      </w:r>
      <w:r>
        <w:rPr>
          <w:sz w:val="23"/>
        </w:rPr>
        <w:t>保留</w:t>
      </w:r>
      <w:r>
        <w:rPr>
          <w:sz w:val="24"/>
        </w:rPr>
        <w:t>的</w:t>
      </w:r>
      <w:r>
        <w:rPr>
          <w:sz w:val="23"/>
        </w:rPr>
        <w:t>密度</w:t>
      </w:r>
      <w:r>
        <w:rPr>
          <w:sz w:val="24"/>
        </w:rPr>
        <w:t>，或在</w:t>
      </w:r>
      <w:r>
        <w:rPr>
          <w:sz w:val="23"/>
        </w:rPr>
        <w:t>具體</w:t>
      </w:r>
      <w:r>
        <w:rPr>
          <w:sz w:val="24"/>
        </w:rPr>
        <w:t>行政</w:t>
      </w:r>
      <w:r>
        <w:rPr>
          <w:spacing w:val="1"/>
          <w:sz w:val="24"/>
        </w:rPr>
        <w:t> </w:t>
      </w:r>
      <w:r>
        <w:rPr>
          <w:w w:val="105"/>
          <w:sz w:val="23"/>
        </w:rPr>
        <w:t>爭訟</w:t>
      </w:r>
      <w:r>
        <w:rPr>
          <w:w w:val="105"/>
          <w:sz w:val="24"/>
        </w:rPr>
        <w:t>事</w:t>
      </w:r>
      <w:r>
        <w:rPr>
          <w:w w:val="105"/>
          <w:sz w:val="23"/>
        </w:rPr>
        <w:t>件</w:t>
      </w:r>
      <w:r>
        <w:rPr>
          <w:w w:val="105"/>
          <w:sz w:val="24"/>
        </w:rPr>
        <w:t>中</w:t>
      </w:r>
      <w:r>
        <w:rPr>
          <w:w w:val="105"/>
          <w:sz w:val="23"/>
        </w:rPr>
        <w:t>放寬司</w:t>
      </w:r>
      <w:r>
        <w:rPr>
          <w:w w:val="105"/>
          <w:sz w:val="24"/>
        </w:rPr>
        <w:t>法</w:t>
      </w:r>
      <w:r>
        <w:rPr>
          <w:w w:val="105"/>
          <w:sz w:val="23"/>
        </w:rPr>
        <w:t>審</w:t>
      </w:r>
      <w:r>
        <w:rPr>
          <w:w w:val="105"/>
          <w:sz w:val="24"/>
        </w:rPr>
        <w:t>查的</w:t>
      </w:r>
      <w:r>
        <w:rPr>
          <w:w w:val="105"/>
          <w:sz w:val="23"/>
        </w:rPr>
        <w:t>標準</w:t>
      </w:r>
      <w:r>
        <w:rPr>
          <w:w w:val="105"/>
          <w:sz w:val="24"/>
        </w:rPr>
        <w:t>，但</w:t>
      </w:r>
      <w:r>
        <w:rPr>
          <w:w w:val="105"/>
          <w:sz w:val="23"/>
        </w:rPr>
        <w:t>身</w:t>
      </w:r>
      <w:r>
        <w:rPr>
          <w:w w:val="105"/>
          <w:sz w:val="24"/>
        </w:rPr>
        <w:t>分</w:t>
      </w:r>
      <w:r>
        <w:rPr>
          <w:w w:val="105"/>
          <w:sz w:val="23"/>
        </w:rPr>
        <w:t>絕</w:t>
      </w:r>
      <w:r>
        <w:rPr>
          <w:w w:val="105"/>
          <w:sz w:val="24"/>
        </w:rPr>
        <w:t>非一</w:t>
      </w:r>
      <w:r>
        <w:rPr>
          <w:w w:val="105"/>
          <w:sz w:val="23"/>
        </w:rPr>
        <w:t>概</w:t>
      </w:r>
      <w:r>
        <w:rPr>
          <w:w w:val="105"/>
          <w:sz w:val="24"/>
        </w:rPr>
        <w:t>關閉行</w:t>
      </w:r>
      <w:r>
        <w:rPr>
          <w:sz w:val="24"/>
        </w:rPr>
        <w:t>政</w:t>
      </w:r>
      <w:r>
        <w:rPr>
          <w:sz w:val="23"/>
        </w:rPr>
        <w:t>爭訟</w:t>
      </w:r>
      <w:r>
        <w:rPr>
          <w:sz w:val="24"/>
        </w:rPr>
        <w:t>大門的當</w:t>
      </w:r>
      <w:r>
        <w:rPr>
          <w:sz w:val="23"/>
        </w:rPr>
        <w:t>然</w:t>
      </w:r>
      <w:r>
        <w:rPr>
          <w:sz w:val="24"/>
        </w:rPr>
        <w:t>理由。……有論</w:t>
      </w:r>
      <w:r>
        <w:rPr>
          <w:sz w:val="23"/>
        </w:rPr>
        <w:t>者</w:t>
      </w:r>
      <w:r>
        <w:rPr>
          <w:sz w:val="24"/>
        </w:rPr>
        <w:t>著</w:t>
      </w:r>
      <w:r>
        <w:rPr>
          <w:sz w:val="22"/>
        </w:rPr>
        <w:t>眼</w:t>
      </w:r>
      <w:r>
        <w:rPr>
          <w:sz w:val="24"/>
        </w:rPr>
        <w:t>於行政法院</w:t>
      </w:r>
      <w:r>
        <w:rPr>
          <w:sz w:val="23"/>
        </w:rPr>
        <w:t>系統</w:t>
      </w:r>
      <w:r>
        <w:rPr>
          <w:spacing w:val="1"/>
          <w:sz w:val="23"/>
        </w:rPr>
        <w:t> </w:t>
      </w:r>
      <w:r>
        <w:rPr>
          <w:w w:val="105"/>
          <w:sz w:val="24"/>
        </w:rPr>
        <w:t>的</w:t>
      </w:r>
      <w:r>
        <w:rPr>
          <w:w w:val="105"/>
          <w:sz w:val="23"/>
        </w:rPr>
        <w:t>負</w:t>
      </w:r>
      <w:r>
        <w:rPr>
          <w:w w:val="105"/>
          <w:sz w:val="22"/>
        </w:rPr>
        <w:t>荷</w:t>
      </w:r>
      <w:r>
        <w:rPr>
          <w:w w:val="105"/>
          <w:sz w:val="24"/>
        </w:rPr>
        <w:t>能力，</w:t>
      </w:r>
      <w:r>
        <w:rPr>
          <w:w w:val="105"/>
          <w:sz w:val="23"/>
        </w:rPr>
        <w:t>反</w:t>
      </w:r>
      <w:r>
        <w:rPr>
          <w:w w:val="105"/>
          <w:sz w:val="24"/>
        </w:rPr>
        <w:t>對</w:t>
      </w:r>
      <w:r>
        <w:rPr>
          <w:w w:val="105"/>
          <w:sz w:val="23"/>
        </w:rPr>
        <w:t>放寬</w:t>
      </w:r>
      <w:r>
        <w:rPr>
          <w:w w:val="105"/>
          <w:sz w:val="24"/>
        </w:rPr>
        <w:t>釋</w:t>
      </w:r>
      <w:r>
        <w:rPr>
          <w:w w:val="105"/>
          <w:sz w:val="23"/>
        </w:rPr>
        <w:t>字</w:t>
      </w:r>
      <w:r>
        <w:rPr>
          <w:w w:val="105"/>
          <w:sz w:val="24"/>
        </w:rPr>
        <w:t>第</w:t>
      </w:r>
      <w:r>
        <w:rPr>
          <w:w w:val="105"/>
          <w:sz w:val="23"/>
        </w:rPr>
        <w:t>三</w:t>
      </w:r>
      <w:r>
        <w:rPr>
          <w:w w:val="105"/>
          <w:sz w:val="24"/>
        </w:rPr>
        <w:t>八二</w:t>
      </w:r>
      <w:r>
        <w:rPr>
          <w:w w:val="105"/>
          <w:sz w:val="23"/>
        </w:rPr>
        <w:t>號</w:t>
      </w:r>
      <w:r>
        <w:rPr>
          <w:w w:val="105"/>
          <w:sz w:val="24"/>
        </w:rPr>
        <w:t>解釋</w:t>
      </w:r>
      <w:r>
        <w:rPr>
          <w:w w:val="105"/>
          <w:sz w:val="23"/>
        </w:rPr>
        <w:t>設</w:t>
      </w:r>
      <w:r>
        <w:rPr>
          <w:w w:val="105"/>
          <w:sz w:val="24"/>
        </w:rPr>
        <w:t>下的</w:t>
      </w:r>
      <w:r>
        <w:rPr>
          <w:w w:val="105"/>
          <w:sz w:val="23"/>
        </w:rPr>
        <w:t>標準</w:t>
      </w:r>
      <w:r>
        <w:rPr>
          <w:w w:val="105"/>
          <w:sz w:val="24"/>
        </w:rPr>
        <w:t>，</w:t>
      </w:r>
      <w:r>
        <w:rPr>
          <w:spacing w:val="-124"/>
          <w:w w:val="105"/>
          <w:sz w:val="24"/>
        </w:rPr>
        <w:t> </w:t>
      </w:r>
      <w:r>
        <w:rPr>
          <w:w w:val="105"/>
          <w:sz w:val="23"/>
        </w:rPr>
        <w:t>擔</w:t>
      </w:r>
      <w:r>
        <w:rPr>
          <w:w w:val="105"/>
          <w:sz w:val="24"/>
        </w:rPr>
        <w:t>憂</w:t>
      </w:r>
      <w:r>
        <w:rPr>
          <w:w w:val="105"/>
          <w:sz w:val="23"/>
        </w:rPr>
        <w:t>爭訟</w:t>
      </w:r>
      <w:r>
        <w:rPr>
          <w:w w:val="105"/>
          <w:sz w:val="24"/>
        </w:rPr>
        <w:t>管</w:t>
      </w:r>
      <w:r>
        <w:rPr>
          <w:w w:val="105"/>
          <w:sz w:val="23"/>
        </w:rPr>
        <w:t>道</w:t>
      </w:r>
      <w:r>
        <w:rPr>
          <w:w w:val="105"/>
          <w:sz w:val="24"/>
        </w:rPr>
        <w:t>一</w:t>
      </w:r>
      <w:r>
        <w:rPr>
          <w:w w:val="105"/>
          <w:sz w:val="23"/>
        </w:rPr>
        <w:t>旦</w:t>
      </w:r>
      <w:r>
        <w:rPr>
          <w:w w:val="105"/>
          <w:sz w:val="24"/>
        </w:rPr>
        <w:t>開</w:t>
      </w:r>
      <w:r>
        <w:rPr>
          <w:w w:val="105"/>
          <w:sz w:val="23"/>
        </w:rPr>
        <w:t>啟</w:t>
      </w:r>
      <w:r>
        <w:rPr>
          <w:w w:val="105"/>
          <w:sz w:val="24"/>
        </w:rPr>
        <w:t>，學</w:t>
      </w:r>
      <w:r>
        <w:rPr>
          <w:w w:val="105"/>
          <w:sz w:val="23"/>
        </w:rPr>
        <w:t>生可</w:t>
      </w:r>
      <w:r>
        <w:rPr>
          <w:w w:val="105"/>
          <w:sz w:val="24"/>
        </w:rPr>
        <w:t>能</w:t>
      </w:r>
      <w:r>
        <w:rPr>
          <w:w w:val="105"/>
          <w:sz w:val="23"/>
        </w:rPr>
        <w:t>動</w:t>
      </w:r>
      <w:r>
        <w:rPr>
          <w:w w:val="105"/>
          <w:sz w:val="22"/>
        </w:rPr>
        <w:t>輒</w:t>
      </w:r>
      <w:r>
        <w:rPr>
          <w:w w:val="105"/>
          <w:sz w:val="24"/>
        </w:rPr>
        <w:t>對校</w:t>
      </w:r>
      <w:r>
        <w:rPr>
          <w:w w:val="105"/>
          <w:sz w:val="23"/>
        </w:rPr>
        <w:t>方記</w:t>
      </w:r>
      <w:r>
        <w:rPr>
          <w:w w:val="105"/>
          <w:sz w:val="24"/>
        </w:rPr>
        <w:t>過</w:t>
      </w:r>
      <w:r>
        <w:rPr>
          <w:w w:val="105"/>
          <w:sz w:val="23"/>
        </w:rPr>
        <w:t>申誡</w:t>
      </w:r>
      <w:r>
        <w:rPr>
          <w:w w:val="105"/>
          <w:sz w:val="24"/>
        </w:rPr>
        <w:t>、學分</w:t>
      </w:r>
      <w:r>
        <w:rPr>
          <w:w w:val="105"/>
          <w:sz w:val="23"/>
        </w:rPr>
        <w:t>採</w:t>
      </w:r>
      <w:r>
        <w:rPr>
          <w:w w:val="105"/>
          <w:sz w:val="24"/>
        </w:rPr>
        <w:t>認、加</w:t>
      </w:r>
      <w:r>
        <w:rPr>
          <w:w w:val="105"/>
          <w:sz w:val="23"/>
        </w:rPr>
        <w:t>退選</w:t>
      </w:r>
      <w:r>
        <w:rPr>
          <w:w w:val="105"/>
          <w:sz w:val="24"/>
        </w:rPr>
        <w:t>等</w:t>
      </w:r>
      <w:r>
        <w:rPr>
          <w:w w:val="105"/>
          <w:sz w:val="23"/>
        </w:rPr>
        <w:t>措施興訟</w:t>
      </w:r>
      <w:r>
        <w:rPr>
          <w:w w:val="105"/>
          <w:sz w:val="24"/>
        </w:rPr>
        <w:t>，將有</w:t>
      </w:r>
      <w:r>
        <w:rPr>
          <w:w w:val="105"/>
          <w:sz w:val="23"/>
        </w:rPr>
        <w:t>排</w:t>
      </w:r>
      <w:r>
        <w:rPr>
          <w:w w:val="105"/>
          <w:sz w:val="24"/>
        </w:rPr>
        <w:t>山</w:t>
      </w:r>
      <w:r>
        <w:rPr>
          <w:w w:val="105"/>
          <w:sz w:val="23"/>
        </w:rPr>
        <w:t>倒</w:t>
      </w:r>
      <w:r>
        <w:rPr>
          <w:w w:val="105"/>
          <w:sz w:val="22"/>
        </w:rPr>
        <w:t>海</w:t>
      </w:r>
      <w:r>
        <w:rPr>
          <w:w w:val="105"/>
          <w:sz w:val="23"/>
        </w:rPr>
        <w:t>而</w:t>
      </w:r>
      <w:r>
        <w:rPr>
          <w:w w:val="105"/>
          <w:sz w:val="24"/>
        </w:rPr>
        <w:t>來的對校</w:t>
      </w:r>
      <w:r>
        <w:rPr>
          <w:w w:val="105"/>
          <w:sz w:val="23"/>
        </w:rPr>
        <w:t>爭訟案件</w:t>
      </w:r>
      <w:r>
        <w:rPr>
          <w:w w:val="105"/>
          <w:sz w:val="22"/>
        </w:rPr>
        <w:t>湧</w:t>
      </w:r>
      <w:r>
        <w:rPr>
          <w:w w:val="105"/>
          <w:sz w:val="23"/>
        </w:rPr>
        <w:t>入</w:t>
      </w:r>
      <w:r>
        <w:rPr>
          <w:w w:val="105"/>
          <w:sz w:val="24"/>
        </w:rPr>
        <w:t>行政法院，不僅耗費</w:t>
      </w:r>
      <w:r>
        <w:rPr>
          <w:w w:val="105"/>
          <w:sz w:val="23"/>
        </w:rPr>
        <w:t>司</w:t>
      </w:r>
      <w:r>
        <w:rPr>
          <w:w w:val="105"/>
          <w:sz w:val="24"/>
        </w:rPr>
        <w:t>法</w:t>
      </w:r>
      <w:r>
        <w:rPr>
          <w:w w:val="105"/>
          <w:sz w:val="23"/>
        </w:rPr>
        <w:t>資源</w:t>
      </w:r>
      <w:r>
        <w:rPr>
          <w:w w:val="105"/>
          <w:sz w:val="24"/>
        </w:rPr>
        <w:t>，</w:t>
      </w:r>
      <w:r>
        <w:rPr>
          <w:w w:val="105"/>
          <w:sz w:val="23"/>
        </w:rPr>
        <w:t>更</w:t>
      </w:r>
      <w:r>
        <w:rPr>
          <w:w w:val="105"/>
          <w:sz w:val="24"/>
        </w:rPr>
        <w:t>使校</w:t>
      </w:r>
      <w:r>
        <w:rPr>
          <w:w w:val="105"/>
          <w:sz w:val="23"/>
        </w:rPr>
        <w:t>方</w:t>
      </w:r>
      <w:r>
        <w:rPr>
          <w:w w:val="105"/>
          <w:sz w:val="22"/>
        </w:rPr>
        <w:t>疲</w:t>
      </w:r>
      <w:r>
        <w:rPr>
          <w:w w:val="105"/>
          <w:sz w:val="24"/>
        </w:rPr>
        <w:t>於應</w:t>
      </w:r>
      <w:r>
        <w:rPr>
          <w:w w:val="105"/>
          <w:sz w:val="23"/>
        </w:rPr>
        <w:t>付</w:t>
      </w:r>
      <w:r>
        <w:rPr>
          <w:w w:val="105"/>
          <w:sz w:val="24"/>
        </w:rPr>
        <w:t>，</w:t>
      </w:r>
      <w:r>
        <w:rPr>
          <w:w w:val="105"/>
          <w:sz w:val="22"/>
        </w:rPr>
        <w:t>徒</w:t>
      </w:r>
      <w:r>
        <w:rPr>
          <w:w w:val="105"/>
          <w:sz w:val="23"/>
        </w:rPr>
        <w:t>增</w:t>
      </w:r>
      <w:r>
        <w:rPr>
          <w:w w:val="105"/>
          <w:sz w:val="24"/>
        </w:rPr>
        <w:t>教</w:t>
      </w:r>
      <w:r>
        <w:rPr>
          <w:w w:val="105"/>
          <w:sz w:val="23"/>
        </w:rPr>
        <w:t>育困擾</w:t>
      </w:r>
      <w:r>
        <w:rPr>
          <w:w w:val="105"/>
          <w:sz w:val="24"/>
        </w:rPr>
        <w:t>。此</w:t>
      </w:r>
      <w:r>
        <w:rPr>
          <w:w w:val="105"/>
          <w:sz w:val="23"/>
        </w:rPr>
        <w:t>種訟</w:t>
      </w:r>
      <w:r>
        <w:rPr>
          <w:w w:val="105"/>
          <w:sz w:val="22"/>
        </w:rPr>
        <w:t>累</w:t>
      </w:r>
      <w:r>
        <w:rPr>
          <w:w w:val="105"/>
          <w:sz w:val="24"/>
        </w:rPr>
        <w:t>不</w:t>
      </w:r>
      <w:r>
        <w:rPr>
          <w:w w:val="105"/>
          <w:sz w:val="23"/>
        </w:rPr>
        <w:t>斷</w:t>
      </w:r>
      <w:r>
        <w:rPr>
          <w:w w:val="105"/>
          <w:sz w:val="24"/>
        </w:rPr>
        <w:t>的</w:t>
      </w:r>
      <w:r>
        <w:rPr>
          <w:w w:val="105"/>
          <w:sz w:val="23"/>
        </w:rPr>
        <w:t>擔</w:t>
      </w:r>
      <w:r>
        <w:rPr>
          <w:w w:val="105"/>
          <w:sz w:val="24"/>
        </w:rPr>
        <w:t>憂，</w:t>
      </w:r>
      <w:r>
        <w:rPr>
          <w:w w:val="105"/>
          <w:sz w:val="23"/>
        </w:rPr>
        <w:t>究</w:t>
      </w:r>
      <w:r>
        <w:rPr>
          <w:w w:val="105"/>
          <w:sz w:val="24"/>
        </w:rPr>
        <w:t>是出</w:t>
      </w:r>
      <w:r>
        <w:rPr>
          <w:w w:val="105"/>
          <w:sz w:val="23"/>
        </w:rPr>
        <w:t>自想像</w:t>
      </w:r>
      <w:r>
        <w:rPr>
          <w:w w:val="105"/>
          <w:sz w:val="24"/>
        </w:rPr>
        <w:t>、</w:t>
      </w:r>
      <w:r>
        <w:rPr>
          <w:w w:val="105"/>
          <w:sz w:val="22"/>
        </w:rPr>
        <w:t>抑</w:t>
      </w:r>
      <w:r>
        <w:rPr>
          <w:w w:val="105"/>
          <w:sz w:val="24"/>
        </w:rPr>
        <w:t>或本於</w:t>
      </w:r>
      <w:r>
        <w:rPr>
          <w:w w:val="105"/>
          <w:sz w:val="23"/>
        </w:rPr>
        <w:t>真</w:t>
      </w:r>
      <w:r>
        <w:rPr>
          <w:w w:val="105"/>
          <w:sz w:val="24"/>
        </w:rPr>
        <w:t>實，本席</w:t>
      </w:r>
      <w:r>
        <w:rPr>
          <w:w w:val="105"/>
          <w:sz w:val="23"/>
        </w:rPr>
        <w:t>無從</w:t>
      </w:r>
      <w:r>
        <w:rPr>
          <w:w w:val="105"/>
          <w:sz w:val="24"/>
        </w:rPr>
        <w:t>預</w:t>
      </w:r>
      <w:r>
        <w:rPr>
          <w:w w:val="105"/>
          <w:sz w:val="23"/>
        </w:rPr>
        <w:t>斷</w:t>
      </w:r>
      <w:r>
        <w:rPr>
          <w:w w:val="105"/>
          <w:sz w:val="24"/>
        </w:rPr>
        <w:t>，但至</w:t>
      </w:r>
      <w:r>
        <w:rPr>
          <w:w w:val="105"/>
          <w:sz w:val="23"/>
        </w:rPr>
        <w:t>少我們沒</w:t>
      </w:r>
      <w:r>
        <w:rPr>
          <w:w w:val="105"/>
          <w:sz w:val="24"/>
        </w:rPr>
        <w:t>有理</w:t>
      </w:r>
      <w:r>
        <w:rPr>
          <w:sz w:val="24"/>
        </w:rPr>
        <w:t>由認為學</w:t>
      </w:r>
      <w:r>
        <w:rPr>
          <w:sz w:val="23"/>
        </w:rPr>
        <w:t>生</w:t>
      </w:r>
      <w:r>
        <w:rPr>
          <w:sz w:val="24"/>
        </w:rPr>
        <w:t>較</w:t>
      </w:r>
      <w:r>
        <w:rPr>
          <w:sz w:val="23"/>
        </w:rPr>
        <w:t>諸</w:t>
      </w:r>
      <w:r>
        <w:rPr>
          <w:sz w:val="24"/>
        </w:rPr>
        <w:t>一</w:t>
      </w:r>
      <w:r>
        <w:rPr>
          <w:sz w:val="23"/>
        </w:rPr>
        <w:t>般</w:t>
      </w:r>
      <w:r>
        <w:rPr>
          <w:sz w:val="24"/>
        </w:rPr>
        <w:t>大</w:t>
      </w:r>
      <w:r>
        <w:rPr>
          <w:sz w:val="23"/>
        </w:rPr>
        <w:t>眾更好訟</w:t>
      </w:r>
      <w:r>
        <w:rPr>
          <w:sz w:val="24"/>
        </w:rPr>
        <w:t>成性。</w:t>
      </w:r>
      <w:r>
        <w:rPr>
          <w:sz w:val="23"/>
        </w:rPr>
        <w:t>又</w:t>
      </w:r>
      <w:r>
        <w:rPr>
          <w:sz w:val="24"/>
        </w:rPr>
        <w:t>在開</w:t>
      </w:r>
      <w:r>
        <w:rPr>
          <w:sz w:val="23"/>
        </w:rPr>
        <w:t>放</w:t>
      </w:r>
      <w:r>
        <w:rPr>
          <w:sz w:val="24"/>
        </w:rPr>
        <w:t>初期或有</w:t>
      </w:r>
      <w:r>
        <w:rPr>
          <w:spacing w:val="1"/>
          <w:sz w:val="24"/>
        </w:rPr>
        <w:t> </w:t>
      </w:r>
      <w:r>
        <w:rPr>
          <w:w w:val="105"/>
          <w:sz w:val="23"/>
        </w:rPr>
        <w:t>訴訟案件顯然增</w:t>
      </w:r>
      <w:r>
        <w:rPr>
          <w:w w:val="105"/>
          <w:sz w:val="24"/>
        </w:rPr>
        <w:t>加的</w:t>
      </w:r>
      <w:r>
        <w:rPr>
          <w:w w:val="105"/>
          <w:sz w:val="23"/>
        </w:rPr>
        <w:t>狀況</w:t>
      </w:r>
      <w:r>
        <w:rPr>
          <w:w w:val="105"/>
          <w:sz w:val="24"/>
        </w:rPr>
        <w:t>，但這何</w:t>
      </w:r>
      <w:r>
        <w:rPr>
          <w:w w:val="105"/>
          <w:sz w:val="23"/>
        </w:rPr>
        <w:t>嘗</w:t>
      </w:r>
      <w:r>
        <w:rPr>
          <w:w w:val="105"/>
          <w:sz w:val="24"/>
        </w:rPr>
        <w:t>不是說</w:t>
      </w:r>
      <w:r>
        <w:rPr>
          <w:w w:val="105"/>
          <w:sz w:val="23"/>
        </w:rPr>
        <w:t>明</w:t>
      </w:r>
      <w:r>
        <w:rPr>
          <w:w w:val="105"/>
          <w:sz w:val="24"/>
        </w:rPr>
        <w:t>人民對於</w:t>
      </w:r>
      <w:r>
        <w:rPr>
          <w:w w:val="105"/>
          <w:sz w:val="23"/>
        </w:rPr>
        <w:t>救濟需求</w:t>
      </w:r>
      <w:r>
        <w:rPr>
          <w:w w:val="105"/>
          <w:sz w:val="24"/>
        </w:rPr>
        <w:t>之</w:t>
      </w:r>
      <w:r>
        <w:rPr>
          <w:w w:val="105"/>
          <w:sz w:val="22"/>
        </w:rPr>
        <w:t>殷</w:t>
      </w:r>
      <w:r>
        <w:rPr>
          <w:w w:val="105"/>
          <w:sz w:val="23"/>
        </w:rPr>
        <w:t>切</w:t>
      </w:r>
      <w:r>
        <w:rPr>
          <w:w w:val="105"/>
          <w:sz w:val="24"/>
        </w:rPr>
        <w:t>，</w:t>
      </w:r>
      <w:r>
        <w:rPr>
          <w:w w:val="105"/>
          <w:sz w:val="23"/>
        </w:rPr>
        <w:t>而</w:t>
      </w:r>
      <w:r>
        <w:rPr>
          <w:w w:val="105"/>
          <w:sz w:val="24"/>
        </w:rPr>
        <w:t>於行政法院</w:t>
      </w:r>
      <w:r>
        <w:rPr>
          <w:w w:val="105"/>
          <w:sz w:val="23"/>
        </w:rPr>
        <w:t>逐</w:t>
      </w:r>
      <w:r>
        <w:rPr>
          <w:w w:val="105"/>
          <w:sz w:val="24"/>
        </w:rPr>
        <w:t>漸</w:t>
      </w:r>
      <w:r>
        <w:rPr>
          <w:w w:val="105"/>
          <w:sz w:val="22"/>
        </w:rPr>
        <w:t>耙梳</w:t>
      </w:r>
      <w:r>
        <w:rPr>
          <w:w w:val="105"/>
          <w:sz w:val="24"/>
        </w:rPr>
        <w:t>出不同</w:t>
      </w:r>
      <w:r>
        <w:rPr>
          <w:w w:val="105"/>
          <w:sz w:val="23"/>
        </w:rPr>
        <w:t>案件類型</w:t>
      </w:r>
      <w:r>
        <w:rPr>
          <w:w w:val="105"/>
          <w:sz w:val="24"/>
        </w:rPr>
        <w:t>的</w:t>
      </w:r>
      <w:r>
        <w:rPr>
          <w:sz w:val="23"/>
        </w:rPr>
        <w:t>判決模式</w:t>
      </w:r>
      <w:r>
        <w:rPr>
          <w:sz w:val="24"/>
        </w:rPr>
        <w:t>後，</w:t>
      </w:r>
      <w:r>
        <w:rPr>
          <w:sz w:val="23"/>
        </w:rPr>
        <w:t>可</w:t>
      </w:r>
      <w:r>
        <w:rPr>
          <w:sz w:val="24"/>
        </w:rPr>
        <w:t>以預期在法院較為</w:t>
      </w:r>
      <w:r>
        <w:rPr>
          <w:sz w:val="23"/>
        </w:rPr>
        <w:t>尊</w:t>
      </w:r>
      <w:r>
        <w:rPr>
          <w:sz w:val="24"/>
        </w:rPr>
        <w:t>重學校</w:t>
      </w:r>
      <w:r>
        <w:rPr>
          <w:sz w:val="23"/>
        </w:rPr>
        <w:t>決策</w:t>
      </w:r>
      <w:r>
        <w:rPr>
          <w:sz w:val="24"/>
        </w:rPr>
        <w:t>的事務</w:t>
      </w:r>
      <w:r>
        <w:rPr>
          <w:sz w:val="23"/>
        </w:rPr>
        <w:t>領</w:t>
      </w:r>
      <w:r>
        <w:rPr>
          <w:spacing w:val="1"/>
          <w:sz w:val="23"/>
        </w:rPr>
        <w:t> </w:t>
      </w:r>
      <w:r>
        <w:rPr>
          <w:sz w:val="23"/>
        </w:rPr>
        <w:t>域</w:t>
      </w:r>
      <w:r>
        <w:rPr>
          <w:sz w:val="24"/>
        </w:rPr>
        <w:t>中，</w:t>
      </w:r>
      <w:r>
        <w:rPr>
          <w:sz w:val="23"/>
        </w:rPr>
        <w:t>爭訟</w:t>
      </w:r>
      <w:r>
        <w:rPr>
          <w:sz w:val="24"/>
        </w:rPr>
        <w:t>的</w:t>
      </w:r>
      <w:r>
        <w:rPr>
          <w:sz w:val="23"/>
        </w:rPr>
        <w:t>案件</w:t>
      </w:r>
      <w:r>
        <w:rPr>
          <w:sz w:val="24"/>
        </w:rPr>
        <w:t>會減</w:t>
      </w:r>
      <w:r>
        <w:rPr>
          <w:sz w:val="23"/>
        </w:rPr>
        <w:t>少</w:t>
      </w:r>
      <w:r>
        <w:rPr>
          <w:sz w:val="24"/>
        </w:rPr>
        <w:t>。最重要的是，</w:t>
      </w:r>
      <w:r>
        <w:rPr>
          <w:sz w:val="23"/>
        </w:rPr>
        <w:t>司</w:t>
      </w:r>
      <w:r>
        <w:rPr>
          <w:sz w:val="24"/>
        </w:rPr>
        <w:t>法成本的隱憂</w:t>
      </w:r>
      <w:r>
        <w:rPr>
          <w:spacing w:val="1"/>
          <w:sz w:val="24"/>
        </w:rPr>
        <w:t> </w:t>
      </w:r>
      <w:r>
        <w:rPr>
          <w:w w:val="105"/>
          <w:sz w:val="24"/>
        </w:rPr>
        <w:t>縱</w:t>
      </w:r>
      <w:r>
        <w:rPr>
          <w:w w:val="105"/>
          <w:sz w:val="23"/>
        </w:rPr>
        <w:t>然正</w:t>
      </w:r>
      <w:r>
        <w:rPr>
          <w:w w:val="105"/>
          <w:sz w:val="24"/>
        </w:rPr>
        <w:t>當，但</w:t>
      </w:r>
      <w:r>
        <w:rPr>
          <w:w w:val="105"/>
          <w:sz w:val="23"/>
        </w:rPr>
        <w:t>建立</w:t>
      </w:r>
      <w:r>
        <w:rPr>
          <w:w w:val="105"/>
          <w:sz w:val="24"/>
        </w:rPr>
        <w:t>在</w:t>
      </w:r>
      <w:r>
        <w:rPr>
          <w:w w:val="105"/>
          <w:sz w:val="23"/>
        </w:rPr>
        <w:t>特別</w:t>
      </w:r>
      <w:r>
        <w:rPr>
          <w:w w:val="105"/>
          <w:sz w:val="24"/>
        </w:rPr>
        <w:t>權力關係上所</w:t>
      </w:r>
      <w:r>
        <w:rPr>
          <w:w w:val="105"/>
          <w:sz w:val="23"/>
        </w:rPr>
        <w:t>劃</w:t>
      </w:r>
      <w:r>
        <w:rPr>
          <w:w w:val="105"/>
          <w:sz w:val="24"/>
        </w:rPr>
        <w:t>分的</w:t>
      </w:r>
      <w:r>
        <w:rPr>
          <w:w w:val="105"/>
          <w:sz w:val="23"/>
        </w:rPr>
        <w:t>爭訟界</w:t>
      </w:r>
      <w:r>
        <w:rPr>
          <w:w w:val="105"/>
          <w:sz w:val="22"/>
        </w:rPr>
        <w:t>線</w:t>
      </w:r>
      <w:r>
        <w:rPr>
          <w:w w:val="105"/>
          <w:sz w:val="24"/>
        </w:rPr>
        <w:t>，</w:t>
      </w:r>
      <w:r>
        <w:rPr>
          <w:spacing w:val="-124"/>
          <w:w w:val="105"/>
          <w:sz w:val="24"/>
        </w:rPr>
        <w:t> </w:t>
      </w:r>
      <w:r>
        <w:rPr>
          <w:spacing w:val="24"/>
          <w:w w:val="105"/>
          <w:sz w:val="23"/>
        </w:rPr>
        <w:t>只</w:t>
      </w:r>
      <w:r>
        <w:rPr>
          <w:spacing w:val="25"/>
          <w:w w:val="105"/>
          <w:sz w:val="24"/>
        </w:rPr>
        <w:t>是一</w:t>
      </w:r>
      <w:r>
        <w:rPr>
          <w:spacing w:val="24"/>
          <w:w w:val="105"/>
          <w:sz w:val="23"/>
        </w:rPr>
        <w:t>種欠缺</w:t>
      </w:r>
      <w:r>
        <w:rPr>
          <w:spacing w:val="24"/>
          <w:w w:val="105"/>
          <w:sz w:val="24"/>
        </w:rPr>
        <w:t>說理的</w:t>
      </w:r>
      <w:r>
        <w:rPr>
          <w:spacing w:val="24"/>
          <w:w w:val="105"/>
          <w:sz w:val="22"/>
        </w:rPr>
        <w:t>武</w:t>
      </w:r>
      <w:r>
        <w:rPr>
          <w:spacing w:val="24"/>
          <w:w w:val="105"/>
          <w:sz w:val="23"/>
        </w:rPr>
        <w:t>斷拒絕</w:t>
      </w:r>
      <w:r>
        <w:rPr>
          <w:spacing w:val="-43"/>
          <w:w w:val="105"/>
          <w:sz w:val="24"/>
        </w:rPr>
        <w:t>， </w:t>
      </w:r>
      <w:r>
        <w:rPr>
          <w:spacing w:val="26"/>
          <w:w w:val="105"/>
          <w:sz w:val="22"/>
        </w:rPr>
        <w:t>萬</w:t>
      </w:r>
      <w:r>
        <w:rPr>
          <w:spacing w:val="25"/>
          <w:w w:val="105"/>
          <w:sz w:val="24"/>
        </w:rPr>
        <w:t>不能作為解</w:t>
      </w:r>
      <w:r>
        <w:rPr>
          <w:spacing w:val="23"/>
          <w:w w:val="105"/>
          <w:sz w:val="23"/>
        </w:rPr>
        <w:t>決</w:t>
      </w:r>
      <w:r>
        <w:rPr>
          <w:spacing w:val="24"/>
          <w:w w:val="105"/>
          <w:sz w:val="24"/>
        </w:rPr>
        <w:t>的</w:t>
      </w:r>
      <w:r>
        <w:rPr>
          <w:w w:val="105"/>
          <w:sz w:val="23"/>
        </w:rPr>
        <w:t>方</w:t>
      </w:r>
      <w:r>
        <w:rPr>
          <w:sz w:val="23"/>
        </w:rPr>
        <w:t>案</w:t>
      </w:r>
      <w:r>
        <w:rPr>
          <w:sz w:val="24"/>
        </w:rPr>
        <w:t>。……所</w:t>
      </w:r>
      <w:r>
        <w:rPr>
          <w:sz w:val="23"/>
        </w:rPr>
        <w:t>謂</w:t>
      </w:r>
      <w:r>
        <w:rPr>
          <w:sz w:val="24"/>
        </w:rPr>
        <w:t>『最後』並不是最</w:t>
      </w:r>
      <w:r>
        <w:rPr>
          <w:sz w:val="23"/>
        </w:rPr>
        <w:t>好</w:t>
      </w:r>
      <w:r>
        <w:rPr>
          <w:sz w:val="24"/>
        </w:rPr>
        <w:t>、</w:t>
      </w:r>
      <w:r>
        <w:rPr>
          <w:sz w:val="23"/>
        </w:rPr>
        <w:t>也</w:t>
      </w:r>
      <w:r>
        <w:rPr>
          <w:sz w:val="24"/>
        </w:rPr>
        <w:t>不是最適</w:t>
      </w:r>
      <w:r>
        <w:rPr>
          <w:sz w:val="23"/>
        </w:rPr>
        <w:t>合</w:t>
      </w:r>
      <w:r>
        <w:rPr>
          <w:sz w:val="24"/>
        </w:rPr>
        <w:t>：</w:t>
      </w:r>
      <w:r>
        <w:rPr>
          <w:sz w:val="23"/>
        </w:rPr>
        <w:t>訴訟</w:t>
      </w:r>
    </w:p>
    <w:p>
      <w:pPr>
        <w:pStyle w:val="BodyText"/>
        <w:spacing w:before="1"/>
        <w:rPr>
          <w:sz w:val="13"/>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125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153" w:firstLine="0"/>
        <w:jc w:val="both"/>
        <w:rPr>
          <w:sz w:val="24"/>
        </w:rPr>
      </w:pPr>
      <w:r>
        <w:rPr/>
        <w:pict>
          <v:shape style="position:absolute;margin-left:377.591278pt;margin-top:138.549988pt;width:3.1pt;height:.1pt;mso-position-horizontal-relative:page;mso-position-vertical-relative:paragraph;z-index:-19602432" type="#_x0000_t202" filled="false" stroked="false">
            <v:textbox inset="0,0,0,0">
              <w:txbxContent>
                <w:p>
                  <w:pPr>
                    <w:spacing w:line="1" w:lineRule="exact" w:before="0"/>
                    <w:ind w:left="0" w:right="0" w:firstLine="0"/>
                    <w:jc w:val="left"/>
                    <w:rPr>
                      <w:rFonts w:ascii="Times New Roman"/>
                      <w:sz w:val="24"/>
                    </w:rPr>
                  </w:pPr>
                  <w:r>
                    <w:rPr>
                      <w:rFonts w:ascii="Times New Roman"/>
                      <w:w w:val="102"/>
                      <w:sz w:val="24"/>
                    </w:rPr>
                    <w:t> </w:t>
                  </w:r>
                </w:p>
              </w:txbxContent>
            </v:textbox>
            <w10:wrap type="none"/>
          </v:shape>
        </w:pict>
      </w:r>
      <w:r>
        <w:rPr>
          <w:w w:val="105"/>
          <w:sz w:val="23"/>
        </w:rPr>
        <w:t>往往緩</w:t>
      </w:r>
      <w:r>
        <w:rPr>
          <w:w w:val="105"/>
          <w:sz w:val="24"/>
        </w:rPr>
        <w:t>不</w:t>
      </w:r>
      <w:r>
        <w:rPr>
          <w:w w:val="105"/>
          <w:sz w:val="23"/>
        </w:rPr>
        <w:t>濟急</w:t>
      </w:r>
      <w:r>
        <w:rPr>
          <w:w w:val="105"/>
          <w:sz w:val="24"/>
        </w:rPr>
        <w:t>，</w:t>
      </w:r>
      <w:r>
        <w:rPr>
          <w:w w:val="105"/>
          <w:sz w:val="23"/>
        </w:rPr>
        <w:t>涉訟諸方</w:t>
      </w:r>
      <w:r>
        <w:rPr>
          <w:w w:val="105"/>
          <w:sz w:val="24"/>
        </w:rPr>
        <w:t>多半</w:t>
      </w:r>
      <w:r>
        <w:rPr>
          <w:w w:val="105"/>
          <w:sz w:val="22"/>
        </w:rPr>
        <w:t>傷痕累累</w:t>
      </w:r>
      <w:r>
        <w:rPr>
          <w:w w:val="105"/>
          <w:sz w:val="24"/>
        </w:rPr>
        <w:t>，教</w:t>
      </w:r>
      <w:r>
        <w:rPr>
          <w:w w:val="105"/>
          <w:sz w:val="23"/>
        </w:rPr>
        <w:t>育現</w:t>
      </w:r>
      <w:r>
        <w:rPr>
          <w:w w:val="105"/>
          <w:sz w:val="24"/>
        </w:rPr>
        <w:t>場的衝突</w:t>
      </w:r>
      <w:r>
        <w:rPr>
          <w:spacing w:val="1"/>
          <w:w w:val="105"/>
          <w:sz w:val="24"/>
        </w:rPr>
        <w:t> </w:t>
      </w:r>
      <w:r>
        <w:rPr>
          <w:w w:val="105"/>
          <w:sz w:val="23"/>
        </w:rPr>
        <w:t>進</w:t>
      </w:r>
      <w:r>
        <w:rPr>
          <w:w w:val="105"/>
          <w:sz w:val="24"/>
        </w:rPr>
        <w:t>了法院不一定</w:t>
      </w:r>
      <w:r>
        <w:rPr>
          <w:w w:val="105"/>
          <w:sz w:val="23"/>
        </w:rPr>
        <w:t>獲</w:t>
      </w:r>
      <w:r>
        <w:rPr>
          <w:w w:val="105"/>
          <w:sz w:val="24"/>
        </w:rPr>
        <w:t>得</w:t>
      </w:r>
      <w:r>
        <w:rPr>
          <w:w w:val="105"/>
          <w:sz w:val="23"/>
        </w:rPr>
        <w:t>圓滿</w:t>
      </w:r>
      <w:r>
        <w:rPr>
          <w:w w:val="105"/>
          <w:sz w:val="24"/>
        </w:rPr>
        <w:t>解</w:t>
      </w:r>
      <w:r>
        <w:rPr>
          <w:w w:val="105"/>
          <w:sz w:val="23"/>
        </w:rPr>
        <w:t>決</w:t>
      </w:r>
      <w:r>
        <w:rPr>
          <w:w w:val="105"/>
          <w:sz w:val="24"/>
        </w:rPr>
        <w:t>，事實上，大部分教</w:t>
      </w:r>
      <w:r>
        <w:rPr>
          <w:w w:val="105"/>
          <w:sz w:val="23"/>
        </w:rPr>
        <w:t>育現</w:t>
      </w:r>
      <w:r>
        <w:rPr>
          <w:w w:val="105"/>
          <w:sz w:val="24"/>
        </w:rPr>
        <w:t>場中的</w:t>
      </w:r>
      <w:r>
        <w:rPr>
          <w:w w:val="105"/>
          <w:sz w:val="23"/>
        </w:rPr>
        <w:t>爭</w:t>
      </w:r>
      <w:r>
        <w:rPr>
          <w:w w:val="105"/>
          <w:sz w:val="24"/>
        </w:rPr>
        <w:t>議，本席</w:t>
      </w:r>
      <w:r>
        <w:rPr>
          <w:w w:val="105"/>
          <w:sz w:val="23"/>
        </w:rPr>
        <w:t>均</w:t>
      </w:r>
      <w:r>
        <w:rPr>
          <w:w w:val="105"/>
          <w:sz w:val="24"/>
        </w:rPr>
        <w:t>不</w:t>
      </w:r>
      <w:r>
        <w:rPr>
          <w:w w:val="105"/>
          <w:sz w:val="23"/>
        </w:rPr>
        <w:t>樂</w:t>
      </w:r>
      <w:r>
        <w:rPr>
          <w:w w:val="105"/>
          <w:sz w:val="24"/>
        </w:rPr>
        <w:t>見最後成為法院的卷</w:t>
      </w:r>
      <w:r>
        <w:rPr>
          <w:w w:val="105"/>
          <w:sz w:val="22"/>
        </w:rPr>
        <w:t>牘</w:t>
      </w:r>
      <w:r>
        <w:rPr>
          <w:w w:val="105"/>
          <w:sz w:val="24"/>
        </w:rPr>
        <w:t>，毋</w:t>
      </w:r>
      <w:r>
        <w:rPr>
          <w:w w:val="105"/>
          <w:sz w:val="22"/>
        </w:rPr>
        <w:t>寧</w:t>
      </w:r>
      <w:r>
        <w:rPr>
          <w:w w:val="105"/>
          <w:sz w:val="23"/>
        </w:rPr>
        <w:t>更</w:t>
      </w:r>
      <w:r>
        <w:rPr>
          <w:w w:val="105"/>
          <w:sz w:val="24"/>
        </w:rPr>
        <w:t>期</w:t>
      </w:r>
      <w:r>
        <w:rPr>
          <w:w w:val="105"/>
          <w:sz w:val="23"/>
        </w:rPr>
        <w:t>待藉</w:t>
      </w:r>
      <w:r>
        <w:rPr>
          <w:w w:val="105"/>
          <w:sz w:val="24"/>
        </w:rPr>
        <w:t>由學</w:t>
      </w:r>
      <w:r>
        <w:rPr>
          <w:w w:val="105"/>
          <w:sz w:val="23"/>
        </w:rPr>
        <w:t>生充</w:t>
      </w:r>
      <w:r>
        <w:rPr>
          <w:w w:val="105"/>
          <w:sz w:val="24"/>
        </w:rPr>
        <w:t>分參與的校</w:t>
      </w:r>
      <w:r>
        <w:rPr>
          <w:w w:val="105"/>
          <w:sz w:val="23"/>
        </w:rPr>
        <w:t>內</w:t>
      </w:r>
      <w:r>
        <w:rPr>
          <w:w w:val="105"/>
          <w:sz w:val="24"/>
        </w:rPr>
        <w:t>管</w:t>
      </w:r>
      <w:r>
        <w:rPr>
          <w:w w:val="105"/>
          <w:sz w:val="23"/>
        </w:rPr>
        <w:t>道</w:t>
      </w:r>
      <w:r>
        <w:rPr>
          <w:w w:val="105"/>
          <w:sz w:val="24"/>
        </w:rPr>
        <w:t>來定紛</w:t>
      </w:r>
      <w:r>
        <w:rPr>
          <w:w w:val="105"/>
          <w:sz w:val="23"/>
        </w:rPr>
        <w:t>止爭</w:t>
      </w:r>
      <w:r>
        <w:rPr>
          <w:w w:val="105"/>
          <w:sz w:val="24"/>
        </w:rPr>
        <w:t>，</w:t>
      </w:r>
      <w:r>
        <w:rPr>
          <w:w w:val="105"/>
          <w:sz w:val="23"/>
        </w:rPr>
        <w:t>我們也</w:t>
      </w:r>
      <w:r>
        <w:rPr>
          <w:w w:val="105"/>
          <w:sz w:val="24"/>
        </w:rPr>
        <w:t>應該</w:t>
      </w:r>
      <w:r>
        <w:rPr>
          <w:w w:val="105"/>
          <w:sz w:val="22"/>
        </w:rPr>
        <w:t>鼓勵</w:t>
      </w:r>
      <w:r>
        <w:rPr>
          <w:w w:val="105"/>
          <w:sz w:val="24"/>
        </w:rPr>
        <w:t>學校，</w:t>
      </w:r>
      <w:r>
        <w:rPr>
          <w:w w:val="105"/>
          <w:sz w:val="23"/>
        </w:rPr>
        <w:t>尤</w:t>
      </w:r>
      <w:r>
        <w:rPr>
          <w:w w:val="105"/>
          <w:sz w:val="24"/>
        </w:rPr>
        <w:t>其是大</w:t>
      </w:r>
      <w:r>
        <w:rPr>
          <w:w w:val="105"/>
          <w:sz w:val="23"/>
        </w:rPr>
        <w:t>專</w:t>
      </w:r>
      <w:r>
        <w:rPr>
          <w:w w:val="105"/>
          <w:sz w:val="24"/>
        </w:rPr>
        <w:t>院校，</w:t>
      </w:r>
      <w:r>
        <w:rPr>
          <w:w w:val="105"/>
          <w:sz w:val="23"/>
        </w:rPr>
        <w:t>充</w:t>
      </w:r>
      <w:r>
        <w:rPr>
          <w:w w:val="105"/>
          <w:sz w:val="24"/>
        </w:rPr>
        <w:t>實校</w:t>
      </w:r>
      <w:r>
        <w:rPr>
          <w:w w:val="105"/>
          <w:sz w:val="23"/>
        </w:rPr>
        <w:t>內</w:t>
      </w:r>
      <w:r>
        <w:rPr>
          <w:w w:val="105"/>
          <w:sz w:val="24"/>
        </w:rPr>
        <w:t>的紛</w:t>
      </w:r>
      <w:r>
        <w:rPr>
          <w:w w:val="105"/>
          <w:sz w:val="23"/>
        </w:rPr>
        <w:t>爭</w:t>
      </w:r>
      <w:r>
        <w:rPr>
          <w:w w:val="105"/>
          <w:sz w:val="24"/>
        </w:rPr>
        <w:t>解</w:t>
      </w:r>
      <w:r>
        <w:rPr>
          <w:w w:val="105"/>
          <w:sz w:val="23"/>
        </w:rPr>
        <w:t>決途徑</w:t>
      </w:r>
      <w:r>
        <w:rPr>
          <w:w w:val="105"/>
          <w:sz w:val="24"/>
        </w:rPr>
        <w:t>。但是所</w:t>
      </w:r>
      <w:r>
        <w:rPr>
          <w:w w:val="105"/>
          <w:sz w:val="23"/>
        </w:rPr>
        <w:t>謂</w:t>
      </w:r>
      <w:r>
        <w:rPr>
          <w:w w:val="105"/>
          <w:sz w:val="24"/>
        </w:rPr>
        <w:t>「最後」</w:t>
      </w:r>
      <w:r>
        <w:rPr>
          <w:w w:val="105"/>
          <w:sz w:val="23"/>
        </w:rPr>
        <w:t>救濟</w:t>
      </w:r>
      <w:r>
        <w:rPr>
          <w:w w:val="105"/>
          <w:sz w:val="24"/>
        </w:rPr>
        <w:t>，</w:t>
      </w:r>
      <w:r>
        <w:rPr>
          <w:w w:val="105"/>
          <w:sz w:val="23"/>
        </w:rPr>
        <w:t>卻往往意謂</w:t>
      </w:r>
      <w:r>
        <w:rPr>
          <w:w w:val="105"/>
          <w:sz w:val="24"/>
        </w:rPr>
        <w:t>『最起</w:t>
      </w:r>
      <w:r>
        <w:rPr>
          <w:w w:val="105"/>
          <w:sz w:val="22"/>
        </w:rPr>
        <w:t>碼</w:t>
      </w:r>
      <w:r>
        <w:rPr>
          <w:spacing w:val="-33"/>
          <w:w w:val="105"/>
          <w:sz w:val="24"/>
        </w:rPr>
        <w:t>』，亦即</w:t>
      </w:r>
      <w:r>
        <w:rPr>
          <w:w w:val="105"/>
          <w:sz w:val="23"/>
        </w:rPr>
        <w:t>身</w:t>
      </w:r>
      <w:r>
        <w:rPr>
          <w:w w:val="105"/>
          <w:sz w:val="24"/>
        </w:rPr>
        <w:t>為</w:t>
      </w:r>
      <w:r>
        <w:rPr>
          <w:spacing w:val="-4"/>
          <w:w w:val="105"/>
          <w:sz w:val="24"/>
        </w:rPr>
        <w:t>一個</w:t>
      </w:r>
      <w:r>
        <w:rPr>
          <w:spacing w:val="-4"/>
          <w:w w:val="105"/>
          <w:sz w:val="23"/>
        </w:rPr>
        <w:t>憲</w:t>
      </w:r>
      <w:r>
        <w:rPr>
          <w:spacing w:val="-5"/>
          <w:w w:val="105"/>
          <w:sz w:val="24"/>
        </w:rPr>
        <w:t>政國家的學</w:t>
      </w:r>
      <w:r>
        <w:rPr>
          <w:spacing w:val="-25"/>
          <w:w w:val="105"/>
          <w:sz w:val="23"/>
        </w:rPr>
        <w:t>生</w:t>
      </w:r>
      <w:r>
        <w:rPr>
          <w:spacing w:val="-12"/>
          <w:w w:val="105"/>
          <w:sz w:val="24"/>
        </w:rPr>
        <w:t>，最起</w:t>
      </w:r>
      <w:r>
        <w:rPr>
          <w:spacing w:val="-4"/>
          <w:w w:val="105"/>
          <w:sz w:val="22"/>
        </w:rPr>
        <w:t>碼</w:t>
      </w:r>
      <w:r>
        <w:rPr>
          <w:spacing w:val="-5"/>
          <w:w w:val="105"/>
          <w:sz w:val="24"/>
        </w:rPr>
        <w:t>所應</w:t>
      </w:r>
      <w:r>
        <w:rPr>
          <w:spacing w:val="-4"/>
          <w:w w:val="105"/>
          <w:sz w:val="23"/>
        </w:rPr>
        <w:t>享</w:t>
      </w:r>
      <w:r>
        <w:rPr>
          <w:spacing w:val="-12"/>
          <w:w w:val="105"/>
          <w:sz w:val="24"/>
        </w:rPr>
        <w:t>有、國家不能任</w:t>
      </w:r>
      <w:r>
        <w:rPr>
          <w:spacing w:val="-4"/>
          <w:w w:val="105"/>
          <w:sz w:val="23"/>
        </w:rPr>
        <w:t>意</w:t>
      </w:r>
      <w:r>
        <w:rPr>
          <w:spacing w:val="-6"/>
          <w:w w:val="105"/>
          <w:sz w:val="24"/>
        </w:rPr>
        <w:t>剝奪</w:t>
      </w:r>
      <w:r>
        <w:rPr>
          <w:spacing w:val="-4"/>
          <w:w w:val="110"/>
          <w:sz w:val="24"/>
        </w:rPr>
        <w:t>的</w:t>
      </w:r>
      <w:r>
        <w:rPr>
          <w:spacing w:val="-4"/>
          <w:w w:val="110"/>
          <w:sz w:val="23"/>
        </w:rPr>
        <w:t>訴訟</w:t>
      </w:r>
      <w:r>
        <w:rPr>
          <w:spacing w:val="-4"/>
          <w:w w:val="110"/>
          <w:sz w:val="24"/>
        </w:rPr>
        <w:t>權能</w:t>
      </w:r>
      <w:r>
        <w:rPr>
          <w:spacing w:val="-4"/>
          <w:w w:val="525"/>
          <w:sz w:val="2"/>
        </w:rPr>
        <w:t>－</w:t>
      </w:r>
      <w:r>
        <w:rPr>
          <w:spacing w:val="-4"/>
          <w:w w:val="110"/>
          <w:sz w:val="23"/>
        </w:rPr>
        <w:t>而</w:t>
      </w:r>
      <w:r>
        <w:rPr>
          <w:spacing w:val="-4"/>
          <w:w w:val="110"/>
          <w:sz w:val="24"/>
        </w:rPr>
        <w:t>這</w:t>
      </w:r>
      <w:r>
        <w:rPr>
          <w:spacing w:val="-4"/>
          <w:w w:val="110"/>
          <w:sz w:val="23"/>
        </w:rPr>
        <w:t>正</w:t>
      </w:r>
      <w:r>
        <w:rPr>
          <w:spacing w:val="-3"/>
          <w:w w:val="110"/>
          <w:sz w:val="24"/>
        </w:rPr>
        <w:t>是</w:t>
      </w:r>
      <w:r>
        <w:rPr>
          <w:spacing w:val="-3"/>
          <w:w w:val="110"/>
          <w:sz w:val="22"/>
        </w:rPr>
        <w:t>剷</w:t>
      </w:r>
      <w:r>
        <w:rPr>
          <w:spacing w:val="-3"/>
          <w:w w:val="110"/>
          <w:sz w:val="24"/>
        </w:rPr>
        <w:t>除</w:t>
      </w:r>
      <w:r>
        <w:rPr>
          <w:spacing w:val="-3"/>
          <w:w w:val="110"/>
          <w:sz w:val="23"/>
        </w:rPr>
        <w:t>特別</w:t>
      </w:r>
      <w:r>
        <w:rPr>
          <w:spacing w:val="-3"/>
          <w:w w:val="110"/>
          <w:sz w:val="24"/>
        </w:rPr>
        <w:t>權力關係的重點所在。」</w:t>
      </w:r>
    </w:p>
    <w:p>
      <w:pPr>
        <w:spacing w:line="276" w:lineRule="auto" w:before="144"/>
        <w:ind w:left="169" w:right="270" w:firstLine="493"/>
        <w:jc w:val="both"/>
        <w:rPr>
          <w:rFonts w:ascii="Times New Roman" w:eastAsia="Times New Roman"/>
          <w:sz w:val="17"/>
        </w:rPr>
      </w:pPr>
      <w:r>
        <w:rPr>
          <w:sz w:val="24"/>
        </w:rPr>
        <w:t>人事行政行為能夠</w:t>
      </w:r>
      <w:r>
        <w:rPr>
          <w:sz w:val="23"/>
        </w:rPr>
        <w:t>司</w:t>
      </w:r>
      <w:r>
        <w:rPr>
          <w:sz w:val="24"/>
        </w:rPr>
        <w:t>法</w:t>
      </w:r>
      <w:r>
        <w:rPr>
          <w:sz w:val="23"/>
        </w:rPr>
        <w:t>救濟</w:t>
      </w:r>
      <w:r>
        <w:rPr>
          <w:sz w:val="24"/>
        </w:rPr>
        <w:t>，目的之一在於使人事行</w:t>
      </w:r>
      <w:r>
        <w:rPr>
          <w:spacing w:val="1"/>
          <w:sz w:val="24"/>
        </w:rPr>
        <w:t> </w:t>
      </w:r>
      <w:r>
        <w:rPr>
          <w:sz w:val="24"/>
        </w:rPr>
        <w:t>政行為有</w:t>
      </w:r>
      <w:r>
        <w:rPr>
          <w:sz w:val="23"/>
        </w:rPr>
        <w:t>客觀</w:t>
      </w:r>
      <w:r>
        <w:rPr>
          <w:sz w:val="24"/>
        </w:rPr>
        <w:t>違法</w:t>
      </w:r>
      <w:r>
        <w:rPr>
          <w:sz w:val="23"/>
        </w:rPr>
        <w:t>審</w:t>
      </w:r>
      <w:r>
        <w:rPr>
          <w:sz w:val="24"/>
        </w:rPr>
        <w:t>查的機會，</w:t>
      </w:r>
      <w:r>
        <w:rPr>
          <w:sz w:val="23"/>
        </w:rPr>
        <w:t>進而</w:t>
      </w:r>
      <w:r>
        <w:rPr>
          <w:sz w:val="24"/>
        </w:rPr>
        <w:t>有</w:t>
      </w:r>
      <w:r>
        <w:rPr>
          <w:sz w:val="23"/>
        </w:rPr>
        <w:t>導正</w:t>
      </w:r>
      <w:r>
        <w:rPr>
          <w:sz w:val="24"/>
        </w:rPr>
        <w:t>機關及</w:t>
      </w:r>
      <w:r>
        <w:rPr>
          <w:sz w:val="23"/>
        </w:rPr>
        <w:t>長</w:t>
      </w:r>
      <w:r>
        <w:rPr>
          <w:sz w:val="24"/>
        </w:rPr>
        <w:t>官依</w:t>
      </w:r>
      <w:r>
        <w:rPr>
          <w:spacing w:val="1"/>
          <w:sz w:val="24"/>
        </w:rPr>
        <w:t> </w:t>
      </w:r>
      <w:r>
        <w:rPr>
          <w:sz w:val="24"/>
        </w:rPr>
        <w:t>法行政之作用。</w:t>
      </w:r>
      <w:r>
        <w:rPr>
          <w:sz w:val="23"/>
        </w:rPr>
        <w:t>若</w:t>
      </w:r>
      <w:r>
        <w:rPr>
          <w:sz w:val="24"/>
        </w:rPr>
        <w:t>因</w:t>
      </w:r>
      <w:r>
        <w:rPr>
          <w:sz w:val="23"/>
        </w:rPr>
        <w:t>而導</w:t>
      </w:r>
      <w:r>
        <w:rPr>
          <w:sz w:val="24"/>
        </w:rPr>
        <w:t>致</w:t>
      </w:r>
      <w:r>
        <w:rPr>
          <w:sz w:val="23"/>
        </w:rPr>
        <w:t>訟</w:t>
      </w:r>
      <w:r>
        <w:rPr>
          <w:sz w:val="22"/>
        </w:rPr>
        <w:t>累</w:t>
      </w:r>
      <w:r>
        <w:rPr>
          <w:sz w:val="24"/>
        </w:rPr>
        <w:t>及</w:t>
      </w:r>
      <w:r>
        <w:rPr>
          <w:sz w:val="23"/>
        </w:rPr>
        <w:t>司</w:t>
      </w:r>
      <w:r>
        <w:rPr>
          <w:sz w:val="24"/>
        </w:rPr>
        <w:t>法</w:t>
      </w:r>
      <w:r>
        <w:rPr>
          <w:sz w:val="23"/>
        </w:rPr>
        <w:t>資源</w:t>
      </w:r>
      <w:r>
        <w:rPr>
          <w:sz w:val="24"/>
        </w:rPr>
        <w:t>的耗費，</w:t>
      </w:r>
      <w:r>
        <w:rPr>
          <w:sz w:val="23"/>
        </w:rPr>
        <w:t>也</w:t>
      </w:r>
      <w:r>
        <w:rPr>
          <w:sz w:val="24"/>
        </w:rPr>
        <w:t>是</w:t>
      </w:r>
      <w:r>
        <w:rPr>
          <w:spacing w:val="1"/>
          <w:sz w:val="24"/>
        </w:rPr>
        <w:t> </w:t>
      </w:r>
      <w:r>
        <w:rPr>
          <w:spacing w:val="12"/>
          <w:w w:val="105"/>
          <w:sz w:val="23"/>
        </w:rPr>
        <w:t>必須</w:t>
      </w:r>
      <w:r>
        <w:rPr>
          <w:spacing w:val="13"/>
          <w:w w:val="105"/>
          <w:sz w:val="24"/>
        </w:rPr>
        <w:t>承受的成本。但</w:t>
      </w:r>
      <w:r>
        <w:rPr>
          <w:spacing w:val="12"/>
          <w:w w:val="105"/>
          <w:sz w:val="23"/>
        </w:rPr>
        <w:t>可藉</w:t>
      </w:r>
      <w:r>
        <w:rPr>
          <w:spacing w:val="12"/>
          <w:w w:val="105"/>
          <w:sz w:val="24"/>
        </w:rPr>
        <w:t>由</w:t>
      </w:r>
      <w:r>
        <w:rPr>
          <w:spacing w:val="14"/>
          <w:w w:val="105"/>
          <w:sz w:val="23"/>
        </w:rPr>
        <w:t>立</w:t>
      </w:r>
      <w:r>
        <w:rPr>
          <w:spacing w:val="12"/>
          <w:w w:val="105"/>
          <w:sz w:val="24"/>
        </w:rPr>
        <w:t>法將</w:t>
      </w:r>
      <w:r>
        <w:rPr>
          <w:spacing w:val="12"/>
          <w:w w:val="105"/>
          <w:sz w:val="23"/>
        </w:rPr>
        <w:t>若干案件</w:t>
      </w:r>
      <w:r>
        <w:rPr>
          <w:spacing w:val="12"/>
          <w:w w:val="105"/>
          <w:sz w:val="24"/>
        </w:rPr>
        <w:t>列為簡</w:t>
      </w:r>
      <w:r>
        <w:rPr>
          <w:spacing w:val="12"/>
          <w:w w:val="105"/>
          <w:sz w:val="23"/>
        </w:rPr>
        <w:t>易</w:t>
      </w:r>
      <w:r>
        <w:rPr>
          <w:w w:val="105"/>
          <w:sz w:val="24"/>
        </w:rPr>
        <w:t>程</w:t>
      </w:r>
      <w:r>
        <w:rPr>
          <w:sz w:val="24"/>
        </w:rPr>
        <w:t>序。</w:t>
      </w:r>
      <w:r>
        <w:rPr>
          <w:sz w:val="23"/>
        </w:rPr>
        <w:t>我</w:t>
      </w:r>
      <w:r>
        <w:rPr>
          <w:sz w:val="24"/>
        </w:rPr>
        <w:t>國行政</w:t>
      </w:r>
      <w:r>
        <w:rPr>
          <w:sz w:val="23"/>
        </w:rPr>
        <w:t>訴訟</w:t>
      </w:r>
      <w:r>
        <w:rPr>
          <w:sz w:val="24"/>
        </w:rPr>
        <w:t>法</w:t>
      </w:r>
      <w:r>
        <w:rPr>
          <w:sz w:val="23"/>
        </w:rPr>
        <w:t>新制</w:t>
      </w:r>
      <w:r>
        <w:rPr>
          <w:sz w:val="24"/>
        </w:rPr>
        <w:t>將</w:t>
      </w:r>
      <w:r>
        <w:rPr>
          <w:sz w:val="23"/>
        </w:rPr>
        <w:t>設</w:t>
      </w:r>
      <w:r>
        <w:rPr>
          <w:sz w:val="24"/>
        </w:rPr>
        <w:t>地</w:t>
      </w:r>
      <w:r>
        <w:rPr>
          <w:sz w:val="23"/>
        </w:rPr>
        <w:t>方</w:t>
      </w:r>
      <w:r>
        <w:rPr>
          <w:sz w:val="24"/>
        </w:rPr>
        <w:t>法院行政</w:t>
      </w:r>
      <w:r>
        <w:rPr>
          <w:sz w:val="23"/>
        </w:rPr>
        <w:t>庭</w:t>
      </w:r>
      <w:r>
        <w:rPr>
          <w:sz w:val="24"/>
        </w:rPr>
        <w:t>，亦</w:t>
      </w:r>
      <w:r>
        <w:rPr>
          <w:sz w:val="23"/>
        </w:rPr>
        <w:t>可</w:t>
      </w:r>
      <w:r>
        <w:rPr>
          <w:sz w:val="24"/>
        </w:rPr>
        <w:t>部分</w:t>
      </w:r>
      <w:r>
        <w:rPr>
          <w:spacing w:val="1"/>
          <w:sz w:val="24"/>
        </w:rPr>
        <w:t> </w:t>
      </w:r>
      <w:r>
        <w:rPr>
          <w:spacing w:val="14"/>
          <w:w w:val="105"/>
          <w:sz w:val="24"/>
        </w:rPr>
        <w:t>解</w:t>
      </w:r>
      <w:r>
        <w:rPr>
          <w:spacing w:val="12"/>
          <w:w w:val="105"/>
          <w:sz w:val="23"/>
        </w:rPr>
        <w:t>決訴訟案件增</w:t>
      </w:r>
      <w:r>
        <w:rPr>
          <w:spacing w:val="13"/>
          <w:w w:val="105"/>
          <w:sz w:val="24"/>
        </w:rPr>
        <w:t>加的問題。何</w:t>
      </w:r>
      <w:r>
        <w:rPr>
          <w:spacing w:val="12"/>
          <w:w w:val="105"/>
          <w:sz w:val="23"/>
        </w:rPr>
        <w:t>況</w:t>
      </w:r>
      <w:r>
        <w:rPr>
          <w:spacing w:val="12"/>
          <w:w w:val="105"/>
          <w:sz w:val="24"/>
        </w:rPr>
        <w:t>以有權</w:t>
      </w:r>
      <w:r>
        <w:rPr>
          <w:spacing w:val="12"/>
          <w:w w:val="105"/>
          <w:sz w:val="23"/>
        </w:rPr>
        <w:t>利</w:t>
      </w:r>
      <w:r>
        <w:rPr>
          <w:spacing w:val="12"/>
          <w:w w:val="105"/>
          <w:sz w:val="24"/>
        </w:rPr>
        <w:t>即有</w:t>
      </w:r>
      <w:r>
        <w:rPr>
          <w:spacing w:val="13"/>
          <w:w w:val="105"/>
          <w:sz w:val="23"/>
        </w:rPr>
        <w:t>救濟</w:t>
      </w:r>
      <w:r>
        <w:rPr>
          <w:spacing w:val="12"/>
          <w:w w:val="105"/>
          <w:sz w:val="24"/>
        </w:rPr>
        <w:t>的</w:t>
      </w:r>
      <w:r>
        <w:rPr>
          <w:w w:val="105"/>
          <w:sz w:val="23"/>
        </w:rPr>
        <w:t>觀</w:t>
      </w:r>
      <w:r>
        <w:rPr>
          <w:w w:val="105"/>
          <w:sz w:val="24"/>
        </w:rPr>
        <w:t>點，</w:t>
      </w:r>
      <w:r>
        <w:rPr>
          <w:w w:val="105"/>
          <w:sz w:val="23"/>
        </w:rPr>
        <w:t>司</w:t>
      </w:r>
      <w:r>
        <w:rPr>
          <w:w w:val="105"/>
          <w:sz w:val="24"/>
        </w:rPr>
        <w:t>法是權</w:t>
      </w:r>
      <w:r>
        <w:rPr>
          <w:w w:val="105"/>
          <w:sz w:val="23"/>
        </w:rPr>
        <w:t>利保障</w:t>
      </w:r>
      <w:r>
        <w:rPr>
          <w:w w:val="105"/>
          <w:sz w:val="24"/>
        </w:rPr>
        <w:t>的最後</w:t>
      </w:r>
      <w:r>
        <w:rPr>
          <w:w w:val="105"/>
          <w:sz w:val="23"/>
        </w:rPr>
        <w:t>防</w:t>
      </w:r>
      <w:r>
        <w:rPr>
          <w:w w:val="105"/>
          <w:sz w:val="22"/>
        </w:rPr>
        <w:t>線</w:t>
      </w:r>
      <w:r>
        <w:rPr>
          <w:w w:val="105"/>
          <w:sz w:val="24"/>
        </w:rPr>
        <w:t>，</w:t>
      </w:r>
      <w:r>
        <w:rPr>
          <w:w w:val="105"/>
          <w:sz w:val="22"/>
        </w:rPr>
        <w:t>豈</w:t>
      </w:r>
      <w:r>
        <w:rPr>
          <w:w w:val="105"/>
          <w:sz w:val="23"/>
        </w:rPr>
        <w:t>可輕言放棄</w:t>
      </w:r>
      <w:r>
        <w:rPr>
          <w:w w:val="105"/>
          <w:sz w:val="24"/>
        </w:rPr>
        <w:t>。相較於</w:t>
      </w:r>
      <w:r>
        <w:rPr>
          <w:spacing w:val="-3"/>
          <w:w w:val="105"/>
          <w:sz w:val="23"/>
        </w:rPr>
        <w:t>增</w:t>
      </w:r>
      <w:r>
        <w:rPr>
          <w:spacing w:val="-3"/>
          <w:w w:val="105"/>
          <w:sz w:val="24"/>
        </w:rPr>
        <w:t>加</w:t>
      </w:r>
      <w:r>
        <w:rPr>
          <w:spacing w:val="-3"/>
          <w:w w:val="105"/>
          <w:sz w:val="23"/>
        </w:rPr>
        <w:t>訴訟</w:t>
      </w:r>
      <w:r>
        <w:rPr>
          <w:spacing w:val="-3"/>
          <w:w w:val="105"/>
          <w:sz w:val="24"/>
        </w:rPr>
        <w:t>的成本，如</w:t>
      </w:r>
      <w:r>
        <w:rPr>
          <w:spacing w:val="-3"/>
          <w:w w:val="105"/>
          <w:sz w:val="23"/>
        </w:rPr>
        <w:t>果正確</w:t>
      </w:r>
      <w:r>
        <w:rPr>
          <w:spacing w:val="-10"/>
          <w:w w:val="105"/>
          <w:sz w:val="24"/>
        </w:rPr>
        <w:t>適用行政程序法第 </w:t>
      </w:r>
      <w:r>
        <w:rPr>
          <w:rFonts w:ascii="Times New Roman" w:eastAsia="Times New Roman"/>
          <w:spacing w:val="-3"/>
          <w:w w:val="115"/>
          <w:sz w:val="17"/>
        </w:rPr>
        <w:t>92</w:t>
      </w:r>
      <w:r>
        <w:rPr>
          <w:rFonts w:ascii="Times New Roman" w:eastAsia="Times New Roman"/>
          <w:spacing w:val="11"/>
          <w:w w:val="115"/>
          <w:sz w:val="17"/>
        </w:rPr>
        <w:t> </w:t>
      </w:r>
      <w:r>
        <w:rPr>
          <w:spacing w:val="-3"/>
          <w:w w:val="105"/>
          <w:sz w:val="24"/>
        </w:rPr>
        <w:t>條的行政</w:t>
      </w:r>
      <w:r>
        <w:rPr>
          <w:w w:val="105"/>
          <w:sz w:val="24"/>
        </w:rPr>
        <w:t>處分之</w:t>
      </w:r>
      <w:r>
        <w:rPr>
          <w:w w:val="105"/>
          <w:sz w:val="23"/>
        </w:rPr>
        <w:t>概念</w:t>
      </w:r>
      <w:r>
        <w:rPr>
          <w:w w:val="105"/>
          <w:sz w:val="24"/>
        </w:rPr>
        <w:t>，</w:t>
      </w:r>
      <w:r>
        <w:rPr>
          <w:w w:val="105"/>
          <w:sz w:val="23"/>
        </w:rPr>
        <w:t>而增</w:t>
      </w:r>
      <w:r>
        <w:rPr>
          <w:w w:val="105"/>
          <w:sz w:val="24"/>
        </w:rPr>
        <w:t>加</w:t>
      </w:r>
      <w:r>
        <w:rPr>
          <w:w w:val="105"/>
          <w:sz w:val="23"/>
        </w:rPr>
        <w:t>訴訟</w:t>
      </w:r>
      <w:r>
        <w:rPr>
          <w:w w:val="105"/>
          <w:sz w:val="24"/>
        </w:rPr>
        <w:t>的</w:t>
      </w:r>
      <w:r>
        <w:rPr>
          <w:w w:val="105"/>
          <w:sz w:val="23"/>
        </w:rPr>
        <w:t>範圍</w:t>
      </w:r>
      <w:r>
        <w:rPr>
          <w:w w:val="105"/>
          <w:sz w:val="24"/>
        </w:rPr>
        <w:t>，使機關行為受</w:t>
      </w:r>
      <w:r>
        <w:rPr>
          <w:w w:val="105"/>
          <w:sz w:val="23"/>
        </w:rPr>
        <w:t>到司</w:t>
      </w:r>
      <w:r>
        <w:rPr>
          <w:w w:val="105"/>
          <w:sz w:val="24"/>
        </w:rPr>
        <w:t>法</w:t>
      </w:r>
      <w:r>
        <w:rPr>
          <w:w w:val="105"/>
          <w:sz w:val="23"/>
        </w:rPr>
        <w:t>審</w:t>
      </w:r>
      <w:r>
        <w:rPr>
          <w:sz w:val="24"/>
        </w:rPr>
        <w:t>查，</w:t>
      </w:r>
      <w:r>
        <w:rPr>
          <w:sz w:val="23"/>
        </w:rPr>
        <w:t>藉</w:t>
      </w:r>
      <w:r>
        <w:rPr>
          <w:sz w:val="24"/>
        </w:rPr>
        <w:t>此</w:t>
      </w:r>
      <w:r>
        <w:rPr>
          <w:sz w:val="23"/>
        </w:rPr>
        <w:t>而</w:t>
      </w:r>
      <w:r>
        <w:rPr>
          <w:sz w:val="24"/>
        </w:rPr>
        <w:t>能降低機關</w:t>
      </w:r>
      <w:r>
        <w:rPr>
          <w:sz w:val="23"/>
        </w:rPr>
        <w:t>濫</w:t>
      </w:r>
      <w:r>
        <w:rPr>
          <w:sz w:val="24"/>
        </w:rPr>
        <w:t>權的</w:t>
      </w:r>
      <w:r>
        <w:rPr>
          <w:sz w:val="23"/>
        </w:rPr>
        <w:t>可</w:t>
      </w:r>
      <w:r>
        <w:rPr>
          <w:sz w:val="24"/>
        </w:rPr>
        <w:t>能性，</w:t>
      </w:r>
      <w:r>
        <w:rPr>
          <w:sz w:val="23"/>
        </w:rPr>
        <w:t>未嘗</w:t>
      </w:r>
      <w:r>
        <w:rPr>
          <w:sz w:val="24"/>
        </w:rPr>
        <w:t>不是</w:t>
      </w:r>
      <w:r>
        <w:rPr>
          <w:sz w:val="23"/>
        </w:rPr>
        <w:t>增進</w:t>
      </w:r>
      <w:r>
        <w:rPr>
          <w:sz w:val="24"/>
        </w:rPr>
        <w:t>公益</w:t>
      </w:r>
      <w:r>
        <w:rPr>
          <w:spacing w:val="1"/>
          <w:sz w:val="24"/>
        </w:rPr>
        <w:t> </w:t>
      </w:r>
      <w:r>
        <w:rPr>
          <w:w w:val="105"/>
          <w:sz w:val="24"/>
        </w:rPr>
        <w:t>的</w:t>
      </w:r>
      <w:r>
        <w:rPr>
          <w:w w:val="105"/>
          <w:sz w:val="23"/>
        </w:rPr>
        <w:t>方式</w:t>
      </w:r>
      <w:r>
        <w:rPr>
          <w:w w:val="105"/>
          <w:sz w:val="24"/>
        </w:rPr>
        <w:t>。</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spacing w:line="400" w:lineRule="auto" w:before="196"/>
        <w:ind w:left="169" w:right="2511" w:firstLine="0"/>
        <w:jc w:val="left"/>
        <w:rPr>
          <w:sz w:val="23"/>
        </w:rPr>
      </w:pPr>
      <w:r>
        <w:rPr>
          <w:w w:val="110"/>
          <w:sz w:val="22"/>
        </w:rPr>
        <w:t>伍、具有爭議性案件類型之重新檢視</w:t>
      </w:r>
      <w:r>
        <w:rPr>
          <w:w w:val="110"/>
          <w:sz w:val="24"/>
        </w:rPr>
        <w:t>一、考</w:t>
      </w:r>
      <w:r>
        <w:rPr>
          <w:w w:val="110"/>
          <w:sz w:val="23"/>
        </w:rPr>
        <w:t>績 </w:t>
      </w:r>
    </w:p>
    <w:p>
      <w:pPr>
        <w:spacing w:line="290" w:lineRule="exact" w:before="0"/>
        <w:ind w:left="662" w:right="0" w:firstLine="0"/>
        <w:jc w:val="left"/>
        <w:rPr>
          <w:sz w:val="24"/>
        </w:rPr>
      </w:pPr>
      <w:r>
        <w:rPr>
          <w:w w:val="105"/>
          <w:sz w:val="24"/>
        </w:rPr>
        <w:t>考</w:t>
      </w:r>
      <w:r>
        <w:rPr>
          <w:w w:val="105"/>
          <w:sz w:val="23"/>
        </w:rPr>
        <w:t>績</w:t>
      </w:r>
      <w:r>
        <w:rPr>
          <w:w w:val="105"/>
          <w:sz w:val="24"/>
        </w:rPr>
        <w:t>是</w:t>
      </w:r>
      <w:r>
        <w:rPr>
          <w:w w:val="105"/>
          <w:sz w:val="23"/>
        </w:rPr>
        <w:t>長</w:t>
      </w:r>
      <w:r>
        <w:rPr>
          <w:w w:val="105"/>
          <w:sz w:val="24"/>
        </w:rPr>
        <w:t>官對</w:t>
      </w:r>
      <w:r>
        <w:rPr>
          <w:w w:val="105"/>
          <w:sz w:val="23"/>
        </w:rPr>
        <w:t>屬</w:t>
      </w:r>
      <w:r>
        <w:rPr>
          <w:w w:val="105"/>
          <w:sz w:val="24"/>
        </w:rPr>
        <w:t>官在一定期間</w:t>
      </w:r>
      <w:r>
        <w:rPr>
          <w:w w:val="105"/>
          <w:sz w:val="23"/>
        </w:rPr>
        <w:t>內</w:t>
      </w:r>
      <w:r>
        <w:rPr>
          <w:w w:val="105"/>
          <w:sz w:val="24"/>
        </w:rPr>
        <w:t>對其</w:t>
      </w:r>
      <w:r>
        <w:rPr>
          <w:w w:val="105"/>
          <w:sz w:val="23"/>
        </w:rPr>
        <w:t>工</w:t>
      </w:r>
      <w:r>
        <w:rPr>
          <w:w w:val="105"/>
          <w:sz w:val="24"/>
        </w:rPr>
        <w:t>作的</w:t>
      </w:r>
      <w:r>
        <w:rPr>
          <w:w w:val="105"/>
          <w:sz w:val="23"/>
        </w:rPr>
        <w:t>評價</w:t>
      </w:r>
      <w:r>
        <w:rPr>
          <w:w w:val="105"/>
          <w:sz w:val="24"/>
        </w:rPr>
        <w:t>，是</w:t>
      </w:r>
    </w:p>
    <w:p>
      <w:pPr>
        <w:pStyle w:val="BodyText"/>
        <w:rPr>
          <w:sz w:val="20"/>
        </w:rPr>
      </w:pPr>
    </w:p>
    <w:p>
      <w:pPr>
        <w:pStyle w:val="BodyText"/>
        <w:rPr>
          <w:sz w:val="20"/>
        </w:rPr>
      </w:pPr>
    </w:p>
    <w:p>
      <w:pPr>
        <w:pStyle w:val="BodyText"/>
        <w:spacing w:before="6"/>
        <w:rPr>
          <w:sz w:val="15"/>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126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10"/>
        </w:rPr>
      </w:pPr>
    </w:p>
    <w:p>
      <w:pPr>
        <w:spacing w:line="25" w:lineRule="exact" w:before="60"/>
        <w:ind w:left="2989" w:right="1295" w:firstLine="0"/>
        <w:jc w:val="center"/>
        <w:rPr>
          <w:rFonts w:ascii="Times New Roman"/>
          <w:sz w:val="11"/>
        </w:rPr>
      </w:pPr>
      <w:r>
        <w:rPr>
          <w:rFonts w:ascii="Times New Roman"/>
          <w:w w:val="150"/>
          <w:sz w:val="11"/>
        </w:rPr>
        <w:t>89</w:t>
      </w:r>
    </w:p>
    <w:p>
      <w:pPr>
        <w:spacing w:line="262" w:lineRule="exact" w:before="0"/>
        <w:ind w:left="169" w:right="0" w:firstLine="0"/>
        <w:jc w:val="left"/>
        <w:rPr>
          <w:sz w:val="19"/>
        </w:rPr>
      </w:pPr>
      <w:r>
        <w:rPr>
          <w:w w:val="105"/>
          <w:sz w:val="24"/>
        </w:rPr>
        <w:t>為了</w:t>
      </w:r>
      <w:r>
        <w:rPr>
          <w:w w:val="105"/>
          <w:sz w:val="22"/>
        </w:rPr>
        <w:t>貫徹功績</w:t>
      </w:r>
      <w:r>
        <w:rPr>
          <w:w w:val="105"/>
          <w:sz w:val="23"/>
        </w:rPr>
        <w:t>制度</w:t>
      </w:r>
      <w:r>
        <w:rPr>
          <w:w w:val="105"/>
          <w:sz w:val="24"/>
        </w:rPr>
        <w:t>所實</w:t>
      </w:r>
      <w:r>
        <w:rPr>
          <w:w w:val="105"/>
          <w:sz w:val="22"/>
        </w:rPr>
        <w:t>施</w:t>
      </w:r>
      <w:r>
        <w:rPr>
          <w:w w:val="105"/>
          <w:sz w:val="24"/>
        </w:rPr>
        <w:t>的</w:t>
      </w:r>
      <w:r>
        <w:rPr>
          <w:w w:val="105"/>
          <w:sz w:val="22"/>
        </w:rPr>
        <w:t>績</w:t>
      </w:r>
      <w:r>
        <w:rPr>
          <w:spacing w:val="10"/>
          <w:w w:val="105"/>
          <w:sz w:val="24"/>
        </w:rPr>
        <w:t>效管理 。考</w:t>
      </w:r>
      <w:r>
        <w:rPr>
          <w:w w:val="105"/>
          <w:sz w:val="22"/>
        </w:rPr>
        <w:t>績</w:t>
      </w:r>
      <w:r>
        <w:rPr>
          <w:w w:val="105"/>
          <w:sz w:val="24"/>
        </w:rPr>
        <w:t>在</w:t>
      </w:r>
      <w:r>
        <w:rPr>
          <w:w w:val="105"/>
          <w:sz w:val="23"/>
        </w:rPr>
        <w:t>我</w:t>
      </w:r>
      <w:r>
        <w:rPr>
          <w:w w:val="105"/>
          <w:sz w:val="24"/>
        </w:rPr>
        <w:t>國是</w:t>
      </w:r>
      <w:r>
        <w:rPr>
          <w:w w:val="105"/>
          <w:sz w:val="21"/>
        </w:rPr>
        <w:t>獎</w:t>
      </w:r>
      <w:r>
        <w:rPr>
          <w:w w:val="105"/>
          <w:sz w:val="19"/>
        </w:rPr>
        <w:t>勵</w:t>
      </w:r>
    </w:p>
    <w:p>
      <w:pPr>
        <w:spacing w:before="46"/>
        <w:ind w:left="169" w:right="0" w:firstLine="0"/>
        <w:jc w:val="left"/>
        <w:rPr>
          <w:sz w:val="24"/>
        </w:rPr>
      </w:pPr>
      <w:r>
        <w:rPr/>
        <w:pict>
          <v:shape style="position:absolute;margin-left:238.089905pt;margin-top:3.002795pt;width:90.35pt;height:5.6pt;mso-position-horizontal-relative:page;mso-position-vertical-relative:paragraph;z-index:-19601408" type="#_x0000_t202" filled="false" stroked="false">
            <v:textbox inset="0,0,0,0">
              <w:txbxContent>
                <w:p>
                  <w:pPr>
                    <w:tabs>
                      <w:tab w:pos="1642" w:val="left" w:leader="none"/>
                    </w:tabs>
                    <w:spacing w:line="104" w:lineRule="exact" w:before="8"/>
                    <w:ind w:left="0" w:right="0" w:firstLine="0"/>
                    <w:jc w:val="left"/>
                    <w:rPr>
                      <w:rFonts w:ascii="Times New Roman"/>
                      <w:sz w:val="11"/>
                    </w:rPr>
                  </w:pPr>
                  <w:r>
                    <w:rPr>
                      <w:rFonts w:ascii="Times New Roman"/>
                      <w:w w:val="150"/>
                      <w:sz w:val="11"/>
                    </w:rPr>
                    <w:t>90</w:t>
                    <w:tab/>
                  </w:r>
                  <w:r>
                    <w:rPr>
                      <w:rFonts w:ascii="Times New Roman"/>
                      <w:spacing w:val="-4"/>
                      <w:w w:val="150"/>
                      <w:sz w:val="11"/>
                    </w:rPr>
                    <w:t>91</w:t>
                  </w:r>
                </w:p>
              </w:txbxContent>
            </v:textbox>
            <w10:wrap type="none"/>
          </v:shape>
        </w:pict>
      </w:r>
      <w:r>
        <w:rPr>
          <w:w w:val="105"/>
          <w:sz w:val="24"/>
        </w:rPr>
        <w:t>及</w:t>
      </w:r>
      <w:r>
        <w:rPr>
          <w:w w:val="105"/>
          <w:sz w:val="22"/>
        </w:rPr>
        <w:t>陞遷</w:t>
      </w:r>
      <w:r>
        <w:rPr>
          <w:w w:val="105"/>
          <w:sz w:val="24"/>
        </w:rPr>
        <w:t>的依</w:t>
      </w:r>
      <w:r>
        <w:rPr>
          <w:w w:val="105"/>
          <w:sz w:val="23"/>
        </w:rPr>
        <w:t>據</w:t>
      </w:r>
      <w:r>
        <w:rPr>
          <w:w w:val="105"/>
          <w:sz w:val="24"/>
        </w:rPr>
        <w:t>，</w:t>
      </w:r>
      <w:r>
        <w:rPr>
          <w:w w:val="105"/>
          <w:sz w:val="23"/>
        </w:rPr>
        <w:t>舉</w:t>
      </w:r>
      <w:r>
        <w:rPr>
          <w:w w:val="105"/>
          <w:sz w:val="22"/>
        </w:rPr>
        <w:t>凡升</w:t>
      </w:r>
      <w:r>
        <w:rPr>
          <w:w w:val="105"/>
          <w:sz w:val="24"/>
        </w:rPr>
        <w:t>官等考</w:t>
      </w:r>
      <w:r>
        <w:rPr>
          <w:spacing w:val="37"/>
          <w:w w:val="105"/>
          <w:sz w:val="23"/>
        </w:rPr>
        <w:t>試 </w:t>
      </w:r>
      <w:r>
        <w:rPr>
          <w:w w:val="105"/>
          <w:sz w:val="24"/>
        </w:rPr>
        <w:t>、</w:t>
      </w:r>
      <w:r>
        <w:rPr>
          <w:w w:val="105"/>
          <w:sz w:val="22"/>
        </w:rPr>
        <w:t>升</w:t>
      </w:r>
      <w:r>
        <w:rPr>
          <w:w w:val="105"/>
          <w:sz w:val="24"/>
        </w:rPr>
        <w:t>官等</w:t>
      </w:r>
      <w:r>
        <w:rPr>
          <w:spacing w:val="26"/>
          <w:w w:val="105"/>
          <w:sz w:val="22"/>
        </w:rPr>
        <w:t>訓練 </w:t>
      </w:r>
      <w:r>
        <w:rPr>
          <w:w w:val="105"/>
          <w:sz w:val="24"/>
        </w:rPr>
        <w:t>、</w:t>
      </w:r>
      <w:r>
        <w:rPr>
          <w:w w:val="105"/>
          <w:sz w:val="22"/>
        </w:rPr>
        <w:t>模</w:t>
      </w:r>
      <w:r>
        <w:rPr>
          <w:w w:val="105"/>
          <w:sz w:val="23"/>
        </w:rPr>
        <w:t>範</w:t>
      </w:r>
      <w:r>
        <w:rPr>
          <w:w w:val="105"/>
          <w:sz w:val="24"/>
        </w:rPr>
        <w:t>公</w:t>
      </w:r>
    </w:p>
    <w:p>
      <w:pPr>
        <w:tabs>
          <w:tab w:pos="2778" w:val="left" w:leader="none"/>
          <w:tab w:pos="3662" w:val="left" w:leader="none"/>
          <w:tab w:pos="5530" w:val="left" w:leader="none"/>
        </w:tabs>
        <w:spacing w:line="25" w:lineRule="exact" w:before="69"/>
        <w:ind w:left="1400" w:right="0" w:firstLine="0"/>
        <w:jc w:val="left"/>
        <w:rPr>
          <w:rFonts w:ascii="Times New Roman"/>
          <w:sz w:val="11"/>
        </w:rPr>
      </w:pPr>
      <w:r>
        <w:rPr>
          <w:rFonts w:ascii="Times New Roman"/>
          <w:w w:val="150"/>
          <w:sz w:val="11"/>
        </w:rPr>
        <w:t>92</w:t>
        <w:tab/>
        <w:t>93</w:t>
        <w:tab/>
        <w:t>94</w:t>
        <w:tab/>
        <w:t>95</w:t>
      </w:r>
    </w:p>
    <w:p>
      <w:pPr>
        <w:spacing w:line="261" w:lineRule="exact" w:before="0"/>
        <w:ind w:left="169" w:right="0" w:firstLine="0"/>
        <w:jc w:val="left"/>
        <w:rPr>
          <w:sz w:val="24"/>
        </w:rPr>
      </w:pPr>
      <w:r>
        <w:rPr>
          <w:w w:val="110"/>
          <w:sz w:val="24"/>
        </w:rPr>
        <w:t>務人員</w:t>
      </w:r>
      <w:r>
        <w:rPr>
          <w:spacing w:val="-7"/>
          <w:w w:val="110"/>
          <w:sz w:val="22"/>
        </w:rPr>
        <w:t>選拔 </w:t>
      </w:r>
      <w:r>
        <w:rPr>
          <w:w w:val="110"/>
          <w:sz w:val="24"/>
        </w:rPr>
        <w:t>、</w:t>
      </w:r>
      <w:r>
        <w:rPr>
          <w:w w:val="110"/>
          <w:sz w:val="22"/>
        </w:rPr>
        <w:t>訓練</w:t>
      </w:r>
      <w:r>
        <w:rPr>
          <w:w w:val="110"/>
          <w:sz w:val="23"/>
        </w:rPr>
        <w:t>進</w:t>
      </w:r>
      <w:r>
        <w:rPr>
          <w:spacing w:val="-10"/>
          <w:w w:val="110"/>
          <w:sz w:val="22"/>
        </w:rPr>
        <w:t>修 </w:t>
      </w:r>
      <w:r>
        <w:rPr>
          <w:w w:val="110"/>
          <w:sz w:val="24"/>
        </w:rPr>
        <w:t>、</w:t>
      </w:r>
      <w:r>
        <w:rPr>
          <w:spacing w:val="-7"/>
          <w:w w:val="110"/>
          <w:sz w:val="22"/>
        </w:rPr>
        <w:t>陞遷 </w:t>
      </w:r>
      <w:r>
        <w:rPr>
          <w:w w:val="110"/>
          <w:sz w:val="24"/>
        </w:rPr>
        <w:t>、年</w:t>
      </w:r>
      <w:r>
        <w:rPr>
          <w:w w:val="110"/>
          <w:sz w:val="22"/>
        </w:rPr>
        <w:t>資</w:t>
      </w:r>
      <w:r>
        <w:rPr>
          <w:w w:val="110"/>
          <w:sz w:val="23"/>
        </w:rPr>
        <w:t>提敘</w:t>
      </w:r>
      <w:r>
        <w:rPr>
          <w:w w:val="110"/>
          <w:sz w:val="22"/>
        </w:rPr>
        <w:t>俸</w:t>
      </w:r>
      <w:r>
        <w:rPr>
          <w:spacing w:val="-13"/>
          <w:w w:val="110"/>
          <w:sz w:val="23"/>
        </w:rPr>
        <w:t>級 </w:t>
      </w:r>
      <w:r>
        <w:rPr>
          <w:w w:val="110"/>
          <w:sz w:val="24"/>
        </w:rPr>
        <w:t>、因公</w:t>
      </w:r>
    </w:p>
    <w:p>
      <w:pPr>
        <w:spacing w:line="276" w:lineRule="auto" w:before="46"/>
        <w:ind w:left="169" w:right="151" w:firstLine="0"/>
        <w:jc w:val="left"/>
        <w:rPr>
          <w:sz w:val="24"/>
        </w:rPr>
      </w:pPr>
      <w:r>
        <w:rPr/>
        <w:pict>
          <v:shape style="position:absolute;margin-left:90.129898pt;margin-top:3.00277pt;width:78.05pt;height:5.6pt;mso-position-horizontal-relative:page;mso-position-vertical-relative:paragraph;z-index:-19600896" type="#_x0000_t202" filled="false" stroked="false">
            <v:textbox inset="0,0,0,0">
              <w:txbxContent>
                <w:p>
                  <w:pPr>
                    <w:tabs>
                      <w:tab w:pos="1396" w:val="left" w:leader="none"/>
                    </w:tabs>
                    <w:spacing w:line="104" w:lineRule="exact" w:before="8"/>
                    <w:ind w:left="0" w:right="0" w:firstLine="0"/>
                    <w:jc w:val="left"/>
                    <w:rPr>
                      <w:rFonts w:ascii="Times New Roman"/>
                      <w:sz w:val="11"/>
                    </w:rPr>
                  </w:pPr>
                  <w:r>
                    <w:rPr>
                      <w:rFonts w:ascii="Times New Roman"/>
                      <w:w w:val="150"/>
                      <w:sz w:val="11"/>
                    </w:rPr>
                    <w:t>96</w:t>
                    <w:tab/>
                  </w:r>
                  <w:r>
                    <w:rPr>
                      <w:rFonts w:ascii="Times New Roman"/>
                      <w:spacing w:val="-4"/>
                      <w:w w:val="150"/>
                      <w:sz w:val="11"/>
                    </w:rPr>
                    <w:t>97</w:t>
                  </w:r>
                </w:p>
              </w:txbxContent>
            </v:textbox>
            <w10:wrap type="none"/>
          </v:shape>
        </w:pict>
      </w:r>
      <w:r>
        <w:rPr>
          <w:spacing w:val="13"/>
          <w:w w:val="105"/>
          <w:sz w:val="22"/>
        </w:rPr>
        <w:t>撫卹 </w:t>
      </w:r>
      <w:r>
        <w:rPr>
          <w:w w:val="105"/>
          <w:sz w:val="24"/>
        </w:rPr>
        <w:t>、</w:t>
      </w:r>
      <w:r>
        <w:rPr>
          <w:w w:val="105"/>
          <w:sz w:val="22"/>
        </w:rPr>
        <w:t>休假</w:t>
      </w:r>
      <w:r>
        <w:rPr>
          <w:w w:val="105"/>
          <w:sz w:val="23"/>
        </w:rPr>
        <w:t>順</w:t>
      </w:r>
      <w:r>
        <w:rPr>
          <w:spacing w:val="3"/>
          <w:w w:val="105"/>
          <w:sz w:val="24"/>
        </w:rPr>
        <w:t>序 等，都以考</w:t>
      </w:r>
      <w:r>
        <w:rPr>
          <w:w w:val="105"/>
          <w:sz w:val="22"/>
        </w:rPr>
        <w:t>績</w:t>
      </w:r>
      <w:r>
        <w:rPr>
          <w:w w:val="105"/>
          <w:sz w:val="24"/>
        </w:rPr>
        <w:t>作為依</w:t>
      </w:r>
      <w:r>
        <w:rPr>
          <w:w w:val="105"/>
          <w:sz w:val="23"/>
        </w:rPr>
        <w:t>據</w:t>
      </w:r>
      <w:r>
        <w:rPr>
          <w:w w:val="105"/>
          <w:sz w:val="24"/>
        </w:rPr>
        <w:t>。目前實務上對於年</w:t>
      </w:r>
      <w:r>
        <w:rPr>
          <w:w w:val="105"/>
          <w:sz w:val="22"/>
        </w:rPr>
        <w:t>終</w:t>
      </w:r>
      <w:r>
        <w:rPr>
          <w:w w:val="105"/>
          <w:sz w:val="24"/>
        </w:rPr>
        <w:t>考</w:t>
      </w:r>
      <w:r>
        <w:rPr>
          <w:w w:val="105"/>
          <w:sz w:val="22"/>
        </w:rPr>
        <w:t>績</w:t>
      </w:r>
      <w:r>
        <w:rPr>
          <w:w w:val="105"/>
          <w:sz w:val="24"/>
        </w:rPr>
        <w:t>部分，</w:t>
      </w:r>
      <w:r>
        <w:rPr>
          <w:w w:val="105"/>
          <w:sz w:val="21"/>
        </w:rPr>
        <w:t>礙</w:t>
      </w:r>
      <w:r>
        <w:rPr>
          <w:w w:val="105"/>
          <w:sz w:val="24"/>
        </w:rPr>
        <w:t>於釋</w:t>
      </w:r>
      <w:r>
        <w:rPr>
          <w:w w:val="105"/>
          <w:sz w:val="22"/>
        </w:rPr>
        <w:t>字</w:t>
      </w:r>
      <w:r>
        <w:rPr>
          <w:spacing w:val="-26"/>
          <w:w w:val="105"/>
          <w:sz w:val="24"/>
        </w:rPr>
        <w:t>第 </w:t>
      </w:r>
      <w:r>
        <w:rPr>
          <w:rFonts w:ascii="Times New Roman" w:eastAsia="Times New Roman"/>
          <w:w w:val="105"/>
          <w:sz w:val="17"/>
        </w:rPr>
        <w:t>266</w:t>
      </w:r>
      <w:r>
        <w:rPr>
          <w:rFonts w:ascii="Times New Roman" w:eastAsia="Times New Roman"/>
          <w:spacing w:val="33"/>
          <w:w w:val="105"/>
          <w:sz w:val="17"/>
        </w:rPr>
        <w:t> </w:t>
      </w:r>
      <w:r>
        <w:rPr>
          <w:spacing w:val="-24"/>
          <w:w w:val="105"/>
          <w:sz w:val="24"/>
        </w:rPr>
        <w:t>解釋：「對於</w:t>
      </w:r>
      <w:r>
        <w:rPr>
          <w:w w:val="105"/>
          <w:sz w:val="23"/>
        </w:rPr>
        <w:t>未</w:t>
      </w:r>
      <w:r>
        <w:rPr>
          <w:w w:val="105"/>
          <w:sz w:val="22"/>
        </w:rPr>
        <w:t>改變</w:t>
      </w:r>
      <w:r>
        <w:rPr>
          <w:w w:val="105"/>
          <w:sz w:val="24"/>
        </w:rPr>
        <w:t>公務員</w:t>
      </w:r>
      <w:r>
        <w:rPr>
          <w:w w:val="105"/>
          <w:sz w:val="23"/>
        </w:rPr>
        <w:t>身</w:t>
      </w:r>
      <w:r>
        <w:rPr>
          <w:w w:val="105"/>
          <w:sz w:val="21"/>
        </w:rPr>
        <w:t>份</w:t>
      </w:r>
      <w:r>
        <w:rPr>
          <w:w w:val="105"/>
          <w:sz w:val="24"/>
        </w:rPr>
        <w:t>之其</w:t>
      </w:r>
      <w:r>
        <w:rPr>
          <w:w w:val="105"/>
          <w:sz w:val="23"/>
        </w:rPr>
        <w:t>他</w:t>
      </w:r>
      <w:r>
        <w:rPr>
          <w:w w:val="105"/>
          <w:sz w:val="24"/>
        </w:rPr>
        <w:t>考</w:t>
      </w:r>
      <w:r>
        <w:rPr>
          <w:w w:val="105"/>
          <w:sz w:val="22"/>
        </w:rPr>
        <w:t>績結</w:t>
      </w:r>
      <w:r>
        <w:rPr>
          <w:w w:val="105"/>
          <w:sz w:val="23"/>
        </w:rPr>
        <w:t>果</w:t>
      </w:r>
      <w:r>
        <w:rPr>
          <w:w w:val="105"/>
          <w:sz w:val="24"/>
        </w:rPr>
        <w:t>有所不</w:t>
      </w:r>
      <w:r>
        <w:rPr>
          <w:w w:val="105"/>
          <w:sz w:val="22"/>
        </w:rPr>
        <w:t>服</w:t>
      </w:r>
      <w:r>
        <w:rPr>
          <w:w w:val="105"/>
          <w:sz w:val="24"/>
        </w:rPr>
        <w:t>，</w:t>
      </w:r>
      <w:r>
        <w:rPr>
          <w:w w:val="105"/>
          <w:sz w:val="23"/>
        </w:rPr>
        <w:t>仍</w:t>
      </w:r>
      <w:r>
        <w:rPr>
          <w:w w:val="105"/>
          <w:sz w:val="24"/>
        </w:rPr>
        <w:t>不</w:t>
      </w:r>
      <w:r>
        <w:rPr>
          <w:w w:val="105"/>
          <w:sz w:val="23"/>
        </w:rPr>
        <w:t>許</w:t>
      </w:r>
      <w:r>
        <w:rPr>
          <w:w w:val="105"/>
          <w:sz w:val="24"/>
        </w:rPr>
        <w:t>以行政</w:t>
      </w:r>
      <w:r>
        <w:rPr>
          <w:w w:val="105"/>
          <w:sz w:val="22"/>
        </w:rPr>
        <w:t>訴訟</w:t>
      </w:r>
      <w:r>
        <w:rPr>
          <w:w w:val="105"/>
          <w:sz w:val="24"/>
        </w:rPr>
        <w:t>請</w:t>
      </w:r>
      <w:r>
        <w:rPr>
          <w:w w:val="105"/>
          <w:sz w:val="23"/>
        </w:rPr>
        <w:t>求</w:t>
      </w:r>
      <w:r>
        <w:rPr>
          <w:spacing w:val="1"/>
          <w:w w:val="105"/>
          <w:sz w:val="23"/>
        </w:rPr>
        <w:t> </w:t>
      </w:r>
      <w:r>
        <w:rPr>
          <w:spacing w:val="-4"/>
          <w:w w:val="105"/>
          <w:sz w:val="22"/>
        </w:rPr>
        <w:t>救濟</w:t>
      </w:r>
      <w:r>
        <w:rPr>
          <w:spacing w:val="-21"/>
          <w:w w:val="105"/>
          <w:sz w:val="24"/>
        </w:rPr>
        <w:t>。」僅得以</w:t>
      </w:r>
      <w:r>
        <w:rPr>
          <w:spacing w:val="-4"/>
          <w:w w:val="105"/>
          <w:sz w:val="23"/>
        </w:rPr>
        <w:t>申</w:t>
      </w:r>
      <w:r>
        <w:rPr>
          <w:spacing w:val="-4"/>
          <w:w w:val="105"/>
          <w:sz w:val="22"/>
        </w:rPr>
        <w:t>訴</w:t>
      </w:r>
      <w:r>
        <w:rPr>
          <w:spacing w:val="-4"/>
          <w:w w:val="105"/>
          <w:sz w:val="24"/>
        </w:rPr>
        <w:t>、再</w:t>
      </w:r>
      <w:r>
        <w:rPr>
          <w:spacing w:val="-4"/>
          <w:w w:val="105"/>
          <w:sz w:val="23"/>
        </w:rPr>
        <w:t>申</w:t>
      </w:r>
      <w:r>
        <w:rPr>
          <w:spacing w:val="-4"/>
          <w:w w:val="105"/>
          <w:sz w:val="22"/>
        </w:rPr>
        <w:t>訴</w:t>
      </w:r>
      <w:r>
        <w:rPr>
          <w:spacing w:val="-4"/>
          <w:w w:val="105"/>
          <w:sz w:val="24"/>
        </w:rPr>
        <w:t>之程序</w:t>
      </w:r>
      <w:r>
        <w:rPr>
          <w:spacing w:val="-4"/>
          <w:w w:val="105"/>
          <w:sz w:val="22"/>
        </w:rPr>
        <w:t>救濟</w:t>
      </w:r>
      <w:r>
        <w:rPr>
          <w:spacing w:val="-4"/>
          <w:w w:val="105"/>
          <w:sz w:val="24"/>
        </w:rPr>
        <w:t>。</w:t>
      </w:r>
      <w:r>
        <w:rPr>
          <w:spacing w:val="-4"/>
          <w:w w:val="105"/>
          <w:sz w:val="23"/>
        </w:rPr>
        <w:t>例</w:t>
      </w:r>
      <w:r>
        <w:rPr>
          <w:spacing w:val="-3"/>
          <w:w w:val="105"/>
          <w:sz w:val="24"/>
        </w:rPr>
        <w:t>如</w:t>
      </w:r>
      <w:r>
        <w:rPr>
          <w:spacing w:val="-3"/>
          <w:w w:val="105"/>
          <w:sz w:val="23"/>
        </w:rPr>
        <w:t>保</w:t>
      </w:r>
      <w:r>
        <w:rPr>
          <w:spacing w:val="-3"/>
          <w:w w:val="105"/>
          <w:sz w:val="22"/>
        </w:rPr>
        <w:t>訓</w:t>
      </w:r>
      <w:r>
        <w:rPr>
          <w:spacing w:val="-84"/>
          <w:w w:val="105"/>
          <w:sz w:val="24"/>
        </w:rPr>
        <w:t>會</w:t>
      </w:r>
      <w:r>
        <w:rPr>
          <w:spacing w:val="-3"/>
          <w:w w:val="105"/>
          <w:sz w:val="24"/>
        </w:rPr>
        <w:t>（</w:t>
      </w:r>
      <w:r>
        <w:rPr>
          <w:rFonts w:ascii="Times New Roman" w:eastAsia="Times New Roman"/>
          <w:spacing w:val="-3"/>
          <w:w w:val="105"/>
          <w:sz w:val="17"/>
        </w:rPr>
        <w:t>100</w:t>
      </w:r>
      <w:r>
        <w:rPr>
          <w:spacing w:val="-3"/>
          <w:w w:val="105"/>
          <w:sz w:val="24"/>
        </w:rPr>
        <w:t>）</w:t>
      </w:r>
      <w:r>
        <w:rPr>
          <w:spacing w:val="-123"/>
          <w:w w:val="105"/>
          <w:sz w:val="24"/>
        </w:rPr>
        <w:t> </w:t>
      </w:r>
      <w:r>
        <w:rPr>
          <w:w w:val="105"/>
          <w:sz w:val="24"/>
        </w:rPr>
        <w:t>公</w:t>
      </w:r>
      <w:r>
        <w:rPr>
          <w:w w:val="105"/>
          <w:sz w:val="22"/>
        </w:rPr>
        <w:t>審</w:t>
      </w:r>
      <w:r>
        <w:rPr>
          <w:w w:val="105"/>
          <w:sz w:val="23"/>
        </w:rPr>
        <w:t>決</w:t>
      </w:r>
      <w:r>
        <w:rPr>
          <w:w w:val="105"/>
          <w:sz w:val="22"/>
        </w:rPr>
        <w:t>字</w:t>
      </w:r>
      <w:r>
        <w:rPr>
          <w:spacing w:val="-4"/>
          <w:w w:val="105"/>
          <w:sz w:val="24"/>
        </w:rPr>
        <w:t>第 </w:t>
      </w:r>
      <w:r>
        <w:rPr>
          <w:rFonts w:ascii="Times New Roman" w:eastAsia="Times New Roman"/>
          <w:w w:val="105"/>
          <w:sz w:val="17"/>
        </w:rPr>
        <w:t>0265    </w:t>
      </w:r>
      <w:r>
        <w:rPr>
          <w:w w:val="105"/>
          <w:sz w:val="22"/>
        </w:rPr>
        <w:t>號</w:t>
      </w:r>
      <w:r>
        <w:rPr>
          <w:w w:val="105"/>
          <w:sz w:val="24"/>
        </w:rPr>
        <w:t>復</w:t>
      </w:r>
      <w:r>
        <w:rPr>
          <w:w w:val="105"/>
          <w:sz w:val="22"/>
        </w:rPr>
        <w:t>審</w:t>
      </w:r>
      <w:r>
        <w:rPr>
          <w:w w:val="105"/>
          <w:sz w:val="23"/>
        </w:rPr>
        <w:t>決</w:t>
      </w:r>
      <w:r>
        <w:rPr>
          <w:spacing w:val="-32"/>
          <w:w w:val="105"/>
          <w:sz w:val="24"/>
        </w:rPr>
        <w:t>定：「依</w:t>
      </w:r>
      <w:r>
        <w:rPr>
          <w:w w:val="105"/>
          <w:sz w:val="22"/>
        </w:rPr>
        <w:t>司</w:t>
      </w:r>
      <w:r>
        <w:rPr>
          <w:w w:val="105"/>
          <w:sz w:val="24"/>
        </w:rPr>
        <w:t>法院</w:t>
      </w:r>
      <w:r>
        <w:rPr>
          <w:w w:val="105"/>
          <w:sz w:val="21"/>
        </w:rPr>
        <w:t>歷</w:t>
      </w:r>
      <w:r>
        <w:rPr>
          <w:w w:val="105"/>
          <w:sz w:val="24"/>
        </w:rPr>
        <w:t>次相關解釋</w:t>
      </w:r>
      <w:r>
        <w:rPr>
          <w:w w:val="105"/>
          <w:sz w:val="23"/>
        </w:rPr>
        <w:t>意</w:t>
      </w:r>
      <w:r>
        <w:rPr>
          <w:w w:val="105"/>
          <w:sz w:val="22"/>
        </w:rPr>
        <w:t>旨</w:t>
      </w:r>
      <w:r>
        <w:rPr>
          <w:w w:val="105"/>
          <w:sz w:val="24"/>
        </w:rPr>
        <w:t>，</w:t>
      </w:r>
      <w:r>
        <w:rPr>
          <w:w w:val="105"/>
          <w:sz w:val="23"/>
        </w:rPr>
        <w:t>尚</w:t>
      </w:r>
      <w:r>
        <w:rPr>
          <w:w w:val="105"/>
          <w:sz w:val="24"/>
        </w:rPr>
        <w:t>以</w:t>
      </w:r>
      <w:r>
        <w:rPr>
          <w:w w:val="105"/>
          <w:sz w:val="21"/>
        </w:rPr>
        <w:t>足</w:t>
      </w:r>
      <w:r>
        <w:rPr>
          <w:w w:val="105"/>
          <w:sz w:val="24"/>
        </w:rPr>
        <w:t>以</w:t>
      </w:r>
      <w:r>
        <w:rPr>
          <w:w w:val="105"/>
          <w:sz w:val="22"/>
        </w:rPr>
        <w:t>改變</w:t>
      </w:r>
      <w:r>
        <w:rPr>
          <w:w w:val="105"/>
          <w:sz w:val="24"/>
        </w:rPr>
        <w:t>公務人員</w:t>
      </w:r>
      <w:r>
        <w:rPr>
          <w:w w:val="105"/>
          <w:sz w:val="23"/>
        </w:rPr>
        <w:t>身</w:t>
      </w:r>
      <w:r>
        <w:rPr>
          <w:w w:val="105"/>
          <w:sz w:val="24"/>
        </w:rPr>
        <w:t>分關係，或於公務人員權</w:t>
      </w:r>
      <w:r>
        <w:rPr>
          <w:w w:val="105"/>
          <w:sz w:val="23"/>
        </w:rPr>
        <w:t>利</w:t>
      </w:r>
      <w:r>
        <w:rPr>
          <w:w w:val="105"/>
          <w:sz w:val="24"/>
        </w:rPr>
        <w:t>有重大</w:t>
      </w:r>
      <w:r>
        <w:rPr>
          <w:w w:val="105"/>
          <w:sz w:val="22"/>
        </w:rPr>
        <w:t>影響</w:t>
      </w:r>
      <w:r>
        <w:rPr>
          <w:w w:val="105"/>
          <w:sz w:val="24"/>
        </w:rPr>
        <w:t>，或</w:t>
      </w:r>
      <w:r>
        <w:rPr>
          <w:w w:val="105"/>
          <w:sz w:val="23"/>
        </w:rPr>
        <w:t>基</w:t>
      </w:r>
      <w:r>
        <w:rPr>
          <w:w w:val="105"/>
          <w:sz w:val="24"/>
        </w:rPr>
        <w:t>於公務人員</w:t>
      </w:r>
      <w:r>
        <w:rPr>
          <w:w w:val="105"/>
          <w:sz w:val="23"/>
        </w:rPr>
        <w:t>身</w:t>
      </w:r>
      <w:r>
        <w:rPr>
          <w:w w:val="105"/>
          <w:sz w:val="24"/>
        </w:rPr>
        <w:t>分所</w:t>
      </w:r>
      <w:r>
        <w:rPr>
          <w:w w:val="105"/>
          <w:sz w:val="23"/>
        </w:rPr>
        <w:t>產生</w:t>
      </w:r>
      <w:r>
        <w:rPr>
          <w:w w:val="105"/>
          <w:sz w:val="24"/>
        </w:rPr>
        <w:t>之公法上</w:t>
      </w:r>
      <w:r>
        <w:rPr>
          <w:w w:val="105"/>
          <w:sz w:val="22"/>
        </w:rPr>
        <w:t>財</w:t>
      </w:r>
      <w:r>
        <w:rPr>
          <w:w w:val="105"/>
          <w:sz w:val="23"/>
        </w:rPr>
        <w:t>產</w:t>
      </w:r>
      <w:r>
        <w:rPr>
          <w:w w:val="105"/>
          <w:sz w:val="24"/>
        </w:rPr>
        <w:t>請</w:t>
      </w:r>
      <w:r>
        <w:rPr>
          <w:w w:val="105"/>
          <w:sz w:val="23"/>
        </w:rPr>
        <w:t>求</w:t>
      </w:r>
      <w:r>
        <w:rPr>
          <w:w w:val="105"/>
          <w:sz w:val="24"/>
        </w:rPr>
        <w:t>權</w:t>
      </w:r>
      <w:r>
        <w:rPr>
          <w:w w:val="105"/>
          <w:sz w:val="22"/>
        </w:rPr>
        <w:t>遭</w:t>
      </w:r>
      <w:r>
        <w:rPr>
          <w:w w:val="105"/>
          <w:sz w:val="24"/>
        </w:rPr>
        <w:t>受</w:t>
      </w:r>
      <w:r>
        <w:rPr>
          <w:w w:val="105"/>
          <w:sz w:val="23"/>
        </w:rPr>
        <w:t>損害</w:t>
      </w:r>
      <w:r>
        <w:rPr>
          <w:w w:val="105"/>
          <w:sz w:val="24"/>
        </w:rPr>
        <w:t>等事項，為得</w:t>
      </w:r>
      <w:r>
        <w:rPr>
          <w:w w:val="105"/>
          <w:sz w:val="23"/>
        </w:rPr>
        <w:t>提</w:t>
      </w:r>
      <w:r>
        <w:rPr>
          <w:w w:val="105"/>
          <w:sz w:val="24"/>
        </w:rPr>
        <w:t>起復</w:t>
      </w:r>
      <w:r>
        <w:rPr>
          <w:w w:val="105"/>
          <w:sz w:val="22"/>
        </w:rPr>
        <w:t>審</w:t>
      </w:r>
      <w:r>
        <w:rPr>
          <w:w w:val="105"/>
          <w:sz w:val="24"/>
        </w:rPr>
        <w:t>之</w:t>
      </w:r>
      <w:r>
        <w:rPr>
          <w:w w:val="105"/>
          <w:sz w:val="23"/>
        </w:rPr>
        <w:t>範圍</w:t>
      </w:r>
      <w:r>
        <w:rPr>
          <w:w w:val="105"/>
          <w:sz w:val="24"/>
        </w:rPr>
        <w:t>。至於</w:t>
      </w:r>
      <w:r>
        <w:rPr>
          <w:w w:val="105"/>
          <w:sz w:val="23"/>
        </w:rPr>
        <w:t>申</w:t>
      </w:r>
      <w:r>
        <w:rPr>
          <w:w w:val="105"/>
          <w:sz w:val="22"/>
        </w:rPr>
        <w:t>訴</w:t>
      </w:r>
      <w:r>
        <w:rPr>
          <w:w w:val="105"/>
          <w:sz w:val="24"/>
        </w:rPr>
        <w:t>、再</w:t>
      </w:r>
      <w:r>
        <w:rPr>
          <w:w w:val="105"/>
          <w:sz w:val="23"/>
        </w:rPr>
        <w:t>申</w:t>
      </w:r>
      <w:r>
        <w:rPr>
          <w:w w:val="105"/>
          <w:sz w:val="22"/>
        </w:rPr>
        <w:t>訴</w:t>
      </w:r>
      <w:r>
        <w:rPr>
          <w:w w:val="105"/>
          <w:sz w:val="24"/>
        </w:rPr>
        <w:t>，依</w:t>
      </w:r>
      <w:r>
        <w:rPr>
          <w:w w:val="105"/>
          <w:sz w:val="23"/>
        </w:rPr>
        <w:t>保</w:t>
      </w:r>
      <w:r>
        <w:rPr>
          <w:w w:val="105"/>
          <w:sz w:val="22"/>
        </w:rPr>
        <w:t>障</w:t>
      </w:r>
      <w:r>
        <w:rPr>
          <w:spacing w:val="-22"/>
          <w:w w:val="105"/>
          <w:sz w:val="24"/>
        </w:rPr>
        <w:t>法第 </w:t>
      </w:r>
      <w:r>
        <w:rPr>
          <w:rFonts w:ascii="Times New Roman" w:eastAsia="Times New Roman"/>
          <w:w w:val="105"/>
          <w:sz w:val="17"/>
        </w:rPr>
        <w:t>77</w:t>
      </w:r>
      <w:r>
        <w:rPr>
          <w:rFonts w:ascii="Times New Roman" w:eastAsia="Times New Roman"/>
          <w:spacing w:val="16"/>
          <w:w w:val="105"/>
          <w:sz w:val="17"/>
        </w:rPr>
        <w:t> </w:t>
      </w:r>
      <w:r>
        <w:rPr>
          <w:spacing w:val="-22"/>
          <w:w w:val="105"/>
          <w:sz w:val="24"/>
        </w:rPr>
        <w:t>條第 </w:t>
      </w:r>
      <w:r>
        <w:rPr>
          <w:rFonts w:ascii="Times New Roman" w:eastAsia="Times New Roman"/>
          <w:w w:val="105"/>
          <w:sz w:val="17"/>
        </w:rPr>
        <w:t>1</w:t>
      </w:r>
      <w:r>
        <w:rPr>
          <w:rFonts w:ascii="Times New Roman" w:eastAsia="Times New Roman"/>
          <w:spacing w:val="15"/>
          <w:w w:val="105"/>
          <w:sz w:val="17"/>
        </w:rPr>
        <w:t> </w:t>
      </w:r>
      <w:r>
        <w:rPr>
          <w:w w:val="105"/>
          <w:sz w:val="24"/>
        </w:rPr>
        <w:t>項規定，則以</w:t>
      </w:r>
      <w:r>
        <w:rPr>
          <w:w w:val="105"/>
          <w:sz w:val="22"/>
        </w:rPr>
        <w:t>服</w:t>
      </w:r>
      <w:r>
        <w:rPr>
          <w:w w:val="105"/>
          <w:sz w:val="24"/>
        </w:rPr>
        <w:t>務機關對公務人員所為之管理</w:t>
      </w:r>
      <w:r>
        <w:rPr>
          <w:w w:val="105"/>
          <w:sz w:val="22"/>
        </w:rPr>
        <w:t>措施</w:t>
      </w:r>
      <w:r>
        <w:rPr>
          <w:w w:val="105"/>
          <w:sz w:val="24"/>
        </w:rPr>
        <w:t>或有關</w:t>
      </w:r>
      <w:r>
        <w:rPr>
          <w:w w:val="105"/>
          <w:sz w:val="22"/>
        </w:rPr>
        <w:t>工</w:t>
      </w:r>
      <w:r>
        <w:rPr>
          <w:w w:val="105"/>
          <w:sz w:val="24"/>
        </w:rPr>
        <w:t>作條</w:t>
      </w:r>
      <w:r>
        <w:rPr>
          <w:w w:val="105"/>
          <w:sz w:val="23"/>
        </w:rPr>
        <w:t>件</w:t>
      </w:r>
      <w:r>
        <w:rPr>
          <w:w w:val="105"/>
          <w:sz w:val="24"/>
        </w:rPr>
        <w:t>之處</w:t>
      </w:r>
      <w:r>
        <w:rPr>
          <w:w w:val="105"/>
          <w:sz w:val="23"/>
        </w:rPr>
        <w:t>置</w:t>
      </w:r>
      <w:r>
        <w:rPr>
          <w:w w:val="105"/>
          <w:sz w:val="24"/>
        </w:rPr>
        <w:t>為</w:t>
      </w:r>
      <w:r>
        <w:rPr>
          <w:w w:val="105"/>
          <w:sz w:val="23"/>
        </w:rPr>
        <w:t>標</w:t>
      </w:r>
      <w:r>
        <w:rPr>
          <w:w w:val="105"/>
          <w:sz w:val="24"/>
        </w:rPr>
        <w:t>的。所稱管理</w:t>
      </w:r>
      <w:r>
        <w:rPr>
          <w:w w:val="105"/>
          <w:sz w:val="22"/>
        </w:rPr>
        <w:t>措施</w:t>
      </w:r>
      <w:r>
        <w:rPr>
          <w:w w:val="105"/>
          <w:sz w:val="24"/>
        </w:rPr>
        <w:t>，</w:t>
      </w:r>
      <w:r>
        <w:rPr>
          <w:w w:val="105"/>
          <w:sz w:val="23"/>
        </w:rPr>
        <w:t>乃</w:t>
      </w:r>
      <w:r>
        <w:rPr>
          <w:w w:val="105"/>
          <w:sz w:val="24"/>
        </w:rPr>
        <w:t>指除</w:t>
      </w:r>
      <w:r>
        <w:rPr>
          <w:w w:val="105"/>
          <w:sz w:val="23"/>
        </w:rPr>
        <w:t>屬</w:t>
      </w:r>
      <w:r>
        <w:rPr>
          <w:w w:val="105"/>
          <w:sz w:val="24"/>
        </w:rPr>
        <w:t>復</w:t>
      </w:r>
      <w:r>
        <w:rPr>
          <w:w w:val="105"/>
          <w:sz w:val="22"/>
        </w:rPr>
        <w:t>審</w:t>
      </w:r>
      <w:r>
        <w:rPr>
          <w:w w:val="105"/>
          <w:sz w:val="23"/>
        </w:rPr>
        <w:t>範圍</w:t>
      </w:r>
      <w:r>
        <w:rPr>
          <w:w w:val="105"/>
          <w:sz w:val="24"/>
        </w:rPr>
        <w:t>之事項外，機關為</w:t>
      </w:r>
      <w:r>
        <w:rPr>
          <w:w w:val="105"/>
          <w:sz w:val="23"/>
        </w:rPr>
        <w:t>達</w:t>
      </w:r>
      <w:r>
        <w:rPr>
          <w:w w:val="105"/>
          <w:sz w:val="24"/>
        </w:rPr>
        <w:t>行政目的之作為或不作為，</w:t>
      </w:r>
      <w:r>
        <w:rPr>
          <w:w w:val="105"/>
          <w:sz w:val="23"/>
        </w:rPr>
        <w:t>而</w:t>
      </w:r>
      <w:r>
        <w:rPr>
          <w:w w:val="105"/>
          <w:sz w:val="24"/>
        </w:rPr>
        <w:t>有</w:t>
      </w:r>
      <w:r>
        <w:rPr>
          <w:w w:val="105"/>
          <w:sz w:val="22"/>
        </w:rPr>
        <w:t>具</w:t>
      </w:r>
      <w:r>
        <w:rPr>
          <w:w w:val="105"/>
          <w:sz w:val="23"/>
        </w:rPr>
        <w:t>體</w:t>
      </w:r>
      <w:r>
        <w:rPr>
          <w:w w:val="105"/>
          <w:sz w:val="24"/>
        </w:rPr>
        <w:t>事實存在</w:t>
      </w:r>
      <w:r>
        <w:rPr>
          <w:w w:val="105"/>
          <w:sz w:val="23"/>
        </w:rPr>
        <w:t>者</w:t>
      </w:r>
      <w:r>
        <w:rPr>
          <w:w w:val="105"/>
          <w:sz w:val="24"/>
        </w:rPr>
        <w:t>。</w:t>
      </w:r>
      <w:r>
        <w:rPr>
          <w:w w:val="105"/>
          <w:sz w:val="23"/>
        </w:rPr>
        <w:t>茲</w:t>
      </w:r>
      <w:r>
        <w:rPr>
          <w:w w:val="105"/>
          <w:sz w:val="24"/>
        </w:rPr>
        <w:t>參</w:t>
      </w:r>
      <w:r>
        <w:rPr>
          <w:w w:val="105"/>
          <w:sz w:val="23"/>
        </w:rPr>
        <w:t>照</w:t>
      </w:r>
      <w:r>
        <w:rPr>
          <w:w w:val="105"/>
          <w:sz w:val="22"/>
        </w:rPr>
        <w:t>司</w:t>
      </w:r>
      <w:r>
        <w:rPr>
          <w:w w:val="105"/>
          <w:sz w:val="24"/>
        </w:rPr>
        <w:t>法院釋</w:t>
      </w:r>
      <w:r>
        <w:rPr>
          <w:w w:val="105"/>
          <w:sz w:val="22"/>
        </w:rPr>
        <w:t>字</w:t>
      </w:r>
      <w:r>
        <w:rPr>
          <w:w w:val="105"/>
          <w:sz w:val="24"/>
        </w:rPr>
        <w:t>第 </w:t>
      </w:r>
      <w:r>
        <w:rPr>
          <w:rFonts w:ascii="Times New Roman" w:eastAsia="Times New Roman"/>
          <w:w w:val="105"/>
          <w:sz w:val="17"/>
        </w:rPr>
        <w:t>266</w:t>
      </w:r>
      <w:r>
        <w:rPr>
          <w:rFonts w:ascii="Times New Roman" w:eastAsia="Times New Roman"/>
          <w:spacing w:val="36"/>
          <w:w w:val="105"/>
          <w:sz w:val="17"/>
        </w:rPr>
        <w:t> </w:t>
      </w:r>
      <w:r>
        <w:rPr>
          <w:w w:val="105"/>
          <w:sz w:val="22"/>
        </w:rPr>
        <w:t>號</w:t>
      </w:r>
      <w:r>
        <w:rPr>
          <w:w w:val="105"/>
          <w:sz w:val="24"/>
        </w:rPr>
        <w:t>解釋</w:t>
      </w:r>
      <w:r>
        <w:rPr>
          <w:w w:val="105"/>
          <w:sz w:val="23"/>
        </w:rPr>
        <w:t>意</w:t>
      </w:r>
      <w:r>
        <w:rPr>
          <w:w w:val="105"/>
          <w:sz w:val="22"/>
        </w:rPr>
        <w:t>旨</w:t>
      </w:r>
      <w:r>
        <w:rPr>
          <w:w w:val="105"/>
          <w:sz w:val="24"/>
        </w:rPr>
        <w:t>，公務人員對於</w:t>
      </w:r>
      <w:r>
        <w:rPr>
          <w:w w:val="105"/>
          <w:sz w:val="23"/>
        </w:rPr>
        <w:t>未</w:t>
      </w:r>
      <w:r>
        <w:rPr>
          <w:w w:val="105"/>
          <w:sz w:val="22"/>
        </w:rPr>
        <w:t>改變</w:t>
      </w:r>
      <w:r>
        <w:rPr>
          <w:w w:val="105"/>
          <w:sz w:val="24"/>
        </w:rPr>
        <w:t>其公務人</w:t>
      </w:r>
    </w:p>
    <w:p>
      <w:pPr>
        <w:pStyle w:val="BodyText"/>
        <w:spacing w:before="5"/>
        <w:rPr>
          <w:sz w:val="14"/>
        </w:rPr>
      </w:pPr>
      <w:r>
        <w:rPr/>
        <w:pict>
          <v:rect style="position:absolute;margin-left:65.469894pt;margin-top:11.188753pt;width:110.88pt;height:.41998pt;mso-position-horizontal-relative:page;mso-position-vertical-relative:paragraph;z-index:-15648768;mso-wrap-distance-left:0;mso-wrap-distance-right:0" filled="true" fillcolor="#000000" stroked="false">
            <v:fill type="solid"/>
            <w10:wrap type="topAndBottom"/>
          </v:rect>
        </w:pict>
      </w:r>
    </w:p>
    <w:p>
      <w:pPr>
        <w:tabs>
          <w:tab w:pos="4168" w:val="left" w:leader="none"/>
        </w:tabs>
        <w:spacing w:line="133" w:lineRule="exact" w:before="68"/>
        <w:ind w:left="270" w:right="0" w:firstLine="0"/>
        <w:jc w:val="left"/>
        <w:rPr>
          <w:sz w:val="14"/>
        </w:rPr>
      </w:pPr>
      <w:r>
        <w:rPr>
          <w:rFonts w:ascii="Times New Roman" w:eastAsia="Times New Roman"/>
          <w:w w:val="102"/>
          <w:sz w:val="15"/>
        </w:rPr>
        <w:t> </w:t>
      </w:r>
      <w:r>
        <w:rPr>
          <w:rFonts w:ascii="Times New Roman" w:eastAsia="Times New Roman"/>
          <w:spacing w:val="8"/>
          <w:sz w:val="15"/>
        </w:rPr>
        <w:t> </w:t>
      </w:r>
      <w:r>
        <w:rPr>
          <w:w w:val="105"/>
          <w:sz w:val="15"/>
        </w:rPr>
        <w:t>參</w:t>
      </w:r>
      <w:r>
        <w:rPr>
          <w:w w:val="105"/>
          <w:sz w:val="14"/>
        </w:rPr>
        <w:t>湯德</w:t>
      </w:r>
      <w:r>
        <w:rPr>
          <w:w w:val="105"/>
          <w:sz w:val="15"/>
        </w:rPr>
        <w:t>宗，論</w:t>
      </w:r>
      <w:r>
        <w:rPr>
          <w:w w:val="105"/>
          <w:sz w:val="14"/>
        </w:rPr>
        <w:t>訂</w:t>
      </w:r>
      <w:r>
        <w:rPr>
          <w:w w:val="105"/>
          <w:sz w:val="15"/>
        </w:rPr>
        <w:t>定考</w:t>
      </w:r>
      <w:r>
        <w:rPr>
          <w:w w:val="105"/>
          <w:sz w:val="14"/>
        </w:rPr>
        <w:t>績丙等</w:t>
      </w:r>
      <w:r>
        <w:rPr>
          <w:w w:val="105"/>
          <w:sz w:val="15"/>
        </w:rPr>
        <w:t>比例</w:t>
      </w:r>
      <w:r>
        <w:rPr>
          <w:w w:val="105"/>
          <w:sz w:val="14"/>
        </w:rPr>
        <w:t>並</w:t>
      </w:r>
      <w:r>
        <w:rPr>
          <w:w w:val="105"/>
          <w:sz w:val="15"/>
        </w:rPr>
        <w:t>命</w:t>
      </w:r>
      <w:r>
        <w:rPr>
          <w:w w:val="105"/>
          <w:sz w:val="14"/>
        </w:rPr>
        <w:t>資退</w:t>
      </w:r>
      <w:r>
        <w:rPr>
          <w:w w:val="105"/>
          <w:sz w:val="15"/>
        </w:rPr>
        <w:t>之</w:t>
      </w:r>
      <w:r>
        <w:rPr>
          <w:w w:val="105"/>
          <w:sz w:val="14"/>
        </w:rPr>
        <w:t>合憲</w:t>
      </w:r>
      <w:r>
        <w:rPr>
          <w:w w:val="105"/>
          <w:sz w:val="15"/>
        </w:rPr>
        <w:t>性</w:t>
        <w:tab/>
      </w:r>
      <w:r>
        <w:rPr>
          <w:sz w:val="15"/>
        </w:rPr>
        <w:t>公務人員考</w:t>
      </w:r>
      <w:r>
        <w:rPr>
          <w:sz w:val="14"/>
        </w:rPr>
        <w:t>績</w:t>
      </w:r>
      <w:r>
        <w:rPr>
          <w:sz w:val="15"/>
        </w:rPr>
        <w:t>法修正</w:t>
      </w:r>
      <w:r>
        <w:rPr>
          <w:sz w:val="14"/>
        </w:rPr>
        <w:t>草</w:t>
      </w:r>
      <w:r>
        <w:rPr>
          <w:sz w:val="15"/>
        </w:rPr>
        <w:t>案</w:t>
      </w:r>
      <w:r>
        <w:rPr>
          <w:sz w:val="14"/>
        </w:rPr>
        <w:t>改進芻</w:t>
      </w:r>
    </w:p>
    <w:p>
      <w:pPr>
        <w:pStyle w:val="BodyText"/>
        <w:spacing w:before="17"/>
        <w:ind w:left="1336"/>
        <w:jc w:val="center"/>
        <w:rPr>
          <w:rFonts w:ascii="Times New Roman" w:hAnsi="Times New Roman"/>
          <w:sz w:val="2"/>
        </w:rPr>
      </w:pPr>
      <w:r>
        <w:rPr/>
        <w:pict>
          <v:shape style="position:absolute;margin-left:65.469894pt;margin-top:-6.003944pt;width:5.05pt;height:3.45pt;mso-position-horizontal-relative:page;mso-position-vertical-relative:paragraph;z-index:1581004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89</w:t>
                  </w:r>
                </w:p>
              </w:txbxContent>
            </v:textbox>
            <w10:wrap type="none"/>
          </v:shape>
        </w:pict>
      </w:r>
      <w:r>
        <w:rPr>
          <w:rFonts w:ascii="Times New Roman" w:hAnsi="Times New Roman"/>
          <w:w w:val="600"/>
          <w:sz w:val="2"/>
        </w:rPr>
        <w:t>—</w:t>
      </w:r>
    </w:p>
    <w:p>
      <w:pPr>
        <w:spacing w:before="50"/>
        <w:ind w:left="369" w:right="0" w:firstLine="0"/>
        <w:jc w:val="left"/>
        <w:rPr>
          <w:rFonts w:ascii="Times New Roman" w:eastAsia="Times New Roman"/>
          <w:sz w:val="10"/>
        </w:rPr>
      </w:pPr>
      <w:r>
        <w:rPr>
          <w:w w:val="110"/>
          <w:sz w:val="14"/>
        </w:rPr>
        <w:t>議</w:t>
      </w:r>
      <w:r>
        <w:rPr>
          <w:spacing w:val="-4"/>
          <w:w w:val="110"/>
          <w:sz w:val="15"/>
        </w:rPr>
        <w:t>，法令月刊第 </w:t>
      </w:r>
      <w:r>
        <w:rPr>
          <w:rFonts w:ascii="Times New Roman" w:eastAsia="Times New Roman"/>
          <w:w w:val="110"/>
          <w:sz w:val="10"/>
        </w:rPr>
        <w:t>62</w:t>
      </w:r>
      <w:r>
        <w:rPr>
          <w:rFonts w:ascii="Times New Roman" w:eastAsia="Times New Roman"/>
          <w:spacing w:val="1"/>
          <w:w w:val="110"/>
          <w:sz w:val="10"/>
        </w:rPr>
        <w:t> </w:t>
      </w:r>
      <w:r>
        <w:rPr>
          <w:spacing w:val="-8"/>
          <w:w w:val="110"/>
          <w:sz w:val="15"/>
        </w:rPr>
        <w:t>卷第 </w:t>
      </w:r>
      <w:r>
        <w:rPr>
          <w:rFonts w:ascii="Times New Roman" w:eastAsia="Times New Roman"/>
          <w:w w:val="110"/>
          <w:sz w:val="10"/>
        </w:rPr>
        <w:t>3</w:t>
      </w:r>
      <w:r>
        <w:rPr>
          <w:rFonts w:ascii="Times New Roman" w:eastAsia="Times New Roman"/>
          <w:spacing w:val="1"/>
          <w:w w:val="110"/>
          <w:sz w:val="10"/>
        </w:rPr>
        <w:t> </w:t>
      </w:r>
      <w:r>
        <w:rPr>
          <w:w w:val="110"/>
          <w:sz w:val="15"/>
        </w:rPr>
        <w:t>期，</w:t>
      </w:r>
      <w:r>
        <w:rPr>
          <w:rFonts w:ascii="Times New Roman" w:eastAsia="Times New Roman"/>
          <w:w w:val="110"/>
          <w:sz w:val="10"/>
        </w:rPr>
        <w:t>2011</w:t>
      </w:r>
      <w:r>
        <w:rPr>
          <w:rFonts w:ascii="Times New Roman" w:eastAsia="Times New Roman"/>
          <w:spacing w:val="1"/>
          <w:w w:val="110"/>
          <w:sz w:val="10"/>
        </w:rPr>
        <w:t> </w:t>
      </w:r>
      <w:r>
        <w:rPr>
          <w:spacing w:val="-12"/>
          <w:w w:val="110"/>
          <w:sz w:val="15"/>
        </w:rPr>
        <w:t>年 </w:t>
      </w:r>
      <w:r>
        <w:rPr>
          <w:rFonts w:ascii="Times New Roman" w:eastAsia="Times New Roman"/>
          <w:w w:val="110"/>
          <w:sz w:val="10"/>
        </w:rPr>
        <w:t>3  </w:t>
      </w:r>
      <w:r>
        <w:rPr>
          <w:w w:val="110"/>
          <w:sz w:val="15"/>
        </w:rPr>
        <w:t>月，</w:t>
      </w:r>
      <w:r>
        <w:rPr>
          <w:rFonts w:ascii="Times New Roman" w:eastAsia="Times New Roman"/>
          <w:w w:val="110"/>
          <w:sz w:val="10"/>
        </w:rPr>
        <w:t>10  </w:t>
      </w:r>
      <w:r>
        <w:rPr>
          <w:w w:val="110"/>
          <w:sz w:val="15"/>
        </w:rPr>
        <w:t>頁。</w:t>
      </w:r>
      <w:r>
        <w:rPr>
          <w:rFonts w:ascii="Times New Roman" w:eastAsia="Times New Roman"/>
          <w:w w:val="153"/>
          <w:sz w:val="10"/>
        </w:rPr>
        <w:t> </w:t>
      </w:r>
    </w:p>
    <w:p>
      <w:pPr>
        <w:pStyle w:val="BodyText"/>
        <w:spacing w:before="8"/>
        <w:rPr>
          <w:rFonts w:ascii="Times New Roman"/>
          <w:sz w:val="12"/>
        </w:rPr>
      </w:pPr>
    </w:p>
    <w:p>
      <w:pPr>
        <w:spacing w:before="0"/>
        <w:ind w:left="169" w:right="0" w:firstLine="0"/>
        <w:jc w:val="left"/>
        <w:rPr>
          <w:rFonts w:ascii="Times New Roman" w:eastAsia="Times New Roman"/>
          <w:sz w:val="10"/>
        </w:rPr>
      </w:pPr>
      <w:r>
        <w:rPr>
          <w:rFonts w:ascii="Times New Roman" w:eastAsia="Times New Roman"/>
          <w:w w:val="105"/>
          <w:sz w:val="10"/>
          <w:vertAlign w:val="superscript"/>
        </w:rPr>
        <w:t>90</w:t>
      </w:r>
      <w:r>
        <w:rPr>
          <w:rFonts w:ascii="Times New Roman" w:eastAsia="Times New Roman"/>
          <w:w w:val="105"/>
          <w:sz w:val="10"/>
          <w:vertAlign w:val="baseline"/>
        </w:rPr>
        <w:t>    </w:t>
      </w:r>
      <w:r>
        <w:rPr>
          <w:w w:val="105"/>
          <w:sz w:val="15"/>
          <w:vertAlign w:val="baseline"/>
        </w:rPr>
        <w:t>公務人員</w:t>
      </w:r>
      <w:r>
        <w:rPr>
          <w:w w:val="105"/>
          <w:sz w:val="14"/>
          <w:vertAlign w:val="baseline"/>
        </w:rPr>
        <w:t>升</w:t>
      </w:r>
      <w:r>
        <w:rPr>
          <w:w w:val="105"/>
          <w:sz w:val="15"/>
          <w:vertAlign w:val="baseline"/>
        </w:rPr>
        <w:t>官</w:t>
      </w:r>
      <w:r>
        <w:rPr>
          <w:w w:val="105"/>
          <w:sz w:val="14"/>
          <w:vertAlign w:val="baseline"/>
        </w:rPr>
        <w:t>等</w:t>
      </w:r>
      <w:r>
        <w:rPr>
          <w:w w:val="105"/>
          <w:sz w:val="15"/>
          <w:vertAlign w:val="baseline"/>
        </w:rPr>
        <w:t>考</w:t>
      </w:r>
      <w:r>
        <w:rPr>
          <w:w w:val="105"/>
          <w:sz w:val="14"/>
          <w:vertAlign w:val="baseline"/>
        </w:rPr>
        <w:t>試</w:t>
      </w:r>
      <w:r>
        <w:rPr>
          <w:spacing w:val="-3"/>
          <w:w w:val="105"/>
          <w:sz w:val="15"/>
          <w:vertAlign w:val="baseline"/>
        </w:rPr>
        <w:t>法第 </w:t>
      </w:r>
      <w:r>
        <w:rPr>
          <w:rFonts w:ascii="Times New Roman" w:eastAsia="Times New Roman"/>
          <w:w w:val="105"/>
          <w:sz w:val="10"/>
          <w:vertAlign w:val="baseline"/>
        </w:rPr>
        <w:t>7</w:t>
      </w:r>
      <w:r>
        <w:rPr>
          <w:w w:val="105"/>
          <w:sz w:val="15"/>
          <w:vertAlign w:val="baseline"/>
        </w:rPr>
        <w:t>、</w:t>
      </w:r>
      <w:r>
        <w:rPr>
          <w:rFonts w:ascii="Times New Roman" w:eastAsia="Times New Roman"/>
          <w:w w:val="105"/>
          <w:sz w:val="10"/>
          <w:vertAlign w:val="baseline"/>
        </w:rPr>
        <w:t>8</w:t>
      </w:r>
      <w:r>
        <w:rPr>
          <w:rFonts w:ascii="Times New Roman" w:eastAsia="Times New Roman"/>
          <w:spacing w:val="7"/>
          <w:w w:val="105"/>
          <w:sz w:val="10"/>
          <w:vertAlign w:val="baseline"/>
        </w:rPr>
        <w:t>  </w:t>
      </w:r>
      <w:r>
        <w:rPr>
          <w:w w:val="105"/>
          <w:sz w:val="15"/>
          <w:vertAlign w:val="baseline"/>
        </w:rPr>
        <w:t>條參</w:t>
      </w:r>
      <w:r>
        <w:rPr>
          <w:w w:val="105"/>
          <w:sz w:val="14"/>
          <w:vertAlign w:val="baseline"/>
        </w:rPr>
        <w:t>照</w:t>
      </w:r>
      <w:r>
        <w:rPr>
          <w:w w:val="105"/>
          <w:sz w:val="15"/>
          <w:vertAlign w:val="baseline"/>
        </w:rPr>
        <w:t>。</w:t>
      </w:r>
      <w:r>
        <w:rPr>
          <w:rFonts w:ascii="Times New Roman" w:eastAsia="Times New Roman"/>
          <w:w w:val="153"/>
          <w:sz w:val="10"/>
          <w:vertAlign w:val="baseline"/>
        </w:rPr>
        <w:t> </w:t>
      </w:r>
    </w:p>
    <w:p>
      <w:pPr>
        <w:pStyle w:val="BodyText"/>
        <w:spacing w:before="10"/>
        <w:rPr>
          <w:rFonts w:ascii="Times New Roman"/>
          <w:sz w:val="12"/>
        </w:rPr>
      </w:pPr>
    </w:p>
    <w:p>
      <w:pPr>
        <w:spacing w:before="0"/>
        <w:ind w:left="169" w:right="0" w:firstLine="0"/>
        <w:jc w:val="left"/>
        <w:rPr>
          <w:rFonts w:ascii="Times New Roman" w:eastAsia="Times New Roman"/>
          <w:sz w:val="10"/>
        </w:rPr>
      </w:pPr>
      <w:r>
        <w:rPr>
          <w:rFonts w:ascii="Times New Roman" w:eastAsia="Times New Roman"/>
          <w:w w:val="105"/>
          <w:sz w:val="10"/>
          <w:vertAlign w:val="superscript"/>
        </w:rPr>
        <w:t>91</w:t>
      </w:r>
      <w:r>
        <w:rPr>
          <w:rFonts w:ascii="Times New Roman" w:eastAsia="Times New Roman"/>
          <w:spacing w:val="9"/>
          <w:w w:val="105"/>
          <w:sz w:val="10"/>
          <w:vertAlign w:val="baseline"/>
        </w:rPr>
        <w:t>  </w:t>
      </w:r>
      <w:r>
        <w:rPr>
          <w:w w:val="105"/>
          <w:sz w:val="15"/>
          <w:vertAlign w:val="baseline"/>
        </w:rPr>
        <w:t>公務人員任</w:t>
      </w:r>
      <w:r>
        <w:rPr>
          <w:w w:val="105"/>
          <w:sz w:val="14"/>
          <w:vertAlign w:val="baseline"/>
        </w:rPr>
        <w:t>用</w:t>
      </w:r>
      <w:r>
        <w:rPr>
          <w:spacing w:val="-4"/>
          <w:w w:val="105"/>
          <w:sz w:val="15"/>
          <w:vertAlign w:val="baseline"/>
        </w:rPr>
        <w:t>法第 </w:t>
      </w:r>
      <w:r>
        <w:rPr>
          <w:rFonts w:ascii="Times New Roman" w:eastAsia="Times New Roman"/>
          <w:w w:val="105"/>
          <w:sz w:val="10"/>
          <w:vertAlign w:val="baseline"/>
        </w:rPr>
        <w:t>17</w:t>
      </w:r>
      <w:r>
        <w:rPr>
          <w:rFonts w:ascii="Times New Roman" w:eastAsia="Times New Roman"/>
          <w:spacing w:val="5"/>
          <w:w w:val="105"/>
          <w:sz w:val="10"/>
          <w:vertAlign w:val="baseline"/>
        </w:rPr>
        <w:t>  </w:t>
      </w:r>
      <w:r>
        <w:rPr>
          <w:w w:val="105"/>
          <w:sz w:val="15"/>
          <w:vertAlign w:val="baseline"/>
        </w:rPr>
        <w:t>條參</w:t>
      </w:r>
      <w:r>
        <w:rPr>
          <w:w w:val="105"/>
          <w:sz w:val="14"/>
          <w:vertAlign w:val="baseline"/>
        </w:rPr>
        <w:t>照</w:t>
      </w:r>
      <w:r>
        <w:rPr>
          <w:w w:val="105"/>
          <w:sz w:val="15"/>
          <w:vertAlign w:val="baseline"/>
        </w:rPr>
        <w:t>。</w:t>
      </w:r>
      <w:r>
        <w:rPr>
          <w:rFonts w:ascii="Times New Roman" w:eastAsia="Times New Roman"/>
          <w:w w:val="153"/>
          <w:sz w:val="10"/>
          <w:vertAlign w:val="baseline"/>
        </w:rPr>
        <w:t> </w:t>
      </w:r>
    </w:p>
    <w:p>
      <w:pPr>
        <w:pStyle w:val="BodyText"/>
        <w:spacing w:before="8"/>
        <w:rPr>
          <w:rFonts w:ascii="Times New Roman"/>
          <w:sz w:val="12"/>
        </w:rPr>
      </w:pPr>
    </w:p>
    <w:p>
      <w:pPr>
        <w:spacing w:before="0"/>
        <w:ind w:left="169" w:right="0" w:firstLine="0"/>
        <w:jc w:val="left"/>
        <w:rPr>
          <w:rFonts w:ascii="Times New Roman" w:eastAsia="Times New Roman"/>
          <w:sz w:val="10"/>
        </w:rPr>
      </w:pPr>
      <w:r>
        <w:rPr>
          <w:rFonts w:ascii="Times New Roman" w:eastAsia="Times New Roman"/>
          <w:w w:val="105"/>
          <w:sz w:val="10"/>
          <w:vertAlign w:val="superscript"/>
        </w:rPr>
        <w:t>92</w:t>
      </w:r>
      <w:r>
        <w:rPr>
          <w:rFonts w:ascii="Times New Roman" w:eastAsia="Times New Roman"/>
          <w:spacing w:val="2"/>
          <w:w w:val="105"/>
          <w:sz w:val="10"/>
          <w:vertAlign w:val="baseline"/>
        </w:rPr>
        <w:t>    </w:t>
      </w:r>
      <w:r>
        <w:rPr>
          <w:w w:val="105"/>
          <w:sz w:val="15"/>
          <w:vertAlign w:val="baseline"/>
        </w:rPr>
        <w:t>公務人員</w:t>
      </w:r>
      <w:r>
        <w:rPr>
          <w:w w:val="105"/>
          <w:sz w:val="14"/>
          <w:vertAlign w:val="baseline"/>
        </w:rPr>
        <w:t>品德</w:t>
      </w:r>
      <w:r>
        <w:rPr>
          <w:w w:val="105"/>
          <w:sz w:val="15"/>
          <w:vertAlign w:val="baseline"/>
        </w:rPr>
        <w:t>修</w:t>
      </w:r>
      <w:r>
        <w:rPr>
          <w:w w:val="105"/>
          <w:sz w:val="14"/>
          <w:vertAlign w:val="baseline"/>
        </w:rPr>
        <w:t>養</w:t>
      </w:r>
      <w:r>
        <w:rPr>
          <w:w w:val="105"/>
          <w:sz w:val="15"/>
          <w:vertAlign w:val="baseline"/>
        </w:rPr>
        <w:t>及工作</w:t>
      </w:r>
      <w:r>
        <w:rPr>
          <w:w w:val="105"/>
          <w:sz w:val="14"/>
          <w:vertAlign w:val="baseline"/>
        </w:rPr>
        <w:t>潛</w:t>
      </w:r>
      <w:r>
        <w:rPr>
          <w:w w:val="105"/>
          <w:sz w:val="15"/>
          <w:vertAlign w:val="baseline"/>
        </w:rPr>
        <w:t>能</w:t>
      </w:r>
      <w:r>
        <w:rPr>
          <w:w w:val="105"/>
          <w:sz w:val="14"/>
          <w:vertAlign w:val="baseline"/>
        </w:rPr>
        <w:t>激勵辦</w:t>
      </w:r>
      <w:r>
        <w:rPr>
          <w:spacing w:val="-1"/>
          <w:w w:val="105"/>
          <w:sz w:val="15"/>
          <w:vertAlign w:val="baseline"/>
        </w:rPr>
        <w:t>法第 </w:t>
      </w:r>
      <w:r>
        <w:rPr>
          <w:rFonts w:ascii="Times New Roman" w:eastAsia="Times New Roman"/>
          <w:w w:val="105"/>
          <w:sz w:val="10"/>
          <w:vertAlign w:val="baseline"/>
        </w:rPr>
        <w:t>8</w:t>
      </w:r>
      <w:r>
        <w:rPr>
          <w:rFonts w:ascii="Times New Roman" w:eastAsia="Times New Roman"/>
          <w:spacing w:val="9"/>
          <w:w w:val="105"/>
          <w:sz w:val="10"/>
          <w:vertAlign w:val="baseline"/>
        </w:rPr>
        <w:t>  </w:t>
      </w:r>
      <w:r>
        <w:rPr>
          <w:w w:val="105"/>
          <w:sz w:val="15"/>
          <w:vertAlign w:val="baseline"/>
        </w:rPr>
        <w:t>條參</w:t>
      </w:r>
      <w:r>
        <w:rPr>
          <w:w w:val="105"/>
          <w:sz w:val="14"/>
          <w:vertAlign w:val="baseline"/>
        </w:rPr>
        <w:t>照</w:t>
      </w:r>
      <w:r>
        <w:rPr>
          <w:w w:val="105"/>
          <w:sz w:val="15"/>
          <w:vertAlign w:val="baseline"/>
        </w:rPr>
        <w:t>。</w:t>
      </w:r>
      <w:r>
        <w:rPr>
          <w:rFonts w:ascii="Times New Roman" w:eastAsia="Times New Roman"/>
          <w:w w:val="153"/>
          <w:sz w:val="10"/>
          <w:vertAlign w:val="baseline"/>
        </w:rPr>
        <w:t> </w:t>
      </w:r>
    </w:p>
    <w:p>
      <w:pPr>
        <w:pStyle w:val="BodyText"/>
        <w:spacing w:before="9"/>
        <w:rPr>
          <w:rFonts w:ascii="Times New Roman"/>
          <w:sz w:val="12"/>
        </w:rPr>
      </w:pPr>
    </w:p>
    <w:p>
      <w:pPr>
        <w:spacing w:before="0"/>
        <w:ind w:left="169" w:right="0" w:firstLine="0"/>
        <w:jc w:val="left"/>
        <w:rPr>
          <w:rFonts w:ascii="Times New Roman" w:eastAsia="Times New Roman"/>
          <w:sz w:val="10"/>
        </w:rPr>
      </w:pPr>
      <w:r>
        <w:rPr>
          <w:rFonts w:ascii="Times New Roman" w:eastAsia="Times New Roman"/>
          <w:w w:val="105"/>
          <w:sz w:val="10"/>
          <w:vertAlign w:val="superscript"/>
        </w:rPr>
        <w:t>93</w:t>
      </w:r>
      <w:r>
        <w:rPr>
          <w:rFonts w:ascii="Times New Roman" w:eastAsia="Times New Roman"/>
          <w:spacing w:val="1"/>
          <w:w w:val="105"/>
          <w:sz w:val="10"/>
          <w:vertAlign w:val="baseline"/>
        </w:rPr>
        <w:t>    </w:t>
      </w:r>
      <w:r>
        <w:rPr>
          <w:w w:val="105"/>
          <w:sz w:val="15"/>
          <w:vertAlign w:val="baseline"/>
        </w:rPr>
        <w:t>公務人員</w:t>
      </w:r>
      <w:r>
        <w:rPr>
          <w:w w:val="105"/>
          <w:sz w:val="14"/>
          <w:vertAlign w:val="baseline"/>
        </w:rPr>
        <w:t>訓練進</w:t>
      </w:r>
      <w:r>
        <w:rPr>
          <w:w w:val="105"/>
          <w:sz w:val="15"/>
          <w:vertAlign w:val="baseline"/>
        </w:rPr>
        <w:t>修法</w:t>
      </w:r>
      <w:r>
        <w:rPr>
          <w:w w:val="105"/>
          <w:sz w:val="14"/>
          <w:vertAlign w:val="baseline"/>
        </w:rPr>
        <w:t>施</w:t>
      </w:r>
      <w:r>
        <w:rPr>
          <w:spacing w:val="-1"/>
          <w:w w:val="105"/>
          <w:sz w:val="15"/>
          <w:vertAlign w:val="baseline"/>
        </w:rPr>
        <w:t>行細則第 </w:t>
      </w:r>
      <w:r>
        <w:rPr>
          <w:rFonts w:ascii="Times New Roman" w:eastAsia="Times New Roman"/>
          <w:w w:val="105"/>
          <w:sz w:val="10"/>
          <w:vertAlign w:val="baseline"/>
        </w:rPr>
        <w:t>13</w:t>
      </w:r>
      <w:r>
        <w:rPr>
          <w:rFonts w:ascii="Times New Roman" w:eastAsia="Times New Roman"/>
          <w:spacing w:val="9"/>
          <w:w w:val="105"/>
          <w:sz w:val="10"/>
          <w:vertAlign w:val="baseline"/>
        </w:rPr>
        <w:t>  </w:t>
      </w:r>
      <w:r>
        <w:rPr>
          <w:w w:val="105"/>
          <w:sz w:val="15"/>
          <w:vertAlign w:val="baseline"/>
        </w:rPr>
        <w:t>條參</w:t>
      </w:r>
      <w:r>
        <w:rPr>
          <w:w w:val="105"/>
          <w:sz w:val="14"/>
          <w:vertAlign w:val="baseline"/>
        </w:rPr>
        <w:t>照</w:t>
      </w:r>
      <w:r>
        <w:rPr>
          <w:w w:val="105"/>
          <w:sz w:val="15"/>
          <w:vertAlign w:val="baseline"/>
        </w:rPr>
        <w:t>。</w:t>
      </w:r>
      <w:r>
        <w:rPr>
          <w:rFonts w:ascii="Times New Roman" w:eastAsia="Times New Roman"/>
          <w:w w:val="153"/>
          <w:sz w:val="10"/>
          <w:vertAlign w:val="baseline"/>
        </w:rPr>
        <w:t> </w:t>
      </w:r>
    </w:p>
    <w:p>
      <w:pPr>
        <w:pStyle w:val="BodyText"/>
        <w:spacing w:before="8"/>
        <w:rPr>
          <w:rFonts w:ascii="Times New Roman"/>
          <w:sz w:val="12"/>
        </w:rPr>
      </w:pPr>
    </w:p>
    <w:p>
      <w:pPr>
        <w:spacing w:before="1"/>
        <w:ind w:left="169" w:right="0" w:firstLine="0"/>
        <w:jc w:val="left"/>
        <w:rPr>
          <w:rFonts w:ascii="Times New Roman" w:eastAsia="Times New Roman"/>
          <w:sz w:val="10"/>
        </w:rPr>
      </w:pPr>
      <w:r>
        <w:rPr>
          <w:rFonts w:ascii="Times New Roman" w:eastAsia="Times New Roman"/>
          <w:w w:val="105"/>
          <w:sz w:val="10"/>
          <w:vertAlign w:val="superscript"/>
        </w:rPr>
        <w:t>94</w:t>
      </w:r>
      <w:r>
        <w:rPr>
          <w:rFonts w:ascii="Times New Roman" w:eastAsia="Times New Roman"/>
          <w:spacing w:val="7"/>
          <w:w w:val="105"/>
          <w:sz w:val="10"/>
          <w:vertAlign w:val="baseline"/>
        </w:rPr>
        <w:t>  </w:t>
      </w:r>
      <w:r>
        <w:rPr>
          <w:w w:val="105"/>
          <w:sz w:val="15"/>
          <w:vertAlign w:val="baseline"/>
        </w:rPr>
        <w:t>公務人員</w:t>
      </w:r>
      <w:r>
        <w:rPr>
          <w:w w:val="105"/>
          <w:sz w:val="14"/>
          <w:vertAlign w:val="baseline"/>
        </w:rPr>
        <w:t>陞遷</w:t>
      </w:r>
      <w:r>
        <w:rPr>
          <w:spacing w:val="-5"/>
          <w:w w:val="105"/>
          <w:sz w:val="15"/>
          <w:vertAlign w:val="baseline"/>
        </w:rPr>
        <w:t>法第 </w:t>
      </w:r>
      <w:r>
        <w:rPr>
          <w:rFonts w:ascii="Times New Roman" w:eastAsia="Times New Roman"/>
          <w:w w:val="105"/>
          <w:sz w:val="10"/>
          <w:vertAlign w:val="baseline"/>
        </w:rPr>
        <w:t>7</w:t>
      </w:r>
      <w:r>
        <w:rPr>
          <w:rFonts w:ascii="Times New Roman" w:eastAsia="Times New Roman"/>
          <w:spacing w:val="4"/>
          <w:w w:val="105"/>
          <w:sz w:val="10"/>
          <w:vertAlign w:val="baseline"/>
        </w:rPr>
        <w:t>  </w:t>
      </w:r>
      <w:r>
        <w:rPr>
          <w:w w:val="105"/>
          <w:sz w:val="15"/>
          <w:vertAlign w:val="baseline"/>
        </w:rPr>
        <w:t>條參</w:t>
      </w:r>
      <w:r>
        <w:rPr>
          <w:w w:val="105"/>
          <w:sz w:val="14"/>
          <w:vertAlign w:val="baseline"/>
        </w:rPr>
        <w:t>照</w:t>
      </w:r>
      <w:r>
        <w:rPr>
          <w:w w:val="105"/>
          <w:sz w:val="15"/>
          <w:vertAlign w:val="baseline"/>
        </w:rPr>
        <w:t>。</w:t>
      </w:r>
      <w:r>
        <w:rPr>
          <w:rFonts w:ascii="Times New Roman" w:eastAsia="Times New Roman"/>
          <w:w w:val="153"/>
          <w:sz w:val="10"/>
          <w:vertAlign w:val="baseline"/>
        </w:rPr>
        <w:t> </w:t>
      </w:r>
    </w:p>
    <w:p>
      <w:pPr>
        <w:pStyle w:val="BodyText"/>
        <w:spacing w:before="8"/>
        <w:rPr>
          <w:rFonts w:ascii="Times New Roman"/>
          <w:sz w:val="12"/>
        </w:rPr>
      </w:pPr>
    </w:p>
    <w:p>
      <w:pPr>
        <w:spacing w:before="0"/>
        <w:ind w:left="169" w:right="0" w:firstLine="0"/>
        <w:jc w:val="left"/>
        <w:rPr>
          <w:rFonts w:ascii="Times New Roman" w:eastAsia="Times New Roman"/>
          <w:sz w:val="10"/>
        </w:rPr>
      </w:pPr>
      <w:r>
        <w:rPr>
          <w:rFonts w:ascii="Times New Roman" w:eastAsia="Times New Roman"/>
          <w:w w:val="105"/>
          <w:sz w:val="10"/>
          <w:vertAlign w:val="superscript"/>
        </w:rPr>
        <w:t>95</w:t>
      </w:r>
      <w:r>
        <w:rPr>
          <w:rFonts w:ascii="Times New Roman" w:eastAsia="Times New Roman"/>
          <w:spacing w:val="4"/>
          <w:w w:val="105"/>
          <w:sz w:val="10"/>
          <w:vertAlign w:val="baseline"/>
        </w:rPr>
        <w:t>     </w:t>
      </w:r>
      <w:r>
        <w:rPr>
          <w:w w:val="105"/>
          <w:sz w:val="15"/>
          <w:vertAlign w:val="baseline"/>
        </w:rPr>
        <w:t>公務人員</w:t>
      </w:r>
      <w:r>
        <w:rPr>
          <w:w w:val="105"/>
          <w:sz w:val="14"/>
          <w:vertAlign w:val="baseline"/>
        </w:rPr>
        <w:t>曾</w:t>
      </w:r>
      <w:r>
        <w:rPr>
          <w:w w:val="105"/>
          <w:sz w:val="15"/>
          <w:vertAlign w:val="baseline"/>
        </w:rPr>
        <w:t>任公務年</w:t>
      </w:r>
      <w:r>
        <w:rPr>
          <w:w w:val="105"/>
          <w:sz w:val="14"/>
          <w:vertAlign w:val="baseline"/>
        </w:rPr>
        <w:t>資採計</w:t>
      </w:r>
      <w:r>
        <w:rPr>
          <w:w w:val="105"/>
          <w:sz w:val="15"/>
          <w:vertAlign w:val="baseline"/>
        </w:rPr>
        <w:t>提</w:t>
      </w:r>
      <w:r>
        <w:rPr>
          <w:w w:val="105"/>
          <w:sz w:val="14"/>
          <w:vertAlign w:val="baseline"/>
        </w:rPr>
        <w:t>敘俸級</w:t>
      </w:r>
      <w:r>
        <w:rPr>
          <w:w w:val="105"/>
          <w:sz w:val="15"/>
          <w:vertAlign w:val="baseline"/>
        </w:rPr>
        <w:t>認定</w:t>
      </w:r>
      <w:r>
        <w:rPr>
          <w:w w:val="105"/>
          <w:sz w:val="14"/>
          <w:vertAlign w:val="baseline"/>
        </w:rPr>
        <w:t>辦</w:t>
      </w:r>
      <w:r>
        <w:rPr>
          <w:spacing w:val="1"/>
          <w:w w:val="105"/>
          <w:sz w:val="15"/>
          <w:vertAlign w:val="baseline"/>
        </w:rPr>
        <w:t>法第 </w:t>
      </w:r>
      <w:r>
        <w:rPr>
          <w:rFonts w:ascii="Times New Roman" w:eastAsia="Times New Roman"/>
          <w:w w:val="105"/>
          <w:sz w:val="10"/>
          <w:vertAlign w:val="baseline"/>
        </w:rPr>
        <w:t>6</w:t>
      </w:r>
      <w:r>
        <w:rPr>
          <w:w w:val="105"/>
          <w:sz w:val="15"/>
          <w:vertAlign w:val="baseline"/>
        </w:rPr>
        <w:t>、</w:t>
      </w:r>
      <w:r>
        <w:rPr>
          <w:rFonts w:ascii="Times New Roman" w:eastAsia="Times New Roman"/>
          <w:w w:val="105"/>
          <w:sz w:val="10"/>
          <w:vertAlign w:val="baseline"/>
        </w:rPr>
        <w:t>7   </w:t>
      </w:r>
      <w:r>
        <w:rPr>
          <w:w w:val="105"/>
          <w:sz w:val="15"/>
          <w:vertAlign w:val="baseline"/>
        </w:rPr>
        <w:t>條參</w:t>
      </w:r>
      <w:r>
        <w:rPr>
          <w:w w:val="105"/>
          <w:sz w:val="14"/>
          <w:vertAlign w:val="baseline"/>
        </w:rPr>
        <w:t>照</w:t>
      </w:r>
      <w:r>
        <w:rPr>
          <w:w w:val="105"/>
          <w:sz w:val="15"/>
          <w:vertAlign w:val="baseline"/>
        </w:rPr>
        <w:t>。</w:t>
      </w:r>
      <w:r>
        <w:rPr>
          <w:rFonts w:ascii="Times New Roman" w:eastAsia="Times New Roman"/>
          <w:w w:val="153"/>
          <w:sz w:val="10"/>
          <w:vertAlign w:val="baseline"/>
        </w:rPr>
        <w:t> </w:t>
      </w:r>
    </w:p>
    <w:p>
      <w:pPr>
        <w:pStyle w:val="BodyText"/>
        <w:spacing w:before="9"/>
        <w:rPr>
          <w:rFonts w:ascii="Times New Roman"/>
          <w:sz w:val="12"/>
        </w:rPr>
      </w:pPr>
    </w:p>
    <w:p>
      <w:pPr>
        <w:spacing w:line="249" w:lineRule="auto" w:before="0"/>
        <w:ind w:left="369" w:right="280" w:hanging="201"/>
        <w:jc w:val="left"/>
        <w:rPr>
          <w:rFonts w:ascii="Times New Roman" w:eastAsia="Times New Roman"/>
          <w:sz w:val="10"/>
        </w:rPr>
      </w:pPr>
      <w:r>
        <w:rPr>
          <w:rFonts w:ascii="Times New Roman" w:eastAsia="Times New Roman"/>
          <w:w w:val="105"/>
          <w:sz w:val="10"/>
          <w:vertAlign w:val="superscript"/>
        </w:rPr>
        <w:t>96</w:t>
      </w:r>
      <w:r>
        <w:rPr>
          <w:rFonts w:ascii="Times New Roman" w:eastAsia="Times New Roman"/>
          <w:spacing w:val="8"/>
          <w:w w:val="105"/>
          <w:sz w:val="10"/>
          <w:vertAlign w:val="baseline"/>
        </w:rPr>
        <w:t>   </w:t>
      </w:r>
      <w:r>
        <w:rPr>
          <w:w w:val="105"/>
          <w:sz w:val="15"/>
          <w:vertAlign w:val="baseline"/>
        </w:rPr>
        <w:t>公務人員</w:t>
      </w:r>
      <w:r>
        <w:rPr>
          <w:w w:val="105"/>
          <w:sz w:val="14"/>
          <w:vertAlign w:val="baseline"/>
        </w:rPr>
        <w:t>撫卹</w:t>
      </w:r>
      <w:r>
        <w:rPr>
          <w:w w:val="105"/>
          <w:sz w:val="15"/>
          <w:vertAlign w:val="baseline"/>
        </w:rPr>
        <w:t>法</w:t>
      </w:r>
      <w:r>
        <w:rPr>
          <w:w w:val="105"/>
          <w:sz w:val="14"/>
          <w:vertAlign w:val="baseline"/>
        </w:rPr>
        <w:t>施</w:t>
      </w:r>
      <w:r>
        <w:rPr>
          <w:spacing w:val="4"/>
          <w:w w:val="105"/>
          <w:sz w:val="15"/>
          <w:vertAlign w:val="baseline"/>
        </w:rPr>
        <w:t>行細則第 </w:t>
      </w:r>
      <w:r>
        <w:rPr>
          <w:rFonts w:ascii="Times New Roman" w:eastAsia="Times New Roman"/>
          <w:w w:val="105"/>
          <w:sz w:val="10"/>
          <w:vertAlign w:val="baseline"/>
        </w:rPr>
        <w:t>9</w:t>
      </w:r>
      <w:r>
        <w:rPr>
          <w:rFonts w:ascii="Times New Roman" w:eastAsia="Times New Roman"/>
          <w:spacing w:val="3"/>
          <w:w w:val="105"/>
          <w:sz w:val="10"/>
          <w:vertAlign w:val="baseline"/>
        </w:rPr>
        <w:t>   </w:t>
      </w:r>
      <w:r>
        <w:rPr>
          <w:w w:val="105"/>
          <w:sz w:val="15"/>
          <w:vertAlign w:val="baseline"/>
        </w:rPr>
        <w:t>條之「</w:t>
      </w:r>
      <w:r>
        <w:rPr>
          <w:w w:val="105"/>
          <w:sz w:val="14"/>
          <w:vertAlign w:val="baseline"/>
        </w:rPr>
        <w:t>戮</w:t>
      </w:r>
      <w:r>
        <w:rPr>
          <w:w w:val="105"/>
          <w:sz w:val="15"/>
          <w:vertAlign w:val="baseline"/>
        </w:rPr>
        <w:t>力職務，</w:t>
      </w:r>
      <w:r>
        <w:rPr>
          <w:w w:val="105"/>
          <w:sz w:val="14"/>
          <w:vertAlign w:val="baseline"/>
        </w:rPr>
        <w:t>積勞</w:t>
      </w:r>
      <w:r>
        <w:rPr>
          <w:w w:val="105"/>
          <w:sz w:val="15"/>
          <w:vertAlign w:val="baseline"/>
        </w:rPr>
        <w:t>過</w:t>
      </w:r>
      <w:r>
        <w:rPr>
          <w:w w:val="105"/>
          <w:sz w:val="14"/>
          <w:vertAlign w:val="baseline"/>
        </w:rPr>
        <w:t>度</w:t>
      </w:r>
      <w:r>
        <w:rPr>
          <w:w w:val="105"/>
          <w:sz w:val="15"/>
          <w:vertAlign w:val="baseline"/>
        </w:rPr>
        <w:t>以</w:t>
      </w:r>
      <w:r>
        <w:rPr>
          <w:w w:val="105"/>
          <w:sz w:val="14"/>
          <w:vertAlign w:val="baseline"/>
        </w:rPr>
        <w:t>致死亡</w:t>
      </w:r>
      <w:r>
        <w:rPr>
          <w:w w:val="105"/>
          <w:sz w:val="15"/>
          <w:vertAlign w:val="baseline"/>
        </w:rPr>
        <w:t>」應同時</w:t>
      </w:r>
      <w:r>
        <w:rPr>
          <w:w w:val="105"/>
          <w:sz w:val="14"/>
          <w:vertAlign w:val="baseline"/>
        </w:rPr>
        <w:t>符合</w:t>
      </w:r>
      <w:r>
        <w:rPr>
          <w:w w:val="105"/>
          <w:sz w:val="15"/>
          <w:vertAlign w:val="baseline"/>
        </w:rPr>
        <w:t>「最</w:t>
      </w:r>
      <w:r>
        <w:rPr>
          <w:w w:val="105"/>
          <w:sz w:val="14"/>
          <w:vertAlign w:val="baseline"/>
        </w:rPr>
        <w:t>近</w:t>
      </w:r>
      <w:r>
        <w:rPr>
          <w:w w:val="110"/>
          <w:sz w:val="14"/>
          <w:vertAlign w:val="baseline"/>
        </w:rPr>
        <w:t>三</w:t>
      </w:r>
      <w:r>
        <w:rPr>
          <w:w w:val="110"/>
          <w:sz w:val="15"/>
          <w:vertAlign w:val="baseline"/>
        </w:rPr>
        <w:t>年年</w:t>
      </w:r>
      <w:r>
        <w:rPr>
          <w:w w:val="110"/>
          <w:sz w:val="13"/>
          <w:vertAlign w:val="baseline"/>
        </w:rPr>
        <w:t>終</w:t>
      </w:r>
      <w:r>
        <w:rPr>
          <w:w w:val="110"/>
          <w:sz w:val="15"/>
          <w:vertAlign w:val="baseline"/>
        </w:rPr>
        <w:t>考</w:t>
      </w:r>
      <w:r>
        <w:rPr>
          <w:w w:val="110"/>
          <w:sz w:val="14"/>
          <w:vertAlign w:val="baseline"/>
        </w:rPr>
        <w:t>績</w:t>
      </w:r>
      <w:r>
        <w:rPr>
          <w:w w:val="110"/>
          <w:sz w:val="15"/>
          <w:vertAlign w:val="baseline"/>
        </w:rPr>
        <w:t>一年</w:t>
      </w:r>
      <w:r>
        <w:rPr>
          <w:w w:val="110"/>
          <w:sz w:val="14"/>
          <w:vertAlign w:val="baseline"/>
        </w:rPr>
        <w:t>列</w:t>
      </w:r>
      <w:r>
        <w:rPr>
          <w:w w:val="110"/>
          <w:sz w:val="13"/>
          <w:vertAlign w:val="baseline"/>
        </w:rPr>
        <w:t>甲</w:t>
      </w:r>
      <w:r>
        <w:rPr>
          <w:w w:val="110"/>
          <w:sz w:val="14"/>
          <w:vertAlign w:val="baseline"/>
        </w:rPr>
        <w:t>等</w:t>
      </w:r>
      <w:r>
        <w:rPr>
          <w:w w:val="110"/>
          <w:sz w:val="15"/>
          <w:vertAlign w:val="baseline"/>
        </w:rPr>
        <w:t>、</w:t>
      </w:r>
      <w:r>
        <w:rPr>
          <w:w w:val="110"/>
          <w:sz w:val="13"/>
          <w:vertAlign w:val="baseline"/>
        </w:rPr>
        <w:t>二</w:t>
      </w:r>
      <w:r>
        <w:rPr>
          <w:w w:val="110"/>
          <w:sz w:val="15"/>
          <w:vertAlign w:val="baseline"/>
        </w:rPr>
        <w:t>年</w:t>
      </w:r>
      <w:r>
        <w:rPr>
          <w:w w:val="110"/>
          <w:sz w:val="14"/>
          <w:vertAlign w:val="baseline"/>
        </w:rPr>
        <w:t>列乙等</w:t>
      </w:r>
      <w:r>
        <w:rPr>
          <w:w w:val="110"/>
          <w:sz w:val="15"/>
          <w:vertAlign w:val="baseline"/>
        </w:rPr>
        <w:t>以上」之要</w:t>
      </w:r>
      <w:r>
        <w:rPr>
          <w:w w:val="110"/>
          <w:sz w:val="14"/>
          <w:vertAlign w:val="baseline"/>
        </w:rPr>
        <w:t>件</w:t>
      </w:r>
      <w:r>
        <w:rPr>
          <w:w w:val="110"/>
          <w:sz w:val="15"/>
          <w:vertAlign w:val="baseline"/>
        </w:rPr>
        <w:t>。</w:t>
      </w:r>
      <w:r>
        <w:rPr>
          <w:rFonts w:ascii="Times New Roman" w:eastAsia="Times New Roman"/>
          <w:w w:val="153"/>
          <w:sz w:val="10"/>
          <w:vertAlign w:val="baseline"/>
        </w:rPr>
        <w:t> </w:t>
      </w:r>
    </w:p>
    <w:p>
      <w:pPr>
        <w:pStyle w:val="BodyText"/>
        <w:spacing w:before="1"/>
        <w:rPr>
          <w:rFonts w:ascii="Times New Roman"/>
          <w:sz w:val="12"/>
        </w:rPr>
      </w:pPr>
    </w:p>
    <w:p>
      <w:pPr>
        <w:spacing w:before="0"/>
        <w:ind w:left="169" w:right="0" w:firstLine="0"/>
        <w:jc w:val="left"/>
        <w:rPr>
          <w:sz w:val="15"/>
        </w:rPr>
      </w:pPr>
      <w:r>
        <w:rPr>
          <w:rFonts w:ascii="Times New Roman" w:eastAsia="Times New Roman"/>
          <w:w w:val="105"/>
          <w:sz w:val="10"/>
          <w:vertAlign w:val="superscript"/>
        </w:rPr>
        <w:t>97</w:t>
      </w:r>
      <w:r>
        <w:rPr>
          <w:rFonts w:ascii="Times New Roman" w:eastAsia="Times New Roman"/>
          <w:spacing w:val="8"/>
          <w:w w:val="105"/>
          <w:sz w:val="10"/>
          <w:vertAlign w:val="baseline"/>
        </w:rPr>
        <w:t>  </w:t>
      </w:r>
      <w:r>
        <w:rPr>
          <w:w w:val="105"/>
          <w:sz w:val="15"/>
          <w:vertAlign w:val="baseline"/>
        </w:rPr>
        <w:t>公務人員請</w:t>
      </w:r>
      <w:r>
        <w:rPr>
          <w:w w:val="105"/>
          <w:sz w:val="13"/>
          <w:vertAlign w:val="baseline"/>
        </w:rPr>
        <w:t>假</w:t>
      </w:r>
      <w:r>
        <w:rPr>
          <w:w w:val="105"/>
          <w:sz w:val="14"/>
          <w:vertAlign w:val="baseline"/>
        </w:rPr>
        <w:t>規</w:t>
      </w:r>
      <w:r>
        <w:rPr>
          <w:spacing w:val="-5"/>
          <w:w w:val="105"/>
          <w:sz w:val="15"/>
          <w:vertAlign w:val="baseline"/>
        </w:rPr>
        <w:t>則第 </w:t>
      </w:r>
      <w:r>
        <w:rPr>
          <w:rFonts w:ascii="Times New Roman" w:eastAsia="Times New Roman"/>
          <w:w w:val="105"/>
          <w:sz w:val="10"/>
          <w:vertAlign w:val="baseline"/>
        </w:rPr>
        <w:t>9</w:t>
      </w:r>
      <w:r>
        <w:rPr>
          <w:rFonts w:ascii="Times New Roman" w:eastAsia="Times New Roman"/>
          <w:spacing w:val="5"/>
          <w:w w:val="105"/>
          <w:sz w:val="10"/>
          <w:vertAlign w:val="baseline"/>
        </w:rPr>
        <w:t>  </w:t>
      </w:r>
      <w:r>
        <w:rPr>
          <w:w w:val="105"/>
          <w:sz w:val="15"/>
          <w:vertAlign w:val="baseline"/>
        </w:rPr>
        <w:t>條參</w:t>
      </w:r>
      <w:r>
        <w:rPr>
          <w:w w:val="105"/>
          <w:sz w:val="14"/>
          <w:vertAlign w:val="baseline"/>
        </w:rPr>
        <w:t>照</w:t>
      </w:r>
      <w:r>
        <w:rPr>
          <w:w w:val="105"/>
          <w:sz w:val="15"/>
          <w:vertAlign w:val="baseline"/>
        </w:rPr>
        <w:t>。 </w:t>
      </w:r>
    </w:p>
    <w:p>
      <w:pPr>
        <w:pStyle w:val="BodyText"/>
        <w:spacing w:before="7"/>
        <w:rPr>
          <w:sz w:val="16"/>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127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hAnsi="Times New Roman" w:eastAsia="Times New Roman"/>
          <w:sz w:val="24"/>
        </w:rPr>
      </w:pPr>
      <w:r>
        <w:rPr>
          <w:w w:val="105"/>
          <w:sz w:val="24"/>
        </w:rPr>
        <w:t>員</w:t>
      </w:r>
      <w:r>
        <w:rPr>
          <w:w w:val="105"/>
          <w:sz w:val="23"/>
        </w:rPr>
        <w:t>身</w:t>
      </w:r>
      <w:r>
        <w:rPr>
          <w:w w:val="105"/>
          <w:sz w:val="24"/>
        </w:rPr>
        <w:t>分之考</w:t>
      </w:r>
      <w:r>
        <w:rPr>
          <w:w w:val="105"/>
          <w:sz w:val="22"/>
        </w:rPr>
        <w:t>績結</w:t>
      </w:r>
      <w:r>
        <w:rPr>
          <w:w w:val="105"/>
          <w:sz w:val="23"/>
        </w:rPr>
        <w:t>果</w:t>
      </w:r>
      <w:r>
        <w:rPr>
          <w:w w:val="105"/>
          <w:sz w:val="24"/>
        </w:rPr>
        <w:t>如有不</w:t>
      </w:r>
      <w:r>
        <w:rPr>
          <w:w w:val="105"/>
          <w:sz w:val="22"/>
        </w:rPr>
        <w:t>服</w:t>
      </w:r>
      <w:r>
        <w:rPr>
          <w:w w:val="105"/>
          <w:sz w:val="24"/>
        </w:rPr>
        <w:t>，因其</w:t>
      </w:r>
      <w:r>
        <w:rPr>
          <w:w w:val="105"/>
          <w:sz w:val="23"/>
        </w:rPr>
        <w:t>屬</w:t>
      </w:r>
      <w:r>
        <w:rPr>
          <w:w w:val="105"/>
          <w:sz w:val="24"/>
        </w:rPr>
        <w:t>機關之管理</w:t>
      </w:r>
      <w:r>
        <w:rPr>
          <w:w w:val="105"/>
          <w:sz w:val="22"/>
        </w:rPr>
        <w:t>措施</w:t>
      </w:r>
      <w:r>
        <w:rPr>
          <w:w w:val="105"/>
          <w:sz w:val="24"/>
        </w:rPr>
        <w:t>，</w:t>
      </w:r>
      <w:r>
        <w:rPr>
          <w:w w:val="105"/>
          <w:sz w:val="23"/>
        </w:rPr>
        <w:t>尚</w:t>
      </w:r>
      <w:r>
        <w:rPr>
          <w:w w:val="105"/>
          <w:sz w:val="24"/>
        </w:rPr>
        <w:t>不得依</w:t>
      </w:r>
      <w:r>
        <w:rPr>
          <w:w w:val="105"/>
          <w:sz w:val="23"/>
        </w:rPr>
        <w:t>保</w:t>
      </w:r>
      <w:r>
        <w:rPr>
          <w:w w:val="105"/>
          <w:sz w:val="22"/>
        </w:rPr>
        <w:t>障</w:t>
      </w:r>
      <w:r>
        <w:rPr>
          <w:w w:val="105"/>
          <w:sz w:val="24"/>
        </w:rPr>
        <w:t>法規定之復</w:t>
      </w:r>
      <w:r>
        <w:rPr>
          <w:w w:val="105"/>
          <w:sz w:val="22"/>
        </w:rPr>
        <w:t>審</w:t>
      </w:r>
      <w:r>
        <w:rPr>
          <w:w w:val="105"/>
          <w:sz w:val="24"/>
        </w:rPr>
        <w:t>程序請</w:t>
      </w:r>
      <w:r>
        <w:rPr>
          <w:w w:val="105"/>
          <w:sz w:val="23"/>
        </w:rPr>
        <w:t>求</w:t>
      </w:r>
      <w:r>
        <w:rPr>
          <w:w w:val="105"/>
          <w:sz w:val="22"/>
        </w:rPr>
        <w:t>救濟</w:t>
      </w:r>
      <w:r>
        <w:rPr>
          <w:w w:val="105"/>
          <w:sz w:val="24"/>
        </w:rPr>
        <w:t>，僅得</w:t>
      </w:r>
      <w:r>
        <w:rPr>
          <w:w w:val="105"/>
          <w:sz w:val="23"/>
        </w:rPr>
        <w:t>提</w:t>
      </w:r>
      <w:r>
        <w:rPr>
          <w:w w:val="105"/>
          <w:sz w:val="24"/>
        </w:rPr>
        <w:t>起</w:t>
      </w:r>
      <w:r>
        <w:rPr>
          <w:w w:val="105"/>
          <w:sz w:val="23"/>
        </w:rPr>
        <w:t>申</w:t>
      </w:r>
      <w:r>
        <w:rPr>
          <w:w w:val="105"/>
          <w:sz w:val="22"/>
        </w:rPr>
        <w:t>訴</w:t>
      </w:r>
      <w:r>
        <w:rPr>
          <w:w w:val="105"/>
          <w:sz w:val="24"/>
        </w:rPr>
        <w:t>、再</w:t>
      </w:r>
      <w:r>
        <w:rPr>
          <w:w w:val="105"/>
          <w:sz w:val="23"/>
        </w:rPr>
        <w:t>申</w:t>
      </w:r>
      <w:r>
        <w:rPr>
          <w:w w:val="105"/>
          <w:sz w:val="22"/>
        </w:rPr>
        <w:t>訴</w:t>
      </w:r>
      <w:r>
        <w:rPr>
          <w:w w:val="105"/>
          <w:sz w:val="24"/>
        </w:rPr>
        <w:t>；……卷查復</w:t>
      </w:r>
      <w:r>
        <w:rPr>
          <w:w w:val="105"/>
          <w:sz w:val="22"/>
        </w:rPr>
        <w:t>審</w:t>
      </w:r>
      <w:r>
        <w:rPr>
          <w:w w:val="105"/>
          <w:sz w:val="24"/>
        </w:rPr>
        <w:t>人……，因不</w:t>
      </w:r>
      <w:r>
        <w:rPr>
          <w:w w:val="105"/>
          <w:sz w:val="22"/>
        </w:rPr>
        <w:t>服</w:t>
      </w:r>
      <w:r>
        <w:rPr>
          <w:w w:val="105"/>
          <w:sz w:val="24"/>
        </w:rPr>
        <w:t>……年</w:t>
      </w:r>
      <w:r>
        <w:rPr>
          <w:w w:val="105"/>
          <w:sz w:val="22"/>
        </w:rPr>
        <w:t>終</w:t>
      </w:r>
      <w:r>
        <w:rPr>
          <w:w w:val="105"/>
          <w:sz w:val="24"/>
        </w:rPr>
        <w:t>考</w:t>
      </w:r>
      <w:r>
        <w:rPr>
          <w:w w:val="105"/>
          <w:sz w:val="22"/>
        </w:rPr>
        <w:t>績</w:t>
      </w:r>
      <w:r>
        <w:rPr>
          <w:w w:val="105"/>
          <w:sz w:val="24"/>
        </w:rPr>
        <w:t>考列</w:t>
      </w:r>
      <w:r>
        <w:rPr>
          <w:w w:val="105"/>
          <w:sz w:val="22"/>
        </w:rPr>
        <w:t>乙</w:t>
      </w:r>
      <w:r>
        <w:rPr>
          <w:w w:val="105"/>
          <w:sz w:val="24"/>
        </w:rPr>
        <w:t>等，</w:t>
      </w:r>
      <w:r>
        <w:rPr>
          <w:w w:val="105"/>
          <w:sz w:val="23"/>
        </w:rPr>
        <w:t>提</w:t>
      </w:r>
      <w:r>
        <w:rPr>
          <w:w w:val="105"/>
          <w:sz w:val="24"/>
        </w:rPr>
        <w:t>起復</w:t>
      </w:r>
      <w:r>
        <w:rPr>
          <w:w w:val="105"/>
          <w:sz w:val="22"/>
        </w:rPr>
        <w:t>審</w:t>
      </w:r>
      <w:r>
        <w:rPr>
          <w:w w:val="105"/>
          <w:sz w:val="24"/>
        </w:rPr>
        <w:t>。</w:t>
      </w:r>
      <w:r>
        <w:rPr>
          <w:w w:val="105"/>
          <w:sz w:val="23"/>
        </w:rPr>
        <w:t>茲</w:t>
      </w:r>
      <w:r>
        <w:rPr>
          <w:w w:val="105"/>
          <w:sz w:val="24"/>
        </w:rPr>
        <w:t>以上開</w:t>
      </w:r>
      <w:r>
        <w:rPr>
          <w:w w:val="105"/>
          <w:sz w:val="22"/>
        </w:rPr>
        <w:t>評</w:t>
      </w:r>
      <w:r>
        <w:rPr>
          <w:w w:val="105"/>
          <w:sz w:val="24"/>
        </w:rPr>
        <w:t>定，並</w:t>
      </w:r>
      <w:r>
        <w:rPr>
          <w:w w:val="105"/>
          <w:sz w:val="23"/>
        </w:rPr>
        <w:t>未</w:t>
      </w:r>
      <w:r>
        <w:rPr>
          <w:w w:val="105"/>
          <w:sz w:val="22"/>
        </w:rPr>
        <w:t>改變</w:t>
      </w:r>
      <w:r>
        <w:rPr>
          <w:w w:val="105"/>
          <w:sz w:val="24"/>
        </w:rPr>
        <w:t>復</w:t>
      </w:r>
      <w:r>
        <w:rPr>
          <w:w w:val="105"/>
          <w:sz w:val="22"/>
        </w:rPr>
        <w:t>審</w:t>
      </w:r>
      <w:r>
        <w:rPr>
          <w:w w:val="105"/>
          <w:sz w:val="24"/>
        </w:rPr>
        <w:t>人之公務人員</w:t>
      </w:r>
      <w:r>
        <w:rPr>
          <w:w w:val="105"/>
          <w:sz w:val="23"/>
        </w:rPr>
        <w:t>身</w:t>
      </w:r>
      <w:r>
        <w:rPr>
          <w:w w:val="105"/>
          <w:sz w:val="24"/>
        </w:rPr>
        <w:t>分，</w:t>
      </w:r>
      <w:r>
        <w:rPr>
          <w:w w:val="105"/>
          <w:sz w:val="22"/>
        </w:rPr>
        <w:t>揆</w:t>
      </w:r>
      <w:r>
        <w:rPr>
          <w:w w:val="105"/>
          <w:sz w:val="23"/>
        </w:rPr>
        <w:t>諸</w:t>
      </w:r>
      <w:r>
        <w:rPr>
          <w:w w:val="105"/>
          <w:sz w:val="24"/>
        </w:rPr>
        <w:t>前</w:t>
      </w:r>
      <w:r>
        <w:rPr>
          <w:w w:val="105"/>
          <w:sz w:val="23"/>
        </w:rPr>
        <w:t>揭</w:t>
      </w:r>
      <w:r>
        <w:rPr>
          <w:w w:val="105"/>
          <w:sz w:val="24"/>
        </w:rPr>
        <w:t>說</w:t>
      </w:r>
      <w:r>
        <w:rPr>
          <w:w w:val="105"/>
          <w:sz w:val="23"/>
        </w:rPr>
        <w:t>明</w:t>
      </w:r>
      <w:r>
        <w:rPr>
          <w:w w:val="105"/>
          <w:sz w:val="24"/>
        </w:rPr>
        <w:t>，</w:t>
      </w:r>
      <w:r>
        <w:rPr>
          <w:w w:val="105"/>
          <w:sz w:val="23"/>
        </w:rPr>
        <w:t>屬</w:t>
      </w:r>
      <w:r>
        <w:rPr>
          <w:w w:val="105"/>
          <w:sz w:val="22"/>
        </w:rPr>
        <w:t>服</w:t>
      </w:r>
      <w:r>
        <w:rPr>
          <w:w w:val="105"/>
          <w:sz w:val="24"/>
        </w:rPr>
        <w:t>務機關對復</w:t>
      </w:r>
      <w:r>
        <w:rPr>
          <w:w w:val="105"/>
          <w:sz w:val="22"/>
        </w:rPr>
        <w:t>審</w:t>
      </w:r>
      <w:r>
        <w:rPr>
          <w:w w:val="105"/>
          <w:sz w:val="24"/>
        </w:rPr>
        <w:t>人所為之管理</w:t>
      </w:r>
      <w:r>
        <w:rPr>
          <w:w w:val="105"/>
          <w:sz w:val="22"/>
        </w:rPr>
        <w:t>措施</w:t>
      </w:r>
      <w:r>
        <w:rPr>
          <w:w w:val="105"/>
          <w:sz w:val="24"/>
        </w:rPr>
        <w:t>，</w:t>
      </w:r>
      <w:r>
        <w:rPr>
          <w:w w:val="105"/>
          <w:sz w:val="23"/>
        </w:rPr>
        <w:t>尚</w:t>
      </w:r>
      <w:r>
        <w:rPr>
          <w:w w:val="105"/>
          <w:sz w:val="24"/>
        </w:rPr>
        <w:t>不得對之</w:t>
      </w:r>
      <w:r>
        <w:rPr>
          <w:w w:val="105"/>
          <w:sz w:val="23"/>
        </w:rPr>
        <w:t>提</w:t>
      </w:r>
      <w:r>
        <w:rPr>
          <w:w w:val="105"/>
          <w:sz w:val="24"/>
        </w:rPr>
        <w:t>起復</w:t>
      </w:r>
      <w:r>
        <w:rPr>
          <w:w w:val="105"/>
          <w:sz w:val="22"/>
        </w:rPr>
        <w:t>審</w:t>
      </w:r>
      <w:r>
        <w:rPr>
          <w:w w:val="105"/>
          <w:sz w:val="24"/>
        </w:rPr>
        <w:t>。」</w:t>
      </w:r>
      <w:r>
        <w:rPr>
          <w:rFonts w:ascii="Times New Roman" w:hAnsi="Times New Roman" w:eastAsia="Times New Roman"/>
          <w:w w:val="102"/>
          <w:sz w:val="24"/>
        </w:rPr>
        <w:t> </w:t>
      </w:r>
    </w:p>
    <w:p>
      <w:pPr>
        <w:spacing w:line="276" w:lineRule="auto" w:before="142"/>
        <w:ind w:left="169" w:right="212" w:firstLine="493"/>
        <w:jc w:val="both"/>
        <w:rPr>
          <w:sz w:val="24"/>
        </w:rPr>
      </w:pPr>
      <w:r>
        <w:rPr>
          <w:spacing w:val="-1"/>
          <w:w w:val="105"/>
          <w:sz w:val="22"/>
        </w:rPr>
        <w:t>司</w:t>
      </w:r>
      <w:r>
        <w:rPr>
          <w:spacing w:val="-1"/>
          <w:w w:val="105"/>
          <w:sz w:val="24"/>
        </w:rPr>
        <w:t>法實務上有一</w:t>
      </w:r>
      <w:r>
        <w:rPr>
          <w:spacing w:val="-1"/>
          <w:w w:val="105"/>
          <w:sz w:val="22"/>
        </w:rPr>
        <w:t>特殊</w:t>
      </w:r>
      <w:r>
        <w:rPr>
          <w:spacing w:val="-1"/>
          <w:w w:val="105"/>
          <w:sz w:val="23"/>
        </w:rPr>
        <w:t>案例</w:t>
      </w:r>
      <w:r>
        <w:rPr>
          <w:spacing w:val="-1"/>
          <w:w w:val="105"/>
          <w:sz w:val="24"/>
        </w:rPr>
        <w:t>，即最</w:t>
      </w:r>
      <w:r>
        <w:rPr>
          <w:spacing w:val="-1"/>
          <w:w w:val="105"/>
          <w:sz w:val="22"/>
        </w:rPr>
        <w:t>高</w:t>
      </w:r>
      <w:r>
        <w:rPr>
          <w:spacing w:val="-14"/>
          <w:w w:val="105"/>
          <w:sz w:val="24"/>
        </w:rPr>
        <w:t>行政法院 </w:t>
      </w:r>
      <w:r>
        <w:rPr>
          <w:rFonts w:ascii="Times New Roman" w:eastAsia="Times New Roman"/>
          <w:spacing w:val="-1"/>
          <w:w w:val="105"/>
          <w:sz w:val="22"/>
        </w:rPr>
        <w:t>96</w:t>
      </w:r>
      <w:r>
        <w:rPr>
          <w:rFonts w:ascii="Times New Roman" w:eastAsia="Times New Roman"/>
          <w:spacing w:val="1"/>
          <w:w w:val="105"/>
          <w:sz w:val="22"/>
        </w:rPr>
        <w:t> </w:t>
      </w:r>
      <w:r>
        <w:rPr>
          <w:spacing w:val="-1"/>
          <w:w w:val="105"/>
          <w:sz w:val="24"/>
        </w:rPr>
        <w:t>年</w:t>
      </w:r>
      <w:r>
        <w:rPr>
          <w:spacing w:val="-1"/>
          <w:w w:val="105"/>
          <w:sz w:val="23"/>
        </w:rPr>
        <w:t>度</w:t>
      </w:r>
      <w:r>
        <w:rPr>
          <w:spacing w:val="-1"/>
          <w:w w:val="105"/>
          <w:sz w:val="22"/>
        </w:rPr>
        <w:t>裁</w:t>
      </w:r>
      <w:r>
        <w:rPr>
          <w:w w:val="105"/>
          <w:sz w:val="22"/>
        </w:rPr>
        <w:t>字</w:t>
      </w:r>
      <w:r>
        <w:rPr>
          <w:spacing w:val="-16"/>
          <w:w w:val="105"/>
          <w:sz w:val="24"/>
        </w:rPr>
        <w:t>第 </w:t>
      </w:r>
      <w:r>
        <w:rPr>
          <w:rFonts w:ascii="Times New Roman" w:eastAsia="Times New Roman"/>
          <w:w w:val="105"/>
          <w:sz w:val="22"/>
        </w:rPr>
        <w:t>2089</w:t>
      </w:r>
      <w:r>
        <w:rPr>
          <w:rFonts w:ascii="Times New Roman" w:eastAsia="Times New Roman"/>
          <w:spacing w:val="37"/>
          <w:w w:val="105"/>
          <w:sz w:val="22"/>
        </w:rPr>
        <w:t> </w:t>
      </w:r>
      <w:r>
        <w:rPr>
          <w:w w:val="105"/>
          <w:sz w:val="22"/>
        </w:rPr>
        <w:t>號裁</w:t>
      </w:r>
      <w:r>
        <w:rPr>
          <w:spacing w:val="-42"/>
          <w:w w:val="105"/>
          <w:sz w:val="24"/>
        </w:rPr>
        <w:t>定：「</w:t>
      </w:r>
      <w:r>
        <w:rPr>
          <w:w w:val="105"/>
          <w:sz w:val="23"/>
        </w:rPr>
        <w:t>觀</w:t>
      </w:r>
      <w:r>
        <w:rPr>
          <w:w w:val="105"/>
          <w:sz w:val="24"/>
        </w:rPr>
        <w:t>之</w:t>
      </w:r>
      <w:r>
        <w:rPr>
          <w:w w:val="105"/>
          <w:sz w:val="22"/>
        </w:rPr>
        <w:t>司</w:t>
      </w:r>
      <w:r>
        <w:rPr>
          <w:w w:val="105"/>
          <w:sz w:val="24"/>
        </w:rPr>
        <w:t>法院大法官會議歷次對公務員</w:t>
      </w:r>
      <w:r>
        <w:rPr>
          <w:spacing w:val="-9"/>
          <w:w w:val="105"/>
          <w:sz w:val="24"/>
        </w:rPr>
        <w:t>法律關係所為之多次解釋</w:t>
      </w:r>
      <w:r>
        <w:rPr>
          <w:spacing w:val="-2"/>
          <w:w w:val="105"/>
          <w:sz w:val="24"/>
        </w:rPr>
        <w:t>（釋</w:t>
      </w:r>
      <w:r>
        <w:rPr>
          <w:spacing w:val="-1"/>
          <w:w w:val="105"/>
          <w:sz w:val="22"/>
        </w:rPr>
        <w:t>字</w:t>
      </w:r>
      <w:r>
        <w:rPr>
          <w:spacing w:val="-26"/>
          <w:w w:val="105"/>
          <w:sz w:val="24"/>
        </w:rPr>
        <w:t>第 </w:t>
      </w:r>
      <w:r>
        <w:rPr>
          <w:rFonts w:ascii="Times New Roman" w:eastAsia="Times New Roman"/>
          <w:spacing w:val="-1"/>
          <w:w w:val="105"/>
          <w:sz w:val="22"/>
        </w:rPr>
        <w:t>187</w:t>
      </w:r>
      <w:r>
        <w:rPr>
          <w:rFonts w:ascii="Times New Roman" w:eastAsia="Times New Roman"/>
          <w:spacing w:val="16"/>
          <w:w w:val="105"/>
          <w:sz w:val="22"/>
        </w:rPr>
        <w:t> </w:t>
      </w:r>
      <w:r>
        <w:rPr>
          <w:spacing w:val="-37"/>
          <w:w w:val="105"/>
          <w:sz w:val="22"/>
        </w:rPr>
        <w:t>號</w:t>
      </w:r>
      <w:r>
        <w:rPr>
          <w:spacing w:val="-37"/>
          <w:w w:val="105"/>
          <w:sz w:val="24"/>
        </w:rPr>
        <w:t>、</w:t>
      </w:r>
      <w:r>
        <w:rPr>
          <w:rFonts w:ascii="Times New Roman" w:eastAsia="Times New Roman"/>
          <w:spacing w:val="-1"/>
          <w:w w:val="105"/>
          <w:sz w:val="22"/>
        </w:rPr>
        <w:t>201</w:t>
      </w:r>
      <w:r>
        <w:rPr>
          <w:rFonts w:ascii="Times New Roman" w:eastAsia="Times New Roman"/>
          <w:spacing w:val="19"/>
          <w:w w:val="105"/>
          <w:sz w:val="22"/>
        </w:rPr>
        <w:t> </w:t>
      </w:r>
      <w:r>
        <w:rPr>
          <w:spacing w:val="-38"/>
          <w:w w:val="105"/>
          <w:sz w:val="22"/>
        </w:rPr>
        <w:t>號</w:t>
      </w:r>
      <w:r>
        <w:rPr>
          <w:spacing w:val="-37"/>
          <w:w w:val="105"/>
          <w:sz w:val="24"/>
        </w:rPr>
        <w:t>、</w:t>
      </w:r>
      <w:r>
        <w:rPr>
          <w:rFonts w:ascii="Times New Roman" w:eastAsia="Times New Roman"/>
          <w:spacing w:val="-1"/>
          <w:w w:val="105"/>
          <w:sz w:val="22"/>
        </w:rPr>
        <w:t>243</w:t>
      </w:r>
      <w:r>
        <w:rPr>
          <w:rFonts w:ascii="Times New Roman" w:eastAsia="Times New Roman"/>
          <w:spacing w:val="16"/>
          <w:w w:val="105"/>
          <w:sz w:val="22"/>
        </w:rPr>
        <w:t> </w:t>
      </w:r>
      <w:r>
        <w:rPr>
          <w:spacing w:val="-12"/>
          <w:w w:val="105"/>
          <w:sz w:val="22"/>
        </w:rPr>
        <w:t>號</w:t>
      </w:r>
      <w:r>
        <w:rPr>
          <w:w w:val="105"/>
          <w:sz w:val="24"/>
        </w:rPr>
        <w:t>、</w:t>
      </w:r>
      <w:r>
        <w:rPr>
          <w:rFonts w:ascii="Times New Roman" w:eastAsia="Times New Roman"/>
          <w:spacing w:val="-4"/>
          <w:w w:val="110"/>
          <w:sz w:val="22"/>
        </w:rPr>
        <w:t>266</w:t>
      </w:r>
      <w:r>
        <w:rPr>
          <w:rFonts w:ascii="Times New Roman" w:eastAsia="Times New Roman"/>
          <w:spacing w:val="-12"/>
          <w:w w:val="110"/>
          <w:sz w:val="22"/>
        </w:rPr>
        <w:t> </w:t>
      </w:r>
      <w:r>
        <w:rPr>
          <w:spacing w:val="-4"/>
          <w:w w:val="110"/>
          <w:sz w:val="22"/>
        </w:rPr>
        <w:t>號</w:t>
      </w:r>
      <w:r>
        <w:rPr>
          <w:spacing w:val="-4"/>
          <w:w w:val="110"/>
          <w:sz w:val="24"/>
        </w:rPr>
        <w:t>、</w:t>
      </w:r>
      <w:r>
        <w:rPr>
          <w:rFonts w:ascii="Times New Roman" w:eastAsia="Times New Roman"/>
          <w:spacing w:val="-4"/>
          <w:w w:val="110"/>
          <w:sz w:val="22"/>
        </w:rPr>
        <w:t>298</w:t>
      </w:r>
      <w:r>
        <w:rPr>
          <w:rFonts w:ascii="Times New Roman" w:eastAsia="Times New Roman"/>
          <w:spacing w:val="-11"/>
          <w:w w:val="110"/>
          <w:sz w:val="22"/>
        </w:rPr>
        <w:t> </w:t>
      </w:r>
      <w:r>
        <w:rPr>
          <w:spacing w:val="-4"/>
          <w:w w:val="110"/>
          <w:sz w:val="22"/>
        </w:rPr>
        <w:t>號</w:t>
      </w:r>
      <w:r>
        <w:rPr>
          <w:spacing w:val="-4"/>
          <w:w w:val="110"/>
          <w:sz w:val="24"/>
        </w:rPr>
        <w:t>、</w:t>
      </w:r>
      <w:r>
        <w:rPr>
          <w:rFonts w:ascii="Times New Roman" w:eastAsia="Times New Roman"/>
          <w:spacing w:val="-4"/>
          <w:w w:val="110"/>
          <w:sz w:val="22"/>
        </w:rPr>
        <w:t>312</w:t>
      </w:r>
      <w:r>
        <w:rPr>
          <w:rFonts w:ascii="Times New Roman" w:eastAsia="Times New Roman"/>
          <w:spacing w:val="-11"/>
          <w:w w:val="110"/>
          <w:sz w:val="22"/>
        </w:rPr>
        <w:t> </w:t>
      </w:r>
      <w:r>
        <w:rPr>
          <w:spacing w:val="-4"/>
          <w:w w:val="110"/>
          <w:sz w:val="22"/>
        </w:rPr>
        <w:t>號</w:t>
      </w:r>
      <w:r>
        <w:rPr>
          <w:spacing w:val="-4"/>
          <w:w w:val="110"/>
          <w:sz w:val="24"/>
        </w:rPr>
        <w:t>、</w:t>
      </w:r>
      <w:r>
        <w:rPr>
          <w:rFonts w:ascii="Times New Roman" w:eastAsia="Times New Roman"/>
          <w:spacing w:val="-4"/>
          <w:w w:val="110"/>
          <w:sz w:val="22"/>
        </w:rPr>
        <w:t>323</w:t>
      </w:r>
      <w:r>
        <w:rPr>
          <w:rFonts w:ascii="Times New Roman" w:eastAsia="Times New Roman"/>
          <w:spacing w:val="-10"/>
          <w:w w:val="110"/>
          <w:sz w:val="22"/>
        </w:rPr>
        <w:t> </w:t>
      </w:r>
      <w:r>
        <w:rPr>
          <w:spacing w:val="-4"/>
          <w:w w:val="110"/>
          <w:sz w:val="22"/>
        </w:rPr>
        <w:t>號</w:t>
      </w:r>
      <w:r>
        <w:rPr>
          <w:spacing w:val="-4"/>
          <w:w w:val="110"/>
          <w:sz w:val="24"/>
        </w:rPr>
        <w:t>、</w:t>
      </w:r>
      <w:r>
        <w:rPr>
          <w:rFonts w:ascii="Times New Roman" w:eastAsia="Times New Roman"/>
          <w:spacing w:val="-4"/>
          <w:w w:val="110"/>
          <w:sz w:val="22"/>
        </w:rPr>
        <w:t>338</w:t>
      </w:r>
      <w:r>
        <w:rPr>
          <w:rFonts w:ascii="Times New Roman" w:eastAsia="Times New Roman"/>
          <w:spacing w:val="-11"/>
          <w:w w:val="110"/>
          <w:sz w:val="22"/>
        </w:rPr>
        <w:t> </w:t>
      </w:r>
      <w:r>
        <w:rPr>
          <w:spacing w:val="-4"/>
          <w:w w:val="110"/>
          <w:sz w:val="22"/>
        </w:rPr>
        <w:t>號</w:t>
      </w:r>
      <w:r>
        <w:rPr>
          <w:spacing w:val="-4"/>
          <w:w w:val="110"/>
          <w:sz w:val="24"/>
        </w:rPr>
        <w:t>、</w:t>
      </w:r>
      <w:r>
        <w:rPr>
          <w:rFonts w:ascii="Times New Roman" w:eastAsia="Times New Roman"/>
          <w:spacing w:val="-4"/>
          <w:w w:val="110"/>
          <w:sz w:val="22"/>
        </w:rPr>
        <w:t>430</w:t>
      </w:r>
      <w:r>
        <w:rPr>
          <w:rFonts w:ascii="Times New Roman" w:eastAsia="Times New Roman"/>
          <w:spacing w:val="-10"/>
          <w:w w:val="110"/>
          <w:sz w:val="22"/>
        </w:rPr>
        <w:t> </w:t>
      </w:r>
      <w:r>
        <w:rPr>
          <w:spacing w:val="-4"/>
          <w:w w:val="110"/>
          <w:sz w:val="22"/>
        </w:rPr>
        <w:t>號</w:t>
      </w:r>
      <w:r>
        <w:rPr>
          <w:spacing w:val="-4"/>
          <w:w w:val="110"/>
          <w:sz w:val="24"/>
        </w:rPr>
        <w:t>、</w:t>
      </w:r>
      <w:r>
        <w:rPr>
          <w:rFonts w:ascii="Times New Roman" w:eastAsia="Times New Roman"/>
          <w:spacing w:val="-4"/>
          <w:w w:val="110"/>
          <w:sz w:val="22"/>
        </w:rPr>
        <w:t>483</w:t>
      </w:r>
      <w:r>
        <w:rPr>
          <w:rFonts w:ascii="Times New Roman" w:eastAsia="Times New Roman"/>
          <w:spacing w:val="-10"/>
          <w:w w:val="110"/>
          <w:sz w:val="22"/>
        </w:rPr>
        <w:t> </w:t>
      </w:r>
      <w:r>
        <w:rPr>
          <w:spacing w:val="-4"/>
          <w:w w:val="110"/>
          <w:sz w:val="22"/>
        </w:rPr>
        <w:t>號</w:t>
      </w:r>
      <w:r>
        <w:rPr>
          <w:spacing w:val="-4"/>
          <w:w w:val="110"/>
          <w:sz w:val="24"/>
        </w:rPr>
        <w:t>、</w:t>
      </w:r>
    </w:p>
    <w:p>
      <w:pPr>
        <w:spacing w:line="276" w:lineRule="auto" w:before="2"/>
        <w:ind w:left="169" w:right="141" w:firstLine="0"/>
        <w:jc w:val="both"/>
        <w:rPr>
          <w:sz w:val="24"/>
        </w:rPr>
      </w:pPr>
      <w:r>
        <w:rPr>
          <w:rFonts w:ascii="Times New Roman" w:eastAsia="Times New Roman"/>
          <w:spacing w:val="-1"/>
          <w:w w:val="112"/>
          <w:sz w:val="22"/>
        </w:rPr>
        <w:t>49</w:t>
      </w:r>
      <w:r>
        <w:rPr>
          <w:rFonts w:ascii="Times New Roman" w:eastAsia="Times New Roman"/>
          <w:w w:val="112"/>
          <w:sz w:val="22"/>
        </w:rPr>
        <w:t>1</w:t>
      </w:r>
      <w:r>
        <w:rPr>
          <w:rFonts w:ascii="Times New Roman" w:eastAsia="Times New Roman"/>
          <w:spacing w:val="26"/>
          <w:sz w:val="22"/>
        </w:rPr>
        <w:t> </w:t>
      </w:r>
      <w:r>
        <w:rPr>
          <w:spacing w:val="-2"/>
          <w:w w:val="112"/>
          <w:sz w:val="22"/>
        </w:rPr>
        <w:t>號</w:t>
      </w:r>
      <w:r>
        <w:rPr>
          <w:spacing w:val="-1"/>
          <w:w w:val="103"/>
          <w:sz w:val="24"/>
        </w:rPr>
        <w:t>等解釋</w:t>
      </w:r>
      <w:r>
        <w:rPr>
          <w:spacing w:val="-2"/>
          <w:w w:val="107"/>
          <w:sz w:val="23"/>
        </w:rPr>
        <w:t>文</w:t>
      </w:r>
      <w:r>
        <w:rPr>
          <w:spacing w:val="-124"/>
          <w:w w:val="103"/>
          <w:sz w:val="24"/>
        </w:rPr>
        <w:t>）</w:t>
      </w:r>
      <w:r>
        <w:rPr>
          <w:spacing w:val="-2"/>
          <w:w w:val="103"/>
          <w:sz w:val="24"/>
        </w:rPr>
        <w:t>，大</w:t>
      </w:r>
      <w:r>
        <w:rPr>
          <w:spacing w:val="-1"/>
          <w:w w:val="107"/>
          <w:sz w:val="23"/>
        </w:rPr>
        <w:t>體</w:t>
      </w:r>
      <w:r>
        <w:rPr>
          <w:spacing w:val="-2"/>
          <w:w w:val="103"/>
          <w:sz w:val="24"/>
        </w:rPr>
        <w:t>上</w:t>
      </w:r>
      <w:r>
        <w:rPr>
          <w:spacing w:val="-2"/>
          <w:w w:val="107"/>
          <w:sz w:val="23"/>
        </w:rPr>
        <w:t>可</w:t>
      </w:r>
      <w:r>
        <w:rPr>
          <w:spacing w:val="-2"/>
          <w:w w:val="103"/>
          <w:sz w:val="24"/>
        </w:rPr>
        <w:t>以</w:t>
      </w:r>
      <w:r>
        <w:rPr>
          <w:spacing w:val="-1"/>
          <w:w w:val="112"/>
          <w:sz w:val="22"/>
        </w:rPr>
        <w:t>獲</w:t>
      </w:r>
      <w:r>
        <w:rPr>
          <w:spacing w:val="-2"/>
          <w:w w:val="103"/>
          <w:sz w:val="24"/>
        </w:rPr>
        <w:t>致以下之</w:t>
      </w:r>
      <w:r>
        <w:rPr>
          <w:spacing w:val="-2"/>
          <w:w w:val="112"/>
          <w:sz w:val="22"/>
        </w:rPr>
        <w:t>印</w:t>
      </w:r>
      <w:r>
        <w:rPr>
          <w:spacing w:val="-2"/>
          <w:w w:val="112"/>
          <w:sz w:val="22"/>
        </w:rPr>
        <w:t>象</w:t>
      </w:r>
      <w:r>
        <w:rPr>
          <w:spacing w:val="-2"/>
          <w:w w:val="103"/>
          <w:sz w:val="24"/>
        </w:rPr>
        <w:t>。大法官是</w:t>
      </w:r>
      <w:r>
        <w:rPr>
          <w:w w:val="105"/>
          <w:sz w:val="24"/>
        </w:rPr>
        <w:t>不</w:t>
      </w:r>
      <w:r>
        <w:rPr>
          <w:w w:val="105"/>
          <w:sz w:val="23"/>
        </w:rPr>
        <w:t>斷</w:t>
      </w:r>
      <w:r>
        <w:rPr>
          <w:w w:val="105"/>
          <w:sz w:val="22"/>
        </w:rPr>
        <w:t>放寬</w:t>
      </w:r>
      <w:r>
        <w:rPr>
          <w:w w:val="105"/>
          <w:sz w:val="24"/>
        </w:rPr>
        <w:t>公務員法律關係中之權</w:t>
      </w:r>
      <w:r>
        <w:rPr>
          <w:w w:val="105"/>
          <w:sz w:val="23"/>
        </w:rPr>
        <w:t>利</w:t>
      </w:r>
      <w:r>
        <w:rPr>
          <w:w w:val="105"/>
          <w:sz w:val="24"/>
        </w:rPr>
        <w:t>事項</w:t>
      </w:r>
      <w:r>
        <w:rPr>
          <w:w w:val="105"/>
          <w:sz w:val="23"/>
        </w:rPr>
        <w:t>範圍</w:t>
      </w:r>
      <w:r>
        <w:rPr>
          <w:w w:val="105"/>
          <w:sz w:val="24"/>
        </w:rPr>
        <w:t>，但</w:t>
      </w:r>
      <w:r>
        <w:rPr>
          <w:w w:val="105"/>
          <w:sz w:val="22"/>
        </w:rPr>
        <w:t>每</w:t>
      </w:r>
      <w:r>
        <w:rPr>
          <w:w w:val="105"/>
          <w:sz w:val="24"/>
        </w:rPr>
        <w:t>次解釋</w:t>
      </w:r>
      <w:r>
        <w:rPr>
          <w:w w:val="105"/>
          <w:sz w:val="23"/>
        </w:rPr>
        <w:t>文</w:t>
      </w:r>
      <w:r>
        <w:rPr>
          <w:w w:val="105"/>
          <w:sz w:val="22"/>
        </w:rPr>
        <w:t>均</w:t>
      </w:r>
      <w:r>
        <w:rPr>
          <w:w w:val="105"/>
          <w:sz w:val="24"/>
        </w:rPr>
        <w:t>係針對</w:t>
      </w:r>
      <w:r>
        <w:rPr>
          <w:w w:val="105"/>
          <w:sz w:val="23"/>
        </w:rPr>
        <w:t>申</w:t>
      </w:r>
      <w:r>
        <w:rPr>
          <w:w w:val="105"/>
          <w:sz w:val="24"/>
        </w:rPr>
        <w:t>請解釋的個</w:t>
      </w:r>
      <w:r>
        <w:rPr>
          <w:w w:val="105"/>
          <w:sz w:val="23"/>
        </w:rPr>
        <w:t>案</w:t>
      </w:r>
      <w:r>
        <w:rPr>
          <w:w w:val="105"/>
          <w:sz w:val="24"/>
        </w:rPr>
        <w:t>情形作成個</w:t>
      </w:r>
      <w:r>
        <w:rPr>
          <w:w w:val="105"/>
          <w:sz w:val="23"/>
        </w:rPr>
        <w:t>案</w:t>
      </w:r>
      <w:r>
        <w:rPr>
          <w:w w:val="105"/>
          <w:sz w:val="24"/>
        </w:rPr>
        <w:t>的</w:t>
      </w:r>
      <w:r>
        <w:rPr>
          <w:w w:val="105"/>
          <w:sz w:val="23"/>
        </w:rPr>
        <w:t>判準</w:t>
      </w:r>
      <w:r>
        <w:rPr>
          <w:w w:val="105"/>
          <w:sz w:val="24"/>
        </w:rPr>
        <w:t>。</w:t>
      </w:r>
      <w:r>
        <w:rPr>
          <w:w w:val="105"/>
          <w:sz w:val="22"/>
        </w:rPr>
        <w:t>顯</w:t>
      </w:r>
      <w:r>
        <w:rPr>
          <w:w w:val="105"/>
          <w:sz w:val="23"/>
        </w:rPr>
        <w:t>然</w:t>
      </w:r>
      <w:r>
        <w:rPr>
          <w:w w:val="105"/>
          <w:sz w:val="24"/>
        </w:rPr>
        <w:t>大法官在各次解釋中，並</w:t>
      </w:r>
      <w:r>
        <w:rPr>
          <w:w w:val="105"/>
          <w:sz w:val="23"/>
        </w:rPr>
        <w:t>沒</w:t>
      </w:r>
      <w:r>
        <w:rPr>
          <w:w w:val="105"/>
          <w:sz w:val="24"/>
        </w:rPr>
        <w:t>有</w:t>
      </w:r>
      <w:r>
        <w:rPr>
          <w:w w:val="105"/>
          <w:sz w:val="22"/>
        </w:rPr>
        <w:t>顯露</w:t>
      </w:r>
      <w:r>
        <w:rPr>
          <w:w w:val="105"/>
          <w:sz w:val="24"/>
        </w:rPr>
        <w:t>出</w:t>
      </w:r>
      <w:r>
        <w:rPr>
          <w:w w:val="105"/>
          <w:sz w:val="22"/>
        </w:rPr>
        <w:t>打</w:t>
      </w:r>
      <w:r>
        <w:rPr>
          <w:w w:val="105"/>
          <w:sz w:val="24"/>
        </w:rPr>
        <w:t>算</w:t>
      </w:r>
      <w:r>
        <w:rPr>
          <w:w w:val="105"/>
          <w:sz w:val="23"/>
        </w:rPr>
        <w:t>建</w:t>
      </w:r>
      <w:r>
        <w:rPr>
          <w:w w:val="105"/>
          <w:sz w:val="22"/>
        </w:rPr>
        <w:t>立</w:t>
      </w:r>
      <w:r>
        <w:rPr>
          <w:w w:val="105"/>
          <w:sz w:val="24"/>
        </w:rPr>
        <w:t>「</w:t>
      </w:r>
      <w:r>
        <w:rPr>
          <w:w w:val="105"/>
          <w:sz w:val="23"/>
        </w:rPr>
        <w:t>通</w:t>
      </w:r>
      <w:r>
        <w:rPr>
          <w:w w:val="105"/>
          <w:sz w:val="24"/>
        </w:rPr>
        <w:t>用規則」</w:t>
      </w:r>
    </w:p>
    <w:p>
      <w:pPr>
        <w:spacing w:before="3"/>
        <w:ind w:left="169" w:right="0" w:firstLine="0"/>
        <w:jc w:val="left"/>
        <w:rPr>
          <w:sz w:val="24"/>
        </w:rPr>
      </w:pPr>
      <w:r>
        <w:rPr>
          <w:w w:val="105"/>
          <w:sz w:val="24"/>
        </w:rPr>
        <w:t>（</w:t>
      </w:r>
      <w:r>
        <w:rPr>
          <w:rFonts w:ascii="Times New Roman" w:eastAsia="Times New Roman"/>
          <w:w w:val="105"/>
          <w:sz w:val="22"/>
        </w:rPr>
        <w:t>bright</w:t>
      </w:r>
      <w:r>
        <w:rPr>
          <w:rFonts w:ascii="Times New Roman" w:eastAsia="Times New Roman"/>
          <w:spacing w:val="45"/>
          <w:w w:val="105"/>
          <w:sz w:val="22"/>
        </w:rPr>
        <w:t> </w:t>
      </w:r>
      <w:r>
        <w:rPr>
          <w:rFonts w:ascii="Times New Roman" w:eastAsia="Times New Roman"/>
          <w:w w:val="105"/>
          <w:sz w:val="22"/>
        </w:rPr>
        <w:t>line</w:t>
      </w:r>
      <w:r>
        <w:rPr>
          <w:rFonts w:ascii="Times New Roman" w:eastAsia="Times New Roman"/>
          <w:spacing w:val="46"/>
          <w:w w:val="105"/>
          <w:sz w:val="22"/>
        </w:rPr>
        <w:t> </w:t>
      </w:r>
      <w:r>
        <w:rPr>
          <w:rFonts w:ascii="Times New Roman" w:eastAsia="Times New Roman"/>
          <w:w w:val="105"/>
          <w:sz w:val="22"/>
        </w:rPr>
        <w:t>rules</w:t>
      </w:r>
      <w:r>
        <w:rPr>
          <w:w w:val="105"/>
          <w:sz w:val="24"/>
        </w:rPr>
        <w:t>）之</w:t>
      </w:r>
      <w:r>
        <w:rPr>
          <w:w w:val="105"/>
          <w:sz w:val="23"/>
        </w:rPr>
        <w:t>意</w:t>
      </w:r>
      <w:r>
        <w:rPr>
          <w:w w:val="105"/>
          <w:sz w:val="22"/>
        </w:rPr>
        <w:t>圖</w:t>
      </w:r>
      <w:r>
        <w:rPr>
          <w:w w:val="105"/>
          <w:sz w:val="24"/>
        </w:rPr>
        <w:t>，</w:t>
      </w:r>
      <w:r>
        <w:rPr>
          <w:w w:val="105"/>
          <w:sz w:val="23"/>
        </w:rPr>
        <w:t>而</w:t>
      </w:r>
      <w:r>
        <w:rPr>
          <w:w w:val="105"/>
          <w:sz w:val="22"/>
        </w:rPr>
        <w:t>傾</w:t>
      </w:r>
      <w:r>
        <w:rPr>
          <w:w w:val="105"/>
          <w:sz w:val="23"/>
        </w:rPr>
        <w:t>向</w:t>
      </w:r>
      <w:r>
        <w:rPr>
          <w:w w:val="105"/>
          <w:sz w:val="24"/>
        </w:rPr>
        <w:t>於</w:t>
      </w:r>
      <w:r>
        <w:rPr>
          <w:w w:val="105"/>
          <w:sz w:val="23"/>
        </w:rPr>
        <w:t>採</w:t>
      </w:r>
      <w:r>
        <w:rPr>
          <w:w w:val="105"/>
          <w:sz w:val="24"/>
        </w:rPr>
        <w:t>取『個</w:t>
      </w:r>
      <w:r>
        <w:rPr>
          <w:w w:val="105"/>
          <w:sz w:val="23"/>
        </w:rPr>
        <w:t>案</w:t>
      </w:r>
      <w:r>
        <w:rPr>
          <w:w w:val="105"/>
          <w:sz w:val="22"/>
        </w:rPr>
        <w:t>裁</w:t>
      </w:r>
      <w:r>
        <w:rPr>
          <w:w w:val="105"/>
          <w:sz w:val="23"/>
        </w:rPr>
        <w:t>決</w:t>
      </w:r>
      <w:r>
        <w:rPr>
          <w:w w:val="105"/>
          <w:sz w:val="24"/>
        </w:rPr>
        <w:t>』之</w:t>
      </w:r>
    </w:p>
    <w:p>
      <w:pPr>
        <w:spacing w:before="47"/>
        <w:ind w:left="169" w:right="0" w:firstLine="0"/>
        <w:jc w:val="left"/>
        <w:rPr>
          <w:rFonts w:ascii="Times New Roman" w:eastAsia="Times New Roman"/>
          <w:sz w:val="22"/>
        </w:rPr>
      </w:pPr>
      <w:r>
        <w:rPr>
          <w:w w:val="105"/>
          <w:sz w:val="24"/>
        </w:rPr>
        <w:t>『</w:t>
      </w:r>
      <w:r>
        <w:rPr>
          <w:w w:val="105"/>
          <w:sz w:val="23"/>
        </w:rPr>
        <w:t>準</w:t>
      </w:r>
      <w:r>
        <w:rPr>
          <w:w w:val="105"/>
          <w:sz w:val="22"/>
        </w:rPr>
        <w:t>繩</w:t>
      </w:r>
      <w:r>
        <w:rPr>
          <w:spacing w:val="-126"/>
          <w:w w:val="105"/>
          <w:sz w:val="24"/>
        </w:rPr>
        <w:t>』</w:t>
      </w:r>
      <w:r>
        <w:rPr>
          <w:w w:val="105"/>
          <w:sz w:val="24"/>
        </w:rPr>
        <w:t>（</w:t>
      </w:r>
      <w:r>
        <w:rPr>
          <w:rFonts w:ascii="Times New Roman" w:eastAsia="Times New Roman"/>
          <w:w w:val="105"/>
          <w:sz w:val="22"/>
        </w:rPr>
        <w:t>standards</w:t>
      </w:r>
      <w:r>
        <w:rPr>
          <w:w w:val="105"/>
          <w:sz w:val="24"/>
        </w:rPr>
        <w:t>）</w:t>
      </w:r>
      <w:r>
        <w:rPr>
          <w:w w:val="105"/>
          <w:sz w:val="23"/>
        </w:rPr>
        <w:t>方式</w:t>
      </w:r>
      <w:r>
        <w:rPr>
          <w:w w:val="105"/>
          <w:sz w:val="24"/>
        </w:rPr>
        <w:t>。</w:t>
      </w:r>
      <w:r>
        <w:rPr>
          <w:w w:val="105"/>
          <w:sz w:val="23"/>
        </w:rPr>
        <w:t>而</w:t>
      </w:r>
      <w:r>
        <w:rPr>
          <w:w w:val="105"/>
          <w:sz w:val="24"/>
        </w:rPr>
        <w:t>公務人員</w:t>
      </w:r>
      <w:r>
        <w:rPr>
          <w:w w:val="105"/>
          <w:sz w:val="23"/>
        </w:rPr>
        <w:t>保</w:t>
      </w:r>
      <w:r>
        <w:rPr>
          <w:w w:val="105"/>
          <w:sz w:val="22"/>
        </w:rPr>
        <w:t>障</w:t>
      </w:r>
      <w:r>
        <w:rPr>
          <w:spacing w:val="-8"/>
          <w:w w:val="105"/>
          <w:sz w:val="24"/>
        </w:rPr>
        <w:t>法於 </w:t>
      </w:r>
      <w:r>
        <w:rPr>
          <w:rFonts w:ascii="Times New Roman" w:eastAsia="Times New Roman"/>
          <w:w w:val="105"/>
          <w:sz w:val="22"/>
        </w:rPr>
        <w:t>85</w:t>
      </w:r>
      <w:r>
        <w:rPr>
          <w:rFonts w:ascii="Times New Roman" w:eastAsia="Times New Roman"/>
          <w:spacing w:val="49"/>
          <w:w w:val="105"/>
          <w:sz w:val="22"/>
        </w:rPr>
        <w:t> </w:t>
      </w:r>
      <w:r>
        <w:rPr>
          <w:spacing w:val="-10"/>
          <w:w w:val="105"/>
          <w:sz w:val="24"/>
        </w:rPr>
        <w:t>年 </w:t>
      </w:r>
      <w:r>
        <w:rPr>
          <w:rFonts w:ascii="Times New Roman" w:eastAsia="Times New Roman"/>
          <w:w w:val="105"/>
          <w:sz w:val="22"/>
        </w:rPr>
        <w:t>10</w:t>
      </w:r>
    </w:p>
    <w:p>
      <w:pPr>
        <w:spacing w:before="46"/>
        <w:ind w:left="169" w:right="0" w:firstLine="0"/>
        <w:jc w:val="left"/>
        <w:rPr>
          <w:sz w:val="24"/>
        </w:rPr>
      </w:pPr>
      <w:r>
        <w:rPr>
          <w:spacing w:val="-34"/>
          <w:w w:val="105"/>
          <w:sz w:val="24"/>
        </w:rPr>
        <w:t>月 </w:t>
      </w:r>
      <w:r>
        <w:rPr>
          <w:rFonts w:ascii="Times New Roman" w:eastAsia="Times New Roman"/>
          <w:spacing w:val="-2"/>
          <w:w w:val="105"/>
          <w:sz w:val="22"/>
        </w:rPr>
        <w:t>16</w:t>
      </w:r>
      <w:r>
        <w:rPr>
          <w:rFonts w:ascii="Times New Roman" w:eastAsia="Times New Roman"/>
          <w:spacing w:val="4"/>
          <w:w w:val="105"/>
          <w:sz w:val="22"/>
        </w:rPr>
        <w:t> </w:t>
      </w:r>
      <w:r>
        <w:rPr>
          <w:spacing w:val="-1"/>
          <w:w w:val="105"/>
          <w:sz w:val="24"/>
        </w:rPr>
        <w:t>日</w:t>
      </w:r>
      <w:r>
        <w:rPr>
          <w:spacing w:val="-1"/>
          <w:w w:val="105"/>
          <w:sz w:val="23"/>
        </w:rPr>
        <w:t>制</w:t>
      </w:r>
      <w:r>
        <w:rPr>
          <w:spacing w:val="-1"/>
          <w:w w:val="105"/>
          <w:sz w:val="24"/>
        </w:rPr>
        <w:t>定公布時，以上處理</w:t>
      </w:r>
      <w:r>
        <w:rPr>
          <w:spacing w:val="-1"/>
          <w:w w:val="105"/>
          <w:sz w:val="23"/>
        </w:rPr>
        <w:t>方式</w:t>
      </w:r>
      <w:r>
        <w:rPr>
          <w:spacing w:val="-1"/>
          <w:w w:val="105"/>
          <w:sz w:val="24"/>
        </w:rPr>
        <w:t>之</w:t>
      </w:r>
      <w:r>
        <w:rPr>
          <w:spacing w:val="-1"/>
          <w:w w:val="105"/>
          <w:sz w:val="22"/>
        </w:rPr>
        <w:t>傾</w:t>
      </w:r>
      <w:r>
        <w:rPr>
          <w:spacing w:val="-1"/>
          <w:w w:val="105"/>
          <w:sz w:val="23"/>
        </w:rPr>
        <w:t>向</w:t>
      </w:r>
      <w:r>
        <w:rPr>
          <w:spacing w:val="-1"/>
          <w:w w:val="105"/>
          <w:sz w:val="24"/>
        </w:rPr>
        <w:t>亦</w:t>
      </w:r>
      <w:r>
        <w:rPr>
          <w:spacing w:val="-1"/>
          <w:w w:val="105"/>
          <w:sz w:val="23"/>
        </w:rPr>
        <w:t>被保</w:t>
      </w:r>
      <w:r>
        <w:rPr>
          <w:spacing w:val="-1"/>
          <w:w w:val="105"/>
          <w:sz w:val="22"/>
        </w:rPr>
        <w:t>留</w:t>
      </w:r>
      <w:r>
        <w:rPr>
          <w:spacing w:val="-1"/>
          <w:w w:val="105"/>
          <w:sz w:val="24"/>
        </w:rPr>
        <w:t>下來，</w:t>
      </w:r>
    </w:p>
    <w:p>
      <w:pPr>
        <w:spacing w:line="276" w:lineRule="auto" w:before="47"/>
        <w:ind w:left="169" w:right="270" w:firstLine="0"/>
        <w:jc w:val="both"/>
        <w:rPr>
          <w:sz w:val="22"/>
        </w:rPr>
      </w:pPr>
      <w:r>
        <w:rPr>
          <w:sz w:val="23"/>
        </w:rPr>
        <w:t>而</w:t>
      </w:r>
      <w:r>
        <w:rPr>
          <w:sz w:val="24"/>
        </w:rPr>
        <w:t>形成公務人員</w:t>
      </w:r>
      <w:r>
        <w:rPr>
          <w:sz w:val="23"/>
        </w:rPr>
        <w:t>保</w:t>
      </w:r>
      <w:r>
        <w:rPr>
          <w:sz w:val="22"/>
        </w:rPr>
        <w:t>障</w:t>
      </w:r>
      <w:r>
        <w:rPr>
          <w:spacing w:val="5"/>
          <w:sz w:val="24"/>
        </w:rPr>
        <w:t>法第 </w:t>
      </w:r>
      <w:r>
        <w:rPr>
          <w:rFonts w:ascii="Times New Roman" w:hAnsi="Times New Roman" w:eastAsia="Times New Roman"/>
          <w:sz w:val="22"/>
        </w:rPr>
        <w:t>25</w:t>
      </w:r>
      <w:r>
        <w:rPr>
          <w:rFonts w:ascii="Times New Roman" w:hAnsi="Times New Roman" w:eastAsia="Times New Roman"/>
          <w:spacing w:val="27"/>
          <w:sz w:val="22"/>
        </w:rPr>
        <w:t> </w:t>
      </w:r>
      <w:r>
        <w:rPr>
          <w:spacing w:val="6"/>
          <w:sz w:val="24"/>
        </w:rPr>
        <w:t>條與 </w:t>
      </w:r>
      <w:r>
        <w:rPr>
          <w:rFonts w:ascii="Times New Roman" w:hAnsi="Times New Roman" w:eastAsia="Times New Roman"/>
          <w:sz w:val="22"/>
        </w:rPr>
        <w:t>77</w:t>
      </w:r>
      <w:r>
        <w:rPr>
          <w:rFonts w:ascii="Times New Roman" w:hAnsi="Times New Roman" w:eastAsia="Times New Roman"/>
          <w:spacing w:val="27"/>
          <w:sz w:val="22"/>
        </w:rPr>
        <w:t> </w:t>
      </w:r>
      <w:r>
        <w:rPr>
          <w:sz w:val="24"/>
        </w:rPr>
        <w:t>條之規定</w:t>
      </w:r>
      <w:r>
        <w:rPr>
          <w:sz w:val="23"/>
        </w:rPr>
        <w:t>現狀</w:t>
      </w:r>
      <w:r>
        <w:rPr>
          <w:sz w:val="24"/>
        </w:rPr>
        <w:t>。……</w:t>
      </w:r>
      <w:r>
        <w:rPr>
          <w:spacing w:val="-118"/>
          <w:sz w:val="24"/>
        </w:rPr>
        <w:t> </w:t>
      </w:r>
      <w:r>
        <w:rPr>
          <w:sz w:val="23"/>
        </w:rPr>
        <w:t>固然從</w:t>
      </w:r>
      <w:r>
        <w:rPr>
          <w:sz w:val="24"/>
        </w:rPr>
        <w:t>大法官相關之歷次解釋</w:t>
      </w:r>
      <w:r>
        <w:rPr>
          <w:sz w:val="23"/>
        </w:rPr>
        <w:t>文</w:t>
      </w:r>
      <w:r>
        <w:rPr>
          <w:sz w:val="24"/>
        </w:rPr>
        <w:t>與已</w:t>
      </w:r>
      <w:r>
        <w:rPr>
          <w:sz w:val="23"/>
        </w:rPr>
        <w:t>往</w:t>
      </w:r>
      <w:r>
        <w:rPr>
          <w:sz w:val="24"/>
        </w:rPr>
        <w:t>之</w:t>
      </w:r>
      <w:r>
        <w:rPr>
          <w:sz w:val="22"/>
        </w:rPr>
        <w:t>司</w:t>
      </w:r>
      <w:r>
        <w:rPr>
          <w:sz w:val="24"/>
        </w:rPr>
        <w:t>法實務見解</w:t>
      </w:r>
      <w:r>
        <w:rPr>
          <w:sz w:val="23"/>
        </w:rPr>
        <w:t>觀</w:t>
      </w:r>
      <w:r>
        <w:rPr>
          <w:spacing w:val="1"/>
          <w:sz w:val="23"/>
        </w:rPr>
        <w:t> </w:t>
      </w:r>
      <w:r>
        <w:rPr>
          <w:w w:val="105"/>
          <w:sz w:val="22"/>
        </w:rPr>
        <w:t>察</w:t>
      </w:r>
      <w:r>
        <w:rPr>
          <w:w w:val="105"/>
          <w:sz w:val="24"/>
        </w:rPr>
        <w:t>，</w:t>
      </w:r>
      <w:r>
        <w:rPr>
          <w:w w:val="105"/>
          <w:sz w:val="23"/>
        </w:rPr>
        <w:t>似乎可</w:t>
      </w:r>
      <w:r>
        <w:rPr>
          <w:w w:val="105"/>
          <w:sz w:val="24"/>
        </w:rPr>
        <w:t>以</w:t>
      </w:r>
      <w:r>
        <w:rPr>
          <w:w w:val="105"/>
          <w:sz w:val="22"/>
        </w:rPr>
        <w:t>推</w:t>
      </w:r>
      <w:r>
        <w:rPr>
          <w:w w:val="105"/>
          <w:sz w:val="24"/>
        </w:rPr>
        <w:t>知，一</w:t>
      </w:r>
      <w:r>
        <w:rPr>
          <w:w w:val="105"/>
          <w:sz w:val="22"/>
        </w:rPr>
        <w:t>般</w:t>
      </w:r>
      <w:r>
        <w:rPr>
          <w:w w:val="105"/>
          <w:sz w:val="24"/>
        </w:rPr>
        <w:t>年</w:t>
      </w:r>
      <w:r>
        <w:rPr>
          <w:w w:val="105"/>
          <w:sz w:val="23"/>
        </w:rPr>
        <w:t>度</w:t>
      </w:r>
      <w:r>
        <w:rPr>
          <w:w w:val="105"/>
          <w:sz w:val="24"/>
        </w:rPr>
        <w:t>考</w:t>
      </w:r>
      <w:r>
        <w:rPr>
          <w:w w:val="105"/>
          <w:sz w:val="22"/>
        </w:rPr>
        <w:t>績</w:t>
      </w:r>
      <w:r>
        <w:rPr>
          <w:w w:val="105"/>
          <w:sz w:val="24"/>
        </w:rPr>
        <w:t>，</w:t>
      </w:r>
      <w:r>
        <w:rPr>
          <w:w w:val="105"/>
          <w:sz w:val="23"/>
        </w:rPr>
        <w:t>雖然</w:t>
      </w:r>
      <w:r>
        <w:rPr>
          <w:w w:val="105"/>
          <w:sz w:val="24"/>
        </w:rPr>
        <w:t>至</w:t>
      </w:r>
      <w:r>
        <w:rPr>
          <w:w w:val="105"/>
          <w:sz w:val="22"/>
        </w:rPr>
        <w:t>少</w:t>
      </w:r>
      <w:r>
        <w:rPr>
          <w:w w:val="105"/>
          <w:sz w:val="24"/>
        </w:rPr>
        <w:t>對公務員之</w:t>
      </w:r>
      <w:r>
        <w:rPr>
          <w:w w:val="105"/>
          <w:sz w:val="22"/>
        </w:rPr>
        <w:t>薪俸</w:t>
      </w:r>
      <w:r>
        <w:rPr>
          <w:w w:val="105"/>
          <w:sz w:val="24"/>
        </w:rPr>
        <w:t>（年</w:t>
      </w:r>
      <w:r>
        <w:rPr>
          <w:w w:val="105"/>
          <w:sz w:val="22"/>
        </w:rPr>
        <w:t>終</w:t>
      </w:r>
      <w:r>
        <w:rPr>
          <w:w w:val="105"/>
          <w:sz w:val="24"/>
        </w:rPr>
        <w:t>獎</w:t>
      </w:r>
      <w:r>
        <w:rPr>
          <w:w w:val="105"/>
          <w:sz w:val="22"/>
        </w:rPr>
        <w:t>金</w:t>
      </w:r>
      <w:r>
        <w:rPr>
          <w:w w:val="105"/>
          <w:sz w:val="23"/>
        </w:rPr>
        <w:t>數</w:t>
      </w:r>
      <w:r>
        <w:rPr>
          <w:w w:val="105"/>
          <w:sz w:val="22"/>
        </w:rPr>
        <w:t>額</w:t>
      </w:r>
      <w:r>
        <w:rPr>
          <w:w w:val="105"/>
          <w:sz w:val="24"/>
        </w:rPr>
        <w:t>）即發</w:t>
      </w:r>
      <w:r>
        <w:rPr>
          <w:w w:val="105"/>
          <w:sz w:val="23"/>
        </w:rPr>
        <w:t>生</w:t>
      </w:r>
      <w:r>
        <w:rPr>
          <w:w w:val="105"/>
          <w:sz w:val="22"/>
        </w:rPr>
        <w:t>直</w:t>
      </w:r>
      <w:r>
        <w:rPr>
          <w:w w:val="105"/>
          <w:sz w:val="24"/>
        </w:rPr>
        <w:t>接</w:t>
      </w:r>
      <w:r>
        <w:rPr>
          <w:w w:val="105"/>
          <w:sz w:val="22"/>
        </w:rPr>
        <w:t>影響</w:t>
      </w:r>
      <w:r>
        <w:rPr>
          <w:w w:val="105"/>
          <w:sz w:val="24"/>
        </w:rPr>
        <w:t>（其</w:t>
      </w:r>
      <w:r>
        <w:rPr>
          <w:w w:val="105"/>
          <w:sz w:val="23"/>
        </w:rPr>
        <w:t>他</w:t>
      </w:r>
      <w:r>
        <w:rPr>
          <w:w w:val="105"/>
          <w:sz w:val="24"/>
        </w:rPr>
        <w:t>間接</w:t>
      </w:r>
      <w:r>
        <w:rPr>
          <w:w w:val="105"/>
          <w:sz w:val="22"/>
        </w:rPr>
        <w:t>影響</w:t>
      </w:r>
      <w:r>
        <w:rPr>
          <w:w w:val="105"/>
          <w:sz w:val="23"/>
        </w:rPr>
        <w:t>可</w:t>
      </w:r>
      <w:r>
        <w:rPr>
          <w:spacing w:val="-1"/>
          <w:w w:val="112"/>
          <w:sz w:val="22"/>
        </w:rPr>
        <w:t>暫</w:t>
      </w:r>
      <w:r>
        <w:rPr>
          <w:spacing w:val="-2"/>
          <w:w w:val="103"/>
          <w:sz w:val="24"/>
        </w:rPr>
        <w:t>時不論</w:t>
      </w:r>
      <w:r>
        <w:rPr>
          <w:spacing w:val="-133"/>
          <w:w w:val="103"/>
          <w:sz w:val="24"/>
        </w:rPr>
        <w:t>）</w:t>
      </w:r>
      <w:r>
        <w:rPr>
          <w:spacing w:val="-4"/>
          <w:w w:val="103"/>
          <w:sz w:val="24"/>
        </w:rPr>
        <w:t>，但在</w:t>
      </w:r>
      <w:r>
        <w:rPr>
          <w:spacing w:val="-2"/>
          <w:w w:val="112"/>
          <w:sz w:val="22"/>
        </w:rPr>
        <w:t>價值衡</w:t>
      </w:r>
      <w:r>
        <w:rPr>
          <w:spacing w:val="-2"/>
          <w:w w:val="107"/>
          <w:sz w:val="23"/>
        </w:rPr>
        <w:t>量</w:t>
      </w:r>
      <w:r>
        <w:rPr>
          <w:spacing w:val="-9"/>
          <w:w w:val="103"/>
          <w:sz w:val="24"/>
        </w:rPr>
        <w:t>上，</w:t>
      </w:r>
      <w:r>
        <w:rPr>
          <w:spacing w:val="-2"/>
          <w:w w:val="107"/>
          <w:sz w:val="23"/>
        </w:rPr>
        <w:t>仍</w:t>
      </w:r>
      <w:r>
        <w:rPr>
          <w:spacing w:val="-2"/>
          <w:w w:val="103"/>
          <w:sz w:val="24"/>
        </w:rPr>
        <w:t>不認為</w:t>
      </w:r>
      <w:r>
        <w:rPr>
          <w:spacing w:val="-2"/>
          <w:w w:val="112"/>
          <w:sz w:val="22"/>
        </w:rPr>
        <w:t>影響</w:t>
      </w:r>
      <w:r>
        <w:rPr>
          <w:spacing w:val="-5"/>
          <w:w w:val="103"/>
          <w:sz w:val="24"/>
        </w:rPr>
        <w:t>重大，所以法</w:t>
      </w:r>
      <w:r>
        <w:rPr>
          <w:spacing w:val="-2"/>
          <w:w w:val="105"/>
          <w:sz w:val="24"/>
        </w:rPr>
        <w:t>院一</w:t>
      </w:r>
      <w:r>
        <w:rPr>
          <w:spacing w:val="-2"/>
          <w:w w:val="105"/>
          <w:sz w:val="23"/>
        </w:rPr>
        <w:t>向</w:t>
      </w:r>
      <w:r>
        <w:rPr>
          <w:spacing w:val="-2"/>
          <w:w w:val="105"/>
          <w:sz w:val="24"/>
        </w:rPr>
        <w:t>將之</w:t>
      </w:r>
      <w:r>
        <w:rPr>
          <w:spacing w:val="-2"/>
          <w:w w:val="105"/>
          <w:sz w:val="22"/>
        </w:rPr>
        <w:t>劃</w:t>
      </w:r>
      <w:r>
        <w:rPr>
          <w:spacing w:val="-16"/>
          <w:w w:val="105"/>
          <w:sz w:val="24"/>
        </w:rPr>
        <w:t>歸「管理事項」。……但</w:t>
      </w:r>
      <w:r>
        <w:rPr>
          <w:spacing w:val="-2"/>
          <w:w w:val="105"/>
          <w:sz w:val="23"/>
        </w:rPr>
        <w:t>若進</w:t>
      </w:r>
      <w:r>
        <w:rPr>
          <w:spacing w:val="-2"/>
          <w:w w:val="105"/>
          <w:sz w:val="24"/>
        </w:rPr>
        <w:t>一</w:t>
      </w:r>
      <w:r>
        <w:rPr>
          <w:spacing w:val="-2"/>
          <w:w w:val="105"/>
          <w:sz w:val="23"/>
        </w:rPr>
        <w:t>步觀</w:t>
      </w:r>
      <w:r>
        <w:rPr>
          <w:spacing w:val="-2"/>
          <w:w w:val="105"/>
          <w:sz w:val="22"/>
        </w:rPr>
        <w:t>察</w:t>
      </w:r>
      <w:r>
        <w:rPr>
          <w:spacing w:val="-2"/>
          <w:w w:val="105"/>
          <w:sz w:val="24"/>
        </w:rPr>
        <w:t>，</w:t>
      </w:r>
      <w:r>
        <w:rPr>
          <w:spacing w:val="-2"/>
          <w:w w:val="105"/>
          <w:sz w:val="22"/>
        </w:rPr>
        <w:t>抗</w:t>
      </w:r>
      <w:r>
        <w:rPr>
          <w:spacing w:val="-1"/>
          <w:w w:val="105"/>
          <w:sz w:val="23"/>
        </w:rPr>
        <w:t>告</w:t>
      </w:r>
      <w:r>
        <w:rPr>
          <w:spacing w:val="-5"/>
          <w:sz w:val="24"/>
        </w:rPr>
        <w:t>人 </w:t>
      </w:r>
      <w:r>
        <w:rPr>
          <w:rFonts w:ascii="Times New Roman" w:hAnsi="Times New Roman" w:eastAsia="Times New Roman"/>
          <w:sz w:val="22"/>
        </w:rPr>
        <w:t>5</w:t>
      </w:r>
      <w:r>
        <w:rPr>
          <w:rFonts w:ascii="Times New Roman" w:hAnsi="Times New Roman" w:eastAsia="Times New Roman"/>
          <w:spacing w:val="2"/>
          <w:sz w:val="22"/>
        </w:rPr>
        <w:t> </w:t>
      </w:r>
      <w:r>
        <w:rPr>
          <w:sz w:val="24"/>
        </w:rPr>
        <w:t>個年</w:t>
      </w:r>
      <w:r>
        <w:rPr>
          <w:sz w:val="23"/>
        </w:rPr>
        <w:t>度</w:t>
      </w:r>
      <w:r>
        <w:rPr>
          <w:sz w:val="24"/>
        </w:rPr>
        <w:t>之考</w:t>
      </w:r>
      <w:r>
        <w:rPr>
          <w:sz w:val="22"/>
        </w:rPr>
        <w:t>績</w:t>
      </w:r>
      <w:r>
        <w:rPr>
          <w:sz w:val="24"/>
        </w:rPr>
        <w:t>，</w:t>
      </w:r>
      <w:r>
        <w:rPr>
          <w:sz w:val="23"/>
        </w:rPr>
        <w:t>乃</w:t>
      </w:r>
      <w:r>
        <w:rPr>
          <w:spacing w:val="-2"/>
          <w:sz w:val="24"/>
        </w:rPr>
        <w:t>是相對人在 </w:t>
      </w:r>
      <w:r>
        <w:rPr>
          <w:rFonts w:ascii="Times New Roman" w:hAnsi="Times New Roman" w:eastAsia="Times New Roman"/>
          <w:sz w:val="22"/>
        </w:rPr>
        <w:t>2</w:t>
      </w:r>
      <w:r>
        <w:rPr>
          <w:rFonts w:ascii="Times New Roman" w:hAnsi="Times New Roman" w:eastAsia="Times New Roman"/>
          <w:spacing w:val="33"/>
          <w:sz w:val="22"/>
        </w:rPr>
        <w:t> </w:t>
      </w:r>
      <w:r>
        <w:rPr>
          <w:sz w:val="24"/>
        </w:rPr>
        <w:t>天之</w:t>
      </w:r>
      <w:r>
        <w:rPr>
          <w:sz w:val="23"/>
        </w:rPr>
        <w:t>內</w:t>
      </w:r>
      <w:r>
        <w:rPr>
          <w:sz w:val="24"/>
        </w:rPr>
        <w:t>作成的，</w:t>
      </w:r>
      <w:r>
        <w:rPr>
          <w:sz w:val="23"/>
        </w:rPr>
        <w:t>而</w:t>
      </w:r>
      <w:r>
        <w:rPr>
          <w:sz w:val="24"/>
        </w:rPr>
        <w:t>且</w:t>
      </w:r>
      <w:r>
        <w:rPr>
          <w:spacing w:val="-3"/>
          <w:sz w:val="24"/>
        </w:rPr>
        <w:t>其中有 </w:t>
      </w:r>
      <w:r>
        <w:rPr>
          <w:rFonts w:ascii="Times New Roman" w:hAnsi="Times New Roman" w:eastAsia="Times New Roman"/>
          <w:sz w:val="22"/>
        </w:rPr>
        <w:t>4</w:t>
      </w:r>
      <w:r>
        <w:rPr>
          <w:rFonts w:ascii="Times New Roman" w:hAnsi="Times New Roman" w:eastAsia="Times New Roman"/>
          <w:spacing w:val="2"/>
          <w:sz w:val="22"/>
        </w:rPr>
        <w:t> </w:t>
      </w:r>
      <w:r>
        <w:rPr>
          <w:sz w:val="24"/>
        </w:rPr>
        <w:t>次是</w:t>
      </w:r>
      <w:r>
        <w:rPr>
          <w:sz w:val="22"/>
        </w:rPr>
        <w:t>丙</w:t>
      </w:r>
      <w:r>
        <w:rPr>
          <w:sz w:val="24"/>
        </w:rPr>
        <w:t>等。依公務人員考</w:t>
      </w:r>
      <w:r>
        <w:rPr>
          <w:sz w:val="22"/>
        </w:rPr>
        <w:t>績</w:t>
      </w:r>
      <w:r>
        <w:rPr>
          <w:spacing w:val="-3"/>
          <w:sz w:val="24"/>
        </w:rPr>
        <w:t>法第 </w:t>
      </w:r>
      <w:r>
        <w:rPr>
          <w:rFonts w:ascii="Times New Roman" w:hAnsi="Times New Roman" w:eastAsia="Times New Roman"/>
          <w:sz w:val="22"/>
        </w:rPr>
        <w:t>7</w:t>
      </w:r>
      <w:r>
        <w:rPr>
          <w:rFonts w:ascii="Times New Roman" w:hAnsi="Times New Roman" w:eastAsia="Times New Roman"/>
          <w:spacing w:val="2"/>
          <w:sz w:val="22"/>
        </w:rPr>
        <w:t> </w:t>
      </w:r>
      <w:r>
        <w:rPr>
          <w:spacing w:val="-3"/>
          <w:sz w:val="24"/>
        </w:rPr>
        <w:t>條第 </w:t>
      </w:r>
      <w:r>
        <w:rPr>
          <w:rFonts w:ascii="Times New Roman" w:hAnsi="Times New Roman" w:eastAsia="Times New Roman"/>
          <w:sz w:val="22"/>
        </w:rPr>
        <w:t>1</w:t>
      </w:r>
      <w:r>
        <w:rPr>
          <w:rFonts w:ascii="Times New Roman" w:hAnsi="Times New Roman" w:eastAsia="Times New Roman"/>
          <w:spacing w:val="2"/>
          <w:sz w:val="22"/>
        </w:rPr>
        <w:t> </w:t>
      </w:r>
      <w:r>
        <w:rPr>
          <w:sz w:val="24"/>
        </w:rPr>
        <w:t>項第 </w:t>
      </w:r>
      <w:r>
        <w:rPr>
          <w:rFonts w:ascii="Times New Roman" w:hAnsi="Times New Roman" w:eastAsia="Times New Roman"/>
          <w:sz w:val="22"/>
        </w:rPr>
        <w:t>3</w:t>
      </w:r>
      <w:r>
        <w:rPr>
          <w:rFonts w:ascii="Times New Roman" w:hAnsi="Times New Roman" w:eastAsia="Times New Roman"/>
          <w:spacing w:val="-52"/>
          <w:sz w:val="22"/>
        </w:rPr>
        <w:t> </w:t>
      </w:r>
      <w:r>
        <w:rPr>
          <w:w w:val="105"/>
          <w:sz w:val="22"/>
        </w:rPr>
        <w:t>款</w:t>
      </w:r>
      <w:r>
        <w:rPr>
          <w:w w:val="105"/>
          <w:sz w:val="24"/>
        </w:rPr>
        <w:t>之規定，年</w:t>
      </w:r>
      <w:r>
        <w:rPr>
          <w:w w:val="105"/>
          <w:sz w:val="23"/>
        </w:rPr>
        <w:t>度</w:t>
      </w:r>
      <w:r>
        <w:rPr>
          <w:w w:val="105"/>
          <w:sz w:val="24"/>
        </w:rPr>
        <w:t>考</w:t>
      </w:r>
      <w:r>
        <w:rPr>
          <w:w w:val="105"/>
          <w:sz w:val="22"/>
        </w:rPr>
        <w:t>績</w:t>
      </w:r>
      <w:r>
        <w:rPr>
          <w:w w:val="105"/>
          <w:sz w:val="24"/>
        </w:rPr>
        <w:t>為</w:t>
      </w:r>
      <w:r>
        <w:rPr>
          <w:w w:val="105"/>
          <w:sz w:val="22"/>
        </w:rPr>
        <w:t>丙</w:t>
      </w:r>
      <w:r>
        <w:rPr>
          <w:w w:val="105"/>
          <w:sz w:val="24"/>
        </w:rPr>
        <w:t>等</w:t>
      </w:r>
      <w:r>
        <w:rPr>
          <w:w w:val="105"/>
          <w:sz w:val="23"/>
        </w:rPr>
        <w:t>者</w:t>
      </w:r>
      <w:r>
        <w:rPr>
          <w:w w:val="105"/>
          <w:sz w:val="24"/>
        </w:rPr>
        <w:t>，不得</w:t>
      </w:r>
      <w:r>
        <w:rPr>
          <w:w w:val="105"/>
          <w:sz w:val="23"/>
        </w:rPr>
        <w:t>領</w:t>
      </w:r>
      <w:r>
        <w:rPr>
          <w:w w:val="105"/>
          <w:sz w:val="24"/>
        </w:rPr>
        <w:t>取考</w:t>
      </w:r>
      <w:r>
        <w:rPr>
          <w:w w:val="105"/>
          <w:sz w:val="22"/>
        </w:rPr>
        <w:t>績</w:t>
      </w:r>
      <w:r>
        <w:rPr>
          <w:w w:val="105"/>
          <w:sz w:val="24"/>
        </w:rPr>
        <w:t>獎</w:t>
      </w:r>
      <w:r>
        <w:rPr>
          <w:w w:val="105"/>
          <w:sz w:val="22"/>
        </w:rPr>
        <w:t>金</w:t>
      </w:r>
      <w:r>
        <w:rPr>
          <w:w w:val="105"/>
          <w:sz w:val="24"/>
        </w:rPr>
        <w:t>，且</w:t>
      </w:r>
      <w:r>
        <w:rPr>
          <w:w w:val="105"/>
          <w:sz w:val="22"/>
        </w:rPr>
        <w:t>留</w:t>
      </w:r>
    </w:p>
    <w:p>
      <w:pPr>
        <w:pStyle w:val="BodyText"/>
        <w:spacing w:before="7"/>
        <w:rPr>
          <w:sz w:val="12"/>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128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14" w:firstLine="0"/>
        <w:jc w:val="both"/>
        <w:rPr>
          <w:sz w:val="24"/>
        </w:rPr>
      </w:pPr>
      <w:r>
        <w:rPr>
          <w:w w:val="105"/>
          <w:sz w:val="24"/>
        </w:rPr>
        <w:t>原</w:t>
      </w:r>
      <w:r>
        <w:rPr>
          <w:w w:val="105"/>
          <w:sz w:val="22"/>
        </w:rPr>
        <w:t>俸</w:t>
      </w:r>
      <w:r>
        <w:rPr>
          <w:w w:val="105"/>
          <w:sz w:val="23"/>
        </w:rPr>
        <w:t>級</w:t>
      </w:r>
      <w:r>
        <w:rPr>
          <w:w w:val="105"/>
          <w:sz w:val="24"/>
        </w:rPr>
        <w:t>，與考</w:t>
      </w:r>
      <w:r>
        <w:rPr>
          <w:w w:val="105"/>
          <w:sz w:val="22"/>
        </w:rPr>
        <w:t>績乙</w:t>
      </w:r>
      <w:r>
        <w:rPr>
          <w:w w:val="105"/>
          <w:sz w:val="24"/>
        </w:rPr>
        <w:t>等得</w:t>
      </w:r>
      <w:r>
        <w:rPr>
          <w:w w:val="105"/>
          <w:sz w:val="23"/>
        </w:rPr>
        <w:t>領</w:t>
      </w:r>
      <w:r>
        <w:rPr>
          <w:w w:val="105"/>
          <w:sz w:val="24"/>
        </w:rPr>
        <w:t>半個月考</w:t>
      </w:r>
      <w:r>
        <w:rPr>
          <w:w w:val="105"/>
          <w:sz w:val="22"/>
        </w:rPr>
        <w:t>績</w:t>
      </w:r>
      <w:r>
        <w:rPr>
          <w:w w:val="105"/>
          <w:sz w:val="24"/>
        </w:rPr>
        <w:t>獎</w:t>
      </w:r>
      <w:r>
        <w:rPr>
          <w:w w:val="105"/>
          <w:sz w:val="22"/>
        </w:rPr>
        <w:t>金</w:t>
      </w:r>
      <w:r>
        <w:rPr>
          <w:w w:val="105"/>
          <w:sz w:val="24"/>
        </w:rPr>
        <w:t>以及晉本</w:t>
      </w:r>
      <w:r>
        <w:rPr>
          <w:w w:val="105"/>
          <w:sz w:val="22"/>
        </w:rPr>
        <w:t>俸</w:t>
      </w:r>
      <w:r>
        <w:rPr>
          <w:w w:val="105"/>
          <w:sz w:val="24"/>
        </w:rPr>
        <w:t>一</w:t>
      </w:r>
      <w:r>
        <w:rPr>
          <w:w w:val="105"/>
          <w:sz w:val="23"/>
        </w:rPr>
        <w:t>級</w:t>
      </w:r>
      <w:r>
        <w:rPr>
          <w:w w:val="105"/>
          <w:sz w:val="24"/>
        </w:rPr>
        <w:t>之</w:t>
      </w:r>
      <w:r>
        <w:rPr>
          <w:w w:val="105"/>
          <w:sz w:val="22"/>
        </w:rPr>
        <w:t>待遇</w:t>
      </w:r>
      <w:r>
        <w:rPr>
          <w:w w:val="105"/>
          <w:sz w:val="24"/>
        </w:rPr>
        <w:t>相</w:t>
      </w:r>
      <w:r>
        <w:rPr>
          <w:w w:val="105"/>
          <w:sz w:val="23"/>
        </w:rPr>
        <w:t>比</w:t>
      </w:r>
      <w:r>
        <w:rPr>
          <w:w w:val="105"/>
          <w:sz w:val="24"/>
        </w:rPr>
        <w:t>，相</w:t>
      </w:r>
      <w:r>
        <w:rPr>
          <w:w w:val="105"/>
          <w:sz w:val="23"/>
        </w:rPr>
        <w:t>差</w:t>
      </w:r>
      <w:r>
        <w:rPr>
          <w:w w:val="105"/>
          <w:sz w:val="24"/>
        </w:rPr>
        <w:t>已</w:t>
      </w:r>
      <w:r>
        <w:rPr>
          <w:w w:val="105"/>
          <w:sz w:val="23"/>
        </w:rPr>
        <w:t>屬</w:t>
      </w:r>
      <w:r>
        <w:rPr>
          <w:w w:val="105"/>
          <w:sz w:val="22"/>
        </w:rPr>
        <w:t>巨</w:t>
      </w:r>
      <w:r>
        <w:rPr>
          <w:w w:val="105"/>
          <w:sz w:val="24"/>
        </w:rPr>
        <w:t>大。</w:t>
      </w:r>
      <w:r>
        <w:rPr>
          <w:w w:val="105"/>
          <w:sz w:val="23"/>
        </w:rPr>
        <w:t>若</w:t>
      </w:r>
      <w:r>
        <w:rPr>
          <w:w w:val="105"/>
          <w:sz w:val="24"/>
        </w:rPr>
        <w:t>是</w:t>
      </w:r>
      <w:r>
        <w:rPr>
          <w:w w:val="105"/>
          <w:sz w:val="23"/>
        </w:rPr>
        <w:t>單</w:t>
      </w:r>
      <w:r>
        <w:rPr>
          <w:w w:val="105"/>
          <w:sz w:val="24"/>
        </w:rPr>
        <w:t>一年</w:t>
      </w:r>
      <w:r>
        <w:rPr>
          <w:w w:val="105"/>
          <w:sz w:val="23"/>
        </w:rPr>
        <w:t>度</w:t>
      </w:r>
      <w:r>
        <w:rPr>
          <w:w w:val="105"/>
          <w:sz w:val="24"/>
        </w:rPr>
        <w:t>之考</w:t>
      </w:r>
      <w:r>
        <w:rPr>
          <w:w w:val="105"/>
          <w:sz w:val="22"/>
        </w:rPr>
        <w:t>績</w:t>
      </w:r>
      <w:r>
        <w:rPr>
          <w:w w:val="105"/>
          <w:sz w:val="23"/>
        </w:rPr>
        <w:t>決</w:t>
      </w:r>
      <w:r>
        <w:rPr>
          <w:w w:val="105"/>
          <w:sz w:val="24"/>
        </w:rPr>
        <w:t>定，</w:t>
      </w:r>
      <w:r>
        <w:rPr>
          <w:spacing w:val="1"/>
          <w:w w:val="105"/>
          <w:sz w:val="24"/>
        </w:rPr>
        <w:t> </w:t>
      </w:r>
      <w:r>
        <w:rPr>
          <w:w w:val="105"/>
          <w:sz w:val="24"/>
        </w:rPr>
        <w:t>因為</w:t>
      </w:r>
      <w:r>
        <w:rPr>
          <w:w w:val="105"/>
          <w:sz w:val="23"/>
        </w:rPr>
        <w:t>只</w:t>
      </w:r>
      <w:r>
        <w:rPr>
          <w:w w:val="105"/>
          <w:sz w:val="22"/>
        </w:rPr>
        <w:t>影響</w:t>
      </w:r>
      <w:r>
        <w:rPr>
          <w:w w:val="105"/>
          <w:sz w:val="24"/>
        </w:rPr>
        <w:t>一年，且公務員有機會在下年</w:t>
      </w:r>
      <w:r>
        <w:rPr>
          <w:w w:val="105"/>
          <w:sz w:val="23"/>
        </w:rPr>
        <w:t>度內自我</w:t>
      </w:r>
      <w:r>
        <w:rPr>
          <w:w w:val="105"/>
          <w:sz w:val="22"/>
        </w:rPr>
        <w:t>改</w:t>
      </w:r>
      <w:r>
        <w:rPr>
          <w:w w:val="105"/>
          <w:sz w:val="23"/>
        </w:rPr>
        <w:t>進</w:t>
      </w:r>
      <w:r>
        <w:rPr>
          <w:w w:val="105"/>
          <w:sz w:val="24"/>
        </w:rPr>
        <w:t>，</w:t>
      </w:r>
      <w:r>
        <w:rPr>
          <w:spacing w:val="1"/>
          <w:w w:val="105"/>
          <w:sz w:val="24"/>
        </w:rPr>
        <w:t> </w:t>
      </w:r>
      <w:r>
        <w:rPr>
          <w:spacing w:val="-3"/>
          <w:w w:val="105"/>
          <w:sz w:val="24"/>
        </w:rPr>
        <w:t>因此則對當事人</w:t>
      </w:r>
      <w:r>
        <w:rPr>
          <w:spacing w:val="-3"/>
          <w:w w:val="105"/>
          <w:sz w:val="22"/>
        </w:rPr>
        <w:t>影響</w:t>
      </w:r>
      <w:r>
        <w:rPr>
          <w:spacing w:val="-3"/>
          <w:w w:val="105"/>
          <w:sz w:val="23"/>
        </w:rPr>
        <w:t>尚</w:t>
      </w:r>
      <w:r>
        <w:rPr>
          <w:spacing w:val="-3"/>
          <w:w w:val="105"/>
          <w:sz w:val="24"/>
        </w:rPr>
        <w:t>有</w:t>
      </w:r>
      <w:r>
        <w:rPr>
          <w:spacing w:val="-3"/>
          <w:w w:val="105"/>
          <w:sz w:val="23"/>
        </w:rPr>
        <w:t>限</w:t>
      </w:r>
      <w:r>
        <w:rPr>
          <w:spacing w:val="-3"/>
          <w:w w:val="105"/>
          <w:sz w:val="24"/>
        </w:rPr>
        <w:t>。但</w:t>
      </w:r>
      <w:r>
        <w:rPr>
          <w:spacing w:val="-3"/>
          <w:w w:val="105"/>
          <w:sz w:val="22"/>
        </w:rPr>
        <w:t>連</w:t>
      </w:r>
      <w:r>
        <w:rPr>
          <w:spacing w:val="-35"/>
          <w:w w:val="105"/>
          <w:sz w:val="24"/>
        </w:rPr>
        <w:t>續 </w:t>
      </w:r>
      <w:r>
        <w:rPr>
          <w:rFonts w:ascii="Times New Roman" w:eastAsia="Times New Roman"/>
          <w:spacing w:val="-3"/>
          <w:w w:val="125"/>
          <w:sz w:val="17"/>
        </w:rPr>
        <w:t>4</w:t>
      </w:r>
      <w:r>
        <w:rPr>
          <w:rFonts w:ascii="Times New Roman" w:eastAsia="Times New Roman"/>
          <w:spacing w:val="6"/>
          <w:w w:val="125"/>
          <w:sz w:val="17"/>
        </w:rPr>
        <w:t> </w:t>
      </w:r>
      <w:r>
        <w:rPr>
          <w:spacing w:val="-3"/>
          <w:w w:val="105"/>
          <w:sz w:val="24"/>
        </w:rPr>
        <w:t>年之</w:t>
      </w:r>
      <w:r>
        <w:rPr>
          <w:spacing w:val="-3"/>
          <w:w w:val="105"/>
          <w:sz w:val="22"/>
        </w:rPr>
        <w:t>丙</w:t>
      </w:r>
      <w:r>
        <w:rPr>
          <w:spacing w:val="-3"/>
          <w:w w:val="105"/>
          <w:sz w:val="24"/>
        </w:rPr>
        <w:t>等考</w:t>
      </w:r>
      <w:r>
        <w:rPr>
          <w:spacing w:val="-3"/>
          <w:w w:val="105"/>
          <w:sz w:val="22"/>
        </w:rPr>
        <w:t>績評</w:t>
      </w:r>
      <w:r>
        <w:rPr>
          <w:spacing w:val="-3"/>
          <w:w w:val="105"/>
          <w:sz w:val="23"/>
        </w:rPr>
        <w:t>比</w:t>
      </w:r>
      <w:r>
        <w:rPr>
          <w:spacing w:val="-2"/>
          <w:w w:val="105"/>
          <w:sz w:val="24"/>
        </w:rPr>
        <w:t>，</w:t>
      </w:r>
      <w:r>
        <w:rPr>
          <w:spacing w:val="-124"/>
          <w:w w:val="105"/>
          <w:sz w:val="24"/>
        </w:rPr>
        <w:t> </w:t>
      </w:r>
      <w:r>
        <w:rPr>
          <w:w w:val="105"/>
          <w:sz w:val="22"/>
        </w:rPr>
        <w:t>又</w:t>
      </w:r>
      <w:r>
        <w:rPr>
          <w:w w:val="105"/>
          <w:sz w:val="24"/>
        </w:rPr>
        <w:t>是一次</w:t>
      </w:r>
      <w:r>
        <w:rPr>
          <w:w w:val="105"/>
          <w:sz w:val="22"/>
        </w:rPr>
        <w:t>做</w:t>
      </w:r>
      <w:r>
        <w:rPr>
          <w:w w:val="105"/>
          <w:sz w:val="24"/>
        </w:rPr>
        <w:t>成（二天</w:t>
      </w:r>
      <w:r>
        <w:rPr>
          <w:w w:val="105"/>
          <w:sz w:val="23"/>
        </w:rPr>
        <w:t>內</w:t>
      </w:r>
      <w:r>
        <w:rPr>
          <w:w w:val="105"/>
          <w:sz w:val="24"/>
        </w:rPr>
        <w:t>作成</w:t>
      </w:r>
      <w:r>
        <w:rPr>
          <w:w w:val="105"/>
          <w:sz w:val="23"/>
        </w:rPr>
        <w:t>決</w:t>
      </w:r>
      <w:r>
        <w:rPr>
          <w:w w:val="105"/>
          <w:sz w:val="24"/>
        </w:rPr>
        <w:t>定，法律</w:t>
      </w:r>
      <w:r>
        <w:rPr>
          <w:w w:val="105"/>
          <w:sz w:val="22"/>
        </w:rPr>
        <w:t>評價</w:t>
      </w:r>
      <w:r>
        <w:rPr>
          <w:w w:val="105"/>
          <w:sz w:val="24"/>
        </w:rPr>
        <w:t>上就等於一次</w:t>
      </w:r>
      <w:r>
        <w:rPr>
          <w:spacing w:val="-2"/>
          <w:w w:val="105"/>
          <w:sz w:val="22"/>
        </w:rPr>
        <w:t>做</w:t>
      </w:r>
      <w:r>
        <w:rPr>
          <w:spacing w:val="-2"/>
          <w:w w:val="105"/>
          <w:sz w:val="24"/>
        </w:rPr>
        <w:t>成</w:t>
      </w:r>
      <w:r>
        <w:rPr>
          <w:spacing w:val="-135"/>
          <w:w w:val="105"/>
          <w:sz w:val="24"/>
        </w:rPr>
        <w:t>）</w:t>
      </w:r>
      <w:r>
        <w:rPr>
          <w:spacing w:val="-2"/>
          <w:w w:val="105"/>
          <w:sz w:val="24"/>
        </w:rPr>
        <w:t>。當事人</w:t>
      </w:r>
      <w:r>
        <w:rPr>
          <w:spacing w:val="-2"/>
          <w:w w:val="105"/>
          <w:sz w:val="22"/>
        </w:rPr>
        <w:t>連</w:t>
      </w:r>
      <w:r>
        <w:rPr>
          <w:spacing w:val="-2"/>
          <w:w w:val="105"/>
          <w:sz w:val="23"/>
        </w:rPr>
        <w:t>自我調整</w:t>
      </w:r>
      <w:r>
        <w:rPr>
          <w:spacing w:val="-2"/>
          <w:w w:val="105"/>
          <w:sz w:val="24"/>
        </w:rPr>
        <w:t>之機會都</w:t>
      </w:r>
      <w:r>
        <w:rPr>
          <w:spacing w:val="-2"/>
          <w:w w:val="105"/>
          <w:sz w:val="23"/>
        </w:rPr>
        <w:t>沒</w:t>
      </w:r>
      <w:r>
        <w:rPr>
          <w:spacing w:val="-2"/>
          <w:w w:val="105"/>
          <w:sz w:val="24"/>
        </w:rPr>
        <w:t>有。且</w:t>
      </w:r>
      <w:r>
        <w:rPr>
          <w:spacing w:val="-1"/>
          <w:w w:val="105"/>
          <w:sz w:val="22"/>
        </w:rPr>
        <w:t>連</w:t>
      </w:r>
      <w:r>
        <w:rPr>
          <w:spacing w:val="-34"/>
          <w:w w:val="105"/>
          <w:sz w:val="24"/>
        </w:rPr>
        <w:t>續 </w:t>
      </w:r>
      <w:r>
        <w:rPr>
          <w:rFonts w:ascii="Times New Roman" w:eastAsia="Times New Roman"/>
          <w:spacing w:val="-1"/>
          <w:w w:val="125"/>
          <w:sz w:val="17"/>
        </w:rPr>
        <w:t>4</w:t>
      </w:r>
      <w:r>
        <w:rPr>
          <w:rFonts w:ascii="Times New Roman" w:eastAsia="Times New Roman"/>
          <w:spacing w:val="7"/>
          <w:w w:val="125"/>
          <w:sz w:val="17"/>
        </w:rPr>
        <w:t> </w:t>
      </w:r>
      <w:r>
        <w:rPr>
          <w:spacing w:val="-1"/>
          <w:w w:val="105"/>
          <w:sz w:val="24"/>
        </w:rPr>
        <w:t>年</w:t>
      </w:r>
      <w:r>
        <w:rPr>
          <w:spacing w:val="-1"/>
          <w:w w:val="105"/>
          <w:sz w:val="23"/>
        </w:rPr>
        <w:t>沒</w:t>
      </w:r>
      <w:r>
        <w:rPr>
          <w:spacing w:val="-1"/>
          <w:w w:val="105"/>
          <w:sz w:val="24"/>
        </w:rPr>
        <w:t>有</w:t>
      </w:r>
    </w:p>
    <w:p>
      <w:pPr>
        <w:spacing w:before="4"/>
        <w:ind w:left="169" w:right="0" w:firstLine="0"/>
        <w:jc w:val="both"/>
        <w:rPr>
          <w:rFonts w:ascii="Times New Roman" w:eastAsia="Times New Roman"/>
          <w:sz w:val="17"/>
        </w:rPr>
      </w:pPr>
      <w:r>
        <w:rPr>
          <w:w w:val="105"/>
          <w:sz w:val="24"/>
        </w:rPr>
        <w:t>晉</w:t>
      </w:r>
      <w:r>
        <w:rPr>
          <w:w w:val="105"/>
          <w:sz w:val="22"/>
        </w:rPr>
        <w:t>升俸</w:t>
      </w:r>
      <w:r>
        <w:rPr>
          <w:w w:val="105"/>
          <w:sz w:val="23"/>
        </w:rPr>
        <w:t>級</w:t>
      </w:r>
      <w:r>
        <w:rPr>
          <w:w w:val="105"/>
          <w:sz w:val="24"/>
        </w:rPr>
        <w:t>，對其</w:t>
      </w:r>
      <w:r>
        <w:rPr>
          <w:w w:val="105"/>
          <w:sz w:val="22"/>
        </w:rPr>
        <w:t>影響難</w:t>
      </w:r>
      <w:r>
        <w:rPr>
          <w:w w:val="105"/>
          <w:sz w:val="23"/>
        </w:rPr>
        <w:t>謂</w:t>
      </w:r>
      <w:r>
        <w:rPr>
          <w:w w:val="105"/>
          <w:sz w:val="24"/>
        </w:rPr>
        <w:t>不重大。此與</w:t>
      </w:r>
      <w:r>
        <w:rPr>
          <w:w w:val="105"/>
          <w:sz w:val="22"/>
        </w:rPr>
        <w:t>司</w:t>
      </w:r>
      <w:r>
        <w:rPr>
          <w:w w:val="105"/>
          <w:sz w:val="24"/>
        </w:rPr>
        <w:t>法院釋</w:t>
      </w:r>
      <w:r>
        <w:rPr>
          <w:w w:val="105"/>
          <w:sz w:val="22"/>
        </w:rPr>
        <w:t>字</w:t>
      </w:r>
      <w:r>
        <w:rPr>
          <w:spacing w:val="27"/>
          <w:w w:val="105"/>
          <w:sz w:val="24"/>
        </w:rPr>
        <w:t>第  </w:t>
      </w:r>
      <w:r>
        <w:rPr>
          <w:rFonts w:ascii="Times New Roman" w:eastAsia="Times New Roman"/>
          <w:w w:val="105"/>
          <w:sz w:val="17"/>
        </w:rPr>
        <w:t>243</w:t>
      </w:r>
    </w:p>
    <w:p>
      <w:pPr>
        <w:spacing w:line="276" w:lineRule="auto" w:before="46"/>
        <w:ind w:left="169" w:right="270" w:firstLine="0"/>
        <w:jc w:val="both"/>
        <w:rPr>
          <w:rFonts w:ascii="Times New Roman" w:hAnsi="Times New Roman" w:eastAsia="Times New Roman"/>
          <w:sz w:val="17"/>
        </w:rPr>
      </w:pPr>
      <w:r>
        <w:rPr>
          <w:w w:val="105"/>
          <w:sz w:val="22"/>
        </w:rPr>
        <w:t>號</w:t>
      </w:r>
      <w:r>
        <w:rPr>
          <w:spacing w:val="-1"/>
          <w:w w:val="105"/>
          <w:sz w:val="24"/>
        </w:rPr>
        <w:t>、第 </w:t>
      </w:r>
      <w:r>
        <w:rPr>
          <w:rFonts w:ascii="Times New Roman" w:hAnsi="Times New Roman" w:eastAsia="Times New Roman"/>
          <w:w w:val="125"/>
          <w:sz w:val="17"/>
        </w:rPr>
        <w:t>266</w:t>
      </w:r>
      <w:r>
        <w:rPr>
          <w:rFonts w:ascii="Times New Roman" w:hAnsi="Times New Roman" w:eastAsia="Times New Roman"/>
          <w:spacing w:val="20"/>
          <w:w w:val="125"/>
          <w:sz w:val="17"/>
        </w:rPr>
        <w:t> </w:t>
      </w:r>
      <w:r>
        <w:rPr>
          <w:w w:val="105"/>
          <w:sz w:val="22"/>
        </w:rPr>
        <w:t>號</w:t>
      </w:r>
      <w:r>
        <w:rPr>
          <w:w w:val="105"/>
          <w:sz w:val="24"/>
        </w:rPr>
        <w:t>解釋係針對一次之考</w:t>
      </w:r>
      <w:r>
        <w:rPr>
          <w:w w:val="105"/>
          <w:sz w:val="22"/>
        </w:rPr>
        <w:t>績結</w:t>
      </w:r>
      <w:r>
        <w:rPr>
          <w:w w:val="105"/>
          <w:sz w:val="23"/>
        </w:rPr>
        <w:t>果</w:t>
      </w:r>
      <w:r>
        <w:rPr>
          <w:w w:val="105"/>
          <w:sz w:val="24"/>
        </w:rPr>
        <w:t>不</w:t>
      </w:r>
      <w:r>
        <w:rPr>
          <w:w w:val="105"/>
          <w:sz w:val="22"/>
        </w:rPr>
        <w:t>服</w:t>
      </w:r>
      <w:r>
        <w:rPr>
          <w:w w:val="105"/>
          <w:sz w:val="24"/>
        </w:rPr>
        <w:t>不</w:t>
      </w:r>
      <w:r>
        <w:rPr>
          <w:w w:val="105"/>
          <w:sz w:val="23"/>
        </w:rPr>
        <w:t>許提</w:t>
      </w:r>
      <w:r>
        <w:rPr>
          <w:w w:val="105"/>
          <w:sz w:val="24"/>
        </w:rPr>
        <w:t>起行政</w:t>
      </w:r>
      <w:r>
        <w:rPr>
          <w:w w:val="105"/>
          <w:sz w:val="22"/>
        </w:rPr>
        <w:t>訴訟</w:t>
      </w:r>
      <w:r>
        <w:rPr>
          <w:w w:val="105"/>
          <w:sz w:val="23"/>
        </w:rPr>
        <w:t>者</w:t>
      </w:r>
      <w:r>
        <w:rPr>
          <w:w w:val="105"/>
          <w:sz w:val="24"/>
        </w:rPr>
        <w:t>有間。……在本</w:t>
      </w:r>
      <w:r>
        <w:rPr>
          <w:w w:val="105"/>
          <w:sz w:val="23"/>
        </w:rPr>
        <w:t>案</w:t>
      </w:r>
      <w:r>
        <w:rPr>
          <w:w w:val="105"/>
          <w:sz w:val="24"/>
        </w:rPr>
        <w:t>之情形，如</w:t>
      </w:r>
      <w:r>
        <w:rPr>
          <w:w w:val="105"/>
          <w:sz w:val="23"/>
        </w:rPr>
        <w:t>果</w:t>
      </w:r>
      <w:r>
        <w:rPr>
          <w:w w:val="105"/>
          <w:sz w:val="24"/>
        </w:rPr>
        <w:t>不給予</w:t>
      </w:r>
      <w:r>
        <w:rPr>
          <w:w w:val="105"/>
          <w:sz w:val="22"/>
        </w:rPr>
        <w:t>抗</w:t>
      </w:r>
      <w:r>
        <w:rPr>
          <w:w w:val="105"/>
          <w:sz w:val="23"/>
        </w:rPr>
        <w:t>告</w:t>
      </w:r>
      <w:r>
        <w:rPr>
          <w:w w:val="105"/>
          <w:sz w:val="24"/>
        </w:rPr>
        <w:t>人實</w:t>
      </w:r>
      <w:r>
        <w:rPr>
          <w:sz w:val="23"/>
        </w:rPr>
        <w:t>體</w:t>
      </w:r>
      <w:r>
        <w:rPr>
          <w:sz w:val="22"/>
        </w:rPr>
        <w:t>救濟</w:t>
      </w:r>
      <w:r>
        <w:rPr>
          <w:sz w:val="24"/>
        </w:rPr>
        <w:t>之機會，等於是發出一個</w:t>
      </w:r>
      <w:r>
        <w:rPr>
          <w:sz w:val="23"/>
        </w:rPr>
        <w:t>錯誤</w:t>
      </w:r>
      <w:r>
        <w:rPr>
          <w:sz w:val="24"/>
        </w:rPr>
        <w:t>的訊</w:t>
      </w:r>
      <w:r>
        <w:rPr>
          <w:sz w:val="22"/>
        </w:rPr>
        <w:t>號</w:t>
      </w:r>
      <w:r>
        <w:rPr>
          <w:sz w:val="24"/>
        </w:rPr>
        <w:t>給行政機關，</w:t>
      </w:r>
      <w:r>
        <w:rPr>
          <w:spacing w:val="1"/>
          <w:sz w:val="24"/>
        </w:rPr>
        <w:t> </w:t>
      </w:r>
      <w:r>
        <w:rPr>
          <w:w w:val="105"/>
          <w:sz w:val="24"/>
        </w:rPr>
        <w:t>以為</w:t>
      </w:r>
      <w:r>
        <w:rPr>
          <w:w w:val="105"/>
          <w:sz w:val="22"/>
        </w:rPr>
        <w:t>影響</w:t>
      </w:r>
      <w:r>
        <w:rPr>
          <w:w w:val="105"/>
          <w:sz w:val="24"/>
        </w:rPr>
        <w:t>重大之公務員獎</w:t>
      </w:r>
      <w:r>
        <w:rPr>
          <w:w w:val="105"/>
          <w:sz w:val="22"/>
        </w:rPr>
        <w:t>懲</w:t>
      </w:r>
      <w:r>
        <w:rPr>
          <w:w w:val="105"/>
          <w:sz w:val="24"/>
        </w:rPr>
        <w:t>作為，</w:t>
      </w:r>
      <w:r>
        <w:rPr>
          <w:w w:val="105"/>
          <w:sz w:val="23"/>
        </w:rPr>
        <w:t>可</w:t>
      </w:r>
      <w:r>
        <w:rPr>
          <w:w w:val="105"/>
          <w:sz w:val="22"/>
        </w:rPr>
        <w:t>藉</w:t>
      </w:r>
      <w:r>
        <w:rPr>
          <w:w w:val="105"/>
          <w:sz w:val="24"/>
        </w:rPr>
        <w:t>由『一次</w:t>
      </w:r>
      <w:r>
        <w:rPr>
          <w:w w:val="105"/>
          <w:sz w:val="22"/>
        </w:rPr>
        <w:t>打</w:t>
      </w:r>
      <w:r>
        <w:rPr>
          <w:w w:val="105"/>
          <w:sz w:val="24"/>
        </w:rPr>
        <w:t>多年</w:t>
      </w:r>
      <w:r>
        <w:rPr>
          <w:w w:val="105"/>
          <w:sz w:val="23"/>
        </w:rPr>
        <w:t>度</w:t>
      </w:r>
      <w:r>
        <w:rPr>
          <w:w w:val="105"/>
          <w:sz w:val="24"/>
        </w:rPr>
        <w:t>考</w:t>
      </w:r>
      <w:r>
        <w:rPr>
          <w:w w:val="105"/>
          <w:sz w:val="22"/>
        </w:rPr>
        <w:t>績</w:t>
      </w:r>
      <w:r>
        <w:rPr>
          <w:w w:val="105"/>
          <w:sz w:val="24"/>
        </w:rPr>
        <w:t>』之</w:t>
      </w:r>
      <w:r>
        <w:rPr>
          <w:w w:val="105"/>
          <w:sz w:val="22"/>
        </w:rPr>
        <w:t>途徑</w:t>
      </w:r>
      <w:r>
        <w:rPr>
          <w:w w:val="105"/>
          <w:sz w:val="24"/>
        </w:rPr>
        <w:t>，來</w:t>
      </w:r>
      <w:r>
        <w:rPr>
          <w:w w:val="105"/>
          <w:sz w:val="22"/>
        </w:rPr>
        <w:t>迴避司</w:t>
      </w:r>
      <w:r>
        <w:rPr>
          <w:w w:val="105"/>
          <w:sz w:val="24"/>
        </w:rPr>
        <w:t>法之實</w:t>
      </w:r>
      <w:r>
        <w:rPr>
          <w:w w:val="105"/>
          <w:sz w:val="22"/>
        </w:rPr>
        <w:t>質審</w:t>
      </w:r>
      <w:r>
        <w:rPr>
          <w:w w:val="105"/>
          <w:sz w:val="24"/>
        </w:rPr>
        <w:t>查。</w:t>
      </w:r>
      <w:r>
        <w:rPr>
          <w:w w:val="105"/>
          <w:sz w:val="23"/>
        </w:rPr>
        <w:t>也明</w:t>
      </w:r>
      <w:r>
        <w:rPr>
          <w:w w:val="105"/>
          <w:sz w:val="22"/>
        </w:rPr>
        <w:t>顯</w:t>
      </w:r>
      <w:r>
        <w:rPr>
          <w:w w:val="105"/>
          <w:sz w:val="24"/>
        </w:rPr>
        <w:t>忽略了</w:t>
      </w:r>
      <w:r>
        <w:rPr>
          <w:w w:val="105"/>
          <w:sz w:val="22"/>
        </w:rPr>
        <w:t>正</w:t>
      </w:r>
      <w:r>
        <w:rPr>
          <w:w w:val="105"/>
          <w:sz w:val="24"/>
        </w:rPr>
        <w:t>常之</w:t>
      </w:r>
      <w:r>
        <w:rPr>
          <w:w w:val="105"/>
          <w:sz w:val="22"/>
        </w:rPr>
        <w:t>逐</w:t>
      </w:r>
      <w:r>
        <w:rPr>
          <w:w w:val="105"/>
          <w:sz w:val="24"/>
        </w:rPr>
        <w:t>年年</w:t>
      </w:r>
      <w:r>
        <w:rPr>
          <w:w w:val="105"/>
          <w:sz w:val="23"/>
        </w:rPr>
        <w:t>度</w:t>
      </w:r>
      <w:r>
        <w:rPr>
          <w:w w:val="105"/>
          <w:sz w:val="24"/>
        </w:rPr>
        <w:t>考</w:t>
      </w:r>
      <w:r>
        <w:rPr>
          <w:w w:val="105"/>
          <w:sz w:val="22"/>
        </w:rPr>
        <w:t>績</w:t>
      </w:r>
      <w:r>
        <w:rPr>
          <w:w w:val="105"/>
          <w:sz w:val="24"/>
        </w:rPr>
        <w:t>與一次多年考</w:t>
      </w:r>
      <w:r>
        <w:rPr>
          <w:w w:val="105"/>
          <w:sz w:val="22"/>
        </w:rPr>
        <w:t>績</w:t>
      </w:r>
      <w:r>
        <w:rPr>
          <w:w w:val="105"/>
          <w:sz w:val="24"/>
        </w:rPr>
        <w:t>，對公務員</w:t>
      </w:r>
      <w:r>
        <w:rPr>
          <w:w w:val="105"/>
          <w:sz w:val="23"/>
        </w:rPr>
        <w:t>身</w:t>
      </w:r>
      <w:r>
        <w:rPr>
          <w:w w:val="105"/>
          <w:sz w:val="24"/>
        </w:rPr>
        <w:t>分地位</w:t>
      </w:r>
      <w:r>
        <w:rPr>
          <w:w w:val="105"/>
          <w:sz w:val="22"/>
        </w:rPr>
        <w:t>影響</w:t>
      </w:r>
      <w:r>
        <w:rPr>
          <w:w w:val="105"/>
          <w:sz w:val="24"/>
        </w:rPr>
        <w:t>之重大</w:t>
      </w:r>
      <w:r>
        <w:rPr>
          <w:w w:val="105"/>
          <w:sz w:val="23"/>
        </w:rPr>
        <w:t>差異</w:t>
      </w:r>
      <w:r>
        <w:rPr>
          <w:w w:val="105"/>
          <w:sz w:val="24"/>
        </w:rPr>
        <w:t>。</w:t>
      </w:r>
      <w:r>
        <w:rPr>
          <w:w w:val="105"/>
          <w:sz w:val="23"/>
        </w:rPr>
        <w:t>從</w:t>
      </w:r>
      <w:r>
        <w:rPr>
          <w:w w:val="105"/>
          <w:sz w:val="22"/>
        </w:rPr>
        <w:t>救濟</w:t>
      </w:r>
      <w:r>
        <w:rPr>
          <w:w w:val="105"/>
          <w:sz w:val="24"/>
        </w:rPr>
        <w:t>之</w:t>
      </w:r>
      <w:r>
        <w:rPr>
          <w:w w:val="105"/>
          <w:sz w:val="23"/>
        </w:rPr>
        <w:t>必</w:t>
      </w:r>
      <w:r>
        <w:rPr>
          <w:w w:val="105"/>
          <w:sz w:val="24"/>
        </w:rPr>
        <w:t>要性</w:t>
      </w:r>
      <w:r>
        <w:rPr>
          <w:w w:val="105"/>
          <w:sz w:val="23"/>
        </w:rPr>
        <w:t>觀</w:t>
      </w:r>
      <w:r>
        <w:rPr>
          <w:w w:val="105"/>
          <w:sz w:val="22"/>
        </w:rPr>
        <w:t>察</w:t>
      </w:r>
      <w:r>
        <w:rPr>
          <w:w w:val="105"/>
          <w:sz w:val="24"/>
        </w:rPr>
        <w:t>，應認</w:t>
      </w:r>
      <w:r>
        <w:rPr>
          <w:w w:val="105"/>
          <w:sz w:val="22"/>
        </w:rPr>
        <w:t>抗</w:t>
      </w:r>
      <w:r>
        <w:rPr>
          <w:w w:val="105"/>
          <w:sz w:val="23"/>
        </w:rPr>
        <w:t>告</w:t>
      </w:r>
      <w:r>
        <w:rPr>
          <w:w w:val="105"/>
          <w:sz w:val="24"/>
        </w:rPr>
        <w:t>人本</w:t>
      </w:r>
      <w:r>
        <w:rPr>
          <w:w w:val="105"/>
          <w:sz w:val="23"/>
        </w:rPr>
        <w:t>案</w:t>
      </w:r>
      <w:r>
        <w:rPr>
          <w:w w:val="105"/>
          <w:sz w:val="24"/>
        </w:rPr>
        <w:t>起</w:t>
      </w:r>
      <w:r>
        <w:rPr>
          <w:w w:val="105"/>
          <w:sz w:val="22"/>
        </w:rPr>
        <w:t>訴</w:t>
      </w:r>
      <w:r>
        <w:rPr>
          <w:w w:val="105"/>
          <w:sz w:val="24"/>
        </w:rPr>
        <w:t>應得</w:t>
      </w:r>
      <w:r>
        <w:rPr>
          <w:w w:val="105"/>
          <w:sz w:val="23"/>
        </w:rPr>
        <w:t>進入</w:t>
      </w:r>
      <w:r>
        <w:rPr>
          <w:w w:val="105"/>
          <w:sz w:val="24"/>
        </w:rPr>
        <w:t>實</w:t>
      </w:r>
      <w:r>
        <w:rPr>
          <w:w w:val="105"/>
          <w:sz w:val="23"/>
        </w:rPr>
        <w:t>體</w:t>
      </w:r>
      <w:r>
        <w:rPr>
          <w:w w:val="105"/>
          <w:sz w:val="22"/>
        </w:rPr>
        <w:t>審</w:t>
      </w:r>
      <w:r>
        <w:rPr>
          <w:w w:val="105"/>
          <w:sz w:val="24"/>
        </w:rPr>
        <w:t>理。」</w:t>
      </w:r>
      <w:r>
        <w:rPr>
          <w:rFonts w:ascii="Times New Roman" w:hAnsi="Times New Roman" w:eastAsia="Times New Roman"/>
          <w:w w:val="144"/>
          <w:sz w:val="17"/>
        </w:rPr>
        <w:t> </w:t>
      </w:r>
    </w:p>
    <w:p>
      <w:pPr>
        <w:spacing w:line="276" w:lineRule="auto" w:before="144"/>
        <w:ind w:left="169" w:right="270" w:firstLine="493"/>
        <w:jc w:val="both"/>
        <w:rPr>
          <w:rFonts w:ascii="Times New Roman" w:eastAsia="Times New Roman"/>
          <w:sz w:val="17"/>
        </w:rPr>
      </w:pPr>
      <w:r>
        <w:rPr>
          <w:w w:val="105"/>
          <w:sz w:val="24"/>
        </w:rPr>
        <w:t>上開</w:t>
      </w:r>
      <w:r>
        <w:rPr>
          <w:w w:val="105"/>
          <w:sz w:val="22"/>
        </w:rPr>
        <w:t>裁</w:t>
      </w:r>
      <w:r>
        <w:rPr>
          <w:w w:val="105"/>
          <w:sz w:val="24"/>
        </w:rPr>
        <w:t>定認為一次</w:t>
      </w:r>
      <w:r>
        <w:rPr>
          <w:w w:val="105"/>
          <w:sz w:val="22"/>
        </w:rPr>
        <w:t>打</w:t>
      </w:r>
      <w:r>
        <w:rPr>
          <w:w w:val="105"/>
          <w:sz w:val="24"/>
        </w:rPr>
        <w:t>多年</w:t>
      </w:r>
      <w:r>
        <w:rPr>
          <w:w w:val="105"/>
          <w:sz w:val="23"/>
        </w:rPr>
        <w:t>度</w:t>
      </w:r>
      <w:r>
        <w:rPr>
          <w:w w:val="105"/>
          <w:sz w:val="22"/>
        </w:rPr>
        <w:t>丙</w:t>
      </w:r>
      <w:r>
        <w:rPr>
          <w:w w:val="105"/>
          <w:sz w:val="24"/>
        </w:rPr>
        <w:t>等考</w:t>
      </w:r>
      <w:r>
        <w:rPr>
          <w:w w:val="105"/>
          <w:sz w:val="22"/>
        </w:rPr>
        <w:t>績</w:t>
      </w:r>
      <w:r>
        <w:rPr>
          <w:w w:val="105"/>
          <w:sz w:val="24"/>
        </w:rPr>
        <w:t>，</w:t>
      </w:r>
      <w:r>
        <w:rPr>
          <w:w w:val="105"/>
          <w:sz w:val="22"/>
        </w:rPr>
        <w:t>連</w:t>
      </w:r>
      <w:r>
        <w:rPr>
          <w:spacing w:val="-11"/>
          <w:w w:val="105"/>
          <w:sz w:val="24"/>
        </w:rPr>
        <w:t>續 </w:t>
      </w:r>
      <w:r>
        <w:rPr>
          <w:rFonts w:ascii="Times New Roman" w:eastAsia="Times New Roman"/>
          <w:w w:val="125"/>
          <w:sz w:val="17"/>
        </w:rPr>
        <w:t>4</w:t>
      </w:r>
      <w:r>
        <w:rPr>
          <w:rFonts w:ascii="Times New Roman" w:eastAsia="Times New Roman"/>
          <w:spacing w:val="52"/>
          <w:w w:val="125"/>
          <w:sz w:val="17"/>
        </w:rPr>
        <w:t> </w:t>
      </w:r>
      <w:r>
        <w:rPr>
          <w:w w:val="105"/>
          <w:sz w:val="24"/>
        </w:rPr>
        <w:t>年</w:t>
      </w:r>
      <w:r>
        <w:rPr>
          <w:w w:val="105"/>
          <w:sz w:val="23"/>
        </w:rPr>
        <w:t>沒</w:t>
      </w:r>
      <w:r>
        <w:rPr>
          <w:w w:val="105"/>
          <w:sz w:val="24"/>
        </w:rPr>
        <w:t>有晉</w:t>
      </w:r>
      <w:r>
        <w:rPr>
          <w:w w:val="105"/>
          <w:sz w:val="22"/>
        </w:rPr>
        <w:t>升俸</w:t>
      </w:r>
      <w:r>
        <w:rPr>
          <w:w w:val="105"/>
          <w:sz w:val="23"/>
        </w:rPr>
        <w:t>級</w:t>
      </w:r>
      <w:r>
        <w:rPr>
          <w:w w:val="105"/>
          <w:sz w:val="24"/>
        </w:rPr>
        <w:t>，對當事人權</w:t>
      </w:r>
      <w:r>
        <w:rPr>
          <w:w w:val="105"/>
          <w:sz w:val="23"/>
        </w:rPr>
        <w:t>利</w:t>
      </w:r>
      <w:r>
        <w:rPr>
          <w:w w:val="105"/>
          <w:sz w:val="22"/>
        </w:rPr>
        <w:t>影響</w:t>
      </w:r>
      <w:r>
        <w:rPr>
          <w:w w:val="105"/>
          <w:sz w:val="24"/>
        </w:rPr>
        <w:t>重大，</w:t>
      </w:r>
      <w:r>
        <w:rPr>
          <w:w w:val="105"/>
          <w:sz w:val="23"/>
        </w:rPr>
        <w:t>而</w:t>
      </w:r>
      <w:r>
        <w:rPr>
          <w:w w:val="105"/>
          <w:sz w:val="24"/>
        </w:rPr>
        <w:t>應實</w:t>
      </w:r>
      <w:r>
        <w:rPr>
          <w:w w:val="105"/>
          <w:sz w:val="23"/>
        </w:rPr>
        <w:t>體</w:t>
      </w:r>
      <w:r>
        <w:rPr>
          <w:w w:val="105"/>
          <w:sz w:val="22"/>
        </w:rPr>
        <w:t>審</w:t>
      </w:r>
      <w:r>
        <w:rPr>
          <w:w w:val="105"/>
          <w:sz w:val="24"/>
        </w:rPr>
        <w:t>理，亦即得作為復</w:t>
      </w:r>
      <w:r>
        <w:rPr>
          <w:w w:val="105"/>
          <w:sz w:val="22"/>
        </w:rPr>
        <w:t>審</w:t>
      </w:r>
      <w:r>
        <w:rPr>
          <w:w w:val="105"/>
          <w:sz w:val="23"/>
        </w:rPr>
        <w:t>標</w:t>
      </w:r>
      <w:r>
        <w:rPr>
          <w:w w:val="105"/>
          <w:sz w:val="24"/>
        </w:rPr>
        <w:t>的。該</w:t>
      </w:r>
      <w:r>
        <w:rPr>
          <w:w w:val="105"/>
          <w:sz w:val="22"/>
        </w:rPr>
        <w:t>裁</w:t>
      </w:r>
      <w:r>
        <w:rPr>
          <w:w w:val="105"/>
          <w:sz w:val="24"/>
        </w:rPr>
        <w:t>定透</w:t>
      </w:r>
      <w:r>
        <w:rPr>
          <w:w w:val="105"/>
          <w:sz w:val="22"/>
        </w:rPr>
        <w:t>露丙</w:t>
      </w:r>
      <w:r>
        <w:rPr>
          <w:w w:val="105"/>
          <w:sz w:val="24"/>
        </w:rPr>
        <w:t>等考</w:t>
      </w:r>
      <w:r>
        <w:rPr>
          <w:w w:val="105"/>
          <w:sz w:val="22"/>
        </w:rPr>
        <w:t>績</w:t>
      </w:r>
      <w:r>
        <w:rPr>
          <w:w w:val="105"/>
          <w:sz w:val="23"/>
        </w:rPr>
        <w:t>比</w:t>
      </w:r>
      <w:r>
        <w:rPr>
          <w:w w:val="105"/>
          <w:sz w:val="22"/>
        </w:rPr>
        <w:t>乙</w:t>
      </w:r>
      <w:r>
        <w:rPr>
          <w:w w:val="105"/>
          <w:sz w:val="24"/>
        </w:rPr>
        <w:t>等考</w:t>
      </w:r>
      <w:r>
        <w:rPr>
          <w:w w:val="105"/>
          <w:sz w:val="22"/>
        </w:rPr>
        <w:t>績</w:t>
      </w:r>
      <w:r>
        <w:rPr>
          <w:w w:val="105"/>
          <w:sz w:val="24"/>
        </w:rPr>
        <w:t>的</w:t>
      </w:r>
      <w:r>
        <w:rPr>
          <w:w w:val="105"/>
          <w:sz w:val="22"/>
        </w:rPr>
        <w:t>待遇</w:t>
      </w:r>
      <w:r>
        <w:rPr>
          <w:w w:val="105"/>
          <w:sz w:val="24"/>
        </w:rPr>
        <w:t>相</w:t>
      </w:r>
      <w:r>
        <w:rPr>
          <w:w w:val="105"/>
          <w:sz w:val="23"/>
        </w:rPr>
        <w:t>比</w:t>
      </w:r>
      <w:r>
        <w:rPr>
          <w:w w:val="105"/>
          <w:sz w:val="24"/>
        </w:rPr>
        <w:t>，相</w:t>
      </w:r>
      <w:r>
        <w:rPr>
          <w:w w:val="105"/>
          <w:sz w:val="23"/>
        </w:rPr>
        <w:t>差</w:t>
      </w:r>
      <w:r>
        <w:rPr>
          <w:w w:val="105"/>
          <w:sz w:val="24"/>
        </w:rPr>
        <w:t>已</w:t>
      </w:r>
      <w:r>
        <w:rPr>
          <w:w w:val="105"/>
          <w:sz w:val="23"/>
        </w:rPr>
        <w:t>屬</w:t>
      </w:r>
      <w:r>
        <w:rPr>
          <w:w w:val="105"/>
          <w:sz w:val="22"/>
        </w:rPr>
        <w:t>巨</w:t>
      </w:r>
      <w:r>
        <w:rPr>
          <w:w w:val="105"/>
          <w:sz w:val="24"/>
        </w:rPr>
        <w:t>大，</w:t>
      </w:r>
      <w:r>
        <w:rPr>
          <w:w w:val="105"/>
          <w:sz w:val="23"/>
        </w:rPr>
        <w:t>若</w:t>
      </w:r>
      <w:r>
        <w:rPr>
          <w:w w:val="105"/>
          <w:sz w:val="24"/>
        </w:rPr>
        <w:t>不給予行政</w:t>
      </w:r>
      <w:r>
        <w:rPr>
          <w:w w:val="105"/>
          <w:sz w:val="22"/>
        </w:rPr>
        <w:t>訴訟</w:t>
      </w:r>
      <w:r>
        <w:rPr>
          <w:w w:val="105"/>
          <w:sz w:val="24"/>
        </w:rPr>
        <w:t>機會，</w:t>
      </w:r>
      <w:r>
        <w:rPr>
          <w:w w:val="105"/>
          <w:sz w:val="23"/>
        </w:rPr>
        <w:t>無異</w:t>
      </w:r>
      <w:r>
        <w:rPr>
          <w:w w:val="105"/>
          <w:sz w:val="24"/>
        </w:rPr>
        <w:t>承認行政機關</w:t>
      </w:r>
      <w:r>
        <w:rPr>
          <w:w w:val="105"/>
          <w:sz w:val="23"/>
        </w:rPr>
        <w:t>可</w:t>
      </w:r>
      <w:r>
        <w:rPr>
          <w:w w:val="105"/>
          <w:sz w:val="24"/>
        </w:rPr>
        <w:t>規</w:t>
      </w:r>
      <w:r>
        <w:rPr>
          <w:w w:val="105"/>
          <w:sz w:val="22"/>
        </w:rPr>
        <w:t>避司</w:t>
      </w:r>
      <w:r>
        <w:rPr>
          <w:w w:val="105"/>
          <w:sz w:val="24"/>
        </w:rPr>
        <w:t>法之實</w:t>
      </w:r>
      <w:r>
        <w:rPr>
          <w:w w:val="105"/>
          <w:sz w:val="22"/>
        </w:rPr>
        <w:t>質審</w:t>
      </w:r>
      <w:r>
        <w:rPr>
          <w:w w:val="105"/>
          <w:sz w:val="24"/>
        </w:rPr>
        <w:t>查，已</w:t>
      </w:r>
      <w:r>
        <w:rPr>
          <w:w w:val="105"/>
          <w:sz w:val="23"/>
        </w:rPr>
        <w:t>意</w:t>
      </w:r>
      <w:r>
        <w:rPr>
          <w:w w:val="105"/>
          <w:sz w:val="24"/>
        </w:rPr>
        <w:t>識</w:t>
      </w:r>
      <w:r>
        <w:rPr>
          <w:w w:val="105"/>
          <w:sz w:val="23"/>
        </w:rPr>
        <w:t>到</w:t>
      </w:r>
      <w:r>
        <w:rPr>
          <w:w w:val="105"/>
          <w:sz w:val="24"/>
        </w:rPr>
        <w:t>考</w:t>
      </w:r>
      <w:r>
        <w:rPr>
          <w:w w:val="105"/>
          <w:sz w:val="22"/>
        </w:rPr>
        <w:t>績丙</w:t>
      </w:r>
      <w:r>
        <w:rPr>
          <w:w w:val="105"/>
          <w:sz w:val="24"/>
        </w:rPr>
        <w:t>等對公務員不</w:t>
      </w:r>
      <w:r>
        <w:rPr>
          <w:w w:val="105"/>
          <w:sz w:val="23"/>
        </w:rPr>
        <w:t>利</w:t>
      </w:r>
      <w:r>
        <w:rPr>
          <w:w w:val="105"/>
          <w:sz w:val="22"/>
        </w:rPr>
        <w:t>影響</w:t>
      </w:r>
      <w:r>
        <w:rPr>
          <w:w w:val="105"/>
          <w:sz w:val="24"/>
        </w:rPr>
        <w:t>之</w:t>
      </w:r>
      <w:r>
        <w:rPr>
          <w:w w:val="105"/>
          <w:sz w:val="23"/>
        </w:rPr>
        <w:t>嚴</w:t>
      </w:r>
      <w:r>
        <w:rPr>
          <w:w w:val="105"/>
          <w:sz w:val="24"/>
        </w:rPr>
        <w:t>重性，以及</w:t>
      </w:r>
      <w:r>
        <w:rPr>
          <w:w w:val="105"/>
          <w:sz w:val="22"/>
        </w:rPr>
        <w:t>司</w:t>
      </w:r>
      <w:r>
        <w:rPr>
          <w:w w:val="105"/>
          <w:sz w:val="24"/>
        </w:rPr>
        <w:t>法</w:t>
      </w:r>
      <w:r>
        <w:rPr>
          <w:w w:val="105"/>
          <w:sz w:val="22"/>
        </w:rPr>
        <w:t>審</w:t>
      </w:r>
      <w:r>
        <w:rPr>
          <w:w w:val="105"/>
          <w:sz w:val="24"/>
        </w:rPr>
        <w:t>查之重要性，但</w:t>
      </w:r>
      <w:r>
        <w:rPr>
          <w:w w:val="105"/>
          <w:sz w:val="23"/>
        </w:rPr>
        <w:t>仍</w:t>
      </w:r>
      <w:r>
        <w:rPr>
          <w:w w:val="105"/>
          <w:sz w:val="24"/>
        </w:rPr>
        <w:t>依</w:t>
      </w:r>
      <w:r>
        <w:rPr>
          <w:w w:val="105"/>
          <w:sz w:val="22"/>
        </w:rPr>
        <w:t>循</w:t>
      </w:r>
      <w:r>
        <w:rPr>
          <w:w w:val="105"/>
          <w:sz w:val="23"/>
        </w:rPr>
        <w:t>向</w:t>
      </w:r>
      <w:r>
        <w:rPr>
          <w:w w:val="105"/>
          <w:sz w:val="24"/>
        </w:rPr>
        <w:t>來的重大</w:t>
      </w:r>
      <w:r>
        <w:rPr>
          <w:w w:val="105"/>
          <w:sz w:val="22"/>
        </w:rPr>
        <w:t>影響</w:t>
      </w:r>
      <w:r>
        <w:rPr>
          <w:w w:val="105"/>
          <w:sz w:val="24"/>
        </w:rPr>
        <w:t>說。</w:t>
      </w:r>
      <w:r>
        <w:rPr>
          <w:rFonts w:ascii="Times New Roman" w:eastAsia="Times New Roman"/>
          <w:w w:val="144"/>
          <w:sz w:val="17"/>
        </w:rPr>
        <w:t> </w:t>
      </w:r>
    </w:p>
    <w:p>
      <w:pPr>
        <w:spacing w:line="276" w:lineRule="auto" w:before="143"/>
        <w:ind w:left="169" w:right="270" w:firstLine="493"/>
        <w:jc w:val="both"/>
        <w:rPr>
          <w:sz w:val="24"/>
        </w:rPr>
      </w:pPr>
      <w:r>
        <w:rPr>
          <w:w w:val="105"/>
          <w:sz w:val="24"/>
        </w:rPr>
        <w:t>由於考</w:t>
      </w:r>
      <w:r>
        <w:rPr>
          <w:w w:val="105"/>
          <w:sz w:val="22"/>
        </w:rPr>
        <w:t>績乙</w:t>
      </w:r>
      <w:r>
        <w:rPr>
          <w:w w:val="105"/>
          <w:sz w:val="24"/>
        </w:rPr>
        <w:t>等</w:t>
      </w:r>
      <w:r>
        <w:rPr>
          <w:w w:val="105"/>
          <w:sz w:val="23"/>
        </w:rPr>
        <w:t>尚</w:t>
      </w:r>
      <w:r>
        <w:rPr>
          <w:w w:val="105"/>
          <w:sz w:val="24"/>
        </w:rPr>
        <w:t>得晉</w:t>
      </w:r>
      <w:r>
        <w:rPr>
          <w:w w:val="105"/>
          <w:sz w:val="23"/>
        </w:rPr>
        <w:t>級</w:t>
      </w:r>
      <w:r>
        <w:rPr>
          <w:w w:val="105"/>
          <w:sz w:val="24"/>
        </w:rPr>
        <w:t>並</w:t>
      </w:r>
      <w:r>
        <w:rPr>
          <w:w w:val="105"/>
          <w:sz w:val="23"/>
        </w:rPr>
        <w:t>可</w:t>
      </w:r>
      <w:r>
        <w:rPr>
          <w:w w:val="105"/>
          <w:sz w:val="22"/>
        </w:rPr>
        <w:t>獲</w:t>
      </w:r>
      <w:r>
        <w:rPr>
          <w:w w:val="105"/>
          <w:sz w:val="24"/>
        </w:rPr>
        <w:t>得考</w:t>
      </w:r>
      <w:r>
        <w:rPr>
          <w:w w:val="105"/>
          <w:sz w:val="22"/>
        </w:rPr>
        <w:t>績</w:t>
      </w:r>
      <w:r>
        <w:rPr>
          <w:w w:val="105"/>
          <w:sz w:val="24"/>
        </w:rPr>
        <w:t>獎</w:t>
      </w:r>
      <w:r>
        <w:rPr>
          <w:w w:val="105"/>
          <w:sz w:val="22"/>
        </w:rPr>
        <w:t>金</w:t>
      </w:r>
      <w:r>
        <w:rPr>
          <w:w w:val="105"/>
          <w:sz w:val="24"/>
        </w:rPr>
        <w:t>，亦得</w:t>
      </w:r>
      <w:r>
        <w:rPr>
          <w:w w:val="105"/>
          <w:sz w:val="22"/>
        </w:rPr>
        <w:t>累積</w:t>
      </w:r>
      <w:r>
        <w:rPr>
          <w:w w:val="105"/>
          <w:sz w:val="24"/>
        </w:rPr>
        <w:t>上開</w:t>
      </w:r>
      <w:r>
        <w:rPr>
          <w:w w:val="105"/>
          <w:sz w:val="22"/>
        </w:rPr>
        <w:t>升</w:t>
      </w:r>
      <w:r>
        <w:rPr>
          <w:w w:val="105"/>
          <w:sz w:val="24"/>
        </w:rPr>
        <w:t>官等</w:t>
      </w:r>
      <w:r>
        <w:rPr>
          <w:w w:val="105"/>
          <w:sz w:val="22"/>
        </w:rPr>
        <w:t>訓練</w:t>
      </w:r>
      <w:r>
        <w:rPr>
          <w:w w:val="105"/>
          <w:sz w:val="24"/>
        </w:rPr>
        <w:t>或考</w:t>
      </w:r>
      <w:r>
        <w:rPr>
          <w:w w:val="105"/>
          <w:sz w:val="23"/>
        </w:rPr>
        <w:t>試</w:t>
      </w:r>
      <w:r>
        <w:rPr>
          <w:w w:val="105"/>
          <w:sz w:val="24"/>
        </w:rPr>
        <w:t>之</w:t>
      </w:r>
      <w:r>
        <w:rPr>
          <w:w w:val="105"/>
          <w:sz w:val="22"/>
        </w:rPr>
        <w:t>資</w:t>
      </w:r>
      <w:r>
        <w:rPr>
          <w:w w:val="105"/>
          <w:sz w:val="23"/>
        </w:rPr>
        <w:t>格</w:t>
      </w:r>
      <w:r>
        <w:rPr>
          <w:w w:val="105"/>
          <w:sz w:val="24"/>
        </w:rPr>
        <w:t>，</w:t>
      </w:r>
      <w:r>
        <w:rPr>
          <w:w w:val="105"/>
          <w:sz w:val="22"/>
        </w:rPr>
        <w:t>難</w:t>
      </w:r>
      <w:r>
        <w:rPr>
          <w:w w:val="105"/>
          <w:sz w:val="23"/>
        </w:rPr>
        <w:t>謂</w:t>
      </w:r>
      <w:r>
        <w:rPr>
          <w:w w:val="105"/>
          <w:sz w:val="22"/>
        </w:rPr>
        <w:t>影響</w:t>
      </w:r>
      <w:r>
        <w:rPr>
          <w:w w:val="105"/>
          <w:sz w:val="24"/>
        </w:rPr>
        <w:t>公務員權</w:t>
      </w:r>
      <w:r>
        <w:rPr>
          <w:w w:val="105"/>
          <w:sz w:val="23"/>
        </w:rPr>
        <w:t>利</w:t>
      </w:r>
      <w:r>
        <w:rPr>
          <w:w w:val="105"/>
          <w:sz w:val="24"/>
        </w:rPr>
        <w:t>有重大「不</w:t>
      </w:r>
      <w:r>
        <w:rPr>
          <w:w w:val="105"/>
          <w:sz w:val="23"/>
        </w:rPr>
        <w:t>利</w:t>
      </w:r>
      <w:r>
        <w:rPr>
          <w:w w:val="105"/>
          <w:sz w:val="24"/>
        </w:rPr>
        <w:t>」之</w:t>
      </w:r>
      <w:r>
        <w:rPr>
          <w:w w:val="105"/>
          <w:sz w:val="22"/>
        </w:rPr>
        <w:t>影響</w:t>
      </w:r>
      <w:r>
        <w:rPr>
          <w:w w:val="105"/>
          <w:sz w:val="24"/>
        </w:rPr>
        <w:t>，依</w:t>
      </w:r>
      <w:r>
        <w:rPr>
          <w:w w:val="105"/>
          <w:sz w:val="23"/>
        </w:rPr>
        <w:t>現</w:t>
      </w:r>
      <w:r>
        <w:rPr>
          <w:w w:val="105"/>
          <w:sz w:val="24"/>
        </w:rPr>
        <w:t>行實務作法，考</w:t>
      </w:r>
      <w:r>
        <w:rPr>
          <w:w w:val="105"/>
          <w:sz w:val="22"/>
        </w:rPr>
        <w:t>績乙</w:t>
      </w:r>
      <w:r>
        <w:rPr>
          <w:w w:val="105"/>
          <w:sz w:val="24"/>
        </w:rPr>
        <w:t>等</w:t>
      </w:r>
      <w:r>
        <w:rPr>
          <w:w w:val="105"/>
          <w:sz w:val="23"/>
        </w:rPr>
        <w:t>無</w:t>
      </w:r>
      <w:r>
        <w:rPr>
          <w:w w:val="105"/>
          <w:sz w:val="24"/>
        </w:rPr>
        <w:t>法作為</w:t>
      </w:r>
    </w:p>
    <w:p>
      <w:pPr>
        <w:pStyle w:val="BodyText"/>
        <w:rPr>
          <w:sz w:val="29"/>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129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73"/>
        <w:jc w:val="both"/>
        <w:rPr>
          <w:rFonts w:ascii="Times New Roman" w:eastAsia="Times New Roman"/>
          <w:sz w:val="22"/>
        </w:rPr>
      </w:pPr>
      <w:r>
        <w:rPr>
          <w:w w:val="105"/>
        </w:rPr>
        <w:t>復審標的，尚可勉強理解。但依現行法之規定，考績丙等之效果，包含留原俸級、考績獎金（公務人員考績法第 </w:t>
      </w:r>
      <w:r>
        <w:rPr>
          <w:rFonts w:ascii="Times New Roman" w:eastAsia="Times New Roman"/>
          <w:w w:val="105"/>
          <w:sz w:val="22"/>
        </w:rPr>
        <w:t>7</w:t>
      </w:r>
      <w:r>
        <w:rPr>
          <w:rFonts w:ascii="Times New Roman" w:eastAsia="Times New Roman"/>
          <w:spacing w:val="1"/>
          <w:w w:val="105"/>
          <w:sz w:val="22"/>
        </w:rPr>
        <w:t> </w:t>
      </w:r>
      <w:r>
        <w:rPr>
          <w:w w:val="105"/>
          <w:sz w:val="21"/>
        </w:rPr>
        <w:t>絛</w:t>
      </w:r>
      <w:r>
        <w:rPr>
          <w:spacing w:val="-17"/>
          <w:w w:val="105"/>
        </w:rPr>
        <w:t>第 </w:t>
      </w:r>
      <w:r>
        <w:rPr>
          <w:rFonts w:ascii="Times New Roman" w:eastAsia="Times New Roman"/>
          <w:w w:val="105"/>
          <w:sz w:val="22"/>
        </w:rPr>
        <w:t>1</w:t>
      </w:r>
      <w:r>
        <w:rPr>
          <w:rFonts w:ascii="Times New Roman" w:eastAsia="Times New Roman"/>
          <w:spacing w:val="28"/>
          <w:w w:val="105"/>
          <w:sz w:val="22"/>
        </w:rPr>
        <w:t> </w:t>
      </w:r>
      <w:r>
        <w:rPr>
          <w:spacing w:val="-12"/>
          <w:w w:val="105"/>
        </w:rPr>
        <w:t>項第 </w:t>
      </w:r>
      <w:r>
        <w:rPr>
          <w:rFonts w:ascii="Times New Roman" w:eastAsia="Times New Roman"/>
          <w:w w:val="105"/>
          <w:sz w:val="22"/>
        </w:rPr>
        <w:t>3</w:t>
      </w:r>
      <w:r>
        <w:rPr>
          <w:rFonts w:ascii="Times New Roman" w:eastAsia="Times New Roman"/>
          <w:spacing w:val="30"/>
          <w:w w:val="105"/>
          <w:sz w:val="22"/>
        </w:rPr>
        <w:t> </w:t>
      </w:r>
      <w:r>
        <w:rPr>
          <w:w w:val="105"/>
        </w:rPr>
        <w:t>款</w:t>
      </w:r>
      <w:r>
        <w:rPr>
          <w:spacing w:val="-136"/>
          <w:w w:val="105"/>
        </w:rPr>
        <w:t>）</w:t>
      </w:r>
      <w:r>
        <w:rPr>
          <w:w w:val="105"/>
        </w:rPr>
        <w:t>、最近一年考績列丙等者不得陞遷（公務</w:t>
      </w:r>
      <w:r>
        <w:rPr>
          <w:spacing w:val="-6"/>
          <w:w w:val="105"/>
        </w:rPr>
        <w:t>人員陞遷法第 </w:t>
      </w:r>
      <w:r>
        <w:rPr>
          <w:rFonts w:ascii="Times New Roman" w:eastAsia="Times New Roman"/>
          <w:w w:val="105"/>
          <w:sz w:val="22"/>
        </w:rPr>
        <w:t>12</w:t>
      </w:r>
      <w:r>
        <w:rPr>
          <w:rFonts w:ascii="Times New Roman" w:eastAsia="Times New Roman"/>
          <w:spacing w:val="25"/>
          <w:w w:val="105"/>
          <w:sz w:val="22"/>
        </w:rPr>
        <w:t> </w:t>
      </w:r>
      <w:r>
        <w:rPr>
          <w:spacing w:val="-13"/>
          <w:w w:val="105"/>
        </w:rPr>
        <w:t>條第 </w:t>
      </w:r>
      <w:r>
        <w:rPr>
          <w:rFonts w:ascii="Times New Roman" w:eastAsia="Times New Roman"/>
          <w:w w:val="105"/>
          <w:sz w:val="22"/>
        </w:rPr>
        <w:t>1</w:t>
      </w:r>
      <w:r>
        <w:rPr>
          <w:rFonts w:ascii="Times New Roman" w:eastAsia="Times New Roman"/>
          <w:spacing w:val="24"/>
          <w:w w:val="105"/>
          <w:sz w:val="22"/>
        </w:rPr>
        <w:t> </w:t>
      </w:r>
      <w:r>
        <w:rPr>
          <w:spacing w:val="-13"/>
          <w:w w:val="105"/>
        </w:rPr>
        <w:t>項第 </w:t>
      </w:r>
      <w:r>
        <w:rPr>
          <w:rFonts w:ascii="Times New Roman" w:eastAsia="Times New Roman"/>
          <w:w w:val="105"/>
          <w:sz w:val="22"/>
        </w:rPr>
        <w:t>5</w:t>
      </w:r>
      <w:r>
        <w:rPr>
          <w:rFonts w:ascii="Times New Roman" w:eastAsia="Times New Roman"/>
          <w:spacing w:val="26"/>
          <w:w w:val="105"/>
          <w:sz w:val="22"/>
        </w:rPr>
        <w:t> </w:t>
      </w:r>
      <w:r>
        <w:rPr>
          <w:w w:val="105"/>
        </w:rPr>
        <w:t>款</w:t>
      </w:r>
      <w:r>
        <w:rPr>
          <w:spacing w:val="-124"/>
          <w:w w:val="105"/>
        </w:rPr>
        <w:t>）</w:t>
      </w:r>
      <w:r>
        <w:rPr>
          <w:w w:val="105"/>
        </w:rPr>
        <w:t>、無年終獎金（</w:t>
      </w:r>
      <w:r>
        <w:rPr>
          <w:rFonts w:ascii="Times New Roman" w:eastAsia="Times New Roman"/>
          <w:w w:val="105"/>
          <w:sz w:val="22"/>
        </w:rPr>
        <w:t>98</w:t>
      </w:r>
      <w:r>
        <w:rPr>
          <w:rFonts w:ascii="Times New Roman" w:eastAsia="Times New Roman"/>
          <w:spacing w:val="25"/>
          <w:w w:val="105"/>
          <w:sz w:val="22"/>
        </w:rPr>
        <w:t> </w:t>
      </w:r>
      <w:r>
        <w:rPr>
          <w:w w:val="105"/>
        </w:rPr>
        <w:t>年軍公教人員年終工作獎金發給注意事項</w:t>
      </w:r>
      <w:r>
        <w:rPr>
          <w:spacing w:val="-146"/>
          <w:w w:val="105"/>
        </w:rPr>
        <w:t>）</w:t>
      </w:r>
      <w:r>
        <w:rPr>
          <w:w w:val="105"/>
        </w:rPr>
        <w:t>、中</w:t>
      </w:r>
      <w:r>
        <w:rPr>
          <w:w w:val="105"/>
          <w:sz w:val="21"/>
        </w:rPr>
        <w:t>央</w:t>
      </w:r>
      <w:r>
        <w:rPr>
          <w:w w:val="105"/>
        </w:rPr>
        <w:t>公教人員</w:t>
      </w:r>
      <w:r>
        <w:rPr>
          <w:w w:val="105"/>
          <w:sz w:val="21"/>
        </w:rPr>
        <w:t>購</w:t>
      </w:r>
      <w:r>
        <w:rPr>
          <w:w w:val="105"/>
        </w:rPr>
        <w:t>置住</w:t>
      </w:r>
      <w:r>
        <w:rPr>
          <w:w w:val="105"/>
          <w:sz w:val="21"/>
        </w:rPr>
        <w:t>宅輔</w:t>
      </w:r>
      <w:r>
        <w:rPr>
          <w:w w:val="105"/>
        </w:rPr>
        <w:t>助規定，無點數可計分</w:t>
      </w:r>
      <w:r>
        <w:rPr>
          <w:spacing w:val="-135"/>
          <w:w w:val="105"/>
        </w:rPr>
        <w:t>。</w:t>
      </w:r>
      <w:r>
        <w:rPr>
          <w:w w:val="105"/>
        </w:rPr>
        <w:t>（公教人員辦理</w:t>
      </w:r>
      <w:r>
        <w:rPr>
          <w:w w:val="105"/>
          <w:sz w:val="21"/>
        </w:rPr>
        <w:t>輔購</w:t>
      </w:r>
      <w:r>
        <w:rPr>
          <w:w w:val="105"/>
        </w:rPr>
        <w:t>住</w:t>
      </w:r>
      <w:r>
        <w:rPr>
          <w:w w:val="105"/>
          <w:sz w:val="21"/>
        </w:rPr>
        <w:t>宅</w:t>
      </w:r>
      <w:r>
        <w:rPr>
          <w:w w:val="105"/>
        </w:rPr>
        <w:t>計</w:t>
      </w:r>
      <w:r>
        <w:rPr>
          <w:spacing w:val="2"/>
          <w:w w:val="105"/>
        </w:rPr>
        <w:t>點標準表</w:t>
      </w:r>
      <w:r>
        <w:rPr>
          <w:rFonts w:ascii="Times New Roman" w:eastAsia="Times New Roman"/>
          <w:w w:val="105"/>
          <w:sz w:val="22"/>
        </w:rPr>
        <w:t>)</w:t>
      </w:r>
      <w:r>
        <w:rPr>
          <w:w w:val="105"/>
        </w:rPr>
        <w:t>、申請服務獎章受限（</w:t>
      </w:r>
      <w:r>
        <w:rPr>
          <w:spacing w:val="9"/>
          <w:w w:val="105"/>
        </w:rPr>
        <w:t>獎章條例施行細則第   </w:t>
      </w:r>
      <w:r>
        <w:rPr>
          <w:rFonts w:ascii="Times New Roman" w:eastAsia="Times New Roman"/>
          <w:w w:val="105"/>
          <w:sz w:val="22"/>
        </w:rPr>
        <w:t>4</w:t>
      </w:r>
    </w:p>
    <w:p>
      <w:pPr>
        <w:pStyle w:val="BodyText"/>
        <w:spacing w:before="4"/>
        <w:ind w:left="169"/>
        <w:jc w:val="both"/>
      </w:pPr>
      <w:r>
        <w:rPr>
          <w:w w:val="105"/>
        </w:rPr>
        <w:t>條</w:t>
      </w:r>
      <w:r>
        <w:rPr>
          <w:spacing w:val="-136"/>
          <w:w w:val="105"/>
        </w:rPr>
        <w:t>）</w:t>
      </w:r>
      <w:r>
        <w:rPr>
          <w:spacing w:val="-5"/>
          <w:w w:val="105"/>
        </w:rPr>
        <w:t>、最近 </w:t>
      </w:r>
      <w:r>
        <w:rPr>
          <w:rFonts w:ascii="Times New Roman" w:eastAsia="Times New Roman"/>
          <w:w w:val="105"/>
          <w:sz w:val="22"/>
        </w:rPr>
        <w:t>3</w:t>
      </w:r>
      <w:r>
        <w:rPr>
          <w:rFonts w:ascii="Times New Roman" w:eastAsia="Times New Roman"/>
          <w:spacing w:val="51"/>
          <w:w w:val="105"/>
          <w:sz w:val="22"/>
        </w:rPr>
        <w:t> </w:t>
      </w:r>
      <w:r>
        <w:rPr>
          <w:w w:val="105"/>
        </w:rPr>
        <w:t>年內考績曾列丙等以下者，不得選拔為模範公</w:t>
      </w:r>
    </w:p>
    <w:p>
      <w:pPr>
        <w:pStyle w:val="BodyText"/>
        <w:spacing w:line="288" w:lineRule="auto" w:before="59"/>
        <w:ind w:left="169" w:right="275" w:hanging="1"/>
        <w:jc w:val="both"/>
      </w:pPr>
      <w:r>
        <w:rPr>
          <w:spacing w:val="-35"/>
          <w:w w:val="105"/>
        </w:rPr>
        <w:t>務人員</w:t>
      </w:r>
      <w:r>
        <w:rPr>
          <w:w w:val="105"/>
        </w:rPr>
        <w:t>（公務人員品德修養及工作</w:t>
      </w:r>
      <w:r>
        <w:rPr>
          <w:w w:val="105"/>
          <w:sz w:val="21"/>
        </w:rPr>
        <w:t>潛</w:t>
      </w:r>
      <w:r>
        <w:rPr>
          <w:w w:val="105"/>
        </w:rPr>
        <w:t>能</w:t>
      </w:r>
      <w:r>
        <w:rPr>
          <w:w w:val="105"/>
          <w:sz w:val="21"/>
        </w:rPr>
        <w:t>激勵</w:t>
      </w:r>
      <w:r>
        <w:rPr>
          <w:w w:val="105"/>
        </w:rPr>
        <w:t>辦法第 </w:t>
      </w:r>
      <w:r>
        <w:rPr>
          <w:rFonts w:ascii="Times New Roman" w:eastAsia="Times New Roman"/>
          <w:w w:val="105"/>
          <w:sz w:val="22"/>
        </w:rPr>
        <w:t>8</w:t>
      </w:r>
      <w:r>
        <w:rPr>
          <w:rFonts w:ascii="Times New Roman" w:eastAsia="Times New Roman"/>
          <w:spacing w:val="9"/>
          <w:w w:val="105"/>
          <w:sz w:val="22"/>
        </w:rPr>
        <w:t> </w:t>
      </w:r>
      <w:r>
        <w:rPr>
          <w:w w:val="105"/>
          <w:sz w:val="21"/>
        </w:rPr>
        <w:t>絛</w:t>
      </w:r>
      <w:r>
        <w:rPr>
          <w:w w:val="105"/>
        </w:rPr>
        <w:t>第 </w:t>
      </w:r>
      <w:r>
        <w:rPr>
          <w:rFonts w:ascii="Times New Roman" w:eastAsia="Times New Roman"/>
          <w:w w:val="105"/>
          <w:sz w:val="22"/>
        </w:rPr>
        <w:t>2</w:t>
      </w:r>
      <w:r>
        <w:rPr>
          <w:rFonts w:ascii="Times New Roman" w:eastAsia="Times New Roman"/>
          <w:spacing w:val="-56"/>
          <w:w w:val="105"/>
          <w:sz w:val="22"/>
        </w:rPr>
        <w:t> </w:t>
      </w:r>
      <w:r>
        <w:rPr>
          <w:w w:val="105"/>
        </w:rPr>
        <w:t>款</w:t>
      </w:r>
      <w:r>
        <w:rPr>
          <w:spacing w:val="-136"/>
          <w:w w:val="105"/>
        </w:rPr>
        <w:t>）</w:t>
      </w:r>
      <w:r>
        <w:rPr>
          <w:w w:val="105"/>
        </w:rPr>
        <w:t>、無法被機關學校選送進修（公務人員訓練進修法施行</w:t>
      </w:r>
      <w:r>
        <w:rPr>
          <w:spacing w:val="-7"/>
          <w:w w:val="105"/>
        </w:rPr>
        <w:t>細則第 </w:t>
      </w:r>
      <w:r>
        <w:rPr>
          <w:rFonts w:ascii="Times New Roman" w:eastAsia="Times New Roman"/>
          <w:w w:val="105"/>
          <w:sz w:val="22"/>
        </w:rPr>
        <w:t>13</w:t>
      </w:r>
      <w:r>
        <w:rPr>
          <w:rFonts w:ascii="Times New Roman" w:eastAsia="Times New Roman"/>
          <w:spacing w:val="38"/>
          <w:w w:val="105"/>
          <w:sz w:val="22"/>
        </w:rPr>
        <w:t> </w:t>
      </w:r>
      <w:r>
        <w:rPr>
          <w:spacing w:val="-8"/>
          <w:w w:val="105"/>
        </w:rPr>
        <w:t>條第 </w:t>
      </w:r>
      <w:r>
        <w:rPr>
          <w:rFonts w:ascii="Times New Roman" w:eastAsia="Times New Roman"/>
          <w:w w:val="105"/>
          <w:sz w:val="22"/>
        </w:rPr>
        <w:t>1</w:t>
      </w:r>
      <w:r>
        <w:rPr>
          <w:rFonts w:ascii="Times New Roman" w:eastAsia="Times New Roman"/>
          <w:spacing w:val="38"/>
          <w:w w:val="105"/>
          <w:sz w:val="22"/>
        </w:rPr>
        <w:t> </w:t>
      </w:r>
      <w:r>
        <w:rPr>
          <w:w w:val="105"/>
        </w:rPr>
        <w:t>款</w:t>
      </w:r>
      <w:r>
        <w:rPr>
          <w:spacing w:val="-126"/>
          <w:w w:val="105"/>
        </w:rPr>
        <w:t>）</w:t>
      </w:r>
      <w:r>
        <w:rPr>
          <w:spacing w:val="-7"/>
          <w:w w:val="105"/>
        </w:rPr>
        <w:t>、最近 </w:t>
      </w:r>
      <w:r>
        <w:rPr>
          <w:rFonts w:ascii="Times New Roman" w:eastAsia="Times New Roman"/>
          <w:w w:val="105"/>
          <w:sz w:val="22"/>
        </w:rPr>
        <w:t>3</w:t>
      </w:r>
      <w:r>
        <w:rPr>
          <w:rFonts w:ascii="Times New Roman" w:eastAsia="Times New Roman"/>
          <w:spacing w:val="39"/>
          <w:w w:val="105"/>
          <w:sz w:val="22"/>
        </w:rPr>
        <w:t> </w:t>
      </w:r>
      <w:r>
        <w:rPr>
          <w:w w:val="105"/>
        </w:rPr>
        <w:t>年不得參加委任升薦任或薦</w:t>
      </w:r>
    </w:p>
    <w:p>
      <w:pPr>
        <w:pStyle w:val="BodyText"/>
        <w:spacing w:line="288" w:lineRule="auto" w:before="2"/>
        <w:ind w:left="169" w:right="214"/>
        <w:jc w:val="both"/>
        <w:rPr>
          <w:rFonts w:ascii="Times New Roman" w:eastAsia="Times New Roman"/>
          <w:sz w:val="22"/>
        </w:rPr>
      </w:pPr>
      <w:r>
        <w:rPr>
          <w:w w:val="105"/>
        </w:rPr>
        <w:t>任升簡任之升官等訓練（</w:t>
      </w:r>
      <w:r>
        <w:rPr>
          <w:spacing w:val="2"/>
          <w:w w:val="105"/>
        </w:rPr>
        <w:t>公務人員任用法第 </w:t>
      </w:r>
      <w:r>
        <w:rPr>
          <w:rFonts w:ascii="Times New Roman" w:eastAsia="Times New Roman"/>
          <w:w w:val="105"/>
          <w:sz w:val="22"/>
        </w:rPr>
        <w:t>7</w:t>
      </w:r>
      <w:r>
        <w:rPr>
          <w:rFonts w:ascii="Times New Roman" w:eastAsia="Times New Roman"/>
          <w:spacing w:val="26"/>
          <w:w w:val="105"/>
          <w:sz w:val="22"/>
        </w:rPr>
        <w:t> </w:t>
      </w:r>
      <w:r>
        <w:rPr>
          <w:w w:val="105"/>
        </w:rPr>
        <w:t>條、警察人</w:t>
      </w:r>
      <w:r>
        <w:rPr>
          <w:spacing w:val="-9"/>
          <w:w w:val="105"/>
        </w:rPr>
        <w:t>員人事條例第第 </w:t>
      </w:r>
      <w:r>
        <w:rPr>
          <w:rFonts w:ascii="Times New Roman" w:eastAsia="Times New Roman"/>
          <w:spacing w:val="-1"/>
          <w:w w:val="105"/>
          <w:sz w:val="22"/>
        </w:rPr>
        <w:t>14</w:t>
      </w:r>
      <w:r>
        <w:rPr>
          <w:rFonts w:ascii="Times New Roman" w:eastAsia="Times New Roman"/>
          <w:spacing w:val="1"/>
          <w:w w:val="105"/>
          <w:sz w:val="22"/>
        </w:rPr>
        <w:t> </w:t>
      </w:r>
      <w:r>
        <w:rPr>
          <w:spacing w:val="-1"/>
          <w:w w:val="105"/>
        </w:rPr>
        <w:t>條</w:t>
      </w:r>
      <w:r>
        <w:rPr>
          <w:spacing w:val="-74"/>
          <w:w w:val="105"/>
        </w:rPr>
        <w:t>）</w:t>
      </w:r>
      <w:r>
        <w:rPr>
          <w:spacing w:val="-1"/>
          <w:w w:val="105"/>
        </w:rPr>
        <w:t>等。故本文認為，考績丙等之效果，</w:t>
      </w:r>
      <w:r>
        <w:rPr>
          <w:spacing w:val="-118"/>
          <w:w w:val="105"/>
        </w:rPr>
        <w:t> </w:t>
      </w:r>
      <w:r>
        <w:rPr>
          <w:spacing w:val="12"/>
          <w:w w:val="105"/>
        </w:rPr>
        <w:t>已對公務員之服公職權有重大影響。而若採取權利影響</w:t>
      </w:r>
      <w:r>
        <w:rPr>
          <w:w w:val="105"/>
        </w:rPr>
        <w:t>說，則更應承認其得為復審標的，因考績丙等的效果對公</w:t>
      </w:r>
      <w:r>
        <w:rPr>
          <w:spacing w:val="1"/>
          <w:w w:val="105"/>
        </w:rPr>
        <w:t> </w:t>
      </w:r>
      <w:r>
        <w:rPr>
          <w:w w:val="110"/>
        </w:rPr>
        <w:t>務員之權利而言，本即有嚴重之不利影響。</w:t>
      </w:r>
      <w:r>
        <w:rPr>
          <w:rFonts w:ascii="Times New Roman" w:eastAsia="Times New Roman"/>
          <w:w w:val="111"/>
          <w:sz w:val="22"/>
        </w:rPr>
        <w:t> </w:t>
      </w:r>
    </w:p>
    <w:p>
      <w:pPr>
        <w:spacing w:before="141"/>
        <w:ind w:left="662" w:right="0" w:firstLine="0"/>
        <w:jc w:val="both"/>
        <w:rPr>
          <w:sz w:val="23"/>
        </w:rPr>
      </w:pPr>
      <w:r>
        <w:rPr>
          <w:spacing w:val="-10"/>
          <w:w w:val="105"/>
          <w:sz w:val="23"/>
        </w:rPr>
        <w:t>依考試院於 </w:t>
      </w:r>
      <w:r>
        <w:rPr>
          <w:rFonts w:ascii="Times New Roman" w:eastAsia="Times New Roman"/>
          <w:w w:val="105"/>
          <w:sz w:val="22"/>
        </w:rPr>
        <w:t>2010</w:t>
      </w:r>
      <w:r>
        <w:rPr>
          <w:rFonts w:ascii="Times New Roman" w:eastAsia="Times New Roman"/>
          <w:spacing w:val="9"/>
          <w:w w:val="105"/>
          <w:sz w:val="22"/>
        </w:rPr>
        <w:t> </w:t>
      </w:r>
      <w:r>
        <w:rPr>
          <w:spacing w:val="-28"/>
          <w:w w:val="105"/>
          <w:sz w:val="23"/>
        </w:rPr>
        <w:t>年 </w:t>
      </w:r>
      <w:r>
        <w:rPr>
          <w:rFonts w:ascii="Times New Roman" w:eastAsia="Times New Roman"/>
          <w:w w:val="105"/>
          <w:sz w:val="22"/>
        </w:rPr>
        <w:t>4</w:t>
      </w:r>
      <w:r>
        <w:rPr>
          <w:rFonts w:ascii="Times New Roman" w:eastAsia="Times New Roman"/>
          <w:spacing w:val="8"/>
          <w:w w:val="105"/>
          <w:sz w:val="22"/>
        </w:rPr>
        <w:t> </w:t>
      </w:r>
      <w:r>
        <w:rPr>
          <w:spacing w:val="-28"/>
          <w:w w:val="105"/>
          <w:sz w:val="23"/>
        </w:rPr>
        <w:t>月 </w:t>
      </w:r>
      <w:r>
        <w:rPr>
          <w:rFonts w:ascii="Times New Roman" w:eastAsia="Times New Roman"/>
          <w:w w:val="105"/>
          <w:sz w:val="22"/>
        </w:rPr>
        <w:t>6</w:t>
      </w:r>
      <w:r>
        <w:rPr>
          <w:rFonts w:ascii="Times New Roman" w:eastAsia="Times New Roman"/>
          <w:spacing w:val="8"/>
          <w:w w:val="105"/>
          <w:sz w:val="22"/>
        </w:rPr>
        <w:t> </w:t>
      </w:r>
      <w:r>
        <w:rPr>
          <w:w w:val="105"/>
          <w:sz w:val="23"/>
        </w:rPr>
        <w:t>日函送立法院之公務人員考</w:t>
      </w:r>
    </w:p>
    <w:p>
      <w:pPr>
        <w:spacing w:line="29" w:lineRule="exact" w:before="72"/>
        <w:ind w:left="0" w:right="1998" w:firstLine="0"/>
        <w:jc w:val="right"/>
        <w:rPr>
          <w:rFonts w:ascii="Times New Roman"/>
          <w:sz w:val="11"/>
        </w:rPr>
      </w:pPr>
      <w:r>
        <w:rPr>
          <w:rFonts w:ascii="Times New Roman"/>
          <w:w w:val="150"/>
          <w:sz w:val="11"/>
        </w:rPr>
        <w:t>98</w:t>
      </w:r>
    </w:p>
    <w:p>
      <w:pPr>
        <w:spacing w:after="0" w:line="29" w:lineRule="exact"/>
        <w:jc w:val="right"/>
        <w:rPr>
          <w:rFonts w:ascii="Times New Roman"/>
          <w:sz w:val="11"/>
        </w:rPr>
        <w:sectPr>
          <w:pgSz w:w="8390" w:h="11860"/>
          <w:pgMar w:top="1100" w:bottom="280" w:left="1140" w:right="560"/>
        </w:sectPr>
      </w:pPr>
    </w:p>
    <w:p>
      <w:pPr>
        <w:pStyle w:val="BodyText"/>
        <w:spacing w:line="253" w:lineRule="exact"/>
        <w:ind w:left="169"/>
      </w:pPr>
      <w:r>
        <w:rPr>
          <w:w w:val="105"/>
        </w:rPr>
        <w:t>績法修正草案（以下稱考績法修正草案）</w:t>
      </w:r>
    </w:p>
    <w:p>
      <w:pPr>
        <w:pStyle w:val="BodyText"/>
        <w:spacing w:line="400" w:lineRule="auto" w:before="58"/>
        <w:ind w:left="662" w:hanging="494"/>
        <w:rPr>
          <w:rFonts w:ascii="Times New Roman" w:eastAsia="Times New Roman"/>
          <w:sz w:val="22"/>
        </w:rPr>
      </w:pPr>
      <w:r>
        <w:rPr>
          <w:rFonts w:ascii="Times New Roman" w:eastAsia="Times New Roman"/>
          <w:w w:val="105"/>
          <w:sz w:val="22"/>
        </w:rPr>
        <w:t>4</w:t>
      </w:r>
      <w:r>
        <w:rPr>
          <w:rFonts w:ascii="Times New Roman" w:eastAsia="Times New Roman"/>
          <w:spacing w:val="38"/>
          <w:w w:val="105"/>
          <w:sz w:val="22"/>
        </w:rPr>
        <w:t> </w:t>
      </w:r>
      <w:r>
        <w:rPr>
          <w:w w:val="105"/>
        </w:rPr>
        <w:t>款之規定，考績丙等之法律效果如下：</w:t>
      </w:r>
      <w:r>
        <w:rPr>
          <w:spacing w:val="-118"/>
          <w:w w:val="105"/>
        </w:rPr>
        <w:t> </w:t>
      </w:r>
      <w:r>
        <w:rPr>
          <w:w w:val="110"/>
        </w:rPr>
        <w:t>第一次：留原俸級，並</w:t>
      </w:r>
      <w:r>
        <w:rPr>
          <w:w w:val="110"/>
          <w:sz w:val="21"/>
        </w:rPr>
        <w:t>輔</w:t>
      </w:r>
      <w:r>
        <w:rPr>
          <w:w w:val="110"/>
        </w:rPr>
        <w:t>導改善；</w:t>
      </w:r>
      <w:r>
        <w:rPr>
          <w:rFonts w:ascii="Times New Roman" w:eastAsia="Times New Roman"/>
          <w:w w:val="111"/>
          <w:sz w:val="22"/>
        </w:rPr>
        <w:t> </w:t>
      </w:r>
    </w:p>
    <w:p>
      <w:pPr>
        <w:spacing w:line="253" w:lineRule="exact" w:before="0"/>
        <w:ind w:left="45" w:right="0" w:firstLine="0"/>
        <w:jc w:val="left"/>
        <w:rPr>
          <w:sz w:val="23"/>
        </w:rPr>
      </w:pPr>
      <w:r>
        <w:rPr/>
        <w:br w:type="column"/>
      </w:r>
      <w:r>
        <w:rPr>
          <w:spacing w:val="-26"/>
          <w:w w:val="105"/>
          <w:sz w:val="23"/>
        </w:rPr>
        <w:t>第 </w:t>
      </w:r>
      <w:r>
        <w:rPr>
          <w:rFonts w:ascii="Times New Roman" w:eastAsia="Times New Roman"/>
          <w:w w:val="105"/>
          <w:sz w:val="22"/>
        </w:rPr>
        <w:t>7</w:t>
      </w:r>
      <w:r>
        <w:rPr>
          <w:rFonts w:ascii="Times New Roman" w:eastAsia="Times New Roman"/>
          <w:spacing w:val="14"/>
          <w:w w:val="105"/>
          <w:sz w:val="22"/>
        </w:rPr>
        <w:t> </w:t>
      </w:r>
      <w:r>
        <w:rPr>
          <w:spacing w:val="-18"/>
          <w:w w:val="105"/>
          <w:sz w:val="23"/>
        </w:rPr>
        <w:t>條第 </w:t>
      </w:r>
      <w:r>
        <w:rPr>
          <w:rFonts w:ascii="Times New Roman" w:eastAsia="Times New Roman"/>
          <w:w w:val="105"/>
          <w:sz w:val="22"/>
        </w:rPr>
        <w:t>1</w:t>
      </w:r>
      <w:r>
        <w:rPr>
          <w:rFonts w:ascii="Times New Roman" w:eastAsia="Times New Roman"/>
          <w:spacing w:val="14"/>
          <w:w w:val="105"/>
          <w:sz w:val="22"/>
        </w:rPr>
        <w:t> </w:t>
      </w:r>
      <w:r>
        <w:rPr>
          <w:w w:val="105"/>
          <w:sz w:val="23"/>
        </w:rPr>
        <w:t>項第</w:t>
      </w:r>
    </w:p>
    <w:p>
      <w:pPr>
        <w:spacing w:after="0" w:line="253" w:lineRule="exact"/>
        <w:jc w:val="left"/>
        <w:rPr>
          <w:sz w:val="23"/>
        </w:rPr>
        <w:sectPr>
          <w:type w:val="continuous"/>
          <w:pgSz w:w="8390" w:h="11860"/>
          <w:pgMar w:top="1100" w:bottom="280" w:left="1140" w:right="560"/>
          <w:cols w:num="2" w:equalWidth="0">
            <w:col w:w="4604" w:space="40"/>
            <w:col w:w="2046"/>
          </w:cols>
        </w:sectPr>
      </w:pPr>
    </w:p>
    <w:p>
      <w:pPr>
        <w:pStyle w:val="BodyText"/>
        <w:spacing w:line="288" w:lineRule="auto" w:before="3"/>
        <w:ind w:left="1655" w:right="272" w:hanging="987"/>
        <w:rPr>
          <w:rFonts w:ascii="Times New Roman" w:eastAsia="Times New Roman"/>
          <w:sz w:val="22"/>
        </w:rPr>
      </w:pPr>
      <w:r>
        <w:rPr>
          <w:w w:val="105"/>
        </w:rPr>
        <w:t>第二次：降一級改</w:t>
      </w:r>
      <w:r>
        <w:rPr>
          <w:w w:val="105"/>
          <w:sz w:val="21"/>
        </w:rPr>
        <w:t>敍</w:t>
      </w:r>
      <w:r>
        <w:rPr>
          <w:w w:val="105"/>
        </w:rPr>
        <w:t>，無級可降時，比照每級俸差減</w:t>
      </w:r>
      <w:r>
        <w:rPr>
          <w:w w:val="110"/>
        </w:rPr>
        <w:t>俸，並</w:t>
      </w:r>
      <w:r>
        <w:rPr>
          <w:w w:val="110"/>
          <w:sz w:val="21"/>
        </w:rPr>
        <w:t>輔</w:t>
      </w:r>
      <w:r>
        <w:rPr>
          <w:w w:val="110"/>
        </w:rPr>
        <w:t>導改善；</w:t>
      </w:r>
      <w:r>
        <w:rPr>
          <w:rFonts w:ascii="Times New Roman" w:eastAsia="Times New Roman"/>
          <w:w w:val="111"/>
          <w:sz w:val="22"/>
        </w:rPr>
        <w:t> </w:t>
      </w:r>
    </w:p>
    <w:p>
      <w:pPr>
        <w:pStyle w:val="BodyText"/>
        <w:spacing w:before="2"/>
        <w:rPr>
          <w:rFonts w:ascii="Times New Roman"/>
          <w:sz w:val="31"/>
        </w:rPr>
      </w:pPr>
    </w:p>
    <w:p>
      <w:pPr>
        <w:spacing w:before="1"/>
        <w:ind w:left="169" w:right="0" w:firstLine="0"/>
        <w:jc w:val="left"/>
        <w:rPr>
          <w:rFonts w:ascii="Times New Roman"/>
          <w:sz w:val="17"/>
        </w:rPr>
      </w:pPr>
      <w:r>
        <w:rPr/>
        <w:pict>
          <v:rect style="position:absolute;margin-left:65.469894pt;margin-top:5.825951pt;width:110.88pt;height:.42001pt;mso-position-horizontal-relative:page;mso-position-vertical-relative:paragraph;z-index:-19599872"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8" w:lineRule="auto" w:before="12"/>
        <w:ind w:left="369" w:right="280" w:hanging="100"/>
        <w:jc w:val="left"/>
        <w:rPr>
          <w:rFonts w:ascii="Times New Roman" w:eastAsia="Times New Roman"/>
          <w:sz w:val="14"/>
        </w:rPr>
      </w:pPr>
      <w:r>
        <w:rPr/>
        <w:pict>
          <v:shape style="position:absolute;margin-left:65.469894pt;margin-top:.746156pt;width:5.05pt;height:3.45pt;mso-position-horizontal-relative:page;mso-position-vertical-relative:paragraph;z-index:1581107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98</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10"/>
          <w:sz w:val="14"/>
        </w:rPr>
        <w:t>資</w:t>
      </w:r>
      <w:r>
        <w:rPr>
          <w:w w:val="110"/>
          <w:sz w:val="13"/>
        </w:rPr>
        <w:t>料</w:t>
      </w:r>
      <w:r>
        <w:rPr>
          <w:w w:val="110"/>
          <w:sz w:val="14"/>
        </w:rPr>
        <w:t>來</w:t>
      </w:r>
      <w:r>
        <w:rPr>
          <w:w w:val="110"/>
          <w:sz w:val="13"/>
        </w:rPr>
        <w:t>源</w:t>
      </w:r>
      <w:r>
        <w:rPr>
          <w:w w:val="110"/>
          <w:sz w:val="14"/>
        </w:rPr>
        <w:t>：考試院</w:t>
      </w:r>
      <w:r>
        <w:rPr>
          <w:spacing w:val="4"/>
          <w:w w:val="110"/>
          <w:sz w:val="13"/>
        </w:rPr>
        <w:t>網站  </w:t>
      </w:r>
      <w:hyperlink r:id="rId5">
        <w:r>
          <w:rPr>
            <w:rFonts w:ascii="Times New Roman" w:eastAsia="Times New Roman"/>
            <w:w w:val="110"/>
            <w:sz w:val="14"/>
          </w:rPr>
          <w:t>http://csinfo.exam.gov.tw/public/Attachment/042916271968.pdf</w:t>
        </w:r>
      </w:hyperlink>
      <w:r>
        <w:rPr>
          <w:w w:val="110"/>
          <w:sz w:val="14"/>
        </w:rPr>
        <w:t>（</w:t>
      </w:r>
      <w:r>
        <w:rPr>
          <w:w w:val="110"/>
          <w:sz w:val="13"/>
        </w:rPr>
        <w:t>造訪</w:t>
      </w:r>
      <w:r>
        <w:rPr>
          <w:spacing w:val="-11"/>
          <w:w w:val="110"/>
          <w:sz w:val="14"/>
        </w:rPr>
        <w:t>日期 </w:t>
      </w:r>
      <w:r>
        <w:rPr>
          <w:rFonts w:ascii="Times New Roman" w:eastAsia="Times New Roman"/>
          <w:w w:val="110"/>
          <w:sz w:val="14"/>
        </w:rPr>
        <w:t>2011.9</w:t>
      </w:r>
      <w:r>
        <w:rPr>
          <w:rFonts w:ascii="Times New Roman" w:eastAsia="Times New Roman"/>
          <w:spacing w:val="2"/>
          <w:w w:val="110"/>
          <w:sz w:val="14"/>
        </w:rPr>
        <w:t>. </w:t>
      </w:r>
      <w:r>
        <w:rPr>
          <w:rFonts w:ascii="Times New Roman" w:eastAsia="Times New Roman"/>
          <w:w w:val="110"/>
          <w:sz w:val="14"/>
        </w:rPr>
        <w:t>17</w:t>
      </w:r>
      <w:r>
        <w:rPr>
          <w:w w:val="110"/>
          <w:sz w:val="14"/>
        </w:rPr>
        <w:t>）。</w:t>
      </w:r>
      <w:r>
        <w:rPr>
          <w:rFonts w:ascii="Times New Roman" w:eastAsia="Times New Roman"/>
          <w:w w:val="110"/>
          <w:sz w:val="14"/>
        </w:rPr>
        <w:t> </w:t>
      </w:r>
    </w:p>
    <w:p>
      <w:pPr>
        <w:pStyle w:val="BodyText"/>
        <w:spacing w:before="7"/>
        <w:rPr>
          <w:rFonts w:ascii="Times New Roman"/>
          <w:sz w:val="25"/>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130</w:t>
      </w:r>
      <w:r>
        <w:rPr>
          <w:rFonts w:ascii="Times New Roman"/>
          <w:w w:val="102"/>
          <w:sz w:val="15"/>
        </w:rPr>
        <w:t> </w:t>
      </w:r>
    </w:p>
    <w:p>
      <w:pPr>
        <w:spacing w:after="0"/>
        <w:jc w:val="center"/>
        <w:rPr>
          <w:rFonts w:ascii="Times New Roman"/>
          <w:sz w:val="15"/>
        </w:rPr>
        <w:sectPr>
          <w:type w:val="continuous"/>
          <w:pgSz w:w="8390" w:h="11860"/>
          <w:pgMar w:top="1100" w:bottom="280" w:left="1140" w:right="560"/>
        </w:sectPr>
      </w:pPr>
    </w:p>
    <w:p>
      <w:pPr>
        <w:spacing w:before="152"/>
        <w:ind w:left="662" w:right="0" w:firstLine="0"/>
        <w:jc w:val="left"/>
        <w:rPr>
          <w:rFonts w:ascii="Times New Roman" w:eastAsia="Times New Roman"/>
          <w:sz w:val="24"/>
        </w:rPr>
      </w:pPr>
      <w:r>
        <w:rPr>
          <w:w w:val="105"/>
          <w:sz w:val="24"/>
        </w:rPr>
        <w:t>第</w:t>
      </w:r>
      <w:r>
        <w:rPr>
          <w:w w:val="105"/>
          <w:sz w:val="22"/>
        </w:rPr>
        <w:t>三</w:t>
      </w:r>
      <w:r>
        <w:rPr>
          <w:w w:val="105"/>
          <w:sz w:val="24"/>
        </w:rPr>
        <w:t>次：應辦理</w:t>
      </w:r>
      <w:r>
        <w:rPr>
          <w:w w:val="105"/>
          <w:sz w:val="23"/>
        </w:rPr>
        <w:t>資</w:t>
      </w:r>
      <w:r>
        <w:rPr>
          <w:w w:val="105"/>
          <w:sz w:val="22"/>
        </w:rPr>
        <w:t>遣</w:t>
      </w:r>
      <w:r>
        <w:rPr>
          <w:w w:val="105"/>
          <w:sz w:val="24"/>
        </w:rPr>
        <w:t>或依規定</w:t>
      </w:r>
      <w:r>
        <w:rPr>
          <w:w w:val="105"/>
          <w:sz w:val="23"/>
        </w:rPr>
        <w:t>退休</w:t>
      </w:r>
      <w:r>
        <w:rPr>
          <w:w w:val="105"/>
          <w:sz w:val="24"/>
        </w:rPr>
        <w:t>。</w:t>
      </w:r>
      <w:r>
        <w:rPr>
          <w:rFonts w:ascii="Times New Roman" w:eastAsia="Times New Roman"/>
          <w:w w:val="102"/>
          <w:sz w:val="24"/>
        </w:rPr>
        <w:t> </w:t>
      </w:r>
    </w:p>
    <w:p>
      <w:pPr>
        <w:spacing w:line="276" w:lineRule="auto" w:before="187"/>
        <w:ind w:left="169" w:right="214" w:firstLine="493"/>
        <w:jc w:val="both"/>
        <w:rPr>
          <w:sz w:val="24"/>
        </w:rPr>
      </w:pPr>
      <w:r>
        <w:rPr>
          <w:w w:val="105"/>
          <w:sz w:val="22"/>
        </w:rPr>
        <w:t>而</w:t>
      </w:r>
      <w:r>
        <w:rPr>
          <w:w w:val="105"/>
          <w:sz w:val="24"/>
        </w:rPr>
        <w:t>依考</w:t>
      </w:r>
      <w:r>
        <w:rPr>
          <w:w w:val="105"/>
          <w:sz w:val="23"/>
        </w:rPr>
        <w:t>績</w:t>
      </w:r>
      <w:r>
        <w:rPr>
          <w:w w:val="105"/>
          <w:sz w:val="24"/>
        </w:rPr>
        <w:t>法</w:t>
      </w:r>
      <w:r>
        <w:rPr>
          <w:w w:val="105"/>
          <w:sz w:val="23"/>
        </w:rPr>
        <w:t>修正草</w:t>
      </w:r>
      <w:r>
        <w:rPr>
          <w:w w:val="105"/>
          <w:sz w:val="22"/>
        </w:rPr>
        <w:t>案</w:t>
      </w:r>
      <w:r>
        <w:rPr>
          <w:spacing w:val="-31"/>
          <w:w w:val="105"/>
          <w:sz w:val="24"/>
        </w:rPr>
        <w:t>第 </w:t>
      </w:r>
      <w:r>
        <w:rPr>
          <w:rFonts w:ascii="Times New Roman" w:eastAsia="Times New Roman"/>
          <w:w w:val="105"/>
          <w:sz w:val="17"/>
        </w:rPr>
        <w:t>7</w:t>
      </w:r>
      <w:r>
        <w:rPr>
          <w:rFonts w:ascii="Times New Roman" w:eastAsia="Times New Roman"/>
          <w:spacing w:val="19"/>
          <w:w w:val="105"/>
          <w:sz w:val="17"/>
        </w:rPr>
        <w:t> </w:t>
      </w:r>
      <w:r>
        <w:rPr>
          <w:spacing w:val="-21"/>
          <w:w w:val="105"/>
          <w:sz w:val="24"/>
        </w:rPr>
        <w:t>條第 </w:t>
      </w:r>
      <w:r>
        <w:rPr>
          <w:rFonts w:ascii="Times New Roman" w:eastAsia="Times New Roman"/>
          <w:w w:val="105"/>
          <w:sz w:val="17"/>
        </w:rPr>
        <w:t>3</w:t>
      </w:r>
      <w:r>
        <w:rPr>
          <w:w w:val="105"/>
          <w:sz w:val="24"/>
        </w:rPr>
        <w:t>、</w:t>
      </w:r>
      <w:r>
        <w:rPr>
          <w:rFonts w:ascii="Times New Roman" w:eastAsia="Times New Roman"/>
          <w:w w:val="105"/>
          <w:sz w:val="17"/>
        </w:rPr>
        <w:t>4</w:t>
      </w:r>
      <w:r>
        <w:rPr>
          <w:rFonts w:ascii="Times New Roman" w:eastAsia="Times New Roman"/>
          <w:spacing w:val="19"/>
          <w:w w:val="105"/>
          <w:sz w:val="17"/>
        </w:rPr>
        <w:t> </w:t>
      </w:r>
      <w:r>
        <w:rPr>
          <w:w w:val="105"/>
          <w:sz w:val="24"/>
        </w:rPr>
        <w:t>項之規定，第二次及第</w:t>
      </w:r>
      <w:r>
        <w:rPr>
          <w:w w:val="105"/>
          <w:sz w:val="22"/>
        </w:rPr>
        <w:t>三</w:t>
      </w:r>
      <w:r>
        <w:rPr>
          <w:w w:val="105"/>
          <w:sz w:val="24"/>
        </w:rPr>
        <w:t>次考列</w:t>
      </w:r>
      <w:r>
        <w:rPr>
          <w:w w:val="105"/>
          <w:sz w:val="22"/>
        </w:rPr>
        <w:t>丙</w:t>
      </w:r>
      <w:r>
        <w:rPr>
          <w:w w:val="105"/>
          <w:sz w:val="24"/>
        </w:rPr>
        <w:t>等之考</w:t>
      </w:r>
      <w:r>
        <w:rPr>
          <w:w w:val="105"/>
          <w:sz w:val="23"/>
        </w:rPr>
        <w:t>績</w:t>
      </w:r>
      <w:r>
        <w:rPr>
          <w:w w:val="105"/>
          <w:sz w:val="24"/>
        </w:rPr>
        <w:t>，得</w:t>
      </w:r>
      <w:r>
        <w:rPr>
          <w:w w:val="105"/>
          <w:sz w:val="22"/>
        </w:rPr>
        <w:t>提</w:t>
      </w:r>
      <w:r>
        <w:rPr>
          <w:w w:val="105"/>
          <w:sz w:val="24"/>
        </w:rPr>
        <w:t>起復</w:t>
      </w:r>
      <w:r>
        <w:rPr>
          <w:w w:val="105"/>
          <w:sz w:val="23"/>
        </w:rPr>
        <w:t>審</w:t>
      </w:r>
      <w:r>
        <w:rPr>
          <w:w w:val="105"/>
          <w:sz w:val="24"/>
        </w:rPr>
        <w:t>。則第一次考</w:t>
      </w:r>
      <w:r>
        <w:rPr>
          <w:w w:val="105"/>
          <w:sz w:val="23"/>
        </w:rPr>
        <w:t>績</w:t>
      </w:r>
      <w:r>
        <w:rPr>
          <w:w w:val="105"/>
          <w:sz w:val="22"/>
        </w:rPr>
        <w:t>丙</w:t>
      </w:r>
      <w:r>
        <w:rPr>
          <w:spacing w:val="-4"/>
          <w:w w:val="105"/>
          <w:sz w:val="24"/>
        </w:rPr>
        <w:t>等</w:t>
      </w:r>
      <w:r>
        <w:rPr>
          <w:spacing w:val="-4"/>
          <w:w w:val="105"/>
          <w:sz w:val="22"/>
        </w:rPr>
        <w:t>仍</w:t>
      </w:r>
      <w:r>
        <w:rPr>
          <w:spacing w:val="-4"/>
          <w:w w:val="105"/>
          <w:sz w:val="24"/>
        </w:rPr>
        <w:t>維持</w:t>
      </w:r>
      <w:r>
        <w:rPr>
          <w:spacing w:val="-4"/>
          <w:w w:val="105"/>
          <w:sz w:val="22"/>
        </w:rPr>
        <w:t>申</w:t>
      </w:r>
      <w:r>
        <w:rPr>
          <w:spacing w:val="-3"/>
          <w:w w:val="105"/>
          <w:sz w:val="23"/>
        </w:rPr>
        <w:t>訴</w:t>
      </w:r>
      <w:r>
        <w:rPr>
          <w:spacing w:val="-3"/>
          <w:w w:val="105"/>
          <w:sz w:val="24"/>
        </w:rPr>
        <w:t>、再</w:t>
      </w:r>
      <w:r>
        <w:rPr>
          <w:spacing w:val="-3"/>
          <w:w w:val="105"/>
          <w:sz w:val="22"/>
        </w:rPr>
        <w:t>申</w:t>
      </w:r>
      <w:r>
        <w:rPr>
          <w:spacing w:val="-3"/>
          <w:w w:val="105"/>
          <w:sz w:val="23"/>
        </w:rPr>
        <w:t>訴</w:t>
      </w:r>
      <w:r>
        <w:rPr>
          <w:spacing w:val="-3"/>
          <w:w w:val="105"/>
          <w:sz w:val="24"/>
        </w:rPr>
        <w:t>之</w:t>
      </w:r>
      <w:r>
        <w:rPr>
          <w:spacing w:val="-3"/>
          <w:w w:val="105"/>
          <w:sz w:val="23"/>
        </w:rPr>
        <w:t>救濟</w:t>
      </w:r>
      <w:r>
        <w:rPr>
          <w:spacing w:val="-3"/>
          <w:w w:val="105"/>
          <w:sz w:val="24"/>
        </w:rPr>
        <w:t>程序。就此</w:t>
      </w:r>
      <w:r>
        <w:rPr>
          <w:spacing w:val="-3"/>
          <w:w w:val="105"/>
          <w:sz w:val="22"/>
        </w:rPr>
        <w:t>林明鏘</w:t>
      </w:r>
      <w:r>
        <w:rPr>
          <w:spacing w:val="-3"/>
          <w:w w:val="105"/>
          <w:sz w:val="24"/>
        </w:rPr>
        <w:t>教授認為：</w:t>
      </w:r>
    </w:p>
    <w:p>
      <w:pPr>
        <w:spacing w:line="276" w:lineRule="auto" w:before="1"/>
        <w:ind w:left="169" w:right="195" w:firstLine="0"/>
        <w:jc w:val="left"/>
        <w:rPr>
          <w:rFonts w:ascii="Times New Roman" w:hAnsi="Times New Roman" w:eastAsia="Times New Roman"/>
          <w:sz w:val="17"/>
        </w:rPr>
      </w:pPr>
      <w:r>
        <w:rPr/>
        <w:pict>
          <v:shape style="position:absolute;margin-left:348.729889pt;margin-top:53.912552pt;width:8.2pt;height:5.6pt;mso-position-horizontal-relative:page;mso-position-vertical-relative:paragraph;z-index:-19598336" type="#_x0000_t202" filled="false" stroked="false">
            <v:textbox inset="0,0,0,0">
              <w:txbxContent>
                <w:p>
                  <w:pPr>
                    <w:spacing w:line="104" w:lineRule="exact" w:before="8"/>
                    <w:ind w:left="0" w:right="0" w:firstLine="0"/>
                    <w:jc w:val="left"/>
                    <w:rPr>
                      <w:rFonts w:ascii="Times New Roman"/>
                      <w:sz w:val="11"/>
                    </w:rPr>
                  </w:pPr>
                  <w:r>
                    <w:rPr>
                      <w:rFonts w:ascii="Times New Roman"/>
                      <w:spacing w:val="-1"/>
                      <w:w w:val="150"/>
                      <w:sz w:val="11"/>
                    </w:rPr>
                    <w:t>99</w:t>
                  </w:r>
                </w:p>
              </w:txbxContent>
            </v:textbox>
            <w10:wrap type="none"/>
          </v:shape>
        </w:pict>
      </w:r>
      <w:r>
        <w:rPr/>
        <w:pict>
          <v:shape style="position:absolute;margin-left:215.409897pt;margin-top:160.172546pt;width:12.25pt;height:5.6pt;mso-position-horizontal-relative:page;mso-position-vertical-relative:paragraph;z-index:-19597824"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100</w:t>
                  </w:r>
                </w:p>
              </w:txbxContent>
            </v:textbox>
            <w10:wrap type="none"/>
          </v:shape>
        </w:pict>
      </w:r>
      <w:r>
        <w:rPr>
          <w:w w:val="105"/>
          <w:sz w:val="24"/>
        </w:rPr>
        <w:t>「一</w:t>
      </w:r>
      <w:r>
        <w:rPr>
          <w:w w:val="105"/>
          <w:sz w:val="22"/>
        </w:rPr>
        <w:t>丙</w:t>
      </w:r>
      <w:r>
        <w:rPr>
          <w:w w:val="105"/>
          <w:sz w:val="24"/>
        </w:rPr>
        <w:t>處分業已</w:t>
      </w:r>
      <w:r>
        <w:rPr>
          <w:w w:val="105"/>
          <w:sz w:val="22"/>
        </w:rPr>
        <w:t>確</w:t>
      </w:r>
      <w:r>
        <w:rPr>
          <w:w w:val="105"/>
          <w:sz w:val="24"/>
        </w:rPr>
        <w:t>定，除行政機關再開行政程序外，即</w:t>
      </w:r>
      <w:r>
        <w:rPr>
          <w:w w:val="105"/>
          <w:sz w:val="22"/>
        </w:rPr>
        <w:t>無從</w:t>
      </w:r>
      <w:r>
        <w:rPr>
          <w:w w:val="105"/>
          <w:sz w:val="23"/>
        </w:rPr>
        <w:t>救濟</w:t>
      </w:r>
      <w:r>
        <w:rPr>
          <w:w w:val="105"/>
          <w:sz w:val="24"/>
        </w:rPr>
        <w:t>，對於</w:t>
      </w:r>
      <w:r>
        <w:rPr>
          <w:w w:val="105"/>
          <w:sz w:val="23"/>
        </w:rPr>
        <w:t>具</w:t>
      </w:r>
      <w:r>
        <w:rPr>
          <w:w w:val="105"/>
          <w:sz w:val="24"/>
        </w:rPr>
        <w:t>有</w:t>
      </w:r>
      <w:r>
        <w:rPr>
          <w:w w:val="105"/>
          <w:sz w:val="22"/>
        </w:rPr>
        <w:t>累</w:t>
      </w:r>
      <w:r>
        <w:rPr>
          <w:w w:val="105"/>
          <w:sz w:val="23"/>
        </w:rPr>
        <w:t>積</w:t>
      </w:r>
      <w:r>
        <w:rPr>
          <w:w w:val="105"/>
          <w:sz w:val="24"/>
        </w:rPr>
        <w:t>加重效</w:t>
      </w:r>
      <w:r>
        <w:rPr>
          <w:w w:val="105"/>
          <w:sz w:val="22"/>
        </w:rPr>
        <w:t>果</w:t>
      </w:r>
      <w:r>
        <w:rPr>
          <w:w w:val="105"/>
          <w:sz w:val="24"/>
        </w:rPr>
        <w:t>的</w:t>
      </w:r>
      <w:r>
        <w:rPr>
          <w:w w:val="105"/>
          <w:sz w:val="22"/>
        </w:rPr>
        <w:t>丙</w:t>
      </w:r>
      <w:r>
        <w:rPr>
          <w:w w:val="105"/>
          <w:sz w:val="24"/>
        </w:rPr>
        <w:t>等第一次考</w:t>
      </w:r>
      <w:r>
        <w:rPr>
          <w:w w:val="105"/>
          <w:sz w:val="23"/>
        </w:rPr>
        <w:t>績</w:t>
      </w:r>
      <w:r>
        <w:rPr>
          <w:w w:val="105"/>
          <w:sz w:val="24"/>
        </w:rPr>
        <w:t>處分，</w:t>
      </w:r>
      <w:r>
        <w:rPr>
          <w:spacing w:val="1"/>
          <w:w w:val="105"/>
          <w:sz w:val="24"/>
        </w:rPr>
        <w:t> </w:t>
      </w:r>
      <w:r>
        <w:rPr>
          <w:w w:val="105"/>
          <w:sz w:val="22"/>
        </w:rPr>
        <w:t>完全</w:t>
      </w:r>
      <w:r>
        <w:rPr>
          <w:w w:val="105"/>
          <w:sz w:val="24"/>
        </w:rPr>
        <w:t>不能</w:t>
      </w:r>
      <w:r>
        <w:rPr>
          <w:w w:val="105"/>
          <w:sz w:val="22"/>
        </w:rPr>
        <w:t>循</w:t>
      </w:r>
      <w:r>
        <w:rPr>
          <w:w w:val="105"/>
          <w:sz w:val="24"/>
        </w:rPr>
        <w:t>復</w:t>
      </w:r>
      <w:r>
        <w:rPr>
          <w:w w:val="105"/>
          <w:sz w:val="23"/>
        </w:rPr>
        <w:t>審救濟</w:t>
      </w:r>
      <w:r>
        <w:rPr>
          <w:w w:val="105"/>
          <w:sz w:val="24"/>
        </w:rPr>
        <w:t>，有違『有權</w:t>
      </w:r>
      <w:r>
        <w:rPr>
          <w:w w:val="105"/>
          <w:sz w:val="22"/>
        </w:rPr>
        <w:t>利</w:t>
      </w:r>
      <w:r>
        <w:rPr>
          <w:w w:val="105"/>
          <w:sz w:val="24"/>
        </w:rPr>
        <w:t>即有</w:t>
      </w:r>
      <w:r>
        <w:rPr>
          <w:w w:val="105"/>
          <w:sz w:val="23"/>
        </w:rPr>
        <w:t>救濟</w:t>
      </w:r>
      <w:r>
        <w:rPr>
          <w:w w:val="105"/>
          <w:sz w:val="24"/>
        </w:rPr>
        <w:t>』之法理</w:t>
      </w:r>
      <w:r>
        <w:rPr>
          <w:w w:val="105"/>
          <w:sz w:val="22"/>
        </w:rPr>
        <w:t>而產生</w:t>
      </w:r>
      <w:r>
        <w:rPr>
          <w:w w:val="105"/>
          <w:sz w:val="24"/>
        </w:rPr>
        <w:t>權</w:t>
      </w:r>
      <w:r>
        <w:rPr>
          <w:w w:val="105"/>
          <w:sz w:val="22"/>
        </w:rPr>
        <w:t>利保</w:t>
      </w:r>
      <w:r>
        <w:rPr>
          <w:w w:val="105"/>
          <w:sz w:val="24"/>
        </w:rPr>
        <w:t>護之</w:t>
      </w:r>
      <w:r>
        <w:rPr>
          <w:w w:val="105"/>
          <w:sz w:val="23"/>
        </w:rPr>
        <w:t>漏洞</w:t>
      </w:r>
      <w:r>
        <w:rPr>
          <w:w w:val="105"/>
          <w:sz w:val="24"/>
        </w:rPr>
        <w:t>，並違</w:t>
      </w:r>
      <w:r>
        <w:rPr>
          <w:w w:val="105"/>
          <w:sz w:val="23"/>
        </w:rPr>
        <w:t>反</w:t>
      </w:r>
      <w:r>
        <w:rPr>
          <w:w w:val="105"/>
          <w:sz w:val="24"/>
        </w:rPr>
        <w:t>公務人員</w:t>
      </w:r>
      <w:r>
        <w:rPr>
          <w:w w:val="105"/>
          <w:sz w:val="23"/>
        </w:rPr>
        <w:t>訴訟</w:t>
      </w:r>
      <w:r>
        <w:rPr>
          <w:w w:val="105"/>
          <w:sz w:val="24"/>
        </w:rPr>
        <w:t>權之本</w:t>
      </w:r>
      <w:r>
        <w:rPr>
          <w:spacing w:val="24"/>
          <w:w w:val="105"/>
          <w:sz w:val="22"/>
        </w:rPr>
        <w:t>旨 </w:t>
      </w:r>
      <w:r>
        <w:rPr>
          <w:w w:val="105"/>
          <w:sz w:val="24"/>
        </w:rPr>
        <w:t>。」</w:t>
      </w:r>
      <w:r>
        <w:rPr>
          <w:w w:val="105"/>
          <w:sz w:val="22"/>
        </w:rPr>
        <w:t>廖</w:t>
      </w:r>
      <w:r>
        <w:rPr>
          <w:w w:val="105"/>
          <w:sz w:val="24"/>
        </w:rPr>
        <w:t>義</w:t>
      </w:r>
      <w:r>
        <w:rPr>
          <w:w w:val="105"/>
          <w:sz w:val="22"/>
        </w:rPr>
        <w:t>男</w:t>
      </w:r>
      <w:r>
        <w:rPr>
          <w:spacing w:val="-16"/>
          <w:w w:val="105"/>
          <w:sz w:val="24"/>
        </w:rPr>
        <w:t>教授亦認為：「考列</w:t>
      </w:r>
      <w:r>
        <w:rPr>
          <w:w w:val="105"/>
          <w:sz w:val="22"/>
        </w:rPr>
        <w:t>丙</w:t>
      </w:r>
      <w:r>
        <w:rPr>
          <w:w w:val="105"/>
          <w:sz w:val="24"/>
        </w:rPr>
        <w:t>等</w:t>
      </w:r>
      <w:r>
        <w:rPr>
          <w:w w:val="105"/>
          <w:sz w:val="22"/>
        </w:rPr>
        <w:t>既然</w:t>
      </w:r>
      <w:r>
        <w:rPr>
          <w:w w:val="105"/>
          <w:sz w:val="24"/>
        </w:rPr>
        <w:t>有依其次</w:t>
      </w:r>
      <w:r>
        <w:rPr>
          <w:w w:val="105"/>
          <w:sz w:val="22"/>
        </w:rPr>
        <w:t>數</w:t>
      </w:r>
      <w:r>
        <w:rPr>
          <w:w w:val="105"/>
          <w:sz w:val="24"/>
        </w:rPr>
        <w:t>之</w:t>
      </w:r>
      <w:r>
        <w:rPr>
          <w:w w:val="105"/>
          <w:sz w:val="23"/>
        </w:rPr>
        <w:t>增</w:t>
      </w:r>
      <w:r>
        <w:rPr>
          <w:w w:val="105"/>
          <w:sz w:val="24"/>
        </w:rPr>
        <w:t>加，</w:t>
      </w:r>
      <w:r>
        <w:rPr>
          <w:w w:val="105"/>
          <w:sz w:val="22"/>
        </w:rPr>
        <w:t>而</w:t>
      </w:r>
      <w:r>
        <w:rPr>
          <w:spacing w:val="14"/>
          <w:w w:val="105"/>
          <w:sz w:val="22"/>
        </w:rPr>
        <w:t>愈</w:t>
      </w:r>
      <w:r>
        <w:rPr>
          <w:spacing w:val="12"/>
          <w:w w:val="105"/>
          <w:sz w:val="23"/>
        </w:rPr>
        <w:t>增</w:t>
      </w:r>
      <w:r>
        <w:rPr>
          <w:spacing w:val="13"/>
          <w:w w:val="105"/>
          <w:sz w:val="24"/>
        </w:rPr>
        <w:t>加對受考人</w:t>
      </w:r>
      <w:r>
        <w:rPr>
          <w:spacing w:val="12"/>
          <w:w w:val="105"/>
          <w:sz w:val="22"/>
        </w:rPr>
        <w:t>更</w:t>
      </w:r>
      <w:r>
        <w:rPr>
          <w:spacing w:val="14"/>
          <w:w w:val="105"/>
          <w:sz w:val="24"/>
        </w:rPr>
        <w:t>不</w:t>
      </w:r>
      <w:r>
        <w:rPr>
          <w:spacing w:val="12"/>
          <w:w w:val="105"/>
          <w:sz w:val="22"/>
        </w:rPr>
        <w:t>利</w:t>
      </w:r>
      <w:r>
        <w:rPr>
          <w:spacing w:val="12"/>
          <w:w w:val="105"/>
          <w:sz w:val="24"/>
        </w:rPr>
        <w:t>之法律效</w:t>
      </w:r>
      <w:r>
        <w:rPr>
          <w:spacing w:val="12"/>
          <w:w w:val="105"/>
          <w:sz w:val="22"/>
        </w:rPr>
        <w:t>果</w:t>
      </w:r>
      <w:r>
        <w:rPr>
          <w:spacing w:val="12"/>
          <w:w w:val="105"/>
          <w:sz w:val="24"/>
        </w:rPr>
        <w:t>，則第一次考列</w:t>
      </w:r>
      <w:r>
        <w:rPr>
          <w:spacing w:val="12"/>
          <w:w w:val="105"/>
          <w:sz w:val="22"/>
        </w:rPr>
        <w:t>丙</w:t>
      </w:r>
      <w:r>
        <w:rPr>
          <w:w w:val="105"/>
          <w:sz w:val="24"/>
        </w:rPr>
        <w:t>等時，不能</w:t>
      </w:r>
      <w:r>
        <w:rPr>
          <w:w w:val="105"/>
          <w:sz w:val="22"/>
        </w:rPr>
        <w:t>謂</w:t>
      </w:r>
      <w:r>
        <w:rPr>
          <w:w w:val="105"/>
          <w:sz w:val="24"/>
        </w:rPr>
        <w:t>對其權益並</w:t>
      </w:r>
      <w:r>
        <w:rPr>
          <w:w w:val="105"/>
          <w:sz w:val="22"/>
        </w:rPr>
        <w:t>無</w:t>
      </w:r>
      <w:r>
        <w:rPr>
          <w:w w:val="105"/>
          <w:sz w:val="24"/>
        </w:rPr>
        <w:t>重大</w:t>
      </w:r>
      <w:r>
        <w:rPr>
          <w:w w:val="105"/>
          <w:sz w:val="23"/>
        </w:rPr>
        <w:t>影響</w:t>
      </w:r>
      <w:r>
        <w:rPr>
          <w:w w:val="105"/>
          <w:sz w:val="24"/>
        </w:rPr>
        <w:t>，</w:t>
      </w:r>
      <w:r>
        <w:rPr>
          <w:w w:val="105"/>
          <w:sz w:val="22"/>
        </w:rPr>
        <w:t>更</w:t>
      </w:r>
      <w:r>
        <w:rPr>
          <w:w w:val="105"/>
          <w:sz w:val="24"/>
        </w:rPr>
        <w:t>何</w:t>
      </w:r>
      <w:r>
        <w:rPr>
          <w:w w:val="105"/>
          <w:sz w:val="23"/>
        </w:rPr>
        <w:t>況</w:t>
      </w:r>
      <w:r>
        <w:rPr>
          <w:w w:val="105"/>
          <w:sz w:val="24"/>
        </w:rPr>
        <w:t>依</w:t>
      </w:r>
      <w:r>
        <w:rPr>
          <w:w w:val="105"/>
          <w:sz w:val="22"/>
        </w:rPr>
        <w:t>現制</w:t>
      </w:r>
      <w:r>
        <w:rPr>
          <w:w w:val="105"/>
          <w:sz w:val="24"/>
        </w:rPr>
        <w:t>並已發</w:t>
      </w:r>
      <w:r>
        <w:rPr>
          <w:w w:val="105"/>
          <w:sz w:val="22"/>
        </w:rPr>
        <w:t>生無</w:t>
      </w:r>
      <w:r>
        <w:rPr>
          <w:w w:val="105"/>
          <w:sz w:val="24"/>
        </w:rPr>
        <w:t>考</w:t>
      </w:r>
      <w:r>
        <w:rPr>
          <w:w w:val="105"/>
          <w:sz w:val="23"/>
        </w:rPr>
        <w:t>績</w:t>
      </w:r>
      <w:r>
        <w:rPr>
          <w:w w:val="105"/>
          <w:sz w:val="24"/>
        </w:rPr>
        <w:t>獎</w:t>
      </w:r>
      <w:r>
        <w:rPr>
          <w:w w:val="105"/>
          <w:sz w:val="23"/>
        </w:rPr>
        <w:t>金</w:t>
      </w:r>
      <w:r>
        <w:rPr>
          <w:w w:val="105"/>
          <w:sz w:val="24"/>
        </w:rPr>
        <w:t>、不能晉</w:t>
      </w:r>
      <w:r>
        <w:rPr>
          <w:w w:val="105"/>
          <w:sz w:val="22"/>
        </w:rPr>
        <w:t>級</w:t>
      </w:r>
      <w:r>
        <w:rPr>
          <w:w w:val="105"/>
          <w:sz w:val="24"/>
        </w:rPr>
        <w:t>及一年</w:t>
      </w:r>
      <w:r>
        <w:rPr>
          <w:w w:val="105"/>
          <w:sz w:val="22"/>
        </w:rPr>
        <w:t>內</w:t>
      </w:r>
      <w:r>
        <w:rPr>
          <w:w w:val="105"/>
          <w:sz w:val="24"/>
        </w:rPr>
        <w:t>不能辦理</w:t>
      </w:r>
      <w:r>
        <w:rPr>
          <w:w w:val="105"/>
          <w:sz w:val="22"/>
        </w:rPr>
        <w:t>陞遷而</w:t>
      </w:r>
      <w:r>
        <w:rPr>
          <w:w w:val="105"/>
          <w:sz w:val="24"/>
        </w:rPr>
        <w:t>受</w:t>
      </w:r>
      <w:r>
        <w:rPr>
          <w:w w:val="105"/>
          <w:sz w:val="22"/>
        </w:rPr>
        <w:t>限制</w:t>
      </w:r>
      <w:r>
        <w:rPr>
          <w:w w:val="105"/>
          <w:sz w:val="24"/>
        </w:rPr>
        <w:t>的法律效</w:t>
      </w:r>
      <w:r>
        <w:rPr>
          <w:w w:val="105"/>
          <w:sz w:val="22"/>
        </w:rPr>
        <w:t>果</w:t>
      </w:r>
      <w:r>
        <w:rPr>
          <w:w w:val="105"/>
          <w:sz w:val="24"/>
        </w:rPr>
        <w:t>，依</w:t>
      </w:r>
      <w:r>
        <w:rPr>
          <w:w w:val="105"/>
          <w:sz w:val="22"/>
        </w:rPr>
        <w:t>司</w:t>
      </w:r>
      <w:r>
        <w:rPr>
          <w:w w:val="105"/>
          <w:sz w:val="24"/>
        </w:rPr>
        <w:t>法院釋</w:t>
      </w:r>
      <w:r>
        <w:rPr>
          <w:w w:val="105"/>
          <w:sz w:val="23"/>
        </w:rPr>
        <w:t>字</w:t>
      </w:r>
      <w:r>
        <w:rPr>
          <w:spacing w:val="-10"/>
          <w:w w:val="105"/>
          <w:sz w:val="24"/>
        </w:rPr>
        <w:t>第 </w:t>
      </w:r>
      <w:r>
        <w:rPr>
          <w:rFonts w:ascii="Times New Roman" w:hAnsi="Times New Roman" w:eastAsia="Times New Roman"/>
          <w:w w:val="125"/>
          <w:sz w:val="17"/>
        </w:rPr>
        <w:t>298</w:t>
      </w:r>
      <w:r>
        <w:rPr>
          <w:rFonts w:ascii="Times New Roman" w:hAnsi="Times New Roman" w:eastAsia="Times New Roman"/>
          <w:spacing w:val="1"/>
          <w:w w:val="125"/>
          <w:sz w:val="17"/>
        </w:rPr>
        <w:t> </w:t>
      </w:r>
      <w:r>
        <w:rPr>
          <w:w w:val="105"/>
          <w:sz w:val="23"/>
        </w:rPr>
        <w:t>號</w:t>
      </w:r>
      <w:r>
        <w:rPr>
          <w:w w:val="105"/>
          <w:sz w:val="24"/>
        </w:rPr>
        <w:t>解釋之</w:t>
      </w:r>
      <w:r>
        <w:rPr>
          <w:w w:val="105"/>
          <w:sz w:val="22"/>
        </w:rPr>
        <w:t>意旨</w:t>
      </w:r>
      <w:r>
        <w:rPr>
          <w:w w:val="105"/>
          <w:sz w:val="24"/>
        </w:rPr>
        <w:t>即……應</w:t>
      </w:r>
      <w:r>
        <w:rPr>
          <w:w w:val="105"/>
          <w:sz w:val="22"/>
        </w:rPr>
        <w:t>容許</w:t>
      </w:r>
      <w:r>
        <w:rPr>
          <w:w w:val="105"/>
          <w:sz w:val="24"/>
        </w:rPr>
        <w:t>其</w:t>
      </w:r>
      <w:r>
        <w:rPr>
          <w:w w:val="105"/>
          <w:sz w:val="22"/>
        </w:rPr>
        <w:t>提</w:t>
      </w:r>
      <w:r>
        <w:rPr>
          <w:w w:val="105"/>
          <w:sz w:val="24"/>
        </w:rPr>
        <w:t>起復</w:t>
      </w:r>
      <w:r>
        <w:rPr>
          <w:w w:val="105"/>
          <w:sz w:val="23"/>
        </w:rPr>
        <w:t>審</w:t>
      </w:r>
      <w:r>
        <w:rPr>
          <w:w w:val="105"/>
          <w:sz w:val="24"/>
        </w:rPr>
        <w:t>，以</w:t>
      </w:r>
      <w:r>
        <w:rPr>
          <w:w w:val="105"/>
          <w:sz w:val="22"/>
        </w:rPr>
        <w:t>求</w:t>
      </w:r>
      <w:r>
        <w:rPr>
          <w:spacing w:val="21"/>
          <w:w w:val="105"/>
          <w:sz w:val="23"/>
        </w:rPr>
        <w:t>救濟 </w:t>
      </w:r>
      <w:r>
        <w:rPr>
          <w:w w:val="105"/>
          <w:sz w:val="24"/>
        </w:rPr>
        <w:t>。」上開二位學</w:t>
      </w:r>
      <w:r>
        <w:rPr>
          <w:w w:val="105"/>
          <w:sz w:val="22"/>
        </w:rPr>
        <w:t>者</w:t>
      </w:r>
      <w:r>
        <w:rPr>
          <w:w w:val="105"/>
          <w:sz w:val="24"/>
        </w:rPr>
        <w:t>之見解，</w:t>
      </w:r>
      <w:r>
        <w:rPr>
          <w:spacing w:val="-123"/>
          <w:w w:val="105"/>
          <w:sz w:val="24"/>
        </w:rPr>
        <w:t> </w:t>
      </w:r>
      <w:r>
        <w:rPr>
          <w:w w:val="105"/>
          <w:sz w:val="24"/>
        </w:rPr>
        <w:t>本</w:t>
      </w:r>
      <w:r>
        <w:rPr>
          <w:w w:val="105"/>
          <w:sz w:val="22"/>
        </w:rPr>
        <w:t>文</w:t>
      </w:r>
      <w:r>
        <w:rPr>
          <w:w w:val="105"/>
          <w:sz w:val="23"/>
        </w:rPr>
        <w:t>均</w:t>
      </w:r>
      <w:r>
        <w:rPr>
          <w:w w:val="105"/>
          <w:sz w:val="22"/>
        </w:rPr>
        <w:t>贊</w:t>
      </w:r>
      <w:r>
        <w:rPr>
          <w:w w:val="105"/>
          <w:sz w:val="24"/>
        </w:rPr>
        <w:t>同之。</w:t>
      </w:r>
      <w:r>
        <w:rPr>
          <w:rFonts w:ascii="Times New Roman" w:hAnsi="Times New Roman" w:eastAsia="Times New Roman"/>
          <w:w w:val="144"/>
          <w:sz w:val="17"/>
        </w:rPr>
        <w:t> </w:t>
      </w:r>
    </w:p>
    <w:p>
      <w:pPr>
        <w:spacing w:before="145"/>
        <w:ind w:left="662" w:right="0" w:firstLine="0"/>
        <w:jc w:val="both"/>
        <w:rPr>
          <w:sz w:val="24"/>
        </w:rPr>
      </w:pPr>
      <w:r>
        <w:rPr>
          <w:spacing w:val="-1"/>
          <w:w w:val="110"/>
          <w:sz w:val="24"/>
        </w:rPr>
        <w:t>但</w:t>
      </w:r>
      <w:r>
        <w:rPr>
          <w:spacing w:val="-1"/>
          <w:w w:val="110"/>
          <w:sz w:val="23"/>
        </w:rPr>
        <w:t>臺北高</w:t>
      </w:r>
      <w:r>
        <w:rPr>
          <w:spacing w:val="-10"/>
          <w:w w:val="110"/>
          <w:sz w:val="24"/>
        </w:rPr>
        <w:t>等行政法院 </w:t>
      </w:r>
      <w:r>
        <w:rPr>
          <w:rFonts w:ascii="Times New Roman" w:eastAsia="Times New Roman"/>
          <w:spacing w:val="-1"/>
          <w:w w:val="110"/>
          <w:sz w:val="17"/>
        </w:rPr>
        <w:t>99</w:t>
      </w:r>
      <w:r>
        <w:rPr>
          <w:rFonts w:ascii="Times New Roman" w:eastAsia="Times New Roman"/>
          <w:spacing w:val="34"/>
          <w:w w:val="110"/>
          <w:sz w:val="17"/>
        </w:rPr>
        <w:t> </w:t>
      </w:r>
      <w:r>
        <w:rPr>
          <w:spacing w:val="-1"/>
          <w:w w:val="110"/>
          <w:sz w:val="24"/>
        </w:rPr>
        <w:t>年</w:t>
      </w:r>
      <w:r>
        <w:rPr>
          <w:spacing w:val="-1"/>
          <w:w w:val="110"/>
          <w:sz w:val="22"/>
        </w:rPr>
        <w:t>度</w:t>
      </w:r>
      <w:r>
        <w:rPr>
          <w:w w:val="110"/>
          <w:sz w:val="23"/>
        </w:rPr>
        <w:t>訴字</w:t>
      </w:r>
      <w:r>
        <w:rPr>
          <w:spacing w:val="-26"/>
          <w:w w:val="110"/>
          <w:sz w:val="24"/>
        </w:rPr>
        <w:t>第 </w:t>
      </w:r>
      <w:r>
        <w:rPr>
          <w:rFonts w:ascii="Times New Roman" w:eastAsia="Times New Roman"/>
          <w:w w:val="110"/>
          <w:sz w:val="17"/>
        </w:rPr>
        <w:t>2236</w:t>
      </w:r>
      <w:r>
        <w:rPr>
          <w:rFonts w:ascii="Times New Roman" w:eastAsia="Times New Roman"/>
          <w:spacing w:val="36"/>
          <w:w w:val="110"/>
          <w:sz w:val="17"/>
        </w:rPr>
        <w:t> </w:t>
      </w:r>
      <w:r>
        <w:rPr>
          <w:w w:val="110"/>
          <w:sz w:val="23"/>
        </w:rPr>
        <w:t>號</w:t>
      </w:r>
      <w:r>
        <w:rPr>
          <w:w w:val="110"/>
          <w:sz w:val="22"/>
        </w:rPr>
        <w:t>判決謂</w:t>
      </w:r>
      <w:r>
        <w:rPr>
          <w:w w:val="110"/>
          <w:sz w:val="24"/>
        </w:rPr>
        <w:t>：</w:t>
      </w:r>
    </w:p>
    <w:p>
      <w:pPr>
        <w:spacing w:line="276" w:lineRule="auto" w:before="47"/>
        <w:ind w:left="169" w:right="274" w:firstLine="0"/>
        <w:jc w:val="both"/>
        <w:rPr>
          <w:sz w:val="24"/>
        </w:rPr>
      </w:pPr>
      <w:r>
        <w:rPr>
          <w:w w:val="105"/>
          <w:sz w:val="24"/>
        </w:rPr>
        <w:t>「有關原</w:t>
      </w:r>
      <w:r>
        <w:rPr>
          <w:w w:val="105"/>
          <w:sz w:val="22"/>
        </w:rPr>
        <w:t>告</w:t>
      </w:r>
      <w:r>
        <w:rPr>
          <w:w w:val="105"/>
          <w:sz w:val="24"/>
        </w:rPr>
        <w:t>主</w:t>
      </w:r>
      <w:r>
        <w:rPr>
          <w:w w:val="105"/>
          <w:sz w:val="22"/>
        </w:rPr>
        <w:t>張</w:t>
      </w:r>
      <w:r>
        <w:rPr>
          <w:w w:val="105"/>
          <w:sz w:val="24"/>
        </w:rPr>
        <w:t>目前</w:t>
      </w:r>
      <w:r>
        <w:rPr>
          <w:w w:val="105"/>
          <w:sz w:val="23"/>
        </w:rPr>
        <w:t>送</w:t>
      </w:r>
      <w:r>
        <w:rPr>
          <w:w w:val="105"/>
          <w:sz w:val="24"/>
        </w:rPr>
        <w:t>至</w:t>
      </w:r>
      <w:r>
        <w:rPr>
          <w:w w:val="105"/>
          <w:sz w:val="23"/>
        </w:rPr>
        <w:t>立</w:t>
      </w:r>
      <w:r>
        <w:rPr>
          <w:w w:val="105"/>
          <w:sz w:val="24"/>
        </w:rPr>
        <w:t>法院</w:t>
      </w:r>
      <w:r>
        <w:rPr>
          <w:w w:val="105"/>
          <w:sz w:val="23"/>
        </w:rPr>
        <w:t>審</w:t>
      </w:r>
      <w:r>
        <w:rPr>
          <w:w w:val="105"/>
          <w:sz w:val="24"/>
        </w:rPr>
        <w:t>議之考</w:t>
      </w:r>
      <w:r>
        <w:rPr>
          <w:w w:val="105"/>
          <w:sz w:val="23"/>
        </w:rPr>
        <w:t>績</w:t>
      </w:r>
      <w:r>
        <w:rPr>
          <w:w w:val="105"/>
          <w:sz w:val="24"/>
        </w:rPr>
        <w:t>法</w:t>
      </w:r>
      <w:r>
        <w:rPr>
          <w:w w:val="105"/>
          <w:sz w:val="23"/>
        </w:rPr>
        <w:t>修正草</w:t>
      </w:r>
      <w:r>
        <w:rPr>
          <w:w w:val="105"/>
          <w:sz w:val="22"/>
        </w:rPr>
        <w:t>案</w:t>
      </w:r>
      <w:r>
        <w:rPr>
          <w:w w:val="105"/>
          <w:sz w:val="24"/>
        </w:rPr>
        <w:t>，</w:t>
      </w:r>
      <w:r>
        <w:rPr>
          <w:spacing w:val="-124"/>
          <w:w w:val="105"/>
          <w:sz w:val="24"/>
        </w:rPr>
        <w:t> </w:t>
      </w:r>
      <w:r>
        <w:rPr>
          <w:w w:val="105"/>
          <w:sz w:val="24"/>
        </w:rPr>
        <w:t>亦</w:t>
      </w:r>
      <w:r>
        <w:rPr>
          <w:w w:val="105"/>
          <w:sz w:val="23"/>
        </w:rPr>
        <w:t>載</w:t>
      </w:r>
      <w:r>
        <w:rPr>
          <w:w w:val="105"/>
          <w:sz w:val="22"/>
        </w:rPr>
        <w:t>明</w:t>
      </w:r>
      <w:r>
        <w:rPr>
          <w:w w:val="105"/>
          <w:sz w:val="24"/>
        </w:rPr>
        <w:t>考</w:t>
      </w:r>
      <w:r>
        <w:rPr>
          <w:w w:val="105"/>
          <w:sz w:val="23"/>
        </w:rPr>
        <w:t>績</w:t>
      </w:r>
      <w:r>
        <w:rPr>
          <w:w w:val="105"/>
          <w:sz w:val="22"/>
        </w:rPr>
        <w:t>丙</w:t>
      </w:r>
      <w:r>
        <w:rPr>
          <w:w w:val="105"/>
          <w:sz w:val="24"/>
        </w:rPr>
        <w:t>等得</w:t>
      </w:r>
      <w:r>
        <w:rPr>
          <w:w w:val="105"/>
          <w:sz w:val="22"/>
        </w:rPr>
        <w:t>提</w:t>
      </w:r>
      <w:r>
        <w:rPr>
          <w:w w:val="105"/>
          <w:sz w:val="24"/>
        </w:rPr>
        <w:t>起復</w:t>
      </w:r>
      <w:r>
        <w:rPr>
          <w:w w:val="105"/>
          <w:sz w:val="23"/>
        </w:rPr>
        <w:t>審</w:t>
      </w:r>
      <w:r>
        <w:rPr>
          <w:w w:val="105"/>
          <w:sz w:val="24"/>
        </w:rPr>
        <w:t>及行政</w:t>
      </w:r>
      <w:r>
        <w:rPr>
          <w:w w:val="105"/>
          <w:sz w:val="23"/>
        </w:rPr>
        <w:t>訴訟</w:t>
      </w:r>
      <w:r>
        <w:rPr>
          <w:w w:val="105"/>
          <w:sz w:val="22"/>
        </w:rPr>
        <w:t>云云</w:t>
      </w:r>
      <w:r>
        <w:rPr>
          <w:w w:val="105"/>
          <w:sz w:val="24"/>
        </w:rPr>
        <w:t>，</w:t>
      </w:r>
      <w:r>
        <w:rPr>
          <w:w w:val="105"/>
          <w:sz w:val="22"/>
        </w:rPr>
        <w:t>然</w:t>
      </w:r>
      <w:r>
        <w:rPr>
          <w:w w:val="105"/>
          <w:sz w:val="24"/>
        </w:rPr>
        <w:t>查依原</w:t>
      </w:r>
      <w:r>
        <w:rPr>
          <w:w w:val="105"/>
          <w:sz w:val="22"/>
        </w:rPr>
        <w:t>告提</w:t>
      </w:r>
      <w:r>
        <w:rPr>
          <w:w w:val="105"/>
          <w:sz w:val="24"/>
        </w:rPr>
        <w:t>出之考</w:t>
      </w:r>
      <w:r>
        <w:rPr>
          <w:w w:val="105"/>
          <w:sz w:val="23"/>
        </w:rPr>
        <w:t>績</w:t>
      </w:r>
      <w:r>
        <w:rPr>
          <w:w w:val="105"/>
          <w:sz w:val="24"/>
        </w:rPr>
        <w:t>法</w:t>
      </w:r>
      <w:r>
        <w:rPr>
          <w:w w:val="105"/>
          <w:sz w:val="23"/>
        </w:rPr>
        <w:t>修正草</w:t>
      </w:r>
      <w:r>
        <w:rPr>
          <w:w w:val="105"/>
          <w:sz w:val="22"/>
        </w:rPr>
        <w:t>案</w:t>
      </w:r>
      <w:r>
        <w:rPr>
          <w:spacing w:val="-25"/>
          <w:w w:val="105"/>
          <w:sz w:val="24"/>
        </w:rPr>
        <w:t>第 </w:t>
      </w:r>
      <w:r>
        <w:rPr>
          <w:rFonts w:ascii="Times New Roman" w:eastAsia="Times New Roman"/>
          <w:w w:val="105"/>
          <w:sz w:val="17"/>
        </w:rPr>
        <w:t>7</w:t>
      </w:r>
      <w:r>
        <w:rPr>
          <w:rFonts w:ascii="Times New Roman" w:eastAsia="Times New Roman"/>
          <w:spacing w:val="2"/>
          <w:w w:val="105"/>
          <w:sz w:val="17"/>
        </w:rPr>
        <w:t>   </w:t>
      </w:r>
      <w:r>
        <w:rPr>
          <w:spacing w:val="-17"/>
          <w:w w:val="105"/>
          <w:sz w:val="24"/>
        </w:rPr>
        <w:t>條第 </w:t>
      </w:r>
      <w:r>
        <w:rPr>
          <w:rFonts w:ascii="Times New Roman" w:eastAsia="Times New Roman"/>
          <w:w w:val="105"/>
          <w:sz w:val="17"/>
        </w:rPr>
        <w:t>3</w:t>
      </w:r>
      <w:r>
        <w:rPr>
          <w:rFonts w:ascii="Times New Roman" w:eastAsia="Times New Roman"/>
          <w:spacing w:val="30"/>
          <w:w w:val="105"/>
          <w:sz w:val="17"/>
        </w:rPr>
        <w:t> </w:t>
      </w:r>
      <w:r>
        <w:rPr>
          <w:w w:val="105"/>
          <w:sz w:val="24"/>
        </w:rPr>
        <w:t>項規定，</w:t>
      </w:r>
      <w:r>
        <w:rPr>
          <w:w w:val="105"/>
          <w:sz w:val="22"/>
        </w:rPr>
        <w:t>乃</w:t>
      </w:r>
      <w:r>
        <w:rPr>
          <w:spacing w:val="-13"/>
          <w:w w:val="105"/>
          <w:sz w:val="24"/>
        </w:rPr>
        <w:t>指依第 </w:t>
      </w:r>
      <w:r>
        <w:rPr>
          <w:rFonts w:ascii="Times New Roman" w:eastAsia="Times New Roman"/>
          <w:w w:val="105"/>
          <w:sz w:val="17"/>
        </w:rPr>
        <w:t>6</w:t>
      </w:r>
      <w:r>
        <w:rPr>
          <w:rFonts w:ascii="Times New Roman" w:eastAsia="Times New Roman"/>
          <w:spacing w:val="31"/>
          <w:w w:val="105"/>
          <w:sz w:val="17"/>
        </w:rPr>
        <w:t> </w:t>
      </w:r>
      <w:r>
        <w:rPr>
          <w:w w:val="105"/>
          <w:sz w:val="24"/>
        </w:rPr>
        <w:t>條</w:t>
      </w:r>
    </w:p>
    <w:p>
      <w:pPr>
        <w:spacing w:line="276" w:lineRule="auto" w:before="1"/>
        <w:ind w:left="169" w:right="272" w:hanging="1"/>
        <w:jc w:val="both"/>
        <w:rPr>
          <w:sz w:val="24"/>
        </w:rPr>
      </w:pPr>
      <w:r>
        <w:rPr>
          <w:spacing w:val="-26"/>
          <w:w w:val="105"/>
          <w:sz w:val="24"/>
        </w:rPr>
        <w:t>之 </w:t>
      </w:r>
      <w:r>
        <w:rPr>
          <w:rFonts w:ascii="Times New Roman" w:eastAsia="Times New Roman"/>
          <w:w w:val="105"/>
          <w:sz w:val="17"/>
        </w:rPr>
        <w:t>2</w:t>
      </w:r>
      <w:r>
        <w:rPr>
          <w:rFonts w:ascii="Times New Roman" w:eastAsia="Times New Roman"/>
          <w:spacing w:val="31"/>
          <w:w w:val="105"/>
          <w:sz w:val="17"/>
        </w:rPr>
        <w:t> </w:t>
      </w:r>
      <w:r>
        <w:rPr>
          <w:spacing w:val="-26"/>
          <w:w w:val="105"/>
          <w:sz w:val="24"/>
        </w:rPr>
        <w:t>第 </w:t>
      </w:r>
      <w:r>
        <w:rPr>
          <w:rFonts w:ascii="Times New Roman" w:eastAsia="Times New Roman"/>
          <w:w w:val="105"/>
          <w:sz w:val="17"/>
        </w:rPr>
        <w:t>11</w:t>
      </w:r>
      <w:r>
        <w:rPr>
          <w:rFonts w:ascii="Times New Roman" w:eastAsia="Times New Roman"/>
          <w:spacing w:val="30"/>
          <w:w w:val="105"/>
          <w:sz w:val="17"/>
        </w:rPr>
        <w:t> </w:t>
      </w:r>
      <w:r>
        <w:rPr>
          <w:w w:val="105"/>
          <w:sz w:val="23"/>
        </w:rPr>
        <w:t>款</w:t>
      </w:r>
      <w:r>
        <w:rPr>
          <w:w w:val="105"/>
          <w:sz w:val="22"/>
        </w:rPr>
        <w:t>而</w:t>
      </w:r>
      <w:r>
        <w:rPr>
          <w:spacing w:val="-18"/>
          <w:w w:val="105"/>
          <w:sz w:val="24"/>
        </w:rPr>
        <w:t>受第 </w:t>
      </w:r>
      <w:r>
        <w:rPr>
          <w:rFonts w:ascii="Times New Roman" w:eastAsia="Times New Roman"/>
          <w:w w:val="105"/>
          <w:sz w:val="17"/>
        </w:rPr>
        <w:t>1</w:t>
      </w:r>
      <w:r>
        <w:rPr>
          <w:rFonts w:ascii="Times New Roman" w:eastAsia="Times New Roman"/>
          <w:spacing w:val="32"/>
          <w:w w:val="105"/>
          <w:sz w:val="17"/>
        </w:rPr>
        <w:t> </w:t>
      </w:r>
      <w:r>
        <w:rPr>
          <w:spacing w:val="-17"/>
          <w:w w:val="105"/>
          <w:sz w:val="24"/>
        </w:rPr>
        <w:t>項第 </w:t>
      </w:r>
      <w:r>
        <w:rPr>
          <w:rFonts w:ascii="Times New Roman" w:eastAsia="Times New Roman"/>
          <w:w w:val="105"/>
          <w:sz w:val="17"/>
        </w:rPr>
        <w:t>4</w:t>
      </w:r>
      <w:r>
        <w:rPr>
          <w:rFonts w:ascii="Times New Roman" w:eastAsia="Times New Roman"/>
          <w:spacing w:val="30"/>
          <w:w w:val="105"/>
          <w:sz w:val="17"/>
        </w:rPr>
        <w:t> </w:t>
      </w:r>
      <w:r>
        <w:rPr>
          <w:w w:val="105"/>
          <w:sz w:val="23"/>
        </w:rPr>
        <w:t>款</w:t>
      </w:r>
      <w:r>
        <w:rPr>
          <w:w w:val="105"/>
          <w:sz w:val="24"/>
        </w:rPr>
        <w:t>規定降</w:t>
      </w:r>
      <w:r>
        <w:rPr>
          <w:w w:val="105"/>
          <w:sz w:val="22"/>
        </w:rPr>
        <w:t>級</w:t>
      </w:r>
      <w:r>
        <w:rPr>
          <w:w w:val="105"/>
          <w:sz w:val="23"/>
        </w:rPr>
        <w:t>改</w:t>
      </w:r>
      <w:r>
        <w:rPr>
          <w:w w:val="105"/>
          <w:sz w:val="22"/>
        </w:rPr>
        <w:t>敘</w:t>
      </w:r>
      <w:r>
        <w:rPr>
          <w:w w:val="105"/>
          <w:sz w:val="24"/>
        </w:rPr>
        <w:t>、減</w:t>
      </w:r>
      <w:r>
        <w:rPr>
          <w:w w:val="105"/>
          <w:sz w:val="22"/>
        </w:rPr>
        <w:t>俸</w:t>
      </w:r>
      <w:r>
        <w:rPr>
          <w:w w:val="105"/>
          <w:sz w:val="24"/>
        </w:rPr>
        <w:t>、辦理</w:t>
      </w:r>
      <w:r>
        <w:rPr>
          <w:w w:val="105"/>
          <w:sz w:val="23"/>
        </w:rPr>
        <w:t>資</w:t>
      </w:r>
      <w:r>
        <w:rPr>
          <w:w w:val="105"/>
          <w:sz w:val="22"/>
        </w:rPr>
        <w:t>遣</w:t>
      </w:r>
      <w:r>
        <w:rPr>
          <w:w w:val="105"/>
          <w:sz w:val="24"/>
        </w:rPr>
        <w:t>或</w:t>
      </w:r>
      <w:r>
        <w:rPr>
          <w:w w:val="105"/>
          <w:sz w:val="23"/>
        </w:rPr>
        <w:t>退休</w:t>
      </w:r>
      <w:r>
        <w:rPr>
          <w:w w:val="105"/>
          <w:sz w:val="22"/>
        </w:rPr>
        <w:t>者</w:t>
      </w:r>
      <w:r>
        <w:rPr>
          <w:w w:val="105"/>
          <w:sz w:val="24"/>
        </w:rPr>
        <w:t>，得就其考</w:t>
      </w:r>
      <w:r>
        <w:rPr>
          <w:w w:val="105"/>
          <w:sz w:val="23"/>
        </w:rPr>
        <w:t>績</w:t>
      </w:r>
      <w:r>
        <w:rPr>
          <w:w w:val="105"/>
          <w:sz w:val="22"/>
        </w:rPr>
        <w:t>丙</w:t>
      </w:r>
      <w:r>
        <w:rPr>
          <w:w w:val="105"/>
          <w:sz w:val="24"/>
        </w:rPr>
        <w:t>等處分，依公務人員</w:t>
      </w:r>
      <w:r>
        <w:rPr>
          <w:w w:val="105"/>
          <w:sz w:val="22"/>
        </w:rPr>
        <w:t>保</w:t>
      </w:r>
      <w:r>
        <w:rPr>
          <w:w w:val="105"/>
          <w:sz w:val="23"/>
        </w:rPr>
        <w:t>障</w:t>
      </w:r>
      <w:r>
        <w:rPr>
          <w:w w:val="105"/>
          <w:sz w:val="24"/>
        </w:rPr>
        <w:t>法</w:t>
      </w:r>
    </w:p>
    <w:p>
      <w:pPr>
        <w:pStyle w:val="BodyText"/>
        <w:spacing w:before="2"/>
        <w:rPr>
          <w:sz w:val="25"/>
        </w:rPr>
      </w:pPr>
    </w:p>
    <w:p>
      <w:pPr>
        <w:spacing w:before="0"/>
        <w:ind w:left="169" w:right="0" w:firstLine="0"/>
        <w:jc w:val="left"/>
        <w:rPr>
          <w:rFonts w:ascii="Times New Roman"/>
          <w:sz w:val="17"/>
        </w:rPr>
      </w:pPr>
      <w:r>
        <w:rPr/>
        <w:pict>
          <v:rect style="position:absolute;margin-left:65.469894pt;margin-top:5.775951pt;width:110.88pt;height:.42001pt;mso-position-horizontal-relative:page;mso-position-vertical-relative:paragraph;z-index:-19598848"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8" w:lineRule="auto" w:before="14"/>
        <w:ind w:left="369" w:right="256" w:hanging="100"/>
        <w:jc w:val="left"/>
        <w:rPr>
          <w:rFonts w:ascii="Times New Roman" w:hAnsi="Times New Roman" w:eastAsia="Times New Roman"/>
          <w:sz w:val="10"/>
        </w:rPr>
      </w:pPr>
      <w:r>
        <w:rPr/>
        <w:pict>
          <v:shape style="position:absolute;margin-left:65.469894pt;margin-top:.846067pt;width:5.05pt;height:3.45pt;mso-position-horizontal-relative:page;mso-position-vertical-relative:paragraph;z-index:1581312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99</w:t>
                  </w:r>
                </w:p>
              </w:txbxContent>
            </v:textbox>
            <w10:wrap type="none"/>
          </v:shape>
        </w:pict>
      </w:r>
      <w:r>
        <w:rPr>
          <w:rFonts w:ascii="Times New Roman" w:hAnsi="Times New Roman" w:eastAsia="Times New Roman"/>
          <w:w w:val="102"/>
          <w:sz w:val="15"/>
        </w:rPr>
        <w:t> </w:t>
      </w:r>
      <w:r>
        <w:rPr>
          <w:rFonts w:ascii="Times New Roman" w:hAnsi="Times New Roman" w:eastAsia="Times New Roman"/>
          <w:spacing w:val="8"/>
          <w:sz w:val="15"/>
        </w:rPr>
        <w:t> </w:t>
      </w:r>
      <w:r>
        <w:rPr>
          <w:spacing w:val="-1"/>
          <w:w w:val="110"/>
          <w:sz w:val="14"/>
        </w:rPr>
        <w:t>林明鏘，公務人員二○一○年考績法修正草案與制度基本問題，月旦法學雜誌第 </w:t>
      </w:r>
      <w:r>
        <w:rPr>
          <w:rFonts w:ascii="Times New Roman" w:hAnsi="Times New Roman" w:eastAsia="Times New Roman"/>
          <w:w w:val="135"/>
          <w:sz w:val="10"/>
        </w:rPr>
        <w:t>184</w:t>
      </w:r>
      <w:r>
        <w:rPr>
          <w:rFonts w:ascii="Times New Roman" w:hAnsi="Times New Roman" w:eastAsia="Times New Roman"/>
          <w:spacing w:val="3"/>
          <w:w w:val="135"/>
          <w:sz w:val="10"/>
        </w:rPr>
        <w:t> </w:t>
      </w:r>
      <w:r>
        <w:rPr>
          <w:w w:val="110"/>
          <w:sz w:val="14"/>
        </w:rPr>
        <w:t>期，</w:t>
      </w:r>
      <w:r>
        <w:rPr>
          <w:spacing w:val="-74"/>
          <w:w w:val="110"/>
          <w:sz w:val="14"/>
        </w:rPr>
        <w:t> </w:t>
      </w:r>
      <w:r>
        <w:rPr>
          <w:rFonts w:ascii="Times New Roman" w:hAnsi="Times New Roman" w:eastAsia="Times New Roman"/>
          <w:w w:val="135"/>
          <w:sz w:val="10"/>
        </w:rPr>
        <w:t>121</w:t>
      </w:r>
      <w:r>
        <w:rPr>
          <w:rFonts w:ascii="Times New Roman" w:hAnsi="Times New Roman" w:eastAsia="Times New Roman"/>
          <w:spacing w:val="9"/>
          <w:w w:val="135"/>
          <w:sz w:val="10"/>
        </w:rPr>
        <w:t> </w:t>
      </w:r>
      <w:r>
        <w:rPr>
          <w:w w:val="110"/>
          <w:sz w:val="14"/>
        </w:rPr>
        <w:t>頁。</w:t>
      </w:r>
      <w:r>
        <w:rPr>
          <w:rFonts w:ascii="Times New Roman" w:hAnsi="Times New Roman" w:eastAsia="Times New Roman"/>
          <w:w w:val="153"/>
          <w:sz w:val="10"/>
        </w:rPr>
        <w:t> </w:t>
      </w:r>
    </w:p>
    <w:p>
      <w:pPr>
        <w:pStyle w:val="BodyText"/>
        <w:spacing w:before="10"/>
        <w:rPr>
          <w:rFonts w:ascii="Times New Roman"/>
          <w:sz w:val="11"/>
        </w:rPr>
      </w:pPr>
    </w:p>
    <w:p>
      <w:pPr>
        <w:spacing w:line="268" w:lineRule="auto" w:before="1"/>
        <w:ind w:left="423" w:right="274" w:hanging="255"/>
        <w:jc w:val="left"/>
        <w:rPr>
          <w:sz w:val="14"/>
        </w:rPr>
      </w:pPr>
      <w:r>
        <w:rPr>
          <w:rFonts w:ascii="Times New Roman" w:eastAsia="Times New Roman"/>
          <w:w w:val="115"/>
          <w:sz w:val="10"/>
          <w:vertAlign w:val="superscript"/>
        </w:rPr>
        <w:t>100</w:t>
      </w:r>
      <w:r>
        <w:rPr>
          <w:rFonts w:ascii="Times New Roman" w:eastAsia="Times New Roman"/>
          <w:spacing w:val="7"/>
          <w:w w:val="115"/>
          <w:sz w:val="10"/>
          <w:vertAlign w:val="baseline"/>
        </w:rPr>
        <w:t> </w:t>
      </w:r>
      <w:r>
        <w:rPr>
          <w:spacing w:val="-1"/>
          <w:w w:val="115"/>
          <w:sz w:val="14"/>
          <w:vertAlign w:val="baseline"/>
        </w:rPr>
        <w:t>參廖義男，公務人員考績法之修正，法令月刊第 </w:t>
      </w:r>
      <w:r>
        <w:rPr>
          <w:rFonts w:ascii="Times New Roman" w:eastAsia="Times New Roman"/>
          <w:w w:val="115"/>
          <w:sz w:val="10"/>
          <w:vertAlign w:val="baseline"/>
        </w:rPr>
        <w:t>61</w:t>
      </w:r>
      <w:r>
        <w:rPr>
          <w:rFonts w:ascii="Times New Roman" w:eastAsia="Times New Roman"/>
          <w:spacing w:val="3"/>
          <w:w w:val="115"/>
          <w:sz w:val="10"/>
          <w:vertAlign w:val="baseline"/>
        </w:rPr>
        <w:t>  </w:t>
      </w:r>
      <w:r>
        <w:rPr>
          <w:spacing w:val="-5"/>
          <w:w w:val="115"/>
          <w:sz w:val="14"/>
          <w:vertAlign w:val="baseline"/>
        </w:rPr>
        <w:t>卷第 </w:t>
      </w:r>
      <w:r>
        <w:rPr>
          <w:rFonts w:ascii="Times New Roman" w:eastAsia="Times New Roman"/>
          <w:w w:val="115"/>
          <w:sz w:val="10"/>
          <w:vertAlign w:val="baseline"/>
        </w:rPr>
        <w:t>6</w:t>
      </w:r>
      <w:r>
        <w:rPr>
          <w:rFonts w:ascii="Times New Roman" w:eastAsia="Times New Roman"/>
          <w:spacing w:val="3"/>
          <w:w w:val="115"/>
          <w:sz w:val="10"/>
          <w:vertAlign w:val="baseline"/>
        </w:rPr>
        <w:t>  </w:t>
      </w:r>
      <w:r>
        <w:rPr>
          <w:w w:val="115"/>
          <w:sz w:val="14"/>
          <w:vertAlign w:val="baseline"/>
        </w:rPr>
        <w:t>期，</w:t>
      </w:r>
      <w:r>
        <w:rPr>
          <w:rFonts w:ascii="Times New Roman" w:eastAsia="Times New Roman"/>
          <w:w w:val="115"/>
          <w:sz w:val="10"/>
          <w:vertAlign w:val="baseline"/>
        </w:rPr>
        <w:t>2011</w:t>
      </w:r>
      <w:r>
        <w:rPr>
          <w:rFonts w:ascii="Times New Roman" w:eastAsia="Times New Roman"/>
          <w:spacing w:val="2"/>
          <w:w w:val="115"/>
          <w:sz w:val="10"/>
          <w:vertAlign w:val="baseline"/>
        </w:rPr>
        <w:t>  </w:t>
      </w:r>
      <w:r>
        <w:rPr>
          <w:spacing w:val="-7"/>
          <w:w w:val="115"/>
          <w:sz w:val="14"/>
          <w:vertAlign w:val="baseline"/>
        </w:rPr>
        <w:t>年 </w:t>
      </w:r>
      <w:r>
        <w:rPr>
          <w:rFonts w:ascii="Times New Roman" w:eastAsia="Times New Roman"/>
          <w:w w:val="115"/>
          <w:sz w:val="10"/>
          <w:vertAlign w:val="baseline"/>
        </w:rPr>
        <w:t>6</w:t>
      </w:r>
      <w:r>
        <w:rPr>
          <w:rFonts w:ascii="Times New Roman" w:eastAsia="Times New Roman"/>
          <w:spacing w:val="2"/>
          <w:w w:val="115"/>
          <w:sz w:val="10"/>
          <w:vertAlign w:val="baseline"/>
        </w:rPr>
        <w:t>  </w:t>
      </w:r>
      <w:r>
        <w:rPr>
          <w:w w:val="115"/>
          <w:sz w:val="14"/>
          <w:vertAlign w:val="baseline"/>
        </w:rPr>
        <w:t>月，</w:t>
      </w:r>
      <w:r>
        <w:rPr>
          <w:rFonts w:ascii="Times New Roman" w:eastAsia="Times New Roman"/>
          <w:w w:val="115"/>
          <w:sz w:val="10"/>
          <w:vertAlign w:val="baseline"/>
        </w:rPr>
        <w:t>135</w:t>
      </w:r>
      <w:r>
        <w:rPr>
          <w:rFonts w:ascii="Times New Roman" w:eastAsia="Times New Roman"/>
          <w:spacing w:val="2"/>
          <w:w w:val="115"/>
          <w:sz w:val="10"/>
          <w:vertAlign w:val="baseline"/>
        </w:rPr>
        <w:t>  </w:t>
      </w:r>
      <w:r>
        <w:rPr>
          <w:w w:val="115"/>
          <w:sz w:val="14"/>
          <w:vertAlign w:val="baseline"/>
        </w:rPr>
        <w:t>頁。</w:t>
      </w:r>
      <w:r>
        <w:rPr>
          <w:spacing w:val="-3"/>
          <w:w w:val="110"/>
          <w:sz w:val="14"/>
          <w:vertAlign w:val="baseline"/>
        </w:rPr>
        <w:t>同見解參詹鎮榮，同註 </w:t>
      </w:r>
      <w:r>
        <w:rPr>
          <w:rFonts w:ascii="Times New Roman" w:eastAsia="Times New Roman"/>
          <w:w w:val="110"/>
          <w:sz w:val="10"/>
          <w:vertAlign w:val="baseline"/>
        </w:rPr>
        <w:t>70</w:t>
      </w:r>
      <w:r>
        <w:rPr>
          <w:w w:val="110"/>
          <w:sz w:val="14"/>
          <w:vertAlign w:val="baseline"/>
        </w:rPr>
        <w:t>，</w:t>
      </w:r>
      <w:r>
        <w:rPr>
          <w:rFonts w:ascii="Times New Roman" w:eastAsia="Times New Roman"/>
          <w:w w:val="110"/>
          <w:sz w:val="10"/>
          <w:vertAlign w:val="baseline"/>
        </w:rPr>
        <w:t>59</w:t>
      </w:r>
      <w:r>
        <w:rPr>
          <w:rFonts w:ascii="Times New Roman" w:eastAsia="Times New Roman"/>
          <w:spacing w:val="17"/>
          <w:w w:val="110"/>
          <w:sz w:val="10"/>
          <w:vertAlign w:val="baseline"/>
        </w:rPr>
        <w:t> </w:t>
      </w:r>
      <w:r>
        <w:rPr>
          <w:w w:val="110"/>
          <w:sz w:val="14"/>
          <w:vertAlign w:val="baseline"/>
        </w:rPr>
        <w:t>頁。 </w:t>
      </w:r>
    </w:p>
    <w:p>
      <w:pPr>
        <w:pStyle w:val="BodyText"/>
        <w:spacing w:before="12"/>
        <w:rPr>
          <w:sz w:val="22"/>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131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pStyle w:val="BodyText"/>
        <w:spacing w:line="283" w:lineRule="auto" w:before="53"/>
        <w:ind w:left="169" w:right="214"/>
        <w:jc w:val="both"/>
        <w:rPr>
          <w:rFonts w:ascii="Times New Roman" w:hAnsi="Times New Roman" w:eastAsia="Times New Roman"/>
          <w:sz w:val="17"/>
        </w:rPr>
      </w:pPr>
      <w:r>
        <w:rPr>
          <w:w w:val="105"/>
        </w:rPr>
        <w:t>之規定提起復審</w:t>
      </w:r>
      <w:r>
        <w:rPr>
          <w:w w:val="105"/>
          <w:sz w:val="24"/>
        </w:rPr>
        <w:t>……</w:t>
      </w:r>
      <w:r>
        <w:rPr>
          <w:spacing w:val="-4"/>
          <w:w w:val="105"/>
        </w:rPr>
        <w:t>。而依考績法修正草案第 </w:t>
      </w:r>
      <w:r>
        <w:rPr>
          <w:rFonts w:ascii="Times New Roman" w:hAnsi="Times New Roman" w:eastAsia="Times New Roman"/>
          <w:w w:val="125"/>
          <w:sz w:val="17"/>
        </w:rPr>
        <w:t>7</w:t>
      </w:r>
      <w:r>
        <w:rPr>
          <w:rFonts w:ascii="Times New Roman" w:hAnsi="Times New Roman" w:eastAsia="Times New Roman"/>
          <w:spacing w:val="35"/>
          <w:w w:val="125"/>
          <w:sz w:val="17"/>
        </w:rPr>
        <w:t> </w:t>
      </w:r>
      <w:r>
        <w:rPr>
          <w:spacing w:val="-12"/>
          <w:w w:val="105"/>
        </w:rPr>
        <w:t>條第 </w:t>
      </w:r>
      <w:r>
        <w:rPr>
          <w:rFonts w:ascii="Times New Roman" w:hAnsi="Times New Roman" w:eastAsia="Times New Roman"/>
          <w:w w:val="125"/>
          <w:sz w:val="17"/>
        </w:rPr>
        <w:t>1  </w:t>
      </w:r>
      <w:r>
        <w:rPr>
          <w:w w:val="105"/>
        </w:rPr>
        <w:t>項</w:t>
      </w:r>
      <w:r>
        <w:rPr>
          <w:spacing w:val="18"/>
          <w:w w:val="105"/>
        </w:rPr>
        <w:t>第 </w:t>
      </w:r>
      <w:r>
        <w:rPr>
          <w:rFonts w:ascii="Times New Roman" w:hAnsi="Times New Roman" w:eastAsia="Times New Roman"/>
          <w:w w:val="125"/>
          <w:sz w:val="17"/>
        </w:rPr>
        <w:t>5</w:t>
      </w:r>
      <w:r>
        <w:rPr>
          <w:rFonts w:ascii="Times New Roman" w:hAnsi="Times New Roman" w:eastAsia="Times New Roman"/>
          <w:spacing w:val="3"/>
          <w:w w:val="125"/>
          <w:sz w:val="17"/>
        </w:rPr>
        <w:t> </w:t>
      </w:r>
      <w:r>
        <w:rPr>
          <w:w w:val="105"/>
        </w:rPr>
        <w:t>款規定，考績</w:t>
      </w:r>
      <w:r>
        <w:rPr>
          <w:w w:val="105"/>
          <w:sz w:val="22"/>
        </w:rPr>
        <w:t>丙</w:t>
      </w:r>
      <w:r>
        <w:rPr>
          <w:w w:val="105"/>
        </w:rPr>
        <w:t>等為留原</w:t>
      </w:r>
      <w:r>
        <w:rPr>
          <w:w w:val="105"/>
          <w:sz w:val="22"/>
        </w:rPr>
        <w:t>俸</w:t>
      </w:r>
      <w:r>
        <w:rPr>
          <w:w w:val="105"/>
        </w:rPr>
        <w:t>級，並</w:t>
      </w:r>
      <w:r>
        <w:rPr>
          <w:w w:val="105"/>
          <w:sz w:val="21"/>
        </w:rPr>
        <w:t>輔</w:t>
      </w:r>
      <w:r>
        <w:rPr>
          <w:w w:val="105"/>
        </w:rPr>
        <w:t>導改善；第二次考績</w:t>
      </w:r>
      <w:r>
        <w:rPr>
          <w:w w:val="105"/>
          <w:sz w:val="22"/>
        </w:rPr>
        <w:t>丙</w:t>
      </w:r>
      <w:r>
        <w:rPr>
          <w:w w:val="105"/>
        </w:rPr>
        <w:t>等始有</w:t>
      </w:r>
      <w:r>
        <w:rPr>
          <w:w w:val="105"/>
          <w:sz w:val="24"/>
        </w:rPr>
        <w:t>降</w:t>
      </w:r>
      <w:r>
        <w:rPr>
          <w:w w:val="105"/>
        </w:rPr>
        <w:t>級、改敘等，至第三次考績</w:t>
      </w:r>
      <w:r>
        <w:rPr>
          <w:w w:val="105"/>
          <w:sz w:val="22"/>
        </w:rPr>
        <w:t>丙</w:t>
      </w:r>
      <w:r>
        <w:rPr>
          <w:w w:val="105"/>
        </w:rPr>
        <w:t>等始能辦理</w:t>
      </w:r>
      <w:r>
        <w:rPr>
          <w:spacing w:val="1"/>
          <w:w w:val="105"/>
        </w:rPr>
        <w:t> </w:t>
      </w:r>
      <w:r>
        <w:rPr>
          <w:w w:val="105"/>
        </w:rPr>
        <w:t>資</w:t>
      </w:r>
      <w:r>
        <w:rPr>
          <w:w w:val="105"/>
          <w:sz w:val="21"/>
        </w:rPr>
        <w:t>遣</w:t>
      </w:r>
      <w:r>
        <w:rPr>
          <w:w w:val="105"/>
        </w:rPr>
        <w:t>或依規定退休；因此縱依考績法修正草案規定，本件</w:t>
      </w:r>
      <w:r>
        <w:rPr>
          <w:spacing w:val="1"/>
          <w:w w:val="105"/>
        </w:rPr>
        <w:t> </w:t>
      </w:r>
      <w:r>
        <w:rPr>
          <w:w w:val="105"/>
        </w:rPr>
        <w:t>系爭考績乃第一次</w:t>
      </w:r>
      <w:r>
        <w:rPr>
          <w:w w:val="105"/>
          <w:sz w:val="22"/>
        </w:rPr>
        <w:t>丙</w:t>
      </w:r>
      <w:r>
        <w:rPr>
          <w:w w:val="105"/>
        </w:rPr>
        <w:t>等，仍不能提起復審及行政訴訟；原</w:t>
      </w:r>
      <w:r>
        <w:rPr>
          <w:spacing w:val="1"/>
          <w:w w:val="105"/>
        </w:rPr>
        <w:t> </w:t>
      </w:r>
      <w:r>
        <w:rPr>
          <w:w w:val="105"/>
        </w:rPr>
        <w:t>告對考績法修正草案規定容有誤會，是其前開主張更不</w:t>
      </w:r>
      <w:r>
        <w:rPr>
          <w:w w:val="105"/>
          <w:sz w:val="24"/>
        </w:rPr>
        <w:t>足</w:t>
      </w:r>
      <w:r>
        <w:rPr>
          <w:spacing w:val="1"/>
          <w:w w:val="105"/>
          <w:sz w:val="24"/>
        </w:rPr>
        <w:t> </w:t>
      </w:r>
      <w:r>
        <w:rPr>
          <w:w w:val="105"/>
        </w:rPr>
        <w:t>採。又從考績法修正草案與現行考績法及公務人員保障法</w:t>
      </w:r>
      <w:r>
        <w:rPr>
          <w:spacing w:val="1"/>
          <w:w w:val="105"/>
        </w:rPr>
        <w:t> </w:t>
      </w:r>
      <w:r>
        <w:rPr>
          <w:w w:val="105"/>
        </w:rPr>
        <w:t>相</w:t>
      </w:r>
      <w:r>
        <w:rPr>
          <w:w w:val="105"/>
          <w:sz w:val="24"/>
        </w:rPr>
        <w:t>互</w:t>
      </w:r>
      <w:r>
        <w:rPr>
          <w:w w:val="105"/>
        </w:rPr>
        <w:t>對比亦可知，現行考績</w:t>
      </w:r>
      <w:r>
        <w:rPr>
          <w:w w:val="105"/>
          <w:sz w:val="22"/>
        </w:rPr>
        <w:t>丙</w:t>
      </w:r>
      <w:r>
        <w:rPr>
          <w:w w:val="105"/>
        </w:rPr>
        <w:t>等確屬機關內部管理措施，</w:t>
      </w:r>
      <w:r>
        <w:rPr>
          <w:spacing w:val="1"/>
          <w:w w:val="105"/>
        </w:rPr>
        <w:t> </w:t>
      </w:r>
      <w:r>
        <w:rPr>
          <w:w w:val="105"/>
        </w:rPr>
        <w:t>不得提起復審及行政訴訟；而修正草案中因考績第二次以</w:t>
      </w:r>
      <w:r>
        <w:rPr>
          <w:spacing w:val="1"/>
          <w:w w:val="105"/>
        </w:rPr>
        <w:t> </w:t>
      </w:r>
      <w:r>
        <w:rPr>
          <w:w w:val="105"/>
        </w:rPr>
        <w:t>上</w:t>
      </w:r>
      <w:r>
        <w:rPr>
          <w:w w:val="105"/>
          <w:sz w:val="22"/>
        </w:rPr>
        <w:t>丙</w:t>
      </w:r>
      <w:r>
        <w:rPr>
          <w:w w:val="105"/>
        </w:rPr>
        <w:t>等，會有</w:t>
      </w:r>
      <w:r>
        <w:rPr>
          <w:w w:val="105"/>
          <w:sz w:val="24"/>
        </w:rPr>
        <w:t>降</w:t>
      </w:r>
      <w:r>
        <w:rPr>
          <w:w w:val="105"/>
        </w:rPr>
        <w:t>級甚且資</w:t>
      </w:r>
      <w:r>
        <w:rPr>
          <w:w w:val="105"/>
          <w:sz w:val="21"/>
        </w:rPr>
        <w:t>遣</w:t>
      </w:r>
      <w:r>
        <w:rPr>
          <w:w w:val="105"/>
        </w:rPr>
        <w:t>等影響公務人員身分及重大權</w:t>
      </w:r>
      <w:r>
        <w:rPr>
          <w:spacing w:val="1"/>
          <w:w w:val="105"/>
        </w:rPr>
        <w:t> </w:t>
      </w:r>
      <w:r>
        <w:rPr>
          <w:w w:val="105"/>
        </w:rPr>
        <w:t>益事項，乃修正草案乃特別將之列舉使具</w:t>
      </w:r>
      <w:r>
        <w:rPr>
          <w:w w:val="105"/>
          <w:sz w:val="24"/>
        </w:rPr>
        <w:t>『</w:t>
      </w:r>
      <w:r>
        <w:rPr>
          <w:w w:val="105"/>
        </w:rPr>
        <w:t>行政處分</w:t>
      </w:r>
      <w:r>
        <w:rPr>
          <w:w w:val="105"/>
          <w:sz w:val="24"/>
        </w:rPr>
        <w:t>』</w:t>
      </w:r>
      <w:r>
        <w:rPr>
          <w:w w:val="105"/>
        </w:rPr>
        <w:t>性</w:t>
      </w:r>
      <w:r>
        <w:rPr>
          <w:spacing w:val="1"/>
          <w:w w:val="105"/>
        </w:rPr>
        <w:t> </w:t>
      </w:r>
      <w:r>
        <w:rPr>
          <w:w w:val="105"/>
        </w:rPr>
        <w:t>質。因此依上開考績法修正草案，更</w:t>
      </w:r>
      <w:r>
        <w:rPr>
          <w:w w:val="105"/>
          <w:sz w:val="24"/>
        </w:rPr>
        <w:t>足</w:t>
      </w:r>
      <w:r>
        <w:rPr>
          <w:w w:val="105"/>
        </w:rPr>
        <w:t>反證現行考績</w:t>
      </w:r>
      <w:r>
        <w:rPr>
          <w:w w:val="105"/>
          <w:sz w:val="22"/>
        </w:rPr>
        <w:t>丙</w:t>
      </w:r>
      <w:r>
        <w:rPr>
          <w:w w:val="105"/>
        </w:rPr>
        <w:t>等</w:t>
      </w:r>
      <w:r>
        <w:rPr>
          <w:spacing w:val="1"/>
          <w:w w:val="105"/>
        </w:rPr>
        <w:t> </w:t>
      </w:r>
      <w:r>
        <w:rPr>
          <w:spacing w:val="22"/>
          <w:w w:val="105"/>
        </w:rPr>
        <w:t>為機關內部之管理措施，不得對之提起復審及行政訴</w:t>
      </w:r>
      <w:r>
        <w:rPr>
          <w:w w:val="105"/>
        </w:rPr>
        <w:t>訟。</w:t>
      </w:r>
      <w:r>
        <w:rPr>
          <w:w w:val="105"/>
          <w:sz w:val="24"/>
        </w:rPr>
        <w:t>……</w:t>
      </w:r>
      <w:r>
        <w:rPr>
          <w:w w:val="105"/>
        </w:rPr>
        <w:t>又原告主張</w:t>
      </w:r>
      <w:r>
        <w:rPr>
          <w:w w:val="105"/>
          <w:sz w:val="22"/>
        </w:rPr>
        <w:t>司</w:t>
      </w:r>
      <w:r>
        <w:rPr>
          <w:w w:val="105"/>
        </w:rPr>
        <w:t>法院釋字第 </w:t>
      </w:r>
      <w:r>
        <w:rPr>
          <w:rFonts w:ascii="Times New Roman" w:hAnsi="Times New Roman" w:eastAsia="Times New Roman"/>
          <w:w w:val="125"/>
          <w:sz w:val="17"/>
        </w:rPr>
        <w:t>684</w:t>
      </w:r>
      <w:r>
        <w:rPr>
          <w:rFonts w:ascii="Times New Roman" w:hAnsi="Times New Roman" w:eastAsia="Times New Roman"/>
          <w:spacing w:val="24"/>
          <w:w w:val="125"/>
          <w:sz w:val="17"/>
        </w:rPr>
        <w:t> </w:t>
      </w:r>
      <w:r>
        <w:rPr>
          <w:w w:val="105"/>
        </w:rPr>
        <w:t>號解釋認為大學生遭記過處分，雖非退學處分，但屬於重大影響大學生權益，</w:t>
      </w:r>
      <w:r>
        <w:rPr>
          <w:spacing w:val="-119"/>
          <w:w w:val="105"/>
        </w:rPr>
        <w:t> </w:t>
      </w:r>
      <w:r>
        <w:rPr>
          <w:w w:val="105"/>
        </w:rPr>
        <w:t>故可提起行政訴訟，本件考績亦屬重大影響原告任公務員</w:t>
      </w:r>
      <w:r>
        <w:rPr>
          <w:spacing w:val="1"/>
          <w:w w:val="105"/>
        </w:rPr>
        <w:t> </w:t>
      </w:r>
      <w:r>
        <w:rPr>
          <w:w w:val="105"/>
        </w:rPr>
        <w:t>之權益，故應本上開解釋意</w:t>
      </w:r>
      <w:r>
        <w:rPr>
          <w:w w:val="105"/>
          <w:sz w:val="22"/>
        </w:rPr>
        <w:t>旨</w:t>
      </w:r>
      <w:r>
        <w:rPr>
          <w:w w:val="105"/>
        </w:rPr>
        <w:t>，准原告提起行政訴訟</w:t>
      </w:r>
      <w:r>
        <w:rPr>
          <w:w w:val="105"/>
          <w:sz w:val="21"/>
        </w:rPr>
        <w:t>云云</w:t>
      </w:r>
      <w:r>
        <w:rPr>
          <w:w w:val="105"/>
        </w:rPr>
        <w:t>；</w:t>
      </w:r>
      <w:r>
        <w:rPr>
          <w:spacing w:val="-119"/>
          <w:w w:val="105"/>
        </w:rPr>
        <w:t> </w:t>
      </w:r>
      <w:r>
        <w:rPr>
          <w:spacing w:val="12"/>
          <w:w w:val="105"/>
        </w:rPr>
        <w:t>然查本件考績</w:t>
      </w:r>
      <w:r>
        <w:rPr>
          <w:spacing w:val="12"/>
          <w:w w:val="105"/>
          <w:sz w:val="22"/>
        </w:rPr>
        <w:t>丙</w:t>
      </w:r>
      <w:r>
        <w:rPr>
          <w:spacing w:val="11"/>
          <w:w w:val="105"/>
        </w:rPr>
        <w:t>等救濟程序乃公務人員保障法所明文規</w:t>
      </w:r>
      <w:r>
        <w:rPr>
          <w:w w:val="105"/>
        </w:rPr>
        <w:t>範，因此原告以身分不同，適用法律不同之學生記過處分</w:t>
      </w:r>
      <w:r>
        <w:rPr>
          <w:spacing w:val="1"/>
          <w:w w:val="105"/>
        </w:rPr>
        <w:t> </w:t>
      </w:r>
      <w:r>
        <w:rPr>
          <w:w w:val="105"/>
        </w:rPr>
        <w:t>之大法官解釋，而為前開主張，參照上開法律說明，自亦</w:t>
      </w:r>
      <w:r>
        <w:rPr>
          <w:spacing w:val="1"/>
          <w:w w:val="105"/>
        </w:rPr>
        <w:t> </w:t>
      </w:r>
      <w:r>
        <w:rPr>
          <w:w w:val="105"/>
        </w:rPr>
        <w:t>無理由，亦應再敘明。」</w:t>
      </w:r>
      <w:r>
        <w:rPr>
          <w:rFonts w:ascii="Times New Roman" w:hAnsi="Times New Roman" w:eastAsia="Times New Roman"/>
          <w:w w:val="144"/>
          <w:sz w:val="17"/>
        </w:rPr>
        <w:t> </w:t>
      </w:r>
    </w:p>
    <w:p>
      <w:pPr>
        <w:pStyle w:val="BodyText"/>
        <w:spacing w:line="288" w:lineRule="auto" w:before="164"/>
        <w:ind w:left="169" w:right="273" w:firstLine="493"/>
        <w:jc w:val="both"/>
        <w:rPr>
          <w:rFonts w:ascii="Times New Roman" w:eastAsia="Times New Roman"/>
          <w:sz w:val="17"/>
        </w:rPr>
      </w:pPr>
      <w:r>
        <w:rPr>
          <w:spacing w:val="4"/>
          <w:w w:val="105"/>
        </w:rPr>
        <w:t>由上開判決看來，無論是釋字第 </w:t>
      </w:r>
      <w:r>
        <w:rPr>
          <w:rFonts w:ascii="Times New Roman" w:eastAsia="Times New Roman"/>
          <w:w w:val="105"/>
          <w:sz w:val="17"/>
        </w:rPr>
        <w:t>684</w:t>
      </w:r>
      <w:r>
        <w:rPr>
          <w:rFonts w:ascii="Times New Roman" w:eastAsia="Times New Roman"/>
          <w:spacing w:val="12"/>
          <w:w w:val="105"/>
          <w:sz w:val="17"/>
        </w:rPr>
        <w:t> </w:t>
      </w:r>
      <w:r>
        <w:rPr>
          <w:w w:val="105"/>
        </w:rPr>
        <w:t>號解釋，或考績法修正草案，似乎都無法</w:t>
      </w:r>
      <w:r>
        <w:rPr>
          <w:w w:val="105"/>
          <w:sz w:val="21"/>
        </w:rPr>
        <w:t>撼</w:t>
      </w:r>
      <w:r>
        <w:rPr>
          <w:w w:val="105"/>
        </w:rPr>
        <w:t>動目前實務上將考績</w:t>
      </w:r>
      <w:r>
        <w:rPr>
          <w:w w:val="105"/>
          <w:sz w:val="22"/>
        </w:rPr>
        <w:t>丙</w:t>
      </w:r>
      <w:r>
        <w:rPr>
          <w:w w:val="105"/>
        </w:rPr>
        <w:t>等排除</w:t>
      </w:r>
      <w:r>
        <w:rPr>
          <w:spacing w:val="1"/>
          <w:w w:val="105"/>
        </w:rPr>
        <w:t> </w:t>
      </w:r>
      <w:r>
        <w:rPr>
          <w:w w:val="105"/>
        </w:rPr>
        <w:t>在復審標的以外的作法。顯然行政法院不願意擴張釋字第</w:t>
      </w:r>
      <w:r>
        <w:rPr>
          <w:rFonts w:ascii="Times New Roman" w:eastAsia="Times New Roman"/>
          <w:w w:val="105"/>
          <w:sz w:val="17"/>
        </w:rPr>
        <w:t>684</w:t>
      </w:r>
      <w:r>
        <w:rPr>
          <w:rFonts w:ascii="Times New Roman" w:eastAsia="Times New Roman"/>
          <w:spacing w:val="25"/>
          <w:w w:val="105"/>
          <w:sz w:val="17"/>
        </w:rPr>
        <w:t> </w:t>
      </w:r>
      <w:r>
        <w:rPr>
          <w:spacing w:val="-10"/>
          <w:w w:val="105"/>
        </w:rPr>
        <w:t>號解釋的適用範圍。該見解是否為日後行政法院的統一</w:t>
      </w:r>
      <w:r>
        <w:rPr>
          <w:w w:val="110"/>
        </w:rPr>
        <w:t>見解，仍有</w:t>
      </w:r>
      <w:r>
        <w:rPr>
          <w:w w:val="110"/>
          <w:sz w:val="22"/>
        </w:rPr>
        <w:t>待</w:t>
      </w:r>
      <w:r>
        <w:rPr>
          <w:w w:val="110"/>
        </w:rPr>
        <w:t>觀察。</w:t>
      </w:r>
      <w:r>
        <w:rPr>
          <w:rFonts w:ascii="Times New Roman" w:eastAsia="Times New Roman"/>
          <w:w w:val="144"/>
          <w:sz w:val="17"/>
        </w:rPr>
        <w:t> </w:t>
      </w:r>
    </w:p>
    <w:p>
      <w:pPr>
        <w:pStyle w:val="BodyText"/>
        <w:spacing w:before="10"/>
        <w:rPr>
          <w:rFonts w:ascii="Times New Roman"/>
          <w:sz w:val="12"/>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132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firstLine="493"/>
      </w:pPr>
      <w:r>
        <w:rPr>
          <w:w w:val="105"/>
        </w:rPr>
        <w:t>此外，為了符合法律保留原則，並提</w:t>
      </w:r>
      <w:r>
        <w:rPr>
          <w:w w:val="105"/>
          <w:sz w:val="22"/>
        </w:rPr>
        <w:t>升</w:t>
      </w:r>
      <w:r>
        <w:rPr>
          <w:w w:val="105"/>
        </w:rPr>
        <w:t>規範</w:t>
      </w:r>
      <w:r>
        <w:rPr>
          <w:w w:val="105"/>
          <w:sz w:val="22"/>
        </w:rPr>
        <w:t>密</w:t>
      </w:r>
      <w:r>
        <w:rPr>
          <w:w w:val="105"/>
        </w:rPr>
        <w:t>度，考績法修正草案第 </w:t>
      </w:r>
      <w:r>
        <w:rPr>
          <w:rFonts w:ascii="Times New Roman" w:eastAsia="Times New Roman"/>
          <w:w w:val="105"/>
          <w:sz w:val="17"/>
        </w:rPr>
        <w:t>6</w:t>
      </w:r>
      <w:r>
        <w:rPr>
          <w:rFonts w:ascii="Times New Roman" w:eastAsia="Times New Roman"/>
          <w:spacing w:val="18"/>
          <w:w w:val="105"/>
          <w:sz w:val="17"/>
        </w:rPr>
        <w:t>  </w:t>
      </w:r>
      <w:r>
        <w:rPr>
          <w:spacing w:val="1"/>
          <w:w w:val="105"/>
        </w:rPr>
        <w:t>條之 </w:t>
      </w:r>
      <w:r>
        <w:rPr>
          <w:rFonts w:ascii="Times New Roman" w:eastAsia="Times New Roman"/>
          <w:w w:val="105"/>
          <w:sz w:val="17"/>
        </w:rPr>
        <w:t>1</w:t>
      </w:r>
      <w:r>
        <w:rPr>
          <w:rFonts w:ascii="Times New Roman" w:eastAsia="Times New Roman"/>
          <w:spacing w:val="19"/>
          <w:w w:val="105"/>
          <w:sz w:val="17"/>
        </w:rPr>
        <w:t>  </w:t>
      </w:r>
      <w:r>
        <w:rPr>
          <w:w w:val="105"/>
        </w:rPr>
        <w:t>增列</w:t>
      </w:r>
      <w:r>
        <w:rPr>
          <w:w w:val="105"/>
          <w:sz w:val="22"/>
        </w:rPr>
        <w:t>甲</w:t>
      </w:r>
      <w:r>
        <w:rPr>
          <w:w w:val="105"/>
        </w:rPr>
        <w:t>等以上之消極條件，包含</w:t>
      </w:r>
    </w:p>
    <w:p>
      <w:pPr>
        <w:spacing w:before="1"/>
        <w:ind w:left="169" w:right="0" w:firstLine="0"/>
        <w:jc w:val="left"/>
        <w:rPr>
          <w:sz w:val="23"/>
        </w:rPr>
      </w:pPr>
      <w:r>
        <w:rPr>
          <w:w w:val="105"/>
          <w:sz w:val="23"/>
        </w:rPr>
        <w:t>故意</w:t>
      </w:r>
      <w:r>
        <w:rPr>
          <w:w w:val="105"/>
          <w:sz w:val="22"/>
        </w:rPr>
        <w:t>洩露</w:t>
      </w:r>
      <w:r>
        <w:rPr>
          <w:w w:val="105"/>
          <w:sz w:val="23"/>
        </w:rPr>
        <w:t>公務機</w:t>
      </w:r>
      <w:r>
        <w:rPr>
          <w:w w:val="105"/>
          <w:sz w:val="22"/>
        </w:rPr>
        <w:t>密</w:t>
      </w:r>
      <w:r>
        <w:rPr>
          <w:w w:val="105"/>
          <w:sz w:val="23"/>
        </w:rPr>
        <w:t>經查證屬實（</w:t>
      </w:r>
      <w:r>
        <w:rPr>
          <w:spacing w:val="33"/>
          <w:w w:val="105"/>
          <w:sz w:val="23"/>
        </w:rPr>
        <w:t>第 </w:t>
      </w:r>
      <w:r>
        <w:rPr>
          <w:rFonts w:ascii="Times New Roman" w:eastAsia="Times New Roman"/>
          <w:w w:val="105"/>
          <w:sz w:val="17"/>
        </w:rPr>
        <w:t>4</w:t>
      </w:r>
      <w:r>
        <w:rPr>
          <w:rFonts w:ascii="Times New Roman" w:eastAsia="Times New Roman"/>
          <w:spacing w:val="2"/>
          <w:w w:val="105"/>
          <w:sz w:val="17"/>
        </w:rPr>
        <w:t>    </w:t>
      </w:r>
      <w:r>
        <w:rPr>
          <w:w w:val="105"/>
          <w:sz w:val="23"/>
        </w:rPr>
        <w:t>款）或違反行政中立</w:t>
      </w:r>
    </w:p>
    <w:p>
      <w:pPr>
        <w:spacing w:before="59"/>
        <w:ind w:left="169" w:right="0" w:firstLine="0"/>
        <w:jc w:val="left"/>
        <w:rPr>
          <w:sz w:val="23"/>
        </w:rPr>
      </w:pPr>
      <w:r>
        <w:rPr>
          <w:w w:val="105"/>
          <w:sz w:val="23"/>
        </w:rPr>
        <w:t>（</w:t>
      </w:r>
      <w:r>
        <w:rPr>
          <w:spacing w:val="-6"/>
          <w:w w:val="105"/>
          <w:sz w:val="23"/>
        </w:rPr>
        <w:t>第 </w:t>
      </w:r>
      <w:r>
        <w:rPr>
          <w:rFonts w:ascii="Times New Roman" w:eastAsia="Times New Roman"/>
          <w:w w:val="105"/>
          <w:sz w:val="17"/>
        </w:rPr>
        <w:t>5</w:t>
      </w:r>
      <w:r>
        <w:rPr>
          <w:rFonts w:ascii="Times New Roman" w:eastAsia="Times New Roman"/>
          <w:spacing w:val="10"/>
          <w:w w:val="105"/>
          <w:sz w:val="17"/>
        </w:rPr>
        <w:t>  </w:t>
      </w:r>
      <w:r>
        <w:rPr>
          <w:w w:val="105"/>
          <w:sz w:val="23"/>
        </w:rPr>
        <w:t>款）</w:t>
      </w:r>
      <w:r>
        <w:rPr>
          <w:spacing w:val="-2"/>
          <w:w w:val="105"/>
          <w:sz w:val="23"/>
        </w:rPr>
        <w:t>等事由；第 </w:t>
      </w:r>
      <w:r>
        <w:rPr>
          <w:rFonts w:ascii="Times New Roman" w:eastAsia="Times New Roman"/>
          <w:w w:val="105"/>
          <w:sz w:val="17"/>
        </w:rPr>
        <w:t>6</w:t>
      </w:r>
      <w:r>
        <w:rPr>
          <w:rFonts w:ascii="Times New Roman" w:eastAsia="Times New Roman"/>
          <w:spacing w:val="10"/>
          <w:w w:val="105"/>
          <w:sz w:val="17"/>
        </w:rPr>
        <w:t>  </w:t>
      </w:r>
      <w:r>
        <w:rPr>
          <w:spacing w:val="-4"/>
          <w:w w:val="105"/>
          <w:sz w:val="23"/>
        </w:rPr>
        <w:t>條之 </w:t>
      </w:r>
      <w:r>
        <w:rPr>
          <w:rFonts w:ascii="Times New Roman" w:eastAsia="Times New Roman"/>
          <w:w w:val="105"/>
          <w:sz w:val="17"/>
        </w:rPr>
        <w:t>2</w:t>
      </w:r>
      <w:r>
        <w:rPr>
          <w:rFonts w:ascii="Times New Roman" w:eastAsia="Times New Roman"/>
          <w:spacing w:val="10"/>
          <w:w w:val="105"/>
          <w:sz w:val="17"/>
        </w:rPr>
        <w:t>  </w:t>
      </w:r>
      <w:r>
        <w:rPr>
          <w:w w:val="105"/>
          <w:sz w:val="23"/>
        </w:rPr>
        <w:t>增訂故意犯</w:t>
      </w:r>
      <w:r>
        <w:rPr>
          <w:w w:val="105"/>
          <w:sz w:val="22"/>
        </w:rPr>
        <w:t>罪</w:t>
      </w:r>
      <w:r>
        <w:rPr>
          <w:w w:val="105"/>
          <w:sz w:val="23"/>
        </w:rPr>
        <w:t>受刑事確定</w:t>
      </w:r>
    </w:p>
    <w:p>
      <w:pPr>
        <w:spacing w:before="60"/>
        <w:ind w:left="169" w:right="0" w:firstLine="0"/>
        <w:jc w:val="left"/>
        <w:rPr>
          <w:sz w:val="23"/>
        </w:rPr>
      </w:pPr>
      <w:r>
        <w:rPr>
          <w:w w:val="105"/>
          <w:sz w:val="23"/>
        </w:rPr>
        <w:t>判決或受</w:t>
      </w:r>
      <w:r>
        <w:rPr>
          <w:w w:val="105"/>
          <w:sz w:val="22"/>
        </w:rPr>
        <w:t>懲戒</w:t>
      </w:r>
      <w:r>
        <w:rPr>
          <w:w w:val="105"/>
          <w:sz w:val="23"/>
        </w:rPr>
        <w:t>處分者（</w:t>
      </w:r>
      <w:r>
        <w:rPr>
          <w:spacing w:val="5"/>
          <w:w w:val="105"/>
          <w:sz w:val="23"/>
        </w:rPr>
        <w:t>第 </w:t>
      </w:r>
      <w:r>
        <w:rPr>
          <w:rFonts w:ascii="Times New Roman" w:eastAsia="Times New Roman"/>
          <w:w w:val="105"/>
          <w:sz w:val="17"/>
        </w:rPr>
        <w:t>1   </w:t>
      </w:r>
      <w:r>
        <w:rPr>
          <w:w w:val="105"/>
          <w:sz w:val="23"/>
        </w:rPr>
        <w:t>款</w:t>
      </w:r>
      <w:r>
        <w:rPr>
          <w:spacing w:val="-135"/>
          <w:w w:val="105"/>
          <w:sz w:val="23"/>
        </w:rPr>
        <w:t>）</w:t>
      </w:r>
      <w:r>
        <w:rPr>
          <w:w w:val="105"/>
          <w:sz w:val="23"/>
        </w:rPr>
        <w:t>、對他人為性</w:t>
      </w:r>
      <w:r>
        <w:rPr>
          <w:w w:val="105"/>
          <w:sz w:val="22"/>
        </w:rPr>
        <w:t>騷</w:t>
      </w:r>
      <w:r>
        <w:rPr>
          <w:w w:val="105"/>
          <w:sz w:val="23"/>
        </w:rPr>
        <w:t>擾情節重大</w:t>
      </w:r>
    </w:p>
    <w:p>
      <w:pPr>
        <w:pStyle w:val="BodyText"/>
        <w:spacing w:line="288" w:lineRule="auto" w:before="60"/>
        <w:ind w:left="169" w:right="273"/>
        <w:jc w:val="both"/>
        <w:rPr>
          <w:rFonts w:ascii="Times New Roman" w:eastAsia="Times New Roman"/>
          <w:sz w:val="17"/>
        </w:rPr>
      </w:pPr>
      <w:r>
        <w:rPr/>
        <w:pict>
          <v:shape style="position:absolute;margin-left:265.389893pt;margin-top:38.602444pt;width:12.25pt;height:5.6pt;mso-position-horizontal-relative:page;mso-position-vertical-relative:paragraph;z-index:-19596288"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101</w:t>
                  </w:r>
                </w:p>
              </w:txbxContent>
            </v:textbox>
            <w10:wrap type="none"/>
          </v:shape>
        </w:pict>
      </w:r>
      <w:r>
        <w:rPr>
          <w:w w:val="105"/>
        </w:rPr>
        <w:t>經查證屬實者（</w:t>
      </w:r>
      <w:r>
        <w:rPr>
          <w:spacing w:val="22"/>
          <w:w w:val="105"/>
        </w:rPr>
        <w:t>第 </w:t>
      </w:r>
      <w:r>
        <w:rPr>
          <w:rFonts w:ascii="Times New Roman" w:eastAsia="Times New Roman"/>
          <w:w w:val="105"/>
          <w:sz w:val="17"/>
        </w:rPr>
        <w:t>4</w:t>
      </w:r>
      <w:r>
        <w:rPr>
          <w:rFonts w:ascii="Times New Roman" w:eastAsia="Times New Roman"/>
          <w:spacing w:val="35"/>
          <w:w w:val="105"/>
          <w:sz w:val="17"/>
        </w:rPr>
        <w:t> </w:t>
      </w:r>
      <w:r>
        <w:rPr>
          <w:w w:val="105"/>
        </w:rPr>
        <w:t>款）等作為應考列</w:t>
      </w:r>
      <w:r>
        <w:rPr>
          <w:w w:val="105"/>
          <w:sz w:val="22"/>
        </w:rPr>
        <w:t>丙</w:t>
      </w:r>
      <w:r>
        <w:rPr>
          <w:w w:val="105"/>
        </w:rPr>
        <w:t>等考績之事由。但這些事由與工作績效無關，而是行為失檢，不應</w:t>
      </w:r>
      <w:r>
        <w:rPr>
          <w:w w:val="105"/>
          <w:sz w:val="22"/>
        </w:rPr>
        <w:t>滲</w:t>
      </w:r>
      <w:r>
        <w:rPr>
          <w:w w:val="105"/>
        </w:rPr>
        <w:t>入工作績效考</w:t>
      </w:r>
      <w:r>
        <w:rPr>
          <w:w w:val="105"/>
          <w:sz w:val="22"/>
        </w:rPr>
        <w:t>評</w:t>
      </w:r>
      <w:r>
        <w:rPr>
          <w:w w:val="105"/>
        </w:rPr>
        <w:t>，而應將之列為</w:t>
      </w:r>
      <w:r>
        <w:rPr>
          <w:w w:val="105"/>
          <w:sz w:val="22"/>
        </w:rPr>
        <w:t>懲</w:t>
      </w:r>
      <w:r>
        <w:rPr>
          <w:spacing w:val="4"/>
          <w:w w:val="105"/>
        </w:rPr>
        <w:t>處事由  。本文認為，若將</w:t>
      </w:r>
      <w:r>
        <w:rPr>
          <w:w w:val="105"/>
        </w:rPr>
        <w:t>來該草案立法通過，基於行為失檢的原因所造成的考績</w:t>
      </w:r>
      <w:r>
        <w:rPr>
          <w:w w:val="105"/>
          <w:sz w:val="22"/>
        </w:rPr>
        <w:t>丙</w:t>
      </w:r>
      <w:r>
        <w:rPr>
          <w:w w:val="110"/>
        </w:rPr>
        <w:t>等，應與</w:t>
      </w:r>
      <w:r>
        <w:rPr>
          <w:w w:val="110"/>
          <w:sz w:val="22"/>
        </w:rPr>
        <w:t>懲</w:t>
      </w:r>
      <w:r>
        <w:rPr>
          <w:w w:val="110"/>
        </w:rPr>
        <w:t>處之行政救濟</w:t>
      </w:r>
      <w:r>
        <w:rPr>
          <w:w w:val="110"/>
          <w:sz w:val="22"/>
        </w:rPr>
        <w:t>途徑</w:t>
      </w:r>
      <w:r>
        <w:rPr>
          <w:w w:val="110"/>
        </w:rPr>
        <w:t>一致。</w:t>
      </w:r>
      <w:r>
        <w:rPr>
          <w:rFonts w:ascii="Times New Roman" w:eastAsia="Times New Roman"/>
          <w:w w:val="144"/>
          <w:sz w:val="17"/>
        </w:rPr>
        <w:t> </w:t>
      </w:r>
    </w:p>
    <w:p>
      <w:pPr>
        <w:spacing w:before="140"/>
        <w:ind w:left="169" w:right="0" w:firstLine="0"/>
        <w:jc w:val="left"/>
        <w:rPr>
          <w:rFonts w:ascii="Times New Roman" w:eastAsia="Times New Roman"/>
          <w:sz w:val="17"/>
        </w:rPr>
      </w:pPr>
      <w:r>
        <w:rPr>
          <w:w w:val="110"/>
          <w:sz w:val="23"/>
        </w:rPr>
        <w:t>二、</w:t>
      </w:r>
      <w:r>
        <w:rPr>
          <w:w w:val="110"/>
          <w:sz w:val="22"/>
        </w:rPr>
        <w:t>懲</w:t>
      </w:r>
      <w:r>
        <w:rPr>
          <w:w w:val="110"/>
          <w:sz w:val="23"/>
        </w:rPr>
        <w:t>處</w:t>
      </w:r>
      <w:r>
        <w:rPr>
          <w:rFonts w:ascii="Times New Roman" w:eastAsia="Times New Roman"/>
          <w:w w:val="144"/>
          <w:sz w:val="17"/>
        </w:rPr>
        <w:t> </w:t>
      </w:r>
    </w:p>
    <w:p>
      <w:pPr>
        <w:pStyle w:val="BodyText"/>
        <w:spacing w:before="4"/>
        <w:rPr>
          <w:rFonts w:ascii="Times New Roman"/>
          <w:sz w:val="17"/>
        </w:rPr>
      </w:pPr>
    </w:p>
    <w:p>
      <w:pPr>
        <w:pStyle w:val="BodyText"/>
        <w:spacing w:line="288" w:lineRule="auto"/>
        <w:ind w:left="169" w:right="214" w:firstLine="493"/>
        <w:jc w:val="both"/>
        <w:rPr>
          <w:rFonts w:ascii="Times New Roman" w:eastAsia="Times New Roman"/>
          <w:sz w:val="17"/>
        </w:rPr>
      </w:pPr>
      <w:r>
        <w:rPr/>
        <w:pict>
          <v:shape style="position:absolute;margin-left:77.949898pt;margin-top:53.302814pt;width:12.25pt;height:5.6pt;mso-position-horizontal-relative:page;mso-position-vertical-relative:paragraph;z-index:-19595776"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102</w:t>
                  </w:r>
                </w:p>
              </w:txbxContent>
            </v:textbox>
            <w10:wrap type="none"/>
          </v:shape>
        </w:pict>
      </w:r>
      <w:r>
        <w:rPr>
          <w:w w:val="105"/>
          <w:sz w:val="22"/>
        </w:rPr>
        <w:t>懲</w:t>
      </w:r>
      <w:r>
        <w:rPr>
          <w:w w:val="105"/>
        </w:rPr>
        <w:t>處與考績的不同處在於，考績是工作表現的</w:t>
      </w:r>
      <w:r>
        <w:rPr>
          <w:w w:val="105"/>
          <w:sz w:val="22"/>
        </w:rPr>
        <w:t>優劣</w:t>
      </w:r>
      <w:r>
        <w:rPr>
          <w:w w:val="105"/>
        </w:rPr>
        <w:t>問</w:t>
      </w:r>
      <w:r>
        <w:rPr>
          <w:spacing w:val="1"/>
          <w:w w:val="105"/>
        </w:rPr>
        <w:t> </w:t>
      </w:r>
      <w:r>
        <w:rPr>
          <w:w w:val="105"/>
        </w:rPr>
        <w:t>題，</w:t>
      </w:r>
      <w:r>
        <w:rPr>
          <w:w w:val="105"/>
          <w:sz w:val="22"/>
        </w:rPr>
        <w:t>懲</w:t>
      </w:r>
      <w:r>
        <w:rPr>
          <w:w w:val="105"/>
        </w:rPr>
        <w:t>處是基於特定行為失檢。工作表現</w:t>
      </w:r>
      <w:r>
        <w:rPr>
          <w:w w:val="105"/>
          <w:sz w:val="22"/>
        </w:rPr>
        <w:t>繫</w:t>
      </w:r>
      <w:r>
        <w:rPr>
          <w:w w:val="105"/>
        </w:rPr>
        <w:t>於長官之</w:t>
      </w:r>
      <w:r>
        <w:rPr>
          <w:w w:val="105"/>
          <w:sz w:val="22"/>
        </w:rPr>
        <w:t>評</w:t>
      </w:r>
      <w:r>
        <w:rPr>
          <w:w w:val="105"/>
        </w:rPr>
        <w:t>價，</w:t>
      </w:r>
      <w:r>
        <w:rPr>
          <w:spacing w:val="-119"/>
          <w:w w:val="105"/>
        </w:rPr>
        <w:t> </w:t>
      </w:r>
      <w:r>
        <w:rPr>
          <w:w w:val="105"/>
        </w:rPr>
        <w:t>而</w:t>
      </w:r>
      <w:r>
        <w:rPr>
          <w:w w:val="105"/>
          <w:sz w:val="22"/>
        </w:rPr>
        <w:t>懲</w:t>
      </w:r>
      <w:r>
        <w:rPr>
          <w:w w:val="105"/>
        </w:rPr>
        <w:t>處則依賴構成要件與客觀事實的認定及法律效果的選</w:t>
      </w:r>
      <w:r>
        <w:rPr>
          <w:spacing w:val="1"/>
          <w:w w:val="105"/>
        </w:rPr>
        <w:t> </w:t>
      </w:r>
      <w:r>
        <w:rPr>
          <w:spacing w:val="48"/>
          <w:w w:val="110"/>
          <w:sz w:val="22"/>
        </w:rPr>
        <w:t>擇 </w:t>
      </w:r>
      <w:r>
        <w:rPr>
          <w:w w:val="110"/>
        </w:rPr>
        <w:t>。但因我國</w:t>
      </w:r>
      <w:r>
        <w:rPr>
          <w:w w:val="110"/>
          <w:sz w:val="22"/>
        </w:rPr>
        <w:t>懲</w:t>
      </w:r>
      <w:r>
        <w:rPr>
          <w:w w:val="110"/>
        </w:rPr>
        <w:t>處與</w:t>
      </w:r>
      <w:r>
        <w:rPr>
          <w:w w:val="110"/>
          <w:sz w:val="22"/>
        </w:rPr>
        <w:t>懲戒</w:t>
      </w:r>
      <w:r>
        <w:rPr>
          <w:w w:val="110"/>
        </w:rPr>
        <w:t>併行，才會在公務人員考績法</w:t>
      </w:r>
      <w:r>
        <w:rPr>
          <w:w w:val="105"/>
        </w:rPr>
        <w:t>上規定</w:t>
      </w:r>
      <w:r>
        <w:rPr>
          <w:w w:val="105"/>
          <w:sz w:val="22"/>
        </w:rPr>
        <w:t>懲</w:t>
      </w:r>
      <w:r>
        <w:rPr>
          <w:w w:val="105"/>
        </w:rPr>
        <w:t>處事由，當作平時考核之一部分。但工作表現與</w:t>
      </w:r>
      <w:r>
        <w:rPr>
          <w:spacing w:val="1"/>
          <w:w w:val="105"/>
        </w:rPr>
        <w:t> </w:t>
      </w:r>
      <w:r>
        <w:rPr>
          <w:w w:val="110"/>
        </w:rPr>
        <w:t>行為失檢仍不容混</w:t>
      </w:r>
      <w:r>
        <w:rPr>
          <w:w w:val="110"/>
          <w:sz w:val="22"/>
        </w:rPr>
        <w:t>淆</w:t>
      </w:r>
      <w:r>
        <w:rPr>
          <w:w w:val="110"/>
        </w:rPr>
        <w:t>。</w:t>
      </w:r>
      <w:r>
        <w:rPr>
          <w:rFonts w:ascii="Times New Roman" w:eastAsia="Times New Roman"/>
          <w:w w:val="144"/>
          <w:sz w:val="17"/>
        </w:rPr>
        <w:t> </w:t>
      </w:r>
    </w:p>
    <w:p>
      <w:pPr>
        <w:pStyle w:val="BodyText"/>
        <w:spacing w:line="288" w:lineRule="auto" w:before="141"/>
        <w:ind w:left="169" w:right="211" w:firstLine="487"/>
        <w:jc w:val="both"/>
      </w:pPr>
      <w:r>
        <w:rPr/>
        <w:pict>
          <v:shape style="position:absolute;margin-left:356.169891pt;margin-top:24.951986pt;width:12.25pt;height:5.6pt;mso-position-horizontal-relative:page;mso-position-vertical-relative:paragraph;z-index:-19595264"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103</w:t>
                  </w:r>
                </w:p>
              </w:txbxContent>
            </v:textbox>
            <w10:wrap type="none"/>
          </v:shape>
        </w:pict>
      </w:r>
      <w:r>
        <w:rPr>
          <w:w w:val="105"/>
        </w:rPr>
        <w:t>由於</w:t>
      </w:r>
      <w:r>
        <w:rPr>
          <w:w w:val="105"/>
          <w:sz w:val="22"/>
        </w:rPr>
        <w:t>懲</w:t>
      </w:r>
      <w:r>
        <w:rPr>
          <w:w w:val="105"/>
        </w:rPr>
        <w:t>處係基於公務員之行為失檢，對於</w:t>
      </w:r>
      <w:r>
        <w:rPr>
          <w:w w:val="105"/>
          <w:sz w:val="22"/>
        </w:rPr>
        <w:t>愛惜羽毛</w:t>
      </w:r>
      <w:r>
        <w:rPr>
          <w:w w:val="105"/>
        </w:rPr>
        <w:t>的公務員而言，即使是申</w:t>
      </w:r>
      <w:r>
        <w:rPr>
          <w:w w:val="105"/>
          <w:sz w:val="22"/>
        </w:rPr>
        <w:t>誡</w:t>
      </w:r>
      <w:r>
        <w:rPr>
          <w:w w:val="105"/>
        </w:rPr>
        <w:t>，可能已是</w:t>
      </w:r>
      <w:r>
        <w:rPr>
          <w:w w:val="105"/>
          <w:sz w:val="22"/>
        </w:rPr>
        <w:t>終</w:t>
      </w:r>
      <w:r>
        <w:rPr>
          <w:w w:val="105"/>
        </w:rPr>
        <w:t>其一生的</w:t>
      </w:r>
      <w:r>
        <w:rPr>
          <w:w w:val="105"/>
          <w:sz w:val="22"/>
        </w:rPr>
        <w:t>莫</w:t>
      </w:r>
      <w:r>
        <w:rPr>
          <w:w w:val="105"/>
        </w:rPr>
        <w:t>大</w:t>
      </w:r>
      <w:r>
        <w:rPr>
          <w:w w:val="105"/>
          <w:sz w:val="22"/>
        </w:rPr>
        <w:t>污</w:t>
      </w:r>
      <w:r>
        <w:rPr>
          <w:spacing w:val="19"/>
          <w:w w:val="105"/>
        </w:rPr>
        <w:t>點 。</w:t>
      </w:r>
    </w:p>
    <w:p>
      <w:pPr>
        <w:spacing w:before="143"/>
        <w:ind w:left="169" w:right="0" w:firstLine="0"/>
        <w:jc w:val="left"/>
        <w:rPr>
          <w:rFonts w:ascii="Times New Roman"/>
          <w:sz w:val="17"/>
        </w:rPr>
      </w:pPr>
      <w:r>
        <w:rPr/>
        <w:pict>
          <v:rect style="position:absolute;margin-left:65.469894pt;margin-top:12.92588pt;width:110.88pt;height:.41998pt;mso-position-horizontal-relative:page;mso-position-vertical-relative:paragraph;z-index:-19596800"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spacing w:before="3"/>
        <w:rPr>
          <w:rFonts w:ascii="Times New Roman"/>
          <w:sz w:val="2"/>
        </w:rPr>
      </w:pPr>
    </w:p>
    <w:p>
      <w:pPr>
        <w:spacing w:before="0"/>
        <w:ind w:left="320" w:right="0" w:firstLine="0"/>
        <w:jc w:val="left"/>
        <w:rPr>
          <w:rFonts w:ascii="Times New Roman" w:eastAsia="Times New Roman"/>
          <w:sz w:val="10"/>
        </w:rPr>
      </w:pPr>
      <w:r>
        <w:rPr/>
        <w:pict>
          <v:shape style="position:absolute;margin-left:65.469894pt;margin-top:.646056pt;width:7.6pt;height:3.45pt;mso-position-horizontal-relative:page;mso-position-vertical-relative:paragraph;z-index:1581568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101</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10"/>
          <w:sz w:val="14"/>
        </w:rPr>
        <w:t>湯德</w:t>
      </w:r>
      <w:r>
        <w:rPr>
          <w:spacing w:val="-3"/>
          <w:w w:val="110"/>
          <w:sz w:val="15"/>
        </w:rPr>
        <w:t>宗，同註 </w:t>
      </w:r>
      <w:r>
        <w:rPr>
          <w:rFonts w:ascii="Times New Roman" w:eastAsia="Times New Roman"/>
          <w:w w:val="110"/>
          <w:sz w:val="10"/>
        </w:rPr>
        <w:t>89</w:t>
      </w:r>
      <w:r>
        <w:rPr>
          <w:w w:val="110"/>
          <w:sz w:val="15"/>
        </w:rPr>
        <w:t>，</w:t>
      </w:r>
      <w:r>
        <w:rPr>
          <w:rFonts w:ascii="Times New Roman" w:eastAsia="Times New Roman"/>
          <w:w w:val="110"/>
          <w:sz w:val="10"/>
        </w:rPr>
        <w:t>11-12</w:t>
      </w:r>
      <w:r>
        <w:rPr>
          <w:rFonts w:ascii="Times New Roman" w:eastAsia="Times New Roman"/>
          <w:spacing w:val="10"/>
          <w:w w:val="110"/>
          <w:sz w:val="10"/>
        </w:rPr>
        <w:t> </w:t>
      </w:r>
      <w:r>
        <w:rPr>
          <w:w w:val="110"/>
          <w:sz w:val="15"/>
        </w:rPr>
        <w:t>頁。</w:t>
      </w:r>
      <w:r>
        <w:rPr>
          <w:rFonts w:ascii="Times New Roman" w:eastAsia="Times New Roman"/>
          <w:w w:val="153"/>
          <w:sz w:val="10"/>
        </w:rPr>
        <w:t> </w:t>
      </w:r>
    </w:p>
    <w:p>
      <w:pPr>
        <w:spacing w:after="0"/>
        <w:jc w:val="left"/>
        <w:rPr>
          <w:rFonts w:ascii="Times New Roman" w:eastAsia="Times New Roman"/>
          <w:sz w:val="10"/>
        </w:rPr>
        <w:sectPr>
          <w:pgSz w:w="8390" w:h="11860"/>
          <w:pgMar w:top="1100" w:bottom="280" w:left="1140" w:right="560"/>
        </w:sectPr>
      </w:pPr>
    </w:p>
    <w:p>
      <w:pPr>
        <w:pStyle w:val="BodyText"/>
        <w:spacing w:before="9"/>
        <w:rPr>
          <w:rFonts w:ascii="Times New Roman"/>
          <w:sz w:val="12"/>
        </w:rPr>
      </w:pPr>
    </w:p>
    <w:p>
      <w:pPr>
        <w:spacing w:before="0"/>
        <w:ind w:left="169" w:right="0" w:firstLine="0"/>
        <w:jc w:val="left"/>
        <w:rPr>
          <w:sz w:val="15"/>
        </w:rPr>
      </w:pPr>
      <w:r>
        <w:rPr/>
        <w:pict>
          <v:shape style="position:absolute;margin-left:233.830109pt;margin-top:5.037605pt;width:15.4pt;height:.3pt;mso-position-horizontal-relative:page;mso-position-vertical-relative:paragraph;z-index:15816192" type="#_x0000_t202" filled="false" stroked="false">
            <v:textbox inset="0,0,0,0">
              <w:txbxContent>
                <w:p>
                  <w:pPr>
                    <w:pStyle w:val="BodyText"/>
                    <w:spacing w:line="43" w:lineRule="exact"/>
                    <w:rPr>
                      <w:sz w:val="2"/>
                    </w:rPr>
                  </w:pPr>
                  <w:r>
                    <w:rPr>
                      <w:w w:val="600"/>
                      <w:sz w:val="2"/>
                    </w:rPr>
                    <w:t>－</w:t>
                  </w:r>
                </w:p>
              </w:txbxContent>
            </v:textbox>
            <w10:wrap type="none"/>
          </v:shape>
        </w:pict>
      </w:r>
      <w:r>
        <w:rPr>
          <w:rFonts w:ascii="Times New Roman" w:eastAsia="Times New Roman"/>
          <w:w w:val="105"/>
          <w:sz w:val="10"/>
          <w:vertAlign w:val="superscript"/>
        </w:rPr>
        <w:t>102</w:t>
      </w:r>
      <w:r>
        <w:rPr>
          <w:rFonts w:ascii="Times New Roman" w:eastAsia="Times New Roman"/>
          <w:spacing w:val="5"/>
          <w:w w:val="105"/>
          <w:sz w:val="10"/>
          <w:vertAlign w:val="baseline"/>
        </w:rPr>
        <w:t>  </w:t>
      </w:r>
      <w:r>
        <w:rPr>
          <w:w w:val="105"/>
          <w:sz w:val="15"/>
          <w:vertAlign w:val="baseline"/>
        </w:rPr>
        <w:t>參</w:t>
      </w:r>
      <w:r>
        <w:rPr>
          <w:w w:val="105"/>
          <w:sz w:val="14"/>
          <w:vertAlign w:val="baseline"/>
        </w:rPr>
        <w:t>湯德</w:t>
      </w:r>
      <w:r>
        <w:rPr>
          <w:w w:val="105"/>
          <w:sz w:val="15"/>
          <w:vertAlign w:val="baseline"/>
        </w:rPr>
        <w:t>宗，論公務員不利人事</w:t>
      </w:r>
      <w:r>
        <w:rPr>
          <w:w w:val="105"/>
          <w:sz w:val="14"/>
          <w:vertAlign w:val="baseline"/>
        </w:rPr>
        <w:t>處</w:t>
      </w:r>
      <w:r>
        <w:rPr>
          <w:w w:val="105"/>
          <w:sz w:val="15"/>
          <w:vertAlign w:val="baseline"/>
        </w:rPr>
        <w:t>分的正</w:t>
      </w:r>
      <w:r>
        <w:rPr>
          <w:w w:val="105"/>
          <w:sz w:val="14"/>
          <w:vertAlign w:val="baseline"/>
        </w:rPr>
        <w:t>當程</w:t>
      </w:r>
      <w:r>
        <w:rPr>
          <w:w w:val="105"/>
          <w:sz w:val="15"/>
          <w:vertAlign w:val="baseline"/>
        </w:rPr>
        <w:t>序</w:t>
      </w:r>
    </w:p>
    <w:p>
      <w:pPr>
        <w:pStyle w:val="BodyText"/>
        <w:spacing w:before="6"/>
        <w:rPr>
          <w:sz w:val="11"/>
        </w:rPr>
      </w:pPr>
      <w:r>
        <w:rPr/>
        <w:br w:type="column"/>
      </w:r>
      <w:r>
        <w:rPr>
          <w:sz w:val="11"/>
        </w:rPr>
      </w:r>
    </w:p>
    <w:p>
      <w:pPr>
        <w:spacing w:before="0"/>
        <w:ind w:left="-34" w:right="0" w:firstLine="0"/>
        <w:jc w:val="left"/>
        <w:rPr>
          <w:sz w:val="15"/>
        </w:rPr>
      </w:pPr>
      <w:r>
        <w:rPr>
          <w:w w:val="105"/>
          <w:sz w:val="15"/>
        </w:rPr>
        <w:t>司法院大法官釋字第四</w:t>
      </w:r>
      <w:r>
        <w:rPr>
          <w:w w:val="105"/>
          <w:sz w:val="14"/>
        </w:rPr>
        <w:t>九</w:t>
      </w:r>
      <w:r>
        <w:rPr>
          <w:w w:val="105"/>
          <w:sz w:val="15"/>
        </w:rPr>
        <w:t>一號解釋評</w:t>
      </w:r>
    </w:p>
    <w:p>
      <w:pPr>
        <w:spacing w:after="0"/>
        <w:jc w:val="left"/>
        <w:rPr>
          <w:sz w:val="15"/>
        </w:rPr>
        <w:sectPr>
          <w:type w:val="continuous"/>
          <w:pgSz w:w="8390" w:h="11860"/>
          <w:pgMar w:top="1100" w:bottom="280" w:left="1140" w:right="560"/>
          <w:cols w:num="2" w:equalWidth="0">
            <w:col w:w="3845" w:space="40"/>
            <w:col w:w="2805"/>
          </w:cols>
        </w:sectPr>
      </w:pPr>
    </w:p>
    <w:p>
      <w:pPr>
        <w:spacing w:before="8"/>
        <w:ind w:left="423" w:right="0" w:firstLine="0"/>
        <w:jc w:val="both"/>
        <w:rPr>
          <w:sz w:val="15"/>
        </w:rPr>
      </w:pPr>
      <w:r>
        <w:rPr>
          <w:w w:val="105"/>
          <w:sz w:val="15"/>
        </w:rPr>
        <w:t>析，</w:t>
      </w:r>
      <w:r>
        <w:rPr>
          <w:w w:val="105"/>
          <w:sz w:val="14"/>
        </w:rPr>
        <w:t>臺灣</w:t>
      </w:r>
      <w:r>
        <w:rPr>
          <w:spacing w:val="60"/>
          <w:w w:val="105"/>
          <w:sz w:val="14"/>
        </w:rPr>
        <w:t> </w:t>
      </w:r>
      <w:r>
        <w:rPr>
          <w:w w:val="105"/>
          <w:sz w:val="15"/>
        </w:rPr>
        <w:t>本</w:t>
      </w:r>
      <w:r>
        <w:rPr>
          <w:w w:val="105"/>
          <w:sz w:val="14"/>
        </w:rPr>
        <w:t>土</w:t>
      </w:r>
      <w:r>
        <w:rPr>
          <w:spacing w:val="-1"/>
          <w:w w:val="105"/>
          <w:sz w:val="15"/>
        </w:rPr>
        <w:t>法學雜誌第 </w:t>
      </w:r>
      <w:r>
        <w:rPr>
          <w:rFonts w:ascii="Times New Roman" w:eastAsia="Times New Roman"/>
          <w:w w:val="105"/>
          <w:sz w:val="10"/>
        </w:rPr>
        <w:t>10</w:t>
      </w:r>
      <w:r>
        <w:rPr>
          <w:rFonts w:ascii="Times New Roman" w:eastAsia="Times New Roman"/>
          <w:spacing w:val="8"/>
          <w:w w:val="105"/>
          <w:sz w:val="10"/>
        </w:rPr>
        <w:t>  </w:t>
      </w:r>
      <w:r>
        <w:rPr>
          <w:w w:val="105"/>
          <w:sz w:val="15"/>
        </w:rPr>
        <w:t>期，</w:t>
      </w:r>
      <w:r>
        <w:rPr>
          <w:rFonts w:ascii="Times New Roman" w:eastAsia="Times New Roman"/>
          <w:w w:val="105"/>
          <w:sz w:val="10"/>
        </w:rPr>
        <w:t>2000</w:t>
      </w:r>
      <w:r>
        <w:rPr>
          <w:rFonts w:ascii="Times New Roman" w:eastAsia="Times New Roman"/>
          <w:spacing w:val="8"/>
          <w:w w:val="105"/>
          <w:sz w:val="10"/>
        </w:rPr>
        <w:t>  </w:t>
      </w:r>
      <w:r>
        <w:rPr>
          <w:spacing w:val="-3"/>
          <w:w w:val="105"/>
          <w:sz w:val="15"/>
        </w:rPr>
        <w:t>年 </w:t>
      </w:r>
      <w:r>
        <w:rPr>
          <w:rFonts w:ascii="Times New Roman" w:eastAsia="Times New Roman"/>
          <w:w w:val="105"/>
          <w:sz w:val="10"/>
        </w:rPr>
        <w:t>5</w:t>
      </w:r>
      <w:r>
        <w:rPr>
          <w:rFonts w:ascii="Times New Roman" w:eastAsia="Times New Roman"/>
          <w:spacing w:val="8"/>
          <w:w w:val="105"/>
          <w:sz w:val="10"/>
        </w:rPr>
        <w:t>  </w:t>
      </w:r>
      <w:r>
        <w:rPr>
          <w:w w:val="105"/>
          <w:sz w:val="15"/>
        </w:rPr>
        <w:t>月，</w:t>
      </w:r>
      <w:r>
        <w:rPr>
          <w:rFonts w:ascii="Times New Roman" w:eastAsia="Times New Roman"/>
          <w:w w:val="105"/>
          <w:sz w:val="10"/>
        </w:rPr>
        <w:t>42</w:t>
      </w:r>
      <w:r>
        <w:rPr>
          <w:rFonts w:ascii="Times New Roman" w:eastAsia="Times New Roman"/>
          <w:spacing w:val="7"/>
          <w:w w:val="105"/>
          <w:sz w:val="10"/>
        </w:rPr>
        <w:t>  </w:t>
      </w:r>
      <w:r>
        <w:rPr>
          <w:w w:val="105"/>
          <w:sz w:val="15"/>
        </w:rPr>
        <w:t>頁對於</w:t>
      </w:r>
      <w:r>
        <w:rPr>
          <w:w w:val="105"/>
          <w:sz w:val="14"/>
        </w:rPr>
        <w:t>懲戒</w:t>
      </w:r>
      <w:r>
        <w:rPr>
          <w:w w:val="105"/>
          <w:sz w:val="15"/>
        </w:rPr>
        <w:t>、</w:t>
      </w:r>
      <w:r>
        <w:rPr>
          <w:w w:val="105"/>
          <w:sz w:val="14"/>
        </w:rPr>
        <w:t>懲處</w:t>
      </w:r>
      <w:r>
        <w:rPr>
          <w:w w:val="105"/>
          <w:sz w:val="15"/>
        </w:rPr>
        <w:t>本</w:t>
      </w:r>
      <w:r>
        <w:rPr>
          <w:w w:val="105"/>
          <w:sz w:val="14"/>
        </w:rPr>
        <w:t>質區</w:t>
      </w:r>
      <w:r>
        <w:rPr>
          <w:w w:val="105"/>
          <w:sz w:val="15"/>
        </w:rPr>
        <w:t>分的論</w:t>
      </w:r>
      <w:r>
        <w:rPr>
          <w:w w:val="105"/>
          <w:sz w:val="14"/>
        </w:rPr>
        <w:t>述</w:t>
      </w:r>
      <w:r>
        <w:rPr>
          <w:w w:val="105"/>
          <w:sz w:val="15"/>
        </w:rPr>
        <w:t>。 </w:t>
      </w:r>
    </w:p>
    <w:p>
      <w:pPr>
        <w:pStyle w:val="BodyText"/>
        <w:spacing w:before="5"/>
        <w:rPr>
          <w:sz w:val="11"/>
        </w:rPr>
      </w:pPr>
    </w:p>
    <w:p>
      <w:pPr>
        <w:spacing w:before="1"/>
        <w:ind w:left="169" w:right="0" w:firstLine="0"/>
        <w:jc w:val="both"/>
        <w:rPr>
          <w:rFonts w:ascii="Times New Roman" w:eastAsia="Times New Roman"/>
          <w:sz w:val="10"/>
        </w:rPr>
      </w:pPr>
      <w:r>
        <w:rPr>
          <w:rFonts w:ascii="Times New Roman" w:eastAsia="Times New Roman"/>
          <w:w w:val="110"/>
          <w:sz w:val="10"/>
          <w:vertAlign w:val="superscript"/>
        </w:rPr>
        <w:t>103</w:t>
      </w:r>
      <w:r>
        <w:rPr>
          <w:rFonts w:ascii="Times New Roman" w:eastAsia="Times New Roman"/>
          <w:spacing w:val="2"/>
          <w:w w:val="110"/>
          <w:sz w:val="10"/>
          <w:vertAlign w:val="baseline"/>
        </w:rPr>
        <w:t>    </w:t>
      </w:r>
      <w:r>
        <w:rPr>
          <w:w w:val="110"/>
          <w:sz w:val="15"/>
          <w:vertAlign w:val="baseline"/>
        </w:rPr>
        <w:t>參蔡</w:t>
      </w:r>
      <w:r>
        <w:rPr>
          <w:w w:val="110"/>
          <w:sz w:val="14"/>
          <w:vertAlign w:val="baseline"/>
        </w:rPr>
        <w:t>文斌</w:t>
      </w:r>
      <w:r>
        <w:rPr>
          <w:w w:val="110"/>
          <w:sz w:val="15"/>
          <w:vertAlign w:val="baseline"/>
        </w:rPr>
        <w:t>，從權力分立</w:t>
      </w:r>
      <w:r>
        <w:rPr>
          <w:w w:val="110"/>
          <w:sz w:val="14"/>
          <w:vertAlign w:val="baseline"/>
        </w:rPr>
        <w:t>角度看懲戒</w:t>
      </w:r>
      <w:r>
        <w:rPr>
          <w:w w:val="110"/>
          <w:sz w:val="15"/>
          <w:vertAlign w:val="baseline"/>
        </w:rPr>
        <w:t>與</w:t>
      </w:r>
      <w:r>
        <w:rPr>
          <w:w w:val="110"/>
          <w:sz w:val="14"/>
          <w:vertAlign w:val="baseline"/>
        </w:rPr>
        <w:t>懲處</w:t>
      </w:r>
      <w:r>
        <w:rPr>
          <w:w w:val="110"/>
          <w:sz w:val="15"/>
          <w:vertAlign w:val="baseline"/>
        </w:rPr>
        <w:t>，</w:t>
      </w:r>
      <w:r>
        <w:rPr>
          <w:w w:val="110"/>
          <w:sz w:val="14"/>
          <w:vertAlign w:val="baseline"/>
        </w:rPr>
        <w:t>全</w:t>
      </w:r>
      <w:r>
        <w:rPr>
          <w:w w:val="110"/>
          <w:sz w:val="15"/>
          <w:vertAlign w:val="baseline"/>
        </w:rPr>
        <w:t>國律</w:t>
      </w:r>
      <w:r>
        <w:rPr>
          <w:w w:val="110"/>
          <w:sz w:val="14"/>
          <w:vertAlign w:val="baseline"/>
        </w:rPr>
        <w:t>師</w:t>
      </w:r>
      <w:r>
        <w:rPr>
          <w:spacing w:val="-4"/>
          <w:w w:val="110"/>
          <w:sz w:val="15"/>
          <w:vertAlign w:val="baseline"/>
        </w:rPr>
        <w:t>第 </w:t>
      </w:r>
      <w:r>
        <w:rPr>
          <w:rFonts w:ascii="Times New Roman" w:eastAsia="Times New Roman"/>
          <w:w w:val="110"/>
          <w:sz w:val="10"/>
          <w:vertAlign w:val="baseline"/>
        </w:rPr>
        <w:t>4</w:t>
      </w:r>
      <w:r>
        <w:rPr>
          <w:rFonts w:ascii="Times New Roman" w:eastAsia="Times New Roman"/>
          <w:spacing w:val="8"/>
          <w:w w:val="110"/>
          <w:sz w:val="10"/>
          <w:vertAlign w:val="baseline"/>
        </w:rPr>
        <w:t>  </w:t>
      </w:r>
      <w:r>
        <w:rPr>
          <w:spacing w:val="-3"/>
          <w:w w:val="110"/>
          <w:sz w:val="15"/>
          <w:vertAlign w:val="baseline"/>
        </w:rPr>
        <w:t>卷第 </w:t>
      </w:r>
      <w:r>
        <w:rPr>
          <w:rFonts w:ascii="Times New Roman" w:eastAsia="Times New Roman"/>
          <w:w w:val="110"/>
          <w:sz w:val="10"/>
          <w:vertAlign w:val="baseline"/>
        </w:rPr>
        <w:t>1</w:t>
      </w:r>
      <w:r>
        <w:rPr>
          <w:rFonts w:ascii="Times New Roman" w:eastAsia="Times New Roman"/>
          <w:spacing w:val="8"/>
          <w:w w:val="110"/>
          <w:sz w:val="10"/>
          <w:vertAlign w:val="baseline"/>
        </w:rPr>
        <w:t>  </w:t>
      </w:r>
      <w:r>
        <w:rPr>
          <w:w w:val="110"/>
          <w:sz w:val="15"/>
          <w:vertAlign w:val="baseline"/>
        </w:rPr>
        <w:t>期，</w:t>
      </w:r>
      <w:r>
        <w:rPr>
          <w:rFonts w:ascii="Times New Roman" w:eastAsia="Times New Roman"/>
          <w:w w:val="110"/>
          <w:sz w:val="10"/>
          <w:vertAlign w:val="baseline"/>
        </w:rPr>
        <w:t>2000</w:t>
      </w:r>
      <w:r>
        <w:rPr>
          <w:rFonts w:ascii="Times New Roman" w:eastAsia="Times New Roman"/>
          <w:spacing w:val="7"/>
          <w:w w:val="110"/>
          <w:sz w:val="10"/>
          <w:vertAlign w:val="baseline"/>
        </w:rPr>
        <w:t>  </w:t>
      </w:r>
      <w:r>
        <w:rPr>
          <w:spacing w:val="-3"/>
          <w:w w:val="110"/>
          <w:sz w:val="15"/>
          <w:vertAlign w:val="baseline"/>
        </w:rPr>
        <w:t>年 </w:t>
      </w:r>
      <w:r>
        <w:rPr>
          <w:rFonts w:ascii="Times New Roman" w:eastAsia="Times New Roman"/>
          <w:w w:val="110"/>
          <w:sz w:val="10"/>
          <w:vertAlign w:val="baseline"/>
        </w:rPr>
        <w:t>1</w:t>
      </w:r>
      <w:r>
        <w:rPr>
          <w:rFonts w:ascii="Times New Roman" w:eastAsia="Times New Roman"/>
          <w:spacing w:val="7"/>
          <w:w w:val="110"/>
          <w:sz w:val="10"/>
          <w:vertAlign w:val="baseline"/>
        </w:rPr>
        <w:t>  </w:t>
      </w:r>
      <w:r>
        <w:rPr>
          <w:w w:val="110"/>
          <w:sz w:val="15"/>
          <w:vertAlign w:val="baseline"/>
        </w:rPr>
        <w:t>月，</w:t>
      </w:r>
      <w:r>
        <w:rPr>
          <w:rFonts w:ascii="Times New Roman" w:eastAsia="Times New Roman"/>
          <w:w w:val="110"/>
          <w:sz w:val="10"/>
          <w:vertAlign w:val="baseline"/>
        </w:rPr>
        <w:t>19</w:t>
      </w:r>
    </w:p>
    <w:p>
      <w:pPr>
        <w:spacing w:line="249" w:lineRule="auto" w:before="8"/>
        <w:ind w:left="423" w:right="243" w:hanging="1"/>
        <w:jc w:val="both"/>
        <w:rPr>
          <w:rFonts w:ascii="Times New Roman" w:eastAsia="Times New Roman"/>
          <w:sz w:val="10"/>
        </w:rPr>
      </w:pPr>
      <w:r>
        <w:rPr>
          <w:spacing w:val="41"/>
          <w:sz w:val="15"/>
        </w:rPr>
        <w:t>頁註 </w:t>
      </w:r>
      <w:r>
        <w:rPr>
          <w:rFonts w:ascii="Times New Roman" w:eastAsia="Times New Roman"/>
          <w:sz w:val="10"/>
        </w:rPr>
        <w:t>15</w:t>
      </w:r>
      <w:r>
        <w:rPr>
          <w:rFonts w:ascii="Times New Roman" w:eastAsia="Times New Roman"/>
          <w:spacing w:val="1"/>
          <w:sz w:val="10"/>
        </w:rPr>
        <w:t>      </w:t>
      </w:r>
      <w:r>
        <w:rPr>
          <w:sz w:val="14"/>
        </w:rPr>
        <w:t>謂</w:t>
      </w:r>
      <w:r>
        <w:rPr>
          <w:spacing w:val="-10"/>
          <w:sz w:val="15"/>
        </w:rPr>
        <w:t>：「吳庚大法官</w:t>
      </w:r>
      <w:r>
        <w:rPr>
          <w:sz w:val="14"/>
        </w:rPr>
        <w:t>在</w:t>
      </w:r>
      <w:r>
        <w:rPr>
          <w:sz w:val="15"/>
        </w:rPr>
        <w:t>司法院釋字第四</w:t>
      </w:r>
      <w:r>
        <w:rPr>
          <w:sz w:val="14"/>
        </w:rPr>
        <w:t>九</w:t>
      </w:r>
      <w:r>
        <w:rPr>
          <w:sz w:val="15"/>
        </w:rPr>
        <w:t>一號協同意見書指出，</w:t>
      </w:r>
      <w:r>
        <w:rPr>
          <w:sz w:val="14"/>
        </w:rPr>
        <w:t>記</w:t>
      </w:r>
      <w:r>
        <w:rPr>
          <w:sz w:val="15"/>
        </w:rPr>
        <w:t>過以上的</w:t>
      </w:r>
      <w:r>
        <w:rPr>
          <w:sz w:val="14"/>
        </w:rPr>
        <w:t>懲處</w:t>
      </w:r>
      <w:r>
        <w:rPr>
          <w:sz w:val="15"/>
        </w:rPr>
        <w:t>，</w:t>
      </w:r>
      <w:r>
        <w:rPr>
          <w:spacing w:val="1"/>
          <w:sz w:val="15"/>
        </w:rPr>
        <w:t> </w:t>
      </w:r>
      <w:r>
        <w:rPr>
          <w:w w:val="105"/>
          <w:sz w:val="14"/>
        </w:rPr>
        <w:t>都</w:t>
      </w:r>
      <w:r>
        <w:rPr>
          <w:w w:val="105"/>
          <w:sz w:val="15"/>
        </w:rPr>
        <w:t>應</w:t>
      </w:r>
      <w:r>
        <w:rPr>
          <w:w w:val="105"/>
          <w:sz w:val="14"/>
        </w:rPr>
        <w:t>踐</w:t>
      </w:r>
      <w:r>
        <w:rPr>
          <w:w w:val="105"/>
          <w:sz w:val="15"/>
        </w:rPr>
        <w:t>行正</w:t>
      </w:r>
      <w:r>
        <w:rPr>
          <w:w w:val="105"/>
          <w:sz w:val="14"/>
        </w:rPr>
        <w:t>當</w:t>
      </w:r>
      <w:r>
        <w:rPr>
          <w:w w:val="105"/>
          <w:sz w:val="15"/>
        </w:rPr>
        <w:t>法律</w:t>
      </w:r>
      <w:r>
        <w:rPr>
          <w:w w:val="105"/>
          <w:sz w:val="14"/>
        </w:rPr>
        <w:t>程</w:t>
      </w:r>
      <w:r>
        <w:rPr>
          <w:w w:val="105"/>
          <w:sz w:val="15"/>
        </w:rPr>
        <w:t>序，不</w:t>
      </w:r>
      <w:r>
        <w:rPr>
          <w:w w:val="105"/>
          <w:sz w:val="14"/>
        </w:rPr>
        <w:t>必</w:t>
      </w:r>
      <w:r>
        <w:rPr>
          <w:w w:val="105"/>
          <w:sz w:val="15"/>
        </w:rPr>
        <w:t>限於</w:t>
      </w:r>
      <w:r>
        <w:rPr>
          <w:w w:val="105"/>
          <w:sz w:val="14"/>
        </w:rPr>
        <w:t>免</w:t>
      </w:r>
      <w:r>
        <w:rPr>
          <w:w w:val="105"/>
          <w:sz w:val="15"/>
        </w:rPr>
        <w:t>職</w:t>
      </w:r>
      <w:r>
        <w:rPr>
          <w:w w:val="105"/>
          <w:sz w:val="14"/>
        </w:rPr>
        <w:t>處</w:t>
      </w:r>
      <w:r>
        <w:rPr>
          <w:w w:val="105"/>
          <w:sz w:val="15"/>
        </w:rPr>
        <w:t>分。</w:t>
      </w:r>
      <w:r>
        <w:rPr>
          <w:w w:val="105"/>
          <w:sz w:val="14"/>
        </w:rPr>
        <w:t>筆</w:t>
      </w:r>
      <w:r>
        <w:rPr>
          <w:w w:val="105"/>
          <w:sz w:val="15"/>
        </w:rPr>
        <w:t>者則認為，公務員愛</w:t>
      </w:r>
      <w:r>
        <w:rPr>
          <w:w w:val="105"/>
          <w:sz w:val="14"/>
        </w:rPr>
        <w:t>惜羽毛</w:t>
      </w:r>
      <w:r>
        <w:rPr>
          <w:w w:val="105"/>
          <w:sz w:val="15"/>
        </w:rPr>
        <w:t>，</w:t>
      </w:r>
      <w:r>
        <w:rPr>
          <w:w w:val="105"/>
          <w:sz w:val="14"/>
        </w:rPr>
        <w:t>即使</w:t>
      </w:r>
      <w:r>
        <w:rPr>
          <w:w w:val="105"/>
          <w:sz w:val="15"/>
        </w:rPr>
        <w:t>是 </w:t>
      </w:r>
      <w:r>
        <w:rPr>
          <w:spacing w:val="29"/>
          <w:w w:val="105"/>
          <w:sz w:val="15"/>
        </w:rPr>
        <w:t> </w:t>
      </w:r>
      <w:r>
        <w:rPr>
          <w:w w:val="105"/>
          <w:sz w:val="14"/>
        </w:rPr>
        <w:t>申誡</w:t>
      </w:r>
      <w:r>
        <w:rPr>
          <w:w w:val="105"/>
          <w:sz w:val="15"/>
        </w:rPr>
        <w:t>，</w:t>
      </w:r>
      <w:r>
        <w:rPr>
          <w:w w:val="105"/>
          <w:sz w:val="14"/>
        </w:rPr>
        <w:t>也</w:t>
      </w:r>
      <w:r>
        <w:rPr>
          <w:w w:val="105"/>
          <w:sz w:val="15"/>
        </w:rPr>
        <w:t>應</w:t>
      </w:r>
      <w:r>
        <w:rPr>
          <w:w w:val="105"/>
          <w:sz w:val="14"/>
        </w:rPr>
        <w:t>踐</w:t>
      </w:r>
      <w:r>
        <w:rPr>
          <w:w w:val="105"/>
          <w:sz w:val="15"/>
        </w:rPr>
        <w:t>行正</w:t>
      </w:r>
      <w:r>
        <w:rPr>
          <w:w w:val="105"/>
          <w:sz w:val="14"/>
        </w:rPr>
        <w:t>當</w:t>
      </w:r>
      <w:r>
        <w:rPr>
          <w:w w:val="105"/>
          <w:sz w:val="15"/>
        </w:rPr>
        <w:t>法律</w:t>
      </w:r>
      <w:r>
        <w:rPr>
          <w:w w:val="105"/>
          <w:sz w:val="14"/>
        </w:rPr>
        <w:t>程</w:t>
      </w:r>
      <w:r>
        <w:rPr>
          <w:w w:val="105"/>
          <w:sz w:val="15"/>
        </w:rPr>
        <w:t>序。」</w:t>
      </w:r>
      <w:r>
        <w:rPr>
          <w:rFonts w:ascii="Times New Roman" w:eastAsia="Times New Roman"/>
          <w:w w:val="153"/>
          <w:sz w:val="10"/>
        </w:rPr>
        <w:t> </w:t>
      </w:r>
    </w:p>
    <w:p>
      <w:pPr>
        <w:pStyle w:val="BodyText"/>
        <w:spacing w:before="8"/>
        <w:rPr>
          <w:rFonts w:ascii="Times New Roman"/>
          <w:sz w:val="26"/>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133 </w:t>
      </w:r>
    </w:p>
    <w:p>
      <w:pPr>
        <w:spacing w:after="0"/>
        <w:jc w:val="center"/>
        <w:rPr>
          <w:rFonts w:ascii="Times New Roman"/>
          <w:sz w:val="13"/>
        </w:rPr>
        <w:sectPr>
          <w:type w:val="continuous"/>
          <w:pgSz w:w="8390" w:h="11860"/>
          <w:pgMar w:top="1100" w:bottom="280" w:left="1140" w:right="560"/>
        </w:sectPr>
      </w:pPr>
    </w:p>
    <w:p>
      <w:pPr>
        <w:pStyle w:val="BodyText"/>
        <w:spacing w:before="8"/>
        <w:rPr>
          <w:rFonts w:ascii="Times New Roman"/>
          <w:sz w:val="8"/>
        </w:rPr>
      </w:pPr>
    </w:p>
    <w:p>
      <w:pPr>
        <w:spacing w:before="53"/>
        <w:ind w:left="169" w:right="0" w:firstLine="0"/>
        <w:jc w:val="left"/>
        <w:rPr>
          <w:sz w:val="24"/>
        </w:rPr>
      </w:pPr>
      <w:r>
        <w:rPr/>
        <w:pict>
          <v:shape style="position:absolute;margin-left:240.189896pt;margin-top:21.053112pt;width:12.25pt;height:5.6pt;mso-position-horizontal-relative:page;mso-position-vertical-relative:paragraph;z-index:-19593216"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104</w:t>
                  </w:r>
                </w:p>
              </w:txbxContent>
            </v:textbox>
            <w10:wrap type="none"/>
          </v:shape>
        </w:pict>
      </w:r>
      <w:r>
        <w:rPr>
          <w:w w:val="105"/>
          <w:sz w:val="23"/>
        </w:rPr>
        <w:t>而</w:t>
      </w:r>
      <w:r>
        <w:rPr>
          <w:w w:val="105"/>
          <w:sz w:val="22"/>
        </w:rPr>
        <w:t>懲</w:t>
      </w:r>
      <w:r>
        <w:rPr>
          <w:w w:val="105"/>
          <w:sz w:val="24"/>
        </w:rPr>
        <w:t>處之程序及</w:t>
      </w:r>
      <w:r>
        <w:rPr>
          <w:w w:val="105"/>
          <w:sz w:val="22"/>
        </w:rPr>
        <w:t>懲</w:t>
      </w:r>
      <w:r>
        <w:rPr>
          <w:w w:val="105"/>
          <w:sz w:val="24"/>
        </w:rPr>
        <w:t>處構成要</w:t>
      </w:r>
      <w:r>
        <w:rPr>
          <w:w w:val="105"/>
          <w:sz w:val="23"/>
        </w:rPr>
        <w:t>件</w:t>
      </w:r>
      <w:r>
        <w:rPr>
          <w:w w:val="105"/>
          <w:sz w:val="24"/>
        </w:rPr>
        <w:t>之認定</w:t>
      </w:r>
      <w:r>
        <w:rPr>
          <w:w w:val="105"/>
          <w:sz w:val="22"/>
        </w:rPr>
        <w:t>均</w:t>
      </w:r>
      <w:r>
        <w:rPr>
          <w:w w:val="105"/>
          <w:sz w:val="23"/>
        </w:rPr>
        <w:t>可</w:t>
      </w:r>
      <w:r>
        <w:rPr>
          <w:w w:val="105"/>
          <w:sz w:val="24"/>
        </w:rPr>
        <w:t>能有所違</w:t>
      </w:r>
      <w:r>
        <w:rPr>
          <w:w w:val="105"/>
          <w:sz w:val="23"/>
        </w:rPr>
        <w:t>誤</w:t>
      </w:r>
      <w:r>
        <w:rPr>
          <w:w w:val="105"/>
          <w:sz w:val="24"/>
        </w:rPr>
        <w:t>，非</w:t>
      </w:r>
    </w:p>
    <w:p>
      <w:pPr>
        <w:spacing w:after="0"/>
        <w:jc w:val="left"/>
        <w:rPr>
          <w:sz w:val="24"/>
        </w:rPr>
        <w:sectPr>
          <w:pgSz w:w="8390" w:h="11860"/>
          <w:pgMar w:top="1100" w:bottom="280" w:left="1140" w:right="560"/>
        </w:sectPr>
      </w:pPr>
    </w:p>
    <w:p>
      <w:pPr>
        <w:pStyle w:val="Heading2"/>
        <w:spacing w:before="47"/>
      </w:pPr>
      <w:r>
        <w:rPr/>
        <w:t>不得由行政法院行使</w:t>
      </w:r>
      <w:r>
        <w:rPr>
          <w:sz w:val="23"/>
        </w:rPr>
        <w:t>合</w:t>
      </w:r>
      <w:r>
        <w:rPr/>
        <w:t>法性</w:t>
      </w:r>
      <w:r>
        <w:rPr>
          <w:sz w:val="22"/>
        </w:rPr>
        <w:t>審</w:t>
      </w:r>
      <w:r>
        <w:rPr/>
        <w:t>查</w:t>
      </w:r>
    </w:p>
    <w:p>
      <w:pPr>
        <w:spacing w:before="47"/>
        <w:ind w:left="149" w:right="0" w:firstLine="0"/>
        <w:jc w:val="left"/>
        <w:rPr>
          <w:sz w:val="23"/>
        </w:rPr>
      </w:pPr>
      <w:r>
        <w:rPr/>
        <w:br w:type="column"/>
      </w:r>
      <w:r>
        <w:rPr>
          <w:spacing w:val="-56"/>
          <w:w w:val="105"/>
          <w:sz w:val="24"/>
        </w:rPr>
        <w:t>。</w:t>
      </w:r>
      <w:r>
        <w:rPr>
          <w:w w:val="105"/>
          <w:sz w:val="23"/>
        </w:rPr>
        <w:t>故</w:t>
      </w:r>
      <w:r>
        <w:rPr>
          <w:w w:val="105"/>
          <w:sz w:val="22"/>
        </w:rPr>
        <w:t>李</w:t>
      </w:r>
      <w:r>
        <w:rPr>
          <w:w w:val="105"/>
          <w:sz w:val="23"/>
        </w:rPr>
        <w:t>建</w:t>
      </w:r>
      <w:r>
        <w:rPr>
          <w:w w:val="105"/>
          <w:sz w:val="22"/>
        </w:rPr>
        <w:t>良</w:t>
      </w:r>
      <w:r>
        <w:rPr>
          <w:w w:val="105"/>
          <w:sz w:val="24"/>
        </w:rPr>
        <w:t>教授</w:t>
      </w:r>
      <w:r>
        <w:rPr>
          <w:w w:val="105"/>
          <w:sz w:val="22"/>
        </w:rPr>
        <w:t>曾</w:t>
      </w:r>
      <w:r>
        <w:rPr>
          <w:w w:val="105"/>
          <w:sz w:val="23"/>
        </w:rPr>
        <w:t>謂</w:t>
      </w:r>
    </w:p>
    <w:p>
      <w:pPr>
        <w:spacing w:line="60" w:lineRule="exact" w:before="69"/>
        <w:ind w:left="-40" w:right="0" w:firstLine="0"/>
        <w:jc w:val="left"/>
        <w:rPr>
          <w:rFonts w:ascii="Times New Roman"/>
          <w:sz w:val="11"/>
        </w:rPr>
      </w:pPr>
      <w:r>
        <w:rPr/>
        <w:br w:type="column"/>
      </w:r>
      <w:r>
        <w:rPr>
          <w:rFonts w:ascii="Times New Roman"/>
          <w:w w:val="150"/>
          <w:sz w:val="11"/>
        </w:rPr>
        <w:t>105</w:t>
      </w:r>
    </w:p>
    <w:p>
      <w:pPr>
        <w:pStyle w:val="Heading2"/>
        <w:spacing w:line="210" w:lineRule="exact"/>
        <w:ind w:left="122"/>
        <w:jc w:val="center"/>
        <w:rPr>
          <w:rFonts w:ascii="Times New Roman"/>
        </w:rPr>
      </w:pPr>
      <w:r>
        <w:rPr/>
        <w:pict>
          <v:shape style="position:absolute;margin-left:368.289886pt;margin-top:-1.78302pt;width:9.3pt;height:12pt;mso-position-horizontal-relative:page;mso-position-vertical-relative:paragraph;z-index:15817728" type="#_x0000_t202" filled="false" stroked="false">
            <v:textbox inset="0,0,0,0">
              <w:txbxContent>
                <w:p>
                  <w:pPr>
                    <w:spacing w:line="239" w:lineRule="exact" w:before="0"/>
                    <w:ind w:left="0" w:right="0" w:firstLine="0"/>
                    <w:jc w:val="left"/>
                    <w:rPr>
                      <w:sz w:val="24"/>
                    </w:rPr>
                  </w:pPr>
                  <w:r>
                    <w:rPr>
                      <w:spacing w:val="-62"/>
                      <w:w w:val="103"/>
                      <w:sz w:val="24"/>
                    </w:rPr>
                    <w:t>：</w:t>
                  </w:r>
                </w:p>
              </w:txbxContent>
            </v:textbox>
            <w10:wrap type="none"/>
          </v:shape>
        </w:pict>
      </w:r>
      <w:r>
        <w:rPr>
          <w:rFonts w:ascii="Times New Roman"/>
          <w:w w:val="102"/>
        </w:rPr>
        <w:t> </w:t>
      </w:r>
    </w:p>
    <w:p>
      <w:pPr>
        <w:spacing w:after="0" w:line="210" w:lineRule="exact"/>
        <w:jc w:val="center"/>
        <w:rPr>
          <w:rFonts w:ascii="Times New Roman"/>
        </w:rPr>
        <w:sectPr>
          <w:type w:val="continuous"/>
          <w:pgSz w:w="8390" w:h="11860"/>
          <w:pgMar w:top="1100" w:bottom="280" w:left="1140" w:right="560"/>
          <w:cols w:num="3" w:equalWidth="0">
            <w:col w:w="3662" w:space="40"/>
            <w:col w:w="2332" w:space="39"/>
            <w:col w:w="617"/>
          </w:cols>
        </w:sectPr>
      </w:pPr>
    </w:p>
    <w:p>
      <w:pPr>
        <w:spacing w:line="276" w:lineRule="auto" w:before="46"/>
        <w:ind w:left="169" w:right="235" w:firstLine="0"/>
        <w:jc w:val="both"/>
        <w:rPr>
          <w:rFonts w:ascii="Times New Roman" w:eastAsia="Times New Roman"/>
          <w:sz w:val="17"/>
        </w:rPr>
      </w:pPr>
      <w:r>
        <w:rPr/>
        <w:pict>
          <v:shape style="position:absolute;margin-left:340.389893pt;margin-top:73.862785pt;width:12.25pt;height:5.6pt;mso-position-horizontal-relative:page;mso-position-vertical-relative:paragraph;z-index:-19592192"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106</w:t>
                  </w:r>
                </w:p>
              </w:txbxContent>
            </v:textbox>
            <w10:wrap type="none"/>
          </v:shape>
        </w:pict>
      </w:r>
      <w:r>
        <w:rPr/>
        <w:pict>
          <v:shape style="position:absolute;margin-left:139.389893pt;margin-top:162.422775pt;width:12.25pt;height:5.6pt;mso-position-horizontal-relative:page;mso-position-vertical-relative:paragraph;z-index:-19591680"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107</w:t>
                  </w:r>
                </w:p>
              </w:txbxContent>
            </v:textbox>
            <w10:wrap type="none"/>
          </v:shape>
        </w:pict>
      </w:r>
      <w:r>
        <w:rPr/>
        <w:pict>
          <v:shape style="position:absolute;margin-left:213.249893pt;margin-top:215.522781pt;width:12.25pt;height:5.6pt;mso-position-horizontal-relative:page;mso-position-vertical-relative:paragraph;z-index:-19591168"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108</w:t>
                  </w:r>
                </w:p>
              </w:txbxContent>
            </v:textbox>
            <w10:wrap type="none"/>
          </v:shape>
        </w:pict>
      </w:r>
      <w:r>
        <w:rPr>
          <w:w w:val="105"/>
          <w:sz w:val="24"/>
        </w:rPr>
        <w:t>「</w:t>
      </w:r>
      <w:r>
        <w:rPr>
          <w:w w:val="105"/>
          <w:sz w:val="23"/>
        </w:rPr>
        <w:t>基</w:t>
      </w:r>
      <w:r>
        <w:rPr>
          <w:w w:val="105"/>
          <w:sz w:val="24"/>
        </w:rPr>
        <w:t>於『</w:t>
      </w:r>
      <w:r>
        <w:rPr>
          <w:w w:val="105"/>
          <w:sz w:val="23"/>
        </w:rPr>
        <w:t>體系</w:t>
      </w:r>
      <w:r>
        <w:rPr>
          <w:w w:val="105"/>
          <w:sz w:val="22"/>
        </w:rPr>
        <w:t>正</w:t>
      </w:r>
      <w:r>
        <w:rPr>
          <w:w w:val="105"/>
          <w:sz w:val="24"/>
        </w:rPr>
        <w:t>義』的</w:t>
      </w:r>
      <w:r>
        <w:rPr>
          <w:w w:val="105"/>
          <w:sz w:val="23"/>
        </w:rPr>
        <w:t>觀</w:t>
      </w:r>
      <w:r>
        <w:rPr>
          <w:w w:val="105"/>
          <w:sz w:val="24"/>
        </w:rPr>
        <w:t>點，對於公務員所為之『</w:t>
      </w:r>
      <w:r>
        <w:rPr>
          <w:w w:val="105"/>
          <w:sz w:val="22"/>
        </w:rPr>
        <w:t>懲</w:t>
      </w:r>
      <w:r>
        <w:rPr>
          <w:w w:val="105"/>
          <w:sz w:val="24"/>
        </w:rPr>
        <w:t>處』處分，不問</w:t>
      </w:r>
      <w:r>
        <w:rPr>
          <w:w w:val="105"/>
          <w:sz w:val="22"/>
        </w:rPr>
        <w:t>輕</w:t>
      </w:r>
      <w:r>
        <w:rPr>
          <w:w w:val="105"/>
          <w:sz w:val="24"/>
        </w:rPr>
        <w:t>重，</w:t>
      </w:r>
      <w:r>
        <w:rPr>
          <w:w w:val="105"/>
          <w:sz w:val="22"/>
        </w:rPr>
        <w:t>均</w:t>
      </w:r>
      <w:r>
        <w:rPr>
          <w:w w:val="105"/>
          <w:sz w:val="24"/>
        </w:rPr>
        <w:t>應</w:t>
      </w:r>
      <w:r>
        <w:rPr>
          <w:w w:val="105"/>
          <w:sz w:val="23"/>
        </w:rPr>
        <w:t>許</w:t>
      </w:r>
      <w:r>
        <w:rPr>
          <w:w w:val="105"/>
          <w:sz w:val="24"/>
        </w:rPr>
        <w:t>其</w:t>
      </w:r>
      <w:r>
        <w:rPr>
          <w:w w:val="105"/>
          <w:sz w:val="23"/>
        </w:rPr>
        <w:t>向</w:t>
      </w:r>
      <w:r>
        <w:rPr>
          <w:w w:val="105"/>
          <w:sz w:val="22"/>
        </w:rPr>
        <w:t>司</w:t>
      </w:r>
      <w:r>
        <w:rPr>
          <w:w w:val="105"/>
          <w:sz w:val="24"/>
        </w:rPr>
        <w:t>法機關</w:t>
      </w:r>
      <w:r>
        <w:rPr>
          <w:w w:val="105"/>
          <w:sz w:val="23"/>
        </w:rPr>
        <w:t>提</w:t>
      </w:r>
      <w:r>
        <w:rPr>
          <w:w w:val="105"/>
          <w:sz w:val="24"/>
        </w:rPr>
        <w:t>起</w:t>
      </w:r>
      <w:r>
        <w:rPr>
          <w:w w:val="105"/>
          <w:sz w:val="22"/>
        </w:rPr>
        <w:t>救濟</w:t>
      </w:r>
      <w:r>
        <w:rPr>
          <w:w w:val="105"/>
          <w:sz w:val="24"/>
        </w:rPr>
        <w:t>，始</w:t>
      </w:r>
      <w:r>
        <w:rPr>
          <w:w w:val="105"/>
          <w:sz w:val="23"/>
        </w:rPr>
        <w:t>合乎</w:t>
      </w:r>
      <w:r>
        <w:rPr>
          <w:w w:val="105"/>
          <w:sz w:val="22"/>
        </w:rPr>
        <w:t>憲</w:t>
      </w:r>
      <w:r>
        <w:rPr>
          <w:w w:val="105"/>
          <w:sz w:val="24"/>
        </w:rPr>
        <w:t>法第</w:t>
      </w:r>
      <w:r>
        <w:rPr>
          <w:w w:val="105"/>
          <w:sz w:val="22"/>
        </w:rPr>
        <w:t>十五</w:t>
      </w:r>
      <w:r>
        <w:rPr>
          <w:w w:val="105"/>
          <w:sz w:val="24"/>
        </w:rPr>
        <w:t>條</w:t>
      </w:r>
      <w:r>
        <w:rPr>
          <w:w w:val="105"/>
          <w:sz w:val="23"/>
        </w:rPr>
        <w:t>保</w:t>
      </w:r>
      <w:r>
        <w:rPr>
          <w:w w:val="105"/>
          <w:sz w:val="22"/>
        </w:rPr>
        <w:t>障</w:t>
      </w:r>
      <w:r>
        <w:rPr>
          <w:w w:val="105"/>
          <w:sz w:val="24"/>
        </w:rPr>
        <w:t>人民</w:t>
      </w:r>
      <w:r>
        <w:rPr>
          <w:w w:val="105"/>
          <w:sz w:val="22"/>
        </w:rPr>
        <w:t>訴訟</w:t>
      </w:r>
      <w:r>
        <w:rPr>
          <w:w w:val="105"/>
          <w:sz w:val="24"/>
        </w:rPr>
        <w:t>權的</w:t>
      </w:r>
      <w:r>
        <w:rPr>
          <w:w w:val="105"/>
          <w:sz w:val="23"/>
        </w:rPr>
        <w:t>意</w:t>
      </w:r>
      <w:r>
        <w:rPr>
          <w:w w:val="105"/>
          <w:sz w:val="22"/>
        </w:rPr>
        <w:t>旨</w:t>
      </w:r>
      <w:r>
        <w:rPr>
          <w:w w:val="105"/>
          <w:sz w:val="24"/>
        </w:rPr>
        <w:t>。」</w:t>
      </w:r>
      <w:r>
        <w:rPr>
          <w:w w:val="105"/>
          <w:sz w:val="23"/>
        </w:rPr>
        <w:t>陳清</w:t>
      </w:r>
      <w:r>
        <w:rPr>
          <w:w w:val="105"/>
          <w:sz w:val="24"/>
        </w:rPr>
        <w:t>秀教授亦認為，</w:t>
      </w:r>
      <w:r>
        <w:rPr>
          <w:w w:val="105"/>
          <w:sz w:val="22"/>
        </w:rPr>
        <w:t>記</w:t>
      </w:r>
      <w:r>
        <w:rPr>
          <w:w w:val="105"/>
          <w:sz w:val="24"/>
        </w:rPr>
        <w:t>過</w:t>
      </w:r>
      <w:r>
        <w:rPr>
          <w:w w:val="105"/>
          <w:sz w:val="22"/>
        </w:rPr>
        <w:t>直</w:t>
      </w:r>
      <w:r>
        <w:rPr>
          <w:w w:val="105"/>
          <w:sz w:val="24"/>
        </w:rPr>
        <w:t>接發</w:t>
      </w:r>
      <w:r>
        <w:rPr>
          <w:w w:val="105"/>
          <w:sz w:val="23"/>
        </w:rPr>
        <w:t>生</w:t>
      </w:r>
      <w:r>
        <w:rPr>
          <w:w w:val="105"/>
          <w:sz w:val="24"/>
        </w:rPr>
        <w:t>公法上效</w:t>
      </w:r>
      <w:r>
        <w:rPr>
          <w:w w:val="105"/>
          <w:sz w:val="23"/>
        </w:rPr>
        <w:t>果</w:t>
      </w:r>
      <w:r>
        <w:rPr>
          <w:w w:val="105"/>
          <w:sz w:val="24"/>
        </w:rPr>
        <w:t>，包含</w:t>
      </w:r>
      <w:r>
        <w:rPr>
          <w:w w:val="105"/>
          <w:sz w:val="22"/>
        </w:rPr>
        <w:t>陞遷</w:t>
      </w:r>
      <w:r>
        <w:rPr>
          <w:w w:val="105"/>
          <w:sz w:val="24"/>
        </w:rPr>
        <w:t>的</w:t>
      </w:r>
      <w:r>
        <w:rPr>
          <w:w w:val="105"/>
          <w:sz w:val="22"/>
        </w:rPr>
        <w:t>服</w:t>
      </w:r>
      <w:r>
        <w:rPr>
          <w:w w:val="105"/>
          <w:sz w:val="24"/>
        </w:rPr>
        <w:t>公</w:t>
      </w:r>
      <w:r>
        <w:rPr>
          <w:w w:val="105"/>
          <w:sz w:val="22"/>
        </w:rPr>
        <w:t>職</w:t>
      </w:r>
      <w:r>
        <w:rPr>
          <w:w w:val="105"/>
          <w:sz w:val="24"/>
        </w:rPr>
        <w:t>權及人</w:t>
      </w:r>
      <w:r>
        <w:rPr>
          <w:w w:val="105"/>
          <w:sz w:val="23"/>
        </w:rPr>
        <w:t>格</w:t>
      </w:r>
      <w:r>
        <w:rPr>
          <w:w w:val="105"/>
          <w:sz w:val="24"/>
        </w:rPr>
        <w:t>權受</w:t>
      </w:r>
      <w:r>
        <w:rPr>
          <w:w w:val="105"/>
          <w:sz w:val="22"/>
        </w:rPr>
        <w:t>影響</w:t>
      </w:r>
      <w:r>
        <w:rPr>
          <w:w w:val="105"/>
          <w:sz w:val="24"/>
        </w:rPr>
        <w:t>，對公務員之個人權益</w:t>
      </w:r>
      <w:r>
        <w:rPr>
          <w:w w:val="105"/>
          <w:sz w:val="22"/>
        </w:rPr>
        <w:t>難</w:t>
      </w:r>
      <w:r>
        <w:rPr>
          <w:w w:val="105"/>
          <w:sz w:val="23"/>
        </w:rPr>
        <w:t>謂無</w:t>
      </w:r>
      <w:r>
        <w:rPr>
          <w:w w:val="105"/>
          <w:sz w:val="22"/>
        </w:rPr>
        <w:t>直</w:t>
      </w:r>
      <w:r>
        <w:rPr>
          <w:w w:val="105"/>
          <w:sz w:val="24"/>
        </w:rPr>
        <w:t>接</w:t>
      </w:r>
      <w:r>
        <w:rPr>
          <w:w w:val="105"/>
          <w:sz w:val="22"/>
        </w:rPr>
        <w:t>侵</w:t>
      </w:r>
      <w:r>
        <w:rPr>
          <w:spacing w:val="44"/>
          <w:w w:val="105"/>
          <w:sz w:val="23"/>
        </w:rPr>
        <w:t>害 </w:t>
      </w:r>
      <w:r>
        <w:rPr>
          <w:w w:val="105"/>
          <w:sz w:val="24"/>
        </w:rPr>
        <w:t>。</w:t>
      </w:r>
      <w:r>
        <w:rPr>
          <w:w w:val="105"/>
          <w:sz w:val="23"/>
        </w:rPr>
        <w:t>張</w:t>
      </w:r>
      <w:r>
        <w:rPr>
          <w:w w:val="105"/>
          <w:sz w:val="24"/>
        </w:rPr>
        <w:t>桐銳教授則指出，</w:t>
      </w:r>
      <w:r>
        <w:rPr>
          <w:w w:val="105"/>
          <w:sz w:val="22"/>
        </w:rPr>
        <w:t>懲</w:t>
      </w:r>
      <w:r>
        <w:rPr>
          <w:w w:val="105"/>
          <w:sz w:val="24"/>
        </w:rPr>
        <w:t>處在處</w:t>
      </w:r>
      <w:r>
        <w:rPr>
          <w:w w:val="105"/>
          <w:sz w:val="22"/>
        </w:rPr>
        <w:t>罰</w:t>
      </w:r>
      <w:r>
        <w:rPr>
          <w:w w:val="105"/>
          <w:sz w:val="24"/>
        </w:rPr>
        <w:t>效</w:t>
      </w:r>
      <w:r>
        <w:rPr>
          <w:w w:val="105"/>
          <w:sz w:val="23"/>
        </w:rPr>
        <w:t>果</w:t>
      </w:r>
      <w:r>
        <w:rPr>
          <w:w w:val="105"/>
          <w:sz w:val="24"/>
        </w:rPr>
        <w:t>外</w:t>
      </w:r>
      <w:r>
        <w:rPr>
          <w:w w:val="105"/>
          <w:sz w:val="23"/>
        </w:rPr>
        <w:t>另</w:t>
      </w:r>
      <w:r>
        <w:rPr>
          <w:w w:val="105"/>
          <w:sz w:val="22"/>
        </w:rPr>
        <w:t>具</w:t>
      </w:r>
      <w:r>
        <w:rPr>
          <w:w w:val="105"/>
          <w:sz w:val="24"/>
        </w:rPr>
        <w:t>規</w:t>
      </w:r>
      <w:r>
        <w:rPr>
          <w:w w:val="105"/>
          <w:sz w:val="23"/>
        </w:rPr>
        <w:t>制內容者</w:t>
      </w:r>
      <w:r>
        <w:rPr>
          <w:w w:val="105"/>
          <w:sz w:val="24"/>
        </w:rPr>
        <w:t>，多是違</w:t>
      </w:r>
      <w:r>
        <w:rPr>
          <w:w w:val="105"/>
          <w:sz w:val="22"/>
        </w:rPr>
        <w:t>反職</w:t>
      </w:r>
      <w:r>
        <w:rPr>
          <w:w w:val="105"/>
          <w:sz w:val="24"/>
        </w:rPr>
        <w:t>務外</w:t>
      </w:r>
      <w:r>
        <w:rPr>
          <w:w w:val="105"/>
          <w:sz w:val="22"/>
        </w:rPr>
        <w:t>活動</w:t>
      </w:r>
      <w:r>
        <w:rPr>
          <w:w w:val="105"/>
          <w:sz w:val="24"/>
        </w:rPr>
        <w:t>的義務，如</w:t>
      </w:r>
      <w:r>
        <w:rPr>
          <w:w w:val="105"/>
          <w:sz w:val="22"/>
        </w:rPr>
        <w:t>肯</w:t>
      </w:r>
      <w:r>
        <w:rPr>
          <w:w w:val="105"/>
          <w:sz w:val="24"/>
        </w:rPr>
        <w:t>定有</w:t>
      </w:r>
      <w:r>
        <w:rPr>
          <w:w w:val="105"/>
          <w:sz w:val="22"/>
        </w:rPr>
        <w:t>侵</w:t>
      </w:r>
      <w:r>
        <w:rPr>
          <w:w w:val="105"/>
          <w:sz w:val="23"/>
        </w:rPr>
        <w:t>害基</w:t>
      </w:r>
      <w:r>
        <w:rPr>
          <w:w w:val="105"/>
          <w:sz w:val="24"/>
        </w:rPr>
        <w:t>本權之性</w:t>
      </w:r>
      <w:r>
        <w:rPr>
          <w:w w:val="105"/>
          <w:sz w:val="23"/>
        </w:rPr>
        <w:t>格</w:t>
      </w:r>
      <w:r>
        <w:rPr>
          <w:w w:val="105"/>
          <w:sz w:val="24"/>
        </w:rPr>
        <w:t>，</w:t>
      </w:r>
      <w:r>
        <w:rPr>
          <w:spacing w:val="1"/>
          <w:w w:val="105"/>
          <w:sz w:val="24"/>
        </w:rPr>
        <w:t> </w:t>
      </w:r>
      <w:r>
        <w:rPr>
          <w:w w:val="105"/>
          <w:sz w:val="24"/>
        </w:rPr>
        <w:t>由於係對公務員於</w:t>
      </w:r>
      <w:r>
        <w:rPr>
          <w:w w:val="105"/>
          <w:sz w:val="22"/>
        </w:rPr>
        <w:t>具</w:t>
      </w:r>
      <w:r>
        <w:rPr>
          <w:w w:val="105"/>
          <w:sz w:val="23"/>
        </w:rPr>
        <w:t>體</w:t>
      </w:r>
      <w:r>
        <w:rPr>
          <w:w w:val="105"/>
          <w:sz w:val="24"/>
        </w:rPr>
        <w:t>個</w:t>
      </w:r>
      <w:r>
        <w:rPr>
          <w:w w:val="105"/>
          <w:sz w:val="23"/>
        </w:rPr>
        <w:t>案</w:t>
      </w:r>
      <w:r>
        <w:rPr>
          <w:w w:val="105"/>
          <w:sz w:val="24"/>
        </w:rPr>
        <w:t>對其</w:t>
      </w:r>
      <w:r>
        <w:rPr>
          <w:w w:val="105"/>
          <w:sz w:val="23"/>
        </w:rPr>
        <w:t>基</w:t>
      </w:r>
      <w:r>
        <w:rPr>
          <w:w w:val="105"/>
          <w:sz w:val="24"/>
        </w:rPr>
        <w:t>本權所為之規</w:t>
      </w:r>
      <w:r>
        <w:rPr>
          <w:w w:val="105"/>
          <w:sz w:val="23"/>
        </w:rPr>
        <w:t>制</w:t>
      </w:r>
      <w:r>
        <w:rPr>
          <w:w w:val="105"/>
          <w:sz w:val="24"/>
        </w:rPr>
        <w:t>，</w:t>
      </w:r>
      <w:r>
        <w:rPr>
          <w:w w:val="105"/>
          <w:sz w:val="22"/>
        </w:rPr>
        <w:t>具</w:t>
      </w:r>
      <w:r>
        <w:rPr>
          <w:w w:val="105"/>
          <w:sz w:val="24"/>
        </w:rPr>
        <w:t>有</w:t>
      </w:r>
      <w:r>
        <w:rPr>
          <w:sz w:val="22"/>
        </w:rPr>
        <w:t>直</w:t>
      </w:r>
      <w:r>
        <w:rPr>
          <w:sz w:val="24"/>
        </w:rPr>
        <w:t>接對外發</w:t>
      </w:r>
      <w:r>
        <w:rPr>
          <w:sz w:val="23"/>
        </w:rPr>
        <w:t>生</w:t>
      </w:r>
      <w:r>
        <w:rPr>
          <w:sz w:val="24"/>
        </w:rPr>
        <w:t>法律效</w:t>
      </w:r>
      <w:r>
        <w:rPr>
          <w:sz w:val="23"/>
        </w:rPr>
        <w:t>果</w:t>
      </w:r>
      <w:r>
        <w:rPr>
          <w:sz w:val="24"/>
        </w:rPr>
        <w:t>之</w:t>
      </w:r>
      <w:r>
        <w:rPr>
          <w:sz w:val="23"/>
        </w:rPr>
        <w:t>單方</w:t>
      </w:r>
      <w:r>
        <w:rPr>
          <w:sz w:val="24"/>
        </w:rPr>
        <w:t>行為，為行政處分，得對之</w:t>
      </w:r>
      <w:r>
        <w:rPr>
          <w:spacing w:val="1"/>
          <w:sz w:val="24"/>
        </w:rPr>
        <w:t> </w:t>
      </w:r>
      <w:r>
        <w:rPr>
          <w:w w:val="105"/>
          <w:sz w:val="23"/>
        </w:rPr>
        <w:t>提</w:t>
      </w:r>
      <w:r>
        <w:rPr>
          <w:w w:val="105"/>
          <w:sz w:val="24"/>
        </w:rPr>
        <w:t>起撤銷</w:t>
      </w:r>
      <w:r>
        <w:rPr>
          <w:spacing w:val="3"/>
          <w:w w:val="105"/>
          <w:sz w:val="22"/>
        </w:rPr>
        <w:t>訴訟 </w:t>
      </w:r>
      <w:r>
        <w:rPr>
          <w:w w:val="105"/>
          <w:sz w:val="24"/>
        </w:rPr>
        <w:t>。</w:t>
      </w:r>
      <w:r>
        <w:rPr>
          <w:w w:val="125"/>
          <w:sz w:val="20"/>
        </w:rPr>
        <w:t>湯</w:t>
      </w:r>
      <w:r>
        <w:rPr>
          <w:w w:val="105"/>
          <w:sz w:val="23"/>
        </w:rPr>
        <w:t>德</w:t>
      </w:r>
      <w:r>
        <w:rPr>
          <w:w w:val="105"/>
          <w:sz w:val="24"/>
        </w:rPr>
        <w:t>宗大法官</w:t>
      </w:r>
      <w:r>
        <w:rPr>
          <w:w w:val="105"/>
          <w:sz w:val="22"/>
        </w:rPr>
        <w:t>曾</w:t>
      </w:r>
      <w:r>
        <w:rPr>
          <w:w w:val="105"/>
          <w:sz w:val="23"/>
        </w:rPr>
        <w:t>謂</w:t>
      </w:r>
      <w:r>
        <w:rPr>
          <w:spacing w:val="-62"/>
          <w:w w:val="105"/>
          <w:sz w:val="24"/>
        </w:rPr>
        <w:t>：「</w:t>
      </w:r>
      <w:r>
        <w:rPr>
          <w:w w:val="105"/>
          <w:sz w:val="22"/>
        </w:rPr>
        <w:t>平</w:t>
      </w:r>
      <w:r>
        <w:rPr>
          <w:w w:val="105"/>
          <w:sz w:val="24"/>
        </w:rPr>
        <w:t>時考核的</w:t>
      </w:r>
      <w:r>
        <w:rPr>
          <w:w w:val="105"/>
          <w:sz w:val="23"/>
        </w:rPr>
        <w:t>申</w:t>
      </w:r>
      <w:r>
        <w:rPr>
          <w:w w:val="105"/>
          <w:sz w:val="22"/>
        </w:rPr>
        <w:t>誡</w:t>
      </w:r>
      <w:r>
        <w:rPr>
          <w:w w:val="105"/>
          <w:sz w:val="24"/>
        </w:rPr>
        <w:t>、</w:t>
      </w:r>
      <w:r>
        <w:rPr>
          <w:w w:val="105"/>
          <w:sz w:val="22"/>
        </w:rPr>
        <w:t>記</w:t>
      </w:r>
      <w:r>
        <w:rPr>
          <w:w w:val="105"/>
          <w:sz w:val="24"/>
        </w:rPr>
        <w:t>過、</w:t>
      </w:r>
      <w:r>
        <w:rPr>
          <w:w w:val="105"/>
          <w:sz w:val="22"/>
        </w:rPr>
        <w:t>記</w:t>
      </w:r>
      <w:r>
        <w:rPr>
          <w:w w:val="105"/>
          <w:sz w:val="24"/>
        </w:rPr>
        <w:t>大過</w:t>
      </w:r>
      <w:r>
        <w:rPr>
          <w:w w:val="105"/>
          <w:sz w:val="23"/>
        </w:rPr>
        <w:t>經銓敘</w:t>
      </w:r>
      <w:r>
        <w:rPr>
          <w:w w:val="105"/>
          <w:sz w:val="24"/>
        </w:rPr>
        <w:t>部</w:t>
      </w:r>
      <w:r>
        <w:rPr>
          <w:w w:val="105"/>
          <w:sz w:val="22"/>
        </w:rPr>
        <w:t>審</w:t>
      </w:r>
      <w:r>
        <w:rPr>
          <w:w w:val="105"/>
          <w:sz w:val="24"/>
        </w:rPr>
        <w:t>定後</w:t>
      </w:r>
      <w:r>
        <w:rPr>
          <w:w w:val="105"/>
          <w:sz w:val="23"/>
        </w:rPr>
        <w:t>生</w:t>
      </w:r>
      <w:r>
        <w:rPr>
          <w:w w:val="105"/>
          <w:sz w:val="24"/>
        </w:rPr>
        <w:t>效，性</w:t>
      </w:r>
      <w:r>
        <w:rPr>
          <w:w w:val="105"/>
          <w:sz w:val="22"/>
        </w:rPr>
        <w:t>質</w:t>
      </w:r>
      <w:r>
        <w:rPr>
          <w:w w:val="105"/>
          <w:sz w:val="24"/>
        </w:rPr>
        <w:t>為行政處分，本</w:t>
      </w:r>
      <w:r>
        <w:rPr>
          <w:spacing w:val="-2"/>
          <w:w w:val="105"/>
          <w:sz w:val="24"/>
        </w:rPr>
        <w:t>應</w:t>
      </w:r>
      <w:r>
        <w:rPr>
          <w:spacing w:val="-2"/>
          <w:w w:val="105"/>
          <w:sz w:val="22"/>
        </w:rPr>
        <w:t>循正</w:t>
      </w:r>
      <w:r>
        <w:rPr>
          <w:spacing w:val="-16"/>
          <w:w w:val="105"/>
          <w:sz w:val="24"/>
        </w:rPr>
        <w:t>當法律程序作成，</w:t>
      </w:r>
      <w:r>
        <w:rPr>
          <w:spacing w:val="-2"/>
          <w:w w:val="105"/>
          <w:sz w:val="23"/>
        </w:rPr>
        <w:t>惟</w:t>
      </w:r>
      <w:r>
        <w:rPr>
          <w:spacing w:val="-9"/>
          <w:w w:val="105"/>
          <w:sz w:val="24"/>
        </w:rPr>
        <w:t>因行政程序法第 </w:t>
      </w:r>
      <w:r>
        <w:rPr>
          <w:rFonts w:ascii="Times New Roman" w:eastAsia="Times New Roman"/>
          <w:spacing w:val="-1"/>
          <w:w w:val="125"/>
          <w:sz w:val="17"/>
        </w:rPr>
        <w:t>3</w:t>
      </w:r>
      <w:r>
        <w:rPr>
          <w:rFonts w:ascii="Times New Roman" w:eastAsia="Times New Roman"/>
          <w:spacing w:val="6"/>
          <w:w w:val="125"/>
          <w:sz w:val="17"/>
        </w:rPr>
        <w:t> </w:t>
      </w:r>
      <w:r>
        <w:rPr>
          <w:spacing w:val="-23"/>
          <w:w w:val="105"/>
          <w:sz w:val="24"/>
        </w:rPr>
        <w:t>條第 </w:t>
      </w:r>
      <w:r>
        <w:rPr>
          <w:rFonts w:ascii="Times New Roman" w:eastAsia="Times New Roman"/>
          <w:spacing w:val="-1"/>
          <w:w w:val="125"/>
          <w:sz w:val="17"/>
        </w:rPr>
        <w:t>3</w:t>
      </w:r>
      <w:r>
        <w:rPr>
          <w:rFonts w:ascii="Times New Roman" w:eastAsia="Times New Roman"/>
          <w:spacing w:val="7"/>
          <w:w w:val="125"/>
          <w:sz w:val="17"/>
        </w:rPr>
        <w:t> </w:t>
      </w:r>
      <w:r>
        <w:rPr>
          <w:spacing w:val="-23"/>
          <w:w w:val="105"/>
          <w:sz w:val="24"/>
        </w:rPr>
        <w:t>項第 </w:t>
      </w:r>
      <w:r>
        <w:rPr>
          <w:rFonts w:ascii="Times New Roman" w:eastAsia="Times New Roman"/>
          <w:spacing w:val="-1"/>
          <w:w w:val="125"/>
          <w:sz w:val="17"/>
        </w:rPr>
        <w:t>7</w:t>
      </w:r>
      <w:r>
        <w:rPr>
          <w:rFonts w:ascii="Times New Roman" w:eastAsia="Times New Roman"/>
          <w:w w:val="125"/>
          <w:sz w:val="17"/>
        </w:rPr>
        <w:t> </w:t>
      </w:r>
      <w:r>
        <w:rPr>
          <w:w w:val="105"/>
          <w:sz w:val="22"/>
        </w:rPr>
        <w:t>款</w:t>
      </w:r>
      <w:r>
        <w:rPr>
          <w:w w:val="105"/>
          <w:sz w:val="24"/>
        </w:rPr>
        <w:t>所為人事行政行為</w:t>
      </w:r>
      <w:r>
        <w:rPr>
          <w:w w:val="105"/>
          <w:sz w:val="23"/>
        </w:rPr>
        <w:t>而</w:t>
      </w:r>
      <w:r>
        <w:rPr>
          <w:spacing w:val="12"/>
          <w:w w:val="105"/>
          <w:sz w:val="24"/>
        </w:rPr>
        <w:t>除外 。」則在釋</w:t>
      </w:r>
      <w:r>
        <w:rPr>
          <w:w w:val="105"/>
          <w:sz w:val="22"/>
        </w:rPr>
        <w:t>字</w:t>
      </w:r>
      <w:r>
        <w:rPr>
          <w:spacing w:val="-13"/>
          <w:w w:val="105"/>
          <w:sz w:val="24"/>
        </w:rPr>
        <w:t>第 </w:t>
      </w:r>
      <w:r>
        <w:rPr>
          <w:rFonts w:ascii="Times New Roman" w:eastAsia="Times New Roman"/>
          <w:w w:val="125"/>
          <w:sz w:val="17"/>
        </w:rPr>
        <w:t>684</w:t>
      </w:r>
      <w:r>
        <w:rPr>
          <w:rFonts w:ascii="Times New Roman" w:eastAsia="Times New Roman"/>
          <w:spacing w:val="49"/>
          <w:w w:val="125"/>
          <w:sz w:val="17"/>
        </w:rPr>
        <w:t> </w:t>
      </w:r>
      <w:r>
        <w:rPr>
          <w:w w:val="105"/>
          <w:sz w:val="22"/>
        </w:rPr>
        <w:t>號</w:t>
      </w:r>
      <w:r>
        <w:rPr>
          <w:w w:val="105"/>
          <w:sz w:val="24"/>
        </w:rPr>
        <w:t>解釋後，</w:t>
      </w:r>
      <w:r>
        <w:rPr>
          <w:w w:val="105"/>
          <w:sz w:val="22"/>
        </w:rPr>
        <w:t>特</w:t>
      </w:r>
      <w:r>
        <w:rPr>
          <w:w w:val="105"/>
          <w:sz w:val="23"/>
        </w:rPr>
        <w:t>別</w:t>
      </w:r>
      <w:r>
        <w:rPr>
          <w:w w:val="105"/>
          <w:sz w:val="24"/>
        </w:rPr>
        <w:t>是</w:t>
      </w:r>
      <w:r>
        <w:rPr>
          <w:w w:val="105"/>
          <w:sz w:val="22"/>
        </w:rPr>
        <w:t>干</w:t>
      </w:r>
      <w:r>
        <w:rPr>
          <w:w w:val="105"/>
          <w:sz w:val="23"/>
        </w:rPr>
        <w:t>涉</w:t>
      </w:r>
      <w:r>
        <w:rPr>
          <w:w w:val="105"/>
          <w:sz w:val="24"/>
        </w:rPr>
        <w:t>公務員</w:t>
      </w:r>
      <w:r>
        <w:rPr>
          <w:w w:val="105"/>
          <w:sz w:val="23"/>
        </w:rPr>
        <w:t>基</w:t>
      </w:r>
      <w:r>
        <w:rPr>
          <w:w w:val="105"/>
          <w:sz w:val="24"/>
        </w:rPr>
        <w:t>本權</w:t>
      </w:r>
      <w:r>
        <w:rPr>
          <w:w w:val="105"/>
          <w:sz w:val="23"/>
        </w:rPr>
        <w:t>利</w:t>
      </w:r>
      <w:r>
        <w:rPr>
          <w:w w:val="105"/>
          <w:sz w:val="24"/>
        </w:rPr>
        <w:t>的</w:t>
      </w:r>
      <w:r>
        <w:rPr>
          <w:w w:val="105"/>
          <w:sz w:val="22"/>
        </w:rPr>
        <w:t>懲</w:t>
      </w:r>
      <w:r>
        <w:rPr>
          <w:w w:val="105"/>
          <w:sz w:val="24"/>
        </w:rPr>
        <w:t>處，應</w:t>
      </w:r>
      <w:r>
        <w:rPr>
          <w:w w:val="105"/>
          <w:sz w:val="23"/>
        </w:rPr>
        <w:t>可</w:t>
      </w:r>
      <w:r>
        <w:rPr>
          <w:w w:val="105"/>
          <w:sz w:val="24"/>
        </w:rPr>
        <w:t>作為復</w:t>
      </w:r>
      <w:r>
        <w:rPr>
          <w:w w:val="105"/>
          <w:sz w:val="22"/>
        </w:rPr>
        <w:t>審</w:t>
      </w:r>
      <w:r>
        <w:rPr>
          <w:w w:val="105"/>
          <w:sz w:val="23"/>
        </w:rPr>
        <w:t>標</w:t>
      </w:r>
      <w:r>
        <w:rPr>
          <w:w w:val="105"/>
          <w:sz w:val="24"/>
        </w:rPr>
        <w:t>的。</w:t>
      </w:r>
      <w:r>
        <w:rPr>
          <w:rFonts w:ascii="Times New Roman" w:eastAsia="Times New Roman"/>
          <w:w w:val="144"/>
          <w:sz w:val="17"/>
        </w:rPr>
        <w:t> </w:t>
      </w:r>
    </w:p>
    <w:p>
      <w:pPr>
        <w:spacing w:line="276" w:lineRule="auto" w:before="148"/>
        <w:ind w:left="169" w:right="273" w:firstLine="493"/>
        <w:jc w:val="both"/>
        <w:rPr>
          <w:sz w:val="24"/>
        </w:rPr>
      </w:pPr>
      <w:r>
        <w:rPr>
          <w:spacing w:val="-1"/>
          <w:w w:val="105"/>
          <w:sz w:val="23"/>
        </w:rPr>
        <w:t>惟</w:t>
      </w:r>
      <w:r>
        <w:rPr>
          <w:spacing w:val="-1"/>
          <w:w w:val="105"/>
          <w:sz w:val="24"/>
        </w:rPr>
        <w:t>依釋</w:t>
      </w:r>
      <w:r>
        <w:rPr>
          <w:spacing w:val="-1"/>
          <w:w w:val="105"/>
          <w:sz w:val="22"/>
        </w:rPr>
        <w:t>字</w:t>
      </w:r>
      <w:r>
        <w:rPr>
          <w:spacing w:val="-34"/>
          <w:w w:val="105"/>
          <w:sz w:val="24"/>
        </w:rPr>
        <w:t>第 </w:t>
      </w:r>
      <w:r>
        <w:rPr>
          <w:rFonts w:ascii="Times New Roman" w:eastAsia="Times New Roman"/>
          <w:spacing w:val="-1"/>
          <w:w w:val="125"/>
          <w:sz w:val="17"/>
        </w:rPr>
        <w:t>243</w:t>
      </w:r>
      <w:r>
        <w:rPr>
          <w:rFonts w:ascii="Times New Roman" w:eastAsia="Times New Roman"/>
          <w:spacing w:val="7"/>
          <w:w w:val="125"/>
          <w:sz w:val="17"/>
        </w:rPr>
        <w:t> </w:t>
      </w:r>
      <w:r>
        <w:rPr>
          <w:spacing w:val="-1"/>
          <w:w w:val="105"/>
          <w:sz w:val="22"/>
        </w:rPr>
        <w:t>號</w:t>
      </w:r>
      <w:r>
        <w:rPr>
          <w:spacing w:val="-17"/>
          <w:w w:val="105"/>
          <w:sz w:val="24"/>
        </w:rPr>
        <w:t>解釋：「至公務人員考</w:t>
      </w:r>
      <w:r>
        <w:rPr>
          <w:w w:val="105"/>
          <w:sz w:val="22"/>
        </w:rPr>
        <w:t>績</w:t>
      </w:r>
      <w:r>
        <w:rPr>
          <w:w w:val="105"/>
          <w:sz w:val="24"/>
        </w:rPr>
        <w:t>法之</w:t>
      </w:r>
      <w:r>
        <w:rPr>
          <w:w w:val="105"/>
          <w:sz w:val="22"/>
        </w:rPr>
        <w:t>記</w:t>
      </w:r>
      <w:r>
        <w:rPr>
          <w:w w:val="105"/>
          <w:sz w:val="24"/>
        </w:rPr>
        <w:t>大過處分，並</w:t>
      </w:r>
      <w:r>
        <w:rPr>
          <w:w w:val="105"/>
          <w:sz w:val="23"/>
        </w:rPr>
        <w:t>未</w:t>
      </w:r>
      <w:r>
        <w:rPr>
          <w:w w:val="105"/>
          <w:sz w:val="22"/>
        </w:rPr>
        <w:t>改變</w:t>
      </w:r>
      <w:r>
        <w:rPr>
          <w:w w:val="105"/>
          <w:sz w:val="24"/>
        </w:rPr>
        <w:t>公務員之</w:t>
      </w:r>
      <w:r>
        <w:rPr>
          <w:w w:val="105"/>
          <w:sz w:val="23"/>
        </w:rPr>
        <w:t>身</w:t>
      </w:r>
      <w:r>
        <w:rPr>
          <w:w w:val="105"/>
          <w:sz w:val="24"/>
        </w:rPr>
        <w:t>分關係，不</w:t>
      </w:r>
      <w:r>
        <w:rPr>
          <w:w w:val="105"/>
          <w:sz w:val="22"/>
        </w:rPr>
        <w:t>直</w:t>
      </w:r>
      <w:r>
        <w:rPr>
          <w:w w:val="105"/>
          <w:sz w:val="24"/>
        </w:rPr>
        <w:t>接</w:t>
      </w:r>
      <w:r>
        <w:rPr>
          <w:w w:val="105"/>
          <w:sz w:val="22"/>
        </w:rPr>
        <w:t>影響</w:t>
      </w:r>
      <w:r>
        <w:rPr>
          <w:w w:val="105"/>
          <w:sz w:val="24"/>
        </w:rPr>
        <w:t>人民</w:t>
      </w:r>
      <w:r>
        <w:rPr>
          <w:w w:val="105"/>
          <w:sz w:val="22"/>
        </w:rPr>
        <w:t>服</w:t>
      </w:r>
      <w:r>
        <w:rPr>
          <w:w w:val="105"/>
          <w:sz w:val="24"/>
        </w:rPr>
        <w:t>公</w:t>
      </w:r>
    </w:p>
    <w:p>
      <w:pPr>
        <w:pStyle w:val="BodyText"/>
        <w:spacing w:before="7"/>
        <w:rPr>
          <w:sz w:val="27"/>
        </w:rPr>
      </w:pPr>
    </w:p>
    <w:p>
      <w:pPr>
        <w:spacing w:before="0"/>
        <w:ind w:left="169" w:right="0" w:firstLine="0"/>
        <w:jc w:val="left"/>
        <w:rPr>
          <w:rFonts w:ascii="Times New Roman"/>
          <w:sz w:val="17"/>
        </w:rPr>
      </w:pPr>
      <w:r>
        <w:rPr/>
        <w:pict>
          <v:rect style="position:absolute;margin-left:65.469894pt;margin-top:5.775877pt;width:110.88pt;height:.41998pt;mso-position-horizontal-relative:page;mso-position-vertical-relative:paragraph;z-index:-19593728"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2"/>
        <w:ind w:left="320" w:right="0" w:firstLine="0"/>
        <w:jc w:val="left"/>
        <w:rPr>
          <w:rFonts w:ascii="Times New Roman" w:eastAsia="Times New Roman"/>
          <w:sz w:val="10"/>
        </w:rPr>
      </w:pPr>
      <w:r>
        <w:rPr/>
        <w:pict>
          <v:shape style="position:absolute;margin-left:65.469894pt;margin-top:.746082pt;width:7.6pt;height:3.45pt;mso-position-horizontal-relative:page;mso-position-vertical-relative:paragraph;z-index:1581977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104</w:t>
                  </w:r>
                </w:p>
              </w:txbxContent>
            </v:textbox>
            <w10:wrap type="none"/>
          </v:shape>
        </w:pict>
      </w:r>
      <w:r>
        <w:rPr>
          <w:rFonts w:ascii="Times New Roman" w:eastAsia="Times New Roman"/>
          <w:w w:val="102"/>
          <w:sz w:val="15"/>
        </w:rPr>
        <w:t> </w:t>
      </w:r>
      <w:r>
        <w:rPr>
          <w:rFonts w:ascii="Times New Roman" w:eastAsia="Times New Roman"/>
          <w:spacing w:val="8"/>
          <w:sz w:val="15"/>
        </w:rPr>
        <w:t> </w:t>
      </w:r>
      <w:r>
        <w:rPr>
          <w:spacing w:val="-3"/>
          <w:w w:val="115"/>
          <w:sz w:val="14"/>
        </w:rPr>
        <w:t>參邱華君，同註 </w:t>
      </w:r>
      <w:r>
        <w:rPr>
          <w:rFonts w:ascii="Times New Roman" w:eastAsia="Times New Roman"/>
          <w:w w:val="115"/>
          <w:sz w:val="10"/>
        </w:rPr>
        <w:t>81</w:t>
      </w:r>
      <w:r>
        <w:rPr>
          <w:w w:val="115"/>
          <w:sz w:val="14"/>
        </w:rPr>
        <w:t>，</w:t>
      </w:r>
      <w:r>
        <w:rPr>
          <w:rFonts w:ascii="Times New Roman" w:eastAsia="Times New Roman"/>
          <w:w w:val="115"/>
          <w:sz w:val="10"/>
        </w:rPr>
        <w:t>23</w:t>
      </w:r>
      <w:r>
        <w:rPr>
          <w:rFonts w:ascii="Times New Roman" w:eastAsia="Times New Roman"/>
          <w:spacing w:val="25"/>
          <w:w w:val="115"/>
          <w:sz w:val="10"/>
        </w:rPr>
        <w:t> </w:t>
      </w:r>
      <w:r>
        <w:rPr>
          <w:w w:val="115"/>
          <w:sz w:val="14"/>
        </w:rPr>
        <w:t>頁。</w:t>
      </w:r>
      <w:r>
        <w:rPr>
          <w:rFonts w:ascii="Times New Roman" w:eastAsia="Times New Roman"/>
          <w:w w:val="153"/>
          <w:sz w:val="10"/>
        </w:rPr>
        <w:t> </w:t>
      </w:r>
    </w:p>
    <w:p>
      <w:pPr>
        <w:spacing w:after="0"/>
        <w:jc w:val="left"/>
        <w:rPr>
          <w:rFonts w:ascii="Times New Roman" w:eastAsia="Times New Roman"/>
          <w:sz w:val="10"/>
        </w:rPr>
        <w:sectPr>
          <w:type w:val="continuous"/>
          <w:pgSz w:w="8390" w:h="11860"/>
          <w:pgMar w:top="1100" w:bottom="280" w:left="1140" w:right="560"/>
        </w:sectPr>
      </w:pPr>
    </w:p>
    <w:p>
      <w:pPr>
        <w:pStyle w:val="BodyText"/>
        <w:spacing w:before="11"/>
        <w:rPr>
          <w:rFonts w:ascii="Times New Roman"/>
          <w:sz w:val="13"/>
        </w:rPr>
      </w:pPr>
    </w:p>
    <w:p>
      <w:pPr>
        <w:spacing w:before="0"/>
        <w:ind w:left="169" w:right="0" w:firstLine="0"/>
        <w:jc w:val="left"/>
        <w:rPr>
          <w:sz w:val="14"/>
        </w:rPr>
      </w:pPr>
      <w:r>
        <w:rPr>
          <w:rFonts w:ascii="Times New Roman" w:eastAsia="Times New Roman"/>
          <w:w w:val="110"/>
          <w:sz w:val="10"/>
          <w:vertAlign w:val="superscript"/>
        </w:rPr>
        <w:t>105</w:t>
      </w:r>
      <w:r>
        <w:rPr>
          <w:rFonts w:ascii="Times New Roman" w:eastAsia="Times New Roman"/>
          <w:spacing w:val="15"/>
          <w:w w:val="110"/>
          <w:sz w:val="10"/>
          <w:vertAlign w:val="baseline"/>
        </w:rPr>
        <w:t> </w:t>
      </w:r>
      <w:r>
        <w:rPr>
          <w:w w:val="110"/>
          <w:sz w:val="14"/>
          <w:vertAlign w:val="baseline"/>
        </w:rPr>
        <w:t>參李建良，論人民</w:t>
      </w:r>
      <w:r>
        <w:rPr>
          <w:w w:val="110"/>
          <w:sz w:val="12"/>
          <w:vertAlign w:val="baseline"/>
        </w:rPr>
        <w:t>服</w:t>
      </w:r>
      <w:r>
        <w:rPr>
          <w:w w:val="110"/>
          <w:sz w:val="14"/>
          <w:vertAlign w:val="baseline"/>
        </w:rPr>
        <w:t>公職之權利與公務員懲戒制度</w:t>
      </w:r>
    </w:p>
    <w:p>
      <w:pPr>
        <w:pStyle w:val="BodyText"/>
        <w:spacing w:before="7"/>
        <w:rPr>
          <w:sz w:val="12"/>
        </w:rPr>
      </w:pPr>
      <w:r>
        <w:rPr/>
        <w:br w:type="column"/>
      </w:r>
      <w:r>
        <w:rPr>
          <w:sz w:val="12"/>
        </w:rPr>
      </w:r>
    </w:p>
    <w:p>
      <w:pPr>
        <w:spacing w:before="0"/>
        <w:ind w:left="-33" w:right="0" w:firstLine="0"/>
        <w:jc w:val="left"/>
        <w:rPr>
          <w:sz w:val="14"/>
        </w:rPr>
      </w:pPr>
      <w:r>
        <w:rPr>
          <w:w w:val="110"/>
          <w:sz w:val="2"/>
        </w:rPr>
        <w:t>－                         </w:t>
      </w:r>
      <w:r>
        <w:rPr>
          <w:w w:val="110"/>
          <w:sz w:val="14"/>
        </w:rPr>
        <w:t>司法院大法官釋字第四</w:t>
      </w:r>
      <w:r>
        <w:rPr>
          <w:w w:val="110"/>
          <w:sz w:val="12"/>
        </w:rPr>
        <w:t>九</w:t>
      </w:r>
      <w:r>
        <w:rPr>
          <w:w w:val="110"/>
          <w:sz w:val="14"/>
        </w:rPr>
        <w:t>一號解</w:t>
      </w:r>
    </w:p>
    <w:p>
      <w:pPr>
        <w:spacing w:after="0"/>
        <w:jc w:val="left"/>
        <w:rPr>
          <w:sz w:val="14"/>
        </w:rPr>
        <w:sectPr>
          <w:type w:val="continuous"/>
          <w:pgSz w:w="8390" w:h="11860"/>
          <w:pgMar w:top="1100" w:bottom="280" w:left="1140" w:right="560"/>
          <w:cols w:num="2" w:equalWidth="0">
            <w:col w:w="3850" w:space="40"/>
            <w:col w:w="2800"/>
          </w:cols>
        </w:sectPr>
      </w:pPr>
    </w:p>
    <w:p>
      <w:pPr>
        <w:spacing w:before="21"/>
        <w:ind w:left="423" w:right="0" w:firstLine="0"/>
        <w:jc w:val="left"/>
        <w:rPr>
          <w:rFonts w:ascii="Times New Roman" w:eastAsia="Times New Roman"/>
          <w:sz w:val="10"/>
        </w:rPr>
      </w:pPr>
      <w:r>
        <w:rPr>
          <w:spacing w:val="-1"/>
          <w:w w:val="115"/>
          <w:sz w:val="14"/>
        </w:rPr>
        <w:t>釋及其相關問題之研究，政大法學評論第 </w:t>
      </w:r>
      <w:r>
        <w:rPr>
          <w:rFonts w:ascii="Times New Roman" w:eastAsia="Times New Roman"/>
          <w:w w:val="115"/>
          <w:sz w:val="10"/>
        </w:rPr>
        <w:t>64</w:t>
      </w:r>
      <w:r>
        <w:rPr>
          <w:rFonts w:ascii="Times New Roman" w:eastAsia="Times New Roman"/>
          <w:spacing w:val="12"/>
          <w:w w:val="115"/>
          <w:sz w:val="10"/>
        </w:rPr>
        <w:t> </w:t>
      </w:r>
      <w:r>
        <w:rPr>
          <w:w w:val="115"/>
          <w:sz w:val="14"/>
        </w:rPr>
        <w:t>期，</w:t>
      </w:r>
      <w:r>
        <w:rPr>
          <w:rFonts w:ascii="Times New Roman" w:eastAsia="Times New Roman"/>
          <w:w w:val="115"/>
          <w:sz w:val="10"/>
        </w:rPr>
        <w:t>2000</w:t>
      </w:r>
      <w:r>
        <w:rPr>
          <w:rFonts w:ascii="Times New Roman" w:eastAsia="Times New Roman"/>
          <w:spacing w:val="11"/>
          <w:w w:val="115"/>
          <w:sz w:val="10"/>
        </w:rPr>
        <w:t> </w:t>
      </w:r>
      <w:r>
        <w:rPr>
          <w:spacing w:val="-4"/>
          <w:w w:val="115"/>
          <w:sz w:val="14"/>
        </w:rPr>
        <w:t>年 </w:t>
      </w:r>
      <w:r>
        <w:rPr>
          <w:rFonts w:ascii="Times New Roman" w:eastAsia="Times New Roman"/>
          <w:w w:val="115"/>
          <w:sz w:val="10"/>
        </w:rPr>
        <w:t>12</w:t>
      </w:r>
      <w:r>
        <w:rPr>
          <w:rFonts w:ascii="Times New Roman" w:eastAsia="Times New Roman"/>
          <w:spacing w:val="3"/>
          <w:w w:val="115"/>
          <w:sz w:val="10"/>
        </w:rPr>
        <w:t>  </w:t>
      </w:r>
      <w:r>
        <w:rPr>
          <w:w w:val="115"/>
          <w:sz w:val="14"/>
        </w:rPr>
        <w:t>月，</w:t>
      </w:r>
      <w:r>
        <w:rPr>
          <w:rFonts w:ascii="Times New Roman" w:eastAsia="Times New Roman"/>
          <w:w w:val="115"/>
          <w:sz w:val="10"/>
        </w:rPr>
        <w:t>44-45</w:t>
      </w:r>
      <w:r>
        <w:rPr>
          <w:rFonts w:ascii="Times New Roman" w:eastAsia="Times New Roman"/>
          <w:spacing w:val="3"/>
          <w:w w:val="115"/>
          <w:sz w:val="10"/>
        </w:rPr>
        <w:t>  </w:t>
      </w:r>
      <w:r>
        <w:rPr>
          <w:w w:val="115"/>
          <w:sz w:val="14"/>
        </w:rPr>
        <w:t>頁。</w:t>
      </w:r>
      <w:r>
        <w:rPr>
          <w:rFonts w:ascii="Times New Roman" w:eastAsia="Times New Roman"/>
          <w:w w:val="153"/>
          <w:sz w:val="10"/>
        </w:rPr>
        <w:t> </w:t>
      </w:r>
    </w:p>
    <w:p>
      <w:pPr>
        <w:pStyle w:val="BodyText"/>
        <w:spacing w:before="9"/>
        <w:rPr>
          <w:rFonts w:ascii="Times New Roman"/>
          <w:sz w:val="13"/>
        </w:rPr>
      </w:pPr>
    </w:p>
    <w:p>
      <w:pPr>
        <w:spacing w:before="0"/>
        <w:ind w:left="169" w:right="0" w:firstLine="0"/>
        <w:jc w:val="left"/>
        <w:rPr>
          <w:rFonts w:ascii="Times New Roman" w:eastAsia="Times New Roman"/>
          <w:sz w:val="10"/>
        </w:rPr>
      </w:pPr>
      <w:r>
        <w:rPr>
          <w:rFonts w:ascii="Times New Roman" w:eastAsia="Times New Roman"/>
          <w:w w:val="115"/>
          <w:sz w:val="10"/>
          <w:vertAlign w:val="superscript"/>
        </w:rPr>
        <w:t>106</w:t>
      </w:r>
      <w:r>
        <w:rPr>
          <w:rFonts w:ascii="Times New Roman" w:eastAsia="Times New Roman"/>
          <w:spacing w:val="2"/>
          <w:w w:val="115"/>
          <w:sz w:val="10"/>
          <w:vertAlign w:val="baseline"/>
        </w:rPr>
        <w:t>   </w:t>
      </w:r>
      <w:r>
        <w:rPr>
          <w:spacing w:val="-2"/>
          <w:w w:val="115"/>
          <w:sz w:val="14"/>
          <w:vertAlign w:val="baseline"/>
        </w:rPr>
        <w:t>參陳清秀，同註 </w:t>
      </w:r>
      <w:r>
        <w:rPr>
          <w:rFonts w:ascii="Times New Roman" w:eastAsia="Times New Roman"/>
          <w:w w:val="115"/>
          <w:sz w:val="10"/>
          <w:vertAlign w:val="baseline"/>
        </w:rPr>
        <w:t>40</w:t>
      </w:r>
      <w:r>
        <w:rPr>
          <w:w w:val="115"/>
          <w:sz w:val="14"/>
          <w:vertAlign w:val="baseline"/>
        </w:rPr>
        <w:t>，</w:t>
      </w:r>
      <w:r>
        <w:rPr>
          <w:rFonts w:ascii="Times New Roman" w:eastAsia="Times New Roman"/>
          <w:w w:val="115"/>
          <w:sz w:val="10"/>
          <w:vertAlign w:val="baseline"/>
        </w:rPr>
        <w:t>198</w:t>
      </w:r>
      <w:r>
        <w:rPr>
          <w:rFonts w:ascii="Times New Roman" w:eastAsia="Times New Roman"/>
          <w:spacing w:val="3"/>
          <w:w w:val="115"/>
          <w:sz w:val="10"/>
          <w:vertAlign w:val="baseline"/>
        </w:rPr>
        <w:t>  </w:t>
      </w:r>
      <w:r>
        <w:rPr>
          <w:w w:val="115"/>
          <w:sz w:val="14"/>
          <w:vertAlign w:val="baseline"/>
        </w:rPr>
        <w:t>頁。</w:t>
      </w:r>
      <w:r>
        <w:rPr>
          <w:rFonts w:ascii="Times New Roman" w:eastAsia="Times New Roman"/>
          <w:w w:val="153"/>
          <w:sz w:val="10"/>
          <w:vertAlign w:val="baseline"/>
        </w:rPr>
        <w:t> </w:t>
      </w:r>
    </w:p>
    <w:p>
      <w:pPr>
        <w:pStyle w:val="BodyText"/>
        <w:rPr>
          <w:rFonts w:ascii="Times New Roman"/>
          <w:sz w:val="14"/>
        </w:rPr>
      </w:pPr>
    </w:p>
    <w:p>
      <w:pPr>
        <w:spacing w:before="0"/>
        <w:ind w:left="169" w:right="0" w:firstLine="0"/>
        <w:jc w:val="left"/>
        <w:rPr>
          <w:rFonts w:ascii="Times New Roman" w:eastAsia="Times New Roman"/>
          <w:sz w:val="10"/>
        </w:rPr>
      </w:pPr>
      <w:r>
        <w:rPr>
          <w:rFonts w:ascii="Times New Roman" w:eastAsia="Times New Roman"/>
          <w:w w:val="115"/>
          <w:sz w:val="10"/>
          <w:vertAlign w:val="superscript"/>
        </w:rPr>
        <w:t>107</w:t>
      </w:r>
      <w:r>
        <w:rPr>
          <w:rFonts w:ascii="Times New Roman" w:eastAsia="Times New Roman"/>
          <w:spacing w:val="3"/>
          <w:w w:val="115"/>
          <w:sz w:val="10"/>
          <w:vertAlign w:val="baseline"/>
        </w:rPr>
        <w:t>   </w:t>
      </w:r>
      <w:r>
        <w:rPr>
          <w:spacing w:val="-2"/>
          <w:w w:val="115"/>
          <w:sz w:val="14"/>
          <w:vertAlign w:val="baseline"/>
        </w:rPr>
        <w:t>張桐銳，同註 </w:t>
      </w:r>
      <w:r>
        <w:rPr>
          <w:rFonts w:ascii="Times New Roman" w:eastAsia="Times New Roman"/>
          <w:w w:val="115"/>
          <w:sz w:val="10"/>
          <w:vertAlign w:val="baseline"/>
        </w:rPr>
        <w:t>43</w:t>
      </w:r>
      <w:r>
        <w:rPr>
          <w:w w:val="115"/>
          <w:sz w:val="14"/>
          <w:vertAlign w:val="baseline"/>
        </w:rPr>
        <w:t>，</w:t>
      </w:r>
      <w:r>
        <w:rPr>
          <w:rFonts w:ascii="Times New Roman" w:eastAsia="Times New Roman"/>
          <w:w w:val="115"/>
          <w:sz w:val="10"/>
          <w:vertAlign w:val="baseline"/>
        </w:rPr>
        <w:t>175</w:t>
      </w:r>
      <w:r>
        <w:rPr>
          <w:rFonts w:ascii="Times New Roman" w:eastAsia="Times New Roman"/>
          <w:spacing w:val="2"/>
          <w:w w:val="115"/>
          <w:sz w:val="10"/>
          <w:vertAlign w:val="baseline"/>
        </w:rPr>
        <w:t>  </w:t>
      </w:r>
      <w:r>
        <w:rPr>
          <w:w w:val="115"/>
          <w:sz w:val="14"/>
          <w:vertAlign w:val="baseline"/>
        </w:rPr>
        <w:t>頁。</w:t>
      </w:r>
      <w:r>
        <w:rPr>
          <w:rFonts w:ascii="Times New Roman" w:eastAsia="Times New Roman"/>
          <w:w w:val="153"/>
          <w:sz w:val="10"/>
          <w:vertAlign w:val="baseline"/>
        </w:rPr>
        <w:t> </w:t>
      </w:r>
    </w:p>
    <w:p>
      <w:pPr>
        <w:pStyle w:val="BodyText"/>
        <w:spacing w:before="9"/>
        <w:rPr>
          <w:rFonts w:ascii="Times New Roman"/>
          <w:sz w:val="13"/>
        </w:rPr>
      </w:pPr>
    </w:p>
    <w:p>
      <w:pPr>
        <w:spacing w:before="0"/>
        <w:ind w:left="169" w:right="0" w:firstLine="0"/>
        <w:jc w:val="left"/>
        <w:rPr>
          <w:rFonts w:ascii="Times New Roman" w:eastAsia="Times New Roman"/>
          <w:sz w:val="10"/>
        </w:rPr>
      </w:pPr>
      <w:r>
        <w:rPr>
          <w:rFonts w:ascii="Times New Roman" w:eastAsia="Times New Roman"/>
          <w:w w:val="125"/>
          <w:sz w:val="10"/>
          <w:vertAlign w:val="superscript"/>
        </w:rPr>
        <w:t>108</w:t>
      </w:r>
      <w:r>
        <w:rPr>
          <w:rFonts w:ascii="Times New Roman" w:eastAsia="Times New Roman"/>
          <w:spacing w:val="15"/>
          <w:w w:val="125"/>
          <w:sz w:val="10"/>
          <w:vertAlign w:val="baseline"/>
        </w:rPr>
        <w:t> </w:t>
      </w:r>
      <w:r>
        <w:rPr>
          <w:spacing w:val="-4"/>
          <w:w w:val="120"/>
          <w:sz w:val="14"/>
          <w:vertAlign w:val="baseline"/>
        </w:rPr>
        <w:t>湯德宗，同註 </w:t>
      </w:r>
      <w:r>
        <w:rPr>
          <w:rFonts w:ascii="Times New Roman" w:eastAsia="Times New Roman"/>
          <w:w w:val="125"/>
          <w:sz w:val="10"/>
          <w:vertAlign w:val="baseline"/>
        </w:rPr>
        <w:t>102</w:t>
      </w:r>
      <w:r>
        <w:rPr>
          <w:w w:val="125"/>
          <w:sz w:val="14"/>
          <w:vertAlign w:val="baseline"/>
        </w:rPr>
        <w:t>，</w:t>
      </w:r>
      <w:r>
        <w:rPr>
          <w:rFonts w:ascii="Times New Roman" w:eastAsia="Times New Roman"/>
          <w:w w:val="125"/>
          <w:sz w:val="10"/>
          <w:vertAlign w:val="baseline"/>
        </w:rPr>
        <w:t>36-37</w:t>
      </w:r>
      <w:r>
        <w:rPr>
          <w:rFonts w:ascii="Times New Roman" w:eastAsia="Times New Roman"/>
          <w:spacing w:val="24"/>
          <w:w w:val="125"/>
          <w:sz w:val="10"/>
          <w:vertAlign w:val="baseline"/>
        </w:rPr>
        <w:t> </w:t>
      </w:r>
      <w:r>
        <w:rPr>
          <w:w w:val="120"/>
          <w:sz w:val="14"/>
          <w:vertAlign w:val="baseline"/>
        </w:rPr>
        <w:t>頁。</w:t>
      </w:r>
      <w:r>
        <w:rPr>
          <w:rFonts w:ascii="Times New Roman" w:eastAsia="Times New Roman"/>
          <w:w w:val="153"/>
          <w:sz w:val="10"/>
          <w:vertAlign w:val="baseline"/>
        </w:rPr>
        <w:t> </w:t>
      </w:r>
    </w:p>
    <w:p>
      <w:pPr>
        <w:pStyle w:val="BodyText"/>
        <w:spacing w:before="6"/>
        <w:rPr>
          <w:rFonts w:ascii="Times New Roman"/>
          <w:sz w:val="27"/>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134</w:t>
      </w:r>
      <w:r>
        <w:rPr>
          <w:rFonts w:ascii="Times New Roman"/>
          <w:w w:val="102"/>
          <w:sz w:val="15"/>
        </w:rPr>
        <w:t> </w:t>
      </w:r>
    </w:p>
    <w:p>
      <w:pPr>
        <w:spacing w:after="0"/>
        <w:jc w:val="center"/>
        <w:rPr>
          <w:rFonts w:ascii="Times New Roman"/>
          <w:sz w:val="15"/>
        </w:rPr>
        <w:sectPr>
          <w:type w:val="continuous"/>
          <w:pgSz w:w="8390" w:h="11860"/>
          <w:pgMar w:top="1100" w:bottom="280" w:left="1140" w:right="560"/>
        </w:sectPr>
      </w:pPr>
    </w:p>
    <w:p>
      <w:pPr>
        <w:pStyle w:val="BodyText"/>
        <w:spacing w:before="8"/>
        <w:rPr>
          <w:rFonts w:ascii="Times New Roman"/>
          <w:sz w:val="8"/>
        </w:rPr>
      </w:pPr>
    </w:p>
    <w:p>
      <w:pPr>
        <w:spacing w:line="276" w:lineRule="auto" w:before="53"/>
        <w:ind w:left="169" w:right="272" w:hanging="1"/>
        <w:jc w:val="left"/>
        <w:rPr>
          <w:sz w:val="22"/>
        </w:rPr>
      </w:pPr>
      <w:r>
        <w:rPr>
          <w:w w:val="105"/>
          <w:sz w:val="22"/>
        </w:rPr>
        <w:t>職</w:t>
      </w:r>
      <w:r>
        <w:rPr>
          <w:w w:val="105"/>
          <w:sz w:val="24"/>
        </w:rPr>
        <w:t>之權</w:t>
      </w:r>
      <w:r>
        <w:rPr>
          <w:w w:val="105"/>
          <w:sz w:val="20"/>
        </w:rPr>
        <w:t>利</w:t>
      </w:r>
      <w:r>
        <w:rPr>
          <w:w w:val="105"/>
          <w:sz w:val="24"/>
        </w:rPr>
        <w:t>，上開各</w:t>
      </w:r>
      <w:r>
        <w:rPr>
          <w:w w:val="105"/>
          <w:sz w:val="23"/>
        </w:rPr>
        <w:t>判例</w:t>
      </w:r>
      <w:r>
        <w:rPr>
          <w:w w:val="105"/>
          <w:sz w:val="24"/>
        </w:rPr>
        <w:t>不</w:t>
      </w:r>
      <w:r>
        <w:rPr>
          <w:w w:val="105"/>
          <w:sz w:val="23"/>
        </w:rPr>
        <w:t>許</w:t>
      </w:r>
      <w:r>
        <w:rPr>
          <w:w w:val="105"/>
          <w:sz w:val="24"/>
        </w:rPr>
        <w:t>其以</w:t>
      </w:r>
      <w:r>
        <w:rPr>
          <w:w w:val="105"/>
          <w:sz w:val="22"/>
        </w:rPr>
        <w:t>訴訟</w:t>
      </w:r>
      <w:r>
        <w:rPr>
          <w:w w:val="105"/>
          <w:sz w:val="24"/>
        </w:rPr>
        <w:t>請</w:t>
      </w:r>
      <w:r>
        <w:rPr>
          <w:w w:val="105"/>
          <w:sz w:val="23"/>
        </w:rPr>
        <w:t>求</w:t>
      </w:r>
      <w:r>
        <w:rPr>
          <w:w w:val="105"/>
          <w:sz w:val="22"/>
        </w:rPr>
        <w:t>救濟</w:t>
      </w:r>
      <w:r>
        <w:rPr>
          <w:spacing w:val="25"/>
          <w:w w:val="105"/>
          <w:sz w:val="22"/>
        </w:rPr>
        <w:t> </w:t>
      </w:r>
      <w:r>
        <w:rPr>
          <w:w w:val="105"/>
          <w:sz w:val="24"/>
        </w:rPr>
        <w:t>，與</w:t>
      </w:r>
      <w:r>
        <w:rPr>
          <w:w w:val="105"/>
          <w:sz w:val="22"/>
        </w:rPr>
        <w:t>憲</w:t>
      </w:r>
      <w:r>
        <w:rPr>
          <w:w w:val="105"/>
          <w:sz w:val="24"/>
        </w:rPr>
        <w:t>法</w:t>
      </w:r>
      <w:r>
        <w:rPr>
          <w:w w:val="105"/>
          <w:sz w:val="23"/>
        </w:rPr>
        <w:t>尚</w:t>
      </w:r>
      <w:r>
        <w:rPr>
          <w:sz w:val="23"/>
        </w:rPr>
        <w:t>無</w:t>
      </w:r>
      <w:r>
        <w:rPr>
          <w:sz w:val="22"/>
        </w:rPr>
        <w:t>牴</w:t>
      </w:r>
      <w:r>
        <w:rPr>
          <w:sz w:val="23"/>
        </w:rPr>
        <w:t>觸</w:t>
      </w:r>
      <w:r>
        <w:rPr>
          <w:sz w:val="24"/>
        </w:rPr>
        <w:t>。」</w:t>
      </w:r>
      <w:r>
        <w:rPr>
          <w:sz w:val="23"/>
        </w:rPr>
        <w:t>故</w:t>
      </w:r>
      <w:r>
        <w:rPr>
          <w:sz w:val="24"/>
        </w:rPr>
        <w:t>目前實務上，除了考</w:t>
      </w:r>
      <w:r>
        <w:rPr>
          <w:sz w:val="22"/>
        </w:rPr>
        <w:t>績</w:t>
      </w:r>
      <w:r>
        <w:rPr>
          <w:sz w:val="24"/>
        </w:rPr>
        <w:t>法上之一次</w:t>
      </w:r>
      <w:r>
        <w:rPr>
          <w:sz w:val="23"/>
        </w:rPr>
        <w:t>兩</w:t>
      </w:r>
      <w:r>
        <w:rPr>
          <w:sz w:val="24"/>
        </w:rPr>
        <w:t>大過</w:t>
      </w:r>
      <w:r>
        <w:rPr>
          <w:sz w:val="22"/>
        </w:rPr>
        <w:t>專</w:t>
      </w:r>
    </w:p>
    <w:p>
      <w:pPr>
        <w:spacing w:after="0" w:line="276" w:lineRule="auto"/>
        <w:jc w:val="left"/>
        <w:rPr>
          <w:sz w:val="22"/>
        </w:rPr>
        <w:sectPr>
          <w:pgSz w:w="8390" w:h="11860"/>
          <w:pgMar w:top="1100" w:bottom="280" w:left="1140" w:right="560"/>
        </w:sectPr>
      </w:pPr>
    </w:p>
    <w:p>
      <w:pPr>
        <w:spacing w:line="25" w:lineRule="exact" w:before="23"/>
        <w:ind w:left="0" w:right="0" w:firstLine="0"/>
        <w:jc w:val="right"/>
        <w:rPr>
          <w:rFonts w:ascii="Times New Roman"/>
          <w:sz w:val="11"/>
        </w:rPr>
      </w:pPr>
      <w:r>
        <w:rPr>
          <w:rFonts w:ascii="Times New Roman"/>
          <w:w w:val="150"/>
          <w:sz w:val="11"/>
        </w:rPr>
        <w:t>109</w:t>
      </w:r>
    </w:p>
    <w:p>
      <w:pPr>
        <w:spacing w:line="25" w:lineRule="exact" w:before="23"/>
        <w:ind w:left="0" w:right="0" w:firstLine="0"/>
        <w:jc w:val="right"/>
        <w:rPr>
          <w:rFonts w:ascii="Times New Roman"/>
          <w:sz w:val="11"/>
        </w:rPr>
      </w:pPr>
      <w:r>
        <w:rPr/>
        <w:br w:type="column"/>
      </w:r>
      <w:r>
        <w:rPr>
          <w:rFonts w:ascii="Times New Roman"/>
          <w:w w:val="150"/>
          <w:sz w:val="11"/>
        </w:rPr>
        <w:t>110</w:t>
      </w:r>
    </w:p>
    <w:p>
      <w:pPr>
        <w:spacing w:line="25" w:lineRule="exact" w:before="23"/>
        <w:ind w:left="694" w:right="0" w:firstLine="0"/>
        <w:jc w:val="left"/>
        <w:rPr>
          <w:rFonts w:ascii="Times New Roman"/>
          <w:sz w:val="11"/>
        </w:rPr>
      </w:pPr>
      <w:r>
        <w:rPr/>
        <w:br w:type="column"/>
      </w:r>
      <w:r>
        <w:rPr>
          <w:rFonts w:ascii="Times New Roman"/>
          <w:w w:val="150"/>
          <w:sz w:val="11"/>
        </w:rPr>
        <w:t>111</w:t>
      </w:r>
    </w:p>
    <w:p>
      <w:pPr>
        <w:spacing w:after="0" w:line="25" w:lineRule="exact"/>
        <w:jc w:val="left"/>
        <w:rPr>
          <w:rFonts w:ascii="Times New Roman"/>
          <w:sz w:val="11"/>
        </w:rPr>
        <w:sectPr>
          <w:type w:val="continuous"/>
          <w:pgSz w:w="8390" w:h="11860"/>
          <w:pgMar w:top="1100" w:bottom="280" w:left="1140" w:right="560"/>
          <w:cols w:num="3" w:equalWidth="0">
            <w:col w:w="4526" w:space="40"/>
            <w:col w:w="868" w:space="39"/>
            <w:col w:w="1217"/>
          </w:cols>
        </w:sectPr>
      </w:pPr>
    </w:p>
    <w:p>
      <w:pPr>
        <w:spacing w:line="261" w:lineRule="exact" w:before="0"/>
        <w:ind w:left="169" w:right="0" w:firstLine="0"/>
        <w:jc w:val="left"/>
        <w:rPr>
          <w:sz w:val="24"/>
        </w:rPr>
      </w:pPr>
      <w:r>
        <w:rPr>
          <w:spacing w:val="-4"/>
          <w:w w:val="105"/>
          <w:sz w:val="23"/>
        </w:rPr>
        <w:t>案</w:t>
      </w:r>
      <w:r>
        <w:rPr>
          <w:spacing w:val="-4"/>
          <w:w w:val="105"/>
          <w:sz w:val="24"/>
        </w:rPr>
        <w:t>考</w:t>
      </w:r>
      <w:r>
        <w:rPr>
          <w:spacing w:val="-3"/>
          <w:w w:val="105"/>
          <w:sz w:val="22"/>
        </w:rPr>
        <w:t>績免職</w:t>
      </w:r>
      <w:r>
        <w:rPr>
          <w:spacing w:val="-3"/>
          <w:w w:val="105"/>
          <w:sz w:val="24"/>
        </w:rPr>
        <w:t>以外，其</w:t>
      </w:r>
      <w:r>
        <w:rPr>
          <w:spacing w:val="-3"/>
          <w:w w:val="105"/>
          <w:sz w:val="23"/>
        </w:rPr>
        <w:t>餘</w:t>
      </w:r>
      <w:r>
        <w:rPr>
          <w:spacing w:val="-3"/>
          <w:w w:val="105"/>
          <w:sz w:val="22"/>
        </w:rPr>
        <w:t>懲</w:t>
      </w:r>
      <w:r>
        <w:rPr>
          <w:spacing w:val="-3"/>
          <w:w w:val="105"/>
          <w:sz w:val="24"/>
        </w:rPr>
        <w:t>處包含</w:t>
      </w:r>
      <w:r>
        <w:rPr>
          <w:spacing w:val="-3"/>
          <w:w w:val="105"/>
          <w:sz w:val="22"/>
        </w:rPr>
        <w:t>記</w:t>
      </w:r>
      <w:r>
        <w:rPr>
          <w:spacing w:val="-3"/>
          <w:w w:val="105"/>
          <w:sz w:val="24"/>
        </w:rPr>
        <w:t>大過</w:t>
      </w:r>
    </w:p>
    <w:p>
      <w:pPr>
        <w:spacing w:line="261" w:lineRule="exact" w:before="0"/>
        <w:ind w:left="166" w:right="0" w:firstLine="0"/>
        <w:jc w:val="left"/>
        <w:rPr>
          <w:sz w:val="24"/>
        </w:rPr>
      </w:pPr>
      <w:r>
        <w:rPr/>
        <w:br w:type="column"/>
      </w:r>
      <w:r>
        <w:rPr>
          <w:spacing w:val="-18"/>
          <w:w w:val="105"/>
          <w:sz w:val="24"/>
        </w:rPr>
        <w:t>、</w:t>
      </w:r>
      <w:r>
        <w:rPr>
          <w:spacing w:val="-17"/>
          <w:w w:val="105"/>
          <w:sz w:val="22"/>
        </w:rPr>
        <w:t>記</w:t>
      </w:r>
      <w:r>
        <w:rPr>
          <w:spacing w:val="-17"/>
          <w:w w:val="105"/>
          <w:sz w:val="24"/>
        </w:rPr>
        <w:t>過</w:t>
      </w:r>
    </w:p>
    <w:p>
      <w:pPr>
        <w:spacing w:line="261" w:lineRule="exact" w:before="0"/>
        <w:ind w:left="169" w:right="0" w:firstLine="0"/>
        <w:jc w:val="left"/>
        <w:rPr>
          <w:sz w:val="22"/>
        </w:rPr>
      </w:pPr>
      <w:r>
        <w:rPr/>
        <w:br w:type="column"/>
      </w:r>
      <w:r>
        <w:rPr>
          <w:w w:val="105"/>
          <w:sz w:val="24"/>
        </w:rPr>
        <w:t>及</w:t>
      </w:r>
      <w:r>
        <w:rPr>
          <w:w w:val="105"/>
          <w:sz w:val="23"/>
        </w:rPr>
        <w:t>申</w:t>
      </w:r>
      <w:r>
        <w:rPr>
          <w:w w:val="105"/>
          <w:sz w:val="22"/>
        </w:rPr>
        <w:t>誡</w:t>
      </w:r>
    </w:p>
    <w:p>
      <w:pPr>
        <w:spacing w:after="0" w:line="261" w:lineRule="exact"/>
        <w:jc w:val="left"/>
        <w:rPr>
          <w:sz w:val="22"/>
        </w:rPr>
        <w:sectPr>
          <w:type w:val="continuous"/>
          <w:pgSz w:w="8390" w:h="11860"/>
          <w:pgMar w:top="1100" w:bottom="280" w:left="1140" w:right="560"/>
          <w:cols w:num="3" w:equalWidth="0">
            <w:col w:w="4281" w:space="40"/>
            <w:col w:w="870" w:space="72"/>
            <w:col w:w="1427"/>
          </w:cols>
        </w:sectPr>
      </w:pPr>
    </w:p>
    <w:p>
      <w:pPr>
        <w:spacing w:before="46"/>
        <w:ind w:left="169" w:right="0" w:firstLine="0"/>
        <w:jc w:val="both"/>
        <w:rPr>
          <w:sz w:val="24"/>
        </w:rPr>
      </w:pPr>
      <w:r>
        <w:rPr>
          <w:w w:val="105"/>
          <w:sz w:val="22"/>
        </w:rPr>
        <w:t>均</w:t>
      </w:r>
      <w:r>
        <w:rPr>
          <w:w w:val="105"/>
          <w:sz w:val="24"/>
        </w:rPr>
        <w:t>不得</w:t>
      </w:r>
      <w:r>
        <w:rPr>
          <w:w w:val="105"/>
          <w:sz w:val="23"/>
        </w:rPr>
        <w:t>提</w:t>
      </w:r>
      <w:r>
        <w:rPr>
          <w:w w:val="105"/>
          <w:sz w:val="24"/>
        </w:rPr>
        <w:t>起復</w:t>
      </w:r>
      <w:r>
        <w:rPr>
          <w:w w:val="105"/>
          <w:sz w:val="22"/>
        </w:rPr>
        <w:t>審</w:t>
      </w:r>
      <w:r>
        <w:rPr>
          <w:w w:val="105"/>
          <w:sz w:val="24"/>
        </w:rPr>
        <w:t>、行政</w:t>
      </w:r>
      <w:r>
        <w:rPr>
          <w:w w:val="105"/>
          <w:sz w:val="22"/>
        </w:rPr>
        <w:t>訴訟</w:t>
      </w:r>
      <w:r>
        <w:rPr>
          <w:w w:val="105"/>
          <w:sz w:val="24"/>
        </w:rPr>
        <w:t>。最</w:t>
      </w:r>
      <w:r>
        <w:rPr>
          <w:w w:val="105"/>
          <w:sz w:val="22"/>
        </w:rPr>
        <w:t>高</w:t>
      </w:r>
      <w:r>
        <w:rPr>
          <w:spacing w:val="-12"/>
          <w:w w:val="105"/>
          <w:sz w:val="24"/>
        </w:rPr>
        <w:t>行政法院 </w:t>
      </w:r>
      <w:r>
        <w:rPr>
          <w:rFonts w:ascii="Times New Roman" w:eastAsia="Times New Roman"/>
          <w:w w:val="105"/>
          <w:sz w:val="17"/>
        </w:rPr>
        <w:t>95</w:t>
      </w:r>
      <w:r>
        <w:rPr>
          <w:rFonts w:ascii="Times New Roman" w:eastAsia="Times New Roman"/>
          <w:spacing w:val="25"/>
          <w:w w:val="105"/>
          <w:sz w:val="17"/>
        </w:rPr>
        <w:t> </w:t>
      </w:r>
      <w:r>
        <w:rPr>
          <w:w w:val="105"/>
          <w:sz w:val="24"/>
        </w:rPr>
        <w:t>年</w:t>
      </w:r>
      <w:r>
        <w:rPr>
          <w:w w:val="105"/>
          <w:sz w:val="23"/>
        </w:rPr>
        <w:t>度</w:t>
      </w:r>
      <w:r>
        <w:rPr>
          <w:w w:val="105"/>
          <w:sz w:val="22"/>
        </w:rPr>
        <w:t>裁字</w:t>
      </w:r>
      <w:r>
        <w:rPr>
          <w:w w:val="105"/>
          <w:sz w:val="24"/>
        </w:rPr>
        <w:t>第</w:t>
      </w:r>
    </w:p>
    <w:p>
      <w:pPr>
        <w:spacing w:line="276" w:lineRule="auto" w:before="48"/>
        <w:ind w:left="169" w:right="270" w:firstLine="0"/>
        <w:jc w:val="both"/>
        <w:rPr>
          <w:rFonts w:ascii="Times New Roman" w:eastAsia="Times New Roman"/>
          <w:sz w:val="17"/>
        </w:rPr>
      </w:pPr>
      <w:r>
        <w:rPr>
          <w:rFonts w:ascii="Times New Roman" w:eastAsia="Times New Roman"/>
          <w:w w:val="125"/>
          <w:sz w:val="17"/>
        </w:rPr>
        <w:t>02557</w:t>
      </w:r>
      <w:r>
        <w:rPr>
          <w:rFonts w:ascii="Times New Roman" w:eastAsia="Times New Roman"/>
          <w:spacing w:val="11"/>
          <w:w w:val="125"/>
          <w:sz w:val="17"/>
        </w:rPr>
        <w:t> </w:t>
      </w:r>
      <w:r>
        <w:rPr>
          <w:w w:val="105"/>
          <w:sz w:val="22"/>
        </w:rPr>
        <w:t>號裁</w:t>
      </w:r>
      <w:r>
        <w:rPr>
          <w:w w:val="105"/>
          <w:sz w:val="24"/>
        </w:rPr>
        <w:t>定</w:t>
      </w:r>
      <w:r>
        <w:rPr>
          <w:w w:val="105"/>
          <w:sz w:val="23"/>
        </w:rPr>
        <w:t>謂</w:t>
      </w:r>
      <w:r>
        <w:rPr>
          <w:spacing w:val="-42"/>
          <w:w w:val="105"/>
          <w:sz w:val="24"/>
        </w:rPr>
        <w:t>：「參</w:t>
      </w:r>
      <w:r>
        <w:rPr>
          <w:w w:val="105"/>
          <w:sz w:val="23"/>
        </w:rPr>
        <w:t>照</w:t>
      </w:r>
      <w:r>
        <w:rPr>
          <w:w w:val="105"/>
          <w:sz w:val="22"/>
        </w:rPr>
        <w:t>司</w:t>
      </w:r>
      <w:r>
        <w:rPr>
          <w:w w:val="105"/>
          <w:sz w:val="24"/>
        </w:rPr>
        <w:t>法院釋</w:t>
      </w:r>
      <w:r>
        <w:rPr>
          <w:w w:val="105"/>
          <w:sz w:val="22"/>
        </w:rPr>
        <w:t>字</w:t>
      </w:r>
      <w:r>
        <w:rPr>
          <w:spacing w:val="-6"/>
          <w:w w:val="105"/>
          <w:sz w:val="24"/>
        </w:rPr>
        <w:t>第 </w:t>
      </w:r>
      <w:r>
        <w:rPr>
          <w:rFonts w:ascii="Times New Roman" w:eastAsia="Times New Roman"/>
          <w:w w:val="125"/>
          <w:sz w:val="17"/>
        </w:rPr>
        <w:t>243</w:t>
      </w:r>
      <w:r>
        <w:rPr>
          <w:rFonts w:ascii="Times New Roman" w:eastAsia="Times New Roman"/>
          <w:spacing w:val="10"/>
          <w:w w:val="125"/>
          <w:sz w:val="17"/>
        </w:rPr>
        <w:t> </w:t>
      </w:r>
      <w:r>
        <w:rPr>
          <w:w w:val="105"/>
          <w:sz w:val="22"/>
        </w:rPr>
        <w:t>號</w:t>
      </w:r>
      <w:r>
        <w:rPr>
          <w:w w:val="105"/>
          <w:sz w:val="24"/>
        </w:rPr>
        <w:t>解釋</w:t>
      </w:r>
      <w:r>
        <w:rPr>
          <w:w w:val="105"/>
          <w:sz w:val="23"/>
        </w:rPr>
        <w:t>意</w:t>
      </w:r>
      <w:r>
        <w:rPr>
          <w:w w:val="105"/>
          <w:sz w:val="22"/>
        </w:rPr>
        <w:t>旨</w:t>
      </w:r>
      <w:r>
        <w:rPr>
          <w:w w:val="105"/>
          <w:sz w:val="24"/>
        </w:rPr>
        <w:t>，依</w:t>
      </w:r>
      <w:r>
        <w:rPr>
          <w:sz w:val="24"/>
        </w:rPr>
        <w:t>公務人員考</w:t>
      </w:r>
      <w:r>
        <w:rPr>
          <w:sz w:val="22"/>
        </w:rPr>
        <w:t>績</w:t>
      </w:r>
      <w:r>
        <w:rPr>
          <w:sz w:val="24"/>
        </w:rPr>
        <w:t>法所為之</w:t>
      </w:r>
      <w:r>
        <w:rPr>
          <w:sz w:val="22"/>
        </w:rPr>
        <w:t>記</w:t>
      </w:r>
      <w:r>
        <w:rPr>
          <w:sz w:val="24"/>
        </w:rPr>
        <w:t>大過處分，非</w:t>
      </w:r>
      <w:r>
        <w:rPr>
          <w:sz w:val="22"/>
        </w:rPr>
        <w:t>影響</w:t>
      </w:r>
      <w:r>
        <w:rPr>
          <w:sz w:val="24"/>
        </w:rPr>
        <w:t>公務員</w:t>
      </w:r>
      <w:r>
        <w:rPr>
          <w:sz w:val="23"/>
        </w:rPr>
        <w:t>身</w:t>
      </w:r>
      <w:r>
        <w:rPr>
          <w:sz w:val="24"/>
        </w:rPr>
        <w:t>分關</w:t>
      </w:r>
      <w:r>
        <w:rPr>
          <w:spacing w:val="1"/>
          <w:sz w:val="24"/>
        </w:rPr>
        <w:t> </w:t>
      </w:r>
      <w:r>
        <w:rPr>
          <w:sz w:val="24"/>
        </w:rPr>
        <w:t>係之不</w:t>
      </w:r>
      <w:r>
        <w:rPr>
          <w:sz w:val="23"/>
        </w:rPr>
        <w:t>利</w:t>
      </w:r>
      <w:r>
        <w:rPr>
          <w:sz w:val="24"/>
        </w:rPr>
        <w:t>益處分，公務員不得以</w:t>
      </w:r>
      <w:r>
        <w:rPr>
          <w:sz w:val="22"/>
        </w:rPr>
        <w:t>訴訟</w:t>
      </w:r>
      <w:r>
        <w:rPr>
          <w:sz w:val="24"/>
        </w:rPr>
        <w:t>請</w:t>
      </w:r>
      <w:r>
        <w:rPr>
          <w:sz w:val="23"/>
        </w:rPr>
        <w:t>求</w:t>
      </w:r>
      <w:r>
        <w:rPr>
          <w:sz w:val="22"/>
        </w:rPr>
        <w:t>救濟</w:t>
      </w:r>
      <w:r>
        <w:rPr>
          <w:sz w:val="24"/>
        </w:rPr>
        <w:t>。則公務人</w:t>
      </w:r>
      <w:r>
        <w:rPr>
          <w:spacing w:val="1"/>
          <w:sz w:val="24"/>
        </w:rPr>
        <w:t> </w:t>
      </w:r>
      <w:r>
        <w:rPr>
          <w:spacing w:val="12"/>
          <w:w w:val="105"/>
          <w:sz w:val="24"/>
        </w:rPr>
        <w:t>員對於</w:t>
      </w:r>
      <w:r>
        <w:rPr>
          <w:spacing w:val="12"/>
          <w:w w:val="105"/>
          <w:sz w:val="22"/>
        </w:rPr>
        <w:t>記</w:t>
      </w:r>
      <w:r>
        <w:rPr>
          <w:spacing w:val="14"/>
          <w:w w:val="105"/>
          <w:sz w:val="24"/>
        </w:rPr>
        <w:t>過</w:t>
      </w:r>
      <w:r>
        <w:rPr>
          <w:spacing w:val="12"/>
          <w:w w:val="105"/>
          <w:sz w:val="22"/>
        </w:rPr>
        <w:t>懲</w:t>
      </w:r>
      <w:r>
        <w:rPr>
          <w:spacing w:val="12"/>
          <w:w w:val="105"/>
          <w:sz w:val="24"/>
        </w:rPr>
        <w:t>處如有不</w:t>
      </w:r>
      <w:r>
        <w:rPr>
          <w:spacing w:val="12"/>
          <w:w w:val="105"/>
          <w:sz w:val="22"/>
        </w:rPr>
        <w:t>服</w:t>
      </w:r>
      <w:r>
        <w:rPr>
          <w:spacing w:val="13"/>
          <w:w w:val="105"/>
          <w:sz w:val="24"/>
        </w:rPr>
        <w:t>，應認係</w:t>
      </w:r>
      <w:r>
        <w:rPr>
          <w:spacing w:val="12"/>
          <w:w w:val="105"/>
          <w:sz w:val="23"/>
        </w:rPr>
        <w:t>屬</w:t>
      </w:r>
      <w:r>
        <w:rPr>
          <w:spacing w:val="13"/>
          <w:w w:val="105"/>
          <w:sz w:val="24"/>
        </w:rPr>
        <w:t>機關之管理</w:t>
      </w:r>
      <w:r>
        <w:rPr>
          <w:spacing w:val="12"/>
          <w:w w:val="105"/>
          <w:sz w:val="22"/>
        </w:rPr>
        <w:t>措施</w:t>
      </w:r>
      <w:r>
        <w:rPr>
          <w:w w:val="105"/>
          <w:sz w:val="23"/>
        </w:rPr>
        <w:t>範圍</w:t>
      </w:r>
      <w:r>
        <w:rPr>
          <w:w w:val="105"/>
          <w:sz w:val="24"/>
        </w:rPr>
        <w:t>，僅得依公務人員</w:t>
      </w:r>
      <w:r>
        <w:rPr>
          <w:w w:val="105"/>
          <w:sz w:val="23"/>
        </w:rPr>
        <w:t>保</w:t>
      </w:r>
      <w:r>
        <w:rPr>
          <w:w w:val="105"/>
          <w:sz w:val="22"/>
        </w:rPr>
        <w:t>障</w:t>
      </w:r>
      <w:r>
        <w:rPr>
          <w:w w:val="105"/>
          <w:sz w:val="24"/>
        </w:rPr>
        <w:t>法規定</w:t>
      </w:r>
      <w:r>
        <w:rPr>
          <w:w w:val="105"/>
          <w:sz w:val="23"/>
        </w:rPr>
        <w:t>提</w:t>
      </w:r>
      <w:r>
        <w:rPr>
          <w:w w:val="105"/>
          <w:sz w:val="24"/>
        </w:rPr>
        <w:t>起</w:t>
      </w:r>
      <w:r>
        <w:rPr>
          <w:w w:val="105"/>
          <w:sz w:val="23"/>
        </w:rPr>
        <w:t>申</w:t>
      </w:r>
      <w:r>
        <w:rPr>
          <w:w w:val="105"/>
          <w:sz w:val="22"/>
        </w:rPr>
        <w:t>訴</w:t>
      </w:r>
      <w:r>
        <w:rPr>
          <w:w w:val="105"/>
          <w:sz w:val="24"/>
        </w:rPr>
        <w:t>、再</w:t>
      </w:r>
      <w:r>
        <w:rPr>
          <w:w w:val="105"/>
          <w:sz w:val="23"/>
        </w:rPr>
        <w:t>申</w:t>
      </w:r>
      <w:r>
        <w:rPr>
          <w:w w:val="105"/>
          <w:sz w:val="22"/>
        </w:rPr>
        <w:t>訴</w:t>
      </w:r>
      <w:r>
        <w:rPr>
          <w:w w:val="105"/>
          <w:sz w:val="24"/>
        </w:rPr>
        <w:t>，</w:t>
      </w:r>
      <w:r>
        <w:rPr>
          <w:w w:val="105"/>
          <w:sz w:val="23"/>
        </w:rPr>
        <w:t>尚</w:t>
      </w:r>
      <w:r>
        <w:rPr>
          <w:w w:val="105"/>
          <w:sz w:val="24"/>
        </w:rPr>
        <w:t>不得以復</w:t>
      </w:r>
      <w:r>
        <w:rPr>
          <w:w w:val="105"/>
          <w:sz w:val="22"/>
        </w:rPr>
        <w:t>審</w:t>
      </w:r>
      <w:r>
        <w:rPr>
          <w:w w:val="105"/>
          <w:sz w:val="24"/>
        </w:rPr>
        <w:t>之程序請</w:t>
      </w:r>
      <w:r>
        <w:rPr>
          <w:w w:val="105"/>
          <w:sz w:val="23"/>
        </w:rPr>
        <w:t>求</w:t>
      </w:r>
      <w:r>
        <w:rPr>
          <w:w w:val="105"/>
          <w:sz w:val="22"/>
        </w:rPr>
        <w:t>救濟</w:t>
      </w:r>
      <w:r>
        <w:rPr>
          <w:w w:val="105"/>
          <w:sz w:val="24"/>
        </w:rPr>
        <w:t>。」</w:t>
      </w:r>
      <w:r>
        <w:rPr>
          <w:rFonts w:ascii="Times New Roman" w:eastAsia="Times New Roman"/>
          <w:w w:val="144"/>
          <w:sz w:val="17"/>
        </w:rPr>
        <w:t> </w:t>
      </w:r>
    </w:p>
    <w:p>
      <w:pPr>
        <w:spacing w:before="141"/>
        <w:ind w:left="0" w:right="269" w:firstLine="0"/>
        <w:jc w:val="right"/>
        <w:rPr>
          <w:sz w:val="22"/>
        </w:rPr>
      </w:pPr>
      <w:r>
        <w:rPr>
          <w:spacing w:val="-2"/>
          <w:w w:val="105"/>
          <w:sz w:val="23"/>
        </w:rPr>
        <w:t>惟誠</w:t>
      </w:r>
      <w:r>
        <w:rPr>
          <w:spacing w:val="-2"/>
          <w:w w:val="105"/>
          <w:sz w:val="24"/>
        </w:rPr>
        <w:t>如上開</w:t>
      </w:r>
      <w:r>
        <w:rPr>
          <w:spacing w:val="-2"/>
          <w:w w:val="105"/>
          <w:sz w:val="22"/>
        </w:rPr>
        <w:t>廖</w:t>
      </w:r>
      <w:r>
        <w:rPr>
          <w:spacing w:val="-2"/>
          <w:w w:val="105"/>
          <w:sz w:val="24"/>
        </w:rPr>
        <w:t>義</w:t>
      </w:r>
      <w:r>
        <w:rPr>
          <w:spacing w:val="-2"/>
          <w:w w:val="105"/>
          <w:sz w:val="22"/>
        </w:rPr>
        <w:t>男</w:t>
      </w:r>
      <w:r>
        <w:rPr>
          <w:spacing w:val="-2"/>
          <w:w w:val="105"/>
          <w:sz w:val="24"/>
        </w:rPr>
        <w:t>教授之見解，釋</w:t>
      </w:r>
      <w:r>
        <w:rPr>
          <w:spacing w:val="-1"/>
          <w:w w:val="105"/>
          <w:sz w:val="22"/>
        </w:rPr>
        <w:t>字</w:t>
      </w:r>
      <w:r>
        <w:rPr>
          <w:spacing w:val="-35"/>
          <w:w w:val="105"/>
          <w:sz w:val="24"/>
        </w:rPr>
        <w:t>第 </w:t>
      </w:r>
      <w:r>
        <w:rPr>
          <w:rFonts w:ascii="Times New Roman" w:eastAsia="Times New Roman"/>
          <w:spacing w:val="-1"/>
          <w:w w:val="105"/>
          <w:sz w:val="17"/>
        </w:rPr>
        <w:t>298</w:t>
      </w:r>
      <w:r>
        <w:rPr>
          <w:rFonts w:ascii="Times New Roman" w:eastAsia="Times New Roman"/>
          <w:spacing w:val="13"/>
          <w:w w:val="105"/>
          <w:sz w:val="17"/>
        </w:rPr>
        <w:t> </w:t>
      </w:r>
      <w:r>
        <w:rPr>
          <w:spacing w:val="-1"/>
          <w:w w:val="105"/>
          <w:sz w:val="22"/>
        </w:rPr>
        <w:t>號</w:t>
      </w:r>
      <w:r>
        <w:rPr>
          <w:spacing w:val="-1"/>
          <w:w w:val="105"/>
          <w:sz w:val="23"/>
        </w:rPr>
        <w:t>採</w:t>
      </w:r>
      <w:r>
        <w:rPr>
          <w:spacing w:val="-1"/>
          <w:w w:val="105"/>
          <w:sz w:val="24"/>
        </w:rPr>
        <w:t>重大</w:t>
      </w:r>
      <w:r>
        <w:rPr>
          <w:spacing w:val="-1"/>
          <w:w w:val="105"/>
          <w:sz w:val="22"/>
        </w:rPr>
        <w:t>影</w:t>
      </w:r>
    </w:p>
    <w:p>
      <w:pPr>
        <w:spacing w:before="47"/>
        <w:ind w:left="0" w:right="270" w:firstLine="0"/>
        <w:jc w:val="right"/>
        <w:rPr>
          <w:sz w:val="22"/>
        </w:rPr>
      </w:pPr>
      <w:r>
        <w:rPr>
          <w:spacing w:val="-1"/>
          <w:w w:val="105"/>
          <w:sz w:val="22"/>
        </w:rPr>
        <w:t>響</w:t>
      </w:r>
      <w:r>
        <w:rPr>
          <w:spacing w:val="-1"/>
          <w:w w:val="105"/>
          <w:sz w:val="24"/>
        </w:rPr>
        <w:t>說之見解，已</w:t>
      </w:r>
      <w:r>
        <w:rPr>
          <w:w w:val="105"/>
          <w:sz w:val="21"/>
        </w:rPr>
        <w:t>突</w:t>
      </w:r>
      <w:r>
        <w:rPr>
          <w:w w:val="105"/>
          <w:sz w:val="22"/>
        </w:rPr>
        <w:t>破</w:t>
      </w:r>
      <w:r>
        <w:rPr>
          <w:w w:val="105"/>
          <w:sz w:val="24"/>
        </w:rPr>
        <w:t>釋</w:t>
      </w:r>
      <w:r>
        <w:rPr>
          <w:w w:val="105"/>
          <w:sz w:val="22"/>
        </w:rPr>
        <w:t>字</w:t>
      </w:r>
      <w:r>
        <w:rPr>
          <w:spacing w:val="-35"/>
          <w:w w:val="105"/>
          <w:sz w:val="24"/>
        </w:rPr>
        <w:t>第 </w:t>
      </w:r>
      <w:r>
        <w:rPr>
          <w:rFonts w:ascii="Times New Roman" w:eastAsia="Times New Roman"/>
          <w:w w:val="105"/>
          <w:sz w:val="17"/>
        </w:rPr>
        <w:t>243</w:t>
      </w:r>
      <w:r>
        <w:rPr>
          <w:rFonts w:ascii="Times New Roman" w:eastAsia="Times New Roman"/>
          <w:spacing w:val="14"/>
          <w:w w:val="105"/>
          <w:sz w:val="17"/>
        </w:rPr>
        <w:t> </w:t>
      </w:r>
      <w:r>
        <w:rPr>
          <w:w w:val="105"/>
          <w:sz w:val="22"/>
        </w:rPr>
        <w:t>號</w:t>
      </w:r>
      <w:r>
        <w:rPr>
          <w:w w:val="105"/>
          <w:sz w:val="24"/>
        </w:rPr>
        <w:t>解釋之</w:t>
      </w:r>
      <w:r>
        <w:rPr>
          <w:w w:val="105"/>
          <w:sz w:val="22"/>
        </w:rPr>
        <w:t>改變</w:t>
      </w:r>
      <w:r>
        <w:rPr>
          <w:w w:val="105"/>
          <w:sz w:val="23"/>
        </w:rPr>
        <w:t>身</w:t>
      </w:r>
      <w:r>
        <w:rPr>
          <w:w w:val="105"/>
          <w:sz w:val="24"/>
        </w:rPr>
        <w:t>分說，釋</w:t>
      </w:r>
      <w:r>
        <w:rPr>
          <w:w w:val="105"/>
          <w:sz w:val="22"/>
        </w:rPr>
        <w:t>字</w:t>
      </w:r>
    </w:p>
    <w:p>
      <w:pPr>
        <w:spacing w:line="276" w:lineRule="auto" w:before="46"/>
        <w:ind w:left="169" w:right="234" w:firstLine="0"/>
        <w:jc w:val="both"/>
        <w:rPr>
          <w:sz w:val="24"/>
        </w:rPr>
      </w:pPr>
      <w:r>
        <w:rPr>
          <w:spacing w:val="-23"/>
          <w:w w:val="105"/>
          <w:sz w:val="24"/>
        </w:rPr>
        <w:t>第 </w:t>
      </w:r>
      <w:r>
        <w:rPr>
          <w:rFonts w:ascii="Times New Roman" w:eastAsia="Times New Roman"/>
          <w:spacing w:val="-2"/>
          <w:w w:val="125"/>
          <w:sz w:val="17"/>
        </w:rPr>
        <w:t>243</w:t>
      </w:r>
      <w:r>
        <w:rPr>
          <w:rFonts w:ascii="Times New Roman" w:eastAsia="Times New Roman"/>
          <w:spacing w:val="30"/>
          <w:w w:val="125"/>
          <w:sz w:val="17"/>
        </w:rPr>
        <w:t> </w:t>
      </w:r>
      <w:r>
        <w:rPr>
          <w:spacing w:val="-4"/>
          <w:w w:val="105"/>
          <w:sz w:val="22"/>
        </w:rPr>
        <w:t>號</w:t>
      </w:r>
      <w:r>
        <w:rPr>
          <w:spacing w:val="-4"/>
          <w:w w:val="105"/>
          <w:sz w:val="24"/>
        </w:rPr>
        <w:t>解釋並</w:t>
      </w:r>
      <w:r>
        <w:rPr>
          <w:spacing w:val="-4"/>
          <w:w w:val="105"/>
          <w:sz w:val="23"/>
        </w:rPr>
        <w:t>無</w:t>
      </w:r>
      <w:r>
        <w:rPr>
          <w:spacing w:val="-4"/>
          <w:w w:val="105"/>
          <w:sz w:val="22"/>
        </w:rPr>
        <w:t>堅</w:t>
      </w:r>
      <w:r>
        <w:rPr>
          <w:spacing w:val="-6"/>
          <w:w w:val="105"/>
          <w:sz w:val="23"/>
        </w:rPr>
        <w:t>守</w:t>
      </w:r>
      <w:r>
        <w:rPr>
          <w:spacing w:val="-4"/>
          <w:w w:val="105"/>
          <w:sz w:val="24"/>
        </w:rPr>
        <w:t>之</w:t>
      </w:r>
      <w:r>
        <w:rPr>
          <w:spacing w:val="-4"/>
          <w:w w:val="105"/>
          <w:sz w:val="23"/>
        </w:rPr>
        <w:t>必</w:t>
      </w:r>
      <w:r>
        <w:rPr>
          <w:spacing w:val="-26"/>
          <w:w w:val="105"/>
          <w:sz w:val="24"/>
        </w:rPr>
        <w:t>要。</w:t>
      </w:r>
      <w:r>
        <w:rPr>
          <w:spacing w:val="-6"/>
          <w:w w:val="105"/>
          <w:sz w:val="22"/>
        </w:rPr>
        <w:t>剩</w:t>
      </w:r>
      <w:r>
        <w:rPr>
          <w:spacing w:val="-11"/>
          <w:w w:val="105"/>
          <w:sz w:val="24"/>
        </w:rPr>
        <w:t>下來的問題，是</w:t>
      </w:r>
      <w:r>
        <w:rPr>
          <w:spacing w:val="-4"/>
          <w:w w:val="105"/>
          <w:sz w:val="23"/>
        </w:rPr>
        <w:t>採</w:t>
      </w:r>
      <w:r>
        <w:rPr>
          <w:spacing w:val="-5"/>
          <w:w w:val="105"/>
          <w:sz w:val="24"/>
        </w:rPr>
        <w:t>重大</w:t>
      </w:r>
      <w:r>
        <w:rPr>
          <w:w w:val="105"/>
          <w:sz w:val="22"/>
        </w:rPr>
        <w:t>影響</w:t>
      </w:r>
      <w:r>
        <w:rPr>
          <w:w w:val="105"/>
          <w:sz w:val="24"/>
        </w:rPr>
        <w:t>說與權</w:t>
      </w:r>
      <w:r>
        <w:rPr>
          <w:w w:val="105"/>
          <w:sz w:val="23"/>
        </w:rPr>
        <w:t>利</w:t>
      </w:r>
      <w:r>
        <w:rPr>
          <w:w w:val="105"/>
          <w:sz w:val="22"/>
        </w:rPr>
        <w:t>影響</w:t>
      </w:r>
      <w:r>
        <w:rPr>
          <w:w w:val="105"/>
          <w:sz w:val="24"/>
        </w:rPr>
        <w:t>說之不同。</w:t>
      </w:r>
      <w:r>
        <w:rPr>
          <w:w w:val="105"/>
          <w:sz w:val="23"/>
        </w:rPr>
        <w:t>若仍採</w:t>
      </w:r>
      <w:r>
        <w:rPr>
          <w:w w:val="105"/>
          <w:sz w:val="24"/>
        </w:rPr>
        <w:t>取重大</w:t>
      </w:r>
      <w:r>
        <w:rPr>
          <w:w w:val="105"/>
          <w:sz w:val="22"/>
        </w:rPr>
        <w:t>影響</w:t>
      </w:r>
      <w:r>
        <w:rPr>
          <w:w w:val="105"/>
          <w:sz w:val="24"/>
        </w:rPr>
        <w:t>說，因</w:t>
      </w:r>
      <w:r>
        <w:rPr>
          <w:w w:val="105"/>
          <w:sz w:val="22"/>
        </w:rPr>
        <w:t>曾記</w:t>
      </w:r>
      <w:r>
        <w:rPr>
          <w:spacing w:val="-2"/>
          <w:w w:val="105"/>
          <w:sz w:val="24"/>
        </w:rPr>
        <w:t>一大過人員，考</w:t>
      </w:r>
      <w:r>
        <w:rPr>
          <w:spacing w:val="-2"/>
          <w:w w:val="105"/>
          <w:sz w:val="22"/>
        </w:rPr>
        <w:t>績</w:t>
      </w:r>
      <w:r>
        <w:rPr>
          <w:spacing w:val="-2"/>
          <w:w w:val="105"/>
          <w:sz w:val="24"/>
        </w:rPr>
        <w:t>不得列</w:t>
      </w:r>
      <w:r>
        <w:rPr>
          <w:spacing w:val="-2"/>
          <w:w w:val="105"/>
          <w:sz w:val="22"/>
        </w:rPr>
        <w:t>乙</w:t>
      </w:r>
      <w:r>
        <w:rPr>
          <w:spacing w:val="-2"/>
          <w:w w:val="105"/>
          <w:sz w:val="24"/>
        </w:rPr>
        <w:t>等以上（</w:t>
      </w:r>
      <w:r>
        <w:rPr>
          <w:spacing w:val="-1"/>
          <w:w w:val="105"/>
          <w:sz w:val="24"/>
        </w:rPr>
        <w:t>公務人員考</w:t>
      </w:r>
      <w:r>
        <w:rPr>
          <w:spacing w:val="-1"/>
          <w:w w:val="105"/>
          <w:sz w:val="22"/>
        </w:rPr>
        <w:t>績</w:t>
      </w:r>
      <w:r>
        <w:rPr>
          <w:spacing w:val="-1"/>
          <w:w w:val="105"/>
          <w:sz w:val="24"/>
        </w:rPr>
        <w:t>法第 </w:t>
      </w:r>
      <w:r>
        <w:rPr>
          <w:rFonts w:ascii="Times New Roman" w:eastAsia="Times New Roman"/>
          <w:spacing w:val="-1"/>
          <w:w w:val="115"/>
          <w:sz w:val="17"/>
        </w:rPr>
        <w:t>13</w:t>
      </w:r>
      <w:r>
        <w:rPr>
          <w:rFonts w:ascii="Times New Roman" w:eastAsia="Times New Roman"/>
          <w:spacing w:val="-46"/>
          <w:w w:val="115"/>
          <w:sz w:val="17"/>
        </w:rPr>
        <w:t> </w:t>
      </w:r>
      <w:r>
        <w:rPr>
          <w:spacing w:val="-2"/>
          <w:w w:val="103"/>
          <w:sz w:val="24"/>
        </w:rPr>
        <w:t>條參</w:t>
      </w:r>
      <w:r>
        <w:rPr>
          <w:spacing w:val="-1"/>
          <w:w w:val="107"/>
          <w:sz w:val="23"/>
        </w:rPr>
        <w:t>照</w:t>
      </w:r>
      <w:r>
        <w:rPr>
          <w:spacing w:val="-136"/>
          <w:w w:val="103"/>
          <w:sz w:val="24"/>
        </w:rPr>
        <w:t>）</w:t>
      </w:r>
      <w:r>
        <w:rPr>
          <w:spacing w:val="-7"/>
          <w:w w:val="103"/>
          <w:sz w:val="24"/>
        </w:rPr>
        <w:t>，則</w:t>
      </w:r>
      <w:r>
        <w:rPr>
          <w:spacing w:val="-2"/>
          <w:w w:val="112"/>
          <w:sz w:val="22"/>
        </w:rPr>
        <w:t>記</w:t>
      </w:r>
      <w:r>
        <w:rPr>
          <w:spacing w:val="-2"/>
          <w:w w:val="103"/>
          <w:sz w:val="24"/>
        </w:rPr>
        <w:t>大過的效</w:t>
      </w:r>
      <w:r>
        <w:rPr>
          <w:spacing w:val="-2"/>
          <w:w w:val="107"/>
          <w:sz w:val="23"/>
        </w:rPr>
        <w:t>果</w:t>
      </w:r>
      <w:r>
        <w:rPr>
          <w:spacing w:val="-2"/>
          <w:w w:val="103"/>
          <w:sz w:val="24"/>
        </w:rPr>
        <w:t>至多僅能</w:t>
      </w:r>
      <w:r>
        <w:rPr>
          <w:spacing w:val="-2"/>
          <w:w w:val="112"/>
          <w:sz w:val="22"/>
        </w:rPr>
        <w:t>獲</w:t>
      </w:r>
      <w:r>
        <w:rPr>
          <w:spacing w:val="-1"/>
          <w:w w:val="103"/>
          <w:sz w:val="24"/>
        </w:rPr>
        <w:t>得</w:t>
      </w:r>
      <w:r>
        <w:rPr>
          <w:spacing w:val="-2"/>
          <w:w w:val="112"/>
          <w:sz w:val="22"/>
        </w:rPr>
        <w:t>丙</w:t>
      </w:r>
      <w:r>
        <w:rPr>
          <w:spacing w:val="-2"/>
          <w:w w:val="103"/>
          <w:sz w:val="24"/>
        </w:rPr>
        <w:t>等考</w:t>
      </w:r>
      <w:r>
        <w:rPr>
          <w:spacing w:val="-12"/>
          <w:w w:val="112"/>
          <w:sz w:val="22"/>
        </w:rPr>
        <w:t>績</w:t>
      </w:r>
      <w:r>
        <w:rPr>
          <w:spacing w:val="-5"/>
          <w:w w:val="103"/>
          <w:sz w:val="24"/>
        </w:rPr>
        <w:t>，依本</w:t>
      </w:r>
      <w:r>
        <w:rPr>
          <w:w w:val="107"/>
          <w:sz w:val="23"/>
        </w:rPr>
        <w:t>文</w:t>
      </w:r>
      <w:r>
        <w:rPr>
          <w:w w:val="105"/>
          <w:sz w:val="24"/>
        </w:rPr>
        <w:t>上開見解，已對公務員權益</w:t>
      </w:r>
      <w:r>
        <w:rPr>
          <w:w w:val="105"/>
          <w:sz w:val="22"/>
        </w:rPr>
        <w:t>影響</w:t>
      </w:r>
      <w:r>
        <w:rPr>
          <w:w w:val="105"/>
          <w:sz w:val="24"/>
        </w:rPr>
        <w:t>重大，</w:t>
      </w:r>
      <w:r>
        <w:rPr>
          <w:w w:val="105"/>
          <w:sz w:val="23"/>
        </w:rPr>
        <w:t>而</w:t>
      </w:r>
      <w:r>
        <w:rPr>
          <w:w w:val="105"/>
          <w:sz w:val="24"/>
        </w:rPr>
        <w:t>得</w:t>
      </w:r>
      <w:r>
        <w:rPr>
          <w:w w:val="105"/>
          <w:sz w:val="23"/>
        </w:rPr>
        <w:t>提</w:t>
      </w:r>
      <w:r>
        <w:rPr>
          <w:w w:val="105"/>
          <w:sz w:val="24"/>
        </w:rPr>
        <w:t>起復</w:t>
      </w:r>
      <w:r>
        <w:rPr>
          <w:w w:val="105"/>
          <w:sz w:val="22"/>
        </w:rPr>
        <w:t>審</w:t>
      </w:r>
      <w:r>
        <w:rPr>
          <w:w w:val="105"/>
          <w:sz w:val="24"/>
        </w:rPr>
        <w:t>。至</w:t>
      </w:r>
      <w:r>
        <w:rPr>
          <w:spacing w:val="-3"/>
          <w:w w:val="105"/>
          <w:sz w:val="24"/>
        </w:rPr>
        <w:t>於</w:t>
      </w:r>
      <w:r>
        <w:rPr>
          <w:spacing w:val="-3"/>
          <w:w w:val="105"/>
          <w:sz w:val="22"/>
        </w:rPr>
        <w:t>記</w:t>
      </w:r>
      <w:r>
        <w:rPr>
          <w:spacing w:val="-3"/>
          <w:w w:val="105"/>
          <w:sz w:val="24"/>
        </w:rPr>
        <w:t>過以下之</w:t>
      </w:r>
      <w:r>
        <w:rPr>
          <w:spacing w:val="-3"/>
          <w:w w:val="105"/>
          <w:sz w:val="22"/>
        </w:rPr>
        <w:t>懲</w:t>
      </w:r>
      <w:r>
        <w:rPr>
          <w:spacing w:val="-3"/>
          <w:w w:val="105"/>
          <w:sz w:val="24"/>
        </w:rPr>
        <w:t>處，</w:t>
      </w:r>
      <w:r>
        <w:rPr>
          <w:spacing w:val="-3"/>
          <w:w w:val="105"/>
          <w:sz w:val="23"/>
        </w:rPr>
        <w:t>若採</w:t>
      </w:r>
      <w:r>
        <w:rPr>
          <w:spacing w:val="-2"/>
          <w:w w:val="105"/>
          <w:sz w:val="24"/>
        </w:rPr>
        <w:t>釋</w:t>
      </w:r>
      <w:r>
        <w:rPr>
          <w:spacing w:val="-2"/>
          <w:w w:val="105"/>
          <w:sz w:val="22"/>
        </w:rPr>
        <w:t>字</w:t>
      </w:r>
      <w:r>
        <w:rPr>
          <w:spacing w:val="-34"/>
          <w:w w:val="105"/>
          <w:sz w:val="24"/>
        </w:rPr>
        <w:t>第 </w:t>
      </w:r>
      <w:r>
        <w:rPr>
          <w:rFonts w:ascii="Times New Roman" w:eastAsia="Times New Roman"/>
          <w:spacing w:val="-2"/>
          <w:w w:val="125"/>
          <w:sz w:val="17"/>
        </w:rPr>
        <w:t>684</w:t>
      </w:r>
      <w:r>
        <w:rPr>
          <w:rFonts w:ascii="Times New Roman" w:eastAsia="Times New Roman"/>
          <w:spacing w:val="7"/>
          <w:w w:val="125"/>
          <w:sz w:val="17"/>
        </w:rPr>
        <w:t> </w:t>
      </w:r>
      <w:r>
        <w:rPr>
          <w:spacing w:val="-2"/>
          <w:w w:val="105"/>
          <w:sz w:val="22"/>
        </w:rPr>
        <w:t>號</w:t>
      </w:r>
      <w:r>
        <w:rPr>
          <w:spacing w:val="-2"/>
          <w:w w:val="105"/>
          <w:sz w:val="24"/>
        </w:rPr>
        <w:t>解釋之權</w:t>
      </w:r>
      <w:r>
        <w:rPr>
          <w:spacing w:val="-2"/>
          <w:w w:val="105"/>
          <w:sz w:val="23"/>
        </w:rPr>
        <w:t>利</w:t>
      </w:r>
      <w:r>
        <w:rPr>
          <w:spacing w:val="-2"/>
          <w:w w:val="105"/>
          <w:sz w:val="22"/>
        </w:rPr>
        <w:t>影響</w:t>
      </w:r>
      <w:r>
        <w:rPr>
          <w:spacing w:val="-2"/>
          <w:w w:val="105"/>
          <w:sz w:val="24"/>
        </w:rPr>
        <w:t>說，</w:t>
      </w:r>
    </w:p>
    <w:p>
      <w:pPr>
        <w:pStyle w:val="BodyText"/>
        <w:spacing w:before="2"/>
        <w:rPr>
          <w:sz w:val="30"/>
        </w:rPr>
      </w:pPr>
    </w:p>
    <w:p>
      <w:pPr>
        <w:spacing w:before="0"/>
        <w:ind w:left="169" w:right="0" w:firstLine="0"/>
        <w:jc w:val="left"/>
        <w:rPr>
          <w:rFonts w:ascii="Times New Roman"/>
          <w:sz w:val="17"/>
        </w:rPr>
      </w:pPr>
      <w:r>
        <w:rPr/>
        <w:pict>
          <v:rect style="position:absolute;margin-left:65.469894pt;margin-top:5.775829pt;width:110.88pt;height:.42001pt;mso-position-horizontal-relative:page;mso-position-vertical-relative:paragraph;z-index:-19590144"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6" w:lineRule="auto" w:before="14"/>
        <w:ind w:left="423" w:right="273" w:hanging="104"/>
        <w:jc w:val="both"/>
        <w:rPr>
          <w:rFonts w:ascii="Times New Roman" w:eastAsia="Times New Roman"/>
          <w:sz w:val="10"/>
        </w:rPr>
      </w:pPr>
      <w:r>
        <w:rPr/>
        <w:pict>
          <v:shape style="position:absolute;margin-left:65.469894pt;margin-top:.846067pt;width:7.6pt;height:3.45pt;mso-position-horizontal-relative:page;mso-position-vertical-relative:paragraph;z-index:1582080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109</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20"/>
          <w:sz w:val="14"/>
        </w:rPr>
        <w:t>參最</w:t>
      </w:r>
      <w:r>
        <w:rPr>
          <w:w w:val="120"/>
          <w:sz w:val="13"/>
        </w:rPr>
        <w:t>高</w:t>
      </w:r>
      <w:r>
        <w:rPr>
          <w:spacing w:val="-8"/>
          <w:w w:val="120"/>
          <w:sz w:val="14"/>
        </w:rPr>
        <w:t>行政法院 </w:t>
      </w:r>
      <w:r>
        <w:rPr>
          <w:rFonts w:ascii="Times New Roman" w:eastAsia="Times New Roman"/>
          <w:w w:val="125"/>
          <w:sz w:val="10"/>
        </w:rPr>
        <w:t>97</w:t>
      </w:r>
      <w:r>
        <w:rPr>
          <w:rFonts w:ascii="Times New Roman" w:eastAsia="Times New Roman"/>
          <w:spacing w:val="9"/>
          <w:w w:val="125"/>
          <w:sz w:val="10"/>
        </w:rPr>
        <w:t> </w:t>
      </w:r>
      <w:r>
        <w:rPr>
          <w:w w:val="120"/>
          <w:sz w:val="14"/>
        </w:rPr>
        <w:t>年</w:t>
      </w:r>
      <w:r>
        <w:rPr>
          <w:w w:val="120"/>
          <w:sz w:val="13"/>
        </w:rPr>
        <w:t>度裁</w:t>
      </w:r>
      <w:r>
        <w:rPr>
          <w:spacing w:val="-13"/>
          <w:w w:val="120"/>
          <w:sz w:val="14"/>
        </w:rPr>
        <w:t>字第 </w:t>
      </w:r>
      <w:r>
        <w:rPr>
          <w:rFonts w:ascii="Times New Roman" w:eastAsia="Times New Roman"/>
          <w:w w:val="125"/>
          <w:sz w:val="10"/>
        </w:rPr>
        <w:t>02331</w:t>
      </w:r>
      <w:r>
        <w:rPr>
          <w:rFonts w:ascii="Times New Roman" w:eastAsia="Times New Roman"/>
          <w:spacing w:val="10"/>
          <w:w w:val="125"/>
          <w:sz w:val="10"/>
        </w:rPr>
        <w:t> </w:t>
      </w:r>
      <w:r>
        <w:rPr>
          <w:w w:val="120"/>
          <w:sz w:val="14"/>
        </w:rPr>
        <w:t>號、</w:t>
      </w:r>
      <w:r>
        <w:rPr>
          <w:rFonts w:ascii="Times New Roman" w:eastAsia="Times New Roman"/>
          <w:w w:val="125"/>
          <w:sz w:val="10"/>
        </w:rPr>
        <w:t>95</w:t>
      </w:r>
      <w:r>
        <w:rPr>
          <w:rFonts w:ascii="Times New Roman" w:eastAsia="Times New Roman"/>
          <w:spacing w:val="10"/>
          <w:w w:val="125"/>
          <w:sz w:val="10"/>
        </w:rPr>
        <w:t> </w:t>
      </w:r>
      <w:r>
        <w:rPr>
          <w:w w:val="120"/>
          <w:sz w:val="14"/>
        </w:rPr>
        <w:t>年</w:t>
      </w:r>
      <w:r>
        <w:rPr>
          <w:w w:val="120"/>
          <w:sz w:val="13"/>
        </w:rPr>
        <w:t>度裁</w:t>
      </w:r>
      <w:r>
        <w:rPr>
          <w:spacing w:val="-13"/>
          <w:w w:val="120"/>
          <w:sz w:val="14"/>
        </w:rPr>
        <w:t>字第 </w:t>
      </w:r>
      <w:r>
        <w:rPr>
          <w:rFonts w:ascii="Times New Roman" w:eastAsia="Times New Roman"/>
          <w:w w:val="125"/>
          <w:sz w:val="10"/>
        </w:rPr>
        <w:t>00230</w:t>
      </w:r>
      <w:r>
        <w:rPr>
          <w:rFonts w:ascii="Times New Roman" w:eastAsia="Times New Roman"/>
          <w:spacing w:val="10"/>
          <w:w w:val="125"/>
          <w:sz w:val="10"/>
        </w:rPr>
        <w:t> </w:t>
      </w:r>
      <w:r>
        <w:rPr>
          <w:w w:val="120"/>
          <w:sz w:val="14"/>
        </w:rPr>
        <w:t>號、</w:t>
      </w:r>
      <w:r>
        <w:rPr>
          <w:rFonts w:ascii="Times New Roman" w:eastAsia="Times New Roman"/>
          <w:w w:val="125"/>
          <w:sz w:val="10"/>
        </w:rPr>
        <w:t>94</w:t>
      </w:r>
      <w:r>
        <w:rPr>
          <w:rFonts w:ascii="Times New Roman" w:eastAsia="Times New Roman"/>
          <w:spacing w:val="11"/>
          <w:w w:val="125"/>
          <w:sz w:val="10"/>
        </w:rPr>
        <w:t> </w:t>
      </w:r>
      <w:r>
        <w:rPr>
          <w:w w:val="120"/>
          <w:sz w:val="14"/>
        </w:rPr>
        <w:t>年</w:t>
      </w:r>
      <w:r>
        <w:rPr>
          <w:w w:val="120"/>
          <w:sz w:val="13"/>
        </w:rPr>
        <w:t>度裁</w:t>
      </w:r>
      <w:r>
        <w:rPr>
          <w:spacing w:val="-13"/>
          <w:w w:val="120"/>
          <w:sz w:val="14"/>
        </w:rPr>
        <w:t>字第 </w:t>
      </w:r>
      <w:r>
        <w:rPr>
          <w:rFonts w:ascii="Times New Roman" w:eastAsia="Times New Roman"/>
          <w:w w:val="125"/>
          <w:sz w:val="10"/>
        </w:rPr>
        <w:t>02357</w:t>
      </w:r>
      <w:r>
        <w:rPr>
          <w:rFonts w:ascii="Times New Roman" w:eastAsia="Times New Roman"/>
          <w:spacing w:val="-29"/>
          <w:w w:val="125"/>
          <w:sz w:val="10"/>
        </w:rPr>
        <w:t> </w:t>
      </w:r>
      <w:r>
        <w:rPr>
          <w:w w:val="120"/>
          <w:sz w:val="14"/>
        </w:rPr>
        <w:t>號、</w:t>
      </w:r>
      <w:r>
        <w:rPr>
          <w:rFonts w:ascii="Times New Roman" w:eastAsia="Times New Roman"/>
          <w:w w:val="125"/>
          <w:sz w:val="10"/>
        </w:rPr>
        <w:t>94</w:t>
      </w:r>
      <w:r>
        <w:rPr>
          <w:rFonts w:ascii="Times New Roman" w:eastAsia="Times New Roman"/>
          <w:spacing w:val="5"/>
          <w:w w:val="125"/>
          <w:sz w:val="10"/>
        </w:rPr>
        <w:t> </w:t>
      </w:r>
      <w:r>
        <w:rPr>
          <w:w w:val="120"/>
          <w:sz w:val="14"/>
        </w:rPr>
        <w:t>年</w:t>
      </w:r>
      <w:r>
        <w:rPr>
          <w:w w:val="120"/>
          <w:sz w:val="13"/>
        </w:rPr>
        <w:t>度裁</w:t>
      </w:r>
      <w:r>
        <w:rPr>
          <w:spacing w:val="-5"/>
          <w:w w:val="120"/>
          <w:sz w:val="14"/>
        </w:rPr>
        <w:t>字第 </w:t>
      </w:r>
      <w:r>
        <w:rPr>
          <w:rFonts w:ascii="Times New Roman" w:eastAsia="Times New Roman"/>
          <w:w w:val="125"/>
          <w:sz w:val="10"/>
        </w:rPr>
        <w:t>00876</w:t>
      </w:r>
      <w:r>
        <w:rPr>
          <w:rFonts w:ascii="Times New Roman" w:eastAsia="Times New Roman"/>
          <w:spacing w:val="6"/>
          <w:w w:val="125"/>
          <w:sz w:val="10"/>
        </w:rPr>
        <w:t> </w:t>
      </w:r>
      <w:r>
        <w:rPr>
          <w:w w:val="120"/>
          <w:sz w:val="14"/>
        </w:rPr>
        <w:t>號、</w:t>
      </w:r>
      <w:r>
        <w:rPr>
          <w:rFonts w:ascii="Times New Roman" w:eastAsia="Times New Roman"/>
          <w:w w:val="125"/>
          <w:sz w:val="10"/>
        </w:rPr>
        <w:t>93</w:t>
      </w:r>
      <w:r>
        <w:rPr>
          <w:rFonts w:ascii="Times New Roman" w:eastAsia="Times New Roman"/>
          <w:spacing w:val="5"/>
          <w:w w:val="125"/>
          <w:sz w:val="10"/>
        </w:rPr>
        <w:t> </w:t>
      </w:r>
      <w:r>
        <w:rPr>
          <w:w w:val="120"/>
          <w:sz w:val="14"/>
        </w:rPr>
        <w:t>年</w:t>
      </w:r>
      <w:r>
        <w:rPr>
          <w:w w:val="120"/>
          <w:sz w:val="13"/>
        </w:rPr>
        <w:t>度裁</w:t>
      </w:r>
      <w:r>
        <w:rPr>
          <w:spacing w:val="-4"/>
          <w:w w:val="120"/>
          <w:sz w:val="14"/>
        </w:rPr>
        <w:t>字第 </w:t>
      </w:r>
      <w:r>
        <w:rPr>
          <w:rFonts w:ascii="Times New Roman" w:eastAsia="Times New Roman"/>
          <w:w w:val="125"/>
          <w:sz w:val="10"/>
        </w:rPr>
        <w:t>1261</w:t>
      </w:r>
      <w:r>
        <w:rPr>
          <w:rFonts w:ascii="Times New Roman" w:eastAsia="Times New Roman"/>
          <w:spacing w:val="2"/>
          <w:w w:val="125"/>
          <w:sz w:val="10"/>
        </w:rPr>
        <w:t>  </w:t>
      </w:r>
      <w:r>
        <w:rPr>
          <w:w w:val="120"/>
          <w:sz w:val="14"/>
        </w:rPr>
        <w:t>號、</w:t>
      </w:r>
      <w:r>
        <w:rPr>
          <w:rFonts w:ascii="Times New Roman" w:eastAsia="Times New Roman"/>
          <w:w w:val="125"/>
          <w:sz w:val="10"/>
        </w:rPr>
        <w:t>92</w:t>
      </w:r>
      <w:r>
        <w:rPr>
          <w:rFonts w:ascii="Times New Roman" w:eastAsia="Times New Roman"/>
          <w:spacing w:val="2"/>
          <w:w w:val="125"/>
          <w:sz w:val="10"/>
        </w:rPr>
        <w:t>  </w:t>
      </w:r>
      <w:r>
        <w:rPr>
          <w:w w:val="120"/>
          <w:sz w:val="14"/>
        </w:rPr>
        <w:t>年</w:t>
      </w:r>
      <w:r>
        <w:rPr>
          <w:w w:val="120"/>
          <w:sz w:val="13"/>
        </w:rPr>
        <w:t>度裁</w:t>
      </w:r>
      <w:r>
        <w:rPr>
          <w:spacing w:val="-4"/>
          <w:w w:val="120"/>
          <w:sz w:val="14"/>
        </w:rPr>
        <w:t>字第 </w:t>
      </w:r>
      <w:r>
        <w:rPr>
          <w:rFonts w:ascii="Times New Roman" w:eastAsia="Times New Roman"/>
          <w:w w:val="125"/>
          <w:sz w:val="10"/>
        </w:rPr>
        <w:t>1344</w:t>
      </w:r>
      <w:r>
        <w:rPr>
          <w:rFonts w:ascii="Times New Roman" w:eastAsia="Times New Roman"/>
          <w:spacing w:val="2"/>
          <w:w w:val="125"/>
          <w:sz w:val="10"/>
        </w:rPr>
        <w:t>  </w:t>
      </w:r>
      <w:r>
        <w:rPr>
          <w:w w:val="120"/>
          <w:sz w:val="14"/>
        </w:rPr>
        <w:t>號、</w:t>
      </w:r>
      <w:r>
        <w:rPr>
          <w:rFonts w:ascii="Times New Roman" w:eastAsia="Times New Roman"/>
          <w:w w:val="125"/>
          <w:sz w:val="10"/>
        </w:rPr>
        <w:t>91</w:t>
      </w:r>
      <w:r>
        <w:rPr>
          <w:rFonts w:ascii="Times New Roman" w:eastAsia="Times New Roman"/>
          <w:spacing w:val="2"/>
          <w:w w:val="125"/>
          <w:sz w:val="10"/>
        </w:rPr>
        <w:t>  </w:t>
      </w:r>
      <w:r>
        <w:rPr>
          <w:w w:val="120"/>
          <w:sz w:val="14"/>
        </w:rPr>
        <w:t>年</w:t>
      </w:r>
      <w:r>
        <w:rPr>
          <w:w w:val="115"/>
          <w:sz w:val="13"/>
        </w:rPr>
        <w:t>度裁</w:t>
      </w:r>
      <w:r>
        <w:rPr>
          <w:spacing w:val="-11"/>
          <w:w w:val="115"/>
          <w:sz w:val="14"/>
        </w:rPr>
        <w:t>字第 </w:t>
      </w:r>
      <w:r>
        <w:rPr>
          <w:rFonts w:ascii="Times New Roman" w:eastAsia="Times New Roman"/>
          <w:w w:val="115"/>
          <w:sz w:val="10"/>
        </w:rPr>
        <w:t>1376</w:t>
      </w:r>
      <w:r>
        <w:rPr>
          <w:rFonts w:ascii="Times New Roman" w:eastAsia="Times New Roman"/>
          <w:spacing w:val="18"/>
          <w:w w:val="115"/>
          <w:sz w:val="10"/>
        </w:rPr>
        <w:t> </w:t>
      </w:r>
      <w:r>
        <w:rPr>
          <w:w w:val="115"/>
          <w:sz w:val="14"/>
        </w:rPr>
        <w:t>號、</w:t>
      </w:r>
      <w:r>
        <w:rPr>
          <w:rFonts w:ascii="Times New Roman" w:eastAsia="Times New Roman"/>
          <w:w w:val="115"/>
          <w:sz w:val="10"/>
        </w:rPr>
        <w:t>88</w:t>
      </w:r>
      <w:r>
        <w:rPr>
          <w:rFonts w:ascii="Times New Roman" w:eastAsia="Times New Roman"/>
          <w:spacing w:val="17"/>
          <w:w w:val="115"/>
          <w:sz w:val="10"/>
        </w:rPr>
        <w:t> </w:t>
      </w:r>
      <w:r>
        <w:rPr>
          <w:w w:val="115"/>
          <w:sz w:val="14"/>
        </w:rPr>
        <w:t>年</w:t>
      </w:r>
      <w:r>
        <w:rPr>
          <w:w w:val="115"/>
          <w:sz w:val="13"/>
        </w:rPr>
        <w:t>度裁</w:t>
      </w:r>
      <w:r>
        <w:rPr>
          <w:spacing w:val="-11"/>
          <w:w w:val="115"/>
          <w:sz w:val="14"/>
        </w:rPr>
        <w:t>字第 </w:t>
      </w:r>
      <w:r>
        <w:rPr>
          <w:rFonts w:ascii="Times New Roman" w:eastAsia="Times New Roman"/>
          <w:w w:val="115"/>
          <w:sz w:val="10"/>
        </w:rPr>
        <w:t>451</w:t>
      </w:r>
      <w:r>
        <w:rPr>
          <w:rFonts w:ascii="Times New Roman" w:eastAsia="Times New Roman"/>
          <w:spacing w:val="18"/>
          <w:w w:val="115"/>
          <w:sz w:val="10"/>
        </w:rPr>
        <w:t> </w:t>
      </w:r>
      <w:r>
        <w:rPr>
          <w:w w:val="115"/>
          <w:sz w:val="14"/>
        </w:rPr>
        <w:t>號</w:t>
      </w:r>
      <w:r>
        <w:rPr>
          <w:w w:val="115"/>
          <w:sz w:val="13"/>
        </w:rPr>
        <w:t>裁</w:t>
      </w:r>
      <w:r>
        <w:rPr>
          <w:w w:val="115"/>
          <w:sz w:val="14"/>
        </w:rPr>
        <w:t>定。</w:t>
      </w:r>
      <w:r>
        <w:rPr>
          <w:rFonts w:ascii="Times New Roman" w:eastAsia="Times New Roman"/>
          <w:w w:val="153"/>
          <w:sz w:val="10"/>
        </w:rPr>
        <w:t> </w:t>
      </w:r>
    </w:p>
    <w:p>
      <w:pPr>
        <w:pStyle w:val="BodyText"/>
        <w:spacing w:before="3"/>
        <w:rPr>
          <w:rFonts w:ascii="Times New Roman"/>
          <w:sz w:val="12"/>
        </w:rPr>
      </w:pPr>
    </w:p>
    <w:p>
      <w:pPr>
        <w:spacing w:line="268" w:lineRule="auto" w:before="1"/>
        <w:ind w:left="423" w:right="275" w:hanging="255"/>
        <w:jc w:val="both"/>
        <w:rPr>
          <w:rFonts w:ascii="Times New Roman" w:eastAsia="Times New Roman"/>
          <w:sz w:val="10"/>
        </w:rPr>
      </w:pPr>
      <w:r>
        <w:rPr>
          <w:rFonts w:ascii="Times New Roman" w:eastAsia="Times New Roman"/>
          <w:w w:val="120"/>
          <w:sz w:val="10"/>
          <w:vertAlign w:val="superscript"/>
        </w:rPr>
        <w:t>110</w:t>
      </w:r>
      <w:r>
        <w:rPr>
          <w:rFonts w:ascii="Times New Roman" w:eastAsia="Times New Roman"/>
          <w:spacing w:val="4"/>
          <w:w w:val="120"/>
          <w:sz w:val="10"/>
          <w:vertAlign w:val="baseline"/>
        </w:rPr>
        <w:t> </w:t>
      </w:r>
      <w:r>
        <w:rPr>
          <w:spacing w:val="-4"/>
          <w:w w:val="120"/>
          <w:sz w:val="14"/>
          <w:vertAlign w:val="baseline"/>
        </w:rPr>
        <w:t>參 </w:t>
      </w:r>
      <w:r>
        <w:rPr>
          <w:rFonts w:ascii="Times New Roman" w:eastAsia="Times New Roman"/>
          <w:w w:val="120"/>
          <w:sz w:val="10"/>
          <w:vertAlign w:val="baseline"/>
        </w:rPr>
        <w:t>96</w:t>
      </w:r>
      <w:r>
        <w:rPr>
          <w:rFonts w:ascii="Times New Roman" w:eastAsia="Times New Roman"/>
          <w:spacing w:val="4"/>
          <w:w w:val="120"/>
          <w:sz w:val="10"/>
          <w:vertAlign w:val="baseline"/>
        </w:rPr>
        <w:t>  </w:t>
      </w:r>
      <w:r>
        <w:rPr>
          <w:w w:val="120"/>
          <w:sz w:val="14"/>
          <w:vertAlign w:val="baseline"/>
        </w:rPr>
        <w:t>年</w:t>
      </w:r>
      <w:r>
        <w:rPr>
          <w:w w:val="120"/>
          <w:sz w:val="13"/>
          <w:vertAlign w:val="baseline"/>
        </w:rPr>
        <w:t>度裁</w:t>
      </w:r>
      <w:r>
        <w:rPr>
          <w:spacing w:val="-3"/>
          <w:w w:val="120"/>
          <w:sz w:val="14"/>
          <w:vertAlign w:val="baseline"/>
        </w:rPr>
        <w:t>字第 </w:t>
      </w:r>
      <w:r>
        <w:rPr>
          <w:rFonts w:ascii="Times New Roman" w:eastAsia="Times New Roman"/>
          <w:w w:val="120"/>
          <w:sz w:val="10"/>
          <w:vertAlign w:val="baseline"/>
        </w:rPr>
        <w:t>00942</w:t>
      </w:r>
      <w:r>
        <w:rPr>
          <w:rFonts w:ascii="Times New Roman" w:eastAsia="Times New Roman"/>
          <w:spacing w:val="5"/>
          <w:w w:val="120"/>
          <w:sz w:val="10"/>
          <w:vertAlign w:val="baseline"/>
        </w:rPr>
        <w:t>  </w:t>
      </w:r>
      <w:r>
        <w:rPr>
          <w:w w:val="120"/>
          <w:sz w:val="14"/>
          <w:vertAlign w:val="baseline"/>
        </w:rPr>
        <w:t>號、</w:t>
      </w:r>
      <w:r>
        <w:rPr>
          <w:rFonts w:ascii="Times New Roman" w:eastAsia="Times New Roman"/>
          <w:w w:val="120"/>
          <w:sz w:val="10"/>
          <w:vertAlign w:val="baseline"/>
        </w:rPr>
        <w:t>95</w:t>
      </w:r>
      <w:r>
        <w:rPr>
          <w:rFonts w:ascii="Times New Roman" w:eastAsia="Times New Roman"/>
          <w:spacing w:val="4"/>
          <w:w w:val="120"/>
          <w:sz w:val="10"/>
          <w:vertAlign w:val="baseline"/>
        </w:rPr>
        <w:t>  </w:t>
      </w:r>
      <w:r>
        <w:rPr>
          <w:w w:val="120"/>
          <w:sz w:val="14"/>
          <w:vertAlign w:val="baseline"/>
        </w:rPr>
        <w:t>年</w:t>
      </w:r>
      <w:r>
        <w:rPr>
          <w:w w:val="120"/>
          <w:sz w:val="13"/>
          <w:vertAlign w:val="baseline"/>
        </w:rPr>
        <w:t>度裁</w:t>
      </w:r>
      <w:r>
        <w:rPr>
          <w:spacing w:val="-3"/>
          <w:w w:val="120"/>
          <w:sz w:val="14"/>
          <w:vertAlign w:val="baseline"/>
        </w:rPr>
        <w:t>字第 </w:t>
      </w:r>
      <w:r>
        <w:rPr>
          <w:rFonts w:ascii="Times New Roman" w:eastAsia="Times New Roman"/>
          <w:w w:val="120"/>
          <w:sz w:val="10"/>
          <w:vertAlign w:val="baseline"/>
        </w:rPr>
        <w:t>00405</w:t>
      </w:r>
      <w:r>
        <w:rPr>
          <w:rFonts w:ascii="Times New Roman" w:eastAsia="Times New Roman"/>
          <w:spacing w:val="5"/>
          <w:w w:val="120"/>
          <w:sz w:val="10"/>
          <w:vertAlign w:val="baseline"/>
        </w:rPr>
        <w:t>  </w:t>
      </w:r>
      <w:r>
        <w:rPr>
          <w:w w:val="120"/>
          <w:sz w:val="14"/>
          <w:vertAlign w:val="baseline"/>
        </w:rPr>
        <w:t>號、</w:t>
      </w:r>
      <w:r>
        <w:rPr>
          <w:rFonts w:ascii="Times New Roman" w:eastAsia="Times New Roman"/>
          <w:w w:val="120"/>
          <w:sz w:val="10"/>
          <w:vertAlign w:val="baseline"/>
        </w:rPr>
        <w:t>94</w:t>
      </w:r>
      <w:r>
        <w:rPr>
          <w:rFonts w:ascii="Times New Roman" w:eastAsia="Times New Roman"/>
          <w:spacing w:val="5"/>
          <w:w w:val="120"/>
          <w:sz w:val="10"/>
          <w:vertAlign w:val="baseline"/>
        </w:rPr>
        <w:t>  </w:t>
      </w:r>
      <w:r>
        <w:rPr>
          <w:w w:val="120"/>
          <w:sz w:val="14"/>
          <w:vertAlign w:val="baseline"/>
        </w:rPr>
        <w:t>年</w:t>
      </w:r>
      <w:r>
        <w:rPr>
          <w:w w:val="120"/>
          <w:sz w:val="13"/>
          <w:vertAlign w:val="baseline"/>
        </w:rPr>
        <w:t>度裁</w:t>
      </w:r>
      <w:r>
        <w:rPr>
          <w:spacing w:val="-4"/>
          <w:w w:val="120"/>
          <w:sz w:val="14"/>
          <w:vertAlign w:val="baseline"/>
        </w:rPr>
        <w:t>字第 </w:t>
      </w:r>
      <w:r>
        <w:rPr>
          <w:rFonts w:ascii="Times New Roman" w:eastAsia="Times New Roman"/>
          <w:w w:val="120"/>
          <w:sz w:val="10"/>
          <w:vertAlign w:val="baseline"/>
        </w:rPr>
        <w:t>01623</w:t>
      </w:r>
      <w:r>
        <w:rPr>
          <w:rFonts w:ascii="Times New Roman" w:eastAsia="Times New Roman"/>
          <w:spacing w:val="4"/>
          <w:w w:val="120"/>
          <w:sz w:val="10"/>
          <w:vertAlign w:val="baseline"/>
        </w:rPr>
        <w:t>  </w:t>
      </w:r>
      <w:r>
        <w:rPr>
          <w:w w:val="120"/>
          <w:sz w:val="14"/>
          <w:vertAlign w:val="baseline"/>
        </w:rPr>
        <w:t>號、</w:t>
      </w:r>
      <w:r>
        <w:rPr>
          <w:rFonts w:ascii="Times New Roman" w:eastAsia="Times New Roman"/>
          <w:w w:val="120"/>
          <w:sz w:val="10"/>
          <w:vertAlign w:val="baseline"/>
        </w:rPr>
        <w:t>94</w:t>
      </w:r>
      <w:r>
        <w:rPr>
          <w:rFonts w:ascii="Times New Roman" w:eastAsia="Times New Roman"/>
          <w:spacing w:val="5"/>
          <w:w w:val="120"/>
          <w:sz w:val="10"/>
          <w:vertAlign w:val="baseline"/>
        </w:rPr>
        <w:t>  </w:t>
      </w:r>
      <w:r>
        <w:rPr>
          <w:w w:val="120"/>
          <w:sz w:val="14"/>
          <w:vertAlign w:val="baseline"/>
        </w:rPr>
        <w:t>年</w:t>
      </w:r>
      <w:r>
        <w:rPr>
          <w:w w:val="120"/>
          <w:sz w:val="13"/>
          <w:vertAlign w:val="baseline"/>
        </w:rPr>
        <w:t>度裁</w:t>
      </w:r>
      <w:r>
        <w:rPr>
          <w:spacing w:val="-10"/>
          <w:w w:val="120"/>
          <w:sz w:val="14"/>
          <w:vertAlign w:val="baseline"/>
        </w:rPr>
        <w:t>字第 </w:t>
      </w:r>
      <w:r>
        <w:rPr>
          <w:rFonts w:ascii="Times New Roman" w:eastAsia="Times New Roman"/>
          <w:w w:val="120"/>
          <w:sz w:val="10"/>
          <w:vertAlign w:val="baseline"/>
        </w:rPr>
        <w:t>01123</w:t>
      </w:r>
      <w:r>
        <w:rPr>
          <w:rFonts w:ascii="Times New Roman" w:eastAsia="Times New Roman"/>
          <w:spacing w:val="20"/>
          <w:w w:val="120"/>
          <w:sz w:val="10"/>
          <w:vertAlign w:val="baseline"/>
        </w:rPr>
        <w:t> </w:t>
      </w:r>
      <w:r>
        <w:rPr>
          <w:w w:val="120"/>
          <w:sz w:val="14"/>
          <w:vertAlign w:val="baseline"/>
        </w:rPr>
        <w:t>號、</w:t>
      </w:r>
      <w:r>
        <w:rPr>
          <w:rFonts w:ascii="Times New Roman" w:eastAsia="Times New Roman"/>
          <w:w w:val="120"/>
          <w:sz w:val="10"/>
          <w:vertAlign w:val="baseline"/>
        </w:rPr>
        <w:t>93</w:t>
      </w:r>
      <w:r>
        <w:rPr>
          <w:rFonts w:ascii="Times New Roman" w:eastAsia="Times New Roman"/>
          <w:spacing w:val="23"/>
          <w:w w:val="120"/>
          <w:sz w:val="10"/>
          <w:vertAlign w:val="baseline"/>
        </w:rPr>
        <w:t> </w:t>
      </w:r>
      <w:r>
        <w:rPr>
          <w:w w:val="120"/>
          <w:sz w:val="14"/>
          <w:vertAlign w:val="baseline"/>
        </w:rPr>
        <w:t>年</w:t>
      </w:r>
      <w:r>
        <w:rPr>
          <w:w w:val="120"/>
          <w:sz w:val="13"/>
          <w:vertAlign w:val="baseline"/>
        </w:rPr>
        <w:t>度裁</w:t>
      </w:r>
      <w:r>
        <w:rPr>
          <w:spacing w:val="-9"/>
          <w:w w:val="120"/>
          <w:sz w:val="14"/>
          <w:vertAlign w:val="baseline"/>
        </w:rPr>
        <w:t>字第 </w:t>
      </w:r>
      <w:r>
        <w:rPr>
          <w:rFonts w:ascii="Times New Roman" w:eastAsia="Times New Roman"/>
          <w:w w:val="120"/>
          <w:sz w:val="10"/>
          <w:vertAlign w:val="baseline"/>
        </w:rPr>
        <w:t>1279</w:t>
      </w:r>
      <w:r>
        <w:rPr>
          <w:rFonts w:ascii="Times New Roman" w:eastAsia="Times New Roman"/>
          <w:spacing w:val="23"/>
          <w:w w:val="120"/>
          <w:sz w:val="10"/>
          <w:vertAlign w:val="baseline"/>
        </w:rPr>
        <w:t> </w:t>
      </w:r>
      <w:r>
        <w:rPr>
          <w:w w:val="120"/>
          <w:sz w:val="14"/>
          <w:vertAlign w:val="baseline"/>
        </w:rPr>
        <w:t>號、</w:t>
      </w:r>
      <w:r>
        <w:rPr>
          <w:rFonts w:ascii="Times New Roman" w:eastAsia="Times New Roman"/>
          <w:w w:val="120"/>
          <w:sz w:val="10"/>
          <w:vertAlign w:val="baseline"/>
        </w:rPr>
        <w:t>92</w:t>
      </w:r>
      <w:r>
        <w:rPr>
          <w:rFonts w:ascii="Times New Roman" w:eastAsia="Times New Roman"/>
          <w:spacing w:val="23"/>
          <w:w w:val="120"/>
          <w:sz w:val="10"/>
          <w:vertAlign w:val="baseline"/>
        </w:rPr>
        <w:t> </w:t>
      </w:r>
      <w:r>
        <w:rPr>
          <w:w w:val="120"/>
          <w:sz w:val="14"/>
          <w:vertAlign w:val="baseline"/>
        </w:rPr>
        <w:t>年</w:t>
      </w:r>
      <w:r>
        <w:rPr>
          <w:w w:val="120"/>
          <w:sz w:val="13"/>
          <w:vertAlign w:val="baseline"/>
        </w:rPr>
        <w:t>度裁</w:t>
      </w:r>
      <w:r>
        <w:rPr>
          <w:spacing w:val="-10"/>
          <w:w w:val="120"/>
          <w:sz w:val="14"/>
          <w:vertAlign w:val="baseline"/>
        </w:rPr>
        <w:t>字第 </w:t>
      </w:r>
      <w:r>
        <w:rPr>
          <w:rFonts w:ascii="Times New Roman" w:eastAsia="Times New Roman"/>
          <w:w w:val="120"/>
          <w:sz w:val="10"/>
          <w:vertAlign w:val="baseline"/>
        </w:rPr>
        <w:t>253</w:t>
      </w:r>
      <w:r>
        <w:rPr>
          <w:rFonts w:ascii="Times New Roman" w:eastAsia="Times New Roman"/>
          <w:spacing w:val="21"/>
          <w:w w:val="120"/>
          <w:sz w:val="10"/>
          <w:vertAlign w:val="baseline"/>
        </w:rPr>
        <w:t> </w:t>
      </w:r>
      <w:r>
        <w:rPr>
          <w:w w:val="120"/>
          <w:sz w:val="14"/>
          <w:vertAlign w:val="baseline"/>
        </w:rPr>
        <w:t>號、</w:t>
      </w:r>
      <w:r>
        <w:rPr>
          <w:rFonts w:ascii="Times New Roman" w:eastAsia="Times New Roman"/>
          <w:w w:val="120"/>
          <w:sz w:val="10"/>
          <w:vertAlign w:val="baseline"/>
        </w:rPr>
        <w:t>87</w:t>
      </w:r>
      <w:r>
        <w:rPr>
          <w:rFonts w:ascii="Times New Roman" w:eastAsia="Times New Roman"/>
          <w:spacing w:val="22"/>
          <w:w w:val="120"/>
          <w:sz w:val="10"/>
          <w:vertAlign w:val="baseline"/>
        </w:rPr>
        <w:t> </w:t>
      </w:r>
      <w:r>
        <w:rPr>
          <w:w w:val="120"/>
          <w:sz w:val="14"/>
          <w:vertAlign w:val="baseline"/>
        </w:rPr>
        <w:t>年</w:t>
      </w:r>
      <w:r>
        <w:rPr>
          <w:w w:val="120"/>
          <w:sz w:val="13"/>
          <w:vertAlign w:val="baseline"/>
        </w:rPr>
        <w:t>度裁</w:t>
      </w:r>
      <w:r>
        <w:rPr>
          <w:w w:val="120"/>
          <w:sz w:val="14"/>
          <w:vertAlign w:val="baseline"/>
        </w:rPr>
        <w:t>字第 </w:t>
      </w:r>
      <w:r>
        <w:rPr>
          <w:rFonts w:ascii="Times New Roman" w:eastAsia="Times New Roman"/>
          <w:w w:val="120"/>
          <w:sz w:val="10"/>
          <w:vertAlign w:val="baseline"/>
        </w:rPr>
        <w:t>1031</w:t>
      </w:r>
      <w:r>
        <w:rPr>
          <w:rFonts w:ascii="Times New Roman" w:eastAsia="Times New Roman"/>
          <w:spacing w:val="-28"/>
          <w:w w:val="120"/>
          <w:sz w:val="10"/>
          <w:vertAlign w:val="baseline"/>
        </w:rPr>
        <w:t> </w:t>
      </w:r>
      <w:r>
        <w:rPr>
          <w:w w:val="125"/>
          <w:sz w:val="14"/>
          <w:vertAlign w:val="baseline"/>
        </w:rPr>
        <w:t>號</w:t>
      </w:r>
      <w:r>
        <w:rPr>
          <w:w w:val="125"/>
          <w:sz w:val="13"/>
          <w:vertAlign w:val="baseline"/>
        </w:rPr>
        <w:t>裁</w:t>
      </w:r>
      <w:r>
        <w:rPr>
          <w:w w:val="125"/>
          <w:sz w:val="14"/>
          <w:vertAlign w:val="baseline"/>
        </w:rPr>
        <w:t>定。</w:t>
      </w:r>
      <w:r>
        <w:rPr>
          <w:rFonts w:ascii="Times New Roman" w:eastAsia="Times New Roman"/>
          <w:w w:val="153"/>
          <w:sz w:val="10"/>
          <w:vertAlign w:val="baseline"/>
        </w:rPr>
        <w:t> </w:t>
      </w:r>
    </w:p>
    <w:p>
      <w:pPr>
        <w:pStyle w:val="BodyText"/>
        <w:spacing w:before="9"/>
        <w:rPr>
          <w:rFonts w:ascii="Times New Roman"/>
          <w:sz w:val="11"/>
        </w:rPr>
      </w:pPr>
    </w:p>
    <w:p>
      <w:pPr>
        <w:spacing w:line="268" w:lineRule="auto" w:before="1"/>
        <w:ind w:left="423" w:right="276" w:hanging="255"/>
        <w:jc w:val="both"/>
        <w:rPr>
          <w:sz w:val="14"/>
        </w:rPr>
      </w:pPr>
      <w:r>
        <w:rPr>
          <w:rFonts w:ascii="Times New Roman" w:eastAsia="Times New Roman"/>
          <w:w w:val="125"/>
          <w:sz w:val="10"/>
          <w:vertAlign w:val="superscript"/>
        </w:rPr>
        <w:t>111</w:t>
      </w:r>
      <w:r>
        <w:rPr>
          <w:rFonts w:ascii="Times New Roman" w:eastAsia="Times New Roman"/>
          <w:spacing w:val="16"/>
          <w:w w:val="125"/>
          <w:sz w:val="10"/>
          <w:vertAlign w:val="baseline"/>
        </w:rPr>
        <w:t> </w:t>
      </w:r>
      <w:r>
        <w:rPr>
          <w:w w:val="120"/>
          <w:sz w:val="14"/>
          <w:vertAlign w:val="baseline"/>
        </w:rPr>
        <w:t>參最</w:t>
      </w:r>
      <w:r>
        <w:rPr>
          <w:w w:val="120"/>
          <w:sz w:val="13"/>
          <w:vertAlign w:val="baseline"/>
        </w:rPr>
        <w:t>高</w:t>
      </w:r>
      <w:r>
        <w:rPr>
          <w:spacing w:val="-5"/>
          <w:w w:val="120"/>
          <w:sz w:val="14"/>
          <w:vertAlign w:val="baseline"/>
        </w:rPr>
        <w:t>行政法院 </w:t>
      </w:r>
      <w:r>
        <w:rPr>
          <w:rFonts w:ascii="Times New Roman" w:eastAsia="Times New Roman"/>
          <w:w w:val="125"/>
          <w:sz w:val="10"/>
          <w:vertAlign w:val="baseline"/>
        </w:rPr>
        <w:t>99</w:t>
      </w:r>
      <w:r>
        <w:rPr>
          <w:rFonts w:ascii="Times New Roman" w:eastAsia="Times New Roman"/>
          <w:spacing w:val="25"/>
          <w:w w:val="125"/>
          <w:sz w:val="10"/>
          <w:vertAlign w:val="baseline"/>
        </w:rPr>
        <w:t> </w:t>
      </w:r>
      <w:r>
        <w:rPr>
          <w:w w:val="120"/>
          <w:sz w:val="14"/>
          <w:vertAlign w:val="baseline"/>
        </w:rPr>
        <w:t>年</w:t>
      </w:r>
      <w:r>
        <w:rPr>
          <w:w w:val="120"/>
          <w:sz w:val="13"/>
          <w:vertAlign w:val="baseline"/>
        </w:rPr>
        <w:t>度裁</w:t>
      </w:r>
      <w:r>
        <w:rPr>
          <w:spacing w:val="-8"/>
          <w:w w:val="120"/>
          <w:sz w:val="14"/>
          <w:vertAlign w:val="baseline"/>
        </w:rPr>
        <w:t>字第 </w:t>
      </w:r>
      <w:r>
        <w:rPr>
          <w:rFonts w:ascii="Times New Roman" w:eastAsia="Times New Roman"/>
          <w:w w:val="125"/>
          <w:sz w:val="10"/>
          <w:vertAlign w:val="baseline"/>
        </w:rPr>
        <w:t>2899</w:t>
      </w:r>
      <w:r>
        <w:rPr>
          <w:rFonts w:ascii="Times New Roman" w:eastAsia="Times New Roman"/>
          <w:spacing w:val="24"/>
          <w:w w:val="125"/>
          <w:sz w:val="10"/>
          <w:vertAlign w:val="baseline"/>
        </w:rPr>
        <w:t> </w:t>
      </w:r>
      <w:r>
        <w:rPr>
          <w:w w:val="120"/>
          <w:sz w:val="14"/>
          <w:vertAlign w:val="baseline"/>
        </w:rPr>
        <w:t>號、</w:t>
      </w:r>
      <w:r>
        <w:rPr>
          <w:rFonts w:ascii="Times New Roman" w:eastAsia="Times New Roman"/>
          <w:w w:val="125"/>
          <w:sz w:val="10"/>
          <w:vertAlign w:val="baseline"/>
        </w:rPr>
        <w:t>97</w:t>
      </w:r>
      <w:r>
        <w:rPr>
          <w:rFonts w:ascii="Times New Roman" w:eastAsia="Times New Roman"/>
          <w:spacing w:val="25"/>
          <w:w w:val="125"/>
          <w:sz w:val="10"/>
          <w:vertAlign w:val="baseline"/>
        </w:rPr>
        <w:t> </w:t>
      </w:r>
      <w:r>
        <w:rPr>
          <w:w w:val="120"/>
          <w:sz w:val="14"/>
          <w:vertAlign w:val="baseline"/>
        </w:rPr>
        <w:t>年</w:t>
      </w:r>
      <w:r>
        <w:rPr>
          <w:w w:val="120"/>
          <w:sz w:val="13"/>
          <w:vertAlign w:val="baseline"/>
        </w:rPr>
        <w:t>度裁</w:t>
      </w:r>
      <w:r>
        <w:rPr>
          <w:spacing w:val="-9"/>
          <w:w w:val="120"/>
          <w:sz w:val="14"/>
          <w:vertAlign w:val="baseline"/>
        </w:rPr>
        <w:t>字第 </w:t>
      </w:r>
      <w:r>
        <w:rPr>
          <w:rFonts w:ascii="Times New Roman" w:eastAsia="Times New Roman"/>
          <w:w w:val="125"/>
          <w:sz w:val="10"/>
          <w:vertAlign w:val="baseline"/>
        </w:rPr>
        <w:t>5398</w:t>
      </w:r>
      <w:r>
        <w:rPr>
          <w:rFonts w:ascii="Times New Roman" w:eastAsia="Times New Roman"/>
          <w:spacing w:val="25"/>
          <w:w w:val="125"/>
          <w:sz w:val="10"/>
          <w:vertAlign w:val="baseline"/>
        </w:rPr>
        <w:t> </w:t>
      </w:r>
      <w:r>
        <w:rPr>
          <w:w w:val="120"/>
          <w:sz w:val="14"/>
          <w:vertAlign w:val="baseline"/>
        </w:rPr>
        <w:t>號、</w:t>
      </w:r>
      <w:r>
        <w:rPr>
          <w:rFonts w:ascii="Times New Roman" w:eastAsia="Times New Roman"/>
          <w:w w:val="125"/>
          <w:sz w:val="10"/>
          <w:vertAlign w:val="baseline"/>
        </w:rPr>
        <w:t>96</w:t>
      </w:r>
      <w:r>
        <w:rPr>
          <w:rFonts w:ascii="Times New Roman" w:eastAsia="Times New Roman"/>
          <w:spacing w:val="22"/>
          <w:w w:val="125"/>
          <w:sz w:val="10"/>
          <w:vertAlign w:val="baseline"/>
        </w:rPr>
        <w:t> </w:t>
      </w:r>
      <w:r>
        <w:rPr>
          <w:w w:val="120"/>
          <w:sz w:val="14"/>
          <w:vertAlign w:val="baseline"/>
        </w:rPr>
        <w:t>年</w:t>
      </w:r>
      <w:r>
        <w:rPr>
          <w:w w:val="120"/>
          <w:sz w:val="13"/>
          <w:vertAlign w:val="baseline"/>
        </w:rPr>
        <w:t>度裁</w:t>
      </w:r>
      <w:r>
        <w:rPr>
          <w:w w:val="120"/>
          <w:sz w:val="14"/>
          <w:vertAlign w:val="baseline"/>
        </w:rPr>
        <w:t>字第 </w:t>
      </w:r>
      <w:r>
        <w:rPr>
          <w:rFonts w:ascii="Times New Roman" w:eastAsia="Times New Roman"/>
          <w:w w:val="125"/>
          <w:sz w:val="10"/>
          <w:vertAlign w:val="baseline"/>
        </w:rPr>
        <w:t>01462</w:t>
      </w:r>
      <w:r>
        <w:rPr>
          <w:rFonts w:ascii="Times New Roman" w:eastAsia="Times New Roman"/>
          <w:spacing w:val="-29"/>
          <w:w w:val="125"/>
          <w:sz w:val="10"/>
          <w:vertAlign w:val="baseline"/>
        </w:rPr>
        <w:t> </w:t>
      </w:r>
      <w:r>
        <w:rPr>
          <w:w w:val="120"/>
          <w:sz w:val="14"/>
          <w:vertAlign w:val="baseline"/>
        </w:rPr>
        <w:t>號、</w:t>
      </w:r>
      <w:r>
        <w:rPr>
          <w:rFonts w:ascii="Times New Roman" w:eastAsia="Times New Roman"/>
          <w:w w:val="130"/>
          <w:sz w:val="10"/>
          <w:vertAlign w:val="baseline"/>
        </w:rPr>
        <w:t>96</w:t>
      </w:r>
      <w:r>
        <w:rPr>
          <w:rFonts w:ascii="Times New Roman" w:eastAsia="Times New Roman"/>
          <w:spacing w:val="10"/>
          <w:w w:val="130"/>
          <w:sz w:val="10"/>
          <w:vertAlign w:val="baseline"/>
        </w:rPr>
        <w:t> </w:t>
      </w:r>
      <w:r>
        <w:rPr>
          <w:w w:val="120"/>
          <w:sz w:val="14"/>
          <w:vertAlign w:val="baseline"/>
        </w:rPr>
        <w:t>年</w:t>
      </w:r>
      <w:r>
        <w:rPr>
          <w:w w:val="120"/>
          <w:sz w:val="13"/>
          <w:vertAlign w:val="baseline"/>
        </w:rPr>
        <w:t>度裁</w:t>
      </w:r>
      <w:r>
        <w:rPr>
          <w:spacing w:val="-2"/>
          <w:w w:val="120"/>
          <w:sz w:val="14"/>
          <w:vertAlign w:val="baseline"/>
        </w:rPr>
        <w:t>字第 </w:t>
      </w:r>
      <w:r>
        <w:rPr>
          <w:rFonts w:ascii="Times New Roman" w:eastAsia="Times New Roman"/>
          <w:w w:val="130"/>
          <w:sz w:val="10"/>
          <w:vertAlign w:val="baseline"/>
        </w:rPr>
        <w:t>00361</w:t>
      </w:r>
      <w:r>
        <w:rPr>
          <w:rFonts w:ascii="Times New Roman" w:eastAsia="Times New Roman"/>
          <w:spacing w:val="7"/>
          <w:w w:val="130"/>
          <w:sz w:val="10"/>
          <w:vertAlign w:val="baseline"/>
        </w:rPr>
        <w:t> </w:t>
      </w:r>
      <w:r>
        <w:rPr>
          <w:w w:val="120"/>
          <w:sz w:val="14"/>
          <w:vertAlign w:val="baseline"/>
        </w:rPr>
        <w:t>號、</w:t>
      </w:r>
      <w:r>
        <w:rPr>
          <w:rFonts w:ascii="Times New Roman" w:eastAsia="Times New Roman"/>
          <w:w w:val="130"/>
          <w:sz w:val="10"/>
          <w:vertAlign w:val="baseline"/>
        </w:rPr>
        <w:t>95</w:t>
      </w:r>
      <w:r>
        <w:rPr>
          <w:rFonts w:ascii="Times New Roman" w:eastAsia="Times New Roman"/>
          <w:spacing w:val="7"/>
          <w:w w:val="130"/>
          <w:sz w:val="10"/>
          <w:vertAlign w:val="baseline"/>
        </w:rPr>
        <w:t> </w:t>
      </w:r>
      <w:r>
        <w:rPr>
          <w:w w:val="120"/>
          <w:sz w:val="14"/>
          <w:vertAlign w:val="baseline"/>
        </w:rPr>
        <w:t>年</w:t>
      </w:r>
      <w:r>
        <w:rPr>
          <w:w w:val="120"/>
          <w:sz w:val="13"/>
          <w:vertAlign w:val="baseline"/>
        </w:rPr>
        <w:t>度裁</w:t>
      </w:r>
      <w:r>
        <w:rPr>
          <w:spacing w:val="-2"/>
          <w:w w:val="120"/>
          <w:sz w:val="14"/>
          <w:vertAlign w:val="baseline"/>
        </w:rPr>
        <w:t>字第 </w:t>
      </w:r>
      <w:r>
        <w:rPr>
          <w:rFonts w:ascii="Times New Roman" w:eastAsia="Times New Roman"/>
          <w:w w:val="130"/>
          <w:sz w:val="10"/>
          <w:vertAlign w:val="baseline"/>
        </w:rPr>
        <w:t>01786</w:t>
      </w:r>
      <w:r>
        <w:rPr>
          <w:rFonts w:ascii="Times New Roman" w:eastAsia="Times New Roman"/>
          <w:spacing w:val="10"/>
          <w:w w:val="130"/>
          <w:sz w:val="10"/>
          <w:vertAlign w:val="baseline"/>
        </w:rPr>
        <w:t> </w:t>
      </w:r>
      <w:r>
        <w:rPr>
          <w:w w:val="120"/>
          <w:sz w:val="14"/>
          <w:vertAlign w:val="baseline"/>
        </w:rPr>
        <w:t>號、</w:t>
      </w:r>
      <w:r>
        <w:rPr>
          <w:rFonts w:ascii="Times New Roman" w:eastAsia="Times New Roman"/>
          <w:w w:val="130"/>
          <w:sz w:val="10"/>
          <w:vertAlign w:val="baseline"/>
        </w:rPr>
        <w:t>95</w:t>
      </w:r>
      <w:r>
        <w:rPr>
          <w:rFonts w:ascii="Times New Roman" w:eastAsia="Times New Roman"/>
          <w:spacing w:val="3"/>
          <w:w w:val="130"/>
          <w:sz w:val="10"/>
          <w:vertAlign w:val="baseline"/>
        </w:rPr>
        <w:t>  </w:t>
      </w:r>
      <w:r>
        <w:rPr>
          <w:w w:val="120"/>
          <w:sz w:val="14"/>
          <w:vertAlign w:val="baseline"/>
        </w:rPr>
        <w:t>年</w:t>
      </w:r>
      <w:r>
        <w:rPr>
          <w:w w:val="120"/>
          <w:sz w:val="13"/>
          <w:vertAlign w:val="baseline"/>
        </w:rPr>
        <w:t>度裁</w:t>
      </w:r>
      <w:r>
        <w:rPr>
          <w:spacing w:val="-2"/>
          <w:w w:val="120"/>
          <w:sz w:val="14"/>
          <w:vertAlign w:val="baseline"/>
        </w:rPr>
        <w:t>字第 </w:t>
      </w:r>
      <w:r>
        <w:rPr>
          <w:rFonts w:ascii="Times New Roman" w:eastAsia="Times New Roman"/>
          <w:w w:val="130"/>
          <w:sz w:val="10"/>
          <w:vertAlign w:val="baseline"/>
        </w:rPr>
        <w:t>00153</w:t>
      </w:r>
      <w:r>
        <w:rPr>
          <w:rFonts w:ascii="Times New Roman" w:eastAsia="Times New Roman"/>
          <w:spacing w:val="4"/>
          <w:w w:val="130"/>
          <w:sz w:val="10"/>
          <w:vertAlign w:val="baseline"/>
        </w:rPr>
        <w:t>  </w:t>
      </w:r>
      <w:r>
        <w:rPr>
          <w:w w:val="120"/>
          <w:sz w:val="14"/>
          <w:vertAlign w:val="baseline"/>
        </w:rPr>
        <w:t>號、</w:t>
      </w:r>
      <w:r>
        <w:rPr>
          <w:rFonts w:ascii="Times New Roman" w:eastAsia="Times New Roman"/>
          <w:w w:val="130"/>
          <w:sz w:val="10"/>
          <w:vertAlign w:val="baseline"/>
        </w:rPr>
        <w:t>94</w:t>
      </w:r>
      <w:r>
        <w:rPr>
          <w:rFonts w:ascii="Times New Roman" w:eastAsia="Times New Roman"/>
          <w:spacing w:val="1"/>
          <w:w w:val="130"/>
          <w:sz w:val="10"/>
          <w:vertAlign w:val="baseline"/>
        </w:rPr>
        <w:t> </w:t>
      </w:r>
      <w:r>
        <w:rPr>
          <w:w w:val="120"/>
          <w:sz w:val="14"/>
          <w:vertAlign w:val="baseline"/>
        </w:rPr>
        <w:t>年</w:t>
      </w:r>
      <w:r>
        <w:rPr>
          <w:w w:val="120"/>
          <w:sz w:val="13"/>
          <w:vertAlign w:val="baseline"/>
        </w:rPr>
        <w:t>度裁</w:t>
      </w:r>
      <w:r>
        <w:rPr>
          <w:spacing w:val="-10"/>
          <w:w w:val="120"/>
          <w:sz w:val="14"/>
          <w:vertAlign w:val="baseline"/>
        </w:rPr>
        <w:t>字第 </w:t>
      </w:r>
      <w:r>
        <w:rPr>
          <w:rFonts w:ascii="Times New Roman" w:eastAsia="Times New Roman"/>
          <w:w w:val="120"/>
          <w:sz w:val="10"/>
          <w:vertAlign w:val="baseline"/>
        </w:rPr>
        <w:t>02103</w:t>
      </w:r>
      <w:r>
        <w:rPr>
          <w:rFonts w:ascii="Times New Roman" w:eastAsia="Times New Roman"/>
          <w:spacing w:val="22"/>
          <w:w w:val="120"/>
          <w:sz w:val="10"/>
          <w:vertAlign w:val="baseline"/>
        </w:rPr>
        <w:t> </w:t>
      </w:r>
      <w:r>
        <w:rPr>
          <w:w w:val="120"/>
          <w:sz w:val="14"/>
          <w:vertAlign w:val="baseline"/>
        </w:rPr>
        <w:t>號、</w:t>
      </w:r>
      <w:r>
        <w:rPr>
          <w:rFonts w:ascii="Times New Roman" w:eastAsia="Times New Roman"/>
          <w:w w:val="120"/>
          <w:sz w:val="10"/>
          <w:vertAlign w:val="baseline"/>
        </w:rPr>
        <w:t>93</w:t>
      </w:r>
      <w:r>
        <w:rPr>
          <w:rFonts w:ascii="Times New Roman" w:eastAsia="Times New Roman"/>
          <w:spacing w:val="19"/>
          <w:w w:val="120"/>
          <w:sz w:val="10"/>
          <w:vertAlign w:val="baseline"/>
        </w:rPr>
        <w:t> </w:t>
      </w:r>
      <w:r>
        <w:rPr>
          <w:w w:val="120"/>
          <w:sz w:val="14"/>
          <w:vertAlign w:val="baseline"/>
        </w:rPr>
        <w:t>年</w:t>
      </w:r>
      <w:r>
        <w:rPr>
          <w:w w:val="120"/>
          <w:sz w:val="13"/>
          <w:vertAlign w:val="baseline"/>
        </w:rPr>
        <w:t>度裁</w:t>
      </w:r>
      <w:r>
        <w:rPr>
          <w:spacing w:val="-15"/>
          <w:w w:val="120"/>
          <w:sz w:val="14"/>
          <w:vertAlign w:val="baseline"/>
        </w:rPr>
        <w:t>字 </w:t>
      </w:r>
      <w:r>
        <w:rPr>
          <w:rFonts w:ascii="Times New Roman" w:eastAsia="Times New Roman"/>
          <w:w w:val="120"/>
          <w:sz w:val="10"/>
          <w:vertAlign w:val="baseline"/>
        </w:rPr>
        <w:t>1407</w:t>
      </w:r>
      <w:r>
        <w:rPr>
          <w:rFonts w:ascii="Times New Roman" w:eastAsia="Times New Roman"/>
          <w:spacing w:val="22"/>
          <w:w w:val="120"/>
          <w:sz w:val="10"/>
          <w:vertAlign w:val="baseline"/>
        </w:rPr>
        <w:t> </w:t>
      </w:r>
      <w:r>
        <w:rPr>
          <w:w w:val="120"/>
          <w:sz w:val="14"/>
          <w:vertAlign w:val="baseline"/>
        </w:rPr>
        <w:t>號</w:t>
      </w:r>
      <w:r>
        <w:rPr>
          <w:w w:val="120"/>
          <w:sz w:val="13"/>
          <w:vertAlign w:val="baseline"/>
        </w:rPr>
        <w:t>裁</w:t>
      </w:r>
      <w:r>
        <w:rPr>
          <w:w w:val="120"/>
          <w:sz w:val="14"/>
          <w:vertAlign w:val="baseline"/>
        </w:rPr>
        <w:t>定、</w:t>
      </w:r>
      <w:r>
        <w:rPr>
          <w:rFonts w:ascii="Times New Roman" w:eastAsia="Times New Roman"/>
          <w:w w:val="120"/>
          <w:sz w:val="10"/>
          <w:vertAlign w:val="baseline"/>
        </w:rPr>
        <w:t>87</w:t>
      </w:r>
      <w:r>
        <w:rPr>
          <w:rFonts w:ascii="Times New Roman" w:eastAsia="Times New Roman"/>
          <w:spacing w:val="22"/>
          <w:w w:val="120"/>
          <w:sz w:val="10"/>
          <w:vertAlign w:val="baseline"/>
        </w:rPr>
        <w:t> </w:t>
      </w:r>
      <w:r>
        <w:rPr>
          <w:w w:val="120"/>
          <w:sz w:val="14"/>
          <w:vertAlign w:val="baseline"/>
        </w:rPr>
        <w:t>年</w:t>
      </w:r>
      <w:r>
        <w:rPr>
          <w:w w:val="120"/>
          <w:sz w:val="13"/>
          <w:vertAlign w:val="baseline"/>
        </w:rPr>
        <w:t>度裁</w:t>
      </w:r>
      <w:r>
        <w:rPr>
          <w:spacing w:val="-10"/>
          <w:w w:val="120"/>
          <w:sz w:val="14"/>
          <w:vertAlign w:val="baseline"/>
        </w:rPr>
        <w:t>字第 </w:t>
      </w:r>
      <w:r>
        <w:rPr>
          <w:rFonts w:ascii="Times New Roman" w:eastAsia="Times New Roman"/>
          <w:w w:val="120"/>
          <w:sz w:val="10"/>
          <w:vertAlign w:val="baseline"/>
        </w:rPr>
        <w:t>524</w:t>
      </w:r>
      <w:r>
        <w:rPr>
          <w:rFonts w:ascii="Times New Roman" w:eastAsia="Times New Roman"/>
          <w:spacing w:val="22"/>
          <w:w w:val="120"/>
          <w:sz w:val="10"/>
          <w:vertAlign w:val="baseline"/>
        </w:rPr>
        <w:t> </w:t>
      </w:r>
      <w:r>
        <w:rPr>
          <w:w w:val="120"/>
          <w:sz w:val="14"/>
          <w:vertAlign w:val="baseline"/>
        </w:rPr>
        <w:t>號</w:t>
      </w:r>
      <w:r>
        <w:rPr>
          <w:w w:val="120"/>
          <w:sz w:val="13"/>
          <w:vertAlign w:val="baseline"/>
        </w:rPr>
        <w:t>裁</w:t>
      </w:r>
      <w:r>
        <w:rPr>
          <w:w w:val="120"/>
          <w:sz w:val="14"/>
          <w:vertAlign w:val="baseline"/>
        </w:rPr>
        <w:t>定。 </w:t>
      </w:r>
    </w:p>
    <w:p>
      <w:pPr>
        <w:pStyle w:val="BodyText"/>
        <w:spacing w:before="11"/>
        <w:rPr>
          <w:sz w:val="22"/>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135 </w:t>
      </w:r>
    </w:p>
    <w:p>
      <w:pPr>
        <w:spacing w:after="0"/>
        <w:jc w:val="center"/>
        <w:rPr>
          <w:rFonts w:ascii="Times New Roman"/>
          <w:sz w:val="13"/>
        </w:rPr>
        <w:sectPr>
          <w:type w:val="continuous"/>
          <w:pgSz w:w="8390" w:h="11860"/>
          <w:pgMar w:top="1100" w:bottom="280" w:left="1140" w:right="560"/>
        </w:sectPr>
      </w:pPr>
    </w:p>
    <w:p>
      <w:pPr>
        <w:pStyle w:val="BodyText"/>
        <w:rPr>
          <w:rFonts w:ascii="Times New Roman"/>
          <w:sz w:val="9"/>
        </w:rPr>
      </w:pPr>
    </w:p>
    <w:p>
      <w:pPr>
        <w:spacing w:line="400" w:lineRule="auto" w:before="59"/>
        <w:ind w:left="169" w:right="2514" w:hanging="1"/>
        <w:jc w:val="left"/>
        <w:rPr>
          <w:rFonts w:ascii="Times New Roman" w:eastAsia="Times New Roman"/>
          <w:sz w:val="24"/>
        </w:rPr>
      </w:pPr>
      <w:r>
        <w:rPr>
          <w:w w:val="110"/>
          <w:sz w:val="22"/>
        </w:rPr>
        <w:t>則亦宜承認其得</w:t>
      </w:r>
      <w:r>
        <w:rPr>
          <w:w w:val="110"/>
          <w:sz w:val="23"/>
        </w:rPr>
        <w:t>提</w:t>
      </w:r>
      <w:r>
        <w:rPr>
          <w:w w:val="110"/>
          <w:sz w:val="22"/>
        </w:rPr>
        <w:t>起復審以資救濟。</w:t>
      </w:r>
      <w:r>
        <w:rPr>
          <w:w w:val="110"/>
          <w:sz w:val="23"/>
        </w:rPr>
        <w:t>三</w:t>
      </w:r>
      <w:r>
        <w:rPr>
          <w:w w:val="110"/>
          <w:sz w:val="22"/>
        </w:rPr>
        <w:t>、</w:t>
      </w:r>
      <w:r>
        <w:rPr>
          <w:w w:val="110"/>
          <w:sz w:val="23"/>
        </w:rPr>
        <w:t>調</w:t>
      </w:r>
      <w:r>
        <w:rPr>
          <w:w w:val="110"/>
          <w:sz w:val="22"/>
        </w:rPr>
        <w:t>任</w:t>
      </w:r>
      <w:r>
        <w:rPr>
          <w:rFonts w:ascii="Times New Roman" w:eastAsia="Times New Roman"/>
          <w:w w:val="102"/>
          <w:sz w:val="24"/>
        </w:rPr>
        <w:t> </w:t>
      </w:r>
    </w:p>
    <w:p>
      <w:pPr>
        <w:spacing w:line="292" w:lineRule="auto" w:before="2"/>
        <w:ind w:left="169" w:right="233" w:firstLine="493"/>
        <w:jc w:val="both"/>
        <w:rPr>
          <w:rFonts w:ascii="Times New Roman" w:hAnsi="Times New Roman" w:eastAsia="Times New Roman"/>
          <w:sz w:val="22"/>
        </w:rPr>
      </w:pPr>
      <w:r>
        <w:rPr/>
        <w:pict>
          <v:shape style="position:absolute;margin-left:302.889893pt;margin-top:71.162064pt;width:12.25pt;height:5.6pt;mso-position-horizontal-relative:page;mso-position-vertical-relative:paragraph;z-index:-19588608"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112</w:t>
                  </w:r>
                </w:p>
              </w:txbxContent>
            </v:textbox>
            <w10:wrap type="none"/>
          </v:shape>
        </w:pict>
      </w:r>
      <w:r>
        <w:rPr/>
        <w:pict>
          <v:shape style="position:absolute;margin-left:140.469894pt;margin-top:88.862068pt;width:12.25pt;height:5.6pt;mso-position-horizontal-relative:page;mso-position-vertical-relative:paragraph;z-index:-19588096"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113</w:t>
                  </w:r>
                </w:p>
              </w:txbxContent>
            </v:textbox>
            <w10:wrap type="none"/>
          </v:shape>
        </w:pict>
      </w:r>
      <w:r>
        <w:rPr>
          <w:w w:val="110"/>
          <w:sz w:val="22"/>
        </w:rPr>
        <w:t>關於</w:t>
      </w:r>
      <w:r>
        <w:rPr>
          <w:w w:val="110"/>
          <w:sz w:val="23"/>
        </w:rPr>
        <w:t>調</w:t>
      </w:r>
      <w:r>
        <w:rPr>
          <w:w w:val="110"/>
          <w:sz w:val="22"/>
        </w:rPr>
        <w:t>任，</w:t>
      </w:r>
      <w:r>
        <w:rPr>
          <w:w w:val="110"/>
          <w:sz w:val="23"/>
        </w:rPr>
        <w:t>德</w:t>
      </w:r>
      <w:r>
        <w:rPr>
          <w:w w:val="110"/>
          <w:sz w:val="22"/>
        </w:rPr>
        <w:t>國</w:t>
      </w:r>
      <w:r>
        <w:rPr>
          <w:w w:val="110"/>
          <w:sz w:val="23"/>
        </w:rPr>
        <w:t>聯邦</w:t>
      </w:r>
      <w:r>
        <w:rPr>
          <w:spacing w:val="-7"/>
          <w:w w:val="110"/>
          <w:sz w:val="22"/>
        </w:rPr>
        <w:t>行政法院於 </w:t>
      </w:r>
      <w:r>
        <w:rPr>
          <w:rFonts w:ascii="Times New Roman" w:hAnsi="Times New Roman" w:eastAsia="Times New Roman"/>
          <w:w w:val="110"/>
          <w:sz w:val="22"/>
        </w:rPr>
        <w:t>1980</w:t>
      </w:r>
      <w:r>
        <w:rPr>
          <w:rFonts w:ascii="Times New Roman" w:hAnsi="Times New Roman" w:eastAsia="Times New Roman"/>
          <w:spacing w:val="19"/>
          <w:w w:val="110"/>
          <w:sz w:val="22"/>
        </w:rPr>
        <w:t> </w:t>
      </w:r>
      <w:r>
        <w:rPr>
          <w:spacing w:val="-20"/>
          <w:w w:val="110"/>
          <w:sz w:val="22"/>
        </w:rPr>
        <w:t>年 </w:t>
      </w:r>
      <w:r>
        <w:rPr>
          <w:rFonts w:ascii="Times New Roman" w:hAnsi="Times New Roman" w:eastAsia="Times New Roman"/>
          <w:w w:val="110"/>
          <w:sz w:val="22"/>
        </w:rPr>
        <w:t>5</w:t>
      </w:r>
      <w:r>
        <w:rPr>
          <w:rFonts w:ascii="Times New Roman" w:hAnsi="Times New Roman" w:eastAsia="Times New Roman"/>
          <w:spacing w:val="20"/>
          <w:w w:val="110"/>
          <w:sz w:val="22"/>
        </w:rPr>
        <w:t> </w:t>
      </w:r>
      <w:r>
        <w:rPr>
          <w:spacing w:val="-21"/>
          <w:w w:val="110"/>
          <w:sz w:val="22"/>
        </w:rPr>
        <w:t>月 </w:t>
      </w:r>
      <w:r>
        <w:rPr>
          <w:rFonts w:ascii="Times New Roman" w:hAnsi="Times New Roman" w:eastAsia="Times New Roman"/>
          <w:w w:val="110"/>
          <w:sz w:val="22"/>
        </w:rPr>
        <w:t>22</w:t>
      </w:r>
      <w:r>
        <w:rPr>
          <w:rFonts w:ascii="Times New Roman" w:hAnsi="Times New Roman" w:eastAsia="Times New Roman"/>
          <w:spacing w:val="20"/>
          <w:w w:val="110"/>
          <w:sz w:val="22"/>
        </w:rPr>
        <w:t> </w:t>
      </w:r>
      <w:r>
        <w:rPr>
          <w:w w:val="110"/>
          <w:sz w:val="22"/>
        </w:rPr>
        <w:t>日的</w:t>
      </w:r>
      <w:r>
        <w:rPr>
          <w:w w:val="110"/>
          <w:sz w:val="23"/>
        </w:rPr>
        <w:t>調</w:t>
      </w:r>
      <w:r>
        <w:rPr>
          <w:w w:val="110"/>
          <w:sz w:val="22"/>
        </w:rPr>
        <w:t>職（</w:t>
      </w:r>
      <w:r>
        <w:rPr>
          <w:rFonts w:ascii="Times New Roman" w:hAnsi="Times New Roman" w:eastAsia="Times New Roman"/>
          <w:w w:val="110"/>
          <w:sz w:val="22"/>
        </w:rPr>
        <w:t>Umsetzung</w:t>
      </w:r>
      <w:r>
        <w:rPr>
          <w:w w:val="110"/>
          <w:sz w:val="22"/>
        </w:rPr>
        <w:t>）</w:t>
      </w:r>
      <w:r>
        <w:rPr>
          <w:w w:val="110"/>
          <w:sz w:val="23"/>
        </w:rPr>
        <w:t>判決</w:t>
      </w:r>
      <w:r>
        <w:rPr>
          <w:w w:val="110"/>
          <w:sz w:val="22"/>
        </w:rPr>
        <w:t>中，認為</w:t>
      </w:r>
      <w:r>
        <w:rPr>
          <w:w w:val="110"/>
          <w:sz w:val="23"/>
        </w:rPr>
        <w:t>調</w:t>
      </w:r>
      <w:r>
        <w:rPr>
          <w:w w:val="110"/>
          <w:sz w:val="22"/>
        </w:rPr>
        <w:t>職</w:t>
      </w:r>
      <w:r>
        <w:rPr>
          <w:w w:val="110"/>
          <w:sz w:val="23"/>
        </w:rPr>
        <w:t>屬</w:t>
      </w:r>
      <w:r>
        <w:rPr>
          <w:w w:val="110"/>
          <w:sz w:val="22"/>
        </w:rPr>
        <w:t>同一行政機關</w:t>
      </w:r>
      <w:r>
        <w:rPr>
          <w:w w:val="110"/>
          <w:sz w:val="23"/>
        </w:rPr>
        <w:t>內</w:t>
      </w:r>
      <w:r>
        <w:rPr>
          <w:w w:val="110"/>
          <w:sz w:val="22"/>
        </w:rPr>
        <w:t>的</w:t>
      </w:r>
      <w:r>
        <w:rPr>
          <w:spacing w:val="-1"/>
          <w:w w:val="123"/>
          <w:sz w:val="20"/>
        </w:rPr>
        <w:t>組</w:t>
      </w:r>
      <w:r>
        <w:rPr>
          <w:spacing w:val="-2"/>
          <w:w w:val="112"/>
          <w:sz w:val="22"/>
        </w:rPr>
        <w:t>織措施</w:t>
      </w:r>
      <w:r>
        <w:rPr>
          <w:spacing w:val="-1"/>
          <w:w w:val="112"/>
          <w:sz w:val="22"/>
        </w:rPr>
        <w:t>（</w:t>
      </w:r>
      <w:r>
        <w:rPr>
          <w:rFonts w:ascii="Times New Roman" w:hAnsi="Times New Roman" w:eastAsia="Times New Roman"/>
          <w:spacing w:val="-1"/>
          <w:w w:val="112"/>
          <w:sz w:val="22"/>
        </w:rPr>
        <w:t>innero</w:t>
      </w:r>
      <w:r>
        <w:rPr>
          <w:rFonts w:ascii="Times New Roman" w:hAnsi="Times New Roman" w:eastAsia="Times New Roman"/>
          <w:spacing w:val="-5"/>
          <w:w w:val="112"/>
          <w:sz w:val="22"/>
        </w:rPr>
        <w:t>r</w:t>
      </w:r>
      <w:r>
        <w:rPr>
          <w:rFonts w:ascii="Times New Roman" w:hAnsi="Times New Roman" w:eastAsia="Times New Roman"/>
          <w:spacing w:val="-1"/>
          <w:w w:val="112"/>
          <w:sz w:val="22"/>
        </w:rPr>
        <w:t>ganisatorische Maßnahmen der Behörde</w:t>
      </w:r>
      <w:r>
        <w:rPr>
          <w:spacing w:val="-124"/>
          <w:w w:val="112"/>
          <w:sz w:val="22"/>
        </w:rPr>
        <w:t>）</w:t>
      </w:r>
      <w:r>
        <w:rPr>
          <w:w w:val="112"/>
          <w:sz w:val="22"/>
        </w:rPr>
        <w:t>，</w:t>
      </w:r>
      <w:r>
        <w:rPr>
          <w:w w:val="110"/>
          <w:sz w:val="22"/>
        </w:rPr>
        <w:t>與</w:t>
      </w:r>
      <w:r>
        <w:rPr>
          <w:w w:val="110"/>
          <w:sz w:val="23"/>
        </w:rPr>
        <w:t>調</w:t>
      </w:r>
      <w:r>
        <w:rPr>
          <w:w w:val="110"/>
          <w:sz w:val="22"/>
        </w:rPr>
        <w:t>任（</w:t>
      </w:r>
      <w:r>
        <w:rPr>
          <w:rFonts w:ascii="Times New Roman" w:hAnsi="Times New Roman" w:eastAsia="Times New Roman"/>
          <w:w w:val="110"/>
          <w:sz w:val="22"/>
        </w:rPr>
        <w:t>Versetzung</w:t>
      </w:r>
      <w:r>
        <w:rPr>
          <w:w w:val="110"/>
          <w:sz w:val="22"/>
        </w:rPr>
        <w:t>）不同，因其不具外部效力，並非行政處分，但不排除得</w:t>
      </w:r>
      <w:r>
        <w:rPr>
          <w:w w:val="110"/>
          <w:sz w:val="23"/>
        </w:rPr>
        <w:t>提</w:t>
      </w:r>
      <w:r>
        <w:rPr>
          <w:w w:val="110"/>
          <w:sz w:val="22"/>
        </w:rPr>
        <w:t>起其</w:t>
      </w:r>
      <w:r>
        <w:rPr>
          <w:w w:val="110"/>
          <w:sz w:val="23"/>
        </w:rPr>
        <w:t>他類</w:t>
      </w:r>
      <w:r>
        <w:rPr>
          <w:spacing w:val="11"/>
          <w:w w:val="110"/>
          <w:sz w:val="22"/>
        </w:rPr>
        <w:t>型的行政訴訟 。根</w:t>
      </w:r>
      <w:r>
        <w:rPr>
          <w:w w:val="110"/>
          <w:sz w:val="23"/>
        </w:rPr>
        <w:t>據</w:t>
      </w:r>
      <w:r>
        <w:rPr>
          <w:w w:val="110"/>
          <w:sz w:val="22"/>
        </w:rPr>
        <w:t>程</w:t>
      </w:r>
      <w:r>
        <w:rPr>
          <w:w w:val="110"/>
          <w:sz w:val="23"/>
        </w:rPr>
        <w:t>明</w:t>
      </w:r>
      <w:r>
        <w:rPr>
          <w:w w:val="110"/>
          <w:sz w:val="22"/>
        </w:rPr>
        <w:t>修教授的分</w:t>
      </w:r>
      <w:r>
        <w:rPr>
          <w:spacing w:val="46"/>
          <w:w w:val="110"/>
          <w:sz w:val="23"/>
        </w:rPr>
        <w:t>類 </w:t>
      </w:r>
      <w:r>
        <w:rPr>
          <w:w w:val="110"/>
          <w:sz w:val="22"/>
        </w:rPr>
        <w:t>，</w:t>
      </w:r>
      <w:r>
        <w:rPr>
          <w:w w:val="110"/>
          <w:sz w:val="23"/>
        </w:rPr>
        <w:t>德</w:t>
      </w:r>
      <w:r>
        <w:rPr>
          <w:w w:val="110"/>
          <w:sz w:val="22"/>
        </w:rPr>
        <w:t>國有關職務</w:t>
      </w:r>
      <w:r>
        <w:rPr>
          <w:w w:val="110"/>
          <w:sz w:val="23"/>
        </w:rPr>
        <w:t>調整</w:t>
      </w:r>
      <w:r>
        <w:rPr>
          <w:w w:val="110"/>
          <w:sz w:val="22"/>
        </w:rPr>
        <w:t>的行為</w:t>
      </w:r>
      <w:r>
        <w:rPr>
          <w:w w:val="110"/>
          <w:sz w:val="23"/>
        </w:rPr>
        <w:t>態樣</w:t>
      </w:r>
      <w:r>
        <w:rPr>
          <w:w w:val="110"/>
          <w:sz w:val="22"/>
        </w:rPr>
        <w:t>、法律性質及救濟如下表。</w:t>
      </w:r>
      <w:r>
        <w:rPr>
          <w:rFonts w:ascii="Times New Roman" w:hAnsi="Times New Roman" w:eastAsia="Times New Roman"/>
          <w:w w:val="111"/>
          <w:sz w:val="22"/>
        </w:rPr>
        <w:t> </w:t>
      </w:r>
    </w:p>
    <w:p>
      <w:pPr>
        <w:spacing w:before="145"/>
        <w:ind w:left="365" w:right="0" w:firstLine="0"/>
        <w:jc w:val="both"/>
        <w:rPr>
          <w:rFonts w:ascii="Times New Roman" w:eastAsia="Times New Roman"/>
          <w:sz w:val="22"/>
        </w:rPr>
      </w:pPr>
      <w:r>
        <w:rPr>
          <w:spacing w:val="-30"/>
          <w:w w:val="110"/>
          <w:sz w:val="22"/>
        </w:rPr>
        <w:t>表 </w:t>
      </w:r>
      <w:r>
        <w:rPr>
          <w:rFonts w:ascii="Times New Roman" w:eastAsia="Times New Roman"/>
          <w:w w:val="110"/>
          <w:sz w:val="22"/>
        </w:rPr>
        <w:t>3</w:t>
      </w:r>
      <w:r>
        <w:rPr>
          <w:rFonts w:ascii="Times New Roman" w:eastAsia="Times New Roman"/>
          <w:spacing w:val="13"/>
          <w:w w:val="110"/>
          <w:sz w:val="22"/>
        </w:rPr>
        <w:t> </w:t>
      </w:r>
      <w:r>
        <w:rPr>
          <w:w w:val="110"/>
          <w:sz w:val="23"/>
        </w:rPr>
        <w:t>德</w:t>
      </w:r>
      <w:r>
        <w:rPr>
          <w:w w:val="110"/>
          <w:sz w:val="22"/>
        </w:rPr>
        <w:t>國職務</w:t>
      </w:r>
      <w:r>
        <w:rPr>
          <w:w w:val="110"/>
          <w:sz w:val="23"/>
        </w:rPr>
        <w:t>調整態樣</w:t>
      </w:r>
      <w:r>
        <w:rPr>
          <w:w w:val="110"/>
          <w:sz w:val="22"/>
        </w:rPr>
        <w:t>、法律性質及行政救濟</w:t>
      </w:r>
      <w:r>
        <w:rPr>
          <w:w w:val="110"/>
          <w:sz w:val="23"/>
        </w:rPr>
        <w:t>比</w:t>
      </w:r>
      <w:r>
        <w:rPr>
          <w:w w:val="110"/>
          <w:sz w:val="22"/>
        </w:rPr>
        <w:t>較表</w:t>
      </w:r>
      <w:r>
        <w:rPr>
          <w:rFonts w:ascii="Times New Roman" w:eastAsia="Times New Roman"/>
          <w:w w:val="111"/>
          <w:sz w:val="22"/>
        </w:rPr>
        <w:t> </w:t>
      </w:r>
    </w:p>
    <w:p>
      <w:pPr>
        <w:pStyle w:val="BodyText"/>
        <w:spacing w:before="9" w:after="1"/>
        <w:rPr>
          <w:rFonts w:ascii="Times New Roman"/>
          <w:sz w:val="12"/>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2"/>
        <w:gridCol w:w="2326"/>
        <w:gridCol w:w="1751"/>
        <w:gridCol w:w="1697"/>
      </w:tblGrid>
      <w:tr>
        <w:trPr>
          <w:trHeight w:val="596" w:hRule="atLeast"/>
        </w:trPr>
        <w:tc>
          <w:tcPr>
            <w:tcW w:w="592" w:type="dxa"/>
          </w:tcPr>
          <w:p>
            <w:pPr>
              <w:pStyle w:val="TableParagraph"/>
              <w:spacing w:before="3"/>
              <w:rPr>
                <w:rFonts w:ascii="Times New Roman"/>
                <w:sz w:val="17"/>
              </w:rPr>
            </w:pPr>
          </w:p>
          <w:p>
            <w:pPr>
              <w:pStyle w:val="TableParagraph"/>
              <w:spacing w:before="1"/>
              <w:ind w:right="16"/>
              <w:jc w:val="right"/>
              <w:rPr>
                <w:rFonts w:ascii="Times New Roman" w:eastAsia="Times New Roman"/>
                <w:sz w:val="21"/>
              </w:rPr>
            </w:pPr>
            <w:r>
              <w:rPr>
                <w:w w:val="105"/>
                <w:sz w:val="20"/>
              </w:rPr>
              <w:t>行為</w:t>
            </w:r>
            <w:r>
              <w:rPr>
                <w:rFonts w:ascii="Times New Roman" w:eastAsia="Times New Roman"/>
                <w:w w:val="102"/>
                <w:sz w:val="21"/>
              </w:rPr>
              <w:t> </w:t>
            </w:r>
          </w:p>
        </w:tc>
        <w:tc>
          <w:tcPr>
            <w:tcW w:w="2326" w:type="dxa"/>
          </w:tcPr>
          <w:p>
            <w:pPr>
              <w:pStyle w:val="TableParagraph"/>
              <w:spacing w:before="3"/>
              <w:rPr>
                <w:rFonts w:ascii="Times New Roman"/>
                <w:sz w:val="17"/>
              </w:rPr>
            </w:pPr>
          </w:p>
          <w:p>
            <w:pPr>
              <w:pStyle w:val="TableParagraph"/>
              <w:spacing w:before="1"/>
              <w:ind w:left="956" w:right="899"/>
              <w:jc w:val="center"/>
              <w:rPr>
                <w:rFonts w:ascii="Times New Roman" w:eastAsia="Times New Roman"/>
                <w:sz w:val="21"/>
              </w:rPr>
            </w:pPr>
            <w:r>
              <w:rPr>
                <w:w w:val="105"/>
                <w:sz w:val="20"/>
              </w:rPr>
              <w:t>內容</w:t>
            </w:r>
            <w:r>
              <w:rPr>
                <w:rFonts w:ascii="Times New Roman" w:eastAsia="Times New Roman"/>
                <w:w w:val="102"/>
                <w:sz w:val="21"/>
              </w:rPr>
              <w:t> </w:t>
            </w:r>
          </w:p>
        </w:tc>
        <w:tc>
          <w:tcPr>
            <w:tcW w:w="1751" w:type="dxa"/>
          </w:tcPr>
          <w:p>
            <w:pPr>
              <w:pStyle w:val="TableParagraph"/>
              <w:spacing w:before="3"/>
              <w:rPr>
                <w:rFonts w:ascii="Times New Roman"/>
                <w:sz w:val="17"/>
              </w:rPr>
            </w:pPr>
          </w:p>
          <w:p>
            <w:pPr>
              <w:pStyle w:val="TableParagraph"/>
              <w:spacing w:before="1"/>
              <w:ind w:left="440"/>
              <w:rPr>
                <w:rFonts w:ascii="Times New Roman" w:eastAsia="Times New Roman"/>
                <w:sz w:val="21"/>
              </w:rPr>
            </w:pPr>
            <w:r>
              <w:rPr>
                <w:w w:val="105"/>
                <w:sz w:val="20"/>
              </w:rPr>
              <w:t>法律性質</w:t>
            </w:r>
            <w:r>
              <w:rPr>
                <w:rFonts w:ascii="Times New Roman" w:eastAsia="Times New Roman"/>
                <w:w w:val="102"/>
                <w:sz w:val="21"/>
              </w:rPr>
              <w:t> </w:t>
            </w:r>
          </w:p>
        </w:tc>
        <w:tc>
          <w:tcPr>
            <w:tcW w:w="1697" w:type="dxa"/>
          </w:tcPr>
          <w:p>
            <w:pPr>
              <w:pStyle w:val="TableParagraph"/>
              <w:spacing w:before="3"/>
              <w:rPr>
                <w:rFonts w:ascii="Times New Roman"/>
                <w:sz w:val="17"/>
              </w:rPr>
            </w:pPr>
          </w:p>
          <w:p>
            <w:pPr>
              <w:pStyle w:val="TableParagraph"/>
              <w:spacing w:before="1"/>
              <w:ind w:left="412"/>
              <w:rPr>
                <w:rFonts w:ascii="Times New Roman" w:eastAsia="Times New Roman"/>
                <w:sz w:val="21"/>
              </w:rPr>
            </w:pPr>
            <w:r>
              <w:rPr>
                <w:w w:val="105"/>
                <w:sz w:val="20"/>
              </w:rPr>
              <w:t>行政救濟</w:t>
            </w:r>
            <w:r>
              <w:rPr>
                <w:rFonts w:ascii="Times New Roman" w:eastAsia="Times New Roman"/>
                <w:w w:val="102"/>
                <w:sz w:val="21"/>
              </w:rPr>
              <w:t> </w:t>
            </w:r>
          </w:p>
        </w:tc>
      </w:tr>
      <w:tr>
        <w:trPr>
          <w:trHeight w:val="1013" w:hRule="atLeast"/>
        </w:trPr>
        <w:tc>
          <w:tcPr>
            <w:tcW w:w="592" w:type="dxa"/>
          </w:tcPr>
          <w:p>
            <w:pPr>
              <w:pStyle w:val="TableParagraph"/>
              <w:spacing w:before="69"/>
              <w:ind w:right="16"/>
              <w:jc w:val="right"/>
              <w:rPr>
                <w:rFonts w:ascii="Times New Roman" w:eastAsia="Times New Roman"/>
                <w:sz w:val="21"/>
              </w:rPr>
            </w:pPr>
            <w:r>
              <w:rPr>
                <w:w w:val="105"/>
                <w:sz w:val="20"/>
              </w:rPr>
              <w:t>調職</w:t>
            </w:r>
            <w:r>
              <w:rPr>
                <w:rFonts w:ascii="Times New Roman" w:eastAsia="Times New Roman"/>
                <w:w w:val="102"/>
                <w:sz w:val="21"/>
              </w:rPr>
              <w:t> </w:t>
            </w:r>
          </w:p>
        </w:tc>
        <w:tc>
          <w:tcPr>
            <w:tcW w:w="2326" w:type="dxa"/>
          </w:tcPr>
          <w:p>
            <w:pPr>
              <w:pStyle w:val="TableParagraph"/>
              <w:spacing w:line="316" w:lineRule="auto" w:before="69"/>
              <w:ind w:left="44" w:right="36"/>
              <w:rPr>
                <w:rFonts w:ascii="Times New Roman" w:eastAsia="Times New Roman"/>
                <w:sz w:val="21"/>
              </w:rPr>
            </w:pPr>
            <w:r>
              <w:rPr>
                <w:w w:val="105"/>
                <w:sz w:val="20"/>
              </w:rPr>
              <w:t>同機關內不改變地位的</w:t>
            </w:r>
            <w:r>
              <w:rPr>
                <w:w w:val="110"/>
                <w:sz w:val="20"/>
              </w:rPr>
              <w:t>職位變動</w:t>
            </w:r>
            <w:r>
              <w:rPr>
                <w:rFonts w:ascii="Times New Roman" w:eastAsia="Times New Roman"/>
                <w:w w:val="102"/>
                <w:sz w:val="21"/>
              </w:rPr>
              <w:t> </w:t>
            </w:r>
          </w:p>
        </w:tc>
        <w:tc>
          <w:tcPr>
            <w:tcW w:w="1751" w:type="dxa"/>
          </w:tcPr>
          <w:p>
            <w:pPr>
              <w:pStyle w:val="TableParagraph"/>
              <w:spacing w:line="316" w:lineRule="auto" w:before="69"/>
              <w:ind w:left="44" w:right="35"/>
              <w:rPr>
                <w:sz w:val="20"/>
              </w:rPr>
            </w:pPr>
            <w:r>
              <w:rPr>
                <w:spacing w:val="19"/>
                <w:w w:val="105"/>
                <w:sz w:val="20"/>
              </w:rPr>
              <w:t>不具外部效力之</w:t>
            </w:r>
            <w:r>
              <w:rPr>
                <w:spacing w:val="-4"/>
                <w:w w:val="105"/>
                <w:sz w:val="20"/>
              </w:rPr>
              <w:t>組織措施，非行政</w:t>
            </w:r>
          </w:p>
          <w:p>
            <w:pPr>
              <w:pStyle w:val="TableParagraph"/>
              <w:spacing w:line="247" w:lineRule="exact" w:before="1"/>
              <w:ind w:left="44"/>
              <w:rPr>
                <w:rFonts w:ascii="Times New Roman" w:eastAsia="Times New Roman"/>
                <w:sz w:val="21"/>
              </w:rPr>
            </w:pPr>
            <w:r>
              <w:rPr>
                <w:w w:val="105"/>
                <w:sz w:val="20"/>
              </w:rPr>
              <w:t>處分</w:t>
            </w:r>
            <w:r>
              <w:rPr>
                <w:rFonts w:ascii="Times New Roman" w:eastAsia="Times New Roman"/>
                <w:w w:val="102"/>
                <w:sz w:val="21"/>
              </w:rPr>
              <w:t> </w:t>
            </w:r>
          </w:p>
        </w:tc>
        <w:tc>
          <w:tcPr>
            <w:tcW w:w="1697" w:type="dxa"/>
          </w:tcPr>
          <w:p>
            <w:pPr>
              <w:pStyle w:val="TableParagraph"/>
              <w:spacing w:line="316" w:lineRule="auto" w:before="70"/>
              <w:ind w:left="44" w:right="21"/>
              <w:rPr>
                <w:rFonts w:ascii="Times New Roman" w:eastAsia="Times New Roman"/>
                <w:sz w:val="21"/>
              </w:rPr>
            </w:pPr>
            <w:r>
              <w:rPr>
                <w:spacing w:val="12"/>
                <w:w w:val="105"/>
                <w:sz w:val="20"/>
              </w:rPr>
              <w:t>不排除其他種類</w:t>
            </w:r>
            <w:r>
              <w:rPr>
                <w:w w:val="110"/>
                <w:sz w:val="20"/>
              </w:rPr>
              <w:t>行政訴訟</w:t>
            </w:r>
            <w:r>
              <w:rPr>
                <w:rFonts w:ascii="Times New Roman" w:eastAsia="Times New Roman"/>
                <w:w w:val="102"/>
                <w:sz w:val="21"/>
              </w:rPr>
              <w:t> </w:t>
            </w:r>
          </w:p>
        </w:tc>
      </w:tr>
      <w:tr>
        <w:trPr>
          <w:trHeight w:val="1353" w:hRule="atLeast"/>
        </w:trPr>
        <w:tc>
          <w:tcPr>
            <w:tcW w:w="592" w:type="dxa"/>
          </w:tcPr>
          <w:p>
            <w:pPr>
              <w:pStyle w:val="TableParagraph"/>
              <w:spacing w:before="69"/>
              <w:ind w:right="16"/>
              <w:jc w:val="right"/>
              <w:rPr>
                <w:rFonts w:ascii="Times New Roman" w:eastAsia="Times New Roman"/>
                <w:sz w:val="21"/>
              </w:rPr>
            </w:pPr>
            <w:r>
              <w:rPr>
                <w:w w:val="105"/>
                <w:sz w:val="20"/>
              </w:rPr>
              <w:t>調任</w:t>
            </w:r>
            <w:r>
              <w:rPr>
                <w:rFonts w:ascii="Times New Roman" w:eastAsia="Times New Roman"/>
                <w:w w:val="102"/>
                <w:sz w:val="21"/>
              </w:rPr>
              <w:t> </w:t>
            </w:r>
          </w:p>
        </w:tc>
        <w:tc>
          <w:tcPr>
            <w:tcW w:w="2326" w:type="dxa"/>
          </w:tcPr>
          <w:p>
            <w:pPr>
              <w:pStyle w:val="TableParagraph"/>
              <w:spacing w:line="316" w:lineRule="auto" w:before="69"/>
              <w:ind w:left="44" w:right="36"/>
              <w:rPr>
                <w:rFonts w:ascii="Times New Roman" w:eastAsia="Times New Roman"/>
                <w:sz w:val="21"/>
              </w:rPr>
            </w:pPr>
            <w:r>
              <w:rPr>
                <w:w w:val="105"/>
                <w:sz w:val="20"/>
              </w:rPr>
              <w:t>不同機關的長期職位變</w:t>
            </w:r>
            <w:r>
              <w:rPr>
                <w:w w:val="110"/>
                <w:sz w:val="20"/>
              </w:rPr>
              <w:t>動</w:t>
            </w:r>
            <w:r>
              <w:rPr>
                <w:rFonts w:ascii="Times New Roman" w:eastAsia="Times New Roman"/>
                <w:w w:val="102"/>
                <w:sz w:val="21"/>
              </w:rPr>
              <w:t> </w:t>
            </w:r>
          </w:p>
          <w:p>
            <w:pPr>
              <w:pStyle w:val="TableParagraph"/>
              <w:spacing w:before="2"/>
              <w:ind w:left="44"/>
              <w:rPr>
                <w:sz w:val="20"/>
              </w:rPr>
            </w:pPr>
            <w:r>
              <w:rPr>
                <w:w w:val="105"/>
                <w:sz w:val="20"/>
              </w:rPr>
              <w:t>同機關涉及地位的職位</w:t>
            </w:r>
          </w:p>
          <w:p>
            <w:pPr>
              <w:pStyle w:val="TableParagraph"/>
              <w:spacing w:line="247" w:lineRule="exact" w:before="82"/>
              <w:ind w:left="44"/>
              <w:rPr>
                <w:rFonts w:ascii="Times New Roman" w:eastAsia="Times New Roman"/>
                <w:sz w:val="21"/>
              </w:rPr>
            </w:pPr>
            <w:r>
              <w:rPr>
                <w:w w:val="105"/>
                <w:sz w:val="20"/>
              </w:rPr>
              <w:t>變動</w:t>
            </w:r>
            <w:r>
              <w:rPr>
                <w:rFonts w:ascii="Times New Roman" w:eastAsia="Times New Roman"/>
                <w:w w:val="102"/>
                <w:sz w:val="21"/>
              </w:rPr>
              <w:t> </w:t>
            </w:r>
          </w:p>
        </w:tc>
        <w:tc>
          <w:tcPr>
            <w:tcW w:w="1751" w:type="dxa"/>
          </w:tcPr>
          <w:p>
            <w:pPr>
              <w:pStyle w:val="TableParagraph"/>
              <w:spacing w:line="316" w:lineRule="auto" w:before="69"/>
              <w:ind w:left="44" w:right="35"/>
              <w:rPr>
                <w:rFonts w:ascii="Times New Roman" w:eastAsia="Times New Roman"/>
                <w:sz w:val="21"/>
              </w:rPr>
            </w:pPr>
            <w:r>
              <w:rPr>
                <w:spacing w:val="19"/>
                <w:w w:val="105"/>
                <w:sz w:val="20"/>
              </w:rPr>
              <w:t>影響公務員法律</w:t>
            </w:r>
            <w:r>
              <w:rPr>
                <w:w w:val="110"/>
                <w:sz w:val="20"/>
              </w:rPr>
              <w:t>地位之行政處分</w:t>
            </w:r>
            <w:r>
              <w:rPr>
                <w:rFonts w:ascii="Times New Roman" w:eastAsia="Times New Roman"/>
                <w:w w:val="102"/>
                <w:sz w:val="21"/>
              </w:rPr>
              <w:t> </w:t>
            </w:r>
          </w:p>
        </w:tc>
        <w:tc>
          <w:tcPr>
            <w:tcW w:w="1697" w:type="dxa"/>
          </w:tcPr>
          <w:p>
            <w:pPr>
              <w:pStyle w:val="TableParagraph"/>
              <w:spacing w:line="316" w:lineRule="auto" w:before="69"/>
              <w:ind w:left="44" w:right="21"/>
              <w:jc w:val="both"/>
              <w:rPr>
                <w:rFonts w:ascii="Times New Roman" w:eastAsia="Times New Roman"/>
                <w:sz w:val="21"/>
              </w:rPr>
            </w:pPr>
            <w:r>
              <w:rPr>
                <w:spacing w:val="12"/>
                <w:w w:val="105"/>
                <w:sz w:val="20"/>
              </w:rPr>
              <w:t>以行政處分為程序標的之行政爭</w:t>
            </w:r>
            <w:r>
              <w:rPr>
                <w:w w:val="110"/>
                <w:sz w:val="20"/>
              </w:rPr>
              <w:t>訟</w:t>
            </w:r>
            <w:r>
              <w:rPr>
                <w:rFonts w:ascii="Times New Roman" w:eastAsia="Times New Roman"/>
                <w:w w:val="102"/>
                <w:sz w:val="21"/>
              </w:rPr>
              <w:t> </w:t>
            </w:r>
          </w:p>
        </w:tc>
      </w:tr>
    </w:tbl>
    <w:p>
      <w:pPr>
        <w:pStyle w:val="BodyText"/>
        <w:spacing w:before="8"/>
        <w:rPr>
          <w:rFonts w:ascii="Times New Roman"/>
          <w:sz w:val="28"/>
        </w:rPr>
      </w:pPr>
    </w:p>
    <w:p>
      <w:pPr>
        <w:spacing w:line="288" w:lineRule="auto" w:before="0"/>
        <w:ind w:left="169" w:right="270" w:firstLine="493"/>
        <w:jc w:val="left"/>
        <w:rPr>
          <w:sz w:val="22"/>
        </w:rPr>
      </w:pPr>
      <w:r>
        <w:rPr>
          <w:w w:val="110"/>
          <w:sz w:val="23"/>
        </w:rPr>
        <w:t>保</w:t>
      </w:r>
      <w:r>
        <w:rPr>
          <w:w w:val="110"/>
          <w:sz w:val="22"/>
        </w:rPr>
        <w:t>訓會曾就</w:t>
      </w:r>
      <w:r>
        <w:rPr>
          <w:w w:val="110"/>
          <w:sz w:val="23"/>
        </w:rPr>
        <w:t>經</w:t>
      </w:r>
      <w:r>
        <w:rPr>
          <w:w w:val="110"/>
          <w:sz w:val="22"/>
        </w:rPr>
        <w:t>濟部水資源</w:t>
      </w:r>
      <w:r>
        <w:rPr>
          <w:w w:val="110"/>
          <w:sz w:val="23"/>
        </w:rPr>
        <w:t>局</w:t>
      </w:r>
      <w:r>
        <w:rPr>
          <w:w w:val="110"/>
          <w:sz w:val="22"/>
        </w:rPr>
        <w:t>農業技</w:t>
      </w:r>
      <w:r>
        <w:rPr>
          <w:w w:val="110"/>
          <w:sz w:val="23"/>
        </w:rPr>
        <w:t>術</w:t>
      </w:r>
      <w:r>
        <w:rPr>
          <w:w w:val="110"/>
          <w:sz w:val="22"/>
        </w:rPr>
        <w:t>職</w:t>
      </w:r>
      <w:r>
        <w:rPr>
          <w:w w:val="110"/>
          <w:sz w:val="23"/>
        </w:rPr>
        <w:t>系</w:t>
      </w:r>
      <w:r>
        <w:rPr>
          <w:w w:val="110"/>
          <w:sz w:val="22"/>
        </w:rPr>
        <w:t>薦任第</w:t>
      </w:r>
      <w:r>
        <w:rPr>
          <w:w w:val="110"/>
          <w:sz w:val="20"/>
        </w:rPr>
        <w:t>六</w:t>
      </w:r>
      <w:r>
        <w:rPr>
          <w:w w:val="110"/>
          <w:sz w:val="22"/>
        </w:rPr>
        <w:t>職等至第七職等助理工程</w:t>
      </w:r>
      <w:r>
        <w:rPr>
          <w:w w:val="110"/>
          <w:sz w:val="20"/>
        </w:rPr>
        <w:t>司</w:t>
      </w:r>
      <w:r>
        <w:rPr>
          <w:w w:val="110"/>
          <w:sz w:val="22"/>
        </w:rPr>
        <w:t>，</w:t>
      </w:r>
      <w:r>
        <w:rPr>
          <w:w w:val="110"/>
          <w:sz w:val="23"/>
        </w:rPr>
        <w:t>調</w:t>
      </w:r>
      <w:r>
        <w:rPr>
          <w:w w:val="110"/>
          <w:sz w:val="20"/>
        </w:rPr>
        <w:t>派</w:t>
      </w:r>
      <w:r>
        <w:rPr>
          <w:w w:val="110"/>
          <w:sz w:val="22"/>
        </w:rPr>
        <w:t>為同</w:t>
      </w:r>
      <w:r>
        <w:rPr>
          <w:w w:val="110"/>
          <w:sz w:val="23"/>
        </w:rPr>
        <w:t>局</w:t>
      </w:r>
      <w:r>
        <w:rPr>
          <w:w w:val="110"/>
          <w:sz w:val="22"/>
        </w:rPr>
        <w:t>土木工程職</w:t>
      </w:r>
      <w:r>
        <w:rPr>
          <w:w w:val="110"/>
          <w:sz w:val="23"/>
        </w:rPr>
        <w:t>系</w:t>
      </w:r>
      <w:r>
        <w:rPr>
          <w:w w:val="110"/>
          <w:sz w:val="22"/>
        </w:rPr>
        <w:t>同官</w:t>
      </w:r>
    </w:p>
    <w:p>
      <w:pPr>
        <w:spacing w:before="131"/>
        <w:ind w:left="169" w:right="0" w:firstLine="0"/>
        <w:jc w:val="left"/>
        <w:rPr>
          <w:rFonts w:ascii="Times New Roman"/>
          <w:sz w:val="17"/>
        </w:rPr>
      </w:pPr>
      <w:r>
        <w:rPr/>
        <w:pict>
          <v:rect style="position:absolute;margin-left:65.469894pt;margin-top:12.325961pt;width:110.88pt;height:.41998pt;mso-position-horizontal-relative:page;mso-position-vertical-relative:paragraph;z-index:-19589120"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8" w:lineRule="auto" w:before="14"/>
        <w:ind w:left="423" w:right="280" w:hanging="104"/>
        <w:jc w:val="both"/>
        <w:rPr>
          <w:rFonts w:ascii="Times New Roman" w:eastAsia="Times New Roman"/>
          <w:sz w:val="13"/>
        </w:rPr>
      </w:pPr>
      <w:r>
        <w:rPr/>
        <w:pict>
          <v:shape style="position:absolute;margin-left:65.469894pt;margin-top:.845978pt;width:7.6pt;height:3.45pt;mso-position-horizontal-relative:page;mso-position-vertical-relative:paragraph;z-index:1582284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112</w:t>
                  </w:r>
                </w:p>
              </w:txbxContent>
            </v:textbox>
            <w10:wrap type="none"/>
          </v:shape>
        </w:pict>
      </w:r>
      <w:r>
        <w:rPr>
          <w:rFonts w:ascii="Times New Roman" w:eastAsia="Times New Roman"/>
          <w:w w:val="102"/>
          <w:sz w:val="15"/>
        </w:rPr>
        <w:t> </w:t>
      </w:r>
      <w:r>
        <w:rPr>
          <w:rFonts w:ascii="Times New Roman" w:eastAsia="Times New Roman"/>
          <w:spacing w:val="8"/>
          <w:sz w:val="15"/>
        </w:rPr>
        <w:t> </w:t>
      </w:r>
      <w:r>
        <w:rPr>
          <w:rFonts w:ascii="Times New Roman" w:eastAsia="Times New Roman"/>
          <w:w w:val="110"/>
          <w:sz w:val="13"/>
        </w:rPr>
        <w:t>BVerwGE</w:t>
      </w:r>
      <w:r>
        <w:rPr>
          <w:rFonts w:ascii="Times New Roman" w:eastAsia="Times New Roman"/>
          <w:spacing w:val="15"/>
          <w:w w:val="110"/>
          <w:sz w:val="13"/>
        </w:rPr>
        <w:t>  </w:t>
      </w:r>
      <w:r>
        <w:rPr>
          <w:rFonts w:ascii="Times New Roman" w:eastAsia="Times New Roman"/>
          <w:w w:val="110"/>
          <w:sz w:val="13"/>
        </w:rPr>
        <w:t>60</w:t>
      </w:r>
      <w:r>
        <w:rPr>
          <w:rFonts w:ascii="Times New Roman" w:eastAsia="Times New Roman"/>
          <w:spacing w:val="7"/>
          <w:w w:val="110"/>
          <w:sz w:val="13"/>
        </w:rPr>
        <w:t>,   </w:t>
      </w:r>
      <w:r>
        <w:rPr>
          <w:rFonts w:ascii="Times New Roman" w:eastAsia="Times New Roman"/>
          <w:w w:val="110"/>
          <w:sz w:val="13"/>
        </w:rPr>
        <w:t>144ff.</w:t>
      </w:r>
      <w:r>
        <w:rPr>
          <w:rFonts w:ascii="Times New Roman" w:eastAsia="Times New Roman"/>
          <w:spacing w:val="7"/>
          <w:w w:val="110"/>
          <w:sz w:val="13"/>
        </w:rPr>
        <w:t>   </w:t>
      </w:r>
      <w:r>
        <w:rPr>
          <w:w w:val="110"/>
          <w:sz w:val="14"/>
        </w:rPr>
        <w:t>關於該判決內容請參黃錦堂，同註 </w:t>
      </w:r>
      <w:r>
        <w:rPr>
          <w:rFonts w:ascii="Times New Roman" w:eastAsia="Times New Roman"/>
          <w:w w:val="110"/>
          <w:sz w:val="13"/>
        </w:rPr>
        <w:t>35</w:t>
      </w:r>
      <w:r>
        <w:rPr>
          <w:w w:val="110"/>
          <w:sz w:val="14"/>
        </w:rPr>
        <w:t>；程明修，對公務人員職務</w:t>
      </w:r>
      <w:r>
        <w:rPr>
          <w:w w:val="110"/>
          <w:sz w:val="12"/>
        </w:rPr>
        <w:t>調</w:t>
      </w:r>
      <w:r>
        <w:rPr>
          <w:w w:val="110"/>
          <w:sz w:val="14"/>
        </w:rPr>
        <w:t>動處分的行政訴訟，法學講</w:t>
      </w:r>
      <w:r>
        <w:rPr>
          <w:w w:val="110"/>
          <w:sz w:val="12"/>
        </w:rPr>
        <w:t>座</w:t>
      </w:r>
      <w:r>
        <w:rPr>
          <w:spacing w:val="-12"/>
          <w:w w:val="110"/>
          <w:sz w:val="14"/>
        </w:rPr>
        <w:t>第 </w:t>
      </w:r>
      <w:r>
        <w:rPr>
          <w:rFonts w:ascii="Times New Roman" w:eastAsia="Times New Roman"/>
          <w:w w:val="110"/>
          <w:sz w:val="13"/>
        </w:rPr>
        <w:t>16</w:t>
      </w:r>
      <w:r>
        <w:rPr>
          <w:rFonts w:ascii="Times New Roman" w:eastAsia="Times New Roman"/>
          <w:spacing w:val="13"/>
          <w:w w:val="110"/>
          <w:sz w:val="13"/>
        </w:rPr>
        <w:t> </w:t>
      </w:r>
      <w:r>
        <w:rPr>
          <w:w w:val="110"/>
          <w:sz w:val="14"/>
        </w:rPr>
        <w:t>期，</w:t>
      </w:r>
      <w:r>
        <w:rPr>
          <w:rFonts w:ascii="Times New Roman" w:eastAsia="Times New Roman"/>
          <w:w w:val="110"/>
          <w:sz w:val="13"/>
        </w:rPr>
        <w:t>2003</w:t>
      </w:r>
      <w:r>
        <w:rPr>
          <w:rFonts w:ascii="Times New Roman" w:eastAsia="Times New Roman"/>
          <w:spacing w:val="12"/>
          <w:w w:val="110"/>
          <w:sz w:val="13"/>
        </w:rPr>
        <w:t> </w:t>
      </w:r>
      <w:r>
        <w:rPr>
          <w:spacing w:val="-12"/>
          <w:w w:val="110"/>
          <w:sz w:val="14"/>
        </w:rPr>
        <w:t>年 </w:t>
      </w:r>
      <w:r>
        <w:rPr>
          <w:rFonts w:ascii="Times New Roman" w:eastAsia="Times New Roman"/>
          <w:w w:val="110"/>
          <w:sz w:val="13"/>
        </w:rPr>
        <w:t>4</w:t>
      </w:r>
      <w:r>
        <w:rPr>
          <w:rFonts w:ascii="Times New Roman" w:eastAsia="Times New Roman"/>
          <w:spacing w:val="14"/>
          <w:w w:val="110"/>
          <w:sz w:val="13"/>
        </w:rPr>
        <w:t> </w:t>
      </w:r>
      <w:r>
        <w:rPr>
          <w:w w:val="110"/>
          <w:sz w:val="14"/>
        </w:rPr>
        <w:t>月，</w:t>
      </w:r>
      <w:r>
        <w:rPr>
          <w:rFonts w:ascii="Times New Roman" w:eastAsia="Times New Roman"/>
          <w:w w:val="110"/>
          <w:sz w:val="13"/>
        </w:rPr>
        <w:t>28-29</w:t>
      </w:r>
      <w:r>
        <w:rPr>
          <w:rFonts w:ascii="Times New Roman" w:eastAsia="Times New Roman"/>
          <w:spacing w:val="13"/>
          <w:w w:val="110"/>
          <w:sz w:val="13"/>
        </w:rPr>
        <w:t> </w:t>
      </w:r>
      <w:r>
        <w:rPr>
          <w:w w:val="110"/>
          <w:sz w:val="14"/>
        </w:rPr>
        <w:t>頁。</w:t>
      </w:r>
      <w:r>
        <w:rPr>
          <w:rFonts w:ascii="Times New Roman" w:eastAsia="Times New Roman"/>
          <w:w w:val="118"/>
          <w:sz w:val="13"/>
        </w:rPr>
        <w:t> </w:t>
      </w:r>
    </w:p>
    <w:p>
      <w:pPr>
        <w:pStyle w:val="BodyText"/>
        <w:spacing w:before="10"/>
        <w:rPr>
          <w:rFonts w:ascii="Times New Roman"/>
          <w:sz w:val="11"/>
        </w:rPr>
      </w:pPr>
    </w:p>
    <w:p>
      <w:pPr>
        <w:spacing w:before="0"/>
        <w:ind w:left="320" w:right="0" w:firstLine="0"/>
        <w:jc w:val="left"/>
        <w:rPr>
          <w:sz w:val="14"/>
        </w:rPr>
      </w:pPr>
      <w:r>
        <w:rPr/>
        <w:pict>
          <v:shape style="position:absolute;margin-left:65.469894pt;margin-top:.146167pt;width:7.6pt;height:3.45pt;mso-position-horizontal-relative:page;mso-position-vertical-relative:paragraph;z-index:1582336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113</w:t>
                  </w:r>
                </w:p>
              </w:txbxContent>
            </v:textbox>
            <w10:wrap type="none"/>
          </v:shape>
        </w:pict>
      </w:r>
      <w:r>
        <w:rPr>
          <w:rFonts w:ascii="Times New Roman" w:eastAsia="Times New Roman"/>
          <w:w w:val="118"/>
          <w:sz w:val="13"/>
        </w:rPr>
        <w:t> </w:t>
      </w:r>
      <w:r>
        <w:rPr>
          <w:rFonts w:ascii="Times New Roman" w:eastAsia="Times New Roman"/>
          <w:spacing w:val="13"/>
          <w:sz w:val="13"/>
        </w:rPr>
        <w:t> </w:t>
      </w:r>
      <w:r>
        <w:rPr>
          <w:spacing w:val="-2"/>
          <w:w w:val="110"/>
          <w:sz w:val="14"/>
        </w:rPr>
        <w:t>程明修，同註 </w:t>
      </w:r>
      <w:r>
        <w:rPr>
          <w:rFonts w:ascii="Times New Roman" w:eastAsia="Times New Roman"/>
          <w:w w:val="110"/>
          <w:sz w:val="13"/>
        </w:rPr>
        <w:t>112</w:t>
      </w:r>
      <w:r>
        <w:rPr>
          <w:w w:val="110"/>
          <w:sz w:val="14"/>
        </w:rPr>
        <w:t>，</w:t>
      </w:r>
      <w:r>
        <w:rPr>
          <w:rFonts w:ascii="Times New Roman" w:eastAsia="Times New Roman"/>
          <w:w w:val="110"/>
          <w:sz w:val="13"/>
        </w:rPr>
        <w:t>26-31</w:t>
      </w:r>
      <w:r>
        <w:rPr>
          <w:rFonts w:ascii="Times New Roman" w:eastAsia="Times New Roman"/>
          <w:spacing w:val="28"/>
          <w:w w:val="110"/>
          <w:sz w:val="13"/>
        </w:rPr>
        <w:t> </w:t>
      </w:r>
      <w:r>
        <w:rPr>
          <w:w w:val="110"/>
          <w:sz w:val="14"/>
        </w:rPr>
        <w:t>頁。 </w:t>
      </w:r>
    </w:p>
    <w:p>
      <w:pPr>
        <w:pStyle w:val="BodyText"/>
        <w:spacing w:before="9"/>
        <w:rPr>
          <w:sz w:val="24"/>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136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left"/>
        <w:rPr>
          <w:sz w:val="22"/>
        </w:rPr>
      </w:pPr>
      <w:r>
        <w:rPr>
          <w:w w:val="105"/>
          <w:sz w:val="24"/>
        </w:rPr>
        <w:t>等、</w:t>
      </w:r>
      <w:r>
        <w:rPr>
          <w:w w:val="105"/>
          <w:sz w:val="22"/>
        </w:rPr>
        <w:t>職</w:t>
      </w:r>
      <w:r>
        <w:rPr>
          <w:w w:val="105"/>
          <w:sz w:val="24"/>
        </w:rPr>
        <w:t>等</w:t>
      </w:r>
      <w:r>
        <w:rPr>
          <w:w w:val="105"/>
          <w:sz w:val="22"/>
        </w:rPr>
        <w:t>助</w:t>
      </w:r>
      <w:r>
        <w:rPr>
          <w:w w:val="105"/>
          <w:sz w:val="24"/>
        </w:rPr>
        <w:t>理</w:t>
      </w:r>
      <w:r>
        <w:rPr>
          <w:w w:val="105"/>
          <w:sz w:val="22"/>
        </w:rPr>
        <w:t>工</w:t>
      </w:r>
      <w:r>
        <w:rPr>
          <w:w w:val="105"/>
          <w:sz w:val="24"/>
        </w:rPr>
        <w:t>程</w:t>
      </w:r>
      <w:r>
        <w:rPr>
          <w:w w:val="105"/>
          <w:sz w:val="20"/>
        </w:rPr>
        <w:t>司</w:t>
      </w:r>
      <w:r>
        <w:rPr>
          <w:w w:val="105"/>
          <w:sz w:val="24"/>
        </w:rPr>
        <w:t>，認為係「由上</w:t>
      </w:r>
      <w:r>
        <w:rPr>
          <w:w w:val="105"/>
          <w:sz w:val="23"/>
        </w:rPr>
        <w:t>級</w:t>
      </w:r>
      <w:r>
        <w:rPr>
          <w:w w:val="105"/>
          <w:sz w:val="24"/>
        </w:rPr>
        <w:t>機關就其</w:t>
      </w:r>
      <w:r>
        <w:rPr>
          <w:w w:val="105"/>
          <w:sz w:val="22"/>
        </w:rPr>
        <w:t>監督</w:t>
      </w:r>
      <w:r>
        <w:rPr>
          <w:w w:val="105"/>
          <w:sz w:val="23"/>
        </w:rPr>
        <w:t>範圍</w:t>
      </w:r>
      <w:r>
        <w:rPr>
          <w:spacing w:val="-1"/>
          <w:w w:val="105"/>
          <w:sz w:val="23"/>
        </w:rPr>
        <w:t>內</w:t>
      </w:r>
      <w:r>
        <w:rPr>
          <w:spacing w:val="-1"/>
          <w:w w:val="105"/>
          <w:sz w:val="24"/>
        </w:rPr>
        <w:t>所發</w:t>
      </w:r>
      <w:r>
        <w:rPr>
          <w:spacing w:val="-1"/>
          <w:w w:val="105"/>
          <w:sz w:val="22"/>
        </w:rPr>
        <w:t>布</w:t>
      </w:r>
      <w:r>
        <w:rPr>
          <w:spacing w:val="-1"/>
          <w:w w:val="105"/>
          <w:sz w:val="24"/>
        </w:rPr>
        <w:t>之同官等</w:t>
      </w:r>
      <w:r>
        <w:rPr>
          <w:w w:val="105"/>
          <w:sz w:val="22"/>
        </w:rPr>
        <w:t>職</w:t>
      </w:r>
      <w:r>
        <w:rPr>
          <w:w w:val="105"/>
          <w:sz w:val="24"/>
        </w:rPr>
        <w:t>等（</w:t>
      </w:r>
      <w:r>
        <w:rPr>
          <w:w w:val="105"/>
          <w:sz w:val="22"/>
        </w:rPr>
        <w:t>資</w:t>
      </w:r>
      <w:r>
        <w:rPr>
          <w:w w:val="105"/>
          <w:sz w:val="24"/>
        </w:rPr>
        <w:t>位等</w:t>
      </w:r>
      <w:r>
        <w:rPr>
          <w:w w:val="105"/>
          <w:sz w:val="23"/>
        </w:rPr>
        <w:t>級</w:t>
      </w:r>
      <w:r>
        <w:rPr>
          <w:spacing w:val="-135"/>
          <w:w w:val="105"/>
          <w:sz w:val="24"/>
        </w:rPr>
        <w:t>）</w:t>
      </w:r>
      <w:r>
        <w:rPr>
          <w:w w:val="105"/>
          <w:sz w:val="24"/>
        </w:rPr>
        <w:t>、同</w:t>
      </w:r>
      <w:r>
        <w:rPr>
          <w:w w:val="105"/>
          <w:sz w:val="22"/>
        </w:rPr>
        <w:t>職</w:t>
      </w:r>
      <w:r>
        <w:rPr>
          <w:w w:val="105"/>
          <w:sz w:val="23"/>
        </w:rPr>
        <w:t>責</w:t>
      </w:r>
      <w:r>
        <w:rPr>
          <w:w w:val="105"/>
          <w:sz w:val="24"/>
        </w:rPr>
        <w:t>程</w:t>
      </w:r>
      <w:r>
        <w:rPr>
          <w:w w:val="105"/>
          <w:sz w:val="23"/>
        </w:rPr>
        <w:t>度遷調</w:t>
      </w:r>
      <w:r>
        <w:rPr>
          <w:w w:val="105"/>
          <w:sz w:val="24"/>
        </w:rPr>
        <w:t>之</w:t>
      </w:r>
      <w:r>
        <w:rPr>
          <w:w w:val="105"/>
          <w:sz w:val="22"/>
        </w:rPr>
        <w:t>職</w:t>
      </w:r>
    </w:p>
    <w:p>
      <w:pPr>
        <w:spacing w:line="25" w:lineRule="exact" w:before="23"/>
        <w:ind w:left="990" w:right="1295" w:firstLine="0"/>
        <w:jc w:val="center"/>
        <w:rPr>
          <w:rFonts w:ascii="Times New Roman"/>
          <w:sz w:val="11"/>
        </w:rPr>
      </w:pPr>
      <w:r>
        <w:rPr>
          <w:rFonts w:ascii="Times New Roman"/>
          <w:w w:val="150"/>
          <w:sz w:val="11"/>
        </w:rPr>
        <w:t>114</w:t>
      </w:r>
    </w:p>
    <w:p>
      <w:pPr>
        <w:spacing w:line="261" w:lineRule="exact" w:before="0"/>
        <w:ind w:left="169" w:right="0" w:firstLine="0"/>
        <w:jc w:val="left"/>
        <w:rPr>
          <w:sz w:val="24"/>
        </w:rPr>
      </w:pPr>
      <w:r>
        <w:rPr>
          <w:spacing w:val="-4"/>
          <w:w w:val="105"/>
          <w:sz w:val="24"/>
        </w:rPr>
        <w:t>務</w:t>
      </w:r>
      <w:r>
        <w:rPr>
          <w:spacing w:val="-4"/>
          <w:w w:val="105"/>
          <w:sz w:val="23"/>
        </w:rPr>
        <w:t>命</w:t>
      </w:r>
      <w:r>
        <w:rPr>
          <w:spacing w:val="-4"/>
          <w:w w:val="105"/>
          <w:sz w:val="22"/>
        </w:rPr>
        <w:t>令</w:t>
      </w:r>
      <w:r>
        <w:rPr>
          <w:spacing w:val="-4"/>
          <w:w w:val="105"/>
          <w:sz w:val="24"/>
        </w:rPr>
        <w:t>，</w:t>
      </w:r>
      <w:r>
        <w:rPr>
          <w:spacing w:val="-3"/>
          <w:w w:val="105"/>
          <w:sz w:val="23"/>
        </w:rPr>
        <w:t>屬</w:t>
      </w:r>
      <w:r>
        <w:rPr>
          <w:spacing w:val="-3"/>
          <w:w w:val="105"/>
          <w:sz w:val="24"/>
        </w:rPr>
        <w:t>機關之管理</w:t>
      </w:r>
      <w:r>
        <w:rPr>
          <w:spacing w:val="30"/>
          <w:w w:val="105"/>
          <w:sz w:val="22"/>
        </w:rPr>
        <w:t>措施 </w:t>
      </w:r>
      <w:r>
        <w:rPr>
          <w:spacing w:val="-23"/>
          <w:w w:val="105"/>
          <w:sz w:val="24"/>
        </w:rPr>
        <w:t>。」即</w:t>
      </w:r>
      <w:r>
        <w:rPr>
          <w:spacing w:val="-3"/>
          <w:w w:val="105"/>
          <w:sz w:val="23"/>
        </w:rPr>
        <w:t>屬</w:t>
      </w:r>
      <w:r>
        <w:rPr>
          <w:spacing w:val="-35"/>
          <w:w w:val="105"/>
          <w:sz w:val="24"/>
        </w:rPr>
        <w:t>表 </w:t>
      </w:r>
      <w:r>
        <w:rPr>
          <w:rFonts w:ascii="Times New Roman" w:eastAsia="Times New Roman"/>
          <w:spacing w:val="-59"/>
          <w:w w:val="105"/>
          <w:sz w:val="17"/>
        </w:rPr>
        <w:t>3</w:t>
      </w:r>
      <w:r>
        <w:rPr>
          <w:spacing w:val="-3"/>
          <w:w w:val="105"/>
          <w:sz w:val="24"/>
        </w:rPr>
        <w:t>「</w:t>
      </w:r>
      <w:r>
        <w:rPr>
          <w:spacing w:val="-3"/>
          <w:w w:val="105"/>
          <w:sz w:val="23"/>
        </w:rPr>
        <w:t>調</w:t>
      </w:r>
      <w:r>
        <w:rPr>
          <w:spacing w:val="-3"/>
          <w:w w:val="105"/>
          <w:sz w:val="22"/>
        </w:rPr>
        <w:t>職</w:t>
      </w:r>
      <w:r>
        <w:rPr>
          <w:spacing w:val="-15"/>
          <w:w w:val="105"/>
          <w:sz w:val="24"/>
        </w:rPr>
        <w:t>」之情形。</w:t>
      </w:r>
    </w:p>
    <w:p>
      <w:pPr>
        <w:spacing w:line="276" w:lineRule="auto" w:before="46"/>
        <w:ind w:left="169" w:right="272" w:firstLine="0"/>
        <w:jc w:val="both"/>
        <w:rPr>
          <w:rFonts w:ascii="Times New Roman" w:eastAsia="Times New Roman"/>
          <w:sz w:val="17"/>
        </w:rPr>
      </w:pPr>
      <w:r>
        <w:rPr/>
        <w:pict>
          <v:shape style="position:absolute;margin-left:315.369904pt;margin-top:3.00277pt;width:12.25pt;height:5.6pt;mso-position-horizontal-relative:page;mso-position-vertical-relative:paragraph;z-index:-19586048"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115</w:t>
                  </w:r>
                </w:p>
              </w:txbxContent>
            </v:textbox>
            <w10:wrap type="none"/>
          </v:shape>
        </w:pict>
      </w:r>
      <w:r>
        <w:rPr>
          <w:w w:val="105"/>
          <w:sz w:val="23"/>
        </w:rPr>
        <w:t>而</w:t>
      </w:r>
      <w:r>
        <w:rPr>
          <w:w w:val="105"/>
          <w:sz w:val="22"/>
        </w:rPr>
        <w:t>改變職</w:t>
      </w:r>
      <w:r>
        <w:rPr>
          <w:w w:val="105"/>
          <w:sz w:val="24"/>
        </w:rPr>
        <w:t>等或</w:t>
      </w:r>
      <w:r>
        <w:rPr>
          <w:w w:val="105"/>
          <w:sz w:val="22"/>
        </w:rPr>
        <w:t>職</w:t>
      </w:r>
      <w:r>
        <w:rPr>
          <w:w w:val="105"/>
          <w:sz w:val="23"/>
        </w:rPr>
        <w:t>系</w:t>
      </w:r>
      <w:r>
        <w:rPr>
          <w:w w:val="105"/>
          <w:sz w:val="24"/>
        </w:rPr>
        <w:t>之</w:t>
      </w:r>
      <w:r>
        <w:rPr>
          <w:w w:val="105"/>
          <w:sz w:val="23"/>
        </w:rPr>
        <w:t>調</w:t>
      </w:r>
      <w:r>
        <w:rPr>
          <w:w w:val="105"/>
          <w:sz w:val="24"/>
        </w:rPr>
        <w:t>任，</w:t>
      </w:r>
      <w:r>
        <w:rPr>
          <w:w w:val="105"/>
          <w:sz w:val="22"/>
        </w:rPr>
        <w:t>均</w:t>
      </w:r>
      <w:r>
        <w:rPr>
          <w:w w:val="105"/>
          <w:sz w:val="24"/>
        </w:rPr>
        <w:t>因發</w:t>
      </w:r>
      <w:r>
        <w:rPr>
          <w:w w:val="105"/>
          <w:sz w:val="23"/>
        </w:rPr>
        <w:t>生</w:t>
      </w:r>
      <w:r>
        <w:rPr>
          <w:spacing w:val="16"/>
          <w:w w:val="105"/>
          <w:sz w:val="24"/>
        </w:rPr>
        <w:t>外部效力 </w:t>
      </w:r>
      <w:r>
        <w:rPr>
          <w:w w:val="105"/>
          <w:sz w:val="23"/>
        </w:rPr>
        <w:t>而</w:t>
      </w:r>
      <w:r>
        <w:rPr>
          <w:w w:val="105"/>
          <w:sz w:val="24"/>
        </w:rPr>
        <w:t>得為復</w:t>
      </w:r>
      <w:r>
        <w:rPr>
          <w:w w:val="105"/>
          <w:sz w:val="22"/>
        </w:rPr>
        <w:t>審</w:t>
      </w:r>
      <w:r>
        <w:rPr>
          <w:w w:val="105"/>
          <w:sz w:val="23"/>
        </w:rPr>
        <w:t>標</w:t>
      </w:r>
      <w:r>
        <w:rPr>
          <w:w w:val="105"/>
          <w:sz w:val="24"/>
        </w:rPr>
        <w:t>的。</w:t>
      </w:r>
      <w:r>
        <w:rPr>
          <w:rFonts w:ascii="Times New Roman" w:eastAsia="Times New Roman"/>
          <w:w w:val="144"/>
          <w:sz w:val="17"/>
        </w:rPr>
        <w:t> </w:t>
      </w:r>
    </w:p>
    <w:p>
      <w:pPr>
        <w:spacing w:line="276" w:lineRule="auto" w:before="140"/>
        <w:ind w:left="169" w:right="211" w:firstLine="493"/>
        <w:jc w:val="both"/>
        <w:rPr>
          <w:sz w:val="24"/>
        </w:rPr>
      </w:pPr>
      <w:r>
        <w:rPr/>
        <w:pict>
          <v:shape style="position:absolute;margin-left:77.949898pt;margin-top:25.402296pt;width:12.25pt;height:5.6pt;mso-position-horizontal-relative:page;mso-position-vertical-relative:paragraph;z-index:-19585536"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116</w:t>
                  </w:r>
                </w:p>
              </w:txbxContent>
            </v:textbox>
            <w10:wrap type="none"/>
          </v:shape>
        </w:pict>
      </w:r>
      <w:r>
        <w:rPr/>
        <w:pict>
          <v:shape style="position:absolute;margin-left:165.429901pt;margin-top:78.562294pt;width:12.25pt;height:5.6pt;mso-position-horizontal-relative:page;mso-position-vertical-relative:paragraph;z-index:-19585024"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117</w:t>
                  </w:r>
                </w:p>
              </w:txbxContent>
            </v:textbox>
            <w10:wrap type="none"/>
          </v:shape>
        </w:pict>
      </w:r>
      <w:r>
        <w:rPr/>
        <w:pict>
          <v:shape style="position:absolute;margin-left:356.169891pt;margin-top:167.122299pt;width:12.25pt;height:5.6pt;mso-position-horizontal-relative:page;mso-position-vertical-relative:paragraph;z-index:-19584512"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118</w:t>
                  </w:r>
                </w:p>
              </w:txbxContent>
            </v:textbox>
            <w10:wrap type="none"/>
          </v:shape>
        </w:pict>
      </w:r>
      <w:r>
        <w:rPr/>
        <w:pict>
          <v:shape style="position:absolute;margin-left:290.409912pt;margin-top:202.522293pt;width:12.25pt;height:5.6pt;mso-position-horizontal-relative:page;mso-position-vertical-relative:paragraph;z-index:-19584000"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119</w:t>
                  </w:r>
                </w:p>
              </w:txbxContent>
            </v:textbox>
            <w10:wrap type="none"/>
          </v:shape>
        </w:pict>
      </w:r>
      <w:r>
        <w:rPr>
          <w:w w:val="105"/>
          <w:sz w:val="24"/>
        </w:rPr>
        <w:t>至於不同機關的</w:t>
      </w:r>
      <w:r>
        <w:rPr>
          <w:w w:val="105"/>
          <w:sz w:val="23"/>
        </w:rPr>
        <w:t>調</w:t>
      </w:r>
      <w:r>
        <w:rPr>
          <w:w w:val="105"/>
          <w:sz w:val="22"/>
        </w:rPr>
        <w:t>動</w:t>
      </w:r>
      <w:r>
        <w:rPr>
          <w:w w:val="105"/>
          <w:sz w:val="24"/>
        </w:rPr>
        <w:t>，</w:t>
      </w:r>
      <w:r>
        <w:rPr>
          <w:w w:val="105"/>
          <w:sz w:val="23"/>
        </w:rPr>
        <w:t>我</w:t>
      </w:r>
      <w:r>
        <w:rPr>
          <w:w w:val="105"/>
          <w:sz w:val="24"/>
        </w:rPr>
        <w:t>國學</w:t>
      </w:r>
      <w:r>
        <w:rPr>
          <w:w w:val="105"/>
          <w:sz w:val="23"/>
        </w:rPr>
        <w:t>者</w:t>
      </w:r>
      <w:r>
        <w:rPr>
          <w:w w:val="105"/>
          <w:sz w:val="24"/>
        </w:rPr>
        <w:t>有認為得為復</w:t>
      </w:r>
      <w:r>
        <w:rPr>
          <w:w w:val="105"/>
          <w:sz w:val="22"/>
        </w:rPr>
        <w:t>審</w:t>
      </w:r>
      <w:r>
        <w:rPr>
          <w:w w:val="105"/>
          <w:sz w:val="23"/>
        </w:rPr>
        <w:t>標</w:t>
      </w:r>
      <w:r>
        <w:rPr>
          <w:w w:val="105"/>
          <w:sz w:val="24"/>
        </w:rPr>
        <w:t>的</w:t>
      </w:r>
      <w:r>
        <w:rPr>
          <w:spacing w:val="52"/>
          <w:w w:val="105"/>
          <w:sz w:val="23"/>
        </w:rPr>
        <w:t>者 </w:t>
      </w:r>
      <w:r>
        <w:rPr>
          <w:w w:val="105"/>
          <w:sz w:val="24"/>
        </w:rPr>
        <w:t>，亦有認為不同行政主</w:t>
      </w:r>
      <w:r>
        <w:rPr>
          <w:w w:val="105"/>
          <w:sz w:val="23"/>
        </w:rPr>
        <w:t>體</w:t>
      </w:r>
      <w:r>
        <w:rPr>
          <w:w w:val="105"/>
          <w:sz w:val="24"/>
        </w:rPr>
        <w:t>的</w:t>
      </w:r>
      <w:r>
        <w:rPr>
          <w:w w:val="105"/>
          <w:sz w:val="23"/>
        </w:rPr>
        <w:t>調</w:t>
      </w:r>
      <w:r>
        <w:rPr>
          <w:w w:val="105"/>
          <w:sz w:val="24"/>
        </w:rPr>
        <w:t>任，因公務員法律關係相對人已</w:t>
      </w:r>
      <w:r>
        <w:rPr>
          <w:w w:val="105"/>
          <w:sz w:val="23"/>
        </w:rPr>
        <w:t>經</w:t>
      </w:r>
      <w:r>
        <w:rPr>
          <w:w w:val="105"/>
          <w:sz w:val="22"/>
        </w:rPr>
        <w:t>改變</w:t>
      </w:r>
      <w:r>
        <w:rPr>
          <w:w w:val="105"/>
          <w:sz w:val="24"/>
        </w:rPr>
        <w:t>，</w:t>
      </w:r>
      <w:r>
        <w:rPr>
          <w:w w:val="105"/>
          <w:sz w:val="23"/>
        </w:rPr>
        <w:t>故涉</w:t>
      </w:r>
      <w:r>
        <w:rPr>
          <w:w w:val="105"/>
          <w:sz w:val="24"/>
        </w:rPr>
        <w:t>及</w:t>
      </w:r>
      <w:r>
        <w:rPr>
          <w:w w:val="105"/>
          <w:sz w:val="22"/>
        </w:rPr>
        <w:t>服</w:t>
      </w:r>
      <w:r>
        <w:rPr>
          <w:w w:val="105"/>
          <w:sz w:val="24"/>
        </w:rPr>
        <w:t>公</w:t>
      </w:r>
      <w:r>
        <w:rPr>
          <w:w w:val="105"/>
          <w:sz w:val="22"/>
        </w:rPr>
        <w:t>職</w:t>
      </w:r>
      <w:r>
        <w:rPr>
          <w:w w:val="105"/>
          <w:sz w:val="24"/>
        </w:rPr>
        <w:t>權，同行政主</w:t>
      </w:r>
      <w:r>
        <w:rPr>
          <w:w w:val="105"/>
          <w:sz w:val="23"/>
        </w:rPr>
        <w:t>體</w:t>
      </w:r>
      <w:r>
        <w:rPr>
          <w:w w:val="105"/>
          <w:sz w:val="24"/>
        </w:rPr>
        <w:t>不同機關的</w:t>
      </w:r>
      <w:r>
        <w:rPr>
          <w:w w:val="105"/>
          <w:sz w:val="23"/>
        </w:rPr>
        <w:t>調</w:t>
      </w:r>
      <w:r>
        <w:rPr>
          <w:w w:val="105"/>
          <w:sz w:val="24"/>
        </w:rPr>
        <w:t>任，公務員法律關係並</w:t>
      </w:r>
      <w:r>
        <w:rPr>
          <w:w w:val="105"/>
          <w:sz w:val="23"/>
        </w:rPr>
        <w:t>未</w:t>
      </w:r>
      <w:r>
        <w:rPr>
          <w:w w:val="105"/>
          <w:sz w:val="22"/>
        </w:rPr>
        <w:t>改變</w:t>
      </w:r>
      <w:r>
        <w:rPr>
          <w:w w:val="105"/>
          <w:sz w:val="24"/>
        </w:rPr>
        <w:t>，</w:t>
      </w:r>
      <w:r>
        <w:rPr>
          <w:w w:val="105"/>
          <w:sz w:val="23"/>
        </w:rPr>
        <w:t>儘</w:t>
      </w:r>
      <w:r>
        <w:rPr>
          <w:w w:val="105"/>
          <w:sz w:val="24"/>
        </w:rPr>
        <w:t>管</w:t>
      </w:r>
      <w:r>
        <w:rPr>
          <w:w w:val="105"/>
          <w:sz w:val="22"/>
        </w:rPr>
        <w:t>直</w:t>
      </w:r>
      <w:r>
        <w:rPr>
          <w:w w:val="105"/>
          <w:sz w:val="23"/>
        </w:rPr>
        <w:t>屬</w:t>
      </w:r>
      <w:r>
        <w:rPr>
          <w:w w:val="105"/>
          <w:sz w:val="24"/>
        </w:rPr>
        <w:t>上</w:t>
      </w:r>
      <w:r>
        <w:rPr>
          <w:w w:val="105"/>
          <w:sz w:val="23"/>
        </w:rPr>
        <w:t>司</w:t>
      </w:r>
      <w:r>
        <w:rPr>
          <w:w w:val="105"/>
          <w:sz w:val="22"/>
        </w:rPr>
        <w:t>改變</w:t>
      </w:r>
      <w:r>
        <w:rPr>
          <w:w w:val="105"/>
          <w:sz w:val="24"/>
        </w:rPr>
        <w:t>，</w:t>
      </w:r>
      <w:r>
        <w:rPr>
          <w:spacing w:val="1"/>
          <w:w w:val="105"/>
          <w:sz w:val="24"/>
        </w:rPr>
        <w:t> </w:t>
      </w:r>
      <w:r>
        <w:rPr>
          <w:w w:val="105"/>
          <w:sz w:val="24"/>
        </w:rPr>
        <w:t>但</w:t>
      </w:r>
      <w:r>
        <w:rPr>
          <w:w w:val="105"/>
          <w:sz w:val="23"/>
        </w:rPr>
        <w:t>仍屬</w:t>
      </w:r>
      <w:r>
        <w:rPr>
          <w:w w:val="105"/>
          <w:sz w:val="22"/>
        </w:rPr>
        <w:t>職</w:t>
      </w:r>
      <w:r>
        <w:rPr>
          <w:w w:val="105"/>
          <w:sz w:val="24"/>
        </w:rPr>
        <w:t>務</w:t>
      </w:r>
      <w:r>
        <w:rPr>
          <w:spacing w:val="13"/>
          <w:w w:val="105"/>
          <w:sz w:val="23"/>
        </w:rPr>
        <w:t>領域者 </w:t>
      </w:r>
      <w:r>
        <w:rPr>
          <w:w w:val="105"/>
          <w:sz w:val="24"/>
        </w:rPr>
        <w:t>。在</w:t>
      </w:r>
      <w:r>
        <w:rPr>
          <w:w w:val="105"/>
          <w:sz w:val="22"/>
        </w:rPr>
        <w:t>平</w:t>
      </w:r>
      <w:r>
        <w:rPr>
          <w:w w:val="105"/>
          <w:sz w:val="23"/>
        </w:rPr>
        <w:t>調</w:t>
      </w:r>
      <w:r>
        <w:rPr>
          <w:w w:val="105"/>
          <w:sz w:val="24"/>
        </w:rPr>
        <w:t>的情形，</w:t>
      </w:r>
      <w:r>
        <w:rPr>
          <w:w w:val="105"/>
          <w:sz w:val="23"/>
        </w:rPr>
        <w:t>德</w:t>
      </w:r>
      <w:r>
        <w:rPr>
          <w:w w:val="105"/>
          <w:sz w:val="24"/>
        </w:rPr>
        <w:t>國認為機關外的</w:t>
      </w:r>
      <w:r>
        <w:rPr>
          <w:w w:val="105"/>
          <w:sz w:val="23"/>
        </w:rPr>
        <w:t>調</w:t>
      </w:r>
      <w:r>
        <w:rPr>
          <w:w w:val="105"/>
          <w:sz w:val="22"/>
        </w:rPr>
        <w:t>動</w:t>
      </w:r>
      <w:r>
        <w:rPr>
          <w:w w:val="105"/>
          <w:sz w:val="24"/>
        </w:rPr>
        <w:t>即</w:t>
      </w:r>
      <w:r>
        <w:rPr>
          <w:w w:val="105"/>
          <w:sz w:val="23"/>
        </w:rPr>
        <w:t>屬</w:t>
      </w:r>
      <w:r>
        <w:rPr>
          <w:w w:val="105"/>
          <w:sz w:val="24"/>
        </w:rPr>
        <w:t>行政處分。但在</w:t>
      </w:r>
      <w:r>
        <w:rPr>
          <w:w w:val="105"/>
          <w:sz w:val="23"/>
        </w:rPr>
        <w:t>我</w:t>
      </w:r>
      <w:r>
        <w:rPr>
          <w:w w:val="105"/>
          <w:sz w:val="24"/>
        </w:rPr>
        <w:t>國有認為</w:t>
      </w:r>
      <w:r>
        <w:rPr>
          <w:w w:val="105"/>
          <w:sz w:val="22"/>
        </w:rPr>
        <w:t>平</w:t>
      </w:r>
      <w:r>
        <w:rPr>
          <w:w w:val="105"/>
          <w:sz w:val="23"/>
        </w:rPr>
        <w:t>調</w:t>
      </w:r>
      <w:r>
        <w:rPr>
          <w:w w:val="105"/>
          <w:sz w:val="24"/>
        </w:rPr>
        <w:t>對公務員官</w:t>
      </w:r>
      <w:r>
        <w:rPr>
          <w:w w:val="105"/>
          <w:sz w:val="22"/>
        </w:rPr>
        <w:t>職</w:t>
      </w:r>
      <w:r>
        <w:rPr>
          <w:w w:val="105"/>
          <w:sz w:val="24"/>
        </w:rPr>
        <w:t>等</w:t>
      </w:r>
      <w:r>
        <w:rPr>
          <w:w w:val="105"/>
          <w:sz w:val="23"/>
        </w:rPr>
        <w:t>俸級未</w:t>
      </w:r>
      <w:r>
        <w:rPr>
          <w:w w:val="105"/>
          <w:sz w:val="24"/>
        </w:rPr>
        <w:t>有</w:t>
      </w:r>
      <w:r>
        <w:rPr>
          <w:w w:val="105"/>
          <w:sz w:val="22"/>
        </w:rPr>
        <w:t>改變</w:t>
      </w:r>
      <w:r>
        <w:rPr>
          <w:w w:val="105"/>
          <w:sz w:val="23"/>
        </w:rPr>
        <w:t>者</w:t>
      </w:r>
      <w:r>
        <w:rPr>
          <w:w w:val="105"/>
          <w:sz w:val="24"/>
        </w:rPr>
        <w:t>，</w:t>
      </w:r>
      <w:r>
        <w:rPr>
          <w:w w:val="105"/>
          <w:sz w:val="23"/>
        </w:rPr>
        <w:t>儘</w:t>
      </w:r>
      <w:r>
        <w:rPr>
          <w:w w:val="105"/>
          <w:sz w:val="24"/>
        </w:rPr>
        <w:t>管任</w:t>
      </w:r>
      <w:r>
        <w:rPr>
          <w:w w:val="105"/>
          <w:sz w:val="22"/>
        </w:rPr>
        <w:t>職</w:t>
      </w:r>
      <w:r>
        <w:rPr>
          <w:w w:val="105"/>
          <w:sz w:val="23"/>
        </w:rPr>
        <w:t>區域</w:t>
      </w:r>
      <w:r>
        <w:rPr>
          <w:w w:val="105"/>
          <w:sz w:val="24"/>
        </w:rPr>
        <w:t>或機關</w:t>
      </w:r>
      <w:r>
        <w:rPr>
          <w:w w:val="105"/>
          <w:sz w:val="22"/>
        </w:rPr>
        <w:t>變動</w:t>
      </w:r>
      <w:r>
        <w:rPr>
          <w:w w:val="105"/>
          <w:sz w:val="24"/>
        </w:rPr>
        <w:t>，將</w:t>
      </w:r>
      <w:r>
        <w:rPr>
          <w:w w:val="105"/>
          <w:sz w:val="22"/>
        </w:rPr>
        <w:t>影響</w:t>
      </w:r>
      <w:r>
        <w:rPr>
          <w:w w:val="105"/>
          <w:sz w:val="24"/>
        </w:rPr>
        <w:t>公務員之家</w:t>
      </w:r>
      <w:r>
        <w:rPr>
          <w:w w:val="105"/>
          <w:sz w:val="23"/>
        </w:rPr>
        <w:t>庭</w:t>
      </w:r>
      <w:r>
        <w:rPr>
          <w:w w:val="105"/>
          <w:sz w:val="24"/>
        </w:rPr>
        <w:t>作</w:t>
      </w:r>
      <w:r>
        <w:rPr>
          <w:w w:val="105"/>
          <w:sz w:val="22"/>
        </w:rPr>
        <w:t>息</w:t>
      </w:r>
      <w:r>
        <w:rPr>
          <w:w w:val="105"/>
          <w:sz w:val="24"/>
        </w:rPr>
        <w:t>、</w:t>
      </w:r>
      <w:r>
        <w:rPr>
          <w:w w:val="105"/>
          <w:sz w:val="23"/>
        </w:rPr>
        <w:t>往</w:t>
      </w:r>
      <w:r>
        <w:rPr>
          <w:w w:val="105"/>
          <w:sz w:val="24"/>
        </w:rPr>
        <w:t>來交</w:t>
      </w:r>
      <w:r>
        <w:rPr>
          <w:w w:val="105"/>
          <w:sz w:val="23"/>
        </w:rPr>
        <w:t>通</w:t>
      </w:r>
      <w:r>
        <w:rPr>
          <w:w w:val="105"/>
          <w:sz w:val="24"/>
        </w:rPr>
        <w:t>及</w:t>
      </w:r>
      <w:r>
        <w:rPr>
          <w:w w:val="105"/>
          <w:sz w:val="23"/>
        </w:rPr>
        <w:t>額</w:t>
      </w:r>
      <w:r>
        <w:rPr>
          <w:w w:val="105"/>
          <w:sz w:val="24"/>
        </w:rPr>
        <w:t>外</w:t>
      </w:r>
      <w:r>
        <w:rPr>
          <w:w w:val="105"/>
          <w:sz w:val="22"/>
        </w:rPr>
        <w:t>費</w:t>
      </w:r>
      <w:r>
        <w:rPr>
          <w:w w:val="105"/>
          <w:sz w:val="24"/>
        </w:rPr>
        <w:t>用的</w:t>
      </w:r>
      <w:r>
        <w:rPr>
          <w:w w:val="105"/>
          <w:sz w:val="22"/>
        </w:rPr>
        <w:t>負擔</w:t>
      </w:r>
      <w:r>
        <w:rPr>
          <w:w w:val="105"/>
          <w:sz w:val="24"/>
        </w:rPr>
        <w:t>，</w:t>
      </w:r>
      <w:r>
        <w:rPr>
          <w:w w:val="105"/>
          <w:sz w:val="23"/>
        </w:rPr>
        <w:t>例</w:t>
      </w:r>
      <w:r>
        <w:rPr>
          <w:w w:val="105"/>
          <w:sz w:val="24"/>
        </w:rPr>
        <w:t>如</w:t>
      </w:r>
      <w:r>
        <w:rPr>
          <w:w w:val="105"/>
          <w:sz w:val="23"/>
        </w:rPr>
        <w:t>房</w:t>
      </w:r>
      <w:r>
        <w:rPr>
          <w:w w:val="105"/>
          <w:sz w:val="20"/>
        </w:rPr>
        <w:t>租</w:t>
      </w:r>
      <w:r>
        <w:rPr>
          <w:w w:val="105"/>
          <w:sz w:val="23"/>
        </w:rPr>
        <w:t>支</w:t>
      </w:r>
      <w:r>
        <w:rPr>
          <w:w w:val="105"/>
          <w:sz w:val="24"/>
        </w:rPr>
        <w:t>出，因機關</w:t>
      </w:r>
      <w:r>
        <w:rPr>
          <w:w w:val="105"/>
          <w:sz w:val="22"/>
        </w:rPr>
        <w:t>首</w:t>
      </w:r>
      <w:r>
        <w:rPr>
          <w:w w:val="105"/>
          <w:sz w:val="23"/>
        </w:rPr>
        <w:t>長</w:t>
      </w:r>
      <w:r>
        <w:rPr>
          <w:w w:val="105"/>
          <w:sz w:val="24"/>
        </w:rPr>
        <w:t>有人事權</w:t>
      </w:r>
      <w:r>
        <w:rPr>
          <w:w w:val="105"/>
          <w:sz w:val="23"/>
        </w:rPr>
        <w:t>限</w:t>
      </w:r>
      <w:r>
        <w:rPr>
          <w:w w:val="105"/>
          <w:sz w:val="24"/>
        </w:rPr>
        <w:t>，得</w:t>
      </w:r>
      <w:r>
        <w:rPr>
          <w:w w:val="105"/>
          <w:sz w:val="23"/>
        </w:rPr>
        <w:t>調整</w:t>
      </w:r>
      <w:r>
        <w:rPr>
          <w:w w:val="105"/>
          <w:sz w:val="24"/>
        </w:rPr>
        <w:t>人力</w:t>
      </w:r>
      <w:r>
        <w:rPr>
          <w:w w:val="105"/>
          <w:sz w:val="23"/>
        </w:rPr>
        <w:t>需求</w:t>
      </w:r>
      <w:r>
        <w:rPr>
          <w:w w:val="105"/>
          <w:sz w:val="24"/>
        </w:rPr>
        <w:t>及</w:t>
      </w:r>
      <w:r>
        <w:rPr>
          <w:w w:val="105"/>
          <w:sz w:val="22"/>
        </w:rPr>
        <w:t>配</w:t>
      </w:r>
      <w:r>
        <w:rPr>
          <w:w w:val="105"/>
          <w:sz w:val="23"/>
        </w:rPr>
        <w:t>置</w:t>
      </w:r>
      <w:r>
        <w:rPr>
          <w:w w:val="105"/>
          <w:sz w:val="24"/>
        </w:rPr>
        <w:t>，即</w:t>
      </w:r>
      <w:r>
        <w:rPr>
          <w:spacing w:val="-3"/>
          <w:w w:val="105"/>
          <w:sz w:val="24"/>
        </w:rPr>
        <w:t>使有事實上不</w:t>
      </w:r>
      <w:r>
        <w:rPr>
          <w:spacing w:val="-3"/>
          <w:w w:val="105"/>
          <w:sz w:val="23"/>
        </w:rPr>
        <w:t>利</w:t>
      </w:r>
      <w:r>
        <w:rPr>
          <w:spacing w:val="-3"/>
          <w:w w:val="105"/>
          <w:sz w:val="24"/>
        </w:rPr>
        <w:t>益，</w:t>
      </w:r>
      <w:r>
        <w:rPr>
          <w:spacing w:val="-3"/>
          <w:w w:val="105"/>
          <w:sz w:val="23"/>
        </w:rPr>
        <w:t>也</w:t>
      </w:r>
      <w:r>
        <w:rPr>
          <w:spacing w:val="-3"/>
          <w:w w:val="105"/>
          <w:sz w:val="24"/>
        </w:rPr>
        <w:t>對法律上所</w:t>
      </w:r>
      <w:r>
        <w:rPr>
          <w:spacing w:val="-2"/>
          <w:w w:val="105"/>
          <w:sz w:val="23"/>
        </w:rPr>
        <w:t>保</w:t>
      </w:r>
      <w:r>
        <w:rPr>
          <w:spacing w:val="-2"/>
          <w:w w:val="105"/>
          <w:sz w:val="24"/>
        </w:rPr>
        <w:t>護的權益</w:t>
      </w:r>
      <w:r>
        <w:rPr>
          <w:spacing w:val="-2"/>
          <w:w w:val="105"/>
          <w:sz w:val="23"/>
        </w:rPr>
        <w:t>無</w:t>
      </w:r>
      <w:r>
        <w:rPr>
          <w:spacing w:val="-2"/>
          <w:w w:val="105"/>
          <w:sz w:val="22"/>
        </w:rPr>
        <w:t>影響</w:t>
      </w:r>
      <w:r>
        <w:rPr>
          <w:spacing w:val="17"/>
          <w:w w:val="105"/>
          <w:sz w:val="23"/>
        </w:rPr>
        <w:t>者 </w:t>
      </w:r>
      <w:r>
        <w:rPr>
          <w:spacing w:val="-2"/>
          <w:w w:val="105"/>
          <w:sz w:val="24"/>
        </w:rPr>
        <w:t>。</w:t>
      </w:r>
      <w:r>
        <w:rPr>
          <w:w w:val="105"/>
          <w:sz w:val="24"/>
        </w:rPr>
        <w:t>但</w:t>
      </w:r>
      <w:r>
        <w:rPr>
          <w:w w:val="105"/>
          <w:sz w:val="23"/>
        </w:rPr>
        <w:t>陳清</w:t>
      </w:r>
      <w:r>
        <w:rPr>
          <w:w w:val="105"/>
          <w:sz w:val="22"/>
        </w:rPr>
        <w:t>秀</w:t>
      </w:r>
      <w:r>
        <w:rPr>
          <w:w w:val="105"/>
          <w:sz w:val="24"/>
        </w:rPr>
        <w:t>教授認為，</w:t>
      </w:r>
      <w:r>
        <w:rPr>
          <w:w w:val="105"/>
          <w:sz w:val="23"/>
        </w:rPr>
        <w:t>調</w:t>
      </w:r>
      <w:r>
        <w:rPr>
          <w:w w:val="105"/>
          <w:sz w:val="22"/>
        </w:rPr>
        <w:t>動</w:t>
      </w:r>
      <w:r>
        <w:rPr>
          <w:w w:val="105"/>
          <w:sz w:val="24"/>
        </w:rPr>
        <w:t>至</w:t>
      </w:r>
      <w:r>
        <w:rPr>
          <w:w w:val="105"/>
          <w:sz w:val="23"/>
        </w:rPr>
        <w:t>偏遠</w:t>
      </w:r>
      <w:r>
        <w:rPr>
          <w:w w:val="105"/>
          <w:sz w:val="24"/>
        </w:rPr>
        <w:t>地</w:t>
      </w:r>
      <w:r>
        <w:rPr>
          <w:w w:val="105"/>
          <w:sz w:val="23"/>
        </w:rPr>
        <w:t>區</w:t>
      </w:r>
      <w:r>
        <w:rPr>
          <w:w w:val="105"/>
          <w:sz w:val="24"/>
        </w:rPr>
        <w:t>，</w:t>
      </w:r>
      <w:r>
        <w:rPr>
          <w:w w:val="105"/>
          <w:sz w:val="23"/>
        </w:rPr>
        <w:t>妨害</w:t>
      </w:r>
      <w:r>
        <w:rPr>
          <w:w w:val="105"/>
          <w:sz w:val="24"/>
        </w:rPr>
        <w:t>其</w:t>
      </w:r>
      <w:r>
        <w:rPr>
          <w:w w:val="105"/>
          <w:sz w:val="20"/>
        </w:rPr>
        <w:t>婚姻</w:t>
      </w:r>
      <w:r>
        <w:rPr>
          <w:w w:val="105"/>
          <w:sz w:val="24"/>
        </w:rPr>
        <w:t>與家</w:t>
      </w:r>
      <w:r>
        <w:rPr>
          <w:w w:val="105"/>
          <w:sz w:val="23"/>
        </w:rPr>
        <w:t>庭生活</w:t>
      </w:r>
      <w:r>
        <w:rPr>
          <w:w w:val="105"/>
          <w:sz w:val="24"/>
        </w:rPr>
        <w:t>之</w:t>
      </w:r>
      <w:r>
        <w:rPr>
          <w:w w:val="105"/>
          <w:sz w:val="23"/>
        </w:rPr>
        <w:t>圓</w:t>
      </w:r>
      <w:r>
        <w:rPr>
          <w:w w:val="105"/>
          <w:sz w:val="22"/>
        </w:rPr>
        <w:t>滿</w:t>
      </w:r>
      <w:r>
        <w:rPr>
          <w:w w:val="105"/>
          <w:sz w:val="24"/>
        </w:rPr>
        <w:t>，已</w:t>
      </w:r>
      <w:r>
        <w:rPr>
          <w:w w:val="105"/>
          <w:sz w:val="22"/>
        </w:rPr>
        <w:t>侵犯</w:t>
      </w:r>
      <w:r>
        <w:rPr>
          <w:w w:val="105"/>
          <w:sz w:val="24"/>
        </w:rPr>
        <w:t>個人權</w:t>
      </w:r>
      <w:r>
        <w:rPr>
          <w:w w:val="105"/>
          <w:sz w:val="23"/>
        </w:rPr>
        <w:t>利</w:t>
      </w:r>
      <w:r>
        <w:rPr>
          <w:spacing w:val="16"/>
          <w:w w:val="105"/>
          <w:sz w:val="24"/>
        </w:rPr>
        <w:t>及法律地位 。</w:t>
      </w:r>
      <w:r>
        <w:rPr>
          <w:w w:val="105"/>
          <w:sz w:val="23"/>
        </w:rPr>
        <w:t>畢竟</w:t>
      </w:r>
      <w:r>
        <w:rPr>
          <w:w w:val="105"/>
          <w:sz w:val="20"/>
        </w:rPr>
        <w:t>婚姻</w:t>
      </w:r>
      <w:r>
        <w:rPr>
          <w:w w:val="105"/>
          <w:sz w:val="24"/>
        </w:rPr>
        <w:t>與</w:t>
      </w:r>
      <w:r>
        <w:rPr>
          <w:spacing w:val="-1"/>
          <w:w w:val="103"/>
          <w:sz w:val="24"/>
        </w:rPr>
        <w:t>家</w:t>
      </w:r>
      <w:r>
        <w:rPr>
          <w:spacing w:val="-2"/>
          <w:w w:val="107"/>
          <w:sz w:val="23"/>
        </w:rPr>
        <w:t>庭</w:t>
      </w:r>
      <w:r>
        <w:rPr>
          <w:spacing w:val="-2"/>
          <w:w w:val="103"/>
          <w:sz w:val="24"/>
        </w:rPr>
        <w:t>受</w:t>
      </w:r>
      <w:r>
        <w:rPr>
          <w:spacing w:val="-2"/>
          <w:w w:val="107"/>
          <w:sz w:val="23"/>
        </w:rPr>
        <w:t>憲</w:t>
      </w:r>
      <w:r>
        <w:rPr>
          <w:spacing w:val="-1"/>
          <w:w w:val="103"/>
          <w:sz w:val="24"/>
        </w:rPr>
        <w:t>法</w:t>
      </w:r>
      <w:r>
        <w:rPr>
          <w:spacing w:val="-2"/>
          <w:w w:val="107"/>
          <w:sz w:val="23"/>
        </w:rPr>
        <w:t>制度</w:t>
      </w:r>
      <w:r>
        <w:rPr>
          <w:spacing w:val="-2"/>
          <w:w w:val="103"/>
          <w:sz w:val="24"/>
        </w:rPr>
        <w:t>性</w:t>
      </w:r>
      <w:r>
        <w:rPr>
          <w:spacing w:val="-1"/>
          <w:w w:val="107"/>
          <w:sz w:val="23"/>
        </w:rPr>
        <w:t>保</w:t>
      </w:r>
      <w:r>
        <w:rPr>
          <w:spacing w:val="-22"/>
          <w:w w:val="112"/>
          <w:sz w:val="22"/>
        </w:rPr>
        <w:t>障</w:t>
      </w:r>
      <w:r>
        <w:rPr>
          <w:spacing w:val="-2"/>
          <w:w w:val="103"/>
          <w:sz w:val="24"/>
        </w:rPr>
        <w:t>（</w:t>
      </w:r>
      <w:r>
        <w:rPr>
          <w:spacing w:val="-1"/>
          <w:w w:val="103"/>
          <w:sz w:val="24"/>
        </w:rPr>
        <w:t>釋</w:t>
      </w:r>
      <w:r>
        <w:rPr>
          <w:spacing w:val="-2"/>
          <w:w w:val="112"/>
          <w:sz w:val="22"/>
        </w:rPr>
        <w:t>字</w:t>
      </w:r>
      <w:r>
        <w:rPr>
          <w:w w:val="103"/>
          <w:sz w:val="24"/>
        </w:rPr>
        <w:t>第</w:t>
      </w:r>
      <w:r>
        <w:rPr>
          <w:spacing w:val="-60"/>
          <w:sz w:val="24"/>
        </w:rPr>
        <w:t> </w:t>
      </w:r>
      <w:r>
        <w:rPr>
          <w:rFonts w:ascii="Times New Roman" w:eastAsia="Times New Roman"/>
          <w:spacing w:val="-1"/>
          <w:w w:val="145"/>
          <w:sz w:val="17"/>
        </w:rPr>
        <w:t>55</w:t>
      </w:r>
      <w:r>
        <w:rPr>
          <w:rFonts w:ascii="Times New Roman" w:eastAsia="Times New Roman"/>
          <w:w w:val="145"/>
          <w:sz w:val="17"/>
        </w:rPr>
        <w:t>4</w:t>
      </w:r>
      <w:r>
        <w:rPr>
          <w:rFonts w:ascii="Times New Roman" w:eastAsia="Times New Roman"/>
          <w:spacing w:val="17"/>
          <w:sz w:val="17"/>
        </w:rPr>
        <w:t> </w:t>
      </w:r>
      <w:r>
        <w:rPr>
          <w:spacing w:val="-2"/>
          <w:w w:val="112"/>
          <w:sz w:val="22"/>
        </w:rPr>
        <w:t>號</w:t>
      </w:r>
      <w:r>
        <w:rPr>
          <w:spacing w:val="-2"/>
          <w:w w:val="103"/>
          <w:sz w:val="24"/>
        </w:rPr>
        <w:t>解釋參</w:t>
      </w:r>
      <w:r>
        <w:rPr>
          <w:spacing w:val="-1"/>
          <w:w w:val="107"/>
          <w:sz w:val="23"/>
        </w:rPr>
        <w:t>照</w:t>
      </w:r>
      <w:r>
        <w:rPr>
          <w:spacing w:val="-136"/>
          <w:w w:val="103"/>
          <w:sz w:val="24"/>
        </w:rPr>
        <w:t>）</w:t>
      </w:r>
      <w:r>
        <w:rPr>
          <w:spacing w:val="-6"/>
          <w:w w:val="103"/>
          <w:sz w:val="24"/>
        </w:rPr>
        <w:t>，至</w:t>
      </w:r>
      <w:r>
        <w:rPr>
          <w:spacing w:val="-2"/>
          <w:w w:val="112"/>
          <w:sz w:val="22"/>
        </w:rPr>
        <w:t>少</w:t>
      </w:r>
      <w:r>
        <w:rPr>
          <w:w w:val="103"/>
          <w:sz w:val="24"/>
        </w:rPr>
        <w:t>在</w:t>
      </w:r>
    </w:p>
    <w:p>
      <w:pPr>
        <w:pStyle w:val="BodyText"/>
        <w:spacing w:before="4"/>
        <w:rPr>
          <w:sz w:val="29"/>
        </w:rPr>
      </w:pPr>
    </w:p>
    <w:p>
      <w:pPr>
        <w:spacing w:before="0"/>
        <w:ind w:left="169" w:right="0" w:firstLine="0"/>
        <w:jc w:val="left"/>
        <w:rPr>
          <w:rFonts w:ascii="Times New Roman"/>
          <w:sz w:val="17"/>
        </w:rPr>
      </w:pPr>
      <w:r>
        <w:rPr/>
        <w:pict>
          <v:rect style="position:absolute;margin-left:65.469894pt;margin-top:5.77583pt;width:110.88pt;height:.42001pt;mso-position-horizontal-relative:page;mso-position-vertical-relative:paragraph;z-index:-19586560"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3"/>
        <w:ind w:left="320" w:right="0" w:firstLine="0"/>
        <w:jc w:val="left"/>
        <w:rPr>
          <w:rFonts w:ascii="Times New Roman" w:eastAsia="Times New Roman"/>
          <w:sz w:val="10"/>
        </w:rPr>
      </w:pPr>
      <w:r>
        <w:rPr/>
        <w:pict>
          <v:shape style="position:absolute;margin-left:65.469894pt;margin-top:.796065pt;width:7.6pt;height:3.45pt;mso-position-horizontal-relative:page;mso-position-vertical-relative:paragraph;z-index:1582694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114</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15"/>
          <w:sz w:val="14"/>
        </w:rPr>
        <w:t>保訓會（</w:t>
      </w:r>
      <w:r>
        <w:rPr>
          <w:rFonts w:ascii="Times New Roman" w:eastAsia="Times New Roman"/>
          <w:w w:val="115"/>
          <w:sz w:val="10"/>
        </w:rPr>
        <w:t>100</w:t>
      </w:r>
      <w:r>
        <w:rPr>
          <w:w w:val="115"/>
          <w:sz w:val="14"/>
        </w:rPr>
        <w:t>）</w:t>
      </w:r>
      <w:r>
        <w:rPr>
          <w:spacing w:val="-3"/>
          <w:w w:val="115"/>
          <w:sz w:val="14"/>
        </w:rPr>
        <w:t>公審決字第 </w:t>
      </w:r>
      <w:r>
        <w:rPr>
          <w:rFonts w:ascii="Times New Roman" w:eastAsia="Times New Roman"/>
          <w:w w:val="115"/>
          <w:sz w:val="10"/>
        </w:rPr>
        <w:t>0070</w:t>
      </w:r>
      <w:r>
        <w:rPr>
          <w:rFonts w:ascii="Times New Roman" w:eastAsia="Times New Roman"/>
          <w:spacing w:val="3"/>
          <w:w w:val="115"/>
          <w:sz w:val="10"/>
        </w:rPr>
        <w:t>  </w:t>
      </w:r>
      <w:r>
        <w:rPr>
          <w:w w:val="115"/>
          <w:sz w:val="14"/>
        </w:rPr>
        <w:t>號復審決定書。</w:t>
      </w:r>
      <w:r>
        <w:rPr>
          <w:rFonts w:ascii="Times New Roman" w:eastAsia="Times New Roman"/>
          <w:w w:val="153"/>
          <w:sz w:val="10"/>
        </w:rPr>
        <w:t> </w:t>
      </w:r>
    </w:p>
    <w:p>
      <w:pPr>
        <w:pStyle w:val="BodyText"/>
        <w:spacing w:before="9"/>
        <w:rPr>
          <w:rFonts w:ascii="Times New Roman"/>
          <w:sz w:val="13"/>
        </w:rPr>
      </w:pPr>
    </w:p>
    <w:p>
      <w:pPr>
        <w:spacing w:line="268" w:lineRule="auto" w:before="0"/>
        <w:ind w:left="423" w:right="274" w:hanging="255"/>
        <w:jc w:val="left"/>
        <w:rPr>
          <w:rFonts w:ascii="Times New Roman" w:eastAsia="Times New Roman"/>
          <w:sz w:val="10"/>
        </w:rPr>
      </w:pPr>
      <w:r>
        <w:rPr>
          <w:rFonts w:ascii="Times New Roman" w:eastAsia="Times New Roman"/>
          <w:w w:val="110"/>
          <w:sz w:val="10"/>
          <w:vertAlign w:val="superscript"/>
        </w:rPr>
        <w:t>115</w:t>
      </w:r>
      <w:r>
        <w:rPr>
          <w:rFonts w:ascii="Times New Roman" w:eastAsia="Times New Roman"/>
          <w:spacing w:val="9"/>
          <w:w w:val="110"/>
          <w:sz w:val="10"/>
          <w:vertAlign w:val="baseline"/>
        </w:rPr>
        <w:t>  </w:t>
      </w:r>
      <w:r>
        <w:rPr>
          <w:w w:val="110"/>
          <w:sz w:val="14"/>
          <w:vertAlign w:val="baseline"/>
        </w:rPr>
        <w:t>參李建良，公務人員保障法復審及申訴</w:t>
      </w:r>
      <w:r>
        <w:rPr>
          <w:w w:val="110"/>
          <w:sz w:val="13"/>
          <w:vertAlign w:val="baseline"/>
        </w:rPr>
        <w:t>標</w:t>
      </w:r>
      <w:r>
        <w:rPr>
          <w:spacing w:val="1"/>
          <w:w w:val="110"/>
          <w:sz w:val="14"/>
          <w:vertAlign w:val="baseline"/>
        </w:rPr>
        <w:t>的之探討，月旦法學雜誌第 </w:t>
      </w:r>
      <w:r>
        <w:rPr>
          <w:rFonts w:ascii="Times New Roman" w:eastAsia="Times New Roman"/>
          <w:w w:val="110"/>
          <w:sz w:val="10"/>
          <w:vertAlign w:val="baseline"/>
        </w:rPr>
        <w:t>90</w:t>
      </w:r>
      <w:r>
        <w:rPr>
          <w:rFonts w:ascii="Times New Roman" w:eastAsia="Times New Roman"/>
          <w:spacing w:val="6"/>
          <w:w w:val="110"/>
          <w:sz w:val="10"/>
          <w:vertAlign w:val="baseline"/>
        </w:rPr>
        <w:t>  </w:t>
      </w:r>
      <w:r>
        <w:rPr>
          <w:w w:val="110"/>
          <w:sz w:val="14"/>
          <w:vertAlign w:val="baseline"/>
        </w:rPr>
        <w:t>期，</w:t>
      </w:r>
      <w:r>
        <w:rPr>
          <w:rFonts w:ascii="Times New Roman" w:eastAsia="Times New Roman"/>
          <w:w w:val="110"/>
          <w:sz w:val="10"/>
          <w:vertAlign w:val="baseline"/>
        </w:rPr>
        <w:t>2002   </w:t>
      </w:r>
      <w:r>
        <w:rPr>
          <w:w w:val="110"/>
          <w:sz w:val="14"/>
          <w:vertAlign w:val="baseline"/>
        </w:rPr>
        <w:t>年  </w:t>
      </w:r>
      <w:r>
        <w:rPr>
          <w:rFonts w:ascii="Times New Roman" w:eastAsia="Times New Roman"/>
          <w:w w:val="110"/>
          <w:sz w:val="10"/>
          <w:vertAlign w:val="baseline"/>
        </w:rPr>
        <w:t>11</w:t>
      </w:r>
      <w:r>
        <w:rPr>
          <w:rFonts w:ascii="Times New Roman" w:eastAsia="Times New Roman"/>
          <w:spacing w:val="-25"/>
          <w:w w:val="110"/>
          <w:sz w:val="10"/>
          <w:vertAlign w:val="baseline"/>
        </w:rPr>
        <w:t> </w:t>
      </w:r>
      <w:r>
        <w:rPr>
          <w:w w:val="120"/>
          <w:sz w:val="14"/>
          <w:vertAlign w:val="baseline"/>
        </w:rPr>
        <w:t>月</w:t>
      </w:r>
      <w:r>
        <w:rPr>
          <w:w w:val="145"/>
          <w:sz w:val="14"/>
          <w:vertAlign w:val="baseline"/>
        </w:rPr>
        <w:t>，</w:t>
      </w:r>
      <w:r>
        <w:rPr>
          <w:rFonts w:ascii="Times New Roman" w:eastAsia="Times New Roman"/>
          <w:w w:val="145"/>
          <w:sz w:val="10"/>
          <w:vertAlign w:val="baseline"/>
        </w:rPr>
        <w:t>136</w:t>
      </w:r>
      <w:r>
        <w:rPr>
          <w:rFonts w:ascii="Times New Roman" w:eastAsia="Times New Roman"/>
          <w:spacing w:val="6"/>
          <w:w w:val="145"/>
          <w:sz w:val="10"/>
          <w:vertAlign w:val="baseline"/>
        </w:rPr>
        <w:t> </w:t>
      </w:r>
      <w:r>
        <w:rPr>
          <w:w w:val="120"/>
          <w:sz w:val="14"/>
          <w:vertAlign w:val="baseline"/>
        </w:rPr>
        <w:t>頁。</w:t>
      </w:r>
      <w:r>
        <w:rPr>
          <w:rFonts w:ascii="Times New Roman" w:eastAsia="Times New Roman"/>
          <w:w w:val="153"/>
          <w:sz w:val="10"/>
          <w:vertAlign w:val="baseline"/>
        </w:rPr>
        <w:t> </w:t>
      </w:r>
    </w:p>
    <w:p>
      <w:pPr>
        <w:pStyle w:val="BodyText"/>
        <w:rPr>
          <w:rFonts w:ascii="Times New Roman"/>
          <w:sz w:val="12"/>
        </w:rPr>
      </w:pPr>
    </w:p>
    <w:p>
      <w:pPr>
        <w:spacing w:before="0"/>
        <w:ind w:left="169" w:right="0" w:firstLine="0"/>
        <w:jc w:val="left"/>
        <w:rPr>
          <w:rFonts w:ascii="Times New Roman" w:eastAsia="Times New Roman"/>
          <w:sz w:val="10"/>
        </w:rPr>
      </w:pPr>
      <w:r>
        <w:rPr>
          <w:rFonts w:ascii="Times New Roman" w:eastAsia="Times New Roman"/>
          <w:w w:val="120"/>
          <w:sz w:val="10"/>
          <w:vertAlign w:val="superscript"/>
        </w:rPr>
        <w:t>116</w:t>
      </w:r>
      <w:r>
        <w:rPr>
          <w:rFonts w:ascii="Times New Roman" w:eastAsia="Times New Roman"/>
          <w:spacing w:val="13"/>
          <w:w w:val="120"/>
          <w:sz w:val="10"/>
          <w:vertAlign w:val="baseline"/>
        </w:rPr>
        <w:t> </w:t>
      </w:r>
      <w:r>
        <w:rPr>
          <w:spacing w:val="-4"/>
          <w:w w:val="120"/>
          <w:sz w:val="14"/>
          <w:vertAlign w:val="baseline"/>
        </w:rPr>
        <w:t>參李建良，同註 </w:t>
      </w:r>
      <w:r>
        <w:rPr>
          <w:rFonts w:ascii="Times New Roman" w:eastAsia="Times New Roman"/>
          <w:w w:val="120"/>
          <w:sz w:val="10"/>
          <w:vertAlign w:val="baseline"/>
        </w:rPr>
        <w:t>115</w:t>
      </w:r>
      <w:r>
        <w:rPr>
          <w:w w:val="120"/>
          <w:sz w:val="14"/>
          <w:vertAlign w:val="baseline"/>
        </w:rPr>
        <w:t>，</w:t>
      </w:r>
      <w:r>
        <w:rPr>
          <w:rFonts w:ascii="Times New Roman" w:eastAsia="Times New Roman"/>
          <w:w w:val="120"/>
          <w:sz w:val="10"/>
          <w:vertAlign w:val="baseline"/>
        </w:rPr>
        <w:t>136</w:t>
      </w:r>
      <w:r>
        <w:rPr>
          <w:rFonts w:ascii="Times New Roman" w:eastAsia="Times New Roman"/>
          <w:spacing w:val="22"/>
          <w:w w:val="120"/>
          <w:sz w:val="10"/>
          <w:vertAlign w:val="baseline"/>
        </w:rPr>
        <w:t> </w:t>
      </w:r>
      <w:r>
        <w:rPr>
          <w:w w:val="120"/>
          <w:sz w:val="14"/>
          <w:vertAlign w:val="baseline"/>
        </w:rPr>
        <w:t>頁。</w:t>
      </w:r>
      <w:r>
        <w:rPr>
          <w:rFonts w:ascii="Times New Roman" w:eastAsia="Times New Roman"/>
          <w:w w:val="153"/>
          <w:sz w:val="10"/>
          <w:vertAlign w:val="baseline"/>
        </w:rPr>
        <w:t> </w:t>
      </w:r>
    </w:p>
    <w:p>
      <w:pPr>
        <w:pStyle w:val="BodyText"/>
        <w:spacing w:before="10"/>
        <w:rPr>
          <w:rFonts w:ascii="Times New Roman"/>
          <w:sz w:val="13"/>
        </w:rPr>
      </w:pPr>
    </w:p>
    <w:p>
      <w:pPr>
        <w:spacing w:before="0"/>
        <w:ind w:left="169" w:right="0" w:firstLine="0"/>
        <w:jc w:val="left"/>
        <w:rPr>
          <w:rFonts w:ascii="Times New Roman" w:eastAsia="Times New Roman"/>
          <w:sz w:val="10"/>
        </w:rPr>
      </w:pPr>
      <w:r>
        <w:rPr>
          <w:rFonts w:ascii="Times New Roman" w:eastAsia="Times New Roman"/>
          <w:w w:val="115"/>
          <w:sz w:val="10"/>
          <w:vertAlign w:val="superscript"/>
        </w:rPr>
        <w:t>117</w:t>
      </w:r>
      <w:r>
        <w:rPr>
          <w:rFonts w:ascii="Times New Roman" w:eastAsia="Times New Roman"/>
          <w:spacing w:val="3"/>
          <w:w w:val="115"/>
          <w:sz w:val="10"/>
          <w:vertAlign w:val="baseline"/>
        </w:rPr>
        <w:t>   </w:t>
      </w:r>
      <w:r>
        <w:rPr>
          <w:spacing w:val="-2"/>
          <w:w w:val="115"/>
          <w:sz w:val="14"/>
          <w:vertAlign w:val="baseline"/>
        </w:rPr>
        <w:t>張桐銳，同註 </w:t>
      </w:r>
      <w:r>
        <w:rPr>
          <w:rFonts w:ascii="Times New Roman" w:eastAsia="Times New Roman"/>
          <w:w w:val="115"/>
          <w:sz w:val="10"/>
          <w:vertAlign w:val="baseline"/>
        </w:rPr>
        <w:t>43</w:t>
      </w:r>
      <w:r>
        <w:rPr>
          <w:w w:val="115"/>
          <w:sz w:val="14"/>
          <w:vertAlign w:val="baseline"/>
        </w:rPr>
        <w:t>，</w:t>
      </w:r>
      <w:r>
        <w:rPr>
          <w:rFonts w:ascii="Times New Roman" w:eastAsia="Times New Roman"/>
          <w:w w:val="115"/>
          <w:sz w:val="10"/>
          <w:vertAlign w:val="baseline"/>
        </w:rPr>
        <w:t>177</w:t>
      </w:r>
      <w:r>
        <w:rPr>
          <w:rFonts w:ascii="Times New Roman" w:eastAsia="Times New Roman"/>
          <w:spacing w:val="2"/>
          <w:w w:val="115"/>
          <w:sz w:val="10"/>
          <w:vertAlign w:val="baseline"/>
        </w:rPr>
        <w:t>  </w:t>
      </w:r>
      <w:r>
        <w:rPr>
          <w:w w:val="115"/>
          <w:sz w:val="14"/>
          <w:vertAlign w:val="baseline"/>
        </w:rPr>
        <w:t>頁。</w:t>
      </w:r>
      <w:r>
        <w:rPr>
          <w:rFonts w:ascii="Times New Roman" w:eastAsia="Times New Roman"/>
          <w:w w:val="153"/>
          <w:sz w:val="10"/>
          <w:vertAlign w:val="baseline"/>
        </w:rPr>
        <w:t> </w:t>
      </w:r>
    </w:p>
    <w:p>
      <w:pPr>
        <w:pStyle w:val="BodyText"/>
        <w:spacing w:before="10"/>
        <w:rPr>
          <w:rFonts w:ascii="Times New Roman"/>
          <w:sz w:val="13"/>
        </w:rPr>
      </w:pPr>
    </w:p>
    <w:p>
      <w:pPr>
        <w:spacing w:before="1"/>
        <w:ind w:left="169" w:right="0" w:firstLine="0"/>
        <w:jc w:val="left"/>
        <w:rPr>
          <w:rFonts w:ascii="Times New Roman" w:eastAsia="Times New Roman"/>
          <w:sz w:val="10"/>
        </w:rPr>
      </w:pPr>
      <w:r>
        <w:rPr>
          <w:rFonts w:ascii="Times New Roman" w:eastAsia="Times New Roman"/>
          <w:w w:val="115"/>
          <w:sz w:val="10"/>
          <w:vertAlign w:val="superscript"/>
        </w:rPr>
        <w:t>118</w:t>
      </w:r>
      <w:r>
        <w:rPr>
          <w:rFonts w:ascii="Times New Roman" w:eastAsia="Times New Roman"/>
          <w:spacing w:val="3"/>
          <w:w w:val="115"/>
          <w:sz w:val="10"/>
          <w:vertAlign w:val="baseline"/>
        </w:rPr>
        <w:t>   </w:t>
      </w:r>
      <w:r>
        <w:rPr>
          <w:w w:val="115"/>
          <w:sz w:val="14"/>
          <w:vertAlign w:val="baseline"/>
        </w:rPr>
        <w:t>參蕭文生，公務員</w:t>
      </w:r>
      <w:r>
        <w:rPr>
          <w:w w:val="115"/>
          <w:sz w:val="13"/>
          <w:vertAlign w:val="baseline"/>
        </w:rPr>
        <w:t>調</w:t>
      </w:r>
      <w:r>
        <w:rPr>
          <w:spacing w:val="-1"/>
          <w:w w:val="115"/>
          <w:sz w:val="14"/>
          <w:vertAlign w:val="baseline"/>
        </w:rPr>
        <w:t>職處分之救濟，月旦法學教室第 </w:t>
      </w:r>
      <w:r>
        <w:rPr>
          <w:rFonts w:ascii="Times New Roman" w:eastAsia="Times New Roman"/>
          <w:w w:val="115"/>
          <w:sz w:val="10"/>
          <w:vertAlign w:val="baseline"/>
        </w:rPr>
        <w:t>101</w:t>
      </w:r>
      <w:r>
        <w:rPr>
          <w:rFonts w:ascii="Times New Roman" w:eastAsia="Times New Roman"/>
          <w:spacing w:val="2"/>
          <w:w w:val="115"/>
          <w:sz w:val="10"/>
          <w:vertAlign w:val="baseline"/>
        </w:rPr>
        <w:t>  </w:t>
      </w:r>
      <w:r>
        <w:rPr>
          <w:w w:val="115"/>
          <w:sz w:val="14"/>
          <w:vertAlign w:val="baseline"/>
        </w:rPr>
        <w:t>期，</w:t>
      </w:r>
      <w:r>
        <w:rPr>
          <w:rFonts w:ascii="Times New Roman" w:eastAsia="Times New Roman"/>
          <w:w w:val="115"/>
          <w:sz w:val="10"/>
          <w:vertAlign w:val="baseline"/>
        </w:rPr>
        <w:t>2011</w:t>
      </w:r>
      <w:r>
        <w:rPr>
          <w:rFonts w:ascii="Times New Roman" w:eastAsia="Times New Roman"/>
          <w:spacing w:val="3"/>
          <w:w w:val="115"/>
          <w:sz w:val="10"/>
          <w:vertAlign w:val="baseline"/>
        </w:rPr>
        <w:t>  </w:t>
      </w:r>
      <w:r>
        <w:rPr>
          <w:spacing w:val="-6"/>
          <w:w w:val="115"/>
          <w:sz w:val="14"/>
          <w:vertAlign w:val="baseline"/>
        </w:rPr>
        <w:t>年 </w:t>
      </w:r>
      <w:r>
        <w:rPr>
          <w:rFonts w:ascii="Times New Roman" w:eastAsia="Times New Roman"/>
          <w:w w:val="115"/>
          <w:sz w:val="10"/>
          <w:vertAlign w:val="baseline"/>
        </w:rPr>
        <w:t>3</w:t>
      </w:r>
      <w:r>
        <w:rPr>
          <w:rFonts w:ascii="Times New Roman" w:eastAsia="Times New Roman"/>
          <w:spacing w:val="3"/>
          <w:w w:val="115"/>
          <w:sz w:val="10"/>
          <w:vertAlign w:val="baseline"/>
        </w:rPr>
        <w:t>  </w:t>
      </w:r>
      <w:r>
        <w:rPr>
          <w:w w:val="115"/>
          <w:sz w:val="14"/>
          <w:vertAlign w:val="baseline"/>
        </w:rPr>
        <w:t>月，</w:t>
      </w:r>
      <w:r>
        <w:rPr>
          <w:rFonts w:ascii="Times New Roman" w:eastAsia="Times New Roman"/>
          <w:w w:val="115"/>
          <w:sz w:val="10"/>
          <w:vertAlign w:val="baseline"/>
        </w:rPr>
        <w:t>11</w:t>
      </w:r>
      <w:r>
        <w:rPr>
          <w:rFonts w:ascii="Times New Roman" w:eastAsia="Times New Roman"/>
          <w:spacing w:val="1"/>
          <w:w w:val="115"/>
          <w:sz w:val="10"/>
          <w:vertAlign w:val="baseline"/>
        </w:rPr>
        <w:t>  </w:t>
      </w:r>
      <w:r>
        <w:rPr>
          <w:w w:val="115"/>
          <w:sz w:val="14"/>
          <w:vertAlign w:val="baseline"/>
        </w:rPr>
        <w:t>頁。</w:t>
      </w:r>
      <w:r>
        <w:rPr>
          <w:rFonts w:ascii="Times New Roman" w:eastAsia="Times New Roman"/>
          <w:w w:val="153"/>
          <w:sz w:val="10"/>
          <w:vertAlign w:val="baseline"/>
        </w:rPr>
        <w:t> </w:t>
      </w:r>
    </w:p>
    <w:p>
      <w:pPr>
        <w:pStyle w:val="BodyText"/>
        <w:spacing w:before="9"/>
        <w:rPr>
          <w:rFonts w:ascii="Times New Roman"/>
          <w:sz w:val="13"/>
        </w:rPr>
      </w:pPr>
    </w:p>
    <w:p>
      <w:pPr>
        <w:spacing w:before="0"/>
        <w:ind w:left="169" w:right="0" w:firstLine="0"/>
        <w:jc w:val="left"/>
        <w:rPr>
          <w:rFonts w:ascii="Times New Roman" w:eastAsia="Times New Roman"/>
          <w:sz w:val="10"/>
        </w:rPr>
      </w:pPr>
      <w:r>
        <w:rPr>
          <w:rFonts w:ascii="Times New Roman" w:eastAsia="Times New Roman"/>
          <w:w w:val="125"/>
          <w:sz w:val="10"/>
          <w:vertAlign w:val="superscript"/>
        </w:rPr>
        <w:t>119</w:t>
      </w:r>
      <w:r>
        <w:rPr>
          <w:rFonts w:ascii="Times New Roman" w:eastAsia="Times New Roman"/>
          <w:spacing w:val="14"/>
          <w:w w:val="125"/>
          <w:sz w:val="10"/>
          <w:vertAlign w:val="baseline"/>
        </w:rPr>
        <w:t> </w:t>
      </w:r>
      <w:r>
        <w:rPr>
          <w:spacing w:val="-4"/>
          <w:w w:val="120"/>
          <w:sz w:val="14"/>
          <w:vertAlign w:val="baseline"/>
        </w:rPr>
        <w:t>陳清秀，同註 </w:t>
      </w:r>
      <w:r>
        <w:rPr>
          <w:rFonts w:ascii="Times New Roman" w:eastAsia="Times New Roman"/>
          <w:w w:val="125"/>
          <w:sz w:val="10"/>
          <w:vertAlign w:val="baseline"/>
        </w:rPr>
        <w:t>40</w:t>
      </w:r>
      <w:r>
        <w:rPr>
          <w:w w:val="125"/>
          <w:sz w:val="14"/>
          <w:vertAlign w:val="baseline"/>
        </w:rPr>
        <w:t>，</w:t>
      </w:r>
      <w:r>
        <w:rPr>
          <w:rFonts w:ascii="Times New Roman" w:eastAsia="Times New Roman"/>
          <w:w w:val="125"/>
          <w:sz w:val="10"/>
          <w:vertAlign w:val="baseline"/>
        </w:rPr>
        <w:t>204-05</w:t>
      </w:r>
      <w:r>
        <w:rPr>
          <w:rFonts w:ascii="Times New Roman" w:eastAsia="Times New Roman"/>
          <w:spacing w:val="24"/>
          <w:w w:val="125"/>
          <w:sz w:val="10"/>
          <w:vertAlign w:val="baseline"/>
        </w:rPr>
        <w:t> </w:t>
      </w:r>
      <w:r>
        <w:rPr>
          <w:w w:val="120"/>
          <w:sz w:val="14"/>
          <w:vertAlign w:val="baseline"/>
        </w:rPr>
        <w:t>頁。</w:t>
      </w:r>
      <w:r>
        <w:rPr>
          <w:rFonts w:ascii="Times New Roman" w:eastAsia="Times New Roman"/>
          <w:spacing w:val="19"/>
          <w:w w:val="153"/>
          <w:sz w:val="10"/>
          <w:vertAlign w:val="baseline"/>
        </w:rPr>
        <w:t> </w:t>
      </w:r>
      <w:r>
        <w:rPr>
          <w:rFonts w:ascii="Times New Roman" w:eastAsia="Times New Roman"/>
          <w:sz w:val="10"/>
          <w:vertAlign w:val="baseline"/>
        </w:rPr>
        <w:t> </w:t>
      </w:r>
      <w:r>
        <w:rPr>
          <w:rFonts w:ascii="Times New Roman" w:eastAsia="Times New Roman"/>
          <w:w w:val="153"/>
          <w:sz w:val="10"/>
          <w:vertAlign w:val="baseline"/>
        </w:rPr>
        <w:t> </w:t>
      </w:r>
      <w:r>
        <w:rPr>
          <w:rFonts w:ascii="Times New Roman" w:eastAsia="Times New Roman"/>
          <w:sz w:val="10"/>
          <w:vertAlign w:val="baseline"/>
        </w:rPr>
        <w:t> </w:t>
      </w:r>
      <w:r>
        <w:rPr>
          <w:rFonts w:ascii="Times New Roman" w:eastAsia="Times New Roman"/>
          <w:spacing w:val="-6"/>
          <w:sz w:val="10"/>
          <w:vertAlign w:val="baseline"/>
        </w:rPr>
        <w:t> </w:t>
      </w:r>
    </w:p>
    <w:p>
      <w:pPr>
        <w:pStyle w:val="BodyText"/>
        <w:spacing w:before="6"/>
        <w:rPr>
          <w:rFonts w:ascii="Times New Roman"/>
          <w:sz w:val="27"/>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137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3" w:firstLine="0"/>
        <w:jc w:val="both"/>
        <w:rPr>
          <w:rFonts w:ascii="Times New Roman" w:eastAsia="Times New Roman"/>
          <w:sz w:val="24"/>
        </w:rPr>
      </w:pPr>
      <w:r>
        <w:rPr/>
        <w:pict>
          <v:shape style="position:absolute;margin-left:139.389893pt;margin-top:20.993113pt;width:12.25pt;height:5.6pt;mso-position-horizontal-relative:page;mso-position-vertical-relative:paragraph;z-index:-19582464"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120</w:t>
                  </w:r>
                </w:p>
              </w:txbxContent>
            </v:textbox>
            <w10:wrap type="none"/>
          </v:shape>
        </w:pict>
      </w:r>
      <w:r>
        <w:rPr>
          <w:w w:val="105"/>
          <w:sz w:val="23"/>
        </w:rPr>
        <w:t>調</w:t>
      </w:r>
      <w:r>
        <w:rPr>
          <w:w w:val="105"/>
          <w:sz w:val="22"/>
        </w:rPr>
        <w:t>離</w:t>
      </w:r>
      <w:r>
        <w:rPr>
          <w:w w:val="105"/>
          <w:sz w:val="24"/>
        </w:rPr>
        <w:t>原任</w:t>
      </w:r>
      <w:r>
        <w:rPr>
          <w:w w:val="105"/>
          <w:sz w:val="22"/>
        </w:rPr>
        <w:t>職</w:t>
      </w:r>
      <w:r>
        <w:rPr>
          <w:w w:val="105"/>
          <w:sz w:val="24"/>
        </w:rPr>
        <w:t>處所時，應</w:t>
      </w:r>
      <w:r>
        <w:rPr>
          <w:w w:val="105"/>
          <w:sz w:val="23"/>
        </w:rPr>
        <w:t>斟</w:t>
      </w:r>
      <w:r>
        <w:rPr>
          <w:w w:val="105"/>
          <w:sz w:val="24"/>
        </w:rPr>
        <w:t>酌當事人的家</w:t>
      </w:r>
      <w:r>
        <w:rPr>
          <w:w w:val="105"/>
          <w:sz w:val="22"/>
        </w:rPr>
        <w:t>庭</w:t>
      </w:r>
      <w:r>
        <w:rPr>
          <w:w w:val="105"/>
          <w:sz w:val="23"/>
        </w:rPr>
        <w:t>狀</w:t>
      </w:r>
      <w:r>
        <w:rPr>
          <w:w w:val="105"/>
          <w:sz w:val="22"/>
        </w:rPr>
        <w:t>況</w:t>
      </w:r>
      <w:r>
        <w:rPr>
          <w:w w:val="105"/>
          <w:sz w:val="24"/>
        </w:rPr>
        <w:t>，否則即</w:t>
      </w:r>
      <w:r>
        <w:rPr>
          <w:w w:val="105"/>
          <w:sz w:val="23"/>
        </w:rPr>
        <w:t>可</w:t>
      </w:r>
      <w:r>
        <w:rPr>
          <w:w w:val="105"/>
          <w:sz w:val="24"/>
        </w:rPr>
        <w:t>能有</w:t>
      </w:r>
      <w:r>
        <w:rPr>
          <w:w w:val="105"/>
          <w:sz w:val="22"/>
        </w:rPr>
        <w:t>裁</w:t>
      </w:r>
      <w:r>
        <w:rPr>
          <w:w w:val="105"/>
          <w:sz w:val="23"/>
        </w:rPr>
        <w:t>量</w:t>
      </w:r>
      <w:r>
        <w:rPr>
          <w:spacing w:val="28"/>
          <w:w w:val="105"/>
          <w:sz w:val="24"/>
        </w:rPr>
        <w:t>瑕疵 。</w:t>
      </w:r>
      <w:r>
        <w:rPr>
          <w:rFonts w:ascii="Times New Roman" w:eastAsia="Times New Roman"/>
          <w:w w:val="102"/>
          <w:sz w:val="24"/>
        </w:rPr>
        <w:t> </w:t>
      </w:r>
    </w:p>
    <w:p>
      <w:pPr>
        <w:spacing w:line="276" w:lineRule="auto" w:before="140"/>
        <w:ind w:left="169" w:right="270" w:firstLine="493"/>
        <w:jc w:val="both"/>
        <w:rPr>
          <w:rFonts w:ascii="Times New Roman" w:eastAsia="Times New Roman"/>
          <w:sz w:val="24"/>
        </w:rPr>
      </w:pPr>
      <w:r>
        <w:rPr/>
        <w:pict>
          <v:shape style="position:absolute;margin-left:90.129898pt;margin-top:113.903496pt;width:12.25pt;height:5.6pt;mso-position-horizontal-relative:page;mso-position-vertical-relative:paragraph;z-index:-19581952"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121</w:t>
                  </w:r>
                </w:p>
              </w:txbxContent>
            </v:textbox>
            <w10:wrap type="none"/>
          </v:shape>
        </w:pict>
      </w:r>
      <w:r>
        <w:rPr>
          <w:w w:val="105"/>
          <w:sz w:val="24"/>
        </w:rPr>
        <w:t>本</w:t>
      </w:r>
      <w:r>
        <w:rPr>
          <w:w w:val="105"/>
          <w:sz w:val="23"/>
        </w:rPr>
        <w:t>文</w:t>
      </w:r>
      <w:r>
        <w:rPr>
          <w:w w:val="105"/>
          <w:sz w:val="24"/>
        </w:rPr>
        <w:t>認為，不同機關之</w:t>
      </w:r>
      <w:r>
        <w:rPr>
          <w:w w:val="105"/>
          <w:sz w:val="22"/>
        </w:rPr>
        <w:t>平</w:t>
      </w:r>
      <w:r>
        <w:rPr>
          <w:w w:val="105"/>
          <w:sz w:val="23"/>
        </w:rPr>
        <w:t>調</w:t>
      </w:r>
      <w:r>
        <w:rPr>
          <w:w w:val="105"/>
          <w:sz w:val="24"/>
        </w:rPr>
        <w:t>，</w:t>
      </w:r>
      <w:r>
        <w:rPr>
          <w:w w:val="105"/>
          <w:sz w:val="23"/>
        </w:rPr>
        <w:t>若</w:t>
      </w:r>
      <w:r>
        <w:rPr>
          <w:w w:val="105"/>
          <w:sz w:val="24"/>
        </w:rPr>
        <w:t>係</w:t>
      </w:r>
      <w:r>
        <w:rPr>
          <w:w w:val="105"/>
          <w:sz w:val="23"/>
        </w:rPr>
        <w:t>調整</w:t>
      </w:r>
      <w:r>
        <w:rPr>
          <w:w w:val="105"/>
          <w:sz w:val="24"/>
        </w:rPr>
        <w:t>任</w:t>
      </w:r>
      <w:r>
        <w:rPr>
          <w:w w:val="105"/>
          <w:sz w:val="22"/>
        </w:rPr>
        <w:t>職</w:t>
      </w:r>
      <w:r>
        <w:rPr>
          <w:w w:val="105"/>
          <w:sz w:val="24"/>
        </w:rPr>
        <w:t>地</w:t>
      </w:r>
      <w:r>
        <w:rPr>
          <w:w w:val="105"/>
          <w:sz w:val="23"/>
        </w:rPr>
        <w:t>區</w:t>
      </w:r>
      <w:r>
        <w:rPr>
          <w:w w:val="105"/>
          <w:sz w:val="24"/>
        </w:rPr>
        <w:t>，</w:t>
      </w:r>
      <w:r>
        <w:rPr>
          <w:w w:val="105"/>
          <w:sz w:val="23"/>
        </w:rPr>
        <w:t>基</w:t>
      </w:r>
      <w:r>
        <w:rPr>
          <w:w w:val="105"/>
          <w:sz w:val="24"/>
        </w:rPr>
        <w:t>於上開理由，</w:t>
      </w:r>
      <w:r>
        <w:rPr>
          <w:w w:val="105"/>
          <w:sz w:val="22"/>
        </w:rPr>
        <w:t>儘</w:t>
      </w:r>
      <w:r>
        <w:rPr>
          <w:w w:val="105"/>
          <w:sz w:val="24"/>
        </w:rPr>
        <w:t>管行政主</w:t>
      </w:r>
      <w:r>
        <w:rPr>
          <w:w w:val="105"/>
          <w:sz w:val="23"/>
        </w:rPr>
        <w:t>體</w:t>
      </w:r>
      <w:r>
        <w:rPr>
          <w:w w:val="105"/>
          <w:sz w:val="24"/>
        </w:rPr>
        <w:t>不</w:t>
      </w:r>
      <w:r>
        <w:rPr>
          <w:w w:val="105"/>
          <w:sz w:val="22"/>
        </w:rPr>
        <w:t>變</w:t>
      </w:r>
      <w:r>
        <w:rPr>
          <w:w w:val="105"/>
          <w:sz w:val="24"/>
        </w:rPr>
        <w:t>，至</w:t>
      </w:r>
      <w:r>
        <w:rPr>
          <w:w w:val="105"/>
          <w:sz w:val="22"/>
        </w:rPr>
        <w:t>少</w:t>
      </w:r>
      <w:r>
        <w:rPr>
          <w:w w:val="105"/>
          <w:sz w:val="23"/>
        </w:rPr>
        <w:t>基</w:t>
      </w:r>
      <w:r>
        <w:rPr>
          <w:w w:val="105"/>
          <w:sz w:val="24"/>
        </w:rPr>
        <w:t>於</w:t>
      </w:r>
      <w:r>
        <w:rPr>
          <w:w w:val="105"/>
          <w:sz w:val="23"/>
        </w:rPr>
        <w:t>婚姻</w:t>
      </w:r>
      <w:r>
        <w:rPr>
          <w:w w:val="105"/>
          <w:sz w:val="24"/>
        </w:rPr>
        <w:t>與家</w:t>
      </w:r>
      <w:r>
        <w:rPr>
          <w:w w:val="105"/>
          <w:sz w:val="22"/>
        </w:rPr>
        <w:t>庭</w:t>
      </w:r>
      <w:r>
        <w:rPr>
          <w:w w:val="105"/>
          <w:sz w:val="24"/>
        </w:rPr>
        <w:t>之</w:t>
      </w:r>
      <w:r>
        <w:rPr>
          <w:w w:val="105"/>
          <w:sz w:val="23"/>
        </w:rPr>
        <w:t>保</w:t>
      </w:r>
      <w:r>
        <w:rPr>
          <w:w w:val="105"/>
          <w:sz w:val="22"/>
        </w:rPr>
        <w:t>障</w:t>
      </w:r>
      <w:r>
        <w:rPr>
          <w:w w:val="105"/>
          <w:sz w:val="24"/>
        </w:rPr>
        <w:t>，</w:t>
      </w:r>
      <w:r>
        <w:rPr>
          <w:w w:val="105"/>
          <w:sz w:val="23"/>
        </w:rPr>
        <w:t>長</w:t>
      </w:r>
      <w:r>
        <w:rPr>
          <w:w w:val="105"/>
          <w:sz w:val="24"/>
        </w:rPr>
        <w:t>官即使有用人權，</w:t>
      </w:r>
      <w:r>
        <w:rPr>
          <w:w w:val="105"/>
          <w:sz w:val="23"/>
        </w:rPr>
        <w:t>也</w:t>
      </w:r>
      <w:r>
        <w:rPr>
          <w:w w:val="105"/>
          <w:sz w:val="24"/>
        </w:rPr>
        <w:t>應於</w:t>
      </w:r>
      <w:r>
        <w:rPr>
          <w:w w:val="105"/>
          <w:sz w:val="22"/>
        </w:rPr>
        <w:t>裁</w:t>
      </w:r>
      <w:r>
        <w:rPr>
          <w:w w:val="105"/>
          <w:sz w:val="23"/>
        </w:rPr>
        <w:t>量</w:t>
      </w:r>
      <w:r>
        <w:rPr>
          <w:w w:val="105"/>
          <w:sz w:val="24"/>
        </w:rPr>
        <w:t>時</w:t>
      </w:r>
      <w:r>
        <w:rPr>
          <w:w w:val="105"/>
          <w:sz w:val="23"/>
        </w:rPr>
        <w:t>斟</w:t>
      </w:r>
      <w:r>
        <w:rPr>
          <w:w w:val="105"/>
          <w:sz w:val="24"/>
        </w:rPr>
        <w:t>酌之，</w:t>
      </w:r>
      <w:r>
        <w:rPr>
          <w:w w:val="105"/>
          <w:sz w:val="23"/>
        </w:rPr>
        <w:t>故</w:t>
      </w:r>
      <w:r>
        <w:rPr>
          <w:w w:val="105"/>
          <w:sz w:val="24"/>
        </w:rPr>
        <w:t>其</w:t>
      </w:r>
      <w:r>
        <w:rPr>
          <w:w w:val="105"/>
          <w:sz w:val="23"/>
        </w:rPr>
        <w:t>決</w:t>
      </w:r>
      <w:r>
        <w:rPr>
          <w:w w:val="105"/>
          <w:sz w:val="24"/>
        </w:rPr>
        <w:t>定</w:t>
      </w:r>
      <w:r>
        <w:rPr>
          <w:w w:val="105"/>
          <w:sz w:val="23"/>
        </w:rPr>
        <w:t>仍</w:t>
      </w:r>
      <w:r>
        <w:rPr>
          <w:w w:val="105"/>
          <w:sz w:val="22"/>
        </w:rPr>
        <w:t>影響</w:t>
      </w:r>
      <w:r>
        <w:rPr>
          <w:w w:val="105"/>
          <w:sz w:val="24"/>
        </w:rPr>
        <w:t>公務員之地位，</w:t>
      </w:r>
      <w:r>
        <w:rPr>
          <w:w w:val="105"/>
          <w:sz w:val="23"/>
        </w:rPr>
        <w:t>而</w:t>
      </w:r>
      <w:r>
        <w:rPr>
          <w:w w:val="105"/>
          <w:sz w:val="24"/>
        </w:rPr>
        <w:t>得</w:t>
      </w:r>
      <w:r>
        <w:rPr>
          <w:w w:val="105"/>
          <w:sz w:val="23"/>
        </w:rPr>
        <w:t>提</w:t>
      </w:r>
      <w:r>
        <w:rPr>
          <w:w w:val="105"/>
          <w:sz w:val="24"/>
        </w:rPr>
        <w:t>起復</w:t>
      </w:r>
      <w:r>
        <w:rPr>
          <w:w w:val="105"/>
          <w:sz w:val="22"/>
        </w:rPr>
        <w:t>審</w:t>
      </w:r>
      <w:r>
        <w:rPr>
          <w:w w:val="105"/>
          <w:sz w:val="24"/>
        </w:rPr>
        <w:t>。</w:t>
      </w:r>
      <w:r>
        <w:rPr>
          <w:w w:val="105"/>
          <w:sz w:val="23"/>
        </w:rPr>
        <w:t>惟</w:t>
      </w:r>
      <w:r>
        <w:rPr>
          <w:w w:val="105"/>
          <w:sz w:val="24"/>
        </w:rPr>
        <w:t>於</w:t>
      </w:r>
      <w:r>
        <w:rPr>
          <w:w w:val="105"/>
          <w:sz w:val="22"/>
        </w:rPr>
        <w:t>財</w:t>
      </w:r>
      <w:r>
        <w:rPr>
          <w:w w:val="105"/>
          <w:sz w:val="24"/>
        </w:rPr>
        <w:t>政部</w:t>
      </w:r>
      <w:r>
        <w:rPr>
          <w:w w:val="105"/>
          <w:sz w:val="22"/>
        </w:rPr>
        <w:t>臺北</w:t>
      </w:r>
      <w:r>
        <w:rPr>
          <w:w w:val="105"/>
          <w:sz w:val="24"/>
        </w:rPr>
        <w:t>關</w:t>
      </w:r>
      <w:r>
        <w:rPr>
          <w:w w:val="105"/>
          <w:sz w:val="22"/>
        </w:rPr>
        <w:t>稅</w:t>
      </w:r>
      <w:r>
        <w:rPr>
          <w:w w:val="105"/>
          <w:sz w:val="23"/>
        </w:rPr>
        <w:t>局</w:t>
      </w:r>
      <w:r>
        <w:rPr>
          <w:w w:val="105"/>
          <w:sz w:val="22"/>
        </w:rPr>
        <w:t>課</w:t>
      </w:r>
      <w:r>
        <w:rPr>
          <w:w w:val="105"/>
          <w:sz w:val="24"/>
        </w:rPr>
        <w:t>員</w:t>
      </w:r>
      <w:r>
        <w:rPr>
          <w:w w:val="105"/>
          <w:sz w:val="23"/>
        </w:rPr>
        <w:t>調</w:t>
      </w:r>
      <w:r>
        <w:rPr>
          <w:w w:val="105"/>
          <w:sz w:val="24"/>
        </w:rPr>
        <w:t>任</w:t>
      </w:r>
      <w:r>
        <w:rPr>
          <w:w w:val="105"/>
          <w:sz w:val="22"/>
        </w:rPr>
        <w:t>財</w:t>
      </w:r>
      <w:r>
        <w:rPr>
          <w:w w:val="105"/>
          <w:sz w:val="24"/>
        </w:rPr>
        <w:t>政部</w:t>
      </w:r>
      <w:r>
        <w:rPr>
          <w:w w:val="105"/>
          <w:sz w:val="23"/>
        </w:rPr>
        <w:t>基隆</w:t>
      </w:r>
      <w:r>
        <w:rPr>
          <w:w w:val="105"/>
          <w:sz w:val="24"/>
        </w:rPr>
        <w:t>關</w:t>
      </w:r>
      <w:r>
        <w:rPr>
          <w:w w:val="105"/>
          <w:sz w:val="22"/>
        </w:rPr>
        <w:t>稅</w:t>
      </w:r>
      <w:r>
        <w:rPr>
          <w:w w:val="105"/>
          <w:sz w:val="23"/>
        </w:rPr>
        <w:t>局</w:t>
      </w:r>
      <w:r>
        <w:rPr>
          <w:w w:val="105"/>
          <w:sz w:val="22"/>
        </w:rPr>
        <w:t>課</w:t>
      </w:r>
      <w:r>
        <w:rPr>
          <w:w w:val="105"/>
          <w:sz w:val="24"/>
        </w:rPr>
        <w:t>員</w:t>
      </w:r>
      <w:r>
        <w:rPr>
          <w:w w:val="105"/>
          <w:sz w:val="22"/>
        </w:rPr>
        <w:t>平</w:t>
      </w:r>
      <w:r>
        <w:rPr>
          <w:w w:val="105"/>
          <w:sz w:val="23"/>
        </w:rPr>
        <w:t>調</w:t>
      </w:r>
      <w:r>
        <w:rPr>
          <w:w w:val="105"/>
          <w:sz w:val="24"/>
        </w:rPr>
        <w:t>其</w:t>
      </w:r>
      <w:r>
        <w:rPr>
          <w:w w:val="105"/>
          <w:sz w:val="23"/>
        </w:rPr>
        <w:t>他</w:t>
      </w:r>
      <w:r>
        <w:rPr>
          <w:w w:val="105"/>
          <w:sz w:val="24"/>
        </w:rPr>
        <w:t>地</w:t>
      </w:r>
      <w:r>
        <w:rPr>
          <w:w w:val="105"/>
          <w:sz w:val="23"/>
        </w:rPr>
        <w:t>區案</w:t>
      </w:r>
      <w:r>
        <w:rPr>
          <w:w w:val="105"/>
          <w:sz w:val="24"/>
        </w:rPr>
        <w:t>，</w:t>
      </w:r>
      <w:r>
        <w:rPr>
          <w:spacing w:val="1"/>
          <w:w w:val="105"/>
          <w:sz w:val="24"/>
        </w:rPr>
        <w:t> </w:t>
      </w:r>
      <w:r>
        <w:rPr>
          <w:w w:val="105"/>
          <w:sz w:val="23"/>
        </w:rPr>
        <w:t>保</w:t>
      </w:r>
      <w:r>
        <w:rPr>
          <w:w w:val="105"/>
          <w:sz w:val="22"/>
        </w:rPr>
        <w:t>訓</w:t>
      </w:r>
      <w:r>
        <w:rPr>
          <w:w w:val="105"/>
          <w:sz w:val="24"/>
        </w:rPr>
        <w:t>會認為</w:t>
      </w:r>
      <w:r>
        <w:rPr>
          <w:w w:val="105"/>
          <w:sz w:val="23"/>
        </w:rPr>
        <w:t>仍屬</w:t>
      </w:r>
      <w:r>
        <w:rPr>
          <w:w w:val="105"/>
          <w:sz w:val="24"/>
        </w:rPr>
        <w:t>機關</w:t>
      </w:r>
      <w:r>
        <w:rPr>
          <w:w w:val="105"/>
          <w:sz w:val="23"/>
        </w:rPr>
        <w:t>內</w:t>
      </w:r>
      <w:r>
        <w:rPr>
          <w:w w:val="105"/>
          <w:sz w:val="24"/>
        </w:rPr>
        <w:t>部之管理</w:t>
      </w:r>
      <w:r>
        <w:rPr>
          <w:w w:val="105"/>
          <w:sz w:val="22"/>
        </w:rPr>
        <w:t>措施</w:t>
      </w:r>
      <w:r>
        <w:rPr>
          <w:w w:val="105"/>
          <w:sz w:val="24"/>
        </w:rPr>
        <w:t>，行政法院亦</w:t>
      </w:r>
      <w:r>
        <w:rPr>
          <w:w w:val="105"/>
          <w:sz w:val="23"/>
        </w:rPr>
        <w:t>支</w:t>
      </w:r>
      <w:r>
        <w:rPr>
          <w:w w:val="105"/>
          <w:sz w:val="24"/>
        </w:rPr>
        <w:t>持其</w:t>
      </w:r>
      <w:r>
        <w:rPr>
          <w:spacing w:val="28"/>
          <w:w w:val="105"/>
          <w:sz w:val="24"/>
        </w:rPr>
        <w:t>見解 。</w:t>
      </w:r>
      <w:r>
        <w:rPr>
          <w:rFonts w:ascii="Times New Roman" w:eastAsia="Times New Roman"/>
          <w:w w:val="102"/>
          <w:sz w:val="24"/>
        </w:rPr>
        <w:t> </w:t>
      </w:r>
    </w:p>
    <w:p>
      <w:pPr>
        <w:spacing w:line="276" w:lineRule="auto" w:before="142"/>
        <w:ind w:left="169" w:right="270" w:firstLine="493"/>
        <w:jc w:val="both"/>
        <w:rPr>
          <w:rFonts w:ascii="Times New Roman" w:hAnsi="Times New Roman" w:eastAsia="Times New Roman"/>
          <w:sz w:val="17"/>
        </w:rPr>
      </w:pPr>
      <w:r>
        <w:rPr>
          <w:w w:val="105"/>
          <w:sz w:val="24"/>
        </w:rPr>
        <w:t>至於</w:t>
      </w:r>
      <w:r>
        <w:rPr>
          <w:w w:val="105"/>
          <w:sz w:val="22"/>
        </w:rPr>
        <w:t>改變職缺職</w:t>
      </w:r>
      <w:r>
        <w:rPr>
          <w:w w:val="105"/>
          <w:sz w:val="24"/>
        </w:rPr>
        <w:t>等之</w:t>
      </w:r>
      <w:r>
        <w:rPr>
          <w:w w:val="105"/>
          <w:sz w:val="22"/>
        </w:rPr>
        <w:t>變動</w:t>
      </w:r>
      <w:r>
        <w:rPr>
          <w:w w:val="105"/>
          <w:sz w:val="24"/>
        </w:rPr>
        <w:t>，</w:t>
      </w:r>
      <w:r>
        <w:rPr>
          <w:w w:val="105"/>
          <w:sz w:val="22"/>
        </w:rPr>
        <w:t>司</w:t>
      </w:r>
      <w:r>
        <w:rPr>
          <w:w w:val="105"/>
          <w:sz w:val="24"/>
        </w:rPr>
        <w:t>法院釋</w:t>
      </w:r>
      <w:r>
        <w:rPr>
          <w:w w:val="105"/>
          <w:sz w:val="22"/>
        </w:rPr>
        <w:t>字</w:t>
      </w:r>
      <w:r>
        <w:rPr>
          <w:spacing w:val="16"/>
          <w:w w:val="105"/>
          <w:sz w:val="24"/>
        </w:rPr>
        <w:t>第 </w:t>
      </w:r>
      <w:r>
        <w:rPr>
          <w:rFonts w:ascii="Times New Roman" w:hAnsi="Times New Roman" w:eastAsia="Times New Roman"/>
          <w:w w:val="125"/>
          <w:sz w:val="17"/>
        </w:rPr>
        <w:t>483</w:t>
      </w:r>
      <w:r>
        <w:rPr>
          <w:rFonts w:ascii="Times New Roman" w:hAnsi="Times New Roman" w:eastAsia="Times New Roman"/>
          <w:spacing w:val="53"/>
          <w:w w:val="125"/>
          <w:sz w:val="17"/>
        </w:rPr>
        <w:t> </w:t>
      </w:r>
      <w:r>
        <w:rPr>
          <w:w w:val="105"/>
          <w:sz w:val="22"/>
        </w:rPr>
        <w:t>號</w:t>
      </w:r>
      <w:r>
        <w:rPr>
          <w:w w:val="105"/>
          <w:sz w:val="24"/>
        </w:rPr>
        <w:t>解釋</w:t>
      </w:r>
      <w:r>
        <w:rPr>
          <w:sz w:val="23"/>
        </w:rPr>
        <w:t>謂</w:t>
      </w:r>
      <w:r>
        <w:rPr>
          <w:spacing w:val="-68"/>
          <w:sz w:val="24"/>
        </w:rPr>
        <w:t>：「</w:t>
      </w:r>
      <w:r>
        <w:rPr>
          <w:sz w:val="23"/>
        </w:rPr>
        <w:t>……調</w:t>
      </w:r>
      <w:r>
        <w:rPr>
          <w:sz w:val="24"/>
        </w:rPr>
        <w:t>任，依公務人員</w:t>
      </w:r>
      <w:r>
        <w:rPr>
          <w:sz w:val="22"/>
        </w:rPr>
        <w:t>俸</w:t>
      </w:r>
      <w:r>
        <w:rPr>
          <w:sz w:val="24"/>
        </w:rPr>
        <w:t>給法第</w:t>
      </w:r>
      <w:r>
        <w:rPr>
          <w:sz w:val="22"/>
        </w:rPr>
        <w:t>十</w:t>
      </w:r>
      <w:r>
        <w:rPr>
          <w:sz w:val="23"/>
        </w:rPr>
        <w:t>三</w:t>
      </w:r>
      <w:r>
        <w:rPr>
          <w:sz w:val="24"/>
        </w:rPr>
        <w:t>條第二項及同法</w:t>
      </w:r>
      <w:r>
        <w:rPr>
          <w:spacing w:val="1"/>
          <w:sz w:val="24"/>
        </w:rPr>
        <w:t> </w:t>
      </w:r>
      <w:r>
        <w:rPr>
          <w:w w:val="105"/>
          <w:sz w:val="22"/>
        </w:rPr>
        <w:t>施</w:t>
      </w:r>
      <w:r>
        <w:rPr>
          <w:w w:val="105"/>
          <w:sz w:val="24"/>
        </w:rPr>
        <w:t>行</w:t>
      </w:r>
      <w:r>
        <w:rPr>
          <w:w w:val="105"/>
          <w:sz w:val="22"/>
        </w:rPr>
        <w:t>細</w:t>
      </w:r>
      <w:r>
        <w:rPr>
          <w:w w:val="105"/>
          <w:sz w:val="24"/>
        </w:rPr>
        <w:t>則第</w:t>
      </w:r>
      <w:r>
        <w:rPr>
          <w:w w:val="105"/>
          <w:sz w:val="22"/>
        </w:rPr>
        <w:t>七</w:t>
      </w:r>
      <w:r>
        <w:rPr>
          <w:w w:val="105"/>
          <w:sz w:val="24"/>
        </w:rPr>
        <w:t>條之規定，此等人員其所</w:t>
      </w:r>
      <w:r>
        <w:rPr>
          <w:w w:val="105"/>
          <w:sz w:val="23"/>
        </w:rPr>
        <w:t>敘</w:t>
      </w:r>
      <w:r>
        <w:rPr>
          <w:w w:val="105"/>
          <w:sz w:val="22"/>
        </w:rPr>
        <w:t>俸</w:t>
      </w:r>
      <w:r>
        <w:rPr>
          <w:w w:val="105"/>
          <w:sz w:val="23"/>
        </w:rPr>
        <w:t>級</w:t>
      </w:r>
      <w:r>
        <w:rPr>
          <w:w w:val="105"/>
          <w:sz w:val="24"/>
        </w:rPr>
        <w:t>已</w:t>
      </w:r>
      <w:r>
        <w:rPr>
          <w:w w:val="105"/>
          <w:sz w:val="23"/>
        </w:rPr>
        <w:t>達調</w:t>
      </w:r>
      <w:r>
        <w:rPr>
          <w:w w:val="105"/>
          <w:sz w:val="24"/>
        </w:rPr>
        <w:t>任</w:t>
      </w:r>
      <w:r>
        <w:rPr>
          <w:w w:val="105"/>
          <w:sz w:val="22"/>
        </w:rPr>
        <w:t>職</w:t>
      </w:r>
      <w:r>
        <w:rPr>
          <w:w w:val="105"/>
          <w:sz w:val="24"/>
        </w:rPr>
        <w:t>等年</w:t>
      </w:r>
      <w:r>
        <w:rPr>
          <w:w w:val="105"/>
          <w:sz w:val="22"/>
        </w:rPr>
        <w:t>功俸</w:t>
      </w:r>
      <w:r>
        <w:rPr>
          <w:w w:val="105"/>
          <w:sz w:val="24"/>
        </w:rPr>
        <w:t>最</w:t>
      </w:r>
      <w:r>
        <w:rPr>
          <w:w w:val="105"/>
          <w:sz w:val="22"/>
        </w:rPr>
        <w:t>高</w:t>
      </w:r>
      <w:r>
        <w:rPr>
          <w:w w:val="105"/>
          <w:sz w:val="23"/>
        </w:rPr>
        <w:t>級者</w:t>
      </w:r>
      <w:r>
        <w:rPr>
          <w:w w:val="105"/>
          <w:sz w:val="24"/>
        </w:rPr>
        <w:t>，考</w:t>
      </w:r>
      <w:r>
        <w:rPr>
          <w:w w:val="105"/>
          <w:sz w:val="22"/>
        </w:rPr>
        <w:t>績</w:t>
      </w:r>
      <w:r>
        <w:rPr>
          <w:w w:val="105"/>
          <w:sz w:val="24"/>
        </w:rPr>
        <w:t>時不再</w:t>
      </w:r>
      <w:r>
        <w:rPr>
          <w:w w:val="105"/>
          <w:sz w:val="23"/>
        </w:rPr>
        <w:t>晉敘</w:t>
      </w:r>
      <w:r>
        <w:rPr>
          <w:w w:val="105"/>
          <w:sz w:val="24"/>
        </w:rPr>
        <w:t>，致</w:t>
      </w:r>
      <w:r>
        <w:rPr>
          <w:w w:val="105"/>
          <w:sz w:val="22"/>
        </w:rPr>
        <w:t>高資</w:t>
      </w:r>
      <w:r>
        <w:rPr>
          <w:w w:val="105"/>
          <w:sz w:val="24"/>
        </w:rPr>
        <w:t>低用人員縱於</w:t>
      </w:r>
      <w:r>
        <w:rPr>
          <w:w w:val="105"/>
          <w:sz w:val="23"/>
        </w:rPr>
        <w:t>調</w:t>
      </w:r>
      <w:r>
        <w:rPr>
          <w:w w:val="105"/>
          <w:sz w:val="24"/>
        </w:rPr>
        <w:t>任後如何</w:t>
      </w:r>
      <w:r>
        <w:rPr>
          <w:w w:val="105"/>
          <w:sz w:val="23"/>
        </w:rPr>
        <w:t>戮</w:t>
      </w:r>
      <w:r>
        <w:rPr>
          <w:w w:val="105"/>
          <w:sz w:val="24"/>
        </w:rPr>
        <w:t>力</w:t>
      </w:r>
      <w:r>
        <w:rPr>
          <w:w w:val="105"/>
          <w:sz w:val="23"/>
        </w:rPr>
        <w:t>奉</w:t>
      </w:r>
      <w:r>
        <w:rPr>
          <w:w w:val="105"/>
          <w:sz w:val="24"/>
        </w:rPr>
        <w:t>公，成</w:t>
      </w:r>
      <w:r>
        <w:rPr>
          <w:w w:val="105"/>
          <w:sz w:val="22"/>
        </w:rPr>
        <w:t>績</w:t>
      </w:r>
      <w:r>
        <w:rPr>
          <w:w w:val="105"/>
          <w:sz w:val="23"/>
        </w:rPr>
        <w:t>卓著</w:t>
      </w:r>
      <w:r>
        <w:rPr>
          <w:w w:val="105"/>
          <w:sz w:val="24"/>
        </w:rPr>
        <w:t>，</w:t>
      </w:r>
      <w:r>
        <w:rPr>
          <w:w w:val="105"/>
          <w:sz w:val="22"/>
        </w:rPr>
        <w:t>又</w:t>
      </w:r>
      <w:r>
        <w:rPr>
          <w:w w:val="105"/>
          <w:sz w:val="24"/>
        </w:rPr>
        <w:t>不論其原</w:t>
      </w:r>
      <w:r>
        <w:rPr>
          <w:w w:val="105"/>
          <w:sz w:val="23"/>
        </w:rPr>
        <w:t>敘</w:t>
      </w:r>
      <w:r>
        <w:rPr>
          <w:w w:val="105"/>
          <w:sz w:val="22"/>
        </w:rPr>
        <w:t>職</w:t>
      </w:r>
      <w:r>
        <w:rPr>
          <w:w w:val="105"/>
          <w:sz w:val="24"/>
        </w:rPr>
        <w:t>等是否已</w:t>
      </w:r>
      <w:r>
        <w:rPr>
          <w:w w:val="105"/>
          <w:sz w:val="23"/>
        </w:rPr>
        <w:t>達</w:t>
      </w:r>
      <w:r>
        <w:rPr>
          <w:w w:val="105"/>
          <w:sz w:val="24"/>
        </w:rPr>
        <w:t>年</w:t>
      </w:r>
      <w:r>
        <w:rPr>
          <w:w w:val="105"/>
          <w:sz w:val="22"/>
        </w:rPr>
        <w:t>功俸</w:t>
      </w:r>
      <w:r>
        <w:rPr>
          <w:w w:val="105"/>
          <w:sz w:val="24"/>
        </w:rPr>
        <w:t>最</w:t>
      </w:r>
      <w:r>
        <w:rPr>
          <w:w w:val="105"/>
          <w:sz w:val="22"/>
        </w:rPr>
        <w:t>高</w:t>
      </w:r>
      <w:r>
        <w:rPr>
          <w:w w:val="105"/>
          <w:sz w:val="23"/>
        </w:rPr>
        <w:t>級</w:t>
      </w:r>
      <w:r>
        <w:rPr>
          <w:w w:val="105"/>
          <w:sz w:val="24"/>
        </w:rPr>
        <w:t>，亦</w:t>
      </w:r>
      <w:r>
        <w:rPr>
          <w:w w:val="105"/>
          <w:sz w:val="23"/>
        </w:rPr>
        <w:t>無晉敘</w:t>
      </w:r>
      <w:r>
        <w:rPr>
          <w:w w:val="105"/>
          <w:sz w:val="24"/>
        </w:rPr>
        <w:t>之機會，則</w:t>
      </w:r>
      <w:r>
        <w:rPr>
          <w:w w:val="105"/>
          <w:sz w:val="23"/>
        </w:rPr>
        <w:t>調</w:t>
      </w:r>
      <w:r>
        <w:rPr>
          <w:w w:val="105"/>
          <w:sz w:val="24"/>
        </w:rPr>
        <w:t>任</w:t>
      </w:r>
      <w:r>
        <w:rPr>
          <w:w w:val="105"/>
          <w:sz w:val="23"/>
        </w:rPr>
        <w:t>雖無降級</w:t>
      </w:r>
      <w:r>
        <w:rPr>
          <w:w w:val="105"/>
          <w:sz w:val="24"/>
        </w:rPr>
        <w:t>或減</w:t>
      </w:r>
      <w:r>
        <w:rPr>
          <w:w w:val="105"/>
          <w:sz w:val="22"/>
        </w:rPr>
        <w:t>俸</w:t>
      </w:r>
      <w:r>
        <w:rPr>
          <w:w w:val="105"/>
          <w:sz w:val="24"/>
        </w:rPr>
        <w:t>之</w:t>
      </w:r>
      <w:r>
        <w:rPr>
          <w:w w:val="105"/>
          <w:sz w:val="22"/>
        </w:rPr>
        <w:t>名</w:t>
      </w:r>
      <w:r>
        <w:rPr>
          <w:w w:val="105"/>
          <w:sz w:val="24"/>
        </w:rPr>
        <w:t>，但實</w:t>
      </w:r>
      <w:r>
        <w:rPr>
          <w:w w:val="105"/>
          <w:sz w:val="23"/>
        </w:rPr>
        <w:t>際</w:t>
      </w:r>
      <w:r>
        <w:rPr>
          <w:w w:val="105"/>
          <w:sz w:val="24"/>
        </w:rPr>
        <w:t>上則</w:t>
      </w:r>
      <w:r>
        <w:rPr>
          <w:w w:val="105"/>
          <w:sz w:val="23"/>
        </w:rPr>
        <w:t>生類似降級</w:t>
      </w:r>
      <w:r>
        <w:rPr>
          <w:w w:val="105"/>
          <w:sz w:val="24"/>
        </w:rPr>
        <w:t>或減</w:t>
      </w:r>
      <w:r>
        <w:rPr>
          <w:w w:val="105"/>
          <w:sz w:val="22"/>
        </w:rPr>
        <w:t>俸</w:t>
      </w:r>
      <w:r>
        <w:rPr>
          <w:w w:val="105"/>
          <w:sz w:val="24"/>
        </w:rPr>
        <w:t>之</w:t>
      </w:r>
      <w:r>
        <w:rPr>
          <w:w w:val="105"/>
          <w:sz w:val="22"/>
        </w:rPr>
        <w:t>懲</w:t>
      </w:r>
      <w:r>
        <w:rPr>
          <w:w w:val="105"/>
          <w:sz w:val="23"/>
        </w:rPr>
        <w:t>戒</w:t>
      </w:r>
      <w:r>
        <w:rPr>
          <w:w w:val="105"/>
          <w:sz w:val="24"/>
        </w:rPr>
        <w:t>效</w:t>
      </w:r>
      <w:r>
        <w:rPr>
          <w:w w:val="105"/>
          <w:sz w:val="23"/>
        </w:rPr>
        <w:t>果</w:t>
      </w:r>
      <w:r>
        <w:rPr>
          <w:w w:val="105"/>
          <w:sz w:val="24"/>
        </w:rPr>
        <w:t>，</w:t>
      </w:r>
      <w:r>
        <w:rPr>
          <w:spacing w:val="-124"/>
          <w:w w:val="105"/>
          <w:sz w:val="24"/>
        </w:rPr>
        <w:t> </w:t>
      </w:r>
      <w:r>
        <w:rPr>
          <w:w w:val="105"/>
          <w:sz w:val="24"/>
        </w:rPr>
        <w:t>與</w:t>
      </w:r>
      <w:r>
        <w:rPr>
          <w:w w:val="105"/>
          <w:sz w:val="22"/>
        </w:rPr>
        <w:t>首</w:t>
      </w:r>
      <w:r>
        <w:rPr>
          <w:w w:val="105"/>
          <w:sz w:val="24"/>
        </w:rPr>
        <w:t>開</w:t>
      </w:r>
      <w:r>
        <w:rPr>
          <w:w w:val="105"/>
          <w:sz w:val="22"/>
        </w:rPr>
        <w:t>憲</w:t>
      </w:r>
      <w:r>
        <w:rPr>
          <w:w w:val="105"/>
          <w:sz w:val="24"/>
        </w:rPr>
        <w:t>法</w:t>
      </w:r>
      <w:r>
        <w:rPr>
          <w:w w:val="105"/>
          <w:sz w:val="23"/>
        </w:rPr>
        <w:t>保</w:t>
      </w:r>
      <w:r>
        <w:rPr>
          <w:w w:val="105"/>
          <w:sz w:val="22"/>
        </w:rPr>
        <w:t>障</w:t>
      </w:r>
      <w:r>
        <w:rPr>
          <w:w w:val="105"/>
          <w:sz w:val="24"/>
        </w:rPr>
        <w:t>人民</w:t>
      </w:r>
      <w:r>
        <w:rPr>
          <w:w w:val="105"/>
          <w:sz w:val="22"/>
        </w:rPr>
        <w:t>服</w:t>
      </w:r>
      <w:r>
        <w:rPr>
          <w:w w:val="105"/>
          <w:sz w:val="24"/>
        </w:rPr>
        <w:t>公</w:t>
      </w:r>
      <w:r>
        <w:rPr>
          <w:w w:val="105"/>
          <w:sz w:val="22"/>
        </w:rPr>
        <w:t>職</w:t>
      </w:r>
      <w:r>
        <w:rPr>
          <w:w w:val="105"/>
          <w:sz w:val="24"/>
        </w:rPr>
        <w:t>權</w:t>
      </w:r>
      <w:r>
        <w:rPr>
          <w:w w:val="105"/>
          <w:sz w:val="23"/>
        </w:rPr>
        <w:t>利</w:t>
      </w:r>
      <w:r>
        <w:rPr>
          <w:w w:val="105"/>
          <w:sz w:val="24"/>
        </w:rPr>
        <w:t>之</w:t>
      </w:r>
      <w:r>
        <w:rPr>
          <w:w w:val="105"/>
          <w:sz w:val="23"/>
        </w:rPr>
        <w:t>意</w:t>
      </w:r>
      <w:r>
        <w:rPr>
          <w:w w:val="105"/>
          <w:sz w:val="22"/>
        </w:rPr>
        <w:t>旨</w:t>
      </w:r>
      <w:r>
        <w:rPr>
          <w:w w:val="105"/>
          <w:sz w:val="23"/>
        </w:rPr>
        <w:t>未</w:t>
      </w:r>
      <w:r>
        <w:rPr>
          <w:w w:val="105"/>
          <w:sz w:val="22"/>
        </w:rPr>
        <w:t>盡</w:t>
      </w:r>
      <w:r>
        <w:rPr>
          <w:w w:val="105"/>
          <w:sz w:val="24"/>
        </w:rPr>
        <w:t>相</w:t>
      </w:r>
      <w:r>
        <w:rPr>
          <w:w w:val="105"/>
          <w:sz w:val="22"/>
        </w:rPr>
        <w:t>符</w:t>
      </w:r>
      <w:r>
        <w:rPr>
          <w:w w:val="105"/>
          <w:sz w:val="24"/>
        </w:rPr>
        <w:t>，主管機</w:t>
      </w:r>
      <w:r>
        <w:rPr>
          <w:sz w:val="24"/>
        </w:rPr>
        <w:t>關應對上開公務人員任用法、公務人員</w:t>
      </w:r>
      <w:r>
        <w:rPr>
          <w:sz w:val="22"/>
        </w:rPr>
        <w:t>俸</w:t>
      </w:r>
      <w:r>
        <w:rPr>
          <w:sz w:val="24"/>
        </w:rPr>
        <w:t>給法及</w:t>
      </w:r>
      <w:r>
        <w:rPr>
          <w:sz w:val="23"/>
        </w:rPr>
        <w:t>附屬</w:t>
      </w:r>
      <w:r>
        <w:rPr>
          <w:sz w:val="24"/>
        </w:rPr>
        <w:t>法規</w:t>
      </w:r>
      <w:r>
        <w:rPr>
          <w:spacing w:val="1"/>
          <w:sz w:val="24"/>
        </w:rPr>
        <w:t> </w:t>
      </w:r>
      <w:r>
        <w:rPr>
          <w:w w:val="105"/>
          <w:sz w:val="23"/>
        </w:rPr>
        <w:t>從速</w:t>
      </w:r>
      <w:r>
        <w:rPr>
          <w:w w:val="105"/>
          <w:sz w:val="22"/>
        </w:rPr>
        <w:t>檢</w:t>
      </w:r>
      <w:r>
        <w:rPr>
          <w:w w:val="105"/>
          <w:sz w:val="24"/>
        </w:rPr>
        <w:t>討</w:t>
      </w:r>
      <w:r>
        <w:rPr>
          <w:w w:val="105"/>
          <w:sz w:val="22"/>
        </w:rPr>
        <w:t>修正</w:t>
      </w:r>
      <w:r>
        <w:rPr>
          <w:w w:val="105"/>
          <w:sz w:val="24"/>
        </w:rPr>
        <w:t>。」依該</w:t>
      </w:r>
      <w:r>
        <w:rPr>
          <w:w w:val="105"/>
          <w:sz w:val="22"/>
        </w:rPr>
        <w:t>號</w:t>
      </w:r>
      <w:r>
        <w:rPr>
          <w:w w:val="105"/>
          <w:sz w:val="24"/>
        </w:rPr>
        <w:t>解釋</w:t>
      </w:r>
      <w:r>
        <w:rPr>
          <w:w w:val="105"/>
          <w:sz w:val="23"/>
        </w:rPr>
        <w:t>意</w:t>
      </w:r>
      <w:r>
        <w:rPr>
          <w:w w:val="105"/>
          <w:sz w:val="22"/>
        </w:rPr>
        <w:t>旨</w:t>
      </w:r>
      <w:r>
        <w:rPr>
          <w:w w:val="105"/>
          <w:sz w:val="24"/>
        </w:rPr>
        <w:t>，將公務員由</w:t>
      </w:r>
      <w:r>
        <w:rPr>
          <w:w w:val="105"/>
          <w:sz w:val="22"/>
        </w:rPr>
        <w:t>高職</w:t>
      </w:r>
      <w:r>
        <w:rPr>
          <w:w w:val="105"/>
          <w:sz w:val="24"/>
        </w:rPr>
        <w:t>等</w:t>
      </w:r>
      <w:r>
        <w:rPr>
          <w:w w:val="105"/>
          <w:sz w:val="22"/>
        </w:rPr>
        <w:t>職</w:t>
      </w:r>
      <w:r>
        <w:rPr>
          <w:w w:val="105"/>
          <w:sz w:val="24"/>
        </w:rPr>
        <w:t>位</w:t>
      </w:r>
      <w:r>
        <w:rPr>
          <w:w w:val="105"/>
          <w:sz w:val="23"/>
        </w:rPr>
        <w:t>調</w:t>
      </w:r>
      <w:r>
        <w:rPr>
          <w:w w:val="105"/>
          <w:sz w:val="24"/>
        </w:rPr>
        <w:t>任低</w:t>
      </w:r>
      <w:r>
        <w:rPr>
          <w:w w:val="105"/>
          <w:sz w:val="22"/>
        </w:rPr>
        <w:t>職</w:t>
      </w:r>
      <w:r>
        <w:rPr>
          <w:w w:val="105"/>
          <w:sz w:val="24"/>
        </w:rPr>
        <w:t>等</w:t>
      </w:r>
      <w:r>
        <w:rPr>
          <w:w w:val="105"/>
          <w:sz w:val="22"/>
        </w:rPr>
        <w:t>職</w:t>
      </w:r>
      <w:r>
        <w:rPr>
          <w:w w:val="105"/>
          <w:sz w:val="24"/>
        </w:rPr>
        <w:t>位，</w:t>
      </w:r>
      <w:r>
        <w:rPr>
          <w:w w:val="105"/>
          <w:sz w:val="23"/>
        </w:rPr>
        <w:t>雖仍</w:t>
      </w:r>
      <w:r>
        <w:rPr>
          <w:w w:val="105"/>
          <w:sz w:val="24"/>
        </w:rPr>
        <w:t>以原</w:t>
      </w:r>
      <w:r>
        <w:rPr>
          <w:w w:val="105"/>
          <w:sz w:val="22"/>
        </w:rPr>
        <w:t>職</w:t>
      </w:r>
      <w:r>
        <w:rPr>
          <w:w w:val="105"/>
          <w:sz w:val="24"/>
        </w:rPr>
        <w:t>等任用，但</w:t>
      </w:r>
      <w:r>
        <w:rPr>
          <w:w w:val="105"/>
          <w:sz w:val="23"/>
        </w:rPr>
        <w:t>仍涉</w:t>
      </w:r>
      <w:r>
        <w:rPr>
          <w:w w:val="105"/>
          <w:sz w:val="24"/>
        </w:rPr>
        <w:t>及</w:t>
      </w:r>
      <w:r>
        <w:rPr>
          <w:w w:val="105"/>
          <w:sz w:val="22"/>
        </w:rPr>
        <w:t>服</w:t>
      </w:r>
      <w:r>
        <w:rPr>
          <w:w w:val="105"/>
          <w:sz w:val="24"/>
        </w:rPr>
        <w:t>公</w:t>
      </w:r>
      <w:r>
        <w:rPr>
          <w:w w:val="105"/>
          <w:sz w:val="22"/>
        </w:rPr>
        <w:t>職</w:t>
      </w:r>
      <w:r>
        <w:rPr>
          <w:w w:val="105"/>
          <w:sz w:val="24"/>
        </w:rPr>
        <w:t>權，</w:t>
      </w:r>
      <w:r>
        <w:rPr>
          <w:w w:val="105"/>
          <w:sz w:val="23"/>
        </w:rPr>
        <w:t>而</w:t>
      </w:r>
      <w:r>
        <w:rPr>
          <w:w w:val="105"/>
          <w:sz w:val="24"/>
        </w:rPr>
        <w:t>得</w:t>
      </w:r>
      <w:r>
        <w:rPr>
          <w:w w:val="105"/>
          <w:sz w:val="23"/>
        </w:rPr>
        <w:t>提</w:t>
      </w:r>
      <w:r>
        <w:rPr>
          <w:w w:val="105"/>
          <w:sz w:val="24"/>
        </w:rPr>
        <w:t>起復</w:t>
      </w:r>
      <w:r>
        <w:rPr>
          <w:w w:val="105"/>
          <w:sz w:val="22"/>
        </w:rPr>
        <w:t>審</w:t>
      </w:r>
      <w:r>
        <w:rPr>
          <w:w w:val="105"/>
          <w:sz w:val="24"/>
        </w:rPr>
        <w:t>。</w:t>
      </w:r>
      <w:r>
        <w:rPr>
          <w:rFonts w:ascii="Times New Roman" w:hAnsi="Times New Roman" w:eastAsia="Times New Roman"/>
          <w:w w:val="144"/>
          <w:sz w:val="17"/>
        </w:rPr>
        <w:t> </w:t>
      </w:r>
    </w:p>
    <w:p>
      <w:pPr>
        <w:pStyle w:val="BodyText"/>
        <w:spacing w:before="6"/>
        <w:rPr>
          <w:rFonts w:ascii="Times New Roman"/>
          <w:sz w:val="28"/>
        </w:rPr>
      </w:pPr>
    </w:p>
    <w:p>
      <w:pPr>
        <w:spacing w:before="0"/>
        <w:ind w:left="169" w:right="0" w:firstLine="0"/>
        <w:jc w:val="left"/>
        <w:rPr>
          <w:rFonts w:ascii="Times New Roman"/>
          <w:sz w:val="17"/>
        </w:rPr>
      </w:pPr>
      <w:r>
        <w:rPr/>
        <w:pict>
          <v:rect style="position:absolute;margin-left:65.469894pt;margin-top:5.775951pt;width:110.88pt;height:.42001pt;mso-position-horizontal-relative:page;mso-position-vertical-relative:paragraph;z-index:-19582976"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spacing w:before="4"/>
        <w:rPr>
          <w:rFonts w:ascii="Times New Roman"/>
          <w:sz w:val="2"/>
        </w:rPr>
      </w:pPr>
    </w:p>
    <w:p>
      <w:pPr>
        <w:spacing w:before="0"/>
        <w:ind w:left="320" w:right="0" w:firstLine="0"/>
        <w:jc w:val="left"/>
        <w:rPr>
          <w:rFonts w:ascii="Times New Roman" w:eastAsia="Times New Roman"/>
          <w:sz w:val="10"/>
        </w:rPr>
      </w:pPr>
      <w:r>
        <w:rPr/>
        <w:pict>
          <v:shape style="position:absolute;margin-left:65.469894pt;margin-top:.646067pt;width:7.6pt;height:3.45pt;mso-position-horizontal-relative:page;mso-position-vertical-relative:paragraph;z-index:1582899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120</w:t>
                  </w:r>
                </w:p>
              </w:txbxContent>
            </v:textbox>
            <w10:wrap type="none"/>
          </v:shape>
        </w:pict>
      </w:r>
      <w:r>
        <w:rPr>
          <w:rFonts w:ascii="Times New Roman" w:eastAsia="Times New Roman"/>
          <w:w w:val="102"/>
          <w:sz w:val="15"/>
        </w:rPr>
        <w:t> </w:t>
      </w:r>
      <w:r>
        <w:rPr>
          <w:rFonts w:ascii="Times New Roman" w:eastAsia="Times New Roman"/>
          <w:spacing w:val="8"/>
          <w:sz w:val="15"/>
        </w:rPr>
        <w:t> </w:t>
      </w:r>
      <w:r>
        <w:rPr>
          <w:spacing w:val="-1"/>
          <w:w w:val="105"/>
          <w:sz w:val="15"/>
        </w:rPr>
        <w:t>參張桐銳，同註 </w:t>
      </w:r>
      <w:r>
        <w:rPr>
          <w:rFonts w:ascii="Times New Roman" w:eastAsia="Times New Roman"/>
          <w:w w:val="105"/>
          <w:sz w:val="10"/>
        </w:rPr>
        <w:t>43</w:t>
      </w:r>
      <w:r>
        <w:rPr>
          <w:w w:val="105"/>
          <w:sz w:val="15"/>
        </w:rPr>
        <w:t>，</w:t>
      </w:r>
      <w:r>
        <w:rPr>
          <w:rFonts w:ascii="Times New Roman" w:eastAsia="Times New Roman"/>
          <w:w w:val="105"/>
          <w:sz w:val="10"/>
        </w:rPr>
        <w:t>181</w:t>
      </w:r>
      <w:r>
        <w:rPr>
          <w:rFonts w:ascii="Times New Roman" w:eastAsia="Times New Roman"/>
          <w:spacing w:val="17"/>
          <w:w w:val="105"/>
          <w:sz w:val="10"/>
        </w:rPr>
        <w:t> </w:t>
      </w:r>
      <w:r>
        <w:rPr>
          <w:w w:val="105"/>
          <w:sz w:val="15"/>
        </w:rPr>
        <w:t>頁。</w:t>
      </w:r>
      <w:r>
        <w:rPr>
          <w:rFonts w:ascii="Times New Roman" w:eastAsia="Times New Roman"/>
          <w:w w:val="153"/>
          <w:sz w:val="10"/>
        </w:rPr>
        <w:t> </w:t>
      </w:r>
    </w:p>
    <w:p>
      <w:pPr>
        <w:pStyle w:val="BodyText"/>
        <w:spacing w:before="8"/>
        <w:rPr>
          <w:rFonts w:ascii="Times New Roman"/>
          <w:sz w:val="12"/>
        </w:rPr>
      </w:pPr>
    </w:p>
    <w:p>
      <w:pPr>
        <w:spacing w:line="249" w:lineRule="auto" w:before="0"/>
        <w:ind w:left="423" w:right="198" w:hanging="255"/>
        <w:jc w:val="both"/>
        <w:rPr>
          <w:sz w:val="15"/>
        </w:rPr>
      </w:pPr>
      <w:r>
        <w:rPr>
          <w:rFonts w:ascii="Times New Roman" w:eastAsia="Times New Roman"/>
          <w:w w:val="145"/>
          <w:sz w:val="10"/>
          <w:vertAlign w:val="superscript"/>
        </w:rPr>
        <w:t>121</w:t>
      </w:r>
      <w:r>
        <w:rPr>
          <w:rFonts w:ascii="Times New Roman" w:eastAsia="Times New Roman"/>
          <w:spacing w:val="9"/>
          <w:w w:val="145"/>
          <w:sz w:val="10"/>
          <w:vertAlign w:val="baseline"/>
        </w:rPr>
        <w:t>   </w:t>
      </w:r>
      <w:r>
        <w:rPr>
          <w:w w:val="105"/>
          <w:sz w:val="14"/>
          <w:vertAlign w:val="baseline"/>
        </w:rPr>
        <w:t>臺北高等</w:t>
      </w:r>
      <w:r>
        <w:rPr>
          <w:w w:val="105"/>
          <w:sz w:val="15"/>
          <w:vertAlign w:val="baseline"/>
        </w:rPr>
        <w:t>行政法院 </w:t>
      </w:r>
      <w:r>
        <w:rPr>
          <w:rFonts w:ascii="Times New Roman" w:eastAsia="Times New Roman"/>
          <w:w w:val="145"/>
          <w:sz w:val="10"/>
          <w:vertAlign w:val="baseline"/>
        </w:rPr>
        <w:t>95  </w:t>
      </w:r>
      <w:r>
        <w:rPr>
          <w:w w:val="105"/>
          <w:sz w:val="15"/>
          <w:vertAlign w:val="baseline"/>
        </w:rPr>
        <w:t>年</w:t>
      </w:r>
      <w:r>
        <w:rPr>
          <w:w w:val="105"/>
          <w:sz w:val="14"/>
          <w:vertAlign w:val="baseline"/>
        </w:rPr>
        <w:t>度</w:t>
      </w:r>
      <w:r>
        <w:rPr>
          <w:w w:val="105"/>
          <w:sz w:val="15"/>
          <w:vertAlign w:val="baseline"/>
        </w:rPr>
        <w:t>訴字第 </w:t>
      </w:r>
      <w:r>
        <w:rPr>
          <w:rFonts w:ascii="Times New Roman" w:eastAsia="Times New Roman"/>
          <w:w w:val="145"/>
          <w:sz w:val="10"/>
          <w:vertAlign w:val="baseline"/>
        </w:rPr>
        <w:t>838  </w:t>
      </w:r>
      <w:r>
        <w:rPr>
          <w:w w:val="105"/>
          <w:sz w:val="15"/>
          <w:vertAlign w:val="baseline"/>
        </w:rPr>
        <w:t>號</w:t>
      </w:r>
      <w:r>
        <w:rPr>
          <w:w w:val="105"/>
          <w:sz w:val="14"/>
          <w:vertAlign w:val="baseline"/>
        </w:rPr>
        <w:t>裁</w:t>
      </w:r>
      <w:r>
        <w:rPr>
          <w:w w:val="105"/>
          <w:sz w:val="15"/>
          <w:vertAlign w:val="baseline"/>
        </w:rPr>
        <w:t>定：「該</w:t>
      </w:r>
      <w:r>
        <w:rPr>
          <w:w w:val="105"/>
          <w:sz w:val="14"/>
          <w:vertAlign w:val="baseline"/>
        </w:rPr>
        <w:t>調</w:t>
      </w:r>
      <w:r>
        <w:rPr>
          <w:w w:val="105"/>
          <w:sz w:val="15"/>
          <w:vertAlign w:val="baseline"/>
        </w:rPr>
        <w:t>任令</w:t>
      </w:r>
      <w:r>
        <w:rPr>
          <w:w w:val="105"/>
          <w:sz w:val="14"/>
          <w:vertAlign w:val="baseline"/>
        </w:rPr>
        <w:t>固</w:t>
      </w:r>
      <w:r>
        <w:rPr>
          <w:w w:val="105"/>
          <w:sz w:val="15"/>
          <w:vertAlign w:val="baseline"/>
        </w:rPr>
        <w:t>屬相對人所屬</w:t>
      </w:r>
      <w:r>
        <w:rPr>
          <w:w w:val="105"/>
          <w:sz w:val="14"/>
          <w:vertAlign w:val="baseline"/>
        </w:rPr>
        <w:t>地區</w:t>
      </w:r>
      <w:r>
        <w:rPr>
          <w:w w:val="105"/>
          <w:sz w:val="15"/>
          <w:vertAlign w:val="baseline"/>
        </w:rPr>
        <w:t>關</w:t>
      </w:r>
      <w:r>
        <w:rPr>
          <w:w w:val="105"/>
          <w:sz w:val="14"/>
          <w:vertAlign w:val="baseline"/>
        </w:rPr>
        <w:t>稅局</w:t>
      </w:r>
      <w:r>
        <w:rPr>
          <w:w w:val="105"/>
          <w:sz w:val="15"/>
          <w:vertAlign w:val="baseline"/>
        </w:rPr>
        <w:t>間之任</w:t>
      </w:r>
      <w:r>
        <w:rPr>
          <w:w w:val="105"/>
          <w:sz w:val="14"/>
          <w:vertAlign w:val="baseline"/>
        </w:rPr>
        <w:t>調</w:t>
      </w:r>
      <w:r>
        <w:rPr>
          <w:w w:val="105"/>
          <w:sz w:val="15"/>
          <w:vertAlign w:val="baseline"/>
        </w:rPr>
        <w:t>，</w:t>
      </w:r>
      <w:r>
        <w:rPr>
          <w:w w:val="105"/>
          <w:sz w:val="14"/>
          <w:vertAlign w:val="baseline"/>
        </w:rPr>
        <w:t>惟並未改變抗告</w:t>
      </w:r>
      <w:r>
        <w:rPr>
          <w:w w:val="105"/>
          <w:sz w:val="15"/>
          <w:vertAlign w:val="baseline"/>
        </w:rPr>
        <w:t>人公務員身分關係，</w:t>
      </w:r>
      <w:r>
        <w:rPr>
          <w:w w:val="105"/>
          <w:sz w:val="14"/>
          <w:vertAlign w:val="baseline"/>
        </w:rPr>
        <w:t>亦未</w:t>
      </w:r>
      <w:r>
        <w:rPr>
          <w:w w:val="105"/>
          <w:sz w:val="15"/>
          <w:vertAlign w:val="baseline"/>
        </w:rPr>
        <w:t>對相對人權</w:t>
      </w:r>
      <w:r>
        <w:rPr>
          <w:w w:val="105"/>
          <w:sz w:val="14"/>
          <w:vertAlign w:val="baseline"/>
        </w:rPr>
        <w:t>益</w:t>
      </w:r>
      <w:r>
        <w:rPr>
          <w:w w:val="105"/>
          <w:sz w:val="15"/>
          <w:vertAlign w:val="baseline"/>
        </w:rPr>
        <w:t>發生</w:t>
      </w:r>
      <w:r>
        <w:rPr>
          <w:w w:val="105"/>
          <w:sz w:val="14"/>
          <w:vertAlign w:val="baseline"/>
        </w:rPr>
        <w:t>重</w:t>
      </w:r>
      <w:r>
        <w:rPr>
          <w:w w:val="105"/>
          <w:sz w:val="15"/>
          <w:vertAlign w:val="baseline"/>
        </w:rPr>
        <w:t>大</w:t>
      </w:r>
      <w:r>
        <w:rPr>
          <w:w w:val="105"/>
          <w:sz w:val="14"/>
          <w:vertAlign w:val="baseline"/>
        </w:rPr>
        <w:t>影響</w:t>
      </w:r>
      <w:r>
        <w:rPr>
          <w:spacing w:val="1"/>
          <w:w w:val="105"/>
          <w:sz w:val="15"/>
          <w:vertAlign w:val="baseline"/>
        </w:rPr>
        <w:t>，性   </w:t>
      </w:r>
      <w:r>
        <w:rPr>
          <w:w w:val="105"/>
          <w:sz w:val="14"/>
          <w:vertAlign w:val="baseline"/>
        </w:rPr>
        <w:t>質仍</w:t>
      </w:r>
      <w:r>
        <w:rPr>
          <w:w w:val="105"/>
          <w:sz w:val="15"/>
          <w:vertAlign w:val="baseline"/>
        </w:rPr>
        <w:t>屬</w:t>
      </w:r>
      <w:r>
        <w:rPr>
          <w:w w:val="105"/>
          <w:sz w:val="14"/>
          <w:vertAlign w:val="baseline"/>
        </w:rPr>
        <w:t>機</w:t>
      </w:r>
      <w:r>
        <w:rPr>
          <w:w w:val="105"/>
          <w:sz w:val="15"/>
          <w:vertAlign w:val="baseline"/>
        </w:rPr>
        <w:t>關內部之</w:t>
      </w:r>
      <w:r>
        <w:rPr>
          <w:w w:val="105"/>
          <w:sz w:val="14"/>
          <w:vertAlign w:val="baseline"/>
        </w:rPr>
        <w:t>管</w:t>
      </w:r>
      <w:r>
        <w:rPr>
          <w:w w:val="105"/>
          <w:sz w:val="15"/>
          <w:vertAlign w:val="baseline"/>
        </w:rPr>
        <w:t>理</w:t>
      </w:r>
      <w:r>
        <w:rPr>
          <w:w w:val="105"/>
          <w:sz w:val="14"/>
          <w:vertAlign w:val="baseline"/>
        </w:rPr>
        <w:t>措施</w:t>
      </w:r>
      <w:r>
        <w:rPr>
          <w:w w:val="105"/>
          <w:sz w:val="15"/>
          <w:vertAlign w:val="baseline"/>
        </w:rPr>
        <w:t>。」（最</w:t>
      </w:r>
      <w:r>
        <w:rPr>
          <w:w w:val="105"/>
          <w:sz w:val="14"/>
          <w:vertAlign w:val="baseline"/>
        </w:rPr>
        <w:t>高</w:t>
      </w:r>
      <w:r>
        <w:rPr>
          <w:w w:val="105"/>
          <w:sz w:val="15"/>
          <w:vertAlign w:val="baseline"/>
        </w:rPr>
        <w:t>行政法院 </w:t>
      </w:r>
      <w:r>
        <w:rPr>
          <w:rFonts w:ascii="Times New Roman" w:eastAsia="Times New Roman"/>
          <w:w w:val="145"/>
          <w:sz w:val="10"/>
          <w:vertAlign w:val="baseline"/>
        </w:rPr>
        <w:t>96</w:t>
      </w:r>
      <w:r>
        <w:rPr>
          <w:rFonts w:ascii="Times New Roman" w:eastAsia="Times New Roman"/>
          <w:spacing w:val="5"/>
          <w:w w:val="145"/>
          <w:sz w:val="10"/>
          <w:vertAlign w:val="baseline"/>
        </w:rPr>
        <w:t> </w:t>
      </w:r>
      <w:r>
        <w:rPr>
          <w:w w:val="105"/>
          <w:sz w:val="15"/>
          <w:vertAlign w:val="baseline"/>
        </w:rPr>
        <w:t>年</w:t>
      </w:r>
      <w:r>
        <w:rPr>
          <w:w w:val="105"/>
          <w:sz w:val="14"/>
          <w:vertAlign w:val="baseline"/>
        </w:rPr>
        <w:t>度裁</w:t>
      </w:r>
      <w:r>
        <w:rPr>
          <w:w w:val="105"/>
          <w:sz w:val="15"/>
          <w:vertAlign w:val="baseline"/>
        </w:rPr>
        <w:t>字第 </w:t>
      </w:r>
      <w:r>
        <w:rPr>
          <w:rFonts w:ascii="Times New Roman" w:eastAsia="Times New Roman"/>
          <w:w w:val="145"/>
          <w:sz w:val="10"/>
          <w:vertAlign w:val="baseline"/>
        </w:rPr>
        <w:t>00557</w:t>
      </w:r>
      <w:r>
        <w:rPr>
          <w:rFonts w:ascii="Times New Roman" w:eastAsia="Times New Roman"/>
          <w:spacing w:val="4"/>
          <w:w w:val="145"/>
          <w:sz w:val="10"/>
          <w:vertAlign w:val="baseline"/>
        </w:rPr>
        <w:t> </w:t>
      </w:r>
      <w:r>
        <w:rPr>
          <w:w w:val="105"/>
          <w:sz w:val="15"/>
          <w:vertAlign w:val="baseline"/>
        </w:rPr>
        <w:t>號</w:t>
      </w:r>
      <w:r>
        <w:rPr>
          <w:w w:val="105"/>
          <w:sz w:val="14"/>
          <w:vertAlign w:val="baseline"/>
        </w:rPr>
        <w:t>裁</w:t>
      </w:r>
      <w:r>
        <w:rPr>
          <w:w w:val="105"/>
          <w:sz w:val="15"/>
          <w:vertAlign w:val="baseline"/>
        </w:rPr>
        <w:t>定</w:t>
      </w:r>
      <w:r>
        <w:rPr>
          <w:w w:val="105"/>
          <w:sz w:val="14"/>
          <w:vertAlign w:val="baseline"/>
        </w:rPr>
        <w:t>維持</w:t>
      </w:r>
      <w:r>
        <w:rPr>
          <w:w w:val="105"/>
          <w:sz w:val="15"/>
          <w:vertAlign w:val="baseline"/>
        </w:rPr>
        <w:t>）。 </w:t>
      </w:r>
    </w:p>
    <w:p>
      <w:pPr>
        <w:pStyle w:val="BodyText"/>
        <w:spacing w:before="12"/>
      </w:pPr>
    </w:p>
    <w:p>
      <w:pPr>
        <w:pStyle w:val="BodyText"/>
        <w:spacing w:before="6"/>
        <w:rPr>
          <w:sz w:val="8"/>
        </w:rPr>
      </w:pPr>
    </w:p>
    <w:p>
      <w:pPr>
        <w:spacing w:before="1"/>
        <w:ind w:left="1033" w:right="1102" w:firstLine="0"/>
        <w:jc w:val="center"/>
        <w:rPr>
          <w:rFonts w:ascii="Times New Roman"/>
          <w:sz w:val="15"/>
        </w:rPr>
      </w:pPr>
      <w:r>
        <w:rPr>
          <w:rFonts w:ascii="Times New Roman"/>
          <w:w w:val="150"/>
          <w:sz w:val="13"/>
        </w:rPr>
        <w:t>138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14" w:firstLine="493"/>
        <w:jc w:val="both"/>
        <w:rPr>
          <w:rFonts w:ascii="Times New Roman" w:eastAsia="Times New Roman"/>
          <w:sz w:val="17"/>
        </w:rPr>
      </w:pPr>
      <w:r>
        <w:rPr>
          <w:w w:val="110"/>
          <w:sz w:val="23"/>
        </w:rPr>
        <w:t>保</w:t>
      </w:r>
      <w:r>
        <w:rPr>
          <w:w w:val="110"/>
          <w:sz w:val="22"/>
        </w:rPr>
        <w:t>訓</w:t>
      </w:r>
      <w:r>
        <w:rPr>
          <w:spacing w:val="-17"/>
          <w:w w:val="110"/>
          <w:sz w:val="24"/>
        </w:rPr>
        <w:t>會民國 </w:t>
      </w:r>
      <w:r>
        <w:rPr>
          <w:rFonts w:ascii="Times New Roman" w:eastAsia="Times New Roman"/>
          <w:w w:val="125"/>
          <w:sz w:val="17"/>
        </w:rPr>
        <w:t>92</w:t>
      </w:r>
      <w:r>
        <w:rPr>
          <w:rFonts w:ascii="Times New Roman" w:eastAsia="Times New Roman"/>
          <w:spacing w:val="11"/>
          <w:w w:val="125"/>
          <w:sz w:val="17"/>
        </w:rPr>
        <w:t> </w:t>
      </w:r>
      <w:r>
        <w:rPr>
          <w:spacing w:val="-33"/>
          <w:w w:val="110"/>
          <w:sz w:val="24"/>
        </w:rPr>
        <w:t>年 </w:t>
      </w:r>
      <w:r>
        <w:rPr>
          <w:rFonts w:ascii="Times New Roman" w:eastAsia="Times New Roman"/>
          <w:w w:val="125"/>
          <w:sz w:val="17"/>
        </w:rPr>
        <w:t>11</w:t>
      </w:r>
      <w:r>
        <w:rPr>
          <w:rFonts w:ascii="Times New Roman" w:eastAsia="Times New Roman"/>
          <w:spacing w:val="11"/>
          <w:w w:val="125"/>
          <w:sz w:val="17"/>
        </w:rPr>
        <w:t> </w:t>
      </w:r>
      <w:r>
        <w:rPr>
          <w:spacing w:val="-33"/>
          <w:w w:val="110"/>
          <w:sz w:val="24"/>
        </w:rPr>
        <w:t>月 </w:t>
      </w:r>
      <w:r>
        <w:rPr>
          <w:rFonts w:ascii="Times New Roman" w:eastAsia="Times New Roman"/>
          <w:w w:val="125"/>
          <w:sz w:val="17"/>
        </w:rPr>
        <w:t>5</w:t>
      </w:r>
      <w:r>
        <w:rPr>
          <w:rFonts w:ascii="Times New Roman" w:eastAsia="Times New Roman"/>
          <w:spacing w:val="11"/>
          <w:w w:val="125"/>
          <w:sz w:val="17"/>
        </w:rPr>
        <w:t> </w:t>
      </w:r>
      <w:r>
        <w:rPr>
          <w:w w:val="110"/>
          <w:sz w:val="24"/>
        </w:rPr>
        <w:t>日公</w:t>
      </w:r>
      <w:r>
        <w:rPr>
          <w:w w:val="110"/>
          <w:sz w:val="23"/>
        </w:rPr>
        <w:t>保</w:t>
      </w:r>
      <w:r>
        <w:rPr>
          <w:w w:val="110"/>
          <w:sz w:val="22"/>
        </w:rPr>
        <w:t>字</w:t>
      </w:r>
      <w:r>
        <w:rPr>
          <w:spacing w:val="-34"/>
          <w:w w:val="110"/>
          <w:sz w:val="24"/>
        </w:rPr>
        <w:t>第 </w:t>
      </w:r>
      <w:r>
        <w:rPr>
          <w:rFonts w:ascii="Times New Roman" w:eastAsia="Times New Roman"/>
          <w:w w:val="125"/>
          <w:sz w:val="17"/>
        </w:rPr>
        <w:t>0920007861</w:t>
      </w:r>
      <w:r>
        <w:rPr>
          <w:rFonts w:ascii="Times New Roman" w:eastAsia="Times New Roman"/>
          <w:spacing w:val="12"/>
          <w:w w:val="125"/>
          <w:sz w:val="17"/>
        </w:rPr>
        <w:t> </w:t>
      </w:r>
      <w:r>
        <w:rPr>
          <w:w w:val="110"/>
          <w:sz w:val="22"/>
        </w:rPr>
        <w:t>號</w:t>
      </w:r>
      <w:r>
        <w:rPr>
          <w:w w:val="110"/>
          <w:sz w:val="24"/>
        </w:rPr>
        <w:t>函</w:t>
      </w:r>
      <w:r>
        <w:rPr>
          <w:w w:val="105"/>
          <w:sz w:val="22"/>
        </w:rPr>
        <w:t>檢</w:t>
      </w:r>
      <w:r>
        <w:rPr>
          <w:w w:val="105"/>
          <w:sz w:val="23"/>
        </w:rPr>
        <w:t>附</w:t>
      </w:r>
      <w:r>
        <w:rPr>
          <w:w w:val="105"/>
          <w:sz w:val="24"/>
        </w:rPr>
        <w:t>研</w:t>
      </w:r>
      <w:r>
        <w:rPr>
          <w:w w:val="105"/>
          <w:sz w:val="22"/>
        </w:rPr>
        <w:t>商</w:t>
      </w:r>
      <w:r>
        <w:rPr>
          <w:w w:val="105"/>
          <w:sz w:val="24"/>
        </w:rPr>
        <w:t>「</w:t>
      </w:r>
      <w:r>
        <w:rPr>
          <w:w w:val="105"/>
          <w:sz w:val="23"/>
        </w:rPr>
        <w:t>調</w:t>
      </w:r>
      <w:r>
        <w:rPr>
          <w:w w:val="105"/>
          <w:sz w:val="24"/>
        </w:rPr>
        <w:t>任、請</w:t>
      </w:r>
      <w:r>
        <w:rPr>
          <w:w w:val="105"/>
          <w:sz w:val="23"/>
        </w:rPr>
        <w:t>求</w:t>
      </w:r>
      <w:r>
        <w:rPr>
          <w:w w:val="105"/>
          <w:sz w:val="21"/>
        </w:rPr>
        <w:t>派</w:t>
      </w:r>
      <w:r>
        <w:rPr>
          <w:w w:val="105"/>
          <w:sz w:val="24"/>
        </w:rPr>
        <w:t>任、</w:t>
      </w:r>
      <w:r>
        <w:rPr>
          <w:w w:val="105"/>
          <w:sz w:val="22"/>
        </w:rPr>
        <w:t>工</w:t>
      </w:r>
      <w:r>
        <w:rPr>
          <w:w w:val="105"/>
          <w:sz w:val="24"/>
        </w:rPr>
        <w:t>作指</w:t>
      </w:r>
      <w:r>
        <w:rPr>
          <w:w w:val="105"/>
          <w:sz w:val="21"/>
        </w:rPr>
        <w:t>派</w:t>
      </w:r>
      <w:r>
        <w:rPr>
          <w:w w:val="105"/>
          <w:sz w:val="24"/>
        </w:rPr>
        <w:t>等事</w:t>
      </w:r>
      <w:r>
        <w:rPr>
          <w:w w:val="105"/>
          <w:sz w:val="23"/>
        </w:rPr>
        <w:t>件究</w:t>
      </w:r>
      <w:r>
        <w:rPr>
          <w:w w:val="105"/>
          <w:sz w:val="24"/>
        </w:rPr>
        <w:t>應適用復</w:t>
      </w:r>
      <w:r>
        <w:rPr>
          <w:spacing w:val="-3"/>
          <w:w w:val="105"/>
          <w:sz w:val="22"/>
        </w:rPr>
        <w:t>審</w:t>
      </w:r>
      <w:r>
        <w:rPr>
          <w:spacing w:val="-3"/>
          <w:w w:val="105"/>
          <w:sz w:val="24"/>
        </w:rPr>
        <w:t>或</w:t>
      </w:r>
      <w:r>
        <w:rPr>
          <w:spacing w:val="-3"/>
          <w:w w:val="105"/>
          <w:sz w:val="23"/>
        </w:rPr>
        <w:t>申</w:t>
      </w:r>
      <w:r>
        <w:rPr>
          <w:spacing w:val="-3"/>
          <w:w w:val="105"/>
          <w:sz w:val="22"/>
        </w:rPr>
        <w:t>訴</w:t>
      </w:r>
      <w:r>
        <w:rPr>
          <w:spacing w:val="-14"/>
          <w:w w:val="105"/>
          <w:sz w:val="24"/>
        </w:rPr>
        <w:t>程序疑義」</w:t>
      </w:r>
      <w:r>
        <w:rPr>
          <w:spacing w:val="-2"/>
          <w:w w:val="105"/>
          <w:sz w:val="23"/>
        </w:rPr>
        <w:t>案</w:t>
      </w:r>
      <w:r>
        <w:rPr>
          <w:spacing w:val="-2"/>
          <w:w w:val="105"/>
          <w:sz w:val="24"/>
        </w:rPr>
        <w:t>會議</w:t>
      </w:r>
      <w:r>
        <w:rPr>
          <w:spacing w:val="-2"/>
          <w:w w:val="105"/>
          <w:sz w:val="22"/>
        </w:rPr>
        <w:t>結</w:t>
      </w:r>
      <w:r>
        <w:rPr>
          <w:spacing w:val="-2"/>
          <w:w w:val="105"/>
          <w:sz w:val="24"/>
        </w:rPr>
        <w:t>論，為</w:t>
      </w:r>
      <w:r>
        <w:rPr>
          <w:spacing w:val="-2"/>
          <w:w w:val="105"/>
          <w:sz w:val="23"/>
        </w:rPr>
        <w:t>調</w:t>
      </w:r>
      <w:r>
        <w:rPr>
          <w:spacing w:val="-2"/>
          <w:w w:val="105"/>
          <w:sz w:val="24"/>
        </w:rPr>
        <w:t>任是否</w:t>
      </w:r>
      <w:r>
        <w:rPr>
          <w:spacing w:val="-2"/>
          <w:w w:val="105"/>
          <w:sz w:val="23"/>
        </w:rPr>
        <w:t>屬</w:t>
      </w:r>
      <w:r>
        <w:rPr>
          <w:spacing w:val="-2"/>
          <w:w w:val="105"/>
          <w:sz w:val="24"/>
        </w:rPr>
        <w:t>復</w:t>
      </w:r>
      <w:r>
        <w:rPr>
          <w:spacing w:val="-2"/>
          <w:w w:val="105"/>
          <w:sz w:val="22"/>
        </w:rPr>
        <w:t>審</w:t>
      </w:r>
      <w:r>
        <w:rPr>
          <w:spacing w:val="-2"/>
          <w:w w:val="105"/>
          <w:sz w:val="23"/>
        </w:rPr>
        <w:t>標</w:t>
      </w:r>
      <w:r>
        <w:rPr>
          <w:spacing w:val="-2"/>
          <w:w w:val="105"/>
          <w:sz w:val="24"/>
        </w:rPr>
        <w:t>的，</w:t>
      </w:r>
      <w:r>
        <w:rPr>
          <w:spacing w:val="-124"/>
          <w:w w:val="105"/>
          <w:sz w:val="24"/>
        </w:rPr>
        <w:t> </w:t>
      </w:r>
      <w:r>
        <w:rPr>
          <w:w w:val="110"/>
          <w:sz w:val="23"/>
        </w:rPr>
        <w:t>界</w:t>
      </w:r>
      <w:r>
        <w:rPr>
          <w:w w:val="110"/>
          <w:sz w:val="24"/>
        </w:rPr>
        <w:t>定其</w:t>
      </w:r>
      <w:r>
        <w:rPr>
          <w:w w:val="110"/>
          <w:sz w:val="23"/>
        </w:rPr>
        <w:t>範圍</w:t>
      </w:r>
      <w:r>
        <w:rPr>
          <w:w w:val="110"/>
          <w:sz w:val="24"/>
        </w:rPr>
        <w:t>：</w:t>
      </w:r>
      <w:r>
        <w:rPr>
          <w:rFonts w:ascii="Times New Roman" w:eastAsia="Times New Roman"/>
          <w:w w:val="144"/>
          <w:sz w:val="17"/>
        </w:rPr>
        <w:t> </w:t>
      </w:r>
    </w:p>
    <w:p>
      <w:pPr>
        <w:spacing w:line="276" w:lineRule="auto" w:before="141"/>
        <w:ind w:left="674" w:right="214" w:hanging="506"/>
        <w:jc w:val="both"/>
        <w:rPr>
          <w:rFonts w:ascii="Times New Roman" w:eastAsia="Times New Roman"/>
          <w:sz w:val="17"/>
        </w:rPr>
      </w:pPr>
      <w:r>
        <w:rPr>
          <w:w w:val="105"/>
          <w:sz w:val="24"/>
        </w:rPr>
        <w:t>一、主管</w:t>
      </w:r>
      <w:r>
        <w:rPr>
          <w:w w:val="105"/>
          <w:sz w:val="23"/>
        </w:rPr>
        <w:t>調</w:t>
      </w:r>
      <w:r>
        <w:rPr>
          <w:w w:val="105"/>
          <w:sz w:val="24"/>
        </w:rPr>
        <w:t>任非主管</w:t>
      </w:r>
      <w:r>
        <w:rPr>
          <w:w w:val="105"/>
          <w:sz w:val="22"/>
        </w:rPr>
        <w:t>職</w:t>
      </w:r>
      <w:r>
        <w:rPr>
          <w:w w:val="105"/>
          <w:sz w:val="24"/>
        </w:rPr>
        <w:t>務、</w:t>
      </w:r>
      <w:r>
        <w:rPr>
          <w:w w:val="105"/>
          <w:sz w:val="23"/>
        </w:rPr>
        <w:t>調</w:t>
      </w:r>
      <w:r>
        <w:rPr>
          <w:w w:val="105"/>
          <w:sz w:val="24"/>
        </w:rPr>
        <w:t>任較低官等</w:t>
      </w:r>
      <w:r>
        <w:rPr>
          <w:w w:val="105"/>
          <w:sz w:val="22"/>
        </w:rPr>
        <w:t>職</w:t>
      </w:r>
      <w:r>
        <w:rPr>
          <w:w w:val="105"/>
          <w:sz w:val="24"/>
        </w:rPr>
        <w:t>務、</w:t>
      </w:r>
      <w:r>
        <w:rPr>
          <w:w w:val="105"/>
          <w:sz w:val="23"/>
        </w:rPr>
        <w:t>調</w:t>
      </w:r>
      <w:r>
        <w:rPr>
          <w:w w:val="105"/>
          <w:sz w:val="24"/>
        </w:rPr>
        <w:t>任同官等不同</w:t>
      </w:r>
      <w:r>
        <w:rPr>
          <w:w w:val="105"/>
          <w:sz w:val="21"/>
        </w:rPr>
        <w:t>陞遷</w:t>
      </w:r>
      <w:r>
        <w:rPr>
          <w:w w:val="105"/>
          <w:sz w:val="24"/>
        </w:rPr>
        <w:t>序列</w:t>
      </w:r>
      <w:r>
        <w:rPr>
          <w:w w:val="105"/>
          <w:sz w:val="22"/>
        </w:rPr>
        <w:t>職</w:t>
      </w:r>
      <w:r>
        <w:rPr>
          <w:w w:val="105"/>
          <w:sz w:val="24"/>
        </w:rPr>
        <w:t>務及</w:t>
      </w:r>
      <w:r>
        <w:rPr>
          <w:w w:val="105"/>
          <w:sz w:val="22"/>
        </w:rPr>
        <w:t>改變</w:t>
      </w:r>
      <w:r>
        <w:rPr>
          <w:w w:val="105"/>
          <w:sz w:val="24"/>
        </w:rPr>
        <w:t>任用</w:t>
      </w:r>
      <w:r>
        <w:rPr>
          <w:w w:val="105"/>
          <w:sz w:val="23"/>
        </w:rPr>
        <w:t>制度</w:t>
      </w:r>
      <w:r>
        <w:rPr>
          <w:w w:val="105"/>
          <w:sz w:val="24"/>
        </w:rPr>
        <w:t>之</w:t>
      </w:r>
      <w:r>
        <w:rPr>
          <w:w w:val="105"/>
          <w:sz w:val="23"/>
        </w:rPr>
        <w:t>調</w:t>
      </w:r>
      <w:r>
        <w:rPr>
          <w:w w:val="105"/>
          <w:sz w:val="24"/>
        </w:rPr>
        <w:t>任，</w:t>
      </w:r>
      <w:r>
        <w:rPr>
          <w:w w:val="105"/>
          <w:sz w:val="22"/>
        </w:rPr>
        <w:t>均</w:t>
      </w:r>
      <w:r>
        <w:rPr>
          <w:w w:val="105"/>
          <w:sz w:val="23"/>
        </w:rPr>
        <w:t>屬</w:t>
      </w:r>
      <w:r>
        <w:rPr>
          <w:w w:val="105"/>
          <w:sz w:val="22"/>
        </w:rPr>
        <w:t>影</w:t>
      </w:r>
      <w:r>
        <w:rPr>
          <w:sz w:val="22"/>
        </w:rPr>
        <w:t>響</w:t>
      </w:r>
      <w:r>
        <w:rPr>
          <w:sz w:val="24"/>
        </w:rPr>
        <w:t>公務人員權益重大事項，應適用復</w:t>
      </w:r>
      <w:r>
        <w:rPr>
          <w:sz w:val="22"/>
        </w:rPr>
        <w:t>審</w:t>
      </w:r>
      <w:r>
        <w:rPr>
          <w:sz w:val="24"/>
        </w:rPr>
        <w:t>程序。至請</w:t>
      </w:r>
      <w:r>
        <w:rPr>
          <w:sz w:val="23"/>
        </w:rPr>
        <w:t>求</w:t>
      </w:r>
      <w:r>
        <w:rPr>
          <w:spacing w:val="1"/>
          <w:sz w:val="23"/>
        </w:rPr>
        <w:t> </w:t>
      </w:r>
      <w:r>
        <w:rPr>
          <w:spacing w:val="-1"/>
          <w:w w:val="105"/>
          <w:sz w:val="21"/>
        </w:rPr>
        <w:t>派</w:t>
      </w:r>
      <w:r>
        <w:rPr>
          <w:spacing w:val="-2"/>
          <w:w w:val="105"/>
          <w:sz w:val="24"/>
        </w:rPr>
        <w:t>任主管或較</w:t>
      </w:r>
      <w:r>
        <w:rPr>
          <w:spacing w:val="-2"/>
          <w:w w:val="105"/>
          <w:sz w:val="22"/>
        </w:rPr>
        <w:t>高</w:t>
      </w:r>
      <w:r>
        <w:rPr>
          <w:spacing w:val="-22"/>
          <w:w w:val="105"/>
          <w:sz w:val="24"/>
        </w:rPr>
        <w:t>官等、</w:t>
      </w:r>
      <w:r>
        <w:rPr>
          <w:spacing w:val="-2"/>
          <w:w w:val="105"/>
          <w:sz w:val="22"/>
        </w:rPr>
        <w:t>職</w:t>
      </w:r>
      <w:r>
        <w:rPr>
          <w:spacing w:val="-1"/>
          <w:w w:val="105"/>
          <w:sz w:val="24"/>
        </w:rPr>
        <w:t>等</w:t>
      </w:r>
      <w:r>
        <w:rPr>
          <w:spacing w:val="-2"/>
          <w:w w:val="105"/>
          <w:sz w:val="22"/>
        </w:rPr>
        <w:t>職</w:t>
      </w:r>
      <w:r>
        <w:rPr>
          <w:spacing w:val="-22"/>
          <w:w w:val="105"/>
          <w:sz w:val="24"/>
        </w:rPr>
        <w:t>務，分</w:t>
      </w:r>
      <w:r>
        <w:rPr>
          <w:spacing w:val="-1"/>
          <w:w w:val="105"/>
          <w:sz w:val="23"/>
        </w:rPr>
        <w:t>別</w:t>
      </w:r>
      <w:r>
        <w:rPr>
          <w:spacing w:val="-2"/>
          <w:w w:val="105"/>
          <w:sz w:val="24"/>
        </w:rPr>
        <w:t>依當事人主</w:t>
      </w:r>
      <w:r>
        <w:rPr>
          <w:spacing w:val="-1"/>
          <w:w w:val="105"/>
          <w:sz w:val="23"/>
        </w:rPr>
        <w:t>張</w:t>
      </w:r>
      <w:r>
        <w:rPr>
          <w:w w:val="105"/>
          <w:sz w:val="24"/>
        </w:rPr>
        <w:t>，</w:t>
      </w:r>
      <w:r>
        <w:rPr>
          <w:spacing w:val="-124"/>
          <w:w w:val="105"/>
          <w:sz w:val="24"/>
        </w:rPr>
        <w:t> </w:t>
      </w:r>
      <w:r>
        <w:rPr>
          <w:w w:val="105"/>
          <w:sz w:val="23"/>
        </w:rPr>
        <w:t>比照</w:t>
      </w:r>
      <w:r>
        <w:rPr>
          <w:w w:val="105"/>
          <w:sz w:val="24"/>
        </w:rPr>
        <w:t>上開</w:t>
      </w:r>
      <w:r>
        <w:rPr>
          <w:w w:val="105"/>
          <w:sz w:val="23"/>
        </w:rPr>
        <w:t>方式</w:t>
      </w:r>
      <w:r>
        <w:rPr>
          <w:w w:val="105"/>
          <w:sz w:val="24"/>
        </w:rPr>
        <w:t>辦理。</w:t>
      </w:r>
      <w:r>
        <w:rPr>
          <w:rFonts w:ascii="Times New Roman" w:eastAsia="Times New Roman"/>
          <w:w w:val="144"/>
          <w:sz w:val="17"/>
        </w:rPr>
        <w:t> </w:t>
      </w:r>
    </w:p>
    <w:p>
      <w:pPr>
        <w:spacing w:line="276" w:lineRule="auto" w:before="141"/>
        <w:ind w:left="674" w:right="273" w:hanging="506"/>
        <w:jc w:val="both"/>
        <w:rPr>
          <w:rFonts w:ascii="Times New Roman" w:eastAsia="Times New Roman"/>
          <w:sz w:val="17"/>
        </w:rPr>
      </w:pPr>
      <w:r>
        <w:rPr>
          <w:sz w:val="24"/>
        </w:rPr>
        <w:t>二、同一任</w:t>
      </w:r>
      <w:r>
        <w:rPr>
          <w:sz w:val="22"/>
        </w:rPr>
        <w:t>免</w:t>
      </w:r>
      <w:r>
        <w:rPr>
          <w:sz w:val="24"/>
        </w:rPr>
        <w:t>權</w:t>
      </w:r>
      <w:r>
        <w:rPr>
          <w:sz w:val="23"/>
        </w:rPr>
        <w:t>責</w:t>
      </w:r>
      <w:r>
        <w:rPr>
          <w:sz w:val="24"/>
        </w:rPr>
        <w:t>機關所為不同機關或不同</w:t>
      </w:r>
      <w:r>
        <w:rPr>
          <w:sz w:val="23"/>
        </w:rPr>
        <w:t>區域</w:t>
      </w:r>
      <w:r>
        <w:rPr>
          <w:sz w:val="22"/>
        </w:rPr>
        <w:t>職</w:t>
      </w:r>
      <w:r>
        <w:rPr>
          <w:sz w:val="24"/>
        </w:rPr>
        <w:t>務之</w:t>
      </w:r>
      <w:r>
        <w:rPr>
          <w:sz w:val="23"/>
        </w:rPr>
        <w:t>調</w:t>
      </w:r>
      <w:r>
        <w:rPr>
          <w:spacing w:val="1"/>
          <w:sz w:val="23"/>
        </w:rPr>
        <w:t> </w:t>
      </w:r>
      <w:r>
        <w:rPr>
          <w:w w:val="105"/>
          <w:sz w:val="24"/>
        </w:rPr>
        <w:t>任及</w:t>
      </w:r>
      <w:r>
        <w:rPr>
          <w:w w:val="105"/>
          <w:sz w:val="22"/>
        </w:rPr>
        <w:t>工</w:t>
      </w:r>
      <w:r>
        <w:rPr>
          <w:w w:val="105"/>
          <w:sz w:val="24"/>
        </w:rPr>
        <w:t>作指</w:t>
      </w:r>
      <w:r>
        <w:rPr>
          <w:w w:val="105"/>
          <w:sz w:val="21"/>
        </w:rPr>
        <w:t>派</w:t>
      </w:r>
      <w:r>
        <w:rPr>
          <w:w w:val="105"/>
          <w:sz w:val="24"/>
        </w:rPr>
        <w:t>、</w:t>
      </w:r>
      <w:r>
        <w:rPr>
          <w:w w:val="105"/>
          <w:sz w:val="22"/>
        </w:rPr>
        <w:t>職</w:t>
      </w:r>
      <w:r>
        <w:rPr>
          <w:w w:val="105"/>
          <w:sz w:val="24"/>
        </w:rPr>
        <w:t>務</w:t>
      </w:r>
      <w:r>
        <w:rPr>
          <w:w w:val="105"/>
          <w:sz w:val="23"/>
        </w:rPr>
        <w:t>調整</w:t>
      </w:r>
      <w:r>
        <w:rPr>
          <w:w w:val="105"/>
          <w:sz w:val="22"/>
        </w:rPr>
        <w:t>均</w:t>
      </w:r>
      <w:r>
        <w:rPr>
          <w:w w:val="105"/>
          <w:sz w:val="24"/>
        </w:rPr>
        <w:t>適用</w:t>
      </w:r>
      <w:r>
        <w:rPr>
          <w:w w:val="105"/>
          <w:sz w:val="23"/>
        </w:rPr>
        <w:t>申</w:t>
      </w:r>
      <w:r>
        <w:rPr>
          <w:w w:val="105"/>
          <w:sz w:val="22"/>
        </w:rPr>
        <w:t>訴</w:t>
      </w:r>
      <w:r>
        <w:rPr>
          <w:w w:val="105"/>
          <w:sz w:val="24"/>
        </w:rPr>
        <w:t>程序。</w:t>
      </w:r>
      <w:r>
        <w:rPr>
          <w:rFonts w:ascii="Times New Roman" w:eastAsia="Times New Roman"/>
          <w:spacing w:val="18"/>
          <w:w w:val="144"/>
          <w:sz w:val="17"/>
        </w:rPr>
        <w:t> </w:t>
      </w:r>
      <w:r>
        <w:rPr>
          <w:rFonts w:ascii="Times New Roman" w:eastAsia="Times New Roman"/>
          <w:sz w:val="17"/>
        </w:rPr>
        <w:t> </w:t>
      </w:r>
      <w:r>
        <w:rPr>
          <w:rFonts w:ascii="Times New Roman" w:eastAsia="Times New Roman"/>
          <w:w w:val="144"/>
          <w:sz w:val="17"/>
        </w:rPr>
        <w:t> </w:t>
      </w:r>
      <w:r>
        <w:rPr>
          <w:rFonts w:ascii="Times New Roman" w:eastAsia="Times New Roman"/>
          <w:spacing w:val="18"/>
          <w:sz w:val="17"/>
        </w:rPr>
        <w:t> </w:t>
      </w:r>
    </w:p>
    <w:p>
      <w:pPr>
        <w:spacing w:line="276" w:lineRule="auto" w:before="140"/>
        <w:ind w:left="169" w:right="272" w:firstLine="493"/>
        <w:jc w:val="both"/>
        <w:rPr>
          <w:rFonts w:ascii="Times New Roman" w:eastAsia="Times New Roman"/>
          <w:sz w:val="17"/>
        </w:rPr>
      </w:pPr>
      <w:r>
        <w:rPr/>
        <w:pict>
          <v:shape style="position:absolute;margin-left:237.909897pt;margin-top:78.502304pt;width:12.25pt;height:5.55pt;mso-position-horizontal-relative:page;mso-position-vertical-relative:paragraph;z-index:-19580416" type="#_x0000_t202" filled="false" stroked="false">
            <v:textbox inset="0,0,0,0">
              <w:txbxContent>
                <w:p>
                  <w:pPr>
                    <w:spacing w:line="103" w:lineRule="exact" w:before="8"/>
                    <w:ind w:left="0" w:right="0" w:firstLine="0"/>
                    <w:jc w:val="left"/>
                    <w:rPr>
                      <w:rFonts w:ascii="Times New Roman"/>
                      <w:sz w:val="11"/>
                    </w:rPr>
                  </w:pPr>
                  <w:r>
                    <w:rPr>
                      <w:rFonts w:ascii="Times New Roman"/>
                      <w:w w:val="145"/>
                      <w:sz w:val="11"/>
                    </w:rPr>
                    <w:t>122</w:t>
                  </w:r>
                </w:p>
              </w:txbxContent>
            </v:textbox>
            <w10:wrap type="none"/>
          </v:shape>
        </w:pict>
      </w:r>
      <w:r>
        <w:rPr>
          <w:spacing w:val="-3"/>
          <w:w w:val="105"/>
          <w:sz w:val="24"/>
        </w:rPr>
        <w:t>上開</w:t>
      </w:r>
      <w:r>
        <w:rPr>
          <w:spacing w:val="-2"/>
          <w:w w:val="105"/>
          <w:sz w:val="23"/>
        </w:rPr>
        <w:t>保</w:t>
      </w:r>
      <w:r>
        <w:rPr>
          <w:spacing w:val="-2"/>
          <w:w w:val="105"/>
          <w:sz w:val="22"/>
        </w:rPr>
        <w:t>訓</w:t>
      </w:r>
      <w:r>
        <w:rPr>
          <w:spacing w:val="-2"/>
          <w:w w:val="105"/>
          <w:sz w:val="24"/>
        </w:rPr>
        <w:t>會之會議</w:t>
      </w:r>
      <w:r>
        <w:rPr>
          <w:spacing w:val="-2"/>
          <w:w w:val="105"/>
          <w:sz w:val="22"/>
        </w:rPr>
        <w:t>結</w:t>
      </w:r>
      <w:r>
        <w:rPr>
          <w:spacing w:val="-2"/>
          <w:w w:val="105"/>
          <w:sz w:val="24"/>
        </w:rPr>
        <w:t>論</w:t>
      </w:r>
      <w:r>
        <w:rPr>
          <w:spacing w:val="-2"/>
          <w:w w:val="105"/>
          <w:sz w:val="23"/>
        </w:rPr>
        <w:t>採</w:t>
      </w:r>
      <w:r>
        <w:rPr>
          <w:spacing w:val="-2"/>
          <w:w w:val="105"/>
          <w:sz w:val="24"/>
        </w:rPr>
        <w:t>「重大</w:t>
      </w:r>
      <w:r>
        <w:rPr>
          <w:spacing w:val="-2"/>
          <w:w w:val="105"/>
          <w:sz w:val="22"/>
        </w:rPr>
        <w:t>影響</w:t>
      </w:r>
      <w:r>
        <w:rPr>
          <w:spacing w:val="-30"/>
          <w:w w:val="105"/>
          <w:sz w:val="24"/>
        </w:rPr>
        <w:t>說」，將得</w:t>
      </w:r>
      <w:r>
        <w:rPr>
          <w:spacing w:val="-2"/>
          <w:w w:val="105"/>
          <w:sz w:val="23"/>
        </w:rPr>
        <w:t>提</w:t>
      </w:r>
      <w:r>
        <w:rPr>
          <w:spacing w:val="-2"/>
          <w:w w:val="105"/>
          <w:sz w:val="24"/>
        </w:rPr>
        <w:t>起復</w:t>
      </w:r>
      <w:r>
        <w:rPr>
          <w:w w:val="105"/>
          <w:sz w:val="22"/>
        </w:rPr>
        <w:t>審</w:t>
      </w:r>
      <w:r>
        <w:rPr>
          <w:w w:val="105"/>
          <w:sz w:val="24"/>
        </w:rPr>
        <w:t>之</w:t>
      </w:r>
      <w:r>
        <w:rPr>
          <w:w w:val="105"/>
          <w:sz w:val="23"/>
        </w:rPr>
        <w:t>案件類</w:t>
      </w:r>
      <w:r>
        <w:rPr>
          <w:w w:val="105"/>
          <w:sz w:val="22"/>
        </w:rPr>
        <w:t>型</w:t>
      </w:r>
      <w:r>
        <w:rPr>
          <w:w w:val="105"/>
          <w:sz w:val="23"/>
        </w:rPr>
        <w:t>明</w:t>
      </w:r>
      <w:r>
        <w:rPr>
          <w:w w:val="105"/>
          <w:sz w:val="24"/>
        </w:rPr>
        <w:t>列。亦即，上開得</w:t>
      </w:r>
      <w:r>
        <w:rPr>
          <w:w w:val="105"/>
          <w:sz w:val="23"/>
        </w:rPr>
        <w:t>提</w:t>
      </w:r>
      <w:r>
        <w:rPr>
          <w:w w:val="105"/>
          <w:sz w:val="24"/>
        </w:rPr>
        <w:t>起復</w:t>
      </w:r>
      <w:r>
        <w:rPr>
          <w:w w:val="105"/>
          <w:sz w:val="22"/>
        </w:rPr>
        <w:t>審</w:t>
      </w:r>
      <w:r>
        <w:rPr>
          <w:w w:val="105"/>
          <w:sz w:val="24"/>
        </w:rPr>
        <w:t>之</w:t>
      </w:r>
      <w:r>
        <w:rPr>
          <w:w w:val="105"/>
          <w:sz w:val="23"/>
        </w:rPr>
        <w:t>調</w:t>
      </w:r>
      <w:r>
        <w:rPr>
          <w:w w:val="105"/>
          <w:sz w:val="24"/>
        </w:rPr>
        <w:t>任</w:t>
      </w:r>
      <w:r>
        <w:rPr>
          <w:w w:val="105"/>
          <w:sz w:val="23"/>
        </w:rPr>
        <w:t>類</w:t>
      </w:r>
      <w:r>
        <w:rPr>
          <w:w w:val="105"/>
          <w:sz w:val="22"/>
        </w:rPr>
        <w:t>型</w:t>
      </w:r>
      <w:r>
        <w:rPr>
          <w:w w:val="105"/>
          <w:sz w:val="24"/>
        </w:rPr>
        <w:t>，</w:t>
      </w:r>
      <w:r>
        <w:rPr>
          <w:spacing w:val="-124"/>
          <w:w w:val="105"/>
          <w:sz w:val="24"/>
        </w:rPr>
        <w:t> </w:t>
      </w:r>
      <w:r>
        <w:rPr>
          <w:w w:val="105"/>
          <w:sz w:val="24"/>
        </w:rPr>
        <w:t>業</w:t>
      </w:r>
      <w:r>
        <w:rPr>
          <w:w w:val="105"/>
          <w:sz w:val="23"/>
        </w:rPr>
        <w:t>經保</w:t>
      </w:r>
      <w:r>
        <w:rPr>
          <w:w w:val="105"/>
          <w:sz w:val="22"/>
        </w:rPr>
        <w:t>訓</w:t>
      </w:r>
      <w:r>
        <w:rPr>
          <w:w w:val="105"/>
          <w:sz w:val="24"/>
        </w:rPr>
        <w:t>會認定對公務員權益</w:t>
      </w:r>
      <w:r>
        <w:rPr>
          <w:w w:val="105"/>
          <w:sz w:val="22"/>
        </w:rPr>
        <w:t>影響</w:t>
      </w:r>
      <w:r>
        <w:rPr>
          <w:w w:val="105"/>
          <w:sz w:val="24"/>
        </w:rPr>
        <w:t>重大。此</w:t>
      </w:r>
      <w:r>
        <w:rPr>
          <w:w w:val="105"/>
          <w:sz w:val="23"/>
        </w:rPr>
        <w:t>舉</w:t>
      </w:r>
      <w:r>
        <w:rPr>
          <w:w w:val="105"/>
          <w:sz w:val="24"/>
        </w:rPr>
        <w:t>算是</w:t>
      </w:r>
      <w:r>
        <w:rPr>
          <w:w w:val="105"/>
          <w:sz w:val="23"/>
        </w:rPr>
        <w:t>保</w:t>
      </w:r>
      <w:r>
        <w:rPr>
          <w:w w:val="105"/>
          <w:sz w:val="22"/>
        </w:rPr>
        <w:t>訓</w:t>
      </w:r>
      <w:r>
        <w:rPr>
          <w:w w:val="105"/>
          <w:sz w:val="24"/>
        </w:rPr>
        <w:t>會</w:t>
      </w:r>
      <w:r>
        <w:rPr>
          <w:spacing w:val="12"/>
          <w:w w:val="105"/>
          <w:sz w:val="24"/>
        </w:rPr>
        <w:t>的一大</w:t>
      </w:r>
      <w:r>
        <w:rPr>
          <w:spacing w:val="13"/>
          <w:w w:val="105"/>
          <w:sz w:val="21"/>
        </w:rPr>
        <w:t>突破</w:t>
      </w:r>
      <w:r>
        <w:rPr>
          <w:spacing w:val="12"/>
          <w:w w:val="105"/>
          <w:sz w:val="24"/>
        </w:rPr>
        <w:t>。因為</w:t>
      </w:r>
      <w:r>
        <w:rPr>
          <w:spacing w:val="14"/>
          <w:w w:val="105"/>
          <w:sz w:val="23"/>
        </w:rPr>
        <w:t>先</w:t>
      </w:r>
      <w:r>
        <w:rPr>
          <w:spacing w:val="12"/>
          <w:w w:val="105"/>
          <w:sz w:val="24"/>
        </w:rPr>
        <w:t>前主管</w:t>
      </w:r>
      <w:r>
        <w:rPr>
          <w:spacing w:val="14"/>
          <w:w w:val="105"/>
          <w:sz w:val="23"/>
        </w:rPr>
        <w:t>調</w:t>
      </w:r>
      <w:r>
        <w:rPr>
          <w:spacing w:val="12"/>
          <w:w w:val="105"/>
          <w:sz w:val="24"/>
        </w:rPr>
        <w:t>非主管</w:t>
      </w:r>
      <w:r>
        <w:rPr>
          <w:spacing w:val="14"/>
          <w:w w:val="105"/>
          <w:sz w:val="22"/>
        </w:rPr>
        <w:t>職</w:t>
      </w:r>
      <w:r>
        <w:rPr>
          <w:spacing w:val="12"/>
          <w:w w:val="105"/>
          <w:sz w:val="24"/>
        </w:rPr>
        <w:t>務或</w:t>
      </w:r>
      <w:r>
        <w:rPr>
          <w:spacing w:val="13"/>
          <w:w w:val="105"/>
          <w:sz w:val="21"/>
        </w:rPr>
        <w:t>陞遷</w:t>
      </w:r>
      <w:r>
        <w:rPr>
          <w:spacing w:val="12"/>
          <w:w w:val="105"/>
          <w:sz w:val="24"/>
        </w:rPr>
        <w:t>序列</w:t>
      </w:r>
      <w:r>
        <w:rPr>
          <w:w w:val="105"/>
          <w:sz w:val="21"/>
        </w:rPr>
        <w:t>降</w:t>
      </w:r>
      <w:r>
        <w:rPr>
          <w:w w:val="105"/>
          <w:sz w:val="24"/>
        </w:rPr>
        <w:t>低，行政法院</w:t>
      </w:r>
      <w:r>
        <w:rPr>
          <w:w w:val="105"/>
          <w:sz w:val="23"/>
        </w:rPr>
        <w:t>仍</w:t>
      </w:r>
      <w:r>
        <w:rPr>
          <w:w w:val="105"/>
          <w:sz w:val="24"/>
        </w:rPr>
        <w:t>認為係管理</w:t>
      </w:r>
      <w:r>
        <w:rPr>
          <w:spacing w:val="3"/>
          <w:w w:val="105"/>
          <w:sz w:val="22"/>
        </w:rPr>
        <w:t>措施 </w:t>
      </w:r>
      <w:r>
        <w:rPr>
          <w:w w:val="105"/>
          <w:sz w:val="24"/>
        </w:rPr>
        <w:t>。</w:t>
      </w:r>
      <w:r>
        <w:rPr>
          <w:rFonts w:ascii="Times New Roman" w:eastAsia="Times New Roman"/>
          <w:w w:val="144"/>
          <w:sz w:val="17"/>
        </w:rPr>
        <w:t> </w:t>
      </w:r>
    </w:p>
    <w:p>
      <w:pPr>
        <w:pStyle w:val="BodyText"/>
        <w:spacing w:before="6"/>
        <w:rPr>
          <w:rFonts w:ascii="Times New Roman"/>
          <w:sz w:val="25"/>
        </w:rPr>
      </w:pPr>
    </w:p>
    <w:p>
      <w:pPr>
        <w:spacing w:before="0"/>
        <w:ind w:left="169" w:right="0" w:firstLine="0"/>
        <w:jc w:val="left"/>
        <w:rPr>
          <w:rFonts w:ascii="Times New Roman"/>
          <w:sz w:val="17"/>
        </w:rPr>
      </w:pPr>
      <w:r>
        <w:rPr/>
        <w:pict>
          <v:rect style="position:absolute;margin-left:65.469894pt;margin-top:5.775832pt;width:110.88pt;height:.42001pt;mso-position-horizontal-relative:page;mso-position-vertical-relative:paragraph;z-index:-19580928"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spacing w:before="2"/>
        <w:rPr>
          <w:rFonts w:ascii="Times New Roman"/>
          <w:sz w:val="2"/>
        </w:rPr>
      </w:pPr>
    </w:p>
    <w:p>
      <w:pPr>
        <w:spacing w:line="249" w:lineRule="auto" w:before="0"/>
        <w:ind w:left="423" w:right="281" w:hanging="104"/>
        <w:jc w:val="both"/>
        <w:rPr>
          <w:sz w:val="15"/>
        </w:rPr>
      </w:pPr>
      <w:r>
        <w:rPr/>
        <w:pict>
          <v:shape style="position:absolute;margin-left:65.469894pt;margin-top:.646068pt;width:7.6pt;height:3.4pt;mso-position-horizontal-relative:page;mso-position-vertical-relative:paragraph;z-index:15830528" type="#_x0000_t202" filled="false" stroked="false">
            <v:textbox inset="0,0,0,0">
              <w:txbxContent>
                <w:p>
                  <w:pPr>
                    <w:spacing w:line="56" w:lineRule="exact" w:before="11"/>
                    <w:ind w:left="0" w:right="0" w:firstLine="0"/>
                    <w:jc w:val="left"/>
                    <w:rPr>
                      <w:rFonts w:ascii="Times New Roman"/>
                      <w:sz w:val="6"/>
                    </w:rPr>
                  </w:pPr>
                  <w:r>
                    <w:rPr>
                      <w:rFonts w:ascii="Times New Roman"/>
                      <w:spacing w:val="-1"/>
                      <w:w w:val="170"/>
                      <w:sz w:val="6"/>
                    </w:rPr>
                    <w:t>122</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05"/>
          <w:sz w:val="15"/>
        </w:rPr>
        <w:t>最高行政法院 </w:t>
      </w:r>
      <w:r>
        <w:rPr>
          <w:rFonts w:ascii="Times New Roman" w:eastAsia="Times New Roman"/>
          <w:w w:val="125"/>
          <w:sz w:val="10"/>
        </w:rPr>
        <w:t>93</w:t>
      </w:r>
      <w:r>
        <w:rPr>
          <w:rFonts w:ascii="Times New Roman" w:eastAsia="Times New Roman"/>
          <w:spacing w:val="19"/>
          <w:w w:val="125"/>
          <w:sz w:val="10"/>
        </w:rPr>
        <w:t> </w:t>
      </w:r>
      <w:r>
        <w:rPr>
          <w:spacing w:val="1"/>
          <w:w w:val="105"/>
          <w:sz w:val="15"/>
        </w:rPr>
        <w:t>年度裁字第 </w:t>
      </w:r>
      <w:r>
        <w:rPr>
          <w:rFonts w:ascii="Times New Roman" w:eastAsia="Times New Roman"/>
          <w:w w:val="125"/>
          <w:sz w:val="10"/>
        </w:rPr>
        <w:t>1024</w:t>
      </w:r>
      <w:r>
        <w:rPr>
          <w:rFonts w:ascii="Times New Roman" w:eastAsia="Times New Roman"/>
          <w:spacing w:val="19"/>
          <w:w w:val="125"/>
          <w:sz w:val="10"/>
        </w:rPr>
        <w:t> </w:t>
      </w:r>
      <w:r>
        <w:rPr>
          <w:spacing w:val="-9"/>
          <w:w w:val="105"/>
          <w:sz w:val="15"/>
        </w:rPr>
        <w:t>號裁定：「本件</w:t>
      </w:r>
      <w:r>
        <w:rPr>
          <w:w w:val="105"/>
          <w:sz w:val="14"/>
        </w:rPr>
        <w:t>抗</w:t>
      </w:r>
      <w:r>
        <w:rPr>
          <w:w w:val="105"/>
          <w:sz w:val="15"/>
        </w:rPr>
        <w:t>告人原任相對人所屬</w:t>
      </w:r>
      <w:r>
        <w:rPr>
          <w:w w:val="105"/>
          <w:sz w:val="14"/>
        </w:rPr>
        <w:t>殯葬管</w:t>
      </w:r>
      <w:r>
        <w:rPr>
          <w:w w:val="105"/>
          <w:sz w:val="15"/>
        </w:rPr>
        <w:t>理處</w:t>
      </w:r>
      <w:r>
        <w:rPr>
          <w:w w:val="105"/>
          <w:sz w:val="14"/>
        </w:rPr>
        <w:t>副</w:t>
      </w:r>
      <w:r>
        <w:rPr>
          <w:sz w:val="15"/>
        </w:rPr>
        <w:t>處</w:t>
      </w:r>
      <w:r>
        <w:rPr>
          <w:sz w:val="14"/>
        </w:rPr>
        <w:t>長</w:t>
      </w:r>
      <w:r>
        <w:rPr>
          <w:sz w:val="15"/>
        </w:rPr>
        <w:t>，經相對人</w:t>
      </w:r>
      <w:r>
        <w:rPr>
          <w:sz w:val="14"/>
        </w:rPr>
        <w:t>調</w:t>
      </w:r>
      <w:r>
        <w:rPr>
          <w:sz w:val="15"/>
        </w:rPr>
        <w:t>任為所屬社會</w:t>
      </w:r>
      <w:r>
        <w:rPr>
          <w:sz w:val="14"/>
        </w:rPr>
        <w:t>局專</w:t>
      </w:r>
      <w:r>
        <w:rPr>
          <w:sz w:val="15"/>
        </w:rPr>
        <w:t>員，</w:t>
      </w:r>
      <w:r>
        <w:rPr>
          <w:sz w:val="14"/>
        </w:rPr>
        <w:t>仍</w:t>
      </w:r>
      <w:r>
        <w:rPr>
          <w:sz w:val="15"/>
        </w:rPr>
        <w:t>敘原職等（</w:t>
      </w:r>
      <w:r>
        <w:rPr>
          <w:sz w:val="14"/>
        </w:rPr>
        <w:t>薦</w:t>
      </w:r>
      <w:r>
        <w:rPr>
          <w:sz w:val="15"/>
        </w:rPr>
        <w:t>任第</w:t>
      </w:r>
      <w:r>
        <w:rPr>
          <w:sz w:val="14"/>
        </w:rPr>
        <w:t>九</w:t>
      </w:r>
      <w:r>
        <w:rPr>
          <w:sz w:val="15"/>
        </w:rPr>
        <w:t>職等）及原俸級，並   </w:t>
      </w:r>
      <w:r>
        <w:rPr>
          <w:spacing w:val="57"/>
          <w:sz w:val="15"/>
        </w:rPr>
        <w:t> </w:t>
      </w:r>
      <w:r>
        <w:rPr>
          <w:sz w:val="15"/>
        </w:rPr>
        <w:t>無</w:t>
      </w:r>
      <w:r>
        <w:rPr>
          <w:sz w:val="14"/>
        </w:rPr>
        <w:t>降</w:t>
      </w:r>
      <w:r>
        <w:rPr>
          <w:sz w:val="15"/>
        </w:rPr>
        <w:t>級、</w:t>
      </w:r>
      <w:r>
        <w:rPr>
          <w:sz w:val="14"/>
        </w:rPr>
        <w:t>減</w:t>
      </w:r>
      <w:r>
        <w:rPr>
          <w:sz w:val="15"/>
        </w:rPr>
        <w:t>俸情事，</w:t>
      </w:r>
      <w:r>
        <w:rPr>
          <w:sz w:val="14"/>
        </w:rPr>
        <w:t>且</w:t>
      </w:r>
      <w:r>
        <w:rPr>
          <w:sz w:val="15"/>
        </w:rPr>
        <w:t>未改變其公務員之身分關係，對其權利並無重大影響，</w:t>
      </w:r>
      <w:r>
        <w:rPr>
          <w:sz w:val="14"/>
        </w:rPr>
        <w:t>抗</w:t>
      </w:r>
      <w:r>
        <w:rPr>
          <w:sz w:val="15"/>
        </w:rPr>
        <w:t>告人   </w:t>
      </w:r>
      <w:r>
        <w:rPr>
          <w:spacing w:val="37"/>
          <w:sz w:val="15"/>
        </w:rPr>
        <w:t> </w:t>
      </w:r>
      <w:r>
        <w:rPr>
          <w:sz w:val="14"/>
        </w:rPr>
        <w:t>縱</w:t>
      </w:r>
      <w:r>
        <w:rPr>
          <w:sz w:val="15"/>
        </w:rPr>
        <w:t>因而無法領取</w:t>
      </w:r>
      <w:r>
        <w:rPr>
          <w:sz w:val="14"/>
        </w:rPr>
        <w:t>主管</w:t>
      </w:r>
      <w:r>
        <w:rPr>
          <w:sz w:val="15"/>
        </w:rPr>
        <w:t>職務</w:t>
      </w:r>
      <w:r>
        <w:rPr>
          <w:sz w:val="14"/>
        </w:rPr>
        <w:t>加</w:t>
      </w:r>
      <w:r>
        <w:rPr>
          <w:sz w:val="15"/>
        </w:rPr>
        <w:t>給，亦不得認</w:t>
      </w:r>
      <w:r>
        <w:rPr>
          <w:sz w:val="14"/>
        </w:rPr>
        <w:t>已</w:t>
      </w:r>
      <w:r>
        <w:rPr>
          <w:sz w:val="15"/>
        </w:rPr>
        <w:t>侵害其公法上之財產請求權，應認本件</w:t>
      </w:r>
      <w:r>
        <w:rPr>
          <w:sz w:val="14"/>
        </w:rPr>
        <w:t>調   </w:t>
      </w:r>
      <w:r>
        <w:rPr>
          <w:spacing w:val="67"/>
          <w:sz w:val="14"/>
        </w:rPr>
        <w:t> </w:t>
      </w:r>
      <w:r>
        <w:rPr>
          <w:sz w:val="15"/>
        </w:rPr>
        <w:t>任屬</w:t>
      </w:r>
      <w:r>
        <w:rPr>
          <w:sz w:val="14"/>
        </w:rPr>
        <w:t>服</w:t>
      </w:r>
      <w:r>
        <w:rPr>
          <w:sz w:val="15"/>
        </w:rPr>
        <w:t>務機關所為之</w:t>
      </w:r>
      <w:r>
        <w:rPr>
          <w:sz w:val="14"/>
        </w:rPr>
        <w:t>管</w:t>
      </w:r>
      <w:r>
        <w:rPr>
          <w:sz w:val="15"/>
        </w:rPr>
        <w:t>理，</w:t>
      </w:r>
      <w:r>
        <w:rPr>
          <w:sz w:val="14"/>
        </w:rPr>
        <w:t>抗</w:t>
      </w:r>
      <w:r>
        <w:rPr>
          <w:sz w:val="15"/>
        </w:rPr>
        <w:t>告人對之不</w:t>
      </w:r>
      <w:r>
        <w:rPr>
          <w:sz w:val="14"/>
        </w:rPr>
        <w:t>服</w:t>
      </w:r>
      <w:r>
        <w:rPr>
          <w:sz w:val="15"/>
        </w:rPr>
        <w:t>，應依公務人員保障法第</w:t>
      </w:r>
      <w:r>
        <w:rPr>
          <w:sz w:val="14"/>
        </w:rPr>
        <w:t>二十</w:t>
      </w:r>
      <w:r>
        <w:rPr>
          <w:sz w:val="15"/>
        </w:rPr>
        <w:t>三條第一項   </w:t>
      </w:r>
      <w:r>
        <w:rPr>
          <w:spacing w:val="47"/>
          <w:sz w:val="15"/>
        </w:rPr>
        <w:t> </w:t>
      </w:r>
      <w:r>
        <w:rPr>
          <w:sz w:val="15"/>
        </w:rPr>
        <w:t>規定，提起申訴、</w:t>
      </w:r>
      <w:r>
        <w:rPr>
          <w:sz w:val="14"/>
        </w:rPr>
        <w:t>再</w:t>
      </w:r>
      <w:r>
        <w:rPr>
          <w:sz w:val="15"/>
        </w:rPr>
        <w:t>申訴，而不得提起復審，</w:t>
      </w:r>
      <w:r>
        <w:rPr>
          <w:sz w:val="14"/>
        </w:rPr>
        <w:t>尋</w:t>
      </w:r>
      <w:r>
        <w:rPr>
          <w:spacing w:val="3"/>
          <w:sz w:val="15"/>
        </w:rPr>
        <w:t>求救濟。」另參最高行政法院 </w:t>
      </w:r>
      <w:r>
        <w:rPr>
          <w:rFonts w:ascii="Times New Roman" w:eastAsia="Times New Roman"/>
          <w:sz w:val="10"/>
        </w:rPr>
        <w:t>90</w:t>
      </w:r>
      <w:r>
        <w:rPr>
          <w:rFonts w:ascii="Times New Roman" w:eastAsia="Times New Roman"/>
          <w:spacing w:val="4"/>
          <w:sz w:val="10"/>
        </w:rPr>
        <w:t> </w:t>
      </w:r>
      <w:r>
        <w:rPr>
          <w:sz w:val="15"/>
        </w:rPr>
        <w:t>年度</w:t>
      </w:r>
    </w:p>
    <w:p>
      <w:pPr>
        <w:spacing w:line="249" w:lineRule="auto" w:before="2"/>
        <w:ind w:left="423" w:right="273" w:hanging="1"/>
        <w:jc w:val="both"/>
        <w:rPr>
          <w:rFonts w:ascii="Times New Roman" w:hAnsi="Times New Roman" w:eastAsia="Times New Roman"/>
          <w:sz w:val="10"/>
        </w:rPr>
      </w:pPr>
      <w:r>
        <w:rPr>
          <w:spacing w:val="17"/>
          <w:w w:val="105"/>
          <w:sz w:val="15"/>
        </w:rPr>
        <w:t>裁字第 </w:t>
      </w:r>
      <w:r>
        <w:rPr>
          <w:rFonts w:ascii="Times New Roman" w:hAnsi="Times New Roman" w:eastAsia="Times New Roman"/>
          <w:w w:val="135"/>
          <w:sz w:val="10"/>
        </w:rPr>
        <w:t>852</w:t>
      </w:r>
      <w:r>
        <w:rPr>
          <w:rFonts w:ascii="Times New Roman" w:hAnsi="Times New Roman" w:eastAsia="Times New Roman"/>
          <w:spacing w:val="5"/>
          <w:w w:val="135"/>
          <w:sz w:val="10"/>
        </w:rPr>
        <w:t>  </w:t>
      </w:r>
      <w:r>
        <w:rPr>
          <w:w w:val="105"/>
          <w:sz w:val="15"/>
        </w:rPr>
        <w:t>號裁定：「中華</w:t>
      </w:r>
      <w:r>
        <w:rPr>
          <w:w w:val="105"/>
          <w:sz w:val="14"/>
        </w:rPr>
        <w:t>電信股份</w:t>
      </w:r>
      <w:r>
        <w:rPr>
          <w:w w:val="105"/>
          <w:sz w:val="15"/>
        </w:rPr>
        <w:t>有限公司以八</w:t>
      </w:r>
      <w:r>
        <w:rPr>
          <w:w w:val="105"/>
          <w:sz w:val="14"/>
        </w:rPr>
        <w:t>十</w:t>
      </w:r>
      <w:r>
        <w:rPr>
          <w:w w:val="105"/>
          <w:sz w:val="15"/>
        </w:rPr>
        <w:t>六年八月</w:t>
      </w:r>
      <w:r>
        <w:rPr>
          <w:w w:val="105"/>
          <w:sz w:val="14"/>
        </w:rPr>
        <w:t>二十</w:t>
      </w:r>
      <w:r>
        <w:rPr>
          <w:w w:val="105"/>
          <w:sz w:val="15"/>
        </w:rPr>
        <w:t>一日</w:t>
      </w:r>
      <w:r>
        <w:rPr>
          <w:w w:val="105"/>
          <w:sz w:val="14"/>
        </w:rPr>
        <w:t>信</w:t>
      </w:r>
      <w:r>
        <w:rPr>
          <w:w w:val="105"/>
          <w:sz w:val="15"/>
        </w:rPr>
        <w:t>人字第八六</w:t>
      </w:r>
      <w:r>
        <w:rPr>
          <w:w w:val="105"/>
          <w:sz w:val="14"/>
        </w:rPr>
        <w:t>Ａ</w:t>
      </w:r>
      <w:r>
        <w:rPr>
          <w:w w:val="105"/>
          <w:sz w:val="15"/>
        </w:rPr>
        <w:t>三</w:t>
      </w:r>
      <w:r>
        <w:rPr>
          <w:w w:val="105"/>
          <w:sz w:val="14"/>
        </w:rPr>
        <w:t>○○二</w:t>
      </w:r>
      <w:r>
        <w:rPr>
          <w:w w:val="105"/>
          <w:sz w:val="15"/>
        </w:rPr>
        <w:t>三三三號令將原告由被告</w:t>
      </w:r>
      <w:r>
        <w:rPr>
          <w:w w:val="105"/>
          <w:sz w:val="14"/>
        </w:rPr>
        <w:t>網路</w:t>
      </w:r>
      <w:r>
        <w:rPr>
          <w:w w:val="105"/>
          <w:sz w:val="15"/>
        </w:rPr>
        <w:t>維</w:t>
      </w:r>
      <w:r>
        <w:rPr>
          <w:w w:val="105"/>
          <w:sz w:val="14"/>
        </w:rPr>
        <w:t>運</w:t>
      </w:r>
      <w:r>
        <w:rPr>
          <w:w w:val="105"/>
          <w:sz w:val="15"/>
        </w:rPr>
        <w:t>處</w:t>
      </w:r>
      <w:r>
        <w:rPr>
          <w:w w:val="105"/>
          <w:sz w:val="14"/>
        </w:rPr>
        <w:t>副</w:t>
      </w:r>
      <w:r>
        <w:rPr>
          <w:w w:val="105"/>
          <w:sz w:val="15"/>
        </w:rPr>
        <w:t>處</w:t>
      </w:r>
      <w:r>
        <w:rPr>
          <w:w w:val="105"/>
          <w:sz w:val="14"/>
        </w:rPr>
        <w:t>長調派</w:t>
      </w:r>
      <w:r>
        <w:rPr>
          <w:w w:val="105"/>
          <w:sz w:val="15"/>
        </w:rPr>
        <w:t>為</w:t>
      </w:r>
      <w:r>
        <w:rPr>
          <w:w w:val="105"/>
          <w:sz w:val="14"/>
        </w:rPr>
        <w:t>鳳</w:t>
      </w:r>
      <w:r>
        <w:rPr>
          <w:w w:val="105"/>
          <w:sz w:val="15"/>
        </w:rPr>
        <w:t>山</w:t>
      </w:r>
      <w:r>
        <w:rPr>
          <w:w w:val="105"/>
          <w:sz w:val="14"/>
        </w:rPr>
        <w:t>營運</w:t>
      </w:r>
      <w:r>
        <w:rPr>
          <w:w w:val="105"/>
          <w:sz w:val="15"/>
        </w:rPr>
        <w:t>處</w:t>
      </w:r>
      <w:r>
        <w:rPr>
          <w:w w:val="105"/>
          <w:sz w:val="14"/>
        </w:rPr>
        <w:t>服</w:t>
      </w:r>
      <w:r>
        <w:rPr>
          <w:w w:val="105"/>
          <w:sz w:val="15"/>
        </w:rPr>
        <w:t>務中</w:t>
      </w:r>
      <w:r>
        <w:rPr>
          <w:w w:val="105"/>
          <w:sz w:val="14"/>
        </w:rPr>
        <w:t>心主 </w:t>
      </w:r>
      <w:r>
        <w:rPr>
          <w:spacing w:val="49"/>
          <w:w w:val="105"/>
          <w:sz w:val="14"/>
        </w:rPr>
        <w:t> </w:t>
      </w:r>
      <w:r>
        <w:rPr>
          <w:sz w:val="15"/>
        </w:rPr>
        <w:t>任，並於</w:t>
      </w:r>
      <w:r>
        <w:rPr>
          <w:sz w:val="14"/>
        </w:rPr>
        <w:t>備</w:t>
      </w:r>
      <w:r>
        <w:rPr>
          <w:sz w:val="15"/>
        </w:rPr>
        <w:t>註</w:t>
      </w:r>
      <w:r>
        <w:rPr>
          <w:sz w:val="14"/>
        </w:rPr>
        <w:t>欄載</w:t>
      </w:r>
      <w:r>
        <w:rPr>
          <w:sz w:val="15"/>
        </w:rPr>
        <w:t>明『</w:t>
      </w:r>
      <w:r>
        <w:rPr>
          <w:sz w:val="14"/>
        </w:rPr>
        <w:t>仍支</w:t>
      </w:r>
      <w:r>
        <w:rPr>
          <w:sz w:val="15"/>
        </w:rPr>
        <w:t>第</w:t>
      </w:r>
      <w:r>
        <w:rPr>
          <w:sz w:val="14"/>
        </w:rPr>
        <w:t>十</w:t>
      </w:r>
      <w:r>
        <w:rPr>
          <w:sz w:val="15"/>
        </w:rPr>
        <w:t>五職責</w:t>
      </w:r>
      <w:r>
        <w:rPr>
          <w:sz w:val="14"/>
        </w:rPr>
        <w:t>層次</w:t>
      </w:r>
      <w:r>
        <w:rPr>
          <w:sz w:val="15"/>
        </w:rPr>
        <w:t>之職務待</w:t>
      </w:r>
      <w:r>
        <w:rPr>
          <w:sz w:val="14"/>
        </w:rPr>
        <w:t>遇</w:t>
      </w:r>
      <w:r>
        <w:rPr>
          <w:sz w:val="15"/>
        </w:rPr>
        <w:t>』，僅係其上級機關就其</w:t>
      </w:r>
      <w:r>
        <w:rPr>
          <w:sz w:val="14"/>
        </w:rPr>
        <w:t>監督    </w:t>
      </w:r>
      <w:r>
        <w:rPr>
          <w:spacing w:val="55"/>
          <w:sz w:val="14"/>
        </w:rPr>
        <w:t> </w:t>
      </w:r>
      <w:r>
        <w:rPr>
          <w:sz w:val="15"/>
        </w:rPr>
        <w:t>範圍內所發布之職務命令，並非改變原告公務員身分關係之不利益處分，自不得訴請  </w:t>
      </w:r>
      <w:r>
        <w:rPr>
          <w:spacing w:val="70"/>
          <w:sz w:val="15"/>
        </w:rPr>
        <w:t> </w:t>
      </w:r>
      <w:r>
        <w:rPr>
          <w:sz w:val="15"/>
        </w:rPr>
        <w:t>救濟。至於公務人員對於</w:t>
      </w:r>
      <w:r>
        <w:rPr>
          <w:sz w:val="14"/>
        </w:rPr>
        <w:t>服</w:t>
      </w:r>
      <w:r>
        <w:rPr>
          <w:sz w:val="15"/>
        </w:rPr>
        <w:t>務機關所提</w:t>
      </w:r>
      <w:r>
        <w:rPr>
          <w:sz w:val="14"/>
        </w:rPr>
        <w:t>供</w:t>
      </w:r>
      <w:r>
        <w:rPr>
          <w:sz w:val="15"/>
        </w:rPr>
        <w:t>之工作條件及所為</w:t>
      </w:r>
      <w:r>
        <w:rPr>
          <w:sz w:val="14"/>
        </w:rPr>
        <w:t>管</w:t>
      </w:r>
      <w:r>
        <w:rPr>
          <w:sz w:val="15"/>
        </w:rPr>
        <w:t>理認為不當者，僅得依   </w:t>
      </w:r>
      <w:r>
        <w:rPr>
          <w:spacing w:val="25"/>
          <w:sz w:val="15"/>
        </w:rPr>
        <w:t> </w:t>
      </w:r>
      <w:r>
        <w:rPr>
          <w:sz w:val="15"/>
        </w:rPr>
        <w:t>公務人員保障法第</w:t>
      </w:r>
      <w:r>
        <w:rPr>
          <w:sz w:val="14"/>
        </w:rPr>
        <w:t>二十</w:t>
      </w:r>
      <w:r>
        <w:rPr>
          <w:sz w:val="15"/>
        </w:rPr>
        <w:t>三條所定申訴、</w:t>
      </w:r>
      <w:r>
        <w:rPr>
          <w:sz w:val="14"/>
        </w:rPr>
        <w:t>再</w:t>
      </w:r>
      <w:r>
        <w:rPr>
          <w:sz w:val="15"/>
        </w:rPr>
        <w:t>申訴程序救濟。原告提起申訴、</w:t>
      </w:r>
      <w:r>
        <w:rPr>
          <w:sz w:val="14"/>
        </w:rPr>
        <w:t>再</w:t>
      </w:r>
      <w:r>
        <w:rPr>
          <w:sz w:val="15"/>
        </w:rPr>
        <w:t>申訴，</w:t>
      </w:r>
      <w:r>
        <w:rPr>
          <w:sz w:val="14"/>
        </w:rPr>
        <w:t>既   </w:t>
      </w:r>
      <w:r>
        <w:rPr>
          <w:spacing w:val="68"/>
          <w:sz w:val="14"/>
        </w:rPr>
        <w:t> </w:t>
      </w:r>
      <w:r>
        <w:rPr>
          <w:w w:val="105"/>
          <w:sz w:val="14"/>
        </w:rPr>
        <w:t>遭</w:t>
      </w:r>
      <w:r>
        <w:rPr>
          <w:w w:val="105"/>
          <w:sz w:val="15"/>
        </w:rPr>
        <w:t>決定</w:t>
      </w:r>
      <w:r>
        <w:rPr>
          <w:w w:val="105"/>
          <w:sz w:val="14"/>
        </w:rPr>
        <w:t>駁回</w:t>
      </w:r>
      <w:r>
        <w:rPr>
          <w:w w:val="105"/>
          <w:sz w:val="15"/>
        </w:rPr>
        <w:t>，復提起行政訴訟，自不合法。」</w:t>
      </w:r>
      <w:r>
        <w:rPr>
          <w:rFonts w:ascii="Times New Roman" w:hAnsi="Times New Roman" w:eastAsia="Times New Roman"/>
          <w:w w:val="153"/>
          <w:sz w:val="10"/>
        </w:rPr>
        <w:t> </w:t>
      </w:r>
    </w:p>
    <w:p>
      <w:pPr>
        <w:pStyle w:val="BodyText"/>
        <w:spacing w:before="10"/>
        <w:rPr>
          <w:rFonts w:ascii="Times New Roman"/>
          <w:sz w:val="26"/>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139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493"/>
        <w:jc w:val="both"/>
        <w:rPr>
          <w:rFonts w:ascii="Times New Roman" w:eastAsia="Times New Roman"/>
          <w:sz w:val="17"/>
        </w:rPr>
      </w:pPr>
      <w:r>
        <w:rPr/>
        <w:pict>
          <v:shape style="position:absolute;margin-left:202.929901pt;margin-top:38.753113pt;width:12.25pt;height:5.6pt;mso-position-horizontal-relative:page;mso-position-vertical-relative:paragraph;z-index:-19578880"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123</w:t>
                  </w:r>
                </w:p>
              </w:txbxContent>
            </v:textbox>
            <w10:wrap type="none"/>
          </v:shape>
        </w:pict>
      </w:r>
      <w:r>
        <w:rPr>
          <w:sz w:val="24"/>
        </w:rPr>
        <w:t>有關公務員</w:t>
      </w:r>
      <w:r>
        <w:rPr>
          <w:sz w:val="23"/>
        </w:rPr>
        <w:t>自</w:t>
      </w:r>
      <w:r>
        <w:rPr>
          <w:sz w:val="24"/>
        </w:rPr>
        <w:t>行請</w:t>
      </w:r>
      <w:r>
        <w:rPr>
          <w:sz w:val="23"/>
        </w:rPr>
        <w:t>調</w:t>
      </w:r>
      <w:r>
        <w:rPr>
          <w:sz w:val="24"/>
        </w:rPr>
        <w:t>部分，</w:t>
      </w:r>
      <w:r>
        <w:rPr>
          <w:sz w:val="23"/>
        </w:rPr>
        <w:t>若申</w:t>
      </w:r>
      <w:r>
        <w:rPr>
          <w:sz w:val="24"/>
        </w:rPr>
        <w:t>請</w:t>
      </w:r>
      <w:r>
        <w:rPr>
          <w:sz w:val="23"/>
        </w:rPr>
        <w:t>調</w:t>
      </w:r>
      <w:r>
        <w:rPr>
          <w:sz w:val="22"/>
        </w:rPr>
        <w:t>職</w:t>
      </w:r>
      <w:r>
        <w:rPr>
          <w:sz w:val="24"/>
        </w:rPr>
        <w:t>地點</w:t>
      </w:r>
      <w:r>
        <w:rPr>
          <w:sz w:val="23"/>
        </w:rPr>
        <w:t>尚無</w:t>
      </w:r>
      <w:r>
        <w:rPr>
          <w:sz w:val="24"/>
        </w:rPr>
        <w:t>相當</w:t>
      </w:r>
      <w:r>
        <w:rPr>
          <w:spacing w:val="1"/>
          <w:sz w:val="24"/>
        </w:rPr>
        <w:t> </w:t>
      </w:r>
      <w:r>
        <w:rPr>
          <w:w w:val="105"/>
          <w:sz w:val="22"/>
        </w:rPr>
        <w:t>職</w:t>
      </w:r>
      <w:r>
        <w:rPr>
          <w:w w:val="105"/>
          <w:sz w:val="24"/>
        </w:rPr>
        <w:t>務出</w:t>
      </w:r>
      <w:r>
        <w:rPr>
          <w:w w:val="105"/>
          <w:sz w:val="22"/>
        </w:rPr>
        <w:t>缺</w:t>
      </w:r>
      <w:r>
        <w:rPr>
          <w:w w:val="105"/>
          <w:sz w:val="24"/>
        </w:rPr>
        <w:t>，公務員</w:t>
      </w:r>
      <w:r>
        <w:rPr>
          <w:w w:val="105"/>
          <w:sz w:val="23"/>
        </w:rPr>
        <w:t>尚無</w:t>
      </w:r>
      <w:r>
        <w:rPr>
          <w:w w:val="105"/>
          <w:sz w:val="24"/>
        </w:rPr>
        <w:t>請</w:t>
      </w:r>
      <w:r>
        <w:rPr>
          <w:w w:val="105"/>
          <w:sz w:val="23"/>
        </w:rPr>
        <w:t>調</w:t>
      </w:r>
      <w:r>
        <w:rPr>
          <w:w w:val="105"/>
          <w:sz w:val="24"/>
        </w:rPr>
        <w:t>該</w:t>
      </w:r>
      <w:r>
        <w:rPr>
          <w:w w:val="105"/>
          <w:sz w:val="22"/>
        </w:rPr>
        <w:t>特</w:t>
      </w:r>
      <w:r>
        <w:rPr>
          <w:w w:val="105"/>
          <w:sz w:val="24"/>
        </w:rPr>
        <w:t>定</w:t>
      </w:r>
      <w:r>
        <w:rPr>
          <w:w w:val="105"/>
          <w:sz w:val="22"/>
        </w:rPr>
        <w:t>職</w:t>
      </w:r>
      <w:r>
        <w:rPr>
          <w:w w:val="105"/>
          <w:sz w:val="24"/>
        </w:rPr>
        <w:t>位之權，</w:t>
      </w:r>
      <w:r>
        <w:rPr>
          <w:w w:val="105"/>
          <w:sz w:val="23"/>
        </w:rPr>
        <w:t>故</w:t>
      </w:r>
      <w:r>
        <w:rPr>
          <w:w w:val="105"/>
          <w:sz w:val="24"/>
        </w:rPr>
        <w:t>其否</w:t>
      </w:r>
      <w:r>
        <w:rPr>
          <w:w w:val="105"/>
          <w:sz w:val="22"/>
        </w:rPr>
        <w:t>准</w:t>
      </w:r>
      <w:r>
        <w:rPr>
          <w:w w:val="105"/>
          <w:sz w:val="24"/>
        </w:rPr>
        <w:t>對公務員權</w:t>
      </w:r>
      <w:r>
        <w:rPr>
          <w:w w:val="105"/>
          <w:sz w:val="23"/>
        </w:rPr>
        <w:t>利尚未</w:t>
      </w:r>
      <w:r>
        <w:rPr>
          <w:w w:val="105"/>
          <w:sz w:val="24"/>
        </w:rPr>
        <w:t>發</w:t>
      </w:r>
      <w:r>
        <w:rPr>
          <w:w w:val="105"/>
          <w:sz w:val="23"/>
        </w:rPr>
        <w:t>生</w:t>
      </w:r>
      <w:r>
        <w:rPr>
          <w:spacing w:val="32"/>
          <w:w w:val="120"/>
          <w:sz w:val="22"/>
        </w:rPr>
        <w:t>影響 </w:t>
      </w:r>
      <w:r>
        <w:rPr>
          <w:w w:val="105"/>
          <w:sz w:val="24"/>
        </w:rPr>
        <w:t>。但</w:t>
      </w:r>
      <w:r>
        <w:rPr>
          <w:w w:val="105"/>
          <w:sz w:val="23"/>
        </w:rPr>
        <w:t>若</w:t>
      </w:r>
      <w:r>
        <w:rPr>
          <w:w w:val="105"/>
          <w:sz w:val="24"/>
        </w:rPr>
        <w:t>已開</w:t>
      </w:r>
      <w:r>
        <w:rPr>
          <w:w w:val="120"/>
          <w:sz w:val="22"/>
        </w:rPr>
        <w:t>缺</w:t>
      </w:r>
      <w:r>
        <w:rPr>
          <w:w w:val="105"/>
          <w:sz w:val="24"/>
        </w:rPr>
        <w:t>，</w:t>
      </w:r>
      <w:r>
        <w:rPr>
          <w:w w:val="105"/>
          <w:sz w:val="23"/>
        </w:rPr>
        <w:t>雖</w:t>
      </w:r>
      <w:r>
        <w:rPr>
          <w:w w:val="105"/>
          <w:sz w:val="24"/>
        </w:rPr>
        <w:t>係請</w:t>
      </w:r>
      <w:r>
        <w:rPr>
          <w:w w:val="105"/>
          <w:sz w:val="23"/>
        </w:rPr>
        <w:t>調</w:t>
      </w:r>
      <w:r>
        <w:rPr>
          <w:w w:val="105"/>
          <w:sz w:val="24"/>
        </w:rPr>
        <w:t>相當</w:t>
      </w:r>
      <w:r>
        <w:rPr>
          <w:w w:val="110"/>
          <w:sz w:val="22"/>
        </w:rPr>
        <w:t>職</w:t>
      </w:r>
      <w:r>
        <w:rPr>
          <w:w w:val="105"/>
          <w:sz w:val="24"/>
        </w:rPr>
        <w:t>位，</w:t>
      </w:r>
      <w:r>
        <w:rPr>
          <w:w w:val="105"/>
          <w:sz w:val="23"/>
        </w:rPr>
        <w:t>若</w:t>
      </w:r>
      <w:r>
        <w:rPr>
          <w:w w:val="105"/>
          <w:sz w:val="24"/>
        </w:rPr>
        <w:t>機關之否</w:t>
      </w:r>
      <w:r>
        <w:rPr>
          <w:w w:val="110"/>
          <w:sz w:val="22"/>
        </w:rPr>
        <w:t>准</w:t>
      </w:r>
      <w:r>
        <w:rPr>
          <w:w w:val="105"/>
          <w:sz w:val="23"/>
        </w:rPr>
        <w:t>另涉</w:t>
      </w:r>
      <w:r>
        <w:rPr>
          <w:w w:val="105"/>
          <w:sz w:val="24"/>
        </w:rPr>
        <w:t>及任</w:t>
      </w:r>
      <w:r>
        <w:rPr>
          <w:w w:val="110"/>
          <w:sz w:val="22"/>
        </w:rPr>
        <w:t>職資</w:t>
      </w:r>
      <w:r>
        <w:rPr>
          <w:w w:val="105"/>
          <w:sz w:val="23"/>
        </w:rPr>
        <w:t>格</w:t>
      </w:r>
      <w:r>
        <w:rPr>
          <w:w w:val="105"/>
          <w:sz w:val="24"/>
        </w:rPr>
        <w:t>之</w:t>
      </w:r>
      <w:r>
        <w:rPr>
          <w:w w:val="110"/>
          <w:sz w:val="22"/>
        </w:rPr>
        <w:t>喪</w:t>
      </w:r>
      <w:r>
        <w:rPr>
          <w:w w:val="105"/>
          <w:sz w:val="23"/>
        </w:rPr>
        <w:t>失者</w:t>
      </w:r>
      <w:r>
        <w:rPr>
          <w:w w:val="105"/>
          <w:sz w:val="24"/>
        </w:rPr>
        <w:t>，</w:t>
      </w:r>
      <w:r>
        <w:rPr>
          <w:w w:val="105"/>
          <w:sz w:val="23"/>
        </w:rPr>
        <w:t>似</w:t>
      </w:r>
      <w:r>
        <w:rPr>
          <w:w w:val="105"/>
          <w:sz w:val="24"/>
        </w:rPr>
        <w:t>已</w:t>
      </w:r>
      <w:r>
        <w:rPr>
          <w:w w:val="110"/>
          <w:sz w:val="22"/>
        </w:rPr>
        <w:t>影響</w:t>
      </w:r>
      <w:r>
        <w:rPr>
          <w:w w:val="105"/>
          <w:sz w:val="24"/>
        </w:rPr>
        <w:t>當事人之法律地位。</w:t>
      </w:r>
      <w:r>
        <w:rPr>
          <w:w w:val="115"/>
          <w:sz w:val="22"/>
        </w:rPr>
        <w:t>高</w:t>
      </w:r>
      <w:r>
        <w:rPr>
          <w:w w:val="115"/>
          <w:sz w:val="21"/>
        </w:rPr>
        <w:t>雄</w:t>
      </w:r>
      <w:r>
        <w:rPr>
          <w:w w:val="115"/>
          <w:sz w:val="22"/>
        </w:rPr>
        <w:t>高</w:t>
      </w:r>
      <w:r>
        <w:rPr>
          <w:spacing w:val="-10"/>
          <w:w w:val="105"/>
          <w:sz w:val="24"/>
        </w:rPr>
        <w:t>等行政法院 </w:t>
      </w:r>
      <w:r>
        <w:rPr>
          <w:rFonts w:ascii="Times New Roman" w:eastAsia="Times New Roman"/>
          <w:w w:val="115"/>
          <w:sz w:val="17"/>
        </w:rPr>
        <w:t>94</w:t>
      </w:r>
      <w:r>
        <w:rPr>
          <w:rFonts w:ascii="Times New Roman" w:eastAsia="Times New Roman"/>
          <w:spacing w:val="20"/>
          <w:w w:val="115"/>
          <w:sz w:val="17"/>
        </w:rPr>
        <w:t> </w:t>
      </w:r>
      <w:r>
        <w:rPr>
          <w:w w:val="105"/>
          <w:sz w:val="24"/>
        </w:rPr>
        <w:t>年</w:t>
      </w:r>
      <w:r>
        <w:rPr>
          <w:w w:val="105"/>
          <w:sz w:val="23"/>
        </w:rPr>
        <w:t>度</w:t>
      </w:r>
      <w:r>
        <w:rPr>
          <w:w w:val="115"/>
          <w:sz w:val="22"/>
        </w:rPr>
        <w:t>訴字</w:t>
      </w:r>
      <w:r>
        <w:rPr>
          <w:spacing w:val="-28"/>
          <w:w w:val="105"/>
          <w:sz w:val="24"/>
        </w:rPr>
        <w:t>第 </w:t>
      </w:r>
      <w:r>
        <w:rPr>
          <w:rFonts w:ascii="Times New Roman" w:eastAsia="Times New Roman"/>
          <w:w w:val="115"/>
          <w:sz w:val="17"/>
        </w:rPr>
        <w:t>438</w:t>
      </w:r>
      <w:r>
        <w:rPr>
          <w:rFonts w:ascii="Times New Roman" w:eastAsia="Times New Roman"/>
          <w:spacing w:val="-47"/>
          <w:w w:val="115"/>
          <w:sz w:val="17"/>
        </w:rPr>
        <w:t> </w:t>
      </w:r>
      <w:r>
        <w:rPr>
          <w:spacing w:val="-2"/>
          <w:w w:val="110"/>
          <w:sz w:val="22"/>
        </w:rPr>
        <w:t>號裁</w:t>
      </w:r>
      <w:r>
        <w:rPr>
          <w:spacing w:val="-30"/>
          <w:w w:val="105"/>
          <w:sz w:val="24"/>
        </w:rPr>
        <w:t>定稱：「原</w:t>
      </w:r>
      <w:r>
        <w:rPr>
          <w:spacing w:val="-2"/>
          <w:w w:val="105"/>
          <w:sz w:val="23"/>
        </w:rPr>
        <w:t>告</w:t>
      </w:r>
      <w:r>
        <w:rPr>
          <w:spacing w:val="-2"/>
          <w:w w:val="105"/>
          <w:sz w:val="24"/>
        </w:rPr>
        <w:t>所</w:t>
      </w:r>
      <w:r>
        <w:rPr>
          <w:spacing w:val="-2"/>
          <w:w w:val="105"/>
          <w:sz w:val="23"/>
        </w:rPr>
        <w:t>申</w:t>
      </w:r>
      <w:r>
        <w:rPr>
          <w:spacing w:val="-2"/>
          <w:w w:val="105"/>
          <w:sz w:val="24"/>
        </w:rPr>
        <w:t>請</w:t>
      </w:r>
      <w:r>
        <w:rPr>
          <w:spacing w:val="-2"/>
          <w:w w:val="105"/>
          <w:sz w:val="23"/>
        </w:rPr>
        <w:t>調</w:t>
      </w:r>
      <w:r>
        <w:rPr>
          <w:spacing w:val="-2"/>
          <w:w w:val="105"/>
          <w:sz w:val="24"/>
        </w:rPr>
        <w:t>任之</w:t>
      </w:r>
      <w:r>
        <w:rPr>
          <w:spacing w:val="-2"/>
          <w:w w:val="105"/>
          <w:sz w:val="23"/>
        </w:rPr>
        <w:t>被告</w:t>
      </w:r>
      <w:r>
        <w:rPr>
          <w:spacing w:val="-2"/>
          <w:w w:val="105"/>
          <w:sz w:val="24"/>
        </w:rPr>
        <w:t>外事</w:t>
      </w:r>
      <w:r>
        <w:rPr>
          <w:spacing w:val="-2"/>
          <w:w w:val="110"/>
          <w:sz w:val="21"/>
        </w:rPr>
        <w:t>科科</w:t>
      </w:r>
      <w:r>
        <w:rPr>
          <w:spacing w:val="-2"/>
          <w:w w:val="105"/>
          <w:sz w:val="24"/>
        </w:rPr>
        <w:t>員，與原</w:t>
      </w:r>
      <w:r>
        <w:rPr>
          <w:spacing w:val="-2"/>
          <w:w w:val="105"/>
          <w:sz w:val="23"/>
        </w:rPr>
        <w:t>告</w:t>
      </w:r>
      <w:r>
        <w:rPr>
          <w:spacing w:val="-1"/>
          <w:w w:val="105"/>
          <w:sz w:val="24"/>
        </w:rPr>
        <w:t>原</w:t>
      </w:r>
      <w:r>
        <w:rPr>
          <w:w w:val="105"/>
          <w:sz w:val="24"/>
        </w:rPr>
        <w:t>任之</w:t>
      </w:r>
      <w:r>
        <w:rPr>
          <w:w w:val="110"/>
          <w:sz w:val="21"/>
        </w:rPr>
        <w:t>戶</w:t>
      </w:r>
      <w:r>
        <w:rPr>
          <w:w w:val="110"/>
          <w:sz w:val="22"/>
        </w:rPr>
        <w:t>口</w:t>
      </w:r>
      <w:r>
        <w:rPr>
          <w:w w:val="110"/>
          <w:sz w:val="21"/>
        </w:rPr>
        <w:t>科科</w:t>
      </w:r>
      <w:r>
        <w:rPr>
          <w:w w:val="105"/>
          <w:sz w:val="24"/>
        </w:rPr>
        <w:t>員，</w:t>
      </w:r>
      <w:r>
        <w:rPr>
          <w:w w:val="105"/>
          <w:sz w:val="23"/>
        </w:rPr>
        <w:t>既</w:t>
      </w:r>
      <w:r>
        <w:rPr>
          <w:w w:val="105"/>
          <w:sz w:val="24"/>
        </w:rPr>
        <w:t>同</w:t>
      </w:r>
      <w:r>
        <w:rPr>
          <w:w w:val="105"/>
          <w:sz w:val="23"/>
        </w:rPr>
        <w:t>屬</w:t>
      </w:r>
      <w:r>
        <w:rPr>
          <w:w w:val="110"/>
          <w:sz w:val="22"/>
        </w:rPr>
        <w:t>警</w:t>
      </w:r>
      <w:r>
        <w:rPr>
          <w:w w:val="105"/>
          <w:sz w:val="24"/>
        </w:rPr>
        <w:t>政</w:t>
      </w:r>
      <w:r>
        <w:rPr>
          <w:w w:val="105"/>
          <w:sz w:val="23"/>
        </w:rPr>
        <w:t>三</w:t>
      </w:r>
      <w:r>
        <w:rPr>
          <w:w w:val="110"/>
          <w:sz w:val="22"/>
        </w:rPr>
        <w:t>階職</w:t>
      </w:r>
      <w:r>
        <w:rPr>
          <w:w w:val="105"/>
          <w:sz w:val="24"/>
        </w:rPr>
        <w:t>務，</w:t>
      </w:r>
      <w:r>
        <w:rPr>
          <w:w w:val="110"/>
          <w:sz w:val="22"/>
        </w:rPr>
        <w:t>又</w:t>
      </w:r>
      <w:r>
        <w:rPr>
          <w:w w:val="105"/>
          <w:sz w:val="24"/>
        </w:rPr>
        <w:t>同列</w:t>
      </w:r>
      <w:r>
        <w:rPr>
          <w:w w:val="105"/>
          <w:sz w:val="23"/>
        </w:rPr>
        <w:t>全</w:t>
      </w:r>
      <w:r>
        <w:rPr>
          <w:w w:val="105"/>
          <w:sz w:val="24"/>
        </w:rPr>
        <w:t>國</w:t>
      </w:r>
      <w:r>
        <w:rPr>
          <w:w w:val="110"/>
          <w:sz w:val="22"/>
        </w:rPr>
        <w:t>警察</w:t>
      </w:r>
      <w:r>
        <w:rPr>
          <w:w w:val="105"/>
          <w:sz w:val="24"/>
        </w:rPr>
        <w:t>機關</w:t>
      </w:r>
      <w:r>
        <w:rPr>
          <w:w w:val="105"/>
          <w:sz w:val="22"/>
        </w:rPr>
        <w:t>陞遷</w:t>
      </w:r>
      <w:r>
        <w:rPr>
          <w:w w:val="105"/>
          <w:sz w:val="24"/>
        </w:rPr>
        <w:t>表列表之第</w:t>
      </w:r>
      <w:r>
        <w:rPr>
          <w:w w:val="105"/>
          <w:sz w:val="22"/>
        </w:rPr>
        <w:t>六</w:t>
      </w:r>
      <w:r>
        <w:rPr>
          <w:w w:val="105"/>
          <w:sz w:val="24"/>
        </w:rPr>
        <w:t>序列，就該同序列</w:t>
      </w:r>
      <w:r>
        <w:rPr>
          <w:w w:val="105"/>
          <w:sz w:val="22"/>
        </w:rPr>
        <w:t>職</w:t>
      </w:r>
      <w:r>
        <w:rPr>
          <w:w w:val="105"/>
          <w:sz w:val="24"/>
        </w:rPr>
        <w:t>務間</w:t>
      </w:r>
      <w:r>
        <w:rPr>
          <w:w w:val="105"/>
          <w:sz w:val="22"/>
        </w:rPr>
        <w:t>遷</w:t>
      </w:r>
      <w:r>
        <w:rPr>
          <w:w w:val="105"/>
          <w:sz w:val="23"/>
        </w:rPr>
        <w:t>調</w:t>
      </w:r>
      <w:r>
        <w:rPr>
          <w:w w:val="105"/>
          <w:sz w:val="24"/>
        </w:rPr>
        <w:t>之處</w:t>
      </w:r>
      <w:r>
        <w:rPr>
          <w:sz w:val="24"/>
        </w:rPr>
        <w:t>理，</w:t>
      </w:r>
      <w:r>
        <w:rPr>
          <w:sz w:val="23"/>
        </w:rPr>
        <w:t>未</w:t>
      </w:r>
      <w:r>
        <w:rPr>
          <w:sz w:val="22"/>
        </w:rPr>
        <w:t>改變</w:t>
      </w:r>
      <w:r>
        <w:rPr>
          <w:sz w:val="24"/>
        </w:rPr>
        <w:t>其公務人員</w:t>
      </w:r>
      <w:r>
        <w:rPr>
          <w:sz w:val="23"/>
        </w:rPr>
        <w:t>身</w:t>
      </w:r>
      <w:r>
        <w:rPr>
          <w:sz w:val="24"/>
        </w:rPr>
        <w:t>分上之法律地位，對其權</w:t>
      </w:r>
      <w:r>
        <w:rPr>
          <w:sz w:val="23"/>
        </w:rPr>
        <w:t>利</w:t>
      </w:r>
      <w:r>
        <w:rPr>
          <w:sz w:val="24"/>
        </w:rPr>
        <w:t>並</w:t>
      </w:r>
      <w:r>
        <w:rPr>
          <w:sz w:val="23"/>
        </w:rPr>
        <w:t>無</w:t>
      </w:r>
      <w:r>
        <w:rPr>
          <w:spacing w:val="1"/>
          <w:sz w:val="23"/>
        </w:rPr>
        <w:t> </w:t>
      </w:r>
      <w:r>
        <w:rPr>
          <w:w w:val="105"/>
          <w:sz w:val="24"/>
        </w:rPr>
        <w:t>重大</w:t>
      </w:r>
      <w:r>
        <w:rPr>
          <w:w w:val="110"/>
          <w:sz w:val="22"/>
        </w:rPr>
        <w:t>影響</w:t>
      </w:r>
      <w:r>
        <w:rPr>
          <w:w w:val="105"/>
          <w:sz w:val="24"/>
        </w:rPr>
        <w:t>，</w:t>
      </w:r>
      <w:r>
        <w:rPr>
          <w:w w:val="105"/>
          <w:sz w:val="23"/>
        </w:rPr>
        <w:t>尚</w:t>
      </w:r>
      <w:r>
        <w:rPr>
          <w:w w:val="105"/>
          <w:sz w:val="24"/>
        </w:rPr>
        <w:t>不得</w:t>
      </w:r>
      <w:r>
        <w:rPr>
          <w:w w:val="105"/>
          <w:sz w:val="23"/>
        </w:rPr>
        <w:t>據</w:t>
      </w:r>
      <w:r>
        <w:rPr>
          <w:w w:val="105"/>
          <w:sz w:val="24"/>
        </w:rPr>
        <w:t>以</w:t>
      </w:r>
      <w:r>
        <w:rPr>
          <w:w w:val="105"/>
          <w:sz w:val="23"/>
        </w:rPr>
        <w:t>提</w:t>
      </w:r>
      <w:r>
        <w:rPr>
          <w:w w:val="105"/>
          <w:sz w:val="24"/>
        </w:rPr>
        <w:t>起復</w:t>
      </w:r>
      <w:r>
        <w:rPr>
          <w:w w:val="110"/>
          <w:sz w:val="22"/>
        </w:rPr>
        <w:t>審</w:t>
      </w:r>
      <w:r>
        <w:rPr>
          <w:w w:val="105"/>
          <w:sz w:val="24"/>
        </w:rPr>
        <w:t>，核</w:t>
      </w:r>
      <w:r>
        <w:rPr>
          <w:w w:val="105"/>
          <w:sz w:val="23"/>
        </w:rPr>
        <w:t>屬申</w:t>
      </w:r>
      <w:r>
        <w:rPr>
          <w:w w:val="110"/>
          <w:sz w:val="22"/>
        </w:rPr>
        <w:t>訴</w:t>
      </w:r>
      <w:r>
        <w:rPr>
          <w:w w:val="105"/>
          <w:sz w:val="24"/>
        </w:rPr>
        <w:t>、再</w:t>
      </w:r>
      <w:r>
        <w:rPr>
          <w:w w:val="105"/>
          <w:sz w:val="23"/>
        </w:rPr>
        <w:t>申</w:t>
      </w:r>
      <w:r>
        <w:rPr>
          <w:w w:val="110"/>
          <w:sz w:val="22"/>
        </w:rPr>
        <w:t>訴</w:t>
      </w:r>
      <w:r>
        <w:rPr>
          <w:w w:val="105"/>
          <w:sz w:val="24"/>
        </w:rPr>
        <w:t>之</w:t>
      </w:r>
      <w:r>
        <w:rPr>
          <w:w w:val="105"/>
          <w:sz w:val="23"/>
        </w:rPr>
        <w:t>範</w:t>
      </w:r>
      <w:r>
        <w:rPr>
          <w:w w:val="110"/>
          <w:sz w:val="22"/>
        </w:rPr>
        <w:t>疇</w:t>
      </w:r>
      <w:r>
        <w:rPr>
          <w:w w:val="105"/>
          <w:sz w:val="24"/>
        </w:rPr>
        <w:t>，則原</w:t>
      </w:r>
      <w:r>
        <w:rPr>
          <w:w w:val="105"/>
          <w:sz w:val="23"/>
        </w:rPr>
        <w:t>告</w:t>
      </w:r>
      <w:r>
        <w:rPr>
          <w:w w:val="110"/>
          <w:sz w:val="21"/>
        </w:rPr>
        <w:t>堅</w:t>
      </w:r>
      <w:r>
        <w:rPr>
          <w:w w:val="105"/>
          <w:sz w:val="24"/>
        </w:rPr>
        <w:t>持</w:t>
      </w:r>
      <w:r>
        <w:rPr>
          <w:w w:val="105"/>
          <w:sz w:val="23"/>
        </w:rPr>
        <w:t>提</w:t>
      </w:r>
      <w:r>
        <w:rPr>
          <w:w w:val="105"/>
          <w:sz w:val="24"/>
        </w:rPr>
        <w:t>起復</w:t>
      </w:r>
      <w:r>
        <w:rPr>
          <w:w w:val="110"/>
          <w:sz w:val="22"/>
        </w:rPr>
        <w:t>審</w:t>
      </w:r>
      <w:r>
        <w:rPr>
          <w:w w:val="105"/>
          <w:sz w:val="24"/>
        </w:rPr>
        <w:t>請</w:t>
      </w:r>
      <w:r>
        <w:rPr>
          <w:w w:val="105"/>
          <w:sz w:val="23"/>
        </w:rPr>
        <w:t>求</w:t>
      </w:r>
      <w:r>
        <w:rPr>
          <w:w w:val="110"/>
          <w:sz w:val="22"/>
        </w:rPr>
        <w:t>救濟</w:t>
      </w:r>
      <w:r>
        <w:rPr>
          <w:w w:val="105"/>
          <w:sz w:val="24"/>
        </w:rPr>
        <w:t>，於法即有</w:t>
      </w:r>
      <w:r>
        <w:rPr>
          <w:w w:val="105"/>
          <w:sz w:val="23"/>
        </w:rPr>
        <w:t>未合</w:t>
      </w:r>
      <w:r>
        <w:rPr>
          <w:w w:val="105"/>
          <w:sz w:val="24"/>
        </w:rPr>
        <w:t>。」本</w:t>
      </w:r>
      <w:r>
        <w:rPr>
          <w:w w:val="105"/>
          <w:sz w:val="23"/>
        </w:rPr>
        <w:t>件</w:t>
      </w:r>
      <w:r>
        <w:rPr>
          <w:w w:val="105"/>
          <w:sz w:val="24"/>
        </w:rPr>
        <w:t>當事人主</w:t>
      </w:r>
      <w:r>
        <w:rPr>
          <w:w w:val="105"/>
          <w:sz w:val="23"/>
        </w:rPr>
        <w:t>張</w:t>
      </w:r>
      <w:r>
        <w:rPr>
          <w:w w:val="105"/>
          <w:sz w:val="24"/>
        </w:rPr>
        <w:t>「</w:t>
      </w:r>
      <w:r>
        <w:rPr>
          <w:w w:val="110"/>
          <w:sz w:val="22"/>
        </w:rPr>
        <w:t>高</w:t>
      </w:r>
      <w:r>
        <w:rPr>
          <w:w w:val="110"/>
          <w:sz w:val="21"/>
        </w:rPr>
        <w:t>雄市</w:t>
      </w:r>
      <w:r>
        <w:rPr>
          <w:w w:val="105"/>
          <w:sz w:val="24"/>
        </w:rPr>
        <w:t>政</w:t>
      </w:r>
      <w:r>
        <w:rPr>
          <w:w w:val="110"/>
          <w:sz w:val="22"/>
        </w:rPr>
        <w:t>府警察</w:t>
      </w:r>
      <w:r>
        <w:rPr>
          <w:w w:val="105"/>
          <w:sz w:val="23"/>
        </w:rPr>
        <w:t>局</w:t>
      </w:r>
      <w:r>
        <w:rPr>
          <w:w w:val="110"/>
          <w:sz w:val="22"/>
        </w:rPr>
        <w:t>警正</w:t>
      </w:r>
      <w:r>
        <w:rPr>
          <w:w w:val="105"/>
          <w:sz w:val="24"/>
        </w:rPr>
        <w:t>二</w:t>
      </w:r>
      <w:r>
        <w:rPr>
          <w:w w:val="110"/>
          <w:sz w:val="22"/>
        </w:rPr>
        <w:t>階</w:t>
      </w:r>
      <w:r>
        <w:rPr>
          <w:w w:val="105"/>
          <w:sz w:val="24"/>
        </w:rPr>
        <w:t>以下外事</w:t>
      </w:r>
      <w:r>
        <w:rPr>
          <w:w w:val="110"/>
          <w:sz w:val="22"/>
        </w:rPr>
        <w:t>警察</w:t>
      </w:r>
      <w:r>
        <w:rPr>
          <w:w w:val="105"/>
          <w:sz w:val="24"/>
        </w:rPr>
        <w:t>人員</w:t>
      </w:r>
      <w:r>
        <w:rPr>
          <w:w w:val="105"/>
          <w:sz w:val="21"/>
        </w:rPr>
        <w:t>遴</w:t>
      </w:r>
      <w:r>
        <w:rPr>
          <w:w w:val="105"/>
          <w:sz w:val="22"/>
        </w:rPr>
        <w:t>選</w:t>
      </w:r>
      <w:r>
        <w:rPr>
          <w:spacing w:val="-25"/>
          <w:w w:val="105"/>
          <w:sz w:val="24"/>
        </w:rPr>
        <w:t>作業規定」，</w:t>
      </w:r>
      <w:r>
        <w:rPr>
          <w:w w:val="105"/>
          <w:sz w:val="23"/>
        </w:rPr>
        <w:t>限</w:t>
      </w:r>
      <w:r>
        <w:rPr>
          <w:w w:val="105"/>
          <w:sz w:val="24"/>
        </w:rPr>
        <w:t>定原</w:t>
      </w:r>
      <w:r>
        <w:rPr>
          <w:w w:val="105"/>
          <w:sz w:val="23"/>
        </w:rPr>
        <w:t>告</w:t>
      </w:r>
      <w:r>
        <w:rPr>
          <w:w w:val="105"/>
          <w:sz w:val="22"/>
        </w:rPr>
        <w:t>每</w:t>
      </w:r>
      <w:r>
        <w:rPr>
          <w:w w:val="105"/>
          <w:sz w:val="24"/>
        </w:rPr>
        <w:t>次</w:t>
      </w:r>
      <w:r>
        <w:rPr>
          <w:w w:val="105"/>
          <w:sz w:val="23"/>
        </w:rPr>
        <w:t>調</w:t>
      </w:r>
      <w:r>
        <w:rPr>
          <w:w w:val="105"/>
          <w:sz w:val="24"/>
        </w:rPr>
        <w:t>任非外事</w:t>
      </w:r>
      <w:r>
        <w:rPr>
          <w:w w:val="105"/>
          <w:sz w:val="22"/>
        </w:rPr>
        <w:t>警察</w:t>
      </w:r>
      <w:r>
        <w:rPr>
          <w:w w:val="105"/>
          <w:sz w:val="24"/>
        </w:rPr>
        <w:t>人員</w:t>
      </w:r>
      <w:r>
        <w:rPr>
          <w:w w:val="105"/>
          <w:sz w:val="22"/>
        </w:rPr>
        <w:t>職</w:t>
      </w:r>
      <w:r>
        <w:rPr>
          <w:w w:val="105"/>
          <w:sz w:val="24"/>
        </w:rPr>
        <w:t>務時，</w:t>
      </w:r>
      <w:r>
        <w:rPr>
          <w:w w:val="110"/>
          <w:sz w:val="22"/>
        </w:rPr>
        <w:t>均</w:t>
      </w:r>
      <w:r>
        <w:rPr>
          <w:w w:val="105"/>
          <w:sz w:val="23"/>
        </w:rPr>
        <w:t>必須限</w:t>
      </w:r>
      <w:r>
        <w:rPr>
          <w:w w:val="105"/>
          <w:sz w:val="24"/>
        </w:rPr>
        <w:t>時於</w:t>
      </w:r>
      <w:r>
        <w:rPr>
          <w:w w:val="105"/>
          <w:sz w:val="23"/>
        </w:rPr>
        <w:t>未</w:t>
      </w:r>
      <w:r>
        <w:rPr>
          <w:w w:val="110"/>
          <w:sz w:val="22"/>
        </w:rPr>
        <w:t>滿</w:t>
      </w:r>
      <w:r>
        <w:rPr>
          <w:w w:val="105"/>
          <w:sz w:val="24"/>
        </w:rPr>
        <w:t>二年</w:t>
      </w:r>
      <w:r>
        <w:rPr>
          <w:w w:val="105"/>
          <w:sz w:val="23"/>
        </w:rPr>
        <w:t>內</w:t>
      </w:r>
      <w:r>
        <w:rPr>
          <w:w w:val="105"/>
          <w:sz w:val="24"/>
        </w:rPr>
        <w:t>及時請</w:t>
      </w:r>
      <w:r>
        <w:rPr>
          <w:w w:val="105"/>
          <w:sz w:val="23"/>
        </w:rPr>
        <w:t>調</w:t>
      </w:r>
      <w:r>
        <w:rPr>
          <w:w w:val="105"/>
          <w:sz w:val="24"/>
        </w:rPr>
        <w:t>回任外事</w:t>
      </w:r>
      <w:r>
        <w:rPr>
          <w:w w:val="110"/>
          <w:sz w:val="22"/>
        </w:rPr>
        <w:t>警察職</w:t>
      </w:r>
      <w:r>
        <w:rPr>
          <w:w w:val="105"/>
          <w:sz w:val="24"/>
        </w:rPr>
        <w:t>務，否則一</w:t>
      </w:r>
      <w:r>
        <w:rPr>
          <w:w w:val="105"/>
          <w:sz w:val="23"/>
        </w:rPr>
        <w:t>經調</w:t>
      </w:r>
      <w:r>
        <w:rPr>
          <w:w w:val="105"/>
          <w:sz w:val="24"/>
        </w:rPr>
        <w:t>任非外事</w:t>
      </w:r>
      <w:r>
        <w:rPr>
          <w:w w:val="105"/>
          <w:sz w:val="22"/>
        </w:rPr>
        <w:t>警察職</w:t>
      </w:r>
      <w:r>
        <w:rPr>
          <w:w w:val="105"/>
          <w:sz w:val="24"/>
        </w:rPr>
        <w:t>務</w:t>
      </w:r>
      <w:r>
        <w:rPr>
          <w:w w:val="105"/>
          <w:sz w:val="22"/>
        </w:rPr>
        <w:t>滿</w:t>
      </w:r>
      <w:r>
        <w:rPr>
          <w:w w:val="105"/>
          <w:sz w:val="24"/>
        </w:rPr>
        <w:t>二年，即</w:t>
      </w:r>
      <w:r>
        <w:rPr>
          <w:w w:val="105"/>
          <w:sz w:val="22"/>
        </w:rPr>
        <w:t>喪</w:t>
      </w:r>
      <w:r>
        <w:rPr>
          <w:w w:val="105"/>
          <w:sz w:val="23"/>
        </w:rPr>
        <w:t>失調</w:t>
      </w:r>
      <w:r>
        <w:rPr>
          <w:w w:val="105"/>
          <w:sz w:val="24"/>
        </w:rPr>
        <w:t>任外</w:t>
      </w:r>
      <w:r>
        <w:rPr>
          <w:spacing w:val="-2"/>
          <w:w w:val="105"/>
          <w:sz w:val="24"/>
        </w:rPr>
        <w:t>事</w:t>
      </w:r>
      <w:r>
        <w:rPr>
          <w:spacing w:val="-2"/>
          <w:w w:val="110"/>
          <w:sz w:val="22"/>
        </w:rPr>
        <w:t>警察職</w:t>
      </w:r>
      <w:r>
        <w:rPr>
          <w:spacing w:val="-2"/>
          <w:w w:val="105"/>
          <w:sz w:val="24"/>
        </w:rPr>
        <w:t>務之</w:t>
      </w:r>
      <w:r>
        <w:rPr>
          <w:spacing w:val="-2"/>
          <w:w w:val="110"/>
          <w:sz w:val="22"/>
        </w:rPr>
        <w:t>資</w:t>
      </w:r>
      <w:r>
        <w:rPr>
          <w:spacing w:val="-2"/>
          <w:w w:val="105"/>
          <w:sz w:val="23"/>
        </w:rPr>
        <w:t>格</w:t>
      </w:r>
      <w:r>
        <w:rPr>
          <w:spacing w:val="-9"/>
          <w:w w:val="105"/>
          <w:sz w:val="24"/>
        </w:rPr>
        <w:t>。機關以當事人應 </w:t>
      </w:r>
      <w:r>
        <w:rPr>
          <w:rFonts w:ascii="Times New Roman" w:eastAsia="Times New Roman"/>
          <w:spacing w:val="-2"/>
          <w:w w:val="110"/>
          <w:sz w:val="17"/>
        </w:rPr>
        <w:t>73</w:t>
      </w:r>
      <w:r>
        <w:rPr>
          <w:rFonts w:ascii="Times New Roman" w:eastAsia="Times New Roman"/>
          <w:spacing w:val="13"/>
          <w:w w:val="110"/>
          <w:sz w:val="17"/>
        </w:rPr>
        <w:t> </w:t>
      </w:r>
      <w:r>
        <w:rPr>
          <w:spacing w:val="-2"/>
          <w:w w:val="105"/>
          <w:sz w:val="24"/>
        </w:rPr>
        <w:t>年外事</w:t>
      </w:r>
      <w:r>
        <w:rPr>
          <w:spacing w:val="-2"/>
          <w:w w:val="110"/>
          <w:sz w:val="22"/>
        </w:rPr>
        <w:t>警察特</w:t>
      </w:r>
      <w:r>
        <w:rPr>
          <w:spacing w:val="-1"/>
          <w:w w:val="105"/>
          <w:sz w:val="24"/>
        </w:rPr>
        <w:t>考及</w:t>
      </w:r>
      <w:r>
        <w:rPr>
          <w:w w:val="105"/>
          <w:sz w:val="23"/>
        </w:rPr>
        <w:t>格</w:t>
      </w:r>
      <w:r>
        <w:rPr>
          <w:w w:val="110"/>
          <w:sz w:val="21"/>
        </w:rPr>
        <w:t>迄</w:t>
      </w:r>
      <w:r>
        <w:rPr>
          <w:w w:val="105"/>
          <w:sz w:val="24"/>
        </w:rPr>
        <w:t>今已</w:t>
      </w:r>
      <w:r>
        <w:rPr>
          <w:w w:val="110"/>
          <w:sz w:val="22"/>
        </w:rPr>
        <w:t>逾</w:t>
      </w:r>
      <w:r>
        <w:rPr>
          <w:w w:val="105"/>
          <w:sz w:val="24"/>
        </w:rPr>
        <w:t>二年，不</w:t>
      </w:r>
      <w:r>
        <w:rPr>
          <w:w w:val="110"/>
          <w:sz w:val="22"/>
        </w:rPr>
        <w:t>符</w:t>
      </w:r>
      <w:r>
        <w:rPr>
          <w:w w:val="105"/>
          <w:sz w:val="23"/>
        </w:rPr>
        <w:t>被告</w:t>
      </w:r>
      <w:r>
        <w:rPr>
          <w:w w:val="110"/>
          <w:sz w:val="22"/>
        </w:rPr>
        <w:t>警</w:t>
      </w:r>
      <w:r>
        <w:rPr>
          <w:w w:val="105"/>
          <w:sz w:val="24"/>
        </w:rPr>
        <w:t>政二</w:t>
      </w:r>
      <w:r>
        <w:rPr>
          <w:w w:val="110"/>
          <w:sz w:val="22"/>
        </w:rPr>
        <w:t>階</w:t>
      </w:r>
      <w:r>
        <w:rPr>
          <w:w w:val="105"/>
          <w:sz w:val="24"/>
        </w:rPr>
        <w:t>以下外事</w:t>
      </w:r>
      <w:r>
        <w:rPr>
          <w:w w:val="110"/>
          <w:sz w:val="22"/>
        </w:rPr>
        <w:t>警察</w:t>
      </w:r>
      <w:r>
        <w:rPr>
          <w:w w:val="105"/>
          <w:sz w:val="24"/>
        </w:rPr>
        <w:t>人員</w:t>
      </w:r>
      <w:r>
        <w:rPr>
          <w:w w:val="110"/>
          <w:sz w:val="21"/>
        </w:rPr>
        <w:t>遴</w:t>
      </w:r>
      <w:r>
        <w:rPr>
          <w:w w:val="105"/>
          <w:sz w:val="22"/>
        </w:rPr>
        <w:t>選</w:t>
      </w:r>
      <w:r>
        <w:rPr>
          <w:w w:val="105"/>
          <w:sz w:val="24"/>
        </w:rPr>
        <w:t>作業規定得</w:t>
      </w:r>
      <w:r>
        <w:rPr>
          <w:w w:val="105"/>
          <w:sz w:val="22"/>
        </w:rPr>
        <w:t>免</w:t>
      </w:r>
      <w:r>
        <w:rPr>
          <w:w w:val="105"/>
          <w:sz w:val="21"/>
        </w:rPr>
        <w:t>甄</w:t>
      </w:r>
      <w:r>
        <w:rPr>
          <w:w w:val="105"/>
          <w:sz w:val="23"/>
        </w:rPr>
        <w:t>試</w:t>
      </w:r>
      <w:r>
        <w:rPr>
          <w:w w:val="105"/>
          <w:sz w:val="24"/>
        </w:rPr>
        <w:t>之要</w:t>
      </w:r>
      <w:r>
        <w:rPr>
          <w:w w:val="105"/>
          <w:sz w:val="23"/>
        </w:rPr>
        <w:t>件</w:t>
      </w:r>
      <w:r>
        <w:rPr>
          <w:w w:val="105"/>
          <w:sz w:val="24"/>
        </w:rPr>
        <w:t>，不予存</w:t>
      </w:r>
      <w:r>
        <w:rPr>
          <w:w w:val="105"/>
          <w:sz w:val="22"/>
        </w:rPr>
        <w:t>記</w:t>
      </w:r>
      <w:r>
        <w:rPr>
          <w:w w:val="105"/>
          <w:sz w:val="24"/>
        </w:rPr>
        <w:t>，即</w:t>
      </w:r>
      <w:r>
        <w:rPr>
          <w:w w:val="105"/>
          <w:sz w:val="23"/>
        </w:rPr>
        <w:t>確</w:t>
      </w:r>
      <w:r>
        <w:rPr>
          <w:w w:val="105"/>
          <w:sz w:val="24"/>
        </w:rPr>
        <w:t>認其</w:t>
      </w:r>
      <w:r>
        <w:rPr>
          <w:w w:val="105"/>
          <w:sz w:val="23"/>
        </w:rPr>
        <w:t>無</w:t>
      </w:r>
      <w:r>
        <w:rPr>
          <w:w w:val="105"/>
          <w:sz w:val="24"/>
        </w:rPr>
        <w:t>任外</w:t>
      </w:r>
      <w:r>
        <w:rPr>
          <w:spacing w:val="-1"/>
          <w:w w:val="105"/>
          <w:sz w:val="24"/>
        </w:rPr>
        <w:t>事</w:t>
      </w:r>
      <w:r>
        <w:rPr>
          <w:spacing w:val="-1"/>
          <w:w w:val="125"/>
          <w:sz w:val="22"/>
        </w:rPr>
        <w:t>警察職</w:t>
      </w:r>
      <w:r>
        <w:rPr>
          <w:spacing w:val="-1"/>
          <w:w w:val="105"/>
          <w:sz w:val="24"/>
        </w:rPr>
        <w:t>務之</w:t>
      </w:r>
      <w:r>
        <w:rPr>
          <w:spacing w:val="-1"/>
          <w:w w:val="125"/>
          <w:sz w:val="22"/>
        </w:rPr>
        <w:t>資</w:t>
      </w:r>
      <w:r>
        <w:rPr>
          <w:spacing w:val="-1"/>
          <w:w w:val="105"/>
          <w:sz w:val="23"/>
        </w:rPr>
        <w:t>格</w:t>
      </w:r>
      <w:r>
        <w:rPr>
          <w:spacing w:val="-1"/>
          <w:w w:val="105"/>
          <w:sz w:val="24"/>
        </w:rPr>
        <w:t>，</w:t>
      </w:r>
      <w:r>
        <w:rPr>
          <w:spacing w:val="-1"/>
          <w:w w:val="105"/>
          <w:sz w:val="23"/>
        </w:rPr>
        <w:t>似</w:t>
      </w:r>
      <w:r>
        <w:rPr>
          <w:spacing w:val="-1"/>
          <w:w w:val="105"/>
          <w:sz w:val="24"/>
        </w:rPr>
        <w:t>對公務員法律上地位已</w:t>
      </w:r>
      <w:r>
        <w:rPr>
          <w:spacing w:val="-1"/>
          <w:w w:val="105"/>
          <w:sz w:val="23"/>
        </w:rPr>
        <w:t>生</w:t>
      </w:r>
      <w:r>
        <w:rPr>
          <w:spacing w:val="-1"/>
          <w:w w:val="125"/>
          <w:sz w:val="22"/>
        </w:rPr>
        <w:t>影響</w:t>
      </w:r>
      <w:r>
        <w:rPr>
          <w:w w:val="105"/>
          <w:sz w:val="24"/>
        </w:rPr>
        <w:t>。</w:t>
      </w:r>
      <w:r>
        <w:rPr>
          <w:rFonts w:ascii="Times New Roman" w:eastAsia="Times New Roman"/>
          <w:w w:val="144"/>
          <w:sz w:val="17"/>
        </w:rPr>
        <w:t> </w:t>
      </w:r>
    </w:p>
    <w:p>
      <w:pPr>
        <w:spacing w:line="276" w:lineRule="auto" w:before="150"/>
        <w:ind w:left="169" w:right="270" w:firstLine="493"/>
        <w:jc w:val="both"/>
        <w:rPr>
          <w:sz w:val="22"/>
        </w:rPr>
      </w:pPr>
      <w:r>
        <w:rPr>
          <w:w w:val="105"/>
          <w:sz w:val="24"/>
        </w:rPr>
        <w:t>就</w:t>
      </w:r>
      <w:r>
        <w:rPr>
          <w:w w:val="105"/>
          <w:sz w:val="22"/>
        </w:rPr>
        <w:t>服</w:t>
      </w:r>
      <w:r>
        <w:rPr>
          <w:w w:val="105"/>
          <w:sz w:val="24"/>
        </w:rPr>
        <w:t>務機關</w:t>
      </w:r>
      <w:r>
        <w:rPr>
          <w:w w:val="105"/>
          <w:sz w:val="22"/>
        </w:rPr>
        <w:t>拒絕商</w:t>
      </w:r>
      <w:r>
        <w:rPr>
          <w:w w:val="105"/>
          <w:sz w:val="23"/>
        </w:rPr>
        <w:t>調</w:t>
      </w:r>
      <w:r>
        <w:rPr>
          <w:w w:val="105"/>
          <w:sz w:val="24"/>
        </w:rPr>
        <w:t>之</w:t>
      </w:r>
      <w:r>
        <w:rPr>
          <w:w w:val="105"/>
          <w:sz w:val="23"/>
        </w:rPr>
        <w:t>案例</w:t>
      </w:r>
      <w:r>
        <w:rPr>
          <w:w w:val="105"/>
          <w:sz w:val="24"/>
        </w:rPr>
        <w:t>，</w:t>
      </w:r>
      <w:r>
        <w:rPr>
          <w:w w:val="105"/>
          <w:sz w:val="23"/>
        </w:rPr>
        <w:t>保</w:t>
      </w:r>
      <w:r>
        <w:rPr>
          <w:w w:val="105"/>
          <w:sz w:val="22"/>
        </w:rPr>
        <w:t>訓</w:t>
      </w:r>
      <w:r>
        <w:rPr>
          <w:w w:val="105"/>
          <w:sz w:val="24"/>
        </w:rPr>
        <w:t>會以</w:t>
      </w:r>
      <w:r>
        <w:rPr>
          <w:w w:val="105"/>
          <w:sz w:val="23"/>
        </w:rPr>
        <w:t>往</w:t>
      </w:r>
      <w:r>
        <w:rPr>
          <w:w w:val="105"/>
          <w:sz w:val="24"/>
        </w:rPr>
        <w:t>之見解認為</w:t>
      </w:r>
      <w:r>
        <w:rPr>
          <w:sz w:val="24"/>
        </w:rPr>
        <w:t>係</w:t>
      </w:r>
      <w:r>
        <w:rPr>
          <w:sz w:val="22"/>
        </w:rPr>
        <w:t>擬</w:t>
      </w:r>
      <w:r>
        <w:rPr>
          <w:sz w:val="24"/>
        </w:rPr>
        <w:t>任機關與原任</w:t>
      </w:r>
      <w:r>
        <w:rPr>
          <w:sz w:val="22"/>
        </w:rPr>
        <w:t>免</w:t>
      </w:r>
      <w:r>
        <w:rPr>
          <w:sz w:val="24"/>
        </w:rPr>
        <w:t>權</w:t>
      </w:r>
      <w:r>
        <w:rPr>
          <w:sz w:val="23"/>
        </w:rPr>
        <w:t>責</w:t>
      </w:r>
      <w:r>
        <w:rPr>
          <w:sz w:val="24"/>
        </w:rPr>
        <w:t>機關間為辦理</w:t>
      </w:r>
      <w:r>
        <w:rPr>
          <w:sz w:val="22"/>
        </w:rPr>
        <w:t>商</w:t>
      </w:r>
      <w:r>
        <w:rPr>
          <w:sz w:val="23"/>
        </w:rPr>
        <w:t>調</w:t>
      </w:r>
      <w:r>
        <w:rPr>
          <w:sz w:val="24"/>
        </w:rPr>
        <w:t>人員所為之函</w:t>
      </w:r>
      <w:r>
        <w:rPr>
          <w:spacing w:val="1"/>
          <w:sz w:val="24"/>
        </w:rPr>
        <w:t> </w:t>
      </w:r>
      <w:r>
        <w:rPr>
          <w:w w:val="105"/>
          <w:sz w:val="23"/>
        </w:rPr>
        <w:t>文</w:t>
      </w:r>
      <w:r>
        <w:rPr>
          <w:w w:val="105"/>
          <w:sz w:val="24"/>
        </w:rPr>
        <w:t>，</w:t>
      </w:r>
      <w:r>
        <w:rPr>
          <w:w w:val="105"/>
          <w:sz w:val="23"/>
        </w:rPr>
        <w:t>屬</w:t>
      </w:r>
      <w:r>
        <w:rPr>
          <w:w w:val="105"/>
          <w:sz w:val="24"/>
        </w:rPr>
        <w:t>機關間之行</w:t>
      </w:r>
      <w:r>
        <w:rPr>
          <w:w w:val="105"/>
          <w:sz w:val="23"/>
        </w:rPr>
        <w:t>文</w:t>
      </w:r>
      <w:r>
        <w:rPr>
          <w:w w:val="105"/>
          <w:sz w:val="24"/>
        </w:rPr>
        <w:t>，</w:t>
      </w:r>
      <w:r>
        <w:rPr>
          <w:w w:val="105"/>
          <w:sz w:val="23"/>
        </w:rPr>
        <w:t>雖</w:t>
      </w:r>
      <w:r>
        <w:rPr>
          <w:w w:val="105"/>
          <w:sz w:val="21"/>
        </w:rPr>
        <w:t>副</w:t>
      </w:r>
      <w:r>
        <w:rPr>
          <w:w w:val="105"/>
          <w:sz w:val="24"/>
        </w:rPr>
        <w:t>知</w:t>
      </w:r>
      <w:r>
        <w:rPr>
          <w:w w:val="105"/>
          <w:sz w:val="22"/>
        </w:rPr>
        <w:t>擬商</w:t>
      </w:r>
      <w:r>
        <w:rPr>
          <w:w w:val="105"/>
          <w:sz w:val="23"/>
        </w:rPr>
        <w:t>調</w:t>
      </w:r>
      <w:r>
        <w:rPr>
          <w:w w:val="105"/>
          <w:sz w:val="24"/>
        </w:rPr>
        <w:t>之公務人員，</w:t>
      </w:r>
      <w:r>
        <w:rPr>
          <w:w w:val="105"/>
          <w:sz w:val="23"/>
        </w:rPr>
        <w:t>惟</w:t>
      </w:r>
      <w:r>
        <w:rPr>
          <w:w w:val="105"/>
          <w:sz w:val="24"/>
        </w:rPr>
        <w:t>相關</w:t>
      </w:r>
      <w:r>
        <w:rPr>
          <w:spacing w:val="14"/>
          <w:w w:val="105"/>
          <w:sz w:val="23"/>
        </w:rPr>
        <w:t>決</w:t>
      </w:r>
      <w:r>
        <w:rPr>
          <w:spacing w:val="12"/>
          <w:w w:val="105"/>
          <w:sz w:val="24"/>
        </w:rPr>
        <w:t>定並</w:t>
      </w:r>
      <w:r>
        <w:rPr>
          <w:spacing w:val="12"/>
          <w:w w:val="105"/>
          <w:sz w:val="23"/>
        </w:rPr>
        <w:t>未</w:t>
      </w:r>
      <w:r>
        <w:rPr>
          <w:spacing w:val="12"/>
          <w:w w:val="105"/>
          <w:sz w:val="22"/>
        </w:rPr>
        <w:t>改變</w:t>
      </w:r>
      <w:r>
        <w:rPr>
          <w:spacing w:val="13"/>
          <w:w w:val="105"/>
          <w:sz w:val="24"/>
        </w:rPr>
        <w:t>其公務人員</w:t>
      </w:r>
      <w:r>
        <w:rPr>
          <w:spacing w:val="12"/>
          <w:w w:val="105"/>
          <w:sz w:val="23"/>
        </w:rPr>
        <w:t>身</w:t>
      </w:r>
      <w:r>
        <w:rPr>
          <w:spacing w:val="13"/>
          <w:w w:val="105"/>
          <w:sz w:val="24"/>
        </w:rPr>
        <w:t>分，對其權</w:t>
      </w:r>
      <w:r>
        <w:rPr>
          <w:spacing w:val="12"/>
          <w:w w:val="105"/>
          <w:sz w:val="23"/>
        </w:rPr>
        <w:t>利</w:t>
      </w:r>
      <w:r>
        <w:rPr>
          <w:spacing w:val="12"/>
          <w:w w:val="105"/>
          <w:sz w:val="22"/>
        </w:rPr>
        <w:t>難</w:t>
      </w:r>
      <w:r>
        <w:rPr>
          <w:spacing w:val="12"/>
          <w:w w:val="105"/>
          <w:sz w:val="23"/>
        </w:rPr>
        <w:t>謂</w:t>
      </w:r>
      <w:r>
        <w:rPr>
          <w:spacing w:val="12"/>
          <w:w w:val="105"/>
          <w:sz w:val="24"/>
        </w:rPr>
        <w:t>有重大</w:t>
      </w:r>
      <w:r>
        <w:rPr>
          <w:w w:val="105"/>
          <w:sz w:val="22"/>
        </w:rPr>
        <w:t>影</w:t>
      </w:r>
    </w:p>
    <w:p>
      <w:pPr>
        <w:pStyle w:val="BodyText"/>
        <w:rPr>
          <w:sz w:val="24"/>
        </w:rPr>
      </w:pPr>
    </w:p>
    <w:p>
      <w:pPr>
        <w:spacing w:before="186"/>
        <w:ind w:left="169" w:right="0" w:firstLine="0"/>
        <w:jc w:val="left"/>
        <w:rPr>
          <w:rFonts w:ascii="Times New Roman"/>
          <w:sz w:val="17"/>
        </w:rPr>
      </w:pPr>
      <w:r>
        <w:rPr/>
        <w:pict>
          <v:rect style="position:absolute;margin-left:65.469894pt;margin-top:15.075961pt;width:110.88pt;height:.41998pt;mso-position-horizontal-relative:page;mso-position-vertical-relative:paragraph;z-index:-19579392"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3"/>
        <w:ind w:left="320" w:right="0" w:firstLine="0"/>
        <w:jc w:val="left"/>
        <w:rPr>
          <w:rFonts w:ascii="Times New Roman" w:eastAsia="Times New Roman"/>
          <w:sz w:val="10"/>
        </w:rPr>
      </w:pPr>
      <w:r>
        <w:rPr/>
        <w:pict>
          <v:shape style="position:absolute;margin-left:65.469894pt;margin-top:.796167pt;width:7.6pt;height:3.45pt;mso-position-horizontal-relative:page;mso-position-vertical-relative:paragraph;z-index:1583206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123</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15"/>
          <w:sz w:val="14"/>
        </w:rPr>
        <w:t>參最</w:t>
      </w:r>
      <w:r>
        <w:rPr>
          <w:w w:val="115"/>
          <w:sz w:val="13"/>
        </w:rPr>
        <w:t>高</w:t>
      </w:r>
      <w:r>
        <w:rPr>
          <w:spacing w:val="-4"/>
          <w:w w:val="115"/>
          <w:sz w:val="14"/>
        </w:rPr>
        <w:t>行政法院 </w:t>
      </w:r>
      <w:r>
        <w:rPr>
          <w:rFonts w:ascii="Times New Roman" w:eastAsia="Times New Roman"/>
          <w:w w:val="115"/>
          <w:sz w:val="10"/>
        </w:rPr>
        <w:t>99</w:t>
      </w:r>
      <w:r>
        <w:rPr>
          <w:rFonts w:ascii="Times New Roman" w:eastAsia="Times New Roman"/>
          <w:spacing w:val="5"/>
          <w:w w:val="115"/>
          <w:sz w:val="10"/>
        </w:rPr>
        <w:t> </w:t>
      </w:r>
      <w:r>
        <w:rPr>
          <w:w w:val="115"/>
          <w:sz w:val="14"/>
        </w:rPr>
        <w:t>年</w:t>
      </w:r>
      <w:r>
        <w:rPr>
          <w:w w:val="115"/>
          <w:sz w:val="13"/>
        </w:rPr>
        <w:t>度裁</w:t>
      </w:r>
      <w:r>
        <w:rPr>
          <w:spacing w:val="-5"/>
          <w:w w:val="115"/>
          <w:sz w:val="14"/>
        </w:rPr>
        <w:t>字第 </w:t>
      </w:r>
      <w:r>
        <w:rPr>
          <w:rFonts w:ascii="Times New Roman" w:eastAsia="Times New Roman"/>
          <w:w w:val="115"/>
          <w:sz w:val="10"/>
        </w:rPr>
        <w:t>3350</w:t>
      </w:r>
      <w:r>
        <w:rPr>
          <w:rFonts w:ascii="Times New Roman" w:eastAsia="Times New Roman"/>
          <w:spacing w:val="4"/>
          <w:w w:val="115"/>
          <w:sz w:val="10"/>
        </w:rPr>
        <w:t> </w:t>
      </w:r>
      <w:r>
        <w:rPr>
          <w:w w:val="115"/>
          <w:sz w:val="14"/>
        </w:rPr>
        <w:t>號</w:t>
      </w:r>
      <w:r>
        <w:rPr>
          <w:w w:val="115"/>
          <w:sz w:val="13"/>
        </w:rPr>
        <w:t>裁</w:t>
      </w:r>
      <w:r>
        <w:rPr>
          <w:w w:val="115"/>
          <w:sz w:val="14"/>
        </w:rPr>
        <w:t>定。</w:t>
      </w:r>
      <w:r>
        <w:rPr>
          <w:rFonts w:ascii="Times New Roman" w:eastAsia="Times New Roman"/>
          <w:w w:val="153"/>
          <w:sz w:val="10"/>
        </w:rPr>
        <w:t> </w:t>
      </w:r>
    </w:p>
    <w:p>
      <w:pPr>
        <w:pStyle w:val="BodyText"/>
        <w:spacing w:before="5"/>
        <w:rPr>
          <w:rFonts w:ascii="Times New Roman"/>
          <w:sz w:val="27"/>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140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10"/>
        </w:rPr>
      </w:pPr>
    </w:p>
    <w:p>
      <w:pPr>
        <w:spacing w:line="25" w:lineRule="exact" w:before="60"/>
        <w:ind w:left="0" w:right="436" w:firstLine="0"/>
        <w:jc w:val="right"/>
        <w:rPr>
          <w:rFonts w:ascii="Times New Roman"/>
          <w:sz w:val="11"/>
        </w:rPr>
      </w:pPr>
      <w:r>
        <w:rPr>
          <w:rFonts w:ascii="Times New Roman"/>
          <w:w w:val="150"/>
          <w:sz w:val="11"/>
        </w:rPr>
        <w:t>124</w:t>
      </w:r>
    </w:p>
    <w:p>
      <w:pPr>
        <w:spacing w:line="262" w:lineRule="exact" w:before="0"/>
        <w:ind w:left="169" w:right="0" w:firstLine="0"/>
        <w:jc w:val="left"/>
        <w:rPr>
          <w:sz w:val="24"/>
        </w:rPr>
      </w:pPr>
      <w:r>
        <w:rPr>
          <w:spacing w:val="-45"/>
          <w:w w:val="105"/>
          <w:sz w:val="23"/>
        </w:rPr>
        <w:t>響</w:t>
      </w:r>
      <w:r>
        <w:rPr>
          <w:spacing w:val="-18"/>
          <w:w w:val="105"/>
          <w:sz w:val="24"/>
        </w:rPr>
        <w:t>，僅得</w:t>
      </w:r>
      <w:r>
        <w:rPr>
          <w:spacing w:val="-6"/>
          <w:w w:val="105"/>
          <w:sz w:val="23"/>
        </w:rPr>
        <w:t>提</w:t>
      </w:r>
      <w:r>
        <w:rPr>
          <w:spacing w:val="-4"/>
          <w:w w:val="105"/>
          <w:sz w:val="24"/>
        </w:rPr>
        <w:t>起</w:t>
      </w:r>
      <w:r>
        <w:rPr>
          <w:spacing w:val="-25"/>
          <w:w w:val="105"/>
          <w:sz w:val="23"/>
        </w:rPr>
        <w:t>申訴</w:t>
      </w:r>
      <w:r>
        <w:rPr>
          <w:spacing w:val="-26"/>
          <w:w w:val="105"/>
          <w:sz w:val="24"/>
        </w:rPr>
        <w:t>、再</w:t>
      </w:r>
      <w:r>
        <w:rPr>
          <w:spacing w:val="-25"/>
          <w:w w:val="105"/>
          <w:sz w:val="23"/>
        </w:rPr>
        <w:t>申訴</w:t>
      </w:r>
      <w:r>
        <w:rPr>
          <w:spacing w:val="-45"/>
          <w:w w:val="105"/>
          <w:sz w:val="24"/>
        </w:rPr>
        <w:t>，</w:t>
      </w:r>
      <w:r>
        <w:rPr>
          <w:spacing w:val="-4"/>
          <w:w w:val="105"/>
          <w:sz w:val="23"/>
        </w:rPr>
        <w:t>尚</w:t>
      </w:r>
      <w:r>
        <w:rPr>
          <w:spacing w:val="-5"/>
          <w:w w:val="105"/>
          <w:sz w:val="24"/>
        </w:rPr>
        <w:t>不得依復</w:t>
      </w:r>
      <w:r>
        <w:rPr>
          <w:spacing w:val="-4"/>
          <w:w w:val="105"/>
          <w:sz w:val="23"/>
        </w:rPr>
        <w:t>審</w:t>
      </w:r>
      <w:r>
        <w:rPr>
          <w:spacing w:val="-5"/>
          <w:w w:val="105"/>
          <w:sz w:val="24"/>
        </w:rPr>
        <w:t>程序請</w:t>
      </w:r>
      <w:r>
        <w:rPr>
          <w:spacing w:val="20"/>
          <w:w w:val="105"/>
          <w:sz w:val="23"/>
        </w:rPr>
        <w:t>求救濟 </w:t>
      </w:r>
      <w:r>
        <w:rPr>
          <w:w w:val="105"/>
          <w:sz w:val="24"/>
        </w:rPr>
        <w:t>。</w:t>
      </w:r>
    </w:p>
    <w:p>
      <w:pPr>
        <w:spacing w:before="46"/>
        <w:ind w:left="169" w:right="0" w:firstLine="0"/>
        <w:jc w:val="both"/>
        <w:rPr>
          <w:sz w:val="23"/>
        </w:rPr>
      </w:pPr>
      <w:r>
        <w:rPr>
          <w:w w:val="105"/>
          <w:sz w:val="24"/>
        </w:rPr>
        <w:t>但</w:t>
      </w:r>
      <w:r>
        <w:rPr>
          <w:w w:val="105"/>
          <w:sz w:val="23"/>
        </w:rPr>
        <w:t>臺北高</w:t>
      </w:r>
      <w:r>
        <w:rPr>
          <w:w w:val="105"/>
          <w:sz w:val="24"/>
        </w:rPr>
        <w:t>等行政法院 </w:t>
      </w:r>
      <w:r>
        <w:rPr>
          <w:rFonts w:ascii="Times New Roman" w:eastAsia="Times New Roman"/>
          <w:w w:val="105"/>
          <w:sz w:val="17"/>
        </w:rPr>
        <w:t>97</w:t>
      </w:r>
      <w:r>
        <w:rPr>
          <w:rFonts w:ascii="Times New Roman" w:eastAsia="Times New Roman"/>
          <w:spacing w:val="20"/>
          <w:w w:val="105"/>
          <w:sz w:val="17"/>
        </w:rPr>
        <w:t>  </w:t>
      </w:r>
      <w:r>
        <w:rPr>
          <w:w w:val="105"/>
          <w:sz w:val="24"/>
        </w:rPr>
        <w:t>年</w:t>
      </w:r>
      <w:r>
        <w:rPr>
          <w:w w:val="105"/>
          <w:sz w:val="23"/>
        </w:rPr>
        <w:t>度訴字</w:t>
      </w:r>
      <w:r>
        <w:rPr>
          <w:spacing w:val="1"/>
          <w:w w:val="105"/>
          <w:sz w:val="24"/>
        </w:rPr>
        <w:t>第 </w:t>
      </w:r>
      <w:r>
        <w:rPr>
          <w:rFonts w:ascii="Times New Roman" w:eastAsia="Times New Roman"/>
          <w:w w:val="105"/>
          <w:sz w:val="17"/>
        </w:rPr>
        <w:t>1388</w:t>
      </w:r>
      <w:r>
        <w:rPr>
          <w:rFonts w:ascii="Times New Roman" w:eastAsia="Times New Roman"/>
          <w:spacing w:val="20"/>
          <w:w w:val="105"/>
          <w:sz w:val="17"/>
        </w:rPr>
        <w:t>  </w:t>
      </w:r>
      <w:r>
        <w:rPr>
          <w:w w:val="105"/>
          <w:sz w:val="23"/>
        </w:rPr>
        <w:t>號判決引</w:t>
      </w:r>
      <w:r>
        <w:rPr>
          <w:w w:val="105"/>
          <w:sz w:val="24"/>
        </w:rPr>
        <w:t>用釋</w:t>
      </w:r>
      <w:r>
        <w:rPr>
          <w:w w:val="105"/>
          <w:sz w:val="23"/>
        </w:rPr>
        <w:t>字</w:t>
      </w:r>
    </w:p>
    <w:p>
      <w:pPr>
        <w:spacing w:before="47"/>
        <w:ind w:left="169" w:right="0" w:firstLine="0"/>
        <w:jc w:val="both"/>
        <w:rPr>
          <w:sz w:val="23"/>
        </w:rPr>
      </w:pPr>
      <w:r>
        <w:rPr>
          <w:spacing w:val="-17"/>
          <w:w w:val="105"/>
          <w:sz w:val="24"/>
        </w:rPr>
        <w:t>第 </w:t>
      </w:r>
      <w:r>
        <w:rPr>
          <w:rFonts w:ascii="Times New Roman" w:eastAsia="Times New Roman"/>
          <w:w w:val="105"/>
          <w:sz w:val="17"/>
        </w:rPr>
        <w:t>323</w:t>
      </w:r>
      <w:r>
        <w:rPr>
          <w:rFonts w:ascii="Times New Roman" w:eastAsia="Times New Roman"/>
          <w:spacing w:val="2"/>
          <w:w w:val="105"/>
          <w:sz w:val="17"/>
        </w:rPr>
        <w:t>  </w:t>
      </w:r>
      <w:r>
        <w:rPr>
          <w:w w:val="105"/>
          <w:sz w:val="23"/>
        </w:rPr>
        <w:t>號</w:t>
      </w:r>
      <w:r>
        <w:rPr>
          <w:spacing w:val="-21"/>
          <w:w w:val="105"/>
          <w:sz w:val="24"/>
        </w:rPr>
        <w:t>解釋認為：「</w:t>
      </w:r>
      <w:r>
        <w:rPr>
          <w:w w:val="105"/>
          <w:sz w:val="23"/>
        </w:rPr>
        <w:t>被告</w:t>
      </w:r>
      <w:r>
        <w:rPr>
          <w:spacing w:val="-9"/>
          <w:w w:val="105"/>
          <w:sz w:val="24"/>
        </w:rPr>
        <w:t>機關以 </w:t>
      </w:r>
      <w:r>
        <w:rPr>
          <w:rFonts w:ascii="Times New Roman" w:eastAsia="Times New Roman"/>
          <w:w w:val="105"/>
          <w:sz w:val="17"/>
        </w:rPr>
        <w:t>97</w:t>
      </w:r>
      <w:r>
        <w:rPr>
          <w:rFonts w:ascii="Times New Roman" w:eastAsia="Times New Roman"/>
          <w:spacing w:val="1"/>
          <w:w w:val="105"/>
          <w:sz w:val="17"/>
        </w:rPr>
        <w:t>  </w:t>
      </w:r>
      <w:r>
        <w:rPr>
          <w:spacing w:val="-17"/>
          <w:w w:val="105"/>
          <w:sz w:val="24"/>
        </w:rPr>
        <w:t>年 </w:t>
      </w:r>
      <w:r>
        <w:rPr>
          <w:rFonts w:ascii="Times New Roman" w:eastAsia="Times New Roman"/>
          <w:w w:val="105"/>
          <w:sz w:val="17"/>
        </w:rPr>
        <w:t>3</w:t>
      </w:r>
      <w:r>
        <w:rPr>
          <w:rFonts w:ascii="Times New Roman" w:eastAsia="Times New Roman"/>
          <w:spacing w:val="2"/>
          <w:w w:val="105"/>
          <w:sz w:val="17"/>
        </w:rPr>
        <w:t>  </w:t>
      </w:r>
      <w:r>
        <w:rPr>
          <w:spacing w:val="-18"/>
          <w:w w:val="105"/>
          <w:sz w:val="24"/>
        </w:rPr>
        <w:t>月 </w:t>
      </w:r>
      <w:r>
        <w:rPr>
          <w:rFonts w:ascii="Times New Roman" w:eastAsia="Times New Roman"/>
          <w:w w:val="105"/>
          <w:sz w:val="17"/>
        </w:rPr>
        <w:t>4</w:t>
      </w:r>
      <w:r>
        <w:rPr>
          <w:rFonts w:ascii="Times New Roman" w:eastAsia="Times New Roman"/>
          <w:spacing w:val="2"/>
          <w:w w:val="105"/>
          <w:sz w:val="17"/>
        </w:rPr>
        <w:t>  </w:t>
      </w:r>
      <w:r>
        <w:rPr>
          <w:w w:val="105"/>
          <w:sz w:val="24"/>
        </w:rPr>
        <w:t>日</w:t>
      </w:r>
      <w:r>
        <w:rPr>
          <w:w w:val="105"/>
          <w:sz w:val="23"/>
        </w:rPr>
        <w:t>府</w:t>
      </w:r>
      <w:r>
        <w:rPr>
          <w:w w:val="105"/>
          <w:sz w:val="24"/>
        </w:rPr>
        <w:t>人力</w:t>
      </w:r>
      <w:r>
        <w:rPr>
          <w:w w:val="105"/>
          <w:sz w:val="23"/>
        </w:rPr>
        <w:t>字</w:t>
      </w:r>
    </w:p>
    <w:p>
      <w:pPr>
        <w:spacing w:line="276" w:lineRule="auto" w:before="46"/>
        <w:ind w:left="169" w:right="234" w:firstLine="0"/>
        <w:jc w:val="both"/>
        <w:rPr>
          <w:rFonts w:ascii="Times New Roman" w:hAnsi="Times New Roman" w:eastAsia="Times New Roman"/>
          <w:sz w:val="17"/>
        </w:rPr>
      </w:pPr>
      <w:r>
        <w:rPr>
          <w:spacing w:val="5"/>
          <w:w w:val="105"/>
          <w:sz w:val="24"/>
        </w:rPr>
        <w:t>第 </w:t>
      </w:r>
      <w:r>
        <w:rPr>
          <w:rFonts w:ascii="Times New Roman" w:hAnsi="Times New Roman" w:eastAsia="Times New Roman"/>
          <w:w w:val="125"/>
          <w:sz w:val="17"/>
        </w:rPr>
        <w:t>0970024033</w:t>
      </w:r>
      <w:r>
        <w:rPr>
          <w:rFonts w:ascii="Times New Roman" w:hAnsi="Times New Roman" w:eastAsia="Times New Roman"/>
          <w:spacing w:val="33"/>
          <w:w w:val="125"/>
          <w:sz w:val="17"/>
        </w:rPr>
        <w:t> </w:t>
      </w:r>
      <w:r>
        <w:rPr>
          <w:w w:val="105"/>
          <w:sz w:val="23"/>
        </w:rPr>
        <w:t>號</w:t>
      </w:r>
      <w:r>
        <w:rPr>
          <w:w w:val="105"/>
          <w:sz w:val="24"/>
        </w:rPr>
        <w:t>函復</w:t>
      </w:r>
      <w:r>
        <w:rPr>
          <w:w w:val="105"/>
          <w:sz w:val="23"/>
        </w:rPr>
        <w:t>楊</w:t>
      </w:r>
      <w:r>
        <w:rPr>
          <w:w w:val="105"/>
          <w:sz w:val="22"/>
        </w:rPr>
        <w:t>梅</w:t>
      </w:r>
      <w:r>
        <w:rPr>
          <w:w w:val="105"/>
          <w:sz w:val="23"/>
        </w:rPr>
        <w:t>鎮</w:t>
      </w:r>
      <w:r>
        <w:rPr>
          <w:w w:val="105"/>
          <w:sz w:val="24"/>
        </w:rPr>
        <w:t>公所</w:t>
      </w:r>
      <w:r>
        <w:rPr>
          <w:w w:val="105"/>
          <w:sz w:val="22"/>
        </w:rPr>
        <w:t>礙</w:t>
      </w:r>
      <w:r>
        <w:rPr>
          <w:w w:val="105"/>
          <w:sz w:val="23"/>
        </w:rPr>
        <w:t>難</w:t>
      </w:r>
      <w:r>
        <w:rPr>
          <w:w w:val="105"/>
          <w:sz w:val="24"/>
        </w:rPr>
        <w:t>同</w:t>
      </w:r>
      <w:r>
        <w:rPr>
          <w:w w:val="105"/>
          <w:sz w:val="23"/>
        </w:rPr>
        <w:t>意</w:t>
      </w:r>
      <w:r>
        <w:rPr>
          <w:w w:val="105"/>
          <w:sz w:val="24"/>
        </w:rPr>
        <w:t>原</w:t>
      </w:r>
      <w:r>
        <w:rPr>
          <w:w w:val="105"/>
          <w:sz w:val="23"/>
        </w:rPr>
        <w:t>告</w:t>
      </w:r>
      <w:r>
        <w:rPr>
          <w:w w:val="105"/>
          <w:sz w:val="24"/>
        </w:rPr>
        <w:t>之</w:t>
      </w:r>
      <w:r>
        <w:rPr>
          <w:w w:val="105"/>
          <w:sz w:val="23"/>
        </w:rPr>
        <w:t>商調案</w:t>
      </w:r>
      <w:r>
        <w:rPr>
          <w:w w:val="105"/>
          <w:sz w:val="24"/>
        </w:rPr>
        <w:t>，</w:t>
      </w:r>
      <w:r>
        <w:rPr>
          <w:spacing w:val="-124"/>
          <w:w w:val="105"/>
          <w:sz w:val="24"/>
        </w:rPr>
        <w:t> </w:t>
      </w:r>
      <w:r>
        <w:rPr>
          <w:w w:val="105"/>
          <w:sz w:val="24"/>
        </w:rPr>
        <w:t>除函復</w:t>
      </w:r>
      <w:r>
        <w:rPr>
          <w:w w:val="105"/>
          <w:sz w:val="23"/>
        </w:rPr>
        <w:t>楊</w:t>
      </w:r>
      <w:r>
        <w:rPr>
          <w:w w:val="105"/>
          <w:sz w:val="22"/>
        </w:rPr>
        <w:t>梅</w:t>
      </w:r>
      <w:r>
        <w:rPr>
          <w:w w:val="105"/>
          <w:sz w:val="23"/>
        </w:rPr>
        <w:t>鎮</w:t>
      </w:r>
      <w:r>
        <w:rPr>
          <w:w w:val="105"/>
          <w:sz w:val="24"/>
        </w:rPr>
        <w:t>公所外並</w:t>
      </w:r>
      <w:r>
        <w:rPr>
          <w:w w:val="105"/>
          <w:sz w:val="22"/>
        </w:rPr>
        <w:t>副</w:t>
      </w:r>
      <w:r>
        <w:rPr>
          <w:w w:val="105"/>
          <w:sz w:val="24"/>
        </w:rPr>
        <w:t>知原</w:t>
      </w:r>
      <w:r>
        <w:rPr>
          <w:w w:val="105"/>
          <w:sz w:val="23"/>
        </w:rPr>
        <w:t>告</w:t>
      </w:r>
      <w:r>
        <w:rPr>
          <w:w w:val="105"/>
          <w:sz w:val="24"/>
        </w:rPr>
        <w:t>本人</w:t>
      </w:r>
      <w:r>
        <w:rPr>
          <w:w w:val="105"/>
          <w:sz w:val="22"/>
        </w:rPr>
        <w:t>……</w:t>
      </w:r>
      <w:r>
        <w:rPr>
          <w:w w:val="105"/>
          <w:sz w:val="24"/>
        </w:rPr>
        <w:t>；原</w:t>
      </w:r>
      <w:r>
        <w:rPr>
          <w:w w:val="105"/>
          <w:sz w:val="23"/>
        </w:rPr>
        <w:t>告</w:t>
      </w:r>
      <w:r>
        <w:rPr>
          <w:w w:val="105"/>
          <w:sz w:val="24"/>
        </w:rPr>
        <w:t>主</w:t>
      </w:r>
      <w:r>
        <w:rPr>
          <w:w w:val="105"/>
          <w:sz w:val="23"/>
        </w:rPr>
        <w:t>張被告</w:t>
      </w:r>
      <w:r>
        <w:rPr>
          <w:w w:val="105"/>
          <w:sz w:val="24"/>
        </w:rPr>
        <w:t>否</w:t>
      </w:r>
      <w:r>
        <w:rPr>
          <w:w w:val="105"/>
          <w:sz w:val="23"/>
        </w:rPr>
        <w:t>准商調</w:t>
      </w:r>
      <w:r>
        <w:rPr>
          <w:w w:val="105"/>
          <w:sz w:val="24"/>
        </w:rPr>
        <w:t>，已</w:t>
      </w:r>
      <w:r>
        <w:rPr>
          <w:w w:val="105"/>
          <w:sz w:val="23"/>
        </w:rPr>
        <w:t>影響</w:t>
      </w:r>
      <w:r>
        <w:rPr>
          <w:w w:val="105"/>
          <w:sz w:val="24"/>
        </w:rPr>
        <w:t>其</w:t>
      </w:r>
      <w:r>
        <w:rPr>
          <w:w w:val="105"/>
          <w:sz w:val="23"/>
        </w:rPr>
        <w:t>工</w:t>
      </w:r>
      <w:r>
        <w:rPr>
          <w:w w:val="105"/>
          <w:sz w:val="24"/>
        </w:rPr>
        <w:t>作之地點</w:t>
      </w:r>
      <w:r>
        <w:rPr>
          <w:w w:val="105"/>
          <w:sz w:val="23"/>
        </w:rPr>
        <w:t>選</w:t>
      </w:r>
      <w:r>
        <w:rPr>
          <w:w w:val="105"/>
          <w:sz w:val="22"/>
        </w:rPr>
        <w:t>擇</w:t>
      </w:r>
      <w:r>
        <w:rPr>
          <w:w w:val="105"/>
          <w:sz w:val="24"/>
        </w:rPr>
        <w:t>、</w:t>
      </w:r>
      <w:r>
        <w:rPr>
          <w:w w:val="105"/>
          <w:sz w:val="23"/>
        </w:rPr>
        <w:t>通</w:t>
      </w:r>
      <w:r>
        <w:rPr>
          <w:w w:val="105"/>
          <w:sz w:val="22"/>
        </w:rPr>
        <w:t>勤</w:t>
      </w:r>
      <w:r>
        <w:rPr>
          <w:w w:val="105"/>
          <w:sz w:val="24"/>
        </w:rPr>
        <w:t>時間、交</w:t>
      </w:r>
      <w:r>
        <w:rPr>
          <w:w w:val="105"/>
          <w:sz w:val="23"/>
        </w:rPr>
        <w:t>通</w:t>
      </w:r>
      <w:r>
        <w:rPr>
          <w:w w:val="105"/>
          <w:sz w:val="22"/>
        </w:rPr>
        <w:t>費</w:t>
      </w:r>
      <w:r>
        <w:rPr>
          <w:w w:val="105"/>
          <w:sz w:val="24"/>
        </w:rPr>
        <w:t>用及家</w:t>
      </w:r>
      <w:r>
        <w:rPr>
          <w:w w:val="105"/>
          <w:sz w:val="22"/>
        </w:rPr>
        <w:t>庭</w:t>
      </w:r>
      <w:r>
        <w:rPr>
          <w:w w:val="105"/>
          <w:sz w:val="23"/>
        </w:rPr>
        <w:t>照</w:t>
      </w:r>
      <w:r>
        <w:rPr>
          <w:w w:val="105"/>
          <w:sz w:val="24"/>
        </w:rPr>
        <w:t>顧等情，對於原</w:t>
      </w:r>
      <w:r>
        <w:rPr>
          <w:w w:val="105"/>
          <w:sz w:val="23"/>
        </w:rPr>
        <w:t>告</w:t>
      </w:r>
      <w:r>
        <w:rPr>
          <w:w w:val="105"/>
          <w:sz w:val="24"/>
        </w:rPr>
        <w:t>權益</w:t>
      </w:r>
      <w:r>
        <w:rPr>
          <w:w w:val="105"/>
          <w:sz w:val="23"/>
        </w:rPr>
        <w:t>造</w:t>
      </w:r>
      <w:r>
        <w:rPr>
          <w:w w:val="105"/>
          <w:sz w:val="24"/>
        </w:rPr>
        <w:t>成重大</w:t>
      </w:r>
      <w:r>
        <w:rPr>
          <w:w w:val="105"/>
          <w:sz w:val="23"/>
        </w:rPr>
        <w:t>影響</w:t>
      </w:r>
      <w:r>
        <w:rPr>
          <w:w w:val="105"/>
          <w:sz w:val="24"/>
        </w:rPr>
        <w:t>，</w:t>
      </w:r>
      <w:r>
        <w:rPr>
          <w:w w:val="105"/>
          <w:sz w:val="22"/>
        </w:rPr>
        <w:t>伊</w:t>
      </w:r>
      <w:r>
        <w:rPr>
          <w:w w:val="105"/>
          <w:sz w:val="24"/>
        </w:rPr>
        <w:t>得</w:t>
      </w:r>
      <w:r>
        <w:rPr>
          <w:w w:val="105"/>
          <w:sz w:val="23"/>
        </w:rPr>
        <w:t>提</w:t>
      </w:r>
      <w:r>
        <w:rPr>
          <w:w w:val="105"/>
          <w:sz w:val="24"/>
        </w:rPr>
        <w:t>起行政</w:t>
      </w:r>
      <w:r>
        <w:rPr>
          <w:w w:val="105"/>
          <w:sz w:val="23"/>
        </w:rPr>
        <w:t>訴訟</w:t>
      </w:r>
      <w:r>
        <w:rPr>
          <w:w w:val="105"/>
          <w:sz w:val="24"/>
        </w:rPr>
        <w:t>。」</w:t>
      </w:r>
      <w:r>
        <w:rPr>
          <w:w w:val="105"/>
          <w:sz w:val="23"/>
        </w:rPr>
        <w:t>若</w:t>
      </w:r>
      <w:r>
        <w:rPr>
          <w:w w:val="105"/>
          <w:sz w:val="22"/>
        </w:rPr>
        <w:t>擬</w:t>
      </w:r>
      <w:r>
        <w:rPr>
          <w:w w:val="105"/>
          <w:sz w:val="24"/>
        </w:rPr>
        <w:t>任機關之</w:t>
      </w:r>
      <w:r>
        <w:rPr>
          <w:w w:val="105"/>
          <w:sz w:val="23"/>
        </w:rPr>
        <w:t>職缺比</w:t>
      </w:r>
      <w:r>
        <w:rPr>
          <w:w w:val="105"/>
          <w:sz w:val="24"/>
        </w:rPr>
        <w:t>於原</w:t>
      </w:r>
      <w:r>
        <w:rPr>
          <w:w w:val="105"/>
          <w:sz w:val="23"/>
        </w:rPr>
        <w:t>服</w:t>
      </w:r>
      <w:r>
        <w:rPr>
          <w:w w:val="105"/>
          <w:sz w:val="24"/>
        </w:rPr>
        <w:t>務機關之官</w:t>
      </w:r>
      <w:r>
        <w:rPr>
          <w:w w:val="105"/>
          <w:sz w:val="23"/>
        </w:rPr>
        <w:t>職</w:t>
      </w:r>
      <w:r>
        <w:rPr>
          <w:w w:val="105"/>
          <w:sz w:val="24"/>
        </w:rPr>
        <w:t>等或</w:t>
      </w:r>
      <w:r>
        <w:rPr>
          <w:w w:val="105"/>
          <w:sz w:val="22"/>
        </w:rPr>
        <w:t>俸</w:t>
      </w:r>
      <w:r>
        <w:rPr>
          <w:w w:val="105"/>
          <w:sz w:val="23"/>
        </w:rPr>
        <w:t>級</w:t>
      </w:r>
      <w:r>
        <w:rPr>
          <w:w w:val="105"/>
          <w:sz w:val="24"/>
        </w:rPr>
        <w:t>較</w:t>
      </w:r>
      <w:r>
        <w:rPr>
          <w:w w:val="105"/>
          <w:sz w:val="23"/>
        </w:rPr>
        <w:t>高者</w:t>
      </w:r>
      <w:r>
        <w:rPr>
          <w:w w:val="105"/>
          <w:sz w:val="24"/>
        </w:rPr>
        <w:t>，</w:t>
      </w:r>
      <w:r>
        <w:rPr>
          <w:w w:val="105"/>
          <w:sz w:val="23"/>
        </w:rPr>
        <w:t>服</w:t>
      </w:r>
      <w:r>
        <w:rPr>
          <w:w w:val="105"/>
          <w:sz w:val="24"/>
        </w:rPr>
        <w:t>務機關</w:t>
      </w:r>
      <w:r>
        <w:rPr>
          <w:w w:val="105"/>
          <w:sz w:val="22"/>
        </w:rPr>
        <w:t>拒</w:t>
      </w:r>
      <w:r>
        <w:rPr>
          <w:w w:val="105"/>
          <w:sz w:val="23"/>
        </w:rPr>
        <w:t>絕</w:t>
      </w:r>
      <w:r>
        <w:rPr>
          <w:w w:val="105"/>
          <w:sz w:val="24"/>
        </w:rPr>
        <w:t>過</w:t>
      </w:r>
      <w:r>
        <w:rPr>
          <w:w w:val="105"/>
          <w:sz w:val="23"/>
        </w:rPr>
        <w:t>調</w:t>
      </w:r>
      <w:r>
        <w:rPr>
          <w:w w:val="105"/>
          <w:sz w:val="24"/>
        </w:rPr>
        <w:t>將</w:t>
      </w:r>
      <w:r>
        <w:rPr>
          <w:w w:val="105"/>
          <w:sz w:val="23"/>
        </w:rPr>
        <w:t>影響</w:t>
      </w:r>
      <w:r>
        <w:rPr>
          <w:w w:val="105"/>
          <w:sz w:val="24"/>
        </w:rPr>
        <w:t>公務員之</w:t>
      </w:r>
      <w:r>
        <w:rPr>
          <w:w w:val="105"/>
          <w:sz w:val="22"/>
        </w:rPr>
        <w:t>陞遷</w:t>
      </w:r>
      <w:r>
        <w:rPr>
          <w:w w:val="105"/>
          <w:sz w:val="24"/>
        </w:rPr>
        <w:t>權，在</w:t>
      </w:r>
      <w:r>
        <w:rPr>
          <w:w w:val="105"/>
          <w:sz w:val="22"/>
        </w:rPr>
        <w:t>擬</w:t>
      </w:r>
      <w:r>
        <w:rPr>
          <w:w w:val="105"/>
          <w:sz w:val="24"/>
        </w:rPr>
        <w:t>任機關之</w:t>
      </w:r>
      <w:r>
        <w:rPr>
          <w:w w:val="105"/>
          <w:sz w:val="23"/>
        </w:rPr>
        <w:t>職缺</w:t>
      </w:r>
      <w:r>
        <w:rPr>
          <w:w w:val="105"/>
          <w:sz w:val="24"/>
        </w:rPr>
        <w:t>與原</w:t>
      </w:r>
      <w:r>
        <w:rPr>
          <w:w w:val="105"/>
          <w:sz w:val="23"/>
        </w:rPr>
        <w:t>服</w:t>
      </w:r>
      <w:r>
        <w:rPr>
          <w:w w:val="105"/>
          <w:sz w:val="24"/>
        </w:rPr>
        <w:t>務機關相同或</w:t>
      </w:r>
      <w:r>
        <w:rPr>
          <w:w w:val="105"/>
          <w:sz w:val="23"/>
        </w:rPr>
        <w:t>更</w:t>
      </w:r>
      <w:r>
        <w:rPr>
          <w:w w:val="105"/>
          <w:sz w:val="24"/>
        </w:rPr>
        <w:t>低</w:t>
      </w:r>
      <w:r>
        <w:rPr>
          <w:w w:val="105"/>
          <w:sz w:val="23"/>
        </w:rPr>
        <w:t>者</w:t>
      </w:r>
      <w:r>
        <w:rPr>
          <w:w w:val="105"/>
          <w:sz w:val="24"/>
        </w:rPr>
        <w:t>，則</w:t>
      </w:r>
      <w:r>
        <w:rPr>
          <w:w w:val="105"/>
          <w:sz w:val="23"/>
        </w:rPr>
        <w:t>服</w:t>
      </w:r>
      <w:r>
        <w:rPr>
          <w:w w:val="105"/>
          <w:sz w:val="24"/>
        </w:rPr>
        <w:t>務機關不同</w:t>
      </w:r>
      <w:r>
        <w:rPr>
          <w:w w:val="105"/>
          <w:sz w:val="23"/>
        </w:rPr>
        <w:t>意</w:t>
      </w:r>
      <w:r>
        <w:rPr>
          <w:w w:val="105"/>
          <w:sz w:val="24"/>
        </w:rPr>
        <w:t>過</w:t>
      </w:r>
      <w:r>
        <w:rPr>
          <w:w w:val="105"/>
          <w:sz w:val="23"/>
        </w:rPr>
        <w:t>調</w:t>
      </w:r>
      <w:r>
        <w:rPr>
          <w:w w:val="105"/>
          <w:sz w:val="24"/>
        </w:rPr>
        <w:t>即使不</w:t>
      </w:r>
      <w:r>
        <w:rPr>
          <w:w w:val="105"/>
          <w:sz w:val="23"/>
        </w:rPr>
        <w:t>影響</w:t>
      </w:r>
      <w:r>
        <w:rPr>
          <w:w w:val="105"/>
          <w:sz w:val="24"/>
        </w:rPr>
        <w:t>當事人之</w:t>
      </w:r>
      <w:r>
        <w:rPr>
          <w:w w:val="105"/>
          <w:sz w:val="23"/>
        </w:rPr>
        <w:t>服</w:t>
      </w:r>
      <w:r>
        <w:rPr>
          <w:w w:val="105"/>
          <w:sz w:val="24"/>
        </w:rPr>
        <w:t>公</w:t>
      </w:r>
      <w:r>
        <w:rPr>
          <w:w w:val="105"/>
          <w:sz w:val="23"/>
        </w:rPr>
        <w:t>職</w:t>
      </w:r>
      <w:r>
        <w:rPr>
          <w:w w:val="105"/>
          <w:sz w:val="24"/>
        </w:rPr>
        <w:t>權，</w:t>
      </w:r>
      <w:r>
        <w:rPr>
          <w:w w:val="105"/>
          <w:sz w:val="23"/>
        </w:rPr>
        <w:t>另可</w:t>
      </w:r>
      <w:r>
        <w:rPr>
          <w:w w:val="105"/>
          <w:sz w:val="24"/>
        </w:rPr>
        <w:t>能</w:t>
      </w:r>
      <w:r>
        <w:rPr>
          <w:w w:val="105"/>
          <w:sz w:val="23"/>
        </w:rPr>
        <w:t>影響</w:t>
      </w:r>
      <w:r>
        <w:rPr>
          <w:w w:val="105"/>
          <w:sz w:val="24"/>
        </w:rPr>
        <w:t>其</w:t>
      </w:r>
      <w:r>
        <w:rPr>
          <w:w w:val="105"/>
          <w:sz w:val="22"/>
        </w:rPr>
        <w:t>婚姻</w:t>
      </w:r>
      <w:r>
        <w:rPr>
          <w:w w:val="105"/>
          <w:sz w:val="24"/>
        </w:rPr>
        <w:t>、家</w:t>
      </w:r>
      <w:r>
        <w:rPr>
          <w:w w:val="105"/>
          <w:sz w:val="22"/>
        </w:rPr>
        <w:t>庭</w:t>
      </w:r>
      <w:r>
        <w:rPr>
          <w:w w:val="105"/>
          <w:sz w:val="24"/>
        </w:rPr>
        <w:t>等其</w:t>
      </w:r>
      <w:r>
        <w:rPr>
          <w:w w:val="105"/>
          <w:sz w:val="23"/>
        </w:rPr>
        <w:t>他基</w:t>
      </w:r>
      <w:r>
        <w:rPr>
          <w:w w:val="105"/>
          <w:sz w:val="24"/>
        </w:rPr>
        <w:t>本權</w:t>
      </w:r>
      <w:r>
        <w:rPr>
          <w:w w:val="105"/>
          <w:sz w:val="23"/>
        </w:rPr>
        <w:t>利</w:t>
      </w:r>
      <w:r>
        <w:rPr>
          <w:w w:val="105"/>
          <w:sz w:val="24"/>
        </w:rPr>
        <w:t>之行使。本</w:t>
      </w:r>
      <w:r>
        <w:rPr>
          <w:w w:val="105"/>
          <w:sz w:val="23"/>
        </w:rPr>
        <w:t>文</w:t>
      </w:r>
      <w:r>
        <w:rPr>
          <w:w w:val="105"/>
          <w:sz w:val="24"/>
        </w:rPr>
        <w:t>認為得</w:t>
      </w:r>
      <w:r>
        <w:rPr>
          <w:w w:val="105"/>
          <w:sz w:val="23"/>
        </w:rPr>
        <w:t>視具體</w:t>
      </w:r>
      <w:r>
        <w:rPr>
          <w:w w:val="105"/>
          <w:sz w:val="24"/>
        </w:rPr>
        <w:t>個</w:t>
      </w:r>
      <w:r>
        <w:rPr>
          <w:w w:val="105"/>
          <w:sz w:val="23"/>
        </w:rPr>
        <w:t>案判斷</w:t>
      </w:r>
      <w:r>
        <w:rPr>
          <w:w w:val="105"/>
          <w:sz w:val="24"/>
        </w:rPr>
        <w:t>是否</w:t>
      </w:r>
      <w:r>
        <w:rPr>
          <w:w w:val="105"/>
          <w:sz w:val="23"/>
        </w:rPr>
        <w:t>涉</w:t>
      </w:r>
      <w:r>
        <w:rPr>
          <w:w w:val="105"/>
          <w:sz w:val="24"/>
        </w:rPr>
        <w:t>及當事人之</w:t>
      </w:r>
      <w:r>
        <w:rPr>
          <w:w w:val="105"/>
          <w:sz w:val="23"/>
        </w:rPr>
        <w:t>服</w:t>
      </w:r>
      <w:r>
        <w:rPr>
          <w:w w:val="105"/>
          <w:sz w:val="24"/>
        </w:rPr>
        <w:t>公</w:t>
      </w:r>
      <w:r>
        <w:rPr>
          <w:w w:val="105"/>
          <w:sz w:val="23"/>
        </w:rPr>
        <w:t>職</w:t>
      </w:r>
      <w:r>
        <w:rPr>
          <w:w w:val="105"/>
          <w:sz w:val="24"/>
        </w:rPr>
        <w:t>權或其</w:t>
      </w:r>
      <w:r>
        <w:rPr>
          <w:w w:val="105"/>
          <w:sz w:val="23"/>
        </w:rPr>
        <w:t>他基</w:t>
      </w:r>
      <w:r>
        <w:rPr>
          <w:w w:val="105"/>
          <w:sz w:val="24"/>
        </w:rPr>
        <w:t>本權，</w:t>
      </w:r>
      <w:r>
        <w:rPr>
          <w:spacing w:val="-124"/>
          <w:w w:val="105"/>
          <w:sz w:val="24"/>
        </w:rPr>
        <w:t> </w:t>
      </w:r>
      <w:r>
        <w:rPr>
          <w:w w:val="105"/>
          <w:sz w:val="23"/>
        </w:rPr>
        <w:t>而</w:t>
      </w:r>
      <w:r>
        <w:rPr>
          <w:w w:val="105"/>
          <w:sz w:val="24"/>
        </w:rPr>
        <w:t>承認其得</w:t>
      </w:r>
      <w:r>
        <w:rPr>
          <w:w w:val="105"/>
          <w:sz w:val="23"/>
        </w:rPr>
        <w:t>提</w:t>
      </w:r>
      <w:r>
        <w:rPr>
          <w:w w:val="105"/>
          <w:sz w:val="24"/>
        </w:rPr>
        <w:t>起復</w:t>
      </w:r>
      <w:r>
        <w:rPr>
          <w:w w:val="105"/>
          <w:sz w:val="23"/>
        </w:rPr>
        <w:t>審</w:t>
      </w:r>
      <w:r>
        <w:rPr>
          <w:w w:val="105"/>
          <w:sz w:val="24"/>
        </w:rPr>
        <w:t>、行政</w:t>
      </w:r>
      <w:r>
        <w:rPr>
          <w:w w:val="105"/>
          <w:sz w:val="23"/>
        </w:rPr>
        <w:t>訴訟</w:t>
      </w:r>
      <w:r>
        <w:rPr>
          <w:w w:val="105"/>
          <w:sz w:val="24"/>
        </w:rPr>
        <w:t>。</w:t>
      </w:r>
      <w:r>
        <w:rPr>
          <w:rFonts w:ascii="Times New Roman" w:hAnsi="Times New Roman" w:eastAsia="Times New Roman"/>
          <w:w w:val="144"/>
          <w:sz w:val="17"/>
        </w:rPr>
        <w:t> </w:t>
      </w:r>
    </w:p>
    <w:p>
      <w:pPr>
        <w:spacing w:before="145"/>
        <w:ind w:left="169" w:right="0" w:firstLine="0"/>
        <w:jc w:val="left"/>
        <w:rPr>
          <w:rFonts w:ascii="Times New Roman" w:eastAsia="Times New Roman"/>
          <w:sz w:val="17"/>
        </w:rPr>
      </w:pPr>
      <w:r>
        <w:rPr>
          <w:w w:val="105"/>
          <w:sz w:val="23"/>
        </w:rPr>
        <w:t>四</w:t>
      </w:r>
      <w:r>
        <w:rPr>
          <w:w w:val="105"/>
          <w:sz w:val="24"/>
        </w:rPr>
        <w:t>、性</w:t>
      </w:r>
      <w:r>
        <w:rPr>
          <w:w w:val="105"/>
          <w:sz w:val="22"/>
        </w:rPr>
        <w:t>騷</w:t>
      </w:r>
      <w:r>
        <w:rPr>
          <w:w w:val="105"/>
          <w:sz w:val="23"/>
        </w:rPr>
        <w:t>擾</w:t>
      </w:r>
      <w:r>
        <w:rPr>
          <w:w w:val="105"/>
          <w:sz w:val="24"/>
        </w:rPr>
        <w:t>成</w:t>
      </w:r>
      <w:r>
        <w:rPr>
          <w:w w:val="105"/>
          <w:sz w:val="23"/>
        </w:rPr>
        <w:t>立</w:t>
      </w:r>
      <w:r>
        <w:rPr>
          <w:w w:val="105"/>
          <w:sz w:val="24"/>
        </w:rPr>
        <w:t>與否之</w:t>
      </w:r>
      <w:r>
        <w:rPr>
          <w:w w:val="105"/>
          <w:sz w:val="23"/>
        </w:rPr>
        <w:t>決</w:t>
      </w:r>
      <w:r>
        <w:rPr>
          <w:w w:val="105"/>
          <w:sz w:val="24"/>
        </w:rPr>
        <w:t>定</w:t>
      </w:r>
      <w:r>
        <w:rPr>
          <w:rFonts w:ascii="Times New Roman" w:eastAsia="Times New Roman"/>
          <w:w w:val="144"/>
          <w:sz w:val="17"/>
        </w:rPr>
        <w:t> </w:t>
      </w:r>
    </w:p>
    <w:p>
      <w:pPr>
        <w:spacing w:line="276" w:lineRule="auto" w:before="185"/>
        <w:ind w:left="169" w:right="270" w:firstLine="493"/>
        <w:jc w:val="both"/>
        <w:rPr>
          <w:sz w:val="24"/>
        </w:rPr>
      </w:pPr>
      <w:r>
        <w:rPr>
          <w:spacing w:val="-23"/>
          <w:w w:val="105"/>
          <w:sz w:val="24"/>
        </w:rPr>
        <w:t>除了 </w:t>
      </w:r>
      <w:r>
        <w:rPr>
          <w:rFonts w:ascii="Times New Roman" w:eastAsia="Times New Roman"/>
          <w:spacing w:val="-1"/>
          <w:w w:val="125"/>
          <w:sz w:val="17"/>
        </w:rPr>
        <w:t>2003</w:t>
      </w:r>
      <w:r>
        <w:rPr>
          <w:rFonts w:ascii="Times New Roman" w:eastAsia="Times New Roman"/>
          <w:spacing w:val="6"/>
          <w:w w:val="125"/>
          <w:sz w:val="17"/>
        </w:rPr>
        <w:t> </w:t>
      </w:r>
      <w:r>
        <w:rPr>
          <w:spacing w:val="-1"/>
          <w:w w:val="105"/>
          <w:sz w:val="24"/>
        </w:rPr>
        <w:t>年</w:t>
      </w:r>
      <w:r>
        <w:rPr>
          <w:spacing w:val="-1"/>
          <w:w w:val="105"/>
          <w:sz w:val="23"/>
        </w:rPr>
        <w:t>擴</w:t>
      </w:r>
      <w:r>
        <w:rPr>
          <w:spacing w:val="-1"/>
          <w:w w:val="105"/>
          <w:sz w:val="24"/>
        </w:rPr>
        <w:t>大</w:t>
      </w:r>
      <w:r>
        <w:rPr>
          <w:spacing w:val="-1"/>
          <w:w w:val="105"/>
          <w:sz w:val="23"/>
        </w:rPr>
        <w:t>調</w:t>
      </w:r>
      <w:r>
        <w:rPr>
          <w:spacing w:val="-1"/>
          <w:w w:val="105"/>
          <w:sz w:val="24"/>
        </w:rPr>
        <w:t>任</w:t>
      </w:r>
      <w:r>
        <w:rPr>
          <w:spacing w:val="-1"/>
          <w:w w:val="105"/>
          <w:sz w:val="23"/>
        </w:rPr>
        <w:t>案件</w:t>
      </w:r>
      <w:r>
        <w:rPr>
          <w:spacing w:val="-1"/>
          <w:w w:val="105"/>
          <w:sz w:val="24"/>
        </w:rPr>
        <w:t>的復</w:t>
      </w:r>
      <w:r>
        <w:rPr>
          <w:spacing w:val="-1"/>
          <w:w w:val="105"/>
          <w:sz w:val="23"/>
        </w:rPr>
        <w:t>審標</w:t>
      </w:r>
      <w:r>
        <w:rPr>
          <w:w w:val="105"/>
          <w:sz w:val="24"/>
        </w:rPr>
        <w:t>的外，</w:t>
      </w:r>
      <w:r>
        <w:rPr>
          <w:w w:val="105"/>
          <w:sz w:val="23"/>
        </w:rPr>
        <w:t>保訓</w:t>
      </w:r>
      <w:r>
        <w:rPr>
          <w:w w:val="105"/>
          <w:sz w:val="24"/>
        </w:rPr>
        <w:t>會的第</w:t>
      </w:r>
      <w:r>
        <w:rPr>
          <w:spacing w:val="-1"/>
          <w:w w:val="105"/>
          <w:sz w:val="24"/>
        </w:rPr>
        <w:t>二個重大</w:t>
      </w:r>
      <w:r>
        <w:rPr>
          <w:w w:val="105"/>
          <w:sz w:val="22"/>
        </w:rPr>
        <w:t>突破</w:t>
      </w:r>
      <w:r>
        <w:rPr>
          <w:spacing w:val="-22"/>
          <w:w w:val="105"/>
          <w:sz w:val="24"/>
        </w:rPr>
        <w:t>，是 </w:t>
      </w:r>
      <w:r>
        <w:rPr>
          <w:rFonts w:ascii="Times New Roman" w:eastAsia="Times New Roman"/>
          <w:w w:val="125"/>
          <w:sz w:val="17"/>
        </w:rPr>
        <w:t>2011</w:t>
      </w:r>
      <w:r>
        <w:rPr>
          <w:rFonts w:ascii="Times New Roman" w:eastAsia="Times New Roman"/>
          <w:spacing w:val="7"/>
          <w:w w:val="125"/>
          <w:sz w:val="17"/>
        </w:rPr>
        <w:t> </w:t>
      </w:r>
      <w:r>
        <w:rPr>
          <w:w w:val="105"/>
          <w:sz w:val="24"/>
        </w:rPr>
        <w:t>年開</w:t>
      </w:r>
      <w:r>
        <w:rPr>
          <w:w w:val="105"/>
          <w:sz w:val="23"/>
        </w:rPr>
        <w:t>放</w:t>
      </w:r>
      <w:r>
        <w:rPr>
          <w:w w:val="105"/>
          <w:sz w:val="24"/>
        </w:rPr>
        <w:t>性</w:t>
      </w:r>
      <w:r>
        <w:rPr>
          <w:w w:val="105"/>
          <w:sz w:val="22"/>
        </w:rPr>
        <w:t>騷</w:t>
      </w:r>
      <w:r>
        <w:rPr>
          <w:w w:val="105"/>
          <w:sz w:val="23"/>
        </w:rPr>
        <w:t>擾</w:t>
      </w:r>
      <w:r>
        <w:rPr>
          <w:w w:val="105"/>
          <w:sz w:val="24"/>
        </w:rPr>
        <w:t>成</w:t>
      </w:r>
      <w:r>
        <w:rPr>
          <w:w w:val="105"/>
          <w:sz w:val="23"/>
        </w:rPr>
        <w:t>立</w:t>
      </w:r>
      <w:r>
        <w:rPr>
          <w:w w:val="105"/>
          <w:sz w:val="24"/>
        </w:rPr>
        <w:t>與否之</w:t>
      </w:r>
      <w:r>
        <w:rPr>
          <w:w w:val="105"/>
          <w:sz w:val="23"/>
        </w:rPr>
        <w:t>決</w:t>
      </w:r>
      <w:r>
        <w:rPr>
          <w:w w:val="105"/>
          <w:sz w:val="24"/>
        </w:rPr>
        <w:t>定得</w:t>
      </w:r>
      <w:r>
        <w:rPr>
          <w:w w:val="105"/>
          <w:sz w:val="23"/>
        </w:rPr>
        <w:t>提</w:t>
      </w:r>
      <w:r>
        <w:rPr>
          <w:w w:val="105"/>
          <w:sz w:val="24"/>
        </w:rPr>
        <w:t>起復</w:t>
      </w:r>
      <w:r>
        <w:rPr>
          <w:w w:val="105"/>
          <w:sz w:val="23"/>
        </w:rPr>
        <w:t>審</w:t>
      </w:r>
      <w:r>
        <w:rPr>
          <w:w w:val="105"/>
          <w:sz w:val="24"/>
        </w:rPr>
        <w:t>。依</w:t>
      </w:r>
      <w:r>
        <w:rPr>
          <w:w w:val="105"/>
          <w:sz w:val="23"/>
        </w:rPr>
        <w:t>保訓</w:t>
      </w:r>
      <w:r>
        <w:rPr>
          <w:spacing w:val="-7"/>
          <w:w w:val="105"/>
          <w:sz w:val="24"/>
        </w:rPr>
        <w:t>會 </w:t>
      </w:r>
      <w:r>
        <w:rPr>
          <w:rFonts w:ascii="Times New Roman" w:eastAsia="Times New Roman"/>
          <w:w w:val="125"/>
          <w:sz w:val="17"/>
        </w:rPr>
        <w:t>100</w:t>
      </w:r>
      <w:r>
        <w:rPr>
          <w:rFonts w:ascii="Times New Roman" w:eastAsia="Times New Roman"/>
          <w:spacing w:val="8"/>
          <w:w w:val="125"/>
          <w:sz w:val="17"/>
        </w:rPr>
        <w:t> </w:t>
      </w:r>
      <w:r>
        <w:rPr>
          <w:spacing w:val="-7"/>
          <w:w w:val="105"/>
          <w:sz w:val="24"/>
        </w:rPr>
        <w:t>年 </w:t>
      </w:r>
      <w:r>
        <w:rPr>
          <w:rFonts w:ascii="Times New Roman" w:eastAsia="Times New Roman"/>
          <w:w w:val="125"/>
          <w:sz w:val="17"/>
        </w:rPr>
        <w:t>4</w:t>
      </w:r>
      <w:r>
        <w:rPr>
          <w:rFonts w:ascii="Times New Roman" w:eastAsia="Times New Roman"/>
          <w:spacing w:val="7"/>
          <w:w w:val="125"/>
          <w:sz w:val="17"/>
        </w:rPr>
        <w:t> </w:t>
      </w:r>
      <w:r>
        <w:rPr>
          <w:spacing w:val="-7"/>
          <w:w w:val="105"/>
          <w:sz w:val="24"/>
        </w:rPr>
        <w:t>月 </w:t>
      </w:r>
      <w:r>
        <w:rPr>
          <w:rFonts w:ascii="Times New Roman" w:eastAsia="Times New Roman"/>
          <w:w w:val="125"/>
          <w:sz w:val="17"/>
        </w:rPr>
        <w:t>13</w:t>
      </w:r>
      <w:r>
        <w:rPr>
          <w:rFonts w:ascii="Times New Roman" w:eastAsia="Times New Roman"/>
          <w:spacing w:val="7"/>
          <w:w w:val="125"/>
          <w:sz w:val="17"/>
        </w:rPr>
        <w:t> </w:t>
      </w:r>
      <w:r>
        <w:rPr>
          <w:w w:val="105"/>
          <w:sz w:val="24"/>
        </w:rPr>
        <w:t>日公</w:t>
      </w:r>
      <w:r>
        <w:rPr>
          <w:w w:val="105"/>
          <w:sz w:val="23"/>
        </w:rPr>
        <w:t>保字</w:t>
      </w:r>
      <w:r>
        <w:rPr>
          <w:w w:val="105"/>
          <w:sz w:val="24"/>
        </w:rPr>
        <w:t>第 </w:t>
      </w:r>
      <w:r>
        <w:rPr>
          <w:rFonts w:ascii="Times New Roman" w:eastAsia="Times New Roman"/>
          <w:w w:val="125"/>
          <w:sz w:val="17"/>
        </w:rPr>
        <w:t>1000005427</w:t>
      </w:r>
      <w:r>
        <w:rPr>
          <w:rFonts w:ascii="Times New Roman" w:eastAsia="Times New Roman"/>
          <w:spacing w:val="-51"/>
          <w:w w:val="125"/>
          <w:sz w:val="17"/>
        </w:rPr>
        <w:t> </w:t>
      </w:r>
      <w:r>
        <w:rPr>
          <w:sz w:val="23"/>
        </w:rPr>
        <w:t>號</w:t>
      </w:r>
      <w:r>
        <w:rPr>
          <w:spacing w:val="-16"/>
          <w:sz w:val="24"/>
        </w:rPr>
        <w:t>函指出：「機關對於性</w:t>
      </w:r>
      <w:r>
        <w:rPr>
          <w:sz w:val="22"/>
        </w:rPr>
        <w:t>騷</w:t>
      </w:r>
      <w:r>
        <w:rPr>
          <w:sz w:val="23"/>
        </w:rPr>
        <w:t>擾</w:t>
      </w:r>
      <w:r>
        <w:rPr>
          <w:sz w:val="24"/>
        </w:rPr>
        <w:t>成</w:t>
      </w:r>
      <w:r>
        <w:rPr>
          <w:sz w:val="23"/>
        </w:rPr>
        <w:t>立</w:t>
      </w:r>
      <w:r>
        <w:rPr>
          <w:sz w:val="24"/>
        </w:rPr>
        <w:t>與否之</w:t>
      </w:r>
      <w:r>
        <w:rPr>
          <w:sz w:val="23"/>
        </w:rPr>
        <w:t>決</w:t>
      </w:r>
      <w:r>
        <w:rPr>
          <w:sz w:val="24"/>
        </w:rPr>
        <w:t>定，</w:t>
      </w:r>
      <w:r>
        <w:rPr>
          <w:sz w:val="23"/>
        </w:rPr>
        <w:t>可</w:t>
      </w:r>
      <w:r>
        <w:rPr>
          <w:sz w:val="24"/>
        </w:rPr>
        <w:t>能</w:t>
      </w:r>
      <w:r>
        <w:rPr>
          <w:sz w:val="23"/>
        </w:rPr>
        <w:t>侵害</w:t>
      </w:r>
      <w:r>
        <w:rPr>
          <w:sz w:val="24"/>
        </w:rPr>
        <w:t>公</w:t>
      </w:r>
      <w:r>
        <w:rPr>
          <w:w w:val="105"/>
          <w:sz w:val="24"/>
        </w:rPr>
        <w:t>務員之人性</w:t>
      </w:r>
      <w:r>
        <w:rPr>
          <w:w w:val="105"/>
          <w:sz w:val="23"/>
        </w:rPr>
        <w:t>尊嚴</w:t>
      </w:r>
      <w:r>
        <w:rPr>
          <w:w w:val="105"/>
          <w:sz w:val="24"/>
        </w:rPr>
        <w:t>、</w:t>
      </w:r>
      <w:r>
        <w:rPr>
          <w:w w:val="105"/>
          <w:sz w:val="22"/>
        </w:rPr>
        <w:t>隱</w:t>
      </w:r>
      <w:r>
        <w:rPr>
          <w:w w:val="105"/>
          <w:sz w:val="23"/>
        </w:rPr>
        <w:t>私</w:t>
      </w:r>
      <w:r>
        <w:rPr>
          <w:w w:val="105"/>
          <w:sz w:val="24"/>
        </w:rPr>
        <w:t>權及</w:t>
      </w:r>
      <w:r>
        <w:rPr>
          <w:w w:val="105"/>
          <w:sz w:val="23"/>
        </w:rPr>
        <w:t>工</w:t>
      </w:r>
      <w:r>
        <w:rPr>
          <w:w w:val="105"/>
          <w:sz w:val="24"/>
        </w:rPr>
        <w:t>作權等，此</w:t>
      </w:r>
      <w:r>
        <w:rPr>
          <w:w w:val="105"/>
          <w:sz w:val="23"/>
        </w:rPr>
        <w:t>涉</w:t>
      </w:r>
      <w:r>
        <w:rPr>
          <w:w w:val="105"/>
          <w:sz w:val="24"/>
        </w:rPr>
        <w:t>及</w:t>
      </w:r>
      <w:r>
        <w:rPr>
          <w:w w:val="105"/>
          <w:sz w:val="22"/>
        </w:rPr>
        <w:t>憲</w:t>
      </w:r>
      <w:r>
        <w:rPr>
          <w:w w:val="105"/>
          <w:sz w:val="24"/>
        </w:rPr>
        <w:t>法</w:t>
      </w:r>
      <w:r>
        <w:rPr>
          <w:w w:val="105"/>
          <w:sz w:val="23"/>
        </w:rPr>
        <w:t>保障</w:t>
      </w:r>
      <w:r>
        <w:rPr>
          <w:w w:val="105"/>
          <w:sz w:val="24"/>
        </w:rPr>
        <w:t>之</w:t>
      </w:r>
      <w:r>
        <w:rPr>
          <w:w w:val="105"/>
          <w:sz w:val="23"/>
        </w:rPr>
        <w:t>基</w:t>
      </w:r>
      <w:r>
        <w:rPr>
          <w:w w:val="105"/>
          <w:sz w:val="24"/>
        </w:rPr>
        <w:t>本權</w:t>
      </w:r>
      <w:r>
        <w:rPr>
          <w:w w:val="105"/>
          <w:sz w:val="23"/>
        </w:rPr>
        <w:t>利</w:t>
      </w:r>
      <w:r>
        <w:rPr>
          <w:w w:val="105"/>
          <w:sz w:val="24"/>
        </w:rPr>
        <w:t>，且所</w:t>
      </w:r>
      <w:r>
        <w:rPr>
          <w:w w:val="105"/>
          <w:sz w:val="23"/>
        </w:rPr>
        <w:t>造</w:t>
      </w:r>
      <w:r>
        <w:rPr>
          <w:w w:val="105"/>
          <w:sz w:val="24"/>
        </w:rPr>
        <w:t>成之</w:t>
      </w:r>
      <w:r>
        <w:rPr>
          <w:w w:val="105"/>
          <w:sz w:val="22"/>
        </w:rPr>
        <w:t>傷</w:t>
      </w:r>
      <w:r>
        <w:rPr>
          <w:w w:val="105"/>
          <w:sz w:val="23"/>
        </w:rPr>
        <w:t>害</w:t>
      </w:r>
      <w:r>
        <w:rPr>
          <w:w w:val="105"/>
          <w:sz w:val="24"/>
        </w:rPr>
        <w:t>，</w:t>
      </w:r>
      <w:r>
        <w:rPr>
          <w:w w:val="105"/>
          <w:sz w:val="22"/>
        </w:rPr>
        <w:t>遠</w:t>
      </w:r>
      <w:r>
        <w:rPr>
          <w:w w:val="105"/>
          <w:sz w:val="24"/>
        </w:rPr>
        <w:t>較</w:t>
      </w:r>
      <w:r>
        <w:rPr>
          <w:w w:val="105"/>
          <w:sz w:val="23"/>
        </w:rPr>
        <w:t>身體</w:t>
      </w:r>
      <w:r>
        <w:rPr>
          <w:w w:val="105"/>
          <w:sz w:val="22"/>
        </w:rPr>
        <w:t>傷</w:t>
      </w:r>
      <w:r>
        <w:rPr>
          <w:w w:val="105"/>
          <w:sz w:val="23"/>
        </w:rPr>
        <w:t>害更難</w:t>
      </w:r>
      <w:r>
        <w:rPr>
          <w:w w:val="105"/>
          <w:sz w:val="24"/>
        </w:rPr>
        <w:t>以回復，</w:t>
      </w:r>
      <w:r>
        <w:rPr>
          <w:spacing w:val="-124"/>
          <w:w w:val="105"/>
          <w:sz w:val="24"/>
        </w:rPr>
        <w:t> </w:t>
      </w:r>
      <w:r>
        <w:rPr>
          <w:w w:val="105"/>
          <w:sz w:val="24"/>
        </w:rPr>
        <w:t>參</w:t>
      </w:r>
      <w:r>
        <w:rPr>
          <w:w w:val="105"/>
          <w:sz w:val="23"/>
        </w:rPr>
        <w:t>照</w:t>
      </w:r>
      <w:r>
        <w:rPr>
          <w:w w:val="105"/>
          <w:sz w:val="22"/>
        </w:rPr>
        <w:t>司</w:t>
      </w:r>
      <w:r>
        <w:rPr>
          <w:w w:val="105"/>
          <w:sz w:val="24"/>
        </w:rPr>
        <w:t>法院釋</w:t>
      </w:r>
      <w:r>
        <w:rPr>
          <w:w w:val="105"/>
          <w:sz w:val="23"/>
        </w:rPr>
        <w:t>字</w:t>
      </w:r>
      <w:r>
        <w:rPr>
          <w:spacing w:val="-12"/>
          <w:w w:val="105"/>
          <w:sz w:val="24"/>
        </w:rPr>
        <w:t>第 </w:t>
      </w:r>
      <w:r>
        <w:rPr>
          <w:rFonts w:ascii="Times New Roman" w:eastAsia="Times New Roman"/>
          <w:w w:val="125"/>
          <w:sz w:val="17"/>
        </w:rPr>
        <w:t>298</w:t>
      </w:r>
      <w:r>
        <w:rPr>
          <w:rFonts w:ascii="Times New Roman" w:eastAsia="Times New Roman"/>
          <w:spacing w:val="49"/>
          <w:w w:val="125"/>
          <w:sz w:val="17"/>
        </w:rPr>
        <w:t> </w:t>
      </w:r>
      <w:r>
        <w:rPr>
          <w:w w:val="105"/>
          <w:sz w:val="23"/>
        </w:rPr>
        <w:t>號</w:t>
      </w:r>
      <w:r>
        <w:rPr>
          <w:w w:val="105"/>
          <w:sz w:val="24"/>
        </w:rPr>
        <w:t>解釋</w:t>
      </w:r>
      <w:r>
        <w:rPr>
          <w:w w:val="105"/>
          <w:sz w:val="23"/>
        </w:rPr>
        <w:t>意</w:t>
      </w:r>
      <w:r>
        <w:rPr>
          <w:w w:val="105"/>
          <w:sz w:val="22"/>
        </w:rPr>
        <w:t>旨</w:t>
      </w:r>
      <w:r>
        <w:rPr>
          <w:w w:val="105"/>
          <w:sz w:val="24"/>
        </w:rPr>
        <w:t>，</w:t>
      </w:r>
      <w:r>
        <w:rPr>
          <w:w w:val="105"/>
          <w:sz w:val="23"/>
        </w:rPr>
        <w:t>屬</w:t>
      </w:r>
      <w:r>
        <w:rPr>
          <w:w w:val="105"/>
          <w:sz w:val="24"/>
        </w:rPr>
        <w:t>對公務人員權益有</w:t>
      </w:r>
      <w:r>
        <w:rPr>
          <w:sz w:val="24"/>
        </w:rPr>
        <w:t>重大</w:t>
      </w:r>
      <w:r>
        <w:rPr>
          <w:sz w:val="23"/>
        </w:rPr>
        <w:t>影響</w:t>
      </w:r>
      <w:r>
        <w:rPr>
          <w:sz w:val="24"/>
        </w:rPr>
        <w:t>之</w:t>
      </w:r>
      <w:r>
        <w:rPr>
          <w:sz w:val="23"/>
        </w:rPr>
        <w:t>決</w:t>
      </w:r>
      <w:r>
        <w:rPr>
          <w:sz w:val="24"/>
        </w:rPr>
        <w:t>定，應認定為機關對公務人員所為之行政處</w:t>
      </w:r>
    </w:p>
    <w:p>
      <w:pPr>
        <w:spacing w:before="158"/>
        <w:ind w:left="169" w:right="0" w:firstLine="0"/>
        <w:jc w:val="left"/>
        <w:rPr>
          <w:rFonts w:ascii="Times New Roman"/>
          <w:sz w:val="17"/>
        </w:rPr>
      </w:pPr>
      <w:r>
        <w:rPr/>
        <w:pict>
          <v:rect style="position:absolute;margin-left:65.469894pt;margin-top:13.675951pt;width:110.88pt;height:.42001pt;mso-position-horizontal-relative:page;mso-position-vertical-relative:paragraph;z-index:-19577856"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8" w:lineRule="auto" w:before="13"/>
        <w:ind w:left="423" w:right="281" w:hanging="104"/>
        <w:jc w:val="left"/>
        <w:rPr>
          <w:sz w:val="14"/>
        </w:rPr>
      </w:pPr>
      <w:r>
        <w:rPr/>
        <w:pict>
          <v:shape style="position:absolute;margin-left:65.469894pt;margin-top:.796156pt;width:7.6pt;height:3.4pt;mso-position-horizontal-relative:page;mso-position-vertical-relative:paragraph;z-index:15833088" type="#_x0000_t202" filled="false" stroked="false">
            <v:textbox inset="0,0,0,0">
              <w:txbxContent>
                <w:p>
                  <w:pPr>
                    <w:spacing w:line="56" w:lineRule="exact" w:before="11"/>
                    <w:ind w:left="0" w:right="0" w:firstLine="0"/>
                    <w:jc w:val="left"/>
                    <w:rPr>
                      <w:rFonts w:ascii="Times New Roman"/>
                      <w:sz w:val="6"/>
                    </w:rPr>
                  </w:pPr>
                  <w:r>
                    <w:rPr>
                      <w:rFonts w:ascii="Times New Roman"/>
                      <w:spacing w:val="-1"/>
                      <w:w w:val="170"/>
                      <w:sz w:val="6"/>
                    </w:rPr>
                    <w:t>124</w:t>
                  </w:r>
                </w:p>
              </w:txbxContent>
            </v:textbox>
            <w10:wrap type="none"/>
          </v:shape>
        </w:pict>
      </w:r>
      <w:r>
        <w:rPr>
          <w:rFonts w:ascii="Times New Roman" w:eastAsia="Times New Roman"/>
          <w:w w:val="102"/>
          <w:sz w:val="15"/>
        </w:rPr>
        <w:t> </w:t>
      </w:r>
      <w:r>
        <w:rPr>
          <w:rFonts w:ascii="Times New Roman" w:eastAsia="Times New Roman"/>
          <w:spacing w:val="8"/>
          <w:sz w:val="15"/>
        </w:rPr>
        <w:t> </w:t>
      </w:r>
      <w:r>
        <w:rPr>
          <w:spacing w:val="-7"/>
          <w:w w:val="120"/>
          <w:sz w:val="13"/>
        </w:rPr>
        <w:t>保訓會 </w:t>
      </w:r>
      <w:r>
        <w:rPr>
          <w:rFonts w:ascii="Times New Roman" w:eastAsia="Times New Roman"/>
          <w:w w:val="120"/>
          <w:sz w:val="10"/>
        </w:rPr>
        <w:t>99</w:t>
      </w:r>
      <w:r>
        <w:rPr>
          <w:rFonts w:ascii="Times New Roman" w:eastAsia="Times New Roman"/>
          <w:spacing w:val="1"/>
          <w:w w:val="120"/>
          <w:sz w:val="10"/>
        </w:rPr>
        <w:t>  </w:t>
      </w:r>
      <w:r>
        <w:rPr>
          <w:w w:val="120"/>
          <w:sz w:val="14"/>
        </w:rPr>
        <w:t>年</w:t>
      </w:r>
      <w:r>
        <w:rPr>
          <w:spacing w:val="8"/>
          <w:w w:val="120"/>
          <w:sz w:val="14"/>
        </w:rPr>
        <w:t> </w:t>
      </w:r>
      <w:r>
        <w:rPr>
          <w:rFonts w:ascii="Times New Roman" w:eastAsia="Times New Roman"/>
          <w:w w:val="120"/>
          <w:sz w:val="10"/>
        </w:rPr>
        <w:t>11</w:t>
      </w:r>
      <w:r>
        <w:rPr>
          <w:rFonts w:ascii="Times New Roman" w:eastAsia="Times New Roman"/>
          <w:spacing w:val="2"/>
          <w:w w:val="120"/>
          <w:sz w:val="10"/>
        </w:rPr>
        <w:t>  </w:t>
      </w:r>
      <w:r>
        <w:rPr>
          <w:w w:val="120"/>
          <w:sz w:val="14"/>
        </w:rPr>
        <w:t>月</w:t>
      </w:r>
      <w:r>
        <w:rPr>
          <w:spacing w:val="9"/>
          <w:w w:val="120"/>
          <w:sz w:val="14"/>
        </w:rPr>
        <w:t> </w:t>
      </w:r>
      <w:r>
        <w:rPr>
          <w:rFonts w:ascii="Times New Roman" w:eastAsia="Times New Roman"/>
          <w:w w:val="120"/>
          <w:sz w:val="10"/>
        </w:rPr>
        <w:t>16</w:t>
      </w:r>
      <w:r>
        <w:rPr>
          <w:rFonts w:ascii="Times New Roman" w:eastAsia="Times New Roman"/>
          <w:spacing w:val="1"/>
          <w:w w:val="120"/>
          <w:sz w:val="10"/>
        </w:rPr>
        <w:t>  </w:t>
      </w:r>
      <w:r>
        <w:rPr>
          <w:w w:val="120"/>
          <w:sz w:val="14"/>
        </w:rPr>
        <w:t>日（</w:t>
      </w:r>
      <w:r>
        <w:rPr>
          <w:rFonts w:ascii="Times New Roman" w:eastAsia="Times New Roman"/>
          <w:w w:val="120"/>
          <w:sz w:val="10"/>
        </w:rPr>
        <w:t>99</w:t>
      </w:r>
      <w:r>
        <w:rPr>
          <w:w w:val="120"/>
          <w:sz w:val="14"/>
        </w:rPr>
        <w:t>）</w:t>
      </w:r>
      <w:r>
        <w:rPr>
          <w:spacing w:val="-6"/>
          <w:w w:val="120"/>
          <w:sz w:val="14"/>
        </w:rPr>
        <w:t>公審決字第 </w:t>
      </w:r>
      <w:r>
        <w:rPr>
          <w:rFonts w:ascii="Times New Roman" w:eastAsia="Times New Roman"/>
          <w:w w:val="120"/>
          <w:sz w:val="10"/>
        </w:rPr>
        <w:t>0362</w:t>
      </w:r>
      <w:r>
        <w:rPr>
          <w:rFonts w:ascii="Times New Roman" w:eastAsia="Times New Roman"/>
          <w:spacing w:val="1"/>
          <w:w w:val="120"/>
          <w:sz w:val="10"/>
        </w:rPr>
        <w:t>  </w:t>
      </w:r>
      <w:r>
        <w:rPr>
          <w:w w:val="120"/>
          <w:sz w:val="14"/>
        </w:rPr>
        <w:t>號、</w:t>
      </w:r>
      <w:r>
        <w:rPr>
          <w:rFonts w:ascii="Times New Roman" w:eastAsia="Times New Roman"/>
          <w:w w:val="120"/>
          <w:sz w:val="10"/>
        </w:rPr>
        <w:t>96</w:t>
      </w:r>
      <w:r>
        <w:rPr>
          <w:rFonts w:ascii="Times New Roman" w:eastAsia="Times New Roman"/>
          <w:spacing w:val="18"/>
          <w:w w:val="120"/>
          <w:sz w:val="10"/>
        </w:rPr>
        <w:t> </w:t>
      </w:r>
      <w:r>
        <w:rPr>
          <w:spacing w:val="-16"/>
          <w:w w:val="120"/>
          <w:sz w:val="14"/>
        </w:rPr>
        <w:t>年 </w:t>
      </w:r>
      <w:r>
        <w:rPr>
          <w:rFonts w:ascii="Times New Roman" w:eastAsia="Times New Roman"/>
          <w:w w:val="120"/>
          <w:sz w:val="10"/>
        </w:rPr>
        <w:t>5</w:t>
      </w:r>
      <w:r>
        <w:rPr>
          <w:rFonts w:ascii="Times New Roman" w:eastAsia="Times New Roman"/>
          <w:spacing w:val="15"/>
          <w:w w:val="120"/>
          <w:sz w:val="10"/>
        </w:rPr>
        <w:t> </w:t>
      </w:r>
      <w:r>
        <w:rPr>
          <w:spacing w:val="-16"/>
          <w:w w:val="120"/>
          <w:sz w:val="14"/>
        </w:rPr>
        <w:t>月 </w:t>
      </w:r>
      <w:r>
        <w:rPr>
          <w:rFonts w:ascii="Times New Roman" w:eastAsia="Times New Roman"/>
          <w:w w:val="120"/>
          <w:sz w:val="10"/>
        </w:rPr>
        <w:t>8</w:t>
      </w:r>
      <w:r>
        <w:rPr>
          <w:rFonts w:ascii="Times New Roman" w:eastAsia="Times New Roman"/>
          <w:spacing w:val="18"/>
          <w:w w:val="120"/>
          <w:sz w:val="10"/>
        </w:rPr>
        <w:t> </w:t>
      </w:r>
      <w:r>
        <w:rPr>
          <w:w w:val="120"/>
          <w:sz w:val="14"/>
        </w:rPr>
        <w:t>日（</w:t>
      </w:r>
      <w:r>
        <w:rPr>
          <w:rFonts w:ascii="Times New Roman" w:eastAsia="Times New Roman"/>
          <w:w w:val="120"/>
          <w:sz w:val="10"/>
        </w:rPr>
        <w:t>96</w:t>
      </w:r>
      <w:r>
        <w:rPr>
          <w:w w:val="120"/>
          <w:sz w:val="14"/>
        </w:rPr>
        <w:t>）公審決字</w:t>
      </w:r>
      <w:r>
        <w:rPr>
          <w:spacing w:val="-13"/>
          <w:w w:val="115"/>
          <w:sz w:val="14"/>
        </w:rPr>
        <w:t>第 </w:t>
      </w:r>
      <w:r>
        <w:rPr>
          <w:rFonts w:ascii="Times New Roman" w:eastAsia="Times New Roman"/>
          <w:w w:val="115"/>
          <w:sz w:val="10"/>
        </w:rPr>
        <w:t>0297</w:t>
      </w:r>
      <w:r>
        <w:rPr>
          <w:rFonts w:ascii="Times New Roman" w:eastAsia="Times New Roman"/>
          <w:spacing w:val="24"/>
          <w:w w:val="115"/>
          <w:sz w:val="10"/>
        </w:rPr>
        <w:t> </w:t>
      </w:r>
      <w:r>
        <w:rPr>
          <w:spacing w:val="-9"/>
          <w:w w:val="115"/>
          <w:sz w:val="14"/>
        </w:rPr>
        <w:t>號及 </w:t>
      </w:r>
      <w:r>
        <w:rPr>
          <w:rFonts w:ascii="Times New Roman" w:eastAsia="Times New Roman"/>
          <w:w w:val="115"/>
          <w:sz w:val="10"/>
        </w:rPr>
        <w:t>97</w:t>
      </w:r>
      <w:r>
        <w:rPr>
          <w:rFonts w:ascii="Times New Roman" w:eastAsia="Times New Roman"/>
          <w:spacing w:val="22"/>
          <w:w w:val="115"/>
          <w:sz w:val="10"/>
        </w:rPr>
        <w:t> </w:t>
      </w:r>
      <w:r>
        <w:rPr>
          <w:spacing w:val="-13"/>
          <w:w w:val="115"/>
          <w:sz w:val="14"/>
        </w:rPr>
        <w:t>年 </w:t>
      </w:r>
      <w:r>
        <w:rPr>
          <w:rFonts w:ascii="Times New Roman" w:eastAsia="Times New Roman"/>
          <w:w w:val="115"/>
          <w:sz w:val="10"/>
        </w:rPr>
        <w:t>5</w:t>
      </w:r>
      <w:r>
        <w:rPr>
          <w:rFonts w:ascii="Times New Roman" w:eastAsia="Times New Roman"/>
          <w:spacing w:val="17"/>
          <w:w w:val="115"/>
          <w:sz w:val="10"/>
        </w:rPr>
        <w:t> </w:t>
      </w:r>
      <w:r>
        <w:rPr>
          <w:spacing w:val="-13"/>
          <w:w w:val="115"/>
          <w:sz w:val="14"/>
        </w:rPr>
        <w:t>月 </w:t>
      </w:r>
      <w:r>
        <w:rPr>
          <w:rFonts w:ascii="Times New Roman" w:eastAsia="Times New Roman"/>
          <w:w w:val="115"/>
          <w:sz w:val="10"/>
        </w:rPr>
        <w:t>13</w:t>
      </w:r>
      <w:r>
        <w:rPr>
          <w:rFonts w:ascii="Times New Roman" w:eastAsia="Times New Roman"/>
          <w:spacing w:val="24"/>
          <w:w w:val="115"/>
          <w:sz w:val="10"/>
        </w:rPr>
        <w:t> </w:t>
      </w:r>
      <w:r>
        <w:rPr>
          <w:w w:val="115"/>
          <w:sz w:val="14"/>
        </w:rPr>
        <w:t>日（</w:t>
      </w:r>
      <w:r>
        <w:rPr>
          <w:rFonts w:ascii="Times New Roman" w:eastAsia="Times New Roman"/>
          <w:w w:val="115"/>
          <w:sz w:val="10"/>
        </w:rPr>
        <w:t>97</w:t>
      </w:r>
      <w:r>
        <w:rPr>
          <w:w w:val="115"/>
          <w:sz w:val="14"/>
        </w:rPr>
        <w:t>）</w:t>
      </w:r>
      <w:r>
        <w:rPr>
          <w:spacing w:val="-4"/>
          <w:w w:val="115"/>
          <w:sz w:val="14"/>
        </w:rPr>
        <w:t>公審決字第 </w:t>
      </w:r>
      <w:r>
        <w:rPr>
          <w:rFonts w:ascii="Times New Roman" w:eastAsia="Times New Roman"/>
          <w:w w:val="115"/>
          <w:sz w:val="10"/>
        </w:rPr>
        <w:t>0173</w:t>
      </w:r>
      <w:r>
        <w:rPr>
          <w:rFonts w:ascii="Times New Roman" w:eastAsia="Times New Roman"/>
          <w:spacing w:val="23"/>
          <w:w w:val="115"/>
          <w:sz w:val="10"/>
        </w:rPr>
        <w:t> </w:t>
      </w:r>
      <w:r>
        <w:rPr>
          <w:w w:val="115"/>
          <w:sz w:val="14"/>
        </w:rPr>
        <w:t>號</w:t>
      </w:r>
      <w:r>
        <w:rPr>
          <w:w w:val="115"/>
          <w:sz w:val="13"/>
        </w:rPr>
        <w:t>復</w:t>
      </w:r>
      <w:r>
        <w:rPr>
          <w:w w:val="115"/>
          <w:sz w:val="14"/>
        </w:rPr>
        <w:t>審決定書參</w:t>
      </w:r>
      <w:r>
        <w:rPr>
          <w:w w:val="115"/>
          <w:sz w:val="13"/>
        </w:rPr>
        <w:t>照</w:t>
      </w:r>
      <w:r>
        <w:rPr>
          <w:w w:val="115"/>
          <w:sz w:val="14"/>
        </w:rPr>
        <w:t>。 </w:t>
      </w:r>
    </w:p>
    <w:p>
      <w:pPr>
        <w:pStyle w:val="BodyText"/>
        <w:spacing w:before="12"/>
        <w:rPr>
          <w:sz w:val="22"/>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141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34" w:firstLine="0"/>
        <w:jc w:val="both"/>
        <w:rPr>
          <w:sz w:val="24"/>
        </w:rPr>
      </w:pPr>
      <w:r>
        <w:rPr>
          <w:w w:val="105"/>
          <w:sz w:val="24"/>
        </w:rPr>
        <w:t>分。公務人員如</w:t>
      </w:r>
      <w:r>
        <w:rPr>
          <w:w w:val="105"/>
          <w:sz w:val="23"/>
        </w:rPr>
        <w:t>向服</w:t>
      </w:r>
      <w:r>
        <w:rPr>
          <w:w w:val="105"/>
          <w:sz w:val="24"/>
        </w:rPr>
        <w:t>務機關</w:t>
      </w:r>
      <w:r>
        <w:rPr>
          <w:w w:val="105"/>
          <w:sz w:val="23"/>
        </w:rPr>
        <w:t>申明遭</w:t>
      </w:r>
      <w:r>
        <w:rPr>
          <w:w w:val="105"/>
          <w:sz w:val="24"/>
        </w:rPr>
        <w:t>受性騷</w:t>
      </w:r>
      <w:r>
        <w:rPr>
          <w:w w:val="105"/>
          <w:sz w:val="23"/>
        </w:rPr>
        <w:t>擾</w:t>
      </w:r>
      <w:r>
        <w:rPr>
          <w:w w:val="105"/>
          <w:sz w:val="24"/>
        </w:rPr>
        <w:t>，</w:t>
      </w:r>
      <w:r>
        <w:rPr>
          <w:w w:val="105"/>
          <w:sz w:val="23"/>
        </w:rPr>
        <w:t>經</w:t>
      </w:r>
      <w:r>
        <w:rPr>
          <w:w w:val="105"/>
          <w:sz w:val="24"/>
        </w:rPr>
        <w:t>該機關</w:t>
      </w:r>
      <w:r>
        <w:rPr>
          <w:w w:val="105"/>
          <w:sz w:val="22"/>
        </w:rPr>
        <w:t>組</w:t>
      </w:r>
      <w:r>
        <w:rPr>
          <w:sz w:val="24"/>
        </w:rPr>
        <w:t>成性騷</w:t>
      </w:r>
      <w:r>
        <w:rPr>
          <w:sz w:val="23"/>
        </w:rPr>
        <w:t>擾</w:t>
      </w:r>
      <w:r>
        <w:rPr>
          <w:sz w:val="24"/>
        </w:rPr>
        <w:t>處理委員會作成性騷</w:t>
      </w:r>
      <w:r>
        <w:rPr>
          <w:sz w:val="23"/>
        </w:rPr>
        <w:t>擾</w:t>
      </w:r>
      <w:r>
        <w:rPr>
          <w:sz w:val="24"/>
        </w:rPr>
        <w:t>成</w:t>
      </w:r>
      <w:r>
        <w:rPr>
          <w:sz w:val="23"/>
        </w:rPr>
        <w:t>立</w:t>
      </w:r>
      <w:r>
        <w:rPr>
          <w:sz w:val="24"/>
        </w:rPr>
        <w:t>與否之</w:t>
      </w:r>
      <w:r>
        <w:rPr>
          <w:sz w:val="23"/>
        </w:rPr>
        <w:t>決</w:t>
      </w:r>
      <w:r>
        <w:rPr>
          <w:sz w:val="24"/>
        </w:rPr>
        <w:t>定，得以該</w:t>
      </w:r>
      <w:r>
        <w:rPr>
          <w:spacing w:val="1"/>
          <w:sz w:val="24"/>
        </w:rPr>
        <w:t> </w:t>
      </w:r>
      <w:r>
        <w:rPr>
          <w:spacing w:val="-2"/>
          <w:w w:val="105"/>
          <w:sz w:val="23"/>
        </w:rPr>
        <w:t>決</w:t>
      </w:r>
      <w:r>
        <w:rPr>
          <w:spacing w:val="-2"/>
          <w:w w:val="105"/>
          <w:sz w:val="24"/>
        </w:rPr>
        <w:t>定為行政處分</w:t>
      </w:r>
      <w:r>
        <w:rPr>
          <w:spacing w:val="-2"/>
          <w:w w:val="105"/>
          <w:sz w:val="23"/>
        </w:rPr>
        <w:t>提</w:t>
      </w:r>
      <w:r>
        <w:rPr>
          <w:spacing w:val="-1"/>
          <w:w w:val="105"/>
          <w:sz w:val="24"/>
        </w:rPr>
        <w:t>起復</w:t>
      </w:r>
      <w:r>
        <w:rPr>
          <w:spacing w:val="-1"/>
          <w:w w:val="105"/>
          <w:sz w:val="23"/>
        </w:rPr>
        <w:t>審</w:t>
      </w:r>
      <w:r>
        <w:rPr>
          <w:spacing w:val="-1"/>
          <w:w w:val="105"/>
          <w:sz w:val="24"/>
        </w:rPr>
        <w:t>。</w:t>
      </w:r>
      <w:r>
        <w:rPr>
          <w:spacing w:val="-1"/>
          <w:w w:val="105"/>
          <w:sz w:val="23"/>
        </w:rPr>
        <w:t>另</w:t>
      </w:r>
      <w:r>
        <w:rPr>
          <w:spacing w:val="-14"/>
          <w:w w:val="105"/>
          <w:sz w:val="24"/>
        </w:rPr>
        <w:t>依同法第 </w:t>
      </w:r>
      <w:r>
        <w:rPr>
          <w:rFonts w:ascii="Times New Roman" w:eastAsia="Times New Roman"/>
          <w:spacing w:val="-1"/>
          <w:w w:val="120"/>
          <w:sz w:val="17"/>
        </w:rPr>
        <w:t>26</w:t>
      </w:r>
      <w:r>
        <w:rPr>
          <w:rFonts w:ascii="Times New Roman" w:eastAsia="Times New Roman"/>
          <w:spacing w:val="9"/>
          <w:w w:val="120"/>
          <w:sz w:val="17"/>
        </w:rPr>
        <w:t> </w:t>
      </w:r>
      <w:r>
        <w:rPr>
          <w:spacing w:val="-24"/>
          <w:w w:val="105"/>
          <w:sz w:val="24"/>
        </w:rPr>
        <w:t>條第 </w:t>
      </w:r>
      <w:r>
        <w:rPr>
          <w:rFonts w:ascii="Times New Roman" w:eastAsia="Times New Roman"/>
          <w:spacing w:val="-1"/>
          <w:w w:val="120"/>
          <w:sz w:val="17"/>
        </w:rPr>
        <w:t>1</w:t>
      </w:r>
      <w:r>
        <w:rPr>
          <w:rFonts w:ascii="Times New Roman" w:eastAsia="Times New Roman"/>
          <w:spacing w:val="10"/>
          <w:w w:val="120"/>
          <w:sz w:val="17"/>
        </w:rPr>
        <w:t> </w:t>
      </w:r>
      <w:r>
        <w:rPr>
          <w:spacing w:val="-1"/>
          <w:w w:val="105"/>
          <w:sz w:val="24"/>
        </w:rPr>
        <w:t>項規定：</w:t>
      </w:r>
    </w:p>
    <w:p>
      <w:pPr>
        <w:spacing w:line="276" w:lineRule="auto" w:before="1"/>
        <w:ind w:left="169" w:right="211" w:firstLine="0"/>
        <w:jc w:val="both"/>
        <w:rPr>
          <w:rFonts w:ascii="Times New Roman" w:eastAsia="Times New Roman"/>
          <w:sz w:val="17"/>
        </w:rPr>
      </w:pPr>
      <w:r>
        <w:rPr>
          <w:sz w:val="24"/>
        </w:rPr>
        <w:t>『公務人員因原處分機關對其依法</w:t>
      </w:r>
      <w:r>
        <w:rPr>
          <w:sz w:val="23"/>
        </w:rPr>
        <w:t>申</w:t>
      </w:r>
      <w:r>
        <w:rPr>
          <w:sz w:val="24"/>
        </w:rPr>
        <w:t>請之</w:t>
      </w:r>
      <w:r>
        <w:rPr>
          <w:sz w:val="23"/>
        </w:rPr>
        <w:t>案件</w:t>
      </w:r>
      <w:r>
        <w:rPr>
          <w:sz w:val="24"/>
        </w:rPr>
        <w:t>，於法定期</w:t>
      </w:r>
      <w:r>
        <w:rPr>
          <w:spacing w:val="1"/>
          <w:sz w:val="24"/>
        </w:rPr>
        <w:t> </w:t>
      </w:r>
      <w:r>
        <w:rPr>
          <w:w w:val="105"/>
          <w:sz w:val="24"/>
        </w:rPr>
        <w:t>間</w:t>
      </w:r>
      <w:r>
        <w:rPr>
          <w:w w:val="105"/>
          <w:sz w:val="23"/>
        </w:rPr>
        <w:t>內</w:t>
      </w:r>
      <w:r>
        <w:rPr>
          <w:w w:val="105"/>
          <w:sz w:val="24"/>
        </w:rPr>
        <w:t>應作為</w:t>
      </w:r>
      <w:r>
        <w:rPr>
          <w:w w:val="105"/>
          <w:sz w:val="23"/>
        </w:rPr>
        <w:t>而</w:t>
      </w:r>
      <w:r>
        <w:rPr>
          <w:w w:val="105"/>
          <w:sz w:val="24"/>
        </w:rPr>
        <w:t>不作為，認為</w:t>
      </w:r>
      <w:r>
        <w:rPr>
          <w:w w:val="105"/>
          <w:sz w:val="23"/>
        </w:rPr>
        <w:t>損害</w:t>
      </w:r>
      <w:r>
        <w:rPr>
          <w:w w:val="105"/>
          <w:sz w:val="24"/>
        </w:rPr>
        <w:t>其權</w:t>
      </w:r>
      <w:r>
        <w:rPr>
          <w:w w:val="105"/>
          <w:sz w:val="23"/>
        </w:rPr>
        <w:t>利</w:t>
      </w:r>
      <w:r>
        <w:rPr>
          <w:w w:val="105"/>
          <w:sz w:val="24"/>
        </w:rPr>
        <w:t>或</w:t>
      </w:r>
      <w:r>
        <w:rPr>
          <w:w w:val="105"/>
          <w:sz w:val="23"/>
        </w:rPr>
        <w:t>利</w:t>
      </w:r>
      <w:r>
        <w:rPr>
          <w:w w:val="105"/>
          <w:sz w:val="24"/>
        </w:rPr>
        <w:t>益</w:t>
      </w:r>
      <w:r>
        <w:rPr>
          <w:w w:val="105"/>
          <w:sz w:val="23"/>
        </w:rPr>
        <w:t>者</w:t>
      </w:r>
      <w:r>
        <w:rPr>
          <w:w w:val="105"/>
          <w:sz w:val="24"/>
        </w:rPr>
        <w:t>，亦得</w:t>
      </w:r>
      <w:r>
        <w:rPr>
          <w:w w:val="105"/>
          <w:sz w:val="23"/>
        </w:rPr>
        <w:t>提</w:t>
      </w:r>
      <w:r>
        <w:rPr>
          <w:sz w:val="24"/>
        </w:rPr>
        <w:t>起復</w:t>
      </w:r>
      <w:r>
        <w:rPr>
          <w:sz w:val="23"/>
        </w:rPr>
        <w:t>審</w:t>
      </w:r>
      <w:r>
        <w:rPr>
          <w:sz w:val="24"/>
        </w:rPr>
        <w:t>。』如</w:t>
      </w:r>
      <w:r>
        <w:rPr>
          <w:sz w:val="23"/>
        </w:rPr>
        <w:t>服</w:t>
      </w:r>
      <w:r>
        <w:rPr>
          <w:sz w:val="24"/>
        </w:rPr>
        <w:t>務機關於法定期</w:t>
      </w:r>
      <w:r>
        <w:rPr>
          <w:sz w:val="23"/>
        </w:rPr>
        <w:t>限內</w:t>
      </w:r>
      <w:r>
        <w:rPr>
          <w:sz w:val="24"/>
        </w:rPr>
        <w:t>不予處理時，</w:t>
      </w:r>
      <w:r>
        <w:rPr>
          <w:sz w:val="23"/>
        </w:rPr>
        <w:t>遭</w:t>
      </w:r>
      <w:r>
        <w:rPr>
          <w:sz w:val="24"/>
        </w:rPr>
        <w:t>受性</w:t>
      </w:r>
      <w:r>
        <w:rPr>
          <w:spacing w:val="1"/>
          <w:sz w:val="24"/>
        </w:rPr>
        <w:t> </w:t>
      </w:r>
      <w:r>
        <w:rPr>
          <w:sz w:val="24"/>
        </w:rPr>
        <w:t>騷</w:t>
      </w:r>
      <w:r>
        <w:rPr>
          <w:sz w:val="23"/>
        </w:rPr>
        <w:t>擾</w:t>
      </w:r>
      <w:r>
        <w:rPr>
          <w:sz w:val="24"/>
        </w:rPr>
        <w:t>之公務人員亦得</w:t>
      </w:r>
      <w:r>
        <w:rPr>
          <w:sz w:val="23"/>
        </w:rPr>
        <w:t>提</w:t>
      </w:r>
      <w:r>
        <w:rPr>
          <w:sz w:val="24"/>
        </w:rPr>
        <w:t>起復</w:t>
      </w:r>
      <w:r>
        <w:rPr>
          <w:sz w:val="23"/>
        </w:rPr>
        <w:t>審</w:t>
      </w:r>
      <w:r>
        <w:rPr>
          <w:sz w:val="24"/>
        </w:rPr>
        <w:t>。各機關所</w:t>
      </w:r>
      <w:r>
        <w:rPr>
          <w:sz w:val="23"/>
        </w:rPr>
        <w:t>屬</w:t>
      </w:r>
      <w:r>
        <w:rPr>
          <w:sz w:val="24"/>
        </w:rPr>
        <w:t>性騷</w:t>
      </w:r>
      <w:r>
        <w:rPr>
          <w:sz w:val="23"/>
        </w:rPr>
        <w:t>擾</w:t>
      </w:r>
      <w:r>
        <w:rPr>
          <w:sz w:val="24"/>
        </w:rPr>
        <w:t>處理委</w:t>
      </w:r>
      <w:r>
        <w:rPr>
          <w:spacing w:val="1"/>
          <w:sz w:val="24"/>
        </w:rPr>
        <w:t> </w:t>
      </w:r>
      <w:r>
        <w:rPr>
          <w:sz w:val="24"/>
        </w:rPr>
        <w:t>員會就公務人員</w:t>
      </w:r>
      <w:r>
        <w:rPr>
          <w:sz w:val="23"/>
        </w:rPr>
        <w:t>申明遭</w:t>
      </w:r>
      <w:r>
        <w:rPr>
          <w:sz w:val="24"/>
        </w:rPr>
        <w:t>受性騷</w:t>
      </w:r>
      <w:r>
        <w:rPr>
          <w:sz w:val="23"/>
        </w:rPr>
        <w:t>擾</w:t>
      </w:r>
      <w:r>
        <w:rPr>
          <w:sz w:val="24"/>
        </w:rPr>
        <w:t>，作成性騷</w:t>
      </w:r>
      <w:r>
        <w:rPr>
          <w:sz w:val="23"/>
        </w:rPr>
        <w:t>擾</w:t>
      </w:r>
      <w:r>
        <w:rPr>
          <w:sz w:val="24"/>
        </w:rPr>
        <w:t>成</w:t>
      </w:r>
      <w:r>
        <w:rPr>
          <w:sz w:val="23"/>
        </w:rPr>
        <w:t>立</w:t>
      </w:r>
      <w:r>
        <w:rPr>
          <w:sz w:val="24"/>
        </w:rPr>
        <w:t>與否之</w:t>
      </w:r>
      <w:r>
        <w:rPr>
          <w:spacing w:val="10"/>
          <w:sz w:val="24"/>
        </w:rPr>
        <w:t> </w:t>
      </w:r>
      <w:r>
        <w:rPr>
          <w:spacing w:val="-1"/>
          <w:w w:val="105"/>
          <w:sz w:val="23"/>
        </w:rPr>
        <w:t>審</w:t>
      </w:r>
      <w:r>
        <w:rPr>
          <w:spacing w:val="-1"/>
          <w:w w:val="105"/>
          <w:sz w:val="24"/>
        </w:rPr>
        <w:t>議</w:t>
      </w:r>
      <w:r>
        <w:rPr>
          <w:spacing w:val="-1"/>
          <w:w w:val="105"/>
          <w:sz w:val="23"/>
        </w:rPr>
        <w:t>決</w:t>
      </w:r>
      <w:r>
        <w:rPr>
          <w:spacing w:val="-1"/>
          <w:w w:val="105"/>
          <w:sz w:val="24"/>
        </w:rPr>
        <w:t>定</w:t>
      </w:r>
      <w:r>
        <w:rPr>
          <w:spacing w:val="-1"/>
          <w:w w:val="105"/>
          <w:sz w:val="22"/>
        </w:rPr>
        <w:t>書</w:t>
      </w:r>
      <w:r>
        <w:rPr>
          <w:spacing w:val="-21"/>
          <w:w w:val="105"/>
          <w:sz w:val="24"/>
        </w:rPr>
        <w:t>時，請依行政程序法第 </w:t>
      </w:r>
      <w:r>
        <w:rPr>
          <w:rFonts w:ascii="Times New Roman" w:eastAsia="Times New Roman"/>
          <w:spacing w:val="-1"/>
          <w:w w:val="125"/>
          <w:sz w:val="17"/>
        </w:rPr>
        <w:t>96</w:t>
      </w:r>
      <w:r>
        <w:rPr>
          <w:rFonts w:ascii="Times New Roman" w:eastAsia="Times New Roman"/>
          <w:spacing w:val="1"/>
          <w:w w:val="125"/>
          <w:sz w:val="17"/>
        </w:rPr>
        <w:t> </w:t>
      </w:r>
      <w:r>
        <w:rPr>
          <w:spacing w:val="-24"/>
          <w:w w:val="105"/>
          <w:sz w:val="24"/>
        </w:rPr>
        <w:t>條第 </w:t>
      </w:r>
      <w:r>
        <w:rPr>
          <w:rFonts w:ascii="Times New Roman" w:eastAsia="Times New Roman"/>
          <w:w w:val="125"/>
          <w:sz w:val="17"/>
        </w:rPr>
        <w:t>1</w:t>
      </w:r>
      <w:r>
        <w:rPr>
          <w:rFonts w:ascii="Times New Roman" w:eastAsia="Times New Roman"/>
          <w:spacing w:val="1"/>
          <w:w w:val="125"/>
          <w:sz w:val="17"/>
        </w:rPr>
        <w:t> </w:t>
      </w:r>
      <w:r>
        <w:rPr>
          <w:spacing w:val="-24"/>
          <w:w w:val="105"/>
          <w:sz w:val="24"/>
        </w:rPr>
        <w:t>項第 </w:t>
      </w:r>
      <w:r>
        <w:rPr>
          <w:rFonts w:ascii="Times New Roman" w:eastAsia="Times New Roman"/>
          <w:w w:val="125"/>
          <w:sz w:val="17"/>
        </w:rPr>
        <w:t>6 </w:t>
      </w:r>
      <w:r>
        <w:rPr>
          <w:w w:val="105"/>
          <w:sz w:val="23"/>
        </w:rPr>
        <w:t>款</w:t>
      </w:r>
      <w:r>
        <w:rPr>
          <w:spacing w:val="-21"/>
          <w:w w:val="105"/>
          <w:sz w:val="24"/>
        </w:rPr>
        <w:t>規定，</w:t>
      </w:r>
      <w:r>
        <w:rPr>
          <w:spacing w:val="-123"/>
          <w:w w:val="105"/>
          <w:sz w:val="24"/>
        </w:rPr>
        <w:t> </w:t>
      </w:r>
      <w:r>
        <w:rPr>
          <w:w w:val="105"/>
          <w:sz w:val="23"/>
        </w:rPr>
        <w:t>載明</w:t>
      </w:r>
      <w:r>
        <w:rPr>
          <w:w w:val="105"/>
          <w:sz w:val="24"/>
        </w:rPr>
        <w:t>公務人員對該</w:t>
      </w:r>
      <w:r>
        <w:rPr>
          <w:w w:val="105"/>
          <w:sz w:val="23"/>
        </w:rPr>
        <w:t>決</w:t>
      </w:r>
      <w:r>
        <w:rPr>
          <w:w w:val="105"/>
          <w:sz w:val="24"/>
        </w:rPr>
        <w:t>定如有不</w:t>
      </w:r>
      <w:r>
        <w:rPr>
          <w:w w:val="105"/>
          <w:sz w:val="23"/>
        </w:rPr>
        <w:t>服</w:t>
      </w:r>
      <w:r>
        <w:rPr>
          <w:w w:val="105"/>
          <w:sz w:val="24"/>
        </w:rPr>
        <w:t>之</w:t>
      </w:r>
      <w:r>
        <w:rPr>
          <w:w w:val="105"/>
          <w:sz w:val="23"/>
        </w:rPr>
        <w:t>救濟方</w:t>
      </w:r>
      <w:r>
        <w:rPr>
          <w:w w:val="105"/>
          <w:sz w:val="24"/>
        </w:rPr>
        <w:t>法、期間及其受理機關。」</w:t>
      </w:r>
      <w:r>
        <w:rPr>
          <w:rFonts w:ascii="Times New Roman" w:eastAsia="Times New Roman"/>
          <w:w w:val="144"/>
          <w:sz w:val="17"/>
        </w:rPr>
        <w:t> </w:t>
      </w:r>
    </w:p>
    <w:p>
      <w:pPr>
        <w:spacing w:line="276" w:lineRule="auto" w:before="144"/>
        <w:ind w:left="169" w:right="270" w:firstLine="493"/>
        <w:jc w:val="both"/>
        <w:rPr>
          <w:rFonts w:ascii="Times New Roman" w:eastAsia="Times New Roman"/>
          <w:sz w:val="17"/>
        </w:rPr>
      </w:pPr>
      <w:r>
        <w:rPr>
          <w:sz w:val="24"/>
        </w:rPr>
        <w:t>上開</w:t>
      </w:r>
      <w:r>
        <w:rPr>
          <w:sz w:val="23"/>
        </w:rPr>
        <w:t>保訓</w:t>
      </w:r>
      <w:r>
        <w:rPr>
          <w:sz w:val="24"/>
        </w:rPr>
        <w:t>會函</w:t>
      </w:r>
      <w:r>
        <w:rPr>
          <w:sz w:val="23"/>
        </w:rPr>
        <w:t>雖仍</w:t>
      </w:r>
      <w:r>
        <w:rPr>
          <w:sz w:val="24"/>
        </w:rPr>
        <w:t>維持重大</w:t>
      </w:r>
      <w:r>
        <w:rPr>
          <w:sz w:val="23"/>
        </w:rPr>
        <w:t>影響</w:t>
      </w:r>
      <w:r>
        <w:rPr>
          <w:sz w:val="24"/>
        </w:rPr>
        <w:t>說之</w:t>
      </w:r>
      <w:r>
        <w:rPr>
          <w:sz w:val="23"/>
        </w:rPr>
        <w:t>標準</w:t>
      </w:r>
      <w:r>
        <w:rPr>
          <w:sz w:val="24"/>
        </w:rPr>
        <w:t>，但所列</w:t>
      </w:r>
      <w:r>
        <w:rPr>
          <w:sz w:val="23"/>
        </w:rPr>
        <w:t>舉</w:t>
      </w:r>
      <w:r>
        <w:rPr>
          <w:spacing w:val="1"/>
          <w:sz w:val="23"/>
        </w:rPr>
        <w:t> </w:t>
      </w:r>
      <w:r>
        <w:rPr>
          <w:sz w:val="24"/>
        </w:rPr>
        <w:t>之</w:t>
      </w:r>
      <w:r>
        <w:rPr>
          <w:sz w:val="23"/>
        </w:rPr>
        <w:t>基</w:t>
      </w:r>
      <w:r>
        <w:rPr>
          <w:sz w:val="24"/>
        </w:rPr>
        <w:t>本權</w:t>
      </w:r>
      <w:r>
        <w:rPr>
          <w:sz w:val="23"/>
        </w:rPr>
        <w:t>利</w:t>
      </w:r>
      <w:r>
        <w:rPr>
          <w:sz w:val="24"/>
        </w:rPr>
        <w:t>，不再</w:t>
      </w:r>
      <w:r>
        <w:rPr>
          <w:sz w:val="23"/>
        </w:rPr>
        <w:t>限</w:t>
      </w:r>
      <w:r>
        <w:rPr>
          <w:sz w:val="24"/>
        </w:rPr>
        <w:t>於公務員之公法上</w:t>
      </w:r>
      <w:r>
        <w:rPr>
          <w:sz w:val="22"/>
        </w:rPr>
        <w:t>財</w:t>
      </w:r>
      <w:r>
        <w:rPr>
          <w:sz w:val="23"/>
        </w:rPr>
        <w:t>產</w:t>
      </w:r>
      <w:r>
        <w:rPr>
          <w:sz w:val="24"/>
        </w:rPr>
        <w:t>請</w:t>
      </w:r>
      <w:r>
        <w:rPr>
          <w:sz w:val="23"/>
        </w:rPr>
        <w:t>求</w:t>
      </w:r>
      <w:r>
        <w:rPr>
          <w:sz w:val="24"/>
        </w:rPr>
        <w:t>權或</w:t>
      </w:r>
      <w:r>
        <w:rPr>
          <w:sz w:val="23"/>
        </w:rPr>
        <w:t>服</w:t>
      </w:r>
      <w:r>
        <w:rPr>
          <w:sz w:val="24"/>
        </w:rPr>
        <w:t>公</w:t>
      </w:r>
      <w:r>
        <w:rPr>
          <w:spacing w:val="1"/>
          <w:sz w:val="24"/>
        </w:rPr>
        <w:t> </w:t>
      </w:r>
      <w:r>
        <w:rPr>
          <w:sz w:val="23"/>
        </w:rPr>
        <w:t>職</w:t>
      </w:r>
      <w:r>
        <w:rPr>
          <w:sz w:val="24"/>
        </w:rPr>
        <w:t>權，</w:t>
      </w:r>
      <w:r>
        <w:rPr>
          <w:sz w:val="23"/>
        </w:rPr>
        <w:t>而擴</w:t>
      </w:r>
      <w:r>
        <w:rPr>
          <w:sz w:val="24"/>
        </w:rPr>
        <w:t>至人性</w:t>
      </w:r>
      <w:r>
        <w:rPr>
          <w:sz w:val="23"/>
        </w:rPr>
        <w:t>尊嚴</w:t>
      </w:r>
      <w:r>
        <w:rPr>
          <w:sz w:val="24"/>
        </w:rPr>
        <w:t>、隱</w:t>
      </w:r>
      <w:r>
        <w:rPr>
          <w:sz w:val="23"/>
        </w:rPr>
        <w:t>私</w:t>
      </w:r>
      <w:r>
        <w:rPr>
          <w:sz w:val="24"/>
        </w:rPr>
        <w:t>權及</w:t>
      </w:r>
      <w:r>
        <w:rPr>
          <w:sz w:val="23"/>
        </w:rPr>
        <w:t>工</w:t>
      </w:r>
      <w:r>
        <w:rPr>
          <w:sz w:val="24"/>
        </w:rPr>
        <w:t>作權等</w:t>
      </w:r>
      <w:r>
        <w:rPr>
          <w:sz w:val="23"/>
        </w:rPr>
        <w:t>基</w:t>
      </w:r>
      <w:r>
        <w:rPr>
          <w:sz w:val="24"/>
        </w:rPr>
        <w:t>本權</w:t>
      </w:r>
      <w:r>
        <w:rPr>
          <w:sz w:val="23"/>
        </w:rPr>
        <w:t>利</w:t>
      </w:r>
      <w:r>
        <w:rPr>
          <w:sz w:val="24"/>
        </w:rPr>
        <w:t>，與</w:t>
      </w:r>
      <w:r>
        <w:rPr>
          <w:spacing w:val="1"/>
          <w:sz w:val="24"/>
        </w:rPr>
        <w:t> </w:t>
      </w:r>
      <w:r>
        <w:rPr>
          <w:w w:val="105"/>
          <w:sz w:val="24"/>
        </w:rPr>
        <w:t>釋</w:t>
      </w:r>
      <w:r>
        <w:rPr>
          <w:w w:val="105"/>
          <w:sz w:val="23"/>
        </w:rPr>
        <w:t>字</w:t>
      </w:r>
      <w:r>
        <w:rPr>
          <w:spacing w:val="-15"/>
          <w:w w:val="105"/>
          <w:sz w:val="24"/>
        </w:rPr>
        <w:t>第 </w:t>
      </w:r>
      <w:r>
        <w:rPr>
          <w:rFonts w:ascii="Times New Roman" w:eastAsia="Times New Roman"/>
          <w:w w:val="125"/>
          <w:sz w:val="17"/>
        </w:rPr>
        <w:t>684</w:t>
      </w:r>
      <w:r>
        <w:rPr>
          <w:rFonts w:ascii="Times New Roman" w:eastAsia="Times New Roman"/>
          <w:spacing w:val="46"/>
          <w:w w:val="125"/>
          <w:sz w:val="17"/>
        </w:rPr>
        <w:t> </w:t>
      </w:r>
      <w:r>
        <w:rPr>
          <w:w w:val="105"/>
          <w:sz w:val="23"/>
        </w:rPr>
        <w:t>號</w:t>
      </w:r>
      <w:r>
        <w:rPr>
          <w:w w:val="105"/>
          <w:sz w:val="24"/>
        </w:rPr>
        <w:t>解釋對於「其</w:t>
      </w:r>
      <w:r>
        <w:rPr>
          <w:w w:val="105"/>
          <w:sz w:val="23"/>
        </w:rPr>
        <w:t>他基</w:t>
      </w:r>
      <w:r>
        <w:rPr>
          <w:w w:val="105"/>
          <w:sz w:val="24"/>
        </w:rPr>
        <w:t>本權</w:t>
      </w:r>
      <w:r>
        <w:rPr>
          <w:w w:val="105"/>
          <w:sz w:val="23"/>
        </w:rPr>
        <w:t>利</w:t>
      </w:r>
      <w:r>
        <w:rPr>
          <w:w w:val="105"/>
          <w:sz w:val="24"/>
        </w:rPr>
        <w:t>」之權</w:t>
      </w:r>
      <w:r>
        <w:rPr>
          <w:w w:val="105"/>
          <w:sz w:val="23"/>
        </w:rPr>
        <w:t>利侵害</w:t>
      </w:r>
      <w:r>
        <w:rPr>
          <w:w w:val="105"/>
          <w:sz w:val="24"/>
        </w:rPr>
        <w:t>亦得</w:t>
      </w:r>
      <w:r>
        <w:rPr>
          <w:w w:val="105"/>
          <w:sz w:val="23"/>
        </w:rPr>
        <w:t>提</w:t>
      </w:r>
      <w:r>
        <w:rPr>
          <w:w w:val="105"/>
          <w:sz w:val="24"/>
        </w:rPr>
        <w:t>起行政</w:t>
      </w:r>
      <w:r>
        <w:rPr>
          <w:w w:val="105"/>
          <w:sz w:val="23"/>
        </w:rPr>
        <w:t>爭訟</w:t>
      </w:r>
      <w:r>
        <w:rPr>
          <w:w w:val="105"/>
          <w:sz w:val="24"/>
        </w:rPr>
        <w:t>之</w:t>
      </w:r>
      <w:r>
        <w:rPr>
          <w:w w:val="105"/>
          <w:sz w:val="23"/>
        </w:rPr>
        <w:t>意</w:t>
      </w:r>
      <w:r>
        <w:rPr>
          <w:w w:val="105"/>
          <w:sz w:val="22"/>
        </w:rPr>
        <w:t>旨</w:t>
      </w:r>
      <w:r>
        <w:rPr>
          <w:w w:val="105"/>
          <w:sz w:val="24"/>
        </w:rPr>
        <w:t>不謀</w:t>
      </w:r>
      <w:r>
        <w:rPr>
          <w:w w:val="105"/>
          <w:sz w:val="23"/>
        </w:rPr>
        <w:t>而合</w:t>
      </w:r>
      <w:r>
        <w:rPr>
          <w:w w:val="105"/>
          <w:sz w:val="24"/>
        </w:rPr>
        <w:t>，</w:t>
      </w:r>
      <w:r>
        <w:rPr>
          <w:w w:val="105"/>
          <w:sz w:val="23"/>
        </w:rPr>
        <w:t>值</w:t>
      </w:r>
      <w:r>
        <w:rPr>
          <w:w w:val="105"/>
          <w:sz w:val="24"/>
        </w:rPr>
        <w:t>得</w:t>
      </w:r>
      <w:r>
        <w:rPr>
          <w:w w:val="105"/>
          <w:sz w:val="23"/>
        </w:rPr>
        <w:t>贊</w:t>
      </w:r>
      <w:r>
        <w:rPr>
          <w:w w:val="105"/>
          <w:sz w:val="24"/>
        </w:rPr>
        <w:t>同。</w:t>
      </w:r>
      <w:r>
        <w:rPr>
          <w:rFonts w:ascii="Times New Roman" w:eastAsia="Times New Roman"/>
          <w:w w:val="144"/>
          <w:sz w:val="17"/>
        </w:rPr>
        <w:t> </w:t>
      </w:r>
    </w:p>
    <w:p>
      <w:pPr>
        <w:pStyle w:val="BodyText"/>
        <w:rPr>
          <w:rFonts w:ascii="Times New Roman"/>
          <w:sz w:val="20"/>
        </w:rPr>
      </w:pPr>
    </w:p>
    <w:p>
      <w:pPr>
        <w:pStyle w:val="BodyText"/>
        <w:spacing w:before="2"/>
        <w:rPr>
          <w:rFonts w:ascii="Times New Roman"/>
          <w:sz w:val="28"/>
        </w:rPr>
      </w:pPr>
    </w:p>
    <w:p>
      <w:pPr>
        <w:spacing w:before="70"/>
        <w:ind w:left="169" w:right="0" w:firstLine="0"/>
        <w:jc w:val="both"/>
        <w:rPr>
          <w:rFonts w:ascii="Times New Roman" w:eastAsia="Times New Roman"/>
          <w:sz w:val="17"/>
        </w:rPr>
      </w:pPr>
      <w:r>
        <w:rPr>
          <w:spacing w:val="-8"/>
          <w:w w:val="115"/>
          <w:position w:val="1"/>
          <w:sz w:val="22"/>
        </w:rPr>
        <w:t>陸、保訓會對於釋字第 </w:t>
      </w:r>
      <w:r>
        <w:rPr>
          <w:rFonts w:ascii="Times New Roman" w:eastAsia="Times New Roman"/>
          <w:w w:val="115"/>
          <w:sz w:val="17"/>
        </w:rPr>
        <w:t>684</w:t>
      </w:r>
      <w:r>
        <w:rPr>
          <w:rFonts w:ascii="Times New Roman" w:eastAsia="Times New Roman"/>
          <w:spacing w:val="11"/>
          <w:w w:val="115"/>
          <w:sz w:val="17"/>
        </w:rPr>
        <w:t> </w:t>
      </w:r>
      <w:r>
        <w:rPr>
          <w:w w:val="115"/>
          <w:position w:val="1"/>
          <w:sz w:val="22"/>
        </w:rPr>
        <w:t>號解釋之因應</w:t>
      </w:r>
      <w:r>
        <w:rPr>
          <w:w w:val="115"/>
          <w:position w:val="1"/>
          <w:sz w:val="2"/>
        </w:rPr>
        <w:t>－</w:t>
      </w:r>
      <w:r>
        <w:rPr>
          <w:w w:val="115"/>
          <w:position w:val="1"/>
          <w:sz w:val="22"/>
        </w:rPr>
        <w:t>代結論</w:t>
      </w:r>
      <w:r>
        <w:rPr>
          <w:rFonts w:ascii="Times New Roman" w:eastAsia="Times New Roman"/>
          <w:w w:val="144"/>
          <w:sz w:val="17"/>
        </w:rPr>
        <w:t> </w:t>
      </w:r>
    </w:p>
    <w:p>
      <w:pPr>
        <w:pStyle w:val="BodyText"/>
        <w:spacing w:before="3"/>
        <w:rPr>
          <w:rFonts w:ascii="Times New Roman"/>
          <w:sz w:val="19"/>
        </w:rPr>
      </w:pPr>
    </w:p>
    <w:p>
      <w:pPr>
        <w:spacing w:before="0"/>
        <w:ind w:left="0" w:right="273" w:firstLine="0"/>
        <w:jc w:val="right"/>
        <w:rPr>
          <w:sz w:val="24"/>
        </w:rPr>
      </w:pPr>
      <w:r>
        <w:rPr>
          <w:spacing w:val="-4"/>
          <w:w w:val="105"/>
          <w:sz w:val="23"/>
        </w:rPr>
        <w:t>保訓</w:t>
      </w:r>
      <w:r>
        <w:rPr>
          <w:spacing w:val="-5"/>
          <w:w w:val="105"/>
          <w:sz w:val="24"/>
        </w:rPr>
        <w:t>會對於釋</w:t>
      </w:r>
      <w:r>
        <w:rPr>
          <w:spacing w:val="-4"/>
          <w:w w:val="105"/>
          <w:sz w:val="23"/>
        </w:rPr>
        <w:t>字</w:t>
      </w:r>
      <w:r>
        <w:rPr>
          <w:spacing w:val="-26"/>
          <w:w w:val="105"/>
          <w:sz w:val="24"/>
        </w:rPr>
        <w:t>第 </w:t>
      </w:r>
      <w:r>
        <w:rPr>
          <w:rFonts w:ascii="Times New Roman" w:eastAsia="Times New Roman"/>
          <w:spacing w:val="-2"/>
          <w:w w:val="125"/>
          <w:sz w:val="17"/>
        </w:rPr>
        <w:t>684</w:t>
      </w:r>
      <w:r>
        <w:rPr>
          <w:rFonts w:ascii="Times New Roman" w:eastAsia="Times New Roman"/>
          <w:spacing w:val="24"/>
          <w:w w:val="125"/>
          <w:sz w:val="17"/>
        </w:rPr>
        <w:t> </w:t>
      </w:r>
      <w:r>
        <w:rPr>
          <w:spacing w:val="-4"/>
          <w:w w:val="105"/>
          <w:sz w:val="23"/>
        </w:rPr>
        <w:t>號</w:t>
      </w:r>
      <w:r>
        <w:rPr>
          <w:spacing w:val="-4"/>
          <w:w w:val="105"/>
          <w:sz w:val="24"/>
        </w:rPr>
        <w:t>解釋之</w:t>
      </w:r>
      <w:r>
        <w:rPr>
          <w:spacing w:val="-6"/>
          <w:w w:val="105"/>
          <w:sz w:val="23"/>
        </w:rPr>
        <w:t>意</w:t>
      </w:r>
      <w:r>
        <w:rPr>
          <w:spacing w:val="-46"/>
          <w:w w:val="105"/>
          <w:sz w:val="22"/>
        </w:rPr>
        <w:t>旨</w:t>
      </w:r>
      <w:r>
        <w:rPr>
          <w:spacing w:val="-25"/>
          <w:w w:val="105"/>
          <w:sz w:val="24"/>
        </w:rPr>
        <w:t>，得</w:t>
      </w:r>
      <w:r>
        <w:rPr>
          <w:spacing w:val="-4"/>
          <w:w w:val="105"/>
          <w:sz w:val="23"/>
        </w:rPr>
        <w:t>採</w:t>
      </w:r>
      <w:r>
        <w:rPr>
          <w:spacing w:val="-5"/>
          <w:w w:val="105"/>
          <w:sz w:val="24"/>
        </w:rPr>
        <w:t>取行政法院</w:t>
      </w:r>
    </w:p>
    <w:p>
      <w:pPr>
        <w:spacing w:before="46"/>
        <w:ind w:left="0" w:right="274" w:firstLine="0"/>
        <w:jc w:val="right"/>
        <w:rPr>
          <w:sz w:val="24"/>
        </w:rPr>
      </w:pPr>
      <w:r>
        <w:rPr>
          <w:spacing w:val="-12"/>
          <w:w w:val="105"/>
          <w:sz w:val="24"/>
        </w:rPr>
        <w:t>之見解，認為釋</w:t>
      </w:r>
      <w:r>
        <w:rPr>
          <w:spacing w:val="-4"/>
          <w:w w:val="105"/>
          <w:sz w:val="23"/>
        </w:rPr>
        <w:t>字</w:t>
      </w:r>
      <w:r>
        <w:rPr>
          <w:spacing w:val="-32"/>
          <w:w w:val="105"/>
          <w:sz w:val="24"/>
        </w:rPr>
        <w:t>第 </w:t>
      </w:r>
      <w:r>
        <w:rPr>
          <w:rFonts w:ascii="Times New Roman" w:eastAsia="Times New Roman"/>
          <w:spacing w:val="-3"/>
          <w:w w:val="115"/>
          <w:sz w:val="17"/>
        </w:rPr>
        <w:t>684</w:t>
      </w:r>
      <w:r>
        <w:rPr>
          <w:rFonts w:ascii="Times New Roman" w:eastAsia="Times New Roman"/>
          <w:spacing w:val="16"/>
          <w:w w:val="115"/>
          <w:sz w:val="17"/>
        </w:rPr>
        <w:t> </w:t>
      </w:r>
      <w:r>
        <w:rPr>
          <w:spacing w:val="-4"/>
          <w:w w:val="105"/>
          <w:sz w:val="23"/>
        </w:rPr>
        <w:t>號</w:t>
      </w:r>
      <w:r>
        <w:rPr>
          <w:spacing w:val="-4"/>
          <w:w w:val="105"/>
          <w:sz w:val="24"/>
        </w:rPr>
        <w:t>解釋</w:t>
      </w:r>
      <w:r>
        <w:rPr>
          <w:spacing w:val="-4"/>
          <w:w w:val="105"/>
          <w:sz w:val="23"/>
        </w:rPr>
        <w:t>只</w:t>
      </w:r>
      <w:r>
        <w:rPr>
          <w:spacing w:val="-11"/>
          <w:w w:val="105"/>
          <w:sz w:val="24"/>
        </w:rPr>
        <w:t>適用於在學關係，</w:t>
      </w:r>
      <w:r>
        <w:rPr>
          <w:spacing w:val="-6"/>
          <w:w w:val="105"/>
          <w:sz w:val="23"/>
        </w:rPr>
        <w:t>而</w:t>
      </w:r>
      <w:r>
        <w:rPr>
          <w:spacing w:val="-4"/>
          <w:w w:val="105"/>
          <w:sz w:val="24"/>
        </w:rPr>
        <w:t>不適</w:t>
      </w:r>
    </w:p>
    <w:p>
      <w:pPr>
        <w:spacing w:line="276" w:lineRule="auto" w:before="47"/>
        <w:ind w:left="169" w:right="270" w:firstLine="0"/>
        <w:jc w:val="both"/>
        <w:rPr>
          <w:sz w:val="24"/>
        </w:rPr>
      </w:pPr>
      <w:r>
        <w:rPr>
          <w:spacing w:val="-2"/>
          <w:w w:val="105"/>
          <w:sz w:val="24"/>
        </w:rPr>
        <w:t>用於公務員</w:t>
      </w:r>
      <w:r>
        <w:rPr>
          <w:spacing w:val="-2"/>
          <w:w w:val="105"/>
          <w:sz w:val="23"/>
        </w:rPr>
        <w:t>領域</w:t>
      </w:r>
      <w:r>
        <w:rPr>
          <w:spacing w:val="-2"/>
          <w:w w:val="105"/>
          <w:sz w:val="24"/>
        </w:rPr>
        <w:t>。但</w:t>
      </w:r>
      <w:r>
        <w:rPr>
          <w:spacing w:val="-2"/>
          <w:w w:val="105"/>
          <w:sz w:val="23"/>
        </w:rPr>
        <w:t>保訓</w:t>
      </w:r>
      <w:r>
        <w:rPr>
          <w:spacing w:val="-2"/>
          <w:w w:val="105"/>
          <w:sz w:val="24"/>
        </w:rPr>
        <w:t>會亦得</w:t>
      </w:r>
      <w:r>
        <w:rPr>
          <w:spacing w:val="-2"/>
          <w:w w:val="105"/>
          <w:sz w:val="23"/>
        </w:rPr>
        <w:t>採</w:t>
      </w:r>
      <w:r>
        <w:rPr>
          <w:spacing w:val="-34"/>
          <w:w w:val="105"/>
          <w:sz w:val="24"/>
        </w:rPr>
        <w:t>取 </w:t>
      </w:r>
      <w:r>
        <w:rPr>
          <w:rFonts w:ascii="Times New Roman" w:eastAsia="Times New Roman"/>
          <w:spacing w:val="-2"/>
          <w:w w:val="125"/>
          <w:sz w:val="17"/>
        </w:rPr>
        <w:t>2003</w:t>
      </w:r>
      <w:r>
        <w:rPr>
          <w:rFonts w:ascii="Times New Roman" w:eastAsia="Times New Roman"/>
          <w:spacing w:val="9"/>
          <w:w w:val="125"/>
          <w:sz w:val="17"/>
        </w:rPr>
        <w:t> </w:t>
      </w:r>
      <w:r>
        <w:rPr>
          <w:spacing w:val="-1"/>
          <w:w w:val="105"/>
          <w:sz w:val="24"/>
        </w:rPr>
        <w:t>年</w:t>
      </w:r>
      <w:r>
        <w:rPr>
          <w:spacing w:val="-1"/>
          <w:w w:val="105"/>
          <w:sz w:val="23"/>
        </w:rPr>
        <w:t>擴</w:t>
      </w:r>
      <w:r>
        <w:rPr>
          <w:spacing w:val="-1"/>
          <w:w w:val="105"/>
          <w:sz w:val="24"/>
        </w:rPr>
        <w:t>大</w:t>
      </w:r>
      <w:r>
        <w:rPr>
          <w:spacing w:val="-1"/>
          <w:w w:val="105"/>
          <w:sz w:val="23"/>
        </w:rPr>
        <w:t>調</w:t>
      </w:r>
      <w:r>
        <w:rPr>
          <w:spacing w:val="-1"/>
          <w:w w:val="105"/>
          <w:sz w:val="24"/>
        </w:rPr>
        <w:t>任作為</w:t>
      </w:r>
      <w:r>
        <w:rPr>
          <w:w w:val="105"/>
          <w:sz w:val="24"/>
        </w:rPr>
        <w:t>復</w:t>
      </w:r>
      <w:r>
        <w:rPr>
          <w:w w:val="105"/>
          <w:sz w:val="23"/>
        </w:rPr>
        <w:t>審標</w:t>
      </w:r>
      <w:r>
        <w:rPr>
          <w:w w:val="105"/>
          <w:sz w:val="24"/>
        </w:rPr>
        <w:t>的之開創</w:t>
      </w:r>
      <w:r>
        <w:rPr>
          <w:w w:val="105"/>
          <w:sz w:val="22"/>
        </w:rPr>
        <w:t>精神</w:t>
      </w:r>
      <w:r>
        <w:rPr>
          <w:w w:val="105"/>
          <w:sz w:val="24"/>
        </w:rPr>
        <w:t>，在</w:t>
      </w:r>
      <w:r>
        <w:rPr>
          <w:w w:val="105"/>
          <w:sz w:val="22"/>
        </w:rPr>
        <w:t>司</w:t>
      </w:r>
      <w:r>
        <w:rPr>
          <w:w w:val="105"/>
          <w:sz w:val="24"/>
        </w:rPr>
        <w:t>法機關</w:t>
      </w:r>
      <w:r>
        <w:rPr>
          <w:w w:val="105"/>
          <w:sz w:val="23"/>
        </w:rPr>
        <w:t>未</w:t>
      </w:r>
      <w:r>
        <w:rPr>
          <w:w w:val="105"/>
          <w:sz w:val="24"/>
        </w:rPr>
        <w:t>開</w:t>
      </w:r>
      <w:r>
        <w:rPr>
          <w:w w:val="105"/>
          <w:sz w:val="23"/>
        </w:rPr>
        <w:t>放</w:t>
      </w:r>
      <w:r>
        <w:rPr>
          <w:w w:val="105"/>
          <w:sz w:val="24"/>
        </w:rPr>
        <w:t>前，</w:t>
      </w:r>
      <w:r>
        <w:rPr>
          <w:w w:val="105"/>
          <w:sz w:val="23"/>
        </w:rPr>
        <w:t>先</w:t>
      </w:r>
      <w:r>
        <w:rPr>
          <w:w w:val="105"/>
          <w:sz w:val="24"/>
        </w:rPr>
        <w:t>一</w:t>
      </w:r>
      <w:r>
        <w:rPr>
          <w:w w:val="105"/>
          <w:sz w:val="23"/>
        </w:rPr>
        <w:t>步擴張</w:t>
      </w:r>
      <w:r>
        <w:rPr>
          <w:spacing w:val="-4"/>
          <w:w w:val="105"/>
          <w:sz w:val="24"/>
        </w:rPr>
        <w:t>復</w:t>
      </w:r>
      <w:r>
        <w:rPr>
          <w:spacing w:val="-4"/>
          <w:w w:val="105"/>
          <w:sz w:val="23"/>
        </w:rPr>
        <w:t>審標</w:t>
      </w:r>
      <w:r>
        <w:rPr>
          <w:spacing w:val="-4"/>
          <w:w w:val="105"/>
          <w:sz w:val="24"/>
        </w:rPr>
        <w:t>的，</w:t>
      </w:r>
      <w:r>
        <w:rPr>
          <w:spacing w:val="-4"/>
          <w:w w:val="105"/>
          <w:sz w:val="23"/>
        </w:rPr>
        <w:t>引導</w:t>
      </w:r>
      <w:r>
        <w:rPr>
          <w:spacing w:val="-4"/>
          <w:w w:val="105"/>
          <w:sz w:val="22"/>
        </w:rPr>
        <w:t>司</w:t>
      </w:r>
      <w:r>
        <w:rPr>
          <w:spacing w:val="-4"/>
          <w:w w:val="105"/>
          <w:sz w:val="24"/>
        </w:rPr>
        <w:t>法機關</w:t>
      </w:r>
      <w:r>
        <w:rPr>
          <w:spacing w:val="-4"/>
          <w:w w:val="105"/>
          <w:sz w:val="23"/>
        </w:rPr>
        <w:t>改變</w:t>
      </w:r>
      <w:r>
        <w:rPr>
          <w:spacing w:val="-4"/>
          <w:w w:val="105"/>
          <w:sz w:val="24"/>
        </w:rPr>
        <w:t>。</w:t>
      </w:r>
      <w:r>
        <w:rPr>
          <w:spacing w:val="-4"/>
          <w:w w:val="105"/>
          <w:sz w:val="23"/>
        </w:rPr>
        <w:t>故</w:t>
      </w:r>
      <w:r>
        <w:rPr>
          <w:spacing w:val="-4"/>
          <w:w w:val="105"/>
          <w:sz w:val="24"/>
        </w:rPr>
        <w:t>本</w:t>
      </w:r>
      <w:r>
        <w:rPr>
          <w:spacing w:val="-4"/>
          <w:w w:val="105"/>
          <w:sz w:val="23"/>
        </w:rPr>
        <w:t>文基</w:t>
      </w:r>
      <w:r>
        <w:rPr>
          <w:spacing w:val="-4"/>
          <w:w w:val="105"/>
          <w:sz w:val="24"/>
        </w:rPr>
        <w:t>於釋</w:t>
      </w:r>
      <w:r>
        <w:rPr>
          <w:spacing w:val="-4"/>
          <w:w w:val="105"/>
          <w:sz w:val="23"/>
        </w:rPr>
        <w:t>字</w:t>
      </w:r>
      <w:r>
        <w:rPr>
          <w:spacing w:val="-37"/>
          <w:w w:val="105"/>
          <w:sz w:val="24"/>
        </w:rPr>
        <w:t>第 </w:t>
      </w:r>
      <w:r>
        <w:rPr>
          <w:rFonts w:ascii="Times New Roman" w:eastAsia="Times New Roman"/>
          <w:spacing w:val="-4"/>
          <w:w w:val="125"/>
          <w:sz w:val="17"/>
        </w:rPr>
        <w:t>684</w:t>
      </w:r>
      <w:r>
        <w:rPr>
          <w:rFonts w:ascii="Times New Roman" w:eastAsia="Times New Roman"/>
          <w:spacing w:val="6"/>
          <w:w w:val="125"/>
          <w:sz w:val="17"/>
        </w:rPr>
        <w:t> </w:t>
      </w:r>
      <w:r>
        <w:rPr>
          <w:spacing w:val="-4"/>
          <w:w w:val="105"/>
          <w:sz w:val="23"/>
        </w:rPr>
        <w:t>號</w:t>
      </w:r>
      <w:r>
        <w:rPr>
          <w:spacing w:val="-4"/>
          <w:w w:val="105"/>
          <w:sz w:val="24"/>
        </w:rPr>
        <w:t>解</w:t>
      </w:r>
      <w:r>
        <w:rPr>
          <w:sz w:val="24"/>
        </w:rPr>
        <w:t>釋之</w:t>
      </w:r>
      <w:r>
        <w:rPr>
          <w:sz w:val="23"/>
        </w:rPr>
        <w:t>啟</w:t>
      </w:r>
      <w:r>
        <w:rPr>
          <w:sz w:val="24"/>
        </w:rPr>
        <w:t>發，</w:t>
      </w:r>
      <w:r>
        <w:rPr>
          <w:sz w:val="23"/>
        </w:rPr>
        <w:t>綜合</w:t>
      </w:r>
      <w:r>
        <w:rPr>
          <w:sz w:val="24"/>
        </w:rPr>
        <w:t>上開論</w:t>
      </w:r>
      <w:r>
        <w:rPr>
          <w:sz w:val="23"/>
        </w:rPr>
        <w:t>述</w:t>
      </w:r>
      <w:r>
        <w:rPr>
          <w:sz w:val="24"/>
        </w:rPr>
        <w:t>，對</w:t>
      </w:r>
      <w:r>
        <w:rPr>
          <w:sz w:val="23"/>
        </w:rPr>
        <w:t>保訓</w:t>
      </w:r>
      <w:r>
        <w:rPr>
          <w:sz w:val="24"/>
        </w:rPr>
        <w:t>會之實務</w:t>
      </w:r>
      <w:r>
        <w:rPr>
          <w:sz w:val="23"/>
        </w:rPr>
        <w:t>運</w:t>
      </w:r>
      <w:r>
        <w:rPr>
          <w:sz w:val="24"/>
        </w:rPr>
        <w:t>作，</w:t>
      </w:r>
      <w:r>
        <w:rPr>
          <w:sz w:val="23"/>
        </w:rPr>
        <w:t>建</w:t>
      </w:r>
      <w:r>
        <w:rPr>
          <w:sz w:val="24"/>
        </w:rPr>
        <w:t>議應</w:t>
      </w:r>
    </w:p>
    <w:p>
      <w:pPr>
        <w:pStyle w:val="BodyText"/>
        <w:rPr>
          <w:sz w:val="20"/>
        </w:rPr>
      </w:pPr>
    </w:p>
    <w:p>
      <w:pPr>
        <w:pStyle w:val="BodyText"/>
        <w:spacing w:before="2"/>
        <w:rPr>
          <w:sz w:val="15"/>
        </w:rPr>
      </w:pPr>
    </w:p>
    <w:p>
      <w:pPr>
        <w:pStyle w:val="BodyText"/>
        <w:spacing w:before="6"/>
        <w:rPr>
          <w:sz w:val="8"/>
        </w:rPr>
      </w:pPr>
    </w:p>
    <w:p>
      <w:pPr>
        <w:spacing w:line="52" w:lineRule="exact" w:before="0"/>
        <w:ind w:left="1033" w:right="1140" w:firstLine="0"/>
        <w:jc w:val="center"/>
        <w:rPr>
          <w:rFonts w:ascii="Times New Roman"/>
          <w:sz w:val="13"/>
        </w:rPr>
      </w:pPr>
      <w:r>
        <w:rPr>
          <w:rFonts w:ascii="Times New Roman"/>
          <w:w w:val="150"/>
          <w:sz w:val="13"/>
        </w:rPr>
        <w:t>142</w:t>
      </w:r>
    </w:p>
    <w:p>
      <w:pPr>
        <w:spacing w:line="102" w:lineRule="exact" w:before="0"/>
        <w:ind w:left="234" w:right="0" w:firstLine="0"/>
        <w:jc w:val="center"/>
        <w:rPr>
          <w:rFonts w:ascii="Times New Roman"/>
          <w:sz w:val="15"/>
        </w:rPr>
      </w:pPr>
      <w:r>
        <w:rPr>
          <w:rFonts w:ascii="Times New Roman"/>
          <w:w w:val="102"/>
          <w:sz w:val="15"/>
        </w:rPr>
        <w:t> </w:t>
      </w:r>
    </w:p>
    <w:p>
      <w:pPr>
        <w:spacing w:after="0" w:line="102" w:lineRule="exact"/>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35" w:firstLine="0"/>
        <w:jc w:val="both"/>
        <w:rPr>
          <w:rFonts w:ascii="Times New Roman" w:eastAsia="Times New Roman"/>
          <w:sz w:val="17"/>
        </w:rPr>
      </w:pPr>
      <w:r>
        <w:rPr>
          <w:spacing w:val="-1"/>
          <w:w w:val="105"/>
          <w:sz w:val="24"/>
        </w:rPr>
        <w:t>回歸</w:t>
      </w:r>
      <w:r>
        <w:rPr>
          <w:spacing w:val="-1"/>
          <w:w w:val="105"/>
          <w:sz w:val="21"/>
        </w:rPr>
        <w:t>憲</w:t>
      </w:r>
      <w:r>
        <w:rPr>
          <w:spacing w:val="-1"/>
          <w:w w:val="105"/>
          <w:sz w:val="24"/>
        </w:rPr>
        <w:t>法</w:t>
      </w:r>
      <w:r>
        <w:rPr>
          <w:spacing w:val="-1"/>
          <w:w w:val="105"/>
          <w:sz w:val="23"/>
        </w:rPr>
        <w:t>基</w:t>
      </w:r>
      <w:r>
        <w:rPr>
          <w:spacing w:val="-1"/>
          <w:w w:val="105"/>
          <w:sz w:val="24"/>
        </w:rPr>
        <w:t>本權之</w:t>
      </w:r>
      <w:r>
        <w:rPr>
          <w:spacing w:val="-1"/>
          <w:w w:val="105"/>
          <w:sz w:val="23"/>
        </w:rPr>
        <w:t>保障</w:t>
      </w:r>
      <w:r>
        <w:rPr>
          <w:spacing w:val="-1"/>
          <w:w w:val="105"/>
          <w:sz w:val="24"/>
        </w:rPr>
        <w:t>，及</w:t>
      </w:r>
      <w:r>
        <w:rPr>
          <w:spacing w:val="-1"/>
          <w:w w:val="105"/>
          <w:sz w:val="23"/>
        </w:rPr>
        <w:t>保障</w:t>
      </w:r>
      <w:r>
        <w:rPr>
          <w:spacing w:val="-24"/>
          <w:w w:val="105"/>
          <w:sz w:val="24"/>
        </w:rPr>
        <w:t>法第 </w:t>
      </w:r>
      <w:r>
        <w:rPr>
          <w:rFonts w:ascii="Times New Roman" w:eastAsia="Times New Roman"/>
          <w:spacing w:val="-1"/>
          <w:w w:val="125"/>
          <w:sz w:val="17"/>
        </w:rPr>
        <w:t>25</w:t>
      </w:r>
      <w:r>
        <w:rPr>
          <w:rFonts w:ascii="Times New Roman" w:eastAsia="Times New Roman"/>
          <w:spacing w:val="8"/>
          <w:w w:val="125"/>
          <w:sz w:val="17"/>
        </w:rPr>
        <w:t> </w:t>
      </w:r>
      <w:r>
        <w:rPr>
          <w:spacing w:val="-1"/>
          <w:w w:val="105"/>
          <w:sz w:val="24"/>
        </w:rPr>
        <w:t>條及行政程序法、</w:t>
      </w:r>
      <w:r>
        <w:rPr>
          <w:w w:val="105"/>
          <w:sz w:val="24"/>
        </w:rPr>
        <w:t>行政</w:t>
      </w:r>
      <w:r>
        <w:rPr>
          <w:w w:val="105"/>
          <w:sz w:val="23"/>
        </w:rPr>
        <w:t>訴訟</w:t>
      </w:r>
      <w:r>
        <w:rPr>
          <w:w w:val="105"/>
          <w:sz w:val="24"/>
        </w:rPr>
        <w:t>法之適用；並</w:t>
      </w:r>
      <w:r>
        <w:rPr>
          <w:w w:val="105"/>
          <w:sz w:val="23"/>
        </w:rPr>
        <w:t>強化審</w:t>
      </w:r>
      <w:r>
        <w:rPr>
          <w:w w:val="105"/>
          <w:sz w:val="24"/>
        </w:rPr>
        <w:t>查</w:t>
      </w:r>
      <w:r>
        <w:rPr>
          <w:w w:val="105"/>
          <w:sz w:val="21"/>
        </w:rPr>
        <w:t>密</w:t>
      </w:r>
      <w:r>
        <w:rPr>
          <w:w w:val="105"/>
          <w:sz w:val="23"/>
        </w:rPr>
        <w:t>度</w:t>
      </w:r>
      <w:r>
        <w:rPr>
          <w:w w:val="105"/>
          <w:sz w:val="24"/>
        </w:rPr>
        <w:t>。</w:t>
      </w:r>
      <w:r>
        <w:rPr>
          <w:w w:val="105"/>
          <w:sz w:val="23"/>
        </w:rPr>
        <w:t>若</w:t>
      </w:r>
      <w:r>
        <w:rPr>
          <w:w w:val="105"/>
          <w:sz w:val="24"/>
        </w:rPr>
        <w:t>有機會</w:t>
      </w:r>
      <w:r>
        <w:rPr>
          <w:w w:val="105"/>
          <w:sz w:val="23"/>
        </w:rPr>
        <w:t>修</w:t>
      </w:r>
      <w:r>
        <w:rPr>
          <w:w w:val="105"/>
          <w:sz w:val="24"/>
        </w:rPr>
        <w:t>法，</w:t>
      </w:r>
      <w:r>
        <w:rPr>
          <w:w w:val="105"/>
          <w:sz w:val="23"/>
        </w:rPr>
        <w:t>建</w:t>
      </w:r>
      <w:r>
        <w:rPr>
          <w:w w:val="105"/>
          <w:sz w:val="24"/>
        </w:rPr>
        <w:t>議將復</w:t>
      </w:r>
      <w:r>
        <w:rPr>
          <w:w w:val="105"/>
          <w:sz w:val="23"/>
        </w:rPr>
        <w:t>審</w:t>
      </w:r>
      <w:r>
        <w:rPr>
          <w:w w:val="105"/>
          <w:sz w:val="24"/>
        </w:rPr>
        <w:t>、</w:t>
      </w:r>
      <w:r>
        <w:rPr>
          <w:w w:val="105"/>
          <w:sz w:val="23"/>
        </w:rPr>
        <w:t>申訴</w:t>
      </w:r>
      <w:r>
        <w:rPr>
          <w:w w:val="105"/>
          <w:sz w:val="24"/>
        </w:rPr>
        <w:t>、再</w:t>
      </w:r>
      <w:r>
        <w:rPr>
          <w:w w:val="105"/>
          <w:sz w:val="23"/>
        </w:rPr>
        <w:t>申訴</w:t>
      </w:r>
      <w:r>
        <w:rPr>
          <w:w w:val="105"/>
          <w:sz w:val="24"/>
        </w:rPr>
        <w:t>程序簡</w:t>
      </w:r>
      <w:r>
        <w:rPr>
          <w:w w:val="105"/>
          <w:sz w:val="23"/>
        </w:rPr>
        <w:t>化</w:t>
      </w:r>
      <w:r>
        <w:rPr>
          <w:w w:val="105"/>
          <w:sz w:val="24"/>
        </w:rPr>
        <w:t>為一，</w:t>
      </w:r>
      <w:r>
        <w:rPr>
          <w:w w:val="105"/>
          <w:sz w:val="23"/>
        </w:rPr>
        <w:t>採單</w:t>
      </w:r>
      <w:r>
        <w:rPr>
          <w:w w:val="105"/>
          <w:sz w:val="22"/>
        </w:rPr>
        <w:t>軌</w:t>
      </w:r>
      <w:r>
        <w:rPr>
          <w:w w:val="105"/>
          <w:sz w:val="23"/>
        </w:rPr>
        <w:t>制</w:t>
      </w:r>
      <w:r>
        <w:rPr>
          <w:w w:val="105"/>
          <w:sz w:val="24"/>
        </w:rPr>
        <w:t>，</w:t>
      </w:r>
      <w:r>
        <w:rPr>
          <w:w w:val="105"/>
          <w:sz w:val="23"/>
        </w:rPr>
        <w:t>審</w:t>
      </w:r>
      <w:r>
        <w:rPr>
          <w:w w:val="105"/>
          <w:sz w:val="24"/>
        </w:rPr>
        <w:t>查</w:t>
      </w:r>
      <w:r>
        <w:rPr>
          <w:w w:val="105"/>
          <w:sz w:val="23"/>
        </w:rPr>
        <w:t>案件</w:t>
      </w:r>
      <w:r>
        <w:rPr>
          <w:w w:val="105"/>
          <w:sz w:val="24"/>
        </w:rPr>
        <w:t>並</w:t>
      </w:r>
      <w:r>
        <w:rPr>
          <w:w w:val="105"/>
          <w:sz w:val="23"/>
        </w:rPr>
        <w:t>注入文</w:t>
      </w:r>
      <w:r>
        <w:rPr>
          <w:w w:val="105"/>
          <w:sz w:val="24"/>
        </w:rPr>
        <w:t>官核</w:t>
      </w:r>
      <w:r>
        <w:rPr>
          <w:w w:val="105"/>
          <w:sz w:val="23"/>
        </w:rPr>
        <w:t>心價值</w:t>
      </w:r>
      <w:r>
        <w:rPr>
          <w:w w:val="105"/>
          <w:sz w:val="24"/>
        </w:rPr>
        <w:t>，以</w:t>
      </w:r>
      <w:r>
        <w:rPr>
          <w:w w:val="105"/>
          <w:sz w:val="21"/>
        </w:rPr>
        <w:t>誘</w:t>
      </w:r>
      <w:r>
        <w:rPr>
          <w:w w:val="105"/>
          <w:sz w:val="23"/>
        </w:rPr>
        <w:t>導</w:t>
      </w:r>
      <w:r>
        <w:rPr>
          <w:w w:val="105"/>
          <w:sz w:val="24"/>
        </w:rPr>
        <w:t>機關及公務員</w:t>
      </w:r>
      <w:r>
        <w:rPr>
          <w:w w:val="105"/>
          <w:sz w:val="23"/>
        </w:rPr>
        <w:t>朝向</w:t>
      </w:r>
      <w:r>
        <w:rPr>
          <w:w w:val="105"/>
          <w:sz w:val="21"/>
        </w:rPr>
        <w:t>優</w:t>
      </w:r>
      <w:r>
        <w:rPr>
          <w:w w:val="105"/>
          <w:sz w:val="23"/>
        </w:rPr>
        <w:t>質文</w:t>
      </w:r>
      <w:r>
        <w:rPr>
          <w:w w:val="105"/>
          <w:sz w:val="24"/>
        </w:rPr>
        <w:t>官</w:t>
      </w:r>
      <w:r>
        <w:rPr>
          <w:w w:val="105"/>
          <w:sz w:val="23"/>
        </w:rPr>
        <w:t>制度</w:t>
      </w:r>
      <w:r>
        <w:rPr>
          <w:w w:val="105"/>
          <w:sz w:val="22"/>
        </w:rPr>
        <w:t>邁</w:t>
      </w:r>
      <w:r>
        <w:rPr>
          <w:w w:val="105"/>
          <w:sz w:val="23"/>
        </w:rPr>
        <w:t>進</w:t>
      </w:r>
      <w:r>
        <w:rPr>
          <w:w w:val="105"/>
          <w:sz w:val="24"/>
        </w:rPr>
        <w:t>。</w:t>
      </w:r>
      <w:r>
        <w:rPr>
          <w:rFonts w:ascii="Times New Roman" w:eastAsia="Times New Roman"/>
          <w:w w:val="144"/>
          <w:sz w:val="17"/>
        </w:rPr>
        <w:t> </w:t>
      </w:r>
    </w:p>
    <w:p>
      <w:pPr>
        <w:spacing w:before="153"/>
        <w:ind w:left="169" w:right="0" w:firstLine="0"/>
        <w:jc w:val="left"/>
        <w:rPr>
          <w:rFonts w:ascii="Times New Roman" w:eastAsia="Times New Roman"/>
          <w:sz w:val="17"/>
        </w:rPr>
      </w:pPr>
      <w:r>
        <w:rPr>
          <w:w w:val="105"/>
          <w:sz w:val="24"/>
        </w:rPr>
        <w:t>一、</w:t>
      </w:r>
      <w:r>
        <w:rPr>
          <w:w w:val="105"/>
          <w:sz w:val="23"/>
        </w:rPr>
        <w:t>現</w:t>
      </w:r>
      <w:r>
        <w:rPr>
          <w:w w:val="105"/>
          <w:sz w:val="24"/>
        </w:rPr>
        <w:t>行法之適用</w:t>
      </w:r>
      <w:r>
        <w:rPr>
          <w:rFonts w:ascii="Times New Roman" w:eastAsia="Times New Roman"/>
          <w:w w:val="144"/>
          <w:sz w:val="17"/>
        </w:rPr>
        <w:t> </w:t>
      </w:r>
    </w:p>
    <w:p>
      <w:pPr>
        <w:spacing w:before="203"/>
        <w:ind w:left="169" w:right="0" w:firstLine="0"/>
        <w:jc w:val="left"/>
        <w:rPr>
          <w:sz w:val="23"/>
        </w:rPr>
      </w:pPr>
      <w:r>
        <w:rPr/>
        <w:pict>
          <v:shape style="position:absolute;margin-left:348.792999pt;margin-top:22.149984pt;width:3.1pt;height:.1pt;mso-position-horizontal-relative:page;mso-position-vertical-relative:paragraph;z-index:15834112" type="#_x0000_t202" filled="false" stroked="false">
            <v:textbox inset="0,0,0,0">
              <w:txbxContent>
                <w:p>
                  <w:pPr>
                    <w:spacing w:line="1" w:lineRule="exact" w:before="0"/>
                    <w:ind w:left="0" w:right="0" w:firstLine="0"/>
                    <w:jc w:val="left"/>
                    <w:rPr>
                      <w:rFonts w:ascii="Times New Roman"/>
                      <w:sz w:val="24"/>
                    </w:rPr>
                  </w:pPr>
                  <w:r>
                    <w:rPr>
                      <w:rFonts w:ascii="Times New Roman"/>
                      <w:w w:val="102"/>
                      <w:sz w:val="24"/>
                    </w:rPr>
                    <w:t> </w:t>
                  </w:r>
                </w:p>
              </w:txbxContent>
            </v:textbox>
            <w10:wrap type="none"/>
          </v:shape>
        </w:pict>
      </w:r>
      <w:r>
        <w:rPr>
          <w:w w:val="105"/>
          <w:sz w:val="24"/>
        </w:rPr>
        <w:t>（一）回歸</w:t>
      </w:r>
      <w:r>
        <w:rPr>
          <w:w w:val="105"/>
          <w:sz w:val="23"/>
        </w:rPr>
        <w:t>基</w:t>
      </w:r>
      <w:r>
        <w:rPr>
          <w:w w:val="105"/>
          <w:sz w:val="24"/>
        </w:rPr>
        <w:t>本</w:t>
      </w:r>
      <w:r>
        <w:rPr>
          <w:w w:val="105"/>
          <w:sz w:val="23"/>
        </w:rPr>
        <w:t>面</w:t>
      </w:r>
      <w:r>
        <w:rPr>
          <w:w w:val="105"/>
          <w:sz w:val="2"/>
        </w:rPr>
        <w:t>－</w:t>
      </w:r>
      <w:r>
        <w:rPr>
          <w:w w:val="105"/>
          <w:sz w:val="24"/>
        </w:rPr>
        <w:t>行政處分作為復</w:t>
      </w:r>
      <w:r>
        <w:rPr>
          <w:w w:val="105"/>
          <w:sz w:val="23"/>
        </w:rPr>
        <w:t>審標</w:t>
      </w:r>
      <w:r>
        <w:rPr>
          <w:w w:val="105"/>
          <w:sz w:val="24"/>
        </w:rPr>
        <w:t>的</w:t>
      </w:r>
      <w:r>
        <w:rPr>
          <w:w w:val="105"/>
          <w:sz w:val="23"/>
        </w:rPr>
        <w:t>正</w:t>
      </w:r>
      <w:r>
        <w:rPr>
          <w:w w:val="105"/>
          <w:sz w:val="24"/>
        </w:rPr>
        <w:t>常</w:t>
      </w:r>
      <w:r>
        <w:rPr>
          <w:w w:val="105"/>
          <w:sz w:val="23"/>
        </w:rPr>
        <w:t>化</w:t>
      </w:r>
    </w:p>
    <w:p>
      <w:pPr>
        <w:pStyle w:val="BodyText"/>
        <w:spacing w:before="5"/>
        <w:rPr>
          <w:sz w:val="11"/>
        </w:rPr>
      </w:pPr>
    </w:p>
    <w:p>
      <w:pPr>
        <w:spacing w:line="288" w:lineRule="auto" w:before="54"/>
        <w:ind w:left="169" w:right="270" w:firstLine="493"/>
        <w:jc w:val="both"/>
        <w:rPr>
          <w:sz w:val="24"/>
        </w:rPr>
      </w:pPr>
      <w:r>
        <w:rPr>
          <w:sz w:val="24"/>
        </w:rPr>
        <w:t>由上開實務</w:t>
      </w:r>
      <w:r>
        <w:rPr>
          <w:sz w:val="23"/>
        </w:rPr>
        <w:t>運</w:t>
      </w:r>
      <w:r>
        <w:rPr>
          <w:sz w:val="24"/>
        </w:rPr>
        <w:t>作</w:t>
      </w:r>
      <w:r>
        <w:rPr>
          <w:sz w:val="23"/>
        </w:rPr>
        <w:t>可</w:t>
      </w:r>
      <w:r>
        <w:rPr>
          <w:sz w:val="24"/>
        </w:rPr>
        <w:t>知，</w:t>
      </w:r>
      <w:r>
        <w:rPr>
          <w:sz w:val="22"/>
        </w:rPr>
        <w:t>礙</w:t>
      </w:r>
      <w:r>
        <w:rPr>
          <w:sz w:val="24"/>
        </w:rPr>
        <w:t>於</w:t>
      </w:r>
      <w:r>
        <w:rPr>
          <w:sz w:val="21"/>
        </w:rPr>
        <w:t>司</w:t>
      </w:r>
      <w:r>
        <w:rPr>
          <w:sz w:val="24"/>
        </w:rPr>
        <w:t>法院大法官解釋所</w:t>
      </w:r>
      <w:r>
        <w:rPr>
          <w:sz w:val="23"/>
        </w:rPr>
        <w:t>採</w:t>
      </w:r>
      <w:r>
        <w:rPr>
          <w:sz w:val="24"/>
        </w:rPr>
        <w:t>的</w:t>
      </w:r>
      <w:r>
        <w:rPr>
          <w:spacing w:val="1"/>
          <w:sz w:val="24"/>
        </w:rPr>
        <w:t> </w:t>
      </w:r>
      <w:r>
        <w:rPr>
          <w:spacing w:val="-3"/>
          <w:w w:val="105"/>
          <w:sz w:val="24"/>
        </w:rPr>
        <w:t>重大</w:t>
      </w:r>
      <w:r>
        <w:rPr>
          <w:spacing w:val="-3"/>
          <w:w w:val="105"/>
          <w:sz w:val="23"/>
        </w:rPr>
        <w:t>影響</w:t>
      </w:r>
      <w:r>
        <w:rPr>
          <w:spacing w:val="-3"/>
          <w:w w:val="105"/>
          <w:sz w:val="24"/>
        </w:rPr>
        <w:t>說，</w:t>
      </w:r>
      <w:r>
        <w:rPr>
          <w:spacing w:val="-3"/>
          <w:w w:val="105"/>
          <w:sz w:val="23"/>
        </w:rPr>
        <w:t>現</w:t>
      </w:r>
      <w:r>
        <w:rPr>
          <w:spacing w:val="-3"/>
          <w:w w:val="105"/>
          <w:sz w:val="24"/>
        </w:rPr>
        <w:t>行</w:t>
      </w:r>
      <w:r>
        <w:rPr>
          <w:spacing w:val="-3"/>
          <w:w w:val="105"/>
          <w:sz w:val="23"/>
        </w:rPr>
        <w:t>保訓</w:t>
      </w:r>
      <w:r>
        <w:rPr>
          <w:spacing w:val="-3"/>
          <w:w w:val="105"/>
          <w:sz w:val="24"/>
        </w:rPr>
        <w:t>會之見解，將</w:t>
      </w:r>
      <w:r>
        <w:rPr>
          <w:spacing w:val="-3"/>
          <w:w w:val="105"/>
          <w:sz w:val="23"/>
        </w:rPr>
        <w:t>保障</w:t>
      </w:r>
      <w:r>
        <w:rPr>
          <w:spacing w:val="-24"/>
          <w:w w:val="105"/>
          <w:sz w:val="24"/>
        </w:rPr>
        <w:t>法第 </w:t>
      </w:r>
      <w:r>
        <w:rPr>
          <w:rFonts w:ascii="Times New Roman" w:eastAsia="Times New Roman"/>
          <w:spacing w:val="-2"/>
          <w:w w:val="125"/>
          <w:sz w:val="17"/>
        </w:rPr>
        <w:t>25</w:t>
      </w:r>
      <w:r>
        <w:rPr>
          <w:rFonts w:ascii="Times New Roman" w:eastAsia="Times New Roman"/>
          <w:spacing w:val="7"/>
          <w:w w:val="125"/>
          <w:sz w:val="17"/>
        </w:rPr>
        <w:t> </w:t>
      </w:r>
      <w:r>
        <w:rPr>
          <w:spacing w:val="-2"/>
          <w:w w:val="105"/>
          <w:sz w:val="24"/>
        </w:rPr>
        <w:t>條之復</w:t>
      </w:r>
      <w:r>
        <w:rPr>
          <w:spacing w:val="-2"/>
          <w:w w:val="105"/>
          <w:sz w:val="23"/>
        </w:rPr>
        <w:t>審</w:t>
      </w:r>
      <w:r>
        <w:rPr>
          <w:spacing w:val="-3"/>
          <w:w w:val="105"/>
          <w:sz w:val="23"/>
        </w:rPr>
        <w:t>標</w:t>
      </w:r>
      <w:r>
        <w:rPr>
          <w:spacing w:val="-8"/>
          <w:w w:val="105"/>
          <w:sz w:val="24"/>
        </w:rPr>
        <w:t>的，理解為依行政程序法第 </w:t>
      </w:r>
      <w:r>
        <w:rPr>
          <w:rFonts w:ascii="Times New Roman" w:eastAsia="Times New Roman"/>
          <w:spacing w:val="-2"/>
          <w:w w:val="105"/>
          <w:sz w:val="17"/>
        </w:rPr>
        <w:t>92</w:t>
      </w:r>
      <w:r>
        <w:rPr>
          <w:rFonts w:ascii="Times New Roman" w:eastAsia="Times New Roman"/>
          <w:spacing w:val="16"/>
          <w:w w:val="105"/>
          <w:sz w:val="17"/>
        </w:rPr>
        <w:t> </w:t>
      </w:r>
      <w:r>
        <w:rPr>
          <w:spacing w:val="-24"/>
          <w:w w:val="105"/>
          <w:sz w:val="24"/>
        </w:rPr>
        <w:t>條第 </w:t>
      </w:r>
      <w:r>
        <w:rPr>
          <w:rFonts w:ascii="Times New Roman" w:eastAsia="Times New Roman"/>
          <w:spacing w:val="-2"/>
          <w:w w:val="105"/>
          <w:sz w:val="17"/>
        </w:rPr>
        <w:t>1</w:t>
      </w:r>
      <w:r>
        <w:rPr>
          <w:rFonts w:ascii="Times New Roman" w:eastAsia="Times New Roman"/>
          <w:spacing w:val="15"/>
          <w:w w:val="105"/>
          <w:sz w:val="17"/>
        </w:rPr>
        <w:t> </w:t>
      </w:r>
      <w:r>
        <w:rPr>
          <w:spacing w:val="-2"/>
          <w:w w:val="105"/>
          <w:sz w:val="24"/>
        </w:rPr>
        <w:t>項規定，指行政機</w:t>
      </w:r>
      <w:r>
        <w:rPr>
          <w:sz w:val="24"/>
        </w:rPr>
        <w:t>關就公法上</w:t>
      </w:r>
      <w:r>
        <w:rPr>
          <w:sz w:val="23"/>
        </w:rPr>
        <w:t>具體</w:t>
      </w:r>
      <w:r>
        <w:rPr>
          <w:sz w:val="24"/>
        </w:rPr>
        <w:t>事</w:t>
      </w:r>
      <w:r>
        <w:rPr>
          <w:sz w:val="23"/>
        </w:rPr>
        <w:t>件</w:t>
      </w:r>
      <w:r>
        <w:rPr>
          <w:sz w:val="24"/>
        </w:rPr>
        <w:t>所為之</w:t>
      </w:r>
      <w:r>
        <w:rPr>
          <w:sz w:val="23"/>
        </w:rPr>
        <w:t>決</w:t>
      </w:r>
      <w:r>
        <w:rPr>
          <w:sz w:val="24"/>
        </w:rPr>
        <w:t>定或其</w:t>
      </w:r>
      <w:r>
        <w:rPr>
          <w:sz w:val="23"/>
        </w:rPr>
        <w:t>他</w:t>
      </w:r>
      <w:r>
        <w:rPr>
          <w:sz w:val="24"/>
        </w:rPr>
        <w:t>公權力</w:t>
      </w:r>
      <w:r>
        <w:rPr>
          <w:sz w:val="23"/>
        </w:rPr>
        <w:t>措施而</w:t>
      </w:r>
      <w:r>
        <w:rPr>
          <w:sz w:val="24"/>
        </w:rPr>
        <w:t>對外</w:t>
      </w:r>
      <w:r>
        <w:rPr>
          <w:spacing w:val="1"/>
          <w:sz w:val="24"/>
        </w:rPr>
        <w:t> </w:t>
      </w:r>
      <w:r>
        <w:rPr>
          <w:sz w:val="23"/>
        </w:rPr>
        <w:t>直</w:t>
      </w:r>
      <w:r>
        <w:rPr>
          <w:sz w:val="24"/>
        </w:rPr>
        <w:t>接發</w:t>
      </w:r>
      <w:r>
        <w:rPr>
          <w:sz w:val="23"/>
        </w:rPr>
        <w:t>生</w:t>
      </w:r>
      <w:r>
        <w:rPr>
          <w:sz w:val="24"/>
        </w:rPr>
        <w:t>法律效</w:t>
      </w:r>
      <w:r>
        <w:rPr>
          <w:sz w:val="23"/>
        </w:rPr>
        <w:t>果</w:t>
      </w:r>
      <w:r>
        <w:rPr>
          <w:sz w:val="24"/>
        </w:rPr>
        <w:t>之</w:t>
      </w:r>
      <w:r>
        <w:rPr>
          <w:sz w:val="23"/>
        </w:rPr>
        <w:t>單方</w:t>
      </w:r>
      <w:r>
        <w:rPr>
          <w:sz w:val="24"/>
        </w:rPr>
        <w:t>行政行為；再加上一個</w:t>
      </w:r>
      <w:r>
        <w:rPr>
          <w:sz w:val="23"/>
        </w:rPr>
        <w:t>限制</w:t>
      </w:r>
      <w:r>
        <w:rPr>
          <w:sz w:val="24"/>
        </w:rPr>
        <w:t>，即</w:t>
      </w:r>
    </w:p>
    <w:p>
      <w:pPr>
        <w:spacing w:line="288" w:lineRule="auto" w:before="3"/>
        <w:ind w:left="169" w:right="273" w:firstLine="0"/>
        <w:jc w:val="both"/>
        <w:rPr>
          <w:rFonts w:ascii="Times New Roman" w:eastAsia="Times New Roman"/>
          <w:sz w:val="17"/>
        </w:rPr>
      </w:pPr>
      <w:r>
        <w:rPr>
          <w:sz w:val="24"/>
        </w:rPr>
        <w:t>「</w:t>
      </w:r>
      <w:r>
        <w:rPr>
          <w:sz w:val="23"/>
        </w:rPr>
        <w:t>限</w:t>
      </w:r>
      <w:r>
        <w:rPr>
          <w:sz w:val="24"/>
        </w:rPr>
        <w:t>於</w:t>
      </w:r>
      <w:r>
        <w:rPr>
          <w:sz w:val="22"/>
        </w:rPr>
        <w:t>足</w:t>
      </w:r>
      <w:r>
        <w:rPr>
          <w:sz w:val="24"/>
        </w:rPr>
        <w:t>以</w:t>
      </w:r>
      <w:r>
        <w:rPr>
          <w:sz w:val="23"/>
        </w:rPr>
        <w:t>改變</w:t>
      </w:r>
      <w:r>
        <w:rPr>
          <w:sz w:val="24"/>
        </w:rPr>
        <w:t>公務人員</w:t>
      </w:r>
      <w:r>
        <w:rPr>
          <w:sz w:val="23"/>
        </w:rPr>
        <w:t>身</w:t>
      </w:r>
      <w:r>
        <w:rPr>
          <w:sz w:val="24"/>
        </w:rPr>
        <w:t>分關係，或於公務人員權</w:t>
      </w:r>
      <w:r>
        <w:rPr>
          <w:sz w:val="23"/>
        </w:rPr>
        <w:t>利</w:t>
      </w:r>
      <w:r>
        <w:rPr>
          <w:sz w:val="24"/>
        </w:rPr>
        <w:t>有</w:t>
      </w:r>
      <w:r>
        <w:rPr>
          <w:spacing w:val="1"/>
          <w:sz w:val="24"/>
        </w:rPr>
        <w:t> </w:t>
      </w:r>
      <w:r>
        <w:rPr>
          <w:w w:val="105"/>
          <w:sz w:val="24"/>
        </w:rPr>
        <w:t>重大</w:t>
      </w:r>
      <w:r>
        <w:rPr>
          <w:w w:val="105"/>
          <w:sz w:val="23"/>
        </w:rPr>
        <w:t>影響</w:t>
      </w:r>
      <w:r>
        <w:rPr>
          <w:w w:val="105"/>
          <w:sz w:val="24"/>
        </w:rPr>
        <w:t>，或</w:t>
      </w:r>
      <w:r>
        <w:rPr>
          <w:w w:val="105"/>
          <w:sz w:val="23"/>
        </w:rPr>
        <w:t>基</w:t>
      </w:r>
      <w:r>
        <w:rPr>
          <w:w w:val="105"/>
          <w:sz w:val="24"/>
        </w:rPr>
        <w:t>於公務人員</w:t>
      </w:r>
      <w:r>
        <w:rPr>
          <w:w w:val="105"/>
          <w:sz w:val="23"/>
        </w:rPr>
        <w:t>身</w:t>
      </w:r>
      <w:r>
        <w:rPr>
          <w:w w:val="105"/>
          <w:sz w:val="24"/>
        </w:rPr>
        <w:t>分所</w:t>
      </w:r>
      <w:r>
        <w:rPr>
          <w:w w:val="105"/>
          <w:sz w:val="23"/>
        </w:rPr>
        <w:t>產生</w:t>
      </w:r>
      <w:r>
        <w:rPr>
          <w:w w:val="105"/>
          <w:sz w:val="24"/>
        </w:rPr>
        <w:t>之公法上</w:t>
      </w:r>
      <w:r>
        <w:rPr>
          <w:w w:val="105"/>
          <w:sz w:val="21"/>
        </w:rPr>
        <w:t>財</w:t>
      </w:r>
      <w:r>
        <w:rPr>
          <w:w w:val="105"/>
          <w:sz w:val="23"/>
        </w:rPr>
        <w:t>產</w:t>
      </w:r>
      <w:r>
        <w:rPr>
          <w:w w:val="105"/>
          <w:sz w:val="24"/>
        </w:rPr>
        <w:t>請</w:t>
      </w:r>
      <w:r>
        <w:rPr>
          <w:w w:val="105"/>
          <w:sz w:val="23"/>
        </w:rPr>
        <w:t>求</w:t>
      </w:r>
      <w:r>
        <w:rPr>
          <w:w w:val="105"/>
          <w:sz w:val="24"/>
        </w:rPr>
        <w:t>權</w:t>
      </w:r>
      <w:r>
        <w:rPr>
          <w:w w:val="105"/>
          <w:sz w:val="23"/>
        </w:rPr>
        <w:t>遭</w:t>
      </w:r>
      <w:r>
        <w:rPr>
          <w:w w:val="105"/>
          <w:sz w:val="24"/>
        </w:rPr>
        <w:t>受</w:t>
      </w:r>
      <w:r>
        <w:rPr>
          <w:w w:val="105"/>
          <w:sz w:val="23"/>
        </w:rPr>
        <w:t>損害</w:t>
      </w:r>
      <w:r>
        <w:rPr>
          <w:spacing w:val="-17"/>
          <w:w w:val="105"/>
          <w:sz w:val="24"/>
        </w:rPr>
        <w:t>等事項」，始為得</w:t>
      </w:r>
      <w:r>
        <w:rPr>
          <w:w w:val="105"/>
          <w:sz w:val="23"/>
        </w:rPr>
        <w:t>提</w:t>
      </w:r>
      <w:r>
        <w:rPr>
          <w:w w:val="105"/>
          <w:sz w:val="24"/>
        </w:rPr>
        <w:t>起復</w:t>
      </w:r>
      <w:r>
        <w:rPr>
          <w:w w:val="105"/>
          <w:sz w:val="23"/>
        </w:rPr>
        <w:t>審</w:t>
      </w:r>
      <w:r>
        <w:rPr>
          <w:w w:val="105"/>
          <w:sz w:val="24"/>
        </w:rPr>
        <w:t>之</w:t>
      </w:r>
      <w:r>
        <w:rPr>
          <w:w w:val="105"/>
          <w:sz w:val="23"/>
        </w:rPr>
        <w:t>標</w:t>
      </w:r>
      <w:r>
        <w:rPr>
          <w:w w:val="105"/>
          <w:sz w:val="24"/>
        </w:rPr>
        <w:t>的。</w:t>
      </w:r>
      <w:r>
        <w:rPr>
          <w:rFonts w:ascii="Times New Roman" w:eastAsia="Times New Roman"/>
          <w:w w:val="144"/>
          <w:sz w:val="17"/>
        </w:rPr>
        <w:t> </w:t>
      </w:r>
    </w:p>
    <w:p>
      <w:pPr>
        <w:spacing w:line="288" w:lineRule="auto" w:before="141"/>
        <w:ind w:left="169" w:right="270" w:firstLine="487"/>
        <w:jc w:val="both"/>
        <w:rPr>
          <w:sz w:val="24"/>
        </w:rPr>
      </w:pPr>
      <w:r>
        <w:rPr>
          <w:spacing w:val="-3"/>
          <w:w w:val="105"/>
          <w:sz w:val="23"/>
        </w:rPr>
        <w:t>惟</w:t>
      </w:r>
      <w:r>
        <w:rPr>
          <w:spacing w:val="-3"/>
          <w:w w:val="105"/>
          <w:sz w:val="24"/>
        </w:rPr>
        <w:t>重大</w:t>
      </w:r>
      <w:r>
        <w:rPr>
          <w:spacing w:val="-3"/>
          <w:w w:val="105"/>
          <w:sz w:val="23"/>
        </w:rPr>
        <w:t>影響</w:t>
      </w:r>
      <w:r>
        <w:rPr>
          <w:spacing w:val="-3"/>
          <w:w w:val="105"/>
          <w:sz w:val="24"/>
        </w:rPr>
        <w:t>說的</w:t>
      </w:r>
      <w:r>
        <w:rPr>
          <w:spacing w:val="-3"/>
          <w:w w:val="105"/>
          <w:sz w:val="23"/>
        </w:rPr>
        <w:t>標準</w:t>
      </w:r>
      <w:r>
        <w:rPr>
          <w:spacing w:val="-3"/>
          <w:w w:val="105"/>
          <w:sz w:val="24"/>
        </w:rPr>
        <w:t>，已</w:t>
      </w:r>
      <w:r>
        <w:rPr>
          <w:spacing w:val="-3"/>
          <w:w w:val="105"/>
          <w:sz w:val="23"/>
        </w:rPr>
        <w:t>經</w:t>
      </w:r>
      <w:r>
        <w:rPr>
          <w:spacing w:val="-3"/>
          <w:w w:val="105"/>
          <w:sz w:val="24"/>
        </w:rPr>
        <w:t>釋</w:t>
      </w:r>
      <w:r>
        <w:rPr>
          <w:spacing w:val="-3"/>
          <w:w w:val="105"/>
          <w:sz w:val="23"/>
        </w:rPr>
        <w:t>字</w:t>
      </w:r>
      <w:r>
        <w:rPr>
          <w:spacing w:val="-36"/>
          <w:w w:val="105"/>
          <w:sz w:val="24"/>
        </w:rPr>
        <w:t>第 </w:t>
      </w:r>
      <w:r>
        <w:rPr>
          <w:rFonts w:ascii="Times New Roman" w:eastAsia="Times New Roman"/>
          <w:spacing w:val="-2"/>
          <w:w w:val="125"/>
          <w:sz w:val="17"/>
        </w:rPr>
        <w:t>653</w:t>
      </w:r>
      <w:r>
        <w:rPr>
          <w:rFonts w:ascii="Times New Roman" w:eastAsia="Times New Roman"/>
          <w:spacing w:val="5"/>
          <w:w w:val="125"/>
          <w:sz w:val="17"/>
        </w:rPr>
        <w:t> </w:t>
      </w:r>
      <w:r>
        <w:rPr>
          <w:spacing w:val="-2"/>
          <w:w w:val="105"/>
          <w:sz w:val="23"/>
        </w:rPr>
        <w:t>號</w:t>
      </w:r>
      <w:r>
        <w:rPr>
          <w:spacing w:val="-36"/>
          <w:w w:val="105"/>
          <w:sz w:val="24"/>
        </w:rPr>
        <w:t>及 </w:t>
      </w:r>
      <w:r>
        <w:rPr>
          <w:rFonts w:ascii="Times New Roman" w:eastAsia="Times New Roman"/>
          <w:spacing w:val="-2"/>
          <w:w w:val="125"/>
          <w:sz w:val="17"/>
        </w:rPr>
        <w:t>684</w:t>
      </w:r>
      <w:r>
        <w:rPr>
          <w:rFonts w:ascii="Times New Roman" w:eastAsia="Times New Roman"/>
          <w:spacing w:val="6"/>
          <w:w w:val="125"/>
          <w:sz w:val="17"/>
        </w:rPr>
        <w:t> </w:t>
      </w:r>
      <w:r>
        <w:rPr>
          <w:spacing w:val="-2"/>
          <w:w w:val="105"/>
          <w:sz w:val="23"/>
        </w:rPr>
        <w:t>號</w:t>
      </w:r>
      <w:r>
        <w:rPr>
          <w:spacing w:val="-2"/>
          <w:w w:val="105"/>
          <w:sz w:val="24"/>
        </w:rPr>
        <w:t>解釋</w:t>
      </w:r>
      <w:r>
        <w:rPr>
          <w:w w:val="105"/>
          <w:sz w:val="24"/>
        </w:rPr>
        <w:t>所不</w:t>
      </w:r>
      <w:r>
        <w:rPr>
          <w:w w:val="105"/>
          <w:sz w:val="23"/>
        </w:rPr>
        <w:t>採</w:t>
      </w:r>
      <w:r>
        <w:rPr>
          <w:w w:val="105"/>
          <w:sz w:val="24"/>
        </w:rPr>
        <w:t>，</w:t>
      </w:r>
      <w:r>
        <w:rPr>
          <w:w w:val="105"/>
          <w:sz w:val="23"/>
        </w:rPr>
        <w:t>而改採</w:t>
      </w:r>
      <w:r>
        <w:rPr>
          <w:w w:val="105"/>
          <w:sz w:val="24"/>
        </w:rPr>
        <w:t>權</w:t>
      </w:r>
      <w:r>
        <w:rPr>
          <w:w w:val="105"/>
          <w:sz w:val="23"/>
        </w:rPr>
        <w:t>利影響</w:t>
      </w:r>
      <w:r>
        <w:rPr>
          <w:w w:val="105"/>
          <w:sz w:val="24"/>
        </w:rPr>
        <w:t>說。本</w:t>
      </w:r>
      <w:r>
        <w:rPr>
          <w:w w:val="105"/>
          <w:sz w:val="23"/>
        </w:rPr>
        <w:t>文</w:t>
      </w:r>
      <w:r>
        <w:rPr>
          <w:w w:val="105"/>
          <w:sz w:val="24"/>
        </w:rPr>
        <w:t>認為，以</w:t>
      </w:r>
      <w:r>
        <w:rPr>
          <w:w w:val="105"/>
          <w:sz w:val="23"/>
        </w:rPr>
        <w:t>往</w:t>
      </w:r>
      <w:r>
        <w:rPr>
          <w:w w:val="105"/>
          <w:sz w:val="24"/>
        </w:rPr>
        <w:t>復</w:t>
      </w:r>
      <w:r>
        <w:rPr>
          <w:w w:val="105"/>
          <w:sz w:val="23"/>
        </w:rPr>
        <w:t>審標</w:t>
      </w:r>
      <w:r>
        <w:rPr>
          <w:w w:val="105"/>
          <w:sz w:val="24"/>
        </w:rPr>
        <w:t>的</w:t>
      </w:r>
      <w:r>
        <w:rPr>
          <w:w w:val="105"/>
          <w:sz w:val="23"/>
        </w:rPr>
        <w:t>必</w:t>
      </w:r>
      <w:r>
        <w:rPr>
          <w:sz w:val="23"/>
        </w:rPr>
        <w:t>須符合</w:t>
      </w:r>
      <w:r>
        <w:rPr>
          <w:sz w:val="24"/>
        </w:rPr>
        <w:t>行政處分之</w:t>
      </w:r>
      <w:r>
        <w:rPr>
          <w:sz w:val="23"/>
        </w:rPr>
        <w:t>概念</w:t>
      </w:r>
      <w:r>
        <w:rPr>
          <w:sz w:val="24"/>
        </w:rPr>
        <w:t>加上重大</w:t>
      </w:r>
      <w:r>
        <w:rPr>
          <w:sz w:val="23"/>
        </w:rPr>
        <w:t>影響</w:t>
      </w:r>
      <w:r>
        <w:rPr>
          <w:sz w:val="24"/>
        </w:rPr>
        <w:t>之實務</w:t>
      </w:r>
      <w:r>
        <w:rPr>
          <w:sz w:val="23"/>
        </w:rPr>
        <w:t>運</w:t>
      </w:r>
      <w:r>
        <w:rPr>
          <w:sz w:val="24"/>
        </w:rPr>
        <w:t>作，</w:t>
      </w:r>
      <w:r>
        <w:rPr>
          <w:sz w:val="23"/>
        </w:rPr>
        <w:t>似</w:t>
      </w:r>
      <w:r>
        <w:rPr>
          <w:sz w:val="24"/>
        </w:rPr>
        <w:t>應回</w:t>
      </w:r>
      <w:r>
        <w:rPr>
          <w:spacing w:val="1"/>
          <w:sz w:val="24"/>
        </w:rPr>
        <w:t> </w:t>
      </w:r>
      <w:r>
        <w:rPr>
          <w:spacing w:val="13"/>
          <w:sz w:val="24"/>
        </w:rPr>
        <w:t>歸行政處分之本</w:t>
      </w:r>
      <w:r>
        <w:rPr>
          <w:spacing w:val="12"/>
          <w:sz w:val="23"/>
        </w:rPr>
        <w:t>質</w:t>
      </w:r>
      <w:r>
        <w:rPr>
          <w:spacing w:val="14"/>
          <w:sz w:val="24"/>
        </w:rPr>
        <w:t>。</w:t>
      </w:r>
      <w:r>
        <w:rPr>
          <w:spacing w:val="12"/>
          <w:sz w:val="23"/>
        </w:rPr>
        <w:t>而保障</w:t>
      </w:r>
      <w:r>
        <w:rPr>
          <w:spacing w:val="13"/>
          <w:sz w:val="24"/>
        </w:rPr>
        <w:t>法對於行政處分並</w:t>
      </w:r>
      <w:r>
        <w:rPr>
          <w:spacing w:val="12"/>
          <w:sz w:val="23"/>
        </w:rPr>
        <w:t>無特別</w:t>
      </w:r>
      <w:r>
        <w:rPr>
          <w:sz w:val="24"/>
        </w:rPr>
        <w:t>定</w:t>
      </w:r>
    </w:p>
    <w:p>
      <w:pPr>
        <w:spacing w:line="24" w:lineRule="exact" w:before="25"/>
        <w:ind w:left="0" w:right="425" w:firstLine="0"/>
        <w:jc w:val="right"/>
        <w:rPr>
          <w:rFonts w:ascii="Times New Roman"/>
          <w:sz w:val="11"/>
        </w:rPr>
      </w:pPr>
      <w:r>
        <w:rPr>
          <w:rFonts w:ascii="Times New Roman"/>
          <w:w w:val="150"/>
          <w:sz w:val="11"/>
        </w:rPr>
        <w:t>125</w:t>
      </w:r>
    </w:p>
    <w:p>
      <w:pPr>
        <w:spacing w:line="261" w:lineRule="exact" w:before="0"/>
        <w:ind w:left="169" w:right="0" w:firstLine="0"/>
        <w:jc w:val="left"/>
        <w:rPr>
          <w:sz w:val="24"/>
        </w:rPr>
      </w:pPr>
      <w:r>
        <w:rPr>
          <w:sz w:val="24"/>
        </w:rPr>
        <w:t>義，</w:t>
      </w:r>
      <w:r>
        <w:rPr>
          <w:sz w:val="23"/>
        </w:rPr>
        <w:t>故</w:t>
      </w:r>
      <w:r>
        <w:rPr>
          <w:sz w:val="24"/>
        </w:rPr>
        <w:t>行政處分</w:t>
      </w:r>
      <w:r>
        <w:rPr>
          <w:sz w:val="23"/>
        </w:rPr>
        <w:t>概念</w:t>
      </w:r>
      <w:r>
        <w:rPr>
          <w:spacing w:val="-5"/>
          <w:sz w:val="24"/>
        </w:rPr>
        <w:t>，應回歸行政程序法第 </w:t>
      </w:r>
      <w:r>
        <w:rPr>
          <w:rFonts w:ascii="Times New Roman" w:eastAsia="Times New Roman"/>
          <w:sz w:val="17"/>
        </w:rPr>
        <w:t>92</w:t>
      </w:r>
      <w:r>
        <w:rPr>
          <w:rFonts w:ascii="Times New Roman" w:eastAsia="Times New Roman"/>
          <w:spacing w:val="24"/>
          <w:sz w:val="17"/>
        </w:rPr>
        <w:t> </w:t>
      </w:r>
      <w:r>
        <w:rPr>
          <w:spacing w:val="18"/>
          <w:sz w:val="24"/>
        </w:rPr>
        <w:t>條之規定 。</w:t>
      </w:r>
    </w:p>
    <w:p>
      <w:pPr>
        <w:pStyle w:val="Heading2"/>
        <w:spacing w:before="62"/>
        <w:rPr>
          <w:sz w:val="23"/>
        </w:rPr>
      </w:pPr>
      <w:r>
        <w:rPr/>
        <w:t>至於非</w:t>
      </w:r>
      <w:r>
        <w:rPr>
          <w:sz w:val="23"/>
        </w:rPr>
        <w:t>屬</w:t>
      </w:r>
      <w:r>
        <w:rPr/>
        <w:t>行政處分之人事行政行為，是否</w:t>
      </w:r>
      <w:r>
        <w:rPr>
          <w:sz w:val="23"/>
        </w:rPr>
        <w:t>可提</w:t>
      </w:r>
      <w:r>
        <w:rPr/>
        <w:t>其</w:t>
      </w:r>
      <w:r>
        <w:rPr>
          <w:sz w:val="23"/>
        </w:rPr>
        <w:t>他</w:t>
      </w:r>
      <w:r>
        <w:rPr/>
        <w:t>行政</w:t>
      </w:r>
      <w:r>
        <w:rPr>
          <w:sz w:val="23"/>
        </w:rPr>
        <w:t>訴</w:t>
      </w:r>
    </w:p>
    <w:p>
      <w:pPr>
        <w:pStyle w:val="BodyText"/>
        <w:spacing w:before="1"/>
        <w:rPr>
          <w:sz w:val="30"/>
        </w:rPr>
      </w:pPr>
    </w:p>
    <w:p>
      <w:pPr>
        <w:spacing w:before="0"/>
        <w:ind w:left="169" w:right="0" w:firstLine="0"/>
        <w:jc w:val="left"/>
        <w:rPr>
          <w:rFonts w:ascii="Times New Roman"/>
          <w:sz w:val="17"/>
        </w:rPr>
      </w:pPr>
      <w:r>
        <w:rPr/>
        <w:pict>
          <v:rect style="position:absolute;margin-left:65.469894pt;margin-top:5.775951pt;width:110.88pt;height:.42001pt;mso-position-horizontal-relative:page;mso-position-vertical-relative:paragraph;z-index:-19576832"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8" w:lineRule="auto" w:before="13"/>
        <w:ind w:left="423" w:right="243" w:hanging="104"/>
        <w:jc w:val="left"/>
        <w:rPr>
          <w:rFonts w:ascii="Times New Roman" w:eastAsia="Times New Roman"/>
          <w:sz w:val="10"/>
        </w:rPr>
      </w:pPr>
      <w:r>
        <w:rPr/>
        <w:pict>
          <v:shape style="position:absolute;margin-left:65.469894pt;margin-top:.796156pt;width:7.6pt;height:3.45pt;mso-position-horizontal-relative:page;mso-position-vertical-relative:paragraph;z-index:1583462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125</w:t>
                  </w:r>
                </w:p>
              </w:txbxContent>
            </v:textbox>
            <w10:wrap type="none"/>
          </v:shape>
        </w:pict>
      </w:r>
      <w:r>
        <w:rPr>
          <w:rFonts w:ascii="Times New Roman" w:eastAsia="Times New Roman"/>
          <w:w w:val="102"/>
          <w:sz w:val="15"/>
        </w:rPr>
        <w:t> </w:t>
      </w:r>
      <w:r>
        <w:rPr>
          <w:rFonts w:ascii="Times New Roman" w:eastAsia="Times New Roman"/>
          <w:spacing w:val="8"/>
          <w:sz w:val="15"/>
        </w:rPr>
        <w:t> </w:t>
      </w:r>
      <w:r>
        <w:rPr>
          <w:w w:val="115"/>
          <w:sz w:val="14"/>
        </w:rPr>
        <w:t>同見解</w:t>
      </w:r>
      <w:r>
        <w:rPr>
          <w:w w:val="115"/>
          <w:sz w:val="13"/>
        </w:rPr>
        <w:t>林</w:t>
      </w:r>
      <w:r>
        <w:rPr>
          <w:w w:val="115"/>
          <w:sz w:val="14"/>
        </w:rPr>
        <w:t>明</w:t>
      </w:r>
      <w:r>
        <w:rPr>
          <w:w w:val="115"/>
          <w:sz w:val="12"/>
        </w:rPr>
        <w:t>鏘</w:t>
      </w:r>
      <w:r>
        <w:rPr>
          <w:w w:val="115"/>
          <w:sz w:val="14"/>
        </w:rPr>
        <w:t>，公務人員</w:t>
      </w:r>
      <w:r>
        <w:rPr>
          <w:w w:val="115"/>
          <w:sz w:val="13"/>
        </w:rPr>
        <w:t>復</w:t>
      </w:r>
      <w:r>
        <w:rPr>
          <w:w w:val="115"/>
          <w:sz w:val="14"/>
        </w:rPr>
        <w:t>審與訴</w:t>
      </w:r>
      <w:r>
        <w:rPr>
          <w:w w:val="115"/>
          <w:sz w:val="12"/>
        </w:rPr>
        <w:t>願</w:t>
      </w:r>
      <w:r>
        <w:rPr>
          <w:w w:val="115"/>
          <w:sz w:val="13"/>
        </w:rPr>
        <w:t>程</w:t>
      </w:r>
      <w:r>
        <w:rPr>
          <w:w w:val="115"/>
          <w:sz w:val="14"/>
        </w:rPr>
        <w:t>序之比</w:t>
      </w:r>
      <w:r>
        <w:rPr>
          <w:w w:val="115"/>
          <w:sz w:val="13"/>
        </w:rPr>
        <w:t>較</w:t>
      </w:r>
      <w:r>
        <w:rPr>
          <w:w w:val="115"/>
          <w:sz w:val="14"/>
        </w:rPr>
        <w:t>研</w:t>
      </w:r>
      <w:r>
        <w:rPr>
          <w:w w:val="115"/>
          <w:sz w:val="13"/>
        </w:rPr>
        <w:t>究</w:t>
      </w:r>
      <w:r>
        <w:rPr>
          <w:w w:val="115"/>
          <w:sz w:val="14"/>
        </w:rPr>
        <w:t>，</w:t>
      </w:r>
      <w:r>
        <w:rPr>
          <w:w w:val="115"/>
          <w:sz w:val="13"/>
        </w:rPr>
        <w:t>輔</w:t>
      </w:r>
      <w:r>
        <w:rPr>
          <w:w w:val="115"/>
          <w:sz w:val="12"/>
        </w:rPr>
        <w:t>仁</w:t>
      </w:r>
      <w:r>
        <w:rPr>
          <w:spacing w:val="-6"/>
          <w:w w:val="115"/>
          <w:sz w:val="14"/>
        </w:rPr>
        <w:t>法學第 </w:t>
      </w:r>
      <w:r>
        <w:rPr>
          <w:rFonts w:ascii="Times New Roman" w:eastAsia="Times New Roman"/>
          <w:w w:val="115"/>
          <w:sz w:val="10"/>
        </w:rPr>
        <w:t>18</w:t>
      </w:r>
      <w:r>
        <w:rPr>
          <w:rFonts w:ascii="Times New Roman" w:eastAsia="Times New Roman"/>
          <w:spacing w:val="25"/>
          <w:w w:val="115"/>
          <w:sz w:val="10"/>
        </w:rPr>
        <w:t> </w:t>
      </w:r>
      <w:r>
        <w:rPr>
          <w:w w:val="115"/>
          <w:sz w:val="14"/>
        </w:rPr>
        <w:t>期，</w:t>
      </w:r>
      <w:r>
        <w:rPr>
          <w:rFonts w:ascii="Times New Roman" w:eastAsia="Times New Roman"/>
          <w:w w:val="115"/>
          <w:sz w:val="10"/>
        </w:rPr>
        <w:t>1999</w:t>
      </w:r>
      <w:r>
        <w:rPr>
          <w:rFonts w:ascii="Times New Roman" w:eastAsia="Times New Roman"/>
          <w:spacing w:val="22"/>
          <w:w w:val="115"/>
          <w:sz w:val="10"/>
        </w:rPr>
        <w:t> </w:t>
      </w:r>
      <w:r>
        <w:rPr>
          <w:spacing w:val="-12"/>
          <w:w w:val="115"/>
          <w:sz w:val="14"/>
        </w:rPr>
        <w:t>年 </w:t>
      </w:r>
      <w:r>
        <w:rPr>
          <w:rFonts w:ascii="Times New Roman" w:eastAsia="Times New Roman"/>
          <w:w w:val="115"/>
          <w:sz w:val="10"/>
        </w:rPr>
        <w:t>6</w:t>
      </w:r>
      <w:r>
        <w:rPr>
          <w:rFonts w:ascii="Times New Roman" w:eastAsia="Times New Roman"/>
          <w:spacing w:val="25"/>
          <w:w w:val="115"/>
          <w:sz w:val="10"/>
        </w:rPr>
        <w:t> </w:t>
      </w:r>
      <w:r>
        <w:rPr>
          <w:w w:val="115"/>
          <w:sz w:val="14"/>
        </w:rPr>
        <w:t>月，</w:t>
      </w:r>
      <w:r>
        <w:rPr>
          <w:spacing w:val="-78"/>
          <w:w w:val="115"/>
          <w:sz w:val="14"/>
        </w:rPr>
        <w:t> </w:t>
      </w:r>
      <w:r>
        <w:rPr>
          <w:rFonts w:ascii="Times New Roman" w:eastAsia="Times New Roman"/>
          <w:w w:val="130"/>
          <w:sz w:val="10"/>
        </w:rPr>
        <w:t>133</w:t>
      </w:r>
      <w:r>
        <w:rPr>
          <w:rFonts w:ascii="Times New Roman" w:eastAsia="Times New Roman"/>
          <w:spacing w:val="10"/>
          <w:w w:val="130"/>
          <w:sz w:val="10"/>
        </w:rPr>
        <w:t> </w:t>
      </w:r>
      <w:r>
        <w:rPr>
          <w:w w:val="120"/>
          <w:sz w:val="14"/>
        </w:rPr>
        <w:t>頁。</w:t>
      </w:r>
      <w:r>
        <w:rPr>
          <w:rFonts w:ascii="Times New Roman" w:eastAsia="Times New Roman"/>
          <w:w w:val="153"/>
          <w:sz w:val="10"/>
        </w:rPr>
        <w:t> </w:t>
      </w:r>
    </w:p>
    <w:p>
      <w:pPr>
        <w:pStyle w:val="BodyText"/>
        <w:spacing w:before="6"/>
        <w:rPr>
          <w:rFonts w:ascii="Times New Roman"/>
          <w:sz w:val="25"/>
        </w:rPr>
      </w:pPr>
    </w:p>
    <w:p>
      <w:pPr>
        <w:pStyle w:val="BodyText"/>
        <w:spacing w:before="6"/>
        <w:rPr>
          <w:rFonts w:ascii="Times New Roman"/>
          <w:sz w:val="9"/>
        </w:rPr>
      </w:pPr>
    </w:p>
    <w:p>
      <w:pPr>
        <w:spacing w:before="0"/>
        <w:ind w:left="1033" w:right="1086" w:firstLine="0"/>
        <w:jc w:val="center"/>
        <w:rPr>
          <w:rFonts w:ascii="Times New Roman"/>
          <w:sz w:val="13"/>
        </w:rPr>
      </w:pPr>
      <w:r>
        <w:rPr>
          <w:rFonts w:ascii="Times New Roman"/>
          <w:w w:val="150"/>
          <w:sz w:val="13"/>
        </w:rPr>
        <w:t>143 </w:t>
      </w:r>
    </w:p>
    <w:p>
      <w:pPr>
        <w:spacing w:after="0"/>
        <w:jc w:val="center"/>
        <w:rPr>
          <w:rFonts w:ascii="Times New Roman"/>
          <w:sz w:val="13"/>
        </w:rPr>
        <w:sectPr>
          <w:pgSz w:w="8390" w:h="11860"/>
          <w:pgMar w:top="1100" w:bottom="280" w:left="1140" w:right="560"/>
        </w:sectPr>
      </w:pPr>
    </w:p>
    <w:p>
      <w:pPr>
        <w:pStyle w:val="BodyText"/>
        <w:spacing w:before="9"/>
        <w:rPr>
          <w:rFonts w:ascii="Times New Roman"/>
          <w:sz w:val="9"/>
        </w:rPr>
      </w:pPr>
    </w:p>
    <w:p>
      <w:pPr>
        <w:spacing w:line="288" w:lineRule="auto" w:before="54"/>
        <w:ind w:left="169" w:right="270" w:firstLine="0"/>
        <w:jc w:val="both"/>
        <w:rPr>
          <w:rFonts w:ascii="Times New Roman" w:eastAsia="Times New Roman"/>
          <w:sz w:val="24"/>
        </w:rPr>
      </w:pPr>
      <w:r>
        <w:rPr>
          <w:sz w:val="23"/>
        </w:rPr>
        <w:t>訟種類</w:t>
      </w:r>
      <w:r>
        <w:rPr>
          <w:sz w:val="24"/>
        </w:rPr>
        <w:t>，則由行政法院依個</w:t>
      </w:r>
      <w:r>
        <w:rPr>
          <w:sz w:val="23"/>
        </w:rPr>
        <w:t>案判斷</w:t>
      </w:r>
      <w:r>
        <w:rPr>
          <w:sz w:val="24"/>
        </w:rPr>
        <w:t>。實務上認為對公務員</w:t>
      </w:r>
      <w:r>
        <w:rPr>
          <w:spacing w:val="1"/>
          <w:sz w:val="24"/>
        </w:rPr>
        <w:t> </w:t>
      </w:r>
      <w:r>
        <w:rPr>
          <w:sz w:val="24"/>
        </w:rPr>
        <w:t>有重大</w:t>
      </w:r>
      <w:r>
        <w:rPr>
          <w:sz w:val="23"/>
        </w:rPr>
        <w:t>影響</w:t>
      </w:r>
      <w:r>
        <w:rPr>
          <w:sz w:val="24"/>
        </w:rPr>
        <w:t>始得</w:t>
      </w:r>
      <w:r>
        <w:rPr>
          <w:sz w:val="23"/>
        </w:rPr>
        <w:t>提</w:t>
      </w:r>
      <w:r>
        <w:rPr>
          <w:sz w:val="24"/>
        </w:rPr>
        <w:t>起復</w:t>
      </w:r>
      <w:r>
        <w:rPr>
          <w:sz w:val="23"/>
        </w:rPr>
        <w:t>審</w:t>
      </w:r>
      <w:r>
        <w:rPr>
          <w:sz w:val="24"/>
        </w:rPr>
        <w:t>，</w:t>
      </w:r>
      <w:r>
        <w:rPr>
          <w:sz w:val="23"/>
        </w:rPr>
        <w:t>而</w:t>
      </w:r>
      <w:r>
        <w:rPr>
          <w:sz w:val="24"/>
        </w:rPr>
        <w:t>得</w:t>
      </w:r>
      <w:r>
        <w:rPr>
          <w:sz w:val="23"/>
        </w:rPr>
        <w:t>提</w:t>
      </w:r>
      <w:r>
        <w:rPr>
          <w:sz w:val="24"/>
        </w:rPr>
        <w:t>起復</w:t>
      </w:r>
      <w:r>
        <w:rPr>
          <w:sz w:val="23"/>
        </w:rPr>
        <w:t>審者</w:t>
      </w:r>
      <w:r>
        <w:rPr>
          <w:sz w:val="24"/>
        </w:rPr>
        <w:t>始得</w:t>
      </w:r>
      <w:r>
        <w:rPr>
          <w:sz w:val="23"/>
        </w:rPr>
        <w:t>提</w:t>
      </w:r>
      <w:r>
        <w:rPr>
          <w:sz w:val="24"/>
        </w:rPr>
        <w:t>起行政</w:t>
      </w:r>
      <w:r>
        <w:rPr>
          <w:spacing w:val="1"/>
          <w:sz w:val="24"/>
        </w:rPr>
        <w:t> </w:t>
      </w:r>
      <w:r>
        <w:rPr>
          <w:sz w:val="23"/>
        </w:rPr>
        <w:t>訴訟</w:t>
      </w:r>
      <w:r>
        <w:rPr>
          <w:sz w:val="24"/>
        </w:rPr>
        <w:t>，對再</w:t>
      </w:r>
      <w:r>
        <w:rPr>
          <w:sz w:val="23"/>
        </w:rPr>
        <w:t>申訴決</w:t>
      </w:r>
      <w:r>
        <w:rPr>
          <w:sz w:val="24"/>
        </w:rPr>
        <w:t>定不得</w:t>
      </w:r>
      <w:r>
        <w:rPr>
          <w:sz w:val="23"/>
        </w:rPr>
        <w:t>提</w:t>
      </w:r>
      <w:r>
        <w:rPr>
          <w:sz w:val="24"/>
        </w:rPr>
        <w:t>起行政</w:t>
      </w:r>
      <w:r>
        <w:rPr>
          <w:sz w:val="23"/>
        </w:rPr>
        <w:t>訴訟</w:t>
      </w:r>
      <w:r>
        <w:rPr>
          <w:sz w:val="24"/>
        </w:rPr>
        <w:t>之見解，</w:t>
      </w:r>
      <w:r>
        <w:rPr>
          <w:sz w:val="23"/>
        </w:rPr>
        <w:t>似宜</w:t>
      </w:r>
      <w:r>
        <w:rPr>
          <w:sz w:val="24"/>
        </w:rPr>
        <w:t>予適</w:t>
      </w:r>
      <w:r>
        <w:rPr>
          <w:spacing w:val="1"/>
          <w:sz w:val="24"/>
        </w:rPr>
        <w:t> </w:t>
      </w:r>
      <w:r>
        <w:rPr>
          <w:w w:val="105"/>
          <w:sz w:val="23"/>
        </w:rPr>
        <w:t>度變更</w:t>
      </w:r>
      <w:r>
        <w:rPr>
          <w:w w:val="105"/>
          <w:sz w:val="24"/>
        </w:rPr>
        <w:t>。</w:t>
      </w:r>
      <w:r>
        <w:rPr>
          <w:rFonts w:ascii="Times New Roman" w:eastAsia="Times New Roman"/>
          <w:w w:val="102"/>
          <w:sz w:val="24"/>
        </w:rPr>
        <w:t> </w:t>
      </w:r>
    </w:p>
    <w:p>
      <w:pPr>
        <w:spacing w:line="288" w:lineRule="auto" w:before="140"/>
        <w:ind w:left="169" w:right="269" w:firstLine="493"/>
        <w:jc w:val="both"/>
        <w:rPr>
          <w:sz w:val="24"/>
        </w:rPr>
      </w:pPr>
      <w:r>
        <w:rPr>
          <w:w w:val="110"/>
          <w:sz w:val="23"/>
        </w:rPr>
        <w:t>故向</w:t>
      </w:r>
      <w:r>
        <w:rPr>
          <w:w w:val="110"/>
          <w:sz w:val="24"/>
        </w:rPr>
        <w:t>來實務上的「重大</w:t>
      </w:r>
      <w:r>
        <w:rPr>
          <w:w w:val="110"/>
          <w:sz w:val="23"/>
        </w:rPr>
        <w:t>影響</w:t>
      </w:r>
      <w:r>
        <w:rPr>
          <w:rFonts w:ascii="Times New Roman" w:hAnsi="Times New Roman" w:eastAsia="Times New Roman"/>
          <w:w w:val="110"/>
          <w:sz w:val="10"/>
        </w:rPr>
        <w:t>→</w:t>
      </w:r>
      <w:r>
        <w:rPr>
          <w:w w:val="110"/>
          <w:sz w:val="24"/>
        </w:rPr>
        <w:t>行政處分</w:t>
      </w:r>
      <w:r>
        <w:rPr>
          <w:rFonts w:ascii="Times New Roman" w:hAnsi="Times New Roman" w:eastAsia="Times New Roman"/>
          <w:w w:val="110"/>
          <w:sz w:val="10"/>
        </w:rPr>
        <w:t>→</w:t>
      </w:r>
      <w:r>
        <w:rPr>
          <w:w w:val="110"/>
          <w:sz w:val="24"/>
        </w:rPr>
        <w:t>復</w:t>
      </w:r>
      <w:r>
        <w:rPr>
          <w:w w:val="110"/>
          <w:sz w:val="23"/>
        </w:rPr>
        <w:t>審</w:t>
      </w:r>
      <w:r>
        <w:rPr>
          <w:rFonts w:ascii="Times New Roman" w:hAnsi="Times New Roman" w:eastAsia="Times New Roman"/>
          <w:w w:val="110"/>
          <w:sz w:val="10"/>
        </w:rPr>
        <w:t>→</w:t>
      </w:r>
      <w:r>
        <w:rPr>
          <w:w w:val="110"/>
          <w:sz w:val="24"/>
        </w:rPr>
        <w:t>行政</w:t>
      </w:r>
      <w:r>
        <w:rPr>
          <w:w w:val="105"/>
          <w:sz w:val="23"/>
        </w:rPr>
        <w:t>訴訟</w:t>
      </w:r>
      <w:r>
        <w:rPr>
          <w:w w:val="105"/>
          <w:sz w:val="24"/>
        </w:rPr>
        <w:t>」之</w:t>
      </w:r>
      <w:r>
        <w:rPr>
          <w:w w:val="105"/>
          <w:sz w:val="21"/>
        </w:rPr>
        <w:t>邏輯</w:t>
      </w:r>
      <w:r>
        <w:rPr>
          <w:w w:val="105"/>
          <w:sz w:val="24"/>
        </w:rPr>
        <w:t>，於</w:t>
      </w:r>
      <w:r>
        <w:rPr>
          <w:w w:val="105"/>
          <w:sz w:val="23"/>
        </w:rPr>
        <w:t>涉</w:t>
      </w:r>
      <w:r>
        <w:rPr>
          <w:w w:val="105"/>
          <w:sz w:val="24"/>
        </w:rPr>
        <w:t>及公務員權</w:t>
      </w:r>
      <w:r>
        <w:rPr>
          <w:w w:val="105"/>
          <w:sz w:val="23"/>
        </w:rPr>
        <w:t>利</w:t>
      </w:r>
      <w:r>
        <w:rPr>
          <w:w w:val="105"/>
          <w:sz w:val="24"/>
        </w:rPr>
        <w:t>時，</w:t>
      </w:r>
      <w:r>
        <w:rPr>
          <w:w w:val="105"/>
          <w:sz w:val="23"/>
        </w:rPr>
        <w:t>宜修正</w:t>
      </w:r>
      <w:r>
        <w:rPr>
          <w:w w:val="105"/>
          <w:sz w:val="24"/>
        </w:rPr>
        <w:t>為「行政處分</w:t>
      </w:r>
      <w:r>
        <w:rPr>
          <w:rFonts w:ascii="Times New Roman" w:hAnsi="Times New Roman" w:eastAsia="Times New Roman"/>
          <w:w w:val="105"/>
          <w:sz w:val="10"/>
        </w:rPr>
        <w:t>→</w:t>
      </w:r>
      <w:r>
        <w:rPr>
          <w:w w:val="105"/>
          <w:sz w:val="24"/>
        </w:rPr>
        <w:t>復</w:t>
      </w:r>
      <w:r>
        <w:rPr>
          <w:w w:val="105"/>
          <w:sz w:val="23"/>
        </w:rPr>
        <w:t>審</w:t>
      </w:r>
      <w:r>
        <w:rPr>
          <w:rFonts w:ascii="Times New Roman" w:hAnsi="Times New Roman" w:eastAsia="Times New Roman"/>
          <w:w w:val="105"/>
          <w:sz w:val="10"/>
        </w:rPr>
        <w:t>→</w:t>
      </w:r>
      <w:r>
        <w:rPr>
          <w:w w:val="105"/>
          <w:sz w:val="24"/>
        </w:rPr>
        <w:t>撤銷</w:t>
      </w:r>
      <w:r>
        <w:rPr>
          <w:w w:val="105"/>
          <w:sz w:val="23"/>
        </w:rPr>
        <w:t>訴訟</w:t>
      </w:r>
      <w:r>
        <w:rPr>
          <w:w w:val="105"/>
          <w:sz w:val="24"/>
        </w:rPr>
        <w:t>或</w:t>
      </w:r>
      <w:r>
        <w:rPr>
          <w:w w:val="105"/>
          <w:sz w:val="21"/>
        </w:rPr>
        <w:t>課</w:t>
      </w:r>
      <w:r>
        <w:rPr>
          <w:w w:val="105"/>
          <w:sz w:val="24"/>
        </w:rPr>
        <w:t>予義務</w:t>
      </w:r>
      <w:r>
        <w:rPr>
          <w:w w:val="105"/>
          <w:sz w:val="23"/>
        </w:rPr>
        <w:t>訴訟</w:t>
      </w:r>
      <w:r>
        <w:rPr>
          <w:spacing w:val="-27"/>
          <w:w w:val="105"/>
          <w:sz w:val="24"/>
        </w:rPr>
        <w:t>」、「非行政處分之管</w:t>
      </w:r>
      <w:r>
        <w:rPr>
          <w:spacing w:val="1"/>
          <w:w w:val="105"/>
          <w:sz w:val="24"/>
        </w:rPr>
        <w:t> </w:t>
      </w:r>
      <w:r>
        <w:rPr>
          <w:w w:val="110"/>
          <w:sz w:val="24"/>
        </w:rPr>
        <w:t>理</w:t>
      </w:r>
      <w:r>
        <w:rPr>
          <w:w w:val="110"/>
          <w:sz w:val="23"/>
        </w:rPr>
        <w:t>措施</w:t>
      </w:r>
      <w:r>
        <w:rPr>
          <w:rFonts w:ascii="Times New Roman" w:hAnsi="Times New Roman" w:eastAsia="Times New Roman"/>
          <w:w w:val="110"/>
          <w:sz w:val="10"/>
        </w:rPr>
        <w:t>→</w:t>
      </w:r>
      <w:r>
        <w:rPr>
          <w:w w:val="110"/>
          <w:sz w:val="23"/>
        </w:rPr>
        <w:t>申訴</w:t>
      </w:r>
      <w:r>
        <w:rPr>
          <w:w w:val="110"/>
          <w:sz w:val="24"/>
        </w:rPr>
        <w:t>、再</w:t>
      </w:r>
      <w:r>
        <w:rPr>
          <w:w w:val="110"/>
          <w:sz w:val="23"/>
        </w:rPr>
        <w:t>申訴</w:t>
      </w:r>
      <w:r>
        <w:rPr>
          <w:rFonts w:ascii="Times New Roman" w:hAnsi="Times New Roman" w:eastAsia="Times New Roman"/>
          <w:w w:val="110"/>
          <w:sz w:val="10"/>
        </w:rPr>
        <w:t>→</w:t>
      </w:r>
      <w:r>
        <w:rPr>
          <w:w w:val="110"/>
          <w:sz w:val="24"/>
        </w:rPr>
        <w:t>或</w:t>
      </w:r>
      <w:r>
        <w:rPr>
          <w:w w:val="110"/>
          <w:sz w:val="23"/>
        </w:rPr>
        <w:t>可提</w:t>
      </w:r>
      <w:r>
        <w:rPr>
          <w:w w:val="110"/>
          <w:sz w:val="24"/>
        </w:rPr>
        <w:t>起其</w:t>
      </w:r>
      <w:r>
        <w:rPr>
          <w:w w:val="110"/>
          <w:sz w:val="23"/>
        </w:rPr>
        <w:t>他種類</w:t>
      </w:r>
      <w:r>
        <w:rPr>
          <w:w w:val="110"/>
          <w:sz w:val="24"/>
        </w:rPr>
        <w:t>行政</w:t>
      </w:r>
      <w:r>
        <w:rPr>
          <w:w w:val="110"/>
          <w:sz w:val="23"/>
        </w:rPr>
        <w:t>訴訟</w:t>
      </w:r>
      <w:r>
        <w:rPr>
          <w:w w:val="110"/>
          <w:sz w:val="24"/>
        </w:rPr>
        <w:t>」或</w:t>
      </w:r>
    </w:p>
    <w:p>
      <w:pPr>
        <w:spacing w:line="288" w:lineRule="auto" w:before="3"/>
        <w:ind w:left="169" w:right="270" w:hanging="1"/>
        <w:jc w:val="both"/>
        <w:rPr>
          <w:rFonts w:ascii="Times New Roman" w:hAnsi="Times New Roman" w:eastAsia="Times New Roman"/>
          <w:sz w:val="10"/>
        </w:rPr>
      </w:pPr>
      <w:r>
        <w:rPr>
          <w:w w:val="105"/>
          <w:sz w:val="24"/>
        </w:rPr>
        <w:t>「非行政處分</w:t>
      </w:r>
      <w:r>
        <w:rPr>
          <w:rFonts w:ascii="Times New Roman" w:hAnsi="Times New Roman" w:eastAsia="Times New Roman"/>
          <w:w w:val="105"/>
          <w:sz w:val="10"/>
        </w:rPr>
        <w:t>→</w:t>
      </w:r>
      <w:r>
        <w:rPr>
          <w:w w:val="105"/>
          <w:sz w:val="24"/>
        </w:rPr>
        <w:t>或</w:t>
      </w:r>
      <w:r>
        <w:rPr>
          <w:w w:val="105"/>
          <w:sz w:val="23"/>
        </w:rPr>
        <w:t>可提</w:t>
      </w:r>
      <w:r>
        <w:rPr>
          <w:w w:val="105"/>
          <w:sz w:val="24"/>
        </w:rPr>
        <w:t>起其</w:t>
      </w:r>
      <w:r>
        <w:rPr>
          <w:w w:val="105"/>
          <w:sz w:val="23"/>
        </w:rPr>
        <w:t>他種類</w:t>
      </w:r>
      <w:r>
        <w:rPr>
          <w:w w:val="105"/>
          <w:sz w:val="24"/>
        </w:rPr>
        <w:t>行政</w:t>
      </w:r>
      <w:r>
        <w:rPr>
          <w:w w:val="105"/>
          <w:sz w:val="23"/>
        </w:rPr>
        <w:t>訴訟</w:t>
      </w:r>
      <w:r>
        <w:rPr>
          <w:w w:val="105"/>
          <w:sz w:val="24"/>
        </w:rPr>
        <w:t>」之</w:t>
      </w:r>
      <w:r>
        <w:rPr>
          <w:w w:val="105"/>
          <w:sz w:val="23"/>
        </w:rPr>
        <w:t>進</w:t>
      </w:r>
      <w:r>
        <w:rPr>
          <w:w w:val="105"/>
          <w:sz w:val="24"/>
        </w:rPr>
        <w:t>程。</w:t>
      </w:r>
      <w:r>
        <w:rPr>
          <w:w w:val="105"/>
          <w:sz w:val="23"/>
        </w:rPr>
        <w:t>而</w:t>
      </w:r>
      <w:r>
        <w:rPr>
          <w:w w:val="105"/>
          <w:sz w:val="24"/>
        </w:rPr>
        <w:t>是否得</w:t>
      </w:r>
      <w:r>
        <w:rPr>
          <w:w w:val="105"/>
          <w:sz w:val="23"/>
        </w:rPr>
        <w:t>提</w:t>
      </w:r>
      <w:r>
        <w:rPr>
          <w:w w:val="105"/>
          <w:sz w:val="24"/>
        </w:rPr>
        <w:t>起其</w:t>
      </w:r>
      <w:r>
        <w:rPr>
          <w:w w:val="105"/>
          <w:sz w:val="23"/>
        </w:rPr>
        <w:t>他種類</w:t>
      </w:r>
      <w:r>
        <w:rPr>
          <w:w w:val="105"/>
          <w:sz w:val="24"/>
        </w:rPr>
        <w:t>之行政</w:t>
      </w:r>
      <w:r>
        <w:rPr>
          <w:w w:val="105"/>
          <w:sz w:val="23"/>
        </w:rPr>
        <w:t>訴訟</w:t>
      </w:r>
      <w:r>
        <w:rPr>
          <w:w w:val="105"/>
          <w:sz w:val="24"/>
        </w:rPr>
        <w:t>，</w:t>
      </w:r>
      <w:r>
        <w:rPr>
          <w:w w:val="105"/>
          <w:sz w:val="23"/>
        </w:rPr>
        <w:t>視</w:t>
      </w:r>
      <w:r>
        <w:rPr>
          <w:w w:val="105"/>
          <w:sz w:val="24"/>
        </w:rPr>
        <w:t>個</w:t>
      </w:r>
      <w:r>
        <w:rPr>
          <w:w w:val="105"/>
          <w:sz w:val="23"/>
        </w:rPr>
        <w:t>案</w:t>
      </w:r>
      <w:r>
        <w:rPr>
          <w:w w:val="105"/>
          <w:sz w:val="24"/>
        </w:rPr>
        <w:t>是否</w:t>
      </w:r>
      <w:r>
        <w:rPr>
          <w:w w:val="105"/>
          <w:sz w:val="23"/>
        </w:rPr>
        <w:t>符合</w:t>
      </w:r>
      <w:r>
        <w:rPr>
          <w:w w:val="105"/>
          <w:sz w:val="24"/>
        </w:rPr>
        <w:t>各</w:t>
      </w:r>
      <w:r>
        <w:rPr>
          <w:w w:val="105"/>
          <w:sz w:val="23"/>
        </w:rPr>
        <w:t>訴訟</w:t>
      </w:r>
      <w:r>
        <w:rPr>
          <w:w w:val="110"/>
          <w:sz w:val="23"/>
        </w:rPr>
        <w:t>種類</w:t>
      </w:r>
      <w:r>
        <w:rPr>
          <w:w w:val="110"/>
          <w:sz w:val="24"/>
        </w:rPr>
        <w:t>之要</w:t>
      </w:r>
      <w:r>
        <w:rPr>
          <w:w w:val="110"/>
          <w:sz w:val="23"/>
        </w:rPr>
        <w:t>件而</w:t>
      </w:r>
      <w:r>
        <w:rPr>
          <w:w w:val="110"/>
          <w:sz w:val="24"/>
        </w:rPr>
        <w:t>定。</w:t>
      </w:r>
      <w:r>
        <w:rPr>
          <w:rFonts w:ascii="Times New Roman" w:hAnsi="Times New Roman" w:eastAsia="Times New Roman"/>
          <w:w w:val="245"/>
          <w:sz w:val="10"/>
        </w:rPr>
        <w:t> </w:t>
      </w:r>
    </w:p>
    <w:p>
      <w:pPr>
        <w:spacing w:line="288" w:lineRule="auto" w:before="141"/>
        <w:ind w:left="169" w:right="270" w:firstLine="493"/>
        <w:jc w:val="both"/>
        <w:rPr>
          <w:rFonts w:ascii="Times New Roman" w:eastAsia="Times New Roman"/>
          <w:sz w:val="10"/>
        </w:rPr>
      </w:pPr>
      <w:r>
        <w:rPr>
          <w:w w:val="105"/>
          <w:sz w:val="24"/>
        </w:rPr>
        <w:t>由於</w:t>
      </w:r>
      <w:r>
        <w:rPr>
          <w:w w:val="105"/>
          <w:sz w:val="23"/>
        </w:rPr>
        <w:t>保訓</w:t>
      </w:r>
      <w:r>
        <w:rPr>
          <w:w w:val="105"/>
          <w:sz w:val="24"/>
        </w:rPr>
        <w:t>會對於復</w:t>
      </w:r>
      <w:r>
        <w:rPr>
          <w:w w:val="105"/>
          <w:sz w:val="23"/>
        </w:rPr>
        <w:t>審案件</w:t>
      </w:r>
      <w:r>
        <w:rPr>
          <w:w w:val="105"/>
          <w:sz w:val="24"/>
        </w:rPr>
        <w:t>與再</w:t>
      </w:r>
      <w:r>
        <w:rPr>
          <w:w w:val="105"/>
          <w:sz w:val="23"/>
        </w:rPr>
        <w:t>申訴案件均</w:t>
      </w:r>
      <w:r>
        <w:rPr>
          <w:w w:val="105"/>
          <w:sz w:val="24"/>
        </w:rPr>
        <w:t>同</w:t>
      </w:r>
      <w:r>
        <w:rPr>
          <w:w w:val="105"/>
          <w:sz w:val="23"/>
        </w:rPr>
        <w:t>樣</w:t>
      </w:r>
      <w:r>
        <w:rPr>
          <w:w w:val="105"/>
          <w:sz w:val="24"/>
        </w:rPr>
        <w:t>重</w:t>
      </w:r>
      <w:r>
        <w:rPr>
          <w:w w:val="105"/>
          <w:sz w:val="23"/>
        </w:rPr>
        <w:t>視</w:t>
      </w:r>
      <w:r>
        <w:rPr>
          <w:w w:val="105"/>
          <w:sz w:val="24"/>
        </w:rPr>
        <w:t>，</w:t>
      </w:r>
      <w:r>
        <w:rPr>
          <w:spacing w:val="-124"/>
          <w:w w:val="105"/>
          <w:sz w:val="24"/>
        </w:rPr>
        <w:t> </w:t>
      </w:r>
      <w:r>
        <w:rPr>
          <w:sz w:val="23"/>
        </w:rPr>
        <w:t>故擴</w:t>
      </w:r>
      <w:r>
        <w:rPr>
          <w:sz w:val="24"/>
        </w:rPr>
        <w:t>大承認人事行政行為</w:t>
      </w:r>
      <w:r>
        <w:rPr>
          <w:sz w:val="23"/>
        </w:rPr>
        <w:t>屬</w:t>
      </w:r>
      <w:r>
        <w:rPr>
          <w:sz w:val="24"/>
        </w:rPr>
        <w:t>行政處分</w:t>
      </w:r>
      <w:r>
        <w:rPr>
          <w:sz w:val="23"/>
        </w:rPr>
        <w:t>而</w:t>
      </w:r>
      <w:r>
        <w:rPr>
          <w:sz w:val="24"/>
        </w:rPr>
        <w:t>得</w:t>
      </w:r>
      <w:r>
        <w:rPr>
          <w:sz w:val="23"/>
        </w:rPr>
        <w:t>提</w:t>
      </w:r>
      <w:r>
        <w:rPr>
          <w:sz w:val="24"/>
        </w:rPr>
        <w:t>起復</w:t>
      </w:r>
      <w:r>
        <w:rPr>
          <w:sz w:val="23"/>
        </w:rPr>
        <w:t>審</w:t>
      </w:r>
      <w:r>
        <w:rPr>
          <w:sz w:val="24"/>
        </w:rPr>
        <w:t>，對於</w:t>
      </w:r>
      <w:r>
        <w:rPr>
          <w:spacing w:val="1"/>
          <w:sz w:val="24"/>
        </w:rPr>
        <w:t> </w:t>
      </w:r>
      <w:r>
        <w:rPr>
          <w:sz w:val="23"/>
        </w:rPr>
        <w:t>保訓</w:t>
      </w:r>
      <w:r>
        <w:rPr>
          <w:sz w:val="24"/>
        </w:rPr>
        <w:t>會的衝擊</w:t>
      </w:r>
      <w:r>
        <w:rPr>
          <w:sz w:val="23"/>
        </w:rPr>
        <w:t>面可</w:t>
      </w:r>
      <w:r>
        <w:rPr>
          <w:sz w:val="24"/>
        </w:rPr>
        <w:t>能較</w:t>
      </w:r>
      <w:r>
        <w:rPr>
          <w:sz w:val="21"/>
        </w:rPr>
        <w:t>小</w:t>
      </w:r>
      <w:r>
        <w:rPr>
          <w:sz w:val="24"/>
        </w:rPr>
        <w:t>，對於行政法院的衝擊較大。但</w:t>
      </w:r>
      <w:r>
        <w:rPr>
          <w:spacing w:val="1"/>
          <w:sz w:val="24"/>
        </w:rPr>
        <w:t> </w:t>
      </w:r>
      <w:r>
        <w:rPr>
          <w:sz w:val="24"/>
        </w:rPr>
        <w:t>即使行政行為非</w:t>
      </w:r>
      <w:r>
        <w:rPr>
          <w:sz w:val="23"/>
        </w:rPr>
        <w:t>屬</w:t>
      </w:r>
      <w:r>
        <w:rPr>
          <w:sz w:val="24"/>
        </w:rPr>
        <w:t>行政處分，亦</w:t>
      </w:r>
      <w:r>
        <w:rPr>
          <w:sz w:val="23"/>
        </w:rPr>
        <w:t>可</w:t>
      </w:r>
      <w:r>
        <w:rPr>
          <w:sz w:val="24"/>
        </w:rPr>
        <w:t>能</w:t>
      </w:r>
      <w:r>
        <w:rPr>
          <w:sz w:val="23"/>
        </w:rPr>
        <w:t>提</w:t>
      </w:r>
      <w:r>
        <w:rPr>
          <w:sz w:val="24"/>
        </w:rPr>
        <w:t>起其</w:t>
      </w:r>
      <w:r>
        <w:rPr>
          <w:sz w:val="23"/>
        </w:rPr>
        <w:t>他訴訟種類</w:t>
      </w:r>
      <w:r>
        <w:rPr>
          <w:sz w:val="24"/>
        </w:rPr>
        <w:t>，</w:t>
      </w:r>
      <w:r>
        <w:rPr>
          <w:spacing w:val="1"/>
          <w:sz w:val="24"/>
        </w:rPr>
        <w:t> </w:t>
      </w:r>
      <w:r>
        <w:rPr>
          <w:w w:val="105"/>
          <w:sz w:val="24"/>
        </w:rPr>
        <w:t>行政法院</w:t>
      </w:r>
      <w:r>
        <w:rPr>
          <w:w w:val="105"/>
          <w:sz w:val="23"/>
        </w:rPr>
        <w:t>仍</w:t>
      </w:r>
      <w:r>
        <w:rPr>
          <w:w w:val="105"/>
          <w:sz w:val="24"/>
        </w:rPr>
        <w:t>有</w:t>
      </w:r>
      <w:r>
        <w:rPr>
          <w:w w:val="105"/>
          <w:sz w:val="23"/>
        </w:rPr>
        <w:t>必須</w:t>
      </w:r>
      <w:r>
        <w:rPr>
          <w:w w:val="105"/>
          <w:sz w:val="24"/>
        </w:rPr>
        <w:t>加以</w:t>
      </w:r>
      <w:r>
        <w:rPr>
          <w:w w:val="105"/>
          <w:sz w:val="23"/>
        </w:rPr>
        <w:t>審</w:t>
      </w:r>
      <w:r>
        <w:rPr>
          <w:w w:val="105"/>
          <w:sz w:val="24"/>
        </w:rPr>
        <w:t>理之問題。</w:t>
      </w:r>
      <w:r>
        <w:rPr>
          <w:rFonts w:ascii="Times New Roman" w:eastAsia="Times New Roman"/>
          <w:w w:val="245"/>
          <w:sz w:val="10"/>
        </w:rPr>
        <w:t> </w:t>
      </w:r>
    </w:p>
    <w:p>
      <w:pPr>
        <w:spacing w:before="140"/>
        <w:ind w:left="169" w:right="0" w:firstLine="0"/>
        <w:jc w:val="left"/>
        <w:rPr>
          <w:rFonts w:ascii="Times New Roman" w:eastAsia="Times New Roman"/>
          <w:sz w:val="24"/>
        </w:rPr>
      </w:pPr>
      <w:r>
        <w:rPr>
          <w:w w:val="105"/>
          <w:sz w:val="24"/>
        </w:rPr>
        <w:t>（二）</w:t>
      </w:r>
      <w:r>
        <w:rPr>
          <w:w w:val="105"/>
          <w:sz w:val="23"/>
        </w:rPr>
        <w:t>審</w:t>
      </w:r>
      <w:r>
        <w:rPr>
          <w:w w:val="105"/>
          <w:sz w:val="24"/>
        </w:rPr>
        <w:t>查</w:t>
      </w:r>
      <w:r>
        <w:rPr>
          <w:w w:val="105"/>
          <w:sz w:val="21"/>
        </w:rPr>
        <w:t>密</w:t>
      </w:r>
      <w:r>
        <w:rPr>
          <w:w w:val="105"/>
          <w:sz w:val="23"/>
        </w:rPr>
        <w:t>度</w:t>
      </w:r>
      <w:r>
        <w:rPr>
          <w:w w:val="105"/>
          <w:sz w:val="24"/>
        </w:rPr>
        <w:t>之加</w:t>
      </w:r>
      <w:r>
        <w:rPr>
          <w:w w:val="105"/>
          <w:sz w:val="23"/>
        </w:rPr>
        <w:t>強</w:t>
      </w:r>
      <w:r>
        <w:rPr>
          <w:rFonts w:ascii="Times New Roman" w:eastAsia="Times New Roman"/>
          <w:w w:val="102"/>
          <w:sz w:val="24"/>
        </w:rPr>
        <w:t> </w:t>
      </w:r>
    </w:p>
    <w:p>
      <w:pPr>
        <w:spacing w:line="288" w:lineRule="auto" w:before="202"/>
        <w:ind w:left="169" w:right="272" w:firstLine="493"/>
        <w:jc w:val="both"/>
        <w:rPr>
          <w:sz w:val="22"/>
        </w:rPr>
      </w:pPr>
      <w:r>
        <w:rPr>
          <w:sz w:val="24"/>
        </w:rPr>
        <w:t>除了</w:t>
      </w:r>
      <w:r>
        <w:rPr>
          <w:sz w:val="23"/>
        </w:rPr>
        <w:t>擴</w:t>
      </w:r>
      <w:r>
        <w:rPr>
          <w:sz w:val="24"/>
        </w:rPr>
        <w:t>大復</w:t>
      </w:r>
      <w:r>
        <w:rPr>
          <w:sz w:val="23"/>
        </w:rPr>
        <w:t>審標</w:t>
      </w:r>
      <w:r>
        <w:rPr>
          <w:sz w:val="24"/>
        </w:rPr>
        <w:t>的外，本</w:t>
      </w:r>
      <w:r>
        <w:rPr>
          <w:sz w:val="23"/>
        </w:rPr>
        <w:t>文</w:t>
      </w:r>
      <w:r>
        <w:rPr>
          <w:sz w:val="24"/>
        </w:rPr>
        <w:t>認為，</w:t>
      </w:r>
      <w:r>
        <w:rPr>
          <w:sz w:val="23"/>
        </w:rPr>
        <w:t>強化保訓</w:t>
      </w:r>
      <w:r>
        <w:rPr>
          <w:sz w:val="24"/>
        </w:rPr>
        <w:t>會的</w:t>
      </w:r>
      <w:r>
        <w:rPr>
          <w:sz w:val="23"/>
        </w:rPr>
        <w:t>審</w:t>
      </w:r>
      <w:r>
        <w:rPr>
          <w:sz w:val="24"/>
        </w:rPr>
        <w:t>查</w:t>
      </w:r>
      <w:r>
        <w:rPr>
          <w:spacing w:val="1"/>
          <w:sz w:val="24"/>
        </w:rPr>
        <w:t> </w:t>
      </w:r>
      <w:r>
        <w:rPr>
          <w:w w:val="105"/>
          <w:sz w:val="21"/>
        </w:rPr>
        <w:t>密</w:t>
      </w:r>
      <w:r>
        <w:rPr>
          <w:w w:val="105"/>
          <w:sz w:val="23"/>
        </w:rPr>
        <w:t>度</w:t>
      </w:r>
      <w:r>
        <w:rPr>
          <w:w w:val="105"/>
          <w:sz w:val="24"/>
        </w:rPr>
        <w:t>，除</w:t>
      </w:r>
      <w:r>
        <w:rPr>
          <w:w w:val="105"/>
          <w:sz w:val="23"/>
        </w:rPr>
        <w:t>可增</w:t>
      </w:r>
      <w:r>
        <w:rPr>
          <w:w w:val="105"/>
          <w:sz w:val="24"/>
        </w:rPr>
        <w:t>加</w:t>
      </w:r>
      <w:r>
        <w:rPr>
          <w:w w:val="105"/>
          <w:sz w:val="23"/>
        </w:rPr>
        <w:t>保訓</w:t>
      </w:r>
      <w:r>
        <w:rPr>
          <w:w w:val="105"/>
          <w:sz w:val="24"/>
        </w:rPr>
        <w:t>會</w:t>
      </w:r>
      <w:r>
        <w:rPr>
          <w:w w:val="105"/>
          <w:sz w:val="23"/>
        </w:rPr>
        <w:t>決</w:t>
      </w:r>
      <w:r>
        <w:rPr>
          <w:w w:val="105"/>
          <w:sz w:val="24"/>
        </w:rPr>
        <w:t>定的公</w:t>
      </w:r>
      <w:r>
        <w:rPr>
          <w:w w:val="105"/>
          <w:sz w:val="23"/>
        </w:rPr>
        <w:t>信</w:t>
      </w:r>
      <w:r>
        <w:rPr>
          <w:w w:val="105"/>
          <w:sz w:val="24"/>
        </w:rPr>
        <w:t>力外，亦</w:t>
      </w:r>
      <w:r>
        <w:rPr>
          <w:w w:val="105"/>
          <w:sz w:val="23"/>
        </w:rPr>
        <w:t>可疏</w:t>
      </w:r>
      <w:r>
        <w:rPr>
          <w:w w:val="105"/>
          <w:sz w:val="24"/>
        </w:rPr>
        <w:t>解</w:t>
      </w:r>
      <w:r>
        <w:rPr>
          <w:w w:val="105"/>
          <w:sz w:val="23"/>
        </w:rPr>
        <w:t>訟源</w:t>
      </w:r>
      <w:r>
        <w:rPr>
          <w:w w:val="105"/>
          <w:sz w:val="24"/>
        </w:rPr>
        <w:t>。</w:t>
      </w:r>
      <w:r>
        <w:rPr>
          <w:sz w:val="23"/>
        </w:rPr>
        <w:t>保訓</w:t>
      </w:r>
      <w:r>
        <w:rPr>
          <w:sz w:val="24"/>
        </w:rPr>
        <w:t>會對於人事行政行為，</w:t>
      </w:r>
      <w:r>
        <w:rPr>
          <w:sz w:val="23"/>
        </w:rPr>
        <w:t>尤</w:t>
      </w:r>
      <w:r>
        <w:rPr>
          <w:sz w:val="24"/>
        </w:rPr>
        <w:t>其是考</w:t>
      </w:r>
      <w:r>
        <w:rPr>
          <w:sz w:val="23"/>
        </w:rPr>
        <w:t>績案件</w:t>
      </w:r>
      <w:r>
        <w:rPr>
          <w:sz w:val="24"/>
        </w:rPr>
        <w:t>與</w:t>
      </w:r>
      <w:r>
        <w:rPr>
          <w:sz w:val="23"/>
        </w:rPr>
        <w:t>調</w:t>
      </w:r>
      <w:r>
        <w:rPr>
          <w:sz w:val="24"/>
        </w:rPr>
        <w:t>任</w:t>
      </w:r>
      <w:r>
        <w:rPr>
          <w:sz w:val="23"/>
        </w:rPr>
        <w:t>案件</w:t>
      </w:r>
      <w:r>
        <w:rPr>
          <w:sz w:val="24"/>
        </w:rPr>
        <w:t>，</w:t>
      </w:r>
      <w:r>
        <w:rPr>
          <w:spacing w:val="1"/>
          <w:sz w:val="24"/>
        </w:rPr>
        <w:t> </w:t>
      </w:r>
      <w:r>
        <w:rPr>
          <w:sz w:val="23"/>
        </w:rPr>
        <w:t>向</w:t>
      </w:r>
      <w:r>
        <w:rPr>
          <w:sz w:val="24"/>
        </w:rPr>
        <w:t>來以</w:t>
      </w:r>
      <w:r>
        <w:rPr>
          <w:sz w:val="23"/>
        </w:rPr>
        <w:t>尊</w:t>
      </w:r>
      <w:r>
        <w:rPr>
          <w:sz w:val="24"/>
        </w:rPr>
        <w:t>重機關的</w:t>
      </w:r>
      <w:r>
        <w:rPr>
          <w:sz w:val="23"/>
        </w:rPr>
        <w:t>判斷餘</w:t>
      </w:r>
      <w:r>
        <w:rPr>
          <w:sz w:val="24"/>
        </w:rPr>
        <w:t>地或機關</w:t>
      </w:r>
      <w:r>
        <w:rPr>
          <w:sz w:val="23"/>
        </w:rPr>
        <w:t>長</w:t>
      </w:r>
      <w:r>
        <w:rPr>
          <w:sz w:val="24"/>
        </w:rPr>
        <w:t>官用人權為原則，</w:t>
      </w:r>
      <w:r>
        <w:rPr>
          <w:sz w:val="23"/>
        </w:rPr>
        <w:t>而</w:t>
      </w:r>
      <w:r>
        <w:rPr>
          <w:spacing w:val="1"/>
          <w:sz w:val="23"/>
        </w:rPr>
        <w:t> </w:t>
      </w:r>
      <w:r>
        <w:rPr>
          <w:w w:val="105"/>
          <w:sz w:val="23"/>
        </w:rPr>
        <w:t>採</w:t>
      </w:r>
      <w:r>
        <w:rPr>
          <w:w w:val="105"/>
          <w:sz w:val="24"/>
        </w:rPr>
        <w:t>取低</w:t>
      </w:r>
      <w:r>
        <w:rPr>
          <w:w w:val="105"/>
          <w:sz w:val="21"/>
        </w:rPr>
        <w:t>密</w:t>
      </w:r>
      <w:r>
        <w:rPr>
          <w:w w:val="105"/>
          <w:sz w:val="23"/>
        </w:rPr>
        <w:t>度審</w:t>
      </w:r>
      <w:r>
        <w:rPr>
          <w:w w:val="105"/>
          <w:sz w:val="24"/>
        </w:rPr>
        <w:t>查，除有</w:t>
      </w:r>
      <w:r>
        <w:rPr>
          <w:w w:val="105"/>
          <w:sz w:val="21"/>
        </w:rPr>
        <w:t>組</w:t>
      </w:r>
      <w:r>
        <w:rPr>
          <w:w w:val="105"/>
          <w:sz w:val="22"/>
        </w:rPr>
        <w:t>織</w:t>
      </w:r>
      <w:r>
        <w:rPr>
          <w:w w:val="105"/>
          <w:sz w:val="24"/>
        </w:rPr>
        <w:t>不</w:t>
      </w:r>
      <w:r>
        <w:rPr>
          <w:w w:val="105"/>
          <w:sz w:val="23"/>
        </w:rPr>
        <w:t>合</w:t>
      </w:r>
      <w:r>
        <w:rPr>
          <w:w w:val="105"/>
          <w:sz w:val="24"/>
        </w:rPr>
        <w:t>法或程序瑕疵之情形，</w:t>
      </w:r>
      <w:r>
        <w:rPr>
          <w:w w:val="105"/>
          <w:sz w:val="22"/>
        </w:rPr>
        <w:t>鮮</w:t>
      </w:r>
    </w:p>
    <w:p>
      <w:pPr>
        <w:pStyle w:val="BodyText"/>
        <w:rPr>
          <w:sz w:val="20"/>
        </w:rPr>
      </w:pPr>
    </w:p>
    <w:p>
      <w:pPr>
        <w:pStyle w:val="BodyText"/>
        <w:rPr>
          <w:sz w:val="20"/>
        </w:rPr>
      </w:pPr>
    </w:p>
    <w:p>
      <w:pPr>
        <w:pStyle w:val="BodyText"/>
      </w:pPr>
    </w:p>
    <w:p>
      <w:pPr>
        <w:pStyle w:val="BodyText"/>
        <w:spacing w:before="6"/>
        <w:rPr>
          <w:sz w:val="8"/>
        </w:rPr>
      </w:pPr>
    </w:p>
    <w:p>
      <w:pPr>
        <w:spacing w:line="52" w:lineRule="exact" w:before="0"/>
        <w:ind w:left="1033" w:right="1140" w:firstLine="0"/>
        <w:jc w:val="center"/>
        <w:rPr>
          <w:rFonts w:ascii="Times New Roman"/>
          <w:sz w:val="13"/>
        </w:rPr>
      </w:pPr>
      <w:r>
        <w:rPr>
          <w:rFonts w:ascii="Times New Roman"/>
          <w:w w:val="150"/>
          <w:sz w:val="13"/>
        </w:rPr>
        <w:t>144</w:t>
      </w:r>
    </w:p>
    <w:p>
      <w:pPr>
        <w:spacing w:line="102" w:lineRule="exact" w:before="0"/>
        <w:ind w:left="234" w:right="0" w:firstLine="0"/>
        <w:jc w:val="center"/>
        <w:rPr>
          <w:rFonts w:ascii="Times New Roman"/>
          <w:sz w:val="15"/>
        </w:rPr>
      </w:pPr>
      <w:r>
        <w:rPr>
          <w:rFonts w:ascii="Times New Roman"/>
          <w:w w:val="102"/>
          <w:sz w:val="15"/>
        </w:rPr>
        <w:t> </w:t>
      </w:r>
    </w:p>
    <w:p>
      <w:pPr>
        <w:spacing w:after="0" w:line="102" w:lineRule="exact"/>
        <w:jc w:val="center"/>
        <w:rPr>
          <w:rFonts w:ascii="Times New Roman"/>
          <w:sz w:val="15"/>
        </w:rPr>
        <w:sectPr>
          <w:pgSz w:w="8390" w:h="11860"/>
          <w:pgMar w:top="1100" w:bottom="280" w:left="1140" w:right="560"/>
        </w:sectPr>
      </w:pPr>
    </w:p>
    <w:p>
      <w:pPr>
        <w:pStyle w:val="BodyText"/>
        <w:rPr>
          <w:rFonts w:ascii="Times New Roman"/>
          <w:sz w:val="10"/>
        </w:rPr>
      </w:pPr>
    </w:p>
    <w:p>
      <w:pPr>
        <w:pStyle w:val="BodyText"/>
        <w:spacing w:line="300" w:lineRule="auto" w:before="62"/>
        <w:ind w:left="169" w:right="270"/>
        <w:jc w:val="both"/>
        <w:rPr>
          <w:rFonts w:ascii="Times New Roman" w:eastAsia="Times New Roman"/>
          <w:sz w:val="24"/>
        </w:rPr>
      </w:pPr>
      <w:r>
        <w:rPr/>
        <w:pict>
          <v:shape style="position:absolute;margin-left:115.449898pt;margin-top:3.303078pt;width:12.25pt;height:5.6pt;mso-position-horizontal-relative:page;mso-position-vertical-relative:paragraph;z-index:-19574784"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126</w:t>
                  </w:r>
                </w:p>
              </w:txbxContent>
            </v:textbox>
            <w10:wrap type="none"/>
          </v:shape>
        </w:pict>
      </w:r>
      <w:r>
        <w:rPr/>
        <w:pict>
          <v:shape style="position:absolute;margin-left:315.369904pt;margin-top:21.783077pt;width:12.25pt;height:5.6pt;mso-position-horizontal-relative:page;mso-position-vertical-relative:paragraph;z-index:-19574272"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127</w:t>
                  </w:r>
                </w:p>
              </w:txbxContent>
            </v:textbox>
            <w10:wrap type="none"/>
          </v:shape>
        </w:pict>
      </w:r>
      <w:r>
        <w:rPr>
          <w:w w:val="105"/>
        </w:rPr>
        <w:t>少撤銷者  。但即便尊重機關之判斷餘地或</w:t>
      </w:r>
      <w:r>
        <w:rPr>
          <w:w w:val="105"/>
          <w:sz w:val="22"/>
        </w:rPr>
        <w:t>裁</w:t>
      </w:r>
      <w:r>
        <w:rPr>
          <w:w w:val="105"/>
        </w:rPr>
        <w:t>量權，保訓會仍有對</w:t>
      </w:r>
      <w:r>
        <w:rPr>
          <w:w w:val="105"/>
          <w:sz w:val="22"/>
        </w:rPr>
        <w:t>恣</w:t>
      </w:r>
      <w:r>
        <w:rPr>
          <w:w w:val="105"/>
        </w:rPr>
        <w:t>意判斷或</w:t>
      </w:r>
      <w:r>
        <w:rPr>
          <w:w w:val="105"/>
          <w:sz w:val="22"/>
        </w:rPr>
        <w:t>裁</w:t>
      </w:r>
      <w:r>
        <w:rPr>
          <w:spacing w:val="3"/>
          <w:w w:val="105"/>
        </w:rPr>
        <w:t>量濫用之違法審查空間  ，相對地</w:t>
      </w:r>
      <w:r>
        <w:rPr>
          <w:w w:val="105"/>
        </w:rPr>
        <w:t>當事人亦有判斷及</w:t>
      </w:r>
      <w:r>
        <w:rPr>
          <w:w w:val="105"/>
          <w:sz w:val="22"/>
        </w:rPr>
        <w:t>裁</w:t>
      </w:r>
      <w:r>
        <w:rPr>
          <w:w w:val="105"/>
        </w:rPr>
        <w:t>量無瑕疵請求權。故建議保訓會在有限的審查空間下，加強審查</w:t>
      </w:r>
      <w:r>
        <w:rPr>
          <w:w w:val="105"/>
          <w:sz w:val="22"/>
        </w:rPr>
        <w:t>密</w:t>
      </w:r>
      <w:r>
        <w:rPr>
          <w:w w:val="105"/>
        </w:rPr>
        <w:t>度，或許也有減少訟源之可</w:t>
      </w:r>
      <w:r>
        <w:rPr>
          <w:w w:val="110"/>
        </w:rPr>
        <w:t>能性。</w:t>
      </w:r>
      <w:r>
        <w:rPr>
          <w:rFonts w:ascii="Times New Roman" w:eastAsia="Times New Roman"/>
          <w:w w:val="102"/>
          <w:sz w:val="24"/>
        </w:rPr>
        <w:t> </w:t>
      </w:r>
    </w:p>
    <w:p>
      <w:pPr>
        <w:spacing w:before="130"/>
        <w:ind w:left="169" w:right="0" w:firstLine="0"/>
        <w:jc w:val="left"/>
        <w:rPr>
          <w:sz w:val="22"/>
        </w:rPr>
      </w:pPr>
      <w:r>
        <w:rPr>
          <w:spacing w:val="-2"/>
          <w:w w:val="115"/>
          <w:sz w:val="23"/>
        </w:rPr>
        <w:t>二、立法論</w:t>
      </w:r>
      <w:r>
        <w:rPr>
          <w:spacing w:val="-2"/>
          <w:w w:val="115"/>
          <w:sz w:val="2"/>
        </w:rPr>
        <w:t>－</w:t>
      </w:r>
      <w:r>
        <w:rPr>
          <w:spacing w:val="-2"/>
          <w:w w:val="115"/>
          <w:sz w:val="22"/>
        </w:rPr>
        <w:t>克</w:t>
      </w:r>
      <w:r>
        <w:rPr>
          <w:spacing w:val="-2"/>
          <w:w w:val="115"/>
          <w:sz w:val="23"/>
        </w:rPr>
        <w:t>服</w:t>
      </w:r>
      <w:r>
        <w:rPr>
          <w:spacing w:val="-2"/>
          <w:w w:val="115"/>
          <w:sz w:val="22"/>
        </w:rPr>
        <w:t>雙軌</w:t>
      </w:r>
      <w:r>
        <w:rPr>
          <w:spacing w:val="-1"/>
          <w:w w:val="115"/>
          <w:sz w:val="23"/>
        </w:rPr>
        <w:t>制的成本</w:t>
      </w:r>
      <w:r>
        <w:rPr>
          <w:spacing w:val="-1"/>
          <w:w w:val="115"/>
          <w:sz w:val="22"/>
        </w:rPr>
        <w:t>耗費</w:t>
      </w:r>
    </w:p>
    <w:p>
      <w:pPr>
        <w:pStyle w:val="BodyText"/>
        <w:spacing w:before="10"/>
        <w:rPr>
          <w:sz w:val="10"/>
        </w:rPr>
      </w:pPr>
    </w:p>
    <w:p>
      <w:pPr>
        <w:pStyle w:val="BodyText"/>
        <w:spacing w:line="288" w:lineRule="auto" w:before="61"/>
        <w:ind w:left="169" w:right="214" w:firstLine="493"/>
        <w:jc w:val="both"/>
      </w:pPr>
      <w:r>
        <w:rPr/>
        <w:pict>
          <v:shape style="position:absolute;margin-left:202.929901pt;margin-top:20.953945pt;width:12.25pt;height:5.6pt;mso-position-horizontal-relative:page;mso-position-vertical-relative:paragraph;z-index:-19573760"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128</w:t>
                  </w:r>
                </w:p>
              </w:txbxContent>
            </v:textbox>
            <w10:wrap type="none"/>
          </v:shape>
        </w:pict>
      </w:r>
      <w:r>
        <w:rPr>
          <w:w w:val="105"/>
        </w:rPr>
        <w:t>保障制度有保障公務員合法權益、疏導公務員</w:t>
      </w:r>
      <w:r>
        <w:rPr>
          <w:w w:val="105"/>
          <w:sz w:val="22"/>
        </w:rPr>
        <w:t>怨懟</w:t>
      </w:r>
      <w:r>
        <w:rPr>
          <w:w w:val="105"/>
        </w:rPr>
        <w:t>及</w:t>
      </w:r>
      <w:r>
        <w:rPr>
          <w:spacing w:val="1"/>
          <w:w w:val="105"/>
        </w:rPr>
        <w:t> </w:t>
      </w:r>
      <w:r>
        <w:rPr>
          <w:w w:val="110"/>
        </w:rPr>
        <w:t>發</w:t>
      </w:r>
      <w:r>
        <w:rPr>
          <w:w w:val="110"/>
          <w:sz w:val="22"/>
        </w:rPr>
        <w:t>揮</w:t>
      </w:r>
      <w:r>
        <w:rPr>
          <w:w w:val="110"/>
        </w:rPr>
        <w:t>行政</w:t>
      </w:r>
      <w:r>
        <w:rPr>
          <w:w w:val="110"/>
          <w:sz w:val="22"/>
        </w:rPr>
        <w:t>監督</w:t>
      </w:r>
      <w:r>
        <w:rPr>
          <w:w w:val="110"/>
        </w:rPr>
        <w:t>作用之</w:t>
      </w:r>
      <w:r>
        <w:rPr>
          <w:w w:val="110"/>
          <w:sz w:val="22"/>
        </w:rPr>
        <w:t>功</w:t>
      </w:r>
      <w:r>
        <w:rPr>
          <w:spacing w:val="2"/>
          <w:w w:val="110"/>
        </w:rPr>
        <w:t>能 。在立法論上，本文認為於保</w:t>
      </w:r>
      <w:r>
        <w:rPr>
          <w:w w:val="105"/>
        </w:rPr>
        <w:t>障法修法時，可考慮將復審與申訴、再申訴制度合而為一，</w:t>
      </w:r>
      <w:r>
        <w:rPr>
          <w:spacing w:val="-119"/>
          <w:w w:val="105"/>
        </w:rPr>
        <w:t> </w:t>
      </w:r>
      <w:r>
        <w:rPr>
          <w:w w:val="105"/>
        </w:rPr>
        <w:t>改為只要是對公務員權利或利益有影響之人事行政行為，</w:t>
      </w:r>
      <w:r>
        <w:rPr>
          <w:spacing w:val="1"/>
          <w:w w:val="105"/>
        </w:rPr>
        <w:t> </w:t>
      </w:r>
      <w:r>
        <w:rPr>
          <w:w w:val="105"/>
        </w:rPr>
        <w:t>均得向保訓會提起救濟。單</w:t>
      </w:r>
      <w:r>
        <w:rPr>
          <w:w w:val="105"/>
          <w:sz w:val="22"/>
        </w:rPr>
        <w:t>軌</w:t>
      </w:r>
      <w:r>
        <w:rPr>
          <w:w w:val="105"/>
        </w:rPr>
        <w:t>制可避免</w:t>
      </w:r>
      <w:r>
        <w:rPr>
          <w:w w:val="105"/>
          <w:sz w:val="22"/>
        </w:rPr>
        <w:t>耗費</w:t>
      </w:r>
      <w:r>
        <w:rPr>
          <w:w w:val="105"/>
        </w:rPr>
        <w:t>保訓會與服務</w:t>
      </w:r>
      <w:r>
        <w:rPr>
          <w:spacing w:val="1"/>
          <w:w w:val="105"/>
        </w:rPr>
        <w:t> </w:t>
      </w:r>
      <w:r>
        <w:rPr>
          <w:w w:val="105"/>
        </w:rPr>
        <w:t>機關區分復審標的與申訴、再申訴標的之成本，更亦可</w:t>
      </w:r>
      <w:r>
        <w:rPr>
          <w:w w:val="105"/>
          <w:sz w:val="22"/>
        </w:rPr>
        <w:t>擺</w:t>
      </w:r>
      <w:r>
        <w:rPr>
          <w:spacing w:val="1"/>
          <w:w w:val="105"/>
          <w:sz w:val="22"/>
        </w:rPr>
        <w:t> </w:t>
      </w:r>
      <w:r>
        <w:rPr>
          <w:w w:val="105"/>
          <w:sz w:val="22"/>
        </w:rPr>
        <w:t>脫</w:t>
      </w:r>
      <w:r>
        <w:rPr>
          <w:w w:val="105"/>
        </w:rPr>
        <w:t>特別權力關係之影響，</w:t>
      </w:r>
      <w:r>
        <w:rPr>
          <w:w w:val="105"/>
          <w:sz w:val="22"/>
        </w:rPr>
        <w:t>脫</w:t>
      </w:r>
      <w:r>
        <w:rPr>
          <w:w w:val="105"/>
        </w:rPr>
        <w:t>離基本關係與經</w:t>
      </w:r>
      <w:r>
        <w:rPr>
          <w:w w:val="105"/>
          <w:sz w:val="22"/>
        </w:rPr>
        <w:t>營</w:t>
      </w:r>
      <w:r>
        <w:rPr>
          <w:w w:val="105"/>
        </w:rPr>
        <w:t>關係區分的</w:t>
      </w:r>
    </w:p>
    <w:p>
      <w:pPr>
        <w:pStyle w:val="BodyText"/>
        <w:spacing w:before="11"/>
        <w:rPr>
          <w:sz w:val="20"/>
        </w:rPr>
      </w:pPr>
    </w:p>
    <w:p>
      <w:pPr>
        <w:spacing w:before="0"/>
        <w:ind w:left="169" w:right="0" w:firstLine="0"/>
        <w:jc w:val="left"/>
        <w:rPr>
          <w:rFonts w:ascii="Times New Roman"/>
          <w:sz w:val="17"/>
        </w:rPr>
      </w:pPr>
      <w:r>
        <w:rPr/>
        <w:pict>
          <v:rect style="position:absolute;margin-left:65.469894pt;margin-top:5.77583pt;width:110.88pt;height:.42001pt;mso-position-horizontal-relative:page;mso-position-vertical-relative:paragraph;z-index:-19575296"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spacing w:before="3"/>
        <w:rPr>
          <w:rFonts w:ascii="Times New Roman"/>
          <w:sz w:val="2"/>
        </w:rPr>
      </w:pPr>
    </w:p>
    <w:p>
      <w:pPr>
        <w:spacing w:before="1"/>
        <w:ind w:left="385" w:right="0" w:firstLine="0"/>
        <w:jc w:val="both"/>
        <w:rPr>
          <w:sz w:val="15"/>
        </w:rPr>
      </w:pPr>
      <w:r>
        <w:rPr/>
        <w:pict>
          <v:shape style="position:absolute;margin-left:65.469894pt;margin-top:.696068pt;width:116.3pt;height:3.45pt;mso-position-horizontal-relative:page;mso-position-vertical-relative:paragraph;z-index:-19573248" type="#_x0000_t202" filled="false" stroked="false">
            <v:textbox inset="0,0,0,0">
              <w:txbxContent>
                <w:p>
                  <w:pPr>
                    <w:tabs>
                      <w:tab w:pos="2300" w:val="left" w:leader="none"/>
                    </w:tabs>
                    <w:spacing w:line="67" w:lineRule="exact" w:before="2"/>
                    <w:ind w:left="0" w:right="0" w:firstLine="0"/>
                    <w:jc w:val="left"/>
                    <w:rPr>
                      <w:rFonts w:ascii="Times New Roman"/>
                      <w:sz w:val="7"/>
                    </w:rPr>
                  </w:pPr>
                  <w:r>
                    <w:rPr>
                      <w:rFonts w:ascii="Times New Roman"/>
                      <w:w w:val="145"/>
                      <w:sz w:val="7"/>
                    </w:rPr>
                    <w:t>126 </w:t>
                  </w:r>
                  <w:r>
                    <w:rPr>
                      <w:rFonts w:ascii="Times New Roman"/>
                      <w:sz w:val="7"/>
                    </w:rPr>
                    <w:tab/>
                  </w:r>
                  <w:r>
                    <w:rPr>
                      <w:rFonts w:ascii="Times New Roman"/>
                      <w:w w:val="144"/>
                      <w:sz w:val="7"/>
                    </w:rPr>
                    <w:t> </w:t>
                  </w:r>
                </w:p>
              </w:txbxContent>
            </v:textbox>
            <w10:wrap type="none"/>
          </v:shape>
        </w:pict>
      </w:r>
      <w:r>
        <w:rPr>
          <w:rFonts w:ascii="Times New Roman" w:eastAsia="Times New Roman"/>
          <w:w w:val="102"/>
          <w:sz w:val="15"/>
        </w:rPr>
        <w:t> </w:t>
      </w:r>
      <w:r>
        <w:rPr>
          <w:rFonts w:ascii="Times New Roman" w:eastAsia="Times New Roman"/>
          <w:spacing w:val="6"/>
          <w:sz w:val="15"/>
        </w:rPr>
        <w:t> </w:t>
      </w:r>
      <w:r>
        <w:rPr>
          <w:spacing w:val="-2"/>
          <w:w w:val="105"/>
          <w:sz w:val="15"/>
        </w:rPr>
        <w:t>參詹鎮榮，同註 </w:t>
      </w:r>
      <w:r>
        <w:rPr>
          <w:rFonts w:ascii="Times New Roman" w:eastAsia="Times New Roman"/>
          <w:w w:val="105"/>
          <w:sz w:val="10"/>
        </w:rPr>
        <w:t>70</w:t>
      </w:r>
      <w:r>
        <w:rPr>
          <w:w w:val="105"/>
          <w:sz w:val="15"/>
        </w:rPr>
        <w:t>，</w:t>
      </w:r>
      <w:r>
        <w:rPr>
          <w:rFonts w:ascii="Times New Roman" w:eastAsia="Times New Roman"/>
          <w:w w:val="105"/>
          <w:sz w:val="10"/>
        </w:rPr>
        <w:t>78</w:t>
      </w:r>
      <w:r>
        <w:rPr>
          <w:rFonts w:ascii="Times New Roman" w:eastAsia="Times New Roman"/>
          <w:spacing w:val="13"/>
          <w:w w:val="105"/>
          <w:sz w:val="10"/>
        </w:rPr>
        <w:t> </w:t>
      </w:r>
      <w:r>
        <w:rPr>
          <w:w w:val="105"/>
          <w:sz w:val="15"/>
        </w:rPr>
        <w:t>頁。</w:t>
      </w:r>
    </w:p>
    <w:p>
      <w:pPr>
        <w:spacing w:line="249" w:lineRule="auto" w:before="8"/>
        <w:ind w:left="428" w:right="280" w:hanging="260"/>
        <w:jc w:val="both"/>
        <w:rPr>
          <w:sz w:val="14"/>
        </w:rPr>
      </w:pPr>
      <w:r>
        <w:rPr>
          <w:rFonts w:ascii="Times New Roman" w:hAnsi="Times New Roman" w:eastAsia="Times New Roman"/>
          <w:w w:val="105"/>
          <w:sz w:val="10"/>
          <w:vertAlign w:val="superscript"/>
        </w:rPr>
        <w:t>127</w:t>
      </w:r>
      <w:r>
        <w:rPr>
          <w:rFonts w:ascii="Times New Roman" w:hAnsi="Times New Roman" w:eastAsia="Times New Roman"/>
          <w:spacing w:val="4"/>
          <w:w w:val="105"/>
          <w:sz w:val="10"/>
          <w:vertAlign w:val="baseline"/>
        </w:rPr>
        <w:t>     </w:t>
      </w:r>
      <w:r>
        <w:rPr>
          <w:w w:val="105"/>
          <w:sz w:val="15"/>
          <w:vertAlign w:val="baseline"/>
        </w:rPr>
        <w:t>參陳愛娥委員於保訓會（</w:t>
      </w:r>
      <w:r>
        <w:rPr>
          <w:rFonts w:ascii="Times New Roman" w:hAnsi="Times New Roman" w:eastAsia="Times New Roman"/>
          <w:w w:val="105"/>
          <w:sz w:val="10"/>
          <w:vertAlign w:val="baseline"/>
        </w:rPr>
        <w:t>100</w:t>
      </w:r>
      <w:r>
        <w:rPr>
          <w:w w:val="105"/>
          <w:sz w:val="15"/>
          <w:vertAlign w:val="baseline"/>
        </w:rPr>
        <w:t>）公申決字第  </w:t>
      </w:r>
      <w:r>
        <w:rPr>
          <w:rFonts w:ascii="Times New Roman" w:hAnsi="Times New Roman" w:eastAsia="Times New Roman"/>
          <w:w w:val="105"/>
          <w:sz w:val="10"/>
          <w:vertAlign w:val="baseline"/>
        </w:rPr>
        <w:t>0222</w:t>
      </w:r>
      <w:r>
        <w:rPr>
          <w:rFonts w:ascii="Times New Roman" w:hAnsi="Times New Roman" w:eastAsia="Times New Roman"/>
          <w:spacing w:val="4"/>
          <w:w w:val="105"/>
          <w:sz w:val="10"/>
          <w:vertAlign w:val="baseline"/>
        </w:rPr>
        <w:t>     </w:t>
      </w:r>
      <w:r>
        <w:rPr>
          <w:w w:val="105"/>
          <w:sz w:val="15"/>
          <w:vertAlign w:val="baseline"/>
        </w:rPr>
        <w:t>號</w:t>
      </w:r>
      <w:r>
        <w:rPr>
          <w:w w:val="105"/>
          <w:sz w:val="14"/>
          <w:vertAlign w:val="baseline"/>
        </w:rPr>
        <w:t>再</w:t>
      </w:r>
      <w:r>
        <w:rPr>
          <w:w w:val="105"/>
          <w:sz w:val="15"/>
          <w:vertAlign w:val="baseline"/>
        </w:rPr>
        <w:t>申訴決定之不同意見書：「卷查</w:t>
      </w:r>
      <w:r>
        <w:rPr>
          <w:w w:val="105"/>
          <w:sz w:val="14"/>
          <w:vertAlign w:val="baseline"/>
        </w:rPr>
        <w:t>再</w:t>
      </w:r>
      <w:r>
        <w:rPr>
          <w:w w:val="105"/>
          <w:sz w:val="15"/>
          <w:vertAlign w:val="baseline"/>
        </w:rPr>
        <w:t>申訴人各期</w:t>
      </w:r>
      <w:r>
        <w:rPr>
          <w:w w:val="105"/>
          <w:sz w:val="14"/>
          <w:vertAlign w:val="baseline"/>
        </w:rPr>
        <w:t>平</w:t>
      </w:r>
      <w:r>
        <w:rPr>
          <w:w w:val="105"/>
          <w:sz w:val="15"/>
          <w:vertAlign w:val="baseline"/>
        </w:rPr>
        <w:t>時成績考</w:t>
      </w:r>
      <w:r>
        <w:rPr>
          <w:w w:val="105"/>
          <w:sz w:val="14"/>
          <w:vertAlign w:val="baseline"/>
        </w:rPr>
        <w:t>核紀</w:t>
      </w:r>
      <w:r>
        <w:rPr>
          <w:w w:val="105"/>
          <w:sz w:val="15"/>
          <w:vertAlign w:val="baseline"/>
        </w:rPr>
        <w:t>錄表，各考</w:t>
      </w:r>
      <w:r>
        <w:rPr>
          <w:w w:val="105"/>
          <w:sz w:val="14"/>
          <w:vertAlign w:val="baseline"/>
        </w:rPr>
        <w:t>核</w:t>
      </w:r>
      <w:r>
        <w:rPr>
          <w:w w:val="105"/>
          <w:sz w:val="15"/>
          <w:vertAlign w:val="baseline"/>
        </w:rPr>
        <w:t>項目之考</w:t>
      </w:r>
      <w:r>
        <w:rPr>
          <w:w w:val="105"/>
          <w:sz w:val="14"/>
          <w:vertAlign w:val="baseline"/>
        </w:rPr>
        <w:t>核</w:t>
      </w:r>
      <w:r>
        <w:rPr>
          <w:w w:val="105"/>
          <w:sz w:val="15"/>
          <w:vertAlign w:val="baseline"/>
        </w:rPr>
        <w:t>等級</w:t>
      </w:r>
      <w:r>
        <w:rPr>
          <w:w w:val="105"/>
          <w:sz w:val="14"/>
          <w:vertAlign w:val="baseline"/>
        </w:rPr>
        <w:t>多</w:t>
      </w:r>
      <w:r>
        <w:rPr>
          <w:spacing w:val="6"/>
          <w:w w:val="105"/>
          <w:sz w:val="15"/>
          <w:vertAlign w:val="baseline"/>
        </w:rPr>
        <w:t>為 </w:t>
      </w:r>
      <w:r>
        <w:rPr>
          <w:rFonts w:ascii="Times New Roman" w:hAnsi="Times New Roman" w:eastAsia="Times New Roman"/>
          <w:w w:val="105"/>
          <w:sz w:val="10"/>
          <w:vertAlign w:val="baseline"/>
        </w:rPr>
        <w:t>A</w:t>
      </w:r>
      <w:r>
        <w:rPr>
          <w:rFonts w:ascii="Times New Roman" w:hAnsi="Times New Roman" w:eastAsia="Times New Roman"/>
          <w:spacing w:val="10"/>
          <w:w w:val="105"/>
          <w:sz w:val="10"/>
          <w:vertAlign w:val="baseline"/>
        </w:rPr>
        <w:t> </w:t>
      </w:r>
      <w:r>
        <w:rPr>
          <w:spacing w:val="4"/>
          <w:w w:val="105"/>
          <w:sz w:val="15"/>
          <w:vertAlign w:val="baseline"/>
        </w:rPr>
        <w:t>級或 </w:t>
      </w:r>
      <w:r>
        <w:rPr>
          <w:rFonts w:ascii="Times New Roman" w:hAnsi="Times New Roman" w:eastAsia="Times New Roman"/>
          <w:w w:val="105"/>
          <w:sz w:val="10"/>
          <w:vertAlign w:val="baseline"/>
        </w:rPr>
        <w:t>B</w:t>
      </w:r>
      <w:r>
        <w:rPr>
          <w:rFonts w:ascii="Times New Roman" w:hAnsi="Times New Roman" w:eastAsia="Times New Roman"/>
          <w:spacing w:val="4"/>
          <w:w w:val="105"/>
          <w:sz w:val="10"/>
          <w:vertAlign w:val="baseline"/>
        </w:rPr>
        <w:t>  </w:t>
      </w:r>
      <w:r>
        <w:rPr>
          <w:w w:val="105"/>
          <w:sz w:val="15"/>
          <w:vertAlign w:val="baseline"/>
        </w:rPr>
        <w:t>級，「</w:t>
      </w:r>
      <w:r>
        <w:rPr>
          <w:w w:val="105"/>
          <w:sz w:val="14"/>
          <w:vertAlign w:val="baseline"/>
        </w:rPr>
        <w:t>單</w:t>
      </w:r>
      <w:r>
        <w:rPr>
          <w:w w:val="105"/>
          <w:sz w:val="15"/>
          <w:vertAlign w:val="baseline"/>
        </w:rPr>
        <w:t>位</w:t>
      </w:r>
      <w:r>
        <w:rPr>
          <w:w w:val="105"/>
          <w:sz w:val="14"/>
          <w:vertAlign w:val="baseline"/>
        </w:rPr>
        <w:t>主管綜</w:t>
      </w:r>
      <w:r>
        <w:rPr>
          <w:w w:val="105"/>
          <w:sz w:val="15"/>
          <w:vertAlign w:val="baseline"/>
        </w:rPr>
        <w:t>合考評及具體建議事項」</w:t>
      </w:r>
      <w:r>
        <w:rPr>
          <w:w w:val="105"/>
          <w:sz w:val="14"/>
          <w:vertAlign w:val="baseline"/>
        </w:rPr>
        <w:t>欄</w:t>
      </w:r>
      <w:r>
        <w:rPr>
          <w:w w:val="105"/>
          <w:sz w:val="15"/>
          <w:vertAlign w:val="baseline"/>
        </w:rPr>
        <w:t>位</w:t>
      </w:r>
      <w:r>
        <w:rPr>
          <w:w w:val="105"/>
          <w:sz w:val="14"/>
          <w:vertAlign w:val="baseline"/>
        </w:rPr>
        <w:t>載</w:t>
      </w:r>
      <w:r>
        <w:rPr>
          <w:w w:val="105"/>
          <w:sz w:val="15"/>
          <w:vertAlign w:val="baseline"/>
        </w:rPr>
        <w:t>有</w:t>
      </w:r>
      <w:r>
        <w:rPr>
          <w:w w:val="105"/>
          <w:sz w:val="14"/>
          <w:vertAlign w:val="baseline"/>
        </w:rPr>
        <w:t>……</w:t>
      </w:r>
      <w:r>
        <w:rPr>
          <w:w w:val="105"/>
          <w:sz w:val="15"/>
          <w:vertAlign w:val="baseline"/>
        </w:rPr>
        <w:t>正</w:t>
      </w:r>
      <w:r>
        <w:rPr>
          <w:w w:val="105"/>
          <w:sz w:val="14"/>
          <w:vertAlign w:val="baseline"/>
        </w:rPr>
        <w:t>面</w:t>
      </w:r>
      <w:r>
        <w:rPr>
          <w:w w:val="105"/>
          <w:sz w:val="15"/>
          <w:vertAlign w:val="baseline"/>
        </w:rPr>
        <w:t>考評，並無</w:t>
      </w:r>
      <w:r>
        <w:rPr>
          <w:w w:val="105"/>
          <w:sz w:val="14"/>
          <w:vertAlign w:val="baseline"/>
        </w:rPr>
        <w:t>負面</w:t>
      </w:r>
      <w:r>
        <w:rPr>
          <w:w w:val="105"/>
          <w:sz w:val="15"/>
          <w:vertAlign w:val="baseline"/>
        </w:rPr>
        <w:t>評</w:t>
      </w:r>
      <w:r>
        <w:rPr>
          <w:w w:val="105"/>
          <w:sz w:val="14"/>
          <w:vertAlign w:val="baseline"/>
        </w:rPr>
        <w:t>語</w:t>
      </w:r>
      <w:r>
        <w:rPr>
          <w:w w:val="105"/>
          <w:sz w:val="15"/>
          <w:vertAlign w:val="baseline"/>
        </w:rPr>
        <w:t>。</w:t>
      </w:r>
      <w:r>
        <w:rPr>
          <w:w w:val="105"/>
          <w:sz w:val="14"/>
          <w:vertAlign w:val="baseline"/>
        </w:rPr>
        <w:t>……再</w:t>
      </w:r>
      <w:r>
        <w:rPr>
          <w:w w:val="105"/>
          <w:sz w:val="15"/>
          <w:vertAlign w:val="baseline"/>
        </w:rPr>
        <w:t>申訴</w:t>
      </w:r>
      <w:r>
        <w:rPr>
          <w:spacing w:val="73"/>
          <w:w w:val="105"/>
          <w:sz w:val="15"/>
          <w:vertAlign w:val="baseline"/>
        </w:rPr>
        <w:t> </w:t>
      </w:r>
      <w:r>
        <w:rPr>
          <w:sz w:val="15"/>
          <w:vertAlign w:val="baseline"/>
        </w:rPr>
        <w:t>人之</w:t>
      </w:r>
      <w:r>
        <w:rPr>
          <w:sz w:val="14"/>
          <w:vertAlign w:val="baseline"/>
        </w:rPr>
        <w:t>直</w:t>
      </w:r>
      <w:r>
        <w:rPr>
          <w:sz w:val="15"/>
          <w:vertAlign w:val="baseline"/>
        </w:rPr>
        <w:t>屬</w:t>
      </w:r>
      <w:r>
        <w:rPr>
          <w:sz w:val="14"/>
          <w:vertAlign w:val="baseline"/>
        </w:rPr>
        <w:t>長</w:t>
      </w:r>
      <w:r>
        <w:rPr>
          <w:sz w:val="15"/>
          <w:vertAlign w:val="baseline"/>
        </w:rPr>
        <w:t>官於其公務人員考績表給予『表現</w:t>
      </w:r>
      <w:r>
        <w:rPr>
          <w:sz w:val="14"/>
          <w:vertAlign w:val="baseline"/>
        </w:rPr>
        <w:t>尚</w:t>
      </w:r>
      <w:r>
        <w:rPr>
          <w:sz w:val="15"/>
          <w:vertAlign w:val="baseline"/>
        </w:rPr>
        <w:t>可』之評</w:t>
      </w:r>
      <w:r>
        <w:rPr>
          <w:sz w:val="14"/>
          <w:vertAlign w:val="baseline"/>
        </w:rPr>
        <w:t>語</w:t>
      </w:r>
      <w:r>
        <w:rPr>
          <w:sz w:val="15"/>
          <w:vertAlign w:val="baseline"/>
        </w:rPr>
        <w:t>、</w:t>
      </w:r>
      <w:r>
        <w:rPr>
          <w:sz w:val="14"/>
          <w:vertAlign w:val="baseline"/>
        </w:rPr>
        <w:t>綜</w:t>
      </w:r>
      <w:r>
        <w:rPr>
          <w:sz w:val="15"/>
          <w:vertAlign w:val="baseline"/>
        </w:rPr>
        <w:t>合評分『</w:t>
      </w:r>
      <w:r>
        <w:rPr>
          <w:rFonts w:ascii="Times New Roman" w:hAnsi="Times New Roman" w:eastAsia="Times New Roman"/>
          <w:sz w:val="10"/>
          <w:vertAlign w:val="baseline"/>
        </w:rPr>
        <w:t>79                    </w:t>
      </w:r>
      <w:r>
        <w:rPr>
          <w:sz w:val="15"/>
          <w:vertAlign w:val="baseline"/>
        </w:rPr>
        <w:t>分』，</w:t>
      </w:r>
      <w:r>
        <w:rPr>
          <w:sz w:val="14"/>
          <w:vertAlign w:val="baseline"/>
        </w:rPr>
        <w:t>豈</w:t>
      </w:r>
    </w:p>
    <w:p>
      <w:pPr>
        <w:spacing w:line="249" w:lineRule="auto" w:before="1"/>
        <w:ind w:left="428" w:right="280" w:firstLine="0"/>
        <w:jc w:val="both"/>
        <w:rPr>
          <w:sz w:val="15"/>
        </w:rPr>
      </w:pPr>
      <w:r>
        <w:rPr>
          <w:w w:val="105"/>
          <w:sz w:val="15"/>
        </w:rPr>
        <w:t>無</w:t>
      </w:r>
      <w:r>
        <w:rPr>
          <w:w w:val="105"/>
          <w:sz w:val="14"/>
        </w:rPr>
        <w:t>齲齬矛盾</w:t>
      </w:r>
      <w:r>
        <w:rPr>
          <w:w w:val="105"/>
          <w:sz w:val="15"/>
        </w:rPr>
        <w:t>之處？</w:t>
      </w:r>
      <w:r>
        <w:rPr>
          <w:w w:val="105"/>
          <w:sz w:val="14"/>
        </w:rPr>
        <w:t>……再</w:t>
      </w:r>
      <w:r>
        <w:rPr>
          <w:w w:val="105"/>
          <w:sz w:val="15"/>
        </w:rPr>
        <w:t>申訴人</w:t>
      </w:r>
      <w:r>
        <w:rPr>
          <w:spacing w:val="8"/>
          <w:w w:val="105"/>
          <w:sz w:val="14"/>
        </w:rPr>
        <w:t>嘉獎 </w:t>
      </w:r>
      <w:r>
        <w:rPr>
          <w:rFonts w:ascii="Times New Roman" w:hAnsi="Times New Roman" w:eastAsia="Times New Roman"/>
          <w:w w:val="130"/>
          <w:sz w:val="10"/>
        </w:rPr>
        <w:t>49</w:t>
      </w:r>
      <w:r>
        <w:rPr>
          <w:rFonts w:ascii="Times New Roman" w:hAnsi="Times New Roman" w:eastAsia="Times New Roman"/>
          <w:spacing w:val="29"/>
          <w:w w:val="130"/>
          <w:sz w:val="10"/>
        </w:rPr>
        <w:t> </w:t>
      </w:r>
      <w:r>
        <w:rPr>
          <w:w w:val="105"/>
          <w:sz w:val="14"/>
        </w:rPr>
        <w:t>次</w:t>
      </w:r>
      <w:r>
        <w:rPr>
          <w:w w:val="105"/>
          <w:sz w:val="15"/>
        </w:rPr>
        <w:t>、記</w:t>
      </w:r>
      <w:r>
        <w:rPr>
          <w:spacing w:val="12"/>
          <w:w w:val="105"/>
          <w:sz w:val="14"/>
        </w:rPr>
        <w:t>功 </w:t>
      </w:r>
      <w:r>
        <w:rPr>
          <w:rFonts w:ascii="Times New Roman" w:hAnsi="Times New Roman" w:eastAsia="Times New Roman"/>
          <w:w w:val="130"/>
          <w:sz w:val="10"/>
        </w:rPr>
        <w:t>9</w:t>
      </w:r>
      <w:r>
        <w:rPr>
          <w:rFonts w:ascii="Times New Roman" w:hAnsi="Times New Roman" w:eastAsia="Times New Roman"/>
          <w:spacing w:val="28"/>
          <w:w w:val="130"/>
          <w:sz w:val="10"/>
        </w:rPr>
        <w:t> </w:t>
      </w:r>
      <w:r>
        <w:rPr>
          <w:w w:val="105"/>
          <w:sz w:val="14"/>
        </w:rPr>
        <w:t>次</w:t>
      </w:r>
      <w:r>
        <w:rPr>
          <w:w w:val="105"/>
          <w:sz w:val="15"/>
        </w:rPr>
        <w:t>，無事</w:t>
      </w:r>
      <w:r>
        <w:rPr>
          <w:w w:val="105"/>
          <w:sz w:val="14"/>
        </w:rPr>
        <w:t>假</w:t>
      </w:r>
      <w:r>
        <w:rPr>
          <w:w w:val="105"/>
          <w:sz w:val="15"/>
        </w:rPr>
        <w:t>、</w:t>
      </w:r>
      <w:r>
        <w:rPr>
          <w:w w:val="105"/>
          <w:sz w:val="14"/>
        </w:rPr>
        <w:t>病假</w:t>
      </w:r>
      <w:r>
        <w:rPr>
          <w:w w:val="105"/>
          <w:sz w:val="15"/>
        </w:rPr>
        <w:t>、</w:t>
      </w:r>
      <w:r>
        <w:rPr>
          <w:w w:val="105"/>
          <w:sz w:val="14"/>
        </w:rPr>
        <w:t>遲</w:t>
      </w:r>
      <w:r>
        <w:rPr>
          <w:w w:val="105"/>
          <w:sz w:val="15"/>
        </w:rPr>
        <w:t>到、早退或</w:t>
      </w:r>
      <w:r>
        <w:rPr>
          <w:sz w:val="14"/>
        </w:rPr>
        <w:t>曠</w:t>
      </w:r>
      <w:r>
        <w:rPr>
          <w:sz w:val="15"/>
        </w:rPr>
        <w:t>職</w:t>
      </w:r>
      <w:r>
        <w:rPr>
          <w:sz w:val="14"/>
        </w:rPr>
        <w:t>紀</w:t>
      </w:r>
      <w:r>
        <w:rPr>
          <w:sz w:val="15"/>
        </w:rPr>
        <w:t>錄；</w:t>
      </w:r>
      <w:r>
        <w:rPr>
          <w:sz w:val="14"/>
        </w:rPr>
        <w:t>直</w:t>
      </w:r>
      <w:r>
        <w:rPr>
          <w:sz w:val="15"/>
        </w:rPr>
        <w:t>屬</w:t>
      </w:r>
      <w:r>
        <w:rPr>
          <w:sz w:val="14"/>
        </w:rPr>
        <w:t>長</w:t>
      </w:r>
      <w:r>
        <w:rPr>
          <w:sz w:val="15"/>
        </w:rPr>
        <w:t>官就考績表項目評</w:t>
      </w:r>
      <w:r>
        <w:rPr>
          <w:sz w:val="14"/>
        </w:rPr>
        <w:t>擬</w:t>
      </w:r>
      <w:r>
        <w:rPr>
          <w:sz w:val="15"/>
        </w:rPr>
        <w:t>時，考量此等</w:t>
      </w:r>
      <w:r>
        <w:rPr>
          <w:sz w:val="14"/>
        </w:rPr>
        <w:t>獎</w:t>
      </w:r>
      <w:r>
        <w:rPr>
          <w:sz w:val="15"/>
        </w:rPr>
        <w:t>勵之考績</w:t>
      </w:r>
      <w:r>
        <w:rPr>
          <w:sz w:val="14"/>
        </w:rPr>
        <w:t>增</w:t>
      </w:r>
      <w:r>
        <w:rPr>
          <w:sz w:val="15"/>
        </w:rPr>
        <w:t>分，何以</w:t>
      </w:r>
      <w:r>
        <w:rPr>
          <w:sz w:val="14"/>
        </w:rPr>
        <w:t>仍</w:t>
      </w:r>
      <w:r>
        <w:rPr>
          <w:sz w:val="15"/>
        </w:rPr>
        <w:t>認</w:t>
      </w:r>
      <w:r>
        <w:rPr>
          <w:sz w:val="14"/>
        </w:rPr>
        <w:t>再</w:t>
      </w:r>
      <w:r>
        <w:rPr>
          <w:sz w:val="15"/>
        </w:rPr>
        <w:t>申   </w:t>
      </w:r>
      <w:r>
        <w:rPr>
          <w:spacing w:val="73"/>
          <w:sz w:val="15"/>
        </w:rPr>
        <w:t> </w:t>
      </w:r>
      <w:r>
        <w:rPr>
          <w:sz w:val="15"/>
        </w:rPr>
        <w:t>訴人之表現僅屬『表現</w:t>
      </w:r>
      <w:r>
        <w:rPr>
          <w:sz w:val="14"/>
        </w:rPr>
        <w:t>尚</w:t>
      </w:r>
      <w:r>
        <w:rPr>
          <w:sz w:val="15"/>
        </w:rPr>
        <w:t>可』、</w:t>
      </w:r>
      <w:r>
        <w:rPr>
          <w:sz w:val="14"/>
        </w:rPr>
        <w:t>綜</w:t>
      </w:r>
      <w:r>
        <w:rPr>
          <w:sz w:val="15"/>
        </w:rPr>
        <w:t>合評分『</w:t>
      </w:r>
      <w:r>
        <w:rPr>
          <w:rFonts w:ascii="Times New Roman" w:hAnsi="Times New Roman" w:eastAsia="Times New Roman"/>
          <w:sz w:val="10"/>
        </w:rPr>
        <w:t>79                   </w:t>
      </w:r>
      <w:r>
        <w:rPr>
          <w:sz w:val="15"/>
        </w:rPr>
        <w:t>分』？</w:t>
      </w:r>
      <w:r>
        <w:rPr>
          <w:sz w:val="14"/>
        </w:rPr>
        <w:t>……</w:t>
      </w:r>
      <w:r>
        <w:rPr>
          <w:sz w:val="15"/>
        </w:rPr>
        <w:t>本會委員會議未能決議為進</w:t>
      </w:r>
    </w:p>
    <w:p>
      <w:pPr>
        <w:spacing w:line="249" w:lineRule="auto" w:before="1"/>
        <w:ind w:left="428" w:right="272" w:firstLine="0"/>
        <w:jc w:val="both"/>
        <w:rPr>
          <w:rFonts w:ascii="Times New Roman" w:eastAsia="Times New Roman"/>
          <w:sz w:val="10"/>
        </w:rPr>
      </w:pPr>
      <w:r>
        <w:rPr>
          <w:w w:val="105"/>
          <w:sz w:val="15"/>
        </w:rPr>
        <w:t>一</w:t>
      </w:r>
      <w:r>
        <w:rPr>
          <w:w w:val="105"/>
          <w:sz w:val="14"/>
        </w:rPr>
        <w:t>步</w:t>
      </w:r>
      <w:r>
        <w:rPr>
          <w:w w:val="105"/>
          <w:sz w:val="15"/>
        </w:rPr>
        <w:t>之查證，</w:t>
      </w:r>
      <w:r>
        <w:rPr>
          <w:w w:val="105"/>
          <w:sz w:val="14"/>
        </w:rPr>
        <w:t>殊堪遺憾</w:t>
      </w:r>
      <w:r>
        <w:rPr>
          <w:w w:val="105"/>
          <w:sz w:val="15"/>
        </w:rPr>
        <w:t>。此等作法，實</w:t>
      </w:r>
      <w:r>
        <w:rPr>
          <w:w w:val="105"/>
          <w:sz w:val="14"/>
        </w:rPr>
        <w:t>際</w:t>
      </w:r>
      <w:r>
        <w:rPr>
          <w:w w:val="105"/>
          <w:sz w:val="15"/>
        </w:rPr>
        <w:t>上等同架</w:t>
      </w:r>
      <w:r>
        <w:rPr>
          <w:w w:val="105"/>
          <w:sz w:val="14"/>
        </w:rPr>
        <w:t>空</w:t>
      </w:r>
      <w:r>
        <w:rPr>
          <w:spacing w:val="2"/>
          <w:w w:val="105"/>
          <w:sz w:val="15"/>
        </w:rPr>
        <w:t>公務人員考績法第 </w:t>
      </w:r>
      <w:r>
        <w:rPr>
          <w:rFonts w:ascii="Times New Roman" w:eastAsia="Times New Roman"/>
          <w:w w:val="110"/>
          <w:sz w:val="10"/>
        </w:rPr>
        <w:t>5</w:t>
      </w:r>
      <w:r>
        <w:rPr>
          <w:rFonts w:ascii="Times New Roman" w:eastAsia="Times New Roman"/>
          <w:spacing w:val="13"/>
          <w:w w:val="110"/>
          <w:sz w:val="10"/>
        </w:rPr>
        <w:t> </w:t>
      </w:r>
      <w:r>
        <w:rPr>
          <w:spacing w:val="8"/>
          <w:w w:val="105"/>
          <w:sz w:val="15"/>
        </w:rPr>
        <w:t>條第 </w:t>
      </w:r>
      <w:r>
        <w:rPr>
          <w:rFonts w:ascii="Times New Roman" w:eastAsia="Times New Roman"/>
          <w:w w:val="110"/>
          <w:sz w:val="10"/>
        </w:rPr>
        <w:t>1</w:t>
      </w:r>
      <w:r>
        <w:rPr>
          <w:rFonts w:ascii="Times New Roman" w:eastAsia="Times New Roman"/>
          <w:spacing w:val="6"/>
          <w:w w:val="110"/>
          <w:sz w:val="10"/>
        </w:rPr>
        <w:t>  </w:t>
      </w:r>
      <w:r>
        <w:rPr>
          <w:w w:val="105"/>
          <w:sz w:val="15"/>
        </w:rPr>
        <w:t>項</w:t>
      </w:r>
      <w:r>
        <w:rPr>
          <w:w w:val="105"/>
          <w:sz w:val="14"/>
        </w:rPr>
        <w:t>前</w:t>
      </w:r>
      <w:r>
        <w:rPr>
          <w:sz w:val="14"/>
        </w:rPr>
        <w:t>段</w:t>
      </w:r>
      <w:r>
        <w:rPr>
          <w:sz w:val="15"/>
        </w:rPr>
        <w:t>所定，『年</w:t>
      </w:r>
      <w:r>
        <w:rPr>
          <w:sz w:val="14"/>
        </w:rPr>
        <w:t>終</w:t>
      </w:r>
      <w:r>
        <w:rPr>
          <w:sz w:val="15"/>
        </w:rPr>
        <w:t>考績應以</w:t>
      </w:r>
      <w:r>
        <w:rPr>
          <w:sz w:val="14"/>
        </w:rPr>
        <w:t>平</w:t>
      </w:r>
      <w:r>
        <w:rPr>
          <w:sz w:val="15"/>
        </w:rPr>
        <w:t>時考</w:t>
      </w:r>
      <w:r>
        <w:rPr>
          <w:sz w:val="14"/>
        </w:rPr>
        <w:t>核</w:t>
      </w:r>
      <w:r>
        <w:rPr>
          <w:sz w:val="15"/>
        </w:rPr>
        <w:t>為依據』之制度意義。</w:t>
      </w:r>
      <w:r>
        <w:rPr>
          <w:sz w:val="14"/>
        </w:rPr>
        <w:t>蓋</w:t>
      </w:r>
      <w:r>
        <w:rPr>
          <w:sz w:val="15"/>
        </w:rPr>
        <w:t>無論</w:t>
      </w:r>
      <w:r>
        <w:rPr>
          <w:sz w:val="14"/>
        </w:rPr>
        <w:t>平</w:t>
      </w:r>
      <w:r>
        <w:rPr>
          <w:sz w:val="15"/>
        </w:rPr>
        <w:t>時考</w:t>
      </w:r>
      <w:r>
        <w:rPr>
          <w:sz w:val="14"/>
        </w:rPr>
        <w:t>核</w:t>
      </w:r>
      <w:r>
        <w:rPr>
          <w:sz w:val="15"/>
        </w:rPr>
        <w:t>如何記</w:t>
      </w:r>
      <w:r>
        <w:rPr>
          <w:sz w:val="14"/>
        </w:rPr>
        <w:t>載</w:t>
      </w:r>
      <w:r>
        <w:rPr>
          <w:sz w:val="15"/>
        </w:rPr>
        <w:t>，    </w:t>
      </w:r>
      <w:r>
        <w:rPr>
          <w:spacing w:val="6"/>
          <w:sz w:val="15"/>
        </w:rPr>
        <w:t> </w:t>
      </w:r>
      <w:r>
        <w:rPr>
          <w:sz w:val="14"/>
        </w:rPr>
        <w:t>平</w:t>
      </w:r>
      <w:r>
        <w:rPr>
          <w:sz w:val="15"/>
        </w:rPr>
        <w:t>時考</w:t>
      </w:r>
      <w:r>
        <w:rPr>
          <w:sz w:val="14"/>
        </w:rPr>
        <w:t>核獎</w:t>
      </w:r>
      <w:r>
        <w:rPr>
          <w:sz w:val="15"/>
        </w:rPr>
        <w:t>懲之項目、</w:t>
      </w:r>
      <w:r>
        <w:rPr>
          <w:sz w:val="14"/>
        </w:rPr>
        <w:t>次數</w:t>
      </w:r>
      <w:r>
        <w:rPr>
          <w:spacing w:val="7"/>
          <w:sz w:val="15"/>
        </w:rPr>
        <w:t>如何，只要受考人未具有公務人員考績法第 </w:t>
      </w:r>
      <w:r>
        <w:rPr>
          <w:rFonts w:ascii="Times New Roman" w:eastAsia="Times New Roman"/>
          <w:sz w:val="10"/>
        </w:rPr>
        <w:t>13</w:t>
      </w:r>
      <w:r>
        <w:rPr>
          <w:rFonts w:ascii="Times New Roman" w:eastAsia="Times New Roman"/>
          <w:spacing w:val="2"/>
          <w:sz w:val="10"/>
        </w:rPr>
        <w:t>       </w:t>
      </w:r>
      <w:r>
        <w:rPr>
          <w:sz w:val="15"/>
        </w:rPr>
        <w:t>條所定曾記</w:t>
      </w:r>
      <w:r>
        <w:rPr>
          <w:sz w:val="14"/>
        </w:rPr>
        <w:t>二</w:t>
      </w:r>
      <w:r>
        <w:rPr>
          <w:sz w:val="15"/>
        </w:rPr>
        <w:t>大</w:t>
      </w:r>
      <w:r>
        <w:rPr>
          <w:sz w:val="14"/>
        </w:rPr>
        <w:t>功</w:t>
      </w:r>
      <w:r>
        <w:rPr>
          <w:sz w:val="15"/>
        </w:rPr>
        <w:t>者，考績不得考列乙等以下之情形，</w:t>
      </w:r>
      <w:r>
        <w:rPr>
          <w:sz w:val="14"/>
        </w:rPr>
        <w:t>均</w:t>
      </w:r>
      <w:r>
        <w:rPr>
          <w:sz w:val="15"/>
        </w:rPr>
        <w:t>得以『相關考績</w:t>
      </w:r>
      <w:r>
        <w:rPr>
          <w:sz w:val="14"/>
        </w:rPr>
        <w:t>增</w:t>
      </w:r>
      <w:r>
        <w:rPr>
          <w:sz w:val="15"/>
        </w:rPr>
        <w:t>分於就考績表項目評   </w:t>
      </w:r>
      <w:r>
        <w:rPr>
          <w:spacing w:val="34"/>
          <w:sz w:val="15"/>
        </w:rPr>
        <w:t> </w:t>
      </w:r>
      <w:r>
        <w:rPr>
          <w:w w:val="105"/>
          <w:sz w:val="14"/>
        </w:rPr>
        <w:t>擬</w:t>
      </w:r>
      <w:r>
        <w:rPr>
          <w:w w:val="105"/>
          <w:sz w:val="15"/>
        </w:rPr>
        <w:t>時，</w:t>
      </w:r>
      <w:r>
        <w:rPr>
          <w:w w:val="105"/>
          <w:sz w:val="14"/>
        </w:rPr>
        <w:t>已包含</w:t>
      </w:r>
      <w:r>
        <w:rPr>
          <w:w w:val="105"/>
          <w:sz w:val="15"/>
        </w:rPr>
        <w:t>於評分之內』一</w:t>
      </w:r>
      <w:r>
        <w:rPr>
          <w:w w:val="105"/>
          <w:sz w:val="14"/>
        </w:rPr>
        <w:t>語帶</w:t>
      </w:r>
      <w:r>
        <w:rPr>
          <w:w w:val="105"/>
          <w:sz w:val="15"/>
        </w:rPr>
        <w:t>過；</w:t>
      </w:r>
      <w:r>
        <w:rPr>
          <w:w w:val="105"/>
          <w:sz w:val="14"/>
        </w:rPr>
        <w:t>縱</w:t>
      </w:r>
      <w:r>
        <w:rPr>
          <w:w w:val="105"/>
          <w:sz w:val="15"/>
        </w:rPr>
        <w:t>使</w:t>
      </w:r>
      <w:r>
        <w:rPr>
          <w:w w:val="105"/>
          <w:sz w:val="14"/>
        </w:rPr>
        <w:t>平</w:t>
      </w:r>
      <w:r>
        <w:rPr>
          <w:w w:val="105"/>
          <w:sz w:val="15"/>
        </w:rPr>
        <w:t>時考</w:t>
      </w:r>
      <w:r>
        <w:rPr>
          <w:w w:val="105"/>
          <w:sz w:val="14"/>
        </w:rPr>
        <w:t>核</w:t>
      </w:r>
      <w:r>
        <w:rPr>
          <w:w w:val="105"/>
          <w:sz w:val="15"/>
        </w:rPr>
        <w:t>（</w:t>
      </w:r>
      <w:r>
        <w:rPr>
          <w:w w:val="105"/>
          <w:sz w:val="14"/>
        </w:rPr>
        <w:t>包含平</w:t>
      </w:r>
      <w:r>
        <w:rPr>
          <w:w w:val="105"/>
          <w:sz w:val="15"/>
        </w:rPr>
        <w:t>時考</w:t>
      </w:r>
      <w:r>
        <w:rPr>
          <w:w w:val="105"/>
          <w:sz w:val="14"/>
        </w:rPr>
        <w:t>核獎</w:t>
      </w:r>
      <w:r>
        <w:rPr>
          <w:w w:val="105"/>
          <w:sz w:val="15"/>
        </w:rPr>
        <w:t>懲）之記</w:t>
      </w:r>
      <w:r>
        <w:rPr>
          <w:w w:val="105"/>
          <w:sz w:val="14"/>
        </w:rPr>
        <w:t>載</w:t>
      </w:r>
      <w:r>
        <w:rPr>
          <w:w w:val="105"/>
          <w:sz w:val="15"/>
        </w:rPr>
        <w:t>與 </w:t>
      </w:r>
      <w:r>
        <w:rPr>
          <w:spacing w:val="13"/>
          <w:w w:val="105"/>
          <w:sz w:val="15"/>
        </w:rPr>
        <w:t> </w:t>
      </w:r>
      <w:r>
        <w:rPr>
          <w:sz w:val="15"/>
        </w:rPr>
        <w:t>年</w:t>
      </w:r>
      <w:r>
        <w:rPr>
          <w:sz w:val="14"/>
        </w:rPr>
        <w:t>終</w:t>
      </w:r>
      <w:r>
        <w:rPr>
          <w:sz w:val="15"/>
        </w:rPr>
        <w:t>考績之結果相</w:t>
      </w:r>
      <w:r>
        <w:rPr>
          <w:sz w:val="14"/>
        </w:rPr>
        <w:t>去甚遠</w:t>
      </w:r>
      <w:r>
        <w:rPr>
          <w:sz w:val="15"/>
        </w:rPr>
        <w:t>，本會亦以</w:t>
      </w:r>
      <w:r>
        <w:rPr>
          <w:sz w:val="14"/>
        </w:rPr>
        <w:t>尊</w:t>
      </w:r>
      <w:r>
        <w:rPr>
          <w:sz w:val="15"/>
        </w:rPr>
        <w:t>重機關</w:t>
      </w:r>
      <w:r>
        <w:rPr>
          <w:sz w:val="14"/>
        </w:rPr>
        <w:t>長</w:t>
      </w:r>
      <w:r>
        <w:rPr>
          <w:sz w:val="15"/>
        </w:rPr>
        <w:t>官對部屬考評之判</w:t>
      </w:r>
      <w:r>
        <w:rPr>
          <w:sz w:val="14"/>
        </w:rPr>
        <w:t>斷</w:t>
      </w:r>
      <w:r>
        <w:rPr>
          <w:sz w:val="15"/>
        </w:rPr>
        <w:t>為由，未予實質   </w:t>
      </w:r>
      <w:r>
        <w:rPr>
          <w:spacing w:val="61"/>
          <w:sz w:val="15"/>
        </w:rPr>
        <w:t> </w:t>
      </w:r>
      <w:r>
        <w:rPr>
          <w:sz w:val="15"/>
        </w:rPr>
        <w:t>審查，或至少要求機關說明其考評之理據，</w:t>
      </w:r>
      <w:r>
        <w:rPr>
          <w:sz w:val="14"/>
        </w:rPr>
        <w:t>恐平</w:t>
      </w:r>
      <w:r>
        <w:rPr>
          <w:sz w:val="15"/>
        </w:rPr>
        <w:t>時考</w:t>
      </w:r>
      <w:r>
        <w:rPr>
          <w:sz w:val="14"/>
        </w:rPr>
        <w:t>核</w:t>
      </w:r>
      <w:r>
        <w:rPr>
          <w:sz w:val="15"/>
        </w:rPr>
        <w:t>之記</w:t>
      </w:r>
      <w:r>
        <w:rPr>
          <w:sz w:val="14"/>
        </w:rPr>
        <w:t>載流</w:t>
      </w:r>
      <w:r>
        <w:rPr>
          <w:sz w:val="15"/>
        </w:rPr>
        <w:t>於形式，未能</w:t>
      </w:r>
      <w:r>
        <w:rPr>
          <w:sz w:val="14"/>
        </w:rPr>
        <w:t>落</w:t>
      </w:r>
      <w:r>
        <w:rPr>
          <w:sz w:val="15"/>
        </w:rPr>
        <w:t>實公   </w:t>
      </w:r>
      <w:r>
        <w:rPr>
          <w:spacing w:val="51"/>
          <w:sz w:val="15"/>
        </w:rPr>
        <w:t> </w:t>
      </w:r>
      <w:r>
        <w:rPr>
          <w:spacing w:val="-1"/>
          <w:sz w:val="15"/>
        </w:rPr>
        <w:t>務人員考績法第 </w:t>
      </w:r>
      <w:r>
        <w:rPr>
          <w:rFonts w:ascii="Times New Roman" w:eastAsia="Times New Roman"/>
          <w:sz w:val="10"/>
        </w:rPr>
        <w:t>5</w:t>
      </w:r>
      <w:r>
        <w:rPr>
          <w:rFonts w:ascii="Times New Roman" w:eastAsia="Times New Roman"/>
          <w:spacing w:val="17"/>
          <w:sz w:val="10"/>
        </w:rPr>
        <w:t> </w:t>
      </w:r>
      <w:r>
        <w:rPr>
          <w:spacing w:val="-2"/>
          <w:sz w:val="15"/>
        </w:rPr>
        <w:t>條第 </w:t>
      </w:r>
      <w:r>
        <w:rPr>
          <w:rFonts w:ascii="Times New Roman" w:eastAsia="Times New Roman"/>
          <w:sz w:val="10"/>
        </w:rPr>
        <w:t>1</w:t>
      </w:r>
      <w:r>
        <w:rPr>
          <w:rFonts w:ascii="Times New Roman" w:eastAsia="Times New Roman"/>
          <w:spacing w:val="16"/>
          <w:sz w:val="10"/>
        </w:rPr>
        <w:t> </w:t>
      </w:r>
      <w:r>
        <w:rPr>
          <w:sz w:val="15"/>
        </w:rPr>
        <w:t>項</w:t>
      </w:r>
      <w:r>
        <w:rPr>
          <w:sz w:val="14"/>
        </w:rPr>
        <w:t>前段</w:t>
      </w:r>
      <w:r>
        <w:rPr>
          <w:sz w:val="15"/>
        </w:rPr>
        <w:t>之規定目的。」即屬應</w:t>
      </w:r>
      <w:r>
        <w:rPr>
          <w:sz w:val="14"/>
        </w:rPr>
        <w:t>強</w:t>
      </w:r>
      <w:r>
        <w:rPr>
          <w:sz w:val="15"/>
        </w:rPr>
        <w:t>化審查</w:t>
      </w:r>
      <w:r>
        <w:rPr>
          <w:sz w:val="14"/>
        </w:rPr>
        <w:t>密</w:t>
      </w:r>
      <w:r>
        <w:rPr>
          <w:sz w:val="15"/>
        </w:rPr>
        <w:t>度之見解。</w:t>
      </w:r>
      <w:r>
        <w:rPr>
          <w:rFonts w:ascii="Times New Roman" w:eastAsia="Times New Roman"/>
          <w:w w:val="153"/>
          <w:sz w:val="10"/>
        </w:rPr>
        <w:t> </w:t>
      </w:r>
    </w:p>
    <w:p>
      <w:pPr>
        <w:pStyle w:val="BodyText"/>
        <w:spacing w:before="5"/>
        <w:rPr>
          <w:rFonts w:ascii="Times New Roman"/>
          <w:sz w:val="12"/>
        </w:rPr>
      </w:pPr>
    </w:p>
    <w:p>
      <w:pPr>
        <w:spacing w:before="1"/>
        <w:ind w:left="169" w:right="0" w:firstLine="0"/>
        <w:jc w:val="left"/>
        <w:rPr>
          <w:sz w:val="15"/>
        </w:rPr>
      </w:pPr>
      <w:r>
        <w:rPr>
          <w:rFonts w:ascii="Times New Roman" w:eastAsia="Times New Roman"/>
          <w:w w:val="105"/>
          <w:sz w:val="10"/>
          <w:vertAlign w:val="superscript"/>
        </w:rPr>
        <w:t>128</w:t>
      </w:r>
      <w:r>
        <w:rPr>
          <w:rFonts w:ascii="Times New Roman" w:eastAsia="Times New Roman"/>
          <w:spacing w:val="9"/>
          <w:w w:val="105"/>
          <w:sz w:val="10"/>
          <w:vertAlign w:val="baseline"/>
        </w:rPr>
        <w:t>  </w:t>
      </w:r>
      <w:r>
        <w:rPr>
          <w:spacing w:val="11"/>
          <w:w w:val="105"/>
          <w:sz w:val="15"/>
          <w:vertAlign w:val="baseline"/>
        </w:rPr>
        <w:t>參邱華君，公務人力資</w:t>
      </w:r>
      <w:r>
        <w:rPr>
          <w:spacing w:val="11"/>
          <w:w w:val="105"/>
          <w:sz w:val="14"/>
          <w:vertAlign w:val="baseline"/>
        </w:rPr>
        <w:t>源</w:t>
      </w:r>
      <w:r>
        <w:rPr>
          <w:spacing w:val="12"/>
          <w:w w:val="105"/>
          <w:sz w:val="15"/>
          <w:vertAlign w:val="baseline"/>
        </w:rPr>
        <w:t>開發</w:t>
      </w:r>
      <w:r>
        <w:rPr>
          <w:spacing w:val="13"/>
          <w:w w:val="105"/>
          <w:sz w:val="14"/>
          <w:vertAlign w:val="baseline"/>
        </w:rPr>
        <w:t>運</w:t>
      </w:r>
      <w:r>
        <w:rPr>
          <w:spacing w:val="10"/>
          <w:w w:val="105"/>
          <w:sz w:val="15"/>
          <w:vertAlign w:val="baseline"/>
        </w:rPr>
        <w:t>用與保障機制之探討，考銓季刊第 </w:t>
      </w:r>
      <w:r>
        <w:rPr>
          <w:rFonts w:ascii="Times New Roman" w:eastAsia="Times New Roman"/>
          <w:w w:val="105"/>
          <w:sz w:val="10"/>
          <w:vertAlign w:val="baseline"/>
        </w:rPr>
        <w:t>55</w:t>
      </w:r>
      <w:r>
        <w:rPr>
          <w:rFonts w:ascii="Times New Roman" w:eastAsia="Times New Roman"/>
          <w:spacing w:val="2"/>
          <w:w w:val="105"/>
          <w:sz w:val="10"/>
          <w:vertAlign w:val="baseline"/>
        </w:rPr>
        <w:t>   </w:t>
      </w:r>
      <w:r>
        <w:rPr>
          <w:spacing w:val="5"/>
          <w:w w:val="105"/>
          <w:sz w:val="15"/>
          <w:vertAlign w:val="baseline"/>
        </w:rPr>
        <w:t>期，</w:t>
      </w:r>
      <w:r>
        <w:rPr>
          <w:rFonts w:ascii="Times New Roman" w:eastAsia="Times New Roman"/>
          <w:w w:val="105"/>
          <w:sz w:val="10"/>
          <w:vertAlign w:val="baseline"/>
        </w:rPr>
        <w:t>2008</w:t>
      </w:r>
      <w:r>
        <w:rPr>
          <w:rFonts w:ascii="Times New Roman" w:eastAsia="Times New Roman"/>
          <w:spacing w:val="2"/>
          <w:w w:val="105"/>
          <w:sz w:val="10"/>
          <w:vertAlign w:val="baseline"/>
        </w:rPr>
        <w:t>   </w:t>
      </w:r>
      <w:r>
        <w:rPr>
          <w:w w:val="105"/>
          <w:sz w:val="15"/>
          <w:vertAlign w:val="baseline"/>
        </w:rPr>
        <w:t>年</w:t>
      </w:r>
    </w:p>
    <w:p>
      <w:pPr>
        <w:spacing w:before="7"/>
        <w:ind w:left="443" w:right="0" w:firstLine="0"/>
        <w:jc w:val="both"/>
        <w:rPr>
          <w:rFonts w:ascii="Times New Roman" w:eastAsia="Times New Roman"/>
          <w:sz w:val="10"/>
        </w:rPr>
      </w:pPr>
      <w:r>
        <w:rPr>
          <w:rFonts w:ascii="Times New Roman" w:eastAsia="Times New Roman"/>
          <w:w w:val="120"/>
          <w:sz w:val="10"/>
        </w:rPr>
        <w:t>7</w:t>
      </w:r>
      <w:r>
        <w:rPr>
          <w:rFonts w:ascii="Times New Roman" w:eastAsia="Times New Roman"/>
          <w:spacing w:val="7"/>
          <w:w w:val="120"/>
          <w:sz w:val="10"/>
        </w:rPr>
        <w:t> </w:t>
      </w:r>
      <w:r>
        <w:rPr>
          <w:spacing w:val="5"/>
          <w:w w:val="120"/>
          <w:sz w:val="15"/>
        </w:rPr>
        <w:t>月，</w:t>
      </w:r>
      <w:r>
        <w:rPr>
          <w:rFonts w:ascii="Times New Roman" w:eastAsia="Times New Roman"/>
          <w:w w:val="120"/>
          <w:sz w:val="10"/>
        </w:rPr>
        <w:t>37</w:t>
      </w:r>
      <w:r>
        <w:rPr>
          <w:rFonts w:ascii="Times New Roman" w:eastAsia="Times New Roman"/>
          <w:spacing w:val="9"/>
          <w:w w:val="120"/>
          <w:sz w:val="10"/>
        </w:rPr>
        <w:t> </w:t>
      </w:r>
      <w:r>
        <w:rPr>
          <w:spacing w:val="12"/>
          <w:w w:val="120"/>
          <w:sz w:val="15"/>
        </w:rPr>
        <w:t>頁。</w:t>
      </w:r>
      <w:r>
        <w:rPr>
          <w:rFonts w:ascii="Times New Roman" w:eastAsia="Times New Roman"/>
          <w:w w:val="153"/>
          <w:sz w:val="10"/>
        </w:rPr>
        <w:t> </w:t>
      </w:r>
    </w:p>
    <w:p>
      <w:pPr>
        <w:pStyle w:val="BodyText"/>
        <w:spacing w:before="3"/>
        <w:rPr>
          <w:rFonts w:ascii="Times New Roman"/>
          <w:sz w:val="27"/>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145 </w:t>
      </w:r>
    </w:p>
    <w:p>
      <w:pPr>
        <w:spacing w:after="0"/>
        <w:jc w:val="center"/>
        <w:rPr>
          <w:rFonts w:ascii="Times New Roman"/>
          <w:sz w:val="13"/>
        </w:rPr>
        <w:sectPr>
          <w:pgSz w:w="8390" w:h="11860"/>
          <w:pgMar w:top="1100" w:bottom="280" w:left="1140" w:right="560"/>
        </w:sectPr>
      </w:pPr>
    </w:p>
    <w:p>
      <w:pPr>
        <w:spacing w:before="152"/>
        <w:ind w:left="169" w:right="0" w:firstLine="0"/>
        <w:jc w:val="left"/>
        <w:rPr>
          <w:rFonts w:ascii="Times New Roman" w:eastAsia="Times New Roman"/>
          <w:sz w:val="24"/>
        </w:rPr>
      </w:pPr>
      <w:r>
        <w:rPr/>
        <w:pict>
          <v:shape style="position:absolute;margin-left:90.129898pt;margin-top:8.303109pt;width:12.25pt;height:5.6pt;mso-position-horizontal-relative:page;mso-position-vertical-relative:paragraph;z-index:-19572224"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129</w:t>
                  </w:r>
                </w:p>
              </w:txbxContent>
            </v:textbox>
            <w10:wrap type="none"/>
          </v:shape>
        </w:pict>
      </w:r>
      <w:r>
        <w:rPr>
          <w:spacing w:val="6"/>
          <w:w w:val="105"/>
          <w:sz w:val="23"/>
        </w:rPr>
        <w:t>枷鎖 </w:t>
      </w:r>
      <w:r>
        <w:rPr>
          <w:w w:val="105"/>
          <w:sz w:val="24"/>
        </w:rPr>
        <w:t>，</w:t>
      </w:r>
      <w:r>
        <w:rPr>
          <w:w w:val="105"/>
          <w:sz w:val="22"/>
        </w:rPr>
        <w:t>又</w:t>
      </w:r>
      <w:r>
        <w:rPr>
          <w:w w:val="105"/>
          <w:sz w:val="24"/>
        </w:rPr>
        <w:t>不</w:t>
      </w:r>
      <w:r>
        <w:rPr>
          <w:w w:val="105"/>
          <w:sz w:val="23"/>
        </w:rPr>
        <w:t>妨</w:t>
      </w:r>
      <w:r>
        <w:rPr>
          <w:w w:val="105"/>
          <w:sz w:val="22"/>
        </w:rPr>
        <w:t>礙</w:t>
      </w:r>
      <w:r>
        <w:rPr>
          <w:w w:val="105"/>
          <w:sz w:val="24"/>
        </w:rPr>
        <w:t>上開</w:t>
      </w:r>
      <w:r>
        <w:rPr>
          <w:w w:val="105"/>
          <w:sz w:val="23"/>
        </w:rPr>
        <w:t>保</w:t>
      </w:r>
      <w:r>
        <w:rPr>
          <w:w w:val="105"/>
          <w:sz w:val="22"/>
        </w:rPr>
        <w:t>障</w:t>
      </w:r>
      <w:r>
        <w:rPr>
          <w:w w:val="105"/>
          <w:sz w:val="23"/>
        </w:rPr>
        <w:t>制度功</w:t>
      </w:r>
      <w:r>
        <w:rPr>
          <w:w w:val="105"/>
          <w:sz w:val="24"/>
        </w:rPr>
        <w:t>能的發</w:t>
      </w:r>
      <w:r>
        <w:rPr>
          <w:w w:val="105"/>
          <w:sz w:val="23"/>
        </w:rPr>
        <w:t>揮</w:t>
      </w:r>
      <w:r>
        <w:rPr>
          <w:w w:val="105"/>
          <w:sz w:val="24"/>
        </w:rPr>
        <w:t>。</w:t>
      </w:r>
      <w:r>
        <w:rPr>
          <w:rFonts w:ascii="Times New Roman" w:eastAsia="Times New Roman"/>
          <w:w w:val="102"/>
          <w:sz w:val="24"/>
        </w:rPr>
        <w:t> </w:t>
      </w:r>
    </w:p>
    <w:p>
      <w:pPr>
        <w:spacing w:line="276" w:lineRule="auto" w:before="187"/>
        <w:ind w:left="169" w:right="270" w:firstLine="487"/>
        <w:jc w:val="both"/>
        <w:rPr>
          <w:rFonts w:ascii="Times New Roman" w:eastAsia="Times New Roman"/>
          <w:sz w:val="17"/>
        </w:rPr>
      </w:pPr>
      <w:r>
        <w:rPr>
          <w:spacing w:val="-2"/>
          <w:w w:val="105"/>
          <w:sz w:val="23"/>
        </w:rPr>
        <w:t>若採</w:t>
      </w:r>
      <w:r>
        <w:rPr>
          <w:spacing w:val="-2"/>
          <w:w w:val="105"/>
          <w:sz w:val="24"/>
        </w:rPr>
        <w:t>釋</w:t>
      </w:r>
      <w:r>
        <w:rPr>
          <w:spacing w:val="-2"/>
          <w:w w:val="105"/>
          <w:sz w:val="22"/>
        </w:rPr>
        <w:t>字</w:t>
      </w:r>
      <w:r>
        <w:rPr>
          <w:spacing w:val="-36"/>
          <w:w w:val="105"/>
          <w:sz w:val="24"/>
        </w:rPr>
        <w:t>第 </w:t>
      </w:r>
      <w:r>
        <w:rPr>
          <w:rFonts w:ascii="Times New Roman" w:eastAsia="Times New Roman"/>
          <w:spacing w:val="-2"/>
          <w:w w:val="125"/>
          <w:sz w:val="17"/>
        </w:rPr>
        <w:t>684</w:t>
      </w:r>
      <w:r>
        <w:rPr>
          <w:rFonts w:ascii="Times New Roman" w:eastAsia="Times New Roman"/>
          <w:spacing w:val="6"/>
          <w:w w:val="125"/>
          <w:sz w:val="17"/>
        </w:rPr>
        <w:t> </w:t>
      </w:r>
      <w:r>
        <w:rPr>
          <w:spacing w:val="-2"/>
          <w:w w:val="105"/>
          <w:sz w:val="22"/>
        </w:rPr>
        <w:t>號</w:t>
      </w:r>
      <w:r>
        <w:rPr>
          <w:spacing w:val="-2"/>
          <w:w w:val="105"/>
          <w:sz w:val="24"/>
        </w:rPr>
        <w:t>解釋之權</w:t>
      </w:r>
      <w:r>
        <w:rPr>
          <w:spacing w:val="-2"/>
          <w:w w:val="105"/>
          <w:sz w:val="23"/>
        </w:rPr>
        <w:t>利</w:t>
      </w:r>
      <w:r>
        <w:rPr>
          <w:spacing w:val="-2"/>
          <w:w w:val="105"/>
          <w:sz w:val="22"/>
        </w:rPr>
        <w:t>影響</w:t>
      </w:r>
      <w:r>
        <w:rPr>
          <w:spacing w:val="-2"/>
          <w:w w:val="105"/>
          <w:sz w:val="24"/>
        </w:rPr>
        <w:t>說，</w:t>
      </w:r>
      <w:r>
        <w:rPr>
          <w:spacing w:val="-2"/>
          <w:w w:val="105"/>
          <w:sz w:val="23"/>
        </w:rPr>
        <w:t>而</w:t>
      </w:r>
      <w:r>
        <w:rPr>
          <w:spacing w:val="-2"/>
          <w:w w:val="105"/>
          <w:sz w:val="24"/>
        </w:rPr>
        <w:t>不</w:t>
      </w:r>
      <w:r>
        <w:rPr>
          <w:spacing w:val="-2"/>
          <w:w w:val="105"/>
          <w:sz w:val="23"/>
        </w:rPr>
        <w:t>採</w:t>
      </w:r>
      <w:r>
        <w:rPr>
          <w:spacing w:val="-2"/>
          <w:w w:val="105"/>
          <w:sz w:val="24"/>
        </w:rPr>
        <w:t>重大</w:t>
      </w:r>
      <w:r>
        <w:rPr>
          <w:spacing w:val="-2"/>
          <w:w w:val="105"/>
          <w:sz w:val="22"/>
        </w:rPr>
        <w:t>影響</w:t>
      </w:r>
      <w:r>
        <w:rPr>
          <w:w w:val="105"/>
          <w:sz w:val="24"/>
        </w:rPr>
        <w:t>說，</w:t>
      </w:r>
      <w:r>
        <w:rPr>
          <w:w w:val="105"/>
          <w:sz w:val="23"/>
        </w:rPr>
        <w:t>區</w:t>
      </w:r>
      <w:r>
        <w:rPr>
          <w:w w:val="105"/>
          <w:sz w:val="24"/>
        </w:rPr>
        <w:t>分復</w:t>
      </w:r>
      <w:r>
        <w:rPr>
          <w:w w:val="105"/>
          <w:sz w:val="22"/>
        </w:rPr>
        <w:t>審</w:t>
      </w:r>
      <w:r>
        <w:rPr>
          <w:w w:val="105"/>
          <w:sz w:val="23"/>
        </w:rPr>
        <w:t>標</w:t>
      </w:r>
      <w:r>
        <w:rPr>
          <w:w w:val="105"/>
          <w:sz w:val="24"/>
        </w:rPr>
        <w:t>的或</w:t>
      </w:r>
      <w:r>
        <w:rPr>
          <w:w w:val="105"/>
          <w:sz w:val="23"/>
        </w:rPr>
        <w:t>許</w:t>
      </w:r>
      <w:r>
        <w:rPr>
          <w:w w:val="105"/>
          <w:sz w:val="24"/>
        </w:rPr>
        <w:t>較為</w:t>
      </w:r>
      <w:r>
        <w:rPr>
          <w:w w:val="105"/>
          <w:sz w:val="23"/>
        </w:rPr>
        <w:t>容</w:t>
      </w:r>
      <w:r>
        <w:rPr>
          <w:w w:val="105"/>
          <w:sz w:val="22"/>
        </w:rPr>
        <w:t>易</w:t>
      </w:r>
      <w:r>
        <w:rPr>
          <w:w w:val="105"/>
          <w:sz w:val="24"/>
        </w:rPr>
        <w:t>，但</w:t>
      </w:r>
      <w:r>
        <w:rPr>
          <w:w w:val="105"/>
          <w:sz w:val="23"/>
        </w:rPr>
        <w:t>仍</w:t>
      </w:r>
      <w:r>
        <w:rPr>
          <w:w w:val="105"/>
          <w:sz w:val="24"/>
        </w:rPr>
        <w:t>應</w:t>
      </w:r>
      <w:r>
        <w:rPr>
          <w:w w:val="105"/>
          <w:sz w:val="23"/>
        </w:rPr>
        <w:t>判斷</w:t>
      </w:r>
      <w:r>
        <w:rPr>
          <w:w w:val="105"/>
          <w:sz w:val="24"/>
        </w:rPr>
        <w:t>當事人不</w:t>
      </w:r>
      <w:r>
        <w:rPr>
          <w:w w:val="105"/>
          <w:sz w:val="22"/>
        </w:rPr>
        <w:t>服</w:t>
      </w:r>
      <w:r>
        <w:rPr>
          <w:sz w:val="24"/>
        </w:rPr>
        <w:t>之</w:t>
      </w:r>
      <w:r>
        <w:rPr>
          <w:sz w:val="23"/>
        </w:rPr>
        <w:t>標</w:t>
      </w:r>
      <w:r>
        <w:rPr>
          <w:sz w:val="24"/>
        </w:rPr>
        <w:t>的是否為行政處分，並</w:t>
      </w:r>
      <w:r>
        <w:rPr>
          <w:sz w:val="23"/>
        </w:rPr>
        <w:t>確</w:t>
      </w:r>
      <w:r>
        <w:rPr>
          <w:sz w:val="24"/>
        </w:rPr>
        <w:t>認當事人是否</w:t>
      </w:r>
      <w:r>
        <w:rPr>
          <w:sz w:val="23"/>
        </w:rPr>
        <w:t>誤</w:t>
      </w:r>
      <w:r>
        <w:rPr>
          <w:sz w:val="24"/>
        </w:rPr>
        <w:t>用程序，</w:t>
      </w:r>
      <w:r>
        <w:rPr>
          <w:sz w:val="23"/>
        </w:rPr>
        <w:t>仍</w:t>
      </w:r>
      <w:r>
        <w:rPr>
          <w:spacing w:val="1"/>
          <w:sz w:val="23"/>
        </w:rPr>
        <w:t> </w:t>
      </w:r>
      <w:r>
        <w:rPr>
          <w:w w:val="105"/>
          <w:sz w:val="23"/>
        </w:rPr>
        <w:t>需</w:t>
      </w:r>
      <w:r>
        <w:rPr>
          <w:w w:val="105"/>
          <w:sz w:val="22"/>
        </w:rPr>
        <w:t>耗費</w:t>
      </w:r>
      <w:r>
        <w:rPr>
          <w:w w:val="105"/>
          <w:sz w:val="24"/>
        </w:rPr>
        <w:t>成本，</w:t>
      </w:r>
      <w:r>
        <w:rPr>
          <w:w w:val="105"/>
          <w:sz w:val="22"/>
        </w:rPr>
        <w:t>改</w:t>
      </w:r>
      <w:r>
        <w:rPr>
          <w:w w:val="105"/>
          <w:sz w:val="24"/>
        </w:rPr>
        <w:t>為</w:t>
      </w:r>
      <w:r>
        <w:rPr>
          <w:w w:val="105"/>
          <w:sz w:val="23"/>
        </w:rPr>
        <w:t>單</w:t>
      </w:r>
      <w:r>
        <w:rPr>
          <w:w w:val="105"/>
          <w:sz w:val="22"/>
        </w:rPr>
        <w:t>軌</w:t>
      </w:r>
      <w:r>
        <w:rPr>
          <w:w w:val="105"/>
          <w:sz w:val="23"/>
        </w:rPr>
        <w:t>制可</w:t>
      </w:r>
      <w:r>
        <w:rPr>
          <w:w w:val="105"/>
          <w:sz w:val="22"/>
        </w:rPr>
        <w:t>避免</w:t>
      </w:r>
      <w:r>
        <w:rPr>
          <w:w w:val="105"/>
          <w:sz w:val="24"/>
        </w:rPr>
        <w:t>此</w:t>
      </w:r>
      <w:r>
        <w:rPr>
          <w:w w:val="105"/>
          <w:sz w:val="23"/>
        </w:rPr>
        <w:t>種困擾</w:t>
      </w:r>
      <w:r>
        <w:rPr>
          <w:w w:val="105"/>
          <w:sz w:val="24"/>
        </w:rPr>
        <w:t>。至於得否</w:t>
      </w:r>
      <w:r>
        <w:rPr>
          <w:w w:val="105"/>
          <w:sz w:val="23"/>
        </w:rPr>
        <w:t>提</w:t>
      </w:r>
      <w:r>
        <w:rPr>
          <w:w w:val="105"/>
          <w:sz w:val="24"/>
        </w:rPr>
        <w:t>起行政</w:t>
      </w:r>
      <w:r>
        <w:rPr>
          <w:w w:val="105"/>
          <w:sz w:val="22"/>
        </w:rPr>
        <w:t>訴訟</w:t>
      </w:r>
      <w:r>
        <w:rPr>
          <w:w w:val="105"/>
          <w:sz w:val="24"/>
        </w:rPr>
        <w:t>，或得</w:t>
      </w:r>
      <w:r>
        <w:rPr>
          <w:w w:val="105"/>
          <w:sz w:val="23"/>
        </w:rPr>
        <w:t>提</w:t>
      </w:r>
      <w:r>
        <w:rPr>
          <w:w w:val="105"/>
          <w:sz w:val="24"/>
        </w:rPr>
        <w:t>起何</w:t>
      </w:r>
      <w:r>
        <w:rPr>
          <w:w w:val="105"/>
          <w:sz w:val="23"/>
        </w:rPr>
        <w:t>種</w:t>
      </w:r>
      <w:r>
        <w:rPr>
          <w:w w:val="105"/>
          <w:sz w:val="22"/>
        </w:rPr>
        <w:t>訴訟</w:t>
      </w:r>
      <w:r>
        <w:rPr>
          <w:w w:val="105"/>
          <w:sz w:val="23"/>
        </w:rPr>
        <w:t>種類</w:t>
      </w:r>
      <w:r>
        <w:rPr>
          <w:w w:val="105"/>
          <w:sz w:val="24"/>
        </w:rPr>
        <w:t>，由行政法院認定之。如此</w:t>
      </w:r>
      <w:r>
        <w:rPr>
          <w:w w:val="105"/>
          <w:sz w:val="23"/>
        </w:rPr>
        <w:t>也可</w:t>
      </w:r>
      <w:r>
        <w:rPr>
          <w:w w:val="105"/>
          <w:sz w:val="22"/>
        </w:rPr>
        <w:t>避免</w:t>
      </w:r>
      <w:r>
        <w:rPr>
          <w:w w:val="105"/>
          <w:sz w:val="24"/>
        </w:rPr>
        <w:t>行政法院對於</w:t>
      </w:r>
      <w:r>
        <w:rPr>
          <w:w w:val="105"/>
          <w:sz w:val="23"/>
        </w:rPr>
        <w:t>保</w:t>
      </w:r>
      <w:r>
        <w:rPr>
          <w:w w:val="105"/>
          <w:sz w:val="22"/>
        </w:rPr>
        <w:t>訓</w:t>
      </w:r>
      <w:r>
        <w:rPr>
          <w:w w:val="105"/>
          <w:sz w:val="24"/>
        </w:rPr>
        <w:t>會</w:t>
      </w:r>
      <w:r>
        <w:rPr>
          <w:w w:val="105"/>
          <w:sz w:val="23"/>
        </w:rPr>
        <w:t>判斷標準</w:t>
      </w:r>
      <w:r>
        <w:rPr>
          <w:w w:val="105"/>
          <w:sz w:val="24"/>
        </w:rPr>
        <w:t>之依</w:t>
      </w:r>
      <w:r>
        <w:rPr>
          <w:w w:val="105"/>
          <w:sz w:val="23"/>
        </w:rPr>
        <w:t>賴</w:t>
      </w:r>
      <w:r>
        <w:rPr>
          <w:w w:val="105"/>
          <w:sz w:val="24"/>
        </w:rPr>
        <w:t>，</w:t>
      </w:r>
      <w:r>
        <w:rPr>
          <w:w w:val="105"/>
          <w:sz w:val="23"/>
        </w:rPr>
        <w:t>促</w:t>
      </w:r>
      <w:r>
        <w:rPr>
          <w:w w:val="105"/>
          <w:sz w:val="24"/>
        </w:rPr>
        <w:t>使行政法院對人事行政行為的</w:t>
      </w:r>
      <w:r>
        <w:rPr>
          <w:w w:val="105"/>
          <w:sz w:val="23"/>
        </w:rPr>
        <w:t>爭</w:t>
      </w:r>
      <w:r>
        <w:rPr>
          <w:w w:val="105"/>
          <w:sz w:val="22"/>
        </w:rPr>
        <w:t>訟</w:t>
      </w:r>
      <w:r>
        <w:rPr>
          <w:w w:val="105"/>
          <w:sz w:val="24"/>
        </w:rPr>
        <w:t>程序</w:t>
      </w:r>
      <w:r>
        <w:rPr>
          <w:w w:val="105"/>
          <w:sz w:val="23"/>
        </w:rPr>
        <w:t>整</w:t>
      </w:r>
      <w:r>
        <w:rPr>
          <w:w w:val="105"/>
          <w:sz w:val="24"/>
        </w:rPr>
        <w:t>理出一</w:t>
      </w:r>
      <w:r>
        <w:rPr>
          <w:w w:val="105"/>
          <w:sz w:val="22"/>
        </w:rPr>
        <w:t>套</w:t>
      </w:r>
      <w:r>
        <w:rPr>
          <w:w w:val="105"/>
          <w:sz w:val="23"/>
        </w:rPr>
        <w:t>無</w:t>
      </w:r>
      <w:r>
        <w:rPr>
          <w:w w:val="105"/>
          <w:sz w:val="22"/>
        </w:rPr>
        <w:t>漏洞</w:t>
      </w:r>
      <w:r>
        <w:rPr>
          <w:w w:val="105"/>
          <w:sz w:val="24"/>
        </w:rPr>
        <w:t>的有效權</w:t>
      </w:r>
      <w:r>
        <w:rPr>
          <w:w w:val="105"/>
          <w:sz w:val="23"/>
        </w:rPr>
        <w:t>利</w:t>
      </w:r>
      <w:r>
        <w:rPr>
          <w:w w:val="105"/>
          <w:sz w:val="22"/>
        </w:rPr>
        <w:t>救濟</w:t>
      </w:r>
      <w:r>
        <w:rPr>
          <w:w w:val="105"/>
          <w:sz w:val="24"/>
        </w:rPr>
        <w:t>機</w:t>
      </w:r>
      <w:r>
        <w:rPr>
          <w:w w:val="105"/>
          <w:sz w:val="23"/>
        </w:rPr>
        <w:t>制</w:t>
      </w:r>
      <w:r>
        <w:rPr>
          <w:w w:val="105"/>
          <w:sz w:val="24"/>
        </w:rPr>
        <w:t>，以</w:t>
      </w:r>
      <w:r>
        <w:rPr>
          <w:w w:val="105"/>
          <w:sz w:val="22"/>
        </w:rPr>
        <w:t>昭</w:t>
      </w:r>
      <w:r>
        <w:rPr>
          <w:w w:val="105"/>
          <w:sz w:val="24"/>
        </w:rPr>
        <w:t>示</w:t>
      </w:r>
      <w:r>
        <w:rPr>
          <w:w w:val="105"/>
          <w:sz w:val="23"/>
        </w:rPr>
        <w:t>我</w:t>
      </w:r>
      <w:r>
        <w:rPr>
          <w:w w:val="105"/>
          <w:sz w:val="24"/>
        </w:rPr>
        <w:t>國公務員</w:t>
      </w:r>
      <w:r>
        <w:rPr>
          <w:w w:val="105"/>
          <w:sz w:val="23"/>
        </w:rPr>
        <w:t>保</w:t>
      </w:r>
      <w:r>
        <w:rPr>
          <w:w w:val="105"/>
          <w:sz w:val="22"/>
        </w:rPr>
        <w:t>障</w:t>
      </w:r>
      <w:r>
        <w:rPr>
          <w:w w:val="105"/>
          <w:sz w:val="23"/>
        </w:rPr>
        <w:t>制度</w:t>
      </w:r>
      <w:r>
        <w:rPr>
          <w:w w:val="105"/>
          <w:sz w:val="24"/>
        </w:rPr>
        <w:t>亦與</w:t>
      </w:r>
      <w:r>
        <w:rPr>
          <w:w w:val="105"/>
          <w:sz w:val="23"/>
        </w:rPr>
        <w:t>先進</w:t>
      </w:r>
      <w:r>
        <w:rPr>
          <w:w w:val="105"/>
          <w:sz w:val="24"/>
        </w:rPr>
        <w:t>法</w:t>
      </w:r>
      <w:r>
        <w:rPr>
          <w:w w:val="105"/>
          <w:sz w:val="22"/>
        </w:rPr>
        <w:t>治</w:t>
      </w:r>
      <w:r>
        <w:rPr>
          <w:w w:val="105"/>
          <w:sz w:val="24"/>
        </w:rPr>
        <w:t>國家並</w:t>
      </w:r>
      <w:r>
        <w:rPr>
          <w:w w:val="105"/>
          <w:sz w:val="23"/>
        </w:rPr>
        <w:t>駕齊驅</w:t>
      </w:r>
      <w:r>
        <w:rPr>
          <w:w w:val="105"/>
          <w:sz w:val="24"/>
        </w:rPr>
        <w:t>。</w:t>
      </w:r>
      <w:r>
        <w:rPr>
          <w:rFonts w:ascii="Times New Roman" w:eastAsia="Times New Roman"/>
          <w:w w:val="144"/>
          <w:sz w:val="17"/>
        </w:rPr>
        <w:t> </w:t>
      </w:r>
    </w:p>
    <w:p>
      <w:pPr>
        <w:spacing w:line="276" w:lineRule="auto" w:before="144"/>
        <w:ind w:left="169" w:right="270" w:firstLine="493"/>
        <w:jc w:val="both"/>
        <w:rPr>
          <w:rFonts w:ascii="Times New Roman" w:eastAsia="Times New Roman"/>
          <w:sz w:val="17"/>
        </w:rPr>
      </w:pPr>
      <w:r>
        <w:rPr>
          <w:w w:val="105"/>
          <w:sz w:val="23"/>
        </w:rPr>
        <w:t>既然</w:t>
      </w:r>
      <w:r>
        <w:rPr>
          <w:w w:val="105"/>
          <w:sz w:val="24"/>
        </w:rPr>
        <w:t>復</w:t>
      </w:r>
      <w:r>
        <w:rPr>
          <w:w w:val="105"/>
          <w:sz w:val="22"/>
        </w:rPr>
        <w:t>審</w:t>
      </w:r>
      <w:r>
        <w:rPr>
          <w:w w:val="105"/>
          <w:sz w:val="24"/>
        </w:rPr>
        <w:t>、再</w:t>
      </w:r>
      <w:r>
        <w:rPr>
          <w:w w:val="105"/>
          <w:sz w:val="23"/>
        </w:rPr>
        <w:t>申</w:t>
      </w:r>
      <w:r>
        <w:rPr>
          <w:w w:val="105"/>
          <w:sz w:val="22"/>
        </w:rPr>
        <w:t>訴</w:t>
      </w:r>
      <w:r>
        <w:rPr>
          <w:w w:val="105"/>
          <w:sz w:val="23"/>
        </w:rPr>
        <w:t>兩種</w:t>
      </w:r>
      <w:r>
        <w:rPr>
          <w:w w:val="105"/>
          <w:sz w:val="22"/>
        </w:rPr>
        <w:t>救濟</w:t>
      </w:r>
      <w:r>
        <w:rPr>
          <w:w w:val="105"/>
          <w:sz w:val="24"/>
        </w:rPr>
        <w:t>管</w:t>
      </w:r>
      <w:r>
        <w:rPr>
          <w:w w:val="105"/>
          <w:sz w:val="22"/>
        </w:rPr>
        <w:t>道均</w:t>
      </w:r>
      <w:r>
        <w:rPr>
          <w:w w:val="105"/>
          <w:sz w:val="24"/>
        </w:rPr>
        <w:t>由</w:t>
      </w:r>
      <w:r>
        <w:rPr>
          <w:w w:val="105"/>
          <w:sz w:val="23"/>
        </w:rPr>
        <w:t>保</w:t>
      </w:r>
      <w:r>
        <w:rPr>
          <w:w w:val="105"/>
          <w:sz w:val="22"/>
        </w:rPr>
        <w:t>訓</w:t>
      </w:r>
      <w:r>
        <w:rPr>
          <w:w w:val="105"/>
          <w:sz w:val="24"/>
        </w:rPr>
        <w:t>會</w:t>
      </w:r>
      <w:r>
        <w:rPr>
          <w:w w:val="105"/>
          <w:sz w:val="22"/>
        </w:rPr>
        <w:t>審</w:t>
      </w:r>
      <w:r>
        <w:rPr>
          <w:w w:val="105"/>
          <w:sz w:val="24"/>
        </w:rPr>
        <w:t>理，</w:t>
      </w:r>
      <w:r>
        <w:rPr>
          <w:w w:val="105"/>
          <w:sz w:val="23"/>
        </w:rPr>
        <w:t>殊</w:t>
      </w:r>
      <w:r>
        <w:rPr>
          <w:spacing w:val="14"/>
          <w:w w:val="105"/>
          <w:sz w:val="23"/>
        </w:rPr>
        <w:t>途</w:t>
      </w:r>
      <w:r>
        <w:rPr>
          <w:spacing w:val="12"/>
          <w:w w:val="105"/>
          <w:sz w:val="24"/>
        </w:rPr>
        <w:t>同歸，且</w:t>
      </w:r>
      <w:r>
        <w:rPr>
          <w:spacing w:val="12"/>
          <w:w w:val="105"/>
          <w:sz w:val="23"/>
        </w:rPr>
        <w:t>保</w:t>
      </w:r>
      <w:r>
        <w:rPr>
          <w:spacing w:val="12"/>
          <w:w w:val="105"/>
          <w:sz w:val="22"/>
        </w:rPr>
        <w:t>訓</w:t>
      </w:r>
      <w:r>
        <w:rPr>
          <w:spacing w:val="13"/>
          <w:w w:val="105"/>
          <w:sz w:val="24"/>
        </w:rPr>
        <w:t>會在</w:t>
      </w:r>
      <w:r>
        <w:rPr>
          <w:spacing w:val="12"/>
          <w:w w:val="105"/>
          <w:sz w:val="22"/>
        </w:rPr>
        <w:t>審</w:t>
      </w:r>
      <w:r>
        <w:rPr>
          <w:spacing w:val="12"/>
          <w:w w:val="105"/>
          <w:sz w:val="24"/>
        </w:rPr>
        <w:t>查程序與</w:t>
      </w:r>
      <w:r>
        <w:rPr>
          <w:spacing w:val="12"/>
          <w:w w:val="105"/>
          <w:sz w:val="22"/>
        </w:rPr>
        <w:t>審</w:t>
      </w:r>
      <w:r>
        <w:rPr>
          <w:spacing w:val="12"/>
          <w:w w:val="105"/>
          <w:sz w:val="24"/>
        </w:rPr>
        <w:t>查</w:t>
      </w:r>
      <w:r>
        <w:rPr>
          <w:spacing w:val="13"/>
          <w:w w:val="105"/>
          <w:sz w:val="23"/>
        </w:rPr>
        <w:t>密度</w:t>
      </w:r>
      <w:r>
        <w:rPr>
          <w:spacing w:val="12"/>
          <w:w w:val="105"/>
          <w:sz w:val="24"/>
        </w:rPr>
        <w:t>上並</w:t>
      </w:r>
      <w:r>
        <w:rPr>
          <w:spacing w:val="13"/>
          <w:w w:val="105"/>
          <w:sz w:val="23"/>
        </w:rPr>
        <w:t>未明</w:t>
      </w:r>
      <w:r>
        <w:rPr>
          <w:spacing w:val="12"/>
          <w:w w:val="105"/>
          <w:sz w:val="22"/>
        </w:rPr>
        <w:t>顯</w:t>
      </w:r>
      <w:r>
        <w:rPr>
          <w:w w:val="105"/>
          <w:sz w:val="23"/>
        </w:rPr>
        <w:t>區</w:t>
      </w:r>
      <w:r>
        <w:rPr>
          <w:w w:val="105"/>
          <w:sz w:val="24"/>
        </w:rPr>
        <w:t>分，則由</w:t>
      </w:r>
      <w:r>
        <w:rPr>
          <w:w w:val="105"/>
          <w:sz w:val="23"/>
        </w:rPr>
        <w:t>雙</w:t>
      </w:r>
      <w:r>
        <w:rPr>
          <w:w w:val="105"/>
          <w:sz w:val="22"/>
        </w:rPr>
        <w:t>軌</w:t>
      </w:r>
      <w:r>
        <w:rPr>
          <w:w w:val="105"/>
          <w:sz w:val="23"/>
        </w:rPr>
        <w:t>制</w:t>
      </w:r>
      <w:r>
        <w:rPr>
          <w:w w:val="105"/>
          <w:sz w:val="22"/>
        </w:rPr>
        <w:t>改</w:t>
      </w:r>
      <w:r>
        <w:rPr>
          <w:w w:val="105"/>
          <w:sz w:val="24"/>
        </w:rPr>
        <w:t>為</w:t>
      </w:r>
      <w:r>
        <w:rPr>
          <w:w w:val="105"/>
          <w:sz w:val="23"/>
        </w:rPr>
        <w:t>單</w:t>
      </w:r>
      <w:r>
        <w:rPr>
          <w:w w:val="105"/>
          <w:sz w:val="22"/>
        </w:rPr>
        <w:t>軌</w:t>
      </w:r>
      <w:r>
        <w:rPr>
          <w:w w:val="105"/>
          <w:sz w:val="23"/>
        </w:rPr>
        <w:t>制</w:t>
      </w:r>
      <w:r>
        <w:rPr>
          <w:w w:val="105"/>
          <w:sz w:val="24"/>
        </w:rPr>
        <w:t>，程序上較為</w:t>
      </w:r>
      <w:r>
        <w:rPr>
          <w:w w:val="105"/>
          <w:sz w:val="23"/>
        </w:rPr>
        <w:t>單</w:t>
      </w:r>
      <w:r>
        <w:rPr>
          <w:w w:val="105"/>
          <w:sz w:val="22"/>
        </w:rPr>
        <w:t>純</w:t>
      </w:r>
      <w:r>
        <w:rPr>
          <w:w w:val="105"/>
          <w:sz w:val="24"/>
        </w:rPr>
        <w:t>。在將來大法官針對適</w:t>
      </w:r>
      <w:r>
        <w:rPr>
          <w:w w:val="105"/>
          <w:sz w:val="23"/>
        </w:rPr>
        <w:t>合</w:t>
      </w:r>
      <w:r>
        <w:rPr>
          <w:w w:val="105"/>
          <w:sz w:val="24"/>
        </w:rPr>
        <w:t>之</w:t>
      </w:r>
      <w:r>
        <w:rPr>
          <w:w w:val="105"/>
          <w:sz w:val="23"/>
        </w:rPr>
        <w:t>案件</w:t>
      </w:r>
      <w:r>
        <w:rPr>
          <w:w w:val="105"/>
          <w:sz w:val="24"/>
        </w:rPr>
        <w:t>予以解釋前，</w:t>
      </w:r>
      <w:r>
        <w:rPr>
          <w:w w:val="105"/>
          <w:sz w:val="23"/>
        </w:rPr>
        <w:t>保</w:t>
      </w:r>
      <w:r>
        <w:rPr>
          <w:w w:val="105"/>
          <w:sz w:val="22"/>
        </w:rPr>
        <w:t>障</w:t>
      </w:r>
      <w:r>
        <w:rPr>
          <w:w w:val="105"/>
          <w:sz w:val="24"/>
        </w:rPr>
        <w:t>法</w:t>
      </w:r>
      <w:r>
        <w:rPr>
          <w:w w:val="105"/>
          <w:sz w:val="23"/>
        </w:rPr>
        <w:t>率先</w:t>
      </w:r>
      <w:r>
        <w:rPr>
          <w:w w:val="105"/>
          <w:sz w:val="24"/>
        </w:rPr>
        <w:t>將</w:t>
      </w:r>
      <w:r>
        <w:rPr>
          <w:w w:val="105"/>
          <w:sz w:val="23"/>
        </w:rPr>
        <w:t>雙</w:t>
      </w:r>
      <w:r>
        <w:rPr>
          <w:w w:val="105"/>
          <w:sz w:val="22"/>
        </w:rPr>
        <w:t>軌</w:t>
      </w:r>
      <w:r>
        <w:rPr>
          <w:w w:val="105"/>
          <w:sz w:val="24"/>
        </w:rPr>
        <w:t>的</w:t>
      </w:r>
      <w:r>
        <w:rPr>
          <w:w w:val="105"/>
          <w:sz w:val="22"/>
        </w:rPr>
        <w:t>救濟</w:t>
      </w:r>
      <w:r>
        <w:rPr>
          <w:w w:val="105"/>
          <w:sz w:val="23"/>
        </w:rPr>
        <w:t>途徑</w:t>
      </w:r>
      <w:r>
        <w:rPr>
          <w:w w:val="105"/>
          <w:sz w:val="24"/>
        </w:rPr>
        <w:t>一</w:t>
      </w:r>
      <w:r>
        <w:rPr>
          <w:w w:val="105"/>
          <w:sz w:val="23"/>
        </w:rPr>
        <w:t>元</w:t>
      </w:r>
      <w:r>
        <w:rPr>
          <w:w w:val="105"/>
          <w:sz w:val="22"/>
        </w:rPr>
        <w:t>化</w:t>
      </w:r>
      <w:r>
        <w:rPr>
          <w:w w:val="105"/>
          <w:sz w:val="24"/>
        </w:rPr>
        <w:t>，使之成為</w:t>
      </w:r>
      <w:r>
        <w:rPr>
          <w:w w:val="105"/>
          <w:sz w:val="23"/>
        </w:rPr>
        <w:t>更親近</w:t>
      </w:r>
      <w:r>
        <w:rPr>
          <w:w w:val="105"/>
          <w:sz w:val="24"/>
        </w:rPr>
        <w:t>公務員之權</w:t>
      </w:r>
      <w:r>
        <w:rPr>
          <w:w w:val="105"/>
          <w:sz w:val="23"/>
        </w:rPr>
        <w:t>利</w:t>
      </w:r>
      <w:r>
        <w:rPr>
          <w:w w:val="105"/>
          <w:sz w:val="22"/>
        </w:rPr>
        <w:t>救濟</w:t>
      </w:r>
      <w:r>
        <w:rPr>
          <w:w w:val="105"/>
          <w:sz w:val="24"/>
        </w:rPr>
        <w:t>機</w:t>
      </w:r>
      <w:r>
        <w:rPr>
          <w:w w:val="105"/>
          <w:sz w:val="23"/>
        </w:rPr>
        <w:t>制</w:t>
      </w:r>
      <w:r>
        <w:rPr>
          <w:w w:val="105"/>
          <w:sz w:val="24"/>
        </w:rPr>
        <w:t>，</w:t>
      </w:r>
      <w:r>
        <w:rPr>
          <w:spacing w:val="-124"/>
          <w:w w:val="105"/>
          <w:sz w:val="24"/>
        </w:rPr>
        <w:t> </w:t>
      </w:r>
      <w:r>
        <w:rPr>
          <w:w w:val="105"/>
          <w:sz w:val="24"/>
        </w:rPr>
        <w:t>一</w:t>
      </w:r>
      <w:r>
        <w:rPr>
          <w:w w:val="105"/>
          <w:sz w:val="23"/>
        </w:rPr>
        <w:t>方面</w:t>
      </w:r>
      <w:r>
        <w:rPr>
          <w:w w:val="105"/>
          <w:sz w:val="24"/>
        </w:rPr>
        <w:t>兼顧公務員之</w:t>
      </w:r>
      <w:r>
        <w:rPr>
          <w:w w:val="105"/>
          <w:sz w:val="22"/>
        </w:rPr>
        <w:t>苦</w:t>
      </w:r>
      <w:r>
        <w:rPr>
          <w:w w:val="105"/>
          <w:sz w:val="24"/>
        </w:rPr>
        <w:t>情</w:t>
      </w:r>
      <w:r>
        <w:rPr>
          <w:w w:val="105"/>
          <w:sz w:val="23"/>
        </w:rPr>
        <w:t>申</w:t>
      </w:r>
      <w:r>
        <w:rPr>
          <w:w w:val="105"/>
          <w:sz w:val="22"/>
        </w:rPr>
        <w:t>訴</w:t>
      </w:r>
      <w:r>
        <w:rPr>
          <w:w w:val="105"/>
          <w:sz w:val="24"/>
        </w:rPr>
        <w:t>，</w:t>
      </w:r>
      <w:r>
        <w:rPr>
          <w:w w:val="105"/>
          <w:sz w:val="23"/>
        </w:rPr>
        <w:t>另</w:t>
      </w:r>
      <w:r>
        <w:rPr>
          <w:w w:val="105"/>
          <w:sz w:val="24"/>
        </w:rPr>
        <w:t>一</w:t>
      </w:r>
      <w:r>
        <w:rPr>
          <w:w w:val="105"/>
          <w:sz w:val="23"/>
        </w:rPr>
        <w:t>方面可節</w:t>
      </w:r>
      <w:r>
        <w:rPr>
          <w:w w:val="105"/>
          <w:sz w:val="22"/>
        </w:rPr>
        <w:t>省</w:t>
      </w:r>
      <w:r>
        <w:rPr>
          <w:w w:val="105"/>
          <w:sz w:val="23"/>
        </w:rPr>
        <w:t>區</w:t>
      </w:r>
      <w:r>
        <w:rPr>
          <w:w w:val="105"/>
          <w:sz w:val="24"/>
        </w:rPr>
        <w:t>分</w:t>
      </w:r>
      <w:r>
        <w:rPr>
          <w:w w:val="105"/>
          <w:sz w:val="23"/>
        </w:rPr>
        <w:t>兩種</w:t>
      </w:r>
      <w:r>
        <w:rPr>
          <w:w w:val="105"/>
          <w:sz w:val="22"/>
        </w:rPr>
        <w:t>救濟</w:t>
      </w:r>
      <w:r>
        <w:rPr>
          <w:w w:val="105"/>
          <w:sz w:val="23"/>
        </w:rPr>
        <w:t>途徑</w:t>
      </w:r>
      <w:r>
        <w:rPr>
          <w:w w:val="105"/>
          <w:sz w:val="24"/>
        </w:rPr>
        <w:t>之行政成本，</w:t>
      </w:r>
      <w:r>
        <w:rPr>
          <w:w w:val="105"/>
          <w:sz w:val="23"/>
        </w:rPr>
        <w:t>可謂</w:t>
      </w:r>
      <w:r>
        <w:rPr>
          <w:w w:val="105"/>
          <w:sz w:val="24"/>
        </w:rPr>
        <w:t>一</w:t>
      </w:r>
      <w:r>
        <w:rPr>
          <w:w w:val="105"/>
          <w:sz w:val="23"/>
        </w:rPr>
        <w:t>舉數</w:t>
      </w:r>
      <w:r>
        <w:rPr>
          <w:w w:val="105"/>
          <w:sz w:val="24"/>
        </w:rPr>
        <w:t>得。</w:t>
      </w:r>
      <w:r>
        <w:rPr>
          <w:rFonts w:ascii="Times New Roman" w:eastAsia="Times New Roman"/>
          <w:w w:val="144"/>
          <w:sz w:val="17"/>
        </w:rPr>
        <w:t> </w:t>
      </w:r>
    </w:p>
    <w:p>
      <w:pPr>
        <w:spacing w:before="140"/>
        <w:ind w:left="169" w:right="0" w:firstLine="0"/>
        <w:jc w:val="left"/>
        <w:rPr>
          <w:rFonts w:ascii="Times New Roman" w:eastAsia="Times New Roman"/>
          <w:sz w:val="17"/>
        </w:rPr>
      </w:pPr>
      <w:r>
        <w:rPr>
          <w:w w:val="105"/>
          <w:sz w:val="23"/>
        </w:rPr>
        <w:t>三</w:t>
      </w:r>
      <w:r>
        <w:rPr>
          <w:w w:val="105"/>
          <w:sz w:val="24"/>
        </w:rPr>
        <w:t>、</w:t>
      </w:r>
      <w:r>
        <w:rPr>
          <w:w w:val="105"/>
          <w:sz w:val="23"/>
        </w:rPr>
        <w:t>注入文</w:t>
      </w:r>
      <w:r>
        <w:rPr>
          <w:w w:val="105"/>
          <w:sz w:val="24"/>
        </w:rPr>
        <w:t>官核</w:t>
      </w:r>
      <w:r>
        <w:rPr>
          <w:w w:val="105"/>
          <w:sz w:val="22"/>
        </w:rPr>
        <w:t>心價值</w:t>
      </w:r>
      <w:r>
        <w:rPr>
          <w:w w:val="105"/>
          <w:sz w:val="24"/>
        </w:rPr>
        <w:t>的公務員權</w:t>
      </w:r>
      <w:r>
        <w:rPr>
          <w:w w:val="105"/>
          <w:sz w:val="23"/>
        </w:rPr>
        <w:t>利</w:t>
      </w:r>
      <w:r>
        <w:rPr>
          <w:w w:val="105"/>
          <w:sz w:val="22"/>
        </w:rPr>
        <w:t>救濟</w:t>
      </w:r>
      <w:r>
        <w:rPr>
          <w:w w:val="105"/>
          <w:sz w:val="24"/>
        </w:rPr>
        <w:t>機</w:t>
      </w:r>
      <w:r>
        <w:rPr>
          <w:w w:val="105"/>
          <w:sz w:val="23"/>
        </w:rPr>
        <w:t>制</w:t>
      </w:r>
      <w:r>
        <w:rPr>
          <w:rFonts w:ascii="Times New Roman" w:eastAsia="Times New Roman"/>
          <w:w w:val="144"/>
          <w:sz w:val="17"/>
        </w:rPr>
        <w:t> </w:t>
      </w:r>
    </w:p>
    <w:p>
      <w:pPr>
        <w:spacing w:line="276" w:lineRule="auto" w:before="187"/>
        <w:ind w:left="169" w:right="214" w:firstLine="493"/>
        <w:jc w:val="both"/>
        <w:rPr>
          <w:rFonts w:ascii="Times New Roman" w:eastAsia="Times New Roman"/>
          <w:sz w:val="17"/>
        </w:rPr>
      </w:pPr>
      <w:r>
        <w:rPr>
          <w:rFonts w:ascii="Times New Roman" w:eastAsia="Times New Roman"/>
          <w:w w:val="125"/>
          <w:sz w:val="17"/>
        </w:rPr>
        <w:t>2009</w:t>
      </w:r>
      <w:r>
        <w:rPr>
          <w:rFonts w:ascii="Times New Roman" w:eastAsia="Times New Roman"/>
          <w:spacing w:val="9"/>
          <w:w w:val="125"/>
          <w:sz w:val="17"/>
        </w:rPr>
        <w:t> </w:t>
      </w:r>
      <w:r>
        <w:rPr>
          <w:spacing w:val="-31"/>
          <w:w w:val="105"/>
          <w:sz w:val="24"/>
        </w:rPr>
        <w:t>年 </w:t>
      </w:r>
      <w:r>
        <w:rPr>
          <w:rFonts w:ascii="Times New Roman" w:eastAsia="Times New Roman"/>
          <w:w w:val="125"/>
          <w:sz w:val="17"/>
        </w:rPr>
        <w:t>6</w:t>
      </w:r>
      <w:r>
        <w:rPr>
          <w:rFonts w:ascii="Times New Roman" w:eastAsia="Times New Roman"/>
          <w:spacing w:val="9"/>
          <w:w w:val="125"/>
          <w:sz w:val="17"/>
        </w:rPr>
        <w:t> </w:t>
      </w:r>
      <w:r>
        <w:rPr>
          <w:spacing w:val="-31"/>
          <w:w w:val="105"/>
          <w:sz w:val="24"/>
        </w:rPr>
        <w:t>月 </w:t>
      </w:r>
      <w:r>
        <w:rPr>
          <w:rFonts w:ascii="Times New Roman" w:eastAsia="Times New Roman"/>
          <w:w w:val="125"/>
          <w:sz w:val="17"/>
        </w:rPr>
        <w:t>18</w:t>
      </w:r>
      <w:r>
        <w:rPr>
          <w:rFonts w:ascii="Times New Roman" w:eastAsia="Times New Roman"/>
          <w:spacing w:val="9"/>
          <w:w w:val="125"/>
          <w:sz w:val="17"/>
        </w:rPr>
        <w:t> </w:t>
      </w:r>
      <w:r>
        <w:rPr>
          <w:w w:val="105"/>
          <w:sz w:val="24"/>
        </w:rPr>
        <w:t>日考</w:t>
      </w:r>
      <w:r>
        <w:rPr>
          <w:w w:val="105"/>
          <w:sz w:val="23"/>
        </w:rPr>
        <w:t>試</w:t>
      </w:r>
      <w:r>
        <w:rPr>
          <w:spacing w:val="-21"/>
          <w:w w:val="105"/>
          <w:sz w:val="24"/>
        </w:rPr>
        <w:t>院第 </w:t>
      </w:r>
      <w:r>
        <w:rPr>
          <w:rFonts w:ascii="Times New Roman" w:eastAsia="Times New Roman"/>
          <w:w w:val="125"/>
          <w:sz w:val="17"/>
        </w:rPr>
        <w:t>11</w:t>
      </w:r>
      <w:r>
        <w:rPr>
          <w:rFonts w:ascii="Times New Roman" w:eastAsia="Times New Roman"/>
          <w:spacing w:val="9"/>
          <w:w w:val="125"/>
          <w:sz w:val="17"/>
        </w:rPr>
        <w:t> </w:t>
      </w:r>
      <w:r>
        <w:rPr>
          <w:w w:val="105"/>
          <w:sz w:val="22"/>
        </w:rPr>
        <w:t>屆</w:t>
      </w:r>
      <w:r>
        <w:rPr>
          <w:spacing w:val="-31"/>
          <w:w w:val="105"/>
          <w:sz w:val="24"/>
        </w:rPr>
        <w:t>第 </w:t>
      </w:r>
      <w:r>
        <w:rPr>
          <w:rFonts w:ascii="Times New Roman" w:eastAsia="Times New Roman"/>
          <w:w w:val="125"/>
          <w:sz w:val="17"/>
        </w:rPr>
        <w:t>39</w:t>
      </w:r>
      <w:r>
        <w:rPr>
          <w:rFonts w:ascii="Times New Roman" w:eastAsia="Times New Roman"/>
          <w:spacing w:val="11"/>
          <w:w w:val="125"/>
          <w:sz w:val="17"/>
        </w:rPr>
        <w:t> </w:t>
      </w:r>
      <w:r>
        <w:rPr>
          <w:w w:val="105"/>
          <w:sz w:val="24"/>
        </w:rPr>
        <w:t>次會議</w:t>
      </w:r>
      <w:r>
        <w:rPr>
          <w:w w:val="105"/>
          <w:sz w:val="23"/>
        </w:rPr>
        <w:t>通</w:t>
      </w:r>
      <w:r>
        <w:rPr>
          <w:w w:val="105"/>
          <w:sz w:val="24"/>
        </w:rPr>
        <w:t>過</w:t>
      </w:r>
      <w:r>
        <w:rPr>
          <w:w w:val="105"/>
          <w:sz w:val="23"/>
        </w:rPr>
        <w:t>擇</w:t>
      </w:r>
      <w:r>
        <w:rPr>
          <w:w w:val="105"/>
          <w:sz w:val="24"/>
        </w:rPr>
        <w:t>定</w:t>
      </w:r>
      <w:r>
        <w:rPr>
          <w:spacing w:val="-3"/>
          <w:w w:val="105"/>
          <w:sz w:val="24"/>
        </w:rPr>
        <w:t>當前</w:t>
      </w:r>
      <w:r>
        <w:rPr>
          <w:spacing w:val="-3"/>
          <w:w w:val="105"/>
          <w:sz w:val="23"/>
        </w:rPr>
        <w:t>文</w:t>
      </w:r>
      <w:r>
        <w:rPr>
          <w:spacing w:val="-3"/>
          <w:w w:val="105"/>
          <w:sz w:val="24"/>
        </w:rPr>
        <w:t>官應</w:t>
      </w:r>
      <w:r>
        <w:rPr>
          <w:spacing w:val="-3"/>
          <w:w w:val="105"/>
          <w:sz w:val="22"/>
        </w:rPr>
        <w:t>具</w:t>
      </w:r>
      <w:r>
        <w:rPr>
          <w:spacing w:val="-3"/>
          <w:w w:val="105"/>
          <w:sz w:val="23"/>
        </w:rPr>
        <w:t>備</w:t>
      </w:r>
      <w:r>
        <w:rPr>
          <w:spacing w:val="-3"/>
          <w:w w:val="105"/>
          <w:sz w:val="24"/>
        </w:rPr>
        <w:t>之核</w:t>
      </w:r>
      <w:r>
        <w:rPr>
          <w:spacing w:val="-3"/>
          <w:w w:val="105"/>
          <w:sz w:val="22"/>
        </w:rPr>
        <w:t>心價值</w:t>
      </w:r>
      <w:r>
        <w:rPr>
          <w:spacing w:val="-3"/>
          <w:w w:val="105"/>
          <w:sz w:val="24"/>
        </w:rPr>
        <w:t>為「</w:t>
      </w:r>
      <w:r>
        <w:rPr>
          <w:spacing w:val="-3"/>
          <w:w w:val="105"/>
          <w:sz w:val="23"/>
        </w:rPr>
        <w:t>廉</w:t>
      </w:r>
      <w:r>
        <w:rPr>
          <w:spacing w:val="-3"/>
          <w:w w:val="105"/>
          <w:sz w:val="22"/>
        </w:rPr>
        <w:t>正</w:t>
      </w:r>
      <w:r>
        <w:rPr>
          <w:spacing w:val="-3"/>
          <w:w w:val="105"/>
          <w:sz w:val="24"/>
        </w:rPr>
        <w:t>、</w:t>
      </w:r>
      <w:r>
        <w:rPr>
          <w:spacing w:val="-3"/>
          <w:w w:val="105"/>
          <w:sz w:val="23"/>
        </w:rPr>
        <w:t>忠誠</w:t>
      </w:r>
      <w:r>
        <w:rPr>
          <w:spacing w:val="-3"/>
          <w:w w:val="105"/>
          <w:sz w:val="24"/>
        </w:rPr>
        <w:t>、</w:t>
      </w:r>
      <w:r>
        <w:rPr>
          <w:spacing w:val="-3"/>
          <w:w w:val="105"/>
          <w:sz w:val="22"/>
        </w:rPr>
        <w:t>專</w:t>
      </w:r>
      <w:r>
        <w:rPr>
          <w:spacing w:val="-3"/>
          <w:w w:val="105"/>
          <w:sz w:val="24"/>
        </w:rPr>
        <w:t>業、效能、</w:t>
      </w:r>
      <w:r>
        <w:rPr>
          <w:w w:val="105"/>
          <w:sz w:val="24"/>
        </w:rPr>
        <w:t>關</w:t>
      </w:r>
      <w:r>
        <w:rPr>
          <w:w w:val="105"/>
          <w:sz w:val="23"/>
        </w:rPr>
        <w:t>懷</w:t>
      </w:r>
      <w:r>
        <w:rPr>
          <w:spacing w:val="-28"/>
          <w:w w:val="105"/>
          <w:sz w:val="24"/>
        </w:rPr>
        <w:t>」。其重要</w:t>
      </w:r>
      <w:r>
        <w:rPr>
          <w:w w:val="105"/>
          <w:sz w:val="23"/>
        </w:rPr>
        <w:t>內</w:t>
      </w:r>
      <w:r>
        <w:rPr>
          <w:w w:val="105"/>
          <w:sz w:val="22"/>
        </w:rPr>
        <w:t>涵</w:t>
      </w:r>
      <w:r>
        <w:rPr>
          <w:w w:val="105"/>
          <w:sz w:val="24"/>
        </w:rPr>
        <w:t>包含「</w:t>
      </w:r>
      <w:r>
        <w:rPr>
          <w:w w:val="105"/>
          <w:sz w:val="22"/>
        </w:rPr>
        <w:t>創</w:t>
      </w:r>
      <w:r>
        <w:rPr>
          <w:w w:val="105"/>
          <w:sz w:val="23"/>
        </w:rPr>
        <w:t>新</w:t>
      </w:r>
      <w:r>
        <w:rPr>
          <w:spacing w:val="-66"/>
          <w:w w:val="105"/>
          <w:sz w:val="24"/>
        </w:rPr>
        <w:t>」、「以</w:t>
      </w:r>
      <w:r>
        <w:rPr>
          <w:w w:val="105"/>
          <w:sz w:val="23"/>
        </w:rPr>
        <w:t>提</w:t>
      </w:r>
      <w:r>
        <w:rPr>
          <w:w w:val="105"/>
          <w:sz w:val="22"/>
        </w:rPr>
        <w:t>高</w:t>
      </w:r>
      <w:r>
        <w:rPr>
          <w:w w:val="105"/>
          <w:sz w:val="24"/>
        </w:rPr>
        <w:t>行政效</w:t>
      </w:r>
      <w:r>
        <w:rPr>
          <w:w w:val="105"/>
          <w:sz w:val="23"/>
        </w:rPr>
        <w:t>率</w:t>
      </w:r>
      <w:r>
        <w:rPr>
          <w:w w:val="105"/>
          <w:sz w:val="24"/>
        </w:rPr>
        <w:t>與</w:t>
      </w:r>
      <w:r>
        <w:rPr>
          <w:w w:val="105"/>
          <w:sz w:val="22"/>
        </w:rPr>
        <w:t>工</w:t>
      </w:r>
      <w:r>
        <w:rPr>
          <w:w w:val="105"/>
          <w:sz w:val="24"/>
        </w:rPr>
        <w:t>作</w:t>
      </w:r>
      <w:r>
        <w:rPr>
          <w:w w:val="105"/>
          <w:sz w:val="22"/>
        </w:rPr>
        <w:t>績</w:t>
      </w:r>
      <w:r>
        <w:rPr>
          <w:spacing w:val="-32"/>
          <w:w w:val="105"/>
          <w:sz w:val="24"/>
        </w:rPr>
        <w:t>效」、「對人民之</w:t>
      </w:r>
      <w:r>
        <w:rPr>
          <w:w w:val="105"/>
          <w:sz w:val="23"/>
        </w:rPr>
        <w:t>需</w:t>
      </w:r>
      <w:r>
        <w:rPr>
          <w:w w:val="105"/>
          <w:sz w:val="24"/>
        </w:rPr>
        <w:t>及所</w:t>
      </w:r>
      <w:r>
        <w:rPr>
          <w:w w:val="105"/>
          <w:sz w:val="22"/>
        </w:rPr>
        <w:t>遭</w:t>
      </w:r>
      <w:r>
        <w:rPr>
          <w:w w:val="105"/>
          <w:sz w:val="23"/>
        </w:rPr>
        <w:t>遇</w:t>
      </w:r>
      <w:r>
        <w:rPr>
          <w:w w:val="105"/>
          <w:sz w:val="24"/>
        </w:rPr>
        <w:t>之</w:t>
      </w:r>
      <w:r>
        <w:rPr>
          <w:w w:val="105"/>
          <w:sz w:val="23"/>
        </w:rPr>
        <w:t>困</w:t>
      </w:r>
      <w:r>
        <w:rPr>
          <w:w w:val="105"/>
          <w:sz w:val="22"/>
        </w:rPr>
        <w:t>難</w:t>
      </w:r>
      <w:r>
        <w:rPr>
          <w:w w:val="105"/>
          <w:sz w:val="24"/>
        </w:rPr>
        <w:t>，以同理</w:t>
      </w:r>
      <w:r>
        <w:rPr>
          <w:w w:val="105"/>
          <w:sz w:val="22"/>
        </w:rPr>
        <w:t>心</w:t>
      </w:r>
      <w:r>
        <w:rPr>
          <w:w w:val="105"/>
          <w:sz w:val="24"/>
        </w:rPr>
        <w:t>及時</w:t>
      </w:r>
      <w:r>
        <w:rPr>
          <w:w w:val="105"/>
          <w:sz w:val="23"/>
        </w:rPr>
        <w:t>提供必</w:t>
      </w:r>
      <w:r>
        <w:rPr>
          <w:w w:val="105"/>
          <w:sz w:val="24"/>
        </w:rPr>
        <w:t>要之</w:t>
      </w:r>
      <w:r>
        <w:rPr>
          <w:w w:val="105"/>
          <w:sz w:val="22"/>
        </w:rPr>
        <w:t>協助</w:t>
      </w:r>
      <w:r>
        <w:rPr>
          <w:w w:val="105"/>
          <w:sz w:val="24"/>
        </w:rPr>
        <w:t>與</w:t>
      </w:r>
      <w:r>
        <w:rPr>
          <w:w w:val="105"/>
          <w:sz w:val="23"/>
        </w:rPr>
        <w:t>照</w:t>
      </w:r>
      <w:r>
        <w:rPr>
          <w:w w:val="105"/>
          <w:sz w:val="24"/>
        </w:rPr>
        <w:t>護，</w:t>
      </w:r>
      <w:r>
        <w:rPr>
          <w:w w:val="105"/>
          <w:sz w:val="22"/>
        </w:rPr>
        <w:t>增</w:t>
      </w:r>
      <w:r>
        <w:rPr>
          <w:w w:val="105"/>
          <w:sz w:val="23"/>
        </w:rPr>
        <w:t>進</w:t>
      </w:r>
      <w:r>
        <w:rPr>
          <w:w w:val="105"/>
          <w:sz w:val="24"/>
        </w:rPr>
        <w:t>人民</w:t>
      </w:r>
      <w:r>
        <w:rPr>
          <w:w w:val="105"/>
          <w:sz w:val="23"/>
        </w:rPr>
        <w:t>信賴</w:t>
      </w:r>
      <w:r>
        <w:rPr>
          <w:w w:val="105"/>
          <w:sz w:val="24"/>
        </w:rPr>
        <w:t>感。」</w:t>
      </w:r>
      <w:r>
        <w:rPr>
          <w:rFonts w:ascii="Times New Roman" w:eastAsia="Times New Roman"/>
          <w:w w:val="144"/>
          <w:sz w:val="17"/>
        </w:rPr>
        <w:t> </w:t>
      </w:r>
    </w:p>
    <w:p>
      <w:pPr>
        <w:spacing w:before="79"/>
        <w:ind w:left="169" w:right="0" w:firstLine="0"/>
        <w:jc w:val="left"/>
        <w:rPr>
          <w:rFonts w:ascii="Times New Roman"/>
          <w:sz w:val="17"/>
        </w:rPr>
      </w:pPr>
      <w:r>
        <w:rPr/>
        <w:pict>
          <v:rect style="position:absolute;margin-left:65.469894pt;margin-top:9.725961pt;width:110.88pt;height:.41998pt;mso-position-horizontal-relative:page;mso-position-vertical-relative:paragraph;z-index:-19572736"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2"/>
        <w:ind w:left="169" w:right="0" w:firstLine="0"/>
        <w:jc w:val="left"/>
        <w:rPr>
          <w:rFonts w:ascii="Times New Roman" w:eastAsia="Times New Roman"/>
          <w:sz w:val="10"/>
        </w:rPr>
      </w:pPr>
      <w:r>
        <w:rPr>
          <w:rFonts w:ascii="Times New Roman" w:eastAsia="Times New Roman"/>
          <w:w w:val="115"/>
          <w:position w:val="7"/>
          <w:sz w:val="7"/>
        </w:rPr>
        <w:t>129</w:t>
      </w:r>
      <w:r>
        <w:rPr>
          <w:rFonts w:ascii="Times New Roman" w:eastAsia="Times New Roman"/>
          <w:spacing w:val="4"/>
          <w:w w:val="115"/>
          <w:position w:val="7"/>
          <w:sz w:val="7"/>
        </w:rPr>
        <w:t>   </w:t>
      </w:r>
      <w:r>
        <w:rPr>
          <w:spacing w:val="-1"/>
          <w:w w:val="115"/>
          <w:sz w:val="14"/>
        </w:rPr>
        <w:t>同見解參詹鎮榮，同註 </w:t>
      </w:r>
      <w:r>
        <w:rPr>
          <w:rFonts w:ascii="Times New Roman" w:eastAsia="Times New Roman"/>
          <w:w w:val="115"/>
          <w:sz w:val="10"/>
        </w:rPr>
        <w:t>70</w:t>
      </w:r>
      <w:r>
        <w:rPr>
          <w:w w:val="115"/>
          <w:sz w:val="14"/>
        </w:rPr>
        <w:t>，</w:t>
      </w:r>
      <w:r>
        <w:rPr>
          <w:rFonts w:ascii="Times New Roman" w:eastAsia="Times New Roman"/>
          <w:w w:val="115"/>
          <w:sz w:val="10"/>
        </w:rPr>
        <w:t>51</w:t>
      </w:r>
      <w:r>
        <w:rPr>
          <w:w w:val="115"/>
          <w:sz w:val="14"/>
        </w:rPr>
        <w:t>、</w:t>
      </w:r>
      <w:r>
        <w:rPr>
          <w:rFonts w:ascii="Times New Roman" w:eastAsia="Times New Roman"/>
          <w:w w:val="115"/>
          <w:sz w:val="10"/>
        </w:rPr>
        <w:t>55</w:t>
      </w:r>
      <w:r>
        <w:rPr>
          <w:rFonts w:ascii="Times New Roman" w:eastAsia="Times New Roman"/>
          <w:spacing w:val="7"/>
          <w:w w:val="115"/>
          <w:sz w:val="10"/>
        </w:rPr>
        <w:t>  </w:t>
      </w:r>
      <w:r>
        <w:rPr>
          <w:w w:val="115"/>
          <w:sz w:val="14"/>
        </w:rPr>
        <w:t>頁。</w:t>
      </w:r>
      <w:r>
        <w:rPr>
          <w:rFonts w:ascii="Times New Roman" w:eastAsia="Times New Roman"/>
          <w:w w:val="153"/>
          <w:sz w:val="10"/>
        </w:rPr>
        <w:t> </w:t>
      </w:r>
    </w:p>
    <w:p>
      <w:pPr>
        <w:pStyle w:val="BodyText"/>
        <w:spacing w:before="6"/>
        <w:rPr>
          <w:rFonts w:ascii="Times New Roman"/>
          <w:sz w:val="27"/>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146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493"/>
        <w:jc w:val="both"/>
        <w:rPr>
          <w:rFonts w:ascii="Times New Roman" w:eastAsia="Times New Roman"/>
          <w:sz w:val="17"/>
        </w:rPr>
      </w:pPr>
      <w:r>
        <w:rPr>
          <w:w w:val="105"/>
          <w:sz w:val="24"/>
        </w:rPr>
        <w:t>本</w:t>
      </w:r>
      <w:r>
        <w:rPr>
          <w:w w:val="105"/>
          <w:sz w:val="22"/>
        </w:rPr>
        <w:t>文</w:t>
      </w:r>
      <w:r>
        <w:rPr>
          <w:w w:val="105"/>
          <w:sz w:val="24"/>
        </w:rPr>
        <w:t>認為，認同釋</w:t>
      </w:r>
      <w:r>
        <w:rPr>
          <w:w w:val="105"/>
          <w:sz w:val="22"/>
        </w:rPr>
        <w:t>字</w:t>
      </w:r>
      <w:r>
        <w:rPr>
          <w:spacing w:val="11"/>
          <w:w w:val="105"/>
          <w:sz w:val="24"/>
        </w:rPr>
        <w:t>第 </w:t>
      </w:r>
      <w:r>
        <w:rPr>
          <w:rFonts w:ascii="Times New Roman" w:eastAsia="Times New Roman"/>
          <w:w w:val="105"/>
          <w:sz w:val="17"/>
        </w:rPr>
        <w:t>684</w:t>
      </w:r>
      <w:r>
        <w:rPr>
          <w:rFonts w:ascii="Times New Roman" w:eastAsia="Times New Roman"/>
          <w:spacing w:val="15"/>
          <w:w w:val="105"/>
          <w:sz w:val="17"/>
        </w:rPr>
        <w:t> </w:t>
      </w:r>
      <w:r>
        <w:rPr>
          <w:w w:val="105"/>
          <w:sz w:val="22"/>
        </w:rPr>
        <w:t>號</w:t>
      </w:r>
      <w:r>
        <w:rPr>
          <w:w w:val="105"/>
          <w:sz w:val="24"/>
        </w:rPr>
        <w:t>解釋</w:t>
      </w:r>
      <w:r>
        <w:rPr>
          <w:w w:val="105"/>
          <w:sz w:val="21"/>
        </w:rPr>
        <w:t>破</w:t>
      </w:r>
      <w:r>
        <w:rPr>
          <w:w w:val="105"/>
          <w:sz w:val="24"/>
        </w:rPr>
        <w:t>除</w:t>
      </w:r>
      <w:r>
        <w:rPr>
          <w:w w:val="105"/>
          <w:sz w:val="22"/>
        </w:rPr>
        <w:t>特別</w:t>
      </w:r>
      <w:r>
        <w:rPr>
          <w:w w:val="105"/>
          <w:sz w:val="24"/>
        </w:rPr>
        <w:t>權力關係的</w:t>
      </w:r>
      <w:r>
        <w:rPr>
          <w:w w:val="105"/>
          <w:sz w:val="22"/>
        </w:rPr>
        <w:t>方向</w:t>
      </w:r>
      <w:r>
        <w:rPr>
          <w:w w:val="105"/>
          <w:sz w:val="24"/>
        </w:rPr>
        <w:t>，以「權</w:t>
      </w:r>
      <w:r>
        <w:rPr>
          <w:w w:val="105"/>
          <w:sz w:val="22"/>
        </w:rPr>
        <w:t>利影響</w:t>
      </w:r>
      <w:r>
        <w:rPr>
          <w:w w:val="105"/>
          <w:sz w:val="24"/>
        </w:rPr>
        <w:t>說」</w:t>
      </w:r>
      <w:r>
        <w:rPr>
          <w:w w:val="105"/>
          <w:sz w:val="22"/>
        </w:rPr>
        <w:t>擴</w:t>
      </w:r>
      <w:r>
        <w:rPr>
          <w:w w:val="105"/>
          <w:sz w:val="24"/>
        </w:rPr>
        <w:t>大復</w:t>
      </w:r>
      <w:r>
        <w:rPr>
          <w:w w:val="105"/>
          <w:sz w:val="22"/>
        </w:rPr>
        <w:t>審標</w:t>
      </w:r>
      <w:r>
        <w:rPr>
          <w:w w:val="105"/>
          <w:sz w:val="24"/>
        </w:rPr>
        <w:t>的，不僅實</w:t>
      </w:r>
      <w:r>
        <w:rPr>
          <w:w w:val="105"/>
          <w:sz w:val="22"/>
        </w:rPr>
        <w:t>現</w:t>
      </w:r>
      <w:r>
        <w:rPr>
          <w:w w:val="105"/>
          <w:sz w:val="21"/>
        </w:rPr>
        <w:t>憲</w:t>
      </w:r>
      <w:r>
        <w:rPr>
          <w:w w:val="105"/>
          <w:sz w:val="24"/>
        </w:rPr>
        <w:t>法對</w:t>
      </w:r>
      <w:r>
        <w:rPr>
          <w:w w:val="105"/>
          <w:sz w:val="22"/>
        </w:rPr>
        <w:t>基</w:t>
      </w:r>
      <w:r>
        <w:rPr>
          <w:w w:val="105"/>
          <w:sz w:val="24"/>
        </w:rPr>
        <w:t>本權</w:t>
      </w:r>
      <w:r>
        <w:rPr>
          <w:w w:val="105"/>
          <w:sz w:val="22"/>
        </w:rPr>
        <w:t>利</w:t>
      </w:r>
      <w:r>
        <w:rPr>
          <w:w w:val="105"/>
          <w:sz w:val="24"/>
        </w:rPr>
        <w:t>之</w:t>
      </w:r>
      <w:r>
        <w:rPr>
          <w:w w:val="105"/>
          <w:sz w:val="22"/>
        </w:rPr>
        <w:t>保障</w:t>
      </w:r>
      <w:r>
        <w:rPr>
          <w:w w:val="105"/>
          <w:sz w:val="24"/>
        </w:rPr>
        <w:t>，並</w:t>
      </w:r>
      <w:r>
        <w:rPr>
          <w:w w:val="105"/>
          <w:sz w:val="22"/>
        </w:rPr>
        <w:t>可</w:t>
      </w:r>
      <w:r>
        <w:rPr>
          <w:w w:val="105"/>
          <w:sz w:val="21"/>
        </w:rPr>
        <w:t>呼</w:t>
      </w:r>
      <w:r>
        <w:rPr>
          <w:w w:val="105"/>
          <w:sz w:val="24"/>
        </w:rPr>
        <w:t>應</w:t>
      </w:r>
      <w:r>
        <w:rPr>
          <w:w w:val="105"/>
          <w:sz w:val="22"/>
        </w:rPr>
        <w:t>我</w:t>
      </w:r>
      <w:r>
        <w:rPr>
          <w:w w:val="105"/>
          <w:sz w:val="24"/>
        </w:rPr>
        <w:t>國</w:t>
      </w:r>
      <w:r>
        <w:rPr>
          <w:w w:val="105"/>
          <w:sz w:val="22"/>
        </w:rPr>
        <w:t>簽訂</w:t>
      </w:r>
      <w:r>
        <w:rPr>
          <w:w w:val="105"/>
          <w:sz w:val="24"/>
        </w:rPr>
        <w:t>「公民政</w:t>
      </w:r>
      <w:r>
        <w:rPr>
          <w:w w:val="105"/>
          <w:sz w:val="22"/>
        </w:rPr>
        <w:t>治</w:t>
      </w:r>
      <w:r>
        <w:rPr>
          <w:w w:val="105"/>
          <w:sz w:val="24"/>
        </w:rPr>
        <w:t>權</w:t>
      </w:r>
      <w:r>
        <w:rPr>
          <w:w w:val="105"/>
          <w:sz w:val="22"/>
        </w:rPr>
        <w:t>利</w:t>
      </w:r>
      <w:r>
        <w:rPr>
          <w:w w:val="105"/>
          <w:sz w:val="24"/>
        </w:rPr>
        <w:t>國</w:t>
      </w:r>
      <w:r>
        <w:rPr>
          <w:w w:val="105"/>
          <w:sz w:val="22"/>
        </w:rPr>
        <w:t>際</w:t>
      </w:r>
      <w:r>
        <w:rPr>
          <w:w w:val="105"/>
          <w:sz w:val="24"/>
        </w:rPr>
        <w:t>公</w:t>
      </w:r>
      <w:r>
        <w:rPr>
          <w:w w:val="105"/>
          <w:sz w:val="21"/>
        </w:rPr>
        <w:t>約</w:t>
      </w:r>
      <w:r>
        <w:rPr>
          <w:w w:val="105"/>
          <w:sz w:val="24"/>
        </w:rPr>
        <w:t>」及「</w:t>
      </w:r>
      <w:r>
        <w:rPr>
          <w:w w:val="105"/>
          <w:sz w:val="22"/>
        </w:rPr>
        <w:t>經濟</w:t>
      </w:r>
      <w:r>
        <w:rPr>
          <w:w w:val="105"/>
          <w:sz w:val="21"/>
        </w:rPr>
        <w:t>社</w:t>
      </w:r>
      <w:r>
        <w:rPr>
          <w:w w:val="105"/>
          <w:sz w:val="24"/>
        </w:rPr>
        <w:t>會</w:t>
      </w:r>
      <w:r>
        <w:rPr>
          <w:w w:val="105"/>
          <w:sz w:val="22"/>
        </w:rPr>
        <w:t>文化</w:t>
      </w:r>
      <w:r>
        <w:rPr>
          <w:w w:val="105"/>
          <w:sz w:val="24"/>
        </w:rPr>
        <w:t>權</w:t>
      </w:r>
      <w:r>
        <w:rPr>
          <w:w w:val="105"/>
          <w:sz w:val="22"/>
        </w:rPr>
        <w:t>利</w:t>
      </w:r>
      <w:r>
        <w:rPr>
          <w:w w:val="105"/>
          <w:sz w:val="24"/>
        </w:rPr>
        <w:t>國</w:t>
      </w:r>
      <w:r>
        <w:rPr>
          <w:w w:val="105"/>
          <w:sz w:val="22"/>
        </w:rPr>
        <w:t>際</w:t>
      </w:r>
      <w:r>
        <w:rPr>
          <w:w w:val="105"/>
          <w:sz w:val="24"/>
        </w:rPr>
        <w:t>公</w:t>
      </w:r>
      <w:r>
        <w:rPr>
          <w:w w:val="105"/>
          <w:sz w:val="21"/>
        </w:rPr>
        <w:t>約</w:t>
      </w:r>
      <w:r>
        <w:rPr>
          <w:w w:val="105"/>
          <w:sz w:val="24"/>
        </w:rPr>
        <w:t>」</w:t>
      </w:r>
      <w:r>
        <w:rPr>
          <w:w w:val="105"/>
          <w:sz w:val="22"/>
        </w:rPr>
        <w:t>兩</w:t>
      </w:r>
      <w:r>
        <w:rPr>
          <w:w w:val="105"/>
          <w:sz w:val="24"/>
        </w:rPr>
        <w:t>公</w:t>
      </w:r>
      <w:r>
        <w:rPr>
          <w:w w:val="105"/>
          <w:sz w:val="21"/>
        </w:rPr>
        <w:t>約</w:t>
      </w:r>
      <w:r>
        <w:rPr>
          <w:w w:val="105"/>
          <w:sz w:val="24"/>
        </w:rPr>
        <w:t>之人權</w:t>
      </w:r>
      <w:r>
        <w:rPr>
          <w:spacing w:val="1"/>
          <w:w w:val="105"/>
          <w:sz w:val="24"/>
        </w:rPr>
        <w:t> </w:t>
      </w:r>
      <w:r>
        <w:rPr>
          <w:w w:val="105"/>
          <w:sz w:val="22"/>
        </w:rPr>
        <w:t>保障趨勢</w:t>
      </w:r>
      <w:r>
        <w:rPr>
          <w:w w:val="105"/>
          <w:sz w:val="24"/>
        </w:rPr>
        <w:t>，</w:t>
      </w:r>
      <w:r>
        <w:rPr>
          <w:w w:val="105"/>
          <w:sz w:val="22"/>
        </w:rPr>
        <w:t>符合文</w:t>
      </w:r>
      <w:r>
        <w:rPr>
          <w:w w:val="105"/>
          <w:sz w:val="24"/>
        </w:rPr>
        <w:t>官核</w:t>
      </w:r>
      <w:r>
        <w:rPr>
          <w:w w:val="105"/>
          <w:sz w:val="22"/>
        </w:rPr>
        <w:t>心價值</w:t>
      </w:r>
      <w:r>
        <w:rPr>
          <w:w w:val="105"/>
          <w:sz w:val="24"/>
        </w:rPr>
        <w:t>中之</w:t>
      </w:r>
      <w:r>
        <w:rPr>
          <w:w w:val="105"/>
          <w:sz w:val="22"/>
        </w:rPr>
        <w:t>創新</w:t>
      </w:r>
      <w:r>
        <w:rPr>
          <w:w w:val="105"/>
          <w:sz w:val="24"/>
        </w:rPr>
        <w:t>。</w:t>
      </w:r>
      <w:r>
        <w:rPr>
          <w:w w:val="105"/>
          <w:sz w:val="22"/>
        </w:rPr>
        <w:t>而保訓</w:t>
      </w:r>
      <w:r>
        <w:rPr>
          <w:w w:val="105"/>
          <w:sz w:val="24"/>
        </w:rPr>
        <w:t>會</w:t>
      </w:r>
      <w:r>
        <w:rPr>
          <w:w w:val="105"/>
          <w:sz w:val="22"/>
        </w:rPr>
        <w:t>強化審</w:t>
      </w:r>
      <w:r>
        <w:rPr>
          <w:spacing w:val="1"/>
          <w:w w:val="105"/>
          <w:sz w:val="22"/>
        </w:rPr>
        <w:t> </w:t>
      </w:r>
      <w:r>
        <w:rPr>
          <w:w w:val="105"/>
          <w:sz w:val="24"/>
        </w:rPr>
        <w:t>查</w:t>
      </w:r>
      <w:r>
        <w:rPr>
          <w:w w:val="105"/>
          <w:sz w:val="21"/>
        </w:rPr>
        <w:t>功</w:t>
      </w:r>
      <w:r>
        <w:rPr>
          <w:w w:val="105"/>
          <w:sz w:val="24"/>
        </w:rPr>
        <w:t>能，</w:t>
      </w:r>
      <w:r>
        <w:rPr>
          <w:w w:val="105"/>
          <w:sz w:val="22"/>
        </w:rPr>
        <w:t>例</w:t>
      </w:r>
      <w:r>
        <w:rPr>
          <w:w w:val="105"/>
          <w:sz w:val="24"/>
        </w:rPr>
        <w:t>如將</w:t>
      </w:r>
      <w:r>
        <w:rPr>
          <w:w w:val="105"/>
          <w:sz w:val="22"/>
        </w:rPr>
        <w:t>文</w:t>
      </w:r>
      <w:r>
        <w:rPr>
          <w:w w:val="105"/>
          <w:sz w:val="24"/>
        </w:rPr>
        <w:t>官核</w:t>
      </w:r>
      <w:r>
        <w:rPr>
          <w:w w:val="105"/>
          <w:sz w:val="22"/>
        </w:rPr>
        <w:t>心價值</w:t>
      </w:r>
      <w:r>
        <w:rPr>
          <w:w w:val="105"/>
          <w:sz w:val="24"/>
        </w:rPr>
        <w:t>中的</w:t>
      </w:r>
      <w:r>
        <w:rPr>
          <w:w w:val="105"/>
          <w:sz w:val="22"/>
        </w:rPr>
        <w:t>工</w:t>
      </w:r>
      <w:r>
        <w:rPr>
          <w:w w:val="105"/>
          <w:sz w:val="24"/>
        </w:rPr>
        <w:t>作</w:t>
      </w:r>
      <w:r>
        <w:rPr>
          <w:w w:val="105"/>
          <w:sz w:val="22"/>
        </w:rPr>
        <w:t>績</w:t>
      </w:r>
      <w:r>
        <w:rPr>
          <w:w w:val="105"/>
          <w:sz w:val="24"/>
        </w:rPr>
        <w:t>效</w:t>
      </w:r>
      <w:r>
        <w:rPr>
          <w:w w:val="105"/>
          <w:sz w:val="22"/>
        </w:rPr>
        <w:t>注入案件審</w:t>
      </w:r>
      <w:r>
        <w:rPr>
          <w:w w:val="105"/>
          <w:sz w:val="24"/>
        </w:rPr>
        <w:t>查過程中，</w:t>
      </w:r>
      <w:r>
        <w:rPr>
          <w:w w:val="105"/>
          <w:sz w:val="22"/>
        </w:rPr>
        <w:t>更</w:t>
      </w:r>
      <w:r>
        <w:rPr>
          <w:w w:val="105"/>
          <w:sz w:val="24"/>
        </w:rPr>
        <w:t>能適</w:t>
      </w:r>
      <w:r>
        <w:rPr>
          <w:w w:val="105"/>
          <w:sz w:val="22"/>
        </w:rPr>
        <w:t>切</w:t>
      </w:r>
      <w:r>
        <w:rPr>
          <w:w w:val="105"/>
          <w:sz w:val="21"/>
        </w:rPr>
        <w:t>呼</w:t>
      </w:r>
      <w:r>
        <w:rPr>
          <w:w w:val="105"/>
          <w:sz w:val="24"/>
        </w:rPr>
        <w:t>應考</w:t>
      </w:r>
      <w:r>
        <w:rPr>
          <w:w w:val="105"/>
          <w:sz w:val="22"/>
        </w:rPr>
        <w:t>績</w:t>
      </w:r>
      <w:r>
        <w:rPr>
          <w:w w:val="105"/>
          <w:sz w:val="24"/>
        </w:rPr>
        <w:t>法之本</w:t>
      </w:r>
      <w:r>
        <w:rPr>
          <w:w w:val="105"/>
          <w:sz w:val="21"/>
        </w:rPr>
        <w:t>旨</w:t>
      </w:r>
      <w:r>
        <w:rPr>
          <w:w w:val="105"/>
          <w:sz w:val="24"/>
        </w:rPr>
        <w:t>，</w:t>
      </w:r>
      <w:r>
        <w:rPr>
          <w:w w:val="105"/>
          <w:sz w:val="21"/>
        </w:rPr>
        <w:t>促</w:t>
      </w:r>
      <w:r>
        <w:rPr>
          <w:w w:val="105"/>
          <w:sz w:val="24"/>
        </w:rPr>
        <w:t>使考</w:t>
      </w:r>
      <w:r>
        <w:rPr>
          <w:w w:val="105"/>
          <w:sz w:val="22"/>
        </w:rPr>
        <w:t>績制度更</w:t>
      </w:r>
      <w:r>
        <w:rPr>
          <w:w w:val="105"/>
          <w:sz w:val="24"/>
        </w:rPr>
        <w:t>加</w:t>
      </w:r>
      <w:r>
        <w:rPr>
          <w:w w:val="105"/>
          <w:sz w:val="22"/>
        </w:rPr>
        <w:t>合</w:t>
      </w:r>
      <w:r>
        <w:rPr>
          <w:w w:val="105"/>
          <w:sz w:val="24"/>
        </w:rPr>
        <w:t>理。</w:t>
      </w:r>
      <w:r>
        <w:rPr>
          <w:w w:val="105"/>
          <w:sz w:val="22"/>
        </w:rPr>
        <w:t>又</w:t>
      </w:r>
      <w:r>
        <w:rPr>
          <w:w w:val="105"/>
          <w:sz w:val="24"/>
        </w:rPr>
        <w:t>以同理</w:t>
      </w:r>
      <w:r>
        <w:rPr>
          <w:w w:val="105"/>
          <w:sz w:val="22"/>
        </w:rPr>
        <w:t>心面</w:t>
      </w:r>
      <w:r>
        <w:rPr>
          <w:w w:val="105"/>
          <w:sz w:val="24"/>
        </w:rPr>
        <w:t>對公務員之</w:t>
      </w:r>
      <w:r>
        <w:rPr>
          <w:w w:val="105"/>
          <w:sz w:val="22"/>
        </w:rPr>
        <w:t>救濟案件</w:t>
      </w:r>
      <w:r>
        <w:rPr>
          <w:w w:val="105"/>
          <w:sz w:val="24"/>
        </w:rPr>
        <w:t>，依當事人之主</w:t>
      </w:r>
      <w:r>
        <w:rPr>
          <w:w w:val="105"/>
          <w:sz w:val="22"/>
        </w:rPr>
        <w:t>張</w:t>
      </w:r>
      <w:r>
        <w:rPr>
          <w:w w:val="105"/>
          <w:sz w:val="24"/>
        </w:rPr>
        <w:t>，</w:t>
      </w:r>
      <w:r>
        <w:rPr>
          <w:w w:val="105"/>
          <w:sz w:val="22"/>
        </w:rPr>
        <w:t>判斷</w:t>
      </w:r>
      <w:r>
        <w:rPr>
          <w:w w:val="105"/>
          <w:sz w:val="24"/>
        </w:rPr>
        <w:t>是否有權</w:t>
      </w:r>
      <w:r>
        <w:rPr>
          <w:w w:val="105"/>
          <w:sz w:val="22"/>
        </w:rPr>
        <w:t>利影響</w:t>
      </w:r>
      <w:r>
        <w:rPr>
          <w:w w:val="105"/>
          <w:sz w:val="24"/>
        </w:rPr>
        <w:t>之</w:t>
      </w:r>
      <w:r>
        <w:rPr>
          <w:w w:val="105"/>
          <w:sz w:val="22"/>
        </w:rPr>
        <w:t>可</w:t>
      </w:r>
      <w:r>
        <w:rPr>
          <w:w w:val="105"/>
          <w:sz w:val="24"/>
        </w:rPr>
        <w:t>能，</w:t>
      </w:r>
      <w:r>
        <w:rPr>
          <w:w w:val="105"/>
          <w:sz w:val="21"/>
        </w:rPr>
        <w:t>儘</w:t>
      </w:r>
      <w:r>
        <w:rPr>
          <w:w w:val="105"/>
          <w:sz w:val="22"/>
        </w:rPr>
        <w:t>量</w:t>
      </w:r>
      <w:r>
        <w:rPr>
          <w:w w:val="105"/>
          <w:sz w:val="24"/>
        </w:rPr>
        <w:t>對公務員</w:t>
      </w:r>
      <w:r>
        <w:rPr>
          <w:w w:val="105"/>
          <w:sz w:val="21"/>
        </w:rPr>
        <w:t>尋</w:t>
      </w:r>
      <w:r>
        <w:rPr>
          <w:w w:val="105"/>
          <w:sz w:val="22"/>
        </w:rPr>
        <w:t>求</w:t>
      </w:r>
      <w:r>
        <w:rPr>
          <w:w w:val="105"/>
          <w:sz w:val="24"/>
        </w:rPr>
        <w:t>權</w:t>
      </w:r>
      <w:r>
        <w:rPr>
          <w:w w:val="105"/>
          <w:sz w:val="22"/>
        </w:rPr>
        <w:t>利保</w:t>
      </w:r>
      <w:r>
        <w:rPr>
          <w:w w:val="105"/>
          <w:sz w:val="24"/>
        </w:rPr>
        <w:t>護之</w:t>
      </w:r>
      <w:r>
        <w:rPr>
          <w:w w:val="105"/>
          <w:sz w:val="22"/>
        </w:rPr>
        <w:t>需求</w:t>
      </w:r>
      <w:r>
        <w:rPr>
          <w:w w:val="105"/>
          <w:sz w:val="24"/>
        </w:rPr>
        <w:t>予以</w:t>
      </w:r>
      <w:r>
        <w:rPr>
          <w:w w:val="105"/>
          <w:sz w:val="22"/>
        </w:rPr>
        <w:t>正面</w:t>
      </w:r>
      <w:r>
        <w:rPr>
          <w:w w:val="105"/>
          <w:sz w:val="24"/>
        </w:rPr>
        <w:t>回應，</w:t>
      </w:r>
      <w:r>
        <w:rPr>
          <w:w w:val="105"/>
          <w:sz w:val="22"/>
        </w:rPr>
        <w:t>也</w:t>
      </w:r>
      <w:r>
        <w:rPr>
          <w:w w:val="105"/>
          <w:sz w:val="24"/>
        </w:rPr>
        <w:t>是</w:t>
      </w:r>
      <w:r>
        <w:rPr>
          <w:w w:val="105"/>
          <w:sz w:val="22"/>
        </w:rPr>
        <w:t>身</w:t>
      </w:r>
      <w:r>
        <w:rPr>
          <w:w w:val="105"/>
          <w:sz w:val="24"/>
        </w:rPr>
        <w:t>為公務員權</w:t>
      </w:r>
      <w:r>
        <w:rPr>
          <w:w w:val="105"/>
          <w:sz w:val="22"/>
        </w:rPr>
        <w:t>利保障者</w:t>
      </w:r>
      <w:r>
        <w:rPr>
          <w:w w:val="105"/>
          <w:sz w:val="24"/>
        </w:rPr>
        <w:t>應</w:t>
      </w:r>
      <w:r>
        <w:rPr>
          <w:w w:val="125"/>
          <w:sz w:val="21"/>
        </w:rPr>
        <w:t>盡</w:t>
      </w:r>
      <w:r>
        <w:rPr>
          <w:w w:val="110"/>
          <w:sz w:val="24"/>
        </w:rPr>
        <w:t>的</w:t>
      </w:r>
      <w:r>
        <w:rPr>
          <w:w w:val="125"/>
          <w:sz w:val="22"/>
        </w:rPr>
        <w:t>職責</w:t>
      </w:r>
      <w:r>
        <w:rPr>
          <w:w w:val="110"/>
          <w:sz w:val="24"/>
        </w:rPr>
        <w:t>。</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8"/>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147 </w:t>
      </w:r>
    </w:p>
    <w:p>
      <w:pPr>
        <w:spacing w:after="0"/>
        <w:jc w:val="center"/>
        <w:rPr>
          <w:rFonts w:ascii="Times New Roman"/>
          <w:sz w:val="13"/>
        </w:rPr>
        <w:sectPr>
          <w:pgSz w:w="8390" w:h="11860"/>
          <w:pgMar w:top="1100" w:bottom="280" w:left="1140" w:right="560"/>
        </w:sectPr>
      </w:pPr>
    </w:p>
    <w:p>
      <w:pPr>
        <w:pStyle w:val="BodyText"/>
        <w:spacing w:before="3"/>
        <w:rPr>
          <w:rFonts w:ascii="Times New Roman"/>
          <w:sz w:val="10"/>
        </w:rPr>
      </w:pPr>
    </w:p>
    <w:p>
      <w:pPr>
        <w:pStyle w:val="BodyText"/>
        <w:spacing w:before="57"/>
        <w:ind w:left="169"/>
        <w:rPr>
          <w:rFonts w:ascii="Times New Roman" w:eastAsia="Times New Roman"/>
          <w:sz w:val="24"/>
        </w:rPr>
      </w:pPr>
      <w:r>
        <w:rPr>
          <w:w w:val="105"/>
        </w:rPr>
        <w:t>〈研討紀錄〉</w:t>
      </w:r>
      <w:r>
        <w:rPr>
          <w:rFonts w:ascii="Times New Roman" w:eastAsia="Times New Roman"/>
          <w:w w:val="102"/>
          <w:sz w:val="24"/>
        </w:rPr>
        <w:t> </w:t>
      </w:r>
    </w:p>
    <w:p>
      <w:pPr>
        <w:pStyle w:val="BodyText"/>
        <w:spacing w:line="630" w:lineRule="atLeast" w:before="17"/>
        <w:ind w:left="169" w:right="1608" w:firstLine="1394"/>
        <w:jc w:val="both"/>
        <w:rPr>
          <w:rFonts w:ascii="Times New Roman" w:eastAsia="Times New Roman"/>
          <w:sz w:val="24"/>
        </w:rPr>
      </w:pPr>
      <w:r>
        <w:rPr>
          <w:w w:val="105"/>
        </w:rPr>
        <w:t>公務人員保障法復審標的之探析</w:t>
      </w:r>
      <w:r>
        <w:rPr>
          <w:w w:val="110"/>
        </w:rPr>
        <w:t>主持人</w:t>
      </w:r>
      <w:r>
        <w:rPr>
          <w:w w:val="110"/>
          <w:sz w:val="22"/>
        </w:rPr>
        <w:t>︰</w:t>
      </w:r>
      <w:r>
        <w:rPr>
          <w:w w:val="110"/>
        </w:rPr>
        <w:t>蔡璧煌</w:t>
      </w:r>
      <w:r>
        <w:rPr>
          <w:spacing w:val="88"/>
          <w:w w:val="110"/>
        </w:rPr>
        <w:t> </w:t>
      </w:r>
      <w:r>
        <w:rPr>
          <w:w w:val="110"/>
          <w:sz w:val="22"/>
        </w:rPr>
        <w:t>保</w:t>
      </w:r>
      <w:r>
        <w:rPr>
          <w:w w:val="110"/>
        </w:rPr>
        <w:t>訓會主委（</w:t>
      </w:r>
      <w:r>
        <w:rPr>
          <w:w w:val="110"/>
          <w:sz w:val="22"/>
        </w:rPr>
        <w:t>保</w:t>
      </w:r>
      <w:r>
        <w:rPr>
          <w:w w:val="110"/>
        </w:rPr>
        <w:t>訓會）</w:t>
      </w:r>
      <w:r>
        <w:rPr>
          <w:rFonts w:ascii="Times New Roman" w:eastAsia="Times New Roman"/>
          <w:w w:val="102"/>
          <w:sz w:val="24"/>
        </w:rPr>
        <w:t> </w:t>
      </w:r>
    </w:p>
    <w:p>
      <w:pPr>
        <w:pStyle w:val="BodyText"/>
        <w:spacing w:before="7"/>
        <w:rPr>
          <w:rFonts w:ascii="Times New Roman"/>
          <w:sz w:val="17"/>
        </w:rPr>
      </w:pPr>
    </w:p>
    <w:p>
      <w:pPr>
        <w:pStyle w:val="BodyText"/>
        <w:spacing w:line="400" w:lineRule="auto"/>
        <w:ind w:left="169" w:right="2268" w:hanging="1"/>
        <w:jc w:val="both"/>
        <w:rPr>
          <w:rFonts w:ascii="Times New Roman" w:eastAsia="Times New Roman"/>
          <w:sz w:val="24"/>
        </w:rPr>
      </w:pPr>
      <w:r>
        <w:rPr>
          <w:w w:val="110"/>
          <w:sz w:val="22"/>
        </w:rPr>
        <w:t>報告</w:t>
      </w:r>
      <w:r>
        <w:rPr>
          <w:w w:val="110"/>
        </w:rPr>
        <w:t>人</w:t>
      </w:r>
      <w:r>
        <w:rPr>
          <w:w w:val="110"/>
          <w:sz w:val="22"/>
        </w:rPr>
        <w:t>︰林</w:t>
      </w:r>
      <w:r>
        <w:rPr>
          <w:w w:val="110"/>
        </w:rPr>
        <w:t>昱梅</w:t>
      </w:r>
      <w:r>
        <w:rPr>
          <w:spacing w:val="72"/>
          <w:w w:val="110"/>
        </w:rPr>
        <w:t> </w:t>
      </w:r>
      <w:r>
        <w:rPr>
          <w:w w:val="110"/>
          <w:sz w:val="22"/>
        </w:rPr>
        <w:t>副</w:t>
      </w:r>
      <w:r>
        <w:rPr>
          <w:w w:val="110"/>
        </w:rPr>
        <w:t>教授（中興大學）</w:t>
      </w:r>
      <w:r>
        <w:rPr>
          <w:spacing w:val="-124"/>
          <w:w w:val="110"/>
        </w:rPr>
        <w:t> </w:t>
      </w:r>
      <w:r>
        <w:rPr>
          <w:w w:val="110"/>
        </w:rPr>
        <w:t>評論人</w:t>
      </w:r>
      <w:r>
        <w:rPr>
          <w:w w:val="110"/>
          <w:sz w:val="22"/>
        </w:rPr>
        <w:t>︰</w:t>
      </w:r>
      <w:r>
        <w:rPr>
          <w:w w:val="110"/>
        </w:rPr>
        <w:t>程</w:t>
      </w:r>
      <w:r>
        <w:rPr>
          <w:w w:val="110"/>
          <w:sz w:val="22"/>
        </w:rPr>
        <w:t>明</w:t>
      </w:r>
      <w:r>
        <w:rPr>
          <w:w w:val="110"/>
        </w:rPr>
        <w:t>修</w:t>
      </w:r>
      <w:r>
        <w:rPr>
          <w:spacing w:val="55"/>
          <w:w w:val="110"/>
        </w:rPr>
        <w:t> </w:t>
      </w:r>
      <w:r>
        <w:rPr>
          <w:w w:val="110"/>
          <w:sz w:val="22"/>
        </w:rPr>
        <w:t>副</w:t>
      </w:r>
      <w:r>
        <w:rPr>
          <w:w w:val="110"/>
        </w:rPr>
        <w:t>教授（東吳大學）</w:t>
      </w:r>
      <w:r>
        <w:rPr>
          <w:spacing w:val="-124"/>
          <w:w w:val="110"/>
        </w:rPr>
        <w:t> </w:t>
      </w:r>
      <w:r>
        <w:rPr>
          <w:w w:val="110"/>
        </w:rPr>
        <w:t>蔡主任委員璧煌：</w:t>
      </w:r>
      <w:r>
        <w:rPr>
          <w:rFonts w:ascii="Times New Roman" w:eastAsia="Times New Roman"/>
          <w:w w:val="102"/>
          <w:sz w:val="24"/>
        </w:rPr>
        <w:t> </w:t>
      </w:r>
    </w:p>
    <w:p>
      <w:pPr>
        <w:pStyle w:val="BodyText"/>
        <w:spacing w:line="288" w:lineRule="auto" w:before="3"/>
        <w:ind w:left="169" w:right="261" w:firstLine="493"/>
        <w:jc w:val="both"/>
        <w:rPr>
          <w:rFonts w:ascii="Times New Roman" w:eastAsia="Times New Roman"/>
          <w:sz w:val="24"/>
        </w:rPr>
      </w:pPr>
      <w:r>
        <w:rPr>
          <w:w w:val="105"/>
        </w:rPr>
        <w:t>謝謝</w:t>
      </w:r>
      <w:r>
        <w:rPr>
          <w:w w:val="105"/>
          <w:sz w:val="22"/>
        </w:rPr>
        <w:t>林老師</w:t>
      </w:r>
      <w:r>
        <w:rPr>
          <w:w w:val="105"/>
        </w:rPr>
        <w:t>、程</w:t>
      </w:r>
      <w:r>
        <w:rPr>
          <w:w w:val="105"/>
          <w:sz w:val="22"/>
        </w:rPr>
        <w:t>老師</w:t>
      </w:r>
      <w:r>
        <w:rPr>
          <w:w w:val="105"/>
        </w:rPr>
        <w:t>，</w:t>
      </w:r>
      <w:r>
        <w:rPr>
          <w:w w:val="105"/>
          <w:sz w:val="22"/>
        </w:rPr>
        <w:t>還</w:t>
      </w:r>
      <w:r>
        <w:rPr>
          <w:w w:val="105"/>
        </w:rPr>
        <w:t>有在座各位貴賓，坐在</w:t>
      </w:r>
      <w:r>
        <w:rPr>
          <w:w w:val="105"/>
          <w:sz w:val="22"/>
        </w:rPr>
        <w:t>我右</w:t>
      </w:r>
      <w:r>
        <w:rPr>
          <w:spacing w:val="1"/>
          <w:w w:val="105"/>
          <w:sz w:val="22"/>
        </w:rPr>
        <w:t> </w:t>
      </w:r>
      <w:r>
        <w:rPr>
          <w:w w:val="105"/>
        </w:rPr>
        <w:t>邊的就是今天的</w:t>
      </w:r>
      <w:r>
        <w:rPr>
          <w:w w:val="105"/>
          <w:sz w:val="22"/>
        </w:rPr>
        <w:t>報告</w:t>
      </w:r>
      <w:r>
        <w:rPr>
          <w:w w:val="105"/>
        </w:rPr>
        <w:t>人</w:t>
      </w:r>
      <w:r>
        <w:rPr>
          <w:w w:val="105"/>
          <w:sz w:val="22"/>
        </w:rPr>
        <w:t>林</w:t>
      </w:r>
      <w:r>
        <w:rPr>
          <w:w w:val="105"/>
        </w:rPr>
        <w:t>昱梅教授，坐在左邊的是</w:t>
      </w:r>
      <w:r>
        <w:rPr>
          <w:w w:val="105"/>
          <w:sz w:val="22"/>
        </w:rPr>
        <w:t>我們</w:t>
      </w:r>
      <w:r>
        <w:rPr>
          <w:w w:val="105"/>
        </w:rPr>
        <w:t>的</w:t>
      </w:r>
      <w:r>
        <w:rPr>
          <w:spacing w:val="1"/>
          <w:w w:val="105"/>
        </w:rPr>
        <w:t> </w:t>
      </w:r>
      <w:r>
        <w:rPr>
          <w:w w:val="105"/>
        </w:rPr>
        <w:t>與談人程</w:t>
      </w:r>
      <w:r>
        <w:rPr>
          <w:w w:val="105"/>
          <w:sz w:val="22"/>
        </w:rPr>
        <w:t>明</w:t>
      </w:r>
      <w:r>
        <w:rPr>
          <w:w w:val="105"/>
        </w:rPr>
        <w:t>修教授。</w:t>
      </w:r>
      <w:r>
        <w:rPr>
          <w:w w:val="105"/>
          <w:sz w:val="22"/>
        </w:rPr>
        <w:t>兩</w:t>
      </w:r>
      <w:r>
        <w:rPr>
          <w:w w:val="105"/>
        </w:rPr>
        <w:t>位在行政法上都是知名的學</w:t>
      </w:r>
      <w:r>
        <w:rPr>
          <w:w w:val="105"/>
          <w:sz w:val="22"/>
        </w:rPr>
        <w:t>者</w:t>
      </w:r>
      <w:r>
        <w:rPr>
          <w:w w:val="105"/>
        </w:rPr>
        <w:t>，所</w:t>
      </w:r>
      <w:r>
        <w:rPr>
          <w:spacing w:val="13"/>
          <w:w w:val="105"/>
        </w:rPr>
        <w:t>以其實不用</w:t>
      </w:r>
      <w:r>
        <w:rPr>
          <w:spacing w:val="12"/>
          <w:w w:val="105"/>
          <w:sz w:val="22"/>
        </w:rPr>
        <w:t>我</w:t>
      </w:r>
      <w:r>
        <w:rPr>
          <w:spacing w:val="12"/>
          <w:w w:val="105"/>
        </w:rPr>
        <w:t>再多所</w:t>
      </w:r>
      <w:r>
        <w:rPr>
          <w:spacing w:val="12"/>
          <w:w w:val="105"/>
          <w:sz w:val="22"/>
        </w:rPr>
        <w:t>介</w:t>
      </w:r>
      <w:r>
        <w:rPr>
          <w:spacing w:val="12"/>
          <w:w w:val="105"/>
        </w:rPr>
        <w:t>紹，</w:t>
      </w:r>
      <w:r>
        <w:rPr>
          <w:spacing w:val="14"/>
          <w:w w:val="105"/>
          <w:sz w:val="22"/>
        </w:rPr>
        <w:t>林</w:t>
      </w:r>
      <w:r>
        <w:rPr>
          <w:spacing w:val="12"/>
          <w:w w:val="105"/>
        </w:rPr>
        <w:t>教授目前是在中興大學任</w:t>
      </w:r>
      <w:r>
        <w:rPr>
          <w:w w:val="105"/>
        </w:rPr>
        <w:t>教，程教授在東吳大學任教，</w:t>
      </w:r>
      <w:r>
        <w:rPr>
          <w:w w:val="105"/>
          <w:sz w:val="22"/>
        </w:rPr>
        <w:t>兩</w:t>
      </w:r>
      <w:r>
        <w:rPr>
          <w:w w:val="105"/>
        </w:rPr>
        <w:t>個對行政法、性</w:t>
      </w:r>
      <w:r>
        <w:rPr>
          <w:w w:val="105"/>
          <w:sz w:val="22"/>
        </w:rPr>
        <w:t>別</w:t>
      </w:r>
      <w:r>
        <w:rPr>
          <w:w w:val="105"/>
        </w:rPr>
        <w:t>平等、</w:t>
      </w:r>
      <w:r>
        <w:rPr>
          <w:spacing w:val="1"/>
          <w:w w:val="105"/>
        </w:rPr>
        <w:t> </w:t>
      </w:r>
      <w:r>
        <w:rPr>
          <w:w w:val="105"/>
        </w:rPr>
        <w:t>行政救濟，不管是對救濟的處分本</w:t>
      </w:r>
      <w:r>
        <w:rPr>
          <w:w w:val="105"/>
          <w:sz w:val="22"/>
        </w:rPr>
        <w:t>身</w:t>
      </w:r>
      <w:r>
        <w:rPr>
          <w:w w:val="105"/>
        </w:rPr>
        <w:t>，或</w:t>
      </w:r>
      <w:r>
        <w:rPr>
          <w:w w:val="105"/>
          <w:sz w:val="22"/>
        </w:rPr>
        <w:t>者</w:t>
      </w:r>
      <w:r>
        <w:rPr>
          <w:w w:val="105"/>
        </w:rPr>
        <w:t>是對救濟程序</w:t>
      </w:r>
      <w:r>
        <w:rPr>
          <w:spacing w:val="1"/>
          <w:w w:val="105"/>
        </w:rPr>
        <w:t> </w:t>
      </w:r>
      <w:r>
        <w:rPr>
          <w:w w:val="105"/>
        </w:rPr>
        <w:t>都相當有研</w:t>
      </w:r>
      <w:r>
        <w:rPr>
          <w:w w:val="105"/>
          <w:sz w:val="22"/>
        </w:rPr>
        <w:t>究</w:t>
      </w:r>
      <w:r>
        <w:rPr>
          <w:w w:val="105"/>
        </w:rPr>
        <w:t>。今天</w:t>
      </w:r>
      <w:r>
        <w:rPr>
          <w:w w:val="105"/>
          <w:sz w:val="22"/>
        </w:rPr>
        <w:t>林</w:t>
      </w:r>
      <w:r>
        <w:rPr>
          <w:w w:val="105"/>
        </w:rPr>
        <w:t>教授</w:t>
      </w:r>
      <w:r>
        <w:rPr>
          <w:w w:val="105"/>
          <w:sz w:val="22"/>
        </w:rPr>
        <w:t>寫</w:t>
      </w:r>
      <w:r>
        <w:rPr>
          <w:w w:val="105"/>
        </w:rPr>
        <w:t>了一篇這麼好的</w:t>
      </w:r>
      <w:r>
        <w:rPr>
          <w:w w:val="105"/>
          <w:sz w:val="22"/>
        </w:rPr>
        <w:t>文</w:t>
      </w:r>
      <w:r>
        <w:rPr>
          <w:w w:val="105"/>
        </w:rPr>
        <w:t>章，</w:t>
      </w:r>
      <w:r>
        <w:rPr>
          <w:w w:val="105"/>
          <w:sz w:val="22"/>
        </w:rPr>
        <w:t>我從</w:t>
      </w:r>
      <w:r>
        <w:rPr>
          <w:spacing w:val="1"/>
          <w:w w:val="105"/>
          <w:sz w:val="22"/>
        </w:rPr>
        <w:t> </w:t>
      </w:r>
      <w:r>
        <w:rPr>
          <w:w w:val="105"/>
        </w:rPr>
        <w:t>頭</w:t>
      </w:r>
      <w:r>
        <w:rPr>
          <w:w w:val="105"/>
          <w:sz w:val="22"/>
        </w:rPr>
        <w:t>到</w:t>
      </w:r>
      <w:r>
        <w:rPr>
          <w:w w:val="105"/>
        </w:rPr>
        <w:t>尾</w:t>
      </w:r>
      <w:r>
        <w:rPr>
          <w:w w:val="105"/>
          <w:sz w:val="22"/>
        </w:rPr>
        <w:t>拜</w:t>
      </w:r>
      <w:r>
        <w:rPr>
          <w:w w:val="105"/>
        </w:rPr>
        <w:t>讀過，是非常好的一篇</w:t>
      </w:r>
      <w:r>
        <w:rPr>
          <w:w w:val="105"/>
          <w:sz w:val="22"/>
        </w:rPr>
        <w:t>報告</w:t>
      </w:r>
      <w:r>
        <w:rPr>
          <w:w w:val="105"/>
        </w:rPr>
        <w:t>，等一下</w:t>
      </w:r>
      <w:r>
        <w:rPr>
          <w:w w:val="105"/>
          <w:sz w:val="22"/>
        </w:rPr>
        <w:t>她</w:t>
      </w:r>
      <w:r>
        <w:rPr>
          <w:w w:val="105"/>
        </w:rPr>
        <w:t>的</w:t>
      </w:r>
      <w:r>
        <w:rPr>
          <w:w w:val="105"/>
          <w:sz w:val="22"/>
        </w:rPr>
        <w:t>報告</w:t>
      </w:r>
      <w:r>
        <w:rPr>
          <w:w w:val="105"/>
        </w:rPr>
        <w:t>精</w:t>
      </w:r>
      <w:r>
        <w:rPr>
          <w:spacing w:val="1"/>
          <w:w w:val="105"/>
        </w:rPr>
        <w:t> </w:t>
      </w:r>
      <w:r>
        <w:rPr>
          <w:w w:val="105"/>
        </w:rPr>
        <w:t>彩</w:t>
      </w:r>
      <w:r>
        <w:rPr>
          <w:w w:val="105"/>
          <w:sz w:val="22"/>
        </w:rPr>
        <w:t>可</w:t>
      </w:r>
      <w:r>
        <w:rPr>
          <w:w w:val="105"/>
        </w:rPr>
        <w:t>期，程</w:t>
      </w:r>
      <w:r>
        <w:rPr>
          <w:w w:val="105"/>
          <w:sz w:val="22"/>
        </w:rPr>
        <w:t>明</w:t>
      </w:r>
      <w:r>
        <w:rPr>
          <w:w w:val="105"/>
        </w:rPr>
        <w:t>修教授對這</w:t>
      </w:r>
      <w:r>
        <w:rPr>
          <w:w w:val="105"/>
          <w:sz w:val="22"/>
        </w:rPr>
        <w:t>方面也</w:t>
      </w:r>
      <w:r>
        <w:rPr>
          <w:w w:val="105"/>
        </w:rPr>
        <w:t>非常有研</w:t>
      </w:r>
      <w:r>
        <w:rPr>
          <w:w w:val="105"/>
          <w:sz w:val="22"/>
        </w:rPr>
        <w:t>究</w:t>
      </w:r>
      <w:r>
        <w:rPr>
          <w:w w:val="105"/>
        </w:rPr>
        <w:t>，</w:t>
      </w:r>
      <w:r>
        <w:rPr>
          <w:w w:val="105"/>
          <w:sz w:val="22"/>
        </w:rPr>
        <w:t>我</w:t>
      </w:r>
      <w:r>
        <w:rPr>
          <w:w w:val="105"/>
        </w:rPr>
        <w:t>相</w:t>
      </w:r>
      <w:r>
        <w:rPr>
          <w:w w:val="105"/>
          <w:sz w:val="22"/>
        </w:rPr>
        <w:t>信</w:t>
      </w:r>
      <w:r>
        <w:rPr>
          <w:w w:val="105"/>
        </w:rPr>
        <w:t>今天</w:t>
      </w:r>
      <w:r>
        <w:rPr>
          <w:spacing w:val="1"/>
          <w:w w:val="105"/>
        </w:rPr>
        <w:t> </w:t>
      </w:r>
      <w:r>
        <w:rPr>
          <w:w w:val="110"/>
        </w:rPr>
        <w:t>這一場一定是相當好的一個研討。</w:t>
      </w:r>
      <w:r>
        <w:rPr>
          <w:rFonts w:ascii="Times New Roman" w:eastAsia="Times New Roman"/>
          <w:w w:val="102"/>
          <w:sz w:val="24"/>
        </w:rPr>
        <w:t> </w:t>
      </w:r>
    </w:p>
    <w:p>
      <w:pPr>
        <w:spacing w:line="288" w:lineRule="auto" w:before="144"/>
        <w:ind w:left="169" w:right="261" w:firstLine="493"/>
        <w:jc w:val="both"/>
        <w:rPr>
          <w:sz w:val="22"/>
        </w:rPr>
      </w:pPr>
      <w:r>
        <w:rPr>
          <w:w w:val="105"/>
          <w:sz w:val="22"/>
        </w:rPr>
        <w:t>剛剛我</w:t>
      </w:r>
      <w:r>
        <w:rPr>
          <w:w w:val="105"/>
          <w:sz w:val="23"/>
        </w:rPr>
        <w:t>在開幕致詞的時候，有特</w:t>
      </w:r>
      <w:r>
        <w:rPr>
          <w:w w:val="105"/>
          <w:sz w:val="22"/>
        </w:rPr>
        <w:t>別提到</w:t>
      </w:r>
      <w:r>
        <w:rPr>
          <w:w w:val="105"/>
          <w:sz w:val="23"/>
        </w:rPr>
        <w:t>復審</w:t>
      </w:r>
      <w:r>
        <w:rPr>
          <w:w w:val="105"/>
          <w:sz w:val="22"/>
        </w:rPr>
        <w:t>標</w:t>
      </w:r>
      <w:r>
        <w:rPr>
          <w:w w:val="105"/>
          <w:sz w:val="23"/>
        </w:rPr>
        <w:t>的的問</w:t>
      </w:r>
      <w:r>
        <w:rPr>
          <w:spacing w:val="1"/>
          <w:w w:val="105"/>
          <w:sz w:val="23"/>
        </w:rPr>
        <w:t> </w:t>
      </w:r>
      <w:r>
        <w:rPr>
          <w:spacing w:val="13"/>
          <w:w w:val="105"/>
          <w:sz w:val="23"/>
        </w:rPr>
        <w:t>題，目前在</w:t>
      </w:r>
      <w:r>
        <w:rPr>
          <w:spacing w:val="12"/>
          <w:w w:val="105"/>
          <w:sz w:val="22"/>
        </w:rPr>
        <w:t>保</w:t>
      </w:r>
      <w:r>
        <w:rPr>
          <w:spacing w:val="12"/>
          <w:w w:val="105"/>
          <w:sz w:val="23"/>
        </w:rPr>
        <w:t>訓會來講是一個一直在</w:t>
      </w:r>
      <w:r>
        <w:rPr>
          <w:spacing w:val="13"/>
          <w:w w:val="105"/>
          <w:sz w:val="22"/>
        </w:rPr>
        <w:t>注意</w:t>
      </w:r>
      <w:r>
        <w:rPr>
          <w:spacing w:val="12"/>
          <w:w w:val="105"/>
          <w:sz w:val="23"/>
        </w:rPr>
        <w:t>的問題，</w:t>
      </w:r>
      <w:r>
        <w:rPr>
          <w:spacing w:val="12"/>
          <w:w w:val="105"/>
          <w:sz w:val="22"/>
        </w:rPr>
        <w:t>剛剛</w:t>
      </w:r>
      <w:r>
        <w:rPr>
          <w:rFonts w:ascii="Times New Roman" w:eastAsia="Times New Roman"/>
          <w:w w:val="125"/>
          <w:sz w:val="17"/>
        </w:rPr>
        <w:t>Starck</w:t>
      </w:r>
      <w:r>
        <w:rPr>
          <w:rFonts w:ascii="Times New Roman" w:eastAsia="Times New Roman"/>
          <w:spacing w:val="1"/>
          <w:w w:val="125"/>
          <w:sz w:val="17"/>
        </w:rPr>
        <w:t> </w:t>
      </w:r>
      <w:r>
        <w:rPr>
          <w:w w:val="110"/>
          <w:sz w:val="23"/>
        </w:rPr>
        <w:t>教授</w:t>
      </w:r>
      <w:r>
        <w:rPr>
          <w:w w:val="110"/>
          <w:sz w:val="22"/>
        </w:rPr>
        <w:t>也</w:t>
      </w:r>
      <w:r>
        <w:rPr>
          <w:w w:val="110"/>
          <w:sz w:val="23"/>
        </w:rPr>
        <w:t>約略</w:t>
      </w:r>
      <w:r>
        <w:rPr>
          <w:w w:val="110"/>
          <w:sz w:val="22"/>
        </w:rPr>
        <w:t>提到</w:t>
      </w:r>
      <w:r>
        <w:rPr>
          <w:w w:val="110"/>
          <w:sz w:val="23"/>
        </w:rPr>
        <w:t>復審的</w:t>
      </w:r>
      <w:r>
        <w:rPr>
          <w:w w:val="110"/>
          <w:sz w:val="22"/>
        </w:rPr>
        <w:t>範圍</w:t>
      </w:r>
      <w:r>
        <w:rPr>
          <w:w w:val="110"/>
          <w:sz w:val="23"/>
        </w:rPr>
        <w:t>或</w:t>
      </w:r>
      <w:r>
        <w:rPr>
          <w:w w:val="110"/>
          <w:sz w:val="22"/>
        </w:rPr>
        <w:t>者</w:t>
      </w:r>
      <w:r>
        <w:rPr>
          <w:w w:val="110"/>
          <w:sz w:val="23"/>
        </w:rPr>
        <w:t>是</w:t>
      </w:r>
      <w:r>
        <w:rPr>
          <w:w w:val="110"/>
          <w:sz w:val="22"/>
        </w:rPr>
        <w:t>標</w:t>
      </w:r>
      <w:r>
        <w:rPr>
          <w:spacing w:val="-18"/>
          <w:w w:val="110"/>
          <w:sz w:val="23"/>
        </w:rPr>
        <w:t>的，事實上目前</w:t>
      </w:r>
      <w:r>
        <w:rPr>
          <w:w w:val="105"/>
          <w:sz w:val="23"/>
        </w:rPr>
        <w:t>正在逐</w:t>
      </w:r>
      <w:r>
        <w:rPr>
          <w:w w:val="105"/>
          <w:sz w:val="22"/>
        </w:rPr>
        <w:t>漸</w:t>
      </w:r>
      <w:r>
        <w:rPr>
          <w:w w:val="105"/>
          <w:sz w:val="23"/>
        </w:rPr>
        <w:t>擴大當中，所以等一下各位</w:t>
      </w:r>
      <w:r>
        <w:rPr>
          <w:w w:val="105"/>
          <w:sz w:val="22"/>
        </w:rPr>
        <w:t>可</w:t>
      </w:r>
      <w:r>
        <w:rPr>
          <w:w w:val="105"/>
          <w:sz w:val="23"/>
        </w:rPr>
        <w:t>以看</w:t>
      </w:r>
      <w:r>
        <w:rPr>
          <w:w w:val="105"/>
          <w:sz w:val="22"/>
        </w:rPr>
        <w:t>到林</w:t>
      </w:r>
      <w:r>
        <w:rPr>
          <w:w w:val="105"/>
          <w:sz w:val="23"/>
        </w:rPr>
        <w:t>昱梅教授</w:t>
      </w:r>
      <w:r>
        <w:rPr>
          <w:spacing w:val="1"/>
          <w:w w:val="105"/>
          <w:sz w:val="23"/>
        </w:rPr>
        <w:t> </w:t>
      </w:r>
      <w:r>
        <w:rPr>
          <w:w w:val="105"/>
          <w:sz w:val="23"/>
        </w:rPr>
        <w:t>精彩的</w:t>
      </w:r>
      <w:r>
        <w:rPr>
          <w:w w:val="105"/>
          <w:sz w:val="22"/>
        </w:rPr>
        <w:t>報告</w:t>
      </w:r>
      <w:r>
        <w:rPr>
          <w:w w:val="105"/>
          <w:sz w:val="23"/>
        </w:rPr>
        <w:t>，以及</w:t>
      </w:r>
      <w:r>
        <w:rPr>
          <w:w w:val="105"/>
          <w:sz w:val="22"/>
        </w:rPr>
        <w:t>她</w:t>
      </w:r>
      <w:r>
        <w:rPr>
          <w:w w:val="105"/>
          <w:sz w:val="23"/>
        </w:rPr>
        <w:t>精彩的口</w:t>
      </w:r>
      <w:r>
        <w:rPr>
          <w:w w:val="105"/>
          <w:sz w:val="22"/>
        </w:rPr>
        <w:t>語</w:t>
      </w:r>
      <w:r>
        <w:rPr>
          <w:w w:val="105"/>
          <w:sz w:val="23"/>
        </w:rPr>
        <w:t>說</w:t>
      </w:r>
      <w:r>
        <w:rPr>
          <w:w w:val="105"/>
          <w:sz w:val="22"/>
        </w:rPr>
        <w:t>明</w:t>
      </w:r>
      <w:r>
        <w:rPr>
          <w:w w:val="105"/>
          <w:sz w:val="23"/>
        </w:rPr>
        <w:t>。</w:t>
      </w:r>
      <w:r>
        <w:rPr>
          <w:w w:val="105"/>
          <w:sz w:val="22"/>
        </w:rPr>
        <w:t>剛剛</w:t>
      </w:r>
      <w:r>
        <w:rPr>
          <w:w w:val="105"/>
          <w:sz w:val="23"/>
        </w:rPr>
        <w:t>司儀小姐已</w:t>
      </w:r>
      <w:r>
        <w:rPr>
          <w:w w:val="105"/>
          <w:sz w:val="22"/>
        </w:rPr>
        <w:t>經</w:t>
      </w:r>
      <w:r>
        <w:rPr>
          <w:spacing w:val="1"/>
          <w:w w:val="105"/>
          <w:sz w:val="22"/>
        </w:rPr>
        <w:t> </w:t>
      </w:r>
      <w:r>
        <w:rPr>
          <w:spacing w:val="-3"/>
          <w:w w:val="110"/>
          <w:sz w:val="23"/>
        </w:rPr>
        <w:t>幫</w:t>
      </w:r>
      <w:r>
        <w:rPr>
          <w:spacing w:val="-3"/>
          <w:w w:val="110"/>
          <w:sz w:val="22"/>
        </w:rPr>
        <w:t>我們介</w:t>
      </w:r>
      <w:r>
        <w:rPr>
          <w:spacing w:val="-3"/>
          <w:w w:val="110"/>
          <w:sz w:val="23"/>
        </w:rPr>
        <w:t>紹過</w:t>
      </w:r>
      <w:r>
        <w:rPr>
          <w:spacing w:val="-3"/>
          <w:w w:val="110"/>
          <w:sz w:val="22"/>
        </w:rPr>
        <w:t>進</w:t>
      </w:r>
      <w:r>
        <w:rPr>
          <w:spacing w:val="-3"/>
          <w:w w:val="110"/>
          <w:sz w:val="23"/>
        </w:rPr>
        <w:t>行程序，所以等一下</w:t>
      </w:r>
      <w:r>
        <w:rPr>
          <w:spacing w:val="-3"/>
          <w:w w:val="110"/>
          <w:sz w:val="22"/>
        </w:rPr>
        <w:t>林</w:t>
      </w:r>
      <w:r>
        <w:rPr>
          <w:spacing w:val="-19"/>
          <w:w w:val="110"/>
          <w:sz w:val="23"/>
        </w:rPr>
        <w:t>教授有 </w:t>
      </w:r>
      <w:r>
        <w:rPr>
          <w:rFonts w:ascii="Times New Roman" w:eastAsia="Times New Roman"/>
          <w:spacing w:val="-3"/>
          <w:w w:val="110"/>
          <w:sz w:val="17"/>
        </w:rPr>
        <w:t>25</w:t>
      </w:r>
      <w:r>
        <w:rPr>
          <w:rFonts w:ascii="Times New Roman" w:eastAsia="Times New Roman"/>
          <w:spacing w:val="13"/>
          <w:w w:val="110"/>
          <w:sz w:val="17"/>
        </w:rPr>
        <w:t> </w:t>
      </w:r>
      <w:r>
        <w:rPr>
          <w:spacing w:val="-3"/>
          <w:w w:val="110"/>
          <w:sz w:val="23"/>
        </w:rPr>
        <w:t>分</w:t>
      </w:r>
      <w:r>
        <w:rPr>
          <w:spacing w:val="-2"/>
          <w:w w:val="110"/>
          <w:sz w:val="22"/>
        </w:rPr>
        <w:t>鐘</w:t>
      </w:r>
      <w:r>
        <w:rPr>
          <w:spacing w:val="-2"/>
          <w:w w:val="110"/>
          <w:sz w:val="23"/>
        </w:rPr>
        <w:t>的</w:t>
      </w:r>
      <w:r>
        <w:rPr>
          <w:spacing w:val="-2"/>
          <w:w w:val="110"/>
          <w:sz w:val="22"/>
        </w:rPr>
        <w:t>報</w:t>
      </w:r>
    </w:p>
    <w:p>
      <w:pPr>
        <w:pStyle w:val="BodyText"/>
        <w:rPr>
          <w:sz w:val="20"/>
        </w:rPr>
      </w:pPr>
    </w:p>
    <w:p>
      <w:pPr>
        <w:pStyle w:val="BodyText"/>
        <w:rPr>
          <w:sz w:val="12"/>
        </w:rPr>
      </w:pPr>
    </w:p>
    <w:p>
      <w:pPr>
        <w:pStyle w:val="BodyText"/>
        <w:spacing w:before="9"/>
        <w:rPr>
          <w:sz w:val="9"/>
        </w:rPr>
      </w:pPr>
    </w:p>
    <w:p>
      <w:pPr>
        <w:spacing w:before="0"/>
        <w:ind w:left="1033" w:right="1102" w:firstLine="0"/>
        <w:jc w:val="center"/>
        <w:rPr>
          <w:rFonts w:ascii="Times New Roman"/>
          <w:sz w:val="15"/>
        </w:rPr>
      </w:pPr>
      <w:r>
        <w:rPr>
          <w:rFonts w:ascii="Times New Roman"/>
          <w:w w:val="150"/>
          <w:sz w:val="13"/>
        </w:rPr>
        <w:t>148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72"/>
        <w:jc w:val="both"/>
        <w:rPr>
          <w:rFonts w:ascii="Times New Roman" w:eastAsia="Times New Roman"/>
          <w:sz w:val="17"/>
        </w:rPr>
      </w:pPr>
      <w:r>
        <w:rPr>
          <w:spacing w:val="-1"/>
          <w:w w:val="105"/>
        </w:rPr>
        <w:t>告時間，程教授有 </w:t>
      </w:r>
      <w:r>
        <w:rPr>
          <w:rFonts w:ascii="Times New Roman" w:eastAsia="Times New Roman"/>
          <w:w w:val="105"/>
          <w:sz w:val="17"/>
        </w:rPr>
        <w:t>15</w:t>
      </w:r>
      <w:r>
        <w:rPr>
          <w:rFonts w:ascii="Times New Roman" w:eastAsia="Times New Roman"/>
          <w:spacing w:val="22"/>
          <w:w w:val="105"/>
          <w:sz w:val="17"/>
        </w:rPr>
        <w:t> </w:t>
      </w:r>
      <w:r>
        <w:rPr>
          <w:w w:val="105"/>
        </w:rPr>
        <w:t>分鐘與談時間，接下來就請各位參與</w:t>
      </w:r>
      <w:r>
        <w:rPr>
          <w:spacing w:val="-3"/>
          <w:w w:val="105"/>
        </w:rPr>
        <w:t>討論，一個人可以發問 </w:t>
      </w:r>
      <w:r>
        <w:rPr>
          <w:rFonts w:ascii="Times New Roman" w:eastAsia="Times New Roman"/>
          <w:w w:val="105"/>
          <w:sz w:val="17"/>
        </w:rPr>
        <w:t>3</w:t>
      </w:r>
      <w:r>
        <w:rPr>
          <w:rFonts w:ascii="Times New Roman" w:eastAsia="Times New Roman"/>
          <w:spacing w:val="10"/>
          <w:w w:val="105"/>
          <w:sz w:val="17"/>
        </w:rPr>
        <w:t> </w:t>
      </w:r>
      <w:r>
        <w:rPr>
          <w:spacing w:val="-3"/>
          <w:w w:val="105"/>
        </w:rPr>
        <w:t>分鐘，我們預計在 </w:t>
      </w:r>
      <w:r>
        <w:rPr>
          <w:rFonts w:ascii="Times New Roman" w:eastAsia="Times New Roman"/>
          <w:w w:val="105"/>
          <w:sz w:val="17"/>
        </w:rPr>
        <w:t>12</w:t>
      </w:r>
      <w:r>
        <w:rPr>
          <w:rFonts w:ascii="Times New Roman" w:eastAsia="Times New Roman"/>
          <w:spacing w:val="10"/>
          <w:w w:val="105"/>
          <w:sz w:val="17"/>
        </w:rPr>
        <w:t> </w:t>
      </w:r>
      <w:r>
        <w:rPr>
          <w:w w:val="105"/>
        </w:rPr>
        <w:t>點半結束今天這場報告，現在請我們用最</w:t>
      </w:r>
      <w:r>
        <w:rPr>
          <w:w w:val="105"/>
          <w:sz w:val="22"/>
        </w:rPr>
        <w:t>熱</w:t>
      </w:r>
      <w:r>
        <w:rPr>
          <w:w w:val="105"/>
        </w:rPr>
        <w:t>烈的掌聲，歡迎林</w:t>
      </w:r>
      <w:r>
        <w:rPr>
          <w:w w:val="105"/>
          <w:sz w:val="22"/>
        </w:rPr>
        <w:t>昱梅</w:t>
      </w:r>
      <w:r>
        <w:rPr>
          <w:w w:val="105"/>
        </w:rPr>
        <w:t>教</w:t>
      </w:r>
      <w:r>
        <w:rPr>
          <w:w w:val="110"/>
        </w:rPr>
        <w:t>授。</w:t>
      </w:r>
      <w:r>
        <w:rPr>
          <w:rFonts w:ascii="Times New Roman" w:eastAsia="Times New Roman"/>
          <w:w w:val="144"/>
          <w:sz w:val="17"/>
        </w:rPr>
        <w:t> </w:t>
      </w:r>
    </w:p>
    <w:p>
      <w:pPr>
        <w:spacing w:before="149"/>
        <w:ind w:left="169" w:right="0" w:firstLine="0"/>
        <w:jc w:val="left"/>
        <w:rPr>
          <w:rFonts w:ascii="Times New Roman" w:eastAsia="Times New Roman"/>
          <w:sz w:val="24"/>
        </w:rPr>
      </w:pPr>
      <w:r>
        <w:rPr>
          <w:w w:val="110"/>
          <w:sz w:val="22"/>
        </w:rPr>
        <w:t>蔡主任委員璧煌：</w:t>
      </w:r>
      <w:r>
        <w:rPr>
          <w:rFonts w:ascii="Times New Roman" w:eastAsia="Times New Roman"/>
          <w:w w:val="102"/>
          <w:sz w:val="24"/>
        </w:rPr>
        <w:t> </w:t>
      </w:r>
    </w:p>
    <w:p>
      <w:pPr>
        <w:pStyle w:val="BodyText"/>
        <w:spacing w:before="7"/>
        <w:rPr>
          <w:rFonts w:ascii="Times New Roman"/>
          <w:sz w:val="17"/>
        </w:rPr>
      </w:pPr>
    </w:p>
    <w:p>
      <w:pPr>
        <w:pStyle w:val="BodyText"/>
        <w:spacing w:line="288" w:lineRule="auto"/>
        <w:ind w:left="169" w:right="272" w:firstLine="493"/>
        <w:jc w:val="both"/>
        <w:rPr>
          <w:rFonts w:ascii="Times New Roman" w:eastAsia="Times New Roman"/>
          <w:sz w:val="17"/>
        </w:rPr>
      </w:pPr>
      <w:r>
        <w:rPr>
          <w:w w:val="105"/>
        </w:rPr>
        <w:t>謝謝林老師精</w:t>
      </w:r>
      <w:r>
        <w:rPr>
          <w:w w:val="105"/>
          <w:sz w:val="22"/>
        </w:rPr>
        <w:t>彩</w:t>
      </w:r>
      <w:r>
        <w:rPr>
          <w:w w:val="105"/>
        </w:rPr>
        <w:t>的報告，她的結論是權利影響說，從</w:t>
      </w:r>
      <w:r>
        <w:rPr>
          <w:spacing w:val="11"/>
          <w:w w:val="105"/>
        </w:rPr>
        <w:t>是否違背行政程序法來談，或者是考慮採用單軌制的方</w:t>
      </w:r>
      <w:r>
        <w:rPr>
          <w:w w:val="110"/>
        </w:rPr>
        <w:t>向，她的結論是這樣。接下來請程明修程老師與談。</w:t>
      </w:r>
      <w:r>
        <w:rPr>
          <w:rFonts w:ascii="Times New Roman" w:eastAsia="Times New Roman"/>
          <w:w w:val="144"/>
          <w:sz w:val="17"/>
        </w:rPr>
        <w:t> </w:t>
      </w:r>
    </w:p>
    <w:p>
      <w:pPr>
        <w:spacing w:before="149"/>
        <w:ind w:left="169" w:right="0" w:firstLine="0"/>
        <w:jc w:val="left"/>
        <w:rPr>
          <w:rFonts w:ascii="Times New Roman" w:eastAsia="Times New Roman"/>
          <w:sz w:val="24"/>
        </w:rPr>
      </w:pPr>
      <w:r>
        <w:rPr>
          <w:w w:val="110"/>
          <w:sz w:val="22"/>
        </w:rPr>
        <w:t>程副教授明修：</w:t>
      </w:r>
      <w:r>
        <w:rPr>
          <w:rFonts w:ascii="Times New Roman" w:eastAsia="Times New Roman"/>
          <w:w w:val="102"/>
          <w:sz w:val="24"/>
        </w:rPr>
        <w:t> </w:t>
      </w:r>
    </w:p>
    <w:p>
      <w:pPr>
        <w:pStyle w:val="BodyText"/>
        <w:spacing w:before="6"/>
        <w:rPr>
          <w:rFonts w:ascii="Times New Roman"/>
          <w:sz w:val="17"/>
        </w:rPr>
      </w:pPr>
    </w:p>
    <w:p>
      <w:pPr>
        <w:pStyle w:val="BodyText"/>
        <w:spacing w:line="288" w:lineRule="auto"/>
        <w:ind w:left="169" w:right="270" w:firstLine="493"/>
        <w:jc w:val="both"/>
        <w:rPr>
          <w:rFonts w:ascii="Times New Roman" w:eastAsia="Times New Roman"/>
          <w:sz w:val="17"/>
        </w:rPr>
      </w:pPr>
      <w:r>
        <w:rPr>
          <w:w w:val="105"/>
        </w:rPr>
        <w:t>謝謝蔡主委、報告人林教授，以及副主任委員、</w:t>
      </w:r>
      <w:r>
        <w:rPr>
          <w:w w:val="105"/>
          <w:sz w:val="22"/>
        </w:rPr>
        <w:t>梁</w:t>
      </w:r>
      <w:r>
        <w:rPr>
          <w:w w:val="105"/>
        </w:rPr>
        <w:t>委員、</w:t>
      </w:r>
      <w:r>
        <w:rPr>
          <w:w w:val="105"/>
          <w:sz w:val="22"/>
        </w:rPr>
        <w:t>邱</w:t>
      </w:r>
      <w:r>
        <w:rPr>
          <w:w w:val="105"/>
        </w:rPr>
        <w:t>委員，還有張桐銳老師、陳</w:t>
      </w:r>
      <w:r>
        <w:rPr>
          <w:w w:val="105"/>
          <w:sz w:val="22"/>
        </w:rPr>
        <w:t>淑芳</w:t>
      </w:r>
      <w:r>
        <w:rPr>
          <w:w w:val="105"/>
        </w:rPr>
        <w:t>老師，還有與會的</w:t>
      </w:r>
      <w:r>
        <w:rPr>
          <w:spacing w:val="1"/>
          <w:w w:val="105"/>
        </w:rPr>
        <w:t> </w:t>
      </w:r>
      <w:r>
        <w:rPr>
          <w:w w:val="105"/>
        </w:rPr>
        <w:t>各位來賓，大家早安。今天很榮幸有這個機會，參與保訓會年度的</w:t>
      </w:r>
      <w:r>
        <w:rPr>
          <w:w w:val="105"/>
          <w:sz w:val="22"/>
        </w:rPr>
        <w:t>盛</w:t>
      </w:r>
      <w:r>
        <w:rPr>
          <w:w w:val="105"/>
        </w:rPr>
        <w:t>會，更榮幸是能夠拜讀林老師在權利關係論述上面的一些觀察成果，林老師在這個報告裡面，他很一貫性地維持他過去寫作的理性、清</w:t>
      </w:r>
      <w:r>
        <w:rPr>
          <w:w w:val="105"/>
          <w:sz w:val="22"/>
        </w:rPr>
        <w:t>晰</w:t>
      </w:r>
      <w:r>
        <w:rPr>
          <w:w w:val="105"/>
        </w:rPr>
        <w:t>的論述，把特別權力關係的發展</w:t>
      </w:r>
      <w:r>
        <w:rPr>
          <w:w w:val="105"/>
          <w:sz w:val="22"/>
        </w:rPr>
        <w:t>勾勒</w:t>
      </w:r>
      <w:r>
        <w:rPr>
          <w:w w:val="105"/>
        </w:rPr>
        <w:t>的非常清楚，同時在這邊對於特別權力關係所</w:t>
      </w:r>
      <w:r>
        <w:rPr>
          <w:w w:val="105"/>
          <w:sz w:val="22"/>
        </w:rPr>
        <w:t>殘</w:t>
      </w:r>
      <w:r>
        <w:rPr>
          <w:w w:val="105"/>
        </w:rPr>
        <w:t>留在行政法制上面的兩個很重要的</w:t>
      </w:r>
      <w:r>
        <w:rPr>
          <w:w w:val="105"/>
          <w:sz w:val="22"/>
        </w:rPr>
        <w:t>殘</w:t>
      </w:r>
      <w:r>
        <w:rPr>
          <w:w w:val="105"/>
        </w:rPr>
        <w:t>餘，特別是行政</w:t>
      </w:r>
      <w:r>
        <w:rPr>
          <w:w w:val="110"/>
        </w:rPr>
        <w:t>程序法及保障法上面的這兩個規定突顯出來。</w:t>
      </w:r>
      <w:r>
        <w:rPr>
          <w:rFonts w:ascii="Times New Roman" w:eastAsia="Times New Roman"/>
          <w:w w:val="144"/>
          <w:sz w:val="17"/>
        </w:rPr>
        <w:t> </w:t>
      </w:r>
    </w:p>
    <w:p>
      <w:pPr>
        <w:pStyle w:val="BodyText"/>
        <w:spacing w:line="288" w:lineRule="auto" w:before="144"/>
        <w:ind w:left="169" w:right="270" w:firstLine="493"/>
        <w:jc w:val="both"/>
      </w:pPr>
      <w:r>
        <w:rPr>
          <w:w w:val="105"/>
        </w:rPr>
        <w:t>其實特別權力關係在行政法制的層級上面，留下來的這些</w:t>
      </w:r>
      <w:r>
        <w:rPr>
          <w:w w:val="105"/>
          <w:sz w:val="22"/>
        </w:rPr>
        <w:t>陰</w:t>
      </w:r>
      <w:r>
        <w:rPr>
          <w:w w:val="105"/>
        </w:rPr>
        <w:t>影，或者是我們就說他是一個汙點，我們現在關切到的可能是學生，可能是公務人員，可是生活在更</w:t>
      </w:r>
      <w:r>
        <w:rPr>
          <w:w w:val="105"/>
          <w:sz w:val="22"/>
        </w:rPr>
        <w:t>黑暗</w:t>
      </w:r>
      <w:r>
        <w:rPr>
          <w:w w:val="105"/>
        </w:rPr>
        <w:t>的特別權力關係底下的軍人，可能都沒有人關心，那一部分是連法制都沒有，更不用講說他有什麼樣的權利保障。當然有關於權利保障，但是那個法制化的程度相較於公務員</w:t>
      </w:r>
    </w:p>
    <w:p>
      <w:pPr>
        <w:pStyle w:val="BodyText"/>
        <w:spacing w:before="9"/>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149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spacing w:line="288" w:lineRule="auto" w:before="59"/>
        <w:ind w:left="169" w:right="214" w:firstLine="0"/>
        <w:jc w:val="both"/>
        <w:rPr>
          <w:rFonts w:ascii="Times New Roman" w:eastAsia="Times New Roman"/>
          <w:sz w:val="17"/>
        </w:rPr>
      </w:pPr>
      <w:r>
        <w:rPr>
          <w:w w:val="110"/>
          <w:sz w:val="22"/>
        </w:rPr>
        <w:t>差</w:t>
      </w:r>
      <w:r>
        <w:rPr>
          <w:w w:val="110"/>
          <w:sz w:val="23"/>
        </w:rPr>
        <w:t>的</w:t>
      </w:r>
      <w:r>
        <w:rPr>
          <w:w w:val="110"/>
          <w:sz w:val="22"/>
        </w:rPr>
        <w:t>太遠</w:t>
      </w:r>
      <w:r>
        <w:rPr>
          <w:w w:val="110"/>
          <w:sz w:val="23"/>
        </w:rPr>
        <w:t>了，</w:t>
      </w:r>
      <w:r>
        <w:rPr>
          <w:w w:val="110"/>
          <w:sz w:val="22"/>
        </w:rPr>
        <w:t>林老師還</w:t>
      </w:r>
      <w:r>
        <w:rPr>
          <w:w w:val="110"/>
          <w:sz w:val="23"/>
        </w:rPr>
        <w:t>在這</w:t>
      </w:r>
      <w:r>
        <w:rPr>
          <w:w w:val="110"/>
          <w:sz w:val="22"/>
        </w:rPr>
        <w:t>裡面挑</w:t>
      </w:r>
      <w:r>
        <w:rPr>
          <w:w w:val="110"/>
          <w:sz w:val="23"/>
        </w:rPr>
        <w:t>出了</w:t>
      </w:r>
      <w:r>
        <w:rPr>
          <w:w w:val="110"/>
          <w:sz w:val="22"/>
        </w:rPr>
        <w:t>兩</w:t>
      </w:r>
      <w:r>
        <w:rPr>
          <w:w w:val="110"/>
          <w:sz w:val="23"/>
        </w:rPr>
        <w:t>個重要的</w:t>
      </w:r>
      <w:r>
        <w:rPr>
          <w:w w:val="110"/>
          <w:sz w:val="22"/>
        </w:rPr>
        <w:t>司</w:t>
      </w:r>
      <w:r>
        <w:rPr>
          <w:w w:val="110"/>
          <w:sz w:val="23"/>
        </w:rPr>
        <w:t>法院</w:t>
      </w:r>
      <w:r>
        <w:rPr>
          <w:spacing w:val="-9"/>
          <w:w w:val="110"/>
          <w:sz w:val="23"/>
        </w:rPr>
        <w:t>解釋，第 </w:t>
      </w:r>
      <w:r>
        <w:rPr>
          <w:rFonts w:ascii="Times New Roman" w:eastAsia="Times New Roman"/>
          <w:w w:val="125"/>
          <w:sz w:val="17"/>
        </w:rPr>
        <w:t>653</w:t>
      </w:r>
      <w:r>
        <w:rPr>
          <w:rFonts w:ascii="Times New Roman" w:eastAsia="Times New Roman"/>
          <w:spacing w:val="29"/>
          <w:w w:val="125"/>
          <w:sz w:val="17"/>
        </w:rPr>
        <w:t> </w:t>
      </w:r>
      <w:r>
        <w:rPr>
          <w:w w:val="110"/>
          <w:sz w:val="22"/>
        </w:rPr>
        <w:t>號</w:t>
      </w:r>
      <w:r>
        <w:rPr>
          <w:w w:val="110"/>
          <w:sz w:val="23"/>
        </w:rPr>
        <w:t>解釋過</w:t>
      </w:r>
      <w:r>
        <w:rPr>
          <w:w w:val="125"/>
          <w:sz w:val="20"/>
        </w:rPr>
        <w:t>渡</w:t>
      </w:r>
      <w:r>
        <w:rPr>
          <w:w w:val="110"/>
          <w:sz w:val="22"/>
        </w:rPr>
        <w:t>到</w:t>
      </w:r>
      <w:r>
        <w:rPr>
          <w:spacing w:val="-22"/>
          <w:w w:val="110"/>
          <w:sz w:val="23"/>
        </w:rPr>
        <w:t>第 </w:t>
      </w:r>
      <w:r>
        <w:rPr>
          <w:rFonts w:ascii="Times New Roman" w:eastAsia="Times New Roman"/>
          <w:w w:val="125"/>
          <w:sz w:val="17"/>
        </w:rPr>
        <w:t>684</w:t>
      </w:r>
      <w:r>
        <w:rPr>
          <w:rFonts w:ascii="Times New Roman" w:eastAsia="Times New Roman"/>
          <w:spacing w:val="30"/>
          <w:w w:val="125"/>
          <w:sz w:val="17"/>
        </w:rPr>
        <w:t> </w:t>
      </w:r>
      <w:r>
        <w:rPr>
          <w:w w:val="110"/>
          <w:sz w:val="22"/>
        </w:rPr>
        <w:t>號</w:t>
      </w:r>
      <w:r>
        <w:rPr>
          <w:w w:val="110"/>
          <w:sz w:val="23"/>
        </w:rPr>
        <w:t>解釋，在這</w:t>
      </w:r>
      <w:r>
        <w:rPr>
          <w:w w:val="110"/>
          <w:sz w:val="22"/>
        </w:rPr>
        <w:t>兩號</w:t>
      </w:r>
      <w:r>
        <w:rPr>
          <w:w w:val="110"/>
          <w:sz w:val="23"/>
        </w:rPr>
        <w:t>解釋</w:t>
      </w:r>
      <w:r>
        <w:rPr>
          <w:w w:val="110"/>
          <w:sz w:val="22"/>
        </w:rPr>
        <w:t>裡面</w:t>
      </w:r>
      <w:r>
        <w:rPr>
          <w:w w:val="110"/>
          <w:sz w:val="23"/>
        </w:rPr>
        <w:t>對於</w:t>
      </w:r>
      <w:r>
        <w:rPr>
          <w:w w:val="110"/>
          <w:sz w:val="22"/>
        </w:rPr>
        <w:t>特別</w:t>
      </w:r>
      <w:r>
        <w:rPr>
          <w:w w:val="110"/>
          <w:sz w:val="23"/>
        </w:rPr>
        <w:t>權力關係的一</w:t>
      </w:r>
      <w:r>
        <w:rPr>
          <w:w w:val="110"/>
          <w:sz w:val="22"/>
        </w:rPr>
        <w:t>些挑戰</w:t>
      </w:r>
      <w:r>
        <w:rPr>
          <w:w w:val="110"/>
          <w:sz w:val="23"/>
        </w:rPr>
        <w:t>，或</w:t>
      </w:r>
      <w:r>
        <w:rPr>
          <w:w w:val="110"/>
          <w:sz w:val="22"/>
        </w:rPr>
        <w:t>者</w:t>
      </w:r>
      <w:r>
        <w:rPr>
          <w:w w:val="110"/>
          <w:sz w:val="23"/>
        </w:rPr>
        <w:t>是一</w:t>
      </w:r>
      <w:r>
        <w:rPr>
          <w:w w:val="110"/>
          <w:sz w:val="22"/>
        </w:rPr>
        <w:t>些</w:t>
      </w:r>
      <w:r>
        <w:rPr>
          <w:w w:val="110"/>
          <w:sz w:val="23"/>
        </w:rPr>
        <w:t>衝擊，接下來針對</w:t>
      </w:r>
      <w:r>
        <w:rPr>
          <w:w w:val="110"/>
          <w:sz w:val="22"/>
        </w:rPr>
        <w:t>幾</w:t>
      </w:r>
      <w:r>
        <w:rPr>
          <w:w w:val="110"/>
          <w:sz w:val="23"/>
        </w:rPr>
        <w:t>個在</w:t>
      </w:r>
      <w:r>
        <w:rPr>
          <w:w w:val="110"/>
          <w:sz w:val="22"/>
        </w:rPr>
        <w:t>我們保障</w:t>
      </w:r>
      <w:r>
        <w:rPr>
          <w:w w:val="110"/>
          <w:sz w:val="23"/>
        </w:rPr>
        <w:t>法上</w:t>
      </w:r>
      <w:r>
        <w:rPr>
          <w:w w:val="110"/>
          <w:sz w:val="22"/>
        </w:rPr>
        <w:t>面</w:t>
      </w:r>
      <w:r>
        <w:rPr>
          <w:w w:val="110"/>
          <w:sz w:val="23"/>
        </w:rPr>
        <w:t>常見的</w:t>
      </w:r>
      <w:r>
        <w:rPr>
          <w:w w:val="110"/>
          <w:sz w:val="22"/>
        </w:rPr>
        <w:t>爭</w:t>
      </w:r>
      <w:r>
        <w:rPr>
          <w:w w:val="110"/>
          <w:sz w:val="23"/>
        </w:rPr>
        <w:t>議，</w:t>
      </w:r>
      <w:r>
        <w:rPr>
          <w:w w:val="110"/>
          <w:sz w:val="22"/>
        </w:rPr>
        <w:t>去</w:t>
      </w:r>
      <w:r>
        <w:rPr>
          <w:w w:val="125"/>
          <w:sz w:val="21"/>
        </w:rPr>
        <w:t>突</w:t>
      </w:r>
      <w:r>
        <w:rPr>
          <w:w w:val="110"/>
          <w:sz w:val="22"/>
        </w:rPr>
        <w:t>顯現制</w:t>
      </w:r>
      <w:r>
        <w:rPr>
          <w:w w:val="110"/>
          <w:sz w:val="23"/>
        </w:rPr>
        <w:t>復</w:t>
      </w:r>
      <w:r>
        <w:rPr>
          <w:w w:val="110"/>
          <w:sz w:val="22"/>
        </w:rPr>
        <w:t>審標</w:t>
      </w:r>
      <w:r>
        <w:rPr>
          <w:w w:val="110"/>
          <w:sz w:val="23"/>
        </w:rPr>
        <w:t>的認定上</w:t>
      </w:r>
      <w:r>
        <w:rPr>
          <w:w w:val="110"/>
          <w:sz w:val="22"/>
        </w:rPr>
        <w:t>面</w:t>
      </w:r>
      <w:r>
        <w:rPr>
          <w:w w:val="110"/>
          <w:sz w:val="23"/>
        </w:rPr>
        <w:t>的一</w:t>
      </w:r>
      <w:r>
        <w:rPr>
          <w:w w:val="110"/>
          <w:sz w:val="22"/>
        </w:rPr>
        <w:t>些困境</w:t>
      </w:r>
      <w:r>
        <w:rPr>
          <w:w w:val="110"/>
          <w:sz w:val="23"/>
        </w:rPr>
        <w:t>，同時最後</w:t>
      </w:r>
      <w:r>
        <w:rPr>
          <w:w w:val="110"/>
          <w:sz w:val="22"/>
        </w:rPr>
        <w:t>提</w:t>
      </w:r>
      <w:r>
        <w:rPr>
          <w:w w:val="110"/>
          <w:sz w:val="23"/>
        </w:rPr>
        <w:t>出</w:t>
      </w:r>
      <w:r>
        <w:rPr>
          <w:w w:val="110"/>
          <w:sz w:val="22"/>
        </w:rPr>
        <w:t>他</w:t>
      </w:r>
      <w:r>
        <w:rPr>
          <w:w w:val="110"/>
          <w:sz w:val="23"/>
        </w:rPr>
        <w:t>的</w:t>
      </w:r>
      <w:r>
        <w:rPr>
          <w:w w:val="110"/>
          <w:sz w:val="22"/>
        </w:rPr>
        <w:t>整</w:t>
      </w:r>
      <w:r>
        <w:rPr>
          <w:w w:val="110"/>
          <w:sz w:val="23"/>
        </w:rPr>
        <w:t>個</w:t>
      </w:r>
      <w:r>
        <w:rPr>
          <w:w w:val="110"/>
          <w:sz w:val="22"/>
        </w:rPr>
        <w:t>建</w:t>
      </w:r>
      <w:r>
        <w:rPr>
          <w:spacing w:val="-29"/>
          <w:w w:val="110"/>
          <w:sz w:val="23"/>
        </w:rPr>
        <w:t>議，</w:t>
      </w:r>
      <w:r>
        <w:rPr>
          <w:spacing w:val="-2"/>
          <w:w w:val="110"/>
          <w:sz w:val="22"/>
        </w:rPr>
        <w:t>放棄</w:t>
      </w:r>
      <w:r>
        <w:rPr>
          <w:spacing w:val="-2"/>
          <w:w w:val="110"/>
          <w:sz w:val="23"/>
        </w:rPr>
        <w:t>重大</w:t>
      </w:r>
      <w:r>
        <w:rPr>
          <w:spacing w:val="-2"/>
          <w:w w:val="110"/>
          <w:sz w:val="22"/>
        </w:rPr>
        <w:t>影響</w:t>
      </w:r>
      <w:r>
        <w:rPr>
          <w:spacing w:val="-16"/>
          <w:w w:val="110"/>
          <w:sz w:val="23"/>
        </w:rPr>
        <w:t>說，回歸</w:t>
      </w:r>
      <w:r>
        <w:rPr>
          <w:spacing w:val="-2"/>
          <w:w w:val="110"/>
          <w:sz w:val="22"/>
        </w:rPr>
        <w:t>到司</w:t>
      </w:r>
      <w:r>
        <w:rPr>
          <w:spacing w:val="-12"/>
          <w:w w:val="110"/>
          <w:sz w:val="23"/>
        </w:rPr>
        <w:t>法院解釋第 </w:t>
      </w:r>
      <w:r>
        <w:rPr>
          <w:rFonts w:ascii="Times New Roman" w:eastAsia="Times New Roman"/>
          <w:w w:val="125"/>
          <w:sz w:val="17"/>
        </w:rPr>
        <w:t>684</w:t>
      </w:r>
      <w:r>
        <w:rPr>
          <w:rFonts w:ascii="Times New Roman" w:eastAsia="Times New Roman"/>
          <w:spacing w:val="15"/>
          <w:w w:val="125"/>
          <w:sz w:val="17"/>
        </w:rPr>
        <w:t> </w:t>
      </w:r>
      <w:r>
        <w:rPr>
          <w:spacing w:val="-1"/>
          <w:w w:val="110"/>
          <w:sz w:val="22"/>
        </w:rPr>
        <w:t>號</w:t>
      </w:r>
      <w:r>
        <w:rPr>
          <w:w w:val="110"/>
          <w:sz w:val="23"/>
        </w:rPr>
        <w:t>的</w:t>
      </w:r>
      <w:r>
        <w:rPr>
          <w:spacing w:val="-1"/>
          <w:w w:val="110"/>
          <w:sz w:val="22"/>
        </w:rPr>
        <w:t>精神</w:t>
      </w:r>
      <w:r>
        <w:rPr>
          <w:w w:val="110"/>
          <w:sz w:val="23"/>
        </w:rPr>
        <w:t>。</w:t>
      </w:r>
      <w:r>
        <w:rPr>
          <w:w w:val="110"/>
          <w:sz w:val="22"/>
        </w:rPr>
        <w:t>從</w:t>
      </w:r>
      <w:r>
        <w:rPr>
          <w:w w:val="110"/>
          <w:sz w:val="23"/>
        </w:rPr>
        <w:t>權</w:t>
      </w:r>
      <w:r>
        <w:rPr>
          <w:w w:val="110"/>
          <w:sz w:val="22"/>
        </w:rPr>
        <w:t>利保障</w:t>
      </w:r>
      <w:r>
        <w:rPr>
          <w:w w:val="110"/>
          <w:sz w:val="23"/>
        </w:rPr>
        <w:t>的</w:t>
      </w:r>
      <w:r>
        <w:rPr>
          <w:w w:val="110"/>
          <w:sz w:val="22"/>
        </w:rPr>
        <w:t>必</w:t>
      </w:r>
      <w:r>
        <w:rPr>
          <w:w w:val="110"/>
          <w:sz w:val="23"/>
        </w:rPr>
        <w:t>要性出發，同時在</w:t>
      </w:r>
      <w:r>
        <w:rPr>
          <w:w w:val="110"/>
          <w:sz w:val="22"/>
        </w:rPr>
        <w:t>立</w:t>
      </w:r>
      <w:r>
        <w:rPr>
          <w:w w:val="110"/>
          <w:sz w:val="23"/>
        </w:rPr>
        <w:t>法的</w:t>
      </w:r>
      <w:r>
        <w:rPr>
          <w:w w:val="110"/>
          <w:sz w:val="22"/>
        </w:rPr>
        <w:t>建</w:t>
      </w:r>
      <w:r>
        <w:rPr>
          <w:w w:val="110"/>
          <w:sz w:val="23"/>
        </w:rPr>
        <w:t>議上</w:t>
      </w:r>
      <w:r>
        <w:rPr>
          <w:w w:val="110"/>
          <w:sz w:val="22"/>
        </w:rPr>
        <w:t>面</w:t>
      </w:r>
      <w:r>
        <w:rPr>
          <w:w w:val="110"/>
          <w:sz w:val="23"/>
        </w:rPr>
        <w:t>，</w:t>
      </w:r>
      <w:r>
        <w:rPr>
          <w:w w:val="110"/>
          <w:sz w:val="22"/>
        </w:rPr>
        <w:t>也呼</w:t>
      </w:r>
      <w:r>
        <w:rPr>
          <w:w w:val="105"/>
          <w:sz w:val="23"/>
        </w:rPr>
        <w:t>應了</w:t>
      </w:r>
      <w:r>
        <w:rPr>
          <w:w w:val="105"/>
          <w:sz w:val="22"/>
        </w:rPr>
        <w:t>我</w:t>
      </w:r>
      <w:r>
        <w:rPr>
          <w:w w:val="105"/>
          <w:sz w:val="23"/>
        </w:rPr>
        <w:t>個人的看法，在復</w:t>
      </w:r>
      <w:r>
        <w:rPr>
          <w:w w:val="105"/>
          <w:sz w:val="22"/>
        </w:rPr>
        <w:t>審</w:t>
      </w:r>
      <w:r>
        <w:rPr>
          <w:w w:val="105"/>
          <w:sz w:val="23"/>
        </w:rPr>
        <w:t>與</w:t>
      </w:r>
      <w:r>
        <w:rPr>
          <w:w w:val="105"/>
          <w:sz w:val="22"/>
        </w:rPr>
        <w:t>申訴</w:t>
      </w:r>
      <w:r>
        <w:rPr>
          <w:w w:val="105"/>
          <w:sz w:val="23"/>
        </w:rPr>
        <w:t>、再</w:t>
      </w:r>
      <w:r>
        <w:rPr>
          <w:w w:val="105"/>
          <w:sz w:val="22"/>
        </w:rPr>
        <w:t>申訴</w:t>
      </w:r>
      <w:r>
        <w:rPr>
          <w:w w:val="105"/>
          <w:sz w:val="23"/>
        </w:rPr>
        <w:t>程序上</w:t>
      </w:r>
      <w:r>
        <w:rPr>
          <w:w w:val="105"/>
          <w:sz w:val="22"/>
        </w:rPr>
        <w:t>面</w:t>
      </w:r>
      <w:r>
        <w:rPr>
          <w:w w:val="105"/>
          <w:sz w:val="23"/>
        </w:rPr>
        <w:t>的二</w:t>
      </w:r>
      <w:r>
        <w:rPr>
          <w:spacing w:val="1"/>
          <w:w w:val="105"/>
          <w:sz w:val="23"/>
        </w:rPr>
        <w:t> </w:t>
      </w:r>
      <w:r>
        <w:rPr>
          <w:w w:val="125"/>
          <w:sz w:val="20"/>
        </w:rPr>
        <w:t>元</w:t>
      </w:r>
      <w:r>
        <w:rPr>
          <w:w w:val="110"/>
          <w:sz w:val="22"/>
        </w:rPr>
        <w:t>化</w:t>
      </w:r>
      <w:r>
        <w:rPr>
          <w:w w:val="110"/>
          <w:sz w:val="23"/>
        </w:rPr>
        <w:t>，</w:t>
      </w:r>
      <w:r>
        <w:rPr>
          <w:w w:val="110"/>
          <w:sz w:val="22"/>
        </w:rPr>
        <w:t>恐怕面臨到</w:t>
      </w:r>
      <w:r>
        <w:rPr>
          <w:w w:val="110"/>
          <w:sz w:val="23"/>
        </w:rPr>
        <w:t>一</w:t>
      </w:r>
      <w:r>
        <w:rPr>
          <w:w w:val="110"/>
          <w:sz w:val="22"/>
        </w:rPr>
        <w:t>些需</w:t>
      </w:r>
      <w:r>
        <w:rPr>
          <w:w w:val="110"/>
          <w:sz w:val="23"/>
        </w:rPr>
        <w:t>要</w:t>
      </w:r>
      <w:r>
        <w:rPr>
          <w:w w:val="110"/>
          <w:sz w:val="22"/>
        </w:rPr>
        <w:t>調整</w:t>
      </w:r>
      <w:r>
        <w:rPr>
          <w:w w:val="110"/>
          <w:sz w:val="23"/>
        </w:rPr>
        <w:t>的地</w:t>
      </w:r>
      <w:r>
        <w:rPr>
          <w:w w:val="110"/>
          <w:sz w:val="22"/>
        </w:rPr>
        <w:t>步</w:t>
      </w:r>
      <w:r>
        <w:rPr>
          <w:w w:val="110"/>
          <w:sz w:val="23"/>
        </w:rPr>
        <w:t>，這大</w:t>
      </w:r>
      <w:r>
        <w:rPr>
          <w:w w:val="110"/>
          <w:sz w:val="22"/>
        </w:rPr>
        <w:t>概</w:t>
      </w:r>
      <w:r>
        <w:rPr>
          <w:w w:val="110"/>
          <w:sz w:val="23"/>
        </w:rPr>
        <w:t>是</w:t>
      </w:r>
      <w:r>
        <w:rPr>
          <w:w w:val="110"/>
          <w:sz w:val="22"/>
        </w:rPr>
        <w:t>整</w:t>
      </w:r>
      <w:r>
        <w:rPr>
          <w:w w:val="110"/>
          <w:sz w:val="23"/>
        </w:rPr>
        <w:t>個</w:t>
      </w:r>
      <w:r>
        <w:rPr>
          <w:w w:val="110"/>
          <w:sz w:val="22"/>
        </w:rPr>
        <w:t>林老師</w:t>
      </w:r>
      <w:r>
        <w:rPr>
          <w:w w:val="110"/>
          <w:sz w:val="23"/>
        </w:rPr>
        <w:t>論</w:t>
      </w:r>
      <w:r>
        <w:rPr>
          <w:w w:val="110"/>
          <w:sz w:val="22"/>
        </w:rPr>
        <w:t>文</w:t>
      </w:r>
      <w:r>
        <w:rPr>
          <w:w w:val="110"/>
          <w:sz w:val="23"/>
        </w:rPr>
        <w:t>的</w:t>
      </w:r>
      <w:r>
        <w:rPr>
          <w:w w:val="110"/>
          <w:sz w:val="22"/>
        </w:rPr>
        <w:t>脈絡</w:t>
      </w:r>
      <w:r>
        <w:rPr>
          <w:w w:val="110"/>
          <w:sz w:val="23"/>
        </w:rPr>
        <w:t>。</w:t>
      </w:r>
      <w:r>
        <w:rPr>
          <w:rFonts w:ascii="Times New Roman" w:eastAsia="Times New Roman"/>
          <w:w w:val="144"/>
          <w:sz w:val="17"/>
        </w:rPr>
        <w:t> </w:t>
      </w:r>
    </w:p>
    <w:p>
      <w:pPr>
        <w:spacing w:line="288" w:lineRule="auto" w:before="144"/>
        <w:ind w:left="169" w:right="214" w:firstLine="493"/>
        <w:jc w:val="both"/>
        <w:rPr>
          <w:sz w:val="23"/>
        </w:rPr>
      </w:pPr>
      <w:r>
        <w:rPr>
          <w:w w:val="110"/>
          <w:sz w:val="22"/>
        </w:rPr>
        <w:t>我也</w:t>
      </w:r>
      <w:r>
        <w:rPr>
          <w:w w:val="110"/>
          <w:sz w:val="23"/>
        </w:rPr>
        <w:t>因為</w:t>
      </w:r>
      <w:r>
        <w:rPr>
          <w:w w:val="110"/>
          <w:sz w:val="22"/>
        </w:rPr>
        <w:t>讀</w:t>
      </w:r>
      <w:r>
        <w:rPr>
          <w:w w:val="110"/>
          <w:sz w:val="23"/>
        </w:rPr>
        <w:t>了</w:t>
      </w:r>
      <w:r>
        <w:rPr>
          <w:w w:val="110"/>
          <w:sz w:val="22"/>
        </w:rPr>
        <w:t>林老師</w:t>
      </w:r>
      <w:r>
        <w:rPr>
          <w:w w:val="110"/>
          <w:sz w:val="23"/>
        </w:rPr>
        <w:t>的這個大作之後，</w:t>
      </w:r>
      <w:r>
        <w:rPr>
          <w:w w:val="110"/>
          <w:sz w:val="22"/>
        </w:rPr>
        <w:t>我</w:t>
      </w:r>
      <w:r>
        <w:rPr>
          <w:w w:val="110"/>
          <w:sz w:val="23"/>
        </w:rPr>
        <w:t>有一</w:t>
      </w:r>
      <w:r>
        <w:rPr>
          <w:w w:val="110"/>
          <w:sz w:val="22"/>
        </w:rPr>
        <w:t>些</w:t>
      </w:r>
      <w:r>
        <w:rPr>
          <w:w w:val="110"/>
          <w:sz w:val="23"/>
        </w:rPr>
        <w:t>個人的</w:t>
      </w:r>
      <w:r>
        <w:rPr>
          <w:w w:val="110"/>
          <w:sz w:val="22"/>
        </w:rPr>
        <w:t>想</w:t>
      </w:r>
      <w:r>
        <w:rPr>
          <w:w w:val="110"/>
          <w:sz w:val="23"/>
        </w:rPr>
        <w:t>法，</w:t>
      </w:r>
      <w:r>
        <w:rPr>
          <w:w w:val="110"/>
          <w:sz w:val="22"/>
        </w:rPr>
        <w:t>特別</w:t>
      </w:r>
      <w:r>
        <w:rPr>
          <w:w w:val="110"/>
          <w:sz w:val="23"/>
        </w:rPr>
        <w:t>是過</w:t>
      </w:r>
      <w:r>
        <w:rPr>
          <w:w w:val="110"/>
          <w:sz w:val="22"/>
        </w:rPr>
        <w:t>去我</w:t>
      </w:r>
      <w:r>
        <w:rPr>
          <w:w w:val="110"/>
          <w:sz w:val="19"/>
        </w:rPr>
        <w:t>跟</w:t>
      </w:r>
      <w:r>
        <w:rPr>
          <w:w w:val="110"/>
          <w:sz w:val="22"/>
        </w:rPr>
        <w:t>林老師</w:t>
      </w:r>
      <w:r>
        <w:rPr>
          <w:w w:val="110"/>
          <w:sz w:val="23"/>
        </w:rPr>
        <w:t>有共事的機會，同時在處理</w:t>
      </w:r>
      <w:r>
        <w:rPr>
          <w:w w:val="110"/>
          <w:sz w:val="22"/>
        </w:rPr>
        <w:t>保障</w:t>
      </w:r>
      <w:r>
        <w:rPr>
          <w:w w:val="110"/>
          <w:sz w:val="23"/>
        </w:rPr>
        <w:t>事</w:t>
      </w:r>
      <w:r>
        <w:rPr>
          <w:w w:val="110"/>
          <w:sz w:val="22"/>
        </w:rPr>
        <w:t>件</w:t>
      </w:r>
      <w:r>
        <w:rPr>
          <w:w w:val="110"/>
          <w:sz w:val="23"/>
        </w:rPr>
        <w:t>，這</w:t>
      </w:r>
      <w:r>
        <w:rPr>
          <w:w w:val="110"/>
          <w:sz w:val="22"/>
        </w:rPr>
        <w:t>裡面我</w:t>
      </w:r>
      <w:r>
        <w:rPr>
          <w:w w:val="110"/>
          <w:sz w:val="23"/>
        </w:rPr>
        <w:t>的</w:t>
      </w:r>
      <w:r>
        <w:rPr>
          <w:w w:val="110"/>
          <w:sz w:val="22"/>
        </w:rPr>
        <w:t>觀察</w:t>
      </w:r>
      <w:r>
        <w:rPr>
          <w:w w:val="110"/>
          <w:sz w:val="23"/>
        </w:rPr>
        <w:t>分</w:t>
      </w:r>
      <w:r>
        <w:rPr>
          <w:w w:val="110"/>
          <w:sz w:val="22"/>
        </w:rPr>
        <w:t>幾</w:t>
      </w:r>
      <w:r>
        <w:rPr>
          <w:w w:val="110"/>
          <w:sz w:val="23"/>
        </w:rPr>
        <w:t>點。第一點，</w:t>
      </w:r>
      <w:r>
        <w:rPr>
          <w:w w:val="110"/>
          <w:sz w:val="22"/>
        </w:rPr>
        <w:t>我想先從林老師</w:t>
      </w:r>
      <w:r>
        <w:rPr>
          <w:w w:val="110"/>
          <w:sz w:val="23"/>
        </w:rPr>
        <w:t>在</w:t>
      </w:r>
      <w:r>
        <w:rPr>
          <w:w w:val="110"/>
          <w:sz w:val="22"/>
        </w:rPr>
        <w:t>整</w:t>
      </w:r>
      <w:r>
        <w:rPr>
          <w:w w:val="110"/>
          <w:sz w:val="23"/>
        </w:rPr>
        <w:t>個行為</w:t>
      </w:r>
      <w:r>
        <w:rPr>
          <w:w w:val="110"/>
          <w:sz w:val="22"/>
        </w:rPr>
        <w:t>脈絡</w:t>
      </w:r>
      <w:r>
        <w:rPr>
          <w:w w:val="110"/>
          <w:sz w:val="23"/>
        </w:rPr>
        <w:t>上</w:t>
      </w:r>
      <w:r>
        <w:rPr>
          <w:w w:val="110"/>
          <w:sz w:val="22"/>
        </w:rPr>
        <w:t>面很</w:t>
      </w:r>
      <w:r>
        <w:rPr>
          <w:w w:val="110"/>
          <w:sz w:val="23"/>
        </w:rPr>
        <w:t>重要的一個核</w:t>
      </w:r>
      <w:r>
        <w:rPr>
          <w:w w:val="110"/>
          <w:sz w:val="22"/>
        </w:rPr>
        <w:t>心概念</w:t>
      </w:r>
      <w:r>
        <w:rPr>
          <w:w w:val="110"/>
          <w:sz w:val="23"/>
        </w:rPr>
        <w:t>，</w:t>
      </w:r>
      <w:r>
        <w:rPr>
          <w:w w:val="110"/>
          <w:sz w:val="22"/>
        </w:rPr>
        <w:t>林老師</w:t>
      </w:r>
      <w:r>
        <w:rPr>
          <w:w w:val="110"/>
          <w:sz w:val="23"/>
        </w:rPr>
        <w:t>不</w:t>
      </w:r>
      <w:r>
        <w:rPr>
          <w:w w:val="110"/>
          <w:sz w:val="22"/>
        </w:rPr>
        <w:t>斷</w:t>
      </w:r>
      <w:r>
        <w:rPr>
          <w:w w:val="110"/>
          <w:sz w:val="23"/>
        </w:rPr>
        <w:t>的</w:t>
      </w:r>
      <w:r>
        <w:rPr>
          <w:w w:val="110"/>
          <w:sz w:val="22"/>
        </w:rPr>
        <w:t>強調</w:t>
      </w:r>
      <w:r>
        <w:rPr>
          <w:w w:val="110"/>
          <w:sz w:val="23"/>
        </w:rPr>
        <w:t>有權</w:t>
      </w:r>
      <w:r>
        <w:rPr>
          <w:w w:val="110"/>
          <w:sz w:val="22"/>
        </w:rPr>
        <w:t>利</w:t>
      </w:r>
      <w:r>
        <w:rPr>
          <w:w w:val="110"/>
          <w:sz w:val="23"/>
        </w:rPr>
        <w:t>就有</w:t>
      </w:r>
      <w:r>
        <w:rPr>
          <w:w w:val="110"/>
          <w:sz w:val="22"/>
        </w:rPr>
        <w:t>救濟</w:t>
      </w:r>
      <w:r>
        <w:rPr>
          <w:w w:val="110"/>
          <w:sz w:val="23"/>
        </w:rPr>
        <w:t>，這是一個</w:t>
      </w:r>
      <w:r>
        <w:rPr>
          <w:w w:val="110"/>
          <w:sz w:val="22"/>
        </w:rPr>
        <w:t>我們</w:t>
      </w:r>
      <w:r>
        <w:rPr>
          <w:w w:val="110"/>
          <w:sz w:val="23"/>
        </w:rPr>
        <w:t>常說是</w:t>
      </w:r>
      <w:r>
        <w:rPr>
          <w:w w:val="110"/>
          <w:sz w:val="22"/>
        </w:rPr>
        <w:t>憲</w:t>
      </w:r>
      <w:r>
        <w:rPr>
          <w:w w:val="110"/>
          <w:sz w:val="23"/>
        </w:rPr>
        <w:t>法</w:t>
      </w:r>
      <w:r>
        <w:rPr>
          <w:spacing w:val="-27"/>
          <w:w w:val="110"/>
          <w:sz w:val="23"/>
        </w:rPr>
        <w:t>第 </w:t>
      </w:r>
      <w:r>
        <w:rPr>
          <w:rFonts w:ascii="Times New Roman" w:eastAsia="Times New Roman"/>
          <w:w w:val="125"/>
          <w:sz w:val="17"/>
        </w:rPr>
        <w:t>16</w:t>
      </w:r>
      <w:r>
        <w:rPr>
          <w:rFonts w:ascii="Times New Roman" w:eastAsia="Times New Roman"/>
          <w:spacing w:val="22"/>
          <w:w w:val="125"/>
          <w:sz w:val="17"/>
        </w:rPr>
        <w:t> </w:t>
      </w:r>
      <w:r>
        <w:rPr>
          <w:w w:val="110"/>
          <w:sz w:val="23"/>
        </w:rPr>
        <w:t>條</w:t>
      </w:r>
      <w:r>
        <w:rPr>
          <w:w w:val="110"/>
          <w:sz w:val="22"/>
        </w:rPr>
        <w:t>保障訴訟</w:t>
      </w:r>
      <w:r>
        <w:rPr>
          <w:w w:val="110"/>
          <w:sz w:val="23"/>
        </w:rPr>
        <w:t>權的核</w:t>
      </w:r>
      <w:r>
        <w:rPr>
          <w:spacing w:val="-54"/>
          <w:w w:val="110"/>
          <w:sz w:val="22"/>
        </w:rPr>
        <w:t>心</w:t>
      </w:r>
      <w:r>
        <w:rPr>
          <w:spacing w:val="-52"/>
          <w:w w:val="110"/>
          <w:sz w:val="23"/>
        </w:rPr>
        <w:t>。</w:t>
      </w:r>
      <w:r>
        <w:rPr>
          <w:w w:val="110"/>
          <w:sz w:val="22"/>
        </w:rPr>
        <w:t>可</w:t>
      </w:r>
      <w:r>
        <w:rPr>
          <w:w w:val="110"/>
          <w:sz w:val="23"/>
        </w:rPr>
        <w:t>是</w:t>
      </w:r>
      <w:r>
        <w:rPr>
          <w:w w:val="110"/>
          <w:sz w:val="22"/>
        </w:rPr>
        <w:t>我們也必須注意憲</w:t>
      </w:r>
      <w:r>
        <w:rPr>
          <w:w w:val="110"/>
          <w:sz w:val="23"/>
        </w:rPr>
        <w:t>法第 </w:t>
      </w:r>
      <w:r>
        <w:rPr>
          <w:rFonts w:ascii="Times New Roman" w:eastAsia="Times New Roman"/>
          <w:w w:val="125"/>
          <w:sz w:val="17"/>
        </w:rPr>
        <w:t>16</w:t>
      </w:r>
      <w:r>
        <w:rPr>
          <w:rFonts w:ascii="Times New Roman" w:eastAsia="Times New Roman"/>
          <w:spacing w:val="-51"/>
          <w:w w:val="125"/>
          <w:sz w:val="17"/>
        </w:rPr>
        <w:t> </w:t>
      </w:r>
      <w:r>
        <w:rPr>
          <w:w w:val="110"/>
          <w:sz w:val="23"/>
        </w:rPr>
        <w:t>條的規定，</w:t>
      </w:r>
      <w:r>
        <w:rPr>
          <w:w w:val="110"/>
          <w:sz w:val="19"/>
        </w:rPr>
        <w:t>跟</w:t>
      </w:r>
      <w:r>
        <w:rPr>
          <w:w w:val="110"/>
          <w:sz w:val="23"/>
        </w:rPr>
        <w:t>其</w:t>
      </w:r>
      <w:r>
        <w:rPr>
          <w:w w:val="110"/>
          <w:sz w:val="22"/>
        </w:rPr>
        <w:t>他</w:t>
      </w:r>
      <w:r>
        <w:rPr>
          <w:w w:val="110"/>
          <w:sz w:val="23"/>
        </w:rPr>
        <w:t>國家的規定有</w:t>
      </w:r>
      <w:r>
        <w:rPr>
          <w:w w:val="110"/>
          <w:sz w:val="22"/>
        </w:rPr>
        <w:t>特殊</w:t>
      </w:r>
      <w:r>
        <w:rPr>
          <w:w w:val="110"/>
          <w:sz w:val="23"/>
        </w:rPr>
        <w:t>的地</w:t>
      </w:r>
      <w:r>
        <w:rPr>
          <w:w w:val="110"/>
          <w:sz w:val="22"/>
        </w:rPr>
        <w:t>方</w:t>
      </w:r>
      <w:r>
        <w:rPr>
          <w:w w:val="110"/>
          <w:sz w:val="23"/>
        </w:rPr>
        <w:t>，</w:t>
      </w:r>
      <w:r>
        <w:rPr>
          <w:w w:val="110"/>
          <w:sz w:val="22"/>
        </w:rPr>
        <w:t>我們把訴願</w:t>
      </w:r>
      <w:r>
        <w:rPr>
          <w:w w:val="110"/>
          <w:sz w:val="23"/>
        </w:rPr>
        <w:t>權當成是</w:t>
      </w:r>
      <w:r>
        <w:rPr>
          <w:w w:val="110"/>
          <w:sz w:val="22"/>
        </w:rPr>
        <w:t>憲</w:t>
      </w:r>
      <w:r>
        <w:rPr>
          <w:w w:val="110"/>
          <w:sz w:val="23"/>
        </w:rPr>
        <w:t>法</w:t>
      </w:r>
      <w:r>
        <w:rPr>
          <w:w w:val="110"/>
          <w:sz w:val="22"/>
        </w:rPr>
        <w:t>保障</w:t>
      </w:r>
      <w:r>
        <w:rPr>
          <w:w w:val="110"/>
          <w:sz w:val="23"/>
        </w:rPr>
        <w:t>的</w:t>
      </w:r>
      <w:r>
        <w:rPr>
          <w:w w:val="110"/>
          <w:sz w:val="22"/>
        </w:rPr>
        <w:t>基</w:t>
      </w:r>
      <w:r>
        <w:rPr>
          <w:w w:val="110"/>
          <w:sz w:val="23"/>
        </w:rPr>
        <w:t>本人權，這個</w:t>
      </w:r>
      <w:r>
        <w:rPr>
          <w:w w:val="110"/>
          <w:sz w:val="22"/>
        </w:rPr>
        <w:t>特殊</w:t>
      </w:r>
      <w:r>
        <w:rPr>
          <w:w w:val="110"/>
          <w:sz w:val="23"/>
        </w:rPr>
        <w:t>性，如</w:t>
      </w:r>
      <w:r>
        <w:rPr>
          <w:w w:val="110"/>
          <w:sz w:val="22"/>
        </w:rPr>
        <w:t>果我們把它放</w:t>
      </w:r>
      <w:r>
        <w:rPr>
          <w:w w:val="110"/>
          <w:sz w:val="23"/>
        </w:rPr>
        <w:t>大</w:t>
      </w:r>
      <w:r>
        <w:rPr>
          <w:w w:val="110"/>
          <w:sz w:val="22"/>
        </w:rPr>
        <w:t>觀察</w:t>
      </w:r>
      <w:r>
        <w:rPr>
          <w:w w:val="110"/>
          <w:sz w:val="23"/>
        </w:rPr>
        <w:t>的</w:t>
      </w:r>
      <w:r>
        <w:rPr>
          <w:w w:val="110"/>
          <w:sz w:val="22"/>
        </w:rPr>
        <w:t>話</w:t>
      </w:r>
      <w:r>
        <w:rPr>
          <w:w w:val="110"/>
          <w:sz w:val="23"/>
        </w:rPr>
        <w:t>，所</w:t>
      </w:r>
      <w:r>
        <w:rPr>
          <w:w w:val="110"/>
          <w:sz w:val="22"/>
        </w:rPr>
        <w:t>謂</w:t>
      </w:r>
      <w:r>
        <w:rPr>
          <w:w w:val="110"/>
          <w:sz w:val="23"/>
        </w:rPr>
        <w:t>的有權</w:t>
      </w:r>
      <w:r>
        <w:rPr>
          <w:w w:val="110"/>
          <w:sz w:val="22"/>
        </w:rPr>
        <w:t>利</w:t>
      </w:r>
      <w:r>
        <w:rPr>
          <w:w w:val="110"/>
          <w:sz w:val="23"/>
        </w:rPr>
        <w:t>就有</w:t>
      </w:r>
      <w:r>
        <w:rPr>
          <w:w w:val="110"/>
          <w:sz w:val="22"/>
        </w:rPr>
        <w:t>救濟</w:t>
      </w:r>
      <w:r>
        <w:rPr>
          <w:w w:val="110"/>
          <w:sz w:val="23"/>
        </w:rPr>
        <w:t>，這個</w:t>
      </w:r>
      <w:r>
        <w:rPr>
          <w:w w:val="110"/>
          <w:sz w:val="22"/>
        </w:rPr>
        <w:t>救濟</w:t>
      </w:r>
      <w:r>
        <w:rPr>
          <w:w w:val="110"/>
          <w:sz w:val="23"/>
        </w:rPr>
        <w:t>，一</w:t>
      </w:r>
      <w:r>
        <w:rPr>
          <w:w w:val="110"/>
          <w:sz w:val="22"/>
        </w:rPr>
        <w:t>般而言</w:t>
      </w:r>
      <w:r>
        <w:rPr>
          <w:w w:val="110"/>
          <w:sz w:val="23"/>
        </w:rPr>
        <w:t>，</w:t>
      </w:r>
      <w:r>
        <w:rPr>
          <w:w w:val="110"/>
          <w:sz w:val="22"/>
        </w:rPr>
        <w:t>司</w:t>
      </w:r>
      <w:r>
        <w:rPr>
          <w:w w:val="110"/>
          <w:sz w:val="23"/>
        </w:rPr>
        <w:t>法</w:t>
      </w:r>
      <w:r>
        <w:rPr>
          <w:w w:val="110"/>
          <w:sz w:val="22"/>
        </w:rPr>
        <w:t>救濟</w:t>
      </w:r>
      <w:r>
        <w:rPr>
          <w:w w:val="110"/>
          <w:sz w:val="23"/>
        </w:rPr>
        <w:t>、行政</w:t>
      </w:r>
      <w:r>
        <w:rPr>
          <w:w w:val="110"/>
          <w:sz w:val="22"/>
        </w:rPr>
        <w:t>爭訟</w:t>
      </w:r>
      <w:r>
        <w:rPr>
          <w:w w:val="110"/>
          <w:sz w:val="23"/>
        </w:rPr>
        <w:t>，會不會包含</w:t>
      </w:r>
      <w:r>
        <w:rPr>
          <w:w w:val="110"/>
          <w:sz w:val="22"/>
        </w:rPr>
        <w:t>訴願</w:t>
      </w:r>
      <w:r>
        <w:rPr>
          <w:w w:val="110"/>
          <w:sz w:val="23"/>
        </w:rPr>
        <w:t>，或</w:t>
      </w:r>
      <w:r>
        <w:rPr>
          <w:w w:val="110"/>
          <w:sz w:val="22"/>
        </w:rPr>
        <w:t>者</w:t>
      </w:r>
      <w:r>
        <w:rPr>
          <w:w w:val="110"/>
          <w:sz w:val="23"/>
        </w:rPr>
        <w:t>等同</w:t>
      </w:r>
      <w:r>
        <w:rPr>
          <w:w w:val="110"/>
          <w:sz w:val="22"/>
        </w:rPr>
        <w:t>訴願層級</w:t>
      </w:r>
      <w:r>
        <w:rPr>
          <w:w w:val="110"/>
          <w:sz w:val="23"/>
        </w:rPr>
        <w:t>的</w:t>
      </w:r>
      <w:r>
        <w:rPr>
          <w:w w:val="110"/>
          <w:sz w:val="22"/>
        </w:rPr>
        <w:t>救濟</w:t>
      </w:r>
      <w:r>
        <w:rPr>
          <w:w w:val="110"/>
          <w:sz w:val="23"/>
        </w:rPr>
        <w:t>，如</w:t>
      </w:r>
      <w:r>
        <w:rPr>
          <w:w w:val="110"/>
          <w:sz w:val="22"/>
        </w:rPr>
        <w:t>果</w:t>
      </w:r>
      <w:r>
        <w:rPr>
          <w:w w:val="110"/>
          <w:sz w:val="23"/>
        </w:rPr>
        <w:t>是的</w:t>
      </w:r>
      <w:r>
        <w:rPr>
          <w:w w:val="110"/>
          <w:sz w:val="22"/>
        </w:rPr>
        <w:t>話</w:t>
      </w:r>
      <w:r>
        <w:rPr>
          <w:w w:val="110"/>
          <w:sz w:val="23"/>
        </w:rPr>
        <w:t>，</w:t>
      </w:r>
      <w:r>
        <w:rPr>
          <w:w w:val="110"/>
          <w:sz w:val="22"/>
        </w:rPr>
        <w:t>保障</w:t>
      </w:r>
      <w:r>
        <w:rPr>
          <w:w w:val="110"/>
          <w:sz w:val="23"/>
        </w:rPr>
        <w:t>法</w:t>
      </w:r>
      <w:r>
        <w:rPr>
          <w:w w:val="110"/>
          <w:sz w:val="22"/>
        </w:rPr>
        <w:t>現</w:t>
      </w:r>
      <w:r>
        <w:rPr>
          <w:w w:val="110"/>
          <w:sz w:val="23"/>
        </w:rPr>
        <w:t>在</w:t>
      </w:r>
      <w:r>
        <w:rPr>
          <w:w w:val="110"/>
          <w:sz w:val="22"/>
        </w:rPr>
        <w:t>做</w:t>
      </w:r>
      <w:r>
        <w:rPr>
          <w:w w:val="110"/>
          <w:sz w:val="23"/>
        </w:rPr>
        <w:t>的一點都</w:t>
      </w:r>
      <w:r>
        <w:rPr>
          <w:spacing w:val="12"/>
          <w:w w:val="110"/>
          <w:sz w:val="23"/>
        </w:rPr>
        <w:t>不夠，</w:t>
      </w:r>
      <w:r>
        <w:rPr>
          <w:spacing w:val="12"/>
          <w:w w:val="110"/>
          <w:sz w:val="22"/>
        </w:rPr>
        <w:t>也</w:t>
      </w:r>
      <w:r>
        <w:rPr>
          <w:spacing w:val="12"/>
          <w:w w:val="110"/>
          <w:sz w:val="23"/>
        </w:rPr>
        <w:t>就是說</w:t>
      </w:r>
      <w:r>
        <w:rPr>
          <w:spacing w:val="12"/>
          <w:w w:val="110"/>
          <w:sz w:val="22"/>
        </w:rPr>
        <w:t>他</w:t>
      </w:r>
      <w:r>
        <w:rPr>
          <w:spacing w:val="14"/>
          <w:w w:val="110"/>
          <w:sz w:val="23"/>
        </w:rPr>
        <w:t>的</w:t>
      </w:r>
      <w:r>
        <w:rPr>
          <w:spacing w:val="12"/>
          <w:w w:val="110"/>
          <w:sz w:val="22"/>
        </w:rPr>
        <w:t>配置</w:t>
      </w:r>
      <w:r>
        <w:rPr>
          <w:spacing w:val="13"/>
          <w:w w:val="110"/>
          <w:sz w:val="23"/>
        </w:rPr>
        <w:t>應該如同</w:t>
      </w:r>
      <w:r>
        <w:rPr>
          <w:spacing w:val="13"/>
          <w:w w:val="110"/>
          <w:sz w:val="22"/>
        </w:rPr>
        <w:t>訴訟</w:t>
      </w:r>
      <w:r>
        <w:rPr>
          <w:spacing w:val="12"/>
          <w:w w:val="110"/>
          <w:sz w:val="23"/>
        </w:rPr>
        <w:t>法的</w:t>
      </w:r>
      <w:r>
        <w:rPr>
          <w:spacing w:val="12"/>
          <w:w w:val="110"/>
          <w:sz w:val="22"/>
        </w:rPr>
        <w:t>保障密度</w:t>
      </w:r>
      <w:r>
        <w:rPr>
          <w:w w:val="110"/>
          <w:sz w:val="23"/>
        </w:rPr>
        <w:t>一</w:t>
      </w:r>
      <w:r>
        <w:rPr>
          <w:spacing w:val="-28"/>
          <w:w w:val="110"/>
          <w:sz w:val="22"/>
        </w:rPr>
        <w:t>樣</w:t>
      </w:r>
      <w:r>
        <w:rPr>
          <w:spacing w:val="-30"/>
          <w:w w:val="110"/>
          <w:sz w:val="23"/>
        </w:rPr>
        <w:t>，</w:t>
      </w:r>
      <w:r>
        <w:rPr>
          <w:spacing w:val="-2"/>
          <w:w w:val="110"/>
          <w:sz w:val="22"/>
        </w:rPr>
        <w:t>我們</w:t>
      </w:r>
      <w:r>
        <w:rPr>
          <w:spacing w:val="-2"/>
          <w:w w:val="110"/>
          <w:sz w:val="23"/>
        </w:rPr>
        <w:t>在行政</w:t>
      </w:r>
      <w:r>
        <w:rPr>
          <w:spacing w:val="-2"/>
          <w:w w:val="110"/>
          <w:sz w:val="22"/>
        </w:rPr>
        <w:t>訴訟新制</w:t>
      </w:r>
      <w:r>
        <w:rPr>
          <w:spacing w:val="-13"/>
          <w:w w:val="110"/>
          <w:sz w:val="23"/>
        </w:rPr>
        <w:t>的規定下，</w:t>
      </w:r>
      <w:r>
        <w:rPr>
          <w:spacing w:val="-2"/>
          <w:w w:val="110"/>
          <w:sz w:val="22"/>
        </w:rPr>
        <w:t>基</w:t>
      </w:r>
      <w:r>
        <w:rPr>
          <w:spacing w:val="-2"/>
          <w:w w:val="110"/>
          <w:sz w:val="23"/>
        </w:rPr>
        <w:t>於權</w:t>
      </w:r>
      <w:r>
        <w:rPr>
          <w:spacing w:val="-1"/>
          <w:w w:val="110"/>
          <w:sz w:val="22"/>
        </w:rPr>
        <w:t>利保障</w:t>
      </w:r>
      <w:r>
        <w:rPr>
          <w:w w:val="110"/>
          <w:sz w:val="23"/>
        </w:rPr>
        <w:t>的</w:t>
      </w:r>
      <w:r>
        <w:rPr>
          <w:spacing w:val="-1"/>
          <w:w w:val="110"/>
          <w:sz w:val="22"/>
        </w:rPr>
        <w:t>需求</w:t>
      </w:r>
      <w:r>
        <w:rPr>
          <w:w w:val="110"/>
          <w:sz w:val="23"/>
        </w:rPr>
        <w:t>，</w:t>
      </w:r>
      <w:r>
        <w:rPr>
          <w:spacing w:val="-125"/>
          <w:w w:val="110"/>
          <w:sz w:val="23"/>
        </w:rPr>
        <w:t> </w:t>
      </w:r>
      <w:r>
        <w:rPr>
          <w:spacing w:val="14"/>
          <w:w w:val="110"/>
          <w:sz w:val="22"/>
        </w:rPr>
        <w:t>設</w:t>
      </w:r>
      <w:r>
        <w:rPr>
          <w:spacing w:val="12"/>
          <w:w w:val="110"/>
          <w:sz w:val="23"/>
        </w:rPr>
        <w:t>了非常多</w:t>
      </w:r>
      <w:r>
        <w:rPr>
          <w:spacing w:val="12"/>
          <w:w w:val="110"/>
          <w:sz w:val="22"/>
        </w:rPr>
        <w:t>種</w:t>
      </w:r>
      <w:r>
        <w:rPr>
          <w:spacing w:val="12"/>
          <w:w w:val="110"/>
          <w:sz w:val="23"/>
        </w:rPr>
        <w:t>的</w:t>
      </w:r>
      <w:r>
        <w:rPr>
          <w:spacing w:val="12"/>
          <w:w w:val="110"/>
          <w:sz w:val="22"/>
        </w:rPr>
        <w:t>訴訟類型</w:t>
      </w:r>
      <w:r>
        <w:rPr>
          <w:spacing w:val="12"/>
          <w:w w:val="110"/>
          <w:sz w:val="23"/>
        </w:rPr>
        <w:t>，</w:t>
      </w:r>
      <w:r>
        <w:rPr>
          <w:spacing w:val="14"/>
          <w:w w:val="110"/>
          <w:sz w:val="22"/>
        </w:rPr>
        <w:t>也</w:t>
      </w:r>
      <w:r>
        <w:rPr>
          <w:spacing w:val="12"/>
          <w:w w:val="110"/>
          <w:sz w:val="23"/>
        </w:rPr>
        <w:t>撤銷了</w:t>
      </w:r>
      <w:r>
        <w:rPr>
          <w:spacing w:val="14"/>
          <w:w w:val="110"/>
          <w:sz w:val="22"/>
        </w:rPr>
        <w:t>課</w:t>
      </w:r>
      <w:r>
        <w:rPr>
          <w:spacing w:val="12"/>
          <w:w w:val="110"/>
          <w:sz w:val="23"/>
        </w:rPr>
        <w:t>予義務的一</w:t>
      </w:r>
      <w:r>
        <w:rPr>
          <w:spacing w:val="6"/>
          <w:w w:val="110"/>
          <w:sz w:val="22"/>
        </w:rPr>
        <w:t>般確</w:t>
      </w:r>
      <w:r>
        <w:rPr>
          <w:w w:val="110"/>
          <w:sz w:val="23"/>
        </w:rPr>
        <w:t>認，</w:t>
      </w:r>
      <w:r>
        <w:rPr>
          <w:w w:val="110"/>
          <w:sz w:val="22"/>
        </w:rPr>
        <w:t>甚</w:t>
      </w:r>
      <w:r>
        <w:rPr>
          <w:w w:val="110"/>
          <w:sz w:val="23"/>
        </w:rPr>
        <w:t>至有</w:t>
      </w:r>
      <w:r>
        <w:rPr>
          <w:w w:val="110"/>
          <w:sz w:val="22"/>
        </w:rPr>
        <w:t>附帶損害賠償</w:t>
      </w:r>
      <w:r>
        <w:rPr>
          <w:w w:val="110"/>
          <w:sz w:val="23"/>
        </w:rPr>
        <w:t>，都是為了因應</w:t>
      </w:r>
      <w:r>
        <w:rPr>
          <w:w w:val="110"/>
          <w:sz w:val="22"/>
        </w:rPr>
        <w:t>訴願</w:t>
      </w:r>
      <w:r>
        <w:rPr>
          <w:w w:val="110"/>
          <w:sz w:val="23"/>
        </w:rPr>
        <w:t>權</w:t>
      </w:r>
      <w:r>
        <w:rPr>
          <w:w w:val="110"/>
          <w:sz w:val="22"/>
        </w:rPr>
        <w:t>保障</w:t>
      </w:r>
      <w:r>
        <w:rPr>
          <w:w w:val="110"/>
          <w:sz w:val="23"/>
        </w:rPr>
        <w:t>的</w:t>
      </w:r>
      <w:r>
        <w:rPr>
          <w:w w:val="110"/>
          <w:sz w:val="22"/>
        </w:rPr>
        <w:t>需</w:t>
      </w:r>
      <w:r>
        <w:rPr>
          <w:spacing w:val="-3"/>
          <w:w w:val="110"/>
          <w:sz w:val="22"/>
        </w:rPr>
        <w:t>求</w:t>
      </w:r>
      <w:r>
        <w:rPr>
          <w:spacing w:val="-3"/>
          <w:w w:val="110"/>
          <w:sz w:val="23"/>
        </w:rPr>
        <w:t>。同</w:t>
      </w:r>
      <w:r>
        <w:rPr>
          <w:spacing w:val="-3"/>
          <w:w w:val="110"/>
          <w:sz w:val="22"/>
        </w:rPr>
        <w:t>樣</w:t>
      </w:r>
      <w:r>
        <w:rPr>
          <w:spacing w:val="-3"/>
          <w:w w:val="110"/>
          <w:sz w:val="23"/>
        </w:rPr>
        <w:t>的在</w:t>
      </w:r>
      <w:r>
        <w:rPr>
          <w:spacing w:val="-3"/>
          <w:w w:val="110"/>
          <w:sz w:val="22"/>
        </w:rPr>
        <w:t>憲</w:t>
      </w:r>
      <w:r>
        <w:rPr>
          <w:spacing w:val="-25"/>
          <w:w w:val="110"/>
          <w:sz w:val="23"/>
        </w:rPr>
        <w:t>法第 </w:t>
      </w:r>
      <w:r>
        <w:rPr>
          <w:rFonts w:ascii="Times New Roman" w:eastAsia="Times New Roman"/>
          <w:spacing w:val="-3"/>
          <w:w w:val="110"/>
          <w:sz w:val="17"/>
        </w:rPr>
        <w:t>16</w:t>
      </w:r>
      <w:r>
        <w:rPr>
          <w:rFonts w:ascii="Times New Roman" w:eastAsia="Times New Roman"/>
          <w:spacing w:val="14"/>
          <w:w w:val="110"/>
          <w:sz w:val="17"/>
        </w:rPr>
        <w:t> </w:t>
      </w:r>
      <w:r>
        <w:rPr>
          <w:spacing w:val="-3"/>
          <w:w w:val="110"/>
          <w:sz w:val="23"/>
        </w:rPr>
        <w:t>條規定</w:t>
      </w:r>
      <w:r>
        <w:rPr>
          <w:spacing w:val="-3"/>
          <w:w w:val="110"/>
          <w:sz w:val="22"/>
        </w:rPr>
        <w:t>訴願</w:t>
      </w:r>
      <w:r>
        <w:rPr>
          <w:spacing w:val="-3"/>
          <w:w w:val="110"/>
          <w:sz w:val="23"/>
        </w:rPr>
        <w:t>權，或是等同</w:t>
      </w:r>
      <w:r>
        <w:rPr>
          <w:spacing w:val="-2"/>
          <w:w w:val="110"/>
          <w:sz w:val="22"/>
        </w:rPr>
        <w:t>層級</w:t>
      </w:r>
      <w:r>
        <w:rPr>
          <w:spacing w:val="-2"/>
          <w:w w:val="110"/>
          <w:sz w:val="23"/>
        </w:rPr>
        <w:t>的復</w:t>
      </w:r>
    </w:p>
    <w:p>
      <w:pPr>
        <w:pStyle w:val="BodyText"/>
        <w:spacing w:before="1"/>
        <w:rPr>
          <w:sz w:val="12"/>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150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14"/>
        <w:jc w:val="both"/>
      </w:pPr>
      <w:r>
        <w:rPr>
          <w:w w:val="105"/>
        </w:rPr>
        <w:t>審制度，就不能夠只有簡略的撤銷，或者是一</w:t>
      </w:r>
      <w:r>
        <w:rPr>
          <w:w w:val="105"/>
          <w:sz w:val="22"/>
        </w:rPr>
        <w:t>半</w:t>
      </w:r>
      <w:r>
        <w:rPr>
          <w:w w:val="105"/>
        </w:rPr>
        <w:t>的課予義</w:t>
      </w:r>
      <w:r>
        <w:rPr>
          <w:spacing w:val="1"/>
          <w:w w:val="105"/>
        </w:rPr>
        <w:t> </w:t>
      </w:r>
      <w:r>
        <w:rPr>
          <w:w w:val="105"/>
        </w:rPr>
        <w:t>務，其他的給付型救濟，或者是確認型的救濟，在我們的</w:t>
      </w:r>
      <w:r>
        <w:rPr>
          <w:spacing w:val="1"/>
          <w:w w:val="105"/>
        </w:rPr>
        <w:t> </w:t>
      </w:r>
      <w:r>
        <w:rPr>
          <w:w w:val="105"/>
        </w:rPr>
        <w:t>保障法當中都沒有。甚至我們還有一個源於過去特別權力</w:t>
      </w:r>
      <w:r>
        <w:rPr>
          <w:spacing w:val="1"/>
          <w:w w:val="105"/>
        </w:rPr>
        <w:t> </w:t>
      </w:r>
      <w:r>
        <w:rPr>
          <w:w w:val="105"/>
        </w:rPr>
        <w:t>關係下設計的二</w:t>
      </w:r>
      <w:r>
        <w:rPr>
          <w:w w:val="105"/>
          <w:sz w:val="22"/>
        </w:rPr>
        <w:t>元</w:t>
      </w:r>
      <w:r>
        <w:rPr>
          <w:w w:val="105"/>
        </w:rPr>
        <w:t>制度，這個二</w:t>
      </w:r>
      <w:r>
        <w:rPr>
          <w:w w:val="105"/>
          <w:sz w:val="22"/>
        </w:rPr>
        <w:t>元</w:t>
      </w:r>
      <w:r>
        <w:rPr>
          <w:w w:val="105"/>
        </w:rPr>
        <w:t>制度會造成一個現象，</w:t>
      </w:r>
      <w:r>
        <w:rPr>
          <w:spacing w:val="1"/>
          <w:w w:val="105"/>
        </w:rPr>
        <w:t> </w:t>
      </w:r>
      <w:r>
        <w:rPr>
          <w:w w:val="105"/>
        </w:rPr>
        <w:t>就是再申訴與復審命運大不同，復審的結果，可以進入行</w:t>
      </w:r>
      <w:r>
        <w:rPr>
          <w:spacing w:val="1"/>
          <w:w w:val="105"/>
        </w:rPr>
        <w:t> </w:t>
      </w:r>
      <w:r>
        <w:rPr>
          <w:w w:val="105"/>
        </w:rPr>
        <w:t>政訴訟；再申訴的結果，依行政法院的見解，由於它是終</w:t>
      </w:r>
      <w:r>
        <w:rPr>
          <w:spacing w:val="1"/>
          <w:w w:val="105"/>
        </w:rPr>
        <w:t> </w:t>
      </w:r>
      <w:r>
        <w:rPr>
          <w:w w:val="105"/>
        </w:rPr>
        <w:t>審救濟，不能再進入行政訴訟，這樣子的一個命題，其實</w:t>
      </w:r>
      <w:r>
        <w:rPr>
          <w:spacing w:val="1"/>
          <w:w w:val="105"/>
        </w:rPr>
        <w:t> </w:t>
      </w:r>
      <w:r>
        <w:rPr>
          <w:w w:val="105"/>
        </w:rPr>
        <w:t>對於權利保障的衝擊非常大。這也是林老師在報告當中所</w:t>
      </w:r>
      <w:r>
        <w:rPr>
          <w:spacing w:val="1"/>
          <w:w w:val="105"/>
        </w:rPr>
        <w:t> </w:t>
      </w:r>
      <w:r>
        <w:rPr>
          <w:w w:val="105"/>
        </w:rPr>
        <w:t>提出的一些呼</w:t>
      </w:r>
      <w:r>
        <w:rPr>
          <w:w w:val="105"/>
          <w:sz w:val="22"/>
        </w:rPr>
        <w:t>籲</w:t>
      </w:r>
      <w:r>
        <w:rPr>
          <w:w w:val="105"/>
        </w:rPr>
        <w:t>，我們必須要在再申訴制度當中去思考，</w:t>
      </w:r>
      <w:r>
        <w:rPr>
          <w:spacing w:val="1"/>
          <w:w w:val="105"/>
        </w:rPr>
        <w:t> </w:t>
      </w:r>
      <w:r>
        <w:rPr>
          <w:w w:val="105"/>
        </w:rPr>
        <w:t>第一個是否維持，如果要維持，在這個所謂的權利保障，</w:t>
      </w:r>
      <w:r>
        <w:rPr>
          <w:spacing w:val="1"/>
          <w:w w:val="105"/>
        </w:rPr>
        <w:t> </w:t>
      </w:r>
      <w:r>
        <w:rPr>
          <w:w w:val="105"/>
        </w:rPr>
        <w:t>所謂的需求性下面，是否要讓這個再申訴層級成為一個終</w:t>
      </w:r>
      <w:r>
        <w:rPr>
          <w:spacing w:val="1"/>
          <w:w w:val="105"/>
        </w:rPr>
        <w:t> </w:t>
      </w:r>
      <w:r>
        <w:rPr>
          <w:w w:val="105"/>
        </w:rPr>
        <w:t>審救濟，這個就必須要考量。同時，行政法院必須在這邊，</w:t>
      </w:r>
      <w:r>
        <w:rPr>
          <w:spacing w:val="-119"/>
          <w:w w:val="105"/>
        </w:rPr>
        <w:t> </w:t>
      </w:r>
      <w:r>
        <w:rPr>
          <w:w w:val="105"/>
        </w:rPr>
        <w:t>調整它的心態，我常常這樣想，我們很討</w:t>
      </w:r>
      <w:r>
        <w:rPr>
          <w:w w:val="105"/>
          <w:sz w:val="22"/>
        </w:rPr>
        <w:t>厭</w:t>
      </w:r>
      <w:r>
        <w:rPr>
          <w:w w:val="105"/>
        </w:rPr>
        <w:t>特別權力關係，</w:t>
      </w:r>
      <w:r>
        <w:rPr>
          <w:spacing w:val="-119"/>
          <w:w w:val="105"/>
        </w:rPr>
        <w:t> </w:t>
      </w:r>
      <w:r>
        <w:rPr>
          <w:w w:val="105"/>
        </w:rPr>
        <w:t>但是很討</w:t>
      </w:r>
      <w:r>
        <w:rPr>
          <w:w w:val="105"/>
          <w:sz w:val="22"/>
        </w:rPr>
        <w:t>厭</w:t>
      </w:r>
      <w:r>
        <w:rPr>
          <w:w w:val="105"/>
        </w:rPr>
        <w:t>不代表它是一個上天命令下來的一個制度，大</w:t>
      </w:r>
      <w:r>
        <w:rPr>
          <w:spacing w:val="1"/>
          <w:w w:val="105"/>
        </w:rPr>
        <w:t> </w:t>
      </w:r>
      <w:r>
        <w:rPr>
          <w:w w:val="105"/>
        </w:rPr>
        <w:t>法官在這邊要除去這些</w:t>
      </w:r>
      <w:r>
        <w:rPr>
          <w:w w:val="105"/>
          <w:sz w:val="22"/>
        </w:rPr>
        <w:t>陰</w:t>
      </w:r>
      <w:r>
        <w:rPr>
          <w:w w:val="105"/>
        </w:rPr>
        <w:t>影，</w:t>
      </w:r>
      <w:r>
        <w:rPr>
          <w:w w:val="105"/>
          <w:sz w:val="22"/>
        </w:rPr>
        <w:t>花</w:t>
      </w:r>
      <w:r>
        <w:rPr>
          <w:w w:val="105"/>
        </w:rPr>
        <w:t>了很多功</w:t>
      </w:r>
      <w:r>
        <w:rPr>
          <w:w w:val="105"/>
          <w:sz w:val="22"/>
        </w:rPr>
        <w:t>夫</w:t>
      </w:r>
      <w:r>
        <w:rPr>
          <w:w w:val="105"/>
        </w:rPr>
        <w:t>，從過去點狀</w:t>
      </w:r>
      <w:r>
        <w:rPr>
          <w:spacing w:val="1"/>
          <w:w w:val="105"/>
        </w:rPr>
        <w:t> </w:t>
      </w:r>
      <w:r>
        <w:rPr>
          <w:w w:val="105"/>
        </w:rPr>
        <w:t>的用子彈一</w:t>
      </w:r>
      <w:r>
        <w:rPr>
          <w:w w:val="105"/>
          <w:sz w:val="22"/>
        </w:rPr>
        <w:t>槍</w:t>
      </w:r>
      <w:r>
        <w:rPr>
          <w:w w:val="105"/>
        </w:rPr>
        <w:t>打一個，現在已經氣壞了，最後沒辦法現是</w:t>
      </w:r>
      <w:r>
        <w:rPr>
          <w:spacing w:val="1"/>
          <w:w w:val="105"/>
        </w:rPr>
        <w:t> </w:t>
      </w:r>
      <w:r>
        <w:rPr>
          <w:w w:val="105"/>
        </w:rPr>
        <w:t>用</w:t>
      </w:r>
      <w:r>
        <w:rPr>
          <w:w w:val="105"/>
          <w:sz w:val="22"/>
        </w:rPr>
        <w:t>火箭砲</w:t>
      </w:r>
      <w:r>
        <w:rPr>
          <w:w w:val="105"/>
        </w:rPr>
        <w:t>，但</w:t>
      </w:r>
      <w:r>
        <w:rPr>
          <w:w w:val="105"/>
          <w:sz w:val="22"/>
        </w:rPr>
        <w:t>火箭砲</w:t>
      </w:r>
      <w:r>
        <w:rPr>
          <w:w w:val="105"/>
        </w:rPr>
        <w:t>也沒用，現在是直接</w:t>
      </w:r>
      <w:r>
        <w:rPr>
          <w:w w:val="105"/>
          <w:sz w:val="22"/>
        </w:rPr>
        <w:t>埋炸</w:t>
      </w:r>
      <w:r>
        <w:rPr>
          <w:w w:val="105"/>
        </w:rPr>
        <w:t>彈，直接全</w:t>
      </w:r>
      <w:r>
        <w:rPr>
          <w:spacing w:val="1"/>
          <w:w w:val="105"/>
        </w:rPr>
        <w:t> </w:t>
      </w:r>
      <w:r>
        <w:rPr>
          <w:w w:val="105"/>
        </w:rPr>
        <w:t>面引</w:t>
      </w:r>
      <w:r>
        <w:rPr>
          <w:w w:val="105"/>
          <w:sz w:val="22"/>
        </w:rPr>
        <w:t>爆</w:t>
      </w:r>
      <w:r>
        <w:rPr>
          <w:w w:val="105"/>
        </w:rPr>
        <w:t>，把特別權力關係全部都</w:t>
      </w:r>
      <w:r>
        <w:rPr>
          <w:w w:val="105"/>
          <w:sz w:val="22"/>
        </w:rPr>
        <w:t>炸</w:t>
      </w:r>
      <w:r>
        <w:rPr>
          <w:w w:val="105"/>
        </w:rPr>
        <w:t>掉，我們行政法院的法</w:t>
      </w:r>
      <w:r>
        <w:rPr>
          <w:spacing w:val="1"/>
          <w:w w:val="105"/>
        </w:rPr>
        <w:t> </w:t>
      </w:r>
      <w:r>
        <w:rPr>
          <w:w w:val="105"/>
        </w:rPr>
        <w:t>官在處理這一類案件時的心態，都還是固守</w:t>
      </w:r>
      <w:r>
        <w:rPr>
          <w:w w:val="105"/>
          <w:sz w:val="22"/>
        </w:rPr>
        <w:t>著</w:t>
      </w:r>
      <w:r>
        <w:rPr>
          <w:w w:val="105"/>
        </w:rPr>
        <w:t>我生來就是</w:t>
      </w:r>
      <w:r>
        <w:rPr>
          <w:spacing w:val="1"/>
          <w:w w:val="105"/>
        </w:rPr>
        <w:t> </w:t>
      </w:r>
      <w:r>
        <w:rPr>
          <w:w w:val="105"/>
        </w:rPr>
        <w:t>要遵守特別權力關係，大法官有點狀</w:t>
      </w:r>
      <w:r>
        <w:rPr>
          <w:w w:val="105"/>
          <w:sz w:val="22"/>
        </w:rPr>
        <w:t>突</w:t>
      </w:r>
      <w:r>
        <w:rPr>
          <w:w w:val="105"/>
        </w:rPr>
        <w:t>破的，我才願意</w:t>
      </w:r>
      <w:r>
        <w:rPr>
          <w:w w:val="105"/>
          <w:sz w:val="22"/>
        </w:rPr>
        <w:t>突</w:t>
      </w:r>
      <w:r>
        <w:rPr>
          <w:spacing w:val="1"/>
          <w:w w:val="105"/>
          <w:sz w:val="22"/>
        </w:rPr>
        <w:t> </w:t>
      </w:r>
      <w:r>
        <w:rPr>
          <w:w w:val="105"/>
        </w:rPr>
        <w:t>破讓他救濟，大法官沒講話的，我行政法院法官都不敢說，</w:t>
      </w:r>
      <w:r>
        <w:rPr>
          <w:spacing w:val="-119"/>
          <w:w w:val="105"/>
        </w:rPr>
        <w:t> </w:t>
      </w:r>
      <w:r>
        <w:rPr>
          <w:w w:val="105"/>
        </w:rPr>
        <w:t>這個</w:t>
      </w:r>
      <w:r>
        <w:rPr>
          <w:w w:val="105"/>
          <w:sz w:val="22"/>
        </w:rPr>
        <w:t>跟</w:t>
      </w:r>
      <w:r>
        <w:rPr>
          <w:w w:val="105"/>
        </w:rPr>
        <w:t>憲法保障，司法的獨立性，法院的法官應該依據憲</w:t>
      </w:r>
      <w:r>
        <w:rPr>
          <w:spacing w:val="1"/>
          <w:w w:val="105"/>
        </w:rPr>
        <w:t> </w:t>
      </w:r>
      <w:r>
        <w:rPr>
          <w:w w:val="105"/>
        </w:rPr>
        <w:t>法獨立審判，憲法的精神就是人民權利保障，這個時候完</w:t>
      </w:r>
      <w:r>
        <w:rPr>
          <w:spacing w:val="1"/>
          <w:w w:val="105"/>
        </w:rPr>
        <w:t> </w:t>
      </w:r>
      <w:r>
        <w:rPr>
          <w:w w:val="105"/>
        </w:rPr>
        <w:t>全大相</w:t>
      </w:r>
      <w:r>
        <w:rPr>
          <w:w w:val="105"/>
          <w:sz w:val="22"/>
        </w:rPr>
        <w:t>逕</w:t>
      </w:r>
      <w:r>
        <w:rPr>
          <w:w w:val="105"/>
        </w:rPr>
        <w:t>庭，過於保守。所以今天我們在談相關問題，除</w:t>
      </w:r>
      <w:r>
        <w:rPr>
          <w:spacing w:val="1"/>
          <w:w w:val="105"/>
        </w:rPr>
        <w:t> </w:t>
      </w:r>
      <w:r>
        <w:rPr>
          <w:w w:val="105"/>
        </w:rPr>
        <w:t>了在保障法這個層級，必須要做一些處理之外，大法官已</w:t>
      </w:r>
      <w:r>
        <w:rPr>
          <w:spacing w:val="1"/>
          <w:w w:val="105"/>
        </w:rPr>
        <w:t> </w:t>
      </w:r>
      <w:r>
        <w:rPr>
          <w:w w:val="105"/>
        </w:rPr>
        <w:t>經做了</w:t>
      </w:r>
      <w:r>
        <w:rPr>
          <w:w w:val="105"/>
          <w:sz w:val="22"/>
        </w:rPr>
        <w:t>突</w:t>
      </w:r>
      <w:r>
        <w:rPr>
          <w:w w:val="105"/>
        </w:rPr>
        <w:t>破，中間行政法院恐怕必須要再</w:t>
      </w:r>
      <w:r>
        <w:rPr>
          <w:w w:val="105"/>
          <w:sz w:val="22"/>
        </w:rPr>
        <w:t>努</w:t>
      </w:r>
      <w:r>
        <w:rPr>
          <w:w w:val="105"/>
        </w:rPr>
        <w:t>力一些，它必</w:t>
      </w:r>
    </w:p>
    <w:p>
      <w:pPr>
        <w:pStyle w:val="BodyText"/>
        <w:spacing w:before="4"/>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151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88" w:lineRule="auto" w:before="60"/>
        <w:ind w:left="169" w:right="214" w:firstLine="0"/>
        <w:jc w:val="both"/>
        <w:rPr>
          <w:sz w:val="23"/>
        </w:rPr>
      </w:pPr>
      <w:r>
        <w:rPr>
          <w:w w:val="110"/>
          <w:sz w:val="22"/>
        </w:rPr>
        <w:t>須</w:t>
      </w:r>
      <w:r>
        <w:rPr>
          <w:w w:val="110"/>
          <w:sz w:val="23"/>
        </w:rPr>
        <w:t>考</w:t>
      </w:r>
      <w:r>
        <w:rPr>
          <w:w w:val="110"/>
          <w:sz w:val="22"/>
        </w:rPr>
        <w:t>量</w:t>
      </w:r>
      <w:r>
        <w:rPr>
          <w:w w:val="110"/>
          <w:sz w:val="23"/>
        </w:rPr>
        <w:t>，有一些</w:t>
      </w:r>
      <w:r>
        <w:rPr>
          <w:w w:val="110"/>
          <w:sz w:val="22"/>
        </w:rPr>
        <w:t>案件假</w:t>
      </w:r>
      <w:r>
        <w:rPr>
          <w:w w:val="110"/>
          <w:sz w:val="23"/>
        </w:rPr>
        <w:t>如在</w:t>
      </w:r>
      <w:r>
        <w:rPr>
          <w:w w:val="110"/>
          <w:sz w:val="22"/>
        </w:rPr>
        <w:t>保</w:t>
      </w:r>
      <w:r>
        <w:rPr>
          <w:w w:val="110"/>
          <w:sz w:val="23"/>
        </w:rPr>
        <w:t>障</w:t>
      </w:r>
      <w:r>
        <w:rPr>
          <w:w w:val="110"/>
          <w:sz w:val="22"/>
        </w:rPr>
        <w:t>制度沒</w:t>
      </w:r>
      <w:r>
        <w:rPr>
          <w:w w:val="110"/>
          <w:sz w:val="23"/>
        </w:rPr>
        <w:t>有改變的情況下，</w:t>
      </w:r>
      <w:r>
        <w:rPr>
          <w:spacing w:val="-125"/>
          <w:w w:val="110"/>
          <w:sz w:val="23"/>
        </w:rPr>
        <w:t> </w:t>
      </w:r>
      <w:r>
        <w:rPr>
          <w:w w:val="110"/>
          <w:sz w:val="23"/>
        </w:rPr>
        <w:t>即使</w:t>
      </w:r>
      <w:r>
        <w:rPr>
          <w:w w:val="110"/>
          <w:sz w:val="22"/>
        </w:rPr>
        <w:t>進入到</w:t>
      </w:r>
      <w:r>
        <w:rPr>
          <w:w w:val="110"/>
          <w:sz w:val="23"/>
        </w:rPr>
        <w:t>再</w:t>
      </w:r>
      <w:r>
        <w:rPr>
          <w:w w:val="110"/>
          <w:sz w:val="22"/>
        </w:rPr>
        <w:t>申</w:t>
      </w:r>
      <w:r>
        <w:rPr>
          <w:w w:val="110"/>
          <w:sz w:val="23"/>
        </w:rPr>
        <w:t>訴的機</w:t>
      </w:r>
      <w:r>
        <w:rPr>
          <w:w w:val="110"/>
          <w:sz w:val="22"/>
        </w:rPr>
        <w:t>制裡面</w:t>
      </w:r>
      <w:r>
        <w:rPr>
          <w:w w:val="110"/>
          <w:sz w:val="23"/>
        </w:rPr>
        <w:t>，並不</w:t>
      </w:r>
      <w:r>
        <w:rPr>
          <w:w w:val="110"/>
          <w:sz w:val="22"/>
        </w:rPr>
        <w:t>代</w:t>
      </w:r>
      <w:r>
        <w:rPr>
          <w:w w:val="110"/>
          <w:sz w:val="23"/>
        </w:rPr>
        <w:t>表它</w:t>
      </w:r>
      <w:r>
        <w:rPr>
          <w:w w:val="110"/>
          <w:sz w:val="22"/>
        </w:rPr>
        <w:t>沒</w:t>
      </w:r>
      <w:r>
        <w:rPr>
          <w:w w:val="110"/>
          <w:sz w:val="23"/>
        </w:rPr>
        <w:t>有權</w:t>
      </w:r>
      <w:r>
        <w:rPr>
          <w:w w:val="110"/>
          <w:sz w:val="22"/>
        </w:rPr>
        <w:t>利保</w:t>
      </w:r>
      <w:r>
        <w:rPr>
          <w:w w:val="110"/>
          <w:sz w:val="23"/>
        </w:rPr>
        <w:t>障</w:t>
      </w:r>
      <w:r>
        <w:rPr>
          <w:w w:val="105"/>
          <w:sz w:val="23"/>
        </w:rPr>
        <w:t>的</w:t>
      </w:r>
      <w:r>
        <w:rPr>
          <w:w w:val="105"/>
          <w:sz w:val="22"/>
        </w:rPr>
        <w:t>需求</w:t>
      </w:r>
      <w:r>
        <w:rPr>
          <w:w w:val="105"/>
          <w:sz w:val="23"/>
        </w:rPr>
        <w:t>性，它</w:t>
      </w:r>
      <w:r>
        <w:rPr>
          <w:w w:val="105"/>
          <w:sz w:val="22"/>
        </w:rPr>
        <w:t>可</w:t>
      </w:r>
      <w:r>
        <w:rPr>
          <w:w w:val="105"/>
          <w:sz w:val="23"/>
        </w:rPr>
        <w:t>能</w:t>
      </w:r>
      <w:r>
        <w:rPr>
          <w:w w:val="105"/>
          <w:sz w:val="22"/>
        </w:rPr>
        <w:t>只代</w:t>
      </w:r>
      <w:r>
        <w:rPr>
          <w:w w:val="105"/>
          <w:sz w:val="23"/>
        </w:rPr>
        <w:t>表一</w:t>
      </w:r>
      <w:r>
        <w:rPr>
          <w:w w:val="105"/>
          <w:sz w:val="22"/>
        </w:rPr>
        <w:t>件</w:t>
      </w:r>
      <w:r>
        <w:rPr>
          <w:w w:val="105"/>
          <w:sz w:val="23"/>
        </w:rPr>
        <w:t>事情，它不是行政處分所造</w:t>
      </w:r>
      <w:r>
        <w:rPr>
          <w:spacing w:val="1"/>
          <w:w w:val="105"/>
          <w:sz w:val="23"/>
        </w:rPr>
        <w:t> </w:t>
      </w:r>
      <w:r>
        <w:rPr>
          <w:w w:val="110"/>
          <w:sz w:val="23"/>
        </w:rPr>
        <w:t>成的，但是它</w:t>
      </w:r>
      <w:r>
        <w:rPr>
          <w:w w:val="110"/>
          <w:sz w:val="22"/>
        </w:rPr>
        <w:t>可</w:t>
      </w:r>
      <w:r>
        <w:rPr>
          <w:w w:val="110"/>
          <w:sz w:val="23"/>
        </w:rPr>
        <w:t>能</w:t>
      </w:r>
      <w:r>
        <w:rPr>
          <w:w w:val="110"/>
          <w:sz w:val="22"/>
        </w:rPr>
        <w:t>還</w:t>
      </w:r>
      <w:r>
        <w:rPr>
          <w:w w:val="110"/>
          <w:sz w:val="23"/>
        </w:rPr>
        <w:t>是有權</w:t>
      </w:r>
      <w:r>
        <w:rPr>
          <w:w w:val="110"/>
          <w:sz w:val="22"/>
        </w:rPr>
        <w:t>利保</w:t>
      </w:r>
      <w:r>
        <w:rPr>
          <w:w w:val="110"/>
          <w:sz w:val="23"/>
        </w:rPr>
        <w:t>障的</w:t>
      </w:r>
      <w:r>
        <w:rPr>
          <w:w w:val="110"/>
          <w:sz w:val="22"/>
        </w:rPr>
        <w:t>需求</w:t>
      </w:r>
      <w:r>
        <w:rPr>
          <w:w w:val="110"/>
          <w:sz w:val="23"/>
        </w:rPr>
        <w:t>，就算</w:t>
      </w:r>
      <w:r>
        <w:rPr>
          <w:w w:val="110"/>
          <w:sz w:val="22"/>
        </w:rPr>
        <w:t>進入到申</w:t>
      </w:r>
      <w:r>
        <w:rPr>
          <w:w w:val="105"/>
          <w:sz w:val="23"/>
        </w:rPr>
        <w:t>訴、再</w:t>
      </w:r>
      <w:r>
        <w:rPr>
          <w:w w:val="105"/>
          <w:sz w:val="22"/>
        </w:rPr>
        <w:t>申</w:t>
      </w:r>
      <w:r>
        <w:rPr>
          <w:w w:val="105"/>
          <w:sz w:val="23"/>
        </w:rPr>
        <w:t>訴的層</w:t>
      </w:r>
      <w:r>
        <w:rPr>
          <w:w w:val="105"/>
          <w:sz w:val="22"/>
        </w:rPr>
        <w:t>級</w:t>
      </w:r>
      <w:r>
        <w:rPr>
          <w:w w:val="105"/>
          <w:sz w:val="23"/>
        </w:rPr>
        <w:t>之後，行政法院的法官</w:t>
      </w:r>
      <w:r>
        <w:rPr>
          <w:w w:val="105"/>
          <w:sz w:val="22"/>
        </w:rPr>
        <w:t>還</w:t>
      </w:r>
      <w:r>
        <w:rPr>
          <w:w w:val="105"/>
          <w:sz w:val="23"/>
        </w:rPr>
        <w:t>得要再</w:t>
      </w:r>
      <w:r>
        <w:rPr>
          <w:w w:val="105"/>
          <w:sz w:val="22"/>
        </w:rPr>
        <w:t>進</w:t>
      </w:r>
      <w:r>
        <w:rPr>
          <w:w w:val="105"/>
          <w:sz w:val="23"/>
        </w:rPr>
        <w:t>一</w:t>
      </w:r>
      <w:r>
        <w:rPr>
          <w:w w:val="105"/>
          <w:sz w:val="22"/>
        </w:rPr>
        <w:t>步</w:t>
      </w:r>
      <w:r>
        <w:rPr>
          <w:spacing w:val="1"/>
          <w:w w:val="105"/>
          <w:sz w:val="22"/>
        </w:rPr>
        <w:t> </w:t>
      </w:r>
      <w:r>
        <w:rPr>
          <w:w w:val="105"/>
          <w:sz w:val="23"/>
        </w:rPr>
        <w:t>考</w:t>
      </w:r>
      <w:r>
        <w:rPr>
          <w:w w:val="105"/>
          <w:sz w:val="22"/>
        </w:rPr>
        <w:t>量</w:t>
      </w:r>
      <w:r>
        <w:rPr>
          <w:w w:val="105"/>
          <w:sz w:val="23"/>
        </w:rPr>
        <w:t>，就算不是</w:t>
      </w:r>
      <w:r>
        <w:rPr>
          <w:w w:val="105"/>
          <w:sz w:val="22"/>
        </w:rPr>
        <w:t>進入</w:t>
      </w:r>
      <w:r>
        <w:rPr>
          <w:w w:val="105"/>
          <w:sz w:val="23"/>
        </w:rPr>
        <w:t>行政處分為前</w:t>
      </w:r>
      <w:r>
        <w:rPr>
          <w:w w:val="105"/>
          <w:sz w:val="22"/>
        </w:rPr>
        <w:t>提</w:t>
      </w:r>
      <w:r>
        <w:rPr>
          <w:w w:val="105"/>
          <w:sz w:val="23"/>
        </w:rPr>
        <w:t>的撤銷或</w:t>
      </w:r>
      <w:r>
        <w:rPr>
          <w:w w:val="105"/>
          <w:sz w:val="22"/>
        </w:rPr>
        <w:t>者課</w:t>
      </w:r>
      <w:r>
        <w:rPr>
          <w:w w:val="105"/>
          <w:sz w:val="23"/>
        </w:rPr>
        <w:t>予義務</w:t>
      </w:r>
      <w:r>
        <w:rPr>
          <w:spacing w:val="1"/>
          <w:w w:val="105"/>
          <w:sz w:val="23"/>
        </w:rPr>
        <w:t> </w:t>
      </w:r>
      <w:r>
        <w:rPr>
          <w:w w:val="105"/>
          <w:sz w:val="23"/>
        </w:rPr>
        <w:t>訴訟，但是其</w:t>
      </w:r>
      <w:r>
        <w:rPr>
          <w:w w:val="105"/>
          <w:sz w:val="22"/>
        </w:rPr>
        <w:t>他</w:t>
      </w:r>
      <w:r>
        <w:rPr>
          <w:w w:val="105"/>
          <w:sz w:val="23"/>
        </w:rPr>
        <w:t>的</w:t>
      </w:r>
      <w:r>
        <w:rPr>
          <w:w w:val="105"/>
          <w:sz w:val="22"/>
        </w:rPr>
        <w:t>確</w:t>
      </w:r>
      <w:r>
        <w:rPr>
          <w:w w:val="105"/>
          <w:sz w:val="23"/>
        </w:rPr>
        <w:t>認訴訟，或</w:t>
      </w:r>
      <w:r>
        <w:rPr>
          <w:w w:val="105"/>
          <w:sz w:val="22"/>
        </w:rPr>
        <w:t>者</w:t>
      </w:r>
      <w:r>
        <w:rPr>
          <w:w w:val="105"/>
          <w:sz w:val="23"/>
        </w:rPr>
        <w:t>是一般給付訴訟，是不</w:t>
      </w:r>
      <w:r>
        <w:rPr>
          <w:spacing w:val="1"/>
          <w:w w:val="105"/>
          <w:sz w:val="23"/>
        </w:rPr>
        <w:t> </w:t>
      </w:r>
      <w:r>
        <w:rPr>
          <w:w w:val="110"/>
          <w:sz w:val="23"/>
        </w:rPr>
        <w:t>是</w:t>
      </w:r>
      <w:r>
        <w:rPr>
          <w:w w:val="110"/>
          <w:sz w:val="22"/>
        </w:rPr>
        <w:t>也</w:t>
      </w:r>
      <w:r>
        <w:rPr>
          <w:w w:val="110"/>
          <w:sz w:val="23"/>
        </w:rPr>
        <w:t>應該要讓它</w:t>
      </w:r>
      <w:r>
        <w:rPr>
          <w:w w:val="110"/>
          <w:sz w:val="22"/>
        </w:rPr>
        <w:t>進</w:t>
      </w:r>
      <w:r>
        <w:rPr>
          <w:w w:val="110"/>
          <w:sz w:val="23"/>
        </w:rPr>
        <w:t>來，如</w:t>
      </w:r>
      <w:r>
        <w:rPr>
          <w:w w:val="110"/>
          <w:sz w:val="22"/>
        </w:rPr>
        <w:t>果</w:t>
      </w:r>
      <w:r>
        <w:rPr>
          <w:w w:val="110"/>
          <w:sz w:val="23"/>
        </w:rPr>
        <w:t>是</w:t>
      </w:r>
      <w:r>
        <w:rPr>
          <w:w w:val="110"/>
          <w:sz w:val="22"/>
        </w:rPr>
        <w:t>從</w:t>
      </w:r>
      <w:r>
        <w:rPr>
          <w:w w:val="110"/>
          <w:sz w:val="23"/>
        </w:rPr>
        <w:t>這個角</w:t>
      </w:r>
      <w:r>
        <w:rPr>
          <w:w w:val="110"/>
          <w:sz w:val="22"/>
        </w:rPr>
        <w:t>度</w:t>
      </w:r>
      <w:r>
        <w:rPr>
          <w:w w:val="110"/>
          <w:sz w:val="23"/>
        </w:rPr>
        <w:t>去</w:t>
      </w:r>
      <w:r>
        <w:rPr>
          <w:w w:val="110"/>
          <w:sz w:val="22"/>
        </w:rPr>
        <w:t>想</w:t>
      </w:r>
      <w:r>
        <w:rPr>
          <w:w w:val="110"/>
          <w:sz w:val="23"/>
        </w:rPr>
        <w:t>的</w:t>
      </w:r>
      <w:r>
        <w:rPr>
          <w:w w:val="110"/>
          <w:sz w:val="22"/>
        </w:rPr>
        <w:t>話</w:t>
      </w:r>
      <w:r>
        <w:rPr>
          <w:w w:val="110"/>
          <w:sz w:val="23"/>
        </w:rPr>
        <w:t>，</w:t>
      </w:r>
      <w:r>
        <w:rPr>
          <w:w w:val="110"/>
          <w:sz w:val="22"/>
        </w:rPr>
        <w:t>我們</w:t>
      </w:r>
      <w:r>
        <w:rPr>
          <w:spacing w:val="-1"/>
          <w:w w:val="110"/>
          <w:sz w:val="23"/>
        </w:rPr>
        <w:t>在前一個場次</w:t>
      </w:r>
      <w:r>
        <w:rPr>
          <w:spacing w:val="-1"/>
          <w:w w:val="110"/>
          <w:sz w:val="22"/>
        </w:rPr>
        <w:t>裡面</w:t>
      </w:r>
      <w:r>
        <w:rPr>
          <w:spacing w:val="-1"/>
          <w:w w:val="110"/>
          <w:sz w:val="21"/>
        </w:rPr>
        <w:t>聽</w:t>
      </w:r>
      <w:r>
        <w:rPr>
          <w:spacing w:val="-1"/>
          <w:w w:val="110"/>
          <w:sz w:val="22"/>
        </w:rPr>
        <w:t>到</w:t>
      </w:r>
      <w:r>
        <w:rPr>
          <w:spacing w:val="-1"/>
          <w:w w:val="110"/>
          <w:sz w:val="23"/>
        </w:rPr>
        <w:t>，</w:t>
      </w:r>
      <w:r>
        <w:rPr>
          <w:rFonts w:ascii="Times New Roman" w:eastAsia="Times New Roman"/>
          <w:spacing w:val="-1"/>
          <w:w w:val="110"/>
          <w:sz w:val="17"/>
        </w:rPr>
        <w:t>Starck</w:t>
      </w:r>
      <w:r>
        <w:rPr>
          <w:rFonts w:ascii="Times New Roman" w:eastAsia="Times New Roman"/>
          <w:spacing w:val="-6"/>
          <w:w w:val="110"/>
          <w:sz w:val="17"/>
        </w:rPr>
        <w:t> </w:t>
      </w:r>
      <w:r>
        <w:rPr>
          <w:w w:val="110"/>
          <w:sz w:val="23"/>
        </w:rPr>
        <w:t>教授所</w:t>
      </w:r>
      <w:r>
        <w:rPr>
          <w:w w:val="110"/>
          <w:sz w:val="22"/>
        </w:rPr>
        <w:t>提德</w:t>
      </w:r>
      <w:r>
        <w:rPr>
          <w:w w:val="110"/>
          <w:sz w:val="23"/>
        </w:rPr>
        <w:t>國法的</w:t>
      </w:r>
      <w:r>
        <w:rPr>
          <w:w w:val="110"/>
          <w:sz w:val="22"/>
        </w:rPr>
        <w:t>雛</w:t>
      </w:r>
      <w:r>
        <w:rPr>
          <w:w w:val="110"/>
          <w:sz w:val="23"/>
        </w:rPr>
        <w:t>形，在</w:t>
      </w:r>
      <w:r>
        <w:rPr>
          <w:w w:val="105"/>
          <w:sz w:val="22"/>
        </w:rPr>
        <w:t>我們</w:t>
      </w:r>
      <w:r>
        <w:rPr>
          <w:w w:val="105"/>
          <w:sz w:val="23"/>
        </w:rPr>
        <w:t>這邊就</w:t>
      </w:r>
      <w:r>
        <w:rPr>
          <w:w w:val="105"/>
          <w:sz w:val="22"/>
        </w:rPr>
        <w:t>可</w:t>
      </w:r>
      <w:r>
        <w:rPr>
          <w:w w:val="105"/>
          <w:sz w:val="23"/>
        </w:rPr>
        <w:t>以適用，</w:t>
      </w:r>
      <w:r>
        <w:rPr>
          <w:w w:val="105"/>
          <w:sz w:val="22"/>
        </w:rPr>
        <w:t>也</w:t>
      </w:r>
      <w:r>
        <w:rPr>
          <w:w w:val="105"/>
          <w:sz w:val="23"/>
        </w:rPr>
        <w:t>就是說，都</w:t>
      </w:r>
      <w:r>
        <w:rPr>
          <w:w w:val="105"/>
          <w:sz w:val="22"/>
        </w:rPr>
        <w:t>可</w:t>
      </w:r>
      <w:r>
        <w:rPr>
          <w:w w:val="105"/>
          <w:sz w:val="23"/>
        </w:rPr>
        <w:t>以</w:t>
      </w:r>
      <w:r>
        <w:rPr>
          <w:w w:val="105"/>
          <w:sz w:val="22"/>
        </w:rPr>
        <w:t>進入到</w:t>
      </w:r>
      <w:r>
        <w:rPr>
          <w:w w:val="105"/>
          <w:sz w:val="23"/>
        </w:rPr>
        <w:t>行政法院，</w:t>
      </w:r>
      <w:r>
        <w:rPr>
          <w:spacing w:val="-119"/>
          <w:w w:val="105"/>
          <w:sz w:val="23"/>
        </w:rPr>
        <w:t> </w:t>
      </w:r>
      <w:r>
        <w:rPr>
          <w:w w:val="110"/>
          <w:sz w:val="23"/>
        </w:rPr>
        <w:t>接下來的</w:t>
      </w:r>
      <w:r>
        <w:rPr>
          <w:w w:val="110"/>
          <w:sz w:val="22"/>
        </w:rPr>
        <w:t>案件</w:t>
      </w:r>
      <w:r>
        <w:rPr>
          <w:w w:val="110"/>
          <w:sz w:val="23"/>
        </w:rPr>
        <w:t>，</w:t>
      </w:r>
      <w:r>
        <w:rPr>
          <w:w w:val="110"/>
          <w:sz w:val="22"/>
        </w:rPr>
        <w:t>也</w:t>
      </w:r>
      <w:r>
        <w:rPr>
          <w:w w:val="110"/>
          <w:sz w:val="23"/>
        </w:rPr>
        <w:t>都</w:t>
      </w:r>
      <w:r>
        <w:rPr>
          <w:w w:val="110"/>
          <w:sz w:val="22"/>
        </w:rPr>
        <w:t>可</w:t>
      </w:r>
      <w:r>
        <w:rPr>
          <w:w w:val="110"/>
          <w:sz w:val="23"/>
        </w:rPr>
        <w:t>以</w:t>
      </w:r>
      <w:r>
        <w:rPr>
          <w:w w:val="110"/>
          <w:sz w:val="22"/>
        </w:rPr>
        <w:t>進入到保</w:t>
      </w:r>
      <w:r>
        <w:rPr>
          <w:w w:val="110"/>
          <w:sz w:val="23"/>
        </w:rPr>
        <w:t>障程序。</w:t>
      </w:r>
      <w:r>
        <w:rPr>
          <w:w w:val="110"/>
          <w:sz w:val="22"/>
        </w:rPr>
        <w:t>我們區</w:t>
      </w:r>
      <w:r>
        <w:rPr>
          <w:w w:val="110"/>
          <w:sz w:val="23"/>
        </w:rPr>
        <w:t>分復審</w:t>
      </w:r>
      <w:r>
        <w:rPr>
          <w:w w:val="105"/>
          <w:sz w:val="23"/>
        </w:rPr>
        <w:t>與再</w:t>
      </w:r>
      <w:r>
        <w:rPr>
          <w:w w:val="105"/>
          <w:sz w:val="22"/>
        </w:rPr>
        <w:t>申</w:t>
      </w:r>
      <w:r>
        <w:rPr>
          <w:w w:val="105"/>
          <w:sz w:val="23"/>
        </w:rPr>
        <w:t>訴的</w:t>
      </w:r>
      <w:r>
        <w:rPr>
          <w:w w:val="105"/>
          <w:sz w:val="22"/>
        </w:rPr>
        <w:t>意</w:t>
      </w:r>
      <w:r>
        <w:rPr>
          <w:w w:val="105"/>
          <w:sz w:val="23"/>
        </w:rPr>
        <w:t>義，</w:t>
      </w:r>
      <w:r>
        <w:rPr>
          <w:w w:val="105"/>
          <w:sz w:val="22"/>
        </w:rPr>
        <w:t>也只</w:t>
      </w:r>
      <w:r>
        <w:rPr>
          <w:w w:val="105"/>
          <w:sz w:val="23"/>
        </w:rPr>
        <w:t>不過是如同行政訴訟法的各</w:t>
      </w:r>
      <w:r>
        <w:rPr>
          <w:w w:val="105"/>
          <w:sz w:val="22"/>
        </w:rPr>
        <w:t>種</w:t>
      </w:r>
      <w:r>
        <w:rPr>
          <w:w w:val="105"/>
          <w:sz w:val="23"/>
        </w:rPr>
        <w:t>訴訟</w:t>
      </w:r>
      <w:r>
        <w:rPr>
          <w:spacing w:val="1"/>
          <w:w w:val="105"/>
          <w:sz w:val="23"/>
        </w:rPr>
        <w:t> </w:t>
      </w:r>
      <w:r>
        <w:rPr>
          <w:w w:val="105"/>
          <w:sz w:val="22"/>
        </w:rPr>
        <w:t>類</w:t>
      </w:r>
      <w:r>
        <w:rPr>
          <w:w w:val="105"/>
          <w:sz w:val="23"/>
        </w:rPr>
        <w:t>型，</w:t>
      </w:r>
      <w:r>
        <w:rPr>
          <w:w w:val="105"/>
          <w:sz w:val="22"/>
        </w:rPr>
        <w:t>基</w:t>
      </w:r>
      <w:r>
        <w:rPr>
          <w:w w:val="105"/>
          <w:sz w:val="23"/>
        </w:rPr>
        <w:t>於行政行為的</w:t>
      </w:r>
      <w:r>
        <w:rPr>
          <w:w w:val="105"/>
          <w:sz w:val="22"/>
        </w:rPr>
        <w:t>差異</w:t>
      </w:r>
      <w:r>
        <w:rPr>
          <w:w w:val="105"/>
          <w:sz w:val="23"/>
        </w:rPr>
        <w:t>性所做的不同救濟管道，但是</w:t>
      </w:r>
      <w:r>
        <w:rPr>
          <w:spacing w:val="1"/>
          <w:w w:val="105"/>
          <w:sz w:val="23"/>
        </w:rPr>
        <w:t> </w:t>
      </w:r>
      <w:r>
        <w:rPr>
          <w:w w:val="105"/>
          <w:sz w:val="23"/>
        </w:rPr>
        <w:t>就它的救濟</w:t>
      </w:r>
      <w:r>
        <w:rPr>
          <w:w w:val="105"/>
          <w:sz w:val="22"/>
        </w:rPr>
        <w:t>密度</w:t>
      </w:r>
      <w:r>
        <w:rPr>
          <w:w w:val="105"/>
          <w:sz w:val="23"/>
        </w:rPr>
        <w:t>及救濟分</w:t>
      </w:r>
      <w:r>
        <w:rPr>
          <w:w w:val="105"/>
          <w:sz w:val="22"/>
        </w:rPr>
        <w:t>量而言</w:t>
      </w:r>
      <w:r>
        <w:rPr>
          <w:w w:val="105"/>
          <w:sz w:val="23"/>
        </w:rPr>
        <w:t>，應該是</w:t>
      </w:r>
      <w:r>
        <w:rPr>
          <w:w w:val="105"/>
          <w:sz w:val="22"/>
        </w:rPr>
        <w:t>沒</w:t>
      </w:r>
      <w:r>
        <w:rPr>
          <w:w w:val="105"/>
          <w:sz w:val="23"/>
        </w:rPr>
        <w:t>有</w:t>
      </w:r>
      <w:r>
        <w:rPr>
          <w:w w:val="105"/>
          <w:sz w:val="22"/>
        </w:rPr>
        <w:t>差別</w:t>
      </w:r>
      <w:r>
        <w:rPr>
          <w:w w:val="105"/>
          <w:sz w:val="23"/>
        </w:rPr>
        <w:t>的。如</w:t>
      </w:r>
      <w:r>
        <w:rPr>
          <w:spacing w:val="1"/>
          <w:w w:val="105"/>
          <w:sz w:val="23"/>
        </w:rPr>
        <w:t> </w:t>
      </w:r>
      <w:r>
        <w:rPr>
          <w:w w:val="110"/>
          <w:sz w:val="22"/>
        </w:rPr>
        <w:t>果</w:t>
      </w:r>
      <w:r>
        <w:rPr>
          <w:w w:val="110"/>
          <w:sz w:val="23"/>
        </w:rPr>
        <w:t>再</w:t>
      </w:r>
      <w:r>
        <w:rPr>
          <w:w w:val="110"/>
          <w:sz w:val="22"/>
        </w:rPr>
        <w:t>進</w:t>
      </w:r>
      <w:r>
        <w:rPr>
          <w:w w:val="110"/>
          <w:sz w:val="23"/>
        </w:rPr>
        <w:t>一</w:t>
      </w:r>
      <w:r>
        <w:rPr>
          <w:w w:val="110"/>
          <w:sz w:val="22"/>
        </w:rPr>
        <w:t>步想</w:t>
      </w:r>
      <w:r>
        <w:rPr>
          <w:w w:val="110"/>
          <w:sz w:val="23"/>
        </w:rPr>
        <w:t>，這</w:t>
      </w:r>
      <w:r>
        <w:rPr>
          <w:w w:val="110"/>
          <w:sz w:val="22"/>
        </w:rPr>
        <w:t>樣</w:t>
      </w:r>
      <w:r>
        <w:rPr>
          <w:w w:val="110"/>
          <w:sz w:val="23"/>
        </w:rPr>
        <w:t>的</w:t>
      </w:r>
      <w:r>
        <w:rPr>
          <w:w w:val="110"/>
          <w:sz w:val="22"/>
        </w:rPr>
        <w:t>區</w:t>
      </w:r>
      <w:r>
        <w:rPr>
          <w:w w:val="110"/>
          <w:sz w:val="23"/>
        </w:rPr>
        <w:t>分已</w:t>
      </w:r>
      <w:r>
        <w:rPr>
          <w:w w:val="110"/>
          <w:sz w:val="22"/>
        </w:rPr>
        <w:t>經沒</w:t>
      </w:r>
      <w:r>
        <w:rPr>
          <w:w w:val="110"/>
          <w:sz w:val="23"/>
        </w:rPr>
        <w:t>有</w:t>
      </w:r>
      <w:r>
        <w:rPr>
          <w:w w:val="110"/>
          <w:sz w:val="22"/>
        </w:rPr>
        <w:t>必</w:t>
      </w:r>
      <w:r>
        <w:rPr>
          <w:w w:val="110"/>
          <w:sz w:val="23"/>
        </w:rPr>
        <w:t>要的</w:t>
      </w:r>
      <w:r>
        <w:rPr>
          <w:w w:val="110"/>
          <w:sz w:val="22"/>
        </w:rPr>
        <w:t>話</w:t>
      </w:r>
      <w:r>
        <w:rPr>
          <w:w w:val="110"/>
          <w:sz w:val="23"/>
        </w:rPr>
        <w:t>，</w:t>
      </w:r>
      <w:r>
        <w:rPr>
          <w:w w:val="110"/>
          <w:sz w:val="22"/>
        </w:rPr>
        <w:t>我們</w:t>
      </w:r>
      <w:r>
        <w:rPr>
          <w:w w:val="110"/>
          <w:sz w:val="23"/>
        </w:rPr>
        <w:t>就把</w:t>
      </w:r>
      <w:r>
        <w:rPr>
          <w:w w:val="105"/>
          <w:sz w:val="23"/>
        </w:rPr>
        <w:t>分開復審與再</w:t>
      </w:r>
      <w:r>
        <w:rPr>
          <w:w w:val="105"/>
          <w:sz w:val="22"/>
        </w:rPr>
        <w:t>申</w:t>
      </w:r>
      <w:r>
        <w:rPr>
          <w:w w:val="105"/>
          <w:sz w:val="23"/>
        </w:rPr>
        <w:t>訴的那一條</w:t>
      </w:r>
      <w:r>
        <w:rPr>
          <w:w w:val="105"/>
          <w:sz w:val="22"/>
        </w:rPr>
        <w:t>線</w:t>
      </w:r>
      <w:r>
        <w:rPr>
          <w:w w:val="105"/>
          <w:sz w:val="23"/>
        </w:rPr>
        <w:t>把它接起來，就如同</w:t>
      </w:r>
      <w:r>
        <w:rPr>
          <w:w w:val="105"/>
          <w:sz w:val="22"/>
        </w:rPr>
        <w:t>德</w:t>
      </w:r>
      <w:r>
        <w:rPr>
          <w:w w:val="105"/>
          <w:sz w:val="23"/>
        </w:rPr>
        <w:t>國法</w:t>
      </w:r>
      <w:r>
        <w:rPr>
          <w:spacing w:val="1"/>
          <w:w w:val="105"/>
          <w:sz w:val="23"/>
        </w:rPr>
        <w:t> </w:t>
      </w:r>
      <w:r>
        <w:rPr>
          <w:w w:val="105"/>
          <w:sz w:val="23"/>
        </w:rPr>
        <w:t>的</w:t>
      </w:r>
      <w:r>
        <w:rPr>
          <w:w w:val="105"/>
          <w:sz w:val="22"/>
        </w:rPr>
        <w:t>制度</w:t>
      </w:r>
      <w:r>
        <w:rPr>
          <w:w w:val="105"/>
          <w:sz w:val="23"/>
        </w:rPr>
        <w:t>一般來處理。所有的公務人員救濟，都</w:t>
      </w:r>
      <w:r>
        <w:rPr>
          <w:w w:val="105"/>
          <w:sz w:val="22"/>
        </w:rPr>
        <w:t>可</w:t>
      </w:r>
      <w:r>
        <w:rPr>
          <w:w w:val="105"/>
          <w:sz w:val="23"/>
        </w:rPr>
        <w:t>以</w:t>
      </w:r>
      <w:r>
        <w:rPr>
          <w:w w:val="105"/>
          <w:sz w:val="22"/>
        </w:rPr>
        <w:t>進入到</w:t>
      </w:r>
      <w:r>
        <w:rPr>
          <w:spacing w:val="1"/>
          <w:w w:val="105"/>
          <w:sz w:val="22"/>
        </w:rPr>
        <w:t> </w:t>
      </w:r>
      <w:r>
        <w:rPr>
          <w:w w:val="105"/>
          <w:sz w:val="22"/>
        </w:rPr>
        <w:t>保</w:t>
      </w:r>
      <w:r>
        <w:rPr>
          <w:w w:val="105"/>
          <w:sz w:val="23"/>
        </w:rPr>
        <w:t>障這個程序，那麼在</w:t>
      </w:r>
      <w:r>
        <w:rPr>
          <w:w w:val="105"/>
          <w:sz w:val="22"/>
        </w:rPr>
        <w:t>保</w:t>
      </w:r>
      <w:r>
        <w:rPr>
          <w:w w:val="105"/>
          <w:sz w:val="23"/>
        </w:rPr>
        <w:t>障這邊，</w:t>
      </w:r>
      <w:r>
        <w:rPr>
          <w:w w:val="105"/>
          <w:sz w:val="22"/>
        </w:rPr>
        <w:t>我們</w:t>
      </w:r>
      <w:r>
        <w:rPr>
          <w:w w:val="105"/>
          <w:sz w:val="23"/>
        </w:rPr>
        <w:t>不再</w:t>
      </w:r>
      <w:r>
        <w:rPr>
          <w:w w:val="105"/>
          <w:sz w:val="22"/>
        </w:rPr>
        <w:t>區</w:t>
      </w:r>
      <w:r>
        <w:rPr>
          <w:w w:val="105"/>
          <w:sz w:val="23"/>
        </w:rPr>
        <w:t>分它</w:t>
      </w:r>
      <w:r>
        <w:rPr>
          <w:w w:val="105"/>
          <w:sz w:val="22"/>
        </w:rPr>
        <w:t>到</w:t>
      </w:r>
      <w:r>
        <w:rPr>
          <w:w w:val="105"/>
          <w:sz w:val="23"/>
        </w:rPr>
        <w:t>底是</w:t>
      </w:r>
      <w:r>
        <w:rPr>
          <w:spacing w:val="1"/>
          <w:w w:val="105"/>
          <w:sz w:val="23"/>
        </w:rPr>
        <w:t> </w:t>
      </w:r>
      <w:r>
        <w:rPr>
          <w:w w:val="105"/>
          <w:sz w:val="23"/>
        </w:rPr>
        <w:t>管理措施、工作條</w:t>
      </w:r>
      <w:r>
        <w:rPr>
          <w:w w:val="105"/>
          <w:sz w:val="22"/>
        </w:rPr>
        <w:t>件</w:t>
      </w:r>
      <w:r>
        <w:rPr>
          <w:w w:val="105"/>
          <w:sz w:val="23"/>
        </w:rPr>
        <w:t>或行政處分？</w:t>
      </w:r>
      <w:r>
        <w:rPr>
          <w:w w:val="105"/>
          <w:sz w:val="22"/>
        </w:rPr>
        <w:t>我們只</w:t>
      </w:r>
      <w:r>
        <w:rPr>
          <w:w w:val="105"/>
          <w:sz w:val="23"/>
        </w:rPr>
        <w:t>看公務員的</w:t>
      </w:r>
      <w:r>
        <w:rPr>
          <w:w w:val="105"/>
          <w:sz w:val="22"/>
        </w:rPr>
        <w:t>憲</w:t>
      </w:r>
      <w:r>
        <w:rPr>
          <w:w w:val="105"/>
          <w:sz w:val="23"/>
        </w:rPr>
        <w:t>法</w:t>
      </w:r>
      <w:r>
        <w:rPr>
          <w:spacing w:val="1"/>
          <w:w w:val="105"/>
          <w:sz w:val="23"/>
        </w:rPr>
        <w:t> </w:t>
      </w:r>
      <w:r>
        <w:rPr>
          <w:w w:val="110"/>
          <w:sz w:val="22"/>
        </w:rPr>
        <w:t>保</w:t>
      </w:r>
      <w:r>
        <w:rPr>
          <w:w w:val="110"/>
          <w:sz w:val="23"/>
        </w:rPr>
        <w:t>障權益有</w:t>
      </w:r>
      <w:r>
        <w:rPr>
          <w:w w:val="110"/>
          <w:sz w:val="22"/>
        </w:rPr>
        <w:t>沒</w:t>
      </w:r>
      <w:r>
        <w:rPr>
          <w:w w:val="110"/>
          <w:sz w:val="23"/>
        </w:rPr>
        <w:t>有</w:t>
      </w:r>
      <w:r>
        <w:rPr>
          <w:w w:val="110"/>
          <w:sz w:val="22"/>
        </w:rPr>
        <w:t>被傷到</w:t>
      </w:r>
      <w:r>
        <w:rPr>
          <w:w w:val="110"/>
          <w:sz w:val="23"/>
        </w:rPr>
        <w:t>，如</w:t>
      </w:r>
      <w:r>
        <w:rPr>
          <w:w w:val="110"/>
          <w:sz w:val="22"/>
        </w:rPr>
        <w:t>果</w:t>
      </w:r>
      <w:r>
        <w:rPr>
          <w:w w:val="110"/>
          <w:sz w:val="23"/>
        </w:rPr>
        <w:t>有，</w:t>
      </w:r>
      <w:r>
        <w:rPr>
          <w:w w:val="110"/>
          <w:sz w:val="22"/>
        </w:rPr>
        <w:t>保</w:t>
      </w:r>
      <w:r>
        <w:rPr>
          <w:w w:val="110"/>
          <w:sz w:val="23"/>
        </w:rPr>
        <w:t>障的大</w:t>
      </w:r>
      <w:r>
        <w:rPr>
          <w:w w:val="110"/>
          <w:sz w:val="21"/>
        </w:rPr>
        <w:t>門</w:t>
      </w:r>
      <w:r>
        <w:rPr>
          <w:w w:val="110"/>
          <w:sz w:val="23"/>
        </w:rPr>
        <w:t>就要開啟，</w:t>
      </w:r>
      <w:r>
        <w:rPr>
          <w:spacing w:val="-125"/>
          <w:w w:val="110"/>
          <w:sz w:val="23"/>
        </w:rPr>
        <w:t> </w:t>
      </w:r>
      <w:r>
        <w:rPr>
          <w:w w:val="105"/>
          <w:sz w:val="22"/>
        </w:rPr>
        <w:t>進</w:t>
      </w:r>
      <w:r>
        <w:rPr>
          <w:w w:val="105"/>
          <w:sz w:val="23"/>
        </w:rPr>
        <w:t>來之後，做出了結</w:t>
      </w:r>
      <w:r>
        <w:rPr>
          <w:w w:val="105"/>
          <w:sz w:val="22"/>
        </w:rPr>
        <w:t>果</w:t>
      </w:r>
      <w:r>
        <w:rPr>
          <w:w w:val="105"/>
          <w:sz w:val="23"/>
        </w:rPr>
        <w:t>，如</w:t>
      </w:r>
      <w:r>
        <w:rPr>
          <w:w w:val="105"/>
          <w:sz w:val="22"/>
        </w:rPr>
        <w:t>果</w:t>
      </w:r>
      <w:r>
        <w:rPr>
          <w:w w:val="105"/>
          <w:sz w:val="23"/>
        </w:rPr>
        <w:t>公務人員</w:t>
      </w:r>
      <w:r>
        <w:rPr>
          <w:w w:val="105"/>
          <w:sz w:val="22"/>
        </w:rPr>
        <w:t>覺</w:t>
      </w:r>
      <w:r>
        <w:rPr>
          <w:w w:val="105"/>
          <w:sz w:val="23"/>
        </w:rPr>
        <w:t>得</w:t>
      </w:r>
      <w:r>
        <w:rPr>
          <w:w w:val="105"/>
          <w:sz w:val="22"/>
        </w:rPr>
        <w:t>還</w:t>
      </w:r>
      <w:r>
        <w:rPr>
          <w:w w:val="105"/>
          <w:sz w:val="23"/>
        </w:rPr>
        <w:t>是不滿</w:t>
      </w:r>
      <w:r>
        <w:rPr>
          <w:w w:val="105"/>
          <w:sz w:val="22"/>
        </w:rPr>
        <w:t>意</w:t>
      </w:r>
      <w:r>
        <w:rPr>
          <w:w w:val="105"/>
          <w:sz w:val="23"/>
        </w:rPr>
        <w:t>，</w:t>
      </w:r>
      <w:r>
        <w:rPr>
          <w:spacing w:val="1"/>
          <w:w w:val="105"/>
          <w:sz w:val="23"/>
        </w:rPr>
        <w:t> </w:t>
      </w:r>
      <w:r>
        <w:rPr>
          <w:w w:val="105"/>
          <w:sz w:val="23"/>
        </w:rPr>
        <w:t>行政法院後</w:t>
      </w:r>
      <w:r>
        <w:rPr>
          <w:w w:val="105"/>
          <w:sz w:val="22"/>
        </w:rPr>
        <w:t>面</w:t>
      </w:r>
      <w:r>
        <w:rPr>
          <w:w w:val="105"/>
          <w:sz w:val="23"/>
        </w:rPr>
        <w:t>再來接</w:t>
      </w:r>
      <w:r>
        <w:rPr>
          <w:w w:val="105"/>
          <w:sz w:val="22"/>
        </w:rPr>
        <w:t>手</w:t>
      </w:r>
      <w:r>
        <w:rPr>
          <w:w w:val="105"/>
          <w:sz w:val="23"/>
        </w:rPr>
        <w:t>，行政法院接</w:t>
      </w:r>
      <w:r>
        <w:rPr>
          <w:w w:val="105"/>
          <w:sz w:val="22"/>
        </w:rPr>
        <w:t>手</w:t>
      </w:r>
      <w:r>
        <w:rPr>
          <w:w w:val="105"/>
          <w:sz w:val="23"/>
        </w:rPr>
        <w:t>的時後，就要再</w:t>
      </w:r>
      <w:r>
        <w:rPr>
          <w:w w:val="105"/>
          <w:sz w:val="22"/>
        </w:rPr>
        <w:t>進</w:t>
      </w:r>
      <w:r>
        <w:rPr>
          <w:spacing w:val="1"/>
          <w:w w:val="105"/>
          <w:sz w:val="22"/>
        </w:rPr>
        <w:t> </w:t>
      </w:r>
      <w:r>
        <w:rPr>
          <w:spacing w:val="14"/>
          <w:w w:val="105"/>
          <w:sz w:val="23"/>
        </w:rPr>
        <w:t>一</w:t>
      </w:r>
      <w:r>
        <w:rPr>
          <w:spacing w:val="12"/>
          <w:w w:val="105"/>
          <w:sz w:val="22"/>
        </w:rPr>
        <w:t>步</w:t>
      </w:r>
      <w:r>
        <w:rPr>
          <w:spacing w:val="12"/>
          <w:w w:val="105"/>
          <w:sz w:val="23"/>
        </w:rPr>
        <w:t>看，因為行政訴訟法上</w:t>
      </w:r>
      <w:r>
        <w:rPr>
          <w:spacing w:val="14"/>
          <w:w w:val="105"/>
          <w:sz w:val="22"/>
        </w:rPr>
        <w:t>面</w:t>
      </w:r>
      <w:r>
        <w:rPr>
          <w:spacing w:val="12"/>
          <w:w w:val="105"/>
          <w:sz w:val="23"/>
        </w:rPr>
        <w:t>是把各</w:t>
      </w:r>
      <w:r>
        <w:rPr>
          <w:spacing w:val="14"/>
          <w:w w:val="105"/>
          <w:sz w:val="22"/>
        </w:rPr>
        <w:t>種</w:t>
      </w:r>
      <w:r>
        <w:rPr>
          <w:spacing w:val="12"/>
          <w:w w:val="105"/>
          <w:sz w:val="23"/>
        </w:rPr>
        <w:t>訴訟</w:t>
      </w:r>
      <w:r>
        <w:rPr>
          <w:spacing w:val="12"/>
          <w:w w:val="105"/>
          <w:sz w:val="22"/>
        </w:rPr>
        <w:t>類</w:t>
      </w:r>
      <w:r>
        <w:rPr>
          <w:spacing w:val="13"/>
          <w:w w:val="105"/>
          <w:sz w:val="23"/>
        </w:rPr>
        <w:t>型列</w:t>
      </w:r>
      <w:r>
        <w:rPr>
          <w:spacing w:val="12"/>
          <w:w w:val="105"/>
          <w:sz w:val="22"/>
        </w:rPr>
        <w:t>舉</w:t>
      </w:r>
      <w:r>
        <w:rPr>
          <w:w w:val="105"/>
          <w:sz w:val="23"/>
        </w:rPr>
        <w:t>出</w:t>
      </w:r>
      <w:r>
        <w:rPr>
          <w:spacing w:val="1"/>
          <w:w w:val="105"/>
          <w:sz w:val="23"/>
        </w:rPr>
        <w:t> </w:t>
      </w:r>
      <w:r>
        <w:rPr>
          <w:w w:val="105"/>
          <w:sz w:val="23"/>
        </w:rPr>
        <w:t>來，所以行政法院的法官，就要</w:t>
      </w:r>
      <w:r>
        <w:rPr>
          <w:w w:val="105"/>
          <w:sz w:val="21"/>
        </w:rPr>
        <w:t>花</w:t>
      </w:r>
      <w:r>
        <w:rPr>
          <w:w w:val="105"/>
          <w:sz w:val="22"/>
        </w:rPr>
        <w:t>腦筋想</w:t>
      </w:r>
      <w:r>
        <w:rPr>
          <w:w w:val="105"/>
          <w:sz w:val="23"/>
        </w:rPr>
        <w:t>，那個公務員有</w:t>
      </w:r>
      <w:r>
        <w:rPr>
          <w:spacing w:val="1"/>
          <w:w w:val="105"/>
          <w:sz w:val="23"/>
        </w:rPr>
        <w:t> </w:t>
      </w:r>
      <w:r>
        <w:rPr>
          <w:w w:val="110"/>
          <w:sz w:val="23"/>
        </w:rPr>
        <w:t>何權</w:t>
      </w:r>
      <w:r>
        <w:rPr>
          <w:w w:val="110"/>
          <w:sz w:val="22"/>
        </w:rPr>
        <w:t>利</w:t>
      </w:r>
      <w:r>
        <w:rPr>
          <w:w w:val="110"/>
          <w:sz w:val="23"/>
        </w:rPr>
        <w:t>受</w:t>
      </w:r>
      <w:r>
        <w:rPr>
          <w:w w:val="110"/>
          <w:sz w:val="22"/>
        </w:rPr>
        <w:t>到</w:t>
      </w:r>
      <w:r>
        <w:rPr>
          <w:w w:val="110"/>
          <w:sz w:val="23"/>
        </w:rPr>
        <w:t>侵</w:t>
      </w:r>
      <w:r>
        <w:rPr>
          <w:w w:val="110"/>
          <w:sz w:val="22"/>
        </w:rPr>
        <w:t>害</w:t>
      </w:r>
      <w:r>
        <w:rPr>
          <w:w w:val="110"/>
          <w:sz w:val="23"/>
        </w:rPr>
        <w:t>，</w:t>
      </w:r>
      <w:r>
        <w:rPr>
          <w:w w:val="110"/>
          <w:sz w:val="22"/>
        </w:rPr>
        <w:t>什</w:t>
      </w:r>
      <w:r>
        <w:rPr>
          <w:w w:val="110"/>
          <w:sz w:val="23"/>
        </w:rPr>
        <w:t>麼人，</w:t>
      </w:r>
      <w:r>
        <w:rPr>
          <w:w w:val="110"/>
          <w:sz w:val="22"/>
        </w:rPr>
        <w:t>什</w:t>
      </w:r>
      <w:r>
        <w:rPr>
          <w:w w:val="110"/>
          <w:sz w:val="23"/>
        </w:rPr>
        <w:t>麼</w:t>
      </w:r>
      <w:r>
        <w:rPr>
          <w:w w:val="110"/>
          <w:sz w:val="22"/>
        </w:rPr>
        <w:t>東西傷</w:t>
      </w:r>
      <w:r>
        <w:rPr>
          <w:w w:val="110"/>
          <w:sz w:val="23"/>
        </w:rPr>
        <w:t>了</w:t>
      </w:r>
      <w:r>
        <w:rPr>
          <w:w w:val="110"/>
          <w:sz w:val="22"/>
        </w:rPr>
        <w:t>他</w:t>
      </w:r>
      <w:r>
        <w:rPr>
          <w:w w:val="110"/>
          <w:sz w:val="21"/>
        </w:rPr>
        <w:t>呢</w:t>
      </w:r>
      <w:r>
        <w:rPr>
          <w:w w:val="110"/>
          <w:sz w:val="23"/>
        </w:rPr>
        <w:t>？是一個人</w:t>
      </w:r>
      <w:r>
        <w:rPr>
          <w:w w:val="105"/>
          <w:sz w:val="23"/>
        </w:rPr>
        <w:t>事不</w:t>
      </w:r>
      <w:r>
        <w:rPr>
          <w:w w:val="105"/>
          <w:sz w:val="22"/>
        </w:rPr>
        <w:t>利</w:t>
      </w:r>
      <w:r>
        <w:rPr>
          <w:w w:val="105"/>
          <w:sz w:val="23"/>
        </w:rPr>
        <w:t>的行政處分</w:t>
      </w:r>
      <w:r>
        <w:rPr>
          <w:w w:val="105"/>
          <w:sz w:val="21"/>
        </w:rPr>
        <w:t>呢</w:t>
      </w:r>
      <w:r>
        <w:rPr>
          <w:w w:val="105"/>
          <w:sz w:val="23"/>
        </w:rPr>
        <w:t>？</w:t>
      </w:r>
      <w:r>
        <w:rPr>
          <w:w w:val="105"/>
          <w:sz w:val="22"/>
        </w:rPr>
        <w:t>還</w:t>
      </w:r>
      <w:r>
        <w:rPr>
          <w:w w:val="105"/>
          <w:sz w:val="23"/>
        </w:rPr>
        <w:t>是一個管理措施或工作條</w:t>
      </w:r>
      <w:r>
        <w:rPr>
          <w:w w:val="105"/>
          <w:sz w:val="22"/>
        </w:rPr>
        <w:t>件</w:t>
      </w:r>
      <w:r>
        <w:rPr>
          <w:w w:val="105"/>
          <w:sz w:val="23"/>
        </w:rPr>
        <w:t>，但</w:t>
      </w:r>
    </w:p>
    <w:p>
      <w:pPr>
        <w:pStyle w:val="BodyText"/>
        <w:spacing w:before="4"/>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152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73"/>
        <w:jc w:val="both"/>
        <w:rPr>
          <w:rFonts w:ascii="Times New Roman" w:eastAsia="Times New Roman"/>
          <w:sz w:val="24"/>
        </w:rPr>
      </w:pPr>
      <w:r>
        <w:rPr>
          <w:w w:val="105"/>
        </w:rPr>
        <w:t>損害他的基本人權，我就把它歸到一般給付訴訟去，這樣</w:t>
      </w:r>
      <w:r>
        <w:rPr>
          <w:spacing w:val="11"/>
          <w:w w:val="105"/>
        </w:rPr>
        <w:t>子的一個所謂的公務人員救濟體系，它才會是一個完善</w:t>
      </w:r>
      <w:r>
        <w:rPr>
          <w:w w:val="110"/>
        </w:rPr>
        <w:t>的，無缺漏的，而且上下承接的。</w:t>
      </w:r>
      <w:r>
        <w:rPr>
          <w:rFonts w:ascii="Times New Roman" w:eastAsia="Times New Roman"/>
          <w:w w:val="102"/>
          <w:sz w:val="24"/>
        </w:rPr>
        <w:t> </w:t>
      </w:r>
    </w:p>
    <w:p>
      <w:pPr>
        <w:pStyle w:val="BodyText"/>
        <w:spacing w:line="288" w:lineRule="auto" w:before="140"/>
        <w:ind w:left="169" w:right="270" w:firstLine="493"/>
        <w:jc w:val="both"/>
      </w:pPr>
      <w:r>
        <w:rPr>
          <w:w w:val="105"/>
        </w:rPr>
        <w:t>相反的，如果我們認為，</w:t>
      </w:r>
      <w:r>
        <w:rPr>
          <w:w w:val="105"/>
          <w:sz w:val="22"/>
        </w:rPr>
        <w:t>憲</w:t>
      </w:r>
      <w:r>
        <w:rPr>
          <w:spacing w:val="-4"/>
          <w:w w:val="105"/>
        </w:rPr>
        <w:t>法第 </w:t>
      </w:r>
      <w:r>
        <w:rPr>
          <w:rFonts w:ascii="Times New Roman" w:eastAsia="Times New Roman"/>
          <w:w w:val="105"/>
          <w:sz w:val="17"/>
        </w:rPr>
        <w:t>16</w:t>
      </w:r>
      <w:r>
        <w:rPr>
          <w:rFonts w:ascii="Times New Roman" w:eastAsia="Times New Roman"/>
          <w:spacing w:val="23"/>
          <w:w w:val="105"/>
          <w:sz w:val="17"/>
        </w:rPr>
        <w:t> </w:t>
      </w:r>
      <w:r>
        <w:rPr>
          <w:w w:val="105"/>
        </w:rPr>
        <w:t>條保障訴願權，與訴訟權的內涵是不一樣的，其實就如同一般民眾提起訴願的那個制度而已的話，保障制度如果要朝向那樣設計，我們只傾向行政處分的救濟的話，那再申訴那一</w:t>
      </w:r>
      <w:r>
        <w:rPr>
          <w:w w:val="105"/>
          <w:sz w:val="22"/>
        </w:rPr>
        <w:t>塊</w:t>
      </w:r>
      <w:r>
        <w:rPr>
          <w:w w:val="105"/>
        </w:rPr>
        <w:t>，就可能變成任意型的，甚至包含我們保障法立法之初，還包含所謂的苦情申訴，就是他其實沒有</w:t>
      </w:r>
      <w:r>
        <w:rPr>
          <w:w w:val="105"/>
          <w:sz w:val="22"/>
        </w:rPr>
        <w:t>什</w:t>
      </w:r>
      <w:r>
        <w:rPr>
          <w:w w:val="105"/>
        </w:rPr>
        <w:t>麼權利侵害，他其實就是心</w:t>
      </w:r>
      <w:r>
        <w:rPr>
          <w:w w:val="105"/>
          <w:sz w:val="22"/>
        </w:rPr>
        <w:t>裡</w:t>
      </w:r>
      <w:r>
        <w:rPr>
          <w:w w:val="105"/>
        </w:rPr>
        <w:t>面不</w:t>
      </w:r>
      <w:r>
        <w:rPr>
          <w:w w:val="105"/>
          <w:sz w:val="21"/>
        </w:rPr>
        <w:t>爽</w:t>
      </w:r>
      <w:r>
        <w:rPr>
          <w:w w:val="105"/>
        </w:rPr>
        <w:t>，心</w:t>
      </w:r>
      <w:r>
        <w:rPr>
          <w:w w:val="105"/>
          <w:sz w:val="22"/>
        </w:rPr>
        <w:t>裡</w:t>
      </w:r>
      <w:r>
        <w:rPr>
          <w:w w:val="105"/>
        </w:rPr>
        <w:t>面</w:t>
      </w:r>
      <w:r>
        <w:rPr>
          <w:w w:val="105"/>
          <w:sz w:val="22"/>
        </w:rPr>
        <w:t>覺</w:t>
      </w:r>
      <w:r>
        <w:rPr>
          <w:w w:val="105"/>
        </w:rPr>
        <w:t>得有些委</w:t>
      </w:r>
      <w:r>
        <w:rPr>
          <w:w w:val="105"/>
          <w:sz w:val="21"/>
        </w:rPr>
        <w:t>屈</w:t>
      </w:r>
      <w:r>
        <w:rPr>
          <w:w w:val="105"/>
        </w:rPr>
        <w:t>，但他也許沒有受到</w:t>
      </w:r>
      <w:r>
        <w:rPr>
          <w:spacing w:val="1"/>
          <w:w w:val="105"/>
        </w:rPr>
        <w:t> </w:t>
      </w:r>
      <w:r>
        <w:rPr>
          <w:w w:val="105"/>
        </w:rPr>
        <w:t>權利影響，可是我希望保訓會這邊</w:t>
      </w:r>
      <w:r>
        <w:rPr>
          <w:w w:val="105"/>
          <w:sz w:val="22"/>
        </w:rPr>
        <w:t>講</w:t>
      </w:r>
      <w:r>
        <w:rPr>
          <w:w w:val="105"/>
        </w:rPr>
        <w:t>一</w:t>
      </w:r>
      <w:r>
        <w:rPr>
          <w:w w:val="105"/>
          <w:sz w:val="22"/>
        </w:rPr>
        <w:t>講</w:t>
      </w:r>
      <w:r>
        <w:rPr>
          <w:w w:val="105"/>
        </w:rPr>
        <w:t>，保訓會這邊幫我</w:t>
      </w:r>
      <w:r>
        <w:rPr>
          <w:w w:val="105"/>
          <w:sz w:val="21"/>
        </w:rPr>
        <w:t>聽</w:t>
      </w:r>
      <w:r>
        <w:rPr>
          <w:w w:val="105"/>
        </w:rPr>
        <w:t>一</w:t>
      </w:r>
      <w:r>
        <w:rPr>
          <w:w w:val="105"/>
          <w:sz w:val="21"/>
        </w:rPr>
        <w:t>聽</w:t>
      </w:r>
      <w:r>
        <w:rPr>
          <w:w w:val="105"/>
        </w:rPr>
        <w:t>，甚至還可以幫我去做一些調處之類的措施。如</w:t>
      </w:r>
      <w:r>
        <w:rPr>
          <w:spacing w:val="1"/>
          <w:w w:val="105"/>
        </w:rPr>
        <w:t> </w:t>
      </w:r>
      <w:r>
        <w:rPr>
          <w:w w:val="105"/>
        </w:rPr>
        <w:t>果是這樣想法的話，也不會影響到人民最後提起行政訴訟的機會，他要不要進入再申訴來，讓他任意選，他來了，</w:t>
      </w:r>
      <w:r>
        <w:rPr>
          <w:spacing w:val="1"/>
          <w:w w:val="105"/>
        </w:rPr>
        <w:t> </w:t>
      </w:r>
      <w:r>
        <w:rPr>
          <w:w w:val="105"/>
        </w:rPr>
        <w:t>來了之後</w:t>
      </w:r>
      <w:r>
        <w:rPr>
          <w:w w:val="105"/>
          <w:sz w:val="22"/>
        </w:rPr>
        <w:t>真</w:t>
      </w:r>
      <w:r>
        <w:rPr>
          <w:w w:val="105"/>
        </w:rPr>
        <w:t>有基本權受侵害，他進入到行政訴訟，天經地義的，他如果沒有，到保訓會這邊來，就苦情申訴一下，</w:t>
      </w:r>
      <w:r>
        <w:rPr>
          <w:spacing w:val="1"/>
          <w:w w:val="105"/>
        </w:rPr>
        <w:t> </w:t>
      </w:r>
      <w:r>
        <w:rPr>
          <w:spacing w:val="6"/>
          <w:w w:val="105"/>
        </w:rPr>
        <w:t>那就 </w:t>
      </w:r>
      <w:r>
        <w:rPr>
          <w:rFonts w:ascii="Times New Roman" w:eastAsia="Times New Roman"/>
          <w:w w:val="105"/>
          <w:sz w:val="17"/>
        </w:rPr>
        <w:t>OK</w:t>
      </w:r>
      <w:r>
        <w:rPr>
          <w:w w:val="105"/>
        </w:rPr>
        <w:t>。所以，我們將來就再申訴設計上面，可能有好幾個管道可以去思維，這</w:t>
      </w:r>
      <w:r>
        <w:rPr>
          <w:w w:val="105"/>
          <w:sz w:val="22"/>
        </w:rPr>
        <w:t>裡</w:t>
      </w:r>
      <w:r>
        <w:rPr>
          <w:w w:val="105"/>
        </w:rPr>
        <w:t>面我們必須要面</w:t>
      </w:r>
      <w:r>
        <w:rPr>
          <w:w w:val="105"/>
          <w:sz w:val="22"/>
        </w:rPr>
        <w:t>臨</w:t>
      </w:r>
      <w:r>
        <w:rPr>
          <w:w w:val="105"/>
        </w:rPr>
        <w:t>到的是大法官在這邊已經生氣了，大法官在</w:t>
      </w:r>
      <w:r>
        <w:rPr>
          <w:w w:val="105"/>
          <w:sz w:val="22"/>
        </w:rPr>
        <w:t>司</w:t>
      </w:r>
      <w:r>
        <w:rPr>
          <w:spacing w:val="12"/>
          <w:w w:val="105"/>
        </w:rPr>
        <w:t>法院釋字第 </w:t>
      </w:r>
      <w:r>
        <w:rPr>
          <w:rFonts w:ascii="Times New Roman" w:eastAsia="Times New Roman"/>
          <w:w w:val="105"/>
          <w:sz w:val="17"/>
        </w:rPr>
        <w:t>653</w:t>
      </w:r>
      <w:r>
        <w:rPr>
          <w:rFonts w:ascii="Times New Roman" w:eastAsia="Times New Roman"/>
          <w:spacing w:val="27"/>
          <w:w w:val="105"/>
          <w:sz w:val="17"/>
        </w:rPr>
        <w:t> </w:t>
      </w:r>
      <w:r>
        <w:rPr>
          <w:w w:val="105"/>
        </w:rPr>
        <w:t>號解釋</w:t>
      </w:r>
      <w:r>
        <w:rPr>
          <w:w w:val="105"/>
          <w:sz w:val="22"/>
        </w:rPr>
        <w:t>裡</w:t>
      </w:r>
      <w:r>
        <w:rPr>
          <w:w w:val="105"/>
        </w:rPr>
        <w:t>面，為</w:t>
      </w:r>
      <w:r>
        <w:rPr>
          <w:w w:val="105"/>
          <w:sz w:val="22"/>
        </w:rPr>
        <w:t>什</w:t>
      </w:r>
      <w:r>
        <w:rPr>
          <w:w w:val="105"/>
        </w:rPr>
        <w:t>麼生氣</w:t>
      </w:r>
      <w:r>
        <w:rPr>
          <w:w w:val="105"/>
          <w:sz w:val="21"/>
        </w:rPr>
        <w:t>呢</w:t>
      </w:r>
      <w:r>
        <w:rPr>
          <w:w w:val="105"/>
        </w:rPr>
        <w:t>？他之前在處理特別權力關係的時</w:t>
      </w:r>
      <w:r>
        <w:rPr>
          <w:w w:val="105"/>
          <w:sz w:val="22"/>
        </w:rPr>
        <w:t>候</w:t>
      </w:r>
      <w:r>
        <w:rPr>
          <w:w w:val="105"/>
        </w:rPr>
        <w:t>都</w:t>
      </w:r>
      <w:r>
        <w:rPr>
          <w:spacing w:val="1"/>
          <w:w w:val="105"/>
        </w:rPr>
        <w:t> </w:t>
      </w:r>
      <w:r>
        <w:rPr>
          <w:w w:val="105"/>
        </w:rPr>
        <w:t>是點狀的，一個法規他</w:t>
      </w:r>
      <w:r>
        <w:rPr>
          <w:w w:val="105"/>
          <w:sz w:val="22"/>
        </w:rPr>
        <w:t>覺</w:t>
      </w:r>
      <w:r>
        <w:rPr>
          <w:w w:val="105"/>
        </w:rPr>
        <w:t>得不對，或者一個措施不對，他就</w:t>
      </w:r>
      <w:r>
        <w:rPr>
          <w:w w:val="105"/>
          <w:sz w:val="22"/>
        </w:rPr>
        <w:t>宣</w:t>
      </w:r>
      <w:r>
        <w:rPr>
          <w:w w:val="105"/>
        </w:rPr>
        <w:t>告違</w:t>
      </w:r>
      <w:r>
        <w:rPr>
          <w:w w:val="105"/>
          <w:sz w:val="22"/>
        </w:rPr>
        <w:t>憲</w:t>
      </w:r>
      <w:r>
        <w:rPr>
          <w:w w:val="105"/>
        </w:rPr>
        <w:t>，不斷的去開</w:t>
      </w:r>
      <w:r>
        <w:rPr>
          <w:w w:val="105"/>
          <w:sz w:val="21"/>
        </w:rPr>
        <w:t>創</w:t>
      </w:r>
      <w:r>
        <w:rPr>
          <w:w w:val="105"/>
        </w:rPr>
        <w:t>，</w:t>
      </w:r>
      <w:r>
        <w:rPr>
          <w:w w:val="105"/>
          <w:sz w:val="22"/>
        </w:rPr>
        <w:t>譬</w:t>
      </w:r>
      <w:r>
        <w:rPr>
          <w:w w:val="105"/>
        </w:rPr>
        <w:t>如說，公法上的</w:t>
      </w:r>
      <w:r>
        <w:rPr>
          <w:w w:val="105"/>
          <w:sz w:val="22"/>
        </w:rPr>
        <w:t>財</w:t>
      </w:r>
      <w:r>
        <w:rPr>
          <w:w w:val="105"/>
        </w:rPr>
        <w:t>產請求</w:t>
      </w:r>
      <w:r>
        <w:rPr>
          <w:spacing w:val="1"/>
          <w:w w:val="105"/>
        </w:rPr>
        <w:t> </w:t>
      </w:r>
      <w:r>
        <w:rPr>
          <w:w w:val="105"/>
        </w:rPr>
        <w:t>權可以救濟，改變身分的決定可以救濟。到了</w:t>
      </w:r>
      <w:r>
        <w:rPr>
          <w:w w:val="105"/>
          <w:sz w:val="22"/>
        </w:rPr>
        <w:t>司</w:t>
      </w:r>
      <w:r>
        <w:rPr>
          <w:w w:val="105"/>
        </w:rPr>
        <w:t>法院釋字</w:t>
      </w:r>
      <w:r>
        <w:rPr>
          <w:spacing w:val="-35"/>
          <w:w w:val="110"/>
        </w:rPr>
        <w:t>第 </w:t>
      </w:r>
      <w:r>
        <w:rPr>
          <w:rFonts w:ascii="Times New Roman" w:eastAsia="Times New Roman"/>
          <w:spacing w:val="-2"/>
          <w:w w:val="110"/>
          <w:sz w:val="17"/>
        </w:rPr>
        <w:t>653</w:t>
      </w:r>
      <w:r>
        <w:rPr>
          <w:rFonts w:ascii="Times New Roman" w:eastAsia="Times New Roman"/>
          <w:spacing w:val="12"/>
          <w:w w:val="110"/>
          <w:sz w:val="17"/>
        </w:rPr>
        <w:t> </w:t>
      </w:r>
      <w:r>
        <w:rPr>
          <w:spacing w:val="-10"/>
          <w:w w:val="110"/>
        </w:rPr>
        <w:t>號解釋，因為涉及受刑人的處</w:t>
      </w:r>
      <w:r>
        <w:rPr>
          <w:spacing w:val="-19"/>
          <w:w w:val="110"/>
          <w:sz w:val="22"/>
        </w:rPr>
        <w:t>遇</w:t>
      </w:r>
      <w:r>
        <w:rPr>
          <w:spacing w:val="-11"/>
          <w:w w:val="110"/>
        </w:rPr>
        <w:t>，在</w:t>
      </w:r>
      <w:r>
        <w:rPr>
          <w:spacing w:val="-6"/>
          <w:w w:val="110"/>
          <w:sz w:val="22"/>
        </w:rPr>
        <w:t>羈</w:t>
      </w:r>
      <w:r>
        <w:rPr>
          <w:spacing w:val="-4"/>
          <w:w w:val="110"/>
          <w:sz w:val="21"/>
        </w:rPr>
        <w:t>押</w:t>
      </w:r>
      <w:r>
        <w:rPr>
          <w:spacing w:val="-10"/>
          <w:w w:val="110"/>
        </w:rPr>
        <w:t>法規定，如</w:t>
      </w:r>
      <w:r>
        <w:rPr>
          <w:w w:val="105"/>
        </w:rPr>
        <w:t>果受刑人在</w:t>
      </w:r>
      <w:r>
        <w:rPr>
          <w:w w:val="105"/>
          <w:sz w:val="21"/>
        </w:rPr>
        <w:t>監獄</w:t>
      </w:r>
      <w:r>
        <w:rPr>
          <w:w w:val="105"/>
        </w:rPr>
        <w:t>的處</w:t>
      </w:r>
      <w:r>
        <w:rPr>
          <w:w w:val="105"/>
          <w:sz w:val="22"/>
        </w:rPr>
        <w:t>遇</w:t>
      </w:r>
      <w:r>
        <w:rPr>
          <w:w w:val="105"/>
        </w:rPr>
        <w:t>上面，也許</w:t>
      </w:r>
      <w:r>
        <w:rPr>
          <w:w w:val="105"/>
          <w:sz w:val="22"/>
        </w:rPr>
        <w:t>譬</w:t>
      </w:r>
      <w:r>
        <w:rPr>
          <w:w w:val="105"/>
        </w:rPr>
        <w:t>如說禁見，要檢查信</w:t>
      </w:r>
      <w:r>
        <w:rPr>
          <w:spacing w:val="1"/>
          <w:w w:val="105"/>
        </w:rPr>
        <w:t> </w:t>
      </w:r>
      <w:r>
        <w:rPr>
          <w:w w:val="105"/>
        </w:rPr>
        <w:t>件之類，這些管理措施，如果受刑人</w:t>
      </w:r>
      <w:r>
        <w:rPr>
          <w:w w:val="105"/>
          <w:sz w:val="22"/>
        </w:rPr>
        <w:t>覺</w:t>
      </w:r>
      <w:r>
        <w:rPr>
          <w:w w:val="105"/>
        </w:rPr>
        <w:t>得委</w:t>
      </w:r>
      <w:r>
        <w:rPr>
          <w:w w:val="105"/>
          <w:sz w:val="21"/>
        </w:rPr>
        <w:t>屈</w:t>
      </w:r>
      <w:r>
        <w:rPr>
          <w:w w:val="105"/>
        </w:rPr>
        <w:t>，他</w:t>
      </w:r>
      <w:r>
        <w:rPr>
          <w:w w:val="105"/>
          <w:sz w:val="22"/>
        </w:rPr>
        <w:t>覺</w:t>
      </w:r>
      <w:r>
        <w:rPr>
          <w:w w:val="105"/>
        </w:rPr>
        <w:t>得有</w:t>
      </w:r>
    </w:p>
    <w:p>
      <w:pPr>
        <w:pStyle w:val="BodyText"/>
        <w:spacing w:before="5"/>
        <w:rPr>
          <w:sz w:val="12"/>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153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88" w:lineRule="auto" w:before="60"/>
        <w:ind w:left="169" w:right="214" w:firstLine="0"/>
        <w:jc w:val="both"/>
        <w:rPr>
          <w:sz w:val="22"/>
        </w:rPr>
      </w:pPr>
      <w:r>
        <w:rPr>
          <w:w w:val="110"/>
          <w:sz w:val="22"/>
        </w:rPr>
        <w:t>憲</w:t>
      </w:r>
      <w:r>
        <w:rPr>
          <w:w w:val="110"/>
          <w:sz w:val="23"/>
        </w:rPr>
        <w:t>法</w:t>
      </w:r>
      <w:r>
        <w:rPr>
          <w:w w:val="110"/>
          <w:sz w:val="22"/>
        </w:rPr>
        <w:t>保</w:t>
      </w:r>
      <w:r>
        <w:rPr>
          <w:w w:val="110"/>
          <w:sz w:val="23"/>
        </w:rPr>
        <w:t>障</w:t>
      </w:r>
      <w:r>
        <w:rPr>
          <w:w w:val="110"/>
          <w:sz w:val="22"/>
        </w:rPr>
        <w:t>基</w:t>
      </w:r>
      <w:r>
        <w:rPr>
          <w:w w:val="110"/>
          <w:sz w:val="23"/>
        </w:rPr>
        <w:t>本權受侵</w:t>
      </w:r>
      <w:r>
        <w:rPr>
          <w:w w:val="110"/>
          <w:sz w:val="22"/>
        </w:rPr>
        <w:t>害</w:t>
      </w:r>
      <w:r>
        <w:rPr>
          <w:w w:val="110"/>
          <w:sz w:val="23"/>
        </w:rPr>
        <w:t>，就算</w:t>
      </w:r>
      <w:r>
        <w:rPr>
          <w:w w:val="110"/>
          <w:sz w:val="22"/>
        </w:rPr>
        <w:t>到</w:t>
      </w:r>
      <w:r>
        <w:rPr>
          <w:w w:val="110"/>
          <w:sz w:val="23"/>
        </w:rPr>
        <w:t>這個層次，</w:t>
      </w:r>
      <w:r>
        <w:rPr>
          <w:w w:val="110"/>
          <w:sz w:val="22"/>
        </w:rPr>
        <w:t>他也必須</w:t>
      </w:r>
      <w:r>
        <w:rPr>
          <w:w w:val="110"/>
          <w:sz w:val="23"/>
        </w:rPr>
        <w:t>要</w:t>
      </w:r>
      <w:r>
        <w:rPr>
          <w:w w:val="110"/>
          <w:sz w:val="22"/>
        </w:rPr>
        <w:t>先</w:t>
      </w:r>
      <w:r>
        <w:rPr>
          <w:w w:val="105"/>
          <w:sz w:val="22"/>
        </w:rPr>
        <w:t>向長</w:t>
      </w:r>
      <w:r>
        <w:rPr>
          <w:w w:val="105"/>
          <w:sz w:val="23"/>
        </w:rPr>
        <w:t>官，就是法務部的</w:t>
      </w:r>
      <w:r>
        <w:rPr>
          <w:w w:val="105"/>
          <w:sz w:val="21"/>
        </w:rPr>
        <w:t>監</w:t>
      </w:r>
      <w:r>
        <w:rPr>
          <w:w w:val="105"/>
          <w:sz w:val="23"/>
        </w:rPr>
        <w:t>所，這個層</w:t>
      </w:r>
      <w:r>
        <w:rPr>
          <w:w w:val="105"/>
          <w:sz w:val="22"/>
        </w:rPr>
        <w:t>級先</w:t>
      </w:r>
      <w:r>
        <w:rPr>
          <w:w w:val="105"/>
          <w:sz w:val="23"/>
        </w:rPr>
        <w:t>去做一些</w:t>
      </w:r>
      <w:r>
        <w:rPr>
          <w:w w:val="105"/>
          <w:sz w:val="22"/>
        </w:rPr>
        <w:t>意</w:t>
      </w:r>
      <w:r>
        <w:rPr>
          <w:w w:val="105"/>
          <w:sz w:val="23"/>
        </w:rPr>
        <w:t>見上</w:t>
      </w:r>
      <w:r>
        <w:rPr>
          <w:spacing w:val="1"/>
          <w:w w:val="105"/>
          <w:sz w:val="23"/>
        </w:rPr>
        <w:t> </w:t>
      </w:r>
      <w:r>
        <w:rPr>
          <w:w w:val="105"/>
          <w:sz w:val="22"/>
        </w:rPr>
        <w:t>面</w:t>
      </w:r>
      <w:r>
        <w:rPr>
          <w:w w:val="105"/>
          <w:sz w:val="23"/>
        </w:rPr>
        <w:t>的表</w:t>
      </w:r>
      <w:r>
        <w:rPr>
          <w:w w:val="105"/>
          <w:sz w:val="22"/>
        </w:rPr>
        <w:t>達</w:t>
      </w:r>
      <w:r>
        <w:rPr>
          <w:w w:val="105"/>
          <w:sz w:val="23"/>
        </w:rPr>
        <w:t>，</w:t>
      </w:r>
      <w:r>
        <w:rPr>
          <w:w w:val="105"/>
          <w:sz w:val="22"/>
        </w:rPr>
        <w:t>異</w:t>
      </w:r>
      <w:r>
        <w:rPr>
          <w:w w:val="105"/>
          <w:sz w:val="23"/>
        </w:rPr>
        <w:t>議或</w:t>
      </w:r>
      <w:r>
        <w:rPr>
          <w:w w:val="105"/>
          <w:sz w:val="22"/>
        </w:rPr>
        <w:t>申</w:t>
      </w:r>
      <w:r>
        <w:rPr>
          <w:w w:val="105"/>
          <w:sz w:val="23"/>
        </w:rPr>
        <w:t>訴之</w:t>
      </w:r>
      <w:r>
        <w:rPr>
          <w:w w:val="105"/>
          <w:sz w:val="22"/>
        </w:rPr>
        <w:t>類</w:t>
      </w:r>
      <w:r>
        <w:rPr>
          <w:w w:val="105"/>
          <w:sz w:val="23"/>
        </w:rPr>
        <w:t>。但是</w:t>
      </w:r>
      <w:r>
        <w:rPr>
          <w:w w:val="105"/>
          <w:sz w:val="22"/>
        </w:rPr>
        <w:t>我們</w:t>
      </w:r>
      <w:r>
        <w:rPr>
          <w:w w:val="105"/>
          <w:sz w:val="23"/>
        </w:rPr>
        <w:t>的</w:t>
      </w:r>
      <w:r>
        <w:rPr>
          <w:w w:val="105"/>
          <w:sz w:val="22"/>
        </w:rPr>
        <w:t>羈</w:t>
      </w:r>
      <w:r>
        <w:rPr>
          <w:w w:val="105"/>
          <w:sz w:val="21"/>
        </w:rPr>
        <w:t>押</w:t>
      </w:r>
      <w:r>
        <w:rPr>
          <w:w w:val="105"/>
          <w:sz w:val="23"/>
        </w:rPr>
        <w:t>法</w:t>
      </w:r>
      <w:r>
        <w:rPr>
          <w:w w:val="105"/>
          <w:sz w:val="22"/>
        </w:rPr>
        <w:t>沒</w:t>
      </w:r>
      <w:r>
        <w:rPr>
          <w:w w:val="105"/>
          <w:sz w:val="23"/>
        </w:rPr>
        <w:t>有規定，</w:t>
      </w:r>
      <w:r>
        <w:rPr>
          <w:spacing w:val="1"/>
          <w:w w:val="105"/>
          <w:sz w:val="23"/>
        </w:rPr>
        <w:t> </w:t>
      </w:r>
      <w:r>
        <w:rPr>
          <w:w w:val="110"/>
          <w:sz w:val="23"/>
        </w:rPr>
        <w:t>如</w:t>
      </w:r>
      <w:r>
        <w:rPr>
          <w:w w:val="110"/>
          <w:sz w:val="22"/>
        </w:rPr>
        <w:t>果你向長</w:t>
      </w:r>
      <w:r>
        <w:rPr>
          <w:w w:val="110"/>
          <w:sz w:val="23"/>
        </w:rPr>
        <w:t>官法務部這邊作了</w:t>
      </w:r>
      <w:r>
        <w:rPr>
          <w:w w:val="110"/>
          <w:sz w:val="22"/>
        </w:rPr>
        <w:t>申</w:t>
      </w:r>
      <w:r>
        <w:rPr>
          <w:w w:val="110"/>
          <w:sz w:val="23"/>
        </w:rPr>
        <w:t>訴後，</w:t>
      </w:r>
      <w:r>
        <w:rPr>
          <w:w w:val="110"/>
          <w:sz w:val="22"/>
        </w:rPr>
        <w:t>萬</w:t>
      </w:r>
      <w:r>
        <w:rPr>
          <w:w w:val="110"/>
          <w:sz w:val="23"/>
        </w:rPr>
        <w:t>一</w:t>
      </w:r>
      <w:r>
        <w:rPr>
          <w:w w:val="110"/>
          <w:sz w:val="22"/>
        </w:rPr>
        <w:t>他們也</w:t>
      </w:r>
      <w:r>
        <w:rPr>
          <w:w w:val="110"/>
          <w:sz w:val="23"/>
        </w:rPr>
        <w:t>不理會</w:t>
      </w:r>
      <w:r>
        <w:rPr>
          <w:w w:val="105"/>
          <w:sz w:val="23"/>
        </w:rPr>
        <w:t>時，</w:t>
      </w:r>
      <w:r>
        <w:rPr>
          <w:w w:val="105"/>
          <w:sz w:val="22"/>
        </w:rPr>
        <w:t>你</w:t>
      </w:r>
      <w:r>
        <w:rPr>
          <w:w w:val="105"/>
          <w:sz w:val="23"/>
        </w:rPr>
        <w:t>該怎麼辦。</w:t>
      </w:r>
      <w:r>
        <w:rPr>
          <w:w w:val="105"/>
          <w:sz w:val="22"/>
        </w:rPr>
        <w:t>可</w:t>
      </w:r>
      <w:r>
        <w:rPr>
          <w:w w:val="105"/>
          <w:sz w:val="23"/>
        </w:rPr>
        <w:t>是</w:t>
      </w:r>
      <w:r>
        <w:rPr>
          <w:w w:val="105"/>
          <w:sz w:val="22"/>
        </w:rPr>
        <w:t>我們</w:t>
      </w:r>
      <w:r>
        <w:rPr>
          <w:w w:val="105"/>
          <w:sz w:val="23"/>
        </w:rPr>
        <w:t>行政法院的法官，</w:t>
      </w:r>
      <w:r>
        <w:rPr>
          <w:w w:val="105"/>
          <w:sz w:val="22"/>
        </w:rPr>
        <w:t>自</w:t>
      </w:r>
      <w:r>
        <w:rPr>
          <w:w w:val="105"/>
          <w:sz w:val="23"/>
        </w:rPr>
        <w:t>動將特</w:t>
      </w:r>
      <w:r>
        <w:rPr>
          <w:w w:val="105"/>
          <w:sz w:val="22"/>
        </w:rPr>
        <w:t>別</w:t>
      </w:r>
      <w:r>
        <w:rPr>
          <w:spacing w:val="1"/>
          <w:w w:val="105"/>
          <w:sz w:val="22"/>
        </w:rPr>
        <w:t> </w:t>
      </w:r>
      <w:r>
        <w:rPr>
          <w:w w:val="105"/>
          <w:sz w:val="23"/>
        </w:rPr>
        <w:t>權力關係加深，說這個條</w:t>
      </w:r>
      <w:r>
        <w:rPr>
          <w:w w:val="105"/>
          <w:sz w:val="22"/>
        </w:rPr>
        <w:t>文</w:t>
      </w:r>
      <w:r>
        <w:rPr>
          <w:w w:val="105"/>
          <w:sz w:val="23"/>
        </w:rPr>
        <w:t>規定，一定是說不能讓</w:t>
      </w:r>
      <w:r>
        <w:rPr>
          <w:w w:val="105"/>
          <w:sz w:val="22"/>
        </w:rPr>
        <w:t>他進到</w:t>
      </w:r>
      <w:r>
        <w:rPr>
          <w:spacing w:val="1"/>
          <w:w w:val="105"/>
          <w:sz w:val="22"/>
        </w:rPr>
        <w:t> </w:t>
      </w:r>
      <w:r>
        <w:rPr>
          <w:w w:val="105"/>
          <w:sz w:val="23"/>
        </w:rPr>
        <w:t>行政法院的大</w:t>
      </w:r>
      <w:r>
        <w:rPr>
          <w:w w:val="105"/>
          <w:sz w:val="21"/>
        </w:rPr>
        <w:t>門</w:t>
      </w:r>
      <w:r>
        <w:rPr>
          <w:w w:val="105"/>
          <w:sz w:val="23"/>
        </w:rPr>
        <w:t>，當</w:t>
      </w:r>
      <w:r>
        <w:rPr>
          <w:w w:val="105"/>
          <w:sz w:val="22"/>
        </w:rPr>
        <w:t>然</w:t>
      </w:r>
      <w:r>
        <w:rPr>
          <w:w w:val="105"/>
          <w:sz w:val="23"/>
        </w:rPr>
        <w:t>這些受刑人就</w:t>
      </w:r>
      <w:r>
        <w:rPr>
          <w:w w:val="105"/>
          <w:sz w:val="22"/>
        </w:rPr>
        <w:t>沒</w:t>
      </w:r>
      <w:r>
        <w:rPr>
          <w:w w:val="105"/>
          <w:sz w:val="23"/>
        </w:rPr>
        <w:t>有辦法救濟，</w:t>
      </w:r>
      <w:r>
        <w:rPr>
          <w:w w:val="105"/>
          <w:sz w:val="22"/>
        </w:rPr>
        <w:t>可</w:t>
      </w:r>
      <w:r>
        <w:rPr>
          <w:w w:val="105"/>
          <w:sz w:val="23"/>
        </w:rPr>
        <w:t>是</w:t>
      </w:r>
      <w:r>
        <w:rPr>
          <w:spacing w:val="1"/>
          <w:w w:val="105"/>
          <w:sz w:val="23"/>
        </w:rPr>
        <w:t> </w:t>
      </w:r>
      <w:r>
        <w:rPr>
          <w:spacing w:val="-4"/>
          <w:w w:val="110"/>
          <w:sz w:val="23"/>
        </w:rPr>
        <w:t>就</w:t>
      </w:r>
      <w:r>
        <w:rPr>
          <w:spacing w:val="-4"/>
          <w:w w:val="110"/>
          <w:sz w:val="22"/>
        </w:rPr>
        <w:t>司</w:t>
      </w:r>
      <w:r>
        <w:rPr>
          <w:spacing w:val="-15"/>
          <w:w w:val="110"/>
          <w:sz w:val="23"/>
        </w:rPr>
        <w:t>法院釋字第 </w:t>
      </w:r>
      <w:r>
        <w:rPr>
          <w:rFonts w:ascii="Times New Roman" w:eastAsia="Times New Roman"/>
          <w:spacing w:val="-2"/>
          <w:w w:val="110"/>
          <w:sz w:val="17"/>
        </w:rPr>
        <w:t>653</w:t>
      </w:r>
      <w:r>
        <w:rPr>
          <w:rFonts w:ascii="Times New Roman" w:eastAsia="Times New Roman"/>
          <w:spacing w:val="15"/>
          <w:w w:val="110"/>
          <w:sz w:val="17"/>
        </w:rPr>
        <w:t> </w:t>
      </w:r>
      <w:r>
        <w:rPr>
          <w:spacing w:val="-13"/>
          <w:w w:val="110"/>
          <w:sz w:val="23"/>
        </w:rPr>
        <w:t>號解釋，有</w:t>
      </w:r>
      <w:r>
        <w:rPr>
          <w:spacing w:val="-6"/>
          <w:w w:val="110"/>
          <w:sz w:val="22"/>
        </w:rPr>
        <w:t>很</w:t>
      </w:r>
      <w:r>
        <w:rPr>
          <w:spacing w:val="-4"/>
          <w:w w:val="110"/>
          <w:sz w:val="23"/>
        </w:rPr>
        <w:t>多學</w:t>
      </w:r>
      <w:r>
        <w:rPr>
          <w:spacing w:val="-4"/>
          <w:w w:val="110"/>
          <w:sz w:val="22"/>
        </w:rPr>
        <w:t>者</w:t>
      </w:r>
      <w:r>
        <w:rPr>
          <w:spacing w:val="-19"/>
          <w:w w:val="110"/>
          <w:sz w:val="23"/>
        </w:rPr>
        <w:t>質疑，</w:t>
      </w:r>
      <w:r>
        <w:rPr>
          <w:spacing w:val="-4"/>
          <w:w w:val="110"/>
          <w:sz w:val="22"/>
        </w:rPr>
        <w:t>我們</w:t>
      </w:r>
      <w:r>
        <w:rPr>
          <w:spacing w:val="-5"/>
          <w:w w:val="110"/>
          <w:sz w:val="23"/>
        </w:rPr>
        <w:t>大法官</w:t>
      </w:r>
      <w:r>
        <w:rPr>
          <w:w w:val="105"/>
          <w:sz w:val="23"/>
        </w:rPr>
        <w:t>是在作抽象法規審查，</w:t>
      </w:r>
      <w:r>
        <w:rPr>
          <w:w w:val="105"/>
          <w:sz w:val="22"/>
        </w:rPr>
        <w:t>可</w:t>
      </w:r>
      <w:r>
        <w:rPr>
          <w:w w:val="105"/>
          <w:sz w:val="23"/>
        </w:rPr>
        <w:t>是大法官這時</w:t>
      </w:r>
      <w:r>
        <w:rPr>
          <w:w w:val="105"/>
          <w:sz w:val="22"/>
        </w:rPr>
        <w:t>候</w:t>
      </w:r>
      <w:r>
        <w:rPr>
          <w:w w:val="105"/>
          <w:sz w:val="23"/>
        </w:rPr>
        <w:t>不是針對那個法</w:t>
      </w:r>
      <w:r>
        <w:rPr>
          <w:spacing w:val="1"/>
          <w:w w:val="105"/>
          <w:sz w:val="23"/>
        </w:rPr>
        <w:t> </w:t>
      </w:r>
      <w:r>
        <w:rPr>
          <w:w w:val="105"/>
          <w:sz w:val="23"/>
        </w:rPr>
        <w:t>規規定，大法官</w:t>
      </w:r>
      <w:r>
        <w:rPr>
          <w:w w:val="105"/>
          <w:sz w:val="22"/>
        </w:rPr>
        <w:t>講</w:t>
      </w:r>
      <w:r>
        <w:rPr>
          <w:w w:val="105"/>
          <w:sz w:val="23"/>
        </w:rPr>
        <w:t>說，那個</w:t>
      </w:r>
      <w:r>
        <w:rPr>
          <w:w w:val="105"/>
          <w:sz w:val="22"/>
        </w:rPr>
        <w:t>羈</w:t>
      </w:r>
      <w:r>
        <w:rPr>
          <w:w w:val="105"/>
          <w:sz w:val="21"/>
        </w:rPr>
        <w:t>押</w:t>
      </w:r>
      <w:r>
        <w:rPr>
          <w:w w:val="105"/>
          <w:sz w:val="23"/>
        </w:rPr>
        <w:t>法的條</w:t>
      </w:r>
      <w:r>
        <w:rPr>
          <w:w w:val="105"/>
          <w:sz w:val="22"/>
        </w:rPr>
        <w:t>文</w:t>
      </w:r>
      <w:r>
        <w:rPr>
          <w:w w:val="105"/>
          <w:sz w:val="23"/>
        </w:rPr>
        <w:t>規定，</w:t>
      </w:r>
      <w:r>
        <w:rPr>
          <w:w w:val="105"/>
          <w:sz w:val="22"/>
        </w:rPr>
        <w:t>被</w:t>
      </w:r>
      <w:r>
        <w:rPr>
          <w:w w:val="105"/>
          <w:sz w:val="23"/>
        </w:rPr>
        <w:t>特</w:t>
      </w:r>
      <w:r>
        <w:rPr>
          <w:w w:val="105"/>
          <w:sz w:val="22"/>
        </w:rPr>
        <w:t>別</w:t>
      </w:r>
      <w:r>
        <w:rPr>
          <w:w w:val="105"/>
          <w:sz w:val="23"/>
        </w:rPr>
        <w:t>權</w:t>
      </w:r>
      <w:r>
        <w:rPr>
          <w:spacing w:val="1"/>
          <w:w w:val="105"/>
          <w:sz w:val="23"/>
        </w:rPr>
        <w:t> </w:t>
      </w:r>
      <w:r>
        <w:rPr>
          <w:w w:val="110"/>
          <w:sz w:val="23"/>
        </w:rPr>
        <w:t>力關係</w:t>
      </w:r>
      <w:r>
        <w:rPr>
          <w:w w:val="110"/>
          <w:sz w:val="22"/>
        </w:rPr>
        <w:t>妖魔附身</w:t>
      </w:r>
      <w:r>
        <w:rPr>
          <w:w w:val="110"/>
          <w:sz w:val="23"/>
        </w:rPr>
        <w:t>，因為</w:t>
      </w:r>
      <w:r>
        <w:rPr>
          <w:w w:val="110"/>
          <w:sz w:val="22"/>
        </w:rPr>
        <w:t>他被妖魔附身</w:t>
      </w:r>
      <w:r>
        <w:rPr>
          <w:w w:val="110"/>
          <w:sz w:val="23"/>
        </w:rPr>
        <w:t>，</w:t>
      </w:r>
      <w:r>
        <w:rPr>
          <w:w w:val="110"/>
          <w:sz w:val="22"/>
        </w:rPr>
        <w:t>他沒</w:t>
      </w:r>
      <w:r>
        <w:rPr>
          <w:w w:val="110"/>
          <w:sz w:val="23"/>
        </w:rPr>
        <w:t>有</w:t>
      </w:r>
      <w:r>
        <w:rPr>
          <w:w w:val="110"/>
          <w:sz w:val="22"/>
        </w:rPr>
        <w:t>講</w:t>
      </w:r>
      <w:r>
        <w:rPr>
          <w:w w:val="110"/>
          <w:sz w:val="23"/>
        </w:rPr>
        <w:t>說</w:t>
      </w:r>
      <w:r>
        <w:rPr>
          <w:w w:val="110"/>
          <w:sz w:val="22"/>
        </w:rPr>
        <w:t>可</w:t>
      </w:r>
      <w:r>
        <w:rPr>
          <w:w w:val="110"/>
          <w:sz w:val="23"/>
        </w:rPr>
        <w:t>不</w:t>
      </w:r>
      <w:r>
        <w:rPr>
          <w:w w:val="110"/>
          <w:sz w:val="22"/>
        </w:rPr>
        <w:t>可</w:t>
      </w:r>
      <w:r>
        <w:rPr>
          <w:spacing w:val="14"/>
          <w:w w:val="110"/>
          <w:sz w:val="23"/>
        </w:rPr>
        <w:t>以</w:t>
      </w:r>
      <w:r>
        <w:rPr>
          <w:spacing w:val="12"/>
          <w:w w:val="110"/>
          <w:sz w:val="22"/>
        </w:rPr>
        <w:t>進入到</w:t>
      </w:r>
      <w:r>
        <w:rPr>
          <w:spacing w:val="12"/>
          <w:w w:val="110"/>
          <w:sz w:val="23"/>
        </w:rPr>
        <w:t>行政訴訟，</w:t>
      </w:r>
      <w:r>
        <w:rPr>
          <w:spacing w:val="12"/>
          <w:w w:val="110"/>
          <w:sz w:val="22"/>
        </w:rPr>
        <w:t>我們</w:t>
      </w:r>
      <w:r>
        <w:rPr>
          <w:spacing w:val="12"/>
          <w:w w:val="110"/>
          <w:sz w:val="23"/>
        </w:rPr>
        <w:t>實務上</w:t>
      </w:r>
      <w:r>
        <w:rPr>
          <w:spacing w:val="12"/>
          <w:w w:val="110"/>
          <w:sz w:val="22"/>
        </w:rPr>
        <w:t>自己</w:t>
      </w:r>
      <w:r>
        <w:rPr>
          <w:spacing w:val="13"/>
          <w:w w:val="110"/>
          <w:sz w:val="23"/>
        </w:rPr>
        <w:t>理解不能</w:t>
      </w:r>
      <w:r>
        <w:rPr>
          <w:spacing w:val="14"/>
          <w:w w:val="110"/>
          <w:sz w:val="22"/>
        </w:rPr>
        <w:t>進</w:t>
      </w:r>
      <w:r>
        <w:rPr>
          <w:spacing w:val="8"/>
          <w:w w:val="110"/>
          <w:sz w:val="23"/>
        </w:rPr>
        <w:t>行政訴</w:t>
      </w:r>
      <w:r>
        <w:rPr>
          <w:w w:val="105"/>
          <w:sz w:val="23"/>
        </w:rPr>
        <w:t>訟，所以大法官就把</w:t>
      </w:r>
      <w:r>
        <w:rPr>
          <w:w w:val="105"/>
          <w:sz w:val="22"/>
        </w:rPr>
        <w:t>整</w:t>
      </w:r>
      <w:r>
        <w:rPr>
          <w:w w:val="105"/>
          <w:sz w:val="23"/>
        </w:rPr>
        <w:t>個規定</w:t>
      </w:r>
      <w:r>
        <w:rPr>
          <w:w w:val="105"/>
          <w:sz w:val="22"/>
        </w:rPr>
        <w:t>宣告</w:t>
      </w:r>
      <w:r>
        <w:rPr>
          <w:w w:val="105"/>
          <w:sz w:val="23"/>
        </w:rPr>
        <w:t>違</w:t>
      </w:r>
      <w:r>
        <w:rPr>
          <w:w w:val="105"/>
          <w:sz w:val="22"/>
        </w:rPr>
        <w:t>憲</w:t>
      </w:r>
      <w:r>
        <w:rPr>
          <w:w w:val="105"/>
          <w:sz w:val="23"/>
        </w:rPr>
        <w:t>。同理，如</w:t>
      </w:r>
      <w:r>
        <w:rPr>
          <w:w w:val="105"/>
          <w:sz w:val="22"/>
        </w:rPr>
        <w:t>果</w:t>
      </w:r>
      <w:r>
        <w:rPr>
          <w:w w:val="105"/>
          <w:sz w:val="23"/>
        </w:rPr>
        <w:t>大法</w:t>
      </w:r>
      <w:r>
        <w:rPr>
          <w:spacing w:val="1"/>
          <w:w w:val="105"/>
          <w:sz w:val="23"/>
        </w:rPr>
        <w:t> </w:t>
      </w:r>
      <w:r>
        <w:rPr>
          <w:w w:val="110"/>
          <w:sz w:val="23"/>
        </w:rPr>
        <w:t>官這麼氣的</w:t>
      </w:r>
      <w:r>
        <w:rPr>
          <w:w w:val="110"/>
          <w:sz w:val="22"/>
        </w:rPr>
        <w:t>話</w:t>
      </w:r>
      <w:r>
        <w:rPr>
          <w:w w:val="110"/>
          <w:sz w:val="23"/>
        </w:rPr>
        <w:t>，將來</w:t>
      </w:r>
      <w:r>
        <w:rPr>
          <w:w w:val="110"/>
          <w:sz w:val="22"/>
        </w:rPr>
        <w:t>他</w:t>
      </w:r>
      <w:r>
        <w:rPr>
          <w:w w:val="110"/>
          <w:sz w:val="23"/>
        </w:rPr>
        <w:t>看</w:t>
      </w:r>
      <w:r>
        <w:rPr>
          <w:w w:val="110"/>
          <w:sz w:val="22"/>
        </w:rPr>
        <w:t>到我們</w:t>
      </w:r>
      <w:r>
        <w:rPr>
          <w:w w:val="110"/>
          <w:sz w:val="23"/>
        </w:rPr>
        <w:t>如</w:t>
      </w:r>
      <w:r>
        <w:rPr>
          <w:w w:val="110"/>
          <w:sz w:val="22"/>
        </w:rPr>
        <w:t>果</w:t>
      </w:r>
      <w:r>
        <w:rPr>
          <w:w w:val="110"/>
          <w:sz w:val="23"/>
        </w:rPr>
        <w:t>有個</w:t>
      </w:r>
      <w:r>
        <w:rPr>
          <w:w w:val="110"/>
          <w:sz w:val="22"/>
        </w:rPr>
        <w:t>案件</w:t>
      </w:r>
      <w:r>
        <w:rPr>
          <w:w w:val="110"/>
          <w:sz w:val="23"/>
        </w:rPr>
        <w:t>，</w:t>
      </w:r>
      <w:r>
        <w:rPr>
          <w:w w:val="110"/>
          <w:sz w:val="22"/>
        </w:rPr>
        <w:t>我們</w:t>
      </w:r>
      <w:r>
        <w:rPr>
          <w:w w:val="110"/>
          <w:sz w:val="23"/>
        </w:rPr>
        <w:t>再</w:t>
      </w:r>
      <w:r>
        <w:rPr>
          <w:w w:val="110"/>
          <w:sz w:val="22"/>
        </w:rPr>
        <w:t>申</w:t>
      </w:r>
      <w:r>
        <w:rPr>
          <w:w w:val="105"/>
          <w:sz w:val="23"/>
        </w:rPr>
        <w:t>訴</w:t>
      </w:r>
      <w:r>
        <w:rPr>
          <w:w w:val="105"/>
          <w:sz w:val="22"/>
        </w:rPr>
        <w:t>案件</w:t>
      </w:r>
      <w:r>
        <w:rPr>
          <w:w w:val="105"/>
          <w:sz w:val="23"/>
        </w:rPr>
        <w:t>，</w:t>
      </w:r>
      <w:r>
        <w:rPr>
          <w:w w:val="105"/>
          <w:sz w:val="22"/>
        </w:rPr>
        <w:t>進入到</w:t>
      </w:r>
      <w:r>
        <w:rPr>
          <w:w w:val="105"/>
          <w:sz w:val="23"/>
        </w:rPr>
        <w:t>大法官審理的時</w:t>
      </w:r>
      <w:r>
        <w:rPr>
          <w:w w:val="105"/>
          <w:sz w:val="22"/>
        </w:rPr>
        <w:t>候</w:t>
      </w:r>
      <w:r>
        <w:rPr>
          <w:w w:val="105"/>
          <w:sz w:val="23"/>
        </w:rPr>
        <w:t>，大法官一</w:t>
      </w:r>
      <w:r>
        <w:rPr>
          <w:w w:val="105"/>
          <w:sz w:val="22"/>
        </w:rPr>
        <w:t>樣</w:t>
      </w:r>
      <w:r>
        <w:rPr>
          <w:w w:val="105"/>
          <w:sz w:val="23"/>
        </w:rPr>
        <w:t>會認為再</w:t>
      </w:r>
      <w:r>
        <w:rPr>
          <w:spacing w:val="1"/>
          <w:w w:val="105"/>
          <w:sz w:val="23"/>
        </w:rPr>
        <w:t> </w:t>
      </w:r>
      <w:r>
        <w:rPr>
          <w:w w:val="105"/>
          <w:sz w:val="22"/>
        </w:rPr>
        <w:t>申</w:t>
      </w:r>
      <w:r>
        <w:rPr>
          <w:w w:val="105"/>
          <w:sz w:val="23"/>
        </w:rPr>
        <w:t>訴的條</w:t>
      </w:r>
      <w:r>
        <w:rPr>
          <w:w w:val="105"/>
          <w:sz w:val="22"/>
        </w:rPr>
        <w:t>文</w:t>
      </w:r>
      <w:r>
        <w:rPr>
          <w:w w:val="105"/>
          <w:sz w:val="23"/>
        </w:rPr>
        <w:t>，</w:t>
      </w:r>
      <w:r>
        <w:rPr>
          <w:w w:val="105"/>
          <w:sz w:val="22"/>
        </w:rPr>
        <w:t>沒</w:t>
      </w:r>
      <w:r>
        <w:rPr>
          <w:w w:val="105"/>
          <w:sz w:val="23"/>
        </w:rPr>
        <w:t>有一個條</w:t>
      </w:r>
      <w:r>
        <w:rPr>
          <w:w w:val="105"/>
          <w:sz w:val="22"/>
        </w:rPr>
        <w:t>文明確</w:t>
      </w:r>
      <w:r>
        <w:rPr>
          <w:w w:val="105"/>
          <w:sz w:val="23"/>
        </w:rPr>
        <w:t>規定，</w:t>
      </w:r>
      <w:r>
        <w:rPr>
          <w:w w:val="105"/>
          <w:sz w:val="22"/>
        </w:rPr>
        <w:t>雖然</w:t>
      </w:r>
      <w:r>
        <w:rPr>
          <w:w w:val="105"/>
          <w:sz w:val="23"/>
        </w:rPr>
        <w:t>立法理由有這</w:t>
      </w:r>
      <w:r>
        <w:rPr>
          <w:spacing w:val="1"/>
          <w:w w:val="105"/>
          <w:sz w:val="23"/>
        </w:rPr>
        <w:t> </w:t>
      </w:r>
      <w:r>
        <w:rPr>
          <w:w w:val="110"/>
          <w:sz w:val="22"/>
        </w:rPr>
        <w:t>樣子</w:t>
      </w:r>
      <w:r>
        <w:rPr>
          <w:w w:val="110"/>
          <w:sz w:val="23"/>
        </w:rPr>
        <w:t>的</w:t>
      </w:r>
      <w:r>
        <w:rPr>
          <w:w w:val="110"/>
          <w:sz w:val="22"/>
        </w:rPr>
        <w:t>闡述</w:t>
      </w:r>
      <w:r>
        <w:rPr>
          <w:w w:val="110"/>
          <w:sz w:val="23"/>
        </w:rPr>
        <w:t>，但是</w:t>
      </w:r>
      <w:r>
        <w:rPr>
          <w:w w:val="110"/>
          <w:sz w:val="22"/>
        </w:rPr>
        <w:t>我們</w:t>
      </w:r>
      <w:r>
        <w:rPr>
          <w:w w:val="110"/>
          <w:sz w:val="23"/>
        </w:rPr>
        <w:t>的條</w:t>
      </w:r>
      <w:r>
        <w:rPr>
          <w:w w:val="110"/>
          <w:sz w:val="22"/>
        </w:rPr>
        <w:t>文裡面從</w:t>
      </w:r>
      <w:r>
        <w:rPr>
          <w:w w:val="110"/>
          <w:sz w:val="23"/>
        </w:rPr>
        <w:t>來</w:t>
      </w:r>
      <w:r>
        <w:rPr>
          <w:w w:val="110"/>
          <w:sz w:val="22"/>
        </w:rPr>
        <w:t>沒</w:t>
      </w:r>
      <w:r>
        <w:rPr>
          <w:w w:val="110"/>
          <w:sz w:val="23"/>
        </w:rPr>
        <w:t>有一個規定說，</w:t>
      </w:r>
      <w:r>
        <w:rPr>
          <w:spacing w:val="-125"/>
          <w:w w:val="110"/>
          <w:sz w:val="23"/>
        </w:rPr>
        <w:t> </w:t>
      </w:r>
      <w:r>
        <w:rPr>
          <w:w w:val="110"/>
          <w:sz w:val="22"/>
        </w:rPr>
        <w:t>經</w:t>
      </w:r>
      <w:r>
        <w:rPr>
          <w:w w:val="110"/>
          <w:sz w:val="23"/>
        </w:rPr>
        <w:t>再</w:t>
      </w:r>
      <w:r>
        <w:rPr>
          <w:w w:val="110"/>
          <w:sz w:val="22"/>
        </w:rPr>
        <w:t>申</w:t>
      </w:r>
      <w:r>
        <w:rPr>
          <w:w w:val="110"/>
          <w:sz w:val="23"/>
        </w:rPr>
        <w:t>訴的</w:t>
      </w:r>
      <w:r>
        <w:rPr>
          <w:w w:val="110"/>
          <w:sz w:val="22"/>
        </w:rPr>
        <w:t>案件</w:t>
      </w:r>
      <w:r>
        <w:rPr>
          <w:w w:val="110"/>
          <w:sz w:val="23"/>
        </w:rPr>
        <w:t>不得</w:t>
      </w:r>
      <w:r>
        <w:rPr>
          <w:w w:val="110"/>
          <w:sz w:val="22"/>
        </w:rPr>
        <w:t>進入</w:t>
      </w:r>
      <w:r>
        <w:rPr>
          <w:w w:val="110"/>
          <w:sz w:val="23"/>
        </w:rPr>
        <w:t>行政訴訟。如</w:t>
      </w:r>
      <w:r>
        <w:rPr>
          <w:w w:val="110"/>
          <w:sz w:val="22"/>
        </w:rPr>
        <w:t>果我們</w:t>
      </w:r>
      <w:r>
        <w:rPr>
          <w:w w:val="110"/>
          <w:sz w:val="23"/>
        </w:rPr>
        <w:t>行政訴訟的法官，在再</w:t>
      </w:r>
      <w:r>
        <w:rPr>
          <w:w w:val="110"/>
          <w:sz w:val="22"/>
        </w:rPr>
        <w:t>申</w:t>
      </w:r>
      <w:r>
        <w:rPr>
          <w:w w:val="110"/>
          <w:sz w:val="23"/>
        </w:rPr>
        <w:t>訴的</w:t>
      </w:r>
      <w:r>
        <w:rPr>
          <w:w w:val="110"/>
          <w:sz w:val="22"/>
        </w:rPr>
        <w:t>案件</w:t>
      </w:r>
      <w:r>
        <w:rPr>
          <w:w w:val="110"/>
          <w:sz w:val="23"/>
        </w:rPr>
        <w:t>上</w:t>
      </w:r>
      <w:r>
        <w:rPr>
          <w:w w:val="110"/>
          <w:sz w:val="22"/>
        </w:rPr>
        <w:t>面</w:t>
      </w:r>
      <w:r>
        <w:rPr>
          <w:w w:val="110"/>
          <w:sz w:val="23"/>
        </w:rPr>
        <w:t>，</w:t>
      </w:r>
      <w:r>
        <w:rPr>
          <w:w w:val="110"/>
          <w:sz w:val="22"/>
        </w:rPr>
        <w:t>還採</w:t>
      </w:r>
      <w:r>
        <w:rPr>
          <w:w w:val="110"/>
          <w:sz w:val="23"/>
        </w:rPr>
        <w:t>取如同</w:t>
      </w:r>
      <w:r>
        <w:rPr>
          <w:w w:val="110"/>
          <w:sz w:val="22"/>
        </w:rPr>
        <w:t>羈</w:t>
      </w:r>
      <w:r>
        <w:rPr>
          <w:w w:val="110"/>
          <w:sz w:val="21"/>
        </w:rPr>
        <w:t>押</w:t>
      </w:r>
      <w:r>
        <w:rPr>
          <w:w w:val="110"/>
          <w:sz w:val="23"/>
        </w:rPr>
        <w:t>法那</w:t>
      </w:r>
      <w:r>
        <w:rPr>
          <w:w w:val="110"/>
          <w:sz w:val="22"/>
        </w:rPr>
        <w:t>樣</w:t>
      </w:r>
      <w:r>
        <w:rPr>
          <w:w w:val="110"/>
          <w:sz w:val="23"/>
        </w:rPr>
        <w:t>的作</w:t>
      </w:r>
      <w:r>
        <w:rPr>
          <w:w w:val="105"/>
          <w:sz w:val="23"/>
        </w:rPr>
        <w:t>為，</w:t>
      </w:r>
      <w:r>
        <w:rPr>
          <w:w w:val="105"/>
          <w:sz w:val="22"/>
        </w:rPr>
        <w:t>只</w:t>
      </w:r>
      <w:r>
        <w:rPr>
          <w:w w:val="105"/>
          <w:sz w:val="23"/>
        </w:rPr>
        <w:t>要是</w:t>
      </w:r>
      <w:r>
        <w:rPr>
          <w:w w:val="105"/>
          <w:sz w:val="22"/>
        </w:rPr>
        <w:t>經</w:t>
      </w:r>
      <w:r>
        <w:rPr>
          <w:w w:val="105"/>
          <w:sz w:val="23"/>
        </w:rPr>
        <w:t>過再</w:t>
      </w:r>
      <w:r>
        <w:rPr>
          <w:w w:val="105"/>
          <w:sz w:val="22"/>
        </w:rPr>
        <w:t>申</w:t>
      </w:r>
      <w:r>
        <w:rPr>
          <w:w w:val="105"/>
          <w:sz w:val="23"/>
        </w:rPr>
        <w:t>訴</w:t>
      </w:r>
      <w:r>
        <w:rPr>
          <w:w w:val="105"/>
          <w:sz w:val="22"/>
        </w:rPr>
        <w:t>者</w:t>
      </w:r>
      <w:r>
        <w:rPr>
          <w:w w:val="105"/>
          <w:sz w:val="23"/>
        </w:rPr>
        <w:t>，表示</w:t>
      </w:r>
      <w:r>
        <w:rPr>
          <w:w w:val="105"/>
          <w:sz w:val="22"/>
        </w:rPr>
        <w:t>沒</w:t>
      </w:r>
      <w:r>
        <w:rPr>
          <w:w w:val="105"/>
          <w:sz w:val="23"/>
        </w:rPr>
        <w:t>有權</w:t>
      </w:r>
      <w:r>
        <w:rPr>
          <w:w w:val="105"/>
          <w:sz w:val="22"/>
        </w:rPr>
        <w:t>利</w:t>
      </w:r>
      <w:r>
        <w:rPr>
          <w:w w:val="105"/>
          <w:sz w:val="23"/>
        </w:rPr>
        <w:t>受影響，</w:t>
      </w:r>
      <w:r>
        <w:rPr>
          <w:w w:val="105"/>
          <w:sz w:val="22"/>
        </w:rPr>
        <w:t>沒</w:t>
      </w:r>
      <w:r>
        <w:rPr>
          <w:w w:val="105"/>
          <w:sz w:val="23"/>
        </w:rPr>
        <w:t>有</w:t>
      </w:r>
      <w:r>
        <w:rPr>
          <w:w w:val="105"/>
          <w:sz w:val="22"/>
        </w:rPr>
        <w:t>基</w:t>
      </w:r>
      <w:r>
        <w:rPr>
          <w:spacing w:val="1"/>
          <w:w w:val="105"/>
          <w:sz w:val="22"/>
        </w:rPr>
        <w:t> </w:t>
      </w:r>
      <w:r>
        <w:rPr>
          <w:w w:val="105"/>
          <w:sz w:val="23"/>
        </w:rPr>
        <w:t>本權</w:t>
      </w:r>
      <w:r>
        <w:rPr>
          <w:w w:val="105"/>
          <w:sz w:val="22"/>
        </w:rPr>
        <w:t>利</w:t>
      </w:r>
      <w:r>
        <w:rPr>
          <w:w w:val="105"/>
          <w:sz w:val="23"/>
        </w:rPr>
        <w:t>受影響，法院不受理，同</w:t>
      </w:r>
      <w:r>
        <w:rPr>
          <w:w w:val="105"/>
          <w:sz w:val="22"/>
        </w:rPr>
        <w:t>樣</w:t>
      </w:r>
      <w:r>
        <w:rPr>
          <w:w w:val="105"/>
          <w:sz w:val="23"/>
        </w:rPr>
        <w:t>的</w:t>
      </w:r>
      <w:r>
        <w:rPr>
          <w:w w:val="105"/>
          <w:sz w:val="22"/>
        </w:rPr>
        <w:t>也</w:t>
      </w:r>
      <w:r>
        <w:rPr>
          <w:w w:val="105"/>
          <w:sz w:val="23"/>
        </w:rPr>
        <w:t>會</w:t>
      </w:r>
      <w:r>
        <w:rPr>
          <w:w w:val="105"/>
          <w:sz w:val="22"/>
        </w:rPr>
        <w:t>進入</w:t>
      </w:r>
      <w:r>
        <w:rPr>
          <w:w w:val="105"/>
          <w:sz w:val="23"/>
        </w:rPr>
        <w:t>大法官。所</w:t>
      </w:r>
      <w:r>
        <w:rPr>
          <w:spacing w:val="1"/>
          <w:w w:val="105"/>
          <w:sz w:val="23"/>
        </w:rPr>
        <w:t> </w:t>
      </w:r>
      <w:r>
        <w:rPr>
          <w:spacing w:val="-4"/>
          <w:w w:val="110"/>
          <w:sz w:val="23"/>
        </w:rPr>
        <w:t>以</w:t>
      </w:r>
      <w:r>
        <w:rPr>
          <w:spacing w:val="-4"/>
          <w:w w:val="110"/>
          <w:sz w:val="22"/>
        </w:rPr>
        <w:t>我</w:t>
      </w:r>
      <w:r>
        <w:rPr>
          <w:spacing w:val="-4"/>
          <w:w w:val="110"/>
          <w:sz w:val="23"/>
        </w:rPr>
        <w:t>在</w:t>
      </w:r>
      <w:r>
        <w:rPr>
          <w:spacing w:val="-4"/>
          <w:w w:val="110"/>
          <w:sz w:val="22"/>
        </w:rPr>
        <w:t>司</w:t>
      </w:r>
      <w:r>
        <w:rPr>
          <w:spacing w:val="-15"/>
          <w:w w:val="110"/>
          <w:sz w:val="23"/>
        </w:rPr>
        <w:t>法院釋字第 </w:t>
      </w:r>
      <w:r>
        <w:rPr>
          <w:rFonts w:ascii="Times New Roman" w:eastAsia="Times New Roman"/>
          <w:spacing w:val="-3"/>
          <w:w w:val="120"/>
          <w:sz w:val="17"/>
        </w:rPr>
        <w:t>653</w:t>
      </w:r>
      <w:r>
        <w:rPr>
          <w:rFonts w:ascii="Times New Roman" w:eastAsia="Times New Roman"/>
          <w:spacing w:val="11"/>
          <w:w w:val="120"/>
          <w:sz w:val="17"/>
        </w:rPr>
        <w:t> </w:t>
      </w:r>
      <w:r>
        <w:rPr>
          <w:spacing w:val="-22"/>
          <w:w w:val="110"/>
          <w:sz w:val="23"/>
        </w:rPr>
        <w:t>號解釋後，</w:t>
      </w:r>
      <w:r>
        <w:rPr>
          <w:spacing w:val="-4"/>
          <w:w w:val="110"/>
          <w:sz w:val="22"/>
        </w:rPr>
        <w:t>我也</w:t>
      </w:r>
      <w:r>
        <w:rPr>
          <w:spacing w:val="-6"/>
          <w:w w:val="110"/>
          <w:sz w:val="23"/>
        </w:rPr>
        <w:t>曾</w:t>
      </w:r>
      <w:r>
        <w:rPr>
          <w:spacing w:val="-4"/>
          <w:w w:val="110"/>
          <w:sz w:val="22"/>
        </w:rPr>
        <w:t>經</w:t>
      </w:r>
      <w:r>
        <w:rPr>
          <w:spacing w:val="-4"/>
          <w:w w:val="110"/>
          <w:sz w:val="23"/>
        </w:rPr>
        <w:t>做過這</w:t>
      </w:r>
      <w:r>
        <w:rPr>
          <w:spacing w:val="-5"/>
          <w:w w:val="110"/>
          <w:sz w:val="22"/>
        </w:rPr>
        <w:t>樣</w:t>
      </w:r>
      <w:r>
        <w:rPr>
          <w:spacing w:val="-4"/>
          <w:w w:val="110"/>
          <w:sz w:val="23"/>
        </w:rPr>
        <w:t>的</w:t>
      </w:r>
      <w:r>
        <w:rPr>
          <w:w w:val="110"/>
          <w:sz w:val="22"/>
        </w:rPr>
        <w:t>呼</w:t>
      </w:r>
    </w:p>
    <w:p>
      <w:pPr>
        <w:spacing w:line="288" w:lineRule="auto" w:before="13"/>
        <w:ind w:left="169" w:right="270" w:firstLine="0"/>
        <w:jc w:val="both"/>
        <w:rPr>
          <w:sz w:val="23"/>
        </w:rPr>
      </w:pPr>
      <w:r>
        <w:rPr>
          <w:spacing w:val="-46"/>
          <w:w w:val="110"/>
          <w:sz w:val="22"/>
        </w:rPr>
        <w:t>籲</w:t>
      </w:r>
      <w:r>
        <w:rPr>
          <w:spacing w:val="-46"/>
          <w:w w:val="110"/>
          <w:sz w:val="23"/>
        </w:rPr>
        <w:t>，</w:t>
      </w:r>
      <w:r>
        <w:rPr>
          <w:spacing w:val="-4"/>
          <w:w w:val="110"/>
          <w:sz w:val="22"/>
        </w:rPr>
        <w:t>我們</w:t>
      </w:r>
      <w:r>
        <w:rPr>
          <w:spacing w:val="-6"/>
          <w:w w:val="110"/>
          <w:sz w:val="23"/>
        </w:rPr>
        <w:t>在</w:t>
      </w:r>
      <w:r>
        <w:rPr>
          <w:spacing w:val="-4"/>
          <w:w w:val="110"/>
          <w:sz w:val="22"/>
        </w:rPr>
        <w:t>保</w:t>
      </w:r>
      <w:r>
        <w:rPr>
          <w:spacing w:val="-4"/>
          <w:w w:val="110"/>
          <w:sz w:val="23"/>
        </w:rPr>
        <w:t>障法上</w:t>
      </w:r>
      <w:r>
        <w:rPr>
          <w:spacing w:val="-6"/>
          <w:w w:val="110"/>
          <w:sz w:val="22"/>
        </w:rPr>
        <w:t>面</w:t>
      </w:r>
      <w:r>
        <w:rPr>
          <w:spacing w:val="-4"/>
          <w:w w:val="110"/>
          <w:sz w:val="23"/>
        </w:rPr>
        <w:t>要因為</w:t>
      </w:r>
      <w:r>
        <w:rPr>
          <w:spacing w:val="-4"/>
          <w:w w:val="110"/>
          <w:sz w:val="22"/>
        </w:rPr>
        <w:t>司</w:t>
      </w:r>
      <w:r>
        <w:rPr>
          <w:spacing w:val="-15"/>
          <w:w w:val="110"/>
          <w:sz w:val="23"/>
        </w:rPr>
        <w:t>法院釋字第 </w:t>
      </w:r>
      <w:r>
        <w:rPr>
          <w:rFonts w:ascii="Times New Roman" w:eastAsia="Times New Roman"/>
          <w:spacing w:val="-3"/>
          <w:w w:val="115"/>
          <w:sz w:val="17"/>
        </w:rPr>
        <w:t>653</w:t>
      </w:r>
      <w:r>
        <w:rPr>
          <w:rFonts w:ascii="Times New Roman" w:eastAsia="Times New Roman"/>
          <w:spacing w:val="15"/>
          <w:w w:val="115"/>
          <w:sz w:val="17"/>
        </w:rPr>
        <w:t> </w:t>
      </w:r>
      <w:r>
        <w:rPr>
          <w:spacing w:val="-4"/>
          <w:w w:val="110"/>
          <w:sz w:val="23"/>
        </w:rPr>
        <w:t>號解釋作成</w:t>
      </w:r>
      <w:r>
        <w:rPr>
          <w:w w:val="105"/>
          <w:sz w:val="23"/>
        </w:rPr>
        <w:t>後，要有一些反</w:t>
      </w:r>
      <w:r>
        <w:rPr>
          <w:w w:val="105"/>
          <w:sz w:val="21"/>
        </w:rPr>
        <w:t>省</w:t>
      </w:r>
      <w:r>
        <w:rPr>
          <w:w w:val="105"/>
          <w:sz w:val="23"/>
        </w:rPr>
        <w:t>，</w:t>
      </w:r>
      <w:r>
        <w:rPr>
          <w:w w:val="105"/>
          <w:sz w:val="22"/>
        </w:rPr>
        <w:t>現</w:t>
      </w:r>
      <w:r>
        <w:rPr>
          <w:w w:val="105"/>
          <w:sz w:val="23"/>
        </w:rPr>
        <w:t>行再</w:t>
      </w:r>
      <w:r>
        <w:rPr>
          <w:w w:val="105"/>
          <w:sz w:val="22"/>
        </w:rPr>
        <w:t>申</w:t>
      </w:r>
      <w:r>
        <w:rPr>
          <w:w w:val="105"/>
          <w:sz w:val="23"/>
        </w:rPr>
        <w:t>訴</w:t>
      </w:r>
      <w:r>
        <w:rPr>
          <w:w w:val="105"/>
          <w:sz w:val="22"/>
        </w:rPr>
        <w:t>制度</w:t>
      </w:r>
      <w:r>
        <w:rPr>
          <w:w w:val="105"/>
          <w:sz w:val="23"/>
        </w:rPr>
        <w:t>的續存，</w:t>
      </w:r>
      <w:r>
        <w:rPr>
          <w:w w:val="105"/>
          <w:sz w:val="22"/>
        </w:rPr>
        <w:t>他</w:t>
      </w:r>
      <w:r>
        <w:rPr>
          <w:w w:val="105"/>
          <w:sz w:val="23"/>
        </w:rPr>
        <w:t>的正當性</w:t>
      </w:r>
      <w:r>
        <w:rPr>
          <w:spacing w:val="1"/>
          <w:w w:val="105"/>
          <w:sz w:val="23"/>
        </w:rPr>
        <w:t> </w:t>
      </w:r>
      <w:r>
        <w:rPr>
          <w:w w:val="105"/>
          <w:sz w:val="23"/>
        </w:rPr>
        <w:t>是不是存在，大法官已</w:t>
      </w:r>
      <w:r>
        <w:rPr>
          <w:w w:val="105"/>
          <w:sz w:val="22"/>
        </w:rPr>
        <w:t>經殺</w:t>
      </w:r>
      <w:r>
        <w:rPr>
          <w:w w:val="105"/>
          <w:sz w:val="23"/>
        </w:rPr>
        <w:t>了一個</w:t>
      </w:r>
      <w:r>
        <w:rPr>
          <w:w w:val="105"/>
          <w:sz w:val="22"/>
        </w:rPr>
        <w:t>羈</w:t>
      </w:r>
      <w:r>
        <w:rPr>
          <w:w w:val="105"/>
          <w:sz w:val="21"/>
        </w:rPr>
        <w:t>押</w:t>
      </w:r>
      <w:r>
        <w:rPr>
          <w:w w:val="105"/>
          <w:sz w:val="23"/>
        </w:rPr>
        <w:t>法，接下來</w:t>
      </w:r>
      <w:r>
        <w:rPr>
          <w:w w:val="105"/>
          <w:sz w:val="21"/>
        </w:rPr>
        <w:t>誰</w:t>
      </w:r>
      <w:r>
        <w:rPr>
          <w:w w:val="105"/>
          <w:sz w:val="23"/>
        </w:rPr>
        <w:t>是</w:t>
      </w:r>
      <w:r>
        <w:rPr>
          <w:w w:val="105"/>
          <w:sz w:val="22"/>
        </w:rPr>
        <w:t>他</w:t>
      </w:r>
      <w:r>
        <w:rPr>
          <w:spacing w:val="1"/>
          <w:w w:val="105"/>
          <w:sz w:val="22"/>
        </w:rPr>
        <w:t> </w:t>
      </w:r>
      <w:r>
        <w:rPr>
          <w:spacing w:val="-4"/>
          <w:w w:val="110"/>
          <w:sz w:val="22"/>
        </w:rPr>
        <w:t>宣告</w:t>
      </w:r>
      <w:r>
        <w:rPr>
          <w:spacing w:val="-4"/>
          <w:w w:val="110"/>
          <w:sz w:val="23"/>
        </w:rPr>
        <w:t>違</w:t>
      </w:r>
      <w:r>
        <w:rPr>
          <w:spacing w:val="-3"/>
          <w:w w:val="110"/>
          <w:sz w:val="22"/>
        </w:rPr>
        <w:t>憲</w:t>
      </w:r>
      <w:r>
        <w:rPr>
          <w:spacing w:val="-3"/>
          <w:w w:val="110"/>
          <w:sz w:val="23"/>
        </w:rPr>
        <w:t>的對象。</w:t>
      </w:r>
      <w:r>
        <w:rPr>
          <w:spacing w:val="-3"/>
          <w:w w:val="110"/>
          <w:sz w:val="22"/>
        </w:rPr>
        <w:t>我推</w:t>
      </w:r>
      <w:r>
        <w:rPr>
          <w:spacing w:val="-3"/>
          <w:w w:val="120"/>
          <w:sz w:val="21"/>
        </w:rPr>
        <w:t>測</w:t>
      </w:r>
      <w:r>
        <w:rPr>
          <w:spacing w:val="-3"/>
          <w:w w:val="110"/>
          <w:sz w:val="23"/>
        </w:rPr>
        <w:t>，</w:t>
      </w:r>
      <w:r>
        <w:rPr>
          <w:spacing w:val="-3"/>
          <w:w w:val="110"/>
          <w:sz w:val="22"/>
        </w:rPr>
        <w:t>保</w:t>
      </w:r>
      <w:r>
        <w:rPr>
          <w:spacing w:val="-19"/>
          <w:w w:val="110"/>
          <w:sz w:val="23"/>
        </w:rPr>
        <w:t>障法第 </w:t>
      </w:r>
      <w:r>
        <w:rPr>
          <w:rFonts w:ascii="Times New Roman" w:eastAsia="Times New Roman"/>
          <w:spacing w:val="-3"/>
          <w:w w:val="120"/>
          <w:sz w:val="17"/>
        </w:rPr>
        <w:t>77</w:t>
      </w:r>
      <w:r>
        <w:rPr>
          <w:rFonts w:ascii="Times New Roman" w:eastAsia="Times New Roman"/>
          <w:spacing w:val="9"/>
          <w:w w:val="120"/>
          <w:sz w:val="17"/>
        </w:rPr>
        <w:t> </w:t>
      </w:r>
      <w:r>
        <w:rPr>
          <w:spacing w:val="-3"/>
          <w:w w:val="110"/>
          <w:sz w:val="23"/>
        </w:rPr>
        <w:t>條距離</w:t>
      </w:r>
      <w:r>
        <w:rPr>
          <w:spacing w:val="-3"/>
          <w:w w:val="110"/>
          <w:sz w:val="22"/>
        </w:rPr>
        <w:t>虎</w:t>
      </w:r>
      <w:r>
        <w:rPr>
          <w:spacing w:val="-3"/>
          <w:w w:val="110"/>
          <w:sz w:val="23"/>
        </w:rPr>
        <w:t>頭</w:t>
      </w:r>
      <w:r>
        <w:rPr>
          <w:spacing w:val="-3"/>
          <w:w w:val="110"/>
          <w:sz w:val="22"/>
        </w:rPr>
        <w:t>鍘</w:t>
      </w:r>
      <w:r>
        <w:rPr>
          <w:spacing w:val="-3"/>
          <w:w w:val="110"/>
          <w:sz w:val="23"/>
        </w:rPr>
        <w:t>已不</w:t>
      </w:r>
    </w:p>
    <w:p>
      <w:pPr>
        <w:pStyle w:val="BodyText"/>
        <w:spacing w:before="4"/>
        <w:rPr>
          <w:sz w:val="22"/>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154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before="59"/>
        <w:ind w:left="169" w:right="0" w:firstLine="0"/>
        <w:jc w:val="left"/>
        <w:rPr>
          <w:rFonts w:ascii="Times New Roman" w:eastAsia="Times New Roman"/>
          <w:sz w:val="24"/>
        </w:rPr>
      </w:pPr>
      <w:r>
        <w:rPr>
          <w:w w:val="110"/>
          <w:sz w:val="23"/>
        </w:rPr>
        <w:t>太遠</w:t>
      </w:r>
      <w:r>
        <w:rPr>
          <w:w w:val="110"/>
          <w:sz w:val="22"/>
        </w:rPr>
        <w:t>了。</w:t>
      </w:r>
      <w:r>
        <w:rPr>
          <w:rFonts w:ascii="Times New Roman" w:eastAsia="Times New Roman"/>
          <w:w w:val="102"/>
          <w:sz w:val="24"/>
        </w:rPr>
        <w:t> </w:t>
      </w:r>
    </w:p>
    <w:p>
      <w:pPr>
        <w:pStyle w:val="BodyText"/>
        <w:spacing w:before="4"/>
        <w:rPr>
          <w:rFonts w:ascii="Times New Roman"/>
          <w:sz w:val="17"/>
        </w:rPr>
      </w:pPr>
    </w:p>
    <w:p>
      <w:pPr>
        <w:spacing w:line="288" w:lineRule="auto" w:before="0"/>
        <w:ind w:left="169" w:right="214" w:firstLine="487"/>
        <w:jc w:val="both"/>
        <w:rPr>
          <w:sz w:val="22"/>
        </w:rPr>
      </w:pPr>
      <w:r>
        <w:rPr>
          <w:spacing w:val="-2"/>
          <w:w w:val="110"/>
          <w:sz w:val="22"/>
        </w:rPr>
        <w:t>第二個是</w:t>
      </w:r>
      <w:r>
        <w:rPr>
          <w:spacing w:val="-1"/>
          <w:w w:val="110"/>
          <w:sz w:val="23"/>
        </w:rPr>
        <w:t>司</w:t>
      </w:r>
      <w:r>
        <w:rPr>
          <w:spacing w:val="-12"/>
          <w:w w:val="110"/>
          <w:sz w:val="22"/>
        </w:rPr>
        <w:t>法院釋字第 </w:t>
      </w:r>
      <w:r>
        <w:rPr>
          <w:rFonts w:ascii="Times New Roman" w:eastAsia="Times New Roman"/>
          <w:spacing w:val="-1"/>
          <w:w w:val="125"/>
          <w:sz w:val="17"/>
        </w:rPr>
        <w:t>684</w:t>
      </w:r>
      <w:r>
        <w:rPr>
          <w:rFonts w:ascii="Times New Roman" w:eastAsia="Times New Roman"/>
          <w:spacing w:val="5"/>
          <w:w w:val="125"/>
          <w:sz w:val="17"/>
        </w:rPr>
        <w:t> </w:t>
      </w:r>
      <w:r>
        <w:rPr>
          <w:spacing w:val="-1"/>
          <w:w w:val="110"/>
          <w:sz w:val="22"/>
        </w:rPr>
        <w:t>號解釋，該號解釋一個</w:t>
      </w:r>
      <w:r>
        <w:rPr>
          <w:spacing w:val="-1"/>
          <w:w w:val="110"/>
          <w:sz w:val="23"/>
        </w:rPr>
        <w:t>很</w:t>
      </w:r>
      <w:r>
        <w:rPr>
          <w:spacing w:val="-1"/>
          <w:w w:val="110"/>
          <w:sz w:val="22"/>
        </w:rPr>
        <w:t>重</w:t>
      </w:r>
      <w:r>
        <w:rPr>
          <w:w w:val="110"/>
          <w:sz w:val="22"/>
        </w:rPr>
        <w:t>要的</w:t>
      </w:r>
      <w:r>
        <w:rPr>
          <w:w w:val="110"/>
          <w:sz w:val="23"/>
        </w:rPr>
        <w:t>精神</w:t>
      </w:r>
      <w:r>
        <w:rPr>
          <w:w w:val="110"/>
          <w:sz w:val="22"/>
        </w:rPr>
        <w:t>，</w:t>
      </w:r>
      <w:r>
        <w:rPr>
          <w:w w:val="110"/>
          <w:sz w:val="23"/>
        </w:rPr>
        <w:t>也</w:t>
      </w:r>
      <w:r>
        <w:rPr>
          <w:w w:val="110"/>
          <w:sz w:val="22"/>
        </w:rPr>
        <w:t>是</w:t>
      </w:r>
      <w:r>
        <w:rPr>
          <w:w w:val="110"/>
          <w:sz w:val="23"/>
        </w:rPr>
        <w:t>林老師</w:t>
      </w:r>
      <w:r>
        <w:rPr>
          <w:w w:val="110"/>
          <w:sz w:val="22"/>
        </w:rPr>
        <w:t>在</w:t>
      </w:r>
      <w:r>
        <w:rPr>
          <w:w w:val="110"/>
          <w:sz w:val="23"/>
        </w:rPr>
        <w:t>文章</w:t>
      </w:r>
      <w:r>
        <w:rPr>
          <w:w w:val="110"/>
          <w:sz w:val="22"/>
        </w:rPr>
        <w:t>當中最核心的價值，大法官已</w:t>
      </w:r>
      <w:r>
        <w:rPr>
          <w:w w:val="110"/>
          <w:sz w:val="23"/>
        </w:rPr>
        <w:t>經</w:t>
      </w:r>
      <w:r>
        <w:rPr>
          <w:w w:val="110"/>
          <w:sz w:val="22"/>
        </w:rPr>
        <w:t>放</w:t>
      </w:r>
      <w:r>
        <w:rPr>
          <w:w w:val="110"/>
          <w:sz w:val="23"/>
        </w:rPr>
        <w:t>棄</w:t>
      </w:r>
      <w:r>
        <w:rPr>
          <w:w w:val="110"/>
          <w:sz w:val="22"/>
        </w:rPr>
        <w:t>了行政行為是</w:t>
      </w:r>
      <w:r>
        <w:rPr>
          <w:w w:val="110"/>
          <w:sz w:val="23"/>
        </w:rPr>
        <w:t>什</w:t>
      </w:r>
      <w:r>
        <w:rPr>
          <w:w w:val="110"/>
          <w:sz w:val="22"/>
        </w:rPr>
        <w:t>麼</w:t>
      </w:r>
      <w:r>
        <w:rPr>
          <w:w w:val="110"/>
          <w:sz w:val="23"/>
        </w:rPr>
        <w:t>東西</w:t>
      </w:r>
      <w:r>
        <w:rPr>
          <w:w w:val="110"/>
          <w:sz w:val="22"/>
        </w:rPr>
        <w:t>，對</w:t>
      </w:r>
      <w:r>
        <w:rPr>
          <w:w w:val="110"/>
          <w:sz w:val="23"/>
        </w:rPr>
        <w:t>我</w:t>
      </w:r>
      <w:r>
        <w:rPr>
          <w:w w:val="110"/>
          <w:sz w:val="22"/>
        </w:rPr>
        <w:t>來</w:t>
      </w:r>
      <w:r>
        <w:rPr>
          <w:w w:val="110"/>
          <w:sz w:val="23"/>
        </w:rPr>
        <w:t>講</w:t>
      </w:r>
      <w:r>
        <w:rPr>
          <w:w w:val="110"/>
          <w:sz w:val="22"/>
        </w:rPr>
        <w:t>不重要。</w:t>
      </w:r>
      <w:r>
        <w:rPr>
          <w:w w:val="110"/>
          <w:sz w:val="23"/>
        </w:rPr>
        <w:t>我</w:t>
      </w:r>
      <w:r>
        <w:rPr>
          <w:w w:val="110"/>
          <w:sz w:val="22"/>
        </w:rPr>
        <w:t>要看的是學</w:t>
      </w:r>
      <w:r>
        <w:rPr>
          <w:w w:val="110"/>
          <w:sz w:val="23"/>
        </w:rPr>
        <w:t>生</w:t>
      </w:r>
      <w:r>
        <w:rPr>
          <w:w w:val="110"/>
          <w:sz w:val="22"/>
        </w:rPr>
        <w:t>，特</w:t>
      </w:r>
      <w:r>
        <w:rPr>
          <w:w w:val="110"/>
          <w:sz w:val="23"/>
        </w:rPr>
        <w:t>別</w:t>
      </w:r>
      <w:r>
        <w:rPr>
          <w:w w:val="110"/>
          <w:sz w:val="22"/>
        </w:rPr>
        <w:t>是大學</w:t>
      </w:r>
      <w:r>
        <w:rPr>
          <w:w w:val="110"/>
          <w:sz w:val="23"/>
        </w:rPr>
        <w:t>生</w:t>
      </w:r>
      <w:r>
        <w:rPr>
          <w:w w:val="110"/>
          <w:sz w:val="22"/>
        </w:rPr>
        <w:t>，</w:t>
      </w:r>
      <w:r>
        <w:rPr>
          <w:w w:val="110"/>
          <w:sz w:val="23"/>
        </w:rPr>
        <w:t>到</w:t>
      </w:r>
      <w:r>
        <w:rPr>
          <w:w w:val="110"/>
          <w:sz w:val="22"/>
        </w:rPr>
        <w:t>底這個時</w:t>
      </w:r>
      <w:r>
        <w:rPr>
          <w:w w:val="110"/>
          <w:sz w:val="23"/>
        </w:rPr>
        <w:t>候他講</w:t>
      </w:r>
      <w:r>
        <w:rPr>
          <w:w w:val="110"/>
          <w:sz w:val="22"/>
        </w:rPr>
        <w:t>出來，</w:t>
      </w:r>
      <w:r>
        <w:rPr>
          <w:w w:val="110"/>
          <w:sz w:val="23"/>
        </w:rPr>
        <w:t>他</w:t>
      </w:r>
      <w:r>
        <w:rPr>
          <w:w w:val="110"/>
          <w:sz w:val="22"/>
        </w:rPr>
        <w:t>受</w:t>
      </w:r>
      <w:r>
        <w:rPr>
          <w:w w:val="110"/>
          <w:sz w:val="23"/>
        </w:rPr>
        <w:t>到</w:t>
      </w:r>
      <w:r>
        <w:rPr>
          <w:w w:val="110"/>
          <w:sz w:val="22"/>
        </w:rPr>
        <w:t>怎麼</w:t>
      </w:r>
      <w:r>
        <w:rPr>
          <w:w w:val="110"/>
          <w:sz w:val="23"/>
        </w:rPr>
        <w:t>樣憲</w:t>
      </w:r>
      <w:r>
        <w:rPr>
          <w:w w:val="110"/>
          <w:sz w:val="22"/>
        </w:rPr>
        <w:t>法</w:t>
      </w:r>
      <w:r>
        <w:rPr>
          <w:w w:val="110"/>
          <w:sz w:val="23"/>
        </w:rPr>
        <w:t>保</w:t>
      </w:r>
      <w:r>
        <w:rPr>
          <w:w w:val="110"/>
          <w:sz w:val="22"/>
        </w:rPr>
        <w:t>障的權</w:t>
      </w:r>
      <w:r>
        <w:rPr>
          <w:w w:val="110"/>
          <w:sz w:val="23"/>
        </w:rPr>
        <w:t>利</w:t>
      </w:r>
      <w:r>
        <w:rPr>
          <w:w w:val="110"/>
          <w:sz w:val="22"/>
        </w:rPr>
        <w:t>受影響，這個是核心。如</w:t>
      </w:r>
      <w:r>
        <w:rPr>
          <w:w w:val="110"/>
          <w:sz w:val="23"/>
        </w:rPr>
        <w:t>果他</w:t>
      </w:r>
      <w:r>
        <w:rPr>
          <w:w w:val="110"/>
          <w:sz w:val="22"/>
        </w:rPr>
        <w:t>有</w:t>
      </w:r>
      <w:r>
        <w:rPr>
          <w:w w:val="110"/>
          <w:sz w:val="23"/>
        </w:rPr>
        <w:t>憲</w:t>
      </w:r>
      <w:r>
        <w:rPr>
          <w:w w:val="110"/>
          <w:sz w:val="22"/>
        </w:rPr>
        <w:t>法上</w:t>
      </w:r>
      <w:r>
        <w:rPr>
          <w:w w:val="110"/>
          <w:sz w:val="23"/>
        </w:rPr>
        <w:t>保</w:t>
      </w:r>
      <w:r>
        <w:rPr>
          <w:w w:val="110"/>
          <w:sz w:val="22"/>
        </w:rPr>
        <w:t>障的權</w:t>
      </w:r>
      <w:r>
        <w:rPr>
          <w:w w:val="110"/>
          <w:sz w:val="23"/>
        </w:rPr>
        <w:t>利</w:t>
      </w:r>
      <w:r>
        <w:rPr>
          <w:w w:val="110"/>
          <w:sz w:val="22"/>
        </w:rPr>
        <w:t>受影響，行政法院的大</w:t>
      </w:r>
      <w:r>
        <w:rPr>
          <w:w w:val="125"/>
          <w:sz w:val="21"/>
        </w:rPr>
        <w:t>門</w:t>
      </w:r>
      <w:r>
        <w:rPr>
          <w:w w:val="110"/>
          <w:sz w:val="22"/>
        </w:rPr>
        <w:t>就應該要開放，所以這時</w:t>
      </w:r>
      <w:r>
        <w:rPr>
          <w:w w:val="110"/>
          <w:sz w:val="23"/>
        </w:rPr>
        <w:t>候我們</w:t>
      </w:r>
      <w:r>
        <w:rPr>
          <w:w w:val="110"/>
          <w:sz w:val="22"/>
        </w:rPr>
        <w:t>就不用去問，</w:t>
      </w:r>
      <w:r>
        <w:rPr>
          <w:w w:val="110"/>
          <w:sz w:val="23"/>
        </w:rPr>
        <w:t>到</w:t>
      </w:r>
      <w:r>
        <w:rPr>
          <w:w w:val="110"/>
          <w:sz w:val="22"/>
        </w:rPr>
        <w:t>底</w:t>
      </w:r>
      <w:r>
        <w:rPr>
          <w:w w:val="110"/>
          <w:sz w:val="23"/>
        </w:rPr>
        <w:t>單</w:t>
      </w:r>
      <w:r>
        <w:rPr>
          <w:w w:val="125"/>
          <w:sz w:val="21"/>
        </w:rPr>
        <w:t>科</w:t>
      </w:r>
      <w:r>
        <w:rPr>
          <w:w w:val="110"/>
          <w:sz w:val="22"/>
        </w:rPr>
        <w:t>成績不及</w:t>
      </w:r>
      <w:r>
        <w:rPr>
          <w:w w:val="110"/>
          <w:sz w:val="23"/>
        </w:rPr>
        <w:t>格</w:t>
      </w:r>
      <w:r>
        <w:rPr>
          <w:w w:val="110"/>
          <w:sz w:val="22"/>
        </w:rPr>
        <w:t>、退學、不給</w:t>
      </w:r>
      <w:r>
        <w:rPr>
          <w:w w:val="110"/>
          <w:sz w:val="23"/>
        </w:rPr>
        <w:t>他</w:t>
      </w:r>
      <w:r>
        <w:rPr>
          <w:w w:val="110"/>
          <w:sz w:val="22"/>
        </w:rPr>
        <w:t>選</w:t>
      </w:r>
      <w:r>
        <w:rPr>
          <w:w w:val="110"/>
          <w:sz w:val="23"/>
        </w:rPr>
        <w:t>課</w:t>
      </w:r>
      <w:r>
        <w:rPr>
          <w:w w:val="110"/>
          <w:sz w:val="22"/>
        </w:rPr>
        <w:t>、不給</w:t>
      </w:r>
      <w:r>
        <w:rPr>
          <w:w w:val="110"/>
          <w:sz w:val="23"/>
        </w:rPr>
        <w:t>他張貼海報</w:t>
      </w:r>
      <w:r>
        <w:rPr>
          <w:w w:val="110"/>
          <w:sz w:val="22"/>
        </w:rPr>
        <w:t>、</w:t>
      </w:r>
      <w:r>
        <w:rPr>
          <w:w w:val="110"/>
          <w:sz w:val="23"/>
        </w:rPr>
        <w:t>禁</w:t>
      </w:r>
      <w:r>
        <w:rPr>
          <w:w w:val="110"/>
          <w:sz w:val="22"/>
        </w:rPr>
        <w:t>止</w:t>
      </w:r>
      <w:r>
        <w:rPr>
          <w:w w:val="110"/>
          <w:sz w:val="23"/>
        </w:rPr>
        <w:t>他亂停車</w:t>
      </w:r>
      <w:r>
        <w:rPr>
          <w:w w:val="110"/>
          <w:sz w:val="22"/>
        </w:rPr>
        <w:t>等，</w:t>
      </w:r>
      <w:r>
        <w:rPr>
          <w:spacing w:val="1"/>
          <w:w w:val="110"/>
          <w:sz w:val="22"/>
        </w:rPr>
        <w:t> </w:t>
      </w:r>
      <w:r>
        <w:rPr>
          <w:w w:val="110"/>
          <w:sz w:val="22"/>
        </w:rPr>
        <w:t>這些行為的本質是</w:t>
      </w:r>
      <w:r>
        <w:rPr>
          <w:w w:val="110"/>
          <w:sz w:val="23"/>
        </w:rPr>
        <w:t>什</w:t>
      </w:r>
      <w:r>
        <w:rPr>
          <w:w w:val="110"/>
          <w:sz w:val="22"/>
        </w:rPr>
        <w:t>麼，</w:t>
      </w:r>
      <w:r>
        <w:rPr>
          <w:w w:val="110"/>
          <w:sz w:val="23"/>
        </w:rPr>
        <w:t>我們</w:t>
      </w:r>
      <w:r>
        <w:rPr>
          <w:w w:val="110"/>
          <w:sz w:val="22"/>
        </w:rPr>
        <w:t>不去看它。</w:t>
      </w:r>
      <w:r>
        <w:rPr>
          <w:w w:val="110"/>
          <w:sz w:val="23"/>
        </w:rPr>
        <w:t>我們只</w:t>
      </w:r>
      <w:r>
        <w:rPr>
          <w:w w:val="110"/>
          <w:sz w:val="22"/>
        </w:rPr>
        <w:t>看學</w:t>
      </w:r>
      <w:r>
        <w:rPr>
          <w:w w:val="125"/>
          <w:sz w:val="21"/>
        </w:rPr>
        <w:t>校</w:t>
      </w:r>
      <w:r>
        <w:rPr>
          <w:w w:val="110"/>
          <w:sz w:val="22"/>
        </w:rPr>
        <w:t>對這個學</w:t>
      </w:r>
      <w:r>
        <w:rPr>
          <w:w w:val="110"/>
          <w:sz w:val="23"/>
        </w:rPr>
        <w:t>生</w:t>
      </w:r>
      <w:r>
        <w:rPr>
          <w:w w:val="110"/>
          <w:sz w:val="22"/>
        </w:rPr>
        <w:t>所做的事情有</w:t>
      </w:r>
      <w:r>
        <w:rPr>
          <w:w w:val="110"/>
          <w:sz w:val="23"/>
        </w:rPr>
        <w:t>沒</w:t>
      </w:r>
      <w:r>
        <w:rPr>
          <w:spacing w:val="-29"/>
          <w:w w:val="110"/>
          <w:sz w:val="22"/>
        </w:rPr>
        <w:t>有 </w:t>
      </w:r>
      <w:r>
        <w:rPr>
          <w:rFonts w:ascii="Times New Roman" w:eastAsia="Times New Roman"/>
          <w:w w:val="125"/>
          <w:sz w:val="17"/>
        </w:rPr>
        <w:t>touch</w:t>
      </w:r>
      <w:r>
        <w:rPr>
          <w:rFonts w:ascii="Times New Roman" w:eastAsia="Times New Roman"/>
          <w:spacing w:val="12"/>
          <w:w w:val="125"/>
          <w:sz w:val="17"/>
        </w:rPr>
        <w:t> </w:t>
      </w:r>
      <w:r>
        <w:rPr>
          <w:w w:val="110"/>
          <w:sz w:val="23"/>
        </w:rPr>
        <w:t>到他</w:t>
      </w:r>
      <w:r>
        <w:rPr>
          <w:w w:val="110"/>
          <w:sz w:val="22"/>
        </w:rPr>
        <w:t>的</w:t>
      </w:r>
      <w:r>
        <w:rPr>
          <w:w w:val="110"/>
          <w:sz w:val="23"/>
        </w:rPr>
        <w:t>基</w:t>
      </w:r>
      <w:r>
        <w:rPr>
          <w:w w:val="110"/>
          <w:sz w:val="22"/>
        </w:rPr>
        <w:t>本權，同理，如</w:t>
      </w:r>
      <w:r>
        <w:rPr>
          <w:spacing w:val="14"/>
          <w:w w:val="110"/>
          <w:sz w:val="23"/>
        </w:rPr>
        <w:t>果</w:t>
      </w:r>
      <w:r>
        <w:rPr>
          <w:spacing w:val="12"/>
          <w:w w:val="110"/>
          <w:sz w:val="22"/>
        </w:rPr>
        <w:t>放</w:t>
      </w:r>
      <w:r>
        <w:rPr>
          <w:spacing w:val="12"/>
          <w:w w:val="110"/>
          <w:sz w:val="23"/>
        </w:rPr>
        <w:t>到我們</w:t>
      </w:r>
      <w:r>
        <w:rPr>
          <w:spacing w:val="12"/>
          <w:w w:val="110"/>
          <w:sz w:val="22"/>
        </w:rPr>
        <w:t>公務人員法的關係上</w:t>
      </w:r>
      <w:r>
        <w:rPr>
          <w:spacing w:val="12"/>
          <w:w w:val="110"/>
          <w:sz w:val="23"/>
        </w:rPr>
        <w:t>觀</w:t>
      </w:r>
      <w:r>
        <w:rPr>
          <w:spacing w:val="13"/>
          <w:w w:val="110"/>
          <w:sz w:val="22"/>
        </w:rPr>
        <w:t>察，</w:t>
      </w:r>
      <w:r>
        <w:rPr>
          <w:spacing w:val="12"/>
          <w:w w:val="110"/>
          <w:sz w:val="23"/>
        </w:rPr>
        <w:t>我們</w:t>
      </w:r>
      <w:r>
        <w:rPr>
          <w:spacing w:val="12"/>
          <w:w w:val="110"/>
          <w:sz w:val="22"/>
        </w:rPr>
        <w:t>同</w:t>
      </w:r>
      <w:r>
        <w:rPr>
          <w:spacing w:val="13"/>
          <w:w w:val="110"/>
          <w:sz w:val="23"/>
        </w:rPr>
        <w:t>樣也</w:t>
      </w:r>
      <w:r>
        <w:rPr>
          <w:spacing w:val="6"/>
          <w:w w:val="110"/>
          <w:sz w:val="22"/>
        </w:rPr>
        <w:t>要去</w:t>
      </w:r>
      <w:r>
        <w:rPr>
          <w:w w:val="110"/>
          <w:sz w:val="22"/>
        </w:rPr>
        <w:t>問，在</w:t>
      </w:r>
      <w:r>
        <w:rPr>
          <w:w w:val="110"/>
          <w:sz w:val="23"/>
        </w:rPr>
        <w:t>保</w:t>
      </w:r>
      <w:r>
        <w:rPr>
          <w:w w:val="110"/>
          <w:sz w:val="22"/>
        </w:rPr>
        <w:t>障</w:t>
      </w:r>
      <w:r>
        <w:rPr>
          <w:w w:val="110"/>
          <w:sz w:val="23"/>
        </w:rPr>
        <w:t>制度裡面</w:t>
      </w:r>
      <w:r>
        <w:rPr>
          <w:w w:val="110"/>
          <w:sz w:val="22"/>
        </w:rPr>
        <w:t>，或</w:t>
      </w:r>
      <w:r>
        <w:rPr>
          <w:w w:val="110"/>
          <w:sz w:val="23"/>
        </w:rPr>
        <w:t>者</w:t>
      </w:r>
      <w:r>
        <w:rPr>
          <w:w w:val="110"/>
          <w:sz w:val="22"/>
        </w:rPr>
        <w:t>是</w:t>
      </w:r>
      <w:r>
        <w:rPr>
          <w:w w:val="110"/>
          <w:sz w:val="23"/>
        </w:rPr>
        <w:t>我們</w:t>
      </w:r>
      <w:r>
        <w:rPr>
          <w:w w:val="110"/>
          <w:sz w:val="22"/>
        </w:rPr>
        <w:t>的行政訴訟</w:t>
      </w:r>
      <w:r>
        <w:rPr>
          <w:w w:val="110"/>
          <w:sz w:val="23"/>
        </w:rPr>
        <w:t>制度裡面</w:t>
      </w:r>
      <w:r>
        <w:rPr>
          <w:w w:val="110"/>
          <w:sz w:val="22"/>
        </w:rPr>
        <w:t>，</w:t>
      </w:r>
      <w:r>
        <w:rPr>
          <w:spacing w:val="1"/>
          <w:w w:val="110"/>
          <w:sz w:val="22"/>
        </w:rPr>
        <w:t> </w:t>
      </w:r>
      <w:r>
        <w:rPr>
          <w:w w:val="110"/>
          <w:sz w:val="22"/>
        </w:rPr>
        <w:t>對公務人員或人事行政的法律關係當中，</w:t>
      </w:r>
      <w:r>
        <w:rPr>
          <w:w w:val="110"/>
          <w:sz w:val="23"/>
        </w:rPr>
        <w:t>到</w:t>
      </w:r>
      <w:r>
        <w:rPr>
          <w:w w:val="110"/>
          <w:sz w:val="22"/>
        </w:rPr>
        <w:t>底行政機關、</w:t>
      </w:r>
      <w:r>
        <w:rPr>
          <w:spacing w:val="1"/>
          <w:w w:val="110"/>
          <w:sz w:val="22"/>
        </w:rPr>
        <w:t> </w:t>
      </w:r>
      <w:r>
        <w:rPr>
          <w:w w:val="110"/>
          <w:sz w:val="22"/>
        </w:rPr>
        <w:t>服務機關，對</w:t>
      </w:r>
      <w:r>
        <w:rPr>
          <w:w w:val="110"/>
          <w:sz w:val="23"/>
        </w:rPr>
        <w:t>我們</w:t>
      </w:r>
      <w:r>
        <w:rPr>
          <w:w w:val="110"/>
          <w:sz w:val="22"/>
        </w:rPr>
        <w:t>公務人員做了</w:t>
      </w:r>
      <w:r>
        <w:rPr>
          <w:w w:val="110"/>
          <w:sz w:val="23"/>
        </w:rPr>
        <w:t>什</w:t>
      </w:r>
      <w:r>
        <w:rPr>
          <w:w w:val="110"/>
          <w:sz w:val="22"/>
        </w:rPr>
        <w:t>麼，指的是說，要怎麼去看，這個時</w:t>
      </w:r>
      <w:r>
        <w:rPr>
          <w:w w:val="110"/>
          <w:sz w:val="23"/>
        </w:rPr>
        <w:t>候</w:t>
      </w:r>
      <w:r>
        <w:rPr>
          <w:w w:val="110"/>
          <w:sz w:val="22"/>
        </w:rPr>
        <w:t>公務員的</w:t>
      </w:r>
      <w:r>
        <w:rPr>
          <w:w w:val="110"/>
          <w:sz w:val="23"/>
        </w:rPr>
        <w:t>基</w:t>
      </w:r>
      <w:r>
        <w:rPr>
          <w:w w:val="110"/>
          <w:sz w:val="22"/>
        </w:rPr>
        <w:t>本人權有</w:t>
      </w:r>
      <w:r>
        <w:rPr>
          <w:w w:val="110"/>
          <w:sz w:val="23"/>
        </w:rPr>
        <w:t>沒</w:t>
      </w:r>
      <w:r>
        <w:rPr>
          <w:w w:val="110"/>
          <w:sz w:val="22"/>
        </w:rPr>
        <w:t>有</w:t>
      </w:r>
      <w:r>
        <w:rPr>
          <w:w w:val="110"/>
          <w:sz w:val="23"/>
        </w:rPr>
        <w:t>被碰觸到</w:t>
      </w:r>
      <w:r>
        <w:rPr>
          <w:w w:val="110"/>
          <w:sz w:val="22"/>
        </w:rPr>
        <w:t>，如</w:t>
      </w:r>
      <w:r>
        <w:rPr>
          <w:w w:val="110"/>
          <w:sz w:val="23"/>
        </w:rPr>
        <w:t>果</w:t>
      </w:r>
      <w:r>
        <w:rPr>
          <w:spacing w:val="-3"/>
          <w:w w:val="110"/>
          <w:sz w:val="22"/>
        </w:rPr>
        <w:t>有的</w:t>
      </w:r>
      <w:r>
        <w:rPr>
          <w:spacing w:val="-3"/>
          <w:w w:val="110"/>
          <w:sz w:val="23"/>
        </w:rPr>
        <w:t>話</w:t>
      </w:r>
      <w:r>
        <w:rPr>
          <w:spacing w:val="-3"/>
          <w:w w:val="110"/>
          <w:sz w:val="22"/>
        </w:rPr>
        <w:t>，</w:t>
      </w:r>
      <w:r>
        <w:rPr>
          <w:spacing w:val="-3"/>
          <w:w w:val="110"/>
          <w:sz w:val="23"/>
        </w:rPr>
        <w:t>司</w:t>
      </w:r>
      <w:r>
        <w:rPr>
          <w:spacing w:val="-14"/>
          <w:w w:val="110"/>
          <w:sz w:val="22"/>
        </w:rPr>
        <w:t>法院釋字第 </w:t>
      </w:r>
      <w:r>
        <w:rPr>
          <w:rFonts w:ascii="Times New Roman" w:eastAsia="Times New Roman"/>
          <w:spacing w:val="-3"/>
          <w:w w:val="125"/>
          <w:sz w:val="17"/>
        </w:rPr>
        <w:t>684</w:t>
      </w:r>
      <w:r>
        <w:rPr>
          <w:rFonts w:ascii="Times New Roman" w:eastAsia="Times New Roman"/>
          <w:spacing w:val="5"/>
          <w:w w:val="125"/>
          <w:sz w:val="17"/>
        </w:rPr>
        <w:t> </w:t>
      </w:r>
      <w:r>
        <w:rPr>
          <w:spacing w:val="-3"/>
          <w:w w:val="110"/>
          <w:sz w:val="22"/>
        </w:rPr>
        <w:t>號解釋說了，</w:t>
      </w:r>
      <w:r>
        <w:rPr>
          <w:spacing w:val="-2"/>
          <w:w w:val="110"/>
          <w:sz w:val="23"/>
        </w:rPr>
        <w:t>只</w:t>
      </w:r>
      <w:r>
        <w:rPr>
          <w:spacing w:val="-2"/>
          <w:w w:val="110"/>
          <w:sz w:val="22"/>
        </w:rPr>
        <w:t>要是主</w:t>
      </w:r>
      <w:r>
        <w:rPr>
          <w:spacing w:val="-2"/>
          <w:w w:val="110"/>
          <w:sz w:val="23"/>
        </w:rPr>
        <w:t>張他憲</w:t>
      </w:r>
      <w:r>
        <w:rPr>
          <w:spacing w:val="-2"/>
          <w:w w:val="110"/>
          <w:sz w:val="22"/>
        </w:rPr>
        <w:t>法</w:t>
      </w:r>
      <w:r>
        <w:rPr>
          <w:w w:val="110"/>
          <w:sz w:val="23"/>
        </w:rPr>
        <w:t>保</w:t>
      </w:r>
      <w:r>
        <w:rPr>
          <w:w w:val="110"/>
          <w:sz w:val="22"/>
        </w:rPr>
        <w:t>障</w:t>
      </w:r>
      <w:r>
        <w:rPr>
          <w:w w:val="110"/>
          <w:sz w:val="23"/>
        </w:rPr>
        <w:t>基</w:t>
      </w:r>
      <w:r>
        <w:rPr>
          <w:w w:val="110"/>
          <w:sz w:val="22"/>
        </w:rPr>
        <w:t>本權</w:t>
      </w:r>
      <w:r>
        <w:rPr>
          <w:w w:val="110"/>
          <w:sz w:val="23"/>
        </w:rPr>
        <w:t>利</w:t>
      </w:r>
      <w:r>
        <w:rPr>
          <w:w w:val="110"/>
          <w:sz w:val="22"/>
        </w:rPr>
        <w:t>受侵</w:t>
      </w:r>
      <w:r>
        <w:rPr>
          <w:w w:val="110"/>
          <w:sz w:val="23"/>
        </w:rPr>
        <w:t>害者</w:t>
      </w:r>
      <w:r>
        <w:rPr>
          <w:w w:val="110"/>
          <w:sz w:val="22"/>
        </w:rPr>
        <w:t>，就應該有</w:t>
      </w:r>
      <w:r>
        <w:rPr>
          <w:w w:val="110"/>
          <w:sz w:val="23"/>
        </w:rPr>
        <w:t>司</w:t>
      </w:r>
      <w:r>
        <w:rPr>
          <w:w w:val="110"/>
          <w:sz w:val="22"/>
        </w:rPr>
        <w:t>法訴訟的機會，這</w:t>
      </w:r>
      <w:r>
        <w:rPr>
          <w:w w:val="110"/>
          <w:sz w:val="23"/>
        </w:rPr>
        <w:t>樣子</w:t>
      </w:r>
      <w:r>
        <w:rPr>
          <w:w w:val="110"/>
          <w:sz w:val="22"/>
        </w:rPr>
        <w:t>的一個衝擊，將來</w:t>
      </w:r>
      <w:r>
        <w:rPr>
          <w:w w:val="110"/>
          <w:sz w:val="23"/>
        </w:rPr>
        <w:t>我們</w:t>
      </w:r>
      <w:r>
        <w:rPr>
          <w:w w:val="110"/>
          <w:sz w:val="22"/>
        </w:rPr>
        <w:t>在</w:t>
      </w:r>
      <w:r>
        <w:rPr>
          <w:w w:val="110"/>
          <w:sz w:val="23"/>
        </w:rPr>
        <w:t>保</w:t>
      </w:r>
      <w:r>
        <w:rPr>
          <w:w w:val="110"/>
          <w:sz w:val="22"/>
        </w:rPr>
        <w:t>障法</w:t>
      </w:r>
      <w:r>
        <w:rPr>
          <w:w w:val="110"/>
          <w:sz w:val="23"/>
        </w:rPr>
        <w:t>制度</w:t>
      </w:r>
      <w:r>
        <w:rPr>
          <w:w w:val="110"/>
          <w:sz w:val="22"/>
        </w:rPr>
        <w:t>設</w:t>
      </w:r>
      <w:r>
        <w:rPr>
          <w:w w:val="110"/>
          <w:sz w:val="23"/>
        </w:rPr>
        <w:t>計裡面</w:t>
      </w:r>
      <w:r>
        <w:rPr>
          <w:w w:val="110"/>
          <w:sz w:val="22"/>
        </w:rPr>
        <w:t>，同</w:t>
      </w:r>
      <w:r>
        <w:rPr>
          <w:w w:val="110"/>
          <w:sz w:val="23"/>
        </w:rPr>
        <w:t>樣也</w:t>
      </w:r>
      <w:r>
        <w:rPr>
          <w:w w:val="110"/>
          <w:sz w:val="22"/>
        </w:rPr>
        <w:t>會受</w:t>
      </w:r>
      <w:r>
        <w:rPr>
          <w:w w:val="110"/>
          <w:sz w:val="23"/>
        </w:rPr>
        <w:t>到</w:t>
      </w:r>
      <w:r>
        <w:rPr>
          <w:w w:val="110"/>
          <w:sz w:val="22"/>
        </w:rPr>
        <w:t>影響。</w:t>
      </w:r>
      <w:r>
        <w:rPr>
          <w:w w:val="110"/>
          <w:sz w:val="23"/>
        </w:rPr>
        <w:t>也</w:t>
      </w:r>
      <w:r>
        <w:rPr>
          <w:w w:val="110"/>
          <w:sz w:val="22"/>
        </w:rPr>
        <w:t>就是說</w:t>
      </w:r>
      <w:r>
        <w:rPr>
          <w:w w:val="110"/>
          <w:sz w:val="23"/>
        </w:rPr>
        <w:t>保</w:t>
      </w:r>
      <w:r>
        <w:rPr>
          <w:spacing w:val="-10"/>
          <w:w w:val="110"/>
          <w:sz w:val="22"/>
        </w:rPr>
        <w:t>障法第 </w:t>
      </w:r>
      <w:r>
        <w:rPr>
          <w:rFonts w:ascii="Times New Roman" w:eastAsia="Times New Roman"/>
          <w:w w:val="125"/>
          <w:sz w:val="17"/>
        </w:rPr>
        <w:t>77</w:t>
      </w:r>
      <w:r>
        <w:rPr>
          <w:rFonts w:ascii="Times New Roman" w:eastAsia="Times New Roman"/>
          <w:spacing w:val="29"/>
          <w:w w:val="125"/>
          <w:sz w:val="17"/>
        </w:rPr>
        <w:t> </w:t>
      </w:r>
      <w:r>
        <w:rPr>
          <w:w w:val="110"/>
          <w:sz w:val="22"/>
        </w:rPr>
        <w:t>條</w:t>
      </w:r>
      <w:r>
        <w:rPr>
          <w:w w:val="110"/>
          <w:sz w:val="23"/>
        </w:rPr>
        <w:t>裡面</w:t>
      </w:r>
      <w:r>
        <w:rPr>
          <w:w w:val="110"/>
          <w:sz w:val="22"/>
        </w:rPr>
        <w:t>規定之再</w:t>
      </w:r>
      <w:r>
        <w:rPr>
          <w:w w:val="110"/>
          <w:sz w:val="23"/>
        </w:rPr>
        <w:t>申</w:t>
      </w:r>
      <w:r>
        <w:rPr>
          <w:w w:val="110"/>
          <w:sz w:val="22"/>
        </w:rPr>
        <w:t>訴，</w:t>
      </w:r>
      <w:r>
        <w:rPr>
          <w:spacing w:val="-118"/>
          <w:w w:val="110"/>
          <w:sz w:val="22"/>
        </w:rPr>
        <w:t> </w:t>
      </w:r>
      <w:r>
        <w:rPr>
          <w:w w:val="110"/>
          <w:sz w:val="22"/>
        </w:rPr>
        <w:t>各位如</w:t>
      </w:r>
      <w:r>
        <w:rPr>
          <w:w w:val="110"/>
          <w:sz w:val="23"/>
        </w:rPr>
        <w:t>果</w:t>
      </w:r>
      <w:r>
        <w:rPr>
          <w:w w:val="110"/>
          <w:sz w:val="22"/>
        </w:rPr>
        <w:t>去看一下，事實上</w:t>
      </w:r>
      <w:r>
        <w:rPr>
          <w:w w:val="110"/>
          <w:sz w:val="23"/>
        </w:rPr>
        <w:t>我們</w:t>
      </w:r>
      <w:r>
        <w:rPr>
          <w:w w:val="110"/>
          <w:sz w:val="22"/>
        </w:rPr>
        <w:t>今天都有</w:t>
      </w:r>
      <w:r>
        <w:rPr>
          <w:w w:val="110"/>
          <w:sz w:val="23"/>
        </w:rPr>
        <w:t>附</w:t>
      </w:r>
      <w:r>
        <w:rPr>
          <w:w w:val="110"/>
          <w:sz w:val="22"/>
        </w:rPr>
        <w:t>這個資料，該條規定的再</w:t>
      </w:r>
      <w:r>
        <w:rPr>
          <w:w w:val="110"/>
          <w:sz w:val="23"/>
        </w:rPr>
        <w:t>申</w:t>
      </w:r>
      <w:r>
        <w:rPr>
          <w:w w:val="110"/>
          <w:sz w:val="22"/>
        </w:rPr>
        <w:t>訴條</w:t>
      </w:r>
      <w:r>
        <w:rPr>
          <w:w w:val="110"/>
          <w:sz w:val="23"/>
        </w:rPr>
        <w:t>件</w:t>
      </w:r>
      <w:r>
        <w:rPr>
          <w:w w:val="110"/>
          <w:sz w:val="22"/>
        </w:rPr>
        <w:t>是</w:t>
      </w:r>
      <w:r>
        <w:rPr>
          <w:w w:val="110"/>
          <w:sz w:val="23"/>
        </w:rPr>
        <w:t>什</w:t>
      </w:r>
      <w:r>
        <w:rPr>
          <w:w w:val="110"/>
          <w:sz w:val="22"/>
        </w:rPr>
        <w:t>麼</w:t>
      </w:r>
      <w:r>
        <w:rPr>
          <w:w w:val="125"/>
          <w:sz w:val="21"/>
        </w:rPr>
        <w:t>呢</w:t>
      </w:r>
      <w:r>
        <w:rPr>
          <w:w w:val="110"/>
          <w:sz w:val="22"/>
        </w:rPr>
        <w:t>？是對於管理措施或工作條</w:t>
      </w:r>
      <w:r>
        <w:rPr>
          <w:w w:val="110"/>
          <w:sz w:val="23"/>
        </w:rPr>
        <w:t>件</w:t>
      </w:r>
      <w:r>
        <w:rPr>
          <w:w w:val="110"/>
          <w:sz w:val="22"/>
        </w:rPr>
        <w:t>，造成</w:t>
      </w:r>
      <w:r>
        <w:rPr>
          <w:w w:val="110"/>
          <w:sz w:val="23"/>
        </w:rPr>
        <w:t>他</w:t>
      </w:r>
      <w:r>
        <w:rPr>
          <w:w w:val="110"/>
          <w:sz w:val="22"/>
        </w:rPr>
        <w:t>權益受影響，這</w:t>
      </w:r>
      <w:r>
        <w:rPr>
          <w:w w:val="110"/>
          <w:sz w:val="23"/>
        </w:rPr>
        <w:t>裡很</w:t>
      </w:r>
      <w:r>
        <w:rPr>
          <w:w w:val="110"/>
          <w:sz w:val="22"/>
        </w:rPr>
        <w:t>有</w:t>
      </w:r>
      <w:r>
        <w:rPr>
          <w:w w:val="110"/>
          <w:sz w:val="23"/>
        </w:rPr>
        <w:t>玄</w:t>
      </w:r>
      <w:r>
        <w:rPr>
          <w:w w:val="110"/>
          <w:sz w:val="22"/>
        </w:rPr>
        <w:t>機，不能夠</w:t>
      </w:r>
      <w:r>
        <w:rPr>
          <w:w w:val="110"/>
          <w:sz w:val="23"/>
        </w:rPr>
        <w:t>講</w:t>
      </w:r>
      <w:r>
        <w:rPr>
          <w:w w:val="110"/>
          <w:sz w:val="22"/>
        </w:rPr>
        <w:t>說再</w:t>
      </w:r>
      <w:r>
        <w:rPr>
          <w:w w:val="110"/>
          <w:sz w:val="23"/>
        </w:rPr>
        <w:t>申</w:t>
      </w:r>
      <w:r>
        <w:rPr>
          <w:spacing w:val="-2"/>
          <w:w w:val="110"/>
          <w:sz w:val="22"/>
        </w:rPr>
        <w:t>訴，絕對不會影響</w:t>
      </w:r>
      <w:r>
        <w:rPr>
          <w:spacing w:val="-2"/>
          <w:w w:val="110"/>
          <w:sz w:val="23"/>
        </w:rPr>
        <w:t>到</w:t>
      </w:r>
      <w:r>
        <w:rPr>
          <w:spacing w:val="-2"/>
          <w:w w:val="110"/>
          <w:sz w:val="22"/>
        </w:rPr>
        <w:t>權益的部分，</w:t>
      </w:r>
      <w:r>
        <w:rPr>
          <w:spacing w:val="-2"/>
          <w:w w:val="110"/>
          <w:sz w:val="23"/>
        </w:rPr>
        <w:t>他也</w:t>
      </w:r>
      <w:r>
        <w:rPr>
          <w:spacing w:val="-2"/>
          <w:w w:val="110"/>
          <w:sz w:val="22"/>
        </w:rPr>
        <w:t>有</w:t>
      </w:r>
      <w:r>
        <w:rPr>
          <w:spacing w:val="-2"/>
          <w:w w:val="110"/>
          <w:sz w:val="23"/>
        </w:rPr>
        <w:t>可</w:t>
      </w:r>
      <w:r>
        <w:rPr>
          <w:spacing w:val="-2"/>
          <w:w w:val="110"/>
          <w:sz w:val="22"/>
        </w:rPr>
        <w:t>能影響</w:t>
      </w:r>
      <w:r>
        <w:rPr>
          <w:spacing w:val="-1"/>
          <w:w w:val="110"/>
          <w:sz w:val="23"/>
        </w:rPr>
        <w:t>到</w:t>
      </w:r>
      <w:r>
        <w:rPr>
          <w:spacing w:val="-1"/>
          <w:w w:val="110"/>
          <w:sz w:val="22"/>
        </w:rPr>
        <w:t>權益。</w:t>
      </w:r>
      <w:r>
        <w:rPr>
          <w:spacing w:val="-4"/>
          <w:w w:val="110"/>
          <w:sz w:val="22"/>
        </w:rPr>
        <w:t>如</w:t>
      </w:r>
      <w:r>
        <w:rPr>
          <w:spacing w:val="-4"/>
          <w:w w:val="110"/>
          <w:sz w:val="23"/>
        </w:rPr>
        <w:t>果</w:t>
      </w:r>
      <w:r>
        <w:rPr>
          <w:spacing w:val="-4"/>
          <w:w w:val="110"/>
          <w:sz w:val="22"/>
        </w:rPr>
        <w:t>在</w:t>
      </w:r>
      <w:r>
        <w:rPr>
          <w:spacing w:val="-4"/>
          <w:w w:val="110"/>
          <w:sz w:val="23"/>
        </w:rPr>
        <w:t>司</w:t>
      </w:r>
      <w:r>
        <w:rPr>
          <w:spacing w:val="-14"/>
          <w:w w:val="110"/>
          <w:sz w:val="22"/>
        </w:rPr>
        <w:t>法院釋字第 </w:t>
      </w:r>
      <w:r>
        <w:rPr>
          <w:rFonts w:ascii="Times New Roman" w:eastAsia="Times New Roman"/>
          <w:spacing w:val="-3"/>
          <w:w w:val="125"/>
          <w:sz w:val="17"/>
        </w:rPr>
        <w:t>684</w:t>
      </w:r>
      <w:r>
        <w:rPr>
          <w:rFonts w:ascii="Times New Roman" w:eastAsia="Times New Roman"/>
          <w:spacing w:val="5"/>
          <w:w w:val="125"/>
          <w:sz w:val="17"/>
        </w:rPr>
        <w:t> </w:t>
      </w:r>
      <w:r>
        <w:rPr>
          <w:spacing w:val="-3"/>
          <w:w w:val="110"/>
          <w:sz w:val="22"/>
        </w:rPr>
        <w:t>號解釋的這個</w:t>
      </w:r>
      <w:r>
        <w:rPr>
          <w:spacing w:val="-3"/>
          <w:w w:val="110"/>
          <w:sz w:val="23"/>
        </w:rPr>
        <w:t>脈絡</w:t>
      </w:r>
      <w:r>
        <w:rPr>
          <w:spacing w:val="-3"/>
          <w:w w:val="110"/>
          <w:sz w:val="22"/>
        </w:rPr>
        <w:t>下，恐怕</w:t>
      </w:r>
      <w:r>
        <w:rPr>
          <w:spacing w:val="-3"/>
          <w:w w:val="110"/>
          <w:sz w:val="23"/>
        </w:rPr>
        <w:t>我們限</w:t>
      </w:r>
      <w:r>
        <w:rPr>
          <w:w w:val="110"/>
          <w:sz w:val="23"/>
        </w:rPr>
        <w:t>制</w:t>
      </w:r>
      <w:r>
        <w:rPr>
          <w:w w:val="110"/>
          <w:sz w:val="22"/>
        </w:rPr>
        <w:t>再</w:t>
      </w:r>
      <w:r>
        <w:rPr>
          <w:w w:val="110"/>
          <w:sz w:val="23"/>
        </w:rPr>
        <w:t>申</w:t>
      </w:r>
      <w:r>
        <w:rPr>
          <w:w w:val="110"/>
          <w:sz w:val="22"/>
        </w:rPr>
        <w:t>訴</w:t>
      </w:r>
      <w:r>
        <w:rPr>
          <w:w w:val="110"/>
          <w:sz w:val="23"/>
        </w:rPr>
        <w:t>案件沒</w:t>
      </w:r>
      <w:r>
        <w:rPr>
          <w:w w:val="110"/>
          <w:sz w:val="22"/>
        </w:rPr>
        <w:t>有辦法</w:t>
      </w:r>
      <w:r>
        <w:rPr>
          <w:w w:val="110"/>
          <w:sz w:val="23"/>
        </w:rPr>
        <w:t>進入到司</w:t>
      </w:r>
      <w:r>
        <w:rPr>
          <w:w w:val="110"/>
          <w:sz w:val="22"/>
        </w:rPr>
        <w:t>法訴訟的這</w:t>
      </w:r>
      <w:r>
        <w:rPr>
          <w:w w:val="110"/>
          <w:sz w:val="23"/>
        </w:rPr>
        <w:t>種</w:t>
      </w:r>
      <w:r>
        <w:rPr>
          <w:w w:val="110"/>
          <w:sz w:val="22"/>
        </w:rPr>
        <w:t>二</w:t>
      </w:r>
      <w:r>
        <w:rPr>
          <w:w w:val="110"/>
          <w:sz w:val="23"/>
        </w:rPr>
        <w:t>元思</w:t>
      </w:r>
      <w:r>
        <w:rPr>
          <w:w w:val="110"/>
          <w:sz w:val="22"/>
        </w:rPr>
        <w:t>維，</w:t>
      </w:r>
    </w:p>
    <w:p>
      <w:pPr>
        <w:pStyle w:val="BodyText"/>
        <w:spacing w:before="5"/>
        <w:rPr>
          <w:sz w:val="12"/>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155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70"/>
        <w:jc w:val="both"/>
      </w:pPr>
      <w:r>
        <w:rPr>
          <w:w w:val="105"/>
        </w:rPr>
        <w:t>也站不</w:t>
      </w:r>
      <w:r>
        <w:rPr>
          <w:w w:val="105"/>
          <w:sz w:val="22"/>
        </w:rPr>
        <w:t>住</w:t>
      </w:r>
      <w:r>
        <w:rPr>
          <w:w w:val="105"/>
        </w:rPr>
        <w:t>腳。那在這兩號解釋之後，我認為保障法可能就面臨到一個需要全面調整的一個難關，在林老師的報告當中所引的這些具體的案例，恐怕也都是在現行二</w:t>
      </w:r>
      <w:r>
        <w:rPr>
          <w:w w:val="105"/>
          <w:sz w:val="22"/>
        </w:rPr>
        <w:t>元</w:t>
      </w:r>
      <w:r>
        <w:rPr>
          <w:w w:val="105"/>
        </w:rPr>
        <w:t>制度下面的一個為難。到底要進哪邊，要進復審或再申訴為難，</w:t>
      </w:r>
      <w:r>
        <w:rPr>
          <w:spacing w:val="1"/>
          <w:w w:val="105"/>
        </w:rPr>
        <w:t> </w:t>
      </w:r>
      <w:r>
        <w:rPr>
          <w:spacing w:val="-5"/>
          <w:w w:val="105"/>
        </w:rPr>
        <w:t>但是司法院釋字第 </w:t>
      </w:r>
      <w:r>
        <w:rPr>
          <w:rFonts w:ascii="Times New Roman" w:eastAsia="Times New Roman"/>
          <w:w w:val="105"/>
          <w:sz w:val="17"/>
        </w:rPr>
        <w:t>684</w:t>
      </w:r>
      <w:r>
        <w:rPr>
          <w:rFonts w:ascii="Times New Roman" w:eastAsia="Times New Roman"/>
          <w:spacing w:val="38"/>
          <w:w w:val="105"/>
          <w:sz w:val="17"/>
        </w:rPr>
        <w:t> </w:t>
      </w:r>
      <w:r>
        <w:rPr>
          <w:w w:val="105"/>
        </w:rPr>
        <w:t>號解釋之後，這個為難如果我們制度</w:t>
      </w:r>
    </w:p>
    <w:p>
      <w:pPr>
        <w:pStyle w:val="BodyText"/>
        <w:spacing w:line="288" w:lineRule="auto" w:before="3"/>
        <w:ind w:left="169" w:right="214"/>
        <w:jc w:val="both"/>
        <w:rPr>
          <w:rFonts w:ascii="Times New Roman" w:eastAsia="Times New Roman"/>
          <w:sz w:val="17"/>
        </w:rPr>
      </w:pPr>
      <w:r>
        <w:rPr>
          <w:spacing w:val="-5"/>
          <w:w w:val="105"/>
        </w:rPr>
        <w:t>設計成司法院釋字第 </w:t>
      </w:r>
      <w:r>
        <w:rPr>
          <w:rFonts w:ascii="Times New Roman" w:eastAsia="Times New Roman"/>
          <w:w w:val="105"/>
          <w:sz w:val="17"/>
        </w:rPr>
        <w:t>684</w:t>
      </w:r>
      <w:r>
        <w:rPr>
          <w:rFonts w:ascii="Times New Roman" w:eastAsia="Times New Roman"/>
          <w:spacing w:val="31"/>
          <w:w w:val="105"/>
          <w:sz w:val="17"/>
        </w:rPr>
        <w:t> </w:t>
      </w:r>
      <w:r>
        <w:rPr>
          <w:w w:val="105"/>
        </w:rPr>
        <w:t>號解釋的想法，這個為難可能就不再存在，我們只要關心到底公務人員有沒有憲法保障的基</w:t>
      </w:r>
      <w:r>
        <w:rPr>
          <w:spacing w:val="1"/>
          <w:w w:val="105"/>
        </w:rPr>
        <w:t> </w:t>
      </w:r>
      <w:r>
        <w:rPr>
          <w:w w:val="105"/>
        </w:rPr>
        <w:t>本權受到侵害，我們就要給他救濟，以上是我簡單的與談，</w:t>
      </w:r>
      <w:r>
        <w:rPr>
          <w:spacing w:val="-119"/>
          <w:w w:val="105"/>
        </w:rPr>
        <w:t> </w:t>
      </w:r>
      <w:r>
        <w:rPr>
          <w:w w:val="110"/>
        </w:rPr>
        <w:t>謝謝各位。</w:t>
      </w:r>
      <w:r>
        <w:rPr>
          <w:rFonts w:ascii="Times New Roman" w:eastAsia="Times New Roman"/>
          <w:w w:val="144"/>
          <w:sz w:val="17"/>
        </w:rPr>
        <w:t> </w:t>
      </w:r>
    </w:p>
    <w:p>
      <w:pPr>
        <w:spacing w:before="149"/>
        <w:ind w:left="169" w:right="0" w:firstLine="0"/>
        <w:jc w:val="left"/>
        <w:rPr>
          <w:rFonts w:ascii="Times New Roman" w:eastAsia="Times New Roman"/>
          <w:sz w:val="24"/>
        </w:rPr>
      </w:pPr>
      <w:r>
        <w:rPr>
          <w:w w:val="110"/>
          <w:sz w:val="22"/>
        </w:rPr>
        <w:t>蔡主任委員璧煌：</w:t>
      </w:r>
      <w:r>
        <w:rPr>
          <w:rFonts w:ascii="Times New Roman" w:eastAsia="Times New Roman"/>
          <w:w w:val="102"/>
          <w:sz w:val="24"/>
        </w:rPr>
        <w:t> </w:t>
      </w:r>
    </w:p>
    <w:p>
      <w:pPr>
        <w:pStyle w:val="BodyText"/>
        <w:spacing w:before="7"/>
        <w:rPr>
          <w:rFonts w:ascii="Times New Roman"/>
          <w:sz w:val="17"/>
        </w:rPr>
      </w:pPr>
    </w:p>
    <w:p>
      <w:pPr>
        <w:pStyle w:val="BodyText"/>
        <w:spacing w:line="288" w:lineRule="auto"/>
        <w:ind w:left="169" w:right="270" w:firstLine="493"/>
        <w:jc w:val="both"/>
      </w:pPr>
      <w:r>
        <w:rPr>
          <w:w w:val="105"/>
        </w:rPr>
        <w:t>謝謝程老師，非常精</w:t>
      </w:r>
      <w:r>
        <w:rPr>
          <w:w w:val="105"/>
          <w:sz w:val="22"/>
        </w:rPr>
        <w:t>彩</w:t>
      </w:r>
      <w:r>
        <w:rPr>
          <w:w w:val="105"/>
        </w:rPr>
        <w:t>的與談，所以從司法院釋字第</w:t>
      </w:r>
      <w:r>
        <w:rPr>
          <w:rFonts w:ascii="Times New Roman" w:eastAsia="Times New Roman"/>
          <w:spacing w:val="-1"/>
          <w:w w:val="120"/>
          <w:sz w:val="17"/>
        </w:rPr>
        <w:t>653</w:t>
      </w:r>
      <w:r>
        <w:rPr>
          <w:rFonts w:ascii="Times New Roman" w:eastAsia="Times New Roman"/>
          <w:spacing w:val="9"/>
          <w:w w:val="120"/>
          <w:sz w:val="17"/>
        </w:rPr>
        <w:t> </w:t>
      </w:r>
      <w:r>
        <w:rPr>
          <w:spacing w:val="-6"/>
          <w:w w:val="110"/>
        </w:rPr>
        <w:t>號針對受刑人到司法院釋字第 </w:t>
      </w:r>
      <w:r>
        <w:rPr>
          <w:rFonts w:ascii="Times New Roman" w:eastAsia="Times New Roman"/>
          <w:spacing w:val="-1"/>
          <w:w w:val="120"/>
          <w:sz w:val="17"/>
        </w:rPr>
        <w:t>684</w:t>
      </w:r>
      <w:r>
        <w:rPr>
          <w:rFonts w:ascii="Times New Roman" w:eastAsia="Times New Roman"/>
          <w:spacing w:val="8"/>
          <w:w w:val="120"/>
          <w:sz w:val="17"/>
        </w:rPr>
        <w:t> </w:t>
      </w:r>
      <w:r>
        <w:rPr>
          <w:spacing w:val="-14"/>
          <w:w w:val="110"/>
        </w:rPr>
        <w:t>號針對大學生，接下</w:t>
      </w:r>
      <w:r>
        <w:rPr>
          <w:spacing w:val="-1"/>
          <w:w w:val="105"/>
        </w:rPr>
        <w:t>來就可能影響保障法第 </w:t>
      </w:r>
      <w:r>
        <w:rPr>
          <w:rFonts w:ascii="Times New Roman" w:eastAsia="Times New Roman"/>
          <w:w w:val="105"/>
          <w:sz w:val="17"/>
        </w:rPr>
        <w:t>77</w:t>
      </w:r>
      <w:r>
        <w:rPr>
          <w:rFonts w:ascii="Times New Roman" w:eastAsia="Times New Roman"/>
          <w:spacing w:val="24"/>
          <w:w w:val="105"/>
          <w:sz w:val="17"/>
        </w:rPr>
        <w:t> </w:t>
      </w:r>
      <w:r>
        <w:rPr>
          <w:w w:val="105"/>
        </w:rPr>
        <w:t>條的公務人員，所以這個是程老師更進一步的說明。接下來更精</w:t>
      </w:r>
      <w:r>
        <w:rPr>
          <w:w w:val="105"/>
          <w:sz w:val="22"/>
        </w:rPr>
        <w:t>彩</w:t>
      </w:r>
      <w:r>
        <w:rPr>
          <w:w w:val="105"/>
        </w:rPr>
        <w:t>的是各位的發言，我們</w:t>
      </w:r>
      <w:r>
        <w:rPr>
          <w:spacing w:val="-8"/>
          <w:w w:val="110"/>
        </w:rPr>
        <w:t>後面有大概將近 </w:t>
      </w:r>
      <w:r>
        <w:rPr>
          <w:rFonts w:ascii="Times New Roman" w:eastAsia="Times New Roman"/>
          <w:spacing w:val="-2"/>
          <w:w w:val="115"/>
          <w:sz w:val="17"/>
        </w:rPr>
        <w:t>30</w:t>
      </w:r>
      <w:r>
        <w:rPr>
          <w:rFonts w:ascii="Times New Roman" w:eastAsia="Times New Roman"/>
          <w:spacing w:val="33"/>
          <w:w w:val="115"/>
          <w:sz w:val="17"/>
        </w:rPr>
        <w:t> </w:t>
      </w:r>
      <w:r>
        <w:rPr>
          <w:spacing w:val="-1"/>
          <w:w w:val="110"/>
        </w:rPr>
        <w:t>分</w:t>
      </w:r>
      <w:r>
        <w:rPr>
          <w:spacing w:val="-1"/>
          <w:w w:val="110"/>
          <w:sz w:val="22"/>
        </w:rPr>
        <w:t>鐘</w:t>
      </w:r>
      <w:r>
        <w:rPr>
          <w:spacing w:val="-7"/>
          <w:w w:val="110"/>
        </w:rPr>
        <w:t>的時間，除了留 </w:t>
      </w:r>
      <w:r>
        <w:rPr>
          <w:rFonts w:ascii="Times New Roman" w:eastAsia="Times New Roman"/>
          <w:spacing w:val="-1"/>
          <w:w w:val="115"/>
          <w:sz w:val="17"/>
        </w:rPr>
        <w:t>15</w:t>
      </w:r>
      <w:r>
        <w:rPr>
          <w:rFonts w:ascii="Times New Roman" w:eastAsia="Times New Roman"/>
          <w:spacing w:val="32"/>
          <w:w w:val="115"/>
          <w:sz w:val="17"/>
        </w:rPr>
        <w:t> </w:t>
      </w:r>
      <w:r>
        <w:rPr>
          <w:spacing w:val="-1"/>
          <w:w w:val="110"/>
        </w:rPr>
        <w:t>分</w:t>
      </w:r>
      <w:r>
        <w:rPr>
          <w:spacing w:val="-1"/>
          <w:w w:val="110"/>
          <w:sz w:val="22"/>
        </w:rPr>
        <w:t>鐘</w:t>
      </w:r>
      <w:r>
        <w:rPr>
          <w:spacing w:val="-1"/>
          <w:w w:val="110"/>
        </w:rPr>
        <w:t>給兩位報</w:t>
      </w:r>
    </w:p>
    <w:p>
      <w:pPr>
        <w:pStyle w:val="BodyText"/>
        <w:spacing w:line="288" w:lineRule="auto" w:before="2"/>
        <w:ind w:left="169" w:right="275"/>
        <w:jc w:val="both"/>
        <w:rPr>
          <w:rFonts w:ascii="Times New Roman" w:eastAsia="Times New Roman"/>
          <w:sz w:val="17"/>
        </w:rPr>
      </w:pPr>
      <w:r>
        <w:rPr>
          <w:w w:val="105"/>
        </w:rPr>
        <w:t>告人</w:t>
      </w:r>
      <w:r>
        <w:rPr>
          <w:w w:val="105"/>
          <w:sz w:val="22"/>
        </w:rPr>
        <w:t>跟</w:t>
      </w:r>
      <w:r>
        <w:rPr>
          <w:spacing w:val="2"/>
          <w:w w:val="105"/>
        </w:rPr>
        <w:t>與談人說明外，請各位爭取時間，每個人發言 </w:t>
      </w:r>
      <w:r>
        <w:rPr>
          <w:rFonts w:ascii="Times New Roman" w:eastAsia="Times New Roman"/>
          <w:w w:val="105"/>
          <w:sz w:val="17"/>
        </w:rPr>
        <w:t>3</w:t>
      </w:r>
      <w:r>
        <w:rPr>
          <w:rFonts w:ascii="Times New Roman" w:eastAsia="Times New Roman"/>
          <w:spacing w:val="38"/>
          <w:w w:val="105"/>
          <w:sz w:val="17"/>
        </w:rPr>
        <w:t> </w:t>
      </w:r>
      <w:r>
        <w:rPr>
          <w:w w:val="105"/>
        </w:rPr>
        <w:t>分</w:t>
      </w:r>
      <w:r>
        <w:rPr>
          <w:w w:val="105"/>
          <w:sz w:val="22"/>
        </w:rPr>
        <w:t>鐘</w:t>
      </w:r>
      <w:r>
        <w:rPr>
          <w:w w:val="105"/>
        </w:rPr>
        <w:t>，</w:t>
      </w:r>
      <w:r>
        <w:rPr>
          <w:rFonts w:ascii="Times New Roman" w:eastAsia="Times New Roman"/>
          <w:w w:val="105"/>
          <w:sz w:val="17"/>
        </w:rPr>
        <w:t>3</w:t>
      </w:r>
      <w:r>
        <w:rPr>
          <w:rFonts w:ascii="Times New Roman" w:eastAsia="Times New Roman"/>
          <w:spacing w:val="8"/>
          <w:w w:val="105"/>
          <w:sz w:val="17"/>
        </w:rPr>
        <w:t> </w:t>
      </w:r>
      <w:r>
        <w:rPr>
          <w:w w:val="105"/>
        </w:rPr>
        <w:t>分</w:t>
      </w:r>
      <w:r>
        <w:rPr>
          <w:w w:val="105"/>
          <w:sz w:val="22"/>
        </w:rPr>
        <w:t>鐘</w:t>
      </w:r>
      <w:r>
        <w:rPr>
          <w:w w:val="105"/>
        </w:rPr>
        <w:t>時間到，會</w:t>
      </w:r>
      <w:r>
        <w:rPr>
          <w:w w:val="105"/>
          <w:sz w:val="22"/>
        </w:rPr>
        <w:t>按</w:t>
      </w:r>
      <w:r>
        <w:rPr>
          <w:w w:val="105"/>
        </w:rPr>
        <w:t>一次</w:t>
      </w:r>
      <w:r>
        <w:rPr>
          <w:w w:val="105"/>
          <w:sz w:val="22"/>
        </w:rPr>
        <w:t>鈴</w:t>
      </w:r>
      <w:r>
        <w:rPr>
          <w:w w:val="105"/>
        </w:rPr>
        <w:t>，再</w:t>
      </w:r>
      <w:r>
        <w:rPr>
          <w:w w:val="105"/>
          <w:sz w:val="22"/>
        </w:rPr>
        <w:t>按</w:t>
      </w:r>
      <w:r>
        <w:rPr>
          <w:spacing w:val="-13"/>
          <w:w w:val="105"/>
        </w:rPr>
        <w:t>第 </w:t>
      </w:r>
      <w:r>
        <w:rPr>
          <w:rFonts w:ascii="Times New Roman" w:eastAsia="Times New Roman"/>
          <w:w w:val="105"/>
          <w:sz w:val="17"/>
        </w:rPr>
        <w:t>2</w:t>
      </w:r>
      <w:r>
        <w:rPr>
          <w:rFonts w:ascii="Times New Roman" w:eastAsia="Times New Roman"/>
          <w:spacing w:val="6"/>
          <w:w w:val="105"/>
          <w:sz w:val="17"/>
        </w:rPr>
        <w:t> </w:t>
      </w:r>
      <w:r>
        <w:rPr>
          <w:w w:val="105"/>
        </w:rPr>
        <w:t>聲</w:t>
      </w:r>
      <w:r>
        <w:rPr>
          <w:w w:val="105"/>
          <w:sz w:val="22"/>
        </w:rPr>
        <w:t>鈴</w:t>
      </w:r>
      <w:r>
        <w:rPr>
          <w:w w:val="105"/>
        </w:rPr>
        <w:t>的時候，就已經超過</w:t>
      </w:r>
      <w:r>
        <w:rPr>
          <w:w w:val="105"/>
          <w:sz w:val="22"/>
        </w:rPr>
        <w:t>半</w:t>
      </w:r>
      <w:r>
        <w:rPr>
          <w:w w:val="105"/>
        </w:rPr>
        <w:t>分</w:t>
      </w:r>
      <w:r>
        <w:rPr>
          <w:w w:val="105"/>
          <w:sz w:val="22"/>
        </w:rPr>
        <w:t>鐘</w:t>
      </w:r>
      <w:r>
        <w:rPr>
          <w:spacing w:val="9"/>
          <w:w w:val="105"/>
        </w:rPr>
        <w:t>了，所以請 </w:t>
      </w:r>
      <w:r>
        <w:rPr>
          <w:rFonts w:ascii="Times New Roman" w:eastAsia="Times New Roman"/>
          <w:w w:val="105"/>
          <w:sz w:val="17"/>
        </w:rPr>
        <w:t>3</w:t>
      </w:r>
      <w:r>
        <w:rPr>
          <w:rFonts w:ascii="Times New Roman" w:eastAsia="Times New Roman"/>
          <w:spacing w:val="3"/>
          <w:w w:val="105"/>
          <w:sz w:val="17"/>
        </w:rPr>
        <w:t> </w:t>
      </w:r>
      <w:r>
        <w:rPr>
          <w:w w:val="105"/>
        </w:rPr>
        <w:t>分</w:t>
      </w:r>
      <w:r>
        <w:rPr>
          <w:w w:val="105"/>
          <w:sz w:val="22"/>
        </w:rPr>
        <w:t>鐘</w:t>
      </w:r>
      <w:r>
        <w:rPr>
          <w:w w:val="105"/>
        </w:rPr>
        <w:t>內，有哪一位要先請？</w:t>
      </w:r>
      <w:r>
        <w:rPr>
          <w:spacing w:val="-119"/>
          <w:w w:val="105"/>
        </w:rPr>
        <w:t> </w:t>
      </w:r>
      <w:r>
        <w:rPr>
          <w:w w:val="125"/>
        </w:rPr>
        <w:t>一般經驗前面都很</w:t>
      </w:r>
      <w:r>
        <w:rPr>
          <w:w w:val="125"/>
          <w:sz w:val="22"/>
        </w:rPr>
        <w:t>慢</w:t>
      </w:r>
      <w:r>
        <w:rPr>
          <w:w w:val="125"/>
        </w:rPr>
        <w:t>，後面都會</w:t>
      </w:r>
      <w:r>
        <w:rPr>
          <w:w w:val="125"/>
          <w:sz w:val="22"/>
        </w:rPr>
        <w:t>搶</w:t>
      </w:r>
      <w:r>
        <w:rPr>
          <w:w w:val="125"/>
        </w:rPr>
        <w:t>發言，請。</w:t>
      </w:r>
      <w:r>
        <w:rPr>
          <w:rFonts w:ascii="Times New Roman" w:eastAsia="Times New Roman"/>
          <w:w w:val="144"/>
          <w:sz w:val="17"/>
        </w:rPr>
        <w:t> </w:t>
      </w:r>
    </w:p>
    <w:p>
      <w:pPr>
        <w:spacing w:line="410" w:lineRule="auto" w:before="151"/>
        <w:ind w:left="662" w:right="4482" w:hanging="494"/>
        <w:jc w:val="left"/>
        <w:rPr>
          <w:rFonts w:ascii="Times New Roman" w:eastAsia="Times New Roman"/>
          <w:sz w:val="17"/>
        </w:rPr>
      </w:pPr>
      <w:r>
        <w:rPr>
          <w:w w:val="110"/>
          <w:sz w:val="22"/>
        </w:rPr>
        <w:t>蔡主任委員璧煌：</w:t>
      </w:r>
      <w:r>
        <w:rPr>
          <w:spacing w:val="-118"/>
          <w:w w:val="110"/>
          <w:sz w:val="22"/>
        </w:rPr>
        <w:t> </w:t>
      </w:r>
      <w:r>
        <w:rPr>
          <w:w w:val="110"/>
          <w:sz w:val="23"/>
        </w:rPr>
        <w:t>好，請。</w:t>
      </w:r>
      <w:r>
        <w:rPr>
          <w:rFonts w:ascii="Times New Roman" w:eastAsia="Times New Roman"/>
          <w:w w:val="144"/>
          <w:sz w:val="17"/>
        </w:rPr>
        <w:t> </w:t>
      </w:r>
    </w:p>
    <w:p>
      <w:pPr>
        <w:spacing w:line="281" w:lineRule="exact" w:before="0"/>
        <w:ind w:left="169" w:right="0" w:firstLine="0"/>
        <w:jc w:val="left"/>
        <w:rPr>
          <w:rFonts w:ascii="Times New Roman" w:eastAsia="Times New Roman"/>
          <w:sz w:val="17"/>
        </w:rPr>
      </w:pPr>
      <w:r>
        <w:rPr>
          <w:spacing w:val="-18"/>
          <w:w w:val="115"/>
          <w:sz w:val="22"/>
        </w:rPr>
        <w:t>發問人 </w:t>
      </w:r>
      <w:r>
        <w:rPr>
          <w:rFonts w:ascii="Times New Roman" w:eastAsia="Times New Roman"/>
          <w:w w:val="115"/>
          <w:sz w:val="17"/>
        </w:rPr>
        <w:t>1</w:t>
      </w:r>
      <w:r>
        <w:rPr>
          <w:w w:val="115"/>
          <w:sz w:val="22"/>
        </w:rPr>
        <w:t>：</w:t>
      </w:r>
      <w:r>
        <w:rPr>
          <w:rFonts w:ascii="Times New Roman" w:eastAsia="Times New Roman"/>
          <w:w w:val="144"/>
          <w:sz w:val="17"/>
        </w:rPr>
        <w:t> </w:t>
      </w:r>
    </w:p>
    <w:p>
      <w:pPr>
        <w:pStyle w:val="BodyText"/>
        <w:spacing w:before="7"/>
        <w:rPr>
          <w:rFonts w:ascii="Times New Roman"/>
          <w:sz w:val="17"/>
        </w:rPr>
      </w:pPr>
    </w:p>
    <w:p>
      <w:pPr>
        <w:pStyle w:val="BodyText"/>
        <w:spacing w:line="288" w:lineRule="auto"/>
        <w:ind w:left="169" w:right="272" w:firstLine="493"/>
        <w:jc w:val="both"/>
      </w:pPr>
      <w:r>
        <w:rPr>
          <w:w w:val="105"/>
        </w:rPr>
        <w:t>主席，兩位教授，各位與會貴賓大家好，我</w:t>
      </w:r>
      <w:r>
        <w:rPr>
          <w:w w:val="105"/>
          <w:sz w:val="22"/>
        </w:rPr>
        <w:t>昨</w:t>
      </w:r>
      <w:r>
        <w:rPr>
          <w:w w:val="105"/>
        </w:rPr>
        <w:t>天上</w:t>
      </w:r>
      <w:r>
        <w:rPr>
          <w:w w:val="105"/>
          <w:sz w:val="22"/>
        </w:rPr>
        <w:t>班</w:t>
      </w:r>
      <w:r>
        <w:rPr>
          <w:w w:val="105"/>
        </w:rPr>
        <w:t>到</w:t>
      </w:r>
      <w:r>
        <w:rPr>
          <w:spacing w:val="20"/>
          <w:w w:val="105"/>
          <w:sz w:val="22"/>
        </w:rPr>
        <w:t>凌晨 </w:t>
      </w:r>
      <w:r>
        <w:rPr>
          <w:rFonts w:ascii="Times New Roman" w:eastAsia="Times New Roman"/>
          <w:w w:val="105"/>
          <w:sz w:val="17"/>
        </w:rPr>
        <w:t>3</w:t>
      </w:r>
      <w:r>
        <w:rPr>
          <w:rFonts w:ascii="Times New Roman" w:eastAsia="Times New Roman"/>
          <w:spacing w:val="45"/>
          <w:w w:val="105"/>
          <w:sz w:val="17"/>
        </w:rPr>
        <w:t> </w:t>
      </w:r>
      <w:r>
        <w:rPr>
          <w:w w:val="105"/>
        </w:rPr>
        <w:t>點多，因為對今天的座談很有興</w:t>
      </w:r>
      <w:r>
        <w:rPr>
          <w:w w:val="105"/>
          <w:sz w:val="22"/>
        </w:rPr>
        <w:t>趣</w:t>
      </w:r>
      <w:r>
        <w:rPr>
          <w:w w:val="105"/>
        </w:rPr>
        <w:t>，一定要過來</w:t>
      </w:r>
    </w:p>
    <w:p>
      <w:pPr>
        <w:pStyle w:val="BodyText"/>
        <w:spacing w:before="8"/>
        <w:rPr>
          <w:sz w:val="12"/>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156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spacing w:line="410" w:lineRule="auto" w:before="58"/>
        <w:ind w:left="169" w:right="3006" w:hanging="1"/>
        <w:jc w:val="both"/>
        <w:rPr>
          <w:rFonts w:ascii="Times New Roman" w:eastAsia="Times New Roman"/>
          <w:sz w:val="24"/>
        </w:rPr>
      </w:pPr>
      <w:r>
        <w:rPr>
          <w:w w:val="110"/>
          <w:sz w:val="22"/>
        </w:rPr>
        <w:t>聽，</w:t>
      </w:r>
      <w:r>
        <w:rPr>
          <w:w w:val="110"/>
          <w:sz w:val="23"/>
        </w:rPr>
        <w:t>我</w:t>
      </w:r>
      <w:r>
        <w:rPr>
          <w:w w:val="110"/>
          <w:sz w:val="22"/>
        </w:rPr>
        <w:t>一年的</w:t>
      </w:r>
      <w:r>
        <w:rPr>
          <w:w w:val="110"/>
          <w:sz w:val="23"/>
        </w:rPr>
        <w:t>申誡</w:t>
      </w:r>
      <w:r>
        <w:rPr>
          <w:spacing w:val="-17"/>
          <w:w w:val="110"/>
          <w:sz w:val="22"/>
        </w:rPr>
        <w:t>都 </w:t>
      </w:r>
      <w:r>
        <w:rPr>
          <w:rFonts w:ascii="Times New Roman" w:eastAsia="Times New Roman"/>
          <w:w w:val="110"/>
          <w:sz w:val="17"/>
        </w:rPr>
        <w:t>1</w:t>
      </w:r>
      <w:r>
        <w:rPr>
          <w:w w:val="110"/>
          <w:sz w:val="22"/>
        </w:rPr>
        <w:t>、</w:t>
      </w:r>
      <w:r>
        <w:rPr>
          <w:rFonts w:ascii="Times New Roman" w:eastAsia="Times New Roman"/>
          <w:w w:val="110"/>
          <w:sz w:val="17"/>
        </w:rPr>
        <w:t>20</w:t>
      </w:r>
      <w:r>
        <w:rPr>
          <w:rFonts w:ascii="Times New Roman" w:eastAsia="Times New Roman"/>
          <w:spacing w:val="41"/>
          <w:w w:val="110"/>
          <w:sz w:val="17"/>
        </w:rPr>
        <w:t> </w:t>
      </w:r>
      <w:r>
        <w:rPr>
          <w:w w:val="110"/>
          <w:sz w:val="23"/>
        </w:rPr>
        <w:t>支</w:t>
      </w:r>
      <w:r>
        <w:rPr>
          <w:w w:val="110"/>
          <w:sz w:val="22"/>
        </w:rPr>
        <w:t>，</w:t>
      </w:r>
      <w:r>
        <w:rPr>
          <w:spacing w:val="-118"/>
          <w:w w:val="110"/>
          <w:sz w:val="22"/>
        </w:rPr>
        <w:t> </w:t>
      </w:r>
      <w:r>
        <w:rPr>
          <w:w w:val="115"/>
          <w:sz w:val="22"/>
        </w:rPr>
        <w:t>蔡主任委員璧煌：</w:t>
      </w:r>
      <w:r>
        <w:rPr>
          <w:rFonts w:ascii="Times New Roman" w:eastAsia="Times New Roman"/>
          <w:w w:val="102"/>
          <w:sz w:val="24"/>
        </w:rPr>
        <w:t> </w:t>
      </w:r>
    </w:p>
    <w:p>
      <w:pPr>
        <w:spacing w:line="410" w:lineRule="auto" w:before="0"/>
        <w:ind w:left="169" w:right="790" w:firstLine="493"/>
        <w:jc w:val="both"/>
        <w:rPr>
          <w:rFonts w:ascii="Times New Roman" w:eastAsia="Times New Roman"/>
          <w:sz w:val="17"/>
        </w:rPr>
      </w:pPr>
      <w:r>
        <w:rPr>
          <w:w w:val="110"/>
          <w:sz w:val="22"/>
        </w:rPr>
        <w:t>麻煩</w:t>
      </w:r>
      <w:r>
        <w:rPr>
          <w:w w:val="110"/>
          <w:sz w:val="23"/>
        </w:rPr>
        <w:t>報</w:t>
      </w:r>
      <w:r>
        <w:rPr>
          <w:w w:val="110"/>
          <w:sz w:val="22"/>
        </w:rPr>
        <w:t>一下</w:t>
      </w:r>
      <w:r>
        <w:rPr>
          <w:w w:val="110"/>
          <w:sz w:val="23"/>
        </w:rPr>
        <w:t>單</w:t>
      </w:r>
      <w:r>
        <w:rPr>
          <w:w w:val="110"/>
          <w:sz w:val="22"/>
        </w:rPr>
        <w:t>位跟</w:t>
      </w:r>
      <w:r>
        <w:rPr>
          <w:w w:val="110"/>
          <w:sz w:val="23"/>
        </w:rPr>
        <w:t>姓名</w:t>
      </w:r>
      <w:r>
        <w:rPr>
          <w:w w:val="110"/>
          <w:sz w:val="22"/>
        </w:rPr>
        <w:t>，</w:t>
      </w:r>
      <w:r>
        <w:rPr>
          <w:w w:val="110"/>
          <w:sz w:val="23"/>
        </w:rPr>
        <w:t>我們</w:t>
      </w:r>
      <w:r>
        <w:rPr>
          <w:w w:val="110"/>
          <w:sz w:val="22"/>
        </w:rPr>
        <w:t>好做</w:t>
      </w:r>
      <w:r>
        <w:rPr>
          <w:w w:val="110"/>
          <w:sz w:val="23"/>
        </w:rPr>
        <w:t>紀</w:t>
      </w:r>
      <w:r>
        <w:rPr>
          <w:w w:val="110"/>
          <w:sz w:val="22"/>
        </w:rPr>
        <w:t>錄，謝謝。</w:t>
      </w:r>
      <w:r>
        <w:rPr>
          <w:spacing w:val="-16"/>
          <w:w w:val="110"/>
          <w:sz w:val="22"/>
        </w:rPr>
        <w:t>發問人 </w:t>
      </w:r>
      <w:r>
        <w:rPr>
          <w:rFonts w:ascii="Times New Roman" w:eastAsia="Times New Roman"/>
          <w:w w:val="110"/>
          <w:sz w:val="17"/>
        </w:rPr>
        <w:t>1</w:t>
      </w:r>
      <w:r>
        <w:rPr>
          <w:w w:val="110"/>
          <w:sz w:val="22"/>
        </w:rPr>
        <w:t>：</w:t>
      </w:r>
      <w:r>
        <w:rPr>
          <w:rFonts w:ascii="Times New Roman" w:eastAsia="Times New Roman"/>
          <w:w w:val="144"/>
          <w:sz w:val="17"/>
        </w:rPr>
        <w:t> </w:t>
      </w:r>
    </w:p>
    <w:p>
      <w:pPr>
        <w:spacing w:line="288" w:lineRule="auto" w:before="1"/>
        <w:ind w:left="169" w:right="270" w:firstLine="493"/>
        <w:jc w:val="both"/>
        <w:rPr>
          <w:sz w:val="22"/>
        </w:rPr>
      </w:pPr>
      <w:r>
        <w:rPr>
          <w:spacing w:val="15"/>
          <w:w w:val="110"/>
          <w:sz w:val="23"/>
        </w:rPr>
        <w:t>我</w:t>
      </w:r>
      <w:r>
        <w:rPr>
          <w:spacing w:val="14"/>
          <w:w w:val="110"/>
          <w:sz w:val="22"/>
        </w:rPr>
        <w:t>服務於</w:t>
      </w:r>
      <w:r>
        <w:rPr>
          <w:spacing w:val="15"/>
          <w:w w:val="110"/>
          <w:sz w:val="23"/>
        </w:rPr>
        <w:t>新</w:t>
      </w:r>
      <w:r>
        <w:rPr>
          <w:spacing w:val="14"/>
          <w:w w:val="110"/>
          <w:sz w:val="22"/>
        </w:rPr>
        <w:t>北市政府</w:t>
      </w:r>
      <w:r>
        <w:rPr>
          <w:spacing w:val="14"/>
          <w:w w:val="110"/>
          <w:sz w:val="23"/>
        </w:rPr>
        <w:t>警</w:t>
      </w:r>
      <w:r>
        <w:rPr>
          <w:spacing w:val="15"/>
          <w:w w:val="110"/>
          <w:sz w:val="22"/>
        </w:rPr>
        <w:t>察</w:t>
      </w:r>
      <w:r>
        <w:rPr>
          <w:spacing w:val="14"/>
          <w:w w:val="110"/>
          <w:sz w:val="23"/>
        </w:rPr>
        <w:t>局</w:t>
      </w:r>
      <w:r>
        <w:rPr>
          <w:spacing w:val="15"/>
          <w:w w:val="110"/>
          <w:sz w:val="22"/>
        </w:rPr>
        <w:t>，</w:t>
      </w:r>
      <w:r>
        <w:rPr>
          <w:spacing w:val="14"/>
          <w:w w:val="110"/>
          <w:sz w:val="23"/>
        </w:rPr>
        <w:t>我</w:t>
      </w:r>
      <w:r>
        <w:rPr>
          <w:spacing w:val="14"/>
          <w:w w:val="110"/>
          <w:sz w:val="22"/>
        </w:rPr>
        <w:t>一年</w:t>
      </w:r>
      <w:r>
        <w:rPr>
          <w:spacing w:val="14"/>
          <w:w w:val="110"/>
          <w:sz w:val="23"/>
        </w:rPr>
        <w:t>申誡</w:t>
      </w:r>
      <w:r>
        <w:rPr>
          <w:spacing w:val="13"/>
          <w:w w:val="110"/>
          <w:sz w:val="22"/>
        </w:rPr>
        <w:t>都有十</w:t>
      </w:r>
      <w:r>
        <w:rPr>
          <w:w w:val="110"/>
          <w:sz w:val="23"/>
        </w:rPr>
        <w:t>幾支</w:t>
      </w:r>
      <w:r>
        <w:rPr>
          <w:w w:val="110"/>
          <w:sz w:val="22"/>
        </w:rPr>
        <w:t>，</w:t>
      </w:r>
      <w:r>
        <w:rPr>
          <w:w w:val="110"/>
          <w:sz w:val="23"/>
        </w:rPr>
        <w:t>我講</w:t>
      </w:r>
      <w:r>
        <w:rPr>
          <w:w w:val="110"/>
          <w:sz w:val="22"/>
        </w:rPr>
        <w:t>出來大家</w:t>
      </w:r>
      <w:r>
        <w:rPr>
          <w:w w:val="110"/>
          <w:sz w:val="23"/>
        </w:rPr>
        <w:t>可</w:t>
      </w:r>
      <w:r>
        <w:rPr>
          <w:w w:val="110"/>
          <w:sz w:val="22"/>
        </w:rPr>
        <w:t>能都不相</w:t>
      </w:r>
      <w:r>
        <w:rPr>
          <w:w w:val="110"/>
          <w:sz w:val="23"/>
        </w:rPr>
        <w:t>信</w:t>
      </w:r>
      <w:r>
        <w:rPr>
          <w:w w:val="110"/>
          <w:sz w:val="22"/>
        </w:rPr>
        <w:t>，</w:t>
      </w:r>
      <w:r>
        <w:rPr>
          <w:w w:val="110"/>
          <w:sz w:val="23"/>
        </w:rPr>
        <w:t>我們警</w:t>
      </w:r>
      <w:r>
        <w:rPr>
          <w:w w:val="110"/>
          <w:sz w:val="22"/>
        </w:rPr>
        <w:t>察</w:t>
      </w:r>
      <w:r>
        <w:rPr>
          <w:w w:val="110"/>
          <w:sz w:val="23"/>
        </w:rPr>
        <w:t>真</w:t>
      </w:r>
      <w:r>
        <w:rPr>
          <w:w w:val="110"/>
          <w:sz w:val="22"/>
        </w:rPr>
        <w:t>的</w:t>
      </w:r>
      <w:r>
        <w:rPr>
          <w:w w:val="110"/>
          <w:sz w:val="23"/>
        </w:rPr>
        <w:t>很容</w:t>
      </w:r>
      <w:r>
        <w:rPr>
          <w:w w:val="110"/>
          <w:sz w:val="22"/>
        </w:rPr>
        <w:t>易</w:t>
      </w:r>
      <w:r>
        <w:rPr>
          <w:w w:val="110"/>
          <w:sz w:val="23"/>
        </w:rPr>
        <w:t>被</w:t>
      </w:r>
      <w:r>
        <w:rPr>
          <w:w w:val="105"/>
          <w:sz w:val="22"/>
        </w:rPr>
        <w:t>記</w:t>
      </w:r>
      <w:r>
        <w:rPr>
          <w:w w:val="105"/>
          <w:sz w:val="23"/>
        </w:rPr>
        <w:t>申誡</w:t>
      </w:r>
      <w:r>
        <w:rPr>
          <w:w w:val="105"/>
          <w:sz w:val="22"/>
        </w:rPr>
        <w:t>，就是抽</w:t>
      </w:r>
      <w:r>
        <w:rPr>
          <w:w w:val="105"/>
          <w:sz w:val="23"/>
        </w:rPr>
        <w:t>菸</w:t>
      </w:r>
      <w:r>
        <w:rPr>
          <w:w w:val="105"/>
          <w:sz w:val="22"/>
        </w:rPr>
        <w:t>、</w:t>
      </w:r>
      <w:r>
        <w:rPr>
          <w:w w:val="105"/>
          <w:sz w:val="23"/>
        </w:rPr>
        <w:t>吃檳榔</w:t>
      </w:r>
      <w:r>
        <w:rPr>
          <w:w w:val="105"/>
          <w:sz w:val="22"/>
        </w:rPr>
        <w:t>、</w:t>
      </w:r>
      <w:r>
        <w:rPr>
          <w:w w:val="105"/>
          <w:sz w:val="23"/>
        </w:rPr>
        <w:t>沒</w:t>
      </w:r>
      <w:r>
        <w:rPr>
          <w:w w:val="105"/>
          <w:sz w:val="22"/>
        </w:rPr>
        <w:t>有</w:t>
      </w:r>
      <w:r>
        <w:rPr>
          <w:w w:val="105"/>
          <w:sz w:val="23"/>
        </w:rPr>
        <w:t>帶</w:t>
      </w:r>
      <w:r>
        <w:rPr>
          <w:w w:val="105"/>
          <w:sz w:val="22"/>
        </w:rPr>
        <w:t>錄</w:t>
      </w:r>
      <w:r>
        <w:rPr>
          <w:w w:val="105"/>
          <w:sz w:val="23"/>
        </w:rPr>
        <w:t>音筆</w:t>
      </w:r>
      <w:r>
        <w:rPr>
          <w:w w:val="105"/>
          <w:sz w:val="22"/>
        </w:rPr>
        <w:t>、</w:t>
      </w:r>
      <w:r>
        <w:rPr>
          <w:w w:val="105"/>
          <w:sz w:val="23"/>
        </w:rPr>
        <w:t>皮鞋沒</w:t>
      </w:r>
      <w:r>
        <w:rPr>
          <w:w w:val="105"/>
          <w:sz w:val="22"/>
        </w:rPr>
        <w:t>有</w:t>
      </w:r>
      <w:r>
        <w:rPr>
          <w:w w:val="105"/>
          <w:sz w:val="23"/>
        </w:rPr>
        <w:t>擦</w:t>
      </w:r>
      <w:r>
        <w:rPr>
          <w:spacing w:val="1"/>
          <w:w w:val="105"/>
          <w:sz w:val="23"/>
        </w:rPr>
        <w:t> </w:t>
      </w:r>
      <w:r>
        <w:rPr>
          <w:w w:val="110"/>
          <w:sz w:val="22"/>
        </w:rPr>
        <w:t>或</w:t>
      </w:r>
      <w:r>
        <w:rPr>
          <w:w w:val="110"/>
          <w:sz w:val="23"/>
        </w:rPr>
        <w:t>制</w:t>
      </w:r>
      <w:r>
        <w:rPr>
          <w:w w:val="110"/>
          <w:sz w:val="22"/>
        </w:rPr>
        <w:t>服</w:t>
      </w:r>
      <w:r>
        <w:rPr>
          <w:w w:val="110"/>
          <w:sz w:val="23"/>
        </w:rPr>
        <w:t>很臭</w:t>
      </w:r>
      <w:r>
        <w:rPr>
          <w:w w:val="110"/>
          <w:sz w:val="22"/>
        </w:rPr>
        <w:t>等。如</w:t>
      </w:r>
      <w:r>
        <w:rPr>
          <w:w w:val="110"/>
          <w:sz w:val="23"/>
        </w:rPr>
        <w:t>果</w:t>
      </w:r>
      <w:r>
        <w:rPr>
          <w:w w:val="110"/>
          <w:sz w:val="22"/>
        </w:rPr>
        <w:t>說有一個</w:t>
      </w:r>
      <w:r>
        <w:rPr>
          <w:w w:val="110"/>
          <w:sz w:val="23"/>
        </w:rPr>
        <w:t>警</w:t>
      </w:r>
      <w:r>
        <w:rPr>
          <w:w w:val="110"/>
          <w:sz w:val="22"/>
        </w:rPr>
        <w:t>員要</w:t>
      </w:r>
      <w:r>
        <w:rPr>
          <w:w w:val="110"/>
          <w:sz w:val="23"/>
        </w:rPr>
        <w:t>被</w:t>
      </w:r>
      <w:r>
        <w:rPr>
          <w:w w:val="110"/>
          <w:sz w:val="22"/>
        </w:rPr>
        <w:t>免職，</w:t>
      </w:r>
      <w:r>
        <w:rPr>
          <w:w w:val="110"/>
          <w:sz w:val="23"/>
        </w:rPr>
        <w:t>我想</w:t>
      </w:r>
      <w:r>
        <w:rPr>
          <w:w w:val="110"/>
          <w:sz w:val="22"/>
        </w:rPr>
        <w:t>應該是</w:t>
      </w:r>
      <w:r>
        <w:rPr>
          <w:spacing w:val="-4"/>
          <w:w w:val="110"/>
          <w:sz w:val="22"/>
        </w:rPr>
        <w:t>一次二大過，就是 </w:t>
      </w:r>
      <w:r>
        <w:rPr>
          <w:rFonts w:ascii="Times New Roman" w:eastAsia="Times New Roman"/>
          <w:w w:val="125"/>
          <w:sz w:val="17"/>
        </w:rPr>
        <w:t>1</w:t>
      </w:r>
      <w:r>
        <w:rPr>
          <w:rFonts w:ascii="Times New Roman" w:eastAsia="Times New Roman"/>
          <w:spacing w:val="43"/>
          <w:w w:val="125"/>
          <w:sz w:val="17"/>
        </w:rPr>
        <w:t> </w:t>
      </w:r>
      <w:r>
        <w:rPr>
          <w:w w:val="110"/>
          <w:sz w:val="23"/>
        </w:rPr>
        <w:t>支</w:t>
      </w:r>
      <w:r>
        <w:rPr>
          <w:spacing w:val="-6"/>
          <w:w w:val="110"/>
          <w:sz w:val="22"/>
        </w:rPr>
        <w:t>大過等於 </w:t>
      </w:r>
      <w:r>
        <w:rPr>
          <w:rFonts w:ascii="Times New Roman" w:eastAsia="Times New Roman"/>
          <w:w w:val="125"/>
          <w:sz w:val="17"/>
        </w:rPr>
        <w:t>9</w:t>
      </w:r>
      <w:r>
        <w:rPr>
          <w:rFonts w:ascii="Times New Roman" w:eastAsia="Times New Roman"/>
          <w:spacing w:val="42"/>
          <w:w w:val="125"/>
          <w:sz w:val="17"/>
        </w:rPr>
        <w:t> </w:t>
      </w:r>
      <w:r>
        <w:rPr>
          <w:w w:val="110"/>
          <w:sz w:val="23"/>
        </w:rPr>
        <w:t>支申誡</w:t>
      </w:r>
      <w:r>
        <w:rPr>
          <w:w w:val="110"/>
          <w:sz w:val="22"/>
        </w:rPr>
        <w:t>，</w:t>
      </w:r>
      <w:r>
        <w:rPr>
          <w:w w:val="110"/>
          <w:sz w:val="23"/>
        </w:rPr>
        <w:t>可</w:t>
      </w:r>
      <w:r>
        <w:rPr>
          <w:w w:val="110"/>
          <w:sz w:val="22"/>
        </w:rPr>
        <w:t>是</w:t>
      </w:r>
      <w:r>
        <w:rPr>
          <w:w w:val="110"/>
          <w:sz w:val="23"/>
        </w:rPr>
        <w:t>我</w:t>
      </w:r>
      <w:r>
        <w:rPr>
          <w:w w:val="110"/>
          <w:sz w:val="22"/>
        </w:rPr>
        <w:t>並不是</w:t>
      </w:r>
    </w:p>
    <w:p>
      <w:pPr>
        <w:spacing w:line="288" w:lineRule="auto" w:before="1"/>
        <w:ind w:left="169" w:right="214" w:firstLine="0"/>
        <w:jc w:val="both"/>
        <w:rPr>
          <w:sz w:val="22"/>
        </w:rPr>
      </w:pPr>
      <w:r>
        <w:rPr>
          <w:spacing w:val="-4"/>
          <w:w w:val="110"/>
          <w:sz w:val="22"/>
        </w:rPr>
        <w:t>一次</w:t>
      </w:r>
      <w:r>
        <w:rPr>
          <w:spacing w:val="-4"/>
          <w:w w:val="110"/>
          <w:sz w:val="23"/>
        </w:rPr>
        <w:t>被</w:t>
      </w:r>
      <w:r>
        <w:rPr>
          <w:spacing w:val="-4"/>
          <w:w w:val="110"/>
          <w:sz w:val="22"/>
        </w:rPr>
        <w:t>記二大過，</w:t>
      </w:r>
      <w:r>
        <w:rPr>
          <w:spacing w:val="-3"/>
          <w:w w:val="110"/>
          <w:sz w:val="23"/>
        </w:rPr>
        <w:t>我們</w:t>
      </w:r>
      <w:r>
        <w:rPr>
          <w:spacing w:val="-3"/>
          <w:w w:val="110"/>
          <w:sz w:val="22"/>
        </w:rPr>
        <w:t>就是這</w:t>
      </w:r>
      <w:r>
        <w:rPr>
          <w:spacing w:val="-3"/>
          <w:w w:val="110"/>
          <w:sz w:val="23"/>
        </w:rPr>
        <w:t>樣三</w:t>
      </w:r>
      <w:r>
        <w:rPr>
          <w:spacing w:val="-3"/>
          <w:w w:val="110"/>
          <w:sz w:val="22"/>
        </w:rPr>
        <w:t>不</w:t>
      </w:r>
      <w:r>
        <w:rPr>
          <w:spacing w:val="-3"/>
          <w:w w:val="110"/>
          <w:sz w:val="23"/>
        </w:rPr>
        <w:t>五</w:t>
      </w:r>
      <w:r>
        <w:rPr>
          <w:spacing w:val="-3"/>
          <w:w w:val="110"/>
          <w:sz w:val="22"/>
        </w:rPr>
        <w:t>時的</w:t>
      </w:r>
      <w:r>
        <w:rPr>
          <w:spacing w:val="-3"/>
          <w:w w:val="110"/>
          <w:sz w:val="23"/>
        </w:rPr>
        <w:t>被</w:t>
      </w:r>
      <w:r>
        <w:rPr>
          <w:spacing w:val="-33"/>
          <w:w w:val="110"/>
          <w:sz w:val="22"/>
        </w:rPr>
        <w:t>記 </w:t>
      </w:r>
      <w:r>
        <w:rPr>
          <w:rFonts w:ascii="Times New Roman" w:eastAsia="Times New Roman"/>
          <w:spacing w:val="-3"/>
          <w:w w:val="125"/>
          <w:sz w:val="17"/>
        </w:rPr>
        <w:t>1</w:t>
      </w:r>
      <w:r>
        <w:rPr>
          <w:rFonts w:ascii="Times New Roman" w:eastAsia="Times New Roman"/>
          <w:spacing w:val="8"/>
          <w:w w:val="125"/>
          <w:sz w:val="17"/>
        </w:rPr>
        <w:t> </w:t>
      </w:r>
      <w:r>
        <w:rPr>
          <w:spacing w:val="-3"/>
          <w:w w:val="110"/>
          <w:sz w:val="22"/>
        </w:rPr>
        <w:t>次</w:t>
      </w:r>
      <w:r>
        <w:rPr>
          <w:spacing w:val="-3"/>
          <w:w w:val="110"/>
          <w:sz w:val="23"/>
        </w:rPr>
        <w:t>申誡</w:t>
      </w:r>
      <w:r>
        <w:rPr>
          <w:spacing w:val="-3"/>
          <w:w w:val="110"/>
          <w:sz w:val="22"/>
        </w:rPr>
        <w:t>，</w:t>
      </w:r>
      <w:r>
        <w:rPr>
          <w:spacing w:val="-119"/>
          <w:w w:val="110"/>
          <w:sz w:val="22"/>
        </w:rPr>
        <w:t> </w:t>
      </w:r>
      <w:r>
        <w:rPr>
          <w:w w:val="110"/>
          <w:sz w:val="22"/>
        </w:rPr>
        <w:t>當</w:t>
      </w:r>
      <w:r>
        <w:rPr>
          <w:w w:val="110"/>
          <w:sz w:val="23"/>
        </w:rPr>
        <w:t>然我們</w:t>
      </w:r>
      <w:r>
        <w:rPr>
          <w:w w:val="110"/>
          <w:sz w:val="22"/>
        </w:rPr>
        <w:t>的</w:t>
      </w:r>
      <w:r>
        <w:rPr>
          <w:w w:val="110"/>
          <w:sz w:val="23"/>
        </w:rPr>
        <w:t>嘉</w:t>
      </w:r>
      <w:r>
        <w:rPr>
          <w:w w:val="110"/>
          <w:sz w:val="22"/>
        </w:rPr>
        <w:t>獎</w:t>
      </w:r>
      <w:r>
        <w:rPr>
          <w:w w:val="110"/>
          <w:sz w:val="23"/>
        </w:rPr>
        <w:t>可</w:t>
      </w:r>
      <w:r>
        <w:rPr>
          <w:w w:val="110"/>
          <w:sz w:val="22"/>
        </w:rPr>
        <w:t>能一年</w:t>
      </w:r>
      <w:r>
        <w:rPr>
          <w:w w:val="110"/>
          <w:sz w:val="23"/>
        </w:rPr>
        <w:t>幾</w:t>
      </w:r>
      <w:r>
        <w:rPr>
          <w:w w:val="110"/>
          <w:sz w:val="22"/>
        </w:rPr>
        <w:t>十</w:t>
      </w:r>
      <w:r>
        <w:rPr>
          <w:w w:val="110"/>
          <w:sz w:val="23"/>
        </w:rPr>
        <w:t>支</w:t>
      </w:r>
      <w:r>
        <w:rPr>
          <w:w w:val="110"/>
          <w:sz w:val="22"/>
        </w:rPr>
        <w:t>，這個</w:t>
      </w:r>
      <w:r>
        <w:rPr>
          <w:w w:val="110"/>
          <w:sz w:val="23"/>
        </w:rPr>
        <w:t>比例真</w:t>
      </w:r>
      <w:r>
        <w:rPr>
          <w:w w:val="110"/>
          <w:sz w:val="22"/>
        </w:rPr>
        <w:t>的</w:t>
      </w:r>
      <w:r>
        <w:rPr>
          <w:w w:val="110"/>
          <w:sz w:val="23"/>
        </w:rPr>
        <w:t>很奇怪</w:t>
      </w:r>
      <w:r>
        <w:rPr>
          <w:w w:val="110"/>
          <w:sz w:val="22"/>
        </w:rPr>
        <w:t>。就是為</w:t>
      </w:r>
      <w:r>
        <w:rPr>
          <w:w w:val="110"/>
          <w:sz w:val="23"/>
        </w:rPr>
        <w:t>什</w:t>
      </w:r>
      <w:r>
        <w:rPr>
          <w:w w:val="110"/>
          <w:sz w:val="22"/>
        </w:rPr>
        <w:t>麼，不好</w:t>
      </w:r>
      <w:r>
        <w:rPr>
          <w:w w:val="110"/>
          <w:sz w:val="23"/>
        </w:rPr>
        <w:t>意思我現</w:t>
      </w:r>
      <w:r>
        <w:rPr>
          <w:w w:val="110"/>
          <w:sz w:val="22"/>
        </w:rPr>
        <w:t>在心情平復下來，</w:t>
      </w:r>
      <w:r>
        <w:rPr>
          <w:w w:val="110"/>
          <w:sz w:val="23"/>
        </w:rPr>
        <w:t>剛才講到</w:t>
      </w:r>
      <w:r>
        <w:rPr>
          <w:w w:val="110"/>
          <w:sz w:val="22"/>
        </w:rPr>
        <w:t>有一點</w:t>
      </w:r>
      <w:r>
        <w:rPr>
          <w:w w:val="110"/>
          <w:sz w:val="23"/>
        </w:rPr>
        <w:t>激</w:t>
      </w:r>
      <w:r>
        <w:rPr>
          <w:w w:val="110"/>
          <w:sz w:val="22"/>
        </w:rPr>
        <w:t>動。</w:t>
      </w:r>
      <w:r>
        <w:rPr>
          <w:w w:val="110"/>
          <w:sz w:val="23"/>
        </w:rPr>
        <w:t>假</w:t>
      </w:r>
      <w:r>
        <w:rPr>
          <w:w w:val="110"/>
          <w:sz w:val="22"/>
        </w:rPr>
        <w:t>設</w:t>
      </w:r>
      <w:r>
        <w:rPr>
          <w:w w:val="110"/>
          <w:sz w:val="23"/>
        </w:rPr>
        <w:t>我</w:t>
      </w:r>
      <w:r>
        <w:rPr>
          <w:w w:val="110"/>
          <w:sz w:val="22"/>
        </w:rPr>
        <w:t>今年一</w:t>
      </w:r>
      <w:r>
        <w:rPr>
          <w:w w:val="110"/>
          <w:sz w:val="23"/>
        </w:rPr>
        <w:t>整</w:t>
      </w:r>
      <w:r>
        <w:rPr>
          <w:w w:val="110"/>
          <w:sz w:val="22"/>
        </w:rPr>
        <w:t>年，</w:t>
      </w:r>
      <w:r>
        <w:rPr>
          <w:w w:val="110"/>
          <w:sz w:val="23"/>
        </w:rPr>
        <w:t>我</w:t>
      </w:r>
      <w:r>
        <w:rPr>
          <w:w w:val="110"/>
          <w:sz w:val="22"/>
        </w:rPr>
        <w:t>都</w:t>
      </w:r>
      <w:r>
        <w:rPr>
          <w:w w:val="110"/>
          <w:sz w:val="23"/>
        </w:rPr>
        <w:t>沒</w:t>
      </w:r>
      <w:r>
        <w:rPr>
          <w:w w:val="110"/>
          <w:sz w:val="22"/>
        </w:rPr>
        <w:t>有</w:t>
      </w:r>
      <w:r>
        <w:rPr>
          <w:w w:val="110"/>
          <w:sz w:val="23"/>
        </w:rPr>
        <w:t>抓</w:t>
      </w:r>
      <w:r>
        <w:rPr>
          <w:w w:val="110"/>
          <w:sz w:val="22"/>
        </w:rPr>
        <w:t>任何</w:t>
      </w:r>
      <w:r>
        <w:rPr>
          <w:w w:val="110"/>
          <w:sz w:val="23"/>
        </w:rPr>
        <w:t>通緝</w:t>
      </w:r>
      <w:r>
        <w:rPr>
          <w:w w:val="110"/>
          <w:sz w:val="22"/>
        </w:rPr>
        <w:t>犯，</w:t>
      </w:r>
      <w:r>
        <w:rPr>
          <w:spacing w:val="1"/>
          <w:w w:val="110"/>
          <w:sz w:val="22"/>
        </w:rPr>
        <w:t> </w:t>
      </w:r>
      <w:r>
        <w:rPr>
          <w:w w:val="110"/>
          <w:sz w:val="22"/>
        </w:rPr>
        <w:t>亦</w:t>
      </w:r>
      <w:r>
        <w:rPr>
          <w:w w:val="110"/>
          <w:sz w:val="23"/>
        </w:rPr>
        <w:t>無破獲</w:t>
      </w:r>
      <w:r>
        <w:rPr>
          <w:w w:val="110"/>
          <w:sz w:val="22"/>
        </w:rPr>
        <w:t>任何刑</w:t>
      </w:r>
      <w:r>
        <w:rPr>
          <w:w w:val="110"/>
          <w:sz w:val="23"/>
        </w:rPr>
        <w:t>案</w:t>
      </w:r>
      <w:r>
        <w:rPr>
          <w:w w:val="110"/>
          <w:sz w:val="22"/>
        </w:rPr>
        <w:t>，</w:t>
      </w:r>
      <w:r>
        <w:rPr>
          <w:w w:val="110"/>
          <w:sz w:val="23"/>
        </w:rPr>
        <w:t>我</w:t>
      </w:r>
      <w:r>
        <w:rPr>
          <w:w w:val="110"/>
          <w:sz w:val="22"/>
        </w:rPr>
        <w:t>就</w:t>
      </w:r>
      <w:r>
        <w:rPr>
          <w:w w:val="110"/>
          <w:sz w:val="23"/>
        </w:rPr>
        <w:t>只</w:t>
      </w:r>
      <w:r>
        <w:rPr>
          <w:w w:val="110"/>
          <w:sz w:val="22"/>
        </w:rPr>
        <w:t>是</w:t>
      </w:r>
      <w:r>
        <w:rPr>
          <w:w w:val="110"/>
          <w:sz w:val="23"/>
        </w:rPr>
        <w:t>單</w:t>
      </w:r>
      <w:r>
        <w:rPr>
          <w:w w:val="110"/>
          <w:sz w:val="22"/>
        </w:rPr>
        <w:t>純做受理</w:t>
      </w:r>
      <w:r>
        <w:rPr>
          <w:w w:val="110"/>
          <w:sz w:val="23"/>
        </w:rPr>
        <w:t>報案</w:t>
      </w:r>
      <w:r>
        <w:rPr>
          <w:w w:val="110"/>
          <w:sz w:val="22"/>
        </w:rPr>
        <w:t>的動作，</w:t>
      </w:r>
      <w:r>
        <w:rPr>
          <w:w w:val="110"/>
          <w:sz w:val="23"/>
        </w:rPr>
        <w:t>假</w:t>
      </w:r>
      <w:r>
        <w:rPr>
          <w:spacing w:val="-1"/>
          <w:w w:val="110"/>
          <w:sz w:val="22"/>
        </w:rPr>
        <w:t>設</w:t>
      </w:r>
      <w:r>
        <w:rPr>
          <w:spacing w:val="-2"/>
          <w:w w:val="110"/>
          <w:sz w:val="23"/>
        </w:rPr>
        <w:t>長</w:t>
      </w:r>
      <w:r>
        <w:rPr>
          <w:spacing w:val="-2"/>
          <w:w w:val="110"/>
          <w:sz w:val="22"/>
        </w:rPr>
        <w:t>官</w:t>
      </w:r>
      <w:r>
        <w:rPr>
          <w:spacing w:val="-2"/>
          <w:w w:val="110"/>
          <w:sz w:val="23"/>
        </w:rPr>
        <w:t>暗</w:t>
      </w:r>
      <w:r>
        <w:rPr>
          <w:spacing w:val="-1"/>
          <w:w w:val="110"/>
          <w:sz w:val="22"/>
        </w:rPr>
        <w:t>示</w:t>
      </w:r>
      <w:r>
        <w:rPr>
          <w:spacing w:val="-11"/>
          <w:w w:val="110"/>
          <w:sz w:val="23"/>
        </w:rPr>
        <w:t>我吃案</w:t>
      </w:r>
      <w:r>
        <w:rPr>
          <w:spacing w:val="-30"/>
          <w:w w:val="110"/>
          <w:sz w:val="22"/>
        </w:rPr>
        <w:t>，</w:t>
      </w:r>
      <w:r>
        <w:rPr>
          <w:spacing w:val="-1"/>
          <w:w w:val="110"/>
          <w:sz w:val="23"/>
        </w:rPr>
        <w:t>我</w:t>
      </w:r>
      <w:r>
        <w:rPr>
          <w:spacing w:val="-2"/>
          <w:w w:val="110"/>
          <w:sz w:val="22"/>
        </w:rPr>
        <w:t>就</w:t>
      </w:r>
      <w:r>
        <w:rPr>
          <w:spacing w:val="-2"/>
          <w:w w:val="110"/>
          <w:sz w:val="23"/>
        </w:rPr>
        <w:t>被</w:t>
      </w:r>
      <w:r>
        <w:rPr>
          <w:spacing w:val="-2"/>
          <w:w w:val="110"/>
          <w:sz w:val="22"/>
        </w:rPr>
        <w:t>記一</w:t>
      </w:r>
      <w:r>
        <w:rPr>
          <w:spacing w:val="-2"/>
          <w:w w:val="110"/>
          <w:sz w:val="23"/>
        </w:rPr>
        <w:t>支小</w:t>
      </w:r>
      <w:r>
        <w:rPr>
          <w:spacing w:val="-29"/>
          <w:w w:val="110"/>
          <w:sz w:val="22"/>
        </w:rPr>
        <w:t>過，</w:t>
      </w:r>
      <w:r>
        <w:rPr>
          <w:spacing w:val="-1"/>
          <w:w w:val="110"/>
          <w:sz w:val="23"/>
        </w:rPr>
        <w:t>沒</w:t>
      </w:r>
      <w:r>
        <w:rPr>
          <w:spacing w:val="-1"/>
          <w:w w:val="110"/>
          <w:sz w:val="22"/>
        </w:rPr>
        <w:t>有</w:t>
      </w:r>
      <w:r>
        <w:rPr>
          <w:spacing w:val="-1"/>
          <w:w w:val="110"/>
          <w:sz w:val="23"/>
        </w:rPr>
        <w:t>調單</w:t>
      </w:r>
      <w:r>
        <w:rPr>
          <w:w w:val="110"/>
          <w:sz w:val="22"/>
        </w:rPr>
        <w:t>位之後，</w:t>
      </w:r>
      <w:r>
        <w:rPr>
          <w:spacing w:val="-119"/>
          <w:w w:val="110"/>
          <w:sz w:val="22"/>
        </w:rPr>
        <w:t> </w:t>
      </w:r>
      <w:r>
        <w:rPr>
          <w:w w:val="110"/>
          <w:sz w:val="22"/>
        </w:rPr>
        <w:t>那為</w:t>
      </w:r>
      <w:r>
        <w:rPr>
          <w:w w:val="110"/>
          <w:sz w:val="23"/>
        </w:rPr>
        <w:t>什</w:t>
      </w:r>
      <w:r>
        <w:rPr>
          <w:w w:val="110"/>
          <w:sz w:val="22"/>
        </w:rPr>
        <w:t>麼，</w:t>
      </w:r>
      <w:r>
        <w:rPr>
          <w:w w:val="110"/>
          <w:sz w:val="23"/>
        </w:rPr>
        <w:t>假</w:t>
      </w:r>
      <w:r>
        <w:rPr>
          <w:w w:val="110"/>
          <w:sz w:val="22"/>
        </w:rPr>
        <w:t>設</w:t>
      </w:r>
      <w:r>
        <w:rPr>
          <w:w w:val="110"/>
          <w:sz w:val="23"/>
        </w:rPr>
        <w:t>我</w:t>
      </w:r>
      <w:r>
        <w:rPr>
          <w:w w:val="110"/>
          <w:sz w:val="22"/>
        </w:rPr>
        <w:t>今年一</w:t>
      </w:r>
      <w:r>
        <w:rPr>
          <w:w w:val="110"/>
          <w:sz w:val="23"/>
        </w:rPr>
        <w:t>整</w:t>
      </w:r>
      <w:r>
        <w:rPr>
          <w:w w:val="110"/>
          <w:sz w:val="22"/>
        </w:rPr>
        <w:t>年</w:t>
      </w:r>
      <w:r>
        <w:rPr>
          <w:w w:val="110"/>
          <w:sz w:val="23"/>
        </w:rPr>
        <w:t>沒</w:t>
      </w:r>
      <w:r>
        <w:rPr>
          <w:w w:val="110"/>
          <w:sz w:val="22"/>
        </w:rPr>
        <w:t>有所</w:t>
      </w:r>
      <w:r>
        <w:rPr>
          <w:w w:val="110"/>
          <w:sz w:val="23"/>
        </w:rPr>
        <w:t>謂</w:t>
      </w:r>
      <w:r>
        <w:rPr>
          <w:w w:val="110"/>
          <w:sz w:val="22"/>
        </w:rPr>
        <w:t>任何</w:t>
      </w:r>
      <w:r>
        <w:rPr>
          <w:w w:val="110"/>
          <w:sz w:val="23"/>
        </w:rPr>
        <w:t>傳</w:t>
      </w:r>
      <w:r>
        <w:rPr>
          <w:w w:val="110"/>
          <w:sz w:val="22"/>
        </w:rPr>
        <w:t>統</w:t>
      </w:r>
      <w:r>
        <w:rPr>
          <w:w w:val="110"/>
          <w:sz w:val="23"/>
        </w:rPr>
        <w:t>警</w:t>
      </w:r>
      <w:r>
        <w:rPr>
          <w:w w:val="110"/>
          <w:sz w:val="22"/>
        </w:rPr>
        <w:t>察的作</w:t>
      </w:r>
      <w:r>
        <w:rPr>
          <w:spacing w:val="-2"/>
          <w:w w:val="110"/>
          <w:sz w:val="22"/>
        </w:rPr>
        <w:t>為，就是那個</w:t>
      </w:r>
      <w:r>
        <w:rPr>
          <w:spacing w:val="-2"/>
          <w:w w:val="110"/>
          <w:sz w:val="23"/>
        </w:rPr>
        <w:t>申誡</w:t>
      </w:r>
      <w:r>
        <w:rPr>
          <w:spacing w:val="-2"/>
          <w:w w:val="110"/>
          <w:sz w:val="22"/>
        </w:rPr>
        <w:t>的作用，</w:t>
      </w:r>
      <w:r>
        <w:rPr>
          <w:spacing w:val="-2"/>
          <w:w w:val="110"/>
          <w:sz w:val="23"/>
        </w:rPr>
        <w:t>他</w:t>
      </w:r>
      <w:r>
        <w:rPr>
          <w:spacing w:val="-2"/>
          <w:w w:val="110"/>
          <w:sz w:val="22"/>
        </w:rPr>
        <w:t>一次一次不</w:t>
      </w:r>
      <w:r>
        <w:rPr>
          <w:spacing w:val="-2"/>
          <w:w w:val="110"/>
          <w:sz w:val="23"/>
        </w:rPr>
        <w:t>斷</w:t>
      </w:r>
      <w:r>
        <w:rPr>
          <w:spacing w:val="-2"/>
          <w:w w:val="110"/>
          <w:sz w:val="22"/>
        </w:rPr>
        <w:t>的</w:t>
      </w:r>
      <w:r>
        <w:rPr>
          <w:spacing w:val="-1"/>
          <w:w w:val="110"/>
          <w:sz w:val="23"/>
        </w:rPr>
        <w:t>累</w:t>
      </w:r>
      <w:r>
        <w:rPr>
          <w:spacing w:val="-1"/>
          <w:w w:val="110"/>
          <w:sz w:val="22"/>
        </w:rPr>
        <w:t>積，但是，</w:t>
      </w:r>
      <w:r>
        <w:rPr>
          <w:spacing w:val="-119"/>
          <w:w w:val="110"/>
          <w:sz w:val="22"/>
        </w:rPr>
        <w:t> </w:t>
      </w:r>
      <w:r>
        <w:rPr>
          <w:w w:val="110"/>
          <w:sz w:val="23"/>
        </w:rPr>
        <w:t>假</w:t>
      </w:r>
      <w:r>
        <w:rPr>
          <w:w w:val="110"/>
          <w:sz w:val="22"/>
        </w:rPr>
        <w:t>設</w:t>
      </w:r>
      <w:r>
        <w:rPr>
          <w:w w:val="110"/>
          <w:sz w:val="23"/>
        </w:rPr>
        <w:t>我沒</w:t>
      </w:r>
      <w:r>
        <w:rPr>
          <w:w w:val="110"/>
          <w:sz w:val="22"/>
        </w:rPr>
        <w:t>有任何</w:t>
      </w:r>
      <w:r>
        <w:rPr>
          <w:w w:val="110"/>
          <w:sz w:val="23"/>
        </w:rPr>
        <w:t>嘉</w:t>
      </w:r>
      <w:r>
        <w:rPr>
          <w:w w:val="110"/>
          <w:sz w:val="22"/>
        </w:rPr>
        <w:t>獎</w:t>
      </w:r>
      <w:r>
        <w:rPr>
          <w:w w:val="110"/>
          <w:sz w:val="23"/>
        </w:rPr>
        <w:t>抵</w:t>
      </w:r>
      <w:r>
        <w:rPr>
          <w:w w:val="110"/>
          <w:sz w:val="22"/>
        </w:rPr>
        <w:t>銷的</w:t>
      </w:r>
      <w:r>
        <w:rPr>
          <w:w w:val="110"/>
          <w:sz w:val="23"/>
        </w:rPr>
        <w:t>話</w:t>
      </w:r>
      <w:r>
        <w:rPr>
          <w:w w:val="110"/>
          <w:sz w:val="22"/>
        </w:rPr>
        <w:t>，</w:t>
      </w:r>
      <w:r>
        <w:rPr>
          <w:w w:val="110"/>
          <w:sz w:val="23"/>
        </w:rPr>
        <w:t>我覺</w:t>
      </w:r>
      <w:r>
        <w:rPr>
          <w:w w:val="110"/>
          <w:sz w:val="22"/>
        </w:rPr>
        <w:t>得這個</w:t>
      </w:r>
      <w:r>
        <w:rPr>
          <w:w w:val="110"/>
          <w:sz w:val="23"/>
        </w:rPr>
        <w:t>申誡</w:t>
      </w:r>
      <w:r>
        <w:rPr>
          <w:w w:val="110"/>
          <w:sz w:val="22"/>
        </w:rPr>
        <w:t>是</w:t>
      </w:r>
      <w:r>
        <w:rPr>
          <w:w w:val="110"/>
          <w:sz w:val="23"/>
        </w:rPr>
        <w:t>很</w:t>
      </w:r>
      <w:r>
        <w:rPr>
          <w:w w:val="110"/>
          <w:sz w:val="22"/>
        </w:rPr>
        <w:t>不公平，</w:t>
      </w:r>
      <w:r>
        <w:rPr>
          <w:w w:val="110"/>
          <w:sz w:val="23"/>
        </w:rPr>
        <w:t>我們</w:t>
      </w:r>
      <w:r>
        <w:rPr>
          <w:w w:val="110"/>
          <w:sz w:val="22"/>
        </w:rPr>
        <w:t>員</w:t>
      </w:r>
      <w:r>
        <w:rPr>
          <w:w w:val="110"/>
          <w:sz w:val="23"/>
        </w:rPr>
        <w:t>警</w:t>
      </w:r>
      <w:r>
        <w:rPr>
          <w:w w:val="110"/>
          <w:sz w:val="22"/>
        </w:rPr>
        <w:t>的</w:t>
      </w:r>
      <w:r>
        <w:rPr>
          <w:w w:val="110"/>
          <w:sz w:val="23"/>
        </w:rPr>
        <w:t>申誡完全沒</w:t>
      </w:r>
      <w:r>
        <w:rPr>
          <w:w w:val="110"/>
          <w:sz w:val="22"/>
        </w:rPr>
        <w:t>有任何救濟管道，</w:t>
      </w:r>
      <w:r>
        <w:rPr>
          <w:w w:val="110"/>
          <w:sz w:val="23"/>
        </w:rPr>
        <w:t>你</w:t>
      </w:r>
      <w:r>
        <w:rPr>
          <w:w w:val="110"/>
          <w:sz w:val="22"/>
        </w:rPr>
        <w:t>如</w:t>
      </w:r>
      <w:r>
        <w:rPr>
          <w:w w:val="110"/>
          <w:sz w:val="23"/>
        </w:rPr>
        <w:t>果尋求</w:t>
      </w:r>
      <w:r>
        <w:rPr>
          <w:spacing w:val="-20"/>
          <w:w w:val="110"/>
          <w:sz w:val="22"/>
        </w:rPr>
        <w:t>外人，</w:t>
      </w:r>
      <w:r>
        <w:rPr>
          <w:spacing w:val="-2"/>
          <w:w w:val="110"/>
          <w:sz w:val="23"/>
        </w:rPr>
        <w:t>很容</w:t>
      </w:r>
      <w:r>
        <w:rPr>
          <w:spacing w:val="-2"/>
          <w:w w:val="110"/>
          <w:sz w:val="22"/>
        </w:rPr>
        <w:t>易就</w:t>
      </w:r>
      <w:r>
        <w:rPr>
          <w:spacing w:val="-2"/>
          <w:w w:val="110"/>
          <w:sz w:val="23"/>
        </w:rPr>
        <w:t>被貼</w:t>
      </w:r>
      <w:r>
        <w:rPr>
          <w:spacing w:val="-1"/>
          <w:w w:val="110"/>
          <w:sz w:val="22"/>
        </w:rPr>
        <w:t>上</w:t>
      </w:r>
      <w:r>
        <w:rPr>
          <w:spacing w:val="-15"/>
          <w:w w:val="110"/>
          <w:sz w:val="23"/>
        </w:rPr>
        <w:t>標籤</w:t>
      </w:r>
      <w:r>
        <w:rPr>
          <w:spacing w:val="-30"/>
          <w:w w:val="110"/>
          <w:sz w:val="22"/>
        </w:rPr>
        <w:t>，</w:t>
      </w:r>
      <w:r>
        <w:rPr>
          <w:spacing w:val="-2"/>
          <w:w w:val="110"/>
          <w:sz w:val="23"/>
        </w:rPr>
        <w:t>然</w:t>
      </w:r>
      <w:r>
        <w:rPr>
          <w:spacing w:val="-2"/>
          <w:w w:val="110"/>
          <w:sz w:val="22"/>
        </w:rPr>
        <w:t>後就會招致</w:t>
      </w:r>
      <w:r>
        <w:rPr>
          <w:spacing w:val="-1"/>
          <w:w w:val="110"/>
          <w:sz w:val="23"/>
        </w:rPr>
        <w:t>更嚴</w:t>
      </w:r>
      <w:r>
        <w:rPr>
          <w:spacing w:val="-1"/>
          <w:w w:val="110"/>
          <w:sz w:val="22"/>
        </w:rPr>
        <w:t>重的</w:t>
      </w:r>
      <w:r>
        <w:rPr>
          <w:spacing w:val="-1"/>
          <w:w w:val="110"/>
          <w:sz w:val="23"/>
        </w:rPr>
        <w:t>報</w:t>
      </w:r>
      <w:r>
        <w:rPr>
          <w:spacing w:val="-1"/>
          <w:w w:val="110"/>
          <w:sz w:val="22"/>
        </w:rPr>
        <w:t>復，</w:t>
      </w:r>
      <w:r>
        <w:rPr>
          <w:spacing w:val="-119"/>
          <w:w w:val="110"/>
          <w:sz w:val="22"/>
        </w:rPr>
        <w:t> </w:t>
      </w:r>
      <w:r>
        <w:rPr>
          <w:spacing w:val="-1"/>
          <w:w w:val="110"/>
          <w:sz w:val="22"/>
        </w:rPr>
        <w:t>所以</w:t>
      </w:r>
      <w:r>
        <w:rPr>
          <w:w w:val="110"/>
          <w:sz w:val="23"/>
        </w:rPr>
        <w:t>我覺</w:t>
      </w:r>
      <w:r>
        <w:rPr>
          <w:w w:val="110"/>
          <w:sz w:val="22"/>
        </w:rPr>
        <w:t>得臺灣治</w:t>
      </w:r>
      <w:r>
        <w:rPr>
          <w:w w:val="110"/>
          <w:sz w:val="23"/>
        </w:rPr>
        <w:t>安</w:t>
      </w:r>
      <w:r>
        <w:rPr>
          <w:w w:val="110"/>
          <w:sz w:val="22"/>
        </w:rPr>
        <w:t>不好不是</w:t>
      </w:r>
      <w:r>
        <w:rPr>
          <w:w w:val="110"/>
          <w:sz w:val="23"/>
        </w:rPr>
        <w:t>沒</w:t>
      </w:r>
      <w:r>
        <w:rPr>
          <w:w w:val="110"/>
          <w:sz w:val="22"/>
        </w:rPr>
        <w:t>有原因的。</w:t>
      </w:r>
      <w:r>
        <w:rPr>
          <w:w w:val="110"/>
          <w:sz w:val="23"/>
        </w:rPr>
        <w:t>真</w:t>
      </w:r>
      <w:r>
        <w:rPr>
          <w:spacing w:val="-31"/>
          <w:w w:val="110"/>
          <w:sz w:val="22"/>
        </w:rPr>
        <w:t>的 </w:t>
      </w:r>
      <w:r>
        <w:rPr>
          <w:rFonts w:ascii="Times New Roman" w:eastAsia="Times New Roman"/>
          <w:w w:val="125"/>
          <w:sz w:val="17"/>
        </w:rPr>
        <w:t>1</w:t>
      </w:r>
      <w:r>
        <w:rPr>
          <w:rFonts w:ascii="Times New Roman" w:eastAsia="Times New Roman"/>
          <w:spacing w:val="7"/>
          <w:w w:val="125"/>
          <w:sz w:val="17"/>
        </w:rPr>
        <w:t> </w:t>
      </w:r>
      <w:r>
        <w:rPr>
          <w:spacing w:val="-31"/>
          <w:w w:val="110"/>
          <w:sz w:val="22"/>
        </w:rPr>
        <w:t>年 </w:t>
      </w:r>
      <w:r>
        <w:rPr>
          <w:rFonts w:ascii="Times New Roman" w:eastAsia="Times New Roman"/>
          <w:w w:val="125"/>
          <w:sz w:val="17"/>
        </w:rPr>
        <w:t>1</w:t>
      </w:r>
      <w:r>
        <w:rPr>
          <w:w w:val="110"/>
          <w:sz w:val="22"/>
        </w:rPr>
        <w:t>、</w:t>
      </w:r>
      <w:r>
        <w:rPr>
          <w:rFonts w:ascii="Times New Roman" w:eastAsia="Times New Roman"/>
          <w:w w:val="125"/>
          <w:sz w:val="17"/>
        </w:rPr>
        <w:t>20</w:t>
      </w:r>
      <w:r>
        <w:rPr>
          <w:rFonts w:ascii="Times New Roman" w:eastAsia="Times New Roman"/>
          <w:spacing w:val="1"/>
          <w:w w:val="125"/>
          <w:sz w:val="17"/>
        </w:rPr>
        <w:t> </w:t>
      </w:r>
      <w:r>
        <w:rPr>
          <w:w w:val="110"/>
          <w:sz w:val="23"/>
        </w:rPr>
        <w:t>支申誡</w:t>
      </w:r>
      <w:r>
        <w:rPr>
          <w:w w:val="110"/>
          <w:sz w:val="22"/>
        </w:rPr>
        <w:t>，</w:t>
      </w:r>
      <w:r>
        <w:rPr>
          <w:w w:val="110"/>
          <w:sz w:val="23"/>
        </w:rPr>
        <w:t>真</w:t>
      </w:r>
      <w:r>
        <w:rPr>
          <w:w w:val="110"/>
          <w:sz w:val="22"/>
        </w:rPr>
        <w:t>的</w:t>
      </w:r>
      <w:r>
        <w:rPr>
          <w:w w:val="110"/>
          <w:sz w:val="23"/>
        </w:rPr>
        <w:t>講</w:t>
      </w:r>
      <w:r>
        <w:rPr>
          <w:w w:val="110"/>
          <w:sz w:val="22"/>
        </w:rPr>
        <w:t>出來人家會</w:t>
      </w:r>
      <w:r>
        <w:rPr>
          <w:w w:val="110"/>
          <w:sz w:val="23"/>
        </w:rPr>
        <w:t>笑死</w:t>
      </w:r>
      <w:r>
        <w:rPr>
          <w:w w:val="110"/>
          <w:sz w:val="22"/>
        </w:rPr>
        <w:t>，</w:t>
      </w:r>
      <w:r>
        <w:rPr>
          <w:w w:val="110"/>
          <w:sz w:val="23"/>
        </w:rPr>
        <w:t>也沒</w:t>
      </w:r>
      <w:r>
        <w:rPr>
          <w:w w:val="110"/>
          <w:sz w:val="22"/>
        </w:rPr>
        <w:t>有人會相</w:t>
      </w:r>
      <w:r>
        <w:rPr>
          <w:w w:val="110"/>
          <w:sz w:val="23"/>
        </w:rPr>
        <w:t>信</w:t>
      </w:r>
      <w:r>
        <w:rPr>
          <w:w w:val="110"/>
          <w:sz w:val="22"/>
        </w:rPr>
        <w:t>，</w:t>
      </w:r>
      <w:r>
        <w:rPr>
          <w:w w:val="110"/>
          <w:sz w:val="23"/>
        </w:rPr>
        <w:t>可</w:t>
      </w:r>
      <w:r>
        <w:rPr>
          <w:w w:val="110"/>
          <w:sz w:val="22"/>
        </w:rPr>
        <w:t>是這是</w:t>
      </w:r>
      <w:r>
        <w:rPr>
          <w:w w:val="110"/>
          <w:sz w:val="23"/>
        </w:rPr>
        <w:t>真</w:t>
      </w:r>
      <w:r>
        <w:rPr>
          <w:w w:val="110"/>
          <w:sz w:val="22"/>
        </w:rPr>
        <w:t>的，但不知道為</w:t>
      </w:r>
      <w:r>
        <w:rPr>
          <w:w w:val="110"/>
          <w:sz w:val="23"/>
        </w:rPr>
        <w:t>什</w:t>
      </w:r>
      <w:r>
        <w:rPr>
          <w:w w:val="110"/>
          <w:sz w:val="22"/>
        </w:rPr>
        <w:t>麼</w:t>
      </w:r>
      <w:r>
        <w:rPr>
          <w:w w:val="110"/>
          <w:sz w:val="23"/>
        </w:rPr>
        <w:t>像</w:t>
      </w:r>
      <w:r>
        <w:rPr>
          <w:w w:val="110"/>
          <w:sz w:val="22"/>
        </w:rPr>
        <w:t>這</w:t>
      </w:r>
      <w:r>
        <w:rPr>
          <w:w w:val="110"/>
          <w:sz w:val="23"/>
        </w:rPr>
        <w:t>樣</w:t>
      </w:r>
      <w:r>
        <w:rPr>
          <w:w w:val="110"/>
          <w:sz w:val="22"/>
        </w:rPr>
        <w:t>一次記</w:t>
      </w:r>
      <w:r>
        <w:rPr>
          <w:w w:val="110"/>
          <w:sz w:val="23"/>
        </w:rPr>
        <w:t>申誡</w:t>
      </w:r>
      <w:r>
        <w:rPr>
          <w:w w:val="110"/>
          <w:sz w:val="22"/>
        </w:rPr>
        <w:t>的，</w:t>
      </w:r>
      <w:r>
        <w:rPr>
          <w:w w:val="110"/>
          <w:sz w:val="23"/>
        </w:rPr>
        <w:t>我覺</w:t>
      </w:r>
      <w:r>
        <w:rPr>
          <w:w w:val="110"/>
          <w:sz w:val="22"/>
        </w:rPr>
        <w:t>得如</w:t>
      </w:r>
      <w:r>
        <w:rPr>
          <w:w w:val="110"/>
          <w:sz w:val="23"/>
        </w:rPr>
        <w:t>果</w:t>
      </w:r>
      <w:r>
        <w:rPr>
          <w:w w:val="110"/>
          <w:sz w:val="22"/>
        </w:rPr>
        <w:t>都</w:t>
      </w:r>
      <w:r>
        <w:rPr>
          <w:w w:val="110"/>
          <w:sz w:val="23"/>
        </w:rPr>
        <w:t>沒</w:t>
      </w:r>
      <w:r>
        <w:rPr>
          <w:w w:val="110"/>
          <w:sz w:val="22"/>
        </w:rPr>
        <w:t>有任何表</w:t>
      </w:r>
      <w:r>
        <w:rPr>
          <w:w w:val="110"/>
          <w:sz w:val="23"/>
        </w:rPr>
        <w:t>達意</w:t>
      </w:r>
      <w:r>
        <w:rPr>
          <w:w w:val="110"/>
          <w:sz w:val="22"/>
        </w:rPr>
        <w:t>見的機會的</w:t>
      </w:r>
      <w:r>
        <w:rPr>
          <w:w w:val="110"/>
          <w:sz w:val="23"/>
        </w:rPr>
        <w:t>話</w:t>
      </w:r>
      <w:r>
        <w:rPr>
          <w:w w:val="110"/>
          <w:sz w:val="22"/>
        </w:rPr>
        <w:t>，</w:t>
      </w:r>
      <w:r>
        <w:rPr>
          <w:w w:val="110"/>
          <w:sz w:val="23"/>
        </w:rPr>
        <w:t>假</w:t>
      </w:r>
      <w:r>
        <w:rPr>
          <w:w w:val="110"/>
          <w:sz w:val="22"/>
        </w:rPr>
        <w:t>設</w:t>
      </w:r>
      <w:r>
        <w:rPr>
          <w:w w:val="110"/>
          <w:sz w:val="23"/>
        </w:rPr>
        <w:t>我</w:t>
      </w:r>
      <w:r>
        <w:rPr>
          <w:w w:val="110"/>
          <w:sz w:val="22"/>
        </w:rPr>
        <w:t>都</w:t>
      </w:r>
      <w:r>
        <w:rPr>
          <w:w w:val="110"/>
          <w:sz w:val="23"/>
        </w:rPr>
        <w:t>沒</w:t>
      </w:r>
      <w:r>
        <w:rPr>
          <w:w w:val="110"/>
          <w:sz w:val="22"/>
        </w:rPr>
        <w:t>有</w:t>
      </w:r>
      <w:r>
        <w:rPr>
          <w:w w:val="110"/>
          <w:sz w:val="23"/>
        </w:rPr>
        <w:t>嘉</w:t>
      </w:r>
      <w:r>
        <w:rPr>
          <w:w w:val="110"/>
          <w:sz w:val="22"/>
        </w:rPr>
        <w:t>獎</w:t>
      </w:r>
    </w:p>
    <w:p>
      <w:pPr>
        <w:pStyle w:val="BodyText"/>
        <w:rPr>
          <w:sz w:val="20"/>
        </w:rPr>
      </w:pPr>
    </w:p>
    <w:p>
      <w:pPr>
        <w:pStyle w:val="BodyText"/>
        <w:spacing w:before="12"/>
        <w:rPr>
          <w:sz w:val="14"/>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157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88" w:lineRule="auto" w:before="60"/>
        <w:ind w:left="169" w:right="273" w:firstLine="0"/>
        <w:jc w:val="left"/>
        <w:rPr>
          <w:rFonts w:ascii="Times New Roman" w:eastAsia="Times New Roman"/>
          <w:sz w:val="24"/>
        </w:rPr>
      </w:pPr>
      <w:r>
        <w:rPr>
          <w:w w:val="105"/>
          <w:sz w:val="23"/>
        </w:rPr>
        <w:t>去</w:t>
      </w:r>
      <w:r>
        <w:rPr>
          <w:w w:val="105"/>
          <w:sz w:val="20"/>
        </w:rPr>
        <w:t>抵</w:t>
      </w:r>
      <w:r>
        <w:rPr>
          <w:w w:val="105"/>
          <w:sz w:val="23"/>
        </w:rPr>
        <w:t>銷，</w:t>
      </w:r>
      <w:r>
        <w:rPr>
          <w:w w:val="105"/>
          <w:sz w:val="22"/>
        </w:rPr>
        <w:t>我覺</w:t>
      </w:r>
      <w:r>
        <w:rPr>
          <w:w w:val="105"/>
          <w:sz w:val="23"/>
        </w:rPr>
        <w:t>得它的效</w:t>
      </w:r>
      <w:r>
        <w:rPr>
          <w:w w:val="105"/>
          <w:sz w:val="22"/>
        </w:rPr>
        <w:t>果</w:t>
      </w:r>
      <w:r>
        <w:rPr>
          <w:w w:val="105"/>
          <w:sz w:val="23"/>
        </w:rPr>
        <w:t>，其實</w:t>
      </w:r>
      <w:r>
        <w:rPr>
          <w:w w:val="105"/>
          <w:sz w:val="22"/>
        </w:rPr>
        <w:t>跟</w:t>
      </w:r>
      <w:r>
        <w:rPr>
          <w:w w:val="105"/>
          <w:sz w:val="23"/>
        </w:rPr>
        <w:t>大過是一</w:t>
      </w:r>
      <w:r>
        <w:rPr>
          <w:w w:val="105"/>
          <w:sz w:val="22"/>
        </w:rPr>
        <w:t>樣</w:t>
      </w:r>
      <w:r>
        <w:rPr>
          <w:w w:val="105"/>
          <w:sz w:val="23"/>
        </w:rPr>
        <w:t>的，</w:t>
      </w:r>
      <w:r>
        <w:rPr>
          <w:w w:val="105"/>
          <w:sz w:val="22"/>
        </w:rPr>
        <w:t>我</w:t>
      </w:r>
      <w:r>
        <w:rPr>
          <w:w w:val="105"/>
          <w:sz w:val="23"/>
        </w:rPr>
        <w:t>就</w:t>
      </w:r>
      <w:r>
        <w:rPr>
          <w:w w:val="105"/>
          <w:sz w:val="22"/>
        </w:rPr>
        <w:t>先</w:t>
      </w:r>
      <w:r>
        <w:rPr>
          <w:spacing w:val="1"/>
          <w:w w:val="105"/>
          <w:sz w:val="22"/>
        </w:rPr>
        <w:t> </w:t>
      </w:r>
      <w:r>
        <w:rPr>
          <w:w w:val="110"/>
          <w:sz w:val="22"/>
        </w:rPr>
        <w:t>講到</w:t>
      </w:r>
      <w:r>
        <w:rPr>
          <w:w w:val="110"/>
          <w:sz w:val="23"/>
        </w:rPr>
        <w:t>這邊，謝謝。</w:t>
      </w:r>
      <w:r>
        <w:rPr>
          <w:rFonts w:ascii="Times New Roman" w:eastAsia="Times New Roman"/>
          <w:w w:val="102"/>
          <w:sz w:val="24"/>
        </w:rPr>
        <w:t> </w:t>
      </w:r>
    </w:p>
    <w:p>
      <w:pPr>
        <w:spacing w:before="149"/>
        <w:ind w:left="169" w:right="0" w:firstLine="0"/>
        <w:jc w:val="left"/>
        <w:rPr>
          <w:rFonts w:ascii="Times New Roman" w:eastAsia="Times New Roman"/>
          <w:sz w:val="24"/>
        </w:rPr>
      </w:pPr>
      <w:r>
        <w:rPr>
          <w:w w:val="110"/>
          <w:sz w:val="22"/>
        </w:rPr>
        <w:t>蔡主任委員璧煌：</w:t>
      </w:r>
      <w:r>
        <w:rPr>
          <w:rFonts w:ascii="Times New Roman" w:eastAsia="Times New Roman"/>
          <w:w w:val="102"/>
          <w:sz w:val="24"/>
        </w:rPr>
        <w:t> </w:t>
      </w:r>
    </w:p>
    <w:p>
      <w:pPr>
        <w:pStyle w:val="BodyText"/>
        <w:spacing w:before="5"/>
        <w:rPr>
          <w:rFonts w:ascii="Times New Roman"/>
          <w:sz w:val="17"/>
        </w:rPr>
      </w:pPr>
    </w:p>
    <w:p>
      <w:pPr>
        <w:spacing w:line="288" w:lineRule="auto" w:before="0"/>
        <w:ind w:left="169" w:right="270" w:firstLine="493"/>
        <w:jc w:val="both"/>
        <w:rPr>
          <w:rFonts w:ascii="Times New Roman" w:eastAsia="Times New Roman"/>
          <w:sz w:val="24"/>
        </w:rPr>
      </w:pPr>
      <w:r>
        <w:rPr>
          <w:w w:val="105"/>
          <w:sz w:val="23"/>
        </w:rPr>
        <w:t>好，謝謝這位</w:t>
      </w:r>
      <w:r>
        <w:rPr>
          <w:w w:val="105"/>
          <w:sz w:val="22"/>
        </w:rPr>
        <w:t>警</w:t>
      </w:r>
      <w:r>
        <w:rPr>
          <w:w w:val="105"/>
          <w:sz w:val="23"/>
        </w:rPr>
        <w:t>察同</w:t>
      </w:r>
      <w:r>
        <w:rPr>
          <w:w w:val="105"/>
          <w:sz w:val="22"/>
        </w:rPr>
        <w:t>仁</w:t>
      </w:r>
      <w:r>
        <w:rPr>
          <w:w w:val="105"/>
          <w:sz w:val="23"/>
        </w:rPr>
        <w:t>。</w:t>
      </w:r>
      <w:r>
        <w:rPr>
          <w:w w:val="105"/>
          <w:sz w:val="22"/>
        </w:rPr>
        <w:t>還</w:t>
      </w:r>
      <w:r>
        <w:rPr>
          <w:w w:val="105"/>
          <w:sz w:val="23"/>
        </w:rPr>
        <w:t>有</w:t>
      </w:r>
      <w:r>
        <w:rPr>
          <w:w w:val="105"/>
          <w:sz w:val="22"/>
        </w:rPr>
        <w:t>沒</w:t>
      </w:r>
      <w:r>
        <w:rPr>
          <w:w w:val="105"/>
          <w:sz w:val="23"/>
        </w:rPr>
        <w:t>有</w:t>
      </w:r>
      <w:r>
        <w:rPr>
          <w:w w:val="105"/>
          <w:sz w:val="22"/>
        </w:rPr>
        <w:t>哪</w:t>
      </w:r>
      <w:r>
        <w:rPr>
          <w:w w:val="105"/>
          <w:sz w:val="23"/>
        </w:rPr>
        <w:t>位？</w:t>
      </w:r>
      <w:r>
        <w:rPr>
          <w:w w:val="105"/>
          <w:sz w:val="22"/>
        </w:rPr>
        <w:t>我們</w:t>
      </w:r>
      <w:r>
        <w:rPr>
          <w:w w:val="105"/>
          <w:sz w:val="23"/>
        </w:rPr>
        <w:t>一題一</w:t>
      </w:r>
      <w:r>
        <w:rPr>
          <w:spacing w:val="1"/>
          <w:w w:val="105"/>
          <w:sz w:val="23"/>
        </w:rPr>
        <w:t> </w:t>
      </w:r>
      <w:r>
        <w:rPr>
          <w:w w:val="105"/>
          <w:sz w:val="23"/>
        </w:rPr>
        <w:t>題來好不好，等</w:t>
      </w:r>
      <w:r>
        <w:rPr>
          <w:w w:val="105"/>
          <w:sz w:val="22"/>
        </w:rPr>
        <w:t>到蒐集到</w:t>
      </w:r>
      <w:r>
        <w:rPr>
          <w:w w:val="105"/>
          <w:sz w:val="23"/>
        </w:rPr>
        <w:t>一些問題以後，再請</w:t>
      </w:r>
      <w:r>
        <w:rPr>
          <w:w w:val="105"/>
          <w:sz w:val="22"/>
        </w:rPr>
        <w:t>報告</w:t>
      </w:r>
      <w:r>
        <w:rPr>
          <w:w w:val="105"/>
          <w:sz w:val="23"/>
        </w:rPr>
        <w:t>人</w:t>
      </w:r>
      <w:r>
        <w:rPr>
          <w:w w:val="105"/>
          <w:sz w:val="22"/>
        </w:rPr>
        <w:t>跟</w:t>
      </w:r>
      <w:r>
        <w:rPr>
          <w:w w:val="105"/>
          <w:sz w:val="23"/>
        </w:rPr>
        <w:t>與</w:t>
      </w:r>
      <w:r>
        <w:rPr>
          <w:spacing w:val="1"/>
          <w:w w:val="105"/>
          <w:sz w:val="23"/>
        </w:rPr>
        <w:t> </w:t>
      </w:r>
      <w:r>
        <w:rPr>
          <w:w w:val="110"/>
          <w:sz w:val="23"/>
        </w:rPr>
        <w:t>談人一起作回</w:t>
      </w:r>
      <w:r>
        <w:rPr>
          <w:w w:val="110"/>
          <w:sz w:val="22"/>
        </w:rPr>
        <w:t>答</w:t>
      </w:r>
      <w:r>
        <w:rPr>
          <w:w w:val="110"/>
          <w:sz w:val="23"/>
        </w:rPr>
        <w:t>，請繼續發</w:t>
      </w:r>
      <w:r>
        <w:rPr>
          <w:w w:val="110"/>
          <w:sz w:val="22"/>
        </w:rPr>
        <w:t>言</w:t>
      </w:r>
      <w:r>
        <w:rPr>
          <w:w w:val="110"/>
          <w:sz w:val="23"/>
        </w:rPr>
        <w:t>，有</w:t>
      </w:r>
      <w:r>
        <w:rPr>
          <w:w w:val="110"/>
          <w:sz w:val="22"/>
        </w:rPr>
        <w:t>沒</w:t>
      </w:r>
      <w:r>
        <w:rPr>
          <w:w w:val="110"/>
          <w:sz w:val="23"/>
        </w:rPr>
        <w:t>有？來，請。</w:t>
      </w:r>
      <w:r>
        <w:rPr>
          <w:rFonts w:ascii="Times New Roman" w:eastAsia="Times New Roman"/>
          <w:w w:val="102"/>
          <w:sz w:val="24"/>
        </w:rPr>
        <w:t> </w:t>
      </w:r>
    </w:p>
    <w:p>
      <w:pPr>
        <w:spacing w:before="150"/>
        <w:ind w:left="169" w:right="0" w:firstLine="0"/>
        <w:jc w:val="both"/>
        <w:rPr>
          <w:rFonts w:ascii="Times New Roman" w:eastAsia="Times New Roman"/>
          <w:sz w:val="17"/>
        </w:rPr>
      </w:pPr>
      <w:r>
        <w:rPr>
          <w:spacing w:val="-18"/>
          <w:w w:val="115"/>
          <w:sz w:val="22"/>
        </w:rPr>
        <w:t>發問人 </w:t>
      </w:r>
      <w:r>
        <w:rPr>
          <w:rFonts w:ascii="Times New Roman" w:eastAsia="Times New Roman"/>
          <w:w w:val="115"/>
          <w:sz w:val="17"/>
        </w:rPr>
        <w:t>2</w:t>
      </w:r>
      <w:r>
        <w:rPr>
          <w:w w:val="115"/>
          <w:sz w:val="22"/>
        </w:rPr>
        <w:t>：</w:t>
      </w:r>
      <w:r>
        <w:rPr>
          <w:rFonts w:ascii="Times New Roman" w:eastAsia="Times New Roman"/>
          <w:w w:val="144"/>
          <w:sz w:val="17"/>
        </w:rPr>
        <w:t> </w:t>
      </w:r>
    </w:p>
    <w:p>
      <w:pPr>
        <w:pStyle w:val="BodyText"/>
        <w:spacing w:before="6"/>
        <w:rPr>
          <w:rFonts w:ascii="Times New Roman"/>
          <w:sz w:val="17"/>
        </w:rPr>
      </w:pPr>
    </w:p>
    <w:p>
      <w:pPr>
        <w:pStyle w:val="BodyText"/>
        <w:spacing w:line="288" w:lineRule="auto" w:before="1"/>
        <w:ind w:left="169" w:right="214" w:firstLine="493"/>
        <w:jc w:val="both"/>
        <w:rPr>
          <w:rFonts w:ascii="Times New Roman" w:eastAsia="Times New Roman"/>
          <w:sz w:val="24"/>
        </w:rPr>
      </w:pPr>
      <w:r>
        <w:rPr>
          <w:w w:val="105"/>
        </w:rPr>
        <w:t>主持人、</w:t>
      </w:r>
      <w:r>
        <w:rPr>
          <w:w w:val="105"/>
          <w:sz w:val="22"/>
        </w:rPr>
        <w:t>報告</w:t>
      </w:r>
      <w:r>
        <w:rPr>
          <w:w w:val="105"/>
        </w:rPr>
        <w:t>人、與會人、與談人，各位</w:t>
      </w:r>
      <w:r>
        <w:rPr>
          <w:w w:val="105"/>
          <w:sz w:val="22"/>
        </w:rPr>
        <w:t>先進</w:t>
      </w:r>
      <w:r>
        <w:rPr>
          <w:w w:val="105"/>
        </w:rPr>
        <w:t>，各位</w:t>
      </w:r>
      <w:r>
        <w:rPr>
          <w:spacing w:val="1"/>
          <w:w w:val="105"/>
        </w:rPr>
        <w:t> </w:t>
      </w:r>
      <w:r>
        <w:rPr>
          <w:w w:val="105"/>
        </w:rPr>
        <w:t>學</w:t>
      </w:r>
      <w:r>
        <w:rPr>
          <w:w w:val="105"/>
          <w:sz w:val="22"/>
        </w:rPr>
        <w:t>者</w:t>
      </w:r>
      <w:r>
        <w:rPr>
          <w:w w:val="105"/>
        </w:rPr>
        <w:t>，大家好，</w:t>
      </w:r>
      <w:r>
        <w:rPr>
          <w:w w:val="105"/>
          <w:sz w:val="22"/>
        </w:rPr>
        <w:t>我</w:t>
      </w:r>
      <w:r>
        <w:rPr>
          <w:w w:val="105"/>
        </w:rPr>
        <w:t>是任職於臺北</w:t>
      </w:r>
      <w:r>
        <w:rPr>
          <w:w w:val="105"/>
          <w:sz w:val="22"/>
        </w:rPr>
        <w:t>市</w:t>
      </w:r>
      <w:r>
        <w:rPr>
          <w:w w:val="105"/>
        </w:rPr>
        <w:t>政府的公務人員，目前</w:t>
      </w:r>
      <w:r>
        <w:rPr>
          <w:spacing w:val="1"/>
          <w:w w:val="105"/>
        </w:rPr>
        <w:t> </w:t>
      </w:r>
      <w:r>
        <w:rPr>
          <w:w w:val="105"/>
          <w:sz w:val="22"/>
        </w:rPr>
        <w:t>也</w:t>
      </w:r>
      <w:r>
        <w:rPr>
          <w:w w:val="105"/>
        </w:rPr>
        <w:t>是在就讀法律</w:t>
      </w:r>
      <w:r>
        <w:rPr>
          <w:w w:val="105"/>
          <w:sz w:val="22"/>
        </w:rPr>
        <w:t>碩士</w:t>
      </w:r>
      <w:r>
        <w:rPr>
          <w:w w:val="105"/>
        </w:rPr>
        <w:t>在職專</w:t>
      </w:r>
      <w:r>
        <w:rPr>
          <w:w w:val="105"/>
          <w:sz w:val="22"/>
        </w:rPr>
        <w:t>班</w:t>
      </w:r>
      <w:r>
        <w:rPr>
          <w:w w:val="105"/>
        </w:rPr>
        <w:t>，</w:t>
      </w:r>
      <w:r>
        <w:rPr>
          <w:w w:val="105"/>
          <w:sz w:val="22"/>
        </w:rPr>
        <w:t>從</w:t>
      </w:r>
      <w:r>
        <w:rPr>
          <w:w w:val="105"/>
        </w:rPr>
        <w:t>事有關於</w:t>
      </w:r>
      <w:r>
        <w:rPr>
          <w:w w:val="105"/>
          <w:sz w:val="22"/>
        </w:rPr>
        <w:t>跟</w:t>
      </w:r>
      <w:r>
        <w:rPr>
          <w:w w:val="105"/>
        </w:rPr>
        <w:t>這個議題</w:t>
      </w:r>
      <w:r>
        <w:rPr>
          <w:w w:val="105"/>
          <w:sz w:val="22"/>
        </w:rPr>
        <w:t>比</w:t>
      </w:r>
      <w:r>
        <w:rPr>
          <w:spacing w:val="1"/>
          <w:w w:val="105"/>
          <w:sz w:val="22"/>
        </w:rPr>
        <w:t> </w:t>
      </w:r>
      <w:r>
        <w:rPr>
          <w:w w:val="105"/>
        </w:rPr>
        <w:t>較接</w:t>
      </w:r>
      <w:r>
        <w:rPr>
          <w:w w:val="105"/>
          <w:sz w:val="22"/>
        </w:rPr>
        <w:t>近</w:t>
      </w:r>
      <w:r>
        <w:rPr>
          <w:w w:val="105"/>
        </w:rPr>
        <w:t>的一個論</w:t>
      </w:r>
      <w:r>
        <w:rPr>
          <w:w w:val="105"/>
          <w:sz w:val="22"/>
        </w:rPr>
        <w:t>文</w:t>
      </w:r>
      <w:r>
        <w:rPr>
          <w:w w:val="105"/>
        </w:rPr>
        <w:t>研</w:t>
      </w:r>
      <w:r>
        <w:rPr>
          <w:w w:val="105"/>
          <w:sz w:val="22"/>
        </w:rPr>
        <w:t>究</w:t>
      </w:r>
      <w:r>
        <w:rPr>
          <w:w w:val="105"/>
        </w:rPr>
        <w:t>，</w:t>
      </w:r>
      <w:r>
        <w:rPr>
          <w:w w:val="105"/>
          <w:sz w:val="22"/>
        </w:rPr>
        <w:t>我</w:t>
      </w:r>
      <w:r>
        <w:rPr>
          <w:w w:val="105"/>
        </w:rPr>
        <w:t>是有一個</w:t>
      </w:r>
      <w:r>
        <w:rPr>
          <w:w w:val="105"/>
          <w:sz w:val="22"/>
        </w:rPr>
        <w:t>意</w:t>
      </w:r>
      <w:r>
        <w:rPr>
          <w:w w:val="105"/>
        </w:rPr>
        <w:t>見，其實</w:t>
      </w:r>
      <w:r>
        <w:rPr>
          <w:w w:val="105"/>
          <w:sz w:val="22"/>
        </w:rPr>
        <w:t>我</w:t>
      </w:r>
      <w:r>
        <w:rPr>
          <w:w w:val="105"/>
        </w:rPr>
        <w:t>是滿認</w:t>
      </w:r>
      <w:r>
        <w:rPr>
          <w:spacing w:val="1"/>
          <w:w w:val="105"/>
        </w:rPr>
        <w:t> </w:t>
      </w:r>
      <w:r>
        <w:rPr>
          <w:w w:val="105"/>
        </w:rPr>
        <w:t>同今天</w:t>
      </w:r>
      <w:r>
        <w:rPr>
          <w:w w:val="105"/>
          <w:sz w:val="22"/>
        </w:rPr>
        <w:t>林</w:t>
      </w:r>
      <w:r>
        <w:rPr>
          <w:w w:val="105"/>
        </w:rPr>
        <w:t>教授對於非行政處分，</w:t>
      </w:r>
      <w:r>
        <w:rPr>
          <w:w w:val="105"/>
          <w:sz w:val="22"/>
        </w:rPr>
        <w:t>可</w:t>
      </w:r>
      <w:r>
        <w:rPr>
          <w:w w:val="105"/>
        </w:rPr>
        <w:t>以</w:t>
      </w:r>
      <w:r>
        <w:rPr>
          <w:w w:val="105"/>
          <w:sz w:val="22"/>
        </w:rPr>
        <w:t>提</w:t>
      </w:r>
      <w:r>
        <w:rPr>
          <w:spacing w:val="-7"/>
          <w:w w:val="105"/>
        </w:rPr>
        <w:t>起行政訴訟的看法。</w:t>
      </w:r>
      <w:r>
        <w:rPr>
          <w:rFonts w:ascii="Times New Roman" w:eastAsia="Times New Roman"/>
          <w:w w:val="102"/>
          <w:sz w:val="24"/>
        </w:rPr>
        <w:t> </w:t>
      </w:r>
    </w:p>
    <w:p>
      <w:pPr>
        <w:pStyle w:val="BodyText"/>
        <w:spacing w:line="288" w:lineRule="auto" w:before="141"/>
        <w:ind w:left="169" w:right="214" w:firstLine="493"/>
        <w:jc w:val="both"/>
        <w:rPr>
          <w:rFonts w:ascii="Times New Roman" w:eastAsia="Times New Roman"/>
          <w:sz w:val="24"/>
        </w:rPr>
      </w:pPr>
      <w:r>
        <w:rPr>
          <w:w w:val="105"/>
          <w:sz w:val="22"/>
        </w:rPr>
        <w:t>我</w:t>
      </w:r>
      <w:r>
        <w:rPr>
          <w:w w:val="105"/>
        </w:rPr>
        <w:t>就</w:t>
      </w:r>
      <w:r>
        <w:rPr>
          <w:w w:val="105"/>
          <w:sz w:val="22"/>
        </w:rPr>
        <w:t>想</w:t>
      </w:r>
      <w:r>
        <w:rPr>
          <w:w w:val="105"/>
        </w:rPr>
        <w:t>要請教一下，因為就目前這個其</w:t>
      </w:r>
      <w:r>
        <w:rPr>
          <w:w w:val="105"/>
          <w:sz w:val="22"/>
        </w:rPr>
        <w:t>他</w:t>
      </w:r>
      <w:r>
        <w:rPr>
          <w:w w:val="105"/>
        </w:rPr>
        <w:t>訴訟</w:t>
      </w:r>
      <w:r>
        <w:rPr>
          <w:w w:val="105"/>
          <w:sz w:val="22"/>
        </w:rPr>
        <w:t>類</w:t>
      </w:r>
      <w:r>
        <w:rPr>
          <w:w w:val="105"/>
        </w:rPr>
        <w:t>型的</w:t>
      </w:r>
      <w:r>
        <w:rPr>
          <w:spacing w:val="1"/>
          <w:w w:val="105"/>
        </w:rPr>
        <w:t> </w:t>
      </w:r>
      <w:r>
        <w:rPr>
          <w:w w:val="105"/>
        </w:rPr>
        <w:t>行政訴訟，應該以目前行政訴訟法的規定，非行政處分應</w:t>
      </w:r>
      <w:r>
        <w:rPr>
          <w:spacing w:val="1"/>
          <w:w w:val="105"/>
        </w:rPr>
        <w:t> </w:t>
      </w:r>
      <w:r>
        <w:rPr>
          <w:w w:val="105"/>
        </w:rPr>
        <w:t>該</w:t>
      </w:r>
      <w:r>
        <w:rPr>
          <w:w w:val="105"/>
          <w:sz w:val="22"/>
        </w:rPr>
        <w:t>比</w:t>
      </w:r>
      <w:r>
        <w:rPr>
          <w:w w:val="105"/>
        </w:rPr>
        <w:t>較</w:t>
      </w:r>
      <w:r>
        <w:rPr>
          <w:w w:val="105"/>
          <w:sz w:val="22"/>
        </w:rPr>
        <w:t>可</w:t>
      </w:r>
      <w:r>
        <w:rPr>
          <w:w w:val="105"/>
        </w:rPr>
        <w:t>行的訴訟，就是一般給付訴訟，那一般給付訴訟，</w:t>
      </w:r>
      <w:r>
        <w:rPr>
          <w:spacing w:val="-119"/>
          <w:w w:val="105"/>
        </w:rPr>
        <w:t> </w:t>
      </w:r>
      <w:r>
        <w:rPr>
          <w:w w:val="105"/>
        </w:rPr>
        <w:t>有一些學</w:t>
      </w:r>
      <w:r>
        <w:rPr>
          <w:w w:val="105"/>
          <w:sz w:val="22"/>
        </w:rPr>
        <w:t>者</w:t>
      </w:r>
      <w:r>
        <w:rPr>
          <w:w w:val="105"/>
        </w:rPr>
        <w:t>在</w:t>
      </w:r>
      <w:r>
        <w:rPr>
          <w:w w:val="105"/>
          <w:sz w:val="22"/>
        </w:rPr>
        <w:t>探</w:t>
      </w:r>
      <w:r>
        <w:rPr>
          <w:w w:val="105"/>
        </w:rPr>
        <w:t>討說，它是不是能</w:t>
      </w:r>
      <w:r>
        <w:rPr>
          <w:w w:val="105"/>
          <w:sz w:val="22"/>
        </w:rPr>
        <w:t>提供</w:t>
      </w:r>
      <w:r>
        <w:rPr>
          <w:w w:val="105"/>
        </w:rPr>
        <w:t>有效的權</w:t>
      </w:r>
      <w:r>
        <w:rPr>
          <w:w w:val="105"/>
          <w:sz w:val="22"/>
        </w:rPr>
        <w:t>利保</w:t>
      </w:r>
      <w:r>
        <w:rPr>
          <w:w w:val="105"/>
        </w:rPr>
        <w:t>護，</w:t>
      </w:r>
      <w:r>
        <w:rPr>
          <w:spacing w:val="1"/>
          <w:w w:val="105"/>
        </w:rPr>
        <w:t> </w:t>
      </w:r>
      <w:r>
        <w:rPr>
          <w:w w:val="105"/>
        </w:rPr>
        <w:t>這部分</w:t>
      </w:r>
      <w:r>
        <w:rPr>
          <w:w w:val="105"/>
          <w:sz w:val="22"/>
        </w:rPr>
        <w:t>我想</w:t>
      </w:r>
      <w:r>
        <w:rPr>
          <w:w w:val="105"/>
        </w:rPr>
        <w:t>要請教與會專家，</w:t>
      </w:r>
      <w:r>
        <w:rPr>
          <w:w w:val="105"/>
          <w:sz w:val="22"/>
        </w:rPr>
        <w:t>到</w:t>
      </w:r>
      <w:r>
        <w:rPr>
          <w:w w:val="105"/>
        </w:rPr>
        <w:t>底一般給付訴訟，如</w:t>
      </w:r>
      <w:r>
        <w:rPr>
          <w:w w:val="105"/>
          <w:sz w:val="22"/>
        </w:rPr>
        <w:t>果</w:t>
      </w:r>
      <w:r>
        <w:rPr>
          <w:w w:val="105"/>
        </w:rPr>
        <w:t>說</w:t>
      </w:r>
      <w:r>
        <w:rPr>
          <w:spacing w:val="1"/>
          <w:w w:val="105"/>
        </w:rPr>
        <w:t> </w:t>
      </w:r>
      <w:r>
        <w:rPr>
          <w:w w:val="105"/>
        </w:rPr>
        <w:t>它不是一個有效的權</w:t>
      </w:r>
      <w:r>
        <w:rPr>
          <w:w w:val="105"/>
          <w:sz w:val="22"/>
        </w:rPr>
        <w:t>利保</w:t>
      </w:r>
      <w:r>
        <w:rPr>
          <w:w w:val="105"/>
        </w:rPr>
        <w:t>護訴訟</w:t>
      </w:r>
      <w:r>
        <w:rPr>
          <w:w w:val="105"/>
          <w:sz w:val="22"/>
        </w:rPr>
        <w:t>類</w:t>
      </w:r>
      <w:r>
        <w:rPr>
          <w:w w:val="105"/>
        </w:rPr>
        <w:t>型的</w:t>
      </w:r>
      <w:r>
        <w:rPr>
          <w:w w:val="105"/>
          <w:sz w:val="22"/>
        </w:rPr>
        <w:t>話</w:t>
      </w:r>
      <w:r>
        <w:rPr>
          <w:w w:val="105"/>
        </w:rPr>
        <w:t>，那是不是有承</w:t>
      </w:r>
      <w:r>
        <w:rPr>
          <w:spacing w:val="1"/>
          <w:w w:val="105"/>
        </w:rPr>
        <w:t> </w:t>
      </w:r>
      <w:r>
        <w:rPr>
          <w:w w:val="105"/>
        </w:rPr>
        <w:t>認一般形成訴訟，或稱一般撤銷訴訟的這個訴訟</w:t>
      </w:r>
      <w:r>
        <w:rPr>
          <w:w w:val="105"/>
          <w:sz w:val="22"/>
        </w:rPr>
        <w:t>類</w:t>
      </w:r>
      <w:r>
        <w:rPr>
          <w:w w:val="105"/>
        </w:rPr>
        <w:t>型之</w:t>
      </w:r>
      <w:r>
        <w:rPr>
          <w:w w:val="105"/>
          <w:sz w:val="22"/>
        </w:rPr>
        <w:t>需</w:t>
      </w:r>
      <w:r>
        <w:rPr>
          <w:spacing w:val="1"/>
          <w:w w:val="105"/>
          <w:sz w:val="22"/>
        </w:rPr>
        <w:t> </w:t>
      </w:r>
      <w:r>
        <w:rPr>
          <w:w w:val="110"/>
        </w:rPr>
        <w:t>要，</w:t>
      </w:r>
      <w:r>
        <w:rPr>
          <w:w w:val="110"/>
          <w:sz w:val="22"/>
        </w:rPr>
        <w:t>我想</w:t>
      </w:r>
      <w:r>
        <w:rPr>
          <w:w w:val="110"/>
        </w:rPr>
        <w:t>請教這個問題，謝謝。</w:t>
      </w:r>
      <w:r>
        <w:rPr>
          <w:rFonts w:ascii="Times New Roman" w:eastAsia="Times New Roman"/>
          <w:w w:val="102"/>
          <w:sz w:val="24"/>
        </w:rPr>
        <w:t> </w:t>
      </w:r>
    </w:p>
    <w:p>
      <w:pPr>
        <w:spacing w:before="152"/>
        <w:ind w:left="169" w:right="0" w:firstLine="0"/>
        <w:jc w:val="left"/>
        <w:rPr>
          <w:rFonts w:ascii="Times New Roman" w:eastAsia="Times New Roman"/>
          <w:sz w:val="17"/>
        </w:rPr>
      </w:pPr>
      <w:r>
        <w:rPr>
          <w:w w:val="110"/>
          <w:sz w:val="22"/>
        </w:rPr>
        <w:t>蔡主任委員璧煌：</w:t>
      </w:r>
      <w:r>
        <w:rPr>
          <w:rFonts w:ascii="Times New Roman" w:eastAsia="Times New Roman"/>
          <w:w w:val="144"/>
          <w:sz w:val="17"/>
        </w:rPr>
        <w:t> </w:t>
      </w:r>
    </w:p>
    <w:p>
      <w:pPr>
        <w:pStyle w:val="BodyText"/>
        <w:spacing w:before="6"/>
        <w:rPr>
          <w:rFonts w:ascii="Times New Roman"/>
          <w:sz w:val="17"/>
        </w:rPr>
      </w:pPr>
    </w:p>
    <w:p>
      <w:pPr>
        <w:spacing w:line="410" w:lineRule="auto" w:before="0"/>
        <w:ind w:left="169" w:right="214" w:firstLine="493"/>
        <w:jc w:val="left"/>
        <w:rPr>
          <w:rFonts w:ascii="Times New Roman" w:eastAsia="Times New Roman"/>
          <w:sz w:val="17"/>
        </w:rPr>
      </w:pPr>
      <w:r>
        <w:rPr>
          <w:w w:val="105"/>
          <w:sz w:val="22"/>
        </w:rPr>
        <w:t>還</w:t>
      </w:r>
      <w:r>
        <w:rPr>
          <w:w w:val="105"/>
          <w:sz w:val="23"/>
        </w:rPr>
        <w:t>有其</w:t>
      </w:r>
      <w:r>
        <w:rPr>
          <w:w w:val="105"/>
          <w:sz w:val="22"/>
        </w:rPr>
        <w:t>他類</w:t>
      </w:r>
      <w:r>
        <w:rPr>
          <w:w w:val="105"/>
          <w:sz w:val="23"/>
        </w:rPr>
        <w:t>型訴訟，</w:t>
      </w:r>
      <w:r>
        <w:rPr>
          <w:w w:val="105"/>
          <w:sz w:val="22"/>
        </w:rPr>
        <w:t>還</w:t>
      </w:r>
      <w:r>
        <w:rPr>
          <w:w w:val="105"/>
          <w:sz w:val="23"/>
        </w:rPr>
        <w:t>有</w:t>
      </w:r>
      <w:r>
        <w:rPr>
          <w:w w:val="105"/>
          <w:sz w:val="22"/>
        </w:rPr>
        <w:t>沒</w:t>
      </w:r>
      <w:r>
        <w:rPr>
          <w:spacing w:val="-13"/>
          <w:w w:val="105"/>
          <w:sz w:val="23"/>
        </w:rPr>
        <w:t>有第 </w:t>
      </w:r>
      <w:r>
        <w:rPr>
          <w:rFonts w:ascii="Times New Roman" w:eastAsia="Times New Roman"/>
          <w:w w:val="105"/>
          <w:sz w:val="17"/>
        </w:rPr>
        <w:t>3</w:t>
      </w:r>
      <w:r>
        <w:rPr>
          <w:rFonts w:ascii="Times New Roman" w:eastAsia="Times New Roman"/>
          <w:spacing w:val="41"/>
          <w:w w:val="105"/>
          <w:sz w:val="17"/>
        </w:rPr>
        <w:t> </w:t>
      </w:r>
      <w:r>
        <w:rPr>
          <w:spacing w:val="-7"/>
          <w:w w:val="105"/>
          <w:sz w:val="23"/>
        </w:rPr>
        <w:t>個問題？不要客氣。</w:t>
      </w:r>
      <w:r>
        <w:rPr>
          <w:spacing w:val="-18"/>
          <w:w w:val="115"/>
          <w:sz w:val="22"/>
        </w:rPr>
        <w:t>發問人 </w:t>
      </w:r>
      <w:r>
        <w:rPr>
          <w:rFonts w:ascii="Times New Roman" w:eastAsia="Times New Roman"/>
          <w:w w:val="115"/>
          <w:sz w:val="17"/>
        </w:rPr>
        <w:t>3</w:t>
      </w:r>
      <w:r>
        <w:rPr>
          <w:w w:val="115"/>
          <w:sz w:val="22"/>
        </w:rPr>
        <w:t>：</w:t>
      </w:r>
      <w:r>
        <w:rPr>
          <w:rFonts w:ascii="Times New Roman" w:eastAsia="Times New Roman"/>
          <w:w w:val="144"/>
          <w:sz w:val="17"/>
        </w:rPr>
        <w:t> </w:t>
      </w:r>
    </w:p>
    <w:p>
      <w:pPr>
        <w:pStyle w:val="BodyText"/>
        <w:spacing w:before="8"/>
        <w:rPr>
          <w:rFonts w:ascii="Times New Roman"/>
          <w:sz w:val="8"/>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158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14" w:firstLine="493"/>
        <w:jc w:val="both"/>
        <w:rPr>
          <w:rFonts w:ascii="Times New Roman" w:eastAsia="Times New Roman"/>
          <w:sz w:val="17"/>
        </w:rPr>
      </w:pPr>
      <w:r>
        <w:rPr>
          <w:w w:val="105"/>
        </w:rPr>
        <w:t>主委好，兩位老師好，各位參加</w:t>
      </w:r>
      <w:r>
        <w:rPr>
          <w:w w:val="105"/>
          <w:sz w:val="22"/>
        </w:rPr>
        <w:t>演講</w:t>
      </w:r>
      <w:r>
        <w:rPr>
          <w:w w:val="105"/>
        </w:rPr>
        <w:t>的貴賓好，我是</w:t>
      </w:r>
      <w:r>
        <w:rPr>
          <w:spacing w:val="1"/>
          <w:w w:val="105"/>
        </w:rPr>
        <w:t> </w:t>
      </w:r>
      <w:r>
        <w:rPr>
          <w:w w:val="105"/>
        </w:rPr>
        <w:t>保訓會的人員。剛才</w:t>
      </w:r>
      <w:r>
        <w:rPr>
          <w:w w:val="105"/>
          <w:sz w:val="21"/>
        </w:rPr>
        <w:t>聽</w:t>
      </w:r>
      <w:r>
        <w:rPr>
          <w:w w:val="105"/>
        </w:rPr>
        <w:t>了兩位老師</w:t>
      </w:r>
      <w:r>
        <w:rPr>
          <w:w w:val="105"/>
          <w:sz w:val="22"/>
        </w:rPr>
        <w:t>精闢</w:t>
      </w:r>
      <w:r>
        <w:rPr>
          <w:w w:val="105"/>
        </w:rPr>
        <w:t>的見解，我們心有</w:t>
      </w:r>
      <w:r>
        <w:rPr>
          <w:spacing w:val="1"/>
          <w:w w:val="105"/>
        </w:rPr>
        <w:t> </w:t>
      </w:r>
      <w:r>
        <w:rPr>
          <w:w w:val="105"/>
        </w:rPr>
        <w:t>同感，在這邊我想問一下，就是說在我們保訓會一般認為，</w:t>
      </w:r>
      <w:r>
        <w:rPr>
          <w:spacing w:val="-119"/>
          <w:w w:val="105"/>
        </w:rPr>
        <w:t> </w:t>
      </w:r>
      <w:r>
        <w:rPr>
          <w:w w:val="105"/>
        </w:rPr>
        <w:t>關於一般依法</w:t>
      </w:r>
      <w:r>
        <w:rPr>
          <w:w w:val="105"/>
          <w:sz w:val="22"/>
        </w:rPr>
        <w:t>聘</w:t>
      </w:r>
      <w:r>
        <w:rPr>
          <w:w w:val="105"/>
        </w:rPr>
        <w:t>用人員的不予續</w:t>
      </w:r>
      <w:r>
        <w:rPr>
          <w:w w:val="105"/>
          <w:sz w:val="22"/>
        </w:rPr>
        <w:t>聘</w:t>
      </w:r>
      <w:r>
        <w:rPr>
          <w:w w:val="105"/>
        </w:rPr>
        <w:t>，我們一般是採行所謂</w:t>
      </w:r>
      <w:r>
        <w:rPr>
          <w:spacing w:val="1"/>
          <w:w w:val="105"/>
        </w:rPr>
        <w:t> </w:t>
      </w:r>
      <w:r>
        <w:rPr>
          <w:w w:val="105"/>
        </w:rPr>
        <w:t>的申訴和再申訴的程序，因為我們通常是認為說，當初簽</w:t>
      </w:r>
      <w:r>
        <w:rPr>
          <w:spacing w:val="1"/>
          <w:w w:val="105"/>
        </w:rPr>
        <w:t> </w:t>
      </w:r>
      <w:r>
        <w:rPr>
          <w:w w:val="105"/>
        </w:rPr>
        <w:t>訂</w:t>
      </w:r>
      <w:r>
        <w:rPr>
          <w:w w:val="105"/>
          <w:sz w:val="22"/>
        </w:rPr>
        <w:t>契約</w:t>
      </w:r>
      <w:r>
        <w:rPr>
          <w:w w:val="105"/>
        </w:rPr>
        <w:t>是一種公法上的</w:t>
      </w:r>
      <w:r>
        <w:rPr>
          <w:w w:val="105"/>
          <w:sz w:val="22"/>
        </w:rPr>
        <w:t>契約</w:t>
      </w:r>
      <w:r>
        <w:rPr>
          <w:w w:val="105"/>
        </w:rPr>
        <w:t>，而不是屬於一種高權行政，</w:t>
      </w:r>
      <w:r>
        <w:rPr>
          <w:spacing w:val="1"/>
          <w:w w:val="105"/>
        </w:rPr>
        <w:t> </w:t>
      </w:r>
      <w:r>
        <w:rPr>
          <w:w w:val="105"/>
        </w:rPr>
        <w:t>所以不把它視為行政處分，但是</w:t>
      </w:r>
      <w:r>
        <w:rPr>
          <w:w w:val="105"/>
          <w:sz w:val="21"/>
        </w:rPr>
        <w:t>聽</w:t>
      </w:r>
      <w:r>
        <w:rPr>
          <w:w w:val="105"/>
        </w:rPr>
        <w:t>了兩位老師的見解，我</w:t>
      </w:r>
      <w:r>
        <w:rPr>
          <w:spacing w:val="1"/>
          <w:w w:val="105"/>
        </w:rPr>
        <w:t> </w:t>
      </w:r>
      <w:r>
        <w:rPr>
          <w:w w:val="105"/>
        </w:rPr>
        <w:t>們是否可以把它想成是一種</w:t>
      </w:r>
      <w:r>
        <w:rPr>
          <w:w w:val="105"/>
          <w:sz w:val="22"/>
        </w:rPr>
        <w:t>司</w:t>
      </w:r>
      <w:r>
        <w:rPr>
          <w:spacing w:val="9"/>
          <w:w w:val="105"/>
        </w:rPr>
        <w:t>法院釋字第 </w:t>
      </w:r>
      <w:r>
        <w:rPr>
          <w:rFonts w:ascii="Times New Roman" w:eastAsia="Times New Roman"/>
          <w:w w:val="105"/>
          <w:sz w:val="17"/>
        </w:rPr>
        <w:t>684</w:t>
      </w:r>
      <w:r>
        <w:rPr>
          <w:rFonts w:ascii="Times New Roman" w:eastAsia="Times New Roman"/>
          <w:spacing w:val="43"/>
          <w:w w:val="105"/>
          <w:sz w:val="17"/>
        </w:rPr>
        <w:t> </w:t>
      </w:r>
      <w:r>
        <w:rPr>
          <w:w w:val="105"/>
        </w:rPr>
        <w:t>號解釋的權利影響說，而把它改成復審的標的，以及</w:t>
      </w:r>
      <w:r>
        <w:rPr>
          <w:w w:val="105"/>
          <w:sz w:val="22"/>
        </w:rPr>
        <w:t>倘</w:t>
      </w:r>
      <w:r>
        <w:rPr>
          <w:w w:val="105"/>
        </w:rPr>
        <w:t>若我們把它視</w:t>
      </w:r>
      <w:r>
        <w:rPr>
          <w:spacing w:val="1"/>
          <w:w w:val="105"/>
        </w:rPr>
        <w:t> </w:t>
      </w:r>
      <w:r>
        <w:rPr>
          <w:w w:val="105"/>
        </w:rPr>
        <w:t>為復審的標的的話。因為之前的話，是說關於這種不予續</w:t>
      </w:r>
      <w:r>
        <w:rPr>
          <w:spacing w:val="1"/>
          <w:w w:val="105"/>
        </w:rPr>
        <w:t> </w:t>
      </w:r>
      <w:r>
        <w:rPr>
          <w:w w:val="105"/>
          <w:sz w:val="22"/>
        </w:rPr>
        <w:t>聘</w:t>
      </w:r>
      <w:r>
        <w:rPr>
          <w:w w:val="105"/>
        </w:rPr>
        <w:t>，當事人除了提申訴和再申訴程序，也可以直接向行政</w:t>
      </w:r>
      <w:r>
        <w:rPr>
          <w:spacing w:val="1"/>
          <w:w w:val="105"/>
        </w:rPr>
        <w:t> </w:t>
      </w:r>
      <w:r>
        <w:rPr>
          <w:spacing w:val="12"/>
          <w:w w:val="105"/>
        </w:rPr>
        <w:t>法院提所謂的確認訴訟，</w:t>
      </w:r>
      <w:r>
        <w:rPr>
          <w:spacing w:val="12"/>
          <w:w w:val="105"/>
          <w:sz w:val="22"/>
        </w:rPr>
        <w:t>假</w:t>
      </w:r>
      <w:r>
        <w:rPr>
          <w:spacing w:val="12"/>
          <w:w w:val="105"/>
        </w:rPr>
        <w:t>若我們把它視為復審標的的</w:t>
      </w:r>
      <w:r>
        <w:rPr>
          <w:w w:val="105"/>
        </w:rPr>
        <w:t>話，則當事人是要等我們復審決定完以後，再向行政法院</w:t>
      </w:r>
      <w:r>
        <w:rPr>
          <w:spacing w:val="1"/>
          <w:w w:val="105"/>
        </w:rPr>
        <w:t> </w:t>
      </w:r>
      <w:r>
        <w:rPr>
          <w:spacing w:val="12"/>
          <w:w w:val="105"/>
        </w:rPr>
        <w:t>提起行政訴訟，還是一樣可以進行所謂的兩個</w:t>
      </w:r>
      <w:r>
        <w:rPr>
          <w:spacing w:val="14"/>
          <w:w w:val="105"/>
          <w:sz w:val="21"/>
        </w:rPr>
        <w:t>軌</w:t>
      </w:r>
      <w:r>
        <w:rPr>
          <w:spacing w:val="8"/>
          <w:w w:val="105"/>
        </w:rPr>
        <w:t>道的制</w:t>
      </w:r>
      <w:r>
        <w:rPr>
          <w:spacing w:val="1"/>
          <w:w w:val="105"/>
        </w:rPr>
        <w:t> </w:t>
      </w:r>
      <w:r>
        <w:rPr>
          <w:w w:val="105"/>
        </w:rPr>
        <w:t>度，就是說可以提復審，也可以一併向行政法院提所謂的</w:t>
      </w:r>
      <w:r>
        <w:rPr>
          <w:spacing w:val="1"/>
          <w:w w:val="105"/>
        </w:rPr>
        <w:t> </w:t>
      </w:r>
      <w:r>
        <w:rPr>
          <w:w w:val="110"/>
        </w:rPr>
        <w:t>確認訴訟，想就教於各位，謝謝。</w:t>
      </w:r>
      <w:r>
        <w:rPr>
          <w:rFonts w:ascii="Times New Roman" w:eastAsia="Times New Roman"/>
          <w:w w:val="144"/>
          <w:sz w:val="17"/>
        </w:rPr>
        <w:t> </w:t>
      </w:r>
    </w:p>
    <w:p>
      <w:pPr>
        <w:spacing w:before="156"/>
        <w:ind w:left="169" w:right="0" w:firstLine="0"/>
        <w:jc w:val="left"/>
        <w:rPr>
          <w:rFonts w:ascii="Times New Roman" w:eastAsia="Times New Roman"/>
          <w:sz w:val="24"/>
        </w:rPr>
      </w:pPr>
      <w:r>
        <w:rPr>
          <w:w w:val="110"/>
          <w:sz w:val="22"/>
        </w:rPr>
        <w:t>蔡主任委員璧煌：</w:t>
      </w:r>
      <w:r>
        <w:rPr>
          <w:rFonts w:ascii="Times New Roman" w:eastAsia="Times New Roman"/>
          <w:w w:val="102"/>
          <w:sz w:val="24"/>
        </w:rPr>
        <w:t> </w:t>
      </w:r>
    </w:p>
    <w:p>
      <w:pPr>
        <w:pStyle w:val="BodyText"/>
        <w:spacing w:before="7"/>
        <w:rPr>
          <w:rFonts w:ascii="Times New Roman"/>
          <w:sz w:val="17"/>
        </w:rPr>
      </w:pPr>
    </w:p>
    <w:p>
      <w:pPr>
        <w:pStyle w:val="BodyText"/>
        <w:spacing w:line="288" w:lineRule="auto"/>
        <w:ind w:left="169" w:right="275" w:firstLine="493"/>
        <w:rPr>
          <w:rFonts w:ascii="Times New Roman" w:eastAsia="Times New Roman"/>
          <w:sz w:val="17"/>
        </w:rPr>
      </w:pPr>
      <w:r>
        <w:rPr>
          <w:w w:val="105"/>
        </w:rPr>
        <w:t>依法</w:t>
      </w:r>
      <w:r>
        <w:rPr>
          <w:w w:val="105"/>
          <w:sz w:val="22"/>
        </w:rPr>
        <w:t>聘</w:t>
      </w:r>
      <w:r>
        <w:rPr>
          <w:spacing w:val="2"/>
          <w:w w:val="105"/>
        </w:rPr>
        <w:t>用人員救濟的問題。請問還有沒有第 </w:t>
      </w:r>
      <w:r>
        <w:rPr>
          <w:rFonts w:ascii="Times New Roman" w:eastAsia="Times New Roman"/>
          <w:w w:val="105"/>
          <w:sz w:val="17"/>
        </w:rPr>
        <w:t>4</w:t>
      </w:r>
      <w:r>
        <w:rPr>
          <w:rFonts w:ascii="Times New Roman" w:eastAsia="Times New Roman"/>
          <w:spacing w:val="37"/>
          <w:w w:val="105"/>
          <w:sz w:val="17"/>
        </w:rPr>
        <w:t> </w:t>
      </w:r>
      <w:r>
        <w:rPr>
          <w:w w:val="105"/>
        </w:rPr>
        <w:t>位？那</w:t>
      </w:r>
      <w:r>
        <w:rPr>
          <w:spacing w:val="-15"/>
          <w:w w:val="105"/>
        </w:rPr>
        <w:t>就這 </w:t>
      </w:r>
      <w:r>
        <w:rPr>
          <w:rFonts w:ascii="Times New Roman" w:eastAsia="Times New Roman"/>
          <w:w w:val="105"/>
          <w:sz w:val="17"/>
        </w:rPr>
        <w:t>3</w:t>
      </w:r>
      <w:r>
        <w:rPr>
          <w:rFonts w:ascii="Times New Roman" w:eastAsia="Times New Roman"/>
          <w:spacing w:val="32"/>
          <w:w w:val="105"/>
          <w:sz w:val="17"/>
        </w:rPr>
        <w:t> </w:t>
      </w:r>
      <w:r>
        <w:rPr>
          <w:w w:val="105"/>
        </w:rPr>
        <w:t>個問題，林老師要不要先回應一下，好，謝謝。</w:t>
      </w:r>
      <w:r>
        <w:rPr>
          <w:rFonts w:ascii="Times New Roman" w:eastAsia="Times New Roman"/>
          <w:w w:val="144"/>
          <w:sz w:val="17"/>
        </w:rPr>
        <w:t> </w:t>
      </w:r>
    </w:p>
    <w:p>
      <w:pPr>
        <w:spacing w:before="149"/>
        <w:ind w:left="169" w:right="0" w:firstLine="0"/>
        <w:jc w:val="left"/>
        <w:rPr>
          <w:rFonts w:ascii="Times New Roman" w:eastAsia="Times New Roman"/>
          <w:sz w:val="24"/>
        </w:rPr>
      </w:pPr>
      <w:r>
        <w:rPr>
          <w:w w:val="110"/>
          <w:sz w:val="22"/>
        </w:rPr>
        <w:t>林副教授昱梅：</w:t>
      </w:r>
      <w:r>
        <w:rPr>
          <w:rFonts w:ascii="Times New Roman" w:eastAsia="Times New Roman"/>
          <w:w w:val="102"/>
          <w:sz w:val="24"/>
        </w:rPr>
        <w:t> </w:t>
      </w:r>
    </w:p>
    <w:p>
      <w:pPr>
        <w:pStyle w:val="BodyText"/>
        <w:spacing w:before="6"/>
        <w:rPr>
          <w:rFonts w:ascii="Times New Roman"/>
          <w:sz w:val="17"/>
        </w:rPr>
      </w:pPr>
    </w:p>
    <w:p>
      <w:pPr>
        <w:pStyle w:val="BodyText"/>
        <w:spacing w:line="288" w:lineRule="auto"/>
        <w:ind w:left="169" w:right="270" w:firstLine="493"/>
        <w:jc w:val="both"/>
      </w:pPr>
      <w:r>
        <w:rPr>
          <w:spacing w:val="11"/>
          <w:w w:val="105"/>
        </w:rPr>
        <w:t>首先謝謝程教授的補充，另外也謝謝三位同仁的提</w:t>
      </w:r>
      <w:r>
        <w:rPr>
          <w:w w:val="105"/>
        </w:rPr>
        <w:t>問。回到我剛剛結論的最後，就是同理心的觀念。我個人認為救濟案件需要有一些同理心。上</w:t>
      </w:r>
      <w:r>
        <w:rPr>
          <w:w w:val="105"/>
          <w:sz w:val="21"/>
        </w:rPr>
        <w:t>禮拜</w:t>
      </w:r>
      <w:r>
        <w:rPr>
          <w:w w:val="105"/>
        </w:rPr>
        <w:t>剛好在另外一個</w:t>
      </w:r>
      <w:r>
        <w:rPr>
          <w:spacing w:val="1"/>
          <w:w w:val="105"/>
        </w:rPr>
        <w:t> </w:t>
      </w:r>
      <w:r>
        <w:rPr>
          <w:w w:val="105"/>
        </w:rPr>
        <w:t>座談會上，有在座的老師提出來，對於</w:t>
      </w:r>
      <w:r>
        <w:rPr>
          <w:w w:val="105"/>
          <w:sz w:val="22"/>
        </w:rPr>
        <w:t>警</w:t>
      </w:r>
      <w:r>
        <w:rPr>
          <w:w w:val="105"/>
        </w:rPr>
        <w:t>察動</w:t>
      </w:r>
      <w:r>
        <w:rPr>
          <w:w w:val="105"/>
          <w:sz w:val="22"/>
        </w:rPr>
        <w:t>輒</w:t>
      </w:r>
      <w:r>
        <w:rPr>
          <w:w w:val="105"/>
        </w:rPr>
        <w:t>上百支申</w:t>
      </w:r>
    </w:p>
    <w:p>
      <w:pPr>
        <w:pStyle w:val="BodyText"/>
        <w:rPr>
          <w:sz w:val="20"/>
        </w:rPr>
      </w:pPr>
    </w:p>
    <w:p>
      <w:pPr>
        <w:pStyle w:val="BodyText"/>
        <w:spacing w:before="5"/>
        <w:rPr>
          <w:sz w:val="14"/>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159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3" w:firstLine="0"/>
        <w:jc w:val="both"/>
        <w:rPr>
          <w:rFonts w:ascii="Times New Roman" w:eastAsia="Times New Roman"/>
          <w:sz w:val="24"/>
        </w:rPr>
      </w:pPr>
      <w:r>
        <w:rPr>
          <w:w w:val="105"/>
          <w:sz w:val="23"/>
        </w:rPr>
        <w:t>誡</w:t>
      </w:r>
      <w:r>
        <w:rPr>
          <w:w w:val="105"/>
          <w:sz w:val="24"/>
        </w:rPr>
        <w:t>，但因為</w:t>
      </w:r>
      <w:r>
        <w:rPr>
          <w:w w:val="105"/>
          <w:sz w:val="23"/>
        </w:rPr>
        <w:t>他</w:t>
      </w:r>
      <w:r>
        <w:rPr>
          <w:w w:val="105"/>
          <w:sz w:val="22"/>
        </w:rPr>
        <w:t>又</w:t>
      </w:r>
      <w:r>
        <w:rPr>
          <w:w w:val="105"/>
          <w:sz w:val="24"/>
        </w:rPr>
        <w:t>有上</w:t>
      </w:r>
      <w:r>
        <w:rPr>
          <w:w w:val="105"/>
          <w:sz w:val="22"/>
        </w:rPr>
        <w:t>百</w:t>
      </w:r>
      <w:r>
        <w:rPr>
          <w:w w:val="105"/>
          <w:sz w:val="23"/>
        </w:rPr>
        <w:t>支嘉</w:t>
      </w:r>
      <w:r>
        <w:rPr>
          <w:w w:val="105"/>
          <w:sz w:val="22"/>
        </w:rPr>
        <w:t>獎</w:t>
      </w:r>
      <w:r>
        <w:rPr>
          <w:w w:val="105"/>
          <w:sz w:val="24"/>
        </w:rPr>
        <w:t>，所以</w:t>
      </w:r>
      <w:r>
        <w:rPr>
          <w:w w:val="105"/>
          <w:sz w:val="23"/>
        </w:rPr>
        <w:t>功</w:t>
      </w:r>
      <w:r>
        <w:rPr>
          <w:w w:val="105"/>
          <w:sz w:val="24"/>
        </w:rPr>
        <w:t>過相</w:t>
      </w:r>
      <w:r>
        <w:rPr>
          <w:w w:val="105"/>
          <w:sz w:val="23"/>
        </w:rPr>
        <w:t>抵</w:t>
      </w:r>
      <w:r>
        <w:rPr>
          <w:w w:val="105"/>
          <w:sz w:val="24"/>
        </w:rPr>
        <w:t>，</w:t>
      </w:r>
      <w:r>
        <w:rPr>
          <w:w w:val="105"/>
          <w:sz w:val="23"/>
        </w:rPr>
        <w:t>他們每</w:t>
      </w:r>
      <w:r>
        <w:rPr>
          <w:w w:val="105"/>
          <w:sz w:val="24"/>
        </w:rPr>
        <w:t>年都</w:t>
      </w:r>
      <w:r>
        <w:rPr>
          <w:w w:val="105"/>
          <w:sz w:val="23"/>
        </w:rPr>
        <w:t>習慣</w:t>
      </w:r>
      <w:r>
        <w:rPr>
          <w:w w:val="105"/>
          <w:sz w:val="24"/>
        </w:rPr>
        <w:t>這</w:t>
      </w:r>
      <w:r>
        <w:rPr>
          <w:w w:val="105"/>
          <w:sz w:val="23"/>
        </w:rPr>
        <w:t>樣子被</w:t>
      </w:r>
      <w:r>
        <w:rPr>
          <w:w w:val="105"/>
          <w:sz w:val="22"/>
        </w:rPr>
        <w:t>記</w:t>
      </w:r>
      <w:r>
        <w:rPr>
          <w:w w:val="105"/>
          <w:sz w:val="23"/>
        </w:rPr>
        <w:t>很</w:t>
      </w:r>
      <w:r>
        <w:rPr>
          <w:w w:val="105"/>
          <w:sz w:val="24"/>
        </w:rPr>
        <w:t>多次</w:t>
      </w:r>
      <w:r>
        <w:rPr>
          <w:w w:val="105"/>
          <w:sz w:val="23"/>
        </w:rPr>
        <w:t>申誡</w:t>
      </w:r>
      <w:r>
        <w:rPr>
          <w:w w:val="105"/>
          <w:sz w:val="24"/>
        </w:rPr>
        <w:t>，</w:t>
      </w:r>
      <w:r>
        <w:rPr>
          <w:w w:val="105"/>
          <w:sz w:val="23"/>
        </w:rPr>
        <w:t>然</w:t>
      </w:r>
      <w:r>
        <w:rPr>
          <w:w w:val="105"/>
          <w:sz w:val="24"/>
        </w:rPr>
        <w:t>後</w:t>
      </w:r>
      <w:r>
        <w:rPr>
          <w:w w:val="105"/>
          <w:sz w:val="22"/>
        </w:rPr>
        <w:t>又</w:t>
      </w:r>
      <w:r>
        <w:rPr>
          <w:w w:val="105"/>
          <w:sz w:val="24"/>
        </w:rPr>
        <w:t>有</w:t>
      </w:r>
      <w:r>
        <w:rPr>
          <w:w w:val="105"/>
          <w:sz w:val="23"/>
        </w:rPr>
        <w:t>嘉</w:t>
      </w:r>
      <w:r>
        <w:rPr>
          <w:w w:val="105"/>
          <w:sz w:val="22"/>
        </w:rPr>
        <w:t>獎</w:t>
      </w:r>
      <w:r>
        <w:rPr>
          <w:w w:val="105"/>
          <w:sz w:val="24"/>
        </w:rPr>
        <w:t>，以至於</w:t>
      </w:r>
      <w:r>
        <w:rPr>
          <w:w w:val="105"/>
          <w:sz w:val="23"/>
        </w:rPr>
        <w:t>到</w:t>
      </w:r>
      <w:r>
        <w:rPr>
          <w:w w:val="105"/>
          <w:sz w:val="24"/>
        </w:rPr>
        <w:t>後來其實對於這</w:t>
      </w:r>
      <w:r>
        <w:rPr>
          <w:w w:val="105"/>
          <w:sz w:val="22"/>
        </w:rPr>
        <w:t>些</w:t>
      </w:r>
      <w:r>
        <w:rPr>
          <w:w w:val="105"/>
          <w:sz w:val="23"/>
        </w:rPr>
        <w:t>紀</w:t>
      </w:r>
      <w:r>
        <w:rPr>
          <w:w w:val="105"/>
          <w:sz w:val="24"/>
        </w:rPr>
        <w:t>律的規定，</w:t>
      </w:r>
      <w:r>
        <w:rPr>
          <w:w w:val="105"/>
          <w:sz w:val="23"/>
        </w:rPr>
        <w:t>也</w:t>
      </w:r>
      <w:r>
        <w:rPr>
          <w:w w:val="105"/>
          <w:sz w:val="24"/>
        </w:rPr>
        <w:t>不見得</w:t>
      </w:r>
      <w:r>
        <w:rPr>
          <w:w w:val="105"/>
          <w:sz w:val="23"/>
        </w:rPr>
        <w:t>很</w:t>
      </w:r>
      <w:r>
        <w:rPr>
          <w:w w:val="105"/>
          <w:sz w:val="24"/>
        </w:rPr>
        <w:t>有感</w:t>
      </w:r>
      <w:r>
        <w:rPr>
          <w:w w:val="105"/>
          <w:sz w:val="23"/>
        </w:rPr>
        <w:t>覺</w:t>
      </w:r>
      <w:r>
        <w:rPr>
          <w:w w:val="105"/>
          <w:sz w:val="24"/>
        </w:rPr>
        <w:t>。</w:t>
      </w:r>
      <w:r>
        <w:rPr>
          <w:rFonts w:ascii="Times New Roman" w:eastAsia="Times New Roman"/>
          <w:w w:val="102"/>
          <w:sz w:val="24"/>
        </w:rPr>
        <w:t> </w:t>
      </w:r>
    </w:p>
    <w:p>
      <w:pPr>
        <w:spacing w:line="276" w:lineRule="auto" w:before="141"/>
        <w:ind w:left="169" w:right="214" w:firstLine="493"/>
        <w:jc w:val="both"/>
        <w:rPr>
          <w:rFonts w:ascii="Times New Roman" w:eastAsia="Times New Roman"/>
          <w:sz w:val="24"/>
        </w:rPr>
      </w:pPr>
      <w:r>
        <w:rPr>
          <w:w w:val="105"/>
          <w:sz w:val="24"/>
        </w:rPr>
        <w:t>在這個部分，</w:t>
      </w:r>
      <w:r>
        <w:rPr>
          <w:w w:val="105"/>
          <w:sz w:val="23"/>
        </w:rPr>
        <w:t>警</w:t>
      </w:r>
      <w:r>
        <w:rPr>
          <w:w w:val="105"/>
          <w:sz w:val="22"/>
        </w:rPr>
        <w:t>察</w:t>
      </w:r>
      <w:r>
        <w:rPr>
          <w:w w:val="105"/>
          <w:sz w:val="23"/>
        </w:rPr>
        <w:t>體系比</w:t>
      </w:r>
      <w:r>
        <w:rPr>
          <w:w w:val="105"/>
          <w:sz w:val="24"/>
        </w:rPr>
        <w:t>較不一</w:t>
      </w:r>
      <w:r>
        <w:rPr>
          <w:w w:val="105"/>
          <w:sz w:val="23"/>
        </w:rPr>
        <w:t>樣</w:t>
      </w:r>
      <w:r>
        <w:rPr>
          <w:w w:val="105"/>
          <w:sz w:val="24"/>
        </w:rPr>
        <w:t>，但一</w:t>
      </w:r>
      <w:r>
        <w:rPr>
          <w:w w:val="105"/>
          <w:sz w:val="22"/>
        </w:rPr>
        <w:t>般</w:t>
      </w:r>
      <w:r>
        <w:rPr>
          <w:w w:val="105"/>
          <w:sz w:val="24"/>
        </w:rPr>
        <w:t>的</w:t>
      </w:r>
      <w:r>
        <w:rPr>
          <w:w w:val="105"/>
          <w:sz w:val="23"/>
        </w:rPr>
        <w:t>文</w:t>
      </w:r>
      <w:r>
        <w:rPr>
          <w:w w:val="105"/>
          <w:sz w:val="24"/>
        </w:rPr>
        <w:t>官公務員</w:t>
      </w:r>
      <w:r>
        <w:rPr>
          <w:w w:val="105"/>
          <w:sz w:val="23"/>
        </w:rPr>
        <w:t>體系</w:t>
      </w:r>
      <w:r>
        <w:rPr>
          <w:w w:val="105"/>
          <w:sz w:val="24"/>
        </w:rPr>
        <w:t>的</w:t>
      </w:r>
      <w:r>
        <w:rPr>
          <w:w w:val="105"/>
          <w:sz w:val="23"/>
        </w:rPr>
        <w:t>話</w:t>
      </w:r>
      <w:r>
        <w:rPr>
          <w:w w:val="105"/>
          <w:sz w:val="24"/>
        </w:rPr>
        <w:t>，</w:t>
      </w:r>
      <w:r>
        <w:rPr>
          <w:w w:val="105"/>
          <w:sz w:val="23"/>
        </w:rPr>
        <w:t>我</w:t>
      </w:r>
      <w:r>
        <w:rPr>
          <w:w w:val="105"/>
          <w:sz w:val="24"/>
        </w:rPr>
        <w:t>相</w:t>
      </w:r>
      <w:r>
        <w:rPr>
          <w:w w:val="105"/>
          <w:sz w:val="23"/>
        </w:rPr>
        <w:t>信</w:t>
      </w:r>
      <w:r>
        <w:rPr>
          <w:w w:val="105"/>
          <w:sz w:val="24"/>
        </w:rPr>
        <w:t>有</w:t>
      </w:r>
      <w:r>
        <w:rPr>
          <w:w w:val="105"/>
          <w:sz w:val="22"/>
        </w:rPr>
        <w:t>些</w:t>
      </w:r>
      <w:r>
        <w:rPr>
          <w:w w:val="105"/>
          <w:sz w:val="24"/>
        </w:rPr>
        <w:t>公務員</w:t>
      </w:r>
      <w:r>
        <w:rPr>
          <w:w w:val="105"/>
          <w:sz w:val="22"/>
        </w:rPr>
        <w:t>奉</w:t>
      </w:r>
      <w:r>
        <w:rPr>
          <w:w w:val="105"/>
          <w:sz w:val="24"/>
        </w:rPr>
        <w:t>公</w:t>
      </w:r>
      <w:r>
        <w:rPr>
          <w:w w:val="105"/>
          <w:sz w:val="23"/>
        </w:rPr>
        <w:t>守</w:t>
      </w:r>
      <w:r>
        <w:rPr>
          <w:w w:val="105"/>
          <w:sz w:val="24"/>
        </w:rPr>
        <w:t>法，</w:t>
      </w:r>
      <w:r>
        <w:rPr>
          <w:w w:val="105"/>
          <w:sz w:val="23"/>
        </w:rPr>
        <w:t>可</w:t>
      </w:r>
      <w:r>
        <w:rPr>
          <w:w w:val="105"/>
          <w:sz w:val="24"/>
        </w:rPr>
        <w:t>能</w:t>
      </w:r>
      <w:r>
        <w:rPr>
          <w:w w:val="105"/>
          <w:sz w:val="22"/>
        </w:rPr>
        <w:t>連</w:t>
      </w:r>
      <w:r>
        <w:rPr>
          <w:w w:val="105"/>
          <w:sz w:val="24"/>
        </w:rPr>
        <w:t>一</w:t>
      </w:r>
      <w:r>
        <w:rPr>
          <w:w w:val="105"/>
          <w:sz w:val="23"/>
        </w:rPr>
        <w:t>支申誡他</w:t>
      </w:r>
      <w:r>
        <w:rPr>
          <w:w w:val="105"/>
          <w:sz w:val="24"/>
        </w:rPr>
        <w:t>都會</w:t>
      </w:r>
      <w:r>
        <w:rPr>
          <w:w w:val="105"/>
          <w:sz w:val="23"/>
        </w:rPr>
        <w:t>覺</w:t>
      </w:r>
      <w:r>
        <w:rPr>
          <w:w w:val="105"/>
          <w:sz w:val="24"/>
        </w:rPr>
        <w:t>得</w:t>
      </w:r>
      <w:r>
        <w:rPr>
          <w:w w:val="105"/>
          <w:sz w:val="22"/>
        </w:rPr>
        <w:t>那</w:t>
      </w:r>
      <w:r>
        <w:rPr>
          <w:w w:val="105"/>
          <w:sz w:val="24"/>
        </w:rPr>
        <w:t>是</w:t>
      </w:r>
      <w:r>
        <w:rPr>
          <w:w w:val="105"/>
          <w:sz w:val="23"/>
        </w:rPr>
        <w:t>他</w:t>
      </w:r>
      <w:r>
        <w:rPr>
          <w:w w:val="105"/>
          <w:sz w:val="24"/>
        </w:rPr>
        <w:t>一</w:t>
      </w:r>
      <w:r>
        <w:rPr>
          <w:w w:val="105"/>
          <w:sz w:val="23"/>
        </w:rPr>
        <w:t>輩子</w:t>
      </w:r>
      <w:r>
        <w:rPr>
          <w:w w:val="105"/>
          <w:sz w:val="24"/>
        </w:rPr>
        <w:t>的</w:t>
      </w:r>
      <w:r>
        <w:rPr>
          <w:w w:val="105"/>
          <w:sz w:val="23"/>
        </w:rPr>
        <w:t>遺憾</w:t>
      </w:r>
      <w:r>
        <w:rPr>
          <w:w w:val="105"/>
          <w:sz w:val="24"/>
        </w:rPr>
        <w:t>。</w:t>
      </w:r>
      <w:r>
        <w:rPr>
          <w:w w:val="105"/>
          <w:sz w:val="23"/>
        </w:rPr>
        <w:t>我們</w:t>
      </w:r>
      <w:r>
        <w:rPr>
          <w:w w:val="105"/>
          <w:sz w:val="24"/>
        </w:rPr>
        <w:t>是不是要用</w:t>
      </w:r>
      <w:r>
        <w:rPr>
          <w:w w:val="105"/>
          <w:sz w:val="23"/>
        </w:rPr>
        <w:t>我</w:t>
      </w:r>
      <w:r>
        <w:rPr>
          <w:spacing w:val="-3"/>
          <w:w w:val="105"/>
          <w:sz w:val="23"/>
        </w:rPr>
        <w:t>們自己</w:t>
      </w:r>
      <w:r>
        <w:rPr>
          <w:spacing w:val="-3"/>
          <w:w w:val="105"/>
          <w:sz w:val="24"/>
        </w:rPr>
        <w:t>的</w:t>
      </w:r>
      <w:r>
        <w:rPr>
          <w:spacing w:val="-3"/>
          <w:w w:val="105"/>
          <w:sz w:val="23"/>
        </w:rPr>
        <w:t>觀念</w:t>
      </w:r>
      <w:r>
        <w:rPr>
          <w:spacing w:val="-3"/>
          <w:w w:val="105"/>
          <w:sz w:val="24"/>
        </w:rPr>
        <w:t>來看，</w:t>
      </w:r>
      <w:r>
        <w:rPr>
          <w:spacing w:val="-3"/>
          <w:w w:val="105"/>
          <w:sz w:val="23"/>
        </w:rPr>
        <w:t>申誡</w:t>
      </w:r>
      <w:r>
        <w:rPr>
          <w:spacing w:val="-3"/>
          <w:w w:val="105"/>
          <w:sz w:val="24"/>
        </w:rPr>
        <w:t>就是一</w:t>
      </w:r>
      <w:r>
        <w:rPr>
          <w:spacing w:val="-3"/>
          <w:w w:val="105"/>
          <w:sz w:val="22"/>
        </w:rPr>
        <w:t>些</w:t>
      </w:r>
      <w:r>
        <w:rPr>
          <w:spacing w:val="-3"/>
          <w:w w:val="105"/>
          <w:sz w:val="23"/>
        </w:rPr>
        <w:t>雞毛蒜皮</w:t>
      </w:r>
      <w:r>
        <w:rPr>
          <w:spacing w:val="-3"/>
          <w:w w:val="105"/>
          <w:sz w:val="24"/>
        </w:rPr>
        <w:t>的</w:t>
      </w:r>
      <w:r>
        <w:rPr>
          <w:spacing w:val="-3"/>
          <w:w w:val="105"/>
          <w:sz w:val="23"/>
        </w:rPr>
        <w:t>小</w:t>
      </w:r>
      <w:r>
        <w:rPr>
          <w:spacing w:val="-2"/>
          <w:w w:val="105"/>
          <w:sz w:val="24"/>
        </w:rPr>
        <w:t>事，</w:t>
      </w:r>
      <w:r>
        <w:rPr>
          <w:spacing w:val="-2"/>
          <w:w w:val="105"/>
          <w:sz w:val="23"/>
        </w:rPr>
        <w:t>申</w:t>
      </w:r>
      <w:r>
        <w:rPr>
          <w:spacing w:val="-2"/>
          <w:w w:val="105"/>
          <w:sz w:val="22"/>
        </w:rPr>
        <w:t>訴</w:t>
      </w:r>
      <w:r>
        <w:rPr>
          <w:spacing w:val="-2"/>
          <w:w w:val="105"/>
          <w:sz w:val="24"/>
        </w:rPr>
        <w:t>、</w:t>
      </w:r>
      <w:r>
        <w:rPr>
          <w:w w:val="105"/>
          <w:sz w:val="24"/>
        </w:rPr>
        <w:t>再</w:t>
      </w:r>
      <w:r>
        <w:rPr>
          <w:w w:val="105"/>
          <w:sz w:val="23"/>
        </w:rPr>
        <w:t>申</w:t>
      </w:r>
      <w:r>
        <w:rPr>
          <w:w w:val="105"/>
          <w:sz w:val="22"/>
        </w:rPr>
        <w:t>訴</w:t>
      </w:r>
      <w:r>
        <w:rPr>
          <w:w w:val="105"/>
          <w:sz w:val="24"/>
        </w:rPr>
        <w:t>就</w:t>
      </w:r>
      <w:r>
        <w:rPr>
          <w:w w:val="105"/>
          <w:sz w:val="22"/>
        </w:rPr>
        <w:t>好</w:t>
      </w:r>
      <w:r>
        <w:rPr>
          <w:w w:val="105"/>
          <w:sz w:val="24"/>
        </w:rPr>
        <w:t>了，不要</w:t>
      </w:r>
      <w:r>
        <w:rPr>
          <w:w w:val="105"/>
          <w:sz w:val="22"/>
        </w:rPr>
        <w:t>動</w:t>
      </w:r>
      <w:r>
        <w:rPr>
          <w:w w:val="105"/>
          <w:sz w:val="24"/>
        </w:rPr>
        <w:t>用</w:t>
      </w:r>
      <w:r>
        <w:rPr>
          <w:w w:val="105"/>
          <w:sz w:val="23"/>
        </w:rPr>
        <w:t>到</w:t>
      </w:r>
      <w:r>
        <w:rPr>
          <w:w w:val="105"/>
          <w:sz w:val="24"/>
        </w:rPr>
        <w:t>法官，</w:t>
      </w:r>
      <w:r>
        <w:rPr>
          <w:w w:val="105"/>
          <w:sz w:val="23"/>
        </w:rPr>
        <w:t>然</w:t>
      </w:r>
      <w:r>
        <w:rPr>
          <w:w w:val="105"/>
          <w:sz w:val="24"/>
        </w:rPr>
        <w:t>後法官都</w:t>
      </w:r>
      <w:r>
        <w:rPr>
          <w:w w:val="105"/>
          <w:sz w:val="23"/>
        </w:rPr>
        <w:t>很忙</w:t>
      </w:r>
      <w:r>
        <w:rPr>
          <w:w w:val="105"/>
          <w:sz w:val="24"/>
        </w:rPr>
        <w:t>，</w:t>
      </w:r>
      <w:r>
        <w:rPr>
          <w:w w:val="105"/>
          <w:sz w:val="23"/>
        </w:rPr>
        <w:t>司</w:t>
      </w:r>
      <w:r>
        <w:rPr>
          <w:w w:val="105"/>
          <w:sz w:val="24"/>
        </w:rPr>
        <w:t>法</w:t>
      </w:r>
      <w:r>
        <w:rPr>
          <w:w w:val="105"/>
          <w:sz w:val="22"/>
        </w:rPr>
        <w:t>資源</w:t>
      </w:r>
      <w:r>
        <w:rPr>
          <w:w w:val="105"/>
          <w:sz w:val="23"/>
        </w:rPr>
        <w:t>浪</w:t>
      </w:r>
      <w:r>
        <w:rPr>
          <w:w w:val="105"/>
          <w:sz w:val="22"/>
        </w:rPr>
        <w:t>費</w:t>
      </w:r>
      <w:r>
        <w:rPr>
          <w:w w:val="105"/>
          <w:sz w:val="24"/>
        </w:rPr>
        <w:t>，所以不要</w:t>
      </w:r>
      <w:r>
        <w:rPr>
          <w:w w:val="105"/>
          <w:sz w:val="22"/>
        </w:rPr>
        <w:t>去</w:t>
      </w:r>
      <w:r>
        <w:rPr>
          <w:w w:val="105"/>
          <w:sz w:val="23"/>
        </w:rPr>
        <w:t>司</w:t>
      </w:r>
      <w:r>
        <w:rPr>
          <w:w w:val="105"/>
          <w:sz w:val="24"/>
        </w:rPr>
        <w:t>法</w:t>
      </w:r>
      <w:r>
        <w:rPr>
          <w:w w:val="105"/>
          <w:sz w:val="22"/>
        </w:rPr>
        <w:t>救濟</w:t>
      </w:r>
      <w:r>
        <w:rPr>
          <w:w w:val="105"/>
          <w:sz w:val="24"/>
        </w:rPr>
        <w:t>。在</w:t>
      </w:r>
      <w:r>
        <w:rPr>
          <w:w w:val="105"/>
          <w:sz w:val="23"/>
        </w:rPr>
        <w:t>司</w:t>
      </w:r>
      <w:r>
        <w:rPr>
          <w:w w:val="105"/>
          <w:sz w:val="24"/>
        </w:rPr>
        <w:t>法</w:t>
      </w:r>
      <w:r>
        <w:rPr>
          <w:w w:val="105"/>
          <w:sz w:val="22"/>
        </w:rPr>
        <w:t>救濟</w:t>
      </w:r>
      <w:r>
        <w:rPr>
          <w:w w:val="105"/>
          <w:sz w:val="24"/>
        </w:rPr>
        <w:t>的</w:t>
      </w:r>
      <w:r>
        <w:rPr>
          <w:w w:val="105"/>
          <w:sz w:val="22"/>
        </w:rPr>
        <w:t>訴</w:t>
      </w:r>
      <w:r>
        <w:rPr>
          <w:w w:val="105"/>
          <w:sz w:val="24"/>
        </w:rPr>
        <w:t>權要</w:t>
      </w:r>
      <w:r>
        <w:rPr>
          <w:w w:val="105"/>
          <w:sz w:val="23"/>
        </w:rPr>
        <w:t>件裡面</w:t>
      </w:r>
      <w:r>
        <w:rPr>
          <w:w w:val="105"/>
          <w:sz w:val="24"/>
        </w:rPr>
        <w:t>，其實已</w:t>
      </w:r>
      <w:r>
        <w:rPr>
          <w:w w:val="105"/>
          <w:sz w:val="23"/>
        </w:rPr>
        <w:t>經</w:t>
      </w:r>
      <w:r>
        <w:rPr>
          <w:w w:val="105"/>
          <w:sz w:val="22"/>
        </w:rPr>
        <w:t>設</w:t>
      </w:r>
      <w:r>
        <w:rPr>
          <w:w w:val="105"/>
          <w:sz w:val="24"/>
        </w:rPr>
        <w:t>了</w:t>
      </w:r>
      <w:r>
        <w:rPr>
          <w:w w:val="105"/>
          <w:sz w:val="23"/>
        </w:rPr>
        <w:t>篩</w:t>
      </w:r>
      <w:r>
        <w:rPr>
          <w:w w:val="105"/>
          <w:sz w:val="22"/>
        </w:rPr>
        <w:t>選</w:t>
      </w:r>
      <w:r>
        <w:rPr>
          <w:w w:val="105"/>
          <w:sz w:val="24"/>
        </w:rPr>
        <w:t>的機</w:t>
      </w:r>
      <w:r>
        <w:rPr>
          <w:w w:val="105"/>
          <w:sz w:val="23"/>
        </w:rPr>
        <w:t>制</w:t>
      </w:r>
      <w:r>
        <w:rPr>
          <w:w w:val="105"/>
          <w:sz w:val="24"/>
        </w:rPr>
        <w:t>，對權</w:t>
      </w:r>
      <w:r>
        <w:rPr>
          <w:w w:val="105"/>
          <w:sz w:val="23"/>
        </w:rPr>
        <w:t>利沒</w:t>
      </w:r>
      <w:r>
        <w:rPr>
          <w:w w:val="105"/>
          <w:sz w:val="24"/>
        </w:rPr>
        <w:t>有任何</w:t>
      </w:r>
      <w:r>
        <w:rPr>
          <w:w w:val="105"/>
          <w:sz w:val="22"/>
        </w:rPr>
        <w:t>影響</w:t>
      </w:r>
      <w:r>
        <w:rPr>
          <w:w w:val="105"/>
          <w:sz w:val="24"/>
        </w:rPr>
        <w:t>，</w:t>
      </w:r>
      <w:r>
        <w:rPr>
          <w:spacing w:val="1"/>
          <w:w w:val="105"/>
          <w:sz w:val="24"/>
        </w:rPr>
        <w:t> </w:t>
      </w:r>
      <w:r>
        <w:rPr>
          <w:w w:val="105"/>
          <w:sz w:val="24"/>
        </w:rPr>
        <w:t>這個情</w:t>
      </w:r>
      <w:r>
        <w:rPr>
          <w:w w:val="105"/>
          <w:sz w:val="22"/>
        </w:rPr>
        <w:t>況</w:t>
      </w:r>
      <w:r>
        <w:rPr>
          <w:w w:val="105"/>
          <w:sz w:val="24"/>
        </w:rPr>
        <w:t>本來就</w:t>
      </w:r>
      <w:r>
        <w:rPr>
          <w:w w:val="105"/>
          <w:sz w:val="23"/>
        </w:rPr>
        <w:t>沒</w:t>
      </w:r>
      <w:r>
        <w:rPr>
          <w:w w:val="105"/>
          <w:sz w:val="24"/>
        </w:rPr>
        <w:t>有辦法</w:t>
      </w:r>
      <w:r>
        <w:rPr>
          <w:w w:val="105"/>
          <w:sz w:val="23"/>
        </w:rPr>
        <w:t>提</w:t>
      </w:r>
      <w:r>
        <w:rPr>
          <w:w w:val="105"/>
          <w:sz w:val="24"/>
        </w:rPr>
        <w:t>起行政</w:t>
      </w:r>
      <w:r>
        <w:rPr>
          <w:w w:val="105"/>
          <w:sz w:val="22"/>
        </w:rPr>
        <w:t>訴訟</w:t>
      </w:r>
      <w:r>
        <w:rPr>
          <w:w w:val="105"/>
          <w:sz w:val="24"/>
        </w:rPr>
        <w:t>，所以</w:t>
      </w:r>
      <w:r>
        <w:rPr>
          <w:w w:val="105"/>
          <w:sz w:val="23"/>
        </w:rPr>
        <w:t>我</w:t>
      </w:r>
      <w:r>
        <w:rPr>
          <w:w w:val="105"/>
          <w:sz w:val="24"/>
        </w:rPr>
        <w:t>主</w:t>
      </w:r>
      <w:r>
        <w:rPr>
          <w:w w:val="105"/>
          <w:sz w:val="23"/>
        </w:rPr>
        <w:t>張</w:t>
      </w:r>
      <w:r>
        <w:rPr>
          <w:w w:val="105"/>
          <w:sz w:val="24"/>
        </w:rPr>
        <w:t>回歸</w:t>
      </w:r>
      <w:r>
        <w:rPr>
          <w:w w:val="105"/>
          <w:sz w:val="23"/>
        </w:rPr>
        <w:t>到</w:t>
      </w:r>
      <w:r>
        <w:rPr>
          <w:w w:val="105"/>
          <w:sz w:val="24"/>
        </w:rPr>
        <w:t>原來的行政</w:t>
      </w:r>
      <w:r>
        <w:rPr>
          <w:w w:val="105"/>
          <w:sz w:val="22"/>
        </w:rPr>
        <w:t>訴訟</w:t>
      </w:r>
      <w:r>
        <w:rPr>
          <w:w w:val="105"/>
          <w:sz w:val="24"/>
        </w:rPr>
        <w:t>法本</w:t>
      </w:r>
      <w:r>
        <w:rPr>
          <w:w w:val="105"/>
          <w:sz w:val="23"/>
        </w:rPr>
        <w:t>身</w:t>
      </w:r>
      <w:r>
        <w:rPr>
          <w:w w:val="105"/>
          <w:sz w:val="24"/>
        </w:rPr>
        <w:t>的</w:t>
      </w:r>
      <w:r>
        <w:rPr>
          <w:w w:val="105"/>
          <w:sz w:val="22"/>
        </w:rPr>
        <w:t>設</w:t>
      </w:r>
      <w:r>
        <w:rPr>
          <w:w w:val="105"/>
          <w:sz w:val="23"/>
        </w:rPr>
        <w:t>計</w:t>
      </w:r>
      <w:r>
        <w:rPr>
          <w:w w:val="105"/>
          <w:sz w:val="24"/>
        </w:rPr>
        <w:t>。</w:t>
      </w:r>
      <w:r>
        <w:rPr>
          <w:w w:val="105"/>
          <w:sz w:val="23"/>
        </w:rPr>
        <w:t>也</w:t>
      </w:r>
      <w:r>
        <w:rPr>
          <w:w w:val="105"/>
          <w:sz w:val="24"/>
        </w:rPr>
        <w:t>有學</w:t>
      </w:r>
      <w:r>
        <w:rPr>
          <w:w w:val="105"/>
          <w:sz w:val="23"/>
        </w:rPr>
        <w:t>者</w:t>
      </w:r>
      <w:r>
        <w:rPr>
          <w:w w:val="105"/>
          <w:sz w:val="24"/>
        </w:rPr>
        <w:t>認為，</w:t>
      </w:r>
      <w:r>
        <w:rPr>
          <w:w w:val="105"/>
          <w:sz w:val="23"/>
        </w:rPr>
        <w:t>只</w:t>
      </w:r>
      <w:r>
        <w:rPr>
          <w:w w:val="105"/>
          <w:sz w:val="24"/>
        </w:rPr>
        <w:t>要是</w:t>
      </w:r>
      <w:r>
        <w:rPr>
          <w:w w:val="105"/>
          <w:sz w:val="23"/>
        </w:rPr>
        <w:t>懲</w:t>
      </w:r>
      <w:r>
        <w:rPr>
          <w:w w:val="105"/>
          <w:sz w:val="24"/>
        </w:rPr>
        <w:t>處的部分，公務員有</w:t>
      </w:r>
      <w:r>
        <w:rPr>
          <w:w w:val="105"/>
          <w:sz w:val="23"/>
        </w:rPr>
        <w:t>哪裡</w:t>
      </w:r>
      <w:r>
        <w:rPr>
          <w:w w:val="105"/>
          <w:sz w:val="24"/>
        </w:rPr>
        <w:t>不對的，</w:t>
      </w:r>
      <w:r>
        <w:rPr>
          <w:w w:val="105"/>
          <w:sz w:val="23"/>
        </w:rPr>
        <w:t>甚</w:t>
      </w:r>
      <w:r>
        <w:rPr>
          <w:w w:val="105"/>
          <w:sz w:val="24"/>
        </w:rPr>
        <w:t>至是</w:t>
      </w:r>
      <w:r>
        <w:rPr>
          <w:w w:val="105"/>
          <w:sz w:val="22"/>
        </w:rPr>
        <w:t>連</w:t>
      </w:r>
      <w:r>
        <w:rPr>
          <w:w w:val="105"/>
          <w:sz w:val="23"/>
        </w:rPr>
        <w:t>警告</w:t>
      </w:r>
      <w:r>
        <w:rPr>
          <w:w w:val="105"/>
          <w:sz w:val="24"/>
        </w:rPr>
        <w:t>這個部分</w:t>
      </w:r>
      <w:r>
        <w:rPr>
          <w:w w:val="105"/>
          <w:sz w:val="23"/>
        </w:rPr>
        <w:t>他</w:t>
      </w:r>
      <w:r>
        <w:rPr>
          <w:w w:val="105"/>
          <w:sz w:val="24"/>
        </w:rPr>
        <w:t>都認為</w:t>
      </w:r>
      <w:r>
        <w:rPr>
          <w:w w:val="105"/>
          <w:sz w:val="22"/>
        </w:rPr>
        <w:t>那</w:t>
      </w:r>
      <w:r>
        <w:rPr>
          <w:w w:val="105"/>
          <w:sz w:val="24"/>
        </w:rPr>
        <w:t>是行政處分。因為</w:t>
      </w:r>
      <w:r>
        <w:rPr>
          <w:w w:val="105"/>
          <w:sz w:val="22"/>
        </w:rPr>
        <w:t>那</w:t>
      </w:r>
      <w:r>
        <w:rPr>
          <w:w w:val="105"/>
          <w:sz w:val="24"/>
        </w:rPr>
        <w:t>是對個人的</w:t>
      </w:r>
      <w:r>
        <w:rPr>
          <w:w w:val="105"/>
          <w:sz w:val="22"/>
        </w:rPr>
        <w:t>具</w:t>
      </w:r>
      <w:r>
        <w:rPr>
          <w:w w:val="105"/>
          <w:sz w:val="23"/>
        </w:rPr>
        <w:t>體</w:t>
      </w:r>
      <w:r>
        <w:rPr>
          <w:w w:val="105"/>
          <w:sz w:val="24"/>
        </w:rPr>
        <w:t>行為的一個</w:t>
      </w:r>
      <w:r>
        <w:rPr>
          <w:w w:val="105"/>
          <w:sz w:val="23"/>
        </w:rPr>
        <w:t>評</w:t>
      </w:r>
      <w:r>
        <w:rPr>
          <w:w w:val="105"/>
          <w:sz w:val="22"/>
        </w:rPr>
        <w:t>價</w:t>
      </w:r>
      <w:r>
        <w:rPr>
          <w:w w:val="105"/>
          <w:sz w:val="24"/>
        </w:rPr>
        <w:t>，</w:t>
      </w:r>
      <w:r>
        <w:rPr>
          <w:w w:val="105"/>
          <w:sz w:val="23"/>
        </w:rPr>
        <w:t>你</w:t>
      </w:r>
      <w:r>
        <w:rPr>
          <w:w w:val="105"/>
          <w:sz w:val="24"/>
        </w:rPr>
        <w:t>就是不對了，</w:t>
      </w:r>
      <w:r>
        <w:rPr>
          <w:w w:val="105"/>
          <w:sz w:val="22"/>
        </w:rPr>
        <w:t>做</w:t>
      </w:r>
      <w:r>
        <w:rPr>
          <w:w w:val="105"/>
          <w:sz w:val="23"/>
        </w:rPr>
        <w:t>錯</w:t>
      </w:r>
      <w:r>
        <w:rPr>
          <w:w w:val="105"/>
          <w:sz w:val="24"/>
        </w:rPr>
        <w:t>事了，或</w:t>
      </w:r>
      <w:r>
        <w:rPr>
          <w:w w:val="105"/>
          <w:sz w:val="23"/>
        </w:rPr>
        <w:t>者</w:t>
      </w:r>
      <w:r>
        <w:rPr>
          <w:w w:val="105"/>
          <w:sz w:val="24"/>
        </w:rPr>
        <w:t>是違</w:t>
      </w:r>
      <w:r>
        <w:rPr>
          <w:w w:val="105"/>
          <w:sz w:val="22"/>
        </w:rPr>
        <w:t>反</w:t>
      </w:r>
      <w:r>
        <w:rPr>
          <w:w w:val="105"/>
          <w:sz w:val="24"/>
        </w:rPr>
        <w:t>一</w:t>
      </w:r>
      <w:r>
        <w:rPr>
          <w:w w:val="105"/>
          <w:sz w:val="22"/>
        </w:rPr>
        <w:t>些</w:t>
      </w:r>
      <w:r>
        <w:rPr>
          <w:w w:val="105"/>
          <w:sz w:val="24"/>
        </w:rPr>
        <w:t>公務員</w:t>
      </w:r>
      <w:r>
        <w:rPr>
          <w:w w:val="105"/>
          <w:sz w:val="22"/>
        </w:rPr>
        <w:t>服</w:t>
      </w:r>
      <w:r>
        <w:rPr>
          <w:w w:val="105"/>
          <w:sz w:val="24"/>
        </w:rPr>
        <w:t>務法上</w:t>
      </w:r>
      <w:r>
        <w:rPr>
          <w:w w:val="105"/>
          <w:sz w:val="23"/>
        </w:rPr>
        <w:t>面</w:t>
      </w:r>
      <w:r>
        <w:rPr>
          <w:w w:val="105"/>
          <w:sz w:val="24"/>
        </w:rPr>
        <w:t>的一</w:t>
      </w:r>
      <w:r>
        <w:rPr>
          <w:w w:val="105"/>
          <w:sz w:val="22"/>
        </w:rPr>
        <w:t>些</w:t>
      </w:r>
      <w:r>
        <w:rPr>
          <w:w w:val="105"/>
          <w:sz w:val="24"/>
        </w:rPr>
        <w:t>相關的義務規定。</w:t>
      </w:r>
      <w:r>
        <w:rPr>
          <w:rFonts w:ascii="Times New Roman" w:eastAsia="Times New Roman"/>
          <w:w w:val="102"/>
          <w:sz w:val="24"/>
        </w:rPr>
        <w:t> </w:t>
      </w:r>
    </w:p>
    <w:p>
      <w:pPr>
        <w:spacing w:line="276" w:lineRule="auto" w:before="146"/>
        <w:ind w:left="169" w:right="270" w:firstLine="493"/>
        <w:jc w:val="left"/>
        <w:rPr>
          <w:sz w:val="24"/>
        </w:rPr>
      </w:pPr>
      <w:r>
        <w:rPr>
          <w:sz w:val="24"/>
        </w:rPr>
        <w:t>在這</w:t>
      </w:r>
      <w:r>
        <w:rPr>
          <w:sz w:val="23"/>
        </w:rPr>
        <w:t>方面</w:t>
      </w:r>
      <w:r>
        <w:rPr>
          <w:sz w:val="24"/>
        </w:rPr>
        <w:t>，或</w:t>
      </w:r>
      <w:r>
        <w:rPr>
          <w:sz w:val="23"/>
        </w:rPr>
        <w:t>許</w:t>
      </w:r>
      <w:r>
        <w:rPr>
          <w:sz w:val="24"/>
        </w:rPr>
        <w:t>在學</w:t>
      </w:r>
      <w:r>
        <w:rPr>
          <w:sz w:val="23"/>
        </w:rPr>
        <w:t>界</w:t>
      </w:r>
      <w:r>
        <w:rPr>
          <w:sz w:val="24"/>
        </w:rPr>
        <w:t>有不同見解，認為這個</w:t>
      </w:r>
      <w:r>
        <w:rPr>
          <w:sz w:val="23"/>
        </w:rPr>
        <w:t>可</w:t>
      </w:r>
      <w:r>
        <w:rPr>
          <w:sz w:val="24"/>
        </w:rPr>
        <w:t>能不</w:t>
      </w:r>
      <w:r>
        <w:rPr>
          <w:spacing w:val="1"/>
          <w:sz w:val="24"/>
        </w:rPr>
        <w:t> </w:t>
      </w:r>
      <w:r>
        <w:rPr>
          <w:sz w:val="24"/>
        </w:rPr>
        <w:t>是行政處分，但</w:t>
      </w:r>
      <w:r>
        <w:rPr>
          <w:sz w:val="23"/>
        </w:rPr>
        <w:t>我</w:t>
      </w:r>
      <w:r>
        <w:rPr>
          <w:sz w:val="24"/>
        </w:rPr>
        <w:t>個人認為，</w:t>
      </w:r>
      <w:r>
        <w:rPr>
          <w:sz w:val="23"/>
        </w:rPr>
        <w:t>司</w:t>
      </w:r>
      <w:r>
        <w:rPr>
          <w:sz w:val="24"/>
        </w:rPr>
        <w:t>法</w:t>
      </w:r>
      <w:r>
        <w:rPr>
          <w:sz w:val="22"/>
        </w:rPr>
        <w:t>資源</w:t>
      </w:r>
      <w:r>
        <w:rPr>
          <w:sz w:val="24"/>
        </w:rPr>
        <w:t>的</w:t>
      </w:r>
      <w:r>
        <w:rPr>
          <w:sz w:val="22"/>
        </w:rPr>
        <w:t>耗費</w:t>
      </w:r>
      <w:r>
        <w:rPr>
          <w:sz w:val="24"/>
        </w:rPr>
        <w:t>，不應成為</w:t>
      </w:r>
    </w:p>
    <w:p>
      <w:pPr>
        <w:spacing w:line="276" w:lineRule="auto" w:before="1"/>
        <w:ind w:left="169" w:right="270" w:firstLine="0"/>
        <w:jc w:val="both"/>
        <w:rPr>
          <w:sz w:val="23"/>
        </w:rPr>
      </w:pPr>
      <w:r>
        <w:rPr>
          <w:sz w:val="24"/>
        </w:rPr>
        <w:t>「有權</w:t>
      </w:r>
      <w:r>
        <w:rPr>
          <w:sz w:val="23"/>
        </w:rPr>
        <w:t>利</w:t>
      </w:r>
      <w:r>
        <w:rPr>
          <w:sz w:val="24"/>
        </w:rPr>
        <w:t>就應有</w:t>
      </w:r>
      <w:r>
        <w:rPr>
          <w:sz w:val="22"/>
        </w:rPr>
        <w:t>救濟</w:t>
      </w:r>
      <w:r>
        <w:rPr>
          <w:sz w:val="24"/>
        </w:rPr>
        <w:t>」的</w:t>
      </w:r>
      <w:r>
        <w:rPr>
          <w:sz w:val="23"/>
        </w:rPr>
        <w:t>限制</w:t>
      </w:r>
      <w:r>
        <w:rPr>
          <w:sz w:val="24"/>
        </w:rPr>
        <w:t>。</w:t>
      </w:r>
      <w:r>
        <w:rPr>
          <w:sz w:val="23"/>
        </w:rPr>
        <w:t>也</w:t>
      </w:r>
      <w:r>
        <w:rPr>
          <w:sz w:val="24"/>
        </w:rPr>
        <w:t>就是說，</w:t>
      </w:r>
      <w:r>
        <w:rPr>
          <w:sz w:val="23"/>
        </w:rPr>
        <w:t>只</w:t>
      </w:r>
      <w:r>
        <w:rPr>
          <w:sz w:val="24"/>
        </w:rPr>
        <w:t>要是</w:t>
      </w:r>
      <w:r>
        <w:rPr>
          <w:sz w:val="23"/>
        </w:rPr>
        <w:t>涉</w:t>
      </w:r>
      <w:r>
        <w:rPr>
          <w:sz w:val="24"/>
        </w:rPr>
        <w:t>及公</w:t>
      </w:r>
      <w:r>
        <w:rPr>
          <w:spacing w:val="1"/>
          <w:sz w:val="24"/>
        </w:rPr>
        <w:t> </w:t>
      </w:r>
      <w:r>
        <w:rPr>
          <w:sz w:val="24"/>
        </w:rPr>
        <w:t>務員權</w:t>
      </w:r>
      <w:r>
        <w:rPr>
          <w:sz w:val="23"/>
        </w:rPr>
        <w:t>利</w:t>
      </w:r>
      <w:r>
        <w:rPr>
          <w:sz w:val="24"/>
        </w:rPr>
        <w:t>的部分，應該</w:t>
      </w:r>
      <w:r>
        <w:rPr>
          <w:sz w:val="23"/>
        </w:rPr>
        <w:t>容許</w:t>
      </w:r>
      <w:r>
        <w:rPr>
          <w:sz w:val="24"/>
        </w:rPr>
        <w:t>有</w:t>
      </w:r>
      <w:r>
        <w:rPr>
          <w:sz w:val="23"/>
        </w:rPr>
        <w:t>司</w:t>
      </w:r>
      <w:r>
        <w:rPr>
          <w:sz w:val="24"/>
        </w:rPr>
        <w:t>法</w:t>
      </w:r>
      <w:r>
        <w:rPr>
          <w:sz w:val="22"/>
        </w:rPr>
        <w:t>救濟</w:t>
      </w:r>
      <w:r>
        <w:rPr>
          <w:sz w:val="24"/>
        </w:rPr>
        <w:t>的機會，但是</w:t>
      </w:r>
      <w:r>
        <w:rPr>
          <w:sz w:val="23"/>
        </w:rPr>
        <w:t>可</w:t>
      </w:r>
      <w:r>
        <w:rPr>
          <w:sz w:val="24"/>
        </w:rPr>
        <w:t>以</w:t>
      </w:r>
      <w:r>
        <w:rPr>
          <w:spacing w:val="1"/>
          <w:sz w:val="24"/>
        </w:rPr>
        <w:t> </w:t>
      </w:r>
      <w:r>
        <w:rPr>
          <w:w w:val="105"/>
          <w:sz w:val="23"/>
        </w:rPr>
        <w:t>限制</w:t>
      </w:r>
      <w:r>
        <w:rPr>
          <w:w w:val="105"/>
          <w:sz w:val="24"/>
        </w:rPr>
        <w:t>上</w:t>
      </w:r>
      <w:r>
        <w:rPr>
          <w:w w:val="105"/>
          <w:sz w:val="22"/>
        </w:rPr>
        <w:t>訴</w:t>
      </w:r>
      <w:r>
        <w:rPr>
          <w:w w:val="105"/>
          <w:sz w:val="24"/>
        </w:rPr>
        <w:t>，因為在</w:t>
      </w:r>
      <w:r>
        <w:rPr>
          <w:w w:val="105"/>
          <w:sz w:val="22"/>
        </w:rPr>
        <w:t>訴訟</w:t>
      </w:r>
      <w:r>
        <w:rPr>
          <w:w w:val="105"/>
          <w:sz w:val="24"/>
        </w:rPr>
        <w:t>權的這個部分，</w:t>
      </w:r>
      <w:r>
        <w:rPr>
          <w:w w:val="105"/>
          <w:sz w:val="23"/>
        </w:rPr>
        <w:t>也可</w:t>
      </w:r>
      <w:r>
        <w:rPr>
          <w:w w:val="105"/>
          <w:sz w:val="24"/>
        </w:rPr>
        <w:t>以不</w:t>
      </w:r>
      <w:r>
        <w:rPr>
          <w:w w:val="105"/>
          <w:sz w:val="23"/>
        </w:rPr>
        <w:t>必</w:t>
      </w:r>
      <w:r>
        <w:rPr>
          <w:w w:val="105"/>
          <w:sz w:val="24"/>
        </w:rPr>
        <w:t>給予與一</w:t>
      </w:r>
      <w:r>
        <w:rPr>
          <w:w w:val="105"/>
          <w:sz w:val="22"/>
        </w:rPr>
        <w:t>般</w:t>
      </w:r>
      <w:r>
        <w:rPr>
          <w:w w:val="105"/>
          <w:sz w:val="24"/>
        </w:rPr>
        <w:t>的</w:t>
      </w:r>
      <w:r>
        <w:rPr>
          <w:w w:val="105"/>
          <w:sz w:val="22"/>
        </w:rPr>
        <w:t>救濟</w:t>
      </w:r>
      <w:r>
        <w:rPr>
          <w:w w:val="105"/>
          <w:sz w:val="23"/>
        </w:rPr>
        <w:t>案件完全</w:t>
      </w:r>
      <w:r>
        <w:rPr>
          <w:w w:val="105"/>
          <w:sz w:val="24"/>
        </w:rPr>
        <w:t>相同的</w:t>
      </w:r>
      <w:r>
        <w:rPr>
          <w:w w:val="105"/>
          <w:sz w:val="23"/>
        </w:rPr>
        <w:t>保</w:t>
      </w:r>
      <w:r>
        <w:rPr>
          <w:w w:val="105"/>
          <w:sz w:val="22"/>
        </w:rPr>
        <w:t>障</w:t>
      </w:r>
      <w:r>
        <w:rPr>
          <w:w w:val="105"/>
          <w:sz w:val="24"/>
        </w:rPr>
        <w:t>。</w:t>
      </w:r>
      <w:r>
        <w:rPr>
          <w:w w:val="105"/>
          <w:sz w:val="23"/>
        </w:rPr>
        <w:t>可</w:t>
      </w:r>
      <w:r>
        <w:rPr>
          <w:w w:val="105"/>
          <w:sz w:val="24"/>
        </w:rPr>
        <w:t>以在</w:t>
      </w:r>
      <w:r>
        <w:rPr>
          <w:w w:val="105"/>
          <w:sz w:val="22"/>
        </w:rPr>
        <w:t>立</w:t>
      </w:r>
      <w:r>
        <w:rPr>
          <w:w w:val="105"/>
          <w:sz w:val="24"/>
        </w:rPr>
        <w:t>法政</w:t>
      </w:r>
      <w:r>
        <w:rPr>
          <w:w w:val="105"/>
          <w:sz w:val="23"/>
        </w:rPr>
        <w:t>策</w:t>
      </w:r>
      <w:r>
        <w:rPr>
          <w:w w:val="105"/>
          <w:sz w:val="24"/>
        </w:rPr>
        <w:t>上</w:t>
      </w:r>
      <w:r>
        <w:rPr>
          <w:w w:val="105"/>
          <w:sz w:val="22"/>
        </w:rPr>
        <w:t>去選</w:t>
      </w:r>
      <w:r>
        <w:rPr>
          <w:spacing w:val="12"/>
          <w:w w:val="105"/>
          <w:sz w:val="23"/>
        </w:rPr>
        <w:t>擇什</w:t>
      </w:r>
      <w:r>
        <w:rPr>
          <w:spacing w:val="12"/>
          <w:w w:val="105"/>
          <w:sz w:val="22"/>
        </w:rPr>
        <w:t>麼</w:t>
      </w:r>
      <w:r>
        <w:rPr>
          <w:spacing w:val="12"/>
          <w:w w:val="105"/>
          <w:sz w:val="23"/>
        </w:rPr>
        <w:t>樣</w:t>
      </w:r>
      <w:r>
        <w:rPr>
          <w:spacing w:val="14"/>
          <w:w w:val="105"/>
          <w:sz w:val="24"/>
        </w:rPr>
        <w:t>的</w:t>
      </w:r>
      <w:r>
        <w:rPr>
          <w:spacing w:val="12"/>
          <w:w w:val="105"/>
          <w:sz w:val="23"/>
        </w:rPr>
        <w:t>案件</w:t>
      </w:r>
      <w:r>
        <w:rPr>
          <w:spacing w:val="13"/>
          <w:w w:val="105"/>
          <w:sz w:val="24"/>
        </w:rPr>
        <w:t>，或</w:t>
      </w:r>
      <w:r>
        <w:rPr>
          <w:spacing w:val="12"/>
          <w:w w:val="105"/>
          <w:sz w:val="23"/>
        </w:rPr>
        <w:t>者</w:t>
      </w:r>
      <w:r>
        <w:rPr>
          <w:spacing w:val="12"/>
          <w:w w:val="105"/>
          <w:sz w:val="24"/>
        </w:rPr>
        <w:t>是說</w:t>
      </w:r>
      <w:r>
        <w:rPr>
          <w:spacing w:val="14"/>
          <w:w w:val="105"/>
          <w:sz w:val="23"/>
        </w:rPr>
        <w:t>什</w:t>
      </w:r>
      <w:r>
        <w:rPr>
          <w:spacing w:val="12"/>
          <w:w w:val="105"/>
          <w:sz w:val="22"/>
        </w:rPr>
        <w:t>麼</w:t>
      </w:r>
      <w:r>
        <w:rPr>
          <w:spacing w:val="12"/>
          <w:w w:val="105"/>
          <w:sz w:val="23"/>
        </w:rPr>
        <w:t>樣</w:t>
      </w:r>
      <w:r>
        <w:rPr>
          <w:spacing w:val="13"/>
          <w:w w:val="105"/>
          <w:sz w:val="24"/>
        </w:rPr>
        <w:t>的情</w:t>
      </w:r>
      <w:r>
        <w:rPr>
          <w:spacing w:val="12"/>
          <w:w w:val="105"/>
          <w:sz w:val="22"/>
        </w:rPr>
        <w:t>況</w:t>
      </w:r>
      <w:r>
        <w:rPr>
          <w:spacing w:val="12"/>
          <w:w w:val="105"/>
          <w:sz w:val="24"/>
        </w:rPr>
        <w:t>以簡</w:t>
      </w:r>
      <w:r>
        <w:rPr>
          <w:spacing w:val="14"/>
          <w:w w:val="105"/>
          <w:sz w:val="22"/>
        </w:rPr>
        <w:t>易</w:t>
      </w:r>
      <w:r>
        <w:rPr>
          <w:spacing w:val="12"/>
          <w:w w:val="105"/>
          <w:sz w:val="24"/>
        </w:rPr>
        <w:t>程序</w:t>
      </w:r>
      <w:r>
        <w:rPr>
          <w:w w:val="105"/>
          <w:sz w:val="22"/>
        </w:rPr>
        <w:t>審</w:t>
      </w:r>
      <w:r>
        <w:rPr>
          <w:sz w:val="24"/>
        </w:rPr>
        <w:t>查，但其</w:t>
      </w:r>
      <w:r>
        <w:rPr>
          <w:sz w:val="23"/>
        </w:rPr>
        <w:t>還</w:t>
      </w:r>
      <w:r>
        <w:rPr>
          <w:sz w:val="24"/>
        </w:rPr>
        <w:t>是</w:t>
      </w:r>
      <w:r>
        <w:rPr>
          <w:sz w:val="23"/>
        </w:rPr>
        <w:t>司</w:t>
      </w:r>
      <w:r>
        <w:rPr>
          <w:sz w:val="24"/>
        </w:rPr>
        <w:t>法的一</w:t>
      </w:r>
      <w:r>
        <w:rPr>
          <w:sz w:val="22"/>
        </w:rPr>
        <w:t>環</w:t>
      </w:r>
      <w:r>
        <w:rPr>
          <w:sz w:val="24"/>
        </w:rPr>
        <w:t>，給</w:t>
      </w:r>
      <w:r>
        <w:rPr>
          <w:sz w:val="23"/>
        </w:rPr>
        <w:t>他</w:t>
      </w:r>
      <w:r>
        <w:rPr>
          <w:sz w:val="24"/>
        </w:rPr>
        <w:t>一</w:t>
      </w:r>
      <w:r>
        <w:rPr>
          <w:sz w:val="22"/>
        </w:rPr>
        <w:t>審</w:t>
      </w:r>
      <w:r>
        <w:rPr>
          <w:sz w:val="24"/>
        </w:rPr>
        <w:t>的機會，</w:t>
      </w:r>
      <w:r>
        <w:rPr>
          <w:sz w:val="23"/>
        </w:rPr>
        <w:t>然</w:t>
      </w:r>
      <w:r>
        <w:rPr>
          <w:sz w:val="24"/>
        </w:rPr>
        <w:t>後</w:t>
      </w:r>
      <w:r>
        <w:rPr>
          <w:sz w:val="23"/>
        </w:rPr>
        <w:t>限制</w:t>
      </w:r>
      <w:r>
        <w:rPr>
          <w:sz w:val="24"/>
        </w:rPr>
        <w:t>重</w:t>
      </w:r>
      <w:r>
        <w:rPr>
          <w:spacing w:val="1"/>
          <w:sz w:val="24"/>
        </w:rPr>
        <w:t> </w:t>
      </w:r>
      <w:r>
        <w:rPr>
          <w:sz w:val="24"/>
        </w:rPr>
        <w:t>大的法律問題</w:t>
      </w:r>
      <w:r>
        <w:rPr>
          <w:sz w:val="23"/>
        </w:rPr>
        <w:t>才容許他</w:t>
      </w:r>
      <w:r>
        <w:rPr>
          <w:sz w:val="24"/>
        </w:rPr>
        <w:t>有法律</w:t>
      </w:r>
      <w:r>
        <w:rPr>
          <w:sz w:val="22"/>
        </w:rPr>
        <w:t>審</w:t>
      </w:r>
      <w:r>
        <w:rPr>
          <w:sz w:val="24"/>
        </w:rPr>
        <w:t>的上</w:t>
      </w:r>
      <w:r>
        <w:rPr>
          <w:sz w:val="22"/>
        </w:rPr>
        <w:t>訴</w:t>
      </w:r>
      <w:r>
        <w:rPr>
          <w:sz w:val="24"/>
        </w:rPr>
        <w:t>。在這個部分，</w:t>
      </w:r>
      <w:r>
        <w:rPr>
          <w:sz w:val="23"/>
        </w:rPr>
        <w:t>我</w:t>
      </w:r>
    </w:p>
    <w:p>
      <w:pPr>
        <w:pStyle w:val="BodyText"/>
        <w:spacing w:before="3"/>
        <w:rPr>
          <w:sz w:val="29"/>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160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70"/>
        <w:jc w:val="both"/>
        <w:rPr>
          <w:rFonts w:ascii="Times New Roman" w:eastAsia="Times New Roman"/>
          <w:sz w:val="24"/>
        </w:rPr>
      </w:pPr>
      <w:r>
        <w:rPr>
          <w:w w:val="105"/>
          <w:sz w:val="22"/>
        </w:rPr>
        <w:t>真</w:t>
      </w:r>
      <w:r>
        <w:rPr>
          <w:w w:val="105"/>
        </w:rPr>
        <w:t>的是認為，第一，公務員被記一些</w:t>
      </w:r>
      <w:r>
        <w:rPr>
          <w:w w:val="105"/>
          <w:sz w:val="22"/>
        </w:rPr>
        <w:t>懲</w:t>
      </w:r>
      <w:r>
        <w:rPr>
          <w:w w:val="105"/>
        </w:rPr>
        <w:t>處，或是說一些屬於公務員自</w:t>
      </w:r>
      <w:r>
        <w:rPr>
          <w:w w:val="105"/>
          <w:sz w:val="22"/>
        </w:rPr>
        <w:t>己</w:t>
      </w:r>
      <w:r>
        <w:rPr>
          <w:w w:val="105"/>
        </w:rPr>
        <w:t>權益有受影響的地方，其實已經有一些心</w:t>
      </w:r>
      <w:r>
        <w:rPr>
          <w:w w:val="105"/>
          <w:sz w:val="22"/>
        </w:rPr>
        <w:t>裡</w:t>
      </w:r>
      <w:r>
        <w:rPr>
          <w:w w:val="105"/>
        </w:rPr>
        <w:t>不適的情況，然後再</w:t>
      </w:r>
      <w:r>
        <w:rPr>
          <w:w w:val="105"/>
          <w:sz w:val="21"/>
        </w:rPr>
        <w:t>跟</w:t>
      </w:r>
      <w:r>
        <w:rPr>
          <w:w w:val="105"/>
        </w:rPr>
        <w:t>他說，</w:t>
      </w:r>
      <w:r>
        <w:rPr>
          <w:w w:val="105"/>
          <w:sz w:val="22"/>
        </w:rPr>
        <w:t>你</w:t>
      </w:r>
      <w:r>
        <w:rPr>
          <w:w w:val="105"/>
        </w:rPr>
        <w:t>這個不准上法院，</w:t>
      </w:r>
      <w:r>
        <w:rPr>
          <w:w w:val="105"/>
          <w:sz w:val="22"/>
        </w:rPr>
        <w:t>你</w:t>
      </w:r>
      <w:r>
        <w:rPr>
          <w:w w:val="105"/>
        </w:rPr>
        <w:t>這個</w:t>
      </w:r>
      <w:r>
        <w:rPr>
          <w:spacing w:val="1"/>
          <w:w w:val="105"/>
        </w:rPr>
        <w:t> </w:t>
      </w:r>
      <w:r>
        <w:rPr>
          <w:w w:val="105"/>
        </w:rPr>
        <w:t>只是</w:t>
      </w:r>
      <w:r>
        <w:rPr>
          <w:w w:val="105"/>
          <w:sz w:val="22"/>
        </w:rPr>
        <w:t>小</w:t>
      </w:r>
      <w:r>
        <w:rPr>
          <w:w w:val="105"/>
        </w:rPr>
        <w:t>事情，僅能申訴再申訴而已，那其實是二度</w:t>
      </w:r>
      <w:r>
        <w:rPr>
          <w:w w:val="105"/>
          <w:sz w:val="22"/>
        </w:rPr>
        <w:t>傷</w:t>
      </w:r>
      <w:r>
        <w:rPr>
          <w:w w:val="105"/>
        </w:rPr>
        <w:t>害。</w:t>
      </w:r>
      <w:r>
        <w:rPr>
          <w:rFonts w:ascii="Times New Roman" w:eastAsia="Times New Roman"/>
          <w:w w:val="102"/>
          <w:sz w:val="24"/>
        </w:rPr>
        <w:t> </w:t>
      </w:r>
    </w:p>
    <w:p>
      <w:pPr>
        <w:pStyle w:val="BodyText"/>
        <w:spacing w:line="288" w:lineRule="auto" w:before="141"/>
        <w:ind w:left="169" w:right="270" w:firstLine="493"/>
        <w:jc w:val="both"/>
        <w:rPr>
          <w:rFonts w:ascii="Times New Roman" w:eastAsia="Times New Roman"/>
          <w:sz w:val="17"/>
        </w:rPr>
      </w:pPr>
      <w:r>
        <w:rPr>
          <w:w w:val="105"/>
        </w:rPr>
        <w:t>所以我個人是</w:t>
      </w:r>
      <w:r>
        <w:rPr>
          <w:w w:val="105"/>
          <w:sz w:val="22"/>
        </w:rPr>
        <w:t>覺</w:t>
      </w:r>
      <w:r>
        <w:rPr>
          <w:w w:val="105"/>
        </w:rPr>
        <w:t>得，立法政策的這個部分，在現行情況下，在保訓會的部分，衝擊比較沒有那麼大，在行政處分的認定上，改採權利保護說，不要再依附重大影響說，</w:t>
      </w:r>
      <w:r>
        <w:rPr>
          <w:spacing w:val="1"/>
          <w:w w:val="105"/>
        </w:rPr>
        <w:t> </w:t>
      </w:r>
      <w:r>
        <w:rPr>
          <w:w w:val="105"/>
        </w:rPr>
        <w:t>申訴再申訴的程序一樣進行。衝擊比較大的會是法院的部分。也就是說，即便是用到申訴再申訴的程序，也有像剛剛提到的可提起一般給付訴訟的情況。我可以理解為</w:t>
      </w:r>
      <w:r>
        <w:rPr>
          <w:w w:val="105"/>
          <w:sz w:val="22"/>
        </w:rPr>
        <w:t>什</w:t>
      </w:r>
      <w:r>
        <w:rPr>
          <w:w w:val="105"/>
        </w:rPr>
        <w:t>麼現在的行政法院實務會認為申訴再申訴就是</w:t>
      </w:r>
      <w:r>
        <w:rPr>
          <w:w w:val="105"/>
          <w:sz w:val="22"/>
        </w:rPr>
        <w:t>終</w:t>
      </w:r>
      <w:r>
        <w:rPr>
          <w:w w:val="105"/>
        </w:rPr>
        <w:t>審了，那是</w:t>
      </w:r>
      <w:r>
        <w:rPr>
          <w:spacing w:val="-1"/>
          <w:w w:val="105"/>
        </w:rPr>
        <w:t>因為保障法第 </w:t>
      </w:r>
      <w:r>
        <w:rPr>
          <w:rFonts w:ascii="Times New Roman" w:eastAsia="Times New Roman"/>
          <w:w w:val="105"/>
          <w:sz w:val="17"/>
        </w:rPr>
        <w:t>84</w:t>
      </w:r>
      <w:r>
        <w:rPr>
          <w:rFonts w:ascii="Times New Roman" w:eastAsia="Times New Roman"/>
          <w:spacing w:val="29"/>
          <w:w w:val="105"/>
          <w:sz w:val="17"/>
        </w:rPr>
        <w:t> </w:t>
      </w:r>
      <w:r>
        <w:rPr>
          <w:w w:val="105"/>
        </w:rPr>
        <w:t>條並沒有準用復審，可以提</w:t>
      </w:r>
      <w:r>
        <w:rPr>
          <w:w w:val="105"/>
          <w:sz w:val="22"/>
        </w:rPr>
        <w:t>司</w:t>
      </w:r>
      <w:r>
        <w:rPr>
          <w:w w:val="105"/>
        </w:rPr>
        <w:t>法救濟的相</w:t>
      </w:r>
      <w:r>
        <w:rPr>
          <w:spacing w:val="-17"/>
          <w:w w:val="110"/>
        </w:rPr>
        <w:t>關規定，包含第 </w:t>
      </w:r>
      <w:r>
        <w:rPr>
          <w:rFonts w:ascii="Times New Roman" w:eastAsia="Times New Roman"/>
          <w:spacing w:val="-2"/>
          <w:w w:val="110"/>
          <w:sz w:val="17"/>
        </w:rPr>
        <w:t>60</w:t>
      </w:r>
      <w:r>
        <w:rPr>
          <w:rFonts w:ascii="Times New Roman" w:eastAsia="Times New Roman"/>
          <w:spacing w:val="14"/>
          <w:w w:val="110"/>
          <w:sz w:val="17"/>
        </w:rPr>
        <w:t> </w:t>
      </w:r>
      <w:r>
        <w:rPr>
          <w:spacing w:val="-20"/>
          <w:w w:val="110"/>
        </w:rPr>
        <w:t>條，包含第 </w:t>
      </w:r>
      <w:r>
        <w:rPr>
          <w:rFonts w:ascii="Times New Roman" w:eastAsia="Times New Roman"/>
          <w:spacing w:val="-2"/>
          <w:w w:val="110"/>
          <w:sz w:val="17"/>
        </w:rPr>
        <w:t>72</w:t>
      </w:r>
      <w:r>
        <w:rPr>
          <w:rFonts w:ascii="Times New Roman" w:eastAsia="Times New Roman"/>
          <w:spacing w:val="13"/>
          <w:w w:val="110"/>
          <w:sz w:val="17"/>
        </w:rPr>
        <w:t> </w:t>
      </w:r>
      <w:r>
        <w:rPr>
          <w:spacing w:val="-10"/>
          <w:w w:val="110"/>
        </w:rPr>
        <w:t>條，而復審在保障法</w:t>
      </w:r>
      <w:r>
        <w:rPr>
          <w:spacing w:val="-4"/>
          <w:w w:val="110"/>
          <w:sz w:val="22"/>
        </w:rPr>
        <w:t>裡</w:t>
      </w:r>
      <w:r>
        <w:rPr>
          <w:w w:val="110"/>
        </w:rPr>
        <w:t>面</w:t>
      </w:r>
      <w:r>
        <w:rPr>
          <w:w w:val="105"/>
        </w:rPr>
        <w:t>是有規定。針對復審決定是可以提起行政訴訟。但是申訴再申訴，沒有準用到復審的規定，所以說行政法院常常就用這個理由，認為申訴再申訴，當然就沒有辦法去提起行政訴訟，但這是不是當初的立法者的決定？即便是立法者的決定，沒有明示的情況之下，</w:t>
      </w:r>
      <w:r>
        <w:rPr>
          <w:w w:val="105"/>
          <w:sz w:val="22"/>
        </w:rPr>
        <w:t>司</w:t>
      </w:r>
      <w:r>
        <w:rPr>
          <w:spacing w:val="-7"/>
          <w:w w:val="105"/>
        </w:rPr>
        <w:t>法院釋字第 </w:t>
      </w:r>
      <w:r>
        <w:rPr>
          <w:rFonts w:ascii="Times New Roman" w:eastAsia="Times New Roman"/>
          <w:w w:val="105"/>
          <w:sz w:val="17"/>
        </w:rPr>
        <w:t>684</w:t>
      </w:r>
      <w:r>
        <w:rPr>
          <w:rFonts w:ascii="Times New Roman" w:eastAsia="Times New Roman"/>
          <w:spacing w:val="43"/>
          <w:w w:val="105"/>
          <w:sz w:val="17"/>
        </w:rPr>
        <w:t> </w:t>
      </w:r>
      <w:r>
        <w:rPr>
          <w:w w:val="105"/>
        </w:rPr>
        <w:t>號解釋以後是不是還可以做這樣的解釋，個人認為是有問題。當然</w:t>
      </w:r>
      <w:r>
        <w:rPr>
          <w:w w:val="110"/>
        </w:rPr>
        <w:t>誠如剛剛程老師提到的，行政法院應該</w:t>
      </w:r>
      <w:r>
        <w:rPr>
          <w:w w:val="110"/>
          <w:sz w:val="21"/>
        </w:rPr>
        <w:t>稍</w:t>
      </w:r>
      <w:r>
        <w:rPr>
          <w:w w:val="110"/>
          <w:sz w:val="22"/>
        </w:rPr>
        <w:t>微</w:t>
      </w:r>
      <w:r>
        <w:rPr>
          <w:w w:val="110"/>
        </w:rPr>
        <w:t>改變思維。</w:t>
      </w:r>
      <w:r>
        <w:rPr>
          <w:rFonts w:ascii="Times New Roman" w:eastAsia="Times New Roman"/>
          <w:w w:val="144"/>
          <w:sz w:val="17"/>
        </w:rPr>
        <w:t> </w:t>
      </w:r>
    </w:p>
    <w:p>
      <w:pPr>
        <w:pStyle w:val="BodyText"/>
        <w:spacing w:line="288" w:lineRule="auto" w:before="147"/>
        <w:ind w:left="169" w:right="270" w:firstLine="493"/>
        <w:jc w:val="both"/>
      </w:pPr>
      <w:r>
        <w:rPr>
          <w:w w:val="105"/>
        </w:rPr>
        <w:t>但是我個人是認為，與行政法院相比，保訓會這一</w:t>
      </w:r>
      <w:r>
        <w:rPr>
          <w:w w:val="105"/>
          <w:sz w:val="22"/>
        </w:rPr>
        <w:t>塊</w:t>
      </w:r>
      <w:r>
        <w:rPr>
          <w:w w:val="105"/>
        </w:rPr>
        <w:t>其實是比較有彈性、有</w:t>
      </w:r>
      <w:r>
        <w:rPr>
          <w:w w:val="105"/>
          <w:sz w:val="22"/>
        </w:rPr>
        <w:t>活</w:t>
      </w:r>
      <w:r>
        <w:rPr>
          <w:w w:val="105"/>
        </w:rPr>
        <w:t>力的。行政法院的見解比較不容易更動的情況之下，先從保訓會這邊作起，然後去帶動法院的法官針對</w:t>
      </w:r>
      <w:r>
        <w:rPr>
          <w:w w:val="105"/>
          <w:sz w:val="22"/>
        </w:rPr>
        <w:t>司</w:t>
      </w:r>
      <w:r>
        <w:rPr>
          <w:spacing w:val="-7"/>
          <w:w w:val="105"/>
        </w:rPr>
        <w:t>法院釋字第 </w:t>
      </w:r>
      <w:r>
        <w:rPr>
          <w:rFonts w:ascii="Times New Roman" w:eastAsia="Times New Roman"/>
          <w:w w:val="105"/>
          <w:sz w:val="17"/>
        </w:rPr>
        <w:t>684</w:t>
      </w:r>
      <w:r>
        <w:rPr>
          <w:rFonts w:ascii="Times New Roman" w:eastAsia="Times New Roman"/>
          <w:spacing w:val="43"/>
          <w:w w:val="105"/>
          <w:sz w:val="17"/>
        </w:rPr>
        <w:t> </w:t>
      </w:r>
      <w:r>
        <w:rPr>
          <w:w w:val="105"/>
        </w:rPr>
        <w:t>號解釋這個部分，有一些新啟發。申</w:t>
      </w:r>
      <w:r>
        <w:rPr>
          <w:w w:val="105"/>
          <w:sz w:val="22"/>
        </w:rPr>
        <w:t>誡累</w:t>
      </w:r>
      <w:r>
        <w:rPr>
          <w:w w:val="105"/>
        </w:rPr>
        <w:t>積到一定程度，他還是會有記大過的效果，</w:t>
      </w:r>
    </w:p>
    <w:p>
      <w:pPr>
        <w:pStyle w:val="BodyText"/>
        <w:spacing w:before="6"/>
        <w:rPr>
          <w:sz w:val="28"/>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161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before="59"/>
        <w:ind w:left="169"/>
        <w:rPr>
          <w:rFonts w:ascii="Times New Roman" w:eastAsia="Times New Roman"/>
          <w:sz w:val="24"/>
        </w:rPr>
      </w:pPr>
      <w:r>
        <w:rPr>
          <w:w w:val="110"/>
        </w:rPr>
        <w:t>甚至是有一次記兩大過的效果。</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70" w:firstLine="493"/>
        <w:jc w:val="both"/>
        <w:rPr>
          <w:rFonts w:ascii="Times New Roman" w:eastAsia="Times New Roman"/>
          <w:sz w:val="24"/>
        </w:rPr>
      </w:pPr>
      <w:r>
        <w:rPr>
          <w:spacing w:val="14"/>
          <w:w w:val="105"/>
        </w:rPr>
        <w:t>所以</w:t>
      </w:r>
      <w:r>
        <w:rPr>
          <w:spacing w:val="15"/>
          <w:w w:val="105"/>
          <w:sz w:val="22"/>
        </w:rPr>
        <w:t>你</w:t>
      </w:r>
      <w:r>
        <w:rPr>
          <w:spacing w:val="12"/>
          <w:w w:val="105"/>
        </w:rPr>
        <w:t>如果問我個人看法，我會認為已經有權利影</w:t>
      </w:r>
      <w:r>
        <w:rPr>
          <w:w w:val="105"/>
        </w:rPr>
        <w:t>響，當然這還是需要大家</w:t>
      </w:r>
      <w:r>
        <w:rPr>
          <w:w w:val="105"/>
          <w:sz w:val="22"/>
        </w:rPr>
        <w:t>肯</w:t>
      </w:r>
      <w:r>
        <w:rPr>
          <w:w w:val="105"/>
        </w:rPr>
        <w:t>認的共識。為</w:t>
      </w:r>
      <w:r>
        <w:rPr>
          <w:w w:val="105"/>
          <w:sz w:val="22"/>
        </w:rPr>
        <w:t>什</w:t>
      </w:r>
      <w:r>
        <w:rPr>
          <w:w w:val="105"/>
        </w:rPr>
        <w:t>麼我會很大膽的提出來，甚至在立法政策上提出</w:t>
      </w:r>
      <w:r>
        <w:rPr>
          <w:w w:val="105"/>
          <w:sz w:val="22"/>
        </w:rPr>
        <w:t>雙</w:t>
      </w:r>
      <w:r>
        <w:rPr>
          <w:w w:val="105"/>
          <w:sz w:val="20"/>
        </w:rPr>
        <w:t>軌</w:t>
      </w:r>
      <w:r>
        <w:rPr>
          <w:w w:val="105"/>
        </w:rPr>
        <w:t>改成單</w:t>
      </w:r>
      <w:r>
        <w:rPr>
          <w:w w:val="105"/>
          <w:sz w:val="20"/>
        </w:rPr>
        <w:t>軌</w:t>
      </w:r>
      <w:r>
        <w:rPr>
          <w:w w:val="105"/>
        </w:rPr>
        <w:t>，並不是</w:t>
      </w:r>
      <w:r>
        <w:rPr>
          <w:spacing w:val="1"/>
          <w:w w:val="105"/>
        </w:rPr>
        <w:t> </w:t>
      </w:r>
      <w:r>
        <w:rPr>
          <w:w w:val="105"/>
        </w:rPr>
        <w:t>想要造成大家的負擔，讓案件</w:t>
      </w:r>
      <w:r>
        <w:rPr>
          <w:w w:val="105"/>
          <w:sz w:val="22"/>
        </w:rPr>
        <w:t>愈</w:t>
      </w:r>
      <w:r>
        <w:rPr>
          <w:w w:val="105"/>
        </w:rPr>
        <w:t>來</w:t>
      </w:r>
      <w:r>
        <w:rPr>
          <w:w w:val="105"/>
          <w:sz w:val="22"/>
        </w:rPr>
        <w:t>愈</w:t>
      </w:r>
      <w:r>
        <w:rPr>
          <w:w w:val="105"/>
        </w:rPr>
        <w:t>多。事實上如果處理過訟案，或者是自</w:t>
      </w:r>
      <w:r>
        <w:rPr>
          <w:w w:val="105"/>
          <w:sz w:val="22"/>
        </w:rPr>
        <w:t>己</w:t>
      </w:r>
      <w:r>
        <w:rPr>
          <w:w w:val="105"/>
        </w:rPr>
        <w:t>曾有過訟案的就會了解，當爭議還沒有解決之前，其實心理負擔都很重。在這個部分，我個人是認為，誠如剛剛第一位</w:t>
      </w:r>
      <w:r>
        <w:rPr>
          <w:w w:val="105"/>
          <w:sz w:val="22"/>
        </w:rPr>
        <w:t>警</w:t>
      </w:r>
      <w:r>
        <w:rPr>
          <w:w w:val="105"/>
        </w:rPr>
        <w:t>界同仁所言，我們在行政程序法上相當重視正當程序保障，特別是決定之前給當事人陳述意見的機會，這個時</w:t>
      </w:r>
      <w:r>
        <w:rPr>
          <w:w w:val="105"/>
          <w:sz w:val="22"/>
        </w:rPr>
        <w:t>候</w:t>
      </w:r>
      <w:r>
        <w:rPr>
          <w:w w:val="105"/>
        </w:rPr>
        <w:t>是不是就把申</w:t>
      </w:r>
      <w:r>
        <w:rPr>
          <w:w w:val="105"/>
          <w:sz w:val="22"/>
        </w:rPr>
        <w:t>誡</w:t>
      </w:r>
      <w:r>
        <w:rPr>
          <w:w w:val="105"/>
        </w:rPr>
        <w:t>排除，就把記過排除？有時</w:t>
      </w:r>
      <w:r>
        <w:rPr>
          <w:w w:val="105"/>
          <w:sz w:val="22"/>
        </w:rPr>
        <w:t>候</w:t>
      </w:r>
      <w:r>
        <w:rPr>
          <w:w w:val="105"/>
        </w:rPr>
        <w:t>考績委員會的決定，在開會前也還不知道結果，等到考績委員會開完才知道，到底是記大過，還是甚至是更嚴重的免職。在這個時</w:t>
      </w:r>
      <w:r>
        <w:rPr>
          <w:w w:val="105"/>
          <w:sz w:val="22"/>
        </w:rPr>
        <w:t>候</w:t>
      </w:r>
      <w:r>
        <w:rPr>
          <w:w w:val="105"/>
        </w:rPr>
        <w:t>，通常我都會建議開考績委員會的時</w:t>
      </w:r>
      <w:r>
        <w:rPr>
          <w:w w:val="105"/>
          <w:sz w:val="22"/>
        </w:rPr>
        <w:t>候</w:t>
      </w:r>
      <w:r>
        <w:rPr>
          <w:w w:val="105"/>
        </w:rPr>
        <w:t>，即便認為法律沒有這樣要求，也都可以賦予當事人有陳述意見的機會，讓他有澄清他的不當行為之機會，或許也可以避免將來的救濟案件。所以我個人是認為，行政程序法一些正當程序的要求，其實不見得是我們在認定有重大影響，或認定他可以上法院救濟時才提供。一般來</w:t>
      </w:r>
      <w:r>
        <w:rPr>
          <w:w w:val="105"/>
          <w:sz w:val="22"/>
        </w:rPr>
        <w:t>講</w:t>
      </w:r>
      <w:r>
        <w:rPr>
          <w:w w:val="105"/>
        </w:rPr>
        <w:t>，在行政程序上是可以多給的，如果多給的話可以讓當事人比較信任，或是讓他有機會可以澄清，在整個說服或說理的過程，或許當事人也比較有機會了解到他的行為是</w:t>
      </w:r>
      <w:r>
        <w:rPr>
          <w:w w:val="105"/>
          <w:sz w:val="22"/>
        </w:rPr>
        <w:t>哪</w:t>
      </w:r>
      <w:r>
        <w:rPr>
          <w:w w:val="105"/>
        </w:rPr>
        <w:t>一邊有問題，這是一種</w:t>
      </w:r>
      <w:r>
        <w:rPr>
          <w:w w:val="105"/>
          <w:sz w:val="22"/>
        </w:rPr>
        <w:t>溝</w:t>
      </w:r>
      <w:r>
        <w:rPr>
          <w:w w:val="105"/>
        </w:rPr>
        <w:t>通。所以我們可能不要把這些救濟，或者說這種</w:t>
      </w:r>
      <w:r>
        <w:rPr>
          <w:w w:val="105"/>
          <w:sz w:val="22"/>
        </w:rPr>
        <w:t>懲</w:t>
      </w:r>
      <w:r>
        <w:rPr>
          <w:w w:val="105"/>
        </w:rPr>
        <w:t>處當作是單方性的，其實也可以是</w:t>
      </w:r>
      <w:r>
        <w:rPr>
          <w:w w:val="105"/>
          <w:sz w:val="22"/>
        </w:rPr>
        <w:t>雙</w:t>
      </w:r>
      <w:r>
        <w:rPr>
          <w:w w:val="105"/>
        </w:rPr>
        <w:t>方性的</w:t>
      </w:r>
      <w:r>
        <w:rPr>
          <w:w w:val="105"/>
          <w:sz w:val="22"/>
        </w:rPr>
        <w:t>溝</w:t>
      </w:r>
      <w:r>
        <w:rPr>
          <w:w w:val="105"/>
        </w:rPr>
        <w:t>通，如此我</w:t>
      </w:r>
      <w:r>
        <w:rPr>
          <w:w w:val="105"/>
          <w:sz w:val="22"/>
        </w:rPr>
        <w:t>覺</w:t>
      </w:r>
      <w:r>
        <w:rPr>
          <w:w w:val="105"/>
        </w:rPr>
        <w:t>得其實都可以有機會避免當</w:t>
      </w:r>
      <w:r>
        <w:rPr>
          <w:w w:val="110"/>
        </w:rPr>
        <w:t>事人重</w:t>
      </w:r>
      <w:r>
        <w:rPr>
          <w:w w:val="110"/>
          <w:sz w:val="22"/>
        </w:rPr>
        <w:t>蹈覆轍</w:t>
      </w:r>
      <w:r>
        <w:rPr>
          <w:w w:val="110"/>
        </w:rPr>
        <w:t>，再去做一些不當的行為。</w:t>
      </w:r>
      <w:r>
        <w:rPr>
          <w:rFonts w:ascii="Times New Roman" w:eastAsia="Times New Roman"/>
          <w:w w:val="102"/>
          <w:sz w:val="24"/>
        </w:rPr>
        <w:t> </w:t>
      </w:r>
    </w:p>
    <w:p>
      <w:pPr>
        <w:pStyle w:val="BodyText"/>
        <w:rPr>
          <w:rFonts w:ascii="Times New Roman"/>
          <w:sz w:val="20"/>
        </w:rPr>
      </w:pPr>
    </w:p>
    <w:p>
      <w:pPr>
        <w:pStyle w:val="BodyText"/>
        <w:spacing w:before="7"/>
        <w:rPr>
          <w:rFonts w:ascii="Times New Roman"/>
          <w:sz w:val="24"/>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162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14" w:firstLine="493"/>
        <w:jc w:val="both"/>
        <w:rPr>
          <w:rFonts w:ascii="Times New Roman" w:eastAsia="Times New Roman"/>
          <w:sz w:val="24"/>
        </w:rPr>
      </w:pPr>
      <w:r>
        <w:rPr>
          <w:w w:val="105"/>
        </w:rPr>
        <w:t>第二個問題是北</w:t>
      </w:r>
      <w:r>
        <w:rPr>
          <w:w w:val="105"/>
          <w:sz w:val="21"/>
        </w:rPr>
        <w:t>市</w:t>
      </w:r>
      <w:r>
        <w:rPr>
          <w:w w:val="105"/>
        </w:rPr>
        <w:t>府的同仁提到，一般給付訴訟，其</w:t>
      </w:r>
      <w:r>
        <w:rPr>
          <w:spacing w:val="1"/>
          <w:w w:val="105"/>
        </w:rPr>
        <w:t> </w:t>
      </w:r>
      <w:r>
        <w:rPr>
          <w:w w:val="105"/>
        </w:rPr>
        <w:t>實我們行政訴訟法有一些</w:t>
      </w:r>
      <w:r>
        <w:rPr>
          <w:w w:val="105"/>
          <w:sz w:val="22"/>
        </w:rPr>
        <w:t>暫</w:t>
      </w:r>
      <w:r>
        <w:rPr>
          <w:w w:val="105"/>
        </w:rPr>
        <w:t>時性權利保護的機制。不見得</w:t>
      </w:r>
      <w:r>
        <w:rPr>
          <w:spacing w:val="1"/>
          <w:w w:val="105"/>
        </w:rPr>
        <w:t> </w:t>
      </w:r>
      <w:r>
        <w:rPr>
          <w:w w:val="105"/>
        </w:rPr>
        <w:t>是行政處分，或者是撤銷型的訴訟，才有</w:t>
      </w:r>
      <w:r>
        <w:rPr>
          <w:w w:val="105"/>
          <w:sz w:val="22"/>
        </w:rPr>
        <w:t>暫</w:t>
      </w:r>
      <w:r>
        <w:rPr>
          <w:w w:val="105"/>
        </w:rPr>
        <w:t>時性權利保護</w:t>
      </w:r>
      <w:r>
        <w:rPr>
          <w:spacing w:val="1"/>
          <w:w w:val="105"/>
        </w:rPr>
        <w:t> </w:t>
      </w:r>
      <w:r>
        <w:rPr>
          <w:w w:val="105"/>
        </w:rPr>
        <w:t>的問題，</w:t>
      </w:r>
      <w:r>
        <w:rPr>
          <w:w w:val="105"/>
          <w:sz w:val="22"/>
        </w:rPr>
        <w:t>假</w:t>
      </w:r>
      <w:r>
        <w:rPr>
          <w:w w:val="105"/>
        </w:rPr>
        <w:t>處分也是行政訴訟法所建制之</w:t>
      </w:r>
      <w:r>
        <w:rPr>
          <w:w w:val="105"/>
          <w:sz w:val="22"/>
        </w:rPr>
        <w:t>暫</w:t>
      </w:r>
      <w:r>
        <w:rPr>
          <w:w w:val="105"/>
        </w:rPr>
        <w:t>時性權利保護</w:t>
      </w:r>
      <w:r>
        <w:rPr>
          <w:spacing w:val="1"/>
          <w:w w:val="105"/>
        </w:rPr>
        <w:t> </w:t>
      </w:r>
      <w:r>
        <w:rPr>
          <w:w w:val="105"/>
        </w:rPr>
        <w:t>機制，只是這個部分要件是不是這麼容易構成，還是要回</w:t>
      </w:r>
      <w:r>
        <w:rPr>
          <w:spacing w:val="1"/>
          <w:w w:val="105"/>
        </w:rPr>
        <w:t> </w:t>
      </w:r>
      <w:r>
        <w:rPr>
          <w:w w:val="105"/>
        </w:rPr>
        <w:t>到行政法院來認定。所以當然也有人問，保障法</w:t>
      </w:r>
      <w:r>
        <w:rPr>
          <w:w w:val="105"/>
          <w:sz w:val="22"/>
        </w:rPr>
        <w:t>裡</w:t>
      </w:r>
      <w:r>
        <w:rPr>
          <w:w w:val="105"/>
        </w:rPr>
        <w:t>面要不</w:t>
      </w:r>
      <w:r>
        <w:rPr>
          <w:spacing w:val="1"/>
          <w:w w:val="105"/>
        </w:rPr>
        <w:t> </w:t>
      </w:r>
      <w:r>
        <w:rPr>
          <w:w w:val="105"/>
        </w:rPr>
        <w:t>要去規範，因為保障法</w:t>
      </w:r>
      <w:r>
        <w:rPr>
          <w:w w:val="105"/>
          <w:sz w:val="22"/>
        </w:rPr>
        <w:t>裡</w:t>
      </w:r>
      <w:r>
        <w:rPr>
          <w:w w:val="105"/>
        </w:rPr>
        <w:t>面只有</w:t>
      </w:r>
      <w:r>
        <w:rPr>
          <w:w w:val="105"/>
          <w:sz w:val="22"/>
        </w:rPr>
        <w:t>停</w:t>
      </w:r>
      <w:r>
        <w:rPr>
          <w:w w:val="105"/>
        </w:rPr>
        <w:t>止執行的機制，要不要</w:t>
      </w:r>
      <w:r>
        <w:rPr>
          <w:spacing w:val="1"/>
          <w:w w:val="105"/>
        </w:rPr>
        <w:t> </w:t>
      </w:r>
      <w:r>
        <w:rPr>
          <w:w w:val="105"/>
        </w:rPr>
        <w:t>有這個</w:t>
      </w:r>
      <w:r>
        <w:rPr>
          <w:w w:val="105"/>
          <w:sz w:val="22"/>
        </w:rPr>
        <w:t>暫</w:t>
      </w:r>
      <w:r>
        <w:rPr>
          <w:w w:val="105"/>
        </w:rPr>
        <w:t>時的</w:t>
      </w:r>
      <w:r>
        <w:rPr>
          <w:w w:val="105"/>
          <w:sz w:val="22"/>
        </w:rPr>
        <w:t>假</w:t>
      </w:r>
      <w:r>
        <w:rPr>
          <w:w w:val="105"/>
        </w:rPr>
        <w:t>處分的機制，是有學者在提這個問題，就</w:t>
      </w:r>
      <w:r>
        <w:rPr>
          <w:spacing w:val="1"/>
          <w:w w:val="105"/>
        </w:rPr>
        <w:t> </w:t>
      </w:r>
      <w:r>
        <w:rPr>
          <w:w w:val="105"/>
        </w:rPr>
        <w:t>是在這個保訓會的機制中，是不是要容許比較多</w:t>
      </w:r>
      <w:r>
        <w:rPr>
          <w:w w:val="105"/>
          <w:sz w:val="21"/>
        </w:rPr>
        <w:t>元</w:t>
      </w:r>
      <w:r>
        <w:rPr>
          <w:w w:val="105"/>
        </w:rPr>
        <w:t>的</w:t>
      </w:r>
      <w:r>
        <w:rPr>
          <w:w w:val="105"/>
          <w:sz w:val="22"/>
        </w:rPr>
        <w:t>暫</w:t>
      </w:r>
      <w:r>
        <w:rPr>
          <w:w w:val="105"/>
        </w:rPr>
        <w:t>時</w:t>
      </w:r>
      <w:r>
        <w:rPr>
          <w:spacing w:val="1"/>
          <w:w w:val="105"/>
        </w:rPr>
        <w:t> </w:t>
      </w:r>
      <w:r>
        <w:rPr>
          <w:w w:val="105"/>
        </w:rPr>
        <w:t>性權利保護。我剛剛是有提到，在德國公務員基準法</w:t>
      </w:r>
      <w:r>
        <w:rPr>
          <w:w w:val="105"/>
          <w:sz w:val="22"/>
        </w:rPr>
        <w:t>裡</w:t>
      </w:r>
      <w:r>
        <w:rPr>
          <w:w w:val="105"/>
        </w:rPr>
        <w:t>面，</w:t>
      </w:r>
      <w:r>
        <w:rPr>
          <w:spacing w:val="-119"/>
          <w:w w:val="105"/>
        </w:rPr>
        <w:t> </w:t>
      </w:r>
      <w:r>
        <w:rPr>
          <w:w w:val="105"/>
        </w:rPr>
        <w:t>其實就已經規定除了撤銷訴訟外的一般給付訴訟等其他種</w:t>
      </w:r>
      <w:r>
        <w:rPr>
          <w:spacing w:val="1"/>
          <w:w w:val="105"/>
        </w:rPr>
        <w:t> </w:t>
      </w:r>
      <w:r>
        <w:rPr>
          <w:w w:val="105"/>
        </w:rPr>
        <w:t>類的訴訟類型，也都應該要有前置的程序。所以在這個部</w:t>
      </w:r>
      <w:r>
        <w:rPr>
          <w:spacing w:val="1"/>
          <w:w w:val="105"/>
        </w:rPr>
        <w:t> </w:t>
      </w:r>
      <w:r>
        <w:rPr>
          <w:w w:val="105"/>
        </w:rPr>
        <w:t>分，其實就可以解決相對應的問題，我個人也是認為有前</w:t>
      </w:r>
      <w:r>
        <w:rPr>
          <w:spacing w:val="1"/>
          <w:w w:val="105"/>
        </w:rPr>
        <w:t> </w:t>
      </w:r>
      <w:r>
        <w:rPr>
          <w:w w:val="105"/>
        </w:rPr>
        <w:t>置程序，例如像國內都到保訓會這邊來的話，會有疏解訟</w:t>
      </w:r>
      <w:r>
        <w:rPr>
          <w:spacing w:val="1"/>
          <w:w w:val="105"/>
        </w:rPr>
        <w:t> </w:t>
      </w:r>
      <w:r>
        <w:rPr>
          <w:w w:val="105"/>
        </w:rPr>
        <w:t>源的</w:t>
      </w:r>
      <w:r>
        <w:rPr>
          <w:w w:val="105"/>
          <w:sz w:val="22"/>
        </w:rPr>
        <w:t>功</w:t>
      </w:r>
      <w:r>
        <w:rPr>
          <w:w w:val="105"/>
        </w:rPr>
        <w:t>能，所以我才會在我的建議</w:t>
      </w:r>
      <w:r>
        <w:rPr>
          <w:w w:val="105"/>
          <w:sz w:val="22"/>
        </w:rPr>
        <w:t>裡</w:t>
      </w:r>
      <w:r>
        <w:rPr>
          <w:w w:val="105"/>
        </w:rPr>
        <w:t>面談到，就是強化我</w:t>
      </w:r>
      <w:r>
        <w:rPr>
          <w:spacing w:val="1"/>
          <w:w w:val="105"/>
        </w:rPr>
        <w:t> </w:t>
      </w:r>
      <w:r>
        <w:rPr>
          <w:w w:val="105"/>
        </w:rPr>
        <w:t>們的審查</w:t>
      </w:r>
      <w:r>
        <w:rPr>
          <w:w w:val="105"/>
          <w:sz w:val="22"/>
        </w:rPr>
        <w:t>功</w:t>
      </w:r>
      <w:r>
        <w:rPr>
          <w:w w:val="105"/>
        </w:rPr>
        <w:t>能，強調我們的審查</w:t>
      </w:r>
      <w:r>
        <w:rPr>
          <w:w w:val="105"/>
          <w:sz w:val="22"/>
        </w:rPr>
        <w:t>功</w:t>
      </w:r>
      <w:r>
        <w:rPr>
          <w:w w:val="105"/>
        </w:rPr>
        <w:t>能</w:t>
      </w:r>
      <w:r>
        <w:rPr>
          <w:w w:val="105"/>
          <w:sz w:val="21"/>
        </w:rPr>
        <w:t>跟</w:t>
      </w:r>
      <w:r>
        <w:rPr>
          <w:w w:val="105"/>
          <w:sz w:val="22"/>
        </w:rPr>
        <w:t>雙</w:t>
      </w:r>
      <w:r>
        <w:rPr>
          <w:w w:val="105"/>
        </w:rPr>
        <w:t>向協調的</w:t>
      </w:r>
      <w:r>
        <w:rPr>
          <w:w w:val="105"/>
          <w:sz w:val="22"/>
        </w:rPr>
        <w:t>功</w:t>
      </w:r>
      <w:r>
        <w:rPr>
          <w:w w:val="105"/>
        </w:rPr>
        <w:t>能，</w:t>
      </w:r>
      <w:r>
        <w:rPr>
          <w:spacing w:val="1"/>
          <w:w w:val="105"/>
        </w:rPr>
        <w:t> </w:t>
      </w:r>
      <w:r>
        <w:rPr>
          <w:w w:val="105"/>
          <w:sz w:val="21"/>
        </w:rPr>
        <w:t>搞</w:t>
      </w:r>
      <w:r>
        <w:rPr>
          <w:w w:val="105"/>
        </w:rPr>
        <w:t>不好就可以疏解訟源。我們的決定有公信力，就不會</w:t>
      </w:r>
      <w:r>
        <w:rPr>
          <w:w w:val="105"/>
          <w:sz w:val="22"/>
        </w:rPr>
        <w:t>覺</w:t>
      </w:r>
      <w:r>
        <w:rPr>
          <w:spacing w:val="1"/>
          <w:w w:val="105"/>
          <w:sz w:val="22"/>
        </w:rPr>
        <w:t> </w:t>
      </w:r>
      <w:r>
        <w:rPr>
          <w:w w:val="105"/>
        </w:rPr>
        <w:t>得要上法院，一般人其實不會那麼</w:t>
      </w:r>
      <w:r>
        <w:rPr>
          <w:w w:val="105"/>
          <w:sz w:val="22"/>
        </w:rPr>
        <w:t>愛</w:t>
      </w:r>
      <w:r>
        <w:rPr>
          <w:w w:val="105"/>
        </w:rPr>
        <w:t>上法院，因為畢竟法</w:t>
      </w:r>
      <w:r>
        <w:rPr>
          <w:spacing w:val="1"/>
          <w:w w:val="105"/>
        </w:rPr>
        <w:t> </w:t>
      </w:r>
      <w:r>
        <w:rPr>
          <w:w w:val="105"/>
        </w:rPr>
        <w:t>院是個是非之地，但是我相信行政機關比較不會給人有那</w:t>
      </w:r>
      <w:r>
        <w:rPr>
          <w:spacing w:val="1"/>
          <w:w w:val="105"/>
        </w:rPr>
        <w:t> </w:t>
      </w:r>
      <w:r>
        <w:rPr>
          <w:w w:val="105"/>
        </w:rPr>
        <w:t>樣子的感</w:t>
      </w:r>
      <w:r>
        <w:rPr>
          <w:w w:val="105"/>
          <w:sz w:val="22"/>
        </w:rPr>
        <w:t>覺</w:t>
      </w:r>
      <w:r>
        <w:rPr>
          <w:w w:val="105"/>
        </w:rPr>
        <w:t>，所以這個是一個比較即時性的權利救濟的問</w:t>
      </w:r>
      <w:r>
        <w:rPr>
          <w:spacing w:val="1"/>
          <w:w w:val="105"/>
        </w:rPr>
        <w:t> </w:t>
      </w:r>
      <w:r>
        <w:rPr>
          <w:w w:val="110"/>
        </w:rPr>
        <w:t>題。</w:t>
      </w:r>
      <w:r>
        <w:rPr>
          <w:rFonts w:ascii="Times New Roman" w:eastAsia="Times New Roman"/>
          <w:w w:val="102"/>
          <w:sz w:val="24"/>
        </w:rPr>
        <w:t> </w:t>
      </w:r>
    </w:p>
    <w:p>
      <w:pPr>
        <w:pStyle w:val="BodyText"/>
        <w:spacing w:line="288" w:lineRule="auto" w:before="150"/>
        <w:ind w:left="169" w:right="270" w:firstLine="493"/>
        <w:jc w:val="both"/>
      </w:pPr>
      <w:r>
        <w:rPr>
          <w:w w:val="105"/>
        </w:rPr>
        <w:t>第三個問題是會</w:t>
      </w:r>
      <w:r>
        <w:rPr>
          <w:w w:val="105"/>
          <w:sz w:val="22"/>
        </w:rPr>
        <w:t>裡</w:t>
      </w:r>
      <w:r>
        <w:rPr>
          <w:w w:val="105"/>
        </w:rPr>
        <w:t>面的同仁所問，這其實是當初在會</w:t>
      </w:r>
      <w:r>
        <w:rPr>
          <w:w w:val="105"/>
          <w:sz w:val="22"/>
        </w:rPr>
        <w:t>裡</w:t>
      </w:r>
      <w:r>
        <w:rPr>
          <w:w w:val="105"/>
        </w:rPr>
        <w:t>面就有討論過，就是不予續</w:t>
      </w:r>
      <w:r>
        <w:rPr>
          <w:w w:val="105"/>
          <w:sz w:val="21"/>
        </w:rPr>
        <w:t>聘</w:t>
      </w:r>
      <w:r>
        <w:rPr>
          <w:w w:val="105"/>
        </w:rPr>
        <w:t>的這一</w:t>
      </w:r>
      <w:r>
        <w:rPr>
          <w:w w:val="105"/>
          <w:sz w:val="22"/>
        </w:rPr>
        <w:t>塊</w:t>
      </w:r>
      <w:r>
        <w:rPr>
          <w:w w:val="105"/>
        </w:rPr>
        <w:t>。當初程委員的</w:t>
      </w:r>
      <w:r>
        <w:rPr>
          <w:spacing w:val="1"/>
          <w:w w:val="105"/>
        </w:rPr>
        <w:t> </w:t>
      </w:r>
      <w:r>
        <w:rPr>
          <w:w w:val="105"/>
        </w:rPr>
        <w:t>意見還滿多的，就是在不予續</w:t>
      </w:r>
      <w:r>
        <w:rPr>
          <w:w w:val="105"/>
          <w:sz w:val="21"/>
        </w:rPr>
        <w:t>聘</w:t>
      </w:r>
      <w:r>
        <w:rPr>
          <w:w w:val="105"/>
        </w:rPr>
        <w:t>的這個地方，是基於公法</w:t>
      </w:r>
      <w:r>
        <w:rPr>
          <w:spacing w:val="1"/>
          <w:w w:val="105"/>
        </w:rPr>
        <w:t> </w:t>
      </w:r>
      <w:r>
        <w:rPr>
          <w:w w:val="105"/>
          <w:sz w:val="22"/>
        </w:rPr>
        <w:t>契約</w:t>
      </w:r>
      <w:r>
        <w:rPr>
          <w:w w:val="105"/>
        </w:rPr>
        <w:t>的爭議。基於公法</w:t>
      </w:r>
      <w:r>
        <w:rPr>
          <w:w w:val="105"/>
          <w:sz w:val="22"/>
        </w:rPr>
        <w:t>契約</w:t>
      </w:r>
      <w:r>
        <w:rPr>
          <w:w w:val="105"/>
        </w:rPr>
        <w:t>的爭議，又不能說他是行政處</w:t>
      </w:r>
      <w:r>
        <w:rPr>
          <w:spacing w:val="1"/>
          <w:w w:val="105"/>
        </w:rPr>
        <w:t> </w:t>
      </w:r>
      <w:r>
        <w:rPr>
          <w:w w:val="105"/>
        </w:rPr>
        <w:t>分，只好用申訴再申訴程序。但是那時</w:t>
      </w:r>
      <w:r>
        <w:rPr>
          <w:w w:val="105"/>
          <w:sz w:val="22"/>
        </w:rPr>
        <w:t>候</w:t>
      </w:r>
      <w:r>
        <w:rPr>
          <w:w w:val="105"/>
        </w:rPr>
        <w:t>的想法，會</w:t>
      </w:r>
      <w:r>
        <w:rPr>
          <w:w w:val="105"/>
          <w:sz w:val="22"/>
        </w:rPr>
        <w:t>覺</w:t>
      </w:r>
      <w:r>
        <w:rPr>
          <w:w w:val="105"/>
        </w:rPr>
        <w:t>得</w:t>
      </w:r>
    </w:p>
    <w:p>
      <w:pPr>
        <w:pStyle w:val="BodyText"/>
        <w:spacing w:before="8"/>
        <w:rPr>
          <w:sz w:val="11"/>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163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rPr>
          <w:rFonts w:ascii="Times New Roman" w:eastAsia="Times New Roman"/>
          <w:sz w:val="24"/>
        </w:rPr>
      </w:pPr>
      <w:r>
        <w:rPr>
          <w:w w:val="105"/>
        </w:rPr>
        <w:t>他其實也不需要</w:t>
      </w:r>
      <w:r>
        <w:rPr>
          <w:w w:val="105"/>
          <w:sz w:val="22"/>
        </w:rPr>
        <w:t>打</w:t>
      </w:r>
      <w:r>
        <w:rPr>
          <w:w w:val="105"/>
        </w:rPr>
        <w:t>申訴再申訴，直接上法院用公法</w:t>
      </w:r>
      <w:r>
        <w:rPr>
          <w:w w:val="105"/>
          <w:sz w:val="22"/>
        </w:rPr>
        <w:t>契約</w:t>
      </w:r>
      <w:r>
        <w:rPr>
          <w:w w:val="105"/>
        </w:rPr>
        <w:t>方</w:t>
      </w:r>
      <w:r>
        <w:rPr>
          <w:spacing w:val="1"/>
          <w:w w:val="105"/>
        </w:rPr>
        <w:t> </w:t>
      </w:r>
      <w:r>
        <w:rPr>
          <w:w w:val="105"/>
        </w:rPr>
        <w:t>式去救濟。只是說保訓會要不要</w:t>
      </w:r>
      <w:r>
        <w:rPr>
          <w:w w:val="105"/>
          <w:sz w:val="22"/>
        </w:rPr>
        <w:t>收</w:t>
      </w:r>
      <w:r>
        <w:rPr>
          <w:w w:val="105"/>
        </w:rPr>
        <w:t>這種案件，所以那時</w:t>
      </w:r>
      <w:r>
        <w:rPr>
          <w:w w:val="105"/>
          <w:sz w:val="22"/>
        </w:rPr>
        <w:t>候</w:t>
      </w:r>
      <w:r>
        <w:rPr>
          <w:w w:val="105"/>
        </w:rPr>
        <w:t>就採取申訴再申訴的管道來救濟。或許有人</w:t>
      </w:r>
      <w:r>
        <w:rPr>
          <w:w w:val="105"/>
          <w:sz w:val="22"/>
        </w:rPr>
        <w:t>覺</w:t>
      </w:r>
      <w:r>
        <w:rPr>
          <w:w w:val="105"/>
        </w:rPr>
        <w:t>得這是一種</w:t>
      </w:r>
      <w:r>
        <w:rPr>
          <w:w w:val="105"/>
          <w:sz w:val="22"/>
        </w:rPr>
        <w:t>雙</w:t>
      </w:r>
      <w:r>
        <w:rPr>
          <w:w w:val="105"/>
          <w:sz w:val="20"/>
        </w:rPr>
        <w:t>軌</w:t>
      </w:r>
      <w:r>
        <w:rPr>
          <w:w w:val="105"/>
        </w:rPr>
        <w:t>，但是基本上我認為如果有機會修法，其實可以討論</w:t>
      </w:r>
      <w:r>
        <w:rPr>
          <w:spacing w:val="1"/>
          <w:w w:val="105"/>
        </w:rPr>
        <w:t> </w:t>
      </w:r>
      <w:r>
        <w:rPr>
          <w:w w:val="105"/>
        </w:rPr>
        <w:t>一件事情，我們在保訓會中或保障法</w:t>
      </w:r>
      <w:r>
        <w:rPr>
          <w:w w:val="105"/>
          <w:sz w:val="22"/>
        </w:rPr>
        <w:t>裡</w:t>
      </w:r>
      <w:r>
        <w:rPr>
          <w:w w:val="105"/>
        </w:rPr>
        <w:t>面，我剛提到所謂單</w:t>
      </w:r>
      <w:r>
        <w:rPr>
          <w:w w:val="105"/>
          <w:sz w:val="20"/>
        </w:rPr>
        <w:t>軌</w:t>
      </w:r>
      <w:r>
        <w:rPr>
          <w:w w:val="105"/>
        </w:rPr>
        <w:t>制，這個單</w:t>
      </w:r>
      <w:r>
        <w:rPr>
          <w:w w:val="105"/>
          <w:sz w:val="20"/>
        </w:rPr>
        <w:t>軌</w:t>
      </w:r>
      <w:r>
        <w:rPr>
          <w:w w:val="105"/>
        </w:rPr>
        <w:t>制是只</w:t>
      </w:r>
      <w:r>
        <w:rPr>
          <w:w w:val="105"/>
          <w:sz w:val="22"/>
        </w:rPr>
        <w:t>收</w:t>
      </w:r>
      <w:r>
        <w:rPr>
          <w:w w:val="105"/>
        </w:rPr>
        <w:t>行政處分就好，還是全部的相</w:t>
      </w:r>
      <w:r>
        <w:rPr>
          <w:spacing w:val="1"/>
          <w:w w:val="105"/>
        </w:rPr>
        <w:t> </w:t>
      </w:r>
      <w:r>
        <w:rPr>
          <w:w w:val="105"/>
        </w:rPr>
        <w:t>關爭議，我們都把它當作是前置程序。這個是在立法上面可以考量的，如果全</w:t>
      </w:r>
      <w:r>
        <w:rPr>
          <w:w w:val="105"/>
          <w:sz w:val="22"/>
        </w:rPr>
        <w:t>收</w:t>
      </w:r>
      <w:r>
        <w:rPr>
          <w:w w:val="105"/>
        </w:rPr>
        <w:t>的話，在法制面就像德國的規定，</w:t>
      </w:r>
      <w:r>
        <w:rPr>
          <w:spacing w:val="1"/>
          <w:w w:val="105"/>
        </w:rPr>
        <w:t> </w:t>
      </w:r>
      <w:r>
        <w:rPr>
          <w:w w:val="105"/>
        </w:rPr>
        <w:t>全部通通都先有前置程序，然後再上法院。這是一個需要法制面去配套的問題。現況就是我們沒有去</w:t>
      </w:r>
      <w:r>
        <w:rPr>
          <w:w w:val="105"/>
          <w:sz w:val="22"/>
        </w:rPr>
        <w:t>阻</w:t>
      </w:r>
      <w:r>
        <w:rPr>
          <w:w w:val="105"/>
        </w:rPr>
        <w:t>止當事人可以再基於公法</w:t>
      </w:r>
      <w:r>
        <w:rPr>
          <w:w w:val="105"/>
          <w:sz w:val="22"/>
        </w:rPr>
        <w:t>契約</w:t>
      </w:r>
      <w:r>
        <w:rPr>
          <w:w w:val="105"/>
        </w:rPr>
        <w:t>的爭議，去提起行政救濟，先回應到這</w:t>
      </w:r>
      <w:r>
        <w:rPr>
          <w:w w:val="110"/>
          <w:sz w:val="22"/>
        </w:rPr>
        <w:t>裡</w:t>
      </w:r>
      <w:r>
        <w:rPr>
          <w:w w:val="110"/>
        </w:rPr>
        <w:t>。</w:t>
      </w:r>
      <w:r>
        <w:rPr>
          <w:rFonts w:ascii="Times New Roman" w:eastAsia="Times New Roman"/>
          <w:w w:val="102"/>
          <w:sz w:val="24"/>
        </w:rPr>
        <w:t> </w:t>
      </w:r>
    </w:p>
    <w:p>
      <w:pPr>
        <w:spacing w:before="154"/>
        <w:ind w:left="169" w:right="0" w:firstLine="0"/>
        <w:jc w:val="left"/>
        <w:rPr>
          <w:rFonts w:ascii="Times New Roman" w:eastAsia="Times New Roman"/>
          <w:sz w:val="24"/>
        </w:rPr>
      </w:pPr>
      <w:r>
        <w:rPr>
          <w:w w:val="110"/>
          <w:sz w:val="22"/>
        </w:rPr>
        <w:t>蔡主任委員璧煌：</w:t>
      </w:r>
      <w:r>
        <w:rPr>
          <w:rFonts w:ascii="Times New Roman" w:eastAsia="Times New Roman"/>
          <w:w w:val="102"/>
          <w:sz w:val="24"/>
        </w:rPr>
        <w:t> </w:t>
      </w:r>
    </w:p>
    <w:p>
      <w:pPr>
        <w:pStyle w:val="BodyText"/>
        <w:spacing w:before="6"/>
        <w:rPr>
          <w:rFonts w:ascii="Times New Roman"/>
          <w:sz w:val="17"/>
        </w:rPr>
      </w:pPr>
    </w:p>
    <w:p>
      <w:pPr>
        <w:pStyle w:val="BodyText"/>
        <w:spacing w:line="288" w:lineRule="auto" w:before="1"/>
        <w:ind w:left="169" w:right="273" w:firstLine="493"/>
        <w:rPr>
          <w:rFonts w:ascii="Times New Roman" w:eastAsia="Times New Roman"/>
          <w:sz w:val="24"/>
        </w:rPr>
      </w:pPr>
      <w:r>
        <w:rPr>
          <w:w w:val="105"/>
        </w:rPr>
        <w:t>好，謝謝林老師，程老師也有話要說，我們希望再留</w:t>
      </w:r>
      <w:r>
        <w:rPr>
          <w:w w:val="110"/>
        </w:rPr>
        <w:t>一點點時間，讓有第二</w:t>
      </w:r>
      <w:r>
        <w:rPr>
          <w:w w:val="110"/>
          <w:sz w:val="21"/>
        </w:rPr>
        <w:t>輪</w:t>
      </w:r>
      <w:r>
        <w:rPr>
          <w:w w:val="110"/>
        </w:rPr>
        <w:t>提問機會。</w:t>
      </w:r>
      <w:r>
        <w:rPr>
          <w:rFonts w:ascii="Times New Roman" w:eastAsia="Times New Roman"/>
          <w:w w:val="102"/>
          <w:sz w:val="24"/>
        </w:rPr>
        <w:t> </w:t>
      </w:r>
    </w:p>
    <w:p>
      <w:pPr>
        <w:spacing w:before="148"/>
        <w:ind w:left="169" w:right="0" w:firstLine="0"/>
        <w:jc w:val="left"/>
        <w:rPr>
          <w:rFonts w:ascii="Times New Roman" w:eastAsia="Times New Roman"/>
          <w:sz w:val="24"/>
        </w:rPr>
      </w:pPr>
      <w:r>
        <w:rPr>
          <w:w w:val="110"/>
          <w:sz w:val="22"/>
        </w:rPr>
        <w:t>程副教授明修：</w:t>
      </w:r>
      <w:r>
        <w:rPr>
          <w:rFonts w:ascii="Times New Roman" w:eastAsia="Times New Roman"/>
          <w:w w:val="102"/>
          <w:sz w:val="24"/>
        </w:rPr>
        <w:t> </w:t>
      </w:r>
    </w:p>
    <w:p>
      <w:pPr>
        <w:pStyle w:val="BodyText"/>
        <w:spacing w:before="7"/>
        <w:rPr>
          <w:rFonts w:ascii="Times New Roman"/>
          <w:sz w:val="17"/>
        </w:rPr>
      </w:pPr>
    </w:p>
    <w:p>
      <w:pPr>
        <w:pStyle w:val="BodyText"/>
        <w:spacing w:line="288" w:lineRule="auto"/>
        <w:ind w:left="169" w:right="270" w:firstLine="493"/>
        <w:jc w:val="both"/>
      </w:pPr>
      <w:r>
        <w:rPr>
          <w:w w:val="105"/>
        </w:rPr>
        <w:t>謝謝主席，剛剛的問題涉及三個問題點，除了第一個問題點，我</w:t>
      </w:r>
      <w:r>
        <w:rPr>
          <w:w w:val="105"/>
          <w:sz w:val="22"/>
        </w:rPr>
        <w:t>覺</w:t>
      </w:r>
      <w:r>
        <w:rPr>
          <w:w w:val="105"/>
        </w:rPr>
        <w:t>得那個可能必須不只在保障法當中去思考，</w:t>
      </w:r>
      <w:r>
        <w:rPr>
          <w:spacing w:val="1"/>
          <w:w w:val="105"/>
        </w:rPr>
        <w:t> </w:t>
      </w:r>
      <w:r>
        <w:rPr>
          <w:w w:val="105"/>
        </w:rPr>
        <w:t>可能是在考績制度當中，林老師剛提到的程序面上的規範要更充</w:t>
      </w:r>
      <w:r>
        <w:rPr>
          <w:w w:val="105"/>
          <w:sz w:val="21"/>
        </w:rPr>
        <w:t>足</w:t>
      </w:r>
      <w:r>
        <w:rPr>
          <w:w w:val="105"/>
        </w:rPr>
        <w:t>一點，就算他在現有的行政程序法當中被排除行政程序法的程序規定，也不排除在公務人員考績法（以下簡稱考績法）這些特別法規當中，針對考績程序加上一些陳述意見，或者是程序性的保障，我</w:t>
      </w:r>
      <w:r>
        <w:rPr>
          <w:w w:val="105"/>
          <w:sz w:val="22"/>
        </w:rPr>
        <w:t>覺</w:t>
      </w:r>
      <w:r>
        <w:rPr>
          <w:w w:val="105"/>
        </w:rPr>
        <w:t>得在這個地方是沒有問題的，只是立法者在這邊願不願意提供，甚至立法者</w:t>
      </w:r>
    </w:p>
    <w:p>
      <w:pPr>
        <w:pStyle w:val="BodyText"/>
        <w:rPr>
          <w:sz w:val="20"/>
        </w:rPr>
      </w:pPr>
    </w:p>
    <w:p>
      <w:pPr>
        <w:pStyle w:val="BodyText"/>
        <w:spacing w:before="7"/>
        <w:rPr>
          <w:sz w:val="14"/>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164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rPr>
          <w:rFonts w:ascii="Times New Roman" w:eastAsia="Times New Roman"/>
          <w:sz w:val="24"/>
        </w:rPr>
      </w:pPr>
      <w:r>
        <w:rPr>
          <w:w w:val="105"/>
        </w:rPr>
        <w:t>就算不提供，我們在行政作業上，考試院直接要求各機關在為考績程序後，應該去補強程序上的保障，也不是沒有</w:t>
      </w:r>
      <w:r>
        <w:rPr>
          <w:w w:val="110"/>
        </w:rPr>
        <w:t>空間。</w:t>
      </w:r>
      <w:r>
        <w:rPr>
          <w:rFonts w:ascii="Times New Roman" w:eastAsia="Times New Roman"/>
          <w:w w:val="102"/>
          <w:sz w:val="24"/>
        </w:rPr>
        <w:t> </w:t>
      </w:r>
    </w:p>
    <w:p>
      <w:pPr>
        <w:pStyle w:val="BodyText"/>
        <w:spacing w:line="288" w:lineRule="auto" w:before="140"/>
        <w:ind w:left="169" w:right="270" w:firstLine="493"/>
        <w:jc w:val="both"/>
        <w:rPr>
          <w:rFonts w:ascii="Times New Roman" w:eastAsia="Times New Roman"/>
          <w:sz w:val="17"/>
        </w:rPr>
      </w:pPr>
      <w:r>
        <w:rPr>
          <w:w w:val="105"/>
        </w:rPr>
        <w:t>第二個北</w:t>
      </w:r>
      <w:r>
        <w:rPr>
          <w:w w:val="105"/>
          <w:sz w:val="22"/>
        </w:rPr>
        <w:t>市</w:t>
      </w:r>
      <w:r>
        <w:rPr>
          <w:w w:val="105"/>
        </w:rPr>
        <w:t>府的同仁所提到的問題點在時效性的保障上面，</w:t>
      </w:r>
      <w:r>
        <w:rPr>
          <w:w w:val="105"/>
          <w:sz w:val="22"/>
        </w:rPr>
        <w:t>你</w:t>
      </w:r>
      <w:r>
        <w:rPr>
          <w:w w:val="105"/>
        </w:rPr>
        <w:t>所提到的一般給付訴訟的時效性保障不</w:t>
      </w:r>
      <w:r>
        <w:rPr>
          <w:w w:val="105"/>
          <w:sz w:val="22"/>
        </w:rPr>
        <w:t>足</w:t>
      </w:r>
      <w:r>
        <w:rPr>
          <w:w w:val="105"/>
        </w:rPr>
        <w:t>，這個地方可能考量的是，我們在救濟的需求上面，最常希望能夠把一個對我們不利益的行政決定，把他自始溯及絕對的排除掉，這樣子的</w:t>
      </w:r>
      <w:r>
        <w:rPr>
          <w:w w:val="105"/>
          <w:sz w:val="22"/>
        </w:rPr>
        <w:t>功</w:t>
      </w:r>
      <w:r>
        <w:rPr>
          <w:w w:val="105"/>
        </w:rPr>
        <w:t>能可能是在撤銷訴訟的判決效力上面是最直接的，一般給付訴訟的判決效力，可能會有一點點</w:t>
      </w:r>
      <w:r>
        <w:rPr>
          <w:w w:val="105"/>
          <w:sz w:val="22"/>
        </w:rPr>
        <w:t>小小</w:t>
      </w:r>
      <w:r>
        <w:rPr>
          <w:w w:val="105"/>
        </w:rPr>
        <w:t>的</w:t>
      </w:r>
      <w:r>
        <w:rPr>
          <w:w w:val="105"/>
          <w:sz w:val="22"/>
        </w:rPr>
        <w:t>落</w:t>
      </w:r>
      <w:r>
        <w:rPr>
          <w:w w:val="105"/>
        </w:rPr>
        <w:t>差，這個也是在德國實務上面，針對像記過這樣</w:t>
      </w:r>
      <w:r>
        <w:rPr>
          <w:spacing w:val="1"/>
          <w:w w:val="105"/>
        </w:rPr>
        <w:t> </w:t>
      </w:r>
      <w:r>
        <w:rPr>
          <w:w w:val="105"/>
        </w:rPr>
        <w:t>的人事行政處分，容許提起撤銷行政救濟，就</w:t>
      </w:r>
      <w:r>
        <w:rPr>
          <w:w w:val="105"/>
          <w:sz w:val="22"/>
        </w:rPr>
        <w:t>您</w:t>
      </w:r>
      <w:r>
        <w:rPr>
          <w:w w:val="105"/>
        </w:rPr>
        <w:t>剛所提出</w:t>
      </w:r>
      <w:r>
        <w:rPr>
          <w:spacing w:val="-10"/>
          <w:w w:val="105"/>
        </w:rPr>
        <w:t>來的一般形成訴訟，或是在臺</w:t>
      </w:r>
      <w:r>
        <w:rPr>
          <w:w w:val="105"/>
          <w:sz w:val="22"/>
        </w:rPr>
        <w:t>灣</w:t>
      </w:r>
      <w:r>
        <w:rPr>
          <w:w w:val="105"/>
        </w:rPr>
        <w:t>那邊有我們行政訴訟法第 </w:t>
      </w:r>
      <w:r>
        <w:rPr>
          <w:rFonts w:ascii="Times New Roman" w:eastAsia="Times New Roman"/>
          <w:w w:val="105"/>
          <w:sz w:val="17"/>
        </w:rPr>
        <w:t>3</w:t>
      </w:r>
      <w:r>
        <w:rPr>
          <w:rFonts w:ascii="Times New Roman" w:eastAsia="Times New Roman"/>
          <w:spacing w:val="1"/>
          <w:w w:val="105"/>
          <w:sz w:val="17"/>
        </w:rPr>
        <w:t> </w:t>
      </w:r>
      <w:r>
        <w:rPr>
          <w:w w:val="105"/>
        </w:rPr>
        <w:t>條，把它用成撤銷兩個字。所以一般撤銷訴訟透過一個形成性的撤銷</w:t>
      </w:r>
      <w:r>
        <w:rPr>
          <w:w w:val="105"/>
          <w:sz w:val="22"/>
        </w:rPr>
        <w:t>裁</w:t>
      </w:r>
      <w:r>
        <w:rPr>
          <w:w w:val="105"/>
        </w:rPr>
        <w:t>判，去排除一個不是行政處分，但是屬於行政機關所產生的公法上規制效力的意思表示，這種作為是容許的，不過這個不是我們保障法能夠處理的，這個要看行政法院，願不願意在法外造法，去</w:t>
      </w:r>
      <w:r>
        <w:rPr>
          <w:w w:val="105"/>
          <w:sz w:val="22"/>
        </w:rPr>
        <w:t>創</w:t>
      </w:r>
      <w:r>
        <w:rPr>
          <w:w w:val="105"/>
        </w:rPr>
        <w:t>設所謂的無</w:t>
      </w:r>
      <w:r>
        <w:rPr>
          <w:w w:val="105"/>
          <w:sz w:val="22"/>
        </w:rPr>
        <w:t>名</w:t>
      </w:r>
      <w:r>
        <w:rPr>
          <w:w w:val="105"/>
        </w:rPr>
        <w:t>行政訴訟，這個在理論上絕對是可行，但是行政法院的態度上</w:t>
      </w:r>
      <w:r>
        <w:rPr>
          <w:w w:val="110"/>
        </w:rPr>
        <w:t>願不願意開放，這是一個問題。</w:t>
      </w:r>
      <w:r>
        <w:rPr>
          <w:rFonts w:ascii="Times New Roman" w:eastAsia="Times New Roman"/>
          <w:w w:val="144"/>
          <w:sz w:val="17"/>
        </w:rPr>
        <w:t> </w:t>
      </w:r>
    </w:p>
    <w:p>
      <w:pPr>
        <w:pStyle w:val="BodyText"/>
        <w:spacing w:line="288" w:lineRule="auto" w:before="148"/>
        <w:ind w:left="169" w:right="269" w:firstLine="493"/>
        <w:jc w:val="both"/>
      </w:pPr>
      <w:r>
        <w:rPr>
          <w:w w:val="105"/>
        </w:rPr>
        <w:t>那同仁所提到不予續</w:t>
      </w:r>
      <w:r>
        <w:rPr>
          <w:w w:val="105"/>
          <w:sz w:val="21"/>
        </w:rPr>
        <w:t>聘</w:t>
      </w:r>
      <w:r>
        <w:rPr>
          <w:w w:val="105"/>
        </w:rPr>
        <w:t>的這個爭議，我</w:t>
      </w:r>
      <w:r>
        <w:rPr>
          <w:w w:val="105"/>
          <w:sz w:val="22"/>
        </w:rPr>
        <w:t>覺</w:t>
      </w:r>
      <w:r>
        <w:rPr>
          <w:w w:val="105"/>
        </w:rPr>
        <w:t>得這是個非常好的問題，同時這是一個在我們今天討論保障法的發展上，一個很大的</w:t>
      </w:r>
      <w:r>
        <w:rPr>
          <w:w w:val="105"/>
          <w:sz w:val="22"/>
        </w:rPr>
        <w:t>契</w:t>
      </w:r>
      <w:r>
        <w:rPr>
          <w:w w:val="105"/>
        </w:rPr>
        <w:t>機，為</w:t>
      </w:r>
      <w:r>
        <w:rPr>
          <w:w w:val="105"/>
          <w:sz w:val="22"/>
        </w:rPr>
        <w:t>什</w:t>
      </w:r>
      <w:r>
        <w:rPr>
          <w:w w:val="105"/>
        </w:rPr>
        <w:t>麼我會這麼</w:t>
      </w:r>
      <w:r>
        <w:rPr>
          <w:w w:val="105"/>
          <w:sz w:val="22"/>
        </w:rPr>
        <w:t>講</w:t>
      </w:r>
      <w:r>
        <w:rPr>
          <w:w w:val="105"/>
        </w:rPr>
        <w:t>。剛林老師有提</w:t>
      </w:r>
      <w:r>
        <w:rPr>
          <w:spacing w:val="1"/>
          <w:w w:val="105"/>
        </w:rPr>
        <w:t> </w:t>
      </w:r>
      <w:r>
        <w:rPr>
          <w:w w:val="105"/>
        </w:rPr>
        <w:t>到，或者在論文當中一直強調在立法政策上，我們要調整我們的一</w:t>
      </w:r>
      <w:r>
        <w:rPr>
          <w:w w:val="105"/>
          <w:sz w:val="21"/>
        </w:rPr>
        <w:t>元</w:t>
      </w:r>
      <w:r>
        <w:rPr>
          <w:w w:val="105"/>
        </w:rPr>
        <w:t>化，或者是現在二</w:t>
      </w:r>
      <w:r>
        <w:rPr>
          <w:w w:val="105"/>
          <w:sz w:val="21"/>
        </w:rPr>
        <w:t>元</w:t>
      </w:r>
      <w:r>
        <w:rPr>
          <w:w w:val="105"/>
        </w:rPr>
        <w:t>化，要把他調成一</w:t>
      </w:r>
      <w:r>
        <w:rPr>
          <w:w w:val="105"/>
          <w:sz w:val="21"/>
        </w:rPr>
        <w:t>元</w:t>
      </w:r>
      <w:r>
        <w:rPr>
          <w:w w:val="105"/>
        </w:rPr>
        <w:t>化，</w:t>
      </w:r>
      <w:r>
        <w:rPr>
          <w:spacing w:val="1"/>
          <w:w w:val="105"/>
        </w:rPr>
        <w:t> </w:t>
      </w:r>
      <w:r>
        <w:rPr>
          <w:w w:val="105"/>
        </w:rPr>
        <w:t>在修法來不及，這是一個共識，大家</w:t>
      </w:r>
      <w:r>
        <w:rPr>
          <w:w w:val="105"/>
          <w:sz w:val="22"/>
        </w:rPr>
        <w:t>覺</w:t>
      </w:r>
      <w:r>
        <w:rPr>
          <w:w w:val="105"/>
        </w:rPr>
        <w:t>得這是一個可行的</w:t>
      </w:r>
    </w:p>
    <w:p>
      <w:pPr>
        <w:pStyle w:val="BodyText"/>
        <w:spacing w:before="6"/>
        <w:rPr>
          <w:sz w:val="28"/>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165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14"/>
        <w:jc w:val="both"/>
        <w:rPr>
          <w:rFonts w:ascii="Times New Roman" w:eastAsia="Times New Roman"/>
          <w:sz w:val="17"/>
        </w:rPr>
      </w:pPr>
      <w:r>
        <w:rPr>
          <w:w w:val="105"/>
        </w:rPr>
        <w:t>方向，但立法院不支持，我們修法很困難，怎麼做</w:t>
      </w:r>
      <w:r>
        <w:rPr>
          <w:w w:val="105"/>
          <w:sz w:val="21"/>
        </w:rPr>
        <w:t>呢</w:t>
      </w:r>
      <w:r>
        <w:rPr>
          <w:w w:val="105"/>
        </w:rPr>
        <w:t>？行</w:t>
      </w:r>
      <w:r>
        <w:rPr>
          <w:spacing w:val="1"/>
          <w:w w:val="105"/>
        </w:rPr>
        <w:t> </w:t>
      </w:r>
      <w:r>
        <w:rPr>
          <w:w w:val="105"/>
        </w:rPr>
        <w:t>政政策上面也有空間的，行政政策的空間是</w:t>
      </w:r>
      <w:r>
        <w:rPr>
          <w:w w:val="105"/>
          <w:sz w:val="22"/>
        </w:rPr>
        <w:t>什</w:t>
      </w:r>
      <w:r>
        <w:rPr>
          <w:w w:val="105"/>
        </w:rPr>
        <w:t>麼</w:t>
      </w:r>
      <w:r>
        <w:rPr>
          <w:w w:val="105"/>
          <w:sz w:val="21"/>
        </w:rPr>
        <w:t>呢</w:t>
      </w:r>
      <w:r>
        <w:rPr>
          <w:w w:val="105"/>
        </w:rPr>
        <w:t>？是試</w:t>
      </w:r>
      <w:r>
        <w:rPr>
          <w:spacing w:val="1"/>
          <w:w w:val="105"/>
        </w:rPr>
        <w:t> </w:t>
      </w:r>
      <w:r>
        <w:rPr>
          <w:w w:val="105"/>
          <w:sz w:val="22"/>
        </w:rPr>
        <w:t>圖</w:t>
      </w:r>
      <w:r>
        <w:rPr>
          <w:w w:val="105"/>
        </w:rPr>
        <w:t>的自我消滅化，就是說我們把再申訴的案型，</w:t>
      </w:r>
      <w:r>
        <w:rPr>
          <w:w w:val="105"/>
          <w:sz w:val="21"/>
        </w:rPr>
        <w:t>慢慢</w:t>
      </w:r>
      <w:r>
        <w:rPr>
          <w:w w:val="105"/>
        </w:rPr>
        <w:t>的把</w:t>
      </w:r>
      <w:r>
        <w:rPr>
          <w:spacing w:val="1"/>
          <w:w w:val="105"/>
        </w:rPr>
        <w:t> </w:t>
      </w:r>
      <w:r>
        <w:rPr>
          <w:w w:val="105"/>
        </w:rPr>
        <w:t>它壓縮，因為行政法院也不願意把再申訴的案件承接成為</w:t>
      </w:r>
      <w:r>
        <w:rPr>
          <w:spacing w:val="1"/>
          <w:w w:val="105"/>
        </w:rPr>
        <w:t> </w:t>
      </w:r>
      <w:r>
        <w:rPr>
          <w:w w:val="105"/>
        </w:rPr>
        <w:t>他的訴訟案件，所以我們就自動的把再申訴的案件壓縮，</w:t>
      </w:r>
      <w:r>
        <w:rPr>
          <w:spacing w:val="1"/>
          <w:w w:val="105"/>
        </w:rPr>
        <w:t> </w:t>
      </w:r>
      <w:r>
        <w:rPr>
          <w:w w:val="105"/>
        </w:rPr>
        <w:t>這樣壓縮的結果，像剛剛所提到的這種不予續</w:t>
      </w:r>
      <w:r>
        <w:rPr>
          <w:w w:val="105"/>
          <w:sz w:val="22"/>
        </w:rPr>
        <w:t>聘</w:t>
      </w:r>
      <w:r>
        <w:rPr>
          <w:w w:val="105"/>
        </w:rPr>
        <w:t>的決定，</w:t>
      </w:r>
      <w:r>
        <w:rPr>
          <w:spacing w:val="1"/>
          <w:w w:val="105"/>
        </w:rPr>
        <w:t> </w:t>
      </w:r>
      <w:r>
        <w:rPr>
          <w:w w:val="105"/>
        </w:rPr>
        <w:t>我們現在用再申訴，那一壓縮就彈回去到復審程序，一進</w:t>
      </w:r>
      <w:r>
        <w:rPr>
          <w:spacing w:val="1"/>
          <w:w w:val="105"/>
        </w:rPr>
        <w:t> </w:t>
      </w:r>
      <w:r>
        <w:rPr>
          <w:w w:val="105"/>
        </w:rPr>
        <w:t>入復審，復審這邊就會包</w:t>
      </w:r>
      <w:r>
        <w:rPr>
          <w:w w:val="105"/>
          <w:sz w:val="21"/>
        </w:rPr>
        <w:t>山</w:t>
      </w:r>
      <w:r>
        <w:rPr>
          <w:w w:val="105"/>
        </w:rPr>
        <w:t>包</w:t>
      </w:r>
      <w:r>
        <w:rPr>
          <w:w w:val="105"/>
          <w:sz w:val="22"/>
        </w:rPr>
        <w:t>海</w:t>
      </w:r>
      <w:r>
        <w:rPr>
          <w:w w:val="105"/>
        </w:rPr>
        <w:t>，案件量就會增加，所謂</w:t>
      </w:r>
      <w:r>
        <w:rPr>
          <w:spacing w:val="1"/>
          <w:w w:val="105"/>
        </w:rPr>
        <w:t> </w:t>
      </w:r>
      <w:r>
        <w:rPr>
          <w:spacing w:val="-5"/>
          <w:w w:val="105"/>
        </w:rPr>
        <w:t>保障法第 </w:t>
      </w:r>
      <w:r>
        <w:rPr>
          <w:rFonts w:ascii="Times New Roman" w:eastAsia="Times New Roman"/>
          <w:w w:val="105"/>
          <w:sz w:val="17"/>
        </w:rPr>
        <w:t>25</w:t>
      </w:r>
      <w:r>
        <w:rPr>
          <w:rFonts w:ascii="Times New Roman" w:eastAsia="Times New Roman"/>
          <w:spacing w:val="11"/>
          <w:w w:val="105"/>
          <w:sz w:val="17"/>
        </w:rPr>
        <w:t> </w:t>
      </w:r>
      <w:r>
        <w:rPr>
          <w:w w:val="105"/>
        </w:rPr>
        <w:t>條規定的不利益的人事行政處分，範圍應該就要把它擴大解釋成為，所有可以接下來進入行政訴訟的人</w:t>
      </w:r>
      <w:r>
        <w:rPr>
          <w:spacing w:val="1"/>
          <w:w w:val="105"/>
        </w:rPr>
        <w:t> </w:t>
      </w:r>
      <w:r>
        <w:rPr>
          <w:w w:val="105"/>
        </w:rPr>
        <w:t>事行為，這個當然就</w:t>
      </w:r>
      <w:r>
        <w:rPr>
          <w:w w:val="105"/>
          <w:sz w:val="22"/>
        </w:rPr>
        <w:t>跳</w:t>
      </w:r>
      <w:r>
        <w:rPr>
          <w:w w:val="105"/>
          <w:sz w:val="21"/>
        </w:rPr>
        <w:t>脫</w:t>
      </w:r>
      <w:r>
        <w:rPr>
          <w:spacing w:val="-2"/>
          <w:w w:val="105"/>
        </w:rPr>
        <w:t>了行政程序法第 </w:t>
      </w:r>
      <w:r>
        <w:rPr>
          <w:rFonts w:ascii="Times New Roman" w:eastAsia="Times New Roman"/>
          <w:w w:val="105"/>
          <w:sz w:val="17"/>
        </w:rPr>
        <w:t>92</w:t>
      </w:r>
      <w:r>
        <w:rPr>
          <w:rFonts w:ascii="Times New Roman" w:eastAsia="Times New Roman"/>
          <w:spacing w:val="21"/>
          <w:w w:val="105"/>
          <w:sz w:val="17"/>
        </w:rPr>
        <w:t> </w:t>
      </w:r>
      <w:r>
        <w:rPr>
          <w:w w:val="105"/>
        </w:rPr>
        <w:t>條行政處分的概念，這麼做實質的意義等同德國的做法，將有權利侵害</w:t>
      </w:r>
      <w:r>
        <w:rPr>
          <w:spacing w:val="1"/>
          <w:w w:val="105"/>
        </w:rPr>
        <w:t> </w:t>
      </w:r>
      <w:r>
        <w:rPr>
          <w:w w:val="105"/>
        </w:rPr>
        <w:t>的案件，全部都</w:t>
      </w:r>
      <w:r>
        <w:rPr>
          <w:w w:val="105"/>
          <w:sz w:val="22"/>
        </w:rPr>
        <w:t>塞</w:t>
      </w:r>
      <w:r>
        <w:rPr>
          <w:w w:val="105"/>
        </w:rPr>
        <w:t>到現在我們的復審案件</w:t>
      </w:r>
      <w:r>
        <w:rPr>
          <w:w w:val="105"/>
          <w:sz w:val="22"/>
        </w:rPr>
        <w:t>裡</w:t>
      </w:r>
      <w:r>
        <w:rPr>
          <w:w w:val="105"/>
        </w:rPr>
        <w:t>面，然後再申</w:t>
      </w:r>
      <w:r>
        <w:rPr>
          <w:spacing w:val="1"/>
          <w:w w:val="105"/>
        </w:rPr>
        <w:t> </w:t>
      </w:r>
      <w:r>
        <w:rPr>
          <w:w w:val="105"/>
        </w:rPr>
        <w:t>訴案件就是相對的</w:t>
      </w:r>
      <w:r>
        <w:rPr>
          <w:w w:val="105"/>
          <w:sz w:val="22"/>
        </w:rPr>
        <w:t>萎</w:t>
      </w:r>
      <w:r>
        <w:rPr>
          <w:w w:val="105"/>
        </w:rPr>
        <w:t>縮。接下來我們經過復審案件以後，</w:t>
      </w:r>
      <w:r>
        <w:rPr>
          <w:spacing w:val="1"/>
          <w:w w:val="105"/>
        </w:rPr>
        <w:t> </w:t>
      </w:r>
      <w:r>
        <w:rPr>
          <w:w w:val="105"/>
        </w:rPr>
        <w:t>行政法院就沒有</w:t>
      </w:r>
      <w:r>
        <w:rPr>
          <w:w w:val="105"/>
          <w:sz w:val="22"/>
        </w:rPr>
        <w:t>拒</w:t>
      </w:r>
      <w:r>
        <w:rPr>
          <w:w w:val="105"/>
        </w:rPr>
        <w:t>絕的理由，因為經過復審決定之後，行</w:t>
      </w:r>
      <w:r>
        <w:rPr>
          <w:spacing w:val="1"/>
          <w:w w:val="105"/>
        </w:rPr>
        <w:t> </w:t>
      </w:r>
      <w:r>
        <w:rPr>
          <w:w w:val="105"/>
        </w:rPr>
        <w:t>政法院要開始</w:t>
      </w:r>
      <w:r>
        <w:rPr>
          <w:w w:val="105"/>
          <w:sz w:val="22"/>
        </w:rPr>
        <w:t>傷腦筋</w:t>
      </w:r>
      <w:r>
        <w:rPr>
          <w:w w:val="105"/>
        </w:rPr>
        <w:t>，到底在保訓會那邊把他接進來，是</w:t>
      </w:r>
      <w:r>
        <w:rPr>
          <w:spacing w:val="1"/>
          <w:w w:val="105"/>
        </w:rPr>
        <w:t> </w:t>
      </w:r>
      <w:r>
        <w:rPr>
          <w:spacing w:val="-12"/>
          <w:w w:val="110"/>
        </w:rPr>
        <w:t>接了一個行政處分的 </w:t>
      </w:r>
      <w:r>
        <w:rPr>
          <w:rFonts w:ascii="Times New Roman" w:eastAsia="Times New Roman"/>
          <w:spacing w:val="-4"/>
          <w:w w:val="115"/>
          <w:sz w:val="17"/>
        </w:rPr>
        <w:t>case</w:t>
      </w:r>
      <w:r>
        <w:rPr>
          <w:spacing w:val="-4"/>
          <w:w w:val="115"/>
        </w:rPr>
        <w:t>，</w:t>
      </w:r>
      <w:r>
        <w:rPr>
          <w:spacing w:val="-4"/>
          <w:w w:val="110"/>
        </w:rPr>
        <w:t>還是一個不予續</w:t>
      </w:r>
      <w:r>
        <w:rPr>
          <w:spacing w:val="-4"/>
          <w:w w:val="110"/>
          <w:sz w:val="22"/>
        </w:rPr>
        <w:t>聘</w:t>
      </w:r>
      <w:r>
        <w:rPr>
          <w:spacing w:val="-37"/>
          <w:w w:val="110"/>
        </w:rPr>
        <w:t>的 </w:t>
      </w:r>
      <w:r>
        <w:rPr>
          <w:rFonts w:ascii="Times New Roman" w:eastAsia="Times New Roman"/>
          <w:spacing w:val="-4"/>
          <w:w w:val="115"/>
          <w:sz w:val="17"/>
        </w:rPr>
        <w:t>case</w:t>
      </w:r>
      <w:r>
        <w:rPr>
          <w:spacing w:val="-4"/>
          <w:w w:val="115"/>
        </w:rPr>
        <w:t>，</w:t>
      </w:r>
      <w:r>
        <w:rPr>
          <w:spacing w:val="-4"/>
          <w:w w:val="110"/>
        </w:rPr>
        <w:t>然後</w:t>
      </w:r>
      <w:r>
        <w:rPr>
          <w:w w:val="105"/>
        </w:rPr>
        <w:t>他自</w:t>
      </w:r>
      <w:r>
        <w:rPr>
          <w:w w:val="105"/>
          <w:sz w:val="22"/>
        </w:rPr>
        <w:t>己</w:t>
      </w:r>
      <w:r>
        <w:rPr>
          <w:w w:val="105"/>
        </w:rPr>
        <w:t>要</w:t>
      </w:r>
      <w:r>
        <w:rPr>
          <w:w w:val="105"/>
          <w:sz w:val="22"/>
        </w:rPr>
        <w:t>傷腦筋</w:t>
      </w:r>
      <w:r>
        <w:rPr>
          <w:w w:val="105"/>
        </w:rPr>
        <w:t>。他要去決定到底這個機構復審的案件，</w:t>
      </w:r>
      <w:r>
        <w:rPr>
          <w:spacing w:val="1"/>
          <w:w w:val="105"/>
        </w:rPr>
        <w:t> </w:t>
      </w:r>
      <w:r>
        <w:rPr>
          <w:w w:val="105"/>
        </w:rPr>
        <w:t>接下來他進入到一般給付訴訟，或撤銷訴訟，或其他的救</w:t>
      </w:r>
      <w:r>
        <w:rPr>
          <w:spacing w:val="1"/>
          <w:w w:val="105"/>
        </w:rPr>
        <w:t> </w:t>
      </w:r>
      <w:r>
        <w:rPr>
          <w:w w:val="105"/>
        </w:rPr>
        <w:t>濟類型，這個</w:t>
      </w:r>
      <w:r>
        <w:rPr>
          <w:w w:val="105"/>
          <w:sz w:val="21"/>
        </w:rPr>
        <w:t>麻煩</w:t>
      </w:r>
      <w:r>
        <w:rPr>
          <w:w w:val="105"/>
        </w:rPr>
        <w:t>點，把現在</w:t>
      </w:r>
      <w:r>
        <w:rPr>
          <w:w w:val="105"/>
          <w:sz w:val="22"/>
        </w:rPr>
        <w:t>袖</w:t>
      </w:r>
      <w:r>
        <w:rPr>
          <w:w w:val="105"/>
        </w:rPr>
        <w:t>手</w:t>
      </w:r>
      <w:r>
        <w:rPr>
          <w:w w:val="105"/>
          <w:sz w:val="22"/>
        </w:rPr>
        <w:t>旁</w:t>
      </w:r>
      <w:r>
        <w:rPr>
          <w:w w:val="105"/>
        </w:rPr>
        <w:t>觀的行政法院</w:t>
      </w:r>
      <w:r>
        <w:rPr>
          <w:w w:val="105"/>
          <w:sz w:val="22"/>
        </w:rPr>
        <w:t>拉</w:t>
      </w:r>
      <w:r>
        <w:rPr>
          <w:w w:val="105"/>
        </w:rPr>
        <w:t>進來，</w:t>
      </w:r>
      <w:r>
        <w:rPr>
          <w:spacing w:val="-119"/>
          <w:w w:val="105"/>
        </w:rPr>
        <w:t> </w:t>
      </w:r>
      <w:r>
        <w:rPr>
          <w:w w:val="105"/>
        </w:rPr>
        <w:t>行政法院必須去承擔這樣的責任，他自</w:t>
      </w:r>
      <w:r>
        <w:rPr>
          <w:w w:val="105"/>
          <w:sz w:val="22"/>
        </w:rPr>
        <w:t>己</w:t>
      </w:r>
      <w:r>
        <w:rPr>
          <w:w w:val="105"/>
        </w:rPr>
        <w:t>要去思考，那麼</w:t>
      </w:r>
      <w:r>
        <w:rPr>
          <w:spacing w:val="1"/>
          <w:w w:val="105"/>
        </w:rPr>
        <w:t> </w:t>
      </w:r>
      <w:r>
        <w:rPr>
          <w:w w:val="105"/>
        </w:rPr>
        <w:t>多侵害公務人員權利的人事行為，</w:t>
      </w:r>
      <w:r>
        <w:rPr>
          <w:w w:val="105"/>
          <w:sz w:val="22"/>
        </w:rPr>
        <w:t>哪</w:t>
      </w:r>
      <w:r>
        <w:rPr>
          <w:w w:val="105"/>
        </w:rPr>
        <w:t>一些訴訟類型應該給</w:t>
      </w:r>
      <w:r>
        <w:rPr>
          <w:spacing w:val="1"/>
          <w:w w:val="105"/>
        </w:rPr>
        <w:t> </w:t>
      </w:r>
      <w:r>
        <w:rPr>
          <w:w w:val="110"/>
        </w:rPr>
        <w:t>他，這是在不修法的情況下，我認為是可以做到的。</w:t>
      </w:r>
      <w:r>
        <w:rPr>
          <w:rFonts w:ascii="Times New Roman" w:eastAsia="Times New Roman"/>
          <w:w w:val="144"/>
          <w:sz w:val="17"/>
        </w:rPr>
        <w:t> </w:t>
      </w:r>
    </w:p>
    <w:p>
      <w:pPr>
        <w:pStyle w:val="BodyText"/>
        <w:spacing w:line="288" w:lineRule="auto" w:before="151"/>
        <w:ind w:left="169" w:right="270" w:firstLine="493"/>
        <w:jc w:val="both"/>
      </w:pPr>
      <w:r>
        <w:rPr>
          <w:w w:val="105"/>
        </w:rPr>
        <w:t>所以</w:t>
      </w:r>
      <w:r>
        <w:rPr>
          <w:w w:val="105"/>
          <w:sz w:val="22"/>
        </w:rPr>
        <w:t>你</w:t>
      </w:r>
      <w:r>
        <w:rPr>
          <w:w w:val="105"/>
        </w:rPr>
        <w:t>剛所提到的問題是有一點點</w:t>
      </w:r>
      <w:r>
        <w:rPr>
          <w:w w:val="105"/>
          <w:sz w:val="22"/>
        </w:rPr>
        <w:t>弔詭</w:t>
      </w:r>
      <w:r>
        <w:rPr>
          <w:w w:val="105"/>
        </w:rPr>
        <w:t>，就是說</w:t>
      </w:r>
      <w:r>
        <w:rPr>
          <w:w w:val="105"/>
          <w:sz w:val="22"/>
        </w:rPr>
        <w:t>你</w:t>
      </w:r>
      <w:r>
        <w:rPr>
          <w:w w:val="105"/>
        </w:rPr>
        <w:t>現</w:t>
      </w:r>
      <w:r>
        <w:rPr>
          <w:spacing w:val="1"/>
          <w:w w:val="105"/>
        </w:rPr>
        <w:t> </w:t>
      </w:r>
      <w:r>
        <w:rPr>
          <w:w w:val="105"/>
        </w:rPr>
        <w:t>在容許他在再申訴的案件中</w:t>
      </w:r>
      <w:r>
        <w:rPr>
          <w:w w:val="105"/>
          <w:sz w:val="22"/>
        </w:rPr>
        <w:t>跳</w:t>
      </w:r>
      <w:r>
        <w:rPr>
          <w:w w:val="105"/>
        </w:rPr>
        <w:t>到復審案件，那在</w:t>
      </w:r>
      <w:r>
        <w:rPr>
          <w:w w:val="105"/>
          <w:sz w:val="22"/>
        </w:rPr>
        <w:t>你</w:t>
      </w:r>
      <w:r>
        <w:rPr>
          <w:w w:val="105"/>
        </w:rPr>
        <w:t>的想法</w:t>
      </w:r>
      <w:r>
        <w:rPr>
          <w:spacing w:val="1"/>
          <w:w w:val="105"/>
        </w:rPr>
        <w:t> </w:t>
      </w:r>
      <w:r>
        <w:rPr>
          <w:w w:val="105"/>
          <w:sz w:val="22"/>
        </w:rPr>
        <w:t>裡</w:t>
      </w:r>
      <w:r>
        <w:rPr>
          <w:w w:val="105"/>
        </w:rPr>
        <w:t>面，</w:t>
      </w:r>
      <w:r>
        <w:rPr>
          <w:w w:val="105"/>
          <w:sz w:val="22"/>
        </w:rPr>
        <w:t>你</w:t>
      </w:r>
      <w:r>
        <w:rPr>
          <w:w w:val="105"/>
        </w:rPr>
        <w:t>是把它當成行政處分，如果</w:t>
      </w:r>
      <w:r>
        <w:rPr>
          <w:w w:val="105"/>
          <w:sz w:val="22"/>
        </w:rPr>
        <w:t>你</w:t>
      </w:r>
      <w:r>
        <w:rPr>
          <w:w w:val="105"/>
        </w:rPr>
        <w:t>當成了行政處分，</w:t>
      </w:r>
    </w:p>
    <w:p>
      <w:pPr>
        <w:pStyle w:val="BodyText"/>
        <w:spacing w:before="7"/>
        <w:rPr>
          <w:sz w:val="11"/>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166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70"/>
        <w:jc w:val="both"/>
        <w:rPr>
          <w:rFonts w:ascii="Times New Roman" w:eastAsia="Times New Roman"/>
          <w:sz w:val="17"/>
        </w:rPr>
      </w:pPr>
      <w:r>
        <w:rPr>
          <w:spacing w:val="-8"/>
          <w:w w:val="105"/>
        </w:rPr>
        <w:t>又是行政訴訟法第 </w:t>
      </w:r>
      <w:r>
        <w:rPr>
          <w:rFonts w:ascii="Times New Roman" w:eastAsia="Times New Roman"/>
          <w:w w:val="105"/>
          <w:sz w:val="17"/>
        </w:rPr>
        <w:t>4</w:t>
      </w:r>
      <w:r>
        <w:rPr>
          <w:rFonts w:ascii="Times New Roman" w:eastAsia="Times New Roman"/>
          <w:spacing w:val="14"/>
          <w:w w:val="105"/>
          <w:sz w:val="17"/>
        </w:rPr>
        <w:t> </w:t>
      </w:r>
      <w:r>
        <w:rPr>
          <w:w w:val="105"/>
        </w:rPr>
        <w:t>條的行政處分的話，行政法院在這邊不會</w:t>
      </w:r>
      <w:r>
        <w:rPr>
          <w:w w:val="105"/>
          <w:sz w:val="22"/>
        </w:rPr>
        <w:t>遇</w:t>
      </w:r>
      <w:r>
        <w:rPr>
          <w:w w:val="105"/>
        </w:rPr>
        <w:t>到困難，因為</w:t>
      </w:r>
      <w:r>
        <w:rPr>
          <w:w w:val="105"/>
          <w:sz w:val="22"/>
        </w:rPr>
        <w:t>你</w:t>
      </w:r>
      <w:r>
        <w:rPr>
          <w:w w:val="105"/>
        </w:rPr>
        <w:t>還在復審程序當中，</w:t>
      </w:r>
      <w:r>
        <w:rPr>
          <w:w w:val="105"/>
          <w:sz w:val="22"/>
        </w:rPr>
        <w:t>你</w:t>
      </w:r>
      <w:r>
        <w:rPr>
          <w:w w:val="105"/>
        </w:rPr>
        <w:t>如果提起確認</w:t>
      </w:r>
      <w:r>
        <w:rPr>
          <w:spacing w:val="1"/>
          <w:w w:val="105"/>
        </w:rPr>
        <w:t> </w:t>
      </w:r>
      <w:r>
        <w:rPr>
          <w:w w:val="105"/>
        </w:rPr>
        <w:t>訴訟，他會</w:t>
      </w:r>
      <w:r>
        <w:rPr>
          <w:w w:val="105"/>
          <w:sz w:val="20"/>
        </w:rPr>
        <w:t>跟</w:t>
      </w:r>
      <w:r>
        <w:rPr>
          <w:w w:val="105"/>
          <w:sz w:val="22"/>
        </w:rPr>
        <w:t>你講</w:t>
      </w:r>
      <w:r>
        <w:rPr>
          <w:w w:val="105"/>
        </w:rPr>
        <w:t>，這是屬於可提撤銷案件，當然不能夠</w:t>
      </w:r>
      <w:r>
        <w:rPr>
          <w:spacing w:val="1"/>
          <w:w w:val="105"/>
        </w:rPr>
        <w:t> </w:t>
      </w:r>
      <w:r>
        <w:rPr>
          <w:w w:val="105"/>
        </w:rPr>
        <w:t>提確認訴訟，對不對，那我們在提確認訴訟的時</w:t>
      </w:r>
      <w:r>
        <w:rPr>
          <w:w w:val="105"/>
          <w:sz w:val="22"/>
        </w:rPr>
        <w:t>候</w:t>
      </w:r>
      <w:r>
        <w:rPr>
          <w:w w:val="105"/>
        </w:rPr>
        <w:t>，必須要考慮到他是針對無效的行政處分，或是針對已消滅行政處分，或是法律的救濟，他有一些前置程序，或是備位補</w:t>
      </w:r>
      <w:r>
        <w:rPr>
          <w:w w:val="110"/>
        </w:rPr>
        <w:t>充性的關係，所以這不會有爭議的。</w:t>
      </w:r>
      <w:r>
        <w:rPr>
          <w:rFonts w:ascii="Times New Roman" w:eastAsia="Times New Roman"/>
          <w:w w:val="144"/>
          <w:sz w:val="17"/>
        </w:rPr>
        <w:t> </w:t>
      </w:r>
    </w:p>
    <w:p>
      <w:pPr>
        <w:pStyle w:val="BodyText"/>
        <w:spacing w:line="288" w:lineRule="auto" w:before="143"/>
        <w:ind w:left="169" w:right="214" w:firstLine="493"/>
        <w:jc w:val="both"/>
        <w:rPr>
          <w:rFonts w:ascii="Times New Roman" w:eastAsia="Times New Roman"/>
          <w:sz w:val="17"/>
        </w:rPr>
      </w:pPr>
      <w:r>
        <w:rPr>
          <w:w w:val="105"/>
        </w:rPr>
        <w:t>那我的期</w:t>
      </w:r>
      <w:r>
        <w:rPr>
          <w:w w:val="105"/>
          <w:sz w:val="22"/>
        </w:rPr>
        <w:t>待</w:t>
      </w:r>
      <w:r>
        <w:rPr>
          <w:w w:val="105"/>
        </w:rPr>
        <w:t>是最</w:t>
      </w:r>
      <w:r>
        <w:rPr>
          <w:w w:val="105"/>
          <w:sz w:val="22"/>
        </w:rPr>
        <w:t>終</w:t>
      </w:r>
      <w:r>
        <w:rPr>
          <w:w w:val="105"/>
        </w:rPr>
        <w:t>一步達到修法，把這個制度做一次</w:t>
      </w:r>
      <w:r>
        <w:rPr>
          <w:spacing w:val="1"/>
          <w:w w:val="105"/>
        </w:rPr>
        <w:t> </w:t>
      </w:r>
      <w:r>
        <w:rPr>
          <w:w w:val="105"/>
        </w:rPr>
        <w:t>統整，在沒有修法過程當中，我們做這兩個管道，平行的</w:t>
      </w:r>
      <w:r>
        <w:rPr>
          <w:spacing w:val="1"/>
          <w:w w:val="105"/>
        </w:rPr>
        <w:t> </w:t>
      </w:r>
      <w:r>
        <w:rPr>
          <w:w w:val="105"/>
        </w:rPr>
        <w:t>兩個管道，讓他一條管道，好像車流，本來這邊四線道，</w:t>
      </w:r>
      <w:r>
        <w:rPr>
          <w:spacing w:val="1"/>
          <w:w w:val="105"/>
        </w:rPr>
        <w:t> </w:t>
      </w:r>
      <w:r>
        <w:rPr>
          <w:w w:val="105"/>
        </w:rPr>
        <w:t>這邊四線道，我們把再申訴的四線道改成一線道，把復審</w:t>
      </w:r>
      <w:r>
        <w:rPr>
          <w:spacing w:val="1"/>
          <w:w w:val="105"/>
        </w:rPr>
        <w:t> </w:t>
      </w:r>
      <w:r>
        <w:rPr>
          <w:w w:val="105"/>
        </w:rPr>
        <w:t>的四線道改成七線道，但是這個好處是</w:t>
      </w:r>
      <w:r>
        <w:rPr>
          <w:w w:val="105"/>
          <w:sz w:val="22"/>
        </w:rPr>
        <w:t>什</w:t>
      </w:r>
      <w:r>
        <w:rPr>
          <w:w w:val="105"/>
        </w:rPr>
        <w:t>麼，因為這個七</w:t>
      </w:r>
      <w:r>
        <w:rPr>
          <w:spacing w:val="1"/>
          <w:w w:val="105"/>
        </w:rPr>
        <w:t> </w:t>
      </w:r>
      <w:r>
        <w:rPr>
          <w:w w:val="105"/>
        </w:rPr>
        <w:t>線道的</w:t>
      </w:r>
      <w:r>
        <w:rPr>
          <w:w w:val="105"/>
          <w:sz w:val="22"/>
        </w:rPr>
        <w:t>東西</w:t>
      </w:r>
      <w:r>
        <w:rPr>
          <w:w w:val="105"/>
        </w:rPr>
        <w:t>都可以進行政訴訟，以前在</w:t>
      </w:r>
      <w:r>
        <w:rPr>
          <w:w w:val="105"/>
          <w:sz w:val="20"/>
        </w:rPr>
        <w:t>右</w:t>
      </w:r>
      <w:r>
        <w:rPr>
          <w:w w:val="105"/>
        </w:rPr>
        <w:t>邊四線道是進不</w:t>
      </w:r>
      <w:r>
        <w:rPr>
          <w:spacing w:val="1"/>
          <w:w w:val="105"/>
        </w:rPr>
        <w:t> </w:t>
      </w:r>
      <w:r>
        <w:rPr>
          <w:w w:val="105"/>
        </w:rPr>
        <w:t>了行政訴訟的，那我們基於</w:t>
      </w:r>
      <w:r>
        <w:rPr>
          <w:w w:val="105"/>
          <w:sz w:val="22"/>
        </w:rPr>
        <w:t>司</w:t>
      </w:r>
      <w:r>
        <w:rPr>
          <w:spacing w:val="9"/>
          <w:w w:val="105"/>
        </w:rPr>
        <w:t>法院釋字第 </w:t>
      </w:r>
      <w:r>
        <w:rPr>
          <w:rFonts w:ascii="Times New Roman" w:eastAsia="Times New Roman"/>
          <w:w w:val="105"/>
          <w:sz w:val="17"/>
        </w:rPr>
        <w:t>684  </w:t>
      </w:r>
      <w:r>
        <w:rPr>
          <w:w w:val="105"/>
        </w:rPr>
        <w:t>號解釋的想法，做這樣的調整，保訓會可以做，也都不用修法，我們</w:t>
      </w:r>
      <w:r>
        <w:rPr>
          <w:spacing w:val="1"/>
          <w:w w:val="105"/>
        </w:rPr>
        <w:t> </w:t>
      </w:r>
      <w:r>
        <w:rPr>
          <w:w w:val="105"/>
        </w:rPr>
        <w:t>只要在決策上面，在審查上面做調整，這個權利保障的目</w:t>
      </w:r>
      <w:r>
        <w:rPr>
          <w:spacing w:val="1"/>
          <w:w w:val="105"/>
        </w:rPr>
        <w:t> </w:t>
      </w:r>
      <w:r>
        <w:rPr>
          <w:w w:val="105"/>
        </w:rPr>
        <w:t>的，也同樣可以達成，那</w:t>
      </w:r>
      <w:r>
        <w:rPr>
          <w:w w:val="105"/>
          <w:sz w:val="22"/>
        </w:rPr>
        <w:t>終</w:t>
      </w:r>
      <w:r>
        <w:rPr>
          <w:spacing w:val="-5"/>
          <w:w w:val="105"/>
        </w:rPr>
        <w:t>極的目的，我還是認為要修法。</w:t>
      </w:r>
      <w:r>
        <w:rPr>
          <w:rFonts w:ascii="Times New Roman" w:eastAsia="Times New Roman"/>
          <w:w w:val="144"/>
          <w:sz w:val="17"/>
        </w:rPr>
        <w:t> </w:t>
      </w:r>
    </w:p>
    <w:p>
      <w:pPr>
        <w:spacing w:before="153"/>
        <w:ind w:left="169" w:right="0" w:firstLine="0"/>
        <w:jc w:val="left"/>
        <w:rPr>
          <w:rFonts w:ascii="Times New Roman" w:eastAsia="Times New Roman"/>
          <w:sz w:val="24"/>
        </w:rPr>
      </w:pPr>
      <w:r>
        <w:rPr>
          <w:w w:val="110"/>
          <w:sz w:val="22"/>
        </w:rPr>
        <w:t>蔡主任委員璧煌：</w:t>
      </w:r>
      <w:r>
        <w:rPr>
          <w:rFonts w:ascii="Times New Roman" w:eastAsia="Times New Roman"/>
          <w:w w:val="102"/>
          <w:sz w:val="24"/>
        </w:rPr>
        <w:t> </w:t>
      </w:r>
    </w:p>
    <w:p>
      <w:pPr>
        <w:pStyle w:val="BodyText"/>
        <w:spacing w:before="5"/>
        <w:rPr>
          <w:rFonts w:ascii="Times New Roman"/>
          <w:sz w:val="17"/>
        </w:rPr>
      </w:pPr>
    </w:p>
    <w:p>
      <w:pPr>
        <w:spacing w:before="1"/>
        <w:ind w:left="0" w:right="235" w:firstLine="0"/>
        <w:jc w:val="right"/>
        <w:rPr>
          <w:sz w:val="23"/>
        </w:rPr>
      </w:pPr>
      <w:r>
        <w:rPr>
          <w:spacing w:val="2"/>
          <w:w w:val="105"/>
          <w:sz w:val="23"/>
        </w:rPr>
        <w:t>謝謝程老師，我想我們最後大概還有 </w:t>
      </w:r>
      <w:r>
        <w:rPr>
          <w:rFonts w:ascii="Times New Roman" w:eastAsia="Times New Roman"/>
          <w:w w:val="105"/>
          <w:sz w:val="17"/>
        </w:rPr>
        <w:t>13</w:t>
      </w:r>
      <w:r>
        <w:rPr>
          <w:rFonts w:ascii="Times New Roman" w:eastAsia="Times New Roman"/>
          <w:spacing w:val="8"/>
          <w:w w:val="105"/>
          <w:sz w:val="17"/>
        </w:rPr>
        <w:t>   </w:t>
      </w:r>
      <w:r>
        <w:rPr>
          <w:w w:val="105"/>
          <w:sz w:val="23"/>
        </w:rPr>
        <w:t>分</w:t>
      </w:r>
      <w:r>
        <w:rPr>
          <w:w w:val="105"/>
          <w:sz w:val="20"/>
        </w:rPr>
        <w:t>鐘</w:t>
      </w:r>
      <w:r>
        <w:rPr>
          <w:w w:val="105"/>
          <w:sz w:val="23"/>
        </w:rPr>
        <w:t>的時間，</w:t>
      </w:r>
    </w:p>
    <w:p>
      <w:pPr>
        <w:pStyle w:val="BodyText"/>
        <w:spacing w:before="60"/>
        <w:ind w:right="276"/>
        <w:jc w:val="right"/>
      </w:pPr>
      <w:r>
        <w:rPr>
          <w:w w:val="105"/>
        </w:rPr>
        <w:t>林老師等一下還要再補充，我現在再</w:t>
      </w:r>
      <w:r>
        <w:rPr>
          <w:w w:val="105"/>
          <w:sz w:val="22"/>
        </w:rPr>
        <w:t>徵</w:t>
      </w:r>
      <w:r>
        <w:rPr>
          <w:spacing w:val="13"/>
          <w:w w:val="105"/>
        </w:rPr>
        <w:t>求最後 </w:t>
      </w:r>
      <w:r>
        <w:rPr>
          <w:rFonts w:ascii="Times New Roman" w:eastAsia="Times New Roman"/>
          <w:w w:val="105"/>
          <w:sz w:val="17"/>
        </w:rPr>
        <w:t>2    </w:t>
      </w:r>
      <w:r>
        <w:rPr>
          <w:w w:val="105"/>
        </w:rPr>
        <w:t>個問題，</w:t>
      </w:r>
    </w:p>
    <w:p>
      <w:pPr>
        <w:pStyle w:val="BodyText"/>
        <w:spacing w:line="288" w:lineRule="auto" w:before="59"/>
        <w:ind w:left="169" w:right="275" w:hanging="1"/>
        <w:jc w:val="both"/>
        <w:rPr>
          <w:rFonts w:ascii="Times New Roman" w:eastAsia="Times New Roman"/>
          <w:sz w:val="17"/>
        </w:rPr>
      </w:pPr>
      <w:r>
        <w:rPr>
          <w:w w:val="105"/>
        </w:rPr>
        <w:t>然後再請兩位老師最後做簡短的補充</w:t>
      </w:r>
      <w:r>
        <w:rPr>
          <w:w w:val="105"/>
          <w:sz w:val="20"/>
        </w:rPr>
        <w:t>跟</w:t>
      </w:r>
      <w:r>
        <w:rPr>
          <w:spacing w:val="-14"/>
          <w:w w:val="105"/>
        </w:rPr>
        <w:t>說明。有沒有最後 </w:t>
      </w:r>
      <w:r>
        <w:rPr>
          <w:rFonts w:ascii="Times New Roman" w:eastAsia="Times New Roman"/>
          <w:w w:val="105"/>
          <w:sz w:val="17"/>
        </w:rPr>
        <w:t>2</w:t>
      </w:r>
      <w:r>
        <w:rPr>
          <w:rFonts w:ascii="Times New Roman" w:eastAsia="Times New Roman"/>
          <w:spacing w:val="1"/>
          <w:w w:val="105"/>
          <w:sz w:val="17"/>
        </w:rPr>
        <w:t> </w:t>
      </w:r>
      <w:r>
        <w:rPr>
          <w:w w:val="110"/>
        </w:rPr>
        <w:t>個問題？</w:t>
      </w:r>
      <w:r>
        <w:rPr>
          <w:rFonts w:ascii="Times New Roman" w:eastAsia="Times New Roman"/>
          <w:w w:val="144"/>
          <w:sz w:val="17"/>
        </w:rPr>
        <w:t> </w:t>
      </w:r>
    </w:p>
    <w:p>
      <w:pPr>
        <w:spacing w:before="149"/>
        <w:ind w:left="169" w:right="0" w:firstLine="0"/>
        <w:jc w:val="left"/>
        <w:rPr>
          <w:rFonts w:ascii="Times New Roman" w:eastAsia="Times New Roman"/>
          <w:sz w:val="17"/>
        </w:rPr>
      </w:pPr>
      <w:r>
        <w:rPr>
          <w:spacing w:val="-18"/>
          <w:w w:val="115"/>
          <w:sz w:val="22"/>
        </w:rPr>
        <w:t>發問人 </w:t>
      </w:r>
      <w:r>
        <w:rPr>
          <w:rFonts w:ascii="Times New Roman" w:eastAsia="Times New Roman"/>
          <w:w w:val="115"/>
          <w:sz w:val="17"/>
        </w:rPr>
        <w:t>4</w:t>
      </w:r>
      <w:r>
        <w:rPr>
          <w:w w:val="115"/>
          <w:sz w:val="22"/>
        </w:rPr>
        <w:t>：</w:t>
      </w:r>
      <w:r>
        <w:rPr>
          <w:rFonts w:ascii="Times New Roman" w:eastAsia="Times New Roman"/>
          <w:w w:val="144"/>
          <w:sz w:val="17"/>
        </w:rPr>
        <w:t> </w:t>
      </w:r>
    </w:p>
    <w:p>
      <w:pPr>
        <w:pStyle w:val="BodyText"/>
        <w:spacing w:before="6"/>
        <w:rPr>
          <w:rFonts w:ascii="Times New Roman"/>
          <w:sz w:val="17"/>
        </w:rPr>
      </w:pPr>
    </w:p>
    <w:p>
      <w:pPr>
        <w:pStyle w:val="BodyText"/>
        <w:ind w:right="272"/>
        <w:jc w:val="right"/>
      </w:pPr>
      <w:r>
        <w:rPr>
          <w:w w:val="105"/>
        </w:rPr>
        <w:t>主委，林委員、程委員，非常高興</w:t>
      </w:r>
      <w:r>
        <w:rPr>
          <w:w w:val="105"/>
          <w:sz w:val="20"/>
        </w:rPr>
        <w:t>聽</w:t>
      </w:r>
      <w:r>
        <w:rPr>
          <w:w w:val="105"/>
        </w:rPr>
        <w:t>到兩位教授</w:t>
      </w:r>
      <w:r>
        <w:rPr>
          <w:w w:val="105"/>
          <w:sz w:val="22"/>
        </w:rPr>
        <w:t>精</w:t>
      </w:r>
      <w:r>
        <w:rPr>
          <w:w w:val="105"/>
        </w:rPr>
        <w:t>闢</w:t>
      </w:r>
    </w:p>
    <w:p>
      <w:pPr>
        <w:pStyle w:val="BodyText"/>
        <w:rPr>
          <w:sz w:val="28"/>
        </w:rPr>
      </w:pPr>
    </w:p>
    <w:p>
      <w:pPr>
        <w:pStyle w:val="BodyText"/>
        <w:spacing w:before="7"/>
        <w:rPr>
          <w:sz w:val="8"/>
        </w:rPr>
      </w:pPr>
    </w:p>
    <w:p>
      <w:pPr>
        <w:spacing w:before="0"/>
        <w:ind w:left="1033" w:right="1086" w:firstLine="0"/>
        <w:jc w:val="center"/>
        <w:rPr>
          <w:rFonts w:ascii="Times New Roman"/>
          <w:sz w:val="13"/>
        </w:rPr>
      </w:pPr>
      <w:r>
        <w:rPr>
          <w:rFonts w:ascii="Times New Roman"/>
          <w:w w:val="150"/>
          <w:sz w:val="13"/>
        </w:rPr>
        <w:t>167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14"/>
        <w:jc w:val="both"/>
        <w:rPr>
          <w:rFonts w:ascii="Times New Roman" w:eastAsia="Times New Roman"/>
          <w:sz w:val="17"/>
        </w:rPr>
      </w:pPr>
      <w:r>
        <w:rPr>
          <w:w w:val="105"/>
        </w:rPr>
        <w:t>的言論，個人對這一</w:t>
      </w:r>
      <w:r>
        <w:rPr>
          <w:w w:val="105"/>
          <w:sz w:val="21"/>
        </w:rPr>
        <w:t>塊</w:t>
      </w:r>
      <w:r>
        <w:rPr>
          <w:w w:val="105"/>
        </w:rPr>
        <w:t>也很有興</w:t>
      </w:r>
      <w:r>
        <w:rPr>
          <w:w w:val="105"/>
          <w:sz w:val="22"/>
        </w:rPr>
        <w:t>趣</w:t>
      </w:r>
      <w:r>
        <w:rPr>
          <w:w w:val="105"/>
        </w:rPr>
        <w:t>，保障法目前採二</w:t>
      </w:r>
      <w:r>
        <w:rPr>
          <w:w w:val="105"/>
          <w:sz w:val="21"/>
        </w:rPr>
        <w:t>元</w:t>
      </w:r>
      <w:r>
        <w:rPr>
          <w:w w:val="105"/>
        </w:rPr>
        <w:t>論，</w:t>
      </w:r>
      <w:r>
        <w:rPr>
          <w:spacing w:val="-119"/>
          <w:w w:val="105"/>
        </w:rPr>
        <w:t> </w:t>
      </w:r>
      <w:r>
        <w:rPr>
          <w:w w:val="105"/>
        </w:rPr>
        <w:t>就是復審與申訴兩種救濟程序，兩位教授比較傾向於修正</w:t>
      </w:r>
      <w:r>
        <w:rPr>
          <w:spacing w:val="1"/>
          <w:w w:val="105"/>
        </w:rPr>
        <w:t> </w:t>
      </w:r>
      <w:r>
        <w:rPr>
          <w:w w:val="105"/>
        </w:rPr>
        <w:t>保障法，把它改成一</w:t>
      </w:r>
      <w:r>
        <w:rPr>
          <w:w w:val="105"/>
          <w:sz w:val="21"/>
        </w:rPr>
        <w:t>元</w:t>
      </w:r>
      <w:r>
        <w:rPr>
          <w:w w:val="105"/>
        </w:rPr>
        <w:t>論，當然理論基礎也很現實，比如</w:t>
      </w:r>
      <w:r>
        <w:rPr>
          <w:spacing w:val="1"/>
          <w:w w:val="105"/>
        </w:rPr>
        <w:t> </w:t>
      </w:r>
      <w:r>
        <w:rPr>
          <w:w w:val="105"/>
          <w:sz w:val="21"/>
        </w:rPr>
        <w:t>憲</w:t>
      </w:r>
      <w:r>
        <w:rPr>
          <w:spacing w:val="-5"/>
          <w:w w:val="105"/>
        </w:rPr>
        <w:t>法第 </w:t>
      </w:r>
      <w:r>
        <w:rPr>
          <w:rFonts w:ascii="Times New Roman" w:eastAsia="Times New Roman"/>
          <w:w w:val="105"/>
          <w:sz w:val="17"/>
        </w:rPr>
        <w:t>16</w:t>
      </w:r>
      <w:r>
        <w:rPr>
          <w:rFonts w:ascii="Times New Roman" w:eastAsia="Times New Roman"/>
          <w:spacing w:val="17"/>
          <w:w w:val="105"/>
          <w:sz w:val="17"/>
        </w:rPr>
        <w:t> </w:t>
      </w:r>
      <w:r>
        <w:rPr>
          <w:w w:val="105"/>
        </w:rPr>
        <w:t>條的內容，訴願、訴訟之前，有權利有救濟的法理是</w:t>
      </w:r>
      <w:r>
        <w:rPr>
          <w:w w:val="105"/>
          <w:sz w:val="21"/>
        </w:rPr>
        <w:t>司</w:t>
      </w:r>
      <w:r>
        <w:rPr>
          <w:spacing w:val="-7"/>
          <w:w w:val="105"/>
        </w:rPr>
        <w:t>法院釋字第 </w:t>
      </w:r>
      <w:r>
        <w:rPr>
          <w:rFonts w:ascii="Times New Roman" w:eastAsia="Times New Roman"/>
          <w:w w:val="105"/>
          <w:sz w:val="17"/>
        </w:rPr>
        <w:t>684</w:t>
      </w:r>
      <w:r>
        <w:rPr>
          <w:rFonts w:ascii="Times New Roman" w:eastAsia="Times New Roman"/>
          <w:spacing w:val="40"/>
          <w:w w:val="105"/>
          <w:sz w:val="17"/>
        </w:rPr>
        <w:t> </w:t>
      </w:r>
      <w:r>
        <w:rPr>
          <w:w w:val="105"/>
        </w:rPr>
        <w:t>號解釋等等。但是部分學者亦有另外一種看法，就是維持現狀，還是救濟二</w:t>
      </w:r>
      <w:r>
        <w:rPr>
          <w:w w:val="105"/>
          <w:sz w:val="21"/>
        </w:rPr>
        <w:t>元</w:t>
      </w:r>
      <w:r>
        <w:rPr>
          <w:w w:val="105"/>
        </w:rPr>
        <w:t>論，他的理由可</w:t>
      </w:r>
      <w:r>
        <w:rPr>
          <w:spacing w:val="1"/>
          <w:w w:val="105"/>
        </w:rPr>
        <w:t> </w:t>
      </w:r>
      <w:r>
        <w:rPr>
          <w:w w:val="105"/>
        </w:rPr>
        <w:t>能會傾向說，</w:t>
      </w:r>
      <w:r>
        <w:rPr>
          <w:w w:val="105"/>
          <w:sz w:val="21"/>
        </w:rPr>
        <w:t>司</w:t>
      </w:r>
      <w:r>
        <w:rPr>
          <w:spacing w:val="-7"/>
          <w:w w:val="105"/>
        </w:rPr>
        <w:t>法院釋字第 </w:t>
      </w:r>
      <w:r>
        <w:rPr>
          <w:rFonts w:ascii="Times New Roman" w:eastAsia="Times New Roman"/>
          <w:w w:val="105"/>
          <w:sz w:val="17"/>
        </w:rPr>
        <w:t>684</w:t>
      </w:r>
      <w:r>
        <w:rPr>
          <w:rFonts w:ascii="Times New Roman" w:eastAsia="Times New Roman"/>
          <w:spacing w:val="39"/>
          <w:w w:val="105"/>
          <w:sz w:val="17"/>
        </w:rPr>
        <w:t> </w:t>
      </w:r>
      <w:r>
        <w:rPr>
          <w:w w:val="105"/>
        </w:rPr>
        <w:t>號是針對大學自治，不是直接針對公務人員的；且目前再申訴案件雖然無法到法院救</w:t>
      </w:r>
      <w:r>
        <w:rPr>
          <w:spacing w:val="1"/>
          <w:w w:val="105"/>
        </w:rPr>
        <w:t> </w:t>
      </w:r>
      <w:r>
        <w:rPr>
          <w:w w:val="105"/>
        </w:rPr>
        <w:t>濟，但是仍有救濟管道，也就是申訴及再申訴，並非沒有</w:t>
      </w:r>
      <w:r>
        <w:rPr>
          <w:spacing w:val="1"/>
          <w:w w:val="105"/>
        </w:rPr>
        <w:t> </w:t>
      </w:r>
      <w:r>
        <w:rPr>
          <w:w w:val="105"/>
        </w:rPr>
        <w:t>救濟管道。此外，如果</w:t>
      </w:r>
      <w:r>
        <w:rPr>
          <w:w w:val="105"/>
          <w:sz w:val="21"/>
        </w:rPr>
        <w:t>輕微</w:t>
      </w:r>
      <w:r>
        <w:rPr>
          <w:w w:val="105"/>
        </w:rPr>
        <w:t>到同一個單位的工作指</w:t>
      </w:r>
      <w:r>
        <w:rPr>
          <w:w w:val="105"/>
          <w:sz w:val="21"/>
        </w:rPr>
        <w:t>派</w:t>
      </w:r>
      <w:r>
        <w:rPr>
          <w:w w:val="105"/>
        </w:rPr>
        <w:t>，也</w:t>
      </w:r>
      <w:r>
        <w:rPr>
          <w:spacing w:val="1"/>
          <w:w w:val="105"/>
        </w:rPr>
        <w:t> </w:t>
      </w:r>
      <w:r>
        <w:rPr>
          <w:w w:val="105"/>
        </w:rPr>
        <w:t>要動</w:t>
      </w:r>
      <w:r>
        <w:rPr>
          <w:w w:val="105"/>
          <w:sz w:val="21"/>
        </w:rPr>
        <w:t>輒</w:t>
      </w:r>
      <w:r>
        <w:rPr>
          <w:w w:val="105"/>
        </w:rPr>
        <w:t>送到法院的話，會不會影響到機關的運作與領導，</w:t>
      </w:r>
      <w:r>
        <w:rPr>
          <w:spacing w:val="1"/>
          <w:w w:val="105"/>
        </w:rPr>
        <w:t> </w:t>
      </w:r>
      <w:r>
        <w:rPr>
          <w:w w:val="105"/>
        </w:rPr>
        <w:t>以及</w:t>
      </w:r>
      <w:r>
        <w:rPr>
          <w:w w:val="105"/>
          <w:sz w:val="21"/>
        </w:rPr>
        <w:t>浪</w:t>
      </w:r>
      <w:r>
        <w:rPr>
          <w:w w:val="105"/>
          <w:sz w:val="22"/>
        </w:rPr>
        <w:t>費</w:t>
      </w:r>
      <w:r>
        <w:rPr>
          <w:w w:val="105"/>
          <w:sz w:val="21"/>
        </w:rPr>
        <w:t>司</w:t>
      </w:r>
      <w:r>
        <w:rPr>
          <w:w w:val="105"/>
        </w:rPr>
        <w:t>法資源等等。當然修法是一種思考方式，但是</w:t>
      </w:r>
      <w:r>
        <w:rPr>
          <w:spacing w:val="1"/>
          <w:w w:val="105"/>
        </w:rPr>
        <w:t> </w:t>
      </w:r>
      <w:r>
        <w:rPr>
          <w:w w:val="105"/>
        </w:rPr>
        <w:t>修法有一定程序，恐緩不濟</w:t>
      </w:r>
      <w:r>
        <w:rPr>
          <w:w w:val="105"/>
          <w:sz w:val="21"/>
        </w:rPr>
        <w:t>急</w:t>
      </w:r>
      <w:r>
        <w:rPr>
          <w:w w:val="105"/>
        </w:rPr>
        <w:t>。因此，有沒有可能在修法</w:t>
      </w:r>
      <w:r>
        <w:rPr>
          <w:spacing w:val="1"/>
          <w:w w:val="105"/>
        </w:rPr>
        <w:t> </w:t>
      </w:r>
      <w:r>
        <w:rPr>
          <w:w w:val="105"/>
        </w:rPr>
        <w:t>前，我們有一個調整現狀的做法，</w:t>
      </w:r>
      <w:r>
        <w:rPr>
          <w:w w:val="105"/>
          <w:sz w:val="21"/>
        </w:rPr>
        <w:t>譬</w:t>
      </w:r>
      <w:r>
        <w:rPr>
          <w:w w:val="105"/>
        </w:rPr>
        <w:t>如說保訓會就對公務</w:t>
      </w:r>
      <w:r>
        <w:rPr>
          <w:spacing w:val="1"/>
          <w:w w:val="105"/>
        </w:rPr>
        <w:t> </w:t>
      </w:r>
      <w:r>
        <w:rPr>
          <w:w w:val="105"/>
        </w:rPr>
        <w:t>人員權利有重大影響的部分，以往比較偏向於大法官具體</w:t>
      </w:r>
      <w:r>
        <w:rPr>
          <w:spacing w:val="1"/>
          <w:w w:val="105"/>
        </w:rPr>
        <w:t> </w:t>
      </w:r>
      <w:r>
        <w:rPr>
          <w:w w:val="105"/>
        </w:rPr>
        <w:t>指明的案件類型，才認為有重大影響，才可以提起復審；</w:t>
      </w:r>
      <w:r>
        <w:rPr>
          <w:spacing w:val="1"/>
          <w:w w:val="105"/>
        </w:rPr>
        <w:t> </w:t>
      </w:r>
      <w:r>
        <w:rPr>
          <w:w w:val="105"/>
        </w:rPr>
        <w:t>有沒有可能改採實質認定，也就是只要確實對公務員權利</w:t>
      </w:r>
      <w:r>
        <w:rPr>
          <w:spacing w:val="1"/>
          <w:w w:val="105"/>
        </w:rPr>
        <w:t> </w:t>
      </w:r>
      <w:r>
        <w:rPr>
          <w:w w:val="105"/>
        </w:rPr>
        <w:t>有重大影響，我們就認定他可以改走復審，在修法前我們</w:t>
      </w:r>
      <w:r>
        <w:rPr>
          <w:spacing w:val="1"/>
          <w:w w:val="105"/>
        </w:rPr>
        <w:t> </w:t>
      </w:r>
      <w:r>
        <w:rPr>
          <w:w w:val="105"/>
        </w:rPr>
        <w:t>可以這樣做，當然修法後，我們也可以考慮，就是把它改</w:t>
      </w:r>
      <w:r>
        <w:rPr>
          <w:spacing w:val="1"/>
          <w:w w:val="105"/>
        </w:rPr>
        <w:t> </w:t>
      </w:r>
      <w:r>
        <w:rPr>
          <w:w w:val="105"/>
        </w:rPr>
        <w:t>成一</w:t>
      </w:r>
      <w:r>
        <w:rPr>
          <w:w w:val="105"/>
          <w:sz w:val="21"/>
        </w:rPr>
        <w:t>元</w:t>
      </w:r>
      <w:r>
        <w:rPr>
          <w:w w:val="105"/>
        </w:rPr>
        <w:t>論，以上是另外一種看法，是否妥當，請二位教授</w:t>
      </w:r>
      <w:r>
        <w:rPr>
          <w:spacing w:val="1"/>
          <w:w w:val="105"/>
        </w:rPr>
        <w:t> </w:t>
      </w:r>
      <w:r>
        <w:rPr>
          <w:w w:val="110"/>
        </w:rPr>
        <w:t>再進一步的指導，謝謝。</w:t>
      </w:r>
      <w:r>
        <w:rPr>
          <w:rFonts w:ascii="Times New Roman" w:eastAsia="Times New Roman"/>
          <w:w w:val="144"/>
          <w:sz w:val="17"/>
        </w:rPr>
        <w:t> </w:t>
      </w:r>
    </w:p>
    <w:p>
      <w:pPr>
        <w:spacing w:before="159"/>
        <w:ind w:left="169" w:right="0" w:firstLine="0"/>
        <w:jc w:val="left"/>
        <w:rPr>
          <w:rFonts w:ascii="Times New Roman" w:eastAsia="Times New Roman"/>
          <w:sz w:val="24"/>
        </w:rPr>
      </w:pPr>
      <w:r>
        <w:rPr>
          <w:w w:val="110"/>
          <w:sz w:val="22"/>
        </w:rPr>
        <w:t>蔡主任委員璧煌：</w:t>
      </w:r>
      <w:r>
        <w:rPr>
          <w:rFonts w:ascii="Times New Roman" w:eastAsia="Times New Roman"/>
          <w:w w:val="102"/>
          <w:sz w:val="24"/>
        </w:rPr>
        <w:t> </w:t>
      </w:r>
    </w:p>
    <w:p>
      <w:pPr>
        <w:pStyle w:val="BodyText"/>
        <w:spacing w:before="6"/>
        <w:rPr>
          <w:rFonts w:ascii="Times New Roman"/>
          <w:sz w:val="17"/>
        </w:rPr>
      </w:pPr>
    </w:p>
    <w:p>
      <w:pPr>
        <w:spacing w:line="408" w:lineRule="auto" w:before="0"/>
        <w:ind w:left="169" w:right="1036" w:firstLine="493"/>
        <w:jc w:val="left"/>
        <w:rPr>
          <w:rFonts w:ascii="Times New Roman" w:eastAsia="Times New Roman"/>
          <w:sz w:val="16"/>
        </w:rPr>
      </w:pPr>
      <w:r>
        <w:rPr>
          <w:w w:val="105"/>
          <w:sz w:val="23"/>
        </w:rPr>
        <w:t>謝謝，最後一個問題，有沒有最後一個問題？</w:t>
      </w:r>
      <w:r>
        <w:rPr>
          <w:spacing w:val="1"/>
          <w:w w:val="105"/>
          <w:sz w:val="23"/>
        </w:rPr>
        <w:t> </w:t>
      </w:r>
      <w:r>
        <w:rPr>
          <w:spacing w:val="-17"/>
          <w:w w:val="115"/>
          <w:sz w:val="22"/>
        </w:rPr>
        <w:t>發問人 </w:t>
      </w:r>
      <w:r>
        <w:rPr>
          <w:rFonts w:ascii="Times New Roman" w:eastAsia="Times New Roman"/>
          <w:w w:val="115"/>
          <w:sz w:val="16"/>
        </w:rPr>
        <w:t>5</w:t>
      </w:r>
      <w:r>
        <w:rPr>
          <w:w w:val="115"/>
          <w:sz w:val="22"/>
        </w:rPr>
        <w:t>：</w:t>
      </w:r>
      <w:r>
        <w:rPr>
          <w:rFonts w:ascii="Times New Roman" w:eastAsia="Times New Roman"/>
          <w:w w:val="153"/>
          <w:sz w:val="16"/>
        </w:rPr>
        <w:t> </w:t>
      </w:r>
    </w:p>
    <w:p>
      <w:pPr>
        <w:pStyle w:val="BodyText"/>
        <w:rPr>
          <w:rFonts w:ascii="Times New Roman"/>
          <w:sz w:val="20"/>
        </w:rPr>
      </w:pPr>
    </w:p>
    <w:p>
      <w:pPr>
        <w:pStyle w:val="BodyText"/>
        <w:spacing w:before="7"/>
        <w:rPr>
          <w:rFonts w:ascii="Times New Roman"/>
          <w:sz w:val="18"/>
        </w:rPr>
      </w:pPr>
    </w:p>
    <w:p>
      <w:pPr>
        <w:pStyle w:val="BodyText"/>
        <w:spacing w:before="5"/>
        <w:rPr>
          <w:rFonts w:ascii="Times New Roman"/>
          <w:sz w:val="9"/>
        </w:rPr>
      </w:pPr>
    </w:p>
    <w:p>
      <w:pPr>
        <w:spacing w:before="1"/>
        <w:ind w:left="1033" w:right="1102" w:firstLine="0"/>
        <w:jc w:val="center"/>
        <w:rPr>
          <w:rFonts w:ascii="Times New Roman"/>
          <w:sz w:val="15"/>
        </w:rPr>
      </w:pPr>
      <w:r>
        <w:rPr>
          <w:rFonts w:ascii="Times New Roman"/>
          <w:w w:val="150"/>
          <w:sz w:val="13"/>
        </w:rPr>
        <w:t>168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2"/>
        <w:rPr>
          <w:rFonts w:ascii="Times New Roman"/>
          <w:sz w:val="9"/>
        </w:rPr>
      </w:pPr>
    </w:p>
    <w:p>
      <w:pPr>
        <w:spacing w:line="288" w:lineRule="auto" w:before="58"/>
        <w:ind w:left="169" w:right="272" w:firstLine="493"/>
        <w:jc w:val="both"/>
        <w:rPr>
          <w:rFonts w:ascii="Times New Roman" w:eastAsia="Times New Roman"/>
          <w:sz w:val="24"/>
        </w:rPr>
      </w:pPr>
      <w:r>
        <w:rPr>
          <w:w w:val="105"/>
          <w:sz w:val="23"/>
        </w:rPr>
        <w:t>主委，兩位老師，還有在座各位同仁大家</w:t>
      </w:r>
      <w:r>
        <w:rPr>
          <w:w w:val="105"/>
          <w:sz w:val="22"/>
        </w:rPr>
        <w:t>好</w:t>
      </w:r>
      <w:r>
        <w:rPr>
          <w:w w:val="105"/>
          <w:sz w:val="23"/>
        </w:rPr>
        <w:t>，</w:t>
      </w:r>
      <w:r>
        <w:rPr>
          <w:w w:val="105"/>
          <w:sz w:val="22"/>
        </w:rPr>
        <w:t>那</w:t>
      </w:r>
      <w:r>
        <w:rPr>
          <w:w w:val="105"/>
          <w:sz w:val="23"/>
        </w:rPr>
        <w:t>我是銓敘部</w:t>
      </w:r>
      <w:r>
        <w:rPr>
          <w:w w:val="105"/>
          <w:sz w:val="22"/>
        </w:rPr>
        <w:t>王忠</w:t>
      </w:r>
      <w:r>
        <w:rPr>
          <w:w w:val="105"/>
          <w:sz w:val="23"/>
        </w:rPr>
        <w:t>一，第一次發言，很</w:t>
      </w:r>
      <w:r>
        <w:rPr>
          <w:w w:val="105"/>
          <w:sz w:val="22"/>
        </w:rPr>
        <w:t>少</w:t>
      </w:r>
      <w:r>
        <w:rPr>
          <w:w w:val="105"/>
          <w:sz w:val="23"/>
        </w:rPr>
        <w:t>看到程老師有這</w:t>
      </w:r>
      <w:r>
        <w:rPr>
          <w:w w:val="105"/>
          <w:sz w:val="22"/>
        </w:rPr>
        <w:t>麼血</w:t>
      </w:r>
      <w:r>
        <w:rPr>
          <w:w w:val="105"/>
          <w:sz w:val="23"/>
        </w:rPr>
        <w:t>性</w:t>
      </w:r>
      <w:r>
        <w:rPr>
          <w:spacing w:val="1"/>
          <w:w w:val="105"/>
          <w:sz w:val="23"/>
        </w:rPr>
        <w:t> </w:t>
      </w:r>
      <w:r>
        <w:rPr>
          <w:w w:val="105"/>
          <w:sz w:val="23"/>
        </w:rPr>
        <w:t>的時</w:t>
      </w:r>
      <w:r>
        <w:rPr>
          <w:w w:val="105"/>
          <w:sz w:val="22"/>
        </w:rPr>
        <w:t>候</w:t>
      </w:r>
      <w:r>
        <w:rPr>
          <w:w w:val="105"/>
          <w:sz w:val="23"/>
        </w:rPr>
        <w:t>，因為</w:t>
      </w:r>
      <w:r>
        <w:rPr>
          <w:w w:val="105"/>
          <w:sz w:val="22"/>
        </w:rPr>
        <w:t>跟</w:t>
      </w:r>
      <w:r>
        <w:rPr>
          <w:w w:val="105"/>
          <w:sz w:val="23"/>
        </w:rPr>
        <w:t>程老師參加過很多次研討會，第一次</w:t>
      </w:r>
      <w:r>
        <w:rPr>
          <w:w w:val="105"/>
          <w:sz w:val="22"/>
        </w:rPr>
        <w:t>聽</w:t>
      </w:r>
      <w:r>
        <w:rPr>
          <w:w w:val="105"/>
          <w:sz w:val="23"/>
        </w:rPr>
        <w:t>到</w:t>
      </w:r>
      <w:r>
        <w:rPr>
          <w:w w:val="110"/>
          <w:sz w:val="23"/>
        </w:rPr>
        <w:t>他有</w:t>
      </w:r>
      <w:r>
        <w:rPr>
          <w:w w:val="110"/>
          <w:sz w:val="22"/>
        </w:rPr>
        <w:t>把那</w:t>
      </w:r>
      <w:r>
        <w:rPr>
          <w:w w:val="110"/>
          <w:sz w:val="23"/>
        </w:rPr>
        <w:t>個</w:t>
      </w:r>
      <w:r>
        <w:rPr>
          <w:w w:val="110"/>
          <w:sz w:val="22"/>
        </w:rPr>
        <w:t>某某</w:t>
      </w:r>
      <w:r>
        <w:rPr>
          <w:w w:val="110"/>
          <w:sz w:val="23"/>
        </w:rPr>
        <w:t>法規要</w:t>
      </w:r>
      <w:r>
        <w:rPr>
          <w:w w:val="110"/>
          <w:sz w:val="22"/>
        </w:rPr>
        <w:t>推</w:t>
      </w:r>
      <w:r>
        <w:rPr>
          <w:w w:val="110"/>
          <w:sz w:val="23"/>
        </w:rPr>
        <w:t>上</w:t>
      </w:r>
      <w:r>
        <w:rPr>
          <w:w w:val="110"/>
          <w:sz w:val="22"/>
        </w:rPr>
        <w:t>虎頭鍘</w:t>
      </w:r>
      <w:r>
        <w:rPr>
          <w:w w:val="110"/>
          <w:sz w:val="23"/>
        </w:rPr>
        <w:t>的言論，</w:t>
      </w:r>
      <w:r>
        <w:rPr>
          <w:w w:val="110"/>
          <w:sz w:val="22"/>
        </w:rPr>
        <w:t>深</w:t>
      </w:r>
      <w:r>
        <w:rPr>
          <w:w w:val="110"/>
          <w:sz w:val="23"/>
        </w:rPr>
        <w:t>表感</w:t>
      </w:r>
      <w:r>
        <w:rPr>
          <w:w w:val="110"/>
          <w:sz w:val="22"/>
        </w:rPr>
        <w:t>佩</w:t>
      </w:r>
      <w:r>
        <w:rPr>
          <w:w w:val="110"/>
          <w:sz w:val="23"/>
        </w:rPr>
        <w:t>。</w:t>
      </w:r>
      <w:r>
        <w:rPr>
          <w:rFonts w:ascii="Times New Roman" w:eastAsia="Times New Roman"/>
          <w:w w:val="102"/>
          <w:sz w:val="24"/>
        </w:rPr>
        <w:t> </w:t>
      </w:r>
    </w:p>
    <w:p>
      <w:pPr>
        <w:spacing w:line="288" w:lineRule="auto" w:before="141"/>
        <w:ind w:left="169" w:right="270" w:firstLine="493"/>
        <w:jc w:val="both"/>
        <w:rPr>
          <w:rFonts w:ascii="Times New Roman" w:eastAsia="Times New Roman"/>
          <w:sz w:val="17"/>
        </w:rPr>
      </w:pPr>
      <w:r>
        <w:rPr>
          <w:w w:val="105"/>
          <w:sz w:val="23"/>
        </w:rPr>
        <w:t>想要請教兩位這個問題就是說，我知</w:t>
      </w:r>
      <w:r>
        <w:rPr>
          <w:w w:val="105"/>
          <w:sz w:val="22"/>
        </w:rPr>
        <w:t>道</w:t>
      </w:r>
      <w:r>
        <w:rPr>
          <w:w w:val="105"/>
          <w:sz w:val="23"/>
        </w:rPr>
        <w:t>從我個人以前在保</w:t>
      </w:r>
      <w:r>
        <w:rPr>
          <w:w w:val="105"/>
          <w:sz w:val="22"/>
        </w:rPr>
        <w:t>訓</w:t>
      </w:r>
      <w:r>
        <w:rPr>
          <w:w w:val="105"/>
          <w:sz w:val="23"/>
        </w:rPr>
        <w:t>會</w:t>
      </w:r>
      <w:r>
        <w:rPr>
          <w:w w:val="105"/>
          <w:sz w:val="22"/>
        </w:rPr>
        <w:t>服</w:t>
      </w:r>
      <w:r>
        <w:rPr>
          <w:w w:val="105"/>
          <w:sz w:val="23"/>
        </w:rPr>
        <w:t>務的時</w:t>
      </w:r>
      <w:r>
        <w:rPr>
          <w:w w:val="105"/>
          <w:sz w:val="22"/>
        </w:rPr>
        <w:t>候</w:t>
      </w:r>
      <w:r>
        <w:rPr>
          <w:w w:val="105"/>
          <w:sz w:val="23"/>
        </w:rPr>
        <w:t>，就知</w:t>
      </w:r>
      <w:r>
        <w:rPr>
          <w:w w:val="105"/>
          <w:sz w:val="22"/>
        </w:rPr>
        <w:t>道</w:t>
      </w:r>
      <w:r>
        <w:rPr>
          <w:w w:val="105"/>
          <w:sz w:val="23"/>
        </w:rPr>
        <w:t>有關於行政處分對於保</w:t>
      </w:r>
      <w:r>
        <w:rPr>
          <w:w w:val="105"/>
          <w:sz w:val="22"/>
        </w:rPr>
        <w:t>訓</w:t>
      </w:r>
      <w:r>
        <w:rPr>
          <w:w w:val="105"/>
          <w:sz w:val="23"/>
        </w:rPr>
        <w:t>會</w:t>
      </w:r>
      <w:r>
        <w:rPr>
          <w:spacing w:val="1"/>
          <w:w w:val="105"/>
          <w:sz w:val="23"/>
        </w:rPr>
        <w:t> </w:t>
      </w:r>
      <w:r>
        <w:rPr>
          <w:w w:val="105"/>
          <w:sz w:val="23"/>
        </w:rPr>
        <w:t>的復</w:t>
      </w:r>
      <w:r>
        <w:rPr>
          <w:w w:val="105"/>
          <w:sz w:val="22"/>
        </w:rPr>
        <w:t>審</w:t>
      </w:r>
      <w:r>
        <w:rPr>
          <w:w w:val="105"/>
          <w:sz w:val="23"/>
        </w:rPr>
        <w:t>來</w:t>
      </w:r>
      <w:r>
        <w:rPr>
          <w:w w:val="105"/>
          <w:sz w:val="22"/>
        </w:rPr>
        <w:t>講</w:t>
      </w:r>
      <w:r>
        <w:rPr>
          <w:w w:val="105"/>
          <w:sz w:val="23"/>
        </w:rPr>
        <w:t>，都是一條</w:t>
      </w:r>
      <w:r>
        <w:rPr>
          <w:w w:val="105"/>
          <w:sz w:val="22"/>
        </w:rPr>
        <w:t>浮動</w:t>
      </w:r>
      <w:r>
        <w:rPr>
          <w:w w:val="105"/>
          <w:sz w:val="23"/>
        </w:rPr>
        <w:t>的</w:t>
      </w:r>
      <w:r>
        <w:rPr>
          <w:w w:val="105"/>
          <w:sz w:val="22"/>
        </w:rPr>
        <w:t>線</w:t>
      </w:r>
      <w:r>
        <w:rPr>
          <w:w w:val="105"/>
          <w:sz w:val="23"/>
        </w:rPr>
        <w:t>。這個</w:t>
      </w:r>
      <w:r>
        <w:rPr>
          <w:w w:val="105"/>
          <w:sz w:val="22"/>
        </w:rPr>
        <w:t>浮動</w:t>
      </w:r>
      <w:r>
        <w:rPr>
          <w:w w:val="105"/>
          <w:sz w:val="23"/>
        </w:rPr>
        <w:t>的</w:t>
      </w:r>
      <w:r>
        <w:rPr>
          <w:w w:val="105"/>
          <w:sz w:val="22"/>
        </w:rPr>
        <w:t>線</w:t>
      </w:r>
      <w:r>
        <w:rPr>
          <w:w w:val="105"/>
          <w:sz w:val="23"/>
        </w:rPr>
        <w:t>，是剛開</w:t>
      </w:r>
      <w:r>
        <w:rPr>
          <w:spacing w:val="1"/>
          <w:w w:val="105"/>
          <w:sz w:val="23"/>
        </w:rPr>
        <w:t> </w:t>
      </w:r>
      <w:r>
        <w:rPr>
          <w:spacing w:val="-21"/>
          <w:w w:val="110"/>
          <w:sz w:val="23"/>
        </w:rPr>
        <w:t>始從 </w:t>
      </w:r>
      <w:r>
        <w:rPr>
          <w:rFonts w:ascii="Times New Roman" w:eastAsia="Times New Roman"/>
          <w:spacing w:val="-2"/>
          <w:w w:val="110"/>
          <w:sz w:val="17"/>
        </w:rPr>
        <w:t>Uler</w:t>
      </w:r>
      <w:r>
        <w:rPr>
          <w:rFonts w:ascii="Times New Roman" w:eastAsia="Times New Roman"/>
          <w:spacing w:val="22"/>
          <w:w w:val="110"/>
          <w:sz w:val="17"/>
        </w:rPr>
        <w:t> </w:t>
      </w:r>
      <w:r>
        <w:rPr>
          <w:spacing w:val="-2"/>
          <w:w w:val="110"/>
          <w:sz w:val="23"/>
        </w:rPr>
        <w:t>的基礎關係和經</w:t>
      </w:r>
      <w:r>
        <w:rPr>
          <w:spacing w:val="-2"/>
          <w:w w:val="110"/>
          <w:sz w:val="22"/>
        </w:rPr>
        <w:t>營</w:t>
      </w:r>
      <w:r>
        <w:rPr>
          <w:spacing w:val="-1"/>
          <w:w w:val="110"/>
          <w:sz w:val="23"/>
        </w:rPr>
        <w:t>關係，開始</w:t>
      </w:r>
      <w:r>
        <w:rPr>
          <w:spacing w:val="-1"/>
          <w:w w:val="110"/>
          <w:sz w:val="22"/>
        </w:rPr>
        <w:t>做</w:t>
      </w:r>
      <w:r>
        <w:rPr>
          <w:spacing w:val="-1"/>
          <w:w w:val="110"/>
          <w:sz w:val="23"/>
        </w:rPr>
        <w:t>區分之後，到今</w:t>
      </w:r>
      <w:r>
        <w:rPr>
          <w:spacing w:val="-13"/>
          <w:w w:val="110"/>
          <w:sz w:val="23"/>
        </w:rPr>
        <w:t>天老師報告的第 </w:t>
      </w:r>
      <w:r>
        <w:rPr>
          <w:rFonts w:ascii="Times New Roman" w:eastAsia="Times New Roman"/>
          <w:spacing w:val="-2"/>
          <w:w w:val="125"/>
          <w:sz w:val="17"/>
        </w:rPr>
        <w:t>80</w:t>
      </w:r>
      <w:r>
        <w:rPr>
          <w:rFonts w:ascii="Times New Roman" w:eastAsia="Times New Roman"/>
          <w:spacing w:val="10"/>
          <w:w w:val="125"/>
          <w:sz w:val="17"/>
        </w:rPr>
        <w:t> </w:t>
      </w:r>
      <w:r>
        <w:rPr>
          <w:spacing w:val="-6"/>
          <w:w w:val="110"/>
          <w:sz w:val="22"/>
        </w:rPr>
        <w:t>頁</w:t>
      </w:r>
      <w:r>
        <w:rPr>
          <w:spacing w:val="-20"/>
          <w:w w:val="110"/>
          <w:sz w:val="23"/>
        </w:rPr>
        <w:t>有提到說，在 </w:t>
      </w:r>
      <w:r>
        <w:rPr>
          <w:rFonts w:ascii="Times New Roman" w:eastAsia="Times New Roman"/>
          <w:spacing w:val="-3"/>
          <w:w w:val="125"/>
          <w:sz w:val="17"/>
        </w:rPr>
        <w:t>2003</w:t>
      </w:r>
      <w:r>
        <w:rPr>
          <w:rFonts w:ascii="Times New Roman" w:eastAsia="Times New Roman"/>
          <w:spacing w:val="10"/>
          <w:w w:val="125"/>
          <w:sz w:val="17"/>
        </w:rPr>
        <w:t> </w:t>
      </w:r>
      <w:r>
        <w:rPr>
          <w:spacing w:val="-5"/>
          <w:w w:val="110"/>
          <w:sz w:val="23"/>
        </w:rPr>
        <w:t>年的時</w:t>
      </w:r>
      <w:r>
        <w:rPr>
          <w:spacing w:val="-25"/>
          <w:w w:val="110"/>
          <w:sz w:val="22"/>
        </w:rPr>
        <w:t>候</w:t>
      </w:r>
      <w:r>
        <w:rPr>
          <w:spacing w:val="-16"/>
          <w:w w:val="110"/>
          <w:sz w:val="23"/>
        </w:rPr>
        <w:t>，保</w:t>
      </w:r>
      <w:r>
        <w:rPr>
          <w:spacing w:val="-4"/>
          <w:w w:val="110"/>
          <w:sz w:val="22"/>
        </w:rPr>
        <w:t>訓</w:t>
      </w:r>
      <w:r>
        <w:rPr>
          <w:w w:val="110"/>
          <w:sz w:val="23"/>
        </w:rPr>
        <w:t>會</w:t>
      </w:r>
      <w:r>
        <w:rPr>
          <w:w w:val="105"/>
          <w:sz w:val="23"/>
        </w:rPr>
        <w:t>有</w:t>
      </w:r>
      <w:r>
        <w:rPr>
          <w:w w:val="105"/>
          <w:sz w:val="22"/>
        </w:rPr>
        <w:t>擴</w:t>
      </w:r>
      <w:r>
        <w:rPr>
          <w:w w:val="105"/>
          <w:sz w:val="23"/>
        </w:rPr>
        <w:t>大的調任案件的一個復</w:t>
      </w:r>
      <w:r>
        <w:rPr>
          <w:w w:val="105"/>
          <w:sz w:val="22"/>
        </w:rPr>
        <w:t>審</w:t>
      </w:r>
      <w:r>
        <w:rPr>
          <w:w w:val="105"/>
          <w:sz w:val="23"/>
        </w:rPr>
        <w:t>標的，只是復</w:t>
      </w:r>
      <w:r>
        <w:rPr>
          <w:w w:val="105"/>
          <w:sz w:val="22"/>
        </w:rPr>
        <w:t>審</w:t>
      </w:r>
      <w:r>
        <w:rPr>
          <w:w w:val="105"/>
          <w:sz w:val="23"/>
        </w:rPr>
        <w:t>標的的一次</w:t>
      </w:r>
      <w:r>
        <w:rPr>
          <w:spacing w:val="1"/>
          <w:w w:val="105"/>
          <w:sz w:val="23"/>
        </w:rPr>
        <w:t> </w:t>
      </w:r>
      <w:r>
        <w:rPr>
          <w:spacing w:val="-3"/>
          <w:w w:val="110"/>
          <w:sz w:val="22"/>
        </w:rPr>
        <w:t>變動</w:t>
      </w:r>
      <w:r>
        <w:rPr>
          <w:spacing w:val="-16"/>
          <w:w w:val="110"/>
          <w:sz w:val="23"/>
        </w:rPr>
        <w:t>，然後在 </w:t>
      </w:r>
      <w:r>
        <w:rPr>
          <w:rFonts w:ascii="Times New Roman" w:eastAsia="Times New Roman"/>
          <w:spacing w:val="-3"/>
          <w:w w:val="125"/>
          <w:sz w:val="17"/>
        </w:rPr>
        <w:t>2011</w:t>
      </w:r>
      <w:r>
        <w:rPr>
          <w:rFonts w:ascii="Times New Roman" w:eastAsia="Times New Roman"/>
          <w:spacing w:val="7"/>
          <w:w w:val="125"/>
          <w:sz w:val="17"/>
        </w:rPr>
        <w:t> </w:t>
      </w:r>
      <w:r>
        <w:rPr>
          <w:spacing w:val="-3"/>
          <w:w w:val="110"/>
          <w:sz w:val="23"/>
        </w:rPr>
        <w:t>年在開</w:t>
      </w:r>
      <w:r>
        <w:rPr>
          <w:spacing w:val="-3"/>
          <w:w w:val="110"/>
          <w:sz w:val="22"/>
        </w:rPr>
        <w:t>放</w:t>
      </w:r>
      <w:r>
        <w:rPr>
          <w:spacing w:val="-2"/>
          <w:w w:val="110"/>
          <w:sz w:val="23"/>
        </w:rPr>
        <w:t>性</w:t>
      </w:r>
      <w:r>
        <w:rPr>
          <w:spacing w:val="-2"/>
          <w:w w:val="110"/>
          <w:sz w:val="22"/>
        </w:rPr>
        <w:t>騷</w:t>
      </w:r>
      <w:r>
        <w:rPr>
          <w:spacing w:val="-2"/>
          <w:w w:val="110"/>
          <w:sz w:val="23"/>
        </w:rPr>
        <w:t>擾案件成</w:t>
      </w:r>
      <w:r>
        <w:rPr>
          <w:spacing w:val="-2"/>
          <w:w w:val="110"/>
          <w:sz w:val="22"/>
        </w:rPr>
        <w:t>立</w:t>
      </w:r>
      <w:r>
        <w:rPr>
          <w:spacing w:val="-2"/>
          <w:w w:val="110"/>
          <w:sz w:val="23"/>
        </w:rPr>
        <w:t>之後，也</w:t>
      </w:r>
      <w:r>
        <w:rPr>
          <w:spacing w:val="-2"/>
          <w:w w:val="110"/>
          <w:sz w:val="22"/>
        </w:rPr>
        <w:t>做</w:t>
      </w:r>
      <w:r>
        <w:rPr>
          <w:spacing w:val="-2"/>
          <w:w w:val="110"/>
          <w:sz w:val="23"/>
        </w:rPr>
        <w:t>了</w:t>
      </w:r>
      <w:r>
        <w:rPr>
          <w:w w:val="110"/>
          <w:sz w:val="23"/>
        </w:rPr>
        <w:t>一個</w:t>
      </w:r>
      <w:r>
        <w:rPr>
          <w:w w:val="110"/>
          <w:sz w:val="22"/>
        </w:rPr>
        <w:t>變動</w:t>
      </w:r>
      <w:r>
        <w:rPr>
          <w:w w:val="110"/>
          <w:sz w:val="23"/>
        </w:rPr>
        <w:t>。</w:t>
      </w:r>
      <w:r>
        <w:rPr>
          <w:rFonts w:ascii="Times New Roman" w:eastAsia="Times New Roman"/>
          <w:w w:val="144"/>
          <w:sz w:val="17"/>
        </w:rPr>
        <w:t> </w:t>
      </w:r>
    </w:p>
    <w:p>
      <w:pPr>
        <w:pStyle w:val="BodyText"/>
        <w:spacing w:line="288" w:lineRule="auto" w:before="143"/>
        <w:ind w:left="169" w:right="214" w:firstLine="493"/>
        <w:jc w:val="both"/>
        <w:rPr>
          <w:rFonts w:ascii="Times New Roman" w:eastAsia="Times New Roman"/>
          <w:sz w:val="17"/>
        </w:rPr>
      </w:pPr>
      <w:r>
        <w:rPr>
          <w:w w:val="105"/>
        </w:rPr>
        <w:t>我想請教的是，保</w:t>
      </w:r>
      <w:r>
        <w:rPr>
          <w:w w:val="105"/>
          <w:sz w:val="22"/>
        </w:rPr>
        <w:t>訓</w:t>
      </w:r>
      <w:r>
        <w:rPr>
          <w:w w:val="105"/>
        </w:rPr>
        <w:t>會在今年</w:t>
      </w:r>
      <w:r>
        <w:rPr>
          <w:w w:val="105"/>
          <w:sz w:val="22"/>
        </w:rPr>
        <w:t>做</w:t>
      </w:r>
      <w:r>
        <w:rPr>
          <w:w w:val="105"/>
        </w:rPr>
        <w:t>出性</w:t>
      </w:r>
      <w:r>
        <w:rPr>
          <w:w w:val="105"/>
          <w:sz w:val="22"/>
        </w:rPr>
        <w:t>騷</w:t>
      </w:r>
      <w:r>
        <w:rPr>
          <w:w w:val="105"/>
        </w:rPr>
        <w:t>擾案件</w:t>
      </w:r>
      <w:r>
        <w:rPr>
          <w:w w:val="105"/>
          <w:sz w:val="22"/>
        </w:rPr>
        <w:t>救濟</w:t>
      </w:r>
      <w:r>
        <w:rPr>
          <w:w w:val="105"/>
        </w:rPr>
        <w:t>程</w:t>
      </w:r>
      <w:r>
        <w:rPr>
          <w:spacing w:val="1"/>
          <w:w w:val="105"/>
        </w:rPr>
        <w:t> </w:t>
      </w:r>
      <w:r>
        <w:rPr>
          <w:w w:val="105"/>
        </w:rPr>
        <w:t>序的</w:t>
      </w:r>
      <w:r>
        <w:rPr>
          <w:w w:val="105"/>
          <w:sz w:val="22"/>
        </w:rPr>
        <w:t>變動</w:t>
      </w:r>
      <w:r>
        <w:rPr>
          <w:w w:val="105"/>
        </w:rPr>
        <w:t>，老師有提到說，關於基本權的部分，已經不限</w:t>
      </w:r>
      <w:r>
        <w:rPr>
          <w:spacing w:val="1"/>
          <w:w w:val="105"/>
        </w:rPr>
        <w:t> </w:t>
      </w:r>
      <w:r>
        <w:rPr>
          <w:w w:val="105"/>
        </w:rPr>
        <w:t>制在公務員，公法上請求權，而</w:t>
      </w:r>
      <w:r>
        <w:rPr>
          <w:w w:val="105"/>
          <w:sz w:val="22"/>
        </w:rPr>
        <w:t>擴</w:t>
      </w:r>
      <w:r>
        <w:rPr>
          <w:w w:val="105"/>
        </w:rPr>
        <w:t>及到</w:t>
      </w:r>
      <w:r>
        <w:rPr>
          <w:w w:val="105"/>
          <w:sz w:val="22"/>
        </w:rPr>
        <w:t>侵</w:t>
      </w:r>
      <w:r>
        <w:rPr>
          <w:w w:val="105"/>
        </w:rPr>
        <w:t>害</w:t>
      </w:r>
      <w:r>
        <w:rPr>
          <w:w w:val="105"/>
          <w:sz w:val="22"/>
        </w:rPr>
        <w:t>隱私</w:t>
      </w:r>
      <w:r>
        <w:rPr>
          <w:w w:val="105"/>
        </w:rPr>
        <w:t>權的時</w:t>
      </w:r>
      <w:r>
        <w:rPr>
          <w:w w:val="105"/>
          <w:sz w:val="22"/>
        </w:rPr>
        <w:t>候</w:t>
      </w:r>
      <w:r>
        <w:rPr>
          <w:w w:val="105"/>
        </w:rPr>
        <w:t>，</w:t>
      </w:r>
      <w:r>
        <w:rPr>
          <w:spacing w:val="-119"/>
          <w:w w:val="105"/>
        </w:rPr>
        <w:t> </w:t>
      </w:r>
      <w:r>
        <w:rPr>
          <w:w w:val="105"/>
        </w:rPr>
        <w:t>這時</w:t>
      </w:r>
      <w:r>
        <w:rPr>
          <w:w w:val="105"/>
          <w:sz w:val="22"/>
        </w:rPr>
        <w:t>候</w:t>
      </w:r>
      <w:r>
        <w:rPr>
          <w:w w:val="105"/>
        </w:rPr>
        <w:t>我們在考</w:t>
      </w:r>
      <w:r>
        <w:rPr>
          <w:w w:val="105"/>
          <w:sz w:val="22"/>
        </w:rPr>
        <w:t>績</w:t>
      </w:r>
      <w:r>
        <w:rPr>
          <w:w w:val="105"/>
        </w:rPr>
        <w:t>和</w:t>
      </w:r>
      <w:r>
        <w:rPr>
          <w:w w:val="105"/>
          <w:sz w:val="22"/>
        </w:rPr>
        <w:t>懲</w:t>
      </w:r>
      <w:r>
        <w:rPr>
          <w:w w:val="105"/>
        </w:rPr>
        <w:t>處部分，是否有必要再維持再申</w:t>
      </w:r>
      <w:r>
        <w:rPr>
          <w:w w:val="105"/>
          <w:sz w:val="22"/>
        </w:rPr>
        <w:t>訴</w:t>
      </w:r>
      <w:r>
        <w:rPr>
          <w:spacing w:val="1"/>
          <w:w w:val="105"/>
          <w:sz w:val="22"/>
        </w:rPr>
        <w:t> </w:t>
      </w:r>
      <w:r>
        <w:rPr>
          <w:w w:val="105"/>
        </w:rPr>
        <w:t>決定這一</w:t>
      </w:r>
      <w:r>
        <w:rPr>
          <w:w w:val="105"/>
          <w:sz w:val="22"/>
        </w:rPr>
        <w:t>套</w:t>
      </w:r>
      <w:r>
        <w:rPr>
          <w:w w:val="105"/>
        </w:rPr>
        <w:t>體制，我就不</w:t>
      </w:r>
      <w:r>
        <w:rPr>
          <w:w w:val="105"/>
          <w:sz w:val="22"/>
        </w:rPr>
        <w:t>曉</w:t>
      </w:r>
      <w:r>
        <w:rPr>
          <w:w w:val="105"/>
        </w:rPr>
        <w:t>得，目前大概如果說像會</w:t>
      </w:r>
      <w:r>
        <w:rPr>
          <w:w w:val="105"/>
          <w:sz w:val="22"/>
        </w:rPr>
        <w:t>裡</w:t>
      </w:r>
      <w:r>
        <w:rPr>
          <w:w w:val="105"/>
        </w:rPr>
        <w:t>面</w:t>
      </w:r>
      <w:r>
        <w:rPr>
          <w:spacing w:val="1"/>
          <w:w w:val="105"/>
        </w:rPr>
        <w:t> </w:t>
      </w:r>
      <w:r>
        <w:rPr>
          <w:w w:val="105"/>
        </w:rPr>
        <w:t>的長官，目前得到這</w:t>
      </w:r>
      <w:r>
        <w:rPr>
          <w:w w:val="105"/>
          <w:sz w:val="22"/>
        </w:rPr>
        <w:t>些訊息</w:t>
      </w:r>
      <w:r>
        <w:rPr>
          <w:w w:val="105"/>
        </w:rPr>
        <w:t>，或看到這</w:t>
      </w:r>
      <w:r>
        <w:rPr>
          <w:w w:val="105"/>
          <w:sz w:val="22"/>
        </w:rPr>
        <w:t>些</w:t>
      </w:r>
      <w:r>
        <w:rPr>
          <w:w w:val="105"/>
        </w:rPr>
        <w:t>見解的時</w:t>
      </w:r>
      <w:r>
        <w:rPr>
          <w:w w:val="105"/>
          <w:sz w:val="22"/>
        </w:rPr>
        <w:t>候</w:t>
      </w:r>
      <w:r>
        <w:rPr>
          <w:w w:val="105"/>
        </w:rPr>
        <w:t>，是</w:t>
      </w:r>
      <w:r>
        <w:rPr>
          <w:spacing w:val="1"/>
          <w:w w:val="105"/>
        </w:rPr>
        <w:t> </w:t>
      </w:r>
      <w:r>
        <w:rPr>
          <w:w w:val="110"/>
        </w:rPr>
        <w:t>否對於會</w:t>
      </w:r>
      <w:r>
        <w:rPr>
          <w:w w:val="110"/>
          <w:sz w:val="22"/>
        </w:rPr>
        <w:t>裡</w:t>
      </w:r>
      <w:r>
        <w:rPr>
          <w:w w:val="110"/>
        </w:rPr>
        <w:t>面，日後有關保</w:t>
      </w:r>
      <w:r>
        <w:rPr>
          <w:w w:val="110"/>
          <w:sz w:val="22"/>
        </w:rPr>
        <w:t>障</w:t>
      </w:r>
      <w:r>
        <w:rPr>
          <w:spacing w:val="-3"/>
          <w:w w:val="110"/>
        </w:rPr>
        <w:t>法第 </w:t>
      </w:r>
      <w:r>
        <w:rPr>
          <w:rFonts w:ascii="Times New Roman" w:eastAsia="Times New Roman"/>
          <w:w w:val="125"/>
          <w:sz w:val="17"/>
        </w:rPr>
        <w:t>77</w:t>
      </w:r>
      <w:r>
        <w:rPr>
          <w:rFonts w:ascii="Times New Roman" w:eastAsia="Times New Roman"/>
          <w:spacing w:val="16"/>
          <w:w w:val="125"/>
          <w:sz w:val="17"/>
        </w:rPr>
        <w:t> </w:t>
      </w:r>
      <w:r>
        <w:rPr>
          <w:w w:val="110"/>
        </w:rPr>
        <w:t>條再申</w:t>
      </w:r>
      <w:r>
        <w:rPr>
          <w:w w:val="110"/>
          <w:sz w:val="22"/>
        </w:rPr>
        <w:t>訴</w:t>
      </w:r>
      <w:r>
        <w:rPr>
          <w:w w:val="110"/>
        </w:rPr>
        <w:t>部分的維持，在政策上會有所</w:t>
      </w:r>
      <w:r>
        <w:rPr>
          <w:w w:val="110"/>
          <w:sz w:val="22"/>
        </w:rPr>
        <w:t>變動</w:t>
      </w:r>
      <w:r>
        <w:rPr>
          <w:w w:val="110"/>
        </w:rPr>
        <w:t>，以上簡單的問題。</w:t>
      </w:r>
      <w:r>
        <w:rPr>
          <w:rFonts w:ascii="Times New Roman" w:eastAsia="Times New Roman"/>
          <w:w w:val="144"/>
          <w:sz w:val="17"/>
        </w:rPr>
        <w:t> </w:t>
      </w:r>
    </w:p>
    <w:p>
      <w:pPr>
        <w:spacing w:before="152"/>
        <w:ind w:left="169" w:right="0" w:firstLine="0"/>
        <w:jc w:val="left"/>
        <w:rPr>
          <w:rFonts w:ascii="Times New Roman" w:eastAsia="Times New Roman"/>
          <w:sz w:val="24"/>
        </w:rPr>
      </w:pPr>
      <w:r>
        <w:rPr>
          <w:w w:val="110"/>
          <w:sz w:val="22"/>
        </w:rPr>
        <w:t>蔡主任委員璧煌：</w:t>
      </w:r>
      <w:r>
        <w:rPr>
          <w:rFonts w:ascii="Times New Roman" w:eastAsia="Times New Roman"/>
          <w:w w:val="102"/>
          <w:sz w:val="24"/>
        </w:rPr>
        <w:t> </w:t>
      </w:r>
    </w:p>
    <w:p>
      <w:pPr>
        <w:pStyle w:val="BodyText"/>
        <w:spacing w:before="5"/>
        <w:rPr>
          <w:rFonts w:ascii="Times New Roman"/>
          <w:sz w:val="17"/>
        </w:rPr>
      </w:pPr>
    </w:p>
    <w:p>
      <w:pPr>
        <w:spacing w:line="410" w:lineRule="auto" w:before="0"/>
        <w:ind w:left="169" w:right="214" w:firstLine="493"/>
        <w:jc w:val="left"/>
        <w:rPr>
          <w:rFonts w:ascii="Times New Roman" w:eastAsia="Times New Roman"/>
          <w:sz w:val="24"/>
        </w:rPr>
      </w:pPr>
      <w:r>
        <w:rPr>
          <w:w w:val="105"/>
          <w:sz w:val="22"/>
        </w:rPr>
        <w:t>那麼</w:t>
      </w:r>
      <w:r>
        <w:rPr>
          <w:spacing w:val="-8"/>
          <w:w w:val="105"/>
          <w:sz w:val="23"/>
        </w:rPr>
        <w:t>最後還有 </w:t>
      </w:r>
      <w:r>
        <w:rPr>
          <w:rFonts w:ascii="Times New Roman" w:eastAsia="Times New Roman"/>
          <w:w w:val="105"/>
          <w:sz w:val="17"/>
        </w:rPr>
        <w:t>8</w:t>
      </w:r>
      <w:r>
        <w:rPr>
          <w:rFonts w:ascii="Times New Roman" w:eastAsia="Times New Roman"/>
          <w:spacing w:val="37"/>
          <w:w w:val="105"/>
          <w:sz w:val="17"/>
        </w:rPr>
        <w:t> </w:t>
      </w:r>
      <w:r>
        <w:rPr>
          <w:w w:val="105"/>
          <w:sz w:val="23"/>
        </w:rPr>
        <w:t>分</w:t>
      </w:r>
      <w:r>
        <w:rPr>
          <w:w w:val="105"/>
          <w:sz w:val="22"/>
        </w:rPr>
        <w:t>鐘</w:t>
      </w:r>
      <w:r>
        <w:rPr>
          <w:w w:val="105"/>
          <w:sz w:val="23"/>
        </w:rPr>
        <w:t>，我們請</w:t>
      </w:r>
      <w:r>
        <w:rPr>
          <w:w w:val="105"/>
          <w:sz w:val="22"/>
        </w:rPr>
        <w:t>那</w:t>
      </w:r>
      <w:r>
        <w:rPr>
          <w:spacing w:val="-7"/>
          <w:w w:val="105"/>
          <w:sz w:val="23"/>
        </w:rPr>
        <w:t>林老師先回應，謝謝。</w:t>
      </w:r>
      <w:r>
        <w:rPr>
          <w:w w:val="110"/>
          <w:sz w:val="22"/>
        </w:rPr>
        <w:t>林副教授昱梅：</w:t>
      </w:r>
      <w:r>
        <w:rPr>
          <w:rFonts w:ascii="Times New Roman" w:eastAsia="Times New Roman"/>
          <w:w w:val="102"/>
          <w:sz w:val="24"/>
        </w:rPr>
        <w:t> </w:t>
      </w:r>
    </w:p>
    <w:p>
      <w:pPr>
        <w:spacing w:before="1"/>
        <w:ind w:left="662" w:right="0" w:firstLine="0"/>
        <w:jc w:val="left"/>
        <w:rPr>
          <w:sz w:val="23"/>
        </w:rPr>
      </w:pPr>
      <w:r>
        <w:rPr>
          <w:w w:val="105"/>
          <w:sz w:val="23"/>
        </w:rPr>
        <w:t>謝謝主委，我剛</w:t>
      </w:r>
      <w:r>
        <w:rPr>
          <w:w w:val="105"/>
          <w:sz w:val="22"/>
        </w:rPr>
        <w:t>特</w:t>
      </w:r>
      <w:r>
        <w:rPr>
          <w:w w:val="105"/>
          <w:sz w:val="23"/>
        </w:rPr>
        <w:t>別請主委</w:t>
      </w:r>
      <w:r>
        <w:rPr>
          <w:w w:val="105"/>
          <w:sz w:val="22"/>
        </w:rPr>
        <w:t>恩准</w:t>
      </w:r>
      <w:r>
        <w:rPr>
          <w:w w:val="105"/>
          <w:sz w:val="23"/>
        </w:rPr>
        <w:t>，</w:t>
      </w:r>
      <w:r>
        <w:rPr>
          <w:w w:val="105"/>
          <w:sz w:val="22"/>
        </w:rPr>
        <w:t>讓</w:t>
      </w:r>
      <w:r>
        <w:rPr>
          <w:w w:val="105"/>
          <w:sz w:val="23"/>
        </w:rPr>
        <w:t>我還有機會</w:t>
      </w:r>
      <w:r>
        <w:rPr>
          <w:w w:val="105"/>
          <w:sz w:val="22"/>
        </w:rPr>
        <w:t>補充</w:t>
      </w:r>
      <w:r>
        <w:rPr>
          <w:w w:val="105"/>
          <w:sz w:val="23"/>
        </w:rPr>
        <w:t>，</w:t>
      </w:r>
    </w:p>
    <w:p>
      <w:pPr>
        <w:pStyle w:val="BodyText"/>
        <w:spacing w:before="3"/>
        <w:rPr>
          <w:sz w:val="17"/>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169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w w:val="105"/>
          <w:sz w:val="24"/>
        </w:rPr>
        <w:t>當</w:t>
      </w:r>
      <w:r>
        <w:rPr>
          <w:w w:val="105"/>
          <w:sz w:val="22"/>
        </w:rPr>
        <w:t>然也</w:t>
      </w:r>
      <w:r>
        <w:rPr>
          <w:w w:val="105"/>
          <w:sz w:val="24"/>
        </w:rPr>
        <w:t>謝謝</w:t>
      </w:r>
      <w:r>
        <w:rPr>
          <w:w w:val="105"/>
          <w:sz w:val="23"/>
        </w:rPr>
        <w:t>李專</w:t>
      </w:r>
      <w:r>
        <w:rPr>
          <w:w w:val="105"/>
          <w:sz w:val="21"/>
        </w:rPr>
        <w:t>門</w:t>
      </w:r>
      <w:r>
        <w:rPr>
          <w:w w:val="105"/>
          <w:sz w:val="24"/>
        </w:rPr>
        <w:t>委員，</w:t>
      </w:r>
      <w:r>
        <w:rPr>
          <w:w w:val="105"/>
          <w:sz w:val="22"/>
        </w:rPr>
        <w:t>還</w:t>
      </w:r>
      <w:r>
        <w:rPr>
          <w:w w:val="105"/>
          <w:sz w:val="24"/>
        </w:rPr>
        <w:t>有</w:t>
      </w:r>
      <w:r>
        <w:rPr>
          <w:w w:val="105"/>
          <w:sz w:val="22"/>
        </w:rPr>
        <w:t>銓敘</w:t>
      </w:r>
      <w:r>
        <w:rPr>
          <w:w w:val="105"/>
          <w:sz w:val="24"/>
        </w:rPr>
        <w:t>部同</w:t>
      </w:r>
      <w:r>
        <w:rPr>
          <w:w w:val="105"/>
          <w:sz w:val="22"/>
        </w:rPr>
        <w:t>仁</w:t>
      </w:r>
      <w:r>
        <w:rPr>
          <w:w w:val="105"/>
          <w:sz w:val="24"/>
        </w:rPr>
        <w:t>的問題，因為</w:t>
      </w:r>
      <w:r>
        <w:rPr>
          <w:w w:val="105"/>
          <w:sz w:val="22"/>
        </w:rPr>
        <w:t>剛</w:t>
      </w:r>
      <w:r>
        <w:rPr>
          <w:w w:val="105"/>
          <w:sz w:val="23"/>
        </w:rPr>
        <w:t>好</w:t>
      </w:r>
      <w:r>
        <w:rPr>
          <w:w w:val="105"/>
          <w:sz w:val="22"/>
        </w:rPr>
        <w:t>也</w:t>
      </w:r>
      <w:r>
        <w:rPr>
          <w:w w:val="105"/>
          <w:sz w:val="24"/>
        </w:rPr>
        <w:t>是</w:t>
      </w:r>
      <w:r>
        <w:rPr>
          <w:w w:val="105"/>
          <w:sz w:val="22"/>
        </w:rPr>
        <w:t>我想</w:t>
      </w:r>
      <w:r>
        <w:rPr>
          <w:w w:val="105"/>
          <w:sz w:val="23"/>
        </w:rPr>
        <w:t>補充</w:t>
      </w:r>
      <w:r>
        <w:rPr>
          <w:w w:val="105"/>
          <w:sz w:val="24"/>
        </w:rPr>
        <w:t>的</w:t>
      </w:r>
      <w:r>
        <w:rPr>
          <w:w w:val="105"/>
          <w:sz w:val="22"/>
        </w:rPr>
        <w:t>內容</w:t>
      </w:r>
      <w:r>
        <w:rPr>
          <w:w w:val="105"/>
          <w:sz w:val="24"/>
        </w:rPr>
        <w:t>。</w:t>
      </w:r>
      <w:r>
        <w:rPr>
          <w:w w:val="105"/>
          <w:sz w:val="22"/>
        </w:rPr>
        <w:t>我們可</w:t>
      </w:r>
      <w:r>
        <w:rPr>
          <w:w w:val="105"/>
          <w:sz w:val="24"/>
        </w:rPr>
        <w:t>能不要</w:t>
      </w:r>
      <w:r>
        <w:rPr>
          <w:w w:val="105"/>
          <w:sz w:val="22"/>
        </w:rPr>
        <w:t>先入</w:t>
      </w:r>
      <w:r>
        <w:rPr>
          <w:w w:val="105"/>
          <w:sz w:val="24"/>
        </w:rPr>
        <w:t>為主說，這個就是對</w:t>
      </w:r>
      <w:r>
        <w:rPr>
          <w:w w:val="105"/>
          <w:sz w:val="22"/>
        </w:rPr>
        <w:t>你輕微</w:t>
      </w:r>
      <w:r>
        <w:rPr>
          <w:w w:val="105"/>
          <w:sz w:val="24"/>
        </w:rPr>
        <w:t>的，因為如</w:t>
      </w:r>
      <w:r>
        <w:rPr>
          <w:w w:val="105"/>
          <w:sz w:val="22"/>
        </w:rPr>
        <w:t>果</w:t>
      </w:r>
      <w:r>
        <w:rPr>
          <w:w w:val="105"/>
          <w:sz w:val="24"/>
        </w:rPr>
        <w:t>事情不是發</w:t>
      </w:r>
      <w:r>
        <w:rPr>
          <w:w w:val="105"/>
          <w:sz w:val="22"/>
        </w:rPr>
        <w:t>生</w:t>
      </w:r>
      <w:r>
        <w:rPr>
          <w:w w:val="105"/>
          <w:sz w:val="24"/>
        </w:rPr>
        <w:t>在</w:t>
      </w:r>
      <w:r>
        <w:rPr>
          <w:w w:val="105"/>
          <w:sz w:val="22"/>
        </w:rPr>
        <w:t>自己身</w:t>
      </w:r>
      <w:r>
        <w:rPr>
          <w:w w:val="105"/>
          <w:sz w:val="24"/>
        </w:rPr>
        <w:t>上，</w:t>
      </w:r>
      <w:r>
        <w:rPr>
          <w:w w:val="105"/>
          <w:sz w:val="22"/>
        </w:rPr>
        <w:t>你</w:t>
      </w:r>
      <w:r>
        <w:rPr>
          <w:w w:val="105"/>
          <w:sz w:val="24"/>
        </w:rPr>
        <w:t>如何</w:t>
      </w:r>
      <w:r>
        <w:rPr>
          <w:w w:val="105"/>
          <w:sz w:val="23"/>
        </w:rPr>
        <w:t>去</w:t>
      </w:r>
      <w:r>
        <w:rPr>
          <w:w w:val="105"/>
          <w:sz w:val="22"/>
        </w:rPr>
        <w:t>判</w:t>
      </w:r>
      <w:r>
        <w:rPr>
          <w:w w:val="105"/>
          <w:sz w:val="24"/>
        </w:rPr>
        <w:t>定</w:t>
      </w:r>
      <w:r>
        <w:rPr>
          <w:w w:val="105"/>
          <w:sz w:val="23"/>
        </w:rPr>
        <w:t>那</w:t>
      </w:r>
      <w:r>
        <w:rPr>
          <w:w w:val="105"/>
          <w:sz w:val="24"/>
        </w:rPr>
        <w:t>是</w:t>
      </w:r>
      <w:r>
        <w:rPr>
          <w:w w:val="105"/>
          <w:sz w:val="22"/>
        </w:rPr>
        <w:t>輕微</w:t>
      </w:r>
      <w:r>
        <w:rPr>
          <w:w w:val="105"/>
          <w:sz w:val="24"/>
        </w:rPr>
        <w:t>的？</w:t>
      </w:r>
      <w:r>
        <w:rPr>
          <w:w w:val="105"/>
          <w:sz w:val="22"/>
        </w:rPr>
        <w:t>我</w:t>
      </w:r>
      <w:r>
        <w:rPr>
          <w:w w:val="105"/>
          <w:sz w:val="24"/>
        </w:rPr>
        <w:t>個人的理</w:t>
      </w:r>
      <w:r>
        <w:rPr>
          <w:w w:val="105"/>
          <w:sz w:val="22"/>
        </w:rPr>
        <w:t>念</w:t>
      </w:r>
      <w:r>
        <w:rPr>
          <w:w w:val="105"/>
          <w:sz w:val="24"/>
        </w:rPr>
        <w:t>是這</w:t>
      </w:r>
      <w:r>
        <w:rPr>
          <w:w w:val="105"/>
          <w:sz w:val="22"/>
        </w:rPr>
        <w:t>樣</w:t>
      </w:r>
      <w:r>
        <w:rPr>
          <w:w w:val="105"/>
          <w:sz w:val="24"/>
        </w:rPr>
        <w:t>，法律的最</w:t>
      </w:r>
      <w:r>
        <w:rPr>
          <w:spacing w:val="-3"/>
          <w:w w:val="105"/>
          <w:sz w:val="24"/>
        </w:rPr>
        <w:t>後談的是一個「</w:t>
      </w:r>
      <w:r>
        <w:rPr>
          <w:spacing w:val="-3"/>
          <w:w w:val="105"/>
          <w:sz w:val="23"/>
        </w:rPr>
        <w:t>尊</w:t>
      </w:r>
      <w:r>
        <w:rPr>
          <w:spacing w:val="-47"/>
          <w:w w:val="105"/>
          <w:sz w:val="24"/>
        </w:rPr>
        <w:t>重」。</w:t>
      </w:r>
      <w:r>
        <w:rPr>
          <w:spacing w:val="-3"/>
          <w:w w:val="105"/>
          <w:sz w:val="22"/>
        </w:rPr>
        <w:t>我</w:t>
      </w:r>
      <w:r>
        <w:rPr>
          <w:spacing w:val="-3"/>
          <w:w w:val="105"/>
          <w:sz w:val="24"/>
        </w:rPr>
        <w:t>個人認為，</w:t>
      </w:r>
      <w:r>
        <w:rPr>
          <w:spacing w:val="-3"/>
          <w:w w:val="105"/>
          <w:sz w:val="22"/>
        </w:rPr>
        <w:t>我們</w:t>
      </w:r>
      <w:r>
        <w:rPr>
          <w:spacing w:val="-3"/>
          <w:w w:val="105"/>
          <w:sz w:val="24"/>
        </w:rPr>
        <w:t>對公務員</w:t>
      </w:r>
      <w:r>
        <w:rPr>
          <w:spacing w:val="-2"/>
          <w:w w:val="105"/>
          <w:sz w:val="23"/>
        </w:rPr>
        <w:t>尊</w:t>
      </w:r>
      <w:r>
        <w:rPr>
          <w:spacing w:val="-2"/>
          <w:w w:val="105"/>
          <w:sz w:val="24"/>
        </w:rPr>
        <w:t>重</w:t>
      </w:r>
      <w:r>
        <w:rPr>
          <w:spacing w:val="-2"/>
          <w:w w:val="105"/>
          <w:sz w:val="22"/>
        </w:rPr>
        <w:t>他</w:t>
      </w:r>
      <w:r>
        <w:rPr>
          <w:w w:val="105"/>
          <w:sz w:val="24"/>
        </w:rPr>
        <w:t>是一個</w:t>
      </w:r>
      <w:r>
        <w:rPr>
          <w:w w:val="105"/>
          <w:sz w:val="22"/>
        </w:rPr>
        <w:t>基</w:t>
      </w:r>
      <w:r>
        <w:rPr>
          <w:w w:val="105"/>
          <w:sz w:val="24"/>
        </w:rPr>
        <w:t>本權的主</w:t>
      </w:r>
      <w:r>
        <w:rPr>
          <w:w w:val="105"/>
          <w:sz w:val="22"/>
        </w:rPr>
        <w:t>體</w:t>
      </w:r>
      <w:r>
        <w:rPr>
          <w:w w:val="105"/>
          <w:sz w:val="24"/>
        </w:rPr>
        <w:t>，</w:t>
      </w:r>
      <w:r>
        <w:rPr>
          <w:w w:val="105"/>
          <w:sz w:val="22"/>
        </w:rPr>
        <w:t>只</w:t>
      </w:r>
      <w:r>
        <w:rPr>
          <w:w w:val="105"/>
          <w:sz w:val="24"/>
        </w:rPr>
        <w:t>要是</w:t>
      </w:r>
      <w:r>
        <w:rPr>
          <w:w w:val="105"/>
          <w:sz w:val="22"/>
        </w:rPr>
        <w:t>涉</w:t>
      </w:r>
      <w:r>
        <w:rPr>
          <w:w w:val="105"/>
          <w:sz w:val="24"/>
        </w:rPr>
        <w:t>及</w:t>
      </w:r>
      <w:r>
        <w:rPr>
          <w:w w:val="105"/>
          <w:sz w:val="22"/>
        </w:rPr>
        <w:t>到他</w:t>
      </w:r>
      <w:r>
        <w:rPr>
          <w:w w:val="105"/>
          <w:sz w:val="24"/>
        </w:rPr>
        <w:t>的權</w:t>
      </w:r>
      <w:r>
        <w:rPr>
          <w:w w:val="105"/>
          <w:sz w:val="22"/>
        </w:rPr>
        <w:t>利</w:t>
      </w:r>
      <w:r>
        <w:rPr>
          <w:w w:val="105"/>
          <w:sz w:val="24"/>
        </w:rPr>
        <w:t>主</w:t>
      </w:r>
      <w:r>
        <w:rPr>
          <w:w w:val="105"/>
          <w:sz w:val="22"/>
        </w:rPr>
        <w:t>體</w:t>
      </w:r>
      <w:r>
        <w:rPr>
          <w:w w:val="105"/>
          <w:sz w:val="24"/>
        </w:rPr>
        <w:t>部分，</w:t>
      </w:r>
      <w:r>
        <w:rPr>
          <w:spacing w:val="-124"/>
          <w:w w:val="105"/>
          <w:sz w:val="24"/>
        </w:rPr>
        <w:t> </w:t>
      </w:r>
      <w:r>
        <w:rPr>
          <w:w w:val="105"/>
          <w:sz w:val="24"/>
        </w:rPr>
        <w:t>就</w:t>
      </w:r>
      <w:r>
        <w:rPr>
          <w:w w:val="105"/>
          <w:sz w:val="22"/>
        </w:rPr>
        <w:t>可</w:t>
      </w:r>
      <w:r>
        <w:rPr>
          <w:w w:val="105"/>
          <w:sz w:val="24"/>
        </w:rPr>
        <w:t>以給予權</w:t>
      </w:r>
      <w:r>
        <w:rPr>
          <w:w w:val="105"/>
          <w:sz w:val="22"/>
        </w:rPr>
        <w:t>利</w:t>
      </w:r>
      <w:r>
        <w:rPr>
          <w:w w:val="105"/>
          <w:sz w:val="23"/>
        </w:rPr>
        <w:t>救濟</w:t>
      </w:r>
      <w:r>
        <w:rPr>
          <w:w w:val="105"/>
          <w:sz w:val="24"/>
        </w:rPr>
        <w:t>的機會，公務員在</w:t>
      </w:r>
      <w:r>
        <w:rPr>
          <w:w w:val="105"/>
          <w:sz w:val="22"/>
        </w:rPr>
        <w:t>執</w:t>
      </w:r>
      <w:r>
        <w:rPr>
          <w:w w:val="105"/>
          <w:sz w:val="24"/>
        </w:rPr>
        <w:t>行公務的時</w:t>
      </w:r>
      <w:r>
        <w:rPr>
          <w:w w:val="105"/>
          <w:sz w:val="22"/>
        </w:rPr>
        <w:t>候</w:t>
      </w:r>
      <w:r>
        <w:rPr>
          <w:w w:val="105"/>
          <w:sz w:val="24"/>
        </w:rPr>
        <w:t>，</w:t>
      </w:r>
      <w:r>
        <w:rPr>
          <w:spacing w:val="-124"/>
          <w:w w:val="105"/>
          <w:sz w:val="24"/>
        </w:rPr>
        <w:t> </w:t>
      </w:r>
      <w:r>
        <w:rPr>
          <w:w w:val="105"/>
          <w:sz w:val="22"/>
        </w:rPr>
        <w:t>他自然</w:t>
      </w:r>
      <w:r>
        <w:rPr>
          <w:w w:val="105"/>
          <w:sz w:val="24"/>
        </w:rPr>
        <w:t>在</w:t>
      </w:r>
      <w:r>
        <w:rPr>
          <w:w w:val="105"/>
          <w:sz w:val="22"/>
        </w:rPr>
        <w:t>態度</w:t>
      </w:r>
      <w:r>
        <w:rPr>
          <w:w w:val="105"/>
          <w:sz w:val="24"/>
        </w:rPr>
        <w:t>上，</w:t>
      </w:r>
      <w:r>
        <w:rPr>
          <w:w w:val="105"/>
          <w:sz w:val="22"/>
        </w:rPr>
        <w:t>也</w:t>
      </w:r>
      <w:r>
        <w:rPr>
          <w:w w:val="105"/>
          <w:sz w:val="24"/>
        </w:rPr>
        <w:t>會</w:t>
      </w:r>
      <w:r>
        <w:rPr>
          <w:w w:val="105"/>
          <w:sz w:val="23"/>
        </w:rPr>
        <w:t>把</w:t>
      </w:r>
      <w:r>
        <w:rPr>
          <w:w w:val="105"/>
          <w:sz w:val="24"/>
        </w:rPr>
        <w:t>人民當作是一個權</w:t>
      </w:r>
      <w:r>
        <w:rPr>
          <w:w w:val="105"/>
          <w:sz w:val="22"/>
        </w:rPr>
        <w:t>利</w:t>
      </w:r>
      <w:r>
        <w:rPr>
          <w:w w:val="105"/>
          <w:sz w:val="24"/>
        </w:rPr>
        <w:t>主</w:t>
      </w:r>
      <w:r>
        <w:rPr>
          <w:w w:val="105"/>
          <w:sz w:val="22"/>
        </w:rPr>
        <w:t>體</w:t>
      </w:r>
      <w:r>
        <w:rPr>
          <w:w w:val="105"/>
          <w:sz w:val="24"/>
        </w:rPr>
        <w:t>予以</w:t>
      </w:r>
      <w:r>
        <w:rPr>
          <w:w w:val="105"/>
          <w:sz w:val="23"/>
        </w:rPr>
        <w:t>尊</w:t>
      </w:r>
      <w:r>
        <w:rPr>
          <w:w w:val="105"/>
          <w:sz w:val="24"/>
        </w:rPr>
        <w:t>重，這是</w:t>
      </w:r>
      <w:r>
        <w:rPr>
          <w:w w:val="105"/>
          <w:sz w:val="22"/>
        </w:rPr>
        <w:t>我</w:t>
      </w:r>
      <w:r>
        <w:rPr>
          <w:w w:val="105"/>
          <w:sz w:val="24"/>
        </w:rPr>
        <w:t>的理</w:t>
      </w:r>
      <w:r>
        <w:rPr>
          <w:w w:val="105"/>
          <w:sz w:val="22"/>
        </w:rPr>
        <w:t>想</w:t>
      </w:r>
      <w:r>
        <w:rPr>
          <w:w w:val="105"/>
          <w:sz w:val="24"/>
        </w:rPr>
        <w:t>，但是</w:t>
      </w:r>
      <w:r>
        <w:rPr>
          <w:w w:val="105"/>
          <w:sz w:val="22"/>
        </w:rPr>
        <w:t>我</w:t>
      </w:r>
      <w:r>
        <w:rPr>
          <w:w w:val="105"/>
          <w:sz w:val="24"/>
        </w:rPr>
        <w:t>不知</w:t>
      </w:r>
      <w:r>
        <w:rPr>
          <w:w w:val="105"/>
          <w:sz w:val="23"/>
        </w:rPr>
        <w:t>道</w:t>
      </w:r>
      <w:r>
        <w:rPr>
          <w:w w:val="105"/>
          <w:sz w:val="24"/>
        </w:rPr>
        <w:t>實</w:t>
      </w:r>
      <w:r>
        <w:rPr>
          <w:w w:val="105"/>
          <w:sz w:val="22"/>
        </w:rPr>
        <w:t>際</w:t>
      </w:r>
      <w:r>
        <w:rPr>
          <w:w w:val="105"/>
          <w:sz w:val="24"/>
        </w:rPr>
        <w:t>上會不會這</w:t>
      </w:r>
      <w:r>
        <w:rPr>
          <w:w w:val="105"/>
          <w:sz w:val="22"/>
        </w:rPr>
        <w:t>樣</w:t>
      </w:r>
      <w:r>
        <w:rPr>
          <w:w w:val="105"/>
          <w:sz w:val="24"/>
        </w:rPr>
        <w:t>，因為</w:t>
      </w:r>
      <w:r>
        <w:rPr>
          <w:w w:val="105"/>
          <w:sz w:val="22"/>
        </w:rPr>
        <w:t>我</w:t>
      </w:r>
      <w:r>
        <w:rPr>
          <w:w w:val="105"/>
          <w:sz w:val="24"/>
        </w:rPr>
        <w:t>個人與公務員接</w:t>
      </w:r>
      <w:r>
        <w:rPr>
          <w:w w:val="105"/>
          <w:sz w:val="22"/>
        </w:rPr>
        <w:t>觸</w:t>
      </w:r>
      <w:r>
        <w:rPr>
          <w:w w:val="105"/>
          <w:sz w:val="24"/>
        </w:rPr>
        <w:t>的</w:t>
      </w:r>
      <w:r>
        <w:rPr>
          <w:w w:val="105"/>
          <w:sz w:val="22"/>
        </w:rPr>
        <w:t>經驗也</w:t>
      </w:r>
      <w:r>
        <w:rPr>
          <w:w w:val="105"/>
          <w:sz w:val="24"/>
        </w:rPr>
        <w:t>有不</w:t>
      </w:r>
      <w:r>
        <w:rPr>
          <w:w w:val="105"/>
          <w:sz w:val="21"/>
        </w:rPr>
        <w:t>愉快</w:t>
      </w:r>
      <w:r>
        <w:rPr>
          <w:w w:val="105"/>
          <w:sz w:val="24"/>
        </w:rPr>
        <w:t>的，就是</w:t>
      </w:r>
      <w:r>
        <w:rPr>
          <w:w w:val="105"/>
          <w:sz w:val="22"/>
        </w:rPr>
        <w:t>自己</w:t>
      </w:r>
      <w:r>
        <w:rPr>
          <w:w w:val="105"/>
          <w:sz w:val="24"/>
        </w:rPr>
        <w:t>認為</w:t>
      </w:r>
      <w:r>
        <w:rPr>
          <w:w w:val="105"/>
          <w:sz w:val="22"/>
        </w:rPr>
        <w:t>被</w:t>
      </w:r>
      <w:r>
        <w:rPr>
          <w:w w:val="105"/>
          <w:sz w:val="24"/>
        </w:rPr>
        <w:t>當作</w:t>
      </w:r>
      <w:r>
        <w:rPr>
          <w:w w:val="105"/>
          <w:sz w:val="23"/>
        </w:rPr>
        <w:t>客</w:t>
      </w:r>
      <w:r>
        <w:rPr>
          <w:w w:val="105"/>
          <w:sz w:val="22"/>
        </w:rPr>
        <w:t>體</w:t>
      </w:r>
      <w:r>
        <w:rPr>
          <w:w w:val="105"/>
          <w:sz w:val="24"/>
        </w:rPr>
        <w:t>對</w:t>
      </w:r>
      <w:r>
        <w:rPr>
          <w:w w:val="105"/>
          <w:sz w:val="22"/>
        </w:rPr>
        <w:t>待</w:t>
      </w:r>
      <w:r>
        <w:rPr>
          <w:w w:val="105"/>
          <w:sz w:val="24"/>
        </w:rPr>
        <w:t>，一開始</w:t>
      </w:r>
      <w:r>
        <w:rPr>
          <w:w w:val="105"/>
          <w:sz w:val="22"/>
        </w:rPr>
        <w:t>他</w:t>
      </w:r>
      <w:r>
        <w:rPr>
          <w:w w:val="105"/>
          <w:sz w:val="24"/>
        </w:rPr>
        <w:t>就</w:t>
      </w:r>
      <w:r>
        <w:rPr>
          <w:w w:val="105"/>
          <w:sz w:val="22"/>
        </w:rPr>
        <w:t>先</w:t>
      </w:r>
      <w:r>
        <w:rPr>
          <w:w w:val="105"/>
          <w:sz w:val="21"/>
        </w:rPr>
        <w:t>罵</w:t>
      </w:r>
      <w:r>
        <w:rPr>
          <w:w w:val="105"/>
          <w:sz w:val="22"/>
        </w:rPr>
        <w:t>你</w:t>
      </w:r>
      <w:r>
        <w:rPr>
          <w:w w:val="105"/>
          <w:sz w:val="24"/>
        </w:rPr>
        <w:t>，</w:t>
      </w:r>
      <w:r>
        <w:rPr>
          <w:w w:val="105"/>
          <w:sz w:val="23"/>
        </w:rPr>
        <w:t>把</w:t>
      </w:r>
      <w:r>
        <w:rPr>
          <w:w w:val="105"/>
          <w:sz w:val="22"/>
        </w:rPr>
        <w:t>你</w:t>
      </w:r>
      <w:r>
        <w:rPr>
          <w:w w:val="105"/>
          <w:sz w:val="21"/>
        </w:rPr>
        <w:t>罵</w:t>
      </w:r>
      <w:r>
        <w:rPr>
          <w:w w:val="105"/>
          <w:sz w:val="24"/>
        </w:rPr>
        <w:t>一</w:t>
      </w:r>
      <w:r>
        <w:rPr>
          <w:w w:val="105"/>
          <w:sz w:val="21"/>
        </w:rPr>
        <w:t>頓</w:t>
      </w:r>
      <w:r>
        <w:rPr>
          <w:w w:val="105"/>
          <w:sz w:val="24"/>
        </w:rPr>
        <w:t>，</w:t>
      </w:r>
      <w:r>
        <w:rPr>
          <w:w w:val="105"/>
          <w:sz w:val="22"/>
        </w:rPr>
        <w:t>完</w:t>
      </w:r>
      <w:r>
        <w:rPr>
          <w:spacing w:val="1"/>
          <w:w w:val="105"/>
          <w:sz w:val="22"/>
        </w:rPr>
        <w:t> </w:t>
      </w:r>
      <w:r>
        <w:rPr>
          <w:w w:val="105"/>
          <w:sz w:val="22"/>
        </w:rPr>
        <w:t>全</w:t>
      </w:r>
      <w:r>
        <w:rPr>
          <w:w w:val="105"/>
          <w:sz w:val="24"/>
        </w:rPr>
        <w:t>不是一個依法行政的形</w:t>
      </w:r>
      <w:r>
        <w:rPr>
          <w:w w:val="105"/>
          <w:sz w:val="23"/>
        </w:rPr>
        <w:t>象</w:t>
      </w:r>
      <w:r>
        <w:rPr>
          <w:w w:val="105"/>
          <w:sz w:val="24"/>
        </w:rPr>
        <w:t>。</w:t>
      </w:r>
      <w:r>
        <w:rPr>
          <w:rFonts w:ascii="Times New Roman" w:eastAsia="Times New Roman"/>
          <w:w w:val="102"/>
          <w:sz w:val="24"/>
        </w:rPr>
        <w:t> </w:t>
      </w:r>
    </w:p>
    <w:p>
      <w:pPr>
        <w:spacing w:line="276" w:lineRule="auto" w:before="145"/>
        <w:ind w:left="169" w:right="270" w:firstLine="493"/>
        <w:jc w:val="both"/>
        <w:rPr>
          <w:sz w:val="24"/>
        </w:rPr>
      </w:pPr>
      <w:r>
        <w:rPr>
          <w:w w:val="105"/>
          <w:sz w:val="24"/>
        </w:rPr>
        <w:t>所以</w:t>
      </w:r>
      <w:r>
        <w:rPr>
          <w:w w:val="105"/>
          <w:sz w:val="22"/>
        </w:rPr>
        <w:t>我</w:t>
      </w:r>
      <w:r>
        <w:rPr>
          <w:w w:val="105"/>
          <w:sz w:val="24"/>
        </w:rPr>
        <w:t>的理</w:t>
      </w:r>
      <w:r>
        <w:rPr>
          <w:w w:val="105"/>
          <w:sz w:val="22"/>
        </w:rPr>
        <w:t>念</w:t>
      </w:r>
      <w:r>
        <w:rPr>
          <w:w w:val="105"/>
          <w:sz w:val="24"/>
        </w:rPr>
        <w:t>是如此，</w:t>
      </w:r>
      <w:r>
        <w:rPr>
          <w:w w:val="105"/>
          <w:sz w:val="22"/>
        </w:rPr>
        <w:t>先</w:t>
      </w:r>
      <w:r>
        <w:rPr>
          <w:w w:val="105"/>
          <w:sz w:val="24"/>
        </w:rPr>
        <w:t>給</w:t>
      </w:r>
      <w:r>
        <w:rPr>
          <w:w w:val="105"/>
          <w:sz w:val="22"/>
        </w:rPr>
        <w:t>他</w:t>
      </w:r>
      <w:r>
        <w:rPr>
          <w:w w:val="105"/>
          <w:sz w:val="23"/>
        </w:rPr>
        <w:t>尊</w:t>
      </w:r>
      <w:r>
        <w:rPr>
          <w:w w:val="105"/>
          <w:sz w:val="24"/>
        </w:rPr>
        <w:t>重，</w:t>
      </w:r>
      <w:r>
        <w:rPr>
          <w:w w:val="105"/>
          <w:sz w:val="22"/>
        </w:rPr>
        <w:t>然</w:t>
      </w:r>
      <w:r>
        <w:rPr>
          <w:w w:val="105"/>
          <w:sz w:val="24"/>
        </w:rPr>
        <w:t>後</w:t>
      </w:r>
      <w:r>
        <w:rPr>
          <w:w w:val="105"/>
          <w:sz w:val="22"/>
        </w:rPr>
        <w:t>他自然而然</w:t>
      </w:r>
      <w:r>
        <w:rPr>
          <w:sz w:val="24"/>
        </w:rPr>
        <w:t>在</w:t>
      </w:r>
      <w:r>
        <w:rPr>
          <w:sz w:val="22"/>
        </w:rPr>
        <w:t>執</w:t>
      </w:r>
      <w:r>
        <w:rPr>
          <w:sz w:val="24"/>
        </w:rPr>
        <w:t>行</w:t>
      </w:r>
      <w:r>
        <w:rPr>
          <w:sz w:val="23"/>
        </w:rPr>
        <w:t>職</w:t>
      </w:r>
      <w:r>
        <w:rPr>
          <w:sz w:val="24"/>
        </w:rPr>
        <w:t>務的過程當中</w:t>
      </w:r>
      <w:r>
        <w:rPr>
          <w:sz w:val="22"/>
        </w:rPr>
        <w:t>也</w:t>
      </w:r>
      <w:r>
        <w:rPr>
          <w:sz w:val="24"/>
        </w:rPr>
        <w:t>會給人民一個</w:t>
      </w:r>
      <w:r>
        <w:rPr>
          <w:sz w:val="23"/>
        </w:rPr>
        <w:t>尊</w:t>
      </w:r>
      <w:r>
        <w:rPr>
          <w:sz w:val="24"/>
        </w:rPr>
        <w:t>重。所以</w:t>
      </w:r>
      <w:r>
        <w:rPr>
          <w:sz w:val="22"/>
        </w:rPr>
        <w:t>我覺</w:t>
      </w:r>
      <w:r>
        <w:rPr>
          <w:sz w:val="24"/>
        </w:rPr>
        <w:t>得</w:t>
      </w:r>
      <w:r>
        <w:rPr>
          <w:spacing w:val="1"/>
          <w:sz w:val="24"/>
        </w:rPr>
        <w:t> </w:t>
      </w:r>
      <w:r>
        <w:rPr>
          <w:w w:val="105"/>
          <w:sz w:val="22"/>
        </w:rPr>
        <w:t>輕微</w:t>
      </w:r>
      <w:r>
        <w:rPr>
          <w:w w:val="105"/>
          <w:sz w:val="24"/>
        </w:rPr>
        <w:t>的部分</w:t>
      </w:r>
      <w:r>
        <w:rPr>
          <w:w w:val="105"/>
          <w:sz w:val="22"/>
        </w:rPr>
        <w:t>可</w:t>
      </w:r>
      <w:r>
        <w:rPr>
          <w:w w:val="105"/>
          <w:sz w:val="24"/>
        </w:rPr>
        <w:t>以</w:t>
      </w:r>
      <w:r>
        <w:rPr>
          <w:w w:val="105"/>
          <w:sz w:val="23"/>
        </w:rPr>
        <w:t>把它放</w:t>
      </w:r>
      <w:r>
        <w:rPr>
          <w:w w:val="105"/>
          <w:sz w:val="24"/>
        </w:rPr>
        <w:t>在</w:t>
      </w:r>
      <w:r>
        <w:rPr>
          <w:w w:val="105"/>
          <w:sz w:val="22"/>
        </w:rPr>
        <w:t>限制</w:t>
      </w:r>
      <w:r>
        <w:rPr>
          <w:w w:val="105"/>
          <w:sz w:val="23"/>
        </w:rPr>
        <w:t>訴訟</w:t>
      </w:r>
      <w:r>
        <w:rPr>
          <w:w w:val="105"/>
          <w:sz w:val="24"/>
        </w:rPr>
        <w:t>權的</w:t>
      </w:r>
      <w:r>
        <w:rPr>
          <w:w w:val="105"/>
          <w:sz w:val="22"/>
        </w:rPr>
        <w:t>比例</w:t>
      </w:r>
      <w:r>
        <w:rPr>
          <w:w w:val="105"/>
          <w:sz w:val="24"/>
        </w:rPr>
        <w:t>原則</w:t>
      </w:r>
      <w:r>
        <w:rPr>
          <w:w w:val="105"/>
          <w:sz w:val="23"/>
        </w:rPr>
        <w:t>審</w:t>
      </w:r>
      <w:r>
        <w:rPr>
          <w:w w:val="105"/>
          <w:sz w:val="24"/>
        </w:rPr>
        <w:t>查上，</w:t>
      </w:r>
      <w:r>
        <w:rPr>
          <w:spacing w:val="1"/>
          <w:w w:val="105"/>
          <w:sz w:val="24"/>
        </w:rPr>
        <w:t> </w:t>
      </w:r>
      <w:r>
        <w:rPr>
          <w:w w:val="105"/>
          <w:sz w:val="24"/>
        </w:rPr>
        <w:t>但是</w:t>
      </w:r>
      <w:r>
        <w:rPr>
          <w:w w:val="105"/>
          <w:sz w:val="22"/>
        </w:rPr>
        <w:t>沒</w:t>
      </w:r>
      <w:r>
        <w:rPr>
          <w:w w:val="105"/>
          <w:sz w:val="24"/>
        </w:rPr>
        <w:t>有辦法說因為</w:t>
      </w:r>
      <w:r>
        <w:rPr>
          <w:w w:val="105"/>
          <w:sz w:val="22"/>
        </w:rPr>
        <w:t>輕微</w:t>
      </w:r>
      <w:r>
        <w:rPr>
          <w:w w:val="105"/>
          <w:sz w:val="24"/>
        </w:rPr>
        <w:t>，就</w:t>
      </w:r>
      <w:r>
        <w:rPr>
          <w:w w:val="105"/>
          <w:sz w:val="21"/>
        </w:rPr>
        <w:t>擋住</w:t>
      </w:r>
      <w:r>
        <w:rPr>
          <w:w w:val="105"/>
          <w:sz w:val="24"/>
        </w:rPr>
        <w:t>權</w:t>
      </w:r>
      <w:r>
        <w:rPr>
          <w:w w:val="105"/>
          <w:sz w:val="22"/>
        </w:rPr>
        <w:t>利</w:t>
      </w:r>
      <w:r>
        <w:rPr>
          <w:w w:val="105"/>
          <w:sz w:val="23"/>
        </w:rPr>
        <w:t>救濟</w:t>
      </w:r>
      <w:r>
        <w:rPr>
          <w:w w:val="105"/>
          <w:sz w:val="24"/>
        </w:rPr>
        <w:t>的機會，這都</w:t>
      </w:r>
      <w:r>
        <w:rPr>
          <w:sz w:val="24"/>
        </w:rPr>
        <w:t>是因為</w:t>
      </w:r>
      <w:r>
        <w:rPr>
          <w:sz w:val="22"/>
        </w:rPr>
        <w:t>我們</w:t>
      </w:r>
      <w:r>
        <w:rPr>
          <w:sz w:val="23"/>
        </w:rPr>
        <w:t>把</w:t>
      </w:r>
      <w:r>
        <w:rPr>
          <w:sz w:val="24"/>
        </w:rPr>
        <w:t>公務員關係，當作</w:t>
      </w:r>
      <w:r>
        <w:rPr>
          <w:sz w:val="23"/>
        </w:rPr>
        <w:t>特</w:t>
      </w:r>
      <w:r>
        <w:rPr>
          <w:sz w:val="22"/>
        </w:rPr>
        <w:t>別</w:t>
      </w:r>
      <w:r>
        <w:rPr>
          <w:sz w:val="24"/>
        </w:rPr>
        <w:t>權力關係所致。所以</w:t>
      </w:r>
      <w:r>
        <w:rPr>
          <w:spacing w:val="1"/>
          <w:sz w:val="24"/>
        </w:rPr>
        <w:t> </w:t>
      </w:r>
      <w:r>
        <w:rPr>
          <w:w w:val="105"/>
          <w:sz w:val="22"/>
        </w:rPr>
        <w:t>才</w:t>
      </w:r>
      <w:r>
        <w:rPr>
          <w:w w:val="105"/>
          <w:sz w:val="24"/>
        </w:rPr>
        <w:t>會有學</w:t>
      </w:r>
      <w:r>
        <w:rPr>
          <w:w w:val="105"/>
          <w:sz w:val="22"/>
        </w:rPr>
        <w:t>者</w:t>
      </w:r>
      <w:r>
        <w:rPr>
          <w:w w:val="105"/>
          <w:sz w:val="23"/>
        </w:rPr>
        <w:t>把</w:t>
      </w:r>
      <w:r>
        <w:rPr>
          <w:w w:val="105"/>
          <w:sz w:val="24"/>
        </w:rPr>
        <w:t>公務員關係</w:t>
      </w:r>
      <w:r>
        <w:rPr>
          <w:w w:val="105"/>
          <w:sz w:val="23"/>
        </w:rPr>
        <w:t>改</w:t>
      </w:r>
      <w:r>
        <w:rPr>
          <w:w w:val="105"/>
          <w:sz w:val="24"/>
        </w:rPr>
        <w:t>成</w:t>
      </w:r>
      <w:r>
        <w:rPr>
          <w:w w:val="105"/>
          <w:sz w:val="23"/>
        </w:rPr>
        <w:t>特</w:t>
      </w:r>
      <w:r>
        <w:rPr>
          <w:w w:val="105"/>
          <w:sz w:val="22"/>
        </w:rPr>
        <w:t>別</w:t>
      </w:r>
      <w:r>
        <w:rPr>
          <w:w w:val="105"/>
          <w:sz w:val="24"/>
        </w:rPr>
        <w:t>法律關係，</w:t>
      </w:r>
      <w:r>
        <w:rPr>
          <w:w w:val="105"/>
          <w:sz w:val="22"/>
        </w:rPr>
        <w:t>我甚</w:t>
      </w:r>
      <w:r>
        <w:rPr>
          <w:w w:val="105"/>
          <w:sz w:val="24"/>
        </w:rPr>
        <w:t>至認為</w:t>
      </w:r>
    </w:p>
    <w:p>
      <w:pPr>
        <w:spacing w:line="276" w:lineRule="auto" w:before="4"/>
        <w:ind w:left="169" w:right="270" w:firstLine="0"/>
        <w:jc w:val="both"/>
        <w:rPr>
          <w:sz w:val="24"/>
        </w:rPr>
      </w:pPr>
      <w:r>
        <w:rPr>
          <w:w w:val="105"/>
          <w:sz w:val="24"/>
        </w:rPr>
        <w:t>「</w:t>
      </w:r>
      <w:r>
        <w:rPr>
          <w:w w:val="105"/>
          <w:sz w:val="23"/>
        </w:rPr>
        <w:t>特</w:t>
      </w:r>
      <w:r>
        <w:rPr>
          <w:w w:val="110"/>
          <w:sz w:val="22"/>
        </w:rPr>
        <w:t>別</w:t>
      </w:r>
      <w:r>
        <w:rPr>
          <w:w w:val="105"/>
          <w:sz w:val="24"/>
        </w:rPr>
        <w:t>」</w:t>
      </w:r>
      <w:r>
        <w:rPr>
          <w:w w:val="105"/>
          <w:sz w:val="23"/>
        </w:rPr>
        <w:t>那</w:t>
      </w:r>
      <w:r>
        <w:rPr>
          <w:w w:val="110"/>
          <w:sz w:val="22"/>
        </w:rPr>
        <w:t>兩</w:t>
      </w:r>
      <w:r>
        <w:rPr>
          <w:w w:val="105"/>
          <w:sz w:val="24"/>
        </w:rPr>
        <w:t>個</w:t>
      </w:r>
      <w:r>
        <w:rPr>
          <w:w w:val="105"/>
          <w:sz w:val="23"/>
        </w:rPr>
        <w:t>字</w:t>
      </w:r>
      <w:r>
        <w:rPr>
          <w:w w:val="110"/>
          <w:sz w:val="22"/>
        </w:rPr>
        <w:t>可</w:t>
      </w:r>
      <w:r>
        <w:rPr>
          <w:w w:val="105"/>
          <w:sz w:val="24"/>
        </w:rPr>
        <w:t>以</w:t>
      </w:r>
      <w:r>
        <w:rPr>
          <w:w w:val="105"/>
          <w:sz w:val="23"/>
        </w:rPr>
        <w:t>把</w:t>
      </w:r>
      <w:r>
        <w:rPr>
          <w:w w:val="110"/>
          <w:sz w:val="22"/>
        </w:rPr>
        <w:t>他</w:t>
      </w:r>
      <w:r>
        <w:rPr>
          <w:w w:val="105"/>
          <w:sz w:val="23"/>
        </w:rPr>
        <w:t>去掉</w:t>
      </w:r>
      <w:r>
        <w:rPr>
          <w:w w:val="105"/>
          <w:sz w:val="24"/>
        </w:rPr>
        <w:t>。</w:t>
      </w:r>
      <w:r>
        <w:rPr>
          <w:w w:val="110"/>
          <w:sz w:val="22"/>
        </w:rPr>
        <w:t>我們</w:t>
      </w:r>
      <w:r>
        <w:rPr>
          <w:w w:val="105"/>
          <w:sz w:val="24"/>
        </w:rPr>
        <w:t>對於公務員所加</w:t>
      </w:r>
      <w:r>
        <w:rPr>
          <w:w w:val="110"/>
          <w:sz w:val="22"/>
        </w:rPr>
        <w:t>諸</w:t>
      </w:r>
      <w:r>
        <w:rPr>
          <w:w w:val="105"/>
          <w:sz w:val="24"/>
        </w:rPr>
        <w:t>的一</w:t>
      </w:r>
      <w:r>
        <w:rPr>
          <w:w w:val="105"/>
          <w:sz w:val="23"/>
        </w:rPr>
        <w:t>般</w:t>
      </w:r>
      <w:r>
        <w:rPr>
          <w:w w:val="105"/>
          <w:sz w:val="24"/>
        </w:rPr>
        <w:t>人民</w:t>
      </w:r>
      <w:r>
        <w:rPr>
          <w:w w:val="105"/>
          <w:sz w:val="22"/>
        </w:rPr>
        <w:t>沒</w:t>
      </w:r>
      <w:r>
        <w:rPr>
          <w:w w:val="105"/>
          <w:sz w:val="24"/>
        </w:rPr>
        <w:t>有的義務，其實</w:t>
      </w:r>
      <w:r>
        <w:rPr>
          <w:w w:val="105"/>
          <w:sz w:val="22"/>
        </w:rPr>
        <w:t>可</w:t>
      </w:r>
      <w:r>
        <w:rPr>
          <w:w w:val="105"/>
          <w:sz w:val="24"/>
        </w:rPr>
        <w:t>以用</w:t>
      </w:r>
      <w:r>
        <w:rPr>
          <w:w w:val="105"/>
          <w:sz w:val="22"/>
        </w:rPr>
        <w:t>很</w:t>
      </w:r>
      <w:r>
        <w:rPr>
          <w:w w:val="105"/>
          <w:sz w:val="23"/>
        </w:rPr>
        <w:t>正</w:t>
      </w:r>
      <w:r>
        <w:rPr>
          <w:w w:val="105"/>
          <w:sz w:val="24"/>
        </w:rPr>
        <w:t>當的，</w:t>
      </w:r>
      <w:r>
        <w:rPr>
          <w:w w:val="105"/>
          <w:sz w:val="22"/>
        </w:rPr>
        <w:t>例</w:t>
      </w:r>
      <w:r>
        <w:rPr>
          <w:w w:val="105"/>
          <w:sz w:val="24"/>
        </w:rPr>
        <w:t>如說行政管理的這個</w:t>
      </w:r>
      <w:r>
        <w:rPr>
          <w:w w:val="105"/>
          <w:sz w:val="23"/>
        </w:rPr>
        <w:t>正</w:t>
      </w:r>
      <w:r>
        <w:rPr>
          <w:w w:val="105"/>
          <w:sz w:val="24"/>
        </w:rPr>
        <w:t>當理由、公共</w:t>
      </w:r>
      <w:r>
        <w:rPr>
          <w:w w:val="105"/>
          <w:sz w:val="22"/>
        </w:rPr>
        <w:t>利</w:t>
      </w:r>
      <w:r>
        <w:rPr>
          <w:w w:val="105"/>
          <w:sz w:val="24"/>
        </w:rPr>
        <w:t>益等理由，</w:t>
      </w:r>
      <w:r>
        <w:rPr>
          <w:w w:val="105"/>
          <w:sz w:val="23"/>
        </w:rPr>
        <w:t>去</w:t>
      </w:r>
      <w:r>
        <w:rPr>
          <w:w w:val="105"/>
          <w:sz w:val="22"/>
        </w:rPr>
        <w:t>限制他</w:t>
      </w:r>
      <w:r>
        <w:rPr>
          <w:w w:val="105"/>
          <w:sz w:val="24"/>
        </w:rPr>
        <w:t>的</w:t>
      </w:r>
      <w:r>
        <w:rPr>
          <w:w w:val="105"/>
          <w:sz w:val="22"/>
        </w:rPr>
        <w:t>基</w:t>
      </w:r>
      <w:r>
        <w:rPr>
          <w:w w:val="105"/>
          <w:sz w:val="24"/>
        </w:rPr>
        <w:t>本權</w:t>
      </w:r>
      <w:r>
        <w:rPr>
          <w:w w:val="105"/>
          <w:sz w:val="22"/>
        </w:rPr>
        <w:t>利</w:t>
      </w:r>
      <w:r>
        <w:rPr>
          <w:w w:val="105"/>
          <w:sz w:val="24"/>
        </w:rPr>
        <w:t>，但是</w:t>
      </w:r>
      <w:r>
        <w:rPr>
          <w:w w:val="105"/>
          <w:sz w:val="22"/>
        </w:rPr>
        <w:t>也</w:t>
      </w:r>
      <w:r>
        <w:rPr>
          <w:w w:val="105"/>
          <w:sz w:val="24"/>
        </w:rPr>
        <w:t>不要</w:t>
      </w:r>
      <w:r>
        <w:rPr>
          <w:w w:val="105"/>
          <w:sz w:val="21"/>
        </w:rPr>
        <w:t>跟</w:t>
      </w:r>
      <w:r>
        <w:rPr>
          <w:w w:val="105"/>
          <w:sz w:val="24"/>
        </w:rPr>
        <w:t>公務員說，</w:t>
      </w:r>
      <w:r>
        <w:rPr>
          <w:w w:val="105"/>
          <w:sz w:val="22"/>
        </w:rPr>
        <w:t>你</w:t>
      </w:r>
      <w:r>
        <w:rPr>
          <w:w w:val="105"/>
          <w:sz w:val="24"/>
        </w:rPr>
        <w:t>就是</w:t>
      </w:r>
      <w:r>
        <w:rPr>
          <w:w w:val="105"/>
          <w:sz w:val="23"/>
        </w:rPr>
        <w:t>特</w:t>
      </w:r>
      <w:r>
        <w:rPr>
          <w:w w:val="105"/>
          <w:sz w:val="22"/>
        </w:rPr>
        <w:t>別</w:t>
      </w:r>
      <w:r>
        <w:rPr>
          <w:w w:val="105"/>
          <w:sz w:val="24"/>
        </w:rPr>
        <w:t>，所以</w:t>
      </w:r>
      <w:r>
        <w:rPr>
          <w:w w:val="105"/>
          <w:sz w:val="22"/>
        </w:rPr>
        <w:t>我可</w:t>
      </w:r>
      <w:r>
        <w:rPr>
          <w:w w:val="105"/>
          <w:sz w:val="24"/>
        </w:rPr>
        <w:t>以用一</w:t>
      </w:r>
      <w:r>
        <w:rPr>
          <w:w w:val="105"/>
          <w:sz w:val="23"/>
        </w:rPr>
        <w:t>些特</w:t>
      </w:r>
      <w:r>
        <w:rPr>
          <w:w w:val="110"/>
          <w:sz w:val="22"/>
        </w:rPr>
        <w:t>別</w:t>
      </w:r>
      <w:r>
        <w:rPr>
          <w:w w:val="105"/>
          <w:sz w:val="24"/>
        </w:rPr>
        <w:t>規則，</w:t>
      </w:r>
      <w:r>
        <w:rPr>
          <w:w w:val="110"/>
          <w:sz w:val="22"/>
        </w:rPr>
        <w:t>可</w:t>
      </w:r>
      <w:r>
        <w:rPr>
          <w:w w:val="105"/>
          <w:sz w:val="24"/>
        </w:rPr>
        <w:t>以用</w:t>
      </w:r>
      <w:r>
        <w:rPr>
          <w:w w:val="110"/>
          <w:sz w:val="22"/>
        </w:rPr>
        <w:t>概括</w:t>
      </w:r>
      <w:r>
        <w:rPr>
          <w:w w:val="105"/>
          <w:sz w:val="24"/>
        </w:rPr>
        <w:t>條</w:t>
      </w:r>
      <w:r>
        <w:rPr>
          <w:w w:val="105"/>
          <w:sz w:val="23"/>
        </w:rPr>
        <w:t>款</w:t>
      </w:r>
      <w:r>
        <w:rPr>
          <w:w w:val="105"/>
          <w:sz w:val="24"/>
        </w:rPr>
        <w:t>來</w:t>
      </w:r>
      <w:r>
        <w:rPr>
          <w:w w:val="110"/>
          <w:sz w:val="22"/>
        </w:rPr>
        <w:t>限制你</w:t>
      </w:r>
      <w:r>
        <w:rPr>
          <w:w w:val="105"/>
          <w:sz w:val="24"/>
        </w:rPr>
        <w:t>，這個其實</w:t>
      </w:r>
      <w:r>
        <w:rPr>
          <w:w w:val="105"/>
          <w:sz w:val="22"/>
        </w:rPr>
        <w:t>只</w:t>
      </w:r>
      <w:r>
        <w:rPr>
          <w:w w:val="105"/>
          <w:sz w:val="24"/>
        </w:rPr>
        <w:t>是</w:t>
      </w:r>
      <w:r>
        <w:rPr>
          <w:w w:val="105"/>
          <w:sz w:val="23"/>
        </w:rPr>
        <w:t>結</w:t>
      </w:r>
      <w:r>
        <w:rPr>
          <w:w w:val="105"/>
          <w:sz w:val="22"/>
        </w:rPr>
        <w:t>果</w:t>
      </w:r>
      <w:r>
        <w:rPr>
          <w:w w:val="105"/>
          <w:sz w:val="24"/>
        </w:rPr>
        <w:t>，</w:t>
      </w:r>
      <w:r>
        <w:rPr>
          <w:w w:val="105"/>
          <w:sz w:val="23"/>
        </w:rPr>
        <w:t>結</w:t>
      </w:r>
      <w:r>
        <w:rPr>
          <w:w w:val="105"/>
          <w:sz w:val="22"/>
        </w:rPr>
        <w:t>果可</w:t>
      </w:r>
      <w:r>
        <w:rPr>
          <w:w w:val="105"/>
          <w:sz w:val="24"/>
        </w:rPr>
        <w:t>能會是一</w:t>
      </w:r>
      <w:r>
        <w:rPr>
          <w:w w:val="105"/>
          <w:sz w:val="22"/>
        </w:rPr>
        <w:t>樣</w:t>
      </w:r>
      <w:r>
        <w:rPr>
          <w:w w:val="105"/>
          <w:sz w:val="24"/>
        </w:rPr>
        <w:t>的，但是</w:t>
      </w:r>
      <w:r>
        <w:rPr>
          <w:w w:val="105"/>
          <w:sz w:val="22"/>
        </w:rPr>
        <w:t>他</w:t>
      </w:r>
      <w:r>
        <w:rPr>
          <w:w w:val="105"/>
          <w:sz w:val="24"/>
        </w:rPr>
        <w:t>的出發點不</w:t>
      </w:r>
      <w:r>
        <w:rPr>
          <w:w w:val="105"/>
          <w:sz w:val="22"/>
        </w:rPr>
        <w:t>太</w:t>
      </w:r>
      <w:r>
        <w:rPr>
          <w:w w:val="105"/>
          <w:sz w:val="24"/>
        </w:rPr>
        <w:t>一</w:t>
      </w:r>
      <w:r>
        <w:rPr>
          <w:w w:val="105"/>
          <w:sz w:val="22"/>
        </w:rPr>
        <w:t>樣</w:t>
      </w:r>
      <w:r>
        <w:rPr>
          <w:w w:val="105"/>
          <w:sz w:val="24"/>
        </w:rPr>
        <w:t>。所以在這個部分，</w:t>
      </w:r>
      <w:r>
        <w:rPr>
          <w:w w:val="105"/>
          <w:sz w:val="22"/>
        </w:rPr>
        <w:t>我</w:t>
      </w:r>
      <w:r>
        <w:rPr>
          <w:w w:val="105"/>
          <w:sz w:val="24"/>
        </w:rPr>
        <w:t>認為在</w:t>
      </w:r>
      <w:r>
        <w:rPr>
          <w:w w:val="105"/>
          <w:sz w:val="22"/>
        </w:rPr>
        <w:t>現</w:t>
      </w:r>
      <w:r>
        <w:rPr>
          <w:w w:val="105"/>
          <w:sz w:val="23"/>
        </w:rPr>
        <w:t>況</w:t>
      </w:r>
      <w:r>
        <w:rPr>
          <w:w w:val="105"/>
          <w:sz w:val="24"/>
        </w:rPr>
        <w:t>的部分，如</w:t>
      </w:r>
      <w:r>
        <w:rPr>
          <w:w w:val="105"/>
          <w:sz w:val="22"/>
        </w:rPr>
        <w:t>果還沒</w:t>
      </w:r>
      <w:r>
        <w:rPr>
          <w:w w:val="105"/>
          <w:sz w:val="24"/>
        </w:rPr>
        <w:t>有</w:t>
      </w:r>
      <w:r>
        <w:rPr>
          <w:spacing w:val="-4"/>
          <w:w w:val="105"/>
          <w:sz w:val="24"/>
        </w:rPr>
        <w:t>辦法一下</w:t>
      </w:r>
      <w:r>
        <w:rPr>
          <w:spacing w:val="-6"/>
          <w:w w:val="115"/>
          <w:sz w:val="22"/>
        </w:rPr>
        <w:t>子</w:t>
      </w:r>
      <w:r>
        <w:rPr>
          <w:spacing w:val="-4"/>
          <w:w w:val="105"/>
          <w:sz w:val="24"/>
        </w:rPr>
        <w:t>接受</w:t>
      </w:r>
      <w:r>
        <w:rPr>
          <w:spacing w:val="-4"/>
          <w:w w:val="115"/>
          <w:sz w:val="22"/>
        </w:rPr>
        <w:t>司</w:t>
      </w:r>
      <w:r>
        <w:rPr>
          <w:spacing w:val="-5"/>
          <w:w w:val="105"/>
          <w:sz w:val="24"/>
        </w:rPr>
        <w:t>法院釋</w:t>
      </w:r>
      <w:r>
        <w:rPr>
          <w:spacing w:val="-4"/>
          <w:w w:val="105"/>
          <w:sz w:val="23"/>
        </w:rPr>
        <w:t>字</w:t>
      </w:r>
      <w:r>
        <w:rPr>
          <w:spacing w:val="-34"/>
          <w:w w:val="105"/>
          <w:sz w:val="24"/>
        </w:rPr>
        <w:t>第 </w:t>
      </w:r>
      <w:r>
        <w:rPr>
          <w:rFonts w:ascii="Times New Roman" w:eastAsia="Times New Roman"/>
          <w:spacing w:val="-2"/>
          <w:w w:val="115"/>
          <w:sz w:val="17"/>
        </w:rPr>
        <w:t>684</w:t>
      </w:r>
      <w:r>
        <w:rPr>
          <w:rFonts w:ascii="Times New Roman" w:eastAsia="Times New Roman"/>
          <w:spacing w:val="12"/>
          <w:w w:val="115"/>
          <w:sz w:val="17"/>
        </w:rPr>
        <w:t> </w:t>
      </w:r>
      <w:r>
        <w:rPr>
          <w:spacing w:val="-4"/>
          <w:w w:val="105"/>
          <w:sz w:val="23"/>
        </w:rPr>
        <w:t>號</w:t>
      </w:r>
      <w:r>
        <w:rPr>
          <w:spacing w:val="-5"/>
          <w:w w:val="105"/>
          <w:sz w:val="24"/>
        </w:rPr>
        <w:t>解釋之權</w:t>
      </w:r>
      <w:r>
        <w:rPr>
          <w:spacing w:val="-4"/>
          <w:w w:val="115"/>
          <w:sz w:val="22"/>
        </w:rPr>
        <w:t>利</w:t>
      </w:r>
      <w:r>
        <w:rPr>
          <w:spacing w:val="-4"/>
          <w:w w:val="105"/>
          <w:sz w:val="23"/>
        </w:rPr>
        <w:t>影響</w:t>
      </w:r>
      <w:r>
        <w:rPr>
          <w:spacing w:val="-47"/>
          <w:w w:val="105"/>
          <w:sz w:val="24"/>
        </w:rPr>
        <w:t>說，在</w:t>
      </w:r>
    </w:p>
    <w:p>
      <w:pPr>
        <w:pStyle w:val="BodyText"/>
        <w:spacing w:before="6"/>
        <w:rPr>
          <w:sz w:val="12"/>
        </w:rPr>
      </w:pPr>
    </w:p>
    <w:p>
      <w:pPr>
        <w:pStyle w:val="BodyText"/>
        <w:spacing w:before="6"/>
        <w:rPr>
          <w:sz w:val="8"/>
        </w:rPr>
      </w:pPr>
    </w:p>
    <w:p>
      <w:pPr>
        <w:spacing w:before="1"/>
        <w:ind w:left="1033" w:right="1102" w:firstLine="0"/>
        <w:jc w:val="center"/>
        <w:rPr>
          <w:rFonts w:ascii="Times New Roman"/>
          <w:sz w:val="15"/>
        </w:rPr>
      </w:pPr>
      <w:r>
        <w:rPr>
          <w:rFonts w:ascii="Times New Roman"/>
          <w:w w:val="150"/>
          <w:sz w:val="13"/>
        </w:rPr>
        <w:t>170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70"/>
        <w:jc w:val="both"/>
        <w:rPr>
          <w:rFonts w:ascii="Times New Roman" w:eastAsia="Times New Roman"/>
          <w:sz w:val="17"/>
        </w:rPr>
      </w:pPr>
      <w:r>
        <w:rPr>
          <w:w w:val="105"/>
        </w:rPr>
        <w:t>重大影響的這個部分，的確可以像李專</w:t>
      </w:r>
      <w:r>
        <w:rPr>
          <w:w w:val="105"/>
          <w:sz w:val="22"/>
        </w:rPr>
        <w:t>門</w:t>
      </w:r>
      <w:r>
        <w:rPr>
          <w:w w:val="105"/>
        </w:rPr>
        <w:t>委員提到的</w:t>
      </w:r>
      <w:r>
        <w:rPr>
          <w:w w:val="105"/>
          <w:sz w:val="22"/>
        </w:rPr>
        <w:t>逐</w:t>
      </w:r>
      <w:r>
        <w:rPr>
          <w:w w:val="105"/>
        </w:rPr>
        <w:t>步開放，像剛剛程老師提到的，就是</w:t>
      </w:r>
      <w:r>
        <w:rPr>
          <w:w w:val="105"/>
          <w:sz w:val="22"/>
        </w:rPr>
        <w:t>逐</w:t>
      </w:r>
      <w:r>
        <w:rPr>
          <w:w w:val="105"/>
        </w:rPr>
        <w:t>步開放，或者是這個重大影響</w:t>
      </w:r>
      <w:r>
        <w:rPr>
          <w:w w:val="105"/>
          <w:sz w:val="22"/>
        </w:rPr>
        <w:t>跟</w:t>
      </w:r>
      <w:r>
        <w:rPr>
          <w:w w:val="105"/>
        </w:rPr>
        <w:t>權利影響比較接近的這個部分，</w:t>
      </w:r>
      <w:r>
        <w:rPr>
          <w:w w:val="105"/>
          <w:sz w:val="22"/>
        </w:rPr>
        <w:t>呼</w:t>
      </w:r>
      <w:r>
        <w:rPr>
          <w:w w:val="105"/>
        </w:rPr>
        <w:t>應剛剛銓敘部同仁提到的，也</w:t>
      </w:r>
      <w:r>
        <w:rPr>
          <w:w w:val="105"/>
          <w:sz w:val="22"/>
        </w:rPr>
        <w:t>呼</w:t>
      </w:r>
      <w:r>
        <w:rPr>
          <w:w w:val="105"/>
        </w:rPr>
        <w:t>應剛剛程老師提到的，我們再把它擴張，壓縮申訴再申訴的管道。我為</w:t>
      </w:r>
      <w:r>
        <w:rPr>
          <w:w w:val="105"/>
          <w:sz w:val="22"/>
        </w:rPr>
        <w:t>什</w:t>
      </w:r>
      <w:r>
        <w:rPr>
          <w:w w:val="105"/>
        </w:rPr>
        <w:t>麼會認為保訓會這邊</w:t>
      </w:r>
      <w:r>
        <w:rPr>
          <w:w w:val="110"/>
        </w:rPr>
        <w:t>比較有可能成</w:t>
      </w:r>
      <w:r>
        <w:rPr>
          <w:w w:val="110"/>
          <w:sz w:val="22"/>
        </w:rPr>
        <w:t>功</w:t>
      </w:r>
      <w:r>
        <w:rPr>
          <w:spacing w:val="-2"/>
          <w:w w:val="110"/>
        </w:rPr>
        <w:t>辦得到，是因為在 </w:t>
      </w:r>
      <w:r>
        <w:rPr>
          <w:rFonts w:ascii="Times New Roman" w:eastAsia="Times New Roman"/>
          <w:w w:val="115"/>
          <w:sz w:val="17"/>
        </w:rPr>
        <w:t>92</w:t>
      </w:r>
      <w:r>
        <w:rPr>
          <w:rFonts w:ascii="Times New Roman" w:eastAsia="Times New Roman"/>
          <w:spacing w:val="20"/>
          <w:w w:val="115"/>
          <w:sz w:val="17"/>
        </w:rPr>
        <w:t> </w:t>
      </w:r>
      <w:r>
        <w:rPr>
          <w:w w:val="110"/>
        </w:rPr>
        <w:t>年時調任的這個部</w:t>
      </w:r>
      <w:r>
        <w:rPr>
          <w:w w:val="105"/>
        </w:rPr>
        <w:t>分，直接就</w:t>
      </w:r>
      <w:r>
        <w:rPr>
          <w:w w:val="105"/>
          <w:sz w:val="22"/>
        </w:rPr>
        <w:t>拉</w:t>
      </w:r>
      <w:r>
        <w:rPr>
          <w:w w:val="105"/>
        </w:rPr>
        <w:t>一條</w:t>
      </w:r>
      <w:r>
        <w:rPr>
          <w:w w:val="105"/>
          <w:sz w:val="21"/>
        </w:rPr>
        <w:t>線</w:t>
      </w:r>
      <w:r>
        <w:rPr>
          <w:w w:val="105"/>
        </w:rPr>
        <w:t>，確立重大影響的標準，在行政法院</w:t>
      </w:r>
      <w:r>
        <w:rPr>
          <w:spacing w:val="1"/>
          <w:w w:val="105"/>
        </w:rPr>
        <w:t> </w:t>
      </w:r>
      <w:r>
        <w:rPr>
          <w:w w:val="105"/>
        </w:rPr>
        <w:t>還沒有採取立場之前，保訓會先說這些是我認為的重大影</w:t>
      </w:r>
      <w:r>
        <w:rPr>
          <w:w w:val="110"/>
        </w:rPr>
        <w:t>響。</w:t>
      </w:r>
      <w:r>
        <w:rPr>
          <w:rFonts w:ascii="Times New Roman" w:eastAsia="Times New Roman"/>
          <w:w w:val="144"/>
          <w:sz w:val="17"/>
        </w:rPr>
        <w:t> </w:t>
      </w:r>
    </w:p>
    <w:p>
      <w:pPr>
        <w:pStyle w:val="BodyText"/>
        <w:spacing w:line="288" w:lineRule="auto" w:before="144"/>
        <w:ind w:left="169" w:right="270" w:firstLine="493"/>
        <w:jc w:val="both"/>
        <w:rPr>
          <w:rFonts w:ascii="Times New Roman" w:eastAsia="Times New Roman"/>
          <w:sz w:val="17"/>
        </w:rPr>
      </w:pPr>
      <w:r>
        <w:rPr>
          <w:w w:val="110"/>
        </w:rPr>
        <w:t>第二個保訓會的重大</w:t>
      </w:r>
      <w:r>
        <w:rPr>
          <w:w w:val="110"/>
          <w:sz w:val="22"/>
        </w:rPr>
        <w:t>突破</w:t>
      </w:r>
      <w:r>
        <w:rPr>
          <w:w w:val="110"/>
        </w:rPr>
        <w:t>就是性</w:t>
      </w:r>
      <w:r>
        <w:rPr>
          <w:w w:val="110"/>
          <w:sz w:val="22"/>
        </w:rPr>
        <w:t>騷</w:t>
      </w:r>
      <w:r>
        <w:rPr>
          <w:w w:val="110"/>
        </w:rPr>
        <w:t>擾的部分。在 </w:t>
      </w:r>
      <w:r>
        <w:rPr>
          <w:rFonts w:ascii="Times New Roman" w:eastAsia="Times New Roman"/>
          <w:w w:val="125"/>
          <w:sz w:val="17"/>
        </w:rPr>
        <w:t>100</w:t>
      </w:r>
      <w:r>
        <w:rPr>
          <w:rFonts w:ascii="Times New Roman" w:eastAsia="Times New Roman"/>
          <w:spacing w:val="-51"/>
          <w:w w:val="125"/>
          <w:sz w:val="17"/>
        </w:rPr>
        <w:t> </w:t>
      </w:r>
      <w:r>
        <w:rPr>
          <w:w w:val="105"/>
        </w:rPr>
        <w:t>年，這個部分要特別感謝保訓會，雖然還是離不開重大影響，但是涉及到的基本權利已經往外擴了，有些</w:t>
      </w:r>
      <w:r>
        <w:rPr>
          <w:w w:val="105"/>
          <w:sz w:val="22"/>
        </w:rPr>
        <w:t>懲</w:t>
      </w:r>
      <w:r>
        <w:rPr>
          <w:w w:val="105"/>
        </w:rPr>
        <w:t>處，例如在座的張</w:t>
      </w:r>
      <w:r>
        <w:rPr>
          <w:w w:val="105"/>
          <w:sz w:val="22"/>
        </w:rPr>
        <w:t>桐銳</w:t>
      </w:r>
      <w:r>
        <w:rPr>
          <w:w w:val="105"/>
        </w:rPr>
        <w:t>老師也認為，可能不只涉及到服公職權，</w:t>
      </w:r>
      <w:r>
        <w:rPr>
          <w:spacing w:val="1"/>
          <w:w w:val="105"/>
        </w:rPr>
        <w:t> </w:t>
      </w:r>
      <w:r>
        <w:rPr>
          <w:w w:val="105"/>
        </w:rPr>
        <w:t>也可能會涉及到公務員的其他權利，例如</w:t>
      </w:r>
      <w:r>
        <w:rPr>
          <w:w w:val="105"/>
          <w:sz w:val="22"/>
        </w:rPr>
        <w:t>集</w:t>
      </w:r>
      <w:r>
        <w:rPr>
          <w:w w:val="105"/>
        </w:rPr>
        <w:t>會</w:t>
      </w:r>
      <w:r>
        <w:rPr>
          <w:w w:val="105"/>
          <w:sz w:val="22"/>
        </w:rPr>
        <w:t>遊</w:t>
      </w:r>
      <w:r>
        <w:rPr>
          <w:w w:val="105"/>
        </w:rPr>
        <w:t>行自由或者是言論自由等權利，所以在這個部分，當然我會比較期</w:t>
      </w:r>
      <w:r>
        <w:rPr>
          <w:w w:val="105"/>
          <w:sz w:val="22"/>
        </w:rPr>
        <w:t>待</w:t>
      </w:r>
      <w:r>
        <w:rPr>
          <w:w w:val="105"/>
        </w:rPr>
        <w:t>，除了之前一些釋字</w:t>
      </w:r>
      <w:r>
        <w:rPr>
          <w:w w:val="105"/>
          <w:sz w:val="22"/>
        </w:rPr>
        <w:t>講</w:t>
      </w:r>
      <w:r>
        <w:rPr>
          <w:w w:val="105"/>
        </w:rPr>
        <w:t>到的，</w:t>
      </w:r>
      <w:r>
        <w:rPr>
          <w:w w:val="105"/>
          <w:sz w:val="22"/>
        </w:rPr>
        <w:t>財</w:t>
      </w:r>
      <w:r>
        <w:rPr>
          <w:w w:val="105"/>
        </w:rPr>
        <w:t>產權、訴訟權、服公職</w:t>
      </w:r>
      <w:r>
        <w:rPr>
          <w:spacing w:val="1"/>
          <w:w w:val="105"/>
        </w:rPr>
        <w:t> </w:t>
      </w:r>
      <w:r>
        <w:rPr>
          <w:w w:val="105"/>
        </w:rPr>
        <w:t>權以外，還可以去關照公務員的其他基本權利，然後納入正規，這就是一個很正常很</w:t>
      </w:r>
      <w:r>
        <w:rPr>
          <w:w w:val="105"/>
          <w:sz w:val="22"/>
        </w:rPr>
        <w:t>普</w:t>
      </w:r>
      <w:r>
        <w:rPr>
          <w:w w:val="105"/>
        </w:rPr>
        <w:t>通的權利救濟管道，不要再對公務員特</w:t>
      </w:r>
      <w:r>
        <w:rPr>
          <w:w w:val="105"/>
          <w:sz w:val="22"/>
        </w:rPr>
        <w:t>殊</w:t>
      </w:r>
      <w:r>
        <w:rPr>
          <w:w w:val="105"/>
        </w:rPr>
        <w:t>的看</w:t>
      </w:r>
      <w:r>
        <w:rPr>
          <w:w w:val="105"/>
          <w:sz w:val="22"/>
        </w:rPr>
        <w:t>待</w:t>
      </w:r>
      <w:r>
        <w:rPr>
          <w:w w:val="105"/>
        </w:rPr>
        <w:t>，</w:t>
      </w:r>
      <w:r>
        <w:rPr>
          <w:w w:val="105"/>
          <w:sz w:val="21"/>
        </w:rPr>
        <w:t>坦</w:t>
      </w:r>
      <w:r>
        <w:rPr>
          <w:w w:val="105"/>
          <w:sz w:val="22"/>
        </w:rPr>
        <w:t>白講</w:t>
      </w:r>
      <w:r>
        <w:rPr>
          <w:w w:val="105"/>
        </w:rPr>
        <w:t>也沒有那麼特</w:t>
      </w:r>
      <w:r>
        <w:rPr>
          <w:w w:val="105"/>
          <w:sz w:val="22"/>
        </w:rPr>
        <w:t>殊</w:t>
      </w:r>
      <w:r>
        <w:rPr>
          <w:w w:val="105"/>
        </w:rPr>
        <w:t>的必要，謝</w:t>
      </w:r>
      <w:r>
        <w:rPr>
          <w:spacing w:val="1"/>
          <w:w w:val="105"/>
        </w:rPr>
        <w:t> </w:t>
      </w:r>
      <w:r>
        <w:rPr>
          <w:w w:val="110"/>
        </w:rPr>
        <w:t>謝。</w:t>
      </w:r>
      <w:r>
        <w:rPr>
          <w:rFonts w:ascii="Times New Roman" w:eastAsia="Times New Roman"/>
          <w:w w:val="144"/>
          <w:sz w:val="17"/>
        </w:rPr>
        <w:t> </w:t>
      </w:r>
    </w:p>
    <w:p>
      <w:pPr>
        <w:spacing w:before="153"/>
        <w:ind w:left="169" w:right="0" w:firstLine="0"/>
        <w:jc w:val="left"/>
        <w:rPr>
          <w:rFonts w:ascii="Times New Roman" w:eastAsia="Times New Roman"/>
          <w:sz w:val="24"/>
        </w:rPr>
      </w:pPr>
      <w:r>
        <w:rPr>
          <w:w w:val="110"/>
          <w:sz w:val="22"/>
        </w:rPr>
        <w:t>蔡主任委員璧煌：</w:t>
      </w:r>
      <w:r>
        <w:rPr>
          <w:rFonts w:ascii="Times New Roman" w:eastAsia="Times New Roman"/>
          <w:w w:val="102"/>
          <w:sz w:val="24"/>
        </w:rPr>
        <w:t> </w:t>
      </w:r>
    </w:p>
    <w:p>
      <w:pPr>
        <w:pStyle w:val="BodyText"/>
        <w:spacing w:before="6"/>
        <w:rPr>
          <w:rFonts w:ascii="Times New Roman"/>
          <w:sz w:val="17"/>
        </w:rPr>
      </w:pPr>
    </w:p>
    <w:p>
      <w:pPr>
        <w:spacing w:line="410" w:lineRule="auto" w:before="0"/>
        <w:ind w:left="169" w:right="1528" w:firstLine="493"/>
        <w:jc w:val="left"/>
        <w:rPr>
          <w:rFonts w:ascii="Times New Roman" w:eastAsia="Times New Roman"/>
          <w:sz w:val="24"/>
        </w:rPr>
      </w:pPr>
      <w:r>
        <w:rPr>
          <w:w w:val="105"/>
          <w:sz w:val="23"/>
        </w:rPr>
        <w:t>謝謝林老師，那麼我們再請程老師回應。</w:t>
      </w:r>
      <w:r>
        <w:rPr>
          <w:w w:val="110"/>
          <w:sz w:val="22"/>
        </w:rPr>
        <w:t>程副教授明修：</w:t>
      </w:r>
      <w:r>
        <w:rPr>
          <w:rFonts w:ascii="Times New Roman" w:eastAsia="Times New Roman"/>
          <w:w w:val="102"/>
          <w:sz w:val="24"/>
        </w:rPr>
        <w:t> </w:t>
      </w:r>
    </w:p>
    <w:p>
      <w:pPr>
        <w:spacing w:before="0"/>
        <w:ind w:left="662" w:right="0" w:firstLine="0"/>
        <w:jc w:val="left"/>
        <w:rPr>
          <w:sz w:val="23"/>
        </w:rPr>
      </w:pPr>
      <w:r>
        <w:rPr>
          <w:w w:val="105"/>
          <w:sz w:val="23"/>
        </w:rPr>
        <w:t>謝謝主委，謝謝</w:t>
      </w:r>
      <w:r>
        <w:rPr>
          <w:w w:val="105"/>
          <w:sz w:val="22"/>
        </w:rPr>
        <w:t>昭賢</w:t>
      </w:r>
      <w:r>
        <w:rPr>
          <w:w w:val="105"/>
          <w:sz w:val="21"/>
        </w:rPr>
        <w:t>兄</w:t>
      </w:r>
      <w:r>
        <w:rPr>
          <w:w w:val="105"/>
          <w:sz w:val="22"/>
        </w:rPr>
        <w:t>跟忠</w:t>
      </w:r>
      <w:r>
        <w:rPr>
          <w:w w:val="105"/>
          <w:sz w:val="23"/>
        </w:rPr>
        <w:t>一</w:t>
      </w:r>
      <w:r>
        <w:rPr>
          <w:w w:val="105"/>
          <w:sz w:val="21"/>
        </w:rPr>
        <w:t>兄</w:t>
      </w:r>
      <w:r>
        <w:rPr>
          <w:w w:val="105"/>
          <w:sz w:val="23"/>
        </w:rPr>
        <w:t>的提問，我</w:t>
      </w:r>
      <w:r>
        <w:rPr>
          <w:w w:val="105"/>
          <w:sz w:val="22"/>
        </w:rPr>
        <w:t>覺</w:t>
      </w:r>
      <w:r>
        <w:rPr>
          <w:w w:val="105"/>
          <w:sz w:val="23"/>
        </w:rPr>
        <w:t>得政策</w:t>
      </w:r>
    </w:p>
    <w:p>
      <w:pPr>
        <w:pStyle w:val="BodyText"/>
        <w:spacing w:before="1"/>
        <w:rPr>
          <w:sz w:val="28"/>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171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spacing w:line="288" w:lineRule="auto" w:before="59"/>
        <w:ind w:left="169" w:right="270" w:firstLine="0"/>
        <w:jc w:val="both"/>
        <w:rPr>
          <w:rFonts w:ascii="Times New Roman" w:eastAsia="Times New Roman"/>
          <w:sz w:val="17"/>
        </w:rPr>
      </w:pPr>
      <w:r>
        <w:rPr>
          <w:w w:val="105"/>
          <w:sz w:val="22"/>
        </w:rPr>
        <w:t>面</w:t>
      </w:r>
      <w:r>
        <w:rPr>
          <w:w w:val="105"/>
          <w:sz w:val="23"/>
        </w:rPr>
        <w:t>，有一些做法是，</w:t>
      </w:r>
      <w:r>
        <w:rPr>
          <w:w w:val="105"/>
          <w:sz w:val="22"/>
        </w:rPr>
        <w:t>保</w:t>
      </w:r>
      <w:r>
        <w:rPr>
          <w:w w:val="105"/>
          <w:sz w:val="23"/>
        </w:rPr>
        <w:t>訓會這邊，空間</w:t>
      </w:r>
      <w:r>
        <w:rPr>
          <w:w w:val="105"/>
          <w:sz w:val="22"/>
        </w:rPr>
        <w:t>還</w:t>
      </w:r>
      <w:r>
        <w:rPr>
          <w:w w:val="105"/>
          <w:sz w:val="23"/>
        </w:rPr>
        <w:t>滿大的，其實不</w:t>
      </w:r>
      <w:r>
        <w:rPr>
          <w:spacing w:val="1"/>
          <w:w w:val="105"/>
          <w:sz w:val="23"/>
        </w:rPr>
        <w:t> </w:t>
      </w:r>
      <w:r>
        <w:rPr>
          <w:w w:val="110"/>
          <w:sz w:val="22"/>
        </w:rPr>
        <w:t>需</w:t>
      </w:r>
      <w:r>
        <w:rPr>
          <w:w w:val="110"/>
          <w:sz w:val="23"/>
        </w:rPr>
        <w:t>要等</w:t>
      </w:r>
      <w:r>
        <w:rPr>
          <w:w w:val="110"/>
          <w:sz w:val="22"/>
        </w:rPr>
        <w:t>到</w:t>
      </w:r>
      <w:r>
        <w:rPr>
          <w:w w:val="110"/>
          <w:sz w:val="23"/>
        </w:rPr>
        <w:t>修法，</w:t>
      </w:r>
      <w:r>
        <w:rPr>
          <w:w w:val="110"/>
          <w:sz w:val="22"/>
        </w:rPr>
        <w:t>剛剛</w:t>
      </w:r>
      <w:r>
        <w:rPr>
          <w:w w:val="110"/>
          <w:sz w:val="21"/>
        </w:rPr>
        <w:t>昭賢</w:t>
      </w:r>
      <w:r>
        <w:rPr>
          <w:w w:val="110"/>
          <w:sz w:val="22"/>
        </w:rPr>
        <w:t>兄</w:t>
      </w:r>
      <w:r>
        <w:rPr>
          <w:w w:val="110"/>
          <w:sz w:val="23"/>
        </w:rPr>
        <w:t>有</w:t>
      </w:r>
      <w:r>
        <w:rPr>
          <w:w w:val="110"/>
          <w:sz w:val="22"/>
        </w:rPr>
        <w:t>提到</w:t>
      </w:r>
      <w:r>
        <w:rPr>
          <w:w w:val="110"/>
          <w:sz w:val="23"/>
        </w:rPr>
        <w:t>的</w:t>
      </w:r>
      <w:r>
        <w:rPr>
          <w:w w:val="110"/>
          <w:sz w:val="20"/>
        </w:rPr>
        <w:t>司</w:t>
      </w:r>
      <w:r>
        <w:rPr>
          <w:spacing w:val="1"/>
          <w:w w:val="110"/>
          <w:sz w:val="23"/>
        </w:rPr>
        <w:t>法院釋字第 </w:t>
      </w:r>
      <w:r>
        <w:rPr>
          <w:rFonts w:ascii="Times New Roman" w:eastAsia="Times New Roman"/>
          <w:w w:val="110"/>
          <w:sz w:val="17"/>
        </w:rPr>
        <w:t>684</w:t>
      </w:r>
      <w:r>
        <w:rPr>
          <w:rFonts w:ascii="Times New Roman" w:eastAsia="Times New Roman"/>
          <w:spacing w:val="46"/>
          <w:w w:val="110"/>
          <w:sz w:val="17"/>
        </w:rPr>
        <w:t> </w:t>
      </w:r>
      <w:r>
        <w:rPr>
          <w:w w:val="110"/>
          <w:sz w:val="23"/>
        </w:rPr>
        <w:t>號</w:t>
      </w:r>
      <w:r>
        <w:rPr>
          <w:w w:val="105"/>
          <w:sz w:val="23"/>
        </w:rPr>
        <w:t>的理由，能不能過</w:t>
      </w:r>
      <w:r>
        <w:rPr>
          <w:w w:val="105"/>
          <w:sz w:val="22"/>
        </w:rPr>
        <w:t>渡到</w:t>
      </w:r>
      <w:r>
        <w:rPr>
          <w:w w:val="105"/>
          <w:sz w:val="23"/>
        </w:rPr>
        <w:t>公務人員這一塊，當</w:t>
      </w:r>
      <w:r>
        <w:rPr>
          <w:w w:val="105"/>
          <w:sz w:val="22"/>
        </w:rPr>
        <w:t>然</w:t>
      </w:r>
      <w:r>
        <w:rPr>
          <w:w w:val="105"/>
          <w:sz w:val="23"/>
        </w:rPr>
        <w:t>如</w:t>
      </w:r>
      <w:r>
        <w:rPr>
          <w:w w:val="105"/>
          <w:sz w:val="22"/>
        </w:rPr>
        <w:t>果</w:t>
      </w:r>
      <w:r>
        <w:rPr>
          <w:w w:val="105"/>
          <w:sz w:val="23"/>
        </w:rPr>
        <w:t>是以個</w:t>
      </w:r>
      <w:r>
        <w:rPr>
          <w:spacing w:val="1"/>
          <w:w w:val="105"/>
          <w:sz w:val="23"/>
        </w:rPr>
        <w:t> </w:t>
      </w:r>
      <w:r>
        <w:rPr>
          <w:w w:val="105"/>
          <w:sz w:val="22"/>
        </w:rPr>
        <w:t>案</w:t>
      </w:r>
      <w:r>
        <w:rPr>
          <w:w w:val="105"/>
          <w:sz w:val="23"/>
        </w:rPr>
        <w:t>來看，針對學</w:t>
      </w:r>
      <w:r>
        <w:rPr>
          <w:w w:val="105"/>
          <w:sz w:val="22"/>
        </w:rPr>
        <w:t>生</w:t>
      </w:r>
      <w:r>
        <w:rPr>
          <w:w w:val="105"/>
          <w:sz w:val="23"/>
        </w:rPr>
        <w:t>，公務員這邊</w:t>
      </w:r>
      <w:r>
        <w:rPr>
          <w:w w:val="105"/>
          <w:sz w:val="21"/>
        </w:rPr>
        <w:t>跟</w:t>
      </w:r>
      <w:r>
        <w:rPr>
          <w:w w:val="105"/>
          <w:sz w:val="22"/>
        </w:rPr>
        <w:t>他</w:t>
      </w:r>
      <w:r>
        <w:rPr>
          <w:w w:val="105"/>
          <w:sz w:val="23"/>
        </w:rPr>
        <w:t>本</w:t>
      </w:r>
      <w:r>
        <w:rPr>
          <w:w w:val="105"/>
          <w:sz w:val="22"/>
        </w:rPr>
        <w:t>案</w:t>
      </w:r>
      <w:r>
        <w:rPr>
          <w:w w:val="105"/>
          <w:sz w:val="23"/>
        </w:rPr>
        <w:t>不相關，所以不</w:t>
      </w:r>
      <w:r>
        <w:rPr>
          <w:spacing w:val="1"/>
          <w:w w:val="105"/>
          <w:sz w:val="23"/>
        </w:rPr>
        <w:t> </w:t>
      </w:r>
      <w:r>
        <w:rPr>
          <w:w w:val="110"/>
          <w:sz w:val="23"/>
        </w:rPr>
        <w:t>用</w:t>
      </w:r>
      <w:r>
        <w:rPr>
          <w:spacing w:val="-14"/>
          <w:w w:val="110"/>
          <w:sz w:val="22"/>
        </w:rPr>
        <w:t>也 </w:t>
      </w:r>
      <w:r>
        <w:rPr>
          <w:rFonts w:ascii="Times New Roman" w:eastAsia="Times New Roman"/>
          <w:w w:val="110"/>
          <w:sz w:val="17"/>
        </w:rPr>
        <w:t>OK</w:t>
      </w:r>
      <w:r>
        <w:rPr>
          <w:w w:val="110"/>
          <w:sz w:val="23"/>
        </w:rPr>
        <w:t>，</w:t>
      </w:r>
      <w:r>
        <w:rPr>
          <w:w w:val="110"/>
          <w:sz w:val="22"/>
        </w:rPr>
        <w:t>我們</w:t>
      </w:r>
      <w:r>
        <w:rPr>
          <w:spacing w:val="-4"/>
          <w:w w:val="110"/>
          <w:sz w:val="23"/>
        </w:rPr>
        <w:t>在臺北高等行政法院 </w:t>
      </w:r>
      <w:r>
        <w:rPr>
          <w:rFonts w:ascii="Times New Roman" w:eastAsia="Times New Roman"/>
          <w:w w:val="110"/>
          <w:sz w:val="17"/>
        </w:rPr>
        <w:t>99</w:t>
      </w:r>
      <w:r>
        <w:rPr>
          <w:rFonts w:ascii="Times New Roman" w:eastAsia="Times New Roman"/>
          <w:spacing w:val="46"/>
          <w:w w:val="110"/>
          <w:sz w:val="17"/>
        </w:rPr>
        <w:t> </w:t>
      </w:r>
      <w:r>
        <w:rPr>
          <w:spacing w:val="-9"/>
          <w:w w:val="110"/>
          <w:sz w:val="23"/>
        </w:rPr>
        <w:t>年訴字 </w:t>
      </w:r>
      <w:r>
        <w:rPr>
          <w:rFonts w:ascii="Times New Roman" w:eastAsia="Times New Roman"/>
          <w:w w:val="110"/>
          <w:sz w:val="17"/>
        </w:rPr>
        <w:t>236</w:t>
      </w:r>
      <w:r>
        <w:rPr>
          <w:rFonts w:ascii="Times New Roman" w:eastAsia="Times New Roman"/>
          <w:spacing w:val="2"/>
          <w:w w:val="110"/>
          <w:sz w:val="17"/>
        </w:rPr>
        <w:t> </w:t>
      </w:r>
      <w:r>
        <w:rPr>
          <w:w w:val="110"/>
          <w:sz w:val="23"/>
        </w:rPr>
        <w:t>號裁</w:t>
      </w:r>
      <w:r>
        <w:rPr>
          <w:w w:val="110"/>
          <w:sz w:val="22"/>
        </w:rPr>
        <w:t>判</w:t>
      </w:r>
      <w:r>
        <w:rPr>
          <w:w w:val="105"/>
          <w:sz w:val="23"/>
        </w:rPr>
        <w:t>裡</w:t>
      </w:r>
      <w:r>
        <w:rPr>
          <w:w w:val="105"/>
          <w:sz w:val="22"/>
        </w:rPr>
        <w:t>面</w:t>
      </w:r>
      <w:r>
        <w:rPr>
          <w:w w:val="105"/>
          <w:sz w:val="23"/>
        </w:rPr>
        <w:t>，你</w:t>
      </w:r>
      <w:r>
        <w:rPr>
          <w:w w:val="105"/>
          <w:sz w:val="21"/>
        </w:rPr>
        <w:t>跟</w:t>
      </w:r>
      <w:r>
        <w:rPr>
          <w:w w:val="105"/>
          <w:sz w:val="23"/>
        </w:rPr>
        <w:t>北高行的法官講那是學</w:t>
      </w:r>
      <w:r>
        <w:rPr>
          <w:w w:val="105"/>
          <w:sz w:val="22"/>
        </w:rPr>
        <w:t>生</w:t>
      </w:r>
      <w:r>
        <w:rPr>
          <w:w w:val="105"/>
          <w:sz w:val="23"/>
        </w:rPr>
        <w:t>的問題，</w:t>
      </w:r>
      <w:r>
        <w:rPr>
          <w:w w:val="105"/>
          <w:sz w:val="21"/>
        </w:rPr>
        <w:t>跟</w:t>
      </w:r>
      <w:r>
        <w:rPr>
          <w:w w:val="105"/>
          <w:sz w:val="22"/>
        </w:rPr>
        <w:t>我們</w:t>
      </w:r>
      <w:r>
        <w:rPr>
          <w:w w:val="105"/>
          <w:sz w:val="23"/>
        </w:rPr>
        <w:t>公務</w:t>
      </w:r>
      <w:r>
        <w:rPr>
          <w:spacing w:val="1"/>
          <w:w w:val="105"/>
          <w:sz w:val="23"/>
        </w:rPr>
        <w:t> </w:t>
      </w:r>
      <w:r>
        <w:rPr>
          <w:w w:val="105"/>
          <w:sz w:val="23"/>
        </w:rPr>
        <w:t>員</w:t>
      </w:r>
      <w:r>
        <w:rPr>
          <w:w w:val="105"/>
          <w:sz w:val="22"/>
        </w:rPr>
        <w:t>無</w:t>
      </w:r>
      <w:r>
        <w:rPr>
          <w:w w:val="105"/>
          <w:sz w:val="23"/>
        </w:rPr>
        <w:t>關，你</w:t>
      </w:r>
      <w:r>
        <w:rPr>
          <w:w w:val="105"/>
          <w:sz w:val="22"/>
        </w:rPr>
        <w:t>可</w:t>
      </w:r>
      <w:r>
        <w:rPr>
          <w:w w:val="105"/>
          <w:sz w:val="23"/>
        </w:rPr>
        <w:t>以這</w:t>
      </w:r>
      <w:r>
        <w:rPr>
          <w:w w:val="105"/>
          <w:sz w:val="22"/>
        </w:rPr>
        <w:t>樣</w:t>
      </w:r>
      <w:r>
        <w:rPr>
          <w:w w:val="105"/>
          <w:sz w:val="23"/>
        </w:rPr>
        <w:t>講。但是</w:t>
      </w:r>
      <w:r>
        <w:rPr>
          <w:w w:val="105"/>
          <w:sz w:val="22"/>
        </w:rPr>
        <w:t>我</w:t>
      </w:r>
      <w:r>
        <w:rPr>
          <w:w w:val="105"/>
          <w:sz w:val="23"/>
        </w:rPr>
        <w:t>的</w:t>
      </w:r>
      <w:r>
        <w:rPr>
          <w:w w:val="105"/>
          <w:sz w:val="22"/>
        </w:rPr>
        <w:t>想</w:t>
      </w:r>
      <w:r>
        <w:rPr>
          <w:w w:val="105"/>
          <w:sz w:val="23"/>
        </w:rPr>
        <w:t>法是，要看大法官的</w:t>
      </w:r>
      <w:r>
        <w:rPr>
          <w:spacing w:val="1"/>
          <w:w w:val="105"/>
          <w:sz w:val="23"/>
        </w:rPr>
        <w:t> </w:t>
      </w:r>
      <w:r>
        <w:rPr>
          <w:w w:val="105"/>
          <w:sz w:val="22"/>
        </w:rPr>
        <w:t>臉</w:t>
      </w:r>
      <w:r>
        <w:rPr>
          <w:w w:val="105"/>
          <w:sz w:val="23"/>
        </w:rPr>
        <w:t>色，</w:t>
      </w:r>
      <w:r>
        <w:rPr>
          <w:w w:val="105"/>
          <w:sz w:val="22"/>
        </w:rPr>
        <w:t>他</w:t>
      </w:r>
      <w:r>
        <w:rPr>
          <w:w w:val="105"/>
          <w:sz w:val="23"/>
        </w:rPr>
        <w:t>其實</w:t>
      </w:r>
      <w:r>
        <w:rPr>
          <w:w w:val="105"/>
          <w:sz w:val="22"/>
        </w:rPr>
        <w:t>現</w:t>
      </w:r>
      <w:r>
        <w:rPr>
          <w:w w:val="105"/>
          <w:sz w:val="23"/>
        </w:rPr>
        <w:t>在已</w:t>
      </w:r>
      <w:r>
        <w:rPr>
          <w:w w:val="105"/>
          <w:sz w:val="22"/>
        </w:rPr>
        <w:t>經</w:t>
      </w:r>
      <w:r>
        <w:rPr>
          <w:w w:val="105"/>
          <w:sz w:val="23"/>
        </w:rPr>
        <w:t>對特</w:t>
      </w:r>
      <w:r>
        <w:rPr>
          <w:w w:val="105"/>
          <w:sz w:val="22"/>
        </w:rPr>
        <w:t>別</w:t>
      </w:r>
      <w:r>
        <w:rPr>
          <w:w w:val="105"/>
          <w:sz w:val="23"/>
        </w:rPr>
        <w:t>權力關係，已</w:t>
      </w:r>
      <w:r>
        <w:rPr>
          <w:w w:val="105"/>
          <w:sz w:val="22"/>
        </w:rPr>
        <w:t>經</w:t>
      </w:r>
      <w:r>
        <w:rPr>
          <w:w w:val="105"/>
          <w:sz w:val="23"/>
        </w:rPr>
        <w:t>氣</w:t>
      </w:r>
      <w:r>
        <w:rPr>
          <w:w w:val="105"/>
          <w:sz w:val="22"/>
        </w:rPr>
        <w:t>死</w:t>
      </w:r>
      <w:r>
        <w:rPr>
          <w:w w:val="105"/>
          <w:sz w:val="23"/>
        </w:rPr>
        <w:t>了，你</w:t>
      </w:r>
      <w:r>
        <w:rPr>
          <w:spacing w:val="1"/>
          <w:w w:val="105"/>
          <w:sz w:val="23"/>
        </w:rPr>
        <w:t> </w:t>
      </w:r>
      <w:r>
        <w:rPr>
          <w:w w:val="105"/>
          <w:sz w:val="22"/>
        </w:rPr>
        <w:t>還</w:t>
      </w:r>
      <w:r>
        <w:rPr>
          <w:w w:val="105"/>
          <w:sz w:val="23"/>
        </w:rPr>
        <w:t>不知道說</w:t>
      </w:r>
      <w:r>
        <w:rPr>
          <w:w w:val="105"/>
          <w:sz w:val="22"/>
        </w:rPr>
        <w:t>趕</w:t>
      </w:r>
      <w:r>
        <w:rPr>
          <w:w w:val="105"/>
          <w:sz w:val="21"/>
        </w:rPr>
        <w:t>快</w:t>
      </w:r>
      <w:r>
        <w:rPr>
          <w:w w:val="105"/>
          <w:sz w:val="23"/>
        </w:rPr>
        <w:t>去做一些</w:t>
      </w:r>
      <w:r>
        <w:rPr>
          <w:w w:val="105"/>
          <w:sz w:val="22"/>
        </w:rPr>
        <w:t>準備</w:t>
      </w:r>
      <w:r>
        <w:rPr>
          <w:w w:val="105"/>
          <w:sz w:val="23"/>
        </w:rPr>
        <w:t>動作，等</w:t>
      </w:r>
      <w:r>
        <w:rPr>
          <w:w w:val="105"/>
          <w:sz w:val="22"/>
        </w:rPr>
        <w:t>到他</w:t>
      </w:r>
      <w:r>
        <w:rPr>
          <w:w w:val="105"/>
          <w:sz w:val="23"/>
        </w:rPr>
        <w:t>說了再做，當</w:t>
      </w:r>
      <w:r>
        <w:rPr>
          <w:spacing w:val="1"/>
          <w:w w:val="105"/>
          <w:sz w:val="23"/>
        </w:rPr>
        <w:t> </w:t>
      </w:r>
      <w:r>
        <w:rPr>
          <w:w w:val="105"/>
          <w:sz w:val="22"/>
        </w:rPr>
        <w:t>然也可</w:t>
      </w:r>
      <w:r>
        <w:rPr>
          <w:w w:val="105"/>
          <w:sz w:val="23"/>
        </w:rPr>
        <w:t>以，</w:t>
      </w:r>
      <w:r>
        <w:rPr>
          <w:w w:val="105"/>
          <w:sz w:val="22"/>
        </w:rPr>
        <w:t>我</w:t>
      </w:r>
      <w:r>
        <w:rPr>
          <w:w w:val="105"/>
          <w:sz w:val="23"/>
        </w:rPr>
        <w:t>覺得</w:t>
      </w:r>
      <w:r>
        <w:rPr>
          <w:w w:val="105"/>
          <w:sz w:val="22"/>
        </w:rPr>
        <w:t>整</w:t>
      </w:r>
      <w:r>
        <w:rPr>
          <w:w w:val="105"/>
          <w:sz w:val="23"/>
        </w:rPr>
        <w:t>個人權</w:t>
      </w:r>
      <w:r>
        <w:rPr>
          <w:w w:val="105"/>
          <w:sz w:val="22"/>
        </w:rPr>
        <w:t>保</w:t>
      </w:r>
      <w:r>
        <w:rPr>
          <w:w w:val="105"/>
          <w:sz w:val="23"/>
        </w:rPr>
        <w:t>障的</w:t>
      </w:r>
      <w:r>
        <w:rPr>
          <w:w w:val="105"/>
          <w:sz w:val="22"/>
        </w:rPr>
        <w:t>敘述</w:t>
      </w:r>
      <w:r>
        <w:rPr>
          <w:w w:val="105"/>
          <w:sz w:val="23"/>
        </w:rPr>
        <w:t>是</w:t>
      </w:r>
      <w:r>
        <w:rPr>
          <w:w w:val="105"/>
          <w:sz w:val="22"/>
        </w:rPr>
        <w:t>往</w:t>
      </w:r>
      <w:r>
        <w:rPr>
          <w:w w:val="105"/>
          <w:sz w:val="23"/>
        </w:rPr>
        <w:t>這邊走的，</w:t>
      </w:r>
      <w:r>
        <w:rPr>
          <w:w w:val="105"/>
          <w:sz w:val="22"/>
        </w:rPr>
        <w:t>我</w:t>
      </w:r>
      <w:r>
        <w:rPr>
          <w:spacing w:val="1"/>
          <w:w w:val="105"/>
          <w:sz w:val="22"/>
        </w:rPr>
        <w:t> </w:t>
      </w:r>
      <w:r>
        <w:rPr>
          <w:w w:val="105"/>
          <w:sz w:val="22"/>
        </w:rPr>
        <w:t>們</w:t>
      </w:r>
      <w:r>
        <w:rPr>
          <w:w w:val="105"/>
          <w:sz w:val="23"/>
        </w:rPr>
        <w:t>應該要</w:t>
      </w:r>
      <w:r>
        <w:rPr>
          <w:w w:val="105"/>
          <w:sz w:val="22"/>
        </w:rPr>
        <w:t>往</w:t>
      </w:r>
      <w:r>
        <w:rPr>
          <w:w w:val="105"/>
          <w:sz w:val="23"/>
        </w:rPr>
        <w:t>這邊去</w:t>
      </w:r>
      <w:r>
        <w:rPr>
          <w:w w:val="105"/>
          <w:sz w:val="22"/>
        </w:rPr>
        <w:t>思</w:t>
      </w:r>
      <w:r>
        <w:rPr>
          <w:w w:val="105"/>
          <w:sz w:val="23"/>
        </w:rPr>
        <w:t>考，那</w:t>
      </w:r>
      <w:r>
        <w:rPr>
          <w:w w:val="105"/>
          <w:sz w:val="22"/>
        </w:rPr>
        <w:t>林老師剛</w:t>
      </w:r>
      <w:r>
        <w:rPr>
          <w:w w:val="105"/>
          <w:sz w:val="23"/>
        </w:rPr>
        <w:t>所</w:t>
      </w:r>
      <w:r>
        <w:rPr>
          <w:w w:val="105"/>
          <w:sz w:val="22"/>
        </w:rPr>
        <w:t>提到</w:t>
      </w:r>
      <w:r>
        <w:rPr>
          <w:w w:val="105"/>
          <w:sz w:val="23"/>
        </w:rPr>
        <w:t>那個重大與否</w:t>
      </w:r>
      <w:r>
        <w:rPr>
          <w:spacing w:val="1"/>
          <w:w w:val="105"/>
          <w:sz w:val="23"/>
        </w:rPr>
        <w:t> </w:t>
      </w:r>
      <w:r>
        <w:rPr>
          <w:w w:val="105"/>
          <w:sz w:val="23"/>
        </w:rPr>
        <w:t>的</w:t>
      </w:r>
      <w:r>
        <w:rPr>
          <w:w w:val="105"/>
          <w:sz w:val="22"/>
        </w:rPr>
        <w:t>判斷</w:t>
      </w:r>
      <w:r>
        <w:rPr>
          <w:w w:val="105"/>
          <w:sz w:val="23"/>
        </w:rPr>
        <w:t>，早就</w:t>
      </w:r>
      <w:r>
        <w:rPr>
          <w:w w:val="105"/>
          <w:sz w:val="22"/>
        </w:rPr>
        <w:t>被</w:t>
      </w:r>
      <w:r>
        <w:rPr>
          <w:w w:val="105"/>
          <w:sz w:val="23"/>
        </w:rPr>
        <w:t>大法官拿去說服，所以</w:t>
      </w:r>
      <w:r>
        <w:rPr>
          <w:w w:val="105"/>
          <w:sz w:val="22"/>
        </w:rPr>
        <w:t>我</w:t>
      </w:r>
      <w:r>
        <w:rPr>
          <w:w w:val="105"/>
          <w:sz w:val="23"/>
        </w:rPr>
        <w:t>看重大影響說，</w:t>
      </w:r>
      <w:r>
        <w:rPr>
          <w:spacing w:val="1"/>
          <w:w w:val="105"/>
          <w:sz w:val="23"/>
        </w:rPr>
        <w:t> </w:t>
      </w:r>
      <w:r>
        <w:rPr>
          <w:w w:val="125"/>
          <w:sz w:val="23"/>
        </w:rPr>
        <w:t>已</w:t>
      </w:r>
      <w:r>
        <w:rPr>
          <w:w w:val="125"/>
          <w:sz w:val="22"/>
        </w:rPr>
        <w:t>經</w:t>
      </w:r>
      <w:r>
        <w:rPr>
          <w:w w:val="125"/>
          <w:sz w:val="23"/>
        </w:rPr>
        <w:t>不能再成立了。</w:t>
      </w:r>
      <w:r>
        <w:rPr>
          <w:rFonts w:ascii="Times New Roman" w:eastAsia="Times New Roman"/>
          <w:w w:val="144"/>
          <w:sz w:val="17"/>
        </w:rPr>
        <w:t> </w:t>
      </w:r>
    </w:p>
    <w:p>
      <w:pPr>
        <w:spacing w:line="288" w:lineRule="auto" w:before="146"/>
        <w:ind w:left="169" w:right="214" w:firstLine="493"/>
        <w:jc w:val="both"/>
        <w:rPr>
          <w:sz w:val="23"/>
        </w:rPr>
      </w:pPr>
      <w:r>
        <w:rPr>
          <w:w w:val="105"/>
          <w:sz w:val="22"/>
        </w:rPr>
        <w:t>還</w:t>
      </w:r>
      <w:r>
        <w:rPr>
          <w:w w:val="105"/>
          <w:sz w:val="23"/>
        </w:rPr>
        <w:t>有影響是否輕微這個事情，就好</w:t>
      </w:r>
      <w:r>
        <w:rPr>
          <w:w w:val="105"/>
          <w:sz w:val="22"/>
        </w:rPr>
        <w:t>像我</w:t>
      </w:r>
      <w:r>
        <w:rPr>
          <w:w w:val="105"/>
          <w:sz w:val="23"/>
        </w:rPr>
        <w:t>在處理訴訟</w:t>
      </w:r>
      <w:r>
        <w:rPr>
          <w:w w:val="105"/>
          <w:sz w:val="22"/>
        </w:rPr>
        <w:t>案</w:t>
      </w:r>
      <w:r>
        <w:rPr>
          <w:spacing w:val="1"/>
          <w:w w:val="105"/>
          <w:sz w:val="22"/>
        </w:rPr>
        <w:t> </w:t>
      </w:r>
      <w:r>
        <w:rPr>
          <w:w w:val="110"/>
          <w:sz w:val="22"/>
        </w:rPr>
        <w:t>件</w:t>
      </w:r>
      <w:r>
        <w:rPr>
          <w:w w:val="110"/>
          <w:sz w:val="23"/>
        </w:rPr>
        <w:t>時，時常去</w:t>
      </w:r>
      <w:r>
        <w:rPr>
          <w:w w:val="110"/>
          <w:sz w:val="22"/>
        </w:rPr>
        <w:t>想</w:t>
      </w:r>
      <w:r>
        <w:rPr>
          <w:w w:val="110"/>
          <w:sz w:val="23"/>
        </w:rPr>
        <w:t>說，有</w:t>
      </w:r>
      <w:r>
        <w:rPr>
          <w:w w:val="110"/>
          <w:sz w:val="22"/>
        </w:rPr>
        <w:t>沒</w:t>
      </w:r>
      <w:r>
        <w:rPr>
          <w:w w:val="110"/>
          <w:sz w:val="23"/>
        </w:rPr>
        <w:t>有權</w:t>
      </w:r>
      <w:r>
        <w:rPr>
          <w:w w:val="110"/>
          <w:sz w:val="22"/>
        </w:rPr>
        <w:t>利保</w:t>
      </w:r>
      <w:r>
        <w:rPr>
          <w:w w:val="110"/>
          <w:sz w:val="23"/>
        </w:rPr>
        <w:t>障的</w:t>
      </w:r>
      <w:r>
        <w:rPr>
          <w:w w:val="110"/>
          <w:sz w:val="22"/>
        </w:rPr>
        <w:t>必</w:t>
      </w:r>
      <w:r>
        <w:rPr>
          <w:w w:val="110"/>
          <w:sz w:val="23"/>
        </w:rPr>
        <w:t>要性，</w:t>
      </w:r>
      <w:r>
        <w:rPr>
          <w:w w:val="110"/>
          <w:sz w:val="22"/>
        </w:rPr>
        <w:t>往往</w:t>
      </w:r>
      <w:r>
        <w:rPr>
          <w:w w:val="110"/>
          <w:sz w:val="23"/>
        </w:rPr>
        <w:t>是</w:t>
      </w:r>
      <w:r>
        <w:rPr>
          <w:w w:val="110"/>
          <w:sz w:val="22"/>
        </w:rPr>
        <w:t>從</w:t>
      </w:r>
      <w:r>
        <w:rPr>
          <w:w w:val="105"/>
          <w:sz w:val="22"/>
        </w:rPr>
        <w:t>我們</w:t>
      </w:r>
      <w:r>
        <w:rPr>
          <w:w w:val="105"/>
          <w:sz w:val="23"/>
        </w:rPr>
        <w:t>審</w:t>
      </w:r>
      <w:r>
        <w:rPr>
          <w:w w:val="105"/>
          <w:sz w:val="22"/>
        </w:rPr>
        <w:t>判者</w:t>
      </w:r>
      <w:r>
        <w:rPr>
          <w:w w:val="105"/>
          <w:sz w:val="23"/>
        </w:rPr>
        <w:t>，或</w:t>
      </w:r>
      <w:r>
        <w:rPr>
          <w:w w:val="105"/>
          <w:sz w:val="22"/>
        </w:rPr>
        <w:t>者</w:t>
      </w:r>
      <w:r>
        <w:rPr>
          <w:w w:val="105"/>
          <w:sz w:val="23"/>
        </w:rPr>
        <w:t>是在</w:t>
      </w:r>
      <w:r>
        <w:rPr>
          <w:w w:val="105"/>
          <w:sz w:val="22"/>
        </w:rPr>
        <w:t>決</w:t>
      </w:r>
      <w:r>
        <w:rPr>
          <w:w w:val="105"/>
          <w:sz w:val="23"/>
        </w:rPr>
        <w:t>定</w:t>
      </w:r>
      <w:r>
        <w:rPr>
          <w:w w:val="105"/>
          <w:sz w:val="22"/>
        </w:rPr>
        <w:t>者</w:t>
      </w:r>
      <w:r>
        <w:rPr>
          <w:w w:val="105"/>
          <w:sz w:val="23"/>
        </w:rPr>
        <w:t>的角</w:t>
      </w:r>
      <w:r>
        <w:rPr>
          <w:w w:val="105"/>
          <w:sz w:val="22"/>
        </w:rPr>
        <w:t>度</w:t>
      </w:r>
      <w:r>
        <w:rPr>
          <w:w w:val="105"/>
          <w:sz w:val="23"/>
        </w:rPr>
        <w:t>看說，你打這個救濟</w:t>
      </w:r>
      <w:r>
        <w:rPr>
          <w:spacing w:val="2"/>
          <w:w w:val="105"/>
          <w:sz w:val="23"/>
        </w:rPr>
        <w:t> </w:t>
      </w:r>
      <w:r>
        <w:rPr>
          <w:w w:val="105"/>
          <w:sz w:val="22"/>
        </w:rPr>
        <w:t>幹</w:t>
      </w:r>
      <w:r>
        <w:rPr>
          <w:w w:val="105"/>
          <w:sz w:val="23"/>
        </w:rPr>
        <w:t>什麼，看起來對你來講</w:t>
      </w:r>
      <w:r>
        <w:rPr>
          <w:w w:val="105"/>
          <w:sz w:val="22"/>
        </w:rPr>
        <w:t>無</w:t>
      </w:r>
      <w:r>
        <w:rPr>
          <w:w w:val="105"/>
          <w:sz w:val="23"/>
        </w:rPr>
        <w:t>關</w:t>
      </w:r>
      <w:r>
        <w:rPr>
          <w:w w:val="105"/>
          <w:sz w:val="22"/>
        </w:rPr>
        <w:t>痛癢</w:t>
      </w:r>
      <w:r>
        <w:rPr>
          <w:w w:val="105"/>
          <w:sz w:val="23"/>
        </w:rPr>
        <w:t>，來這邊</w:t>
      </w:r>
      <w:r>
        <w:rPr>
          <w:w w:val="105"/>
          <w:sz w:val="22"/>
        </w:rPr>
        <w:t>鬧</w:t>
      </w:r>
      <w:r>
        <w:rPr>
          <w:w w:val="105"/>
          <w:sz w:val="23"/>
        </w:rPr>
        <w:t>什麼</w:t>
      </w:r>
      <w:r>
        <w:rPr>
          <w:w w:val="105"/>
          <w:sz w:val="22"/>
        </w:rPr>
        <w:t>鬧</w:t>
      </w:r>
      <w:r>
        <w:rPr>
          <w:w w:val="105"/>
          <w:sz w:val="23"/>
        </w:rPr>
        <w:t>，</w:t>
      </w:r>
      <w:r>
        <w:rPr>
          <w:w w:val="105"/>
          <w:sz w:val="22"/>
        </w:rPr>
        <w:t>從</w:t>
      </w:r>
      <w:r>
        <w:rPr>
          <w:spacing w:val="1"/>
          <w:w w:val="105"/>
          <w:sz w:val="22"/>
        </w:rPr>
        <w:t> </w:t>
      </w:r>
      <w:r>
        <w:rPr>
          <w:w w:val="105"/>
          <w:sz w:val="23"/>
        </w:rPr>
        <w:t>這個角</w:t>
      </w:r>
      <w:r>
        <w:rPr>
          <w:w w:val="105"/>
          <w:sz w:val="22"/>
        </w:rPr>
        <w:t>度</w:t>
      </w:r>
      <w:r>
        <w:rPr>
          <w:w w:val="105"/>
          <w:sz w:val="23"/>
        </w:rPr>
        <w:t>去認定。</w:t>
      </w:r>
      <w:r>
        <w:rPr>
          <w:w w:val="105"/>
          <w:sz w:val="22"/>
        </w:rPr>
        <w:t>可</w:t>
      </w:r>
      <w:r>
        <w:rPr>
          <w:w w:val="105"/>
          <w:sz w:val="23"/>
        </w:rPr>
        <w:t>是</w:t>
      </w:r>
      <w:r>
        <w:rPr>
          <w:w w:val="105"/>
          <w:sz w:val="22"/>
        </w:rPr>
        <w:t>我們</w:t>
      </w:r>
      <w:r>
        <w:rPr>
          <w:w w:val="105"/>
          <w:sz w:val="23"/>
        </w:rPr>
        <w:t>都會</w:t>
      </w:r>
      <w:r>
        <w:rPr>
          <w:w w:val="105"/>
          <w:sz w:val="22"/>
        </w:rPr>
        <w:t>很</w:t>
      </w:r>
      <w:r>
        <w:rPr>
          <w:w w:val="105"/>
          <w:sz w:val="23"/>
        </w:rPr>
        <w:t>小心，不能夠太過</w:t>
      </w:r>
      <w:r>
        <w:rPr>
          <w:w w:val="105"/>
          <w:sz w:val="22"/>
        </w:rPr>
        <w:t>擅斷</w:t>
      </w:r>
      <w:r>
        <w:rPr>
          <w:w w:val="105"/>
          <w:sz w:val="23"/>
        </w:rPr>
        <w:t>，</w:t>
      </w:r>
      <w:r>
        <w:rPr>
          <w:spacing w:val="-119"/>
          <w:w w:val="105"/>
          <w:sz w:val="23"/>
        </w:rPr>
        <w:t> </w:t>
      </w:r>
      <w:r>
        <w:rPr>
          <w:w w:val="105"/>
          <w:sz w:val="23"/>
        </w:rPr>
        <w:t>有</w:t>
      </w:r>
      <w:r>
        <w:rPr>
          <w:w w:val="105"/>
          <w:sz w:val="22"/>
        </w:rPr>
        <w:t>沒</w:t>
      </w:r>
      <w:r>
        <w:rPr>
          <w:w w:val="105"/>
          <w:sz w:val="23"/>
        </w:rPr>
        <w:t>有影響是要看</w:t>
      </w:r>
      <w:r>
        <w:rPr>
          <w:w w:val="105"/>
          <w:sz w:val="22"/>
        </w:rPr>
        <w:t>他</w:t>
      </w:r>
      <w:r>
        <w:rPr>
          <w:w w:val="105"/>
          <w:sz w:val="23"/>
        </w:rPr>
        <w:t>，對公務人員來講一</w:t>
      </w:r>
      <w:r>
        <w:rPr>
          <w:w w:val="105"/>
          <w:sz w:val="22"/>
        </w:rPr>
        <w:t>樣</w:t>
      </w:r>
      <w:r>
        <w:rPr>
          <w:w w:val="105"/>
          <w:sz w:val="23"/>
        </w:rPr>
        <w:t>，今天有一個</w:t>
      </w:r>
      <w:r>
        <w:rPr>
          <w:spacing w:val="1"/>
          <w:w w:val="105"/>
          <w:sz w:val="23"/>
        </w:rPr>
        <w:t> </w:t>
      </w:r>
      <w:r>
        <w:rPr>
          <w:w w:val="105"/>
          <w:sz w:val="23"/>
        </w:rPr>
        <w:t>平常表</w:t>
      </w:r>
      <w:r>
        <w:rPr>
          <w:w w:val="105"/>
          <w:sz w:val="22"/>
        </w:rPr>
        <w:t>現很</w:t>
      </w:r>
      <w:r>
        <w:rPr>
          <w:w w:val="105"/>
          <w:sz w:val="23"/>
        </w:rPr>
        <w:t>好的公務人員，</w:t>
      </w:r>
      <w:r>
        <w:rPr>
          <w:w w:val="105"/>
          <w:sz w:val="22"/>
        </w:rPr>
        <w:t>他被</w:t>
      </w:r>
      <w:r>
        <w:rPr>
          <w:w w:val="105"/>
          <w:sz w:val="23"/>
        </w:rPr>
        <w:t>記了一個，或警</w:t>
      </w:r>
      <w:r>
        <w:rPr>
          <w:w w:val="105"/>
          <w:sz w:val="22"/>
        </w:rPr>
        <w:t>告</w:t>
      </w:r>
      <w:r>
        <w:rPr>
          <w:w w:val="105"/>
          <w:sz w:val="23"/>
        </w:rPr>
        <w:t>，或</w:t>
      </w:r>
      <w:r>
        <w:rPr>
          <w:w w:val="105"/>
          <w:sz w:val="22"/>
        </w:rPr>
        <w:t>申</w:t>
      </w:r>
      <w:r>
        <w:rPr>
          <w:spacing w:val="1"/>
          <w:w w:val="105"/>
          <w:sz w:val="22"/>
        </w:rPr>
        <w:t> </w:t>
      </w:r>
      <w:r>
        <w:rPr>
          <w:w w:val="110"/>
          <w:sz w:val="23"/>
        </w:rPr>
        <w:t>誡，</w:t>
      </w:r>
      <w:r>
        <w:rPr>
          <w:w w:val="110"/>
          <w:sz w:val="22"/>
        </w:rPr>
        <w:t>他</w:t>
      </w:r>
      <w:r>
        <w:rPr>
          <w:w w:val="110"/>
          <w:sz w:val="23"/>
        </w:rPr>
        <w:t>其實就</w:t>
      </w:r>
      <w:r>
        <w:rPr>
          <w:w w:val="110"/>
          <w:sz w:val="22"/>
        </w:rPr>
        <w:t>可</w:t>
      </w:r>
      <w:r>
        <w:rPr>
          <w:w w:val="110"/>
          <w:sz w:val="23"/>
        </w:rPr>
        <w:t>能上</w:t>
      </w:r>
      <w:r>
        <w:rPr>
          <w:w w:val="110"/>
          <w:sz w:val="22"/>
        </w:rPr>
        <w:t>吊</w:t>
      </w:r>
      <w:r>
        <w:rPr>
          <w:w w:val="110"/>
          <w:sz w:val="23"/>
        </w:rPr>
        <w:t>，</w:t>
      </w:r>
      <w:r>
        <w:rPr>
          <w:w w:val="110"/>
          <w:sz w:val="22"/>
        </w:rPr>
        <w:t>像我</w:t>
      </w:r>
      <w:r>
        <w:rPr>
          <w:w w:val="110"/>
          <w:sz w:val="23"/>
        </w:rPr>
        <w:t>這</w:t>
      </w:r>
      <w:r>
        <w:rPr>
          <w:w w:val="110"/>
          <w:sz w:val="22"/>
        </w:rPr>
        <w:t>種臉皮厚</w:t>
      </w:r>
      <w:r>
        <w:rPr>
          <w:w w:val="110"/>
          <w:sz w:val="23"/>
        </w:rPr>
        <w:t>的，</w:t>
      </w:r>
      <w:r>
        <w:rPr>
          <w:w w:val="110"/>
          <w:sz w:val="22"/>
        </w:rPr>
        <w:t>比城牆還厚</w:t>
      </w:r>
      <w:r>
        <w:rPr>
          <w:w w:val="105"/>
          <w:sz w:val="23"/>
        </w:rPr>
        <w:t>的，你給</w:t>
      </w:r>
      <w:r>
        <w:rPr>
          <w:w w:val="105"/>
          <w:sz w:val="22"/>
        </w:rPr>
        <w:t>我</w:t>
      </w:r>
      <w:r>
        <w:rPr>
          <w:w w:val="105"/>
          <w:sz w:val="23"/>
        </w:rPr>
        <w:t>記</w:t>
      </w:r>
      <w:r>
        <w:rPr>
          <w:w w:val="105"/>
          <w:sz w:val="22"/>
        </w:rPr>
        <w:t>兩</w:t>
      </w:r>
      <w:r>
        <w:rPr>
          <w:w w:val="105"/>
          <w:sz w:val="23"/>
        </w:rPr>
        <w:t>個過，</w:t>
      </w:r>
      <w:r>
        <w:rPr>
          <w:w w:val="105"/>
          <w:sz w:val="22"/>
        </w:rPr>
        <w:t>我</w:t>
      </w:r>
      <w:r>
        <w:rPr>
          <w:w w:val="105"/>
          <w:sz w:val="23"/>
        </w:rPr>
        <w:t>都覺得</w:t>
      </w:r>
      <w:r>
        <w:rPr>
          <w:w w:val="105"/>
          <w:sz w:val="22"/>
        </w:rPr>
        <w:t>無</w:t>
      </w:r>
      <w:r>
        <w:rPr>
          <w:w w:val="105"/>
          <w:sz w:val="23"/>
        </w:rPr>
        <w:t>關</w:t>
      </w:r>
      <w:r>
        <w:rPr>
          <w:w w:val="105"/>
          <w:sz w:val="22"/>
        </w:rPr>
        <w:t>痛癢</w:t>
      </w:r>
      <w:r>
        <w:rPr>
          <w:w w:val="105"/>
          <w:sz w:val="23"/>
        </w:rPr>
        <w:t>，</w:t>
      </w:r>
      <w:r>
        <w:rPr>
          <w:w w:val="105"/>
          <w:sz w:val="22"/>
        </w:rPr>
        <w:t>照</w:t>
      </w:r>
      <w:r>
        <w:rPr>
          <w:w w:val="105"/>
          <w:sz w:val="23"/>
        </w:rPr>
        <w:t>理影響輕微</w:t>
      </w:r>
      <w:r>
        <w:rPr>
          <w:spacing w:val="1"/>
          <w:w w:val="105"/>
          <w:sz w:val="23"/>
        </w:rPr>
        <w:t> </w:t>
      </w:r>
      <w:r>
        <w:rPr>
          <w:w w:val="105"/>
          <w:sz w:val="23"/>
        </w:rPr>
        <w:t>不輕微怎麼</w:t>
      </w:r>
      <w:r>
        <w:rPr>
          <w:w w:val="105"/>
          <w:sz w:val="22"/>
        </w:rPr>
        <w:t>判斷</w:t>
      </w:r>
      <w:r>
        <w:rPr>
          <w:w w:val="105"/>
          <w:sz w:val="23"/>
        </w:rPr>
        <w:t>，對</w:t>
      </w:r>
      <w:r>
        <w:rPr>
          <w:w w:val="105"/>
          <w:sz w:val="22"/>
        </w:rPr>
        <w:t>我</w:t>
      </w:r>
      <w:r>
        <w:rPr>
          <w:w w:val="105"/>
          <w:sz w:val="23"/>
        </w:rPr>
        <w:t>來講</w:t>
      </w:r>
      <w:r>
        <w:rPr>
          <w:w w:val="105"/>
          <w:sz w:val="22"/>
        </w:rPr>
        <w:t>兩</w:t>
      </w:r>
      <w:r>
        <w:rPr>
          <w:w w:val="105"/>
          <w:sz w:val="23"/>
        </w:rPr>
        <w:t>個過太輕微了，對於謹慎公</w:t>
      </w:r>
      <w:r>
        <w:rPr>
          <w:spacing w:val="1"/>
          <w:w w:val="105"/>
          <w:sz w:val="23"/>
        </w:rPr>
        <w:t> </w:t>
      </w:r>
      <w:r>
        <w:rPr>
          <w:w w:val="105"/>
          <w:sz w:val="23"/>
        </w:rPr>
        <w:t>務員來講，警</w:t>
      </w:r>
      <w:r>
        <w:rPr>
          <w:w w:val="105"/>
          <w:sz w:val="22"/>
        </w:rPr>
        <w:t>告</w:t>
      </w:r>
      <w:r>
        <w:rPr>
          <w:w w:val="105"/>
          <w:sz w:val="23"/>
        </w:rPr>
        <w:t>、</w:t>
      </w:r>
      <w:r>
        <w:rPr>
          <w:w w:val="105"/>
          <w:sz w:val="22"/>
        </w:rPr>
        <w:t>申</w:t>
      </w:r>
      <w:r>
        <w:rPr>
          <w:w w:val="105"/>
          <w:sz w:val="23"/>
        </w:rPr>
        <w:t>誡，那已</w:t>
      </w:r>
      <w:r>
        <w:rPr>
          <w:w w:val="105"/>
          <w:sz w:val="22"/>
        </w:rPr>
        <w:t>經</w:t>
      </w:r>
      <w:r>
        <w:rPr>
          <w:w w:val="105"/>
          <w:sz w:val="21"/>
        </w:rPr>
        <w:t>跟</w:t>
      </w:r>
      <w:r>
        <w:rPr>
          <w:w w:val="105"/>
          <w:sz w:val="23"/>
        </w:rPr>
        <w:t>要</w:t>
      </w:r>
      <w:r>
        <w:rPr>
          <w:w w:val="105"/>
          <w:sz w:val="22"/>
        </w:rPr>
        <w:t>他</w:t>
      </w:r>
      <w:r>
        <w:rPr>
          <w:w w:val="105"/>
          <w:sz w:val="23"/>
        </w:rPr>
        <w:t>的命</w:t>
      </w:r>
      <w:r>
        <w:rPr>
          <w:w w:val="105"/>
          <w:sz w:val="22"/>
        </w:rPr>
        <w:t>差</w:t>
      </w:r>
      <w:r>
        <w:rPr>
          <w:w w:val="105"/>
          <w:sz w:val="23"/>
        </w:rPr>
        <w:t>不多了，所</w:t>
      </w:r>
      <w:r>
        <w:rPr>
          <w:spacing w:val="1"/>
          <w:w w:val="105"/>
          <w:sz w:val="23"/>
        </w:rPr>
        <w:t> </w:t>
      </w:r>
      <w:r>
        <w:rPr>
          <w:w w:val="105"/>
          <w:sz w:val="23"/>
        </w:rPr>
        <w:t>以這</w:t>
      </w:r>
      <w:r>
        <w:rPr>
          <w:w w:val="105"/>
          <w:sz w:val="22"/>
        </w:rPr>
        <w:t>種</w:t>
      </w:r>
      <w:r>
        <w:rPr>
          <w:w w:val="105"/>
          <w:sz w:val="23"/>
        </w:rPr>
        <w:t>輕微與否</w:t>
      </w:r>
      <w:r>
        <w:rPr>
          <w:w w:val="105"/>
          <w:sz w:val="22"/>
        </w:rPr>
        <w:t>可</w:t>
      </w:r>
      <w:r>
        <w:rPr>
          <w:w w:val="105"/>
          <w:sz w:val="23"/>
        </w:rPr>
        <w:t>能不能夠作為</w:t>
      </w:r>
      <w:r>
        <w:rPr>
          <w:w w:val="105"/>
          <w:sz w:val="22"/>
        </w:rPr>
        <w:t>我們</w:t>
      </w:r>
      <w:r>
        <w:rPr>
          <w:w w:val="105"/>
          <w:sz w:val="23"/>
        </w:rPr>
        <w:t>在受</w:t>
      </w:r>
      <w:r>
        <w:rPr>
          <w:w w:val="105"/>
          <w:sz w:val="22"/>
        </w:rPr>
        <w:t>案</w:t>
      </w:r>
      <w:r>
        <w:rPr>
          <w:w w:val="105"/>
          <w:sz w:val="23"/>
        </w:rPr>
        <w:t>與否的一個</w:t>
      </w:r>
      <w:r>
        <w:rPr>
          <w:w w:val="105"/>
          <w:sz w:val="21"/>
        </w:rPr>
        <w:t>門</w:t>
      </w:r>
      <w:r>
        <w:rPr>
          <w:spacing w:val="2"/>
          <w:w w:val="105"/>
          <w:sz w:val="21"/>
        </w:rPr>
        <w:t> </w:t>
      </w:r>
      <w:r>
        <w:rPr>
          <w:w w:val="105"/>
          <w:sz w:val="22"/>
        </w:rPr>
        <w:t>檻</w:t>
      </w:r>
      <w:r>
        <w:rPr>
          <w:w w:val="105"/>
          <w:sz w:val="23"/>
        </w:rPr>
        <w:t>的條</w:t>
      </w:r>
      <w:r>
        <w:rPr>
          <w:w w:val="105"/>
          <w:sz w:val="22"/>
        </w:rPr>
        <w:t>件</w:t>
      </w:r>
      <w:r>
        <w:rPr>
          <w:w w:val="105"/>
          <w:sz w:val="23"/>
        </w:rPr>
        <w:t>，應該</w:t>
      </w:r>
      <w:r>
        <w:rPr>
          <w:w w:val="105"/>
          <w:sz w:val="22"/>
        </w:rPr>
        <w:t>從</w:t>
      </w:r>
      <w:r>
        <w:rPr>
          <w:w w:val="105"/>
          <w:sz w:val="23"/>
        </w:rPr>
        <w:t>救濟</w:t>
      </w:r>
      <w:r>
        <w:rPr>
          <w:w w:val="105"/>
          <w:sz w:val="22"/>
        </w:rPr>
        <w:t>者</w:t>
      </w:r>
      <w:r>
        <w:rPr>
          <w:w w:val="105"/>
          <w:sz w:val="23"/>
        </w:rPr>
        <w:t>的主</w:t>
      </w:r>
      <w:r>
        <w:rPr>
          <w:w w:val="105"/>
          <w:sz w:val="22"/>
        </w:rPr>
        <w:t>張</w:t>
      </w:r>
      <w:r>
        <w:rPr>
          <w:w w:val="105"/>
          <w:sz w:val="23"/>
        </w:rPr>
        <w:t>來看，</w:t>
      </w:r>
      <w:r>
        <w:rPr>
          <w:w w:val="105"/>
          <w:sz w:val="22"/>
        </w:rPr>
        <w:t>他到</w:t>
      </w:r>
      <w:r>
        <w:rPr>
          <w:w w:val="105"/>
          <w:sz w:val="23"/>
        </w:rPr>
        <w:t>底有</w:t>
      </w:r>
      <w:r>
        <w:rPr>
          <w:w w:val="105"/>
          <w:sz w:val="22"/>
        </w:rPr>
        <w:t>沒</w:t>
      </w:r>
      <w:r>
        <w:rPr>
          <w:w w:val="105"/>
          <w:sz w:val="23"/>
        </w:rPr>
        <w:t>有救濟</w:t>
      </w:r>
    </w:p>
    <w:p>
      <w:pPr>
        <w:pStyle w:val="BodyText"/>
        <w:spacing w:before="12"/>
        <w:rPr>
          <w:sz w:val="11"/>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172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14"/>
        <w:jc w:val="both"/>
        <w:rPr>
          <w:rFonts w:ascii="Times New Roman" w:eastAsia="Times New Roman"/>
          <w:sz w:val="17"/>
        </w:rPr>
      </w:pPr>
      <w:r>
        <w:rPr>
          <w:w w:val="105"/>
        </w:rPr>
        <w:t>的可能或必要，那忠一</w:t>
      </w:r>
      <w:r>
        <w:rPr>
          <w:w w:val="105"/>
          <w:sz w:val="21"/>
        </w:rPr>
        <w:t>兄</w:t>
      </w:r>
      <w:r>
        <w:rPr>
          <w:w w:val="105"/>
        </w:rPr>
        <w:t>剛剛所提到，就是我們整個今天</w:t>
      </w:r>
      <w:r>
        <w:rPr>
          <w:spacing w:val="1"/>
          <w:w w:val="105"/>
        </w:rPr>
        <w:t> </w:t>
      </w:r>
      <w:r>
        <w:rPr>
          <w:w w:val="105"/>
        </w:rPr>
        <w:t>林老師的報告，也是我個人的觀感，這個</w:t>
      </w:r>
      <w:r>
        <w:rPr>
          <w:w w:val="105"/>
          <w:sz w:val="21"/>
        </w:rPr>
        <w:t>浮</w:t>
      </w:r>
      <w:r>
        <w:rPr>
          <w:w w:val="105"/>
        </w:rPr>
        <w:t>動的</w:t>
      </w:r>
      <w:r>
        <w:rPr>
          <w:w w:val="105"/>
          <w:sz w:val="21"/>
        </w:rPr>
        <w:t>線</w:t>
      </w:r>
      <w:r>
        <w:rPr>
          <w:w w:val="105"/>
        </w:rPr>
        <w:t>，已經</w:t>
      </w:r>
      <w:r>
        <w:rPr>
          <w:spacing w:val="1"/>
          <w:w w:val="105"/>
        </w:rPr>
        <w:t> </w:t>
      </w:r>
      <w:r>
        <w:rPr>
          <w:w w:val="105"/>
        </w:rPr>
        <w:t>沒辦法一直這樣子</w:t>
      </w:r>
      <w:r>
        <w:rPr>
          <w:w w:val="105"/>
          <w:sz w:val="21"/>
        </w:rPr>
        <w:t>浮</w:t>
      </w:r>
      <w:r>
        <w:rPr>
          <w:w w:val="105"/>
        </w:rPr>
        <w:t>了，也就是說他已經到了一個，我認</w:t>
      </w:r>
      <w:r>
        <w:rPr>
          <w:spacing w:val="1"/>
          <w:w w:val="105"/>
        </w:rPr>
        <w:t> </w:t>
      </w:r>
      <w:r>
        <w:rPr>
          <w:spacing w:val="-4"/>
          <w:w w:val="105"/>
        </w:rPr>
        <w:t>為是極限，在司法院釋字第 </w:t>
      </w:r>
      <w:r>
        <w:rPr>
          <w:rFonts w:ascii="Times New Roman" w:eastAsia="Times New Roman"/>
          <w:w w:val="105"/>
          <w:sz w:val="17"/>
        </w:rPr>
        <w:t>684</w:t>
      </w:r>
      <w:r>
        <w:rPr>
          <w:rFonts w:ascii="Times New Roman" w:eastAsia="Times New Roman"/>
          <w:spacing w:val="31"/>
          <w:w w:val="105"/>
          <w:sz w:val="17"/>
        </w:rPr>
        <w:t> </w:t>
      </w:r>
      <w:r>
        <w:rPr>
          <w:w w:val="105"/>
        </w:rPr>
        <w:t>號解釋作出來之後，已經是一個極限了，這一條</w:t>
      </w:r>
      <w:r>
        <w:rPr>
          <w:w w:val="105"/>
          <w:sz w:val="21"/>
        </w:rPr>
        <w:t>線</w:t>
      </w:r>
      <w:r>
        <w:rPr>
          <w:w w:val="105"/>
        </w:rPr>
        <w:t>要靠</w:t>
      </w:r>
      <w:r>
        <w:rPr>
          <w:w w:val="105"/>
          <w:sz w:val="22"/>
        </w:rPr>
        <w:t>岸</w:t>
      </w:r>
      <w:r>
        <w:rPr>
          <w:w w:val="105"/>
        </w:rPr>
        <w:t>了，靠</w:t>
      </w:r>
      <w:r>
        <w:rPr>
          <w:w w:val="105"/>
          <w:sz w:val="22"/>
        </w:rPr>
        <w:t>岸</w:t>
      </w:r>
      <w:r>
        <w:rPr>
          <w:w w:val="105"/>
        </w:rPr>
        <w:t>的作法當然是修法，</w:t>
      </w:r>
      <w:r>
        <w:rPr>
          <w:spacing w:val="-119"/>
          <w:w w:val="105"/>
        </w:rPr>
        <w:t> </w:t>
      </w:r>
      <w:r>
        <w:rPr>
          <w:w w:val="110"/>
        </w:rPr>
        <w:t>誠如我剛剛所說的，在政策面上來調整，謝謝。</w:t>
      </w:r>
      <w:r>
        <w:rPr>
          <w:rFonts w:ascii="Times New Roman" w:eastAsia="Times New Roman"/>
          <w:w w:val="144"/>
          <w:sz w:val="17"/>
        </w:rPr>
        <w:t> </w:t>
      </w:r>
    </w:p>
    <w:p>
      <w:pPr>
        <w:spacing w:before="150"/>
        <w:ind w:left="169" w:right="0" w:firstLine="0"/>
        <w:jc w:val="left"/>
        <w:rPr>
          <w:rFonts w:ascii="Times New Roman" w:eastAsia="Times New Roman"/>
          <w:sz w:val="24"/>
        </w:rPr>
      </w:pPr>
      <w:r>
        <w:rPr>
          <w:w w:val="110"/>
          <w:sz w:val="22"/>
        </w:rPr>
        <w:t>蔡主任委員璧煌：</w:t>
      </w:r>
      <w:r>
        <w:rPr>
          <w:rFonts w:ascii="Times New Roman" w:eastAsia="Times New Roman"/>
          <w:w w:val="102"/>
          <w:sz w:val="24"/>
        </w:rPr>
        <w:t> </w:t>
      </w:r>
    </w:p>
    <w:p>
      <w:pPr>
        <w:pStyle w:val="BodyText"/>
        <w:spacing w:before="7"/>
        <w:rPr>
          <w:rFonts w:ascii="Times New Roman"/>
          <w:sz w:val="17"/>
        </w:rPr>
      </w:pPr>
    </w:p>
    <w:p>
      <w:pPr>
        <w:pStyle w:val="BodyText"/>
        <w:spacing w:line="288" w:lineRule="auto"/>
        <w:ind w:left="169" w:right="214" w:firstLine="493"/>
        <w:jc w:val="both"/>
        <w:rPr>
          <w:rFonts w:ascii="Times New Roman" w:eastAsia="Times New Roman"/>
          <w:sz w:val="17"/>
        </w:rPr>
      </w:pPr>
      <w:r>
        <w:rPr>
          <w:spacing w:val="14"/>
          <w:w w:val="105"/>
        </w:rPr>
        <w:t>謝謝林老師與程老師，真的是非常精</w:t>
      </w:r>
      <w:r>
        <w:rPr>
          <w:spacing w:val="15"/>
          <w:w w:val="105"/>
          <w:sz w:val="22"/>
        </w:rPr>
        <w:t>采</w:t>
      </w:r>
      <w:r>
        <w:rPr>
          <w:spacing w:val="13"/>
          <w:w w:val="105"/>
        </w:rPr>
        <w:t>的報告</w:t>
      </w:r>
      <w:r>
        <w:rPr>
          <w:spacing w:val="14"/>
          <w:w w:val="105"/>
          <w:sz w:val="22"/>
        </w:rPr>
        <w:t>跟</w:t>
      </w:r>
      <w:r>
        <w:rPr>
          <w:w w:val="105"/>
        </w:rPr>
        <w:t>評論，所以主持人不必有任何的結論。我想今天這一場報告，</w:t>
      </w:r>
      <w:r>
        <w:rPr>
          <w:spacing w:val="-119"/>
          <w:w w:val="105"/>
        </w:rPr>
        <w:t> </w:t>
      </w:r>
      <w:r>
        <w:rPr>
          <w:spacing w:val="14"/>
          <w:w w:val="105"/>
          <w:sz w:val="22"/>
        </w:rPr>
        <w:t>跟</w:t>
      </w:r>
      <w:r>
        <w:rPr>
          <w:spacing w:val="11"/>
          <w:w w:val="105"/>
        </w:rPr>
        <w:t>今天下午的兩場，當然對於保訓會不但會有實質的影</w:t>
      </w:r>
      <w:r>
        <w:rPr>
          <w:w w:val="105"/>
        </w:rPr>
        <w:t>響，而且對將來修法方向，必然會有一定程度的影響。最</w:t>
      </w:r>
      <w:r>
        <w:rPr>
          <w:spacing w:val="1"/>
          <w:w w:val="105"/>
        </w:rPr>
        <w:t> </w:t>
      </w:r>
      <w:r>
        <w:rPr>
          <w:w w:val="105"/>
        </w:rPr>
        <w:t>近我常常也在關注這些問題，畢竟我們現在保訓會所能夠</w:t>
      </w:r>
      <w:r>
        <w:rPr>
          <w:spacing w:val="1"/>
          <w:w w:val="105"/>
        </w:rPr>
        <w:t> </w:t>
      </w:r>
      <w:r>
        <w:rPr>
          <w:w w:val="105"/>
        </w:rPr>
        <w:t>真的做到的，就是說如果能夠有效的、即時的，而且更深</w:t>
      </w:r>
      <w:r>
        <w:rPr>
          <w:spacing w:val="1"/>
          <w:w w:val="105"/>
        </w:rPr>
        <w:t> </w:t>
      </w:r>
      <w:r>
        <w:rPr>
          <w:w w:val="105"/>
        </w:rPr>
        <w:t>入的，把我們的問題的本質</w:t>
      </w:r>
      <w:r>
        <w:rPr>
          <w:w w:val="105"/>
          <w:sz w:val="21"/>
        </w:rPr>
        <w:t>抓</w:t>
      </w:r>
      <w:r>
        <w:rPr>
          <w:w w:val="105"/>
          <w:sz w:val="22"/>
        </w:rPr>
        <w:t>住</w:t>
      </w:r>
      <w:r>
        <w:rPr>
          <w:w w:val="105"/>
        </w:rPr>
        <w:t>，最後作出決定的品質，</w:t>
      </w:r>
      <w:r>
        <w:rPr>
          <w:spacing w:val="1"/>
          <w:w w:val="105"/>
        </w:rPr>
        <w:t> </w:t>
      </w:r>
      <w:r>
        <w:rPr>
          <w:w w:val="110"/>
        </w:rPr>
        <w:t>恐怕比急</w:t>
      </w:r>
      <w:r>
        <w:rPr>
          <w:w w:val="110"/>
          <w:sz w:val="22"/>
        </w:rPr>
        <w:t>著</w:t>
      </w:r>
      <w:r>
        <w:rPr>
          <w:w w:val="110"/>
        </w:rPr>
        <w:t>要去修法，還來的急迫，而且是需要。</w:t>
      </w:r>
      <w:r>
        <w:rPr>
          <w:rFonts w:ascii="Times New Roman" w:eastAsia="Times New Roman"/>
          <w:w w:val="144"/>
          <w:sz w:val="17"/>
        </w:rPr>
        <w:t> </w:t>
      </w:r>
    </w:p>
    <w:p>
      <w:pPr>
        <w:pStyle w:val="BodyText"/>
        <w:spacing w:line="288" w:lineRule="auto" w:before="143"/>
        <w:ind w:left="169" w:right="270" w:firstLine="493"/>
        <w:jc w:val="both"/>
      </w:pPr>
      <w:r>
        <w:rPr>
          <w:w w:val="105"/>
        </w:rPr>
        <w:t>所以未來當然有修法的途徑，但是保訓會會在這方面繼續</w:t>
      </w:r>
      <w:r>
        <w:rPr>
          <w:w w:val="105"/>
          <w:sz w:val="22"/>
        </w:rPr>
        <w:t>努</w:t>
      </w:r>
      <w:r>
        <w:rPr>
          <w:w w:val="105"/>
        </w:rPr>
        <w:t>力，各位知道我們目前不服保訓會的比率，亦即不</w:t>
      </w:r>
      <w:r>
        <w:rPr>
          <w:spacing w:val="-15"/>
          <w:w w:val="110"/>
        </w:rPr>
        <w:t>服我們復審決定的不服率，大概是 </w:t>
      </w:r>
      <w:r>
        <w:rPr>
          <w:rFonts w:ascii="Times New Roman" w:eastAsia="Times New Roman"/>
          <w:spacing w:val="-3"/>
          <w:w w:val="110"/>
          <w:sz w:val="17"/>
        </w:rPr>
        <w:t>25%</w:t>
      </w:r>
      <w:r>
        <w:rPr>
          <w:spacing w:val="-4"/>
          <w:w w:val="110"/>
          <w:sz w:val="21"/>
        </w:rPr>
        <w:t>左</w:t>
      </w:r>
      <w:r>
        <w:rPr>
          <w:spacing w:val="-31"/>
          <w:w w:val="110"/>
          <w:sz w:val="22"/>
        </w:rPr>
        <w:t>右</w:t>
      </w:r>
      <w:r>
        <w:rPr>
          <w:spacing w:val="-10"/>
          <w:w w:val="110"/>
        </w:rPr>
        <w:t>，但是提起行政</w:t>
      </w:r>
      <w:r>
        <w:rPr>
          <w:spacing w:val="2"/>
          <w:w w:val="105"/>
        </w:rPr>
        <w:t>訴訟後被撤銷的比例，只有 </w:t>
      </w:r>
      <w:r>
        <w:rPr>
          <w:rFonts w:ascii="Times New Roman" w:eastAsia="Times New Roman"/>
          <w:w w:val="105"/>
          <w:sz w:val="17"/>
        </w:rPr>
        <w:t>3%</w:t>
      </w:r>
      <w:r>
        <w:rPr>
          <w:w w:val="105"/>
        </w:rPr>
        <w:t>，所以換句話說，當然我們</w:t>
      </w:r>
      <w:r>
        <w:rPr>
          <w:spacing w:val="11"/>
          <w:w w:val="105"/>
        </w:rPr>
        <w:t>還有很多進步的空間。行政處分本身到底用行政方面解</w:t>
      </w:r>
      <w:r>
        <w:rPr>
          <w:w w:val="105"/>
        </w:rPr>
        <w:t>決，像我們保訓會目前的這樣一個保障，或者用司法的保障之間，</w:t>
      </w:r>
      <w:r>
        <w:rPr>
          <w:w w:val="105"/>
          <w:sz w:val="22"/>
        </w:rPr>
        <w:t>誰</w:t>
      </w:r>
      <w:r>
        <w:rPr>
          <w:w w:val="105"/>
        </w:rPr>
        <w:t>能夠更有效的，</w:t>
      </w:r>
      <w:r>
        <w:rPr>
          <w:w w:val="105"/>
          <w:sz w:val="22"/>
        </w:rPr>
        <w:t>誰</w:t>
      </w:r>
      <w:r>
        <w:rPr>
          <w:w w:val="105"/>
        </w:rPr>
        <w:t>能夠更及時的，而且更有品質的保障公務員的權利，我想這個才是我們今天在這關注的問題。在觀念正在改變的時候，在學術不斷的精進的時候，我們自己應該深切考慮及思考，謝謝兩位老師今天的</w:t>
      </w:r>
    </w:p>
    <w:p>
      <w:pPr>
        <w:pStyle w:val="BodyText"/>
        <w:spacing w:before="11"/>
        <w:rPr>
          <w:sz w:val="17"/>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173 </w:t>
      </w:r>
    </w:p>
    <w:p>
      <w:pPr>
        <w:spacing w:after="0"/>
        <w:jc w:val="center"/>
        <w:rPr>
          <w:rFonts w:ascii="Times New Roman"/>
          <w:sz w:val="13"/>
        </w:rPr>
        <w:sectPr>
          <w:pgSz w:w="8390" w:h="11860"/>
          <w:pgMar w:top="1100" w:bottom="280" w:left="1140" w:right="560"/>
        </w:sectPr>
      </w:pPr>
    </w:p>
    <w:p>
      <w:pPr>
        <w:pStyle w:val="BodyText"/>
        <w:spacing w:before="2"/>
        <w:rPr>
          <w:rFonts w:ascii="Times New Roman"/>
          <w:sz w:val="9"/>
        </w:rPr>
      </w:pPr>
    </w:p>
    <w:p>
      <w:pPr>
        <w:spacing w:line="288" w:lineRule="auto" w:before="58"/>
        <w:ind w:left="169" w:right="274" w:firstLine="0"/>
        <w:jc w:val="left"/>
        <w:rPr>
          <w:rFonts w:ascii="Times New Roman" w:eastAsia="Times New Roman"/>
          <w:sz w:val="24"/>
        </w:rPr>
      </w:pPr>
      <w:r>
        <w:rPr>
          <w:w w:val="105"/>
          <w:sz w:val="22"/>
        </w:rPr>
        <w:t>報告跟評</w:t>
      </w:r>
      <w:r>
        <w:rPr>
          <w:w w:val="105"/>
          <w:sz w:val="23"/>
        </w:rPr>
        <w:t>論，</w:t>
      </w:r>
      <w:r>
        <w:rPr>
          <w:w w:val="105"/>
          <w:sz w:val="22"/>
        </w:rPr>
        <w:t>也</w:t>
      </w:r>
      <w:r>
        <w:rPr>
          <w:w w:val="105"/>
          <w:sz w:val="23"/>
        </w:rPr>
        <w:t>謝謝各位今天的參加，</w:t>
      </w:r>
      <w:r>
        <w:rPr>
          <w:w w:val="105"/>
          <w:sz w:val="22"/>
        </w:rPr>
        <w:t>我們</w:t>
      </w:r>
      <w:r>
        <w:rPr>
          <w:w w:val="105"/>
          <w:sz w:val="23"/>
        </w:rPr>
        <w:t>今天這場就</w:t>
      </w:r>
      <w:r>
        <w:rPr>
          <w:w w:val="105"/>
          <w:sz w:val="22"/>
        </w:rPr>
        <w:t>到</w:t>
      </w:r>
      <w:r>
        <w:rPr>
          <w:spacing w:val="1"/>
          <w:w w:val="105"/>
          <w:sz w:val="22"/>
        </w:rPr>
        <w:t> </w:t>
      </w:r>
      <w:r>
        <w:rPr>
          <w:w w:val="110"/>
          <w:sz w:val="23"/>
        </w:rPr>
        <w:t>這邊結</w:t>
      </w:r>
      <w:r>
        <w:rPr>
          <w:w w:val="110"/>
          <w:sz w:val="22"/>
        </w:rPr>
        <w:t>束</w:t>
      </w:r>
      <w:r>
        <w:rPr>
          <w:w w:val="110"/>
          <w:sz w:val="23"/>
        </w:rPr>
        <w:t>，謝謝大家。</w:t>
      </w:r>
      <w:r>
        <w:rPr>
          <w:rFonts w:ascii="Times New Roman" w:eastAsia="Times New Roman"/>
          <w:w w:val="102"/>
          <w:sz w:val="24"/>
        </w:rPr>
        <w:t> </w:t>
      </w:r>
    </w:p>
    <w:p>
      <w:pPr>
        <w:spacing w:before="149"/>
        <w:ind w:left="169" w:right="0" w:firstLine="0"/>
        <w:jc w:val="left"/>
        <w:rPr>
          <w:rFonts w:ascii="Times New Roman" w:eastAsia="Times New Roman"/>
          <w:sz w:val="24"/>
        </w:rPr>
      </w:pPr>
      <w:r>
        <w:rPr>
          <w:w w:val="110"/>
          <w:sz w:val="22"/>
        </w:rPr>
        <w:t>司儀：</w:t>
      </w:r>
      <w:r>
        <w:rPr>
          <w:rFonts w:ascii="Times New Roman" w:eastAsia="Times New Roman"/>
          <w:w w:val="102"/>
          <w:sz w:val="24"/>
        </w:rPr>
        <w:t> </w:t>
      </w:r>
    </w:p>
    <w:p>
      <w:pPr>
        <w:pStyle w:val="BodyText"/>
        <w:spacing w:before="5"/>
        <w:rPr>
          <w:rFonts w:ascii="Times New Roman"/>
          <w:sz w:val="17"/>
        </w:rPr>
      </w:pPr>
    </w:p>
    <w:p>
      <w:pPr>
        <w:spacing w:line="288" w:lineRule="auto" w:before="0"/>
        <w:ind w:left="169" w:right="270" w:firstLine="493"/>
        <w:jc w:val="both"/>
        <w:rPr>
          <w:rFonts w:ascii="Times New Roman" w:eastAsia="Times New Roman"/>
          <w:sz w:val="21"/>
        </w:rPr>
      </w:pPr>
      <w:r>
        <w:rPr>
          <w:w w:val="105"/>
          <w:sz w:val="23"/>
        </w:rPr>
        <w:t>再次謝謝蔡主委、</w:t>
      </w:r>
      <w:r>
        <w:rPr>
          <w:w w:val="105"/>
          <w:sz w:val="22"/>
        </w:rPr>
        <w:t>林副</w:t>
      </w:r>
      <w:r>
        <w:rPr>
          <w:w w:val="105"/>
          <w:sz w:val="23"/>
        </w:rPr>
        <w:t>教授，以及程</w:t>
      </w:r>
      <w:r>
        <w:rPr>
          <w:w w:val="105"/>
          <w:sz w:val="22"/>
        </w:rPr>
        <w:t>副</w:t>
      </w:r>
      <w:r>
        <w:rPr>
          <w:w w:val="105"/>
          <w:sz w:val="23"/>
        </w:rPr>
        <w:t>教授，那第一場次在此已</w:t>
      </w:r>
      <w:r>
        <w:rPr>
          <w:w w:val="105"/>
          <w:sz w:val="22"/>
        </w:rPr>
        <w:t>經告</w:t>
      </w:r>
      <w:r>
        <w:rPr>
          <w:w w:val="105"/>
          <w:sz w:val="23"/>
        </w:rPr>
        <w:t>一段</w:t>
      </w:r>
      <w:r>
        <w:rPr>
          <w:w w:val="105"/>
          <w:sz w:val="22"/>
        </w:rPr>
        <w:t>落</w:t>
      </w:r>
      <w:r>
        <w:rPr>
          <w:w w:val="105"/>
          <w:sz w:val="23"/>
        </w:rPr>
        <w:t>，請來賓將發</w:t>
      </w:r>
      <w:r>
        <w:rPr>
          <w:w w:val="105"/>
          <w:sz w:val="22"/>
        </w:rPr>
        <w:t>言</w:t>
      </w:r>
      <w:r>
        <w:rPr>
          <w:w w:val="105"/>
          <w:sz w:val="23"/>
        </w:rPr>
        <w:t>條交給議事人員，</w:t>
      </w:r>
      <w:r>
        <w:rPr>
          <w:spacing w:val="1"/>
          <w:w w:val="105"/>
          <w:sz w:val="23"/>
        </w:rPr>
        <w:t> </w:t>
      </w:r>
      <w:r>
        <w:rPr>
          <w:w w:val="105"/>
          <w:sz w:val="22"/>
        </w:rPr>
        <w:t>現</w:t>
      </w:r>
      <w:r>
        <w:rPr>
          <w:w w:val="105"/>
          <w:sz w:val="23"/>
        </w:rPr>
        <w:t>在開始</w:t>
      </w:r>
      <w:r>
        <w:rPr>
          <w:w w:val="105"/>
          <w:sz w:val="22"/>
        </w:rPr>
        <w:t>到</w:t>
      </w:r>
      <w:r>
        <w:rPr>
          <w:w w:val="105"/>
          <w:sz w:val="23"/>
        </w:rPr>
        <w:t>一點</w:t>
      </w:r>
      <w:r>
        <w:rPr>
          <w:w w:val="105"/>
          <w:sz w:val="22"/>
        </w:rPr>
        <w:t>半</w:t>
      </w:r>
      <w:r>
        <w:rPr>
          <w:w w:val="105"/>
          <w:sz w:val="23"/>
        </w:rPr>
        <w:t>為用餐時間，用餐地點在一樓大廳，便</w:t>
      </w:r>
      <w:r>
        <w:rPr>
          <w:spacing w:val="1"/>
          <w:w w:val="105"/>
          <w:sz w:val="23"/>
        </w:rPr>
        <w:t> </w:t>
      </w:r>
      <w:r>
        <w:rPr>
          <w:w w:val="105"/>
          <w:sz w:val="23"/>
        </w:rPr>
        <w:t>當都已</w:t>
      </w:r>
      <w:r>
        <w:rPr>
          <w:w w:val="105"/>
          <w:sz w:val="22"/>
        </w:rPr>
        <w:t>經擺</w:t>
      </w:r>
      <w:r>
        <w:rPr>
          <w:w w:val="105"/>
          <w:sz w:val="23"/>
        </w:rPr>
        <w:t>在</w:t>
      </w:r>
      <w:r>
        <w:rPr>
          <w:w w:val="105"/>
          <w:sz w:val="22"/>
        </w:rPr>
        <w:t>桌</w:t>
      </w:r>
      <w:r>
        <w:rPr>
          <w:w w:val="105"/>
          <w:sz w:val="23"/>
        </w:rPr>
        <w:t>上，請</w:t>
      </w:r>
      <w:r>
        <w:rPr>
          <w:w w:val="105"/>
          <w:sz w:val="22"/>
        </w:rPr>
        <w:t>自</w:t>
      </w:r>
      <w:r>
        <w:rPr>
          <w:w w:val="105"/>
          <w:sz w:val="23"/>
        </w:rPr>
        <w:t>由</w:t>
      </w:r>
      <w:r>
        <w:rPr>
          <w:w w:val="105"/>
          <w:sz w:val="22"/>
        </w:rPr>
        <w:t>入桌</w:t>
      </w:r>
      <w:r>
        <w:rPr>
          <w:w w:val="105"/>
          <w:sz w:val="23"/>
        </w:rPr>
        <w:t>，請各位貴賓攜</w:t>
      </w:r>
      <w:r>
        <w:rPr>
          <w:w w:val="105"/>
          <w:sz w:val="22"/>
        </w:rPr>
        <w:t>帶名</w:t>
      </w:r>
      <w:r>
        <w:rPr>
          <w:w w:val="105"/>
          <w:sz w:val="23"/>
        </w:rPr>
        <w:t>牌，</w:t>
      </w:r>
      <w:r>
        <w:rPr>
          <w:spacing w:val="1"/>
          <w:w w:val="105"/>
          <w:sz w:val="23"/>
        </w:rPr>
        <w:t> </w:t>
      </w:r>
      <w:r>
        <w:rPr>
          <w:w w:val="105"/>
          <w:sz w:val="22"/>
        </w:rPr>
        <w:t>移</w:t>
      </w:r>
      <w:r>
        <w:rPr>
          <w:w w:val="105"/>
          <w:sz w:val="23"/>
        </w:rPr>
        <w:t>駕至一樓大廳用餐，會有場外的工作人員</w:t>
      </w:r>
      <w:r>
        <w:rPr>
          <w:w w:val="105"/>
          <w:sz w:val="22"/>
        </w:rPr>
        <w:t>引</w:t>
      </w:r>
      <w:r>
        <w:rPr>
          <w:w w:val="105"/>
          <w:sz w:val="23"/>
        </w:rPr>
        <w:t>導，</w:t>
      </w:r>
      <w:r>
        <w:rPr>
          <w:w w:val="105"/>
          <w:sz w:val="22"/>
        </w:rPr>
        <w:t>我們</w:t>
      </w:r>
      <w:r>
        <w:rPr>
          <w:w w:val="105"/>
          <w:sz w:val="23"/>
        </w:rPr>
        <w:t>下</w:t>
      </w:r>
      <w:r>
        <w:rPr>
          <w:spacing w:val="1"/>
          <w:w w:val="105"/>
          <w:sz w:val="23"/>
        </w:rPr>
        <w:t> </w:t>
      </w:r>
      <w:r>
        <w:rPr>
          <w:w w:val="105"/>
          <w:sz w:val="22"/>
        </w:rPr>
        <w:t>午</w:t>
      </w:r>
      <w:r>
        <w:rPr>
          <w:w w:val="105"/>
          <w:sz w:val="23"/>
        </w:rPr>
        <w:t>場座談會開始時間為一點</w:t>
      </w:r>
      <w:r>
        <w:rPr>
          <w:w w:val="105"/>
          <w:sz w:val="22"/>
        </w:rPr>
        <w:t>半</w:t>
      </w:r>
      <w:r>
        <w:rPr>
          <w:w w:val="105"/>
          <w:sz w:val="23"/>
        </w:rPr>
        <w:t>，請各位貴賓</w:t>
      </w:r>
      <w:r>
        <w:rPr>
          <w:w w:val="105"/>
          <w:sz w:val="22"/>
        </w:rPr>
        <w:t>提</w:t>
      </w:r>
      <w:r>
        <w:rPr>
          <w:spacing w:val="4"/>
          <w:w w:val="105"/>
          <w:sz w:val="23"/>
        </w:rPr>
        <w:t>前 </w:t>
      </w:r>
      <w:r>
        <w:rPr>
          <w:rFonts w:ascii="Times New Roman" w:eastAsia="Times New Roman"/>
          <w:w w:val="105"/>
          <w:sz w:val="17"/>
        </w:rPr>
        <w:t>3</w:t>
      </w:r>
      <w:r>
        <w:rPr>
          <w:rFonts w:ascii="Times New Roman" w:eastAsia="Times New Roman"/>
          <w:spacing w:val="42"/>
          <w:w w:val="105"/>
          <w:sz w:val="17"/>
        </w:rPr>
        <w:t> </w:t>
      </w:r>
      <w:r>
        <w:rPr>
          <w:spacing w:val="7"/>
          <w:w w:val="105"/>
          <w:sz w:val="22"/>
        </w:rPr>
        <w:t>到 </w:t>
      </w:r>
      <w:r>
        <w:rPr>
          <w:rFonts w:ascii="Times New Roman" w:eastAsia="Times New Roman"/>
          <w:w w:val="105"/>
          <w:sz w:val="17"/>
        </w:rPr>
        <w:t>5</w:t>
      </w:r>
      <w:r>
        <w:rPr>
          <w:rFonts w:ascii="Times New Roman" w:eastAsia="Times New Roman"/>
          <w:spacing w:val="43"/>
          <w:w w:val="105"/>
          <w:sz w:val="17"/>
        </w:rPr>
        <w:t> </w:t>
      </w:r>
      <w:r>
        <w:rPr>
          <w:w w:val="105"/>
          <w:sz w:val="23"/>
        </w:rPr>
        <w:t>分</w:t>
      </w:r>
      <w:r>
        <w:rPr>
          <w:w w:val="110"/>
          <w:sz w:val="22"/>
        </w:rPr>
        <w:t>鐘入</w:t>
      </w:r>
      <w:r>
        <w:rPr>
          <w:w w:val="110"/>
          <w:sz w:val="23"/>
        </w:rPr>
        <w:t>座，感謝</w:t>
      </w:r>
      <w:r>
        <w:rPr>
          <w:w w:val="110"/>
          <w:sz w:val="22"/>
        </w:rPr>
        <w:t>您</w:t>
      </w:r>
      <w:r>
        <w:rPr>
          <w:w w:val="110"/>
          <w:sz w:val="23"/>
        </w:rPr>
        <w:t>的配</w:t>
      </w:r>
      <w:r>
        <w:rPr>
          <w:w w:val="110"/>
          <w:sz w:val="22"/>
        </w:rPr>
        <w:t>合</w:t>
      </w:r>
      <w:r>
        <w:rPr>
          <w:w w:val="110"/>
          <w:sz w:val="23"/>
        </w:rPr>
        <w:t>。</w:t>
      </w:r>
      <w:r>
        <w:rPr>
          <w:rFonts w:ascii="Times New Roman" w:eastAsia="Times New Roman"/>
          <w:w w:val="102"/>
          <w:sz w:val="21"/>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2"/>
        </w:rPr>
      </w:pPr>
    </w:p>
    <w:p>
      <w:pPr>
        <w:pStyle w:val="BodyText"/>
        <w:spacing w:before="3"/>
        <w:rPr>
          <w:rFonts w:ascii="Times New Roman"/>
          <w:sz w:val="11"/>
        </w:rPr>
      </w:pPr>
    </w:p>
    <w:p>
      <w:pPr>
        <w:spacing w:before="1"/>
        <w:ind w:left="1033" w:right="1102" w:firstLine="0"/>
        <w:jc w:val="center"/>
        <w:rPr>
          <w:rFonts w:ascii="Times New Roman"/>
          <w:sz w:val="15"/>
        </w:rPr>
      </w:pPr>
      <w:r>
        <w:rPr>
          <w:rFonts w:ascii="Times New Roman"/>
          <w:w w:val="150"/>
          <w:sz w:val="13"/>
        </w:rPr>
        <w:t>174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2"/>
        <w:rPr>
          <w:rFonts w:ascii="Times New Roman"/>
          <w:sz w:val="10"/>
        </w:rPr>
      </w:pPr>
    </w:p>
    <w:p>
      <w:pPr>
        <w:pStyle w:val="BodyText"/>
        <w:spacing w:before="58"/>
        <w:ind w:left="169"/>
        <w:rPr>
          <w:rFonts w:ascii="Times New Roman" w:eastAsia="Times New Roman"/>
          <w:sz w:val="24"/>
        </w:rPr>
      </w:pPr>
      <w:r>
        <w:rPr>
          <w:w w:val="105"/>
        </w:rPr>
        <w:t>三、專題演講二</w:t>
      </w:r>
      <w:r>
        <w:rPr>
          <w:rFonts w:ascii="Times New Roman" w:eastAsia="Times New Roman"/>
          <w:w w:val="102"/>
          <w:sz w:val="24"/>
        </w:rPr>
        <w:t> </w:t>
      </w:r>
    </w:p>
    <w:p>
      <w:pPr>
        <w:pStyle w:val="BodyText"/>
        <w:spacing w:before="7"/>
        <w:rPr>
          <w:rFonts w:ascii="Times New Roman"/>
          <w:sz w:val="30"/>
        </w:rPr>
      </w:pPr>
    </w:p>
    <w:p>
      <w:pPr>
        <w:pStyle w:val="BodyText"/>
        <w:ind w:left="577"/>
      </w:pPr>
      <w:r>
        <w:rPr>
          <w:w w:val="105"/>
        </w:rPr>
        <w:t>論文：公務人員性騷擾事件救濟途徑及程序之探討 </w:t>
      </w:r>
    </w:p>
    <w:p>
      <w:pPr>
        <w:pStyle w:val="BodyText"/>
        <w:spacing w:before="11"/>
        <w:rPr>
          <w:sz w:val="29"/>
        </w:rPr>
      </w:pPr>
    </w:p>
    <w:p>
      <w:pPr>
        <w:spacing w:line="434" w:lineRule="auto" w:before="0"/>
        <w:ind w:left="169" w:right="1719" w:firstLine="1503"/>
        <w:jc w:val="left"/>
        <w:rPr>
          <w:rFonts w:ascii="Times New Roman" w:eastAsia="Times New Roman"/>
          <w:sz w:val="24"/>
        </w:rPr>
      </w:pPr>
      <w:r>
        <w:rPr>
          <w:w w:val="105"/>
          <w:sz w:val="20"/>
        </w:rPr>
        <w:t>吳志光（輔仁大學法律學系教授）</w:t>
      </w:r>
      <w:r>
        <w:rPr>
          <w:spacing w:val="1"/>
          <w:w w:val="105"/>
          <w:sz w:val="20"/>
        </w:rPr>
        <w:t> </w:t>
      </w:r>
      <w:r>
        <w:rPr>
          <w:w w:val="110"/>
          <w:sz w:val="23"/>
        </w:rPr>
        <w:t>壹、問題的源起</w:t>
      </w:r>
      <w:r>
        <w:rPr>
          <w:rFonts w:ascii="Times New Roman" w:eastAsia="Times New Roman"/>
          <w:w w:val="102"/>
          <w:sz w:val="24"/>
        </w:rPr>
        <w:t> </w:t>
      </w:r>
    </w:p>
    <w:p>
      <w:pPr>
        <w:pStyle w:val="BodyText"/>
        <w:spacing w:line="255" w:lineRule="exact"/>
        <w:ind w:left="169"/>
        <w:rPr>
          <w:rFonts w:ascii="Times New Roman" w:eastAsia="Times New Roman"/>
          <w:sz w:val="24"/>
        </w:rPr>
      </w:pPr>
      <w:r>
        <w:rPr>
          <w:w w:val="105"/>
        </w:rPr>
        <w:t>貳、公務人員為性騷擾事件被害人可提起救濟之範圍</w:t>
      </w:r>
      <w:r>
        <w:rPr>
          <w:rFonts w:ascii="Times New Roman" w:eastAsia="Times New Roman"/>
          <w:w w:val="102"/>
          <w:sz w:val="24"/>
        </w:rPr>
        <w:t> </w:t>
      </w:r>
    </w:p>
    <w:p>
      <w:pPr>
        <w:pStyle w:val="BodyText"/>
        <w:spacing w:before="4"/>
        <w:rPr>
          <w:rFonts w:ascii="Times New Roman"/>
          <w:sz w:val="17"/>
        </w:rPr>
      </w:pPr>
    </w:p>
    <w:p>
      <w:pPr>
        <w:spacing w:before="0"/>
        <w:ind w:left="396" w:right="0" w:firstLine="0"/>
        <w:jc w:val="left"/>
        <w:rPr>
          <w:sz w:val="22"/>
        </w:rPr>
      </w:pPr>
      <w:r>
        <w:rPr>
          <w:spacing w:val="14"/>
          <w:w w:val="110"/>
          <w:sz w:val="23"/>
        </w:rPr>
        <w:t>一、公務人員為性</w:t>
      </w:r>
      <w:r>
        <w:rPr>
          <w:spacing w:val="15"/>
          <w:w w:val="120"/>
          <w:sz w:val="18"/>
        </w:rPr>
        <w:t>騷</w:t>
      </w:r>
      <w:r>
        <w:rPr>
          <w:spacing w:val="15"/>
          <w:w w:val="110"/>
          <w:sz w:val="22"/>
        </w:rPr>
        <w:t>擾</w:t>
      </w:r>
      <w:r>
        <w:rPr>
          <w:spacing w:val="14"/>
          <w:w w:val="110"/>
          <w:sz w:val="23"/>
        </w:rPr>
        <w:t>事</w:t>
      </w:r>
      <w:r>
        <w:rPr>
          <w:spacing w:val="14"/>
          <w:w w:val="110"/>
          <w:sz w:val="22"/>
        </w:rPr>
        <w:t>件被害</w:t>
      </w:r>
      <w:r>
        <w:rPr>
          <w:spacing w:val="14"/>
          <w:w w:val="110"/>
          <w:sz w:val="23"/>
        </w:rPr>
        <w:t>人</w:t>
      </w:r>
      <w:r>
        <w:rPr>
          <w:spacing w:val="14"/>
          <w:w w:val="110"/>
          <w:sz w:val="22"/>
        </w:rPr>
        <w:t>可提</w:t>
      </w:r>
      <w:r>
        <w:rPr>
          <w:spacing w:val="15"/>
          <w:w w:val="110"/>
          <w:sz w:val="23"/>
        </w:rPr>
        <w:t>起</w:t>
      </w:r>
      <w:r>
        <w:rPr>
          <w:spacing w:val="14"/>
          <w:w w:val="110"/>
          <w:sz w:val="22"/>
        </w:rPr>
        <w:t>救濟</w:t>
      </w:r>
      <w:r>
        <w:rPr>
          <w:spacing w:val="15"/>
          <w:w w:val="110"/>
          <w:sz w:val="23"/>
        </w:rPr>
        <w:t>之</w:t>
      </w:r>
      <w:r>
        <w:rPr>
          <w:spacing w:val="14"/>
          <w:w w:val="110"/>
          <w:sz w:val="22"/>
        </w:rPr>
        <w:t>範圍</w:t>
      </w:r>
    </w:p>
    <w:p>
      <w:pPr>
        <w:spacing w:before="58"/>
        <w:ind w:left="926" w:right="0" w:firstLine="0"/>
        <w:jc w:val="left"/>
        <w:rPr>
          <w:sz w:val="22"/>
        </w:rPr>
      </w:pPr>
      <w:r>
        <w:rPr/>
        <w:pict>
          <v:shape style="position:absolute;margin-left:263.469788pt;margin-top:14.39999pt;width:3.1pt;height:.1pt;mso-position-horizontal-relative:page;mso-position-vertical-relative:paragraph;z-index:15838720" type="#_x0000_t202" filled="false" stroked="false">
            <v:textbox inset="0,0,0,0">
              <w:txbxContent>
                <w:p>
                  <w:pPr>
                    <w:spacing w:line="1" w:lineRule="exact" w:before="0"/>
                    <w:ind w:left="0" w:right="0" w:firstLine="0"/>
                    <w:jc w:val="left"/>
                    <w:rPr>
                      <w:rFonts w:ascii="Times New Roman"/>
                      <w:sz w:val="24"/>
                    </w:rPr>
                  </w:pPr>
                  <w:r>
                    <w:rPr>
                      <w:rFonts w:ascii="Times New Roman"/>
                      <w:w w:val="102"/>
                      <w:sz w:val="24"/>
                    </w:rPr>
                    <w:t> </w:t>
                  </w:r>
                </w:p>
              </w:txbxContent>
            </v:textbox>
            <w10:wrap type="none"/>
          </v:shape>
        </w:pict>
      </w:r>
      <w:r>
        <w:rPr>
          <w:w w:val="110"/>
          <w:sz w:val="2"/>
        </w:rPr>
        <w:t>－</w:t>
      </w:r>
      <w:r>
        <w:rPr>
          <w:w w:val="110"/>
          <w:sz w:val="23"/>
        </w:rPr>
        <w:t>以性</w:t>
      </w:r>
      <w:r>
        <w:rPr>
          <w:w w:val="110"/>
          <w:sz w:val="18"/>
        </w:rPr>
        <w:t>騷</w:t>
      </w:r>
      <w:r>
        <w:rPr>
          <w:w w:val="110"/>
          <w:sz w:val="22"/>
        </w:rPr>
        <w:t>擾</w:t>
      </w:r>
      <w:r>
        <w:rPr>
          <w:w w:val="110"/>
          <w:sz w:val="23"/>
        </w:rPr>
        <w:t>事實認定為核</w:t>
      </w:r>
      <w:r>
        <w:rPr>
          <w:w w:val="110"/>
          <w:sz w:val="22"/>
        </w:rPr>
        <w:t>心</w:t>
      </w:r>
    </w:p>
    <w:p>
      <w:pPr>
        <w:pStyle w:val="BodyText"/>
        <w:spacing w:before="2"/>
        <w:rPr>
          <w:sz w:val="11"/>
        </w:rPr>
      </w:pPr>
    </w:p>
    <w:p>
      <w:pPr>
        <w:spacing w:line="288" w:lineRule="auto" w:before="57"/>
        <w:ind w:left="913" w:right="275" w:hanging="518"/>
        <w:jc w:val="left"/>
        <w:rPr>
          <w:rFonts w:ascii="Times New Roman" w:eastAsia="Times New Roman"/>
          <w:sz w:val="24"/>
        </w:rPr>
      </w:pPr>
      <w:r>
        <w:rPr>
          <w:w w:val="110"/>
          <w:sz w:val="23"/>
        </w:rPr>
        <w:t>二、公務人員為性</w:t>
      </w:r>
      <w:r>
        <w:rPr>
          <w:w w:val="115"/>
          <w:sz w:val="18"/>
        </w:rPr>
        <w:t>騷</w:t>
      </w:r>
      <w:r>
        <w:rPr>
          <w:w w:val="110"/>
          <w:sz w:val="22"/>
        </w:rPr>
        <w:t>擾</w:t>
      </w:r>
      <w:r>
        <w:rPr>
          <w:w w:val="110"/>
          <w:sz w:val="23"/>
        </w:rPr>
        <w:t>事</w:t>
      </w:r>
      <w:r>
        <w:rPr>
          <w:w w:val="110"/>
          <w:sz w:val="22"/>
        </w:rPr>
        <w:t>件被害</w:t>
      </w:r>
      <w:r>
        <w:rPr>
          <w:w w:val="110"/>
          <w:sz w:val="23"/>
        </w:rPr>
        <w:t>人</w:t>
      </w:r>
      <w:r>
        <w:rPr>
          <w:w w:val="110"/>
          <w:sz w:val="22"/>
        </w:rPr>
        <w:t>可</w:t>
      </w:r>
      <w:r>
        <w:rPr>
          <w:w w:val="110"/>
          <w:sz w:val="23"/>
        </w:rPr>
        <w:t>否就行為人之</w:t>
      </w:r>
      <w:r>
        <w:rPr>
          <w:w w:val="110"/>
          <w:sz w:val="20"/>
        </w:rPr>
        <w:t>懲</w:t>
      </w:r>
      <w:r>
        <w:rPr>
          <w:w w:val="110"/>
          <w:sz w:val="23"/>
        </w:rPr>
        <w:t>處</w:t>
      </w:r>
      <w:r>
        <w:rPr>
          <w:w w:val="110"/>
          <w:sz w:val="22"/>
        </w:rPr>
        <w:t>措施提</w:t>
      </w:r>
      <w:r>
        <w:rPr>
          <w:w w:val="110"/>
          <w:sz w:val="23"/>
        </w:rPr>
        <w:t>起</w:t>
      </w:r>
      <w:r>
        <w:rPr>
          <w:w w:val="110"/>
          <w:sz w:val="22"/>
        </w:rPr>
        <w:t>救濟</w:t>
      </w:r>
      <w:r>
        <w:rPr>
          <w:w w:val="110"/>
          <w:sz w:val="23"/>
        </w:rPr>
        <w:t>？</w:t>
      </w:r>
      <w:r>
        <w:rPr>
          <w:rFonts w:ascii="Times New Roman" w:eastAsia="Times New Roman"/>
          <w:w w:val="102"/>
          <w:sz w:val="24"/>
        </w:rPr>
        <w:t> </w:t>
      </w:r>
    </w:p>
    <w:p>
      <w:pPr>
        <w:spacing w:line="400" w:lineRule="auto" w:before="138"/>
        <w:ind w:left="396" w:right="563" w:hanging="1"/>
        <w:jc w:val="left"/>
        <w:rPr>
          <w:rFonts w:ascii="Times New Roman" w:eastAsia="Times New Roman"/>
          <w:sz w:val="24"/>
        </w:rPr>
      </w:pPr>
      <w:r>
        <w:rPr>
          <w:w w:val="110"/>
          <w:sz w:val="22"/>
        </w:rPr>
        <w:t>三</w:t>
      </w:r>
      <w:r>
        <w:rPr>
          <w:w w:val="110"/>
          <w:sz w:val="23"/>
        </w:rPr>
        <w:t>、公務人員為性</w:t>
      </w:r>
      <w:r>
        <w:rPr>
          <w:w w:val="120"/>
          <w:sz w:val="18"/>
        </w:rPr>
        <w:t>騷</w:t>
      </w:r>
      <w:r>
        <w:rPr>
          <w:w w:val="110"/>
          <w:sz w:val="22"/>
        </w:rPr>
        <w:t>擾</w:t>
      </w:r>
      <w:r>
        <w:rPr>
          <w:w w:val="110"/>
          <w:sz w:val="23"/>
        </w:rPr>
        <w:t>事</w:t>
      </w:r>
      <w:r>
        <w:rPr>
          <w:w w:val="110"/>
          <w:sz w:val="22"/>
        </w:rPr>
        <w:t>件</w:t>
      </w:r>
      <w:r>
        <w:rPr>
          <w:w w:val="110"/>
          <w:sz w:val="23"/>
        </w:rPr>
        <w:t>行為人</w:t>
      </w:r>
      <w:r>
        <w:rPr>
          <w:w w:val="110"/>
          <w:sz w:val="22"/>
        </w:rPr>
        <w:t>可提</w:t>
      </w:r>
      <w:r>
        <w:rPr>
          <w:w w:val="110"/>
          <w:sz w:val="23"/>
        </w:rPr>
        <w:t>起</w:t>
      </w:r>
      <w:r>
        <w:rPr>
          <w:w w:val="110"/>
          <w:sz w:val="22"/>
        </w:rPr>
        <w:t>救濟</w:t>
      </w:r>
      <w:r>
        <w:rPr>
          <w:w w:val="110"/>
          <w:sz w:val="23"/>
        </w:rPr>
        <w:t>之</w:t>
      </w:r>
      <w:r>
        <w:rPr>
          <w:w w:val="110"/>
          <w:sz w:val="22"/>
        </w:rPr>
        <w:t>範圍四</w:t>
      </w:r>
      <w:r>
        <w:rPr>
          <w:w w:val="110"/>
          <w:sz w:val="23"/>
        </w:rPr>
        <w:t>、公務人員性</w:t>
      </w:r>
      <w:r>
        <w:rPr>
          <w:w w:val="120"/>
          <w:sz w:val="18"/>
        </w:rPr>
        <w:t>騷</w:t>
      </w:r>
      <w:r>
        <w:rPr>
          <w:w w:val="110"/>
          <w:sz w:val="22"/>
        </w:rPr>
        <w:t>擾</w:t>
      </w:r>
      <w:r>
        <w:rPr>
          <w:w w:val="110"/>
          <w:sz w:val="23"/>
        </w:rPr>
        <w:t>事</w:t>
      </w:r>
      <w:r>
        <w:rPr>
          <w:w w:val="110"/>
          <w:sz w:val="22"/>
        </w:rPr>
        <w:t>件救濟</w:t>
      </w:r>
      <w:r>
        <w:rPr>
          <w:w w:val="110"/>
          <w:sz w:val="23"/>
        </w:rPr>
        <w:t>之程序及</w:t>
      </w:r>
      <w:r>
        <w:rPr>
          <w:w w:val="110"/>
          <w:sz w:val="22"/>
        </w:rPr>
        <w:t>審</w:t>
      </w:r>
      <w:r>
        <w:rPr>
          <w:w w:val="110"/>
          <w:sz w:val="23"/>
        </w:rPr>
        <w:t>查</w:t>
      </w:r>
      <w:r>
        <w:rPr>
          <w:w w:val="110"/>
          <w:sz w:val="22"/>
        </w:rPr>
        <w:t>範圍</w:t>
      </w:r>
      <w:r>
        <w:rPr>
          <w:rFonts w:ascii="Times New Roman" w:eastAsia="Times New Roman"/>
          <w:w w:val="102"/>
          <w:sz w:val="24"/>
        </w:rPr>
        <w:t> </w:t>
      </w:r>
    </w:p>
    <w:p>
      <w:pPr>
        <w:spacing w:before="2"/>
        <w:ind w:left="396" w:right="0" w:firstLine="0"/>
        <w:jc w:val="left"/>
        <w:rPr>
          <w:rFonts w:ascii="Times New Roman" w:eastAsia="Times New Roman"/>
          <w:sz w:val="24"/>
        </w:rPr>
      </w:pPr>
      <w:r>
        <w:rPr>
          <w:w w:val="110"/>
          <w:sz w:val="20"/>
        </w:rPr>
        <w:t>五</w:t>
      </w:r>
      <w:r>
        <w:rPr>
          <w:w w:val="110"/>
          <w:sz w:val="23"/>
        </w:rPr>
        <w:t>、</w:t>
      </w:r>
      <w:r>
        <w:rPr>
          <w:w w:val="110"/>
          <w:sz w:val="22"/>
        </w:rPr>
        <w:t>提</w:t>
      </w:r>
      <w:r>
        <w:rPr>
          <w:w w:val="110"/>
          <w:sz w:val="23"/>
        </w:rPr>
        <w:t>起復</w:t>
      </w:r>
      <w:r>
        <w:rPr>
          <w:w w:val="110"/>
          <w:sz w:val="22"/>
        </w:rPr>
        <w:t>審</w:t>
      </w:r>
      <w:r>
        <w:rPr>
          <w:w w:val="110"/>
          <w:sz w:val="23"/>
        </w:rPr>
        <w:t>前之</w:t>
      </w:r>
      <w:r>
        <w:rPr>
          <w:w w:val="110"/>
          <w:sz w:val="22"/>
        </w:rPr>
        <w:t>先</w:t>
      </w:r>
      <w:r>
        <w:rPr>
          <w:w w:val="110"/>
          <w:sz w:val="23"/>
        </w:rPr>
        <w:t>行程序</w:t>
      </w:r>
      <w:r>
        <w:rPr>
          <w:rFonts w:ascii="Times New Roman" w:eastAsia="Times New Roman"/>
          <w:w w:val="102"/>
          <w:sz w:val="24"/>
        </w:rPr>
        <w:t> </w:t>
      </w:r>
    </w:p>
    <w:p>
      <w:pPr>
        <w:spacing w:line="400" w:lineRule="auto" w:before="197"/>
        <w:ind w:left="169" w:right="2267" w:firstLine="226"/>
        <w:jc w:val="left"/>
        <w:rPr>
          <w:rFonts w:ascii="Times New Roman" w:eastAsia="Times New Roman"/>
          <w:sz w:val="24"/>
        </w:rPr>
      </w:pPr>
      <w:r>
        <w:rPr>
          <w:w w:val="110"/>
          <w:sz w:val="20"/>
        </w:rPr>
        <w:t>六</w:t>
      </w:r>
      <w:r>
        <w:rPr>
          <w:w w:val="110"/>
          <w:sz w:val="23"/>
        </w:rPr>
        <w:t>、</w:t>
      </w:r>
      <w:r>
        <w:rPr>
          <w:spacing w:val="-19"/>
          <w:w w:val="110"/>
          <w:sz w:val="23"/>
        </w:rPr>
        <w:t> 公務人員性</w:t>
      </w:r>
      <w:r>
        <w:rPr>
          <w:w w:val="120"/>
          <w:sz w:val="18"/>
        </w:rPr>
        <w:t>騷</w:t>
      </w:r>
      <w:r>
        <w:rPr>
          <w:w w:val="110"/>
          <w:sz w:val="22"/>
        </w:rPr>
        <w:t>擾</w:t>
      </w:r>
      <w:r>
        <w:rPr>
          <w:w w:val="110"/>
          <w:sz w:val="23"/>
        </w:rPr>
        <w:t>事</w:t>
      </w:r>
      <w:r>
        <w:rPr>
          <w:w w:val="110"/>
          <w:sz w:val="22"/>
        </w:rPr>
        <w:t>件</w:t>
      </w:r>
      <w:r>
        <w:rPr>
          <w:w w:val="110"/>
          <w:sz w:val="23"/>
        </w:rPr>
        <w:t>之</w:t>
      </w:r>
      <w:r>
        <w:rPr>
          <w:w w:val="110"/>
          <w:sz w:val="22"/>
        </w:rPr>
        <w:t>審</w:t>
      </w:r>
      <w:r>
        <w:rPr>
          <w:w w:val="110"/>
          <w:sz w:val="23"/>
        </w:rPr>
        <w:t>查</w:t>
      </w:r>
      <w:r>
        <w:rPr>
          <w:w w:val="110"/>
          <w:sz w:val="22"/>
        </w:rPr>
        <w:t>範圍</w:t>
      </w:r>
      <w:r>
        <w:rPr>
          <w:w w:val="110"/>
          <w:sz w:val="23"/>
        </w:rPr>
        <w:t>參、結論</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1"/>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175 </w:t>
      </w:r>
    </w:p>
    <w:p>
      <w:pPr>
        <w:spacing w:after="0"/>
        <w:jc w:val="center"/>
        <w:rPr>
          <w:rFonts w:ascii="Times New Roman"/>
          <w:sz w:val="13"/>
        </w:rPr>
        <w:sectPr>
          <w:pgSz w:w="8390" w:h="11860"/>
          <w:pgMar w:top="1100" w:bottom="280" w:left="1140" w:right="560"/>
        </w:sectPr>
      </w:pPr>
    </w:p>
    <w:p>
      <w:pPr>
        <w:pStyle w:val="BodyText"/>
        <w:spacing w:before="3"/>
        <w:rPr>
          <w:rFonts w:ascii="Times New Roman"/>
          <w:sz w:val="10"/>
        </w:rPr>
      </w:pPr>
    </w:p>
    <w:p>
      <w:pPr>
        <w:spacing w:before="67"/>
        <w:ind w:left="669" w:right="655" w:firstLine="0"/>
        <w:jc w:val="center"/>
        <w:rPr>
          <w:sz w:val="22"/>
        </w:rPr>
      </w:pPr>
      <w:r>
        <w:rPr>
          <w:w w:val="110"/>
          <w:sz w:val="22"/>
        </w:rPr>
        <w:t>公務人員性騷擾事件救濟途徑及程序之探討 </w:t>
      </w:r>
    </w:p>
    <w:p>
      <w:pPr>
        <w:pStyle w:val="BodyText"/>
        <w:rPr>
          <w:sz w:val="20"/>
        </w:rPr>
      </w:pPr>
    </w:p>
    <w:p>
      <w:pPr>
        <w:pStyle w:val="BodyText"/>
        <w:rPr>
          <w:sz w:val="20"/>
        </w:rPr>
      </w:pPr>
    </w:p>
    <w:p>
      <w:pPr>
        <w:pStyle w:val="BodyText"/>
        <w:spacing w:before="4"/>
        <w:rPr>
          <w:sz w:val="16"/>
        </w:rPr>
      </w:pPr>
    </w:p>
    <w:p>
      <w:pPr>
        <w:spacing w:before="0"/>
        <w:ind w:left="169" w:right="0" w:firstLine="0"/>
        <w:jc w:val="left"/>
        <w:rPr>
          <w:rFonts w:ascii="Times New Roman" w:eastAsia="Times New Roman"/>
          <w:sz w:val="24"/>
        </w:rPr>
      </w:pPr>
      <w:r>
        <w:rPr>
          <w:w w:val="110"/>
          <w:sz w:val="22"/>
        </w:rPr>
        <w:t>壹、問題的源起</w:t>
      </w:r>
      <w:r>
        <w:rPr>
          <w:rFonts w:ascii="Times New Roman" w:eastAsia="Times New Roman"/>
          <w:w w:val="102"/>
          <w:sz w:val="24"/>
        </w:rPr>
        <w:t> </w:t>
      </w:r>
    </w:p>
    <w:p>
      <w:pPr>
        <w:spacing w:line="276" w:lineRule="auto" w:before="193"/>
        <w:ind w:left="169" w:right="152" w:firstLine="493"/>
        <w:jc w:val="left"/>
        <w:rPr>
          <w:rFonts w:ascii="Times New Roman" w:eastAsia="Times New Roman"/>
          <w:sz w:val="17"/>
        </w:rPr>
      </w:pPr>
      <w:r>
        <w:rPr>
          <w:sz w:val="24"/>
        </w:rPr>
        <w:t>「本法於公務人員、教</w:t>
      </w:r>
      <w:r>
        <w:rPr>
          <w:sz w:val="23"/>
        </w:rPr>
        <w:t>育</w:t>
      </w:r>
      <w:r>
        <w:rPr>
          <w:sz w:val="24"/>
        </w:rPr>
        <w:t>人員及</w:t>
      </w:r>
      <w:r>
        <w:rPr>
          <w:sz w:val="23"/>
        </w:rPr>
        <w:t>軍</w:t>
      </w:r>
      <w:r>
        <w:rPr>
          <w:sz w:val="22"/>
        </w:rPr>
        <w:t>職</w:t>
      </w:r>
      <w:r>
        <w:rPr>
          <w:sz w:val="24"/>
        </w:rPr>
        <w:t>人員，亦適用之。</w:t>
      </w:r>
      <w:r>
        <w:rPr>
          <w:spacing w:val="-24"/>
          <w:w w:val="105"/>
          <w:sz w:val="24"/>
        </w:rPr>
        <w:t>但第 </w:t>
      </w:r>
      <w:r>
        <w:rPr>
          <w:rFonts w:ascii="Times New Roman" w:eastAsia="Times New Roman"/>
          <w:spacing w:val="-2"/>
          <w:w w:val="125"/>
          <w:sz w:val="17"/>
        </w:rPr>
        <w:t>33</w:t>
      </w:r>
      <w:r>
        <w:rPr>
          <w:rFonts w:ascii="Times New Roman" w:eastAsia="Times New Roman"/>
          <w:spacing w:val="6"/>
          <w:w w:val="125"/>
          <w:sz w:val="17"/>
        </w:rPr>
        <w:t> </w:t>
      </w:r>
      <w:r>
        <w:rPr>
          <w:spacing w:val="-18"/>
          <w:w w:val="105"/>
          <w:sz w:val="24"/>
        </w:rPr>
        <w:t>條、第 </w:t>
      </w:r>
      <w:r>
        <w:rPr>
          <w:rFonts w:ascii="Times New Roman" w:eastAsia="Times New Roman"/>
          <w:spacing w:val="-2"/>
          <w:w w:val="125"/>
          <w:sz w:val="17"/>
        </w:rPr>
        <w:t>34</w:t>
      </w:r>
      <w:r>
        <w:rPr>
          <w:rFonts w:ascii="Times New Roman" w:eastAsia="Times New Roman"/>
          <w:spacing w:val="7"/>
          <w:w w:val="125"/>
          <w:sz w:val="17"/>
        </w:rPr>
        <w:t> </w:t>
      </w:r>
      <w:r>
        <w:rPr>
          <w:spacing w:val="-18"/>
          <w:w w:val="105"/>
          <w:sz w:val="24"/>
        </w:rPr>
        <w:t>條及第 </w:t>
      </w:r>
      <w:r>
        <w:rPr>
          <w:rFonts w:ascii="Times New Roman" w:eastAsia="Times New Roman"/>
          <w:spacing w:val="-2"/>
          <w:w w:val="125"/>
          <w:sz w:val="17"/>
        </w:rPr>
        <w:t>38</w:t>
      </w:r>
      <w:r>
        <w:rPr>
          <w:rFonts w:ascii="Times New Roman" w:eastAsia="Times New Roman"/>
          <w:spacing w:val="7"/>
          <w:w w:val="125"/>
          <w:sz w:val="17"/>
        </w:rPr>
        <w:t> </w:t>
      </w:r>
      <w:r>
        <w:rPr>
          <w:spacing w:val="-2"/>
          <w:w w:val="105"/>
          <w:sz w:val="24"/>
        </w:rPr>
        <w:t>條之規定，不在此</w:t>
      </w:r>
      <w:r>
        <w:rPr>
          <w:spacing w:val="-1"/>
          <w:w w:val="105"/>
          <w:sz w:val="23"/>
        </w:rPr>
        <w:t>限</w:t>
      </w:r>
      <w:r>
        <w:rPr>
          <w:spacing w:val="-54"/>
          <w:w w:val="105"/>
          <w:sz w:val="24"/>
        </w:rPr>
        <w:t>。」、「公</w:t>
      </w:r>
      <w:r>
        <w:rPr>
          <w:w w:val="105"/>
          <w:sz w:val="24"/>
        </w:rPr>
        <w:t>務人員、教</w:t>
      </w:r>
      <w:r>
        <w:rPr>
          <w:w w:val="105"/>
          <w:sz w:val="23"/>
        </w:rPr>
        <w:t>育</w:t>
      </w:r>
      <w:r>
        <w:rPr>
          <w:w w:val="105"/>
          <w:sz w:val="24"/>
        </w:rPr>
        <w:t>人員及</w:t>
      </w:r>
      <w:r>
        <w:rPr>
          <w:w w:val="105"/>
          <w:sz w:val="23"/>
        </w:rPr>
        <w:t>軍</w:t>
      </w:r>
      <w:r>
        <w:rPr>
          <w:w w:val="105"/>
          <w:sz w:val="22"/>
        </w:rPr>
        <w:t>職</w:t>
      </w:r>
      <w:r>
        <w:rPr>
          <w:w w:val="105"/>
          <w:sz w:val="24"/>
        </w:rPr>
        <w:t>人員之</w:t>
      </w:r>
      <w:r>
        <w:rPr>
          <w:w w:val="105"/>
          <w:sz w:val="23"/>
        </w:rPr>
        <w:t>申</w:t>
      </w:r>
      <w:r>
        <w:rPr>
          <w:w w:val="105"/>
          <w:sz w:val="22"/>
        </w:rPr>
        <w:t>訴</w:t>
      </w:r>
      <w:r>
        <w:rPr>
          <w:w w:val="105"/>
          <w:sz w:val="24"/>
        </w:rPr>
        <w:t>、</w:t>
      </w:r>
      <w:r>
        <w:rPr>
          <w:w w:val="105"/>
          <w:sz w:val="22"/>
        </w:rPr>
        <w:t>救濟</w:t>
      </w:r>
      <w:r>
        <w:rPr>
          <w:w w:val="105"/>
          <w:sz w:val="24"/>
        </w:rPr>
        <w:t>及處理程序，</w:t>
      </w:r>
      <w:r>
        <w:rPr>
          <w:spacing w:val="1"/>
          <w:w w:val="105"/>
          <w:sz w:val="24"/>
        </w:rPr>
        <w:t> </w:t>
      </w:r>
      <w:r>
        <w:rPr>
          <w:spacing w:val="-2"/>
          <w:w w:val="105"/>
          <w:sz w:val="24"/>
        </w:rPr>
        <w:t>依各該人事法</w:t>
      </w:r>
      <w:r>
        <w:rPr>
          <w:spacing w:val="-1"/>
          <w:w w:val="105"/>
          <w:sz w:val="22"/>
        </w:rPr>
        <w:t>令</w:t>
      </w:r>
      <w:r>
        <w:rPr>
          <w:spacing w:val="-1"/>
          <w:w w:val="105"/>
          <w:sz w:val="24"/>
        </w:rPr>
        <w:t>之規定。」性</w:t>
      </w:r>
      <w:r>
        <w:rPr>
          <w:spacing w:val="-1"/>
          <w:w w:val="105"/>
          <w:sz w:val="23"/>
        </w:rPr>
        <w:t>別</w:t>
      </w:r>
      <w:r>
        <w:rPr>
          <w:spacing w:val="-1"/>
          <w:w w:val="105"/>
          <w:sz w:val="22"/>
        </w:rPr>
        <w:t>工</w:t>
      </w:r>
      <w:r>
        <w:rPr>
          <w:spacing w:val="-1"/>
          <w:w w:val="105"/>
          <w:sz w:val="24"/>
        </w:rPr>
        <w:t>作</w:t>
      </w:r>
      <w:r>
        <w:rPr>
          <w:spacing w:val="-1"/>
          <w:w w:val="105"/>
          <w:sz w:val="22"/>
        </w:rPr>
        <w:t>平</w:t>
      </w:r>
      <w:r>
        <w:rPr>
          <w:spacing w:val="-12"/>
          <w:w w:val="105"/>
          <w:sz w:val="24"/>
        </w:rPr>
        <w:t>等法第 </w:t>
      </w:r>
      <w:r>
        <w:rPr>
          <w:rFonts w:ascii="Times New Roman" w:eastAsia="Times New Roman"/>
          <w:spacing w:val="-1"/>
          <w:w w:val="125"/>
          <w:sz w:val="17"/>
        </w:rPr>
        <w:t>2</w:t>
      </w:r>
      <w:r>
        <w:rPr>
          <w:rFonts w:ascii="Times New Roman" w:eastAsia="Times New Roman"/>
          <w:spacing w:val="29"/>
          <w:w w:val="125"/>
          <w:sz w:val="17"/>
        </w:rPr>
        <w:t> </w:t>
      </w:r>
      <w:r>
        <w:rPr>
          <w:spacing w:val="-16"/>
          <w:w w:val="105"/>
          <w:sz w:val="24"/>
        </w:rPr>
        <w:t>條第 </w:t>
      </w:r>
      <w:r>
        <w:rPr>
          <w:rFonts w:ascii="Times New Roman" w:eastAsia="Times New Roman"/>
          <w:spacing w:val="-1"/>
          <w:w w:val="125"/>
          <w:sz w:val="17"/>
        </w:rPr>
        <w:t>2</w:t>
      </w:r>
      <w:r>
        <w:rPr>
          <w:rFonts w:ascii="Times New Roman" w:eastAsia="Times New Roman"/>
          <w:spacing w:val="28"/>
          <w:w w:val="125"/>
          <w:sz w:val="17"/>
        </w:rPr>
        <w:t> </w:t>
      </w:r>
      <w:r>
        <w:rPr>
          <w:spacing w:val="-1"/>
          <w:w w:val="105"/>
          <w:sz w:val="24"/>
        </w:rPr>
        <w:t>項</w:t>
      </w:r>
      <w:r>
        <w:rPr>
          <w:spacing w:val="-24"/>
          <w:w w:val="105"/>
          <w:sz w:val="24"/>
        </w:rPr>
        <w:t>及第 </w:t>
      </w:r>
      <w:r>
        <w:rPr>
          <w:rFonts w:ascii="Times New Roman" w:eastAsia="Times New Roman"/>
          <w:spacing w:val="-3"/>
          <w:w w:val="110"/>
          <w:sz w:val="17"/>
        </w:rPr>
        <w:t>3</w:t>
      </w:r>
      <w:r>
        <w:rPr>
          <w:rFonts w:ascii="Times New Roman" w:eastAsia="Times New Roman"/>
          <w:spacing w:val="12"/>
          <w:w w:val="110"/>
          <w:sz w:val="17"/>
        </w:rPr>
        <w:t> </w:t>
      </w:r>
      <w:r>
        <w:rPr>
          <w:spacing w:val="-3"/>
          <w:w w:val="105"/>
          <w:sz w:val="24"/>
        </w:rPr>
        <w:t>項分</w:t>
      </w:r>
      <w:r>
        <w:rPr>
          <w:spacing w:val="-3"/>
          <w:w w:val="105"/>
          <w:sz w:val="23"/>
        </w:rPr>
        <w:t>別</w:t>
      </w:r>
      <w:r>
        <w:rPr>
          <w:spacing w:val="-3"/>
          <w:w w:val="105"/>
          <w:sz w:val="24"/>
        </w:rPr>
        <w:t>定有</w:t>
      </w:r>
      <w:r>
        <w:rPr>
          <w:spacing w:val="-3"/>
          <w:w w:val="105"/>
          <w:sz w:val="23"/>
        </w:rPr>
        <w:t>明文</w:t>
      </w:r>
      <w:r>
        <w:rPr>
          <w:spacing w:val="-3"/>
          <w:w w:val="105"/>
          <w:sz w:val="24"/>
        </w:rPr>
        <w:t>。</w:t>
      </w:r>
      <w:r>
        <w:rPr>
          <w:spacing w:val="-3"/>
          <w:w w:val="105"/>
          <w:sz w:val="23"/>
        </w:rPr>
        <w:t>而</w:t>
      </w:r>
      <w:r>
        <w:rPr>
          <w:spacing w:val="-3"/>
          <w:w w:val="105"/>
          <w:sz w:val="24"/>
        </w:rPr>
        <w:t>所</w:t>
      </w:r>
      <w:r>
        <w:rPr>
          <w:spacing w:val="-3"/>
          <w:w w:val="105"/>
          <w:sz w:val="23"/>
        </w:rPr>
        <w:t>謂</w:t>
      </w:r>
      <w:r>
        <w:rPr>
          <w:spacing w:val="-3"/>
          <w:w w:val="105"/>
          <w:sz w:val="24"/>
        </w:rPr>
        <w:t>「各該人事法</w:t>
      </w:r>
      <w:r>
        <w:rPr>
          <w:spacing w:val="-2"/>
          <w:w w:val="105"/>
          <w:sz w:val="22"/>
        </w:rPr>
        <w:t>令</w:t>
      </w:r>
      <w:r>
        <w:rPr>
          <w:spacing w:val="-35"/>
          <w:w w:val="105"/>
          <w:sz w:val="24"/>
        </w:rPr>
        <w:t>」，依性</w:t>
      </w:r>
      <w:r>
        <w:rPr>
          <w:spacing w:val="-2"/>
          <w:w w:val="105"/>
          <w:sz w:val="23"/>
        </w:rPr>
        <w:t>別</w:t>
      </w:r>
      <w:r>
        <w:rPr>
          <w:w w:val="105"/>
          <w:sz w:val="22"/>
        </w:rPr>
        <w:t>工</w:t>
      </w:r>
      <w:r>
        <w:rPr>
          <w:w w:val="105"/>
          <w:sz w:val="24"/>
        </w:rPr>
        <w:t>作</w:t>
      </w:r>
      <w:r>
        <w:rPr>
          <w:w w:val="105"/>
          <w:sz w:val="22"/>
        </w:rPr>
        <w:t>平</w:t>
      </w:r>
      <w:r>
        <w:rPr>
          <w:w w:val="105"/>
          <w:sz w:val="24"/>
        </w:rPr>
        <w:t>等法之中</w:t>
      </w:r>
      <w:r>
        <w:rPr>
          <w:w w:val="105"/>
          <w:sz w:val="21"/>
        </w:rPr>
        <w:t>央</w:t>
      </w:r>
      <w:r>
        <w:rPr>
          <w:w w:val="105"/>
          <w:sz w:val="24"/>
        </w:rPr>
        <w:t>主管機關行政院</w:t>
      </w:r>
      <w:r>
        <w:rPr>
          <w:w w:val="105"/>
          <w:sz w:val="23"/>
        </w:rPr>
        <w:t>勞</w:t>
      </w:r>
      <w:r>
        <w:rPr>
          <w:w w:val="105"/>
          <w:sz w:val="22"/>
        </w:rPr>
        <w:t>工</w:t>
      </w:r>
      <w:r>
        <w:rPr>
          <w:w w:val="105"/>
          <w:sz w:val="24"/>
        </w:rPr>
        <w:t>委員會（下稱</w:t>
      </w:r>
      <w:r>
        <w:rPr>
          <w:w w:val="105"/>
          <w:sz w:val="23"/>
        </w:rPr>
        <w:t>勞</w:t>
      </w:r>
      <w:r>
        <w:rPr>
          <w:w w:val="105"/>
          <w:sz w:val="24"/>
        </w:rPr>
        <w:t>委會</w:t>
      </w:r>
      <w:r>
        <w:rPr>
          <w:spacing w:val="-82"/>
          <w:w w:val="105"/>
          <w:sz w:val="24"/>
        </w:rPr>
        <w:t>）</w:t>
      </w:r>
      <w:r>
        <w:rPr>
          <w:spacing w:val="-16"/>
          <w:w w:val="105"/>
          <w:sz w:val="24"/>
        </w:rPr>
        <w:t>民國 </w:t>
      </w:r>
      <w:r>
        <w:rPr>
          <w:rFonts w:ascii="Times New Roman" w:eastAsia="Times New Roman"/>
          <w:w w:val="125"/>
          <w:sz w:val="17"/>
        </w:rPr>
        <w:t>92</w:t>
      </w:r>
      <w:r>
        <w:rPr>
          <w:rFonts w:ascii="Times New Roman" w:eastAsia="Times New Roman"/>
          <w:spacing w:val="26"/>
          <w:w w:val="125"/>
          <w:sz w:val="17"/>
        </w:rPr>
        <w:t> </w:t>
      </w:r>
      <w:r>
        <w:rPr>
          <w:spacing w:val="-23"/>
          <w:w w:val="105"/>
          <w:sz w:val="24"/>
        </w:rPr>
        <w:t>年 </w:t>
      </w:r>
      <w:r>
        <w:rPr>
          <w:rFonts w:ascii="Times New Roman" w:eastAsia="Times New Roman"/>
          <w:w w:val="125"/>
          <w:sz w:val="17"/>
        </w:rPr>
        <w:t>4</w:t>
      </w:r>
      <w:r>
        <w:rPr>
          <w:rFonts w:ascii="Times New Roman" w:eastAsia="Times New Roman"/>
          <w:spacing w:val="26"/>
          <w:w w:val="125"/>
          <w:sz w:val="17"/>
        </w:rPr>
        <w:t> </w:t>
      </w:r>
      <w:r>
        <w:rPr>
          <w:spacing w:val="-24"/>
          <w:w w:val="105"/>
          <w:sz w:val="24"/>
        </w:rPr>
        <w:t>月 </w:t>
      </w:r>
      <w:r>
        <w:rPr>
          <w:rFonts w:ascii="Times New Roman" w:eastAsia="Times New Roman"/>
          <w:w w:val="125"/>
          <w:sz w:val="17"/>
        </w:rPr>
        <w:t>29</w:t>
      </w:r>
      <w:r>
        <w:rPr>
          <w:rFonts w:ascii="Times New Roman" w:eastAsia="Times New Roman"/>
          <w:spacing w:val="27"/>
          <w:w w:val="125"/>
          <w:sz w:val="17"/>
        </w:rPr>
        <w:t> </w:t>
      </w:r>
      <w:r>
        <w:rPr>
          <w:w w:val="105"/>
          <w:sz w:val="24"/>
        </w:rPr>
        <w:t>日</w:t>
      </w:r>
      <w:r>
        <w:rPr>
          <w:w w:val="105"/>
          <w:sz w:val="23"/>
        </w:rPr>
        <w:t>勞</w:t>
      </w:r>
      <w:r>
        <w:rPr>
          <w:w w:val="105"/>
          <w:sz w:val="22"/>
        </w:rPr>
        <w:t>動</w:t>
      </w:r>
      <w:r>
        <w:rPr>
          <w:w w:val="105"/>
          <w:sz w:val="23"/>
        </w:rPr>
        <w:t>三</w:t>
      </w:r>
      <w:r>
        <w:rPr>
          <w:w w:val="105"/>
          <w:sz w:val="22"/>
        </w:rPr>
        <w:t>字</w:t>
      </w:r>
      <w:r>
        <w:rPr>
          <w:w w:val="105"/>
          <w:sz w:val="24"/>
        </w:rPr>
        <w:t>第</w:t>
      </w:r>
      <w:r>
        <w:rPr>
          <w:spacing w:val="36"/>
          <w:w w:val="105"/>
          <w:sz w:val="24"/>
        </w:rPr>
        <w:t> </w:t>
      </w:r>
      <w:r>
        <w:rPr>
          <w:rFonts w:ascii="Times New Roman" w:eastAsia="Times New Roman"/>
          <w:w w:val="125"/>
          <w:sz w:val="17"/>
        </w:rPr>
        <w:t>0920024233</w:t>
      </w:r>
      <w:r>
        <w:rPr>
          <w:rFonts w:ascii="Times New Roman" w:eastAsia="Times New Roman"/>
          <w:spacing w:val="3"/>
          <w:w w:val="125"/>
          <w:sz w:val="17"/>
        </w:rPr>
        <w:t> </w:t>
      </w:r>
      <w:r>
        <w:rPr>
          <w:w w:val="105"/>
          <w:sz w:val="22"/>
        </w:rPr>
        <w:t>號</w:t>
      </w:r>
      <w:r>
        <w:rPr>
          <w:w w:val="105"/>
          <w:sz w:val="24"/>
        </w:rPr>
        <w:t>函釋，</w:t>
      </w:r>
      <w:r>
        <w:rPr>
          <w:spacing w:val="-123"/>
          <w:w w:val="105"/>
          <w:sz w:val="24"/>
        </w:rPr>
        <w:t> </w:t>
      </w:r>
      <w:r>
        <w:rPr>
          <w:spacing w:val="-22"/>
          <w:w w:val="105"/>
          <w:sz w:val="24"/>
        </w:rPr>
        <w:t>其指稱「公務人員」、「教</w:t>
      </w:r>
      <w:r>
        <w:rPr>
          <w:w w:val="105"/>
          <w:sz w:val="23"/>
        </w:rPr>
        <w:t>育</w:t>
      </w:r>
      <w:r>
        <w:rPr>
          <w:w w:val="105"/>
          <w:sz w:val="24"/>
        </w:rPr>
        <w:t>人員」及「</w:t>
      </w:r>
      <w:r>
        <w:rPr>
          <w:w w:val="105"/>
          <w:sz w:val="23"/>
        </w:rPr>
        <w:t>軍</w:t>
      </w:r>
      <w:r>
        <w:rPr>
          <w:w w:val="105"/>
          <w:sz w:val="22"/>
        </w:rPr>
        <w:t>職</w:t>
      </w:r>
      <w:r>
        <w:rPr>
          <w:w w:val="105"/>
          <w:sz w:val="24"/>
        </w:rPr>
        <w:t>人員」依性</w:t>
      </w:r>
      <w:r>
        <w:rPr>
          <w:w w:val="105"/>
          <w:sz w:val="23"/>
        </w:rPr>
        <w:t>別</w:t>
      </w:r>
      <w:r>
        <w:rPr>
          <w:w w:val="105"/>
          <w:sz w:val="22"/>
        </w:rPr>
        <w:t>工</w:t>
      </w:r>
      <w:r>
        <w:rPr>
          <w:w w:val="105"/>
          <w:sz w:val="24"/>
        </w:rPr>
        <w:t>作</w:t>
      </w:r>
      <w:r>
        <w:rPr>
          <w:w w:val="105"/>
          <w:sz w:val="22"/>
        </w:rPr>
        <w:t>平</w:t>
      </w:r>
      <w:r>
        <w:rPr>
          <w:w w:val="105"/>
          <w:sz w:val="24"/>
        </w:rPr>
        <w:t>等法</w:t>
      </w:r>
      <w:r>
        <w:rPr>
          <w:w w:val="105"/>
          <w:sz w:val="23"/>
        </w:rPr>
        <w:t>進</w:t>
      </w:r>
      <w:r>
        <w:rPr>
          <w:w w:val="105"/>
          <w:sz w:val="24"/>
        </w:rPr>
        <w:t>行</w:t>
      </w:r>
      <w:r>
        <w:rPr>
          <w:w w:val="105"/>
          <w:sz w:val="23"/>
        </w:rPr>
        <w:t>申</w:t>
      </w:r>
      <w:r>
        <w:rPr>
          <w:w w:val="105"/>
          <w:sz w:val="22"/>
        </w:rPr>
        <w:t>訴</w:t>
      </w:r>
      <w:r>
        <w:rPr>
          <w:w w:val="105"/>
          <w:sz w:val="24"/>
        </w:rPr>
        <w:t>、</w:t>
      </w:r>
      <w:r>
        <w:rPr>
          <w:w w:val="105"/>
          <w:sz w:val="22"/>
        </w:rPr>
        <w:t>救濟</w:t>
      </w:r>
      <w:r>
        <w:rPr>
          <w:w w:val="105"/>
          <w:sz w:val="24"/>
        </w:rPr>
        <w:t>及處理程序時，其定義</w:t>
      </w:r>
      <w:r>
        <w:rPr>
          <w:w w:val="105"/>
          <w:sz w:val="23"/>
        </w:rPr>
        <w:t>範圍</w:t>
      </w:r>
      <w:r>
        <w:rPr>
          <w:w w:val="105"/>
          <w:sz w:val="24"/>
        </w:rPr>
        <w:t>，</w:t>
      </w:r>
      <w:r>
        <w:rPr>
          <w:spacing w:val="1"/>
          <w:w w:val="105"/>
          <w:sz w:val="24"/>
        </w:rPr>
        <w:t> </w:t>
      </w:r>
      <w:r>
        <w:rPr>
          <w:sz w:val="24"/>
        </w:rPr>
        <w:t>公務人員、教</w:t>
      </w:r>
      <w:r>
        <w:rPr>
          <w:sz w:val="23"/>
        </w:rPr>
        <w:t>育</w:t>
      </w:r>
      <w:r>
        <w:rPr>
          <w:sz w:val="24"/>
        </w:rPr>
        <w:t>人員分</w:t>
      </w:r>
      <w:r>
        <w:rPr>
          <w:sz w:val="23"/>
        </w:rPr>
        <w:t>別</w:t>
      </w:r>
      <w:r>
        <w:rPr>
          <w:sz w:val="24"/>
        </w:rPr>
        <w:t>以「公務人員</w:t>
      </w:r>
      <w:r>
        <w:rPr>
          <w:sz w:val="23"/>
        </w:rPr>
        <w:t>保</w:t>
      </w:r>
      <w:r>
        <w:rPr>
          <w:sz w:val="22"/>
        </w:rPr>
        <w:t>障</w:t>
      </w:r>
      <w:r>
        <w:rPr>
          <w:spacing w:val="-53"/>
          <w:sz w:val="24"/>
        </w:rPr>
        <w:t>法」、「教</w:t>
      </w:r>
      <w:r>
        <w:rPr>
          <w:sz w:val="23"/>
        </w:rPr>
        <w:t>師</w:t>
      </w:r>
      <w:r>
        <w:rPr>
          <w:sz w:val="24"/>
        </w:rPr>
        <w:t>法」</w:t>
      </w:r>
      <w:r>
        <w:rPr>
          <w:w w:val="105"/>
          <w:sz w:val="24"/>
        </w:rPr>
        <w:t>所</w:t>
      </w:r>
      <w:r>
        <w:rPr>
          <w:w w:val="105"/>
          <w:sz w:val="23"/>
        </w:rPr>
        <w:t>訂</w:t>
      </w:r>
      <w:r>
        <w:rPr>
          <w:w w:val="105"/>
          <w:sz w:val="24"/>
        </w:rPr>
        <w:t>適用或</w:t>
      </w:r>
      <w:r>
        <w:rPr>
          <w:w w:val="105"/>
          <w:sz w:val="23"/>
        </w:rPr>
        <w:t>準</w:t>
      </w:r>
      <w:r>
        <w:rPr>
          <w:w w:val="105"/>
          <w:sz w:val="24"/>
        </w:rPr>
        <w:t>用</w:t>
      </w:r>
      <w:r>
        <w:rPr>
          <w:w w:val="105"/>
          <w:sz w:val="23"/>
        </w:rPr>
        <w:t>範圍</w:t>
      </w:r>
      <w:r>
        <w:rPr>
          <w:w w:val="105"/>
          <w:sz w:val="24"/>
        </w:rPr>
        <w:t>為</w:t>
      </w:r>
      <w:r>
        <w:rPr>
          <w:w w:val="105"/>
          <w:sz w:val="23"/>
        </w:rPr>
        <w:t>界</w:t>
      </w:r>
      <w:r>
        <w:rPr>
          <w:w w:val="105"/>
          <w:sz w:val="24"/>
        </w:rPr>
        <w:t>定之依</w:t>
      </w:r>
      <w:r>
        <w:rPr>
          <w:w w:val="105"/>
          <w:sz w:val="23"/>
        </w:rPr>
        <w:t>據</w:t>
      </w:r>
      <w:r>
        <w:rPr>
          <w:w w:val="105"/>
          <w:sz w:val="24"/>
        </w:rPr>
        <w:t>，</w:t>
      </w:r>
      <w:r>
        <w:rPr>
          <w:w w:val="105"/>
          <w:sz w:val="23"/>
        </w:rPr>
        <w:t>軍</w:t>
      </w:r>
      <w:r>
        <w:rPr>
          <w:w w:val="105"/>
          <w:sz w:val="22"/>
        </w:rPr>
        <w:t>職</w:t>
      </w:r>
      <w:r>
        <w:rPr>
          <w:w w:val="105"/>
          <w:sz w:val="24"/>
        </w:rPr>
        <w:t>人員則依「國</w:t>
      </w:r>
      <w:r>
        <w:rPr>
          <w:w w:val="105"/>
          <w:sz w:val="23"/>
        </w:rPr>
        <w:t>軍</w:t>
      </w:r>
      <w:r>
        <w:rPr>
          <w:w w:val="105"/>
          <w:sz w:val="24"/>
        </w:rPr>
        <w:t>官</w:t>
      </w:r>
      <w:r>
        <w:rPr>
          <w:w w:val="105"/>
          <w:sz w:val="21"/>
        </w:rPr>
        <w:t>兵</w:t>
      </w:r>
      <w:r>
        <w:rPr>
          <w:w w:val="105"/>
          <w:sz w:val="24"/>
        </w:rPr>
        <w:t>權益</w:t>
      </w:r>
      <w:r>
        <w:rPr>
          <w:w w:val="105"/>
          <w:sz w:val="23"/>
        </w:rPr>
        <w:t>保</w:t>
      </w:r>
      <w:r>
        <w:rPr>
          <w:w w:val="105"/>
          <w:sz w:val="22"/>
        </w:rPr>
        <w:t>障</w:t>
      </w:r>
      <w:r>
        <w:rPr>
          <w:w w:val="105"/>
          <w:sz w:val="24"/>
        </w:rPr>
        <w:t>委員會</w:t>
      </w:r>
      <w:r>
        <w:rPr>
          <w:w w:val="105"/>
          <w:sz w:val="22"/>
        </w:rPr>
        <w:t>設</w:t>
      </w:r>
      <w:r>
        <w:rPr>
          <w:w w:val="105"/>
          <w:sz w:val="23"/>
        </w:rPr>
        <w:t>置</w:t>
      </w:r>
      <w:r>
        <w:rPr>
          <w:w w:val="105"/>
          <w:sz w:val="22"/>
        </w:rPr>
        <w:t>暨審</w:t>
      </w:r>
      <w:r>
        <w:rPr>
          <w:w w:val="105"/>
          <w:sz w:val="24"/>
        </w:rPr>
        <w:t>議作業實</w:t>
      </w:r>
      <w:r>
        <w:rPr>
          <w:w w:val="105"/>
          <w:sz w:val="22"/>
        </w:rPr>
        <w:t>施</w:t>
      </w:r>
      <w:r>
        <w:rPr>
          <w:spacing w:val="-34"/>
          <w:w w:val="105"/>
          <w:sz w:val="24"/>
        </w:rPr>
        <w:t>要點」第 </w:t>
      </w:r>
      <w:r>
        <w:rPr>
          <w:rFonts w:ascii="Times New Roman" w:eastAsia="Times New Roman"/>
          <w:w w:val="125"/>
          <w:sz w:val="17"/>
        </w:rPr>
        <w:t>3</w:t>
      </w:r>
      <w:r>
        <w:rPr>
          <w:rFonts w:ascii="Times New Roman" w:eastAsia="Times New Roman"/>
          <w:spacing w:val="17"/>
          <w:w w:val="125"/>
          <w:sz w:val="17"/>
        </w:rPr>
        <w:t> </w:t>
      </w:r>
      <w:r>
        <w:rPr>
          <w:spacing w:val="-20"/>
          <w:w w:val="105"/>
          <w:sz w:val="24"/>
        </w:rPr>
        <w:t>條第 </w:t>
      </w:r>
      <w:r>
        <w:rPr>
          <w:rFonts w:ascii="Times New Roman" w:eastAsia="Times New Roman"/>
          <w:w w:val="125"/>
          <w:sz w:val="17"/>
        </w:rPr>
        <w:t>1</w:t>
      </w:r>
    </w:p>
    <w:p>
      <w:pPr>
        <w:spacing w:line="276" w:lineRule="auto" w:before="7"/>
        <w:ind w:left="169" w:right="214" w:firstLine="0"/>
        <w:jc w:val="both"/>
        <w:rPr>
          <w:sz w:val="24"/>
        </w:rPr>
      </w:pPr>
      <w:r>
        <w:rPr>
          <w:w w:val="105"/>
          <w:sz w:val="22"/>
        </w:rPr>
        <w:t>款</w:t>
      </w:r>
      <w:r>
        <w:rPr>
          <w:spacing w:val="3"/>
          <w:w w:val="105"/>
          <w:sz w:val="24"/>
        </w:rPr>
        <w:t>及第 </w:t>
      </w:r>
      <w:r>
        <w:rPr>
          <w:rFonts w:ascii="Times New Roman" w:eastAsia="Times New Roman"/>
          <w:w w:val="125"/>
          <w:sz w:val="17"/>
        </w:rPr>
        <w:t>4</w:t>
      </w:r>
      <w:r>
        <w:rPr>
          <w:rFonts w:ascii="Times New Roman" w:eastAsia="Times New Roman"/>
          <w:spacing w:val="32"/>
          <w:w w:val="125"/>
          <w:sz w:val="17"/>
        </w:rPr>
        <w:t> </w:t>
      </w:r>
      <w:r>
        <w:rPr>
          <w:w w:val="105"/>
          <w:sz w:val="22"/>
        </w:rPr>
        <w:t>款</w:t>
      </w:r>
      <w:r>
        <w:rPr>
          <w:w w:val="105"/>
          <w:sz w:val="24"/>
        </w:rPr>
        <w:t>所</w:t>
      </w:r>
      <w:r>
        <w:rPr>
          <w:w w:val="105"/>
          <w:sz w:val="23"/>
        </w:rPr>
        <w:t>訂</w:t>
      </w:r>
      <w:r>
        <w:rPr>
          <w:w w:val="105"/>
          <w:sz w:val="24"/>
        </w:rPr>
        <w:t>之</w:t>
      </w:r>
      <w:r>
        <w:rPr>
          <w:w w:val="105"/>
          <w:sz w:val="23"/>
        </w:rPr>
        <w:t>現</w:t>
      </w:r>
      <w:r>
        <w:rPr>
          <w:w w:val="105"/>
          <w:sz w:val="21"/>
        </w:rPr>
        <w:t>役</w:t>
      </w:r>
      <w:r>
        <w:rPr>
          <w:w w:val="105"/>
          <w:sz w:val="23"/>
        </w:rPr>
        <w:t>軍</w:t>
      </w:r>
      <w:r>
        <w:rPr>
          <w:w w:val="105"/>
          <w:sz w:val="24"/>
        </w:rPr>
        <w:t>官、</w:t>
      </w:r>
      <w:r>
        <w:rPr>
          <w:w w:val="105"/>
          <w:sz w:val="22"/>
        </w:rPr>
        <w:t>士</w:t>
      </w:r>
      <w:r>
        <w:rPr>
          <w:w w:val="105"/>
          <w:sz w:val="24"/>
        </w:rPr>
        <w:t>官、</w:t>
      </w:r>
      <w:r>
        <w:rPr>
          <w:w w:val="105"/>
          <w:sz w:val="22"/>
        </w:rPr>
        <w:t>士</w:t>
      </w:r>
      <w:r>
        <w:rPr>
          <w:w w:val="105"/>
          <w:sz w:val="21"/>
        </w:rPr>
        <w:t>兵</w:t>
      </w:r>
      <w:r>
        <w:rPr>
          <w:w w:val="105"/>
          <w:sz w:val="24"/>
        </w:rPr>
        <w:t>及國</w:t>
      </w:r>
      <w:r>
        <w:rPr>
          <w:w w:val="105"/>
          <w:sz w:val="23"/>
        </w:rPr>
        <w:t>軍</w:t>
      </w:r>
      <w:r>
        <w:rPr>
          <w:w w:val="105"/>
          <w:sz w:val="21"/>
        </w:rPr>
        <w:t>聘</w:t>
      </w:r>
      <w:r>
        <w:rPr>
          <w:w w:val="105"/>
          <w:sz w:val="23"/>
        </w:rPr>
        <w:t>僱</w:t>
      </w:r>
      <w:r>
        <w:rPr>
          <w:w w:val="105"/>
          <w:sz w:val="24"/>
        </w:rPr>
        <w:t>人員為</w:t>
      </w:r>
      <w:r>
        <w:rPr>
          <w:w w:val="105"/>
          <w:sz w:val="23"/>
        </w:rPr>
        <w:t>範圍</w:t>
      </w:r>
      <w:r>
        <w:rPr>
          <w:w w:val="105"/>
          <w:sz w:val="24"/>
        </w:rPr>
        <w:t>。</w:t>
      </w:r>
      <w:r>
        <w:rPr>
          <w:w w:val="105"/>
          <w:sz w:val="23"/>
        </w:rPr>
        <w:t>而</w:t>
      </w:r>
      <w:r>
        <w:rPr>
          <w:w w:val="105"/>
          <w:sz w:val="24"/>
        </w:rPr>
        <w:t>上開人員有關性</w:t>
      </w:r>
      <w:r>
        <w:rPr>
          <w:w w:val="105"/>
          <w:sz w:val="23"/>
        </w:rPr>
        <w:t>別</w:t>
      </w:r>
      <w:r>
        <w:rPr>
          <w:w w:val="105"/>
          <w:sz w:val="22"/>
        </w:rPr>
        <w:t>工</w:t>
      </w:r>
      <w:r>
        <w:rPr>
          <w:w w:val="105"/>
          <w:sz w:val="24"/>
        </w:rPr>
        <w:t>作</w:t>
      </w:r>
      <w:r>
        <w:rPr>
          <w:w w:val="105"/>
          <w:sz w:val="22"/>
        </w:rPr>
        <w:t>平</w:t>
      </w:r>
      <w:r>
        <w:rPr>
          <w:w w:val="105"/>
          <w:sz w:val="24"/>
        </w:rPr>
        <w:t>等之</w:t>
      </w:r>
      <w:r>
        <w:rPr>
          <w:w w:val="105"/>
          <w:sz w:val="23"/>
        </w:rPr>
        <w:t>申</w:t>
      </w:r>
      <w:r>
        <w:rPr>
          <w:w w:val="105"/>
          <w:sz w:val="22"/>
        </w:rPr>
        <w:t>訴</w:t>
      </w:r>
      <w:r>
        <w:rPr>
          <w:w w:val="105"/>
          <w:sz w:val="24"/>
        </w:rPr>
        <w:t>、</w:t>
      </w:r>
      <w:r>
        <w:rPr>
          <w:w w:val="105"/>
          <w:sz w:val="22"/>
        </w:rPr>
        <w:t>救濟</w:t>
      </w:r>
      <w:r>
        <w:rPr>
          <w:w w:val="105"/>
          <w:sz w:val="24"/>
        </w:rPr>
        <w:t>及處理程序，依各該人事法</w:t>
      </w:r>
      <w:r>
        <w:rPr>
          <w:w w:val="105"/>
          <w:sz w:val="22"/>
        </w:rPr>
        <w:t>令</w:t>
      </w:r>
      <w:r>
        <w:rPr>
          <w:w w:val="105"/>
          <w:sz w:val="24"/>
        </w:rPr>
        <w:t>之規定辦理。</w:t>
      </w:r>
      <w:r>
        <w:rPr>
          <w:w w:val="105"/>
          <w:sz w:val="23"/>
        </w:rPr>
        <w:t>而</w:t>
      </w:r>
      <w:r>
        <w:rPr>
          <w:w w:val="105"/>
          <w:sz w:val="24"/>
        </w:rPr>
        <w:t>性</w:t>
      </w:r>
      <w:r>
        <w:rPr>
          <w:w w:val="105"/>
          <w:sz w:val="23"/>
        </w:rPr>
        <w:t>別</w:t>
      </w:r>
      <w:r>
        <w:rPr>
          <w:w w:val="105"/>
          <w:sz w:val="22"/>
        </w:rPr>
        <w:t>工</w:t>
      </w:r>
      <w:r>
        <w:rPr>
          <w:w w:val="105"/>
          <w:sz w:val="24"/>
        </w:rPr>
        <w:t>作</w:t>
      </w:r>
      <w:r>
        <w:rPr>
          <w:w w:val="105"/>
          <w:sz w:val="22"/>
        </w:rPr>
        <w:t>平</w:t>
      </w:r>
      <w:r>
        <w:rPr>
          <w:w w:val="105"/>
          <w:sz w:val="24"/>
        </w:rPr>
        <w:t>等法</w:t>
      </w:r>
      <w:r>
        <w:rPr>
          <w:spacing w:val="-34"/>
          <w:w w:val="105"/>
          <w:sz w:val="24"/>
        </w:rPr>
        <w:t>第 </w:t>
      </w:r>
      <w:r>
        <w:rPr>
          <w:rFonts w:ascii="Times New Roman" w:eastAsia="Times New Roman"/>
          <w:spacing w:val="-2"/>
          <w:w w:val="125"/>
          <w:sz w:val="17"/>
        </w:rPr>
        <w:t>2</w:t>
      </w:r>
      <w:r>
        <w:rPr>
          <w:rFonts w:ascii="Times New Roman" w:eastAsia="Times New Roman"/>
          <w:spacing w:val="7"/>
          <w:w w:val="125"/>
          <w:sz w:val="17"/>
        </w:rPr>
        <w:t> </w:t>
      </w:r>
      <w:r>
        <w:rPr>
          <w:spacing w:val="-24"/>
          <w:w w:val="105"/>
          <w:sz w:val="24"/>
        </w:rPr>
        <w:t>條第 </w:t>
      </w:r>
      <w:r>
        <w:rPr>
          <w:rFonts w:ascii="Times New Roman" w:eastAsia="Times New Roman"/>
          <w:spacing w:val="-1"/>
          <w:w w:val="125"/>
          <w:sz w:val="17"/>
        </w:rPr>
        <w:t>2</w:t>
      </w:r>
      <w:r>
        <w:rPr>
          <w:rFonts w:ascii="Times New Roman" w:eastAsia="Times New Roman"/>
          <w:spacing w:val="7"/>
          <w:w w:val="125"/>
          <w:sz w:val="17"/>
        </w:rPr>
        <w:t> </w:t>
      </w:r>
      <w:r>
        <w:rPr>
          <w:spacing w:val="-18"/>
          <w:w w:val="105"/>
          <w:sz w:val="24"/>
        </w:rPr>
        <w:t>項及第 </w:t>
      </w:r>
      <w:r>
        <w:rPr>
          <w:rFonts w:ascii="Times New Roman" w:eastAsia="Times New Roman"/>
          <w:spacing w:val="-1"/>
          <w:w w:val="125"/>
          <w:sz w:val="17"/>
        </w:rPr>
        <w:t>3</w:t>
      </w:r>
      <w:r>
        <w:rPr>
          <w:rFonts w:ascii="Times New Roman" w:eastAsia="Times New Roman"/>
          <w:spacing w:val="7"/>
          <w:w w:val="125"/>
          <w:sz w:val="17"/>
        </w:rPr>
        <w:t> </w:t>
      </w:r>
      <w:r>
        <w:rPr>
          <w:spacing w:val="-1"/>
          <w:w w:val="105"/>
          <w:sz w:val="24"/>
        </w:rPr>
        <w:t>項之</w:t>
      </w:r>
      <w:r>
        <w:rPr>
          <w:spacing w:val="-1"/>
          <w:w w:val="105"/>
          <w:sz w:val="22"/>
        </w:rPr>
        <w:t>立</w:t>
      </w:r>
      <w:r>
        <w:rPr>
          <w:spacing w:val="-1"/>
          <w:w w:val="105"/>
          <w:sz w:val="24"/>
        </w:rPr>
        <w:t>法說</w:t>
      </w:r>
      <w:r>
        <w:rPr>
          <w:spacing w:val="-1"/>
          <w:w w:val="105"/>
          <w:sz w:val="23"/>
        </w:rPr>
        <w:t>明</w:t>
      </w:r>
      <w:r>
        <w:rPr>
          <w:spacing w:val="-1"/>
          <w:w w:val="105"/>
          <w:sz w:val="24"/>
        </w:rPr>
        <w:t>亦</w:t>
      </w:r>
      <w:r>
        <w:rPr>
          <w:spacing w:val="-1"/>
          <w:w w:val="105"/>
          <w:sz w:val="23"/>
        </w:rPr>
        <w:t>謂</w:t>
      </w:r>
      <w:r>
        <w:rPr>
          <w:spacing w:val="-23"/>
          <w:w w:val="105"/>
          <w:sz w:val="24"/>
        </w:rPr>
        <w:t>：「因公務人員</w:t>
      </w:r>
      <w:r>
        <w:rPr>
          <w:spacing w:val="-1"/>
          <w:w w:val="105"/>
          <w:sz w:val="23"/>
        </w:rPr>
        <w:t>保</w:t>
      </w:r>
      <w:r>
        <w:rPr>
          <w:spacing w:val="-1"/>
          <w:w w:val="105"/>
          <w:sz w:val="22"/>
        </w:rPr>
        <w:t>障</w:t>
      </w:r>
      <w:r>
        <w:rPr>
          <w:w w:val="105"/>
          <w:sz w:val="24"/>
        </w:rPr>
        <w:t>法、教</w:t>
      </w:r>
      <w:r>
        <w:rPr>
          <w:w w:val="105"/>
          <w:sz w:val="23"/>
        </w:rPr>
        <w:t>師申</w:t>
      </w:r>
      <w:r>
        <w:rPr>
          <w:w w:val="105"/>
          <w:sz w:val="22"/>
        </w:rPr>
        <w:t>訴</w:t>
      </w:r>
      <w:r>
        <w:rPr>
          <w:w w:val="105"/>
          <w:sz w:val="23"/>
        </w:rPr>
        <w:t>評</w:t>
      </w:r>
      <w:r>
        <w:rPr>
          <w:w w:val="105"/>
          <w:sz w:val="24"/>
        </w:rPr>
        <w:t>議委員會</w:t>
      </w:r>
      <w:r>
        <w:rPr>
          <w:w w:val="105"/>
          <w:sz w:val="23"/>
        </w:rPr>
        <w:t>組</w:t>
      </w:r>
      <w:r>
        <w:rPr>
          <w:w w:val="105"/>
          <w:sz w:val="22"/>
        </w:rPr>
        <w:t>織</w:t>
      </w:r>
      <w:r>
        <w:rPr>
          <w:w w:val="105"/>
          <w:sz w:val="24"/>
        </w:rPr>
        <w:t>及</w:t>
      </w:r>
      <w:r>
        <w:rPr>
          <w:w w:val="105"/>
          <w:sz w:val="23"/>
        </w:rPr>
        <w:t>評</w:t>
      </w:r>
      <w:r>
        <w:rPr>
          <w:w w:val="105"/>
          <w:sz w:val="24"/>
        </w:rPr>
        <w:t>議</w:t>
      </w:r>
      <w:r>
        <w:rPr>
          <w:w w:val="105"/>
          <w:sz w:val="23"/>
        </w:rPr>
        <w:t>準</w:t>
      </w:r>
      <w:r>
        <w:rPr>
          <w:w w:val="105"/>
          <w:sz w:val="24"/>
        </w:rPr>
        <w:t>則、國</w:t>
      </w:r>
      <w:r>
        <w:rPr>
          <w:w w:val="105"/>
          <w:sz w:val="22"/>
        </w:rPr>
        <w:t>防</w:t>
      </w:r>
      <w:r>
        <w:rPr>
          <w:w w:val="105"/>
          <w:sz w:val="24"/>
        </w:rPr>
        <w:t>部官</w:t>
      </w:r>
      <w:r>
        <w:rPr>
          <w:w w:val="105"/>
          <w:sz w:val="21"/>
        </w:rPr>
        <w:t>兵</w:t>
      </w:r>
      <w:r>
        <w:rPr>
          <w:w w:val="105"/>
          <w:sz w:val="24"/>
        </w:rPr>
        <w:t>權益</w:t>
      </w:r>
      <w:r>
        <w:rPr>
          <w:w w:val="105"/>
          <w:sz w:val="23"/>
        </w:rPr>
        <w:t>保</w:t>
      </w:r>
      <w:r>
        <w:rPr>
          <w:w w:val="105"/>
          <w:sz w:val="22"/>
        </w:rPr>
        <w:t>障</w:t>
      </w:r>
      <w:r>
        <w:rPr>
          <w:w w:val="105"/>
          <w:sz w:val="24"/>
        </w:rPr>
        <w:t>委員會</w:t>
      </w:r>
      <w:r>
        <w:rPr>
          <w:w w:val="105"/>
          <w:sz w:val="23"/>
        </w:rPr>
        <w:t>組</w:t>
      </w:r>
      <w:r>
        <w:rPr>
          <w:w w:val="105"/>
          <w:sz w:val="22"/>
        </w:rPr>
        <w:t>織</w:t>
      </w:r>
      <w:r>
        <w:rPr>
          <w:w w:val="105"/>
          <w:sz w:val="23"/>
        </w:rPr>
        <w:t>章</w:t>
      </w:r>
      <w:r>
        <w:rPr>
          <w:w w:val="105"/>
          <w:sz w:val="24"/>
        </w:rPr>
        <w:t>程已有相關規定，</w:t>
      </w:r>
      <w:r>
        <w:rPr>
          <w:w w:val="105"/>
          <w:sz w:val="23"/>
        </w:rPr>
        <w:t>故明</w:t>
      </w:r>
      <w:r>
        <w:rPr>
          <w:w w:val="105"/>
          <w:sz w:val="24"/>
        </w:rPr>
        <w:t>定公務人員、教</w:t>
      </w:r>
      <w:r>
        <w:rPr>
          <w:w w:val="105"/>
          <w:sz w:val="23"/>
        </w:rPr>
        <w:t>育</w:t>
      </w:r>
      <w:r>
        <w:rPr>
          <w:w w:val="105"/>
          <w:sz w:val="24"/>
        </w:rPr>
        <w:t>人員及</w:t>
      </w:r>
      <w:r>
        <w:rPr>
          <w:w w:val="105"/>
          <w:sz w:val="23"/>
        </w:rPr>
        <w:t>軍</w:t>
      </w:r>
      <w:r>
        <w:rPr>
          <w:w w:val="105"/>
          <w:sz w:val="22"/>
        </w:rPr>
        <w:t>職</w:t>
      </w:r>
      <w:r>
        <w:rPr>
          <w:w w:val="105"/>
          <w:sz w:val="24"/>
        </w:rPr>
        <w:t>人員之</w:t>
      </w:r>
      <w:r>
        <w:rPr>
          <w:w w:val="105"/>
          <w:sz w:val="23"/>
        </w:rPr>
        <w:t>申</w:t>
      </w:r>
      <w:r>
        <w:rPr>
          <w:w w:val="105"/>
          <w:sz w:val="22"/>
        </w:rPr>
        <w:t>訴</w:t>
      </w:r>
      <w:r>
        <w:rPr>
          <w:w w:val="105"/>
          <w:sz w:val="24"/>
        </w:rPr>
        <w:t>、</w:t>
      </w:r>
      <w:r>
        <w:rPr>
          <w:w w:val="105"/>
          <w:sz w:val="22"/>
        </w:rPr>
        <w:t>救濟</w:t>
      </w:r>
      <w:r>
        <w:rPr>
          <w:w w:val="105"/>
          <w:sz w:val="24"/>
        </w:rPr>
        <w:t>程序及</w:t>
      </w:r>
      <w:r>
        <w:rPr>
          <w:w w:val="105"/>
          <w:sz w:val="23"/>
        </w:rPr>
        <w:t>罰</w:t>
      </w:r>
      <w:r>
        <w:rPr>
          <w:w w:val="105"/>
          <w:sz w:val="24"/>
        </w:rPr>
        <w:t>則</w:t>
      </w:r>
      <w:r>
        <w:rPr>
          <w:w w:val="105"/>
          <w:sz w:val="22"/>
        </w:rPr>
        <w:t>排</w:t>
      </w:r>
      <w:r>
        <w:rPr>
          <w:w w:val="105"/>
          <w:sz w:val="24"/>
        </w:rPr>
        <w:t>除本法之</w:t>
      </w:r>
      <w:r>
        <w:rPr>
          <w:spacing w:val="-1"/>
          <w:sz w:val="24"/>
        </w:rPr>
        <w:t>適用。」</w:t>
      </w:r>
      <w:r>
        <w:rPr>
          <w:spacing w:val="-1"/>
          <w:sz w:val="23"/>
        </w:rPr>
        <w:t>故</w:t>
      </w:r>
      <w:r>
        <w:rPr>
          <w:spacing w:val="-1"/>
          <w:sz w:val="24"/>
        </w:rPr>
        <w:t>「各該人事法</w:t>
      </w:r>
      <w:r>
        <w:rPr>
          <w:sz w:val="22"/>
        </w:rPr>
        <w:t>令</w:t>
      </w:r>
      <w:r>
        <w:rPr>
          <w:sz w:val="24"/>
        </w:rPr>
        <w:t>」即應係指「公務人員</w:t>
      </w:r>
      <w:r>
        <w:rPr>
          <w:sz w:val="23"/>
        </w:rPr>
        <w:t>保</w:t>
      </w:r>
      <w:r>
        <w:rPr>
          <w:sz w:val="22"/>
        </w:rPr>
        <w:t>障</w:t>
      </w:r>
      <w:r>
        <w:rPr>
          <w:spacing w:val="-42"/>
          <w:sz w:val="24"/>
        </w:rPr>
        <w:t>法」、</w:t>
      </w:r>
    </w:p>
    <w:p>
      <w:pPr>
        <w:spacing w:line="276" w:lineRule="auto" w:before="4"/>
        <w:ind w:left="169" w:right="270" w:firstLine="0"/>
        <w:jc w:val="left"/>
        <w:rPr>
          <w:rFonts w:ascii="Times New Roman" w:eastAsia="Times New Roman"/>
          <w:sz w:val="17"/>
        </w:rPr>
      </w:pPr>
      <w:r>
        <w:rPr>
          <w:w w:val="105"/>
          <w:sz w:val="24"/>
        </w:rPr>
        <w:t>「教</w:t>
      </w:r>
      <w:r>
        <w:rPr>
          <w:w w:val="105"/>
          <w:sz w:val="23"/>
        </w:rPr>
        <w:t>師</w:t>
      </w:r>
      <w:r>
        <w:rPr>
          <w:w w:val="105"/>
          <w:sz w:val="24"/>
        </w:rPr>
        <w:t>法」及「國</w:t>
      </w:r>
      <w:r>
        <w:rPr>
          <w:w w:val="105"/>
          <w:sz w:val="23"/>
        </w:rPr>
        <w:t>軍</w:t>
      </w:r>
      <w:r>
        <w:rPr>
          <w:w w:val="105"/>
          <w:sz w:val="24"/>
        </w:rPr>
        <w:t>官</w:t>
      </w:r>
      <w:r>
        <w:rPr>
          <w:w w:val="105"/>
          <w:sz w:val="21"/>
        </w:rPr>
        <w:t>兵</w:t>
      </w:r>
      <w:r>
        <w:rPr>
          <w:w w:val="105"/>
          <w:sz w:val="24"/>
        </w:rPr>
        <w:t>權益</w:t>
      </w:r>
      <w:r>
        <w:rPr>
          <w:w w:val="105"/>
          <w:sz w:val="23"/>
        </w:rPr>
        <w:t>保</w:t>
      </w:r>
      <w:r>
        <w:rPr>
          <w:w w:val="105"/>
          <w:sz w:val="22"/>
        </w:rPr>
        <w:t>障</w:t>
      </w:r>
      <w:r>
        <w:rPr>
          <w:w w:val="105"/>
          <w:sz w:val="24"/>
        </w:rPr>
        <w:t>委員會</w:t>
      </w:r>
      <w:r>
        <w:rPr>
          <w:w w:val="105"/>
          <w:sz w:val="22"/>
        </w:rPr>
        <w:t>設</w:t>
      </w:r>
      <w:r>
        <w:rPr>
          <w:w w:val="105"/>
          <w:sz w:val="23"/>
        </w:rPr>
        <w:t>置</w:t>
      </w:r>
      <w:r>
        <w:rPr>
          <w:w w:val="105"/>
          <w:sz w:val="22"/>
        </w:rPr>
        <w:t>暨審</w:t>
      </w:r>
      <w:r>
        <w:rPr>
          <w:w w:val="105"/>
          <w:sz w:val="24"/>
        </w:rPr>
        <w:t>議作業實</w:t>
      </w:r>
      <w:r>
        <w:rPr>
          <w:w w:val="105"/>
          <w:sz w:val="22"/>
        </w:rPr>
        <w:t>施</w:t>
      </w:r>
      <w:r>
        <w:rPr>
          <w:w w:val="105"/>
          <w:sz w:val="24"/>
        </w:rPr>
        <w:t>要點」等</w:t>
      </w:r>
      <w:r>
        <w:rPr>
          <w:w w:val="105"/>
          <w:sz w:val="23"/>
        </w:rPr>
        <w:t>而言</w:t>
      </w:r>
      <w:r>
        <w:rPr>
          <w:w w:val="105"/>
          <w:sz w:val="24"/>
        </w:rPr>
        <w:t>。</w:t>
      </w:r>
      <w:r>
        <w:rPr>
          <w:rFonts w:ascii="Times New Roman" w:eastAsia="Times New Roman"/>
          <w:w w:val="144"/>
          <w:sz w:val="17"/>
        </w:rPr>
        <w:t> </w:t>
      </w:r>
    </w:p>
    <w:p>
      <w:pPr>
        <w:pStyle w:val="BodyText"/>
        <w:spacing w:before="7"/>
        <w:rPr>
          <w:rFonts w:ascii="Times New Roman"/>
          <w:sz w:val="17"/>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176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15" w:firstLine="493"/>
        <w:jc w:val="both"/>
        <w:rPr>
          <w:sz w:val="24"/>
        </w:rPr>
      </w:pPr>
      <w:r>
        <w:rPr/>
        <w:pict>
          <v:shape style="position:absolute;margin-left:90.489899pt;margin-top:180.473114pt;width:12.25pt;height:5.6pt;mso-position-horizontal-relative:page;mso-position-vertical-relative:paragraph;z-index:-19570688"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130</w:t>
                  </w:r>
                </w:p>
              </w:txbxContent>
            </v:textbox>
            <w10:wrap type="none"/>
          </v:shape>
        </w:pict>
      </w:r>
      <w:r>
        <w:rPr/>
        <w:pict>
          <v:shape style="position:absolute;margin-left:140.469894pt;margin-top:322.133118pt;width:12.25pt;height:5.6pt;mso-position-horizontal-relative:page;mso-position-vertical-relative:paragraph;z-index:-19570176"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131</w:t>
                  </w:r>
                </w:p>
              </w:txbxContent>
            </v:textbox>
            <w10:wrap type="none"/>
          </v:shape>
        </w:pict>
      </w:r>
      <w:r>
        <w:rPr>
          <w:w w:val="105"/>
          <w:sz w:val="23"/>
        </w:rPr>
        <w:t>惟</w:t>
      </w:r>
      <w:r>
        <w:rPr>
          <w:w w:val="105"/>
          <w:sz w:val="24"/>
        </w:rPr>
        <w:t>公務人員</w:t>
      </w:r>
      <w:r>
        <w:rPr>
          <w:w w:val="105"/>
          <w:sz w:val="23"/>
        </w:rPr>
        <w:t>保障</w:t>
      </w:r>
      <w:r>
        <w:rPr>
          <w:w w:val="125"/>
          <w:sz w:val="21"/>
        </w:rPr>
        <w:t>暨</w:t>
      </w:r>
      <w:r>
        <w:rPr>
          <w:w w:val="105"/>
          <w:sz w:val="22"/>
        </w:rPr>
        <w:t>培</w:t>
      </w:r>
      <w:r>
        <w:rPr>
          <w:w w:val="105"/>
          <w:sz w:val="23"/>
        </w:rPr>
        <w:t>訓</w:t>
      </w:r>
      <w:r>
        <w:rPr>
          <w:w w:val="105"/>
          <w:sz w:val="24"/>
        </w:rPr>
        <w:t>委員會（下稱</w:t>
      </w:r>
      <w:r>
        <w:rPr>
          <w:w w:val="105"/>
          <w:sz w:val="23"/>
        </w:rPr>
        <w:t>保訓</w:t>
      </w:r>
      <w:r>
        <w:rPr>
          <w:w w:val="105"/>
          <w:sz w:val="24"/>
        </w:rPr>
        <w:t>會）</w:t>
      </w:r>
      <w:r>
        <w:rPr>
          <w:w w:val="105"/>
          <w:sz w:val="23"/>
        </w:rPr>
        <w:t>曾</w:t>
      </w:r>
      <w:r>
        <w:rPr>
          <w:w w:val="105"/>
          <w:sz w:val="24"/>
        </w:rPr>
        <w:t>認為</w:t>
      </w:r>
      <w:r>
        <w:rPr>
          <w:w w:val="125"/>
          <w:sz w:val="21"/>
        </w:rPr>
        <w:t>按</w:t>
      </w:r>
      <w:r>
        <w:rPr>
          <w:w w:val="105"/>
          <w:sz w:val="24"/>
        </w:rPr>
        <w:t>性</w:t>
      </w:r>
      <w:r>
        <w:rPr>
          <w:w w:val="105"/>
          <w:sz w:val="23"/>
        </w:rPr>
        <w:t>別工</w:t>
      </w:r>
      <w:r>
        <w:rPr>
          <w:w w:val="105"/>
          <w:sz w:val="24"/>
        </w:rPr>
        <w:t>作</w:t>
      </w:r>
      <w:r>
        <w:rPr>
          <w:w w:val="105"/>
          <w:sz w:val="23"/>
        </w:rPr>
        <w:t>平</w:t>
      </w:r>
      <w:r>
        <w:rPr>
          <w:w w:val="105"/>
          <w:sz w:val="24"/>
        </w:rPr>
        <w:t>等法</w:t>
      </w:r>
      <w:r>
        <w:rPr>
          <w:w w:val="105"/>
          <w:sz w:val="22"/>
        </w:rPr>
        <w:t>旨</w:t>
      </w:r>
      <w:r>
        <w:rPr>
          <w:w w:val="105"/>
          <w:sz w:val="24"/>
        </w:rPr>
        <w:t>在</w:t>
      </w:r>
      <w:r>
        <w:rPr>
          <w:w w:val="105"/>
          <w:sz w:val="23"/>
        </w:rPr>
        <w:t>保障</w:t>
      </w:r>
      <w:r>
        <w:rPr>
          <w:w w:val="105"/>
          <w:sz w:val="24"/>
        </w:rPr>
        <w:t>性</w:t>
      </w:r>
      <w:r>
        <w:rPr>
          <w:w w:val="105"/>
          <w:sz w:val="23"/>
        </w:rPr>
        <w:t>別工</w:t>
      </w:r>
      <w:r>
        <w:rPr>
          <w:w w:val="105"/>
          <w:sz w:val="24"/>
        </w:rPr>
        <w:t>作權之</w:t>
      </w:r>
      <w:r>
        <w:rPr>
          <w:w w:val="105"/>
          <w:sz w:val="23"/>
        </w:rPr>
        <w:t>平</w:t>
      </w:r>
      <w:r>
        <w:rPr>
          <w:w w:val="105"/>
          <w:sz w:val="24"/>
        </w:rPr>
        <w:t>等，</w:t>
      </w:r>
      <w:r>
        <w:rPr>
          <w:w w:val="105"/>
          <w:sz w:val="23"/>
        </w:rPr>
        <w:t>而工</w:t>
      </w:r>
      <w:r>
        <w:rPr>
          <w:w w:val="105"/>
          <w:sz w:val="24"/>
        </w:rPr>
        <w:t>作</w:t>
      </w:r>
      <w:r>
        <w:rPr>
          <w:w w:val="105"/>
          <w:sz w:val="23"/>
        </w:rPr>
        <w:t>平</w:t>
      </w:r>
      <w:r>
        <w:rPr>
          <w:spacing w:val="-4"/>
          <w:w w:val="105"/>
          <w:sz w:val="24"/>
        </w:rPr>
        <w:t>等權之</w:t>
      </w:r>
      <w:r>
        <w:rPr>
          <w:spacing w:val="-4"/>
          <w:w w:val="105"/>
          <w:sz w:val="23"/>
        </w:rPr>
        <w:t>內涵</w:t>
      </w:r>
      <w:r>
        <w:rPr>
          <w:spacing w:val="-4"/>
          <w:w w:val="105"/>
          <w:sz w:val="24"/>
        </w:rPr>
        <w:t>，</w:t>
      </w:r>
      <w:r>
        <w:rPr>
          <w:spacing w:val="-4"/>
          <w:w w:val="105"/>
          <w:sz w:val="23"/>
        </w:rPr>
        <w:t>舉凡進</w:t>
      </w:r>
      <w:r>
        <w:rPr>
          <w:spacing w:val="-4"/>
          <w:w w:val="105"/>
          <w:sz w:val="24"/>
        </w:rPr>
        <w:t>用、分發、</w:t>
      </w:r>
      <w:r>
        <w:rPr>
          <w:spacing w:val="-4"/>
          <w:w w:val="105"/>
          <w:sz w:val="22"/>
        </w:rPr>
        <w:t>待遇</w:t>
      </w:r>
      <w:r>
        <w:rPr>
          <w:spacing w:val="-4"/>
          <w:w w:val="105"/>
          <w:sz w:val="24"/>
        </w:rPr>
        <w:t>、考</w:t>
      </w:r>
      <w:r>
        <w:rPr>
          <w:spacing w:val="-3"/>
          <w:w w:val="105"/>
          <w:sz w:val="23"/>
        </w:rPr>
        <w:t>績</w:t>
      </w:r>
      <w:r>
        <w:rPr>
          <w:spacing w:val="-3"/>
          <w:w w:val="105"/>
          <w:sz w:val="24"/>
        </w:rPr>
        <w:t>、</w:t>
      </w:r>
      <w:r>
        <w:rPr>
          <w:spacing w:val="-3"/>
          <w:w w:val="125"/>
          <w:sz w:val="21"/>
        </w:rPr>
        <w:t>獎</w:t>
      </w:r>
      <w:r>
        <w:rPr>
          <w:spacing w:val="-3"/>
          <w:w w:val="105"/>
          <w:sz w:val="22"/>
        </w:rPr>
        <w:t>懲</w:t>
      </w:r>
      <w:r>
        <w:rPr>
          <w:spacing w:val="-3"/>
          <w:w w:val="105"/>
          <w:sz w:val="24"/>
        </w:rPr>
        <w:t>、</w:t>
      </w:r>
      <w:r>
        <w:rPr>
          <w:spacing w:val="-3"/>
          <w:w w:val="105"/>
          <w:sz w:val="22"/>
        </w:rPr>
        <w:t>陞遷</w:t>
      </w:r>
      <w:r>
        <w:rPr>
          <w:spacing w:val="-3"/>
          <w:w w:val="105"/>
          <w:sz w:val="24"/>
        </w:rPr>
        <w:t>、</w:t>
      </w:r>
      <w:r>
        <w:rPr>
          <w:w w:val="105"/>
          <w:sz w:val="22"/>
        </w:rPr>
        <w:t>遷</w:t>
      </w:r>
      <w:r>
        <w:rPr>
          <w:w w:val="105"/>
          <w:sz w:val="23"/>
        </w:rPr>
        <w:t>調</w:t>
      </w:r>
      <w:r>
        <w:rPr>
          <w:w w:val="105"/>
          <w:sz w:val="24"/>
        </w:rPr>
        <w:t>及</w:t>
      </w:r>
      <w:r>
        <w:rPr>
          <w:w w:val="125"/>
          <w:sz w:val="21"/>
        </w:rPr>
        <w:t>福</w:t>
      </w:r>
      <w:r>
        <w:rPr>
          <w:w w:val="105"/>
          <w:sz w:val="23"/>
        </w:rPr>
        <w:t>利措施</w:t>
      </w:r>
      <w:r>
        <w:rPr>
          <w:w w:val="105"/>
          <w:sz w:val="24"/>
        </w:rPr>
        <w:t>等之</w:t>
      </w:r>
      <w:r>
        <w:rPr>
          <w:w w:val="105"/>
          <w:sz w:val="23"/>
        </w:rPr>
        <w:t>平</w:t>
      </w:r>
      <w:r>
        <w:rPr>
          <w:w w:val="105"/>
          <w:sz w:val="24"/>
        </w:rPr>
        <w:t>等</w:t>
      </w:r>
      <w:r>
        <w:rPr>
          <w:w w:val="105"/>
          <w:sz w:val="23"/>
        </w:rPr>
        <w:t>措施</w:t>
      </w:r>
      <w:r>
        <w:rPr>
          <w:w w:val="105"/>
          <w:sz w:val="24"/>
        </w:rPr>
        <w:t>，於公務人員各人事法規已有</w:t>
      </w:r>
      <w:r>
        <w:rPr>
          <w:w w:val="105"/>
          <w:sz w:val="23"/>
        </w:rPr>
        <w:t>明</w:t>
      </w:r>
      <w:r>
        <w:rPr>
          <w:w w:val="105"/>
          <w:sz w:val="24"/>
        </w:rPr>
        <w:t>定，</w:t>
      </w:r>
      <w:r>
        <w:rPr>
          <w:w w:val="105"/>
          <w:sz w:val="23"/>
        </w:rPr>
        <w:t>而基</w:t>
      </w:r>
      <w:r>
        <w:rPr>
          <w:w w:val="105"/>
          <w:sz w:val="24"/>
        </w:rPr>
        <w:t>於公務人員</w:t>
      </w:r>
      <w:r>
        <w:rPr>
          <w:w w:val="105"/>
          <w:sz w:val="23"/>
        </w:rPr>
        <w:t>身</w:t>
      </w:r>
      <w:r>
        <w:rPr>
          <w:w w:val="105"/>
          <w:sz w:val="24"/>
        </w:rPr>
        <w:t>分所</w:t>
      </w:r>
      <w:r>
        <w:rPr>
          <w:w w:val="120"/>
          <w:sz w:val="21"/>
        </w:rPr>
        <w:t>衍</w:t>
      </w:r>
      <w:r>
        <w:rPr>
          <w:w w:val="105"/>
          <w:sz w:val="23"/>
        </w:rPr>
        <w:t>生</w:t>
      </w:r>
      <w:r>
        <w:rPr>
          <w:w w:val="105"/>
          <w:sz w:val="24"/>
        </w:rPr>
        <w:t>之權益事項，為</w:t>
      </w:r>
      <w:r>
        <w:rPr>
          <w:w w:val="105"/>
          <w:sz w:val="23"/>
        </w:rPr>
        <w:t>保障</w:t>
      </w:r>
      <w:r>
        <w:rPr>
          <w:w w:val="105"/>
          <w:sz w:val="24"/>
        </w:rPr>
        <w:t>事項，即得依公務人員</w:t>
      </w:r>
      <w:r>
        <w:rPr>
          <w:w w:val="105"/>
          <w:sz w:val="23"/>
        </w:rPr>
        <w:t>保障</w:t>
      </w:r>
      <w:r>
        <w:rPr>
          <w:w w:val="105"/>
          <w:sz w:val="24"/>
        </w:rPr>
        <w:t>法</w:t>
      </w:r>
      <w:r>
        <w:rPr>
          <w:w w:val="105"/>
          <w:sz w:val="23"/>
        </w:rPr>
        <w:t>救濟</w:t>
      </w:r>
      <w:r>
        <w:rPr>
          <w:w w:val="105"/>
          <w:sz w:val="24"/>
        </w:rPr>
        <w:t>。</w:t>
      </w:r>
      <w:r>
        <w:rPr>
          <w:w w:val="105"/>
          <w:sz w:val="23"/>
        </w:rPr>
        <w:t>然</w:t>
      </w:r>
      <w:r>
        <w:rPr>
          <w:w w:val="105"/>
          <w:sz w:val="24"/>
        </w:rPr>
        <w:t>有關該法所</w:t>
      </w:r>
      <w:r>
        <w:rPr>
          <w:w w:val="105"/>
          <w:sz w:val="23"/>
        </w:rPr>
        <w:t>訂</w:t>
      </w:r>
      <w:r>
        <w:rPr>
          <w:w w:val="105"/>
          <w:sz w:val="24"/>
        </w:rPr>
        <w:t>性</w:t>
      </w:r>
      <w:r>
        <w:rPr>
          <w:w w:val="115"/>
          <w:sz w:val="21"/>
        </w:rPr>
        <w:t>騷</w:t>
      </w:r>
      <w:r>
        <w:rPr>
          <w:w w:val="105"/>
          <w:sz w:val="23"/>
        </w:rPr>
        <w:t>擾</w:t>
      </w:r>
      <w:r>
        <w:rPr>
          <w:w w:val="105"/>
          <w:sz w:val="24"/>
        </w:rPr>
        <w:t>之</w:t>
      </w:r>
      <w:r>
        <w:rPr>
          <w:w w:val="105"/>
          <w:sz w:val="23"/>
        </w:rPr>
        <w:t>防治</w:t>
      </w:r>
      <w:r>
        <w:rPr>
          <w:w w:val="105"/>
          <w:sz w:val="24"/>
        </w:rPr>
        <w:t>一</w:t>
      </w:r>
      <w:r>
        <w:rPr>
          <w:w w:val="105"/>
          <w:sz w:val="23"/>
        </w:rPr>
        <w:t>節</w:t>
      </w:r>
      <w:r>
        <w:rPr>
          <w:w w:val="105"/>
          <w:sz w:val="24"/>
        </w:rPr>
        <w:t>，性</w:t>
      </w:r>
      <w:r>
        <w:rPr>
          <w:w w:val="115"/>
          <w:sz w:val="21"/>
        </w:rPr>
        <w:t>騷</w:t>
      </w:r>
      <w:r>
        <w:rPr>
          <w:w w:val="105"/>
          <w:sz w:val="23"/>
        </w:rPr>
        <w:t>擾</w:t>
      </w:r>
      <w:r>
        <w:rPr>
          <w:w w:val="105"/>
          <w:sz w:val="24"/>
        </w:rPr>
        <w:t>事</w:t>
      </w:r>
      <w:r>
        <w:rPr>
          <w:w w:val="105"/>
          <w:sz w:val="23"/>
        </w:rPr>
        <w:t>件</w:t>
      </w:r>
      <w:r>
        <w:rPr>
          <w:w w:val="105"/>
          <w:sz w:val="24"/>
        </w:rPr>
        <w:t>係公務人員與公務人員或人民間所發</w:t>
      </w:r>
      <w:r>
        <w:rPr>
          <w:w w:val="105"/>
          <w:sz w:val="23"/>
        </w:rPr>
        <w:t>生</w:t>
      </w:r>
      <w:r>
        <w:rPr>
          <w:w w:val="105"/>
          <w:sz w:val="24"/>
        </w:rPr>
        <w:t>之</w:t>
      </w:r>
      <w:r>
        <w:rPr>
          <w:w w:val="105"/>
          <w:sz w:val="23"/>
        </w:rPr>
        <w:t>爭執</w:t>
      </w:r>
      <w:r>
        <w:rPr>
          <w:w w:val="105"/>
          <w:sz w:val="24"/>
        </w:rPr>
        <w:t>，且</w:t>
      </w:r>
      <w:r>
        <w:rPr>
          <w:w w:val="105"/>
          <w:sz w:val="23"/>
        </w:rPr>
        <w:t>涉</w:t>
      </w:r>
      <w:r>
        <w:rPr>
          <w:w w:val="105"/>
          <w:sz w:val="24"/>
        </w:rPr>
        <w:t>及民事或</w:t>
      </w:r>
      <w:r>
        <w:rPr>
          <w:w w:val="105"/>
          <w:sz w:val="23"/>
        </w:rPr>
        <w:t>刑</w:t>
      </w:r>
      <w:r>
        <w:rPr>
          <w:w w:val="105"/>
          <w:sz w:val="24"/>
        </w:rPr>
        <w:t>事</w:t>
      </w:r>
      <w:r>
        <w:rPr>
          <w:w w:val="105"/>
          <w:sz w:val="23"/>
        </w:rPr>
        <w:t>訴訟</w:t>
      </w:r>
      <w:r>
        <w:rPr>
          <w:w w:val="105"/>
          <w:sz w:val="24"/>
        </w:rPr>
        <w:t>等問題，並非</w:t>
      </w:r>
      <w:r>
        <w:rPr>
          <w:w w:val="105"/>
          <w:sz w:val="23"/>
        </w:rPr>
        <w:t>基</w:t>
      </w:r>
      <w:r>
        <w:rPr>
          <w:spacing w:val="13"/>
          <w:w w:val="105"/>
          <w:sz w:val="24"/>
        </w:rPr>
        <w:t>於公務人員</w:t>
      </w:r>
      <w:r>
        <w:rPr>
          <w:spacing w:val="12"/>
          <w:w w:val="105"/>
          <w:sz w:val="23"/>
        </w:rPr>
        <w:t>身</w:t>
      </w:r>
      <w:r>
        <w:rPr>
          <w:spacing w:val="12"/>
          <w:w w:val="105"/>
          <w:sz w:val="24"/>
        </w:rPr>
        <w:t>分所</w:t>
      </w:r>
      <w:r>
        <w:rPr>
          <w:spacing w:val="14"/>
          <w:w w:val="110"/>
          <w:sz w:val="21"/>
        </w:rPr>
        <w:t>衍</w:t>
      </w:r>
      <w:r>
        <w:rPr>
          <w:spacing w:val="12"/>
          <w:w w:val="105"/>
          <w:sz w:val="23"/>
        </w:rPr>
        <w:t>生爭</w:t>
      </w:r>
      <w:r>
        <w:rPr>
          <w:spacing w:val="13"/>
          <w:w w:val="105"/>
          <w:sz w:val="24"/>
        </w:rPr>
        <w:t>議，亦與公務人員人事法規</w:t>
      </w:r>
      <w:r>
        <w:rPr>
          <w:w w:val="105"/>
          <w:sz w:val="23"/>
        </w:rPr>
        <w:t>無涉</w:t>
      </w:r>
      <w:r>
        <w:rPr>
          <w:w w:val="105"/>
          <w:sz w:val="24"/>
        </w:rPr>
        <w:t>，其所</w:t>
      </w:r>
      <w:r>
        <w:rPr>
          <w:w w:val="125"/>
          <w:sz w:val="21"/>
        </w:rPr>
        <w:t>衍</w:t>
      </w:r>
      <w:r>
        <w:rPr>
          <w:w w:val="105"/>
          <w:sz w:val="23"/>
        </w:rPr>
        <w:t>生</w:t>
      </w:r>
      <w:r>
        <w:rPr>
          <w:w w:val="105"/>
          <w:sz w:val="24"/>
        </w:rPr>
        <w:t>之</w:t>
      </w:r>
      <w:r>
        <w:rPr>
          <w:w w:val="105"/>
          <w:sz w:val="23"/>
        </w:rPr>
        <w:t>爭</w:t>
      </w:r>
      <w:r>
        <w:rPr>
          <w:w w:val="105"/>
          <w:sz w:val="24"/>
        </w:rPr>
        <w:t>議事項原即非</w:t>
      </w:r>
      <w:r>
        <w:rPr>
          <w:w w:val="105"/>
          <w:sz w:val="23"/>
        </w:rPr>
        <w:t>屬</w:t>
      </w:r>
      <w:r>
        <w:rPr>
          <w:w w:val="105"/>
          <w:sz w:val="24"/>
        </w:rPr>
        <w:t>公務人員</w:t>
      </w:r>
      <w:r>
        <w:rPr>
          <w:w w:val="105"/>
          <w:sz w:val="23"/>
        </w:rPr>
        <w:t>保障</w:t>
      </w:r>
      <w:r>
        <w:rPr>
          <w:w w:val="105"/>
          <w:sz w:val="24"/>
        </w:rPr>
        <w:t>法之</w:t>
      </w:r>
      <w:r>
        <w:rPr>
          <w:w w:val="105"/>
          <w:sz w:val="23"/>
        </w:rPr>
        <w:t>保障</w:t>
      </w:r>
      <w:r>
        <w:rPr>
          <w:spacing w:val="2"/>
          <w:w w:val="105"/>
          <w:sz w:val="24"/>
        </w:rPr>
        <w:t>事項 ，</w:t>
      </w:r>
      <w:r>
        <w:rPr>
          <w:w w:val="105"/>
          <w:sz w:val="23"/>
        </w:rPr>
        <w:t>導</w:t>
      </w:r>
      <w:r>
        <w:rPr>
          <w:w w:val="105"/>
          <w:sz w:val="24"/>
        </w:rPr>
        <w:t>致</w:t>
      </w:r>
      <w:r>
        <w:rPr>
          <w:w w:val="105"/>
          <w:sz w:val="23"/>
        </w:rPr>
        <w:t>職</w:t>
      </w:r>
      <w:r>
        <w:rPr>
          <w:w w:val="105"/>
          <w:sz w:val="24"/>
        </w:rPr>
        <w:t>場性</w:t>
      </w:r>
      <w:r>
        <w:rPr>
          <w:w w:val="125"/>
          <w:sz w:val="21"/>
        </w:rPr>
        <w:t>騷</w:t>
      </w:r>
      <w:r>
        <w:rPr>
          <w:w w:val="105"/>
          <w:sz w:val="23"/>
        </w:rPr>
        <w:t>擾案件</w:t>
      </w:r>
      <w:r>
        <w:rPr>
          <w:w w:val="105"/>
          <w:sz w:val="24"/>
        </w:rPr>
        <w:t>中之公務人員，其</w:t>
      </w:r>
      <w:r>
        <w:rPr>
          <w:w w:val="105"/>
          <w:sz w:val="23"/>
        </w:rPr>
        <w:t>若</w:t>
      </w:r>
      <w:r>
        <w:rPr>
          <w:w w:val="105"/>
          <w:sz w:val="24"/>
        </w:rPr>
        <w:t>係</w:t>
      </w:r>
      <w:r>
        <w:rPr>
          <w:w w:val="105"/>
          <w:sz w:val="23"/>
        </w:rPr>
        <w:t>被害</w:t>
      </w:r>
      <w:r>
        <w:rPr>
          <w:sz w:val="24"/>
        </w:rPr>
        <w:t>人，不</w:t>
      </w:r>
      <w:r>
        <w:rPr>
          <w:sz w:val="23"/>
        </w:rPr>
        <w:t>滿服</w:t>
      </w:r>
      <w:r>
        <w:rPr>
          <w:sz w:val="24"/>
        </w:rPr>
        <w:t>務機關之相關處</w:t>
      </w:r>
      <w:r>
        <w:rPr>
          <w:sz w:val="23"/>
        </w:rPr>
        <w:t>置</w:t>
      </w:r>
      <w:r>
        <w:rPr>
          <w:sz w:val="24"/>
        </w:rPr>
        <w:t>時，此等人員</w:t>
      </w:r>
      <w:r>
        <w:rPr>
          <w:sz w:val="23"/>
        </w:rPr>
        <w:t>無從</w:t>
      </w:r>
      <w:r>
        <w:rPr>
          <w:sz w:val="24"/>
        </w:rPr>
        <w:t>依「各該</w:t>
      </w:r>
      <w:r>
        <w:rPr>
          <w:spacing w:val="1"/>
          <w:sz w:val="24"/>
        </w:rPr>
        <w:t> </w:t>
      </w:r>
      <w:r>
        <w:rPr>
          <w:w w:val="105"/>
          <w:sz w:val="24"/>
        </w:rPr>
        <w:t>人事法</w:t>
      </w:r>
      <w:r>
        <w:rPr>
          <w:w w:val="105"/>
          <w:sz w:val="23"/>
        </w:rPr>
        <w:t>令</w:t>
      </w:r>
      <w:r>
        <w:rPr>
          <w:w w:val="105"/>
          <w:sz w:val="24"/>
        </w:rPr>
        <w:t>」予以</w:t>
      </w:r>
      <w:r>
        <w:rPr>
          <w:w w:val="105"/>
          <w:sz w:val="23"/>
        </w:rPr>
        <w:t>救濟</w:t>
      </w:r>
      <w:r>
        <w:rPr>
          <w:w w:val="105"/>
          <w:sz w:val="24"/>
        </w:rPr>
        <w:t>的</w:t>
      </w:r>
      <w:r>
        <w:rPr>
          <w:w w:val="105"/>
          <w:sz w:val="23"/>
        </w:rPr>
        <w:t>困</w:t>
      </w:r>
      <w:r>
        <w:rPr>
          <w:w w:val="105"/>
          <w:sz w:val="22"/>
        </w:rPr>
        <w:t>境</w:t>
      </w:r>
      <w:r>
        <w:rPr>
          <w:w w:val="105"/>
          <w:sz w:val="24"/>
        </w:rPr>
        <w:t>。</w:t>
      </w:r>
      <w:r>
        <w:rPr>
          <w:w w:val="105"/>
          <w:sz w:val="23"/>
        </w:rPr>
        <w:t>然</w:t>
      </w:r>
      <w:r>
        <w:rPr>
          <w:w w:val="105"/>
          <w:sz w:val="24"/>
        </w:rPr>
        <w:t>一</w:t>
      </w:r>
      <w:r>
        <w:rPr>
          <w:w w:val="105"/>
          <w:sz w:val="23"/>
        </w:rPr>
        <w:t>方面</w:t>
      </w:r>
      <w:r>
        <w:rPr>
          <w:w w:val="105"/>
          <w:sz w:val="24"/>
        </w:rPr>
        <w:t>性</w:t>
      </w:r>
      <w:r>
        <w:rPr>
          <w:w w:val="105"/>
          <w:sz w:val="23"/>
        </w:rPr>
        <w:t>別平</w:t>
      </w:r>
      <w:r>
        <w:rPr>
          <w:w w:val="105"/>
          <w:sz w:val="24"/>
        </w:rPr>
        <w:t>等教</w:t>
      </w:r>
      <w:r>
        <w:rPr>
          <w:w w:val="105"/>
          <w:sz w:val="22"/>
        </w:rPr>
        <w:t>育</w:t>
      </w:r>
      <w:r>
        <w:rPr>
          <w:w w:val="105"/>
          <w:sz w:val="24"/>
        </w:rPr>
        <w:t>法第</w:t>
      </w:r>
      <w:r>
        <w:rPr>
          <w:rFonts w:ascii="Times New Roman" w:eastAsia="Times New Roman"/>
          <w:spacing w:val="-1"/>
          <w:w w:val="120"/>
          <w:sz w:val="17"/>
        </w:rPr>
        <w:t>34</w:t>
      </w:r>
      <w:r>
        <w:rPr>
          <w:rFonts w:ascii="Times New Roman" w:eastAsia="Times New Roman"/>
          <w:spacing w:val="17"/>
          <w:w w:val="120"/>
          <w:sz w:val="17"/>
        </w:rPr>
        <w:t> </w:t>
      </w:r>
      <w:r>
        <w:rPr>
          <w:spacing w:val="-20"/>
          <w:w w:val="105"/>
          <w:sz w:val="24"/>
        </w:rPr>
        <w:t>條第 </w:t>
      </w:r>
      <w:r>
        <w:rPr>
          <w:rFonts w:ascii="Times New Roman" w:eastAsia="Times New Roman"/>
          <w:w w:val="120"/>
          <w:sz w:val="17"/>
        </w:rPr>
        <w:t>2</w:t>
      </w:r>
      <w:r>
        <w:rPr>
          <w:rFonts w:ascii="Times New Roman" w:eastAsia="Times New Roman"/>
          <w:spacing w:val="17"/>
          <w:w w:val="120"/>
          <w:sz w:val="17"/>
        </w:rPr>
        <w:t> </w:t>
      </w:r>
      <w:r>
        <w:rPr>
          <w:w w:val="105"/>
          <w:sz w:val="23"/>
        </w:rPr>
        <w:t>款</w:t>
      </w:r>
      <w:r>
        <w:rPr>
          <w:w w:val="105"/>
          <w:sz w:val="24"/>
        </w:rPr>
        <w:t>規定公</w:t>
      </w:r>
      <w:r>
        <w:rPr>
          <w:w w:val="105"/>
          <w:sz w:val="23"/>
        </w:rPr>
        <w:t>立</w:t>
      </w:r>
      <w:r>
        <w:rPr>
          <w:w w:val="105"/>
          <w:sz w:val="24"/>
        </w:rPr>
        <w:t>學</w:t>
      </w:r>
      <w:r>
        <w:rPr>
          <w:w w:val="120"/>
          <w:sz w:val="21"/>
        </w:rPr>
        <w:t>校</w:t>
      </w:r>
      <w:r>
        <w:rPr>
          <w:w w:val="105"/>
          <w:sz w:val="23"/>
        </w:rPr>
        <w:t>職</w:t>
      </w:r>
      <w:r>
        <w:rPr>
          <w:w w:val="105"/>
          <w:sz w:val="24"/>
        </w:rPr>
        <w:t>員，不</w:t>
      </w:r>
      <w:r>
        <w:rPr>
          <w:w w:val="105"/>
          <w:sz w:val="23"/>
        </w:rPr>
        <w:t>服</w:t>
      </w:r>
      <w:r>
        <w:rPr>
          <w:w w:val="105"/>
          <w:sz w:val="24"/>
        </w:rPr>
        <w:t>學</w:t>
      </w:r>
      <w:r>
        <w:rPr>
          <w:w w:val="120"/>
          <w:sz w:val="21"/>
        </w:rPr>
        <w:t>校</w:t>
      </w:r>
      <w:r>
        <w:rPr>
          <w:w w:val="105"/>
          <w:sz w:val="24"/>
        </w:rPr>
        <w:t>對</w:t>
      </w:r>
      <w:r>
        <w:rPr>
          <w:w w:val="120"/>
          <w:sz w:val="21"/>
        </w:rPr>
        <w:t>校</w:t>
      </w:r>
      <w:r>
        <w:rPr>
          <w:w w:val="120"/>
          <w:sz w:val="20"/>
        </w:rPr>
        <w:t>園</w:t>
      </w:r>
      <w:r>
        <w:rPr>
          <w:w w:val="105"/>
          <w:sz w:val="24"/>
        </w:rPr>
        <w:t>性</w:t>
      </w:r>
      <w:r>
        <w:rPr>
          <w:w w:val="105"/>
          <w:sz w:val="23"/>
        </w:rPr>
        <w:t>侵害</w:t>
      </w:r>
      <w:r>
        <w:rPr>
          <w:w w:val="105"/>
          <w:sz w:val="24"/>
        </w:rPr>
        <w:t>或性</w:t>
      </w:r>
      <w:r>
        <w:rPr>
          <w:w w:val="125"/>
          <w:sz w:val="21"/>
        </w:rPr>
        <w:t>騷</w:t>
      </w:r>
      <w:r>
        <w:rPr>
          <w:w w:val="105"/>
          <w:sz w:val="23"/>
        </w:rPr>
        <w:t>擾</w:t>
      </w:r>
      <w:r>
        <w:rPr>
          <w:w w:val="105"/>
          <w:sz w:val="24"/>
        </w:rPr>
        <w:t>事</w:t>
      </w:r>
      <w:r>
        <w:rPr>
          <w:w w:val="105"/>
          <w:sz w:val="23"/>
        </w:rPr>
        <w:t>件</w:t>
      </w:r>
      <w:r>
        <w:rPr>
          <w:w w:val="105"/>
          <w:sz w:val="24"/>
        </w:rPr>
        <w:t>所為處理</w:t>
      </w:r>
      <w:r>
        <w:rPr>
          <w:w w:val="105"/>
          <w:sz w:val="23"/>
        </w:rPr>
        <w:t>結果提</w:t>
      </w:r>
      <w:r>
        <w:rPr>
          <w:w w:val="105"/>
          <w:sz w:val="24"/>
        </w:rPr>
        <w:t>出之</w:t>
      </w:r>
      <w:r>
        <w:rPr>
          <w:w w:val="105"/>
          <w:sz w:val="23"/>
        </w:rPr>
        <w:t>申</w:t>
      </w:r>
      <w:r>
        <w:rPr>
          <w:w w:val="105"/>
          <w:sz w:val="24"/>
        </w:rPr>
        <w:t>復</w:t>
      </w:r>
      <w:r>
        <w:rPr>
          <w:w w:val="105"/>
          <w:sz w:val="23"/>
        </w:rPr>
        <w:t>決</w:t>
      </w:r>
      <w:r>
        <w:rPr>
          <w:w w:val="105"/>
          <w:sz w:val="24"/>
        </w:rPr>
        <w:t>定時，</w:t>
      </w:r>
      <w:r>
        <w:rPr>
          <w:w w:val="105"/>
          <w:sz w:val="23"/>
        </w:rPr>
        <w:t>無</w:t>
      </w:r>
      <w:r>
        <w:rPr>
          <w:w w:val="105"/>
          <w:sz w:val="24"/>
        </w:rPr>
        <w:t>論其為</w:t>
      </w:r>
      <w:r>
        <w:rPr>
          <w:w w:val="105"/>
          <w:sz w:val="23"/>
        </w:rPr>
        <w:t>申</w:t>
      </w:r>
      <w:r>
        <w:rPr>
          <w:w w:val="105"/>
          <w:sz w:val="24"/>
        </w:rPr>
        <w:t>請人或行為人，</w:t>
      </w:r>
      <w:r>
        <w:rPr>
          <w:w w:val="105"/>
          <w:sz w:val="23"/>
        </w:rPr>
        <w:t>明文</w:t>
      </w:r>
      <w:r>
        <w:rPr>
          <w:w w:val="105"/>
          <w:sz w:val="24"/>
        </w:rPr>
        <w:t>規</w:t>
      </w:r>
      <w:r>
        <w:rPr>
          <w:w w:val="105"/>
          <w:sz w:val="23"/>
        </w:rPr>
        <w:t>範</w:t>
      </w:r>
      <w:r>
        <w:rPr>
          <w:w w:val="105"/>
          <w:sz w:val="24"/>
        </w:rPr>
        <w:t>係得依「公務人員</w:t>
      </w:r>
      <w:r>
        <w:rPr>
          <w:w w:val="105"/>
          <w:sz w:val="23"/>
        </w:rPr>
        <w:t>保障</w:t>
      </w:r>
      <w:r>
        <w:rPr>
          <w:w w:val="105"/>
          <w:sz w:val="24"/>
        </w:rPr>
        <w:t>法」</w:t>
      </w:r>
      <w:r>
        <w:rPr>
          <w:w w:val="105"/>
          <w:sz w:val="23"/>
        </w:rPr>
        <w:t>救濟</w:t>
      </w:r>
      <w:r>
        <w:rPr>
          <w:spacing w:val="-2"/>
          <w:w w:val="105"/>
          <w:sz w:val="24"/>
        </w:rPr>
        <w:t>之。</w:t>
      </w:r>
      <w:r>
        <w:rPr>
          <w:spacing w:val="-2"/>
          <w:w w:val="105"/>
          <w:sz w:val="23"/>
        </w:rPr>
        <w:t>故保訓</w:t>
      </w:r>
      <w:r>
        <w:rPr>
          <w:spacing w:val="-2"/>
          <w:w w:val="105"/>
          <w:sz w:val="24"/>
        </w:rPr>
        <w:t>會前</w:t>
      </w:r>
      <w:r>
        <w:rPr>
          <w:spacing w:val="-1"/>
          <w:w w:val="105"/>
          <w:sz w:val="23"/>
        </w:rPr>
        <w:t>揭</w:t>
      </w:r>
      <w:r>
        <w:rPr>
          <w:spacing w:val="-1"/>
          <w:w w:val="105"/>
          <w:sz w:val="24"/>
        </w:rPr>
        <w:t>對於性</w:t>
      </w:r>
      <w:r>
        <w:rPr>
          <w:spacing w:val="-1"/>
          <w:w w:val="105"/>
          <w:sz w:val="23"/>
        </w:rPr>
        <w:t>別工</w:t>
      </w:r>
      <w:r>
        <w:rPr>
          <w:spacing w:val="-1"/>
          <w:w w:val="105"/>
          <w:sz w:val="24"/>
        </w:rPr>
        <w:t>作</w:t>
      </w:r>
      <w:r>
        <w:rPr>
          <w:spacing w:val="-1"/>
          <w:w w:val="105"/>
          <w:sz w:val="23"/>
        </w:rPr>
        <w:t>平</w:t>
      </w:r>
      <w:r>
        <w:rPr>
          <w:spacing w:val="-12"/>
          <w:w w:val="105"/>
          <w:sz w:val="24"/>
        </w:rPr>
        <w:t>等法第 </w:t>
      </w:r>
      <w:r>
        <w:rPr>
          <w:rFonts w:ascii="Times New Roman" w:eastAsia="Times New Roman"/>
          <w:spacing w:val="-1"/>
          <w:w w:val="125"/>
          <w:sz w:val="17"/>
        </w:rPr>
        <w:t>2</w:t>
      </w:r>
      <w:r>
        <w:rPr>
          <w:rFonts w:ascii="Times New Roman" w:eastAsia="Times New Roman"/>
          <w:spacing w:val="29"/>
          <w:w w:val="125"/>
          <w:sz w:val="17"/>
        </w:rPr>
        <w:t> </w:t>
      </w:r>
      <w:r>
        <w:rPr>
          <w:spacing w:val="-16"/>
          <w:w w:val="105"/>
          <w:sz w:val="24"/>
        </w:rPr>
        <w:t>條第 </w:t>
      </w:r>
      <w:r>
        <w:rPr>
          <w:rFonts w:ascii="Times New Roman" w:eastAsia="Times New Roman"/>
          <w:spacing w:val="-1"/>
          <w:w w:val="125"/>
          <w:sz w:val="17"/>
        </w:rPr>
        <w:t>3</w:t>
      </w:r>
      <w:r>
        <w:rPr>
          <w:rFonts w:ascii="Times New Roman" w:eastAsia="Times New Roman"/>
          <w:spacing w:val="28"/>
          <w:w w:val="125"/>
          <w:sz w:val="17"/>
        </w:rPr>
        <w:t> </w:t>
      </w:r>
      <w:r>
        <w:rPr>
          <w:spacing w:val="-1"/>
          <w:w w:val="105"/>
          <w:sz w:val="24"/>
        </w:rPr>
        <w:t>項「各</w:t>
      </w:r>
      <w:r>
        <w:rPr>
          <w:w w:val="105"/>
          <w:sz w:val="24"/>
        </w:rPr>
        <w:t>該人事法</w:t>
      </w:r>
      <w:r>
        <w:rPr>
          <w:w w:val="105"/>
          <w:sz w:val="23"/>
        </w:rPr>
        <w:t>令</w:t>
      </w:r>
      <w:r>
        <w:rPr>
          <w:w w:val="105"/>
          <w:sz w:val="24"/>
        </w:rPr>
        <w:t>」不包</w:t>
      </w:r>
      <w:r>
        <w:rPr>
          <w:w w:val="105"/>
          <w:sz w:val="23"/>
        </w:rPr>
        <w:t>括</w:t>
      </w:r>
      <w:r>
        <w:rPr>
          <w:w w:val="105"/>
          <w:sz w:val="24"/>
        </w:rPr>
        <w:t>公務人員</w:t>
      </w:r>
      <w:r>
        <w:rPr>
          <w:w w:val="105"/>
          <w:sz w:val="23"/>
        </w:rPr>
        <w:t>保障</w:t>
      </w:r>
      <w:r>
        <w:rPr>
          <w:w w:val="105"/>
          <w:sz w:val="24"/>
        </w:rPr>
        <w:t>法的</w:t>
      </w:r>
      <w:r>
        <w:rPr>
          <w:w w:val="105"/>
          <w:sz w:val="23"/>
        </w:rPr>
        <w:t>立</w:t>
      </w:r>
      <w:r>
        <w:rPr>
          <w:w w:val="105"/>
          <w:sz w:val="24"/>
        </w:rPr>
        <w:t>場，</w:t>
      </w:r>
      <w:r>
        <w:rPr>
          <w:w w:val="105"/>
          <w:sz w:val="23"/>
        </w:rPr>
        <w:t>恐難</w:t>
      </w:r>
      <w:r>
        <w:rPr>
          <w:w w:val="105"/>
          <w:sz w:val="24"/>
        </w:rPr>
        <w:t>有</w:t>
      </w:r>
      <w:r>
        <w:rPr>
          <w:w w:val="105"/>
          <w:sz w:val="23"/>
        </w:rPr>
        <w:t>體系</w:t>
      </w:r>
      <w:r>
        <w:rPr>
          <w:w w:val="105"/>
          <w:sz w:val="24"/>
        </w:rPr>
        <w:t>解釋之一</w:t>
      </w:r>
      <w:r>
        <w:rPr>
          <w:w w:val="105"/>
          <w:sz w:val="22"/>
        </w:rPr>
        <w:t>貫</w:t>
      </w:r>
      <w:r>
        <w:rPr>
          <w:spacing w:val="40"/>
          <w:w w:val="105"/>
          <w:sz w:val="24"/>
        </w:rPr>
        <w:t>性 。</w:t>
      </w:r>
      <w:r>
        <w:rPr>
          <w:w w:val="105"/>
          <w:sz w:val="23"/>
        </w:rPr>
        <w:t>更</w:t>
      </w:r>
      <w:r>
        <w:rPr>
          <w:w w:val="105"/>
          <w:sz w:val="24"/>
        </w:rPr>
        <w:t>重要的是，其因此</w:t>
      </w:r>
      <w:r>
        <w:rPr>
          <w:w w:val="105"/>
          <w:sz w:val="23"/>
        </w:rPr>
        <w:t>造</w:t>
      </w:r>
      <w:r>
        <w:rPr>
          <w:w w:val="105"/>
          <w:sz w:val="24"/>
        </w:rPr>
        <w:t>成當事人「</w:t>
      </w:r>
      <w:r>
        <w:rPr>
          <w:w w:val="105"/>
          <w:sz w:val="23"/>
        </w:rPr>
        <w:t>求訴無</w:t>
      </w:r>
      <w:r>
        <w:rPr>
          <w:w w:val="115"/>
          <w:sz w:val="21"/>
        </w:rPr>
        <w:t>門</w:t>
      </w:r>
      <w:r>
        <w:rPr>
          <w:w w:val="105"/>
          <w:sz w:val="24"/>
        </w:rPr>
        <w:t>」，亦有違「有權</w:t>
      </w:r>
      <w:r>
        <w:rPr>
          <w:w w:val="105"/>
          <w:sz w:val="23"/>
        </w:rPr>
        <w:t>利必</w:t>
      </w:r>
      <w:r>
        <w:rPr>
          <w:w w:val="105"/>
          <w:sz w:val="24"/>
        </w:rPr>
        <w:t>有</w:t>
      </w:r>
      <w:r>
        <w:rPr>
          <w:w w:val="105"/>
          <w:sz w:val="23"/>
        </w:rPr>
        <w:t>救濟</w:t>
      </w:r>
      <w:r>
        <w:rPr>
          <w:w w:val="105"/>
          <w:sz w:val="24"/>
        </w:rPr>
        <w:t>」之法理。為解</w:t>
      </w:r>
      <w:r>
        <w:rPr>
          <w:w w:val="105"/>
          <w:sz w:val="23"/>
        </w:rPr>
        <w:t>決</w:t>
      </w:r>
      <w:r>
        <w:rPr>
          <w:w w:val="105"/>
          <w:sz w:val="24"/>
        </w:rPr>
        <w:t>此一</w:t>
      </w:r>
      <w:r>
        <w:rPr>
          <w:spacing w:val="-2"/>
          <w:w w:val="105"/>
          <w:sz w:val="23"/>
        </w:rPr>
        <w:t>困</w:t>
      </w:r>
      <w:r>
        <w:rPr>
          <w:spacing w:val="-2"/>
          <w:w w:val="105"/>
          <w:sz w:val="22"/>
        </w:rPr>
        <w:t>境</w:t>
      </w:r>
      <w:r>
        <w:rPr>
          <w:spacing w:val="-2"/>
          <w:w w:val="105"/>
          <w:sz w:val="24"/>
        </w:rPr>
        <w:t>，</w:t>
      </w:r>
      <w:r>
        <w:rPr>
          <w:spacing w:val="-2"/>
          <w:w w:val="105"/>
          <w:sz w:val="23"/>
        </w:rPr>
        <w:t>保訓</w:t>
      </w:r>
      <w:r>
        <w:rPr>
          <w:spacing w:val="-2"/>
          <w:w w:val="105"/>
          <w:sz w:val="24"/>
        </w:rPr>
        <w:t>會</w:t>
      </w:r>
      <w:r>
        <w:rPr>
          <w:spacing w:val="-2"/>
          <w:w w:val="105"/>
          <w:sz w:val="23"/>
        </w:rPr>
        <w:t>經</w:t>
      </w:r>
      <w:r>
        <w:rPr>
          <w:spacing w:val="-2"/>
          <w:w w:val="105"/>
          <w:sz w:val="24"/>
        </w:rPr>
        <w:t>多</w:t>
      </w:r>
      <w:r>
        <w:rPr>
          <w:spacing w:val="-2"/>
          <w:w w:val="105"/>
          <w:sz w:val="23"/>
        </w:rPr>
        <w:t>方</w:t>
      </w:r>
      <w:r>
        <w:rPr>
          <w:spacing w:val="-2"/>
          <w:w w:val="105"/>
          <w:sz w:val="24"/>
        </w:rPr>
        <w:t>研議，於今年（</w:t>
      </w:r>
      <w:r>
        <w:rPr>
          <w:spacing w:val="-23"/>
          <w:w w:val="105"/>
          <w:sz w:val="24"/>
        </w:rPr>
        <w:t>民國 </w:t>
      </w:r>
      <w:r>
        <w:rPr>
          <w:rFonts w:ascii="Times New Roman" w:eastAsia="Times New Roman"/>
          <w:spacing w:val="-1"/>
          <w:w w:val="125"/>
          <w:sz w:val="17"/>
        </w:rPr>
        <w:t>100</w:t>
      </w:r>
      <w:r>
        <w:rPr>
          <w:rFonts w:ascii="Times New Roman" w:eastAsia="Times New Roman"/>
          <w:spacing w:val="18"/>
          <w:w w:val="125"/>
          <w:sz w:val="17"/>
        </w:rPr>
        <w:t> </w:t>
      </w:r>
      <w:r>
        <w:rPr>
          <w:spacing w:val="-1"/>
          <w:w w:val="105"/>
          <w:sz w:val="24"/>
        </w:rPr>
        <w:t>年</w:t>
      </w:r>
      <w:r>
        <w:rPr>
          <w:spacing w:val="-1"/>
          <w:w w:val="125"/>
          <w:sz w:val="24"/>
        </w:rPr>
        <w:t>）</w:t>
      </w:r>
      <w:r>
        <w:rPr>
          <w:rFonts w:ascii="Times New Roman" w:eastAsia="Times New Roman"/>
          <w:spacing w:val="-1"/>
          <w:w w:val="125"/>
          <w:sz w:val="17"/>
        </w:rPr>
        <w:t>4</w:t>
      </w:r>
      <w:r>
        <w:rPr>
          <w:rFonts w:ascii="Times New Roman" w:eastAsia="Times New Roman"/>
          <w:w w:val="125"/>
          <w:sz w:val="17"/>
        </w:rPr>
        <w:t> </w:t>
      </w:r>
      <w:r>
        <w:rPr>
          <w:spacing w:val="-1"/>
          <w:w w:val="105"/>
          <w:sz w:val="24"/>
        </w:rPr>
        <w:t>月 </w:t>
      </w:r>
      <w:r>
        <w:rPr>
          <w:rFonts w:ascii="Times New Roman" w:eastAsia="Times New Roman"/>
          <w:spacing w:val="-1"/>
          <w:w w:val="125"/>
          <w:sz w:val="17"/>
        </w:rPr>
        <w:t>13</w:t>
      </w:r>
      <w:r>
        <w:rPr>
          <w:rFonts w:ascii="Times New Roman" w:eastAsia="Times New Roman"/>
          <w:spacing w:val="-51"/>
          <w:w w:val="125"/>
          <w:sz w:val="17"/>
        </w:rPr>
        <w:t> </w:t>
      </w:r>
      <w:r>
        <w:rPr>
          <w:w w:val="105"/>
          <w:sz w:val="24"/>
        </w:rPr>
        <w:t>日</w:t>
      </w:r>
      <w:r>
        <w:rPr>
          <w:w w:val="105"/>
          <w:sz w:val="23"/>
        </w:rPr>
        <w:t>改變</w:t>
      </w:r>
      <w:r>
        <w:rPr>
          <w:w w:val="105"/>
          <w:sz w:val="24"/>
        </w:rPr>
        <w:t>前</w:t>
      </w:r>
      <w:r>
        <w:rPr>
          <w:w w:val="105"/>
          <w:sz w:val="23"/>
        </w:rPr>
        <w:t>揭</w:t>
      </w:r>
      <w:r>
        <w:rPr>
          <w:spacing w:val="-22"/>
          <w:w w:val="105"/>
          <w:sz w:val="24"/>
        </w:rPr>
        <w:t>實務見解，</w:t>
      </w:r>
      <w:r>
        <w:rPr>
          <w:w w:val="105"/>
          <w:sz w:val="23"/>
        </w:rPr>
        <w:t>而</w:t>
      </w:r>
      <w:r>
        <w:rPr>
          <w:w w:val="105"/>
          <w:sz w:val="24"/>
        </w:rPr>
        <w:t>以公</w:t>
      </w:r>
      <w:r>
        <w:rPr>
          <w:w w:val="105"/>
          <w:sz w:val="23"/>
        </w:rPr>
        <w:t>保字</w:t>
      </w:r>
      <w:r>
        <w:rPr>
          <w:w w:val="105"/>
          <w:sz w:val="24"/>
        </w:rPr>
        <w:t>第</w:t>
      </w:r>
      <w:r>
        <w:rPr>
          <w:spacing w:val="50"/>
          <w:w w:val="105"/>
          <w:sz w:val="24"/>
        </w:rPr>
        <w:t> </w:t>
      </w:r>
      <w:r>
        <w:rPr>
          <w:rFonts w:ascii="Times New Roman" w:eastAsia="Times New Roman"/>
          <w:w w:val="125"/>
          <w:sz w:val="17"/>
        </w:rPr>
        <w:t>1000005427</w:t>
      </w:r>
      <w:r>
        <w:rPr>
          <w:rFonts w:ascii="Times New Roman" w:eastAsia="Times New Roman"/>
          <w:spacing w:val="32"/>
          <w:w w:val="125"/>
          <w:sz w:val="17"/>
        </w:rPr>
        <w:t> </w:t>
      </w:r>
      <w:r>
        <w:rPr>
          <w:w w:val="105"/>
          <w:sz w:val="23"/>
        </w:rPr>
        <w:t>號</w:t>
      </w:r>
      <w:r>
        <w:rPr>
          <w:w w:val="105"/>
          <w:sz w:val="24"/>
        </w:rPr>
        <w:t>函釋有關公務人員就性</w:t>
      </w:r>
      <w:r>
        <w:rPr>
          <w:w w:val="120"/>
          <w:sz w:val="21"/>
        </w:rPr>
        <w:t>騷</w:t>
      </w:r>
      <w:r>
        <w:rPr>
          <w:w w:val="105"/>
          <w:sz w:val="23"/>
        </w:rPr>
        <w:t>擾</w:t>
      </w:r>
      <w:r>
        <w:rPr>
          <w:w w:val="105"/>
          <w:sz w:val="24"/>
        </w:rPr>
        <w:t>事</w:t>
      </w:r>
      <w:r>
        <w:rPr>
          <w:w w:val="105"/>
          <w:sz w:val="23"/>
        </w:rPr>
        <w:t>件</w:t>
      </w:r>
      <w:r>
        <w:rPr>
          <w:w w:val="105"/>
          <w:sz w:val="24"/>
        </w:rPr>
        <w:t>，依公務人員</w:t>
      </w:r>
      <w:r>
        <w:rPr>
          <w:w w:val="105"/>
          <w:sz w:val="23"/>
        </w:rPr>
        <w:t>保障</w:t>
      </w:r>
      <w:r>
        <w:rPr>
          <w:w w:val="105"/>
          <w:sz w:val="24"/>
        </w:rPr>
        <w:t>法</w:t>
      </w:r>
      <w:r>
        <w:rPr>
          <w:w w:val="105"/>
          <w:sz w:val="23"/>
        </w:rPr>
        <w:t>提</w:t>
      </w:r>
      <w:r>
        <w:rPr>
          <w:w w:val="105"/>
          <w:sz w:val="24"/>
        </w:rPr>
        <w:t>起</w:t>
      </w:r>
      <w:r>
        <w:rPr>
          <w:w w:val="105"/>
          <w:sz w:val="23"/>
        </w:rPr>
        <w:t>救濟</w:t>
      </w:r>
      <w:r>
        <w:rPr>
          <w:w w:val="105"/>
          <w:sz w:val="24"/>
        </w:rPr>
        <w:t>相</w:t>
      </w:r>
    </w:p>
    <w:p>
      <w:pPr>
        <w:spacing w:before="103"/>
        <w:ind w:left="169" w:right="0" w:firstLine="0"/>
        <w:jc w:val="left"/>
        <w:rPr>
          <w:rFonts w:ascii="Times New Roman"/>
          <w:sz w:val="17"/>
        </w:rPr>
      </w:pPr>
      <w:r>
        <w:rPr/>
        <w:pict>
          <v:rect style="position:absolute;margin-left:65.469894pt;margin-top:10.925961pt;width:110.88pt;height:.41998pt;mso-position-horizontal-relative:page;mso-position-vertical-relative:paragraph;z-index:-19571200"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spacing w:before="4"/>
        <w:rPr>
          <w:rFonts w:ascii="Times New Roman"/>
          <w:sz w:val="2"/>
        </w:rPr>
      </w:pPr>
    </w:p>
    <w:p>
      <w:pPr>
        <w:spacing w:before="0"/>
        <w:ind w:left="338" w:right="0" w:firstLine="0"/>
        <w:jc w:val="left"/>
        <w:rPr>
          <w:rFonts w:ascii="Times New Roman" w:eastAsia="Times New Roman"/>
          <w:sz w:val="10"/>
        </w:rPr>
      </w:pPr>
      <w:r>
        <w:rPr/>
        <w:pict>
          <v:shape style="position:absolute;margin-left:65.469894pt;margin-top:.645978pt;width:8.5pt;height:3.45pt;mso-position-horizontal-relative:page;mso-position-vertical-relative:paragraph;z-index:15840768" type="#_x0000_t202" filled="false" stroked="false">
            <v:textbox inset="0,0,0,0">
              <w:txbxContent>
                <w:p>
                  <w:pPr>
                    <w:spacing w:line="67" w:lineRule="exact" w:before="2"/>
                    <w:ind w:left="0" w:right="0" w:firstLine="0"/>
                    <w:jc w:val="left"/>
                    <w:rPr>
                      <w:rFonts w:ascii="Times New Roman"/>
                      <w:sz w:val="7"/>
                    </w:rPr>
                  </w:pPr>
                  <w:r>
                    <w:rPr>
                      <w:rFonts w:ascii="Times New Roman"/>
                      <w:w w:val="145"/>
                      <w:sz w:val="7"/>
                    </w:rPr>
                    <w:t>130</w:t>
                  </w:r>
                </w:p>
              </w:txbxContent>
            </v:textbox>
            <w10:wrap type="none"/>
          </v:shape>
        </w:pict>
      </w:r>
      <w:r>
        <w:rPr>
          <w:rFonts w:ascii="Times New Roman" w:eastAsia="Times New Roman"/>
          <w:w w:val="102"/>
          <w:sz w:val="15"/>
        </w:rPr>
        <w:t> </w:t>
      </w:r>
      <w:r>
        <w:rPr>
          <w:rFonts w:ascii="Times New Roman" w:eastAsia="Times New Roman"/>
          <w:spacing w:val="12"/>
          <w:sz w:val="15"/>
        </w:rPr>
        <w:t> </w:t>
      </w:r>
      <w:r>
        <w:rPr>
          <w:spacing w:val="12"/>
          <w:w w:val="110"/>
          <w:sz w:val="15"/>
        </w:rPr>
        <w:t>參見</w:t>
      </w:r>
      <w:r>
        <w:rPr>
          <w:spacing w:val="3"/>
          <w:w w:val="110"/>
          <w:sz w:val="14"/>
        </w:rPr>
        <w:t>保訓會 </w:t>
      </w:r>
      <w:r>
        <w:rPr>
          <w:rFonts w:ascii="Times New Roman" w:eastAsia="Times New Roman"/>
          <w:w w:val="110"/>
          <w:sz w:val="10"/>
        </w:rPr>
        <w:t>98</w:t>
      </w:r>
      <w:r>
        <w:rPr>
          <w:rFonts w:ascii="Times New Roman" w:eastAsia="Times New Roman"/>
          <w:spacing w:val="4"/>
          <w:w w:val="110"/>
          <w:sz w:val="10"/>
        </w:rPr>
        <w:t> </w:t>
      </w:r>
      <w:r>
        <w:rPr>
          <w:spacing w:val="11"/>
          <w:w w:val="110"/>
          <w:sz w:val="15"/>
        </w:rPr>
        <w:t>公</w:t>
      </w:r>
      <w:r>
        <w:rPr>
          <w:spacing w:val="13"/>
          <w:w w:val="110"/>
          <w:sz w:val="14"/>
        </w:rPr>
        <w:t>申</w:t>
      </w:r>
      <w:r>
        <w:rPr>
          <w:spacing w:val="2"/>
          <w:w w:val="110"/>
          <w:sz w:val="15"/>
        </w:rPr>
        <w:t>決字第 </w:t>
      </w:r>
      <w:r>
        <w:rPr>
          <w:rFonts w:ascii="Times New Roman" w:eastAsia="Times New Roman"/>
          <w:w w:val="110"/>
          <w:sz w:val="10"/>
        </w:rPr>
        <w:t>0074</w:t>
      </w:r>
      <w:r>
        <w:rPr>
          <w:rFonts w:ascii="Times New Roman" w:eastAsia="Times New Roman"/>
          <w:spacing w:val="4"/>
          <w:w w:val="110"/>
          <w:sz w:val="10"/>
        </w:rPr>
        <w:t> </w:t>
      </w:r>
      <w:r>
        <w:rPr>
          <w:spacing w:val="1"/>
          <w:w w:val="110"/>
          <w:sz w:val="15"/>
        </w:rPr>
        <w:t>號及第 </w:t>
      </w:r>
      <w:r>
        <w:rPr>
          <w:rFonts w:ascii="Times New Roman" w:eastAsia="Times New Roman"/>
          <w:w w:val="110"/>
          <w:sz w:val="10"/>
        </w:rPr>
        <w:t>0235</w:t>
      </w:r>
      <w:r>
        <w:rPr>
          <w:rFonts w:ascii="Times New Roman" w:eastAsia="Times New Roman"/>
          <w:spacing w:val="6"/>
          <w:w w:val="110"/>
          <w:sz w:val="10"/>
        </w:rPr>
        <w:t> </w:t>
      </w:r>
      <w:r>
        <w:rPr>
          <w:spacing w:val="11"/>
          <w:w w:val="110"/>
          <w:sz w:val="15"/>
        </w:rPr>
        <w:t>號</w:t>
      </w:r>
      <w:r>
        <w:rPr>
          <w:spacing w:val="13"/>
          <w:w w:val="110"/>
          <w:sz w:val="13"/>
        </w:rPr>
        <w:t>再</w:t>
      </w:r>
      <w:r>
        <w:rPr>
          <w:spacing w:val="11"/>
          <w:w w:val="110"/>
          <w:sz w:val="14"/>
        </w:rPr>
        <w:t>申</w:t>
      </w:r>
      <w:r>
        <w:rPr>
          <w:spacing w:val="12"/>
          <w:w w:val="110"/>
          <w:sz w:val="15"/>
        </w:rPr>
        <w:t>訴決定。</w:t>
      </w:r>
      <w:r>
        <w:rPr>
          <w:rFonts w:ascii="Times New Roman" w:eastAsia="Times New Roman"/>
          <w:w w:val="153"/>
          <w:sz w:val="10"/>
        </w:rPr>
        <w:t> </w:t>
      </w:r>
    </w:p>
    <w:p>
      <w:pPr>
        <w:pStyle w:val="BodyText"/>
        <w:spacing w:before="8"/>
        <w:rPr>
          <w:rFonts w:ascii="Times New Roman"/>
          <w:sz w:val="12"/>
        </w:rPr>
      </w:pPr>
    </w:p>
    <w:p>
      <w:pPr>
        <w:spacing w:line="249" w:lineRule="auto" w:before="0"/>
        <w:ind w:left="423" w:right="276" w:hanging="255"/>
        <w:jc w:val="left"/>
        <w:rPr>
          <w:rFonts w:ascii="Times New Roman" w:eastAsia="Times New Roman"/>
          <w:sz w:val="10"/>
        </w:rPr>
      </w:pPr>
      <w:r>
        <w:rPr>
          <w:rFonts w:ascii="Times New Roman" w:eastAsia="Times New Roman"/>
          <w:w w:val="105"/>
          <w:sz w:val="10"/>
          <w:vertAlign w:val="superscript"/>
        </w:rPr>
        <w:t>131</w:t>
      </w:r>
      <w:r>
        <w:rPr>
          <w:rFonts w:ascii="Times New Roman" w:eastAsia="Times New Roman"/>
          <w:spacing w:val="12"/>
          <w:w w:val="105"/>
          <w:sz w:val="10"/>
          <w:vertAlign w:val="baseline"/>
        </w:rPr>
        <w:t> </w:t>
      </w:r>
      <w:r>
        <w:rPr>
          <w:spacing w:val="12"/>
          <w:w w:val="105"/>
          <w:sz w:val="15"/>
          <w:vertAlign w:val="baseline"/>
        </w:rPr>
        <w:t>參見</w:t>
      </w:r>
      <w:r>
        <w:rPr>
          <w:spacing w:val="13"/>
          <w:w w:val="105"/>
          <w:sz w:val="14"/>
          <w:vertAlign w:val="baseline"/>
        </w:rPr>
        <w:t>程</w:t>
      </w:r>
      <w:r>
        <w:rPr>
          <w:spacing w:val="-1"/>
          <w:w w:val="105"/>
          <w:sz w:val="15"/>
          <w:vertAlign w:val="baseline"/>
        </w:rPr>
        <w:t>明修，「公務人員因性</w:t>
      </w:r>
      <w:r>
        <w:rPr>
          <w:spacing w:val="12"/>
          <w:w w:val="105"/>
          <w:sz w:val="13"/>
          <w:vertAlign w:val="baseline"/>
        </w:rPr>
        <w:t>騷擾</w:t>
      </w:r>
      <w:r>
        <w:rPr>
          <w:spacing w:val="12"/>
          <w:w w:val="105"/>
          <w:sz w:val="15"/>
          <w:vertAlign w:val="baseline"/>
        </w:rPr>
        <w:t>案提</w:t>
      </w:r>
      <w:r>
        <w:rPr>
          <w:spacing w:val="12"/>
          <w:w w:val="105"/>
          <w:sz w:val="14"/>
          <w:vertAlign w:val="baseline"/>
        </w:rPr>
        <w:t>起保障</w:t>
      </w:r>
      <w:r>
        <w:rPr>
          <w:spacing w:val="13"/>
          <w:w w:val="105"/>
          <w:sz w:val="15"/>
          <w:vertAlign w:val="baseline"/>
        </w:rPr>
        <w:t>事</w:t>
      </w:r>
      <w:r>
        <w:rPr>
          <w:spacing w:val="11"/>
          <w:w w:val="105"/>
          <w:sz w:val="14"/>
          <w:vertAlign w:val="baseline"/>
        </w:rPr>
        <w:t>件</w:t>
      </w:r>
      <w:r>
        <w:rPr>
          <w:spacing w:val="12"/>
          <w:w w:val="105"/>
          <w:sz w:val="15"/>
          <w:vertAlign w:val="baseline"/>
        </w:rPr>
        <w:t>之研</w:t>
      </w:r>
      <w:r>
        <w:rPr>
          <w:spacing w:val="13"/>
          <w:w w:val="105"/>
          <w:sz w:val="14"/>
          <w:vertAlign w:val="baseline"/>
        </w:rPr>
        <w:t>究</w:t>
      </w:r>
      <w:r>
        <w:rPr>
          <w:spacing w:val="5"/>
          <w:w w:val="105"/>
          <w:sz w:val="15"/>
          <w:vertAlign w:val="baseline"/>
        </w:rPr>
        <w:t>」期</w:t>
      </w:r>
      <w:r>
        <w:rPr>
          <w:spacing w:val="13"/>
          <w:w w:val="105"/>
          <w:sz w:val="13"/>
          <w:vertAlign w:val="baseline"/>
        </w:rPr>
        <w:t>末</w:t>
      </w:r>
      <w:r>
        <w:rPr>
          <w:spacing w:val="5"/>
          <w:w w:val="105"/>
          <w:sz w:val="14"/>
          <w:vertAlign w:val="baseline"/>
        </w:rPr>
        <w:t>報告</w:t>
      </w:r>
      <w:r>
        <w:rPr>
          <w:spacing w:val="9"/>
          <w:w w:val="105"/>
          <w:sz w:val="15"/>
          <w:vertAlign w:val="baseline"/>
        </w:rPr>
        <w:t>，公務人員</w:t>
      </w:r>
      <w:r>
        <w:rPr>
          <w:spacing w:val="11"/>
          <w:w w:val="105"/>
          <w:sz w:val="14"/>
          <w:vertAlign w:val="baseline"/>
        </w:rPr>
        <w:t>保障</w:t>
      </w:r>
      <w:r>
        <w:rPr>
          <w:spacing w:val="12"/>
          <w:w w:val="110"/>
          <w:sz w:val="13"/>
          <w:vertAlign w:val="baseline"/>
        </w:rPr>
        <w:t>暨培</w:t>
      </w:r>
      <w:r>
        <w:rPr>
          <w:spacing w:val="12"/>
          <w:w w:val="110"/>
          <w:sz w:val="14"/>
          <w:vertAlign w:val="baseline"/>
        </w:rPr>
        <w:t>訓委</w:t>
      </w:r>
      <w:r>
        <w:rPr>
          <w:spacing w:val="13"/>
          <w:w w:val="110"/>
          <w:sz w:val="15"/>
          <w:vertAlign w:val="baseline"/>
        </w:rPr>
        <w:t>員</w:t>
      </w:r>
      <w:r>
        <w:rPr>
          <w:spacing w:val="11"/>
          <w:w w:val="110"/>
          <w:sz w:val="14"/>
          <w:vertAlign w:val="baseline"/>
        </w:rPr>
        <w:t>會委託</w:t>
      </w:r>
      <w:r>
        <w:rPr>
          <w:w w:val="110"/>
          <w:sz w:val="15"/>
          <w:vertAlign w:val="baseline"/>
        </w:rPr>
        <w:t>，</w:t>
      </w:r>
      <w:r>
        <w:rPr>
          <w:rFonts w:ascii="Times New Roman" w:eastAsia="Times New Roman"/>
          <w:w w:val="110"/>
          <w:sz w:val="10"/>
          <w:vertAlign w:val="baseline"/>
        </w:rPr>
        <w:t>2011</w:t>
      </w:r>
      <w:r>
        <w:rPr>
          <w:rFonts w:ascii="Times New Roman" w:eastAsia="Times New Roman"/>
          <w:spacing w:val="21"/>
          <w:w w:val="110"/>
          <w:sz w:val="10"/>
          <w:vertAlign w:val="baseline"/>
        </w:rPr>
        <w:t> </w:t>
      </w:r>
      <w:r>
        <w:rPr>
          <w:spacing w:val="-12"/>
          <w:w w:val="110"/>
          <w:sz w:val="15"/>
          <w:vertAlign w:val="baseline"/>
        </w:rPr>
        <w:t>年 </w:t>
      </w:r>
      <w:r>
        <w:rPr>
          <w:rFonts w:ascii="Times New Roman" w:eastAsia="Times New Roman"/>
          <w:w w:val="110"/>
          <w:sz w:val="10"/>
          <w:vertAlign w:val="baseline"/>
        </w:rPr>
        <w:t>10</w:t>
      </w:r>
      <w:r>
        <w:rPr>
          <w:rFonts w:ascii="Times New Roman" w:eastAsia="Times New Roman"/>
          <w:spacing w:val="23"/>
          <w:w w:val="110"/>
          <w:sz w:val="10"/>
          <w:vertAlign w:val="baseline"/>
        </w:rPr>
        <w:t> </w:t>
      </w:r>
      <w:r>
        <w:rPr>
          <w:spacing w:val="-1"/>
          <w:w w:val="110"/>
          <w:sz w:val="15"/>
          <w:vertAlign w:val="baseline"/>
        </w:rPr>
        <w:t>月，第 </w:t>
      </w:r>
      <w:r>
        <w:rPr>
          <w:rFonts w:ascii="Times New Roman" w:eastAsia="Times New Roman"/>
          <w:w w:val="110"/>
          <w:sz w:val="10"/>
          <w:vertAlign w:val="baseline"/>
        </w:rPr>
        <w:t>29</w:t>
      </w:r>
      <w:r>
        <w:rPr>
          <w:rFonts w:ascii="Times New Roman" w:eastAsia="Times New Roman"/>
          <w:spacing w:val="21"/>
          <w:w w:val="110"/>
          <w:sz w:val="10"/>
          <w:vertAlign w:val="baseline"/>
        </w:rPr>
        <w:t> </w:t>
      </w:r>
      <w:r>
        <w:rPr>
          <w:spacing w:val="12"/>
          <w:w w:val="110"/>
          <w:sz w:val="15"/>
          <w:vertAlign w:val="baseline"/>
        </w:rPr>
        <w:t>頁。</w:t>
      </w:r>
      <w:r>
        <w:rPr>
          <w:rFonts w:ascii="Times New Roman" w:eastAsia="Times New Roman"/>
          <w:w w:val="153"/>
          <w:sz w:val="10"/>
          <w:vertAlign w:val="baseline"/>
        </w:rPr>
        <w:t> </w:t>
      </w:r>
    </w:p>
    <w:p>
      <w:pPr>
        <w:pStyle w:val="BodyText"/>
        <w:spacing w:before="8"/>
        <w:rPr>
          <w:rFonts w:ascii="Times New Roman"/>
          <w:sz w:val="26"/>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177 </w:t>
      </w:r>
    </w:p>
    <w:p>
      <w:pPr>
        <w:spacing w:after="0"/>
        <w:jc w:val="center"/>
        <w:rPr>
          <w:rFonts w:ascii="Times New Roman"/>
          <w:sz w:val="13"/>
        </w:rPr>
        <w:sectPr>
          <w:pgSz w:w="8390" w:h="11860"/>
          <w:pgMar w:top="1100" w:bottom="280" w:left="1140" w:right="560"/>
        </w:sectPr>
      </w:pPr>
    </w:p>
    <w:p>
      <w:pPr>
        <w:pStyle w:val="Heading2"/>
        <w:spacing w:before="152"/>
        <w:rPr>
          <w:rFonts w:ascii="Times New Roman" w:eastAsia="Times New Roman"/>
        </w:rPr>
      </w:pPr>
      <w:r>
        <w:rPr>
          <w:w w:val="105"/>
        </w:rPr>
        <w:t>關事</w:t>
      </w:r>
      <w:r>
        <w:rPr>
          <w:w w:val="105"/>
          <w:sz w:val="23"/>
        </w:rPr>
        <w:t>宜</w:t>
      </w:r>
      <w:r>
        <w:rPr>
          <w:w w:val="105"/>
        </w:rPr>
        <w:t>，其要點如下：</w:t>
      </w:r>
      <w:r>
        <w:rPr>
          <w:rFonts w:ascii="Times New Roman" w:eastAsia="Times New Roman"/>
          <w:w w:val="102"/>
        </w:rPr>
        <w:t> </w:t>
      </w:r>
    </w:p>
    <w:p>
      <w:pPr>
        <w:spacing w:line="276" w:lineRule="auto" w:before="187"/>
        <w:ind w:left="627" w:right="151" w:hanging="459"/>
        <w:jc w:val="left"/>
        <w:rPr>
          <w:rFonts w:ascii="Times New Roman" w:eastAsia="Times New Roman"/>
          <w:sz w:val="17"/>
        </w:rPr>
      </w:pPr>
      <w:r>
        <w:rPr>
          <w:spacing w:val="-1"/>
          <w:w w:val="175"/>
          <w:sz w:val="11"/>
        </w:rPr>
        <w:t>一、</w:t>
      </w:r>
      <w:r>
        <w:rPr>
          <w:spacing w:val="-69"/>
          <w:w w:val="175"/>
          <w:sz w:val="11"/>
        </w:rPr>
        <w:t> </w:t>
      </w:r>
      <w:r>
        <w:rPr>
          <w:spacing w:val="-1"/>
          <w:w w:val="105"/>
          <w:sz w:val="24"/>
        </w:rPr>
        <w:t>依公務人員</w:t>
      </w:r>
      <w:r>
        <w:rPr>
          <w:spacing w:val="-1"/>
          <w:w w:val="105"/>
          <w:sz w:val="23"/>
        </w:rPr>
        <w:t>保障</w:t>
      </w:r>
      <w:r>
        <w:rPr>
          <w:spacing w:val="-3"/>
          <w:w w:val="105"/>
          <w:sz w:val="24"/>
        </w:rPr>
        <w:t>法第 </w:t>
      </w:r>
      <w:r>
        <w:rPr>
          <w:rFonts w:ascii="Times New Roman" w:eastAsia="Times New Roman"/>
          <w:spacing w:val="-1"/>
          <w:w w:val="135"/>
          <w:sz w:val="17"/>
        </w:rPr>
        <w:t>1</w:t>
      </w:r>
      <w:r>
        <w:rPr>
          <w:rFonts w:ascii="Times New Roman" w:eastAsia="Times New Roman"/>
          <w:spacing w:val="7"/>
          <w:w w:val="135"/>
          <w:sz w:val="17"/>
        </w:rPr>
        <w:t> </w:t>
      </w:r>
      <w:r>
        <w:rPr>
          <w:spacing w:val="-1"/>
          <w:w w:val="105"/>
          <w:sz w:val="24"/>
        </w:rPr>
        <w:t>條、第</w:t>
      </w:r>
      <w:r>
        <w:rPr>
          <w:spacing w:val="-3"/>
          <w:w w:val="105"/>
          <w:sz w:val="24"/>
        </w:rPr>
        <w:t> </w:t>
      </w:r>
      <w:r>
        <w:rPr>
          <w:rFonts w:ascii="Times New Roman" w:eastAsia="Times New Roman"/>
          <w:spacing w:val="-1"/>
          <w:w w:val="135"/>
          <w:sz w:val="17"/>
        </w:rPr>
        <w:t>18</w:t>
      </w:r>
      <w:r>
        <w:rPr>
          <w:rFonts w:ascii="Times New Roman" w:eastAsia="Times New Roman"/>
          <w:spacing w:val="65"/>
          <w:w w:val="135"/>
          <w:sz w:val="17"/>
        </w:rPr>
        <w:t> </w:t>
      </w:r>
      <w:r>
        <w:rPr>
          <w:w w:val="105"/>
          <w:sz w:val="24"/>
        </w:rPr>
        <w:t>條及公務人員</w:t>
      </w:r>
      <w:r>
        <w:rPr>
          <w:w w:val="105"/>
          <w:sz w:val="23"/>
        </w:rPr>
        <w:t>安全</w:t>
      </w:r>
      <w:r>
        <w:rPr>
          <w:spacing w:val="-1"/>
          <w:w w:val="105"/>
          <w:sz w:val="24"/>
        </w:rPr>
        <w:t>及</w:t>
      </w:r>
      <w:r>
        <w:rPr>
          <w:spacing w:val="-1"/>
          <w:w w:val="105"/>
          <w:sz w:val="23"/>
        </w:rPr>
        <w:t>衛生防</w:t>
      </w:r>
      <w:r>
        <w:rPr>
          <w:w w:val="105"/>
          <w:sz w:val="24"/>
        </w:rPr>
        <w:t>護辦法第</w:t>
      </w:r>
      <w:r>
        <w:rPr>
          <w:spacing w:val="-32"/>
          <w:w w:val="105"/>
          <w:sz w:val="24"/>
        </w:rPr>
        <w:t> </w:t>
      </w:r>
      <w:r>
        <w:rPr>
          <w:rFonts w:ascii="Times New Roman" w:eastAsia="Times New Roman"/>
          <w:w w:val="135"/>
          <w:sz w:val="17"/>
        </w:rPr>
        <w:t>4</w:t>
      </w:r>
      <w:r>
        <w:rPr>
          <w:rFonts w:ascii="Times New Roman" w:eastAsia="Times New Roman"/>
          <w:spacing w:val="33"/>
          <w:w w:val="135"/>
          <w:sz w:val="17"/>
        </w:rPr>
        <w:t> </w:t>
      </w:r>
      <w:r>
        <w:rPr>
          <w:w w:val="105"/>
          <w:sz w:val="24"/>
        </w:rPr>
        <w:t>條等規定，機關對所</w:t>
      </w:r>
      <w:r>
        <w:rPr>
          <w:w w:val="105"/>
          <w:sz w:val="23"/>
        </w:rPr>
        <w:t>屬</w:t>
      </w:r>
      <w:r>
        <w:rPr>
          <w:w w:val="105"/>
          <w:sz w:val="24"/>
        </w:rPr>
        <w:t>公務人員本有</w:t>
      </w:r>
      <w:r>
        <w:rPr>
          <w:w w:val="105"/>
          <w:sz w:val="23"/>
        </w:rPr>
        <w:t>提供良好安全工</w:t>
      </w:r>
      <w:r>
        <w:rPr>
          <w:w w:val="105"/>
          <w:sz w:val="24"/>
        </w:rPr>
        <w:t>作</w:t>
      </w:r>
      <w:r>
        <w:rPr>
          <w:w w:val="105"/>
          <w:sz w:val="23"/>
        </w:rPr>
        <w:t>環</w:t>
      </w:r>
      <w:r>
        <w:rPr>
          <w:w w:val="105"/>
          <w:sz w:val="22"/>
        </w:rPr>
        <w:t>境</w:t>
      </w:r>
      <w:r>
        <w:rPr>
          <w:w w:val="105"/>
          <w:sz w:val="24"/>
        </w:rPr>
        <w:t>之義務。各機關核應</w:t>
      </w:r>
      <w:r>
        <w:rPr>
          <w:w w:val="105"/>
          <w:sz w:val="23"/>
        </w:rPr>
        <w:t>妥善</w:t>
      </w:r>
      <w:r>
        <w:rPr>
          <w:w w:val="105"/>
          <w:sz w:val="24"/>
        </w:rPr>
        <w:t>維護公務人員</w:t>
      </w:r>
      <w:r>
        <w:rPr>
          <w:w w:val="105"/>
          <w:sz w:val="23"/>
        </w:rPr>
        <w:t>免</w:t>
      </w:r>
      <w:r>
        <w:rPr>
          <w:w w:val="105"/>
          <w:sz w:val="24"/>
        </w:rPr>
        <w:t>於</w:t>
      </w:r>
      <w:r>
        <w:rPr>
          <w:w w:val="105"/>
          <w:sz w:val="23"/>
        </w:rPr>
        <w:t>遭</w:t>
      </w:r>
      <w:r>
        <w:rPr>
          <w:w w:val="105"/>
          <w:sz w:val="24"/>
        </w:rPr>
        <w:t>受性</w:t>
      </w:r>
      <w:r>
        <w:rPr>
          <w:w w:val="135"/>
          <w:sz w:val="18"/>
        </w:rPr>
        <w:t>騷</w:t>
      </w:r>
      <w:r>
        <w:rPr>
          <w:w w:val="105"/>
          <w:sz w:val="23"/>
        </w:rPr>
        <w:t>擾</w:t>
      </w:r>
      <w:r>
        <w:rPr>
          <w:w w:val="105"/>
          <w:sz w:val="24"/>
        </w:rPr>
        <w:t>之</w:t>
      </w:r>
      <w:r>
        <w:rPr>
          <w:w w:val="105"/>
          <w:sz w:val="23"/>
        </w:rPr>
        <w:t>良好工</w:t>
      </w:r>
      <w:r>
        <w:rPr>
          <w:w w:val="105"/>
          <w:sz w:val="24"/>
        </w:rPr>
        <w:t>作</w:t>
      </w:r>
      <w:r>
        <w:rPr>
          <w:w w:val="105"/>
          <w:sz w:val="23"/>
        </w:rPr>
        <w:t>環</w:t>
      </w:r>
      <w:r>
        <w:rPr>
          <w:w w:val="105"/>
          <w:sz w:val="22"/>
        </w:rPr>
        <w:t>境</w:t>
      </w:r>
      <w:r>
        <w:rPr>
          <w:w w:val="105"/>
          <w:sz w:val="24"/>
        </w:rPr>
        <w:t>，</w:t>
      </w:r>
      <w:r>
        <w:rPr>
          <w:w w:val="105"/>
          <w:sz w:val="23"/>
        </w:rPr>
        <w:t>爰</w:t>
      </w:r>
      <w:r>
        <w:rPr>
          <w:w w:val="105"/>
          <w:sz w:val="24"/>
        </w:rPr>
        <w:t>應</w:t>
      </w:r>
      <w:r>
        <w:rPr>
          <w:w w:val="105"/>
          <w:sz w:val="23"/>
        </w:rPr>
        <w:t>可寬</w:t>
      </w:r>
      <w:r>
        <w:rPr>
          <w:w w:val="105"/>
          <w:sz w:val="24"/>
        </w:rPr>
        <w:t>認公務人員</w:t>
      </w:r>
      <w:r>
        <w:rPr>
          <w:w w:val="105"/>
          <w:sz w:val="23"/>
        </w:rPr>
        <w:t>遭</w:t>
      </w:r>
      <w:r>
        <w:rPr>
          <w:w w:val="105"/>
          <w:sz w:val="24"/>
        </w:rPr>
        <w:t>受性</w:t>
      </w:r>
      <w:r>
        <w:rPr>
          <w:w w:val="135"/>
          <w:sz w:val="18"/>
        </w:rPr>
        <w:t>騷</w:t>
      </w:r>
      <w:r>
        <w:rPr>
          <w:w w:val="105"/>
          <w:sz w:val="23"/>
        </w:rPr>
        <w:t>擾</w:t>
      </w:r>
      <w:r>
        <w:rPr>
          <w:w w:val="105"/>
          <w:sz w:val="24"/>
        </w:rPr>
        <w:t>事</w:t>
      </w:r>
      <w:r>
        <w:rPr>
          <w:w w:val="105"/>
          <w:sz w:val="23"/>
        </w:rPr>
        <w:t>件</w:t>
      </w:r>
      <w:r>
        <w:rPr>
          <w:w w:val="105"/>
          <w:sz w:val="24"/>
        </w:rPr>
        <w:t>，亦</w:t>
      </w:r>
      <w:r>
        <w:rPr>
          <w:w w:val="105"/>
          <w:sz w:val="23"/>
        </w:rPr>
        <w:t>屬保障</w:t>
      </w:r>
      <w:r>
        <w:rPr>
          <w:w w:val="105"/>
          <w:sz w:val="24"/>
        </w:rPr>
        <w:t>事項之適</w:t>
      </w:r>
      <w:r>
        <w:rPr>
          <w:spacing w:val="-2"/>
          <w:w w:val="105"/>
          <w:sz w:val="24"/>
        </w:rPr>
        <w:t>用</w:t>
      </w:r>
      <w:r>
        <w:rPr>
          <w:spacing w:val="-2"/>
          <w:w w:val="105"/>
          <w:sz w:val="23"/>
        </w:rPr>
        <w:t>範圍</w:t>
      </w:r>
      <w:r>
        <w:rPr>
          <w:spacing w:val="-2"/>
          <w:w w:val="105"/>
          <w:sz w:val="24"/>
        </w:rPr>
        <w:t>。次</w:t>
      </w:r>
      <w:r>
        <w:rPr>
          <w:spacing w:val="-2"/>
          <w:w w:val="105"/>
          <w:sz w:val="21"/>
        </w:rPr>
        <w:t>按</w:t>
      </w:r>
      <w:r>
        <w:rPr>
          <w:spacing w:val="-1"/>
          <w:w w:val="105"/>
          <w:sz w:val="24"/>
        </w:rPr>
        <w:t>性</w:t>
      </w:r>
      <w:r>
        <w:rPr>
          <w:spacing w:val="-1"/>
          <w:w w:val="105"/>
          <w:sz w:val="23"/>
        </w:rPr>
        <w:t>別工</w:t>
      </w:r>
      <w:r>
        <w:rPr>
          <w:spacing w:val="-1"/>
          <w:w w:val="105"/>
          <w:sz w:val="24"/>
        </w:rPr>
        <w:t>作</w:t>
      </w:r>
      <w:r>
        <w:rPr>
          <w:spacing w:val="-1"/>
          <w:w w:val="105"/>
          <w:sz w:val="23"/>
        </w:rPr>
        <w:t>平</w:t>
      </w:r>
      <w:r>
        <w:rPr>
          <w:spacing w:val="-10"/>
          <w:w w:val="105"/>
          <w:sz w:val="24"/>
        </w:rPr>
        <w:t>等法第 </w:t>
      </w:r>
      <w:r>
        <w:rPr>
          <w:rFonts w:ascii="Times New Roman" w:eastAsia="Times New Roman"/>
          <w:spacing w:val="-1"/>
          <w:w w:val="135"/>
          <w:sz w:val="17"/>
        </w:rPr>
        <w:t>2</w:t>
      </w:r>
      <w:r>
        <w:rPr>
          <w:rFonts w:ascii="Times New Roman" w:eastAsia="Times New Roman"/>
          <w:spacing w:val="31"/>
          <w:w w:val="135"/>
          <w:sz w:val="17"/>
        </w:rPr>
        <w:t> </w:t>
      </w:r>
      <w:r>
        <w:rPr>
          <w:spacing w:val="-13"/>
          <w:w w:val="105"/>
          <w:sz w:val="24"/>
        </w:rPr>
        <w:t>條第 </w:t>
      </w:r>
      <w:r>
        <w:rPr>
          <w:rFonts w:ascii="Times New Roman" w:eastAsia="Times New Roman"/>
          <w:spacing w:val="-1"/>
          <w:w w:val="135"/>
          <w:sz w:val="17"/>
        </w:rPr>
        <w:t>3</w:t>
      </w:r>
      <w:r>
        <w:rPr>
          <w:rFonts w:ascii="Times New Roman" w:eastAsia="Times New Roman"/>
          <w:spacing w:val="34"/>
          <w:w w:val="135"/>
          <w:sz w:val="17"/>
        </w:rPr>
        <w:t> </w:t>
      </w:r>
      <w:r>
        <w:rPr>
          <w:spacing w:val="-1"/>
          <w:w w:val="105"/>
          <w:sz w:val="24"/>
        </w:rPr>
        <w:t>項規定，公</w:t>
      </w:r>
      <w:r>
        <w:rPr>
          <w:w w:val="105"/>
          <w:sz w:val="24"/>
        </w:rPr>
        <w:t>務人員、教</w:t>
      </w:r>
      <w:r>
        <w:rPr>
          <w:w w:val="105"/>
          <w:sz w:val="22"/>
        </w:rPr>
        <w:t>育</w:t>
      </w:r>
      <w:r>
        <w:rPr>
          <w:w w:val="105"/>
          <w:sz w:val="24"/>
        </w:rPr>
        <w:t>人員及</w:t>
      </w:r>
      <w:r>
        <w:rPr>
          <w:w w:val="105"/>
          <w:sz w:val="23"/>
        </w:rPr>
        <w:t>軍職</w:t>
      </w:r>
      <w:r>
        <w:rPr>
          <w:w w:val="105"/>
          <w:sz w:val="24"/>
        </w:rPr>
        <w:t>人員之</w:t>
      </w:r>
      <w:r>
        <w:rPr>
          <w:w w:val="105"/>
          <w:sz w:val="23"/>
        </w:rPr>
        <w:t>申訴</w:t>
      </w:r>
      <w:r>
        <w:rPr>
          <w:w w:val="105"/>
          <w:sz w:val="24"/>
        </w:rPr>
        <w:t>、</w:t>
      </w:r>
      <w:r>
        <w:rPr>
          <w:w w:val="105"/>
          <w:sz w:val="23"/>
        </w:rPr>
        <w:t>救濟</w:t>
      </w:r>
      <w:r>
        <w:rPr>
          <w:w w:val="105"/>
          <w:sz w:val="24"/>
        </w:rPr>
        <w:t>及處理程</w:t>
      </w:r>
      <w:r>
        <w:rPr>
          <w:sz w:val="24"/>
        </w:rPr>
        <w:t>序，依各該人事法</w:t>
      </w:r>
      <w:r>
        <w:rPr>
          <w:sz w:val="23"/>
        </w:rPr>
        <w:t>令</w:t>
      </w:r>
      <w:r>
        <w:rPr>
          <w:sz w:val="24"/>
        </w:rPr>
        <w:t>之規定。</w:t>
      </w:r>
      <w:r>
        <w:rPr>
          <w:sz w:val="23"/>
        </w:rPr>
        <w:t>基</w:t>
      </w:r>
      <w:r>
        <w:rPr>
          <w:sz w:val="24"/>
        </w:rPr>
        <w:t>於「有權</w:t>
      </w:r>
      <w:r>
        <w:rPr>
          <w:sz w:val="23"/>
        </w:rPr>
        <w:t>利必</w:t>
      </w:r>
      <w:r>
        <w:rPr>
          <w:sz w:val="24"/>
        </w:rPr>
        <w:t>有</w:t>
      </w:r>
      <w:r>
        <w:rPr>
          <w:sz w:val="23"/>
        </w:rPr>
        <w:t>救濟</w:t>
      </w:r>
      <w:r>
        <w:rPr>
          <w:sz w:val="24"/>
        </w:rPr>
        <w:t>」</w:t>
      </w:r>
      <w:r>
        <w:rPr>
          <w:w w:val="105"/>
          <w:sz w:val="24"/>
        </w:rPr>
        <w:t>之法理，並</w:t>
      </w:r>
      <w:r>
        <w:rPr>
          <w:w w:val="105"/>
          <w:sz w:val="23"/>
        </w:rPr>
        <w:t>保障</w:t>
      </w:r>
      <w:r>
        <w:rPr>
          <w:w w:val="105"/>
          <w:sz w:val="24"/>
        </w:rPr>
        <w:t>公務人員權益，公務人員</w:t>
      </w:r>
      <w:r>
        <w:rPr>
          <w:w w:val="105"/>
          <w:sz w:val="23"/>
        </w:rPr>
        <w:t>保障</w:t>
      </w:r>
      <w:r>
        <w:rPr>
          <w:spacing w:val="6"/>
          <w:w w:val="105"/>
          <w:sz w:val="24"/>
        </w:rPr>
        <w:t>法第 </w:t>
      </w:r>
      <w:r>
        <w:rPr>
          <w:rFonts w:ascii="Times New Roman" w:eastAsia="Times New Roman"/>
          <w:w w:val="135"/>
          <w:sz w:val="17"/>
        </w:rPr>
        <w:t>3</w:t>
      </w:r>
    </w:p>
    <w:p>
      <w:pPr>
        <w:spacing w:line="276" w:lineRule="auto" w:before="5"/>
        <w:ind w:left="627" w:right="269" w:firstLine="0"/>
        <w:jc w:val="both"/>
        <w:rPr>
          <w:rFonts w:ascii="Times New Roman" w:eastAsia="Times New Roman"/>
          <w:sz w:val="17"/>
        </w:rPr>
      </w:pPr>
      <w:r>
        <w:rPr>
          <w:spacing w:val="-18"/>
          <w:w w:val="105"/>
          <w:sz w:val="24"/>
        </w:rPr>
        <w:t>條及第 </w:t>
      </w:r>
      <w:r>
        <w:rPr>
          <w:rFonts w:ascii="Times New Roman" w:eastAsia="Times New Roman"/>
          <w:spacing w:val="-2"/>
          <w:w w:val="120"/>
          <w:sz w:val="17"/>
        </w:rPr>
        <w:t>102</w:t>
      </w:r>
      <w:r>
        <w:rPr>
          <w:rFonts w:ascii="Times New Roman" w:eastAsia="Times New Roman"/>
          <w:spacing w:val="9"/>
          <w:w w:val="120"/>
          <w:sz w:val="17"/>
        </w:rPr>
        <w:t> </w:t>
      </w:r>
      <w:r>
        <w:rPr>
          <w:spacing w:val="-2"/>
          <w:w w:val="105"/>
          <w:sz w:val="24"/>
        </w:rPr>
        <w:t>條所定</w:t>
      </w:r>
      <w:r>
        <w:rPr>
          <w:spacing w:val="-1"/>
          <w:w w:val="105"/>
          <w:sz w:val="23"/>
        </w:rPr>
        <w:t>保障</w:t>
      </w:r>
      <w:r>
        <w:rPr>
          <w:spacing w:val="-1"/>
          <w:w w:val="105"/>
          <w:sz w:val="24"/>
        </w:rPr>
        <w:t>對</w:t>
      </w:r>
      <w:r>
        <w:rPr>
          <w:spacing w:val="-1"/>
          <w:w w:val="105"/>
          <w:sz w:val="23"/>
        </w:rPr>
        <w:t>象</w:t>
      </w:r>
      <w:r>
        <w:rPr>
          <w:spacing w:val="-1"/>
          <w:w w:val="105"/>
          <w:sz w:val="24"/>
        </w:rPr>
        <w:t>，對於</w:t>
      </w:r>
      <w:r>
        <w:rPr>
          <w:spacing w:val="-1"/>
          <w:w w:val="105"/>
          <w:sz w:val="23"/>
        </w:rPr>
        <w:t>服</w:t>
      </w:r>
      <w:r>
        <w:rPr>
          <w:spacing w:val="-1"/>
          <w:w w:val="105"/>
          <w:sz w:val="24"/>
        </w:rPr>
        <w:t>務機關（構</w:t>
      </w:r>
      <w:r>
        <w:rPr>
          <w:spacing w:val="-126"/>
          <w:w w:val="105"/>
          <w:sz w:val="24"/>
        </w:rPr>
        <w:t>）</w:t>
      </w:r>
      <w:r>
        <w:rPr>
          <w:spacing w:val="-1"/>
          <w:w w:val="105"/>
          <w:sz w:val="24"/>
        </w:rPr>
        <w:t>、學</w:t>
      </w:r>
      <w:r>
        <w:rPr>
          <w:sz w:val="21"/>
        </w:rPr>
        <w:t>校</w:t>
      </w:r>
      <w:r>
        <w:rPr>
          <w:sz w:val="24"/>
        </w:rPr>
        <w:t>，依有關規定，就性</w:t>
      </w:r>
      <w:r>
        <w:rPr>
          <w:sz w:val="21"/>
        </w:rPr>
        <w:t>騷</w:t>
      </w:r>
      <w:r>
        <w:rPr>
          <w:sz w:val="23"/>
        </w:rPr>
        <w:t>擾</w:t>
      </w:r>
      <w:r>
        <w:rPr>
          <w:sz w:val="24"/>
        </w:rPr>
        <w:t>成</w:t>
      </w:r>
      <w:r>
        <w:rPr>
          <w:sz w:val="23"/>
        </w:rPr>
        <w:t>立</w:t>
      </w:r>
      <w:r>
        <w:rPr>
          <w:sz w:val="24"/>
        </w:rPr>
        <w:t>與否作成</w:t>
      </w:r>
      <w:r>
        <w:rPr>
          <w:sz w:val="23"/>
        </w:rPr>
        <w:t>決</w:t>
      </w:r>
      <w:r>
        <w:rPr>
          <w:sz w:val="24"/>
        </w:rPr>
        <w:t>定，如有</w:t>
      </w:r>
      <w:r>
        <w:rPr>
          <w:spacing w:val="1"/>
          <w:sz w:val="24"/>
        </w:rPr>
        <w:t> </w:t>
      </w:r>
      <w:r>
        <w:rPr>
          <w:w w:val="105"/>
          <w:sz w:val="24"/>
        </w:rPr>
        <w:t>所</w:t>
      </w:r>
      <w:r>
        <w:rPr>
          <w:w w:val="105"/>
          <w:sz w:val="23"/>
        </w:rPr>
        <w:t>爭執</w:t>
      </w:r>
      <w:r>
        <w:rPr>
          <w:w w:val="105"/>
          <w:sz w:val="24"/>
        </w:rPr>
        <w:t>，得依公務人員</w:t>
      </w:r>
      <w:r>
        <w:rPr>
          <w:w w:val="105"/>
          <w:sz w:val="23"/>
        </w:rPr>
        <w:t>保障</w:t>
      </w:r>
      <w:r>
        <w:rPr>
          <w:w w:val="105"/>
          <w:sz w:val="24"/>
        </w:rPr>
        <w:t>法規定請</w:t>
      </w:r>
      <w:r>
        <w:rPr>
          <w:w w:val="105"/>
          <w:sz w:val="23"/>
        </w:rPr>
        <w:t>求救濟</w:t>
      </w:r>
      <w:r>
        <w:rPr>
          <w:w w:val="105"/>
          <w:sz w:val="24"/>
        </w:rPr>
        <w:t>。</w:t>
      </w:r>
      <w:r>
        <w:rPr>
          <w:rFonts w:ascii="Times New Roman" w:eastAsia="Times New Roman"/>
          <w:w w:val="144"/>
          <w:sz w:val="17"/>
        </w:rPr>
        <w:t> </w:t>
      </w:r>
    </w:p>
    <w:p>
      <w:pPr>
        <w:spacing w:line="276" w:lineRule="auto" w:before="40"/>
        <w:ind w:left="627" w:right="269" w:hanging="459"/>
        <w:jc w:val="both"/>
        <w:rPr>
          <w:rFonts w:ascii="Times New Roman" w:eastAsia="Times New Roman"/>
          <w:sz w:val="17"/>
        </w:rPr>
      </w:pPr>
      <w:r>
        <w:rPr>
          <w:w w:val="175"/>
          <w:sz w:val="11"/>
        </w:rPr>
        <w:t>二、</w:t>
      </w:r>
      <w:r>
        <w:rPr>
          <w:spacing w:val="11"/>
          <w:w w:val="175"/>
          <w:sz w:val="11"/>
        </w:rPr>
        <w:t> </w:t>
      </w:r>
      <w:r>
        <w:rPr>
          <w:w w:val="105"/>
          <w:sz w:val="23"/>
        </w:rPr>
        <w:t>基</w:t>
      </w:r>
      <w:r>
        <w:rPr>
          <w:w w:val="105"/>
          <w:sz w:val="24"/>
        </w:rPr>
        <w:t>於機關對於性</w:t>
      </w:r>
      <w:r>
        <w:rPr>
          <w:w w:val="105"/>
          <w:sz w:val="21"/>
        </w:rPr>
        <w:t>騷</w:t>
      </w:r>
      <w:r>
        <w:rPr>
          <w:w w:val="105"/>
          <w:sz w:val="23"/>
        </w:rPr>
        <w:t>擾</w:t>
      </w:r>
      <w:r>
        <w:rPr>
          <w:w w:val="105"/>
          <w:sz w:val="24"/>
        </w:rPr>
        <w:t>成</w:t>
      </w:r>
      <w:r>
        <w:rPr>
          <w:w w:val="105"/>
          <w:sz w:val="23"/>
        </w:rPr>
        <w:t>立</w:t>
      </w:r>
      <w:r>
        <w:rPr>
          <w:w w:val="105"/>
          <w:sz w:val="24"/>
        </w:rPr>
        <w:t>與否之</w:t>
      </w:r>
      <w:r>
        <w:rPr>
          <w:w w:val="105"/>
          <w:sz w:val="23"/>
        </w:rPr>
        <w:t>決</w:t>
      </w:r>
      <w:r>
        <w:rPr>
          <w:w w:val="105"/>
          <w:sz w:val="24"/>
        </w:rPr>
        <w:t>定，</w:t>
      </w:r>
      <w:r>
        <w:rPr>
          <w:w w:val="105"/>
          <w:sz w:val="23"/>
        </w:rPr>
        <w:t>可</w:t>
      </w:r>
      <w:r>
        <w:rPr>
          <w:w w:val="105"/>
          <w:sz w:val="24"/>
        </w:rPr>
        <w:t>能</w:t>
      </w:r>
      <w:r>
        <w:rPr>
          <w:w w:val="105"/>
          <w:sz w:val="23"/>
        </w:rPr>
        <w:t>侵害</w:t>
      </w:r>
      <w:r>
        <w:rPr>
          <w:w w:val="105"/>
          <w:sz w:val="24"/>
        </w:rPr>
        <w:t>公務員之人性</w:t>
      </w:r>
      <w:r>
        <w:rPr>
          <w:w w:val="105"/>
          <w:sz w:val="23"/>
        </w:rPr>
        <w:t>尊嚴</w:t>
      </w:r>
      <w:r>
        <w:rPr>
          <w:w w:val="105"/>
          <w:sz w:val="24"/>
        </w:rPr>
        <w:t>、</w:t>
      </w:r>
      <w:r>
        <w:rPr>
          <w:w w:val="105"/>
          <w:sz w:val="21"/>
        </w:rPr>
        <w:t>隱</w:t>
      </w:r>
      <w:r>
        <w:rPr>
          <w:w w:val="105"/>
          <w:sz w:val="23"/>
        </w:rPr>
        <w:t>私</w:t>
      </w:r>
      <w:r>
        <w:rPr>
          <w:w w:val="105"/>
          <w:sz w:val="24"/>
        </w:rPr>
        <w:t>權及</w:t>
      </w:r>
      <w:r>
        <w:rPr>
          <w:w w:val="105"/>
          <w:sz w:val="23"/>
        </w:rPr>
        <w:t>工</w:t>
      </w:r>
      <w:r>
        <w:rPr>
          <w:w w:val="105"/>
          <w:sz w:val="24"/>
        </w:rPr>
        <w:t>作權等，此</w:t>
      </w:r>
      <w:r>
        <w:rPr>
          <w:w w:val="105"/>
          <w:sz w:val="23"/>
        </w:rPr>
        <w:t>涉</w:t>
      </w:r>
      <w:r>
        <w:rPr>
          <w:w w:val="105"/>
          <w:sz w:val="24"/>
        </w:rPr>
        <w:t>及</w:t>
      </w:r>
      <w:r>
        <w:rPr>
          <w:w w:val="105"/>
          <w:sz w:val="22"/>
        </w:rPr>
        <w:t>憲</w:t>
      </w:r>
      <w:r>
        <w:rPr>
          <w:w w:val="105"/>
          <w:sz w:val="24"/>
        </w:rPr>
        <w:t>法</w:t>
      </w:r>
      <w:r>
        <w:rPr>
          <w:w w:val="105"/>
          <w:sz w:val="23"/>
        </w:rPr>
        <w:t>保障</w:t>
      </w:r>
      <w:r>
        <w:rPr>
          <w:w w:val="105"/>
          <w:sz w:val="24"/>
        </w:rPr>
        <w:t>之</w:t>
      </w:r>
      <w:r>
        <w:rPr>
          <w:w w:val="105"/>
          <w:sz w:val="23"/>
        </w:rPr>
        <w:t>基</w:t>
      </w:r>
      <w:r>
        <w:rPr>
          <w:w w:val="105"/>
          <w:sz w:val="24"/>
        </w:rPr>
        <w:t>本權</w:t>
      </w:r>
      <w:r>
        <w:rPr>
          <w:w w:val="105"/>
          <w:sz w:val="23"/>
        </w:rPr>
        <w:t>利</w:t>
      </w:r>
      <w:r>
        <w:rPr>
          <w:w w:val="105"/>
          <w:sz w:val="24"/>
        </w:rPr>
        <w:t>，且所</w:t>
      </w:r>
      <w:r>
        <w:rPr>
          <w:w w:val="105"/>
          <w:sz w:val="23"/>
        </w:rPr>
        <w:t>造</w:t>
      </w:r>
      <w:r>
        <w:rPr>
          <w:w w:val="105"/>
          <w:sz w:val="24"/>
        </w:rPr>
        <w:t>成之</w:t>
      </w:r>
      <w:r>
        <w:rPr>
          <w:w w:val="105"/>
          <w:sz w:val="23"/>
        </w:rPr>
        <w:t>傷害</w:t>
      </w:r>
      <w:r>
        <w:rPr>
          <w:w w:val="105"/>
          <w:sz w:val="24"/>
        </w:rPr>
        <w:t>，</w:t>
      </w:r>
      <w:r>
        <w:rPr>
          <w:w w:val="105"/>
          <w:sz w:val="22"/>
        </w:rPr>
        <w:t>遠</w:t>
      </w:r>
      <w:r>
        <w:rPr>
          <w:w w:val="105"/>
          <w:sz w:val="24"/>
        </w:rPr>
        <w:t>較</w:t>
      </w:r>
      <w:r>
        <w:rPr>
          <w:w w:val="105"/>
          <w:sz w:val="23"/>
        </w:rPr>
        <w:t>身體傷害更難</w:t>
      </w:r>
      <w:r>
        <w:rPr>
          <w:w w:val="105"/>
          <w:sz w:val="24"/>
        </w:rPr>
        <w:t>以回復，參</w:t>
      </w:r>
      <w:r>
        <w:rPr>
          <w:w w:val="105"/>
          <w:sz w:val="23"/>
        </w:rPr>
        <w:t>照</w:t>
      </w:r>
      <w:r>
        <w:rPr>
          <w:w w:val="105"/>
          <w:sz w:val="22"/>
        </w:rPr>
        <w:t>司</w:t>
      </w:r>
      <w:r>
        <w:rPr>
          <w:w w:val="105"/>
          <w:sz w:val="24"/>
        </w:rPr>
        <w:t>法院釋</w:t>
      </w:r>
      <w:r>
        <w:rPr>
          <w:w w:val="105"/>
          <w:sz w:val="23"/>
        </w:rPr>
        <w:t>字</w:t>
      </w:r>
      <w:r>
        <w:rPr>
          <w:w w:val="105"/>
          <w:sz w:val="24"/>
        </w:rPr>
        <w:t>第</w:t>
      </w:r>
      <w:r>
        <w:rPr>
          <w:spacing w:val="-9"/>
          <w:w w:val="105"/>
          <w:sz w:val="24"/>
        </w:rPr>
        <w:t> </w:t>
      </w:r>
      <w:r>
        <w:rPr>
          <w:rFonts w:ascii="Times New Roman" w:eastAsia="Times New Roman"/>
          <w:w w:val="135"/>
          <w:sz w:val="17"/>
        </w:rPr>
        <w:t>298</w:t>
      </w:r>
      <w:r>
        <w:rPr>
          <w:rFonts w:ascii="Times New Roman" w:eastAsia="Times New Roman"/>
          <w:spacing w:val="54"/>
          <w:w w:val="135"/>
          <w:sz w:val="17"/>
        </w:rPr>
        <w:t> </w:t>
      </w:r>
      <w:r>
        <w:rPr>
          <w:w w:val="105"/>
          <w:sz w:val="23"/>
        </w:rPr>
        <w:t>號</w:t>
      </w:r>
      <w:r>
        <w:rPr>
          <w:w w:val="105"/>
          <w:sz w:val="24"/>
        </w:rPr>
        <w:t>解釋</w:t>
      </w:r>
      <w:r>
        <w:rPr>
          <w:w w:val="105"/>
          <w:sz w:val="23"/>
        </w:rPr>
        <w:t>意</w:t>
      </w:r>
      <w:r>
        <w:rPr>
          <w:w w:val="105"/>
          <w:sz w:val="22"/>
        </w:rPr>
        <w:t>旨</w:t>
      </w:r>
      <w:r>
        <w:rPr>
          <w:w w:val="105"/>
          <w:sz w:val="24"/>
        </w:rPr>
        <w:t>，</w:t>
      </w:r>
      <w:r>
        <w:rPr>
          <w:w w:val="105"/>
          <w:sz w:val="23"/>
        </w:rPr>
        <w:t>屬</w:t>
      </w:r>
      <w:r>
        <w:rPr>
          <w:w w:val="105"/>
          <w:sz w:val="24"/>
        </w:rPr>
        <w:t>對公務</w:t>
      </w:r>
      <w:r>
        <w:rPr>
          <w:sz w:val="24"/>
        </w:rPr>
        <w:t>人員權益有重大</w:t>
      </w:r>
      <w:r>
        <w:rPr>
          <w:sz w:val="23"/>
        </w:rPr>
        <w:t>影響決</w:t>
      </w:r>
      <w:r>
        <w:rPr>
          <w:sz w:val="24"/>
        </w:rPr>
        <w:t>定，應認定為機關對公務人員</w:t>
      </w:r>
      <w:r>
        <w:rPr>
          <w:spacing w:val="1"/>
          <w:sz w:val="24"/>
        </w:rPr>
        <w:t> </w:t>
      </w:r>
      <w:r>
        <w:rPr>
          <w:sz w:val="24"/>
        </w:rPr>
        <w:t>所為之行政處分。</w:t>
      </w:r>
      <w:r>
        <w:rPr>
          <w:sz w:val="23"/>
        </w:rPr>
        <w:t>準</w:t>
      </w:r>
      <w:r>
        <w:rPr>
          <w:sz w:val="24"/>
        </w:rPr>
        <w:t>此，公務人員如</w:t>
      </w:r>
      <w:r>
        <w:rPr>
          <w:sz w:val="23"/>
        </w:rPr>
        <w:t>向服</w:t>
      </w:r>
      <w:r>
        <w:rPr>
          <w:sz w:val="24"/>
        </w:rPr>
        <w:t>務機關</w:t>
      </w:r>
      <w:r>
        <w:rPr>
          <w:sz w:val="23"/>
        </w:rPr>
        <w:t>申明</w:t>
      </w:r>
      <w:r>
        <w:rPr>
          <w:spacing w:val="1"/>
          <w:sz w:val="23"/>
        </w:rPr>
        <w:t> </w:t>
      </w:r>
      <w:r>
        <w:rPr>
          <w:w w:val="105"/>
          <w:sz w:val="23"/>
        </w:rPr>
        <w:t>遭</w:t>
      </w:r>
      <w:r>
        <w:rPr>
          <w:w w:val="105"/>
          <w:sz w:val="24"/>
        </w:rPr>
        <w:t>受性</w:t>
      </w:r>
      <w:r>
        <w:rPr>
          <w:w w:val="105"/>
          <w:sz w:val="21"/>
        </w:rPr>
        <w:t>騷</w:t>
      </w:r>
      <w:r>
        <w:rPr>
          <w:w w:val="105"/>
          <w:sz w:val="23"/>
        </w:rPr>
        <w:t>擾</w:t>
      </w:r>
      <w:r>
        <w:rPr>
          <w:w w:val="105"/>
          <w:sz w:val="24"/>
        </w:rPr>
        <w:t>，</w:t>
      </w:r>
      <w:r>
        <w:rPr>
          <w:w w:val="105"/>
          <w:sz w:val="23"/>
        </w:rPr>
        <w:t>經</w:t>
      </w:r>
      <w:r>
        <w:rPr>
          <w:w w:val="105"/>
          <w:sz w:val="24"/>
        </w:rPr>
        <w:t>該機關</w:t>
      </w:r>
      <w:r>
        <w:rPr>
          <w:w w:val="105"/>
          <w:sz w:val="22"/>
        </w:rPr>
        <w:t>組</w:t>
      </w:r>
      <w:r>
        <w:rPr>
          <w:w w:val="105"/>
          <w:sz w:val="24"/>
        </w:rPr>
        <w:t>成性</w:t>
      </w:r>
      <w:r>
        <w:rPr>
          <w:w w:val="105"/>
          <w:sz w:val="21"/>
        </w:rPr>
        <w:t>騷</w:t>
      </w:r>
      <w:r>
        <w:rPr>
          <w:w w:val="105"/>
          <w:sz w:val="23"/>
        </w:rPr>
        <w:t>擾</w:t>
      </w:r>
      <w:r>
        <w:rPr>
          <w:w w:val="105"/>
          <w:sz w:val="24"/>
        </w:rPr>
        <w:t>處理委員會作成性</w:t>
      </w:r>
      <w:r>
        <w:rPr>
          <w:sz w:val="21"/>
        </w:rPr>
        <w:t>騷</w:t>
      </w:r>
      <w:r>
        <w:rPr>
          <w:sz w:val="23"/>
        </w:rPr>
        <w:t>擾</w:t>
      </w:r>
      <w:r>
        <w:rPr>
          <w:sz w:val="24"/>
        </w:rPr>
        <w:t>成</w:t>
      </w:r>
      <w:r>
        <w:rPr>
          <w:sz w:val="23"/>
        </w:rPr>
        <w:t>立</w:t>
      </w:r>
      <w:r>
        <w:rPr>
          <w:sz w:val="24"/>
        </w:rPr>
        <w:t>與否之</w:t>
      </w:r>
      <w:r>
        <w:rPr>
          <w:sz w:val="23"/>
        </w:rPr>
        <w:t>決</w:t>
      </w:r>
      <w:r>
        <w:rPr>
          <w:sz w:val="24"/>
        </w:rPr>
        <w:t>定，得以該</w:t>
      </w:r>
      <w:r>
        <w:rPr>
          <w:sz w:val="23"/>
        </w:rPr>
        <w:t>決</w:t>
      </w:r>
      <w:r>
        <w:rPr>
          <w:sz w:val="24"/>
        </w:rPr>
        <w:t>定為行政處分</w:t>
      </w:r>
      <w:r>
        <w:rPr>
          <w:sz w:val="23"/>
        </w:rPr>
        <w:t>提</w:t>
      </w:r>
      <w:r>
        <w:rPr>
          <w:sz w:val="24"/>
        </w:rPr>
        <w:t>起復</w:t>
      </w:r>
      <w:r>
        <w:rPr>
          <w:spacing w:val="5"/>
          <w:sz w:val="24"/>
        </w:rPr>
        <w:t> </w:t>
      </w:r>
      <w:r>
        <w:rPr>
          <w:sz w:val="23"/>
        </w:rPr>
        <w:t>審</w:t>
      </w:r>
      <w:r>
        <w:rPr>
          <w:sz w:val="24"/>
        </w:rPr>
        <w:t>。如</w:t>
      </w:r>
      <w:r>
        <w:rPr>
          <w:sz w:val="23"/>
        </w:rPr>
        <w:t>服</w:t>
      </w:r>
      <w:r>
        <w:rPr>
          <w:sz w:val="24"/>
        </w:rPr>
        <w:t>務機關於法定期</w:t>
      </w:r>
      <w:r>
        <w:rPr>
          <w:sz w:val="23"/>
        </w:rPr>
        <w:t>限內</w:t>
      </w:r>
      <w:r>
        <w:rPr>
          <w:sz w:val="24"/>
        </w:rPr>
        <w:t>不予處理時，</w:t>
      </w:r>
      <w:r>
        <w:rPr>
          <w:sz w:val="23"/>
        </w:rPr>
        <w:t>遭</w:t>
      </w:r>
      <w:r>
        <w:rPr>
          <w:sz w:val="24"/>
        </w:rPr>
        <w:t>受性</w:t>
      </w:r>
      <w:r>
        <w:rPr>
          <w:sz w:val="21"/>
        </w:rPr>
        <w:t>騷</w:t>
      </w:r>
      <w:r>
        <w:rPr>
          <w:spacing w:val="10"/>
          <w:sz w:val="21"/>
        </w:rPr>
        <w:t> </w:t>
      </w:r>
      <w:r>
        <w:rPr>
          <w:spacing w:val="-2"/>
          <w:w w:val="105"/>
          <w:sz w:val="23"/>
        </w:rPr>
        <w:t>擾</w:t>
      </w:r>
      <w:r>
        <w:rPr>
          <w:spacing w:val="-2"/>
          <w:w w:val="105"/>
          <w:sz w:val="24"/>
        </w:rPr>
        <w:t>之公務人員亦得依公務人員</w:t>
      </w:r>
      <w:r>
        <w:rPr>
          <w:spacing w:val="-1"/>
          <w:w w:val="105"/>
          <w:sz w:val="23"/>
        </w:rPr>
        <w:t>保障</w:t>
      </w:r>
      <w:r>
        <w:rPr>
          <w:spacing w:val="-24"/>
          <w:w w:val="105"/>
          <w:sz w:val="24"/>
        </w:rPr>
        <w:t>法第 </w:t>
      </w:r>
      <w:r>
        <w:rPr>
          <w:rFonts w:ascii="Times New Roman" w:eastAsia="Times New Roman"/>
          <w:spacing w:val="-1"/>
          <w:w w:val="110"/>
          <w:sz w:val="17"/>
        </w:rPr>
        <w:t>26</w:t>
      </w:r>
      <w:r>
        <w:rPr>
          <w:rFonts w:ascii="Times New Roman" w:eastAsia="Times New Roman"/>
          <w:spacing w:val="12"/>
          <w:w w:val="110"/>
          <w:sz w:val="17"/>
        </w:rPr>
        <w:t> </w:t>
      </w:r>
      <w:r>
        <w:rPr>
          <w:spacing w:val="-1"/>
          <w:w w:val="105"/>
          <w:sz w:val="24"/>
        </w:rPr>
        <w:t>條規定</w:t>
      </w:r>
      <w:r>
        <w:rPr>
          <w:spacing w:val="-1"/>
          <w:w w:val="105"/>
          <w:sz w:val="23"/>
        </w:rPr>
        <w:t>提</w:t>
      </w:r>
      <w:r>
        <w:rPr>
          <w:spacing w:val="-1"/>
          <w:w w:val="105"/>
          <w:sz w:val="24"/>
        </w:rPr>
        <w:t>起</w:t>
      </w:r>
      <w:r>
        <w:rPr>
          <w:w w:val="105"/>
          <w:sz w:val="24"/>
        </w:rPr>
        <w:t>復</w:t>
      </w:r>
      <w:r>
        <w:rPr>
          <w:w w:val="105"/>
          <w:sz w:val="23"/>
        </w:rPr>
        <w:t>審</w:t>
      </w:r>
      <w:r>
        <w:rPr>
          <w:w w:val="105"/>
          <w:sz w:val="24"/>
        </w:rPr>
        <w:t>。</w:t>
      </w:r>
      <w:r>
        <w:rPr>
          <w:rFonts w:ascii="Times New Roman" w:eastAsia="Times New Roman"/>
          <w:w w:val="144"/>
          <w:sz w:val="17"/>
        </w:rPr>
        <w:t> </w:t>
      </w:r>
    </w:p>
    <w:p>
      <w:pPr>
        <w:spacing w:before="145"/>
        <w:ind w:left="662" w:right="0" w:firstLine="0"/>
        <w:jc w:val="left"/>
        <w:rPr>
          <w:sz w:val="24"/>
        </w:rPr>
      </w:pPr>
      <w:r>
        <w:rPr>
          <w:spacing w:val="14"/>
          <w:w w:val="105"/>
          <w:sz w:val="23"/>
        </w:rPr>
        <w:t>然而</w:t>
      </w:r>
      <w:r>
        <w:rPr>
          <w:spacing w:val="15"/>
          <w:w w:val="105"/>
          <w:sz w:val="24"/>
        </w:rPr>
        <w:t>前</w:t>
      </w:r>
      <w:r>
        <w:rPr>
          <w:spacing w:val="14"/>
          <w:w w:val="105"/>
          <w:sz w:val="23"/>
        </w:rPr>
        <w:t>述</w:t>
      </w:r>
      <w:r>
        <w:rPr>
          <w:spacing w:val="14"/>
          <w:w w:val="105"/>
          <w:sz w:val="24"/>
        </w:rPr>
        <w:t>函釋之</w:t>
      </w:r>
      <w:r>
        <w:rPr>
          <w:spacing w:val="14"/>
          <w:w w:val="105"/>
          <w:sz w:val="23"/>
        </w:rPr>
        <w:t>內容雖可</w:t>
      </w:r>
      <w:r>
        <w:rPr>
          <w:spacing w:val="14"/>
          <w:w w:val="105"/>
          <w:sz w:val="24"/>
        </w:rPr>
        <w:t>點出問題之</w:t>
      </w:r>
      <w:r>
        <w:rPr>
          <w:spacing w:val="15"/>
          <w:w w:val="105"/>
          <w:sz w:val="23"/>
        </w:rPr>
        <w:t>源</w:t>
      </w:r>
      <w:r>
        <w:rPr>
          <w:spacing w:val="13"/>
          <w:w w:val="105"/>
          <w:sz w:val="24"/>
        </w:rPr>
        <w:t>起及解</w:t>
      </w:r>
      <w:r>
        <w:rPr>
          <w:spacing w:val="14"/>
          <w:w w:val="105"/>
          <w:sz w:val="23"/>
        </w:rPr>
        <w:t>決</w:t>
      </w:r>
      <w:r>
        <w:rPr>
          <w:w w:val="105"/>
          <w:sz w:val="24"/>
        </w:rPr>
        <w:t>之</w:t>
      </w:r>
    </w:p>
    <w:p>
      <w:pPr>
        <w:pStyle w:val="BodyText"/>
        <w:spacing w:before="7"/>
        <w:rPr>
          <w:sz w:val="29"/>
        </w:rPr>
      </w:pPr>
    </w:p>
    <w:p>
      <w:pPr>
        <w:pStyle w:val="BodyText"/>
        <w:spacing w:before="6"/>
        <w:rPr>
          <w:sz w:val="8"/>
        </w:rPr>
      </w:pPr>
    </w:p>
    <w:p>
      <w:pPr>
        <w:spacing w:before="1"/>
        <w:ind w:left="1033" w:right="1102" w:firstLine="0"/>
        <w:jc w:val="center"/>
        <w:rPr>
          <w:rFonts w:ascii="Times New Roman"/>
          <w:sz w:val="15"/>
        </w:rPr>
      </w:pPr>
      <w:r>
        <w:rPr>
          <w:rFonts w:ascii="Times New Roman"/>
          <w:w w:val="150"/>
          <w:sz w:val="13"/>
        </w:rPr>
        <w:t>178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61" w:firstLine="0"/>
        <w:jc w:val="both"/>
        <w:rPr>
          <w:rFonts w:ascii="Times New Roman" w:eastAsia="Times New Roman"/>
          <w:sz w:val="24"/>
        </w:rPr>
      </w:pPr>
      <w:r>
        <w:rPr>
          <w:spacing w:val="14"/>
          <w:w w:val="105"/>
          <w:sz w:val="22"/>
        </w:rPr>
        <w:t>道</w:t>
      </w:r>
      <w:r>
        <w:rPr>
          <w:spacing w:val="12"/>
          <w:w w:val="105"/>
          <w:sz w:val="24"/>
        </w:rPr>
        <w:t>，</w:t>
      </w:r>
      <w:r>
        <w:rPr>
          <w:spacing w:val="12"/>
          <w:w w:val="105"/>
          <w:sz w:val="22"/>
        </w:rPr>
        <w:t>惟現</w:t>
      </w:r>
      <w:r>
        <w:rPr>
          <w:spacing w:val="13"/>
          <w:w w:val="105"/>
          <w:sz w:val="24"/>
        </w:rPr>
        <w:t>行有關性</w:t>
      </w:r>
      <w:r>
        <w:rPr>
          <w:spacing w:val="14"/>
          <w:w w:val="105"/>
          <w:sz w:val="18"/>
        </w:rPr>
        <w:t>騷</w:t>
      </w:r>
      <w:r>
        <w:rPr>
          <w:spacing w:val="12"/>
          <w:w w:val="105"/>
          <w:sz w:val="22"/>
        </w:rPr>
        <w:t>擾防治</w:t>
      </w:r>
      <w:r>
        <w:rPr>
          <w:spacing w:val="12"/>
          <w:w w:val="105"/>
          <w:sz w:val="24"/>
        </w:rPr>
        <w:t>相關法</w:t>
      </w:r>
      <w:r>
        <w:rPr>
          <w:spacing w:val="12"/>
          <w:w w:val="105"/>
          <w:sz w:val="22"/>
        </w:rPr>
        <w:t>令</w:t>
      </w:r>
      <w:r>
        <w:rPr>
          <w:spacing w:val="13"/>
          <w:w w:val="105"/>
          <w:sz w:val="24"/>
        </w:rPr>
        <w:t>主要有性</w:t>
      </w:r>
      <w:r>
        <w:rPr>
          <w:spacing w:val="14"/>
          <w:w w:val="105"/>
          <w:sz w:val="18"/>
        </w:rPr>
        <w:t>騷</w:t>
      </w:r>
      <w:r>
        <w:rPr>
          <w:spacing w:val="12"/>
          <w:w w:val="105"/>
          <w:sz w:val="22"/>
        </w:rPr>
        <w:t>擾防治</w:t>
      </w:r>
      <w:r>
        <w:rPr>
          <w:w w:val="105"/>
          <w:sz w:val="24"/>
        </w:rPr>
        <w:t>法、性</w:t>
      </w:r>
      <w:r>
        <w:rPr>
          <w:w w:val="105"/>
          <w:sz w:val="22"/>
        </w:rPr>
        <w:t>別工</w:t>
      </w:r>
      <w:r>
        <w:rPr>
          <w:w w:val="105"/>
          <w:sz w:val="24"/>
        </w:rPr>
        <w:t>作</w:t>
      </w:r>
      <w:r>
        <w:rPr>
          <w:w w:val="105"/>
          <w:sz w:val="22"/>
        </w:rPr>
        <w:t>平</w:t>
      </w:r>
      <w:r>
        <w:rPr>
          <w:w w:val="105"/>
          <w:sz w:val="24"/>
        </w:rPr>
        <w:t>等法、性</w:t>
      </w:r>
      <w:r>
        <w:rPr>
          <w:w w:val="105"/>
          <w:sz w:val="22"/>
        </w:rPr>
        <w:t>別平</w:t>
      </w:r>
      <w:r>
        <w:rPr>
          <w:w w:val="105"/>
          <w:sz w:val="24"/>
        </w:rPr>
        <w:t>等教</w:t>
      </w:r>
      <w:r>
        <w:rPr>
          <w:w w:val="105"/>
          <w:sz w:val="23"/>
        </w:rPr>
        <w:t>育</w:t>
      </w:r>
      <w:r>
        <w:rPr>
          <w:w w:val="105"/>
          <w:sz w:val="24"/>
        </w:rPr>
        <w:t>法（以下</w:t>
      </w:r>
      <w:r>
        <w:rPr>
          <w:w w:val="105"/>
          <w:sz w:val="22"/>
        </w:rPr>
        <w:t>合</w:t>
      </w:r>
      <w:r>
        <w:rPr>
          <w:w w:val="105"/>
          <w:sz w:val="24"/>
        </w:rPr>
        <w:t>稱為性</w:t>
      </w:r>
      <w:r>
        <w:rPr>
          <w:w w:val="105"/>
          <w:sz w:val="18"/>
        </w:rPr>
        <w:t>騷</w:t>
      </w:r>
      <w:r>
        <w:rPr>
          <w:w w:val="110"/>
          <w:sz w:val="22"/>
        </w:rPr>
        <w:t>擾防治三</w:t>
      </w:r>
      <w:r>
        <w:rPr>
          <w:w w:val="110"/>
          <w:sz w:val="24"/>
        </w:rPr>
        <w:t>法）</w:t>
      </w:r>
      <w:r>
        <w:rPr>
          <w:w w:val="110"/>
          <w:sz w:val="22"/>
        </w:rPr>
        <w:t>三者</w:t>
      </w:r>
      <w:r>
        <w:rPr>
          <w:w w:val="110"/>
          <w:sz w:val="24"/>
        </w:rPr>
        <w:t>，</w:t>
      </w:r>
      <w:r>
        <w:rPr>
          <w:w w:val="110"/>
          <w:sz w:val="22"/>
        </w:rPr>
        <w:t>然</w:t>
      </w:r>
      <w:r>
        <w:rPr>
          <w:w w:val="110"/>
          <w:sz w:val="24"/>
        </w:rPr>
        <w:t>性</w:t>
      </w:r>
      <w:r>
        <w:rPr>
          <w:w w:val="115"/>
          <w:sz w:val="18"/>
        </w:rPr>
        <w:t>騷</w:t>
      </w:r>
      <w:r>
        <w:rPr>
          <w:w w:val="110"/>
          <w:sz w:val="22"/>
        </w:rPr>
        <w:t>擾防治三</w:t>
      </w:r>
      <w:r>
        <w:rPr>
          <w:w w:val="110"/>
          <w:sz w:val="24"/>
        </w:rPr>
        <w:t>法就性</w:t>
      </w:r>
      <w:r>
        <w:rPr>
          <w:w w:val="115"/>
          <w:sz w:val="18"/>
        </w:rPr>
        <w:t>騷</w:t>
      </w:r>
      <w:r>
        <w:rPr>
          <w:w w:val="110"/>
          <w:sz w:val="22"/>
        </w:rPr>
        <w:t>擾</w:t>
      </w:r>
      <w:r>
        <w:rPr>
          <w:w w:val="110"/>
          <w:sz w:val="24"/>
        </w:rPr>
        <w:t>（及性</w:t>
      </w:r>
      <w:r>
        <w:rPr>
          <w:w w:val="110"/>
          <w:sz w:val="22"/>
        </w:rPr>
        <w:t>侵</w:t>
      </w:r>
      <w:r>
        <w:rPr>
          <w:w w:val="105"/>
          <w:sz w:val="22"/>
        </w:rPr>
        <w:t>害</w:t>
      </w:r>
      <w:r>
        <w:rPr>
          <w:w w:val="105"/>
          <w:sz w:val="24"/>
        </w:rPr>
        <w:t>）</w:t>
      </w:r>
      <w:r>
        <w:rPr>
          <w:w w:val="105"/>
          <w:sz w:val="22"/>
        </w:rPr>
        <w:t>防治而言</w:t>
      </w:r>
      <w:r>
        <w:rPr>
          <w:w w:val="105"/>
          <w:sz w:val="24"/>
        </w:rPr>
        <w:t>之</w:t>
      </w:r>
      <w:r>
        <w:rPr>
          <w:w w:val="105"/>
          <w:sz w:val="22"/>
        </w:rPr>
        <w:t>立</w:t>
      </w:r>
      <w:r>
        <w:rPr>
          <w:w w:val="105"/>
          <w:sz w:val="24"/>
        </w:rPr>
        <w:t>法目的、</w:t>
      </w:r>
      <w:r>
        <w:rPr>
          <w:w w:val="105"/>
          <w:sz w:val="22"/>
        </w:rPr>
        <w:t>防治手</w:t>
      </w:r>
      <w:r>
        <w:rPr>
          <w:w w:val="105"/>
          <w:sz w:val="24"/>
        </w:rPr>
        <w:t>段、</w:t>
      </w:r>
      <w:r>
        <w:rPr>
          <w:w w:val="105"/>
          <w:sz w:val="22"/>
        </w:rPr>
        <w:t>乃</w:t>
      </w:r>
      <w:r>
        <w:rPr>
          <w:w w:val="105"/>
          <w:sz w:val="24"/>
        </w:rPr>
        <w:t>至於</w:t>
      </w:r>
      <w:r>
        <w:rPr>
          <w:w w:val="105"/>
          <w:sz w:val="22"/>
        </w:rPr>
        <w:t>救濟</w:t>
      </w:r>
      <w:r>
        <w:rPr>
          <w:w w:val="105"/>
          <w:sz w:val="23"/>
        </w:rPr>
        <w:t>途徑</w:t>
      </w:r>
      <w:r>
        <w:rPr>
          <w:w w:val="105"/>
          <w:sz w:val="24"/>
        </w:rPr>
        <w:t>及</w:t>
      </w:r>
      <w:r>
        <w:rPr>
          <w:spacing w:val="1"/>
          <w:w w:val="105"/>
          <w:sz w:val="24"/>
        </w:rPr>
        <w:t> </w:t>
      </w:r>
      <w:r>
        <w:rPr>
          <w:w w:val="105"/>
          <w:sz w:val="22"/>
        </w:rPr>
        <w:t>範圍均</w:t>
      </w:r>
      <w:r>
        <w:rPr>
          <w:w w:val="105"/>
          <w:sz w:val="24"/>
        </w:rPr>
        <w:t>有所</w:t>
      </w:r>
      <w:r>
        <w:rPr>
          <w:w w:val="105"/>
          <w:sz w:val="22"/>
        </w:rPr>
        <w:t>差異</w:t>
      </w:r>
      <w:r>
        <w:rPr>
          <w:w w:val="105"/>
          <w:sz w:val="24"/>
        </w:rPr>
        <w:t>。</w:t>
      </w:r>
      <w:r>
        <w:rPr>
          <w:w w:val="105"/>
          <w:sz w:val="22"/>
        </w:rPr>
        <w:t>故</w:t>
      </w:r>
      <w:r>
        <w:rPr>
          <w:w w:val="105"/>
          <w:sz w:val="24"/>
        </w:rPr>
        <w:t>一且</w:t>
      </w:r>
      <w:r>
        <w:rPr>
          <w:w w:val="105"/>
          <w:sz w:val="22"/>
        </w:rPr>
        <w:t>涉</w:t>
      </w:r>
      <w:r>
        <w:rPr>
          <w:w w:val="105"/>
          <w:sz w:val="24"/>
        </w:rPr>
        <w:t>及性</w:t>
      </w:r>
      <w:r>
        <w:rPr>
          <w:w w:val="105"/>
          <w:sz w:val="18"/>
        </w:rPr>
        <w:t>騷</w:t>
      </w:r>
      <w:r>
        <w:rPr>
          <w:w w:val="105"/>
          <w:sz w:val="22"/>
        </w:rPr>
        <w:t>擾防治三</w:t>
      </w:r>
      <w:r>
        <w:rPr>
          <w:w w:val="105"/>
          <w:sz w:val="24"/>
        </w:rPr>
        <w:t>法之議題</w:t>
      </w:r>
      <w:r>
        <w:rPr>
          <w:w w:val="105"/>
          <w:sz w:val="22"/>
        </w:rPr>
        <w:t>者</w:t>
      </w:r>
      <w:r>
        <w:rPr>
          <w:w w:val="105"/>
          <w:sz w:val="24"/>
        </w:rPr>
        <w:t>，</w:t>
      </w:r>
      <w:r>
        <w:rPr>
          <w:spacing w:val="1"/>
          <w:w w:val="105"/>
          <w:sz w:val="24"/>
        </w:rPr>
        <w:t> </w:t>
      </w:r>
      <w:r>
        <w:rPr>
          <w:w w:val="105"/>
          <w:sz w:val="24"/>
        </w:rPr>
        <w:t>實不</w:t>
      </w:r>
      <w:r>
        <w:rPr>
          <w:w w:val="105"/>
          <w:sz w:val="22"/>
        </w:rPr>
        <w:t>易</w:t>
      </w:r>
      <w:r>
        <w:rPr>
          <w:w w:val="105"/>
          <w:sz w:val="24"/>
        </w:rPr>
        <w:t>「</w:t>
      </w:r>
      <w:r>
        <w:rPr>
          <w:w w:val="105"/>
          <w:sz w:val="22"/>
        </w:rPr>
        <w:t>化繁</w:t>
      </w:r>
      <w:r>
        <w:rPr>
          <w:spacing w:val="-16"/>
          <w:w w:val="105"/>
          <w:sz w:val="24"/>
        </w:rPr>
        <w:t>為簡」。公務人員就性</w:t>
      </w:r>
      <w:r>
        <w:rPr>
          <w:w w:val="105"/>
          <w:sz w:val="22"/>
        </w:rPr>
        <w:t>騷擾</w:t>
      </w:r>
      <w:r>
        <w:rPr>
          <w:w w:val="105"/>
          <w:sz w:val="24"/>
        </w:rPr>
        <w:t>事</w:t>
      </w:r>
      <w:r>
        <w:rPr>
          <w:w w:val="105"/>
          <w:sz w:val="22"/>
        </w:rPr>
        <w:t>件救濟</w:t>
      </w:r>
      <w:r>
        <w:rPr>
          <w:w w:val="105"/>
          <w:sz w:val="24"/>
        </w:rPr>
        <w:t>所</w:t>
      </w:r>
      <w:r>
        <w:rPr>
          <w:w w:val="105"/>
          <w:sz w:val="22"/>
        </w:rPr>
        <w:t>衍生</w:t>
      </w:r>
      <w:r>
        <w:rPr>
          <w:w w:val="105"/>
          <w:sz w:val="24"/>
        </w:rPr>
        <w:t>之</w:t>
      </w:r>
      <w:r>
        <w:rPr>
          <w:w w:val="110"/>
          <w:sz w:val="24"/>
        </w:rPr>
        <w:t>議題，其實</w:t>
      </w:r>
      <w:r>
        <w:rPr>
          <w:w w:val="110"/>
          <w:sz w:val="22"/>
        </w:rPr>
        <w:t>均尚</w:t>
      </w:r>
      <w:r>
        <w:rPr>
          <w:w w:val="110"/>
          <w:sz w:val="24"/>
        </w:rPr>
        <w:t>有</w:t>
      </w:r>
      <w:r>
        <w:rPr>
          <w:w w:val="110"/>
          <w:sz w:val="22"/>
        </w:rPr>
        <w:t>進</w:t>
      </w:r>
      <w:r>
        <w:rPr>
          <w:w w:val="110"/>
          <w:sz w:val="24"/>
        </w:rPr>
        <w:t>一</w:t>
      </w:r>
      <w:r>
        <w:rPr>
          <w:w w:val="110"/>
          <w:sz w:val="22"/>
        </w:rPr>
        <w:t>步</w:t>
      </w:r>
      <w:r>
        <w:rPr>
          <w:w w:val="110"/>
          <w:sz w:val="24"/>
        </w:rPr>
        <w:t>討論之空間。</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spacing w:before="194"/>
        <w:ind w:left="169" w:right="0" w:firstLine="0"/>
        <w:jc w:val="left"/>
        <w:rPr>
          <w:rFonts w:ascii="Times New Roman" w:eastAsia="Times New Roman"/>
          <w:sz w:val="24"/>
        </w:rPr>
      </w:pPr>
      <w:r>
        <w:rPr>
          <w:w w:val="110"/>
          <w:sz w:val="22"/>
        </w:rPr>
        <w:t>貳、公務人員為性騷擾事件被害人可提起救濟之範圍</w:t>
      </w:r>
      <w:r>
        <w:rPr>
          <w:rFonts w:ascii="Times New Roman" w:eastAsia="Times New Roman"/>
          <w:w w:val="102"/>
          <w:sz w:val="24"/>
        </w:rPr>
        <w:t> </w:t>
      </w:r>
    </w:p>
    <w:p>
      <w:pPr>
        <w:spacing w:line="276" w:lineRule="auto" w:before="193"/>
        <w:ind w:left="662" w:right="275" w:hanging="494"/>
        <w:jc w:val="left"/>
        <w:rPr>
          <w:rFonts w:ascii="Times New Roman" w:eastAsia="Times New Roman"/>
          <w:sz w:val="24"/>
        </w:rPr>
      </w:pPr>
      <w:r>
        <w:rPr>
          <w:w w:val="110"/>
          <w:sz w:val="24"/>
        </w:rPr>
        <w:t>一、公務人員為性</w:t>
      </w:r>
      <w:r>
        <w:rPr>
          <w:w w:val="110"/>
          <w:sz w:val="22"/>
        </w:rPr>
        <w:t>騷擾</w:t>
      </w:r>
      <w:r>
        <w:rPr>
          <w:w w:val="110"/>
          <w:sz w:val="24"/>
        </w:rPr>
        <w:t>事</w:t>
      </w:r>
      <w:r>
        <w:rPr>
          <w:w w:val="110"/>
          <w:sz w:val="22"/>
        </w:rPr>
        <w:t>件被害</w:t>
      </w:r>
      <w:r>
        <w:rPr>
          <w:w w:val="110"/>
          <w:sz w:val="24"/>
        </w:rPr>
        <w:t>人</w:t>
      </w:r>
      <w:r>
        <w:rPr>
          <w:w w:val="110"/>
          <w:sz w:val="22"/>
        </w:rPr>
        <w:t>可提</w:t>
      </w:r>
      <w:r>
        <w:rPr>
          <w:w w:val="110"/>
          <w:sz w:val="24"/>
        </w:rPr>
        <w:t>起</w:t>
      </w:r>
      <w:r>
        <w:rPr>
          <w:w w:val="110"/>
          <w:sz w:val="22"/>
        </w:rPr>
        <w:t>救濟</w:t>
      </w:r>
      <w:r>
        <w:rPr>
          <w:w w:val="110"/>
          <w:sz w:val="24"/>
        </w:rPr>
        <w:t>之</w:t>
      </w:r>
      <w:r>
        <w:rPr>
          <w:w w:val="110"/>
          <w:sz w:val="22"/>
        </w:rPr>
        <w:t>範圍</w:t>
      </w:r>
      <w:r>
        <w:rPr>
          <w:w w:val="110"/>
          <w:sz w:val="2"/>
        </w:rPr>
        <w:t>－                      </w:t>
      </w:r>
      <w:r>
        <w:rPr>
          <w:spacing w:val="4"/>
          <w:w w:val="110"/>
          <w:sz w:val="2"/>
        </w:rPr>
        <w:t> </w:t>
      </w:r>
      <w:r>
        <w:rPr>
          <w:w w:val="115"/>
          <w:sz w:val="24"/>
        </w:rPr>
        <w:t>以性</w:t>
      </w:r>
      <w:r>
        <w:rPr>
          <w:w w:val="115"/>
          <w:sz w:val="22"/>
        </w:rPr>
        <w:t>騷擾</w:t>
      </w:r>
      <w:r>
        <w:rPr>
          <w:w w:val="115"/>
          <w:sz w:val="24"/>
        </w:rPr>
        <w:t>事實認定為核</w:t>
      </w:r>
      <w:r>
        <w:rPr>
          <w:w w:val="115"/>
          <w:sz w:val="22"/>
        </w:rPr>
        <w:t>心</w:t>
      </w:r>
      <w:r>
        <w:rPr>
          <w:rFonts w:ascii="Times New Roman" w:eastAsia="Times New Roman"/>
          <w:w w:val="102"/>
          <w:sz w:val="24"/>
        </w:rPr>
        <w:t> </w:t>
      </w:r>
    </w:p>
    <w:p>
      <w:pPr>
        <w:spacing w:line="276" w:lineRule="auto" w:before="140"/>
        <w:ind w:left="169" w:right="270" w:firstLine="493"/>
        <w:jc w:val="both"/>
        <w:rPr>
          <w:rFonts w:ascii="Times New Roman" w:eastAsia="Times New Roman"/>
          <w:sz w:val="17"/>
        </w:rPr>
      </w:pPr>
      <w:r>
        <w:rPr>
          <w:w w:val="105"/>
          <w:sz w:val="22"/>
        </w:rPr>
        <w:t>按</w:t>
      </w:r>
      <w:r>
        <w:rPr>
          <w:w w:val="105"/>
          <w:sz w:val="24"/>
        </w:rPr>
        <w:t>性</w:t>
      </w:r>
      <w:r>
        <w:rPr>
          <w:w w:val="105"/>
          <w:sz w:val="22"/>
        </w:rPr>
        <w:t>騷擾</w:t>
      </w:r>
      <w:r>
        <w:rPr>
          <w:w w:val="105"/>
          <w:sz w:val="24"/>
        </w:rPr>
        <w:t>事</w:t>
      </w:r>
      <w:r>
        <w:rPr>
          <w:w w:val="105"/>
          <w:sz w:val="22"/>
        </w:rPr>
        <w:t>件通</w:t>
      </w:r>
      <w:r>
        <w:rPr>
          <w:w w:val="105"/>
          <w:sz w:val="24"/>
        </w:rPr>
        <w:t>常有行為人及</w:t>
      </w:r>
      <w:r>
        <w:rPr>
          <w:w w:val="105"/>
          <w:sz w:val="22"/>
        </w:rPr>
        <w:t>被害</w:t>
      </w:r>
      <w:r>
        <w:rPr>
          <w:w w:val="105"/>
          <w:sz w:val="24"/>
        </w:rPr>
        <w:t>人</w:t>
      </w:r>
      <w:r>
        <w:rPr>
          <w:w w:val="105"/>
          <w:sz w:val="22"/>
        </w:rPr>
        <w:t>兩造</w:t>
      </w:r>
      <w:r>
        <w:rPr>
          <w:w w:val="105"/>
          <w:sz w:val="24"/>
        </w:rPr>
        <w:t>，前</w:t>
      </w:r>
      <w:r>
        <w:rPr>
          <w:w w:val="105"/>
          <w:sz w:val="22"/>
        </w:rPr>
        <w:t>揭保訓</w:t>
      </w:r>
      <w:r>
        <w:rPr>
          <w:w w:val="105"/>
          <w:sz w:val="24"/>
        </w:rPr>
        <w:t>會公</w:t>
      </w:r>
      <w:r>
        <w:rPr>
          <w:w w:val="105"/>
          <w:sz w:val="22"/>
        </w:rPr>
        <w:t>保字</w:t>
      </w:r>
      <w:r>
        <w:rPr>
          <w:w w:val="105"/>
          <w:sz w:val="24"/>
        </w:rPr>
        <w:t>第</w:t>
      </w:r>
      <w:r>
        <w:rPr>
          <w:spacing w:val="122"/>
          <w:w w:val="105"/>
          <w:sz w:val="24"/>
        </w:rPr>
        <w:t> </w:t>
      </w:r>
      <w:r>
        <w:rPr>
          <w:rFonts w:ascii="Times New Roman" w:eastAsia="Times New Roman"/>
          <w:w w:val="125"/>
          <w:sz w:val="17"/>
        </w:rPr>
        <w:t>1000005427</w:t>
      </w:r>
      <w:r>
        <w:rPr>
          <w:rFonts w:ascii="Times New Roman" w:eastAsia="Times New Roman"/>
          <w:spacing w:val="38"/>
          <w:w w:val="125"/>
          <w:sz w:val="17"/>
        </w:rPr>
        <w:t> </w:t>
      </w:r>
      <w:r>
        <w:rPr>
          <w:w w:val="105"/>
          <w:sz w:val="22"/>
        </w:rPr>
        <w:t>號</w:t>
      </w:r>
      <w:r>
        <w:rPr>
          <w:w w:val="105"/>
          <w:sz w:val="24"/>
        </w:rPr>
        <w:t>函形</w:t>
      </w:r>
      <w:r>
        <w:rPr>
          <w:w w:val="105"/>
          <w:sz w:val="22"/>
        </w:rPr>
        <w:t>式</w:t>
      </w:r>
      <w:r>
        <w:rPr>
          <w:w w:val="105"/>
          <w:sz w:val="24"/>
        </w:rPr>
        <w:t>上是為公務人員係</w:t>
      </w:r>
      <w:r>
        <w:rPr>
          <w:w w:val="105"/>
          <w:sz w:val="22"/>
        </w:rPr>
        <w:t>被害</w:t>
      </w:r>
      <w:r>
        <w:rPr>
          <w:spacing w:val="-3"/>
          <w:w w:val="105"/>
          <w:sz w:val="24"/>
        </w:rPr>
        <w:t>人</w:t>
      </w:r>
      <w:r>
        <w:rPr>
          <w:spacing w:val="-3"/>
          <w:w w:val="105"/>
          <w:sz w:val="22"/>
        </w:rPr>
        <w:t>身</w:t>
      </w:r>
      <w:r>
        <w:rPr>
          <w:spacing w:val="-3"/>
          <w:w w:val="105"/>
          <w:sz w:val="24"/>
        </w:rPr>
        <w:t>分</w:t>
      </w:r>
      <w:r>
        <w:rPr>
          <w:spacing w:val="-3"/>
          <w:w w:val="105"/>
          <w:sz w:val="22"/>
        </w:rPr>
        <w:t>者量身訂做</w:t>
      </w:r>
      <w:r>
        <w:rPr>
          <w:spacing w:val="-2"/>
          <w:w w:val="105"/>
          <w:sz w:val="24"/>
        </w:rPr>
        <w:t>，但公務人員就性</w:t>
      </w:r>
      <w:r>
        <w:rPr>
          <w:spacing w:val="-2"/>
          <w:w w:val="105"/>
          <w:sz w:val="22"/>
        </w:rPr>
        <w:t>騷擾</w:t>
      </w:r>
      <w:r>
        <w:rPr>
          <w:spacing w:val="-2"/>
          <w:w w:val="105"/>
          <w:sz w:val="24"/>
        </w:rPr>
        <w:t>事</w:t>
      </w:r>
      <w:r>
        <w:rPr>
          <w:spacing w:val="-2"/>
          <w:w w:val="105"/>
          <w:sz w:val="22"/>
        </w:rPr>
        <w:t>件提</w:t>
      </w:r>
      <w:r>
        <w:rPr>
          <w:spacing w:val="-2"/>
          <w:w w:val="105"/>
          <w:sz w:val="24"/>
        </w:rPr>
        <w:t>起</w:t>
      </w:r>
      <w:r>
        <w:rPr>
          <w:spacing w:val="-2"/>
          <w:w w:val="105"/>
          <w:sz w:val="22"/>
        </w:rPr>
        <w:t>救濟</w:t>
      </w:r>
      <w:r>
        <w:rPr>
          <w:spacing w:val="-2"/>
          <w:w w:val="105"/>
          <w:sz w:val="24"/>
        </w:rPr>
        <w:t>之主</w:t>
      </w:r>
      <w:r>
        <w:rPr>
          <w:w w:val="105"/>
          <w:sz w:val="22"/>
        </w:rPr>
        <w:t>體</w:t>
      </w:r>
      <w:r>
        <w:rPr>
          <w:w w:val="105"/>
          <w:sz w:val="24"/>
        </w:rPr>
        <w:t>及</w:t>
      </w:r>
      <w:r>
        <w:rPr>
          <w:w w:val="105"/>
          <w:sz w:val="22"/>
        </w:rPr>
        <w:t>救濟標</w:t>
      </w:r>
      <w:r>
        <w:rPr>
          <w:w w:val="105"/>
          <w:sz w:val="24"/>
        </w:rPr>
        <w:t>的</w:t>
      </w:r>
      <w:r>
        <w:rPr>
          <w:w w:val="105"/>
          <w:sz w:val="22"/>
        </w:rPr>
        <w:t>而言</w:t>
      </w:r>
      <w:r>
        <w:rPr>
          <w:w w:val="105"/>
          <w:sz w:val="24"/>
        </w:rPr>
        <w:t>，</w:t>
      </w:r>
      <w:r>
        <w:rPr>
          <w:w w:val="105"/>
          <w:sz w:val="22"/>
        </w:rPr>
        <w:t>自</w:t>
      </w:r>
      <w:r>
        <w:rPr>
          <w:w w:val="105"/>
          <w:sz w:val="24"/>
        </w:rPr>
        <w:t>應就公務人員係</w:t>
      </w:r>
      <w:r>
        <w:rPr>
          <w:w w:val="105"/>
          <w:sz w:val="22"/>
        </w:rPr>
        <w:t>被害</w:t>
      </w:r>
      <w:r>
        <w:rPr>
          <w:w w:val="105"/>
          <w:sz w:val="24"/>
        </w:rPr>
        <w:t>人</w:t>
      </w:r>
      <w:r>
        <w:rPr>
          <w:w w:val="105"/>
          <w:sz w:val="21"/>
        </w:rPr>
        <w:t>抑</w:t>
      </w:r>
      <w:r>
        <w:rPr>
          <w:w w:val="105"/>
          <w:sz w:val="24"/>
        </w:rPr>
        <w:t>或行為人</w:t>
      </w:r>
      <w:r>
        <w:rPr>
          <w:w w:val="105"/>
          <w:sz w:val="22"/>
        </w:rPr>
        <w:t>身</w:t>
      </w:r>
      <w:r>
        <w:rPr>
          <w:w w:val="105"/>
          <w:sz w:val="24"/>
        </w:rPr>
        <w:t>分一</w:t>
      </w:r>
      <w:r>
        <w:rPr>
          <w:w w:val="105"/>
          <w:sz w:val="22"/>
        </w:rPr>
        <w:t>併而</w:t>
      </w:r>
      <w:r>
        <w:rPr>
          <w:w w:val="105"/>
          <w:sz w:val="24"/>
        </w:rPr>
        <w:t>論。公務人員如</w:t>
      </w:r>
      <w:r>
        <w:rPr>
          <w:w w:val="105"/>
          <w:sz w:val="22"/>
        </w:rPr>
        <w:t>向服</w:t>
      </w:r>
      <w:r>
        <w:rPr>
          <w:w w:val="105"/>
          <w:sz w:val="24"/>
        </w:rPr>
        <w:t>務機關</w:t>
      </w:r>
      <w:r>
        <w:rPr>
          <w:w w:val="105"/>
          <w:sz w:val="22"/>
        </w:rPr>
        <w:t>申明遭</w:t>
      </w:r>
      <w:r>
        <w:rPr>
          <w:w w:val="105"/>
          <w:sz w:val="24"/>
        </w:rPr>
        <w:t>受性</w:t>
      </w:r>
      <w:r>
        <w:rPr>
          <w:w w:val="105"/>
          <w:sz w:val="22"/>
        </w:rPr>
        <w:t>騷擾</w:t>
      </w:r>
      <w:r>
        <w:rPr>
          <w:w w:val="105"/>
          <w:sz w:val="24"/>
        </w:rPr>
        <w:t>，</w:t>
      </w:r>
      <w:r>
        <w:rPr>
          <w:spacing w:val="1"/>
          <w:w w:val="105"/>
          <w:sz w:val="24"/>
        </w:rPr>
        <w:t> </w:t>
      </w:r>
      <w:r>
        <w:rPr>
          <w:w w:val="105"/>
          <w:sz w:val="22"/>
        </w:rPr>
        <w:t>經</w:t>
      </w:r>
      <w:r>
        <w:rPr>
          <w:w w:val="105"/>
          <w:sz w:val="24"/>
        </w:rPr>
        <w:t>該機關</w:t>
      </w:r>
      <w:r>
        <w:rPr>
          <w:w w:val="105"/>
          <w:sz w:val="23"/>
        </w:rPr>
        <w:t>組</w:t>
      </w:r>
      <w:r>
        <w:rPr>
          <w:w w:val="105"/>
          <w:sz w:val="24"/>
        </w:rPr>
        <w:t>成性</w:t>
      </w:r>
      <w:r>
        <w:rPr>
          <w:w w:val="105"/>
          <w:sz w:val="22"/>
        </w:rPr>
        <w:t>騷擾</w:t>
      </w:r>
      <w:r>
        <w:rPr>
          <w:w w:val="105"/>
          <w:sz w:val="24"/>
        </w:rPr>
        <w:t>處理委員會作成性</w:t>
      </w:r>
      <w:r>
        <w:rPr>
          <w:w w:val="105"/>
          <w:sz w:val="22"/>
        </w:rPr>
        <w:t>騷擾</w:t>
      </w:r>
      <w:r>
        <w:rPr>
          <w:w w:val="105"/>
          <w:sz w:val="24"/>
        </w:rPr>
        <w:t>成</w:t>
      </w:r>
      <w:r>
        <w:rPr>
          <w:w w:val="105"/>
          <w:sz w:val="22"/>
        </w:rPr>
        <w:t>立</w:t>
      </w:r>
      <w:r>
        <w:rPr>
          <w:w w:val="105"/>
          <w:sz w:val="24"/>
        </w:rPr>
        <w:t>與否之</w:t>
      </w:r>
      <w:r>
        <w:rPr>
          <w:w w:val="105"/>
          <w:sz w:val="22"/>
        </w:rPr>
        <w:t>決</w:t>
      </w:r>
      <w:r>
        <w:rPr>
          <w:w w:val="105"/>
          <w:sz w:val="24"/>
        </w:rPr>
        <w:t>定，公務人員</w:t>
      </w:r>
      <w:r>
        <w:rPr>
          <w:w w:val="105"/>
          <w:sz w:val="23"/>
        </w:rPr>
        <w:t>聲</w:t>
      </w:r>
      <w:r>
        <w:rPr>
          <w:w w:val="105"/>
          <w:sz w:val="22"/>
        </w:rPr>
        <w:t>明</w:t>
      </w:r>
      <w:r>
        <w:rPr>
          <w:w w:val="105"/>
          <w:sz w:val="24"/>
        </w:rPr>
        <w:t>不</w:t>
      </w:r>
      <w:r>
        <w:rPr>
          <w:w w:val="105"/>
          <w:sz w:val="22"/>
        </w:rPr>
        <w:t>服</w:t>
      </w:r>
      <w:r>
        <w:rPr>
          <w:w w:val="105"/>
          <w:sz w:val="24"/>
        </w:rPr>
        <w:t>之</w:t>
      </w:r>
      <w:r>
        <w:rPr>
          <w:w w:val="105"/>
          <w:sz w:val="22"/>
        </w:rPr>
        <w:t>審</w:t>
      </w:r>
      <w:r>
        <w:rPr>
          <w:w w:val="105"/>
          <w:sz w:val="24"/>
        </w:rPr>
        <w:t>查</w:t>
      </w:r>
      <w:r>
        <w:rPr>
          <w:w w:val="105"/>
          <w:sz w:val="22"/>
        </w:rPr>
        <w:t>範圍</w:t>
      </w:r>
      <w:r>
        <w:rPr>
          <w:w w:val="105"/>
          <w:sz w:val="24"/>
        </w:rPr>
        <w:t>如何認定就此一議題</w:t>
      </w:r>
      <w:r>
        <w:rPr>
          <w:w w:val="105"/>
          <w:sz w:val="22"/>
        </w:rPr>
        <w:t>而言</w:t>
      </w:r>
      <w:r>
        <w:rPr>
          <w:w w:val="105"/>
          <w:sz w:val="24"/>
        </w:rPr>
        <w:t>，</w:t>
      </w:r>
      <w:r>
        <w:rPr>
          <w:w w:val="105"/>
          <w:sz w:val="22"/>
        </w:rPr>
        <w:t>可</w:t>
      </w:r>
      <w:r>
        <w:rPr>
          <w:w w:val="105"/>
          <w:sz w:val="24"/>
        </w:rPr>
        <w:t>依性</w:t>
      </w:r>
      <w:r>
        <w:rPr>
          <w:w w:val="105"/>
          <w:sz w:val="22"/>
        </w:rPr>
        <w:t>騷擾防治三</w:t>
      </w:r>
      <w:r>
        <w:rPr>
          <w:w w:val="105"/>
          <w:sz w:val="24"/>
        </w:rPr>
        <w:t>法之規</w:t>
      </w:r>
      <w:r>
        <w:rPr>
          <w:w w:val="105"/>
          <w:sz w:val="22"/>
        </w:rPr>
        <w:t>範</w:t>
      </w:r>
      <w:r>
        <w:rPr>
          <w:w w:val="105"/>
          <w:sz w:val="24"/>
        </w:rPr>
        <w:t>分</w:t>
      </w:r>
      <w:r>
        <w:rPr>
          <w:w w:val="105"/>
          <w:sz w:val="22"/>
        </w:rPr>
        <w:t>別</w:t>
      </w:r>
      <w:r>
        <w:rPr>
          <w:w w:val="105"/>
          <w:sz w:val="24"/>
        </w:rPr>
        <w:t>討論之：</w:t>
      </w:r>
      <w:r>
        <w:rPr>
          <w:rFonts w:ascii="Times New Roman" w:eastAsia="Times New Roman"/>
          <w:w w:val="144"/>
          <w:sz w:val="17"/>
        </w:rPr>
        <w:t> </w:t>
      </w:r>
    </w:p>
    <w:p>
      <w:pPr>
        <w:spacing w:before="142"/>
        <w:ind w:left="169" w:right="0" w:firstLine="0"/>
        <w:jc w:val="left"/>
        <w:rPr>
          <w:rFonts w:ascii="Times New Roman" w:eastAsia="Times New Roman"/>
          <w:sz w:val="17"/>
        </w:rPr>
      </w:pPr>
      <w:r>
        <w:rPr>
          <w:w w:val="105"/>
          <w:sz w:val="24"/>
        </w:rPr>
        <w:t>（一）性</w:t>
      </w:r>
      <w:r>
        <w:rPr>
          <w:w w:val="105"/>
          <w:sz w:val="22"/>
        </w:rPr>
        <w:t>別工</w:t>
      </w:r>
      <w:r>
        <w:rPr>
          <w:w w:val="105"/>
          <w:sz w:val="24"/>
        </w:rPr>
        <w:t>作</w:t>
      </w:r>
      <w:r>
        <w:rPr>
          <w:w w:val="105"/>
          <w:sz w:val="22"/>
        </w:rPr>
        <w:t>平</w:t>
      </w:r>
      <w:r>
        <w:rPr>
          <w:w w:val="105"/>
          <w:sz w:val="24"/>
        </w:rPr>
        <w:t>等法：</w:t>
      </w:r>
      <w:r>
        <w:rPr>
          <w:rFonts w:ascii="Times New Roman" w:eastAsia="Times New Roman"/>
          <w:w w:val="144"/>
          <w:sz w:val="17"/>
        </w:rPr>
        <w:t> </w:t>
      </w:r>
    </w:p>
    <w:p>
      <w:pPr>
        <w:spacing w:line="276" w:lineRule="auto" w:before="186"/>
        <w:ind w:left="169" w:right="272" w:firstLine="493"/>
        <w:jc w:val="both"/>
        <w:rPr>
          <w:sz w:val="24"/>
        </w:rPr>
      </w:pPr>
      <w:r>
        <w:rPr>
          <w:w w:val="105"/>
          <w:sz w:val="22"/>
        </w:rPr>
        <w:t>按</w:t>
      </w:r>
      <w:r>
        <w:rPr>
          <w:w w:val="105"/>
          <w:sz w:val="24"/>
        </w:rPr>
        <w:t>一</w:t>
      </w:r>
      <w:r>
        <w:rPr>
          <w:w w:val="105"/>
          <w:sz w:val="22"/>
        </w:rPr>
        <w:t>般</w:t>
      </w:r>
      <w:r>
        <w:rPr>
          <w:w w:val="105"/>
          <w:sz w:val="23"/>
        </w:rPr>
        <w:t>勞</w:t>
      </w:r>
      <w:r>
        <w:rPr>
          <w:w w:val="105"/>
          <w:sz w:val="22"/>
        </w:rPr>
        <w:t>工若</w:t>
      </w:r>
      <w:r>
        <w:rPr>
          <w:w w:val="105"/>
          <w:sz w:val="24"/>
        </w:rPr>
        <w:t>依性</w:t>
      </w:r>
      <w:r>
        <w:rPr>
          <w:w w:val="105"/>
          <w:sz w:val="22"/>
        </w:rPr>
        <w:t>別工</w:t>
      </w:r>
      <w:r>
        <w:rPr>
          <w:w w:val="105"/>
          <w:sz w:val="24"/>
        </w:rPr>
        <w:t>作</w:t>
      </w:r>
      <w:r>
        <w:rPr>
          <w:w w:val="105"/>
          <w:sz w:val="22"/>
        </w:rPr>
        <w:t>平</w:t>
      </w:r>
      <w:r>
        <w:rPr>
          <w:w w:val="105"/>
          <w:sz w:val="24"/>
        </w:rPr>
        <w:t>等法</w:t>
      </w:r>
      <w:r>
        <w:rPr>
          <w:w w:val="105"/>
          <w:sz w:val="22"/>
        </w:rPr>
        <w:t>向</w:t>
      </w:r>
      <w:r>
        <w:rPr>
          <w:w w:val="105"/>
          <w:sz w:val="23"/>
        </w:rPr>
        <w:t>雇</w:t>
      </w:r>
      <w:r>
        <w:rPr>
          <w:w w:val="105"/>
          <w:sz w:val="24"/>
        </w:rPr>
        <w:t>主</w:t>
      </w:r>
      <w:r>
        <w:rPr>
          <w:w w:val="105"/>
          <w:sz w:val="22"/>
        </w:rPr>
        <w:t>申訴遭</w:t>
      </w:r>
      <w:r>
        <w:rPr>
          <w:w w:val="105"/>
          <w:sz w:val="24"/>
        </w:rPr>
        <w:t>受性</w:t>
      </w:r>
      <w:r>
        <w:rPr>
          <w:w w:val="105"/>
          <w:sz w:val="22"/>
        </w:rPr>
        <w:t>騷</w:t>
      </w:r>
      <w:r>
        <w:rPr>
          <w:spacing w:val="1"/>
          <w:w w:val="105"/>
          <w:sz w:val="22"/>
        </w:rPr>
        <w:t> </w:t>
      </w:r>
      <w:r>
        <w:rPr>
          <w:w w:val="105"/>
          <w:sz w:val="22"/>
        </w:rPr>
        <w:t>擾</w:t>
      </w:r>
      <w:r>
        <w:rPr>
          <w:w w:val="105"/>
          <w:sz w:val="24"/>
        </w:rPr>
        <w:t>時，</w:t>
      </w:r>
      <w:r>
        <w:rPr>
          <w:w w:val="105"/>
          <w:sz w:val="22"/>
        </w:rPr>
        <w:t>若</w:t>
      </w:r>
      <w:r>
        <w:rPr>
          <w:w w:val="105"/>
          <w:sz w:val="24"/>
        </w:rPr>
        <w:t>不</w:t>
      </w:r>
      <w:r>
        <w:rPr>
          <w:w w:val="105"/>
          <w:sz w:val="22"/>
        </w:rPr>
        <w:t>服</w:t>
      </w:r>
      <w:r>
        <w:rPr>
          <w:w w:val="105"/>
          <w:sz w:val="23"/>
        </w:rPr>
        <w:t>雇</w:t>
      </w:r>
      <w:r>
        <w:rPr>
          <w:w w:val="105"/>
          <w:sz w:val="24"/>
        </w:rPr>
        <w:t>主之處</w:t>
      </w:r>
      <w:r>
        <w:rPr>
          <w:w w:val="105"/>
          <w:sz w:val="22"/>
        </w:rPr>
        <w:t>置</w:t>
      </w:r>
      <w:r>
        <w:rPr>
          <w:w w:val="105"/>
          <w:sz w:val="24"/>
        </w:rPr>
        <w:t>，其外部之</w:t>
      </w:r>
      <w:r>
        <w:rPr>
          <w:w w:val="105"/>
          <w:sz w:val="22"/>
        </w:rPr>
        <w:t>救濟</w:t>
      </w:r>
      <w:r>
        <w:rPr>
          <w:w w:val="105"/>
          <w:sz w:val="24"/>
        </w:rPr>
        <w:t>機</w:t>
      </w:r>
      <w:r>
        <w:rPr>
          <w:w w:val="105"/>
          <w:sz w:val="22"/>
        </w:rPr>
        <w:t>制</w:t>
      </w:r>
      <w:r>
        <w:rPr>
          <w:w w:val="105"/>
          <w:sz w:val="24"/>
        </w:rPr>
        <w:t>依性</w:t>
      </w:r>
      <w:r>
        <w:rPr>
          <w:w w:val="105"/>
          <w:sz w:val="22"/>
        </w:rPr>
        <w:t>別工</w:t>
      </w:r>
      <w:r>
        <w:rPr>
          <w:w w:val="105"/>
          <w:sz w:val="24"/>
        </w:rPr>
        <w:t>作</w:t>
      </w:r>
      <w:r>
        <w:rPr>
          <w:w w:val="105"/>
          <w:sz w:val="22"/>
        </w:rPr>
        <w:t>平</w:t>
      </w:r>
      <w:r>
        <w:rPr>
          <w:spacing w:val="-16"/>
          <w:w w:val="105"/>
          <w:sz w:val="24"/>
        </w:rPr>
        <w:t>等法第 </w:t>
      </w:r>
      <w:r>
        <w:rPr>
          <w:rFonts w:ascii="Times New Roman" w:eastAsia="Times New Roman"/>
          <w:w w:val="125"/>
          <w:sz w:val="17"/>
        </w:rPr>
        <w:t>34</w:t>
      </w:r>
      <w:r>
        <w:rPr>
          <w:rFonts w:ascii="Times New Roman" w:eastAsia="Times New Roman"/>
          <w:spacing w:val="14"/>
          <w:w w:val="125"/>
          <w:sz w:val="17"/>
        </w:rPr>
        <w:t> </w:t>
      </w:r>
      <w:r>
        <w:rPr>
          <w:w w:val="105"/>
          <w:sz w:val="24"/>
        </w:rPr>
        <w:t>條規定如下：「受</w:t>
      </w:r>
      <w:r>
        <w:rPr>
          <w:w w:val="105"/>
          <w:sz w:val="23"/>
        </w:rPr>
        <w:t>僱</w:t>
      </w:r>
      <w:r>
        <w:rPr>
          <w:w w:val="105"/>
          <w:sz w:val="22"/>
        </w:rPr>
        <w:t>者</w:t>
      </w:r>
      <w:r>
        <w:rPr>
          <w:w w:val="105"/>
          <w:sz w:val="24"/>
        </w:rPr>
        <w:t>或</w:t>
      </w:r>
      <w:r>
        <w:rPr>
          <w:w w:val="105"/>
          <w:sz w:val="22"/>
        </w:rPr>
        <w:t>求職者</w:t>
      </w:r>
      <w:r>
        <w:rPr>
          <w:w w:val="105"/>
          <w:sz w:val="24"/>
        </w:rPr>
        <w:t>發</w:t>
      </w:r>
      <w:r>
        <w:rPr>
          <w:w w:val="105"/>
          <w:sz w:val="22"/>
        </w:rPr>
        <w:t>現</w:t>
      </w:r>
      <w:r>
        <w:rPr>
          <w:w w:val="105"/>
          <w:sz w:val="23"/>
        </w:rPr>
        <w:t>雇</w:t>
      </w:r>
      <w:r>
        <w:rPr>
          <w:w w:val="105"/>
          <w:sz w:val="24"/>
        </w:rPr>
        <w:t>主違</w:t>
      </w:r>
      <w:r>
        <w:rPr>
          <w:w w:val="105"/>
          <w:sz w:val="22"/>
        </w:rPr>
        <w:t>反</w:t>
      </w:r>
      <w:r>
        <w:rPr>
          <w:w w:val="105"/>
          <w:sz w:val="24"/>
        </w:rPr>
        <w:t>第</w:t>
      </w:r>
      <w:r>
        <w:rPr>
          <w:w w:val="105"/>
          <w:sz w:val="22"/>
        </w:rPr>
        <w:t>七</w:t>
      </w:r>
      <w:r>
        <w:rPr>
          <w:w w:val="105"/>
          <w:sz w:val="24"/>
        </w:rPr>
        <w:t>條至第</w:t>
      </w:r>
      <w:r>
        <w:rPr>
          <w:w w:val="105"/>
          <w:sz w:val="22"/>
        </w:rPr>
        <w:t>十</w:t>
      </w:r>
      <w:r>
        <w:rPr>
          <w:w w:val="105"/>
          <w:sz w:val="24"/>
        </w:rPr>
        <w:t>一條、第</w:t>
      </w:r>
      <w:r>
        <w:rPr>
          <w:w w:val="105"/>
          <w:sz w:val="22"/>
        </w:rPr>
        <w:t>十三</w:t>
      </w:r>
      <w:r>
        <w:rPr>
          <w:w w:val="105"/>
          <w:sz w:val="24"/>
        </w:rPr>
        <w:t>條、第二</w:t>
      </w:r>
      <w:r>
        <w:rPr>
          <w:w w:val="105"/>
          <w:sz w:val="22"/>
        </w:rPr>
        <w:t>十</w:t>
      </w:r>
      <w:r>
        <w:rPr>
          <w:w w:val="105"/>
          <w:sz w:val="24"/>
        </w:rPr>
        <w:t>一條或第</w:t>
      </w:r>
      <w:r>
        <w:rPr>
          <w:w w:val="105"/>
          <w:sz w:val="22"/>
        </w:rPr>
        <w:t>三十</w:t>
      </w:r>
      <w:r>
        <w:rPr>
          <w:w w:val="105"/>
          <w:sz w:val="23"/>
        </w:rPr>
        <w:t>六</w:t>
      </w:r>
      <w:r>
        <w:rPr>
          <w:w w:val="105"/>
          <w:sz w:val="24"/>
        </w:rPr>
        <w:t>條</w:t>
      </w:r>
    </w:p>
    <w:p>
      <w:pPr>
        <w:pStyle w:val="BodyText"/>
        <w:spacing w:before="6"/>
        <w:rPr>
          <w:sz w:val="13"/>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179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151" w:firstLine="0"/>
        <w:jc w:val="both"/>
        <w:rPr>
          <w:sz w:val="24"/>
        </w:rPr>
      </w:pPr>
      <w:r>
        <w:rPr>
          <w:w w:val="105"/>
          <w:sz w:val="24"/>
        </w:rPr>
        <w:t>規定時，</w:t>
      </w:r>
      <w:r>
        <w:rPr>
          <w:w w:val="105"/>
          <w:sz w:val="23"/>
        </w:rPr>
        <w:t>向</w:t>
      </w:r>
      <w:r>
        <w:rPr>
          <w:w w:val="105"/>
          <w:sz w:val="24"/>
        </w:rPr>
        <w:t>地</w:t>
      </w:r>
      <w:r>
        <w:rPr>
          <w:w w:val="105"/>
          <w:sz w:val="23"/>
        </w:rPr>
        <w:t>方</w:t>
      </w:r>
      <w:r>
        <w:rPr>
          <w:w w:val="105"/>
          <w:sz w:val="24"/>
        </w:rPr>
        <w:t>主管機關</w:t>
      </w:r>
      <w:r>
        <w:rPr>
          <w:w w:val="105"/>
          <w:sz w:val="23"/>
        </w:rPr>
        <w:t>申訴</w:t>
      </w:r>
      <w:r>
        <w:rPr>
          <w:w w:val="105"/>
          <w:sz w:val="24"/>
        </w:rPr>
        <w:t>後，</w:t>
      </w:r>
      <w:r>
        <w:rPr>
          <w:w w:val="105"/>
          <w:sz w:val="22"/>
        </w:rPr>
        <w:t>雇</w:t>
      </w:r>
      <w:r>
        <w:rPr>
          <w:w w:val="105"/>
          <w:sz w:val="24"/>
        </w:rPr>
        <w:t>主、受</w:t>
      </w:r>
      <w:r>
        <w:rPr>
          <w:w w:val="105"/>
          <w:sz w:val="22"/>
        </w:rPr>
        <w:t>僱</w:t>
      </w:r>
      <w:r>
        <w:rPr>
          <w:w w:val="105"/>
          <w:sz w:val="23"/>
        </w:rPr>
        <w:t>者</w:t>
      </w:r>
      <w:r>
        <w:rPr>
          <w:w w:val="105"/>
          <w:sz w:val="24"/>
        </w:rPr>
        <w:t>或</w:t>
      </w:r>
      <w:r>
        <w:rPr>
          <w:w w:val="105"/>
          <w:sz w:val="23"/>
        </w:rPr>
        <w:t>求職者</w:t>
      </w:r>
      <w:r>
        <w:rPr>
          <w:w w:val="105"/>
          <w:sz w:val="24"/>
        </w:rPr>
        <w:t>對於地</w:t>
      </w:r>
      <w:r>
        <w:rPr>
          <w:w w:val="105"/>
          <w:sz w:val="23"/>
        </w:rPr>
        <w:t>方</w:t>
      </w:r>
      <w:r>
        <w:rPr>
          <w:w w:val="105"/>
          <w:sz w:val="24"/>
        </w:rPr>
        <w:t>主管機關所為之處分有</w:t>
      </w:r>
      <w:r>
        <w:rPr>
          <w:w w:val="105"/>
          <w:sz w:val="23"/>
        </w:rPr>
        <w:t>異</w:t>
      </w:r>
      <w:r>
        <w:rPr>
          <w:w w:val="105"/>
          <w:sz w:val="24"/>
        </w:rPr>
        <w:t>議時，得於</w:t>
      </w:r>
      <w:r>
        <w:rPr>
          <w:w w:val="105"/>
          <w:sz w:val="23"/>
        </w:rPr>
        <w:t>十</w:t>
      </w:r>
      <w:r>
        <w:rPr>
          <w:w w:val="105"/>
          <w:sz w:val="24"/>
        </w:rPr>
        <w:t>日</w:t>
      </w:r>
      <w:r>
        <w:rPr>
          <w:w w:val="105"/>
          <w:sz w:val="23"/>
        </w:rPr>
        <w:t>內向</w:t>
      </w:r>
      <w:r>
        <w:rPr>
          <w:w w:val="105"/>
          <w:sz w:val="24"/>
        </w:rPr>
        <w:t>中</w:t>
      </w:r>
      <w:r>
        <w:rPr>
          <w:w w:val="105"/>
          <w:sz w:val="22"/>
        </w:rPr>
        <w:t>央</w:t>
      </w:r>
      <w:r>
        <w:rPr>
          <w:w w:val="105"/>
          <w:sz w:val="24"/>
        </w:rPr>
        <w:t>主管機關性</w:t>
      </w:r>
      <w:r>
        <w:rPr>
          <w:w w:val="105"/>
          <w:sz w:val="23"/>
        </w:rPr>
        <w:t>別工</w:t>
      </w:r>
      <w:r>
        <w:rPr>
          <w:w w:val="105"/>
          <w:sz w:val="24"/>
        </w:rPr>
        <w:t>作</w:t>
      </w:r>
      <w:r>
        <w:rPr>
          <w:w w:val="105"/>
          <w:sz w:val="23"/>
        </w:rPr>
        <w:t>平</w:t>
      </w:r>
      <w:r>
        <w:rPr>
          <w:w w:val="105"/>
          <w:sz w:val="24"/>
        </w:rPr>
        <w:t>等會</w:t>
      </w:r>
      <w:r>
        <w:rPr>
          <w:w w:val="105"/>
          <w:sz w:val="23"/>
        </w:rPr>
        <w:t>申</w:t>
      </w:r>
      <w:r>
        <w:rPr>
          <w:w w:val="105"/>
          <w:sz w:val="24"/>
        </w:rPr>
        <w:t>請</w:t>
      </w:r>
      <w:r>
        <w:rPr>
          <w:w w:val="105"/>
          <w:sz w:val="23"/>
        </w:rPr>
        <w:t>審</w:t>
      </w:r>
      <w:r>
        <w:rPr>
          <w:w w:val="105"/>
          <w:sz w:val="24"/>
        </w:rPr>
        <w:t>議或</w:t>
      </w:r>
      <w:r>
        <w:rPr>
          <w:w w:val="125"/>
          <w:sz w:val="21"/>
        </w:rPr>
        <w:t>逕</w:t>
      </w:r>
      <w:r>
        <w:rPr>
          <w:w w:val="105"/>
          <w:sz w:val="24"/>
        </w:rPr>
        <w:t>行</w:t>
      </w:r>
      <w:r>
        <w:rPr>
          <w:w w:val="105"/>
          <w:sz w:val="23"/>
        </w:rPr>
        <w:t>提</w:t>
      </w:r>
      <w:r>
        <w:rPr>
          <w:w w:val="105"/>
          <w:sz w:val="24"/>
        </w:rPr>
        <w:t>起</w:t>
      </w:r>
      <w:r>
        <w:rPr>
          <w:w w:val="105"/>
          <w:sz w:val="23"/>
        </w:rPr>
        <w:t>訴願</w:t>
      </w:r>
      <w:r>
        <w:rPr>
          <w:w w:val="105"/>
          <w:sz w:val="24"/>
        </w:rPr>
        <w:t>。</w:t>
      </w:r>
      <w:r>
        <w:rPr>
          <w:w w:val="105"/>
          <w:sz w:val="22"/>
        </w:rPr>
        <w:t>雇</w:t>
      </w:r>
      <w:r>
        <w:rPr>
          <w:w w:val="105"/>
          <w:sz w:val="24"/>
        </w:rPr>
        <w:t>主、受</w:t>
      </w:r>
      <w:r>
        <w:rPr>
          <w:w w:val="105"/>
          <w:sz w:val="22"/>
        </w:rPr>
        <w:t>僱</w:t>
      </w:r>
      <w:r>
        <w:rPr>
          <w:w w:val="105"/>
          <w:sz w:val="23"/>
        </w:rPr>
        <w:t>者</w:t>
      </w:r>
      <w:r>
        <w:rPr>
          <w:w w:val="105"/>
          <w:sz w:val="24"/>
        </w:rPr>
        <w:t>或</w:t>
      </w:r>
      <w:r>
        <w:rPr>
          <w:w w:val="105"/>
          <w:sz w:val="23"/>
        </w:rPr>
        <w:t>求職者</w:t>
      </w:r>
      <w:r>
        <w:rPr>
          <w:w w:val="105"/>
          <w:sz w:val="24"/>
        </w:rPr>
        <w:t>對於中</w:t>
      </w:r>
      <w:r>
        <w:rPr>
          <w:w w:val="105"/>
          <w:sz w:val="22"/>
        </w:rPr>
        <w:t>央</w:t>
      </w:r>
      <w:r>
        <w:rPr>
          <w:w w:val="105"/>
          <w:sz w:val="24"/>
        </w:rPr>
        <w:t>主管機關性</w:t>
      </w:r>
      <w:r>
        <w:rPr>
          <w:w w:val="105"/>
          <w:sz w:val="23"/>
        </w:rPr>
        <w:t>別工</w:t>
      </w:r>
      <w:r>
        <w:rPr>
          <w:w w:val="105"/>
          <w:sz w:val="24"/>
        </w:rPr>
        <w:t>作</w:t>
      </w:r>
      <w:r>
        <w:rPr>
          <w:w w:val="105"/>
          <w:sz w:val="23"/>
        </w:rPr>
        <w:t>平</w:t>
      </w:r>
      <w:r>
        <w:rPr>
          <w:w w:val="105"/>
          <w:sz w:val="24"/>
        </w:rPr>
        <w:t>等會所為之處分有</w:t>
      </w:r>
      <w:r>
        <w:rPr>
          <w:w w:val="105"/>
          <w:sz w:val="23"/>
        </w:rPr>
        <w:t>異</w:t>
      </w:r>
      <w:r>
        <w:rPr>
          <w:w w:val="105"/>
          <w:sz w:val="24"/>
        </w:rPr>
        <w:t>議時，得依</w:t>
      </w:r>
      <w:r>
        <w:rPr>
          <w:w w:val="105"/>
          <w:sz w:val="23"/>
        </w:rPr>
        <w:t>訴願</w:t>
      </w:r>
      <w:r>
        <w:rPr>
          <w:w w:val="105"/>
          <w:sz w:val="24"/>
        </w:rPr>
        <w:t>及行政</w:t>
      </w:r>
      <w:r>
        <w:rPr>
          <w:w w:val="105"/>
          <w:sz w:val="23"/>
        </w:rPr>
        <w:t>訴訟</w:t>
      </w:r>
      <w:r>
        <w:rPr>
          <w:w w:val="105"/>
          <w:sz w:val="24"/>
        </w:rPr>
        <w:t>程序，</w:t>
      </w:r>
      <w:r>
        <w:rPr>
          <w:w w:val="105"/>
          <w:sz w:val="23"/>
        </w:rPr>
        <w:t>提</w:t>
      </w:r>
      <w:r>
        <w:rPr>
          <w:w w:val="105"/>
          <w:sz w:val="24"/>
        </w:rPr>
        <w:t>起</w:t>
      </w:r>
      <w:r>
        <w:rPr>
          <w:w w:val="105"/>
          <w:sz w:val="23"/>
        </w:rPr>
        <w:t>訴願</w:t>
      </w:r>
      <w:r>
        <w:rPr>
          <w:w w:val="105"/>
          <w:sz w:val="24"/>
        </w:rPr>
        <w:t>及</w:t>
      </w:r>
      <w:r>
        <w:rPr>
          <w:w w:val="105"/>
          <w:sz w:val="23"/>
        </w:rPr>
        <w:t>進</w:t>
      </w:r>
      <w:r>
        <w:rPr>
          <w:w w:val="105"/>
          <w:sz w:val="24"/>
        </w:rPr>
        <w:t>行行政</w:t>
      </w:r>
      <w:r>
        <w:rPr>
          <w:w w:val="105"/>
          <w:sz w:val="23"/>
        </w:rPr>
        <w:t>訴訟</w:t>
      </w:r>
      <w:r>
        <w:rPr>
          <w:w w:val="105"/>
          <w:sz w:val="24"/>
        </w:rPr>
        <w:t>。」</w:t>
      </w:r>
      <w:r>
        <w:rPr>
          <w:w w:val="105"/>
          <w:sz w:val="23"/>
        </w:rPr>
        <w:t>據</w:t>
      </w:r>
      <w:r>
        <w:rPr>
          <w:w w:val="105"/>
          <w:sz w:val="24"/>
        </w:rPr>
        <w:t>此規定，其</w:t>
      </w:r>
      <w:r>
        <w:rPr>
          <w:w w:val="105"/>
          <w:sz w:val="23"/>
        </w:rPr>
        <w:t>申訴標</w:t>
      </w:r>
      <w:r>
        <w:rPr>
          <w:w w:val="105"/>
          <w:sz w:val="24"/>
        </w:rPr>
        <w:t>的就性</w:t>
      </w:r>
      <w:r>
        <w:rPr>
          <w:w w:val="125"/>
          <w:sz w:val="21"/>
        </w:rPr>
        <w:t>騷</w:t>
      </w:r>
      <w:r>
        <w:rPr>
          <w:w w:val="105"/>
          <w:sz w:val="23"/>
        </w:rPr>
        <w:t>擾</w:t>
      </w:r>
      <w:r>
        <w:rPr>
          <w:w w:val="105"/>
          <w:sz w:val="24"/>
        </w:rPr>
        <w:t>事</w:t>
      </w:r>
      <w:r>
        <w:rPr>
          <w:w w:val="105"/>
          <w:sz w:val="23"/>
        </w:rPr>
        <w:t>件</w:t>
      </w:r>
      <w:r>
        <w:rPr>
          <w:spacing w:val="-3"/>
          <w:w w:val="105"/>
          <w:sz w:val="23"/>
        </w:rPr>
        <w:t>而言</w:t>
      </w:r>
      <w:r>
        <w:rPr>
          <w:spacing w:val="-3"/>
          <w:w w:val="105"/>
          <w:sz w:val="24"/>
        </w:rPr>
        <w:t>，應係指</w:t>
      </w:r>
      <w:r>
        <w:rPr>
          <w:spacing w:val="-3"/>
          <w:w w:val="105"/>
          <w:sz w:val="22"/>
        </w:rPr>
        <w:t>雇</w:t>
      </w:r>
      <w:r>
        <w:rPr>
          <w:spacing w:val="-3"/>
          <w:w w:val="105"/>
          <w:sz w:val="24"/>
        </w:rPr>
        <w:t>主有</w:t>
      </w:r>
      <w:r>
        <w:rPr>
          <w:spacing w:val="-2"/>
          <w:w w:val="105"/>
          <w:sz w:val="23"/>
        </w:rPr>
        <w:t>無</w:t>
      </w:r>
      <w:r>
        <w:rPr>
          <w:spacing w:val="-2"/>
          <w:w w:val="105"/>
          <w:sz w:val="24"/>
        </w:rPr>
        <w:t>違</w:t>
      </w:r>
      <w:r>
        <w:rPr>
          <w:spacing w:val="-2"/>
          <w:w w:val="105"/>
          <w:sz w:val="23"/>
        </w:rPr>
        <w:t>反</w:t>
      </w:r>
      <w:r>
        <w:rPr>
          <w:spacing w:val="-2"/>
          <w:w w:val="105"/>
          <w:sz w:val="24"/>
        </w:rPr>
        <w:t>性</w:t>
      </w:r>
      <w:r>
        <w:rPr>
          <w:spacing w:val="-2"/>
          <w:w w:val="105"/>
          <w:sz w:val="23"/>
        </w:rPr>
        <w:t>別工</w:t>
      </w:r>
      <w:r>
        <w:rPr>
          <w:spacing w:val="-2"/>
          <w:w w:val="105"/>
          <w:sz w:val="24"/>
        </w:rPr>
        <w:t>作</w:t>
      </w:r>
      <w:r>
        <w:rPr>
          <w:spacing w:val="-2"/>
          <w:w w:val="105"/>
          <w:sz w:val="23"/>
        </w:rPr>
        <w:t>平</w:t>
      </w:r>
      <w:r>
        <w:rPr>
          <w:spacing w:val="-18"/>
          <w:w w:val="105"/>
          <w:sz w:val="24"/>
        </w:rPr>
        <w:t>等法第 </w:t>
      </w:r>
      <w:r>
        <w:rPr>
          <w:rFonts w:ascii="Times New Roman" w:eastAsia="Times New Roman"/>
          <w:spacing w:val="-2"/>
          <w:w w:val="125"/>
          <w:sz w:val="17"/>
        </w:rPr>
        <w:t>13</w:t>
      </w:r>
      <w:r>
        <w:rPr>
          <w:rFonts w:ascii="Times New Roman" w:eastAsia="Times New Roman"/>
          <w:spacing w:val="6"/>
          <w:w w:val="125"/>
          <w:sz w:val="17"/>
        </w:rPr>
        <w:t> </w:t>
      </w:r>
      <w:r>
        <w:rPr>
          <w:spacing w:val="-2"/>
          <w:w w:val="105"/>
          <w:sz w:val="24"/>
        </w:rPr>
        <w:t>條所定之</w:t>
      </w:r>
      <w:r>
        <w:rPr>
          <w:w w:val="105"/>
          <w:sz w:val="24"/>
        </w:rPr>
        <w:t>義務，即「</w:t>
      </w:r>
      <w:r>
        <w:rPr>
          <w:w w:val="105"/>
          <w:sz w:val="22"/>
        </w:rPr>
        <w:t>雇</w:t>
      </w:r>
      <w:r>
        <w:rPr>
          <w:w w:val="105"/>
          <w:sz w:val="24"/>
        </w:rPr>
        <w:t>主有</w:t>
      </w:r>
      <w:r>
        <w:rPr>
          <w:w w:val="105"/>
          <w:sz w:val="23"/>
        </w:rPr>
        <w:t>無善</w:t>
      </w:r>
      <w:r>
        <w:rPr>
          <w:w w:val="105"/>
          <w:sz w:val="22"/>
        </w:rPr>
        <w:t>盡</w:t>
      </w:r>
      <w:r>
        <w:rPr>
          <w:w w:val="105"/>
          <w:sz w:val="24"/>
        </w:rPr>
        <w:t>對性</w:t>
      </w:r>
      <w:r>
        <w:rPr>
          <w:w w:val="125"/>
          <w:sz w:val="21"/>
        </w:rPr>
        <w:t>騷</w:t>
      </w:r>
      <w:r>
        <w:rPr>
          <w:w w:val="105"/>
          <w:sz w:val="23"/>
        </w:rPr>
        <w:t>擾</w:t>
      </w:r>
      <w:r>
        <w:rPr>
          <w:w w:val="105"/>
          <w:sz w:val="24"/>
        </w:rPr>
        <w:t>行為</w:t>
      </w:r>
      <w:r>
        <w:rPr>
          <w:w w:val="105"/>
          <w:sz w:val="23"/>
        </w:rPr>
        <w:t>防治</w:t>
      </w:r>
      <w:r>
        <w:rPr>
          <w:w w:val="105"/>
          <w:sz w:val="24"/>
        </w:rPr>
        <w:t>及發</w:t>
      </w:r>
      <w:r>
        <w:rPr>
          <w:w w:val="105"/>
          <w:sz w:val="23"/>
        </w:rPr>
        <w:t>生</w:t>
      </w:r>
      <w:r>
        <w:rPr>
          <w:w w:val="105"/>
          <w:sz w:val="24"/>
        </w:rPr>
        <w:t>時</w:t>
      </w:r>
      <w:r>
        <w:rPr>
          <w:w w:val="105"/>
          <w:sz w:val="23"/>
        </w:rPr>
        <w:t>採</w:t>
      </w:r>
      <w:r>
        <w:rPr>
          <w:w w:val="105"/>
          <w:sz w:val="24"/>
        </w:rPr>
        <w:t>取</w:t>
      </w:r>
      <w:r>
        <w:rPr>
          <w:w w:val="105"/>
          <w:sz w:val="23"/>
        </w:rPr>
        <w:t>立</w:t>
      </w:r>
      <w:r>
        <w:rPr>
          <w:w w:val="105"/>
          <w:sz w:val="24"/>
        </w:rPr>
        <w:t>即有效之</w:t>
      </w:r>
      <w:r>
        <w:rPr>
          <w:w w:val="105"/>
          <w:sz w:val="22"/>
        </w:rPr>
        <w:t>糾</w:t>
      </w:r>
      <w:r>
        <w:rPr>
          <w:w w:val="105"/>
          <w:sz w:val="23"/>
        </w:rPr>
        <w:t>正</w:t>
      </w:r>
      <w:r>
        <w:rPr>
          <w:w w:val="105"/>
          <w:sz w:val="24"/>
        </w:rPr>
        <w:t>及</w:t>
      </w:r>
      <w:r>
        <w:rPr>
          <w:w w:val="105"/>
          <w:sz w:val="23"/>
        </w:rPr>
        <w:t>補救措施</w:t>
      </w:r>
      <w:r>
        <w:rPr>
          <w:w w:val="105"/>
          <w:sz w:val="24"/>
        </w:rPr>
        <w:t>」、「</w:t>
      </w:r>
      <w:r>
        <w:rPr>
          <w:w w:val="105"/>
          <w:sz w:val="22"/>
        </w:rPr>
        <w:t>僱</w:t>
      </w:r>
      <w:r>
        <w:rPr>
          <w:w w:val="105"/>
          <w:sz w:val="24"/>
        </w:rPr>
        <w:t>用受</w:t>
      </w:r>
      <w:r>
        <w:rPr>
          <w:w w:val="105"/>
          <w:sz w:val="22"/>
        </w:rPr>
        <w:t>僱</w:t>
      </w:r>
      <w:r>
        <w:rPr>
          <w:w w:val="105"/>
          <w:sz w:val="23"/>
        </w:rPr>
        <w:t>者三十</w:t>
      </w:r>
      <w:r>
        <w:rPr>
          <w:w w:val="105"/>
          <w:sz w:val="24"/>
        </w:rPr>
        <w:t>人以上</w:t>
      </w:r>
      <w:r>
        <w:rPr>
          <w:w w:val="105"/>
          <w:sz w:val="23"/>
        </w:rPr>
        <w:t>者</w:t>
      </w:r>
      <w:r>
        <w:rPr>
          <w:w w:val="105"/>
          <w:sz w:val="24"/>
        </w:rPr>
        <w:t>，有</w:t>
      </w:r>
      <w:r>
        <w:rPr>
          <w:w w:val="105"/>
          <w:sz w:val="23"/>
        </w:rPr>
        <w:t>無訂</w:t>
      </w:r>
      <w:r>
        <w:rPr>
          <w:w w:val="105"/>
          <w:sz w:val="24"/>
        </w:rPr>
        <w:t>定性</w:t>
      </w:r>
      <w:r>
        <w:rPr>
          <w:w w:val="125"/>
          <w:sz w:val="21"/>
        </w:rPr>
        <w:t>騷</w:t>
      </w:r>
      <w:r>
        <w:rPr>
          <w:w w:val="105"/>
          <w:sz w:val="23"/>
        </w:rPr>
        <w:t>擾防治措施</w:t>
      </w:r>
      <w:r>
        <w:rPr>
          <w:w w:val="105"/>
          <w:sz w:val="24"/>
        </w:rPr>
        <w:t>、</w:t>
      </w:r>
      <w:r>
        <w:rPr>
          <w:w w:val="105"/>
          <w:sz w:val="23"/>
        </w:rPr>
        <w:t>申訴</w:t>
      </w:r>
      <w:r>
        <w:rPr>
          <w:w w:val="105"/>
          <w:sz w:val="24"/>
        </w:rPr>
        <w:t>及</w:t>
      </w:r>
      <w:r>
        <w:rPr>
          <w:w w:val="105"/>
          <w:sz w:val="22"/>
        </w:rPr>
        <w:t>懲</w:t>
      </w:r>
      <w:r>
        <w:rPr>
          <w:w w:val="125"/>
          <w:sz w:val="21"/>
        </w:rPr>
        <w:t>戒</w:t>
      </w:r>
      <w:r>
        <w:rPr>
          <w:w w:val="105"/>
          <w:sz w:val="24"/>
        </w:rPr>
        <w:t>辦法，並在</w:t>
      </w:r>
      <w:r>
        <w:rPr>
          <w:w w:val="105"/>
          <w:sz w:val="23"/>
        </w:rPr>
        <w:t>工</w:t>
      </w:r>
      <w:r>
        <w:rPr>
          <w:w w:val="105"/>
          <w:sz w:val="24"/>
        </w:rPr>
        <w:t>作場所公開</w:t>
      </w:r>
      <w:r>
        <w:rPr>
          <w:w w:val="105"/>
          <w:sz w:val="23"/>
        </w:rPr>
        <w:t>揭</w:t>
      </w:r>
      <w:r>
        <w:rPr>
          <w:w w:val="105"/>
          <w:sz w:val="24"/>
        </w:rPr>
        <w:t>示之」等事項，形</w:t>
      </w:r>
      <w:r>
        <w:rPr>
          <w:w w:val="105"/>
          <w:sz w:val="23"/>
        </w:rPr>
        <w:t>式</w:t>
      </w:r>
      <w:r>
        <w:rPr>
          <w:w w:val="105"/>
          <w:sz w:val="24"/>
        </w:rPr>
        <w:t>上並不及於性</w:t>
      </w:r>
      <w:r>
        <w:rPr>
          <w:w w:val="125"/>
          <w:sz w:val="21"/>
        </w:rPr>
        <w:t>騷</w:t>
      </w:r>
      <w:r>
        <w:rPr>
          <w:w w:val="105"/>
          <w:sz w:val="23"/>
        </w:rPr>
        <w:t>擾</w:t>
      </w:r>
      <w:r>
        <w:rPr>
          <w:w w:val="105"/>
          <w:sz w:val="24"/>
        </w:rPr>
        <w:t>事</w:t>
      </w:r>
      <w:r>
        <w:rPr>
          <w:w w:val="105"/>
          <w:sz w:val="23"/>
        </w:rPr>
        <w:t>件</w:t>
      </w:r>
      <w:r>
        <w:rPr>
          <w:w w:val="105"/>
          <w:sz w:val="24"/>
        </w:rPr>
        <w:t>本</w:t>
      </w:r>
      <w:r>
        <w:rPr>
          <w:w w:val="105"/>
          <w:sz w:val="23"/>
        </w:rPr>
        <w:t>身</w:t>
      </w:r>
      <w:r>
        <w:rPr>
          <w:w w:val="105"/>
          <w:sz w:val="24"/>
        </w:rPr>
        <w:t>之事實認定。</w:t>
      </w:r>
      <w:r>
        <w:rPr>
          <w:w w:val="105"/>
          <w:sz w:val="23"/>
        </w:rPr>
        <w:t>惟保訓</w:t>
      </w:r>
      <w:r>
        <w:rPr>
          <w:w w:val="105"/>
          <w:sz w:val="24"/>
        </w:rPr>
        <w:t>會公</w:t>
      </w:r>
      <w:r>
        <w:rPr>
          <w:w w:val="105"/>
          <w:sz w:val="23"/>
        </w:rPr>
        <w:t>保字</w:t>
      </w:r>
      <w:r>
        <w:rPr>
          <w:spacing w:val="-25"/>
          <w:w w:val="105"/>
          <w:sz w:val="24"/>
        </w:rPr>
        <w:t>第 </w:t>
      </w:r>
      <w:r>
        <w:rPr>
          <w:rFonts w:ascii="Times New Roman" w:eastAsia="Times New Roman"/>
          <w:w w:val="125"/>
          <w:sz w:val="17"/>
        </w:rPr>
        <w:t>1000005427</w:t>
      </w:r>
      <w:r>
        <w:rPr>
          <w:rFonts w:ascii="Times New Roman" w:eastAsia="Times New Roman"/>
          <w:spacing w:val="24"/>
          <w:w w:val="125"/>
          <w:sz w:val="17"/>
        </w:rPr>
        <w:t> </w:t>
      </w:r>
      <w:r>
        <w:rPr>
          <w:w w:val="105"/>
          <w:sz w:val="23"/>
        </w:rPr>
        <w:t>號</w:t>
      </w:r>
      <w:r>
        <w:rPr>
          <w:w w:val="105"/>
          <w:sz w:val="24"/>
        </w:rPr>
        <w:t>函則有</w:t>
      </w:r>
      <w:r>
        <w:rPr>
          <w:spacing w:val="-2"/>
          <w:w w:val="105"/>
          <w:sz w:val="23"/>
        </w:rPr>
        <w:t>意</w:t>
      </w:r>
      <w:r>
        <w:rPr>
          <w:spacing w:val="-2"/>
          <w:w w:val="105"/>
          <w:sz w:val="24"/>
        </w:rPr>
        <w:t>與性</w:t>
      </w:r>
      <w:r>
        <w:rPr>
          <w:spacing w:val="-2"/>
          <w:w w:val="105"/>
          <w:sz w:val="23"/>
        </w:rPr>
        <w:t>別工</w:t>
      </w:r>
      <w:r>
        <w:rPr>
          <w:spacing w:val="-2"/>
          <w:w w:val="105"/>
          <w:sz w:val="24"/>
        </w:rPr>
        <w:t>作</w:t>
      </w:r>
      <w:r>
        <w:rPr>
          <w:spacing w:val="-2"/>
          <w:w w:val="105"/>
          <w:sz w:val="23"/>
        </w:rPr>
        <w:t>平</w:t>
      </w:r>
      <w:r>
        <w:rPr>
          <w:spacing w:val="-18"/>
          <w:w w:val="105"/>
          <w:sz w:val="24"/>
        </w:rPr>
        <w:t>等法第 </w:t>
      </w:r>
      <w:r>
        <w:rPr>
          <w:rFonts w:ascii="Times New Roman" w:eastAsia="Times New Roman"/>
          <w:spacing w:val="-2"/>
          <w:w w:val="125"/>
          <w:sz w:val="17"/>
        </w:rPr>
        <w:t>34</w:t>
      </w:r>
      <w:r>
        <w:rPr>
          <w:rFonts w:ascii="Times New Roman" w:eastAsia="Times New Roman"/>
          <w:spacing w:val="6"/>
          <w:w w:val="125"/>
          <w:sz w:val="17"/>
        </w:rPr>
        <w:t> </w:t>
      </w:r>
      <w:r>
        <w:rPr>
          <w:spacing w:val="-2"/>
          <w:w w:val="105"/>
          <w:sz w:val="24"/>
        </w:rPr>
        <w:t>條之規</w:t>
      </w:r>
      <w:r>
        <w:rPr>
          <w:spacing w:val="-2"/>
          <w:w w:val="105"/>
          <w:sz w:val="23"/>
        </w:rPr>
        <w:t>範</w:t>
      </w:r>
      <w:r>
        <w:rPr>
          <w:spacing w:val="-2"/>
          <w:w w:val="105"/>
          <w:sz w:val="24"/>
        </w:rPr>
        <w:t>為目的性之</w:t>
      </w:r>
      <w:r>
        <w:rPr>
          <w:spacing w:val="-1"/>
          <w:w w:val="105"/>
          <w:sz w:val="23"/>
        </w:rPr>
        <w:t>切割</w:t>
      </w:r>
      <w:r>
        <w:rPr>
          <w:spacing w:val="-1"/>
          <w:w w:val="105"/>
          <w:sz w:val="24"/>
        </w:rPr>
        <w:t>，</w:t>
      </w:r>
      <w:r>
        <w:rPr>
          <w:spacing w:val="-1"/>
          <w:w w:val="105"/>
          <w:sz w:val="22"/>
        </w:rPr>
        <w:t>換</w:t>
      </w:r>
      <w:r>
        <w:rPr>
          <w:spacing w:val="-1"/>
          <w:w w:val="105"/>
          <w:sz w:val="23"/>
        </w:rPr>
        <w:t>言</w:t>
      </w:r>
      <w:r>
        <w:rPr>
          <w:spacing w:val="-3"/>
          <w:w w:val="105"/>
          <w:sz w:val="24"/>
        </w:rPr>
        <w:t>之，即非以性</w:t>
      </w:r>
      <w:r>
        <w:rPr>
          <w:spacing w:val="-3"/>
          <w:w w:val="105"/>
          <w:sz w:val="23"/>
        </w:rPr>
        <w:t>別工</w:t>
      </w:r>
      <w:r>
        <w:rPr>
          <w:spacing w:val="-3"/>
          <w:w w:val="105"/>
          <w:sz w:val="24"/>
        </w:rPr>
        <w:t>作</w:t>
      </w:r>
      <w:r>
        <w:rPr>
          <w:spacing w:val="-3"/>
          <w:w w:val="105"/>
          <w:sz w:val="23"/>
        </w:rPr>
        <w:t>平</w:t>
      </w:r>
      <w:r>
        <w:rPr>
          <w:spacing w:val="-19"/>
          <w:w w:val="105"/>
          <w:sz w:val="24"/>
        </w:rPr>
        <w:t>等法第 </w:t>
      </w:r>
      <w:r>
        <w:rPr>
          <w:rFonts w:ascii="Times New Roman" w:eastAsia="Times New Roman"/>
          <w:spacing w:val="-3"/>
          <w:w w:val="110"/>
          <w:sz w:val="17"/>
        </w:rPr>
        <w:t>34</w:t>
      </w:r>
      <w:r>
        <w:rPr>
          <w:rFonts w:ascii="Times New Roman" w:eastAsia="Times New Roman"/>
          <w:spacing w:val="14"/>
          <w:w w:val="110"/>
          <w:sz w:val="17"/>
        </w:rPr>
        <w:t> </w:t>
      </w:r>
      <w:r>
        <w:rPr>
          <w:spacing w:val="-3"/>
          <w:w w:val="105"/>
          <w:sz w:val="24"/>
        </w:rPr>
        <w:t>條作為公務人員因性</w:t>
      </w:r>
      <w:r>
        <w:rPr>
          <w:spacing w:val="-2"/>
          <w:w w:val="105"/>
          <w:sz w:val="23"/>
        </w:rPr>
        <w:t>別工</w:t>
      </w:r>
      <w:r>
        <w:rPr>
          <w:w w:val="105"/>
          <w:sz w:val="24"/>
        </w:rPr>
        <w:t>作</w:t>
      </w:r>
      <w:r>
        <w:rPr>
          <w:w w:val="105"/>
          <w:sz w:val="23"/>
        </w:rPr>
        <w:t>平</w:t>
      </w:r>
      <w:r>
        <w:rPr>
          <w:spacing w:val="4"/>
          <w:w w:val="105"/>
          <w:sz w:val="24"/>
        </w:rPr>
        <w:t>等法第</w:t>
      </w:r>
      <w:r>
        <w:rPr>
          <w:rFonts w:ascii="Times New Roman" w:eastAsia="Times New Roman"/>
          <w:w w:val="115"/>
          <w:sz w:val="17"/>
        </w:rPr>
        <w:t>12</w:t>
      </w:r>
      <w:r>
        <w:rPr>
          <w:rFonts w:ascii="Times New Roman" w:eastAsia="Times New Roman"/>
          <w:spacing w:val="-12"/>
          <w:w w:val="115"/>
          <w:sz w:val="17"/>
        </w:rPr>
        <w:t> </w:t>
      </w:r>
      <w:r>
        <w:rPr>
          <w:w w:val="105"/>
          <w:sz w:val="24"/>
        </w:rPr>
        <w:t>條所</w:t>
      </w:r>
      <w:r>
        <w:rPr>
          <w:w w:val="105"/>
          <w:sz w:val="23"/>
        </w:rPr>
        <w:t>生</w:t>
      </w:r>
      <w:r>
        <w:rPr>
          <w:w w:val="105"/>
          <w:sz w:val="24"/>
        </w:rPr>
        <w:t>性</w:t>
      </w:r>
      <w:r>
        <w:rPr>
          <w:w w:val="115"/>
          <w:sz w:val="21"/>
        </w:rPr>
        <w:t>騷</w:t>
      </w:r>
      <w:r>
        <w:rPr>
          <w:w w:val="105"/>
          <w:sz w:val="23"/>
        </w:rPr>
        <w:t>擾爭</w:t>
      </w:r>
      <w:r>
        <w:rPr>
          <w:w w:val="105"/>
          <w:sz w:val="24"/>
        </w:rPr>
        <w:t>議</w:t>
      </w:r>
      <w:r>
        <w:rPr>
          <w:w w:val="105"/>
          <w:sz w:val="23"/>
        </w:rPr>
        <w:t>而</w:t>
      </w:r>
      <w:r>
        <w:rPr>
          <w:spacing w:val="-16"/>
          <w:w w:val="105"/>
          <w:sz w:val="24"/>
        </w:rPr>
        <w:t>依「公務人員人事法</w:t>
      </w:r>
      <w:r>
        <w:rPr>
          <w:w w:val="105"/>
          <w:sz w:val="23"/>
        </w:rPr>
        <w:t>令</w:t>
      </w:r>
      <w:r>
        <w:rPr>
          <w:w w:val="105"/>
          <w:sz w:val="24"/>
        </w:rPr>
        <w:t>」</w:t>
      </w:r>
    </w:p>
    <w:p>
      <w:pPr>
        <w:spacing w:line="278" w:lineRule="auto" w:before="8"/>
        <w:ind w:left="169" w:right="273" w:firstLine="0"/>
        <w:jc w:val="left"/>
        <w:rPr>
          <w:sz w:val="23"/>
        </w:rPr>
      </w:pPr>
      <w:r>
        <w:rPr>
          <w:w w:val="105"/>
          <w:sz w:val="24"/>
        </w:rPr>
        <w:t>（即公務人員</w:t>
      </w:r>
      <w:r>
        <w:rPr>
          <w:w w:val="105"/>
          <w:sz w:val="23"/>
        </w:rPr>
        <w:t>保障</w:t>
      </w:r>
      <w:r>
        <w:rPr>
          <w:w w:val="105"/>
          <w:sz w:val="24"/>
        </w:rPr>
        <w:t>法）</w:t>
      </w:r>
      <w:r>
        <w:rPr>
          <w:w w:val="105"/>
          <w:sz w:val="22"/>
        </w:rPr>
        <w:t>尋</w:t>
      </w:r>
      <w:r>
        <w:rPr>
          <w:w w:val="105"/>
          <w:sz w:val="23"/>
        </w:rPr>
        <w:t>求救濟</w:t>
      </w:r>
      <w:r>
        <w:rPr>
          <w:w w:val="105"/>
          <w:sz w:val="24"/>
        </w:rPr>
        <w:t>時之「</w:t>
      </w:r>
      <w:r>
        <w:rPr>
          <w:w w:val="105"/>
          <w:sz w:val="22"/>
        </w:rPr>
        <w:t>媒</w:t>
      </w:r>
      <w:r>
        <w:rPr>
          <w:w w:val="105"/>
          <w:sz w:val="21"/>
        </w:rPr>
        <w:t>介</w:t>
      </w:r>
      <w:r>
        <w:rPr>
          <w:w w:val="105"/>
          <w:sz w:val="24"/>
        </w:rPr>
        <w:t>條</w:t>
      </w:r>
      <w:r>
        <w:rPr>
          <w:w w:val="105"/>
          <w:sz w:val="23"/>
        </w:rPr>
        <w:t>款</w:t>
      </w:r>
      <w:r>
        <w:rPr>
          <w:w w:val="105"/>
          <w:sz w:val="24"/>
        </w:rPr>
        <w:t>」。</w:t>
      </w:r>
      <w:r>
        <w:rPr>
          <w:w w:val="105"/>
          <w:sz w:val="23"/>
        </w:rPr>
        <w:t>故</w:t>
      </w:r>
      <w:r>
        <w:rPr>
          <w:w w:val="105"/>
          <w:sz w:val="24"/>
        </w:rPr>
        <w:t>公</w:t>
      </w:r>
      <w:r>
        <w:rPr>
          <w:sz w:val="24"/>
        </w:rPr>
        <w:t>務人員係性</w:t>
      </w:r>
      <w:r>
        <w:rPr>
          <w:sz w:val="21"/>
        </w:rPr>
        <w:t>騷</w:t>
      </w:r>
      <w:r>
        <w:rPr>
          <w:sz w:val="23"/>
        </w:rPr>
        <w:t>擾</w:t>
      </w:r>
      <w:r>
        <w:rPr>
          <w:sz w:val="24"/>
        </w:rPr>
        <w:t>事</w:t>
      </w:r>
      <w:r>
        <w:rPr>
          <w:sz w:val="23"/>
        </w:rPr>
        <w:t>件</w:t>
      </w:r>
      <w:r>
        <w:rPr>
          <w:sz w:val="24"/>
        </w:rPr>
        <w:t>之受</w:t>
      </w:r>
      <w:r>
        <w:rPr>
          <w:sz w:val="23"/>
        </w:rPr>
        <w:t>害</w:t>
      </w:r>
      <w:r>
        <w:rPr>
          <w:sz w:val="24"/>
        </w:rPr>
        <w:t>人時，其不僅</w:t>
      </w:r>
      <w:r>
        <w:rPr>
          <w:sz w:val="23"/>
        </w:rPr>
        <w:t>限</w:t>
      </w:r>
      <w:r>
        <w:rPr>
          <w:sz w:val="24"/>
        </w:rPr>
        <w:t>於</w:t>
      </w:r>
      <w:r>
        <w:rPr>
          <w:sz w:val="23"/>
        </w:rPr>
        <w:t>服</w:t>
      </w:r>
      <w:r>
        <w:rPr>
          <w:sz w:val="24"/>
        </w:rPr>
        <w:t>務機關</w:t>
      </w:r>
      <w:r>
        <w:rPr>
          <w:sz w:val="23"/>
        </w:rPr>
        <w:t>未</w:t>
      </w:r>
    </w:p>
    <w:p>
      <w:pPr>
        <w:spacing w:line="276" w:lineRule="auto" w:before="0"/>
        <w:ind w:left="169" w:right="214" w:hanging="1"/>
        <w:jc w:val="both"/>
        <w:rPr>
          <w:sz w:val="24"/>
        </w:rPr>
      </w:pPr>
      <w:r>
        <w:rPr>
          <w:spacing w:val="-3"/>
          <w:w w:val="105"/>
          <w:sz w:val="24"/>
        </w:rPr>
        <w:t>「</w:t>
      </w:r>
      <w:r>
        <w:rPr>
          <w:spacing w:val="-3"/>
          <w:w w:val="105"/>
          <w:sz w:val="23"/>
        </w:rPr>
        <w:t>防治</w:t>
      </w:r>
      <w:r>
        <w:rPr>
          <w:spacing w:val="-2"/>
          <w:w w:val="105"/>
          <w:sz w:val="24"/>
        </w:rPr>
        <w:t>性</w:t>
      </w:r>
      <w:r>
        <w:rPr>
          <w:spacing w:val="-2"/>
          <w:w w:val="105"/>
          <w:sz w:val="21"/>
        </w:rPr>
        <w:t>騷</w:t>
      </w:r>
      <w:r>
        <w:rPr>
          <w:spacing w:val="-2"/>
          <w:w w:val="105"/>
          <w:sz w:val="23"/>
        </w:rPr>
        <w:t>擾</w:t>
      </w:r>
      <w:r>
        <w:rPr>
          <w:spacing w:val="-2"/>
          <w:w w:val="105"/>
          <w:sz w:val="24"/>
        </w:rPr>
        <w:t>行為之發</w:t>
      </w:r>
      <w:r>
        <w:rPr>
          <w:spacing w:val="-2"/>
          <w:w w:val="105"/>
          <w:sz w:val="23"/>
        </w:rPr>
        <w:t>生</w:t>
      </w:r>
      <w:r>
        <w:rPr>
          <w:spacing w:val="-14"/>
          <w:w w:val="105"/>
          <w:sz w:val="24"/>
        </w:rPr>
        <w:t>」，或於知悉有性</w:t>
      </w:r>
      <w:r>
        <w:rPr>
          <w:spacing w:val="-2"/>
          <w:w w:val="105"/>
          <w:sz w:val="21"/>
        </w:rPr>
        <w:t>騷</w:t>
      </w:r>
      <w:r>
        <w:rPr>
          <w:spacing w:val="-2"/>
          <w:w w:val="105"/>
          <w:sz w:val="23"/>
        </w:rPr>
        <w:t>擾</w:t>
      </w:r>
      <w:r>
        <w:rPr>
          <w:spacing w:val="-2"/>
          <w:w w:val="105"/>
          <w:sz w:val="24"/>
        </w:rPr>
        <w:t>之情事時，</w:t>
      </w:r>
      <w:r>
        <w:rPr>
          <w:spacing w:val="-124"/>
          <w:w w:val="105"/>
          <w:sz w:val="24"/>
        </w:rPr>
        <w:t> </w:t>
      </w:r>
      <w:r>
        <w:rPr>
          <w:w w:val="105"/>
          <w:sz w:val="23"/>
        </w:rPr>
        <w:t>未</w:t>
      </w:r>
      <w:r>
        <w:rPr>
          <w:w w:val="105"/>
          <w:sz w:val="24"/>
        </w:rPr>
        <w:t>「</w:t>
      </w:r>
      <w:r>
        <w:rPr>
          <w:w w:val="105"/>
          <w:sz w:val="23"/>
        </w:rPr>
        <w:t>採</w:t>
      </w:r>
      <w:r>
        <w:rPr>
          <w:w w:val="105"/>
          <w:sz w:val="24"/>
        </w:rPr>
        <w:t>取</w:t>
      </w:r>
      <w:r>
        <w:rPr>
          <w:w w:val="105"/>
          <w:sz w:val="23"/>
        </w:rPr>
        <w:t>立</w:t>
      </w:r>
      <w:r>
        <w:rPr>
          <w:w w:val="105"/>
          <w:sz w:val="24"/>
        </w:rPr>
        <w:t>即有效之</w:t>
      </w:r>
      <w:r>
        <w:rPr>
          <w:w w:val="105"/>
          <w:sz w:val="22"/>
        </w:rPr>
        <w:t>糾</w:t>
      </w:r>
      <w:r>
        <w:rPr>
          <w:w w:val="105"/>
          <w:sz w:val="23"/>
        </w:rPr>
        <w:t>正</w:t>
      </w:r>
      <w:r>
        <w:rPr>
          <w:w w:val="105"/>
          <w:sz w:val="24"/>
        </w:rPr>
        <w:t>及</w:t>
      </w:r>
      <w:r>
        <w:rPr>
          <w:w w:val="105"/>
          <w:sz w:val="23"/>
        </w:rPr>
        <w:t>補救措施</w:t>
      </w:r>
      <w:r>
        <w:rPr>
          <w:w w:val="105"/>
          <w:sz w:val="24"/>
        </w:rPr>
        <w:t>」時，始得依公務人員人事法</w:t>
      </w:r>
      <w:r>
        <w:rPr>
          <w:w w:val="105"/>
          <w:sz w:val="23"/>
        </w:rPr>
        <w:t>令</w:t>
      </w:r>
      <w:r>
        <w:rPr>
          <w:w w:val="105"/>
          <w:sz w:val="22"/>
        </w:rPr>
        <w:t>尋</w:t>
      </w:r>
      <w:r>
        <w:rPr>
          <w:w w:val="105"/>
          <w:sz w:val="23"/>
        </w:rPr>
        <w:t>求救濟</w:t>
      </w:r>
      <w:r>
        <w:rPr>
          <w:w w:val="105"/>
          <w:sz w:val="24"/>
        </w:rPr>
        <w:t>。</w:t>
      </w:r>
      <w:r>
        <w:rPr>
          <w:w w:val="105"/>
          <w:sz w:val="23"/>
        </w:rPr>
        <w:t>反</w:t>
      </w:r>
      <w:r>
        <w:rPr>
          <w:w w:val="105"/>
          <w:sz w:val="24"/>
        </w:rPr>
        <w:t>之，</w:t>
      </w:r>
      <w:r>
        <w:rPr>
          <w:w w:val="105"/>
          <w:sz w:val="23"/>
        </w:rPr>
        <w:t>保訓</w:t>
      </w:r>
      <w:r>
        <w:rPr>
          <w:w w:val="105"/>
          <w:sz w:val="24"/>
        </w:rPr>
        <w:t>會公</w:t>
      </w:r>
      <w:r>
        <w:rPr>
          <w:w w:val="105"/>
          <w:sz w:val="23"/>
        </w:rPr>
        <w:t>保字</w:t>
      </w:r>
      <w:r>
        <w:rPr>
          <w:w w:val="105"/>
          <w:sz w:val="24"/>
        </w:rPr>
        <w:t>第 </w:t>
      </w:r>
      <w:r>
        <w:rPr>
          <w:rFonts w:ascii="Times New Roman" w:eastAsia="Times New Roman"/>
          <w:w w:val="125"/>
          <w:sz w:val="17"/>
        </w:rPr>
        <w:t>1000005427</w:t>
      </w:r>
      <w:r>
        <w:rPr>
          <w:rFonts w:ascii="Times New Roman" w:eastAsia="Times New Roman"/>
          <w:spacing w:val="1"/>
          <w:w w:val="125"/>
          <w:sz w:val="17"/>
        </w:rPr>
        <w:t> </w:t>
      </w:r>
      <w:r>
        <w:rPr>
          <w:w w:val="105"/>
          <w:sz w:val="23"/>
        </w:rPr>
        <w:t>號</w:t>
      </w:r>
      <w:r>
        <w:rPr>
          <w:w w:val="105"/>
          <w:sz w:val="24"/>
        </w:rPr>
        <w:t>函</w:t>
      </w:r>
      <w:r>
        <w:rPr>
          <w:w w:val="105"/>
          <w:sz w:val="23"/>
        </w:rPr>
        <w:t>直言</w:t>
      </w:r>
      <w:r>
        <w:rPr>
          <w:w w:val="105"/>
          <w:sz w:val="24"/>
        </w:rPr>
        <w:t>「機關對於性</w:t>
      </w:r>
      <w:r>
        <w:rPr>
          <w:w w:val="125"/>
          <w:sz w:val="21"/>
        </w:rPr>
        <w:t>騷</w:t>
      </w:r>
      <w:r>
        <w:rPr>
          <w:w w:val="105"/>
          <w:sz w:val="23"/>
        </w:rPr>
        <w:t>擾</w:t>
      </w:r>
      <w:r>
        <w:rPr>
          <w:w w:val="105"/>
          <w:sz w:val="24"/>
        </w:rPr>
        <w:t>成</w:t>
      </w:r>
      <w:r>
        <w:rPr>
          <w:w w:val="105"/>
          <w:sz w:val="23"/>
        </w:rPr>
        <w:t>立</w:t>
      </w:r>
      <w:r>
        <w:rPr>
          <w:w w:val="105"/>
          <w:sz w:val="24"/>
        </w:rPr>
        <w:t>與否之</w:t>
      </w:r>
      <w:r>
        <w:rPr>
          <w:w w:val="105"/>
          <w:sz w:val="23"/>
        </w:rPr>
        <w:t>決</w:t>
      </w:r>
      <w:r>
        <w:rPr>
          <w:w w:val="105"/>
          <w:sz w:val="24"/>
        </w:rPr>
        <w:t>定，</w:t>
      </w:r>
      <w:r>
        <w:rPr>
          <w:w w:val="105"/>
          <w:sz w:val="23"/>
        </w:rPr>
        <w:t>可</w:t>
      </w:r>
      <w:r>
        <w:rPr>
          <w:w w:val="105"/>
          <w:sz w:val="24"/>
        </w:rPr>
        <w:t>能</w:t>
      </w:r>
      <w:r>
        <w:rPr>
          <w:w w:val="105"/>
          <w:sz w:val="23"/>
        </w:rPr>
        <w:t>侵害</w:t>
      </w:r>
      <w:r>
        <w:rPr>
          <w:w w:val="105"/>
          <w:sz w:val="24"/>
        </w:rPr>
        <w:t>公務員之人性</w:t>
      </w:r>
      <w:r>
        <w:rPr>
          <w:w w:val="105"/>
          <w:sz w:val="23"/>
        </w:rPr>
        <w:t>尊嚴</w:t>
      </w:r>
      <w:r>
        <w:rPr>
          <w:w w:val="105"/>
          <w:sz w:val="24"/>
        </w:rPr>
        <w:t>、</w:t>
      </w:r>
      <w:r>
        <w:rPr>
          <w:w w:val="125"/>
          <w:sz w:val="21"/>
        </w:rPr>
        <w:t>隱</w:t>
      </w:r>
      <w:r>
        <w:rPr>
          <w:w w:val="105"/>
          <w:sz w:val="23"/>
        </w:rPr>
        <w:t>私</w:t>
      </w:r>
      <w:r>
        <w:rPr>
          <w:w w:val="105"/>
          <w:sz w:val="24"/>
        </w:rPr>
        <w:t>權及</w:t>
      </w:r>
      <w:r>
        <w:rPr>
          <w:w w:val="105"/>
          <w:sz w:val="23"/>
        </w:rPr>
        <w:t>工</w:t>
      </w:r>
      <w:r>
        <w:rPr>
          <w:w w:val="105"/>
          <w:sz w:val="24"/>
        </w:rPr>
        <w:t>作權等，此</w:t>
      </w:r>
      <w:r>
        <w:rPr>
          <w:w w:val="105"/>
          <w:sz w:val="23"/>
        </w:rPr>
        <w:t>涉</w:t>
      </w:r>
      <w:r>
        <w:rPr>
          <w:w w:val="105"/>
          <w:sz w:val="24"/>
        </w:rPr>
        <w:t>及</w:t>
      </w:r>
      <w:r>
        <w:rPr>
          <w:w w:val="105"/>
          <w:sz w:val="22"/>
        </w:rPr>
        <w:t>憲</w:t>
      </w:r>
      <w:r>
        <w:rPr>
          <w:w w:val="105"/>
          <w:sz w:val="24"/>
        </w:rPr>
        <w:t>法</w:t>
      </w:r>
      <w:r>
        <w:rPr>
          <w:w w:val="105"/>
          <w:sz w:val="23"/>
        </w:rPr>
        <w:t>保障</w:t>
      </w:r>
      <w:r>
        <w:rPr>
          <w:w w:val="105"/>
          <w:sz w:val="24"/>
        </w:rPr>
        <w:t>之</w:t>
      </w:r>
      <w:r>
        <w:rPr>
          <w:w w:val="105"/>
          <w:sz w:val="23"/>
        </w:rPr>
        <w:t>基</w:t>
      </w:r>
      <w:r>
        <w:rPr>
          <w:w w:val="105"/>
          <w:sz w:val="24"/>
        </w:rPr>
        <w:t>本權</w:t>
      </w:r>
      <w:r>
        <w:rPr>
          <w:w w:val="105"/>
          <w:sz w:val="23"/>
        </w:rPr>
        <w:t>利</w:t>
      </w:r>
      <w:r>
        <w:rPr>
          <w:w w:val="105"/>
          <w:sz w:val="24"/>
        </w:rPr>
        <w:t>，且所</w:t>
      </w:r>
      <w:r>
        <w:rPr>
          <w:w w:val="105"/>
          <w:sz w:val="23"/>
        </w:rPr>
        <w:t>造</w:t>
      </w:r>
      <w:r>
        <w:rPr>
          <w:w w:val="105"/>
          <w:sz w:val="24"/>
        </w:rPr>
        <w:t>成之</w:t>
      </w:r>
      <w:r>
        <w:rPr>
          <w:w w:val="105"/>
          <w:sz w:val="22"/>
        </w:rPr>
        <w:t>傷</w:t>
      </w:r>
      <w:r>
        <w:rPr>
          <w:w w:val="105"/>
          <w:sz w:val="23"/>
        </w:rPr>
        <w:t>害</w:t>
      </w:r>
      <w:r>
        <w:rPr>
          <w:w w:val="105"/>
          <w:sz w:val="24"/>
        </w:rPr>
        <w:t>，</w:t>
      </w:r>
      <w:r>
        <w:rPr>
          <w:w w:val="105"/>
          <w:sz w:val="22"/>
        </w:rPr>
        <w:t>遠</w:t>
      </w:r>
      <w:r>
        <w:rPr>
          <w:w w:val="105"/>
          <w:sz w:val="24"/>
        </w:rPr>
        <w:t>較</w:t>
      </w:r>
      <w:r>
        <w:rPr>
          <w:w w:val="105"/>
          <w:sz w:val="23"/>
        </w:rPr>
        <w:t>身體</w:t>
      </w:r>
      <w:r>
        <w:rPr>
          <w:w w:val="105"/>
          <w:sz w:val="22"/>
        </w:rPr>
        <w:t>傷</w:t>
      </w:r>
      <w:r>
        <w:rPr>
          <w:w w:val="105"/>
          <w:sz w:val="23"/>
        </w:rPr>
        <w:t>害更難</w:t>
      </w:r>
      <w:r>
        <w:rPr>
          <w:w w:val="105"/>
          <w:sz w:val="24"/>
        </w:rPr>
        <w:t>以回復，</w:t>
      </w:r>
      <w:r>
        <w:rPr>
          <w:spacing w:val="1"/>
          <w:w w:val="105"/>
          <w:sz w:val="24"/>
        </w:rPr>
        <w:t> </w:t>
      </w:r>
      <w:r>
        <w:rPr>
          <w:w w:val="105"/>
          <w:sz w:val="24"/>
        </w:rPr>
        <w:t>參</w:t>
      </w:r>
      <w:r>
        <w:rPr>
          <w:w w:val="105"/>
          <w:sz w:val="23"/>
        </w:rPr>
        <w:t>照</w:t>
      </w:r>
      <w:r>
        <w:rPr>
          <w:w w:val="105"/>
          <w:sz w:val="22"/>
        </w:rPr>
        <w:t>司</w:t>
      </w:r>
      <w:r>
        <w:rPr>
          <w:w w:val="105"/>
          <w:sz w:val="24"/>
        </w:rPr>
        <w:t>法院釋</w:t>
      </w:r>
      <w:r>
        <w:rPr>
          <w:w w:val="105"/>
          <w:sz w:val="23"/>
        </w:rPr>
        <w:t>字</w:t>
      </w:r>
      <w:r>
        <w:rPr>
          <w:spacing w:val="-12"/>
          <w:w w:val="105"/>
          <w:sz w:val="24"/>
        </w:rPr>
        <w:t>第 </w:t>
      </w:r>
      <w:r>
        <w:rPr>
          <w:rFonts w:ascii="Times New Roman" w:eastAsia="Times New Roman"/>
          <w:w w:val="125"/>
          <w:sz w:val="17"/>
        </w:rPr>
        <w:t>298</w:t>
      </w:r>
      <w:r>
        <w:rPr>
          <w:rFonts w:ascii="Times New Roman" w:eastAsia="Times New Roman"/>
          <w:spacing w:val="48"/>
          <w:w w:val="125"/>
          <w:sz w:val="17"/>
        </w:rPr>
        <w:t> </w:t>
      </w:r>
      <w:r>
        <w:rPr>
          <w:w w:val="105"/>
          <w:sz w:val="23"/>
        </w:rPr>
        <w:t>號</w:t>
      </w:r>
      <w:r>
        <w:rPr>
          <w:w w:val="105"/>
          <w:sz w:val="24"/>
        </w:rPr>
        <w:t>解釋</w:t>
      </w:r>
      <w:r>
        <w:rPr>
          <w:w w:val="105"/>
          <w:sz w:val="23"/>
        </w:rPr>
        <w:t>意</w:t>
      </w:r>
      <w:r>
        <w:rPr>
          <w:w w:val="105"/>
          <w:sz w:val="22"/>
        </w:rPr>
        <w:t>旨</w:t>
      </w:r>
      <w:r>
        <w:rPr>
          <w:w w:val="105"/>
          <w:sz w:val="24"/>
        </w:rPr>
        <w:t>，</w:t>
      </w:r>
      <w:r>
        <w:rPr>
          <w:w w:val="105"/>
          <w:sz w:val="23"/>
        </w:rPr>
        <w:t>屬</w:t>
      </w:r>
      <w:r>
        <w:rPr>
          <w:w w:val="105"/>
          <w:sz w:val="24"/>
        </w:rPr>
        <w:t>對公務人員權益有</w:t>
      </w:r>
      <w:r>
        <w:rPr>
          <w:spacing w:val="12"/>
          <w:sz w:val="24"/>
        </w:rPr>
        <w:t>重大</w:t>
      </w:r>
      <w:r>
        <w:rPr>
          <w:spacing w:val="12"/>
          <w:sz w:val="23"/>
        </w:rPr>
        <w:t>影響決</w:t>
      </w:r>
      <w:r>
        <w:rPr>
          <w:spacing w:val="13"/>
          <w:sz w:val="24"/>
        </w:rPr>
        <w:t>定，應認定為機關對公務人員所為之行政處</w:t>
      </w:r>
      <w:r>
        <w:rPr>
          <w:spacing w:val="14"/>
          <w:sz w:val="24"/>
        </w:rPr>
        <w:t> </w:t>
      </w:r>
      <w:r>
        <w:rPr>
          <w:w w:val="105"/>
          <w:sz w:val="24"/>
        </w:rPr>
        <w:t>分」，</w:t>
      </w:r>
      <w:r>
        <w:rPr>
          <w:w w:val="105"/>
          <w:sz w:val="23"/>
        </w:rPr>
        <w:t>顯然</w:t>
      </w:r>
      <w:r>
        <w:rPr>
          <w:w w:val="105"/>
          <w:sz w:val="24"/>
        </w:rPr>
        <w:t>將性</w:t>
      </w:r>
      <w:r>
        <w:rPr>
          <w:w w:val="110"/>
          <w:sz w:val="21"/>
        </w:rPr>
        <w:t>騷</w:t>
      </w:r>
      <w:r>
        <w:rPr>
          <w:w w:val="105"/>
          <w:sz w:val="23"/>
        </w:rPr>
        <w:t>擾</w:t>
      </w:r>
      <w:r>
        <w:rPr>
          <w:w w:val="105"/>
          <w:sz w:val="24"/>
        </w:rPr>
        <w:t>事</w:t>
      </w:r>
      <w:r>
        <w:rPr>
          <w:w w:val="105"/>
          <w:sz w:val="23"/>
        </w:rPr>
        <w:t>件</w:t>
      </w:r>
      <w:r>
        <w:rPr>
          <w:w w:val="105"/>
          <w:sz w:val="24"/>
        </w:rPr>
        <w:t>之事實認定（即成</w:t>
      </w:r>
      <w:r>
        <w:rPr>
          <w:w w:val="105"/>
          <w:sz w:val="23"/>
        </w:rPr>
        <w:t>立</w:t>
      </w:r>
      <w:r>
        <w:rPr>
          <w:w w:val="105"/>
          <w:sz w:val="24"/>
        </w:rPr>
        <w:t>與否）作為</w:t>
      </w:r>
    </w:p>
    <w:p>
      <w:pPr>
        <w:pStyle w:val="BodyText"/>
      </w:pPr>
    </w:p>
    <w:p>
      <w:pPr>
        <w:pStyle w:val="BodyText"/>
        <w:spacing w:before="6"/>
        <w:rPr>
          <w:sz w:val="8"/>
        </w:rPr>
      </w:pPr>
    </w:p>
    <w:p>
      <w:pPr>
        <w:spacing w:before="1"/>
        <w:ind w:left="1033" w:right="1102" w:firstLine="0"/>
        <w:jc w:val="center"/>
        <w:rPr>
          <w:rFonts w:ascii="Times New Roman"/>
          <w:sz w:val="15"/>
        </w:rPr>
      </w:pPr>
      <w:r>
        <w:rPr>
          <w:rFonts w:ascii="Times New Roman"/>
          <w:w w:val="150"/>
          <w:sz w:val="13"/>
        </w:rPr>
        <w:t>180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3" w:firstLine="0"/>
        <w:jc w:val="left"/>
        <w:rPr>
          <w:rFonts w:ascii="Times New Roman" w:eastAsia="Times New Roman"/>
          <w:sz w:val="24"/>
        </w:rPr>
      </w:pPr>
      <w:r>
        <w:rPr>
          <w:sz w:val="23"/>
        </w:rPr>
        <w:t>救濟</w:t>
      </w:r>
      <w:r>
        <w:rPr>
          <w:sz w:val="24"/>
        </w:rPr>
        <w:t>之主要</w:t>
      </w:r>
      <w:r>
        <w:rPr>
          <w:sz w:val="23"/>
        </w:rPr>
        <w:t>標</w:t>
      </w:r>
      <w:r>
        <w:rPr>
          <w:sz w:val="24"/>
        </w:rPr>
        <w:t>的，此一見解，</w:t>
      </w:r>
      <w:r>
        <w:rPr>
          <w:sz w:val="23"/>
        </w:rPr>
        <w:t>值</w:t>
      </w:r>
      <w:r>
        <w:rPr>
          <w:sz w:val="24"/>
        </w:rPr>
        <w:t>得</w:t>
      </w:r>
      <w:r>
        <w:rPr>
          <w:sz w:val="23"/>
        </w:rPr>
        <w:t>支</w:t>
      </w:r>
      <w:r>
        <w:rPr>
          <w:sz w:val="24"/>
        </w:rPr>
        <w:t>持，</w:t>
      </w:r>
      <w:r>
        <w:rPr>
          <w:sz w:val="23"/>
        </w:rPr>
        <w:t>惟</w:t>
      </w:r>
      <w:r>
        <w:rPr>
          <w:sz w:val="24"/>
        </w:rPr>
        <w:t>在此作以下</w:t>
      </w:r>
      <w:r>
        <w:rPr>
          <w:sz w:val="23"/>
        </w:rPr>
        <w:t>四</w:t>
      </w:r>
      <w:r>
        <w:rPr>
          <w:spacing w:val="1"/>
          <w:sz w:val="23"/>
        </w:rPr>
        <w:t> </w:t>
      </w:r>
      <w:r>
        <w:rPr>
          <w:w w:val="105"/>
          <w:sz w:val="24"/>
        </w:rPr>
        <w:t>點</w:t>
      </w:r>
      <w:r>
        <w:rPr>
          <w:w w:val="105"/>
          <w:sz w:val="23"/>
        </w:rPr>
        <w:t>補充</w:t>
      </w:r>
      <w:r>
        <w:rPr>
          <w:w w:val="105"/>
          <w:sz w:val="24"/>
        </w:rPr>
        <w:t>論</w:t>
      </w:r>
      <w:r>
        <w:rPr>
          <w:w w:val="105"/>
          <w:sz w:val="23"/>
        </w:rPr>
        <w:t>述</w:t>
      </w:r>
      <w:r>
        <w:rPr>
          <w:w w:val="105"/>
          <w:sz w:val="24"/>
        </w:rPr>
        <w:t>：</w:t>
      </w:r>
      <w:r>
        <w:rPr>
          <w:rFonts w:ascii="Times New Roman" w:eastAsia="Times New Roman"/>
          <w:w w:val="102"/>
          <w:sz w:val="24"/>
        </w:rPr>
        <w:t> </w:t>
      </w:r>
    </w:p>
    <w:p>
      <w:pPr>
        <w:spacing w:line="276" w:lineRule="auto" w:before="140"/>
        <w:ind w:left="169" w:right="214" w:firstLine="493"/>
        <w:jc w:val="both"/>
        <w:rPr>
          <w:sz w:val="23"/>
        </w:rPr>
      </w:pPr>
      <w:r>
        <w:rPr>
          <w:w w:val="105"/>
          <w:sz w:val="24"/>
        </w:rPr>
        <w:t>性</w:t>
      </w:r>
      <w:r>
        <w:rPr>
          <w:w w:val="105"/>
          <w:sz w:val="23"/>
        </w:rPr>
        <w:t>別工</w:t>
      </w:r>
      <w:r>
        <w:rPr>
          <w:w w:val="105"/>
          <w:sz w:val="24"/>
        </w:rPr>
        <w:t>作</w:t>
      </w:r>
      <w:r>
        <w:rPr>
          <w:w w:val="105"/>
          <w:sz w:val="23"/>
        </w:rPr>
        <w:t>平</w:t>
      </w:r>
      <w:r>
        <w:rPr>
          <w:spacing w:val="-17"/>
          <w:w w:val="105"/>
          <w:sz w:val="24"/>
        </w:rPr>
        <w:t>等法第 </w:t>
      </w:r>
      <w:r>
        <w:rPr>
          <w:rFonts w:ascii="Times New Roman" w:eastAsia="Times New Roman"/>
          <w:w w:val="125"/>
          <w:sz w:val="17"/>
        </w:rPr>
        <w:t>2</w:t>
      </w:r>
      <w:r>
        <w:rPr>
          <w:rFonts w:ascii="Times New Roman" w:eastAsia="Times New Roman"/>
          <w:spacing w:val="9"/>
          <w:w w:val="125"/>
          <w:sz w:val="17"/>
        </w:rPr>
        <w:t> </w:t>
      </w:r>
      <w:r>
        <w:rPr>
          <w:w w:val="105"/>
          <w:sz w:val="24"/>
        </w:rPr>
        <w:t>條</w:t>
      </w:r>
      <w:r>
        <w:rPr>
          <w:w w:val="105"/>
          <w:sz w:val="23"/>
        </w:rPr>
        <w:t>排</w:t>
      </w:r>
      <w:r>
        <w:rPr>
          <w:spacing w:val="-22"/>
          <w:w w:val="105"/>
          <w:sz w:val="24"/>
        </w:rPr>
        <w:t>除第 </w:t>
      </w:r>
      <w:r>
        <w:rPr>
          <w:rFonts w:ascii="Times New Roman" w:eastAsia="Times New Roman"/>
          <w:w w:val="125"/>
          <w:sz w:val="17"/>
        </w:rPr>
        <w:t>34</w:t>
      </w:r>
      <w:r>
        <w:rPr>
          <w:rFonts w:ascii="Times New Roman" w:eastAsia="Times New Roman"/>
          <w:spacing w:val="10"/>
          <w:w w:val="125"/>
          <w:sz w:val="17"/>
        </w:rPr>
        <w:t> </w:t>
      </w:r>
      <w:r>
        <w:rPr>
          <w:w w:val="105"/>
          <w:sz w:val="24"/>
        </w:rPr>
        <w:t>條適用之</w:t>
      </w:r>
      <w:r>
        <w:rPr>
          <w:w w:val="105"/>
          <w:sz w:val="23"/>
        </w:rPr>
        <w:t>立</w:t>
      </w:r>
      <w:r>
        <w:rPr>
          <w:w w:val="105"/>
          <w:sz w:val="24"/>
        </w:rPr>
        <w:t>法</w:t>
      </w:r>
      <w:r>
        <w:rPr>
          <w:w w:val="105"/>
          <w:sz w:val="23"/>
        </w:rPr>
        <w:t>意</w:t>
      </w:r>
      <w:r>
        <w:rPr>
          <w:w w:val="105"/>
          <w:sz w:val="22"/>
        </w:rPr>
        <w:t>旨</w:t>
      </w:r>
      <w:r>
        <w:rPr>
          <w:w w:val="105"/>
          <w:sz w:val="24"/>
        </w:rPr>
        <w:t>：</w:t>
      </w:r>
      <w:r>
        <w:rPr>
          <w:spacing w:val="-124"/>
          <w:w w:val="105"/>
          <w:sz w:val="24"/>
        </w:rPr>
        <w:t> </w:t>
      </w:r>
      <w:r>
        <w:rPr>
          <w:w w:val="105"/>
          <w:sz w:val="24"/>
        </w:rPr>
        <w:t>性</w:t>
      </w:r>
      <w:r>
        <w:rPr>
          <w:w w:val="105"/>
          <w:sz w:val="23"/>
        </w:rPr>
        <w:t>別工</w:t>
      </w:r>
      <w:r>
        <w:rPr>
          <w:w w:val="105"/>
          <w:sz w:val="24"/>
        </w:rPr>
        <w:t>作</w:t>
      </w:r>
      <w:r>
        <w:rPr>
          <w:w w:val="105"/>
          <w:sz w:val="23"/>
        </w:rPr>
        <w:t>平</w:t>
      </w:r>
      <w:r>
        <w:rPr>
          <w:w w:val="105"/>
          <w:sz w:val="24"/>
        </w:rPr>
        <w:t>等法關於</w:t>
      </w:r>
      <w:r>
        <w:rPr>
          <w:w w:val="105"/>
          <w:sz w:val="23"/>
        </w:rPr>
        <w:t>職</w:t>
      </w:r>
      <w:r>
        <w:rPr>
          <w:w w:val="105"/>
          <w:sz w:val="24"/>
        </w:rPr>
        <w:t>場性</w:t>
      </w:r>
      <w:r>
        <w:rPr>
          <w:w w:val="125"/>
          <w:sz w:val="18"/>
        </w:rPr>
        <w:t>騷</w:t>
      </w:r>
      <w:r>
        <w:rPr>
          <w:w w:val="105"/>
          <w:sz w:val="23"/>
        </w:rPr>
        <w:t>擾</w:t>
      </w:r>
      <w:r>
        <w:rPr>
          <w:w w:val="105"/>
          <w:sz w:val="24"/>
        </w:rPr>
        <w:t>之</w:t>
      </w:r>
      <w:r>
        <w:rPr>
          <w:w w:val="105"/>
          <w:sz w:val="23"/>
        </w:rPr>
        <w:t>立</w:t>
      </w:r>
      <w:r>
        <w:rPr>
          <w:w w:val="105"/>
          <w:sz w:val="24"/>
        </w:rPr>
        <w:t>法目的主要係</w:t>
      </w:r>
      <w:r>
        <w:rPr>
          <w:w w:val="105"/>
          <w:sz w:val="22"/>
        </w:rPr>
        <w:t>課</w:t>
      </w:r>
      <w:r>
        <w:rPr>
          <w:w w:val="105"/>
          <w:sz w:val="24"/>
        </w:rPr>
        <w:t>以</w:t>
      </w:r>
      <w:r>
        <w:rPr>
          <w:w w:val="105"/>
          <w:sz w:val="22"/>
        </w:rPr>
        <w:t>雇</w:t>
      </w:r>
      <w:r>
        <w:rPr>
          <w:spacing w:val="14"/>
          <w:w w:val="105"/>
          <w:sz w:val="24"/>
        </w:rPr>
        <w:t>主</w:t>
      </w:r>
      <w:r>
        <w:rPr>
          <w:spacing w:val="12"/>
          <w:w w:val="105"/>
          <w:sz w:val="23"/>
        </w:rPr>
        <w:t>防治</w:t>
      </w:r>
      <w:r>
        <w:rPr>
          <w:spacing w:val="12"/>
          <w:w w:val="105"/>
          <w:sz w:val="24"/>
        </w:rPr>
        <w:t>性</w:t>
      </w:r>
      <w:r>
        <w:rPr>
          <w:spacing w:val="14"/>
          <w:w w:val="125"/>
          <w:sz w:val="18"/>
        </w:rPr>
        <w:t>騷</w:t>
      </w:r>
      <w:r>
        <w:rPr>
          <w:spacing w:val="12"/>
          <w:w w:val="105"/>
          <w:sz w:val="23"/>
        </w:rPr>
        <w:t>擾</w:t>
      </w:r>
      <w:r>
        <w:rPr>
          <w:spacing w:val="12"/>
          <w:w w:val="105"/>
          <w:sz w:val="24"/>
        </w:rPr>
        <w:t>行為之</w:t>
      </w:r>
      <w:r>
        <w:rPr>
          <w:spacing w:val="12"/>
          <w:w w:val="105"/>
          <w:sz w:val="23"/>
        </w:rPr>
        <w:t>責</w:t>
      </w:r>
      <w:r>
        <w:rPr>
          <w:spacing w:val="12"/>
          <w:w w:val="105"/>
          <w:sz w:val="24"/>
        </w:rPr>
        <w:t>任，即</w:t>
      </w:r>
      <w:r>
        <w:rPr>
          <w:spacing w:val="12"/>
          <w:w w:val="105"/>
          <w:sz w:val="22"/>
        </w:rPr>
        <w:t>雇</w:t>
      </w:r>
      <w:r>
        <w:rPr>
          <w:spacing w:val="13"/>
          <w:w w:val="105"/>
          <w:sz w:val="24"/>
        </w:rPr>
        <w:t>主在知悉性</w:t>
      </w:r>
      <w:r>
        <w:rPr>
          <w:spacing w:val="12"/>
          <w:w w:val="125"/>
          <w:sz w:val="18"/>
        </w:rPr>
        <w:t>騷</w:t>
      </w:r>
      <w:r>
        <w:rPr>
          <w:spacing w:val="14"/>
          <w:w w:val="105"/>
          <w:sz w:val="23"/>
        </w:rPr>
        <w:t>擾</w:t>
      </w:r>
      <w:r>
        <w:rPr>
          <w:spacing w:val="12"/>
          <w:w w:val="105"/>
          <w:sz w:val="24"/>
        </w:rPr>
        <w:t>之情形</w:t>
      </w:r>
      <w:r>
        <w:rPr>
          <w:w w:val="105"/>
          <w:sz w:val="24"/>
        </w:rPr>
        <w:t>時，應</w:t>
      </w:r>
      <w:r>
        <w:rPr>
          <w:w w:val="105"/>
          <w:sz w:val="23"/>
        </w:rPr>
        <w:t>採</w:t>
      </w:r>
      <w:r>
        <w:rPr>
          <w:w w:val="105"/>
          <w:sz w:val="24"/>
        </w:rPr>
        <w:t>取</w:t>
      </w:r>
      <w:r>
        <w:rPr>
          <w:w w:val="105"/>
          <w:sz w:val="23"/>
        </w:rPr>
        <w:t>立</w:t>
      </w:r>
      <w:r>
        <w:rPr>
          <w:w w:val="105"/>
          <w:sz w:val="24"/>
        </w:rPr>
        <w:t>即有效之</w:t>
      </w:r>
      <w:r>
        <w:rPr>
          <w:w w:val="105"/>
          <w:sz w:val="22"/>
        </w:rPr>
        <w:t>糾</w:t>
      </w:r>
      <w:r>
        <w:rPr>
          <w:w w:val="105"/>
          <w:sz w:val="23"/>
        </w:rPr>
        <w:t>正</w:t>
      </w:r>
      <w:r>
        <w:rPr>
          <w:w w:val="105"/>
          <w:sz w:val="24"/>
        </w:rPr>
        <w:t>及</w:t>
      </w:r>
      <w:r>
        <w:rPr>
          <w:w w:val="105"/>
          <w:sz w:val="23"/>
        </w:rPr>
        <w:t>補救措施</w:t>
      </w:r>
      <w:r>
        <w:rPr>
          <w:w w:val="105"/>
          <w:sz w:val="24"/>
        </w:rPr>
        <w:t>，且期</w:t>
      </w:r>
      <w:r>
        <w:rPr>
          <w:w w:val="105"/>
          <w:sz w:val="22"/>
        </w:rPr>
        <w:t>待藉雇</w:t>
      </w:r>
      <w:r>
        <w:rPr>
          <w:w w:val="105"/>
          <w:sz w:val="24"/>
        </w:rPr>
        <w:t>主</w:t>
      </w:r>
      <w:r>
        <w:rPr>
          <w:w w:val="105"/>
          <w:sz w:val="23"/>
        </w:rPr>
        <w:t>採</w:t>
      </w:r>
      <w:r>
        <w:rPr>
          <w:w w:val="105"/>
          <w:sz w:val="24"/>
        </w:rPr>
        <w:t>取之</w:t>
      </w:r>
      <w:r>
        <w:rPr>
          <w:w w:val="105"/>
          <w:sz w:val="23"/>
        </w:rPr>
        <w:t>措施</w:t>
      </w:r>
      <w:r>
        <w:rPr>
          <w:w w:val="105"/>
          <w:sz w:val="24"/>
        </w:rPr>
        <w:t>，能使受</w:t>
      </w:r>
      <w:r>
        <w:rPr>
          <w:w w:val="105"/>
          <w:sz w:val="22"/>
        </w:rPr>
        <w:t>僱</w:t>
      </w:r>
      <w:r>
        <w:rPr>
          <w:w w:val="105"/>
          <w:sz w:val="23"/>
        </w:rPr>
        <w:t>者</w:t>
      </w:r>
      <w:r>
        <w:rPr>
          <w:w w:val="105"/>
          <w:sz w:val="24"/>
        </w:rPr>
        <w:t>得處於</w:t>
      </w:r>
      <w:r>
        <w:rPr>
          <w:w w:val="105"/>
          <w:sz w:val="23"/>
        </w:rPr>
        <w:t>免</w:t>
      </w:r>
      <w:r>
        <w:rPr>
          <w:w w:val="105"/>
          <w:sz w:val="24"/>
        </w:rPr>
        <w:t>受性</w:t>
      </w:r>
      <w:r>
        <w:rPr>
          <w:w w:val="125"/>
          <w:sz w:val="18"/>
        </w:rPr>
        <w:t>騷</w:t>
      </w:r>
      <w:r>
        <w:rPr>
          <w:w w:val="105"/>
          <w:sz w:val="23"/>
        </w:rPr>
        <w:t>擾</w:t>
      </w:r>
      <w:r>
        <w:rPr>
          <w:w w:val="105"/>
          <w:sz w:val="24"/>
        </w:rPr>
        <w:t>之</w:t>
      </w:r>
      <w:r>
        <w:rPr>
          <w:w w:val="105"/>
          <w:sz w:val="23"/>
        </w:rPr>
        <w:t>工</w:t>
      </w:r>
      <w:r>
        <w:rPr>
          <w:w w:val="105"/>
          <w:sz w:val="24"/>
        </w:rPr>
        <w:t>作</w:t>
      </w:r>
      <w:r>
        <w:rPr>
          <w:w w:val="105"/>
          <w:sz w:val="23"/>
        </w:rPr>
        <w:t>環</w:t>
      </w:r>
      <w:r>
        <w:rPr>
          <w:w w:val="105"/>
          <w:sz w:val="22"/>
        </w:rPr>
        <w:t>境</w:t>
      </w:r>
      <w:r>
        <w:rPr>
          <w:w w:val="105"/>
          <w:sz w:val="24"/>
        </w:rPr>
        <w:t>，以</w:t>
      </w:r>
      <w:r>
        <w:rPr>
          <w:spacing w:val="-1"/>
          <w:w w:val="105"/>
          <w:sz w:val="23"/>
        </w:rPr>
        <w:t>免</w:t>
      </w:r>
      <w:r>
        <w:rPr>
          <w:spacing w:val="-2"/>
          <w:w w:val="105"/>
          <w:sz w:val="24"/>
        </w:rPr>
        <w:t>受</w:t>
      </w:r>
      <w:r>
        <w:rPr>
          <w:spacing w:val="-2"/>
          <w:w w:val="105"/>
          <w:sz w:val="22"/>
        </w:rPr>
        <w:t>僱</w:t>
      </w:r>
      <w:r>
        <w:rPr>
          <w:spacing w:val="-2"/>
          <w:w w:val="105"/>
          <w:sz w:val="24"/>
        </w:rPr>
        <w:t>人之人</w:t>
      </w:r>
      <w:r>
        <w:rPr>
          <w:spacing w:val="-11"/>
          <w:w w:val="105"/>
          <w:sz w:val="23"/>
        </w:rPr>
        <w:t>格尊嚴</w:t>
      </w:r>
      <w:r>
        <w:rPr>
          <w:spacing w:val="-30"/>
          <w:w w:val="105"/>
          <w:sz w:val="24"/>
        </w:rPr>
        <w:t>、</w:t>
      </w:r>
      <w:r>
        <w:rPr>
          <w:spacing w:val="-1"/>
          <w:w w:val="105"/>
          <w:sz w:val="23"/>
        </w:rPr>
        <w:t>自</w:t>
      </w:r>
      <w:r>
        <w:rPr>
          <w:spacing w:val="-2"/>
          <w:w w:val="105"/>
          <w:sz w:val="24"/>
        </w:rPr>
        <w:t>由再受</w:t>
      </w:r>
      <w:r>
        <w:rPr>
          <w:spacing w:val="-15"/>
          <w:w w:val="105"/>
          <w:sz w:val="23"/>
        </w:rPr>
        <w:t>侵害</w:t>
      </w:r>
      <w:r>
        <w:rPr>
          <w:spacing w:val="-30"/>
          <w:w w:val="105"/>
          <w:sz w:val="24"/>
        </w:rPr>
        <w:t>，</w:t>
      </w:r>
      <w:r>
        <w:rPr>
          <w:spacing w:val="-2"/>
          <w:w w:val="105"/>
          <w:sz w:val="23"/>
        </w:rPr>
        <w:t>而影響</w:t>
      </w:r>
      <w:r>
        <w:rPr>
          <w:spacing w:val="-1"/>
          <w:w w:val="105"/>
          <w:sz w:val="24"/>
        </w:rPr>
        <w:t>其</w:t>
      </w:r>
      <w:r>
        <w:rPr>
          <w:spacing w:val="-1"/>
          <w:w w:val="105"/>
          <w:sz w:val="23"/>
        </w:rPr>
        <w:t>工</w:t>
      </w:r>
      <w:r>
        <w:rPr>
          <w:spacing w:val="-1"/>
          <w:w w:val="105"/>
          <w:sz w:val="24"/>
        </w:rPr>
        <w:t>作表</w:t>
      </w:r>
      <w:r>
        <w:rPr>
          <w:spacing w:val="-1"/>
          <w:w w:val="105"/>
          <w:sz w:val="23"/>
        </w:rPr>
        <w:t>現</w:t>
      </w:r>
      <w:r>
        <w:rPr>
          <w:w w:val="105"/>
          <w:sz w:val="24"/>
        </w:rPr>
        <w:t>，</w:t>
      </w:r>
      <w:r>
        <w:rPr>
          <w:spacing w:val="-124"/>
          <w:w w:val="105"/>
          <w:sz w:val="24"/>
        </w:rPr>
        <w:t> </w:t>
      </w:r>
      <w:r>
        <w:rPr>
          <w:w w:val="105"/>
          <w:sz w:val="23"/>
        </w:rPr>
        <w:t>甚</w:t>
      </w:r>
      <w:r>
        <w:rPr>
          <w:w w:val="105"/>
          <w:sz w:val="24"/>
        </w:rPr>
        <w:t>或</w:t>
      </w:r>
      <w:r>
        <w:rPr>
          <w:w w:val="105"/>
          <w:sz w:val="23"/>
        </w:rPr>
        <w:t>工</w:t>
      </w:r>
      <w:r>
        <w:rPr>
          <w:w w:val="105"/>
          <w:sz w:val="24"/>
        </w:rPr>
        <w:t>作權。就</w:t>
      </w:r>
      <w:r>
        <w:rPr>
          <w:w w:val="105"/>
          <w:sz w:val="23"/>
        </w:rPr>
        <w:t>職</w:t>
      </w:r>
      <w:r>
        <w:rPr>
          <w:w w:val="105"/>
          <w:sz w:val="24"/>
        </w:rPr>
        <w:t>場性</w:t>
      </w:r>
      <w:r>
        <w:rPr>
          <w:w w:val="125"/>
          <w:sz w:val="18"/>
        </w:rPr>
        <w:t>騷</w:t>
      </w:r>
      <w:r>
        <w:rPr>
          <w:w w:val="105"/>
          <w:sz w:val="23"/>
        </w:rPr>
        <w:t>擾案件而言</w:t>
      </w:r>
      <w:r>
        <w:rPr>
          <w:w w:val="105"/>
          <w:sz w:val="24"/>
        </w:rPr>
        <w:t>，性</w:t>
      </w:r>
      <w:r>
        <w:rPr>
          <w:w w:val="105"/>
          <w:sz w:val="23"/>
        </w:rPr>
        <w:t>別工</w:t>
      </w:r>
      <w:r>
        <w:rPr>
          <w:w w:val="105"/>
          <w:sz w:val="24"/>
        </w:rPr>
        <w:t>作</w:t>
      </w:r>
      <w:r>
        <w:rPr>
          <w:w w:val="105"/>
          <w:sz w:val="23"/>
        </w:rPr>
        <w:t>平</w:t>
      </w:r>
      <w:r>
        <w:rPr>
          <w:w w:val="105"/>
          <w:sz w:val="24"/>
        </w:rPr>
        <w:t>等法第</w:t>
      </w:r>
      <w:r>
        <w:rPr>
          <w:rFonts w:ascii="Times New Roman" w:eastAsia="Times New Roman"/>
          <w:w w:val="125"/>
          <w:sz w:val="17"/>
        </w:rPr>
        <w:t>34</w:t>
      </w:r>
      <w:r>
        <w:rPr>
          <w:rFonts w:ascii="Times New Roman" w:eastAsia="Times New Roman"/>
          <w:spacing w:val="21"/>
          <w:w w:val="125"/>
          <w:sz w:val="17"/>
        </w:rPr>
        <w:t> </w:t>
      </w:r>
      <w:r>
        <w:rPr>
          <w:w w:val="105"/>
          <w:sz w:val="24"/>
        </w:rPr>
        <w:t>條之</w:t>
      </w:r>
      <w:r>
        <w:rPr>
          <w:w w:val="105"/>
          <w:sz w:val="23"/>
        </w:rPr>
        <w:t>立</w:t>
      </w:r>
      <w:r>
        <w:rPr>
          <w:w w:val="105"/>
          <w:sz w:val="24"/>
        </w:rPr>
        <w:t>法</w:t>
      </w:r>
      <w:r>
        <w:rPr>
          <w:w w:val="105"/>
          <w:sz w:val="23"/>
        </w:rPr>
        <w:t>意</w:t>
      </w:r>
      <w:r>
        <w:rPr>
          <w:w w:val="105"/>
          <w:sz w:val="22"/>
        </w:rPr>
        <w:t>旨</w:t>
      </w:r>
      <w:r>
        <w:rPr>
          <w:w w:val="105"/>
          <w:sz w:val="23"/>
        </w:rPr>
        <w:t>尤</w:t>
      </w:r>
      <w:r>
        <w:rPr>
          <w:w w:val="105"/>
          <w:sz w:val="24"/>
        </w:rPr>
        <w:t>其是</w:t>
      </w:r>
      <w:r>
        <w:rPr>
          <w:w w:val="105"/>
          <w:sz w:val="23"/>
        </w:rPr>
        <w:t>賦</w:t>
      </w:r>
      <w:r>
        <w:rPr>
          <w:w w:val="105"/>
          <w:sz w:val="24"/>
        </w:rPr>
        <w:t>予主管機關在個</w:t>
      </w:r>
      <w:r>
        <w:rPr>
          <w:w w:val="105"/>
          <w:sz w:val="23"/>
        </w:rPr>
        <w:t>案</w:t>
      </w:r>
      <w:r>
        <w:rPr>
          <w:w w:val="105"/>
          <w:sz w:val="24"/>
        </w:rPr>
        <w:t>中</w:t>
      </w:r>
      <w:r>
        <w:rPr>
          <w:w w:val="105"/>
          <w:sz w:val="23"/>
        </w:rPr>
        <w:t>調</w:t>
      </w:r>
      <w:r>
        <w:rPr>
          <w:w w:val="105"/>
          <w:sz w:val="24"/>
        </w:rPr>
        <w:t>查</w:t>
      </w:r>
      <w:r>
        <w:rPr>
          <w:w w:val="105"/>
          <w:sz w:val="22"/>
        </w:rPr>
        <w:t>雇</w:t>
      </w:r>
      <w:r>
        <w:rPr>
          <w:w w:val="105"/>
          <w:sz w:val="24"/>
        </w:rPr>
        <w:t>主是</w:t>
      </w:r>
      <w:r>
        <w:rPr>
          <w:spacing w:val="-3"/>
          <w:w w:val="105"/>
          <w:sz w:val="24"/>
        </w:rPr>
        <w:t>否違</w:t>
      </w:r>
      <w:r>
        <w:rPr>
          <w:spacing w:val="-3"/>
          <w:w w:val="105"/>
          <w:sz w:val="23"/>
        </w:rPr>
        <w:t>反</w:t>
      </w:r>
      <w:r>
        <w:rPr>
          <w:spacing w:val="-19"/>
          <w:w w:val="105"/>
          <w:sz w:val="24"/>
        </w:rPr>
        <w:t>同法第 </w:t>
      </w:r>
      <w:r>
        <w:rPr>
          <w:rFonts w:ascii="Times New Roman" w:eastAsia="Times New Roman"/>
          <w:spacing w:val="-3"/>
          <w:w w:val="125"/>
          <w:sz w:val="17"/>
        </w:rPr>
        <w:t>13</w:t>
      </w:r>
      <w:r>
        <w:rPr>
          <w:rFonts w:ascii="Times New Roman" w:eastAsia="Times New Roman"/>
          <w:spacing w:val="7"/>
          <w:w w:val="125"/>
          <w:sz w:val="17"/>
        </w:rPr>
        <w:t> </w:t>
      </w:r>
      <w:r>
        <w:rPr>
          <w:spacing w:val="-24"/>
          <w:w w:val="105"/>
          <w:sz w:val="24"/>
        </w:rPr>
        <w:t>條第 </w:t>
      </w:r>
      <w:r>
        <w:rPr>
          <w:rFonts w:ascii="Times New Roman" w:eastAsia="Times New Roman"/>
          <w:spacing w:val="-2"/>
          <w:w w:val="125"/>
          <w:sz w:val="17"/>
        </w:rPr>
        <w:t>2</w:t>
      </w:r>
      <w:r>
        <w:rPr>
          <w:rFonts w:ascii="Times New Roman" w:eastAsia="Times New Roman"/>
          <w:spacing w:val="8"/>
          <w:w w:val="125"/>
          <w:sz w:val="17"/>
        </w:rPr>
        <w:t> </w:t>
      </w:r>
      <w:r>
        <w:rPr>
          <w:spacing w:val="-2"/>
          <w:w w:val="105"/>
          <w:sz w:val="24"/>
        </w:rPr>
        <w:t>項之規定，對性</w:t>
      </w:r>
      <w:r>
        <w:rPr>
          <w:spacing w:val="-2"/>
          <w:w w:val="125"/>
          <w:sz w:val="18"/>
        </w:rPr>
        <w:t>騷</w:t>
      </w:r>
      <w:r>
        <w:rPr>
          <w:spacing w:val="-2"/>
          <w:w w:val="105"/>
          <w:sz w:val="23"/>
        </w:rPr>
        <w:t>擾</w:t>
      </w:r>
      <w:r>
        <w:rPr>
          <w:spacing w:val="-2"/>
          <w:w w:val="105"/>
          <w:sz w:val="24"/>
        </w:rPr>
        <w:t>行為發</w:t>
      </w:r>
      <w:r>
        <w:rPr>
          <w:spacing w:val="-2"/>
          <w:w w:val="105"/>
          <w:sz w:val="23"/>
        </w:rPr>
        <w:t>生</w:t>
      </w:r>
      <w:r>
        <w:rPr>
          <w:spacing w:val="-2"/>
          <w:w w:val="105"/>
          <w:sz w:val="24"/>
        </w:rPr>
        <w:t>時</w:t>
      </w:r>
      <w:r>
        <w:rPr>
          <w:spacing w:val="-2"/>
          <w:w w:val="105"/>
          <w:sz w:val="23"/>
        </w:rPr>
        <w:t>未</w:t>
      </w:r>
    </w:p>
    <w:p>
      <w:pPr>
        <w:spacing w:line="276" w:lineRule="auto" w:before="5"/>
        <w:ind w:left="169" w:right="272" w:firstLine="0"/>
        <w:jc w:val="both"/>
        <w:rPr>
          <w:rFonts w:ascii="Times New Roman" w:eastAsia="Times New Roman"/>
          <w:sz w:val="17"/>
        </w:rPr>
      </w:pPr>
      <w:r>
        <w:rPr/>
        <w:pict>
          <v:shape style="position:absolute;margin-left:352.869904pt;margin-top:18.651859pt;width:12.25pt;height:5.6pt;mso-position-horizontal-relative:page;mso-position-vertical-relative:paragraph;z-index:-19568640"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132</w:t>
                  </w:r>
                </w:p>
              </w:txbxContent>
            </v:textbox>
            <w10:wrap type="none"/>
          </v:shape>
        </w:pict>
      </w:r>
      <w:r>
        <w:rPr>
          <w:w w:val="105"/>
          <w:sz w:val="24"/>
        </w:rPr>
        <w:t>「</w:t>
      </w:r>
      <w:r>
        <w:rPr>
          <w:w w:val="105"/>
          <w:sz w:val="23"/>
        </w:rPr>
        <w:t>採</w:t>
      </w:r>
      <w:r>
        <w:rPr>
          <w:w w:val="105"/>
          <w:sz w:val="24"/>
        </w:rPr>
        <w:t>取</w:t>
      </w:r>
      <w:r>
        <w:rPr>
          <w:w w:val="105"/>
          <w:sz w:val="23"/>
        </w:rPr>
        <w:t>立</w:t>
      </w:r>
      <w:r>
        <w:rPr>
          <w:w w:val="105"/>
          <w:sz w:val="24"/>
        </w:rPr>
        <w:t>即有效之</w:t>
      </w:r>
      <w:r>
        <w:rPr>
          <w:w w:val="105"/>
          <w:sz w:val="22"/>
        </w:rPr>
        <w:t>糾</w:t>
      </w:r>
      <w:r>
        <w:rPr>
          <w:w w:val="105"/>
          <w:sz w:val="23"/>
        </w:rPr>
        <w:t>正</w:t>
      </w:r>
      <w:r>
        <w:rPr>
          <w:w w:val="105"/>
          <w:sz w:val="24"/>
        </w:rPr>
        <w:t>及</w:t>
      </w:r>
      <w:r>
        <w:rPr>
          <w:w w:val="105"/>
          <w:sz w:val="23"/>
        </w:rPr>
        <w:t>補救措施</w:t>
      </w:r>
      <w:r>
        <w:rPr>
          <w:w w:val="105"/>
          <w:sz w:val="24"/>
        </w:rPr>
        <w:t>」，</w:t>
      </w:r>
      <w:r>
        <w:rPr>
          <w:w w:val="105"/>
          <w:sz w:val="21"/>
        </w:rPr>
        <w:t>俾</w:t>
      </w:r>
      <w:r>
        <w:rPr>
          <w:w w:val="105"/>
          <w:sz w:val="24"/>
        </w:rPr>
        <w:t>對於</w:t>
      </w:r>
      <w:r>
        <w:rPr>
          <w:w w:val="105"/>
          <w:sz w:val="22"/>
        </w:rPr>
        <w:t>雇</w:t>
      </w:r>
      <w:r>
        <w:rPr>
          <w:w w:val="105"/>
          <w:sz w:val="24"/>
        </w:rPr>
        <w:t>主</w:t>
      </w:r>
      <w:r>
        <w:rPr>
          <w:w w:val="105"/>
          <w:sz w:val="23"/>
        </w:rPr>
        <w:t>採</w:t>
      </w:r>
      <w:r>
        <w:rPr>
          <w:w w:val="105"/>
          <w:sz w:val="24"/>
        </w:rPr>
        <w:t>取</w:t>
      </w:r>
      <w:r>
        <w:rPr>
          <w:w w:val="105"/>
          <w:sz w:val="23"/>
        </w:rPr>
        <w:t>必</w:t>
      </w:r>
      <w:r>
        <w:rPr>
          <w:w w:val="105"/>
          <w:sz w:val="24"/>
        </w:rPr>
        <w:t>要之行政</w:t>
      </w:r>
      <w:r>
        <w:rPr>
          <w:w w:val="105"/>
          <w:sz w:val="21"/>
        </w:rPr>
        <w:t>監督</w:t>
      </w:r>
      <w:r>
        <w:rPr>
          <w:w w:val="105"/>
          <w:sz w:val="24"/>
        </w:rPr>
        <w:t>，追</w:t>
      </w:r>
      <w:r>
        <w:rPr>
          <w:w w:val="105"/>
          <w:sz w:val="23"/>
        </w:rPr>
        <w:t>究</w:t>
      </w:r>
      <w:r>
        <w:rPr>
          <w:w w:val="105"/>
          <w:sz w:val="22"/>
        </w:rPr>
        <w:t>雇</w:t>
      </w:r>
      <w:r>
        <w:rPr>
          <w:w w:val="105"/>
          <w:sz w:val="24"/>
        </w:rPr>
        <w:t>主違</w:t>
      </w:r>
      <w:r>
        <w:rPr>
          <w:w w:val="105"/>
          <w:sz w:val="23"/>
        </w:rPr>
        <w:t>反</w:t>
      </w:r>
      <w:r>
        <w:rPr>
          <w:w w:val="105"/>
          <w:sz w:val="24"/>
        </w:rPr>
        <w:t>公法上義務之行政</w:t>
      </w:r>
      <w:r>
        <w:rPr>
          <w:w w:val="105"/>
          <w:sz w:val="23"/>
        </w:rPr>
        <w:t>責</w:t>
      </w:r>
      <w:r>
        <w:rPr>
          <w:spacing w:val="16"/>
          <w:w w:val="105"/>
          <w:sz w:val="24"/>
        </w:rPr>
        <w:t>任 。</w:t>
      </w:r>
      <w:r>
        <w:rPr>
          <w:spacing w:val="-2"/>
          <w:w w:val="105"/>
          <w:sz w:val="23"/>
        </w:rPr>
        <w:t>反</w:t>
      </w:r>
      <w:r>
        <w:rPr>
          <w:spacing w:val="-2"/>
          <w:w w:val="105"/>
          <w:sz w:val="24"/>
        </w:rPr>
        <w:t>之，</w:t>
      </w:r>
      <w:r>
        <w:rPr>
          <w:spacing w:val="-2"/>
          <w:w w:val="105"/>
          <w:sz w:val="23"/>
        </w:rPr>
        <w:t>故</w:t>
      </w:r>
      <w:r>
        <w:rPr>
          <w:spacing w:val="-2"/>
          <w:w w:val="105"/>
          <w:sz w:val="24"/>
        </w:rPr>
        <w:t>就</w:t>
      </w:r>
      <w:r>
        <w:rPr>
          <w:spacing w:val="-2"/>
          <w:w w:val="105"/>
          <w:sz w:val="23"/>
        </w:rPr>
        <w:t>軍</w:t>
      </w:r>
      <w:r>
        <w:rPr>
          <w:spacing w:val="-2"/>
          <w:w w:val="105"/>
          <w:sz w:val="24"/>
        </w:rPr>
        <w:t>公教人員</w:t>
      </w:r>
      <w:r>
        <w:rPr>
          <w:spacing w:val="-2"/>
          <w:w w:val="105"/>
          <w:sz w:val="23"/>
        </w:rPr>
        <w:t>服</w:t>
      </w:r>
      <w:r>
        <w:rPr>
          <w:spacing w:val="-1"/>
          <w:w w:val="105"/>
          <w:sz w:val="24"/>
        </w:rPr>
        <w:t>務機關違</w:t>
      </w:r>
      <w:r>
        <w:rPr>
          <w:spacing w:val="-1"/>
          <w:w w:val="105"/>
          <w:sz w:val="23"/>
        </w:rPr>
        <w:t>反</w:t>
      </w:r>
      <w:r>
        <w:rPr>
          <w:spacing w:val="-1"/>
          <w:w w:val="105"/>
          <w:sz w:val="24"/>
        </w:rPr>
        <w:t>性</w:t>
      </w:r>
      <w:r>
        <w:rPr>
          <w:spacing w:val="-1"/>
          <w:w w:val="105"/>
          <w:sz w:val="23"/>
        </w:rPr>
        <w:t>別工</w:t>
      </w:r>
      <w:r>
        <w:rPr>
          <w:spacing w:val="-1"/>
          <w:w w:val="105"/>
          <w:sz w:val="24"/>
        </w:rPr>
        <w:t>作</w:t>
      </w:r>
      <w:r>
        <w:rPr>
          <w:spacing w:val="-1"/>
          <w:w w:val="105"/>
          <w:sz w:val="23"/>
        </w:rPr>
        <w:t>平</w:t>
      </w:r>
      <w:r>
        <w:rPr>
          <w:spacing w:val="-12"/>
          <w:w w:val="105"/>
          <w:sz w:val="24"/>
        </w:rPr>
        <w:t>等法第 </w:t>
      </w:r>
      <w:r>
        <w:rPr>
          <w:rFonts w:ascii="Times New Roman" w:eastAsia="Times New Roman"/>
          <w:spacing w:val="-1"/>
          <w:w w:val="125"/>
          <w:sz w:val="17"/>
        </w:rPr>
        <w:t>13</w:t>
      </w:r>
    </w:p>
    <w:p>
      <w:pPr>
        <w:spacing w:line="276" w:lineRule="auto" w:before="2"/>
        <w:ind w:left="169" w:right="234" w:firstLine="0"/>
        <w:jc w:val="both"/>
        <w:rPr>
          <w:sz w:val="24"/>
        </w:rPr>
      </w:pPr>
      <w:r>
        <w:rPr>
          <w:w w:val="105"/>
          <w:sz w:val="24"/>
        </w:rPr>
        <w:t>條之行政</w:t>
      </w:r>
      <w:r>
        <w:rPr>
          <w:w w:val="105"/>
          <w:sz w:val="21"/>
        </w:rPr>
        <w:t>監督</w:t>
      </w:r>
      <w:r>
        <w:rPr>
          <w:w w:val="105"/>
          <w:sz w:val="24"/>
        </w:rPr>
        <w:t>及</w:t>
      </w:r>
      <w:r>
        <w:rPr>
          <w:w w:val="105"/>
          <w:sz w:val="23"/>
        </w:rPr>
        <w:t>責</w:t>
      </w:r>
      <w:r>
        <w:rPr>
          <w:w w:val="105"/>
          <w:sz w:val="24"/>
        </w:rPr>
        <w:t>任追</w:t>
      </w:r>
      <w:r>
        <w:rPr>
          <w:spacing w:val="-18"/>
          <w:w w:val="105"/>
          <w:sz w:val="23"/>
        </w:rPr>
        <w:t>究而言</w:t>
      </w:r>
      <w:r>
        <w:rPr>
          <w:spacing w:val="-26"/>
          <w:w w:val="105"/>
          <w:sz w:val="24"/>
        </w:rPr>
        <w:t>，性</w:t>
      </w:r>
      <w:r>
        <w:rPr>
          <w:w w:val="105"/>
          <w:sz w:val="23"/>
        </w:rPr>
        <w:t>別工</w:t>
      </w:r>
      <w:r>
        <w:rPr>
          <w:w w:val="105"/>
          <w:sz w:val="24"/>
        </w:rPr>
        <w:t>作</w:t>
      </w:r>
      <w:r>
        <w:rPr>
          <w:w w:val="105"/>
          <w:sz w:val="23"/>
        </w:rPr>
        <w:t>平</w:t>
      </w:r>
      <w:r>
        <w:rPr>
          <w:spacing w:val="-13"/>
          <w:w w:val="105"/>
          <w:sz w:val="24"/>
        </w:rPr>
        <w:t>等法第 </w:t>
      </w:r>
      <w:r>
        <w:rPr>
          <w:rFonts w:ascii="Times New Roman" w:eastAsia="Times New Roman"/>
          <w:w w:val="105"/>
          <w:sz w:val="17"/>
        </w:rPr>
        <w:t>2</w:t>
      </w:r>
      <w:r>
        <w:rPr>
          <w:rFonts w:ascii="Times New Roman" w:eastAsia="Times New Roman"/>
          <w:spacing w:val="31"/>
          <w:w w:val="105"/>
          <w:sz w:val="17"/>
        </w:rPr>
        <w:t> </w:t>
      </w:r>
      <w:r>
        <w:rPr>
          <w:w w:val="105"/>
          <w:sz w:val="24"/>
        </w:rPr>
        <w:t>條第 </w:t>
      </w:r>
      <w:r>
        <w:rPr>
          <w:rFonts w:ascii="Times New Roman" w:eastAsia="Times New Roman"/>
          <w:w w:val="105"/>
          <w:sz w:val="17"/>
        </w:rPr>
        <w:t>2</w:t>
      </w:r>
      <w:r>
        <w:rPr>
          <w:rFonts w:ascii="Times New Roman" w:eastAsia="Times New Roman"/>
          <w:spacing w:val="-41"/>
          <w:w w:val="105"/>
          <w:sz w:val="17"/>
        </w:rPr>
        <w:t> </w:t>
      </w:r>
      <w:r>
        <w:rPr>
          <w:spacing w:val="-14"/>
          <w:w w:val="105"/>
          <w:sz w:val="24"/>
        </w:rPr>
        <w:t>項及第 </w:t>
      </w:r>
      <w:r>
        <w:rPr>
          <w:rFonts w:ascii="Times New Roman" w:eastAsia="Times New Roman"/>
          <w:w w:val="105"/>
          <w:sz w:val="17"/>
        </w:rPr>
        <w:t>3</w:t>
      </w:r>
      <w:r>
        <w:rPr>
          <w:rFonts w:ascii="Times New Roman" w:eastAsia="Times New Roman"/>
          <w:spacing w:val="26"/>
          <w:w w:val="105"/>
          <w:sz w:val="17"/>
        </w:rPr>
        <w:t> </w:t>
      </w:r>
      <w:r>
        <w:rPr>
          <w:w w:val="105"/>
          <w:sz w:val="24"/>
        </w:rPr>
        <w:t>項原</w:t>
      </w:r>
      <w:r>
        <w:rPr>
          <w:w w:val="105"/>
          <w:sz w:val="23"/>
        </w:rPr>
        <w:t>立</w:t>
      </w:r>
      <w:r>
        <w:rPr>
          <w:w w:val="105"/>
          <w:sz w:val="24"/>
        </w:rPr>
        <w:t>法</w:t>
      </w:r>
      <w:r>
        <w:rPr>
          <w:w w:val="105"/>
          <w:sz w:val="23"/>
        </w:rPr>
        <w:t>意</w:t>
      </w:r>
      <w:r>
        <w:rPr>
          <w:w w:val="105"/>
          <w:sz w:val="22"/>
        </w:rPr>
        <w:t>旨</w:t>
      </w:r>
      <w:r>
        <w:rPr>
          <w:w w:val="105"/>
          <w:sz w:val="24"/>
        </w:rPr>
        <w:t>，其</w:t>
      </w:r>
      <w:r>
        <w:rPr>
          <w:w w:val="105"/>
          <w:sz w:val="23"/>
        </w:rPr>
        <w:t>排</w:t>
      </w:r>
      <w:r>
        <w:rPr>
          <w:w w:val="105"/>
          <w:sz w:val="24"/>
        </w:rPr>
        <w:t>除性</w:t>
      </w:r>
      <w:r>
        <w:rPr>
          <w:w w:val="105"/>
          <w:sz w:val="23"/>
        </w:rPr>
        <w:t>別工</w:t>
      </w:r>
      <w:r>
        <w:rPr>
          <w:w w:val="105"/>
          <w:sz w:val="24"/>
        </w:rPr>
        <w:t>作</w:t>
      </w:r>
      <w:r>
        <w:rPr>
          <w:w w:val="105"/>
          <w:sz w:val="23"/>
        </w:rPr>
        <w:t>平</w:t>
      </w:r>
      <w:r>
        <w:rPr>
          <w:spacing w:val="-14"/>
          <w:w w:val="105"/>
          <w:sz w:val="24"/>
        </w:rPr>
        <w:t>等法第 </w:t>
      </w:r>
      <w:r>
        <w:rPr>
          <w:rFonts w:ascii="Times New Roman" w:eastAsia="Times New Roman"/>
          <w:w w:val="105"/>
          <w:sz w:val="17"/>
        </w:rPr>
        <w:t>33</w:t>
      </w:r>
      <w:r>
        <w:rPr>
          <w:rFonts w:ascii="Times New Roman" w:eastAsia="Times New Roman"/>
          <w:spacing w:val="26"/>
          <w:w w:val="105"/>
          <w:sz w:val="17"/>
        </w:rPr>
        <w:t> </w:t>
      </w:r>
      <w:r>
        <w:rPr>
          <w:w w:val="105"/>
          <w:sz w:val="24"/>
        </w:rPr>
        <w:t>條、</w:t>
      </w:r>
      <w:r>
        <w:rPr>
          <w:spacing w:val="-22"/>
          <w:w w:val="105"/>
          <w:sz w:val="24"/>
        </w:rPr>
        <w:t>第 </w:t>
      </w:r>
      <w:r>
        <w:rPr>
          <w:rFonts w:ascii="Times New Roman" w:eastAsia="Times New Roman"/>
          <w:w w:val="105"/>
          <w:sz w:val="17"/>
        </w:rPr>
        <w:t>34</w:t>
      </w:r>
      <w:r>
        <w:rPr>
          <w:rFonts w:ascii="Times New Roman" w:eastAsia="Times New Roman"/>
          <w:spacing w:val="38"/>
          <w:w w:val="105"/>
          <w:sz w:val="17"/>
        </w:rPr>
        <w:t> </w:t>
      </w:r>
      <w:r>
        <w:rPr>
          <w:spacing w:val="-11"/>
          <w:w w:val="105"/>
          <w:sz w:val="24"/>
        </w:rPr>
        <w:t>條及第 </w:t>
      </w:r>
      <w:r>
        <w:rPr>
          <w:rFonts w:ascii="Times New Roman" w:eastAsia="Times New Roman"/>
          <w:w w:val="105"/>
          <w:sz w:val="17"/>
        </w:rPr>
        <w:t>38</w:t>
      </w:r>
      <w:r>
        <w:rPr>
          <w:rFonts w:ascii="Times New Roman" w:eastAsia="Times New Roman"/>
          <w:spacing w:val="38"/>
          <w:w w:val="105"/>
          <w:sz w:val="17"/>
        </w:rPr>
        <w:t> </w:t>
      </w:r>
      <w:r>
        <w:rPr>
          <w:w w:val="105"/>
          <w:sz w:val="24"/>
        </w:rPr>
        <w:t>條規定之適用，依各該人事法</w:t>
      </w:r>
      <w:r>
        <w:rPr>
          <w:w w:val="105"/>
          <w:sz w:val="23"/>
        </w:rPr>
        <w:t>令</w:t>
      </w:r>
      <w:r>
        <w:rPr>
          <w:w w:val="105"/>
          <w:sz w:val="24"/>
        </w:rPr>
        <w:t>之規定處理</w:t>
      </w:r>
      <w:r>
        <w:rPr>
          <w:w w:val="105"/>
          <w:sz w:val="23"/>
        </w:rPr>
        <w:t>軍</w:t>
      </w:r>
      <w:r>
        <w:rPr>
          <w:w w:val="105"/>
          <w:sz w:val="24"/>
        </w:rPr>
        <w:t>公教人員之</w:t>
      </w:r>
      <w:r>
        <w:rPr>
          <w:w w:val="105"/>
          <w:sz w:val="23"/>
        </w:rPr>
        <w:t>申訴</w:t>
      </w:r>
      <w:r>
        <w:rPr>
          <w:w w:val="105"/>
          <w:sz w:val="24"/>
        </w:rPr>
        <w:t>、</w:t>
      </w:r>
      <w:r>
        <w:rPr>
          <w:w w:val="105"/>
          <w:sz w:val="23"/>
        </w:rPr>
        <w:t>救濟</w:t>
      </w:r>
      <w:r>
        <w:rPr>
          <w:w w:val="105"/>
          <w:sz w:val="24"/>
        </w:rPr>
        <w:t>及處理程序，</w:t>
      </w:r>
      <w:r>
        <w:rPr>
          <w:w w:val="105"/>
          <w:sz w:val="23"/>
        </w:rPr>
        <w:t>自</w:t>
      </w:r>
      <w:r>
        <w:rPr>
          <w:w w:val="105"/>
          <w:sz w:val="24"/>
        </w:rPr>
        <w:t>有所本。</w:t>
      </w:r>
      <w:r>
        <w:rPr>
          <w:w w:val="105"/>
          <w:sz w:val="21"/>
        </w:rPr>
        <w:t>按</w:t>
      </w:r>
      <w:r>
        <w:rPr>
          <w:w w:val="105"/>
          <w:sz w:val="23"/>
        </w:rPr>
        <w:t>立</w:t>
      </w:r>
      <w:r>
        <w:rPr>
          <w:w w:val="105"/>
          <w:sz w:val="24"/>
        </w:rPr>
        <w:t>法說</w:t>
      </w:r>
      <w:r>
        <w:rPr>
          <w:w w:val="105"/>
          <w:sz w:val="23"/>
        </w:rPr>
        <w:t>明</w:t>
      </w:r>
      <w:r>
        <w:rPr>
          <w:w w:val="105"/>
          <w:sz w:val="24"/>
        </w:rPr>
        <w:t>中</w:t>
      </w:r>
      <w:r>
        <w:rPr>
          <w:w w:val="105"/>
          <w:sz w:val="23"/>
        </w:rPr>
        <w:t>提</w:t>
      </w:r>
      <w:r>
        <w:rPr>
          <w:w w:val="105"/>
          <w:sz w:val="24"/>
        </w:rPr>
        <w:t>及之公務人員</w:t>
      </w:r>
      <w:r>
        <w:rPr>
          <w:w w:val="105"/>
          <w:sz w:val="23"/>
        </w:rPr>
        <w:t>保障</w:t>
      </w:r>
      <w:r>
        <w:rPr>
          <w:w w:val="105"/>
          <w:sz w:val="24"/>
        </w:rPr>
        <w:t>法、教</w:t>
      </w:r>
      <w:r>
        <w:rPr>
          <w:w w:val="105"/>
          <w:sz w:val="23"/>
        </w:rPr>
        <w:t>師</w:t>
      </w:r>
      <w:r>
        <w:rPr>
          <w:w w:val="105"/>
          <w:sz w:val="24"/>
        </w:rPr>
        <w:t>法及國</w:t>
      </w:r>
      <w:r>
        <w:rPr>
          <w:w w:val="105"/>
          <w:sz w:val="23"/>
        </w:rPr>
        <w:t>防</w:t>
      </w:r>
      <w:r>
        <w:rPr>
          <w:w w:val="105"/>
          <w:sz w:val="24"/>
        </w:rPr>
        <w:t>部官</w:t>
      </w:r>
      <w:r>
        <w:rPr>
          <w:w w:val="105"/>
          <w:sz w:val="21"/>
        </w:rPr>
        <w:t>兵</w:t>
      </w:r>
      <w:r>
        <w:rPr>
          <w:w w:val="105"/>
          <w:sz w:val="24"/>
        </w:rPr>
        <w:t>權益</w:t>
      </w:r>
      <w:r>
        <w:rPr>
          <w:w w:val="105"/>
          <w:sz w:val="23"/>
        </w:rPr>
        <w:t>保障</w:t>
      </w:r>
      <w:r>
        <w:rPr>
          <w:w w:val="105"/>
          <w:sz w:val="24"/>
        </w:rPr>
        <w:t>委員會在個</w:t>
      </w:r>
      <w:r>
        <w:rPr>
          <w:w w:val="105"/>
          <w:sz w:val="23"/>
        </w:rPr>
        <w:t>別</w:t>
      </w:r>
      <w:r>
        <w:rPr>
          <w:w w:val="105"/>
          <w:sz w:val="24"/>
        </w:rPr>
        <w:t>之權</w:t>
      </w:r>
      <w:r>
        <w:rPr>
          <w:w w:val="105"/>
          <w:sz w:val="23"/>
        </w:rPr>
        <w:t>利救濟制度</w:t>
      </w:r>
      <w:r>
        <w:rPr>
          <w:w w:val="105"/>
          <w:sz w:val="24"/>
        </w:rPr>
        <w:t>中，</w:t>
      </w:r>
      <w:r>
        <w:rPr>
          <w:w w:val="105"/>
          <w:sz w:val="23"/>
        </w:rPr>
        <w:t>皆</w:t>
      </w:r>
      <w:r>
        <w:rPr>
          <w:w w:val="105"/>
          <w:sz w:val="21"/>
        </w:rPr>
        <w:t>寓</w:t>
      </w:r>
      <w:r>
        <w:rPr>
          <w:w w:val="105"/>
          <w:sz w:val="24"/>
        </w:rPr>
        <w:t>有上</w:t>
      </w:r>
      <w:r>
        <w:rPr>
          <w:w w:val="105"/>
          <w:sz w:val="23"/>
        </w:rPr>
        <w:t>級</w:t>
      </w:r>
      <w:r>
        <w:rPr>
          <w:w w:val="105"/>
          <w:sz w:val="24"/>
        </w:rPr>
        <w:t>機關對原</w:t>
      </w:r>
      <w:r>
        <w:rPr>
          <w:w w:val="105"/>
          <w:sz w:val="23"/>
        </w:rPr>
        <w:t>措施</w:t>
      </w:r>
      <w:r>
        <w:rPr>
          <w:w w:val="105"/>
          <w:sz w:val="24"/>
        </w:rPr>
        <w:t>機關行政</w:t>
      </w:r>
      <w:r>
        <w:rPr>
          <w:w w:val="105"/>
          <w:sz w:val="21"/>
        </w:rPr>
        <w:t>監督</w:t>
      </w:r>
      <w:r>
        <w:rPr>
          <w:w w:val="105"/>
          <w:sz w:val="24"/>
        </w:rPr>
        <w:t>之</w:t>
      </w:r>
      <w:r>
        <w:rPr>
          <w:w w:val="105"/>
          <w:sz w:val="22"/>
        </w:rPr>
        <w:t>精神</w:t>
      </w:r>
      <w:r>
        <w:rPr>
          <w:w w:val="105"/>
          <w:sz w:val="24"/>
        </w:rPr>
        <w:t>，</w:t>
      </w:r>
      <w:r>
        <w:rPr>
          <w:w w:val="105"/>
          <w:sz w:val="23"/>
        </w:rPr>
        <w:t>故</w:t>
      </w:r>
      <w:r>
        <w:rPr>
          <w:w w:val="105"/>
          <w:sz w:val="24"/>
        </w:rPr>
        <w:t>在</w:t>
      </w:r>
      <w:r>
        <w:rPr>
          <w:w w:val="105"/>
          <w:sz w:val="23"/>
        </w:rPr>
        <w:t>立</w:t>
      </w:r>
      <w:r>
        <w:rPr>
          <w:w w:val="105"/>
          <w:sz w:val="24"/>
        </w:rPr>
        <w:t>法政</w:t>
      </w:r>
      <w:r>
        <w:rPr>
          <w:w w:val="105"/>
          <w:sz w:val="23"/>
        </w:rPr>
        <w:t>策</w:t>
      </w:r>
      <w:r>
        <w:rPr>
          <w:w w:val="105"/>
          <w:sz w:val="24"/>
        </w:rPr>
        <w:t>考</w:t>
      </w:r>
      <w:r>
        <w:rPr>
          <w:w w:val="105"/>
          <w:sz w:val="23"/>
        </w:rPr>
        <w:t>量</w:t>
      </w:r>
      <w:r>
        <w:rPr>
          <w:w w:val="105"/>
          <w:sz w:val="24"/>
        </w:rPr>
        <w:t>下，認為由</w:t>
      </w:r>
      <w:r>
        <w:rPr>
          <w:w w:val="105"/>
          <w:sz w:val="23"/>
        </w:rPr>
        <w:t>軍</w:t>
      </w:r>
      <w:r>
        <w:rPr>
          <w:w w:val="105"/>
          <w:sz w:val="24"/>
        </w:rPr>
        <w:t>公教人員所</w:t>
      </w:r>
      <w:r>
        <w:rPr>
          <w:w w:val="105"/>
          <w:sz w:val="23"/>
        </w:rPr>
        <w:t>屬</w:t>
      </w:r>
      <w:r>
        <w:rPr>
          <w:w w:val="105"/>
          <w:sz w:val="24"/>
        </w:rPr>
        <w:t>機關之上</w:t>
      </w:r>
      <w:r>
        <w:rPr>
          <w:w w:val="105"/>
          <w:sz w:val="23"/>
        </w:rPr>
        <w:t>級</w:t>
      </w:r>
      <w:r>
        <w:rPr>
          <w:w w:val="105"/>
          <w:sz w:val="24"/>
        </w:rPr>
        <w:t>機關為行政</w:t>
      </w:r>
      <w:r>
        <w:rPr>
          <w:w w:val="105"/>
          <w:sz w:val="21"/>
        </w:rPr>
        <w:t>監督</w:t>
      </w:r>
      <w:r>
        <w:rPr>
          <w:w w:val="105"/>
          <w:sz w:val="24"/>
        </w:rPr>
        <w:t>（</w:t>
      </w:r>
      <w:r>
        <w:rPr>
          <w:w w:val="105"/>
          <w:sz w:val="23"/>
        </w:rPr>
        <w:t>例</w:t>
      </w:r>
      <w:r>
        <w:rPr>
          <w:w w:val="105"/>
          <w:sz w:val="24"/>
        </w:rPr>
        <w:t>如公務人員</w:t>
      </w:r>
      <w:r>
        <w:rPr>
          <w:w w:val="105"/>
          <w:sz w:val="23"/>
        </w:rPr>
        <w:t>保障</w:t>
      </w:r>
      <w:r>
        <w:rPr>
          <w:spacing w:val="-10"/>
          <w:w w:val="105"/>
          <w:sz w:val="24"/>
        </w:rPr>
        <w:t>法第 </w:t>
      </w:r>
      <w:r>
        <w:rPr>
          <w:rFonts w:ascii="Times New Roman" w:eastAsia="Times New Roman"/>
          <w:w w:val="105"/>
          <w:sz w:val="17"/>
        </w:rPr>
        <w:t>92</w:t>
      </w:r>
      <w:r>
        <w:rPr>
          <w:rFonts w:ascii="Times New Roman" w:eastAsia="Times New Roman"/>
          <w:spacing w:val="4"/>
          <w:w w:val="105"/>
          <w:sz w:val="17"/>
        </w:rPr>
        <w:t>  </w:t>
      </w:r>
      <w:r>
        <w:rPr>
          <w:w w:val="105"/>
          <w:sz w:val="24"/>
        </w:rPr>
        <w:t>條），</w:t>
      </w:r>
      <w:r>
        <w:rPr>
          <w:w w:val="105"/>
          <w:sz w:val="23"/>
        </w:rPr>
        <w:t>自</w:t>
      </w:r>
      <w:r>
        <w:rPr>
          <w:w w:val="105"/>
          <w:sz w:val="24"/>
        </w:rPr>
        <w:t>較性</w:t>
      </w:r>
      <w:r>
        <w:rPr>
          <w:w w:val="105"/>
          <w:sz w:val="23"/>
        </w:rPr>
        <w:t>別工</w:t>
      </w:r>
      <w:r>
        <w:rPr>
          <w:w w:val="105"/>
          <w:sz w:val="24"/>
        </w:rPr>
        <w:t>作</w:t>
      </w:r>
      <w:r>
        <w:rPr>
          <w:w w:val="105"/>
          <w:sz w:val="23"/>
        </w:rPr>
        <w:t>平</w:t>
      </w:r>
      <w:r>
        <w:rPr>
          <w:spacing w:val="-7"/>
          <w:w w:val="105"/>
          <w:sz w:val="24"/>
        </w:rPr>
        <w:t>等法第 </w:t>
      </w:r>
      <w:r>
        <w:rPr>
          <w:rFonts w:ascii="Times New Roman" w:eastAsia="Times New Roman"/>
          <w:w w:val="105"/>
          <w:sz w:val="17"/>
        </w:rPr>
        <w:t>34</w:t>
      </w:r>
      <w:r>
        <w:rPr>
          <w:rFonts w:ascii="Times New Roman" w:eastAsia="Times New Roman"/>
          <w:spacing w:val="4"/>
          <w:w w:val="105"/>
          <w:sz w:val="17"/>
        </w:rPr>
        <w:t>  </w:t>
      </w:r>
      <w:r>
        <w:rPr>
          <w:w w:val="105"/>
          <w:sz w:val="24"/>
        </w:rPr>
        <w:t>條由</w:t>
      </w:r>
    </w:p>
    <w:p>
      <w:pPr>
        <w:spacing w:before="142"/>
        <w:ind w:left="169" w:right="0" w:firstLine="0"/>
        <w:jc w:val="left"/>
        <w:rPr>
          <w:rFonts w:ascii="Times New Roman"/>
          <w:sz w:val="17"/>
        </w:rPr>
      </w:pPr>
      <w:r>
        <w:rPr/>
        <w:pict>
          <v:rect style="position:absolute;margin-left:65.469894pt;margin-top:12.875882pt;width:110.88pt;height:.41998pt;mso-position-horizontal-relative:page;mso-position-vertical-relative:paragraph;z-index:-19569152"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pStyle w:val="BodyText"/>
        <w:rPr>
          <w:rFonts w:ascii="Times New Roman"/>
          <w:sz w:val="2"/>
        </w:rPr>
      </w:pPr>
    </w:p>
    <w:p>
      <w:pPr>
        <w:pStyle w:val="BodyText"/>
        <w:spacing w:before="6"/>
        <w:rPr>
          <w:rFonts w:ascii="Times New Roman"/>
          <w:sz w:val="2"/>
        </w:rPr>
      </w:pPr>
    </w:p>
    <w:p>
      <w:pPr>
        <w:spacing w:line="369" w:lineRule="auto" w:before="1"/>
        <w:ind w:left="415" w:right="276" w:hanging="95"/>
        <w:jc w:val="left"/>
        <w:rPr>
          <w:rFonts w:ascii="Times New Roman" w:eastAsia="Times New Roman"/>
          <w:sz w:val="10"/>
        </w:rPr>
      </w:pPr>
      <w:r>
        <w:rPr/>
        <w:pict>
          <v:shape style="position:absolute;margin-left:65.469894pt;margin-top:.195976pt;width:7.6pt;height:3.45pt;mso-position-horizontal-relative:page;mso-position-vertical-relative:paragraph;z-index:1584230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132</w:t>
                  </w:r>
                </w:p>
              </w:txbxContent>
            </v:textbox>
            <w10:wrap type="none"/>
          </v:shape>
        </w:pict>
      </w:r>
      <w:r>
        <w:rPr>
          <w:rFonts w:ascii="Times New Roman" w:eastAsia="Times New Roman"/>
          <w:w w:val="102"/>
          <w:sz w:val="15"/>
        </w:rPr>
        <w:t> </w:t>
      </w:r>
      <w:r>
        <w:rPr>
          <w:rFonts w:ascii="Times New Roman" w:eastAsia="Times New Roman"/>
          <w:sz w:val="15"/>
        </w:rPr>
        <w:t> </w:t>
      </w:r>
      <w:r>
        <w:rPr>
          <w:spacing w:val="-3"/>
          <w:w w:val="110"/>
          <w:sz w:val="14"/>
        </w:rPr>
        <w:t>按依性別工作平等法第 </w:t>
      </w:r>
      <w:r>
        <w:rPr>
          <w:rFonts w:ascii="Times New Roman" w:eastAsia="Times New Roman"/>
          <w:w w:val="110"/>
          <w:sz w:val="10"/>
        </w:rPr>
        <w:t>38</w:t>
      </w:r>
      <w:r>
        <w:rPr>
          <w:rFonts w:ascii="Times New Roman" w:eastAsia="Times New Roman"/>
          <w:spacing w:val="25"/>
          <w:w w:val="110"/>
          <w:sz w:val="10"/>
        </w:rPr>
        <w:t> </w:t>
      </w:r>
      <w:r>
        <w:rPr>
          <w:spacing w:val="-9"/>
          <w:w w:val="110"/>
          <w:sz w:val="14"/>
        </w:rPr>
        <w:t>條之 </w:t>
      </w:r>
      <w:r>
        <w:rPr>
          <w:rFonts w:ascii="Times New Roman" w:eastAsia="Times New Roman"/>
          <w:w w:val="110"/>
          <w:sz w:val="10"/>
        </w:rPr>
        <w:t>1</w:t>
      </w:r>
      <w:r>
        <w:rPr>
          <w:rFonts w:ascii="Times New Roman" w:eastAsia="Times New Roman"/>
          <w:spacing w:val="25"/>
          <w:w w:val="110"/>
          <w:sz w:val="10"/>
        </w:rPr>
        <w:t> </w:t>
      </w:r>
      <w:r>
        <w:rPr>
          <w:spacing w:val="-3"/>
          <w:w w:val="110"/>
          <w:sz w:val="14"/>
        </w:rPr>
        <w:t>規定，雇主違反第 </w:t>
      </w:r>
      <w:r>
        <w:rPr>
          <w:rFonts w:ascii="Times New Roman" w:eastAsia="Times New Roman"/>
          <w:w w:val="110"/>
          <w:sz w:val="10"/>
        </w:rPr>
        <w:t>13</w:t>
      </w:r>
      <w:r>
        <w:rPr>
          <w:rFonts w:ascii="Times New Roman" w:eastAsia="Times New Roman"/>
          <w:spacing w:val="24"/>
          <w:w w:val="110"/>
          <w:sz w:val="10"/>
        </w:rPr>
        <w:t> </w:t>
      </w:r>
      <w:r>
        <w:rPr>
          <w:spacing w:val="-9"/>
          <w:w w:val="110"/>
          <w:sz w:val="14"/>
        </w:rPr>
        <w:t>條第 </w:t>
      </w:r>
      <w:r>
        <w:rPr>
          <w:rFonts w:ascii="Times New Roman" w:eastAsia="Times New Roman"/>
          <w:w w:val="110"/>
          <w:sz w:val="10"/>
        </w:rPr>
        <w:t>1</w:t>
      </w:r>
      <w:r>
        <w:rPr>
          <w:rFonts w:ascii="Times New Roman" w:eastAsia="Times New Roman"/>
          <w:spacing w:val="24"/>
          <w:w w:val="110"/>
          <w:sz w:val="10"/>
        </w:rPr>
        <w:t> </w:t>
      </w:r>
      <w:r>
        <w:rPr>
          <w:w w:val="110"/>
          <w:sz w:val="14"/>
        </w:rPr>
        <w:t>項後段、第二項規定者，可</w:t>
      </w:r>
      <w:r>
        <w:rPr>
          <w:w w:val="115"/>
          <w:sz w:val="14"/>
        </w:rPr>
        <w:t>處新臺幣十萬元以上五十萬元以下罰鍰。</w:t>
      </w:r>
      <w:r>
        <w:rPr>
          <w:rFonts w:ascii="Times New Roman" w:eastAsia="Times New Roman"/>
          <w:w w:val="153"/>
          <w:sz w:val="10"/>
        </w:rPr>
        <w:t> </w:t>
      </w:r>
    </w:p>
    <w:p>
      <w:pPr>
        <w:pStyle w:val="BodyText"/>
        <w:spacing w:before="4"/>
        <w:rPr>
          <w:rFonts w:ascii="Times New Roman"/>
          <w:sz w:val="22"/>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181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sz w:val="24"/>
        </w:rPr>
      </w:pPr>
      <w:r>
        <w:rPr>
          <w:sz w:val="24"/>
        </w:rPr>
        <w:t>該法主管機關對</w:t>
      </w:r>
      <w:r>
        <w:rPr>
          <w:sz w:val="23"/>
        </w:rPr>
        <w:t>軍</w:t>
      </w:r>
      <w:r>
        <w:rPr>
          <w:sz w:val="24"/>
        </w:rPr>
        <w:t>公教人員所</w:t>
      </w:r>
      <w:r>
        <w:rPr>
          <w:sz w:val="23"/>
        </w:rPr>
        <w:t>屬</w:t>
      </w:r>
      <w:r>
        <w:rPr>
          <w:sz w:val="24"/>
        </w:rPr>
        <w:t>機關為行政</w:t>
      </w:r>
      <w:r>
        <w:rPr>
          <w:sz w:val="21"/>
        </w:rPr>
        <w:t>監督</w:t>
      </w:r>
      <w:r>
        <w:rPr>
          <w:sz w:val="24"/>
        </w:rPr>
        <w:t>為</w:t>
      </w:r>
      <w:r>
        <w:rPr>
          <w:sz w:val="23"/>
        </w:rPr>
        <w:t>妥</w:t>
      </w:r>
      <w:r>
        <w:rPr>
          <w:sz w:val="24"/>
        </w:rPr>
        <w:t>適。</w:t>
      </w:r>
      <w:r>
        <w:rPr>
          <w:spacing w:val="1"/>
          <w:sz w:val="24"/>
        </w:rPr>
        <w:t> </w:t>
      </w:r>
      <w:r>
        <w:rPr>
          <w:w w:val="105"/>
          <w:sz w:val="24"/>
        </w:rPr>
        <w:t>且當時性</w:t>
      </w:r>
      <w:r>
        <w:rPr>
          <w:w w:val="105"/>
          <w:sz w:val="23"/>
        </w:rPr>
        <w:t>別</w:t>
      </w:r>
      <w:r>
        <w:rPr>
          <w:w w:val="105"/>
          <w:sz w:val="22"/>
        </w:rPr>
        <w:t>工</w:t>
      </w:r>
      <w:r>
        <w:rPr>
          <w:w w:val="105"/>
          <w:sz w:val="24"/>
        </w:rPr>
        <w:t>作</w:t>
      </w:r>
      <w:r>
        <w:rPr>
          <w:w w:val="105"/>
          <w:sz w:val="22"/>
        </w:rPr>
        <w:t>平</w:t>
      </w:r>
      <w:r>
        <w:rPr>
          <w:w w:val="105"/>
          <w:sz w:val="24"/>
        </w:rPr>
        <w:t>等法</w:t>
      </w:r>
      <w:r>
        <w:rPr>
          <w:w w:val="105"/>
          <w:sz w:val="22"/>
        </w:rPr>
        <w:t>唯</w:t>
      </w:r>
      <w:r>
        <w:rPr>
          <w:w w:val="105"/>
          <w:sz w:val="24"/>
        </w:rPr>
        <w:t>一規定之</w:t>
      </w:r>
      <w:r>
        <w:rPr>
          <w:w w:val="105"/>
          <w:sz w:val="22"/>
        </w:rPr>
        <w:t>罰</w:t>
      </w:r>
      <w:r>
        <w:rPr>
          <w:w w:val="105"/>
          <w:sz w:val="24"/>
        </w:rPr>
        <w:t>則（</w:t>
      </w:r>
      <w:r>
        <w:rPr>
          <w:spacing w:val="-32"/>
          <w:w w:val="105"/>
          <w:sz w:val="24"/>
        </w:rPr>
        <w:t>第 </w:t>
      </w:r>
      <w:r>
        <w:rPr>
          <w:rFonts w:ascii="Times New Roman" w:eastAsia="Times New Roman"/>
          <w:w w:val="105"/>
          <w:sz w:val="17"/>
        </w:rPr>
        <w:t>38</w:t>
      </w:r>
      <w:r>
        <w:rPr>
          <w:rFonts w:ascii="Times New Roman" w:eastAsia="Times New Roman"/>
          <w:spacing w:val="17"/>
          <w:w w:val="105"/>
          <w:sz w:val="17"/>
        </w:rPr>
        <w:t> </w:t>
      </w:r>
      <w:r>
        <w:rPr>
          <w:w w:val="105"/>
          <w:sz w:val="24"/>
        </w:rPr>
        <w:t>條）</w:t>
      </w:r>
      <w:r>
        <w:rPr>
          <w:w w:val="105"/>
          <w:sz w:val="23"/>
        </w:rPr>
        <w:t>既</w:t>
      </w:r>
      <w:r>
        <w:rPr>
          <w:w w:val="105"/>
          <w:sz w:val="22"/>
        </w:rPr>
        <w:t>排</w:t>
      </w:r>
      <w:r>
        <w:rPr>
          <w:w w:val="105"/>
          <w:sz w:val="24"/>
        </w:rPr>
        <w:t>除</w:t>
      </w:r>
      <w:r>
        <w:rPr>
          <w:sz w:val="24"/>
        </w:rPr>
        <w:t>對</w:t>
      </w:r>
      <w:r>
        <w:rPr>
          <w:sz w:val="23"/>
        </w:rPr>
        <w:t>軍</w:t>
      </w:r>
      <w:r>
        <w:rPr>
          <w:sz w:val="24"/>
        </w:rPr>
        <w:t>公教人員所</w:t>
      </w:r>
      <w:r>
        <w:rPr>
          <w:sz w:val="23"/>
        </w:rPr>
        <w:t>屬</w:t>
      </w:r>
      <w:r>
        <w:rPr>
          <w:sz w:val="24"/>
        </w:rPr>
        <w:t>機關之適用，由該法主管機關對</w:t>
      </w:r>
      <w:r>
        <w:rPr>
          <w:sz w:val="23"/>
        </w:rPr>
        <w:t>軍</w:t>
      </w:r>
      <w:r>
        <w:rPr>
          <w:sz w:val="24"/>
        </w:rPr>
        <w:t>公教</w:t>
      </w:r>
      <w:r>
        <w:rPr>
          <w:spacing w:val="1"/>
          <w:sz w:val="24"/>
        </w:rPr>
        <w:t> </w:t>
      </w:r>
      <w:r>
        <w:rPr>
          <w:w w:val="105"/>
          <w:sz w:val="24"/>
        </w:rPr>
        <w:t>人員所</w:t>
      </w:r>
      <w:r>
        <w:rPr>
          <w:w w:val="105"/>
          <w:sz w:val="23"/>
        </w:rPr>
        <w:t>屬</w:t>
      </w:r>
      <w:r>
        <w:rPr>
          <w:w w:val="105"/>
          <w:sz w:val="24"/>
        </w:rPr>
        <w:t>機關為行政</w:t>
      </w:r>
      <w:r>
        <w:rPr>
          <w:w w:val="105"/>
          <w:sz w:val="21"/>
        </w:rPr>
        <w:t>監督</w:t>
      </w:r>
      <w:r>
        <w:rPr>
          <w:w w:val="105"/>
          <w:sz w:val="23"/>
        </w:rPr>
        <w:t>自</w:t>
      </w:r>
      <w:r>
        <w:rPr>
          <w:w w:val="105"/>
          <w:sz w:val="22"/>
        </w:rPr>
        <w:t>乏</w:t>
      </w:r>
      <w:r>
        <w:rPr>
          <w:w w:val="105"/>
          <w:sz w:val="24"/>
        </w:rPr>
        <w:t>實益。但</w:t>
      </w:r>
      <w:r>
        <w:rPr>
          <w:w w:val="105"/>
          <w:sz w:val="22"/>
        </w:rPr>
        <w:t>值</w:t>
      </w:r>
      <w:r>
        <w:rPr>
          <w:w w:val="105"/>
          <w:sz w:val="24"/>
        </w:rPr>
        <w:t>得</w:t>
      </w:r>
      <w:r>
        <w:rPr>
          <w:w w:val="105"/>
          <w:sz w:val="23"/>
        </w:rPr>
        <w:t>注意</w:t>
      </w:r>
      <w:r>
        <w:rPr>
          <w:w w:val="105"/>
          <w:sz w:val="24"/>
        </w:rPr>
        <w:t>的是性</w:t>
      </w:r>
      <w:r>
        <w:rPr>
          <w:w w:val="105"/>
          <w:sz w:val="23"/>
        </w:rPr>
        <w:t>別</w:t>
      </w:r>
      <w:r>
        <w:rPr>
          <w:w w:val="105"/>
          <w:sz w:val="22"/>
        </w:rPr>
        <w:t>工</w:t>
      </w:r>
      <w:r>
        <w:rPr>
          <w:w w:val="105"/>
          <w:sz w:val="24"/>
        </w:rPr>
        <w:t>作</w:t>
      </w:r>
      <w:r>
        <w:rPr>
          <w:w w:val="105"/>
          <w:sz w:val="22"/>
        </w:rPr>
        <w:t>平</w:t>
      </w:r>
      <w:r>
        <w:rPr>
          <w:spacing w:val="-3"/>
          <w:w w:val="105"/>
          <w:sz w:val="24"/>
        </w:rPr>
        <w:t>等法於民國 </w:t>
      </w:r>
      <w:r>
        <w:rPr>
          <w:rFonts w:ascii="Times New Roman" w:eastAsia="Times New Roman"/>
          <w:w w:val="105"/>
          <w:sz w:val="17"/>
        </w:rPr>
        <w:t>97</w:t>
      </w:r>
      <w:r>
        <w:rPr>
          <w:rFonts w:ascii="Times New Roman" w:eastAsia="Times New Roman"/>
          <w:spacing w:val="27"/>
          <w:w w:val="105"/>
          <w:sz w:val="17"/>
        </w:rPr>
        <w:t> </w:t>
      </w:r>
      <w:r>
        <w:rPr>
          <w:w w:val="105"/>
          <w:sz w:val="24"/>
        </w:rPr>
        <w:t>年</w:t>
      </w:r>
      <w:r>
        <w:rPr>
          <w:w w:val="105"/>
          <w:sz w:val="22"/>
        </w:rPr>
        <w:t>增</w:t>
      </w:r>
      <w:r>
        <w:rPr>
          <w:w w:val="105"/>
          <w:sz w:val="23"/>
        </w:rPr>
        <w:t>訂</w:t>
      </w:r>
      <w:r>
        <w:rPr>
          <w:spacing w:val="-5"/>
          <w:w w:val="105"/>
          <w:sz w:val="24"/>
        </w:rPr>
        <w:t>第 </w:t>
      </w:r>
      <w:r>
        <w:rPr>
          <w:rFonts w:ascii="Times New Roman" w:eastAsia="Times New Roman"/>
          <w:w w:val="105"/>
          <w:sz w:val="17"/>
        </w:rPr>
        <w:t>38</w:t>
      </w:r>
      <w:r>
        <w:rPr>
          <w:rFonts w:ascii="Times New Roman" w:eastAsia="Times New Roman"/>
          <w:spacing w:val="27"/>
          <w:w w:val="105"/>
          <w:sz w:val="17"/>
        </w:rPr>
        <w:t> </w:t>
      </w:r>
      <w:r>
        <w:rPr>
          <w:spacing w:val="-4"/>
          <w:w w:val="105"/>
          <w:sz w:val="24"/>
        </w:rPr>
        <w:t>條之 </w:t>
      </w:r>
      <w:r>
        <w:rPr>
          <w:rFonts w:ascii="Times New Roman" w:eastAsia="Times New Roman"/>
          <w:w w:val="105"/>
          <w:sz w:val="17"/>
        </w:rPr>
        <w:t>1</w:t>
      </w:r>
      <w:r>
        <w:rPr>
          <w:w w:val="105"/>
          <w:sz w:val="24"/>
        </w:rPr>
        <w:t>（部分</w:t>
      </w:r>
      <w:r>
        <w:rPr>
          <w:w w:val="105"/>
          <w:sz w:val="23"/>
        </w:rPr>
        <w:t>內容</w:t>
      </w:r>
      <w:r>
        <w:rPr>
          <w:w w:val="105"/>
          <w:sz w:val="24"/>
        </w:rPr>
        <w:t>由第</w:t>
      </w:r>
    </w:p>
    <w:p>
      <w:pPr>
        <w:spacing w:line="276" w:lineRule="auto" w:before="3"/>
        <w:ind w:left="169" w:right="270" w:firstLine="0"/>
        <w:jc w:val="both"/>
        <w:rPr>
          <w:rFonts w:ascii="Times New Roman" w:eastAsia="Times New Roman"/>
          <w:sz w:val="17"/>
        </w:rPr>
      </w:pPr>
      <w:r>
        <w:rPr/>
        <w:pict>
          <v:shape style="position:absolute;margin-left:127.0299pt;margin-top:71.652443pt;width:12.25pt;height:5.6pt;mso-position-horizontal-relative:page;mso-position-vertical-relative:paragraph;z-index:-19567104"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133</w:t>
                  </w:r>
                </w:p>
              </w:txbxContent>
            </v:textbox>
            <w10:wrap type="none"/>
          </v:shape>
        </w:pict>
      </w:r>
      <w:r>
        <w:rPr>
          <w:rFonts w:ascii="Times New Roman" w:eastAsia="Times New Roman"/>
          <w:w w:val="125"/>
          <w:sz w:val="17"/>
        </w:rPr>
        <w:t>38</w:t>
      </w:r>
      <w:r>
        <w:rPr>
          <w:rFonts w:ascii="Times New Roman" w:eastAsia="Times New Roman"/>
          <w:spacing w:val="26"/>
          <w:w w:val="125"/>
          <w:sz w:val="17"/>
        </w:rPr>
        <w:t> </w:t>
      </w:r>
      <w:r>
        <w:rPr>
          <w:w w:val="105"/>
          <w:sz w:val="24"/>
        </w:rPr>
        <w:t>條</w:t>
      </w:r>
      <w:r>
        <w:rPr>
          <w:w w:val="105"/>
          <w:sz w:val="22"/>
        </w:rPr>
        <w:t>改</w:t>
      </w:r>
      <w:r>
        <w:rPr>
          <w:w w:val="105"/>
          <w:sz w:val="24"/>
        </w:rPr>
        <w:t>列）的</w:t>
      </w:r>
      <w:r>
        <w:rPr>
          <w:w w:val="105"/>
          <w:sz w:val="22"/>
        </w:rPr>
        <w:t>罰</w:t>
      </w:r>
      <w:r>
        <w:rPr>
          <w:w w:val="105"/>
          <w:sz w:val="24"/>
        </w:rPr>
        <w:t>則，性</w:t>
      </w:r>
      <w:r>
        <w:rPr>
          <w:w w:val="105"/>
          <w:sz w:val="23"/>
        </w:rPr>
        <w:t>別</w:t>
      </w:r>
      <w:r>
        <w:rPr>
          <w:w w:val="105"/>
          <w:sz w:val="22"/>
        </w:rPr>
        <w:t>工</w:t>
      </w:r>
      <w:r>
        <w:rPr>
          <w:w w:val="105"/>
          <w:sz w:val="24"/>
        </w:rPr>
        <w:t>作</w:t>
      </w:r>
      <w:r>
        <w:rPr>
          <w:w w:val="105"/>
          <w:sz w:val="22"/>
        </w:rPr>
        <w:t>平</w:t>
      </w:r>
      <w:r>
        <w:rPr>
          <w:spacing w:val="-12"/>
          <w:w w:val="105"/>
          <w:sz w:val="24"/>
        </w:rPr>
        <w:t>等法第 </w:t>
      </w:r>
      <w:r>
        <w:rPr>
          <w:rFonts w:ascii="Times New Roman" w:eastAsia="Times New Roman"/>
          <w:w w:val="125"/>
          <w:sz w:val="17"/>
        </w:rPr>
        <w:t>2</w:t>
      </w:r>
      <w:r>
        <w:rPr>
          <w:rFonts w:ascii="Times New Roman" w:eastAsia="Times New Roman"/>
          <w:spacing w:val="26"/>
          <w:w w:val="125"/>
          <w:sz w:val="17"/>
        </w:rPr>
        <w:t> </w:t>
      </w:r>
      <w:r>
        <w:rPr>
          <w:spacing w:val="-16"/>
          <w:w w:val="105"/>
          <w:sz w:val="24"/>
        </w:rPr>
        <w:t>條第 </w:t>
      </w:r>
      <w:r>
        <w:rPr>
          <w:rFonts w:ascii="Times New Roman" w:eastAsia="Times New Roman"/>
          <w:w w:val="125"/>
          <w:sz w:val="17"/>
        </w:rPr>
        <w:t>2</w:t>
      </w:r>
      <w:r>
        <w:rPr>
          <w:rFonts w:ascii="Times New Roman" w:eastAsia="Times New Roman"/>
          <w:spacing w:val="27"/>
          <w:w w:val="125"/>
          <w:sz w:val="17"/>
        </w:rPr>
        <w:t> </w:t>
      </w:r>
      <w:r>
        <w:rPr>
          <w:w w:val="105"/>
          <w:sz w:val="24"/>
        </w:rPr>
        <w:t>項</w:t>
      </w:r>
      <w:r>
        <w:rPr>
          <w:w w:val="105"/>
          <w:sz w:val="22"/>
        </w:rPr>
        <w:t>卻</w:t>
      </w:r>
      <w:r>
        <w:rPr>
          <w:w w:val="105"/>
          <w:sz w:val="23"/>
        </w:rPr>
        <w:t>未</w:t>
      </w:r>
      <w:r>
        <w:rPr>
          <w:w w:val="105"/>
          <w:sz w:val="22"/>
        </w:rPr>
        <w:t>排</w:t>
      </w:r>
      <w:r>
        <w:rPr>
          <w:sz w:val="24"/>
        </w:rPr>
        <w:t>除其適用，原係</w:t>
      </w:r>
      <w:r>
        <w:rPr>
          <w:sz w:val="22"/>
        </w:rPr>
        <w:t>立</w:t>
      </w:r>
      <w:r>
        <w:rPr>
          <w:sz w:val="24"/>
        </w:rPr>
        <w:t>法</w:t>
      </w:r>
      <w:r>
        <w:rPr>
          <w:sz w:val="23"/>
        </w:rPr>
        <w:t>疏</w:t>
      </w:r>
      <w:r>
        <w:rPr>
          <w:sz w:val="22"/>
        </w:rPr>
        <w:t>漏</w:t>
      </w:r>
      <w:r>
        <w:rPr>
          <w:sz w:val="24"/>
        </w:rPr>
        <w:t>，但對</w:t>
      </w:r>
      <w:r>
        <w:rPr>
          <w:sz w:val="23"/>
        </w:rPr>
        <w:t>軍</w:t>
      </w:r>
      <w:r>
        <w:rPr>
          <w:sz w:val="24"/>
        </w:rPr>
        <w:t>公教機關中非</w:t>
      </w:r>
      <w:r>
        <w:rPr>
          <w:sz w:val="23"/>
        </w:rPr>
        <w:t>軍</w:t>
      </w:r>
      <w:r>
        <w:rPr>
          <w:sz w:val="24"/>
        </w:rPr>
        <w:t>公教人</w:t>
      </w:r>
      <w:r>
        <w:rPr>
          <w:spacing w:val="1"/>
          <w:sz w:val="24"/>
        </w:rPr>
        <w:t> </w:t>
      </w:r>
      <w:r>
        <w:rPr>
          <w:w w:val="105"/>
          <w:sz w:val="24"/>
        </w:rPr>
        <w:t>員</w:t>
      </w:r>
      <w:r>
        <w:rPr>
          <w:w w:val="105"/>
          <w:sz w:val="23"/>
        </w:rPr>
        <w:t>身</w:t>
      </w:r>
      <w:r>
        <w:rPr>
          <w:w w:val="105"/>
          <w:sz w:val="24"/>
        </w:rPr>
        <w:t>分之一</w:t>
      </w:r>
      <w:r>
        <w:rPr>
          <w:w w:val="105"/>
          <w:sz w:val="22"/>
        </w:rPr>
        <w:t>般勞工</w:t>
      </w:r>
      <w:r>
        <w:rPr>
          <w:w w:val="105"/>
          <w:sz w:val="24"/>
        </w:rPr>
        <w:t>（</w:t>
      </w:r>
      <w:r>
        <w:rPr>
          <w:w w:val="105"/>
          <w:sz w:val="23"/>
        </w:rPr>
        <w:t>諸</w:t>
      </w:r>
      <w:r>
        <w:rPr>
          <w:w w:val="105"/>
          <w:sz w:val="24"/>
        </w:rPr>
        <w:t>如各機關之</w:t>
      </w:r>
      <w:r>
        <w:rPr>
          <w:w w:val="105"/>
          <w:sz w:val="22"/>
        </w:rPr>
        <w:t>臨</w:t>
      </w:r>
      <w:r>
        <w:rPr>
          <w:w w:val="105"/>
          <w:sz w:val="24"/>
        </w:rPr>
        <w:t>時人員及學</w:t>
      </w:r>
      <w:r>
        <w:rPr>
          <w:w w:val="105"/>
          <w:sz w:val="21"/>
        </w:rPr>
        <w:t>校</w:t>
      </w:r>
      <w:r>
        <w:rPr>
          <w:w w:val="105"/>
          <w:sz w:val="22"/>
        </w:rPr>
        <w:t>編</w:t>
      </w:r>
      <w:r>
        <w:rPr>
          <w:w w:val="105"/>
          <w:sz w:val="23"/>
        </w:rPr>
        <w:t>制</w:t>
      </w:r>
      <w:r>
        <w:rPr>
          <w:w w:val="105"/>
          <w:sz w:val="24"/>
        </w:rPr>
        <w:t>外</w:t>
      </w:r>
      <w:r>
        <w:rPr>
          <w:w w:val="105"/>
          <w:sz w:val="22"/>
        </w:rPr>
        <w:t>專</w:t>
      </w:r>
      <w:r>
        <w:rPr>
          <w:w w:val="105"/>
          <w:sz w:val="23"/>
        </w:rPr>
        <w:t>案</w:t>
      </w:r>
      <w:r>
        <w:rPr>
          <w:w w:val="105"/>
          <w:sz w:val="24"/>
        </w:rPr>
        <w:t>教</w:t>
      </w:r>
      <w:r>
        <w:rPr>
          <w:w w:val="105"/>
          <w:sz w:val="23"/>
        </w:rPr>
        <w:t>師</w:t>
      </w:r>
      <w:r>
        <w:rPr>
          <w:w w:val="105"/>
          <w:sz w:val="24"/>
        </w:rPr>
        <w:t>）或</w:t>
      </w:r>
      <w:r>
        <w:rPr>
          <w:w w:val="105"/>
          <w:sz w:val="23"/>
        </w:rPr>
        <w:t>向軍</w:t>
      </w:r>
      <w:r>
        <w:rPr>
          <w:w w:val="105"/>
          <w:sz w:val="24"/>
        </w:rPr>
        <w:t>公教機關之</w:t>
      </w:r>
      <w:r>
        <w:rPr>
          <w:w w:val="105"/>
          <w:sz w:val="23"/>
        </w:rPr>
        <w:t>求</w:t>
      </w:r>
      <w:r>
        <w:rPr>
          <w:w w:val="105"/>
          <w:sz w:val="22"/>
        </w:rPr>
        <w:t>職</w:t>
      </w:r>
      <w:r>
        <w:rPr>
          <w:w w:val="105"/>
          <w:sz w:val="23"/>
        </w:rPr>
        <w:t>者而言</w:t>
      </w:r>
      <w:r>
        <w:rPr>
          <w:w w:val="105"/>
          <w:sz w:val="24"/>
        </w:rPr>
        <w:t>，此一</w:t>
      </w:r>
      <w:r>
        <w:rPr>
          <w:w w:val="105"/>
          <w:sz w:val="22"/>
        </w:rPr>
        <w:t>罰</w:t>
      </w:r>
      <w:r>
        <w:rPr>
          <w:w w:val="105"/>
          <w:sz w:val="24"/>
        </w:rPr>
        <w:t>則</w:t>
      </w:r>
      <w:r>
        <w:rPr>
          <w:w w:val="105"/>
          <w:sz w:val="23"/>
        </w:rPr>
        <w:t>自</w:t>
      </w:r>
      <w:r>
        <w:rPr>
          <w:w w:val="105"/>
          <w:sz w:val="24"/>
        </w:rPr>
        <w:t>有</w:t>
      </w:r>
      <w:r>
        <w:rPr>
          <w:spacing w:val="14"/>
          <w:w w:val="105"/>
          <w:sz w:val="24"/>
        </w:rPr>
        <w:t>適用之實益 。性</w:t>
      </w:r>
      <w:r>
        <w:rPr>
          <w:w w:val="105"/>
          <w:sz w:val="23"/>
        </w:rPr>
        <w:t>別</w:t>
      </w:r>
      <w:r>
        <w:rPr>
          <w:w w:val="105"/>
          <w:sz w:val="22"/>
        </w:rPr>
        <w:t>工</w:t>
      </w:r>
      <w:r>
        <w:rPr>
          <w:w w:val="105"/>
          <w:sz w:val="24"/>
        </w:rPr>
        <w:t>作</w:t>
      </w:r>
      <w:r>
        <w:rPr>
          <w:w w:val="105"/>
          <w:sz w:val="22"/>
        </w:rPr>
        <w:t>平</w:t>
      </w:r>
      <w:r>
        <w:rPr>
          <w:spacing w:val="-12"/>
          <w:w w:val="105"/>
          <w:sz w:val="24"/>
        </w:rPr>
        <w:t>等法第 </w:t>
      </w:r>
      <w:r>
        <w:rPr>
          <w:rFonts w:ascii="Times New Roman" w:eastAsia="Times New Roman"/>
          <w:w w:val="125"/>
          <w:sz w:val="17"/>
        </w:rPr>
        <w:t>34</w:t>
      </w:r>
      <w:r>
        <w:rPr>
          <w:rFonts w:ascii="Times New Roman" w:eastAsia="Times New Roman"/>
          <w:spacing w:val="23"/>
          <w:w w:val="125"/>
          <w:sz w:val="17"/>
        </w:rPr>
        <w:t> </w:t>
      </w:r>
      <w:r>
        <w:rPr>
          <w:spacing w:val="-13"/>
          <w:w w:val="105"/>
          <w:sz w:val="24"/>
        </w:rPr>
        <w:t>條及第 </w:t>
      </w:r>
      <w:r>
        <w:rPr>
          <w:rFonts w:ascii="Times New Roman" w:eastAsia="Times New Roman"/>
          <w:w w:val="125"/>
          <w:sz w:val="17"/>
        </w:rPr>
        <w:t>38</w:t>
      </w:r>
      <w:r>
        <w:rPr>
          <w:rFonts w:ascii="Times New Roman" w:eastAsia="Times New Roman"/>
          <w:spacing w:val="24"/>
          <w:w w:val="125"/>
          <w:sz w:val="17"/>
        </w:rPr>
        <w:t> </w:t>
      </w:r>
      <w:r>
        <w:rPr>
          <w:spacing w:val="-17"/>
          <w:w w:val="105"/>
          <w:sz w:val="24"/>
        </w:rPr>
        <w:t>條之 </w:t>
      </w:r>
      <w:r>
        <w:rPr>
          <w:rFonts w:ascii="Times New Roman" w:eastAsia="Times New Roman"/>
          <w:w w:val="125"/>
          <w:sz w:val="17"/>
        </w:rPr>
        <w:t>1</w:t>
      </w:r>
      <w:r>
        <w:rPr>
          <w:rFonts w:ascii="Times New Roman" w:eastAsia="Times New Roman"/>
          <w:spacing w:val="24"/>
          <w:w w:val="125"/>
          <w:sz w:val="17"/>
        </w:rPr>
        <w:t> </w:t>
      </w:r>
      <w:r>
        <w:rPr>
          <w:w w:val="105"/>
          <w:sz w:val="24"/>
        </w:rPr>
        <w:t>其實已在</w:t>
      </w:r>
      <w:r>
        <w:rPr>
          <w:w w:val="105"/>
          <w:sz w:val="23"/>
        </w:rPr>
        <w:t>軍</w:t>
      </w:r>
      <w:r>
        <w:rPr>
          <w:w w:val="105"/>
          <w:sz w:val="24"/>
        </w:rPr>
        <w:t>公教人員所</w:t>
      </w:r>
      <w:r>
        <w:rPr>
          <w:w w:val="105"/>
          <w:sz w:val="23"/>
        </w:rPr>
        <w:t>屬</w:t>
      </w:r>
      <w:r>
        <w:rPr>
          <w:w w:val="105"/>
          <w:sz w:val="24"/>
        </w:rPr>
        <w:t>機關依其</w:t>
      </w:r>
      <w:r>
        <w:rPr>
          <w:w w:val="105"/>
          <w:sz w:val="23"/>
        </w:rPr>
        <w:t>身</w:t>
      </w:r>
      <w:r>
        <w:rPr>
          <w:w w:val="105"/>
          <w:sz w:val="24"/>
        </w:rPr>
        <w:t>分「分</w:t>
      </w:r>
      <w:r>
        <w:rPr>
          <w:w w:val="105"/>
          <w:sz w:val="22"/>
        </w:rPr>
        <w:t>裂</w:t>
      </w:r>
      <w:r>
        <w:rPr>
          <w:w w:val="105"/>
          <w:sz w:val="24"/>
        </w:rPr>
        <w:t>適用」。</w:t>
      </w:r>
      <w:r>
        <w:rPr>
          <w:rFonts w:ascii="Times New Roman" w:eastAsia="Times New Roman"/>
          <w:w w:val="144"/>
          <w:sz w:val="17"/>
        </w:rPr>
        <w:t> </w:t>
      </w:r>
    </w:p>
    <w:p>
      <w:pPr>
        <w:spacing w:line="276" w:lineRule="auto" w:before="142"/>
        <w:ind w:left="169" w:right="261" w:firstLine="493"/>
        <w:jc w:val="both"/>
        <w:rPr>
          <w:sz w:val="24"/>
        </w:rPr>
      </w:pPr>
      <w:r>
        <w:rPr>
          <w:w w:val="105"/>
          <w:sz w:val="24"/>
        </w:rPr>
        <w:t>公務人員</w:t>
      </w:r>
      <w:r>
        <w:rPr>
          <w:w w:val="105"/>
          <w:sz w:val="22"/>
        </w:rPr>
        <w:t>服</w:t>
      </w:r>
      <w:r>
        <w:rPr>
          <w:w w:val="105"/>
          <w:sz w:val="24"/>
        </w:rPr>
        <w:t>務機關作成性</w:t>
      </w:r>
      <w:r>
        <w:rPr>
          <w:w w:val="105"/>
          <w:sz w:val="21"/>
        </w:rPr>
        <w:t>騷</w:t>
      </w:r>
      <w:r>
        <w:rPr>
          <w:w w:val="105"/>
          <w:sz w:val="23"/>
        </w:rPr>
        <w:t>擾</w:t>
      </w:r>
      <w:r>
        <w:rPr>
          <w:w w:val="105"/>
          <w:sz w:val="24"/>
        </w:rPr>
        <w:t>成</w:t>
      </w:r>
      <w:r>
        <w:rPr>
          <w:w w:val="105"/>
          <w:sz w:val="22"/>
        </w:rPr>
        <w:t>立</w:t>
      </w:r>
      <w:r>
        <w:rPr>
          <w:w w:val="105"/>
          <w:sz w:val="24"/>
        </w:rPr>
        <w:t>與否之</w:t>
      </w:r>
      <w:r>
        <w:rPr>
          <w:w w:val="105"/>
          <w:sz w:val="23"/>
        </w:rPr>
        <w:t>決</w:t>
      </w:r>
      <w:r>
        <w:rPr>
          <w:w w:val="105"/>
          <w:sz w:val="24"/>
        </w:rPr>
        <w:t>定係行政處分</w:t>
      </w:r>
      <w:r>
        <w:rPr>
          <w:w w:val="105"/>
          <w:sz w:val="23"/>
        </w:rPr>
        <w:t>而</w:t>
      </w:r>
      <w:r>
        <w:rPr>
          <w:w w:val="105"/>
          <w:sz w:val="24"/>
        </w:rPr>
        <w:t>非管理</w:t>
      </w:r>
      <w:r>
        <w:rPr>
          <w:w w:val="105"/>
          <w:sz w:val="22"/>
        </w:rPr>
        <w:t>措施</w:t>
      </w:r>
      <w:r>
        <w:rPr>
          <w:w w:val="105"/>
          <w:sz w:val="24"/>
        </w:rPr>
        <w:t>之</w:t>
      </w:r>
      <w:r>
        <w:rPr>
          <w:w w:val="105"/>
          <w:sz w:val="23"/>
        </w:rPr>
        <w:t>另</w:t>
      </w:r>
      <w:r>
        <w:rPr>
          <w:w w:val="105"/>
          <w:sz w:val="24"/>
        </w:rPr>
        <w:t>一</w:t>
      </w:r>
      <w:r>
        <w:rPr>
          <w:w w:val="105"/>
          <w:sz w:val="23"/>
        </w:rPr>
        <w:t>觀</w:t>
      </w:r>
      <w:r>
        <w:rPr>
          <w:w w:val="105"/>
          <w:sz w:val="22"/>
        </w:rPr>
        <w:t>察</w:t>
      </w:r>
      <w:r>
        <w:rPr>
          <w:w w:val="105"/>
          <w:sz w:val="24"/>
        </w:rPr>
        <w:t>：</w:t>
      </w:r>
      <w:r>
        <w:rPr>
          <w:w w:val="105"/>
          <w:sz w:val="21"/>
        </w:rPr>
        <w:t>按</w:t>
      </w:r>
      <w:r>
        <w:rPr>
          <w:w w:val="105"/>
          <w:sz w:val="22"/>
        </w:rPr>
        <w:t>服</w:t>
      </w:r>
      <w:r>
        <w:rPr>
          <w:w w:val="105"/>
          <w:sz w:val="24"/>
        </w:rPr>
        <w:t>務機關對於所</w:t>
      </w:r>
      <w:r>
        <w:rPr>
          <w:w w:val="105"/>
          <w:sz w:val="23"/>
        </w:rPr>
        <w:t>屬</w:t>
      </w:r>
      <w:r>
        <w:rPr>
          <w:w w:val="105"/>
          <w:sz w:val="24"/>
        </w:rPr>
        <w:t>公務</w:t>
      </w:r>
      <w:r>
        <w:rPr>
          <w:spacing w:val="12"/>
          <w:w w:val="105"/>
          <w:sz w:val="24"/>
        </w:rPr>
        <w:t>人員</w:t>
      </w:r>
      <w:r>
        <w:rPr>
          <w:spacing w:val="12"/>
          <w:w w:val="105"/>
          <w:sz w:val="22"/>
        </w:rPr>
        <w:t>遭</w:t>
      </w:r>
      <w:r>
        <w:rPr>
          <w:spacing w:val="13"/>
          <w:w w:val="105"/>
          <w:sz w:val="24"/>
        </w:rPr>
        <w:t>受性</w:t>
      </w:r>
      <w:r>
        <w:rPr>
          <w:spacing w:val="12"/>
          <w:w w:val="105"/>
          <w:sz w:val="21"/>
        </w:rPr>
        <w:t>騷</w:t>
      </w:r>
      <w:r>
        <w:rPr>
          <w:spacing w:val="12"/>
          <w:w w:val="105"/>
          <w:sz w:val="23"/>
        </w:rPr>
        <w:t>擾</w:t>
      </w:r>
      <w:r>
        <w:rPr>
          <w:spacing w:val="13"/>
          <w:w w:val="105"/>
          <w:sz w:val="24"/>
        </w:rPr>
        <w:t>時，</w:t>
      </w:r>
      <w:r>
        <w:rPr>
          <w:spacing w:val="12"/>
          <w:w w:val="105"/>
          <w:sz w:val="23"/>
        </w:rPr>
        <w:t>若未採</w:t>
      </w:r>
      <w:r>
        <w:rPr>
          <w:spacing w:val="14"/>
          <w:w w:val="105"/>
          <w:sz w:val="24"/>
        </w:rPr>
        <w:t>取</w:t>
      </w:r>
      <w:r>
        <w:rPr>
          <w:spacing w:val="12"/>
          <w:w w:val="105"/>
          <w:sz w:val="22"/>
        </w:rPr>
        <w:t>立</w:t>
      </w:r>
      <w:r>
        <w:rPr>
          <w:spacing w:val="12"/>
          <w:w w:val="105"/>
          <w:sz w:val="24"/>
        </w:rPr>
        <w:t>即有效之</w:t>
      </w:r>
      <w:r>
        <w:rPr>
          <w:spacing w:val="12"/>
          <w:w w:val="105"/>
          <w:sz w:val="22"/>
        </w:rPr>
        <w:t>糾正</w:t>
      </w:r>
      <w:r>
        <w:rPr>
          <w:spacing w:val="14"/>
          <w:w w:val="105"/>
          <w:sz w:val="24"/>
        </w:rPr>
        <w:t>及</w:t>
      </w:r>
      <w:r>
        <w:rPr>
          <w:spacing w:val="12"/>
          <w:w w:val="105"/>
          <w:sz w:val="22"/>
        </w:rPr>
        <w:t>補救措</w:t>
      </w:r>
      <w:r>
        <w:rPr>
          <w:spacing w:val="-26"/>
          <w:w w:val="105"/>
          <w:sz w:val="22"/>
        </w:rPr>
        <w:t>施</w:t>
      </w:r>
      <w:r>
        <w:rPr>
          <w:spacing w:val="-28"/>
          <w:w w:val="105"/>
          <w:sz w:val="24"/>
        </w:rPr>
        <w:t>，</w:t>
      </w:r>
      <w:r>
        <w:rPr>
          <w:spacing w:val="-1"/>
          <w:w w:val="105"/>
          <w:sz w:val="23"/>
        </w:rPr>
        <w:t>自</w:t>
      </w:r>
      <w:r>
        <w:rPr>
          <w:spacing w:val="-2"/>
          <w:w w:val="105"/>
          <w:sz w:val="24"/>
        </w:rPr>
        <w:t>亦有違公務人員</w:t>
      </w:r>
      <w:r>
        <w:rPr>
          <w:spacing w:val="-2"/>
          <w:w w:val="105"/>
          <w:sz w:val="23"/>
        </w:rPr>
        <w:t>保</w:t>
      </w:r>
      <w:r>
        <w:rPr>
          <w:spacing w:val="-2"/>
          <w:w w:val="105"/>
          <w:sz w:val="22"/>
        </w:rPr>
        <w:t>障</w:t>
      </w:r>
      <w:r>
        <w:rPr>
          <w:spacing w:val="-23"/>
          <w:w w:val="105"/>
          <w:sz w:val="24"/>
        </w:rPr>
        <w:t>法第 </w:t>
      </w:r>
      <w:r>
        <w:rPr>
          <w:rFonts w:ascii="Times New Roman" w:eastAsia="Times New Roman"/>
          <w:w w:val="125"/>
          <w:sz w:val="17"/>
        </w:rPr>
        <w:t>1</w:t>
      </w:r>
      <w:r>
        <w:rPr>
          <w:rFonts w:ascii="Times New Roman" w:eastAsia="Times New Roman"/>
          <w:spacing w:val="10"/>
          <w:w w:val="125"/>
          <w:sz w:val="17"/>
        </w:rPr>
        <w:t> </w:t>
      </w:r>
      <w:r>
        <w:rPr>
          <w:spacing w:val="-30"/>
          <w:w w:val="105"/>
          <w:sz w:val="24"/>
        </w:rPr>
        <w:t>條、第 </w:t>
      </w:r>
      <w:r>
        <w:rPr>
          <w:rFonts w:ascii="Times New Roman" w:eastAsia="Times New Roman"/>
          <w:spacing w:val="-1"/>
          <w:w w:val="125"/>
          <w:sz w:val="17"/>
        </w:rPr>
        <w:t>18</w:t>
      </w:r>
      <w:r>
        <w:rPr>
          <w:rFonts w:ascii="Times New Roman" w:eastAsia="Times New Roman"/>
          <w:spacing w:val="22"/>
          <w:w w:val="125"/>
          <w:sz w:val="17"/>
        </w:rPr>
        <w:t> </w:t>
      </w:r>
      <w:r>
        <w:rPr>
          <w:spacing w:val="-2"/>
          <w:w w:val="105"/>
          <w:sz w:val="24"/>
        </w:rPr>
        <w:t>條及公務人員</w:t>
      </w:r>
      <w:r>
        <w:rPr>
          <w:w w:val="105"/>
          <w:sz w:val="23"/>
        </w:rPr>
        <w:t>安全</w:t>
      </w:r>
      <w:r>
        <w:rPr>
          <w:w w:val="105"/>
          <w:sz w:val="24"/>
        </w:rPr>
        <w:t>及</w:t>
      </w:r>
      <w:r>
        <w:rPr>
          <w:w w:val="105"/>
          <w:sz w:val="22"/>
        </w:rPr>
        <w:t>衛</w:t>
      </w:r>
      <w:r>
        <w:rPr>
          <w:w w:val="105"/>
          <w:sz w:val="23"/>
        </w:rPr>
        <w:t>生</w:t>
      </w:r>
      <w:r>
        <w:rPr>
          <w:w w:val="105"/>
          <w:sz w:val="22"/>
        </w:rPr>
        <w:t>防</w:t>
      </w:r>
      <w:r>
        <w:rPr>
          <w:spacing w:val="-4"/>
          <w:w w:val="105"/>
          <w:sz w:val="24"/>
        </w:rPr>
        <w:t>護辦法第 </w:t>
      </w:r>
      <w:r>
        <w:rPr>
          <w:rFonts w:ascii="Times New Roman" w:eastAsia="Times New Roman"/>
          <w:w w:val="125"/>
          <w:sz w:val="17"/>
        </w:rPr>
        <w:t>4</w:t>
      </w:r>
      <w:r>
        <w:rPr>
          <w:rFonts w:ascii="Times New Roman" w:eastAsia="Times New Roman"/>
          <w:spacing w:val="3"/>
          <w:w w:val="125"/>
          <w:sz w:val="17"/>
        </w:rPr>
        <w:t> </w:t>
      </w:r>
      <w:r>
        <w:rPr>
          <w:w w:val="105"/>
          <w:sz w:val="24"/>
        </w:rPr>
        <w:t>條等規</w:t>
      </w:r>
      <w:r>
        <w:rPr>
          <w:w w:val="105"/>
          <w:sz w:val="23"/>
        </w:rPr>
        <w:t>範意</w:t>
      </w:r>
      <w:r>
        <w:rPr>
          <w:w w:val="105"/>
          <w:sz w:val="22"/>
        </w:rPr>
        <w:t>旨</w:t>
      </w:r>
      <w:r>
        <w:rPr>
          <w:w w:val="105"/>
          <w:sz w:val="24"/>
        </w:rPr>
        <w:t>，</w:t>
      </w:r>
      <w:r>
        <w:rPr>
          <w:w w:val="105"/>
          <w:sz w:val="23"/>
        </w:rPr>
        <w:t>故</w:t>
      </w:r>
      <w:r>
        <w:rPr>
          <w:w w:val="105"/>
          <w:sz w:val="24"/>
        </w:rPr>
        <w:t>公務人員</w:t>
      </w:r>
      <w:r>
        <w:rPr>
          <w:w w:val="105"/>
          <w:sz w:val="22"/>
        </w:rPr>
        <w:t>遭</w:t>
      </w:r>
      <w:r>
        <w:rPr>
          <w:w w:val="105"/>
          <w:sz w:val="24"/>
        </w:rPr>
        <w:t>受性</w:t>
      </w:r>
      <w:r>
        <w:rPr>
          <w:w w:val="105"/>
          <w:sz w:val="21"/>
        </w:rPr>
        <w:t>騷</w:t>
      </w:r>
      <w:r>
        <w:rPr>
          <w:w w:val="105"/>
          <w:sz w:val="23"/>
        </w:rPr>
        <w:t>擾</w:t>
      </w:r>
      <w:r>
        <w:rPr>
          <w:w w:val="105"/>
          <w:sz w:val="24"/>
        </w:rPr>
        <w:t>事</w:t>
      </w:r>
      <w:r>
        <w:rPr>
          <w:w w:val="105"/>
          <w:sz w:val="23"/>
        </w:rPr>
        <w:t>件</w:t>
      </w:r>
      <w:r>
        <w:rPr>
          <w:w w:val="105"/>
          <w:sz w:val="24"/>
        </w:rPr>
        <w:t>，亦</w:t>
      </w:r>
      <w:r>
        <w:rPr>
          <w:w w:val="105"/>
          <w:sz w:val="23"/>
        </w:rPr>
        <w:t>屬保</w:t>
      </w:r>
      <w:r>
        <w:rPr>
          <w:w w:val="105"/>
          <w:sz w:val="22"/>
        </w:rPr>
        <w:t>障</w:t>
      </w:r>
      <w:r>
        <w:rPr>
          <w:w w:val="105"/>
          <w:sz w:val="24"/>
        </w:rPr>
        <w:t>事項之適用</w:t>
      </w:r>
      <w:r>
        <w:rPr>
          <w:w w:val="105"/>
          <w:sz w:val="23"/>
        </w:rPr>
        <w:t>範圍</w:t>
      </w:r>
      <w:r>
        <w:rPr>
          <w:w w:val="105"/>
          <w:sz w:val="24"/>
        </w:rPr>
        <w:t>。</w:t>
      </w:r>
      <w:r>
        <w:rPr>
          <w:w w:val="105"/>
          <w:sz w:val="23"/>
        </w:rPr>
        <w:t>惟</w:t>
      </w:r>
      <w:r>
        <w:rPr>
          <w:w w:val="105"/>
          <w:sz w:val="24"/>
        </w:rPr>
        <w:t>所</w:t>
      </w:r>
      <w:r>
        <w:rPr>
          <w:w w:val="105"/>
          <w:sz w:val="23"/>
        </w:rPr>
        <w:t>謂</w:t>
      </w:r>
      <w:r>
        <w:rPr>
          <w:w w:val="105"/>
          <w:sz w:val="24"/>
        </w:rPr>
        <w:t>「</w:t>
      </w:r>
      <w:r>
        <w:rPr>
          <w:w w:val="105"/>
          <w:sz w:val="22"/>
        </w:rPr>
        <w:t>立</w:t>
      </w:r>
      <w:r>
        <w:rPr>
          <w:w w:val="105"/>
          <w:sz w:val="24"/>
        </w:rPr>
        <w:t>即有效之</w:t>
      </w:r>
      <w:r>
        <w:rPr>
          <w:w w:val="105"/>
          <w:sz w:val="22"/>
        </w:rPr>
        <w:t>糾正</w:t>
      </w:r>
      <w:r>
        <w:rPr>
          <w:w w:val="105"/>
          <w:sz w:val="24"/>
        </w:rPr>
        <w:t>及</w:t>
      </w:r>
      <w:r>
        <w:rPr>
          <w:w w:val="105"/>
          <w:sz w:val="22"/>
        </w:rPr>
        <w:t>補救措施</w:t>
      </w:r>
      <w:r>
        <w:rPr>
          <w:w w:val="105"/>
          <w:sz w:val="24"/>
        </w:rPr>
        <w:t>」，實務見解</w:t>
      </w:r>
      <w:r>
        <w:rPr>
          <w:w w:val="105"/>
          <w:sz w:val="23"/>
        </w:rPr>
        <w:t>向</w:t>
      </w:r>
      <w:r>
        <w:rPr>
          <w:w w:val="105"/>
          <w:sz w:val="24"/>
        </w:rPr>
        <w:t>來認為其</w:t>
      </w:r>
      <w:r>
        <w:rPr>
          <w:w w:val="105"/>
          <w:sz w:val="23"/>
        </w:rPr>
        <w:t>固</w:t>
      </w:r>
      <w:r>
        <w:rPr>
          <w:w w:val="105"/>
          <w:sz w:val="24"/>
        </w:rPr>
        <w:t>非</w:t>
      </w:r>
      <w:r>
        <w:rPr>
          <w:w w:val="105"/>
          <w:sz w:val="23"/>
        </w:rPr>
        <w:t>單</w:t>
      </w:r>
      <w:r>
        <w:rPr>
          <w:w w:val="105"/>
          <w:sz w:val="22"/>
        </w:rPr>
        <w:t>純</w:t>
      </w:r>
      <w:r>
        <w:rPr>
          <w:w w:val="105"/>
          <w:sz w:val="24"/>
        </w:rPr>
        <w:t>以</w:t>
      </w:r>
      <w:r>
        <w:rPr>
          <w:w w:val="105"/>
          <w:sz w:val="23"/>
        </w:rPr>
        <w:t>被</w:t>
      </w:r>
      <w:r>
        <w:rPr>
          <w:w w:val="105"/>
          <w:sz w:val="24"/>
        </w:rPr>
        <w:t>性</w:t>
      </w:r>
      <w:r>
        <w:rPr>
          <w:w w:val="105"/>
          <w:sz w:val="21"/>
        </w:rPr>
        <w:t>騷</w:t>
      </w:r>
      <w:r>
        <w:rPr>
          <w:w w:val="105"/>
          <w:sz w:val="23"/>
        </w:rPr>
        <w:t>擾者</w:t>
      </w:r>
      <w:r>
        <w:rPr>
          <w:w w:val="105"/>
          <w:sz w:val="24"/>
        </w:rPr>
        <w:t>之主</w:t>
      </w:r>
      <w:r>
        <w:rPr>
          <w:w w:val="105"/>
          <w:sz w:val="23"/>
        </w:rPr>
        <w:t>觀</w:t>
      </w:r>
      <w:r>
        <w:rPr>
          <w:w w:val="105"/>
          <w:sz w:val="24"/>
        </w:rPr>
        <w:t>感受為</w:t>
      </w:r>
      <w:r>
        <w:rPr>
          <w:w w:val="105"/>
          <w:sz w:val="23"/>
        </w:rPr>
        <w:t>據</w:t>
      </w:r>
      <w:r>
        <w:rPr>
          <w:w w:val="105"/>
          <w:sz w:val="24"/>
        </w:rPr>
        <w:t>，</w:t>
      </w:r>
      <w:r>
        <w:rPr>
          <w:w w:val="105"/>
          <w:sz w:val="23"/>
        </w:rPr>
        <w:t>惟若</w:t>
      </w:r>
      <w:r>
        <w:rPr>
          <w:w w:val="105"/>
          <w:sz w:val="24"/>
        </w:rPr>
        <w:t>機關於受理性</w:t>
      </w:r>
      <w:r>
        <w:rPr>
          <w:w w:val="105"/>
          <w:sz w:val="21"/>
        </w:rPr>
        <w:t>騷</w:t>
      </w:r>
      <w:r>
        <w:rPr>
          <w:w w:val="105"/>
          <w:sz w:val="23"/>
        </w:rPr>
        <w:t>擾申</w:t>
      </w:r>
      <w:r>
        <w:rPr>
          <w:w w:val="105"/>
          <w:sz w:val="22"/>
        </w:rPr>
        <w:t>訴</w:t>
      </w:r>
      <w:r>
        <w:rPr>
          <w:w w:val="105"/>
          <w:sz w:val="23"/>
        </w:rPr>
        <w:t>案件</w:t>
      </w:r>
      <w:r>
        <w:rPr>
          <w:w w:val="105"/>
          <w:sz w:val="24"/>
        </w:rPr>
        <w:t>時，</w:t>
      </w:r>
      <w:r>
        <w:rPr>
          <w:w w:val="105"/>
          <w:sz w:val="23"/>
        </w:rPr>
        <w:t>未</w:t>
      </w:r>
      <w:r>
        <w:rPr>
          <w:w w:val="105"/>
          <w:sz w:val="24"/>
        </w:rPr>
        <w:t>以</w:t>
      </w:r>
      <w:r>
        <w:rPr>
          <w:w w:val="105"/>
          <w:sz w:val="22"/>
        </w:rPr>
        <w:t>審慎</w:t>
      </w:r>
      <w:r>
        <w:rPr>
          <w:w w:val="105"/>
          <w:sz w:val="23"/>
        </w:rPr>
        <w:t>態度</w:t>
      </w:r>
      <w:r>
        <w:rPr>
          <w:w w:val="105"/>
          <w:sz w:val="22"/>
        </w:rPr>
        <w:t>視</w:t>
      </w:r>
      <w:r>
        <w:rPr>
          <w:w w:val="105"/>
          <w:sz w:val="24"/>
        </w:rPr>
        <w:t>之，即時</w:t>
      </w:r>
      <w:r>
        <w:rPr>
          <w:w w:val="105"/>
          <w:sz w:val="22"/>
        </w:rPr>
        <w:t>設</w:t>
      </w:r>
      <w:r>
        <w:rPr>
          <w:w w:val="105"/>
          <w:sz w:val="23"/>
        </w:rPr>
        <w:t>身</w:t>
      </w:r>
      <w:r>
        <w:rPr>
          <w:w w:val="105"/>
          <w:sz w:val="24"/>
        </w:rPr>
        <w:t>處地主</w:t>
      </w:r>
      <w:r>
        <w:rPr>
          <w:w w:val="105"/>
          <w:sz w:val="22"/>
        </w:rPr>
        <w:t>動</w:t>
      </w:r>
      <w:r>
        <w:rPr>
          <w:w w:val="105"/>
          <w:sz w:val="24"/>
        </w:rPr>
        <w:t>關</w:t>
      </w:r>
      <w:r>
        <w:rPr>
          <w:w w:val="105"/>
          <w:sz w:val="23"/>
        </w:rPr>
        <w:t>懷</w:t>
      </w:r>
      <w:r>
        <w:rPr>
          <w:w w:val="105"/>
          <w:sz w:val="24"/>
        </w:rPr>
        <w:t>，</w:t>
      </w:r>
      <w:r>
        <w:rPr>
          <w:w w:val="105"/>
          <w:sz w:val="22"/>
        </w:rPr>
        <w:t>啟動</w:t>
      </w:r>
      <w:r>
        <w:rPr>
          <w:w w:val="105"/>
          <w:sz w:val="24"/>
        </w:rPr>
        <w:t>所</w:t>
      </w:r>
      <w:r>
        <w:rPr>
          <w:w w:val="105"/>
          <w:sz w:val="22"/>
        </w:rPr>
        <w:t>設</w:t>
      </w:r>
      <w:r>
        <w:rPr>
          <w:w w:val="105"/>
          <w:sz w:val="23"/>
        </w:rPr>
        <w:t>置</w:t>
      </w:r>
      <w:r>
        <w:rPr>
          <w:w w:val="105"/>
          <w:sz w:val="24"/>
        </w:rPr>
        <w:t>之處理機</w:t>
      </w:r>
      <w:r>
        <w:rPr>
          <w:w w:val="105"/>
          <w:sz w:val="23"/>
        </w:rPr>
        <w:t>制</w:t>
      </w:r>
      <w:r>
        <w:rPr>
          <w:w w:val="105"/>
          <w:sz w:val="24"/>
        </w:rPr>
        <w:t>，並</w:t>
      </w:r>
      <w:r>
        <w:rPr>
          <w:w w:val="105"/>
          <w:sz w:val="23"/>
        </w:rPr>
        <w:t>採</w:t>
      </w:r>
      <w:r>
        <w:rPr>
          <w:w w:val="105"/>
          <w:sz w:val="24"/>
        </w:rPr>
        <w:t>取適當解</w:t>
      </w:r>
      <w:r>
        <w:rPr>
          <w:w w:val="105"/>
          <w:sz w:val="23"/>
        </w:rPr>
        <w:t>決</w:t>
      </w:r>
      <w:r>
        <w:rPr>
          <w:w w:val="105"/>
          <w:sz w:val="24"/>
        </w:rPr>
        <w:t>之</w:t>
      </w:r>
      <w:r>
        <w:rPr>
          <w:w w:val="105"/>
          <w:sz w:val="22"/>
        </w:rPr>
        <w:t>措施</w:t>
      </w:r>
      <w:r>
        <w:rPr>
          <w:w w:val="105"/>
          <w:sz w:val="24"/>
        </w:rPr>
        <w:t>，以</w:t>
      </w:r>
      <w:r>
        <w:rPr>
          <w:w w:val="105"/>
          <w:sz w:val="22"/>
        </w:rPr>
        <w:t>免</w:t>
      </w:r>
      <w:r>
        <w:rPr>
          <w:w w:val="105"/>
          <w:sz w:val="23"/>
        </w:rPr>
        <w:t>被</w:t>
      </w:r>
      <w:r>
        <w:rPr>
          <w:w w:val="105"/>
          <w:sz w:val="24"/>
        </w:rPr>
        <w:t>性</w:t>
      </w:r>
      <w:r>
        <w:rPr>
          <w:w w:val="105"/>
          <w:sz w:val="21"/>
        </w:rPr>
        <w:t>騷</w:t>
      </w:r>
      <w:r>
        <w:rPr>
          <w:w w:val="105"/>
          <w:sz w:val="23"/>
        </w:rPr>
        <w:t>擾者長</w:t>
      </w:r>
      <w:r>
        <w:rPr>
          <w:w w:val="105"/>
          <w:sz w:val="24"/>
        </w:rPr>
        <w:t>期處於</w:t>
      </w:r>
      <w:r>
        <w:rPr>
          <w:w w:val="105"/>
          <w:sz w:val="22"/>
        </w:rPr>
        <w:t>具</w:t>
      </w:r>
      <w:r>
        <w:rPr>
          <w:w w:val="105"/>
          <w:sz w:val="21"/>
        </w:rPr>
        <w:t>敵</w:t>
      </w:r>
      <w:r>
        <w:rPr>
          <w:w w:val="105"/>
          <w:sz w:val="23"/>
        </w:rPr>
        <w:t>意</w:t>
      </w:r>
      <w:r>
        <w:rPr>
          <w:w w:val="105"/>
          <w:sz w:val="24"/>
        </w:rPr>
        <w:t>性、</w:t>
      </w:r>
      <w:r>
        <w:rPr>
          <w:w w:val="105"/>
          <w:sz w:val="23"/>
        </w:rPr>
        <w:t>脅迫</w:t>
      </w:r>
      <w:r>
        <w:rPr>
          <w:w w:val="105"/>
          <w:sz w:val="24"/>
        </w:rPr>
        <w:t>性或</w:t>
      </w:r>
      <w:r>
        <w:rPr>
          <w:w w:val="105"/>
          <w:sz w:val="22"/>
        </w:rPr>
        <w:t>冒犯</w:t>
      </w:r>
      <w:r>
        <w:rPr>
          <w:w w:val="105"/>
          <w:sz w:val="24"/>
        </w:rPr>
        <w:t>性之</w:t>
      </w:r>
      <w:r>
        <w:rPr>
          <w:w w:val="105"/>
          <w:sz w:val="22"/>
        </w:rPr>
        <w:t>工</w:t>
      </w:r>
      <w:r>
        <w:rPr>
          <w:w w:val="105"/>
          <w:sz w:val="24"/>
        </w:rPr>
        <w:t>作</w:t>
      </w:r>
      <w:r>
        <w:rPr>
          <w:w w:val="105"/>
          <w:sz w:val="22"/>
        </w:rPr>
        <w:t>環境</w:t>
      </w:r>
      <w:r>
        <w:rPr>
          <w:w w:val="105"/>
          <w:sz w:val="24"/>
        </w:rPr>
        <w:t>，</w:t>
      </w:r>
    </w:p>
    <w:p>
      <w:pPr>
        <w:pStyle w:val="BodyText"/>
        <w:rPr>
          <w:sz w:val="24"/>
        </w:rPr>
      </w:pPr>
    </w:p>
    <w:p>
      <w:pPr>
        <w:pStyle w:val="BodyText"/>
        <w:rPr>
          <w:sz w:val="24"/>
        </w:rPr>
      </w:pPr>
    </w:p>
    <w:p>
      <w:pPr>
        <w:pStyle w:val="BodyText"/>
        <w:spacing w:before="6"/>
        <w:rPr>
          <w:sz w:val="18"/>
        </w:rPr>
      </w:pPr>
    </w:p>
    <w:p>
      <w:pPr>
        <w:spacing w:before="0"/>
        <w:ind w:left="169" w:right="0" w:firstLine="0"/>
        <w:jc w:val="left"/>
        <w:rPr>
          <w:rFonts w:ascii="Times New Roman"/>
          <w:sz w:val="17"/>
        </w:rPr>
      </w:pPr>
      <w:r>
        <w:rPr/>
        <w:pict>
          <v:rect style="position:absolute;margin-left:65.469894pt;margin-top:5.775961pt;width:110.88pt;height:.41998pt;mso-position-horizontal-relative:page;mso-position-vertical-relative:paragraph;z-index:-19567616"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3"/>
        <w:ind w:left="320" w:right="0" w:firstLine="0"/>
        <w:jc w:val="left"/>
        <w:rPr>
          <w:rFonts w:ascii="Times New Roman" w:eastAsia="Times New Roman"/>
          <w:sz w:val="10"/>
        </w:rPr>
      </w:pPr>
      <w:r>
        <w:rPr/>
        <w:pict>
          <v:shape style="position:absolute;margin-left:65.469894pt;margin-top:.796167pt;width:7.6pt;height:3.45pt;mso-position-horizontal-relative:page;mso-position-vertical-relative:paragraph;z-index:1584384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133</w:t>
                  </w:r>
                </w:p>
              </w:txbxContent>
            </v:textbox>
            <w10:wrap type="none"/>
          </v:shape>
        </w:pict>
      </w:r>
      <w:r>
        <w:rPr>
          <w:rFonts w:ascii="Times New Roman" w:eastAsia="Times New Roman"/>
          <w:w w:val="102"/>
          <w:sz w:val="15"/>
        </w:rPr>
        <w:t> </w:t>
      </w:r>
      <w:r>
        <w:rPr>
          <w:rFonts w:ascii="Times New Roman" w:eastAsia="Times New Roman"/>
          <w:spacing w:val="12"/>
          <w:sz w:val="15"/>
        </w:rPr>
        <w:t> </w:t>
      </w:r>
      <w:r>
        <w:rPr>
          <w:spacing w:val="7"/>
          <w:w w:val="110"/>
          <w:sz w:val="14"/>
        </w:rPr>
        <w:t>參見臺北高等行政法院 </w:t>
      </w:r>
      <w:r>
        <w:rPr>
          <w:rFonts w:ascii="Times New Roman" w:eastAsia="Times New Roman"/>
          <w:w w:val="110"/>
          <w:sz w:val="10"/>
        </w:rPr>
        <w:t>97</w:t>
      </w:r>
      <w:r>
        <w:rPr>
          <w:rFonts w:ascii="Times New Roman" w:eastAsia="Times New Roman"/>
          <w:spacing w:val="12"/>
          <w:w w:val="110"/>
          <w:sz w:val="10"/>
        </w:rPr>
        <w:t> </w:t>
      </w:r>
      <w:r>
        <w:rPr>
          <w:spacing w:val="5"/>
          <w:w w:val="110"/>
          <w:sz w:val="14"/>
        </w:rPr>
        <w:t>年簡字第 </w:t>
      </w:r>
      <w:r>
        <w:rPr>
          <w:rFonts w:ascii="Times New Roman" w:eastAsia="Times New Roman"/>
          <w:w w:val="110"/>
          <w:sz w:val="10"/>
        </w:rPr>
        <w:t>457</w:t>
      </w:r>
      <w:r>
        <w:rPr>
          <w:rFonts w:ascii="Times New Roman" w:eastAsia="Times New Roman"/>
          <w:spacing w:val="11"/>
          <w:w w:val="110"/>
          <w:sz w:val="10"/>
        </w:rPr>
        <w:t> </w:t>
      </w:r>
      <w:r>
        <w:rPr>
          <w:spacing w:val="11"/>
          <w:w w:val="110"/>
          <w:sz w:val="14"/>
        </w:rPr>
        <w:t>號判決之案例事實。</w:t>
      </w:r>
      <w:r>
        <w:rPr>
          <w:rFonts w:ascii="Times New Roman" w:eastAsia="Times New Roman"/>
          <w:w w:val="153"/>
          <w:sz w:val="10"/>
        </w:rPr>
        <w:t> </w:t>
      </w:r>
    </w:p>
    <w:p>
      <w:pPr>
        <w:pStyle w:val="BodyText"/>
        <w:spacing w:before="6"/>
        <w:rPr>
          <w:rFonts w:ascii="Times New Roman"/>
          <w:sz w:val="27"/>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182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12" w:firstLine="0"/>
        <w:jc w:val="both"/>
        <w:rPr>
          <w:rFonts w:ascii="Times New Roman" w:eastAsia="Times New Roman"/>
          <w:sz w:val="17"/>
        </w:rPr>
      </w:pPr>
      <w:r>
        <w:rPr/>
        <w:pict>
          <v:shape style="position:absolute;margin-left:190.449905pt;margin-top:3.353112pt;width:12.25pt;height:5.6pt;mso-position-horizontal-relative:page;mso-position-vertical-relative:paragraph;z-index:-19565568"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134</w:t>
                  </w:r>
                </w:p>
              </w:txbxContent>
            </v:textbox>
            <w10:wrap type="none"/>
          </v:shape>
        </w:pict>
      </w:r>
      <w:r>
        <w:rPr>
          <w:w w:val="105"/>
          <w:sz w:val="24"/>
        </w:rPr>
        <w:t>即</w:t>
      </w:r>
      <w:r>
        <w:rPr>
          <w:w w:val="105"/>
          <w:sz w:val="22"/>
        </w:rPr>
        <w:t>難</w:t>
      </w:r>
      <w:r>
        <w:rPr>
          <w:w w:val="105"/>
          <w:sz w:val="24"/>
        </w:rPr>
        <w:t>認已</w:t>
      </w:r>
      <w:r>
        <w:rPr>
          <w:w w:val="105"/>
          <w:sz w:val="22"/>
        </w:rPr>
        <w:t>符</w:t>
      </w:r>
      <w:r>
        <w:rPr>
          <w:w w:val="105"/>
          <w:sz w:val="23"/>
        </w:rPr>
        <w:t>合</w:t>
      </w:r>
      <w:r>
        <w:rPr>
          <w:spacing w:val="16"/>
          <w:w w:val="105"/>
          <w:sz w:val="24"/>
        </w:rPr>
        <w:t>該項規定 。</w:t>
      </w:r>
      <w:r>
        <w:rPr>
          <w:w w:val="105"/>
          <w:sz w:val="23"/>
        </w:rPr>
        <w:t>故</w:t>
      </w:r>
      <w:r>
        <w:rPr>
          <w:w w:val="105"/>
          <w:sz w:val="24"/>
        </w:rPr>
        <w:t>「</w:t>
      </w:r>
      <w:r>
        <w:rPr>
          <w:w w:val="105"/>
          <w:sz w:val="22"/>
        </w:rPr>
        <w:t>立</w:t>
      </w:r>
      <w:r>
        <w:rPr>
          <w:w w:val="105"/>
          <w:sz w:val="24"/>
        </w:rPr>
        <w:t>即有效之</w:t>
      </w:r>
      <w:r>
        <w:rPr>
          <w:w w:val="105"/>
          <w:sz w:val="22"/>
        </w:rPr>
        <w:t>糾正</w:t>
      </w:r>
      <w:r>
        <w:rPr>
          <w:w w:val="105"/>
          <w:sz w:val="24"/>
        </w:rPr>
        <w:t>及</w:t>
      </w:r>
      <w:r>
        <w:rPr>
          <w:w w:val="105"/>
          <w:sz w:val="22"/>
        </w:rPr>
        <w:t>補救措</w:t>
      </w:r>
      <w:r>
        <w:rPr>
          <w:spacing w:val="-1"/>
          <w:w w:val="112"/>
          <w:sz w:val="22"/>
        </w:rPr>
        <w:t>施</w:t>
      </w:r>
      <w:r>
        <w:rPr>
          <w:spacing w:val="-53"/>
          <w:w w:val="103"/>
          <w:sz w:val="24"/>
        </w:rPr>
        <w:t>」多</w:t>
      </w:r>
      <w:r>
        <w:rPr>
          <w:spacing w:val="-2"/>
          <w:w w:val="107"/>
          <w:sz w:val="23"/>
        </w:rPr>
        <w:t>屬</w:t>
      </w:r>
      <w:r>
        <w:rPr>
          <w:spacing w:val="-14"/>
          <w:w w:val="103"/>
          <w:sz w:val="24"/>
        </w:rPr>
        <w:t>事實行為或程序行為</w:t>
      </w:r>
      <w:r>
        <w:rPr>
          <w:spacing w:val="-1"/>
          <w:w w:val="103"/>
          <w:sz w:val="24"/>
        </w:rPr>
        <w:t>（參見行政程序法第</w:t>
      </w:r>
      <w:r>
        <w:rPr>
          <w:spacing w:val="-61"/>
          <w:sz w:val="24"/>
        </w:rPr>
        <w:t> </w:t>
      </w:r>
      <w:r>
        <w:rPr>
          <w:rFonts w:ascii="Times New Roman" w:eastAsia="Times New Roman"/>
          <w:spacing w:val="-1"/>
          <w:w w:val="145"/>
          <w:sz w:val="17"/>
        </w:rPr>
        <w:t>17</w:t>
      </w:r>
      <w:r>
        <w:rPr>
          <w:rFonts w:ascii="Times New Roman" w:eastAsia="Times New Roman"/>
          <w:w w:val="145"/>
          <w:sz w:val="17"/>
        </w:rPr>
        <w:t>4</w:t>
      </w:r>
      <w:r>
        <w:rPr>
          <w:rFonts w:ascii="Times New Roman" w:eastAsia="Times New Roman"/>
          <w:spacing w:val="18"/>
          <w:sz w:val="17"/>
        </w:rPr>
        <w:t> </w:t>
      </w:r>
      <w:r>
        <w:rPr>
          <w:spacing w:val="-1"/>
          <w:w w:val="103"/>
          <w:sz w:val="24"/>
        </w:rPr>
        <w:t>條</w:t>
      </w:r>
      <w:r>
        <w:rPr>
          <w:spacing w:val="-145"/>
          <w:w w:val="103"/>
          <w:sz w:val="24"/>
        </w:rPr>
        <w:t>）</w:t>
      </w:r>
      <w:r>
        <w:rPr>
          <w:w w:val="103"/>
          <w:sz w:val="24"/>
        </w:rPr>
        <w:t>，</w:t>
      </w:r>
      <w:r>
        <w:rPr>
          <w:w w:val="105"/>
          <w:sz w:val="24"/>
        </w:rPr>
        <w:t>就公務人員</w:t>
      </w:r>
      <w:r>
        <w:rPr>
          <w:w w:val="105"/>
          <w:sz w:val="23"/>
        </w:rPr>
        <w:t>保</w:t>
      </w:r>
      <w:r>
        <w:rPr>
          <w:w w:val="105"/>
          <w:sz w:val="22"/>
        </w:rPr>
        <w:t>障</w:t>
      </w:r>
      <w:r>
        <w:rPr>
          <w:w w:val="105"/>
          <w:sz w:val="24"/>
        </w:rPr>
        <w:t>事項之</w:t>
      </w:r>
      <w:r>
        <w:rPr>
          <w:w w:val="105"/>
          <w:sz w:val="23"/>
        </w:rPr>
        <w:t>觀</w:t>
      </w:r>
      <w:r>
        <w:rPr>
          <w:w w:val="105"/>
          <w:sz w:val="24"/>
        </w:rPr>
        <w:t>點，</w:t>
      </w:r>
      <w:r>
        <w:rPr>
          <w:w w:val="105"/>
          <w:sz w:val="23"/>
        </w:rPr>
        <w:t>自</w:t>
      </w:r>
      <w:r>
        <w:rPr>
          <w:w w:val="105"/>
          <w:sz w:val="24"/>
        </w:rPr>
        <w:t>係「管理</w:t>
      </w:r>
      <w:r>
        <w:rPr>
          <w:w w:val="105"/>
          <w:sz w:val="20"/>
        </w:rPr>
        <w:t>揩</w:t>
      </w:r>
      <w:r>
        <w:rPr>
          <w:w w:val="105"/>
          <w:sz w:val="22"/>
        </w:rPr>
        <w:t>施</w:t>
      </w:r>
      <w:r>
        <w:rPr>
          <w:w w:val="105"/>
          <w:sz w:val="24"/>
        </w:rPr>
        <w:t>」，</w:t>
      </w:r>
      <w:r>
        <w:rPr>
          <w:w w:val="105"/>
          <w:sz w:val="23"/>
        </w:rPr>
        <w:t>而</w:t>
      </w:r>
      <w:r>
        <w:rPr>
          <w:w w:val="105"/>
          <w:sz w:val="24"/>
        </w:rPr>
        <w:t>非行政處分。</w:t>
      </w:r>
      <w:r>
        <w:rPr>
          <w:w w:val="105"/>
          <w:sz w:val="22"/>
        </w:rPr>
        <w:t>遭</w:t>
      </w:r>
      <w:r>
        <w:rPr>
          <w:w w:val="105"/>
          <w:sz w:val="24"/>
        </w:rPr>
        <w:t>受性</w:t>
      </w:r>
      <w:r>
        <w:rPr>
          <w:w w:val="125"/>
          <w:sz w:val="18"/>
        </w:rPr>
        <w:t>騷</w:t>
      </w:r>
      <w:r>
        <w:rPr>
          <w:w w:val="105"/>
          <w:sz w:val="23"/>
        </w:rPr>
        <w:t>擾</w:t>
      </w:r>
      <w:r>
        <w:rPr>
          <w:w w:val="105"/>
          <w:sz w:val="24"/>
        </w:rPr>
        <w:t>之公務人員以其為</w:t>
      </w:r>
      <w:r>
        <w:rPr>
          <w:w w:val="105"/>
          <w:sz w:val="22"/>
        </w:rPr>
        <w:t>救濟</w:t>
      </w:r>
      <w:r>
        <w:rPr>
          <w:w w:val="105"/>
          <w:sz w:val="23"/>
        </w:rPr>
        <w:t>標</w:t>
      </w:r>
      <w:r>
        <w:rPr>
          <w:w w:val="105"/>
          <w:sz w:val="24"/>
        </w:rPr>
        <w:t>的</w:t>
      </w:r>
      <w:r>
        <w:rPr>
          <w:w w:val="105"/>
          <w:sz w:val="23"/>
        </w:rPr>
        <w:t>者</w:t>
      </w:r>
      <w:r>
        <w:rPr>
          <w:w w:val="105"/>
          <w:sz w:val="24"/>
        </w:rPr>
        <w:t>，僅能</w:t>
      </w:r>
      <w:r>
        <w:rPr>
          <w:spacing w:val="-1"/>
          <w:w w:val="105"/>
          <w:sz w:val="23"/>
        </w:rPr>
        <w:t>提</w:t>
      </w:r>
      <w:r>
        <w:rPr>
          <w:spacing w:val="-1"/>
          <w:w w:val="105"/>
          <w:sz w:val="24"/>
        </w:rPr>
        <w:t>起公務人員</w:t>
      </w:r>
      <w:r>
        <w:rPr>
          <w:spacing w:val="-1"/>
          <w:w w:val="105"/>
          <w:sz w:val="23"/>
        </w:rPr>
        <w:t>保</w:t>
      </w:r>
      <w:r>
        <w:rPr>
          <w:spacing w:val="-1"/>
          <w:w w:val="105"/>
          <w:sz w:val="22"/>
        </w:rPr>
        <w:t>障</w:t>
      </w:r>
      <w:r>
        <w:rPr>
          <w:spacing w:val="-23"/>
          <w:w w:val="105"/>
          <w:sz w:val="24"/>
        </w:rPr>
        <w:t>法第 </w:t>
      </w:r>
      <w:r>
        <w:rPr>
          <w:rFonts w:ascii="Times New Roman" w:eastAsia="Times New Roman"/>
          <w:spacing w:val="-1"/>
          <w:w w:val="125"/>
          <w:sz w:val="17"/>
        </w:rPr>
        <w:t>77</w:t>
      </w:r>
      <w:r>
        <w:rPr>
          <w:rFonts w:ascii="Times New Roman" w:eastAsia="Times New Roman"/>
          <w:spacing w:val="6"/>
          <w:w w:val="125"/>
          <w:sz w:val="17"/>
        </w:rPr>
        <w:t> </w:t>
      </w:r>
      <w:r>
        <w:rPr>
          <w:spacing w:val="-1"/>
          <w:w w:val="105"/>
          <w:sz w:val="24"/>
        </w:rPr>
        <w:t>條以下之</w:t>
      </w:r>
      <w:r>
        <w:rPr>
          <w:spacing w:val="-1"/>
          <w:w w:val="105"/>
          <w:sz w:val="23"/>
        </w:rPr>
        <w:t>申</w:t>
      </w:r>
      <w:r>
        <w:rPr>
          <w:spacing w:val="-1"/>
          <w:w w:val="105"/>
          <w:sz w:val="22"/>
        </w:rPr>
        <w:t>訴</w:t>
      </w:r>
      <w:r>
        <w:rPr>
          <w:spacing w:val="-1"/>
          <w:w w:val="105"/>
          <w:sz w:val="24"/>
        </w:rPr>
        <w:t>再</w:t>
      </w:r>
      <w:r>
        <w:rPr>
          <w:spacing w:val="-1"/>
          <w:w w:val="105"/>
          <w:sz w:val="23"/>
        </w:rPr>
        <w:t>申</w:t>
      </w:r>
      <w:r>
        <w:rPr>
          <w:w w:val="105"/>
          <w:sz w:val="22"/>
        </w:rPr>
        <w:t>訴</w:t>
      </w:r>
      <w:r>
        <w:rPr>
          <w:w w:val="105"/>
          <w:sz w:val="24"/>
        </w:rPr>
        <w:t>，</w:t>
      </w:r>
      <w:r>
        <w:rPr>
          <w:w w:val="105"/>
          <w:sz w:val="23"/>
        </w:rPr>
        <w:t>無</w:t>
      </w:r>
      <w:r>
        <w:rPr>
          <w:w w:val="105"/>
          <w:sz w:val="24"/>
        </w:rPr>
        <w:t>法</w:t>
      </w:r>
      <w:r>
        <w:rPr>
          <w:w w:val="105"/>
          <w:sz w:val="23"/>
        </w:rPr>
        <w:t>進入</w:t>
      </w:r>
      <w:r>
        <w:rPr>
          <w:w w:val="105"/>
          <w:sz w:val="22"/>
        </w:rPr>
        <w:t>司</w:t>
      </w:r>
      <w:r>
        <w:rPr>
          <w:w w:val="105"/>
          <w:sz w:val="24"/>
        </w:rPr>
        <w:t>法</w:t>
      </w:r>
      <w:r>
        <w:rPr>
          <w:w w:val="105"/>
          <w:sz w:val="22"/>
        </w:rPr>
        <w:t>審</w:t>
      </w:r>
      <w:r>
        <w:rPr>
          <w:w w:val="105"/>
          <w:sz w:val="24"/>
        </w:rPr>
        <w:t>查。與一</w:t>
      </w:r>
      <w:r>
        <w:rPr>
          <w:w w:val="105"/>
          <w:sz w:val="22"/>
        </w:rPr>
        <w:t>般勞工</w:t>
      </w:r>
      <w:r>
        <w:rPr>
          <w:w w:val="105"/>
          <w:sz w:val="24"/>
        </w:rPr>
        <w:t>依性</w:t>
      </w:r>
      <w:r>
        <w:rPr>
          <w:w w:val="105"/>
          <w:sz w:val="23"/>
        </w:rPr>
        <w:t>別</w:t>
      </w:r>
      <w:r>
        <w:rPr>
          <w:w w:val="105"/>
          <w:sz w:val="22"/>
        </w:rPr>
        <w:t>工</w:t>
      </w:r>
      <w:r>
        <w:rPr>
          <w:w w:val="105"/>
          <w:sz w:val="24"/>
        </w:rPr>
        <w:t>作</w:t>
      </w:r>
      <w:r>
        <w:rPr>
          <w:w w:val="105"/>
          <w:sz w:val="22"/>
        </w:rPr>
        <w:t>平</w:t>
      </w:r>
      <w:r>
        <w:rPr>
          <w:spacing w:val="-14"/>
          <w:w w:val="105"/>
          <w:sz w:val="24"/>
        </w:rPr>
        <w:t>等法第 </w:t>
      </w:r>
      <w:r>
        <w:rPr>
          <w:rFonts w:ascii="Times New Roman" w:eastAsia="Times New Roman"/>
          <w:w w:val="125"/>
          <w:sz w:val="17"/>
        </w:rPr>
        <w:t>34</w:t>
      </w:r>
      <w:r>
        <w:rPr>
          <w:rFonts w:ascii="Times New Roman" w:eastAsia="Times New Roman"/>
          <w:spacing w:val="18"/>
          <w:w w:val="125"/>
          <w:sz w:val="17"/>
        </w:rPr>
        <w:t> </w:t>
      </w:r>
      <w:r>
        <w:rPr>
          <w:w w:val="105"/>
          <w:sz w:val="24"/>
        </w:rPr>
        <w:t>條</w:t>
      </w:r>
      <w:r>
        <w:rPr>
          <w:w w:val="105"/>
          <w:sz w:val="23"/>
        </w:rPr>
        <w:t>提</w:t>
      </w:r>
      <w:r>
        <w:rPr>
          <w:w w:val="105"/>
          <w:sz w:val="24"/>
        </w:rPr>
        <w:t>起之</w:t>
      </w:r>
      <w:r>
        <w:rPr>
          <w:w w:val="105"/>
          <w:sz w:val="22"/>
        </w:rPr>
        <w:t>救濟</w:t>
      </w:r>
      <w:r>
        <w:rPr>
          <w:w w:val="105"/>
          <w:sz w:val="24"/>
        </w:rPr>
        <w:t>相較，在</w:t>
      </w:r>
      <w:r>
        <w:rPr>
          <w:w w:val="105"/>
          <w:sz w:val="23"/>
        </w:rPr>
        <w:t>保</w:t>
      </w:r>
      <w:r>
        <w:rPr>
          <w:w w:val="105"/>
          <w:sz w:val="22"/>
        </w:rPr>
        <w:t>障層</w:t>
      </w:r>
      <w:r>
        <w:rPr>
          <w:w w:val="105"/>
          <w:sz w:val="24"/>
        </w:rPr>
        <w:t>次的</w:t>
      </w:r>
      <w:r>
        <w:rPr>
          <w:w w:val="105"/>
          <w:sz w:val="22"/>
        </w:rPr>
        <w:t>價值</w:t>
      </w:r>
      <w:r>
        <w:rPr>
          <w:w w:val="105"/>
          <w:sz w:val="23"/>
        </w:rPr>
        <w:t>判斷</w:t>
      </w:r>
      <w:r>
        <w:rPr>
          <w:w w:val="105"/>
          <w:sz w:val="24"/>
        </w:rPr>
        <w:t>上</w:t>
      </w:r>
      <w:r>
        <w:rPr>
          <w:w w:val="105"/>
          <w:sz w:val="22"/>
        </w:rPr>
        <w:t>顯</w:t>
      </w:r>
      <w:r>
        <w:rPr>
          <w:w w:val="105"/>
          <w:sz w:val="23"/>
        </w:rPr>
        <w:t>然失</w:t>
      </w:r>
      <w:r>
        <w:rPr>
          <w:w w:val="105"/>
          <w:sz w:val="22"/>
        </w:rPr>
        <w:t>衡</w:t>
      </w:r>
      <w:r>
        <w:rPr>
          <w:w w:val="105"/>
          <w:sz w:val="24"/>
        </w:rPr>
        <w:t>。</w:t>
      </w:r>
      <w:r>
        <w:rPr>
          <w:w w:val="105"/>
          <w:sz w:val="23"/>
        </w:rPr>
        <w:t>故自</w:t>
      </w:r>
      <w:r>
        <w:rPr>
          <w:w w:val="105"/>
          <w:sz w:val="24"/>
        </w:rPr>
        <w:t>以機關之處</w:t>
      </w:r>
      <w:r>
        <w:rPr>
          <w:w w:val="105"/>
          <w:sz w:val="23"/>
        </w:rPr>
        <w:t>置</w:t>
      </w:r>
      <w:r>
        <w:rPr>
          <w:w w:val="105"/>
          <w:sz w:val="24"/>
        </w:rPr>
        <w:t>定性為行政處分為</w:t>
      </w:r>
      <w:r>
        <w:rPr>
          <w:w w:val="105"/>
          <w:sz w:val="22"/>
        </w:rPr>
        <w:t>宜</w:t>
      </w:r>
      <w:r>
        <w:rPr>
          <w:w w:val="105"/>
          <w:sz w:val="24"/>
        </w:rPr>
        <w:t>，性</w:t>
      </w:r>
      <w:r>
        <w:rPr>
          <w:w w:val="125"/>
          <w:sz w:val="18"/>
        </w:rPr>
        <w:t>騷</w:t>
      </w:r>
      <w:r>
        <w:rPr>
          <w:w w:val="105"/>
          <w:sz w:val="23"/>
        </w:rPr>
        <w:t>擾</w:t>
      </w:r>
      <w:r>
        <w:rPr>
          <w:w w:val="105"/>
          <w:sz w:val="24"/>
        </w:rPr>
        <w:t>成</w:t>
      </w:r>
      <w:r>
        <w:rPr>
          <w:w w:val="105"/>
          <w:sz w:val="22"/>
        </w:rPr>
        <w:t>立</w:t>
      </w:r>
      <w:r>
        <w:rPr>
          <w:w w:val="105"/>
          <w:sz w:val="24"/>
        </w:rPr>
        <w:t>與否之</w:t>
      </w:r>
      <w:r>
        <w:rPr>
          <w:w w:val="105"/>
          <w:sz w:val="23"/>
        </w:rPr>
        <w:t>決</w:t>
      </w:r>
      <w:r>
        <w:rPr>
          <w:w w:val="105"/>
          <w:sz w:val="24"/>
        </w:rPr>
        <w:t>定</w:t>
      </w:r>
      <w:r>
        <w:rPr>
          <w:w w:val="105"/>
          <w:sz w:val="23"/>
        </w:rPr>
        <w:t>自然</w:t>
      </w:r>
      <w:r>
        <w:rPr>
          <w:w w:val="105"/>
          <w:sz w:val="24"/>
        </w:rPr>
        <w:t>取</w:t>
      </w:r>
      <w:r>
        <w:rPr>
          <w:w w:val="105"/>
          <w:sz w:val="22"/>
        </w:rPr>
        <w:t>代</w:t>
      </w:r>
      <w:r>
        <w:rPr>
          <w:w w:val="105"/>
          <w:sz w:val="24"/>
        </w:rPr>
        <w:t>了「</w:t>
      </w:r>
      <w:r>
        <w:rPr>
          <w:w w:val="105"/>
          <w:sz w:val="22"/>
        </w:rPr>
        <w:t>立</w:t>
      </w:r>
      <w:r>
        <w:rPr>
          <w:w w:val="105"/>
          <w:sz w:val="24"/>
        </w:rPr>
        <w:t>即有效之</w:t>
      </w:r>
      <w:r>
        <w:rPr>
          <w:w w:val="105"/>
          <w:sz w:val="22"/>
        </w:rPr>
        <w:t>糾正</w:t>
      </w:r>
      <w:r>
        <w:rPr>
          <w:w w:val="105"/>
          <w:sz w:val="24"/>
        </w:rPr>
        <w:t>及</w:t>
      </w:r>
      <w:r>
        <w:rPr>
          <w:w w:val="105"/>
          <w:sz w:val="22"/>
        </w:rPr>
        <w:t>補救措施</w:t>
      </w:r>
      <w:r>
        <w:rPr>
          <w:w w:val="105"/>
          <w:sz w:val="24"/>
        </w:rPr>
        <w:t>」，以作為行政處分的</w:t>
      </w:r>
      <w:r>
        <w:rPr>
          <w:w w:val="105"/>
          <w:sz w:val="23"/>
        </w:rPr>
        <w:t>內</w:t>
      </w:r>
      <w:r>
        <w:rPr>
          <w:w w:val="105"/>
          <w:sz w:val="22"/>
        </w:rPr>
        <w:t>涵</w:t>
      </w:r>
      <w:r>
        <w:rPr>
          <w:w w:val="105"/>
          <w:sz w:val="24"/>
        </w:rPr>
        <w:t>。再</w:t>
      </w:r>
      <w:r>
        <w:rPr>
          <w:w w:val="105"/>
          <w:sz w:val="23"/>
        </w:rPr>
        <w:t>者</w:t>
      </w:r>
      <w:r>
        <w:rPr>
          <w:w w:val="105"/>
          <w:sz w:val="24"/>
        </w:rPr>
        <w:t>，</w:t>
      </w:r>
      <w:r>
        <w:rPr>
          <w:w w:val="105"/>
          <w:sz w:val="23"/>
        </w:rPr>
        <w:t>既然</w:t>
      </w:r>
      <w:r>
        <w:rPr>
          <w:w w:val="105"/>
          <w:sz w:val="24"/>
        </w:rPr>
        <w:t>機關對於性</w:t>
      </w:r>
      <w:r>
        <w:rPr>
          <w:w w:val="125"/>
          <w:sz w:val="18"/>
        </w:rPr>
        <w:t>騷</w:t>
      </w:r>
      <w:r>
        <w:rPr>
          <w:w w:val="105"/>
          <w:sz w:val="23"/>
        </w:rPr>
        <w:t>擾</w:t>
      </w:r>
      <w:r>
        <w:rPr>
          <w:w w:val="105"/>
          <w:sz w:val="24"/>
        </w:rPr>
        <w:t>成</w:t>
      </w:r>
      <w:r>
        <w:rPr>
          <w:w w:val="105"/>
          <w:sz w:val="22"/>
        </w:rPr>
        <w:t>立</w:t>
      </w:r>
      <w:r>
        <w:rPr>
          <w:w w:val="105"/>
          <w:sz w:val="24"/>
        </w:rPr>
        <w:t>與否之</w:t>
      </w:r>
      <w:r>
        <w:rPr>
          <w:w w:val="105"/>
          <w:sz w:val="23"/>
        </w:rPr>
        <w:t>決</w:t>
      </w:r>
      <w:r>
        <w:rPr>
          <w:w w:val="105"/>
          <w:sz w:val="24"/>
        </w:rPr>
        <w:t>定，</w:t>
      </w:r>
      <w:r>
        <w:rPr>
          <w:w w:val="105"/>
          <w:sz w:val="23"/>
        </w:rPr>
        <w:t>屬</w:t>
      </w:r>
      <w:r>
        <w:rPr>
          <w:sz w:val="24"/>
        </w:rPr>
        <w:t>對公務人員權益有重大</w:t>
      </w:r>
      <w:r>
        <w:rPr>
          <w:sz w:val="22"/>
        </w:rPr>
        <w:t>影響</w:t>
      </w:r>
      <w:r>
        <w:rPr>
          <w:sz w:val="23"/>
        </w:rPr>
        <w:t>決</w:t>
      </w:r>
      <w:r>
        <w:rPr>
          <w:sz w:val="24"/>
        </w:rPr>
        <w:t>定，應認定為機關對公務人</w:t>
      </w:r>
      <w:r>
        <w:rPr>
          <w:spacing w:val="1"/>
          <w:sz w:val="24"/>
        </w:rPr>
        <w:t> </w:t>
      </w:r>
      <w:r>
        <w:rPr>
          <w:w w:val="105"/>
          <w:sz w:val="24"/>
        </w:rPr>
        <w:t>員所為之行政處分，得以該</w:t>
      </w:r>
      <w:r>
        <w:rPr>
          <w:w w:val="105"/>
          <w:sz w:val="23"/>
        </w:rPr>
        <w:t>決</w:t>
      </w:r>
      <w:r>
        <w:rPr>
          <w:w w:val="105"/>
          <w:sz w:val="24"/>
        </w:rPr>
        <w:t>定為行政處分</w:t>
      </w:r>
      <w:r>
        <w:rPr>
          <w:w w:val="105"/>
          <w:sz w:val="23"/>
        </w:rPr>
        <w:t>提</w:t>
      </w:r>
      <w:r>
        <w:rPr>
          <w:w w:val="105"/>
          <w:sz w:val="24"/>
        </w:rPr>
        <w:t>起復</w:t>
      </w:r>
      <w:r>
        <w:rPr>
          <w:w w:val="105"/>
          <w:sz w:val="22"/>
        </w:rPr>
        <w:t>審</w:t>
      </w:r>
      <w:r>
        <w:rPr>
          <w:w w:val="105"/>
          <w:sz w:val="24"/>
        </w:rPr>
        <w:t>。</w:t>
      </w:r>
      <w:r>
        <w:rPr>
          <w:rFonts w:ascii="Times New Roman" w:eastAsia="Times New Roman"/>
          <w:w w:val="144"/>
          <w:sz w:val="17"/>
        </w:rPr>
        <w:t> </w:t>
      </w:r>
    </w:p>
    <w:p>
      <w:pPr>
        <w:spacing w:line="276" w:lineRule="auto" w:before="145"/>
        <w:ind w:left="169" w:right="270" w:firstLine="493"/>
        <w:jc w:val="both"/>
        <w:rPr>
          <w:sz w:val="22"/>
        </w:rPr>
      </w:pPr>
      <w:r>
        <w:rPr>
          <w:w w:val="105"/>
          <w:sz w:val="24"/>
        </w:rPr>
        <w:t>所</w:t>
      </w:r>
      <w:r>
        <w:rPr>
          <w:w w:val="105"/>
          <w:sz w:val="23"/>
        </w:rPr>
        <w:t>謂採</w:t>
      </w:r>
      <w:r>
        <w:rPr>
          <w:w w:val="105"/>
          <w:sz w:val="24"/>
        </w:rPr>
        <w:t>取</w:t>
      </w:r>
      <w:r>
        <w:rPr>
          <w:w w:val="105"/>
          <w:sz w:val="22"/>
        </w:rPr>
        <w:t>立</w:t>
      </w:r>
      <w:r>
        <w:rPr>
          <w:w w:val="105"/>
          <w:sz w:val="24"/>
        </w:rPr>
        <w:t>即有效之</w:t>
      </w:r>
      <w:r>
        <w:rPr>
          <w:w w:val="105"/>
          <w:sz w:val="22"/>
        </w:rPr>
        <w:t>糾正</w:t>
      </w:r>
      <w:r>
        <w:rPr>
          <w:w w:val="105"/>
          <w:sz w:val="24"/>
        </w:rPr>
        <w:t>及</w:t>
      </w:r>
      <w:r>
        <w:rPr>
          <w:w w:val="105"/>
          <w:sz w:val="22"/>
        </w:rPr>
        <w:t>補救措施</w:t>
      </w:r>
      <w:r>
        <w:rPr>
          <w:w w:val="105"/>
          <w:sz w:val="24"/>
        </w:rPr>
        <w:t>亦得以性</w:t>
      </w:r>
      <w:r>
        <w:rPr>
          <w:w w:val="125"/>
          <w:sz w:val="18"/>
        </w:rPr>
        <w:t>騷</w:t>
      </w:r>
      <w:r>
        <w:rPr>
          <w:w w:val="105"/>
          <w:sz w:val="23"/>
        </w:rPr>
        <w:t>擾</w:t>
      </w:r>
      <w:r>
        <w:rPr>
          <w:w w:val="105"/>
          <w:sz w:val="24"/>
        </w:rPr>
        <w:t>事實認定為前</w:t>
      </w:r>
      <w:r>
        <w:rPr>
          <w:w w:val="105"/>
          <w:sz w:val="23"/>
        </w:rPr>
        <w:t>提</w:t>
      </w:r>
      <w:r>
        <w:rPr>
          <w:w w:val="105"/>
          <w:sz w:val="24"/>
        </w:rPr>
        <w:t>：</w:t>
      </w:r>
      <w:r>
        <w:rPr>
          <w:w w:val="105"/>
          <w:sz w:val="23"/>
        </w:rPr>
        <w:t>惟</w:t>
      </w:r>
      <w:r>
        <w:rPr>
          <w:w w:val="105"/>
          <w:sz w:val="24"/>
        </w:rPr>
        <w:t>就</w:t>
      </w:r>
      <w:r>
        <w:rPr>
          <w:w w:val="105"/>
          <w:sz w:val="22"/>
        </w:rPr>
        <w:t>審</w:t>
      </w:r>
      <w:r>
        <w:rPr>
          <w:w w:val="105"/>
          <w:sz w:val="24"/>
        </w:rPr>
        <w:t>查</w:t>
      </w:r>
      <w:r>
        <w:rPr>
          <w:w w:val="105"/>
          <w:sz w:val="23"/>
        </w:rPr>
        <w:t>範圍而言</w:t>
      </w:r>
      <w:r>
        <w:rPr>
          <w:w w:val="105"/>
          <w:sz w:val="24"/>
        </w:rPr>
        <w:t>，公務人員與一</w:t>
      </w:r>
      <w:r>
        <w:rPr>
          <w:w w:val="105"/>
          <w:sz w:val="22"/>
        </w:rPr>
        <w:t>般勞工</w:t>
      </w:r>
      <w:r>
        <w:rPr>
          <w:w w:val="105"/>
          <w:sz w:val="24"/>
        </w:rPr>
        <w:t>相較，</w:t>
      </w:r>
      <w:r>
        <w:rPr>
          <w:w w:val="105"/>
          <w:sz w:val="23"/>
        </w:rPr>
        <w:t>尚</w:t>
      </w:r>
      <w:r>
        <w:rPr>
          <w:w w:val="105"/>
          <w:sz w:val="24"/>
        </w:rPr>
        <w:t>不至於因其</w:t>
      </w:r>
      <w:r>
        <w:rPr>
          <w:w w:val="105"/>
          <w:sz w:val="23"/>
        </w:rPr>
        <w:t>可</w:t>
      </w:r>
      <w:r>
        <w:rPr>
          <w:w w:val="105"/>
          <w:sz w:val="24"/>
        </w:rPr>
        <w:t>就性</w:t>
      </w:r>
      <w:r>
        <w:rPr>
          <w:w w:val="125"/>
          <w:sz w:val="18"/>
        </w:rPr>
        <w:t>騷</w:t>
      </w:r>
      <w:r>
        <w:rPr>
          <w:w w:val="105"/>
          <w:sz w:val="23"/>
        </w:rPr>
        <w:t>擾</w:t>
      </w:r>
      <w:r>
        <w:rPr>
          <w:w w:val="105"/>
          <w:sz w:val="24"/>
        </w:rPr>
        <w:t>成</w:t>
      </w:r>
      <w:r>
        <w:rPr>
          <w:w w:val="105"/>
          <w:sz w:val="22"/>
        </w:rPr>
        <w:t>立</w:t>
      </w:r>
      <w:r>
        <w:rPr>
          <w:w w:val="105"/>
          <w:sz w:val="24"/>
        </w:rPr>
        <w:t>與否不</w:t>
      </w:r>
      <w:r>
        <w:rPr>
          <w:w w:val="105"/>
          <w:sz w:val="22"/>
        </w:rPr>
        <w:t>服</w:t>
      </w:r>
      <w:r>
        <w:rPr>
          <w:w w:val="105"/>
          <w:sz w:val="24"/>
        </w:rPr>
        <w:t>，</w:t>
      </w:r>
      <w:r>
        <w:rPr>
          <w:w w:val="105"/>
          <w:sz w:val="23"/>
        </w:rPr>
        <w:t>而</w:t>
      </w:r>
      <w:r>
        <w:rPr>
          <w:w w:val="105"/>
          <w:sz w:val="24"/>
        </w:rPr>
        <w:t>形成</w:t>
      </w:r>
      <w:r>
        <w:rPr>
          <w:w w:val="105"/>
          <w:sz w:val="23"/>
        </w:rPr>
        <w:t>保</w:t>
      </w:r>
      <w:r>
        <w:rPr>
          <w:w w:val="105"/>
          <w:sz w:val="22"/>
        </w:rPr>
        <w:t>障</w:t>
      </w:r>
      <w:r>
        <w:rPr>
          <w:w w:val="105"/>
          <w:sz w:val="23"/>
        </w:rPr>
        <w:t>範圍</w:t>
      </w:r>
      <w:r>
        <w:rPr>
          <w:w w:val="105"/>
          <w:sz w:val="22"/>
        </w:rPr>
        <w:t>價值</w:t>
      </w:r>
      <w:r>
        <w:rPr>
          <w:w w:val="105"/>
          <w:sz w:val="23"/>
        </w:rPr>
        <w:t>判斷</w:t>
      </w:r>
      <w:r>
        <w:rPr>
          <w:w w:val="105"/>
          <w:sz w:val="24"/>
        </w:rPr>
        <w:t>上的</w:t>
      </w:r>
      <w:r>
        <w:rPr>
          <w:w w:val="105"/>
          <w:sz w:val="23"/>
        </w:rPr>
        <w:t>失</w:t>
      </w:r>
      <w:r>
        <w:rPr>
          <w:w w:val="105"/>
          <w:sz w:val="22"/>
        </w:rPr>
        <w:t>衡</w:t>
      </w:r>
      <w:r>
        <w:rPr>
          <w:w w:val="105"/>
          <w:sz w:val="24"/>
        </w:rPr>
        <w:t>。</w:t>
      </w:r>
      <w:r>
        <w:rPr>
          <w:w w:val="105"/>
          <w:sz w:val="23"/>
        </w:rPr>
        <w:t>蓋</w:t>
      </w:r>
      <w:r>
        <w:rPr>
          <w:w w:val="105"/>
          <w:sz w:val="24"/>
        </w:rPr>
        <w:t>一</w:t>
      </w:r>
      <w:r>
        <w:rPr>
          <w:w w:val="105"/>
          <w:sz w:val="22"/>
        </w:rPr>
        <w:t>般職</w:t>
      </w:r>
      <w:r>
        <w:rPr>
          <w:w w:val="105"/>
          <w:sz w:val="24"/>
        </w:rPr>
        <w:t>場性</w:t>
      </w:r>
      <w:r>
        <w:rPr>
          <w:w w:val="125"/>
          <w:sz w:val="18"/>
        </w:rPr>
        <w:t>騷</w:t>
      </w:r>
      <w:r>
        <w:rPr>
          <w:w w:val="105"/>
          <w:sz w:val="23"/>
        </w:rPr>
        <w:t>擾</w:t>
      </w:r>
      <w:r>
        <w:rPr>
          <w:w w:val="105"/>
          <w:sz w:val="24"/>
        </w:rPr>
        <w:t>的受</w:t>
      </w:r>
      <w:r>
        <w:rPr>
          <w:w w:val="105"/>
          <w:sz w:val="23"/>
        </w:rPr>
        <w:t>害者</w:t>
      </w:r>
      <w:r>
        <w:rPr>
          <w:w w:val="105"/>
          <w:sz w:val="24"/>
        </w:rPr>
        <w:t>，</w:t>
      </w:r>
      <w:r>
        <w:rPr>
          <w:spacing w:val="1"/>
          <w:w w:val="105"/>
          <w:sz w:val="24"/>
        </w:rPr>
        <w:t> </w:t>
      </w:r>
      <w:r>
        <w:rPr>
          <w:w w:val="105"/>
          <w:sz w:val="23"/>
        </w:rPr>
        <w:t>若</w:t>
      </w:r>
      <w:r>
        <w:rPr>
          <w:w w:val="105"/>
          <w:sz w:val="24"/>
        </w:rPr>
        <w:t>不</w:t>
      </w:r>
      <w:r>
        <w:rPr>
          <w:w w:val="105"/>
          <w:sz w:val="22"/>
        </w:rPr>
        <w:t>服雇</w:t>
      </w:r>
      <w:r>
        <w:rPr>
          <w:w w:val="105"/>
          <w:sz w:val="24"/>
        </w:rPr>
        <w:t>主就性</w:t>
      </w:r>
      <w:r>
        <w:rPr>
          <w:w w:val="125"/>
          <w:sz w:val="18"/>
        </w:rPr>
        <w:t>騷</w:t>
      </w:r>
      <w:r>
        <w:rPr>
          <w:w w:val="105"/>
          <w:sz w:val="23"/>
        </w:rPr>
        <w:t>擾</w:t>
      </w:r>
      <w:r>
        <w:rPr>
          <w:w w:val="105"/>
          <w:sz w:val="24"/>
        </w:rPr>
        <w:t>成</w:t>
      </w:r>
      <w:r>
        <w:rPr>
          <w:w w:val="105"/>
          <w:sz w:val="22"/>
        </w:rPr>
        <w:t>立</w:t>
      </w:r>
      <w:r>
        <w:rPr>
          <w:w w:val="105"/>
          <w:sz w:val="24"/>
        </w:rPr>
        <w:t>與否之</w:t>
      </w:r>
      <w:r>
        <w:rPr>
          <w:w w:val="105"/>
          <w:sz w:val="23"/>
        </w:rPr>
        <w:t>決</w:t>
      </w:r>
      <w:r>
        <w:rPr>
          <w:w w:val="105"/>
          <w:sz w:val="24"/>
        </w:rPr>
        <w:t>定，形</w:t>
      </w:r>
      <w:r>
        <w:rPr>
          <w:w w:val="105"/>
          <w:sz w:val="23"/>
        </w:rPr>
        <w:t>式</w:t>
      </w:r>
      <w:r>
        <w:rPr>
          <w:w w:val="105"/>
          <w:sz w:val="24"/>
        </w:rPr>
        <w:t>上</w:t>
      </w:r>
      <w:r>
        <w:rPr>
          <w:w w:val="105"/>
          <w:sz w:val="23"/>
        </w:rPr>
        <w:t>雖</w:t>
      </w:r>
      <w:r>
        <w:rPr>
          <w:w w:val="105"/>
          <w:sz w:val="24"/>
        </w:rPr>
        <w:t>非性</w:t>
      </w:r>
      <w:r>
        <w:rPr>
          <w:w w:val="105"/>
          <w:sz w:val="23"/>
        </w:rPr>
        <w:t>別</w:t>
      </w:r>
      <w:r>
        <w:rPr>
          <w:w w:val="105"/>
          <w:sz w:val="22"/>
        </w:rPr>
        <w:t>工</w:t>
      </w:r>
      <w:r>
        <w:rPr>
          <w:spacing w:val="-2"/>
          <w:w w:val="105"/>
          <w:sz w:val="24"/>
        </w:rPr>
        <w:t>作</w:t>
      </w:r>
      <w:r>
        <w:rPr>
          <w:spacing w:val="-2"/>
          <w:w w:val="105"/>
          <w:sz w:val="22"/>
        </w:rPr>
        <w:t>平</w:t>
      </w:r>
      <w:r>
        <w:rPr>
          <w:spacing w:val="-18"/>
          <w:w w:val="105"/>
          <w:sz w:val="24"/>
        </w:rPr>
        <w:t>等法第 </w:t>
      </w:r>
      <w:r>
        <w:rPr>
          <w:rFonts w:ascii="Times New Roman" w:eastAsia="Times New Roman"/>
          <w:spacing w:val="-2"/>
          <w:w w:val="125"/>
          <w:sz w:val="17"/>
        </w:rPr>
        <w:t>34</w:t>
      </w:r>
      <w:r>
        <w:rPr>
          <w:rFonts w:ascii="Times New Roman" w:eastAsia="Times New Roman"/>
          <w:spacing w:val="7"/>
          <w:w w:val="125"/>
          <w:sz w:val="17"/>
        </w:rPr>
        <w:t> </w:t>
      </w:r>
      <w:r>
        <w:rPr>
          <w:spacing w:val="-2"/>
          <w:w w:val="105"/>
          <w:sz w:val="24"/>
        </w:rPr>
        <w:t>條</w:t>
      </w:r>
      <w:r>
        <w:rPr>
          <w:spacing w:val="-2"/>
          <w:w w:val="105"/>
          <w:sz w:val="23"/>
        </w:rPr>
        <w:t>向</w:t>
      </w:r>
      <w:r>
        <w:rPr>
          <w:spacing w:val="-2"/>
          <w:w w:val="105"/>
          <w:sz w:val="24"/>
        </w:rPr>
        <w:t>地</w:t>
      </w:r>
      <w:r>
        <w:rPr>
          <w:spacing w:val="-2"/>
          <w:w w:val="105"/>
          <w:sz w:val="23"/>
        </w:rPr>
        <w:t>方</w:t>
      </w:r>
      <w:r>
        <w:rPr>
          <w:spacing w:val="-2"/>
          <w:w w:val="105"/>
          <w:sz w:val="24"/>
        </w:rPr>
        <w:t>主管機關</w:t>
      </w:r>
      <w:r>
        <w:rPr>
          <w:spacing w:val="-1"/>
          <w:w w:val="105"/>
          <w:sz w:val="23"/>
        </w:rPr>
        <w:t>申</w:t>
      </w:r>
      <w:r>
        <w:rPr>
          <w:spacing w:val="-1"/>
          <w:w w:val="105"/>
          <w:sz w:val="22"/>
        </w:rPr>
        <w:t>訴</w:t>
      </w:r>
      <w:r>
        <w:rPr>
          <w:spacing w:val="-1"/>
          <w:w w:val="105"/>
          <w:sz w:val="24"/>
        </w:rPr>
        <w:t>之</w:t>
      </w:r>
      <w:r>
        <w:rPr>
          <w:spacing w:val="-1"/>
          <w:w w:val="105"/>
          <w:sz w:val="23"/>
        </w:rPr>
        <w:t>標</w:t>
      </w:r>
      <w:r>
        <w:rPr>
          <w:spacing w:val="-1"/>
          <w:w w:val="105"/>
          <w:sz w:val="24"/>
        </w:rPr>
        <w:t>的，</w:t>
      </w:r>
      <w:r>
        <w:rPr>
          <w:spacing w:val="-1"/>
          <w:w w:val="105"/>
          <w:sz w:val="23"/>
        </w:rPr>
        <w:t>惟</w:t>
      </w:r>
      <w:r>
        <w:rPr>
          <w:spacing w:val="-1"/>
          <w:w w:val="105"/>
          <w:sz w:val="24"/>
        </w:rPr>
        <w:t>實務</w:t>
      </w:r>
      <w:r>
        <w:rPr>
          <w:spacing w:val="-1"/>
          <w:w w:val="105"/>
          <w:sz w:val="22"/>
        </w:rPr>
        <w:t>藉</w:t>
      </w:r>
      <w:r>
        <w:rPr>
          <w:spacing w:val="-1"/>
          <w:w w:val="105"/>
          <w:sz w:val="24"/>
        </w:rPr>
        <w:t>由</w:t>
      </w:r>
      <w:r>
        <w:rPr>
          <w:w w:val="105"/>
          <w:sz w:val="24"/>
        </w:rPr>
        <w:t>性</w:t>
      </w:r>
      <w:r>
        <w:rPr>
          <w:w w:val="125"/>
          <w:sz w:val="18"/>
        </w:rPr>
        <w:t>騷</w:t>
      </w:r>
      <w:r>
        <w:rPr>
          <w:w w:val="105"/>
          <w:sz w:val="23"/>
        </w:rPr>
        <w:t>擾</w:t>
      </w:r>
      <w:r>
        <w:rPr>
          <w:w w:val="105"/>
          <w:sz w:val="24"/>
        </w:rPr>
        <w:t>事實認定是否成</w:t>
      </w:r>
      <w:r>
        <w:rPr>
          <w:w w:val="105"/>
          <w:sz w:val="22"/>
        </w:rPr>
        <w:t>立</w:t>
      </w:r>
      <w:r>
        <w:rPr>
          <w:w w:val="105"/>
          <w:sz w:val="24"/>
        </w:rPr>
        <w:t>來</w:t>
      </w:r>
      <w:r>
        <w:rPr>
          <w:w w:val="105"/>
          <w:sz w:val="23"/>
        </w:rPr>
        <w:t>界</w:t>
      </w:r>
      <w:r>
        <w:rPr>
          <w:w w:val="105"/>
          <w:sz w:val="24"/>
        </w:rPr>
        <w:t>定</w:t>
      </w:r>
      <w:r>
        <w:rPr>
          <w:w w:val="105"/>
          <w:sz w:val="22"/>
        </w:rPr>
        <w:t>雇</w:t>
      </w:r>
      <w:r>
        <w:rPr>
          <w:w w:val="105"/>
          <w:sz w:val="24"/>
        </w:rPr>
        <w:t>主是否</w:t>
      </w:r>
      <w:r>
        <w:rPr>
          <w:w w:val="105"/>
          <w:sz w:val="23"/>
        </w:rPr>
        <w:t>採</w:t>
      </w:r>
      <w:r>
        <w:rPr>
          <w:w w:val="105"/>
          <w:sz w:val="24"/>
        </w:rPr>
        <w:t>取了「</w:t>
      </w:r>
      <w:r>
        <w:rPr>
          <w:w w:val="105"/>
          <w:sz w:val="22"/>
        </w:rPr>
        <w:t>立</w:t>
      </w:r>
      <w:r>
        <w:rPr>
          <w:w w:val="105"/>
          <w:sz w:val="24"/>
        </w:rPr>
        <w:t>即有效之</w:t>
      </w:r>
      <w:r>
        <w:rPr>
          <w:w w:val="105"/>
          <w:sz w:val="22"/>
        </w:rPr>
        <w:t>糾正</w:t>
      </w:r>
      <w:r>
        <w:rPr>
          <w:w w:val="105"/>
          <w:sz w:val="24"/>
        </w:rPr>
        <w:t>及</w:t>
      </w:r>
      <w:r>
        <w:rPr>
          <w:w w:val="105"/>
          <w:sz w:val="22"/>
        </w:rPr>
        <w:t>補救措施</w:t>
      </w:r>
      <w:r>
        <w:rPr>
          <w:spacing w:val="-9"/>
          <w:w w:val="105"/>
          <w:sz w:val="24"/>
        </w:rPr>
        <w:t>」亦在所多有。</w:t>
      </w:r>
      <w:r>
        <w:rPr>
          <w:w w:val="105"/>
          <w:sz w:val="23"/>
        </w:rPr>
        <w:t>判決</w:t>
      </w:r>
      <w:r>
        <w:rPr>
          <w:w w:val="105"/>
          <w:sz w:val="24"/>
        </w:rPr>
        <w:t>中即不</w:t>
      </w:r>
      <w:r>
        <w:rPr>
          <w:w w:val="105"/>
          <w:sz w:val="22"/>
        </w:rPr>
        <w:t>乏</w:t>
      </w:r>
      <w:r>
        <w:rPr>
          <w:w w:val="105"/>
          <w:sz w:val="24"/>
        </w:rPr>
        <w:t>出</w:t>
      </w:r>
      <w:r>
        <w:rPr>
          <w:spacing w:val="-57"/>
          <w:w w:val="105"/>
          <w:sz w:val="23"/>
        </w:rPr>
        <w:t>現</w:t>
      </w:r>
      <w:r>
        <w:rPr>
          <w:w w:val="105"/>
          <w:sz w:val="24"/>
        </w:rPr>
        <w:t>「</w:t>
      </w:r>
      <w:r>
        <w:rPr>
          <w:w w:val="105"/>
          <w:sz w:val="22"/>
        </w:rPr>
        <w:t>首</w:t>
      </w:r>
    </w:p>
    <w:p>
      <w:pPr>
        <w:spacing w:before="96"/>
        <w:ind w:left="169" w:right="0" w:firstLine="0"/>
        <w:jc w:val="left"/>
        <w:rPr>
          <w:rFonts w:ascii="Times New Roman"/>
          <w:sz w:val="17"/>
        </w:rPr>
      </w:pPr>
      <w:r>
        <w:rPr/>
        <w:pict>
          <v:rect style="position:absolute;margin-left:65.469894pt;margin-top:10.575824pt;width:110.88pt;height:.42001pt;mso-position-horizontal-relative:page;mso-position-vertical-relative:paragraph;z-index:-19566080"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pStyle w:val="BodyText"/>
        <w:rPr>
          <w:rFonts w:ascii="Times New Roman"/>
          <w:sz w:val="2"/>
        </w:rPr>
      </w:pPr>
    </w:p>
    <w:p>
      <w:pPr>
        <w:pStyle w:val="BodyText"/>
        <w:rPr>
          <w:rFonts w:ascii="Times New Roman"/>
          <w:sz w:val="2"/>
        </w:rPr>
      </w:pPr>
    </w:p>
    <w:p>
      <w:pPr>
        <w:spacing w:before="0"/>
        <w:ind w:left="320" w:right="0" w:firstLine="0"/>
        <w:jc w:val="both"/>
        <w:rPr>
          <w:sz w:val="15"/>
        </w:rPr>
      </w:pPr>
      <w:r>
        <w:rPr/>
        <w:pict>
          <v:shape style="position:absolute;margin-left:65.469894pt;margin-top:.646079pt;width:7.6pt;height:3.45pt;mso-position-horizontal-relative:page;mso-position-vertical-relative:paragraph;z-index:1584537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134</w:t>
                  </w:r>
                </w:p>
              </w:txbxContent>
            </v:textbox>
            <w10:wrap type="none"/>
          </v:shape>
        </w:pict>
      </w:r>
      <w:r>
        <w:rPr>
          <w:rFonts w:ascii="Times New Roman" w:eastAsia="Times New Roman"/>
          <w:w w:val="102"/>
          <w:sz w:val="15"/>
        </w:rPr>
        <w:t> </w:t>
      </w:r>
      <w:r>
        <w:rPr>
          <w:rFonts w:ascii="Times New Roman" w:eastAsia="Times New Roman"/>
          <w:sz w:val="15"/>
        </w:rPr>
        <w:t> </w:t>
      </w:r>
      <w:r>
        <w:rPr>
          <w:w w:val="105"/>
          <w:sz w:val="15"/>
        </w:rPr>
        <w:t>參見</w:t>
      </w:r>
      <w:r>
        <w:rPr>
          <w:w w:val="105"/>
          <w:sz w:val="14"/>
        </w:rPr>
        <w:t>臺北高等</w:t>
      </w:r>
      <w:r>
        <w:rPr>
          <w:spacing w:val="-3"/>
          <w:w w:val="105"/>
          <w:sz w:val="15"/>
        </w:rPr>
        <w:t>行政法院 </w:t>
      </w:r>
      <w:r>
        <w:rPr>
          <w:rFonts w:ascii="Times New Roman" w:eastAsia="Times New Roman"/>
          <w:w w:val="105"/>
          <w:sz w:val="10"/>
        </w:rPr>
        <w:t>99</w:t>
      </w:r>
      <w:r>
        <w:rPr>
          <w:rFonts w:ascii="Times New Roman" w:eastAsia="Times New Roman"/>
          <w:spacing w:val="13"/>
          <w:w w:val="105"/>
          <w:sz w:val="10"/>
        </w:rPr>
        <w:t> </w:t>
      </w:r>
      <w:r>
        <w:rPr>
          <w:w w:val="105"/>
          <w:sz w:val="15"/>
        </w:rPr>
        <w:t>年</w:t>
      </w:r>
      <w:r>
        <w:rPr>
          <w:w w:val="105"/>
          <w:sz w:val="14"/>
        </w:rPr>
        <w:t>簡</w:t>
      </w:r>
      <w:r>
        <w:rPr>
          <w:spacing w:val="-5"/>
          <w:w w:val="105"/>
          <w:sz w:val="15"/>
        </w:rPr>
        <w:t>字第 </w:t>
      </w:r>
      <w:r>
        <w:rPr>
          <w:rFonts w:ascii="Times New Roman" w:eastAsia="Times New Roman"/>
          <w:w w:val="105"/>
          <w:sz w:val="10"/>
        </w:rPr>
        <w:t>165</w:t>
      </w:r>
      <w:r>
        <w:rPr>
          <w:rFonts w:ascii="Times New Roman" w:eastAsia="Times New Roman"/>
          <w:spacing w:val="12"/>
          <w:w w:val="105"/>
          <w:sz w:val="10"/>
        </w:rPr>
        <w:t> </w:t>
      </w:r>
      <w:r>
        <w:rPr>
          <w:w w:val="105"/>
          <w:sz w:val="15"/>
        </w:rPr>
        <w:t>號、</w:t>
      </w:r>
      <w:r>
        <w:rPr>
          <w:rFonts w:ascii="Times New Roman" w:eastAsia="Times New Roman"/>
          <w:w w:val="105"/>
          <w:sz w:val="10"/>
        </w:rPr>
        <w:t>99</w:t>
      </w:r>
      <w:r>
        <w:rPr>
          <w:rFonts w:ascii="Times New Roman" w:eastAsia="Times New Roman"/>
          <w:spacing w:val="14"/>
          <w:w w:val="105"/>
          <w:sz w:val="10"/>
        </w:rPr>
        <w:t> </w:t>
      </w:r>
      <w:r>
        <w:rPr>
          <w:w w:val="105"/>
          <w:sz w:val="15"/>
        </w:rPr>
        <w:t>年</w:t>
      </w:r>
      <w:r>
        <w:rPr>
          <w:w w:val="105"/>
          <w:sz w:val="14"/>
        </w:rPr>
        <w:t>簡</w:t>
      </w:r>
      <w:r>
        <w:rPr>
          <w:spacing w:val="-5"/>
          <w:w w:val="105"/>
          <w:sz w:val="15"/>
        </w:rPr>
        <w:t>字第 </w:t>
      </w:r>
      <w:r>
        <w:rPr>
          <w:rFonts w:ascii="Times New Roman" w:eastAsia="Times New Roman"/>
          <w:w w:val="105"/>
          <w:sz w:val="10"/>
        </w:rPr>
        <w:t>590</w:t>
      </w:r>
      <w:r>
        <w:rPr>
          <w:rFonts w:ascii="Times New Roman" w:eastAsia="Times New Roman"/>
          <w:spacing w:val="6"/>
          <w:w w:val="105"/>
          <w:sz w:val="10"/>
        </w:rPr>
        <w:t>  </w:t>
      </w:r>
      <w:r>
        <w:rPr>
          <w:w w:val="105"/>
          <w:sz w:val="15"/>
        </w:rPr>
        <w:t>號判決、</w:t>
      </w:r>
      <w:r>
        <w:rPr>
          <w:w w:val="105"/>
          <w:sz w:val="14"/>
        </w:rPr>
        <w:t>臺</w:t>
      </w:r>
      <w:r>
        <w:rPr>
          <w:w w:val="105"/>
          <w:sz w:val="15"/>
        </w:rPr>
        <w:t>中</w:t>
      </w:r>
      <w:r>
        <w:rPr>
          <w:w w:val="105"/>
          <w:sz w:val="14"/>
        </w:rPr>
        <w:t>高等</w:t>
      </w:r>
      <w:r>
        <w:rPr>
          <w:w w:val="105"/>
          <w:sz w:val="15"/>
        </w:rPr>
        <w:t>行政法院</w:t>
      </w:r>
    </w:p>
    <w:p>
      <w:pPr>
        <w:spacing w:line="345" w:lineRule="auto" w:before="82"/>
        <w:ind w:left="423" w:right="274" w:firstLine="0"/>
        <w:jc w:val="both"/>
        <w:rPr>
          <w:sz w:val="15"/>
        </w:rPr>
      </w:pPr>
      <w:r>
        <w:rPr>
          <w:rFonts w:ascii="Times New Roman" w:eastAsia="Times New Roman"/>
          <w:w w:val="135"/>
          <w:sz w:val="10"/>
        </w:rPr>
        <w:t>98</w:t>
      </w:r>
      <w:r>
        <w:rPr>
          <w:rFonts w:ascii="Times New Roman" w:eastAsia="Times New Roman"/>
          <w:spacing w:val="12"/>
          <w:w w:val="135"/>
          <w:sz w:val="10"/>
        </w:rPr>
        <w:t> </w:t>
      </w:r>
      <w:r>
        <w:rPr>
          <w:w w:val="105"/>
          <w:sz w:val="15"/>
        </w:rPr>
        <w:t>年</w:t>
      </w:r>
      <w:r>
        <w:rPr>
          <w:w w:val="105"/>
          <w:sz w:val="14"/>
        </w:rPr>
        <w:t>簡</w:t>
      </w:r>
      <w:r>
        <w:rPr>
          <w:spacing w:val="-11"/>
          <w:w w:val="105"/>
          <w:sz w:val="15"/>
        </w:rPr>
        <w:t>字第 </w:t>
      </w:r>
      <w:r>
        <w:rPr>
          <w:rFonts w:ascii="Times New Roman" w:eastAsia="Times New Roman"/>
          <w:w w:val="135"/>
          <w:sz w:val="10"/>
        </w:rPr>
        <w:t>61</w:t>
      </w:r>
      <w:r>
        <w:rPr>
          <w:rFonts w:ascii="Times New Roman" w:eastAsia="Times New Roman"/>
          <w:spacing w:val="13"/>
          <w:w w:val="135"/>
          <w:sz w:val="10"/>
        </w:rPr>
        <w:t> </w:t>
      </w:r>
      <w:r>
        <w:rPr>
          <w:spacing w:val="-11"/>
          <w:w w:val="105"/>
          <w:sz w:val="15"/>
        </w:rPr>
        <w:t>號及 </w:t>
      </w:r>
      <w:r>
        <w:rPr>
          <w:rFonts w:ascii="Times New Roman" w:eastAsia="Times New Roman"/>
          <w:w w:val="135"/>
          <w:sz w:val="10"/>
        </w:rPr>
        <w:t>99</w:t>
      </w:r>
      <w:r>
        <w:rPr>
          <w:rFonts w:ascii="Times New Roman" w:eastAsia="Times New Roman"/>
          <w:spacing w:val="13"/>
          <w:w w:val="135"/>
          <w:sz w:val="10"/>
        </w:rPr>
        <w:t> </w:t>
      </w:r>
      <w:r>
        <w:rPr>
          <w:w w:val="105"/>
          <w:sz w:val="15"/>
        </w:rPr>
        <w:t>年</w:t>
      </w:r>
      <w:r>
        <w:rPr>
          <w:w w:val="105"/>
          <w:sz w:val="14"/>
        </w:rPr>
        <w:t>度</w:t>
      </w:r>
      <w:r>
        <w:rPr>
          <w:spacing w:val="-11"/>
          <w:w w:val="105"/>
          <w:sz w:val="15"/>
        </w:rPr>
        <w:t>字第 </w:t>
      </w:r>
      <w:r>
        <w:rPr>
          <w:rFonts w:ascii="Times New Roman" w:eastAsia="Times New Roman"/>
          <w:w w:val="135"/>
          <w:sz w:val="10"/>
        </w:rPr>
        <w:t>208</w:t>
      </w:r>
      <w:r>
        <w:rPr>
          <w:rFonts w:ascii="Times New Roman" w:eastAsia="Times New Roman"/>
          <w:spacing w:val="13"/>
          <w:w w:val="135"/>
          <w:sz w:val="10"/>
        </w:rPr>
        <w:t> </w:t>
      </w:r>
      <w:r>
        <w:rPr>
          <w:w w:val="105"/>
          <w:sz w:val="15"/>
        </w:rPr>
        <w:t>號判決。而</w:t>
      </w:r>
      <w:r>
        <w:rPr>
          <w:w w:val="105"/>
          <w:sz w:val="14"/>
        </w:rPr>
        <w:t>臺北高等</w:t>
      </w:r>
      <w:r>
        <w:rPr>
          <w:spacing w:val="-7"/>
          <w:w w:val="105"/>
          <w:sz w:val="15"/>
        </w:rPr>
        <w:t>行政法院 </w:t>
      </w:r>
      <w:r>
        <w:rPr>
          <w:rFonts w:ascii="Times New Roman" w:eastAsia="Times New Roman"/>
          <w:w w:val="135"/>
          <w:sz w:val="10"/>
        </w:rPr>
        <w:t>97</w:t>
      </w:r>
      <w:r>
        <w:rPr>
          <w:rFonts w:ascii="Times New Roman" w:eastAsia="Times New Roman"/>
          <w:spacing w:val="14"/>
          <w:w w:val="135"/>
          <w:sz w:val="10"/>
        </w:rPr>
        <w:t> </w:t>
      </w:r>
      <w:r>
        <w:rPr>
          <w:w w:val="105"/>
          <w:sz w:val="15"/>
        </w:rPr>
        <w:t>年</w:t>
      </w:r>
      <w:r>
        <w:rPr>
          <w:w w:val="105"/>
          <w:sz w:val="14"/>
        </w:rPr>
        <w:t>簡</w:t>
      </w:r>
      <w:r>
        <w:rPr>
          <w:spacing w:val="-11"/>
          <w:w w:val="105"/>
          <w:sz w:val="15"/>
        </w:rPr>
        <w:t>字第 </w:t>
      </w:r>
      <w:r>
        <w:rPr>
          <w:rFonts w:ascii="Times New Roman" w:eastAsia="Times New Roman"/>
          <w:w w:val="135"/>
          <w:sz w:val="10"/>
        </w:rPr>
        <w:t>247</w:t>
      </w:r>
      <w:r>
        <w:rPr>
          <w:rFonts w:ascii="Times New Roman" w:eastAsia="Times New Roman"/>
          <w:spacing w:val="13"/>
          <w:w w:val="135"/>
          <w:sz w:val="10"/>
        </w:rPr>
        <w:t> </w:t>
      </w:r>
      <w:r>
        <w:rPr>
          <w:w w:val="105"/>
          <w:sz w:val="15"/>
        </w:rPr>
        <w:t>號判</w:t>
      </w:r>
      <w:r>
        <w:rPr>
          <w:spacing w:val="-1"/>
          <w:w w:val="105"/>
          <w:sz w:val="15"/>
        </w:rPr>
        <w:t>決則</w:t>
      </w:r>
      <w:r>
        <w:rPr>
          <w:spacing w:val="-1"/>
          <w:w w:val="105"/>
          <w:sz w:val="14"/>
        </w:rPr>
        <w:t>進</w:t>
      </w:r>
      <w:r>
        <w:rPr>
          <w:spacing w:val="-1"/>
          <w:w w:val="105"/>
          <w:sz w:val="15"/>
        </w:rPr>
        <w:t>一</w:t>
      </w:r>
      <w:r>
        <w:rPr>
          <w:spacing w:val="-1"/>
          <w:w w:val="105"/>
          <w:sz w:val="14"/>
        </w:rPr>
        <w:t>步</w:t>
      </w:r>
      <w:r>
        <w:rPr>
          <w:spacing w:val="-1"/>
          <w:w w:val="105"/>
          <w:sz w:val="15"/>
        </w:rPr>
        <w:t>指出：「</w:t>
      </w:r>
      <w:r>
        <w:rPr>
          <w:spacing w:val="-1"/>
          <w:w w:val="105"/>
          <w:sz w:val="14"/>
        </w:rPr>
        <w:t>糾</w:t>
      </w:r>
      <w:r>
        <w:rPr>
          <w:spacing w:val="-1"/>
          <w:w w:val="105"/>
          <w:sz w:val="15"/>
        </w:rPr>
        <w:t>正及</w:t>
      </w:r>
      <w:r>
        <w:rPr>
          <w:spacing w:val="-1"/>
          <w:w w:val="105"/>
          <w:sz w:val="14"/>
        </w:rPr>
        <w:t>補</w:t>
      </w:r>
      <w:r>
        <w:rPr>
          <w:spacing w:val="-1"/>
          <w:w w:val="105"/>
          <w:sz w:val="15"/>
        </w:rPr>
        <w:t>救</w:t>
      </w:r>
      <w:r>
        <w:rPr>
          <w:spacing w:val="-1"/>
          <w:w w:val="105"/>
          <w:sz w:val="14"/>
        </w:rPr>
        <w:t>措施</w:t>
      </w:r>
      <w:r>
        <w:rPr>
          <w:spacing w:val="-1"/>
          <w:w w:val="105"/>
          <w:sz w:val="15"/>
        </w:rPr>
        <w:t>之</w:t>
      </w:r>
      <w:r>
        <w:rPr>
          <w:spacing w:val="-1"/>
          <w:w w:val="105"/>
          <w:sz w:val="14"/>
        </w:rPr>
        <w:t>採</w:t>
      </w:r>
      <w:r>
        <w:rPr>
          <w:spacing w:val="-1"/>
          <w:w w:val="105"/>
          <w:sz w:val="15"/>
        </w:rPr>
        <w:t>取，務</w:t>
      </w:r>
      <w:r>
        <w:rPr>
          <w:spacing w:val="-1"/>
          <w:w w:val="105"/>
          <w:sz w:val="14"/>
        </w:rPr>
        <w:t>須</w:t>
      </w:r>
      <w:r>
        <w:rPr>
          <w:spacing w:val="-1"/>
          <w:w w:val="105"/>
          <w:sz w:val="15"/>
        </w:rPr>
        <w:t>「立</w:t>
      </w:r>
      <w:r>
        <w:rPr>
          <w:w w:val="105"/>
          <w:sz w:val="14"/>
        </w:rPr>
        <w:t>即</w:t>
      </w:r>
      <w:r>
        <w:rPr>
          <w:w w:val="105"/>
          <w:sz w:val="15"/>
        </w:rPr>
        <w:t>有</w:t>
      </w:r>
      <w:r>
        <w:rPr>
          <w:w w:val="105"/>
          <w:sz w:val="14"/>
        </w:rPr>
        <w:t>效</w:t>
      </w:r>
      <w:r>
        <w:rPr>
          <w:w w:val="105"/>
          <w:sz w:val="15"/>
        </w:rPr>
        <w:t>」，有其時</w:t>
      </w:r>
      <w:r>
        <w:rPr>
          <w:w w:val="105"/>
          <w:sz w:val="14"/>
        </w:rPr>
        <w:t>效</w:t>
      </w:r>
      <w:r>
        <w:rPr>
          <w:w w:val="105"/>
          <w:sz w:val="15"/>
        </w:rPr>
        <w:t>性及</w:t>
      </w:r>
      <w:r>
        <w:rPr>
          <w:w w:val="105"/>
          <w:sz w:val="14"/>
        </w:rPr>
        <w:t>成效</w:t>
      </w:r>
      <w:r>
        <w:rPr>
          <w:w w:val="105"/>
          <w:sz w:val="15"/>
        </w:rPr>
        <w:t>性之要求，</w:t>
      </w:r>
      <w:r>
        <w:rPr>
          <w:w w:val="105"/>
          <w:sz w:val="14"/>
        </w:rPr>
        <w:t>自</w:t>
      </w:r>
      <w:r>
        <w:rPr>
          <w:w w:val="105"/>
          <w:sz w:val="15"/>
        </w:rPr>
        <w:t>不許</w:t>
      </w:r>
      <w:r>
        <w:rPr>
          <w:w w:val="105"/>
          <w:sz w:val="14"/>
        </w:rPr>
        <w:t>藉故拖延</w:t>
      </w:r>
      <w:r>
        <w:rPr>
          <w:w w:val="105"/>
          <w:sz w:val="15"/>
        </w:rPr>
        <w:t>或</w:t>
      </w:r>
      <w:r>
        <w:rPr>
          <w:w w:val="105"/>
          <w:sz w:val="14"/>
        </w:rPr>
        <w:t>敷衍了</w:t>
      </w:r>
      <w:r>
        <w:rPr>
          <w:w w:val="105"/>
          <w:sz w:val="15"/>
        </w:rPr>
        <w:t>事，</w:t>
      </w:r>
      <w:r>
        <w:rPr>
          <w:w w:val="105"/>
          <w:sz w:val="14"/>
        </w:rPr>
        <w:t>否</w:t>
      </w:r>
      <w:r>
        <w:rPr>
          <w:w w:val="105"/>
          <w:sz w:val="15"/>
        </w:rPr>
        <w:t>則</w:t>
      </w:r>
      <w:r>
        <w:rPr>
          <w:w w:val="105"/>
          <w:sz w:val="14"/>
        </w:rPr>
        <w:t>即難達</w:t>
      </w:r>
      <w:r>
        <w:rPr>
          <w:w w:val="105"/>
          <w:sz w:val="15"/>
        </w:rPr>
        <w:t>立法</w:t>
      </w:r>
      <w:r>
        <w:rPr>
          <w:w w:val="105"/>
          <w:sz w:val="14"/>
        </w:rPr>
        <w:t>規</w:t>
      </w:r>
      <w:r>
        <w:rPr>
          <w:w w:val="105"/>
          <w:sz w:val="15"/>
        </w:rPr>
        <w:t>範之目的。至於應</w:t>
      </w:r>
      <w:r>
        <w:rPr>
          <w:w w:val="105"/>
          <w:sz w:val="14"/>
        </w:rPr>
        <w:t>採</w:t>
      </w:r>
      <w:r>
        <w:rPr>
          <w:w w:val="105"/>
          <w:sz w:val="15"/>
        </w:rPr>
        <w:t>取</w:t>
      </w:r>
      <w:r>
        <w:rPr>
          <w:w w:val="105"/>
          <w:sz w:val="14"/>
        </w:rPr>
        <w:t>何</w:t>
      </w:r>
      <w:r>
        <w:rPr>
          <w:w w:val="105"/>
          <w:sz w:val="15"/>
        </w:rPr>
        <w:t>種立</w:t>
      </w:r>
      <w:r>
        <w:rPr>
          <w:w w:val="105"/>
          <w:sz w:val="14"/>
        </w:rPr>
        <w:t>即</w:t>
      </w:r>
      <w:r>
        <w:rPr>
          <w:w w:val="105"/>
          <w:sz w:val="15"/>
        </w:rPr>
        <w:t>有</w:t>
      </w:r>
      <w:r>
        <w:rPr>
          <w:w w:val="105"/>
          <w:sz w:val="14"/>
        </w:rPr>
        <w:t>效</w:t>
      </w:r>
      <w:r>
        <w:rPr>
          <w:w w:val="105"/>
          <w:sz w:val="15"/>
        </w:rPr>
        <w:t>之</w:t>
      </w:r>
      <w:r>
        <w:rPr>
          <w:w w:val="105"/>
          <w:sz w:val="14"/>
        </w:rPr>
        <w:t>糾</w:t>
      </w:r>
      <w:r>
        <w:rPr>
          <w:w w:val="105"/>
          <w:sz w:val="15"/>
        </w:rPr>
        <w:t>正及</w:t>
      </w:r>
      <w:r>
        <w:rPr>
          <w:w w:val="105"/>
          <w:sz w:val="14"/>
        </w:rPr>
        <w:t>補</w:t>
      </w:r>
      <w:r>
        <w:rPr>
          <w:w w:val="105"/>
          <w:sz w:val="15"/>
        </w:rPr>
        <w:t>救</w:t>
      </w:r>
      <w:r>
        <w:rPr>
          <w:w w:val="105"/>
          <w:sz w:val="14"/>
        </w:rPr>
        <w:t>措施</w:t>
      </w:r>
      <w:r>
        <w:rPr>
          <w:w w:val="105"/>
          <w:sz w:val="15"/>
        </w:rPr>
        <w:t>，要屬</w:t>
      </w:r>
      <w:r>
        <w:rPr>
          <w:w w:val="105"/>
          <w:sz w:val="14"/>
        </w:rPr>
        <w:t>技術</w:t>
      </w:r>
      <w:r>
        <w:rPr>
          <w:w w:val="105"/>
          <w:sz w:val="15"/>
        </w:rPr>
        <w:t>性</w:t>
      </w:r>
      <w:r>
        <w:rPr>
          <w:w w:val="105"/>
          <w:sz w:val="14"/>
        </w:rPr>
        <w:t>問題</w:t>
      </w:r>
      <w:r>
        <w:rPr>
          <w:w w:val="105"/>
          <w:sz w:val="15"/>
        </w:rPr>
        <w:t>，</w:t>
      </w:r>
      <w:r>
        <w:rPr>
          <w:w w:val="105"/>
          <w:sz w:val="14"/>
        </w:rPr>
        <w:t>並</w:t>
      </w:r>
      <w:r>
        <w:rPr>
          <w:w w:val="105"/>
          <w:sz w:val="15"/>
        </w:rPr>
        <w:t>非不</w:t>
      </w:r>
      <w:r>
        <w:rPr>
          <w:w w:val="105"/>
          <w:sz w:val="14"/>
        </w:rPr>
        <w:t>可</w:t>
      </w:r>
      <w:r>
        <w:rPr>
          <w:w w:val="105"/>
          <w:sz w:val="15"/>
        </w:rPr>
        <w:t>克</w:t>
      </w:r>
      <w:r>
        <w:rPr>
          <w:w w:val="105"/>
          <w:sz w:val="14"/>
        </w:rPr>
        <w:t>服</w:t>
      </w:r>
      <w:r>
        <w:rPr>
          <w:w w:val="105"/>
          <w:sz w:val="15"/>
        </w:rPr>
        <w:t>，</w:t>
      </w:r>
      <w:r>
        <w:rPr>
          <w:w w:val="105"/>
          <w:sz w:val="14"/>
        </w:rPr>
        <w:t>縱涉</w:t>
      </w:r>
      <w:r>
        <w:rPr>
          <w:w w:val="105"/>
          <w:sz w:val="15"/>
        </w:rPr>
        <w:t>及</w:t>
      </w:r>
      <w:r>
        <w:rPr>
          <w:w w:val="105"/>
          <w:sz w:val="14"/>
        </w:rPr>
        <w:t>專業</w:t>
      </w:r>
      <w:r>
        <w:rPr>
          <w:w w:val="105"/>
          <w:sz w:val="15"/>
        </w:rPr>
        <w:t>性，</w:t>
      </w:r>
      <w:r>
        <w:rPr>
          <w:w w:val="105"/>
          <w:sz w:val="14"/>
        </w:rPr>
        <w:t>雇主亦</w:t>
      </w:r>
      <w:r>
        <w:rPr>
          <w:w w:val="105"/>
          <w:sz w:val="15"/>
        </w:rPr>
        <w:t>非不</w:t>
      </w:r>
      <w:r>
        <w:rPr>
          <w:w w:val="105"/>
          <w:sz w:val="14"/>
        </w:rPr>
        <w:t>可</w:t>
      </w:r>
      <w:r>
        <w:rPr>
          <w:w w:val="105"/>
          <w:sz w:val="15"/>
        </w:rPr>
        <w:t>求</w:t>
      </w:r>
      <w:r>
        <w:rPr>
          <w:w w:val="105"/>
          <w:sz w:val="14"/>
        </w:rPr>
        <w:t>助</w:t>
      </w:r>
      <w:r>
        <w:rPr>
          <w:w w:val="105"/>
          <w:sz w:val="15"/>
        </w:rPr>
        <w:t>於相關政</w:t>
      </w:r>
      <w:r>
        <w:rPr>
          <w:w w:val="105"/>
          <w:sz w:val="14"/>
        </w:rPr>
        <w:t>府機</w:t>
      </w:r>
      <w:r>
        <w:rPr>
          <w:w w:val="105"/>
          <w:sz w:val="15"/>
        </w:rPr>
        <w:t>關或</w:t>
      </w:r>
      <w:r>
        <w:rPr>
          <w:w w:val="105"/>
          <w:sz w:val="14"/>
        </w:rPr>
        <w:t>專業團</w:t>
      </w:r>
      <w:r>
        <w:rPr>
          <w:w w:val="105"/>
          <w:sz w:val="15"/>
        </w:rPr>
        <w:t>體，</w:t>
      </w:r>
      <w:r>
        <w:rPr>
          <w:w w:val="105"/>
          <w:sz w:val="14"/>
        </w:rPr>
        <w:t>尚難執</w:t>
      </w:r>
      <w:r>
        <w:rPr>
          <w:w w:val="105"/>
          <w:sz w:val="15"/>
        </w:rPr>
        <w:t>此作為解</w:t>
      </w:r>
      <w:r>
        <w:rPr>
          <w:w w:val="105"/>
          <w:sz w:val="14"/>
        </w:rPr>
        <w:t>免</w:t>
      </w:r>
      <w:r>
        <w:rPr>
          <w:w w:val="105"/>
          <w:sz w:val="15"/>
        </w:rPr>
        <w:t>其</w:t>
      </w:r>
      <w:r>
        <w:rPr>
          <w:w w:val="105"/>
          <w:sz w:val="14"/>
        </w:rPr>
        <w:t>承擔</w:t>
      </w:r>
      <w:r>
        <w:rPr>
          <w:w w:val="105"/>
          <w:sz w:val="15"/>
        </w:rPr>
        <w:t>此項</w:t>
      </w:r>
      <w:r>
        <w:rPr>
          <w:w w:val="105"/>
          <w:sz w:val="14"/>
        </w:rPr>
        <w:t>責</w:t>
      </w:r>
      <w:r>
        <w:rPr>
          <w:w w:val="105"/>
          <w:sz w:val="15"/>
        </w:rPr>
        <w:t>任之事</w:t>
      </w:r>
      <w:r>
        <w:rPr>
          <w:w w:val="105"/>
          <w:sz w:val="14"/>
        </w:rPr>
        <w:t>由</w:t>
      </w:r>
      <w:r>
        <w:rPr>
          <w:w w:val="105"/>
          <w:sz w:val="15"/>
        </w:rPr>
        <w:t>。」 </w:t>
      </w:r>
    </w:p>
    <w:p>
      <w:pPr>
        <w:pStyle w:val="BodyText"/>
        <w:spacing w:before="11"/>
        <w:rPr>
          <w:sz w:val="20"/>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183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5" w:hanging="1"/>
        <w:jc w:val="both"/>
        <w:rPr>
          <w:rFonts w:ascii="Times New Roman" w:eastAsia="Times New Roman"/>
          <w:sz w:val="17"/>
        </w:rPr>
      </w:pPr>
      <w:r>
        <w:rPr/>
        <w:pict>
          <v:shape style="position:absolute;margin-left:262.509888pt;margin-top:38.693111pt;width:12.25pt;height:5.6pt;mso-position-horizontal-relative:page;mso-position-vertical-relative:paragraph;z-index:-19564032"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135</w:t>
                  </w:r>
                </w:p>
              </w:txbxContent>
            </v:textbox>
            <w10:wrap type="none"/>
          </v:shape>
        </w:pict>
      </w:r>
      <w:r>
        <w:rPr>
          <w:w w:val="105"/>
          <w:sz w:val="24"/>
        </w:rPr>
        <w:t>要</w:t>
      </w:r>
      <w:r>
        <w:rPr>
          <w:w w:val="105"/>
          <w:sz w:val="23"/>
        </w:rPr>
        <w:t>爭</w:t>
      </w:r>
      <w:r>
        <w:rPr>
          <w:w w:val="105"/>
          <w:sz w:val="24"/>
        </w:rPr>
        <w:t>點</w:t>
      </w:r>
      <w:r>
        <w:rPr>
          <w:spacing w:val="53"/>
          <w:w w:val="105"/>
          <w:sz w:val="23"/>
        </w:rPr>
        <w:t>乃</w:t>
      </w:r>
      <w:r>
        <w:rPr>
          <w:rFonts w:ascii="Times New Roman" w:eastAsia="Times New Roman"/>
          <w:w w:val="105"/>
          <w:sz w:val="17"/>
        </w:rPr>
        <w:t>O</w:t>
      </w:r>
      <w:r>
        <w:rPr>
          <w:rFonts w:ascii="Times New Roman" w:eastAsia="Times New Roman"/>
          <w:spacing w:val="2"/>
          <w:w w:val="105"/>
          <w:sz w:val="17"/>
        </w:rPr>
        <w:t> </w:t>
      </w:r>
      <w:r>
        <w:rPr>
          <w:w w:val="105"/>
          <w:sz w:val="23"/>
        </w:rPr>
        <w:t>君</w:t>
      </w:r>
      <w:r>
        <w:rPr>
          <w:spacing w:val="54"/>
          <w:w w:val="105"/>
          <w:sz w:val="24"/>
        </w:rPr>
        <w:t>對</w:t>
      </w:r>
      <w:r>
        <w:rPr>
          <w:rFonts w:ascii="Times New Roman" w:eastAsia="Times New Roman"/>
          <w:w w:val="105"/>
          <w:sz w:val="17"/>
        </w:rPr>
        <w:t>O</w:t>
      </w:r>
      <w:r>
        <w:rPr>
          <w:rFonts w:ascii="Times New Roman" w:eastAsia="Times New Roman"/>
          <w:spacing w:val="44"/>
          <w:w w:val="105"/>
          <w:sz w:val="17"/>
        </w:rPr>
        <w:t> </w:t>
      </w:r>
      <w:r>
        <w:rPr>
          <w:w w:val="105"/>
          <w:sz w:val="23"/>
        </w:rPr>
        <w:t>君</w:t>
      </w:r>
      <w:r>
        <w:rPr>
          <w:w w:val="105"/>
          <w:sz w:val="24"/>
        </w:rPr>
        <w:t>所為是否為性</w:t>
      </w:r>
      <w:r>
        <w:rPr>
          <w:w w:val="105"/>
          <w:sz w:val="18"/>
        </w:rPr>
        <w:t>騷</w:t>
      </w:r>
      <w:r>
        <w:rPr>
          <w:w w:val="105"/>
          <w:sz w:val="23"/>
        </w:rPr>
        <w:t>擾</w:t>
      </w:r>
      <w:r>
        <w:rPr>
          <w:w w:val="105"/>
          <w:sz w:val="24"/>
        </w:rPr>
        <w:t>？</w:t>
      </w:r>
      <w:r>
        <w:rPr>
          <w:w w:val="105"/>
          <w:sz w:val="23"/>
        </w:rPr>
        <w:t>若屬</w:t>
      </w:r>
      <w:r>
        <w:rPr>
          <w:w w:val="105"/>
          <w:sz w:val="24"/>
        </w:rPr>
        <w:t>性</w:t>
      </w:r>
      <w:r>
        <w:rPr>
          <w:w w:val="105"/>
          <w:sz w:val="18"/>
        </w:rPr>
        <w:t>騷</w:t>
      </w:r>
      <w:r>
        <w:rPr>
          <w:w w:val="105"/>
          <w:sz w:val="23"/>
        </w:rPr>
        <w:t>擾</w:t>
      </w:r>
      <w:r>
        <w:rPr>
          <w:w w:val="105"/>
          <w:sz w:val="24"/>
        </w:rPr>
        <w:t>則</w:t>
      </w:r>
      <w:r>
        <w:rPr>
          <w:w w:val="105"/>
          <w:sz w:val="22"/>
        </w:rPr>
        <w:t>雇</w:t>
      </w:r>
      <w:r>
        <w:rPr>
          <w:w w:val="105"/>
          <w:sz w:val="24"/>
        </w:rPr>
        <w:t>主是否依</w:t>
      </w:r>
      <w:r>
        <w:rPr>
          <w:w w:val="105"/>
          <w:sz w:val="23"/>
        </w:rPr>
        <w:t>據</w:t>
      </w:r>
      <w:r>
        <w:rPr>
          <w:w w:val="105"/>
          <w:sz w:val="24"/>
        </w:rPr>
        <w:t>性</w:t>
      </w:r>
      <w:r>
        <w:rPr>
          <w:w w:val="105"/>
          <w:sz w:val="23"/>
        </w:rPr>
        <w:t>別</w:t>
      </w:r>
      <w:r>
        <w:rPr>
          <w:w w:val="105"/>
          <w:sz w:val="22"/>
        </w:rPr>
        <w:t>工</w:t>
      </w:r>
      <w:r>
        <w:rPr>
          <w:w w:val="105"/>
          <w:sz w:val="24"/>
        </w:rPr>
        <w:t>作</w:t>
      </w:r>
      <w:r>
        <w:rPr>
          <w:w w:val="105"/>
          <w:sz w:val="22"/>
        </w:rPr>
        <w:t>平</w:t>
      </w:r>
      <w:r>
        <w:rPr>
          <w:spacing w:val="-14"/>
          <w:w w:val="105"/>
          <w:sz w:val="24"/>
        </w:rPr>
        <w:t>等法第 </w:t>
      </w:r>
      <w:r>
        <w:rPr>
          <w:rFonts w:ascii="Times New Roman" w:eastAsia="Times New Roman"/>
          <w:w w:val="105"/>
          <w:sz w:val="17"/>
        </w:rPr>
        <w:t>13</w:t>
      </w:r>
      <w:r>
        <w:rPr>
          <w:rFonts w:ascii="Times New Roman" w:eastAsia="Times New Roman"/>
          <w:spacing w:val="27"/>
          <w:w w:val="105"/>
          <w:sz w:val="17"/>
        </w:rPr>
        <w:t> </w:t>
      </w:r>
      <w:r>
        <w:rPr>
          <w:spacing w:val="-20"/>
          <w:w w:val="105"/>
          <w:sz w:val="24"/>
        </w:rPr>
        <w:t>條第 </w:t>
      </w:r>
      <w:r>
        <w:rPr>
          <w:rFonts w:ascii="Times New Roman" w:eastAsia="Times New Roman"/>
          <w:w w:val="105"/>
          <w:sz w:val="17"/>
        </w:rPr>
        <w:t>2</w:t>
      </w:r>
      <w:r>
        <w:rPr>
          <w:rFonts w:ascii="Times New Roman" w:eastAsia="Times New Roman"/>
          <w:spacing w:val="11"/>
          <w:w w:val="105"/>
          <w:sz w:val="17"/>
        </w:rPr>
        <w:t> </w:t>
      </w:r>
      <w:r>
        <w:rPr>
          <w:spacing w:val="-21"/>
          <w:w w:val="105"/>
          <w:sz w:val="24"/>
        </w:rPr>
        <w:t>項之規定「</w:t>
      </w:r>
      <w:r>
        <w:rPr>
          <w:w w:val="105"/>
          <w:sz w:val="23"/>
        </w:rPr>
        <w:t>採</w:t>
      </w:r>
      <w:r>
        <w:rPr>
          <w:w w:val="105"/>
          <w:sz w:val="24"/>
        </w:rPr>
        <w:t>取</w:t>
      </w:r>
      <w:r>
        <w:rPr>
          <w:w w:val="105"/>
          <w:sz w:val="22"/>
        </w:rPr>
        <w:t>立</w:t>
      </w:r>
      <w:r>
        <w:rPr>
          <w:w w:val="110"/>
          <w:sz w:val="24"/>
        </w:rPr>
        <w:t>即有效之</w:t>
      </w:r>
      <w:r>
        <w:rPr>
          <w:w w:val="110"/>
          <w:sz w:val="22"/>
        </w:rPr>
        <w:t>糾正</w:t>
      </w:r>
      <w:r>
        <w:rPr>
          <w:w w:val="110"/>
          <w:sz w:val="24"/>
        </w:rPr>
        <w:t>及</w:t>
      </w:r>
      <w:r>
        <w:rPr>
          <w:w w:val="110"/>
          <w:sz w:val="22"/>
        </w:rPr>
        <w:t>補救措施</w:t>
      </w:r>
      <w:r>
        <w:rPr>
          <w:spacing w:val="12"/>
          <w:w w:val="110"/>
          <w:sz w:val="24"/>
        </w:rPr>
        <w:t>？」的論證 。</w:t>
      </w:r>
      <w:r>
        <w:rPr>
          <w:rFonts w:ascii="Times New Roman" w:eastAsia="Times New Roman"/>
          <w:w w:val="144"/>
          <w:sz w:val="17"/>
        </w:rPr>
        <w:t> </w:t>
      </w:r>
    </w:p>
    <w:p>
      <w:pPr>
        <w:spacing w:line="276" w:lineRule="auto" w:before="141"/>
        <w:ind w:left="169" w:right="214" w:firstLine="493"/>
        <w:jc w:val="both"/>
        <w:rPr>
          <w:rFonts w:ascii="Times New Roman" w:eastAsia="Times New Roman"/>
          <w:sz w:val="17"/>
        </w:rPr>
      </w:pPr>
      <w:r>
        <w:rPr/>
        <w:pict>
          <v:shape style="position:absolute;margin-left:151.689896pt;margin-top:273.313477pt;width:12.25pt;height:5.6pt;mso-position-horizontal-relative:page;mso-position-vertical-relative:paragraph;z-index:-19563520"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136</w:t>
                  </w:r>
                </w:p>
              </w:txbxContent>
            </v:textbox>
            <w10:wrap type="none"/>
          </v:shape>
        </w:pict>
      </w:r>
      <w:r>
        <w:rPr>
          <w:w w:val="105"/>
          <w:sz w:val="24"/>
        </w:rPr>
        <w:t>性</w:t>
      </w:r>
      <w:r>
        <w:rPr>
          <w:w w:val="105"/>
          <w:sz w:val="22"/>
        </w:rPr>
        <w:t>侵</w:t>
      </w:r>
      <w:r>
        <w:rPr>
          <w:w w:val="105"/>
          <w:sz w:val="23"/>
        </w:rPr>
        <w:t>害自</w:t>
      </w:r>
      <w:r>
        <w:rPr>
          <w:w w:val="105"/>
          <w:sz w:val="24"/>
        </w:rPr>
        <w:t>亦</w:t>
      </w:r>
      <w:r>
        <w:rPr>
          <w:w w:val="105"/>
          <w:sz w:val="23"/>
        </w:rPr>
        <w:t>屬</w:t>
      </w:r>
      <w:r>
        <w:rPr>
          <w:w w:val="105"/>
          <w:sz w:val="24"/>
        </w:rPr>
        <w:t>性</w:t>
      </w:r>
      <w:r>
        <w:rPr>
          <w:w w:val="105"/>
          <w:sz w:val="23"/>
        </w:rPr>
        <w:t>別</w:t>
      </w:r>
      <w:r>
        <w:rPr>
          <w:w w:val="105"/>
          <w:sz w:val="22"/>
        </w:rPr>
        <w:t>工</w:t>
      </w:r>
      <w:r>
        <w:rPr>
          <w:w w:val="105"/>
          <w:sz w:val="24"/>
        </w:rPr>
        <w:t>作</w:t>
      </w:r>
      <w:r>
        <w:rPr>
          <w:w w:val="105"/>
          <w:sz w:val="22"/>
        </w:rPr>
        <w:t>平</w:t>
      </w:r>
      <w:r>
        <w:rPr>
          <w:spacing w:val="13"/>
          <w:w w:val="105"/>
          <w:sz w:val="24"/>
        </w:rPr>
        <w:t>等法第</w:t>
      </w:r>
      <w:r>
        <w:rPr>
          <w:rFonts w:ascii="Times New Roman" w:eastAsia="Times New Roman"/>
          <w:w w:val="125"/>
          <w:sz w:val="17"/>
        </w:rPr>
        <w:t>12</w:t>
      </w:r>
      <w:r>
        <w:rPr>
          <w:rFonts w:ascii="Times New Roman" w:eastAsia="Times New Roman"/>
          <w:spacing w:val="13"/>
          <w:w w:val="125"/>
          <w:sz w:val="17"/>
        </w:rPr>
        <w:t> </w:t>
      </w:r>
      <w:r>
        <w:rPr>
          <w:w w:val="105"/>
          <w:sz w:val="24"/>
        </w:rPr>
        <w:t>條</w:t>
      </w:r>
      <w:r>
        <w:rPr>
          <w:w w:val="105"/>
          <w:sz w:val="22"/>
        </w:rPr>
        <w:t>職</w:t>
      </w:r>
      <w:r>
        <w:rPr>
          <w:w w:val="105"/>
          <w:sz w:val="24"/>
        </w:rPr>
        <w:t>場性</w:t>
      </w:r>
      <w:r>
        <w:rPr>
          <w:w w:val="125"/>
          <w:sz w:val="18"/>
        </w:rPr>
        <w:t>騷</w:t>
      </w:r>
      <w:r>
        <w:rPr>
          <w:w w:val="105"/>
          <w:sz w:val="23"/>
        </w:rPr>
        <w:t>擾</w:t>
      </w:r>
      <w:r>
        <w:rPr>
          <w:w w:val="105"/>
          <w:sz w:val="24"/>
        </w:rPr>
        <w:t>之</w:t>
      </w:r>
      <w:r>
        <w:rPr>
          <w:w w:val="105"/>
          <w:sz w:val="22"/>
        </w:rPr>
        <w:t>防治</w:t>
      </w:r>
      <w:r>
        <w:rPr>
          <w:w w:val="105"/>
          <w:sz w:val="23"/>
        </w:rPr>
        <w:t>範圍</w:t>
      </w:r>
      <w:r>
        <w:rPr>
          <w:w w:val="105"/>
          <w:sz w:val="24"/>
        </w:rPr>
        <w:t>：依性</w:t>
      </w:r>
      <w:r>
        <w:rPr>
          <w:w w:val="105"/>
          <w:sz w:val="23"/>
        </w:rPr>
        <w:t>別</w:t>
      </w:r>
      <w:r>
        <w:rPr>
          <w:w w:val="105"/>
          <w:sz w:val="22"/>
        </w:rPr>
        <w:t>工</w:t>
      </w:r>
      <w:r>
        <w:rPr>
          <w:w w:val="105"/>
          <w:sz w:val="24"/>
        </w:rPr>
        <w:t>作</w:t>
      </w:r>
      <w:r>
        <w:rPr>
          <w:w w:val="105"/>
          <w:sz w:val="22"/>
        </w:rPr>
        <w:t>平</w:t>
      </w:r>
      <w:r>
        <w:rPr>
          <w:spacing w:val="-10"/>
          <w:w w:val="105"/>
          <w:sz w:val="24"/>
        </w:rPr>
        <w:t>等法第 </w:t>
      </w:r>
      <w:r>
        <w:rPr>
          <w:rFonts w:ascii="Times New Roman" w:eastAsia="Times New Roman"/>
          <w:w w:val="125"/>
          <w:sz w:val="17"/>
        </w:rPr>
        <w:t>1</w:t>
      </w:r>
      <w:r>
        <w:rPr>
          <w:rFonts w:ascii="Times New Roman" w:eastAsia="Times New Roman"/>
          <w:spacing w:val="28"/>
          <w:w w:val="125"/>
          <w:sz w:val="17"/>
        </w:rPr>
        <w:t> </w:t>
      </w:r>
      <w:r>
        <w:rPr>
          <w:w w:val="105"/>
          <w:sz w:val="24"/>
        </w:rPr>
        <w:t>條規定：「為</w:t>
      </w:r>
      <w:r>
        <w:rPr>
          <w:w w:val="105"/>
          <w:sz w:val="23"/>
        </w:rPr>
        <w:t>保</w:t>
      </w:r>
      <w:r>
        <w:rPr>
          <w:w w:val="105"/>
          <w:sz w:val="22"/>
        </w:rPr>
        <w:t>障</w:t>
      </w:r>
      <w:r>
        <w:rPr>
          <w:w w:val="105"/>
          <w:sz w:val="24"/>
        </w:rPr>
        <w:t>性</w:t>
      </w:r>
      <w:r>
        <w:rPr>
          <w:w w:val="105"/>
          <w:sz w:val="23"/>
        </w:rPr>
        <w:t>別</w:t>
      </w:r>
      <w:r>
        <w:rPr>
          <w:w w:val="105"/>
          <w:sz w:val="22"/>
        </w:rPr>
        <w:t>工</w:t>
      </w:r>
      <w:r>
        <w:rPr>
          <w:w w:val="105"/>
          <w:sz w:val="24"/>
        </w:rPr>
        <w:t>作權之</w:t>
      </w:r>
      <w:r>
        <w:rPr>
          <w:w w:val="105"/>
          <w:sz w:val="22"/>
        </w:rPr>
        <w:t>平</w:t>
      </w:r>
      <w:r>
        <w:rPr>
          <w:w w:val="105"/>
          <w:sz w:val="24"/>
        </w:rPr>
        <w:t>等，</w:t>
      </w:r>
      <w:r>
        <w:rPr>
          <w:w w:val="105"/>
          <w:sz w:val="22"/>
        </w:rPr>
        <w:t>貫徹憲</w:t>
      </w:r>
      <w:r>
        <w:rPr>
          <w:w w:val="105"/>
          <w:sz w:val="24"/>
        </w:rPr>
        <w:t>法消除性</w:t>
      </w:r>
      <w:r>
        <w:rPr>
          <w:w w:val="105"/>
          <w:sz w:val="23"/>
        </w:rPr>
        <w:t>別歧</w:t>
      </w:r>
      <w:r>
        <w:rPr>
          <w:w w:val="105"/>
          <w:sz w:val="22"/>
        </w:rPr>
        <w:t>視</w:t>
      </w:r>
      <w:r>
        <w:rPr>
          <w:w w:val="105"/>
          <w:sz w:val="24"/>
        </w:rPr>
        <w:t>、</w:t>
      </w:r>
      <w:r>
        <w:rPr>
          <w:w w:val="105"/>
          <w:sz w:val="22"/>
        </w:rPr>
        <w:t>促</w:t>
      </w:r>
      <w:r>
        <w:rPr>
          <w:w w:val="105"/>
          <w:sz w:val="23"/>
        </w:rPr>
        <w:t>進</w:t>
      </w:r>
      <w:r>
        <w:rPr>
          <w:w w:val="105"/>
          <w:sz w:val="24"/>
        </w:rPr>
        <w:t>性</w:t>
      </w:r>
      <w:r>
        <w:rPr>
          <w:w w:val="105"/>
          <w:sz w:val="23"/>
        </w:rPr>
        <w:t>別</w:t>
      </w:r>
      <w:r>
        <w:rPr>
          <w:w w:val="105"/>
          <w:sz w:val="24"/>
        </w:rPr>
        <w:t>地位實</w:t>
      </w:r>
      <w:r>
        <w:rPr>
          <w:w w:val="105"/>
          <w:sz w:val="22"/>
        </w:rPr>
        <w:t>質平</w:t>
      </w:r>
      <w:r>
        <w:rPr>
          <w:w w:val="105"/>
          <w:sz w:val="24"/>
        </w:rPr>
        <w:t>等之</w:t>
      </w:r>
      <w:r>
        <w:rPr>
          <w:w w:val="105"/>
          <w:sz w:val="22"/>
        </w:rPr>
        <w:t>精神</w:t>
      </w:r>
      <w:r>
        <w:rPr>
          <w:w w:val="105"/>
          <w:sz w:val="24"/>
        </w:rPr>
        <w:t>，</w:t>
      </w:r>
      <w:r>
        <w:rPr>
          <w:w w:val="105"/>
          <w:sz w:val="23"/>
        </w:rPr>
        <w:t>爰制</w:t>
      </w:r>
      <w:r>
        <w:rPr>
          <w:w w:val="105"/>
          <w:sz w:val="24"/>
        </w:rPr>
        <w:t>定本法。」</w:t>
      </w:r>
      <w:r>
        <w:rPr>
          <w:w w:val="105"/>
          <w:sz w:val="23"/>
        </w:rPr>
        <w:t>可</w:t>
      </w:r>
      <w:r>
        <w:rPr>
          <w:w w:val="105"/>
          <w:sz w:val="24"/>
        </w:rPr>
        <w:t>知性</w:t>
      </w:r>
      <w:r>
        <w:rPr>
          <w:w w:val="105"/>
          <w:sz w:val="23"/>
        </w:rPr>
        <w:t>別</w:t>
      </w:r>
      <w:r>
        <w:rPr>
          <w:w w:val="105"/>
          <w:sz w:val="22"/>
        </w:rPr>
        <w:t>工</w:t>
      </w:r>
      <w:r>
        <w:rPr>
          <w:w w:val="105"/>
          <w:sz w:val="24"/>
        </w:rPr>
        <w:t>作</w:t>
      </w:r>
      <w:r>
        <w:rPr>
          <w:w w:val="105"/>
          <w:sz w:val="22"/>
        </w:rPr>
        <w:t>平</w:t>
      </w:r>
      <w:r>
        <w:rPr>
          <w:w w:val="105"/>
          <w:sz w:val="24"/>
        </w:rPr>
        <w:t>等法之</w:t>
      </w:r>
      <w:r>
        <w:rPr>
          <w:w w:val="105"/>
          <w:sz w:val="22"/>
        </w:rPr>
        <w:t>立</w:t>
      </w:r>
      <w:r>
        <w:rPr>
          <w:w w:val="105"/>
          <w:sz w:val="24"/>
        </w:rPr>
        <w:t>法</w:t>
      </w:r>
      <w:r>
        <w:rPr>
          <w:spacing w:val="-1"/>
          <w:w w:val="105"/>
          <w:sz w:val="24"/>
        </w:rPr>
        <w:t>目的在維護及</w:t>
      </w:r>
      <w:r>
        <w:rPr>
          <w:w w:val="105"/>
          <w:sz w:val="22"/>
        </w:rPr>
        <w:t>促</w:t>
      </w:r>
      <w:r>
        <w:rPr>
          <w:w w:val="105"/>
          <w:sz w:val="23"/>
        </w:rPr>
        <w:t>進</w:t>
      </w:r>
      <w:r>
        <w:rPr>
          <w:w w:val="105"/>
          <w:sz w:val="24"/>
        </w:rPr>
        <w:t>性</w:t>
      </w:r>
      <w:r>
        <w:rPr>
          <w:w w:val="105"/>
          <w:sz w:val="23"/>
        </w:rPr>
        <w:t>別</w:t>
      </w:r>
      <w:r>
        <w:rPr>
          <w:w w:val="105"/>
          <w:sz w:val="22"/>
        </w:rPr>
        <w:t>工</w:t>
      </w:r>
      <w:r>
        <w:rPr>
          <w:w w:val="105"/>
          <w:sz w:val="24"/>
        </w:rPr>
        <w:t>作權之</w:t>
      </w:r>
      <w:r>
        <w:rPr>
          <w:w w:val="105"/>
          <w:sz w:val="22"/>
        </w:rPr>
        <w:t>平</w:t>
      </w:r>
      <w:r>
        <w:rPr>
          <w:w w:val="105"/>
          <w:sz w:val="24"/>
        </w:rPr>
        <w:t>等，</w:t>
      </w:r>
      <w:r>
        <w:rPr>
          <w:spacing w:val="-32"/>
          <w:w w:val="105"/>
          <w:sz w:val="24"/>
        </w:rPr>
        <w:t> </w:t>
      </w:r>
      <w:r>
        <w:rPr>
          <w:w w:val="105"/>
          <w:sz w:val="23"/>
        </w:rPr>
        <w:t>而</w:t>
      </w:r>
      <w:r>
        <w:rPr>
          <w:w w:val="105"/>
          <w:sz w:val="24"/>
        </w:rPr>
        <w:t>性</w:t>
      </w:r>
      <w:r>
        <w:rPr>
          <w:w w:val="105"/>
          <w:sz w:val="23"/>
        </w:rPr>
        <w:t>別</w:t>
      </w:r>
      <w:r>
        <w:rPr>
          <w:w w:val="105"/>
          <w:sz w:val="22"/>
        </w:rPr>
        <w:t>工</w:t>
      </w:r>
      <w:r>
        <w:rPr>
          <w:w w:val="105"/>
          <w:sz w:val="24"/>
        </w:rPr>
        <w:t>作</w:t>
      </w:r>
      <w:r>
        <w:rPr>
          <w:w w:val="105"/>
          <w:sz w:val="22"/>
        </w:rPr>
        <w:t>平</w:t>
      </w:r>
      <w:r>
        <w:rPr>
          <w:w w:val="105"/>
          <w:sz w:val="24"/>
        </w:rPr>
        <w:t>等法</w:t>
      </w:r>
      <w:r>
        <w:rPr>
          <w:spacing w:val="-20"/>
          <w:w w:val="105"/>
          <w:sz w:val="24"/>
        </w:rPr>
        <w:t>第 </w:t>
      </w:r>
      <w:r>
        <w:rPr>
          <w:rFonts w:ascii="Times New Roman" w:eastAsia="Times New Roman"/>
          <w:w w:val="125"/>
          <w:sz w:val="17"/>
        </w:rPr>
        <w:t>13</w:t>
      </w:r>
      <w:r>
        <w:rPr>
          <w:rFonts w:ascii="Times New Roman" w:eastAsia="Times New Roman"/>
          <w:spacing w:val="35"/>
          <w:w w:val="125"/>
          <w:sz w:val="17"/>
        </w:rPr>
        <w:t> </w:t>
      </w:r>
      <w:r>
        <w:rPr>
          <w:spacing w:val="-10"/>
          <w:w w:val="105"/>
          <w:sz w:val="24"/>
        </w:rPr>
        <w:t>條、第 </w:t>
      </w:r>
      <w:r>
        <w:rPr>
          <w:rFonts w:ascii="Times New Roman" w:eastAsia="Times New Roman"/>
          <w:w w:val="125"/>
          <w:sz w:val="17"/>
        </w:rPr>
        <w:t>38</w:t>
      </w:r>
      <w:r>
        <w:rPr>
          <w:rFonts w:ascii="Times New Roman" w:eastAsia="Times New Roman"/>
          <w:spacing w:val="35"/>
          <w:w w:val="125"/>
          <w:sz w:val="17"/>
        </w:rPr>
        <w:t> </w:t>
      </w:r>
      <w:r>
        <w:rPr>
          <w:spacing w:val="-13"/>
          <w:w w:val="105"/>
          <w:sz w:val="24"/>
        </w:rPr>
        <w:t>條之 </w:t>
      </w:r>
      <w:r>
        <w:rPr>
          <w:rFonts w:ascii="Times New Roman" w:eastAsia="Times New Roman"/>
          <w:w w:val="125"/>
          <w:sz w:val="17"/>
        </w:rPr>
        <w:t>1</w:t>
      </w:r>
      <w:r>
        <w:rPr>
          <w:rFonts w:ascii="Times New Roman" w:eastAsia="Times New Roman"/>
          <w:spacing w:val="35"/>
          <w:w w:val="125"/>
          <w:sz w:val="17"/>
        </w:rPr>
        <w:t> </w:t>
      </w:r>
      <w:r>
        <w:rPr>
          <w:w w:val="105"/>
          <w:sz w:val="24"/>
        </w:rPr>
        <w:t>則係</w:t>
      </w:r>
      <w:r>
        <w:rPr>
          <w:w w:val="105"/>
          <w:sz w:val="22"/>
        </w:rPr>
        <w:t>課</w:t>
      </w:r>
      <w:r>
        <w:rPr>
          <w:w w:val="105"/>
          <w:sz w:val="24"/>
        </w:rPr>
        <w:t>以</w:t>
      </w:r>
      <w:r>
        <w:rPr>
          <w:w w:val="105"/>
          <w:sz w:val="22"/>
        </w:rPr>
        <w:t>雇</w:t>
      </w:r>
      <w:r>
        <w:rPr>
          <w:w w:val="105"/>
          <w:sz w:val="24"/>
        </w:rPr>
        <w:t>主</w:t>
      </w:r>
      <w:r>
        <w:rPr>
          <w:w w:val="105"/>
          <w:sz w:val="22"/>
        </w:rPr>
        <w:t>防治</w:t>
      </w:r>
      <w:r>
        <w:rPr>
          <w:w w:val="105"/>
          <w:sz w:val="24"/>
        </w:rPr>
        <w:t>性</w:t>
      </w:r>
      <w:r>
        <w:rPr>
          <w:w w:val="125"/>
          <w:sz w:val="18"/>
        </w:rPr>
        <w:t>騷</w:t>
      </w:r>
      <w:r>
        <w:rPr>
          <w:w w:val="105"/>
          <w:sz w:val="23"/>
        </w:rPr>
        <w:t>擾</w:t>
      </w:r>
      <w:r>
        <w:rPr>
          <w:w w:val="105"/>
          <w:sz w:val="24"/>
        </w:rPr>
        <w:t>行為發</w:t>
      </w:r>
      <w:r>
        <w:rPr>
          <w:w w:val="105"/>
          <w:sz w:val="23"/>
        </w:rPr>
        <w:t>生</w:t>
      </w:r>
      <w:r>
        <w:rPr>
          <w:w w:val="105"/>
          <w:sz w:val="24"/>
        </w:rPr>
        <w:t>之</w:t>
      </w:r>
      <w:r>
        <w:rPr>
          <w:w w:val="105"/>
          <w:sz w:val="23"/>
        </w:rPr>
        <w:t>責</w:t>
      </w:r>
      <w:r>
        <w:rPr>
          <w:spacing w:val="-22"/>
          <w:w w:val="105"/>
          <w:sz w:val="24"/>
        </w:rPr>
        <w:t>任。次就性</w:t>
      </w:r>
      <w:r>
        <w:rPr>
          <w:w w:val="105"/>
          <w:sz w:val="23"/>
        </w:rPr>
        <w:t>別</w:t>
      </w:r>
      <w:r>
        <w:rPr>
          <w:w w:val="105"/>
          <w:sz w:val="22"/>
        </w:rPr>
        <w:t>工</w:t>
      </w:r>
      <w:r>
        <w:rPr>
          <w:w w:val="105"/>
          <w:sz w:val="24"/>
        </w:rPr>
        <w:t>作</w:t>
      </w:r>
      <w:r>
        <w:rPr>
          <w:w w:val="105"/>
          <w:sz w:val="22"/>
        </w:rPr>
        <w:t>平</w:t>
      </w:r>
      <w:r>
        <w:rPr>
          <w:spacing w:val="-15"/>
          <w:w w:val="105"/>
          <w:sz w:val="24"/>
        </w:rPr>
        <w:t>等法第 </w:t>
      </w:r>
      <w:r>
        <w:rPr>
          <w:rFonts w:ascii="Times New Roman" w:eastAsia="Times New Roman"/>
          <w:w w:val="125"/>
          <w:sz w:val="17"/>
        </w:rPr>
        <w:t>12</w:t>
      </w:r>
      <w:r>
        <w:rPr>
          <w:rFonts w:ascii="Times New Roman" w:eastAsia="Times New Roman"/>
          <w:spacing w:val="14"/>
          <w:w w:val="125"/>
          <w:sz w:val="17"/>
        </w:rPr>
        <w:t> </w:t>
      </w:r>
      <w:r>
        <w:rPr>
          <w:spacing w:val="-21"/>
          <w:w w:val="105"/>
          <w:sz w:val="24"/>
        </w:rPr>
        <w:t>條第 </w:t>
      </w:r>
      <w:r>
        <w:rPr>
          <w:rFonts w:ascii="Times New Roman" w:eastAsia="Times New Roman"/>
          <w:w w:val="125"/>
          <w:sz w:val="17"/>
        </w:rPr>
        <w:t>1</w:t>
      </w:r>
      <w:r>
        <w:rPr>
          <w:rFonts w:ascii="Times New Roman" w:eastAsia="Times New Roman"/>
          <w:spacing w:val="30"/>
          <w:w w:val="125"/>
          <w:sz w:val="17"/>
        </w:rPr>
        <w:t> </w:t>
      </w:r>
      <w:r>
        <w:rPr>
          <w:w w:val="105"/>
          <w:sz w:val="22"/>
        </w:rPr>
        <w:t>款</w:t>
      </w:r>
      <w:r>
        <w:rPr>
          <w:w w:val="105"/>
          <w:sz w:val="24"/>
        </w:rPr>
        <w:t>之規定</w:t>
      </w:r>
      <w:r>
        <w:rPr>
          <w:w w:val="105"/>
          <w:sz w:val="23"/>
        </w:rPr>
        <w:t>意</w:t>
      </w:r>
      <w:r>
        <w:rPr>
          <w:w w:val="105"/>
          <w:sz w:val="22"/>
        </w:rPr>
        <w:t>涵</w:t>
      </w:r>
      <w:r>
        <w:rPr>
          <w:w w:val="105"/>
          <w:sz w:val="23"/>
        </w:rPr>
        <w:t>而言</w:t>
      </w:r>
      <w:r>
        <w:rPr>
          <w:w w:val="105"/>
          <w:sz w:val="24"/>
        </w:rPr>
        <w:t>，受</w:t>
      </w:r>
      <w:r>
        <w:rPr>
          <w:w w:val="105"/>
          <w:sz w:val="22"/>
        </w:rPr>
        <w:t>僱</w:t>
      </w:r>
      <w:r>
        <w:rPr>
          <w:w w:val="105"/>
          <w:sz w:val="23"/>
        </w:rPr>
        <w:t>者</w:t>
      </w:r>
      <w:r>
        <w:rPr>
          <w:w w:val="105"/>
          <w:sz w:val="24"/>
        </w:rPr>
        <w:t>於</w:t>
      </w:r>
      <w:r>
        <w:rPr>
          <w:w w:val="105"/>
          <w:sz w:val="23"/>
        </w:rPr>
        <w:t>執</w:t>
      </w:r>
      <w:r>
        <w:rPr>
          <w:w w:val="105"/>
          <w:sz w:val="24"/>
        </w:rPr>
        <w:t>行</w:t>
      </w:r>
      <w:r>
        <w:rPr>
          <w:w w:val="105"/>
          <w:sz w:val="22"/>
        </w:rPr>
        <w:t>職</w:t>
      </w:r>
      <w:r>
        <w:rPr>
          <w:w w:val="105"/>
          <w:sz w:val="24"/>
        </w:rPr>
        <w:t>務時，任何人所為與性有關之</w:t>
      </w:r>
      <w:r>
        <w:rPr>
          <w:w w:val="105"/>
          <w:sz w:val="23"/>
        </w:rPr>
        <w:t>言</w:t>
      </w:r>
      <w:r>
        <w:rPr>
          <w:w w:val="105"/>
          <w:sz w:val="22"/>
        </w:rPr>
        <w:t>詞</w:t>
      </w:r>
      <w:r>
        <w:rPr>
          <w:w w:val="105"/>
          <w:sz w:val="24"/>
        </w:rPr>
        <w:t>或行為，對其</w:t>
      </w:r>
      <w:r>
        <w:rPr>
          <w:w w:val="105"/>
          <w:sz w:val="22"/>
        </w:rPr>
        <w:t>造</w:t>
      </w:r>
      <w:r>
        <w:rPr>
          <w:w w:val="105"/>
          <w:sz w:val="24"/>
        </w:rPr>
        <w:t>成</w:t>
      </w:r>
      <w:r>
        <w:rPr>
          <w:w w:val="105"/>
          <w:sz w:val="20"/>
        </w:rPr>
        <w:t>敵</w:t>
      </w:r>
      <w:r>
        <w:rPr>
          <w:w w:val="105"/>
          <w:sz w:val="23"/>
        </w:rPr>
        <w:t>意</w:t>
      </w:r>
      <w:r>
        <w:rPr>
          <w:w w:val="105"/>
          <w:sz w:val="24"/>
        </w:rPr>
        <w:t>性、</w:t>
      </w:r>
      <w:r>
        <w:rPr>
          <w:w w:val="105"/>
          <w:sz w:val="23"/>
        </w:rPr>
        <w:t>脅迫</w:t>
      </w:r>
      <w:r>
        <w:rPr>
          <w:w w:val="105"/>
          <w:sz w:val="24"/>
        </w:rPr>
        <w:t>性或</w:t>
      </w:r>
      <w:r>
        <w:rPr>
          <w:w w:val="105"/>
          <w:sz w:val="23"/>
        </w:rPr>
        <w:t>冒</w:t>
      </w:r>
      <w:r>
        <w:rPr>
          <w:w w:val="105"/>
          <w:sz w:val="22"/>
        </w:rPr>
        <w:t>犯</w:t>
      </w:r>
      <w:r>
        <w:rPr>
          <w:w w:val="105"/>
          <w:sz w:val="24"/>
        </w:rPr>
        <w:t>性之</w:t>
      </w:r>
      <w:r>
        <w:rPr>
          <w:w w:val="105"/>
          <w:sz w:val="22"/>
        </w:rPr>
        <w:t>工</w:t>
      </w:r>
      <w:r>
        <w:rPr>
          <w:w w:val="105"/>
          <w:sz w:val="24"/>
        </w:rPr>
        <w:t>作</w:t>
      </w:r>
      <w:r>
        <w:rPr>
          <w:w w:val="105"/>
          <w:sz w:val="22"/>
        </w:rPr>
        <w:t>環境</w:t>
      </w:r>
      <w:r>
        <w:rPr>
          <w:w w:val="105"/>
          <w:sz w:val="24"/>
        </w:rPr>
        <w:t>，即</w:t>
      </w:r>
      <w:r>
        <w:rPr>
          <w:w w:val="105"/>
          <w:sz w:val="23"/>
        </w:rPr>
        <w:t>屬</w:t>
      </w:r>
      <w:r>
        <w:rPr>
          <w:w w:val="105"/>
          <w:sz w:val="24"/>
        </w:rPr>
        <w:t>該法所稱性</w:t>
      </w:r>
      <w:r>
        <w:rPr>
          <w:w w:val="105"/>
          <w:sz w:val="20"/>
        </w:rPr>
        <w:t>騷</w:t>
      </w:r>
      <w:r>
        <w:rPr>
          <w:w w:val="105"/>
          <w:sz w:val="23"/>
        </w:rPr>
        <w:t>擾範</w:t>
      </w:r>
      <w:r>
        <w:rPr>
          <w:w w:val="105"/>
          <w:sz w:val="22"/>
        </w:rPr>
        <w:t>疇</w:t>
      </w:r>
      <w:r>
        <w:rPr>
          <w:w w:val="105"/>
          <w:sz w:val="24"/>
        </w:rPr>
        <w:t>。核其</w:t>
      </w:r>
      <w:r>
        <w:rPr>
          <w:w w:val="105"/>
          <w:sz w:val="22"/>
        </w:rPr>
        <w:t>立</w:t>
      </w:r>
      <w:r>
        <w:rPr>
          <w:w w:val="105"/>
          <w:sz w:val="24"/>
        </w:rPr>
        <w:t>法</w:t>
      </w:r>
      <w:r>
        <w:rPr>
          <w:w w:val="105"/>
          <w:sz w:val="23"/>
        </w:rPr>
        <w:t>體例</w:t>
      </w:r>
      <w:r>
        <w:rPr>
          <w:w w:val="105"/>
          <w:sz w:val="24"/>
        </w:rPr>
        <w:t>，係</w:t>
      </w:r>
      <w:r>
        <w:rPr>
          <w:w w:val="105"/>
          <w:sz w:val="23"/>
        </w:rPr>
        <w:t>屬</w:t>
      </w:r>
      <w:r>
        <w:rPr>
          <w:w w:val="105"/>
          <w:sz w:val="24"/>
        </w:rPr>
        <w:t>一</w:t>
      </w:r>
      <w:r>
        <w:rPr>
          <w:w w:val="105"/>
          <w:sz w:val="22"/>
        </w:rPr>
        <w:t>般抽象</w:t>
      </w:r>
      <w:r>
        <w:rPr>
          <w:w w:val="105"/>
          <w:sz w:val="24"/>
        </w:rPr>
        <w:t>性之規</w:t>
      </w:r>
      <w:r>
        <w:rPr>
          <w:w w:val="105"/>
          <w:sz w:val="23"/>
        </w:rPr>
        <w:t>範</w:t>
      </w:r>
      <w:r>
        <w:rPr>
          <w:w w:val="105"/>
          <w:sz w:val="24"/>
        </w:rPr>
        <w:t>，</w:t>
      </w:r>
      <w:r>
        <w:rPr>
          <w:w w:val="105"/>
          <w:sz w:val="23"/>
        </w:rPr>
        <w:t>故</w:t>
      </w:r>
      <w:r>
        <w:rPr>
          <w:w w:val="105"/>
          <w:sz w:val="24"/>
        </w:rPr>
        <w:t>在解釋適用上，應</w:t>
      </w:r>
      <w:r>
        <w:rPr>
          <w:w w:val="105"/>
          <w:sz w:val="23"/>
        </w:rPr>
        <w:t>可</w:t>
      </w:r>
      <w:r>
        <w:rPr>
          <w:w w:val="105"/>
          <w:sz w:val="24"/>
        </w:rPr>
        <w:t>將性</w:t>
      </w:r>
      <w:r>
        <w:rPr>
          <w:w w:val="105"/>
          <w:sz w:val="22"/>
        </w:rPr>
        <w:t>侵</w:t>
      </w:r>
      <w:r>
        <w:rPr>
          <w:w w:val="105"/>
          <w:sz w:val="23"/>
        </w:rPr>
        <w:t>害</w:t>
      </w:r>
      <w:r>
        <w:rPr>
          <w:w w:val="105"/>
          <w:sz w:val="24"/>
        </w:rPr>
        <w:t>行為</w:t>
      </w:r>
      <w:r>
        <w:rPr>
          <w:w w:val="105"/>
          <w:sz w:val="22"/>
        </w:rPr>
        <w:t>涵攝</w:t>
      </w:r>
      <w:r>
        <w:rPr>
          <w:w w:val="105"/>
          <w:sz w:val="24"/>
        </w:rPr>
        <w:t>在</w:t>
      </w:r>
      <w:r>
        <w:rPr>
          <w:w w:val="105"/>
          <w:sz w:val="23"/>
        </w:rPr>
        <w:t>內</w:t>
      </w:r>
      <w:r>
        <w:rPr>
          <w:w w:val="105"/>
          <w:sz w:val="24"/>
        </w:rPr>
        <w:t>，</w:t>
      </w:r>
      <w:r>
        <w:rPr>
          <w:spacing w:val="-124"/>
          <w:w w:val="105"/>
          <w:sz w:val="24"/>
        </w:rPr>
        <w:t> </w:t>
      </w:r>
      <w:r>
        <w:rPr>
          <w:spacing w:val="-1"/>
          <w:w w:val="105"/>
          <w:sz w:val="23"/>
        </w:rPr>
        <w:t>無須借</w:t>
      </w:r>
      <w:r>
        <w:rPr>
          <w:spacing w:val="-1"/>
          <w:w w:val="105"/>
          <w:sz w:val="24"/>
        </w:rPr>
        <w:t>用</w:t>
      </w:r>
      <w:r>
        <w:rPr>
          <w:spacing w:val="-1"/>
          <w:w w:val="105"/>
          <w:sz w:val="23"/>
        </w:rPr>
        <w:t>舉</w:t>
      </w:r>
      <w:r>
        <w:rPr>
          <w:spacing w:val="-1"/>
          <w:w w:val="105"/>
          <w:sz w:val="22"/>
        </w:rPr>
        <w:t>輕</w:t>
      </w:r>
      <w:r>
        <w:rPr>
          <w:spacing w:val="-1"/>
          <w:w w:val="105"/>
          <w:sz w:val="23"/>
        </w:rPr>
        <w:t>明</w:t>
      </w:r>
      <w:r>
        <w:rPr>
          <w:spacing w:val="-11"/>
          <w:w w:val="105"/>
          <w:sz w:val="24"/>
        </w:rPr>
        <w:t>重法理之適用。且參酌性</w:t>
      </w:r>
      <w:r>
        <w:rPr>
          <w:w w:val="105"/>
          <w:sz w:val="23"/>
        </w:rPr>
        <w:t>別</w:t>
      </w:r>
      <w:r>
        <w:rPr>
          <w:w w:val="105"/>
          <w:sz w:val="22"/>
        </w:rPr>
        <w:t>工</w:t>
      </w:r>
      <w:r>
        <w:rPr>
          <w:w w:val="105"/>
          <w:sz w:val="24"/>
        </w:rPr>
        <w:t>作</w:t>
      </w:r>
      <w:r>
        <w:rPr>
          <w:w w:val="105"/>
          <w:sz w:val="22"/>
        </w:rPr>
        <w:t>平</w:t>
      </w:r>
      <w:r>
        <w:rPr>
          <w:w w:val="105"/>
          <w:sz w:val="24"/>
        </w:rPr>
        <w:t>等法第 </w:t>
      </w:r>
      <w:r>
        <w:rPr>
          <w:rFonts w:ascii="Times New Roman" w:eastAsia="Times New Roman"/>
          <w:w w:val="125"/>
          <w:sz w:val="17"/>
        </w:rPr>
        <w:t>1</w:t>
      </w:r>
      <w:r>
        <w:rPr>
          <w:rFonts w:ascii="Times New Roman" w:eastAsia="Times New Roman"/>
          <w:spacing w:val="-51"/>
          <w:w w:val="125"/>
          <w:sz w:val="17"/>
        </w:rPr>
        <w:t> </w:t>
      </w:r>
      <w:r>
        <w:rPr>
          <w:w w:val="105"/>
          <w:sz w:val="24"/>
        </w:rPr>
        <w:t>條規定，性</w:t>
      </w:r>
      <w:r>
        <w:rPr>
          <w:w w:val="105"/>
          <w:sz w:val="23"/>
        </w:rPr>
        <w:t>別</w:t>
      </w:r>
      <w:r>
        <w:rPr>
          <w:w w:val="105"/>
          <w:sz w:val="22"/>
        </w:rPr>
        <w:t>工</w:t>
      </w:r>
      <w:r>
        <w:rPr>
          <w:w w:val="105"/>
          <w:sz w:val="24"/>
        </w:rPr>
        <w:t>作</w:t>
      </w:r>
      <w:r>
        <w:rPr>
          <w:w w:val="105"/>
          <w:sz w:val="22"/>
        </w:rPr>
        <w:t>平</w:t>
      </w:r>
      <w:r>
        <w:rPr>
          <w:w w:val="105"/>
          <w:sz w:val="24"/>
        </w:rPr>
        <w:t>等法之</w:t>
      </w:r>
      <w:r>
        <w:rPr>
          <w:w w:val="105"/>
          <w:sz w:val="22"/>
        </w:rPr>
        <w:t>立</w:t>
      </w:r>
      <w:r>
        <w:rPr>
          <w:w w:val="105"/>
          <w:sz w:val="24"/>
        </w:rPr>
        <w:t>法目的係維護及</w:t>
      </w:r>
      <w:r>
        <w:rPr>
          <w:w w:val="105"/>
          <w:sz w:val="22"/>
        </w:rPr>
        <w:t>促</w:t>
      </w:r>
      <w:r>
        <w:rPr>
          <w:w w:val="105"/>
          <w:sz w:val="23"/>
        </w:rPr>
        <w:t>進</w:t>
      </w:r>
      <w:r>
        <w:rPr>
          <w:w w:val="105"/>
          <w:sz w:val="24"/>
        </w:rPr>
        <w:t>性</w:t>
      </w:r>
      <w:r>
        <w:rPr>
          <w:w w:val="105"/>
          <w:sz w:val="23"/>
        </w:rPr>
        <w:t>別</w:t>
      </w:r>
      <w:r>
        <w:rPr>
          <w:w w:val="105"/>
          <w:sz w:val="22"/>
        </w:rPr>
        <w:t>工</w:t>
      </w:r>
      <w:r>
        <w:rPr>
          <w:w w:val="105"/>
          <w:sz w:val="24"/>
        </w:rPr>
        <w:t>作權之</w:t>
      </w:r>
      <w:r>
        <w:rPr>
          <w:w w:val="105"/>
          <w:sz w:val="22"/>
        </w:rPr>
        <w:t>平</w:t>
      </w:r>
      <w:r>
        <w:rPr>
          <w:w w:val="105"/>
          <w:sz w:val="24"/>
        </w:rPr>
        <w:t>等，</w:t>
      </w:r>
      <w:r>
        <w:rPr>
          <w:w w:val="105"/>
          <w:sz w:val="23"/>
        </w:rPr>
        <w:t>而</w:t>
      </w:r>
      <w:r>
        <w:rPr>
          <w:spacing w:val="-15"/>
          <w:w w:val="105"/>
          <w:sz w:val="24"/>
        </w:rPr>
        <w:t>同法第 </w:t>
      </w:r>
      <w:r>
        <w:rPr>
          <w:rFonts w:ascii="Times New Roman" w:eastAsia="Times New Roman"/>
          <w:w w:val="125"/>
          <w:sz w:val="17"/>
        </w:rPr>
        <w:t>13</w:t>
      </w:r>
      <w:r>
        <w:rPr>
          <w:rFonts w:ascii="Times New Roman" w:eastAsia="Times New Roman"/>
          <w:spacing w:val="15"/>
          <w:w w:val="125"/>
          <w:sz w:val="17"/>
        </w:rPr>
        <w:t> </w:t>
      </w:r>
      <w:r>
        <w:rPr>
          <w:w w:val="105"/>
          <w:sz w:val="24"/>
        </w:rPr>
        <w:t>條</w:t>
      </w:r>
      <w:r>
        <w:rPr>
          <w:w w:val="105"/>
          <w:sz w:val="23"/>
        </w:rPr>
        <w:t>既</w:t>
      </w:r>
      <w:r>
        <w:rPr>
          <w:w w:val="105"/>
          <w:sz w:val="22"/>
        </w:rPr>
        <w:t>課</w:t>
      </w:r>
      <w:r>
        <w:rPr>
          <w:w w:val="105"/>
          <w:sz w:val="24"/>
        </w:rPr>
        <w:t>予</w:t>
      </w:r>
      <w:r>
        <w:rPr>
          <w:w w:val="105"/>
          <w:sz w:val="22"/>
        </w:rPr>
        <w:t>雇</w:t>
      </w:r>
      <w:r>
        <w:rPr>
          <w:w w:val="105"/>
          <w:sz w:val="24"/>
        </w:rPr>
        <w:t>主應</w:t>
      </w:r>
      <w:r>
        <w:rPr>
          <w:w w:val="105"/>
          <w:sz w:val="22"/>
        </w:rPr>
        <w:t>防治</w:t>
      </w:r>
      <w:r>
        <w:rPr>
          <w:w w:val="105"/>
          <w:sz w:val="24"/>
        </w:rPr>
        <w:t>性</w:t>
      </w:r>
      <w:r>
        <w:rPr>
          <w:w w:val="105"/>
          <w:sz w:val="20"/>
        </w:rPr>
        <w:t>騷</w:t>
      </w:r>
      <w:r>
        <w:rPr>
          <w:w w:val="105"/>
          <w:sz w:val="23"/>
        </w:rPr>
        <w:t>擾</w:t>
      </w:r>
      <w:r>
        <w:rPr>
          <w:w w:val="105"/>
          <w:sz w:val="24"/>
        </w:rPr>
        <w:t>行為發</w:t>
      </w:r>
      <w:r>
        <w:rPr>
          <w:w w:val="105"/>
          <w:sz w:val="23"/>
        </w:rPr>
        <w:t>生</w:t>
      </w:r>
      <w:r>
        <w:rPr>
          <w:w w:val="105"/>
          <w:sz w:val="24"/>
        </w:rPr>
        <w:t>之</w:t>
      </w:r>
      <w:r>
        <w:rPr>
          <w:w w:val="105"/>
          <w:sz w:val="23"/>
        </w:rPr>
        <w:t>責</w:t>
      </w:r>
      <w:r>
        <w:rPr>
          <w:w w:val="105"/>
          <w:sz w:val="24"/>
        </w:rPr>
        <w:t>任，其</w:t>
      </w:r>
      <w:r>
        <w:rPr>
          <w:w w:val="105"/>
          <w:sz w:val="22"/>
        </w:rPr>
        <w:t>防治</w:t>
      </w:r>
      <w:r>
        <w:rPr>
          <w:w w:val="105"/>
          <w:sz w:val="23"/>
        </w:rPr>
        <w:t>範圍自</w:t>
      </w:r>
      <w:r>
        <w:rPr>
          <w:w w:val="105"/>
          <w:sz w:val="24"/>
        </w:rPr>
        <w:t>當包含性</w:t>
      </w:r>
      <w:r>
        <w:rPr>
          <w:w w:val="105"/>
          <w:sz w:val="22"/>
        </w:rPr>
        <w:t>侵</w:t>
      </w:r>
      <w:r>
        <w:rPr>
          <w:w w:val="105"/>
          <w:sz w:val="23"/>
        </w:rPr>
        <w:t>害</w:t>
      </w:r>
      <w:r>
        <w:rPr>
          <w:w w:val="105"/>
          <w:sz w:val="24"/>
        </w:rPr>
        <w:t>行為，否則即與</w:t>
      </w:r>
      <w:r>
        <w:rPr>
          <w:w w:val="105"/>
          <w:sz w:val="22"/>
        </w:rPr>
        <w:t>立</w:t>
      </w:r>
      <w:r>
        <w:rPr>
          <w:w w:val="105"/>
          <w:sz w:val="24"/>
        </w:rPr>
        <w:t>法</w:t>
      </w:r>
      <w:r>
        <w:rPr>
          <w:w w:val="105"/>
          <w:sz w:val="22"/>
        </w:rPr>
        <w:t>旨</w:t>
      </w:r>
      <w:r>
        <w:rPr>
          <w:w w:val="105"/>
          <w:sz w:val="23"/>
        </w:rPr>
        <w:t>意</w:t>
      </w:r>
      <w:r>
        <w:rPr>
          <w:w w:val="105"/>
          <w:sz w:val="24"/>
        </w:rPr>
        <w:t>相違</w:t>
      </w:r>
      <w:r>
        <w:rPr>
          <w:spacing w:val="1"/>
          <w:w w:val="105"/>
          <w:sz w:val="23"/>
        </w:rPr>
        <w:t>悖 </w:t>
      </w:r>
      <w:r>
        <w:rPr>
          <w:w w:val="105"/>
          <w:sz w:val="24"/>
        </w:rPr>
        <w:t>。</w:t>
      </w:r>
      <w:r>
        <w:rPr>
          <w:rFonts w:ascii="Times New Roman" w:eastAsia="Times New Roman"/>
          <w:w w:val="144"/>
          <w:sz w:val="17"/>
        </w:rPr>
        <w:t> </w:t>
      </w:r>
    </w:p>
    <w:p>
      <w:pPr>
        <w:spacing w:before="146"/>
        <w:ind w:left="169" w:right="0" w:firstLine="0"/>
        <w:jc w:val="left"/>
        <w:rPr>
          <w:rFonts w:ascii="Times New Roman" w:eastAsia="Times New Roman"/>
          <w:sz w:val="17"/>
        </w:rPr>
      </w:pPr>
      <w:r>
        <w:rPr>
          <w:w w:val="105"/>
          <w:sz w:val="24"/>
        </w:rPr>
        <w:t>（二）性</w:t>
      </w:r>
      <w:r>
        <w:rPr>
          <w:w w:val="105"/>
          <w:sz w:val="23"/>
        </w:rPr>
        <w:t>別</w:t>
      </w:r>
      <w:r>
        <w:rPr>
          <w:w w:val="105"/>
          <w:sz w:val="22"/>
        </w:rPr>
        <w:t>平</w:t>
      </w:r>
      <w:r>
        <w:rPr>
          <w:w w:val="105"/>
          <w:sz w:val="24"/>
        </w:rPr>
        <w:t>等教</w:t>
      </w:r>
      <w:r>
        <w:rPr>
          <w:w w:val="105"/>
          <w:sz w:val="22"/>
        </w:rPr>
        <w:t>育</w:t>
      </w:r>
      <w:r>
        <w:rPr>
          <w:w w:val="105"/>
          <w:sz w:val="24"/>
        </w:rPr>
        <w:t>法</w:t>
      </w:r>
      <w:r>
        <w:rPr>
          <w:rFonts w:ascii="Times New Roman" w:eastAsia="Times New Roman"/>
          <w:w w:val="144"/>
          <w:sz w:val="17"/>
        </w:rPr>
        <w:t> </w:t>
      </w:r>
    </w:p>
    <w:p>
      <w:pPr>
        <w:spacing w:line="276" w:lineRule="auto" w:before="187"/>
        <w:ind w:left="169" w:right="270" w:firstLine="493"/>
        <w:jc w:val="both"/>
        <w:rPr>
          <w:sz w:val="24"/>
        </w:rPr>
      </w:pPr>
      <w:r>
        <w:rPr>
          <w:spacing w:val="-2"/>
          <w:w w:val="105"/>
          <w:sz w:val="24"/>
        </w:rPr>
        <w:t>依性</w:t>
      </w:r>
      <w:r>
        <w:rPr>
          <w:spacing w:val="-2"/>
          <w:w w:val="105"/>
          <w:sz w:val="23"/>
        </w:rPr>
        <w:t>別</w:t>
      </w:r>
      <w:r>
        <w:rPr>
          <w:spacing w:val="-2"/>
          <w:w w:val="105"/>
          <w:sz w:val="22"/>
        </w:rPr>
        <w:t>平</w:t>
      </w:r>
      <w:r>
        <w:rPr>
          <w:spacing w:val="-2"/>
          <w:w w:val="105"/>
          <w:sz w:val="24"/>
        </w:rPr>
        <w:t>等教</w:t>
      </w:r>
      <w:r>
        <w:rPr>
          <w:spacing w:val="-2"/>
          <w:w w:val="105"/>
          <w:sz w:val="22"/>
        </w:rPr>
        <w:t>育</w:t>
      </w:r>
      <w:r>
        <w:rPr>
          <w:spacing w:val="-24"/>
          <w:w w:val="105"/>
          <w:sz w:val="24"/>
        </w:rPr>
        <w:t>法第 </w:t>
      </w:r>
      <w:r>
        <w:rPr>
          <w:rFonts w:ascii="Times New Roman" w:eastAsia="Times New Roman"/>
          <w:spacing w:val="-2"/>
          <w:w w:val="125"/>
          <w:sz w:val="17"/>
        </w:rPr>
        <w:t>32</w:t>
      </w:r>
      <w:r>
        <w:rPr>
          <w:rFonts w:ascii="Times New Roman" w:eastAsia="Times New Roman"/>
          <w:spacing w:val="7"/>
          <w:w w:val="125"/>
          <w:sz w:val="17"/>
        </w:rPr>
        <w:t> </w:t>
      </w:r>
      <w:r>
        <w:rPr>
          <w:spacing w:val="-24"/>
          <w:w w:val="105"/>
          <w:sz w:val="24"/>
        </w:rPr>
        <w:t>條第 </w:t>
      </w:r>
      <w:r>
        <w:rPr>
          <w:rFonts w:ascii="Times New Roman" w:eastAsia="Times New Roman"/>
          <w:spacing w:val="-2"/>
          <w:w w:val="125"/>
          <w:sz w:val="17"/>
        </w:rPr>
        <w:t>1</w:t>
      </w:r>
      <w:r>
        <w:rPr>
          <w:rFonts w:ascii="Times New Roman" w:eastAsia="Times New Roman"/>
          <w:spacing w:val="8"/>
          <w:w w:val="125"/>
          <w:sz w:val="17"/>
        </w:rPr>
        <w:t> </w:t>
      </w:r>
      <w:r>
        <w:rPr>
          <w:spacing w:val="-2"/>
          <w:w w:val="105"/>
          <w:sz w:val="24"/>
        </w:rPr>
        <w:t>項規定，</w:t>
      </w:r>
      <w:r>
        <w:rPr>
          <w:spacing w:val="-1"/>
          <w:w w:val="105"/>
          <w:sz w:val="23"/>
        </w:rPr>
        <w:t>申</w:t>
      </w:r>
      <w:r>
        <w:rPr>
          <w:spacing w:val="-1"/>
          <w:w w:val="105"/>
          <w:sz w:val="24"/>
        </w:rPr>
        <w:t>請人（即</w:t>
      </w:r>
      <w:r>
        <w:rPr>
          <w:spacing w:val="-1"/>
          <w:w w:val="105"/>
          <w:sz w:val="23"/>
        </w:rPr>
        <w:t>被</w:t>
      </w:r>
      <w:r>
        <w:rPr>
          <w:sz w:val="23"/>
        </w:rPr>
        <w:t>害</w:t>
      </w:r>
      <w:r>
        <w:rPr>
          <w:sz w:val="24"/>
        </w:rPr>
        <w:t>人或其法定</w:t>
      </w:r>
      <w:r>
        <w:rPr>
          <w:sz w:val="22"/>
        </w:rPr>
        <w:t>代</w:t>
      </w:r>
      <w:r>
        <w:rPr>
          <w:sz w:val="24"/>
        </w:rPr>
        <w:t>理人）及行為人對於學</w:t>
      </w:r>
      <w:r>
        <w:rPr>
          <w:sz w:val="20"/>
        </w:rPr>
        <w:t>校</w:t>
      </w:r>
      <w:r>
        <w:rPr>
          <w:sz w:val="24"/>
        </w:rPr>
        <w:t>或主管機關處理</w:t>
      </w:r>
    </w:p>
    <w:p>
      <w:pPr>
        <w:pStyle w:val="BodyText"/>
        <w:spacing w:before="12"/>
        <w:rPr>
          <w:sz w:val="17"/>
        </w:rPr>
      </w:pPr>
    </w:p>
    <w:p>
      <w:pPr>
        <w:spacing w:before="0"/>
        <w:ind w:left="169" w:right="0" w:firstLine="0"/>
        <w:jc w:val="left"/>
        <w:rPr>
          <w:rFonts w:ascii="Times New Roman"/>
          <w:sz w:val="17"/>
        </w:rPr>
      </w:pPr>
      <w:r>
        <w:rPr/>
        <w:pict>
          <v:rect style="position:absolute;margin-left:65.469894pt;margin-top:5.775851pt;width:110.88pt;height:.42001pt;mso-position-horizontal-relative:page;mso-position-vertical-relative:paragraph;z-index:-19564544"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4"/>
        <w:ind w:left="320" w:right="0" w:firstLine="0"/>
        <w:jc w:val="left"/>
        <w:rPr>
          <w:rFonts w:ascii="Times New Roman" w:eastAsia="Times New Roman"/>
          <w:sz w:val="10"/>
        </w:rPr>
      </w:pPr>
      <w:r>
        <w:rPr/>
        <w:pict>
          <v:shape style="position:absolute;margin-left:65.469894pt;margin-top:.84618pt;width:7.6pt;height:3.45pt;mso-position-horizontal-relative:page;mso-position-vertical-relative:paragraph;z-index:1584742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135</w:t>
                  </w:r>
                </w:p>
              </w:txbxContent>
            </v:textbox>
            <w10:wrap type="none"/>
          </v:shape>
        </w:pict>
      </w:r>
      <w:r>
        <w:rPr>
          <w:rFonts w:ascii="Times New Roman" w:eastAsia="Times New Roman"/>
          <w:w w:val="102"/>
          <w:sz w:val="15"/>
        </w:rPr>
        <w:t> </w:t>
      </w:r>
      <w:r>
        <w:rPr>
          <w:rFonts w:ascii="Times New Roman" w:eastAsia="Times New Roman"/>
          <w:spacing w:val="12"/>
          <w:sz w:val="15"/>
        </w:rPr>
        <w:t> </w:t>
      </w:r>
      <w:r>
        <w:rPr>
          <w:spacing w:val="7"/>
          <w:w w:val="110"/>
          <w:sz w:val="14"/>
        </w:rPr>
        <w:t>參見臺北高等行政法院 </w:t>
      </w:r>
      <w:r>
        <w:rPr>
          <w:rFonts w:ascii="Times New Roman" w:eastAsia="Times New Roman"/>
          <w:w w:val="110"/>
          <w:sz w:val="10"/>
        </w:rPr>
        <w:t>99</w:t>
      </w:r>
      <w:r>
        <w:rPr>
          <w:rFonts w:ascii="Times New Roman" w:eastAsia="Times New Roman"/>
          <w:spacing w:val="12"/>
          <w:w w:val="110"/>
          <w:sz w:val="10"/>
        </w:rPr>
        <w:t> </w:t>
      </w:r>
      <w:r>
        <w:rPr>
          <w:spacing w:val="5"/>
          <w:w w:val="110"/>
          <w:sz w:val="14"/>
        </w:rPr>
        <w:t>年簡字第 </w:t>
      </w:r>
      <w:r>
        <w:rPr>
          <w:rFonts w:ascii="Times New Roman" w:eastAsia="Times New Roman"/>
          <w:w w:val="110"/>
          <w:sz w:val="10"/>
        </w:rPr>
        <w:t>590</w:t>
      </w:r>
      <w:r>
        <w:rPr>
          <w:rFonts w:ascii="Times New Roman" w:eastAsia="Times New Roman"/>
          <w:spacing w:val="11"/>
          <w:w w:val="110"/>
          <w:sz w:val="10"/>
        </w:rPr>
        <w:t> </w:t>
      </w:r>
      <w:r>
        <w:rPr>
          <w:spacing w:val="11"/>
          <w:w w:val="110"/>
          <w:sz w:val="14"/>
        </w:rPr>
        <w:t>號判決之案例事實。</w:t>
      </w:r>
      <w:r>
        <w:rPr>
          <w:rFonts w:ascii="Times New Roman" w:eastAsia="Times New Roman"/>
          <w:w w:val="153"/>
          <w:sz w:val="10"/>
        </w:rPr>
        <w:t> </w:t>
      </w:r>
    </w:p>
    <w:p>
      <w:pPr>
        <w:pStyle w:val="BodyText"/>
        <w:spacing w:before="9"/>
        <w:rPr>
          <w:rFonts w:ascii="Times New Roman"/>
          <w:sz w:val="13"/>
        </w:rPr>
      </w:pPr>
    </w:p>
    <w:p>
      <w:pPr>
        <w:spacing w:before="0"/>
        <w:ind w:left="169" w:right="0" w:firstLine="0"/>
        <w:jc w:val="left"/>
        <w:rPr>
          <w:rFonts w:ascii="Times New Roman" w:eastAsia="Times New Roman"/>
          <w:sz w:val="10"/>
        </w:rPr>
      </w:pPr>
      <w:r>
        <w:rPr>
          <w:rFonts w:ascii="Times New Roman" w:eastAsia="Times New Roman"/>
          <w:w w:val="115"/>
          <w:sz w:val="10"/>
          <w:vertAlign w:val="superscript"/>
        </w:rPr>
        <w:t>136</w:t>
      </w:r>
      <w:r>
        <w:rPr>
          <w:rFonts w:ascii="Times New Roman" w:eastAsia="Times New Roman"/>
          <w:spacing w:val="9"/>
          <w:w w:val="115"/>
          <w:sz w:val="10"/>
          <w:vertAlign w:val="baseline"/>
        </w:rPr>
        <w:t> </w:t>
      </w:r>
      <w:r>
        <w:rPr>
          <w:spacing w:val="5"/>
          <w:w w:val="115"/>
          <w:sz w:val="14"/>
          <w:vertAlign w:val="baseline"/>
        </w:rPr>
        <w:t>參見臺北高等行政法院 </w:t>
      </w:r>
      <w:r>
        <w:rPr>
          <w:rFonts w:ascii="Times New Roman" w:eastAsia="Times New Roman"/>
          <w:w w:val="115"/>
          <w:sz w:val="10"/>
          <w:vertAlign w:val="baseline"/>
        </w:rPr>
        <w:t>97</w:t>
      </w:r>
      <w:r>
        <w:rPr>
          <w:rFonts w:ascii="Times New Roman" w:eastAsia="Times New Roman"/>
          <w:spacing w:val="23"/>
          <w:w w:val="115"/>
          <w:sz w:val="10"/>
          <w:vertAlign w:val="baseline"/>
        </w:rPr>
        <w:t> </w:t>
      </w:r>
      <w:r>
        <w:rPr>
          <w:spacing w:val="2"/>
          <w:w w:val="115"/>
          <w:sz w:val="14"/>
          <w:vertAlign w:val="baseline"/>
        </w:rPr>
        <w:t>年簡字第 </w:t>
      </w:r>
      <w:r>
        <w:rPr>
          <w:rFonts w:ascii="Times New Roman" w:eastAsia="Times New Roman"/>
          <w:w w:val="115"/>
          <w:sz w:val="10"/>
          <w:vertAlign w:val="baseline"/>
        </w:rPr>
        <w:t>247</w:t>
      </w:r>
      <w:r>
        <w:rPr>
          <w:rFonts w:ascii="Times New Roman" w:eastAsia="Times New Roman"/>
          <w:spacing w:val="23"/>
          <w:w w:val="115"/>
          <w:sz w:val="10"/>
          <w:vertAlign w:val="baseline"/>
        </w:rPr>
        <w:t> </w:t>
      </w:r>
      <w:r>
        <w:rPr>
          <w:spacing w:val="11"/>
          <w:w w:val="115"/>
          <w:sz w:val="14"/>
          <w:vertAlign w:val="baseline"/>
        </w:rPr>
        <w:t>號判決。</w:t>
      </w:r>
      <w:r>
        <w:rPr>
          <w:rFonts w:ascii="Times New Roman" w:eastAsia="Times New Roman"/>
          <w:w w:val="153"/>
          <w:sz w:val="10"/>
          <w:vertAlign w:val="baseline"/>
        </w:rPr>
        <w:t> </w:t>
      </w:r>
    </w:p>
    <w:p>
      <w:pPr>
        <w:pStyle w:val="BodyText"/>
        <w:spacing w:before="6"/>
        <w:rPr>
          <w:rFonts w:ascii="Times New Roman"/>
          <w:sz w:val="27"/>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184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sz w:val="24"/>
        </w:rPr>
      </w:pPr>
      <w:r>
        <w:rPr/>
        <w:pict>
          <v:shape style="position:absolute;margin-left:265.389893pt;margin-top:21.053112pt;width:12.25pt;height:5.6pt;mso-position-horizontal-relative:page;mso-position-vertical-relative:paragraph;z-index:-19561984"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137</w:t>
                  </w:r>
                </w:p>
              </w:txbxContent>
            </v:textbox>
            <w10:wrap type="none"/>
          </v:shape>
        </w:pict>
      </w:r>
      <w:r>
        <w:rPr>
          <w:w w:val="105"/>
          <w:sz w:val="24"/>
        </w:rPr>
        <w:t>之</w:t>
      </w:r>
      <w:r>
        <w:rPr>
          <w:w w:val="105"/>
          <w:sz w:val="22"/>
        </w:rPr>
        <w:t>結果</w:t>
      </w:r>
      <w:r>
        <w:rPr>
          <w:w w:val="105"/>
          <w:sz w:val="24"/>
        </w:rPr>
        <w:t>有不</w:t>
      </w:r>
      <w:r>
        <w:rPr>
          <w:w w:val="105"/>
          <w:sz w:val="22"/>
        </w:rPr>
        <w:t>服者</w:t>
      </w:r>
      <w:r>
        <w:rPr>
          <w:w w:val="105"/>
          <w:sz w:val="24"/>
        </w:rPr>
        <w:t>，得於</w:t>
      </w:r>
      <w:r>
        <w:rPr>
          <w:w w:val="105"/>
          <w:sz w:val="22"/>
        </w:rPr>
        <w:t>收到書面通</w:t>
      </w:r>
      <w:r>
        <w:rPr>
          <w:w w:val="105"/>
          <w:sz w:val="24"/>
        </w:rPr>
        <w:t>知次日起二</w:t>
      </w:r>
      <w:r>
        <w:rPr>
          <w:w w:val="105"/>
          <w:sz w:val="22"/>
        </w:rPr>
        <w:t>十</w:t>
      </w:r>
      <w:r>
        <w:rPr>
          <w:w w:val="105"/>
          <w:sz w:val="24"/>
        </w:rPr>
        <w:t>日</w:t>
      </w:r>
      <w:r>
        <w:rPr>
          <w:w w:val="105"/>
          <w:sz w:val="22"/>
        </w:rPr>
        <w:t>內</w:t>
      </w:r>
      <w:r>
        <w:rPr>
          <w:w w:val="105"/>
          <w:sz w:val="24"/>
        </w:rPr>
        <w:t>，以</w:t>
      </w:r>
      <w:r>
        <w:rPr>
          <w:w w:val="105"/>
          <w:sz w:val="22"/>
        </w:rPr>
        <w:t>書面具明</w:t>
      </w:r>
      <w:r>
        <w:rPr>
          <w:w w:val="105"/>
          <w:sz w:val="24"/>
        </w:rPr>
        <w:t>理由</w:t>
      </w:r>
      <w:r>
        <w:rPr>
          <w:w w:val="105"/>
          <w:sz w:val="22"/>
        </w:rPr>
        <w:t>向</w:t>
      </w:r>
      <w:r>
        <w:rPr>
          <w:w w:val="105"/>
          <w:sz w:val="24"/>
        </w:rPr>
        <w:t>學</w:t>
      </w:r>
      <w:r>
        <w:rPr>
          <w:w w:val="105"/>
          <w:sz w:val="20"/>
        </w:rPr>
        <w:t>校</w:t>
      </w:r>
      <w:r>
        <w:rPr>
          <w:w w:val="105"/>
          <w:sz w:val="24"/>
        </w:rPr>
        <w:t>或主管機關</w:t>
      </w:r>
      <w:r>
        <w:rPr>
          <w:w w:val="105"/>
          <w:sz w:val="22"/>
        </w:rPr>
        <w:t>申</w:t>
      </w:r>
      <w:r>
        <w:rPr>
          <w:spacing w:val="13"/>
          <w:w w:val="105"/>
          <w:sz w:val="24"/>
        </w:rPr>
        <w:t>復  。</w:t>
      </w:r>
      <w:r>
        <w:rPr>
          <w:w w:val="105"/>
          <w:sz w:val="22"/>
        </w:rPr>
        <w:t>而申</w:t>
      </w:r>
      <w:r>
        <w:rPr>
          <w:w w:val="105"/>
          <w:sz w:val="24"/>
        </w:rPr>
        <w:t>復之</w:t>
      </w:r>
      <w:r>
        <w:rPr>
          <w:w w:val="105"/>
          <w:sz w:val="22"/>
        </w:rPr>
        <w:t>標</w:t>
      </w:r>
      <w:r>
        <w:rPr>
          <w:w w:val="105"/>
          <w:sz w:val="24"/>
        </w:rPr>
        <w:t>的</w:t>
      </w:r>
      <w:r>
        <w:rPr>
          <w:w w:val="105"/>
          <w:sz w:val="22"/>
        </w:rPr>
        <w:t>自</w:t>
      </w:r>
      <w:r>
        <w:rPr>
          <w:w w:val="105"/>
          <w:sz w:val="24"/>
        </w:rPr>
        <w:t>包</w:t>
      </w:r>
      <w:r>
        <w:rPr>
          <w:w w:val="105"/>
          <w:sz w:val="22"/>
        </w:rPr>
        <w:t>括服</w:t>
      </w:r>
      <w:r>
        <w:rPr>
          <w:w w:val="105"/>
          <w:sz w:val="24"/>
        </w:rPr>
        <w:t>務學</w:t>
      </w:r>
      <w:r>
        <w:rPr>
          <w:w w:val="105"/>
          <w:sz w:val="20"/>
        </w:rPr>
        <w:t>校</w:t>
      </w:r>
      <w:r>
        <w:rPr>
          <w:w w:val="105"/>
          <w:sz w:val="24"/>
        </w:rPr>
        <w:t>所為性</w:t>
      </w:r>
      <w:r>
        <w:rPr>
          <w:w w:val="105"/>
          <w:sz w:val="22"/>
        </w:rPr>
        <w:t>侵害</w:t>
      </w:r>
      <w:r>
        <w:rPr>
          <w:w w:val="105"/>
          <w:sz w:val="24"/>
        </w:rPr>
        <w:t>或性</w:t>
      </w:r>
      <w:r>
        <w:rPr>
          <w:w w:val="105"/>
          <w:sz w:val="20"/>
        </w:rPr>
        <w:t>騷</w:t>
      </w:r>
      <w:r>
        <w:rPr>
          <w:w w:val="105"/>
          <w:sz w:val="22"/>
        </w:rPr>
        <w:t>擾</w:t>
      </w:r>
      <w:r>
        <w:rPr>
          <w:w w:val="105"/>
          <w:sz w:val="24"/>
        </w:rPr>
        <w:t>成</w:t>
      </w:r>
      <w:r>
        <w:rPr>
          <w:w w:val="105"/>
          <w:sz w:val="22"/>
        </w:rPr>
        <w:t>立</w:t>
      </w:r>
      <w:r>
        <w:rPr>
          <w:w w:val="105"/>
          <w:sz w:val="24"/>
        </w:rPr>
        <w:t>與否之事實認定，</w:t>
      </w:r>
      <w:r>
        <w:rPr>
          <w:spacing w:val="1"/>
          <w:w w:val="105"/>
          <w:sz w:val="24"/>
        </w:rPr>
        <w:t> </w:t>
      </w:r>
      <w:r>
        <w:rPr>
          <w:w w:val="105"/>
          <w:sz w:val="24"/>
        </w:rPr>
        <w:t>此</w:t>
      </w:r>
      <w:r>
        <w:rPr>
          <w:w w:val="105"/>
          <w:sz w:val="22"/>
        </w:rPr>
        <w:t>觀</w:t>
      </w:r>
      <w:r>
        <w:rPr>
          <w:w w:val="105"/>
          <w:sz w:val="24"/>
        </w:rPr>
        <w:t>性</w:t>
      </w:r>
      <w:r>
        <w:rPr>
          <w:w w:val="105"/>
          <w:sz w:val="22"/>
        </w:rPr>
        <w:t>別工</w:t>
      </w:r>
      <w:r>
        <w:rPr>
          <w:w w:val="105"/>
          <w:sz w:val="24"/>
        </w:rPr>
        <w:t>作</w:t>
      </w:r>
      <w:r>
        <w:rPr>
          <w:w w:val="105"/>
          <w:sz w:val="22"/>
        </w:rPr>
        <w:t>平</w:t>
      </w:r>
      <w:r>
        <w:rPr>
          <w:spacing w:val="-15"/>
          <w:w w:val="105"/>
          <w:sz w:val="24"/>
        </w:rPr>
        <w:t>等法第 </w:t>
      </w:r>
      <w:r>
        <w:rPr>
          <w:rFonts w:ascii="Times New Roman" w:eastAsia="Times New Roman"/>
          <w:w w:val="125"/>
          <w:sz w:val="17"/>
        </w:rPr>
        <w:t>32</w:t>
      </w:r>
      <w:r>
        <w:rPr>
          <w:rFonts w:ascii="Times New Roman" w:eastAsia="Times New Roman"/>
          <w:spacing w:val="16"/>
          <w:w w:val="125"/>
          <w:sz w:val="17"/>
        </w:rPr>
        <w:t> </w:t>
      </w:r>
      <w:r>
        <w:rPr>
          <w:spacing w:val="-19"/>
          <w:w w:val="105"/>
          <w:sz w:val="24"/>
        </w:rPr>
        <w:t>條第 </w:t>
      </w:r>
      <w:r>
        <w:rPr>
          <w:rFonts w:ascii="Times New Roman" w:eastAsia="Times New Roman"/>
          <w:w w:val="125"/>
          <w:sz w:val="17"/>
        </w:rPr>
        <w:t>3</w:t>
      </w:r>
      <w:r>
        <w:rPr>
          <w:rFonts w:ascii="Times New Roman" w:eastAsia="Times New Roman"/>
          <w:spacing w:val="17"/>
          <w:w w:val="125"/>
          <w:sz w:val="17"/>
        </w:rPr>
        <w:t> </w:t>
      </w:r>
      <w:r>
        <w:rPr>
          <w:w w:val="105"/>
          <w:sz w:val="24"/>
        </w:rPr>
        <w:t>項規定</w:t>
      </w:r>
      <w:r>
        <w:rPr>
          <w:w w:val="105"/>
          <w:sz w:val="22"/>
        </w:rPr>
        <w:t>自明</w:t>
      </w:r>
      <w:r>
        <w:rPr>
          <w:w w:val="105"/>
          <w:sz w:val="24"/>
        </w:rPr>
        <w:t>，即「學</w:t>
      </w:r>
      <w:r>
        <w:rPr>
          <w:w w:val="105"/>
          <w:sz w:val="20"/>
        </w:rPr>
        <w:t>校</w:t>
      </w:r>
      <w:r>
        <w:rPr>
          <w:w w:val="105"/>
          <w:sz w:val="24"/>
        </w:rPr>
        <w:t>或主管機關發</w:t>
      </w:r>
      <w:r>
        <w:rPr>
          <w:w w:val="105"/>
          <w:sz w:val="22"/>
        </w:rPr>
        <w:t>現調</w:t>
      </w:r>
      <w:r>
        <w:rPr>
          <w:w w:val="105"/>
          <w:sz w:val="24"/>
        </w:rPr>
        <w:t>查程序有重大瑕疵或有</w:t>
      </w:r>
      <w:r>
        <w:rPr>
          <w:w w:val="105"/>
          <w:sz w:val="20"/>
        </w:rPr>
        <w:t>足</w:t>
      </w:r>
      <w:r>
        <w:rPr>
          <w:w w:val="105"/>
          <w:sz w:val="24"/>
        </w:rPr>
        <w:t>以</w:t>
      </w:r>
      <w:r>
        <w:rPr>
          <w:w w:val="105"/>
          <w:sz w:val="22"/>
        </w:rPr>
        <w:t>影響</w:t>
      </w:r>
      <w:r>
        <w:rPr>
          <w:w w:val="105"/>
          <w:sz w:val="24"/>
        </w:rPr>
        <w:t>原</w:t>
      </w:r>
      <w:r>
        <w:rPr>
          <w:w w:val="105"/>
          <w:sz w:val="22"/>
        </w:rPr>
        <w:t>調</w:t>
      </w:r>
      <w:r>
        <w:rPr>
          <w:w w:val="105"/>
          <w:sz w:val="24"/>
        </w:rPr>
        <w:t>查認定之</w:t>
      </w:r>
      <w:r>
        <w:rPr>
          <w:w w:val="105"/>
          <w:sz w:val="22"/>
        </w:rPr>
        <w:t>新</w:t>
      </w:r>
      <w:r>
        <w:rPr>
          <w:w w:val="105"/>
          <w:sz w:val="24"/>
        </w:rPr>
        <w:t>事實、</w:t>
      </w:r>
      <w:r>
        <w:rPr>
          <w:w w:val="105"/>
          <w:sz w:val="22"/>
        </w:rPr>
        <w:t>新</w:t>
      </w:r>
      <w:r>
        <w:rPr>
          <w:w w:val="105"/>
          <w:sz w:val="24"/>
        </w:rPr>
        <w:t>證</w:t>
      </w:r>
      <w:r>
        <w:rPr>
          <w:w w:val="105"/>
          <w:sz w:val="22"/>
        </w:rPr>
        <w:t>據</w:t>
      </w:r>
      <w:r>
        <w:rPr>
          <w:w w:val="105"/>
          <w:sz w:val="24"/>
        </w:rPr>
        <w:t>時，得要</w:t>
      </w:r>
      <w:r>
        <w:rPr>
          <w:w w:val="105"/>
          <w:sz w:val="22"/>
        </w:rPr>
        <w:t>求</w:t>
      </w:r>
      <w:r>
        <w:rPr>
          <w:w w:val="105"/>
          <w:sz w:val="24"/>
        </w:rPr>
        <w:t>性</w:t>
      </w:r>
      <w:r>
        <w:rPr>
          <w:w w:val="105"/>
          <w:sz w:val="22"/>
        </w:rPr>
        <w:t>別平</w:t>
      </w:r>
      <w:r>
        <w:rPr>
          <w:w w:val="105"/>
          <w:sz w:val="24"/>
        </w:rPr>
        <w:t>等教</w:t>
      </w:r>
      <w:r>
        <w:rPr>
          <w:w w:val="105"/>
          <w:sz w:val="22"/>
        </w:rPr>
        <w:t>育</w:t>
      </w:r>
      <w:r>
        <w:rPr>
          <w:w w:val="105"/>
          <w:sz w:val="24"/>
        </w:rPr>
        <w:t>委員會重</w:t>
      </w:r>
      <w:r>
        <w:rPr>
          <w:w w:val="105"/>
          <w:sz w:val="22"/>
        </w:rPr>
        <w:t>新調</w:t>
      </w:r>
      <w:r>
        <w:rPr>
          <w:spacing w:val="-46"/>
          <w:w w:val="105"/>
          <w:sz w:val="24"/>
        </w:rPr>
        <w:t>查」，</w:t>
      </w:r>
      <w:r>
        <w:rPr>
          <w:w w:val="105"/>
          <w:sz w:val="22"/>
        </w:rPr>
        <w:t>故</w:t>
      </w:r>
      <w:r>
        <w:rPr>
          <w:w w:val="105"/>
          <w:sz w:val="24"/>
        </w:rPr>
        <w:t>對事實認定之不</w:t>
      </w:r>
      <w:r>
        <w:rPr>
          <w:w w:val="105"/>
          <w:sz w:val="22"/>
        </w:rPr>
        <w:t>服顯然</w:t>
      </w:r>
      <w:r>
        <w:rPr>
          <w:w w:val="105"/>
          <w:sz w:val="24"/>
        </w:rPr>
        <w:t>係性</w:t>
      </w:r>
      <w:r>
        <w:rPr>
          <w:w w:val="105"/>
          <w:sz w:val="22"/>
        </w:rPr>
        <w:t>別平</w:t>
      </w:r>
      <w:r>
        <w:rPr>
          <w:w w:val="105"/>
          <w:sz w:val="24"/>
        </w:rPr>
        <w:t>等教</w:t>
      </w:r>
      <w:r>
        <w:rPr>
          <w:w w:val="105"/>
          <w:sz w:val="22"/>
        </w:rPr>
        <w:t>育</w:t>
      </w:r>
      <w:r>
        <w:rPr>
          <w:w w:val="105"/>
          <w:sz w:val="24"/>
        </w:rPr>
        <w:t>法中「</w:t>
      </w:r>
      <w:r>
        <w:rPr>
          <w:w w:val="105"/>
          <w:sz w:val="22"/>
        </w:rPr>
        <w:t>申</w:t>
      </w:r>
      <w:r>
        <w:rPr>
          <w:w w:val="105"/>
          <w:sz w:val="24"/>
        </w:rPr>
        <w:t>復事項」之主要</w:t>
      </w:r>
      <w:r>
        <w:rPr>
          <w:w w:val="105"/>
          <w:sz w:val="22"/>
        </w:rPr>
        <w:t>標</w:t>
      </w:r>
      <w:r>
        <w:rPr>
          <w:w w:val="105"/>
          <w:sz w:val="24"/>
        </w:rPr>
        <w:t>的。</w:t>
      </w:r>
      <w:r>
        <w:rPr>
          <w:w w:val="105"/>
          <w:sz w:val="22"/>
        </w:rPr>
        <w:t>又</w:t>
      </w:r>
      <w:r>
        <w:rPr>
          <w:w w:val="105"/>
          <w:sz w:val="24"/>
        </w:rPr>
        <w:t>性</w:t>
      </w:r>
      <w:r>
        <w:rPr>
          <w:w w:val="105"/>
          <w:sz w:val="22"/>
        </w:rPr>
        <w:t>別平</w:t>
      </w:r>
      <w:r>
        <w:rPr>
          <w:w w:val="105"/>
          <w:sz w:val="24"/>
        </w:rPr>
        <w:t>等教</w:t>
      </w:r>
      <w:r>
        <w:rPr>
          <w:w w:val="105"/>
          <w:sz w:val="22"/>
        </w:rPr>
        <w:t>育</w:t>
      </w:r>
      <w:r>
        <w:rPr>
          <w:spacing w:val="-22"/>
          <w:w w:val="105"/>
          <w:sz w:val="24"/>
        </w:rPr>
        <w:t>法第 </w:t>
      </w:r>
      <w:r>
        <w:rPr>
          <w:rFonts w:ascii="Times New Roman" w:eastAsia="Times New Roman"/>
          <w:w w:val="125"/>
          <w:sz w:val="17"/>
        </w:rPr>
        <w:t>34</w:t>
      </w:r>
      <w:r>
        <w:rPr>
          <w:rFonts w:ascii="Times New Roman" w:eastAsia="Times New Roman"/>
          <w:spacing w:val="7"/>
          <w:w w:val="125"/>
          <w:sz w:val="17"/>
        </w:rPr>
        <w:t> </w:t>
      </w:r>
      <w:r>
        <w:rPr>
          <w:spacing w:val="-23"/>
          <w:w w:val="105"/>
          <w:sz w:val="24"/>
        </w:rPr>
        <w:t>條第 </w:t>
      </w:r>
      <w:r>
        <w:rPr>
          <w:rFonts w:ascii="Times New Roman" w:eastAsia="Times New Roman"/>
          <w:w w:val="125"/>
          <w:sz w:val="17"/>
        </w:rPr>
        <w:t>2</w:t>
      </w:r>
      <w:r>
        <w:rPr>
          <w:rFonts w:ascii="Times New Roman" w:eastAsia="Times New Roman"/>
          <w:spacing w:val="8"/>
          <w:w w:val="125"/>
          <w:sz w:val="17"/>
        </w:rPr>
        <w:t> </w:t>
      </w:r>
      <w:r>
        <w:rPr>
          <w:w w:val="105"/>
          <w:sz w:val="22"/>
        </w:rPr>
        <w:t>款</w:t>
      </w:r>
      <w:r>
        <w:rPr>
          <w:w w:val="105"/>
          <w:sz w:val="24"/>
        </w:rPr>
        <w:t>規定如下：「</w:t>
      </w:r>
      <w:r>
        <w:rPr>
          <w:w w:val="105"/>
          <w:sz w:val="22"/>
        </w:rPr>
        <w:t>申</w:t>
      </w:r>
      <w:r>
        <w:rPr>
          <w:w w:val="105"/>
          <w:sz w:val="24"/>
        </w:rPr>
        <w:t>請人或行為人對學</w:t>
      </w:r>
      <w:r>
        <w:rPr>
          <w:w w:val="105"/>
          <w:sz w:val="20"/>
        </w:rPr>
        <w:t>校</w:t>
      </w:r>
      <w:r>
        <w:rPr>
          <w:w w:val="105"/>
          <w:sz w:val="24"/>
        </w:rPr>
        <w:t>或主管機關之</w:t>
      </w:r>
      <w:r>
        <w:rPr>
          <w:w w:val="105"/>
          <w:sz w:val="22"/>
        </w:rPr>
        <w:t>申</w:t>
      </w:r>
      <w:r>
        <w:rPr>
          <w:w w:val="105"/>
          <w:sz w:val="24"/>
        </w:rPr>
        <w:t>復</w:t>
      </w:r>
      <w:r>
        <w:rPr>
          <w:w w:val="105"/>
          <w:sz w:val="22"/>
        </w:rPr>
        <w:t>結果</w:t>
      </w:r>
      <w:r>
        <w:rPr>
          <w:w w:val="105"/>
          <w:sz w:val="24"/>
        </w:rPr>
        <w:t>不</w:t>
      </w:r>
      <w:r>
        <w:rPr>
          <w:w w:val="105"/>
          <w:sz w:val="22"/>
        </w:rPr>
        <w:t>服</w:t>
      </w:r>
      <w:r>
        <w:rPr>
          <w:w w:val="105"/>
          <w:sz w:val="24"/>
        </w:rPr>
        <w:t>，得於接</w:t>
      </w:r>
      <w:r>
        <w:rPr>
          <w:w w:val="105"/>
          <w:sz w:val="22"/>
        </w:rPr>
        <w:t>獲書面通</w:t>
      </w:r>
      <w:r>
        <w:rPr>
          <w:w w:val="105"/>
          <w:sz w:val="24"/>
        </w:rPr>
        <w:t>知</w:t>
      </w:r>
      <w:r>
        <w:rPr>
          <w:w w:val="105"/>
          <w:sz w:val="22"/>
        </w:rPr>
        <w:t>書</w:t>
      </w:r>
      <w:r>
        <w:rPr>
          <w:w w:val="105"/>
          <w:sz w:val="24"/>
        </w:rPr>
        <w:t>之次日起</w:t>
      </w:r>
      <w:r>
        <w:rPr>
          <w:w w:val="105"/>
          <w:sz w:val="22"/>
        </w:rPr>
        <w:t>三十</w:t>
      </w:r>
      <w:r>
        <w:rPr>
          <w:w w:val="105"/>
          <w:sz w:val="24"/>
        </w:rPr>
        <w:t>日</w:t>
      </w:r>
      <w:r>
        <w:rPr>
          <w:w w:val="105"/>
          <w:sz w:val="22"/>
        </w:rPr>
        <w:t>內</w:t>
      </w:r>
      <w:r>
        <w:rPr>
          <w:w w:val="105"/>
          <w:sz w:val="24"/>
        </w:rPr>
        <w:t>，依下列規</w:t>
      </w:r>
    </w:p>
    <w:p>
      <w:pPr>
        <w:pStyle w:val="BodyText"/>
        <w:spacing w:before="2"/>
        <w:rPr>
          <w:sz w:val="30"/>
        </w:rPr>
      </w:pPr>
    </w:p>
    <w:p>
      <w:pPr>
        <w:spacing w:before="0"/>
        <w:ind w:left="169" w:right="0" w:firstLine="0"/>
        <w:jc w:val="left"/>
        <w:rPr>
          <w:rFonts w:ascii="Times New Roman"/>
          <w:sz w:val="17"/>
        </w:rPr>
      </w:pPr>
      <w:r>
        <w:rPr/>
        <w:pict>
          <v:rect style="position:absolute;margin-left:65.469894pt;margin-top:5.775822pt;width:110.88pt;height:.42004pt;mso-position-horizontal-relative:page;mso-position-vertical-relative:paragraph;z-index:-19562496"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spacing w:before="4"/>
        <w:rPr>
          <w:rFonts w:ascii="Times New Roman"/>
          <w:sz w:val="2"/>
        </w:rPr>
      </w:pPr>
    </w:p>
    <w:p>
      <w:pPr>
        <w:spacing w:before="0"/>
        <w:ind w:left="320" w:right="0" w:firstLine="0"/>
        <w:jc w:val="left"/>
        <w:rPr>
          <w:rFonts w:ascii="Times New Roman" w:eastAsia="Times New Roman"/>
          <w:sz w:val="10"/>
        </w:rPr>
      </w:pPr>
      <w:r>
        <w:rPr/>
        <w:pict>
          <v:shape style="position:absolute;margin-left:65.469894pt;margin-top:.646090pt;width:7.6pt;height:3.45pt;mso-position-horizontal-relative:page;mso-position-vertical-relative:paragraph;z-index:1584896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137</w:t>
                  </w:r>
                </w:p>
              </w:txbxContent>
            </v:textbox>
            <w10:wrap type="none"/>
          </v:shape>
        </w:pict>
      </w:r>
      <w:r>
        <w:rPr>
          <w:rFonts w:ascii="Times New Roman" w:eastAsia="Times New Roman"/>
          <w:w w:val="102"/>
          <w:sz w:val="15"/>
        </w:rPr>
        <w:t> </w:t>
      </w:r>
      <w:r>
        <w:rPr>
          <w:rFonts w:ascii="Times New Roman" w:eastAsia="Times New Roman"/>
          <w:spacing w:val="12"/>
          <w:sz w:val="15"/>
        </w:rPr>
        <w:t> </w:t>
      </w:r>
      <w:r>
        <w:rPr>
          <w:spacing w:val="12"/>
          <w:w w:val="105"/>
          <w:sz w:val="14"/>
        </w:rPr>
        <w:t>申復程</w:t>
      </w:r>
      <w:r>
        <w:rPr>
          <w:spacing w:val="11"/>
          <w:w w:val="105"/>
          <w:sz w:val="15"/>
        </w:rPr>
        <w:t>序於校園性</w:t>
      </w:r>
      <w:r>
        <w:rPr>
          <w:spacing w:val="12"/>
          <w:w w:val="105"/>
          <w:sz w:val="14"/>
        </w:rPr>
        <w:t>侵害</w:t>
      </w:r>
      <w:r>
        <w:rPr>
          <w:spacing w:val="12"/>
          <w:w w:val="105"/>
          <w:sz w:val="15"/>
        </w:rPr>
        <w:t>或性</w:t>
      </w:r>
      <w:r>
        <w:rPr>
          <w:spacing w:val="12"/>
          <w:w w:val="105"/>
          <w:sz w:val="14"/>
        </w:rPr>
        <w:t>騷擾防</w:t>
      </w:r>
      <w:r>
        <w:rPr>
          <w:spacing w:val="11"/>
          <w:w w:val="105"/>
          <w:sz w:val="15"/>
        </w:rPr>
        <w:t>治</w:t>
      </w:r>
      <w:r>
        <w:rPr>
          <w:spacing w:val="13"/>
          <w:w w:val="105"/>
          <w:sz w:val="14"/>
        </w:rPr>
        <w:t>準</w:t>
      </w:r>
      <w:r>
        <w:rPr>
          <w:w w:val="105"/>
          <w:sz w:val="15"/>
        </w:rPr>
        <w:t>則第 </w:t>
      </w:r>
      <w:r>
        <w:rPr>
          <w:rFonts w:ascii="Times New Roman" w:eastAsia="Times New Roman"/>
          <w:w w:val="105"/>
          <w:sz w:val="10"/>
        </w:rPr>
        <w:t>32</w:t>
      </w:r>
      <w:r>
        <w:rPr>
          <w:rFonts w:ascii="Times New Roman" w:eastAsia="Times New Roman"/>
          <w:spacing w:val="8"/>
          <w:w w:val="105"/>
          <w:sz w:val="10"/>
        </w:rPr>
        <w:t> </w:t>
      </w:r>
      <w:r>
        <w:rPr>
          <w:spacing w:val="11"/>
          <w:w w:val="105"/>
          <w:sz w:val="15"/>
        </w:rPr>
        <w:t>條有詳</w:t>
      </w:r>
      <w:r>
        <w:rPr>
          <w:spacing w:val="13"/>
          <w:w w:val="105"/>
          <w:sz w:val="14"/>
        </w:rPr>
        <w:t>盡</w:t>
      </w:r>
      <w:r>
        <w:rPr>
          <w:spacing w:val="13"/>
          <w:w w:val="105"/>
          <w:sz w:val="15"/>
        </w:rPr>
        <w:t>之</w:t>
      </w:r>
      <w:r>
        <w:rPr>
          <w:spacing w:val="13"/>
          <w:w w:val="105"/>
          <w:sz w:val="14"/>
        </w:rPr>
        <w:t>規</w:t>
      </w:r>
      <w:r>
        <w:rPr>
          <w:spacing w:val="11"/>
          <w:w w:val="105"/>
          <w:sz w:val="15"/>
        </w:rPr>
        <w:t>範：</w:t>
      </w:r>
      <w:r>
        <w:rPr>
          <w:rFonts w:ascii="Times New Roman" w:eastAsia="Times New Roman"/>
          <w:w w:val="153"/>
          <w:sz w:val="10"/>
        </w:rPr>
        <w:t> </w:t>
      </w:r>
    </w:p>
    <w:p>
      <w:pPr>
        <w:pStyle w:val="BodyText"/>
        <w:spacing w:before="8"/>
        <w:rPr>
          <w:rFonts w:ascii="Times New Roman"/>
          <w:sz w:val="12"/>
        </w:rPr>
      </w:pPr>
    </w:p>
    <w:p>
      <w:pPr>
        <w:spacing w:line="249" w:lineRule="auto" w:before="0"/>
        <w:ind w:left="581" w:right="287" w:hanging="166"/>
        <w:jc w:val="left"/>
        <w:rPr>
          <w:rFonts w:ascii="Times New Roman" w:eastAsia="Times New Roman"/>
          <w:sz w:val="10"/>
        </w:rPr>
      </w:pPr>
      <w:r>
        <w:rPr>
          <w:spacing w:val="12"/>
          <w:w w:val="105"/>
          <w:sz w:val="15"/>
        </w:rPr>
        <w:t>「學校或</w:t>
      </w:r>
      <w:r>
        <w:rPr>
          <w:spacing w:val="13"/>
          <w:w w:val="105"/>
          <w:sz w:val="14"/>
        </w:rPr>
        <w:t>主管機</w:t>
      </w:r>
      <w:r>
        <w:rPr>
          <w:spacing w:val="12"/>
          <w:w w:val="105"/>
          <w:sz w:val="15"/>
        </w:rPr>
        <w:t>關將</w:t>
      </w:r>
      <w:r>
        <w:rPr>
          <w:spacing w:val="13"/>
          <w:w w:val="105"/>
          <w:sz w:val="14"/>
        </w:rPr>
        <w:t>處</w:t>
      </w:r>
      <w:r>
        <w:rPr>
          <w:spacing w:val="13"/>
          <w:w w:val="105"/>
          <w:sz w:val="15"/>
        </w:rPr>
        <w:t>理</w:t>
      </w:r>
      <w:r>
        <w:rPr>
          <w:spacing w:val="13"/>
          <w:w w:val="105"/>
          <w:sz w:val="14"/>
        </w:rPr>
        <w:t>結果</w:t>
      </w:r>
      <w:r>
        <w:rPr>
          <w:spacing w:val="12"/>
          <w:w w:val="105"/>
          <w:sz w:val="15"/>
        </w:rPr>
        <w:t>，以書</w:t>
      </w:r>
      <w:r>
        <w:rPr>
          <w:spacing w:val="13"/>
          <w:w w:val="105"/>
          <w:sz w:val="14"/>
        </w:rPr>
        <w:t>面通知申</w:t>
      </w:r>
      <w:r>
        <w:rPr>
          <w:spacing w:val="11"/>
          <w:w w:val="105"/>
          <w:sz w:val="15"/>
        </w:rPr>
        <w:t>請人及行為人時，應一</w:t>
      </w:r>
      <w:r>
        <w:rPr>
          <w:spacing w:val="13"/>
          <w:w w:val="105"/>
          <w:sz w:val="14"/>
        </w:rPr>
        <w:t>併</w:t>
      </w:r>
      <w:r>
        <w:rPr>
          <w:spacing w:val="13"/>
          <w:w w:val="105"/>
          <w:sz w:val="15"/>
        </w:rPr>
        <w:t>提</w:t>
      </w:r>
      <w:r>
        <w:rPr>
          <w:spacing w:val="13"/>
          <w:w w:val="105"/>
          <w:sz w:val="14"/>
        </w:rPr>
        <w:t>供調</w:t>
      </w:r>
      <w:r>
        <w:rPr>
          <w:spacing w:val="11"/>
          <w:w w:val="105"/>
          <w:sz w:val="15"/>
        </w:rPr>
        <w:t>查</w:t>
      </w:r>
      <w:r>
        <w:rPr>
          <w:w w:val="105"/>
          <w:sz w:val="14"/>
        </w:rPr>
        <w:t>報</w:t>
      </w:r>
      <w:r>
        <w:rPr>
          <w:spacing w:val="11"/>
          <w:w w:val="105"/>
          <w:sz w:val="14"/>
        </w:rPr>
        <w:t>告</w:t>
      </w:r>
      <w:r>
        <w:rPr>
          <w:spacing w:val="13"/>
          <w:w w:val="105"/>
          <w:sz w:val="15"/>
        </w:rPr>
        <w:t>，</w:t>
      </w:r>
      <w:r>
        <w:rPr>
          <w:spacing w:val="11"/>
          <w:w w:val="105"/>
          <w:sz w:val="14"/>
        </w:rPr>
        <w:t>並告知申復</w:t>
      </w:r>
      <w:r>
        <w:rPr>
          <w:spacing w:val="11"/>
          <w:w w:val="105"/>
          <w:sz w:val="15"/>
        </w:rPr>
        <w:t>之期限及受理之學校或</w:t>
      </w:r>
      <w:r>
        <w:rPr>
          <w:spacing w:val="13"/>
          <w:w w:val="105"/>
          <w:sz w:val="14"/>
        </w:rPr>
        <w:t>機</w:t>
      </w:r>
      <w:r>
        <w:rPr>
          <w:spacing w:val="12"/>
          <w:w w:val="105"/>
          <w:sz w:val="15"/>
        </w:rPr>
        <w:t>關。</w:t>
      </w:r>
      <w:r>
        <w:rPr>
          <w:rFonts w:ascii="Times New Roman" w:eastAsia="Times New Roman"/>
          <w:w w:val="153"/>
          <w:sz w:val="10"/>
        </w:rPr>
        <w:t> </w:t>
      </w:r>
    </w:p>
    <w:p>
      <w:pPr>
        <w:pStyle w:val="BodyText"/>
        <w:spacing w:before="2"/>
        <w:rPr>
          <w:rFonts w:ascii="Times New Roman"/>
          <w:sz w:val="12"/>
        </w:rPr>
      </w:pPr>
    </w:p>
    <w:p>
      <w:pPr>
        <w:spacing w:line="249" w:lineRule="auto" w:before="0"/>
        <w:ind w:left="415" w:right="287" w:hanging="1"/>
        <w:jc w:val="both"/>
        <w:rPr>
          <w:rFonts w:ascii="Times New Roman" w:eastAsia="Times New Roman"/>
          <w:sz w:val="10"/>
        </w:rPr>
      </w:pPr>
      <w:r>
        <w:rPr>
          <w:spacing w:val="13"/>
          <w:w w:val="105"/>
          <w:sz w:val="14"/>
        </w:rPr>
        <w:t>申</w:t>
      </w:r>
      <w:r>
        <w:rPr>
          <w:spacing w:val="11"/>
          <w:w w:val="105"/>
          <w:sz w:val="15"/>
        </w:rPr>
        <w:t>請人或行為人對學校或</w:t>
      </w:r>
      <w:r>
        <w:rPr>
          <w:spacing w:val="13"/>
          <w:w w:val="105"/>
          <w:sz w:val="14"/>
        </w:rPr>
        <w:t>主管機</w:t>
      </w:r>
      <w:r>
        <w:rPr>
          <w:spacing w:val="13"/>
          <w:w w:val="105"/>
          <w:sz w:val="15"/>
        </w:rPr>
        <w:t>關</w:t>
      </w:r>
      <w:r>
        <w:rPr>
          <w:spacing w:val="11"/>
          <w:w w:val="105"/>
          <w:sz w:val="14"/>
        </w:rPr>
        <w:t>處</w:t>
      </w:r>
      <w:r>
        <w:rPr>
          <w:spacing w:val="13"/>
          <w:w w:val="105"/>
          <w:sz w:val="15"/>
        </w:rPr>
        <w:t>理之</w:t>
      </w:r>
      <w:r>
        <w:rPr>
          <w:spacing w:val="13"/>
          <w:w w:val="105"/>
          <w:sz w:val="14"/>
        </w:rPr>
        <w:t>結果</w:t>
      </w:r>
      <w:r>
        <w:rPr>
          <w:spacing w:val="13"/>
          <w:w w:val="105"/>
          <w:sz w:val="15"/>
        </w:rPr>
        <w:t>不</w:t>
      </w:r>
      <w:r>
        <w:rPr>
          <w:spacing w:val="13"/>
          <w:w w:val="105"/>
          <w:sz w:val="14"/>
        </w:rPr>
        <w:t>服</w:t>
      </w:r>
      <w:r>
        <w:rPr>
          <w:spacing w:val="12"/>
          <w:w w:val="105"/>
          <w:sz w:val="15"/>
        </w:rPr>
        <w:t>者，得於收到書</w:t>
      </w:r>
      <w:r>
        <w:rPr>
          <w:spacing w:val="12"/>
          <w:w w:val="105"/>
          <w:sz w:val="14"/>
        </w:rPr>
        <w:t>面通知次</w:t>
      </w:r>
      <w:r>
        <w:rPr>
          <w:spacing w:val="13"/>
          <w:w w:val="105"/>
          <w:sz w:val="15"/>
        </w:rPr>
        <w:t>日</w:t>
      </w:r>
      <w:r>
        <w:rPr>
          <w:spacing w:val="5"/>
          <w:w w:val="105"/>
          <w:sz w:val="14"/>
        </w:rPr>
        <w:t>起二</w:t>
      </w:r>
      <w:r>
        <w:rPr>
          <w:spacing w:val="13"/>
          <w:sz w:val="14"/>
        </w:rPr>
        <w:t>十</w:t>
      </w:r>
      <w:r>
        <w:rPr>
          <w:spacing w:val="12"/>
          <w:sz w:val="15"/>
        </w:rPr>
        <w:t>日內，以書</w:t>
      </w:r>
      <w:r>
        <w:rPr>
          <w:spacing w:val="13"/>
          <w:sz w:val="14"/>
        </w:rPr>
        <w:t>面</w:t>
      </w:r>
      <w:r>
        <w:rPr>
          <w:spacing w:val="12"/>
          <w:sz w:val="15"/>
        </w:rPr>
        <w:t>具明理</w:t>
      </w:r>
      <w:r>
        <w:rPr>
          <w:spacing w:val="13"/>
          <w:sz w:val="14"/>
        </w:rPr>
        <w:t>由</w:t>
      </w:r>
      <w:r>
        <w:rPr>
          <w:spacing w:val="13"/>
          <w:sz w:val="15"/>
        </w:rPr>
        <w:t>向學校或</w:t>
      </w:r>
      <w:r>
        <w:rPr>
          <w:spacing w:val="12"/>
          <w:sz w:val="14"/>
        </w:rPr>
        <w:t>主管機</w:t>
      </w:r>
      <w:r>
        <w:rPr>
          <w:spacing w:val="13"/>
          <w:sz w:val="15"/>
        </w:rPr>
        <w:t>關</w:t>
      </w:r>
      <w:r>
        <w:rPr>
          <w:spacing w:val="13"/>
          <w:sz w:val="14"/>
        </w:rPr>
        <w:t>申復</w:t>
      </w:r>
      <w:r>
        <w:rPr>
          <w:spacing w:val="12"/>
          <w:sz w:val="15"/>
        </w:rPr>
        <w:t>；其以</w:t>
      </w:r>
      <w:r>
        <w:rPr>
          <w:spacing w:val="13"/>
          <w:sz w:val="14"/>
        </w:rPr>
        <w:t>言詞</w:t>
      </w:r>
      <w:r>
        <w:rPr>
          <w:spacing w:val="9"/>
          <w:sz w:val="15"/>
        </w:rPr>
        <w:t>為之者，受理之學校或</w:t>
      </w:r>
      <w:r>
        <w:rPr>
          <w:spacing w:val="11"/>
          <w:sz w:val="15"/>
        </w:rPr>
        <w:t> </w:t>
      </w:r>
      <w:r>
        <w:rPr>
          <w:spacing w:val="12"/>
          <w:w w:val="105"/>
          <w:sz w:val="14"/>
        </w:rPr>
        <w:t>主管機</w:t>
      </w:r>
      <w:r>
        <w:rPr>
          <w:spacing w:val="13"/>
          <w:w w:val="105"/>
          <w:sz w:val="15"/>
        </w:rPr>
        <w:t>關應作</w:t>
      </w:r>
      <w:r>
        <w:rPr>
          <w:spacing w:val="13"/>
          <w:w w:val="105"/>
          <w:sz w:val="14"/>
        </w:rPr>
        <w:t>成紀</w:t>
      </w:r>
      <w:r>
        <w:rPr>
          <w:spacing w:val="12"/>
          <w:w w:val="105"/>
          <w:sz w:val="15"/>
        </w:rPr>
        <w:t>錄，經向</w:t>
      </w:r>
      <w:r>
        <w:rPr>
          <w:spacing w:val="13"/>
          <w:w w:val="105"/>
          <w:sz w:val="14"/>
        </w:rPr>
        <w:t>申</w:t>
      </w:r>
      <w:r>
        <w:rPr>
          <w:spacing w:val="12"/>
          <w:w w:val="105"/>
          <w:sz w:val="15"/>
        </w:rPr>
        <w:t>請人或行為人</w:t>
      </w:r>
      <w:r>
        <w:rPr>
          <w:spacing w:val="13"/>
          <w:w w:val="105"/>
          <w:sz w:val="14"/>
        </w:rPr>
        <w:t>朗讀</w:t>
      </w:r>
      <w:r>
        <w:rPr>
          <w:spacing w:val="13"/>
          <w:w w:val="105"/>
          <w:sz w:val="15"/>
        </w:rPr>
        <w:t>或</w:t>
      </w:r>
      <w:r>
        <w:rPr>
          <w:spacing w:val="12"/>
          <w:w w:val="105"/>
          <w:sz w:val="14"/>
        </w:rPr>
        <w:t>使閱覽</w:t>
      </w:r>
      <w:r>
        <w:rPr>
          <w:spacing w:val="13"/>
          <w:w w:val="105"/>
          <w:sz w:val="15"/>
        </w:rPr>
        <w:t>，</w:t>
      </w:r>
      <w:r>
        <w:rPr>
          <w:spacing w:val="13"/>
          <w:w w:val="105"/>
          <w:sz w:val="14"/>
        </w:rPr>
        <w:t>確</w:t>
      </w:r>
      <w:r>
        <w:rPr>
          <w:spacing w:val="12"/>
          <w:w w:val="105"/>
          <w:sz w:val="15"/>
        </w:rPr>
        <w:t>認其內容無</w:t>
      </w:r>
      <w:r>
        <w:rPr>
          <w:spacing w:val="13"/>
          <w:w w:val="105"/>
          <w:sz w:val="14"/>
        </w:rPr>
        <w:t>誤</w:t>
      </w:r>
      <w:r>
        <w:rPr>
          <w:spacing w:val="12"/>
          <w:w w:val="105"/>
          <w:sz w:val="15"/>
        </w:rPr>
        <w:t>後，</w:t>
      </w:r>
      <w:r>
        <w:rPr>
          <w:w w:val="105"/>
          <w:sz w:val="14"/>
        </w:rPr>
        <w:t>由</w:t>
      </w:r>
      <w:r>
        <w:rPr>
          <w:spacing w:val="11"/>
          <w:w w:val="105"/>
          <w:sz w:val="15"/>
        </w:rPr>
        <w:t>其</w:t>
      </w:r>
      <w:r>
        <w:rPr>
          <w:spacing w:val="12"/>
          <w:w w:val="105"/>
          <w:sz w:val="14"/>
        </w:rPr>
        <w:t>簽名</w:t>
      </w:r>
      <w:r>
        <w:rPr>
          <w:spacing w:val="13"/>
          <w:w w:val="105"/>
          <w:sz w:val="15"/>
        </w:rPr>
        <w:t>或</w:t>
      </w:r>
      <w:r>
        <w:rPr>
          <w:spacing w:val="12"/>
          <w:w w:val="105"/>
          <w:sz w:val="14"/>
        </w:rPr>
        <w:t>蓋章</w:t>
      </w:r>
      <w:r>
        <w:rPr>
          <w:spacing w:val="13"/>
          <w:w w:val="105"/>
          <w:sz w:val="15"/>
        </w:rPr>
        <w:t>。</w:t>
      </w:r>
      <w:r>
        <w:rPr>
          <w:rFonts w:ascii="Times New Roman" w:eastAsia="Times New Roman"/>
          <w:w w:val="153"/>
          <w:sz w:val="10"/>
        </w:rPr>
        <w:t> </w:t>
      </w:r>
    </w:p>
    <w:p>
      <w:pPr>
        <w:pStyle w:val="BodyText"/>
        <w:spacing w:before="2"/>
        <w:rPr>
          <w:rFonts w:ascii="Times New Roman"/>
          <w:sz w:val="12"/>
        </w:rPr>
      </w:pPr>
    </w:p>
    <w:p>
      <w:pPr>
        <w:spacing w:before="1"/>
        <w:ind w:left="415" w:right="0" w:firstLine="0"/>
        <w:jc w:val="left"/>
        <w:rPr>
          <w:rFonts w:ascii="Times New Roman" w:eastAsia="Times New Roman"/>
          <w:sz w:val="10"/>
        </w:rPr>
      </w:pPr>
      <w:r>
        <w:rPr>
          <w:spacing w:val="11"/>
          <w:w w:val="105"/>
          <w:sz w:val="15"/>
        </w:rPr>
        <w:t>學校或</w:t>
      </w:r>
      <w:r>
        <w:rPr>
          <w:spacing w:val="12"/>
          <w:w w:val="105"/>
          <w:sz w:val="14"/>
        </w:rPr>
        <w:t>主管機</w:t>
      </w:r>
      <w:r>
        <w:rPr>
          <w:spacing w:val="13"/>
          <w:w w:val="105"/>
          <w:sz w:val="15"/>
        </w:rPr>
        <w:t>關</w:t>
      </w:r>
      <w:r>
        <w:rPr>
          <w:spacing w:val="11"/>
          <w:w w:val="105"/>
          <w:sz w:val="14"/>
        </w:rPr>
        <w:t>接獲申復</w:t>
      </w:r>
      <w:r>
        <w:rPr>
          <w:spacing w:val="11"/>
          <w:w w:val="105"/>
          <w:sz w:val="15"/>
        </w:rPr>
        <w:t>後，依下</w:t>
      </w:r>
      <w:r>
        <w:rPr>
          <w:spacing w:val="12"/>
          <w:w w:val="105"/>
          <w:sz w:val="14"/>
        </w:rPr>
        <w:t>列程</w:t>
      </w:r>
      <w:r>
        <w:rPr>
          <w:spacing w:val="13"/>
          <w:w w:val="105"/>
          <w:sz w:val="15"/>
        </w:rPr>
        <w:t>序</w:t>
      </w:r>
      <w:r>
        <w:rPr>
          <w:spacing w:val="13"/>
          <w:w w:val="105"/>
          <w:sz w:val="14"/>
        </w:rPr>
        <w:t>處</w:t>
      </w:r>
      <w:r>
        <w:rPr>
          <w:spacing w:val="12"/>
          <w:w w:val="105"/>
          <w:sz w:val="15"/>
        </w:rPr>
        <w:t>理：</w:t>
      </w:r>
      <w:r>
        <w:rPr>
          <w:rFonts w:ascii="Times New Roman" w:eastAsia="Times New Roman"/>
          <w:w w:val="153"/>
          <w:sz w:val="10"/>
        </w:rPr>
        <w:t> </w:t>
      </w:r>
    </w:p>
    <w:p>
      <w:pPr>
        <w:pStyle w:val="BodyText"/>
        <w:spacing w:before="8"/>
        <w:rPr>
          <w:rFonts w:ascii="Times New Roman"/>
          <w:sz w:val="12"/>
        </w:rPr>
      </w:pPr>
    </w:p>
    <w:p>
      <w:pPr>
        <w:spacing w:line="249" w:lineRule="auto" w:before="0"/>
        <w:ind w:left="501" w:right="287" w:hanging="333"/>
        <w:jc w:val="both"/>
        <w:rPr>
          <w:rFonts w:ascii="Times New Roman" w:eastAsia="Times New Roman"/>
          <w:sz w:val="10"/>
        </w:rPr>
      </w:pPr>
      <w:r>
        <w:rPr>
          <w:w w:val="105"/>
          <w:sz w:val="15"/>
        </w:rPr>
        <w:t>一、</w:t>
      </w:r>
      <w:r>
        <w:rPr>
          <w:spacing w:val="13"/>
          <w:w w:val="105"/>
          <w:sz w:val="14"/>
        </w:rPr>
        <w:t>由</w:t>
      </w:r>
      <w:r>
        <w:rPr>
          <w:spacing w:val="12"/>
          <w:w w:val="105"/>
          <w:sz w:val="15"/>
        </w:rPr>
        <w:t>學校或</w:t>
      </w:r>
      <w:r>
        <w:rPr>
          <w:spacing w:val="12"/>
          <w:w w:val="105"/>
          <w:sz w:val="14"/>
        </w:rPr>
        <w:t>主管機</w:t>
      </w:r>
      <w:r>
        <w:rPr>
          <w:spacing w:val="11"/>
          <w:w w:val="105"/>
          <w:sz w:val="15"/>
        </w:rPr>
        <w:t>關指定之</w:t>
      </w:r>
      <w:r>
        <w:rPr>
          <w:spacing w:val="11"/>
          <w:w w:val="105"/>
          <w:sz w:val="14"/>
        </w:rPr>
        <w:t>專責單位</w:t>
      </w:r>
      <w:r>
        <w:rPr>
          <w:spacing w:val="13"/>
          <w:w w:val="105"/>
          <w:sz w:val="15"/>
        </w:rPr>
        <w:t>收</w:t>
      </w:r>
      <w:r>
        <w:rPr>
          <w:spacing w:val="13"/>
          <w:w w:val="105"/>
          <w:sz w:val="14"/>
        </w:rPr>
        <w:t>件</w:t>
      </w:r>
      <w:r>
        <w:rPr>
          <w:spacing w:val="3"/>
          <w:w w:val="105"/>
          <w:sz w:val="15"/>
        </w:rPr>
        <w:t>後，應</w:t>
      </w:r>
      <w:r>
        <w:rPr>
          <w:spacing w:val="13"/>
          <w:w w:val="105"/>
          <w:sz w:val="14"/>
        </w:rPr>
        <w:t>即</w:t>
      </w:r>
      <w:r>
        <w:rPr>
          <w:spacing w:val="11"/>
          <w:w w:val="105"/>
          <w:sz w:val="15"/>
        </w:rPr>
        <w:t>組</w:t>
      </w:r>
      <w:r>
        <w:rPr>
          <w:spacing w:val="13"/>
          <w:w w:val="105"/>
          <w:sz w:val="14"/>
        </w:rPr>
        <w:t>成</w:t>
      </w:r>
      <w:r>
        <w:rPr>
          <w:spacing w:val="13"/>
          <w:w w:val="105"/>
          <w:sz w:val="15"/>
        </w:rPr>
        <w:t>審</w:t>
      </w:r>
      <w:r>
        <w:rPr>
          <w:spacing w:val="12"/>
          <w:w w:val="105"/>
          <w:sz w:val="14"/>
        </w:rPr>
        <w:t>議小</w:t>
      </w:r>
      <w:r>
        <w:rPr>
          <w:w w:val="105"/>
          <w:sz w:val="15"/>
        </w:rPr>
        <w:t>組，</w:t>
      </w:r>
      <w:r>
        <w:rPr>
          <w:spacing w:val="13"/>
          <w:w w:val="105"/>
          <w:sz w:val="14"/>
        </w:rPr>
        <w:t>並</w:t>
      </w:r>
      <w:r>
        <w:rPr>
          <w:spacing w:val="11"/>
          <w:w w:val="105"/>
          <w:sz w:val="15"/>
        </w:rPr>
        <w:t>於</w:t>
      </w:r>
      <w:r>
        <w:rPr>
          <w:spacing w:val="13"/>
          <w:w w:val="105"/>
          <w:sz w:val="14"/>
        </w:rPr>
        <w:t>三十</w:t>
      </w:r>
      <w:r>
        <w:rPr>
          <w:spacing w:val="12"/>
          <w:w w:val="105"/>
          <w:sz w:val="15"/>
        </w:rPr>
        <w:t>日內作</w:t>
      </w:r>
      <w:r>
        <w:rPr>
          <w:w w:val="105"/>
          <w:sz w:val="14"/>
        </w:rPr>
        <w:t>成</w:t>
      </w:r>
      <w:r>
        <w:rPr>
          <w:spacing w:val="11"/>
          <w:w w:val="105"/>
          <w:sz w:val="14"/>
        </w:rPr>
        <w:t>附</w:t>
      </w:r>
      <w:r>
        <w:rPr>
          <w:spacing w:val="13"/>
          <w:w w:val="105"/>
          <w:sz w:val="15"/>
        </w:rPr>
        <w:t>理</w:t>
      </w:r>
      <w:r>
        <w:rPr>
          <w:spacing w:val="11"/>
          <w:w w:val="105"/>
          <w:sz w:val="14"/>
        </w:rPr>
        <w:t>由</w:t>
      </w:r>
      <w:r>
        <w:rPr>
          <w:spacing w:val="11"/>
          <w:w w:val="105"/>
          <w:sz w:val="15"/>
        </w:rPr>
        <w:t>之決定，以書</w:t>
      </w:r>
      <w:r>
        <w:rPr>
          <w:spacing w:val="11"/>
          <w:w w:val="105"/>
          <w:sz w:val="14"/>
        </w:rPr>
        <w:t>面通知申復</w:t>
      </w:r>
      <w:r>
        <w:rPr>
          <w:spacing w:val="11"/>
          <w:w w:val="105"/>
          <w:sz w:val="15"/>
        </w:rPr>
        <w:t>人</w:t>
      </w:r>
      <w:r>
        <w:rPr>
          <w:spacing w:val="12"/>
          <w:w w:val="105"/>
          <w:sz w:val="14"/>
        </w:rPr>
        <w:t>申復結果</w:t>
      </w:r>
      <w:r>
        <w:rPr>
          <w:spacing w:val="11"/>
          <w:w w:val="105"/>
          <w:sz w:val="15"/>
        </w:rPr>
        <w:t>。</w:t>
      </w:r>
      <w:r>
        <w:rPr>
          <w:rFonts w:ascii="Times New Roman" w:eastAsia="Times New Roman"/>
          <w:w w:val="153"/>
          <w:sz w:val="10"/>
        </w:rPr>
        <w:t> </w:t>
      </w:r>
    </w:p>
    <w:p>
      <w:pPr>
        <w:pStyle w:val="BodyText"/>
        <w:spacing w:before="2"/>
        <w:rPr>
          <w:rFonts w:ascii="Times New Roman"/>
          <w:sz w:val="12"/>
        </w:rPr>
      </w:pPr>
    </w:p>
    <w:p>
      <w:pPr>
        <w:spacing w:line="249" w:lineRule="auto" w:before="0"/>
        <w:ind w:left="501" w:right="288" w:hanging="333"/>
        <w:jc w:val="both"/>
        <w:rPr>
          <w:rFonts w:ascii="Times New Roman" w:eastAsia="Times New Roman"/>
          <w:sz w:val="10"/>
        </w:rPr>
      </w:pPr>
      <w:r>
        <w:rPr>
          <w:w w:val="105"/>
          <w:sz w:val="14"/>
        </w:rPr>
        <w:t>二</w:t>
      </w:r>
      <w:r>
        <w:rPr>
          <w:w w:val="105"/>
          <w:sz w:val="15"/>
        </w:rPr>
        <w:t>、</w:t>
      </w:r>
      <w:r>
        <w:rPr>
          <w:spacing w:val="13"/>
          <w:w w:val="105"/>
          <w:sz w:val="14"/>
        </w:rPr>
        <w:t>前</w:t>
      </w:r>
      <w:r>
        <w:rPr>
          <w:spacing w:val="12"/>
          <w:w w:val="105"/>
          <w:sz w:val="15"/>
        </w:rPr>
        <w:t>款審</w:t>
      </w:r>
      <w:r>
        <w:rPr>
          <w:spacing w:val="13"/>
          <w:w w:val="105"/>
          <w:sz w:val="14"/>
        </w:rPr>
        <w:t>議小</w:t>
      </w:r>
      <w:r>
        <w:rPr>
          <w:spacing w:val="12"/>
          <w:w w:val="105"/>
          <w:sz w:val="15"/>
        </w:rPr>
        <w:t>組應</w:t>
      </w:r>
      <w:r>
        <w:rPr>
          <w:spacing w:val="11"/>
          <w:w w:val="105"/>
          <w:sz w:val="14"/>
        </w:rPr>
        <w:t>包</w:t>
      </w:r>
      <w:r>
        <w:rPr>
          <w:spacing w:val="12"/>
          <w:w w:val="105"/>
          <w:sz w:val="15"/>
        </w:rPr>
        <w:t>括性別</w:t>
      </w:r>
      <w:r>
        <w:rPr>
          <w:spacing w:val="12"/>
          <w:w w:val="105"/>
          <w:sz w:val="14"/>
        </w:rPr>
        <w:t>平等</w:t>
      </w:r>
      <w:r>
        <w:rPr>
          <w:spacing w:val="13"/>
          <w:w w:val="105"/>
          <w:sz w:val="15"/>
        </w:rPr>
        <w:t>教</w:t>
      </w:r>
      <w:r>
        <w:rPr>
          <w:spacing w:val="11"/>
          <w:w w:val="105"/>
          <w:sz w:val="14"/>
        </w:rPr>
        <w:t>育</w:t>
      </w:r>
      <w:r>
        <w:rPr>
          <w:spacing w:val="13"/>
          <w:w w:val="105"/>
          <w:sz w:val="15"/>
        </w:rPr>
        <w:t>相關</w:t>
      </w:r>
      <w:r>
        <w:rPr>
          <w:spacing w:val="11"/>
          <w:w w:val="105"/>
          <w:sz w:val="14"/>
        </w:rPr>
        <w:t>專</w:t>
      </w:r>
      <w:r>
        <w:rPr>
          <w:spacing w:val="8"/>
          <w:w w:val="105"/>
          <w:sz w:val="15"/>
        </w:rPr>
        <w:t>家學者、法律</w:t>
      </w:r>
      <w:r>
        <w:rPr>
          <w:spacing w:val="13"/>
          <w:w w:val="105"/>
          <w:sz w:val="14"/>
        </w:rPr>
        <w:t>專業</w:t>
      </w:r>
      <w:r>
        <w:rPr>
          <w:spacing w:val="12"/>
          <w:w w:val="105"/>
          <w:sz w:val="15"/>
        </w:rPr>
        <w:t>人員</w:t>
      </w:r>
      <w:r>
        <w:rPr>
          <w:spacing w:val="11"/>
          <w:w w:val="105"/>
          <w:sz w:val="14"/>
        </w:rPr>
        <w:t>三</w:t>
      </w:r>
      <w:r>
        <w:rPr>
          <w:spacing w:val="13"/>
          <w:w w:val="105"/>
          <w:sz w:val="15"/>
        </w:rPr>
        <w:t>人或</w:t>
      </w:r>
      <w:r>
        <w:rPr>
          <w:spacing w:val="11"/>
          <w:w w:val="105"/>
          <w:sz w:val="14"/>
        </w:rPr>
        <w:t>五</w:t>
      </w:r>
      <w:r>
        <w:rPr>
          <w:spacing w:val="3"/>
          <w:w w:val="105"/>
          <w:sz w:val="15"/>
        </w:rPr>
        <w:t>人，其</w:t>
      </w:r>
      <w:r>
        <w:rPr>
          <w:w w:val="105"/>
          <w:sz w:val="14"/>
        </w:rPr>
        <w:t>小</w:t>
      </w:r>
      <w:r>
        <w:rPr>
          <w:spacing w:val="11"/>
          <w:w w:val="105"/>
          <w:sz w:val="15"/>
        </w:rPr>
        <w:t>組</w:t>
      </w:r>
      <w:r>
        <w:rPr>
          <w:spacing w:val="12"/>
          <w:w w:val="105"/>
          <w:sz w:val="14"/>
        </w:rPr>
        <w:t>成</w:t>
      </w:r>
      <w:r>
        <w:rPr>
          <w:spacing w:val="11"/>
          <w:w w:val="105"/>
          <w:sz w:val="15"/>
        </w:rPr>
        <w:t>員之組</w:t>
      </w:r>
      <w:r>
        <w:rPr>
          <w:w w:val="105"/>
          <w:sz w:val="14"/>
        </w:rPr>
        <w:t>成</w:t>
      </w:r>
      <w:r>
        <w:rPr>
          <w:w w:val="105"/>
          <w:sz w:val="15"/>
        </w:rPr>
        <w:t>，</w:t>
      </w:r>
      <w:r>
        <w:rPr>
          <w:spacing w:val="11"/>
          <w:w w:val="105"/>
          <w:sz w:val="14"/>
        </w:rPr>
        <w:t>女</w:t>
      </w:r>
      <w:r>
        <w:rPr>
          <w:spacing w:val="11"/>
          <w:w w:val="105"/>
          <w:sz w:val="15"/>
        </w:rPr>
        <w:t>性人</w:t>
      </w:r>
      <w:r>
        <w:rPr>
          <w:spacing w:val="12"/>
          <w:w w:val="105"/>
          <w:sz w:val="14"/>
        </w:rPr>
        <w:t>數</w:t>
      </w:r>
      <w:r>
        <w:rPr>
          <w:spacing w:val="12"/>
          <w:w w:val="105"/>
          <w:sz w:val="15"/>
        </w:rPr>
        <w:t>應</w:t>
      </w:r>
      <w:r>
        <w:rPr>
          <w:spacing w:val="11"/>
          <w:w w:val="105"/>
          <w:sz w:val="14"/>
        </w:rPr>
        <w:t>占成</w:t>
      </w:r>
      <w:r>
        <w:rPr>
          <w:spacing w:val="11"/>
          <w:w w:val="105"/>
          <w:sz w:val="15"/>
        </w:rPr>
        <w:t>員總</w:t>
      </w:r>
      <w:r>
        <w:rPr>
          <w:spacing w:val="11"/>
          <w:w w:val="105"/>
          <w:sz w:val="14"/>
        </w:rPr>
        <w:t>數二</w:t>
      </w:r>
      <w:r>
        <w:rPr>
          <w:spacing w:val="6"/>
          <w:w w:val="105"/>
          <w:sz w:val="15"/>
        </w:rPr>
        <w:t>分之一以上，具校園性</w:t>
      </w:r>
      <w:r>
        <w:rPr>
          <w:spacing w:val="11"/>
          <w:w w:val="105"/>
          <w:sz w:val="14"/>
        </w:rPr>
        <w:t>侵害</w:t>
      </w:r>
      <w:r>
        <w:rPr>
          <w:spacing w:val="11"/>
          <w:w w:val="105"/>
          <w:sz w:val="15"/>
        </w:rPr>
        <w:t>或性</w:t>
      </w:r>
      <w:r>
        <w:rPr>
          <w:spacing w:val="11"/>
          <w:w w:val="105"/>
          <w:sz w:val="14"/>
        </w:rPr>
        <w:t>騷擾調</w:t>
      </w:r>
      <w:r>
        <w:rPr>
          <w:w w:val="105"/>
          <w:sz w:val="15"/>
        </w:rPr>
        <w:t>查</w:t>
      </w:r>
      <w:r>
        <w:rPr>
          <w:spacing w:val="11"/>
          <w:w w:val="105"/>
          <w:sz w:val="14"/>
        </w:rPr>
        <w:t>專業素養</w:t>
      </w:r>
      <w:r>
        <w:rPr>
          <w:spacing w:val="11"/>
          <w:w w:val="105"/>
          <w:sz w:val="15"/>
        </w:rPr>
        <w:t>人員之</w:t>
      </w:r>
      <w:r>
        <w:rPr>
          <w:spacing w:val="11"/>
          <w:w w:val="105"/>
          <w:sz w:val="14"/>
        </w:rPr>
        <w:t>專</w:t>
      </w:r>
      <w:r>
        <w:rPr>
          <w:spacing w:val="11"/>
          <w:w w:val="105"/>
          <w:sz w:val="15"/>
        </w:rPr>
        <w:t>家學者人</w:t>
      </w:r>
      <w:r>
        <w:rPr>
          <w:spacing w:val="11"/>
          <w:w w:val="105"/>
          <w:sz w:val="14"/>
        </w:rPr>
        <w:t>數</w:t>
      </w:r>
      <w:r>
        <w:rPr>
          <w:spacing w:val="11"/>
          <w:w w:val="105"/>
          <w:sz w:val="15"/>
        </w:rPr>
        <w:t>於學校應</w:t>
      </w:r>
      <w:r>
        <w:rPr>
          <w:spacing w:val="11"/>
          <w:w w:val="105"/>
          <w:sz w:val="14"/>
        </w:rPr>
        <w:t>占成</w:t>
      </w:r>
      <w:r>
        <w:rPr>
          <w:spacing w:val="11"/>
          <w:w w:val="105"/>
          <w:sz w:val="15"/>
        </w:rPr>
        <w:t>員總</w:t>
      </w:r>
      <w:r>
        <w:rPr>
          <w:spacing w:val="11"/>
          <w:w w:val="105"/>
          <w:sz w:val="14"/>
        </w:rPr>
        <w:t>數三</w:t>
      </w:r>
      <w:r>
        <w:rPr>
          <w:spacing w:val="6"/>
          <w:w w:val="105"/>
          <w:sz w:val="15"/>
        </w:rPr>
        <w:t>分之一以上，於</w:t>
      </w:r>
      <w:r>
        <w:rPr>
          <w:spacing w:val="11"/>
          <w:w w:val="105"/>
          <w:sz w:val="14"/>
        </w:rPr>
        <w:t>主管機</w:t>
      </w:r>
      <w:r>
        <w:rPr>
          <w:spacing w:val="12"/>
          <w:w w:val="105"/>
          <w:sz w:val="15"/>
        </w:rPr>
        <w:t>關應</w:t>
      </w:r>
      <w:r>
        <w:rPr>
          <w:w w:val="105"/>
          <w:sz w:val="14"/>
        </w:rPr>
        <w:t>占</w:t>
      </w:r>
      <w:r>
        <w:rPr>
          <w:spacing w:val="11"/>
          <w:w w:val="105"/>
          <w:sz w:val="14"/>
        </w:rPr>
        <w:t>成</w:t>
      </w:r>
      <w:r>
        <w:rPr>
          <w:spacing w:val="12"/>
          <w:w w:val="105"/>
          <w:sz w:val="15"/>
        </w:rPr>
        <w:t>員總</w:t>
      </w:r>
      <w:r>
        <w:rPr>
          <w:spacing w:val="13"/>
          <w:w w:val="105"/>
          <w:sz w:val="14"/>
        </w:rPr>
        <w:t>數二</w:t>
      </w:r>
      <w:r>
        <w:rPr>
          <w:spacing w:val="11"/>
          <w:w w:val="105"/>
          <w:sz w:val="15"/>
        </w:rPr>
        <w:t>分之一以上。</w:t>
      </w:r>
      <w:r>
        <w:rPr>
          <w:rFonts w:ascii="Times New Roman" w:eastAsia="Times New Roman"/>
          <w:w w:val="153"/>
          <w:sz w:val="10"/>
        </w:rPr>
        <w:t> </w:t>
      </w:r>
    </w:p>
    <w:p>
      <w:pPr>
        <w:pStyle w:val="BodyText"/>
        <w:spacing w:before="2"/>
        <w:rPr>
          <w:rFonts w:ascii="Times New Roman"/>
          <w:sz w:val="12"/>
        </w:rPr>
      </w:pPr>
    </w:p>
    <w:p>
      <w:pPr>
        <w:spacing w:line="422" w:lineRule="auto" w:before="0"/>
        <w:ind w:left="169" w:right="1823" w:hanging="1"/>
        <w:jc w:val="both"/>
        <w:rPr>
          <w:rFonts w:ascii="Times New Roman" w:eastAsia="Times New Roman"/>
          <w:sz w:val="10"/>
        </w:rPr>
      </w:pPr>
      <w:r>
        <w:rPr>
          <w:spacing w:val="11"/>
          <w:w w:val="105"/>
          <w:sz w:val="14"/>
        </w:rPr>
        <w:t>三</w:t>
      </w:r>
      <w:r>
        <w:rPr>
          <w:spacing w:val="12"/>
          <w:w w:val="105"/>
          <w:sz w:val="15"/>
        </w:rPr>
        <w:t>、原性</w:t>
      </w:r>
      <w:r>
        <w:rPr>
          <w:spacing w:val="12"/>
          <w:w w:val="105"/>
          <w:sz w:val="14"/>
        </w:rPr>
        <w:t>平會委</w:t>
      </w:r>
      <w:r>
        <w:rPr>
          <w:spacing w:val="11"/>
          <w:w w:val="105"/>
          <w:sz w:val="15"/>
        </w:rPr>
        <w:t>員及原</w:t>
      </w:r>
      <w:r>
        <w:rPr>
          <w:spacing w:val="13"/>
          <w:w w:val="105"/>
          <w:sz w:val="14"/>
        </w:rPr>
        <w:t>調</w:t>
      </w:r>
      <w:r>
        <w:rPr>
          <w:spacing w:val="13"/>
          <w:w w:val="105"/>
          <w:sz w:val="15"/>
        </w:rPr>
        <w:t>查</w:t>
      </w:r>
      <w:r>
        <w:rPr>
          <w:spacing w:val="11"/>
          <w:w w:val="105"/>
          <w:sz w:val="14"/>
        </w:rPr>
        <w:t>小</w:t>
      </w:r>
      <w:r>
        <w:rPr>
          <w:spacing w:val="13"/>
          <w:w w:val="105"/>
          <w:sz w:val="15"/>
        </w:rPr>
        <w:t>組</w:t>
      </w:r>
      <w:r>
        <w:rPr>
          <w:spacing w:val="11"/>
          <w:w w:val="105"/>
          <w:sz w:val="14"/>
        </w:rPr>
        <w:t>成</w:t>
      </w:r>
      <w:r>
        <w:rPr>
          <w:spacing w:val="12"/>
          <w:w w:val="105"/>
          <w:sz w:val="15"/>
        </w:rPr>
        <w:t>員不得</w:t>
      </w:r>
      <w:r>
        <w:rPr>
          <w:spacing w:val="13"/>
          <w:w w:val="105"/>
          <w:sz w:val="14"/>
        </w:rPr>
        <w:t>擔</w:t>
      </w:r>
      <w:r>
        <w:rPr>
          <w:spacing w:val="12"/>
          <w:w w:val="105"/>
          <w:sz w:val="15"/>
        </w:rPr>
        <w:t>任審</w:t>
      </w:r>
      <w:r>
        <w:rPr>
          <w:spacing w:val="12"/>
          <w:w w:val="105"/>
          <w:sz w:val="14"/>
        </w:rPr>
        <w:t>議小</w:t>
      </w:r>
      <w:r>
        <w:rPr>
          <w:spacing w:val="11"/>
          <w:w w:val="105"/>
          <w:sz w:val="15"/>
        </w:rPr>
        <w:t>組</w:t>
      </w:r>
      <w:r>
        <w:rPr>
          <w:spacing w:val="13"/>
          <w:w w:val="105"/>
          <w:sz w:val="14"/>
        </w:rPr>
        <w:t>成</w:t>
      </w:r>
      <w:r>
        <w:rPr>
          <w:spacing w:val="12"/>
          <w:w w:val="105"/>
          <w:sz w:val="15"/>
        </w:rPr>
        <w:t>員。 </w:t>
      </w:r>
      <w:r>
        <w:rPr>
          <w:spacing w:val="11"/>
          <w:w w:val="105"/>
          <w:sz w:val="15"/>
        </w:rPr>
        <w:t>四、審</w:t>
      </w:r>
      <w:r>
        <w:rPr>
          <w:spacing w:val="13"/>
          <w:w w:val="105"/>
          <w:sz w:val="14"/>
        </w:rPr>
        <w:t>議小</w:t>
      </w:r>
      <w:r>
        <w:rPr>
          <w:spacing w:val="11"/>
          <w:w w:val="105"/>
          <w:sz w:val="15"/>
        </w:rPr>
        <w:t>組</w:t>
      </w:r>
      <w:r>
        <w:rPr>
          <w:spacing w:val="11"/>
          <w:w w:val="105"/>
          <w:sz w:val="14"/>
        </w:rPr>
        <w:t>召開會議</w:t>
      </w:r>
      <w:r>
        <w:rPr>
          <w:spacing w:val="13"/>
          <w:w w:val="105"/>
          <w:sz w:val="15"/>
        </w:rPr>
        <w:t>時</w:t>
      </w:r>
      <w:r>
        <w:rPr>
          <w:spacing w:val="12"/>
          <w:w w:val="105"/>
          <w:sz w:val="14"/>
        </w:rPr>
        <w:t>由小</w:t>
      </w:r>
      <w:r>
        <w:rPr>
          <w:spacing w:val="13"/>
          <w:w w:val="105"/>
          <w:sz w:val="15"/>
        </w:rPr>
        <w:t>組</w:t>
      </w:r>
      <w:r>
        <w:rPr>
          <w:spacing w:val="11"/>
          <w:w w:val="105"/>
          <w:sz w:val="14"/>
        </w:rPr>
        <w:t>成</w:t>
      </w:r>
      <w:r>
        <w:rPr>
          <w:spacing w:val="13"/>
          <w:w w:val="105"/>
          <w:sz w:val="15"/>
        </w:rPr>
        <w:t>員</w:t>
      </w:r>
      <w:r>
        <w:rPr>
          <w:spacing w:val="11"/>
          <w:w w:val="105"/>
          <w:sz w:val="14"/>
        </w:rPr>
        <w:t>推舉召集</w:t>
      </w:r>
      <w:r>
        <w:rPr>
          <w:spacing w:val="13"/>
          <w:w w:val="105"/>
          <w:sz w:val="15"/>
        </w:rPr>
        <w:t>人</w:t>
      </w:r>
      <w:r>
        <w:rPr>
          <w:color w:val="FF0000"/>
          <w:spacing w:val="11"/>
          <w:w w:val="105"/>
          <w:sz w:val="15"/>
        </w:rPr>
        <w:t>，</w:t>
      </w:r>
      <w:r>
        <w:rPr>
          <w:spacing w:val="11"/>
          <w:w w:val="105"/>
          <w:sz w:val="14"/>
        </w:rPr>
        <w:t>並主持會議</w:t>
      </w:r>
      <w:r>
        <w:rPr>
          <w:spacing w:val="13"/>
          <w:w w:val="105"/>
          <w:sz w:val="15"/>
        </w:rPr>
        <w:t>。</w:t>
      </w:r>
      <w:r>
        <w:rPr>
          <w:rFonts w:ascii="Times New Roman" w:eastAsia="Times New Roman"/>
          <w:w w:val="153"/>
          <w:sz w:val="10"/>
        </w:rPr>
        <w:t> </w:t>
      </w:r>
    </w:p>
    <w:p>
      <w:pPr>
        <w:spacing w:line="249" w:lineRule="auto" w:before="2"/>
        <w:ind w:left="501" w:right="287" w:hanging="333"/>
        <w:jc w:val="left"/>
        <w:rPr>
          <w:rFonts w:ascii="Times New Roman" w:eastAsia="Times New Roman"/>
          <w:sz w:val="10"/>
        </w:rPr>
      </w:pPr>
      <w:r>
        <w:rPr>
          <w:w w:val="105"/>
          <w:sz w:val="14"/>
        </w:rPr>
        <w:t>五</w:t>
      </w:r>
      <w:r>
        <w:rPr>
          <w:spacing w:val="6"/>
          <w:w w:val="105"/>
          <w:sz w:val="15"/>
        </w:rPr>
        <w:t>、審</w:t>
      </w:r>
      <w:r>
        <w:rPr>
          <w:spacing w:val="12"/>
          <w:w w:val="105"/>
          <w:sz w:val="14"/>
        </w:rPr>
        <w:t>議會議進</w:t>
      </w:r>
      <w:r>
        <w:rPr>
          <w:spacing w:val="5"/>
          <w:w w:val="105"/>
          <w:sz w:val="15"/>
        </w:rPr>
        <w:t>行時，得</w:t>
      </w:r>
      <w:r>
        <w:rPr>
          <w:spacing w:val="13"/>
          <w:w w:val="105"/>
          <w:sz w:val="14"/>
        </w:rPr>
        <w:t>視需</w:t>
      </w:r>
      <w:r>
        <w:rPr>
          <w:spacing w:val="13"/>
          <w:w w:val="105"/>
          <w:sz w:val="15"/>
        </w:rPr>
        <w:t>要</w:t>
      </w:r>
      <w:r>
        <w:rPr>
          <w:spacing w:val="11"/>
          <w:w w:val="105"/>
          <w:sz w:val="14"/>
        </w:rPr>
        <w:t>給予申復</w:t>
      </w:r>
      <w:r>
        <w:rPr>
          <w:spacing w:val="12"/>
          <w:w w:val="105"/>
          <w:sz w:val="15"/>
        </w:rPr>
        <w:t>人陳</w:t>
      </w:r>
      <w:r>
        <w:rPr>
          <w:spacing w:val="13"/>
          <w:w w:val="105"/>
          <w:sz w:val="14"/>
        </w:rPr>
        <w:t>述</w:t>
      </w:r>
      <w:r>
        <w:rPr>
          <w:spacing w:val="11"/>
          <w:w w:val="105"/>
          <w:sz w:val="15"/>
        </w:rPr>
        <w:t>意見之</w:t>
      </w:r>
      <w:r>
        <w:rPr>
          <w:spacing w:val="6"/>
          <w:w w:val="105"/>
          <w:sz w:val="14"/>
        </w:rPr>
        <w:t>機會</w:t>
      </w:r>
      <w:r>
        <w:rPr>
          <w:w w:val="105"/>
          <w:sz w:val="15"/>
        </w:rPr>
        <w:t>，</w:t>
      </w:r>
      <w:r>
        <w:rPr>
          <w:spacing w:val="13"/>
          <w:w w:val="105"/>
          <w:sz w:val="14"/>
        </w:rPr>
        <w:t>並</w:t>
      </w:r>
      <w:r>
        <w:rPr>
          <w:spacing w:val="11"/>
          <w:w w:val="105"/>
          <w:sz w:val="15"/>
        </w:rPr>
        <w:t>得</w:t>
      </w:r>
      <w:r>
        <w:rPr>
          <w:spacing w:val="13"/>
          <w:w w:val="105"/>
          <w:sz w:val="14"/>
        </w:rPr>
        <w:t>邀</w:t>
      </w:r>
      <w:r>
        <w:rPr>
          <w:spacing w:val="11"/>
          <w:w w:val="105"/>
          <w:sz w:val="15"/>
        </w:rPr>
        <w:t>所</w:t>
      </w:r>
      <w:r>
        <w:rPr>
          <w:spacing w:val="13"/>
          <w:w w:val="105"/>
          <w:sz w:val="14"/>
        </w:rPr>
        <w:t>設</w:t>
      </w:r>
      <w:r>
        <w:rPr>
          <w:spacing w:val="13"/>
          <w:w w:val="105"/>
          <w:sz w:val="15"/>
        </w:rPr>
        <w:t>性</w:t>
      </w:r>
      <w:r>
        <w:rPr>
          <w:spacing w:val="12"/>
          <w:w w:val="105"/>
          <w:sz w:val="14"/>
        </w:rPr>
        <w:t>平會</w:t>
      </w:r>
      <w:r>
        <w:rPr>
          <w:spacing w:val="12"/>
          <w:w w:val="105"/>
          <w:sz w:val="15"/>
        </w:rPr>
        <w:t>相關</w:t>
      </w:r>
      <w:r>
        <w:rPr>
          <w:w w:val="105"/>
          <w:sz w:val="14"/>
        </w:rPr>
        <w:t>委</w:t>
      </w:r>
      <w:r>
        <w:rPr>
          <w:spacing w:val="12"/>
          <w:w w:val="105"/>
          <w:sz w:val="15"/>
        </w:rPr>
        <w:t>員或</w:t>
      </w:r>
      <w:r>
        <w:rPr>
          <w:spacing w:val="11"/>
          <w:w w:val="105"/>
          <w:sz w:val="14"/>
        </w:rPr>
        <w:t>調</w:t>
      </w:r>
      <w:r>
        <w:rPr>
          <w:spacing w:val="13"/>
          <w:w w:val="105"/>
          <w:sz w:val="15"/>
        </w:rPr>
        <w:t>查</w:t>
      </w:r>
      <w:r>
        <w:rPr>
          <w:spacing w:val="13"/>
          <w:w w:val="105"/>
          <w:sz w:val="14"/>
        </w:rPr>
        <w:t>小</w:t>
      </w:r>
      <w:r>
        <w:rPr>
          <w:spacing w:val="11"/>
          <w:w w:val="105"/>
          <w:sz w:val="15"/>
        </w:rPr>
        <w:t>組</w:t>
      </w:r>
      <w:r>
        <w:rPr>
          <w:spacing w:val="13"/>
          <w:w w:val="105"/>
          <w:sz w:val="14"/>
        </w:rPr>
        <w:t>成</w:t>
      </w:r>
      <w:r>
        <w:rPr>
          <w:spacing w:val="11"/>
          <w:w w:val="105"/>
          <w:sz w:val="15"/>
        </w:rPr>
        <w:t>員</w:t>
      </w:r>
      <w:r>
        <w:rPr>
          <w:spacing w:val="12"/>
          <w:w w:val="105"/>
          <w:sz w:val="14"/>
        </w:rPr>
        <w:t>列席</w:t>
      </w:r>
      <w:r>
        <w:rPr>
          <w:spacing w:val="12"/>
          <w:w w:val="105"/>
          <w:sz w:val="15"/>
        </w:rPr>
        <w:t>說明。</w:t>
      </w:r>
      <w:r>
        <w:rPr>
          <w:rFonts w:ascii="Times New Roman" w:eastAsia="Times New Roman"/>
          <w:w w:val="153"/>
          <w:sz w:val="10"/>
        </w:rPr>
        <w:t> </w:t>
      </w:r>
    </w:p>
    <w:p>
      <w:pPr>
        <w:pStyle w:val="BodyText"/>
        <w:spacing w:before="1"/>
        <w:rPr>
          <w:rFonts w:ascii="Times New Roman"/>
          <w:sz w:val="12"/>
        </w:rPr>
      </w:pPr>
    </w:p>
    <w:p>
      <w:pPr>
        <w:spacing w:before="0"/>
        <w:ind w:left="169" w:right="0" w:firstLine="0"/>
        <w:jc w:val="left"/>
        <w:rPr>
          <w:rFonts w:ascii="Times New Roman" w:eastAsia="Times New Roman"/>
          <w:sz w:val="10"/>
        </w:rPr>
      </w:pPr>
      <w:r>
        <w:rPr>
          <w:spacing w:val="12"/>
          <w:w w:val="105"/>
          <w:sz w:val="15"/>
        </w:rPr>
        <w:t>六、</w:t>
      </w:r>
      <w:r>
        <w:rPr>
          <w:spacing w:val="12"/>
          <w:w w:val="105"/>
          <w:sz w:val="14"/>
        </w:rPr>
        <w:t>申復</w:t>
      </w:r>
      <w:r>
        <w:rPr>
          <w:spacing w:val="12"/>
          <w:w w:val="105"/>
          <w:sz w:val="15"/>
        </w:rPr>
        <w:t>有理</w:t>
      </w:r>
      <w:r>
        <w:rPr>
          <w:spacing w:val="13"/>
          <w:w w:val="105"/>
          <w:sz w:val="14"/>
        </w:rPr>
        <w:t>由</w:t>
      </w:r>
      <w:r>
        <w:rPr>
          <w:spacing w:val="11"/>
          <w:w w:val="105"/>
          <w:sz w:val="15"/>
        </w:rPr>
        <w:t>時，將</w:t>
      </w:r>
      <w:r>
        <w:rPr>
          <w:spacing w:val="13"/>
          <w:w w:val="105"/>
          <w:sz w:val="14"/>
        </w:rPr>
        <w:t>申復</w:t>
      </w:r>
      <w:r>
        <w:rPr>
          <w:spacing w:val="12"/>
          <w:w w:val="105"/>
          <w:sz w:val="15"/>
        </w:rPr>
        <w:t>決定</w:t>
      </w:r>
      <w:r>
        <w:rPr>
          <w:spacing w:val="12"/>
          <w:w w:val="105"/>
          <w:sz w:val="14"/>
        </w:rPr>
        <w:t>通知</w:t>
      </w:r>
      <w:r>
        <w:rPr>
          <w:spacing w:val="12"/>
          <w:w w:val="105"/>
          <w:sz w:val="15"/>
        </w:rPr>
        <w:t>相關權</w:t>
      </w:r>
      <w:r>
        <w:rPr>
          <w:spacing w:val="11"/>
          <w:w w:val="105"/>
          <w:sz w:val="14"/>
        </w:rPr>
        <w:t>責單位</w:t>
      </w:r>
      <w:r>
        <w:rPr>
          <w:spacing w:val="13"/>
          <w:w w:val="105"/>
          <w:sz w:val="15"/>
        </w:rPr>
        <w:t>，</w:t>
      </w:r>
      <w:r>
        <w:rPr>
          <w:spacing w:val="11"/>
          <w:w w:val="105"/>
          <w:sz w:val="14"/>
        </w:rPr>
        <w:t>由</w:t>
      </w:r>
      <w:r>
        <w:rPr>
          <w:spacing w:val="13"/>
          <w:w w:val="105"/>
          <w:sz w:val="15"/>
        </w:rPr>
        <w:t>其</w:t>
      </w:r>
      <w:r>
        <w:rPr>
          <w:spacing w:val="13"/>
          <w:w w:val="105"/>
          <w:sz w:val="14"/>
        </w:rPr>
        <w:t>重</w:t>
      </w:r>
      <w:r>
        <w:rPr>
          <w:spacing w:val="11"/>
          <w:w w:val="105"/>
          <w:sz w:val="15"/>
        </w:rPr>
        <w:t>為決定。」</w:t>
      </w:r>
      <w:r>
        <w:rPr>
          <w:rFonts w:ascii="Times New Roman" w:eastAsia="Times New Roman"/>
          <w:w w:val="153"/>
          <w:sz w:val="10"/>
        </w:rPr>
        <w:t> </w:t>
      </w:r>
    </w:p>
    <w:p>
      <w:pPr>
        <w:pStyle w:val="BodyText"/>
        <w:spacing w:before="3"/>
        <w:rPr>
          <w:rFonts w:ascii="Times New Roman"/>
          <w:sz w:val="27"/>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185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hAnsi="Times New Roman" w:eastAsia="Times New Roman"/>
          <w:sz w:val="17"/>
        </w:rPr>
      </w:pPr>
      <w:r>
        <w:rPr/>
        <w:pict>
          <v:shape style="position:absolute;margin-left:115.449898pt;margin-top:56.453114pt;width:12.25pt;height:5.6pt;mso-position-horizontal-relative:page;mso-position-vertical-relative:paragraph;z-index:-19560448"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138</w:t>
                  </w:r>
                </w:p>
              </w:txbxContent>
            </v:textbox>
            <w10:wrap type="none"/>
          </v:shape>
        </w:pict>
      </w:r>
      <w:r>
        <w:rPr>
          <w:w w:val="105"/>
          <w:sz w:val="24"/>
        </w:rPr>
        <w:t>定</w:t>
      </w:r>
      <w:r>
        <w:rPr>
          <w:w w:val="105"/>
          <w:sz w:val="23"/>
        </w:rPr>
        <w:t>提</w:t>
      </w:r>
      <w:r>
        <w:rPr>
          <w:w w:val="105"/>
          <w:sz w:val="24"/>
        </w:rPr>
        <w:t>起</w:t>
      </w:r>
      <w:r>
        <w:rPr>
          <w:w w:val="105"/>
          <w:sz w:val="22"/>
        </w:rPr>
        <w:t>救濟</w:t>
      </w:r>
      <w:r>
        <w:rPr>
          <w:w w:val="105"/>
          <w:sz w:val="24"/>
        </w:rPr>
        <w:t>：</w:t>
      </w:r>
      <w:r>
        <w:rPr>
          <w:w w:val="105"/>
          <w:sz w:val="22"/>
        </w:rPr>
        <w:t>……</w:t>
      </w:r>
      <w:r>
        <w:rPr>
          <w:w w:val="105"/>
          <w:sz w:val="24"/>
        </w:rPr>
        <w:t>二、公</w:t>
      </w:r>
      <w:r>
        <w:rPr>
          <w:w w:val="105"/>
          <w:sz w:val="22"/>
        </w:rPr>
        <w:t>立</w:t>
      </w:r>
      <w:r>
        <w:rPr>
          <w:w w:val="105"/>
          <w:sz w:val="24"/>
        </w:rPr>
        <w:t>學</w:t>
      </w:r>
      <w:r>
        <w:rPr>
          <w:w w:val="105"/>
          <w:sz w:val="22"/>
        </w:rPr>
        <w:t>校</w:t>
      </w:r>
      <w:r>
        <w:rPr>
          <w:w w:val="105"/>
          <w:sz w:val="24"/>
        </w:rPr>
        <w:t>依公務人員任用法任用之</w:t>
      </w:r>
      <w:r>
        <w:rPr>
          <w:w w:val="105"/>
          <w:sz w:val="22"/>
        </w:rPr>
        <w:t>職</w:t>
      </w:r>
      <w:r>
        <w:rPr>
          <w:w w:val="105"/>
          <w:sz w:val="24"/>
        </w:rPr>
        <w:t>員及中</w:t>
      </w:r>
      <w:r>
        <w:rPr>
          <w:w w:val="105"/>
          <w:sz w:val="22"/>
        </w:rPr>
        <w:t>華</w:t>
      </w:r>
      <w:r>
        <w:rPr>
          <w:spacing w:val="-23"/>
          <w:w w:val="105"/>
          <w:sz w:val="24"/>
        </w:rPr>
        <w:t>民國 </w:t>
      </w:r>
      <w:r>
        <w:rPr>
          <w:rFonts w:ascii="Times New Roman" w:hAnsi="Times New Roman" w:eastAsia="Times New Roman"/>
          <w:w w:val="125"/>
          <w:sz w:val="17"/>
        </w:rPr>
        <w:t>74</w:t>
      </w:r>
      <w:r>
        <w:rPr>
          <w:rFonts w:ascii="Times New Roman" w:hAnsi="Times New Roman" w:eastAsia="Times New Roman"/>
          <w:spacing w:val="7"/>
          <w:w w:val="125"/>
          <w:sz w:val="17"/>
        </w:rPr>
        <w:t> </w:t>
      </w:r>
      <w:r>
        <w:rPr>
          <w:spacing w:val="-34"/>
          <w:w w:val="105"/>
          <w:sz w:val="24"/>
        </w:rPr>
        <w:t>年 </w:t>
      </w:r>
      <w:r>
        <w:rPr>
          <w:rFonts w:ascii="Times New Roman" w:hAnsi="Times New Roman" w:eastAsia="Times New Roman"/>
          <w:w w:val="125"/>
          <w:sz w:val="17"/>
        </w:rPr>
        <w:t>5</w:t>
      </w:r>
      <w:r>
        <w:rPr>
          <w:rFonts w:ascii="Times New Roman" w:hAnsi="Times New Roman" w:eastAsia="Times New Roman"/>
          <w:spacing w:val="7"/>
          <w:w w:val="125"/>
          <w:sz w:val="17"/>
        </w:rPr>
        <w:t> </w:t>
      </w:r>
      <w:r>
        <w:rPr>
          <w:spacing w:val="-33"/>
          <w:w w:val="105"/>
          <w:sz w:val="24"/>
        </w:rPr>
        <w:t>月 </w:t>
      </w:r>
      <w:r>
        <w:rPr>
          <w:rFonts w:ascii="Times New Roman" w:hAnsi="Times New Roman" w:eastAsia="Times New Roman"/>
          <w:w w:val="125"/>
          <w:sz w:val="17"/>
        </w:rPr>
        <w:t>3</w:t>
      </w:r>
      <w:r>
        <w:rPr>
          <w:rFonts w:ascii="Times New Roman" w:hAnsi="Times New Roman" w:eastAsia="Times New Roman"/>
          <w:spacing w:val="6"/>
          <w:w w:val="125"/>
          <w:sz w:val="17"/>
        </w:rPr>
        <w:t> </w:t>
      </w:r>
      <w:r>
        <w:rPr>
          <w:w w:val="105"/>
          <w:sz w:val="24"/>
        </w:rPr>
        <w:t>日教</w:t>
      </w:r>
      <w:r>
        <w:rPr>
          <w:w w:val="105"/>
          <w:sz w:val="22"/>
        </w:rPr>
        <w:t>育</w:t>
      </w:r>
      <w:r>
        <w:rPr>
          <w:w w:val="105"/>
          <w:sz w:val="24"/>
        </w:rPr>
        <w:t>人員任用條</w:t>
      </w:r>
      <w:r>
        <w:rPr>
          <w:w w:val="105"/>
          <w:sz w:val="23"/>
        </w:rPr>
        <w:t>例</w:t>
      </w:r>
      <w:r>
        <w:rPr>
          <w:w w:val="105"/>
          <w:sz w:val="22"/>
        </w:rPr>
        <w:t>施</w:t>
      </w:r>
      <w:r>
        <w:rPr>
          <w:w w:val="105"/>
          <w:sz w:val="24"/>
        </w:rPr>
        <w:t>行前</w:t>
      </w:r>
      <w:r>
        <w:rPr>
          <w:w w:val="105"/>
          <w:sz w:val="23"/>
        </w:rPr>
        <w:t>未</w:t>
      </w:r>
      <w:r>
        <w:rPr>
          <w:spacing w:val="-3"/>
          <w:w w:val="105"/>
          <w:sz w:val="23"/>
        </w:rPr>
        <w:t>納入銓敘</w:t>
      </w:r>
      <w:r>
        <w:rPr>
          <w:spacing w:val="-3"/>
          <w:w w:val="105"/>
          <w:sz w:val="24"/>
        </w:rPr>
        <w:t>之</w:t>
      </w:r>
      <w:r>
        <w:rPr>
          <w:spacing w:val="-3"/>
          <w:w w:val="105"/>
          <w:sz w:val="22"/>
        </w:rPr>
        <w:t>職</w:t>
      </w:r>
      <w:r>
        <w:rPr>
          <w:spacing w:val="-3"/>
          <w:w w:val="105"/>
          <w:sz w:val="24"/>
        </w:rPr>
        <w:t>員：依公務人員</w:t>
      </w:r>
      <w:r>
        <w:rPr>
          <w:spacing w:val="-2"/>
          <w:w w:val="105"/>
          <w:sz w:val="23"/>
        </w:rPr>
        <w:t>保</w:t>
      </w:r>
      <w:r>
        <w:rPr>
          <w:spacing w:val="-2"/>
          <w:w w:val="105"/>
          <w:sz w:val="22"/>
        </w:rPr>
        <w:t>障</w:t>
      </w:r>
      <w:r>
        <w:rPr>
          <w:spacing w:val="-25"/>
          <w:w w:val="105"/>
          <w:sz w:val="24"/>
        </w:rPr>
        <w:t>法之規定」。</w:t>
      </w:r>
      <w:r>
        <w:rPr>
          <w:spacing w:val="-2"/>
          <w:w w:val="105"/>
          <w:sz w:val="22"/>
        </w:rPr>
        <w:t>儘</w:t>
      </w:r>
      <w:r>
        <w:rPr>
          <w:spacing w:val="-2"/>
          <w:w w:val="105"/>
          <w:sz w:val="24"/>
        </w:rPr>
        <w:t>管其適用</w:t>
      </w:r>
      <w:r>
        <w:rPr>
          <w:w w:val="105"/>
          <w:sz w:val="24"/>
        </w:rPr>
        <w:t>機會有</w:t>
      </w:r>
      <w:r>
        <w:rPr>
          <w:spacing w:val="23"/>
          <w:w w:val="105"/>
          <w:sz w:val="23"/>
        </w:rPr>
        <w:t>限 </w:t>
      </w:r>
      <w:r>
        <w:rPr>
          <w:w w:val="105"/>
          <w:sz w:val="24"/>
        </w:rPr>
        <w:t>，但這</w:t>
      </w:r>
      <w:r>
        <w:rPr>
          <w:w w:val="105"/>
          <w:sz w:val="22"/>
        </w:rPr>
        <w:t>卻</w:t>
      </w:r>
      <w:r>
        <w:rPr>
          <w:w w:val="105"/>
          <w:sz w:val="24"/>
        </w:rPr>
        <w:t>是</w:t>
      </w:r>
      <w:r>
        <w:rPr>
          <w:w w:val="105"/>
          <w:sz w:val="23"/>
        </w:rPr>
        <w:t>現</w:t>
      </w:r>
      <w:r>
        <w:rPr>
          <w:w w:val="105"/>
          <w:sz w:val="24"/>
        </w:rPr>
        <w:t>行法上，</w:t>
      </w:r>
      <w:r>
        <w:rPr>
          <w:w w:val="105"/>
          <w:sz w:val="23"/>
        </w:rPr>
        <w:t>保</w:t>
      </w:r>
      <w:r>
        <w:rPr>
          <w:w w:val="105"/>
          <w:sz w:val="22"/>
        </w:rPr>
        <w:t>訓</w:t>
      </w:r>
      <w:r>
        <w:rPr>
          <w:w w:val="105"/>
          <w:sz w:val="24"/>
        </w:rPr>
        <w:t>會在公務人員</w:t>
      </w:r>
      <w:r>
        <w:rPr>
          <w:w w:val="105"/>
          <w:sz w:val="23"/>
        </w:rPr>
        <w:t>保</w:t>
      </w:r>
      <w:r>
        <w:rPr>
          <w:w w:val="105"/>
          <w:sz w:val="22"/>
        </w:rPr>
        <w:t>障</w:t>
      </w:r>
      <w:r>
        <w:rPr>
          <w:w w:val="105"/>
          <w:sz w:val="24"/>
        </w:rPr>
        <w:t>法外</w:t>
      </w:r>
      <w:r>
        <w:rPr>
          <w:w w:val="105"/>
          <w:sz w:val="22"/>
        </w:rPr>
        <w:t>唯</w:t>
      </w:r>
      <w:r>
        <w:rPr>
          <w:w w:val="105"/>
          <w:sz w:val="24"/>
        </w:rPr>
        <w:t>一</w:t>
      </w:r>
      <w:r>
        <w:rPr>
          <w:w w:val="105"/>
          <w:sz w:val="23"/>
        </w:rPr>
        <w:t>明</w:t>
      </w:r>
      <w:r>
        <w:rPr>
          <w:w w:val="105"/>
          <w:sz w:val="24"/>
        </w:rPr>
        <w:t>定對性</w:t>
      </w:r>
      <w:r>
        <w:rPr>
          <w:w w:val="105"/>
          <w:sz w:val="22"/>
        </w:rPr>
        <w:t>騷</w:t>
      </w:r>
      <w:r>
        <w:rPr>
          <w:w w:val="105"/>
          <w:sz w:val="23"/>
        </w:rPr>
        <w:t>擾</w:t>
      </w:r>
      <w:r>
        <w:rPr>
          <w:w w:val="105"/>
          <w:sz w:val="24"/>
        </w:rPr>
        <w:t>事</w:t>
      </w:r>
      <w:r>
        <w:rPr>
          <w:w w:val="105"/>
          <w:sz w:val="23"/>
        </w:rPr>
        <w:t>件</w:t>
      </w:r>
      <w:r>
        <w:rPr>
          <w:w w:val="105"/>
          <w:sz w:val="22"/>
        </w:rPr>
        <w:t>救濟</w:t>
      </w:r>
      <w:r>
        <w:rPr>
          <w:w w:val="105"/>
          <w:sz w:val="24"/>
        </w:rPr>
        <w:t>管</w:t>
      </w:r>
      <w:r>
        <w:rPr>
          <w:w w:val="105"/>
          <w:sz w:val="22"/>
        </w:rPr>
        <w:t>轄</w:t>
      </w:r>
      <w:r>
        <w:rPr>
          <w:w w:val="105"/>
          <w:sz w:val="24"/>
        </w:rPr>
        <w:t>權</w:t>
      </w:r>
      <w:r>
        <w:rPr>
          <w:w w:val="105"/>
          <w:sz w:val="23"/>
        </w:rPr>
        <w:t>限</w:t>
      </w:r>
      <w:r>
        <w:rPr>
          <w:w w:val="105"/>
          <w:sz w:val="24"/>
        </w:rPr>
        <w:t>的法律依</w:t>
      </w:r>
      <w:r>
        <w:rPr>
          <w:w w:val="105"/>
          <w:sz w:val="23"/>
        </w:rPr>
        <w:t>據</w:t>
      </w:r>
      <w:r>
        <w:rPr>
          <w:w w:val="105"/>
          <w:sz w:val="24"/>
        </w:rPr>
        <w:t>。依</w:t>
      </w:r>
      <w:r>
        <w:rPr>
          <w:w w:val="105"/>
          <w:sz w:val="23"/>
        </w:rPr>
        <w:t>保</w:t>
      </w:r>
      <w:r>
        <w:rPr>
          <w:w w:val="105"/>
          <w:sz w:val="22"/>
        </w:rPr>
        <w:t>訓</w:t>
      </w:r>
      <w:r>
        <w:rPr>
          <w:w w:val="105"/>
          <w:sz w:val="24"/>
        </w:rPr>
        <w:t>會公</w:t>
      </w:r>
      <w:r>
        <w:rPr>
          <w:w w:val="105"/>
          <w:sz w:val="23"/>
        </w:rPr>
        <w:t>保</w:t>
      </w:r>
      <w:r>
        <w:rPr>
          <w:w w:val="105"/>
          <w:sz w:val="22"/>
        </w:rPr>
        <w:t>字</w:t>
      </w:r>
      <w:r>
        <w:rPr>
          <w:spacing w:val="-6"/>
          <w:w w:val="105"/>
          <w:sz w:val="24"/>
        </w:rPr>
        <w:t>第 </w:t>
      </w:r>
      <w:r>
        <w:rPr>
          <w:rFonts w:ascii="Times New Roman" w:hAnsi="Times New Roman" w:eastAsia="Times New Roman"/>
          <w:w w:val="125"/>
          <w:sz w:val="17"/>
        </w:rPr>
        <w:t>1000005427</w:t>
      </w:r>
      <w:r>
        <w:rPr>
          <w:rFonts w:ascii="Times New Roman" w:hAnsi="Times New Roman" w:eastAsia="Times New Roman"/>
          <w:spacing w:val="8"/>
          <w:w w:val="125"/>
          <w:sz w:val="17"/>
        </w:rPr>
        <w:t> </w:t>
      </w:r>
      <w:r>
        <w:rPr>
          <w:w w:val="105"/>
          <w:sz w:val="22"/>
        </w:rPr>
        <w:t>號</w:t>
      </w:r>
      <w:r>
        <w:rPr>
          <w:w w:val="105"/>
          <w:sz w:val="24"/>
        </w:rPr>
        <w:t>函之</w:t>
      </w:r>
      <w:r>
        <w:rPr>
          <w:w w:val="105"/>
          <w:sz w:val="22"/>
        </w:rPr>
        <w:t>精神</w:t>
      </w:r>
      <w:r>
        <w:rPr>
          <w:w w:val="105"/>
          <w:sz w:val="24"/>
        </w:rPr>
        <w:t>，此時「依公務人員</w:t>
      </w:r>
      <w:r>
        <w:rPr>
          <w:w w:val="105"/>
          <w:sz w:val="23"/>
        </w:rPr>
        <w:t>保</w:t>
      </w:r>
      <w:r>
        <w:rPr>
          <w:w w:val="105"/>
          <w:sz w:val="22"/>
        </w:rPr>
        <w:t>障</w:t>
      </w:r>
      <w:r>
        <w:rPr>
          <w:spacing w:val="-13"/>
          <w:w w:val="105"/>
          <w:sz w:val="24"/>
        </w:rPr>
        <w:t>法之規定」，應亦係指復</w:t>
      </w:r>
      <w:r>
        <w:rPr>
          <w:w w:val="105"/>
          <w:sz w:val="22"/>
        </w:rPr>
        <w:t>審</w:t>
      </w:r>
      <w:r>
        <w:rPr>
          <w:w w:val="105"/>
          <w:sz w:val="24"/>
        </w:rPr>
        <w:t>程序</w:t>
      </w:r>
      <w:r>
        <w:rPr>
          <w:w w:val="105"/>
          <w:sz w:val="23"/>
        </w:rPr>
        <w:t>而言</w:t>
      </w:r>
      <w:r>
        <w:rPr>
          <w:w w:val="105"/>
          <w:sz w:val="24"/>
        </w:rPr>
        <w:t>。</w:t>
      </w:r>
      <w:r>
        <w:rPr>
          <w:rFonts w:ascii="Times New Roman" w:hAnsi="Times New Roman" w:eastAsia="Times New Roman"/>
          <w:w w:val="144"/>
          <w:sz w:val="17"/>
        </w:rPr>
        <w:t> </w:t>
      </w:r>
    </w:p>
    <w:p>
      <w:pPr>
        <w:spacing w:before="142"/>
        <w:ind w:left="169" w:right="0" w:firstLine="0"/>
        <w:jc w:val="left"/>
        <w:rPr>
          <w:rFonts w:ascii="Times New Roman" w:eastAsia="Times New Roman"/>
          <w:sz w:val="17"/>
        </w:rPr>
      </w:pPr>
      <w:r>
        <w:rPr>
          <w:w w:val="105"/>
          <w:sz w:val="24"/>
        </w:rPr>
        <w:t>（</w:t>
      </w:r>
      <w:r>
        <w:rPr>
          <w:w w:val="105"/>
          <w:sz w:val="23"/>
        </w:rPr>
        <w:t>三</w:t>
      </w:r>
      <w:r>
        <w:rPr>
          <w:w w:val="105"/>
          <w:sz w:val="24"/>
        </w:rPr>
        <w:t>）性</w:t>
      </w:r>
      <w:r>
        <w:rPr>
          <w:w w:val="105"/>
          <w:sz w:val="22"/>
        </w:rPr>
        <w:t>騷</w:t>
      </w:r>
      <w:r>
        <w:rPr>
          <w:w w:val="105"/>
          <w:sz w:val="23"/>
        </w:rPr>
        <w:t>擾</w:t>
      </w:r>
      <w:r>
        <w:rPr>
          <w:w w:val="105"/>
          <w:sz w:val="22"/>
        </w:rPr>
        <w:t>防治</w:t>
      </w:r>
      <w:r>
        <w:rPr>
          <w:w w:val="105"/>
          <w:sz w:val="24"/>
        </w:rPr>
        <w:t>法</w:t>
      </w:r>
      <w:r>
        <w:rPr>
          <w:rFonts w:ascii="Times New Roman" w:eastAsia="Times New Roman"/>
          <w:w w:val="144"/>
          <w:sz w:val="17"/>
        </w:rPr>
        <w:t> </w:t>
      </w:r>
    </w:p>
    <w:p>
      <w:pPr>
        <w:spacing w:line="276" w:lineRule="auto" w:before="186"/>
        <w:ind w:left="169" w:right="155" w:firstLine="493"/>
        <w:jc w:val="left"/>
        <w:rPr>
          <w:sz w:val="24"/>
        </w:rPr>
      </w:pPr>
      <w:r>
        <w:rPr>
          <w:w w:val="105"/>
          <w:sz w:val="24"/>
        </w:rPr>
        <w:t>依性</w:t>
      </w:r>
      <w:r>
        <w:rPr>
          <w:w w:val="105"/>
          <w:sz w:val="22"/>
        </w:rPr>
        <w:t>騷</w:t>
      </w:r>
      <w:r>
        <w:rPr>
          <w:w w:val="105"/>
          <w:sz w:val="23"/>
        </w:rPr>
        <w:t>擾</w:t>
      </w:r>
      <w:r>
        <w:rPr>
          <w:w w:val="105"/>
          <w:sz w:val="22"/>
        </w:rPr>
        <w:t>防治</w:t>
      </w:r>
      <w:r>
        <w:rPr>
          <w:spacing w:val="-14"/>
          <w:w w:val="105"/>
          <w:sz w:val="24"/>
        </w:rPr>
        <w:t>法第 </w:t>
      </w:r>
      <w:r>
        <w:rPr>
          <w:rFonts w:ascii="Times New Roman" w:eastAsia="Times New Roman"/>
          <w:w w:val="125"/>
          <w:sz w:val="17"/>
        </w:rPr>
        <w:t>13</w:t>
      </w:r>
      <w:r>
        <w:rPr>
          <w:rFonts w:ascii="Times New Roman" w:eastAsia="Times New Roman"/>
          <w:spacing w:val="32"/>
          <w:w w:val="125"/>
          <w:sz w:val="17"/>
        </w:rPr>
        <w:t> </w:t>
      </w:r>
      <w:r>
        <w:rPr>
          <w:spacing w:val="-14"/>
          <w:w w:val="105"/>
          <w:sz w:val="24"/>
        </w:rPr>
        <w:t>條第 </w:t>
      </w:r>
      <w:r>
        <w:rPr>
          <w:rFonts w:ascii="Times New Roman" w:eastAsia="Times New Roman"/>
          <w:w w:val="125"/>
          <w:sz w:val="17"/>
        </w:rPr>
        <w:t>5</w:t>
      </w:r>
      <w:r>
        <w:rPr>
          <w:rFonts w:ascii="Times New Roman" w:eastAsia="Times New Roman"/>
          <w:spacing w:val="31"/>
          <w:w w:val="125"/>
          <w:sz w:val="17"/>
        </w:rPr>
        <w:t> </w:t>
      </w:r>
      <w:r>
        <w:rPr>
          <w:spacing w:val="-15"/>
          <w:w w:val="105"/>
          <w:sz w:val="24"/>
        </w:rPr>
        <w:t>項規定：「機關、部</w:t>
      </w:r>
      <w:r>
        <w:rPr>
          <w:w w:val="105"/>
          <w:sz w:val="22"/>
        </w:rPr>
        <w:t>隊</w:t>
      </w:r>
      <w:r>
        <w:rPr>
          <w:w w:val="105"/>
          <w:sz w:val="24"/>
        </w:rPr>
        <w:t>、學</w:t>
      </w:r>
      <w:r>
        <w:rPr>
          <w:w w:val="105"/>
          <w:sz w:val="22"/>
        </w:rPr>
        <w:t>校</w:t>
      </w:r>
      <w:r>
        <w:rPr>
          <w:w w:val="105"/>
          <w:sz w:val="24"/>
        </w:rPr>
        <w:t>、機構或</w:t>
      </w:r>
      <w:r>
        <w:rPr>
          <w:w w:val="105"/>
          <w:sz w:val="22"/>
        </w:rPr>
        <w:t>僱</w:t>
      </w:r>
      <w:r>
        <w:rPr>
          <w:w w:val="105"/>
          <w:sz w:val="24"/>
        </w:rPr>
        <w:t>用人</w:t>
      </w:r>
      <w:r>
        <w:rPr>
          <w:w w:val="105"/>
          <w:sz w:val="22"/>
        </w:rPr>
        <w:t>逾</w:t>
      </w:r>
      <w:r>
        <w:rPr>
          <w:w w:val="105"/>
          <w:sz w:val="24"/>
        </w:rPr>
        <w:t>期</w:t>
      </w:r>
      <w:r>
        <w:rPr>
          <w:w w:val="105"/>
          <w:sz w:val="23"/>
        </w:rPr>
        <w:t>未完</w:t>
      </w:r>
      <w:r>
        <w:rPr>
          <w:w w:val="105"/>
          <w:sz w:val="24"/>
        </w:rPr>
        <w:t>成</w:t>
      </w:r>
      <w:r>
        <w:rPr>
          <w:w w:val="105"/>
          <w:sz w:val="23"/>
        </w:rPr>
        <w:t>調</w:t>
      </w:r>
      <w:r>
        <w:rPr>
          <w:w w:val="105"/>
          <w:sz w:val="24"/>
        </w:rPr>
        <w:t>查或當事人不</w:t>
      </w:r>
      <w:r>
        <w:rPr>
          <w:w w:val="105"/>
          <w:sz w:val="22"/>
        </w:rPr>
        <w:t>服</w:t>
      </w:r>
      <w:r>
        <w:rPr>
          <w:w w:val="105"/>
          <w:sz w:val="24"/>
        </w:rPr>
        <w:t>其</w:t>
      </w:r>
      <w:r>
        <w:rPr>
          <w:w w:val="105"/>
          <w:sz w:val="23"/>
        </w:rPr>
        <w:t>調</w:t>
      </w:r>
      <w:r>
        <w:rPr>
          <w:w w:val="105"/>
          <w:sz w:val="24"/>
        </w:rPr>
        <w:t>查</w:t>
      </w:r>
      <w:r>
        <w:rPr>
          <w:w w:val="105"/>
          <w:sz w:val="22"/>
        </w:rPr>
        <w:t>結</w:t>
      </w:r>
      <w:r>
        <w:rPr>
          <w:w w:val="105"/>
          <w:sz w:val="23"/>
        </w:rPr>
        <w:t>果者</w:t>
      </w:r>
      <w:r>
        <w:rPr>
          <w:w w:val="105"/>
          <w:sz w:val="24"/>
        </w:rPr>
        <w:t>，當事人得於期</w:t>
      </w:r>
      <w:r>
        <w:rPr>
          <w:w w:val="105"/>
          <w:sz w:val="23"/>
        </w:rPr>
        <w:t>限</w:t>
      </w:r>
      <w:r>
        <w:rPr>
          <w:w w:val="105"/>
          <w:sz w:val="22"/>
        </w:rPr>
        <w:t>屆滿</w:t>
      </w:r>
      <w:r>
        <w:rPr>
          <w:w w:val="105"/>
          <w:sz w:val="24"/>
        </w:rPr>
        <w:t>或</w:t>
      </w:r>
      <w:r>
        <w:rPr>
          <w:w w:val="105"/>
          <w:sz w:val="23"/>
        </w:rPr>
        <w:t>調</w:t>
      </w:r>
      <w:r>
        <w:rPr>
          <w:w w:val="105"/>
          <w:sz w:val="24"/>
        </w:rPr>
        <w:t>查</w:t>
      </w:r>
      <w:r>
        <w:rPr>
          <w:w w:val="105"/>
          <w:sz w:val="22"/>
        </w:rPr>
        <w:t>結</w:t>
      </w:r>
      <w:r>
        <w:rPr>
          <w:w w:val="105"/>
          <w:sz w:val="23"/>
        </w:rPr>
        <w:t>果通</w:t>
      </w:r>
      <w:r>
        <w:rPr>
          <w:w w:val="105"/>
          <w:sz w:val="24"/>
        </w:rPr>
        <w:t>知</w:t>
      </w:r>
      <w:r>
        <w:rPr>
          <w:w w:val="105"/>
          <w:sz w:val="23"/>
        </w:rPr>
        <w:t>到達</w:t>
      </w:r>
      <w:r>
        <w:rPr>
          <w:w w:val="105"/>
          <w:sz w:val="24"/>
        </w:rPr>
        <w:t>之次日起</w:t>
      </w:r>
      <w:r>
        <w:rPr>
          <w:w w:val="105"/>
          <w:sz w:val="23"/>
        </w:rPr>
        <w:t>三</w:t>
      </w:r>
      <w:r>
        <w:rPr>
          <w:w w:val="105"/>
          <w:sz w:val="22"/>
        </w:rPr>
        <w:t>十</w:t>
      </w:r>
      <w:r>
        <w:rPr>
          <w:w w:val="105"/>
          <w:sz w:val="24"/>
        </w:rPr>
        <w:t>日</w:t>
      </w:r>
      <w:r>
        <w:rPr>
          <w:w w:val="105"/>
          <w:sz w:val="23"/>
        </w:rPr>
        <w:t>內</w:t>
      </w:r>
      <w:r>
        <w:rPr>
          <w:w w:val="105"/>
          <w:sz w:val="24"/>
        </w:rPr>
        <w:t>，</w:t>
      </w:r>
      <w:r>
        <w:rPr>
          <w:w w:val="105"/>
          <w:sz w:val="23"/>
        </w:rPr>
        <w:t>向</w:t>
      </w:r>
      <w:r>
        <w:rPr>
          <w:w w:val="105"/>
          <w:sz w:val="22"/>
        </w:rPr>
        <w:t>直轄市</w:t>
      </w:r>
      <w:r>
        <w:rPr>
          <w:w w:val="105"/>
          <w:sz w:val="24"/>
        </w:rPr>
        <w:t>、</w:t>
      </w:r>
      <w:r>
        <w:rPr>
          <w:w w:val="105"/>
          <w:sz w:val="22"/>
        </w:rPr>
        <w:t>縣</w:t>
      </w:r>
      <w:r>
        <w:rPr>
          <w:w w:val="105"/>
          <w:sz w:val="24"/>
        </w:rPr>
        <w:t>（</w:t>
      </w:r>
      <w:r>
        <w:rPr>
          <w:w w:val="105"/>
          <w:sz w:val="22"/>
        </w:rPr>
        <w:t>市</w:t>
      </w:r>
      <w:r>
        <w:rPr>
          <w:w w:val="105"/>
          <w:sz w:val="24"/>
        </w:rPr>
        <w:t>）主管機關</w:t>
      </w:r>
      <w:r>
        <w:rPr>
          <w:w w:val="105"/>
          <w:sz w:val="23"/>
        </w:rPr>
        <w:t>提</w:t>
      </w:r>
      <w:r>
        <w:rPr>
          <w:w w:val="105"/>
          <w:sz w:val="24"/>
        </w:rPr>
        <w:t>出再</w:t>
      </w:r>
      <w:r>
        <w:rPr>
          <w:w w:val="105"/>
          <w:sz w:val="23"/>
        </w:rPr>
        <w:t>申</w:t>
      </w:r>
      <w:r>
        <w:rPr>
          <w:w w:val="105"/>
          <w:sz w:val="22"/>
        </w:rPr>
        <w:t>訴</w:t>
      </w:r>
      <w:r>
        <w:rPr>
          <w:w w:val="105"/>
          <w:sz w:val="24"/>
        </w:rPr>
        <w:t>。」</w:t>
      </w:r>
      <w:r>
        <w:rPr>
          <w:w w:val="105"/>
          <w:sz w:val="23"/>
        </w:rPr>
        <w:t>故</w:t>
      </w:r>
      <w:r>
        <w:rPr>
          <w:w w:val="105"/>
          <w:sz w:val="24"/>
        </w:rPr>
        <w:t>公務人員係</w:t>
      </w:r>
      <w:r>
        <w:rPr>
          <w:w w:val="105"/>
          <w:sz w:val="23"/>
        </w:rPr>
        <w:t>執</w:t>
      </w:r>
      <w:r>
        <w:rPr>
          <w:w w:val="105"/>
          <w:sz w:val="24"/>
        </w:rPr>
        <w:t>行</w:t>
      </w:r>
      <w:r>
        <w:rPr>
          <w:w w:val="105"/>
          <w:sz w:val="22"/>
        </w:rPr>
        <w:t>職</w:t>
      </w:r>
      <w:r>
        <w:rPr>
          <w:w w:val="105"/>
          <w:sz w:val="24"/>
        </w:rPr>
        <w:t>務之外，非</w:t>
      </w:r>
      <w:r>
        <w:rPr>
          <w:w w:val="105"/>
          <w:sz w:val="22"/>
        </w:rPr>
        <w:t>校園</w:t>
      </w:r>
      <w:r>
        <w:rPr>
          <w:w w:val="105"/>
          <w:sz w:val="24"/>
        </w:rPr>
        <w:t>或</w:t>
      </w:r>
      <w:r>
        <w:rPr>
          <w:w w:val="105"/>
          <w:sz w:val="22"/>
        </w:rPr>
        <w:t>職</w:t>
      </w:r>
      <w:r>
        <w:rPr>
          <w:w w:val="105"/>
          <w:sz w:val="24"/>
        </w:rPr>
        <w:t>場性</w:t>
      </w:r>
      <w:r>
        <w:rPr>
          <w:w w:val="105"/>
          <w:sz w:val="22"/>
        </w:rPr>
        <w:t>騷</w:t>
      </w:r>
      <w:r>
        <w:rPr>
          <w:w w:val="105"/>
          <w:sz w:val="23"/>
        </w:rPr>
        <w:t>擾</w:t>
      </w:r>
      <w:r>
        <w:rPr>
          <w:w w:val="105"/>
          <w:sz w:val="24"/>
        </w:rPr>
        <w:t>事</w:t>
      </w:r>
      <w:r>
        <w:rPr>
          <w:w w:val="105"/>
          <w:sz w:val="23"/>
        </w:rPr>
        <w:t>件</w:t>
      </w:r>
      <w:r>
        <w:rPr>
          <w:w w:val="105"/>
          <w:sz w:val="24"/>
        </w:rPr>
        <w:t>之</w:t>
      </w:r>
      <w:r>
        <w:rPr>
          <w:w w:val="105"/>
          <w:sz w:val="23"/>
        </w:rPr>
        <w:t>被害</w:t>
      </w:r>
      <w:r>
        <w:rPr>
          <w:w w:val="105"/>
          <w:sz w:val="24"/>
        </w:rPr>
        <w:t>人，其不</w:t>
      </w:r>
      <w:r>
        <w:rPr>
          <w:w w:val="105"/>
          <w:sz w:val="22"/>
        </w:rPr>
        <w:t>服</w:t>
      </w:r>
      <w:r>
        <w:rPr>
          <w:w w:val="105"/>
          <w:sz w:val="24"/>
        </w:rPr>
        <w:t>性</w:t>
      </w:r>
      <w:r>
        <w:rPr>
          <w:w w:val="105"/>
          <w:sz w:val="22"/>
        </w:rPr>
        <w:t>騷</w:t>
      </w:r>
      <w:r>
        <w:rPr>
          <w:w w:val="105"/>
          <w:sz w:val="23"/>
        </w:rPr>
        <w:t>擾</w:t>
      </w:r>
      <w:r>
        <w:rPr>
          <w:w w:val="105"/>
          <w:sz w:val="24"/>
        </w:rPr>
        <w:t>事</w:t>
      </w:r>
      <w:r>
        <w:rPr>
          <w:w w:val="105"/>
          <w:sz w:val="23"/>
        </w:rPr>
        <w:t>件調</w:t>
      </w:r>
      <w:r>
        <w:rPr>
          <w:w w:val="105"/>
          <w:sz w:val="24"/>
        </w:rPr>
        <w:t>查</w:t>
      </w:r>
      <w:r>
        <w:rPr>
          <w:w w:val="105"/>
          <w:sz w:val="22"/>
        </w:rPr>
        <w:t>結</w:t>
      </w:r>
      <w:r>
        <w:rPr>
          <w:w w:val="105"/>
          <w:sz w:val="23"/>
        </w:rPr>
        <w:t>果</w:t>
      </w:r>
      <w:r>
        <w:rPr>
          <w:w w:val="105"/>
          <w:sz w:val="24"/>
        </w:rPr>
        <w:t>之</w:t>
      </w:r>
      <w:r>
        <w:rPr>
          <w:w w:val="105"/>
          <w:sz w:val="22"/>
        </w:rPr>
        <w:t>救濟途徑</w:t>
      </w:r>
      <w:r>
        <w:rPr>
          <w:w w:val="105"/>
          <w:sz w:val="24"/>
        </w:rPr>
        <w:t>即與公務</w:t>
      </w:r>
      <w:r>
        <w:rPr>
          <w:spacing w:val="1"/>
          <w:w w:val="105"/>
          <w:sz w:val="24"/>
        </w:rPr>
        <w:t> </w:t>
      </w:r>
      <w:r>
        <w:rPr>
          <w:w w:val="105"/>
          <w:sz w:val="24"/>
        </w:rPr>
        <w:t>人員</w:t>
      </w:r>
      <w:r>
        <w:rPr>
          <w:w w:val="105"/>
          <w:sz w:val="23"/>
        </w:rPr>
        <w:t>保</w:t>
      </w:r>
      <w:r>
        <w:rPr>
          <w:w w:val="105"/>
          <w:sz w:val="22"/>
        </w:rPr>
        <w:t>障</w:t>
      </w:r>
      <w:r>
        <w:rPr>
          <w:w w:val="105"/>
          <w:sz w:val="24"/>
        </w:rPr>
        <w:t>法</w:t>
      </w:r>
      <w:r>
        <w:rPr>
          <w:w w:val="105"/>
          <w:sz w:val="23"/>
        </w:rPr>
        <w:t>無涉</w:t>
      </w:r>
      <w:r>
        <w:rPr>
          <w:w w:val="105"/>
          <w:sz w:val="24"/>
        </w:rPr>
        <w:t>。</w:t>
      </w:r>
      <w:r>
        <w:rPr>
          <w:w w:val="105"/>
          <w:sz w:val="23"/>
        </w:rPr>
        <w:t>畢竟</w:t>
      </w:r>
      <w:r>
        <w:rPr>
          <w:w w:val="105"/>
          <w:sz w:val="24"/>
        </w:rPr>
        <w:t>性</w:t>
      </w:r>
      <w:r>
        <w:rPr>
          <w:w w:val="105"/>
          <w:sz w:val="23"/>
        </w:rPr>
        <w:t>別</w:t>
      </w:r>
      <w:r>
        <w:rPr>
          <w:w w:val="105"/>
          <w:sz w:val="22"/>
        </w:rPr>
        <w:t>工</w:t>
      </w:r>
      <w:r>
        <w:rPr>
          <w:w w:val="105"/>
          <w:sz w:val="24"/>
        </w:rPr>
        <w:t>作</w:t>
      </w:r>
      <w:r>
        <w:rPr>
          <w:w w:val="105"/>
          <w:sz w:val="22"/>
        </w:rPr>
        <w:t>平</w:t>
      </w:r>
      <w:r>
        <w:rPr>
          <w:w w:val="105"/>
          <w:sz w:val="24"/>
        </w:rPr>
        <w:t>等法主要在於</w:t>
      </w:r>
      <w:r>
        <w:rPr>
          <w:w w:val="105"/>
          <w:sz w:val="23"/>
        </w:rPr>
        <w:t>保</w:t>
      </w:r>
      <w:r>
        <w:rPr>
          <w:w w:val="105"/>
          <w:sz w:val="22"/>
        </w:rPr>
        <w:t>障</w:t>
      </w:r>
      <w:r>
        <w:rPr>
          <w:w w:val="105"/>
          <w:sz w:val="24"/>
        </w:rPr>
        <w:t>受</w:t>
      </w:r>
      <w:r>
        <w:rPr>
          <w:w w:val="105"/>
          <w:sz w:val="22"/>
        </w:rPr>
        <w:t>僱</w:t>
      </w:r>
      <w:r>
        <w:rPr>
          <w:spacing w:val="1"/>
          <w:w w:val="105"/>
          <w:sz w:val="22"/>
        </w:rPr>
        <w:t> </w:t>
      </w:r>
      <w:r>
        <w:rPr>
          <w:w w:val="105"/>
          <w:sz w:val="23"/>
        </w:rPr>
        <w:t>者</w:t>
      </w:r>
      <w:r>
        <w:rPr>
          <w:w w:val="105"/>
          <w:sz w:val="24"/>
        </w:rPr>
        <w:t>及</w:t>
      </w:r>
      <w:r>
        <w:rPr>
          <w:w w:val="105"/>
          <w:sz w:val="23"/>
        </w:rPr>
        <w:t>求</w:t>
      </w:r>
      <w:r>
        <w:rPr>
          <w:w w:val="105"/>
          <w:sz w:val="22"/>
        </w:rPr>
        <w:t>職</w:t>
      </w:r>
      <w:r>
        <w:rPr>
          <w:w w:val="105"/>
          <w:sz w:val="23"/>
        </w:rPr>
        <w:t>者</w:t>
      </w:r>
      <w:r>
        <w:rPr>
          <w:w w:val="105"/>
          <w:sz w:val="22"/>
        </w:rPr>
        <w:t>免</w:t>
      </w:r>
      <w:r>
        <w:rPr>
          <w:w w:val="105"/>
          <w:sz w:val="24"/>
        </w:rPr>
        <w:t>於性</w:t>
      </w:r>
      <w:r>
        <w:rPr>
          <w:w w:val="105"/>
          <w:sz w:val="22"/>
        </w:rPr>
        <w:t>騷</w:t>
      </w:r>
      <w:r>
        <w:rPr>
          <w:w w:val="105"/>
          <w:sz w:val="23"/>
        </w:rPr>
        <w:t>擾</w:t>
      </w:r>
      <w:r>
        <w:rPr>
          <w:w w:val="105"/>
          <w:sz w:val="24"/>
        </w:rPr>
        <w:t>之</w:t>
      </w:r>
      <w:r>
        <w:rPr>
          <w:w w:val="105"/>
          <w:sz w:val="22"/>
        </w:rPr>
        <w:t>工</w:t>
      </w:r>
      <w:r>
        <w:rPr>
          <w:w w:val="105"/>
          <w:sz w:val="24"/>
        </w:rPr>
        <w:t>作或</w:t>
      </w:r>
      <w:r>
        <w:rPr>
          <w:w w:val="105"/>
          <w:sz w:val="23"/>
        </w:rPr>
        <w:t>求</w:t>
      </w:r>
      <w:r>
        <w:rPr>
          <w:w w:val="105"/>
          <w:sz w:val="22"/>
        </w:rPr>
        <w:t>職環境</w:t>
      </w:r>
      <w:r>
        <w:rPr>
          <w:w w:val="105"/>
          <w:sz w:val="24"/>
        </w:rPr>
        <w:t>，以維護其</w:t>
      </w:r>
      <w:r>
        <w:rPr>
          <w:w w:val="105"/>
          <w:sz w:val="22"/>
        </w:rPr>
        <w:t>工</w:t>
      </w:r>
      <w:r>
        <w:rPr>
          <w:w w:val="105"/>
          <w:sz w:val="24"/>
        </w:rPr>
        <w:t>作</w:t>
      </w:r>
      <w:r>
        <w:rPr>
          <w:spacing w:val="1"/>
          <w:w w:val="105"/>
          <w:sz w:val="24"/>
        </w:rPr>
        <w:t> </w:t>
      </w:r>
      <w:r>
        <w:rPr>
          <w:w w:val="105"/>
          <w:sz w:val="24"/>
        </w:rPr>
        <w:t>權益，性</w:t>
      </w:r>
      <w:r>
        <w:rPr>
          <w:w w:val="105"/>
          <w:sz w:val="23"/>
        </w:rPr>
        <w:t>別</w:t>
      </w:r>
      <w:r>
        <w:rPr>
          <w:w w:val="105"/>
          <w:sz w:val="22"/>
        </w:rPr>
        <w:t>平</w:t>
      </w:r>
      <w:r>
        <w:rPr>
          <w:w w:val="105"/>
          <w:sz w:val="24"/>
        </w:rPr>
        <w:t>等教</w:t>
      </w:r>
      <w:r>
        <w:rPr>
          <w:w w:val="105"/>
          <w:sz w:val="22"/>
        </w:rPr>
        <w:t>育</w:t>
      </w:r>
      <w:r>
        <w:rPr>
          <w:w w:val="105"/>
          <w:sz w:val="24"/>
        </w:rPr>
        <w:t>法主要</w:t>
      </w:r>
      <w:r>
        <w:rPr>
          <w:w w:val="105"/>
          <w:sz w:val="23"/>
        </w:rPr>
        <w:t>保</w:t>
      </w:r>
      <w:r>
        <w:rPr>
          <w:w w:val="105"/>
          <w:sz w:val="22"/>
        </w:rPr>
        <w:t>障</w:t>
      </w:r>
      <w:r>
        <w:rPr>
          <w:w w:val="105"/>
          <w:sz w:val="24"/>
        </w:rPr>
        <w:t>學</w:t>
      </w:r>
      <w:r>
        <w:rPr>
          <w:w w:val="105"/>
          <w:sz w:val="23"/>
        </w:rPr>
        <w:t>生</w:t>
      </w:r>
      <w:r>
        <w:rPr>
          <w:w w:val="105"/>
          <w:sz w:val="24"/>
        </w:rPr>
        <w:t>之受教</w:t>
      </w:r>
      <w:r>
        <w:rPr>
          <w:w w:val="105"/>
          <w:sz w:val="22"/>
        </w:rPr>
        <w:t>育</w:t>
      </w:r>
      <w:r>
        <w:rPr>
          <w:w w:val="105"/>
          <w:sz w:val="24"/>
        </w:rPr>
        <w:t>權及</w:t>
      </w:r>
      <w:r>
        <w:rPr>
          <w:w w:val="105"/>
          <w:sz w:val="22"/>
        </w:rPr>
        <w:t>校園</w:t>
      </w:r>
      <w:r>
        <w:rPr>
          <w:w w:val="105"/>
          <w:sz w:val="24"/>
        </w:rPr>
        <w:t>之性</w:t>
      </w:r>
      <w:r>
        <w:rPr>
          <w:w w:val="105"/>
          <w:sz w:val="23"/>
        </w:rPr>
        <w:t>別</w:t>
      </w:r>
      <w:r>
        <w:rPr>
          <w:w w:val="105"/>
          <w:sz w:val="22"/>
        </w:rPr>
        <w:t>友善環境</w:t>
      </w:r>
      <w:r>
        <w:rPr>
          <w:w w:val="105"/>
          <w:sz w:val="24"/>
        </w:rPr>
        <w:t>，性</w:t>
      </w:r>
      <w:r>
        <w:rPr>
          <w:w w:val="105"/>
          <w:sz w:val="22"/>
        </w:rPr>
        <w:t>騷</w:t>
      </w:r>
      <w:r>
        <w:rPr>
          <w:w w:val="105"/>
          <w:sz w:val="23"/>
        </w:rPr>
        <w:t>擾</w:t>
      </w:r>
      <w:r>
        <w:rPr>
          <w:w w:val="105"/>
          <w:sz w:val="22"/>
        </w:rPr>
        <w:t>防治</w:t>
      </w:r>
      <w:r>
        <w:rPr>
          <w:w w:val="105"/>
          <w:sz w:val="24"/>
        </w:rPr>
        <w:t>法則</w:t>
      </w:r>
      <w:r>
        <w:rPr>
          <w:w w:val="105"/>
          <w:sz w:val="22"/>
        </w:rPr>
        <w:t>旨</w:t>
      </w:r>
      <w:r>
        <w:rPr>
          <w:w w:val="105"/>
          <w:sz w:val="24"/>
        </w:rPr>
        <w:t>在</w:t>
      </w:r>
      <w:r>
        <w:rPr>
          <w:w w:val="105"/>
          <w:sz w:val="23"/>
        </w:rPr>
        <w:t>保</w:t>
      </w:r>
      <w:r>
        <w:rPr>
          <w:w w:val="105"/>
          <w:sz w:val="22"/>
        </w:rPr>
        <w:t>障</w:t>
      </w:r>
      <w:r>
        <w:rPr>
          <w:w w:val="105"/>
          <w:sz w:val="24"/>
        </w:rPr>
        <w:t>一</w:t>
      </w:r>
      <w:r>
        <w:rPr>
          <w:w w:val="105"/>
          <w:sz w:val="22"/>
        </w:rPr>
        <w:t>般</w:t>
      </w:r>
      <w:r>
        <w:rPr>
          <w:w w:val="105"/>
          <w:sz w:val="24"/>
        </w:rPr>
        <w:t>人在</w:t>
      </w:r>
      <w:r>
        <w:rPr>
          <w:w w:val="105"/>
          <w:sz w:val="22"/>
        </w:rPr>
        <w:t>職</w:t>
      </w:r>
      <w:r>
        <w:rPr>
          <w:w w:val="105"/>
          <w:sz w:val="24"/>
        </w:rPr>
        <w:t>場及</w:t>
      </w:r>
      <w:r>
        <w:rPr>
          <w:spacing w:val="1"/>
          <w:w w:val="105"/>
          <w:sz w:val="24"/>
        </w:rPr>
        <w:t> </w:t>
      </w:r>
      <w:r>
        <w:rPr>
          <w:w w:val="105"/>
          <w:sz w:val="22"/>
        </w:rPr>
        <w:t>校園</w:t>
      </w:r>
      <w:r>
        <w:rPr>
          <w:w w:val="105"/>
          <w:sz w:val="23"/>
        </w:rPr>
        <w:t>領域</w:t>
      </w:r>
      <w:r>
        <w:rPr>
          <w:w w:val="105"/>
          <w:sz w:val="24"/>
        </w:rPr>
        <w:t>外</w:t>
      </w:r>
      <w:r>
        <w:rPr>
          <w:w w:val="105"/>
          <w:sz w:val="22"/>
        </w:rPr>
        <w:t>免</w:t>
      </w:r>
      <w:r>
        <w:rPr>
          <w:w w:val="105"/>
          <w:sz w:val="24"/>
        </w:rPr>
        <w:t>於性</w:t>
      </w:r>
      <w:r>
        <w:rPr>
          <w:w w:val="105"/>
          <w:sz w:val="22"/>
        </w:rPr>
        <w:t>騷</w:t>
      </w:r>
      <w:r>
        <w:rPr>
          <w:w w:val="105"/>
          <w:sz w:val="23"/>
        </w:rPr>
        <w:t>擾</w:t>
      </w:r>
      <w:r>
        <w:rPr>
          <w:w w:val="105"/>
          <w:sz w:val="24"/>
        </w:rPr>
        <w:t>之人</w:t>
      </w:r>
      <w:r>
        <w:rPr>
          <w:w w:val="105"/>
          <w:sz w:val="23"/>
        </w:rPr>
        <w:t>身安全</w:t>
      </w:r>
      <w:r>
        <w:rPr>
          <w:w w:val="105"/>
          <w:sz w:val="24"/>
        </w:rPr>
        <w:t>維護，各有其不同之</w:t>
      </w:r>
      <w:r>
        <w:rPr>
          <w:w w:val="105"/>
          <w:sz w:val="22"/>
        </w:rPr>
        <w:t>立</w:t>
      </w:r>
      <w:r>
        <w:rPr>
          <w:w w:val="105"/>
          <w:sz w:val="24"/>
        </w:rPr>
        <w:t>法目的及</w:t>
      </w:r>
      <w:r>
        <w:rPr>
          <w:w w:val="105"/>
          <w:sz w:val="23"/>
        </w:rPr>
        <w:t>保</w:t>
      </w:r>
      <w:r>
        <w:rPr>
          <w:w w:val="105"/>
          <w:sz w:val="24"/>
        </w:rPr>
        <w:t>護法益。</w:t>
      </w:r>
      <w:r>
        <w:rPr>
          <w:w w:val="105"/>
          <w:sz w:val="23"/>
        </w:rPr>
        <w:t>故</w:t>
      </w:r>
      <w:r>
        <w:rPr>
          <w:w w:val="105"/>
          <w:sz w:val="24"/>
        </w:rPr>
        <w:t>縱</w:t>
      </w:r>
      <w:r>
        <w:rPr>
          <w:w w:val="105"/>
          <w:sz w:val="22"/>
        </w:rPr>
        <w:t>令</w:t>
      </w:r>
      <w:r>
        <w:rPr>
          <w:w w:val="105"/>
          <w:sz w:val="24"/>
        </w:rPr>
        <w:t>性</w:t>
      </w:r>
      <w:r>
        <w:rPr>
          <w:w w:val="105"/>
          <w:sz w:val="22"/>
        </w:rPr>
        <w:t>騷</w:t>
      </w:r>
      <w:r>
        <w:rPr>
          <w:w w:val="105"/>
          <w:sz w:val="23"/>
        </w:rPr>
        <w:t>擾</w:t>
      </w:r>
      <w:r>
        <w:rPr>
          <w:w w:val="105"/>
          <w:sz w:val="24"/>
        </w:rPr>
        <w:t>事</w:t>
      </w:r>
      <w:r>
        <w:rPr>
          <w:w w:val="105"/>
          <w:sz w:val="23"/>
        </w:rPr>
        <w:t>件</w:t>
      </w:r>
      <w:r>
        <w:rPr>
          <w:w w:val="105"/>
          <w:sz w:val="24"/>
        </w:rPr>
        <w:t>之行為人</w:t>
      </w:r>
      <w:r>
        <w:rPr>
          <w:w w:val="105"/>
          <w:sz w:val="23"/>
        </w:rPr>
        <w:t>身</w:t>
      </w:r>
      <w:r>
        <w:rPr>
          <w:w w:val="105"/>
          <w:sz w:val="24"/>
        </w:rPr>
        <w:t>分亦為</w:t>
      </w:r>
    </w:p>
    <w:p>
      <w:pPr>
        <w:pStyle w:val="BodyText"/>
        <w:spacing w:before="10"/>
        <w:rPr>
          <w:sz w:val="32"/>
        </w:rPr>
      </w:pPr>
    </w:p>
    <w:p>
      <w:pPr>
        <w:spacing w:before="0"/>
        <w:ind w:left="169" w:right="0" w:firstLine="0"/>
        <w:jc w:val="left"/>
        <w:rPr>
          <w:rFonts w:ascii="Times New Roman"/>
          <w:sz w:val="17"/>
        </w:rPr>
      </w:pPr>
      <w:r>
        <w:rPr/>
        <w:pict>
          <v:rect style="position:absolute;margin-left:65.469894pt;margin-top:5.775876pt;width:110.88pt;height:.41998pt;mso-position-horizontal-relative:page;mso-position-vertical-relative:paragraph;z-index:-19560960"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spacing w:before="3"/>
        <w:rPr>
          <w:rFonts w:ascii="Times New Roman"/>
          <w:sz w:val="2"/>
        </w:rPr>
      </w:pPr>
    </w:p>
    <w:p>
      <w:pPr>
        <w:spacing w:line="249" w:lineRule="auto" w:before="0"/>
        <w:ind w:left="423" w:right="276" w:hanging="104"/>
        <w:jc w:val="both"/>
        <w:rPr>
          <w:sz w:val="15"/>
        </w:rPr>
      </w:pPr>
      <w:r>
        <w:rPr/>
        <w:pict>
          <v:shape style="position:absolute;margin-left:65.469894pt;margin-top:.645981pt;width:7.6pt;height:3.45pt;mso-position-horizontal-relative:page;mso-position-vertical-relative:paragraph;z-index:1585049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138</w:t>
                  </w:r>
                </w:p>
              </w:txbxContent>
            </v:textbox>
            <w10:wrap type="none"/>
          </v:shape>
        </w:pict>
      </w:r>
      <w:r>
        <w:rPr>
          <w:rFonts w:ascii="Times New Roman" w:eastAsia="Times New Roman"/>
          <w:w w:val="102"/>
          <w:sz w:val="15"/>
        </w:rPr>
        <w:t> </w:t>
      </w:r>
      <w:r>
        <w:rPr>
          <w:rFonts w:ascii="Times New Roman" w:eastAsia="Times New Roman"/>
          <w:spacing w:val="12"/>
          <w:sz w:val="15"/>
        </w:rPr>
        <w:t> </w:t>
      </w:r>
      <w:r>
        <w:rPr>
          <w:spacing w:val="13"/>
          <w:w w:val="105"/>
          <w:sz w:val="14"/>
        </w:rPr>
        <w:t>按</w:t>
      </w:r>
      <w:r>
        <w:rPr>
          <w:spacing w:val="11"/>
          <w:w w:val="105"/>
          <w:sz w:val="15"/>
        </w:rPr>
        <w:t>依性別</w:t>
      </w:r>
      <w:r>
        <w:rPr>
          <w:spacing w:val="13"/>
          <w:w w:val="105"/>
          <w:sz w:val="14"/>
        </w:rPr>
        <w:t>平等</w:t>
      </w:r>
      <w:r>
        <w:rPr>
          <w:spacing w:val="11"/>
          <w:w w:val="105"/>
          <w:sz w:val="15"/>
        </w:rPr>
        <w:t>教</w:t>
      </w:r>
      <w:r>
        <w:rPr>
          <w:spacing w:val="13"/>
          <w:w w:val="105"/>
          <w:sz w:val="14"/>
        </w:rPr>
        <w:t>育</w:t>
      </w:r>
      <w:r>
        <w:rPr>
          <w:spacing w:val="-3"/>
          <w:w w:val="105"/>
          <w:sz w:val="15"/>
        </w:rPr>
        <w:t>法第 </w:t>
      </w:r>
      <w:r>
        <w:rPr>
          <w:rFonts w:ascii="Times New Roman" w:eastAsia="Times New Roman"/>
          <w:w w:val="135"/>
          <w:sz w:val="10"/>
        </w:rPr>
        <w:t>2</w:t>
      </w:r>
      <w:r>
        <w:rPr>
          <w:rFonts w:ascii="Times New Roman" w:eastAsia="Times New Roman"/>
          <w:spacing w:val="21"/>
          <w:w w:val="135"/>
          <w:sz w:val="10"/>
        </w:rPr>
        <w:t> </w:t>
      </w:r>
      <w:r>
        <w:rPr>
          <w:spacing w:val="-2"/>
          <w:w w:val="105"/>
          <w:sz w:val="15"/>
        </w:rPr>
        <w:t>條第 </w:t>
      </w:r>
      <w:r>
        <w:rPr>
          <w:rFonts w:ascii="Times New Roman" w:eastAsia="Times New Roman"/>
          <w:w w:val="135"/>
          <w:sz w:val="10"/>
        </w:rPr>
        <w:t>5</w:t>
      </w:r>
      <w:r>
        <w:rPr>
          <w:rFonts w:ascii="Times New Roman" w:eastAsia="Times New Roman"/>
          <w:spacing w:val="21"/>
          <w:w w:val="135"/>
          <w:sz w:val="10"/>
        </w:rPr>
        <w:t> </w:t>
      </w:r>
      <w:r>
        <w:rPr>
          <w:spacing w:val="11"/>
          <w:w w:val="105"/>
          <w:sz w:val="15"/>
        </w:rPr>
        <w:t>款</w:t>
      </w:r>
      <w:r>
        <w:rPr>
          <w:spacing w:val="13"/>
          <w:w w:val="105"/>
          <w:sz w:val="14"/>
        </w:rPr>
        <w:t>規</w:t>
      </w:r>
      <w:r>
        <w:rPr>
          <w:spacing w:val="11"/>
          <w:w w:val="105"/>
          <w:sz w:val="15"/>
        </w:rPr>
        <w:t>定：「校園性</w:t>
      </w:r>
      <w:r>
        <w:rPr>
          <w:spacing w:val="12"/>
          <w:w w:val="105"/>
          <w:sz w:val="14"/>
        </w:rPr>
        <w:t>侵害</w:t>
      </w:r>
      <w:r>
        <w:rPr>
          <w:spacing w:val="12"/>
          <w:w w:val="105"/>
          <w:sz w:val="15"/>
        </w:rPr>
        <w:t>或性</w:t>
      </w:r>
      <w:r>
        <w:rPr>
          <w:spacing w:val="12"/>
          <w:w w:val="105"/>
          <w:sz w:val="14"/>
        </w:rPr>
        <w:t>騷擾</w:t>
      </w:r>
      <w:r>
        <w:rPr>
          <w:spacing w:val="13"/>
          <w:w w:val="105"/>
          <w:sz w:val="15"/>
        </w:rPr>
        <w:t>事</w:t>
      </w:r>
      <w:r>
        <w:rPr>
          <w:spacing w:val="11"/>
          <w:w w:val="105"/>
          <w:sz w:val="14"/>
        </w:rPr>
        <w:t>件</w:t>
      </w:r>
      <w:r>
        <w:rPr>
          <w:spacing w:val="12"/>
          <w:w w:val="105"/>
          <w:sz w:val="15"/>
        </w:rPr>
        <w:t>：指性</w:t>
      </w:r>
      <w:r>
        <w:rPr>
          <w:spacing w:val="12"/>
          <w:w w:val="105"/>
          <w:sz w:val="14"/>
        </w:rPr>
        <w:t>侵害</w:t>
      </w:r>
      <w:r>
        <w:rPr>
          <w:w w:val="105"/>
          <w:sz w:val="15"/>
        </w:rPr>
        <w:t>或</w:t>
      </w:r>
      <w:r>
        <w:rPr>
          <w:spacing w:val="11"/>
          <w:sz w:val="15"/>
        </w:rPr>
        <w:t>性</w:t>
      </w:r>
      <w:r>
        <w:rPr>
          <w:spacing w:val="13"/>
          <w:sz w:val="14"/>
        </w:rPr>
        <w:t>騷擾</w:t>
      </w:r>
      <w:r>
        <w:rPr>
          <w:spacing w:val="11"/>
          <w:sz w:val="15"/>
        </w:rPr>
        <w:t>事</w:t>
      </w:r>
      <w:r>
        <w:rPr>
          <w:spacing w:val="13"/>
          <w:sz w:val="14"/>
        </w:rPr>
        <w:t>件</w:t>
      </w:r>
      <w:r>
        <w:rPr>
          <w:spacing w:val="11"/>
          <w:sz w:val="15"/>
        </w:rPr>
        <w:t>之一方為學校校</w:t>
      </w:r>
      <w:r>
        <w:rPr>
          <w:spacing w:val="11"/>
          <w:sz w:val="14"/>
        </w:rPr>
        <w:t>長</w:t>
      </w:r>
      <w:r>
        <w:rPr>
          <w:spacing w:val="12"/>
          <w:sz w:val="15"/>
        </w:rPr>
        <w:t>、教</w:t>
      </w:r>
      <w:r>
        <w:rPr>
          <w:spacing w:val="13"/>
          <w:sz w:val="14"/>
        </w:rPr>
        <w:t>師</w:t>
      </w:r>
      <w:r>
        <w:rPr>
          <w:spacing w:val="11"/>
          <w:sz w:val="15"/>
        </w:rPr>
        <w:t>、職員、工</w:t>
      </w:r>
      <w:r>
        <w:rPr>
          <w:spacing w:val="11"/>
          <w:sz w:val="14"/>
        </w:rPr>
        <w:t>友</w:t>
      </w:r>
      <w:r>
        <w:rPr>
          <w:spacing w:val="12"/>
          <w:sz w:val="15"/>
        </w:rPr>
        <w:t>或學生，</w:t>
      </w:r>
      <w:r>
        <w:rPr>
          <w:spacing w:val="11"/>
          <w:sz w:val="14"/>
        </w:rPr>
        <w:t>他</w:t>
      </w:r>
      <w:r>
        <w:rPr>
          <w:spacing w:val="11"/>
          <w:sz w:val="15"/>
        </w:rPr>
        <w:t>方為學生者。」</w:t>
      </w:r>
      <w:r>
        <w:rPr>
          <w:spacing w:val="13"/>
          <w:sz w:val="14"/>
        </w:rPr>
        <w:t>由</w:t>
      </w:r>
      <w:r>
        <w:rPr>
          <w:sz w:val="15"/>
        </w:rPr>
        <w:t>於</w:t>
      </w:r>
      <w:r>
        <w:rPr>
          <w:spacing w:val="11"/>
          <w:sz w:val="15"/>
        </w:rPr>
        <w:t> </w:t>
      </w:r>
      <w:r>
        <w:rPr>
          <w:spacing w:val="12"/>
          <w:sz w:val="15"/>
        </w:rPr>
        <w:t>校園性</w:t>
      </w:r>
      <w:r>
        <w:rPr>
          <w:spacing w:val="12"/>
          <w:sz w:val="14"/>
        </w:rPr>
        <w:t>侵害</w:t>
      </w:r>
      <w:r>
        <w:rPr>
          <w:spacing w:val="12"/>
          <w:sz w:val="15"/>
        </w:rPr>
        <w:t>或性</w:t>
      </w:r>
      <w:r>
        <w:rPr>
          <w:spacing w:val="12"/>
          <w:sz w:val="14"/>
        </w:rPr>
        <w:t>騷擾</w:t>
      </w:r>
      <w:r>
        <w:rPr>
          <w:spacing w:val="13"/>
          <w:sz w:val="15"/>
        </w:rPr>
        <w:t>事</w:t>
      </w:r>
      <w:r>
        <w:rPr>
          <w:spacing w:val="12"/>
          <w:sz w:val="14"/>
        </w:rPr>
        <w:t>件當</w:t>
      </w:r>
      <w:r>
        <w:rPr>
          <w:spacing w:val="11"/>
          <w:sz w:val="15"/>
        </w:rPr>
        <w:t>事人之一方至</w:t>
      </w:r>
      <w:r>
        <w:rPr>
          <w:spacing w:val="12"/>
          <w:sz w:val="14"/>
        </w:rPr>
        <w:t>少須</w:t>
      </w:r>
      <w:r>
        <w:rPr>
          <w:spacing w:val="11"/>
          <w:sz w:val="15"/>
        </w:rPr>
        <w:t>為學生，教職員工與學生間之校園性</w:t>
      </w:r>
      <w:r>
        <w:rPr>
          <w:spacing w:val="14"/>
          <w:sz w:val="15"/>
        </w:rPr>
        <w:t> </w:t>
      </w:r>
      <w:r>
        <w:rPr>
          <w:spacing w:val="12"/>
          <w:w w:val="105"/>
          <w:sz w:val="14"/>
        </w:rPr>
        <w:t>侵害</w:t>
      </w:r>
      <w:r>
        <w:rPr>
          <w:spacing w:val="12"/>
          <w:w w:val="105"/>
          <w:sz w:val="15"/>
        </w:rPr>
        <w:t>或性</w:t>
      </w:r>
      <w:r>
        <w:rPr>
          <w:spacing w:val="12"/>
          <w:w w:val="105"/>
          <w:sz w:val="14"/>
        </w:rPr>
        <w:t>騷擾</w:t>
      </w:r>
      <w:r>
        <w:rPr>
          <w:spacing w:val="13"/>
          <w:w w:val="105"/>
          <w:sz w:val="15"/>
        </w:rPr>
        <w:t>事</w:t>
      </w:r>
      <w:r>
        <w:rPr>
          <w:spacing w:val="11"/>
          <w:w w:val="105"/>
          <w:sz w:val="14"/>
        </w:rPr>
        <w:t>件</w:t>
      </w:r>
      <w:r>
        <w:rPr>
          <w:spacing w:val="11"/>
          <w:w w:val="105"/>
          <w:sz w:val="15"/>
        </w:rPr>
        <w:t>，教職員工以行為人者</w:t>
      </w:r>
      <w:r>
        <w:rPr>
          <w:spacing w:val="12"/>
          <w:w w:val="105"/>
          <w:sz w:val="14"/>
        </w:rPr>
        <w:t>居多</w:t>
      </w:r>
      <w:r>
        <w:rPr>
          <w:spacing w:val="12"/>
          <w:w w:val="105"/>
          <w:sz w:val="15"/>
        </w:rPr>
        <w:t>，為</w:t>
      </w:r>
      <w:r>
        <w:rPr>
          <w:spacing w:val="13"/>
          <w:w w:val="105"/>
          <w:sz w:val="14"/>
        </w:rPr>
        <w:t>被害</w:t>
      </w:r>
      <w:r>
        <w:rPr>
          <w:spacing w:val="12"/>
          <w:w w:val="105"/>
          <w:sz w:val="15"/>
        </w:rPr>
        <w:t>人者</w:t>
      </w:r>
      <w:r>
        <w:rPr>
          <w:spacing w:val="11"/>
          <w:w w:val="105"/>
          <w:sz w:val="14"/>
        </w:rPr>
        <w:t>較</w:t>
      </w:r>
      <w:r>
        <w:rPr>
          <w:spacing w:val="13"/>
          <w:w w:val="105"/>
          <w:sz w:val="15"/>
        </w:rPr>
        <w:t>為</w:t>
      </w:r>
      <w:r>
        <w:rPr>
          <w:spacing w:val="11"/>
          <w:w w:val="105"/>
          <w:sz w:val="14"/>
        </w:rPr>
        <w:t>罕</w:t>
      </w:r>
      <w:r>
        <w:rPr>
          <w:spacing w:val="12"/>
          <w:w w:val="105"/>
          <w:sz w:val="15"/>
        </w:rPr>
        <w:t>見，</w:t>
      </w:r>
      <w:r>
        <w:rPr>
          <w:spacing w:val="13"/>
          <w:w w:val="105"/>
          <w:sz w:val="14"/>
        </w:rPr>
        <w:t>故</w:t>
      </w:r>
      <w:r>
        <w:rPr>
          <w:spacing w:val="12"/>
          <w:w w:val="105"/>
          <w:sz w:val="15"/>
        </w:rPr>
        <w:t>公務人員</w:t>
      </w:r>
      <w:r>
        <w:rPr>
          <w:spacing w:val="11"/>
          <w:w w:val="105"/>
          <w:sz w:val="15"/>
        </w:rPr>
        <w:t>以</w:t>
      </w:r>
      <w:r>
        <w:rPr>
          <w:spacing w:val="13"/>
          <w:w w:val="105"/>
          <w:sz w:val="14"/>
        </w:rPr>
        <w:t>被害</w:t>
      </w:r>
      <w:r>
        <w:rPr>
          <w:spacing w:val="11"/>
          <w:w w:val="105"/>
          <w:sz w:val="15"/>
        </w:rPr>
        <w:t>人身分，不</w:t>
      </w:r>
      <w:r>
        <w:rPr>
          <w:spacing w:val="13"/>
          <w:w w:val="105"/>
          <w:sz w:val="14"/>
        </w:rPr>
        <w:t>服</w:t>
      </w:r>
      <w:r>
        <w:rPr>
          <w:spacing w:val="12"/>
          <w:w w:val="105"/>
          <w:sz w:val="15"/>
        </w:rPr>
        <w:t>學校</w:t>
      </w:r>
      <w:r>
        <w:rPr>
          <w:spacing w:val="13"/>
          <w:w w:val="105"/>
          <w:sz w:val="14"/>
        </w:rPr>
        <w:t>就</w:t>
      </w:r>
      <w:r>
        <w:rPr>
          <w:spacing w:val="11"/>
          <w:w w:val="105"/>
          <w:sz w:val="15"/>
        </w:rPr>
        <w:t>校園性</w:t>
      </w:r>
      <w:r>
        <w:rPr>
          <w:spacing w:val="13"/>
          <w:w w:val="105"/>
          <w:sz w:val="14"/>
        </w:rPr>
        <w:t>侵害</w:t>
      </w:r>
      <w:r>
        <w:rPr>
          <w:spacing w:val="12"/>
          <w:w w:val="105"/>
          <w:sz w:val="15"/>
        </w:rPr>
        <w:t>或性</w:t>
      </w:r>
      <w:r>
        <w:rPr>
          <w:spacing w:val="12"/>
          <w:w w:val="105"/>
          <w:sz w:val="14"/>
        </w:rPr>
        <w:t>騷擾</w:t>
      </w:r>
      <w:r>
        <w:rPr>
          <w:spacing w:val="11"/>
          <w:w w:val="105"/>
          <w:sz w:val="15"/>
        </w:rPr>
        <w:t>事</w:t>
      </w:r>
      <w:r>
        <w:rPr>
          <w:spacing w:val="13"/>
          <w:w w:val="105"/>
          <w:sz w:val="14"/>
        </w:rPr>
        <w:t>件</w:t>
      </w:r>
      <w:r>
        <w:rPr>
          <w:spacing w:val="12"/>
          <w:w w:val="105"/>
          <w:sz w:val="15"/>
        </w:rPr>
        <w:t>所為</w:t>
      </w:r>
      <w:r>
        <w:rPr>
          <w:spacing w:val="12"/>
          <w:w w:val="105"/>
          <w:sz w:val="14"/>
        </w:rPr>
        <w:t>處置</w:t>
      </w:r>
      <w:r>
        <w:rPr>
          <w:spacing w:val="11"/>
          <w:w w:val="105"/>
          <w:sz w:val="15"/>
        </w:rPr>
        <w:t>而提依公務人員</w:t>
      </w:r>
      <w:r>
        <w:rPr>
          <w:spacing w:val="13"/>
          <w:w w:val="105"/>
          <w:sz w:val="14"/>
        </w:rPr>
        <w:t>保障</w:t>
      </w:r>
      <w:r>
        <w:rPr>
          <w:spacing w:val="12"/>
          <w:w w:val="105"/>
          <w:sz w:val="15"/>
        </w:rPr>
        <w:t>法提</w:t>
      </w:r>
      <w:r>
        <w:rPr>
          <w:spacing w:val="11"/>
          <w:w w:val="105"/>
          <w:sz w:val="14"/>
        </w:rPr>
        <w:t>起</w:t>
      </w:r>
      <w:r>
        <w:rPr>
          <w:spacing w:val="11"/>
          <w:w w:val="105"/>
          <w:sz w:val="15"/>
        </w:rPr>
        <w:t>救濟者，至</w:t>
      </w:r>
      <w:r>
        <w:rPr>
          <w:spacing w:val="11"/>
          <w:w w:val="105"/>
          <w:sz w:val="14"/>
        </w:rPr>
        <w:t>少在保訓會</w:t>
      </w:r>
      <w:r>
        <w:rPr>
          <w:spacing w:val="12"/>
          <w:w w:val="105"/>
          <w:sz w:val="15"/>
        </w:rPr>
        <w:t>部分</w:t>
      </w:r>
      <w:r>
        <w:rPr>
          <w:spacing w:val="12"/>
          <w:w w:val="105"/>
          <w:sz w:val="14"/>
        </w:rPr>
        <w:t>尚乏</w:t>
      </w:r>
      <w:r>
        <w:rPr>
          <w:spacing w:val="12"/>
          <w:w w:val="105"/>
          <w:sz w:val="15"/>
        </w:rPr>
        <w:t>案例。</w:t>
      </w:r>
      <w:r>
        <w:rPr>
          <w:w w:val="105"/>
          <w:sz w:val="15"/>
        </w:rPr>
        <w:t> </w:t>
      </w:r>
    </w:p>
    <w:p>
      <w:pPr>
        <w:pStyle w:val="BodyText"/>
        <w:spacing w:before="1"/>
        <w:rPr>
          <w:sz w:val="24"/>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186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sz w:val="24"/>
        </w:rPr>
      </w:pPr>
      <w:r>
        <w:rPr>
          <w:w w:val="105"/>
          <w:sz w:val="24"/>
        </w:rPr>
        <w:t>公務人員，性</w:t>
      </w:r>
      <w:r>
        <w:rPr>
          <w:w w:val="120"/>
          <w:sz w:val="18"/>
        </w:rPr>
        <w:t>騷</w:t>
      </w:r>
      <w:r>
        <w:rPr>
          <w:w w:val="105"/>
          <w:sz w:val="23"/>
        </w:rPr>
        <w:t>擾</w:t>
      </w:r>
      <w:r>
        <w:rPr>
          <w:w w:val="105"/>
          <w:sz w:val="24"/>
        </w:rPr>
        <w:t>事</w:t>
      </w:r>
      <w:r>
        <w:rPr>
          <w:w w:val="105"/>
          <w:sz w:val="23"/>
        </w:rPr>
        <w:t>件調</w:t>
      </w:r>
      <w:r>
        <w:rPr>
          <w:w w:val="105"/>
          <w:sz w:val="24"/>
        </w:rPr>
        <w:t>查</w:t>
      </w:r>
      <w:r>
        <w:rPr>
          <w:w w:val="105"/>
          <w:sz w:val="22"/>
        </w:rPr>
        <w:t>結</w:t>
      </w:r>
      <w:r>
        <w:rPr>
          <w:w w:val="105"/>
          <w:sz w:val="23"/>
        </w:rPr>
        <w:t>果</w:t>
      </w:r>
      <w:r>
        <w:rPr>
          <w:w w:val="105"/>
          <w:sz w:val="24"/>
        </w:rPr>
        <w:t>係公務人員所</w:t>
      </w:r>
      <w:r>
        <w:rPr>
          <w:w w:val="105"/>
          <w:sz w:val="23"/>
        </w:rPr>
        <w:t>屬</w:t>
      </w:r>
      <w:r>
        <w:rPr>
          <w:w w:val="105"/>
          <w:sz w:val="24"/>
        </w:rPr>
        <w:t>機關所作成，對</w:t>
      </w:r>
      <w:r>
        <w:rPr>
          <w:w w:val="105"/>
          <w:sz w:val="22"/>
        </w:rPr>
        <w:t>具</w:t>
      </w:r>
      <w:r>
        <w:rPr>
          <w:w w:val="105"/>
          <w:sz w:val="24"/>
        </w:rPr>
        <w:t>公務人員</w:t>
      </w:r>
      <w:r>
        <w:rPr>
          <w:w w:val="105"/>
          <w:sz w:val="23"/>
        </w:rPr>
        <w:t>身</w:t>
      </w:r>
      <w:r>
        <w:rPr>
          <w:w w:val="105"/>
          <w:sz w:val="24"/>
        </w:rPr>
        <w:t>分之</w:t>
      </w:r>
      <w:r>
        <w:rPr>
          <w:w w:val="105"/>
          <w:sz w:val="23"/>
        </w:rPr>
        <w:t>被害</w:t>
      </w:r>
      <w:r>
        <w:rPr>
          <w:w w:val="105"/>
          <w:sz w:val="24"/>
        </w:rPr>
        <w:t>人於</w:t>
      </w:r>
      <w:r>
        <w:rPr>
          <w:w w:val="105"/>
          <w:sz w:val="22"/>
        </w:rPr>
        <w:t>職</w:t>
      </w:r>
      <w:r>
        <w:rPr>
          <w:w w:val="105"/>
          <w:sz w:val="24"/>
        </w:rPr>
        <w:t>場及</w:t>
      </w:r>
      <w:r>
        <w:rPr>
          <w:w w:val="105"/>
          <w:sz w:val="22"/>
        </w:rPr>
        <w:t>校</w:t>
      </w:r>
      <w:r>
        <w:rPr>
          <w:w w:val="105"/>
          <w:sz w:val="20"/>
        </w:rPr>
        <w:t>園</w:t>
      </w:r>
      <w:r>
        <w:rPr>
          <w:w w:val="105"/>
          <w:sz w:val="23"/>
        </w:rPr>
        <w:t>領域</w:t>
      </w:r>
      <w:r>
        <w:rPr>
          <w:w w:val="105"/>
          <w:sz w:val="24"/>
        </w:rPr>
        <w:t>外</w:t>
      </w:r>
      <w:r>
        <w:rPr>
          <w:w w:val="105"/>
          <w:sz w:val="22"/>
        </w:rPr>
        <w:t>免</w:t>
      </w:r>
      <w:r>
        <w:rPr>
          <w:w w:val="105"/>
          <w:sz w:val="24"/>
        </w:rPr>
        <w:t>於性</w:t>
      </w:r>
      <w:r>
        <w:rPr>
          <w:w w:val="105"/>
          <w:sz w:val="22"/>
        </w:rPr>
        <w:t>騷</w:t>
      </w:r>
      <w:r>
        <w:rPr>
          <w:w w:val="105"/>
          <w:sz w:val="23"/>
        </w:rPr>
        <w:t>擾</w:t>
      </w:r>
      <w:r>
        <w:rPr>
          <w:w w:val="105"/>
          <w:sz w:val="24"/>
        </w:rPr>
        <w:t>之人</w:t>
      </w:r>
      <w:r>
        <w:rPr>
          <w:w w:val="105"/>
          <w:sz w:val="23"/>
        </w:rPr>
        <w:t>身安全</w:t>
      </w:r>
      <w:r>
        <w:rPr>
          <w:w w:val="105"/>
          <w:sz w:val="24"/>
        </w:rPr>
        <w:t>維護事項，應非</w:t>
      </w:r>
      <w:r>
        <w:rPr>
          <w:w w:val="105"/>
          <w:sz w:val="23"/>
        </w:rPr>
        <w:t>屬</w:t>
      </w:r>
      <w:r>
        <w:rPr>
          <w:w w:val="105"/>
          <w:sz w:val="24"/>
        </w:rPr>
        <w:t>公務人員</w:t>
      </w:r>
      <w:r>
        <w:rPr>
          <w:w w:val="105"/>
          <w:sz w:val="23"/>
        </w:rPr>
        <w:t>保</w:t>
      </w:r>
      <w:r>
        <w:rPr>
          <w:w w:val="105"/>
          <w:sz w:val="22"/>
        </w:rPr>
        <w:t>障</w:t>
      </w:r>
      <w:r>
        <w:rPr>
          <w:w w:val="105"/>
          <w:sz w:val="24"/>
        </w:rPr>
        <w:t>事</w:t>
      </w:r>
      <w:r>
        <w:rPr>
          <w:w w:val="105"/>
          <w:sz w:val="23"/>
        </w:rPr>
        <w:t>件</w:t>
      </w:r>
      <w:r>
        <w:rPr>
          <w:w w:val="105"/>
          <w:sz w:val="24"/>
        </w:rPr>
        <w:t>，</w:t>
      </w:r>
      <w:r>
        <w:rPr>
          <w:spacing w:val="-124"/>
          <w:w w:val="105"/>
          <w:sz w:val="24"/>
        </w:rPr>
        <w:t> </w:t>
      </w:r>
      <w:r>
        <w:rPr>
          <w:w w:val="105"/>
          <w:sz w:val="24"/>
        </w:rPr>
        <w:t>此時其</w:t>
      </w:r>
      <w:r>
        <w:rPr>
          <w:w w:val="105"/>
          <w:sz w:val="23"/>
        </w:rPr>
        <w:t>身</w:t>
      </w:r>
      <w:r>
        <w:rPr>
          <w:w w:val="105"/>
          <w:sz w:val="24"/>
        </w:rPr>
        <w:t>分即與一</w:t>
      </w:r>
      <w:r>
        <w:rPr>
          <w:w w:val="105"/>
          <w:sz w:val="22"/>
        </w:rPr>
        <w:t>般</w:t>
      </w:r>
      <w:r>
        <w:rPr>
          <w:w w:val="105"/>
          <w:sz w:val="24"/>
        </w:rPr>
        <w:t>人民</w:t>
      </w:r>
      <w:r>
        <w:rPr>
          <w:w w:val="105"/>
          <w:sz w:val="23"/>
        </w:rPr>
        <w:t>無異</w:t>
      </w:r>
      <w:r>
        <w:rPr>
          <w:w w:val="105"/>
          <w:sz w:val="24"/>
        </w:rPr>
        <w:t>，</w:t>
      </w:r>
      <w:r>
        <w:rPr>
          <w:w w:val="105"/>
          <w:sz w:val="23"/>
        </w:rPr>
        <w:t>而</w:t>
      </w:r>
      <w:r>
        <w:rPr>
          <w:w w:val="105"/>
          <w:sz w:val="24"/>
        </w:rPr>
        <w:t>應適用性</w:t>
      </w:r>
      <w:r>
        <w:rPr>
          <w:w w:val="105"/>
          <w:sz w:val="22"/>
        </w:rPr>
        <w:t>騷</w:t>
      </w:r>
      <w:r>
        <w:rPr>
          <w:w w:val="105"/>
          <w:sz w:val="23"/>
        </w:rPr>
        <w:t>擾</w:t>
      </w:r>
      <w:r>
        <w:rPr>
          <w:w w:val="105"/>
          <w:sz w:val="22"/>
        </w:rPr>
        <w:t>防治</w:t>
      </w:r>
      <w:r>
        <w:rPr>
          <w:w w:val="105"/>
          <w:sz w:val="24"/>
        </w:rPr>
        <w:t>法第</w:t>
      </w:r>
      <w:r>
        <w:rPr>
          <w:rFonts w:ascii="Times New Roman" w:eastAsia="Times New Roman"/>
          <w:w w:val="125"/>
          <w:sz w:val="17"/>
        </w:rPr>
        <w:t>13</w:t>
      </w:r>
      <w:r>
        <w:rPr>
          <w:rFonts w:ascii="Times New Roman" w:eastAsia="Times New Roman"/>
          <w:spacing w:val="14"/>
          <w:w w:val="125"/>
          <w:sz w:val="17"/>
        </w:rPr>
        <w:t> </w:t>
      </w:r>
      <w:r>
        <w:rPr>
          <w:spacing w:val="-20"/>
          <w:w w:val="105"/>
          <w:sz w:val="24"/>
        </w:rPr>
        <w:t>條第 </w:t>
      </w:r>
      <w:r>
        <w:rPr>
          <w:rFonts w:ascii="Times New Roman" w:eastAsia="Times New Roman"/>
          <w:w w:val="125"/>
          <w:sz w:val="17"/>
        </w:rPr>
        <w:t>5</w:t>
      </w:r>
      <w:r>
        <w:rPr>
          <w:rFonts w:ascii="Times New Roman" w:eastAsia="Times New Roman"/>
          <w:spacing w:val="14"/>
          <w:w w:val="125"/>
          <w:sz w:val="17"/>
        </w:rPr>
        <w:t> </w:t>
      </w:r>
      <w:r>
        <w:rPr>
          <w:w w:val="105"/>
          <w:sz w:val="24"/>
        </w:rPr>
        <w:t>項</w:t>
      </w:r>
      <w:r>
        <w:rPr>
          <w:w w:val="105"/>
          <w:sz w:val="23"/>
        </w:rPr>
        <w:t>提</w:t>
      </w:r>
      <w:r>
        <w:rPr>
          <w:w w:val="105"/>
          <w:sz w:val="24"/>
        </w:rPr>
        <w:t>起</w:t>
      </w:r>
      <w:r>
        <w:rPr>
          <w:w w:val="105"/>
          <w:sz w:val="22"/>
        </w:rPr>
        <w:t>救濟</w:t>
      </w:r>
      <w:r>
        <w:rPr>
          <w:w w:val="105"/>
          <w:sz w:val="24"/>
        </w:rPr>
        <w:t>。至於其再</w:t>
      </w:r>
      <w:r>
        <w:rPr>
          <w:w w:val="105"/>
          <w:sz w:val="23"/>
        </w:rPr>
        <w:t>申</w:t>
      </w:r>
      <w:r>
        <w:rPr>
          <w:w w:val="105"/>
          <w:sz w:val="22"/>
        </w:rPr>
        <w:t>訴</w:t>
      </w:r>
      <w:r>
        <w:rPr>
          <w:w w:val="105"/>
          <w:sz w:val="24"/>
        </w:rPr>
        <w:t>之</w:t>
      </w:r>
      <w:r>
        <w:rPr>
          <w:w w:val="105"/>
          <w:sz w:val="23"/>
        </w:rPr>
        <w:t>標</w:t>
      </w:r>
      <w:r>
        <w:rPr>
          <w:w w:val="105"/>
          <w:sz w:val="24"/>
        </w:rPr>
        <w:t>的主要係針對性</w:t>
      </w:r>
    </w:p>
    <w:p>
      <w:pPr>
        <w:spacing w:line="276" w:lineRule="auto" w:before="3"/>
        <w:ind w:left="169" w:right="151" w:hanging="1"/>
        <w:jc w:val="left"/>
        <w:rPr>
          <w:sz w:val="24"/>
        </w:rPr>
      </w:pPr>
      <w:r>
        <w:rPr>
          <w:w w:val="105"/>
          <w:sz w:val="22"/>
        </w:rPr>
        <w:t>騷</w:t>
      </w:r>
      <w:r>
        <w:rPr>
          <w:w w:val="105"/>
          <w:sz w:val="23"/>
        </w:rPr>
        <w:t>擾</w:t>
      </w:r>
      <w:r>
        <w:rPr>
          <w:w w:val="105"/>
          <w:sz w:val="24"/>
        </w:rPr>
        <w:t>事實之有</w:t>
      </w:r>
      <w:r>
        <w:rPr>
          <w:w w:val="105"/>
          <w:sz w:val="23"/>
        </w:rPr>
        <w:t>無</w:t>
      </w:r>
      <w:r>
        <w:rPr>
          <w:w w:val="105"/>
          <w:sz w:val="24"/>
        </w:rPr>
        <w:t>，</w:t>
      </w:r>
      <w:r>
        <w:rPr>
          <w:w w:val="105"/>
          <w:sz w:val="23"/>
        </w:rPr>
        <w:t>惟</w:t>
      </w:r>
      <w:r>
        <w:rPr>
          <w:w w:val="105"/>
          <w:sz w:val="24"/>
        </w:rPr>
        <w:t>性</w:t>
      </w:r>
      <w:r>
        <w:rPr>
          <w:w w:val="105"/>
          <w:sz w:val="22"/>
        </w:rPr>
        <w:t>騷</w:t>
      </w:r>
      <w:r>
        <w:rPr>
          <w:w w:val="105"/>
          <w:sz w:val="23"/>
        </w:rPr>
        <w:t>擾</w:t>
      </w:r>
      <w:r>
        <w:rPr>
          <w:w w:val="105"/>
          <w:sz w:val="22"/>
        </w:rPr>
        <w:t>防治</w:t>
      </w:r>
      <w:r>
        <w:rPr>
          <w:spacing w:val="-14"/>
          <w:w w:val="105"/>
          <w:sz w:val="24"/>
        </w:rPr>
        <w:t>法第 </w:t>
      </w:r>
      <w:r>
        <w:rPr>
          <w:rFonts w:ascii="Times New Roman" w:eastAsia="Times New Roman"/>
          <w:w w:val="105"/>
          <w:sz w:val="17"/>
        </w:rPr>
        <w:t>7</w:t>
      </w:r>
      <w:r>
        <w:rPr>
          <w:rFonts w:ascii="Times New Roman" w:eastAsia="Times New Roman"/>
          <w:spacing w:val="42"/>
          <w:w w:val="105"/>
          <w:sz w:val="17"/>
        </w:rPr>
        <w:t> </w:t>
      </w:r>
      <w:r>
        <w:rPr>
          <w:spacing w:val="-14"/>
          <w:w w:val="105"/>
          <w:sz w:val="24"/>
        </w:rPr>
        <w:t>條第 </w:t>
      </w:r>
      <w:r>
        <w:rPr>
          <w:rFonts w:ascii="Times New Roman" w:eastAsia="Times New Roman"/>
          <w:w w:val="105"/>
          <w:sz w:val="17"/>
        </w:rPr>
        <w:t>1</w:t>
      </w:r>
      <w:r>
        <w:rPr>
          <w:rFonts w:ascii="Times New Roman" w:eastAsia="Times New Roman"/>
          <w:spacing w:val="43"/>
          <w:w w:val="105"/>
          <w:sz w:val="17"/>
        </w:rPr>
        <w:t> </w:t>
      </w:r>
      <w:r>
        <w:rPr>
          <w:spacing w:val="-10"/>
          <w:w w:val="105"/>
          <w:sz w:val="24"/>
        </w:rPr>
        <w:t>項及第 </w:t>
      </w:r>
      <w:r>
        <w:rPr>
          <w:rFonts w:ascii="Times New Roman" w:eastAsia="Times New Roman"/>
          <w:w w:val="105"/>
          <w:sz w:val="17"/>
        </w:rPr>
        <w:t>2</w:t>
      </w:r>
      <w:r>
        <w:rPr>
          <w:rFonts w:ascii="Times New Roman" w:eastAsia="Times New Roman"/>
          <w:spacing w:val="42"/>
          <w:w w:val="105"/>
          <w:sz w:val="17"/>
        </w:rPr>
        <w:t> </w:t>
      </w:r>
      <w:r>
        <w:rPr>
          <w:w w:val="105"/>
          <w:sz w:val="24"/>
        </w:rPr>
        <w:t>項</w:t>
      </w:r>
      <w:r>
        <w:rPr>
          <w:w w:val="105"/>
          <w:sz w:val="23"/>
        </w:rPr>
        <w:t>明</w:t>
      </w:r>
      <w:r>
        <w:rPr>
          <w:w w:val="105"/>
          <w:sz w:val="24"/>
        </w:rPr>
        <w:t>定「機關、部</w:t>
      </w:r>
      <w:r>
        <w:rPr>
          <w:w w:val="105"/>
          <w:sz w:val="21"/>
        </w:rPr>
        <w:t>隊</w:t>
      </w:r>
      <w:r>
        <w:rPr>
          <w:w w:val="105"/>
          <w:sz w:val="24"/>
        </w:rPr>
        <w:t>、學</w:t>
      </w:r>
      <w:r>
        <w:rPr>
          <w:w w:val="105"/>
          <w:sz w:val="22"/>
        </w:rPr>
        <w:t>校</w:t>
      </w:r>
      <w:r>
        <w:rPr>
          <w:w w:val="105"/>
          <w:sz w:val="24"/>
        </w:rPr>
        <w:t>、機構或</w:t>
      </w:r>
      <w:r>
        <w:rPr>
          <w:w w:val="105"/>
          <w:sz w:val="22"/>
        </w:rPr>
        <w:t>僱</w:t>
      </w:r>
      <w:r>
        <w:rPr>
          <w:w w:val="105"/>
          <w:sz w:val="24"/>
        </w:rPr>
        <w:t>用人，應</w:t>
      </w:r>
      <w:r>
        <w:rPr>
          <w:w w:val="105"/>
          <w:sz w:val="22"/>
        </w:rPr>
        <w:t>防治</w:t>
      </w:r>
      <w:r>
        <w:rPr>
          <w:w w:val="105"/>
          <w:sz w:val="24"/>
        </w:rPr>
        <w:t>性</w:t>
      </w:r>
      <w:r>
        <w:rPr>
          <w:w w:val="105"/>
          <w:sz w:val="22"/>
        </w:rPr>
        <w:t>騷</w:t>
      </w:r>
      <w:r>
        <w:rPr>
          <w:w w:val="105"/>
          <w:sz w:val="23"/>
        </w:rPr>
        <w:t>擾</w:t>
      </w:r>
      <w:r>
        <w:rPr>
          <w:w w:val="105"/>
          <w:sz w:val="24"/>
        </w:rPr>
        <w:t>行為之發</w:t>
      </w:r>
      <w:r>
        <w:rPr>
          <w:w w:val="105"/>
          <w:sz w:val="23"/>
        </w:rPr>
        <w:t>生</w:t>
      </w:r>
      <w:r>
        <w:rPr>
          <w:w w:val="105"/>
          <w:sz w:val="24"/>
        </w:rPr>
        <w:t>。於知悉有性</w:t>
      </w:r>
      <w:r>
        <w:rPr>
          <w:w w:val="105"/>
          <w:sz w:val="22"/>
        </w:rPr>
        <w:t>騷</w:t>
      </w:r>
      <w:r>
        <w:rPr>
          <w:w w:val="105"/>
          <w:sz w:val="23"/>
        </w:rPr>
        <w:t>擾</w:t>
      </w:r>
      <w:r>
        <w:rPr>
          <w:w w:val="105"/>
          <w:sz w:val="24"/>
        </w:rPr>
        <w:t>之情形時，應</w:t>
      </w:r>
      <w:r>
        <w:rPr>
          <w:w w:val="105"/>
          <w:sz w:val="23"/>
        </w:rPr>
        <w:t>採</w:t>
      </w:r>
      <w:r>
        <w:rPr>
          <w:w w:val="105"/>
          <w:sz w:val="24"/>
        </w:rPr>
        <w:t>取</w:t>
      </w:r>
      <w:r>
        <w:rPr>
          <w:w w:val="105"/>
          <w:sz w:val="22"/>
        </w:rPr>
        <w:t>立</w:t>
      </w:r>
      <w:r>
        <w:rPr>
          <w:w w:val="105"/>
          <w:sz w:val="24"/>
        </w:rPr>
        <w:t>即有效之</w:t>
      </w:r>
      <w:r>
        <w:rPr>
          <w:w w:val="105"/>
          <w:sz w:val="22"/>
        </w:rPr>
        <w:t>糾正</w:t>
      </w:r>
      <w:r>
        <w:rPr>
          <w:w w:val="105"/>
          <w:sz w:val="24"/>
        </w:rPr>
        <w:t>及</w:t>
      </w:r>
      <w:r>
        <w:rPr>
          <w:w w:val="105"/>
          <w:sz w:val="22"/>
        </w:rPr>
        <w:t>補救措施</w:t>
      </w:r>
      <w:r>
        <w:rPr>
          <w:w w:val="105"/>
          <w:sz w:val="24"/>
        </w:rPr>
        <w:t>。前項</w:t>
      </w:r>
      <w:r>
        <w:rPr>
          <w:w w:val="105"/>
          <w:sz w:val="22"/>
        </w:rPr>
        <w:t>組織</w:t>
      </w:r>
      <w:r>
        <w:rPr>
          <w:w w:val="105"/>
          <w:sz w:val="24"/>
        </w:rPr>
        <w:t>成員、受</w:t>
      </w:r>
      <w:r>
        <w:rPr>
          <w:w w:val="105"/>
          <w:sz w:val="22"/>
        </w:rPr>
        <w:t>僱</w:t>
      </w:r>
      <w:r>
        <w:rPr>
          <w:w w:val="105"/>
          <w:sz w:val="24"/>
        </w:rPr>
        <w:t>人或受</w:t>
      </w:r>
      <w:r>
        <w:rPr>
          <w:w w:val="105"/>
          <w:sz w:val="22"/>
        </w:rPr>
        <w:t>服</w:t>
      </w:r>
      <w:r>
        <w:rPr>
          <w:w w:val="105"/>
          <w:sz w:val="24"/>
        </w:rPr>
        <w:t>務人員</w:t>
      </w:r>
      <w:r>
        <w:rPr>
          <w:spacing w:val="1"/>
          <w:w w:val="105"/>
          <w:sz w:val="24"/>
        </w:rPr>
        <w:t> </w:t>
      </w:r>
      <w:r>
        <w:rPr>
          <w:w w:val="105"/>
          <w:sz w:val="24"/>
        </w:rPr>
        <w:t>人</w:t>
      </w:r>
      <w:r>
        <w:rPr>
          <w:w w:val="105"/>
          <w:sz w:val="23"/>
        </w:rPr>
        <w:t>數達</w:t>
      </w:r>
      <w:r>
        <w:rPr>
          <w:w w:val="105"/>
          <w:sz w:val="22"/>
        </w:rPr>
        <w:t>十</w:t>
      </w:r>
      <w:r>
        <w:rPr>
          <w:w w:val="105"/>
          <w:sz w:val="24"/>
        </w:rPr>
        <w:t>人以上</w:t>
      </w:r>
      <w:r>
        <w:rPr>
          <w:w w:val="105"/>
          <w:sz w:val="23"/>
        </w:rPr>
        <w:t>者</w:t>
      </w:r>
      <w:r>
        <w:rPr>
          <w:w w:val="105"/>
          <w:sz w:val="24"/>
        </w:rPr>
        <w:t>，應</w:t>
      </w:r>
      <w:r>
        <w:rPr>
          <w:w w:val="105"/>
          <w:sz w:val="22"/>
        </w:rPr>
        <w:t>設立</w:t>
      </w:r>
      <w:r>
        <w:rPr>
          <w:w w:val="105"/>
          <w:sz w:val="23"/>
        </w:rPr>
        <w:t>申</w:t>
      </w:r>
      <w:r>
        <w:rPr>
          <w:w w:val="105"/>
          <w:sz w:val="22"/>
        </w:rPr>
        <w:t>訴</w:t>
      </w:r>
      <w:r>
        <w:rPr>
          <w:w w:val="105"/>
          <w:sz w:val="24"/>
        </w:rPr>
        <w:t>管</w:t>
      </w:r>
      <w:r>
        <w:rPr>
          <w:w w:val="105"/>
          <w:sz w:val="22"/>
        </w:rPr>
        <w:t>道協</w:t>
      </w:r>
      <w:r>
        <w:rPr>
          <w:w w:val="105"/>
          <w:sz w:val="23"/>
        </w:rPr>
        <w:t>調</w:t>
      </w:r>
      <w:r>
        <w:rPr>
          <w:w w:val="105"/>
          <w:sz w:val="24"/>
        </w:rPr>
        <w:t>處理；其人</w:t>
      </w:r>
      <w:r>
        <w:rPr>
          <w:w w:val="105"/>
          <w:sz w:val="23"/>
        </w:rPr>
        <w:t>數達</w:t>
      </w:r>
      <w:r>
        <w:rPr>
          <w:spacing w:val="1"/>
          <w:w w:val="105"/>
          <w:sz w:val="23"/>
        </w:rPr>
        <w:t> </w:t>
      </w:r>
      <w:r>
        <w:rPr>
          <w:spacing w:val="-1"/>
          <w:w w:val="105"/>
          <w:sz w:val="23"/>
        </w:rPr>
        <w:t>三</w:t>
      </w:r>
      <w:r>
        <w:rPr>
          <w:spacing w:val="-1"/>
          <w:w w:val="105"/>
          <w:sz w:val="22"/>
        </w:rPr>
        <w:t>十</w:t>
      </w:r>
      <w:r>
        <w:rPr>
          <w:spacing w:val="-1"/>
          <w:w w:val="105"/>
          <w:sz w:val="24"/>
        </w:rPr>
        <w:t>人以上</w:t>
      </w:r>
      <w:r>
        <w:rPr>
          <w:spacing w:val="-1"/>
          <w:w w:val="105"/>
          <w:sz w:val="23"/>
        </w:rPr>
        <w:t>者</w:t>
      </w:r>
      <w:r>
        <w:rPr>
          <w:spacing w:val="-1"/>
          <w:w w:val="105"/>
          <w:sz w:val="24"/>
        </w:rPr>
        <w:t>，應</w:t>
      </w:r>
      <w:r>
        <w:rPr>
          <w:spacing w:val="-1"/>
          <w:w w:val="105"/>
          <w:sz w:val="23"/>
        </w:rPr>
        <w:t>訂</w:t>
      </w:r>
      <w:r>
        <w:rPr>
          <w:spacing w:val="-1"/>
          <w:w w:val="105"/>
          <w:sz w:val="24"/>
        </w:rPr>
        <w:t>定性</w:t>
      </w:r>
      <w:r>
        <w:rPr>
          <w:w w:val="105"/>
          <w:sz w:val="22"/>
        </w:rPr>
        <w:t>騷</w:t>
      </w:r>
      <w:r>
        <w:rPr>
          <w:w w:val="105"/>
          <w:sz w:val="23"/>
        </w:rPr>
        <w:t>擾</w:t>
      </w:r>
      <w:r>
        <w:rPr>
          <w:w w:val="105"/>
          <w:sz w:val="22"/>
        </w:rPr>
        <w:t>防治措施</w:t>
      </w:r>
      <w:r>
        <w:rPr>
          <w:w w:val="105"/>
          <w:sz w:val="24"/>
        </w:rPr>
        <w:t>，並公開</w:t>
      </w:r>
      <w:r>
        <w:rPr>
          <w:w w:val="105"/>
          <w:sz w:val="23"/>
        </w:rPr>
        <w:t>揭</w:t>
      </w:r>
      <w:r>
        <w:rPr>
          <w:w w:val="105"/>
          <w:sz w:val="24"/>
        </w:rPr>
        <w:t>示之。」違</w:t>
      </w:r>
      <w:r>
        <w:rPr>
          <w:w w:val="105"/>
          <w:sz w:val="22"/>
        </w:rPr>
        <w:t>反</w:t>
      </w:r>
      <w:r>
        <w:rPr>
          <w:spacing w:val="-22"/>
          <w:w w:val="105"/>
          <w:sz w:val="24"/>
        </w:rPr>
        <w:t>第 </w:t>
      </w:r>
      <w:r>
        <w:rPr>
          <w:rFonts w:ascii="Times New Roman" w:eastAsia="Times New Roman"/>
          <w:w w:val="105"/>
          <w:sz w:val="17"/>
        </w:rPr>
        <w:t>7</w:t>
      </w:r>
      <w:r>
        <w:rPr>
          <w:rFonts w:ascii="Times New Roman" w:eastAsia="Times New Roman"/>
          <w:spacing w:val="39"/>
          <w:w w:val="105"/>
          <w:sz w:val="17"/>
        </w:rPr>
        <w:t> </w:t>
      </w:r>
      <w:r>
        <w:rPr>
          <w:spacing w:val="-14"/>
          <w:w w:val="105"/>
          <w:sz w:val="24"/>
        </w:rPr>
        <w:t>條第 </w:t>
      </w:r>
      <w:r>
        <w:rPr>
          <w:rFonts w:ascii="Times New Roman" w:eastAsia="Times New Roman"/>
          <w:w w:val="105"/>
          <w:sz w:val="17"/>
        </w:rPr>
        <w:t>1</w:t>
      </w:r>
      <w:r>
        <w:rPr>
          <w:rFonts w:ascii="Times New Roman" w:eastAsia="Times New Roman"/>
          <w:spacing w:val="39"/>
          <w:w w:val="105"/>
          <w:sz w:val="17"/>
        </w:rPr>
        <w:t> </w:t>
      </w:r>
      <w:r>
        <w:rPr>
          <w:spacing w:val="-8"/>
          <w:w w:val="105"/>
          <w:sz w:val="24"/>
        </w:rPr>
        <w:t>項後段、第 </w:t>
      </w:r>
      <w:r>
        <w:rPr>
          <w:rFonts w:ascii="Times New Roman" w:eastAsia="Times New Roman"/>
          <w:w w:val="105"/>
          <w:sz w:val="17"/>
        </w:rPr>
        <w:t>2</w:t>
      </w:r>
      <w:r>
        <w:rPr>
          <w:rFonts w:ascii="Times New Roman" w:eastAsia="Times New Roman"/>
          <w:spacing w:val="40"/>
          <w:w w:val="105"/>
          <w:sz w:val="17"/>
        </w:rPr>
        <w:t> </w:t>
      </w:r>
      <w:r>
        <w:rPr>
          <w:w w:val="105"/>
          <w:sz w:val="24"/>
        </w:rPr>
        <w:t>項規定</w:t>
      </w:r>
      <w:r>
        <w:rPr>
          <w:w w:val="105"/>
          <w:sz w:val="23"/>
        </w:rPr>
        <w:t>者</w:t>
      </w:r>
      <w:r>
        <w:rPr>
          <w:w w:val="105"/>
          <w:sz w:val="24"/>
        </w:rPr>
        <w:t>，性</w:t>
      </w:r>
      <w:r>
        <w:rPr>
          <w:w w:val="105"/>
          <w:sz w:val="22"/>
        </w:rPr>
        <w:t>騷</w:t>
      </w:r>
      <w:r>
        <w:rPr>
          <w:w w:val="105"/>
          <w:sz w:val="23"/>
        </w:rPr>
        <w:t>擾</w:t>
      </w:r>
      <w:r>
        <w:rPr>
          <w:w w:val="105"/>
          <w:sz w:val="22"/>
        </w:rPr>
        <w:t>防治</w:t>
      </w:r>
      <w:r>
        <w:rPr>
          <w:w w:val="105"/>
          <w:sz w:val="24"/>
        </w:rPr>
        <w:t>法第</w:t>
      </w:r>
    </w:p>
    <w:p>
      <w:pPr>
        <w:spacing w:line="276" w:lineRule="auto" w:before="4"/>
        <w:ind w:left="169" w:right="270" w:firstLine="0"/>
        <w:jc w:val="both"/>
        <w:rPr>
          <w:rFonts w:ascii="Times New Roman" w:eastAsia="Times New Roman"/>
          <w:sz w:val="17"/>
        </w:rPr>
      </w:pPr>
      <w:r>
        <w:rPr>
          <w:rFonts w:ascii="Times New Roman" w:eastAsia="Times New Roman"/>
          <w:w w:val="125"/>
          <w:sz w:val="17"/>
        </w:rPr>
        <w:t>22</w:t>
      </w:r>
      <w:r>
        <w:rPr>
          <w:rFonts w:ascii="Times New Roman" w:eastAsia="Times New Roman"/>
          <w:spacing w:val="26"/>
          <w:w w:val="125"/>
          <w:sz w:val="17"/>
        </w:rPr>
        <w:t> </w:t>
      </w:r>
      <w:r>
        <w:rPr>
          <w:w w:val="105"/>
          <w:sz w:val="24"/>
        </w:rPr>
        <w:t>條</w:t>
      </w:r>
      <w:r>
        <w:rPr>
          <w:w w:val="105"/>
          <w:sz w:val="23"/>
        </w:rPr>
        <w:t>尚訂</w:t>
      </w:r>
      <w:r>
        <w:rPr>
          <w:w w:val="105"/>
          <w:sz w:val="24"/>
        </w:rPr>
        <w:t>有</w:t>
      </w:r>
      <w:r>
        <w:rPr>
          <w:w w:val="105"/>
          <w:sz w:val="22"/>
        </w:rPr>
        <w:t>罰</w:t>
      </w:r>
      <w:r>
        <w:rPr>
          <w:w w:val="105"/>
          <w:sz w:val="24"/>
        </w:rPr>
        <w:t>則。</w:t>
      </w:r>
      <w:r>
        <w:rPr>
          <w:w w:val="105"/>
          <w:sz w:val="23"/>
        </w:rPr>
        <w:t>故</w:t>
      </w:r>
      <w:r>
        <w:rPr>
          <w:w w:val="105"/>
          <w:sz w:val="24"/>
        </w:rPr>
        <w:t>性</w:t>
      </w:r>
      <w:r>
        <w:rPr>
          <w:w w:val="105"/>
          <w:sz w:val="22"/>
        </w:rPr>
        <w:t>騷</w:t>
      </w:r>
      <w:r>
        <w:rPr>
          <w:w w:val="105"/>
          <w:sz w:val="23"/>
        </w:rPr>
        <w:t>擾</w:t>
      </w:r>
      <w:r>
        <w:rPr>
          <w:w w:val="105"/>
          <w:sz w:val="22"/>
        </w:rPr>
        <w:t>防治</w:t>
      </w:r>
      <w:r>
        <w:rPr>
          <w:w w:val="105"/>
          <w:sz w:val="24"/>
        </w:rPr>
        <w:t>法事</w:t>
      </w:r>
      <w:r>
        <w:rPr>
          <w:w w:val="105"/>
          <w:sz w:val="23"/>
        </w:rPr>
        <w:t>件被害</w:t>
      </w:r>
      <w:r>
        <w:rPr>
          <w:w w:val="105"/>
          <w:sz w:val="24"/>
        </w:rPr>
        <w:t>人不</w:t>
      </w:r>
      <w:r>
        <w:rPr>
          <w:w w:val="105"/>
          <w:sz w:val="22"/>
        </w:rPr>
        <w:t>服</w:t>
      </w:r>
      <w:r>
        <w:rPr>
          <w:w w:val="105"/>
          <w:sz w:val="24"/>
        </w:rPr>
        <w:t>機關、</w:t>
      </w:r>
      <w:r>
        <w:rPr>
          <w:spacing w:val="-2"/>
          <w:w w:val="105"/>
          <w:sz w:val="24"/>
        </w:rPr>
        <w:t>部</w:t>
      </w:r>
      <w:r>
        <w:rPr>
          <w:spacing w:val="-2"/>
          <w:w w:val="105"/>
          <w:sz w:val="21"/>
        </w:rPr>
        <w:t>隊</w:t>
      </w:r>
      <w:r>
        <w:rPr>
          <w:spacing w:val="-2"/>
          <w:w w:val="105"/>
          <w:sz w:val="24"/>
        </w:rPr>
        <w:t>、學</w:t>
      </w:r>
      <w:r>
        <w:rPr>
          <w:spacing w:val="-2"/>
          <w:w w:val="105"/>
          <w:sz w:val="22"/>
        </w:rPr>
        <w:t>校</w:t>
      </w:r>
      <w:r>
        <w:rPr>
          <w:spacing w:val="-2"/>
          <w:w w:val="105"/>
          <w:sz w:val="24"/>
        </w:rPr>
        <w:t>、機構或</w:t>
      </w:r>
      <w:r>
        <w:rPr>
          <w:spacing w:val="-1"/>
          <w:w w:val="105"/>
          <w:sz w:val="22"/>
        </w:rPr>
        <w:t>僱</w:t>
      </w:r>
      <w:r>
        <w:rPr>
          <w:spacing w:val="-1"/>
          <w:w w:val="105"/>
          <w:sz w:val="24"/>
        </w:rPr>
        <w:t>用人之「</w:t>
      </w:r>
      <w:r>
        <w:rPr>
          <w:spacing w:val="-1"/>
          <w:w w:val="105"/>
          <w:sz w:val="23"/>
        </w:rPr>
        <w:t>調</w:t>
      </w:r>
      <w:r>
        <w:rPr>
          <w:spacing w:val="-1"/>
          <w:w w:val="105"/>
          <w:sz w:val="24"/>
        </w:rPr>
        <w:t>查</w:t>
      </w:r>
      <w:r>
        <w:rPr>
          <w:spacing w:val="-1"/>
          <w:w w:val="105"/>
          <w:sz w:val="22"/>
        </w:rPr>
        <w:t>結</w:t>
      </w:r>
      <w:r>
        <w:rPr>
          <w:spacing w:val="-1"/>
          <w:w w:val="105"/>
          <w:sz w:val="23"/>
        </w:rPr>
        <w:t>果</w:t>
      </w:r>
      <w:r>
        <w:rPr>
          <w:spacing w:val="-65"/>
          <w:w w:val="105"/>
          <w:sz w:val="24"/>
        </w:rPr>
        <w:t>」，</w:t>
      </w:r>
      <w:r>
        <w:rPr>
          <w:spacing w:val="-1"/>
          <w:w w:val="105"/>
          <w:sz w:val="23"/>
        </w:rPr>
        <w:t>自</w:t>
      </w:r>
      <w:r>
        <w:rPr>
          <w:spacing w:val="-1"/>
          <w:w w:val="105"/>
          <w:sz w:val="24"/>
        </w:rPr>
        <w:t>包</w:t>
      </w:r>
      <w:r>
        <w:rPr>
          <w:spacing w:val="-1"/>
          <w:w w:val="105"/>
          <w:sz w:val="23"/>
        </w:rPr>
        <w:t>括</w:t>
      </w:r>
      <w:r>
        <w:rPr>
          <w:spacing w:val="-1"/>
          <w:w w:val="105"/>
          <w:sz w:val="24"/>
        </w:rPr>
        <w:t>是否</w:t>
      </w:r>
      <w:r>
        <w:rPr>
          <w:spacing w:val="-1"/>
          <w:w w:val="105"/>
          <w:sz w:val="23"/>
        </w:rPr>
        <w:t>採</w:t>
      </w:r>
      <w:r>
        <w:rPr>
          <w:w w:val="105"/>
          <w:sz w:val="24"/>
        </w:rPr>
        <w:t>取</w:t>
      </w:r>
      <w:r>
        <w:rPr>
          <w:w w:val="105"/>
          <w:sz w:val="22"/>
        </w:rPr>
        <w:t>立</w:t>
      </w:r>
      <w:r>
        <w:rPr>
          <w:w w:val="105"/>
          <w:sz w:val="24"/>
        </w:rPr>
        <w:t>即有效之</w:t>
      </w:r>
      <w:r>
        <w:rPr>
          <w:w w:val="105"/>
          <w:sz w:val="22"/>
        </w:rPr>
        <w:t>糾正</w:t>
      </w:r>
      <w:r>
        <w:rPr>
          <w:w w:val="105"/>
          <w:sz w:val="24"/>
        </w:rPr>
        <w:t>及</w:t>
      </w:r>
      <w:r>
        <w:rPr>
          <w:w w:val="105"/>
          <w:sz w:val="22"/>
        </w:rPr>
        <w:t>補救措施</w:t>
      </w:r>
      <w:r>
        <w:rPr>
          <w:w w:val="105"/>
          <w:sz w:val="24"/>
        </w:rPr>
        <w:t>，</w:t>
      </w:r>
      <w:r>
        <w:rPr>
          <w:w w:val="105"/>
          <w:sz w:val="23"/>
        </w:rPr>
        <w:t>向</w:t>
      </w:r>
      <w:r>
        <w:rPr>
          <w:w w:val="105"/>
          <w:sz w:val="22"/>
        </w:rPr>
        <w:t>直轄市</w:t>
      </w:r>
      <w:r>
        <w:rPr>
          <w:w w:val="105"/>
          <w:sz w:val="24"/>
        </w:rPr>
        <w:t>、</w:t>
      </w:r>
      <w:r>
        <w:rPr>
          <w:w w:val="105"/>
          <w:sz w:val="21"/>
        </w:rPr>
        <w:t>縣</w:t>
      </w:r>
      <w:r>
        <w:rPr>
          <w:w w:val="105"/>
          <w:sz w:val="24"/>
        </w:rPr>
        <w:t>（</w:t>
      </w:r>
      <w:r>
        <w:rPr>
          <w:w w:val="105"/>
          <w:sz w:val="22"/>
        </w:rPr>
        <w:t>市</w:t>
      </w:r>
      <w:r>
        <w:rPr>
          <w:w w:val="105"/>
          <w:sz w:val="24"/>
        </w:rPr>
        <w:t>）主管</w:t>
      </w:r>
      <w:r>
        <w:rPr>
          <w:sz w:val="24"/>
        </w:rPr>
        <w:t>機關</w:t>
      </w:r>
      <w:r>
        <w:rPr>
          <w:sz w:val="23"/>
        </w:rPr>
        <w:t>提</w:t>
      </w:r>
      <w:r>
        <w:rPr>
          <w:sz w:val="24"/>
        </w:rPr>
        <w:t>出再</w:t>
      </w:r>
      <w:r>
        <w:rPr>
          <w:sz w:val="23"/>
        </w:rPr>
        <w:t>申</w:t>
      </w:r>
      <w:r>
        <w:rPr>
          <w:sz w:val="22"/>
        </w:rPr>
        <w:t>訴</w:t>
      </w:r>
      <w:r>
        <w:rPr>
          <w:sz w:val="24"/>
        </w:rPr>
        <w:t>時，前</w:t>
      </w:r>
      <w:r>
        <w:rPr>
          <w:sz w:val="23"/>
        </w:rPr>
        <w:t>揭</w:t>
      </w:r>
      <w:r>
        <w:rPr>
          <w:sz w:val="24"/>
        </w:rPr>
        <w:t>主管機關</w:t>
      </w:r>
      <w:r>
        <w:rPr>
          <w:sz w:val="23"/>
        </w:rPr>
        <w:t>自</w:t>
      </w:r>
      <w:r>
        <w:rPr>
          <w:sz w:val="24"/>
        </w:rPr>
        <w:t>得一</w:t>
      </w:r>
      <w:r>
        <w:rPr>
          <w:sz w:val="23"/>
        </w:rPr>
        <w:t>併</w:t>
      </w:r>
      <w:r>
        <w:rPr>
          <w:sz w:val="22"/>
        </w:rPr>
        <w:t>審</w:t>
      </w:r>
      <w:r>
        <w:rPr>
          <w:sz w:val="24"/>
        </w:rPr>
        <w:t>酌機關、部</w:t>
      </w:r>
      <w:r>
        <w:rPr>
          <w:spacing w:val="3"/>
          <w:sz w:val="24"/>
        </w:rPr>
        <w:t> </w:t>
      </w:r>
      <w:r>
        <w:rPr>
          <w:spacing w:val="-2"/>
          <w:w w:val="105"/>
          <w:sz w:val="21"/>
        </w:rPr>
        <w:t>隊</w:t>
      </w:r>
      <w:r>
        <w:rPr>
          <w:spacing w:val="-2"/>
          <w:w w:val="105"/>
          <w:sz w:val="24"/>
        </w:rPr>
        <w:t>、學</w:t>
      </w:r>
      <w:r>
        <w:rPr>
          <w:spacing w:val="-2"/>
          <w:w w:val="105"/>
          <w:sz w:val="22"/>
        </w:rPr>
        <w:t>校</w:t>
      </w:r>
      <w:r>
        <w:rPr>
          <w:spacing w:val="-2"/>
          <w:w w:val="105"/>
          <w:sz w:val="24"/>
        </w:rPr>
        <w:t>、機構或</w:t>
      </w:r>
      <w:r>
        <w:rPr>
          <w:spacing w:val="-1"/>
          <w:w w:val="105"/>
          <w:sz w:val="22"/>
        </w:rPr>
        <w:t>僱</w:t>
      </w:r>
      <w:r>
        <w:rPr>
          <w:spacing w:val="-1"/>
          <w:w w:val="105"/>
          <w:sz w:val="24"/>
        </w:rPr>
        <w:t>用人有</w:t>
      </w:r>
      <w:r>
        <w:rPr>
          <w:spacing w:val="-1"/>
          <w:w w:val="105"/>
          <w:sz w:val="23"/>
        </w:rPr>
        <w:t>無</w:t>
      </w:r>
      <w:r>
        <w:rPr>
          <w:spacing w:val="-1"/>
          <w:w w:val="105"/>
          <w:sz w:val="24"/>
        </w:rPr>
        <w:t>違</w:t>
      </w:r>
      <w:r>
        <w:rPr>
          <w:spacing w:val="-1"/>
          <w:w w:val="105"/>
          <w:sz w:val="22"/>
        </w:rPr>
        <w:t>反</w:t>
      </w:r>
      <w:r>
        <w:rPr>
          <w:spacing w:val="-1"/>
          <w:w w:val="105"/>
          <w:sz w:val="24"/>
        </w:rPr>
        <w:t>性</w:t>
      </w:r>
      <w:r>
        <w:rPr>
          <w:spacing w:val="-1"/>
          <w:w w:val="105"/>
          <w:sz w:val="22"/>
        </w:rPr>
        <w:t>騷</w:t>
      </w:r>
      <w:r>
        <w:rPr>
          <w:spacing w:val="-1"/>
          <w:w w:val="105"/>
          <w:sz w:val="23"/>
        </w:rPr>
        <w:t>擾</w:t>
      </w:r>
      <w:r>
        <w:rPr>
          <w:spacing w:val="-1"/>
          <w:w w:val="105"/>
          <w:sz w:val="22"/>
        </w:rPr>
        <w:t>防治</w:t>
      </w:r>
      <w:r>
        <w:rPr>
          <w:spacing w:val="-23"/>
          <w:w w:val="105"/>
          <w:sz w:val="24"/>
        </w:rPr>
        <w:t>法第 </w:t>
      </w:r>
      <w:r>
        <w:rPr>
          <w:rFonts w:ascii="Times New Roman" w:eastAsia="Times New Roman"/>
          <w:spacing w:val="-1"/>
          <w:w w:val="125"/>
          <w:sz w:val="17"/>
        </w:rPr>
        <w:t>7</w:t>
      </w:r>
      <w:r>
        <w:rPr>
          <w:rFonts w:ascii="Times New Roman" w:eastAsia="Times New Roman"/>
          <w:spacing w:val="7"/>
          <w:w w:val="125"/>
          <w:sz w:val="17"/>
        </w:rPr>
        <w:t> </w:t>
      </w:r>
      <w:r>
        <w:rPr>
          <w:spacing w:val="-23"/>
          <w:w w:val="105"/>
          <w:sz w:val="24"/>
        </w:rPr>
        <w:t>條第 </w:t>
      </w:r>
      <w:r>
        <w:rPr>
          <w:rFonts w:ascii="Times New Roman" w:eastAsia="Times New Roman"/>
          <w:spacing w:val="-1"/>
          <w:w w:val="125"/>
          <w:sz w:val="17"/>
        </w:rPr>
        <w:t>1</w:t>
      </w:r>
      <w:r>
        <w:rPr>
          <w:rFonts w:ascii="Times New Roman" w:eastAsia="Times New Roman"/>
          <w:spacing w:val="-51"/>
          <w:w w:val="125"/>
          <w:sz w:val="17"/>
        </w:rPr>
        <w:t> </w:t>
      </w:r>
      <w:r>
        <w:rPr>
          <w:spacing w:val="-7"/>
          <w:sz w:val="24"/>
        </w:rPr>
        <w:t>項後段、第 </w:t>
      </w:r>
      <w:r>
        <w:rPr>
          <w:rFonts w:ascii="Times New Roman" w:eastAsia="Times New Roman"/>
          <w:sz w:val="17"/>
        </w:rPr>
        <w:t>2</w:t>
      </w:r>
      <w:r>
        <w:rPr>
          <w:rFonts w:ascii="Times New Roman" w:eastAsia="Times New Roman"/>
          <w:spacing w:val="37"/>
          <w:sz w:val="17"/>
        </w:rPr>
        <w:t> </w:t>
      </w:r>
      <w:r>
        <w:rPr>
          <w:sz w:val="24"/>
        </w:rPr>
        <w:t>項規定，以作為是否</w:t>
      </w:r>
      <w:r>
        <w:rPr>
          <w:sz w:val="23"/>
        </w:rPr>
        <w:t>另</w:t>
      </w:r>
      <w:r>
        <w:rPr>
          <w:sz w:val="24"/>
        </w:rPr>
        <w:t>行</w:t>
      </w:r>
      <w:r>
        <w:rPr>
          <w:sz w:val="22"/>
        </w:rPr>
        <w:t>裁罰</w:t>
      </w:r>
      <w:r>
        <w:rPr>
          <w:sz w:val="24"/>
        </w:rPr>
        <w:t>之依</w:t>
      </w:r>
      <w:r>
        <w:rPr>
          <w:sz w:val="23"/>
        </w:rPr>
        <w:t>據</w:t>
      </w:r>
      <w:r>
        <w:rPr>
          <w:sz w:val="24"/>
        </w:rPr>
        <w:t>。</w:t>
      </w:r>
      <w:r>
        <w:rPr>
          <w:rFonts w:ascii="Times New Roman" w:eastAsia="Times New Roman"/>
          <w:w w:val="144"/>
          <w:sz w:val="17"/>
        </w:rPr>
        <w:t> </w:t>
      </w:r>
    </w:p>
    <w:p>
      <w:pPr>
        <w:spacing w:before="140"/>
        <w:ind w:left="169" w:right="0" w:firstLine="0"/>
        <w:jc w:val="left"/>
        <w:rPr>
          <w:rFonts w:ascii="Times New Roman" w:eastAsia="Times New Roman"/>
          <w:sz w:val="17"/>
        </w:rPr>
      </w:pPr>
      <w:r>
        <w:rPr>
          <w:w w:val="110"/>
          <w:sz w:val="24"/>
        </w:rPr>
        <w:t>（</w:t>
      </w:r>
      <w:r>
        <w:rPr>
          <w:w w:val="110"/>
          <w:sz w:val="22"/>
        </w:rPr>
        <w:t>四</w:t>
      </w:r>
      <w:r>
        <w:rPr>
          <w:w w:val="110"/>
          <w:sz w:val="24"/>
        </w:rPr>
        <w:t>）</w:t>
      </w:r>
      <w:r>
        <w:rPr>
          <w:w w:val="110"/>
          <w:sz w:val="22"/>
        </w:rPr>
        <w:t>小結</w:t>
      </w:r>
      <w:r>
        <w:rPr>
          <w:rFonts w:ascii="Times New Roman" w:eastAsia="Times New Roman"/>
          <w:w w:val="144"/>
          <w:sz w:val="17"/>
        </w:rPr>
        <w:t> </w:t>
      </w:r>
    </w:p>
    <w:p>
      <w:pPr>
        <w:spacing w:line="276" w:lineRule="auto" w:before="187"/>
        <w:ind w:left="169" w:right="270" w:firstLine="493"/>
        <w:jc w:val="both"/>
        <w:rPr>
          <w:sz w:val="24"/>
        </w:rPr>
      </w:pPr>
      <w:r>
        <w:rPr>
          <w:w w:val="105"/>
          <w:sz w:val="22"/>
        </w:rPr>
        <w:t>綜</w:t>
      </w:r>
      <w:r>
        <w:rPr>
          <w:w w:val="105"/>
          <w:sz w:val="24"/>
        </w:rPr>
        <w:t>上所</w:t>
      </w:r>
      <w:r>
        <w:rPr>
          <w:w w:val="105"/>
          <w:sz w:val="23"/>
        </w:rPr>
        <w:t>述</w:t>
      </w:r>
      <w:r>
        <w:rPr>
          <w:w w:val="105"/>
          <w:sz w:val="24"/>
        </w:rPr>
        <w:t>，公務人員</w:t>
      </w:r>
      <w:r>
        <w:rPr>
          <w:w w:val="105"/>
          <w:sz w:val="23"/>
        </w:rPr>
        <w:t>若</w:t>
      </w:r>
      <w:r>
        <w:rPr>
          <w:w w:val="105"/>
          <w:sz w:val="24"/>
        </w:rPr>
        <w:t>係</w:t>
      </w:r>
      <w:r>
        <w:rPr>
          <w:w w:val="105"/>
          <w:sz w:val="22"/>
        </w:rPr>
        <w:t>職</w:t>
      </w:r>
      <w:r>
        <w:rPr>
          <w:w w:val="105"/>
          <w:sz w:val="24"/>
        </w:rPr>
        <w:t>場或</w:t>
      </w:r>
      <w:r>
        <w:rPr>
          <w:w w:val="105"/>
          <w:sz w:val="22"/>
        </w:rPr>
        <w:t>校</w:t>
      </w:r>
      <w:r>
        <w:rPr>
          <w:w w:val="105"/>
          <w:sz w:val="21"/>
        </w:rPr>
        <w:t>園</w:t>
      </w:r>
      <w:r>
        <w:rPr>
          <w:w w:val="105"/>
          <w:sz w:val="24"/>
        </w:rPr>
        <w:t>性</w:t>
      </w:r>
      <w:r>
        <w:rPr>
          <w:w w:val="105"/>
          <w:sz w:val="22"/>
        </w:rPr>
        <w:t>騷</w:t>
      </w:r>
      <w:r>
        <w:rPr>
          <w:w w:val="105"/>
          <w:sz w:val="23"/>
        </w:rPr>
        <w:t>擾</w:t>
      </w:r>
      <w:r>
        <w:rPr>
          <w:w w:val="105"/>
          <w:sz w:val="24"/>
        </w:rPr>
        <w:t>事</w:t>
      </w:r>
      <w:r>
        <w:rPr>
          <w:w w:val="105"/>
          <w:sz w:val="23"/>
        </w:rPr>
        <w:t>件</w:t>
      </w:r>
      <w:r>
        <w:rPr>
          <w:w w:val="105"/>
          <w:sz w:val="24"/>
        </w:rPr>
        <w:t>之</w:t>
      </w:r>
      <w:r>
        <w:rPr>
          <w:w w:val="105"/>
          <w:sz w:val="23"/>
        </w:rPr>
        <w:t>被害</w:t>
      </w:r>
      <w:r>
        <w:rPr>
          <w:w w:val="105"/>
          <w:sz w:val="24"/>
        </w:rPr>
        <w:t>人，依性</w:t>
      </w:r>
      <w:r>
        <w:rPr>
          <w:w w:val="105"/>
          <w:sz w:val="23"/>
        </w:rPr>
        <w:t>別</w:t>
      </w:r>
      <w:r>
        <w:rPr>
          <w:w w:val="105"/>
          <w:sz w:val="22"/>
        </w:rPr>
        <w:t>工</w:t>
      </w:r>
      <w:r>
        <w:rPr>
          <w:w w:val="105"/>
          <w:sz w:val="24"/>
        </w:rPr>
        <w:t>作</w:t>
      </w:r>
      <w:r>
        <w:rPr>
          <w:w w:val="105"/>
          <w:sz w:val="22"/>
        </w:rPr>
        <w:t>平</w:t>
      </w:r>
      <w:r>
        <w:rPr>
          <w:w w:val="105"/>
          <w:sz w:val="24"/>
        </w:rPr>
        <w:t>等法及性</w:t>
      </w:r>
      <w:r>
        <w:rPr>
          <w:w w:val="105"/>
          <w:sz w:val="23"/>
        </w:rPr>
        <w:t>別</w:t>
      </w:r>
      <w:r>
        <w:rPr>
          <w:w w:val="105"/>
          <w:sz w:val="22"/>
        </w:rPr>
        <w:t>平</w:t>
      </w:r>
      <w:r>
        <w:rPr>
          <w:w w:val="105"/>
          <w:sz w:val="24"/>
        </w:rPr>
        <w:t>等教</w:t>
      </w:r>
      <w:r>
        <w:rPr>
          <w:w w:val="105"/>
          <w:sz w:val="22"/>
        </w:rPr>
        <w:t>育</w:t>
      </w:r>
      <w:r>
        <w:rPr>
          <w:w w:val="105"/>
          <w:sz w:val="24"/>
        </w:rPr>
        <w:t>法，不</w:t>
      </w:r>
      <w:r>
        <w:rPr>
          <w:w w:val="105"/>
          <w:sz w:val="22"/>
        </w:rPr>
        <w:t>服服</w:t>
      </w:r>
      <w:r>
        <w:rPr>
          <w:w w:val="105"/>
          <w:sz w:val="24"/>
        </w:rPr>
        <w:t>務機關所為性</w:t>
      </w:r>
      <w:r>
        <w:rPr>
          <w:w w:val="105"/>
          <w:sz w:val="22"/>
        </w:rPr>
        <w:t>騷</w:t>
      </w:r>
      <w:r>
        <w:rPr>
          <w:w w:val="105"/>
          <w:sz w:val="23"/>
        </w:rPr>
        <w:t>擾</w:t>
      </w:r>
      <w:r>
        <w:rPr>
          <w:w w:val="105"/>
          <w:sz w:val="24"/>
        </w:rPr>
        <w:t>成</w:t>
      </w:r>
      <w:r>
        <w:rPr>
          <w:w w:val="105"/>
          <w:sz w:val="22"/>
        </w:rPr>
        <w:t>立</w:t>
      </w:r>
      <w:r>
        <w:rPr>
          <w:w w:val="105"/>
          <w:sz w:val="24"/>
        </w:rPr>
        <w:t>與否之</w:t>
      </w:r>
      <w:r>
        <w:rPr>
          <w:w w:val="105"/>
          <w:sz w:val="23"/>
        </w:rPr>
        <w:t>決</w:t>
      </w:r>
      <w:r>
        <w:rPr>
          <w:w w:val="105"/>
          <w:sz w:val="24"/>
        </w:rPr>
        <w:t>定，</w:t>
      </w:r>
      <w:r>
        <w:rPr>
          <w:w w:val="105"/>
          <w:sz w:val="22"/>
        </w:rPr>
        <w:t>均</w:t>
      </w:r>
      <w:r>
        <w:rPr>
          <w:w w:val="105"/>
          <w:sz w:val="24"/>
        </w:rPr>
        <w:t>得</w:t>
      </w:r>
      <w:r>
        <w:rPr>
          <w:w w:val="105"/>
          <w:sz w:val="22"/>
        </w:rPr>
        <w:t>循</w:t>
      </w:r>
      <w:r>
        <w:rPr>
          <w:w w:val="105"/>
          <w:sz w:val="24"/>
        </w:rPr>
        <w:t>公務人員</w:t>
      </w:r>
      <w:r>
        <w:rPr>
          <w:w w:val="105"/>
          <w:sz w:val="23"/>
        </w:rPr>
        <w:t>保</w:t>
      </w:r>
      <w:r>
        <w:rPr>
          <w:w w:val="105"/>
          <w:sz w:val="22"/>
        </w:rPr>
        <w:t>障</w:t>
      </w:r>
      <w:r>
        <w:rPr>
          <w:w w:val="105"/>
          <w:sz w:val="24"/>
        </w:rPr>
        <w:t>法之復</w:t>
      </w:r>
      <w:r>
        <w:rPr>
          <w:w w:val="105"/>
          <w:sz w:val="22"/>
        </w:rPr>
        <w:t>審</w:t>
      </w:r>
      <w:r>
        <w:rPr>
          <w:w w:val="105"/>
          <w:sz w:val="24"/>
        </w:rPr>
        <w:t>程序</w:t>
      </w:r>
      <w:r>
        <w:rPr>
          <w:w w:val="105"/>
          <w:sz w:val="22"/>
        </w:rPr>
        <w:t>救濟</w:t>
      </w:r>
      <w:r>
        <w:rPr>
          <w:w w:val="105"/>
          <w:sz w:val="24"/>
        </w:rPr>
        <w:t>之。至於對</w:t>
      </w:r>
      <w:r>
        <w:rPr>
          <w:w w:val="105"/>
          <w:sz w:val="22"/>
        </w:rPr>
        <w:t>具</w:t>
      </w:r>
      <w:r>
        <w:rPr>
          <w:w w:val="105"/>
          <w:sz w:val="24"/>
        </w:rPr>
        <w:t>公務人員</w:t>
      </w:r>
      <w:r>
        <w:rPr>
          <w:w w:val="105"/>
          <w:sz w:val="23"/>
        </w:rPr>
        <w:t>身</w:t>
      </w:r>
      <w:r>
        <w:rPr>
          <w:w w:val="105"/>
          <w:sz w:val="24"/>
        </w:rPr>
        <w:t>分之</w:t>
      </w:r>
      <w:r>
        <w:rPr>
          <w:w w:val="105"/>
          <w:sz w:val="23"/>
        </w:rPr>
        <w:t>被害</w:t>
      </w:r>
      <w:r>
        <w:rPr>
          <w:w w:val="105"/>
          <w:sz w:val="24"/>
        </w:rPr>
        <w:t>人於</w:t>
      </w:r>
      <w:r>
        <w:rPr>
          <w:w w:val="105"/>
          <w:sz w:val="22"/>
        </w:rPr>
        <w:t>職</w:t>
      </w:r>
      <w:r>
        <w:rPr>
          <w:w w:val="105"/>
          <w:sz w:val="24"/>
        </w:rPr>
        <w:t>場及</w:t>
      </w:r>
      <w:r>
        <w:rPr>
          <w:w w:val="105"/>
          <w:sz w:val="22"/>
        </w:rPr>
        <w:t>校</w:t>
      </w:r>
      <w:r>
        <w:rPr>
          <w:w w:val="105"/>
          <w:sz w:val="21"/>
        </w:rPr>
        <w:t>園</w:t>
      </w:r>
      <w:r>
        <w:rPr>
          <w:w w:val="105"/>
          <w:sz w:val="23"/>
        </w:rPr>
        <w:t>領域</w:t>
      </w:r>
      <w:r>
        <w:rPr>
          <w:w w:val="105"/>
          <w:sz w:val="24"/>
        </w:rPr>
        <w:t>外</w:t>
      </w:r>
      <w:r>
        <w:rPr>
          <w:w w:val="105"/>
          <w:sz w:val="22"/>
        </w:rPr>
        <w:t>免</w:t>
      </w:r>
      <w:r>
        <w:rPr>
          <w:w w:val="105"/>
          <w:sz w:val="24"/>
        </w:rPr>
        <w:t>於性</w:t>
      </w:r>
      <w:r>
        <w:rPr>
          <w:w w:val="105"/>
          <w:sz w:val="22"/>
        </w:rPr>
        <w:t>騷</w:t>
      </w:r>
      <w:r>
        <w:rPr>
          <w:w w:val="105"/>
          <w:sz w:val="23"/>
        </w:rPr>
        <w:t>擾</w:t>
      </w:r>
      <w:r>
        <w:rPr>
          <w:w w:val="105"/>
          <w:sz w:val="24"/>
        </w:rPr>
        <w:t>之人</w:t>
      </w:r>
      <w:r>
        <w:rPr>
          <w:w w:val="105"/>
          <w:sz w:val="23"/>
        </w:rPr>
        <w:t>身安全</w:t>
      </w:r>
      <w:r>
        <w:rPr>
          <w:w w:val="105"/>
          <w:sz w:val="24"/>
        </w:rPr>
        <w:t>維護事項，應非</w:t>
      </w:r>
      <w:r>
        <w:rPr>
          <w:w w:val="105"/>
          <w:sz w:val="23"/>
        </w:rPr>
        <w:t>屬</w:t>
      </w:r>
      <w:r>
        <w:rPr>
          <w:w w:val="105"/>
          <w:sz w:val="24"/>
        </w:rPr>
        <w:t>公務人員</w:t>
      </w:r>
      <w:r>
        <w:rPr>
          <w:w w:val="105"/>
          <w:sz w:val="23"/>
        </w:rPr>
        <w:t>保</w:t>
      </w:r>
      <w:r>
        <w:rPr>
          <w:w w:val="105"/>
          <w:sz w:val="22"/>
        </w:rPr>
        <w:t>障</w:t>
      </w:r>
      <w:r>
        <w:rPr>
          <w:w w:val="105"/>
          <w:sz w:val="24"/>
        </w:rPr>
        <w:t>事</w:t>
      </w:r>
      <w:r>
        <w:rPr>
          <w:w w:val="105"/>
          <w:sz w:val="23"/>
        </w:rPr>
        <w:t>件</w:t>
      </w:r>
      <w:r>
        <w:rPr>
          <w:w w:val="105"/>
          <w:sz w:val="24"/>
        </w:rPr>
        <w:t>，此時其</w:t>
      </w:r>
      <w:r>
        <w:rPr>
          <w:w w:val="105"/>
          <w:sz w:val="23"/>
        </w:rPr>
        <w:t>身</w:t>
      </w:r>
      <w:r>
        <w:rPr>
          <w:w w:val="105"/>
          <w:sz w:val="24"/>
        </w:rPr>
        <w:t>分即與一</w:t>
      </w:r>
      <w:r>
        <w:rPr>
          <w:w w:val="105"/>
          <w:sz w:val="22"/>
        </w:rPr>
        <w:t>般</w:t>
      </w:r>
      <w:r>
        <w:rPr>
          <w:w w:val="105"/>
          <w:sz w:val="24"/>
        </w:rPr>
        <w:t>人民</w:t>
      </w:r>
      <w:r>
        <w:rPr>
          <w:w w:val="105"/>
          <w:sz w:val="23"/>
        </w:rPr>
        <w:t>無異</w:t>
      </w:r>
      <w:r>
        <w:rPr>
          <w:w w:val="105"/>
          <w:sz w:val="24"/>
        </w:rPr>
        <w:t>，不</w:t>
      </w:r>
      <w:r>
        <w:rPr>
          <w:w w:val="105"/>
          <w:sz w:val="22"/>
        </w:rPr>
        <w:t>服</w:t>
      </w:r>
      <w:r>
        <w:rPr>
          <w:w w:val="105"/>
          <w:sz w:val="24"/>
        </w:rPr>
        <w:t>性</w:t>
      </w:r>
    </w:p>
    <w:p>
      <w:pPr>
        <w:pStyle w:val="BodyText"/>
        <w:spacing w:before="3"/>
        <w:rPr>
          <w:sz w:val="29"/>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187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hanging="1"/>
        <w:jc w:val="both"/>
        <w:rPr>
          <w:rFonts w:ascii="Times New Roman" w:eastAsia="Times New Roman"/>
          <w:sz w:val="17"/>
        </w:rPr>
      </w:pPr>
      <w:r>
        <w:rPr>
          <w:w w:val="125"/>
          <w:sz w:val="18"/>
        </w:rPr>
        <w:t>騷</w:t>
      </w:r>
      <w:r>
        <w:rPr>
          <w:w w:val="105"/>
          <w:sz w:val="22"/>
        </w:rPr>
        <w:t>擾</w:t>
      </w:r>
      <w:r>
        <w:rPr>
          <w:w w:val="105"/>
          <w:sz w:val="24"/>
        </w:rPr>
        <w:t>事</w:t>
      </w:r>
      <w:r>
        <w:rPr>
          <w:w w:val="105"/>
          <w:sz w:val="22"/>
        </w:rPr>
        <w:t>件調</w:t>
      </w:r>
      <w:r>
        <w:rPr>
          <w:w w:val="105"/>
          <w:sz w:val="24"/>
        </w:rPr>
        <w:t>查</w:t>
      </w:r>
      <w:r>
        <w:rPr>
          <w:w w:val="105"/>
          <w:sz w:val="22"/>
        </w:rPr>
        <w:t>結果者</w:t>
      </w:r>
      <w:r>
        <w:rPr>
          <w:w w:val="105"/>
          <w:sz w:val="24"/>
        </w:rPr>
        <w:t>，應適用性</w:t>
      </w:r>
      <w:r>
        <w:rPr>
          <w:w w:val="125"/>
          <w:sz w:val="18"/>
        </w:rPr>
        <w:t>騷</w:t>
      </w:r>
      <w:r>
        <w:rPr>
          <w:w w:val="105"/>
          <w:sz w:val="22"/>
        </w:rPr>
        <w:t>擾防治</w:t>
      </w:r>
      <w:r>
        <w:rPr>
          <w:spacing w:val="-14"/>
          <w:w w:val="105"/>
          <w:sz w:val="24"/>
        </w:rPr>
        <w:t>法第 </w:t>
      </w:r>
      <w:r>
        <w:rPr>
          <w:rFonts w:ascii="Times New Roman" w:eastAsia="Times New Roman"/>
          <w:w w:val="125"/>
          <w:sz w:val="17"/>
        </w:rPr>
        <w:t>13</w:t>
      </w:r>
      <w:r>
        <w:rPr>
          <w:rFonts w:ascii="Times New Roman" w:eastAsia="Times New Roman"/>
          <w:spacing w:val="33"/>
          <w:w w:val="125"/>
          <w:sz w:val="17"/>
        </w:rPr>
        <w:t> </w:t>
      </w:r>
      <w:r>
        <w:rPr>
          <w:spacing w:val="-14"/>
          <w:w w:val="105"/>
          <w:sz w:val="24"/>
        </w:rPr>
        <w:t>條第 </w:t>
      </w:r>
      <w:r>
        <w:rPr>
          <w:rFonts w:ascii="Times New Roman" w:eastAsia="Times New Roman"/>
          <w:w w:val="125"/>
          <w:sz w:val="17"/>
        </w:rPr>
        <w:t>5</w:t>
      </w:r>
      <w:r>
        <w:rPr>
          <w:rFonts w:ascii="Times New Roman" w:eastAsia="Times New Roman"/>
          <w:spacing w:val="33"/>
          <w:w w:val="125"/>
          <w:sz w:val="17"/>
        </w:rPr>
        <w:t> </w:t>
      </w:r>
      <w:r>
        <w:rPr>
          <w:w w:val="105"/>
          <w:sz w:val="24"/>
        </w:rPr>
        <w:t>項</w:t>
      </w:r>
      <w:r>
        <w:rPr>
          <w:w w:val="105"/>
          <w:sz w:val="22"/>
        </w:rPr>
        <w:t>提</w:t>
      </w:r>
      <w:r>
        <w:rPr>
          <w:w w:val="105"/>
          <w:sz w:val="24"/>
        </w:rPr>
        <w:t>起</w:t>
      </w:r>
      <w:r>
        <w:rPr>
          <w:w w:val="105"/>
          <w:sz w:val="22"/>
        </w:rPr>
        <w:t>救濟</w:t>
      </w:r>
      <w:r>
        <w:rPr>
          <w:w w:val="105"/>
          <w:sz w:val="24"/>
        </w:rPr>
        <w:t>。至於</w:t>
      </w:r>
      <w:r>
        <w:rPr>
          <w:w w:val="105"/>
          <w:sz w:val="22"/>
        </w:rPr>
        <w:t>無</w:t>
      </w:r>
      <w:r>
        <w:rPr>
          <w:w w:val="105"/>
          <w:sz w:val="24"/>
        </w:rPr>
        <w:t>論適用何法，其</w:t>
      </w:r>
      <w:r>
        <w:rPr>
          <w:w w:val="105"/>
          <w:sz w:val="22"/>
        </w:rPr>
        <w:t>救濟標</w:t>
      </w:r>
      <w:r>
        <w:rPr>
          <w:w w:val="105"/>
          <w:sz w:val="24"/>
        </w:rPr>
        <w:t>的</w:t>
      </w:r>
      <w:r>
        <w:rPr>
          <w:w w:val="105"/>
          <w:sz w:val="22"/>
        </w:rPr>
        <w:t>均</w:t>
      </w:r>
      <w:r>
        <w:rPr>
          <w:w w:val="105"/>
          <w:sz w:val="24"/>
        </w:rPr>
        <w:t>以性</w:t>
      </w:r>
      <w:r>
        <w:rPr>
          <w:w w:val="125"/>
          <w:sz w:val="18"/>
        </w:rPr>
        <w:t>騷</w:t>
      </w:r>
      <w:r>
        <w:rPr>
          <w:w w:val="105"/>
          <w:sz w:val="22"/>
        </w:rPr>
        <w:t>擾</w:t>
      </w:r>
      <w:r>
        <w:rPr>
          <w:w w:val="105"/>
          <w:sz w:val="24"/>
        </w:rPr>
        <w:t>之事實認定為核</w:t>
      </w:r>
      <w:r>
        <w:rPr>
          <w:w w:val="105"/>
          <w:sz w:val="22"/>
        </w:rPr>
        <w:t>心</w:t>
      </w:r>
      <w:r>
        <w:rPr>
          <w:w w:val="105"/>
          <w:sz w:val="24"/>
        </w:rPr>
        <w:t>，但就性</w:t>
      </w:r>
      <w:r>
        <w:rPr>
          <w:w w:val="105"/>
          <w:sz w:val="22"/>
        </w:rPr>
        <w:t>別工</w:t>
      </w:r>
      <w:r>
        <w:rPr>
          <w:w w:val="105"/>
          <w:sz w:val="24"/>
        </w:rPr>
        <w:t>作</w:t>
      </w:r>
      <w:r>
        <w:rPr>
          <w:w w:val="105"/>
          <w:sz w:val="22"/>
        </w:rPr>
        <w:t>平</w:t>
      </w:r>
      <w:r>
        <w:rPr>
          <w:w w:val="105"/>
          <w:sz w:val="24"/>
        </w:rPr>
        <w:t>等法</w:t>
      </w:r>
      <w:r>
        <w:rPr>
          <w:w w:val="105"/>
          <w:sz w:val="22"/>
        </w:rPr>
        <w:t>而言</w:t>
      </w:r>
      <w:r>
        <w:rPr>
          <w:w w:val="105"/>
          <w:sz w:val="24"/>
        </w:rPr>
        <w:t>，</w:t>
      </w:r>
      <w:r>
        <w:rPr>
          <w:w w:val="105"/>
          <w:sz w:val="22"/>
        </w:rPr>
        <w:t>保訓</w:t>
      </w:r>
      <w:r>
        <w:rPr>
          <w:w w:val="105"/>
          <w:sz w:val="24"/>
        </w:rPr>
        <w:t>會公</w:t>
      </w:r>
      <w:r>
        <w:rPr>
          <w:w w:val="105"/>
          <w:sz w:val="22"/>
        </w:rPr>
        <w:t>保字</w:t>
      </w:r>
      <w:r>
        <w:rPr>
          <w:spacing w:val="3"/>
          <w:w w:val="105"/>
          <w:sz w:val="24"/>
        </w:rPr>
        <w:t>第 </w:t>
      </w:r>
      <w:r>
        <w:rPr>
          <w:rFonts w:ascii="Times New Roman" w:eastAsia="Times New Roman"/>
          <w:w w:val="125"/>
          <w:sz w:val="17"/>
        </w:rPr>
        <w:t>1000005427</w:t>
      </w:r>
      <w:r>
        <w:rPr>
          <w:rFonts w:ascii="Times New Roman" w:eastAsia="Times New Roman"/>
          <w:spacing w:val="27"/>
          <w:w w:val="125"/>
          <w:sz w:val="17"/>
        </w:rPr>
        <w:t> </w:t>
      </w:r>
      <w:r>
        <w:rPr>
          <w:w w:val="105"/>
          <w:sz w:val="22"/>
        </w:rPr>
        <w:t>號</w:t>
      </w:r>
      <w:r>
        <w:rPr>
          <w:w w:val="105"/>
          <w:sz w:val="24"/>
        </w:rPr>
        <w:t>函有</w:t>
      </w:r>
      <w:r>
        <w:rPr>
          <w:w w:val="105"/>
          <w:sz w:val="22"/>
        </w:rPr>
        <w:t>意</w:t>
      </w:r>
      <w:r>
        <w:rPr>
          <w:w w:val="105"/>
          <w:sz w:val="24"/>
        </w:rPr>
        <w:t>與性</w:t>
      </w:r>
      <w:r>
        <w:rPr>
          <w:w w:val="105"/>
          <w:sz w:val="22"/>
        </w:rPr>
        <w:t>別工</w:t>
      </w:r>
      <w:r>
        <w:rPr>
          <w:w w:val="105"/>
          <w:sz w:val="24"/>
        </w:rPr>
        <w:t>作</w:t>
      </w:r>
      <w:r>
        <w:rPr>
          <w:w w:val="105"/>
          <w:sz w:val="22"/>
        </w:rPr>
        <w:t>平</w:t>
      </w:r>
      <w:r>
        <w:rPr>
          <w:spacing w:val="1"/>
          <w:w w:val="105"/>
          <w:sz w:val="24"/>
        </w:rPr>
        <w:t>等法第 </w:t>
      </w:r>
      <w:r>
        <w:rPr>
          <w:rFonts w:ascii="Times New Roman" w:eastAsia="Times New Roman"/>
          <w:w w:val="125"/>
          <w:sz w:val="17"/>
        </w:rPr>
        <w:t>34</w:t>
      </w:r>
      <w:r>
        <w:rPr>
          <w:rFonts w:ascii="Times New Roman" w:eastAsia="Times New Roman"/>
          <w:spacing w:val="26"/>
          <w:w w:val="125"/>
          <w:sz w:val="17"/>
        </w:rPr>
        <w:t> </w:t>
      </w:r>
      <w:r>
        <w:rPr>
          <w:w w:val="105"/>
          <w:sz w:val="24"/>
        </w:rPr>
        <w:t>條之規</w:t>
      </w:r>
      <w:r>
        <w:rPr>
          <w:spacing w:val="-2"/>
          <w:w w:val="105"/>
          <w:sz w:val="22"/>
        </w:rPr>
        <w:t>範</w:t>
      </w:r>
      <w:r>
        <w:rPr>
          <w:spacing w:val="-2"/>
          <w:w w:val="105"/>
          <w:sz w:val="24"/>
        </w:rPr>
        <w:t>為目的性之</w:t>
      </w:r>
      <w:r>
        <w:rPr>
          <w:spacing w:val="-1"/>
          <w:w w:val="105"/>
          <w:sz w:val="22"/>
        </w:rPr>
        <w:t>切割</w:t>
      </w:r>
      <w:r>
        <w:rPr>
          <w:spacing w:val="-1"/>
          <w:w w:val="105"/>
          <w:sz w:val="24"/>
        </w:rPr>
        <w:t>，即非以性</w:t>
      </w:r>
      <w:r>
        <w:rPr>
          <w:spacing w:val="-1"/>
          <w:w w:val="105"/>
          <w:sz w:val="22"/>
        </w:rPr>
        <w:t>別工</w:t>
      </w:r>
      <w:r>
        <w:rPr>
          <w:spacing w:val="-1"/>
          <w:w w:val="105"/>
          <w:sz w:val="24"/>
        </w:rPr>
        <w:t>作</w:t>
      </w:r>
      <w:r>
        <w:rPr>
          <w:spacing w:val="-1"/>
          <w:w w:val="105"/>
          <w:sz w:val="22"/>
        </w:rPr>
        <w:t>平</w:t>
      </w:r>
      <w:r>
        <w:rPr>
          <w:spacing w:val="-18"/>
          <w:w w:val="105"/>
          <w:sz w:val="24"/>
        </w:rPr>
        <w:t>等法第 </w:t>
      </w:r>
      <w:r>
        <w:rPr>
          <w:rFonts w:ascii="Times New Roman" w:eastAsia="Times New Roman"/>
          <w:spacing w:val="-1"/>
          <w:w w:val="125"/>
          <w:sz w:val="17"/>
        </w:rPr>
        <w:t>34</w:t>
      </w:r>
      <w:r>
        <w:rPr>
          <w:rFonts w:ascii="Times New Roman" w:eastAsia="Times New Roman"/>
          <w:spacing w:val="6"/>
          <w:w w:val="125"/>
          <w:sz w:val="17"/>
        </w:rPr>
        <w:t> </w:t>
      </w:r>
      <w:r>
        <w:rPr>
          <w:spacing w:val="-1"/>
          <w:w w:val="105"/>
          <w:sz w:val="24"/>
        </w:rPr>
        <w:t>條作為公</w:t>
      </w:r>
      <w:r>
        <w:rPr>
          <w:w w:val="105"/>
          <w:sz w:val="24"/>
        </w:rPr>
        <w:t>務人員因性</w:t>
      </w:r>
      <w:r>
        <w:rPr>
          <w:w w:val="105"/>
          <w:sz w:val="22"/>
        </w:rPr>
        <w:t>別工</w:t>
      </w:r>
      <w:r>
        <w:rPr>
          <w:w w:val="105"/>
          <w:sz w:val="24"/>
        </w:rPr>
        <w:t>作</w:t>
      </w:r>
      <w:r>
        <w:rPr>
          <w:w w:val="105"/>
          <w:sz w:val="22"/>
        </w:rPr>
        <w:t>平</w:t>
      </w:r>
      <w:r>
        <w:rPr>
          <w:spacing w:val="-15"/>
          <w:w w:val="105"/>
          <w:sz w:val="24"/>
        </w:rPr>
        <w:t>等法第 </w:t>
      </w:r>
      <w:r>
        <w:rPr>
          <w:rFonts w:ascii="Times New Roman" w:eastAsia="Times New Roman"/>
          <w:w w:val="125"/>
          <w:sz w:val="17"/>
        </w:rPr>
        <w:t>12</w:t>
      </w:r>
      <w:r>
        <w:rPr>
          <w:rFonts w:ascii="Times New Roman" w:eastAsia="Times New Roman"/>
          <w:spacing w:val="16"/>
          <w:w w:val="125"/>
          <w:sz w:val="17"/>
        </w:rPr>
        <w:t> </w:t>
      </w:r>
      <w:r>
        <w:rPr>
          <w:w w:val="105"/>
          <w:sz w:val="24"/>
        </w:rPr>
        <w:t>條所</w:t>
      </w:r>
      <w:r>
        <w:rPr>
          <w:w w:val="105"/>
          <w:sz w:val="22"/>
        </w:rPr>
        <w:t>生</w:t>
      </w:r>
      <w:r>
        <w:rPr>
          <w:w w:val="105"/>
          <w:sz w:val="24"/>
        </w:rPr>
        <w:t>性</w:t>
      </w:r>
      <w:r>
        <w:rPr>
          <w:w w:val="125"/>
          <w:sz w:val="18"/>
        </w:rPr>
        <w:t>騷</w:t>
      </w:r>
      <w:r>
        <w:rPr>
          <w:w w:val="105"/>
          <w:sz w:val="22"/>
        </w:rPr>
        <w:t>擾爭</w:t>
      </w:r>
      <w:r>
        <w:rPr>
          <w:w w:val="105"/>
          <w:sz w:val="24"/>
        </w:rPr>
        <w:t>議</w:t>
      </w:r>
      <w:r>
        <w:rPr>
          <w:w w:val="105"/>
          <w:sz w:val="22"/>
        </w:rPr>
        <w:t>而</w:t>
      </w:r>
      <w:r>
        <w:rPr>
          <w:w w:val="105"/>
          <w:sz w:val="24"/>
        </w:rPr>
        <w:t>依「公務人員人事法</w:t>
      </w:r>
      <w:r>
        <w:rPr>
          <w:w w:val="105"/>
          <w:sz w:val="22"/>
        </w:rPr>
        <w:t>令</w:t>
      </w:r>
      <w:r>
        <w:rPr>
          <w:spacing w:val="-139"/>
          <w:w w:val="105"/>
          <w:sz w:val="24"/>
        </w:rPr>
        <w:t>」</w:t>
      </w:r>
      <w:r>
        <w:rPr>
          <w:w w:val="105"/>
          <w:sz w:val="24"/>
        </w:rPr>
        <w:t>（即公務人員</w:t>
      </w:r>
      <w:r>
        <w:rPr>
          <w:w w:val="105"/>
          <w:sz w:val="22"/>
        </w:rPr>
        <w:t>保障</w:t>
      </w:r>
      <w:r>
        <w:rPr>
          <w:w w:val="105"/>
          <w:sz w:val="24"/>
        </w:rPr>
        <w:t>法）</w:t>
      </w:r>
      <w:r>
        <w:rPr>
          <w:w w:val="105"/>
          <w:sz w:val="22"/>
        </w:rPr>
        <w:t>尋求救濟</w:t>
      </w:r>
      <w:r>
        <w:rPr>
          <w:w w:val="105"/>
          <w:sz w:val="24"/>
        </w:rPr>
        <w:t>時之「</w:t>
      </w:r>
      <w:r>
        <w:rPr>
          <w:w w:val="105"/>
          <w:sz w:val="21"/>
        </w:rPr>
        <w:t>媒介</w:t>
      </w:r>
      <w:r>
        <w:rPr>
          <w:w w:val="105"/>
          <w:sz w:val="24"/>
        </w:rPr>
        <w:t>條</w:t>
      </w:r>
      <w:r>
        <w:rPr>
          <w:w w:val="105"/>
          <w:sz w:val="22"/>
        </w:rPr>
        <w:t>款</w:t>
      </w:r>
      <w:r>
        <w:rPr>
          <w:spacing w:val="-68"/>
          <w:w w:val="105"/>
          <w:sz w:val="24"/>
        </w:rPr>
        <w:t>」。</w:t>
      </w:r>
      <w:r>
        <w:rPr>
          <w:w w:val="105"/>
          <w:sz w:val="22"/>
        </w:rPr>
        <w:t>故</w:t>
      </w:r>
      <w:r>
        <w:rPr>
          <w:w w:val="105"/>
          <w:sz w:val="24"/>
        </w:rPr>
        <w:t>公務人員係性</w:t>
      </w:r>
      <w:r>
        <w:rPr>
          <w:w w:val="105"/>
          <w:sz w:val="21"/>
        </w:rPr>
        <w:t>騷</w:t>
      </w:r>
      <w:r>
        <w:rPr>
          <w:w w:val="105"/>
          <w:sz w:val="22"/>
        </w:rPr>
        <w:t>擾</w:t>
      </w:r>
      <w:r>
        <w:rPr>
          <w:w w:val="105"/>
          <w:sz w:val="24"/>
        </w:rPr>
        <w:t>事</w:t>
      </w:r>
      <w:r>
        <w:rPr>
          <w:w w:val="105"/>
          <w:sz w:val="22"/>
        </w:rPr>
        <w:t>件</w:t>
      </w:r>
      <w:r>
        <w:rPr>
          <w:w w:val="105"/>
          <w:sz w:val="24"/>
        </w:rPr>
        <w:t>之受</w:t>
      </w:r>
      <w:r>
        <w:rPr>
          <w:w w:val="105"/>
          <w:sz w:val="22"/>
        </w:rPr>
        <w:t>害</w:t>
      </w:r>
      <w:r>
        <w:rPr>
          <w:w w:val="105"/>
          <w:sz w:val="24"/>
        </w:rPr>
        <w:t>人時，其不僅</w:t>
      </w:r>
      <w:r>
        <w:rPr>
          <w:w w:val="105"/>
          <w:sz w:val="22"/>
        </w:rPr>
        <w:t>限</w:t>
      </w:r>
      <w:r>
        <w:rPr>
          <w:w w:val="105"/>
          <w:sz w:val="24"/>
        </w:rPr>
        <w:t>於</w:t>
      </w:r>
      <w:r>
        <w:rPr>
          <w:w w:val="105"/>
          <w:sz w:val="22"/>
        </w:rPr>
        <w:t>服</w:t>
      </w:r>
      <w:r>
        <w:rPr>
          <w:w w:val="105"/>
          <w:sz w:val="24"/>
        </w:rPr>
        <w:t>務機關</w:t>
      </w:r>
      <w:r>
        <w:rPr>
          <w:w w:val="105"/>
          <w:sz w:val="22"/>
        </w:rPr>
        <w:t>未</w:t>
      </w:r>
      <w:r>
        <w:rPr>
          <w:w w:val="105"/>
          <w:sz w:val="24"/>
        </w:rPr>
        <w:t>「</w:t>
      </w:r>
      <w:r>
        <w:rPr>
          <w:w w:val="105"/>
          <w:sz w:val="22"/>
        </w:rPr>
        <w:t>防治</w:t>
      </w:r>
      <w:r>
        <w:rPr>
          <w:w w:val="105"/>
          <w:sz w:val="24"/>
        </w:rPr>
        <w:t>性</w:t>
      </w:r>
      <w:r>
        <w:rPr>
          <w:w w:val="105"/>
          <w:sz w:val="21"/>
        </w:rPr>
        <w:t>騷</w:t>
      </w:r>
      <w:r>
        <w:rPr>
          <w:w w:val="105"/>
          <w:sz w:val="22"/>
        </w:rPr>
        <w:t>擾</w:t>
      </w:r>
      <w:r>
        <w:rPr>
          <w:w w:val="105"/>
          <w:sz w:val="24"/>
        </w:rPr>
        <w:t>行為之發</w:t>
      </w:r>
      <w:r>
        <w:rPr>
          <w:w w:val="105"/>
          <w:sz w:val="22"/>
        </w:rPr>
        <w:t>生</w:t>
      </w:r>
      <w:r>
        <w:rPr>
          <w:spacing w:val="-19"/>
          <w:w w:val="105"/>
          <w:sz w:val="24"/>
        </w:rPr>
        <w:t>」，或於知悉有性</w:t>
      </w:r>
      <w:r>
        <w:rPr>
          <w:w w:val="105"/>
          <w:sz w:val="21"/>
        </w:rPr>
        <w:t>騷</w:t>
      </w:r>
      <w:r>
        <w:rPr>
          <w:w w:val="105"/>
          <w:sz w:val="22"/>
        </w:rPr>
        <w:t>擾</w:t>
      </w:r>
      <w:r>
        <w:rPr>
          <w:w w:val="105"/>
          <w:sz w:val="24"/>
        </w:rPr>
        <w:t>之情事時，</w:t>
      </w:r>
      <w:r>
        <w:rPr>
          <w:w w:val="105"/>
          <w:sz w:val="22"/>
        </w:rPr>
        <w:t>未</w:t>
      </w:r>
      <w:r>
        <w:rPr>
          <w:w w:val="105"/>
          <w:sz w:val="24"/>
        </w:rPr>
        <w:t>「</w:t>
      </w:r>
      <w:r>
        <w:rPr>
          <w:w w:val="105"/>
          <w:sz w:val="22"/>
        </w:rPr>
        <w:t>採</w:t>
      </w:r>
      <w:r>
        <w:rPr>
          <w:w w:val="105"/>
          <w:sz w:val="24"/>
        </w:rPr>
        <w:t>取</w:t>
      </w:r>
      <w:r>
        <w:rPr>
          <w:w w:val="105"/>
          <w:sz w:val="22"/>
        </w:rPr>
        <w:t>立</w:t>
      </w:r>
      <w:r>
        <w:rPr>
          <w:w w:val="105"/>
          <w:sz w:val="24"/>
        </w:rPr>
        <w:t>即有效之</w:t>
      </w:r>
      <w:r>
        <w:rPr>
          <w:w w:val="105"/>
          <w:sz w:val="22"/>
        </w:rPr>
        <w:t>糾正</w:t>
      </w:r>
      <w:r>
        <w:rPr>
          <w:w w:val="105"/>
          <w:sz w:val="24"/>
        </w:rPr>
        <w:t>及</w:t>
      </w:r>
      <w:r>
        <w:rPr>
          <w:w w:val="105"/>
          <w:sz w:val="22"/>
        </w:rPr>
        <w:t>補救措施</w:t>
      </w:r>
      <w:r>
        <w:rPr>
          <w:w w:val="105"/>
          <w:sz w:val="24"/>
        </w:rPr>
        <w:t>」時始得為之，</w:t>
      </w:r>
      <w:r>
        <w:rPr>
          <w:w w:val="105"/>
          <w:sz w:val="22"/>
        </w:rPr>
        <w:t>而</w:t>
      </w:r>
      <w:r>
        <w:rPr>
          <w:w w:val="105"/>
          <w:sz w:val="24"/>
        </w:rPr>
        <w:t>係將機關對於性</w:t>
      </w:r>
      <w:r>
        <w:rPr>
          <w:w w:val="105"/>
          <w:sz w:val="21"/>
        </w:rPr>
        <w:t>騷</w:t>
      </w:r>
      <w:r>
        <w:rPr>
          <w:w w:val="105"/>
          <w:sz w:val="22"/>
        </w:rPr>
        <w:t>擾</w:t>
      </w:r>
      <w:r>
        <w:rPr>
          <w:w w:val="105"/>
          <w:sz w:val="24"/>
        </w:rPr>
        <w:t>成</w:t>
      </w:r>
      <w:r>
        <w:rPr>
          <w:w w:val="105"/>
          <w:sz w:val="22"/>
        </w:rPr>
        <w:t>立</w:t>
      </w:r>
      <w:r>
        <w:rPr>
          <w:w w:val="105"/>
          <w:sz w:val="24"/>
        </w:rPr>
        <w:t>與否之</w:t>
      </w:r>
      <w:r>
        <w:rPr>
          <w:w w:val="105"/>
          <w:sz w:val="22"/>
        </w:rPr>
        <w:t>決</w:t>
      </w:r>
      <w:r>
        <w:rPr>
          <w:w w:val="105"/>
          <w:sz w:val="24"/>
        </w:rPr>
        <w:t>定，</w:t>
      </w:r>
      <w:r>
        <w:rPr>
          <w:w w:val="105"/>
          <w:sz w:val="22"/>
        </w:rPr>
        <w:t>直</w:t>
      </w:r>
      <w:r>
        <w:rPr>
          <w:w w:val="105"/>
          <w:sz w:val="24"/>
        </w:rPr>
        <w:t>接認</w:t>
      </w:r>
      <w:r>
        <w:rPr>
          <w:sz w:val="24"/>
        </w:rPr>
        <w:t>定為機關對公務人員所為之行政處分，將性</w:t>
      </w:r>
      <w:r>
        <w:rPr>
          <w:sz w:val="21"/>
        </w:rPr>
        <w:t>騷</w:t>
      </w:r>
      <w:r>
        <w:rPr>
          <w:sz w:val="22"/>
        </w:rPr>
        <w:t>擾</w:t>
      </w:r>
      <w:r>
        <w:rPr>
          <w:sz w:val="24"/>
        </w:rPr>
        <w:t>事</w:t>
      </w:r>
      <w:r>
        <w:rPr>
          <w:sz w:val="22"/>
        </w:rPr>
        <w:t>件</w:t>
      </w:r>
      <w:r>
        <w:rPr>
          <w:sz w:val="24"/>
        </w:rPr>
        <w:t>成</w:t>
      </w:r>
      <w:r>
        <w:rPr>
          <w:sz w:val="22"/>
        </w:rPr>
        <w:t>立</w:t>
      </w:r>
      <w:r>
        <w:rPr>
          <w:spacing w:val="1"/>
          <w:sz w:val="22"/>
        </w:rPr>
        <w:t> </w:t>
      </w:r>
      <w:r>
        <w:rPr>
          <w:w w:val="105"/>
          <w:sz w:val="24"/>
        </w:rPr>
        <w:t>與否之事實認定作為</w:t>
      </w:r>
      <w:r>
        <w:rPr>
          <w:w w:val="105"/>
          <w:sz w:val="22"/>
        </w:rPr>
        <w:t>救濟標</w:t>
      </w:r>
      <w:r>
        <w:rPr>
          <w:w w:val="105"/>
          <w:sz w:val="24"/>
        </w:rPr>
        <w:t>的。</w:t>
      </w:r>
      <w:r>
        <w:rPr>
          <w:rFonts w:ascii="Times New Roman" w:eastAsia="Times New Roman"/>
          <w:w w:val="144"/>
          <w:sz w:val="17"/>
        </w:rPr>
        <w:t> </w:t>
      </w:r>
    </w:p>
    <w:p>
      <w:pPr>
        <w:spacing w:line="276" w:lineRule="auto" w:before="147"/>
        <w:ind w:left="674" w:right="274" w:hanging="506"/>
        <w:jc w:val="left"/>
        <w:rPr>
          <w:rFonts w:ascii="Times New Roman" w:eastAsia="Times New Roman"/>
          <w:sz w:val="17"/>
        </w:rPr>
      </w:pPr>
      <w:r>
        <w:rPr>
          <w:w w:val="105"/>
          <w:sz w:val="24"/>
        </w:rPr>
        <w:t>二、公務人員為性</w:t>
      </w:r>
      <w:r>
        <w:rPr>
          <w:w w:val="105"/>
          <w:sz w:val="21"/>
        </w:rPr>
        <w:t>騷</w:t>
      </w:r>
      <w:r>
        <w:rPr>
          <w:w w:val="105"/>
          <w:sz w:val="22"/>
        </w:rPr>
        <w:t>擾</w:t>
      </w:r>
      <w:r>
        <w:rPr>
          <w:w w:val="105"/>
          <w:sz w:val="24"/>
        </w:rPr>
        <w:t>事</w:t>
      </w:r>
      <w:r>
        <w:rPr>
          <w:w w:val="105"/>
          <w:sz w:val="22"/>
        </w:rPr>
        <w:t>件被害</w:t>
      </w:r>
      <w:r>
        <w:rPr>
          <w:w w:val="105"/>
          <w:sz w:val="24"/>
        </w:rPr>
        <w:t>人</w:t>
      </w:r>
      <w:r>
        <w:rPr>
          <w:w w:val="105"/>
          <w:sz w:val="22"/>
        </w:rPr>
        <w:t>可</w:t>
      </w:r>
      <w:r>
        <w:rPr>
          <w:w w:val="105"/>
          <w:sz w:val="24"/>
        </w:rPr>
        <w:t>否就行為人之</w:t>
      </w:r>
      <w:r>
        <w:rPr>
          <w:w w:val="105"/>
          <w:sz w:val="22"/>
        </w:rPr>
        <w:t>懲</w:t>
      </w:r>
      <w:r>
        <w:rPr>
          <w:w w:val="105"/>
          <w:sz w:val="24"/>
        </w:rPr>
        <w:t>處</w:t>
      </w:r>
      <w:r>
        <w:rPr>
          <w:w w:val="105"/>
          <w:sz w:val="22"/>
        </w:rPr>
        <w:t>措施提</w:t>
      </w:r>
      <w:r>
        <w:rPr>
          <w:w w:val="105"/>
          <w:sz w:val="24"/>
        </w:rPr>
        <w:t>起</w:t>
      </w:r>
      <w:r>
        <w:rPr>
          <w:w w:val="105"/>
          <w:sz w:val="22"/>
        </w:rPr>
        <w:t>救濟</w:t>
      </w:r>
      <w:r>
        <w:rPr>
          <w:w w:val="105"/>
          <w:sz w:val="24"/>
        </w:rPr>
        <w:t>？</w:t>
      </w:r>
      <w:r>
        <w:rPr>
          <w:rFonts w:ascii="Times New Roman" w:eastAsia="Times New Roman"/>
          <w:w w:val="144"/>
          <w:sz w:val="17"/>
        </w:rPr>
        <w:t> </w:t>
      </w:r>
    </w:p>
    <w:p>
      <w:pPr>
        <w:spacing w:line="276" w:lineRule="auto" w:before="139"/>
        <w:ind w:left="169" w:right="272" w:firstLine="493"/>
        <w:jc w:val="left"/>
        <w:rPr>
          <w:rFonts w:ascii="Times New Roman" w:eastAsia="Times New Roman"/>
          <w:sz w:val="17"/>
        </w:rPr>
      </w:pPr>
      <w:r>
        <w:rPr>
          <w:w w:val="105"/>
          <w:sz w:val="24"/>
        </w:rPr>
        <w:t>於此一議題，亦</w:t>
      </w:r>
      <w:r>
        <w:rPr>
          <w:w w:val="105"/>
          <w:sz w:val="22"/>
        </w:rPr>
        <w:t>可</w:t>
      </w:r>
      <w:r>
        <w:rPr>
          <w:w w:val="105"/>
          <w:sz w:val="24"/>
        </w:rPr>
        <w:t>依性</w:t>
      </w:r>
      <w:r>
        <w:rPr>
          <w:w w:val="105"/>
          <w:sz w:val="21"/>
        </w:rPr>
        <w:t>騷</w:t>
      </w:r>
      <w:r>
        <w:rPr>
          <w:w w:val="105"/>
          <w:sz w:val="22"/>
        </w:rPr>
        <w:t>擾防治三</w:t>
      </w:r>
      <w:r>
        <w:rPr>
          <w:w w:val="105"/>
          <w:sz w:val="24"/>
        </w:rPr>
        <w:t>法之規</w:t>
      </w:r>
      <w:r>
        <w:rPr>
          <w:w w:val="105"/>
          <w:sz w:val="22"/>
        </w:rPr>
        <w:t>範而</w:t>
      </w:r>
      <w:r>
        <w:rPr>
          <w:w w:val="105"/>
          <w:sz w:val="24"/>
        </w:rPr>
        <w:t>分</w:t>
      </w:r>
      <w:r>
        <w:rPr>
          <w:w w:val="105"/>
          <w:sz w:val="22"/>
        </w:rPr>
        <w:t>別</w:t>
      </w:r>
      <w:r>
        <w:rPr>
          <w:w w:val="105"/>
          <w:sz w:val="24"/>
        </w:rPr>
        <w:t>討論之：</w:t>
      </w:r>
      <w:r>
        <w:rPr>
          <w:rFonts w:ascii="Times New Roman" w:eastAsia="Times New Roman"/>
          <w:w w:val="144"/>
          <w:sz w:val="17"/>
        </w:rPr>
        <w:t> </w:t>
      </w:r>
    </w:p>
    <w:p>
      <w:pPr>
        <w:spacing w:before="138"/>
        <w:ind w:left="169" w:right="0" w:firstLine="0"/>
        <w:jc w:val="left"/>
        <w:rPr>
          <w:rFonts w:ascii="Times New Roman" w:eastAsia="Times New Roman"/>
          <w:sz w:val="17"/>
        </w:rPr>
      </w:pPr>
      <w:r>
        <w:rPr>
          <w:w w:val="105"/>
          <w:sz w:val="24"/>
        </w:rPr>
        <w:t>（一）性</w:t>
      </w:r>
      <w:r>
        <w:rPr>
          <w:w w:val="105"/>
          <w:sz w:val="22"/>
        </w:rPr>
        <w:t>別工</w:t>
      </w:r>
      <w:r>
        <w:rPr>
          <w:w w:val="105"/>
          <w:sz w:val="24"/>
        </w:rPr>
        <w:t>作</w:t>
      </w:r>
      <w:r>
        <w:rPr>
          <w:w w:val="105"/>
          <w:sz w:val="22"/>
        </w:rPr>
        <w:t>平</w:t>
      </w:r>
      <w:r>
        <w:rPr>
          <w:w w:val="105"/>
          <w:sz w:val="24"/>
        </w:rPr>
        <w:t>等法</w:t>
      </w:r>
      <w:r>
        <w:rPr>
          <w:rFonts w:ascii="Times New Roman" w:eastAsia="Times New Roman"/>
          <w:w w:val="144"/>
          <w:sz w:val="17"/>
        </w:rPr>
        <w:t> </w:t>
      </w:r>
    </w:p>
    <w:p>
      <w:pPr>
        <w:spacing w:line="276" w:lineRule="auto" w:before="187"/>
        <w:ind w:left="169" w:right="272" w:firstLine="493"/>
        <w:jc w:val="both"/>
        <w:rPr>
          <w:sz w:val="22"/>
        </w:rPr>
      </w:pPr>
      <w:r>
        <w:rPr>
          <w:w w:val="105"/>
          <w:sz w:val="21"/>
        </w:rPr>
        <w:t>按</w:t>
      </w:r>
      <w:r>
        <w:rPr>
          <w:w w:val="105"/>
          <w:sz w:val="24"/>
        </w:rPr>
        <w:t>一</w:t>
      </w:r>
      <w:r>
        <w:rPr>
          <w:w w:val="105"/>
          <w:sz w:val="22"/>
        </w:rPr>
        <w:t>般勞工</w:t>
      </w:r>
      <w:r>
        <w:rPr>
          <w:w w:val="105"/>
          <w:sz w:val="24"/>
        </w:rPr>
        <w:t>依性</w:t>
      </w:r>
      <w:r>
        <w:rPr>
          <w:w w:val="105"/>
          <w:sz w:val="22"/>
        </w:rPr>
        <w:t>別工</w:t>
      </w:r>
      <w:r>
        <w:rPr>
          <w:w w:val="105"/>
          <w:sz w:val="24"/>
        </w:rPr>
        <w:t>作</w:t>
      </w:r>
      <w:r>
        <w:rPr>
          <w:w w:val="105"/>
          <w:sz w:val="22"/>
        </w:rPr>
        <w:t>平</w:t>
      </w:r>
      <w:r>
        <w:rPr>
          <w:w w:val="105"/>
          <w:sz w:val="24"/>
        </w:rPr>
        <w:t>等法</w:t>
      </w:r>
      <w:r>
        <w:rPr>
          <w:w w:val="105"/>
          <w:sz w:val="22"/>
        </w:rPr>
        <w:t>向雇</w:t>
      </w:r>
      <w:r>
        <w:rPr>
          <w:w w:val="105"/>
          <w:sz w:val="24"/>
        </w:rPr>
        <w:t>主</w:t>
      </w:r>
      <w:r>
        <w:rPr>
          <w:w w:val="105"/>
          <w:sz w:val="22"/>
        </w:rPr>
        <w:t>申訴遭</w:t>
      </w:r>
      <w:r>
        <w:rPr>
          <w:w w:val="105"/>
          <w:sz w:val="24"/>
        </w:rPr>
        <w:t>受性</w:t>
      </w:r>
      <w:r>
        <w:rPr>
          <w:w w:val="105"/>
          <w:sz w:val="21"/>
        </w:rPr>
        <w:t>騷</w:t>
      </w:r>
      <w:r>
        <w:rPr>
          <w:w w:val="105"/>
          <w:sz w:val="22"/>
        </w:rPr>
        <w:t>擾</w:t>
      </w:r>
      <w:r>
        <w:rPr>
          <w:spacing w:val="1"/>
          <w:w w:val="105"/>
          <w:sz w:val="22"/>
        </w:rPr>
        <w:t> </w:t>
      </w:r>
      <w:r>
        <w:rPr>
          <w:w w:val="105"/>
          <w:sz w:val="24"/>
        </w:rPr>
        <w:t>時，</w:t>
      </w:r>
      <w:r>
        <w:rPr>
          <w:w w:val="105"/>
          <w:sz w:val="22"/>
        </w:rPr>
        <w:t>若</w:t>
      </w:r>
      <w:r>
        <w:rPr>
          <w:w w:val="105"/>
          <w:sz w:val="24"/>
        </w:rPr>
        <w:t>不</w:t>
      </w:r>
      <w:r>
        <w:rPr>
          <w:w w:val="105"/>
          <w:sz w:val="22"/>
        </w:rPr>
        <w:t>服雇</w:t>
      </w:r>
      <w:r>
        <w:rPr>
          <w:w w:val="105"/>
          <w:sz w:val="24"/>
        </w:rPr>
        <w:t>主之處</w:t>
      </w:r>
      <w:r>
        <w:rPr>
          <w:w w:val="105"/>
          <w:sz w:val="22"/>
        </w:rPr>
        <w:t>置</w:t>
      </w:r>
      <w:r>
        <w:rPr>
          <w:w w:val="105"/>
          <w:sz w:val="24"/>
        </w:rPr>
        <w:t>，其外部之</w:t>
      </w:r>
      <w:r>
        <w:rPr>
          <w:w w:val="105"/>
          <w:sz w:val="22"/>
        </w:rPr>
        <w:t>救濟</w:t>
      </w:r>
      <w:r>
        <w:rPr>
          <w:w w:val="105"/>
          <w:sz w:val="24"/>
        </w:rPr>
        <w:t>機</w:t>
      </w:r>
      <w:r>
        <w:rPr>
          <w:w w:val="105"/>
          <w:sz w:val="22"/>
        </w:rPr>
        <w:t>制</w:t>
      </w:r>
      <w:r>
        <w:rPr>
          <w:w w:val="105"/>
          <w:sz w:val="24"/>
        </w:rPr>
        <w:t>係依性</w:t>
      </w:r>
      <w:r>
        <w:rPr>
          <w:w w:val="105"/>
          <w:sz w:val="22"/>
        </w:rPr>
        <w:t>別工</w:t>
      </w:r>
      <w:r>
        <w:rPr>
          <w:w w:val="105"/>
          <w:sz w:val="24"/>
        </w:rPr>
        <w:t>作</w:t>
      </w:r>
      <w:r>
        <w:rPr>
          <w:w w:val="105"/>
          <w:sz w:val="22"/>
        </w:rPr>
        <w:t>平</w:t>
      </w:r>
      <w:r>
        <w:rPr>
          <w:spacing w:val="-14"/>
          <w:w w:val="105"/>
          <w:sz w:val="24"/>
        </w:rPr>
        <w:t>等法第 </w:t>
      </w:r>
      <w:r>
        <w:rPr>
          <w:rFonts w:ascii="Times New Roman" w:eastAsia="Times New Roman"/>
          <w:w w:val="105"/>
          <w:sz w:val="17"/>
        </w:rPr>
        <w:t>34</w:t>
      </w:r>
      <w:r>
        <w:rPr>
          <w:rFonts w:ascii="Times New Roman" w:eastAsia="Times New Roman"/>
          <w:spacing w:val="30"/>
          <w:w w:val="105"/>
          <w:sz w:val="17"/>
        </w:rPr>
        <w:t> </w:t>
      </w:r>
      <w:r>
        <w:rPr>
          <w:w w:val="105"/>
          <w:sz w:val="24"/>
        </w:rPr>
        <w:t>條規定為之，其</w:t>
      </w:r>
      <w:r>
        <w:rPr>
          <w:w w:val="105"/>
          <w:sz w:val="22"/>
        </w:rPr>
        <w:t>申訴標</w:t>
      </w:r>
      <w:r>
        <w:rPr>
          <w:w w:val="105"/>
          <w:sz w:val="24"/>
        </w:rPr>
        <w:t>的主要係</w:t>
      </w:r>
      <w:r>
        <w:rPr>
          <w:w w:val="105"/>
          <w:sz w:val="22"/>
        </w:rPr>
        <w:t>雇</w:t>
      </w:r>
      <w:r>
        <w:rPr>
          <w:w w:val="105"/>
          <w:sz w:val="24"/>
        </w:rPr>
        <w:t>主有</w:t>
      </w:r>
      <w:r>
        <w:rPr>
          <w:w w:val="105"/>
          <w:sz w:val="22"/>
        </w:rPr>
        <w:t>無</w:t>
      </w:r>
      <w:r>
        <w:rPr>
          <w:w w:val="105"/>
          <w:sz w:val="24"/>
        </w:rPr>
        <w:t>違</w:t>
      </w:r>
      <w:r>
        <w:rPr>
          <w:w w:val="105"/>
          <w:sz w:val="22"/>
        </w:rPr>
        <w:t>反</w:t>
      </w:r>
    </w:p>
    <w:p>
      <w:pPr>
        <w:spacing w:line="276" w:lineRule="auto" w:before="1"/>
        <w:ind w:left="169" w:right="270" w:hanging="1"/>
        <w:jc w:val="both"/>
        <w:rPr>
          <w:sz w:val="24"/>
        </w:rPr>
      </w:pPr>
      <w:r>
        <w:rPr>
          <w:spacing w:val="-1"/>
          <w:w w:val="105"/>
          <w:sz w:val="24"/>
        </w:rPr>
        <w:t>性</w:t>
      </w:r>
      <w:r>
        <w:rPr>
          <w:spacing w:val="-1"/>
          <w:w w:val="105"/>
          <w:sz w:val="22"/>
        </w:rPr>
        <w:t>別工</w:t>
      </w:r>
      <w:r>
        <w:rPr>
          <w:spacing w:val="-1"/>
          <w:w w:val="105"/>
          <w:sz w:val="24"/>
        </w:rPr>
        <w:t>作</w:t>
      </w:r>
      <w:r>
        <w:rPr>
          <w:spacing w:val="-1"/>
          <w:w w:val="105"/>
          <w:sz w:val="22"/>
        </w:rPr>
        <w:t>平</w:t>
      </w:r>
      <w:r>
        <w:rPr>
          <w:spacing w:val="-18"/>
          <w:w w:val="105"/>
          <w:sz w:val="24"/>
        </w:rPr>
        <w:t>等法第 </w:t>
      </w:r>
      <w:r>
        <w:rPr>
          <w:rFonts w:ascii="Times New Roman" w:eastAsia="Times New Roman"/>
          <w:spacing w:val="-1"/>
          <w:w w:val="125"/>
          <w:sz w:val="17"/>
        </w:rPr>
        <w:t>13</w:t>
      </w:r>
      <w:r>
        <w:rPr>
          <w:rFonts w:ascii="Times New Roman" w:eastAsia="Times New Roman"/>
          <w:spacing w:val="8"/>
          <w:w w:val="125"/>
          <w:sz w:val="17"/>
        </w:rPr>
        <w:t> </w:t>
      </w:r>
      <w:r>
        <w:rPr>
          <w:spacing w:val="-1"/>
          <w:w w:val="105"/>
          <w:sz w:val="24"/>
        </w:rPr>
        <w:t>條所定之義務，</w:t>
      </w:r>
      <w:r>
        <w:rPr>
          <w:spacing w:val="-1"/>
          <w:w w:val="105"/>
          <w:sz w:val="22"/>
        </w:rPr>
        <w:t>尤</w:t>
      </w:r>
      <w:r>
        <w:rPr>
          <w:spacing w:val="-1"/>
          <w:w w:val="105"/>
          <w:sz w:val="24"/>
        </w:rPr>
        <w:t>其是</w:t>
      </w:r>
      <w:r>
        <w:rPr>
          <w:spacing w:val="-1"/>
          <w:w w:val="105"/>
          <w:sz w:val="22"/>
        </w:rPr>
        <w:t>雇</w:t>
      </w:r>
      <w:r>
        <w:rPr>
          <w:spacing w:val="-1"/>
          <w:w w:val="105"/>
          <w:sz w:val="24"/>
        </w:rPr>
        <w:t>主有</w:t>
      </w:r>
      <w:r>
        <w:rPr>
          <w:spacing w:val="-1"/>
          <w:w w:val="105"/>
          <w:sz w:val="22"/>
        </w:rPr>
        <w:t>無</w:t>
      </w:r>
      <w:r>
        <w:rPr>
          <w:spacing w:val="-1"/>
          <w:w w:val="105"/>
          <w:sz w:val="24"/>
        </w:rPr>
        <w:t>於性</w:t>
      </w:r>
      <w:r>
        <w:rPr>
          <w:w w:val="105"/>
          <w:sz w:val="21"/>
        </w:rPr>
        <w:t>騷</w:t>
      </w:r>
      <w:r>
        <w:rPr>
          <w:w w:val="105"/>
          <w:sz w:val="22"/>
        </w:rPr>
        <w:t>擾</w:t>
      </w:r>
      <w:r>
        <w:rPr>
          <w:w w:val="105"/>
          <w:sz w:val="24"/>
        </w:rPr>
        <w:t>行為發</w:t>
      </w:r>
      <w:r>
        <w:rPr>
          <w:w w:val="105"/>
          <w:sz w:val="22"/>
        </w:rPr>
        <w:t>生</w:t>
      </w:r>
      <w:r>
        <w:rPr>
          <w:w w:val="105"/>
          <w:sz w:val="24"/>
        </w:rPr>
        <w:t>時，</w:t>
      </w:r>
      <w:r>
        <w:rPr>
          <w:w w:val="105"/>
          <w:sz w:val="22"/>
        </w:rPr>
        <w:t>採</w:t>
      </w:r>
      <w:r>
        <w:rPr>
          <w:w w:val="105"/>
          <w:sz w:val="24"/>
        </w:rPr>
        <w:t>取「</w:t>
      </w:r>
      <w:r>
        <w:rPr>
          <w:w w:val="105"/>
          <w:sz w:val="22"/>
        </w:rPr>
        <w:t>立</w:t>
      </w:r>
      <w:r>
        <w:rPr>
          <w:w w:val="105"/>
          <w:sz w:val="24"/>
        </w:rPr>
        <w:t>即有效之</w:t>
      </w:r>
      <w:r>
        <w:rPr>
          <w:w w:val="105"/>
          <w:sz w:val="22"/>
        </w:rPr>
        <w:t>糾正</w:t>
      </w:r>
      <w:r>
        <w:rPr>
          <w:w w:val="105"/>
          <w:sz w:val="24"/>
        </w:rPr>
        <w:t>及</w:t>
      </w:r>
      <w:r>
        <w:rPr>
          <w:w w:val="105"/>
          <w:sz w:val="22"/>
        </w:rPr>
        <w:t>補救措施</w:t>
      </w:r>
      <w:r>
        <w:rPr>
          <w:w w:val="105"/>
          <w:sz w:val="24"/>
        </w:rPr>
        <w:t>」。</w:t>
      </w:r>
      <w:r>
        <w:rPr>
          <w:w w:val="105"/>
          <w:sz w:val="22"/>
        </w:rPr>
        <w:t>而</w:t>
      </w:r>
      <w:r>
        <w:rPr>
          <w:w w:val="105"/>
          <w:sz w:val="24"/>
        </w:rPr>
        <w:t>實務上亦認為</w:t>
      </w:r>
      <w:r>
        <w:rPr>
          <w:w w:val="105"/>
          <w:sz w:val="22"/>
        </w:rPr>
        <w:t>雇</w:t>
      </w:r>
      <w:r>
        <w:rPr>
          <w:w w:val="105"/>
          <w:sz w:val="24"/>
        </w:rPr>
        <w:t>主</w:t>
      </w:r>
      <w:r>
        <w:rPr>
          <w:w w:val="105"/>
          <w:sz w:val="22"/>
        </w:rPr>
        <w:t>若</w:t>
      </w:r>
      <w:r>
        <w:rPr>
          <w:w w:val="105"/>
          <w:sz w:val="24"/>
        </w:rPr>
        <w:t>認定有性</w:t>
      </w:r>
      <w:r>
        <w:rPr>
          <w:w w:val="105"/>
          <w:sz w:val="21"/>
        </w:rPr>
        <w:t>騷</w:t>
      </w:r>
      <w:r>
        <w:rPr>
          <w:w w:val="105"/>
          <w:sz w:val="22"/>
        </w:rPr>
        <w:t>擾</w:t>
      </w:r>
      <w:r>
        <w:rPr>
          <w:w w:val="105"/>
          <w:sz w:val="24"/>
        </w:rPr>
        <w:t>行為發</w:t>
      </w:r>
      <w:r>
        <w:rPr>
          <w:w w:val="105"/>
          <w:sz w:val="22"/>
        </w:rPr>
        <w:t>生</w:t>
      </w:r>
      <w:r>
        <w:rPr>
          <w:w w:val="105"/>
          <w:sz w:val="24"/>
        </w:rPr>
        <w:t>，</w:t>
      </w:r>
      <w:r>
        <w:rPr>
          <w:w w:val="105"/>
          <w:sz w:val="22"/>
        </w:rPr>
        <w:t>卻未</w:t>
      </w:r>
      <w:r>
        <w:rPr>
          <w:w w:val="105"/>
          <w:sz w:val="24"/>
        </w:rPr>
        <w:t>對行</w:t>
      </w:r>
    </w:p>
    <w:p>
      <w:pPr>
        <w:pStyle w:val="BodyText"/>
        <w:rPr>
          <w:sz w:val="20"/>
        </w:rPr>
      </w:pPr>
    </w:p>
    <w:p>
      <w:pPr>
        <w:pStyle w:val="BodyText"/>
        <w:spacing w:before="2"/>
        <w:rPr>
          <w:sz w:val="15"/>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188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34" w:firstLine="0"/>
        <w:jc w:val="both"/>
        <w:rPr>
          <w:sz w:val="23"/>
        </w:rPr>
      </w:pPr>
      <w:r>
        <w:rPr/>
        <w:pict>
          <v:shape style="position:absolute;margin-left:152.949905pt;margin-top:21.053112pt;width:12.25pt;height:5.6pt;mso-position-horizontal-relative:page;mso-position-vertical-relative:paragraph;z-index:-19558912"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139</w:t>
                  </w:r>
                </w:p>
              </w:txbxContent>
            </v:textbox>
            <w10:wrap type="none"/>
          </v:shape>
        </w:pict>
      </w:r>
      <w:r>
        <w:rPr>
          <w:w w:val="105"/>
          <w:sz w:val="24"/>
        </w:rPr>
        <w:t>為人</w:t>
      </w:r>
      <w:r>
        <w:rPr>
          <w:w w:val="105"/>
          <w:sz w:val="23"/>
        </w:rPr>
        <w:t>採</w:t>
      </w:r>
      <w:r>
        <w:rPr>
          <w:w w:val="105"/>
          <w:sz w:val="24"/>
        </w:rPr>
        <w:t>取適當之</w:t>
      </w:r>
      <w:r>
        <w:rPr>
          <w:w w:val="115"/>
          <w:sz w:val="22"/>
        </w:rPr>
        <w:t>懲</w:t>
      </w:r>
      <w:r>
        <w:rPr>
          <w:w w:val="105"/>
          <w:sz w:val="24"/>
        </w:rPr>
        <w:t>處</w:t>
      </w:r>
      <w:r>
        <w:rPr>
          <w:w w:val="105"/>
          <w:sz w:val="23"/>
        </w:rPr>
        <w:t>措施</w:t>
      </w:r>
      <w:r>
        <w:rPr>
          <w:w w:val="105"/>
          <w:sz w:val="24"/>
        </w:rPr>
        <w:t>，</w:t>
      </w:r>
      <w:r>
        <w:rPr>
          <w:w w:val="105"/>
          <w:sz w:val="23"/>
        </w:rPr>
        <w:t>自</w:t>
      </w:r>
      <w:r>
        <w:rPr>
          <w:w w:val="105"/>
          <w:sz w:val="24"/>
        </w:rPr>
        <w:t>不</w:t>
      </w:r>
      <w:r>
        <w:rPr>
          <w:w w:val="105"/>
          <w:sz w:val="23"/>
        </w:rPr>
        <w:t>符</w:t>
      </w:r>
      <w:r>
        <w:rPr>
          <w:w w:val="105"/>
          <w:sz w:val="24"/>
        </w:rPr>
        <w:t>「</w:t>
      </w:r>
      <w:r>
        <w:rPr>
          <w:w w:val="105"/>
          <w:sz w:val="23"/>
        </w:rPr>
        <w:t>立</w:t>
      </w:r>
      <w:r>
        <w:rPr>
          <w:w w:val="105"/>
          <w:sz w:val="24"/>
        </w:rPr>
        <w:t>即有效之</w:t>
      </w:r>
      <w:r>
        <w:rPr>
          <w:w w:val="115"/>
          <w:sz w:val="22"/>
        </w:rPr>
        <w:t>糾</w:t>
      </w:r>
      <w:r>
        <w:rPr>
          <w:w w:val="105"/>
          <w:sz w:val="23"/>
        </w:rPr>
        <w:t>正</w:t>
      </w:r>
      <w:r>
        <w:rPr>
          <w:w w:val="105"/>
          <w:sz w:val="24"/>
        </w:rPr>
        <w:t>及</w:t>
      </w:r>
      <w:r>
        <w:rPr>
          <w:w w:val="105"/>
          <w:sz w:val="23"/>
        </w:rPr>
        <w:t>補救措施</w:t>
      </w:r>
      <w:r>
        <w:rPr>
          <w:w w:val="105"/>
          <w:sz w:val="24"/>
        </w:rPr>
        <w:t>」之要</w:t>
      </w:r>
      <w:r>
        <w:rPr>
          <w:spacing w:val="25"/>
          <w:w w:val="105"/>
          <w:sz w:val="23"/>
        </w:rPr>
        <w:t>求 </w:t>
      </w:r>
      <w:r>
        <w:rPr>
          <w:w w:val="105"/>
          <w:sz w:val="24"/>
        </w:rPr>
        <w:t>。</w:t>
      </w:r>
      <w:r>
        <w:rPr>
          <w:w w:val="125"/>
          <w:sz w:val="22"/>
        </w:rPr>
        <w:t>換</w:t>
      </w:r>
      <w:r>
        <w:rPr>
          <w:w w:val="105"/>
          <w:sz w:val="23"/>
        </w:rPr>
        <w:t>言</w:t>
      </w:r>
      <w:r>
        <w:rPr>
          <w:w w:val="105"/>
          <w:sz w:val="24"/>
        </w:rPr>
        <w:t>之，</w:t>
      </w:r>
      <w:r>
        <w:rPr>
          <w:w w:val="105"/>
          <w:sz w:val="23"/>
        </w:rPr>
        <w:t>職</w:t>
      </w:r>
      <w:r>
        <w:rPr>
          <w:w w:val="105"/>
          <w:sz w:val="24"/>
        </w:rPr>
        <w:t>場性</w:t>
      </w:r>
      <w:r>
        <w:rPr>
          <w:w w:val="125"/>
          <w:sz w:val="18"/>
        </w:rPr>
        <w:t>騷</w:t>
      </w:r>
      <w:r>
        <w:rPr>
          <w:w w:val="105"/>
          <w:sz w:val="23"/>
        </w:rPr>
        <w:t>擾</w:t>
      </w:r>
      <w:r>
        <w:rPr>
          <w:w w:val="105"/>
          <w:sz w:val="24"/>
        </w:rPr>
        <w:t>事</w:t>
      </w:r>
      <w:r>
        <w:rPr>
          <w:w w:val="105"/>
          <w:sz w:val="23"/>
        </w:rPr>
        <w:t>件</w:t>
      </w:r>
      <w:r>
        <w:rPr>
          <w:w w:val="105"/>
          <w:sz w:val="24"/>
        </w:rPr>
        <w:t>之</w:t>
      </w:r>
      <w:r>
        <w:rPr>
          <w:w w:val="105"/>
          <w:sz w:val="23"/>
        </w:rPr>
        <w:t>被害</w:t>
      </w:r>
      <w:r>
        <w:rPr>
          <w:w w:val="105"/>
          <w:sz w:val="24"/>
        </w:rPr>
        <w:t>人不</w:t>
      </w:r>
      <w:r>
        <w:rPr>
          <w:w w:val="105"/>
          <w:sz w:val="23"/>
        </w:rPr>
        <w:t>服</w:t>
      </w:r>
      <w:r>
        <w:rPr>
          <w:w w:val="120"/>
          <w:sz w:val="22"/>
        </w:rPr>
        <w:t>雇</w:t>
      </w:r>
      <w:r>
        <w:rPr>
          <w:w w:val="105"/>
          <w:sz w:val="24"/>
        </w:rPr>
        <w:t>主對性</w:t>
      </w:r>
      <w:r>
        <w:rPr>
          <w:w w:val="120"/>
          <w:sz w:val="18"/>
        </w:rPr>
        <w:t>騷</w:t>
      </w:r>
      <w:r>
        <w:rPr>
          <w:w w:val="105"/>
          <w:sz w:val="23"/>
        </w:rPr>
        <w:t>擾</w:t>
      </w:r>
      <w:r>
        <w:rPr>
          <w:w w:val="105"/>
          <w:sz w:val="24"/>
        </w:rPr>
        <w:t>行為人之</w:t>
      </w:r>
      <w:r>
        <w:rPr>
          <w:w w:val="120"/>
          <w:sz w:val="22"/>
        </w:rPr>
        <w:t>懲</w:t>
      </w:r>
      <w:r>
        <w:rPr>
          <w:w w:val="105"/>
          <w:sz w:val="24"/>
        </w:rPr>
        <w:t>處</w:t>
      </w:r>
      <w:r>
        <w:rPr>
          <w:w w:val="105"/>
          <w:sz w:val="23"/>
        </w:rPr>
        <w:t>措施者</w:t>
      </w:r>
      <w:r>
        <w:rPr>
          <w:w w:val="105"/>
          <w:sz w:val="24"/>
        </w:rPr>
        <w:t>，亦為</w:t>
      </w:r>
      <w:r>
        <w:rPr>
          <w:w w:val="105"/>
          <w:sz w:val="23"/>
        </w:rPr>
        <w:t>向</w:t>
      </w:r>
      <w:r>
        <w:rPr>
          <w:w w:val="105"/>
          <w:sz w:val="24"/>
        </w:rPr>
        <w:t>地</w:t>
      </w:r>
      <w:r>
        <w:rPr>
          <w:w w:val="105"/>
          <w:sz w:val="23"/>
        </w:rPr>
        <w:t>方</w:t>
      </w:r>
      <w:r>
        <w:rPr>
          <w:w w:val="105"/>
          <w:sz w:val="24"/>
        </w:rPr>
        <w:t>主管機關</w:t>
      </w:r>
      <w:r>
        <w:rPr>
          <w:w w:val="105"/>
          <w:sz w:val="23"/>
        </w:rPr>
        <w:t>申訴</w:t>
      </w:r>
      <w:r>
        <w:rPr>
          <w:w w:val="105"/>
          <w:sz w:val="24"/>
        </w:rPr>
        <w:t>之</w:t>
      </w:r>
      <w:r>
        <w:rPr>
          <w:w w:val="105"/>
          <w:sz w:val="23"/>
        </w:rPr>
        <w:t>範圍</w:t>
      </w:r>
      <w:r>
        <w:rPr>
          <w:w w:val="105"/>
          <w:sz w:val="24"/>
        </w:rPr>
        <w:t>。此在</w:t>
      </w:r>
      <w:r>
        <w:rPr>
          <w:w w:val="105"/>
          <w:sz w:val="23"/>
        </w:rPr>
        <w:t>被害</w:t>
      </w:r>
      <w:r>
        <w:rPr>
          <w:w w:val="105"/>
          <w:sz w:val="24"/>
        </w:rPr>
        <w:t>人與行為人</w:t>
      </w:r>
      <w:r>
        <w:rPr>
          <w:w w:val="105"/>
          <w:sz w:val="23"/>
        </w:rPr>
        <w:t>屬</w:t>
      </w:r>
      <w:r>
        <w:rPr>
          <w:w w:val="105"/>
          <w:sz w:val="24"/>
        </w:rPr>
        <w:t>同一</w:t>
      </w:r>
      <w:r>
        <w:rPr>
          <w:w w:val="120"/>
          <w:sz w:val="22"/>
        </w:rPr>
        <w:t>雇</w:t>
      </w:r>
      <w:r>
        <w:rPr>
          <w:w w:val="105"/>
          <w:sz w:val="24"/>
        </w:rPr>
        <w:t>主</w:t>
      </w:r>
      <w:r>
        <w:rPr>
          <w:w w:val="105"/>
          <w:sz w:val="23"/>
        </w:rPr>
        <w:t>者</w:t>
      </w:r>
      <w:r>
        <w:rPr>
          <w:w w:val="105"/>
          <w:sz w:val="24"/>
        </w:rPr>
        <w:t>，</w:t>
      </w:r>
      <w:r>
        <w:rPr>
          <w:w w:val="105"/>
          <w:sz w:val="23"/>
        </w:rPr>
        <w:t>自</w:t>
      </w:r>
      <w:r>
        <w:rPr>
          <w:w w:val="105"/>
          <w:sz w:val="24"/>
        </w:rPr>
        <w:t>有其</w:t>
      </w:r>
      <w:r>
        <w:rPr>
          <w:w w:val="105"/>
          <w:sz w:val="23"/>
        </w:rPr>
        <w:t>意</w:t>
      </w:r>
      <w:r>
        <w:rPr>
          <w:w w:val="105"/>
          <w:sz w:val="24"/>
        </w:rPr>
        <w:t>義。</w:t>
      </w:r>
      <w:r>
        <w:rPr>
          <w:w w:val="105"/>
          <w:sz w:val="23"/>
        </w:rPr>
        <w:t>若</w:t>
      </w:r>
      <w:r>
        <w:rPr>
          <w:w w:val="105"/>
          <w:sz w:val="24"/>
        </w:rPr>
        <w:t>非</w:t>
      </w:r>
      <w:r>
        <w:rPr>
          <w:w w:val="105"/>
          <w:sz w:val="23"/>
        </w:rPr>
        <w:t>屬</w:t>
      </w:r>
      <w:r>
        <w:rPr>
          <w:w w:val="105"/>
          <w:sz w:val="24"/>
        </w:rPr>
        <w:t>同一</w:t>
      </w:r>
      <w:r>
        <w:rPr>
          <w:w w:val="120"/>
          <w:sz w:val="22"/>
        </w:rPr>
        <w:t>雇</w:t>
      </w:r>
      <w:r>
        <w:rPr>
          <w:w w:val="105"/>
          <w:sz w:val="24"/>
        </w:rPr>
        <w:t>主，</w:t>
      </w:r>
      <w:r>
        <w:rPr>
          <w:w w:val="105"/>
          <w:sz w:val="23"/>
        </w:rPr>
        <w:t>自另</w:t>
      </w:r>
      <w:r>
        <w:rPr>
          <w:w w:val="105"/>
          <w:sz w:val="24"/>
        </w:rPr>
        <w:t>當</w:t>
      </w:r>
      <w:r>
        <w:rPr>
          <w:w w:val="105"/>
          <w:sz w:val="23"/>
        </w:rPr>
        <w:t>別</w:t>
      </w:r>
      <w:r>
        <w:rPr>
          <w:w w:val="105"/>
          <w:sz w:val="24"/>
        </w:rPr>
        <w:t>論。</w:t>
      </w:r>
      <w:r>
        <w:rPr>
          <w:w w:val="105"/>
          <w:sz w:val="23"/>
        </w:rPr>
        <w:t>蓋</w:t>
      </w:r>
      <w:r>
        <w:rPr>
          <w:w w:val="105"/>
          <w:sz w:val="24"/>
        </w:rPr>
        <w:t>性</w:t>
      </w:r>
      <w:r>
        <w:rPr>
          <w:w w:val="105"/>
          <w:sz w:val="23"/>
        </w:rPr>
        <w:t>別工</w:t>
      </w:r>
      <w:r>
        <w:rPr>
          <w:w w:val="105"/>
          <w:sz w:val="24"/>
        </w:rPr>
        <w:t>作</w:t>
      </w:r>
      <w:r>
        <w:rPr>
          <w:w w:val="105"/>
          <w:sz w:val="23"/>
        </w:rPr>
        <w:t>平</w:t>
      </w:r>
      <w:r>
        <w:rPr>
          <w:w w:val="105"/>
          <w:sz w:val="24"/>
        </w:rPr>
        <w:t>等</w:t>
      </w:r>
      <w:r>
        <w:rPr>
          <w:spacing w:val="-24"/>
          <w:w w:val="105"/>
          <w:sz w:val="24"/>
        </w:rPr>
        <w:t>法第 </w:t>
      </w:r>
      <w:r>
        <w:rPr>
          <w:rFonts w:ascii="Times New Roman" w:eastAsia="Times New Roman"/>
          <w:spacing w:val="-3"/>
          <w:w w:val="120"/>
          <w:sz w:val="17"/>
        </w:rPr>
        <w:t>12</w:t>
      </w:r>
      <w:r>
        <w:rPr>
          <w:rFonts w:ascii="Times New Roman" w:eastAsia="Times New Roman"/>
          <w:spacing w:val="8"/>
          <w:w w:val="120"/>
          <w:sz w:val="17"/>
        </w:rPr>
        <w:t> </w:t>
      </w:r>
      <w:r>
        <w:rPr>
          <w:spacing w:val="-24"/>
          <w:w w:val="105"/>
          <w:sz w:val="24"/>
        </w:rPr>
        <w:t>條第 </w:t>
      </w:r>
      <w:r>
        <w:rPr>
          <w:rFonts w:ascii="Times New Roman" w:eastAsia="Times New Roman"/>
          <w:spacing w:val="-3"/>
          <w:w w:val="120"/>
          <w:sz w:val="17"/>
        </w:rPr>
        <w:t>1</w:t>
      </w:r>
      <w:r>
        <w:rPr>
          <w:rFonts w:ascii="Times New Roman" w:eastAsia="Times New Roman"/>
          <w:spacing w:val="10"/>
          <w:w w:val="120"/>
          <w:sz w:val="17"/>
        </w:rPr>
        <w:t> </w:t>
      </w:r>
      <w:r>
        <w:rPr>
          <w:spacing w:val="-3"/>
          <w:w w:val="105"/>
          <w:sz w:val="23"/>
        </w:rPr>
        <w:t>款明</w:t>
      </w:r>
      <w:r>
        <w:rPr>
          <w:spacing w:val="-3"/>
          <w:w w:val="105"/>
          <w:sz w:val="24"/>
        </w:rPr>
        <w:t>定受</w:t>
      </w:r>
      <w:r>
        <w:rPr>
          <w:spacing w:val="-3"/>
          <w:w w:val="120"/>
          <w:sz w:val="22"/>
        </w:rPr>
        <w:t>僱</w:t>
      </w:r>
      <w:r>
        <w:rPr>
          <w:spacing w:val="-3"/>
          <w:w w:val="105"/>
          <w:sz w:val="23"/>
        </w:rPr>
        <w:t>者</w:t>
      </w:r>
      <w:r>
        <w:rPr>
          <w:spacing w:val="-3"/>
          <w:w w:val="105"/>
          <w:sz w:val="24"/>
        </w:rPr>
        <w:t>於</w:t>
      </w:r>
      <w:r>
        <w:rPr>
          <w:spacing w:val="-3"/>
          <w:w w:val="105"/>
          <w:sz w:val="23"/>
        </w:rPr>
        <w:t>執</w:t>
      </w:r>
      <w:r>
        <w:rPr>
          <w:spacing w:val="-3"/>
          <w:w w:val="105"/>
          <w:sz w:val="24"/>
        </w:rPr>
        <w:t>行</w:t>
      </w:r>
      <w:r>
        <w:rPr>
          <w:spacing w:val="-3"/>
          <w:w w:val="105"/>
          <w:sz w:val="23"/>
        </w:rPr>
        <w:t>職</w:t>
      </w:r>
      <w:r>
        <w:rPr>
          <w:spacing w:val="-3"/>
          <w:w w:val="105"/>
          <w:sz w:val="24"/>
        </w:rPr>
        <w:t>務時，任何人以性要</w:t>
      </w:r>
      <w:r>
        <w:rPr>
          <w:w w:val="105"/>
          <w:sz w:val="23"/>
        </w:rPr>
        <w:t>求</w:t>
      </w:r>
      <w:r>
        <w:rPr>
          <w:w w:val="105"/>
          <w:sz w:val="24"/>
        </w:rPr>
        <w:t>、</w:t>
      </w:r>
      <w:r>
        <w:rPr>
          <w:w w:val="105"/>
          <w:sz w:val="23"/>
        </w:rPr>
        <w:t>具</w:t>
      </w:r>
      <w:r>
        <w:rPr>
          <w:w w:val="105"/>
          <w:sz w:val="24"/>
        </w:rPr>
        <w:t>有性</w:t>
      </w:r>
      <w:r>
        <w:rPr>
          <w:w w:val="105"/>
          <w:sz w:val="23"/>
        </w:rPr>
        <w:t>意</w:t>
      </w:r>
      <w:r>
        <w:rPr>
          <w:w w:val="120"/>
          <w:sz w:val="21"/>
        </w:rPr>
        <w:t>味</w:t>
      </w:r>
      <w:r>
        <w:rPr>
          <w:w w:val="105"/>
          <w:sz w:val="24"/>
        </w:rPr>
        <w:t>或性</w:t>
      </w:r>
      <w:r>
        <w:rPr>
          <w:w w:val="105"/>
          <w:sz w:val="23"/>
        </w:rPr>
        <w:t>別歧視</w:t>
      </w:r>
      <w:r>
        <w:rPr>
          <w:w w:val="105"/>
          <w:sz w:val="24"/>
        </w:rPr>
        <w:t>之</w:t>
      </w:r>
      <w:r>
        <w:rPr>
          <w:w w:val="105"/>
          <w:sz w:val="23"/>
        </w:rPr>
        <w:t>言詞</w:t>
      </w:r>
      <w:r>
        <w:rPr>
          <w:w w:val="105"/>
          <w:sz w:val="24"/>
        </w:rPr>
        <w:t>或行為，對其</w:t>
      </w:r>
      <w:r>
        <w:rPr>
          <w:w w:val="105"/>
          <w:sz w:val="23"/>
        </w:rPr>
        <w:t>造</w:t>
      </w:r>
      <w:r>
        <w:rPr>
          <w:w w:val="105"/>
          <w:sz w:val="24"/>
        </w:rPr>
        <w:t>成</w:t>
      </w:r>
      <w:r>
        <w:rPr>
          <w:w w:val="120"/>
          <w:sz w:val="22"/>
        </w:rPr>
        <w:t>敵</w:t>
      </w:r>
      <w:r>
        <w:rPr>
          <w:w w:val="105"/>
          <w:sz w:val="23"/>
        </w:rPr>
        <w:t>意</w:t>
      </w:r>
      <w:r>
        <w:rPr>
          <w:w w:val="105"/>
          <w:sz w:val="24"/>
        </w:rPr>
        <w:t>性、</w:t>
      </w:r>
      <w:r>
        <w:rPr>
          <w:w w:val="105"/>
          <w:sz w:val="23"/>
        </w:rPr>
        <w:t>脅迫</w:t>
      </w:r>
      <w:r>
        <w:rPr>
          <w:w w:val="105"/>
          <w:sz w:val="24"/>
        </w:rPr>
        <w:t>性或</w:t>
      </w:r>
      <w:r>
        <w:rPr>
          <w:w w:val="120"/>
          <w:sz w:val="21"/>
        </w:rPr>
        <w:t>冒</w:t>
      </w:r>
      <w:r>
        <w:rPr>
          <w:w w:val="105"/>
          <w:sz w:val="23"/>
        </w:rPr>
        <w:t>犯</w:t>
      </w:r>
      <w:r>
        <w:rPr>
          <w:w w:val="105"/>
          <w:sz w:val="24"/>
        </w:rPr>
        <w:t>性之</w:t>
      </w:r>
      <w:r>
        <w:rPr>
          <w:w w:val="105"/>
          <w:sz w:val="23"/>
        </w:rPr>
        <w:t>工</w:t>
      </w:r>
      <w:r>
        <w:rPr>
          <w:w w:val="105"/>
          <w:sz w:val="24"/>
        </w:rPr>
        <w:t>作</w:t>
      </w:r>
      <w:r>
        <w:rPr>
          <w:w w:val="105"/>
          <w:sz w:val="23"/>
        </w:rPr>
        <w:t>環</w:t>
      </w:r>
      <w:r>
        <w:rPr>
          <w:w w:val="120"/>
          <w:sz w:val="22"/>
        </w:rPr>
        <w:t>境</w:t>
      </w:r>
      <w:r>
        <w:rPr>
          <w:w w:val="105"/>
          <w:sz w:val="24"/>
        </w:rPr>
        <w:t>，致</w:t>
      </w:r>
      <w:r>
        <w:rPr>
          <w:w w:val="105"/>
          <w:sz w:val="23"/>
        </w:rPr>
        <w:t>侵犯</w:t>
      </w:r>
      <w:r>
        <w:rPr>
          <w:w w:val="105"/>
          <w:sz w:val="24"/>
        </w:rPr>
        <w:t>或</w:t>
      </w:r>
      <w:r>
        <w:rPr>
          <w:w w:val="105"/>
          <w:sz w:val="23"/>
        </w:rPr>
        <w:t>干擾</w:t>
      </w:r>
      <w:r>
        <w:rPr>
          <w:w w:val="105"/>
          <w:sz w:val="24"/>
        </w:rPr>
        <w:t>其人</w:t>
      </w:r>
      <w:r>
        <w:rPr>
          <w:w w:val="105"/>
          <w:sz w:val="23"/>
        </w:rPr>
        <w:t>格尊嚴</w:t>
      </w:r>
      <w:r>
        <w:rPr>
          <w:w w:val="105"/>
          <w:sz w:val="24"/>
        </w:rPr>
        <w:t>、人</w:t>
      </w:r>
      <w:r>
        <w:rPr>
          <w:w w:val="105"/>
          <w:sz w:val="23"/>
        </w:rPr>
        <w:t>身自</w:t>
      </w:r>
      <w:r>
        <w:rPr>
          <w:w w:val="105"/>
          <w:sz w:val="24"/>
        </w:rPr>
        <w:t>由或</w:t>
      </w:r>
      <w:r>
        <w:rPr>
          <w:w w:val="105"/>
          <w:sz w:val="23"/>
        </w:rPr>
        <w:t>影響</w:t>
      </w:r>
      <w:r>
        <w:rPr>
          <w:w w:val="105"/>
          <w:sz w:val="24"/>
        </w:rPr>
        <w:t>其</w:t>
      </w:r>
      <w:r>
        <w:rPr>
          <w:w w:val="105"/>
          <w:sz w:val="23"/>
        </w:rPr>
        <w:t>工</w:t>
      </w:r>
      <w:r>
        <w:rPr>
          <w:w w:val="105"/>
          <w:sz w:val="24"/>
        </w:rPr>
        <w:t>作表</w:t>
      </w:r>
      <w:r>
        <w:rPr>
          <w:w w:val="105"/>
          <w:sz w:val="23"/>
        </w:rPr>
        <w:t>現</w:t>
      </w:r>
      <w:r>
        <w:rPr>
          <w:w w:val="105"/>
          <w:sz w:val="24"/>
        </w:rPr>
        <w:t>，即本法所稱之性</w:t>
      </w:r>
      <w:r>
        <w:rPr>
          <w:w w:val="115"/>
          <w:sz w:val="22"/>
        </w:rPr>
        <w:t>騷</w:t>
      </w:r>
      <w:r>
        <w:rPr>
          <w:w w:val="105"/>
          <w:sz w:val="23"/>
        </w:rPr>
        <w:t>擾</w:t>
      </w:r>
      <w:r>
        <w:rPr>
          <w:w w:val="105"/>
          <w:sz w:val="24"/>
        </w:rPr>
        <w:t>。由於</w:t>
      </w:r>
      <w:r>
        <w:rPr>
          <w:w w:val="105"/>
          <w:sz w:val="23"/>
        </w:rPr>
        <w:t>負</w:t>
      </w:r>
      <w:r>
        <w:rPr>
          <w:w w:val="105"/>
          <w:sz w:val="24"/>
        </w:rPr>
        <w:t>有</w:t>
      </w:r>
      <w:r>
        <w:rPr>
          <w:w w:val="105"/>
          <w:sz w:val="23"/>
        </w:rPr>
        <w:t>防治</w:t>
      </w:r>
      <w:r>
        <w:rPr>
          <w:w w:val="105"/>
          <w:sz w:val="24"/>
        </w:rPr>
        <w:t>及處理</w:t>
      </w:r>
      <w:r>
        <w:rPr>
          <w:w w:val="105"/>
          <w:sz w:val="23"/>
        </w:rPr>
        <w:t>職</w:t>
      </w:r>
      <w:r>
        <w:rPr>
          <w:w w:val="105"/>
          <w:sz w:val="24"/>
        </w:rPr>
        <w:t>場性</w:t>
      </w:r>
      <w:r>
        <w:rPr>
          <w:w w:val="115"/>
          <w:sz w:val="22"/>
        </w:rPr>
        <w:t>騷</w:t>
      </w:r>
      <w:r>
        <w:rPr>
          <w:w w:val="105"/>
          <w:sz w:val="23"/>
        </w:rPr>
        <w:t>擾責</w:t>
      </w:r>
      <w:r>
        <w:rPr>
          <w:w w:val="105"/>
          <w:sz w:val="24"/>
        </w:rPr>
        <w:t>任之</w:t>
      </w:r>
      <w:r>
        <w:rPr>
          <w:w w:val="115"/>
          <w:sz w:val="22"/>
        </w:rPr>
        <w:t>雇</w:t>
      </w:r>
      <w:r>
        <w:rPr>
          <w:w w:val="105"/>
          <w:sz w:val="24"/>
        </w:rPr>
        <w:t>主，</w:t>
      </w:r>
      <w:r>
        <w:rPr>
          <w:w w:val="105"/>
          <w:sz w:val="23"/>
        </w:rPr>
        <w:t>往往欠缺</w:t>
      </w:r>
      <w:r>
        <w:rPr>
          <w:w w:val="105"/>
          <w:sz w:val="24"/>
        </w:rPr>
        <w:t>對其受</w:t>
      </w:r>
      <w:r>
        <w:rPr>
          <w:w w:val="110"/>
          <w:sz w:val="22"/>
        </w:rPr>
        <w:t>僱</w:t>
      </w:r>
      <w:r>
        <w:rPr>
          <w:w w:val="105"/>
          <w:sz w:val="23"/>
        </w:rPr>
        <w:t>者</w:t>
      </w:r>
      <w:r>
        <w:rPr>
          <w:w w:val="105"/>
          <w:sz w:val="24"/>
        </w:rPr>
        <w:t>以外之人（</w:t>
      </w:r>
      <w:r>
        <w:rPr>
          <w:w w:val="105"/>
          <w:sz w:val="23"/>
        </w:rPr>
        <w:t>例</w:t>
      </w:r>
      <w:r>
        <w:rPr>
          <w:w w:val="105"/>
          <w:sz w:val="24"/>
        </w:rPr>
        <w:t>如</w:t>
      </w:r>
      <w:r>
        <w:rPr>
          <w:w w:val="105"/>
          <w:sz w:val="23"/>
        </w:rPr>
        <w:t>客</w:t>
      </w:r>
      <w:r>
        <w:rPr>
          <w:w w:val="110"/>
          <w:sz w:val="21"/>
        </w:rPr>
        <w:t>戶</w:t>
      </w:r>
      <w:r>
        <w:rPr>
          <w:w w:val="105"/>
          <w:sz w:val="24"/>
        </w:rPr>
        <w:t>或其</w:t>
      </w:r>
      <w:r>
        <w:rPr>
          <w:w w:val="105"/>
          <w:sz w:val="23"/>
        </w:rPr>
        <w:t>他</w:t>
      </w:r>
      <w:r>
        <w:rPr>
          <w:w w:val="105"/>
          <w:sz w:val="24"/>
        </w:rPr>
        <w:t>公</w:t>
      </w:r>
      <w:r>
        <w:rPr>
          <w:w w:val="110"/>
          <w:sz w:val="22"/>
        </w:rPr>
        <w:t>司</w:t>
      </w:r>
      <w:r>
        <w:rPr>
          <w:w w:val="105"/>
          <w:sz w:val="24"/>
        </w:rPr>
        <w:t>之員</w:t>
      </w:r>
      <w:r>
        <w:rPr>
          <w:w w:val="105"/>
          <w:sz w:val="23"/>
        </w:rPr>
        <w:t>工</w:t>
      </w:r>
      <w:r>
        <w:rPr>
          <w:w w:val="105"/>
          <w:sz w:val="24"/>
        </w:rPr>
        <w:t>）之管</w:t>
      </w:r>
      <w:r>
        <w:rPr>
          <w:w w:val="105"/>
          <w:sz w:val="23"/>
        </w:rPr>
        <w:t>領</w:t>
      </w:r>
      <w:r>
        <w:rPr>
          <w:w w:val="105"/>
          <w:sz w:val="24"/>
        </w:rPr>
        <w:t>能力。</w:t>
      </w:r>
      <w:r>
        <w:rPr>
          <w:w w:val="105"/>
          <w:sz w:val="23"/>
        </w:rPr>
        <w:t>故</w:t>
      </w:r>
      <w:r>
        <w:rPr>
          <w:w w:val="105"/>
          <w:sz w:val="24"/>
        </w:rPr>
        <w:t>不</w:t>
      </w:r>
      <w:r>
        <w:rPr>
          <w:w w:val="105"/>
          <w:sz w:val="23"/>
        </w:rPr>
        <w:t>乏</w:t>
      </w:r>
      <w:r>
        <w:rPr>
          <w:w w:val="105"/>
          <w:sz w:val="24"/>
        </w:rPr>
        <w:t>學</w:t>
      </w:r>
      <w:r>
        <w:rPr>
          <w:w w:val="105"/>
          <w:sz w:val="23"/>
        </w:rPr>
        <w:t>者</w:t>
      </w:r>
      <w:r>
        <w:rPr>
          <w:w w:val="105"/>
          <w:sz w:val="24"/>
        </w:rPr>
        <w:t>主</w:t>
      </w:r>
      <w:r>
        <w:rPr>
          <w:w w:val="105"/>
          <w:sz w:val="23"/>
        </w:rPr>
        <w:t>張</w:t>
      </w:r>
      <w:r>
        <w:rPr>
          <w:w w:val="115"/>
          <w:sz w:val="22"/>
        </w:rPr>
        <w:t>雇</w:t>
      </w:r>
      <w:r>
        <w:rPr>
          <w:w w:val="105"/>
          <w:sz w:val="24"/>
        </w:rPr>
        <w:t>主法律</w:t>
      </w:r>
      <w:r>
        <w:rPr>
          <w:w w:val="105"/>
          <w:sz w:val="23"/>
        </w:rPr>
        <w:t>責</w:t>
      </w:r>
      <w:r>
        <w:rPr>
          <w:w w:val="105"/>
          <w:sz w:val="24"/>
        </w:rPr>
        <w:t>任應</w:t>
      </w:r>
      <w:r>
        <w:rPr>
          <w:w w:val="105"/>
          <w:sz w:val="23"/>
        </w:rPr>
        <w:t>視</w:t>
      </w:r>
      <w:r>
        <w:rPr>
          <w:w w:val="105"/>
          <w:sz w:val="24"/>
        </w:rPr>
        <w:t>其</w:t>
      </w:r>
      <w:r>
        <w:rPr>
          <w:w w:val="105"/>
          <w:sz w:val="23"/>
        </w:rPr>
        <w:t>控制</w:t>
      </w:r>
      <w:r>
        <w:rPr>
          <w:w w:val="105"/>
          <w:sz w:val="24"/>
        </w:rPr>
        <w:t>能力及所</w:t>
      </w:r>
      <w:r>
        <w:rPr>
          <w:w w:val="105"/>
          <w:sz w:val="23"/>
        </w:rPr>
        <w:t>採</w:t>
      </w:r>
      <w:r>
        <w:rPr>
          <w:w w:val="105"/>
          <w:sz w:val="24"/>
        </w:rPr>
        <w:t>取的</w:t>
      </w:r>
      <w:r>
        <w:rPr>
          <w:w w:val="105"/>
          <w:sz w:val="23"/>
        </w:rPr>
        <w:t>措施而</w:t>
      </w:r>
      <w:r>
        <w:rPr>
          <w:w w:val="105"/>
          <w:sz w:val="24"/>
        </w:rPr>
        <w:t>定，</w:t>
      </w:r>
      <w:r>
        <w:rPr>
          <w:w w:val="115"/>
          <w:sz w:val="22"/>
        </w:rPr>
        <w:t>換</w:t>
      </w:r>
      <w:r>
        <w:rPr>
          <w:w w:val="105"/>
          <w:sz w:val="23"/>
        </w:rPr>
        <w:t>言</w:t>
      </w:r>
      <w:r>
        <w:rPr>
          <w:w w:val="105"/>
          <w:sz w:val="24"/>
        </w:rPr>
        <w:t>之，應</w:t>
      </w:r>
      <w:r>
        <w:rPr>
          <w:w w:val="105"/>
          <w:sz w:val="23"/>
        </w:rPr>
        <w:t>視</w:t>
      </w:r>
      <w:r>
        <w:rPr>
          <w:w w:val="105"/>
          <w:sz w:val="24"/>
        </w:rPr>
        <w:t>性</w:t>
      </w:r>
      <w:r>
        <w:rPr>
          <w:w w:val="115"/>
          <w:sz w:val="22"/>
        </w:rPr>
        <w:t>騷</w:t>
      </w:r>
      <w:r>
        <w:rPr>
          <w:w w:val="105"/>
          <w:sz w:val="23"/>
        </w:rPr>
        <w:t>擾</w:t>
      </w:r>
      <w:r>
        <w:rPr>
          <w:w w:val="105"/>
          <w:sz w:val="24"/>
        </w:rPr>
        <w:t>行為人是否為</w:t>
      </w:r>
      <w:r>
        <w:rPr>
          <w:w w:val="105"/>
          <w:sz w:val="23"/>
        </w:rPr>
        <w:t>被害</w:t>
      </w:r>
      <w:r>
        <w:rPr>
          <w:w w:val="105"/>
          <w:sz w:val="24"/>
        </w:rPr>
        <w:t>人之同事</w:t>
      </w:r>
      <w:r>
        <w:rPr>
          <w:w w:val="105"/>
          <w:sz w:val="23"/>
        </w:rPr>
        <w:t>而</w:t>
      </w:r>
      <w:r>
        <w:rPr>
          <w:w w:val="105"/>
          <w:sz w:val="24"/>
        </w:rPr>
        <w:t>有</w:t>
      </w:r>
      <w:r>
        <w:rPr>
          <w:w w:val="105"/>
          <w:sz w:val="23"/>
        </w:rPr>
        <w:t>區</w:t>
      </w:r>
      <w:r>
        <w:rPr>
          <w:w w:val="115"/>
          <w:sz w:val="22"/>
        </w:rPr>
        <w:t>隔</w:t>
      </w:r>
      <w:r>
        <w:rPr>
          <w:w w:val="105"/>
          <w:sz w:val="24"/>
        </w:rPr>
        <w:t>，以</w:t>
      </w:r>
      <w:r>
        <w:rPr>
          <w:w w:val="105"/>
          <w:sz w:val="23"/>
        </w:rPr>
        <w:t>避免</w:t>
      </w:r>
      <w:r>
        <w:rPr>
          <w:w w:val="105"/>
          <w:sz w:val="24"/>
        </w:rPr>
        <w:t>對</w:t>
      </w:r>
      <w:r>
        <w:rPr>
          <w:w w:val="115"/>
          <w:sz w:val="22"/>
        </w:rPr>
        <w:t>雇</w:t>
      </w:r>
      <w:r>
        <w:rPr>
          <w:w w:val="105"/>
          <w:sz w:val="24"/>
        </w:rPr>
        <w:t>主</w:t>
      </w:r>
      <w:r>
        <w:rPr>
          <w:w w:val="105"/>
          <w:sz w:val="23"/>
        </w:rPr>
        <w:t>責</w:t>
      </w:r>
      <w:r>
        <w:rPr>
          <w:w w:val="105"/>
          <w:sz w:val="24"/>
        </w:rPr>
        <w:t>任形成不</w:t>
      </w:r>
      <w:r>
        <w:rPr>
          <w:w w:val="105"/>
          <w:sz w:val="23"/>
        </w:rPr>
        <w:t>合比例</w:t>
      </w:r>
      <w:r>
        <w:rPr>
          <w:w w:val="105"/>
          <w:sz w:val="24"/>
        </w:rPr>
        <w:t>的</w:t>
      </w:r>
      <w:r>
        <w:rPr>
          <w:w w:val="105"/>
          <w:sz w:val="23"/>
        </w:rPr>
        <w:t>負擔</w:t>
      </w:r>
      <w:r>
        <w:rPr>
          <w:w w:val="105"/>
          <w:sz w:val="24"/>
        </w:rPr>
        <w:t>。其</w:t>
      </w:r>
      <w:r>
        <w:rPr>
          <w:w w:val="105"/>
          <w:sz w:val="23"/>
        </w:rPr>
        <w:t>進</w:t>
      </w:r>
      <w:r>
        <w:rPr>
          <w:w w:val="105"/>
          <w:sz w:val="24"/>
        </w:rPr>
        <w:t>一</w:t>
      </w:r>
      <w:r>
        <w:rPr>
          <w:w w:val="105"/>
          <w:sz w:val="23"/>
        </w:rPr>
        <w:t>步</w:t>
      </w:r>
      <w:r>
        <w:rPr>
          <w:w w:val="105"/>
          <w:sz w:val="24"/>
        </w:rPr>
        <w:t>指出回顧</w:t>
      </w:r>
      <w:r>
        <w:rPr>
          <w:w w:val="110"/>
          <w:sz w:val="22"/>
        </w:rPr>
        <w:t>美</w:t>
      </w:r>
      <w:r>
        <w:rPr>
          <w:w w:val="105"/>
          <w:sz w:val="24"/>
        </w:rPr>
        <w:t>國</w:t>
      </w:r>
      <w:r>
        <w:rPr>
          <w:w w:val="105"/>
          <w:sz w:val="23"/>
        </w:rPr>
        <w:t>工</w:t>
      </w:r>
      <w:r>
        <w:rPr>
          <w:w w:val="105"/>
          <w:sz w:val="24"/>
        </w:rPr>
        <w:t>作場所性</w:t>
      </w:r>
      <w:r>
        <w:rPr>
          <w:w w:val="110"/>
          <w:sz w:val="22"/>
        </w:rPr>
        <w:t>騷</w:t>
      </w:r>
      <w:r>
        <w:rPr>
          <w:w w:val="105"/>
          <w:sz w:val="23"/>
        </w:rPr>
        <w:t>擾</w:t>
      </w:r>
      <w:r>
        <w:rPr>
          <w:w w:val="105"/>
          <w:sz w:val="24"/>
        </w:rPr>
        <w:t>相關</w:t>
      </w:r>
      <w:r>
        <w:rPr>
          <w:w w:val="105"/>
          <w:sz w:val="23"/>
        </w:rPr>
        <w:t>判例</w:t>
      </w:r>
      <w:r>
        <w:rPr>
          <w:w w:val="105"/>
          <w:sz w:val="24"/>
        </w:rPr>
        <w:t>時，</w:t>
      </w:r>
      <w:r>
        <w:rPr>
          <w:spacing w:val="-124"/>
          <w:w w:val="105"/>
          <w:sz w:val="24"/>
        </w:rPr>
        <w:t> </w:t>
      </w:r>
      <w:r>
        <w:rPr>
          <w:w w:val="105"/>
          <w:sz w:val="23"/>
        </w:rPr>
        <w:t>雖然</w:t>
      </w:r>
      <w:r>
        <w:rPr>
          <w:w w:val="110"/>
          <w:sz w:val="22"/>
        </w:rPr>
        <w:t>美</w:t>
      </w:r>
      <w:r>
        <w:rPr>
          <w:w w:val="105"/>
          <w:sz w:val="24"/>
        </w:rPr>
        <w:t>國就業機會</w:t>
      </w:r>
      <w:r>
        <w:rPr>
          <w:w w:val="105"/>
          <w:sz w:val="23"/>
        </w:rPr>
        <w:t>平</w:t>
      </w:r>
      <w:r>
        <w:rPr>
          <w:w w:val="105"/>
          <w:sz w:val="24"/>
        </w:rPr>
        <w:t>等委員會已</w:t>
      </w:r>
      <w:r>
        <w:rPr>
          <w:w w:val="105"/>
          <w:sz w:val="23"/>
        </w:rPr>
        <w:t>明確</w:t>
      </w:r>
      <w:r>
        <w:rPr>
          <w:w w:val="105"/>
          <w:sz w:val="24"/>
        </w:rPr>
        <w:t>指出</w:t>
      </w:r>
      <w:r>
        <w:rPr>
          <w:w w:val="110"/>
          <w:sz w:val="22"/>
        </w:rPr>
        <w:t>雇</w:t>
      </w:r>
      <w:r>
        <w:rPr>
          <w:w w:val="105"/>
          <w:sz w:val="24"/>
        </w:rPr>
        <w:t>主在非受</w:t>
      </w:r>
      <w:r>
        <w:rPr>
          <w:w w:val="110"/>
          <w:sz w:val="22"/>
        </w:rPr>
        <w:t>僱</w:t>
      </w:r>
      <w:r>
        <w:rPr>
          <w:w w:val="105"/>
          <w:sz w:val="23"/>
        </w:rPr>
        <w:t>者</w:t>
      </w:r>
      <w:r>
        <w:rPr>
          <w:w w:val="105"/>
          <w:sz w:val="24"/>
        </w:rPr>
        <w:t>對受</w:t>
      </w:r>
      <w:r>
        <w:rPr>
          <w:w w:val="115"/>
          <w:sz w:val="22"/>
        </w:rPr>
        <w:t>僱</w:t>
      </w:r>
      <w:r>
        <w:rPr>
          <w:w w:val="105"/>
          <w:sz w:val="23"/>
        </w:rPr>
        <w:t>者</w:t>
      </w:r>
      <w:r>
        <w:rPr>
          <w:w w:val="105"/>
          <w:sz w:val="24"/>
        </w:rPr>
        <w:t>為性</w:t>
      </w:r>
      <w:r>
        <w:rPr>
          <w:w w:val="115"/>
          <w:sz w:val="22"/>
        </w:rPr>
        <w:t>騷</w:t>
      </w:r>
      <w:r>
        <w:rPr>
          <w:w w:val="105"/>
          <w:sz w:val="23"/>
        </w:rPr>
        <w:t>擾</w:t>
      </w:r>
      <w:r>
        <w:rPr>
          <w:w w:val="105"/>
          <w:sz w:val="24"/>
        </w:rPr>
        <w:t>時這</w:t>
      </w:r>
      <w:r>
        <w:rPr>
          <w:w w:val="105"/>
          <w:sz w:val="23"/>
        </w:rPr>
        <w:t>方面仍</w:t>
      </w:r>
      <w:r>
        <w:rPr>
          <w:w w:val="105"/>
          <w:sz w:val="24"/>
        </w:rPr>
        <w:t>有法律</w:t>
      </w:r>
      <w:r>
        <w:rPr>
          <w:w w:val="105"/>
          <w:sz w:val="23"/>
        </w:rPr>
        <w:t>責</w:t>
      </w:r>
      <w:r>
        <w:rPr>
          <w:w w:val="105"/>
          <w:sz w:val="24"/>
        </w:rPr>
        <w:t>任，但會</w:t>
      </w:r>
      <w:r>
        <w:rPr>
          <w:w w:val="105"/>
          <w:sz w:val="23"/>
        </w:rPr>
        <w:t>根據</w:t>
      </w:r>
      <w:r>
        <w:rPr>
          <w:w w:val="105"/>
          <w:sz w:val="24"/>
        </w:rPr>
        <w:t>實</w:t>
      </w:r>
      <w:r>
        <w:rPr>
          <w:w w:val="105"/>
          <w:sz w:val="23"/>
        </w:rPr>
        <w:t>際</w:t>
      </w:r>
      <w:r>
        <w:rPr>
          <w:spacing w:val="-3"/>
          <w:w w:val="105"/>
          <w:sz w:val="24"/>
        </w:rPr>
        <w:t>情</w:t>
      </w:r>
      <w:r>
        <w:rPr>
          <w:spacing w:val="-3"/>
          <w:w w:val="105"/>
          <w:sz w:val="23"/>
        </w:rPr>
        <w:t>況</w:t>
      </w:r>
      <w:r>
        <w:rPr>
          <w:spacing w:val="-3"/>
          <w:w w:val="105"/>
          <w:sz w:val="24"/>
        </w:rPr>
        <w:t>加以考</w:t>
      </w:r>
      <w:r>
        <w:rPr>
          <w:spacing w:val="-3"/>
          <w:w w:val="105"/>
          <w:sz w:val="23"/>
        </w:rPr>
        <w:t>量</w:t>
      </w:r>
      <w:r>
        <w:rPr>
          <w:spacing w:val="-3"/>
          <w:w w:val="105"/>
          <w:sz w:val="24"/>
        </w:rPr>
        <w:t>。</w:t>
      </w:r>
      <w:r>
        <w:rPr>
          <w:spacing w:val="-3"/>
          <w:w w:val="105"/>
          <w:sz w:val="23"/>
        </w:rPr>
        <w:t>平</w:t>
      </w:r>
      <w:r>
        <w:rPr>
          <w:spacing w:val="-3"/>
          <w:w w:val="105"/>
          <w:sz w:val="24"/>
        </w:rPr>
        <w:t>等就業機會委員會</w:t>
      </w:r>
      <w:r>
        <w:rPr>
          <w:spacing w:val="-3"/>
          <w:w w:val="120"/>
          <w:sz w:val="22"/>
        </w:rPr>
        <w:t>早</w:t>
      </w:r>
      <w:r>
        <w:rPr>
          <w:spacing w:val="-35"/>
          <w:w w:val="105"/>
          <w:sz w:val="24"/>
        </w:rPr>
        <w:t>在 </w:t>
      </w:r>
      <w:r>
        <w:rPr>
          <w:rFonts w:ascii="Times New Roman" w:eastAsia="Times New Roman"/>
          <w:spacing w:val="-3"/>
          <w:w w:val="120"/>
          <w:sz w:val="17"/>
        </w:rPr>
        <w:t>1980</w:t>
      </w:r>
      <w:r>
        <w:rPr>
          <w:rFonts w:ascii="Times New Roman" w:eastAsia="Times New Roman"/>
          <w:spacing w:val="8"/>
          <w:w w:val="120"/>
          <w:sz w:val="17"/>
        </w:rPr>
        <w:t> </w:t>
      </w:r>
      <w:r>
        <w:rPr>
          <w:spacing w:val="-3"/>
          <w:w w:val="105"/>
          <w:sz w:val="24"/>
        </w:rPr>
        <w:t>年</w:t>
      </w:r>
      <w:r>
        <w:rPr>
          <w:spacing w:val="-3"/>
          <w:w w:val="120"/>
          <w:sz w:val="21"/>
        </w:rPr>
        <w:t>頒</w:t>
      </w:r>
      <w:r>
        <w:rPr>
          <w:spacing w:val="-3"/>
          <w:w w:val="120"/>
          <w:sz w:val="22"/>
        </w:rPr>
        <w:t>布</w:t>
      </w:r>
      <w:r>
        <w:rPr>
          <w:spacing w:val="-3"/>
          <w:w w:val="105"/>
          <w:sz w:val="23"/>
        </w:rPr>
        <w:t>職</w:t>
      </w:r>
      <w:r>
        <w:rPr>
          <w:spacing w:val="-3"/>
          <w:w w:val="105"/>
          <w:sz w:val="24"/>
        </w:rPr>
        <w:t>場</w:t>
      </w:r>
      <w:r>
        <w:rPr>
          <w:w w:val="105"/>
          <w:sz w:val="24"/>
        </w:rPr>
        <w:t>性</w:t>
      </w:r>
      <w:r>
        <w:rPr>
          <w:w w:val="110"/>
          <w:sz w:val="22"/>
        </w:rPr>
        <w:t>騷</w:t>
      </w:r>
      <w:r>
        <w:rPr>
          <w:w w:val="105"/>
          <w:sz w:val="23"/>
        </w:rPr>
        <w:t>擾防治</w:t>
      </w:r>
      <w:r>
        <w:rPr>
          <w:w w:val="105"/>
          <w:sz w:val="24"/>
        </w:rPr>
        <w:t>指</w:t>
      </w:r>
      <w:r>
        <w:rPr>
          <w:w w:val="105"/>
          <w:sz w:val="23"/>
        </w:rPr>
        <w:t>導</w:t>
      </w:r>
      <w:r>
        <w:rPr>
          <w:w w:val="105"/>
          <w:sz w:val="24"/>
        </w:rPr>
        <w:t>原則時，即已</w:t>
      </w:r>
      <w:r>
        <w:rPr>
          <w:w w:val="105"/>
          <w:sz w:val="23"/>
        </w:rPr>
        <w:t>明確</w:t>
      </w:r>
      <w:r>
        <w:rPr>
          <w:w w:val="105"/>
          <w:sz w:val="24"/>
        </w:rPr>
        <w:t>表示</w:t>
      </w:r>
      <w:r>
        <w:rPr>
          <w:w w:val="105"/>
          <w:sz w:val="23"/>
        </w:rPr>
        <w:t>若</w:t>
      </w:r>
      <w:r>
        <w:rPr>
          <w:w w:val="110"/>
          <w:sz w:val="22"/>
        </w:rPr>
        <w:t>雇</w:t>
      </w:r>
      <w:r>
        <w:rPr>
          <w:w w:val="105"/>
          <w:sz w:val="24"/>
        </w:rPr>
        <w:t>主（或其</w:t>
      </w:r>
      <w:r>
        <w:rPr>
          <w:w w:val="110"/>
          <w:sz w:val="22"/>
        </w:rPr>
        <w:t>代</w:t>
      </w:r>
      <w:r>
        <w:rPr>
          <w:w w:val="105"/>
          <w:sz w:val="24"/>
        </w:rPr>
        <w:t>理人或管理</w:t>
      </w:r>
      <w:r>
        <w:rPr>
          <w:w w:val="110"/>
          <w:sz w:val="22"/>
        </w:rPr>
        <w:t>監督</w:t>
      </w:r>
      <w:r>
        <w:rPr>
          <w:w w:val="105"/>
          <w:sz w:val="24"/>
        </w:rPr>
        <w:t>受</w:t>
      </w:r>
      <w:r>
        <w:rPr>
          <w:w w:val="110"/>
          <w:sz w:val="22"/>
        </w:rPr>
        <w:t>僱</w:t>
      </w:r>
      <w:r>
        <w:rPr>
          <w:w w:val="105"/>
          <w:sz w:val="23"/>
        </w:rPr>
        <w:t>者</w:t>
      </w:r>
      <w:r>
        <w:rPr>
          <w:w w:val="105"/>
          <w:sz w:val="24"/>
        </w:rPr>
        <w:t>）實</w:t>
      </w:r>
      <w:r>
        <w:rPr>
          <w:w w:val="105"/>
          <w:sz w:val="23"/>
        </w:rPr>
        <w:t>際</w:t>
      </w:r>
      <w:r>
        <w:rPr>
          <w:w w:val="105"/>
          <w:sz w:val="24"/>
        </w:rPr>
        <w:t>或</w:t>
      </w:r>
      <w:r>
        <w:rPr>
          <w:w w:val="110"/>
          <w:sz w:val="22"/>
        </w:rPr>
        <w:t>推</w:t>
      </w:r>
      <w:r>
        <w:rPr>
          <w:w w:val="105"/>
          <w:sz w:val="24"/>
        </w:rPr>
        <w:t>定知悉非受</w:t>
      </w:r>
      <w:r>
        <w:rPr>
          <w:w w:val="110"/>
          <w:sz w:val="22"/>
        </w:rPr>
        <w:t>僱</w:t>
      </w:r>
      <w:r>
        <w:rPr>
          <w:w w:val="105"/>
          <w:sz w:val="23"/>
        </w:rPr>
        <w:t>者</w:t>
      </w:r>
      <w:r>
        <w:rPr>
          <w:w w:val="105"/>
          <w:sz w:val="24"/>
        </w:rPr>
        <w:t>性</w:t>
      </w:r>
      <w:r>
        <w:rPr>
          <w:w w:val="110"/>
          <w:sz w:val="22"/>
        </w:rPr>
        <w:t>騷</w:t>
      </w:r>
      <w:r>
        <w:rPr>
          <w:w w:val="105"/>
          <w:sz w:val="23"/>
        </w:rPr>
        <w:t>擾</w:t>
      </w:r>
      <w:r>
        <w:rPr>
          <w:w w:val="105"/>
          <w:sz w:val="24"/>
        </w:rPr>
        <w:t>其</w:t>
      </w:r>
      <w:r>
        <w:rPr>
          <w:spacing w:val="38"/>
          <w:w w:val="105"/>
          <w:sz w:val="24"/>
        </w:rPr>
        <w:t>受</w:t>
      </w:r>
      <w:r>
        <w:rPr>
          <w:spacing w:val="38"/>
          <w:w w:val="120"/>
          <w:sz w:val="22"/>
        </w:rPr>
        <w:t>僱</w:t>
      </w:r>
      <w:r>
        <w:rPr>
          <w:spacing w:val="38"/>
          <w:w w:val="105"/>
          <w:sz w:val="23"/>
        </w:rPr>
        <w:t>者</w:t>
      </w:r>
      <w:r>
        <w:rPr>
          <w:spacing w:val="38"/>
          <w:w w:val="105"/>
          <w:sz w:val="24"/>
        </w:rPr>
        <w:t>之事</w:t>
      </w:r>
      <w:r>
        <w:rPr>
          <w:spacing w:val="38"/>
          <w:w w:val="105"/>
          <w:sz w:val="23"/>
        </w:rPr>
        <w:t>件</w:t>
      </w:r>
      <w:r>
        <w:rPr>
          <w:spacing w:val="-43"/>
          <w:w w:val="105"/>
          <w:sz w:val="24"/>
        </w:rPr>
        <w:t>， </w:t>
      </w:r>
      <w:r>
        <w:rPr>
          <w:spacing w:val="38"/>
          <w:w w:val="105"/>
          <w:sz w:val="23"/>
        </w:rPr>
        <w:t>而未</w:t>
      </w:r>
      <w:r>
        <w:rPr>
          <w:spacing w:val="38"/>
          <w:w w:val="105"/>
          <w:sz w:val="24"/>
        </w:rPr>
        <w:t>能</w:t>
      </w:r>
      <w:r>
        <w:rPr>
          <w:spacing w:val="38"/>
          <w:w w:val="105"/>
          <w:sz w:val="23"/>
        </w:rPr>
        <w:t>採</w:t>
      </w:r>
      <w:r>
        <w:rPr>
          <w:spacing w:val="38"/>
          <w:w w:val="105"/>
          <w:sz w:val="24"/>
        </w:rPr>
        <w:t>取</w:t>
      </w:r>
      <w:r>
        <w:rPr>
          <w:spacing w:val="38"/>
          <w:w w:val="105"/>
          <w:sz w:val="23"/>
        </w:rPr>
        <w:t>立</w:t>
      </w:r>
      <w:r>
        <w:rPr>
          <w:spacing w:val="38"/>
          <w:w w:val="105"/>
          <w:sz w:val="24"/>
        </w:rPr>
        <w:t>即</w:t>
      </w:r>
      <w:r>
        <w:rPr>
          <w:spacing w:val="38"/>
          <w:w w:val="105"/>
          <w:sz w:val="23"/>
        </w:rPr>
        <w:t>而合宜</w:t>
      </w:r>
      <w:r>
        <w:rPr>
          <w:spacing w:val="38"/>
          <w:w w:val="105"/>
          <w:sz w:val="24"/>
        </w:rPr>
        <w:t>之</w:t>
      </w:r>
      <w:r>
        <w:rPr>
          <w:spacing w:val="38"/>
          <w:w w:val="120"/>
          <w:sz w:val="22"/>
        </w:rPr>
        <w:t>糾</w:t>
      </w:r>
      <w:r>
        <w:rPr>
          <w:spacing w:val="33"/>
          <w:w w:val="105"/>
          <w:sz w:val="23"/>
        </w:rPr>
        <w:t>正措施</w:t>
      </w:r>
    </w:p>
    <w:p>
      <w:pPr>
        <w:spacing w:line="276" w:lineRule="auto" w:before="12"/>
        <w:ind w:left="169" w:right="270" w:firstLine="0"/>
        <w:jc w:val="both"/>
        <w:rPr>
          <w:sz w:val="24"/>
        </w:rPr>
      </w:pPr>
      <w:r>
        <w:rPr>
          <w:spacing w:val="-1"/>
          <w:w w:val="103"/>
          <w:sz w:val="24"/>
        </w:rPr>
        <w:t>（</w:t>
      </w:r>
      <w:r>
        <w:rPr>
          <w:rFonts w:ascii="Times New Roman" w:eastAsia="Times New Roman"/>
          <w:spacing w:val="-1"/>
          <w:w w:val="145"/>
          <w:sz w:val="17"/>
        </w:rPr>
        <w:t>corrective</w:t>
      </w:r>
      <w:r>
        <w:rPr>
          <w:rFonts w:ascii="Times New Roman" w:eastAsia="Times New Roman"/>
          <w:spacing w:val="35"/>
          <w:w w:val="145"/>
          <w:sz w:val="17"/>
        </w:rPr>
        <w:t> </w:t>
      </w:r>
      <w:r>
        <w:rPr>
          <w:rFonts w:ascii="Times New Roman" w:eastAsia="Times New Roman"/>
          <w:spacing w:val="-1"/>
          <w:w w:val="145"/>
          <w:sz w:val="17"/>
        </w:rPr>
        <w:t>action</w:t>
      </w:r>
      <w:r>
        <w:rPr>
          <w:spacing w:val="-124"/>
          <w:w w:val="103"/>
          <w:sz w:val="24"/>
        </w:rPr>
        <w:t>）</w:t>
      </w:r>
      <w:r>
        <w:rPr>
          <w:spacing w:val="-2"/>
          <w:w w:val="103"/>
          <w:sz w:val="24"/>
        </w:rPr>
        <w:t>，則</w:t>
      </w:r>
      <w:r>
        <w:rPr>
          <w:spacing w:val="-2"/>
          <w:w w:val="112"/>
          <w:sz w:val="22"/>
        </w:rPr>
        <w:t>雇</w:t>
      </w:r>
      <w:r>
        <w:rPr>
          <w:spacing w:val="-2"/>
          <w:w w:val="103"/>
          <w:sz w:val="24"/>
        </w:rPr>
        <w:t>主應就此</w:t>
      </w:r>
      <w:r>
        <w:rPr>
          <w:spacing w:val="-2"/>
          <w:w w:val="107"/>
          <w:sz w:val="23"/>
        </w:rPr>
        <w:t>負擔</w:t>
      </w:r>
      <w:r>
        <w:rPr>
          <w:spacing w:val="-2"/>
          <w:w w:val="103"/>
          <w:sz w:val="24"/>
        </w:rPr>
        <w:t>法律</w:t>
      </w:r>
      <w:r>
        <w:rPr>
          <w:spacing w:val="-2"/>
          <w:w w:val="107"/>
          <w:sz w:val="23"/>
        </w:rPr>
        <w:t>責</w:t>
      </w:r>
      <w:r>
        <w:rPr>
          <w:spacing w:val="-2"/>
          <w:w w:val="103"/>
          <w:sz w:val="24"/>
        </w:rPr>
        <w:t>任，但為</w:t>
      </w:r>
      <w:r>
        <w:rPr>
          <w:w w:val="107"/>
          <w:sz w:val="23"/>
        </w:rPr>
        <w:t>區</w:t>
      </w:r>
      <w:r>
        <w:rPr>
          <w:w w:val="105"/>
          <w:sz w:val="24"/>
        </w:rPr>
        <w:t>分</w:t>
      </w:r>
      <w:r>
        <w:rPr>
          <w:w w:val="105"/>
          <w:sz w:val="23"/>
        </w:rPr>
        <w:t>它</w:t>
      </w:r>
      <w:r>
        <w:rPr>
          <w:w w:val="105"/>
          <w:sz w:val="24"/>
        </w:rPr>
        <w:t>與其</w:t>
      </w:r>
      <w:r>
        <w:rPr>
          <w:w w:val="105"/>
          <w:sz w:val="23"/>
        </w:rPr>
        <w:t>他類型</w:t>
      </w:r>
      <w:r>
        <w:rPr>
          <w:w w:val="105"/>
          <w:sz w:val="24"/>
        </w:rPr>
        <w:t>性</w:t>
      </w:r>
      <w:r>
        <w:rPr>
          <w:w w:val="105"/>
          <w:sz w:val="22"/>
        </w:rPr>
        <w:t>騷</w:t>
      </w:r>
      <w:r>
        <w:rPr>
          <w:w w:val="105"/>
          <w:sz w:val="23"/>
        </w:rPr>
        <w:t>擾</w:t>
      </w:r>
      <w:r>
        <w:rPr>
          <w:w w:val="105"/>
          <w:sz w:val="24"/>
        </w:rPr>
        <w:t>事</w:t>
      </w:r>
      <w:r>
        <w:rPr>
          <w:w w:val="105"/>
          <w:sz w:val="23"/>
        </w:rPr>
        <w:t>件</w:t>
      </w:r>
      <w:r>
        <w:rPr>
          <w:w w:val="105"/>
          <w:sz w:val="24"/>
        </w:rPr>
        <w:t>時之</w:t>
      </w:r>
      <w:r>
        <w:rPr>
          <w:w w:val="105"/>
          <w:sz w:val="22"/>
        </w:rPr>
        <w:t>雇</w:t>
      </w:r>
      <w:r>
        <w:rPr>
          <w:w w:val="105"/>
          <w:sz w:val="24"/>
        </w:rPr>
        <w:t>主法律</w:t>
      </w:r>
      <w:r>
        <w:rPr>
          <w:w w:val="105"/>
          <w:sz w:val="23"/>
        </w:rPr>
        <w:t>責</w:t>
      </w:r>
      <w:r>
        <w:rPr>
          <w:w w:val="105"/>
          <w:sz w:val="24"/>
        </w:rPr>
        <w:t>任歸</w:t>
      </w:r>
      <w:r>
        <w:rPr>
          <w:w w:val="105"/>
          <w:sz w:val="23"/>
        </w:rPr>
        <w:t>屬</w:t>
      </w:r>
      <w:r>
        <w:rPr>
          <w:w w:val="105"/>
          <w:sz w:val="24"/>
        </w:rPr>
        <w:t>問題，</w:t>
      </w:r>
      <w:r>
        <w:rPr>
          <w:spacing w:val="-124"/>
          <w:w w:val="105"/>
          <w:sz w:val="24"/>
        </w:rPr>
        <w:t> </w:t>
      </w:r>
      <w:r>
        <w:rPr>
          <w:sz w:val="24"/>
        </w:rPr>
        <w:t>其</w:t>
      </w:r>
      <w:r>
        <w:rPr>
          <w:sz w:val="23"/>
        </w:rPr>
        <w:t>特別強調</w:t>
      </w:r>
      <w:r>
        <w:rPr>
          <w:spacing w:val="-46"/>
          <w:sz w:val="24"/>
        </w:rPr>
        <w:t>：「在</w:t>
      </w:r>
      <w:r>
        <w:rPr>
          <w:sz w:val="23"/>
        </w:rPr>
        <w:t>審</w:t>
      </w:r>
      <w:r>
        <w:rPr>
          <w:sz w:val="24"/>
        </w:rPr>
        <w:t>查這</w:t>
      </w:r>
      <w:r>
        <w:rPr>
          <w:sz w:val="23"/>
        </w:rPr>
        <w:t>類案件</w:t>
      </w:r>
      <w:r>
        <w:rPr>
          <w:sz w:val="24"/>
        </w:rPr>
        <w:t>時，本委員會將會考</w:t>
      </w:r>
      <w:r>
        <w:rPr>
          <w:sz w:val="23"/>
        </w:rPr>
        <w:t>慮</w:t>
      </w:r>
      <w:r>
        <w:rPr>
          <w:sz w:val="22"/>
        </w:rPr>
        <w:t>雇</w:t>
      </w:r>
      <w:r>
        <w:rPr>
          <w:sz w:val="24"/>
        </w:rPr>
        <w:t>主</w:t>
      </w:r>
    </w:p>
    <w:p>
      <w:pPr>
        <w:pStyle w:val="BodyText"/>
        <w:spacing w:before="9"/>
        <w:rPr>
          <w:sz w:val="21"/>
        </w:rPr>
      </w:pPr>
    </w:p>
    <w:p>
      <w:pPr>
        <w:spacing w:before="0"/>
        <w:ind w:left="169" w:right="0" w:firstLine="0"/>
        <w:jc w:val="left"/>
        <w:rPr>
          <w:rFonts w:ascii="Times New Roman"/>
          <w:sz w:val="17"/>
        </w:rPr>
      </w:pPr>
      <w:r>
        <w:rPr/>
        <w:pict>
          <v:rect style="position:absolute;margin-left:65.469894pt;margin-top:5.775961pt;width:110.88pt;height:.41998pt;mso-position-horizontal-relative:page;mso-position-vertical-relative:paragraph;z-index:-19559424"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2"/>
        <w:ind w:left="320" w:right="0" w:firstLine="0"/>
        <w:jc w:val="left"/>
        <w:rPr>
          <w:rFonts w:ascii="Times New Roman" w:eastAsia="Times New Roman"/>
          <w:sz w:val="10"/>
        </w:rPr>
      </w:pPr>
      <w:r>
        <w:rPr/>
        <w:pict>
          <v:shape style="position:absolute;margin-left:65.469894pt;margin-top:.746167pt;width:7.6pt;height:3.45pt;mso-position-horizontal-relative:page;mso-position-vertical-relative:paragraph;z-index:1585203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139</w:t>
                  </w:r>
                </w:p>
              </w:txbxContent>
            </v:textbox>
            <w10:wrap type="none"/>
          </v:shape>
        </w:pict>
      </w:r>
      <w:r>
        <w:rPr>
          <w:rFonts w:ascii="Times New Roman" w:eastAsia="Times New Roman"/>
          <w:w w:val="102"/>
          <w:sz w:val="15"/>
        </w:rPr>
        <w:t> </w:t>
      </w:r>
      <w:r>
        <w:rPr>
          <w:rFonts w:ascii="Times New Roman" w:eastAsia="Times New Roman"/>
          <w:spacing w:val="12"/>
          <w:sz w:val="15"/>
        </w:rPr>
        <w:t> </w:t>
      </w:r>
      <w:r>
        <w:rPr>
          <w:spacing w:val="7"/>
          <w:w w:val="110"/>
          <w:sz w:val="14"/>
        </w:rPr>
        <w:t>參見臺北高等行政法院 </w:t>
      </w:r>
      <w:r>
        <w:rPr>
          <w:rFonts w:ascii="Times New Roman" w:eastAsia="Times New Roman"/>
          <w:w w:val="110"/>
          <w:sz w:val="10"/>
        </w:rPr>
        <w:t>99</w:t>
      </w:r>
      <w:r>
        <w:rPr>
          <w:rFonts w:ascii="Times New Roman" w:eastAsia="Times New Roman"/>
          <w:spacing w:val="11"/>
          <w:w w:val="110"/>
          <w:sz w:val="10"/>
        </w:rPr>
        <w:t> </w:t>
      </w:r>
      <w:r>
        <w:rPr>
          <w:spacing w:val="5"/>
          <w:w w:val="110"/>
          <w:sz w:val="14"/>
        </w:rPr>
        <w:t>年簡字第 </w:t>
      </w:r>
      <w:r>
        <w:rPr>
          <w:rFonts w:ascii="Times New Roman" w:eastAsia="Times New Roman"/>
          <w:w w:val="110"/>
          <w:sz w:val="10"/>
        </w:rPr>
        <w:t>590</w:t>
      </w:r>
      <w:r>
        <w:rPr>
          <w:rFonts w:ascii="Times New Roman" w:eastAsia="Times New Roman"/>
          <w:spacing w:val="11"/>
          <w:w w:val="110"/>
          <w:sz w:val="10"/>
        </w:rPr>
        <w:t> </w:t>
      </w:r>
      <w:r>
        <w:rPr>
          <w:spacing w:val="11"/>
          <w:w w:val="110"/>
          <w:sz w:val="14"/>
        </w:rPr>
        <w:t>號判決。</w:t>
      </w:r>
      <w:r>
        <w:rPr>
          <w:rFonts w:ascii="Times New Roman" w:eastAsia="Times New Roman"/>
          <w:w w:val="153"/>
          <w:sz w:val="10"/>
        </w:rPr>
        <w:t> </w:t>
      </w:r>
    </w:p>
    <w:p>
      <w:pPr>
        <w:pStyle w:val="BodyText"/>
        <w:spacing w:before="6"/>
        <w:rPr>
          <w:rFonts w:ascii="Times New Roman"/>
          <w:sz w:val="27"/>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189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61" w:firstLine="0"/>
        <w:jc w:val="both"/>
        <w:rPr>
          <w:rFonts w:ascii="Times New Roman" w:eastAsia="Times New Roman"/>
          <w:sz w:val="24"/>
        </w:rPr>
      </w:pPr>
      <w:r>
        <w:rPr/>
        <w:pict>
          <v:shape style="position:absolute;margin-left:311.769897pt;margin-top:20.993113pt;width:12.25pt;height:5.6pt;mso-position-horizontal-relative:page;mso-position-vertical-relative:paragraph;z-index:-19557376"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140</w:t>
                  </w:r>
                </w:p>
              </w:txbxContent>
            </v:textbox>
            <w10:wrap type="none"/>
          </v:shape>
        </w:pict>
      </w:r>
      <w:r>
        <w:rPr>
          <w:spacing w:val="12"/>
          <w:sz w:val="24"/>
        </w:rPr>
        <w:t>對這</w:t>
      </w:r>
      <w:r>
        <w:rPr>
          <w:spacing w:val="12"/>
          <w:sz w:val="23"/>
        </w:rPr>
        <w:t>類</w:t>
      </w:r>
      <w:r>
        <w:rPr>
          <w:spacing w:val="12"/>
          <w:sz w:val="24"/>
        </w:rPr>
        <w:t>事</w:t>
      </w:r>
      <w:r>
        <w:rPr>
          <w:spacing w:val="14"/>
          <w:sz w:val="23"/>
        </w:rPr>
        <w:t>件</w:t>
      </w:r>
      <w:r>
        <w:rPr>
          <w:spacing w:val="12"/>
          <w:sz w:val="24"/>
        </w:rPr>
        <w:t>所能</w:t>
      </w:r>
      <w:r>
        <w:rPr>
          <w:spacing w:val="12"/>
          <w:sz w:val="22"/>
        </w:rPr>
        <w:t>控</w:t>
      </w:r>
      <w:r>
        <w:rPr>
          <w:spacing w:val="14"/>
          <w:sz w:val="23"/>
        </w:rPr>
        <w:t>制</w:t>
      </w:r>
      <w:r>
        <w:rPr>
          <w:spacing w:val="12"/>
          <w:sz w:val="24"/>
        </w:rPr>
        <w:t>之程</w:t>
      </w:r>
      <w:r>
        <w:rPr>
          <w:spacing w:val="12"/>
          <w:sz w:val="23"/>
        </w:rPr>
        <w:t>度</w:t>
      </w:r>
      <w:r>
        <w:rPr>
          <w:spacing w:val="13"/>
          <w:sz w:val="24"/>
        </w:rPr>
        <w:t>，以及對這</w:t>
      </w:r>
      <w:r>
        <w:rPr>
          <w:spacing w:val="12"/>
          <w:sz w:val="23"/>
        </w:rPr>
        <w:t>類</w:t>
      </w:r>
      <w:r>
        <w:rPr>
          <w:spacing w:val="12"/>
          <w:sz w:val="24"/>
        </w:rPr>
        <w:t>非受</w:t>
      </w:r>
      <w:r>
        <w:rPr>
          <w:spacing w:val="13"/>
          <w:sz w:val="23"/>
        </w:rPr>
        <w:t>僱者</w:t>
      </w:r>
      <w:r>
        <w:rPr>
          <w:spacing w:val="12"/>
          <w:sz w:val="24"/>
        </w:rPr>
        <w:t>之行</w:t>
      </w:r>
      <w:r>
        <w:rPr>
          <w:spacing w:val="13"/>
          <w:sz w:val="24"/>
        </w:rPr>
        <w:t> </w:t>
      </w:r>
      <w:r>
        <w:rPr>
          <w:w w:val="105"/>
          <w:sz w:val="24"/>
        </w:rPr>
        <w:t>為，</w:t>
      </w:r>
      <w:r>
        <w:rPr>
          <w:w w:val="105"/>
          <w:sz w:val="23"/>
        </w:rPr>
        <w:t>雇</w:t>
      </w:r>
      <w:r>
        <w:rPr>
          <w:w w:val="105"/>
          <w:sz w:val="24"/>
        </w:rPr>
        <w:t>主所</w:t>
      </w:r>
      <w:r>
        <w:rPr>
          <w:w w:val="105"/>
          <w:sz w:val="23"/>
        </w:rPr>
        <w:t>可</w:t>
      </w:r>
      <w:r>
        <w:rPr>
          <w:w w:val="105"/>
          <w:sz w:val="24"/>
        </w:rPr>
        <w:t>能要</w:t>
      </w:r>
      <w:r>
        <w:rPr>
          <w:w w:val="105"/>
          <w:sz w:val="22"/>
        </w:rPr>
        <w:t>負擔</w:t>
      </w:r>
      <w:r>
        <w:rPr>
          <w:w w:val="105"/>
          <w:sz w:val="24"/>
        </w:rPr>
        <w:t>之任何其</w:t>
      </w:r>
      <w:r>
        <w:rPr>
          <w:w w:val="105"/>
          <w:sz w:val="23"/>
        </w:rPr>
        <w:t>他</w:t>
      </w:r>
      <w:r>
        <w:rPr>
          <w:w w:val="105"/>
          <w:sz w:val="24"/>
        </w:rPr>
        <w:t>法律</w:t>
      </w:r>
      <w:r>
        <w:rPr>
          <w:w w:val="105"/>
          <w:sz w:val="23"/>
        </w:rPr>
        <w:t>責</w:t>
      </w:r>
      <w:r>
        <w:rPr>
          <w:spacing w:val="26"/>
          <w:w w:val="105"/>
          <w:sz w:val="24"/>
        </w:rPr>
        <w:t>任」 。</w:t>
      </w:r>
      <w:r>
        <w:rPr>
          <w:rFonts w:ascii="Times New Roman" w:eastAsia="Times New Roman"/>
          <w:w w:val="102"/>
          <w:sz w:val="24"/>
        </w:rPr>
        <w:t> </w:t>
      </w:r>
    </w:p>
    <w:p>
      <w:pPr>
        <w:spacing w:line="276" w:lineRule="auto" w:before="140"/>
        <w:ind w:left="169" w:right="214" w:firstLine="493"/>
        <w:jc w:val="both"/>
        <w:rPr>
          <w:sz w:val="24"/>
        </w:rPr>
      </w:pPr>
      <w:r>
        <w:rPr/>
        <w:pict>
          <v:shape style="position:absolute;margin-left:115.449898pt;margin-top:202.523499pt;width:12.25pt;height:5.6pt;mso-position-horizontal-relative:page;mso-position-vertical-relative:paragraph;z-index:-19556864"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141</w:t>
                  </w:r>
                </w:p>
              </w:txbxContent>
            </v:textbox>
            <w10:wrap type="none"/>
          </v:shape>
        </w:pict>
      </w:r>
      <w:r>
        <w:rPr>
          <w:spacing w:val="28"/>
          <w:sz w:val="23"/>
        </w:rPr>
        <w:t>惟</w:t>
      </w:r>
      <w:r>
        <w:rPr>
          <w:spacing w:val="19"/>
          <w:sz w:val="24"/>
        </w:rPr>
        <w:t>就公務人員部分，前已論及， </w:t>
      </w:r>
      <w:r>
        <w:rPr>
          <w:spacing w:val="27"/>
          <w:sz w:val="23"/>
        </w:rPr>
        <w:t>保</w:t>
      </w:r>
      <w:r>
        <w:rPr>
          <w:spacing w:val="27"/>
          <w:sz w:val="22"/>
        </w:rPr>
        <w:t>訓</w:t>
      </w:r>
      <w:r>
        <w:rPr>
          <w:spacing w:val="27"/>
          <w:sz w:val="24"/>
        </w:rPr>
        <w:t>會公</w:t>
      </w:r>
      <w:r>
        <w:rPr>
          <w:spacing w:val="27"/>
          <w:sz w:val="23"/>
        </w:rPr>
        <w:t>保</w:t>
      </w:r>
      <w:r>
        <w:rPr>
          <w:spacing w:val="27"/>
          <w:sz w:val="22"/>
        </w:rPr>
        <w:t>字</w:t>
      </w:r>
      <w:r>
        <w:rPr>
          <w:sz w:val="24"/>
        </w:rPr>
        <w:t>第</w:t>
      </w:r>
      <w:r>
        <w:rPr>
          <w:rFonts w:ascii="Times New Roman" w:eastAsia="Times New Roman"/>
          <w:w w:val="125"/>
          <w:sz w:val="17"/>
        </w:rPr>
        <w:t>1000005427</w:t>
      </w:r>
      <w:r>
        <w:rPr>
          <w:rFonts w:ascii="Times New Roman" w:eastAsia="Times New Roman"/>
          <w:spacing w:val="52"/>
          <w:w w:val="125"/>
          <w:sz w:val="17"/>
        </w:rPr>
        <w:t> </w:t>
      </w:r>
      <w:r>
        <w:rPr>
          <w:w w:val="105"/>
          <w:sz w:val="22"/>
        </w:rPr>
        <w:t>號</w:t>
      </w:r>
      <w:r>
        <w:rPr>
          <w:w w:val="105"/>
          <w:sz w:val="24"/>
        </w:rPr>
        <w:t>函有</w:t>
      </w:r>
      <w:r>
        <w:rPr>
          <w:w w:val="105"/>
          <w:sz w:val="23"/>
        </w:rPr>
        <w:t>意</w:t>
      </w:r>
      <w:r>
        <w:rPr>
          <w:w w:val="105"/>
          <w:sz w:val="24"/>
        </w:rPr>
        <w:t>與性</w:t>
      </w:r>
      <w:r>
        <w:rPr>
          <w:w w:val="105"/>
          <w:sz w:val="23"/>
        </w:rPr>
        <w:t>別</w:t>
      </w:r>
      <w:r>
        <w:rPr>
          <w:w w:val="105"/>
          <w:sz w:val="22"/>
        </w:rPr>
        <w:t>工</w:t>
      </w:r>
      <w:r>
        <w:rPr>
          <w:w w:val="105"/>
          <w:sz w:val="24"/>
        </w:rPr>
        <w:t>作</w:t>
      </w:r>
      <w:r>
        <w:rPr>
          <w:w w:val="105"/>
          <w:sz w:val="22"/>
        </w:rPr>
        <w:t>平</w:t>
      </w:r>
      <w:r>
        <w:rPr>
          <w:spacing w:val="7"/>
          <w:w w:val="105"/>
          <w:sz w:val="24"/>
        </w:rPr>
        <w:t>等法第 </w:t>
      </w:r>
      <w:r>
        <w:rPr>
          <w:rFonts w:ascii="Times New Roman" w:eastAsia="Times New Roman"/>
          <w:w w:val="125"/>
          <w:sz w:val="17"/>
        </w:rPr>
        <w:t>34</w:t>
      </w:r>
      <w:r>
        <w:rPr>
          <w:rFonts w:ascii="Times New Roman" w:eastAsia="Times New Roman"/>
          <w:spacing w:val="52"/>
          <w:w w:val="125"/>
          <w:sz w:val="17"/>
        </w:rPr>
        <w:t> </w:t>
      </w:r>
      <w:r>
        <w:rPr>
          <w:w w:val="105"/>
          <w:sz w:val="24"/>
        </w:rPr>
        <w:t>條之規</w:t>
      </w:r>
      <w:r>
        <w:rPr>
          <w:w w:val="105"/>
          <w:sz w:val="23"/>
        </w:rPr>
        <w:t>範</w:t>
      </w:r>
      <w:r>
        <w:rPr>
          <w:w w:val="105"/>
          <w:sz w:val="24"/>
        </w:rPr>
        <w:t>為</w:t>
      </w:r>
      <w:r>
        <w:rPr>
          <w:spacing w:val="-3"/>
          <w:w w:val="105"/>
          <w:sz w:val="24"/>
        </w:rPr>
        <w:t>目的性之</w:t>
      </w:r>
      <w:r>
        <w:rPr>
          <w:spacing w:val="-3"/>
          <w:w w:val="105"/>
          <w:sz w:val="22"/>
        </w:rPr>
        <w:t>切割</w:t>
      </w:r>
      <w:r>
        <w:rPr>
          <w:spacing w:val="-3"/>
          <w:w w:val="105"/>
          <w:sz w:val="24"/>
        </w:rPr>
        <w:t>，即非以性</w:t>
      </w:r>
      <w:r>
        <w:rPr>
          <w:spacing w:val="-2"/>
          <w:w w:val="105"/>
          <w:sz w:val="23"/>
        </w:rPr>
        <w:t>別</w:t>
      </w:r>
      <w:r>
        <w:rPr>
          <w:spacing w:val="-2"/>
          <w:w w:val="105"/>
          <w:sz w:val="22"/>
        </w:rPr>
        <w:t>工</w:t>
      </w:r>
      <w:r>
        <w:rPr>
          <w:spacing w:val="-2"/>
          <w:w w:val="105"/>
          <w:sz w:val="24"/>
        </w:rPr>
        <w:t>作</w:t>
      </w:r>
      <w:r>
        <w:rPr>
          <w:spacing w:val="-2"/>
          <w:w w:val="105"/>
          <w:sz w:val="22"/>
        </w:rPr>
        <w:t>平</w:t>
      </w:r>
      <w:r>
        <w:rPr>
          <w:spacing w:val="-18"/>
          <w:w w:val="105"/>
          <w:sz w:val="24"/>
        </w:rPr>
        <w:t>等法第 </w:t>
      </w:r>
      <w:r>
        <w:rPr>
          <w:rFonts w:ascii="Times New Roman" w:eastAsia="Times New Roman"/>
          <w:spacing w:val="-2"/>
          <w:w w:val="125"/>
          <w:sz w:val="17"/>
        </w:rPr>
        <w:t>34</w:t>
      </w:r>
      <w:r>
        <w:rPr>
          <w:rFonts w:ascii="Times New Roman" w:eastAsia="Times New Roman"/>
          <w:spacing w:val="7"/>
          <w:w w:val="125"/>
          <w:sz w:val="17"/>
        </w:rPr>
        <w:t> </w:t>
      </w:r>
      <w:r>
        <w:rPr>
          <w:spacing w:val="-2"/>
          <w:w w:val="105"/>
          <w:sz w:val="24"/>
        </w:rPr>
        <w:t>條作為公務人員因性</w:t>
      </w:r>
      <w:r>
        <w:rPr>
          <w:spacing w:val="-2"/>
          <w:w w:val="105"/>
          <w:sz w:val="23"/>
        </w:rPr>
        <w:t>別</w:t>
      </w:r>
      <w:r>
        <w:rPr>
          <w:spacing w:val="-2"/>
          <w:w w:val="105"/>
          <w:sz w:val="22"/>
        </w:rPr>
        <w:t>工</w:t>
      </w:r>
      <w:r>
        <w:rPr>
          <w:spacing w:val="-2"/>
          <w:w w:val="105"/>
          <w:sz w:val="24"/>
        </w:rPr>
        <w:t>作</w:t>
      </w:r>
      <w:r>
        <w:rPr>
          <w:spacing w:val="-2"/>
          <w:w w:val="105"/>
          <w:sz w:val="22"/>
        </w:rPr>
        <w:t>平</w:t>
      </w:r>
      <w:r>
        <w:rPr>
          <w:spacing w:val="-18"/>
          <w:w w:val="105"/>
          <w:sz w:val="24"/>
        </w:rPr>
        <w:t>等法第 </w:t>
      </w:r>
      <w:r>
        <w:rPr>
          <w:rFonts w:ascii="Times New Roman" w:eastAsia="Times New Roman"/>
          <w:spacing w:val="-1"/>
          <w:w w:val="125"/>
          <w:sz w:val="17"/>
        </w:rPr>
        <w:t>12</w:t>
      </w:r>
      <w:r>
        <w:rPr>
          <w:rFonts w:ascii="Times New Roman" w:eastAsia="Times New Roman"/>
          <w:spacing w:val="6"/>
          <w:w w:val="125"/>
          <w:sz w:val="17"/>
        </w:rPr>
        <w:t> </w:t>
      </w:r>
      <w:r>
        <w:rPr>
          <w:spacing w:val="-1"/>
          <w:w w:val="105"/>
          <w:sz w:val="24"/>
        </w:rPr>
        <w:t>條所</w:t>
      </w:r>
      <w:r>
        <w:rPr>
          <w:spacing w:val="-1"/>
          <w:w w:val="105"/>
          <w:sz w:val="23"/>
        </w:rPr>
        <w:t>生</w:t>
      </w:r>
      <w:r>
        <w:rPr>
          <w:spacing w:val="-1"/>
          <w:w w:val="105"/>
          <w:sz w:val="24"/>
        </w:rPr>
        <w:t>性</w:t>
      </w:r>
      <w:r>
        <w:rPr>
          <w:spacing w:val="-1"/>
          <w:w w:val="125"/>
          <w:sz w:val="18"/>
        </w:rPr>
        <w:t>騷</w:t>
      </w:r>
      <w:r>
        <w:rPr>
          <w:spacing w:val="-1"/>
          <w:w w:val="105"/>
          <w:sz w:val="23"/>
        </w:rPr>
        <w:t>擾爭</w:t>
      </w:r>
      <w:r>
        <w:rPr>
          <w:spacing w:val="-1"/>
          <w:w w:val="105"/>
          <w:sz w:val="24"/>
        </w:rPr>
        <w:t>議</w:t>
      </w:r>
      <w:r>
        <w:rPr>
          <w:spacing w:val="-1"/>
          <w:w w:val="105"/>
          <w:sz w:val="23"/>
        </w:rPr>
        <w:t>而</w:t>
      </w:r>
      <w:r>
        <w:rPr>
          <w:spacing w:val="-1"/>
          <w:w w:val="105"/>
          <w:sz w:val="24"/>
        </w:rPr>
        <w:t>依「公務人</w:t>
      </w:r>
      <w:r>
        <w:rPr>
          <w:w w:val="105"/>
          <w:sz w:val="24"/>
        </w:rPr>
        <w:t>員人事法</w:t>
      </w:r>
      <w:r>
        <w:rPr>
          <w:w w:val="105"/>
          <w:sz w:val="22"/>
        </w:rPr>
        <w:t>令</w:t>
      </w:r>
      <w:r>
        <w:rPr>
          <w:spacing w:val="-139"/>
          <w:w w:val="105"/>
          <w:sz w:val="24"/>
        </w:rPr>
        <w:t>」</w:t>
      </w:r>
      <w:r>
        <w:rPr>
          <w:w w:val="105"/>
          <w:sz w:val="24"/>
        </w:rPr>
        <w:t>（即公務人員</w:t>
      </w:r>
      <w:r>
        <w:rPr>
          <w:w w:val="105"/>
          <w:sz w:val="23"/>
        </w:rPr>
        <w:t>保</w:t>
      </w:r>
      <w:r>
        <w:rPr>
          <w:w w:val="105"/>
          <w:sz w:val="22"/>
        </w:rPr>
        <w:t>障</w:t>
      </w:r>
      <w:r>
        <w:rPr>
          <w:w w:val="105"/>
          <w:sz w:val="24"/>
        </w:rPr>
        <w:t>法）</w:t>
      </w:r>
      <w:r>
        <w:rPr>
          <w:w w:val="105"/>
          <w:sz w:val="23"/>
        </w:rPr>
        <w:t>尋求</w:t>
      </w:r>
      <w:r>
        <w:rPr>
          <w:w w:val="105"/>
          <w:sz w:val="22"/>
        </w:rPr>
        <w:t>救濟</w:t>
      </w:r>
      <w:r>
        <w:rPr>
          <w:w w:val="105"/>
          <w:sz w:val="24"/>
        </w:rPr>
        <w:t>時之「</w:t>
      </w:r>
      <w:r>
        <w:rPr>
          <w:w w:val="105"/>
          <w:sz w:val="21"/>
        </w:rPr>
        <w:t>媒介</w:t>
      </w:r>
      <w:r>
        <w:rPr>
          <w:w w:val="105"/>
          <w:sz w:val="24"/>
        </w:rPr>
        <w:t>條</w:t>
      </w:r>
      <w:r>
        <w:rPr>
          <w:spacing w:val="-2"/>
          <w:w w:val="105"/>
          <w:sz w:val="22"/>
        </w:rPr>
        <w:t>款</w:t>
      </w:r>
      <w:r>
        <w:rPr>
          <w:spacing w:val="-29"/>
          <w:w w:val="105"/>
          <w:sz w:val="24"/>
        </w:rPr>
        <w:t>」。且如論</w:t>
      </w:r>
      <w:r>
        <w:rPr>
          <w:spacing w:val="-2"/>
          <w:w w:val="105"/>
          <w:sz w:val="23"/>
        </w:rPr>
        <w:t>者</w:t>
      </w:r>
      <w:r>
        <w:rPr>
          <w:spacing w:val="-2"/>
          <w:w w:val="105"/>
          <w:sz w:val="24"/>
        </w:rPr>
        <w:t>所</w:t>
      </w:r>
      <w:r>
        <w:rPr>
          <w:spacing w:val="-2"/>
          <w:w w:val="105"/>
          <w:sz w:val="23"/>
        </w:rPr>
        <w:t>言</w:t>
      </w:r>
      <w:r>
        <w:rPr>
          <w:spacing w:val="-2"/>
          <w:w w:val="105"/>
          <w:sz w:val="24"/>
        </w:rPr>
        <w:t>，以目前</w:t>
      </w:r>
      <w:r>
        <w:rPr>
          <w:spacing w:val="-2"/>
          <w:w w:val="105"/>
          <w:sz w:val="23"/>
        </w:rPr>
        <w:t>保</w:t>
      </w:r>
      <w:r>
        <w:rPr>
          <w:spacing w:val="-2"/>
          <w:w w:val="105"/>
          <w:sz w:val="22"/>
        </w:rPr>
        <w:t>訓</w:t>
      </w:r>
      <w:r>
        <w:rPr>
          <w:spacing w:val="-2"/>
          <w:w w:val="105"/>
          <w:sz w:val="24"/>
        </w:rPr>
        <w:t>會之實務見解</w:t>
      </w:r>
      <w:r>
        <w:rPr>
          <w:spacing w:val="-1"/>
          <w:w w:val="105"/>
          <w:sz w:val="23"/>
        </w:rPr>
        <w:t>而言</w:t>
      </w:r>
      <w:r>
        <w:rPr>
          <w:spacing w:val="-1"/>
          <w:w w:val="105"/>
          <w:sz w:val="24"/>
        </w:rPr>
        <w:t>，不論</w:t>
      </w:r>
      <w:r>
        <w:rPr>
          <w:w w:val="105"/>
          <w:sz w:val="24"/>
        </w:rPr>
        <w:t>在</w:t>
      </w:r>
      <w:r>
        <w:rPr>
          <w:w w:val="105"/>
          <w:sz w:val="23"/>
        </w:rPr>
        <w:t>陞遷</w:t>
      </w:r>
      <w:r>
        <w:rPr>
          <w:w w:val="105"/>
          <w:sz w:val="24"/>
        </w:rPr>
        <w:t>或</w:t>
      </w:r>
      <w:r>
        <w:rPr>
          <w:w w:val="105"/>
          <w:sz w:val="21"/>
        </w:rPr>
        <w:t>獎</w:t>
      </w:r>
      <w:r>
        <w:rPr>
          <w:w w:val="105"/>
          <w:sz w:val="23"/>
        </w:rPr>
        <w:t>懲</w:t>
      </w:r>
      <w:r>
        <w:rPr>
          <w:w w:val="105"/>
          <w:sz w:val="24"/>
        </w:rPr>
        <w:t>等</w:t>
      </w:r>
      <w:r>
        <w:rPr>
          <w:w w:val="105"/>
          <w:sz w:val="23"/>
        </w:rPr>
        <w:t>領域</w:t>
      </w:r>
      <w:r>
        <w:rPr>
          <w:w w:val="105"/>
          <w:sz w:val="24"/>
        </w:rPr>
        <w:t>，</w:t>
      </w:r>
      <w:r>
        <w:rPr>
          <w:w w:val="105"/>
          <w:sz w:val="23"/>
        </w:rPr>
        <w:t>基</w:t>
      </w:r>
      <w:r>
        <w:rPr>
          <w:w w:val="105"/>
          <w:sz w:val="24"/>
        </w:rPr>
        <w:t>本上並不承認得針對所</w:t>
      </w:r>
      <w:r>
        <w:rPr>
          <w:w w:val="105"/>
          <w:sz w:val="23"/>
        </w:rPr>
        <w:t>謂附</w:t>
      </w:r>
      <w:r>
        <w:rPr>
          <w:w w:val="105"/>
          <w:sz w:val="24"/>
        </w:rPr>
        <w:t>有第</w:t>
      </w:r>
      <w:r>
        <w:rPr>
          <w:w w:val="105"/>
          <w:sz w:val="23"/>
        </w:rPr>
        <w:t>三</w:t>
      </w:r>
      <w:r>
        <w:rPr>
          <w:w w:val="105"/>
          <w:sz w:val="24"/>
        </w:rPr>
        <w:t>人效力之</w:t>
      </w:r>
      <w:r>
        <w:rPr>
          <w:w w:val="105"/>
          <w:sz w:val="22"/>
        </w:rPr>
        <w:t>措施</w:t>
      </w:r>
      <w:r>
        <w:rPr>
          <w:w w:val="105"/>
          <w:sz w:val="23"/>
        </w:rPr>
        <w:t>提</w:t>
      </w:r>
      <w:r>
        <w:rPr>
          <w:w w:val="105"/>
          <w:sz w:val="24"/>
        </w:rPr>
        <w:t>起再</w:t>
      </w:r>
      <w:r>
        <w:rPr>
          <w:w w:val="105"/>
          <w:sz w:val="23"/>
        </w:rPr>
        <w:t>申</w:t>
      </w:r>
      <w:r>
        <w:rPr>
          <w:w w:val="105"/>
          <w:sz w:val="22"/>
        </w:rPr>
        <w:t>訴</w:t>
      </w:r>
      <w:r>
        <w:rPr>
          <w:w w:val="105"/>
          <w:sz w:val="24"/>
        </w:rPr>
        <w:t>或復</w:t>
      </w:r>
      <w:r>
        <w:rPr>
          <w:w w:val="105"/>
          <w:sz w:val="22"/>
        </w:rPr>
        <w:t>審救濟</w:t>
      </w:r>
      <w:r>
        <w:rPr>
          <w:w w:val="105"/>
          <w:sz w:val="24"/>
        </w:rPr>
        <w:t>。因此在性</w:t>
      </w:r>
      <w:r>
        <w:rPr>
          <w:w w:val="105"/>
          <w:sz w:val="21"/>
        </w:rPr>
        <w:t>騷</w:t>
      </w:r>
      <w:r>
        <w:rPr>
          <w:w w:val="105"/>
          <w:sz w:val="23"/>
        </w:rPr>
        <w:t>擾</w:t>
      </w:r>
      <w:r>
        <w:rPr>
          <w:w w:val="105"/>
          <w:sz w:val="24"/>
        </w:rPr>
        <w:t>事</w:t>
      </w:r>
      <w:r>
        <w:rPr>
          <w:w w:val="105"/>
          <w:sz w:val="23"/>
        </w:rPr>
        <w:t>件</w:t>
      </w:r>
      <w:r>
        <w:rPr>
          <w:w w:val="105"/>
          <w:sz w:val="24"/>
        </w:rPr>
        <w:t>中，</w:t>
      </w:r>
      <w:r>
        <w:rPr>
          <w:w w:val="105"/>
          <w:sz w:val="23"/>
        </w:rPr>
        <w:t>若</w:t>
      </w:r>
      <w:r>
        <w:rPr>
          <w:w w:val="105"/>
          <w:sz w:val="24"/>
        </w:rPr>
        <w:t>要</w:t>
      </w:r>
      <w:r>
        <w:rPr>
          <w:w w:val="105"/>
          <w:sz w:val="23"/>
        </w:rPr>
        <w:t>容許</w:t>
      </w:r>
      <w:r>
        <w:rPr>
          <w:w w:val="105"/>
          <w:sz w:val="22"/>
        </w:rPr>
        <w:t>具</w:t>
      </w:r>
      <w:r>
        <w:rPr>
          <w:w w:val="105"/>
          <w:sz w:val="24"/>
        </w:rPr>
        <w:t>公務人員</w:t>
      </w:r>
      <w:r>
        <w:rPr>
          <w:w w:val="105"/>
          <w:sz w:val="23"/>
        </w:rPr>
        <w:t>身</w:t>
      </w:r>
      <w:r>
        <w:rPr>
          <w:w w:val="105"/>
          <w:sz w:val="24"/>
        </w:rPr>
        <w:t>分之受</w:t>
      </w:r>
      <w:r>
        <w:rPr>
          <w:w w:val="105"/>
          <w:sz w:val="23"/>
        </w:rPr>
        <w:t>害者</w:t>
      </w:r>
      <w:r>
        <w:rPr>
          <w:w w:val="105"/>
          <w:sz w:val="24"/>
        </w:rPr>
        <w:t>針對行為人之</w:t>
      </w:r>
      <w:r>
        <w:rPr>
          <w:w w:val="105"/>
          <w:sz w:val="23"/>
        </w:rPr>
        <w:t>懲</w:t>
      </w:r>
      <w:r>
        <w:rPr>
          <w:w w:val="105"/>
          <w:sz w:val="24"/>
        </w:rPr>
        <w:t>處</w:t>
      </w:r>
      <w:r>
        <w:rPr>
          <w:w w:val="105"/>
          <w:sz w:val="23"/>
        </w:rPr>
        <w:t>決</w:t>
      </w:r>
      <w:r>
        <w:rPr>
          <w:w w:val="105"/>
          <w:sz w:val="24"/>
        </w:rPr>
        <w:t>定不</w:t>
      </w:r>
      <w:r>
        <w:rPr>
          <w:w w:val="105"/>
          <w:sz w:val="22"/>
        </w:rPr>
        <w:t>服</w:t>
      </w:r>
      <w:r>
        <w:rPr>
          <w:w w:val="105"/>
          <w:sz w:val="23"/>
        </w:rPr>
        <w:t>而提</w:t>
      </w:r>
      <w:r>
        <w:rPr>
          <w:w w:val="105"/>
          <w:sz w:val="24"/>
        </w:rPr>
        <w:t>起</w:t>
      </w:r>
      <w:r>
        <w:rPr>
          <w:w w:val="105"/>
          <w:sz w:val="23"/>
        </w:rPr>
        <w:t>保</w:t>
      </w:r>
      <w:r>
        <w:rPr>
          <w:w w:val="105"/>
          <w:sz w:val="22"/>
        </w:rPr>
        <w:t>障救濟</w:t>
      </w:r>
      <w:r>
        <w:rPr>
          <w:w w:val="105"/>
          <w:sz w:val="24"/>
        </w:rPr>
        <w:t>，</w:t>
      </w:r>
      <w:r>
        <w:rPr>
          <w:w w:val="105"/>
          <w:sz w:val="23"/>
        </w:rPr>
        <w:t>無異必須全面</w:t>
      </w:r>
      <w:r>
        <w:rPr>
          <w:w w:val="105"/>
          <w:sz w:val="22"/>
        </w:rPr>
        <w:t>檢</w:t>
      </w:r>
      <w:r>
        <w:rPr>
          <w:w w:val="105"/>
          <w:sz w:val="24"/>
        </w:rPr>
        <w:t>討</w:t>
      </w:r>
      <w:r>
        <w:rPr>
          <w:w w:val="105"/>
          <w:sz w:val="23"/>
        </w:rPr>
        <w:t>整</w:t>
      </w:r>
      <w:r>
        <w:rPr>
          <w:w w:val="105"/>
          <w:sz w:val="24"/>
        </w:rPr>
        <w:t>個</w:t>
      </w:r>
      <w:r>
        <w:rPr>
          <w:w w:val="105"/>
          <w:sz w:val="23"/>
        </w:rPr>
        <w:t>保</w:t>
      </w:r>
      <w:r>
        <w:rPr>
          <w:w w:val="105"/>
          <w:sz w:val="22"/>
        </w:rPr>
        <w:t>障</w:t>
      </w:r>
      <w:r>
        <w:rPr>
          <w:spacing w:val="1"/>
          <w:w w:val="105"/>
          <w:sz w:val="22"/>
        </w:rPr>
        <w:t> </w:t>
      </w:r>
      <w:r>
        <w:rPr>
          <w:w w:val="105"/>
          <w:sz w:val="22"/>
        </w:rPr>
        <w:t>救濟</w:t>
      </w:r>
      <w:r>
        <w:rPr>
          <w:w w:val="105"/>
          <w:sz w:val="23"/>
        </w:rPr>
        <w:t>體系</w:t>
      </w:r>
      <w:r>
        <w:rPr>
          <w:w w:val="105"/>
          <w:sz w:val="24"/>
        </w:rPr>
        <w:t>中，針對</w:t>
      </w:r>
      <w:r>
        <w:rPr>
          <w:w w:val="105"/>
          <w:sz w:val="23"/>
        </w:rPr>
        <w:t>附</w:t>
      </w:r>
      <w:r>
        <w:rPr>
          <w:w w:val="105"/>
          <w:sz w:val="24"/>
        </w:rPr>
        <w:t>第</w:t>
      </w:r>
      <w:r>
        <w:rPr>
          <w:w w:val="105"/>
          <w:sz w:val="23"/>
        </w:rPr>
        <w:t>三</w:t>
      </w:r>
      <w:r>
        <w:rPr>
          <w:w w:val="105"/>
          <w:sz w:val="24"/>
        </w:rPr>
        <w:t>人效力之</w:t>
      </w:r>
      <w:r>
        <w:rPr>
          <w:w w:val="105"/>
          <w:sz w:val="22"/>
        </w:rPr>
        <w:t>措施</w:t>
      </w:r>
      <w:r>
        <w:rPr>
          <w:w w:val="105"/>
          <w:sz w:val="23"/>
        </w:rPr>
        <w:t>提</w:t>
      </w:r>
      <w:r>
        <w:rPr>
          <w:w w:val="105"/>
          <w:sz w:val="24"/>
        </w:rPr>
        <w:t>起</w:t>
      </w:r>
      <w:r>
        <w:rPr>
          <w:w w:val="105"/>
          <w:sz w:val="23"/>
        </w:rPr>
        <w:t>申</w:t>
      </w:r>
      <w:r>
        <w:rPr>
          <w:w w:val="105"/>
          <w:sz w:val="22"/>
        </w:rPr>
        <w:t>訴</w:t>
      </w:r>
      <w:r>
        <w:rPr>
          <w:w w:val="105"/>
          <w:sz w:val="24"/>
        </w:rPr>
        <w:t>或復</w:t>
      </w:r>
      <w:r>
        <w:rPr>
          <w:w w:val="105"/>
          <w:sz w:val="22"/>
        </w:rPr>
        <w:t>審救濟</w:t>
      </w:r>
      <w:r>
        <w:rPr>
          <w:spacing w:val="9"/>
          <w:w w:val="105"/>
          <w:sz w:val="24"/>
        </w:rPr>
        <w:t>之空間 。這</w:t>
      </w:r>
      <w:r>
        <w:rPr>
          <w:w w:val="105"/>
          <w:sz w:val="23"/>
        </w:rPr>
        <w:t>自然尚</w:t>
      </w:r>
      <w:r>
        <w:rPr>
          <w:w w:val="105"/>
          <w:sz w:val="24"/>
        </w:rPr>
        <w:t>有</w:t>
      </w:r>
      <w:r>
        <w:rPr>
          <w:w w:val="105"/>
          <w:sz w:val="23"/>
        </w:rPr>
        <w:t>進</w:t>
      </w:r>
      <w:r>
        <w:rPr>
          <w:w w:val="105"/>
          <w:sz w:val="24"/>
        </w:rPr>
        <w:t>一</w:t>
      </w:r>
      <w:r>
        <w:rPr>
          <w:w w:val="105"/>
          <w:sz w:val="23"/>
        </w:rPr>
        <w:t>步</w:t>
      </w:r>
      <w:r>
        <w:rPr>
          <w:w w:val="105"/>
          <w:sz w:val="24"/>
        </w:rPr>
        <w:t>討論之空間，</w:t>
      </w:r>
      <w:r>
        <w:rPr>
          <w:w w:val="105"/>
          <w:sz w:val="21"/>
        </w:rPr>
        <w:t>按</w:t>
      </w:r>
      <w:r>
        <w:rPr>
          <w:w w:val="105"/>
          <w:sz w:val="22"/>
        </w:rPr>
        <w:t>服</w:t>
      </w:r>
      <w:r>
        <w:rPr>
          <w:w w:val="105"/>
          <w:sz w:val="24"/>
        </w:rPr>
        <w:t>務於</w:t>
      </w:r>
      <w:r>
        <w:rPr>
          <w:w w:val="105"/>
          <w:sz w:val="23"/>
        </w:rPr>
        <w:t>軍</w:t>
      </w:r>
      <w:r>
        <w:rPr>
          <w:w w:val="105"/>
          <w:sz w:val="24"/>
        </w:rPr>
        <w:t>公教機關中非</w:t>
      </w:r>
      <w:r>
        <w:rPr>
          <w:w w:val="105"/>
          <w:sz w:val="23"/>
        </w:rPr>
        <w:t>軍</w:t>
      </w:r>
      <w:r>
        <w:rPr>
          <w:w w:val="105"/>
          <w:sz w:val="24"/>
        </w:rPr>
        <w:t>公教人員</w:t>
      </w:r>
      <w:r>
        <w:rPr>
          <w:w w:val="105"/>
          <w:sz w:val="23"/>
        </w:rPr>
        <w:t>身</w:t>
      </w:r>
      <w:r>
        <w:rPr>
          <w:w w:val="105"/>
          <w:sz w:val="24"/>
        </w:rPr>
        <w:t>分之一</w:t>
      </w:r>
      <w:r>
        <w:rPr>
          <w:w w:val="105"/>
          <w:sz w:val="22"/>
        </w:rPr>
        <w:t>般</w:t>
      </w:r>
      <w:r>
        <w:rPr>
          <w:w w:val="105"/>
          <w:sz w:val="23"/>
        </w:rPr>
        <w:t>勞</w:t>
      </w:r>
      <w:r>
        <w:rPr>
          <w:w w:val="105"/>
          <w:sz w:val="22"/>
        </w:rPr>
        <w:t>工</w:t>
      </w:r>
      <w:r>
        <w:rPr>
          <w:w w:val="105"/>
          <w:sz w:val="24"/>
        </w:rPr>
        <w:t>或</w:t>
      </w:r>
      <w:r>
        <w:rPr>
          <w:w w:val="105"/>
          <w:sz w:val="23"/>
        </w:rPr>
        <w:t>向軍</w:t>
      </w:r>
      <w:r>
        <w:rPr>
          <w:w w:val="105"/>
          <w:sz w:val="24"/>
        </w:rPr>
        <w:t>公教機關之</w:t>
      </w:r>
      <w:r>
        <w:rPr>
          <w:w w:val="105"/>
          <w:sz w:val="23"/>
        </w:rPr>
        <w:t>求</w:t>
      </w:r>
      <w:r>
        <w:rPr>
          <w:w w:val="105"/>
          <w:sz w:val="22"/>
        </w:rPr>
        <w:t>職</w:t>
      </w:r>
      <w:r>
        <w:rPr>
          <w:w w:val="105"/>
          <w:sz w:val="23"/>
        </w:rPr>
        <w:t>者</w:t>
      </w:r>
      <w:r>
        <w:rPr>
          <w:w w:val="105"/>
          <w:sz w:val="24"/>
        </w:rPr>
        <w:t>，就</w:t>
      </w:r>
      <w:r>
        <w:rPr>
          <w:w w:val="105"/>
          <w:sz w:val="22"/>
        </w:rPr>
        <w:t>職</w:t>
      </w:r>
      <w:r>
        <w:rPr>
          <w:w w:val="105"/>
          <w:sz w:val="24"/>
        </w:rPr>
        <w:t>場性</w:t>
      </w:r>
      <w:r>
        <w:rPr>
          <w:w w:val="105"/>
          <w:sz w:val="21"/>
        </w:rPr>
        <w:t>騷</w:t>
      </w:r>
      <w:r>
        <w:rPr>
          <w:w w:val="105"/>
          <w:sz w:val="23"/>
        </w:rPr>
        <w:t>擾</w:t>
      </w:r>
      <w:r>
        <w:rPr>
          <w:w w:val="105"/>
          <w:sz w:val="24"/>
        </w:rPr>
        <w:t>事</w:t>
      </w:r>
      <w:r>
        <w:rPr>
          <w:w w:val="105"/>
          <w:sz w:val="23"/>
        </w:rPr>
        <w:t>件</w:t>
      </w:r>
      <w:r>
        <w:rPr>
          <w:w w:val="105"/>
          <w:sz w:val="24"/>
        </w:rPr>
        <w:t>，本得依性</w:t>
      </w:r>
      <w:r>
        <w:rPr>
          <w:w w:val="105"/>
          <w:sz w:val="23"/>
        </w:rPr>
        <w:t>別</w:t>
      </w:r>
      <w:r>
        <w:rPr>
          <w:w w:val="105"/>
          <w:sz w:val="22"/>
        </w:rPr>
        <w:t>工</w:t>
      </w:r>
      <w:r>
        <w:rPr>
          <w:w w:val="105"/>
          <w:sz w:val="24"/>
        </w:rPr>
        <w:t>作</w:t>
      </w:r>
      <w:r>
        <w:rPr>
          <w:w w:val="105"/>
          <w:sz w:val="22"/>
        </w:rPr>
        <w:t>平</w:t>
      </w:r>
      <w:r>
        <w:rPr>
          <w:w w:val="105"/>
          <w:sz w:val="24"/>
        </w:rPr>
        <w:t>等法第</w:t>
      </w:r>
      <w:r>
        <w:rPr>
          <w:rFonts w:ascii="Times New Roman" w:eastAsia="Times New Roman"/>
          <w:w w:val="125"/>
          <w:sz w:val="17"/>
        </w:rPr>
        <w:t>34</w:t>
      </w:r>
      <w:r>
        <w:rPr>
          <w:rFonts w:ascii="Times New Roman" w:eastAsia="Times New Roman"/>
          <w:spacing w:val="22"/>
          <w:w w:val="125"/>
          <w:sz w:val="17"/>
        </w:rPr>
        <w:t> </w:t>
      </w:r>
      <w:r>
        <w:rPr>
          <w:w w:val="105"/>
          <w:sz w:val="24"/>
        </w:rPr>
        <w:t>條</w:t>
      </w:r>
      <w:r>
        <w:rPr>
          <w:w w:val="105"/>
          <w:sz w:val="22"/>
        </w:rPr>
        <w:t>救濟</w:t>
      </w:r>
      <w:r>
        <w:rPr>
          <w:w w:val="105"/>
          <w:sz w:val="24"/>
        </w:rPr>
        <w:t>之，並主</w:t>
      </w:r>
      <w:r>
        <w:rPr>
          <w:w w:val="105"/>
          <w:sz w:val="23"/>
        </w:rPr>
        <w:t>張</w:t>
      </w:r>
      <w:r>
        <w:rPr>
          <w:w w:val="105"/>
          <w:sz w:val="24"/>
        </w:rPr>
        <w:t>其</w:t>
      </w:r>
      <w:r>
        <w:rPr>
          <w:w w:val="105"/>
          <w:sz w:val="22"/>
        </w:rPr>
        <w:t>服</w:t>
      </w:r>
      <w:r>
        <w:rPr>
          <w:w w:val="105"/>
          <w:sz w:val="24"/>
        </w:rPr>
        <w:t>務之</w:t>
      </w:r>
      <w:r>
        <w:rPr>
          <w:w w:val="105"/>
          <w:sz w:val="23"/>
        </w:rPr>
        <w:t>軍</w:t>
      </w:r>
      <w:r>
        <w:rPr>
          <w:w w:val="105"/>
          <w:sz w:val="24"/>
        </w:rPr>
        <w:t>公教機關對</w:t>
      </w:r>
      <w:r>
        <w:rPr>
          <w:w w:val="105"/>
          <w:sz w:val="22"/>
        </w:rPr>
        <w:t>具</w:t>
      </w:r>
      <w:r>
        <w:rPr>
          <w:w w:val="105"/>
          <w:sz w:val="24"/>
        </w:rPr>
        <w:t>有公務人員</w:t>
      </w:r>
      <w:r>
        <w:rPr>
          <w:w w:val="105"/>
          <w:sz w:val="23"/>
        </w:rPr>
        <w:t>身</w:t>
      </w:r>
      <w:r>
        <w:rPr>
          <w:w w:val="105"/>
          <w:sz w:val="24"/>
        </w:rPr>
        <w:t>分之性</w:t>
      </w:r>
      <w:r>
        <w:rPr>
          <w:w w:val="105"/>
          <w:sz w:val="21"/>
        </w:rPr>
        <w:t>騷</w:t>
      </w:r>
      <w:r>
        <w:rPr>
          <w:w w:val="105"/>
          <w:sz w:val="23"/>
        </w:rPr>
        <w:t>擾</w:t>
      </w:r>
      <w:r>
        <w:rPr>
          <w:w w:val="105"/>
          <w:sz w:val="24"/>
        </w:rPr>
        <w:t>事</w:t>
      </w:r>
      <w:r>
        <w:rPr>
          <w:w w:val="105"/>
          <w:sz w:val="23"/>
        </w:rPr>
        <w:t>件</w:t>
      </w:r>
      <w:r>
        <w:rPr>
          <w:w w:val="105"/>
          <w:sz w:val="24"/>
        </w:rPr>
        <w:t>行為人，</w:t>
      </w:r>
      <w:r>
        <w:rPr>
          <w:w w:val="105"/>
          <w:sz w:val="23"/>
        </w:rPr>
        <w:t>未採</w:t>
      </w:r>
      <w:r>
        <w:rPr>
          <w:w w:val="105"/>
          <w:sz w:val="24"/>
        </w:rPr>
        <w:t>取適當之</w:t>
      </w:r>
      <w:r>
        <w:rPr>
          <w:w w:val="105"/>
          <w:sz w:val="23"/>
        </w:rPr>
        <w:t>懲</w:t>
      </w:r>
      <w:r>
        <w:rPr>
          <w:w w:val="105"/>
          <w:sz w:val="24"/>
        </w:rPr>
        <w:t>處</w:t>
      </w:r>
      <w:r>
        <w:rPr>
          <w:w w:val="105"/>
          <w:sz w:val="22"/>
        </w:rPr>
        <w:t>措施</w:t>
      </w:r>
      <w:r>
        <w:rPr>
          <w:w w:val="105"/>
          <w:sz w:val="24"/>
        </w:rPr>
        <w:t>，有違</w:t>
      </w:r>
    </w:p>
    <w:p>
      <w:pPr>
        <w:spacing w:line="276" w:lineRule="auto" w:before="9"/>
        <w:ind w:left="169" w:right="270" w:firstLine="0"/>
        <w:jc w:val="both"/>
        <w:rPr>
          <w:sz w:val="24"/>
        </w:rPr>
      </w:pPr>
      <w:r>
        <w:rPr>
          <w:w w:val="105"/>
          <w:sz w:val="24"/>
        </w:rPr>
        <w:t>「</w:t>
      </w:r>
      <w:r>
        <w:rPr>
          <w:w w:val="105"/>
          <w:sz w:val="22"/>
        </w:rPr>
        <w:t>立</w:t>
      </w:r>
      <w:r>
        <w:rPr>
          <w:w w:val="105"/>
          <w:sz w:val="24"/>
        </w:rPr>
        <w:t>即有效之</w:t>
      </w:r>
      <w:r>
        <w:rPr>
          <w:w w:val="105"/>
          <w:sz w:val="23"/>
        </w:rPr>
        <w:t>糾</w:t>
      </w:r>
      <w:r>
        <w:rPr>
          <w:w w:val="105"/>
          <w:sz w:val="22"/>
        </w:rPr>
        <w:t>正</w:t>
      </w:r>
      <w:r>
        <w:rPr>
          <w:w w:val="105"/>
          <w:sz w:val="24"/>
        </w:rPr>
        <w:t>及</w:t>
      </w:r>
      <w:r>
        <w:rPr>
          <w:w w:val="105"/>
          <w:sz w:val="22"/>
        </w:rPr>
        <w:t>補救措施</w:t>
      </w:r>
      <w:r>
        <w:rPr>
          <w:w w:val="105"/>
          <w:sz w:val="24"/>
        </w:rPr>
        <w:t>」之要</w:t>
      </w:r>
      <w:r>
        <w:rPr>
          <w:w w:val="105"/>
          <w:sz w:val="23"/>
        </w:rPr>
        <w:t>求</w:t>
      </w:r>
      <w:r>
        <w:rPr>
          <w:w w:val="105"/>
          <w:sz w:val="24"/>
        </w:rPr>
        <w:t>。相形之下，</w:t>
      </w:r>
      <w:r>
        <w:rPr>
          <w:w w:val="105"/>
          <w:sz w:val="22"/>
        </w:rPr>
        <w:t>職</w:t>
      </w:r>
      <w:r>
        <w:rPr>
          <w:w w:val="105"/>
          <w:sz w:val="24"/>
        </w:rPr>
        <w:t>場性</w:t>
      </w:r>
      <w:r>
        <w:rPr>
          <w:w w:val="105"/>
          <w:sz w:val="21"/>
        </w:rPr>
        <w:t>騷</w:t>
      </w:r>
      <w:r>
        <w:rPr>
          <w:w w:val="105"/>
          <w:sz w:val="23"/>
        </w:rPr>
        <w:t>擾</w:t>
      </w:r>
      <w:r>
        <w:rPr>
          <w:w w:val="105"/>
          <w:sz w:val="24"/>
        </w:rPr>
        <w:t>事</w:t>
      </w:r>
      <w:r>
        <w:rPr>
          <w:w w:val="105"/>
          <w:sz w:val="23"/>
        </w:rPr>
        <w:t>件</w:t>
      </w:r>
      <w:r>
        <w:rPr>
          <w:w w:val="105"/>
          <w:sz w:val="22"/>
        </w:rPr>
        <w:t>具</w:t>
      </w:r>
      <w:r>
        <w:rPr>
          <w:w w:val="105"/>
          <w:sz w:val="24"/>
        </w:rPr>
        <w:t>公務人員</w:t>
      </w:r>
      <w:r>
        <w:rPr>
          <w:w w:val="105"/>
          <w:sz w:val="23"/>
        </w:rPr>
        <w:t>身</w:t>
      </w:r>
      <w:r>
        <w:rPr>
          <w:w w:val="105"/>
          <w:sz w:val="24"/>
        </w:rPr>
        <w:t>分之受</w:t>
      </w:r>
      <w:r>
        <w:rPr>
          <w:w w:val="105"/>
          <w:sz w:val="23"/>
        </w:rPr>
        <w:t>害者</w:t>
      </w:r>
      <w:r>
        <w:rPr>
          <w:w w:val="105"/>
          <w:sz w:val="24"/>
        </w:rPr>
        <w:t>不得對行為人之</w:t>
      </w:r>
      <w:r>
        <w:rPr>
          <w:w w:val="105"/>
          <w:sz w:val="23"/>
        </w:rPr>
        <w:t>懲</w:t>
      </w:r>
      <w:r>
        <w:rPr>
          <w:w w:val="105"/>
          <w:sz w:val="24"/>
        </w:rPr>
        <w:t>處</w:t>
      </w:r>
      <w:r>
        <w:rPr>
          <w:w w:val="105"/>
          <w:sz w:val="23"/>
        </w:rPr>
        <w:t>決</w:t>
      </w:r>
      <w:r>
        <w:rPr>
          <w:w w:val="105"/>
          <w:sz w:val="24"/>
        </w:rPr>
        <w:t>定</w:t>
      </w:r>
      <w:r>
        <w:rPr>
          <w:w w:val="105"/>
          <w:sz w:val="23"/>
        </w:rPr>
        <w:t>聲明</w:t>
      </w:r>
      <w:r>
        <w:rPr>
          <w:w w:val="105"/>
          <w:sz w:val="24"/>
        </w:rPr>
        <w:t>不</w:t>
      </w:r>
      <w:r>
        <w:rPr>
          <w:w w:val="105"/>
          <w:sz w:val="22"/>
        </w:rPr>
        <w:t>服</w:t>
      </w:r>
      <w:r>
        <w:rPr>
          <w:w w:val="105"/>
          <w:sz w:val="24"/>
        </w:rPr>
        <w:t>，在</w:t>
      </w:r>
      <w:r>
        <w:rPr>
          <w:w w:val="105"/>
          <w:sz w:val="22"/>
        </w:rPr>
        <w:t>價值</w:t>
      </w:r>
      <w:r>
        <w:rPr>
          <w:w w:val="105"/>
          <w:sz w:val="23"/>
        </w:rPr>
        <w:t>判斷</w:t>
      </w:r>
      <w:r>
        <w:rPr>
          <w:w w:val="105"/>
          <w:sz w:val="24"/>
        </w:rPr>
        <w:t>上</w:t>
      </w:r>
      <w:r>
        <w:rPr>
          <w:w w:val="105"/>
          <w:sz w:val="23"/>
        </w:rPr>
        <w:t>自</w:t>
      </w:r>
      <w:r>
        <w:rPr>
          <w:w w:val="105"/>
          <w:sz w:val="24"/>
        </w:rPr>
        <w:t>有</w:t>
      </w:r>
      <w:r>
        <w:rPr>
          <w:w w:val="105"/>
          <w:sz w:val="23"/>
        </w:rPr>
        <w:t>失</w:t>
      </w:r>
      <w:r>
        <w:rPr>
          <w:w w:val="105"/>
          <w:sz w:val="22"/>
        </w:rPr>
        <w:t>衡</w:t>
      </w:r>
      <w:r>
        <w:rPr>
          <w:w w:val="105"/>
          <w:sz w:val="24"/>
        </w:rPr>
        <w:t>之處。</w:t>
      </w:r>
      <w:r>
        <w:rPr>
          <w:w w:val="105"/>
          <w:sz w:val="23"/>
        </w:rPr>
        <w:t>畢竟</w:t>
      </w:r>
      <w:r>
        <w:rPr>
          <w:w w:val="105"/>
          <w:sz w:val="24"/>
        </w:rPr>
        <w:t>，公務人員為性</w:t>
      </w:r>
      <w:r>
        <w:rPr>
          <w:w w:val="105"/>
          <w:sz w:val="21"/>
        </w:rPr>
        <w:t>騷</w:t>
      </w:r>
      <w:r>
        <w:rPr>
          <w:w w:val="105"/>
          <w:sz w:val="23"/>
        </w:rPr>
        <w:t>擾</w:t>
      </w:r>
      <w:r>
        <w:rPr>
          <w:w w:val="105"/>
          <w:sz w:val="24"/>
        </w:rPr>
        <w:t>事</w:t>
      </w:r>
      <w:r>
        <w:rPr>
          <w:w w:val="105"/>
          <w:sz w:val="23"/>
        </w:rPr>
        <w:t>件被害</w:t>
      </w:r>
      <w:r>
        <w:rPr>
          <w:w w:val="105"/>
          <w:sz w:val="24"/>
        </w:rPr>
        <w:t>人之</w:t>
      </w:r>
      <w:r>
        <w:rPr>
          <w:w w:val="105"/>
          <w:sz w:val="22"/>
        </w:rPr>
        <w:t>救濟</w:t>
      </w:r>
      <w:r>
        <w:rPr>
          <w:w w:val="105"/>
          <w:sz w:val="23"/>
        </w:rPr>
        <w:t>雖</w:t>
      </w:r>
      <w:r>
        <w:rPr>
          <w:w w:val="105"/>
          <w:sz w:val="22"/>
        </w:rPr>
        <w:t>排</w:t>
      </w:r>
      <w:r>
        <w:rPr>
          <w:w w:val="105"/>
          <w:sz w:val="24"/>
        </w:rPr>
        <w:t>除性</w:t>
      </w:r>
      <w:r>
        <w:rPr>
          <w:w w:val="105"/>
          <w:sz w:val="23"/>
        </w:rPr>
        <w:t>別</w:t>
      </w:r>
      <w:r>
        <w:rPr>
          <w:w w:val="105"/>
          <w:sz w:val="22"/>
        </w:rPr>
        <w:t>工</w:t>
      </w:r>
      <w:r>
        <w:rPr>
          <w:w w:val="105"/>
          <w:sz w:val="24"/>
        </w:rPr>
        <w:t>作</w:t>
      </w:r>
      <w:r>
        <w:rPr>
          <w:w w:val="105"/>
          <w:sz w:val="22"/>
        </w:rPr>
        <w:t>平</w:t>
      </w:r>
      <w:r>
        <w:rPr>
          <w:w w:val="105"/>
          <w:sz w:val="24"/>
        </w:rPr>
        <w:t>等法第</w:t>
      </w:r>
    </w:p>
    <w:p>
      <w:pPr>
        <w:spacing w:before="108"/>
        <w:ind w:left="169" w:right="0" w:firstLine="0"/>
        <w:jc w:val="left"/>
        <w:rPr>
          <w:rFonts w:ascii="Times New Roman"/>
          <w:sz w:val="17"/>
        </w:rPr>
      </w:pPr>
      <w:r>
        <w:rPr/>
        <w:pict>
          <v:rect style="position:absolute;margin-left:65.469894pt;margin-top:11.175951pt;width:110.88pt;height:.42001pt;mso-position-horizontal-relative:page;mso-position-vertical-relative:paragraph;z-index:-19557888"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3"/>
        <w:ind w:left="325" w:right="0" w:firstLine="0"/>
        <w:jc w:val="left"/>
        <w:rPr>
          <w:sz w:val="14"/>
        </w:rPr>
      </w:pPr>
      <w:r>
        <w:rPr/>
        <w:pict>
          <v:shape style="position:absolute;margin-left:65.469894pt;margin-top:.796067pt;width:7.6pt;height:3.45pt;mso-position-horizontal-relative:page;mso-position-vertical-relative:paragraph;z-index:1585408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140</w:t>
                  </w:r>
                </w:p>
              </w:txbxContent>
            </v:textbox>
            <w10:wrap type="none"/>
          </v:shape>
        </w:pict>
      </w:r>
      <w:r>
        <w:rPr>
          <w:rFonts w:ascii="Times New Roman" w:eastAsia="Times New Roman"/>
          <w:w w:val="102"/>
          <w:sz w:val="15"/>
        </w:rPr>
        <w:t> </w:t>
      </w:r>
      <w:r>
        <w:rPr>
          <w:rFonts w:ascii="Times New Roman" w:eastAsia="Times New Roman"/>
          <w:spacing w:val="17"/>
          <w:sz w:val="15"/>
        </w:rPr>
        <w:t> </w:t>
      </w:r>
      <w:r>
        <w:rPr>
          <w:spacing w:val="6"/>
          <w:w w:val="110"/>
          <w:sz w:val="14"/>
        </w:rPr>
        <w:t>參見焦興鎧， 美國最</w:t>
      </w:r>
      <w:r>
        <w:rPr>
          <w:spacing w:val="17"/>
          <w:w w:val="110"/>
          <w:sz w:val="13"/>
        </w:rPr>
        <w:t>高</w:t>
      </w:r>
      <w:r>
        <w:rPr>
          <w:spacing w:val="16"/>
          <w:w w:val="110"/>
          <w:sz w:val="14"/>
        </w:rPr>
        <w:t>法院對工作</w:t>
      </w:r>
      <w:r>
        <w:rPr>
          <w:spacing w:val="17"/>
          <w:w w:val="110"/>
          <w:sz w:val="13"/>
        </w:rPr>
        <w:t>場</w:t>
      </w:r>
      <w:r>
        <w:rPr>
          <w:spacing w:val="17"/>
          <w:w w:val="110"/>
          <w:sz w:val="14"/>
        </w:rPr>
        <w:t>所性騷擾事</w:t>
      </w:r>
      <w:r>
        <w:rPr>
          <w:spacing w:val="16"/>
          <w:w w:val="110"/>
          <w:sz w:val="13"/>
        </w:rPr>
        <w:t>件</w:t>
      </w:r>
      <w:r>
        <w:rPr>
          <w:spacing w:val="17"/>
          <w:w w:val="110"/>
          <w:sz w:val="14"/>
        </w:rPr>
        <w:t>雇主法律</w:t>
      </w:r>
      <w:r>
        <w:rPr>
          <w:spacing w:val="17"/>
          <w:w w:val="110"/>
          <w:sz w:val="13"/>
        </w:rPr>
        <w:t>責</w:t>
      </w:r>
      <w:r>
        <w:rPr>
          <w:spacing w:val="14"/>
          <w:w w:val="110"/>
          <w:sz w:val="14"/>
        </w:rPr>
        <w:t>任範圍之最新判決</w:t>
      </w:r>
    </w:p>
    <w:p>
      <w:pPr>
        <w:spacing w:line="268" w:lineRule="auto" w:before="21"/>
        <w:ind w:left="423" w:right="288" w:firstLine="0"/>
        <w:jc w:val="left"/>
        <w:rPr>
          <w:rFonts w:ascii="Times New Roman" w:eastAsia="Times New Roman"/>
          <w:sz w:val="14"/>
        </w:rPr>
      </w:pPr>
      <w:r>
        <w:rPr>
          <w:rFonts w:ascii="Times New Roman" w:eastAsia="Times New Roman"/>
          <w:w w:val="110"/>
          <w:sz w:val="14"/>
        </w:rPr>
        <w:t>-Pennsylvania</w:t>
      </w:r>
      <w:r>
        <w:rPr>
          <w:rFonts w:ascii="Times New Roman" w:eastAsia="Times New Roman"/>
          <w:spacing w:val="20"/>
          <w:w w:val="110"/>
          <w:sz w:val="14"/>
        </w:rPr>
        <w:t> </w:t>
      </w:r>
      <w:r>
        <w:rPr>
          <w:rFonts w:ascii="Times New Roman" w:eastAsia="Times New Roman"/>
          <w:w w:val="110"/>
          <w:sz w:val="14"/>
        </w:rPr>
        <w:t>State</w:t>
      </w:r>
      <w:r>
        <w:rPr>
          <w:rFonts w:ascii="Times New Roman" w:eastAsia="Times New Roman"/>
          <w:spacing w:val="19"/>
          <w:w w:val="110"/>
          <w:sz w:val="14"/>
        </w:rPr>
        <w:t> </w:t>
      </w:r>
      <w:r>
        <w:rPr>
          <w:rFonts w:ascii="Times New Roman" w:eastAsia="Times New Roman"/>
          <w:w w:val="110"/>
          <w:sz w:val="14"/>
        </w:rPr>
        <w:t>Police</w:t>
      </w:r>
      <w:r>
        <w:rPr>
          <w:rFonts w:ascii="Times New Roman" w:eastAsia="Times New Roman"/>
          <w:spacing w:val="22"/>
          <w:w w:val="110"/>
          <w:sz w:val="14"/>
        </w:rPr>
        <w:t> </w:t>
      </w:r>
      <w:r>
        <w:rPr>
          <w:rFonts w:ascii="Times New Roman" w:eastAsia="Times New Roman"/>
          <w:w w:val="110"/>
          <w:sz w:val="14"/>
        </w:rPr>
        <w:t>V</w:t>
      </w:r>
      <w:r>
        <w:rPr>
          <w:rFonts w:ascii="Times New Roman" w:eastAsia="Times New Roman"/>
          <w:spacing w:val="10"/>
          <w:w w:val="110"/>
          <w:sz w:val="14"/>
        </w:rPr>
        <w:t>. </w:t>
      </w:r>
      <w:r>
        <w:rPr>
          <w:rFonts w:ascii="Times New Roman" w:eastAsia="Times New Roman"/>
          <w:w w:val="110"/>
          <w:sz w:val="14"/>
        </w:rPr>
        <w:t>Suders</w:t>
      </w:r>
      <w:r>
        <w:rPr>
          <w:rFonts w:ascii="Times New Roman" w:eastAsia="Times New Roman"/>
          <w:spacing w:val="27"/>
          <w:w w:val="110"/>
          <w:sz w:val="14"/>
        </w:rPr>
        <w:t> </w:t>
      </w:r>
      <w:r>
        <w:rPr>
          <w:spacing w:val="5"/>
          <w:w w:val="110"/>
          <w:sz w:val="14"/>
        </w:rPr>
        <w:t>一案 之評 析，國政 研 </w:t>
      </w:r>
      <w:r>
        <w:rPr>
          <w:spacing w:val="-1"/>
          <w:w w:val="110"/>
          <w:sz w:val="13"/>
        </w:rPr>
        <w:t>究報 告 </w:t>
      </w:r>
      <w:r>
        <w:rPr>
          <w:spacing w:val="-3"/>
          <w:w w:val="110"/>
          <w:sz w:val="14"/>
        </w:rPr>
        <w:t>。 援引 </w:t>
      </w:r>
      <w:r>
        <w:rPr>
          <w:w w:val="110"/>
          <w:sz w:val="13"/>
        </w:rPr>
        <w:t>自</w:t>
      </w:r>
      <w:hyperlink r:id="rId6">
        <w:r>
          <w:rPr>
            <w:rFonts w:ascii="Times New Roman" w:eastAsia="Times New Roman"/>
            <w:w w:val="110"/>
            <w:sz w:val="14"/>
          </w:rPr>
          <w:t>http://www.npf.org.tw/post/2/5216</w:t>
        </w:r>
      </w:hyperlink>
      <w:r>
        <w:rPr>
          <w:spacing w:val="7"/>
          <w:w w:val="110"/>
          <w:sz w:val="14"/>
        </w:rPr>
        <w:t>，最後造訪日期：</w:t>
      </w:r>
      <w:r>
        <w:rPr>
          <w:rFonts w:ascii="Times New Roman" w:eastAsia="Times New Roman"/>
          <w:w w:val="110"/>
          <w:sz w:val="14"/>
        </w:rPr>
        <w:t>2010</w:t>
      </w:r>
      <w:r>
        <w:rPr>
          <w:rFonts w:ascii="Times New Roman" w:eastAsia="Times New Roman"/>
          <w:spacing w:val="16"/>
          <w:w w:val="110"/>
          <w:sz w:val="14"/>
        </w:rPr>
        <w:t> </w:t>
      </w:r>
      <w:r>
        <w:rPr>
          <w:spacing w:val="-8"/>
          <w:w w:val="110"/>
          <w:sz w:val="14"/>
        </w:rPr>
        <w:t>年 </w:t>
      </w:r>
      <w:r>
        <w:rPr>
          <w:rFonts w:ascii="Times New Roman" w:eastAsia="Times New Roman"/>
          <w:w w:val="110"/>
          <w:sz w:val="14"/>
        </w:rPr>
        <w:t>6</w:t>
      </w:r>
      <w:r>
        <w:rPr>
          <w:rFonts w:ascii="Times New Roman" w:eastAsia="Times New Roman"/>
          <w:spacing w:val="17"/>
          <w:w w:val="110"/>
          <w:sz w:val="14"/>
        </w:rPr>
        <w:t> </w:t>
      </w:r>
      <w:r>
        <w:rPr>
          <w:spacing w:val="-8"/>
          <w:w w:val="110"/>
          <w:sz w:val="14"/>
        </w:rPr>
        <w:t>月 </w:t>
      </w:r>
      <w:r>
        <w:rPr>
          <w:rFonts w:ascii="Times New Roman" w:eastAsia="Times New Roman"/>
          <w:w w:val="110"/>
          <w:sz w:val="14"/>
        </w:rPr>
        <w:t>11</w:t>
      </w:r>
      <w:r>
        <w:rPr>
          <w:rFonts w:ascii="Times New Roman" w:eastAsia="Times New Roman"/>
          <w:spacing w:val="17"/>
          <w:w w:val="110"/>
          <w:sz w:val="14"/>
        </w:rPr>
        <w:t> </w:t>
      </w:r>
      <w:r>
        <w:rPr>
          <w:spacing w:val="11"/>
          <w:w w:val="110"/>
          <w:sz w:val="14"/>
        </w:rPr>
        <w:t>日。</w:t>
      </w:r>
      <w:r>
        <w:rPr>
          <w:rFonts w:ascii="Times New Roman" w:eastAsia="Times New Roman"/>
          <w:w w:val="110"/>
          <w:sz w:val="14"/>
        </w:rPr>
        <w:t> </w:t>
      </w:r>
    </w:p>
    <w:p>
      <w:pPr>
        <w:pStyle w:val="BodyText"/>
        <w:spacing w:before="11"/>
        <w:rPr>
          <w:rFonts w:ascii="Times New Roman"/>
          <w:sz w:val="11"/>
        </w:rPr>
      </w:pPr>
    </w:p>
    <w:p>
      <w:pPr>
        <w:spacing w:before="0"/>
        <w:ind w:left="320" w:right="0" w:firstLine="0"/>
        <w:jc w:val="left"/>
        <w:rPr>
          <w:rFonts w:ascii="Times New Roman" w:eastAsia="Times New Roman"/>
          <w:sz w:val="14"/>
        </w:rPr>
      </w:pPr>
      <w:r>
        <w:rPr/>
        <w:pict>
          <v:shape style="position:absolute;margin-left:65.469894pt;margin-top:.146167pt;width:7.6pt;height:3.45pt;mso-position-horizontal-relative:page;mso-position-vertical-relative:paragraph;z-index:1585459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141</w:t>
                  </w:r>
                </w:p>
              </w:txbxContent>
            </v:textbox>
            <w10:wrap type="none"/>
          </v:shape>
        </w:pict>
      </w:r>
      <w:r>
        <w:rPr>
          <w:rFonts w:ascii="Times New Roman" w:eastAsia="Times New Roman"/>
          <w:w w:val="109"/>
          <w:sz w:val="14"/>
        </w:rPr>
        <w:t> </w:t>
      </w:r>
      <w:r>
        <w:rPr>
          <w:rFonts w:ascii="Times New Roman" w:eastAsia="Times New Roman"/>
          <w:spacing w:val="15"/>
          <w:sz w:val="14"/>
        </w:rPr>
        <w:t> </w:t>
      </w:r>
      <w:r>
        <w:rPr>
          <w:spacing w:val="12"/>
          <w:w w:val="110"/>
          <w:sz w:val="14"/>
        </w:rPr>
        <w:t>參見</w:t>
      </w:r>
      <w:r>
        <w:rPr>
          <w:spacing w:val="13"/>
          <w:w w:val="110"/>
          <w:sz w:val="13"/>
        </w:rPr>
        <w:t>程</w:t>
      </w:r>
      <w:r>
        <w:rPr>
          <w:spacing w:val="11"/>
          <w:w w:val="110"/>
          <w:sz w:val="14"/>
        </w:rPr>
        <w:t>明修，前揭</w:t>
      </w:r>
      <w:r>
        <w:rPr>
          <w:spacing w:val="11"/>
          <w:w w:val="110"/>
          <w:sz w:val="13"/>
        </w:rPr>
        <w:t>文</w:t>
      </w:r>
      <w:r>
        <w:rPr>
          <w:spacing w:val="13"/>
          <w:w w:val="110"/>
          <w:sz w:val="14"/>
        </w:rPr>
        <w:t>（</w:t>
      </w:r>
      <w:r>
        <w:rPr>
          <w:spacing w:val="-3"/>
          <w:w w:val="110"/>
          <w:sz w:val="14"/>
        </w:rPr>
        <w:t>見註 </w:t>
      </w:r>
      <w:r>
        <w:rPr>
          <w:rFonts w:ascii="Times New Roman" w:eastAsia="Times New Roman"/>
          <w:spacing w:val="9"/>
          <w:w w:val="110"/>
          <w:sz w:val="14"/>
        </w:rPr>
        <w:t>2</w:t>
      </w:r>
      <w:r>
        <w:rPr>
          <w:spacing w:val="9"/>
          <w:w w:val="110"/>
          <w:sz w:val="14"/>
        </w:rPr>
        <w:t>），</w:t>
      </w:r>
      <w:r>
        <w:rPr>
          <w:spacing w:val="-9"/>
          <w:w w:val="110"/>
          <w:sz w:val="14"/>
        </w:rPr>
        <w:t>第 </w:t>
      </w:r>
      <w:r>
        <w:rPr>
          <w:rFonts w:ascii="Times New Roman" w:eastAsia="Times New Roman"/>
          <w:w w:val="110"/>
          <w:sz w:val="14"/>
        </w:rPr>
        <w:t>78</w:t>
      </w:r>
      <w:r>
        <w:rPr>
          <w:rFonts w:ascii="Times New Roman" w:eastAsia="Times New Roman"/>
          <w:spacing w:val="12"/>
          <w:w w:val="110"/>
          <w:sz w:val="14"/>
        </w:rPr>
        <w:t> </w:t>
      </w:r>
      <w:r>
        <w:rPr>
          <w:spacing w:val="12"/>
          <w:w w:val="110"/>
          <w:sz w:val="14"/>
        </w:rPr>
        <w:t>頁。</w:t>
      </w:r>
      <w:r>
        <w:rPr>
          <w:rFonts w:ascii="Times New Roman" w:eastAsia="Times New Roman"/>
          <w:w w:val="110"/>
          <w:sz w:val="14"/>
        </w:rPr>
        <w:t> </w:t>
      </w:r>
    </w:p>
    <w:p>
      <w:pPr>
        <w:pStyle w:val="BodyText"/>
        <w:spacing w:before="6"/>
        <w:rPr>
          <w:rFonts w:ascii="Times New Roman"/>
          <w:sz w:val="27"/>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190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17"/>
        </w:rPr>
      </w:pPr>
      <w:r>
        <w:rPr>
          <w:rFonts w:ascii="Times New Roman" w:eastAsia="Times New Roman"/>
          <w:w w:val="125"/>
          <w:sz w:val="17"/>
        </w:rPr>
        <w:t>34</w:t>
      </w:r>
      <w:r>
        <w:rPr>
          <w:rFonts w:ascii="Times New Roman" w:eastAsia="Times New Roman"/>
          <w:spacing w:val="23"/>
          <w:w w:val="125"/>
          <w:sz w:val="17"/>
        </w:rPr>
        <w:t> </w:t>
      </w:r>
      <w:r>
        <w:rPr>
          <w:w w:val="105"/>
          <w:sz w:val="24"/>
        </w:rPr>
        <w:t>條之適用，但公務人員之</w:t>
      </w:r>
      <w:r>
        <w:rPr>
          <w:w w:val="105"/>
          <w:sz w:val="22"/>
        </w:rPr>
        <w:t>服</w:t>
      </w:r>
      <w:r>
        <w:rPr>
          <w:w w:val="105"/>
          <w:sz w:val="24"/>
        </w:rPr>
        <w:t>務機關就</w:t>
      </w:r>
      <w:r>
        <w:rPr>
          <w:w w:val="105"/>
          <w:sz w:val="22"/>
        </w:rPr>
        <w:t>職</w:t>
      </w:r>
      <w:r>
        <w:rPr>
          <w:w w:val="105"/>
          <w:sz w:val="24"/>
        </w:rPr>
        <w:t>場性</w:t>
      </w:r>
      <w:r>
        <w:rPr>
          <w:w w:val="125"/>
          <w:sz w:val="18"/>
        </w:rPr>
        <w:t>騷</w:t>
      </w:r>
      <w:r>
        <w:rPr>
          <w:w w:val="105"/>
          <w:sz w:val="23"/>
        </w:rPr>
        <w:t>擾</w:t>
      </w:r>
      <w:r>
        <w:rPr>
          <w:w w:val="105"/>
          <w:sz w:val="24"/>
        </w:rPr>
        <w:t>事</w:t>
      </w:r>
      <w:r>
        <w:rPr>
          <w:w w:val="105"/>
          <w:sz w:val="23"/>
        </w:rPr>
        <w:t>件</w:t>
      </w:r>
      <w:r>
        <w:rPr>
          <w:w w:val="105"/>
          <w:sz w:val="22"/>
        </w:rPr>
        <w:t>卻</w:t>
      </w:r>
      <w:r>
        <w:rPr>
          <w:spacing w:val="-2"/>
          <w:w w:val="105"/>
          <w:sz w:val="23"/>
        </w:rPr>
        <w:t>仍</w:t>
      </w:r>
      <w:r>
        <w:rPr>
          <w:spacing w:val="-2"/>
          <w:w w:val="105"/>
          <w:sz w:val="24"/>
        </w:rPr>
        <w:t>有性</w:t>
      </w:r>
      <w:r>
        <w:rPr>
          <w:spacing w:val="-2"/>
          <w:w w:val="105"/>
          <w:sz w:val="23"/>
        </w:rPr>
        <w:t>別</w:t>
      </w:r>
      <w:r>
        <w:rPr>
          <w:spacing w:val="-2"/>
          <w:w w:val="105"/>
          <w:sz w:val="22"/>
        </w:rPr>
        <w:t>工</w:t>
      </w:r>
      <w:r>
        <w:rPr>
          <w:spacing w:val="-2"/>
          <w:w w:val="105"/>
          <w:sz w:val="24"/>
        </w:rPr>
        <w:t>作</w:t>
      </w:r>
      <w:r>
        <w:rPr>
          <w:spacing w:val="-2"/>
          <w:w w:val="105"/>
          <w:sz w:val="22"/>
        </w:rPr>
        <w:t>平</w:t>
      </w:r>
      <w:r>
        <w:rPr>
          <w:spacing w:val="-18"/>
          <w:w w:val="105"/>
          <w:sz w:val="24"/>
        </w:rPr>
        <w:t>等法第 </w:t>
      </w:r>
      <w:r>
        <w:rPr>
          <w:rFonts w:ascii="Times New Roman" w:eastAsia="Times New Roman"/>
          <w:spacing w:val="-2"/>
          <w:w w:val="125"/>
          <w:sz w:val="17"/>
        </w:rPr>
        <w:t>13</w:t>
      </w:r>
      <w:r>
        <w:rPr>
          <w:rFonts w:ascii="Times New Roman" w:eastAsia="Times New Roman"/>
          <w:spacing w:val="7"/>
          <w:w w:val="125"/>
          <w:sz w:val="17"/>
        </w:rPr>
        <w:t> </w:t>
      </w:r>
      <w:r>
        <w:rPr>
          <w:spacing w:val="-2"/>
          <w:w w:val="105"/>
          <w:sz w:val="24"/>
        </w:rPr>
        <w:t>條所定之義務，</w:t>
      </w:r>
      <w:r>
        <w:rPr>
          <w:spacing w:val="-1"/>
          <w:w w:val="105"/>
          <w:sz w:val="23"/>
        </w:rPr>
        <w:t>尤</w:t>
      </w:r>
      <w:r>
        <w:rPr>
          <w:spacing w:val="-1"/>
          <w:w w:val="105"/>
          <w:sz w:val="24"/>
        </w:rPr>
        <w:t>其是於性</w:t>
      </w:r>
      <w:r>
        <w:rPr>
          <w:spacing w:val="-1"/>
          <w:w w:val="125"/>
          <w:sz w:val="18"/>
        </w:rPr>
        <w:t>騷</w:t>
      </w:r>
      <w:r>
        <w:rPr>
          <w:spacing w:val="-1"/>
          <w:w w:val="105"/>
          <w:sz w:val="23"/>
        </w:rPr>
        <w:t>擾</w:t>
      </w:r>
      <w:r>
        <w:rPr>
          <w:w w:val="105"/>
          <w:sz w:val="24"/>
        </w:rPr>
        <w:t>行為發</w:t>
      </w:r>
      <w:r>
        <w:rPr>
          <w:w w:val="105"/>
          <w:sz w:val="23"/>
        </w:rPr>
        <w:t>生</w:t>
      </w:r>
      <w:r>
        <w:rPr>
          <w:w w:val="105"/>
          <w:sz w:val="24"/>
        </w:rPr>
        <w:t>時，是否</w:t>
      </w:r>
      <w:r>
        <w:rPr>
          <w:w w:val="105"/>
          <w:sz w:val="23"/>
        </w:rPr>
        <w:t>採</w:t>
      </w:r>
      <w:r>
        <w:rPr>
          <w:w w:val="105"/>
          <w:sz w:val="24"/>
        </w:rPr>
        <w:t>取「</w:t>
      </w:r>
      <w:r>
        <w:rPr>
          <w:w w:val="105"/>
          <w:sz w:val="22"/>
        </w:rPr>
        <w:t>立</w:t>
      </w:r>
      <w:r>
        <w:rPr>
          <w:w w:val="105"/>
          <w:sz w:val="24"/>
        </w:rPr>
        <w:t>即有效之</w:t>
      </w:r>
      <w:r>
        <w:rPr>
          <w:w w:val="105"/>
          <w:sz w:val="23"/>
        </w:rPr>
        <w:t>糾</w:t>
      </w:r>
      <w:r>
        <w:rPr>
          <w:w w:val="105"/>
          <w:sz w:val="22"/>
        </w:rPr>
        <w:t>正</w:t>
      </w:r>
      <w:r>
        <w:rPr>
          <w:w w:val="105"/>
          <w:sz w:val="24"/>
        </w:rPr>
        <w:t>及</w:t>
      </w:r>
      <w:r>
        <w:rPr>
          <w:w w:val="105"/>
          <w:sz w:val="22"/>
        </w:rPr>
        <w:t>補救措施</w:t>
      </w:r>
      <w:r>
        <w:rPr>
          <w:w w:val="105"/>
          <w:sz w:val="24"/>
        </w:rPr>
        <w:t>」，</w:t>
      </w:r>
      <w:r>
        <w:rPr>
          <w:spacing w:val="-124"/>
          <w:w w:val="105"/>
          <w:sz w:val="24"/>
        </w:rPr>
        <w:t> </w:t>
      </w:r>
      <w:r>
        <w:rPr>
          <w:w w:val="105"/>
          <w:sz w:val="24"/>
        </w:rPr>
        <w:t>對行為人</w:t>
      </w:r>
      <w:r>
        <w:rPr>
          <w:w w:val="105"/>
          <w:sz w:val="23"/>
        </w:rPr>
        <w:t>採</w:t>
      </w:r>
      <w:r>
        <w:rPr>
          <w:w w:val="105"/>
          <w:sz w:val="24"/>
        </w:rPr>
        <w:t>取適當之</w:t>
      </w:r>
      <w:r>
        <w:rPr>
          <w:w w:val="105"/>
          <w:sz w:val="23"/>
        </w:rPr>
        <w:t>懲</w:t>
      </w:r>
      <w:r>
        <w:rPr>
          <w:w w:val="105"/>
          <w:sz w:val="24"/>
        </w:rPr>
        <w:t>處</w:t>
      </w:r>
      <w:r>
        <w:rPr>
          <w:w w:val="105"/>
          <w:sz w:val="22"/>
        </w:rPr>
        <w:t>措施</w:t>
      </w:r>
      <w:r>
        <w:rPr>
          <w:w w:val="105"/>
          <w:sz w:val="24"/>
        </w:rPr>
        <w:t>，</w:t>
      </w:r>
      <w:r>
        <w:rPr>
          <w:w w:val="105"/>
          <w:sz w:val="23"/>
        </w:rPr>
        <w:t>自</w:t>
      </w:r>
      <w:r>
        <w:rPr>
          <w:w w:val="105"/>
          <w:sz w:val="24"/>
        </w:rPr>
        <w:t>係</w:t>
      </w:r>
      <w:r>
        <w:rPr>
          <w:w w:val="105"/>
          <w:sz w:val="22"/>
        </w:rPr>
        <w:t>檢</w:t>
      </w:r>
      <w:r>
        <w:rPr>
          <w:w w:val="105"/>
          <w:sz w:val="23"/>
        </w:rPr>
        <w:t>驗</w:t>
      </w:r>
      <w:r>
        <w:rPr>
          <w:w w:val="105"/>
          <w:sz w:val="24"/>
        </w:rPr>
        <w:t>是否</w:t>
      </w:r>
      <w:r>
        <w:rPr>
          <w:w w:val="105"/>
          <w:sz w:val="22"/>
        </w:rPr>
        <w:t>符</w:t>
      </w:r>
      <w:r>
        <w:rPr>
          <w:w w:val="105"/>
          <w:sz w:val="23"/>
        </w:rPr>
        <w:t>合</w:t>
      </w:r>
      <w:r>
        <w:rPr>
          <w:w w:val="105"/>
          <w:sz w:val="24"/>
        </w:rPr>
        <w:t>「</w:t>
      </w:r>
      <w:r>
        <w:rPr>
          <w:w w:val="105"/>
          <w:sz w:val="22"/>
        </w:rPr>
        <w:t>立</w:t>
      </w:r>
      <w:r>
        <w:rPr>
          <w:w w:val="105"/>
          <w:sz w:val="24"/>
        </w:rPr>
        <w:t>即有效之</w:t>
      </w:r>
      <w:r>
        <w:rPr>
          <w:w w:val="105"/>
          <w:sz w:val="23"/>
        </w:rPr>
        <w:t>糾</w:t>
      </w:r>
      <w:r>
        <w:rPr>
          <w:w w:val="105"/>
          <w:sz w:val="22"/>
        </w:rPr>
        <w:t>正</w:t>
      </w:r>
      <w:r>
        <w:rPr>
          <w:w w:val="105"/>
          <w:sz w:val="24"/>
        </w:rPr>
        <w:t>及</w:t>
      </w:r>
      <w:r>
        <w:rPr>
          <w:w w:val="105"/>
          <w:sz w:val="22"/>
        </w:rPr>
        <w:t>補救措施</w:t>
      </w:r>
      <w:r>
        <w:rPr>
          <w:w w:val="105"/>
          <w:sz w:val="24"/>
        </w:rPr>
        <w:t>」之</w:t>
      </w:r>
      <w:r>
        <w:rPr>
          <w:w w:val="105"/>
          <w:sz w:val="23"/>
        </w:rPr>
        <w:t>標準</w:t>
      </w:r>
      <w:r>
        <w:rPr>
          <w:w w:val="105"/>
          <w:sz w:val="24"/>
        </w:rPr>
        <w:t>。</w:t>
      </w:r>
      <w:r>
        <w:rPr>
          <w:w w:val="105"/>
          <w:sz w:val="23"/>
        </w:rPr>
        <w:t>只</w:t>
      </w:r>
      <w:r>
        <w:rPr>
          <w:w w:val="105"/>
          <w:sz w:val="24"/>
        </w:rPr>
        <w:t>是一</w:t>
      </w:r>
      <w:r>
        <w:rPr>
          <w:w w:val="105"/>
          <w:sz w:val="23"/>
        </w:rPr>
        <w:t>旦</w:t>
      </w:r>
      <w:r>
        <w:rPr>
          <w:w w:val="105"/>
          <w:sz w:val="24"/>
        </w:rPr>
        <w:t>開</w:t>
      </w:r>
      <w:r>
        <w:rPr>
          <w:w w:val="105"/>
          <w:sz w:val="22"/>
        </w:rPr>
        <w:t>放</w:t>
      </w:r>
      <w:r>
        <w:rPr>
          <w:w w:val="105"/>
          <w:sz w:val="24"/>
        </w:rPr>
        <w:t>此</w:t>
      </w:r>
      <w:r>
        <w:rPr>
          <w:w w:val="105"/>
          <w:sz w:val="23"/>
        </w:rPr>
        <w:t>種</w:t>
      </w:r>
      <w:r>
        <w:rPr>
          <w:w w:val="105"/>
          <w:sz w:val="22"/>
        </w:rPr>
        <w:t>救濟</w:t>
      </w:r>
      <w:r>
        <w:rPr>
          <w:w w:val="105"/>
          <w:sz w:val="24"/>
        </w:rPr>
        <w:t>之</w:t>
      </w:r>
      <w:r>
        <w:rPr>
          <w:w w:val="105"/>
          <w:sz w:val="23"/>
        </w:rPr>
        <w:t>可</w:t>
      </w:r>
      <w:r>
        <w:rPr>
          <w:w w:val="105"/>
          <w:sz w:val="24"/>
        </w:rPr>
        <w:t>能性，其應</w:t>
      </w:r>
      <w:r>
        <w:rPr>
          <w:w w:val="105"/>
          <w:sz w:val="23"/>
        </w:rPr>
        <w:t>循</w:t>
      </w:r>
      <w:r>
        <w:rPr>
          <w:w w:val="105"/>
          <w:sz w:val="24"/>
        </w:rPr>
        <w:t>何</w:t>
      </w:r>
      <w:r>
        <w:rPr>
          <w:w w:val="105"/>
          <w:sz w:val="23"/>
        </w:rPr>
        <w:t>種</w:t>
      </w:r>
      <w:r>
        <w:rPr>
          <w:w w:val="105"/>
          <w:sz w:val="22"/>
        </w:rPr>
        <w:t>救濟</w:t>
      </w:r>
      <w:r>
        <w:rPr>
          <w:w w:val="105"/>
          <w:sz w:val="23"/>
        </w:rPr>
        <w:t>途徑</w:t>
      </w:r>
      <w:r>
        <w:rPr>
          <w:w w:val="105"/>
          <w:sz w:val="24"/>
        </w:rPr>
        <w:t>則</w:t>
      </w:r>
      <w:r>
        <w:rPr>
          <w:w w:val="105"/>
          <w:sz w:val="22"/>
        </w:rPr>
        <w:t>又</w:t>
      </w:r>
      <w:r>
        <w:rPr>
          <w:w w:val="105"/>
          <w:sz w:val="24"/>
        </w:rPr>
        <w:t>是一</w:t>
      </w:r>
      <w:r>
        <w:rPr>
          <w:w w:val="105"/>
          <w:sz w:val="21"/>
        </w:rPr>
        <w:t>棘</w:t>
      </w:r>
      <w:r>
        <w:rPr>
          <w:w w:val="105"/>
          <w:sz w:val="23"/>
        </w:rPr>
        <w:t>手</w:t>
      </w:r>
      <w:r>
        <w:rPr>
          <w:w w:val="105"/>
          <w:sz w:val="24"/>
        </w:rPr>
        <w:t>之議題。</w:t>
      </w:r>
      <w:r>
        <w:rPr>
          <w:rFonts w:ascii="Times New Roman" w:eastAsia="Times New Roman"/>
          <w:w w:val="144"/>
          <w:sz w:val="17"/>
        </w:rPr>
        <w:t> </w:t>
      </w:r>
    </w:p>
    <w:p>
      <w:pPr>
        <w:spacing w:before="141"/>
        <w:ind w:left="169" w:right="0" w:firstLine="0"/>
        <w:jc w:val="left"/>
        <w:rPr>
          <w:rFonts w:ascii="Times New Roman" w:eastAsia="Times New Roman"/>
          <w:sz w:val="17"/>
        </w:rPr>
      </w:pPr>
      <w:r>
        <w:rPr>
          <w:w w:val="105"/>
          <w:sz w:val="24"/>
        </w:rPr>
        <w:t>（二）性</w:t>
      </w:r>
      <w:r>
        <w:rPr>
          <w:w w:val="105"/>
          <w:sz w:val="23"/>
        </w:rPr>
        <w:t>別</w:t>
      </w:r>
      <w:r>
        <w:rPr>
          <w:w w:val="105"/>
          <w:sz w:val="22"/>
        </w:rPr>
        <w:t>平</w:t>
      </w:r>
      <w:r>
        <w:rPr>
          <w:w w:val="105"/>
          <w:sz w:val="24"/>
        </w:rPr>
        <w:t>等教</w:t>
      </w:r>
      <w:r>
        <w:rPr>
          <w:w w:val="105"/>
          <w:sz w:val="23"/>
        </w:rPr>
        <w:t>育</w:t>
      </w:r>
      <w:r>
        <w:rPr>
          <w:w w:val="105"/>
          <w:sz w:val="24"/>
        </w:rPr>
        <w:t>法</w:t>
      </w:r>
      <w:r>
        <w:rPr>
          <w:rFonts w:ascii="Times New Roman" w:eastAsia="Times New Roman"/>
          <w:w w:val="144"/>
          <w:sz w:val="17"/>
        </w:rPr>
        <w:t> </w:t>
      </w:r>
    </w:p>
    <w:p>
      <w:pPr>
        <w:spacing w:line="276" w:lineRule="auto" w:before="186"/>
        <w:ind w:left="169" w:right="270" w:firstLine="493"/>
        <w:jc w:val="both"/>
        <w:rPr>
          <w:sz w:val="24"/>
        </w:rPr>
      </w:pPr>
      <w:r>
        <w:rPr>
          <w:spacing w:val="-3"/>
          <w:w w:val="105"/>
          <w:sz w:val="24"/>
        </w:rPr>
        <w:t>依性</w:t>
      </w:r>
      <w:r>
        <w:rPr>
          <w:spacing w:val="-3"/>
          <w:w w:val="105"/>
          <w:sz w:val="23"/>
        </w:rPr>
        <w:t>別</w:t>
      </w:r>
      <w:r>
        <w:rPr>
          <w:spacing w:val="-3"/>
          <w:w w:val="105"/>
          <w:sz w:val="22"/>
        </w:rPr>
        <w:t>平</w:t>
      </w:r>
      <w:r>
        <w:rPr>
          <w:spacing w:val="-2"/>
          <w:w w:val="105"/>
          <w:sz w:val="24"/>
        </w:rPr>
        <w:t>等教</w:t>
      </w:r>
      <w:r>
        <w:rPr>
          <w:spacing w:val="-2"/>
          <w:w w:val="105"/>
          <w:sz w:val="23"/>
        </w:rPr>
        <w:t>育</w:t>
      </w:r>
      <w:r>
        <w:rPr>
          <w:spacing w:val="-24"/>
          <w:w w:val="105"/>
          <w:sz w:val="24"/>
        </w:rPr>
        <w:t>法第 </w:t>
      </w:r>
      <w:r>
        <w:rPr>
          <w:rFonts w:ascii="Times New Roman" w:eastAsia="Times New Roman"/>
          <w:spacing w:val="-2"/>
          <w:w w:val="125"/>
          <w:sz w:val="17"/>
        </w:rPr>
        <w:t>32</w:t>
      </w:r>
      <w:r>
        <w:rPr>
          <w:rFonts w:ascii="Times New Roman" w:eastAsia="Times New Roman"/>
          <w:spacing w:val="7"/>
          <w:w w:val="125"/>
          <w:sz w:val="17"/>
        </w:rPr>
        <w:t> </w:t>
      </w:r>
      <w:r>
        <w:rPr>
          <w:spacing w:val="-24"/>
          <w:w w:val="105"/>
          <w:sz w:val="24"/>
        </w:rPr>
        <w:t>條第 </w:t>
      </w:r>
      <w:r>
        <w:rPr>
          <w:rFonts w:ascii="Times New Roman" w:eastAsia="Times New Roman"/>
          <w:spacing w:val="-2"/>
          <w:w w:val="125"/>
          <w:sz w:val="17"/>
        </w:rPr>
        <w:t>1</w:t>
      </w:r>
      <w:r>
        <w:rPr>
          <w:rFonts w:ascii="Times New Roman" w:eastAsia="Times New Roman"/>
          <w:spacing w:val="8"/>
          <w:w w:val="125"/>
          <w:sz w:val="17"/>
        </w:rPr>
        <w:t> </w:t>
      </w:r>
      <w:r>
        <w:rPr>
          <w:spacing w:val="-2"/>
          <w:w w:val="105"/>
          <w:sz w:val="24"/>
        </w:rPr>
        <w:t>項規定，</w:t>
      </w:r>
      <w:r>
        <w:rPr>
          <w:spacing w:val="-2"/>
          <w:w w:val="105"/>
          <w:sz w:val="23"/>
        </w:rPr>
        <w:t>申</w:t>
      </w:r>
      <w:r>
        <w:rPr>
          <w:spacing w:val="-2"/>
          <w:w w:val="105"/>
          <w:sz w:val="24"/>
        </w:rPr>
        <w:t>請人（即</w:t>
      </w:r>
      <w:r>
        <w:rPr>
          <w:spacing w:val="-2"/>
          <w:w w:val="105"/>
          <w:sz w:val="23"/>
        </w:rPr>
        <w:t>被</w:t>
      </w:r>
      <w:r>
        <w:rPr>
          <w:sz w:val="23"/>
        </w:rPr>
        <w:t>害</w:t>
      </w:r>
      <w:r>
        <w:rPr>
          <w:sz w:val="24"/>
        </w:rPr>
        <w:t>人或其法定</w:t>
      </w:r>
      <w:r>
        <w:rPr>
          <w:sz w:val="23"/>
        </w:rPr>
        <w:t>代</w:t>
      </w:r>
      <w:r>
        <w:rPr>
          <w:sz w:val="24"/>
        </w:rPr>
        <w:t>理人）及行為人對於學</w:t>
      </w:r>
      <w:r>
        <w:rPr>
          <w:sz w:val="22"/>
        </w:rPr>
        <w:t>校</w:t>
      </w:r>
      <w:r>
        <w:rPr>
          <w:sz w:val="24"/>
        </w:rPr>
        <w:t>或主管機關處理</w:t>
      </w:r>
      <w:r>
        <w:rPr>
          <w:spacing w:val="1"/>
          <w:sz w:val="24"/>
        </w:rPr>
        <w:t> </w:t>
      </w:r>
      <w:r>
        <w:rPr>
          <w:w w:val="105"/>
          <w:sz w:val="24"/>
        </w:rPr>
        <w:t>之</w:t>
      </w:r>
      <w:r>
        <w:rPr>
          <w:w w:val="105"/>
          <w:sz w:val="22"/>
        </w:rPr>
        <w:t>結</w:t>
      </w:r>
      <w:r>
        <w:rPr>
          <w:w w:val="105"/>
          <w:sz w:val="23"/>
        </w:rPr>
        <w:t>果</w:t>
      </w:r>
      <w:r>
        <w:rPr>
          <w:w w:val="105"/>
          <w:sz w:val="24"/>
        </w:rPr>
        <w:t>有不</w:t>
      </w:r>
      <w:r>
        <w:rPr>
          <w:w w:val="105"/>
          <w:sz w:val="22"/>
        </w:rPr>
        <w:t>服</w:t>
      </w:r>
      <w:r>
        <w:rPr>
          <w:w w:val="105"/>
          <w:sz w:val="23"/>
        </w:rPr>
        <w:t>者</w:t>
      </w:r>
      <w:r>
        <w:rPr>
          <w:w w:val="105"/>
          <w:sz w:val="24"/>
        </w:rPr>
        <w:t>，得以</w:t>
      </w:r>
      <w:r>
        <w:rPr>
          <w:w w:val="105"/>
          <w:sz w:val="23"/>
        </w:rPr>
        <w:t>書面</w:t>
      </w:r>
      <w:r>
        <w:rPr>
          <w:w w:val="105"/>
          <w:sz w:val="22"/>
        </w:rPr>
        <w:t>具</w:t>
      </w:r>
      <w:r>
        <w:rPr>
          <w:w w:val="105"/>
          <w:sz w:val="23"/>
        </w:rPr>
        <w:t>明</w:t>
      </w:r>
      <w:r>
        <w:rPr>
          <w:w w:val="105"/>
          <w:sz w:val="24"/>
        </w:rPr>
        <w:t>理由</w:t>
      </w:r>
      <w:r>
        <w:rPr>
          <w:w w:val="105"/>
          <w:sz w:val="23"/>
        </w:rPr>
        <w:t>向</w:t>
      </w:r>
      <w:r>
        <w:rPr>
          <w:w w:val="105"/>
          <w:sz w:val="24"/>
        </w:rPr>
        <w:t>學</w:t>
      </w:r>
      <w:r>
        <w:rPr>
          <w:w w:val="105"/>
          <w:sz w:val="22"/>
        </w:rPr>
        <w:t>校</w:t>
      </w:r>
      <w:r>
        <w:rPr>
          <w:w w:val="105"/>
          <w:sz w:val="24"/>
        </w:rPr>
        <w:t>或主管機關</w:t>
      </w:r>
      <w:r>
        <w:rPr>
          <w:w w:val="105"/>
          <w:sz w:val="23"/>
        </w:rPr>
        <w:t>申</w:t>
      </w:r>
      <w:r>
        <w:rPr>
          <w:spacing w:val="-3"/>
          <w:w w:val="105"/>
          <w:sz w:val="24"/>
        </w:rPr>
        <w:t>復。</w:t>
      </w:r>
      <w:r>
        <w:rPr>
          <w:spacing w:val="-3"/>
          <w:w w:val="105"/>
          <w:sz w:val="23"/>
        </w:rPr>
        <w:t>而</w:t>
      </w:r>
      <w:r>
        <w:rPr>
          <w:spacing w:val="-3"/>
          <w:w w:val="105"/>
          <w:sz w:val="24"/>
        </w:rPr>
        <w:t>實務解釋及</w:t>
      </w:r>
      <w:r>
        <w:rPr>
          <w:spacing w:val="-3"/>
          <w:w w:val="105"/>
          <w:sz w:val="23"/>
        </w:rPr>
        <w:t>運</w:t>
      </w:r>
      <w:r>
        <w:rPr>
          <w:spacing w:val="-3"/>
          <w:w w:val="105"/>
          <w:sz w:val="24"/>
        </w:rPr>
        <w:t>作上，性</w:t>
      </w:r>
      <w:r>
        <w:rPr>
          <w:spacing w:val="-2"/>
          <w:w w:val="105"/>
          <w:sz w:val="23"/>
        </w:rPr>
        <w:t>別</w:t>
      </w:r>
      <w:r>
        <w:rPr>
          <w:spacing w:val="-2"/>
          <w:w w:val="105"/>
          <w:sz w:val="22"/>
        </w:rPr>
        <w:t>平</w:t>
      </w:r>
      <w:r>
        <w:rPr>
          <w:spacing w:val="-2"/>
          <w:w w:val="105"/>
          <w:sz w:val="24"/>
        </w:rPr>
        <w:t>等教</w:t>
      </w:r>
      <w:r>
        <w:rPr>
          <w:spacing w:val="-2"/>
          <w:w w:val="105"/>
          <w:sz w:val="23"/>
        </w:rPr>
        <w:t>育</w:t>
      </w:r>
      <w:r>
        <w:rPr>
          <w:spacing w:val="-24"/>
          <w:w w:val="105"/>
          <w:sz w:val="24"/>
        </w:rPr>
        <w:t>法第 </w:t>
      </w:r>
      <w:r>
        <w:rPr>
          <w:rFonts w:ascii="Times New Roman" w:eastAsia="Times New Roman"/>
          <w:spacing w:val="-2"/>
          <w:w w:val="125"/>
          <w:sz w:val="17"/>
        </w:rPr>
        <w:t>32</w:t>
      </w:r>
      <w:r>
        <w:rPr>
          <w:rFonts w:ascii="Times New Roman" w:eastAsia="Times New Roman"/>
          <w:spacing w:val="6"/>
          <w:w w:val="125"/>
          <w:sz w:val="17"/>
        </w:rPr>
        <w:t> </w:t>
      </w:r>
      <w:r>
        <w:rPr>
          <w:spacing w:val="-24"/>
          <w:w w:val="105"/>
          <w:sz w:val="24"/>
        </w:rPr>
        <w:t>條第 </w:t>
      </w:r>
      <w:r>
        <w:rPr>
          <w:rFonts w:ascii="Times New Roman" w:eastAsia="Times New Roman"/>
          <w:spacing w:val="-2"/>
          <w:w w:val="125"/>
          <w:sz w:val="17"/>
        </w:rPr>
        <w:t>1</w:t>
      </w:r>
      <w:r>
        <w:rPr>
          <w:rFonts w:ascii="Times New Roman" w:eastAsia="Times New Roman"/>
          <w:spacing w:val="8"/>
          <w:w w:val="125"/>
          <w:sz w:val="17"/>
        </w:rPr>
        <w:t> </w:t>
      </w:r>
      <w:r>
        <w:rPr>
          <w:spacing w:val="-2"/>
          <w:w w:val="105"/>
          <w:sz w:val="24"/>
        </w:rPr>
        <w:t>項</w:t>
      </w:r>
      <w:r>
        <w:rPr>
          <w:w w:val="105"/>
          <w:sz w:val="24"/>
        </w:rPr>
        <w:t>規定所稱之「處理</w:t>
      </w:r>
      <w:r>
        <w:rPr>
          <w:w w:val="105"/>
          <w:sz w:val="22"/>
        </w:rPr>
        <w:t>結</w:t>
      </w:r>
      <w:r>
        <w:rPr>
          <w:w w:val="105"/>
          <w:sz w:val="23"/>
        </w:rPr>
        <w:t>果</w:t>
      </w:r>
      <w:r>
        <w:rPr>
          <w:w w:val="105"/>
          <w:sz w:val="24"/>
        </w:rPr>
        <w:t>」即包</w:t>
      </w:r>
      <w:r>
        <w:rPr>
          <w:w w:val="105"/>
          <w:sz w:val="23"/>
        </w:rPr>
        <w:t>括</w:t>
      </w:r>
      <w:r>
        <w:rPr>
          <w:w w:val="105"/>
          <w:sz w:val="24"/>
        </w:rPr>
        <w:t>對行為人之</w:t>
      </w:r>
      <w:r>
        <w:rPr>
          <w:w w:val="105"/>
          <w:sz w:val="23"/>
        </w:rPr>
        <w:t>懲</w:t>
      </w:r>
      <w:r>
        <w:rPr>
          <w:w w:val="105"/>
          <w:sz w:val="24"/>
        </w:rPr>
        <w:t>處</w:t>
      </w:r>
      <w:r>
        <w:rPr>
          <w:w w:val="105"/>
          <w:sz w:val="22"/>
        </w:rPr>
        <w:t>措施</w:t>
      </w:r>
      <w:r>
        <w:rPr>
          <w:w w:val="105"/>
          <w:sz w:val="24"/>
        </w:rPr>
        <w:t>，</w:t>
      </w:r>
      <w:r>
        <w:rPr>
          <w:w w:val="105"/>
          <w:sz w:val="23"/>
        </w:rPr>
        <w:t>故</w:t>
      </w:r>
      <w:r>
        <w:rPr>
          <w:w w:val="105"/>
          <w:sz w:val="22"/>
        </w:rPr>
        <w:t>校</w:t>
      </w:r>
      <w:r>
        <w:rPr>
          <w:w w:val="105"/>
          <w:sz w:val="21"/>
        </w:rPr>
        <w:t>園</w:t>
      </w:r>
      <w:r>
        <w:rPr>
          <w:w w:val="105"/>
          <w:sz w:val="24"/>
        </w:rPr>
        <w:t>性</w:t>
      </w:r>
      <w:r>
        <w:rPr>
          <w:w w:val="105"/>
          <w:sz w:val="22"/>
        </w:rPr>
        <w:t>侵</w:t>
      </w:r>
      <w:r>
        <w:rPr>
          <w:w w:val="105"/>
          <w:sz w:val="23"/>
        </w:rPr>
        <w:t>害</w:t>
      </w:r>
      <w:r>
        <w:rPr>
          <w:w w:val="105"/>
          <w:sz w:val="24"/>
        </w:rPr>
        <w:t>或性</w:t>
      </w:r>
      <w:r>
        <w:rPr>
          <w:w w:val="105"/>
          <w:sz w:val="22"/>
        </w:rPr>
        <w:t>騷</w:t>
      </w:r>
      <w:r>
        <w:rPr>
          <w:w w:val="105"/>
          <w:sz w:val="23"/>
        </w:rPr>
        <w:t>擾</w:t>
      </w:r>
      <w:r>
        <w:rPr>
          <w:w w:val="105"/>
          <w:sz w:val="24"/>
        </w:rPr>
        <w:t>事</w:t>
      </w:r>
      <w:r>
        <w:rPr>
          <w:w w:val="105"/>
          <w:sz w:val="23"/>
        </w:rPr>
        <w:t>件</w:t>
      </w:r>
      <w:r>
        <w:rPr>
          <w:w w:val="105"/>
          <w:sz w:val="24"/>
        </w:rPr>
        <w:t>之</w:t>
      </w:r>
      <w:r>
        <w:rPr>
          <w:w w:val="105"/>
          <w:sz w:val="23"/>
        </w:rPr>
        <w:t>申</w:t>
      </w:r>
      <w:r>
        <w:rPr>
          <w:w w:val="105"/>
          <w:sz w:val="24"/>
        </w:rPr>
        <w:t>請人不</w:t>
      </w:r>
      <w:r>
        <w:rPr>
          <w:w w:val="105"/>
          <w:sz w:val="22"/>
        </w:rPr>
        <w:t>服</w:t>
      </w:r>
      <w:r>
        <w:rPr>
          <w:w w:val="105"/>
          <w:sz w:val="24"/>
        </w:rPr>
        <w:t>學</w:t>
      </w:r>
      <w:r>
        <w:rPr>
          <w:w w:val="105"/>
          <w:sz w:val="22"/>
        </w:rPr>
        <w:t>校</w:t>
      </w:r>
      <w:r>
        <w:rPr>
          <w:w w:val="105"/>
          <w:sz w:val="24"/>
        </w:rPr>
        <w:t>或主管機關對行為人之</w:t>
      </w:r>
      <w:r>
        <w:rPr>
          <w:w w:val="105"/>
          <w:sz w:val="23"/>
        </w:rPr>
        <w:t>懲</w:t>
      </w:r>
      <w:r>
        <w:rPr>
          <w:w w:val="105"/>
          <w:sz w:val="24"/>
        </w:rPr>
        <w:t>處</w:t>
      </w:r>
      <w:r>
        <w:rPr>
          <w:w w:val="105"/>
          <w:sz w:val="22"/>
        </w:rPr>
        <w:t>措施</w:t>
      </w:r>
      <w:r>
        <w:rPr>
          <w:w w:val="105"/>
          <w:sz w:val="23"/>
        </w:rPr>
        <w:t>者</w:t>
      </w:r>
      <w:r>
        <w:rPr>
          <w:w w:val="105"/>
          <w:sz w:val="24"/>
        </w:rPr>
        <w:t>，亦係</w:t>
      </w:r>
      <w:r>
        <w:rPr>
          <w:w w:val="105"/>
          <w:sz w:val="23"/>
        </w:rPr>
        <w:t>申</w:t>
      </w:r>
      <w:r>
        <w:rPr>
          <w:w w:val="105"/>
          <w:sz w:val="24"/>
        </w:rPr>
        <w:t>復之</w:t>
      </w:r>
      <w:r>
        <w:rPr>
          <w:w w:val="105"/>
          <w:sz w:val="23"/>
        </w:rPr>
        <w:t>範圍</w:t>
      </w:r>
      <w:r>
        <w:rPr>
          <w:w w:val="105"/>
          <w:sz w:val="24"/>
        </w:rPr>
        <w:t>。</w:t>
      </w:r>
      <w:r>
        <w:rPr>
          <w:w w:val="105"/>
          <w:sz w:val="22"/>
        </w:rPr>
        <w:t>又</w:t>
      </w:r>
      <w:r>
        <w:rPr>
          <w:w w:val="105"/>
          <w:sz w:val="24"/>
        </w:rPr>
        <w:t>依性</w:t>
      </w:r>
      <w:r>
        <w:rPr>
          <w:w w:val="105"/>
          <w:sz w:val="23"/>
        </w:rPr>
        <w:t>別</w:t>
      </w:r>
      <w:r>
        <w:rPr>
          <w:w w:val="105"/>
          <w:sz w:val="22"/>
        </w:rPr>
        <w:t>平</w:t>
      </w:r>
      <w:r>
        <w:rPr>
          <w:w w:val="105"/>
          <w:sz w:val="24"/>
        </w:rPr>
        <w:t>等教</w:t>
      </w:r>
      <w:r>
        <w:rPr>
          <w:spacing w:val="-2"/>
          <w:w w:val="105"/>
          <w:sz w:val="23"/>
        </w:rPr>
        <w:t>育</w:t>
      </w:r>
      <w:r>
        <w:rPr>
          <w:spacing w:val="-24"/>
          <w:w w:val="105"/>
          <w:sz w:val="24"/>
        </w:rPr>
        <w:t>法第 </w:t>
      </w:r>
      <w:r>
        <w:rPr>
          <w:rFonts w:ascii="Times New Roman" w:eastAsia="Times New Roman"/>
          <w:spacing w:val="-2"/>
          <w:w w:val="125"/>
          <w:sz w:val="17"/>
        </w:rPr>
        <w:t>34</w:t>
      </w:r>
      <w:r>
        <w:rPr>
          <w:rFonts w:ascii="Times New Roman" w:eastAsia="Times New Roman"/>
          <w:spacing w:val="6"/>
          <w:w w:val="125"/>
          <w:sz w:val="17"/>
        </w:rPr>
        <w:t> </w:t>
      </w:r>
      <w:r>
        <w:rPr>
          <w:spacing w:val="-24"/>
          <w:w w:val="105"/>
          <w:sz w:val="24"/>
        </w:rPr>
        <w:t>條第 </w:t>
      </w:r>
      <w:r>
        <w:rPr>
          <w:rFonts w:ascii="Times New Roman" w:eastAsia="Times New Roman"/>
          <w:spacing w:val="-2"/>
          <w:w w:val="125"/>
          <w:sz w:val="17"/>
        </w:rPr>
        <w:t>2</w:t>
      </w:r>
      <w:r>
        <w:rPr>
          <w:rFonts w:ascii="Times New Roman" w:eastAsia="Times New Roman"/>
          <w:spacing w:val="7"/>
          <w:w w:val="125"/>
          <w:sz w:val="17"/>
        </w:rPr>
        <w:t> </w:t>
      </w:r>
      <w:r>
        <w:rPr>
          <w:spacing w:val="-2"/>
          <w:w w:val="105"/>
          <w:sz w:val="22"/>
        </w:rPr>
        <w:t>款</w:t>
      </w:r>
      <w:r>
        <w:rPr>
          <w:spacing w:val="-2"/>
          <w:w w:val="105"/>
          <w:sz w:val="24"/>
        </w:rPr>
        <w:t>規定，</w:t>
      </w:r>
      <w:r>
        <w:rPr>
          <w:spacing w:val="-2"/>
          <w:w w:val="105"/>
          <w:sz w:val="23"/>
        </w:rPr>
        <w:t>申</w:t>
      </w:r>
      <w:r>
        <w:rPr>
          <w:spacing w:val="-2"/>
          <w:w w:val="105"/>
          <w:sz w:val="24"/>
        </w:rPr>
        <w:t>請人為公</w:t>
      </w:r>
      <w:r>
        <w:rPr>
          <w:spacing w:val="-2"/>
          <w:w w:val="105"/>
          <w:sz w:val="22"/>
        </w:rPr>
        <w:t>立</w:t>
      </w:r>
      <w:r>
        <w:rPr>
          <w:spacing w:val="-2"/>
          <w:w w:val="105"/>
          <w:sz w:val="24"/>
        </w:rPr>
        <w:t>學</w:t>
      </w:r>
      <w:r>
        <w:rPr>
          <w:spacing w:val="-2"/>
          <w:w w:val="105"/>
          <w:sz w:val="22"/>
        </w:rPr>
        <w:t>校</w:t>
      </w:r>
      <w:r>
        <w:rPr>
          <w:spacing w:val="-2"/>
          <w:w w:val="105"/>
          <w:sz w:val="24"/>
        </w:rPr>
        <w:t>依公務人員任</w:t>
      </w:r>
      <w:r>
        <w:rPr>
          <w:spacing w:val="-1"/>
          <w:w w:val="105"/>
          <w:sz w:val="24"/>
        </w:rPr>
        <w:t>用法任用之</w:t>
      </w:r>
      <w:r>
        <w:rPr>
          <w:spacing w:val="-1"/>
          <w:w w:val="105"/>
          <w:sz w:val="22"/>
        </w:rPr>
        <w:t>職</w:t>
      </w:r>
      <w:r>
        <w:rPr>
          <w:spacing w:val="-1"/>
          <w:w w:val="105"/>
          <w:sz w:val="24"/>
        </w:rPr>
        <w:t>員及中</w:t>
      </w:r>
      <w:r>
        <w:rPr>
          <w:spacing w:val="-1"/>
          <w:w w:val="105"/>
          <w:sz w:val="22"/>
        </w:rPr>
        <w:t>華</w:t>
      </w:r>
      <w:r>
        <w:rPr>
          <w:spacing w:val="-25"/>
          <w:w w:val="105"/>
          <w:sz w:val="24"/>
        </w:rPr>
        <w:t>民國 </w:t>
      </w:r>
      <w:r>
        <w:rPr>
          <w:rFonts w:ascii="Times New Roman" w:eastAsia="Times New Roman"/>
          <w:spacing w:val="-1"/>
          <w:w w:val="125"/>
          <w:sz w:val="17"/>
        </w:rPr>
        <w:t>74</w:t>
      </w:r>
      <w:r>
        <w:rPr>
          <w:rFonts w:ascii="Times New Roman" w:eastAsia="Times New Roman"/>
          <w:w w:val="125"/>
          <w:sz w:val="17"/>
        </w:rPr>
        <w:t> </w:t>
      </w:r>
      <w:r>
        <w:rPr>
          <w:spacing w:val="-37"/>
          <w:w w:val="105"/>
          <w:sz w:val="24"/>
        </w:rPr>
        <w:t>年 </w:t>
      </w:r>
      <w:r>
        <w:rPr>
          <w:rFonts w:ascii="Times New Roman" w:eastAsia="Times New Roman"/>
          <w:w w:val="125"/>
          <w:sz w:val="17"/>
        </w:rPr>
        <w:t>5 </w:t>
      </w:r>
      <w:r>
        <w:rPr>
          <w:spacing w:val="-37"/>
          <w:w w:val="105"/>
          <w:sz w:val="24"/>
        </w:rPr>
        <w:t>月 </w:t>
      </w:r>
      <w:r>
        <w:rPr>
          <w:rFonts w:ascii="Times New Roman" w:eastAsia="Times New Roman"/>
          <w:w w:val="125"/>
          <w:sz w:val="17"/>
        </w:rPr>
        <w:t>3</w:t>
      </w:r>
      <w:r>
        <w:rPr>
          <w:rFonts w:ascii="Times New Roman" w:eastAsia="Times New Roman"/>
          <w:spacing w:val="1"/>
          <w:w w:val="125"/>
          <w:sz w:val="17"/>
        </w:rPr>
        <w:t> </w:t>
      </w:r>
      <w:r>
        <w:rPr>
          <w:w w:val="105"/>
          <w:sz w:val="24"/>
        </w:rPr>
        <w:t>日教</w:t>
      </w:r>
      <w:r>
        <w:rPr>
          <w:w w:val="105"/>
          <w:sz w:val="23"/>
        </w:rPr>
        <w:t>育</w:t>
      </w:r>
      <w:r>
        <w:rPr>
          <w:w w:val="105"/>
          <w:sz w:val="24"/>
        </w:rPr>
        <w:t>人員任用條</w:t>
      </w:r>
      <w:r>
        <w:rPr>
          <w:w w:val="105"/>
          <w:sz w:val="23"/>
        </w:rPr>
        <w:t>例</w:t>
      </w:r>
      <w:r>
        <w:rPr>
          <w:w w:val="105"/>
          <w:sz w:val="22"/>
        </w:rPr>
        <w:t>施</w:t>
      </w:r>
      <w:r>
        <w:rPr>
          <w:w w:val="105"/>
          <w:sz w:val="24"/>
        </w:rPr>
        <w:t>行前</w:t>
      </w:r>
      <w:r>
        <w:rPr>
          <w:w w:val="105"/>
          <w:sz w:val="23"/>
        </w:rPr>
        <w:t>未納入銓敘</w:t>
      </w:r>
      <w:r>
        <w:rPr>
          <w:w w:val="105"/>
          <w:sz w:val="24"/>
        </w:rPr>
        <w:t>之</w:t>
      </w:r>
      <w:r>
        <w:rPr>
          <w:w w:val="105"/>
          <w:sz w:val="22"/>
        </w:rPr>
        <w:t>職</w:t>
      </w:r>
      <w:r>
        <w:rPr>
          <w:w w:val="105"/>
          <w:sz w:val="24"/>
        </w:rPr>
        <w:t>員，對學</w:t>
      </w:r>
      <w:r>
        <w:rPr>
          <w:w w:val="105"/>
          <w:sz w:val="22"/>
        </w:rPr>
        <w:t>校</w:t>
      </w:r>
      <w:r>
        <w:rPr>
          <w:w w:val="105"/>
          <w:sz w:val="24"/>
        </w:rPr>
        <w:t>或主管機關之</w:t>
      </w:r>
      <w:r>
        <w:rPr>
          <w:w w:val="105"/>
          <w:sz w:val="23"/>
        </w:rPr>
        <w:t>申</w:t>
      </w:r>
      <w:r>
        <w:rPr>
          <w:w w:val="105"/>
          <w:sz w:val="24"/>
        </w:rPr>
        <w:t>復</w:t>
      </w:r>
      <w:r>
        <w:rPr>
          <w:w w:val="105"/>
          <w:sz w:val="22"/>
        </w:rPr>
        <w:t>結</w:t>
      </w:r>
      <w:r>
        <w:rPr>
          <w:w w:val="105"/>
          <w:sz w:val="23"/>
        </w:rPr>
        <w:t>果</w:t>
      </w:r>
      <w:r>
        <w:rPr>
          <w:w w:val="105"/>
          <w:sz w:val="24"/>
        </w:rPr>
        <w:t>不</w:t>
      </w:r>
      <w:r>
        <w:rPr>
          <w:w w:val="105"/>
          <w:sz w:val="22"/>
        </w:rPr>
        <w:t>服</w:t>
      </w:r>
      <w:r>
        <w:rPr>
          <w:w w:val="105"/>
          <w:sz w:val="23"/>
        </w:rPr>
        <w:t>者</w:t>
      </w:r>
      <w:r>
        <w:rPr>
          <w:w w:val="105"/>
          <w:sz w:val="24"/>
        </w:rPr>
        <w:t>，得依公務人員</w:t>
      </w:r>
      <w:r>
        <w:rPr>
          <w:w w:val="105"/>
          <w:sz w:val="23"/>
        </w:rPr>
        <w:t>保</w:t>
      </w:r>
      <w:r>
        <w:rPr>
          <w:w w:val="105"/>
          <w:sz w:val="22"/>
        </w:rPr>
        <w:t>障</w:t>
      </w:r>
      <w:r>
        <w:rPr>
          <w:w w:val="105"/>
          <w:sz w:val="24"/>
        </w:rPr>
        <w:t>法之規定</w:t>
      </w:r>
      <w:r>
        <w:rPr>
          <w:w w:val="105"/>
          <w:sz w:val="23"/>
        </w:rPr>
        <w:t>提</w:t>
      </w:r>
      <w:r>
        <w:rPr>
          <w:w w:val="105"/>
          <w:sz w:val="24"/>
        </w:rPr>
        <w:t>起</w:t>
      </w:r>
      <w:r>
        <w:rPr>
          <w:w w:val="105"/>
          <w:sz w:val="22"/>
        </w:rPr>
        <w:t>救濟</w:t>
      </w:r>
      <w:r>
        <w:rPr>
          <w:w w:val="105"/>
          <w:sz w:val="24"/>
        </w:rPr>
        <w:t>。其</w:t>
      </w:r>
      <w:r>
        <w:rPr>
          <w:w w:val="105"/>
          <w:sz w:val="22"/>
        </w:rPr>
        <w:t>衍</w:t>
      </w:r>
      <w:r>
        <w:rPr>
          <w:w w:val="105"/>
          <w:sz w:val="23"/>
        </w:rPr>
        <w:t>生</w:t>
      </w:r>
      <w:r>
        <w:rPr>
          <w:w w:val="105"/>
          <w:sz w:val="24"/>
        </w:rPr>
        <w:t>之問題如下：</w:t>
      </w:r>
      <w:r>
        <w:rPr>
          <w:w w:val="105"/>
          <w:sz w:val="22"/>
        </w:rPr>
        <w:t>校</w:t>
      </w:r>
      <w:r>
        <w:rPr>
          <w:w w:val="105"/>
          <w:sz w:val="21"/>
        </w:rPr>
        <w:t>園</w:t>
      </w:r>
      <w:r>
        <w:rPr>
          <w:w w:val="105"/>
          <w:sz w:val="24"/>
        </w:rPr>
        <w:t>性</w:t>
      </w:r>
      <w:r>
        <w:rPr>
          <w:w w:val="105"/>
          <w:sz w:val="22"/>
        </w:rPr>
        <w:t>侵</w:t>
      </w:r>
      <w:r>
        <w:rPr>
          <w:w w:val="105"/>
          <w:sz w:val="23"/>
        </w:rPr>
        <w:t>害</w:t>
      </w:r>
      <w:r>
        <w:rPr>
          <w:w w:val="105"/>
          <w:sz w:val="24"/>
        </w:rPr>
        <w:t>或性</w:t>
      </w:r>
      <w:r>
        <w:rPr>
          <w:w w:val="105"/>
          <w:sz w:val="22"/>
        </w:rPr>
        <w:t>騷</w:t>
      </w:r>
      <w:r>
        <w:rPr>
          <w:w w:val="105"/>
          <w:sz w:val="23"/>
        </w:rPr>
        <w:t>擾</w:t>
      </w:r>
      <w:r>
        <w:rPr>
          <w:w w:val="105"/>
          <w:sz w:val="24"/>
        </w:rPr>
        <w:t>事</w:t>
      </w:r>
      <w:r>
        <w:rPr>
          <w:w w:val="105"/>
          <w:sz w:val="23"/>
        </w:rPr>
        <w:t>件申</w:t>
      </w:r>
      <w:r>
        <w:rPr>
          <w:w w:val="105"/>
          <w:sz w:val="24"/>
        </w:rPr>
        <w:t>請人為性</w:t>
      </w:r>
      <w:r>
        <w:rPr>
          <w:w w:val="105"/>
          <w:sz w:val="23"/>
        </w:rPr>
        <w:t>別</w:t>
      </w:r>
      <w:r>
        <w:rPr>
          <w:w w:val="105"/>
          <w:sz w:val="22"/>
        </w:rPr>
        <w:t>平</w:t>
      </w:r>
      <w:r>
        <w:rPr>
          <w:w w:val="105"/>
          <w:sz w:val="24"/>
        </w:rPr>
        <w:t>等</w:t>
      </w:r>
      <w:r>
        <w:rPr>
          <w:spacing w:val="-2"/>
          <w:w w:val="105"/>
          <w:sz w:val="24"/>
        </w:rPr>
        <w:t>教</w:t>
      </w:r>
      <w:r>
        <w:rPr>
          <w:spacing w:val="-2"/>
          <w:w w:val="105"/>
          <w:sz w:val="23"/>
        </w:rPr>
        <w:t>育</w:t>
      </w:r>
      <w:r>
        <w:rPr>
          <w:spacing w:val="-24"/>
          <w:w w:val="105"/>
          <w:sz w:val="24"/>
        </w:rPr>
        <w:t>法第 </w:t>
      </w:r>
      <w:r>
        <w:rPr>
          <w:rFonts w:ascii="Times New Roman" w:eastAsia="Times New Roman"/>
          <w:spacing w:val="-2"/>
          <w:w w:val="125"/>
          <w:sz w:val="17"/>
        </w:rPr>
        <w:t>34</w:t>
      </w:r>
      <w:r>
        <w:rPr>
          <w:rFonts w:ascii="Times New Roman" w:eastAsia="Times New Roman"/>
          <w:spacing w:val="7"/>
          <w:w w:val="125"/>
          <w:sz w:val="17"/>
        </w:rPr>
        <w:t> </w:t>
      </w:r>
      <w:r>
        <w:rPr>
          <w:spacing w:val="-24"/>
          <w:w w:val="105"/>
          <w:sz w:val="24"/>
        </w:rPr>
        <w:t>條第 </w:t>
      </w:r>
      <w:r>
        <w:rPr>
          <w:rFonts w:ascii="Times New Roman" w:eastAsia="Times New Roman"/>
          <w:spacing w:val="-2"/>
          <w:w w:val="125"/>
          <w:sz w:val="17"/>
        </w:rPr>
        <w:t>2</w:t>
      </w:r>
      <w:r>
        <w:rPr>
          <w:rFonts w:ascii="Times New Roman" w:eastAsia="Times New Roman"/>
          <w:spacing w:val="7"/>
          <w:w w:val="125"/>
          <w:sz w:val="17"/>
        </w:rPr>
        <w:t> </w:t>
      </w:r>
      <w:r>
        <w:rPr>
          <w:spacing w:val="-2"/>
          <w:w w:val="105"/>
          <w:sz w:val="22"/>
        </w:rPr>
        <w:t>款</w:t>
      </w:r>
      <w:r>
        <w:rPr>
          <w:spacing w:val="-2"/>
          <w:w w:val="105"/>
          <w:sz w:val="24"/>
        </w:rPr>
        <w:t>規定之公務人員</w:t>
      </w:r>
      <w:r>
        <w:rPr>
          <w:spacing w:val="-2"/>
          <w:w w:val="105"/>
          <w:sz w:val="23"/>
        </w:rPr>
        <w:t>者</w:t>
      </w:r>
      <w:r>
        <w:rPr>
          <w:spacing w:val="-2"/>
          <w:w w:val="105"/>
          <w:sz w:val="24"/>
        </w:rPr>
        <w:t>，</w:t>
      </w:r>
      <w:r>
        <w:rPr>
          <w:spacing w:val="-2"/>
          <w:w w:val="105"/>
          <w:sz w:val="23"/>
        </w:rPr>
        <w:t>若未</w:t>
      </w:r>
      <w:r>
        <w:rPr>
          <w:spacing w:val="-1"/>
          <w:w w:val="105"/>
          <w:sz w:val="24"/>
        </w:rPr>
        <w:t>對學</w:t>
      </w:r>
      <w:r>
        <w:rPr>
          <w:spacing w:val="-1"/>
          <w:w w:val="105"/>
          <w:sz w:val="22"/>
        </w:rPr>
        <w:t>校</w:t>
      </w:r>
      <w:r>
        <w:rPr>
          <w:spacing w:val="-1"/>
          <w:w w:val="105"/>
          <w:sz w:val="24"/>
        </w:rPr>
        <w:t>或主</w:t>
      </w:r>
      <w:r>
        <w:rPr>
          <w:w w:val="105"/>
          <w:sz w:val="24"/>
        </w:rPr>
        <w:t>管機關就</w:t>
      </w:r>
      <w:r>
        <w:rPr>
          <w:w w:val="105"/>
          <w:sz w:val="22"/>
        </w:rPr>
        <w:t>校</w:t>
      </w:r>
      <w:r>
        <w:rPr>
          <w:w w:val="105"/>
          <w:sz w:val="21"/>
        </w:rPr>
        <w:t>園</w:t>
      </w:r>
      <w:r>
        <w:rPr>
          <w:w w:val="105"/>
          <w:sz w:val="24"/>
        </w:rPr>
        <w:t>性</w:t>
      </w:r>
      <w:r>
        <w:rPr>
          <w:w w:val="105"/>
          <w:sz w:val="22"/>
        </w:rPr>
        <w:t>侵</w:t>
      </w:r>
      <w:r>
        <w:rPr>
          <w:w w:val="105"/>
          <w:sz w:val="23"/>
        </w:rPr>
        <w:t>害</w:t>
      </w:r>
      <w:r>
        <w:rPr>
          <w:w w:val="105"/>
          <w:sz w:val="24"/>
        </w:rPr>
        <w:t>或性</w:t>
      </w:r>
      <w:r>
        <w:rPr>
          <w:w w:val="105"/>
          <w:sz w:val="22"/>
        </w:rPr>
        <w:t>騷</w:t>
      </w:r>
      <w:r>
        <w:rPr>
          <w:w w:val="105"/>
          <w:sz w:val="23"/>
        </w:rPr>
        <w:t>擾</w:t>
      </w:r>
      <w:r>
        <w:rPr>
          <w:w w:val="105"/>
          <w:sz w:val="24"/>
        </w:rPr>
        <w:t>事</w:t>
      </w:r>
      <w:r>
        <w:rPr>
          <w:w w:val="105"/>
          <w:sz w:val="23"/>
        </w:rPr>
        <w:t>件</w:t>
      </w:r>
      <w:r>
        <w:rPr>
          <w:w w:val="105"/>
          <w:sz w:val="24"/>
        </w:rPr>
        <w:t>之事實認定</w:t>
      </w:r>
      <w:r>
        <w:rPr>
          <w:w w:val="105"/>
          <w:sz w:val="23"/>
        </w:rPr>
        <w:t>聲明</w:t>
      </w:r>
      <w:r>
        <w:rPr>
          <w:w w:val="105"/>
          <w:sz w:val="24"/>
        </w:rPr>
        <w:t>不</w:t>
      </w:r>
      <w:r>
        <w:rPr>
          <w:w w:val="105"/>
          <w:sz w:val="22"/>
        </w:rPr>
        <w:t>服</w:t>
      </w:r>
      <w:r>
        <w:rPr>
          <w:w w:val="105"/>
          <w:sz w:val="24"/>
        </w:rPr>
        <w:t>，</w:t>
      </w:r>
      <w:r>
        <w:rPr>
          <w:spacing w:val="-124"/>
          <w:w w:val="105"/>
          <w:sz w:val="24"/>
        </w:rPr>
        <w:t> </w:t>
      </w:r>
      <w:r>
        <w:rPr>
          <w:w w:val="105"/>
          <w:sz w:val="24"/>
        </w:rPr>
        <w:t>僅</w:t>
      </w:r>
      <w:r>
        <w:rPr>
          <w:w w:val="105"/>
          <w:sz w:val="23"/>
        </w:rPr>
        <w:t>單獨</w:t>
      </w:r>
      <w:r>
        <w:rPr>
          <w:w w:val="105"/>
          <w:sz w:val="24"/>
        </w:rPr>
        <w:t>對行為人</w:t>
      </w:r>
      <w:r>
        <w:rPr>
          <w:w w:val="105"/>
          <w:sz w:val="23"/>
        </w:rPr>
        <w:t>懲</w:t>
      </w:r>
      <w:r>
        <w:rPr>
          <w:w w:val="105"/>
          <w:sz w:val="24"/>
        </w:rPr>
        <w:t>處</w:t>
      </w:r>
      <w:r>
        <w:rPr>
          <w:w w:val="105"/>
          <w:sz w:val="22"/>
        </w:rPr>
        <w:t>措施</w:t>
      </w:r>
      <w:r>
        <w:rPr>
          <w:w w:val="105"/>
          <w:sz w:val="24"/>
        </w:rPr>
        <w:t>之適當與否</w:t>
      </w:r>
      <w:r>
        <w:rPr>
          <w:w w:val="105"/>
          <w:sz w:val="23"/>
        </w:rPr>
        <w:t>提</w:t>
      </w:r>
      <w:r>
        <w:rPr>
          <w:w w:val="105"/>
          <w:sz w:val="24"/>
        </w:rPr>
        <w:t>出</w:t>
      </w:r>
      <w:r>
        <w:rPr>
          <w:w w:val="105"/>
          <w:sz w:val="23"/>
        </w:rPr>
        <w:t>申</w:t>
      </w:r>
      <w:r>
        <w:rPr>
          <w:w w:val="105"/>
          <w:sz w:val="24"/>
        </w:rPr>
        <w:t>復，不</w:t>
      </w:r>
      <w:r>
        <w:rPr>
          <w:w w:val="105"/>
          <w:sz w:val="22"/>
        </w:rPr>
        <w:t>服</w:t>
      </w:r>
      <w:r>
        <w:rPr>
          <w:w w:val="105"/>
          <w:sz w:val="23"/>
        </w:rPr>
        <w:t>申</w:t>
      </w:r>
      <w:r>
        <w:rPr>
          <w:w w:val="105"/>
          <w:sz w:val="24"/>
        </w:rPr>
        <w:t>復</w:t>
      </w:r>
      <w:r>
        <w:rPr>
          <w:sz w:val="24"/>
        </w:rPr>
        <w:t>之</w:t>
      </w:r>
      <w:r>
        <w:rPr>
          <w:sz w:val="23"/>
        </w:rPr>
        <w:t>決</w:t>
      </w:r>
      <w:r>
        <w:rPr>
          <w:sz w:val="24"/>
        </w:rPr>
        <w:t>定，其得否依公務人員</w:t>
      </w:r>
      <w:r>
        <w:rPr>
          <w:sz w:val="23"/>
        </w:rPr>
        <w:t>保</w:t>
      </w:r>
      <w:r>
        <w:rPr>
          <w:sz w:val="22"/>
        </w:rPr>
        <w:t>障</w:t>
      </w:r>
      <w:r>
        <w:rPr>
          <w:sz w:val="24"/>
        </w:rPr>
        <w:t>法之規定</w:t>
      </w:r>
      <w:r>
        <w:rPr>
          <w:sz w:val="23"/>
        </w:rPr>
        <w:t>提</w:t>
      </w:r>
      <w:r>
        <w:rPr>
          <w:sz w:val="24"/>
        </w:rPr>
        <w:t>起</w:t>
      </w:r>
      <w:r>
        <w:rPr>
          <w:sz w:val="22"/>
        </w:rPr>
        <w:t>救濟</w:t>
      </w:r>
      <w:r>
        <w:rPr>
          <w:sz w:val="24"/>
        </w:rPr>
        <w:t>？依</w:t>
      </w:r>
      <w:r>
        <w:rPr>
          <w:sz w:val="23"/>
        </w:rPr>
        <w:t>保</w:t>
      </w:r>
      <w:r>
        <w:rPr>
          <w:spacing w:val="17"/>
          <w:sz w:val="23"/>
        </w:rPr>
        <w:t> </w:t>
      </w:r>
      <w:r>
        <w:rPr>
          <w:sz w:val="22"/>
        </w:rPr>
        <w:t>訓</w:t>
      </w:r>
      <w:r>
        <w:rPr>
          <w:sz w:val="24"/>
        </w:rPr>
        <w:t>會之實務見解，其並不承認此為公務人員之</w:t>
      </w:r>
      <w:r>
        <w:rPr>
          <w:sz w:val="23"/>
        </w:rPr>
        <w:t>保</w:t>
      </w:r>
      <w:r>
        <w:rPr>
          <w:sz w:val="22"/>
        </w:rPr>
        <w:t>障</w:t>
      </w:r>
      <w:r>
        <w:rPr>
          <w:sz w:val="24"/>
        </w:rPr>
        <w:t>事項，</w:t>
      </w:r>
      <w:r>
        <w:rPr>
          <w:spacing w:val="1"/>
          <w:sz w:val="24"/>
        </w:rPr>
        <w:t> </w:t>
      </w:r>
      <w:r>
        <w:rPr>
          <w:w w:val="105"/>
          <w:sz w:val="23"/>
        </w:rPr>
        <w:t>故</w:t>
      </w:r>
      <w:r>
        <w:rPr>
          <w:w w:val="105"/>
          <w:sz w:val="24"/>
        </w:rPr>
        <w:t>性</w:t>
      </w:r>
      <w:r>
        <w:rPr>
          <w:w w:val="105"/>
          <w:sz w:val="23"/>
        </w:rPr>
        <w:t>別</w:t>
      </w:r>
      <w:r>
        <w:rPr>
          <w:w w:val="105"/>
          <w:sz w:val="22"/>
        </w:rPr>
        <w:t>平</w:t>
      </w:r>
      <w:r>
        <w:rPr>
          <w:w w:val="105"/>
          <w:sz w:val="24"/>
        </w:rPr>
        <w:t>等教</w:t>
      </w:r>
      <w:r>
        <w:rPr>
          <w:w w:val="105"/>
          <w:sz w:val="23"/>
        </w:rPr>
        <w:t>育</w:t>
      </w:r>
      <w:r>
        <w:rPr>
          <w:spacing w:val="-3"/>
          <w:w w:val="105"/>
          <w:sz w:val="24"/>
        </w:rPr>
        <w:t>法第 </w:t>
      </w:r>
      <w:r>
        <w:rPr>
          <w:rFonts w:ascii="Times New Roman" w:eastAsia="Times New Roman"/>
          <w:w w:val="125"/>
          <w:sz w:val="17"/>
        </w:rPr>
        <w:t>34</w:t>
      </w:r>
      <w:r>
        <w:rPr>
          <w:rFonts w:ascii="Times New Roman" w:eastAsia="Times New Roman"/>
          <w:spacing w:val="13"/>
          <w:w w:val="125"/>
          <w:sz w:val="17"/>
        </w:rPr>
        <w:t> </w:t>
      </w:r>
      <w:r>
        <w:rPr>
          <w:spacing w:val="-2"/>
          <w:w w:val="105"/>
          <w:sz w:val="24"/>
        </w:rPr>
        <w:t>條第 </w:t>
      </w:r>
      <w:r>
        <w:rPr>
          <w:rFonts w:ascii="Times New Roman" w:eastAsia="Times New Roman"/>
          <w:w w:val="125"/>
          <w:sz w:val="17"/>
        </w:rPr>
        <w:t>2</w:t>
      </w:r>
      <w:r>
        <w:rPr>
          <w:rFonts w:ascii="Times New Roman" w:eastAsia="Times New Roman"/>
          <w:spacing w:val="15"/>
          <w:w w:val="125"/>
          <w:sz w:val="17"/>
        </w:rPr>
        <w:t> </w:t>
      </w:r>
      <w:r>
        <w:rPr>
          <w:w w:val="105"/>
          <w:sz w:val="22"/>
        </w:rPr>
        <w:t>款</w:t>
      </w:r>
      <w:r>
        <w:rPr>
          <w:w w:val="105"/>
          <w:sz w:val="24"/>
        </w:rPr>
        <w:t>規定在此</w:t>
      </w:r>
      <w:r>
        <w:rPr>
          <w:w w:val="105"/>
          <w:sz w:val="23"/>
        </w:rPr>
        <w:t>只</w:t>
      </w:r>
      <w:r>
        <w:rPr>
          <w:w w:val="105"/>
          <w:sz w:val="24"/>
        </w:rPr>
        <w:t>能為</w:t>
      </w:r>
      <w:r>
        <w:rPr>
          <w:w w:val="105"/>
          <w:sz w:val="23"/>
        </w:rPr>
        <w:t>限</w:t>
      </w:r>
      <w:r>
        <w:rPr>
          <w:w w:val="105"/>
          <w:sz w:val="22"/>
        </w:rPr>
        <w:t>縮</w:t>
      </w:r>
      <w:r>
        <w:rPr>
          <w:w w:val="105"/>
          <w:sz w:val="24"/>
        </w:rPr>
        <w:t>解</w:t>
      </w:r>
    </w:p>
    <w:p>
      <w:pPr>
        <w:pStyle w:val="BodyText"/>
        <w:spacing w:before="10"/>
        <w:rPr>
          <w:sz w:val="29"/>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191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w w:val="105"/>
          <w:sz w:val="24"/>
        </w:rPr>
        <w:t>釋，其</w:t>
      </w:r>
      <w:r>
        <w:rPr>
          <w:w w:val="105"/>
          <w:sz w:val="21"/>
        </w:rPr>
        <w:t>校</w:t>
      </w:r>
      <w:r>
        <w:rPr>
          <w:w w:val="105"/>
          <w:sz w:val="20"/>
        </w:rPr>
        <w:t>園</w:t>
      </w:r>
      <w:r>
        <w:rPr>
          <w:w w:val="105"/>
          <w:sz w:val="24"/>
        </w:rPr>
        <w:t>性</w:t>
      </w:r>
      <w:r>
        <w:rPr>
          <w:w w:val="105"/>
          <w:sz w:val="22"/>
        </w:rPr>
        <w:t>侵</w:t>
      </w:r>
      <w:r>
        <w:rPr>
          <w:w w:val="105"/>
          <w:sz w:val="23"/>
        </w:rPr>
        <w:t>害</w:t>
      </w:r>
      <w:r>
        <w:rPr>
          <w:w w:val="105"/>
          <w:sz w:val="24"/>
        </w:rPr>
        <w:t>或性</w:t>
      </w:r>
      <w:r>
        <w:rPr>
          <w:w w:val="105"/>
          <w:sz w:val="21"/>
        </w:rPr>
        <w:t>騷</w:t>
      </w:r>
      <w:r>
        <w:rPr>
          <w:w w:val="105"/>
          <w:sz w:val="23"/>
        </w:rPr>
        <w:t>擾</w:t>
      </w:r>
      <w:r>
        <w:rPr>
          <w:w w:val="105"/>
          <w:sz w:val="24"/>
        </w:rPr>
        <w:t>事</w:t>
      </w:r>
      <w:r>
        <w:rPr>
          <w:w w:val="105"/>
          <w:sz w:val="23"/>
        </w:rPr>
        <w:t>件</w:t>
      </w:r>
      <w:r>
        <w:rPr>
          <w:w w:val="105"/>
          <w:sz w:val="24"/>
        </w:rPr>
        <w:t>之</w:t>
      </w:r>
      <w:r>
        <w:rPr>
          <w:w w:val="105"/>
          <w:sz w:val="23"/>
        </w:rPr>
        <w:t>被害</w:t>
      </w:r>
      <w:r>
        <w:rPr>
          <w:w w:val="105"/>
          <w:sz w:val="24"/>
        </w:rPr>
        <w:t>人為此一規定所稱之公務人員</w:t>
      </w:r>
      <w:r>
        <w:rPr>
          <w:w w:val="105"/>
          <w:sz w:val="23"/>
        </w:rPr>
        <w:t>者</w:t>
      </w:r>
      <w:r>
        <w:rPr>
          <w:w w:val="105"/>
          <w:sz w:val="24"/>
        </w:rPr>
        <w:t>，其</w:t>
      </w:r>
      <w:r>
        <w:rPr>
          <w:w w:val="105"/>
          <w:sz w:val="22"/>
        </w:rPr>
        <w:t>救濟</w:t>
      </w:r>
      <w:r>
        <w:rPr>
          <w:w w:val="105"/>
          <w:sz w:val="23"/>
        </w:rPr>
        <w:t>範圍自</w:t>
      </w:r>
      <w:r>
        <w:rPr>
          <w:w w:val="105"/>
          <w:sz w:val="24"/>
        </w:rPr>
        <w:t>以不</w:t>
      </w:r>
      <w:r>
        <w:rPr>
          <w:w w:val="105"/>
          <w:sz w:val="22"/>
        </w:rPr>
        <w:t>服</w:t>
      </w:r>
      <w:r>
        <w:rPr>
          <w:w w:val="105"/>
          <w:sz w:val="24"/>
        </w:rPr>
        <w:t>性</w:t>
      </w:r>
      <w:r>
        <w:rPr>
          <w:w w:val="105"/>
          <w:sz w:val="21"/>
        </w:rPr>
        <w:t>騷</w:t>
      </w:r>
      <w:r>
        <w:rPr>
          <w:w w:val="105"/>
          <w:sz w:val="23"/>
        </w:rPr>
        <w:t>擾</w:t>
      </w:r>
      <w:r>
        <w:rPr>
          <w:w w:val="105"/>
          <w:sz w:val="24"/>
        </w:rPr>
        <w:t>事</w:t>
      </w:r>
      <w:r>
        <w:rPr>
          <w:w w:val="105"/>
          <w:sz w:val="23"/>
        </w:rPr>
        <w:t>件</w:t>
      </w:r>
      <w:r>
        <w:rPr>
          <w:w w:val="105"/>
          <w:sz w:val="24"/>
        </w:rPr>
        <w:t>之事實認定為</w:t>
      </w:r>
      <w:r>
        <w:rPr>
          <w:w w:val="105"/>
          <w:sz w:val="23"/>
        </w:rPr>
        <w:t>限</w:t>
      </w:r>
      <w:r>
        <w:rPr>
          <w:w w:val="105"/>
          <w:sz w:val="24"/>
        </w:rPr>
        <w:t>。</w:t>
      </w:r>
      <w:r>
        <w:rPr>
          <w:rFonts w:ascii="Times New Roman" w:eastAsia="Times New Roman"/>
          <w:w w:val="102"/>
          <w:sz w:val="24"/>
        </w:rPr>
        <w:t> </w:t>
      </w:r>
    </w:p>
    <w:p>
      <w:pPr>
        <w:spacing w:before="139"/>
        <w:ind w:left="169" w:right="0" w:firstLine="0"/>
        <w:jc w:val="left"/>
        <w:rPr>
          <w:rFonts w:ascii="Times New Roman" w:eastAsia="Times New Roman"/>
          <w:sz w:val="24"/>
        </w:rPr>
      </w:pPr>
      <w:r>
        <w:rPr>
          <w:w w:val="110"/>
          <w:sz w:val="24"/>
        </w:rPr>
        <w:t>（</w:t>
      </w:r>
      <w:r>
        <w:rPr>
          <w:w w:val="110"/>
          <w:sz w:val="23"/>
        </w:rPr>
        <w:t>三</w:t>
      </w:r>
      <w:r>
        <w:rPr>
          <w:w w:val="110"/>
          <w:sz w:val="24"/>
        </w:rPr>
        <w:t>）性</w:t>
      </w:r>
      <w:r>
        <w:rPr>
          <w:w w:val="110"/>
          <w:sz w:val="21"/>
        </w:rPr>
        <w:t>騷</w:t>
      </w:r>
      <w:r>
        <w:rPr>
          <w:w w:val="110"/>
          <w:sz w:val="23"/>
        </w:rPr>
        <w:t>擾</w:t>
      </w:r>
      <w:r>
        <w:rPr>
          <w:w w:val="110"/>
          <w:sz w:val="22"/>
        </w:rPr>
        <w:t>防治</w:t>
      </w:r>
      <w:r>
        <w:rPr>
          <w:w w:val="110"/>
          <w:sz w:val="24"/>
        </w:rPr>
        <w:t>法</w:t>
      </w:r>
      <w:r>
        <w:rPr>
          <w:rFonts w:ascii="Times New Roman" w:eastAsia="Times New Roman"/>
          <w:w w:val="102"/>
          <w:sz w:val="24"/>
        </w:rPr>
        <w:t> </w:t>
      </w:r>
    </w:p>
    <w:p>
      <w:pPr>
        <w:spacing w:line="276" w:lineRule="auto" w:before="187"/>
        <w:ind w:left="169" w:right="150" w:firstLine="493"/>
        <w:jc w:val="left"/>
        <w:rPr>
          <w:rFonts w:ascii="Times New Roman" w:eastAsia="Times New Roman"/>
          <w:sz w:val="17"/>
        </w:rPr>
      </w:pPr>
      <w:r>
        <w:rPr>
          <w:spacing w:val="-1"/>
          <w:w w:val="105"/>
          <w:sz w:val="24"/>
        </w:rPr>
        <w:t>依性</w:t>
      </w:r>
      <w:r>
        <w:rPr>
          <w:spacing w:val="-1"/>
          <w:w w:val="105"/>
          <w:sz w:val="21"/>
        </w:rPr>
        <w:t>騷</w:t>
      </w:r>
      <w:r>
        <w:rPr>
          <w:spacing w:val="-1"/>
          <w:w w:val="105"/>
          <w:sz w:val="23"/>
        </w:rPr>
        <w:t>擾</w:t>
      </w:r>
      <w:r>
        <w:rPr>
          <w:spacing w:val="-1"/>
          <w:w w:val="105"/>
          <w:sz w:val="22"/>
        </w:rPr>
        <w:t>防治</w:t>
      </w:r>
      <w:r>
        <w:rPr>
          <w:spacing w:val="-23"/>
          <w:w w:val="105"/>
          <w:sz w:val="24"/>
        </w:rPr>
        <w:t>法第 </w:t>
      </w:r>
      <w:r>
        <w:rPr>
          <w:rFonts w:ascii="Times New Roman" w:eastAsia="Times New Roman"/>
          <w:w w:val="125"/>
          <w:sz w:val="17"/>
        </w:rPr>
        <w:t>13</w:t>
      </w:r>
      <w:r>
        <w:rPr>
          <w:rFonts w:ascii="Times New Roman" w:eastAsia="Times New Roman"/>
          <w:spacing w:val="7"/>
          <w:w w:val="125"/>
          <w:sz w:val="17"/>
        </w:rPr>
        <w:t> </w:t>
      </w:r>
      <w:r>
        <w:rPr>
          <w:spacing w:val="-22"/>
          <w:w w:val="105"/>
          <w:sz w:val="24"/>
        </w:rPr>
        <w:t>條第 </w:t>
      </w:r>
      <w:r>
        <w:rPr>
          <w:rFonts w:ascii="Times New Roman" w:eastAsia="Times New Roman"/>
          <w:w w:val="125"/>
          <w:sz w:val="17"/>
        </w:rPr>
        <w:t>5</w:t>
      </w:r>
      <w:r>
        <w:rPr>
          <w:rFonts w:ascii="Times New Roman" w:eastAsia="Times New Roman"/>
          <w:spacing w:val="6"/>
          <w:w w:val="125"/>
          <w:sz w:val="17"/>
        </w:rPr>
        <w:t> </w:t>
      </w:r>
      <w:r>
        <w:rPr>
          <w:w w:val="105"/>
          <w:sz w:val="24"/>
        </w:rPr>
        <w:t>項規定，機關、部</w:t>
      </w:r>
      <w:r>
        <w:rPr>
          <w:w w:val="105"/>
          <w:sz w:val="21"/>
        </w:rPr>
        <w:t>隊</w:t>
      </w:r>
      <w:r>
        <w:rPr>
          <w:w w:val="105"/>
          <w:sz w:val="24"/>
        </w:rPr>
        <w:t>、學</w:t>
      </w:r>
      <w:r>
        <w:rPr>
          <w:w w:val="105"/>
          <w:sz w:val="21"/>
        </w:rPr>
        <w:t>校</w:t>
      </w:r>
      <w:r>
        <w:rPr>
          <w:w w:val="105"/>
          <w:sz w:val="24"/>
        </w:rPr>
        <w:t>、機構或</w:t>
      </w:r>
      <w:r>
        <w:rPr>
          <w:w w:val="105"/>
          <w:sz w:val="22"/>
        </w:rPr>
        <w:t>僱</w:t>
      </w:r>
      <w:r>
        <w:rPr>
          <w:w w:val="105"/>
          <w:sz w:val="24"/>
        </w:rPr>
        <w:t>用人</w:t>
      </w:r>
      <w:r>
        <w:rPr>
          <w:w w:val="105"/>
          <w:sz w:val="22"/>
        </w:rPr>
        <w:t>逾</w:t>
      </w:r>
      <w:r>
        <w:rPr>
          <w:w w:val="105"/>
          <w:sz w:val="24"/>
        </w:rPr>
        <w:t>期</w:t>
      </w:r>
      <w:r>
        <w:rPr>
          <w:w w:val="105"/>
          <w:sz w:val="23"/>
        </w:rPr>
        <w:t>未完</w:t>
      </w:r>
      <w:r>
        <w:rPr>
          <w:w w:val="105"/>
          <w:sz w:val="24"/>
        </w:rPr>
        <w:t>成</w:t>
      </w:r>
      <w:r>
        <w:rPr>
          <w:w w:val="105"/>
          <w:sz w:val="23"/>
        </w:rPr>
        <w:t>調</w:t>
      </w:r>
      <w:r>
        <w:rPr>
          <w:w w:val="105"/>
          <w:sz w:val="24"/>
        </w:rPr>
        <w:t>查或當事人不</w:t>
      </w:r>
      <w:r>
        <w:rPr>
          <w:w w:val="105"/>
          <w:sz w:val="22"/>
        </w:rPr>
        <w:t>服</w:t>
      </w:r>
      <w:r>
        <w:rPr>
          <w:w w:val="105"/>
          <w:sz w:val="24"/>
        </w:rPr>
        <w:t>其</w:t>
      </w:r>
      <w:r>
        <w:rPr>
          <w:w w:val="105"/>
          <w:sz w:val="23"/>
        </w:rPr>
        <w:t>調</w:t>
      </w:r>
      <w:r>
        <w:rPr>
          <w:w w:val="105"/>
          <w:sz w:val="24"/>
        </w:rPr>
        <w:t>查</w:t>
      </w:r>
      <w:r>
        <w:rPr>
          <w:w w:val="105"/>
          <w:sz w:val="22"/>
        </w:rPr>
        <w:t>結</w:t>
      </w:r>
      <w:r>
        <w:rPr>
          <w:w w:val="105"/>
          <w:sz w:val="23"/>
        </w:rPr>
        <w:t>果者</w:t>
      </w:r>
      <w:r>
        <w:rPr>
          <w:w w:val="105"/>
          <w:sz w:val="24"/>
        </w:rPr>
        <w:t>，當事人得</w:t>
      </w:r>
      <w:r>
        <w:rPr>
          <w:w w:val="105"/>
          <w:sz w:val="23"/>
        </w:rPr>
        <w:t>向</w:t>
      </w:r>
      <w:r>
        <w:rPr>
          <w:w w:val="105"/>
          <w:sz w:val="22"/>
        </w:rPr>
        <w:t>直轄</w:t>
      </w:r>
      <w:r>
        <w:rPr>
          <w:w w:val="105"/>
          <w:sz w:val="21"/>
        </w:rPr>
        <w:t>市</w:t>
      </w:r>
      <w:r>
        <w:rPr>
          <w:w w:val="105"/>
          <w:sz w:val="24"/>
        </w:rPr>
        <w:t>、</w:t>
      </w:r>
      <w:r>
        <w:rPr>
          <w:w w:val="105"/>
          <w:sz w:val="21"/>
        </w:rPr>
        <w:t>縣</w:t>
      </w:r>
      <w:r>
        <w:rPr>
          <w:w w:val="105"/>
          <w:sz w:val="24"/>
        </w:rPr>
        <w:t>（</w:t>
      </w:r>
      <w:r>
        <w:rPr>
          <w:w w:val="105"/>
          <w:sz w:val="21"/>
        </w:rPr>
        <w:t>市</w:t>
      </w:r>
      <w:r>
        <w:rPr>
          <w:w w:val="105"/>
          <w:sz w:val="24"/>
        </w:rPr>
        <w:t>）主管機關</w:t>
      </w:r>
      <w:r>
        <w:rPr>
          <w:w w:val="105"/>
          <w:sz w:val="23"/>
        </w:rPr>
        <w:t>提</w:t>
      </w:r>
      <w:r>
        <w:rPr>
          <w:w w:val="105"/>
          <w:sz w:val="24"/>
        </w:rPr>
        <w:t>出再</w:t>
      </w:r>
      <w:r>
        <w:rPr>
          <w:w w:val="105"/>
          <w:sz w:val="23"/>
        </w:rPr>
        <w:t>申</w:t>
      </w:r>
      <w:r>
        <w:rPr>
          <w:w w:val="105"/>
          <w:sz w:val="22"/>
        </w:rPr>
        <w:t>訴</w:t>
      </w:r>
      <w:r>
        <w:rPr>
          <w:w w:val="105"/>
          <w:sz w:val="24"/>
        </w:rPr>
        <w:t>。其再</w:t>
      </w:r>
      <w:r>
        <w:rPr>
          <w:w w:val="105"/>
          <w:sz w:val="23"/>
        </w:rPr>
        <w:t>申</w:t>
      </w:r>
      <w:r>
        <w:rPr>
          <w:w w:val="105"/>
          <w:sz w:val="22"/>
        </w:rPr>
        <w:t>訴</w:t>
      </w:r>
      <w:r>
        <w:rPr>
          <w:w w:val="105"/>
          <w:sz w:val="24"/>
        </w:rPr>
        <w:t>之</w:t>
      </w:r>
      <w:r>
        <w:rPr>
          <w:w w:val="105"/>
          <w:sz w:val="23"/>
        </w:rPr>
        <w:t>標</w:t>
      </w:r>
      <w:r>
        <w:rPr>
          <w:w w:val="105"/>
          <w:sz w:val="24"/>
        </w:rPr>
        <w:t>的主要係針對性</w:t>
      </w:r>
      <w:r>
        <w:rPr>
          <w:w w:val="105"/>
          <w:sz w:val="21"/>
        </w:rPr>
        <w:t>騷</w:t>
      </w:r>
      <w:r>
        <w:rPr>
          <w:w w:val="105"/>
          <w:sz w:val="23"/>
        </w:rPr>
        <w:t>擾</w:t>
      </w:r>
      <w:r>
        <w:rPr>
          <w:w w:val="105"/>
          <w:sz w:val="24"/>
        </w:rPr>
        <w:t>事實之有</w:t>
      </w:r>
      <w:r>
        <w:rPr>
          <w:w w:val="105"/>
          <w:sz w:val="23"/>
        </w:rPr>
        <w:t>無</w:t>
      </w:r>
      <w:r>
        <w:rPr>
          <w:w w:val="105"/>
          <w:sz w:val="24"/>
        </w:rPr>
        <w:t>，</w:t>
      </w:r>
      <w:r>
        <w:rPr>
          <w:w w:val="105"/>
          <w:sz w:val="23"/>
        </w:rPr>
        <w:t>惟</w:t>
      </w:r>
      <w:r>
        <w:rPr>
          <w:w w:val="105"/>
          <w:sz w:val="24"/>
        </w:rPr>
        <w:t>性</w:t>
      </w:r>
      <w:r>
        <w:rPr>
          <w:w w:val="105"/>
          <w:sz w:val="21"/>
        </w:rPr>
        <w:t>騷</w:t>
      </w:r>
      <w:r>
        <w:rPr>
          <w:w w:val="105"/>
          <w:sz w:val="23"/>
        </w:rPr>
        <w:t>擾</w:t>
      </w:r>
      <w:r>
        <w:rPr>
          <w:spacing w:val="-3"/>
          <w:w w:val="105"/>
          <w:sz w:val="22"/>
        </w:rPr>
        <w:t>防治</w:t>
      </w:r>
      <w:r>
        <w:rPr>
          <w:spacing w:val="-25"/>
          <w:w w:val="105"/>
          <w:sz w:val="24"/>
        </w:rPr>
        <w:t>法第 </w:t>
      </w:r>
      <w:r>
        <w:rPr>
          <w:rFonts w:ascii="Times New Roman" w:eastAsia="Times New Roman"/>
          <w:spacing w:val="-3"/>
          <w:w w:val="125"/>
          <w:sz w:val="17"/>
        </w:rPr>
        <w:t>7</w:t>
      </w:r>
      <w:r>
        <w:rPr>
          <w:rFonts w:ascii="Times New Roman" w:eastAsia="Times New Roman"/>
          <w:spacing w:val="7"/>
          <w:w w:val="125"/>
          <w:sz w:val="17"/>
        </w:rPr>
        <w:t> </w:t>
      </w:r>
      <w:r>
        <w:rPr>
          <w:spacing w:val="-24"/>
          <w:w w:val="105"/>
          <w:sz w:val="24"/>
        </w:rPr>
        <w:t>條第 </w:t>
      </w:r>
      <w:r>
        <w:rPr>
          <w:rFonts w:ascii="Times New Roman" w:eastAsia="Times New Roman"/>
          <w:spacing w:val="-2"/>
          <w:w w:val="125"/>
          <w:sz w:val="17"/>
        </w:rPr>
        <w:t>1</w:t>
      </w:r>
      <w:r>
        <w:rPr>
          <w:rFonts w:ascii="Times New Roman" w:eastAsia="Times New Roman"/>
          <w:spacing w:val="7"/>
          <w:w w:val="125"/>
          <w:sz w:val="17"/>
        </w:rPr>
        <w:t> </w:t>
      </w:r>
      <w:r>
        <w:rPr>
          <w:spacing w:val="-18"/>
          <w:w w:val="105"/>
          <w:sz w:val="24"/>
        </w:rPr>
        <w:t>項及第 </w:t>
      </w:r>
      <w:r>
        <w:rPr>
          <w:rFonts w:ascii="Times New Roman" w:eastAsia="Times New Roman"/>
          <w:spacing w:val="-2"/>
          <w:w w:val="125"/>
          <w:sz w:val="17"/>
        </w:rPr>
        <w:t>2</w:t>
      </w:r>
      <w:r>
        <w:rPr>
          <w:rFonts w:ascii="Times New Roman" w:eastAsia="Times New Roman"/>
          <w:spacing w:val="6"/>
          <w:w w:val="125"/>
          <w:sz w:val="17"/>
        </w:rPr>
        <w:t> </w:t>
      </w:r>
      <w:r>
        <w:rPr>
          <w:spacing w:val="-2"/>
          <w:w w:val="105"/>
          <w:sz w:val="24"/>
        </w:rPr>
        <w:t>項</w:t>
      </w:r>
      <w:r>
        <w:rPr>
          <w:spacing w:val="-2"/>
          <w:w w:val="105"/>
          <w:sz w:val="23"/>
        </w:rPr>
        <w:t>既</w:t>
      </w:r>
      <w:r>
        <w:rPr>
          <w:spacing w:val="-2"/>
          <w:w w:val="105"/>
          <w:sz w:val="24"/>
        </w:rPr>
        <w:t>已</w:t>
      </w:r>
      <w:r>
        <w:rPr>
          <w:spacing w:val="-2"/>
          <w:w w:val="105"/>
          <w:sz w:val="23"/>
        </w:rPr>
        <w:t>明</w:t>
      </w:r>
      <w:r>
        <w:rPr>
          <w:spacing w:val="-2"/>
          <w:w w:val="105"/>
          <w:sz w:val="24"/>
        </w:rPr>
        <w:t>定機關、部</w:t>
      </w:r>
      <w:r>
        <w:rPr>
          <w:spacing w:val="-2"/>
          <w:w w:val="105"/>
          <w:sz w:val="21"/>
        </w:rPr>
        <w:t>隊</w:t>
      </w:r>
      <w:r>
        <w:rPr>
          <w:spacing w:val="-2"/>
          <w:w w:val="105"/>
          <w:sz w:val="24"/>
        </w:rPr>
        <w:t>、學</w:t>
      </w:r>
      <w:r>
        <w:rPr>
          <w:spacing w:val="-2"/>
          <w:w w:val="105"/>
          <w:sz w:val="21"/>
        </w:rPr>
        <w:t>校</w:t>
      </w:r>
      <w:r>
        <w:rPr>
          <w:spacing w:val="-2"/>
          <w:w w:val="105"/>
          <w:sz w:val="24"/>
        </w:rPr>
        <w:t>、</w:t>
      </w:r>
      <w:r>
        <w:rPr>
          <w:w w:val="105"/>
          <w:sz w:val="24"/>
        </w:rPr>
        <w:t>機構或</w:t>
      </w:r>
      <w:r>
        <w:rPr>
          <w:w w:val="105"/>
          <w:sz w:val="22"/>
        </w:rPr>
        <w:t>僱</w:t>
      </w:r>
      <w:r>
        <w:rPr>
          <w:w w:val="105"/>
          <w:sz w:val="24"/>
        </w:rPr>
        <w:t>用人，於知悉有性</w:t>
      </w:r>
      <w:r>
        <w:rPr>
          <w:w w:val="105"/>
          <w:sz w:val="21"/>
        </w:rPr>
        <w:t>騷</w:t>
      </w:r>
      <w:r>
        <w:rPr>
          <w:w w:val="105"/>
          <w:sz w:val="23"/>
        </w:rPr>
        <w:t>擾</w:t>
      </w:r>
      <w:r>
        <w:rPr>
          <w:w w:val="105"/>
          <w:sz w:val="24"/>
        </w:rPr>
        <w:t>之情形時，應</w:t>
      </w:r>
      <w:r>
        <w:rPr>
          <w:w w:val="105"/>
          <w:sz w:val="23"/>
        </w:rPr>
        <w:t>採</w:t>
      </w:r>
      <w:r>
        <w:rPr>
          <w:w w:val="105"/>
          <w:sz w:val="24"/>
        </w:rPr>
        <w:t>取「</w:t>
      </w:r>
      <w:r>
        <w:rPr>
          <w:w w:val="105"/>
          <w:sz w:val="22"/>
        </w:rPr>
        <w:t>立</w:t>
      </w:r>
      <w:r>
        <w:rPr>
          <w:w w:val="105"/>
          <w:sz w:val="24"/>
        </w:rPr>
        <w:t>即有效之</w:t>
      </w:r>
      <w:r>
        <w:rPr>
          <w:w w:val="105"/>
          <w:sz w:val="22"/>
        </w:rPr>
        <w:t>糾正</w:t>
      </w:r>
      <w:r>
        <w:rPr>
          <w:w w:val="105"/>
          <w:sz w:val="24"/>
        </w:rPr>
        <w:t>及</w:t>
      </w:r>
      <w:r>
        <w:rPr>
          <w:w w:val="105"/>
          <w:sz w:val="22"/>
        </w:rPr>
        <w:t>補救措施</w:t>
      </w:r>
      <w:r>
        <w:rPr>
          <w:spacing w:val="-42"/>
          <w:w w:val="105"/>
          <w:sz w:val="24"/>
        </w:rPr>
        <w:t>」，性</w:t>
      </w:r>
      <w:r>
        <w:rPr>
          <w:w w:val="105"/>
          <w:sz w:val="21"/>
        </w:rPr>
        <w:t>騷</w:t>
      </w:r>
      <w:r>
        <w:rPr>
          <w:w w:val="105"/>
          <w:sz w:val="23"/>
        </w:rPr>
        <w:t>擾</w:t>
      </w:r>
      <w:r>
        <w:rPr>
          <w:w w:val="105"/>
          <w:sz w:val="22"/>
        </w:rPr>
        <w:t>防治</w:t>
      </w:r>
      <w:r>
        <w:rPr>
          <w:spacing w:val="3"/>
          <w:w w:val="105"/>
          <w:sz w:val="24"/>
        </w:rPr>
        <w:t>法第 </w:t>
      </w:r>
      <w:r>
        <w:rPr>
          <w:rFonts w:ascii="Times New Roman" w:eastAsia="Times New Roman"/>
          <w:w w:val="125"/>
          <w:sz w:val="17"/>
        </w:rPr>
        <w:t>22</w:t>
      </w:r>
      <w:r>
        <w:rPr>
          <w:rFonts w:ascii="Times New Roman" w:eastAsia="Times New Roman"/>
          <w:spacing w:val="15"/>
          <w:w w:val="125"/>
          <w:sz w:val="17"/>
        </w:rPr>
        <w:t>  </w:t>
      </w:r>
      <w:r>
        <w:rPr>
          <w:w w:val="105"/>
          <w:sz w:val="24"/>
        </w:rPr>
        <w:t>條</w:t>
      </w:r>
      <w:r>
        <w:rPr>
          <w:w w:val="105"/>
          <w:sz w:val="23"/>
        </w:rPr>
        <w:t>尚訂</w:t>
      </w:r>
      <w:r>
        <w:rPr>
          <w:w w:val="105"/>
          <w:sz w:val="24"/>
        </w:rPr>
        <w:t>有違</w:t>
      </w:r>
      <w:r>
        <w:rPr>
          <w:w w:val="105"/>
          <w:sz w:val="22"/>
        </w:rPr>
        <w:t>反</w:t>
      </w:r>
      <w:r>
        <w:rPr>
          <w:w w:val="105"/>
          <w:sz w:val="24"/>
        </w:rPr>
        <w:t>時之</w:t>
      </w:r>
      <w:r>
        <w:rPr>
          <w:w w:val="105"/>
          <w:sz w:val="22"/>
        </w:rPr>
        <w:t>罰</w:t>
      </w:r>
      <w:r>
        <w:rPr>
          <w:w w:val="105"/>
          <w:sz w:val="24"/>
        </w:rPr>
        <w:t>則。依前</w:t>
      </w:r>
      <w:r>
        <w:rPr>
          <w:w w:val="105"/>
          <w:sz w:val="23"/>
        </w:rPr>
        <w:t>揭</w:t>
      </w:r>
      <w:r>
        <w:rPr>
          <w:w w:val="105"/>
          <w:sz w:val="24"/>
        </w:rPr>
        <w:t>性</w:t>
      </w:r>
      <w:r>
        <w:rPr>
          <w:w w:val="105"/>
          <w:sz w:val="23"/>
        </w:rPr>
        <w:t>別</w:t>
      </w:r>
      <w:r>
        <w:rPr>
          <w:w w:val="105"/>
          <w:sz w:val="22"/>
        </w:rPr>
        <w:t>工</w:t>
      </w:r>
      <w:r>
        <w:rPr>
          <w:w w:val="105"/>
          <w:sz w:val="24"/>
        </w:rPr>
        <w:t>作</w:t>
      </w:r>
      <w:r>
        <w:rPr>
          <w:w w:val="105"/>
          <w:sz w:val="22"/>
        </w:rPr>
        <w:t>平</w:t>
      </w:r>
      <w:r>
        <w:rPr>
          <w:w w:val="105"/>
          <w:sz w:val="24"/>
        </w:rPr>
        <w:t>等法同一法理解釋，此時是否對行為人</w:t>
      </w:r>
      <w:r>
        <w:rPr>
          <w:w w:val="105"/>
          <w:sz w:val="23"/>
        </w:rPr>
        <w:t>採</w:t>
      </w:r>
      <w:r>
        <w:rPr>
          <w:w w:val="105"/>
          <w:sz w:val="24"/>
        </w:rPr>
        <w:t>取適當之</w:t>
      </w:r>
      <w:r>
        <w:rPr>
          <w:w w:val="105"/>
          <w:sz w:val="22"/>
        </w:rPr>
        <w:t>懲</w:t>
      </w:r>
      <w:r>
        <w:rPr>
          <w:w w:val="105"/>
          <w:sz w:val="24"/>
        </w:rPr>
        <w:t>處</w:t>
      </w:r>
      <w:r>
        <w:rPr>
          <w:w w:val="105"/>
          <w:sz w:val="22"/>
        </w:rPr>
        <w:t>措施</w:t>
      </w:r>
      <w:r>
        <w:rPr>
          <w:w w:val="105"/>
          <w:sz w:val="24"/>
        </w:rPr>
        <w:t>，亦係機關、部</w:t>
      </w:r>
      <w:r>
        <w:rPr>
          <w:w w:val="105"/>
          <w:sz w:val="21"/>
        </w:rPr>
        <w:t>隊</w:t>
      </w:r>
      <w:r>
        <w:rPr>
          <w:w w:val="105"/>
          <w:sz w:val="24"/>
        </w:rPr>
        <w:t>、學</w:t>
      </w:r>
      <w:r>
        <w:rPr>
          <w:w w:val="105"/>
          <w:sz w:val="21"/>
        </w:rPr>
        <w:t>校</w:t>
      </w:r>
      <w:r>
        <w:rPr>
          <w:w w:val="105"/>
          <w:sz w:val="24"/>
        </w:rPr>
        <w:t>、機構或</w:t>
      </w:r>
      <w:r>
        <w:rPr>
          <w:w w:val="105"/>
          <w:sz w:val="22"/>
        </w:rPr>
        <w:t>僱</w:t>
      </w:r>
      <w:r>
        <w:rPr>
          <w:w w:val="105"/>
          <w:sz w:val="24"/>
        </w:rPr>
        <w:t>用人是否</w:t>
      </w:r>
      <w:r>
        <w:rPr>
          <w:w w:val="105"/>
          <w:sz w:val="23"/>
        </w:rPr>
        <w:t>採</w:t>
      </w:r>
      <w:r>
        <w:rPr>
          <w:w w:val="105"/>
          <w:sz w:val="24"/>
        </w:rPr>
        <w:t>取「</w:t>
      </w:r>
      <w:r>
        <w:rPr>
          <w:w w:val="105"/>
          <w:sz w:val="22"/>
        </w:rPr>
        <w:t>立</w:t>
      </w:r>
      <w:r>
        <w:rPr>
          <w:w w:val="105"/>
          <w:sz w:val="24"/>
        </w:rPr>
        <w:t>即有效之</w:t>
      </w:r>
      <w:r>
        <w:rPr>
          <w:w w:val="105"/>
          <w:sz w:val="22"/>
        </w:rPr>
        <w:t>糾正</w:t>
      </w:r>
      <w:r>
        <w:rPr>
          <w:w w:val="105"/>
          <w:sz w:val="24"/>
        </w:rPr>
        <w:t>及</w:t>
      </w:r>
      <w:r>
        <w:rPr>
          <w:w w:val="105"/>
          <w:sz w:val="22"/>
        </w:rPr>
        <w:t>補救措施</w:t>
      </w:r>
      <w:r>
        <w:rPr>
          <w:w w:val="105"/>
          <w:sz w:val="24"/>
        </w:rPr>
        <w:t>」之</w:t>
      </w:r>
      <w:r>
        <w:rPr>
          <w:w w:val="105"/>
          <w:sz w:val="22"/>
        </w:rPr>
        <w:t>檢驗</w:t>
      </w:r>
      <w:r>
        <w:rPr>
          <w:w w:val="105"/>
          <w:sz w:val="23"/>
        </w:rPr>
        <w:t>標準</w:t>
      </w:r>
      <w:r>
        <w:rPr>
          <w:w w:val="105"/>
          <w:sz w:val="24"/>
        </w:rPr>
        <w:t>，</w:t>
      </w:r>
      <w:r>
        <w:rPr>
          <w:w w:val="105"/>
          <w:sz w:val="23"/>
        </w:rPr>
        <w:t>自</w:t>
      </w:r>
      <w:r>
        <w:rPr>
          <w:w w:val="105"/>
          <w:sz w:val="24"/>
        </w:rPr>
        <w:t>亦為</w:t>
      </w:r>
      <w:r>
        <w:rPr>
          <w:w w:val="105"/>
          <w:sz w:val="23"/>
        </w:rPr>
        <w:t>被害</w:t>
      </w:r>
      <w:r>
        <w:rPr>
          <w:w w:val="105"/>
          <w:sz w:val="24"/>
        </w:rPr>
        <w:t>人</w:t>
      </w:r>
      <w:r>
        <w:rPr>
          <w:w w:val="105"/>
          <w:sz w:val="23"/>
        </w:rPr>
        <w:t>向</w:t>
      </w:r>
      <w:r>
        <w:rPr>
          <w:w w:val="105"/>
          <w:sz w:val="24"/>
        </w:rPr>
        <w:t>地</w:t>
      </w:r>
      <w:r>
        <w:rPr>
          <w:w w:val="105"/>
          <w:sz w:val="23"/>
        </w:rPr>
        <w:t>方</w:t>
      </w:r>
      <w:r>
        <w:rPr>
          <w:w w:val="105"/>
          <w:sz w:val="24"/>
        </w:rPr>
        <w:t>主管機關再</w:t>
      </w:r>
      <w:r>
        <w:rPr>
          <w:w w:val="105"/>
          <w:sz w:val="23"/>
        </w:rPr>
        <w:t>申</w:t>
      </w:r>
      <w:r>
        <w:rPr>
          <w:w w:val="105"/>
          <w:sz w:val="22"/>
        </w:rPr>
        <w:t>訴</w:t>
      </w:r>
      <w:r>
        <w:rPr>
          <w:w w:val="105"/>
          <w:sz w:val="24"/>
        </w:rPr>
        <w:t>之</w:t>
      </w:r>
      <w:r>
        <w:rPr>
          <w:w w:val="105"/>
          <w:sz w:val="22"/>
        </w:rPr>
        <w:t>審</w:t>
      </w:r>
      <w:r>
        <w:rPr>
          <w:w w:val="105"/>
          <w:sz w:val="24"/>
        </w:rPr>
        <w:t>查</w:t>
      </w:r>
      <w:r>
        <w:rPr>
          <w:w w:val="105"/>
          <w:sz w:val="23"/>
        </w:rPr>
        <w:t>範圍</w:t>
      </w:r>
      <w:r>
        <w:rPr>
          <w:w w:val="105"/>
          <w:sz w:val="24"/>
        </w:rPr>
        <w:t>。此在性</w:t>
      </w:r>
      <w:r>
        <w:rPr>
          <w:w w:val="105"/>
          <w:sz w:val="21"/>
        </w:rPr>
        <w:t>騷</w:t>
      </w:r>
      <w:r>
        <w:rPr>
          <w:w w:val="105"/>
          <w:sz w:val="23"/>
        </w:rPr>
        <w:t>擾</w:t>
      </w:r>
      <w:r>
        <w:rPr>
          <w:w w:val="105"/>
          <w:sz w:val="24"/>
        </w:rPr>
        <w:t>事</w:t>
      </w:r>
      <w:r>
        <w:rPr>
          <w:w w:val="105"/>
          <w:sz w:val="23"/>
        </w:rPr>
        <w:t>件</w:t>
      </w:r>
      <w:r>
        <w:rPr>
          <w:w w:val="105"/>
          <w:sz w:val="24"/>
        </w:rPr>
        <w:t>之</w:t>
      </w:r>
      <w:r>
        <w:rPr>
          <w:w w:val="105"/>
          <w:sz w:val="23"/>
        </w:rPr>
        <w:t>被害</w:t>
      </w:r>
      <w:r>
        <w:rPr>
          <w:w w:val="105"/>
          <w:sz w:val="24"/>
        </w:rPr>
        <w:t>人與行為人同為公務人員，</w:t>
      </w:r>
      <w:r>
        <w:rPr>
          <w:spacing w:val="1"/>
          <w:w w:val="105"/>
          <w:sz w:val="24"/>
        </w:rPr>
        <w:t> </w:t>
      </w:r>
      <w:r>
        <w:rPr>
          <w:w w:val="105"/>
          <w:sz w:val="24"/>
        </w:rPr>
        <w:t>且發</w:t>
      </w:r>
      <w:r>
        <w:rPr>
          <w:w w:val="105"/>
          <w:sz w:val="23"/>
        </w:rPr>
        <w:t>生</w:t>
      </w:r>
      <w:r>
        <w:rPr>
          <w:w w:val="105"/>
          <w:sz w:val="24"/>
        </w:rPr>
        <w:t>的是非</w:t>
      </w:r>
      <w:r>
        <w:rPr>
          <w:w w:val="105"/>
          <w:sz w:val="23"/>
        </w:rPr>
        <w:t>屬</w:t>
      </w:r>
      <w:r>
        <w:rPr>
          <w:w w:val="105"/>
          <w:sz w:val="21"/>
        </w:rPr>
        <w:t>校園</w:t>
      </w:r>
      <w:r>
        <w:rPr>
          <w:w w:val="105"/>
          <w:sz w:val="24"/>
        </w:rPr>
        <w:t>或</w:t>
      </w:r>
      <w:r>
        <w:rPr>
          <w:w w:val="105"/>
          <w:sz w:val="22"/>
        </w:rPr>
        <w:t>職</w:t>
      </w:r>
      <w:r>
        <w:rPr>
          <w:w w:val="105"/>
          <w:sz w:val="24"/>
        </w:rPr>
        <w:t>場之性</w:t>
      </w:r>
      <w:r>
        <w:rPr>
          <w:w w:val="105"/>
          <w:sz w:val="21"/>
        </w:rPr>
        <w:t>騷</w:t>
      </w:r>
      <w:r>
        <w:rPr>
          <w:w w:val="105"/>
          <w:sz w:val="23"/>
        </w:rPr>
        <w:t>擾</w:t>
      </w:r>
      <w:r>
        <w:rPr>
          <w:w w:val="105"/>
          <w:sz w:val="24"/>
        </w:rPr>
        <w:t>事</w:t>
      </w:r>
      <w:r>
        <w:rPr>
          <w:w w:val="105"/>
          <w:sz w:val="23"/>
        </w:rPr>
        <w:t>件</w:t>
      </w:r>
      <w:r>
        <w:rPr>
          <w:w w:val="105"/>
          <w:sz w:val="24"/>
        </w:rPr>
        <w:t>，即</w:t>
      </w:r>
      <w:r>
        <w:rPr>
          <w:w w:val="105"/>
          <w:sz w:val="23"/>
        </w:rPr>
        <w:t>格</w:t>
      </w:r>
      <w:r>
        <w:rPr>
          <w:w w:val="105"/>
          <w:sz w:val="24"/>
        </w:rPr>
        <w:t>外</w:t>
      </w:r>
      <w:r>
        <w:rPr>
          <w:w w:val="105"/>
          <w:sz w:val="22"/>
        </w:rPr>
        <w:t>具</w:t>
      </w:r>
      <w:r>
        <w:rPr>
          <w:w w:val="105"/>
          <w:sz w:val="24"/>
        </w:rPr>
        <w:t>有</w:t>
      </w:r>
      <w:r>
        <w:rPr>
          <w:w w:val="105"/>
          <w:sz w:val="23"/>
        </w:rPr>
        <w:t>意</w:t>
      </w:r>
      <w:r>
        <w:rPr>
          <w:spacing w:val="1"/>
          <w:w w:val="105"/>
          <w:sz w:val="23"/>
        </w:rPr>
        <w:t> </w:t>
      </w:r>
      <w:r>
        <w:rPr>
          <w:w w:val="105"/>
          <w:sz w:val="24"/>
        </w:rPr>
        <w:t>義。</w:t>
      </w:r>
      <w:r>
        <w:rPr>
          <w:w w:val="105"/>
          <w:sz w:val="23"/>
        </w:rPr>
        <w:t>而無</w:t>
      </w:r>
      <w:r>
        <w:rPr>
          <w:w w:val="105"/>
          <w:sz w:val="24"/>
        </w:rPr>
        <w:t>論</w:t>
      </w:r>
      <w:r>
        <w:rPr>
          <w:w w:val="105"/>
          <w:sz w:val="23"/>
        </w:rPr>
        <w:t>被害</w:t>
      </w:r>
      <w:r>
        <w:rPr>
          <w:w w:val="105"/>
          <w:sz w:val="24"/>
        </w:rPr>
        <w:t>人與行為人是否</w:t>
      </w:r>
      <w:r>
        <w:rPr>
          <w:w w:val="105"/>
          <w:sz w:val="22"/>
        </w:rPr>
        <w:t>服</w:t>
      </w:r>
      <w:r>
        <w:rPr>
          <w:w w:val="105"/>
          <w:sz w:val="24"/>
        </w:rPr>
        <w:t>務於同一機關，或行為人是否亦為公務人員，</w:t>
      </w:r>
      <w:r>
        <w:rPr>
          <w:w w:val="105"/>
          <w:sz w:val="23"/>
        </w:rPr>
        <w:t>被害</w:t>
      </w:r>
      <w:r>
        <w:rPr>
          <w:w w:val="105"/>
          <w:sz w:val="24"/>
        </w:rPr>
        <w:t>人</w:t>
      </w:r>
      <w:r>
        <w:rPr>
          <w:w w:val="105"/>
          <w:sz w:val="22"/>
        </w:rPr>
        <w:t>均</w:t>
      </w:r>
      <w:r>
        <w:rPr>
          <w:w w:val="105"/>
          <w:sz w:val="24"/>
        </w:rPr>
        <w:t>得以機關、部</w:t>
      </w:r>
      <w:r>
        <w:rPr>
          <w:w w:val="105"/>
          <w:sz w:val="21"/>
        </w:rPr>
        <w:t>隊</w:t>
      </w:r>
      <w:r>
        <w:rPr>
          <w:w w:val="105"/>
          <w:sz w:val="24"/>
        </w:rPr>
        <w:t>、學</w:t>
      </w:r>
      <w:r>
        <w:rPr>
          <w:w w:val="105"/>
          <w:sz w:val="21"/>
        </w:rPr>
        <w:t>校</w:t>
      </w:r>
      <w:r>
        <w:rPr>
          <w:w w:val="105"/>
          <w:sz w:val="24"/>
        </w:rPr>
        <w:t>、機構或</w:t>
      </w:r>
      <w:r>
        <w:rPr>
          <w:w w:val="105"/>
          <w:sz w:val="22"/>
        </w:rPr>
        <w:t>僱</w:t>
      </w:r>
      <w:r>
        <w:rPr>
          <w:w w:val="105"/>
          <w:sz w:val="24"/>
        </w:rPr>
        <w:t>用人對行為人是否</w:t>
      </w:r>
      <w:r>
        <w:rPr>
          <w:w w:val="105"/>
          <w:sz w:val="23"/>
        </w:rPr>
        <w:t>採</w:t>
      </w:r>
      <w:r>
        <w:rPr>
          <w:w w:val="105"/>
          <w:sz w:val="24"/>
        </w:rPr>
        <w:t>取適當之</w:t>
      </w:r>
      <w:r>
        <w:rPr>
          <w:w w:val="105"/>
          <w:sz w:val="22"/>
        </w:rPr>
        <w:t>懲</w:t>
      </w:r>
      <w:r>
        <w:rPr>
          <w:w w:val="105"/>
          <w:sz w:val="24"/>
        </w:rPr>
        <w:t>處</w:t>
      </w:r>
      <w:r>
        <w:rPr>
          <w:w w:val="105"/>
          <w:sz w:val="22"/>
        </w:rPr>
        <w:t>措施</w:t>
      </w:r>
      <w:r>
        <w:rPr>
          <w:w w:val="105"/>
          <w:sz w:val="24"/>
        </w:rPr>
        <w:t>，作為</w:t>
      </w:r>
      <w:r>
        <w:rPr>
          <w:w w:val="105"/>
          <w:sz w:val="23"/>
        </w:rPr>
        <w:t>向</w:t>
      </w:r>
      <w:r>
        <w:rPr>
          <w:w w:val="105"/>
          <w:sz w:val="22"/>
        </w:rPr>
        <w:t>直轄</w:t>
      </w:r>
      <w:r>
        <w:rPr>
          <w:w w:val="105"/>
          <w:sz w:val="21"/>
        </w:rPr>
        <w:t>市</w:t>
      </w:r>
      <w:r>
        <w:rPr>
          <w:w w:val="105"/>
          <w:sz w:val="24"/>
        </w:rPr>
        <w:t>、</w:t>
      </w:r>
      <w:r>
        <w:rPr>
          <w:w w:val="105"/>
          <w:sz w:val="21"/>
        </w:rPr>
        <w:t>縣</w:t>
      </w:r>
      <w:r>
        <w:rPr>
          <w:w w:val="105"/>
          <w:sz w:val="24"/>
        </w:rPr>
        <w:t>（</w:t>
      </w:r>
      <w:r>
        <w:rPr>
          <w:w w:val="105"/>
          <w:sz w:val="21"/>
        </w:rPr>
        <w:t>市</w:t>
      </w:r>
      <w:r>
        <w:rPr>
          <w:w w:val="105"/>
          <w:sz w:val="24"/>
        </w:rPr>
        <w:t>）主管機關</w:t>
      </w:r>
      <w:r>
        <w:rPr>
          <w:w w:val="105"/>
          <w:sz w:val="23"/>
        </w:rPr>
        <w:t>提</w:t>
      </w:r>
      <w:r>
        <w:rPr>
          <w:w w:val="105"/>
          <w:sz w:val="24"/>
        </w:rPr>
        <w:t>出再</w:t>
      </w:r>
      <w:r>
        <w:rPr>
          <w:w w:val="105"/>
          <w:sz w:val="23"/>
        </w:rPr>
        <w:t>申</w:t>
      </w:r>
      <w:r>
        <w:rPr>
          <w:w w:val="105"/>
          <w:sz w:val="22"/>
        </w:rPr>
        <w:t>訴</w:t>
      </w:r>
      <w:r>
        <w:rPr>
          <w:w w:val="105"/>
          <w:sz w:val="24"/>
        </w:rPr>
        <w:t>的</w:t>
      </w:r>
      <w:r>
        <w:rPr>
          <w:w w:val="105"/>
          <w:sz w:val="23"/>
        </w:rPr>
        <w:t>標</w:t>
      </w:r>
      <w:r>
        <w:rPr>
          <w:w w:val="105"/>
          <w:sz w:val="24"/>
        </w:rPr>
        <w:t>的。</w:t>
      </w:r>
      <w:r>
        <w:rPr>
          <w:rFonts w:ascii="Times New Roman" w:eastAsia="Times New Roman"/>
          <w:w w:val="144"/>
          <w:sz w:val="17"/>
        </w:rPr>
        <w:t> </w:t>
      </w:r>
    </w:p>
    <w:p>
      <w:pPr>
        <w:spacing w:before="147"/>
        <w:ind w:left="169" w:right="0" w:firstLine="0"/>
        <w:jc w:val="left"/>
        <w:rPr>
          <w:rFonts w:ascii="Times New Roman" w:eastAsia="Times New Roman"/>
          <w:sz w:val="17"/>
        </w:rPr>
      </w:pPr>
      <w:r>
        <w:rPr>
          <w:w w:val="110"/>
          <w:sz w:val="24"/>
        </w:rPr>
        <w:t>（</w:t>
      </w:r>
      <w:r>
        <w:rPr>
          <w:w w:val="110"/>
          <w:sz w:val="22"/>
        </w:rPr>
        <w:t>四</w:t>
      </w:r>
      <w:r>
        <w:rPr>
          <w:w w:val="110"/>
          <w:sz w:val="24"/>
        </w:rPr>
        <w:t>）</w:t>
      </w:r>
      <w:r>
        <w:rPr>
          <w:w w:val="110"/>
          <w:sz w:val="22"/>
        </w:rPr>
        <w:t>小結</w:t>
      </w:r>
      <w:r>
        <w:rPr>
          <w:rFonts w:ascii="Times New Roman" w:eastAsia="Times New Roman"/>
          <w:w w:val="144"/>
          <w:sz w:val="17"/>
        </w:rPr>
        <w:t> </w:t>
      </w:r>
    </w:p>
    <w:p>
      <w:pPr>
        <w:spacing w:line="276" w:lineRule="auto" w:before="187"/>
        <w:ind w:left="169" w:right="272" w:firstLine="493"/>
        <w:jc w:val="left"/>
        <w:rPr>
          <w:sz w:val="23"/>
        </w:rPr>
      </w:pPr>
      <w:r>
        <w:rPr>
          <w:w w:val="105"/>
          <w:sz w:val="24"/>
        </w:rPr>
        <w:t>公務人員為性</w:t>
      </w:r>
      <w:r>
        <w:rPr>
          <w:w w:val="105"/>
          <w:sz w:val="21"/>
        </w:rPr>
        <w:t>騷</w:t>
      </w:r>
      <w:r>
        <w:rPr>
          <w:w w:val="105"/>
          <w:sz w:val="23"/>
        </w:rPr>
        <w:t>擾</w:t>
      </w:r>
      <w:r>
        <w:rPr>
          <w:w w:val="105"/>
          <w:sz w:val="24"/>
        </w:rPr>
        <w:t>事</w:t>
      </w:r>
      <w:r>
        <w:rPr>
          <w:w w:val="105"/>
          <w:sz w:val="23"/>
        </w:rPr>
        <w:t>件被害</w:t>
      </w:r>
      <w:r>
        <w:rPr>
          <w:w w:val="105"/>
          <w:sz w:val="24"/>
        </w:rPr>
        <w:t>人</w:t>
      </w:r>
      <w:r>
        <w:rPr>
          <w:w w:val="105"/>
          <w:sz w:val="23"/>
        </w:rPr>
        <w:t>可</w:t>
      </w:r>
      <w:r>
        <w:rPr>
          <w:w w:val="105"/>
          <w:sz w:val="24"/>
        </w:rPr>
        <w:t>否就行為人之</w:t>
      </w:r>
      <w:r>
        <w:rPr>
          <w:w w:val="105"/>
          <w:sz w:val="22"/>
        </w:rPr>
        <w:t>懲</w:t>
      </w:r>
      <w:r>
        <w:rPr>
          <w:w w:val="105"/>
          <w:sz w:val="24"/>
        </w:rPr>
        <w:t>處</w:t>
      </w:r>
      <w:r>
        <w:rPr>
          <w:w w:val="105"/>
          <w:sz w:val="22"/>
        </w:rPr>
        <w:t>措施</w:t>
      </w:r>
      <w:r>
        <w:rPr>
          <w:w w:val="105"/>
          <w:sz w:val="23"/>
        </w:rPr>
        <w:t>提</w:t>
      </w:r>
      <w:r>
        <w:rPr>
          <w:w w:val="105"/>
          <w:sz w:val="24"/>
        </w:rPr>
        <w:t>起</w:t>
      </w:r>
      <w:r>
        <w:rPr>
          <w:w w:val="105"/>
          <w:sz w:val="22"/>
        </w:rPr>
        <w:t>救濟</w:t>
      </w:r>
      <w:r>
        <w:rPr>
          <w:w w:val="105"/>
          <w:sz w:val="24"/>
        </w:rPr>
        <w:t>，</w:t>
      </w:r>
      <w:r>
        <w:rPr>
          <w:w w:val="105"/>
          <w:sz w:val="23"/>
        </w:rPr>
        <w:t>只</w:t>
      </w:r>
      <w:r>
        <w:rPr>
          <w:w w:val="105"/>
          <w:sz w:val="24"/>
        </w:rPr>
        <w:t>要是依公務人員</w:t>
      </w:r>
      <w:r>
        <w:rPr>
          <w:w w:val="105"/>
          <w:sz w:val="23"/>
        </w:rPr>
        <w:t>保</w:t>
      </w:r>
      <w:r>
        <w:rPr>
          <w:w w:val="105"/>
          <w:sz w:val="22"/>
        </w:rPr>
        <w:t>障</w:t>
      </w:r>
      <w:r>
        <w:rPr>
          <w:w w:val="105"/>
          <w:sz w:val="24"/>
        </w:rPr>
        <w:t>法之程序</w:t>
      </w:r>
      <w:r>
        <w:rPr>
          <w:w w:val="105"/>
          <w:sz w:val="23"/>
        </w:rPr>
        <w:t>者</w:t>
      </w:r>
      <w:r>
        <w:rPr>
          <w:w w:val="105"/>
          <w:sz w:val="24"/>
        </w:rPr>
        <w:t>，目前</w:t>
      </w:r>
      <w:r>
        <w:rPr>
          <w:w w:val="105"/>
          <w:sz w:val="23"/>
        </w:rPr>
        <w:t>尚</w:t>
      </w:r>
    </w:p>
    <w:p>
      <w:pPr>
        <w:pStyle w:val="BodyText"/>
        <w:rPr>
          <w:sz w:val="20"/>
        </w:rPr>
      </w:pPr>
    </w:p>
    <w:p>
      <w:pPr>
        <w:pStyle w:val="BodyText"/>
        <w:rPr>
          <w:sz w:val="15"/>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192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2" w:hanging="1"/>
        <w:jc w:val="both"/>
        <w:rPr>
          <w:rFonts w:ascii="Times New Roman" w:eastAsia="Times New Roman"/>
          <w:sz w:val="17"/>
        </w:rPr>
      </w:pPr>
      <w:r>
        <w:rPr>
          <w:spacing w:val="-1"/>
          <w:w w:val="105"/>
          <w:sz w:val="23"/>
        </w:rPr>
        <w:t>無</w:t>
      </w:r>
      <w:r>
        <w:rPr>
          <w:spacing w:val="-1"/>
          <w:w w:val="105"/>
          <w:sz w:val="24"/>
        </w:rPr>
        <w:t>此</w:t>
      </w:r>
      <w:r>
        <w:rPr>
          <w:spacing w:val="-1"/>
          <w:w w:val="105"/>
          <w:sz w:val="23"/>
        </w:rPr>
        <w:t>種可</w:t>
      </w:r>
      <w:r>
        <w:rPr>
          <w:spacing w:val="-1"/>
          <w:w w:val="105"/>
          <w:sz w:val="24"/>
        </w:rPr>
        <w:t>能性。</w:t>
      </w:r>
      <w:r>
        <w:rPr>
          <w:w w:val="105"/>
          <w:sz w:val="23"/>
        </w:rPr>
        <w:t>惟</w:t>
      </w:r>
      <w:r>
        <w:rPr>
          <w:w w:val="105"/>
          <w:sz w:val="24"/>
        </w:rPr>
        <w:t>依性</w:t>
      </w:r>
      <w:r>
        <w:rPr>
          <w:w w:val="125"/>
          <w:sz w:val="18"/>
        </w:rPr>
        <w:t>騷</w:t>
      </w:r>
      <w:r>
        <w:rPr>
          <w:w w:val="105"/>
          <w:sz w:val="23"/>
        </w:rPr>
        <w:t>擾</w:t>
      </w:r>
      <w:r>
        <w:rPr>
          <w:w w:val="105"/>
          <w:sz w:val="22"/>
        </w:rPr>
        <w:t>防治</w:t>
      </w:r>
      <w:r>
        <w:rPr>
          <w:spacing w:val="-22"/>
          <w:w w:val="105"/>
          <w:sz w:val="24"/>
        </w:rPr>
        <w:t>法第 </w:t>
      </w:r>
      <w:r>
        <w:rPr>
          <w:rFonts w:ascii="Times New Roman" w:eastAsia="Times New Roman"/>
          <w:w w:val="125"/>
          <w:sz w:val="17"/>
        </w:rPr>
        <w:t>13</w:t>
      </w:r>
      <w:r>
        <w:rPr>
          <w:rFonts w:ascii="Times New Roman" w:eastAsia="Times New Roman"/>
          <w:spacing w:val="6"/>
          <w:w w:val="125"/>
          <w:sz w:val="17"/>
        </w:rPr>
        <w:t> </w:t>
      </w:r>
      <w:r>
        <w:rPr>
          <w:spacing w:val="-22"/>
          <w:w w:val="105"/>
          <w:sz w:val="24"/>
        </w:rPr>
        <w:t>條第 </w:t>
      </w:r>
      <w:r>
        <w:rPr>
          <w:rFonts w:ascii="Times New Roman" w:eastAsia="Times New Roman"/>
          <w:w w:val="125"/>
          <w:sz w:val="17"/>
        </w:rPr>
        <w:t>5</w:t>
      </w:r>
      <w:r>
        <w:rPr>
          <w:rFonts w:ascii="Times New Roman" w:eastAsia="Times New Roman"/>
          <w:spacing w:val="7"/>
          <w:w w:val="125"/>
          <w:sz w:val="17"/>
        </w:rPr>
        <w:t> </w:t>
      </w:r>
      <w:r>
        <w:rPr>
          <w:w w:val="105"/>
          <w:sz w:val="24"/>
        </w:rPr>
        <w:t>項規定，或</w:t>
      </w:r>
      <w:r>
        <w:rPr>
          <w:w w:val="105"/>
          <w:sz w:val="22"/>
        </w:rPr>
        <w:t>服</w:t>
      </w:r>
      <w:r>
        <w:rPr>
          <w:w w:val="105"/>
          <w:sz w:val="24"/>
        </w:rPr>
        <w:t>務於</w:t>
      </w:r>
      <w:r>
        <w:rPr>
          <w:w w:val="105"/>
          <w:sz w:val="23"/>
        </w:rPr>
        <w:t>軍</w:t>
      </w:r>
      <w:r>
        <w:rPr>
          <w:w w:val="105"/>
          <w:sz w:val="24"/>
        </w:rPr>
        <w:t>公教機關中非</w:t>
      </w:r>
      <w:r>
        <w:rPr>
          <w:w w:val="105"/>
          <w:sz w:val="23"/>
        </w:rPr>
        <w:t>軍</w:t>
      </w:r>
      <w:r>
        <w:rPr>
          <w:w w:val="105"/>
          <w:sz w:val="24"/>
        </w:rPr>
        <w:t>公教人員</w:t>
      </w:r>
      <w:r>
        <w:rPr>
          <w:w w:val="105"/>
          <w:sz w:val="23"/>
        </w:rPr>
        <w:t>身</w:t>
      </w:r>
      <w:r>
        <w:rPr>
          <w:w w:val="105"/>
          <w:sz w:val="24"/>
        </w:rPr>
        <w:t>分之一</w:t>
      </w:r>
      <w:r>
        <w:rPr>
          <w:w w:val="105"/>
          <w:sz w:val="22"/>
        </w:rPr>
        <w:t>般</w:t>
      </w:r>
      <w:r>
        <w:rPr>
          <w:w w:val="105"/>
          <w:sz w:val="23"/>
        </w:rPr>
        <w:t>勞</w:t>
      </w:r>
      <w:r>
        <w:rPr>
          <w:w w:val="105"/>
          <w:sz w:val="22"/>
        </w:rPr>
        <w:t>工</w:t>
      </w:r>
      <w:r>
        <w:rPr>
          <w:w w:val="105"/>
          <w:sz w:val="24"/>
        </w:rPr>
        <w:t>，就</w:t>
      </w:r>
      <w:r>
        <w:rPr>
          <w:w w:val="105"/>
          <w:sz w:val="22"/>
        </w:rPr>
        <w:t>職</w:t>
      </w:r>
      <w:r>
        <w:rPr>
          <w:w w:val="105"/>
          <w:sz w:val="24"/>
        </w:rPr>
        <w:t>場性</w:t>
      </w:r>
      <w:r>
        <w:rPr>
          <w:w w:val="125"/>
          <w:sz w:val="18"/>
        </w:rPr>
        <w:t>騷</w:t>
      </w:r>
      <w:r>
        <w:rPr>
          <w:w w:val="105"/>
          <w:sz w:val="23"/>
        </w:rPr>
        <w:t>擾</w:t>
      </w:r>
      <w:r>
        <w:rPr>
          <w:w w:val="105"/>
          <w:sz w:val="24"/>
        </w:rPr>
        <w:t>事</w:t>
      </w:r>
      <w:r>
        <w:rPr>
          <w:w w:val="105"/>
          <w:sz w:val="23"/>
        </w:rPr>
        <w:t>件</w:t>
      </w:r>
      <w:r>
        <w:rPr>
          <w:w w:val="105"/>
          <w:sz w:val="24"/>
        </w:rPr>
        <w:t>，依性</w:t>
      </w:r>
      <w:r>
        <w:rPr>
          <w:w w:val="105"/>
          <w:sz w:val="23"/>
        </w:rPr>
        <w:t>別</w:t>
      </w:r>
      <w:r>
        <w:rPr>
          <w:w w:val="105"/>
          <w:sz w:val="22"/>
        </w:rPr>
        <w:t>工</w:t>
      </w:r>
      <w:r>
        <w:rPr>
          <w:w w:val="105"/>
          <w:sz w:val="24"/>
        </w:rPr>
        <w:t>作</w:t>
      </w:r>
      <w:r>
        <w:rPr>
          <w:w w:val="105"/>
          <w:sz w:val="22"/>
        </w:rPr>
        <w:t>平</w:t>
      </w:r>
      <w:r>
        <w:rPr>
          <w:spacing w:val="-14"/>
          <w:w w:val="105"/>
          <w:sz w:val="24"/>
        </w:rPr>
        <w:t>等法第 </w:t>
      </w:r>
      <w:r>
        <w:rPr>
          <w:rFonts w:ascii="Times New Roman" w:eastAsia="Times New Roman"/>
          <w:w w:val="125"/>
          <w:sz w:val="17"/>
        </w:rPr>
        <w:t>34</w:t>
      </w:r>
      <w:r>
        <w:rPr>
          <w:rFonts w:ascii="Times New Roman" w:eastAsia="Times New Roman"/>
          <w:spacing w:val="20"/>
          <w:w w:val="125"/>
          <w:sz w:val="17"/>
        </w:rPr>
        <w:t> </w:t>
      </w:r>
      <w:r>
        <w:rPr>
          <w:w w:val="105"/>
          <w:sz w:val="24"/>
        </w:rPr>
        <w:t>條</w:t>
      </w:r>
      <w:r>
        <w:rPr>
          <w:w w:val="105"/>
          <w:sz w:val="22"/>
        </w:rPr>
        <w:t>救濟</w:t>
      </w:r>
      <w:r>
        <w:rPr>
          <w:w w:val="105"/>
          <w:sz w:val="23"/>
        </w:rPr>
        <w:t>者</w:t>
      </w:r>
      <w:r>
        <w:rPr>
          <w:w w:val="105"/>
          <w:sz w:val="24"/>
        </w:rPr>
        <w:t>，</w:t>
      </w:r>
      <w:r>
        <w:rPr>
          <w:w w:val="105"/>
          <w:sz w:val="22"/>
        </w:rPr>
        <w:t>均</w:t>
      </w:r>
      <w:r>
        <w:rPr>
          <w:w w:val="105"/>
          <w:sz w:val="23"/>
        </w:rPr>
        <w:t>可</w:t>
      </w:r>
      <w:r>
        <w:rPr>
          <w:w w:val="105"/>
          <w:sz w:val="24"/>
        </w:rPr>
        <w:t>主</w:t>
      </w:r>
      <w:r>
        <w:rPr>
          <w:w w:val="105"/>
          <w:sz w:val="23"/>
        </w:rPr>
        <w:t>張</w:t>
      </w:r>
      <w:r>
        <w:rPr>
          <w:w w:val="105"/>
          <w:sz w:val="24"/>
        </w:rPr>
        <w:t>對</w:t>
      </w:r>
      <w:r>
        <w:rPr>
          <w:w w:val="105"/>
          <w:sz w:val="22"/>
        </w:rPr>
        <w:t>具</w:t>
      </w:r>
      <w:r>
        <w:rPr>
          <w:w w:val="105"/>
          <w:sz w:val="24"/>
        </w:rPr>
        <w:t>有公務人員</w:t>
      </w:r>
      <w:r>
        <w:rPr>
          <w:w w:val="105"/>
          <w:sz w:val="23"/>
        </w:rPr>
        <w:t>身</w:t>
      </w:r>
      <w:r>
        <w:rPr>
          <w:w w:val="105"/>
          <w:sz w:val="24"/>
        </w:rPr>
        <w:t>分之性</w:t>
      </w:r>
      <w:r>
        <w:rPr>
          <w:w w:val="125"/>
          <w:sz w:val="18"/>
        </w:rPr>
        <w:t>騷</w:t>
      </w:r>
      <w:r>
        <w:rPr>
          <w:w w:val="105"/>
          <w:sz w:val="23"/>
        </w:rPr>
        <w:t>擾</w:t>
      </w:r>
      <w:r>
        <w:rPr>
          <w:w w:val="105"/>
          <w:sz w:val="24"/>
        </w:rPr>
        <w:t>事</w:t>
      </w:r>
      <w:r>
        <w:rPr>
          <w:w w:val="105"/>
          <w:sz w:val="23"/>
        </w:rPr>
        <w:t>件</w:t>
      </w:r>
      <w:r>
        <w:rPr>
          <w:w w:val="105"/>
          <w:sz w:val="24"/>
        </w:rPr>
        <w:t>行為人之</w:t>
      </w:r>
      <w:r>
        <w:rPr>
          <w:w w:val="105"/>
          <w:sz w:val="23"/>
        </w:rPr>
        <w:t>懲</w:t>
      </w:r>
      <w:r>
        <w:rPr>
          <w:w w:val="105"/>
          <w:sz w:val="24"/>
        </w:rPr>
        <w:t>處</w:t>
      </w:r>
      <w:r>
        <w:rPr>
          <w:w w:val="105"/>
          <w:sz w:val="22"/>
        </w:rPr>
        <w:t>措施</w:t>
      </w:r>
      <w:r>
        <w:rPr>
          <w:w w:val="105"/>
          <w:sz w:val="24"/>
        </w:rPr>
        <w:t>，</w:t>
      </w:r>
      <w:r>
        <w:rPr>
          <w:spacing w:val="-124"/>
          <w:w w:val="105"/>
          <w:sz w:val="24"/>
        </w:rPr>
        <w:t> </w:t>
      </w:r>
      <w:r>
        <w:rPr>
          <w:w w:val="105"/>
          <w:sz w:val="24"/>
        </w:rPr>
        <w:t>以</w:t>
      </w:r>
      <w:r>
        <w:rPr>
          <w:w w:val="105"/>
          <w:sz w:val="22"/>
        </w:rPr>
        <w:t>檢</w:t>
      </w:r>
      <w:r>
        <w:rPr>
          <w:w w:val="105"/>
          <w:sz w:val="23"/>
        </w:rPr>
        <w:t>驗</w:t>
      </w:r>
      <w:r>
        <w:rPr>
          <w:w w:val="105"/>
          <w:sz w:val="24"/>
        </w:rPr>
        <w:t>是否</w:t>
      </w:r>
      <w:r>
        <w:rPr>
          <w:w w:val="105"/>
          <w:sz w:val="23"/>
        </w:rPr>
        <w:t>採</w:t>
      </w:r>
      <w:r>
        <w:rPr>
          <w:w w:val="105"/>
          <w:sz w:val="24"/>
        </w:rPr>
        <w:t>取「</w:t>
      </w:r>
      <w:r>
        <w:rPr>
          <w:w w:val="105"/>
          <w:sz w:val="22"/>
        </w:rPr>
        <w:t>立</w:t>
      </w:r>
      <w:r>
        <w:rPr>
          <w:w w:val="105"/>
          <w:sz w:val="24"/>
        </w:rPr>
        <w:t>即有效之</w:t>
      </w:r>
      <w:r>
        <w:rPr>
          <w:w w:val="105"/>
          <w:sz w:val="23"/>
        </w:rPr>
        <w:t>糾</w:t>
      </w:r>
      <w:r>
        <w:rPr>
          <w:w w:val="105"/>
          <w:sz w:val="22"/>
        </w:rPr>
        <w:t>正</w:t>
      </w:r>
      <w:r>
        <w:rPr>
          <w:w w:val="105"/>
          <w:sz w:val="24"/>
        </w:rPr>
        <w:t>及</w:t>
      </w:r>
      <w:r>
        <w:rPr>
          <w:w w:val="105"/>
          <w:sz w:val="22"/>
        </w:rPr>
        <w:t>補救措施</w:t>
      </w:r>
      <w:r>
        <w:rPr>
          <w:w w:val="105"/>
          <w:sz w:val="24"/>
        </w:rPr>
        <w:t>」之</w:t>
      </w:r>
      <w:r>
        <w:rPr>
          <w:w w:val="105"/>
          <w:sz w:val="23"/>
        </w:rPr>
        <w:t>標準</w:t>
      </w:r>
      <w:r>
        <w:rPr>
          <w:w w:val="105"/>
          <w:sz w:val="24"/>
        </w:rPr>
        <w:t>。</w:t>
      </w:r>
      <w:r>
        <w:rPr>
          <w:w w:val="105"/>
          <w:sz w:val="23"/>
        </w:rPr>
        <w:t>故</w:t>
      </w:r>
      <w:r>
        <w:rPr>
          <w:w w:val="105"/>
          <w:sz w:val="24"/>
        </w:rPr>
        <w:t>是否開</w:t>
      </w:r>
      <w:r>
        <w:rPr>
          <w:w w:val="105"/>
          <w:sz w:val="22"/>
        </w:rPr>
        <w:t>放</w:t>
      </w:r>
      <w:r>
        <w:rPr>
          <w:w w:val="105"/>
          <w:sz w:val="24"/>
        </w:rPr>
        <w:t>此</w:t>
      </w:r>
      <w:r>
        <w:rPr>
          <w:w w:val="105"/>
          <w:sz w:val="23"/>
        </w:rPr>
        <w:t>種</w:t>
      </w:r>
      <w:r>
        <w:rPr>
          <w:w w:val="105"/>
          <w:sz w:val="22"/>
        </w:rPr>
        <w:t>救濟</w:t>
      </w:r>
      <w:r>
        <w:rPr>
          <w:w w:val="105"/>
          <w:sz w:val="24"/>
        </w:rPr>
        <w:t>之</w:t>
      </w:r>
      <w:r>
        <w:rPr>
          <w:w w:val="105"/>
          <w:sz w:val="23"/>
        </w:rPr>
        <w:t>可</w:t>
      </w:r>
      <w:r>
        <w:rPr>
          <w:w w:val="105"/>
          <w:sz w:val="24"/>
        </w:rPr>
        <w:t>能性，這有</w:t>
      </w:r>
      <w:r>
        <w:rPr>
          <w:w w:val="105"/>
          <w:sz w:val="23"/>
        </w:rPr>
        <w:t>進</w:t>
      </w:r>
      <w:r>
        <w:rPr>
          <w:w w:val="105"/>
          <w:sz w:val="24"/>
        </w:rPr>
        <w:t>一</w:t>
      </w:r>
      <w:r>
        <w:rPr>
          <w:w w:val="105"/>
          <w:sz w:val="23"/>
        </w:rPr>
        <w:t>步</w:t>
      </w:r>
      <w:r>
        <w:rPr>
          <w:w w:val="105"/>
          <w:sz w:val="24"/>
        </w:rPr>
        <w:t>討論之空間。</w:t>
      </w:r>
      <w:r>
        <w:rPr>
          <w:rFonts w:ascii="Times New Roman" w:eastAsia="Times New Roman"/>
          <w:w w:val="144"/>
          <w:sz w:val="17"/>
        </w:rPr>
        <w:t> </w:t>
      </w:r>
    </w:p>
    <w:p>
      <w:pPr>
        <w:pStyle w:val="Heading2"/>
        <w:spacing w:before="158"/>
        <w:rPr>
          <w:rFonts w:ascii="Times New Roman"/>
        </w:rPr>
      </w:pPr>
      <w:r>
        <w:rPr>
          <w:rFonts w:ascii="Times New Roman"/>
          <w:w w:val="102"/>
        </w:rPr>
        <w:t> </w:t>
      </w:r>
    </w:p>
    <w:p>
      <w:pPr>
        <w:pStyle w:val="BodyText"/>
        <w:rPr>
          <w:rFonts w:ascii="Times New Roman"/>
          <w:sz w:val="2"/>
        </w:rPr>
      </w:pPr>
    </w:p>
    <w:p>
      <w:pPr>
        <w:pStyle w:val="BodyText"/>
        <w:rPr>
          <w:rFonts w:ascii="Times New Roman"/>
          <w:sz w:val="2"/>
        </w:rPr>
      </w:pPr>
    </w:p>
    <w:p>
      <w:pPr>
        <w:pStyle w:val="BodyText"/>
        <w:rPr>
          <w:rFonts w:ascii="Times New Roman"/>
          <w:sz w:val="2"/>
        </w:rPr>
      </w:pPr>
    </w:p>
    <w:p>
      <w:pPr>
        <w:pStyle w:val="BodyText"/>
        <w:rPr>
          <w:rFonts w:ascii="Times New Roman"/>
          <w:sz w:val="2"/>
        </w:rPr>
      </w:pPr>
    </w:p>
    <w:p>
      <w:pPr>
        <w:pStyle w:val="BodyText"/>
        <w:rPr>
          <w:rFonts w:ascii="Times New Roman"/>
          <w:sz w:val="2"/>
        </w:rPr>
      </w:pPr>
    </w:p>
    <w:p>
      <w:pPr>
        <w:pStyle w:val="BodyText"/>
        <w:ind w:left="169"/>
        <w:rPr>
          <w:rFonts w:ascii="Times New Roman" w:eastAsia="Times New Roman"/>
          <w:sz w:val="24"/>
        </w:rPr>
      </w:pPr>
      <w:r>
        <w:rPr>
          <w:w w:val="105"/>
        </w:rPr>
        <w:t>參、公務人員為性騷擾事件行為人可提起救濟之範圍</w:t>
      </w:r>
      <w:r>
        <w:rPr>
          <w:rFonts w:ascii="Times New Roman" w:eastAsia="Times New Roman"/>
          <w:w w:val="102"/>
          <w:sz w:val="24"/>
        </w:rPr>
        <w:t> </w:t>
      </w:r>
    </w:p>
    <w:p>
      <w:pPr>
        <w:spacing w:line="276" w:lineRule="auto" w:before="184"/>
        <w:ind w:left="169" w:right="214" w:firstLine="493"/>
        <w:jc w:val="both"/>
        <w:rPr>
          <w:sz w:val="24"/>
        </w:rPr>
      </w:pPr>
      <w:r>
        <w:rPr>
          <w:w w:val="105"/>
          <w:sz w:val="22"/>
        </w:rPr>
        <w:t>首</w:t>
      </w:r>
      <w:r>
        <w:rPr>
          <w:w w:val="105"/>
          <w:sz w:val="23"/>
        </w:rPr>
        <w:t>先</w:t>
      </w:r>
      <w:r>
        <w:rPr>
          <w:w w:val="105"/>
          <w:sz w:val="24"/>
        </w:rPr>
        <w:t>，公務人員係性</w:t>
      </w:r>
      <w:r>
        <w:rPr>
          <w:w w:val="125"/>
          <w:sz w:val="18"/>
        </w:rPr>
        <w:t>騷</w:t>
      </w:r>
      <w:r>
        <w:rPr>
          <w:w w:val="105"/>
          <w:sz w:val="23"/>
        </w:rPr>
        <w:t>擾</w:t>
      </w:r>
      <w:r>
        <w:rPr>
          <w:w w:val="105"/>
          <w:sz w:val="24"/>
        </w:rPr>
        <w:t>事</w:t>
      </w:r>
      <w:r>
        <w:rPr>
          <w:w w:val="105"/>
          <w:sz w:val="23"/>
        </w:rPr>
        <w:t>件</w:t>
      </w:r>
      <w:r>
        <w:rPr>
          <w:w w:val="105"/>
          <w:sz w:val="24"/>
        </w:rPr>
        <w:t>行為人之</w:t>
      </w:r>
      <w:r>
        <w:rPr>
          <w:w w:val="105"/>
          <w:sz w:val="23"/>
        </w:rPr>
        <w:t>身</w:t>
      </w:r>
      <w:r>
        <w:rPr>
          <w:w w:val="105"/>
          <w:sz w:val="24"/>
        </w:rPr>
        <w:t>分</w:t>
      </w:r>
      <w:r>
        <w:rPr>
          <w:w w:val="105"/>
          <w:sz w:val="23"/>
        </w:rPr>
        <w:t>者</w:t>
      </w:r>
      <w:r>
        <w:rPr>
          <w:w w:val="105"/>
          <w:sz w:val="24"/>
        </w:rPr>
        <w:t>，因性</w:t>
      </w:r>
      <w:r>
        <w:rPr>
          <w:w w:val="125"/>
          <w:sz w:val="18"/>
        </w:rPr>
        <w:t>騷</w:t>
      </w:r>
      <w:r>
        <w:rPr>
          <w:w w:val="105"/>
          <w:sz w:val="23"/>
        </w:rPr>
        <w:t>擾</w:t>
      </w:r>
      <w:r>
        <w:rPr>
          <w:w w:val="105"/>
          <w:sz w:val="24"/>
        </w:rPr>
        <w:t>事</w:t>
      </w:r>
      <w:r>
        <w:rPr>
          <w:w w:val="105"/>
          <w:sz w:val="23"/>
        </w:rPr>
        <w:t>件而</w:t>
      </w:r>
      <w:r>
        <w:rPr>
          <w:w w:val="105"/>
          <w:sz w:val="24"/>
        </w:rPr>
        <w:t>受</w:t>
      </w:r>
      <w:r>
        <w:rPr>
          <w:w w:val="105"/>
          <w:sz w:val="22"/>
        </w:rPr>
        <w:t>服</w:t>
      </w:r>
      <w:r>
        <w:rPr>
          <w:w w:val="105"/>
          <w:sz w:val="24"/>
        </w:rPr>
        <w:t>務機關</w:t>
      </w:r>
      <w:r>
        <w:rPr>
          <w:w w:val="105"/>
          <w:sz w:val="23"/>
        </w:rPr>
        <w:t>懲</w:t>
      </w:r>
      <w:r>
        <w:rPr>
          <w:w w:val="105"/>
          <w:sz w:val="24"/>
        </w:rPr>
        <w:t>處或受其</w:t>
      </w:r>
      <w:r>
        <w:rPr>
          <w:w w:val="105"/>
          <w:sz w:val="23"/>
        </w:rPr>
        <w:t>他</w:t>
      </w:r>
      <w:r>
        <w:rPr>
          <w:w w:val="105"/>
          <w:sz w:val="24"/>
        </w:rPr>
        <w:t>不</w:t>
      </w:r>
      <w:r>
        <w:rPr>
          <w:w w:val="105"/>
          <w:sz w:val="23"/>
        </w:rPr>
        <w:t>利</w:t>
      </w:r>
      <w:r>
        <w:rPr>
          <w:w w:val="105"/>
          <w:sz w:val="22"/>
        </w:rPr>
        <w:t>措施</w:t>
      </w:r>
      <w:r>
        <w:rPr>
          <w:w w:val="105"/>
          <w:sz w:val="24"/>
        </w:rPr>
        <w:t>時，</w:t>
      </w:r>
      <w:r>
        <w:rPr>
          <w:w w:val="105"/>
          <w:sz w:val="23"/>
        </w:rPr>
        <w:t>無</w:t>
      </w:r>
      <w:r>
        <w:rPr>
          <w:w w:val="105"/>
          <w:sz w:val="24"/>
        </w:rPr>
        <w:t>論</w:t>
      </w:r>
      <w:r>
        <w:rPr>
          <w:w w:val="105"/>
          <w:sz w:val="22"/>
        </w:rPr>
        <w:t>服</w:t>
      </w:r>
      <w:r>
        <w:rPr>
          <w:w w:val="105"/>
          <w:sz w:val="24"/>
        </w:rPr>
        <w:t>務機關就性</w:t>
      </w:r>
      <w:r>
        <w:rPr>
          <w:w w:val="125"/>
          <w:sz w:val="18"/>
        </w:rPr>
        <w:t>騷</w:t>
      </w:r>
      <w:r>
        <w:rPr>
          <w:w w:val="105"/>
          <w:sz w:val="23"/>
        </w:rPr>
        <w:t>擾</w:t>
      </w:r>
      <w:r>
        <w:rPr>
          <w:w w:val="105"/>
          <w:sz w:val="24"/>
        </w:rPr>
        <w:t>事</w:t>
      </w:r>
      <w:r>
        <w:rPr>
          <w:w w:val="105"/>
          <w:sz w:val="23"/>
        </w:rPr>
        <w:t>件</w:t>
      </w:r>
      <w:r>
        <w:rPr>
          <w:w w:val="105"/>
          <w:sz w:val="24"/>
        </w:rPr>
        <w:t>係依性</w:t>
      </w:r>
      <w:r>
        <w:rPr>
          <w:w w:val="125"/>
          <w:sz w:val="18"/>
        </w:rPr>
        <w:t>騷</w:t>
      </w:r>
      <w:r>
        <w:rPr>
          <w:w w:val="105"/>
          <w:sz w:val="23"/>
        </w:rPr>
        <w:t>擾</w:t>
      </w:r>
      <w:r>
        <w:rPr>
          <w:w w:val="105"/>
          <w:sz w:val="22"/>
        </w:rPr>
        <w:t>防治</w:t>
      </w:r>
      <w:r>
        <w:rPr>
          <w:w w:val="105"/>
          <w:sz w:val="23"/>
        </w:rPr>
        <w:t>三</w:t>
      </w:r>
      <w:r>
        <w:rPr>
          <w:w w:val="105"/>
          <w:sz w:val="24"/>
        </w:rPr>
        <w:t>法中之何</w:t>
      </w:r>
      <w:r>
        <w:rPr>
          <w:w w:val="105"/>
          <w:sz w:val="23"/>
        </w:rPr>
        <w:t>種</w:t>
      </w:r>
      <w:r>
        <w:rPr>
          <w:w w:val="105"/>
          <w:sz w:val="24"/>
        </w:rPr>
        <w:t>法律處理，前</w:t>
      </w:r>
      <w:r>
        <w:rPr>
          <w:w w:val="105"/>
          <w:sz w:val="23"/>
        </w:rPr>
        <w:t>揭</w:t>
      </w:r>
      <w:r>
        <w:rPr>
          <w:w w:val="105"/>
          <w:sz w:val="24"/>
        </w:rPr>
        <w:t>公務人員</w:t>
      </w:r>
      <w:r>
        <w:rPr>
          <w:w w:val="105"/>
          <w:sz w:val="22"/>
        </w:rPr>
        <w:t>均</w:t>
      </w:r>
      <w:r>
        <w:rPr>
          <w:w w:val="105"/>
          <w:sz w:val="24"/>
        </w:rPr>
        <w:t>得依公務人員</w:t>
      </w:r>
      <w:r>
        <w:rPr>
          <w:w w:val="105"/>
          <w:sz w:val="23"/>
        </w:rPr>
        <w:t>保</w:t>
      </w:r>
      <w:r>
        <w:rPr>
          <w:w w:val="105"/>
          <w:sz w:val="22"/>
        </w:rPr>
        <w:t>障</w:t>
      </w:r>
      <w:r>
        <w:rPr>
          <w:w w:val="105"/>
          <w:sz w:val="24"/>
        </w:rPr>
        <w:t>法，</w:t>
      </w:r>
      <w:r>
        <w:rPr>
          <w:w w:val="105"/>
          <w:sz w:val="22"/>
        </w:rPr>
        <w:t>視</w:t>
      </w:r>
      <w:r>
        <w:rPr>
          <w:w w:val="105"/>
          <w:sz w:val="24"/>
        </w:rPr>
        <w:t>其</w:t>
      </w:r>
      <w:r>
        <w:rPr>
          <w:w w:val="105"/>
          <w:sz w:val="22"/>
        </w:rPr>
        <w:t>救濟</w:t>
      </w:r>
      <w:r>
        <w:rPr>
          <w:w w:val="105"/>
          <w:sz w:val="24"/>
        </w:rPr>
        <w:t>之</w:t>
      </w:r>
      <w:r>
        <w:rPr>
          <w:w w:val="105"/>
          <w:sz w:val="23"/>
        </w:rPr>
        <w:t>標</w:t>
      </w:r>
      <w:r>
        <w:rPr>
          <w:spacing w:val="-17"/>
          <w:w w:val="105"/>
          <w:sz w:val="24"/>
        </w:rPr>
        <w:t>的，</w:t>
      </w:r>
      <w:r>
        <w:rPr>
          <w:spacing w:val="-1"/>
          <w:w w:val="105"/>
          <w:sz w:val="23"/>
        </w:rPr>
        <w:t>而提</w:t>
      </w:r>
      <w:r>
        <w:rPr>
          <w:spacing w:val="-1"/>
          <w:w w:val="105"/>
          <w:sz w:val="24"/>
        </w:rPr>
        <w:t>起復</w:t>
      </w:r>
      <w:r>
        <w:rPr>
          <w:spacing w:val="-1"/>
          <w:w w:val="105"/>
          <w:sz w:val="22"/>
        </w:rPr>
        <w:t>審</w:t>
      </w:r>
      <w:r>
        <w:rPr>
          <w:spacing w:val="-1"/>
          <w:w w:val="105"/>
          <w:sz w:val="24"/>
        </w:rPr>
        <w:t>或</w:t>
      </w:r>
      <w:r>
        <w:rPr>
          <w:spacing w:val="-1"/>
          <w:w w:val="105"/>
          <w:sz w:val="23"/>
        </w:rPr>
        <w:t>申</w:t>
      </w:r>
      <w:r>
        <w:rPr>
          <w:spacing w:val="-33"/>
          <w:w w:val="105"/>
          <w:sz w:val="22"/>
        </w:rPr>
        <w:t>訴</w:t>
      </w:r>
      <w:r>
        <w:rPr>
          <w:w w:val="105"/>
          <w:sz w:val="24"/>
        </w:rPr>
        <w:t>（</w:t>
      </w:r>
      <w:r>
        <w:rPr>
          <w:spacing w:val="-1"/>
          <w:w w:val="105"/>
          <w:sz w:val="24"/>
        </w:rPr>
        <w:t>再</w:t>
      </w:r>
      <w:r>
        <w:rPr>
          <w:spacing w:val="-1"/>
          <w:w w:val="105"/>
          <w:sz w:val="23"/>
        </w:rPr>
        <w:t>申</w:t>
      </w:r>
      <w:r>
        <w:rPr>
          <w:spacing w:val="-1"/>
          <w:w w:val="105"/>
          <w:sz w:val="22"/>
        </w:rPr>
        <w:t>訴</w:t>
      </w:r>
      <w:r>
        <w:rPr>
          <w:spacing w:val="-33"/>
          <w:w w:val="105"/>
          <w:sz w:val="24"/>
        </w:rPr>
        <w:t>）</w:t>
      </w:r>
      <w:r>
        <w:rPr>
          <w:spacing w:val="-6"/>
          <w:w w:val="105"/>
          <w:sz w:val="24"/>
        </w:rPr>
        <w:t>，此在實務上並</w:t>
      </w:r>
      <w:r>
        <w:rPr>
          <w:spacing w:val="-1"/>
          <w:w w:val="105"/>
          <w:sz w:val="23"/>
        </w:rPr>
        <w:t>無爭</w:t>
      </w:r>
      <w:r>
        <w:rPr>
          <w:spacing w:val="-1"/>
          <w:w w:val="105"/>
          <w:sz w:val="24"/>
        </w:rPr>
        <w:t>議。</w:t>
      </w:r>
      <w:r>
        <w:rPr>
          <w:w w:val="105"/>
          <w:sz w:val="23"/>
        </w:rPr>
        <w:t>而</w:t>
      </w:r>
      <w:r>
        <w:rPr>
          <w:w w:val="105"/>
          <w:sz w:val="24"/>
        </w:rPr>
        <w:t>公務人員不</w:t>
      </w:r>
      <w:r>
        <w:rPr>
          <w:w w:val="105"/>
          <w:sz w:val="22"/>
        </w:rPr>
        <w:t>服</w:t>
      </w:r>
      <w:r>
        <w:rPr>
          <w:w w:val="105"/>
          <w:sz w:val="24"/>
        </w:rPr>
        <w:t>因性</w:t>
      </w:r>
      <w:r>
        <w:rPr>
          <w:w w:val="125"/>
          <w:sz w:val="18"/>
        </w:rPr>
        <w:t>騷</w:t>
      </w:r>
      <w:r>
        <w:rPr>
          <w:w w:val="105"/>
          <w:sz w:val="23"/>
        </w:rPr>
        <w:t>擾</w:t>
      </w:r>
      <w:r>
        <w:rPr>
          <w:w w:val="105"/>
          <w:sz w:val="24"/>
        </w:rPr>
        <w:t>事</w:t>
      </w:r>
      <w:r>
        <w:rPr>
          <w:w w:val="105"/>
          <w:sz w:val="23"/>
        </w:rPr>
        <w:t>件而</w:t>
      </w:r>
      <w:r>
        <w:rPr>
          <w:w w:val="105"/>
          <w:sz w:val="24"/>
        </w:rPr>
        <w:t>受</w:t>
      </w:r>
      <w:r>
        <w:rPr>
          <w:w w:val="105"/>
          <w:sz w:val="22"/>
        </w:rPr>
        <w:t>服</w:t>
      </w:r>
      <w:r>
        <w:rPr>
          <w:w w:val="105"/>
          <w:sz w:val="24"/>
        </w:rPr>
        <w:t>務機關</w:t>
      </w:r>
      <w:r>
        <w:rPr>
          <w:w w:val="105"/>
          <w:sz w:val="23"/>
        </w:rPr>
        <w:t>懲</w:t>
      </w:r>
      <w:r>
        <w:rPr>
          <w:w w:val="105"/>
          <w:sz w:val="24"/>
        </w:rPr>
        <w:t>處或受其</w:t>
      </w:r>
      <w:r>
        <w:rPr>
          <w:w w:val="105"/>
          <w:sz w:val="23"/>
        </w:rPr>
        <w:t>他</w:t>
      </w:r>
      <w:r>
        <w:rPr>
          <w:w w:val="105"/>
          <w:sz w:val="24"/>
        </w:rPr>
        <w:t>不</w:t>
      </w:r>
      <w:r>
        <w:rPr>
          <w:w w:val="105"/>
          <w:sz w:val="23"/>
        </w:rPr>
        <w:t>利</w:t>
      </w:r>
      <w:r>
        <w:rPr>
          <w:w w:val="105"/>
          <w:sz w:val="22"/>
        </w:rPr>
        <w:t>措施</w:t>
      </w:r>
      <w:r>
        <w:rPr>
          <w:w w:val="105"/>
          <w:sz w:val="24"/>
        </w:rPr>
        <w:t>時，常一</w:t>
      </w:r>
      <w:r>
        <w:rPr>
          <w:w w:val="105"/>
          <w:sz w:val="23"/>
        </w:rPr>
        <w:t>併</w:t>
      </w:r>
      <w:r>
        <w:rPr>
          <w:w w:val="105"/>
          <w:sz w:val="24"/>
        </w:rPr>
        <w:t>不</w:t>
      </w:r>
      <w:r>
        <w:rPr>
          <w:w w:val="105"/>
          <w:sz w:val="22"/>
        </w:rPr>
        <w:t>服服</w:t>
      </w:r>
      <w:r>
        <w:rPr>
          <w:w w:val="105"/>
          <w:sz w:val="24"/>
        </w:rPr>
        <w:t>務機關所為性</w:t>
      </w:r>
      <w:r>
        <w:rPr>
          <w:w w:val="125"/>
          <w:sz w:val="18"/>
        </w:rPr>
        <w:t>騷</w:t>
      </w:r>
      <w:r>
        <w:rPr>
          <w:w w:val="105"/>
          <w:sz w:val="23"/>
        </w:rPr>
        <w:t>擾</w:t>
      </w:r>
      <w:r>
        <w:rPr>
          <w:w w:val="105"/>
          <w:sz w:val="24"/>
        </w:rPr>
        <w:t>成</w:t>
      </w:r>
      <w:r>
        <w:rPr>
          <w:w w:val="105"/>
          <w:sz w:val="22"/>
        </w:rPr>
        <w:t>立</w:t>
      </w:r>
      <w:r>
        <w:rPr>
          <w:w w:val="105"/>
          <w:sz w:val="24"/>
        </w:rPr>
        <w:t>與否之</w:t>
      </w:r>
      <w:r>
        <w:rPr>
          <w:w w:val="105"/>
          <w:sz w:val="23"/>
        </w:rPr>
        <w:t>決</w:t>
      </w:r>
      <w:r>
        <w:rPr>
          <w:w w:val="105"/>
          <w:sz w:val="24"/>
        </w:rPr>
        <w:t>定</w:t>
      </w:r>
      <w:r>
        <w:rPr>
          <w:w w:val="105"/>
          <w:sz w:val="23"/>
        </w:rPr>
        <w:t>者</w:t>
      </w:r>
      <w:r>
        <w:rPr>
          <w:w w:val="105"/>
          <w:sz w:val="24"/>
        </w:rPr>
        <w:t>，</w:t>
      </w:r>
      <w:r>
        <w:rPr>
          <w:w w:val="105"/>
          <w:sz w:val="23"/>
        </w:rPr>
        <w:t>兩者自</w:t>
      </w:r>
      <w:r>
        <w:rPr>
          <w:w w:val="105"/>
          <w:sz w:val="24"/>
        </w:rPr>
        <w:t>得於同一</w:t>
      </w:r>
      <w:r>
        <w:rPr>
          <w:w w:val="105"/>
          <w:sz w:val="22"/>
        </w:rPr>
        <w:t>救濟</w:t>
      </w:r>
      <w:r>
        <w:rPr>
          <w:w w:val="105"/>
          <w:sz w:val="24"/>
        </w:rPr>
        <w:t>程序中</w:t>
      </w:r>
      <w:r>
        <w:rPr>
          <w:w w:val="105"/>
          <w:sz w:val="22"/>
        </w:rPr>
        <w:t>審</w:t>
      </w:r>
      <w:r>
        <w:rPr>
          <w:w w:val="105"/>
          <w:sz w:val="24"/>
        </w:rPr>
        <w:t>查之。</w:t>
      </w:r>
      <w:r>
        <w:rPr>
          <w:w w:val="105"/>
          <w:sz w:val="23"/>
        </w:rPr>
        <w:t>惟</w:t>
      </w:r>
      <w:r>
        <w:rPr>
          <w:w w:val="105"/>
          <w:sz w:val="24"/>
        </w:rPr>
        <w:t>在此得討論的是，性</w:t>
      </w:r>
      <w:r>
        <w:rPr>
          <w:w w:val="125"/>
          <w:sz w:val="18"/>
        </w:rPr>
        <w:t>騷</w:t>
      </w:r>
      <w:r>
        <w:rPr>
          <w:w w:val="105"/>
          <w:sz w:val="23"/>
        </w:rPr>
        <w:t>擾</w:t>
      </w:r>
      <w:r>
        <w:rPr>
          <w:w w:val="105"/>
          <w:sz w:val="24"/>
        </w:rPr>
        <w:t>成</w:t>
      </w:r>
      <w:r>
        <w:rPr>
          <w:w w:val="105"/>
          <w:sz w:val="22"/>
        </w:rPr>
        <w:t>立</w:t>
      </w:r>
      <w:r>
        <w:rPr>
          <w:w w:val="105"/>
          <w:sz w:val="24"/>
        </w:rPr>
        <w:t>與否之</w:t>
      </w:r>
      <w:r>
        <w:rPr>
          <w:w w:val="105"/>
          <w:sz w:val="23"/>
        </w:rPr>
        <w:t>決</w:t>
      </w:r>
      <w:r>
        <w:rPr>
          <w:w w:val="105"/>
          <w:sz w:val="24"/>
        </w:rPr>
        <w:t>定作成後，</w:t>
      </w:r>
      <w:r>
        <w:rPr>
          <w:w w:val="105"/>
          <w:sz w:val="22"/>
        </w:rPr>
        <w:t>服</w:t>
      </w:r>
      <w:r>
        <w:rPr>
          <w:w w:val="105"/>
          <w:sz w:val="24"/>
        </w:rPr>
        <w:t>務機關</w:t>
      </w:r>
      <w:r>
        <w:rPr>
          <w:w w:val="105"/>
          <w:sz w:val="23"/>
        </w:rPr>
        <w:t>尚未</w:t>
      </w:r>
      <w:r>
        <w:rPr>
          <w:w w:val="105"/>
          <w:sz w:val="24"/>
        </w:rPr>
        <w:t>對公務人員</w:t>
      </w:r>
      <w:r>
        <w:rPr>
          <w:w w:val="105"/>
          <w:sz w:val="23"/>
        </w:rPr>
        <w:t>身</w:t>
      </w:r>
      <w:r>
        <w:rPr>
          <w:w w:val="105"/>
          <w:sz w:val="24"/>
        </w:rPr>
        <w:t>分之行為人為</w:t>
      </w:r>
      <w:r>
        <w:rPr>
          <w:w w:val="105"/>
          <w:sz w:val="23"/>
        </w:rPr>
        <w:t>懲</w:t>
      </w:r>
      <w:r>
        <w:rPr>
          <w:w w:val="105"/>
          <w:sz w:val="24"/>
        </w:rPr>
        <w:t>處或受其</w:t>
      </w:r>
      <w:r>
        <w:rPr>
          <w:w w:val="105"/>
          <w:sz w:val="23"/>
        </w:rPr>
        <w:t>他</w:t>
      </w:r>
      <w:r>
        <w:rPr>
          <w:w w:val="105"/>
          <w:sz w:val="24"/>
        </w:rPr>
        <w:t>不</w:t>
      </w:r>
      <w:r>
        <w:rPr>
          <w:w w:val="105"/>
          <w:sz w:val="23"/>
        </w:rPr>
        <w:t>利</w:t>
      </w:r>
      <w:r>
        <w:rPr>
          <w:w w:val="105"/>
          <w:sz w:val="22"/>
        </w:rPr>
        <w:t>措施</w:t>
      </w:r>
      <w:r>
        <w:rPr>
          <w:w w:val="105"/>
          <w:sz w:val="24"/>
        </w:rPr>
        <w:t>時，行為人其</w:t>
      </w:r>
      <w:r>
        <w:rPr>
          <w:w w:val="105"/>
          <w:sz w:val="23"/>
        </w:rPr>
        <w:t>可</w:t>
      </w:r>
      <w:r>
        <w:rPr>
          <w:w w:val="105"/>
          <w:sz w:val="24"/>
        </w:rPr>
        <w:t>否</w:t>
      </w:r>
      <w:r>
        <w:rPr>
          <w:w w:val="105"/>
          <w:sz w:val="23"/>
        </w:rPr>
        <w:t>單獨</w:t>
      </w:r>
      <w:r>
        <w:rPr>
          <w:w w:val="105"/>
          <w:sz w:val="24"/>
        </w:rPr>
        <w:t>針對</w:t>
      </w:r>
      <w:r>
        <w:rPr>
          <w:w w:val="105"/>
          <w:sz w:val="22"/>
        </w:rPr>
        <w:t>服</w:t>
      </w:r>
      <w:r>
        <w:rPr>
          <w:w w:val="105"/>
          <w:sz w:val="24"/>
        </w:rPr>
        <w:t>務機關所為性</w:t>
      </w:r>
      <w:r>
        <w:rPr>
          <w:w w:val="125"/>
          <w:sz w:val="18"/>
        </w:rPr>
        <w:t>騷</w:t>
      </w:r>
      <w:r>
        <w:rPr>
          <w:w w:val="105"/>
          <w:sz w:val="23"/>
        </w:rPr>
        <w:t>擾</w:t>
      </w:r>
      <w:r>
        <w:rPr>
          <w:w w:val="105"/>
          <w:sz w:val="24"/>
        </w:rPr>
        <w:t>成</w:t>
      </w:r>
      <w:r>
        <w:rPr>
          <w:w w:val="105"/>
          <w:sz w:val="22"/>
        </w:rPr>
        <w:t>立</w:t>
      </w:r>
      <w:r>
        <w:rPr>
          <w:w w:val="105"/>
          <w:sz w:val="24"/>
        </w:rPr>
        <w:t>與否之</w:t>
      </w:r>
      <w:r>
        <w:rPr>
          <w:w w:val="105"/>
          <w:sz w:val="23"/>
        </w:rPr>
        <w:t>決</w:t>
      </w:r>
      <w:r>
        <w:rPr>
          <w:w w:val="105"/>
          <w:sz w:val="24"/>
        </w:rPr>
        <w:t>定</w:t>
      </w:r>
      <w:r>
        <w:rPr>
          <w:w w:val="105"/>
          <w:sz w:val="23"/>
        </w:rPr>
        <w:t>聲明</w:t>
      </w:r>
      <w:r>
        <w:rPr>
          <w:w w:val="105"/>
          <w:sz w:val="24"/>
        </w:rPr>
        <w:t>不</w:t>
      </w:r>
      <w:r>
        <w:rPr>
          <w:w w:val="105"/>
          <w:sz w:val="22"/>
        </w:rPr>
        <w:t>服</w:t>
      </w:r>
      <w:r>
        <w:rPr>
          <w:w w:val="105"/>
          <w:sz w:val="24"/>
        </w:rPr>
        <w:t>，或</w:t>
      </w:r>
      <w:r>
        <w:rPr>
          <w:w w:val="105"/>
          <w:sz w:val="23"/>
        </w:rPr>
        <w:t>可</w:t>
      </w:r>
      <w:r>
        <w:rPr>
          <w:w w:val="105"/>
          <w:sz w:val="24"/>
        </w:rPr>
        <w:t>否對</w:t>
      </w:r>
      <w:r>
        <w:rPr>
          <w:w w:val="105"/>
          <w:sz w:val="23"/>
        </w:rPr>
        <w:t>懲</w:t>
      </w:r>
      <w:r>
        <w:rPr>
          <w:w w:val="105"/>
          <w:sz w:val="24"/>
        </w:rPr>
        <w:t>處或受其</w:t>
      </w:r>
      <w:r>
        <w:rPr>
          <w:w w:val="105"/>
          <w:sz w:val="23"/>
        </w:rPr>
        <w:t>他</w:t>
      </w:r>
      <w:r>
        <w:rPr>
          <w:w w:val="105"/>
          <w:sz w:val="24"/>
        </w:rPr>
        <w:t>不</w:t>
      </w:r>
      <w:r>
        <w:rPr>
          <w:w w:val="105"/>
          <w:sz w:val="23"/>
        </w:rPr>
        <w:t>利</w:t>
      </w:r>
      <w:r>
        <w:rPr>
          <w:w w:val="105"/>
          <w:sz w:val="22"/>
        </w:rPr>
        <w:t>措施</w:t>
      </w:r>
      <w:r>
        <w:rPr>
          <w:w w:val="105"/>
          <w:sz w:val="24"/>
        </w:rPr>
        <w:t>，以及</w:t>
      </w:r>
      <w:r>
        <w:rPr>
          <w:w w:val="105"/>
          <w:sz w:val="22"/>
        </w:rPr>
        <w:t>服</w:t>
      </w:r>
      <w:r>
        <w:rPr>
          <w:w w:val="105"/>
          <w:sz w:val="24"/>
        </w:rPr>
        <w:t>務機關所為性</w:t>
      </w:r>
      <w:r>
        <w:rPr>
          <w:w w:val="125"/>
          <w:sz w:val="18"/>
        </w:rPr>
        <w:t>騷</w:t>
      </w:r>
      <w:r>
        <w:rPr>
          <w:w w:val="105"/>
          <w:sz w:val="23"/>
        </w:rPr>
        <w:t>擾</w:t>
      </w:r>
      <w:r>
        <w:rPr>
          <w:w w:val="105"/>
          <w:sz w:val="24"/>
        </w:rPr>
        <w:t>成</w:t>
      </w:r>
      <w:r>
        <w:rPr>
          <w:w w:val="105"/>
          <w:sz w:val="22"/>
        </w:rPr>
        <w:t>立</w:t>
      </w:r>
      <w:r>
        <w:rPr>
          <w:w w:val="105"/>
          <w:sz w:val="24"/>
        </w:rPr>
        <w:t>與否之</w:t>
      </w:r>
      <w:r>
        <w:rPr>
          <w:w w:val="105"/>
          <w:sz w:val="23"/>
        </w:rPr>
        <w:t>決</w:t>
      </w:r>
      <w:r>
        <w:rPr>
          <w:w w:val="105"/>
          <w:sz w:val="24"/>
        </w:rPr>
        <w:t>定「分</w:t>
      </w:r>
      <w:r>
        <w:rPr>
          <w:w w:val="105"/>
          <w:sz w:val="23"/>
        </w:rPr>
        <w:t>別</w:t>
      </w:r>
      <w:r>
        <w:rPr>
          <w:w w:val="105"/>
          <w:sz w:val="24"/>
        </w:rPr>
        <w:t>」</w:t>
      </w:r>
      <w:r>
        <w:rPr>
          <w:w w:val="105"/>
          <w:sz w:val="23"/>
        </w:rPr>
        <w:t>聲明</w:t>
      </w:r>
      <w:r>
        <w:rPr>
          <w:w w:val="105"/>
          <w:sz w:val="24"/>
        </w:rPr>
        <w:t>不</w:t>
      </w:r>
      <w:r>
        <w:rPr>
          <w:w w:val="105"/>
          <w:sz w:val="22"/>
        </w:rPr>
        <w:t>服</w:t>
      </w:r>
      <w:r>
        <w:rPr>
          <w:w w:val="105"/>
          <w:sz w:val="24"/>
        </w:rPr>
        <w:t>，</w:t>
      </w:r>
      <w:r>
        <w:rPr>
          <w:w w:val="105"/>
          <w:sz w:val="23"/>
        </w:rPr>
        <w:t>皆</w:t>
      </w:r>
      <w:r>
        <w:rPr>
          <w:w w:val="105"/>
          <w:sz w:val="24"/>
        </w:rPr>
        <w:t>不</w:t>
      </w:r>
      <w:r>
        <w:rPr>
          <w:w w:val="105"/>
          <w:sz w:val="23"/>
        </w:rPr>
        <w:t>無</w:t>
      </w:r>
      <w:r>
        <w:rPr>
          <w:w w:val="105"/>
          <w:sz w:val="24"/>
        </w:rPr>
        <w:t>疑問。</w:t>
      </w:r>
      <w:r>
        <w:rPr>
          <w:w w:val="105"/>
          <w:sz w:val="23"/>
        </w:rPr>
        <w:t>申言</w:t>
      </w:r>
      <w:r>
        <w:rPr>
          <w:w w:val="105"/>
          <w:sz w:val="24"/>
        </w:rPr>
        <w:t>之，</w:t>
      </w:r>
      <w:r>
        <w:rPr>
          <w:w w:val="105"/>
          <w:sz w:val="23"/>
        </w:rPr>
        <w:t>保</w:t>
      </w:r>
      <w:r>
        <w:rPr>
          <w:w w:val="105"/>
          <w:sz w:val="22"/>
        </w:rPr>
        <w:t>訓</w:t>
      </w:r>
      <w:r>
        <w:rPr>
          <w:w w:val="105"/>
          <w:sz w:val="24"/>
        </w:rPr>
        <w:t>會公</w:t>
      </w:r>
      <w:r>
        <w:rPr>
          <w:w w:val="105"/>
          <w:sz w:val="23"/>
        </w:rPr>
        <w:t>保</w:t>
      </w:r>
      <w:r>
        <w:rPr>
          <w:w w:val="105"/>
          <w:sz w:val="22"/>
        </w:rPr>
        <w:t>字</w:t>
      </w:r>
      <w:r>
        <w:rPr>
          <w:spacing w:val="-17"/>
          <w:w w:val="105"/>
          <w:sz w:val="24"/>
        </w:rPr>
        <w:t>第 </w:t>
      </w:r>
      <w:r>
        <w:rPr>
          <w:rFonts w:ascii="Times New Roman" w:eastAsia="Times New Roman"/>
          <w:w w:val="125"/>
          <w:sz w:val="17"/>
        </w:rPr>
        <w:t>1000005427</w:t>
      </w:r>
      <w:r>
        <w:rPr>
          <w:rFonts w:ascii="Times New Roman" w:eastAsia="Times New Roman"/>
          <w:spacing w:val="39"/>
          <w:w w:val="125"/>
          <w:sz w:val="17"/>
        </w:rPr>
        <w:t> </w:t>
      </w:r>
      <w:r>
        <w:rPr>
          <w:w w:val="105"/>
          <w:sz w:val="22"/>
        </w:rPr>
        <w:t>號</w:t>
      </w:r>
      <w:r>
        <w:rPr>
          <w:w w:val="105"/>
          <w:sz w:val="24"/>
        </w:rPr>
        <w:t>函中所稱「公務人員如</w:t>
      </w:r>
      <w:r>
        <w:rPr>
          <w:w w:val="105"/>
          <w:sz w:val="23"/>
        </w:rPr>
        <w:t>向</w:t>
      </w:r>
      <w:r>
        <w:rPr>
          <w:w w:val="105"/>
          <w:sz w:val="22"/>
        </w:rPr>
        <w:t>服</w:t>
      </w:r>
      <w:r>
        <w:rPr>
          <w:w w:val="105"/>
          <w:sz w:val="24"/>
        </w:rPr>
        <w:t>務機關</w:t>
      </w:r>
      <w:r>
        <w:rPr>
          <w:w w:val="105"/>
          <w:sz w:val="23"/>
        </w:rPr>
        <w:t>申明</w:t>
      </w:r>
      <w:r>
        <w:rPr>
          <w:w w:val="105"/>
          <w:sz w:val="22"/>
        </w:rPr>
        <w:t>遭</w:t>
      </w:r>
      <w:r>
        <w:rPr>
          <w:w w:val="105"/>
          <w:sz w:val="24"/>
        </w:rPr>
        <w:t>受性</w:t>
      </w:r>
      <w:r>
        <w:rPr>
          <w:w w:val="125"/>
          <w:sz w:val="18"/>
        </w:rPr>
        <w:t>騷</w:t>
      </w:r>
      <w:r>
        <w:rPr>
          <w:w w:val="105"/>
          <w:sz w:val="23"/>
        </w:rPr>
        <w:t>擾</w:t>
      </w:r>
      <w:r>
        <w:rPr>
          <w:w w:val="105"/>
          <w:sz w:val="24"/>
        </w:rPr>
        <w:t>，</w:t>
      </w:r>
      <w:r>
        <w:rPr>
          <w:w w:val="105"/>
          <w:sz w:val="23"/>
        </w:rPr>
        <w:t>經</w:t>
      </w:r>
      <w:r>
        <w:rPr>
          <w:w w:val="105"/>
          <w:sz w:val="24"/>
        </w:rPr>
        <w:t>該機關</w:t>
      </w:r>
      <w:r>
        <w:rPr>
          <w:w w:val="105"/>
          <w:sz w:val="23"/>
        </w:rPr>
        <w:t>組</w:t>
      </w:r>
      <w:r>
        <w:rPr>
          <w:w w:val="105"/>
          <w:sz w:val="24"/>
        </w:rPr>
        <w:t>成性</w:t>
      </w:r>
      <w:r>
        <w:rPr>
          <w:w w:val="125"/>
          <w:sz w:val="18"/>
        </w:rPr>
        <w:t>騷</w:t>
      </w:r>
      <w:r>
        <w:rPr>
          <w:w w:val="105"/>
          <w:sz w:val="23"/>
        </w:rPr>
        <w:t>擾</w:t>
      </w:r>
      <w:r>
        <w:rPr>
          <w:w w:val="105"/>
          <w:sz w:val="24"/>
        </w:rPr>
        <w:t>處理委員會作成性</w:t>
      </w:r>
      <w:r>
        <w:rPr>
          <w:w w:val="125"/>
          <w:sz w:val="18"/>
        </w:rPr>
        <w:t>騷</w:t>
      </w:r>
      <w:r>
        <w:rPr>
          <w:w w:val="105"/>
          <w:sz w:val="23"/>
        </w:rPr>
        <w:t>擾</w:t>
      </w:r>
      <w:r>
        <w:rPr>
          <w:w w:val="105"/>
          <w:sz w:val="24"/>
        </w:rPr>
        <w:t>成</w:t>
      </w:r>
      <w:r>
        <w:rPr>
          <w:w w:val="105"/>
          <w:sz w:val="22"/>
        </w:rPr>
        <w:t>立</w:t>
      </w:r>
      <w:r>
        <w:rPr>
          <w:w w:val="105"/>
          <w:sz w:val="24"/>
        </w:rPr>
        <w:t>與否之</w:t>
      </w:r>
      <w:r>
        <w:rPr>
          <w:w w:val="105"/>
          <w:sz w:val="23"/>
        </w:rPr>
        <w:t>決</w:t>
      </w:r>
      <w:r>
        <w:rPr>
          <w:w w:val="105"/>
          <w:sz w:val="24"/>
        </w:rPr>
        <w:t>定，得以該</w:t>
      </w:r>
      <w:r>
        <w:rPr>
          <w:w w:val="105"/>
          <w:sz w:val="23"/>
        </w:rPr>
        <w:t>決</w:t>
      </w:r>
      <w:r>
        <w:rPr>
          <w:w w:val="105"/>
          <w:sz w:val="24"/>
        </w:rPr>
        <w:t>定為行政處分</w:t>
      </w:r>
      <w:r>
        <w:rPr>
          <w:w w:val="105"/>
          <w:sz w:val="23"/>
        </w:rPr>
        <w:t>提</w:t>
      </w:r>
      <w:r>
        <w:rPr>
          <w:w w:val="105"/>
          <w:sz w:val="24"/>
        </w:rPr>
        <w:t>起復</w:t>
      </w:r>
      <w:r>
        <w:rPr>
          <w:w w:val="105"/>
          <w:sz w:val="22"/>
        </w:rPr>
        <w:t>審</w:t>
      </w:r>
      <w:r>
        <w:rPr>
          <w:w w:val="105"/>
          <w:sz w:val="24"/>
        </w:rPr>
        <w:t>」，形</w:t>
      </w:r>
      <w:r>
        <w:rPr>
          <w:w w:val="105"/>
          <w:sz w:val="23"/>
        </w:rPr>
        <w:t>式</w:t>
      </w:r>
      <w:r>
        <w:rPr>
          <w:w w:val="105"/>
          <w:sz w:val="24"/>
        </w:rPr>
        <w:t>上是為公務人員係</w:t>
      </w:r>
      <w:r>
        <w:rPr>
          <w:w w:val="105"/>
          <w:sz w:val="23"/>
        </w:rPr>
        <w:t>被害</w:t>
      </w:r>
      <w:r>
        <w:rPr>
          <w:w w:val="105"/>
          <w:sz w:val="24"/>
        </w:rPr>
        <w:t>人</w:t>
      </w:r>
      <w:r>
        <w:rPr>
          <w:w w:val="105"/>
          <w:sz w:val="23"/>
        </w:rPr>
        <w:t>身</w:t>
      </w:r>
      <w:r>
        <w:rPr>
          <w:w w:val="105"/>
          <w:sz w:val="24"/>
        </w:rPr>
        <w:t>分</w:t>
      </w:r>
    </w:p>
    <w:p>
      <w:pPr>
        <w:pStyle w:val="BodyText"/>
        <w:spacing w:before="9"/>
        <w:rPr>
          <w:sz w:val="26"/>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193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3" w:firstLine="0"/>
        <w:jc w:val="both"/>
        <w:rPr>
          <w:rFonts w:ascii="Times New Roman" w:eastAsia="Times New Roman"/>
          <w:sz w:val="24"/>
        </w:rPr>
      </w:pPr>
      <w:r>
        <w:rPr>
          <w:w w:val="105"/>
          <w:sz w:val="23"/>
        </w:rPr>
        <w:t>者量身訂</w:t>
      </w:r>
      <w:r>
        <w:rPr>
          <w:w w:val="105"/>
          <w:sz w:val="22"/>
        </w:rPr>
        <w:t>做</w:t>
      </w:r>
      <w:r>
        <w:rPr>
          <w:w w:val="105"/>
          <w:sz w:val="24"/>
        </w:rPr>
        <w:t>，</w:t>
      </w:r>
      <w:r>
        <w:rPr>
          <w:w w:val="105"/>
          <w:sz w:val="23"/>
        </w:rPr>
        <w:t>惟</w:t>
      </w:r>
      <w:r>
        <w:rPr>
          <w:w w:val="105"/>
          <w:sz w:val="24"/>
        </w:rPr>
        <w:t>對公務人員係性</w:t>
      </w:r>
      <w:r>
        <w:rPr>
          <w:w w:val="120"/>
          <w:sz w:val="18"/>
        </w:rPr>
        <w:t>騷</w:t>
      </w:r>
      <w:r>
        <w:rPr>
          <w:w w:val="105"/>
          <w:sz w:val="23"/>
        </w:rPr>
        <w:t>擾</w:t>
      </w:r>
      <w:r>
        <w:rPr>
          <w:w w:val="105"/>
          <w:sz w:val="24"/>
        </w:rPr>
        <w:t>事</w:t>
      </w:r>
      <w:r>
        <w:rPr>
          <w:w w:val="105"/>
          <w:sz w:val="23"/>
        </w:rPr>
        <w:t>件</w:t>
      </w:r>
      <w:r>
        <w:rPr>
          <w:w w:val="105"/>
          <w:sz w:val="24"/>
        </w:rPr>
        <w:t>行為人</w:t>
      </w:r>
      <w:r>
        <w:rPr>
          <w:w w:val="105"/>
          <w:sz w:val="23"/>
        </w:rPr>
        <w:t>身</w:t>
      </w:r>
      <w:r>
        <w:rPr>
          <w:w w:val="105"/>
          <w:sz w:val="24"/>
        </w:rPr>
        <w:t>分</w:t>
      </w:r>
      <w:r>
        <w:rPr>
          <w:w w:val="105"/>
          <w:sz w:val="23"/>
        </w:rPr>
        <w:t>者</w:t>
      </w:r>
      <w:r>
        <w:rPr>
          <w:w w:val="105"/>
          <w:sz w:val="24"/>
        </w:rPr>
        <w:t>，</w:t>
      </w:r>
      <w:r>
        <w:rPr>
          <w:spacing w:val="-124"/>
          <w:w w:val="105"/>
          <w:sz w:val="24"/>
        </w:rPr>
        <w:t> </w:t>
      </w:r>
      <w:r>
        <w:rPr>
          <w:w w:val="105"/>
          <w:sz w:val="24"/>
        </w:rPr>
        <w:t>性</w:t>
      </w:r>
      <w:r>
        <w:rPr>
          <w:w w:val="110"/>
          <w:sz w:val="18"/>
        </w:rPr>
        <w:t>騷</w:t>
      </w:r>
      <w:r>
        <w:rPr>
          <w:w w:val="105"/>
          <w:sz w:val="23"/>
        </w:rPr>
        <w:t>擾</w:t>
      </w:r>
      <w:r>
        <w:rPr>
          <w:w w:val="105"/>
          <w:sz w:val="24"/>
        </w:rPr>
        <w:t>成</w:t>
      </w:r>
      <w:r>
        <w:rPr>
          <w:w w:val="105"/>
          <w:sz w:val="22"/>
        </w:rPr>
        <w:t>立</w:t>
      </w:r>
      <w:r>
        <w:rPr>
          <w:w w:val="105"/>
          <w:sz w:val="24"/>
        </w:rPr>
        <w:t>與否之</w:t>
      </w:r>
      <w:r>
        <w:rPr>
          <w:w w:val="105"/>
          <w:sz w:val="23"/>
        </w:rPr>
        <w:t>決</w:t>
      </w:r>
      <w:r>
        <w:rPr>
          <w:w w:val="105"/>
          <w:sz w:val="24"/>
        </w:rPr>
        <w:t>定是否對其亦構成行政處分，即有</w:t>
      </w:r>
      <w:r>
        <w:rPr>
          <w:w w:val="105"/>
          <w:sz w:val="23"/>
        </w:rPr>
        <w:t>進</w:t>
      </w:r>
      <w:r>
        <w:rPr>
          <w:w w:val="105"/>
          <w:sz w:val="24"/>
        </w:rPr>
        <w:t>一</w:t>
      </w:r>
      <w:r>
        <w:rPr>
          <w:w w:val="105"/>
          <w:sz w:val="23"/>
        </w:rPr>
        <w:t>步探</w:t>
      </w:r>
      <w:r>
        <w:rPr>
          <w:w w:val="105"/>
          <w:sz w:val="24"/>
        </w:rPr>
        <w:t>討之</w:t>
      </w:r>
      <w:r>
        <w:rPr>
          <w:w w:val="105"/>
          <w:sz w:val="23"/>
        </w:rPr>
        <w:t>必</w:t>
      </w:r>
      <w:r>
        <w:rPr>
          <w:w w:val="105"/>
          <w:sz w:val="24"/>
        </w:rPr>
        <w:t>要。就此一問題，則</w:t>
      </w:r>
      <w:r>
        <w:rPr>
          <w:w w:val="105"/>
          <w:sz w:val="22"/>
        </w:rPr>
        <w:t>又</w:t>
      </w:r>
      <w:r>
        <w:rPr>
          <w:w w:val="105"/>
          <w:sz w:val="23"/>
        </w:rPr>
        <w:t>可</w:t>
      </w:r>
      <w:r>
        <w:rPr>
          <w:w w:val="105"/>
          <w:sz w:val="24"/>
        </w:rPr>
        <w:t>依性</w:t>
      </w:r>
      <w:r>
        <w:rPr>
          <w:w w:val="120"/>
          <w:sz w:val="18"/>
        </w:rPr>
        <w:t>騷</w:t>
      </w:r>
      <w:r>
        <w:rPr>
          <w:w w:val="105"/>
          <w:sz w:val="23"/>
        </w:rPr>
        <w:t>擾</w:t>
      </w:r>
      <w:r>
        <w:rPr>
          <w:w w:val="105"/>
          <w:sz w:val="22"/>
        </w:rPr>
        <w:t>防治</w:t>
      </w:r>
      <w:r>
        <w:rPr>
          <w:w w:val="105"/>
          <w:sz w:val="23"/>
        </w:rPr>
        <w:t>三</w:t>
      </w:r>
      <w:r>
        <w:rPr>
          <w:w w:val="105"/>
          <w:sz w:val="24"/>
        </w:rPr>
        <w:t>法之規</w:t>
      </w:r>
      <w:r>
        <w:rPr>
          <w:w w:val="105"/>
          <w:sz w:val="23"/>
        </w:rPr>
        <w:t>範</w:t>
      </w:r>
      <w:r>
        <w:rPr>
          <w:w w:val="105"/>
          <w:sz w:val="24"/>
        </w:rPr>
        <w:t>分</w:t>
      </w:r>
      <w:r>
        <w:rPr>
          <w:w w:val="105"/>
          <w:sz w:val="23"/>
        </w:rPr>
        <w:t>別</w:t>
      </w:r>
      <w:r>
        <w:rPr>
          <w:w w:val="105"/>
          <w:sz w:val="24"/>
        </w:rPr>
        <w:t>討論：</w:t>
      </w:r>
      <w:r>
        <w:rPr>
          <w:rFonts w:ascii="Times New Roman" w:eastAsia="Times New Roman"/>
          <w:w w:val="102"/>
          <w:sz w:val="24"/>
        </w:rPr>
        <w:t> </w:t>
      </w:r>
    </w:p>
    <w:p>
      <w:pPr>
        <w:spacing w:before="140"/>
        <w:ind w:left="169" w:right="0" w:firstLine="0"/>
        <w:jc w:val="left"/>
        <w:rPr>
          <w:rFonts w:ascii="Times New Roman" w:eastAsia="Times New Roman"/>
          <w:sz w:val="24"/>
        </w:rPr>
      </w:pPr>
      <w:r>
        <w:rPr>
          <w:spacing w:val="-1"/>
          <w:w w:val="105"/>
          <w:sz w:val="24"/>
        </w:rPr>
        <w:t>一、性</w:t>
      </w:r>
      <w:r>
        <w:rPr>
          <w:w w:val="105"/>
          <w:sz w:val="23"/>
        </w:rPr>
        <w:t>別</w:t>
      </w:r>
      <w:r>
        <w:rPr>
          <w:w w:val="105"/>
          <w:sz w:val="22"/>
        </w:rPr>
        <w:t>工</w:t>
      </w:r>
      <w:r>
        <w:rPr>
          <w:w w:val="105"/>
          <w:sz w:val="24"/>
        </w:rPr>
        <w:t>作</w:t>
      </w:r>
      <w:r>
        <w:rPr>
          <w:w w:val="105"/>
          <w:sz w:val="22"/>
        </w:rPr>
        <w:t>平</w:t>
      </w:r>
      <w:r>
        <w:rPr>
          <w:w w:val="105"/>
          <w:sz w:val="24"/>
        </w:rPr>
        <w:t>等法</w:t>
      </w:r>
      <w:r>
        <w:rPr>
          <w:rFonts w:ascii="Times New Roman" w:eastAsia="Times New Roman"/>
          <w:w w:val="102"/>
          <w:sz w:val="24"/>
        </w:rPr>
        <w:t> </w:t>
      </w:r>
    </w:p>
    <w:p>
      <w:pPr>
        <w:spacing w:line="276" w:lineRule="auto" w:before="187"/>
        <w:ind w:left="169" w:right="265" w:firstLine="493"/>
        <w:jc w:val="both"/>
        <w:rPr>
          <w:sz w:val="24"/>
        </w:rPr>
      </w:pPr>
      <w:r>
        <w:rPr/>
        <w:pict>
          <v:shape style="position:absolute;margin-left:240.429901pt;margin-top:222.572403pt;width:12.25pt;height:5.55pt;mso-position-horizontal-relative:page;mso-position-vertical-relative:paragraph;z-index:-19554816" type="#_x0000_t202" filled="false" stroked="false">
            <v:textbox inset="0,0,0,0">
              <w:txbxContent>
                <w:p>
                  <w:pPr>
                    <w:spacing w:line="103" w:lineRule="exact" w:before="8"/>
                    <w:ind w:left="0" w:right="0" w:firstLine="0"/>
                    <w:jc w:val="left"/>
                    <w:rPr>
                      <w:rFonts w:ascii="Times New Roman"/>
                      <w:sz w:val="11"/>
                    </w:rPr>
                  </w:pPr>
                  <w:r>
                    <w:rPr>
                      <w:rFonts w:ascii="Times New Roman"/>
                      <w:w w:val="145"/>
                      <w:sz w:val="11"/>
                    </w:rPr>
                    <w:t>142</w:t>
                  </w:r>
                </w:p>
              </w:txbxContent>
            </v:textbox>
            <w10:wrap type="none"/>
          </v:shape>
        </w:pict>
      </w:r>
      <w:r>
        <w:rPr>
          <w:w w:val="105"/>
          <w:sz w:val="20"/>
        </w:rPr>
        <w:t>按</w:t>
      </w:r>
      <w:r>
        <w:rPr>
          <w:w w:val="105"/>
          <w:sz w:val="24"/>
        </w:rPr>
        <w:t>依性</w:t>
      </w:r>
      <w:r>
        <w:rPr>
          <w:w w:val="105"/>
          <w:sz w:val="23"/>
        </w:rPr>
        <w:t>別</w:t>
      </w:r>
      <w:r>
        <w:rPr>
          <w:w w:val="105"/>
          <w:sz w:val="22"/>
        </w:rPr>
        <w:t>工</w:t>
      </w:r>
      <w:r>
        <w:rPr>
          <w:w w:val="105"/>
          <w:sz w:val="24"/>
        </w:rPr>
        <w:t>作</w:t>
      </w:r>
      <w:r>
        <w:rPr>
          <w:w w:val="105"/>
          <w:sz w:val="22"/>
        </w:rPr>
        <w:t>平</w:t>
      </w:r>
      <w:r>
        <w:rPr>
          <w:w w:val="105"/>
          <w:sz w:val="24"/>
        </w:rPr>
        <w:t>等法第 </w:t>
      </w:r>
      <w:r>
        <w:rPr>
          <w:rFonts w:ascii="Times New Roman" w:eastAsia="Times New Roman"/>
          <w:w w:val="125"/>
          <w:sz w:val="17"/>
        </w:rPr>
        <w:t>34</w:t>
      </w:r>
      <w:r>
        <w:rPr>
          <w:rFonts w:ascii="Times New Roman" w:eastAsia="Times New Roman"/>
          <w:spacing w:val="23"/>
          <w:w w:val="125"/>
          <w:sz w:val="17"/>
        </w:rPr>
        <w:t> </w:t>
      </w:r>
      <w:r>
        <w:rPr>
          <w:spacing w:val="-18"/>
          <w:w w:val="105"/>
          <w:sz w:val="24"/>
        </w:rPr>
        <w:t>條之規定：「受</w:t>
      </w:r>
      <w:r>
        <w:rPr>
          <w:w w:val="105"/>
          <w:sz w:val="22"/>
        </w:rPr>
        <w:t>僱</w:t>
      </w:r>
      <w:r>
        <w:rPr>
          <w:w w:val="105"/>
          <w:sz w:val="23"/>
        </w:rPr>
        <w:t>者</w:t>
      </w:r>
      <w:r>
        <w:rPr>
          <w:w w:val="105"/>
          <w:sz w:val="24"/>
        </w:rPr>
        <w:t>或</w:t>
      </w:r>
      <w:r>
        <w:rPr>
          <w:w w:val="105"/>
          <w:sz w:val="23"/>
        </w:rPr>
        <w:t>求</w:t>
      </w:r>
      <w:r>
        <w:rPr>
          <w:w w:val="105"/>
          <w:sz w:val="22"/>
        </w:rPr>
        <w:t>職</w:t>
      </w:r>
      <w:r>
        <w:rPr>
          <w:w w:val="105"/>
          <w:sz w:val="23"/>
        </w:rPr>
        <w:t>者</w:t>
      </w:r>
      <w:r>
        <w:rPr>
          <w:w w:val="105"/>
          <w:sz w:val="24"/>
        </w:rPr>
        <w:t>發</w:t>
      </w:r>
      <w:r>
        <w:rPr>
          <w:w w:val="105"/>
          <w:sz w:val="23"/>
        </w:rPr>
        <w:t>現</w:t>
      </w:r>
      <w:r>
        <w:rPr>
          <w:w w:val="105"/>
          <w:sz w:val="22"/>
        </w:rPr>
        <w:t>雇</w:t>
      </w:r>
      <w:r>
        <w:rPr>
          <w:w w:val="105"/>
          <w:sz w:val="24"/>
        </w:rPr>
        <w:t>主違</w:t>
      </w:r>
      <w:r>
        <w:rPr>
          <w:w w:val="105"/>
          <w:sz w:val="22"/>
        </w:rPr>
        <w:t>反</w:t>
      </w:r>
      <w:r>
        <w:rPr>
          <w:w w:val="105"/>
          <w:sz w:val="24"/>
        </w:rPr>
        <w:t>第</w:t>
      </w:r>
      <w:r>
        <w:rPr>
          <w:w w:val="105"/>
          <w:sz w:val="22"/>
        </w:rPr>
        <w:t>七</w:t>
      </w:r>
      <w:r>
        <w:rPr>
          <w:w w:val="105"/>
          <w:sz w:val="24"/>
        </w:rPr>
        <w:t>條至第</w:t>
      </w:r>
      <w:r>
        <w:rPr>
          <w:w w:val="105"/>
          <w:sz w:val="22"/>
        </w:rPr>
        <w:t>十</w:t>
      </w:r>
      <w:r>
        <w:rPr>
          <w:w w:val="105"/>
          <w:sz w:val="24"/>
        </w:rPr>
        <w:t>一條、第</w:t>
      </w:r>
      <w:r>
        <w:rPr>
          <w:w w:val="105"/>
          <w:sz w:val="22"/>
        </w:rPr>
        <w:t>十</w:t>
      </w:r>
      <w:r>
        <w:rPr>
          <w:w w:val="105"/>
          <w:sz w:val="23"/>
        </w:rPr>
        <w:t>三</w:t>
      </w:r>
      <w:r>
        <w:rPr>
          <w:w w:val="105"/>
          <w:sz w:val="24"/>
        </w:rPr>
        <w:t>條、第二</w:t>
      </w:r>
      <w:r>
        <w:rPr>
          <w:w w:val="105"/>
          <w:sz w:val="22"/>
        </w:rPr>
        <w:t>十</w:t>
      </w:r>
      <w:r>
        <w:rPr>
          <w:w w:val="105"/>
          <w:sz w:val="24"/>
        </w:rPr>
        <w:t>一條或第</w:t>
      </w:r>
      <w:r>
        <w:rPr>
          <w:w w:val="105"/>
          <w:sz w:val="23"/>
        </w:rPr>
        <w:t>三</w:t>
      </w:r>
      <w:r>
        <w:rPr>
          <w:w w:val="105"/>
          <w:sz w:val="22"/>
        </w:rPr>
        <w:t>十六</w:t>
      </w:r>
      <w:r>
        <w:rPr>
          <w:w w:val="105"/>
          <w:sz w:val="24"/>
        </w:rPr>
        <w:t>條規定時，</w:t>
      </w:r>
      <w:r>
        <w:rPr>
          <w:w w:val="105"/>
          <w:sz w:val="23"/>
        </w:rPr>
        <w:t>向</w:t>
      </w:r>
      <w:r>
        <w:rPr>
          <w:w w:val="105"/>
          <w:sz w:val="24"/>
        </w:rPr>
        <w:t>地</w:t>
      </w:r>
      <w:r>
        <w:rPr>
          <w:w w:val="105"/>
          <w:sz w:val="23"/>
        </w:rPr>
        <w:t>方</w:t>
      </w:r>
      <w:r>
        <w:rPr>
          <w:w w:val="105"/>
          <w:sz w:val="24"/>
        </w:rPr>
        <w:t>主管機關</w:t>
      </w:r>
      <w:r>
        <w:rPr>
          <w:w w:val="105"/>
          <w:sz w:val="23"/>
        </w:rPr>
        <w:t>申</w:t>
      </w:r>
      <w:r>
        <w:rPr>
          <w:w w:val="105"/>
          <w:sz w:val="22"/>
        </w:rPr>
        <w:t>訴</w:t>
      </w:r>
      <w:r>
        <w:rPr>
          <w:w w:val="105"/>
          <w:sz w:val="24"/>
        </w:rPr>
        <w:t>後，</w:t>
      </w:r>
      <w:r>
        <w:rPr>
          <w:w w:val="105"/>
          <w:sz w:val="22"/>
        </w:rPr>
        <w:t>雇</w:t>
      </w:r>
      <w:r>
        <w:rPr>
          <w:w w:val="105"/>
          <w:sz w:val="24"/>
        </w:rPr>
        <w:t>主、</w:t>
      </w:r>
      <w:r>
        <w:rPr>
          <w:sz w:val="24"/>
        </w:rPr>
        <w:t>受</w:t>
      </w:r>
      <w:r>
        <w:rPr>
          <w:sz w:val="22"/>
        </w:rPr>
        <w:t>僱</w:t>
      </w:r>
      <w:r>
        <w:rPr>
          <w:sz w:val="23"/>
        </w:rPr>
        <w:t>者</w:t>
      </w:r>
      <w:r>
        <w:rPr>
          <w:sz w:val="24"/>
        </w:rPr>
        <w:t>或</w:t>
      </w:r>
      <w:r>
        <w:rPr>
          <w:sz w:val="23"/>
        </w:rPr>
        <w:t>求</w:t>
      </w:r>
      <w:r>
        <w:rPr>
          <w:sz w:val="22"/>
        </w:rPr>
        <w:t>職</w:t>
      </w:r>
      <w:r>
        <w:rPr>
          <w:sz w:val="23"/>
        </w:rPr>
        <w:t>者</w:t>
      </w:r>
      <w:r>
        <w:rPr>
          <w:sz w:val="24"/>
        </w:rPr>
        <w:t>對於地</w:t>
      </w:r>
      <w:r>
        <w:rPr>
          <w:sz w:val="23"/>
        </w:rPr>
        <w:t>方</w:t>
      </w:r>
      <w:r>
        <w:rPr>
          <w:sz w:val="24"/>
        </w:rPr>
        <w:t>主管機關所為之處分有</w:t>
      </w:r>
      <w:r>
        <w:rPr>
          <w:sz w:val="23"/>
        </w:rPr>
        <w:t>異</w:t>
      </w:r>
      <w:r>
        <w:rPr>
          <w:sz w:val="24"/>
        </w:rPr>
        <w:t>議時，</w:t>
      </w:r>
      <w:r>
        <w:rPr>
          <w:spacing w:val="1"/>
          <w:sz w:val="24"/>
        </w:rPr>
        <w:t> </w:t>
      </w:r>
      <w:r>
        <w:rPr>
          <w:w w:val="105"/>
          <w:sz w:val="24"/>
        </w:rPr>
        <w:t>得於</w:t>
      </w:r>
      <w:r>
        <w:rPr>
          <w:w w:val="105"/>
          <w:sz w:val="22"/>
        </w:rPr>
        <w:t>十</w:t>
      </w:r>
      <w:r>
        <w:rPr>
          <w:w w:val="105"/>
          <w:sz w:val="24"/>
        </w:rPr>
        <w:t>日</w:t>
      </w:r>
      <w:r>
        <w:rPr>
          <w:w w:val="105"/>
          <w:sz w:val="23"/>
        </w:rPr>
        <w:t>內向</w:t>
      </w:r>
      <w:r>
        <w:rPr>
          <w:w w:val="105"/>
          <w:sz w:val="24"/>
        </w:rPr>
        <w:t>中</w:t>
      </w:r>
      <w:r>
        <w:rPr>
          <w:w w:val="105"/>
          <w:sz w:val="20"/>
        </w:rPr>
        <w:t>央</w:t>
      </w:r>
      <w:r>
        <w:rPr>
          <w:w w:val="105"/>
          <w:sz w:val="24"/>
        </w:rPr>
        <w:t>主管機關性</w:t>
      </w:r>
      <w:r>
        <w:rPr>
          <w:w w:val="105"/>
          <w:sz w:val="23"/>
        </w:rPr>
        <w:t>別</w:t>
      </w:r>
      <w:r>
        <w:rPr>
          <w:w w:val="105"/>
          <w:sz w:val="22"/>
        </w:rPr>
        <w:t>工</w:t>
      </w:r>
      <w:r>
        <w:rPr>
          <w:w w:val="105"/>
          <w:sz w:val="24"/>
        </w:rPr>
        <w:t>作</w:t>
      </w:r>
      <w:r>
        <w:rPr>
          <w:w w:val="105"/>
          <w:sz w:val="22"/>
        </w:rPr>
        <w:t>平</w:t>
      </w:r>
      <w:r>
        <w:rPr>
          <w:w w:val="105"/>
          <w:sz w:val="24"/>
        </w:rPr>
        <w:t>等會</w:t>
      </w:r>
      <w:r>
        <w:rPr>
          <w:w w:val="105"/>
          <w:sz w:val="23"/>
        </w:rPr>
        <w:t>申</w:t>
      </w:r>
      <w:r>
        <w:rPr>
          <w:w w:val="105"/>
          <w:sz w:val="24"/>
        </w:rPr>
        <w:t>請</w:t>
      </w:r>
      <w:r>
        <w:rPr>
          <w:w w:val="105"/>
          <w:sz w:val="22"/>
        </w:rPr>
        <w:t>審</w:t>
      </w:r>
      <w:r>
        <w:rPr>
          <w:w w:val="105"/>
          <w:sz w:val="24"/>
        </w:rPr>
        <w:t>議或</w:t>
      </w:r>
      <w:r>
        <w:rPr>
          <w:w w:val="105"/>
          <w:sz w:val="20"/>
        </w:rPr>
        <w:t>逕</w:t>
      </w:r>
      <w:r>
        <w:rPr>
          <w:w w:val="105"/>
          <w:sz w:val="24"/>
        </w:rPr>
        <w:t>行</w:t>
      </w:r>
      <w:r>
        <w:rPr>
          <w:w w:val="105"/>
          <w:sz w:val="23"/>
        </w:rPr>
        <w:t>提</w:t>
      </w:r>
      <w:r>
        <w:rPr>
          <w:w w:val="105"/>
          <w:sz w:val="24"/>
        </w:rPr>
        <w:t>起</w:t>
      </w:r>
      <w:r>
        <w:rPr>
          <w:w w:val="105"/>
          <w:sz w:val="22"/>
        </w:rPr>
        <w:t>訴願</w:t>
      </w:r>
      <w:r>
        <w:rPr>
          <w:w w:val="105"/>
          <w:sz w:val="24"/>
        </w:rPr>
        <w:t>。</w:t>
      </w:r>
      <w:r>
        <w:rPr>
          <w:w w:val="105"/>
          <w:sz w:val="22"/>
        </w:rPr>
        <w:t>雇</w:t>
      </w:r>
      <w:r>
        <w:rPr>
          <w:w w:val="105"/>
          <w:sz w:val="24"/>
        </w:rPr>
        <w:t>主、受</w:t>
      </w:r>
      <w:r>
        <w:rPr>
          <w:w w:val="105"/>
          <w:sz w:val="22"/>
        </w:rPr>
        <w:t>僱</w:t>
      </w:r>
      <w:r>
        <w:rPr>
          <w:w w:val="105"/>
          <w:sz w:val="23"/>
        </w:rPr>
        <w:t>者</w:t>
      </w:r>
      <w:r>
        <w:rPr>
          <w:w w:val="105"/>
          <w:sz w:val="24"/>
        </w:rPr>
        <w:t>或</w:t>
      </w:r>
      <w:r>
        <w:rPr>
          <w:w w:val="105"/>
          <w:sz w:val="23"/>
        </w:rPr>
        <w:t>求</w:t>
      </w:r>
      <w:r>
        <w:rPr>
          <w:w w:val="105"/>
          <w:sz w:val="22"/>
        </w:rPr>
        <w:t>職</w:t>
      </w:r>
      <w:r>
        <w:rPr>
          <w:w w:val="105"/>
          <w:sz w:val="23"/>
        </w:rPr>
        <w:t>者</w:t>
      </w:r>
      <w:r>
        <w:rPr>
          <w:w w:val="105"/>
          <w:sz w:val="24"/>
        </w:rPr>
        <w:t>對於中</w:t>
      </w:r>
      <w:r>
        <w:rPr>
          <w:w w:val="105"/>
          <w:sz w:val="20"/>
        </w:rPr>
        <w:t>央</w:t>
      </w:r>
      <w:r>
        <w:rPr>
          <w:w w:val="105"/>
          <w:sz w:val="24"/>
        </w:rPr>
        <w:t>主管機關性</w:t>
      </w:r>
      <w:r>
        <w:rPr>
          <w:w w:val="105"/>
          <w:sz w:val="23"/>
        </w:rPr>
        <w:t>別</w:t>
      </w:r>
      <w:r>
        <w:rPr>
          <w:w w:val="105"/>
          <w:sz w:val="22"/>
        </w:rPr>
        <w:t>工</w:t>
      </w:r>
      <w:r>
        <w:rPr>
          <w:w w:val="105"/>
          <w:sz w:val="24"/>
        </w:rPr>
        <w:t>作</w:t>
      </w:r>
      <w:r>
        <w:rPr>
          <w:w w:val="105"/>
          <w:sz w:val="22"/>
        </w:rPr>
        <w:t>平</w:t>
      </w:r>
      <w:r>
        <w:rPr>
          <w:w w:val="105"/>
          <w:sz w:val="24"/>
        </w:rPr>
        <w:t>等會所為之處分有</w:t>
      </w:r>
      <w:r>
        <w:rPr>
          <w:w w:val="105"/>
          <w:sz w:val="23"/>
        </w:rPr>
        <w:t>異</w:t>
      </w:r>
      <w:r>
        <w:rPr>
          <w:w w:val="105"/>
          <w:sz w:val="24"/>
        </w:rPr>
        <w:t>議時，得依</w:t>
      </w:r>
      <w:r>
        <w:rPr>
          <w:w w:val="105"/>
          <w:sz w:val="22"/>
        </w:rPr>
        <w:t>訴願</w:t>
      </w:r>
      <w:r>
        <w:rPr>
          <w:w w:val="105"/>
          <w:sz w:val="24"/>
        </w:rPr>
        <w:t>及行政</w:t>
      </w:r>
      <w:r>
        <w:rPr>
          <w:w w:val="105"/>
          <w:sz w:val="22"/>
        </w:rPr>
        <w:t>訴訟</w:t>
      </w:r>
      <w:r>
        <w:rPr>
          <w:w w:val="105"/>
          <w:sz w:val="24"/>
        </w:rPr>
        <w:t>程序，</w:t>
      </w:r>
      <w:r>
        <w:rPr>
          <w:w w:val="105"/>
          <w:sz w:val="23"/>
        </w:rPr>
        <w:t>提</w:t>
      </w:r>
      <w:r>
        <w:rPr>
          <w:w w:val="105"/>
          <w:sz w:val="24"/>
        </w:rPr>
        <w:t>起</w:t>
      </w:r>
      <w:r>
        <w:rPr>
          <w:w w:val="105"/>
          <w:sz w:val="22"/>
        </w:rPr>
        <w:t>訴願</w:t>
      </w:r>
      <w:r>
        <w:rPr>
          <w:w w:val="105"/>
          <w:sz w:val="24"/>
        </w:rPr>
        <w:t>及</w:t>
      </w:r>
      <w:r>
        <w:rPr>
          <w:w w:val="105"/>
          <w:sz w:val="23"/>
        </w:rPr>
        <w:t>進</w:t>
      </w:r>
      <w:r>
        <w:rPr>
          <w:w w:val="105"/>
          <w:sz w:val="24"/>
        </w:rPr>
        <w:t>行行政</w:t>
      </w:r>
      <w:r>
        <w:rPr>
          <w:w w:val="105"/>
          <w:sz w:val="22"/>
        </w:rPr>
        <w:t>訴訟</w:t>
      </w:r>
      <w:r>
        <w:rPr>
          <w:w w:val="105"/>
          <w:sz w:val="24"/>
        </w:rPr>
        <w:t>。」</w:t>
      </w:r>
      <w:r>
        <w:rPr>
          <w:w w:val="105"/>
          <w:sz w:val="23"/>
        </w:rPr>
        <w:t>據</w:t>
      </w:r>
      <w:r>
        <w:rPr>
          <w:w w:val="105"/>
          <w:sz w:val="24"/>
        </w:rPr>
        <w:t>此規定，就</w:t>
      </w:r>
      <w:r>
        <w:rPr>
          <w:w w:val="105"/>
          <w:sz w:val="23"/>
        </w:rPr>
        <w:t>申</w:t>
      </w:r>
      <w:r>
        <w:rPr>
          <w:w w:val="105"/>
          <w:sz w:val="22"/>
        </w:rPr>
        <w:t>訴</w:t>
      </w:r>
      <w:r>
        <w:rPr>
          <w:w w:val="105"/>
          <w:sz w:val="23"/>
        </w:rPr>
        <w:t>標</w:t>
      </w:r>
      <w:r>
        <w:rPr>
          <w:w w:val="105"/>
          <w:sz w:val="24"/>
        </w:rPr>
        <w:t>的之事項</w:t>
      </w:r>
      <w:r>
        <w:rPr>
          <w:w w:val="105"/>
          <w:sz w:val="23"/>
        </w:rPr>
        <w:t>觀</w:t>
      </w:r>
      <w:r>
        <w:rPr>
          <w:w w:val="105"/>
          <w:sz w:val="24"/>
        </w:rPr>
        <w:t>之，其主要係</w:t>
      </w:r>
      <w:r>
        <w:rPr>
          <w:w w:val="105"/>
          <w:sz w:val="23"/>
        </w:rPr>
        <w:t>保</w:t>
      </w:r>
      <w:r>
        <w:rPr>
          <w:w w:val="105"/>
          <w:sz w:val="22"/>
        </w:rPr>
        <w:t>障職</w:t>
      </w:r>
      <w:r>
        <w:rPr>
          <w:w w:val="105"/>
          <w:sz w:val="24"/>
        </w:rPr>
        <w:t>場性</w:t>
      </w:r>
      <w:r>
        <w:rPr>
          <w:w w:val="105"/>
          <w:sz w:val="20"/>
        </w:rPr>
        <w:t>騷</w:t>
      </w:r>
      <w:r>
        <w:rPr>
          <w:w w:val="105"/>
          <w:sz w:val="23"/>
        </w:rPr>
        <w:t>擾被害</w:t>
      </w:r>
      <w:r>
        <w:rPr>
          <w:w w:val="105"/>
          <w:sz w:val="24"/>
        </w:rPr>
        <w:t>人之權益所</w:t>
      </w:r>
      <w:r>
        <w:rPr>
          <w:w w:val="105"/>
          <w:sz w:val="22"/>
        </w:rPr>
        <w:t>設</w:t>
      </w:r>
      <w:r>
        <w:rPr>
          <w:w w:val="105"/>
          <w:sz w:val="24"/>
        </w:rPr>
        <w:t>，</w:t>
      </w:r>
      <w:r>
        <w:rPr>
          <w:w w:val="105"/>
          <w:sz w:val="23"/>
        </w:rPr>
        <w:t>故</w:t>
      </w:r>
      <w:r>
        <w:rPr>
          <w:w w:val="105"/>
          <w:sz w:val="24"/>
        </w:rPr>
        <w:t>要</w:t>
      </w:r>
      <w:r>
        <w:rPr>
          <w:w w:val="105"/>
          <w:sz w:val="23"/>
        </w:rPr>
        <w:t>求</w:t>
      </w:r>
      <w:r>
        <w:rPr>
          <w:w w:val="105"/>
          <w:sz w:val="22"/>
        </w:rPr>
        <w:t>雇</w:t>
      </w:r>
      <w:r>
        <w:rPr>
          <w:w w:val="105"/>
          <w:sz w:val="24"/>
        </w:rPr>
        <w:t>主「應</w:t>
      </w:r>
      <w:r>
        <w:rPr>
          <w:w w:val="105"/>
          <w:sz w:val="22"/>
        </w:rPr>
        <w:t>防治</w:t>
      </w:r>
      <w:r>
        <w:rPr>
          <w:w w:val="105"/>
          <w:sz w:val="24"/>
        </w:rPr>
        <w:t>性</w:t>
      </w:r>
      <w:r>
        <w:rPr>
          <w:w w:val="105"/>
          <w:sz w:val="20"/>
        </w:rPr>
        <w:t>騷</w:t>
      </w:r>
      <w:r>
        <w:rPr>
          <w:w w:val="105"/>
          <w:sz w:val="23"/>
        </w:rPr>
        <w:t>擾</w:t>
      </w:r>
      <w:r>
        <w:rPr>
          <w:w w:val="105"/>
          <w:sz w:val="24"/>
        </w:rPr>
        <w:t>行為之發</w:t>
      </w:r>
      <w:r>
        <w:rPr>
          <w:w w:val="105"/>
          <w:sz w:val="23"/>
        </w:rPr>
        <w:t>生</w:t>
      </w:r>
      <w:r>
        <w:rPr>
          <w:spacing w:val="-34"/>
          <w:w w:val="105"/>
          <w:sz w:val="24"/>
        </w:rPr>
        <w:t>」，同時</w:t>
      </w:r>
      <w:r>
        <w:rPr>
          <w:w w:val="105"/>
          <w:sz w:val="23"/>
        </w:rPr>
        <w:t>若</w:t>
      </w:r>
      <w:r>
        <w:rPr>
          <w:w w:val="105"/>
          <w:sz w:val="24"/>
        </w:rPr>
        <w:t>於知悉有性</w:t>
      </w:r>
      <w:r>
        <w:rPr>
          <w:w w:val="105"/>
          <w:sz w:val="20"/>
        </w:rPr>
        <w:t>騷</w:t>
      </w:r>
      <w:r>
        <w:rPr>
          <w:w w:val="105"/>
          <w:sz w:val="23"/>
        </w:rPr>
        <w:t>擾</w:t>
      </w:r>
      <w:r>
        <w:rPr>
          <w:spacing w:val="-18"/>
          <w:w w:val="105"/>
          <w:sz w:val="24"/>
        </w:rPr>
        <w:t>之情形時，「應</w:t>
      </w:r>
      <w:r>
        <w:rPr>
          <w:w w:val="105"/>
          <w:sz w:val="23"/>
        </w:rPr>
        <w:t>採</w:t>
      </w:r>
      <w:r>
        <w:rPr>
          <w:w w:val="105"/>
          <w:sz w:val="24"/>
        </w:rPr>
        <w:t>取</w:t>
      </w:r>
      <w:r>
        <w:rPr>
          <w:w w:val="105"/>
          <w:sz w:val="22"/>
        </w:rPr>
        <w:t>立</w:t>
      </w:r>
      <w:r>
        <w:rPr>
          <w:w w:val="105"/>
          <w:sz w:val="24"/>
        </w:rPr>
        <w:t>即有效之</w:t>
      </w:r>
      <w:r>
        <w:rPr>
          <w:w w:val="105"/>
          <w:sz w:val="22"/>
        </w:rPr>
        <w:t>糾正</w:t>
      </w:r>
      <w:r>
        <w:rPr>
          <w:w w:val="105"/>
          <w:sz w:val="24"/>
        </w:rPr>
        <w:t>及</w:t>
      </w:r>
      <w:r>
        <w:rPr>
          <w:w w:val="105"/>
          <w:sz w:val="22"/>
        </w:rPr>
        <w:t>補救措</w:t>
      </w:r>
      <w:r>
        <w:rPr>
          <w:spacing w:val="1"/>
          <w:w w:val="105"/>
          <w:sz w:val="22"/>
        </w:rPr>
        <w:t> </w:t>
      </w:r>
      <w:r>
        <w:rPr>
          <w:w w:val="105"/>
          <w:sz w:val="22"/>
        </w:rPr>
        <w:t>施</w:t>
      </w:r>
      <w:r>
        <w:rPr>
          <w:spacing w:val="-30"/>
          <w:w w:val="105"/>
          <w:sz w:val="24"/>
        </w:rPr>
        <w:t>」，因此性</w:t>
      </w:r>
      <w:r>
        <w:rPr>
          <w:w w:val="105"/>
          <w:sz w:val="23"/>
        </w:rPr>
        <w:t>別</w:t>
      </w:r>
      <w:r>
        <w:rPr>
          <w:w w:val="105"/>
          <w:sz w:val="22"/>
        </w:rPr>
        <w:t>工</w:t>
      </w:r>
      <w:r>
        <w:rPr>
          <w:w w:val="105"/>
          <w:sz w:val="24"/>
        </w:rPr>
        <w:t>作</w:t>
      </w:r>
      <w:r>
        <w:rPr>
          <w:w w:val="105"/>
          <w:sz w:val="22"/>
        </w:rPr>
        <w:t>平</w:t>
      </w:r>
      <w:r>
        <w:rPr>
          <w:w w:val="105"/>
          <w:sz w:val="24"/>
        </w:rPr>
        <w:t>等法在</w:t>
      </w:r>
      <w:r>
        <w:rPr>
          <w:w w:val="105"/>
          <w:sz w:val="22"/>
        </w:rPr>
        <w:t>立</w:t>
      </w:r>
      <w:r>
        <w:rPr>
          <w:w w:val="105"/>
          <w:sz w:val="24"/>
        </w:rPr>
        <w:t>法政</w:t>
      </w:r>
      <w:r>
        <w:rPr>
          <w:w w:val="105"/>
          <w:sz w:val="23"/>
        </w:rPr>
        <w:t>策</w:t>
      </w:r>
      <w:r>
        <w:rPr>
          <w:w w:val="105"/>
          <w:sz w:val="24"/>
        </w:rPr>
        <w:t>上並</w:t>
      </w:r>
      <w:r>
        <w:rPr>
          <w:w w:val="105"/>
          <w:sz w:val="23"/>
        </w:rPr>
        <w:t>未</w:t>
      </w:r>
      <w:r>
        <w:rPr>
          <w:w w:val="105"/>
          <w:sz w:val="22"/>
        </w:rPr>
        <w:t>特</w:t>
      </w:r>
      <w:r>
        <w:rPr>
          <w:w w:val="105"/>
          <w:sz w:val="23"/>
        </w:rPr>
        <w:t>別</w:t>
      </w:r>
      <w:r>
        <w:rPr>
          <w:w w:val="105"/>
          <w:sz w:val="24"/>
        </w:rPr>
        <w:t>考</w:t>
      </w:r>
      <w:r>
        <w:rPr>
          <w:w w:val="105"/>
          <w:sz w:val="23"/>
        </w:rPr>
        <w:t>量</w:t>
      </w:r>
      <w:r>
        <w:rPr>
          <w:w w:val="105"/>
          <w:sz w:val="24"/>
        </w:rPr>
        <w:t>性</w:t>
      </w:r>
      <w:r>
        <w:rPr>
          <w:w w:val="105"/>
          <w:sz w:val="20"/>
        </w:rPr>
        <w:t>騷</w:t>
      </w:r>
      <w:r>
        <w:rPr>
          <w:w w:val="105"/>
          <w:sz w:val="23"/>
        </w:rPr>
        <w:t>擾</w:t>
      </w:r>
      <w:r>
        <w:rPr>
          <w:w w:val="105"/>
          <w:sz w:val="24"/>
        </w:rPr>
        <w:t>事</w:t>
      </w:r>
      <w:r>
        <w:rPr>
          <w:w w:val="105"/>
          <w:sz w:val="23"/>
        </w:rPr>
        <w:t>件</w:t>
      </w:r>
      <w:r>
        <w:rPr>
          <w:w w:val="105"/>
          <w:sz w:val="24"/>
        </w:rPr>
        <w:t>中行為人的外部</w:t>
      </w:r>
      <w:r>
        <w:rPr>
          <w:w w:val="105"/>
          <w:sz w:val="22"/>
        </w:rPr>
        <w:t>救濟</w:t>
      </w:r>
      <w:r>
        <w:rPr>
          <w:spacing w:val="24"/>
          <w:w w:val="105"/>
          <w:sz w:val="23"/>
        </w:rPr>
        <w:t>制度  </w:t>
      </w:r>
      <w:r>
        <w:rPr>
          <w:w w:val="105"/>
          <w:sz w:val="24"/>
        </w:rPr>
        <w:t>，</w:t>
      </w:r>
      <w:r>
        <w:rPr>
          <w:w w:val="105"/>
          <w:sz w:val="23"/>
        </w:rPr>
        <w:t>故</w:t>
      </w:r>
      <w:r>
        <w:rPr>
          <w:w w:val="105"/>
          <w:sz w:val="24"/>
        </w:rPr>
        <w:t>性</w:t>
      </w:r>
      <w:r>
        <w:rPr>
          <w:w w:val="105"/>
          <w:sz w:val="23"/>
        </w:rPr>
        <w:t>別</w:t>
      </w:r>
      <w:r>
        <w:rPr>
          <w:w w:val="105"/>
          <w:sz w:val="22"/>
        </w:rPr>
        <w:t>工</w:t>
      </w:r>
      <w:r>
        <w:rPr>
          <w:w w:val="105"/>
          <w:sz w:val="24"/>
        </w:rPr>
        <w:t>作</w:t>
      </w:r>
      <w:r>
        <w:rPr>
          <w:w w:val="105"/>
          <w:sz w:val="22"/>
        </w:rPr>
        <w:t>平</w:t>
      </w:r>
      <w:r>
        <w:rPr>
          <w:w w:val="105"/>
          <w:sz w:val="24"/>
        </w:rPr>
        <w:t>等法第</w:t>
      </w:r>
    </w:p>
    <w:p>
      <w:pPr>
        <w:spacing w:line="276" w:lineRule="auto" w:before="7"/>
        <w:ind w:left="169" w:right="270" w:firstLine="0"/>
        <w:jc w:val="both"/>
        <w:rPr>
          <w:sz w:val="24"/>
        </w:rPr>
      </w:pPr>
      <w:r>
        <w:rPr>
          <w:rFonts w:ascii="Times New Roman" w:eastAsia="Times New Roman"/>
          <w:w w:val="125"/>
          <w:sz w:val="17"/>
        </w:rPr>
        <w:t>34</w:t>
      </w:r>
      <w:r>
        <w:rPr>
          <w:rFonts w:ascii="Times New Roman" w:eastAsia="Times New Roman"/>
          <w:spacing w:val="30"/>
          <w:w w:val="125"/>
          <w:sz w:val="17"/>
        </w:rPr>
        <w:t> </w:t>
      </w:r>
      <w:r>
        <w:rPr>
          <w:w w:val="105"/>
          <w:sz w:val="24"/>
        </w:rPr>
        <w:t>條之</w:t>
      </w:r>
      <w:r>
        <w:rPr>
          <w:w w:val="105"/>
          <w:sz w:val="23"/>
        </w:rPr>
        <w:t>申</w:t>
      </w:r>
      <w:r>
        <w:rPr>
          <w:w w:val="105"/>
          <w:sz w:val="22"/>
        </w:rPr>
        <w:t>訴</w:t>
      </w:r>
      <w:r>
        <w:rPr>
          <w:w w:val="105"/>
          <w:sz w:val="24"/>
        </w:rPr>
        <w:t>人</w:t>
      </w:r>
      <w:r>
        <w:rPr>
          <w:w w:val="105"/>
          <w:sz w:val="23"/>
        </w:rPr>
        <w:t>範圍自</w:t>
      </w:r>
      <w:r>
        <w:rPr>
          <w:w w:val="105"/>
          <w:sz w:val="24"/>
        </w:rPr>
        <w:t>僅指「受</w:t>
      </w:r>
      <w:r>
        <w:rPr>
          <w:w w:val="105"/>
          <w:sz w:val="22"/>
        </w:rPr>
        <w:t>僱</w:t>
      </w:r>
      <w:r>
        <w:rPr>
          <w:w w:val="105"/>
          <w:sz w:val="23"/>
        </w:rPr>
        <w:t>者</w:t>
      </w:r>
      <w:r>
        <w:rPr>
          <w:w w:val="105"/>
          <w:sz w:val="24"/>
        </w:rPr>
        <w:t>或</w:t>
      </w:r>
      <w:r>
        <w:rPr>
          <w:w w:val="105"/>
          <w:sz w:val="23"/>
        </w:rPr>
        <w:t>求</w:t>
      </w:r>
      <w:r>
        <w:rPr>
          <w:w w:val="105"/>
          <w:sz w:val="22"/>
        </w:rPr>
        <w:t>職</w:t>
      </w:r>
      <w:r>
        <w:rPr>
          <w:w w:val="105"/>
          <w:sz w:val="23"/>
        </w:rPr>
        <w:t>者</w:t>
      </w:r>
      <w:r>
        <w:rPr>
          <w:spacing w:val="-61"/>
          <w:w w:val="105"/>
          <w:sz w:val="24"/>
        </w:rPr>
        <w:t>」。</w:t>
      </w:r>
      <w:r>
        <w:rPr>
          <w:w w:val="105"/>
          <w:sz w:val="23"/>
        </w:rPr>
        <w:t>惟</w:t>
      </w:r>
      <w:r>
        <w:rPr>
          <w:w w:val="105"/>
          <w:sz w:val="24"/>
        </w:rPr>
        <w:t>前已</w:t>
      </w:r>
      <w:r>
        <w:rPr>
          <w:w w:val="105"/>
          <w:sz w:val="23"/>
        </w:rPr>
        <w:t>提</w:t>
      </w:r>
      <w:r>
        <w:rPr>
          <w:w w:val="105"/>
          <w:sz w:val="24"/>
        </w:rPr>
        <w:t>及，</w:t>
      </w:r>
      <w:r>
        <w:rPr>
          <w:w w:val="105"/>
          <w:sz w:val="23"/>
        </w:rPr>
        <w:t>保</w:t>
      </w:r>
      <w:r>
        <w:rPr>
          <w:w w:val="105"/>
          <w:sz w:val="22"/>
        </w:rPr>
        <w:t>訓</w:t>
      </w:r>
      <w:r>
        <w:rPr>
          <w:w w:val="105"/>
          <w:sz w:val="24"/>
        </w:rPr>
        <w:t>會公</w:t>
      </w:r>
      <w:r>
        <w:rPr>
          <w:w w:val="105"/>
          <w:sz w:val="23"/>
        </w:rPr>
        <w:t>保</w:t>
      </w:r>
      <w:r>
        <w:rPr>
          <w:w w:val="105"/>
          <w:sz w:val="22"/>
        </w:rPr>
        <w:t>字</w:t>
      </w:r>
      <w:r>
        <w:rPr>
          <w:spacing w:val="-2"/>
          <w:w w:val="105"/>
          <w:sz w:val="24"/>
        </w:rPr>
        <w:t>第 </w:t>
      </w:r>
      <w:r>
        <w:rPr>
          <w:rFonts w:ascii="Times New Roman" w:eastAsia="Times New Roman"/>
          <w:w w:val="125"/>
          <w:sz w:val="17"/>
        </w:rPr>
        <w:t>1000005427</w:t>
      </w:r>
      <w:r>
        <w:rPr>
          <w:rFonts w:ascii="Times New Roman" w:eastAsia="Times New Roman"/>
          <w:spacing w:val="18"/>
          <w:w w:val="125"/>
          <w:sz w:val="17"/>
        </w:rPr>
        <w:t> </w:t>
      </w:r>
      <w:r>
        <w:rPr>
          <w:w w:val="105"/>
          <w:sz w:val="22"/>
        </w:rPr>
        <w:t>號</w:t>
      </w:r>
      <w:r>
        <w:rPr>
          <w:w w:val="105"/>
          <w:sz w:val="24"/>
        </w:rPr>
        <w:t>函係有</w:t>
      </w:r>
      <w:r>
        <w:rPr>
          <w:w w:val="105"/>
          <w:sz w:val="23"/>
        </w:rPr>
        <w:t>意</w:t>
      </w:r>
      <w:r>
        <w:rPr>
          <w:w w:val="105"/>
          <w:sz w:val="24"/>
        </w:rPr>
        <w:t>與性</w:t>
      </w:r>
      <w:r>
        <w:rPr>
          <w:w w:val="105"/>
          <w:sz w:val="23"/>
        </w:rPr>
        <w:t>別</w:t>
      </w:r>
      <w:r>
        <w:rPr>
          <w:w w:val="105"/>
          <w:sz w:val="22"/>
        </w:rPr>
        <w:t>工</w:t>
      </w:r>
      <w:r>
        <w:rPr>
          <w:w w:val="105"/>
          <w:sz w:val="24"/>
        </w:rPr>
        <w:t>作</w:t>
      </w:r>
      <w:r>
        <w:rPr>
          <w:w w:val="105"/>
          <w:sz w:val="22"/>
        </w:rPr>
        <w:t>平</w:t>
      </w:r>
      <w:r>
        <w:rPr>
          <w:spacing w:val="-18"/>
          <w:w w:val="105"/>
          <w:sz w:val="24"/>
        </w:rPr>
        <w:t>等法第 </w:t>
      </w:r>
      <w:r>
        <w:rPr>
          <w:rFonts w:ascii="Times New Roman" w:eastAsia="Times New Roman"/>
          <w:spacing w:val="-2"/>
          <w:w w:val="125"/>
          <w:sz w:val="17"/>
        </w:rPr>
        <w:t>34</w:t>
      </w:r>
      <w:r>
        <w:rPr>
          <w:rFonts w:ascii="Times New Roman" w:eastAsia="Times New Roman"/>
          <w:spacing w:val="6"/>
          <w:w w:val="125"/>
          <w:sz w:val="17"/>
        </w:rPr>
        <w:t> </w:t>
      </w:r>
      <w:r>
        <w:rPr>
          <w:spacing w:val="-2"/>
          <w:w w:val="105"/>
          <w:sz w:val="24"/>
        </w:rPr>
        <w:t>條之</w:t>
      </w:r>
      <w:r>
        <w:rPr>
          <w:spacing w:val="-2"/>
          <w:w w:val="105"/>
          <w:sz w:val="22"/>
        </w:rPr>
        <w:t>救濟</w:t>
      </w:r>
      <w:r>
        <w:rPr>
          <w:spacing w:val="-1"/>
          <w:w w:val="105"/>
          <w:sz w:val="23"/>
        </w:rPr>
        <w:t>範圍</w:t>
      </w:r>
      <w:r>
        <w:rPr>
          <w:spacing w:val="-1"/>
          <w:w w:val="105"/>
          <w:sz w:val="24"/>
        </w:rPr>
        <w:t>為目的性之</w:t>
      </w:r>
      <w:r>
        <w:rPr>
          <w:spacing w:val="-1"/>
          <w:w w:val="105"/>
          <w:sz w:val="22"/>
        </w:rPr>
        <w:t>切割</w:t>
      </w:r>
      <w:r>
        <w:rPr>
          <w:spacing w:val="-1"/>
          <w:w w:val="105"/>
          <w:sz w:val="24"/>
        </w:rPr>
        <w:t>。且公務人員如</w:t>
      </w:r>
      <w:r>
        <w:rPr>
          <w:spacing w:val="-1"/>
          <w:w w:val="105"/>
          <w:sz w:val="23"/>
        </w:rPr>
        <w:t>向</w:t>
      </w:r>
      <w:r>
        <w:rPr>
          <w:w w:val="105"/>
          <w:sz w:val="22"/>
        </w:rPr>
        <w:t>服</w:t>
      </w:r>
      <w:r>
        <w:rPr>
          <w:w w:val="105"/>
          <w:sz w:val="24"/>
        </w:rPr>
        <w:t>務機關</w:t>
      </w:r>
      <w:r>
        <w:rPr>
          <w:w w:val="105"/>
          <w:sz w:val="23"/>
        </w:rPr>
        <w:t>申明</w:t>
      </w:r>
      <w:r>
        <w:rPr>
          <w:w w:val="105"/>
          <w:sz w:val="22"/>
        </w:rPr>
        <w:t>遭</w:t>
      </w:r>
      <w:r>
        <w:rPr>
          <w:w w:val="105"/>
          <w:sz w:val="24"/>
        </w:rPr>
        <w:t>受性</w:t>
      </w:r>
      <w:r>
        <w:rPr>
          <w:w w:val="125"/>
          <w:sz w:val="20"/>
        </w:rPr>
        <w:t>騷</w:t>
      </w:r>
      <w:r>
        <w:rPr>
          <w:w w:val="105"/>
          <w:sz w:val="23"/>
        </w:rPr>
        <w:t>擾</w:t>
      </w:r>
      <w:r>
        <w:rPr>
          <w:w w:val="105"/>
          <w:sz w:val="24"/>
        </w:rPr>
        <w:t>，</w:t>
      </w:r>
      <w:r>
        <w:rPr>
          <w:w w:val="105"/>
          <w:sz w:val="23"/>
        </w:rPr>
        <w:t>經</w:t>
      </w:r>
      <w:r>
        <w:rPr>
          <w:w w:val="105"/>
          <w:sz w:val="24"/>
        </w:rPr>
        <w:t>該機關</w:t>
      </w:r>
      <w:r>
        <w:rPr>
          <w:w w:val="105"/>
          <w:sz w:val="22"/>
        </w:rPr>
        <w:t>組</w:t>
      </w:r>
      <w:r>
        <w:rPr>
          <w:w w:val="105"/>
          <w:sz w:val="24"/>
        </w:rPr>
        <w:t>成性</w:t>
      </w:r>
      <w:r>
        <w:rPr>
          <w:w w:val="125"/>
          <w:sz w:val="20"/>
        </w:rPr>
        <w:t>騷</w:t>
      </w:r>
      <w:r>
        <w:rPr>
          <w:w w:val="105"/>
          <w:sz w:val="23"/>
        </w:rPr>
        <w:t>擾</w:t>
      </w:r>
      <w:r>
        <w:rPr>
          <w:w w:val="105"/>
          <w:sz w:val="24"/>
        </w:rPr>
        <w:t>處理委員</w:t>
      </w:r>
    </w:p>
    <w:p>
      <w:pPr>
        <w:pStyle w:val="BodyText"/>
        <w:spacing w:before="1"/>
        <w:rPr>
          <w:sz w:val="24"/>
        </w:rPr>
      </w:pPr>
    </w:p>
    <w:p>
      <w:pPr>
        <w:spacing w:before="0"/>
        <w:ind w:left="169" w:right="0" w:firstLine="0"/>
        <w:jc w:val="left"/>
        <w:rPr>
          <w:rFonts w:ascii="Times New Roman"/>
          <w:sz w:val="17"/>
        </w:rPr>
      </w:pPr>
      <w:r>
        <w:rPr/>
        <w:pict>
          <v:rect style="position:absolute;margin-left:65.469894pt;margin-top:5.775848pt;width:110.88pt;height:.42001pt;mso-position-horizontal-relative:page;mso-position-vertical-relative:paragraph;z-index:-19555328"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spacing w:before="2"/>
        <w:rPr>
          <w:rFonts w:ascii="Times New Roman"/>
          <w:sz w:val="2"/>
        </w:rPr>
      </w:pPr>
    </w:p>
    <w:p>
      <w:pPr>
        <w:spacing w:before="0"/>
        <w:ind w:left="320" w:right="0" w:firstLine="0"/>
        <w:jc w:val="left"/>
        <w:rPr>
          <w:rFonts w:ascii="Times New Roman" w:eastAsia="Times New Roman"/>
          <w:sz w:val="10"/>
        </w:rPr>
      </w:pPr>
      <w:r>
        <w:rPr/>
        <w:pict>
          <v:shape style="position:absolute;margin-left:65.469894pt;margin-top:.645953pt;width:7.6pt;height:3.4pt;mso-position-horizontal-relative:page;mso-position-vertical-relative:paragraph;z-index:15856128" type="#_x0000_t202" filled="false" stroked="false">
            <v:textbox inset="0,0,0,0">
              <w:txbxContent>
                <w:p>
                  <w:pPr>
                    <w:spacing w:line="56" w:lineRule="exact" w:before="11"/>
                    <w:ind w:left="0" w:right="0" w:firstLine="0"/>
                    <w:jc w:val="left"/>
                    <w:rPr>
                      <w:rFonts w:ascii="Times New Roman"/>
                      <w:sz w:val="6"/>
                    </w:rPr>
                  </w:pPr>
                  <w:r>
                    <w:rPr>
                      <w:rFonts w:ascii="Times New Roman"/>
                      <w:spacing w:val="-1"/>
                      <w:w w:val="170"/>
                      <w:sz w:val="6"/>
                    </w:rPr>
                    <w:t>142</w:t>
                  </w:r>
                </w:p>
              </w:txbxContent>
            </v:textbox>
            <w10:wrap type="none"/>
          </v:shape>
        </w:pict>
      </w:r>
      <w:r>
        <w:rPr>
          <w:rFonts w:ascii="Times New Roman" w:eastAsia="Times New Roman"/>
          <w:w w:val="102"/>
          <w:sz w:val="15"/>
        </w:rPr>
        <w:t> </w:t>
      </w:r>
      <w:r>
        <w:rPr>
          <w:rFonts w:ascii="Times New Roman" w:eastAsia="Times New Roman"/>
          <w:spacing w:val="14"/>
          <w:sz w:val="15"/>
        </w:rPr>
        <w:t> </w:t>
      </w:r>
      <w:r>
        <w:rPr>
          <w:spacing w:val="13"/>
          <w:w w:val="105"/>
          <w:sz w:val="15"/>
        </w:rPr>
        <w:t>至於</w:t>
      </w:r>
      <w:r>
        <w:rPr>
          <w:spacing w:val="13"/>
          <w:w w:val="105"/>
          <w:sz w:val="14"/>
        </w:rPr>
        <w:t>在</w:t>
      </w:r>
      <w:r>
        <w:rPr>
          <w:spacing w:val="13"/>
          <w:w w:val="105"/>
          <w:sz w:val="15"/>
        </w:rPr>
        <w:t>行為人的內部救濟制</w:t>
      </w:r>
      <w:r>
        <w:rPr>
          <w:spacing w:val="13"/>
          <w:w w:val="105"/>
          <w:sz w:val="14"/>
        </w:rPr>
        <w:t>度</w:t>
      </w:r>
      <w:r>
        <w:rPr>
          <w:spacing w:val="13"/>
          <w:w w:val="105"/>
          <w:sz w:val="15"/>
        </w:rPr>
        <w:t>方</w:t>
      </w:r>
      <w:r>
        <w:rPr>
          <w:spacing w:val="13"/>
          <w:w w:val="105"/>
          <w:sz w:val="14"/>
        </w:rPr>
        <w:t>面</w:t>
      </w:r>
      <w:r>
        <w:rPr>
          <w:spacing w:val="13"/>
          <w:w w:val="105"/>
          <w:sz w:val="15"/>
        </w:rPr>
        <w:t>，中</w:t>
      </w:r>
      <w:r>
        <w:rPr>
          <w:spacing w:val="13"/>
          <w:w w:val="105"/>
          <w:sz w:val="14"/>
        </w:rPr>
        <w:t>央主管機</w:t>
      </w:r>
      <w:r>
        <w:rPr>
          <w:spacing w:val="13"/>
          <w:w w:val="105"/>
          <w:sz w:val="15"/>
        </w:rPr>
        <w:t>關依性別工作</w:t>
      </w:r>
      <w:r>
        <w:rPr>
          <w:spacing w:val="13"/>
          <w:w w:val="105"/>
          <w:sz w:val="14"/>
        </w:rPr>
        <w:t>平等</w:t>
      </w:r>
      <w:r>
        <w:rPr>
          <w:spacing w:val="12"/>
          <w:w w:val="105"/>
          <w:sz w:val="15"/>
        </w:rPr>
        <w:t>法第 </w:t>
      </w:r>
      <w:r>
        <w:rPr>
          <w:rFonts w:ascii="Times New Roman" w:eastAsia="Times New Roman"/>
          <w:w w:val="105"/>
          <w:sz w:val="10"/>
        </w:rPr>
        <w:t>13</w:t>
      </w:r>
      <w:r>
        <w:rPr>
          <w:rFonts w:ascii="Times New Roman" w:eastAsia="Times New Roman"/>
          <w:spacing w:val="23"/>
          <w:w w:val="105"/>
          <w:sz w:val="10"/>
        </w:rPr>
        <w:t> </w:t>
      </w:r>
      <w:r>
        <w:rPr>
          <w:spacing w:val="12"/>
          <w:w w:val="105"/>
          <w:sz w:val="15"/>
        </w:rPr>
        <w:t>條第 </w:t>
      </w:r>
      <w:r>
        <w:rPr>
          <w:rFonts w:ascii="Times New Roman" w:eastAsia="Times New Roman"/>
          <w:w w:val="105"/>
          <w:sz w:val="10"/>
        </w:rPr>
        <w:t>3</w:t>
      </w:r>
    </w:p>
    <w:p>
      <w:pPr>
        <w:spacing w:line="249" w:lineRule="auto" w:before="9"/>
        <w:ind w:left="423" w:right="247" w:hanging="1"/>
        <w:jc w:val="left"/>
        <w:rPr>
          <w:rFonts w:ascii="Times New Roman" w:eastAsia="Times New Roman"/>
          <w:sz w:val="10"/>
        </w:rPr>
      </w:pPr>
      <w:r>
        <w:rPr>
          <w:spacing w:val="11"/>
          <w:w w:val="105"/>
          <w:sz w:val="15"/>
        </w:rPr>
        <w:t>項所</w:t>
      </w:r>
      <w:r>
        <w:rPr>
          <w:spacing w:val="11"/>
          <w:w w:val="105"/>
          <w:sz w:val="14"/>
        </w:rPr>
        <w:t>訂</w:t>
      </w:r>
      <w:r>
        <w:rPr>
          <w:spacing w:val="8"/>
          <w:w w:val="105"/>
          <w:sz w:val="15"/>
        </w:rPr>
        <w:t>定之「工作</w:t>
      </w:r>
      <w:r>
        <w:rPr>
          <w:spacing w:val="11"/>
          <w:w w:val="105"/>
          <w:sz w:val="14"/>
        </w:rPr>
        <w:t>場</w:t>
      </w:r>
      <w:r>
        <w:rPr>
          <w:spacing w:val="11"/>
          <w:w w:val="105"/>
          <w:sz w:val="15"/>
        </w:rPr>
        <w:t>所性</w:t>
      </w:r>
      <w:r>
        <w:rPr>
          <w:spacing w:val="11"/>
          <w:w w:val="105"/>
          <w:sz w:val="14"/>
        </w:rPr>
        <w:t>騷擾防</w:t>
      </w:r>
      <w:r>
        <w:rPr>
          <w:spacing w:val="11"/>
          <w:w w:val="105"/>
          <w:sz w:val="15"/>
        </w:rPr>
        <w:t>治</w:t>
      </w:r>
      <w:r>
        <w:rPr>
          <w:spacing w:val="11"/>
          <w:w w:val="105"/>
          <w:sz w:val="14"/>
        </w:rPr>
        <w:t>措施申</w:t>
      </w:r>
      <w:r>
        <w:rPr>
          <w:spacing w:val="11"/>
          <w:w w:val="105"/>
          <w:sz w:val="15"/>
        </w:rPr>
        <w:t>訴及</w:t>
      </w:r>
      <w:r>
        <w:rPr>
          <w:spacing w:val="11"/>
          <w:w w:val="105"/>
          <w:sz w:val="14"/>
        </w:rPr>
        <w:t>懲戒辦</w:t>
      </w:r>
      <w:r>
        <w:rPr>
          <w:spacing w:val="11"/>
          <w:w w:val="105"/>
          <w:sz w:val="15"/>
        </w:rPr>
        <w:t>法</w:t>
      </w:r>
      <w:r>
        <w:rPr>
          <w:spacing w:val="11"/>
          <w:w w:val="105"/>
          <w:sz w:val="14"/>
        </w:rPr>
        <w:t>訂</w:t>
      </w:r>
      <w:r>
        <w:rPr>
          <w:spacing w:val="12"/>
          <w:w w:val="105"/>
          <w:sz w:val="15"/>
        </w:rPr>
        <w:t>定</w:t>
      </w:r>
      <w:r>
        <w:rPr>
          <w:spacing w:val="11"/>
          <w:w w:val="105"/>
          <w:sz w:val="14"/>
        </w:rPr>
        <w:t>準</w:t>
      </w:r>
      <w:r>
        <w:rPr>
          <w:spacing w:val="-18"/>
          <w:w w:val="105"/>
          <w:sz w:val="15"/>
        </w:rPr>
        <w:t>則」，其第 </w:t>
      </w:r>
      <w:r>
        <w:rPr>
          <w:rFonts w:ascii="Times New Roman" w:eastAsia="Times New Roman"/>
          <w:w w:val="135"/>
          <w:sz w:val="10"/>
        </w:rPr>
        <w:t>11</w:t>
      </w:r>
      <w:r>
        <w:rPr>
          <w:rFonts w:ascii="Times New Roman" w:eastAsia="Times New Roman"/>
          <w:spacing w:val="13"/>
          <w:w w:val="135"/>
          <w:sz w:val="10"/>
        </w:rPr>
        <w:t> </w:t>
      </w:r>
      <w:r>
        <w:rPr>
          <w:spacing w:val="12"/>
          <w:w w:val="105"/>
          <w:sz w:val="15"/>
        </w:rPr>
        <w:t>條</w:t>
      </w:r>
      <w:r>
        <w:rPr>
          <w:spacing w:val="12"/>
          <w:w w:val="105"/>
          <w:sz w:val="14"/>
        </w:rPr>
        <w:t>規</w:t>
      </w:r>
      <w:r>
        <w:rPr>
          <w:w w:val="105"/>
          <w:sz w:val="15"/>
        </w:rPr>
        <w:t>定，</w:t>
      </w:r>
      <w:r>
        <w:rPr>
          <w:spacing w:val="-75"/>
          <w:w w:val="105"/>
          <w:sz w:val="15"/>
        </w:rPr>
        <w:t> </w:t>
      </w:r>
      <w:r>
        <w:rPr>
          <w:spacing w:val="11"/>
          <w:w w:val="105"/>
          <w:sz w:val="14"/>
        </w:rPr>
        <w:t>申</w:t>
      </w:r>
      <w:r>
        <w:rPr>
          <w:spacing w:val="12"/>
          <w:w w:val="105"/>
          <w:sz w:val="15"/>
        </w:rPr>
        <w:t>訴人及</w:t>
      </w:r>
      <w:r>
        <w:rPr>
          <w:spacing w:val="13"/>
          <w:w w:val="105"/>
          <w:sz w:val="14"/>
        </w:rPr>
        <w:t>申</w:t>
      </w:r>
      <w:r>
        <w:rPr>
          <w:spacing w:val="11"/>
          <w:w w:val="105"/>
          <w:sz w:val="15"/>
        </w:rPr>
        <w:t>訴之相對人對</w:t>
      </w:r>
      <w:r>
        <w:rPr>
          <w:spacing w:val="13"/>
          <w:w w:val="105"/>
          <w:sz w:val="14"/>
        </w:rPr>
        <w:t>申</w:t>
      </w:r>
      <w:r>
        <w:rPr>
          <w:spacing w:val="11"/>
          <w:w w:val="105"/>
          <w:sz w:val="15"/>
        </w:rPr>
        <w:t>訴案之決</w:t>
      </w:r>
      <w:r>
        <w:rPr>
          <w:spacing w:val="11"/>
          <w:w w:val="105"/>
          <w:sz w:val="14"/>
        </w:rPr>
        <w:t>議</w:t>
      </w:r>
      <w:r>
        <w:rPr>
          <w:spacing w:val="13"/>
          <w:w w:val="105"/>
          <w:sz w:val="15"/>
        </w:rPr>
        <w:t>有</w:t>
      </w:r>
      <w:r>
        <w:rPr>
          <w:spacing w:val="12"/>
          <w:w w:val="105"/>
          <w:sz w:val="14"/>
        </w:rPr>
        <w:t>異議</w:t>
      </w:r>
      <w:r>
        <w:rPr>
          <w:spacing w:val="11"/>
          <w:w w:val="105"/>
          <w:sz w:val="15"/>
        </w:rPr>
        <w:t>者，得於</w:t>
      </w:r>
      <w:r>
        <w:rPr>
          <w:spacing w:val="13"/>
          <w:w w:val="105"/>
          <w:sz w:val="14"/>
        </w:rPr>
        <w:t>十</w:t>
      </w:r>
      <w:r>
        <w:rPr>
          <w:spacing w:val="11"/>
          <w:w w:val="105"/>
          <w:sz w:val="15"/>
        </w:rPr>
        <w:t>日內提出</w:t>
      </w:r>
      <w:r>
        <w:rPr>
          <w:spacing w:val="12"/>
          <w:w w:val="105"/>
          <w:sz w:val="14"/>
        </w:rPr>
        <w:t>申復</w:t>
      </w:r>
      <w:r>
        <w:rPr>
          <w:spacing w:val="11"/>
          <w:w w:val="105"/>
          <w:sz w:val="15"/>
        </w:rPr>
        <w:t>。</w:t>
      </w:r>
      <w:r>
        <w:rPr>
          <w:rFonts w:ascii="Times New Roman" w:eastAsia="Times New Roman"/>
          <w:w w:val="153"/>
          <w:sz w:val="10"/>
        </w:rPr>
        <w:t> </w:t>
      </w:r>
    </w:p>
    <w:p>
      <w:pPr>
        <w:pStyle w:val="BodyText"/>
        <w:spacing w:before="7"/>
        <w:rPr>
          <w:rFonts w:ascii="Times New Roman"/>
          <w:sz w:val="26"/>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194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14" w:firstLine="0"/>
        <w:jc w:val="both"/>
        <w:rPr>
          <w:sz w:val="23"/>
        </w:rPr>
      </w:pPr>
      <w:r>
        <w:rPr>
          <w:w w:val="105"/>
          <w:sz w:val="24"/>
        </w:rPr>
        <w:t>會作成性</w:t>
      </w:r>
      <w:r>
        <w:rPr>
          <w:w w:val="125"/>
          <w:sz w:val="18"/>
        </w:rPr>
        <w:t>騷</w:t>
      </w:r>
      <w:r>
        <w:rPr>
          <w:w w:val="105"/>
          <w:sz w:val="23"/>
        </w:rPr>
        <w:t>擾</w:t>
      </w:r>
      <w:r>
        <w:rPr>
          <w:w w:val="105"/>
          <w:sz w:val="24"/>
        </w:rPr>
        <w:t>成</w:t>
      </w:r>
      <w:r>
        <w:rPr>
          <w:w w:val="105"/>
          <w:sz w:val="23"/>
        </w:rPr>
        <w:t>立</w:t>
      </w:r>
      <w:r>
        <w:rPr>
          <w:w w:val="105"/>
          <w:sz w:val="24"/>
        </w:rPr>
        <w:t>與否之</w:t>
      </w:r>
      <w:r>
        <w:rPr>
          <w:w w:val="105"/>
          <w:sz w:val="23"/>
        </w:rPr>
        <w:t>決</w:t>
      </w:r>
      <w:r>
        <w:rPr>
          <w:w w:val="105"/>
          <w:sz w:val="24"/>
        </w:rPr>
        <w:t>定，得以該</w:t>
      </w:r>
      <w:r>
        <w:rPr>
          <w:w w:val="105"/>
          <w:sz w:val="23"/>
        </w:rPr>
        <w:t>決</w:t>
      </w:r>
      <w:r>
        <w:rPr>
          <w:w w:val="105"/>
          <w:sz w:val="24"/>
        </w:rPr>
        <w:t>定為行政處分</w:t>
      </w:r>
      <w:r>
        <w:rPr>
          <w:w w:val="105"/>
          <w:sz w:val="23"/>
        </w:rPr>
        <w:t>提</w:t>
      </w:r>
      <w:r>
        <w:rPr>
          <w:w w:val="105"/>
          <w:sz w:val="24"/>
        </w:rPr>
        <w:t>起復</w:t>
      </w:r>
      <w:r>
        <w:rPr>
          <w:w w:val="105"/>
          <w:sz w:val="23"/>
        </w:rPr>
        <w:t>審</w:t>
      </w:r>
      <w:r>
        <w:rPr>
          <w:w w:val="105"/>
          <w:sz w:val="24"/>
        </w:rPr>
        <w:t>，其之所以構成行政處分，係因「機關對於性</w:t>
      </w:r>
      <w:r>
        <w:rPr>
          <w:w w:val="115"/>
          <w:sz w:val="18"/>
        </w:rPr>
        <w:t>騷</w:t>
      </w:r>
      <w:r>
        <w:rPr>
          <w:w w:val="105"/>
          <w:sz w:val="23"/>
        </w:rPr>
        <w:t>擾</w:t>
      </w:r>
      <w:r>
        <w:rPr>
          <w:w w:val="105"/>
          <w:sz w:val="24"/>
        </w:rPr>
        <w:t>成</w:t>
      </w:r>
      <w:r>
        <w:rPr>
          <w:w w:val="105"/>
          <w:sz w:val="23"/>
        </w:rPr>
        <w:t>立</w:t>
      </w:r>
      <w:r>
        <w:rPr>
          <w:w w:val="105"/>
          <w:sz w:val="24"/>
        </w:rPr>
        <w:t>與否之</w:t>
      </w:r>
      <w:r>
        <w:rPr>
          <w:w w:val="105"/>
          <w:sz w:val="23"/>
        </w:rPr>
        <w:t>決</w:t>
      </w:r>
      <w:r>
        <w:rPr>
          <w:w w:val="105"/>
          <w:sz w:val="24"/>
        </w:rPr>
        <w:t>定，</w:t>
      </w:r>
      <w:r>
        <w:rPr>
          <w:w w:val="105"/>
          <w:sz w:val="23"/>
        </w:rPr>
        <w:t>可</w:t>
      </w:r>
      <w:r>
        <w:rPr>
          <w:w w:val="105"/>
          <w:sz w:val="24"/>
        </w:rPr>
        <w:t>能</w:t>
      </w:r>
      <w:r>
        <w:rPr>
          <w:w w:val="105"/>
          <w:sz w:val="23"/>
        </w:rPr>
        <w:t>侵害</w:t>
      </w:r>
      <w:r>
        <w:rPr>
          <w:w w:val="105"/>
          <w:sz w:val="24"/>
        </w:rPr>
        <w:t>公務員之人性</w:t>
      </w:r>
      <w:r>
        <w:rPr>
          <w:w w:val="105"/>
          <w:sz w:val="23"/>
        </w:rPr>
        <w:t>尊嚴</w:t>
      </w:r>
      <w:r>
        <w:rPr>
          <w:w w:val="105"/>
          <w:sz w:val="24"/>
        </w:rPr>
        <w:t>、</w:t>
      </w:r>
      <w:r>
        <w:rPr>
          <w:w w:val="125"/>
          <w:sz w:val="21"/>
        </w:rPr>
        <w:t>隱</w:t>
      </w:r>
      <w:r>
        <w:rPr>
          <w:w w:val="105"/>
          <w:sz w:val="23"/>
        </w:rPr>
        <w:t>私</w:t>
      </w:r>
      <w:r>
        <w:rPr>
          <w:w w:val="105"/>
          <w:sz w:val="24"/>
        </w:rPr>
        <w:t>權及</w:t>
      </w:r>
      <w:r>
        <w:rPr>
          <w:spacing w:val="-1"/>
          <w:w w:val="105"/>
          <w:sz w:val="23"/>
        </w:rPr>
        <w:t>工</w:t>
      </w:r>
      <w:r>
        <w:rPr>
          <w:spacing w:val="-13"/>
          <w:w w:val="105"/>
          <w:sz w:val="24"/>
        </w:rPr>
        <w:t>作權等，此</w:t>
      </w:r>
      <w:r>
        <w:rPr>
          <w:spacing w:val="-2"/>
          <w:w w:val="105"/>
          <w:sz w:val="23"/>
        </w:rPr>
        <w:t>涉</w:t>
      </w:r>
      <w:r>
        <w:rPr>
          <w:spacing w:val="-2"/>
          <w:w w:val="105"/>
          <w:sz w:val="24"/>
        </w:rPr>
        <w:t>及</w:t>
      </w:r>
      <w:r>
        <w:rPr>
          <w:spacing w:val="-2"/>
          <w:w w:val="105"/>
          <w:sz w:val="23"/>
        </w:rPr>
        <w:t>憲</w:t>
      </w:r>
      <w:r>
        <w:rPr>
          <w:spacing w:val="-1"/>
          <w:w w:val="105"/>
          <w:sz w:val="24"/>
        </w:rPr>
        <w:t>法</w:t>
      </w:r>
      <w:r>
        <w:rPr>
          <w:spacing w:val="-2"/>
          <w:w w:val="105"/>
          <w:sz w:val="23"/>
        </w:rPr>
        <w:t>保障</w:t>
      </w:r>
      <w:r>
        <w:rPr>
          <w:spacing w:val="-2"/>
          <w:w w:val="105"/>
          <w:sz w:val="24"/>
        </w:rPr>
        <w:t>之</w:t>
      </w:r>
      <w:r>
        <w:rPr>
          <w:spacing w:val="-1"/>
          <w:w w:val="105"/>
          <w:sz w:val="23"/>
        </w:rPr>
        <w:t>基</w:t>
      </w:r>
      <w:r>
        <w:rPr>
          <w:spacing w:val="-2"/>
          <w:w w:val="105"/>
          <w:sz w:val="24"/>
        </w:rPr>
        <w:t>本權</w:t>
      </w:r>
      <w:r>
        <w:rPr>
          <w:spacing w:val="-28"/>
          <w:w w:val="105"/>
          <w:sz w:val="23"/>
        </w:rPr>
        <w:t>利</w:t>
      </w:r>
      <w:r>
        <w:rPr>
          <w:spacing w:val="-11"/>
          <w:w w:val="105"/>
          <w:sz w:val="24"/>
        </w:rPr>
        <w:t>，且所</w:t>
      </w:r>
      <w:r>
        <w:rPr>
          <w:spacing w:val="-1"/>
          <w:w w:val="105"/>
          <w:sz w:val="23"/>
        </w:rPr>
        <w:t>造</w:t>
      </w:r>
      <w:r>
        <w:rPr>
          <w:spacing w:val="-1"/>
          <w:w w:val="105"/>
          <w:sz w:val="24"/>
        </w:rPr>
        <w:t>成之</w:t>
      </w:r>
      <w:r>
        <w:rPr>
          <w:spacing w:val="-1"/>
          <w:w w:val="105"/>
          <w:sz w:val="22"/>
        </w:rPr>
        <w:t>傷</w:t>
      </w:r>
      <w:r>
        <w:rPr>
          <w:spacing w:val="-1"/>
          <w:w w:val="105"/>
          <w:sz w:val="23"/>
        </w:rPr>
        <w:t>害</w:t>
      </w:r>
      <w:r>
        <w:rPr>
          <w:w w:val="105"/>
          <w:sz w:val="24"/>
        </w:rPr>
        <w:t>，</w:t>
      </w:r>
      <w:r>
        <w:rPr>
          <w:spacing w:val="-124"/>
          <w:w w:val="105"/>
          <w:sz w:val="24"/>
        </w:rPr>
        <w:t> </w:t>
      </w:r>
      <w:r>
        <w:rPr>
          <w:w w:val="105"/>
          <w:sz w:val="23"/>
        </w:rPr>
        <w:t>遠</w:t>
      </w:r>
      <w:r>
        <w:rPr>
          <w:w w:val="105"/>
          <w:sz w:val="24"/>
        </w:rPr>
        <w:t>較</w:t>
      </w:r>
      <w:r>
        <w:rPr>
          <w:w w:val="105"/>
          <w:sz w:val="23"/>
        </w:rPr>
        <w:t>身體</w:t>
      </w:r>
      <w:r>
        <w:rPr>
          <w:w w:val="125"/>
          <w:sz w:val="22"/>
        </w:rPr>
        <w:t>傷</w:t>
      </w:r>
      <w:r>
        <w:rPr>
          <w:w w:val="105"/>
          <w:sz w:val="23"/>
        </w:rPr>
        <w:t>害更難</w:t>
      </w:r>
      <w:r>
        <w:rPr>
          <w:w w:val="105"/>
          <w:sz w:val="24"/>
        </w:rPr>
        <w:t>以回復，參</w:t>
      </w:r>
      <w:r>
        <w:rPr>
          <w:w w:val="105"/>
          <w:sz w:val="23"/>
        </w:rPr>
        <w:t>照司</w:t>
      </w:r>
      <w:r>
        <w:rPr>
          <w:w w:val="105"/>
          <w:sz w:val="24"/>
        </w:rPr>
        <w:t>法院釋</w:t>
      </w:r>
      <w:r>
        <w:rPr>
          <w:w w:val="105"/>
          <w:sz w:val="23"/>
        </w:rPr>
        <w:t>字</w:t>
      </w:r>
      <w:r>
        <w:rPr>
          <w:spacing w:val="-14"/>
          <w:w w:val="105"/>
          <w:sz w:val="24"/>
        </w:rPr>
        <w:t>第 </w:t>
      </w:r>
      <w:r>
        <w:rPr>
          <w:rFonts w:ascii="Times New Roman" w:eastAsia="Times New Roman"/>
          <w:w w:val="125"/>
          <w:sz w:val="17"/>
        </w:rPr>
        <w:t>298</w:t>
      </w:r>
      <w:r>
        <w:rPr>
          <w:rFonts w:ascii="Times New Roman" w:eastAsia="Times New Roman"/>
          <w:spacing w:val="44"/>
          <w:w w:val="125"/>
          <w:sz w:val="17"/>
        </w:rPr>
        <w:t> </w:t>
      </w:r>
      <w:r>
        <w:rPr>
          <w:w w:val="105"/>
          <w:sz w:val="23"/>
        </w:rPr>
        <w:t>號</w:t>
      </w:r>
      <w:r>
        <w:rPr>
          <w:w w:val="105"/>
          <w:sz w:val="24"/>
        </w:rPr>
        <w:t>解釋</w:t>
      </w:r>
      <w:r>
        <w:rPr>
          <w:sz w:val="23"/>
        </w:rPr>
        <w:t>意旨</w:t>
      </w:r>
      <w:r>
        <w:rPr>
          <w:sz w:val="24"/>
        </w:rPr>
        <w:t>，</w:t>
      </w:r>
      <w:r>
        <w:rPr>
          <w:sz w:val="23"/>
        </w:rPr>
        <w:t>屬</w:t>
      </w:r>
      <w:r>
        <w:rPr>
          <w:sz w:val="24"/>
        </w:rPr>
        <w:t>對公務人員權益有重大</w:t>
      </w:r>
      <w:r>
        <w:rPr>
          <w:sz w:val="23"/>
        </w:rPr>
        <w:t>影響決</w:t>
      </w:r>
      <w:r>
        <w:rPr>
          <w:sz w:val="24"/>
        </w:rPr>
        <w:t>定，應認定為機關</w:t>
      </w:r>
      <w:r>
        <w:rPr>
          <w:spacing w:val="8"/>
          <w:sz w:val="24"/>
        </w:rPr>
        <w:t> </w:t>
      </w:r>
      <w:r>
        <w:rPr>
          <w:sz w:val="24"/>
        </w:rPr>
        <w:t>對公務人員所為之行政處分」。同一理由亦</w:t>
      </w:r>
      <w:r>
        <w:rPr>
          <w:sz w:val="23"/>
        </w:rPr>
        <w:t>可</w:t>
      </w:r>
      <w:r>
        <w:rPr>
          <w:sz w:val="24"/>
        </w:rPr>
        <w:t>針對行為人</w:t>
      </w:r>
      <w:r>
        <w:rPr>
          <w:spacing w:val="1"/>
          <w:sz w:val="24"/>
        </w:rPr>
        <w:t> </w:t>
      </w:r>
      <w:r>
        <w:rPr>
          <w:w w:val="105"/>
          <w:sz w:val="23"/>
        </w:rPr>
        <w:t>而言</w:t>
      </w:r>
      <w:r>
        <w:rPr>
          <w:w w:val="105"/>
          <w:sz w:val="24"/>
        </w:rPr>
        <w:t>，一個性</w:t>
      </w:r>
      <w:r>
        <w:rPr>
          <w:w w:val="125"/>
          <w:sz w:val="21"/>
        </w:rPr>
        <w:t>騷</w:t>
      </w:r>
      <w:r>
        <w:rPr>
          <w:w w:val="105"/>
          <w:sz w:val="23"/>
        </w:rPr>
        <w:t>擾</w:t>
      </w:r>
      <w:r>
        <w:rPr>
          <w:w w:val="105"/>
          <w:sz w:val="24"/>
        </w:rPr>
        <w:t>成</w:t>
      </w:r>
      <w:r>
        <w:rPr>
          <w:w w:val="105"/>
          <w:sz w:val="23"/>
        </w:rPr>
        <w:t>立</w:t>
      </w:r>
      <w:r>
        <w:rPr>
          <w:w w:val="105"/>
          <w:sz w:val="24"/>
        </w:rPr>
        <w:t>之</w:t>
      </w:r>
      <w:r>
        <w:rPr>
          <w:w w:val="105"/>
          <w:sz w:val="23"/>
        </w:rPr>
        <w:t>決</w:t>
      </w:r>
      <w:r>
        <w:rPr>
          <w:w w:val="105"/>
          <w:sz w:val="24"/>
        </w:rPr>
        <w:t>定對其亦</w:t>
      </w:r>
      <w:r>
        <w:rPr>
          <w:w w:val="105"/>
          <w:sz w:val="23"/>
        </w:rPr>
        <w:t>屬涉</w:t>
      </w:r>
      <w:r>
        <w:rPr>
          <w:w w:val="105"/>
          <w:sz w:val="24"/>
        </w:rPr>
        <w:t>及「人性</w:t>
      </w:r>
      <w:r>
        <w:rPr>
          <w:w w:val="105"/>
          <w:sz w:val="23"/>
        </w:rPr>
        <w:t>尊嚴</w:t>
      </w:r>
      <w:r>
        <w:rPr>
          <w:w w:val="105"/>
          <w:sz w:val="24"/>
        </w:rPr>
        <w:t>、</w:t>
      </w:r>
      <w:r>
        <w:rPr>
          <w:w w:val="110"/>
          <w:sz w:val="21"/>
        </w:rPr>
        <w:t>隱</w:t>
      </w:r>
      <w:r>
        <w:rPr>
          <w:w w:val="105"/>
          <w:sz w:val="23"/>
        </w:rPr>
        <w:t>私</w:t>
      </w:r>
      <w:r>
        <w:rPr>
          <w:w w:val="105"/>
          <w:sz w:val="24"/>
        </w:rPr>
        <w:t>權及</w:t>
      </w:r>
      <w:r>
        <w:rPr>
          <w:w w:val="105"/>
          <w:sz w:val="23"/>
        </w:rPr>
        <w:t>工</w:t>
      </w:r>
      <w:r>
        <w:rPr>
          <w:w w:val="105"/>
          <w:sz w:val="24"/>
        </w:rPr>
        <w:t>作權等對公務人員權益有重大</w:t>
      </w:r>
      <w:r>
        <w:rPr>
          <w:w w:val="105"/>
          <w:sz w:val="23"/>
        </w:rPr>
        <w:t>影響決</w:t>
      </w:r>
      <w:r>
        <w:rPr>
          <w:w w:val="105"/>
          <w:sz w:val="24"/>
        </w:rPr>
        <w:t>定」，亦</w:t>
      </w:r>
      <w:r>
        <w:rPr>
          <w:sz w:val="24"/>
        </w:rPr>
        <w:t>應認定為機關對行為人所為之行政處分。</w:t>
      </w:r>
      <w:r>
        <w:rPr>
          <w:sz w:val="23"/>
        </w:rPr>
        <w:t>惟保訓</w:t>
      </w:r>
      <w:r>
        <w:rPr>
          <w:sz w:val="24"/>
        </w:rPr>
        <w:t>會</w:t>
      </w:r>
      <w:r>
        <w:rPr>
          <w:sz w:val="22"/>
        </w:rPr>
        <w:t>昔</w:t>
      </w:r>
      <w:r>
        <w:rPr>
          <w:sz w:val="24"/>
        </w:rPr>
        <w:t>日之</w:t>
      </w:r>
      <w:r>
        <w:rPr>
          <w:spacing w:val="1"/>
          <w:sz w:val="24"/>
        </w:rPr>
        <w:t> </w:t>
      </w:r>
      <w:r>
        <w:rPr>
          <w:sz w:val="24"/>
        </w:rPr>
        <w:t>實務見解係認為：有關公務人員間或與人民間所發</w:t>
      </w:r>
      <w:r>
        <w:rPr>
          <w:sz w:val="23"/>
        </w:rPr>
        <w:t>生</w:t>
      </w:r>
      <w:r>
        <w:rPr>
          <w:sz w:val="24"/>
        </w:rPr>
        <w:t>之性</w:t>
      </w:r>
      <w:r>
        <w:rPr>
          <w:spacing w:val="1"/>
          <w:sz w:val="24"/>
        </w:rPr>
        <w:t> </w:t>
      </w:r>
      <w:r>
        <w:rPr>
          <w:spacing w:val="-3"/>
          <w:w w:val="125"/>
          <w:sz w:val="21"/>
        </w:rPr>
        <w:t>騷</w:t>
      </w:r>
      <w:r>
        <w:rPr>
          <w:spacing w:val="-3"/>
          <w:w w:val="105"/>
          <w:sz w:val="23"/>
        </w:rPr>
        <w:t>擾</w:t>
      </w:r>
      <w:r>
        <w:rPr>
          <w:spacing w:val="-3"/>
          <w:w w:val="105"/>
          <w:sz w:val="24"/>
        </w:rPr>
        <w:t>事</w:t>
      </w:r>
      <w:r>
        <w:rPr>
          <w:spacing w:val="-3"/>
          <w:w w:val="105"/>
          <w:sz w:val="23"/>
        </w:rPr>
        <w:t>件</w:t>
      </w:r>
      <w:r>
        <w:rPr>
          <w:spacing w:val="-3"/>
          <w:w w:val="105"/>
          <w:sz w:val="24"/>
        </w:rPr>
        <w:t>，</w:t>
      </w:r>
      <w:r>
        <w:rPr>
          <w:spacing w:val="-3"/>
          <w:w w:val="105"/>
          <w:sz w:val="23"/>
        </w:rPr>
        <w:t>經</w:t>
      </w:r>
      <w:r>
        <w:rPr>
          <w:spacing w:val="-3"/>
          <w:w w:val="105"/>
          <w:sz w:val="24"/>
        </w:rPr>
        <w:t>各機關依性</w:t>
      </w:r>
      <w:r>
        <w:rPr>
          <w:spacing w:val="-3"/>
          <w:w w:val="105"/>
          <w:sz w:val="23"/>
        </w:rPr>
        <w:t>別工</w:t>
      </w:r>
      <w:r>
        <w:rPr>
          <w:spacing w:val="-3"/>
          <w:w w:val="105"/>
          <w:sz w:val="24"/>
        </w:rPr>
        <w:t>作</w:t>
      </w:r>
      <w:r>
        <w:rPr>
          <w:spacing w:val="-3"/>
          <w:w w:val="105"/>
          <w:sz w:val="23"/>
        </w:rPr>
        <w:t>平</w:t>
      </w:r>
      <w:r>
        <w:rPr>
          <w:spacing w:val="-19"/>
          <w:w w:val="105"/>
          <w:sz w:val="24"/>
        </w:rPr>
        <w:t>等法第 </w:t>
      </w:r>
      <w:r>
        <w:rPr>
          <w:rFonts w:ascii="Times New Roman" w:eastAsia="Times New Roman"/>
          <w:spacing w:val="-3"/>
          <w:w w:val="125"/>
          <w:sz w:val="17"/>
        </w:rPr>
        <w:t>13</w:t>
      </w:r>
      <w:r>
        <w:rPr>
          <w:rFonts w:ascii="Times New Roman" w:eastAsia="Times New Roman"/>
          <w:spacing w:val="7"/>
          <w:w w:val="125"/>
          <w:sz w:val="17"/>
        </w:rPr>
        <w:t> </w:t>
      </w:r>
      <w:r>
        <w:rPr>
          <w:spacing w:val="-3"/>
          <w:w w:val="105"/>
          <w:sz w:val="24"/>
        </w:rPr>
        <w:t>條規定</w:t>
      </w:r>
      <w:r>
        <w:rPr>
          <w:spacing w:val="-2"/>
          <w:w w:val="105"/>
          <w:sz w:val="23"/>
        </w:rPr>
        <w:t>設置申</w:t>
      </w:r>
      <w:r>
        <w:rPr>
          <w:w w:val="105"/>
          <w:sz w:val="23"/>
        </w:rPr>
        <w:t>訴</w:t>
      </w:r>
      <w:r>
        <w:rPr>
          <w:w w:val="105"/>
          <w:sz w:val="24"/>
        </w:rPr>
        <w:t>（再</w:t>
      </w:r>
      <w:r>
        <w:rPr>
          <w:w w:val="105"/>
          <w:sz w:val="23"/>
        </w:rPr>
        <w:t>申訴</w:t>
      </w:r>
      <w:r>
        <w:rPr>
          <w:w w:val="105"/>
          <w:sz w:val="24"/>
        </w:rPr>
        <w:t>）處理委員會，就該性</w:t>
      </w:r>
      <w:r>
        <w:rPr>
          <w:w w:val="115"/>
          <w:sz w:val="21"/>
        </w:rPr>
        <w:t>騷</w:t>
      </w:r>
      <w:r>
        <w:rPr>
          <w:w w:val="105"/>
          <w:sz w:val="23"/>
        </w:rPr>
        <w:t>擾</w:t>
      </w:r>
      <w:r>
        <w:rPr>
          <w:w w:val="105"/>
          <w:sz w:val="24"/>
        </w:rPr>
        <w:t>事</w:t>
      </w:r>
      <w:r>
        <w:rPr>
          <w:w w:val="105"/>
          <w:sz w:val="23"/>
        </w:rPr>
        <w:t>件</w:t>
      </w:r>
      <w:r>
        <w:rPr>
          <w:w w:val="105"/>
          <w:sz w:val="24"/>
        </w:rPr>
        <w:t>是否成</w:t>
      </w:r>
      <w:r>
        <w:rPr>
          <w:w w:val="105"/>
          <w:sz w:val="23"/>
        </w:rPr>
        <w:t>立</w:t>
      </w:r>
      <w:r>
        <w:rPr>
          <w:w w:val="105"/>
          <w:sz w:val="24"/>
        </w:rPr>
        <w:t>所為</w:t>
      </w:r>
      <w:r>
        <w:rPr>
          <w:sz w:val="24"/>
        </w:rPr>
        <w:t>之</w:t>
      </w:r>
      <w:r>
        <w:rPr>
          <w:sz w:val="23"/>
        </w:rPr>
        <w:t>評</w:t>
      </w:r>
      <w:r>
        <w:rPr>
          <w:sz w:val="24"/>
        </w:rPr>
        <w:t>議</w:t>
      </w:r>
      <w:r>
        <w:rPr>
          <w:sz w:val="23"/>
        </w:rPr>
        <w:t>決</w:t>
      </w:r>
      <w:r>
        <w:rPr>
          <w:sz w:val="24"/>
        </w:rPr>
        <w:t>定及</w:t>
      </w:r>
      <w:r>
        <w:rPr>
          <w:sz w:val="23"/>
        </w:rPr>
        <w:t>建</w:t>
      </w:r>
      <w:r>
        <w:rPr>
          <w:sz w:val="24"/>
        </w:rPr>
        <w:t>議，</w:t>
      </w:r>
      <w:r>
        <w:rPr>
          <w:sz w:val="23"/>
        </w:rPr>
        <w:t>尚</w:t>
      </w:r>
      <w:r>
        <w:rPr>
          <w:sz w:val="24"/>
        </w:rPr>
        <w:t>非</w:t>
      </w:r>
      <w:r>
        <w:rPr>
          <w:sz w:val="23"/>
        </w:rPr>
        <w:t>服</w:t>
      </w:r>
      <w:r>
        <w:rPr>
          <w:sz w:val="24"/>
        </w:rPr>
        <w:t>務機關或人事主管機關就上開</w:t>
      </w:r>
      <w:r>
        <w:rPr>
          <w:spacing w:val="8"/>
          <w:sz w:val="24"/>
        </w:rPr>
        <w:t> </w:t>
      </w:r>
      <w:r>
        <w:rPr>
          <w:sz w:val="23"/>
        </w:rPr>
        <w:t>保障</w:t>
      </w:r>
      <w:r>
        <w:rPr>
          <w:sz w:val="24"/>
        </w:rPr>
        <w:t>事項所為之行政處分、管理</w:t>
      </w:r>
      <w:r>
        <w:rPr>
          <w:sz w:val="23"/>
        </w:rPr>
        <w:t>措施</w:t>
      </w:r>
      <w:r>
        <w:rPr>
          <w:sz w:val="24"/>
        </w:rPr>
        <w:t>或有關</w:t>
      </w:r>
      <w:r>
        <w:rPr>
          <w:sz w:val="23"/>
        </w:rPr>
        <w:t>工</w:t>
      </w:r>
      <w:r>
        <w:rPr>
          <w:sz w:val="24"/>
        </w:rPr>
        <w:t>作條</w:t>
      </w:r>
      <w:r>
        <w:rPr>
          <w:sz w:val="23"/>
        </w:rPr>
        <w:t>件</w:t>
      </w:r>
      <w:r>
        <w:rPr>
          <w:sz w:val="24"/>
        </w:rPr>
        <w:t>之處</w:t>
      </w:r>
      <w:r>
        <w:rPr>
          <w:spacing w:val="6"/>
          <w:sz w:val="24"/>
        </w:rPr>
        <w:t> </w:t>
      </w:r>
      <w:r>
        <w:rPr>
          <w:w w:val="105"/>
          <w:sz w:val="23"/>
        </w:rPr>
        <w:t>置</w:t>
      </w:r>
      <w:r>
        <w:rPr>
          <w:w w:val="105"/>
          <w:sz w:val="24"/>
        </w:rPr>
        <w:t>，</w:t>
      </w:r>
      <w:r>
        <w:rPr>
          <w:w w:val="105"/>
          <w:sz w:val="23"/>
        </w:rPr>
        <w:t>須待</w:t>
      </w:r>
      <w:r>
        <w:rPr>
          <w:w w:val="105"/>
          <w:sz w:val="24"/>
        </w:rPr>
        <w:t>權</w:t>
      </w:r>
      <w:r>
        <w:rPr>
          <w:w w:val="105"/>
          <w:sz w:val="23"/>
        </w:rPr>
        <w:t>責</w:t>
      </w:r>
      <w:r>
        <w:rPr>
          <w:w w:val="105"/>
          <w:sz w:val="24"/>
        </w:rPr>
        <w:t>機關依該</w:t>
      </w:r>
      <w:r>
        <w:rPr>
          <w:w w:val="105"/>
          <w:sz w:val="23"/>
        </w:rPr>
        <w:t>申訴</w:t>
      </w:r>
      <w:r>
        <w:rPr>
          <w:w w:val="105"/>
          <w:sz w:val="24"/>
        </w:rPr>
        <w:t>（再</w:t>
      </w:r>
      <w:r>
        <w:rPr>
          <w:w w:val="105"/>
          <w:sz w:val="23"/>
        </w:rPr>
        <w:t>申訴</w:t>
      </w:r>
      <w:r>
        <w:rPr>
          <w:w w:val="105"/>
          <w:sz w:val="24"/>
        </w:rPr>
        <w:t>）處理委員會之</w:t>
      </w:r>
      <w:r>
        <w:rPr>
          <w:w w:val="105"/>
          <w:sz w:val="23"/>
        </w:rPr>
        <w:t>評</w:t>
      </w:r>
      <w:r>
        <w:rPr>
          <w:w w:val="105"/>
          <w:sz w:val="24"/>
        </w:rPr>
        <w:t>議</w:t>
      </w:r>
      <w:r>
        <w:rPr>
          <w:sz w:val="23"/>
        </w:rPr>
        <w:t>決</w:t>
      </w:r>
      <w:r>
        <w:rPr>
          <w:sz w:val="24"/>
        </w:rPr>
        <w:t>定，參酌</w:t>
      </w:r>
      <w:r>
        <w:rPr>
          <w:sz w:val="23"/>
        </w:rPr>
        <w:t>具體</w:t>
      </w:r>
      <w:r>
        <w:rPr>
          <w:sz w:val="24"/>
        </w:rPr>
        <w:t>事證，依相關人事法</w:t>
      </w:r>
      <w:r>
        <w:rPr>
          <w:sz w:val="23"/>
        </w:rPr>
        <w:t>令</w:t>
      </w:r>
      <w:r>
        <w:rPr>
          <w:sz w:val="24"/>
        </w:rPr>
        <w:t>規定為適當之處理，</w:t>
      </w:r>
      <w:r>
        <w:rPr>
          <w:spacing w:val="-118"/>
          <w:sz w:val="24"/>
        </w:rPr>
        <w:t> </w:t>
      </w:r>
      <w:r>
        <w:rPr>
          <w:sz w:val="24"/>
        </w:rPr>
        <w:t>公務人員對之如有不</w:t>
      </w:r>
      <w:r>
        <w:rPr>
          <w:sz w:val="23"/>
        </w:rPr>
        <w:t>服</w:t>
      </w:r>
      <w:r>
        <w:rPr>
          <w:sz w:val="24"/>
        </w:rPr>
        <w:t>，始得依</w:t>
      </w:r>
      <w:r>
        <w:rPr>
          <w:sz w:val="23"/>
        </w:rPr>
        <w:t>保障</w:t>
      </w:r>
      <w:r>
        <w:rPr>
          <w:sz w:val="24"/>
        </w:rPr>
        <w:t>法所定之</w:t>
      </w:r>
      <w:r>
        <w:rPr>
          <w:sz w:val="23"/>
        </w:rPr>
        <w:t>救濟</w:t>
      </w:r>
      <w:r>
        <w:rPr>
          <w:sz w:val="24"/>
        </w:rPr>
        <w:t>程序</w:t>
      </w:r>
      <w:r>
        <w:rPr>
          <w:sz w:val="23"/>
        </w:rPr>
        <w:t>提</w:t>
      </w:r>
    </w:p>
    <w:p>
      <w:pPr>
        <w:spacing w:line="25" w:lineRule="exact" w:before="33"/>
        <w:ind w:left="908" w:right="0" w:firstLine="0"/>
        <w:jc w:val="left"/>
        <w:rPr>
          <w:rFonts w:ascii="Times New Roman"/>
          <w:sz w:val="11"/>
        </w:rPr>
      </w:pPr>
      <w:r>
        <w:rPr>
          <w:rFonts w:ascii="Times New Roman"/>
          <w:w w:val="150"/>
          <w:sz w:val="11"/>
        </w:rPr>
        <w:t>143</w:t>
      </w:r>
    </w:p>
    <w:p>
      <w:pPr>
        <w:spacing w:line="261" w:lineRule="exact" w:before="0"/>
        <w:ind w:left="169" w:right="0" w:firstLine="0"/>
        <w:jc w:val="left"/>
        <w:rPr>
          <w:sz w:val="24"/>
        </w:rPr>
      </w:pPr>
      <w:r>
        <w:rPr>
          <w:w w:val="105"/>
          <w:sz w:val="24"/>
        </w:rPr>
        <w:t>起</w:t>
      </w:r>
      <w:r>
        <w:rPr>
          <w:spacing w:val="14"/>
          <w:w w:val="105"/>
          <w:sz w:val="23"/>
        </w:rPr>
        <w:t>救濟  </w:t>
      </w:r>
      <w:r>
        <w:rPr>
          <w:w w:val="105"/>
          <w:sz w:val="24"/>
        </w:rPr>
        <w:t>。</w:t>
      </w:r>
      <w:r>
        <w:rPr>
          <w:w w:val="105"/>
          <w:sz w:val="23"/>
        </w:rPr>
        <w:t>只</w:t>
      </w:r>
      <w:r>
        <w:rPr>
          <w:w w:val="105"/>
          <w:sz w:val="24"/>
        </w:rPr>
        <w:t>是在</w:t>
      </w:r>
      <w:r>
        <w:rPr>
          <w:w w:val="105"/>
          <w:sz w:val="23"/>
        </w:rPr>
        <w:t>保訓</w:t>
      </w:r>
      <w:r>
        <w:rPr>
          <w:w w:val="105"/>
          <w:sz w:val="24"/>
        </w:rPr>
        <w:t>會作成公</w:t>
      </w:r>
      <w:r>
        <w:rPr>
          <w:w w:val="105"/>
          <w:sz w:val="23"/>
        </w:rPr>
        <w:t>保字</w:t>
      </w:r>
      <w:r>
        <w:rPr>
          <w:spacing w:val="-23"/>
          <w:w w:val="105"/>
          <w:sz w:val="24"/>
        </w:rPr>
        <w:t>第 </w:t>
      </w:r>
      <w:r>
        <w:rPr>
          <w:rFonts w:ascii="Times New Roman" w:eastAsia="Times New Roman"/>
          <w:w w:val="125"/>
          <w:sz w:val="17"/>
        </w:rPr>
        <w:t>1000005427</w:t>
      </w:r>
      <w:r>
        <w:rPr>
          <w:rFonts w:ascii="Times New Roman" w:eastAsia="Times New Roman"/>
          <w:spacing w:val="27"/>
          <w:w w:val="125"/>
          <w:sz w:val="17"/>
        </w:rPr>
        <w:t> </w:t>
      </w:r>
      <w:r>
        <w:rPr>
          <w:w w:val="105"/>
          <w:sz w:val="23"/>
        </w:rPr>
        <w:t>號</w:t>
      </w:r>
      <w:r>
        <w:rPr>
          <w:w w:val="105"/>
          <w:sz w:val="24"/>
        </w:rPr>
        <w:t>函之</w:t>
      </w:r>
    </w:p>
    <w:p>
      <w:pPr>
        <w:spacing w:before="45"/>
        <w:ind w:left="169" w:right="0" w:firstLine="0"/>
        <w:jc w:val="left"/>
        <w:rPr>
          <w:rFonts w:ascii="Times New Roman" w:eastAsia="Times New Roman"/>
          <w:sz w:val="17"/>
        </w:rPr>
      </w:pPr>
      <w:r>
        <w:rPr>
          <w:sz w:val="24"/>
        </w:rPr>
        <w:t>後，</w:t>
      </w:r>
      <w:r>
        <w:rPr>
          <w:sz w:val="22"/>
        </w:rPr>
        <w:t>昔</w:t>
      </w:r>
      <w:r>
        <w:rPr>
          <w:sz w:val="24"/>
        </w:rPr>
        <w:t>日之見解應有重</w:t>
      </w:r>
      <w:r>
        <w:rPr>
          <w:sz w:val="23"/>
        </w:rPr>
        <w:t>新檢視</w:t>
      </w:r>
      <w:r>
        <w:rPr>
          <w:sz w:val="24"/>
        </w:rPr>
        <w:t>之</w:t>
      </w:r>
      <w:r>
        <w:rPr>
          <w:sz w:val="23"/>
        </w:rPr>
        <w:t>必</w:t>
      </w:r>
      <w:r>
        <w:rPr>
          <w:sz w:val="24"/>
        </w:rPr>
        <w:t>要。其相關論</w:t>
      </w:r>
      <w:r>
        <w:rPr>
          <w:sz w:val="23"/>
        </w:rPr>
        <w:t>述</w:t>
      </w:r>
      <w:r>
        <w:rPr>
          <w:sz w:val="24"/>
        </w:rPr>
        <w:t>如下：</w:t>
      </w:r>
      <w:r>
        <w:rPr>
          <w:rFonts w:ascii="Times New Roman" w:eastAsia="Times New Roman"/>
          <w:w w:val="144"/>
          <w:sz w:val="17"/>
        </w:rPr>
        <w:t> </w:t>
      </w:r>
    </w:p>
    <w:p>
      <w:pPr>
        <w:spacing w:line="276" w:lineRule="auto" w:before="187"/>
        <w:ind w:left="169" w:right="261" w:firstLine="493"/>
        <w:jc w:val="both"/>
        <w:rPr>
          <w:sz w:val="24"/>
        </w:rPr>
      </w:pPr>
      <w:r>
        <w:rPr>
          <w:spacing w:val="15"/>
          <w:w w:val="105"/>
          <w:sz w:val="24"/>
        </w:rPr>
        <w:t>或</w:t>
      </w:r>
      <w:r>
        <w:rPr>
          <w:spacing w:val="14"/>
          <w:w w:val="105"/>
          <w:sz w:val="23"/>
        </w:rPr>
        <w:t>可</w:t>
      </w:r>
      <w:r>
        <w:rPr>
          <w:spacing w:val="14"/>
          <w:w w:val="105"/>
          <w:sz w:val="24"/>
        </w:rPr>
        <w:t>認為</w:t>
      </w:r>
      <w:r>
        <w:rPr>
          <w:spacing w:val="14"/>
          <w:w w:val="105"/>
          <w:sz w:val="23"/>
        </w:rPr>
        <w:t>既屬</w:t>
      </w:r>
      <w:r>
        <w:rPr>
          <w:spacing w:val="15"/>
          <w:w w:val="105"/>
          <w:sz w:val="24"/>
        </w:rPr>
        <w:t>性</w:t>
      </w:r>
      <w:r>
        <w:rPr>
          <w:spacing w:val="14"/>
          <w:w w:val="105"/>
          <w:sz w:val="21"/>
        </w:rPr>
        <w:t>騷</w:t>
      </w:r>
      <w:r>
        <w:rPr>
          <w:spacing w:val="15"/>
          <w:w w:val="105"/>
          <w:sz w:val="23"/>
        </w:rPr>
        <w:t>擾</w:t>
      </w:r>
      <w:r>
        <w:rPr>
          <w:spacing w:val="14"/>
          <w:w w:val="105"/>
          <w:sz w:val="24"/>
        </w:rPr>
        <w:t>成</w:t>
      </w:r>
      <w:r>
        <w:rPr>
          <w:spacing w:val="15"/>
          <w:w w:val="105"/>
          <w:sz w:val="23"/>
        </w:rPr>
        <w:t>立</w:t>
      </w:r>
      <w:r>
        <w:rPr>
          <w:spacing w:val="14"/>
          <w:w w:val="105"/>
          <w:sz w:val="24"/>
        </w:rPr>
        <w:t>，行為人應</w:t>
      </w:r>
      <w:r>
        <w:rPr>
          <w:spacing w:val="14"/>
          <w:w w:val="105"/>
          <w:sz w:val="23"/>
        </w:rPr>
        <w:t>待懲</w:t>
      </w:r>
      <w:r>
        <w:rPr>
          <w:spacing w:val="15"/>
          <w:w w:val="105"/>
          <w:sz w:val="24"/>
        </w:rPr>
        <w:t>處</w:t>
      </w:r>
      <w:r>
        <w:rPr>
          <w:spacing w:val="8"/>
          <w:w w:val="105"/>
          <w:sz w:val="23"/>
        </w:rPr>
        <w:t>措施確</w:t>
      </w:r>
      <w:r>
        <w:rPr>
          <w:w w:val="105"/>
          <w:sz w:val="24"/>
        </w:rPr>
        <w:t>定，再一</w:t>
      </w:r>
      <w:r>
        <w:rPr>
          <w:w w:val="105"/>
          <w:sz w:val="23"/>
        </w:rPr>
        <w:t>併聲明</w:t>
      </w:r>
      <w:r>
        <w:rPr>
          <w:w w:val="105"/>
          <w:sz w:val="24"/>
        </w:rPr>
        <w:t>不</w:t>
      </w:r>
      <w:r>
        <w:rPr>
          <w:w w:val="105"/>
          <w:sz w:val="23"/>
        </w:rPr>
        <w:t>服</w:t>
      </w:r>
      <w:r>
        <w:rPr>
          <w:w w:val="105"/>
          <w:sz w:val="24"/>
        </w:rPr>
        <w:t>。</w:t>
      </w:r>
      <w:r>
        <w:rPr>
          <w:w w:val="105"/>
          <w:sz w:val="23"/>
        </w:rPr>
        <w:t>換言</w:t>
      </w:r>
      <w:r>
        <w:rPr>
          <w:w w:val="105"/>
          <w:sz w:val="24"/>
        </w:rPr>
        <w:t>之，性</w:t>
      </w:r>
      <w:r>
        <w:rPr>
          <w:w w:val="105"/>
          <w:sz w:val="21"/>
        </w:rPr>
        <w:t>騷</w:t>
      </w:r>
      <w:r>
        <w:rPr>
          <w:w w:val="105"/>
          <w:sz w:val="23"/>
        </w:rPr>
        <w:t>擾</w:t>
      </w:r>
      <w:r>
        <w:rPr>
          <w:w w:val="105"/>
          <w:sz w:val="24"/>
        </w:rPr>
        <w:t>成</w:t>
      </w:r>
      <w:r>
        <w:rPr>
          <w:w w:val="105"/>
          <w:sz w:val="23"/>
        </w:rPr>
        <w:t>立</w:t>
      </w:r>
      <w:r>
        <w:rPr>
          <w:w w:val="105"/>
          <w:sz w:val="24"/>
        </w:rPr>
        <w:t>之認定此時即</w:t>
      </w:r>
      <w:r>
        <w:rPr>
          <w:spacing w:val="-2"/>
          <w:w w:val="105"/>
          <w:sz w:val="24"/>
        </w:rPr>
        <w:t>相當於程序行為之</w:t>
      </w:r>
      <w:r>
        <w:rPr>
          <w:spacing w:val="-2"/>
          <w:w w:val="105"/>
          <w:sz w:val="23"/>
        </w:rPr>
        <w:t>概念</w:t>
      </w:r>
      <w:r>
        <w:rPr>
          <w:spacing w:val="-2"/>
          <w:w w:val="105"/>
          <w:sz w:val="24"/>
        </w:rPr>
        <w:t>（</w:t>
      </w:r>
      <w:r>
        <w:rPr>
          <w:spacing w:val="-6"/>
          <w:w w:val="105"/>
          <w:sz w:val="24"/>
        </w:rPr>
        <w:t>參見行政程序法第 </w:t>
      </w:r>
      <w:r>
        <w:rPr>
          <w:rFonts w:ascii="Times New Roman" w:eastAsia="Times New Roman"/>
          <w:spacing w:val="-2"/>
          <w:w w:val="120"/>
          <w:sz w:val="17"/>
        </w:rPr>
        <w:t>174  </w:t>
      </w:r>
      <w:r>
        <w:rPr>
          <w:spacing w:val="-2"/>
          <w:w w:val="105"/>
          <w:sz w:val="24"/>
        </w:rPr>
        <w:t>條），</w:t>
      </w:r>
      <w:r>
        <w:rPr>
          <w:spacing w:val="-1"/>
          <w:w w:val="105"/>
          <w:sz w:val="24"/>
        </w:rPr>
        <w:t>不</w:t>
      </w:r>
      <w:r>
        <w:rPr>
          <w:spacing w:val="14"/>
          <w:w w:val="105"/>
          <w:sz w:val="24"/>
        </w:rPr>
        <w:t>得</w:t>
      </w:r>
      <w:r>
        <w:rPr>
          <w:spacing w:val="12"/>
          <w:w w:val="105"/>
          <w:sz w:val="23"/>
        </w:rPr>
        <w:t>單獨聲明</w:t>
      </w:r>
      <w:r>
        <w:rPr>
          <w:spacing w:val="12"/>
          <w:w w:val="105"/>
          <w:sz w:val="24"/>
        </w:rPr>
        <w:t>不</w:t>
      </w:r>
      <w:r>
        <w:rPr>
          <w:spacing w:val="12"/>
          <w:w w:val="105"/>
          <w:sz w:val="23"/>
        </w:rPr>
        <w:t>服</w:t>
      </w:r>
      <w:r>
        <w:rPr>
          <w:spacing w:val="12"/>
          <w:w w:val="105"/>
          <w:sz w:val="24"/>
        </w:rPr>
        <w:t>。</w:t>
      </w:r>
      <w:r>
        <w:rPr>
          <w:spacing w:val="14"/>
          <w:w w:val="105"/>
          <w:sz w:val="23"/>
        </w:rPr>
        <w:t>惟</w:t>
      </w:r>
      <w:r>
        <w:rPr>
          <w:spacing w:val="12"/>
          <w:w w:val="105"/>
          <w:sz w:val="24"/>
        </w:rPr>
        <w:t>性</w:t>
      </w:r>
      <w:r>
        <w:rPr>
          <w:spacing w:val="12"/>
          <w:w w:val="105"/>
          <w:sz w:val="21"/>
        </w:rPr>
        <w:t>騷</w:t>
      </w:r>
      <w:r>
        <w:rPr>
          <w:spacing w:val="12"/>
          <w:w w:val="105"/>
          <w:sz w:val="23"/>
        </w:rPr>
        <w:t>擾</w:t>
      </w:r>
      <w:r>
        <w:rPr>
          <w:spacing w:val="14"/>
          <w:w w:val="105"/>
          <w:sz w:val="24"/>
        </w:rPr>
        <w:t>成</w:t>
      </w:r>
      <w:r>
        <w:rPr>
          <w:spacing w:val="12"/>
          <w:w w:val="105"/>
          <w:sz w:val="23"/>
        </w:rPr>
        <w:t>立</w:t>
      </w:r>
      <w:r>
        <w:rPr>
          <w:spacing w:val="12"/>
          <w:w w:val="105"/>
          <w:sz w:val="24"/>
        </w:rPr>
        <w:t>與否之</w:t>
      </w:r>
      <w:r>
        <w:rPr>
          <w:spacing w:val="12"/>
          <w:w w:val="105"/>
          <w:sz w:val="23"/>
        </w:rPr>
        <w:t>決</w:t>
      </w:r>
      <w:r>
        <w:rPr>
          <w:spacing w:val="12"/>
          <w:w w:val="105"/>
          <w:sz w:val="24"/>
        </w:rPr>
        <w:t>定</w:t>
      </w:r>
      <w:r>
        <w:rPr>
          <w:spacing w:val="12"/>
          <w:w w:val="105"/>
          <w:sz w:val="23"/>
        </w:rPr>
        <w:t>既</w:t>
      </w:r>
      <w:r>
        <w:rPr>
          <w:spacing w:val="13"/>
          <w:w w:val="105"/>
          <w:sz w:val="24"/>
        </w:rPr>
        <w:t>係行政處</w:t>
      </w:r>
    </w:p>
    <w:p>
      <w:pPr>
        <w:spacing w:before="139"/>
        <w:ind w:left="169" w:right="0" w:firstLine="0"/>
        <w:jc w:val="left"/>
        <w:rPr>
          <w:rFonts w:ascii="Times New Roman"/>
          <w:sz w:val="17"/>
        </w:rPr>
      </w:pPr>
      <w:r>
        <w:rPr/>
        <w:pict>
          <v:rect style="position:absolute;margin-left:65.469894pt;margin-top:12.725961pt;width:110.88pt;height:.41998pt;mso-position-horizontal-relative:page;mso-position-vertical-relative:paragraph;z-index:-19553792"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3"/>
        <w:ind w:left="320" w:right="0" w:firstLine="0"/>
        <w:jc w:val="left"/>
        <w:rPr>
          <w:rFonts w:ascii="Times New Roman" w:eastAsia="Times New Roman"/>
          <w:sz w:val="10"/>
        </w:rPr>
      </w:pPr>
      <w:r>
        <w:rPr/>
        <w:pict>
          <v:shape style="position:absolute;margin-left:65.469894pt;margin-top:.796167pt;width:7.6pt;height:3.45pt;mso-position-horizontal-relative:page;mso-position-vertical-relative:paragraph;z-index:1585715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143</w:t>
                  </w:r>
                </w:p>
              </w:txbxContent>
            </v:textbox>
            <w10:wrap type="none"/>
          </v:shape>
        </w:pict>
      </w:r>
      <w:r>
        <w:rPr>
          <w:rFonts w:ascii="Times New Roman" w:eastAsia="Times New Roman"/>
          <w:w w:val="102"/>
          <w:sz w:val="15"/>
        </w:rPr>
        <w:t> </w:t>
      </w:r>
      <w:r>
        <w:rPr>
          <w:rFonts w:ascii="Times New Roman" w:eastAsia="Times New Roman"/>
          <w:spacing w:val="12"/>
          <w:sz w:val="15"/>
        </w:rPr>
        <w:t> </w:t>
      </w:r>
      <w:r>
        <w:rPr>
          <w:spacing w:val="12"/>
          <w:w w:val="115"/>
          <w:sz w:val="14"/>
        </w:rPr>
        <w:t>參見</w:t>
      </w:r>
      <w:r>
        <w:rPr>
          <w:spacing w:val="3"/>
          <w:w w:val="115"/>
          <w:sz w:val="13"/>
        </w:rPr>
        <w:t>保訓會 </w:t>
      </w:r>
      <w:r>
        <w:rPr>
          <w:rFonts w:ascii="Times New Roman" w:eastAsia="Times New Roman"/>
          <w:w w:val="115"/>
          <w:sz w:val="10"/>
        </w:rPr>
        <w:t>94</w:t>
      </w:r>
      <w:r>
        <w:rPr>
          <w:rFonts w:ascii="Times New Roman" w:eastAsia="Times New Roman"/>
          <w:spacing w:val="3"/>
          <w:w w:val="115"/>
          <w:sz w:val="10"/>
        </w:rPr>
        <w:t> </w:t>
      </w:r>
      <w:r>
        <w:rPr>
          <w:spacing w:val="2"/>
          <w:w w:val="115"/>
          <w:sz w:val="14"/>
        </w:rPr>
        <w:t>公審決 </w:t>
      </w:r>
      <w:r>
        <w:rPr>
          <w:rFonts w:ascii="Times New Roman" w:eastAsia="Times New Roman"/>
          <w:w w:val="115"/>
          <w:sz w:val="10"/>
        </w:rPr>
        <w:t>0249</w:t>
      </w:r>
      <w:r>
        <w:rPr>
          <w:rFonts w:ascii="Times New Roman" w:eastAsia="Times New Roman"/>
          <w:spacing w:val="3"/>
          <w:w w:val="115"/>
          <w:sz w:val="10"/>
        </w:rPr>
        <w:t> </w:t>
      </w:r>
      <w:r>
        <w:rPr>
          <w:spacing w:val="13"/>
          <w:w w:val="115"/>
          <w:sz w:val="14"/>
        </w:rPr>
        <w:t>號</w:t>
      </w:r>
      <w:r>
        <w:rPr>
          <w:spacing w:val="11"/>
          <w:w w:val="115"/>
          <w:sz w:val="13"/>
        </w:rPr>
        <w:t>復</w:t>
      </w:r>
      <w:r>
        <w:rPr>
          <w:spacing w:val="11"/>
          <w:w w:val="115"/>
          <w:sz w:val="14"/>
        </w:rPr>
        <w:t>審決定。</w:t>
      </w:r>
      <w:r>
        <w:rPr>
          <w:rFonts w:ascii="Times New Roman" w:eastAsia="Times New Roman"/>
          <w:w w:val="153"/>
          <w:sz w:val="10"/>
        </w:rPr>
        <w:t> </w:t>
      </w:r>
    </w:p>
    <w:p>
      <w:pPr>
        <w:pStyle w:val="BodyText"/>
        <w:spacing w:before="5"/>
        <w:rPr>
          <w:rFonts w:ascii="Times New Roman"/>
          <w:sz w:val="27"/>
        </w:rPr>
      </w:pPr>
    </w:p>
    <w:p>
      <w:pPr>
        <w:pStyle w:val="BodyText"/>
        <w:spacing w:before="5"/>
        <w:rPr>
          <w:rFonts w:ascii="Times New Roman"/>
          <w:sz w:val="9"/>
        </w:rPr>
      </w:pPr>
    </w:p>
    <w:p>
      <w:pPr>
        <w:spacing w:before="1"/>
        <w:ind w:left="1033" w:right="1086" w:firstLine="0"/>
        <w:jc w:val="center"/>
        <w:rPr>
          <w:rFonts w:ascii="Times New Roman"/>
          <w:sz w:val="13"/>
        </w:rPr>
      </w:pPr>
      <w:r>
        <w:rPr>
          <w:rFonts w:ascii="Times New Roman"/>
          <w:w w:val="150"/>
          <w:sz w:val="13"/>
        </w:rPr>
        <w:t>195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61" w:firstLine="0"/>
        <w:jc w:val="both"/>
        <w:rPr>
          <w:rFonts w:ascii="Times New Roman" w:eastAsia="Times New Roman"/>
          <w:sz w:val="17"/>
        </w:rPr>
      </w:pPr>
      <w:r>
        <w:rPr>
          <w:w w:val="105"/>
          <w:sz w:val="24"/>
        </w:rPr>
        <w:t>分，性</w:t>
      </w:r>
      <w:r>
        <w:rPr>
          <w:w w:val="115"/>
          <w:sz w:val="18"/>
        </w:rPr>
        <w:t>騷</w:t>
      </w:r>
      <w:r>
        <w:rPr>
          <w:w w:val="105"/>
          <w:sz w:val="23"/>
        </w:rPr>
        <w:t>擾</w:t>
      </w:r>
      <w:r>
        <w:rPr>
          <w:w w:val="105"/>
          <w:sz w:val="24"/>
        </w:rPr>
        <w:t>事</w:t>
      </w:r>
      <w:r>
        <w:rPr>
          <w:w w:val="105"/>
          <w:sz w:val="23"/>
        </w:rPr>
        <w:t>件</w:t>
      </w:r>
      <w:r>
        <w:rPr>
          <w:w w:val="105"/>
          <w:sz w:val="24"/>
        </w:rPr>
        <w:t>其</w:t>
      </w:r>
      <w:r>
        <w:rPr>
          <w:w w:val="105"/>
          <w:sz w:val="23"/>
        </w:rPr>
        <w:t>雖</w:t>
      </w:r>
      <w:r>
        <w:rPr>
          <w:w w:val="105"/>
          <w:sz w:val="24"/>
        </w:rPr>
        <w:t>非由行為人</w:t>
      </w:r>
      <w:r>
        <w:rPr>
          <w:w w:val="105"/>
          <w:sz w:val="23"/>
        </w:rPr>
        <w:t>申訴</w:t>
      </w:r>
      <w:r>
        <w:rPr>
          <w:w w:val="105"/>
          <w:sz w:val="24"/>
        </w:rPr>
        <w:t>為之，但相關</w:t>
      </w:r>
      <w:r>
        <w:rPr>
          <w:w w:val="105"/>
          <w:sz w:val="23"/>
        </w:rPr>
        <w:t>決</w:t>
      </w:r>
      <w:r>
        <w:rPr>
          <w:w w:val="105"/>
          <w:sz w:val="24"/>
        </w:rPr>
        <w:t>定其</w:t>
      </w:r>
      <w:r>
        <w:rPr>
          <w:spacing w:val="-3"/>
          <w:w w:val="105"/>
          <w:sz w:val="24"/>
        </w:rPr>
        <w:t>亦為當事人。</w:t>
      </w:r>
      <w:r>
        <w:rPr>
          <w:spacing w:val="-2"/>
          <w:w w:val="120"/>
          <w:sz w:val="21"/>
        </w:rPr>
        <w:t>按</w:t>
      </w:r>
      <w:r>
        <w:rPr>
          <w:spacing w:val="-2"/>
          <w:w w:val="105"/>
          <w:sz w:val="24"/>
        </w:rPr>
        <w:t>最</w:t>
      </w:r>
      <w:r>
        <w:rPr>
          <w:spacing w:val="-2"/>
          <w:w w:val="105"/>
          <w:sz w:val="23"/>
        </w:rPr>
        <w:t>高</w:t>
      </w:r>
      <w:r>
        <w:rPr>
          <w:spacing w:val="-15"/>
          <w:w w:val="105"/>
          <w:sz w:val="24"/>
        </w:rPr>
        <w:t>行政法院 </w:t>
      </w:r>
      <w:r>
        <w:rPr>
          <w:rFonts w:ascii="Times New Roman" w:eastAsia="Times New Roman"/>
          <w:spacing w:val="-2"/>
          <w:w w:val="120"/>
          <w:sz w:val="17"/>
        </w:rPr>
        <w:t>98</w:t>
      </w:r>
      <w:r>
        <w:rPr>
          <w:rFonts w:ascii="Times New Roman" w:eastAsia="Times New Roman"/>
          <w:spacing w:val="9"/>
          <w:w w:val="120"/>
          <w:sz w:val="17"/>
        </w:rPr>
        <w:t> </w:t>
      </w:r>
      <w:r>
        <w:rPr>
          <w:spacing w:val="-34"/>
          <w:w w:val="105"/>
          <w:sz w:val="24"/>
        </w:rPr>
        <w:t>年 </w:t>
      </w:r>
      <w:r>
        <w:rPr>
          <w:rFonts w:ascii="Times New Roman" w:eastAsia="Times New Roman"/>
          <w:spacing w:val="-2"/>
          <w:w w:val="120"/>
          <w:sz w:val="17"/>
        </w:rPr>
        <w:t>7</w:t>
      </w:r>
      <w:r>
        <w:rPr>
          <w:rFonts w:ascii="Times New Roman" w:eastAsia="Times New Roman"/>
          <w:spacing w:val="10"/>
          <w:w w:val="120"/>
          <w:sz w:val="17"/>
        </w:rPr>
        <w:t> </w:t>
      </w:r>
      <w:r>
        <w:rPr>
          <w:spacing w:val="-2"/>
          <w:w w:val="105"/>
          <w:sz w:val="24"/>
        </w:rPr>
        <w:t>月</w:t>
      </w:r>
      <w:r>
        <w:rPr>
          <w:spacing w:val="-2"/>
          <w:w w:val="120"/>
          <w:sz w:val="21"/>
        </w:rPr>
        <w:t>份</w:t>
      </w:r>
      <w:r>
        <w:rPr>
          <w:spacing w:val="-34"/>
          <w:w w:val="105"/>
          <w:sz w:val="24"/>
        </w:rPr>
        <w:t>第 </w:t>
      </w:r>
      <w:r>
        <w:rPr>
          <w:rFonts w:ascii="Times New Roman" w:eastAsia="Times New Roman"/>
          <w:spacing w:val="-2"/>
          <w:w w:val="120"/>
          <w:sz w:val="17"/>
        </w:rPr>
        <w:t>1</w:t>
      </w:r>
      <w:r>
        <w:rPr>
          <w:rFonts w:ascii="Times New Roman" w:eastAsia="Times New Roman"/>
          <w:spacing w:val="9"/>
          <w:w w:val="120"/>
          <w:sz w:val="17"/>
        </w:rPr>
        <w:t> </w:t>
      </w:r>
      <w:r>
        <w:rPr>
          <w:spacing w:val="-2"/>
          <w:w w:val="105"/>
          <w:sz w:val="24"/>
        </w:rPr>
        <w:t>次</w:t>
      </w:r>
      <w:r>
        <w:rPr>
          <w:spacing w:val="-2"/>
          <w:w w:val="105"/>
          <w:sz w:val="23"/>
        </w:rPr>
        <w:t>庭長</w:t>
      </w:r>
      <w:r>
        <w:rPr>
          <w:spacing w:val="-2"/>
          <w:w w:val="105"/>
          <w:sz w:val="24"/>
        </w:rPr>
        <w:t>法官</w:t>
      </w:r>
      <w:r>
        <w:rPr>
          <w:w w:val="105"/>
          <w:sz w:val="23"/>
        </w:rPr>
        <w:t>聯</w:t>
      </w:r>
      <w:r>
        <w:rPr>
          <w:w w:val="105"/>
          <w:sz w:val="24"/>
        </w:rPr>
        <w:t>席會議</w:t>
      </w:r>
      <w:r>
        <w:rPr>
          <w:w w:val="105"/>
          <w:sz w:val="23"/>
        </w:rPr>
        <w:t>決</w:t>
      </w:r>
      <w:r>
        <w:rPr>
          <w:w w:val="105"/>
          <w:sz w:val="24"/>
        </w:rPr>
        <w:t>議</w:t>
      </w:r>
      <w:r>
        <w:rPr>
          <w:w w:val="105"/>
          <w:sz w:val="23"/>
        </w:rPr>
        <w:t>曾</w:t>
      </w:r>
      <w:r>
        <w:rPr>
          <w:w w:val="105"/>
          <w:sz w:val="24"/>
        </w:rPr>
        <w:t>指出解</w:t>
      </w:r>
      <w:r>
        <w:rPr>
          <w:w w:val="105"/>
          <w:sz w:val="22"/>
        </w:rPr>
        <w:t>聘</w:t>
      </w:r>
      <w:r>
        <w:rPr>
          <w:w w:val="105"/>
          <w:sz w:val="24"/>
        </w:rPr>
        <w:t>、</w:t>
      </w:r>
      <w:r>
        <w:rPr>
          <w:w w:val="105"/>
          <w:sz w:val="23"/>
        </w:rPr>
        <w:t>停</w:t>
      </w:r>
      <w:r>
        <w:rPr>
          <w:w w:val="105"/>
          <w:sz w:val="22"/>
        </w:rPr>
        <w:t>聘</w:t>
      </w:r>
      <w:r>
        <w:rPr>
          <w:w w:val="105"/>
          <w:sz w:val="24"/>
        </w:rPr>
        <w:t>或不續</w:t>
      </w:r>
      <w:r>
        <w:rPr>
          <w:w w:val="105"/>
          <w:sz w:val="22"/>
        </w:rPr>
        <w:t>聘</w:t>
      </w:r>
      <w:r>
        <w:rPr>
          <w:w w:val="105"/>
          <w:sz w:val="24"/>
        </w:rPr>
        <w:t>之行政處分</w:t>
      </w:r>
      <w:r>
        <w:rPr>
          <w:w w:val="105"/>
          <w:sz w:val="23"/>
        </w:rPr>
        <w:t>影響</w:t>
      </w:r>
      <w:r>
        <w:rPr>
          <w:w w:val="105"/>
          <w:sz w:val="24"/>
        </w:rPr>
        <w:t>教</w:t>
      </w:r>
      <w:r>
        <w:rPr>
          <w:w w:val="105"/>
          <w:sz w:val="23"/>
        </w:rPr>
        <w:t>師身</w:t>
      </w:r>
      <w:r>
        <w:rPr>
          <w:w w:val="105"/>
          <w:sz w:val="24"/>
        </w:rPr>
        <w:t>分、地位及</w:t>
      </w:r>
      <w:r>
        <w:rPr>
          <w:w w:val="105"/>
          <w:sz w:val="23"/>
        </w:rPr>
        <w:t>名譽甚</w:t>
      </w:r>
      <w:r>
        <w:rPr>
          <w:w w:val="105"/>
          <w:sz w:val="22"/>
        </w:rPr>
        <w:t>鉅</w:t>
      </w:r>
      <w:r>
        <w:rPr>
          <w:w w:val="105"/>
          <w:sz w:val="24"/>
        </w:rPr>
        <w:t>，如</w:t>
      </w:r>
      <w:r>
        <w:rPr>
          <w:w w:val="105"/>
          <w:sz w:val="22"/>
        </w:rPr>
        <w:t>俟</w:t>
      </w:r>
      <w:r>
        <w:rPr>
          <w:w w:val="105"/>
          <w:sz w:val="24"/>
        </w:rPr>
        <w:t>主管教</w:t>
      </w:r>
      <w:r>
        <w:rPr>
          <w:w w:val="105"/>
          <w:sz w:val="23"/>
        </w:rPr>
        <w:t>育</w:t>
      </w:r>
      <w:r>
        <w:rPr>
          <w:w w:val="105"/>
          <w:sz w:val="24"/>
        </w:rPr>
        <w:t>行政機關核</w:t>
      </w:r>
      <w:r>
        <w:rPr>
          <w:w w:val="105"/>
          <w:sz w:val="23"/>
        </w:rPr>
        <w:t>准</w:t>
      </w:r>
      <w:r>
        <w:rPr>
          <w:w w:val="105"/>
          <w:sz w:val="24"/>
        </w:rPr>
        <w:t>解</w:t>
      </w:r>
      <w:r>
        <w:rPr>
          <w:w w:val="105"/>
          <w:sz w:val="22"/>
        </w:rPr>
        <w:t>聘</w:t>
      </w:r>
      <w:r>
        <w:rPr>
          <w:w w:val="105"/>
          <w:sz w:val="24"/>
        </w:rPr>
        <w:t>、</w:t>
      </w:r>
      <w:r>
        <w:rPr>
          <w:w w:val="105"/>
          <w:sz w:val="23"/>
        </w:rPr>
        <w:t>停</w:t>
      </w:r>
      <w:r>
        <w:rPr>
          <w:w w:val="105"/>
          <w:sz w:val="22"/>
        </w:rPr>
        <w:t>聘</w:t>
      </w:r>
      <w:r>
        <w:rPr>
          <w:w w:val="105"/>
          <w:sz w:val="24"/>
        </w:rPr>
        <w:t>或不續</w:t>
      </w:r>
      <w:r>
        <w:rPr>
          <w:w w:val="105"/>
          <w:sz w:val="22"/>
        </w:rPr>
        <w:t>聘</w:t>
      </w:r>
      <w:r>
        <w:rPr>
          <w:w w:val="105"/>
          <w:sz w:val="24"/>
        </w:rPr>
        <w:t>之行政處分後始得</w:t>
      </w:r>
      <w:r>
        <w:rPr>
          <w:w w:val="105"/>
          <w:sz w:val="23"/>
        </w:rPr>
        <w:t>救濟</w:t>
      </w:r>
      <w:r>
        <w:rPr>
          <w:w w:val="105"/>
          <w:sz w:val="24"/>
        </w:rPr>
        <w:t>，</w:t>
      </w:r>
      <w:r>
        <w:rPr>
          <w:w w:val="105"/>
          <w:sz w:val="23"/>
        </w:rPr>
        <w:t>恐失救濟</w:t>
      </w:r>
      <w:r>
        <w:rPr>
          <w:w w:val="105"/>
          <w:sz w:val="24"/>
        </w:rPr>
        <w:t>實</w:t>
      </w:r>
      <w:r>
        <w:rPr>
          <w:spacing w:val="12"/>
          <w:w w:val="105"/>
          <w:sz w:val="24"/>
        </w:rPr>
        <w:t>益，</w:t>
      </w:r>
      <w:r>
        <w:rPr>
          <w:spacing w:val="12"/>
          <w:w w:val="105"/>
          <w:sz w:val="23"/>
        </w:rPr>
        <w:t>而可</w:t>
      </w:r>
      <w:r>
        <w:rPr>
          <w:spacing w:val="14"/>
          <w:w w:val="105"/>
          <w:sz w:val="24"/>
        </w:rPr>
        <w:t>能</w:t>
      </w:r>
      <w:r>
        <w:rPr>
          <w:spacing w:val="12"/>
          <w:w w:val="105"/>
          <w:sz w:val="23"/>
        </w:rPr>
        <w:t>影響</w:t>
      </w:r>
      <w:r>
        <w:rPr>
          <w:spacing w:val="12"/>
          <w:w w:val="105"/>
          <w:sz w:val="24"/>
        </w:rPr>
        <w:t>學</w:t>
      </w:r>
      <w:r>
        <w:rPr>
          <w:spacing w:val="13"/>
          <w:w w:val="105"/>
          <w:sz w:val="23"/>
        </w:rPr>
        <w:t>術自</w:t>
      </w:r>
      <w:r>
        <w:rPr>
          <w:spacing w:val="12"/>
          <w:w w:val="105"/>
          <w:sz w:val="24"/>
        </w:rPr>
        <w:t>由之發</w:t>
      </w:r>
      <w:r>
        <w:rPr>
          <w:spacing w:val="12"/>
          <w:w w:val="105"/>
          <w:sz w:val="23"/>
        </w:rPr>
        <w:t>展</w:t>
      </w:r>
      <w:r>
        <w:rPr>
          <w:spacing w:val="12"/>
          <w:w w:val="105"/>
          <w:sz w:val="24"/>
        </w:rPr>
        <w:t>與學</w:t>
      </w:r>
      <w:r>
        <w:rPr>
          <w:spacing w:val="14"/>
          <w:w w:val="105"/>
          <w:sz w:val="23"/>
        </w:rPr>
        <w:t>生</w:t>
      </w:r>
      <w:r>
        <w:rPr>
          <w:spacing w:val="12"/>
          <w:w w:val="105"/>
          <w:sz w:val="24"/>
        </w:rPr>
        <w:t>受教</w:t>
      </w:r>
      <w:r>
        <w:rPr>
          <w:spacing w:val="12"/>
          <w:w w:val="105"/>
          <w:sz w:val="23"/>
        </w:rPr>
        <w:t>育</w:t>
      </w:r>
      <w:r>
        <w:rPr>
          <w:spacing w:val="14"/>
          <w:w w:val="105"/>
          <w:sz w:val="24"/>
        </w:rPr>
        <w:t>之</w:t>
      </w:r>
      <w:r>
        <w:rPr>
          <w:spacing w:val="12"/>
          <w:w w:val="105"/>
          <w:sz w:val="23"/>
        </w:rPr>
        <w:t>基</w:t>
      </w:r>
      <w:r>
        <w:rPr>
          <w:spacing w:val="12"/>
          <w:w w:val="105"/>
          <w:sz w:val="24"/>
        </w:rPr>
        <w:t>本權</w:t>
      </w:r>
      <w:r>
        <w:rPr>
          <w:sz w:val="23"/>
        </w:rPr>
        <w:t>利</w:t>
      </w:r>
      <w:r>
        <w:rPr>
          <w:sz w:val="24"/>
        </w:rPr>
        <w:t>，</w:t>
      </w:r>
      <w:r>
        <w:rPr>
          <w:sz w:val="23"/>
        </w:rPr>
        <w:t>故</w:t>
      </w:r>
      <w:r>
        <w:rPr>
          <w:sz w:val="24"/>
        </w:rPr>
        <w:t>教</w:t>
      </w:r>
      <w:r>
        <w:rPr>
          <w:sz w:val="23"/>
        </w:rPr>
        <w:t>師</w:t>
      </w:r>
      <w:r>
        <w:rPr>
          <w:sz w:val="24"/>
        </w:rPr>
        <w:t>法</w:t>
      </w:r>
      <w:r>
        <w:rPr>
          <w:sz w:val="23"/>
        </w:rPr>
        <w:t>另</w:t>
      </w:r>
      <w:r>
        <w:rPr>
          <w:sz w:val="24"/>
        </w:rPr>
        <w:t>定其</w:t>
      </w:r>
      <w:r>
        <w:rPr>
          <w:sz w:val="23"/>
        </w:rPr>
        <w:t>特別救濟</w:t>
      </w:r>
      <w:r>
        <w:rPr>
          <w:sz w:val="24"/>
        </w:rPr>
        <w:t>程序，於主管教</w:t>
      </w:r>
      <w:r>
        <w:rPr>
          <w:sz w:val="23"/>
        </w:rPr>
        <w:t>育</w:t>
      </w:r>
      <w:r>
        <w:rPr>
          <w:sz w:val="24"/>
        </w:rPr>
        <w:t>行政機關</w:t>
      </w:r>
      <w:r>
        <w:rPr>
          <w:spacing w:val="1"/>
          <w:sz w:val="24"/>
        </w:rPr>
        <w:t> </w:t>
      </w:r>
      <w:r>
        <w:rPr>
          <w:w w:val="105"/>
          <w:sz w:val="24"/>
        </w:rPr>
        <w:t>對公</w:t>
      </w:r>
      <w:r>
        <w:rPr>
          <w:w w:val="105"/>
          <w:sz w:val="23"/>
        </w:rPr>
        <w:t>立</w:t>
      </w:r>
      <w:r>
        <w:rPr>
          <w:w w:val="105"/>
          <w:sz w:val="24"/>
        </w:rPr>
        <w:t>學</w:t>
      </w:r>
      <w:r>
        <w:rPr>
          <w:w w:val="115"/>
          <w:sz w:val="21"/>
        </w:rPr>
        <w:t>校</w:t>
      </w:r>
      <w:r>
        <w:rPr>
          <w:w w:val="105"/>
          <w:sz w:val="24"/>
        </w:rPr>
        <w:t>依法作成解</w:t>
      </w:r>
      <w:r>
        <w:rPr>
          <w:w w:val="105"/>
          <w:sz w:val="22"/>
        </w:rPr>
        <w:t>聘</w:t>
      </w:r>
      <w:r>
        <w:rPr>
          <w:w w:val="105"/>
          <w:sz w:val="24"/>
        </w:rPr>
        <w:t>、</w:t>
      </w:r>
      <w:r>
        <w:rPr>
          <w:w w:val="105"/>
          <w:sz w:val="23"/>
        </w:rPr>
        <w:t>停</w:t>
      </w:r>
      <w:r>
        <w:rPr>
          <w:w w:val="105"/>
          <w:sz w:val="22"/>
        </w:rPr>
        <w:t>聘</w:t>
      </w:r>
      <w:r>
        <w:rPr>
          <w:w w:val="105"/>
          <w:sz w:val="24"/>
        </w:rPr>
        <w:t>或不續</w:t>
      </w:r>
      <w:r>
        <w:rPr>
          <w:w w:val="105"/>
          <w:sz w:val="22"/>
        </w:rPr>
        <w:t>聘</w:t>
      </w:r>
      <w:r>
        <w:rPr>
          <w:w w:val="105"/>
          <w:sz w:val="24"/>
        </w:rPr>
        <w:t>行政處分之核</w:t>
      </w:r>
      <w:r>
        <w:rPr>
          <w:w w:val="105"/>
          <w:sz w:val="23"/>
        </w:rPr>
        <w:t>准</w:t>
      </w:r>
      <w:r>
        <w:rPr>
          <w:sz w:val="24"/>
        </w:rPr>
        <w:t>前，當事人已</w:t>
      </w:r>
      <w:r>
        <w:rPr>
          <w:sz w:val="23"/>
        </w:rPr>
        <w:t>可提</w:t>
      </w:r>
      <w:r>
        <w:rPr>
          <w:sz w:val="24"/>
        </w:rPr>
        <w:t>出教</w:t>
      </w:r>
      <w:r>
        <w:rPr>
          <w:sz w:val="23"/>
        </w:rPr>
        <w:t>師申訴</w:t>
      </w:r>
      <w:r>
        <w:rPr>
          <w:sz w:val="24"/>
        </w:rPr>
        <w:t>，亦</w:t>
      </w:r>
      <w:r>
        <w:rPr>
          <w:sz w:val="23"/>
        </w:rPr>
        <w:t>屬</w:t>
      </w:r>
      <w:r>
        <w:rPr>
          <w:sz w:val="24"/>
        </w:rPr>
        <w:t>有</w:t>
      </w:r>
      <w:r>
        <w:rPr>
          <w:sz w:val="23"/>
        </w:rPr>
        <w:t>據</w:t>
      </w:r>
      <w:r>
        <w:rPr>
          <w:sz w:val="24"/>
        </w:rPr>
        <w:t>。</w:t>
      </w:r>
      <w:r>
        <w:rPr>
          <w:sz w:val="23"/>
        </w:rPr>
        <w:t>基</w:t>
      </w:r>
      <w:r>
        <w:rPr>
          <w:sz w:val="24"/>
        </w:rPr>
        <w:t>於同一法理</w:t>
      </w:r>
      <w:r>
        <w:rPr>
          <w:spacing w:val="1"/>
          <w:sz w:val="24"/>
        </w:rPr>
        <w:t> </w:t>
      </w:r>
      <w:r>
        <w:rPr>
          <w:w w:val="105"/>
          <w:sz w:val="24"/>
        </w:rPr>
        <w:t>及</w:t>
      </w:r>
      <w:r>
        <w:rPr>
          <w:w w:val="105"/>
          <w:sz w:val="23"/>
        </w:rPr>
        <w:t>保訓</w:t>
      </w:r>
      <w:r>
        <w:rPr>
          <w:w w:val="105"/>
          <w:sz w:val="24"/>
        </w:rPr>
        <w:t>會公</w:t>
      </w:r>
      <w:r>
        <w:rPr>
          <w:w w:val="105"/>
          <w:sz w:val="23"/>
        </w:rPr>
        <w:t>保字</w:t>
      </w:r>
      <w:r>
        <w:rPr>
          <w:spacing w:val="39"/>
          <w:w w:val="105"/>
          <w:sz w:val="24"/>
        </w:rPr>
        <w:t>第</w:t>
      </w:r>
      <w:r>
        <w:rPr>
          <w:rFonts w:ascii="Times New Roman" w:eastAsia="Times New Roman"/>
          <w:w w:val="125"/>
          <w:sz w:val="17"/>
        </w:rPr>
        <w:t>1000005427</w:t>
      </w:r>
      <w:r>
        <w:rPr>
          <w:rFonts w:ascii="Times New Roman" w:eastAsia="Times New Roman"/>
          <w:spacing w:val="47"/>
          <w:w w:val="125"/>
          <w:sz w:val="17"/>
        </w:rPr>
        <w:t> </w:t>
      </w:r>
      <w:r>
        <w:rPr>
          <w:w w:val="105"/>
          <w:sz w:val="23"/>
        </w:rPr>
        <w:t>號</w:t>
      </w:r>
      <w:r>
        <w:rPr>
          <w:w w:val="105"/>
          <w:sz w:val="24"/>
        </w:rPr>
        <w:t>函中認定性</w:t>
      </w:r>
      <w:r>
        <w:rPr>
          <w:w w:val="125"/>
          <w:sz w:val="21"/>
        </w:rPr>
        <w:t>騷</w:t>
      </w:r>
      <w:r>
        <w:rPr>
          <w:w w:val="105"/>
          <w:sz w:val="23"/>
        </w:rPr>
        <w:t>擾</w:t>
      </w:r>
      <w:r>
        <w:rPr>
          <w:w w:val="105"/>
          <w:sz w:val="24"/>
        </w:rPr>
        <w:t>成</w:t>
      </w:r>
      <w:r>
        <w:rPr>
          <w:w w:val="105"/>
          <w:sz w:val="23"/>
        </w:rPr>
        <w:t>立</w:t>
      </w:r>
      <w:r>
        <w:rPr>
          <w:w w:val="105"/>
          <w:sz w:val="24"/>
        </w:rPr>
        <w:t>之</w:t>
      </w:r>
      <w:r>
        <w:rPr>
          <w:w w:val="105"/>
          <w:sz w:val="23"/>
        </w:rPr>
        <w:t>決</w:t>
      </w:r>
      <w:r>
        <w:rPr>
          <w:sz w:val="24"/>
        </w:rPr>
        <w:t>定對行為人亦</w:t>
      </w:r>
      <w:r>
        <w:rPr>
          <w:sz w:val="23"/>
        </w:rPr>
        <w:t>屬涉</w:t>
      </w:r>
      <w:r>
        <w:rPr>
          <w:sz w:val="24"/>
        </w:rPr>
        <w:t>及「人性</w:t>
      </w:r>
      <w:r>
        <w:rPr>
          <w:sz w:val="23"/>
        </w:rPr>
        <w:t>尊嚴</w:t>
      </w:r>
      <w:r>
        <w:rPr>
          <w:sz w:val="24"/>
        </w:rPr>
        <w:t>、</w:t>
      </w:r>
      <w:r>
        <w:rPr>
          <w:sz w:val="21"/>
        </w:rPr>
        <w:t>隱</w:t>
      </w:r>
      <w:r>
        <w:rPr>
          <w:sz w:val="23"/>
        </w:rPr>
        <w:t>私</w:t>
      </w:r>
      <w:r>
        <w:rPr>
          <w:sz w:val="24"/>
        </w:rPr>
        <w:t>權及</w:t>
      </w:r>
      <w:r>
        <w:rPr>
          <w:sz w:val="23"/>
        </w:rPr>
        <w:t>工</w:t>
      </w:r>
      <w:r>
        <w:rPr>
          <w:sz w:val="24"/>
        </w:rPr>
        <w:t>作權等對公</w:t>
      </w:r>
      <w:r>
        <w:rPr>
          <w:spacing w:val="1"/>
          <w:sz w:val="24"/>
        </w:rPr>
        <w:t> </w:t>
      </w:r>
      <w:r>
        <w:rPr>
          <w:sz w:val="24"/>
        </w:rPr>
        <w:t>務人員權益有重大</w:t>
      </w:r>
      <w:r>
        <w:rPr>
          <w:sz w:val="23"/>
        </w:rPr>
        <w:t>影響決</w:t>
      </w:r>
      <w:r>
        <w:rPr>
          <w:sz w:val="24"/>
        </w:rPr>
        <w:t>定」，亦應認定為機關對公務人</w:t>
      </w:r>
      <w:r>
        <w:rPr>
          <w:spacing w:val="1"/>
          <w:sz w:val="24"/>
        </w:rPr>
        <w:t> </w:t>
      </w:r>
      <w:r>
        <w:rPr>
          <w:w w:val="105"/>
          <w:sz w:val="24"/>
        </w:rPr>
        <w:t>員所為之行政處分，</w:t>
      </w:r>
      <w:r>
        <w:rPr>
          <w:w w:val="105"/>
          <w:sz w:val="23"/>
        </w:rPr>
        <w:t>而</w:t>
      </w:r>
      <w:r>
        <w:rPr>
          <w:w w:val="105"/>
          <w:sz w:val="24"/>
        </w:rPr>
        <w:t>非程序行為之</w:t>
      </w:r>
      <w:r>
        <w:rPr>
          <w:w w:val="105"/>
          <w:sz w:val="23"/>
        </w:rPr>
        <w:t>概念</w:t>
      </w:r>
      <w:r>
        <w:rPr>
          <w:w w:val="105"/>
          <w:sz w:val="24"/>
        </w:rPr>
        <w:t>。</w:t>
      </w:r>
      <w:r>
        <w:rPr>
          <w:rFonts w:ascii="Times New Roman" w:eastAsia="Times New Roman"/>
          <w:w w:val="144"/>
          <w:sz w:val="17"/>
        </w:rPr>
        <w:t> </w:t>
      </w:r>
    </w:p>
    <w:p>
      <w:pPr>
        <w:spacing w:line="283" w:lineRule="auto" w:before="46"/>
        <w:ind w:left="169" w:right="272" w:firstLine="493"/>
        <w:jc w:val="right"/>
        <w:rPr>
          <w:sz w:val="23"/>
        </w:rPr>
      </w:pPr>
      <w:r>
        <w:rPr>
          <w:w w:val="105"/>
          <w:sz w:val="24"/>
        </w:rPr>
        <w:t>再</w:t>
      </w:r>
      <w:r>
        <w:rPr>
          <w:w w:val="105"/>
          <w:sz w:val="23"/>
        </w:rPr>
        <w:t>者</w:t>
      </w:r>
      <w:r>
        <w:rPr>
          <w:w w:val="105"/>
          <w:sz w:val="24"/>
        </w:rPr>
        <w:t>，行為人</w:t>
      </w:r>
      <w:r>
        <w:rPr>
          <w:w w:val="105"/>
          <w:sz w:val="23"/>
        </w:rPr>
        <w:t>若只</w:t>
      </w:r>
      <w:r>
        <w:rPr>
          <w:w w:val="105"/>
          <w:sz w:val="24"/>
        </w:rPr>
        <w:t>能</w:t>
      </w:r>
      <w:r>
        <w:rPr>
          <w:w w:val="105"/>
          <w:sz w:val="23"/>
        </w:rPr>
        <w:t>待懲</w:t>
      </w:r>
      <w:r>
        <w:rPr>
          <w:w w:val="105"/>
          <w:sz w:val="24"/>
        </w:rPr>
        <w:t>處</w:t>
      </w:r>
      <w:r>
        <w:rPr>
          <w:w w:val="105"/>
          <w:sz w:val="23"/>
        </w:rPr>
        <w:t>措施確</w:t>
      </w:r>
      <w:r>
        <w:rPr>
          <w:w w:val="105"/>
          <w:sz w:val="24"/>
        </w:rPr>
        <w:t>定，再一</w:t>
      </w:r>
      <w:r>
        <w:rPr>
          <w:w w:val="105"/>
          <w:sz w:val="23"/>
        </w:rPr>
        <w:t>併</w:t>
      </w:r>
      <w:r>
        <w:rPr>
          <w:w w:val="105"/>
          <w:sz w:val="24"/>
        </w:rPr>
        <w:t>對性</w:t>
      </w:r>
      <w:r>
        <w:rPr>
          <w:w w:val="105"/>
          <w:sz w:val="21"/>
        </w:rPr>
        <w:t>騷</w:t>
      </w:r>
      <w:r>
        <w:rPr>
          <w:spacing w:val="14"/>
          <w:w w:val="105"/>
          <w:sz w:val="23"/>
        </w:rPr>
        <w:t>擾</w:t>
      </w:r>
      <w:r>
        <w:rPr>
          <w:spacing w:val="12"/>
          <w:w w:val="105"/>
          <w:sz w:val="24"/>
        </w:rPr>
        <w:t>之事實認定</w:t>
      </w:r>
      <w:r>
        <w:rPr>
          <w:spacing w:val="12"/>
          <w:w w:val="105"/>
          <w:sz w:val="23"/>
        </w:rPr>
        <w:t>聲明</w:t>
      </w:r>
      <w:r>
        <w:rPr>
          <w:spacing w:val="14"/>
          <w:w w:val="105"/>
          <w:sz w:val="24"/>
        </w:rPr>
        <w:t>不</w:t>
      </w:r>
      <w:r>
        <w:rPr>
          <w:spacing w:val="12"/>
          <w:w w:val="105"/>
          <w:sz w:val="23"/>
        </w:rPr>
        <w:t>服</w:t>
      </w:r>
      <w:r>
        <w:rPr>
          <w:spacing w:val="12"/>
          <w:w w:val="105"/>
          <w:sz w:val="24"/>
        </w:rPr>
        <w:t>，其</w:t>
      </w:r>
      <w:r>
        <w:rPr>
          <w:spacing w:val="12"/>
          <w:w w:val="105"/>
          <w:sz w:val="23"/>
        </w:rPr>
        <w:t>救濟途徑</w:t>
      </w:r>
      <w:r>
        <w:rPr>
          <w:spacing w:val="14"/>
          <w:w w:val="105"/>
          <w:sz w:val="24"/>
        </w:rPr>
        <w:t>係</w:t>
      </w:r>
      <w:r>
        <w:rPr>
          <w:spacing w:val="12"/>
          <w:w w:val="105"/>
          <w:sz w:val="23"/>
        </w:rPr>
        <w:t>申訴</w:t>
      </w:r>
      <w:r>
        <w:rPr>
          <w:spacing w:val="12"/>
          <w:w w:val="105"/>
          <w:sz w:val="22"/>
        </w:rPr>
        <w:t>抑</w:t>
      </w:r>
      <w:r>
        <w:rPr>
          <w:spacing w:val="13"/>
          <w:w w:val="105"/>
          <w:sz w:val="24"/>
        </w:rPr>
        <w:t>或復</w:t>
      </w:r>
      <w:r>
        <w:rPr>
          <w:spacing w:val="12"/>
          <w:w w:val="105"/>
          <w:sz w:val="23"/>
        </w:rPr>
        <w:t>審</w:t>
      </w:r>
      <w:r>
        <w:rPr>
          <w:w w:val="105"/>
          <w:sz w:val="24"/>
        </w:rPr>
        <w:t>程序，</w:t>
      </w:r>
      <w:r>
        <w:rPr>
          <w:w w:val="105"/>
          <w:sz w:val="23"/>
        </w:rPr>
        <w:t>須視懲</w:t>
      </w:r>
      <w:r>
        <w:rPr>
          <w:w w:val="105"/>
          <w:sz w:val="24"/>
        </w:rPr>
        <w:t>處</w:t>
      </w:r>
      <w:r>
        <w:rPr>
          <w:w w:val="105"/>
          <w:sz w:val="23"/>
        </w:rPr>
        <w:t>措施</w:t>
      </w:r>
      <w:r>
        <w:rPr>
          <w:w w:val="105"/>
          <w:sz w:val="24"/>
        </w:rPr>
        <w:t>之性</w:t>
      </w:r>
      <w:r>
        <w:rPr>
          <w:w w:val="105"/>
          <w:sz w:val="23"/>
        </w:rPr>
        <w:t>質而</w:t>
      </w:r>
      <w:r>
        <w:rPr>
          <w:w w:val="105"/>
          <w:sz w:val="24"/>
        </w:rPr>
        <w:t>定。相較於</w:t>
      </w:r>
      <w:r>
        <w:rPr>
          <w:w w:val="105"/>
          <w:sz w:val="23"/>
        </w:rPr>
        <w:t>被害</w:t>
      </w:r>
      <w:r>
        <w:rPr>
          <w:w w:val="105"/>
          <w:sz w:val="24"/>
        </w:rPr>
        <w:t>人對性</w:t>
      </w:r>
      <w:r>
        <w:rPr>
          <w:w w:val="105"/>
          <w:sz w:val="21"/>
        </w:rPr>
        <w:t>騷</w:t>
      </w:r>
      <w:r>
        <w:rPr>
          <w:w w:val="105"/>
          <w:sz w:val="23"/>
        </w:rPr>
        <w:t>擾</w:t>
      </w:r>
      <w:r>
        <w:rPr>
          <w:w w:val="105"/>
          <w:sz w:val="24"/>
        </w:rPr>
        <w:t>之</w:t>
      </w:r>
      <w:r>
        <w:rPr>
          <w:spacing w:val="-1"/>
          <w:w w:val="105"/>
          <w:sz w:val="24"/>
        </w:rPr>
        <w:t>事實認定不</w:t>
      </w:r>
      <w:r>
        <w:rPr>
          <w:w w:val="105"/>
          <w:sz w:val="23"/>
        </w:rPr>
        <w:t>服</w:t>
      </w:r>
      <w:r>
        <w:rPr>
          <w:w w:val="105"/>
          <w:sz w:val="24"/>
        </w:rPr>
        <w:t>係復</w:t>
      </w:r>
      <w:r>
        <w:rPr>
          <w:w w:val="105"/>
          <w:sz w:val="23"/>
        </w:rPr>
        <w:t>審</w:t>
      </w:r>
      <w:r>
        <w:rPr>
          <w:w w:val="105"/>
          <w:sz w:val="24"/>
        </w:rPr>
        <w:t>程序，在</w:t>
      </w:r>
      <w:r>
        <w:rPr>
          <w:w w:val="105"/>
          <w:sz w:val="23"/>
        </w:rPr>
        <w:t>價值判斷</w:t>
      </w:r>
      <w:r>
        <w:rPr>
          <w:w w:val="105"/>
          <w:sz w:val="24"/>
        </w:rPr>
        <w:t>上亦有</w:t>
      </w:r>
      <w:r>
        <w:rPr>
          <w:w w:val="105"/>
          <w:sz w:val="23"/>
        </w:rPr>
        <w:t>失衡</w:t>
      </w:r>
      <w:r>
        <w:rPr>
          <w:w w:val="105"/>
          <w:sz w:val="24"/>
        </w:rPr>
        <w:t>之處。</w:t>
      </w:r>
      <w:r>
        <w:rPr>
          <w:w w:val="105"/>
          <w:sz w:val="23"/>
        </w:rPr>
        <w:t>惟</w:t>
      </w:r>
      <w:r>
        <w:rPr>
          <w:w w:val="105"/>
          <w:sz w:val="24"/>
        </w:rPr>
        <w:t>一</w:t>
      </w:r>
      <w:r>
        <w:rPr>
          <w:w w:val="105"/>
          <w:sz w:val="23"/>
        </w:rPr>
        <w:t>旦確</w:t>
      </w:r>
      <w:r>
        <w:rPr>
          <w:w w:val="105"/>
          <w:sz w:val="24"/>
        </w:rPr>
        <w:t>定行為人得</w:t>
      </w:r>
      <w:r>
        <w:rPr>
          <w:w w:val="105"/>
          <w:sz w:val="23"/>
        </w:rPr>
        <w:t>單獨</w:t>
      </w:r>
      <w:r>
        <w:rPr>
          <w:w w:val="105"/>
          <w:sz w:val="24"/>
        </w:rPr>
        <w:t>對</w:t>
      </w:r>
      <w:r>
        <w:rPr>
          <w:w w:val="105"/>
          <w:sz w:val="23"/>
        </w:rPr>
        <w:t>服</w:t>
      </w:r>
      <w:r>
        <w:rPr>
          <w:w w:val="105"/>
          <w:sz w:val="24"/>
        </w:rPr>
        <w:t>務機關所為性</w:t>
      </w:r>
      <w:r>
        <w:rPr>
          <w:w w:val="105"/>
          <w:sz w:val="21"/>
        </w:rPr>
        <w:t>騷</w:t>
      </w:r>
      <w:r>
        <w:rPr>
          <w:w w:val="105"/>
          <w:sz w:val="23"/>
        </w:rPr>
        <w:t>擾</w:t>
      </w:r>
      <w:r>
        <w:rPr>
          <w:w w:val="105"/>
          <w:sz w:val="24"/>
        </w:rPr>
        <w:t>成</w:t>
      </w:r>
      <w:r>
        <w:rPr>
          <w:w w:val="105"/>
          <w:sz w:val="23"/>
        </w:rPr>
        <w:t>立</w:t>
      </w:r>
    </w:p>
    <w:p>
      <w:pPr>
        <w:spacing w:line="276" w:lineRule="auto" w:before="0"/>
        <w:ind w:left="169" w:right="270" w:firstLine="0"/>
        <w:jc w:val="left"/>
        <w:rPr>
          <w:rFonts w:ascii="Times New Roman" w:eastAsia="Times New Roman"/>
          <w:sz w:val="17"/>
        </w:rPr>
      </w:pPr>
      <w:r>
        <w:rPr>
          <w:w w:val="105"/>
          <w:sz w:val="24"/>
        </w:rPr>
        <w:t>與否之</w:t>
      </w:r>
      <w:r>
        <w:rPr>
          <w:w w:val="105"/>
          <w:sz w:val="23"/>
        </w:rPr>
        <w:t>決</w:t>
      </w:r>
      <w:r>
        <w:rPr>
          <w:w w:val="105"/>
          <w:sz w:val="24"/>
        </w:rPr>
        <w:t>定</w:t>
      </w:r>
      <w:r>
        <w:rPr>
          <w:w w:val="105"/>
          <w:sz w:val="23"/>
        </w:rPr>
        <w:t>聲明</w:t>
      </w:r>
      <w:r>
        <w:rPr>
          <w:w w:val="105"/>
          <w:sz w:val="24"/>
        </w:rPr>
        <w:t>不</w:t>
      </w:r>
      <w:r>
        <w:rPr>
          <w:w w:val="105"/>
          <w:sz w:val="23"/>
        </w:rPr>
        <w:t>服</w:t>
      </w:r>
      <w:r>
        <w:rPr>
          <w:w w:val="105"/>
          <w:sz w:val="24"/>
        </w:rPr>
        <w:t>，其與後續</w:t>
      </w:r>
      <w:r>
        <w:rPr>
          <w:w w:val="105"/>
          <w:sz w:val="23"/>
        </w:rPr>
        <w:t>懲</w:t>
      </w:r>
      <w:r>
        <w:rPr>
          <w:w w:val="105"/>
          <w:sz w:val="24"/>
        </w:rPr>
        <w:t>處</w:t>
      </w:r>
      <w:r>
        <w:rPr>
          <w:w w:val="105"/>
          <w:sz w:val="23"/>
        </w:rPr>
        <w:t>措施救濟途徑</w:t>
      </w:r>
      <w:r>
        <w:rPr>
          <w:w w:val="105"/>
          <w:sz w:val="24"/>
        </w:rPr>
        <w:t>間之關</w:t>
      </w:r>
      <w:r>
        <w:rPr>
          <w:w w:val="105"/>
          <w:sz w:val="23"/>
        </w:rPr>
        <w:t>聯</w:t>
      </w:r>
      <w:r>
        <w:rPr>
          <w:w w:val="105"/>
          <w:sz w:val="24"/>
        </w:rPr>
        <w:t>，亦為一有</w:t>
      </w:r>
      <w:r>
        <w:rPr>
          <w:w w:val="105"/>
          <w:sz w:val="23"/>
        </w:rPr>
        <w:t>待探</w:t>
      </w:r>
      <w:r>
        <w:rPr>
          <w:w w:val="105"/>
          <w:sz w:val="24"/>
        </w:rPr>
        <w:t>討之議題。</w:t>
      </w:r>
      <w:r>
        <w:rPr>
          <w:rFonts w:ascii="Times New Roman" w:eastAsia="Times New Roman"/>
          <w:w w:val="144"/>
          <w:sz w:val="17"/>
        </w:rPr>
        <w:t> </w:t>
      </w:r>
    </w:p>
    <w:p>
      <w:pPr>
        <w:spacing w:before="134"/>
        <w:ind w:left="169" w:right="0" w:firstLine="0"/>
        <w:jc w:val="left"/>
        <w:rPr>
          <w:rFonts w:ascii="Times New Roman" w:eastAsia="Times New Roman"/>
          <w:sz w:val="17"/>
        </w:rPr>
      </w:pPr>
      <w:r>
        <w:rPr>
          <w:sz w:val="24"/>
        </w:rPr>
        <w:t>二、性</w:t>
      </w:r>
      <w:r>
        <w:rPr>
          <w:sz w:val="23"/>
        </w:rPr>
        <w:t>別平</w:t>
      </w:r>
      <w:r>
        <w:rPr>
          <w:sz w:val="24"/>
        </w:rPr>
        <w:t>等教</w:t>
      </w:r>
      <w:r>
        <w:rPr>
          <w:sz w:val="23"/>
        </w:rPr>
        <w:t>育</w:t>
      </w:r>
      <w:r>
        <w:rPr>
          <w:sz w:val="24"/>
        </w:rPr>
        <w:t>法</w:t>
      </w:r>
      <w:r>
        <w:rPr>
          <w:rFonts w:ascii="Times New Roman" w:eastAsia="Times New Roman"/>
          <w:w w:val="144"/>
          <w:sz w:val="17"/>
        </w:rPr>
        <w:t> </w:t>
      </w:r>
    </w:p>
    <w:p>
      <w:pPr>
        <w:spacing w:line="276" w:lineRule="auto" w:before="187"/>
        <w:ind w:left="169" w:right="270" w:firstLine="493"/>
        <w:jc w:val="both"/>
        <w:rPr>
          <w:sz w:val="24"/>
        </w:rPr>
      </w:pPr>
      <w:r>
        <w:rPr>
          <w:spacing w:val="-3"/>
          <w:w w:val="105"/>
          <w:sz w:val="24"/>
        </w:rPr>
        <w:t>依性</w:t>
      </w:r>
      <w:r>
        <w:rPr>
          <w:spacing w:val="-3"/>
          <w:w w:val="105"/>
          <w:sz w:val="23"/>
        </w:rPr>
        <w:t>別平</w:t>
      </w:r>
      <w:r>
        <w:rPr>
          <w:spacing w:val="-3"/>
          <w:w w:val="105"/>
          <w:sz w:val="24"/>
        </w:rPr>
        <w:t>等教</w:t>
      </w:r>
      <w:r>
        <w:rPr>
          <w:spacing w:val="-3"/>
          <w:w w:val="105"/>
          <w:sz w:val="23"/>
        </w:rPr>
        <w:t>育</w:t>
      </w:r>
      <w:r>
        <w:rPr>
          <w:spacing w:val="-24"/>
          <w:w w:val="105"/>
          <w:sz w:val="24"/>
        </w:rPr>
        <w:t>法第 </w:t>
      </w:r>
      <w:r>
        <w:rPr>
          <w:rFonts w:ascii="Times New Roman" w:eastAsia="Times New Roman"/>
          <w:spacing w:val="-3"/>
          <w:w w:val="120"/>
          <w:sz w:val="17"/>
        </w:rPr>
        <w:t>32</w:t>
      </w:r>
      <w:r>
        <w:rPr>
          <w:rFonts w:ascii="Times New Roman" w:eastAsia="Times New Roman"/>
          <w:spacing w:val="9"/>
          <w:w w:val="120"/>
          <w:sz w:val="17"/>
        </w:rPr>
        <w:t> </w:t>
      </w:r>
      <w:r>
        <w:rPr>
          <w:spacing w:val="-25"/>
          <w:w w:val="105"/>
          <w:sz w:val="24"/>
        </w:rPr>
        <w:t>條第 </w:t>
      </w:r>
      <w:r>
        <w:rPr>
          <w:rFonts w:ascii="Times New Roman" w:eastAsia="Times New Roman"/>
          <w:spacing w:val="-3"/>
          <w:w w:val="120"/>
          <w:sz w:val="17"/>
        </w:rPr>
        <w:t>1</w:t>
      </w:r>
      <w:r>
        <w:rPr>
          <w:rFonts w:ascii="Times New Roman" w:eastAsia="Times New Roman"/>
          <w:spacing w:val="10"/>
          <w:w w:val="120"/>
          <w:sz w:val="17"/>
        </w:rPr>
        <w:t> </w:t>
      </w:r>
      <w:r>
        <w:rPr>
          <w:spacing w:val="-3"/>
          <w:w w:val="105"/>
          <w:sz w:val="24"/>
        </w:rPr>
        <w:t>項規定，</w:t>
      </w:r>
      <w:r>
        <w:rPr>
          <w:spacing w:val="-2"/>
          <w:w w:val="105"/>
          <w:sz w:val="23"/>
        </w:rPr>
        <w:t>申</w:t>
      </w:r>
      <w:r>
        <w:rPr>
          <w:spacing w:val="-2"/>
          <w:w w:val="105"/>
          <w:sz w:val="24"/>
        </w:rPr>
        <w:t>請人及行為</w:t>
      </w:r>
      <w:r>
        <w:rPr>
          <w:w w:val="105"/>
          <w:sz w:val="24"/>
        </w:rPr>
        <w:t>人對於學</w:t>
      </w:r>
      <w:r>
        <w:rPr>
          <w:w w:val="105"/>
          <w:sz w:val="21"/>
        </w:rPr>
        <w:t>校</w:t>
      </w:r>
      <w:r>
        <w:rPr>
          <w:w w:val="105"/>
          <w:sz w:val="24"/>
        </w:rPr>
        <w:t>或主管機關處理之</w:t>
      </w:r>
      <w:r>
        <w:rPr>
          <w:w w:val="105"/>
          <w:sz w:val="23"/>
        </w:rPr>
        <w:t>結果</w:t>
      </w:r>
      <w:r>
        <w:rPr>
          <w:w w:val="105"/>
          <w:sz w:val="24"/>
        </w:rPr>
        <w:t>有不</w:t>
      </w:r>
      <w:r>
        <w:rPr>
          <w:w w:val="105"/>
          <w:sz w:val="23"/>
        </w:rPr>
        <w:t>服者</w:t>
      </w:r>
      <w:r>
        <w:rPr>
          <w:w w:val="105"/>
          <w:sz w:val="24"/>
        </w:rPr>
        <w:t>，得以</w:t>
      </w:r>
      <w:r>
        <w:rPr>
          <w:w w:val="105"/>
          <w:sz w:val="23"/>
        </w:rPr>
        <w:t>書面具明</w:t>
      </w:r>
      <w:r>
        <w:rPr>
          <w:w w:val="105"/>
          <w:sz w:val="24"/>
        </w:rPr>
        <w:t>理由</w:t>
      </w:r>
      <w:r>
        <w:rPr>
          <w:w w:val="105"/>
          <w:sz w:val="23"/>
        </w:rPr>
        <w:t>向</w:t>
      </w:r>
      <w:r>
        <w:rPr>
          <w:w w:val="105"/>
          <w:sz w:val="24"/>
        </w:rPr>
        <w:t>學</w:t>
      </w:r>
      <w:r>
        <w:rPr>
          <w:w w:val="105"/>
          <w:sz w:val="21"/>
        </w:rPr>
        <w:t>校</w:t>
      </w:r>
      <w:r>
        <w:rPr>
          <w:w w:val="105"/>
          <w:sz w:val="24"/>
        </w:rPr>
        <w:t>或主管機關</w:t>
      </w:r>
      <w:r>
        <w:rPr>
          <w:w w:val="105"/>
          <w:sz w:val="23"/>
        </w:rPr>
        <w:t>申</w:t>
      </w:r>
      <w:r>
        <w:rPr>
          <w:w w:val="105"/>
          <w:sz w:val="24"/>
        </w:rPr>
        <w:t>復。</w:t>
      </w:r>
      <w:r>
        <w:rPr>
          <w:w w:val="105"/>
          <w:sz w:val="23"/>
        </w:rPr>
        <w:t>而申</w:t>
      </w:r>
      <w:r>
        <w:rPr>
          <w:w w:val="105"/>
          <w:sz w:val="24"/>
        </w:rPr>
        <w:t>復之</w:t>
      </w:r>
      <w:r>
        <w:rPr>
          <w:w w:val="105"/>
          <w:sz w:val="23"/>
        </w:rPr>
        <w:t>標</w:t>
      </w:r>
      <w:r>
        <w:rPr>
          <w:w w:val="105"/>
          <w:sz w:val="24"/>
        </w:rPr>
        <w:t>的</w:t>
      </w:r>
      <w:r>
        <w:rPr>
          <w:w w:val="105"/>
          <w:sz w:val="23"/>
        </w:rPr>
        <w:t>自</w:t>
      </w:r>
      <w:r>
        <w:rPr>
          <w:w w:val="105"/>
          <w:sz w:val="24"/>
        </w:rPr>
        <w:t>包</w:t>
      </w:r>
      <w:r>
        <w:rPr>
          <w:w w:val="105"/>
          <w:sz w:val="23"/>
        </w:rPr>
        <w:t>括服</w:t>
      </w:r>
      <w:r>
        <w:rPr>
          <w:w w:val="105"/>
          <w:sz w:val="24"/>
        </w:rPr>
        <w:t>務</w:t>
      </w:r>
      <w:r>
        <w:rPr>
          <w:sz w:val="24"/>
        </w:rPr>
        <w:t>學</w:t>
      </w:r>
      <w:r>
        <w:rPr>
          <w:sz w:val="21"/>
        </w:rPr>
        <w:t>校</w:t>
      </w:r>
      <w:r>
        <w:rPr>
          <w:sz w:val="24"/>
        </w:rPr>
        <w:t>所為性</w:t>
      </w:r>
      <w:r>
        <w:rPr>
          <w:sz w:val="21"/>
        </w:rPr>
        <w:t>騷</w:t>
      </w:r>
      <w:r>
        <w:rPr>
          <w:sz w:val="23"/>
        </w:rPr>
        <w:t>擾</w:t>
      </w:r>
      <w:r>
        <w:rPr>
          <w:sz w:val="24"/>
        </w:rPr>
        <w:t>成</w:t>
      </w:r>
      <w:r>
        <w:rPr>
          <w:sz w:val="23"/>
        </w:rPr>
        <w:t>立</w:t>
      </w:r>
      <w:r>
        <w:rPr>
          <w:sz w:val="24"/>
        </w:rPr>
        <w:t>與否之事實認定，</w:t>
      </w:r>
      <w:r>
        <w:rPr>
          <w:sz w:val="23"/>
        </w:rPr>
        <w:t>而</w:t>
      </w:r>
      <w:r>
        <w:rPr>
          <w:sz w:val="24"/>
        </w:rPr>
        <w:t>非僅指對公務人</w:t>
      </w:r>
    </w:p>
    <w:p>
      <w:pPr>
        <w:pStyle w:val="BodyText"/>
        <w:spacing w:before="1"/>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196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11" w:firstLine="0"/>
        <w:jc w:val="both"/>
        <w:rPr>
          <w:rFonts w:ascii="Times New Roman" w:eastAsia="Times New Roman"/>
          <w:sz w:val="17"/>
        </w:rPr>
      </w:pPr>
      <w:r>
        <w:rPr>
          <w:spacing w:val="-1"/>
          <w:w w:val="105"/>
          <w:sz w:val="24"/>
        </w:rPr>
        <w:t>員所為人事上之不</w:t>
      </w:r>
      <w:r>
        <w:rPr>
          <w:spacing w:val="-1"/>
          <w:w w:val="105"/>
          <w:sz w:val="20"/>
        </w:rPr>
        <w:t>利</w:t>
      </w:r>
      <w:r>
        <w:rPr>
          <w:spacing w:val="-1"/>
          <w:w w:val="105"/>
          <w:sz w:val="22"/>
        </w:rPr>
        <w:t>措施</w:t>
      </w:r>
      <w:r>
        <w:rPr>
          <w:spacing w:val="-1"/>
          <w:w w:val="105"/>
          <w:sz w:val="24"/>
        </w:rPr>
        <w:t>，此</w:t>
      </w:r>
      <w:r>
        <w:rPr>
          <w:spacing w:val="-1"/>
          <w:w w:val="105"/>
          <w:sz w:val="23"/>
        </w:rPr>
        <w:t>觀</w:t>
      </w:r>
      <w:r>
        <w:rPr>
          <w:spacing w:val="-1"/>
          <w:w w:val="105"/>
          <w:sz w:val="24"/>
        </w:rPr>
        <w:t>性</w:t>
      </w:r>
      <w:r>
        <w:rPr>
          <w:spacing w:val="-1"/>
          <w:w w:val="105"/>
          <w:sz w:val="23"/>
        </w:rPr>
        <w:t>別</w:t>
      </w:r>
      <w:r>
        <w:rPr>
          <w:spacing w:val="-1"/>
          <w:w w:val="105"/>
          <w:sz w:val="22"/>
        </w:rPr>
        <w:t>平</w:t>
      </w:r>
      <w:r>
        <w:rPr>
          <w:spacing w:val="-1"/>
          <w:w w:val="105"/>
          <w:sz w:val="24"/>
        </w:rPr>
        <w:t>等教</w:t>
      </w:r>
      <w:r>
        <w:rPr>
          <w:spacing w:val="-1"/>
          <w:w w:val="105"/>
          <w:sz w:val="23"/>
        </w:rPr>
        <w:t>育</w:t>
      </w:r>
      <w:r>
        <w:rPr>
          <w:spacing w:val="-23"/>
          <w:w w:val="105"/>
          <w:sz w:val="24"/>
        </w:rPr>
        <w:t>法第 </w:t>
      </w:r>
      <w:r>
        <w:rPr>
          <w:rFonts w:ascii="Times New Roman" w:eastAsia="Times New Roman"/>
          <w:w w:val="125"/>
          <w:sz w:val="17"/>
        </w:rPr>
        <w:t>32</w:t>
      </w:r>
      <w:r>
        <w:rPr>
          <w:rFonts w:ascii="Times New Roman" w:eastAsia="Times New Roman"/>
          <w:spacing w:val="7"/>
          <w:w w:val="125"/>
          <w:sz w:val="17"/>
        </w:rPr>
        <w:t> </w:t>
      </w:r>
      <w:r>
        <w:rPr>
          <w:w w:val="105"/>
          <w:sz w:val="24"/>
        </w:rPr>
        <w:t>條第</w:t>
      </w:r>
      <w:r>
        <w:rPr>
          <w:rFonts w:ascii="Times New Roman" w:eastAsia="Times New Roman"/>
          <w:spacing w:val="-4"/>
          <w:w w:val="125"/>
          <w:sz w:val="17"/>
        </w:rPr>
        <w:t>3</w:t>
      </w:r>
      <w:r>
        <w:rPr>
          <w:rFonts w:ascii="Times New Roman" w:eastAsia="Times New Roman"/>
          <w:spacing w:val="-10"/>
          <w:w w:val="125"/>
          <w:sz w:val="17"/>
        </w:rPr>
        <w:t> </w:t>
      </w:r>
      <w:r>
        <w:rPr>
          <w:spacing w:val="-4"/>
          <w:w w:val="105"/>
          <w:sz w:val="24"/>
        </w:rPr>
        <w:t>項規定</w:t>
      </w:r>
      <w:r>
        <w:rPr>
          <w:spacing w:val="-4"/>
          <w:w w:val="105"/>
          <w:sz w:val="23"/>
        </w:rPr>
        <w:t>自明</w:t>
      </w:r>
      <w:r>
        <w:rPr>
          <w:spacing w:val="-17"/>
          <w:w w:val="105"/>
          <w:sz w:val="24"/>
        </w:rPr>
        <w:t>，即「學</w:t>
      </w:r>
      <w:r>
        <w:rPr>
          <w:spacing w:val="-4"/>
          <w:w w:val="105"/>
          <w:sz w:val="22"/>
        </w:rPr>
        <w:t>校</w:t>
      </w:r>
      <w:r>
        <w:rPr>
          <w:spacing w:val="-4"/>
          <w:w w:val="105"/>
          <w:sz w:val="24"/>
        </w:rPr>
        <w:t>或主管機關發</w:t>
      </w:r>
      <w:r>
        <w:rPr>
          <w:spacing w:val="-3"/>
          <w:w w:val="105"/>
          <w:sz w:val="23"/>
        </w:rPr>
        <w:t>現調</w:t>
      </w:r>
      <w:r>
        <w:rPr>
          <w:spacing w:val="-3"/>
          <w:w w:val="105"/>
          <w:sz w:val="24"/>
        </w:rPr>
        <w:t>查程序有重大瑕</w:t>
      </w:r>
      <w:r>
        <w:rPr>
          <w:w w:val="105"/>
          <w:sz w:val="24"/>
        </w:rPr>
        <w:t>疵或有</w:t>
      </w:r>
      <w:r>
        <w:rPr>
          <w:w w:val="105"/>
          <w:sz w:val="22"/>
        </w:rPr>
        <w:t>足</w:t>
      </w:r>
      <w:r>
        <w:rPr>
          <w:w w:val="105"/>
          <w:sz w:val="24"/>
        </w:rPr>
        <w:t>以</w:t>
      </w:r>
      <w:r>
        <w:rPr>
          <w:w w:val="105"/>
          <w:sz w:val="22"/>
        </w:rPr>
        <w:t>影響</w:t>
      </w:r>
      <w:r>
        <w:rPr>
          <w:w w:val="105"/>
          <w:sz w:val="24"/>
        </w:rPr>
        <w:t>原</w:t>
      </w:r>
      <w:r>
        <w:rPr>
          <w:w w:val="105"/>
          <w:sz w:val="23"/>
        </w:rPr>
        <w:t>調</w:t>
      </w:r>
      <w:r>
        <w:rPr>
          <w:w w:val="105"/>
          <w:sz w:val="24"/>
        </w:rPr>
        <w:t>查認定之</w:t>
      </w:r>
      <w:r>
        <w:rPr>
          <w:w w:val="105"/>
          <w:sz w:val="23"/>
        </w:rPr>
        <w:t>新</w:t>
      </w:r>
      <w:r>
        <w:rPr>
          <w:w w:val="105"/>
          <w:sz w:val="24"/>
        </w:rPr>
        <w:t>事實、</w:t>
      </w:r>
      <w:r>
        <w:rPr>
          <w:w w:val="105"/>
          <w:sz w:val="23"/>
        </w:rPr>
        <w:t>新</w:t>
      </w:r>
      <w:r>
        <w:rPr>
          <w:w w:val="105"/>
          <w:sz w:val="24"/>
        </w:rPr>
        <w:t>證</w:t>
      </w:r>
      <w:r>
        <w:rPr>
          <w:w w:val="105"/>
          <w:sz w:val="23"/>
        </w:rPr>
        <w:t>據</w:t>
      </w:r>
      <w:r>
        <w:rPr>
          <w:w w:val="105"/>
          <w:sz w:val="24"/>
        </w:rPr>
        <w:t>時，得要</w:t>
      </w:r>
      <w:r>
        <w:rPr>
          <w:w w:val="105"/>
          <w:sz w:val="23"/>
        </w:rPr>
        <w:t>求</w:t>
      </w:r>
      <w:r>
        <w:rPr>
          <w:w w:val="105"/>
          <w:sz w:val="24"/>
        </w:rPr>
        <w:t>性</w:t>
      </w:r>
      <w:r>
        <w:rPr>
          <w:w w:val="105"/>
          <w:sz w:val="23"/>
        </w:rPr>
        <w:t>別</w:t>
      </w:r>
      <w:r>
        <w:rPr>
          <w:w w:val="105"/>
          <w:sz w:val="22"/>
        </w:rPr>
        <w:t>平</w:t>
      </w:r>
      <w:r>
        <w:rPr>
          <w:w w:val="105"/>
          <w:sz w:val="24"/>
        </w:rPr>
        <w:t>等教</w:t>
      </w:r>
      <w:r>
        <w:rPr>
          <w:w w:val="105"/>
          <w:sz w:val="23"/>
        </w:rPr>
        <w:t>育</w:t>
      </w:r>
      <w:r>
        <w:rPr>
          <w:w w:val="105"/>
          <w:sz w:val="24"/>
        </w:rPr>
        <w:t>委員會重</w:t>
      </w:r>
      <w:r>
        <w:rPr>
          <w:w w:val="105"/>
          <w:sz w:val="23"/>
        </w:rPr>
        <w:t>新調</w:t>
      </w:r>
      <w:r>
        <w:rPr>
          <w:spacing w:val="-49"/>
          <w:w w:val="105"/>
          <w:sz w:val="24"/>
        </w:rPr>
        <w:t>查」，</w:t>
      </w:r>
      <w:r>
        <w:rPr>
          <w:w w:val="105"/>
          <w:sz w:val="23"/>
        </w:rPr>
        <w:t>故</w:t>
      </w:r>
      <w:r>
        <w:rPr>
          <w:w w:val="105"/>
          <w:sz w:val="24"/>
        </w:rPr>
        <w:t>對事實認定之不</w:t>
      </w:r>
      <w:r>
        <w:rPr>
          <w:w w:val="105"/>
          <w:sz w:val="22"/>
        </w:rPr>
        <w:t>服顯</w:t>
      </w:r>
      <w:r>
        <w:rPr>
          <w:w w:val="105"/>
          <w:sz w:val="23"/>
        </w:rPr>
        <w:t>然</w:t>
      </w:r>
      <w:r>
        <w:rPr>
          <w:w w:val="105"/>
          <w:sz w:val="24"/>
        </w:rPr>
        <w:t>係性</w:t>
      </w:r>
      <w:r>
        <w:rPr>
          <w:w w:val="105"/>
          <w:sz w:val="23"/>
        </w:rPr>
        <w:t>別</w:t>
      </w:r>
      <w:r>
        <w:rPr>
          <w:w w:val="105"/>
          <w:sz w:val="22"/>
        </w:rPr>
        <w:t>平</w:t>
      </w:r>
      <w:r>
        <w:rPr>
          <w:w w:val="105"/>
          <w:sz w:val="24"/>
        </w:rPr>
        <w:t>等教</w:t>
      </w:r>
      <w:r>
        <w:rPr>
          <w:w w:val="105"/>
          <w:sz w:val="23"/>
        </w:rPr>
        <w:t>育</w:t>
      </w:r>
      <w:r>
        <w:rPr>
          <w:w w:val="105"/>
          <w:sz w:val="24"/>
        </w:rPr>
        <w:t>法中「</w:t>
      </w:r>
      <w:r>
        <w:rPr>
          <w:w w:val="105"/>
          <w:sz w:val="23"/>
        </w:rPr>
        <w:t>申</w:t>
      </w:r>
      <w:r>
        <w:rPr>
          <w:w w:val="105"/>
          <w:sz w:val="24"/>
        </w:rPr>
        <w:t>復事項」之主要</w:t>
      </w:r>
      <w:r>
        <w:rPr>
          <w:w w:val="105"/>
          <w:sz w:val="23"/>
        </w:rPr>
        <w:t>標</w:t>
      </w:r>
      <w:r>
        <w:rPr>
          <w:w w:val="105"/>
          <w:sz w:val="24"/>
        </w:rPr>
        <w:t>的。</w:t>
      </w:r>
      <w:r>
        <w:rPr>
          <w:w w:val="105"/>
          <w:sz w:val="22"/>
        </w:rPr>
        <w:t>又</w:t>
      </w:r>
      <w:r>
        <w:rPr>
          <w:w w:val="105"/>
          <w:sz w:val="24"/>
        </w:rPr>
        <w:t>依性</w:t>
      </w:r>
      <w:r>
        <w:rPr>
          <w:w w:val="105"/>
          <w:sz w:val="23"/>
        </w:rPr>
        <w:t>別</w:t>
      </w:r>
      <w:r>
        <w:rPr>
          <w:spacing w:val="-1"/>
          <w:w w:val="105"/>
          <w:sz w:val="22"/>
        </w:rPr>
        <w:t>平</w:t>
      </w:r>
      <w:r>
        <w:rPr>
          <w:spacing w:val="-1"/>
          <w:w w:val="105"/>
          <w:sz w:val="24"/>
        </w:rPr>
        <w:t>等教</w:t>
      </w:r>
      <w:r>
        <w:rPr>
          <w:spacing w:val="-1"/>
          <w:w w:val="105"/>
          <w:sz w:val="23"/>
        </w:rPr>
        <w:t>育</w:t>
      </w:r>
      <w:r>
        <w:rPr>
          <w:spacing w:val="-23"/>
          <w:w w:val="105"/>
          <w:sz w:val="24"/>
        </w:rPr>
        <w:t>法第 </w:t>
      </w:r>
      <w:r>
        <w:rPr>
          <w:rFonts w:ascii="Times New Roman" w:eastAsia="Times New Roman"/>
          <w:spacing w:val="-1"/>
          <w:w w:val="125"/>
          <w:sz w:val="17"/>
        </w:rPr>
        <w:t>34</w:t>
      </w:r>
      <w:r>
        <w:rPr>
          <w:rFonts w:ascii="Times New Roman" w:eastAsia="Times New Roman"/>
          <w:spacing w:val="6"/>
          <w:w w:val="125"/>
          <w:sz w:val="17"/>
        </w:rPr>
        <w:t> </w:t>
      </w:r>
      <w:r>
        <w:rPr>
          <w:spacing w:val="-23"/>
          <w:w w:val="105"/>
          <w:sz w:val="24"/>
        </w:rPr>
        <w:t>條第 </w:t>
      </w:r>
      <w:r>
        <w:rPr>
          <w:rFonts w:ascii="Times New Roman" w:eastAsia="Times New Roman"/>
          <w:spacing w:val="-1"/>
          <w:w w:val="125"/>
          <w:sz w:val="17"/>
        </w:rPr>
        <w:t>2</w:t>
      </w:r>
      <w:r>
        <w:rPr>
          <w:rFonts w:ascii="Times New Roman" w:eastAsia="Times New Roman"/>
          <w:spacing w:val="8"/>
          <w:w w:val="125"/>
          <w:sz w:val="17"/>
        </w:rPr>
        <w:t> </w:t>
      </w:r>
      <w:r>
        <w:rPr>
          <w:spacing w:val="-1"/>
          <w:w w:val="105"/>
          <w:sz w:val="22"/>
        </w:rPr>
        <w:t>款</w:t>
      </w:r>
      <w:r>
        <w:rPr>
          <w:spacing w:val="-1"/>
          <w:w w:val="105"/>
          <w:sz w:val="24"/>
        </w:rPr>
        <w:t>規定，</w:t>
      </w:r>
      <w:r>
        <w:rPr>
          <w:spacing w:val="-1"/>
          <w:w w:val="105"/>
          <w:sz w:val="23"/>
        </w:rPr>
        <w:t>申</w:t>
      </w:r>
      <w:r>
        <w:rPr>
          <w:spacing w:val="-1"/>
          <w:w w:val="105"/>
          <w:sz w:val="24"/>
        </w:rPr>
        <w:t>請人為公</w:t>
      </w:r>
      <w:r>
        <w:rPr>
          <w:spacing w:val="-1"/>
          <w:w w:val="105"/>
          <w:sz w:val="22"/>
        </w:rPr>
        <w:t>立</w:t>
      </w:r>
      <w:r>
        <w:rPr>
          <w:spacing w:val="-1"/>
          <w:w w:val="105"/>
          <w:sz w:val="24"/>
        </w:rPr>
        <w:t>學</w:t>
      </w:r>
      <w:r>
        <w:rPr>
          <w:spacing w:val="-1"/>
          <w:w w:val="105"/>
          <w:sz w:val="22"/>
        </w:rPr>
        <w:t>校</w:t>
      </w:r>
      <w:r>
        <w:rPr>
          <w:spacing w:val="-1"/>
          <w:w w:val="105"/>
          <w:sz w:val="24"/>
        </w:rPr>
        <w:t>依公務人員任用法任用之</w:t>
      </w:r>
      <w:r>
        <w:rPr>
          <w:spacing w:val="-1"/>
          <w:w w:val="105"/>
          <w:sz w:val="22"/>
        </w:rPr>
        <w:t>職</w:t>
      </w:r>
      <w:r>
        <w:rPr>
          <w:spacing w:val="-1"/>
          <w:w w:val="105"/>
          <w:sz w:val="24"/>
        </w:rPr>
        <w:t>員及中</w:t>
      </w:r>
      <w:r>
        <w:rPr>
          <w:spacing w:val="-1"/>
          <w:w w:val="105"/>
          <w:sz w:val="22"/>
        </w:rPr>
        <w:t>華</w:t>
      </w:r>
      <w:r>
        <w:rPr>
          <w:spacing w:val="-25"/>
          <w:w w:val="105"/>
          <w:sz w:val="24"/>
        </w:rPr>
        <w:t>民國 </w:t>
      </w:r>
      <w:r>
        <w:rPr>
          <w:rFonts w:ascii="Times New Roman" w:eastAsia="Times New Roman"/>
          <w:w w:val="125"/>
          <w:sz w:val="17"/>
        </w:rPr>
        <w:t>74 </w:t>
      </w:r>
      <w:r>
        <w:rPr>
          <w:spacing w:val="-37"/>
          <w:w w:val="105"/>
          <w:sz w:val="24"/>
        </w:rPr>
        <w:t>年 </w:t>
      </w:r>
      <w:r>
        <w:rPr>
          <w:rFonts w:ascii="Times New Roman" w:eastAsia="Times New Roman"/>
          <w:w w:val="125"/>
          <w:sz w:val="17"/>
        </w:rPr>
        <w:t>5 </w:t>
      </w:r>
      <w:r>
        <w:rPr>
          <w:spacing w:val="-36"/>
          <w:w w:val="105"/>
          <w:sz w:val="24"/>
        </w:rPr>
        <w:t>月 </w:t>
      </w:r>
      <w:r>
        <w:rPr>
          <w:rFonts w:ascii="Times New Roman" w:eastAsia="Times New Roman"/>
          <w:w w:val="125"/>
          <w:sz w:val="17"/>
        </w:rPr>
        <w:t>3</w:t>
      </w:r>
      <w:r>
        <w:rPr>
          <w:rFonts w:ascii="Times New Roman" w:eastAsia="Times New Roman"/>
          <w:spacing w:val="1"/>
          <w:w w:val="125"/>
          <w:sz w:val="17"/>
        </w:rPr>
        <w:t> </w:t>
      </w:r>
      <w:r>
        <w:rPr>
          <w:w w:val="105"/>
          <w:sz w:val="24"/>
        </w:rPr>
        <w:t>日教</w:t>
      </w:r>
      <w:r>
        <w:rPr>
          <w:w w:val="105"/>
          <w:sz w:val="23"/>
        </w:rPr>
        <w:t>育</w:t>
      </w:r>
      <w:r>
        <w:rPr>
          <w:w w:val="105"/>
          <w:sz w:val="24"/>
        </w:rPr>
        <w:t>人員任用條</w:t>
      </w:r>
      <w:r>
        <w:rPr>
          <w:w w:val="105"/>
          <w:sz w:val="23"/>
        </w:rPr>
        <w:t>例</w:t>
      </w:r>
      <w:r>
        <w:rPr>
          <w:w w:val="105"/>
          <w:sz w:val="22"/>
        </w:rPr>
        <w:t>施</w:t>
      </w:r>
      <w:r>
        <w:rPr>
          <w:w w:val="105"/>
          <w:sz w:val="24"/>
        </w:rPr>
        <w:t>行前</w:t>
      </w:r>
      <w:r>
        <w:rPr>
          <w:w w:val="105"/>
          <w:sz w:val="23"/>
        </w:rPr>
        <w:t>未納入銓敘</w:t>
      </w:r>
      <w:r>
        <w:rPr>
          <w:w w:val="105"/>
          <w:sz w:val="24"/>
        </w:rPr>
        <w:t>之</w:t>
      </w:r>
      <w:r>
        <w:rPr>
          <w:w w:val="105"/>
          <w:sz w:val="22"/>
        </w:rPr>
        <w:t>職</w:t>
      </w:r>
      <w:r>
        <w:rPr>
          <w:w w:val="105"/>
          <w:sz w:val="24"/>
        </w:rPr>
        <w:t>員，對學</w:t>
      </w:r>
      <w:r>
        <w:rPr>
          <w:w w:val="105"/>
          <w:sz w:val="22"/>
        </w:rPr>
        <w:t>校</w:t>
      </w:r>
      <w:r>
        <w:rPr>
          <w:w w:val="105"/>
          <w:sz w:val="24"/>
        </w:rPr>
        <w:t>或主管機關之</w:t>
      </w:r>
      <w:r>
        <w:rPr>
          <w:w w:val="105"/>
          <w:sz w:val="23"/>
        </w:rPr>
        <w:t>申</w:t>
      </w:r>
      <w:r>
        <w:rPr>
          <w:w w:val="105"/>
          <w:sz w:val="24"/>
        </w:rPr>
        <w:t>復</w:t>
      </w:r>
      <w:r>
        <w:rPr>
          <w:w w:val="105"/>
          <w:sz w:val="22"/>
        </w:rPr>
        <w:t>結</w:t>
      </w:r>
      <w:r>
        <w:rPr>
          <w:w w:val="105"/>
          <w:sz w:val="23"/>
        </w:rPr>
        <w:t>果</w:t>
      </w:r>
      <w:r>
        <w:rPr>
          <w:w w:val="105"/>
          <w:sz w:val="24"/>
        </w:rPr>
        <w:t>不</w:t>
      </w:r>
      <w:r>
        <w:rPr>
          <w:w w:val="105"/>
          <w:sz w:val="22"/>
        </w:rPr>
        <w:t>服</w:t>
      </w:r>
      <w:r>
        <w:rPr>
          <w:w w:val="105"/>
          <w:sz w:val="23"/>
        </w:rPr>
        <w:t>者</w:t>
      </w:r>
      <w:r>
        <w:rPr>
          <w:w w:val="105"/>
          <w:sz w:val="24"/>
        </w:rPr>
        <w:t>，得依公務人員</w:t>
      </w:r>
      <w:r>
        <w:rPr>
          <w:w w:val="105"/>
          <w:sz w:val="23"/>
        </w:rPr>
        <w:t>保</w:t>
      </w:r>
      <w:r>
        <w:rPr>
          <w:w w:val="105"/>
          <w:sz w:val="22"/>
        </w:rPr>
        <w:t>障</w:t>
      </w:r>
      <w:r>
        <w:rPr>
          <w:w w:val="105"/>
          <w:sz w:val="24"/>
        </w:rPr>
        <w:t>法之規定</w:t>
      </w:r>
      <w:r>
        <w:rPr>
          <w:w w:val="105"/>
          <w:sz w:val="23"/>
        </w:rPr>
        <w:t>提</w:t>
      </w:r>
      <w:r>
        <w:rPr>
          <w:w w:val="105"/>
          <w:sz w:val="24"/>
        </w:rPr>
        <w:t>起</w:t>
      </w:r>
      <w:r>
        <w:rPr>
          <w:w w:val="105"/>
          <w:sz w:val="22"/>
        </w:rPr>
        <w:t>救濟</w:t>
      </w:r>
      <w:r>
        <w:rPr>
          <w:w w:val="105"/>
          <w:sz w:val="24"/>
        </w:rPr>
        <w:t>。</w:t>
      </w:r>
      <w:r>
        <w:rPr>
          <w:spacing w:val="-3"/>
          <w:w w:val="105"/>
          <w:sz w:val="23"/>
        </w:rPr>
        <w:t>而</w:t>
      </w:r>
      <w:r>
        <w:rPr>
          <w:spacing w:val="-3"/>
          <w:w w:val="105"/>
          <w:sz w:val="24"/>
        </w:rPr>
        <w:t>實務上，性</w:t>
      </w:r>
      <w:r>
        <w:rPr>
          <w:spacing w:val="-3"/>
          <w:w w:val="105"/>
          <w:sz w:val="23"/>
        </w:rPr>
        <w:t>別</w:t>
      </w:r>
      <w:r>
        <w:rPr>
          <w:spacing w:val="-3"/>
          <w:w w:val="105"/>
          <w:sz w:val="22"/>
        </w:rPr>
        <w:t>平</w:t>
      </w:r>
      <w:r>
        <w:rPr>
          <w:spacing w:val="-3"/>
          <w:w w:val="105"/>
          <w:sz w:val="24"/>
        </w:rPr>
        <w:t>等教</w:t>
      </w:r>
      <w:r>
        <w:rPr>
          <w:spacing w:val="-3"/>
          <w:w w:val="105"/>
          <w:sz w:val="23"/>
        </w:rPr>
        <w:t>育</w:t>
      </w:r>
      <w:r>
        <w:rPr>
          <w:spacing w:val="-25"/>
          <w:w w:val="105"/>
          <w:sz w:val="24"/>
        </w:rPr>
        <w:t>法第 </w:t>
      </w:r>
      <w:r>
        <w:rPr>
          <w:rFonts w:ascii="Times New Roman" w:eastAsia="Times New Roman"/>
          <w:spacing w:val="-3"/>
          <w:w w:val="125"/>
          <w:sz w:val="17"/>
        </w:rPr>
        <w:t>32</w:t>
      </w:r>
      <w:r>
        <w:rPr>
          <w:rFonts w:ascii="Times New Roman" w:eastAsia="Times New Roman"/>
          <w:spacing w:val="7"/>
          <w:w w:val="125"/>
          <w:sz w:val="17"/>
        </w:rPr>
        <w:t> </w:t>
      </w:r>
      <w:r>
        <w:rPr>
          <w:spacing w:val="-24"/>
          <w:w w:val="105"/>
          <w:sz w:val="24"/>
        </w:rPr>
        <w:t>條第 </w:t>
      </w:r>
      <w:r>
        <w:rPr>
          <w:rFonts w:ascii="Times New Roman" w:eastAsia="Times New Roman"/>
          <w:spacing w:val="-3"/>
          <w:w w:val="125"/>
          <w:sz w:val="17"/>
        </w:rPr>
        <w:t>1</w:t>
      </w:r>
      <w:r>
        <w:rPr>
          <w:rFonts w:ascii="Times New Roman" w:eastAsia="Times New Roman"/>
          <w:spacing w:val="6"/>
          <w:w w:val="125"/>
          <w:sz w:val="17"/>
        </w:rPr>
        <w:t> </w:t>
      </w:r>
      <w:r>
        <w:rPr>
          <w:spacing w:val="-3"/>
          <w:w w:val="105"/>
          <w:sz w:val="24"/>
        </w:rPr>
        <w:t>項規定所稱之「處</w:t>
      </w:r>
      <w:r>
        <w:rPr>
          <w:w w:val="105"/>
          <w:sz w:val="24"/>
        </w:rPr>
        <w:t>理</w:t>
      </w:r>
      <w:r>
        <w:rPr>
          <w:w w:val="105"/>
          <w:sz w:val="22"/>
        </w:rPr>
        <w:t>結</w:t>
      </w:r>
      <w:r>
        <w:rPr>
          <w:w w:val="105"/>
          <w:sz w:val="23"/>
        </w:rPr>
        <w:t>果</w:t>
      </w:r>
      <w:r>
        <w:rPr>
          <w:w w:val="105"/>
          <w:sz w:val="24"/>
        </w:rPr>
        <w:t>」即包</w:t>
      </w:r>
      <w:r>
        <w:rPr>
          <w:w w:val="105"/>
          <w:sz w:val="23"/>
        </w:rPr>
        <w:t>括</w:t>
      </w:r>
      <w:r>
        <w:rPr>
          <w:w w:val="105"/>
          <w:sz w:val="24"/>
        </w:rPr>
        <w:t>對行為人之</w:t>
      </w:r>
      <w:r>
        <w:rPr>
          <w:w w:val="105"/>
          <w:sz w:val="23"/>
        </w:rPr>
        <w:t>懲</w:t>
      </w:r>
      <w:r>
        <w:rPr>
          <w:w w:val="105"/>
          <w:sz w:val="24"/>
        </w:rPr>
        <w:t>處，</w:t>
      </w:r>
      <w:r>
        <w:rPr>
          <w:w w:val="105"/>
          <w:sz w:val="23"/>
        </w:rPr>
        <w:t>故</w:t>
      </w:r>
      <w:r>
        <w:rPr>
          <w:w w:val="105"/>
          <w:sz w:val="24"/>
        </w:rPr>
        <w:t>不</w:t>
      </w:r>
      <w:r>
        <w:rPr>
          <w:w w:val="105"/>
          <w:sz w:val="22"/>
        </w:rPr>
        <w:t>易</w:t>
      </w:r>
      <w:r>
        <w:rPr>
          <w:w w:val="105"/>
          <w:sz w:val="23"/>
        </w:rPr>
        <w:t>產生</w:t>
      </w:r>
      <w:r>
        <w:rPr>
          <w:w w:val="105"/>
          <w:sz w:val="24"/>
        </w:rPr>
        <w:t>性</w:t>
      </w:r>
      <w:r>
        <w:rPr>
          <w:w w:val="105"/>
          <w:sz w:val="22"/>
        </w:rPr>
        <w:t>騷</w:t>
      </w:r>
      <w:r>
        <w:rPr>
          <w:w w:val="105"/>
          <w:sz w:val="23"/>
        </w:rPr>
        <w:t>擾</w:t>
      </w:r>
      <w:r>
        <w:rPr>
          <w:w w:val="105"/>
          <w:sz w:val="24"/>
        </w:rPr>
        <w:t>成</w:t>
      </w:r>
      <w:r>
        <w:rPr>
          <w:w w:val="105"/>
          <w:sz w:val="22"/>
        </w:rPr>
        <w:t>立</w:t>
      </w:r>
      <w:r>
        <w:rPr>
          <w:sz w:val="24"/>
        </w:rPr>
        <w:t>與否之</w:t>
      </w:r>
      <w:r>
        <w:rPr>
          <w:sz w:val="23"/>
        </w:rPr>
        <w:t>決</w:t>
      </w:r>
      <w:r>
        <w:rPr>
          <w:sz w:val="24"/>
        </w:rPr>
        <w:t>定作成後，</w:t>
      </w:r>
      <w:r>
        <w:rPr>
          <w:sz w:val="22"/>
        </w:rPr>
        <w:t>服</w:t>
      </w:r>
      <w:r>
        <w:rPr>
          <w:sz w:val="24"/>
        </w:rPr>
        <w:t>務機關</w:t>
      </w:r>
      <w:r>
        <w:rPr>
          <w:sz w:val="23"/>
        </w:rPr>
        <w:t>尚未</w:t>
      </w:r>
      <w:r>
        <w:rPr>
          <w:sz w:val="24"/>
        </w:rPr>
        <w:t>對公務人員</w:t>
      </w:r>
      <w:r>
        <w:rPr>
          <w:sz w:val="23"/>
        </w:rPr>
        <w:t>身</w:t>
      </w:r>
      <w:r>
        <w:rPr>
          <w:sz w:val="24"/>
        </w:rPr>
        <w:t>分之行為</w:t>
      </w:r>
      <w:r>
        <w:rPr>
          <w:spacing w:val="1"/>
          <w:sz w:val="24"/>
        </w:rPr>
        <w:t> </w:t>
      </w:r>
      <w:r>
        <w:rPr>
          <w:w w:val="105"/>
          <w:sz w:val="24"/>
        </w:rPr>
        <w:t>人為</w:t>
      </w:r>
      <w:r>
        <w:rPr>
          <w:w w:val="105"/>
          <w:sz w:val="23"/>
        </w:rPr>
        <w:t>懲</w:t>
      </w:r>
      <w:r>
        <w:rPr>
          <w:w w:val="105"/>
          <w:sz w:val="24"/>
        </w:rPr>
        <w:t>處或受其</w:t>
      </w:r>
      <w:r>
        <w:rPr>
          <w:w w:val="105"/>
          <w:sz w:val="23"/>
        </w:rPr>
        <w:t>他</w:t>
      </w:r>
      <w:r>
        <w:rPr>
          <w:w w:val="105"/>
          <w:sz w:val="24"/>
        </w:rPr>
        <w:t>不</w:t>
      </w:r>
      <w:r>
        <w:rPr>
          <w:w w:val="105"/>
          <w:sz w:val="23"/>
        </w:rPr>
        <w:t>利</w:t>
      </w:r>
      <w:r>
        <w:rPr>
          <w:w w:val="105"/>
          <w:sz w:val="22"/>
        </w:rPr>
        <w:t>措施</w:t>
      </w:r>
      <w:r>
        <w:rPr>
          <w:w w:val="105"/>
          <w:sz w:val="24"/>
        </w:rPr>
        <w:t>時，其</w:t>
      </w:r>
      <w:r>
        <w:rPr>
          <w:w w:val="105"/>
          <w:sz w:val="23"/>
        </w:rPr>
        <w:t>可</w:t>
      </w:r>
      <w:r>
        <w:rPr>
          <w:w w:val="105"/>
          <w:sz w:val="24"/>
        </w:rPr>
        <w:t>否</w:t>
      </w:r>
      <w:r>
        <w:rPr>
          <w:w w:val="105"/>
          <w:sz w:val="23"/>
        </w:rPr>
        <w:t>單獨</w:t>
      </w:r>
      <w:r>
        <w:rPr>
          <w:w w:val="105"/>
          <w:sz w:val="24"/>
        </w:rPr>
        <w:t>針對</w:t>
      </w:r>
      <w:r>
        <w:rPr>
          <w:w w:val="105"/>
          <w:sz w:val="22"/>
        </w:rPr>
        <w:t>服</w:t>
      </w:r>
      <w:r>
        <w:rPr>
          <w:w w:val="105"/>
          <w:sz w:val="24"/>
        </w:rPr>
        <w:t>務機關所為性</w:t>
      </w:r>
      <w:r>
        <w:rPr>
          <w:w w:val="105"/>
          <w:sz w:val="22"/>
        </w:rPr>
        <w:t>騷</w:t>
      </w:r>
      <w:r>
        <w:rPr>
          <w:w w:val="105"/>
          <w:sz w:val="23"/>
        </w:rPr>
        <w:t>擾</w:t>
      </w:r>
      <w:r>
        <w:rPr>
          <w:w w:val="105"/>
          <w:sz w:val="24"/>
        </w:rPr>
        <w:t>成</w:t>
      </w:r>
      <w:r>
        <w:rPr>
          <w:w w:val="105"/>
          <w:sz w:val="22"/>
        </w:rPr>
        <w:t>立</w:t>
      </w:r>
      <w:r>
        <w:rPr>
          <w:w w:val="105"/>
          <w:sz w:val="24"/>
        </w:rPr>
        <w:t>與否之</w:t>
      </w:r>
      <w:r>
        <w:rPr>
          <w:w w:val="105"/>
          <w:sz w:val="23"/>
        </w:rPr>
        <w:t>決</w:t>
      </w:r>
      <w:r>
        <w:rPr>
          <w:w w:val="105"/>
          <w:sz w:val="24"/>
        </w:rPr>
        <w:t>定</w:t>
      </w:r>
      <w:r>
        <w:rPr>
          <w:w w:val="105"/>
          <w:sz w:val="23"/>
        </w:rPr>
        <w:t>聲明</w:t>
      </w:r>
      <w:r>
        <w:rPr>
          <w:w w:val="105"/>
          <w:sz w:val="24"/>
        </w:rPr>
        <w:t>不</w:t>
      </w:r>
      <w:r>
        <w:rPr>
          <w:w w:val="105"/>
          <w:sz w:val="22"/>
        </w:rPr>
        <w:t>服</w:t>
      </w:r>
      <w:r>
        <w:rPr>
          <w:w w:val="105"/>
          <w:sz w:val="24"/>
        </w:rPr>
        <w:t>之問題。</w:t>
      </w:r>
      <w:r>
        <w:rPr>
          <w:w w:val="105"/>
          <w:sz w:val="23"/>
        </w:rPr>
        <w:t>而</w:t>
      </w:r>
      <w:r>
        <w:rPr>
          <w:w w:val="105"/>
          <w:sz w:val="24"/>
        </w:rPr>
        <w:t>行為人不</w:t>
      </w:r>
      <w:r>
        <w:rPr>
          <w:w w:val="105"/>
          <w:sz w:val="22"/>
        </w:rPr>
        <w:t>服</w:t>
      </w:r>
      <w:r>
        <w:rPr>
          <w:w w:val="105"/>
          <w:sz w:val="24"/>
        </w:rPr>
        <w:t>處理</w:t>
      </w:r>
      <w:r>
        <w:rPr>
          <w:w w:val="105"/>
          <w:sz w:val="22"/>
        </w:rPr>
        <w:t>結</w:t>
      </w:r>
      <w:r>
        <w:rPr>
          <w:w w:val="105"/>
          <w:sz w:val="23"/>
        </w:rPr>
        <w:t>果而提</w:t>
      </w:r>
      <w:r>
        <w:rPr>
          <w:w w:val="105"/>
          <w:sz w:val="24"/>
        </w:rPr>
        <w:t>起</w:t>
      </w:r>
      <w:r>
        <w:rPr>
          <w:w w:val="105"/>
          <w:sz w:val="23"/>
        </w:rPr>
        <w:t>申</w:t>
      </w:r>
      <w:r>
        <w:rPr>
          <w:w w:val="105"/>
          <w:sz w:val="24"/>
        </w:rPr>
        <w:t>復</w:t>
      </w:r>
      <w:r>
        <w:rPr>
          <w:w w:val="105"/>
          <w:sz w:val="23"/>
        </w:rPr>
        <w:t>者</w:t>
      </w:r>
      <w:r>
        <w:rPr>
          <w:w w:val="105"/>
          <w:sz w:val="24"/>
        </w:rPr>
        <w:t>，</w:t>
      </w:r>
      <w:r>
        <w:rPr>
          <w:w w:val="105"/>
          <w:sz w:val="23"/>
        </w:rPr>
        <w:t>若</w:t>
      </w:r>
      <w:r>
        <w:rPr>
          <w:w w:val="105"/>
          <w:sz w:val="24"/>
        </w:rPr>
        <w:t>係不</w:t>
      </w:r>
      <w:r>
        <w:rPr>
          <w:w w:val="105"/>
          <w:sz w:val="22"/>
        </w:rPr>
        <w:t>服</w:t>
      </w:r>
      <w:r>
        <w:rPr>
          <w:w w:val="105"/>
          <w:sz w:val="23"/>
        </w:rPr>
        <w:t>懲</w:t>
      </w:r>
      <w:r>
        <w:rPr>
          <w:w w:val="105"/>
          <w:sz w:val="24"/>
        </w:rPr>
        <w:t>處</w:t>
      </w:r>
      <w:r>
        <w:rPr>
          <w:w w:val="105"/>
          <w:sz w:val="22"/>
        </w:rPr>
        <w:t>結</w:t>
      </w:r>
      <w:r>
        <w:rPr>
          <w:w w:val="105"/>
          <w:sz w:val="23"/>
        </w:rPr>
        <w:t>果者</w:t>
      </w:r>
      <w:r>
        <w:rPr>
          <w:w w:val="105"/>
          <w:sz w:val="24"/>
        </w:rPr>
        <w:t>，多一</w:t>
      </w:r>
      <w:r>
        <w:rPr>
          <w:w w:val="105"/>
          <w:sz w:val="23"/>
        </w:rPr>
        <w:t>併</w:t>
      </w:r>
      <w:r>
        <w:rPr>
          <w:w w:val="105"/>
          <w:sz w:val="24"/>
        </w:rPr>
        <w:t>對</w:t>
      </w:r>
      <w:r>
        <w:rPr>
          <w:w w:val="105"/>
          <w:sz w:val="22"/>
        </w:rPr>
        <w:t>服</w:t>
      </w:r>
      <w:r>
        <w:rPr>
          <w:w w:val="105"/>
          <w:sz w:val="24"/>
        </w:rPr>
        <w:t>務學</w:t>
      </w:r>
      <w:r>
        <w:rPr>
          <w:w w:val="105"/>
          <w:sz w:val="22"/>
        </w:rPr>
        <w:t>校</w:t>
      </w:r>
      <w:r>
        <w:rPr>
          <w:w w:val="105"/>
          <w:sz w:val="24"/>
        </w:rPr>
        <w:t>所為性</w:t>
      </w:r>
      <w:r>
        <w:rPr>
          <w:w w:val="105"/>
          <w:sz w:val="22"/>
        </w:rPr>
        <w:t>騷</w:t>
      </w:r>
      <w:r>
        <w:rPr>
          <w:w w:val="105"/>
          <w:sz w:val="23"/>
        </w:rPr>
        <w:t>擾</w:t>
      </w:r>
      <w:r>
        <w:rPr>
          <w:w w:val="105"/>
          <w:sz w:val="24"/>
        </w:rPr>
        <w:t>成</w:t>
      </w:r>
      <w:r>
        <w:rPr>
          <w:w w:val="105"/>
          <w:sz w:val="22"/>
        </w:rPr>
        <w:t>立</w:t>
      </w:r>
      <w:r>
        <w:rPr>
          <w:w w:val="105"/>
          <w:sz w:val="24"/>
        </w:rPr>
        <w:t>與否之</w:t>
      </w:r>
      <w:r>
        <w:rPr>
          <w:w w:val="105"/>
          <w:sz w:val="23"/>
        </w:rPr>
        <w:t>決</w:t>
      </w:r>
      <w:r>
        <w:rPr>
          <w:w w:val="105"/>
          <w:sz w:val="24"/>
        </w:rPr>
        <w:t>定</w:t>
      </w:r>
      <w:r>
        <w:rPr>
          <w:w w:val="105"/>
          <w:sz w:val="23"/>
        </w:rPr>
        <w:t>聲明</w:t>
      </w:r>
      <w:r>
        <w:rPr>
          <w:w w:val="105"/>
          <w:sz w:val="24"/>
        </w:rPr>
        <w:t>不</w:t>
      </w:r>
      <w:r>
        <w:rPr>
          <w:w w:val="105"/>
          <w:sz w:val="22"/>
        </w:rPr>
        <w:t>服</w:t>
      </w:r>
      <w:r>
        <w:rPr>
          <w:w w:val="105"/>
          <w:sz w:val="24"/>
        </w:rPr>
        <w:t>。但其</w:t>
      </w:r>
      <w:r>
        <w:rPr>
          <w:w w:val="105"/>
          <w:sz w:val="23"/>
        </w:rPr>
        <w:t>未</w:t>
      </w:r>
      <w:r>
        <w:rPr>
          <w:w w:val="105"/>
          <w:sz w:val="24"/>
        </w:rPr>
        <w:t>對</w:t>
      </w:r>
      <w:r>
        <w:rPr>
          <w:w w:val="105"/>
          <w:sz w:val="23"/>
        </w:rPr>
        <w:t>懲</w:t>
      </w:r>
      <w:r>
        <w:rPr>
          <w:w w:val="105"/>
          <w:sz w:val="24"/>
        </w:rPr>
        <w:t>處或受其</w:t>
      </w:r>
      <w:r>
        <w:rPr>
          <w:w w:val="105"/>
          <w:sz w:val="23"/>
        </w:rPr>
        <w:t>他</w:t>
      </w:r>
      <w:r>
        <w:rPr>
          <w:w w:val="105"/>
          <w:sz w:val="24"/>
        </w:rPr>
        <w:t>不</w:t>
      </w:r>
      <w:r>
        <w:rPr>
          <w:w w:val="105"/>
          <w:sz w:val="23"/>
        </w:rPr>
        <w:t>利</w:t>
      </w:r>
      <w:r>
        <w:rPr>
          <w:w w:val="105"/>
          <w:sz w:val="22"/>
        </w:rPr>
        <w:t>措施</w:t>
      </w:r>
      <w:r>
        <w:rPr>
          <w:w w:val="105"/>
          <w:sz w:val="23"/>
        </w:rPr>
        <w:t>聲明</w:t>
      </w:r>
      <w:r>
        <w:rPr>
          <w:w w:val="105"/>
          <w:sz w:val="24"/>
        </w:rPr>
        <w:t>不</w:t>
      </w:r>
      <w:r>
        <w:rPr>
          <w:w w:val="105"/>
          <w:sz w:val="22"/>
        </w:rPr>
        <w:t>服</w:t>
      </w:r>
      <w:r>
        <w:rPr>
          <w:w w:val="105"/>
          <w:sz w:val="24"/>
        </w:rPr>
        <w:t>，僅</w:t>
      </w:r>
      <w:r>
        <w:rPr>
          <w:w w:val="105"/>
          <w:sz w:val="23"/>
        </w:rPr>
        <w:t>單獨</w:t>
      </w:r>
      <w:r>
        <w:rPr>
          <w:w w:val="105"/>
          <w:sz w:val="24"/>
        </w:rPr>
        <w:t>針對</w:t>
      </w:r>
      <w:r>
        <w:rPr>
          <w:w w:val="105"/>
          <w:sz w:val="22"/>
        </w:rPr>
        <w:t>服</w:t>
      </w:r>
      <w:r>
        <w:rPr>
          <w:w w:val="105"/>
          <w:sz w:val="24"/>
        </w:rPr>
        <w:t>務學</w:t>
      </w:r>
      <w:r>
        <w:rPr>
          <w:w w:val="105"/>
          <w:sz w:val="22"/>
        </w:rPr>
        <w:t>校</w:t>
      </w:r>
      <w:r>
        <w:rPr>
          <w:w w:val="105"/>
          <w:sz w:val="24"/>
        </w:rPr>
        <w:t>所為性</w:t>
      </w:r>
      <w:r>
        <w:rPr>
          <w:w w:val="105"/>
          <w:sz w:val="22"/>
        </w:rPr>
        <w:t>騷</w:t>
      </w:r>
      <w:r>
        <w:rPr>
          <w:w w:val="105"/>
          <w:sz w:val="23"/>
        </w:rPr>
        <w:t>擾</w:t>
      </w:r>
      <w:r>
        <w:rPr>
          <w:w w:val="105"/>
          <w:sz w:val="24"/>
        </w:rPr>
        <w:t>成</w:t>
      </w:r>
      <w:r>
        <w:rPr>
          <w:w w:val="105"/>
          <w:sz w:val="22"/>
        </w:rPr>
        <w:t>立</w:t>
      </w:r>
      <w:r>
        <w:rPr>
          <w:w w:val="105"/>
          <w:sz w:val="24"/>
        </w:rPr>
        <w:t>與否之</w:t>
      </w:r>
      <w:r>
        <w:rPr>
          <w:w w:val="105"/>
          <w:sz w:val="23"/>
        </w:rPr>
        <w:t>決</w:t>
      </w:r>
      <w:r>
        <w:rPr>
          <w:w w:val="105"/>
          <w:sz w:val="24"/>
        </w:rPr>
        <w:t>定</w:t>
      </w:r>
      <w:r>
        <w:rPr>
          <w:w w:val="105"/>
          <w:sz w:val="23"/>
        </w:rPr>
        <w:t>聲明</w:t>
      </w:r>
      <w:r>
        <w:rPr>
          <w:w w:val="105"/>
          <w:sz w:val="24"/>
        </w:rPr>
        <w:t>不</w:t>
      </w:r>
      <w:r>
        <w:rPr>
          <w:w w:val="105"/>
          <w:sz w:val="22"/>
        </w:rPr>
        <w:t>服</w:t>
      </w:r>
      <w:r>
        <w:rPr>
          <w:w w:val="105"/>
          <w:sz w:val="23"/>
        </w:rPr>
        <w:t>者</w:t>
      </w:r>
      <w:r>
        <w:rPr>
          <w:w w:val="105"/>
          <w:sz w:val="24"/>
        </w:rPr>
        <w:t>，依</w:t>
      </w:r>
      <w:r>
        <w:rPr>
          <w:w w:val="105"/>
          <w:sz w:val="23"/>
        </w:rPr>
        <w:t>據</w:t>
      </w:r>
      <w:r>
        <w:rPr>
          <w:w w:val="105"/>
          <w:sz w:val="24"/>
        </w:rPr>
        <w:t>性</w:t>
      </w:r>
      <w:r>
        <w:rPr>
          <w:w w:val="105"/>
          <w:sz w:val="23"/>
        </w:rPr>
        <w:t>別</w:t>
      </w:r>
      <w:r>
        <w:rPr>
          <w:w w:val="105"/>
          <w:sz w:val="22"/>
        </w:rPr>
        <w:t>平</w:t>
      </w:r>
      <w:r>
        <w:rPr>
          <w:w w:val="105"/>
          <w:sz w:val="24"/>
        </w:rPr>
        <w:t>等教</w:t>
      </w:r>
      <w:r>
        <w:rPr>
          <w:w w:val="105"/>
          <w:sz w:val="23"/>
        </w:rPr>
        <w:t>育</w:t>
      </w:r>
      <w:r>
        <w:rPr>
          <w:spacing w:val="-22"/>
          <w:w w:val="105"/>
          <w:sz w:val="24"/>
        </w:rPr>
        <w:t>法第 </w:t>
      </w:r>
      <w:r>
        <w:rPr>
          <w:rFonts w:ascii="Times New Roman" w:eastAsia="Times New Roman"/>
          <w:w w:val="125"/>
          <w:sz w:val="17"/>
        </w:rPr>
        <w:t>32</w:t>
      </w:r>
      <w:r>
        <w:rPr>
          <w:rFonts w:ascii="Times New Roman" w:eastAsia="Times New Roman"/>
          <w:spacing w:val="6"/>
          <w:w w:val="125"/>
          <w:sz w:val="17"/>
        </w:rPr>
        <w:t> </w:t>
      </w:r>
      <w:r>
        <w:rPr>
          <w:spacing w:val="-22"/>
          <w:w w:val="105"/>
          <w:sz w:val="24"/>
        </w:rPr>
        <w:t>條第 </w:t>
      </w:r>
      <w:r>
        <w:rPr>
          <w:rFonts w:ascii="Times New Roman" w:eastAsia="Times New Roman"/>
          <w:w w:val="125"/>
          <w:sz w:val="17"/>
        </w:rPr>
        <w:t>1</w:t>
      </w:r>
      <w:r>
        <w:rPr>
          <w:rFonts w:ascii="Times New Roman" w:eastAsia="Times New Roman"/>
          <w:spacing w:val="5"/>
          <w:w w:val="125"/>
          <w:sz w:val="17"/>
        </w:rPr>
        <w:t> </w:t>
      </w:r>
      <w:r>
        <w:rPr>
          <w:spacing w:val="-17"/>
          <w:w w:val="105"/>
          <w:sz w:val="24"/>
        </w:rPr>
        <w:t>項及第 </w:t>
      </w:r>
      <w:r>
        <w:rPr>
          <w:rFonts w:ascii="Times New Roman" w:eastAsia="Times New Roman"/>
          <w:w w:val="125"/>
          <w:sz w:val="17"/>
        </w:rPr>
        <w:t>34</w:t>
      </w:r>
      <w:r>
        <w:rPr>
          <w:rFonts w:ascii="Times New Roman" w:eastAsia="Times New Roman"/>
          <w:spacing w:val="6"/>
          <w:w w:val="125"/>
          <w:sz w:val="17"/>
        </w:rPr>
        <w:t> </w:t>
      </w:r>
      <w:r>
        <w:rPr>
          <w:spacing w:val="-23"/>
          <w:w w:val="105"/>
          <w:sz w:val="24"/>
        </w:rPr>
        <w:t>條第 </w:t>
      </w:r>
      <w:r>
        <w:rPr>
          <w:rFonts w:ascii="Times New Roman" w:eastAsia="Times New Roman"/>
          <w:w w:val="125"/>
          <w:sz w:val="17"/>
        </w:rPr>
        <w:t>2</w:t>
      </w:r>
      <w:r>
        <w:rPr>
          <w:rFonts w:ascii="Times New Roman" w:eastAsia="Times New Roman"/>
          <w:spacing w:val="7"/>
          <w:w w:val="125"/>
          <w:sz w:val="17"/>
        </w:rPr>
        <w:t> </w:t>
      </w:r>
      <w:r>
        <w:rPr>
          <w:w w:val="105"/>
          <w:sz w:val="22"/>
        </w:rPr>
        <w:t>款</w:t>
      </w:r>
      <w:r>
        <w:rPr>
          <w:w w:val="105"/>
          <w:sz w:val="24"/>
        </w:rPr>
        <w:t>相關規定的</w:t>
      </w:r>
      <w:r>
        <w:rPr>
          <w:w w:val="105"/>
          <w:sz w:val="23"/>
        </w:rPr>
        <w:t>體系</w:t>
      </w:r>
      <w:r>
        <w:rPr>
          <w:spacing w:val="-22"/>
          <w:w w:val="105"/>
          <w:sz w:val="24"/>
        </w:rPr>
        <w:t>解釋，</w:t>
      </w:r>
      <w:r>
        <w:rPr>
          <w:spacing w:val="-123"/>
          <w:w w:val="105"/>
          <w:sz w:val="24"/>
        </w:rPr>
        <w:t> </w:t>
      </w:r>
      <w:r>
        <w:rPr>
          <w:spacing w:val="-4"/>
          <w:w w:val="105"/>
          <w:sz w:val="23"/>
        </w:rPr>
        <w:t>似</w:t>
      </w:r>
      <w:r>
        <w:rPr>
          <w:spacing w:val="-4"/>
          <w:w w:val="105"/>
          <w:sz w:val="24"/>
        </w:rPr>
        <w:t>亦</w:t>
      </w:r>
      <w:r>
        <w:rPr>
          <w:spacing w:val="-4"/>
          <w:w w:val="105"/>
          <w:sz w:val="23"/>
        </w:rPr>
        <w:t>無</w:t>
      </w:r>
      <w:r>
        <w:rPr>
          <w:spacing w:val="-4"/>
          <w:w w:val="105"/>
          <w:sz w:val="24"/>
        </w:rPr>
        <w:t>不</w:t>
      </w:r>
      <w:r>
        <w:rPr>
          <w:spacing w:val="-4"/>
          <w:w w:val="105"/>
          <w:sz w:val="23"/>
        </w:rPr>
        <w:t>可</w:t>
      </w:r>
      <w:r>
        <w:rPr>
          <w:spacing w:val="-4"/>
          <w:w w:val="105"/>
          <w:sz w:val="24"/>
        </w:rPr>
        <w:t>。</w:t>
      </w:r>
      <w:r>
        <w:rPr>
          <w:spacing w:val="-4"/>
          <w:w w:val="105"/>
          <w:sz w:val="23"/>
        </w:rPr>
        <w:t>只</w:t>
      </w:r>
      <w:r>
        <w:rPr>
          <w:spacing w:val="-4"/>
          <w:w w:val="105"/>
          <w:sz w:val="24"/>
        </w:rPr>
        <w:t>是其所</w:t>
      </w:r>
      <w:r>
        <w:rPr>
          <w:spacing w:val="-3"/>
          <w:w w:val="105"/>
          <w:sz w:val="22"/>
        </w:rPr>
        <w:t>衍</w:t>
      </w:r>
      <w:r>
        <w:rPr>
          <w:spacing w:val="-3"/>
          <w:w w:val="105"/>
          <w:sz w:val="23"/>
        </w:rPr>
        <w:t>生</w:t>
      </w:r>
      <w:r>
        <w:rPr>
          <w:spacing w:val="-3"/>
          <w:w w:val="105"/>
          <w:sz w:val="24"/>
        </w:rPr>
        <w:t>之問題，即與</w:t>
      </w:r>
      <w:r>
        <w:rPr>
          <w:spacing w:val="-3"/>
          <w:w w:val="105"/>
          <w:sz w:val="22"/>
        </w:rPr>
        <w:t>職</w:t>
      </w:r>
      <w:r>
        <w:rPr>
          <w:spacing w:val="-3"/>
          <w:w w:val="105"/>
          <w:sz w:val="24"/>
        </w:rPr>
        <w:t>場性</w:t>
      </w:r>
      <w:r>
        <w:rPr>
          <w:spacing w:val="-3"/>
          <w:w w:val="105"/>
          <w:sz w:val="22"/>
        </w:rPr>
        <w:t>騷</w:t>
      </w:r>
      <w:r>
        <w:rPr>
          <w:spacing w:val="-3"/>
          <w:w w:val="105"/>
          <w:sz w:val="23"/>
        </w:rPr>
        <w:t>擾</w:t>
      </w:r>
      <w:r>
        <w:rPr>
          <w:spacing w:val="-23"/>
          <w:w w:val="105"/>
          <w:sz w:val="24"/>
        </w:rPr>
        <w:t>相同。</w:t>
      </w:r>
      <w:r>
        <w:rPr>
          <w:rFonts w:ascii="Times New Roman" w:eastAsia="Times New Roman"/>
          <w:w w:val="144"/>
          <w:sz w:val="17"/>
        </w:rPr>
        <w:t> </w:t>
      </w:r>
    </w:p>
    <w:p>
      <w:pPr>
        <w:spacing w:before="149"/>
        <w:ind w:left="169" w:right="0" w:firstLine="0"/>
        <w:jc w:val="left"/>
        <w:rPr>
          <w:rFonts w:ascii="Times New Roman" w:eastAsia="Times New Roman"/>
          <w:sz w:val="17"/>
        </w:rPr>
      </w:pPr>
      <w:r>
        <w:rPr>
          <w:w w:val="110"/>
          <w:sz w:val="23"/>
        </w:rPr>
        <w:t>三</w:t>
      </w:r>
      <w:r>
        <w:rPr>
          <w:w w:val="110"/>
          <w:sz w:val="24"/>
        </w:rPr>
        <w:t>、性</w:t>
      </w:r>
      <w:r>
        <w:rPr>
          <w:w w:val="110"/>
          <w:sz w:val="22"/>
        </w:rPr>
        <w:t>騷</w:t>
      </w:r>
      <w:r>
        <w:rPr>
          <w:w w:val="110"/>
          <w:sz w:val="23"/>
        </w:rPr>
        <w:t>擾</w:t>
      </w:r>
      <w:r>
        <w:rPr>
          <w:w w:val="110"/>
          <w:sz w:val="22"/>
        </w:rPr>
        <w:t>防治</w:t>
      </w:r>
      <w:r>
        <w:rPr>
          <w:w w:val="110"/>
          <w:sz w:val="24"/>
        </w:rPr>
        <w:t>法</w:t>
      </w:r>
      <w:r>
        <w:rPr>
          <w:rFonts w:ascii="Times New Roman" w:eastAsia="Times New Roman"/>
          <w:w w:val="144"/>
          <w:sz w:val="17"/>
        </w:rPr>
        <w:t> </w:t>
      </w:r>
    </w:p>
    <w:p>
      <w:pPr>
        <w:spacing w:line="276" w:lineRule="auto" w:before="186"/>
        <w:ind w:left="169" w:right="155" w:firstLine="493"/>
        <w:jc w:val="both"/>
        <w:rPr>
          <w:sz w:val="24"/>
        </w:rPr>
      </w:pPr>
      <w:r>
        <w:rPr>
          <w:w w:val="105"/>
          <w:sz w:val="24"/>
        </w:rPr>
        <w:t>依性</w:t>
      </w:r>
      <w:r>
        <w:rPr>
          <w:w w:val="105"/>
          <w:sz w:val="22"/>
        </w:rPr>
        <w:t>騷</w:t>
      </w:r>
      <w:r>
        <w:rPr>
          <w:w w:val="105"/>
          <w:sz w:val="23"/>
        </w:rPr>
        <w:t>擾</w:t>
      </w:r>
      <w:r>
        <w:rPr>
          <w:w w:val="105"/>
          <w:sz w:val="22"/>
        </w:rPr>
        <w:t>防治</w:t>
      </w:r>
      <w:r>
        <w:rPr>
          <w:spacing w:val="-13"/>
          <w:w w:val="105"/>
          <w:sz w:val="24"/>
        </w:rPr>
        <w:t>法第 </w:t>
      </w:r>
      <w:r>
        <w:rPr>
          <w:rFonts w:ascii="Times New Roman" w:eastAsia="Times New Roman"/>
          <w:w w:val="125"/>
          <w:sz w:val="17"/>
        </w:rPr>
        <w:t>13</w:t>
      </w:r>
      <w:r>
        <w:rPr>
          <w:rFonts w:ascii="Times New Roman" w:eastAsia="Times New Roman"/>
          <w:spacing w:val="34"/>
          <w:w w:val="125"/>
          <w:sz w:val="17"/>
        </w:rPr>
        <w:t> </w:t>
      </w:r>
      <w:r>
        <w:rPr>
          <w:spacing w:val="-14"/>
          <w:w w:val="105"/>
          <w:sz w:val="24"/>
        </w:rPr>
        <w:t>條第 </w:t>
      </w:r>
      <w:r>
        <w:rPr>
          <w:rFonts w:ascii="Times New Roman" w:eastAsia="Times New Roman"/>
          <w:w w:val="125"/>
          <w:sz w:val="17"/>
        </w:rPr>
        <w:t>5</w:t>
      </w:r>
      <w:r>
        <w:rPr>
          <w:rFonts w:ascii="Times New Roman" w:eastAsia="Times New Roman"/>
          <w:spacing w:val="33"/>
          <w:w w:val="125"/>
          <w:sz w:val="17"/>
        </w:rPr>
        <w:t> </w:t>
      </w:r>
      <w:r>
        <w:rPr>
          <w:spacing w:val="-15"/>
          <w:w w:val="105"/>
          <w:sz w:val="24"/>
        </w:rPr>
        <w:t>項規定：「機關、部</w:t>
      </w:r>
      <w:r>
        <w:rPr>
          <w:w w:val="105"/>
          <w:sz w:val="21"/>
        </w:rPr>
        <w:t>隊</w:t>
      </w:r>
      <w:r>
        <w:rPr>
          <w:w w:val="105"/>
          <w:sz w:val="24"/>
        </w:rPr>
        <w:t>、學</w:t>
      </w:r>
      <w:r>
        <w:rPr>
          <w:w w:val="105"/>
          <w:sz w:val="22"/>
        </w:rPr>
        <w:t>校</w:t>
      </w:r>
      <w:r>
        <w:rPr>
          <w:w w:val="105"/>
          <w:sz w:val="24"/>
        </w:rPr>
        <w:t>、機構或</w:t>
      </w:r>
      <w:r>
        <w:rPr>
          <w:w w:val="105"/>
          <w:sz w:val="23"/>
        </w:rPr>
        <w:t>僱</w:t>
      </w:r>
      <w:r>
        <w:rPr>
          <w:w w:val="105"/>
          <w:sz w:val="24"/>
        </w:rPr>
        <w:t>用人</w:t>
      </w:r>
      <w:r>
        <w:rPr>
          <w:w w:val="105"/>
          <w:sz w:val="22"/>
        </w:rPr>
        <w:t>逾</w:t>
      </w:r>
      <w:r>
        <w:rPr>
          <w:w w:val="105"/>
          <w:sz w:val="24"/>
        </w:rPr>
        <w:t>期</w:t>
      </w:r>
      <w:r>
        <w:rPr>
          <w:w w:val="105"/>
          <w:sz w:val="23"/>
        </w:rPr>
        <w:t>未完</w:t>
      </w:r>
      <w:r>
        <w:rPr>
          <w:w w:val="105"/>
          <w:sz w:val="24"/>
        </w:rPr>
        <w:t>成</w:t>
      </w:r>
      <w:r>
        <w:rPr>
          <w:w w:val="105"/>
          <w:sz w:val="23"/>
        </w:rPr>
        <w:t>調</w:t>
      </w:r>
      <w:r>
        <w:rPr>
          <w:w w:val="105"/>
          <w:sz w:val="24"/>
        </w:rPr>
        <w:t>查或當事人不</w:t>
      </w:r>
      <w:r>
        <w:rPr>
          <w:w w:val="105"/>
          <w:sz w:val="22"/>
        </w:rPr>
        <w:t>服</w:t>
      </w:r>
      <w:r>
        <w:rPr>
          <w:w w:val="105"/>
          <w:sz w:val="24"/>
        </w:rPr>
        <w:t>其</w:t>
      </w:r>
      <w:r>
        <w:rPr>
          <w:w w:val="105"/>
          <w:sz w:val="23"/>
        </w:rPr>
        <w:t>調</w:t>
      </w:r>
      <w:r>
        <w:rPr>
          <w:w w:val="105"/>
          <w:sz w:val="24"/>
        </w:rPr>
        <w:t>查</w:t>
      </w:r>
      <w:r>
        <w:rPr>
          <w:w w:val="105"/>
          <w:sz w:val="22"/>
        </w:rPr>
        <w:t>結</w:t>
      </w:r>
      <w:r>
        <w:rPr>
          <w:w w:val="105"/>
          <w:sz w:val="23"/>
        </w:rPr>
        <w:t>果者</w:t>
      </w:r>
      <w:r>
        <w:rPr>
          <w:w w:val="105"/>
          <w:sz w:val="24"/>
        </w:rPr>
        <w:t>，當事人得於期</w:t>
      </w:r>
      <w:r>
        <w:rPr>
          <w:w w:val="105"/>
          <w:sz w:val="23"/>
        </w:rPr>
        <w:t>限</w:t>
      </w:r>
      <w:r>
        <w:rPr>
          <w:w w:val="105"/>
          <w:sz w:val="22"/>
        </w:rPr>
        <w:t>屆滿</w:t>
      </w:r>
      <w:r>
        <w:rPr>
          <w:w w:val="105"/>
          <w:sz w:val="24"/>
        </w:rPr>
        <w:t>或</w:t>
      </w:r>
      <w:r>
        <w:rPr>
          <w:w w:val="105"/>
          <w:sz w:val="23"/>
        </w:rPr>
        <w:t>調</w:t>
      </w:r>
      <w:r>
        <w:rPr>
          <w:w w:val="105"/>
          <w:sz w:val="24"/>
        </w:rPr>
        <w:t>查</w:t>
      </w:r>
      <w:r>
        <w:rPr>
          <w:w w:val="105"/>
          <w:sz w:val="22"/>
        </w:rPr>
        <w:t>結</w:t>
      </w:r>
      <w:r>
        <w:rPr>
          <w:w w:val="105"/>
          <w:sz w:val="23"/>
        </w:rPr>
        <w:t>果通</w:t>
      </w:r>
      <w:r>
        <w:rPr>
          <w:w w:val="105"/>
          <w:sz w:val="24"/>
        </w:rPr>
        <w:t>知</w:t>
      </w:r>
      <w:r>
        <w:rPr>
          <w:w w:val="105"/>
          <w:sz w:val="23"/>
        </w:rPr>
        <w:t>到達</w:t>
      </w:r>
      <w:r>
        <w:rPr>
          <w:w w:val="105"/>
          <w:sz w:val="24"/>
        </w:rPr>
        <w:t>之次日起</w:t>
      </w:r>
      <w:r>
        <w:rPr>
          <w:w w:val="105"/>
          <w:sz w:val="23"/>
        </w:rPr>
        <w:t>三</w:t>
      </w:r>
      <w:r>
        <w:rPr>
          <w:w w:val="105"/>
          <w:sz w:val="22"/>
        </w:rPr>
        <w:t>十</w:t>
      </w:r>
      <w:r>
        <w:rPr>
          <w:w w:val="105"/>
          <w:sz w:val="24"/>
        </w:rPr>
        <w:t>日</w:t>
      </w:r>
      <w:r>
        <w:rPr>
          <w:w w:val="105"/>
          <w:sz w:val="23"/>
        </w:rPr>
        <w:t>內</w:t>
      </w:r>
      <w:r>
        <w:rPr>
          <w:w w:val="105"/>
          <w:sz w:val="24"/>
        </w:rPr>
        <w:t>，</w:t>
      </w:r>
      <w:r>
        <w:rPr>
          <w:w w:val="105"/>
          <w:sz w:val="23"/>
        </w:rPr>
        <w:t>向</w:t>
      </w:r>
      <w:r>
        <w:rPr>
          <w:w w:val="105"/>
          <w:sz w:val="22"/>
        </w:rPr>
        <w:t>直</w:t>
      </w:r>
      <w:r>
        <w:rPr>
          <w:w w:val="105"/>
          <w:sz w:val="23"/>
        </w:rPr>
        <w:t>轄</w:t>
      </w:r>
      <w:r>
        <w:rPr>
          <w:w w:val="105"/>
          <w:sz w:val="22"/>
        </w:rPr>
        <w:t>市</w:t>
      </w:r>
      <w:r>
        <w:rPr>
          <w:w w:val="105"/>
          <w:sz w:val="24"/>
        </w:rPr>
        <w:t>、</w:t>
      </w:r>
      <w:r>
        <w:rPr>
          <w:w w:val="105"/>
          <w:sz w:val="21"/>
        </w:rPr>
        <w:t>縣</w:t>
      </w:r>
      <w:r>
        <w:rPr>
          <w:w w:val="105"/>
          <w:sz w:val="24"/>
        </w:rPr>
        <w:t>（</w:t>
      </w:r>
      <w:r>
        <w:rPr>
          <w:w w:val="105"/>
          <w:sz w:val="22"/>
        </w:rPr>
        <w:t>市</w:t>
      </w:r>
      <w:r>
        <w:rPr>
          <w:w w:val="105"/>
          <w:sz w:val="24"/>
        </w:rPr>
        <w:t>）主管機關</w:t>
      </w:r>
      <w:r>
        <w:rPr>
          <w:w w:val="105"/>
          <w:sz w:val="23"/>
        </w:rPr>
        <w:t>提</w:t>
      </w:r>
      <w:r>
        <w:rPr>
          <w:w w:val="105"/>
          <w:sz w:val="24"/>
        </w:rPr>
        <w:t>出再</w:t>
      </w:r>
      <w:r>
        <w:rPr>
          <w:w w:val="105"/>
          <w:sz w:val="23"/>
        </w:rPr>
        <w:t>申</w:t>
      </w:r>
      <w:r>
        <w:rPr>
          <w:w w:val="105"/>
          <w:sz w:val="22"/>
        </w:rPr>
        <w:t>訴</w:t>
      </w:r>
      <w:r>
        <w:rPr>
          <w:w w:val="105"/>
          <w:sz w:val="24"/>
        </w:rPr>
        <w:t>。」</w:t>
      </w:r>
    </w:p>
    <w:p>
      <w:pPr>
        <w:pStyle w:val="BodyText"/>
        <w:spacing w:before="2"/>
        <w:rPr>
          <w:sz w:val="29"/>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197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hAnsi="Times New Roman" w:eastAsia="Times New Roman"/>
          <w:sz w:val="17"/>
        </w:rPr>
      </w:pPr>
      <w:r>
        <w:rPr/>
        <w:pict>
          <v:shape style="position:absolute;margin-left:190.449905pt;margin-top:198.173111pt;width:12.25pt;height:5.55pt;mso-position-horizontal-relative:page;mso-position-vertical-relative:paragraph;z-index:-19552256" type="#_x0000_t202" filled="false" stroked="false">
            <v:textbox inset="0,0,0,0">
              <w:txbxContent>
                <w:p>
                  <w:pPr>
                    <w:spacing w:line="103" w:lineRule="exact" w:before="8"/>
                    <w:ind w:left="0" w:right="0" w:firstLine="0"/>
                    <w:jc w:val="left"/>
                    <w:rPr>
                      <w:rFonts w:ascii="Times New Roman"/>
                      <w:sz w:val="11"/>
                    </w:rPr>
                  </w:pPr>
                  <w:r>
                    <w:rPr>
                      <w:rFonts w:ascii="Times New Roman"/>
                      <w:w w:val="145"/>
                      <w:sz w:val="11"/>
                    </w:rPr>
                    <w:t>144</w:t>
                  </w:r>
                </w:p>
              </w:txbxContent>
            </v:textbox>
            <w10:wrap type="none"/>
          </v:shape>
        </w:pict>
      </w:r>
      <w:r>
        <w:rPr>
          <w:w w:val="105"/>
          <w:sz w:val="22"/>
        </w:rPr>
        <w:t>根</w:t>
      </w:r>
      <w:r>
        <w:rPr>
          <w:w w:val="105"/>
          <w:sz w:val="23"/>
        </w:rPr>
        <w:t>據文</w:t>
      </w:r>
      <w:r>
        <w:rPr>
          <w:w w:val="105"/>
          <w:sz w:val="24"/>
        </w:rPr>
        <w:t>義解釋，本規定為</w:t>
      </w:r>
      <w:r>
        <w:rPr>
          <w:w w:val="105"/>
          <w:sz w:val="23"/>
        </w:rPr>
        <w:t>若</w:t>
      </w:r>
      <w:r>
        <w:rPr>
          <w:w w:val="105"/>
          <w:sz w:val="24"/>
        </w:rPr>
        <w:t>其</w:t>
      </w:r>
      <w:r>
        <w:rPr>
          <w:w w:val="105"/>
          <w:sz w:val="23"/>
        </w:rPr>
        <w:t>他</w:t>
      </w:r>
      <w:r>
        <w:rPr>
          <w:w w:val="105"/>
          <w:sz w:val="24"/>
        </w:rPr>
        <w:t>條</w:t>
      </w:r>
      <w:r>
        <w:rPr>
          <w:w w:val="105"/>
          <w:sz w:val="23"/>
        </w:rPr>
        <w:t>文</w:t>
      </w:r>
      <w:r>
        <w:rPr>
          <w:w w:val="105"/>
          <w:sz w:val="24"/>
        </w:rPr>
        <w:t>（</w:t>
      </w:r>
      <w:r>
        <w:rPr>
          <w:w w:val="105"/>
          <w:sz w:val="23"/>
        </w:rPr>
        <w:t>例</w:t>
      </w:r>
      <w:r>
        <w:rPr>
          <w:w w:val="105"/>
          <w:sz w:val="24"/>
        </w:rPr>
        <w:t>如性</w:t>
      </w:r>
      <w:r>
        <w:rPr>
          <w:w w:val="125"/>
          <w:sz w:val="18"/>
        </w:rPr>
        <w:t>騷</w:t>
      </w:r>
      <w:r>
        <w:rPr>
          <w:w w:val="105"/>
          <w:sz w:val="23"/>
        </w:rPr>
        <w:t>擾</w:t>
      </w:r>
      <w:r>
        <w:rPr>
          <w:w w:val="105"/>
          <w:sz w:val="22"/>
        </w:rPr>
        <w:t>防治</w:t>
      </w:r>
      <w:r>
        <w:rPr>
          <w:w w:val="105"/>
          <w:sz w:val="24"/>
        </w:rPr>
        <w:t>法</w:t>
      </w:r>
      <w:r>
        <w:rPr>
          <w:spacing w:val="-23"/>
          <w:w w:val="105"/>
          <w:sz w:val="24"/>
        </w:rPr>
        <w:t>第 </w:t>
      </w:r>
      <w:r>
        <w:rPr>
          <w:rFonts w:ascii="Times New Roman" w:hAnsi="Times New Roman" w:eastAsia="Times New Roman"/>
          <w:spacing w:val="-1"/>
          <w:w w:val="125"/>
          <w:sz w:val="17"/>
        </w:rPr>
        <w:t>13</w:t>
      </w:r>
      <w:r>
        <w:rPr>
          <w:rFonts w:ascii="Times New Roman" w:hAnsi="Times New Roman" w:eastAsia="Times New Roman"/>
          <w:spacing w:val="28"/>
          <w:w w:val="125"/>
          <w:sz w:val="17"/>
        </w:rPr>
        <w:t> </w:t>
      </w:r>
      <w:r>
        <w:rPr>
          <w:spacing w:val="-16"/>
          <w:w w:val="105"/>
          <w:sz w:val="24"/>
        </w:rPr>
        <w:t>條第 </w:t>
      </w:r>
      <w:r>
        <w:rPr>
          <w:rFonts w:ascii="Times New Roman" w:hAnsi="Times New Roman" w:eastAsia="Times New Roman"/>
          <w:spacing w:val="-1"/>
          <w:w w:val="125"/>
          <w:sz w:val="17"/>
        </w:rPr>
        <w:t>1</w:t>
      </w:r>
      <w:r>
        <w:rPr>
          <w:rFonts w:ascii="Times New Roman" w:hAnsi="Times New Roman" w:eastAsia="Times New Roman"/>
          <w:spacing w:val="28"/>
          <w:w w:val="125"/>
          <w:sz w:val="17"/>
        </w:rPr>
        <w:t> </w:t>
      </w:r>
      <w:r>
        <w:rPr>
          <w:spacing w:val="-23"/>
          <w:w w:val="105"/>
          <w:sz w:val="24"/>
        </w:rPr>
        <w:t>項規定：「性</w:t>
      </w:r>
      <w:r>
        <w:rPr>
          <w:w w:val="125"/>
          <w:sz w:val="18"/>
        </w:rPr>
        <w:t>騷</w:t>
      </w:r>
      <w:r>
        <w:rPr>
          <w:w w:val="105"/>
          <w:sz w:val="23"/>
        </w:rPr>
        <w:t>擾</w:t>
      </w:r>
      <w:r>
        <w:rPr>
          <w:w w:val="105"/>
          <w:sz w:val="24"/>
        </w:rPr>
        <w:t>事</w:t>
      </w:r>
      <w:r>
        <w:rPr>
          <w:w w:val="105"/>
          <w:sz w:val="23"/>
        </w:rPr>
        <w:t>件被害</w:t>
      </w:r>
      <w:r>
        <w:rPr>
          <w:w w:val="105"/>
          <w:sz w:val="24"/>
        </w:rPr>
        <w:t>人除</w:t>
      </w:r>
      <w:r>
        <w:rPr>
          <w:w w:val="105"/>
          <w:sz w:val="23"/>
        </w:rPr>
        <w:t>可</w:t>
      </w:r>
      <w:r>
        <w:rPr>
          <w:w w:val="105"/>
          <w:sz w:val="24"/>
        </w:rPr>
        <w:t>依相關法律請</w:t>
      </w:r>
      <w:r>
        <w:rPr>
          <w:w w:val="105"/>
          <w:sz w:val="23"/>
        </w:rPr>
        <w:t>求</w:t>
      </w:r>
      <w:r>
        <w:rPr>
          <w:w w:val="105"/>
          <w:sz w:val="22"/>
        </w:rPr>
        <w:t>協助</w:t>
      </w:r>
      <w:r>
        <w:rPr>
          <w:w w:val="105"/>
          <w:sz w:val="24"/>
        </w:rPr>
        <w:t>外，並得於事</w:t>
      </w:r>
      <w:r>
        <w:rPr>
          <w:w w:val="105"/>
          <w:sz w:val="23"/>
        </w:rPr>
        <w:t>件</w:t>
      </w:r>
      <w:r>
        <w:rPr>
          <w:w w:val="105"/>
          <w:sz w:val="24"/>
        </w:rPr>
        <w:t>發</w:t>
      </w:r>
      <w:r>
        <w:rPr>
          <w:w w:val="105"/>
          <w:sz w:val="23"/>
        </w:rPr>
        <w:t>生</w:t>
      </w:r>
      <w:r>
        <w:rPr>
          <w:w w:val="105"/>
          <w:sz w:val="24"/>
        </w:rPr>
        <w:t>後一年</w:t>
      </w:r>
      <w:r>
        <w:rPr>
          <w:w w:val="105"/>
          <w:sz w:val="23"/>
        </w:rPr>
        <w:t>內</w:t>
      </w:r>
      <w:r>
        <w:rPr>
          <w:w w:val="105"/>
          <w:sz w:val="24"/>
        </w:rPr>
        <w:t>，</w:t>
      </w:r>
      <w:r>
        <w:rPr>
          <w:w w:val="105"/>
          <w:sz w:val="23"/>
        </w:rPr>
        <w:t>向</w:t>
      </w:r>
      <w:r>
        <w:rPr>
          <w:w w:val="105"/>
          <w:sz w:val="24"/>
        </w:rPr>
        <w:t>加</w:t>
      </w:r>
      <w:r>
        <w:rPr>
          <w:w w:val="105"/>
          <w:sz w:val="23"/>
        </w:rPr>
        <w:t>害</w:t>
      </w:r>
      <w:r>
        <w:rPr>
          <w:w w:val="105"/>
          <w:sz w:val="24"/>
        </w:rPr>
        <w:t>人所</w:t>
      </w:r>
      <w:r>
        <w:rPr>
          <w:w w:val="105"/>
          <w:sz w:val="23"/>
        </w:rPr>
        <w:t>屬</w:t>
      </w:r>
      <w:r>
        <w:rPr>
          <w:w w:val="105"/>
          <w:sz w:val="24"/>
        </w:rPr>
        <w:t>機關、部</w:t>
      </w:r>
      <w:r>
        <w:rPr>
          <w:w w:val="105"/>
          <w:sz w:val="21"/>
        </w:rPr>
        <w:t>隊</w:t>
      </w:r>
      <w:r>
        <w:rPr>
          <w:w w:val="105"/>
          <w:sz w:val="24"/>
        </w:rPr>
        <w:t>、學</w:t>
      </w:r>
      <w:r>
        <w:rPr>
          <w:w w:val="105"/>
          <w:sz w:val="21"/>
        </w:rPr>
        <w:t>校</w:t>
      </w:r>
      <w:r>
        <w:rPr>
          <w:w w:val="105"/>
          <w:sz w:val="24"/>
        </w:rPr>
        <w:t>、機構、</w:t>
      </w:r>
      <w:r>
        <w:rPr>
          <w:w w:val="105"/>
          <w:sz w:val="23"/>
        </w:rPr>
        <w:t>僱</w:t>
      </w:r>
      <w:r>
        <w:rPr>
          <w:w w:val="105"/>
          <w:sz w:val="24"/>
        </w:rPr>
        <w:t>用人或</w:t>
      </w:r>
      <w:r>
        <w:rPr>
          <w:w w:val="105"/>
          <w:sz w:val="22"/>
        </w:rPr>
        <w:t>直</w:t>
      </w:r>
      <w:r>
        <w:rPr>
          <w:w w:val="105"/>
          <w:sz w:val="23"/>
        </w:rPr>
        <w:t>轄</w:t>
      </w:r>
      <w:r>
        <w:rPr>
          <w:w w:val="105"/>
          <w:sz w:val="21"/>
        </w:rPr>
        <w:t>市</w:t>
      </w:r>
      <w:r>
        <w:rPr>
          <w:w w:val="105"/>
          <w:sz w:val="24"/>
        </w:rPr>
        <w:t>、</w:t>
      </w:r>
      <w:r>
        <w:rPr>
          <w:w w:val="105"/>
          <w:sz w:val="21"/>
        </w:rPr>
        <w:t>縣</w:t>
      </w:r>
      <w:r>
        <w:rPr>
          <w:w w:val="105"/>
          <w:sz w:val="24"/>
        </w:rPr>
        <w:t>（</w:t>
      </w:r>
      <w:r>
        <w:rPr>
          <w:w w:val="105"/>
          <w:sz w:val="21"/>
        </w:rPr>
        <w:t>市</w:t>
      </w:r>
      <w:r>
        <w:rPr>
          <w:w w:val="105"/>
          <w:sz w:val="24"/>
        </w:rPr>
        <w:t>）主管機關</w:t>
      </w:r>
      <w:r>
        <w:rPr>
          <w:w w:val="105"/>
          <w:sz w:val="23"/>
        </w:rPr>
        <w:t>提</w:t>
      </w:r>
      <w:r>
        <w:rPr>
          <w:w w:val="105"/>
          <w:sz w:val="24"/>
        </w:rPr>
        <w:t>出</w:t>
      </w:r>
      <w:r>
        <w:rPr>
          <w:w w:val="105"/>
          <w:sz w:val="23"/>
        </w:rPr>
        <w:t>申</w:t>
      </w:r>
      <w:r>
        <w:rPr>
          <w:w w:val="105"/>
          <w:sz w:val="22"/>
        </w:rPr>
        <w:t>訴</w:t>
      </w:r>
      <w:r>
        <w:rPr>
          <w:spacing w:val="-61"/>
          <w:w w:val="105"/>
          <w:sz w:val="24"/>
        </w:rPr>
        <w:t>。」</w:t>
      </w:r>
      <w:r>
        <w:rPr>
          <w:w w:val="105"/>
          <w:sz w:val="24"/>
        </w:rPr>
        <w:t>）</w:t>
      </w:r>
      <w:r>
        <w:rPr>
          <w:w w:val="105"/>
          <w:sz w:val="23"/>
        </w:rPr>
        <w:t>明確</w:t>
      </w:r>
      <w:r>
        <w:rPr>
          <w:w w:val="105"/>
          <w:sz w:val="24"/>
        </w:rPr>
        <w:t>規定為「</w:t>
      </w:r>
      <w:r>
        <w:rPr>
          <w:w w:val="105"/>
          <w:sz w:val="23"/>
        </w:rPr>
        <w:t>被害</w:t>
      </w:r>
      <w:r>
        <w:rPr>
          <w:spacing w:val="-41"/>
          <w:w w:val="105"/>
          <w:sz w:val="24"/>
        </w:rPr>
        <w:t>人」，</w:t>
      </w:r>
      <w:r>
        <w:rPr>
          <w:w w:val="105"/>
          <w:sz w:val="23"/>
        </w:rPr>
        <w:t>似</w:t>
      </w:r>
      <w:r>
        <w:rPr>
          <w:w w:val="105"/>
          <w:sz w:val="24"/>
        </w:rPr>
        <w:t>為有</w:t>
      </w:r>
      <w:r>
        <w:rPr>
          <w:w w:val="105"/>
          <w:sz w:val="23"/>
        </w:rPr>
        <w:t>意</w:t>
      </w:r>
      <w:r>
        <w:rPr>
          <w:w w:val="105"/>
          <w:sz w:val="24"/>
        </w:rPr>
        <w:t>之</w:t>
      </w:r>
      <w:r>
        <w:rPr>
          <w:w w:val="105"/>
          <w:sz w:val="23"/>
        </w:rPr>
        <w:t>區</w:t>
      </w:r>
      <w:r>
        <w:rPr>
          <w:w w:val="105"/>
          <w:sz w:val="21"/>
        </w:rPr>
        <w:t>隔</w:t>
      </w:r>
      <w:r>
        <w:rPr>
          <w:w w:val="105"/>
          <w:sz w:val="24"/>
        </w:rPr>
        <w:t>，即當事人兼指行為人及</w:t>
      </w:r>
      <w:r>
        <w:rPr>
          <w:w w:val="105"/>
          <w:sz w:val="23"/>
        </w:rPr>
        <w:t>被害</w:t>
      </w:r>
      <w:r>
        <w:rPr>
          <w:w w:val="105"/>
          <w:sz w:val="24"/>
        </w:rPr>
        <w:t>人</w:t>
      </w:r>
      <w:r>
        <w:rPr>
          <w:w w:val="105"/>
          <w:sz w:val="23"/>
        </w:rPr>
        <w:t>雙方</w:t>
      </w:r>
      <w:r>
        <w:rPr>
          <w:w w:val="105"/>
          <w:sz w:val="24"/>
        </w:rPr>
        <w:t>。</w:t>
      </w:r>
      <w:r>
        <w:rPr>
          <w:w w:val="105"/>
          <w:sz w:val="23"/>
        </w:rPr>
        <w:t>惟</w:t>
      </w:r>
      <w:r>
        <w:rPr>
          <w:w w:val="105"/>
          <w:sz w:val="24"/>
        </w:rPr>
        <w:t>依</w:t>
      </w:r>
      <w:r>
        <w:rPr>
          <w:w w:val="105"/>
          <w:sz w:val="23"/>
        </w:rPr>
        <w:t>據</w:t>
      </w:r>
      <w:r>
        <w:rPr>
          <w:w w:val="105"/>
          <w:sz w:val="24"/>
        </w:rPr>
        <w:t>該法之</w:t>
      </w:r>
      <w:r>
        <w:rPr>
          <w:w w:val="105"/>
          <w:sz w:val="22"/>
        </w:rPr>
        <w:t>立</w:t>
      </w:r>
      <w:r>
        <w:rPr>
          <w:spacing w:val="-1"/>
          <w:w w:val="105"/>
          <w:sz w:val="24"/>
        </w:rPr>
        <w:t>法理由</w:t>
      </w:r>
      <w:r>
        <w:rPr>
          <w:spacing w:val="-1"/>
          <w:w w:val="105"/>
          <w:sz w:val="22"/>
        </w:rPr>
        <w:t>卻又</w:t>
      </w:r>
      <w:r>
        <w:rPr>
          <w:spacing w:val="-46"/>
          <w:w w:val="105"/>
          <w:sz w:val="24"/>
        </w:rPr>
        <w:t>稱：「</w:t>
      </w:r>
      <w:r>
        <w:rPr>
          <w:spacing w:val="-1"/>
          <w:w w:val="105"/>
          <w:sz w:val="21"/>
        </w:rPr>
        <w:t>……</w:t>
      </w:r>
      <w:r>
        <w:rPr>
          <w:w w:val="105"/>
          <w:sz w:val="23"/>
        </w:rPr>
        <w:t>三</w:t>
      </w:r>
      <w:r>
        <w:rPr>
          <w:w w:val="105"/>
          <w:sz w:val="24"/>
        </w:rPr>
        <w:t>、加</w:t>
      </w:r>
      <w:r>
        <w:rPr>
          <w:w w:val="105"/>
          <w:sz w:val="23"/>
        </w:rPr>
        <w:t>害</w:t>
      </w:r>
      <w:r>
        <w:rPr>
          <w:w w:val="105"/>
          <w:sz w:val="24"/>
        </w:rPr>
        <w:t>人任</w:t>
      </w:r>
      <w:r>
        <w:rPr>
          <w:w w:val="105"/>
          <w:sz w:val="22"/>
        </w:rPr>
        <w:t>職</w:t>
      </w:r>
      <w:r>
        <w:rPr>
          <w:w w:val="105"/>
          <w:sz w:val="24"/>
        </w:rPr>
        <w:t>場所</w:t>
      </w:r>
      <w:r>
        <w:rPr>
          <w:w w:val="105"/>
          <w:sz w:val="22"/>
        </w:rPr>
        <w:t>逾</w:t>
      </w:r>
      <w:r>
        <w:rPr>
          <w:w w:val="105"/>
          <w:sz w:val="24"/>
        </w:rPr>
        <w:t>期不處理或當事人不</w:t>
      </w:r>
      <w:r>
        <w:rPr>
          <w:w w:val="105"/>
          <w:sz w:val="22"/>
        </w:rPr>
        <w:t>服</w:t>
      </w:r>
      <w:r>
        <w:rPr>
          <w:w w:val="105"/>
          <w:sz w:val="24"/>
        </w:rPr>
        <w:t>其處理時，</w:t>
      </w:r>
      <w:r>
        <w:rPr>
          <w:w w:val="105"/>
          <w:sz w:val="23"/>
        </w:rPr>
        <w:t>被害</w:t>
      </w:r>
      <w:r>
        <w:rPr>
          <w:w w:val="105"/>
          <w:sz w:val="24"/>
        </w:rPr>
        <w:t>人得</w:t>
      </w:r>
      <w:r>
        <w:rPr>
          <w:w w:val="105"/>
          <w:sz w:val="23"/>
        </w:rPr>
        <w:t>向</w:t>
      </w:r>
      <w:r>
        <w:rPr>
          <w:w w:val="105"/>
          <w:sz w:val="22"/>
        </w:rPr>
        <w:t>直</w:t>
      </w:r>
      <w:r>
        <w:rPr>
          <w:w w:val="105"/>
          <w:sz w:val="23"/>
        </w:rPr>
        <w:t>轄</w:t>
      </w:r>
      <w:r>
        <w:rPr>
          <w:w w:val="105"/>
          <w:sz w:val="21"/>
        </w:rPr>
        <w:t>市</w:t>
      </w:r>
      <w:r>
        <w:rPr>
          <w:w w:val="105"/>
          <w:sz w:val="24"/>
        </w:rPr>
        <w:t>、</w:t>
      </w:r>
      <w:r>
        <w:rPr>
          <w:w w:val="105"/>
          <w:sz w:val="21"/>
        </w:rPr>
        <w:t>縣</w:t>
      </w:r>
      <w:r>
        <w:rPr>
          <w:w w:val="105"/>
          <w:sz w:val="24"/>
        </w:rPr>
        <w:t>（</w:t>
      </w:r>
      <w:r>
        <w:rPr>
          <w:w w:val="105"/>
          <w:sz w:val="21"/>
        </w:rPr>
        <w:t>市</w:t>
      </w:r>
      <w:r>
        <w:rPr>
          <w:w w:val="105"/>
          <w:sz w:val="24"/>
        </w:rPr>
        <w:t>）主管機關</w:t>
      </w:r>
      <w:r>
        <w:rPr>
          <w:w w:val="105"/>
          <w:sz w:val="23"/>
        </w:rPr>
        <w:t>提</w:t>
      </w:r>
      <w:r>
        <w:rPr>
          <w:w w:val="105"/>
          <w:sz w:val="24"/>
        </w:rPr>
        <w:t>出再</w:t>
      </w:r>
      <w:r>
        <w:rPr>
          <w:w w:val="105"/>
          <w:sz w:val="23"/>
        </w:rPr>
        <w:t>申</w:t>
      </w:r>
      <w:r>
        <w:rPr>
          <w:w w:val="105"/>
          <w:sz w:val="22"/>
        </w:rPr>
        <w:t>訴</w:t>
      </w:r>
      <w:r>
        <w:rPr>
          <w:w w:val="105"/>
          <w:sz w:val="24"/>
        </w:rPr>
        <w:t>。」則</w:t>
      </w:r>
      <w:r>
        <w:rPr>
          <w:w w:val="105"/>
          <w:sz w:val="22"/>
        </w:rPr>
        <w:t>又</w:t>
      </w:r>
      <w:r>
        <w:rPr>
          <w:w w:val="105"/>
          <w:sz w:val="24"/>
        </w:rPr>
        <w:t>將</w:t>
      </w:r>
      <w:r>
        <w:rPr>
          <w:w w:val="105"/>
          <w:sz w:val="23"/>
        </w:rPr>
        <w:t>提</w:t>
      </w:r>
      <w:r>
        <w:rPr>
          <w:w w:val="105"/>
          <w:sz w:val="24"/>
        </w:rPr>
        <w:t>起再</w:t>
      </w:r>
      <w:r>
        <w:rPr>
          <w:w w:val="105"/>
          <w:sz w:val="23"/>
        </w:rPr>
        <w:t>申</w:t>
      </w:r>
      <w:r>
        <w:rPr>
          <w:w w:val="105"/>
          <w:sz w:val="22"/>
        </w:rPr>
        <w:t>訴</w:t>
      </w:r>
      <w:r>
        <w:rPr>
          <w:w w:val="105"/>
          <w:sz w:val="23"/>
        </w:rPr>
        <w:t>者</w:t>
      </w:r>
      <w:r>
        <w:rPr>
          <w:w w:val="105"/>
          <w:sz w:val="24"/>
        </w:rPr>
        <w:t>之</w:t>
      </w:r>
      <w:r>
        <w:rPr>
          <w:w w:val="105"/>
          <w:sz w:val="22"/>
        </w:rPr>
        <w:t>資</w:t>
      </w:r>
      <w:r>
        <w:rPr>
          <w:w w:val="105"/>
          <w:sz w:val="23"/>
        </w:rPr>
        <w:t>格</w:t>
      </w:r>
      <w:r>
        <w:rPr>
          <w:w w:val="105"/>
          <w:sz w:val="24"/>
        </w:rPr>
        <w:t>解釋為僅得</w:t>
      </w:r>
      <w:r>
        <w:rPr>
          <w:sz w:val="24"/>
        </w:rPr>
        <w:t>由</w:t>
      </w:r>
      <w:r>
        <w:rPr>
          <w:sz w:val="23"/>
        </w:rPr>
        <w:t>被害</w:t>
      </w:r>
      <w:r>
        <w:rPr>
          <w:sz w:val="24"/>
        </w:rPr>
        <w:t>人為之。但是否亦</w:t>
      </w:r>
      <w:r>
        <w:rPr>
          <w:sz w:val="22"/>
        </w:rPr>
        <w:t>排</w:t>
      </w:r>
      <w:r>
        <w:rPr>
          <w:sz w:val="24"/>
        </w:rPr>
        <w:t>除行為人</w:t>
      </w:r>
      <w:r>
        <w:rPr>
          <w:sz w:val="23"/>
        </w:rPr>
        <w:t>提</w:t>
      </w:r>
      <w:r>
        <w:rPr>
          <w:sz w:val="24"/>
        </w:rPr>
        <w:t>起再</w:t>
      </w:r>
      <w:r>
        <w:rPr>
          <w:sz w:val="23"/>
        </w:rPr>
        <w:t>申</w:t>
      </w:r>
      <w:r>
        <w:rPr>
          <w:sz w:val="22"/>
        </w:rPr>
        <w:t>訴</w:t>
      </w:r>
      <w:r>
        <w:rPr>
          <w:sz w:val="24"/>
        </w:rPr>
        <w:t>，在這</w:t>
      </w:r>
      <w:r>
        <w:rPr>
          <w:sz w:val="23"/>
        </w:rPr>
        <w:t>種</w:t>
      </w:r>
      <w:r>
        <w:rPr>
          <w:spacing w:val="1"/>
          <w:sz w:val="23"/>
        </w:rPr>
        <w:t> </w:t>
      </w:r>
      <w:r>
        <w:rPr>
          <w:w w:val="105"/>
          <w:sz w:val="22"/>
        </w:rPr>
        <w:t>典型</w:t>
      </w:r>
      <w:r>
        <w:rPr>
          <w:w w:val="105"/>
          <w:sz w:val="23"/>
        </w:rPr>
        <w:t>附</w:t>
      </w:r>
      <w:r>
        <w:rPr>
          <w:w w:val="105"/>
          <w:sz w:val="24"/>
        </w:rPr>
        <w:t>有第</w:t>
      </w:r>
      <w:r>
        <w:rPr>
          <w:w w:val="105"/>
          <w:sz w:val="23"/>
        </w:rPr>
        <w:t>三</w:t>
      </w:r>
      <w:r>
        <w:rPr>
          <w:w w:val="105"/>
          <w:sz w:val="24"/>
        </w:rPr>
        <w:t>人效力的</w:t>
      </w:r>
      <w:r>
        <w:rPr>
          <w:w w:val="105"/>
          <w:sz w:val="23"/>
        </w:rPr>
        <w:t>調</w:t>
      </w:r>
      <w:r>
        <w:rPr>
          <w:w w:val="105"/>
          <w:sz w:val="24"/>
        </w:rPr>
        <w:t>查處理上，</w:t>
      </w:r>
      <w:r>
        <w:rPr>
          <w:w w:val="105"/>
          <w:sz w:val="23"/>
        </w:rPr>
        <w:t>似</w:t>
      </w:r>
      <w:r>
        <w:rPr>
          <w:w w:val="105"/>
          <w:sz w:val="22"/>
        </w:rPr>
        <w:t>宜</w:t>
      </w:r>
      <w:r>
        <w:rPr>
          <w:w w:val="105"/>
          <w:sz w:val="23"/>
        </w:rPr>
        <w:t>採</w:t>
      </w:r>
      <w:r>
        <w:rPr>
          <w:w w:val="105"/>
          <w:sz w:val="24"/>
        </w:rPr>
        <w:t>否定見解，承認行為人之再</w:t>
      </w:r>
      <w:r>
        <w:rPr>
          <w:w w:val="105"/>
          <w:sz w:val="23"/>
        </w:rPr>
        <w:t>申</w:t>
      </w:r>
      <w:r>
        <w:rPr>
          <w:w w:val="105"/>
          <w:sz w:val="22"/>
        </w:rPr>
        <w:t>訴</w:t>
      </w:r>
      <w:r>
        <w:rPr>
          <w:spacing w:val="17"/>
          <w:w w:val="105"/>
          <w:sz w:val="24"/>
        </w:rPr>
        <w:t>機會 。</w:t>
      </w:r>
      <w:r>
        <w:rPr>
          <w:w w:val="105"/>
          <w:sz w:val="23"/>
        </w:rPr>
        <w:t>故</w:t>
      </w:r>
      <w:r>
        <w:rPr>
          <w:w w:val="105"/>
          <w:sz w:val="24"/>
        </w:rPr>
        <w:t>公務人員</w:t>
      </w:r>
      <w:r>
        <w:rPr>
          <w:w w:val="105"/>
          <w:sz w:val="23"/>
        </w:rPr>
        <w:t>若</w:t>
      </w:r>
      <w:r>
        <w:rPr>
          <w:w w:val="105"/>
          <w:sz w:val="24"/>
        </w:rPr>
        <w:t>係性</w:t>
      </w:r>
      <w:r>
        <w:rPr>
          <w:w w:val="105"/>
          <w:sz w:val="21"/>
        </w:rPr>
        <w:t>騷</w:t>
      </w:r>
      <w:r>
        <w:rPr>
          <w:w w:val="105"/>
          <w:sz w:val="23"/>
        </w:rPr>
        <w:t>擾</w:t>
      </w:r>
      <w:r>
        <w:rPr>
          <w:w w:val="105"/>
          <w:sz w:val="22"/>
        </w:rPr>
        <w:t>防治</w:t>
      </w:r>
      <w:r>
        <w:rPr>
          <w:w w:val="105"/>
          <w:sz w:val="24"/>
        </w:rPr>
        <w:t>法事</w:t>
      </w:r>
      <w:r>
        <w:rPr>
          <w:w w:val="105"/>
          <w:sz w:val="23"/>
        </w:rPr>
        <w:t>件</w:t>
      </w:r>
      <w:r>
        <w:rPr>
          <w:w w:val="105"/>
          <w:sz w:val="24"/>
        </w:rPr>
        <w:t>之行為人，不</w:t>
      </w:r>
      <w:r>
        <w:rPr>
          <w:w w:val="105"/>
          <w:sz w:val="22"/>
        </w:rPr>
        <w:t>服服</w:t>
      </w:r>
      <w:r>
        <w:rPr>
          <w:w w:val="105"/>
          <w:sz w:val="24"/>
        </w:rPr>
        <w:t>務機關之</w:t>
      </w:r>
      <w:r>
        <w:rPr>
          <w:w w:val="105"/>
          <w:sz w:val="23"/>
        </w:rPr>
        <w:t>調</w:t>
      </w:r>
      <w:r>
        <w:rPr>
          <w:w w:val="105"/>
          <w:sz w:val="24"/>
        </w:rPr>
        <w:t>查</w:t>
      </w:r>
      <w:r>
        <w:rPr>
          <w:w w:val="105"/>
          <w:sz w:val="22"/>
        </w:rPr>
        <w:t>結</w:t>
      </w:r>
      <w:r>
        <w:rPr>
          <w:w w:val="105"/>
          <w:sz w:val="23"/>
        </w:rPr>
        <w:t>果者</w:t>
      </w:r>
      <w:r>
        <w:rPr>
          <w:w w:val="105"/>
          <w:sz w:val="24"/>
        </w:rPr>
        <w:t>，其</w:t>
      </w:r>
      <w:r>
        <w:rPr>
          <w:w w:val="105"/>
          <w:sz w:val="22"/>
        </w:rPr>
        <w:t>救濟</w:t>
      </w:r>
      <w:r>
        <w:rPr>
          <w:w w:val="105"/>
          <w:sz w:val="24"/>
        </w:rPr>
        <w:t>之程序應係依性</w:t>
      </w:r>
      <w:r>
        <w:rPr>
          <w:w w:val="105"/>
          <w:sz w:val="21"/>
        </w:rPr>
        <w:t>騷</w:t>
      </w:r>
      <w:r>
        <w:rPr>
          <w:w w:val="105"/>
          <w:sz w:val="23"/>
        </w:rPr>
        <w:t>擾</w:t>
      </w:r>
      <w:r>
        <w:rPr>
          <w:w w:val="105"/>
          <w:sz w:val="22"/>
        </w:rPr>
        <w:t>防治</w:t>
      </w:r>
      <w:r>
        <w:rPr>
          <w:w w:val="105"/>
          <w:sz w:val="24"/>
        </w:rPr>
        <w:t>法，</w:t>
      </w:r>
      <w:r>
        <w:rPr>
          <w:w w:val="105"/>
          <w:sz w:val="23"/>
        </w:rPr>
        <w:t>而</w:t>
      </w:r>
      <w:r>
        <w:rPr>
          <w:w w:val="105"/>
          <w:sz w:val="24"/>
        </w:rPr>
        <w:t>非依公務人員</w:t>
      </w:r>
      <w:r>
        <w:rPr>
          <w:w w:val="105"/>
          <w:sz w:val="23"/>
        </w:rPr>
        <w:t>保</w:t>
      </w:r>
      <w:r>
        <w:rPr>
          <w:w w:val="105"/>
          <w:sz w:val="22"/>
        </w:rPr>
        <w:t>障</w:t>
      </w:r>
      <w:r>
        <w:rPr>
          <w:w w:val="105"/>
          <w:sz w:val="24"/>
        </w:rPr>
        <w:t>法為之。</w:t>
      </w:r>
      <w:r>
        <w:rPr>
          <w:w w:val="105"/>
          <w:sz w:val="21"/>
        </w:rPr>
        <w:t>按</w:t>
      </w:r>
      <w:r>
        <w:rPr>
          <w:w w:val="105"/>
          <w:sz w:val="24"/>
        </w:rPr>
        <w:t>性</w:t>
      </w:r>
      <w:r>
        <w:rPr>
          <w:w w:val="105"/>
          <w:sz w:val="21"/>
        </w:rPr>
        <w:t>騷</w:t>
      </w:r>
      <w:r>
        <w:rPr>
          <w:w w:val="105"/>
          <w:sz w:val="23"/>
        </w:rPr>
        <w:t>擾</w:t>
      </w:r>
      <w:r>
        <w:rPr>
          <w:w w:val="105"/>
          <w:sz w:val="22"/>
        </w:rPr>
        <w:t>防治</w:t>
      </w:r>
      <w:r>
        <w:rPr>
          <w:w w:val="105"/>
          <w:sz w:val="24"/>
        </w:rPr>
        <w:t>法</w:t>
      </w:r>
      <w:r>
        <w:rPr>
          <w:w w:val="105"/>
          <w:sz w:val="23"/>
        </w:rPr>
        <w:t>既</w:t>
      </w:r>
      <w:r>
        <w:rPr>
          <w:w w:val="105"/>
          <w:sz w:val="24"/>
        </w:rPr>
        <w:t>係處理公務人員「</w:t>
      </w:r>
      <w:r>
        <w:rPr>
          <w:w w:val="105"/>
          <w:sz w:val="23"/>
        </w:rPr>
        <w:t>執</w:t>
      </w:r>
      <w:r>
        <w:rPr>
          <w:w w:val="105"/>
          <w:sz w:val="24"/>
        </w:rPr>
        <w:t>行</w:t>
      </w:r>
      <w:r>
        <w:rPr>
          <w:w w:val="105"/>
          <w:sz w:val="22"/>
        </w:rPr>
        <w:t>職</w:t>
      </w:r>
      <w:r>
        <w:rPr>
          <w:w w:val="105"/>
          <w:sz w:val="24"/>
        </w:rPr>
        <w:t>務」以外所</w:t>
      </w:r>
      <w:r>
        <w:rPr>
          <w:w w:val="105"/>
          <w:sz w:val="23"/>
        </w:rPr>
        <w:t>生</w:t>
      </w:r>
      <w:r>
        <w:rPr>
          <w:w w:val="105"/>
          <w:sz w:val="24"/>
        </w:rPr>
        <w:t>之性</w:t>
      </w:r>
      <w:r>
        <w:rPr>
          <w:w w:val="105"/>
          <w:sz w:val="21"/>
        </w:rPr>
        <w:t>騷</w:t>
      </w:r>
      <w:r>
        <w:rPr>
          <w:w w:val="105"/>
          <w:sz w:val="23"/>
        </w:rPr>
        <w:t>擾</w:t>
      </w:r>
      <w:r>
        <w:rPr>
          <w:w w:val="105"/>
          <w:sz w:val="24"/>
        </w:rPr>
        <w:t>行為，</w:t>
      </w:r>
      <w:r>
        <w:rPr>
          <w:w w:val="105"/>
          <w:sz w:val="23"/>
        </w:rPr>
        <w:t>若</w:t>
      </w:r>
      <w:r>
        <w:rPr>
          <w:w w:val="105"/>
          <w:sz w:val="24"/>
        </w:rPr>
        <w:t>非</w:t>
      </w:r>
      <w:r>
        <w:rPr>
          <w:w w:val="105"/>
          <w:sz w:val="23"/>
        </w:rPr>
        <w:t>涉</w:t>
      </w:r>
      <w:r>
        <w:rPr>
          <w:w w:val="105"/>
          <w:sz w:val="24"/>
        </w:rPr>
        <w:t>及</w:t>
      </w:r>
      <w:r>
        <w:rPr>
          <w:w w:val="105"/>
          <w:sz w:val="23"/>
        </w:rPr>
        <w:t>懲</w:t>
      </w:r>
      <w:r>
        <w:rPr>
          <w:w w:val="105"/>
          <w:sz w:val="24"/>
        </w:rPr>
        <w:t>處</w:t>
      </w:r>
      <w:r>
        <w:rPr>
          <w:w w:val="105"/>
          <w:sz w:val="22"/>
        </w:rPr>
        <w:t>措施</w:t>
      </w:r>
      <w:r>
        <w:rPr>
          <w:w w:val="105"/>
          <w:sz w:val="24"/>
        </w:rPr>
        <w:t>，</w:t>
      </w:r>
      <w:r>
        <w:rPr>
          <w:w w:val="105"/>
          <w:sz w:val="23"/>
        </w:rPr>
        <w:t>而</w:t>
      </w:r>
      <w:r>
        <w:rPr>
          <w:w w:val="105"/>
          <w:sz w:val="24"/>
        </w:rPr>
        <w:t>是事實認定有關之</w:t>
      </w:r>
      <w:r>
        <w:rPr>
          <w:w w:val="105"/>
          <w:sz w:val="22"/>
        </w:rPr>
        <w:t>救濟</w:t>
      </w:r>
      <w:r>
        <w:rPr>
          <w:w w:val="105"/>
          <w:sz w:val="24"/>
        </w:rPr>
        <w:t>程序，即應適用性</w:t>
      </w:r>
      <w:r>
        <w:rPr>
          <w:w w:val="105"/>
          <w:sz w:val="21"/>
        </w:rPr>
        <w:t>騷</w:t>
      </w:r>
      <w:r>
        <w:rPr>
          <w:w w:val="105"/>
          <w:sz w:val="23"/>
        </w:rPr>
        <w:t>擾</w:t>
      </w:r>
      <w:r>
        <w:rPr>
          <w:w w:val="105"/>
          <w:sz w:val="22"/>
        </w:rPr>
        <w:t>防治</w:t>
      </w:r>
      <w:r>
        <w:rPr>
          <w:w w:val="105"/>
          <w:sz w:val="24"/>
        </w:rPr>
        <w:t>法，</w:t>
      </w:r>
      <w:r>
        <w:rPr>
          <w:w w:val="105"/>
          <w:sz w:val="23"/>
        </w:rPr>
        <w:t>而</w:t>
      </w:r>
      <w:r>
        <w:rPr>
          <w:w w:val="105"/>
          <w:sz w:val="24"/>
        </w:rPr>
        <w:t>與公務人員之</w:t>
      </w:r>
      <w:r>
        <w:rPr>
          <w:w w:val="105"/>
          <w:sz w:val="23"/>
        </w:rPr>
        <w:t>保</w:t>
      </w:r>
      <w:r>
        <w:rPr>
          <w:w w:val="105"/>
          <w:sz w:val="22"/>
        </w:rPr>
        <w:t>障</w:t>
      </w:r>
      <w:r>
        <w:rPr>
          <w:w w:val="105"/>
          <w:sz w:val="24"/>
        </w:rPr>
        <w:t>事項</w:t>
      </w:r>
      <w:r>
        <w:rPr>
          <w:w w:val="105"/>
          <w:sz w:val="23"/>
        </w:rPr>
        <w:t>無涉</w:t>
      </w:r>
      <w:r>
        <w:rPr>
          <w:w w:val="105"/>
          <w:sz w:val="24"/>
        </w:rPr>
        <w:t>。</w:t>
      </w:r>
      <w:r>
        <w:rPr>
          <w:rFonts w:ascii="Times New Roman" w:hAnsi="Times New Roman" w:eastAsia="Times New Roman"/>
          <w:w w:val="144"/>
          <w:sz w:val="17"/>
        </w:rPr>
        <w:t> </w:t>
      </w:r>
    </w:p>
    <w:p>
      <w:pPr>
        <w:spacing w:before="147"/>
        <w:ind w:left="169" w:right="0" w:firstLine="0"/>
        <w:jc w:val="left"/>
        <w:rPr>
          <w:rFonts w:ascii="Times New Roman" w:eastAsia="Times New Roman"/>
          <w:sz w:val="17"/>
        </w:rPr>
      </w:pPr>
      <w:r>
        <w:rPr>
          <w:w w:val="105"/>
          <w:sz w:val="22"/>
        </w:rPr>
        <w:t>四</w:t>
      </w:r>
      <w:r>
        <w:rPr>
          <w:w w:val="105"/>
          <w:sz w:val="24"/>
        </w:rPr>
        <w:t>、</w:t>
      </w:r>
      <w:r>
        <w:rPr>
          <w:w w:val="105"/>
          <w:sz w:val="23"/>
        </w:rPr>
        <w:t>小</w:t>
      </w:r>
      <w:r>
        <w:rPr>
          <w:w w:val="105"/>
          <w:sz w:val="22"/>
        </w:rPr>
        <w:t>結</w:t>
      </w:r>
      <w:r>
        <w:rPr>
          <w:rFonts w:ascii="Times New Roman" w:eastAsia="Times New Roman"/>
          <w:w w:val="144"/>
          <w:sz w:val="17"/>
        </w:rPr>
        <w:t> </w:t>
      </w:r>
    </w:p>
    <w:p>
      <w:pPr>
        <w:spacing w:line="276" w:lineRule="auto" w:before="187"/>
        <w:ind w:left="169" w:right="270" w:firstLine="493"/>
        <w:jc w:val="both"/>
        <w:rPr>
          <w:sz w:val="24"/>
        </w:rPr>
      </w:pPr>
      <w:r>
        <w:rPr>
          <w:w w:val="105"/>
          <w:sz w:val="22"/>
        </w:rPr>
        <w:t>綜</w:t>
      </w:r>
      <w:r>
        <w:rPr>
          <w:w w:val="105"/>
          <w:sz w:val="24"/>
        </w:rPr>
        <w:t>上所</w:t>
      </w:r>
      <w:r>
        <w:rPr>
          <w:w w:val="105"/>
          <w:sz w:val="23"/>
        </w:rPr>
        <w:t>述</w:t>
      </w:r>
      <w:r>
        <w:rPr>
          <w:w w:val="105"/>
          <w:sz w:val="24"/>
        </w:rPr>
        <w:t>，公務人員係性</w:t>
      </w:r>
      <w:r>
        <w:rPr>
          <w:w w:val="105"/>
          <w:sz w:val="21"/>
        </w:rPr>
        <w:t>騷</w:t>
      </w:r>
      <w:r>
        <w:rPr>
          <w:w w:val="105"/>
          <w:sz w:val="23"/>
        </w:rPr>
        <w:t>擾</w:t>
      </w:r>
      <w:r>
        <w:rPr>
          <w:w w:val="105"/>
          <w:sz w:val="24"/>
        </w:rPr>
        <w:t>行為人</w:t>
      </w:r>
      <w:r>
        <w:rPr>
          <w:w w:val="105"/>
          <w:sz w:val="23"/>
        </w:rPr>
        <w:t>身</w:t>
      </w:r>
      <w:r>
        <w:rPr>
          <w:w w:val="105"/>
          <w:sz w:val="24"/>
        </w:rPr>
        <w:t>分</w:t>
      </w:r>
      <w:r>
        <w:rPr>
          <w:w w:val="105"/>
          <w:sz w:val="23"/>
        </w:rPr>
        <w:t>者</w:t>
      </w:r>
      <w:r>
        <w:rPr>
          <w:w w:val="105"/>
          <w:sz w:val="24"/>
        </w:rPr>
        <w:t>，對</w:t>
      </w:r>
      <w:r>
        <w:rPr>
          <w:w w:val="105"/>
          <w:sz w:val="22"/>
        </w:rPr>
        <w:t>服</w:t>
      </w:r>
      <w:r>
        <w:rPr>
          <w:w w:val="105"/>
          <w:sz w:val="24"/>
        </w:rPr>
        <w:t>務機關所為性</w:t>
      </w:r>
      <w:r>
        <w:rPr>
          <w:w w:val="105"/>
          <w:sz w:val="21"/>
        </w:rPr>
        <w:t>騷</w:t>
      </w:r>
      <w:r>
        <w:rPr>
          <w:w w:val="105"/>
          <w:sz w:val="23"/>
        </w:rPr>
        <w:t>擾</w:t>
      </w:r>
      <w:r>
        <w:rPr>
          <w:w w:val="105"/>
          <w:sz w:val="24"/>
        </w:rPr>
        <w:t>成</w:t>
      </w:r>
      <w:r>
        <w:rPr>
          <w:w w:val="105"/>
          <w:sz w:val="22"/>
        </w:rPr>
        <w:t>立</w:t>
      </w:r>
      <w:r>
        <w:rPr>
          <w:w w:val="105"/>
          <w:sz w:val="24"/>
        </w:rPr>
        <w:t>與否之</w:t>
      </w:r>
      <w:r>
        <w:rPr>
          <w:w w:val="105"/>
          <w:sz w:val="23"/>
        </w:rPr>
        <w:t>決</w:t>
      </w:r>
      <w:r>
        <w:rPr>
          <w:w w:val="105"/>
          <w:sz w:val="24"/>
        </w:rPr>
        <w:t>定，依性</w:t>
      </w:r>
      <w:r>
        <w:rPr>
          <w:w w:val="105"/>
          <w:sz w:val="23"/>
        </w:rPr>
        <w:t>別</w:t>
      </w:r>
      <w:r>
        <w:rPr>
          <w:w w:val="105"/>
          <w:sz w:val="22"/>
        </w:rPr>
        <w:t>平</w:t>
      </w:r>
      <w:r>
        <w:rPr>
          <w:w w:val="105"/>
          <w:sz w:val="24"/>
        </w:rPr>
        <w:t>等教</w:t>
      </w:r>
      <w:r>
        <w:rPr>
          <w:w w:val="105"/>
          <w:sz w:val="23"/>
        </w:rPr>
        <w:t>育</w:t>
      </w:r>
      <w:r>
        <w:rPr>
          <w:w w:val="105"/>
          <w:sz w:val="24"/>
        </w:rPr>
        <w:t>法或性</w:t>
      </w:r>
      <w:r>
        <w:rPr>
          <w:w w:val="105"/>
          <w:sz w:val="21"/>
        </w:rPr>
        <w:t>騷</w:t>
      </w:r>
      <w:r>
        <w:rPr>
          <w:w w:val="105"/>
          <w:sz w:val="23"/>
        </w:rPr>
        <w:t>擾</w:t>
      </w:r>
      <w:r>
        <w:rPr>
          <w:w w:val="105"/>
          <w:sz w:val="22"/>
        </w:rPr>
        <w:t>防治</w:t>
      </w:r>
      <w:r>
        <w:rPr>
          <w:w w:val="105"/>
          <w:sz w:val="24"/>
        </w:rPr>
        <w:t>法</w:t>
      </w:r>
      <w:r>
        <w:rPr>
          <w:w w:val="105"/>
          <w:sz w:val="22"/>
        </w:rPr>
        <w:t>均</w:t>
      </w:r>
      <w:r>
        <w:rPr>
          <w:w w:val="105"/>
          <w:sz w:val="24"/>
        </w:rPr>
        <w:t>得</w:t>
      </w:r>
      <w:r>
        <w:rPr>
          <w:w w:val="105"/>
          <w:sz w:val="23"/>
        </w:rPr>
        <w:t>聲明</w:t>
      </w:r>
      <w:r>
        <w:rPr>
          <w:w w:val="105"/>
          <w:sz w:val="24"/>
        </w:rPr>
        <w:t>不</w:t>
      </w:r>
      <w:r>
        <w:rPr>
          <w:w w:val="105"/>
          <w:sz w:val="22"/>
        </w:rPr>
        <w:t>服</w:t>
      </w:r>
      <w:r>
        <w:rPr>
          <w:w w:val="105"/>
          <w:sz w:val="24"/>
        </w:rPr>
        <w:t>，</w:t>
      </w:r>
      <w:r>
        <w:rPr>
          <w:w w:val="105"/>
          <w:sz w:val="23"/>
        </w:rPr>
        <w:t>惟</w:t>
      </w:r>
      <w:r>
        <w:rPr>
          <w:w w:val="105"/>
          <w:sz w:val="24"/>
        </w:rPr>
        <w:t>前</w:t>
      </w:r>
      <w:r>
        <w:rPr>
          <w:w w:val="105"/>
          <w:sz w:val="23"/>
        </w:rPr>
        <w:t>者</w:t>
      </w:r>
      <w:r>
        <w:rPr>
          <w:w w:val="105"/>
          <w:sz w:val="24"/>
        </w:rPr>
        <w:t>係分</w:t>
      </w:r>
      <w:r>
        <w:rPr>
          <w:w w:val="105"/>
          <w:sz w:val="23"/>
        </w:rPr>
        <w:t>別</w:t>
      </w:r>
      <w:r>
        <w:rPr>
          <w:w w:val="105"/>
          <w:sz w:val="24"/>
        </w:rPr>
        <w:t>依性</w:t>
      </w:r>
      <w:r>
        <w:rPr>
          <w:w w:val="105"/>
          <w:sz w:val="23"/>
        </w:rPr>
        <w:t>別</w:t>
      </w:r>
      <w:r>
        <w:rPr>
          <w:w w:val="105"/>
          <w:sz w:val="22"/>
        </w:rPr>
        <w:t>平</w:t>
      </w:r>
      <w:r>
        <w:rPr>
          <w:w w:val="105"/>
          <w:sz w:val="24"/>
        </w:rPr>
        <w:t>等教</w:t>
      </w:r>
      <w:r>
        <w:rPr>
          <w:w w:val="105"/>
          <w:sz w:val="23"/>
        </w:rPr>
        <w:t>育</w:t>
      </w:r>
      <w:r>
        <w:rPr>
          <w:w w:val="105"/>
          <w:sz w:val="24"/>
        </w:rPr>
        <w:t>法的</w:t>
      </w:r>
      <w:r>
        <w:rPr>
          <w:w w:val="105"/>
          <w:sz w:val="23"/>
        </w:rPr>
        <w:t>申</w:t>
      </w:r>
      <w:r>
        <w:rPr>
          <w:w w:val="105"/>
          <w:sz w:val="24"/>
        </w:rPr>
        <w:t>復機</w:t>
      </w:r>
      <w:r>
        <w:rPr>
          <w:w w:val="105"/>
          <w:sz w:val="23"/>
        </w:rPr>
        <w:t>制</w:t>
      </w:r>
      <w:r>
        <w:rPr>
          <w:w w:val="105"/>
          <w:sz w:val="24"/>
        </w:rPr>
        <w:t>及公務人員</w:t>
      </w:r>
      <w:r>
        <w:rPr>
          <w:w w:val="105"/>
          <w:sz w:val="23"/>
        </w:rPr>
        <w:t>保</w:t>
      </w:r>
      <w:r>
        <w:rPr>
          <w:w w:val="105"/>
          <w:sz w:val="22"/>
        </w:rPr>
        <w:t>障</w:t>
      </w:r>
      <w:r>
        <w:rPr>
          <w:w w:val="105"/>
          <w:sz w:val="24"/>
        </w:rPr>
        <w:t>法，後</w:t>
      </w:r>
      <w:r>
        <w:rPr>
          <w:w w:val="105"/>
          <w:sz w:val="23"/>
        </w:rPr>
        <w:t>者</w:t>
      </w:r>
      <w:r>
        <w:rPr>
          <w:w w:val="105"/>
          <w:sz w:val="24"/>
        </w:rPr>
        <w:t>則依性</w:t>
      </w:r>
      <w:r>
        <w:rPr>
          <w:w w:val="105"/>
          <w:sz w:val="21"/>
        </w:rPr>
        <w:t>騷</w:t>
      </w:r>
      <w:r>
        <w:rPr>
          <w:w w:val="105"/>
          <w:sz w:val="23"/>
        </w:rPr>
        <w:t>擾</w:t>
      </w:r>
      <w:r>
        <w:rPr>
          <w:w w:val="105"/>
          <w:sz w:val="22"/>
        </w:rPr>
        <w:t>防治</w:t>
      </w:r>
      <w:r>
        <w:rPr>
          <w:w w:val="105"/>
          <w:sz w:val="24"/>
        </w:rPr>
        <w:t>法</w:t>
      </w:r>
    </w:p>
    <w:p>
      <w:pPr>
        <w:pStyle w:val="BodyText"/>
        <w:spacing w:before="9"/>
        <w:rPr>
          <w:sz w:val="27"/>
        </w:rPr>
      </w:pPr>
    </w:p>
    <w:p>
      <w:pPr>
        <w:spacing w:before="1"/>
        <w:ind w:left="169" w:right="0" w:firstLine="0"/>
        <w:jc w:val="left"/>
        <w:rPr>
          <w:rFonts w:ascii="Times New Roman"/>
          <w:sz w:val="17"/>
        </w:rPr>
      </w:pPr>
      <w:r>
        <w:rPr/>
        <w:pict>
          <v:rect style="position:absolute;margin-left:65.469894pt;margin-top:5.825961pt;width:110.88pt;height:.41998pt;mso-position-horizontal-relative:page;mso-position-vertical-relative:paragraph;z-index:-19552768"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2"/>
        <w:ind w:left="320" w:right="0" w:firstLine="0"/>
        <w:jc w:val="left"/>
        <w:rPr>
          <w:rFonts w:ascii="Times New Roman" w:eastAsia="Times New Roman"/>
          <w:sz w:val="10"/>
        </w:rPr>
      </w:pPr>
      <w:r>
        <w:rPr/>
        <w:pict>
          <v:shape style="position:absolute;margin-left:65.469894pt;margin-top:.746167pt;width:7.6pt;height:3.4pt;mso-position-horizontal-relative:page;mso-position-vertical-relative:paragraph;z-index:15858688" type="#_x0000_t202" filled="false" stroked="false">
            <v:textbox inset="0,0,0,0">
              <w:txbxContent>
                <w:p>
                  <w:pPr>
                    <w:spacing w:line="56" w:lineRule="exact" w:before="11"/>
                    <w:ind w:left="0" w:right="0" w:firstLine="0"/>
                    <w:jc w:val="left"/>
                    <w:rPr>
                      <w:rFonts w:ascii="Times New Roman"/>
                      <w:sz w:val="6"/>
                    </w:rPr>
                  </w:pPr>
                  <w:r>
                    <w:rPr>
                      <w:rFonts w:ascii="Times New Roman"/>
                      <w:spacing w:val="-1"/>
                      <w:w w:val="170"/>
                      <w:sz w:val="6"/>
                    </w:rPr>
                    <w:t>144</w:t>
                  </w:r>
                </w:p>
              </w:txbxContent>
            </v:textbox>
            <w10:wrap type="none"/>
          </v:shape>
        </w:pict>
      </w:r>
      <w:r>
        <w:rPr>
          <w:rFonts w:ascii="Times New Roman" w:eastAsia="Times New Roman"/>
          <w:w w:val="102"/>
          <w:sz w:val="15"/>
        </w:rPr>
        <w:t> </w:t>
      </w:r>
      <w:r>
        <w:rPr>
          <w:rFonts w:ascii="Times New Roman" w:eastAsia="Times New Roman"/>
          <w:spacing w:val="12"/>
          <w:sz w:val="15"/>
        </w:rPr>
        <w:t> </w:t>
      </w:r>
      <w:r>
        <w:rPr>
          <w:spacing w:val="12"/>
          <w:w w:val="115"/>
          <w:sz w:val="14"/>
        </w:rPr>
        <w:t>參見</w:t>
      </w:r>
      <w:r>
        <w:rPr>
          <w:spacing w:val="13"/>
          <w:w w:val="115"/>
          <w:sz w:val="12"/>
        </w:rPr>
        <w:t>程</w:t>
      </w:r>
      <w:r>
        <w:rPr>
          <w:spacing w:val="12"/>
          <w:w w:val="115"/>
          <w:sz w:val="14"/>
        </w:rPr>
        <w:t>明修，</w:t>
      </w:r>
      <w:r>
        <w:rPr>
          <w:spacing w:val="12"/>
          <w:w w:val="115"/>
          <w:sz w:val="13"/>
        </w:rPr>
        <w:t>前揭</w:t>
      </w:r>
      <w:r>
        <w:rPr>
          <w:spacing w:val="11"/>
          <w:w w:val="115"/>
          <w:sz w:val="12"/>
        </w:rPr>
        <w:t>文</w:t>
      </w:r>
      <w:r>
        <w:rPr>
          <w:spacing w:val="13"/>
          <w:w w:val="115"/>
          <w:sz w:val="14"/>
        </w:rPr>
        <w:t>（</w:t>
      </w:r>
      <w:r>
        <w:rPr>
          <w:spacing w:val="-3"/>
          <w:w w:val="115"/>
          <w:sz w:val="14"/>
        </w:rPr>
        <w:t>見註 </w:t>
      </w:r>
      <w:r>
        <w:rPr>
          <w:rFonts w:ascii="Times New Roman" w:eastAsia="Times New Roman"/>
          <w:spacing w:val="9"/>
          <w:w w:val="115"/>
          <w:sz w:val="10"/>
        </w:rPr>
        <w:t>2</w:t>
      </w:r>
      <w:r>
        <w:rPr>
          <w:spacing w:val="9"/>
          <w:w w:val="115"/>
          <w:sz w:val="14"/>
        </w:rPr>
        <w:t>），</w:t>
      </w:r>
      <w:r>
        <w:rPr>
          <w:spacing w:val="-9"/>
          <w:w w:val="115"/>
          <w:sz w:val="14"/>
        </w:rPr>
        <w:t>第 </w:t>
      </w:r>
      <w:r>
        <w:rPr>
          <w:rFonts w:ascii="Times New Roman" w:eastAsia="Times New Roman"/>
          <w:w w:val="115"/>
          <w:sz w:val="10"/>
        </w:rPr>
        <w:t>79</w:t>
      </w:r>
      <w:r>
        <w:rPr>
          <w:rFonts w:ascii="Times New Roman" w:eastAsia="Times New Roman"/>
          <w:spacing w:val="25"/>
          <w:w w:val="115"/>
          <w:sz w:val="10"/>
        </w:rPr>
        <w:t> </w:t>
      </w:r>
      <w:r>
        <w:rPr>
          <w:spacing w:val="-3"/>
          <w:w w:val="115"/>
          <w:sz w:val="14"/>
        </w:rPr>
        <w:t>頁註 </w:t>
      </w:r>
      <w:r>
        <w:rPr>
          <w:rFonts w:ascii="Times New Roman" w:eastAsia="Times New Roman"/>
          <w:w w:val="115"/>
          <w:sz w:val="10"/>
        </w:rPr>
        <w:t>61</w:t>
      </w:r>
      <w:r>
        <w:rPr>
          <w:spacing w:val="11"/>
          <w:w w:val="115"/>
          <w:sz w:val="14"/>
        </w:rPr>
        <w:t>。</w:t>
      </w:r>
      <w:r>
        <w:rPr>
          <w:rFonts w:ascii="Times New Roman" w:eastAsia="Times New Roman"/>
          <w:w w:val="153"/>
          <w:sz w:val="10"/>
        </w:rPr>
        <w:t> </w:t>
      </w:r>
    </w:p>
    <w:p>
      <w:pPr>
        <w:pStyle w:val="BodyText"/>
        <w:spacing w:before="6"/>
        <w:rPr>
          <w:rFonts w:ascii="Times New Roman"/>
          <w:sz w:val="27"/>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198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4" w:firstLine="0"/>
        <w:jc w:val="both"/>
        <w:rPr>
          <w:sz w:val="24"/>
        </w:rPr>
      </w:pPr>
      <w:r>
        <w:rPr>
          <w:spacing w:val="25"/>
          <w:sz w:val="24"/>
        </w:rPr>
        <w:t>為之。至於性</w:t>
      </w:r>
      <w:r>
        <w:rPr>
          <w:spacing w:val="25"/>
          <w:sz w:val="23"/>
        </w:rPr>
        <w:t>別工</w:t>
      </w:r>
      <w:r>
        <w:rPr>
          <w:spacing w:val="24"/>
          <w:sz w:val="24"/>
        </w:rPr>
        <w:t>作</w:t>
      </w:r>
      <w:r>
        <w:rPr>
          <w:spacing w:val="24"/>
          <w:sz w:val="23"/>
        </w:rPr>
        <w:t>平</w:t>
      </w:r>
      <w:r>
        <w:rPr>
          <w:spacing w:val="24"/>
          <w:sz w:val="24"/>
        </w:rPr>
        <w:t>等法部分，依</w:t>
      </w:r>
      <w:r>
        <w:rPr>
          <w:spacing w:val="24"/>
          <w:sz w:val="23"/>
        </w:rPr>
        <w:t>保訓</w:t>
      </w:r>
      <w:r>
        <w:rPr>
          <w:spacing w:val="25"/>
          <w:sz w:val="24"/>
        </w:rPr>
        <w:t>會公</w:t>
      </w:r>
      <w:r>
        <w:rPr>
          <w:spacing w:val="23"/>
          <w:sz w:val="23"/>
        </w:rPr>
        <w:t>保字</w:t>
      </w:r>
      <w:r>
        <w:rPr>
          <w:sz w:val="24"/>
        </w:rPr>
        <w:t>第</w:t>
      </w:r>
      <w:r>
        <w:rPr>
          <w:rFonts w:ascii="Times New Roman" w:eastAsia="Times New Roman"/>
          <w:w w:val="125"/>
          <w:sz w:val="17"/>
        </w:rPr>
        <w:t>1000005427</w:t>
      </w:r>
      <w:r>
        <w:rPr>
          <w:rFonts w:ascii="Times New Roman" w:eastAsia="Times New Roman"/>
          <w:spacing w:val="45"/>
          <w:w w:val="125"/>
          <w:sz w:val="17"/>
        </w:rPr>
        <w:t> </w:t>
      </w:r>
      <w:r>
        <w:rPr>
          <w:w w:val="105"/>
          <w:sz w:val="23"/>
        </w:rPr>
        <w:t>號</w:t>
      </w:r>
      <w:r>
        <w:rPr>
          <w:w w:val="105"/>
          <w:sz w:val="24"/>
        </w:rPr>
        <w:t>函之</w:t>
      </w:r>
      <w:r>
        <w:rPr>
          <w:w w:val="105"/>
          <w:sz w:val="23"/>
        </w:rPr>
        <w:t>精神</w:t>
      </w:r>
      <w:r>
        <w:rPr>
          <w:w w:val="105"/>
          <w:sz w:val="24"/>
        </w:rPr>
        <w:t>，性</w:t>
      </w:r>
      <w:r>
        <w:rPr>
          <w:w w:val="125"/>
          <w:sz w:val="18"/>
        </w:rPr>
        <w:t>騷</w:t>
      </w:r>
      <w:r>
        <w:rPr>
          <w:w w:val="105"/>
          <w:sz w:val="23"/>
        </w:rPr>
        <w:t>擾</w:t>
      </w:r>
      <w:r>
        <w:rPr>
          <w:w w:val="105"/>
          <w:sz w:val="24"/>
        </w:rPr>
        <w:t>成</w:t>
      </w:r>
      <w:r>
        <w:rPr>
          <w:w w:val="105"/>
          <w:sz w:val="23"/>
        </w:rPr>
        <w:t>立</w:t>
      </w:r>
      <w:r>
        <w:rPr>
          <w:w w:val="105"/>
          <w:sz w:val="24"/>
        </w:rPr>
        <w:t>之</w:t>
      </w:r>
      <w:r>
        <w:rPr>
          <w:w w:val="105"/>
          <w:sz w:val="23"/>
        </w:rPr>
        <w:t>決</w:t>
      </w:r>
      <w:r>
        <w:rPr>
          <w:w w:val="105"/>
          <w:sz w:val="24"/>
        </w:rPr>
        <w:t>定對其亦</w:t>
      </w:r>
      <w:r>
        <w:rPr>
          <w:w w:val="105"/>
          <w:sz w:val="23"/>
        </w:rPr>
        <w:t>屬涉</w:t>
      </w:r>
      <w:r>
        <w:rPr>
          <w:w w:val="105"/>
          <w:sz w:val="24"/>
        </w:rPr>
        <w:t>及</w:t>
      </w:r>
    </w:p>
    <w:p>
      <w:pPr>
        <w:spacing w:line="276" w:lineRule="auto" w:before="1"/>
        <w:ind w:left="169" w:right="270" w:firstLine="0"/>
        <w:jc w:val="both"/>
        <w:rPr>
          <w:rFonts w:ascii="Times New Roman" w:eastAsia="Times New Roman"/>
          <w:sz w:val="17"/>
        </w:rPr>
      </w:pPr>
      <w:r>
        <w:rPr>
          <w:sz w:val="24"/>
        </w:rPr>
        <w:t>「人性</w:t>
      </w:r>
      <w:r>
        <w:rPr>
          <w:sz w:val="23"/>
        </w:rPr>
        <w:t>尊嚴</w:t>
      </w:r>
      <w:r>
        <w:rPr>
          <w:sz w:val="24"/>
        </w:rPr>
        <w:t>、</w:t>
      </w:r>
      <w:r>
        <w:rPr>
          <w:sz w:val="21"/>
        </w:rPr>
        <w:t>隱</w:t>
      </w:r>
      <w:r>
        <w:rPr>
          <w:sz w:val="23"/>
        </w:rPr>
        <w:t>私</w:t>
      </w:r>
      <w:r>
        <w:rPr>
          <w:sz w:val="24"/>
        </w:rPr>
        <w:t>權及</w:t>
      </w:r>
      <w:r>
        <w:rPr>
          <w:sz w:val="23"/>
        </w:rPr>
        <w:t>工</w:t>
      </w:r>
      <w:r>
        <w:rPr>
          <w:sz w:val="24"/>
        </w:rPr>
        <w:t>作權等對公務人員權益有重大</w:t>
      </w:r>
      <w:r>
        <w:rPr>
          <w:sz w:val="23"/>
        </w:rPr>
        <w:t>影</w:t>
      </w:r>
      <w:r>
        <w:rPr>
          <w:spacing w:val="1"/>
          <w:sz w:val="23"/>
        </w:rPr>
        <w:t> </w:t>
      </w:r>
      <w:r>
        <w:rPr>
          <w:sz w:val="23"/>
        </w:rPr>
        <w:t>響決</w:t>
      </w:r>
      <w:r>
        <w:rPr>
          <w:sz w:val="24"/>
        </w:rPr>
        <w:t>定」，亦應認定為機關對行為人所為之行政處分。</w:t>
      </w:r>
      <w:r>
        <w:rPr>
          <w:sz w:val="23"/>
        </w:rPr>
        <w:t>惟</w:t>
      </w:r>
      <w:r>
        <w:rPr>
          <w:spacing w:val="1"/>
          <w:sz w:val="23"/>
        </w:rPr>
        <w:t> </w:t>
      </w:r>
      <w:r>
        <w:rPr>
          <w:w w:val="105"/>
          <w:sz w:val="24"/>
        </w:rPr>
        <w:t>行為人得</w:t>
      </w:r>
      <w:r>
        <w:rPr>
          <w:w w:val="105"/>
          <w:sz w:val="23"/>
        </w:rPr>
        <w:t>單獨</w:t>
      </w:r>
      <w:r>
        <w:rPr>
          <w:w w:val="105"/>
          <w:sz w:val="24"/>
        </w:rPr>
        <w:t>對</w:t>
      </w:r>
      <w:r>
        <w:rPr>
          <w:w w:val="105"/>
          <w:sz w:val="23"/>
        </w:rPr>
        <w:t>服</w:t>
      </w:r>
      <w:r>
        <w:rPr>
          <w:w w:val="105"/>
          <w:sz w:val="24"/>
        </w:rPr>
        <w:t>務機關所為性</w:t>
      </w:r>
      <w:r>
        <w:rPr>
          <w:w w:val="105"/>
          <w:sz w:val="21"/>
        </w:rPr>
        <w:t>騷</w:t>
      </w:r>
      <w:r>
        <w:rPr>
          <w:w w:val="105"/>
          <w:sz w:val="23"/>
        </w:rPr>
        <w:t>擾</w:t>
      </w:r>
      <w:r>
        <w:rPr>
          <w:w w:val="105"/>
          <w:sz w:val="24"/>
        </w:rPr>
        <w:t>成</w:t>
      </w:r>
      <w:r>
        <w:rPr>
          <w:w w:val="105"/>
          <w:sz w:val="23"/>
        </w:rPr>
        <w:t>立</w:t>
      </w:r>
      <w:r>
        <w:rPr>
          <w:w w:val="105"/>
          <w:sz w:val="24"/>
        </w:rPr>
        <w:t>與否之</w:t>
      </w:r>
      <w:r>
        <w:rPr>
          <w:w w:val="105"/>
          <w:sz w:val="23"/>
        </w:rPr>
        <w:t>決</w:t>
      </w:r>
      <w:r>
        <w:rPr>
          <w:w w:val="105"/>
          <w:sz w:val="24"/>
        </w:rPr>
        <w:t>定</w:t>
      </w:r>
      <w:r>
        <w:rPr>
          <w:w w:val="105"/>
          <w:sz w:val="23"/>
        </w:rPr>
        <w:t>聲明</w:t>
      </w:r>
      <w:r>
        <w:rPr>
          <w:sz w:val="24"/>
        </w:rPr>
        <w:t>不</w:t>
      </w:r>
      <w:r>
        <w:rPr>
          <w:sz w:val="23"/>
        </w:rPr>
        <w:t>服</w:t>
      </w:r>
      <w:r>
        <w:rPr>
          <w:sz w:val="24"/>
        </w:rPr>
        <w:t>時，其與後續</w:t>
      </w:r>
      <w:r>
        <w:rPr>
          <w:sz w:val="23"/>
        </w:rPr>
        <w:t>懲</w:t>
      </w:r>
      <w:r>
        <w:rPr>
          <w:sz w:val="24"/>
        </w:rPr>
        <w:t>處</w:t>
      </w:r>
      <w:r>
        <w:rPr>
          <w:sz w:val="23"/>
        </w:rPr>
        <w:t>措施救濟途徑</w:t>
      </w:r>
      <w:r>
        <w:rPr>
          <w:sz w:val="24"/>
        </w:rPr>
        <w:t>間之關</w:t>
      </w:r>
      <w:r>
        <w:rPr>
          <w:sz w:val="23"/>
        </w:rPr>
        <w:t>聯</w:t>
      </w:r>
      <w:r>
        <w:rPr>
          <w:sz w:val="24"/>
        </w:rPr>
        <w:t>，則為一有</w:t>
      </w:r>
      <w:r>
        <w:rPr>
          <w:spacing w:val="1"/>
          <w:sz w:val="24"/>
        </w:rPr>
        <w:t> </w:t>
      </w:r>
      <w:r>
        <w:rPr>
          <w:w w:val="105"/>
          <w:sz w:val="23"/>
        </w:rPr>
        <w:t>待深入探</w:t>
      </w:r>
      <w:r>
        <w:rPr>
          <w:w w:val="105"/>
          <w:sz w:val="24"/>
        </w:rPr>
        <w:t>討之議題。初</w:t>
      </w:r>
      <w:r>
        <w:rPr>
          <w:w w:val="105"/>
          <w:sz w:val="23"/>
        </w:rPr>
        <w:t>步可</w:t>
      </w:r>
      <w:r>
        <w:rPr>
          <w:w w:val="105"/>
          <w:sz w:val="24"/>
        </w:rPr>
        <w:t>以</w:t>
      </w:r>
      <w:r>
        <w:rPr>
          <w:w w:val="105"/>
          <w:sz w:val="23"/>
        </w:rPr>
        <w:t>思</w:t>
      </w:r>
      <w:r>
        <w:rPr>
          <w:w w:val="105"/>
          <w:sz w:val="24"/>
        </w:rPr>
        <w:t>考的</w:t>
      </w:r>
      <w:r>
        <w:rPr>
          <w:w w:val="105"/>
          <w:sz w:val="23"/>
        </w:rPr>
        <w:t>方向</w:t>
      </w:r>
      <w:r>
        <w:rPr>
          <w:w w:val="105"/>
          <w:sz w:val="24"/>
        </w:rPr>
        <w:t>是，</w:t>
      </w:r>
      <w:r>
        <w:rPr>
          <w:w w:val="105"/>
          <w:sz w:val="23"/>
        </w:rPr>
        <w:t>若</w:t>
      </w:r>
      <w:r>
        <w:rPr>
          <w:w w:val="105"/>
          <w:sz w:val="24"/>
        </w:rPr>
        <w:t>依教</w:t>
      </w:r>
      <w:r>
        <w:rPr>
          <w:w w:val="105"/>
          <w:sz w:val="23"/>
        </w:rPr>
        <w:t>師申訴制度運</w:t>
      </w:r>
      <w:r>
        <w:rPr>
          <w:w w:val="105"/>
          <w:sz w:val="24"/>
        </w:rPr>
        <w:t>作之</w:t>
      </w:r>
      <w:r>
        <w:rPr>
          <w:w w:val="105"/>
          <w:sz w:val="23"/>
        </w:rPr>
        <w:t>經驗</w:t>
      </w:r>
      <w:r>
        <w:rPr>
          <w:w w:val="105"/>
          <w:sz w:val="24"/>
        </w:rPr>
        <w:t>，</w:t>
      </w:r>
      <w:r>
        <w:rPr>
          <w:w w:val="105"/>
          <w:sz w:val="23"/>
        </w:rPr>
        <w:t>若</w:t>
      </w:r>
      <w:r>
        <w:rPr>
          <w:w w:val="105"/>
          <w:sz w:val="22"/>
        </w:rPr>
        <w:t>繫</w:t>
      </w:r>
      <w:r>
        <w:rPr>
          <w:w w:val="105"/>
          <w:sz w:val="23"/>
        </w:rPr>
        <w:t>屬</w:t>
      </w:r>
      <w:r>
        <w:rPr>
          <w:w w:val="105"/>
          <w:sz w:val="24"/>
        </w:rPr>
        <w:t>於同一</w:t>
      </w:r>
      <w:r>
        <w:rPr>
          <w:w w:val="105"/>
          <w:sz w:val="23"/>
        </w:rPr>
        <w:t>救濟</w:t>
      </w:r>
      <w:r>
        <w:rPr>
          <w:w w:val="105"/>
          <w:sz w:val="24"/>
        </w:rPr>
        <w:t>程序，</w:t>
      </w:r>
      <w:r>
        <w:rPr>
          <w:w w:val="105"/>
          <w:sz w:val="23"/>
        </w:rPr>
        <w:t>可</w:t>
      </w:r>
      <w:r>
        <w:rPr>
          <w:w w:val="105"/>
          <w:sz w:val="24"/>
        </w:rPr>
        <w:t>考</w:t>
      </w:r>
      <w:r>
        <w:rPr>
          <w:w w:val="105"/>
          <w:sz w:val="23"/>
        </w:rPr>
        <w:t>慮併案</w:t>
      </w:r>
      <w:r>
        <w:rPr>
          <w:w w:val="105"/>
          <w:sz w:val="24"/>
        </w:rPr>
        <w:t>處理，</w:t>
      </w:r>
      <w:r>
        <w:rPr>
          <w:w w:val="105"/>
          <w:sz w:val="23"/>
        </w:rPr>
        <w:t>若</w:t>
      </w:r>
      <w:r>
        <w:rPr>
          <w:w w:val="105"/>
          <w:sz w:val="22"/>
        </w:rPr>
        <w:t>繫</w:t>
      </w:r>
      <w:r>
        <w:rPr>
          <w:w w:val="105"/>
          <w:sz w:val="23"/>
        </w:rPr>
        <w:t>屬</w:t>
      </w:r>
      <w:r>
        <w:rPr>
          <w:w w:val="105"/>
          <w:sz w:val="24"/>
        </w:rPr>
        <w:t>於不同之</w:t>
      </w:r>
      <w:r>
        <w:rPr>
          <w:w w:val="105"/>
          <w:sz w:val="23"/>
        </w:rPr>
        <w:t>救濟</w:t>
      </w:r>
      <w:r>
        <w:rPr>
          <w:w w:val="105"/>
          <w:sz w:val="24"/>
        </w:rPr>
        <w:t>程序，則</w:t>
      </w:r>
      <w:r>
        <w:rPr>
          <w:w w:val="105"/>
          <w:sz w:val="23"/>
        </w:rPr>
        <w:t>可</w:t>
      </w:r>
      <w:r>
        <w:rPr>
          <w:w w:val="105"/>
          <w:sz w:val="24"/>
        </w:rPr>
        <w:t>考</w:t>
      </w:r>
      <w:r>
        <w:rPr>
          <w:w w:val="105"/>
          <w:sz w:val="23"/>
        </w:rPr>
        <w:t>慮</w:t>
      </w:r>
      <w:r>
        <w:rPr>
          <w:w w:val="105"/>
          <w:sz w:val="24"/>
        </w:rPr>
        <w:t>以一</w:t>
      </w:r>
      <w:r>
        <w:rPr>
          <w:w w:val="105"/>
          <w:sz w:val="23"/>
        </w:rPr>
        <w:t>案停止評</w:t>
      </w:r>
      <w:r>
        <w:rPr>
          <w:w w:val="105"/>
          <w:sz w:val="24"/>
        </w:rPr>
        <w:t>議之</w:t>
      </w:r>
      <w:r>
        <w:rPr>
          <w:w w:val="105"/>
          <w:sz w:val="23"/>
        </w:rPr>
        <w:t>方式</w:t>
      </w:r>
      <w:r>
        <w:rPr>
          <w:w w:val="105"/>
          <w:sz w:val="24"/>
        </w:rPr>
        <w:t>（</w:t>
      </w:r>
      <w:r>
        <w:rPr>
          <w:w w:val="105"/>
          <w:sz w:val="23"/>
        </w:rPr>
        <w:t>例</w:t>
      </w:r>
      <w:r>
        <w:rPr>
          <w:w w:val="105"/>
          <w:sz w:val="24"/>
        </w:rPr>
        <w:t>如不</w:t>
      </w:r>
      <w:r>
        <w:rPr>
          <w:w w:val="105"/>
          <w:sz w:val="23"/>
        </w:rPr>
        <w:t>服懲</w:t>
      </w:r>
      <w:r>
        <w:rPr>
          <w:w w:val="105"/>
          <w:sz w:val="24"/>
        </w:rPr>
        <w:t>處</w:t>
      </w:r>
      <w:r>
        <w:rPr>
          <w:w w:val="105"/>
          <w:sz w:val="23"/>
        </w:rPr>
        <w:t>措施</w:t>
      </w:r>
      <w:r>
        <w:rPr>
          <w:w w:val="105"/>
          <w:sz w:val="24"/>
        </w:rPr>
        <w:t>之</w:t>
      </w:r>
      <w:r>
        <w:rPr>
          <w:w w:val="105"/>
          <w:sz w:val="23"/>
        </w:rPr>
        <w:t>救濟</w:t>
      </w:r>
      <w:r>
        <w:rPr>
          <w:w w:val="105"/>
          <w:sz w:val="24"/>
        </w:rPr>
        <w:t>程序），以</w:t>
      </w:r>
      <w:r>
        <w:rPr>
          <w:w w:val="105"/>
          <w:sz w:val="23"/>
        </w:rPr>
        <w:t>避免救濟決</w:t>
      </w:r>
      <w:r>
        <w:rPr>
          <w:w w:val="105"/>
          <w:sz w:val="24"/>
        </w:rPr>
        <w:t>定之</w:t>
      </w:r>
      <w:r>
        <w:rPr>
          <w:w w:val="105"/>
          <w:sz w:val="23"/>
        </w:rPr>
        <w:t>歧異</w:t>
      </w:r>
      <w:r>
        <w:rPr>
          <w:w w:val="105"/>
          <w:sz w:val="24"/>
        </w:rPr>
        <w:t>。</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spacing w:before="196"/>
        <w:ind w:left="169" w:right="0" w:firstLine="0"/>
        <w:jc w:val="left"/>
        <w:rPr>
          <w:rFonts w:ascii="Times New Roman" w:eastAsia="Times New Roman"/>
          <w:sz w:val="24"/>
        </w:rPr>
      </w:pPr>
      <w:r>
        <w:rPr>
          <w:w w:val="110"/>
          <w:sz w:val="22"/>
        </w:rPr>
        <w:t>肆、公務人員性騷擾事件救濟之程序及審查範圍</w:t>
      </w:r>
      <w:r>
        <w:rPr>
          <w:rFonts w:ascii="Times New Roman" w:eastAsia="Times New Roman"/>
          <w:w w:val="102"/>
          <w:sz w:val="24"/>
        </w:rPr>
        <w:t> </w:t>
      </w:r>
    </w:p>
    <w:p>
      <w:pPr>
        <w:spacing w:line="276" w:lineRule="auto" w:before="192"/>
        <w:ind w:left="169" w:right="270" w:firstLine="493"/>
        <w:jc w:val="both"/>
        <w:rPr>
          <w:rFonts w:ascii="Times New Roman" w:eastAsia="Times New Roman"/>
          <w:sz w:val="17"/>
        </w:rPr>
      </w:pPr>
      <w:r>
        <w:rPr>
          <w:w w:val="105"/>
          <w:sz w:val="24"/>
        </w:rPr>
        <w:t>公務人員為性</w:t>
      </w:r>
      <w:r>
        <w:rPr>
          <w:w w:val="105"/>
          <w:sz w:val="21"/>
        </w:rPr>
        <w:t>騷</w:t>
      </w:r>
      <w:r>
        <w:rPr>
          <w:w w:val="105"/>
          <w:sz w:val="23"/>
        </w:rPr>
        <w:t>擾</w:t>
      </w:r>
      <w:r>
        <w:rPr>
          <w:w w:val="105"/>
          <w:sz w:val="24"/>
        </w:rPr>
        <w:t>事</w:t>
      </w:r>
      <w:r>
        <w:rPr>
          <w:w w:val="105"/>
          <w:sz w:val="23"/>
        </w:rPr>
        <w:t>件</w:t>
      </w:r>
      <w:r>
        <w:rPr>
          <w:w w:val="105"/>
          <w:sz w:val="24"/>
        </w:rPr>
        <w:t>當事人</w:t>
      </w:r>
      <w:r>
        <w:rPr>
          <w:w w:val="105"/>
          <w:sz w:val="23"/>
        </w:rPr>
        <w:t>可提</w:t>
      </w:r>
      <w:r>
        <w:rPr>
          <w:w w:val="105"/>
          <w:sz w:val="24"/>
        </w:rPr>
        <w:t>起</w:t>
      </w:r>
      <w:r>
        <w:rPr>
          <w:w w:val="105"/>
          <w:sz w:val="23"/>
        </w:rPr>
        <w:t>救濟</w:t>
      </w:r>
      <w:r>
        <w:rPr>
          <w:w w:val="105"/>
          <w:sz w:val="24"/>
        </w:rPr>
        <w:t>之</w:t>
      </w:r>
      <w:r>
        <w:rPr>
          <w:w w:val="105"/>
          <w:sz w:val="23"/>
        </w:rPr>
        <w:t>範圍</w:t>
      </w:r>
      <w:r>
        <w:rPr>
          <w:w w:val="105"/>
          <w:sz w:val="24"/>
        </w:rPr>
        <w:t>已如</w:t>
      </w:r>
      <w:r>
        <w:rPr>
          <w:sz w:val="24"/>
        </w:rPr>
        <w:t>上</w:t>
      </w:r>
      <w:r>
        <w:rPr>
          <w:sz w:val="23"/>
        </w:rPr>
        <w:t>述</w:t>
      </w:r>
      <w:r>
        <w:rPr>
          <w:sz w:val="24"/>
        </w:rPr>
        <w:t>，</w:t>
      </w:r>
      <w:r>
        <w:rPr>
          <w:sz w:val="23"/>
        </w:rPr>
        <w:t>惟</w:t>
      </w:r>
      <w:r>
        <w:rPr>
          <w:sz w:val="24"/>
        </w:rPr>
        <w:t>依公務人員</w:t>
      </w:r>
      <w:r>
        <w:rPr>
          <w:sz w:val="23"/>
        </w:rPr>
        <w:t>保障</w:t>
      </w:r>
      <w:r>
        <w:rPr>
          <w:sz w:val="24"/>
        </w:rPr>
        <w:t>法</w:t>
      </w:r>
      <w:r>
        <w:rPr>
          <w:sz w:val="23"/>
        </w:rPr>
        <w:t>提</w:t>
      </w:r>
      <w:r>
        <w:rPr>
          <w:sz w:val="24"/>
        </w:rPr>
        <w:t>起</w:t>
      </w:r>
      <w:r>
        <w:rPr>
          <w:sz w:val="23"/>
        </w:rPr>
        <w:t>救濟</w:t>
      </w:r>
      <w:r>
        <w:rPr>
          <w:sz w:val="24"/>
        </w:rPr>
        <w:t>時，其相關之程序及</w:t>
      </w:r>
      <w:r>
        <w:rPr>
          <w:spacing w:val="1"/>
          <w:sz w:val="24"/>
        </w:rPr>
        <w:t> </w:t>
      </w:r>
      <w:r>
        <w:rPr>
          <w:w w:val="105"/>
          <w:sz w:val="23"/>
        </w:rPr>
        <w:t>審</w:t>
      </w:r>
      <w:r>
        <w:rPr>
          <w:w w:val="105"/>
          <w:sz w:val="24"/>
        </w:rPr>
        <w:t>查</w:t>
      </w:r>
      <w:r>
        <w:rPr>
          <w:w w:val="105"/>
          <w:sz w:val="23"/>
        </w:rPr>
        <w:t>範圍</w:t>
      </w:r>
      <w:r>
        <w:rPr>
          <w:w w:val="105"/>
          <w:sz w:val="24"/>
        </w:rPr>
        <w:t>，</w:t>
      </w:r>
      <w:r>
        <w:rPr>
          <w:w w:val="105"/>
          <w:sz w:val="23"/>
        </w:rPr>
        <w:t>可</w:t>
      </w:r>
      <w:r>
        <w:rPr>
          <w:w w:val="105"/>
          <w:sz w:val="24"/>
        </w:rPr>
        <w:t>大致說</w:t>
      </w:r>
      <w:r>
        <w:rPr>
          <w:w w:val="105"/>
          <w:sz w:val="23"/>
        </w:rPr>
        <w:t>明</w:t>
      </w:r>
      <w:r>
        <w:rPr>
          <w:w w:val="105"/>
          <w:sz w:val="24"/>
        </w:rPr>
        <w:t>如下：</w:t>
      </w:r>
      <w:r>
        <w:rPr>
          <w:rFonts w:ascii="Times New Roman" w:eastAsia="Times New Roman"/>
          <w:w w:val="144"/>
          <w:sz w:val="17"/>
        </w:rPr>
        <w:t> </w:t>
      </w:r>
    </w:p>
    <w:p>
      <w:pPr>
        <w:spacing w:line="276" w:lineRule="auto" w:before="141"/>
        <w:ind w:left="169" w:right="152" w:firstLine="493"/>
        <w:jc w:val="left"/>
        <w:rPr>
          <w:sz w:val="24"/>
        </w:rPr>
      </w:pPr>
      <w:r>
        <w:rPr>
          <w:w w:val="105"/>
          <w:sz w:val="23"/>
        </w:rPr>
        <w:t>提</w:t>
      </w:r>
      <w:r>
        <w:rPr>
          <w:w w:val="105"/>
          <w:sz w:val="24"/>
        </w:rPr>
        <w:t>起復</w:t>
      </w:r>
      <w:r>
        <w:rPr>
          <w:w w:val="105"/>
          <w:sz w:val="23"/>
        </w:rPr>
        <w:t>審</w:t>
      </w:r>
      <w:r>
        <w:rPr>
          <w:w w:val="105"/>
          <w:sz w:val="24"/>
        </w:rPr>
        <w:t>前之</w:t>
      </w:r>
      <w:r>
        <w:rPr>
          <w:w w:val="105"/>
          <w:sz w:val="23"/>
        </w:rPr>
        <w:t>先</w:t>
      </w:r>
      <w:r>
        <w:rPr>
          <w:w w:val="105"/>
          <w:sz w:val="24"/>
        </w:rPr>
        <w:t>行程序：在性</w:t>
      </w:r>
      <w:r>
        <w:rPr>
          <w:w w:val="105"/>
          <w:sz w:val="23"/>
        </w:rPr>
        <w:t>別平</w:t>
      </w:r>
      <w:r>
        <w:rPr>
          <w:w w:val="105"/>
          <w:sz w:val="24"/>
        </w:rPr>
        <w:t>等教</w:t>
      </w:r>
      <w:r>
        <w:rPr>
          <w:w w:val="105"/>
          <w:sz w:val="23"/>
        </w:rPr>
        <w:t>育</w:t>
      </w:r>
      <w:r>
        <w:rPr>
          <w:w w:val="105"/>
          <w:sz w:val="24"/>
        </w:rPr>
        <w:t>法部分，主管機關教</w:t>
      </w:r>
      <w:r>
        <w:rPr>
          <w:w w:val="105"/>
          <w:sz w:val="23"/>
        </w:rPr>
        <w:t>育</w:t>
      </w:r>
      <w:r>
        <w:rPr>
          <w:w w:val="105"/>
          <w:sz w:val="24"/>
        </w:rPr>
        <w:t>部認為</w:t>
      </w:r>
      <w:r>
        <w:rPr>
          <w:w w:val="105"/>
          <w:sz w:val="23"/>
        </w:rPr>
        <w:t>申</w:t>
      </w:r>
      <w:r>
        <w:rPr>
          <w:w w:val="105"/>
          <w:sz w:val="24"/>
        </w:rPr>
        <w:t>復係性</w:t>
      </w:r>
      <w:r>
        <w:rPr>
          <w:w w:val="105"/>
          <w:sz w:val="23"/>
        </w:rPr>
        <w:t>別平</w:t>
      </w:r>
      <w:r>
        <w:rPr>
          <w:w w:val="105"/>
          <w:sz w:val="24"/>
        </w:rPr>
        <w:t>等教</w:t>
      </w:r>
      <w:r>
        <w:rPr>
          <w:w w:val="105"/>
          <w:sz w:val="23"/>
        </w:rPr>
        <w:t>育</w:t>
      </w:r>
      <w:r>
        <w:rPr>
          <w:w w:val="105"/>
          <w:sz w:val="24"/>
        </w:rPr>
        <w:t>法</w:t>
      </w:r>
      <w:r>
        <w:rPr>
          <w:w w:val="105"/>
          <w:sz w:val="23"/>
        </w:rPr>
        <w:t>特別</w:t>
      </w:r>
      <w:r>
        <w:rPr>
          <w:w w:val="105"/>
          <w:sz w:val="24"/>
        </w:rPr>
        <w:t>規定之</w:t>
      </w:r>
      <w:r>
        <w:rPr>
          <w:w w:val="105"/>
          <w:sz w:val="23"/>
        </w:rPr>
        <w:t>救濟</w:t>
      </w:r>
      <w:r>
        <w:rPr>
          <w:sz w:val="24"/>
        </w:rPr>
        <w:t>程序，考</w:t>
      </w:r>
      <w:r>
        <w:rPr>
          <w:sz w:val="23"/>
        </w:rPr>
        <w:t>量落</w:t>
      </w:r>
      <w:r>
        <w:rPr>
          <w:sz w:val="24"/>
        </w:rPr>
        <w:t>實性</w:t>
      </w:r>
      <w:r>
        <w:rPr>
          <w:sz w:val="23"/>
        </w:rPr>
        <w:t>別平</w:t>
      </w:r>
      <w:r>
        <w:rPr>
          <w:sz w:val="24"/>
        </w:rPr>
        <w:t>等教</w:t>
      </w:r>
      <w:r>
        <w:rPr>
          <w:sz w:val="23"/>
        </w:rPr>
        <w:t>育</w:t>
      </w:r>
      <w:r>
        <w:rPr>
          <w:sz w:val="24"/>
        </w:rPr>
        <w:t>法之</w:t>
      </w:r>
      <w:r>
        <w:rPr>
          <w:sz w:val="23"/>
        </w:rPr>
        <w:t>立</w:t>
      </w:r>
      <w:r>
        <w:rPr>
          <w:sz w:val="24"/>
        </w:rPr>
        <w:t>法</w:t>
      </w:r>
      <w:r>
        <w:rPr>
          <w:sz w:val="23"/>
        </w:rPr>
        <w:t>意旨</w:t>
      </w:r>
      <w:r>
        <w:rPr>
          <w:sz w:val="24"/>
        </w:rPr>
        <w:t>，此一「</w:t>
      </w:r>
      <w:r>
        <w:rPr>
          <w:sz w:val="23"/>
        </w:rPr>
        <w:t>申</w:t>
      </w:r>
      <w:r>
        <w:rPr>
          <w:sz w:val="24"/>
        </w:rPr>
        <w:t>復」</w:t>
      </w:r>
      <w:r>
        <w:rPr>
          <w:w w:val="105"/>
          <w:sz w:val="23"/>
        </w:rPr>
        <w:t>救濟</w:t>
      </w:r>
      <w:r>
        <w:rPr>
          <w:w w:val="105"/>
          <w:sz w:val="24"/>
        </w:rPr>
        <w:t>程序係性</w:t>
      </w:r>
      <w:r>
        <w:rPr>
          <w:w w:val="105"/>
          <w:sz w:val="23"/>
        </w:rPr>
        <w:t>別平</w:t>
      </w:r>
      <w:r>
        <w:rPr>
          <w:w w:val="105"/>
          <w:sz w:val="24"/>
        </w:rPr>
        <w:t>等教</w:t>
      </w:r>
      <w:r>
        <w:rPr>
          <w:w w:val="105"/>
          <w:sz w:val="23"/>
        </w:rPr>
        <w:t>育</w:t>
      </w:r>
      <w:r>
        <w:rPr>
          <w:spacing w:val="11"/>
          <w:w w:val="105"/>
          <w:sz w:val="24"/>
        </w:rPr>
        <w:t>法第</w:t>
      </w:r>
      <w:r>
        <w:rPr>
          <w:rFonts w:ascii="Times New Roman" w:eastAsia="Times New Roman"/>
          <w:w w:val="125"/>
          <w:sz w:val="17"/>
        </w:rPr>
        <w:t>34</w:t>
      </w:r>
      <w:r>
        <w:rPr>
          <w:rFonts w:ascii="Times New Roman" w:eastAsia="Times New Roman"/>
          <w:spacing w:val="-14"/>
          <w:w w:val="125"/>
          <w:sz w:val="17"/>
        </w:rPr>
        <w:t> </w:t>
      </w:r>
      <w:r>
        <w:rPr>
          <w:w w:val="105"/>
          <w:sz w:val="24"/>
        </w:rPr>
        <w:t>條所稱各</w:t>
      </w:r>
      <w:r>
        <w:rPr>
          <w:w w:val="105"/>
          <w:sz w:val="23"/>
        </w:rPr>
        <w:t>種救濟</w:t>
      </w:r>
      <w:r>
        <w:rPr>
          <w:w w:val="105"/>
          <w:sz w:val="24"/>
        </w:rPr>
        <w:t>程序之</w:t>
      </w:r>
      <w:r>
        <w:rPr>
          <w:w w:val="105"/>
          <w:sz w:val="23"/>
        </w:rPr>
        <w:t>先</w:t>
      </w:r>
      <w:r>
        <w:rPr>
          <w:w w:val="105"/>
          <w:sz w:val="24"/>
        </w:rPr>
        <w:t>行程序。</w:t>
      </w:r>
      <w:r>
        <w:rPr>
          <w:w w:val="105"/>
          <w:sz w:val="23"/>
        </w:rPr>
        <w:t>另</w:t>
      </w:r>
      <w:r>
        <w:rPr>
          <w:w w:val="105"/>
          <w:sz w:val="24"/>
        </w:rPr>
        <w:t>為</w:t>
      </w:r>
      <w:r>
        <w:rPr>
          <w:w w:val="105"/>
          <w:sz w:val="23"/>
        </w:rPr>
        <w:t>保障</w:t>
      </w:r>
      <w:r>
        <w:rPr>
          <w:w w:val="105"/>
          <w:sz w:val="24"/>
        </w:rPr>
        <w:t>當事人之程序上</w:t>
      </w:r>
      <w:r>
        <w:rPr>
          <w:w w:val="105"/>
          <w:sz w:val="23"/>
        </w:rPr>
        <w:t>救濟</w:t>
      </w:r>
      <w:r>
        <w:rPr>
          <w:w w:val="105"/>
          <w:sz w:val="24"/>
        </w:rPr>
        <w:t>之權</w:t>
      </w:r>
      <w:r>
        <w:rPr>
          <w:w w:val="105"/>
          <w:sz w:val="23"/>
        </w:rPr>
        <w:t>利</w:t>
      </w:r>
      <w:r>
        <w:rPr>
          <w:w w:val="105"/>
          <w:sz w:val="24"/>
        </w:rPr>
        <w:t>，</w:t>
      </w:r>
      <w:r>
        <w:rPr>
          <w:w w:val="105"/>
          <w:sz w:val="23"/>
        </w:rPr>
        <w:t>避免</w:t>
      </w:r>
      <w:r>
        <w:rPr>
          <w:w w:val="105"/>
          <w:sz w:val="24"/>
        </w:rPr>
        <w:t>此一見解致當事人有</w:t>
      </w:r>
      <w:r>
        <w:rPr>
          <w:w w:val="105"/>
          <w:sz w:val="23"/>
        </w:rPr>
        <w:t>遲誤</w:t>
      </w:r>
      <w:r>
        <w:rPr>
          <w:w w:val="105"/>
          <w:sz w:val="24"/>
        </w:rPr>
        <w:t>法定</w:t>
      </w:r>
      <w:r>
        <w:rPr>
          <w:w w:val="105"/>
          <w:sz w:val="23"/>
        </w:rPr>
        <w:t>提</w:t>
      </w:r>
      <w:r>
        <w:rPr>
          <w:w w:val="105"/>
          <w:sz w:val="24"/>
        </w:rPr>
        <w:t>起</w:t>
      </w:r>
      <w:r>
        <w:rPr>
          <w:w w:val="105"/>
          <w:sz w:val="23"/>
        </w:rPr>
        <w:t>救濟</w:t>
      </w:r>
      <w:r>
        <w:rPr>
          <w:w w:val="105"/>
          <w:sz w:val="24"/>
        </w:rPr>
        <w:t>期間之</w:t>
      </w:r>
      <w:r>
        <w:rPr>
          <w:w w:val="105"/>
          <w:sz w:val="23"/>
        </w:rPr>
        <w:t>虞</w:t>
      </w:r>
      <w:r>
        <w:rPr>
          <w:w w:val="105"/>
          <w:sz w:val="24"/>
        </w:rPr>
        <w:t>，</w:t>
      </w:r>
      <w:r>
        <w:rPr>
          <w:w w:val="105"/>
          <w:sz w:val="23"/>
        </w:rPr>
        <w:t>若</w:t>
      </w:r>
      <w:r>
        <w:rPr>
          <w:w w:val="105"/>
          <w:sz w:val="24"/>
        </w:rPr>
        <w:t>當事人應</w:t>
      </w:r>
      <w:r>
        <w:rPr>
          <w:w w:val="105"/>
          <w:sz w:val="23"/>
        </w:rPr>
        <w:t>提申</w:t>
      </w:r>
      <w:r>
        <w:rPr>
          <w:w w:val="105"/>
          <w:sz w:val="24"/>
        </w:rPr>
        <w:t>復</w:t>
      </w:r>
      <w:r>
        <w:rPr>
          <w:w w:val="105"/>
          <w:sz w:val="23"/>
        </w:rPr>
        <w:t>卻誤提</w:t>
      </w:r>
      <w:r>
        <w:rPr>
          <w:w w:val="105"/>
          <w:sz w:val="24"/>
        </w:rPr>
        <w:t>起性</w:t>
      </w:r>
      <w:r>
        <w:rPr>
          <w:w w:val="105"/>
          <w:sz w:val="23"/>
        </w:rPr>
        <w:t>別平</w:t>
      </w:r>
      <w:r>
        <w:rPr>
          <w:w w:val="105"/>
          <w:sz w:val="24"/>
        </w:rPr>
        <w:t>等教</w:t>
      </w:r>
      <w:r>
        <w:rPr>
          <w:w w:val="105"/>
          <w:sz w:val="23"/>
        </w:rPr>
        <w:t>育</w:t>
      </w:r>
      <w:r>
        <w:rPr>
          <w:spacing w:val="20"/>
          <w:w w:val="105"/>
          <w:sz w:val="24"/>
        </w:rPr>
        <w:t>法第</w:t>
      </w:r>
      <w:r>
        <w:rPr>
          <w:rFonts w:ascii="Times New Roman" w:eastAsia="Times New Roman"/>
          <w:w w:val="125"/>
          <w:sz w:val="17"/>
        </w:rPr>
        <w:t>34</w:t>
      </w:r>
      <w:r>
        <w:rPr>
          <w:rFonts w:ascii="Times New Roman" w:eastAsia="Times New Roman"/>
          <w:spacing w:val="-15"/>
          <w:w w:val="125"/>
          <w:sz w:val="17"/>
        </w:rPr>
        <w:t> </w:t>
      </w:r>
      <w:r>
        <w:rPr>
          <w:w w:val="105"/>
          <w:sz w:val="24"/>
        </w:rPr>
        <w:t>條所稱各</w:t>
      </w:r>
      <w:r>
        <w:rPr>
          <w:w w:val="105"/>
          <w:sz w:val="23"/>
        </w:rPr>
        <w:t>種救濟</w:t>
      </w:r>
      <w:r>
        <w:rPr>
          <w:w w:val="105"/>
          <w:sz w:val="24"/>
        </w:rPr>
        <w:t>程序</w:t>
      </w:r>
      <w:r>
        <w:rPr>
          <w:spacing w:val="-4"/>
          <w:w w:val="105"/>
          <w:sz w:val="24"/>
        </w:rPr>
        <w:t>時，學</w:t>
      </w:r>
      <w:r>
        <w:rPr>
          <w:spacing w:val="-3"/>
          <w:w w:val="105"/>
          <w:sz w:val="21"/>
        </w:rPr>
        <w:t>校</w:t>
      </w:r>
      <w:r>
        <w:rPr>
          <w:spacing w:val="-8"/>
          <w:w w:val="105"/>
          <w:sz w:val="24"/>
        </w:rPr>
        <w:t>或主管機關應依行政程序法第 </w:t>
      </w:r>
      <w:r>
        <w:rPr>
          <w:rFonts w:ascii="Times New Roman" w:eastAsia="Times New Roman"/>
          <w:spacing w:val="-3"/>
          <w:w w:val="110"/>
          <w:sz w:val="17"/>
        </w:rPr>
        <w:t>17</w:t>
      </w:r>
      <w:r>
        <w:rPr>
          <w:rFonts w:ascii="Times New Roman" w:eastAsia="Times New Roman"/>
          <w:spacing w:val="14"/>
          <w:w w:val="110"/>
          <w:sz w:val="17"/>
        </w:rPr>
        <w:t> </w:t>
      </w:r>
      <w:r>
        <w:rPr>
          <w:spacing w:val="-3"/>
          <w:w w:val="105"/>
          <w:sz w:val="24"/>
        </w:rPr>
        <w:t>條之規定</w:t>
      </w:r>
      <w:r>
        <w:rPr>
          <w:spacing w:val="-3"/>
          <w:w w:val="105"/>
          <w:sz w:val="23"/>
        </w:rPr>
        <w:t>移轉</w:t>
      </w:r>
      <w:r>
        <w:rPr>
          <w:spacing w:val="-3"/>
          <w:w w:val="105"/>
          <w:sz w:val="24"/>
        </w:rPr>
        <w:t>管</w:t>
      </w:r>
    </w:p>
    <w:p>
      <w:pPr>
        <w:pStyle w:val="BodyText"/>
        <w:rPr>
          <w:sz w:val="20"/>
        </w:rPr>
      </w:pPr>
    </w:p>
    <w:p>
      <w:pPr>
        <w:pStyle w:val="BodyText"/>
        <w:spacing w:before="3"/>
        <w:rPr>
          <w:sz w:val="15"/>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199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2" w:firstLine="0"/>
        <w:jc w:val="both"/>
        <w:rPr>
          <w:sz w:val="24"/>
        </w:rPr>
      </w:pPr>
      <w:r>
        <w:rPr/>
        <w:pict>
          <v:shape style="position:absolute;margin-left:227.889893pt;margin-top:3.353112pt;width:12.25pt;height:5.6pt;mso-position-horizontal-relative:page;mso-position-vertical-relative:paragraph;z-index:-19550720"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145</w:t>
                  </w:r>
                </w:p>
              </w:txbxContent>
            </v:textbox>
            <w10:wrap type="none"/>
          </v:shape>
        </w:pict>
      </w:r>
      <w:r>
        <w:rPr>
          <w:w w:val="105"/>
          <w:sz w:val="23"/>
        </w:rPr>
        <w:t>轄</w:t>
      </w:r>
      <w:r>
        <w:rPr>
          <w:w w:val="105"/>
          <w:sz w:val="24"/>
        </w:rPr>
        <w:t>，以</w:t>
      </w:r>
      <w:r>
        <w:rPr>
          <w:w w:val="105"/>
          <w:sz w:val="23"/>
        </w:rPr>
        <w:t>確保</w:t>
      </w:r>
      <w:r>
        <w:rPr>
          <w:w w:val="105"/>
          <w:sz w:val="24"/>
        </w:rPr>
        <w:t>當事人之程序</w:t>
      </w:r>
      <w:r>
        <w:rPr>
          <w:w w:val="105"/>
          <w:sz w:val="23"/>
        </w:rPr>
        <w:t>利</w:t>
      </w:r>
      <w:r>
        <w:rPr>
          <w:spacing w:val="3"/>
          <w:w w:val="105"/>
          <w:sz w:val="24"/>
        </w:rPr>
        <w:t>益 。至於在性</w:t>
      </w:r>
      <w:r>
        <w:rPr>
          <w:w w:val="105"/>
          <w:sz w:val="23"/>
        </w:rPr>
        <w:t>別</w:t>
      </w:r>
      <w:r>
        <w:rPr>
          <w:w w:val="105"/>
          <w:sz w:val="22"/>
        </w:rPr>
        <w:t>工</w:t>
      </w:r>
      <w:r>
        <w:rPr>
          <w:w w:val="105"/>
          <w:sz w:val="24"/>
        </w:rPr>
        <w:t>作</w:t>
      </w:r>
      <w:r>
        <w:rPr>
          <w:w w:val="105"/>
          <w:sz w:val="22"/>
        </w:rPr>
        <w:t>平</w:t>
      </w:r>
      <w:r>
        <w:rPr>
          <w:w w:val="105"/>
          <w:sz w:val="24"/>
        </w:rPr>
        <w:t>等法</w:t>
      </w:r>
      <w:r>
        <w:rPr>
          <w:spacing w:val="-1"/>
          <w:w w:val="105"/>
          <w:sz w:val="24"/>
        </w:rPr>
        <w:t>部分，中</w:t>
      </w:r>
      <w:r>
        <w:rPr>
          <w:spacing w:val="-1"/>
          <w:w w:val="105"/>
          <w:sz w:val="20"/>
        </w:rPr>
        <w:t>央</w:t>
      </w:r>
      <w:r>
        <w:rPr>
          <w:spacing w:val="-1"/>
          <w:w w:val="105"/>
          <w:sz w:val="24"/>
        </w:rPr>
        <w:t>主管機關依性</w:t>
      </w:r>
      <w:r>
        <w:rPr>
          <w:spacing w:val="-1"/>
          <w:w w:val="105"/>
          <w:sz w:val="23"/>
        </w:rPr>
        <w:t>別</w:t>
      </w:r>
      <w:r>
        <w:rPr>
          <w:spacing w:val="-1"/>
          <w:w w:val="105"/>
          <w:sz w:val="22"/>
        </w:rPr>
        <w:t>工</w:t>
      </w:r>
      <w:r>
        <w:rPr>
          <w:spacing w:val="-1"/>
          <w:w w:val="105"/>
          <w:sz w:val="24"/>
        </w:rPr>
        <w:t>作</w:t>
      </w:r>
      <w:r>
        <w:rPr>
          <w:spacing w:val="-1"/>
          <w:w w:val="105"/>
          <w:sz w:val="22"/>
        </w:rPr>
        <w:t>平</w:t>
      </w:r>
      <w:r>
        <w:rPr>
          <w:spacing w:val="-18"/>
          <w:w w:val="105"/>
          <w:sz w:val="24"/>
        </w:rPr>
        <w:t>等法第 </w:t>
      </w:r>
      <w:r>
        <w:rPr>
          <w:rFonts w:ascii="Times New Roman" w:eastAsia="Times New Roman"/>
          <w:spacing w:val="-1"/>
          <w:w w:val="125"/>
          <w:sz w:val="17"/>
        </w:rPr>
        <w:t>13</w:t>
      </w:r>
      <w:r>
        <w:rPr>
          <w:rFonts w:ascii="Times New Roman" w:eastAsia="Times New Roman"/>
          <w:spacing w:val="7"/>
          <w:w w:val="125"/>
          <w:sz w:val="17"/>
        </w:rPr>
        <w:t> </w:t>
      </w:r>
      <w:r>
        <w:rPr>
          <w:spacing w:val="-23"/>
          <w:w w:val="105"/>
          <w:sz w:val="24"/>
        </w:rPr>
        <w:t>條第 </w:t>
      </w:r>
      <w:r>
        <w:rPr>
          <w:rFonts w:ascii="Times New Roman" w:eastAsia="Times New Roman"/>
          <w:w w:val="125"/>
          <w:sz w:val="17"/>
        </w:rPr>
        <w:t>3</w:t>
      </w:r>
      <w:r>
        <w:rPr>
          <w:rFonts w:ascii="Times New Roman" w:eastAsia="Times New Roman"/>
          <w:spacing w:val="8"/>
          <w:w w:val="125"/>
          <w:sz w:val="17"/>
        </w:rPr>
        <w:t> </w:t>
      </w:r>
      <w:r>
        <w:rPr>
          <w:w w:val="105"/>
          <w:sz w:val="24"/>
        </w:rPr>
        <w:t>項所</w:t>
      </w:r>
      <w:r>
        <w:rPr>
          <w:w w:val="105"/>
          <w:sz w:val="23"/>
        </w:rPr>
        <w:t>訂</w:t>
      </w:r>
      <w:r>
        <w:rPr>
          <w:spacing w:val="12"/>
          <w:w w:val="105"/>
          <w:sz w:val="24"/>
        </w:rPr>
        <w:t>定之「</w:t>
      </w:r>
      <w:r>
        <w:rPr>
          <w:spacing w:val="12"/>
          <w:w w:val="105"/>
          <w:sz w:val="22"/>
        </w:rPr>
        <w:t>工</w:t>
      </w:r>
      <w:r>
        <w:rPr>
          <w:spacing w:val="12"/>
          <w:w w:val="105"/>
          <w:sz w:val="24"/>
        </w:rPr>
        <w:t>作場所性</w:t>
      </w:r>
      <w:r>
        <w:rPr>
          <w:spacing w:val="14"/>
          <w:w w:val="125"/>
          <w:sz w:val="18"/>
        </w:rPr>
        <w:t>騷</w:t>
      </w:r>
      <w:r>
        <w:rPr>
          <w:spacing w:val="12"/>
          <w:w w:val="105"/>
          <w:sz w:val="23"/>
        </w:rPr>
        <w:t>擾</w:t>
      </w:r>
      <w:r>
        <w:rPr>
          <w:spacing w:val="12"/>
          <w:w w:val="105"/>
          <w:sz w:val="22"/>
        </w:rPr>
        <w:t>防治措施</w:t>
      </w:r>
      <w:r>
        <w:rPr>
          <w:spacing w:val="12"/>
          <w:w w:val="105"/>
          <w:sz w:val="23"/>
        </w:rPr>
        <w:t>申</w:t>
      </w:r>
      <w:r>
        <w:rPr>
          <w:spacing w:val="12"/>
          <w:w w:val="105"/>
          <w:sz w:val="22"/>
        </w:rPr>
        <w:t>訴</w:t>
      </w:r>
      <w:r>
        <w:rPr>
          <w:spacing w:val="14"/>
          <w:w w:val="105"/>
          <w:sz w:val="24"/>
        </w:rPr>
        <w:t>及</w:t>
      </w:r>
      <w:r>
        <w:rPr>
          <w:spacing w:val="12"/>
          <w:w w:val="105"/>
          <w:sz w:val="23"/>
        </w:rPr>
        <w:t>懲</w:t>
      </w:r>
      <w:r>
        <w:rPr>
          <w:spacing w:val="12"/>
          <w:w w:val="105"/>
          <w:sz w:val="21"/>
        </w:rPr>
        <w:t>戒</w:t>
      </w:r>
      <w:r>
        <w:rPr>
          <w:spacing w:val="13"/>
          <w:w w:val="105"/>
          <w:sz w:val="24"/>
        </w:rPr>
        <w:t>辦法</w:t>
      </w:r>
      <w:r>
        <w:rPr>
          <w:spacing w:val="12"/>
          <w:w w:val="105"/>
          <w:sz w:val="23"/>
        </w:rPr>
        <w:t>訂</w:t>
      </w:r>
      <w:r>
        <w:rPr>
          <w:spacing w:val="12"/>
          <w:w w:val="105"/>
          <w:sz w:val="24"/>
        </w:rPr>
        <w:t>定</w:t>
      </w:r>
      <w:r>
        <w:rPr>
          <w:w w:val="105"/>
          <w:sz w:val="23"/>
        </w:rPr>
        <w:t>準</w:t>
      </w:r>
      <w:r>
        <w:rPr>
          <w:spacing w:val="-27"/>
          <w:w w:val="105"/>
          <w:sz w:val="24"/>
        </w:rPr>
        <w:t>則」，其第 </w:t>
      </w:r>
      <w:r>
        <w:rPr>
          <w:rFonts w:ascii="Times New Roman" w:eastAsia="Times New Roman"/>
          <w:w w:val="125"/>
          <w:sz w:val="17"/>
        </w:rPr>
        <w:t>11</w:t>
      </w:r>
      <w:r>
        <w:rPr>
          <w:rFonts w:ascii="Times New Roman" w:eastAsia="Times New Roman"/>
          <w:spacing w:val="47"/>
          <w:w w:val="125"/>
          <w:sz w:val="17"/>
        </w:rPr>
        <w:t> </w:t>
      </w:r>
      <w:r>
        <w:rPr>
          <w:w w:val="105"/>
          <w:sz w:val="24"/>
        </w:rPr>
        <w:t>條規定，</w:t>
      </w:r>
      <w:r>
        <w:rPr>
          <w:w w:val="105"/>
          <w:sz w:val="23"/>
        </w:rPr>
        <w:t>申</w:t>
      </w:r>
      <w:r>
        <w:rPr>
          <w:w w:val="105"/>
          <w:sz w:val="22"/>
        </w:rPr>
        <w:t>訴</w:t>
      </w:r>
      <w:r>
        <w:rPr>
          <w:w w:val="105"/>
          <w:sz w:val="24"/>
        </w:rPr>
        <w:t>人及</w:t>
      </w:r>
      <w:r>
        <w:rPr>
          <w:w w:val="105"/>
          <w:sz w:val="23"/>
        </w:rPr>
        <w:t>申</w:t>
      </w:r>
      <w:r>
        <w:rPr>
          <w:w w:val="105"/>
          <w:sz w:val="22"/>
        </w:rPr>
        <w:t>訴</w:t>
      </w:r>
      <w:r>
        <w:rPr>
          <w:w w:val="105"/>
          <w:sz w:val="24"/>
        </w:rPr>
        <w:t>之相對人對</w:t>
      </w:r>
      <w:r>
        <w:rPr>
          <w:w w:val="105"/>
          <w:sz w:val="23"/>
        </w:rPr>
        <w:t>申</w:t>
      </w:r>
      <w:r>
        <w:rPr>
          <w:w w:val="105"/>
          <w:sz w:val="22"/>
        </w:rPr>
        <w:t>訴</w:t>
      </w:r>
      <w:r>
        <w:rPr>
          <w:w w:val="105"/>
          <w:sz w:val="23"/>
        </w:rPr>
        <w:t>案</w:t>
      </w:r>
      <w:r>
        <w:rPr>
          <w:w w:val="105"/>
          <w:sz w:val="24"/>
        </w:rPr>
        <w:t>之</w:t>
      </w:r>
    </w:p>
    <w:p>
      <w:pPr>
        <w:spacing w:line="276" w:lineRule="auto" w:before="3"/>
        <w:ind w:left="169" w:right="270" w:firstLine="0"/>
        <w:jc w:val="both"/>
        <w:rPr>
          <w:sz w:val="24"/>
        </w:rPr>
      </w:pPr>
      <w:r>
        <w:rPr>
          <w:spacing w:val="-1"/>
          <w:w w:val="105"/>
          <w:sz w:val="23"/>
        </w:rPr>
        <w:t>決</w:t>
      </w:r>
      <w:r>
        <w:rPr>
          <w:spacing w:val="-1"/>
          <w:w w:val="105"/>
          <w:sz w:val="24"/>
        </w:rPr>
        <w:t>議有</w:t>
      </w:r>
      <w:r>
        <w:rPr>
          <w:spacing w:val="-1"/>
          <w:w w:val="105"/>
          <w:sz w:val="23"/>
        </w:rPr>
        <w:t>異</w:t>
      </w:r>
      <w:r>
        <w:rPr>
          <w:spacing w:val="-1"/>
          <w:w w:val="105"/>
          <w:sz w:val="24"/>
        </w:rPr>
        <w:t>議</w:t>
      </w:r>
      <w:r>
        <w:rPr>
          <w:spacing w:val="-1"/>
          <w:w w:val="105"/>
          <w:sz w:val="23"/>
        </w:rPr>
        <w:t>者</w:t>
      </w:r>
      <w:r>
        <w:rPr>
          <w:spacing w:val="-18"/>
          <w:w w:val="105"/>
          <w:sz w:val="24"/>
        </w:rPr>
        <w:t>，得於 </w:t>
      </w:r>
      <w:r>
        <w:rPr>
          <w:rFonts w:ascii="Times New Roman" w:eastAsia="Times New Roman"/>
          <w:w w:val="125"/>
          <w:sz w:val="17"/>
        </w:rPr>
        <w:t>20</w:t>
      </w:r>
      <w:r>
        <w:rPr>
          <w:rFonts w:ascii="Times New Roman" w:eastAsia="Times New Roman"/>
          <w:spacing w:val="8"/>
          <w:w w:val="125"/>
          <w:sz w:val="17"/>
        </w:rPr>
        <w:t> </w:t>
      </w:r>
      <w:r>
        <w:rPr>
          <w:w w:val="105"/>
          <w:sz w:val="24"/>
        </w:rPr>
        <w:t>日</w:t>
      </w:r>
      <w:r>
        <w:rPr>
          <w:w w:val="105"/>
          <w:sz w:val="23"/>
        </w:rPr>
        <w:t>內提</w:t>
      </w:r>
      <w:r>
        <w:rPr>
          <w:w w:val="105"/>
          <w:sz w:val="24"/>
        </w:rPr>
        <w:t>出</w:t>
      </w:r>
      <w:r>
        <w:rPr>
          <w:w w:val="105"/>
          <w:sz w:val="23"/>
        </w:rPr>
        <w:t>申</w:t>
      </w:r>
      <w:r>
        <w:rPr>
          <w:w w:val="105"/>
          <w:sz w:val="24"/>
        </w:rPr>
        <w:t>復。</w:t>
      </w:r>
      <w:r>
        <w:rPr>
          <w:w w:val="105"/>
          <w:sz w:val="21"/>
        </w:rPr>
        <w:t>按</w:t>
      </w:r>
      <w:r>
        <w:rPr>
          <w:w w:val="105"/>
          <w:sz w:val="23"/>
        </w:rPr>
        <w:t>提</w:t>
      </w:r>
      <w:r>
        <w:rPr>
          <w:w w:val="105"/>
          <w:sz w:val="24"/>
        </w:rPr>
        <w:t>起</w:t>
      </w:r>
      <w:r>
        <w:rPr>
          <w:w w:val="105"/>
          <w:sz w:val="22"/>
        </w:rPr>
        <w:t>訴願</w:t>
      </w:r>
      <w:r>
        <w:rPr>
          <w:w w:val="105"/>
          <w:sz w:val="24"/>
        </w:rPr>
        <w:t>（或相當於</w:t>
      </w:r>
      <w:r>
        <w:rPr>
          <w:w w:val="105"/>
          <w:sz w:val="22"/>
        </w:rPr>
        <w:t>訴願</w:t>
      </w:r>
      <w:r>
        <w:rPr>
          <w:w w:val="105"/>
          <w:sz w:val="24"/>
        </w:rPr>
        <w:t>程序，</w:t>
      </w:r>
      <w:r>
        <w:rPr>
          <w:w w:val="105"/>
          <w:sz w:val="23"/>
        </w:rPr>
        <w:t>例</w:t>
      </w:r>
      <w:r>
        <w:rPr>
          <w:w w:val="105"/>
          <w:sz w:val="24"/>
        </w:rPr>
        <w:t>如公務人員</w:t>
      </w:r>
      <w:r>
        <w:rPr>
          <w:w w:val="105"/>
          <w:sz w:val="23"/>
        </w:rPr>
        <w:t>保</w:t>
      </w:r>
      <w:r>
        <w:rPr>
          <w:w w:val="105"/>
          <w:sz w:val="22"/>
        </w:rPr>
        <w:t>障</w:t>
      </w:r>
      <w:r>
        <w:rPr>
          <w:w w:val="105"/>
          <w:sz w:val="24"/>
        </w:rPr>
        <w:t>法之復</w:t>
      </w:r>
      <w:r>
        <w:rPr>
          <w:w w:val="105"/>
          <w:sz w:val="22"/>
        </w:rPr>
        <w:t>審</w:t>
      </w:r>
      <w:r>
        <w:rPr>
          <w:w w:val="105"/>
          <w:sz w:val="24"/>
        </w:rPr>
        <w:t>）前之</w:t>
      </w:r>
      <w:r>
        <w:rPr>
          <w:w w:val="105"/>
          <w:sz w:val="23"/>
        </w:rPr>
        <w:t>先</w:t>
      </w:r>
      <w:r>
        <w:rPr>
          <w:w w:val="105"/>
          <w:sz w:val="24"/>
        </w:rPr>
        <w:t>行程</w:t>
      </w:r>
      <w:r>
        <w:rPr>
          <w:spacing w:val="-3"/>
          <w:w w:val="105"/>
          <w:sz w:val="24"/>
        </w:rPr>
        <w:t>序，</w:t>
      </w:r>
      <w:r>
        <w:rPr>
          <w:spacing w:val="-3"/>
          <w:w w:val="105"/>
          <w:sz w:val="23"/>
        </w:rPr>
        <w:t>若</w:t>
      </w:r>
      <w:r>
        <w:rPr>
          <w:spacing w:val="-3"/>
          <w:w w:val="105"/>
          <w:sz w:val="24"/>
        </w:rPr>
        <w:t>係由法律所</w:t>
      </w:r>
      <w:r>
        <w:rPr>
          <w:spacing w:val="-3"/>
          <w:w w:val="105"/>
          <w:sz w:val="23"/>
        </w:rPr>
        <w:t>明</w:t>
      </w:r>
      <w:r>
        <w:rPr>
          <w:spacing w:val="-3"/>
          <w:w w:val="105"/>
          <w:sz w:val="24"/>
        </w:rPr>
        <w:t>定（</w:t>
      </w:r>
      <w:r>
        <w:rPr>
          <w:spacing w:val="-3"/>
          <w:w w:val="105"/>
          <w:sz w:val="23"/>
        </w:rPr>
        <w:t>例</w:t>
      </w:r>
      <w:r>
        <w:rPr>
          <w:spacing w:val="-3"/>
          <w:w w:val="105"/>
          <w:sz w:val="24"/>
        </w:rPr>
        <w:t>如性</w:t>
      </w:r>
      <w:r>
        <w:rPr>
          <w:spacing w:val="-3"/>
          <w:w w:val="105"/>
          <w:sz w:val="23"/>
        </w:rPr>
        <w:t>別</w:t>
      </w:r>
      <w:r>
        <w:rPr>
          <w:spacing w:val="-3"/>
          <w:w w:val="105"/>
          <w:sz w:val="22"/>
        </w:rPr>
        <w:t>平</w:t>
      </w:r>
      <w:r>
        <w:rPr>
          <w:spacing w:val="-3"/>
          <w:w w:val="105"/>
          <w:sz w:val="24"/>
        </w:rPr>
        <w:t>等教</w:t>
      </w:r>
      <w:r>
        <w:rPr>
          <w:spacing w:val="-3"/>
          <w:w w:val="105"/>
          <w:sz w:val="23"/>
        </w:rPr>
        <w:t>育</w:t>
      </w:r>
      <w:r>
        <w:rPr>
          <w:spacing w:val="-24"/>
          <w:w w:val="105"/>
          <w:sz w:val="24"/>
        </w:rPr>
        <w:t>法第 </w:t>
      </w:r>
      <w:r>
        <w:rPr>
          <w:rFonts w:ascii="Times New Roman" w:eastAsia="Times New Roman"/>
          <w:spacing w:val="-3"/>
          <w:w w:val="125"/>
          <w:sz w:val="17"/>
        </w:rPr>
        <w:t>32</w:t>
      </w:r>
      <w:r>
        <w:rPr>
          <w:rFonts w:ascii="Times New Roman" w:eastAsia="Times New Roman"/>
          <w:spacing w:val="6"/>
          <w:w w:val="125"/>
          <w:sz w:val="17"/>
        </w:rPr>
        <w:t> </w:t>
      </w:r>
      <w:r>
        <w:rPr>
          <w:spacing w:val="-3"/>
          <w:w w:val="105"/>
          <w:sz w:val="24"/>
        </w:rPr>
        <w:t>條所定</w:t>
      </w:r>
      <w:r>
        <w:rPr>
          <w:spacing w:val="-1"/>
          <w:w w:val="103"/>
          <w:sz w:val="24"/>
        </w:rPr>
        <w:t>之</w:t>
      </w:r>
      <w:r>
        <w:rPr>
          <w:spacing w:val="-2"/>
          <w:w w:val="107"/>
          <w:sz w:val="23"/>
        </w:rPr>
        <w:t>申</w:t>
      </w:r>
      <w:r>
        <w:rPr>
          <w:spacing w:val="-1"/>
          <w:w w:val="103"/>
          <w:sz w:val="24"/>
        </w:rPr>
        <w:t>復</w:t>
      </w:r>
      <w:r>
        <w:rPr>
          <w:spacing w:val="-136"/>
          <w:w w:val="103"/>
          <w:sz w:val="24"/>
        </w:rPr>
        <w:t>）</w:t>
      </w:r>
      <w:r>
        <w:rPr>
          <w:spacing w:val="-12"/>
          <w:w w:val="103"/>
          <w:sz w:val="24"/>
        </w:rPr>
        <w:t>，</w:t>
      </w:r>
      <w:r>
        <w:rPr>
          <w:spacing w:val="-2"/>
          <w:w w:val="107"/>
          <w:sz w:val="23"/>
        </w:rPr>
        <w:t>自可</w:t>
      </w:r>
      <w:r>
        <w:rPr>
          <w:spacing w:val="-2"/>
          <w:w w:val="103"/>
          <w:sz w:val="24"/>
        </w:rPr>
        <w:t>解釋為</w:t>
      </w:r>
      <w:r>
        <w:rPr>
          <w:spacing w:val="-2"/>
          <w:w w:val="112"/>
          <w:sz w:val="22"/>
        </w:rPr>
        <w:t>強</w:t>
      </w:r>
      <w:r>
        <w:rPr>
          <w:spacing w:val="-2"/>
          <w:w w:val="107"/>
          <w:sz w:val="23"/>
        </w:rPr>
        <w:t>制</w:t>
      </w:r>
      <w:r>
        <w:rPr>
          <w:spacing w:val="-2"/>
          <w:w w:val="103"/>
          <w:sz w:val="24"/>
        </w:rPr>
        <w:t>之</w:t>
      </w:r>
      <w:r>
        <w:rPr>
          <w:spacing w:val="-1"/>
          <w:w w:val="107"/>
          <w:sz w:val="23"/>
        </w:rPr>
        <w:t>先</w:t>
      </w:r>
      <w:r>
        <w:rPr>
          <w:spacing w:val="-9"/>
          <w:w w:val="103"/>
          <w:sz w:val="24"/>
        </w:rPr>
        <w:t>行程序</w:t>
      </w:r>
      <w:r>
        <w:rPr>
          <w:spacing w:val="-2"/>
          <w:w w:val="103"/>
          <w:sz w:val="24"/>
        </w:rPr>
        <w:t>（即非</w:t>
      </w:r>
      <w:r>
        <w:rPr>
          <w:spacing w:val="-2"/>
          <w:w w:val="107"/>
          <w:sz w:val="23"/>
        </w:rPr>
        <w:t>經申</w:t>
      </w:r>
      <w:r>
        <w:rPr>
          <w:spacing w:val="-2"/>
          <w:w w:val="103"/>
          <w:sz w:val="24"/>
        </w:rPr>
        <w:t>復不得</w:t>
      </w:r>
      <w:r>
        <w:rPr>
          <w:w w:val="107"/>
          <w:sz w:val="23"/>
        </w:rPr>
        <w:t>提</w:t>
      </w:r>
      <w:r>
        <w:rPr>
          <w:spacing w:val="-2"/>
          <w:w w:val="103"/>
          <w:sz w:val="24"/>
        </w:rPr>
        <w:t>起復</w:t>
      </w:r>
      <w:r>
        <w:rPr>
          <w:spacing w:val="-1"/>
          <w:w w:val="112"/>
          <w:sz w:val="22"/>
        </w:rPr>
        <w:t>審</w:t>
      </w:r>
      <w:r>
        <w:rPr>
          <w:spacing w:val="-136"/>
          <w:w w:val="103"/>
          <w:sz w:val="24"/>
        </w:rPr>
        <w:t>）</w:t>
      </w:r>
      <w:r>
        <w:rPr>
          <w:spacing w:val="-12"/>
          <w:w w:val="103"/>
          <w:sz w:val="24"/>
        </w:rPr>
        <w:t>；</w:t>
      </w:r>
      <w:r>
        <w:rPr>
          <w:spacing w:val="-1"/>
          <w:w w:val="107"/>
          <w:sz w:val="23"/>
        </w:rPr>
        <w:t>惟</w:t>
      </w:r>
      <w:r>
        <w:rPr>
          <w:spacing w:val="-2"/>
          <w:w w:val="103"/>
          <w:sz w:val="24"/>
        </w:rPr>
        <w:t>非以法律規定之</w:t>
      </w:r>
      <w:r>
        <w:rPr>
          <w:spacing w:val="-1"/>
          <w:w w:val="107"/>
          <w:sz w:val="23"/>
        </w:rPr>
        <w:t>先</w:t>
      </w:r>
      <w:r>
        <w:rPr>
          <w:spacing w:val="-8"/>
          <w:w w:val="103"/>
          <w:sz w:val="24"/>
        </w:rPr>
        <w:t>行程序，</w:t>
      </w:r>
      <w:r>
        <w:rPr>
          <w:spacing w:val="-1"/>
          <w:w w:val="107"/>
          <w:sz w:val="23"/>
        </w:rPr>
        <w:t>而</w:t>
      </w:r>
      <w:r>
        <w:rPr>
          <w:spacing w:val="-2"/>
          <w:w w:val="103"/>
          <w:sz w:val="24"/>
        </w:rPr>
        <w:t>係由主管機關以</w:t>
      </w:r>
    </w:p>
    <w:p>
      <w:pPr>
        <w:spacing w:before="2"/>
        <w:ind w:left="169" w:right="0" w:firstLine="0"/>
        <w:jc w:val="left"/>
        <w:rPr>
          <w:sz w:val="24"/>
        </w:rPr>
      </w:pPr>
      <w:r>
        <w:rPr>
          <w:w w:val="105"/>
          <w:sz w:val="23"/>
        </w:rPr>
        <w:t>命</w:t>
      </w:r>
      <w:r>
        <w:rPr>
          <w:w w:val="105"/>
          <w:sz w:val="22"/>
        </w:rPr>
        <w:t>令設</w:t>
      </w:r>
      <w:r>
        <w:rPr>
          <w:w w:val="105"/>
          <w:sz w:val="24"/>
        </w:rPr>
        <w:t>定</w:t>
      </w:r>
      <w:r>
        <w:rPr>
          <w:w w:val="105"/>
          <w:sz w:val="23"/>
        </w:rPr>
        <w:t>者</w:t>
      </w:r>
      <w:r>
        <w:rPr>
          <w:w w:val="105"/>
          <w:sz w:val="24"/>
        </w:rPr>
        <w:t>，</w:t>
      </w:r>
      <w:r>
        <w:rPr>
          <w:w w:val="105"/>
          <w:sz w:val="23"/>
        </w:rPr>
        <w:t>須</w:t>
      </w:r>
      <w:r>
        <w:rPr>
          <w:w w:val="105"/>
          <w:sz w:val="22"/>
        </w:rPr>
        <w:t>視</w:t>
      </w:r>
      <w:r>
        <w:rPr>
          <w:w w:val="105"/>
          <w:sz w:val="24"/>
        </w:rPr>
        <w:t>法律是否有</w:t>
      </w:r>
      <w:r>
        <w:rPr>
          <w:w w:val="105"/>
          <w:sz w:val="22"/>
        </w:rPr>
        <w:t>具</w:t>
      </w:r>
      <w:r>
        <w:rPr>
          <w:w w:val="105"/>
          <w:sz w:val="23"/>
        </w:rPr>
        <w:t>體明確</w:t>
      </w:r>
      <w:r>
        <w:rPr>
          <w:w w:val="105"/>
          <w:sz w:val="24"/>
        </w:rPr>
        <w:t>之授權依</w:t>
      </w:r>
      <w:r>
        <w:rPr>
          <w:w w:val="105"/>
          <w:sz w:val="23"/>
        </w:rPr>
        <w:t>據而</w:t>
      </w:r>
      <w:r>
        <w:rPr>
          <w:w w:val="105"/>
          <w:sz w:val="24"/>
        </w:rPr>
        <w:t>定，</w:t>
      </w:r>
    </w:p>
    <w:p>
      <w:pPr>
        <w:spacing w:line="78" w:lineRule="exact" w:before="16"/>
        <w:ind w:left="0" w:right="977" w:firstLine="0"/>
        <w:jc w:val="right"/>
        <w:rPr>
          <w:rFonts w:ascii="Times New Roman"/>
          <w:sz w:val="11"/>
        </w:rPr>
      </w:pPr>
      <w:r>
        <w:rPr>
          <w:rFonts w:ascii="Times New Roman"/>
          <w:w w:val="150"/>
          <w:sz w:val="11"/>
        </w:rPr>
        <w:t>146</w:t>
      </w:r>
    </w:p>
    <w:p>
      <w:pPr>
        <w:spacing w:line="261" w:lineRule="exact" w:before="0"/>
        <w:ind w:left="169" w:right="0" w:firstLine="0"/>
        <w:jc w:val="left"/>
        <w:rPr>
          <w:sz w:val="24"/>
        </w:rPr>
      </w:pPr>
      <w:r>
        <w:rPr>
          <w:w w:val="105"/>
          <w:sz w:val="24"/>
        </w:rPr>
        <w:t>以</w:t>
      </w:r>
      <w:r>
        <w:rPr>
          <w:w w:val="105"/>
          <w:sz w:val="22"/>
        </w:rPr>
        <w:t>免</w:t>
      </w:r>
      <w:r>
        <w:rPr>
          <w:w w:val="105"/>
          <w:sz w:val="23"/>
        </w:rPr>
        <w:t>阻</w:t>
      </w:r>
      <w:r>
        <w:rPr>
          <w:w w:val="105"/>
          <w:sz w:val="22"/>
        </w:rPr>
        <w:t>撓</w:t>
      </w:r>
      <w:r>
        <w:rPr>
          <w:w w:val="105"/>
          <w:sz w:val="24"/>
        </w:rPr>
        <w:t>人民行使</w:t>
      </w:r>
      <w:r>
        <w:rPr>
          <w:w w:val="105"/>
          <w:sz w:val="23"/>
        </w:rPr>
        <w:t>憲</w:t>
      </w:r>
      <w:r>
        <w:rPr>
          <w:spacing w:val="-20"/>
          <w:w w:val="105"/>
          <w:sz w:val="24"/>
        </w:rPr>
        <w:t>法第 </w:t>
      </w:r>
      <w:r>
        <w:rPr>
          <w:rFonts w:ascii="Times New Roman" w:eastAsia="Times New Roman"/>
          <w:w w:val="105"/>
          <w:sz w:val="17"/>
        </w:rPr>
        <w:t>16</w:t>
      </w:r>
      <w:r>
        <w:rPr>
          <w:rFonts w:ascii="Times New Roman" w:eastAsia="Times New Roman"/>
          <w:spacing w:val="25"/>
          <w:w w:val="105"/>
          <w:sz w:val="17"/>
        </w:rPr>
        <w:t> </w:t>
      </w:r>
      <w:r>
        <w:rPr>
          <w:w w:val="105"/>
          <w:sz w:val="24"/>
        </w:rPr>
        <w:t>條之</w:t>
      </w:r>
      <w:r>
        <w:rPr>
          <w:w w:val="105"/>
          <w:sz w:val="22"/>
        </w:rPr>
        <w:t>訴願</w:t>
      </w:r>
      <w:r>
        <w:rPr>
          <w:w w:val="105"/>
          <w:sz w:val="24"/>
        </w:rPr>
        <w:t>權及</w:t>
      </w:r>
      <w:r>
        <w:rPr>
          <w:w w:val="105"/>
          <w:sz w:val="22"/>
        </w:rPr>
        <w:t>訴訟</w:t>
      </w:r>
      <w:r>
        <w:rPr>
          <w:w w:val="105"/>
          <w:sz w:val="24"/>
        </w:rPr>
        <w:t>權  。就此</w:t>
      </w:r>
    </w:p>
    <w:p>
      <w:pPr>
        <w:spacing w:line="276" w:lineRule="auto" w:before="46"/>
        <w:ind w:left="169" w:right="270" w:firstLine="0"/>
        <w:jc w:val="both"/>
        <w:rPr>
          <w:rFonts w:ascii="Times New Roman" w:eastAsia="Times New Roman"/>
          <w:sz w:val="17"/>
        </w:rPr>
      </w:pPr>
      <w:r>
        <w:rPr>
          <w:w w:val="105"/>
          <w:sz w:val="23"/>
        </w:rPr>
        <w:t>觀</w:t>
      </w:r>
      <w:r>
        <w:rPr>
          <w:w w:val="105"/>
          <w:sz w:val="24"/>
        </w:rPr>
        <w:t>之，</w:t>
      </w:r>
      <w:r>
        <w:rPr>
          <w:w w:val="110"/>
          <w:sz w:val="22"/>
        </w:rPr>
        <w:t>工</w:t>
      </w:r>
      <w:r>
        <w:rPr>
          <w:w w:val="105"/>
          <w:sz w:val="24"/>
        </w:rPr>
        <w:t>作場所性</w:t>
      </w:r>
      <w:r>
        <w:rPr>
          <w:w w:val="110"/>
          <w:sz w:val="21"/>
        </w:rPr>
        <w:t>騷</w:t>
      </w:r>
      <w:r>
        <w:rPr>
          <w:w w:val="105"/>
          <w:sz w:val="23"/>
        </w:rPr>
        <w:t>擾</w:t>
      </w:r>
      <w:r>
        <w:rPr>
          <w:w w:val="110"/>
          <w:sz w:val="22"/>
        </w:rPr>
        <w:t>防治措施</w:t>
      </w:r>
      <w:r>
        <w:rPr>
          <w:w w:val="105"/>
          <w:sz w:val="23"/>
        </w:rPr>
        <w:t>申</w:t>
      </w:r>
      <w:r>
        <w:rPr>
          <w:w w:val="110"/>
          <w:sz w:val="22"/>
        </w:rPr>
        <w:t>訴</w:t>
      </w:r>
      <w:r>
        <w:rPr>
          <w:w w:val="105"/>
          <w:sz w:val="24"/>
        </w:rPr>
        <w:t>及</w:t>
      </w:r>
      <w:r>
        <w:rPr>
          <w:w w:val="105"/>
          <w:sz w:val="23"/>
        </w:rPr>
        <w:t>懲</w:t>
      </w:r>
      <w:r>
        <w:rPr>
          <w:w w:val="110"/>
          <w:sz w:val="21"/>
        </w:rPr>
        <w:t>戒</w:t>
      </w:r>
      <w:r>
        <w:rPr>
          <w:w w:val="105"/>
          <w:sz w:val="24"/>
        </w:rPr>
        <w:t>辦法</w:t>
      </w:r>
      <w:r>
        <w:rPr>
          <w:w w:val="105"/>
          <w:sz w:val="23"/>
        </w:rPr>
        <w:t>訂</w:t>
      </w:r>
      <w:r>
        <w:rPr>
          <w:w w:val="105"/>
          <w:sz w:val="24"/>
        </w:rPr>
        <w:t>定</w:t>
      </w:r>
      <w:r>
        <w:rPr>
          <w:w w:val="105"/>
          <w:sz w:val="23"/>
        </w:rPr>
        <w:t>準</w:t>
      </w:r>
      <w:r>
        <w:rPr>
          <w:w w:val="105"/>
          <w:sz w:val="24"/>
        </w:rPr>
        <w:t>則第 </w:t>
      </w:r>
      <w:r>
        <w:rPr>
          <w:rFonts w:ascii="Times New Roman" w:eastAsia="Times New Roman"/>
          <w:w w:val="120"/>
          <w:sz w:val="17"/>
        </w:rPr>
        <w:t>11</w:t>
      </w:r>
      <w:r>
        <w:rPr>
          <w:rFonts w:ascii="Times New Roman" w:eastAsia="Times New Roman"/>
          <w:spacing w:val="26"/>
          <w:w w:val="120"/>
          <w:sz w:val="17"/>
        </w:rPr>
        <w:t> </w:t>
      </w:r>
      <w:r>
        <w:rPr>
          <w:w w:val="105"/>
          <w:sz w:val="24"/>
        </w:rPr>
        <w:t>條規定之</w:t>
      </w:r>
      <w:r>
        <w:rPr>
          <w:w w:val="105"/>
          <w:sz w:val="23"/>
        </w:rPr>
        <w:t>申</w:t>
      </w:r>
      <w:r>
        <w:rPr>
          <w:w w:val="105"/>
          <w:sz w:val="24"/>
        </w:rPr>
        <w:t>復，係</w:t>
      </w:r>
      <w:r>
        <w:rPr>
          <w:w w:val="105"/>
          <w:sz w:val="23"/>
        </w:rPr>
        <w:t>提</w:t>
      </w:r>
      <w:r>
        <w:rPr>
          <w:w w:val="105"/>
          <w:sz w:val="24"/>
        </w:rPr>
        <w:t>起復</w:t>
      </w:r>
      <w:r>
        <w:rPr>
          <w:w w:val="120"/>
          <w:sz w:val="22"/>
        </w:rPr>
        <w:t>審</w:t>
      </w:r>
      <w:r>
        <w:rPr>
          <w:w w:val="105"/>
          <w:sz w:val="24"/>
        </w:rPr>
        <w:t>的</w:t>
      </w:r>
      <w:r>
        <w:rPr>
          <w:w w:val="120"/>
          <w:sz w:val="22"/>
        </w:rPr>
        <w:t>強</w:t>
      </w:r>
      <w:r>
        <w:rPr>
          <w:w w:val="105"/>
          <w:sz w:val="23"/>
        </w:rPr>
        <w:t>制</w:t>
      </w:r>
      <w:r>
        <w:rPr>
          <w:w w:val="120"/>
          <w:sz w:val="22"/>
        </w:rPr>
        <w:t>抑</w:t>
      </w:r>
      <w:r>
        <w:rPr>
          <w:w w:val="105"/>
          <w:sz w:val="24"/>
        </w:rPr>
        <w:t>或任</w:t>
      </w:r>
      <w:r>
        <w:rPr>
          <w:w w:val="105"/>
          <w:sz w:val="23"/>
        </w:rPr>
        <w:t>意先</w:t>
      </w:r>
      <w:r>
        <w:rPr>
          <w:w w:val="105"/>
          <w:sz w:val="24"/>
        </w:rPr>
        <w:t>行程序，應</w:t>
      </w:r>
      <w:r>
        <w:rPr>
          <w:w w:val="110"/>
          <w:sz w:val="22"/>
        </w:rPr>
        <w:t>視工</w:t>
      </w:r>
      <w:r>
        <w:rPr>
          <w:w w:val="105"/>
          <w:sz w:val="24"/>
        </w:rPr>
        <w:t>作場所性</w:t>
      </w:r>
      <w:r>
        <w:rPr>
          <w:w w:val="110"/>
          <w:sz w:val="21"/>
        </w:rPr>
        <w:t>騷</w:t>
      </w:r>
      <w:r>
        <w:rPr>
          <w:w w:val="105"/>
          <w:sz w:val="23"/>
        </w:rPr>
        <w:t>擾</w:t>
      </w:r>
      <w:r>
        <w:rPr>
          <w:w w:val="110"/>
          <w:sz w:val="22"/>
        </w:rPr>
        <w:t>防治措施</w:t>
      </w:r>
      <w:r>
        <w:rPr>
          <w:w w:val="105"/>
          <w:sz w:val="23"/>
        </w:rPr>
        <w:t>申</w:t>
      </w:r>
      <w:r>
        <w:rPr>
          <w:w w:val="110"/>
          <w:sz w:val="22"/>
        </w:rPr>
        <w:t>訴</w:t>
      </w:r>
      <w:r>
        <w:rPr>
          <w:w w:val="105"/>
          <w:sz w:val="24"/>
        </w:rPr>
        <w:t>及</w:t>
      </w:r>
      <w:r>
        <w:rPr>
          <w:w w:val="105"/>
          <w:sz w:val="23"/>
        </w:rPr>
        <w:t>懲</w:t>
      </w:r>
      <w:r>
        <w:rPr>
          <w:w w:val="110"/>
          <w:sz w:val="21"/>
        </w:rPr>
        <w:t>戒</w:t>
      </w:r>
      <w:r>
        <w:rPr>
          <w:w w:val="105"/>
          <w:sz w:val="24"/>
        </w:rPr>
        <w:t>辦法</w:t>
      </w:r>
      <w:r>
        <w:rPr>
          <w:w w:val="105"/>
          <w:sz w:val="23"/>
        </w:rPr>
        <w:t>訂</w:t>
      </w:r>
      <w:r>
        <w:rPr>
          <w:w w:val="105"/>
          <w:sz w:val="24"/>
        </w:rPr>
        <w:t>定</w:t>
      </w:r>
      <w:r>
        <w:rPr>
          <w:w w:val="105"/>
          <w:sz w:val="23"/>
        </w:rPr>
        <w:t>準</w:t>
      </w:r>
      <w:r>
        <w:rPr>
          <w:spacing w:val="-2"/>
          <w:w w:val="105"/>
          <w:sz w:val="24"/>
        </w:rPr>
        <w:t>則是否為性</w:t>
      </w:r>
      <w:r>
        <w:rPr>
          <w:spacing w:val="-1"/>
          <w:w w:val="105"/>
          <w:sz w:val="23"/>
        </w:rPr>
        <w:t>別</w:t>
      </w:r>
      <w:r>
        <w:rPr>
          <w:spacing w:val="-1"/>
          <w:w w:val="115"/>
          <w:sz w:val="22"/>
        </w:rPr>
        <w:t>工</w:t>
      </w:r>
      <w:r>
        <w:rPr>
          <w:spacing w:val="-1"/>
          <w:w w:val="105"/>
          <w:sz w:val="24"/>
        </w:rPr>
        <w:t>作</w:t>
      </w:r>
      <w:r>
        <w:rPr>
          <w:spacing w:val="-1"/>
          <w:w w:val="115"/>
          <w:sz w:val="22"/>
        </w:rPr>
        <w:t>平</w:t>
      </w:r>
      <w:r>
        <w:rPr>
          <w:spacing w:val="-20"/>
          <w:w w:val="105"/>
          <w:sz w:val="24"/>
        </w:rPr>
        <w:t>等法第 </w:t>
      </w:r>
      <w:r>
        <w:rPr>
          <w:rFonts w:ascii="Times New Roman" w:eastAsia="Times New Roman"/>
          <w:spacing w:val="-1"/>
          <w:w w:val="115"/>
          <w:sz w:val="17"/>
        </w:rPr>
        <w:t>13</w:t>
      </w:r>
      <w:r>
        <w:rPr>
          <w:rFonts w:ascii="Times New Roman" w:eastAsia="Times New Roman"/>
          <w:spacing w:val="1"/>
          <w:w w:val="115"/>
          <w:sz w:val="17"/>
        </w:rPr>
        <w:t> </w:t>
      </w:r>
      <w:r>
        <w:rPr>
          <w:spacing w:val="-26"/>
          <w:w w:val="105"/>
          <w:sz w:val="24"/>
        </w:rPr>
        <w:t>條第 </w:t>
      </w:r>
      <w:r>
        <w:rPr>
          <w:rFonts w:ascii="Times New Roman" w:eastAsia="Times New Roman"/>
          <w:spacing w:val="-1"/>
          <w:w w:val="115"/>
          <w:sz w:val="17"/>
        </w:rPr>
        <w:t>3</w:t>
      </w:r>
      <w:r>
        <w:rPr>
          <w:rFonts w:ascii="Times New Roman" w:eastAsia="Times New Roman"/>
          <w:spacing w:val="1"/>
          <w:w w:val="115"/>
          <w:sz w:val="17"/>
        </w:rPr>
        <w:t> </w:t>
      </w:r>
      <w:r>
        <w:rPr>
          <w:spacing w:val="-1"/>
          <w:w w:val="105"/>
          <w:sz w:val="24"/>
        </w:rPr>
        <w:t>項所</w:t>
      </w:r>
      <w:r>
        <w:rPr>
          <w:spacing w:val="-1"/>
          <w:w w:val="115"/>
          <w:sz w:val="22"/>
        </w:rPr>
        <w:t>具</w:t>
      </w:r>
      <w:r>
        <w:rPr>
          <w:spacing w:val="-1"/>
          <w:w w:val="105"/>
          <w:sz w:val="23"/>
        </w:rPr>
        <w:t>體明確</w:t>
      </w:r>
      <w:r>
        <w:rPr>
          <w:spacing w:val="-1"/>
          <w:w w:val="105"/>
          <w:sz w:val="24"/>
        </w:rPr>
        <w:t>之授權</w:t>
      </w:r>
      <w:r>
        <w:rPr>
          <w:sz w:val="23"/>
        </w:rPr>
        <w:t>而</w:t>
      </w:r>
      <w:r>
        <w:rPr>
          <w:sz w:val="24"/>
        </w:rPr>
        <w:t>定。</w:t>
      </w:r>
      <w:r>
        <w:rPr>
          <w:sz w:val="21"/>
        </w:rPr>
        <w:t>按</w:t>
      </w:r>
      <w:r>
        <w:rPr>
          <w:sz w:val="24"/>
        </w:rPr>
        <w:t>大法官對於</w:t>
      </w:r>
      <w:r>
        <w:rPr>
          <w:sz w:val="23"/>
        </w:rPr>
        <w:t>涉</w:t>
      </w:r>
      <w:r>
        <w:rPr>
          <w:sz w:val="24"/>
        </w:rPr>
        <w:t>及人民非</w:t>
      </w:r>
      <w:r>
        <w:rPr>
          <w:sz w:val="23"/>
        </w:rPr>
        <w:t>屬裁罰</w:t>
      </w:r>
      <w:r>
        <w:rPr>
          <w:sz w:val="24"/>
        </w:rPr>
        <w:t>等不</w:t>
      </w:r>
      <w:r>
        <w:rPr>
          <w:sz w:val="23"/>
        </w:rPr>
        <w:t>利</w:t>
      </w:r>
      <w:r>
        <w:rPr>
          <w:sz w:val="24"/>
        </w:rPr>
        <w:t>益事項之其</w:t>
      </w:r>
      <w:r>
        <w:rPr>
          <w:spacing w:val="1"/>
          <w:sz w:val="24"/>
        </w:rPr>
        <w:t> </w:t>
      </w:r>
      <w:r>
        <w:rPr>
          <w:w w:val="105"/>
          <w:sz w:val="23"/>
        </w:rPr>
        <w:t>他自</w:t>
      </w:r>
      <w:r>
        <w:rPr>
          <w:w w:val="105"/>
          <w:sz w:val="24"/>
        </w:rPr>
        <w:t>由權</w:t>
      </w:r>
      <w:r>
        <w:rPr>
          <w:w w:val="105"/>
          <w:sz w:val="23"/>
        </w:rPr>
        <w:t>利者</w:t>
      </w:r>
      <w:r>
        <w:rPr>
          <w:w w:val="105"/>
          <w:sz w:val="24"/>
        </w:rPr>
        <w:t>，對授權</w:t>
      </w:r>
      <w:r>
        <w:rPr>
          <w:w w:val="105"/>
          <w:sz w:val="23"/>
        </w:rPr>
        <w:t>明確</w:t>
      </w:r>
      <w:r>
        <w:rPr>
          <w:w w:val="105"/>
          <w:sz w:val="24"/>
        </w:rPr>
        <w:t>性之</w:t>
      </w:r>
      <w:r>
        <w:rPr>
          <w:w w:val="105"/>
          <w:sz w:val="22"/>
        </w:rPr>
        <w:t>審</w:t>
      </w:r>
      <w:r>
        <w:rPr>
          <w:w w:val="105"/>
          <w:sz w:val="24"/>
        </w:rPr>
        <w:t>查則較</w:t>
      </w:r>
      <w:r>
        <w:rPr>
          <w:w w:val="105"/>
          <w:sz w:val="22"/>
        </w:rPr>
        <w:t>寬</w:t>
      </w:r>
      <w:r>
        <w:rPr>
          <w:w w:val="105"/>
          <w:sz w:val="24"/>
        </w:rPr>
        <w:t>，亦即以「</w:t>
      </w:r>
      <w:r>
        <w:rPr>
          <w:w w:val="105"/>
          <w:sz w:val="23"/>
        </w:rPr>
        <w:t>意</w:t>
      </w:r>
      <w:r>
        <w:rPr>
          <w:sz w:val="24"/>
        </w:rPr>
        <w:t>義關</w:t>
      </w:r>
      <w:r>
        <w:rPr>
          <w:sz w:val="23"/>
        </w:rPr>
        <w:t>聯</w:t>
      </w:r>
      <w:r>
        <w:rPr>
          <w:sz w:val="24"/>
        </w:rPr>
        <w:t>解釋」之</w:t>
      </w:r>
      <w:r>
        <w:rPr>
          <w:sz w:val="23"/>
        </w:rPr>
        <w:t>方式</w:t>
      </w:r>
      <w:r>
        <w:rPr>
          <w:sz w:val="24"/>
        </w:rPr>
        <w:t>，加以</w:t>
      </w:r>
      <w:r>
        <w:rPr>
          <w:sz w:val="23"/>
        </w:rPr>
        <w:t>從</w:t>
      </w:r>
      <w:r>
        <w:rPr>
          <w:sz w:val="22"/>
        </w:rPr>
        <w:t>寬</w:t>
      </w:r>
      <w:r>
        <w:rPr>
          <w:sz w:val="24"/>
        </w:rPr>
        <w:t>認定，</w:t>
      </w:r>
      <w:r>
        <w:rPr>
          <w:sz w:val="23"/>
        </w:rPr>
        <w:t>諸</w:t>
      </w:r>
      <w:r>
        <w:rPr>
          <w:sz w:val="24"/>
        </w:rPr>
        <w:t>如「此項授權條</w:t>
      </w:r>
      <w:r>
        <w:rPr>
          <w:spacing w:val="1"/>
          <w:sz w:val="24"/>
        </w:rPr>
        <w:t> </w:t>
      </w:r>
      <w:r>
        <w:rPr>
          <w:w w:val="105"/>
          <w:sz w:val="22"/>
        </w:rPr>
        <w:t>款</w:t>
      </w:r>
      <w:r>
        <w:rPr>
          <w:w w:val="105"/>
          <w:sz w:val="23"/>
        </w:rPr>
        <w:t>雖未</w:t>
      </w:r>
      <w:r>
        <w:rPr>
          <w:w w:val="105"/>
          <w:sz w:val="24"/>
        </w:rPr>
        <w:t>就授權之</w:t>
      </w:r>
      <w:r>
        <w:rPr>
          <w:w w:val="105"/>
          <w:sz w:val="23"/>
        </w:rPr>
        <w:t>內容</w:t>
      </w:r>
      <w:r>
        <w:rPr>
          <w:w w:val="105"/>
          <w:sz w:val="24"/>
        </w:rPr>
        <w:t>與</w:t>
      </w:r>
      <w:r>
        <w:rPr>
          <w:w w:val="105"/>
          <w:sz w:val="23"/>
        </w:rPr>
        <w:t>範圍</w:t>
      </w:r>
      <w:r>
        <w:rPr>
          <w:w w:val="105"/>
          <w:sz w:val="24"/>
        </w:rPr>
        <w:t>為規定，</w:t>
      </w:r>
      <w:r>
        <w:rPr>
          <w:w w:val="105"/>
          <w:sz w:val="23"/>
        </w:rPr>
        <w:t>惟</w:t>
      </w:r>
      <w:r>
        <w:rPr>
          <w:w w:val="105"/>
          <w:sz w:val="24"/>
        </w:rPr>
        <w:t>依法律</w:t>
      </w:r>
      <w:r>
        <w:rPr>
          <w:w w:val="105"/>
          <w:sz w:val="23"/>
        </w:rPr>
        <w:t>整體</w:t>
      </w:r>
      <w:r>
        <w:rPr>
          <w:w w:val="105"/>
          <w:sz w:val="24"/>
        </w:rPr>
        <w:t>解釋，</w:t>
      </w:r>
      <w:r>
        <w:rPr>
          <w:spacing w:val="-124"/>
          <w:w w:val="105"/>
          <w:sz w:val="24"/>
        </w:rPr>
        <w:t> </w:t>
      </w:r>
      <w:r>
        <w:rPr>
          <w:sz w:val="24"/>
        </w:rPr>
        <w:t>應</w:t>
      </w:r>
      <w:r>
        <w:rPr>
          <w:sz w:val="23"/>
        </w:rPr>
        <w:t>可推</w:t>
      </w:r>
      <w:r>
        <w:rPr>
          <w:sz w:val="24"/>
        </w:rPr>
        <w:t>知</w:t>
      </w:r>
      <w:r>
        <w:rPr>
          <w:sz w:val="22"/>
        </w:rPr>
        <w:t>立</w:t>
      </w:r>
      <w:r>
        <w:rPr>
          <w:sz w:val="24"/>
        </w:rPr>
        <w:t>法</w:t>
      </w:r>
      <w:r>
        <w:rPr>
          <w:sz w:val="23"/>
        </w:rPr>
        <w:t>者</w:t>
      </w:r>
      <w:r>
        <w:rPr>
          <w:sz w:val="24"/>
        </w:rPr>
        <w:t>有</w:t>
      </w:r>
      <w:r>
        <w:rPr>
          <w:sz w:val="23"/>
        </w:rPr>
        <w:t>意</w:t>
      </w:r>
      <w:r>
        <w:rPr>
          <w:sz w:val="24"/>
        </w:rPr>
        <w:t>授權主管機關，就</w:t>
      </w:r>
      <w:r>
        <w:rPr>
          <w:sz w:val="22"/>
        </w:rPr>
        <w:t>某特</w:t>
      </w:r>
      <w:r>
        <w:rPr>
          <w:sz w:val="24"/>
        </w:rPr>
        <w:t>定事項，依其</w:t>
      </w:r>
      <w:r>
        <w:rPr>
          <w:spacing w:val="1"/>
          <w:sz w:val="24"/>
        </w:rPr>
        <w:t> </w:t>
      </w:r>
      <w:r>
        <w:rPr>
          <w:spacing w:val="-2"/>
          <w:w w:val="105"/>
          <w:sz w:val="24"/>
        </w:rPr>
        <w:t>行政</w:t>
      </w:r>
      <w:r>
        <w:rPr>
          <w:spacing w:val="-2"/>
          <w:w w:val="105"/>
          <w:sz w:val="22"/>
        </w:rPr>
        <w:t>專</w:t>
      </w:r>
      <w:r>
        <w:rPr>
          <w:spacing w:val="-2"/>
          <w:w w:val="105"/>
          <w:sz w:val="24"/>
        </w:rPr>
        <w:t>業之考</w:t>
      </w:r>
      <w:r>
        <w:rPr>
          <w:spacing w:val="-1"/>
          <w:w w:val="105"/>
          <w:sz w:val="23"/>
        </w:rPr>
        <w:t>量</w:t>
      </w:r>
      <w:r>
        <w:rPr>
          <w:spacing w:val="-1"/>
          <w:w w:val="105"/>
          <w:sz w:val="24"/>
        </w:rPr>
        <w:t>，</w:t>
      </w:r>
      <w:r>
        <w:rPr>
          <w:spacing w:val="-1"/>
          <w:w w:val="105"/>
          <w:sz w:val="23"/>
        </w:rPr>
        <w:t>訂</w:t>
      </w:r>
      <w:r>
        <w:rPr>
          <w:spacing w:val="-1"/>
          <w:w w:val="105"/>
          <w:sz w:val="24"/>
        </w:rPr>
        <w:t>定法規</w:t>
      </w:r>
      <w:r>
        <w:rPr>
          <w:spacing w:val="-1"/>
          <w:w w:val="105"/>
          <w:sz w:val="23"/>
        </w:rPr>
        <w:t>命</w:t>
      </w:r>
      <w:r>
        <w:rPr>
          <w:spacing w:val="-1"/>
          <w:w w:val="105"/>
          <w:sz w:val="22"/>
        </w:rPr>
        <w:t>令</w:t>
      </w:r>
      <w:r>
        <w:rPr>
          <w:spacing w:val="-1"/>
          <w:w w:val="105"/>
          <w:sz w:val="24"/>
        </w:rPr>
        <w:t>，以</w:t>
      </w:r>
      <w:r>
        <w:rPr>
          <w:spacing w:val="-1"/>
          <w:w w:val="105"/>
          <w:sz w:val="22"/>
        </w:rPr>
        <w:t>資</w:t>
      </w:r>
      <w:r>
        <w:rPr>
          <w:spacing w:val="-1"/>
          <w:w w:val="105"/>
          <w:sz w:val="24"/>
        </w:rPr>
        <w:t>規</w:t>
      </w:r>
      <w:r>
        <w:rPr>
          <w:spacing w:val="-1"/>
          <w:w w:val="105"/>
          <w:sz w:val="23"/>
        </w:rPr>
        <w:t>範</w:t>
      </w:r>
      <w:r>
        <w:rPr>
          <w:spacing w:val="-45"/>
          <w:w w:val="105"/>
          <w:sz w:val="24"/>
        </w:rPr>
        <w:t>」，形</w:t>
      </w:r>
      <w:r>
        <w:rPr>
          <w:spacing w:val="-1"/>
          <w:w w:val="105"/>
          <w:sz w:val="23"/>
        </w:rPr>
        <w:t>式</w:t>
      </w:r>
      <w:r>
        <w:rPr>
          <w:spacing w:val="-1"/>
          <w:w w:val="105"/>
          <w:sz w:val="24"/>
        </w:rPr>
        <w:t>上</w:t>
      </w:r>
      <w:r>
        <w:rPr>
          <w:spacing w:val="-1"/>
          <w:w w:val="105"/>
          <w:sz w:val="21"/>
        </w:rPr>
        <w:t>頗</w:t>
      </w:r>
      <w:r>
        <w:rPr>
          <w:spacing w:val="-1"/>
          <w:w w:val="105"/>
          <w:sz w:val="24"/>
        </w:rPr>
        <w:t>有</w:t>
      </w:r>
      <w:r>
        <w:rPr>
          <w:w w:val="105"/>
          <w:sz w:val="24"/>
        </w:rPr>
        <w:t>將</w:t>
      </w:r>
      <w:r>
        <w:rPr>
          <w:w w:val="105"/>
          <w:sz w:val="23"/>
        </w:rPr>
        <w:t>概括</w:t>
      </w:r>
      <w:r>
        <w:rPr>
          <w:w w:val="105"/>
          <w:sz w:val="24"/>
        </w:rPr>
        <w:t>授權解釋為</w:t>
      </w:r>
      <w:r>
        <w:rPr>
          <w:w w:val="120"/>
          <w:sz w:val="22"/>
        </w:rPr>
        <w:t>具</w:t>
      </w:r>
      <w:r>
        <w:rPr>
          <w:w w:val="105"/>
          <w:sz w:val="23"/>
        </w:rPr>
        <w:t>體</w:t>
      </w:r>
      <w:r>
        <w:rPr>
          <w:w w:val="105"/>
          <w:sz w:val="24"/>
        </w:rPr>
        <w:t>授權之</w:t>
      </w:r>
      <w:r>
        <w:rPr>
          <w:w w:val="105"/>
          <w:sz w:val="23"/>
        </w:rPr>
        <w:t>意</w:t>
      </w:r>
      <w:r>
        <w:rPr>
          <w:w w:val="105"/>
          <w:sz w:val="24"/>
        </w:rPr>
        <w:t>（參見</w:t>
      </w:r>
      <w:r>
        <w:rPr>
          <w:w w:val="105"/>
          <w:sz w:val="23"/>
        </w:rPr>
        <w:t>司</w:t>
      </w:r>
      <w:r>
        <w:rPr>
          <w:w w:val="105"/>
          <w:sz w:val="24"/>
        </w:rPr>
        <w:t>法院釋</w:t>
      </w:r>
      <w:r>
        <w:rPr>
          <w:w w:val="120"/>
          <w:sz w:val="22"/>
        </w:rPr>
        <w:t>字</w:t>
      </w:r>
      <w:r>
        <w:rPr>
          <w:spacing w:val="16"/>
          <w:w w:val="105"/>
          <w:sz w:val="24"/>
        </w:rPr>
        <w:t>第 </w:t>
      </w:r>
      <w:r>
        <w:rPr>
          <w:rFonts w:ascii="Times New Roman" w:eastAsia="Times New Roman"/>
          <w:w w:val="120"/>
          <w:sz w:val="17"/>
        </w:rPr>
        <w:t>394</w:t>
      </w:r>
    </w:p>
    <w:p>
      <w:pPr>
        <w:pStyle w:val="BodyText"/>
        <w:spacing w:before="8"/>
        <w:rPr>
          <w:rFonts w:ascii="Times New Roman"/>
          <w:sz w:val="21"/>
        </w:rPr>
      </w:pPr>
    </w:p>
    <w:p>
      <w:pPr>
        <w:spacing w:before="1"/>
        <w:ind w:left="169" w:right="0" w:firstLine="0"/>
        <w:jc w:val="left"/>
        <w:rPr>
          <w:rFonts w:ascii="Times New Roman"/>
          <w:sz w:val="17"/>
        </w:rPr>
      </w:pPr>
      <w:r>
        <w:rPr/>
        <w:pict>
          <v:rect style="position:absolute;margin-left:65.469894pt;margin-top:5.825951pt;width:110.88pt;height:.42001pt;mso-position-horizontal-relative:page;mso-position-vertical-relative:paragraph;z-index:-19551232"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3"/>
        <w:ind w:left="320" w:right="0" w:firstLine="0"/>
        <w:jc w:val="left"/>
        <w:rPr>
          <w:rFonts w:ascii="Times New Roman" w:eastAsia="Times New Roman"/>
          <w:sz w:val="10"/>
        </w:rPr>
      </w:pPr>
      <w:r>
        <w:rPr/>
        <w:pict>
          <v:shape style="position:absolute;margin-left:65.469894pt;margin-top:.796067pt;width:7.6pt;height:3.45pt;mso-position-horizontal-relative:page;mso-position-vertical-relative:paragraph;z-index:1586022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145</w:t>
                  </w:r>
                </w:p>
              </w:txbxContent>
            </v:textbox>
            <w10:wrap type="none"/>
          </v:shape>
        </w:pict>
      </w:r>
      <w:r>
        <w:rPr>
          <w:rFonts w:ascii="Times New Roman" w:eastAsia="Times New Roman"/>
          <w:w w:val="102"/>
          <w:sz w:val="15"/>
        </w:rPr>
        <w:t> </w:t>
      </w:r>
      <w:r>
        <w:rPr>
          <w:rFonts w:ascii="Times New Roman" w:eastAsia="Times New Roman"/>
          <w:spacing w:val="12"/>
          <w:sz w:val="15"/>
        </w:rPr>
        <w:t> </w:t>
      </w:r>
      <w:r>
        <w:rPr>
          <w:spacing w:val="2"/>
          <w:w w:val="120"/>
          <w:sz w:val="14"/>
        </w:rPr>
        <w:t>參見教育部 </w:t>
      </w:r>
      <w:r>
        <w:rPr>
          <w:rFonts w:ascii="Times New Roman" w:eastAsia="Times New Roman"/>
          <w:w w:val="120"/>
          <w:sz w:val="10"/>
        </w:rPr>
        <w:t>96</w:t>
      </w:r>
      <w:r>
        <w:rPr>
          <w:rFonts w:ascii="Times New Roman" w:eastAsia="Times New Roman"/>
          <w:spacing w:val="26"/>
          <w:w w:val="120"/>
          <w:sz w:val="10"/>
        </w:rPr>
        <w:t> </w:t>
      </w:r>
      <w:r>
        <w:rPr>
          <w:spacing w:val="-12"/>
          <w:w w:val="120"/>
          <w:sz w:val="14"/>
        </w:rPr>
        <w:t>年 </w:t>
      </w:r>
      <w:r>
        <w:rPr>
          <w:rFonts w:ascii="Times New Roman" w:eastAsia="Times New Roman"/>
          <w:w w:val="120"/>
          <w:sz w:val="10"/>
        </w:rPr>
        <w:t>1</w:t>
      </w:r>
      <w:r>
        <w:rPr>
          <w:rFonts w:ascii="Times New Roman" w:eastAsia="Times New Roman"/>
          <w:spacing w:val="23"/>
          <w:w w:val="120"/>
          <w:sz w:val="10"/>
        </w:rPr>
        <w:t> </w:t>
      </w:r>
      <w:r>
        <w:rPr>
          <w:spacing w:val="-12"/>
          <w:w w:val="120"/>
          <w:sz w:val="14"/>
        </w:rPr>
        <w:t>月 </w:t>
      </w:r>
      <w:r>
        <w:rPr>
          <w:rFonts w:ascii="Times New Roman" w:eastAsia="Times New Roman"/>
          <w:w w:val="120"/>
          <w:sz w:val="10"/>
        </w:rPr>
        <w:t>24</w:t>
      </w:r>
      <w:r>
        <w:rPr>
          <w:rFonts w:ascii="Times New Roman" w:eastAsia="Times New Roman"/>
          <w:spacing w:val="24"/>
          <w:w w:val="120"/>
          <w:sz w:val="10"/>
        </w:rPr>
        <w:t> </w:t>
      </w:r>
      <w:r>
        <w:rPr>
          <w:spacing w:val="13"/>
          <w:w w:val="120"/>
          <w:sz w:val="14"/>
        </w:rPr>
        <w:t>日</w:t>
      </w:r>
      <w:r>
        <w:rPr>
          <w:spacing w:val="13"/>
          <w:w w:val="120"/>
          <w:sz w:val="13"/>
        </w:rPr>
        <w:t>台</w:t>
      </w:r>
      <w:r>
        <w:rPr>
          <w:spacing w:val="11"/>
          <w:w w:val="120"/>
          <w:sz w:val="14"/>
        </w:rPr>
        <w:t>訓</w:t>
      </w:r>
      <w:r>
        <w:rPr>
          <w:spacing w:val="13"/>
          <w:w w:val="120"/>
          <w:sz w:val="14"/>
        </w:rPr>
        <w:t>（</w:t>
      </w:r>
      <w:r>
        <w:rPr>
          <w:spacing w:val="11"/>
          <w:w w:val="120"/>
          <w:sz w:val="14"/>
        </w:rPr>
        <w:t>三</w:t>
      </w:r>
      <w:r>
        <w:rPr>
          <w:spacing w:val="13"/>
          <w:w w:val="120"/>
          <w:sz w:val="14"/>
        </w:rPr>
        <w:t>）</w:t>
      </w:r>
      <w:r>
        <w:rPr>
          <w:spacing w:val="-4"/>
          <w:w w:val="120"/>
          <w:sz w:val="14"/>
        </w:rPr>
        <w:t>字第 </w:t>
      </w:r>
      <w:r>
        <w:rPr>
          <w:rFonts w:ascii="Times New Roman" w:eastAsia="Times New Roman"/>
          <w:w w:val="120"/>
          <w:sz w:val="10"/>
        </w:rPr>
        <w:t>0960009237</w:t>
      </w:r>
      <w:r>
        <w:rPr>
          <w:rFonts w:ascii="Times New Roman" w:eastAsia="Times New Roman"/>
          <w:spacing w:val="26"/>
          <w:w w:val="120"/>
          <w:sz w:val="10"/>
        </w:rPr>
        <w:t> </w:t>
      </w:r>
      <w:r>
        <w:rPr>
          <w:spacing w:val="11"/>
          <w:w w:val="120"/>
          <w:sz w:val="14"/>
        </w:rPr>
        <w:t>號</w:t>
      </w:r>
      <w:r>
        <w:rPr>
          <w:spacing w:val="13"/>
          <w:w w:val="120"/>
          <w:sz w:val="13"/>
        </w:rPr>
        <w:t>函</w:t>
      </w:r>
      <w:r>
        <w:rPr>
          <w:spacing w:val="13"/>
          <w:w w:val="120"/>
          <w:sz w:val="14"/>
        </w:rPr>
        <w:t>。</w:t>
      </w:r>
      <w:r>
        <w:rPr>
          <w:rFonts w:ascii="Times New Roman" w:eastAsia="Times New Roman"/>
          <w:w w:val="153"/>
          <w:sz w:val="10"/>
        </w:rPr>
        <w:t> </w:t>
      </w:r>
    </w:p>
    <w:p>
      <w:pPr>
        <w:pStyle w:val="BodyText"/>
        <w:spacing w:before="10"/>
        <w:rPr>
          <w:rFonts w:ascii="Times New Roman"/>
          <w:sz w:val="13"/>
        </w:rPr>
      </w:pPr>
    </w:p>
    <w:p>
      <w:pPr>
        <w:spacing w:before="0"/>
        <w:ind w:left="169" w:right="0" w:firstLine="0"/>
        <w:jc w:val="left"/>
        <w:rPr>
          <w:sz w:val="14"/>
        </w:rPr>
      </w:pPr>
      <w:r>
        <w:rPr>
          <w:rFonts w:ascii="Times New Roman" w:eastAsia="Times New Roman"/>
          <w:w w:val="115"/>
          <w:sz w:val="10"/>
          <w:vertAlign w:val="superscript"/>
        </w:rPr>
        <w:t>146</w:t>
      </w:r>
      <w:r>
        <w:rPr>
          <w:rFonts w:ascii="Times New Roman" w:eastAsia="Times New Roman"/>
          <w:spacing w:val="15"/>
          <w:w w:val="115"/>
          <w:sz w:val="10"/>
          <w:vertAlign w:val="baseline"/>
        </w:rPr>
        <w:t> </w:t>
      </w:r>
      <w:r>
        <w:rPr>
          <w:spacing w:val="10"/>
          <w:w w:val="115"/>
          <w:sz w:val="14"/>
          <w:vertAlign w:val="baseline"/>
        </w:rPr>
        <w:t>參見吳庚，行政法之理論與實用，</w:t>
      </w:r>
      <w:r>
        <w:rPr>
          <w:rFonts w:ascii="Times New Roman" w:eastAsia="Times New Roman"/>
          <w:w w:val="115"/>
          <w:sz w:val="10"/>
          <w:vertAlign w:val="baseline"/>
        </w:rPr>
        <w:t>2010</w:t>
      </w:r>
      <w:r>
        <w:rPr>
          <w:rFonts w:ascii="Times New Roman" w:eastAsia="Times New Roman"/>
          <w:spacing w:val="10"/>
          <w:w w:val="115"/>
          <w:sz w:val="10"/>
          <w:vertAlign w:val="baseline"/>
        </w:rPr>
        <w:t> </w:t>
      </w:r>
      <w:r>
        <w:rPr>
          <w:spacing w:val="13"/>
          <w:w w:val="115"/>
          <w:sz w:val="14"/>
          <w:vertAlign w:val="baseline"/>
        </w:rPr>
        <w:t>年</w:t>
      </w:r>
      <w:r>
        <w:rPr>
          <w:spacing w:val="13"/>
          <w:w w:val="115"/>
          <w:sz w:val="13"/>
          <w:vertAlign w:val="baseline"/>
        </w:rPr>
        <w:t>增</w:t>
      </w:r>
      <w:r>
        <w:rPr>
          <w:spacing w:val="-4"/>
          <w:w w:val="115"/>
          <w:sz w:val="14"/>
          <w:vertAlign w:val="baseline"/>
        </w:rPr>
        <w:t>訂 </w:t>
      </w:r>
      <w:r>
        <w:rPr>
          <w:rFonts w:ascii="Times New Roman" w:eastAsia="Times New Roman"/>
          <w:w w:val="115"/>
          <w:sz w:val="10"/>
          <w:vertAlign w:val="baseline"/>
        </w:rPr>
        <w:t>11</w:t>
      </w:r>
      <w:r>
        <w:rPr>
          <w:rFonts w:ascii="Times New Roman" w:eastAsia="Times New Roman"/>
          <w:spacing w:val="4"/>
          <w:w w:val="115"/>
          <w:sz w:val="10"/>
          <w:vertAlign w:val="baseline"/>
        </w:rPr>
        <w:t>  </w:t>
      </w:r>
      <w:r>
        <w:rPr>
          <w:spacing w:val="4"/>
          <w:w w:val="115"/>
          <w:sz w:val="14"/>
          <w:vertAlign w:val="baseline"/>
        </w:rPr>
        <w:t>版，第 </w:t>
      </w:r>
      <w:r>
        <w:rPr>
          <w:rFonts w:ascii="Times New Roman" w:eastAsia="Times New Roman"/>
          <w:w w:val="115"/>
          <w:sz w:val="10"/>
          <w:vertAlign w:val="baseline"/>
        </w:rPr>
        <w:t>635</w:t>
      </w:r>
      <w:r>
        <w:rPr>
          <w:rFonts w:ascii="Times New Roman" w:eastAsia="Times New Roman"/>
          <w:spacing w:val="4"/>
          <w:w w:val="115"/>
          <w:sz w:val="10"/>
          <w:vertAlign w:val="baseline"/>
        </w:rPr>
        <w:t>  </w:t>
      </w:r>
      <w:r>
        <w:rPr>
          <w:spacing w:val="12"/>
          <w:w w:val="115"/>
          <w:sz w:val="14"/>
          <w:vertAlign w:val="baseline"/>
        </w:rPr>
        <w:t>頁。實</w:t>
      </w:r>
      <w:r>
        <w:rPr>
          <w:spacing w:val="11"/>
          <w:w w:val="115"/>
          <w:sz w:val="13"/>
          <w:vertAlign w:val="baseline"/>
        </w:rPr>
        <w:t>際</w:t>
      </w:r>
      <w:r>
        <w:rPr>
          <w:spacing w:val="9"/>
          <w:w w:val="115"/>
          <w:sz w:val="14"/>
          <w:vertAlign w:val="baseline"/>
        </w:rPr>
        <w:t>案例參見臺</w:t>
      </w:r>
    </w:p>
    <w:p>
      <w:pPr>
        <w:spacing w:line="268" w:lineRule="auto" w:before="21"/>
        <w:ind w:left="423" w:right="287" w:hanging="1"/>
        <w:jc w:val="left"/>
        <w:rPr>
          <w:rFonts w:ascii="Times New Roman" w:eastAsia="Times New Roman"/>
          <w:sz w:val="10"/>
        </w:rPr>
      </w:pPr>
      <w:r>
        <w:rPr>
          <w:spacing w:val="7"/>
          <w:w w:val="110"/>
          <w:sz w:val="14"/>
        </w:rPr>
        <w:t>北高等行政法院 </w:t>
      </w:r>
      <w:r>
        <w:rPr>
          <w:rFonts w:ascii="Times New Roman" w:eastAsia="Times New Roman"/>
          <w:w w:val="135"/>
          <w:sz w:val="10"/>
        </w:rPr>
        <w:t>92</w:t>
      </w:r>
      <w:r>
        <w:rPr>
          <w:rFonts w:ascii="Times New Roman" w:eastAsia="Times New Roman"/>
          <w:spacing w:val="29"/>
          <w:w w:val="135"/>
          <w:sz w:val="10"/>
        </w:rPr>
        <w:t> </w:t>
      </w:r>
      <w:r>
        <w:rPr>
          <w:spacing w:val="5"/>
          <w:w w:val="110"/>
          <w:sz w:val="14"/>
        </w:rPr>
        <w:t>年簡字第 </w:t>
      </w:r>
      <w:r>
        <w:rPr>
          <w:rFonts w:ascii="Times New Roman" w:eastAsia="Times New Roman"/>
          <w:w w:val="135"/>
          <w:sz w:val="10"/>
        </w:rPr>
        <w:t>567</w:t>
      </w:r>
      <w:r>
        <w:rPr>
          <w:rFonts w:ascii="Times New Roman" w:eastAsia="Times New Roman"/>
          <w:spacing w:val="32"/>
          <w:w w:val="135"/>
          <w:sz w:val="10"/>
        </w:rPr>
        <w:t> </w:t>
      </w:r>
      <w:r>
        <w:rPr>
          <w:spacing w:val="-16"/>
          <w:w w:val="110"/>
          <w:sz w:val="14"/>
        </w:rPr>
        <w:t>號判決</w:t>
      </w:r>
      <w:r>
        <w:rPr>
          <w:spacing w:val="11"/>
          <w:w w:val="110"/>
          <w:sz w:val="14"/>
        </w:rPr>
        <w:t>（</w:t>
      </w:r>
      <w:r>
        <w:rPr>
          <w:spacing w:val="13"/>
          <w:w w:val="110"/>
          <w:sz w:val="14"/>
        </w:rPr>
        <w:t>勞工保</w:t>
      </w:r>
      <w:r>
        <w:rPr>
          <w:spacing w:val="11"/>
          <w:w w:val="110"/>
          <w:sz w:val="13"/>
        </w:rPr>
        <w:t>險</w:t>
      </w:r>
      <w:r>
        <w:rPr>
          <w:spacing w:val="11"/>
          <w:w w:val="110"/>
          <w:sz w:val="14"/>
        </w:rPr>
        <w:t>爭議事項之審議制度違</w:t>
      </w:r>
      <w:r>
        <w:rPr>
          <w:spacing w:val="13"/>
          <w:w w:val="110"/>
          <w:sz w:val="13"/>
        </w:rPr>
        <w:t>反</w:t>
      </w:r>
      <w:r>
        <w:rPr>
          <w:spacing w:val="8"/>
          <w:w w:val="110"/>
          <w:sz w:val="14"/>
        </w:rPr>
        <w:t>法律保</w:t>
      </w:r>
      <w:r>
        <w:rPr>
          <w:spacing w:val="11"/>
          <w:w w:val="110"/>
          <w:sz w:val="14"/>
        </w:rPr>
        <w:t>留原則</w:t>
      </w:r>
      <w:r>
        <w:rPr>
          <w:spacing w:val="-70"/>
          <w:w w:val="110"/>
          <w:sz w:val="14"/>
        </w:rPr>
        <w:t>）</w:t>
      </w:r>
      <w:r>
        <w:rPr>
          <w:spacing w:val="11"/>
          <w:w w:val="110"/>
          <w:sz w:val="14"/>
        </w:rPr>
        <w:t>。</w:t>
      </w:r>
      <w:r>
        <w:rPr>
          <w:rFonts w:ascii="Times New Roman" w:eastAsia="Times New Roman"/>
          <w:w w:val="153"/>
          <w:sz w:val="10"/>
        </w:rPr>
        <w:t> </w:t>
      </w:r>
    </w:p>
    <w:p>
      <w:pPr>
        <w:pStyle w:val="BodyText"/>
        <w:spacing w:before="7"/>
        <w:rPr>
          <w:rFonts w:ascii="Times New Roman"/>
          <w:sz w:val="25"/>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200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2" w:hanging="1"/>
        <w:jc w:val="both"/>
        <w:rPr>
          <w:rFonts w:ascii="Times New Roman" w:eastAsia="Times New Roman"/>
          <w:sz w:val="17"/>
        </w:rPr>
      </w:pPr>
      <w:r>
        <w:rPr>
          <w:w w:val="105"/>
          <w:sz w:val="23"/>
        </w:rPr>
        <w:t>號</w:t>
      </w:r>
      <w:r>
        <w:rPr>
          <w:spacing w:val="-15"/>
          <w:w w:val="105"/>
          <w:sz w:val="24"/>
        </w:rPr>
        <w:t>、第 </w:t>
      </w:r>
      <w:r>
        <w:rPr>
          <w:rFonts w:ascii="Times New Roman" w:eastAsia="Times New Roman"/>
          <w:w w:val="105"/>
          <w:sz w:val="17"/>
        </w:rPr>
        <w:t>538</w:t>
      </w:r>
      <w:r>
        <w:rPr>
          <w:rFonts w:ascii="Times New Roman" w:eastAsia="Times New Roman"/>
          <w:spacing w:val="38"/>
          <w:w w:val="105"/>
          <w:sz w:val="17"/>
        </w:rPr>
        <w:t> </w:t>
      </w:r>
      <w:r>
        <w:rPr>
          <w:w w:val="105"/>
          <w:sz w:val="23"/>
        </w:rPr>
        <w:t>號</w:t>
      </w:r>
      <w:r>
        <w:rPr>
          <w:w w:val="105"/>
          <w:sz w:val="24"/>
        </w:rPr>
        <w:t>解釋</w:t>
      </w:r>
      <w:r>
        <w:rPr>
          <w:spacing w:val="-133"/>
          <w:w w:val="105"/>
          <w:sz w:val="24"/>
        </w:rPr>
        <w:t>）</w:t>
      </w:r>
      <w:r>
        <w:rPr>
          <w:w w:val="105"/>
          <w:sz w:val="24"/>
        </w:rPr>
        <w:t>。</w:t>
      </w:r>
      <w:r>
        <w:rPr>
          <w:w w:val="105"/>
          <w:sz w:val="23"/>
        </w:rPr>
        <w:t>若</w:t>
      </w:r>
      <w:r>
        <w:rPr>
          <w:w w:val="105"/>
          <w:sz w:val="24"/>
        </w:rPr>
        <w:t>以此</w:t>
      </w:r>
      <w:r>
        <w:rPr>
          <w:w w:val="105"/>
          <w:sz w:val="23"/>
        </w:rPr>
        <w:t>標準觀</w:t>
      </w:r>
      <w:r>
        <w:rPr>
          <w:w w:val="105"/>
          <w:sz w:val="24"/>
        </w:rPr>
        <w:t>之，</w:t>
      </w:r>
      <w:r>
        <w:rPr>
          <w:w w:val="105"/>
          <w:sz w:val="21"/>
        </w:rPr>
        <w:t>酙</w:t>
      </w:r>
      <w:r>
        <w:rPr>
          <w:w w:val="105"/>
          <w:sz w:val="24"/>
        </w:rPr>
        <w:t>酌性</w:t>
      </w:r>
      <w:r>
        <w:rPr>
          <w:w w:val="105"/>
          <w:sz w:val="23"/>
        </w:rPr>
        <w:t>別工</w:t>
      </w:r>
      <w:r>
        <w:rPr>
          <w:w w:val="105"/>
          <w:sz w:val="24"/>
        </w:rPr>
        <w:t>作</w:t>
      </w:r>
      <w:r>
        <w:rPr>
          <w:w w:val="105"/>
          <w:sz w:val="23"/>
        </w:rPr>
        <w:t>平</w:t>
      </w:r>
      <w:r>
        <w:rPr>
          <w:w w:val="105"/>
          <w:sz w:val="24"/>
        </w:rPr>
        <w:t>等</w:t>
      </w:r>
      <w:r>
        <w:rPr>
          <w:spacing w:val="-18"/>
          <w:w w:val="105"/>
          <w:sz w:val="24"/>
        </w:rPr>
        <w:t>法第 </w:t>
      </w:r>
      <w:r>
        <w:rPr>
          <w:rFonts w:ascii="Times New Roman" w:eastAsia="Times New Roman"/>
          <w:w w:val="105"/>
          <w:sz w:val="17"/>
        </w:rPr>
        <w:t>13</w:t>
      </w:r>
      <w:r>
        <w:rPr>
          <w:rFonts w:ascii="Times New Roman" w:eastAsia="Times New Roman"/>
          <w:spacing w:val="29"/>
          <w:w w:val="105"/>
          <w:sz w:val="17"/>
        </w:rPr>
        <w:t> </w:t>
      </w:r>
      <w:r>
        <w:rPr>
          <w:spacing w:val="-18"/>
          <w:w w:val="105"/>
          <w:sz w:val="24"/>
        </w:rPr>
        <w:t>條第 </w:t>
      </w:r>
      <w:r>
        <w:rPr>
          <w:rFonts w:ascii="Times New Roman" w:eastAsia="Times New Roman"/>
          <w:w w:val="105"/>
          <w:sz w:val="17"/>
        </w:rPr>
        <w:t>1</w:t>
      </w:r>
      <w:r>
        <w:rPr>
          <w:rFonts w:ascii="Times New Roman" w:eastAsia="Times New Roman"/>
          <w:spacing w:val="30"/>
          <w:w w:val="105"/>
          <w:sz w:val="17"/>
        </w:rPr>
        <w:t> </w:t>
      </w:r>
      <w:r>
        <w:rPr>
          <w:spacing w:val="-13"/>
          <w:w w:val="105"/>
          <w:sz w:val="24"/>
        </w:rPr>
        <w:t>項及第 </w:t>
      </w:r>
      <w:r>
        <w:rPr>
          <w:rFonts w:ascii="Times New Roman" w:eastAsia="Times New Roman"/>
          <w:w w:val="105"/>
          <w:sz w:val="17"/>
        </w:rPr>
        <w:t>2</w:t>
      </w:r>
      <w:r>
        <w:rPr>
          <w:rFonts w:ascii="Times New Roman" w:eastAsia="Times New Roman"/>
          <w:spacing w:val="30"/>
          <w:w w:val="105"/>
          <w:sz w:val="17"/>
        </w:rPr>
        <w:t> </w:t>
      </w:r>
      <w:r>
        <w:rPr>
          <w:w w:val="105"/>
          <w:sz w:val="24"/>
        </w:rPr>
        <w:t>項之</w:t>
      </w:r>
      <w:r>
        <w:rPr>
          <w:w w:val="105"/>
          <w:sz w:val="23"/>
        </w:rPr>
        <w:t>意</w:t>
      </w:r>
      <w:r>
        <w:rPr>
          <w:w w:val="105"/>
          <w:sz w:val="22"/>
        </w:rPr>
        <w:t>旨</w:t>
      </w:r>
      <w:r>
        <w:rPr>
          <w:spacing w:val="-18"/>
          <w:w w:val="105"/>
          <w:sz w:val="24"/>
        </w:rPr>
        <w:t>，第 </w:t>
      </w:r>
      <w:r>
        <w:rPr>
          <w:rFonts w:ascii="Times New Roman" w:eastAsia="Times New Roman"/>
          <w:w w:val="105"/>
          <w:sz w:val="17"/>
        </w:rPr>
        <w:t>3</w:t>
      </w:r>
      <w:r>
        <w:rPr>
          <w:rFonts w:ascii="Times New Roman" w:eastAsia="Times New Roman"/>
          <w:spacing w:val="28"/>
          <w:w w:val="105"/>
          <w:sz w:val="17"/>
        </w:rPr>
        <w:t> </w:t>
      </w:r>
      <w:r>
        <w:rPr>
          <w:w w:val="105"/>
          <w:sz w:val="24"/>
        </w:rPr>
        <w:t>項「</w:t>
      </w:r>
      <w:r>
        <w:rPr>
          <w:w w:val="105"/>
          <w:sz w:val="23"/>
        </w:rPr>
        <w:t>工</w:t>
      </w:r>
      <w:r>
        <w:rPr>
          <w:w w:val="105"/>
          <w:sz w:val="24"/>
        </w:rPr>
        <w:t>作場所性</w:t>
      </w:r>
      <w:r>
        <w:rPr>
          <w:w w:val="105"/>
          <w:sz w:val="18"/>
        </w:rPr>
        <w:t>騷</w:t>
      </w:r>
      <w:r>
        <w:rPr>
          <w:w w:val="105"/>
          <w:sz w:val="23"/>
        </w:rPr>
        <w:t>擾防治措施申訴</w:t>
      </w:r>
      <w:r>
        <w:rPr>
          <w:w w:val="105"/>
          <w:sz w:val="24"/>
        </w:rPr>
        <w:t>及</w:t>
      </w:r>
      <w:r>
        <w:rPr>
          <w:w w:val="105"/>
          <w:sz w:val="22"/>
        </w:rPr>
        <w:t>懲</w:t>
      </w:r>
      <w:r>
        <w:rPr>
          <w:w w:val="105"/>
          <w:sz w:val="21"/>
        </w:rPr>
        <w:t>戒</w:t>
      </w:r>
      <w:r>
        <w:rPr>
          <w:w w:val="105"/>
          <w:sz w:val="24"/>
        </w:rPr>
        <w:t>辦法</w:t>
      </w:r>
      <w:r>
        <w:rPr>
          <w:w w:val="105"/>
          <w:sz w:val="23"/>
        </w:rPr>
        <w:t>訂</w:t>
      </w:r>
      <w:r>
        <w:rPr>
          <w:w w:val="105"/>
          <w:sz w:val="24"/>
        </w:rPr>
        <w:t>定</w:t>
      </w:r>
      <w:r>
        <w:rPr>
          <w:w w:val="105"/>
          <w:sz w:val="23"/>
        </w:rPr>
        <w:t>準</w:t>
      </w:r>
      <w:r>
        <w:rPr>
          <w:w w:val="105"/>
          <w:sz w:val="24"/>
        </w:rPr>
        <w:t>則」之授權應</w:t>
      </w:r>
      <w:r>
        <w:rPr>
          <w:w w:val="105"/>
          <w:sz w:val="23"/>
        </w:rPr>
        <w:t>尚屬具體</w:t>
      </w:r>
      <w:r>
        <w:rPr>
          <w:w w:val="110"/>
          <w:sz w:val="23"/>
        </w:rPr>
        <w:t>明確</w:t>
      </w:r>
      <w:r>
        <w:rPr>
          <w:w w:val="110"/>
          <w:sz w:val="24"/>
        </w:rPr>
        <w:t>。</w:t>
      </w:r>
      <w:r>
        <w:rPr>
          <w:rFonts w:ascii="Times New Roman" w:eastAsia="Times New Roman"/>
          <w:w w:val="144"/>
          <w:sz w:val="17"/>
        </w:rPr>
        <w:t> </w:t>
      </w:r>
    </w:p>
    <w:p>
      <w:pPr>
        <w:spacing w:line="276" w:lineRule="auto" w:before="141"/>
        <w:ind w:left="169" w:right="234" w:firstLine="493"/>
        <w:jc w:val="both"/>
        <w:rPr>
          <w:sz w:val="24"/>
        </w:rPr>
      </w:pPr>
      <w:r>
        <w:rPr>
          <w:w w:val="105"/>
          <w:sz w:val="24"/>
        </w:rPr>
        <w:t>公務人員性</w:t>
      </w:r>
      <w:r>
        <w:rPr>
          <w:w w:val="105"/>
          <w:sz w:val="21"/>
        </w:rPr>
        <w:t>騷</w:t>
      </w:r>
      <w:r>
        <w:rPr>
          <w:w w:val="105"/>
          <w:sz w:val="23"/>
        </w:rPr>
        <w:t>擾</w:t>
      </w:r>
      <w:r>
        <w:rPr>
          <w:w w:val="105"/>
          <w:sz w:val="24"/>
        </w:rPr>
        <w:t>事</w:t>
      </w:r>
      <w:r>
        <w:rPr>
          <w:w w:val="105"/>
          <w:sz w:val="23"/>
        </w:rPr>
        <w:t>件</w:t>
      </w:r>
      <w:r>
        <w:rPr>
          <w:w w:val="105"/>
          <w:sz w:val="24"/>
        </w:rPr>
        <w:t>之</w:t>
      </w:r>
      <w:r>
        <w:rPr>
          <w:w w:val="105"/>
          <w:sz w:val="23"/>
        </w:rPr>
        <w:t>審</w:t>
      </w:r>
      <w:r>
        <w:rPr>
          <w:w w:val="105"/>
          <w:sz w:val="24"/>
        </w:rPr>
        <w:t>查</w:t>
      </w:r>
      <w:r>
        <w:rPr>
          <w:w w:val="105"/>
          <w:sz w:val="23"/>
        </w:rPr>
        <w:t>範圍</w:t>
      </w:r>
      <w:r>
        <w:rPr>
          <w:w w:val="105"/>
          <w:sz w:val="24"/>
        </w:rPr>
        <w:t>：</w:t>
      </w:r>
      <w:r>
        <w:rPr>
          <w:w w:val="105"/>
          <w:sz w:val="21"/>
        </w:rPr>
        <w:t>按</w:t>
      </w:r>
      <w:r>
        <w:rPr>
          <w:w w:val="105"/>
          <w:sz w:val="24"/>
        </w:rPr>
        <w:t>性</w:t>
      </w:r>
      <w:r>
        <w:rPr>
          <w:w w:val="105"/>
          <w:sz w:val="21"/>
        </w:rPr>
        <w:t>騷</w:t>
      </w:r>
      <w:r>
        <w:rPr>
          <w:w w:val="105"/>
          <w:sz w:val="23"/>
        </w:rPr>
        <w:t>擾</w:t>
      </w:r>
      <w:r>
        <w:rPr>
          <w:w w:val="105"/>
          <w:sz w:val="24"/>
        </w:rPr>
        <w:t>為一不</w:t>
      </w:r>
      <w:r>
        <w:rPr>
          <w:w w:val="105"/>
          <w:sz w:val="23"/>
        </w:rPr>
        <w:t>確</w:t>
      </w:r>
      <w:r>
        <w:rPr>
          <w:w w:val="105"/>
          <w:sz w:val="24"/>
        </w:rPr>
        <w:t>定法律</w:t>
      </w:r>
      <w:r>
        <w:rPr>
          <w:w w:val="105"/>
          <w:sz w:val="23"/>
        </w:rPr>
        <w:t>概念</w:t>
      </w:r>
      <w:r>
        <w:rPr>
          <w:w w:val="105"/>
          <w:sz w:val="24"/>
        </w:rPr>
        <w:t>，</w:t>
      </w:r>
      <w:r>
        <w:rPr>
          <w:w w:val="105"/>
          <w:sz w:val="23"/>
        </w:rPr>
        <w:t>故</w:t>
      </w:r>
      <w:r>
        <w:rPr>
          <w:w w:val="105"/>
          <w:sz w:val="24"/>
        </w:rPr>
        <w:t>一</w:t>
      </w:r>
      <w:r>
        <w:rPr>
          <w:w w:val="105"/>
          <w:sz w:val="22"/>
        </w:rPr>
        <w:t>旦</w:t>
      </w:r>
      <w:r>
        <w:rPr>
          <w:w w:val="105"/>
          <w:sz w:val="24"/>
        </w:rPr>
        <w:t>性</w:t>
      </w:r>
      <w:r>
        <w:rPr>
          <w:w w:val="105"/>
          <w:sz w:val="21"/>
        </w:rPr>
        <w:t>騷</w:t>
      </w:r>
      <w:r>
        <w:rPr>
          <w:w w:val="105"/>
          <w:sz w:val="23"/>
        </w:rPr>
        <w:t>擾</w:t>
      </w:r>
      <w:r>
        <w:rPr>
          <w:w w:val="105"/>
          <w:sz w:val="24"/>
        </w:rPr>
        <w:t>事實係由</w:t>
      </w:r>
      <w:r>
        <w:rPr>
          <w:w w:val="105"/>
          <w:sz w:val="23"/>
        </w:rPr>
        <w:t>具</w:t>
      </w:r>
      <w:r>
        <w:rPr>
          <w:w w:val="105"/>
          <w:sz w:val="24"/>
        </w:rPr>
        <w:t>有一定</w:t>
      </w:r>
      <w:r>
        <w:rPr>
          <w:w w:val="105"/>
          <w:sz w:val="23"/>
        </w:rPr>
        <w:t>專</w:t>
      </w:r>
      <w:r>
        <w:rPr>
          <w:w w:val="105"/>
          <w:sz w:val="24"/>
        </w:rPr>
        <w:t>業</w:t>
      </w:r>
      <w:r>
        <w:rPr>
          <w:w w:val="105"/>
          <w:sz w:val="23"/>
        </w:rPr>
        <w:t>背景</w:t>
      </w:r>
      <w:r>
        <w:rPr>
          <w:w w:val="105"/>
          <w:sz w:val="24"/>
        </w:rPr>
        <w:t>之</w:t>
      </w:r>
      <w:r>
        <w:rPr>
          <w:w w:val="105"/>
          <w:sz w:val="23"/>
        </w:rPr>
        <w:t>調</w:t>
      </w:r>
      <w:r>
        <w:rPr>
          <w:w w:val="105"/>
          <w:sz w:val="24"/>
        </w:rPr>
        <w:t>查人員為認定，並由多</w:t>
      </w:r>
      <w:r>
        <w:rPr>
          <w:w w:val="105"/>
          <w:sz w:val="21"/>
        </w:rPr>
        <w:t>元</w:t>
      </w:r>
      <w:r>
        <w:rPr>
          <w:w w:val="105"/>
          <w:sz w:val="22"/>
        </w:rPr>
        <w:t>組</w:t>
      </w:r>
      <w:r>
        <w:rPr>
          <w:w w:val="105"/>
          <w:sz w:val="24"/>
        </w:rPr>
        <w:t>成之</w:t>
      </w:r>
      <w:r>
        <w:rPr>
          <w:w w:val="105"/>
          <w:sz w:val="23"/>
        </w:rPr>
        <w:t>合</w:t>
      </w:r>
      <w:r>
        <w:rPr>
          <w:w w:val="105"/>
          <w:sz w:val="24"/>
        </w:rPr>
        <w:t>議</w:t>
      </w:r>
      <w:r>
        <w:rPr>
          <w:w w:val="105"/>
          <w:sz w:val="23"/>
        </w:rPr>
        <w:t>制</w:t>
      </w:r>
      <w:r>
        <w:rPr>
          <w:w w:val="105"/>
          <w:sz w:val="24"/>
        </w:rPr>
        <w:t>委員會</w:t>
      </w:r>
      <w:r>
        <w:rPr>
          <w:w w:val="105"/>
          <w:sz w:val="23"/>
        </w:rPr>
        <w:t>決</w:t>
      </w:r>
      <w:r>
        <w:rPr>
          <w:w w:val="105"/>
          <w:sz w:val="24"/>
        </w:rPr>
        <w:t>議</w:t>
      </w:r>
      <w:r>
        <w:rPr>
          <w:w w:val="105"/>
          <w:sz w:val="23"/>
        </w:rPr>
        <w:t>者</w:t>
      </w:r>
      <w:r>
        <w:rPr>
          <w:w w:val="105"/>
          <w:sz w:val="24"/>
        </w:rPr>
        <w:t>。</w:t>
      </w:r>
      <w:r>
        <w:rPr>
          <w:spacing w:val="14"/>
          <w:w w:val="105"/>
          <w:sz w:val="24"/>
        </w:rPr>
        <w:t>其</w:t>
      </w:r>
      <w:r>
        <w:rPr>
          <w:spacing w:val="12"/>
          <w:w w:val="105"/>
          <w:sz w:val="23"/>
        </w:rPr>
        <w:t>調</w:t>
      </w:r>
      <w:r>
        <w:rPr>
          <w:spacing w:val="12"/>
          <w:w w:val="105"/>
          <w:sz w:val="24"/>
        </w:rPr>
        <w:t>查</w:t>
      </w:r>
      <w:r>
        <w:rPr>
          <w:spacing w:val="12"/>
          <w:w w:val="105"/>
          <w:sz w:val="23"/>
        </w:rPr>
        <w:t>結果</w:t>
      </w:r>
      <w:r>
        <w:rPr>
          <w:spacing w:val="12"/>
          <w:w w:val="105"/>
          <w:sz w:val="24"/>
        </w:rPr>
        <w:t>，</w:t>
      </w:r>
      <w:r>
        <w:rPr>
          <w:spacing w:val="12"/>
          <w:w w:val="105"/>
          <w:sz w:val="23"/>
        </w:rPr>
        <w:t>自</w:t>
      </w:r>
      <w:r>
        <w:rPr>
          <w:spacing w:val="12"/>
          <w:w w:val="105"/>
          <w:sz w:val="24"/>
        </w:rPr>
        <w:t>有</w:t>
      </w:r>
      <w:r>
        <w:rPr>
          <w:spacing w:val="14"/>
          <w:w w:val="105"/>
          <w:sz w:val="22"/>
        </w:rPr>
        <w:t>拘</w:t>
      </w:r>
      <w:r>
        <w:rPr>
          <w:spacing w:val="12"/>
          <w:w w:val="105"/>
          <w:sz w:val="23"/>
        </w:rPr>
        <w:t>束</w:t>
      </w:r>
      <w:r>
        <w:rPr>
          <w:spacing w:val="12"/>
          <w:w w:val="105"/>
          <w:sz w:val="24"/>
        </w:rPr>
        <w:t>有權</w:t>
      </w:r>
      <w:r>
        <w:rPr>
          <w:spacing w:val="14"/>
          <w:w w:val="105"/>
          <w:sz w:val="23"/>
        </w:rPr>
        <w:t>決</w:t>
      </w:r>
      <w:r>
        <w:rPr>
          <w:spacing w:val="13"/>
          <w:w w:val="105"/>
          <w:sz w:val="24"/>
        </w:rPr>
        <w:t>定相應法律效</w:t>
      </w:r>
      <w:r>
        <w:rPr>
          <w:spacing w:val="12"/>
          <w:w w:val="105"/>
          <w:sz w:val="23"/>
        </w:rPr>
        <w:t>果</w:t>
      </w:r>
      <w:r>
        <w:rPr>
          <w:spacing w:val="13"/>
          <w:w w:val="105"/>
          <w:sz w:val="24"/>
        </w:rPr>
        <w:t>之主管機</w:t>
      </w:r>
      <w:r>
        <w:rPr>
          <w:w w:val="105"/>
          <w:sz w:val="24"/>
        </w:rPr>
        <w:t>關。在</w:t>
      </w:r>
      <w:r>
        <w:rPr>
          <w:w w:val="105"/>
          <w:sz w:val="23"/>
        </w:rPr>
        <w:t>判斷餘</w:t>
      </w:r>
      <w:r>
        <w:rPr>
          <w:w w:val="105"/>
          <w:sz w:val="24"/>
        </w:rPr>
        <w:t>地</w:t>
      </w:r>
      <w:r>
        <w:rPr>
          <w:w w:val="105"/>
          <w:sz w:val="23"/>
        </w:rPr>
        <w:t>範圍內</w:t>
      </w:r>
      <w:r>
        <w:rPr>
          <w:w w:val="105"/>
          <w:sz w:val="24"/>
        </w:rPr>
        <w:t>，行政</w:t>
      </w:r>
      <w:r>
        <w:rPr>
          <w:w w:val="105"/>
          <w:sz w:val="23"/>
        </w:rPr>
        <w:t>爭訟</w:t>
      </w:r>
      <w:r>
        <w:rPr>
          <w:w w:val="105"/>
          <w:sz w:val="24"/>
        </w:rPr>
        <w:t>機關僅能就行政機關</w:t>
      </w:r>
      <w:r>
        <w:rPr>
          <w:w w:val="105"/>
          <w:sz w:val="23"/>
        </w:rPr>
        <w:t>判斷</w:t>
      </w:r>
      <w:r>
        <w:rPr>
          <w:w w:val="105"/>
          <w:sz w:val="24"/>
        </w:rPr>
        <w:t>時，有</w:t>
      </w:r>
      <w:r>
        <w:rPr>
          <w:w w:val="105"/>
          <w:sz w:val="23"/>
        </w:rPr>
        <w:t>無遵守</w:t>
      </w:r>
      <w:r>
        <w:rPr>
          <w:w w:val="105"/>
          <w:sz w:val="24"/>
        </w:rPr>
        <w:t>法律程序、</w:t>
      </w:r>
      <w:r>
        <w:rPr>
          <w:w w:val="105"/>
          <w:sz w:val="23"/>
        </w:rPr>
        <w:t>決策</w:t>
      </w:r>
      <w:r>
        <w:rPr>
          <w:w w:val="105"/>
          <w:sz w:val="24"/>
        </w:rPr>
        <w:t>過程是否</w:t>
      </w:r>
      <w:r>
        <w:rPr>
          <w:w w:val="105"/>
          <w:sz w:val="21"/>
        </w:rPr>
        <w:t>踐</w:t>
      </w:r>
      <w:r>
        <w:rPr>
          <w:w w:val="105"/>
          <w:sz w:val="24"/>
        </w:rPr>
        <w:t>行、有</w:t>
      </w:r>
      <w:r>
        <w:rPr>
          <w:w w:val="105"/>
          <w:sz w:val="23"/>
        </w:rPr>
        <w:t>無基</w:t>
      </w:r>
      <w:r>
        <w:rPr>
          <w:w w:val="105"/>
          <w:sz w:val="24"/>
        </w:rPr>
        <w:t>於</w:t>
      </w:r>
      <w:r>
        <w:rPr>
          <w:w w:val="105"/>
          <w:sz w:val="23"/>
        </w:rPr>
        <w:t>錯誤</w:t>
      </w:r>
      <w:r>
        <w:rPr>
          <w:w w:val="105"/>
          <w:sz w:val="24"/>
        </w:rPr>
        <w:t>之事實、有</w:t>
      </w:r>
      <w:r>
        <w:rPr>
          <w:w w:val="105"/>
          <w:sz w:val="23"/>
        </w:rPr>
        <w:t>無遵守</w:t>
      </w:r>
      <w:r>
        <w:rPr>
          <w:w w:val="105"/>
          <w:sz w:val="24"/>
        </w:rPr>
        <w:t>一</w:t>
      </w:r>
      <w:r>
        <w:rPr>
          <w:w w:val="105"/>
          <w:sz w:val="23"/>
        </w:rPr>
        <w:t>般</w:t>
      </w:r>
      <w:r>
        <w:rPr>
          <w:w w:val="105"/>
          <w:sz w:val="24"/>
        </w:rPr>
        <w:t>有效之</w:t>
      </w:r>
      <w:r>
        <w:rPr>
          <w:w w:val="105"/>
          <w:sz w:val="23"/>
        </w:rPr>
        <w:t>價值判斷</w:t>
      </w:r>
      <w:r>
        <w:rPr>
          <w:w w:val="105"/>
          <w:sz w:val="24"/>
        </w:rPr>
        <w:t>原則、有</w:t>
      </w:r>
      <w:r>
        <w:rPr>
          <w:w w:val="105"/>
          <w:sz w:val="23"/>
        </w:rPr>
        <w:t>無</w:t>
      </w:r>
      <w:r>
        <w:rPr>
          <w:w w:val="105"/>
          <w:sz w:val="21"/>
        </w:rPr>
        <w:t>夾</w:t>
      </w:r>
      <w:r>
        <w:rPr>
          <w:sz w:val="23"/>
        </w:rPr>
        <w:t>雜</w:t>
      </w:r>
      <w:r>
        <w:rPr>
          <w:sz w:val="24"/>
        </w:rPr>
        <w:t>與事</w:t>
      </w:r>
      <w:r>
        <w:rPr>
          <w:sz w:val="23"/>
        </w:rPr>
        <w:t>件無</w:t>
      </w:r>
      <w:r>
        <w:rPr>
          <w:sz w:val="24"/>
        </w:rPr>
        <w:t>關之考</w:t>
      </w:r>
      <w:r>
        <w:rPr>
          <w:sz w:val="23"/>
        </w:rPr>
        <w:t>慮</w:t>
      </w:r>
      <w:r>
        <w:rPr>
          <w:sz w:val="24"/>
        </w:rPr>
        <w:t>因</w:t>
      </w:r>
      <w:r>
        <w:rPr>
          <w:sz w:val="23"/>
        </w:rPr>
        <w:t>素</w:t>
      </w:r>
      <w:r>
        <w:rPr>
          <w:sz w:val="24"/>
        </w:rPr>
        <w:t>等事項</w:t>
      </w:r>
      <w:r>
        <w:rPr>
          <w:sz w:val="23"/>
        </w:rPr>
        <w:t>審</w:t>
      </w:r>
      <w:r>
        <w:rPr>
          <w:sz w:val="24"/>
        </w:rPr>
        <w:t>查，其</w:t>
      </w:r>
      <w:r>
        <w:rPr>
          <w:sz w:val="23"/>
        </w:rPr>
        <w:t>餘</w:t>
      </w:r>
      <w:r>
        <w:rPr>
          <w:sz w:val="24"/>
        </w:rPr>
        <w:t>有關行政機關</w:t>
      </w:r>
      <w:r>
        <w:rPr>
          <w:spacing w:val="1"/>
          <w:sz w:val="24"/>
        </w:rPr>
        <w:t> </w:t>
      </w:r>
      <w:r>
        <w:rPr>
          <w:w w:val="105"/>
          <w:sz w:val="24"/>
        </w:rPr>
        <w:t>之</w:t>
      </w:r>
      <w:r>
        <w:rPr>
          <w:w w:val="105"/>
          <w:sz w:val="23"/>
        </w:rPr>
        <w:t>專</w:t>
      </w:r>
      <w:r>
        <w:rPr>
          <w:w w:val="105"/>
          <w:sz w:val="24"/>
        </w:rPr>
        <w:t>業認定，行政</w:t>
      </w:r>
      <w:r>
        <w:rPr>
          <w:w w:val="105"/>
          <w:sz w:val="23"/>
        </w:rPr>
        <w:t>爭訟</w:t>
      </w:r>
      <w:r>
        <w:rPr>
          <w:w w:val="105"/>
          <w:sz w:val="24"/>
        </w:rPr>
        <w:t>機關應予</w:t>
      </w:r>
      <w:r>
        <w:rPr>
          <w:w w:val="105"/>
          <w:sz w:val="23"/>
        </w:rPr>
        <w:t>尊</w:t>
      </w:r>
      <w:r>
        <w:rPr>
          <w:w w:val="105"/>
          <w:sz w:val="24"/>
        </w:rPr>
        <w:t>重。就此</w:t>
      </w:r>
      <w:r>
        <w:rPr>
          <w:w w:val="105"/>
          <w:sz w:val="23"/>
        </w:rPr>
        <w:t>而言</w:t>
      </w:r>
      <w:r>
        <w:rPr>
          <w:w w:val="105"/>
          <w:sz w:val="24"/>
        </w:rPr>
        <w:t>，性</w:t>
      </w:r>
      <w:r>
        <w:rPr>
          <w:w w:val="105"/>
          <w:sz w:val="23"/>
        </w:rPr>
        <w:t>別平</w:t>
      </w:r>
      <w:r>
        <w:rPr>
          <w:spacing w:val="-1"/>
          <w:w w:val="105"/>
          <w:sz w:val="24"/>
        </w:rPr>
        <w:t>等教</w:t>
      </w:r>
      <w:r>
        <w:rPr>
          <w:spacing w:val="-1"/>
          <w:w w:val="105"/>
          <w:sz w:val="22"/>
        </w:rPr>
        <w:t>育</w:t>
      </w:r>
      <w:r>
        <w:rPr>
          <w:spacing w:val="-1"/>
          <w:w w:val="105"/>
          <w:sz w:val="24"/>
        </w:rPr>
        <w:t>法所定之</w:t>
      </w:r>
      <w:r>
        <w:rPr>
          <w:spacing w:val="-1"/>
          <w:w w:val="105"/>
          <w:sz w:val="21"/>
        </w:rPr>
        <w:t>校園</w:t>
      </w:r>
      <w:r>
        <w:rPr>
          <w:spacing w:val="-1"/>
          <w:w w:val="105"/>
          <w:sz w:val="24"/>
        </w:rPr>
        <w:t>性</w:t>
      </w:r>
      <w:r>
        <w:rPr>
          <w:spacing w:val="-1"/>
          <w:w w:val="105"/>
          <w:sz w:val="23"/>
        </w:rPr>
        <w:t>侵害</w:t>
      </w:r>
      <w:r>
        <w:rPr>
          <w:spacing w:val="-1"/>
          <w:w w:val="105"/>
          <w:sz w:val="24"/>
        </w:rPr>
        <w:t>或性</w:t>
      </w:r>
      <w:r>
        <w:rPr>
          <w:spacing w:val="-1"/>
          <w:w w:val="105"/>
          <w:sz w:val="21"/>
        </w:rPr>
        <w:t>騷</w:t>
      </w:r>
      <w:r>
        <w:rPr>
          <w:spacing w:val="-1"/>
          <w:w w:val="105"/>
          <w:sz w:val="23"/>
        </w:rPr>
        <w:t>擾</w:t>
      </w:r>
      <w:r>
        <w:rPr>
          <w:spacing w:val="-24"/>
          <w:w w:val="105"/>
          <w:sz w:val="24"/>
        </w:rPr>
        <w:t>處理程序</w:t>
      </w:r>
      <w:r>
        <w:rPr>
          <w:spacing w:val="-1"/>
          <w:w w:val="105"/>
          <w:sz w:val="24"/>
        </w:rPr>
        <w:t>（參見性</w:t>
      </w:r>
      <w:r>
        <w:rPr>
          <w:spacing w:val="-1"/>
          <w:w w:val="105"/>
          <w:sz w:val="23"/>
        </w:rPr>
        <w:t>別平</w:t>
      </w:r>
      <w:r>
        <w:rPr>
          <w:w w:val="105"/>
          <w:sz w:val="24"/>
        </w:rPr>
        <w:t>等教</w:t>
      </w:r>
      <w:r>
        <w:rPr>
          <w:w w:val="105"/>
          <w:sz w:val="22"/>
        </w:rPr>
        <w:t>育</w:t>
      </w:r>
      <w:r>
        <w:rPr>
          <w:spacing w:val="-21"/>
          <w:w w:val="105"/>
          <w:sz w:val="24"/>
        </w:rPr>
        <w:t>法第 </w:t>
      </w:r>
      <w:r>
        <w:rPr>
          <w:rFonts w:ascii="Times New Roman" w:eastAsia="Times New Roman"/>
          <w:w w:val="125"/>
          <w:sz w:val="17"/>
        </w:rPr>
        <w:t>30</w:t>
      </w:r>
      <w:r>
        <w:rPr>
          <w:rFonts w:ascii="Times New Roman" w:eastAsia="Times New Roman"/>
          <w:spacing w:val="12"/>
          <w:w w:val="125"/>
          <w:sz w:val="17"/>
        </w:rPr>
        <w:t> </w:t>
      </w:r>
      <w:r>
        <w:rPr>
          <w:w w:val="105"/>
          <w:sz w:val="24"/>
        </w:rPr>
        <w:t>條規定）即</w:t>
      </w:r>
      <w:r>
        <w:rPr>
          <w:w w:val="105"/>
          <w:sz w:val="21"/>
        </w:rPr>
        <w:t>頗</w:t>
      </w:r>
      <w:r>
        <w:rPr>
          <w:w w:val="105"/>
          <w:sz w:val="24"/>
        </w:rPr>
        <w:t>能</w:t>
      </w:r>
      <w:r>
        <w:rPr>
          <w:w w:val="105"/>
          <w:sz w:val="23"/>
        </w:rPr>
        <w:t>符合判斷餘</w:t>
      </w:r>
      <w:r>
        <w:rPr>
          <w:w w:val="105"/>
          <w:sz w:val="24"/>
        </w:rPr>
        <w:t>地</w:t>
      </w:r>
      <w:r>
        <w:rPr>
          <w:w w:val="105"/>
          <w:sz w:val="23"/>
        </w:rPr>
        <w:t>尊</w:t>
      </w:r>
      <w:r>
        <w:rPr>
          <w:w w:val="105"/>
          <w:sz w:val="24"/>
        </w:rPr>
        <w:t>重之前</w:t>
      </w:r>
      <w:r>
        <w:rPr>
          <w:w w:val="105"/>
          <w:sz w:val="23"/>
        </w:rPr>
        <w:t>提</w:t>
      </w:r>
      <w:r>
        <w:rPr>
          <w:w w:val="105"/>
          <w:sz w:val="24"/>
        </w:rPr>
        <w:t>，</w:t>
      </w:r>
      <w:r>
        <w:rPr>
          <w:spacing w:val="-124"/>
          <w:w w:val="105"/>
          <w:sz w:val="24"/>
        </w:rPr>
        <w:t> </w:t>
      </w:r>
      <w:r>
        <w:rPr>
          <w:spacing w:val="-2"/>
          <w:w w:val="105"/>
          <w:sz w:val="23"/>
        </w:rPr>
        <w:t>故</w:t>
      </w:r>
      <w:r>
        <w:rPr>
          <w:spacing w:val="-2"/>
          <w:w w:val="105"/>
          <w:sz w:val="24"/>
        </w:rPr>
        <w:t>性</w:t>
      </w:r>
      <w:r>
        <w:rPr>
          <w:spacing w:val="-2"/>
          <w:w w:val="105"/>
          <w:sz w:val="23"/>
        </w:rPr>
        <w:t>別平</w:t>
      </w:r>
      <w:r>
        <w:rPr>
          <w:spacing w:val="-2"/>
          <w:w w:val="105"/>
          <w:sz w:val="24"/>
        </w:rPr>
        <w:t>等教</w:t>
      </w:r>
      <w:r>
        <w:rPr>
          <w:spacing w:val="-1"/>
          <w:w w:val="105"/>
          <w:sz w:val="22"/>
        </w:rPr>
        <w:t>育</w:t>
      </w:r>
      <w:r>
        <w:rPr>
          <w:spacing w:val="-23"/>
          <w:w w:val="105"/>
          <w:sz w:val="24"/>
        </w:rPr>
        <w:t>法第 </w:t>
      </w:r>
      <w:r>
        <w:rPr>
          <w:rFonts w:ascii="Times New Roman" w:eastAsia="Times New Roman"/>
          <w:spacing w:val="-1"/>
          <w:w w:val="125"/>
          <w:sz w:val="17"/>
        </w:rPr>
        <w:t>35</w:t>
      </w:r>
      <w:r>
        <w:rPr>
          <w:rFonts w:ascii="Times New Roman" w:eastAsia="Times New Roman"/>
          <w:spacing w:val="7"/>
          <w:w w:val="125"/>
          <w:sz w:val="17"/>
        </w:rPr>
        <w:t> </w:t>
      </w:r>
      <w:r>
        <w:rPr>
          <w:spacing w:val="-1"/>
          <w:w w:val="105"/>
          <w:sz w:val="24"/>
        </w:rPr>
        <w:t>條</w:t>
      </w:r>
      <w:r>
        <w:rPr>
          <w:spacing w:val="-1"/>
          <w:w w:val="105"/>
          <w:sz w:val="23"/>
        </w:rPr>
        <w:t>方進</w:t>
      </w:r>
      <w:r>
        <w:rPr>
          <w:spacing w:val="-1"/>
          <w:w w:val="105"/>
          <w:sz w:val="24"/>
        </w:rPr>
        <w:t>一</w:t>
      </w:r>
      <w:r>
        <w:rPr>
          <w:spacing w:val="-1"/>
          <w:w w:val="105"/>
          <w:sz w:val="23"/>
        </w:rPr>
        <w:t>步</w:t>
      </w:r>
      <w:r>
        <w:rPr>
          <w:spacing w:val="-1"/>
          <w:w w:val="105"/>
          <w:sz w:val="24"/>
        </w:rPr>
        <w:t>規</w:t>
      </w:r>
      <w:r>
        <w:rPr>
          <w:spacing w:val="-1"/>
          <w:w w:val="105"/>
          <w:sz w:val="23"/>
        </w:rPr>
        <w:t>範</w:t>
      </w:r>
      <w:r>
        <w:rPr>
          <w:spacing w:val="-1"/>
          <w:w w:val="105"/>
          <w:sz w:val="24"/>
        </w:rPr>
        <w:t>「學</w:t>
      </w:r>
      <w:r>
        <w:rPr>
          <w:spacing w:val="-1"/>
          <w:w w:val="105"/>
          <w:sz w:val="21"/>
        </w:rPr>
        <w:t>校</w:t>
      </w:r>
      <w:r>
        <w:rPr>
          <w:spacing w:val="-1"/>
          <w:w w:val="105"/>
          <w:sz w:val="24"/>
        </w:rPr>
        <w:t>及主管機關</w:t>
      </w:r>
      <w:r>
        <w:rPr>
          <w:sz w:val="24"/>
        </w:rPr>
        <w:t>對於與本法事</w:t>
      </w:r>
      <w:r>
        <w:rPr>
          <w:sz w:val="23"/>
        </w:rPr>
        <w:t>件</w:t>
      </w:r>
      <w:r>
        <w:rPr>
          <w:sz w:val="24"/>
        </w:rPr>
        <w:t>有關之事實認定，應依</w:t>
      </w:r>
      <w:r>
        <w:rPr>
          <w:sz w:val="23"/>
        </w:rPr>
        <w:t>據</w:t>
      </w:r>
      <w:r>
        <w:rPr>
          <w:sz w:val="24"/>
        </w:rPr>
        <w:t>其所</w:t>
      </w:r>
      <w:r>
        <w:rPr>
          <w:sz w:val="23"/>
        </w:rPr>
        <w:t>設</w:t>
      </w:r>
      <w:r>
        <w:rPr>
          <w:sz w:val="24"/>
        </w:rPr>
        <w:t>性</w:t>
      </w:r>
      <w:r>
        <w:rPr>
          <w:sz w:val="23"/>
        </w:rPr>
        <w:t>別平</w:t>
      </w:r>
      <w:r>
        <w:rPr>
          <w:sz w:val="24"/>
        </w:rPr>
        <w:t>等</w:t>
      </w:r>
      <w:r>
        <w:rPr>
          <w:spacing w:val="1"/>
          <w:sz w:val="24"/>
        </w:rPr>
        <w:t> </w:t>
      </w:r>
      <w:r>
        <w:rPr>
          <w:sz w:val="24"/>
        </w:rPr>
        <w:t>教</w:t>
      </w:r>
      <w:r>
        <w:rPr>
          <w:sz w:val="22"/>
        </w:rPr>
        <w:t>育</w:t>
      </w:r>
      <w:r>
        <w:rPr>
          <w:sz w:val="24"/>
        </w:rPr>
        <w:t>委員會之</w:t>
      </w:r>
      <w:r>
        <w:rPr>
          <w:sz w:val="23"/>
        </w:rPr>
        <w:t>調</w:t>
      </w:r>
      <w:r>
        <w:rPr>
          <w:sz w:val="24"/>
        </w:rPr>
        <w:t>查</w:t>
      </w:r>
      <w:r>
        <w:rPr>
          <w:sz w:val="23"/>
        </w:rPr>
        <w:t>報告</w:t>
      </w:r>
      <w:r>
        <w:rPr>
          <w:sz w:val="24"/>
        </w:rPr>
        <w:t>。法院對於前項事實之認定，應</w:t>
      </w:r>
      <w:r>
        <w:rPr>
          <w:sz w:val="23"/>
        </w:rPr>
        <w:t>審</w:t>
      </w:r>
      <w:r>
        <w:rPr>
          <w:spacing w:val="1"/>
          <w:sz w:val="23"/>
        </w:rPr>
        <w:t> </w:t>
      </w:r>
      <w:r>
        <w:rPr>
          <w:w w:val="105"/>
          <w:sz w:val="24"/>
        </w:rPr>
        <w:t>酌各</w:t>
      </w:r>
      <w:r>
        <w:rPr>
          <w:w w:val="105"/>
          <w:sz w:val="23"/>
        </w:rPr>
        <w:t>級</w:t>
      </w:r>
      <w:r>
        <w:rPr>
          <w:w w:val="105"/>
          <w:sz w:val="24"/>
        </w:rPr>
        <w:t>性</w:t>
      </w:r>
      <w:r>
        <w:rPr>
          <w:w w:val="105"/>
          <w:sz w:val="23"/>
        </w:rPr>
        <w:t>別平</w:t>
      </w:r>
      <w:r>
        <w:rPr>
          <w:w w:val="105"/>
          <w:sz w:val="24"/>
        </w:rPr>
        <w:t>等教</w:t>
      </w:r>
      <w:r>
        <w:rPr>
          <w:w w:val="105"/>
          <w:sz w:val="22"/>
        </w:rPr>
        <w:t>育</w:t>
      </w:r>
      <w:r>
        <w:rPr>
          <w:w w:val="105"/>
          <w:sz w:val="24"/>
        </w:rPr>
        <w:t>委員會之</w:t>
      </w:r>
      <w:r>
        <w:rPr>
          <w:w w:val="105"/>
          <w:sz w:val="23"/>
        </w:rPr>
        <w:t>調</w:t>
      </w:r>
      <w:r>
        <w:rPr>
          <w:w w:val="105"/>
          <w:sz w:val="24"/>
        </w:rPr>
        <w:t>查</w:t>
      </w:r>
      <w:r>
        <w:rPr>
          <w:w w:val="105"/>
          <w:sz w:val="23"/>
        </w:rPr>
        <w:t>報告</w:t>
      </w:r>
      <w:r>
        <w:rPr>
          <w:w w:val="105"/>
          <w:sz w:val="24"/>
        </w:rPr>
        <w:t>。」至於性</w:t>
      </w:r>
      <w:r>
        <w:rPr>
          <w:w w:val="105"/>
          <w:sz w:val="23"/>
        </w:rPr>
        <w:t>別工</w:t>
      </w:r>
      <w:r>
        <w:rPr>
          <w:w w:val="105"/>
          <w:sz w:val="24"/>
        </w:rPr>
        <w:t>作</w:t>
      </w:r>
      <w:r>
        <w:rPr>
          <w:w w:val="105"/>
          <w:sz w:val="23"/>
        </w:rPr>
        <w:t>平</w:t>
      </w:r>
      <w:r>
        <w:rPr>
          <w:w w:val="105"/>
          <w:sz w:val="24"/>
        </w:rPr>
        <w:t>等法部分，各機關之</w:t>
      </w:r>
      <w:r>
        <w:rPr>
          <w:w w:val="105"/>
          <w:sz w:val="23"/>
        </w:rPr>
        <w:t>防治</w:t>
      </w:r>
      <w:r>
        <w:rPr>
          <w:w w:val="105"/>
          <w:sz w:val="24"/>
        </w:rPr>
        <w:t>法規及實</w:t>
      </w:r>
      <w:r>
        <w:rPr>
          <w:w w:val="105"/>
          <w:sz w:val="21"/>
        </w:rPr>
        <w:t>踐</w:t>
      </w:r>
      <w:r>
        <w:rPr>
          <w:w w:val="105"/>
          <w:sz w:val="23"/>
        </w:rPr>
        <w:t>層面差異甚</w:t>
      </w:r>
      <w:r>
        <w:rPr>
          <w:w w:val="105"/>
          <w:sz w:val="24"/>
        </w:rPr>
        <w:t>大，行政</w:t>
      </w:r>
      <w:r>
        <w:rPr>
          <w:w w:val="105"/>
          <w:sz w:val="23"/>
        </w:rPr>
        <w:t>爭訟</w:t>
      </w:r>
      <w:r>
        <w:rPr>
          <w:w w:val="105"/>
          <w:sz w:val="24"/>
        </w:rPr>
        <w:t>機關之</w:t>
      </w:r>
      <w:r>
        <w:rPr>
          <w:w w:val="105"/>
          <w:sz w:val="23"/>
        </w:rPr>
        <w:t>審</w:t>
      </w:r>
      <w:r>
        <w:rPr>
          <w:w w:val="105"/>
          <w:sz w:val="24"/>
        </w:rPr>
        <w:t>查</w:t>
      </w:r>
      <w:r>
        <w:rPr>
          <w:w w:val="105"/>
          <w:sz w:val="23"/>
        </w:rPr>
        <w:t>範圍自</w:t>
      </w:r>
      <w:r>
        <w:rPr>
          <w:w w:val="105"/>
          <w:sz w:val="24"/>
        </w:rPr>
        <w:t>應就個</w:t>
      </w:r>
      <w:r>
        <w:rPr>
          <w:w w:val="105"/>
          <w:sz w:val="23"/>
        </w:rPr>
        <w:t>案而</w:t>
      </w:r>
      <w:r>
        <w:rPr>
          <w:w w:val="105"/>
          <w:sz w:val="24"/>
        </w:rPr>
        <w:t>定。</w:t>
      </w:r>
      <w:r>
        <w:rPr>
          <w:w w:val="105"/>
          <w:sz w:val="23"/>
        </w:rPr>
        <w:t>而</w:t>
      </w:r>
      <w:r>
        <w:rPr>
          <w:w w:val="105"/>
          <w:sz w:val="24"/>
        </w:rPr>
        <w:t>就行政</w:t>
      </w:r>
      <w:r>
        <w:rPr>
          <w:w w:val="105"/>
          <w:sz w:val="23"/>
        </w:rPr>
        <w:t>爭訟</w:t>
      </w:r>
      <w:r>
        <w:rPr>
          <w:w w:val="105"/>
          <w:sz w:val="24"/>
        </w:rPr>
        <w:t>機</w:t>
      </w:r>
      <w:r>
        <w:rPr>
          <w:spacing w:val="-1"/>
          <w:w w:val="105"/>
          <w:sz w:val="24"/>
        </w:rPr>
        <w:t>關之</w:t>
      </w:r>
      <w:r>
        <w:rPr>
          <w:spacing w:val="-1"/>
          <w:w w:val="105"/>
          <w:sz w:val="23"/>
        </w:rPr>
        <w:t>審</w:t>
      </w:r>
      <w:r>
        <w:rPr>
          <w:spacing w:val="-1"/>
          <w:w w:val="105"/>
          <w:sz w:val="24"/>
        </w:rPr>
        <w:t>查</w:t>
      </w:r>
      <w:r>
        <w:rPr>
          <w:spacing w:val="-1"/>
          <w:w w:val="105"/>
          <w:sz w:val="23"/>
        </w:rPr>
        <w:t>範圍而言</w:t>
      </w:r>
      <w:r>
        <w:rPr>
          <w:spacing w:val="-1"/>
          <w:w w:val="105"/>
          <w:sz w:val="24"/>
        </w:rPr>
        <w:t>，性</w:t>
      </w:r>
      <w:r>
        <w:rPr>
          <w:spacing w:val="-1"/>
          <w:w w:val="105"/>
          <w:sz w:val="23"/>
        </w:rPr>
        <w:t>別平</w:t>
      </w:r>
      <w:r>
        <w:rPr>
          <w:spacing w:val="-1"/>
          <w:w w:val="105"/>
          <w:sz w:val="24"/>
        </w:rPr>
        <w:t>等教</w:t>
      </w:r>
      <w:r>
        <w:rPr>
          <w:spacing w:val="-1"/>
          <w:w w:val="105"/>
          <w:sz w:val="22"/>
        </w:rPr>
        <w:t>育</w:t>
      </w:r>
      <w:r>
        <w:rPr>
          <w:spacing w:val="-24"/>
          <w:w w:val="105"/>
          <w:sz w:val="24"/>
        </w:rPr>
        <w:t>法第 </w:t>
      </w:r>
      <w:r>
        <w:rPr>
          <w:rFonts w:ascii="Times New Roman" w:eastAsia="Times New Roman"/>
          <w:spacing w:val="-1"/>
          <w:w w:val="125"/>
          <w:sz w:val="17"/>
        </w:rPr>
        <w:t>32</w:t>
      </w:r>
      <w:r>
        <w:rPr>
          <w:rFonts w:ascii="Times New Roman" w:eastAsia="Times New Roman"/>
          <w:spacing w:val="7"/>
          <w:w w:val="125"/>
          <w:sz w:val="17"/>
        </w:rPr>
        <w:t> </w:t>
      </w:r>
      <w:r>
        <w:rPr>
          <w:spacing w:val="-23"/>
          <w:w w:val="105"/>
          <w:sz w:val="24"/>
        </w:rPr>
        <w:t>條第 </w:t>
      </w:r>
      <w:r>
        <w:rPr>
          <w:rFonts w:ascii="Times New Roman" w:eastAsia="Times New Roman"/>
          <w:spacing w:val="-1"/>
          <w:w w:val="125"/>
          <w:sz w:val="17"/>
        </w:rPr>
        <w:t>3</w:t>
      </w:r>
      <w:r>
        <w:rPr>
          <w:rFonts w:ascii="Times New Roman" w:eastAsia="Times New Roman"/>
          <w:spacing w:val="7"/>
          <w:w w:val="125"/>
          <w:sz w:val="17"/>
        </w:rPr>
        <w:t> </w:t>
      </w:r>
      <w:r>
        <w:rPr>
          <w:w w:val="105"/>
          <w:sz w:val="24"/>
        </w:rPr>
        <w:t>項規定</w:t>
      </w:r>
      <w:r>
        <w:rPr>
          <w:w w:val="105"/>
          <w:sz w:val="23"/>
        </w:rPr>
        <w:t>可</w:t>
      </w:r>
      <w:r>
        <w:rPr>
          <w:sz w:val="23"/>
        </w:rPr>
        <w:t>供</w:t>
      </w:r>
      <w:r>
        <w:rPr>
          <w:sz w:val="24"/>
        </w:rPr>
        <w:t>參酌，即「學</w:t>
      </w:r>
      <w:r>
        <w:rPr>
          <w:sz w:val="21"/>
        </w:rPr>
        <w:t>校</w:t>
      </w:r>
      <w:r>
        <w:rPr>
          <w:sz w:val="24"/>
        </w:rPr>
        <w:t>或主管機關發</w:t>
      </w:r>
      <w:r>
        <w:rPr>
          <w:sz w:val="23"/>
        </w:rPr>
        <w:t>現調</w:t>
      </w:r>
      <w:r>
        <w:rPr>
          <w:sz w:val="24"/>
        </w:rPr>
        <w:t>查程序有重大瑕疵或</w:t>
      </w:r>
      <w:r>
        <w:rPr>
          <w:spacing w:val="1"/>
          <w:sz w:val="24"/>
        </w:rPr>
        <w:t> </w:t>
      </w:r>
      <w:r>
        <w:rPr>
          <w:w w:val="105"/>
          <w:sz w:val="24"/>
        </w:rPr>
        <w:t>有</w:t>
      </w:r>
      <w:r>
        <w:rPr>
          <w:w w:val="105"/>
          <w:sz w:val="21"/>
        </w:rPr>
        <w:t>足</w:t>
      </w:r>
      <w:r>
        <w:rPr>
          <w:w w:val="105"/>
          <w:sz w:val="24"/>
        </w:rPr>
        <w:t>以</w:t>
      </w:r>
      <w:r>
        <w:rPr>
          <w:w w:val="105"/>
          <w:sz w:val="23"/>
        </w:rPr>
        <w:t>影響</w:t>
      </w:r>
      <w:r>
        <w:rPr>
          <w:w w:val="105"/>
          <w:sz w:val="24"/>
        </w:rPr>
        <w:t>原</w:t>
      </w:r>
      <w:r>
        <w:rPr>
          <w:w w:val="105"/>
          <w:sz w:val="23"/>
        </w:rPr>
        <w:t>調</w:t>
      </w:r>
      <w:r>
        <w:rPr>
          <w:w w:val="105"/>
          <w:sz w:val="24"/>
        </w:rPr>
        <w:t>查認定之</w:t>
      </w:r>
      <w:r>
        <w:rPr>
          <w:w w:val="105"/>
          <w:sz w:val="23"/>
        </w:rPr>
        <w:t>新</w:t>
      </w:r>
      <w:r>
        <w:rPr>
          <w:w w:val="105"/>
          <w:sz w:val="24"/>
        </w:rPr>
        <w:t>事實、</w:t>
      </w:r>
      <w:r>
        <w:rPr>
          <w:w w:val="105"/>
          <w:sz w:val="23"/>
        </w:rPr>
        <w:t>新</w:t>
      </w:r>
      <w:r>
        <w:rPr>
          <w:w w:val="105"/>
          <w:sz w:val="24"/>
        </w:rPr>
        <w:t>證</w:t>
      </w:r>
      <w:r>
        <w:rPr>
          <w:w w:val="105"/>
          <w:sz w:val="23"/>
        </w:rPr>
        <w:t>據</w:t>
      </w:r>
      <w:r>
        <w:rPr>
          <w:w w:val="105"/>
          <w:sz w:val="24"/>
        </w:rPr>
        <w:t>時，得要</w:t>
      </w:r>
      <w:r>
        <w:rPr>
          <w:w w:val="105"/>
          <w:sz w:val="23"/>
        </w:rPr>
        <w:t>求</w:t>
      </w:r>
      <w:r>
        <w:rPr>
          <w:w w:val="105"/>
          <w:sz w:val="24"/>
        </w:rPr>
        <w:t>性</w:t>
      </w:r>
      <w:r>
        <w:rPr>
          <w:w w:val="105"/>
          <w:sz w:val="23"/>
        </w:rPr>
        <w:t>別</w:t>
      </w:r>
      <w:r>
        <w:rPr>
          <w:sz w:val="23"/>
        </w:rPr>
        <w:t>平</w:t>
      </w:r>
      <w:r>
        <w:rPr>
          <w:sz w:val="24"/>
        </w:rPr>
        <w:t>等教</w:t>
      </w:r>
      <w:r>
        <w:rPr>
          <w:sz w:val="22"/>
        </w:rPr>
        <w:t>育</w:t>
      </w:r>
      <w:r>
        <w:rPr>
          <w:sz w:val="24"/>
        </w:rPr>
        <w:t>委員會重</w:t>
      </w:r>
      <w:r>
        <w:rPr>
          <w:sz w:val="23"/>
        </w:rPr>
        <w:t>新調</w:t>
      </w:r>
      <w:r>
        <w:rPr>
          <w:spacing w:val="-22"/>
          <w:sz w:val="24"/>
        </w:rPr>
        <w:t>查」。其實「</w:t>
      </w:r>
      <w:r>
        <w:rPr>
          <w:sz w:val="23"/>
        </w:rPr>
        <w:t>調</w:t>
      </w:r>
      <w:r>
        <w:rPr>
          <w:sz w:val="24"/>
        </w:rPr>
        <w:t>查程序有重大瑕疵」</w:t>
      </w:r>
    </w:p>
    <w:p>
      <w:pPr>
        <w:spacing w:before="13"/>
        <w:ind w:left="169" w:right="0" w:firstLine="0"/>
        <w:jc w:val="left"/>
        <w:rPr>
          <w:sz w:val="24"/>
        </w:rPr>
      </w:pPr>
      <w:r>
        <w:rPr>
          <w:w w:val="105"/>
          <w:sz w:val="24"/>
        </w:rPr>
        <w:t>「有</w:t>
      </w:r>
      <w:r>
        <w:rPr>
          <w:w w:val="105"/>
          <w:sz w:val="21"/>
        </w:rPr>
        <w:t>足</w:t>
      </w:r>
      <w:r>
        <w:rPr>
          <w:w w:val="105"/>
          <w:sz w:val="24"/>
        </w:rPr>
        <w:t>以</w:t>
      </w:r>
      <w:r>
        <w:rPr>
          <w:w w:val="105"/>
          <w:sz w:val="23"/>
        </w:rPr>
        <w:t>影響</w:t>
      </w:r>
      <w:r>
        <w:rPr>
          <w:w w:val="105"/>
          <w:sz w:val="24"/>
        </w:rPr>
        <w:t>原</w:t>
      </w:r>
      <w:r>
        <w:rPr>
          <w:w w:val="105"/>
          <w:sz w:val="23"/>
        </w:rPr>
        <w:t>調</w:t>
      </w:r>
      <w:r>
        <w:rPr>
          <w:w w:val="105"/>
          <w:sz w:val="24"/>
        </w:rPr>
        <w:t>查認定之</w:t>
      </w:r>
      <w:r>
        <w:rPr>
          <w:w w:val="105"/>
          <w:sz w:val="23"/>
        </w:rPr>
        <w:t>新</w:t>
      </w:r>
      <w:r>
        <w:rPr>
          <w:w w:val="105"/>
          <w:sz w:val="24"/>
        </w:rPr>
        <w:t>事實、</w:t>
      </w:r>
      <w:r>
        <w:rPr>
          <w:w w:val="105"/>
          <w:sz w:val="23"/>
        </w:rPr>
        <w:t>新</w:t>
      </w:r>
      <w:r>
        <w:rPr>
          <w:w w:val="105"/>
          <w:sz w:val="24"/>
        </w:rPr>
        <w:t>證</w:t>
      </w:r>
      <w:r>
        <w:rPr>
          <w:w w:val="105"/>
          <w:sz w:val="23"/>
        </w:rPr>
        <w:t>據</w:t>
      </w:r>
      <w:r>
        <w:rPr>
          <w:w w:val="105"/>
          <w:sz w:val="24"/>
        </w:rPr>
        <w:t>」</w:t>
      </w:r>
      <w:r>
        <w:rPr>
          <w:w w:val="105"/>
          <w:sz w:val="23"/>
        </w:rPr>
        <w:t>均難免涉</w:t>
      </w:r>
      <w:r>
        <w:rPr>
          <w:w w:val="105"/>
          <w:sz w:val="24"/>
        </w:rPr>
        <w:t>及</w:t>
      </w:r>
    </w:p>
    <w:p>
      <w:pPr>
        <w:pStyle w:val="BodyText"/>
        <w:spacing w:before="9"/>
        <w:rPr>
          <w:sz w:val="15"/>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201 </w:t>
      </w:r>
    </w:p>
    <w:p>
      <w:pPr>
        <w:spacing w:after="0"/>
        <w:jc w:val="center"/>
        <w:rPr>
          <w:rFonts w:ascii="Times New Roman"/>
          <w:sz w:val="13"/>
        </w:rPr>
        <w:sectPr>
          <w:pgSz w:w="8390" w:h="11860"/>
          <w:pgMar w:top="1100" w:bottom="280" w:left="1140" w:right="560"/>
        </w:sectPr>
      </w:pPr>
    </w:p>
    <w:p>
      <w:pPr>
        <w:pStyle w:val="BodyText"/>
        <w:spacing w:before="2"/>
        <w:rPr>
          <w:rFonts w:ascii="Times New Roman"/>
          <w:sz w:val="9"/>
        </w:rPr>
      </w:pPr>
    </w:p>
    <w:p>
      <w:pPr>
        <w:pStyle w:val="BodyText"/>
        <w:spacing w:line="288" w:lineRule="auto" w:before="58"/>
        <w:ind w:left="169" w:right="270"/>
        <w:jc w:val="both"/>
        <w:rPr>
          <w:rFonts w:ascii="Times New Roman" w:eastAsia="Times New Roman"/>
          <w:sz w:val="24"/>
        </w:rPr>
      </w:pPr>
      <w:r>
        <w:rPr/>
        <w:pict>
          <v:shape style="position:absolute;margin-left:115.509895pt;margin-top:3.103112pt;width:237.2pt;height:5.6pt;mso-position-horizontal-relative:page;mso-position-vertical-relative:paragraph;z-index:-19549184" type="#_x0000_t202" filled="false" stroked="false">
            <v:textbox inset="0,0,0,0">
              <w:txbxContent>
                <w:p>
                  <w:pPr>
                    <w:tabs>
                      <w:tab w:pos="4498" w:val="left" w:leader="none"/>
                    </w:tabs>
                    <w:spacing w:line="104" w:lineRule="exact" w:before="8"/>
                    <w:ind w:left="0" w:right="0" w:firstLine="0"/>
                    <w:jc w:val="left"/>
                    <w:rPr>
                      <w:rFonts w:ascii="Times New Roman"/>
                      <w:sz w:val="11"/>
                    </w:rPr>
                  </w:pPr>
                  <w:r>
                    <w:rPr>
                      <w:rFonts w:ascii="Times New Roman"/>
                      <w:w w:val="150"/>
                      <w:sz w:val="11"/>
                    </w:rPr>
                    <w:t>147</w:t>
                    <w:tab/>
                  </w:r>
                  <w:r>
                    <w:rPr>
                      <w:rFonts w:ascii="Times New Roman"/>
                      <w:spacing w:val="-3"/>
                      <w:w w:val="150"/>
                      <w:sz w:val="11"/>
                    </w:rPr>
                    <w:t>148</w:t>
                  </w:r>
                </w:p>
              </w:txbxContent>
            </v:textbox>
            <w10:wrap type="none"/>
          </v:shape>
        </w:pict>
      </w:r>
      <w:r>
        <w:rPr>
          <w:spacing w:val="4"/>
          <w:w w:val="110"/>
        </w:rPr>
        <w:t>事實認定 ，乃至於證據之評</w:t>
      </w:r>
      <w:r>
        <w:rPr>
          <w:w w:val="110"/>
          <w:sz w:val="22"/>
        </w:rPr>
        <w:t>價</w:t>
      </w:r>
      <w:r>
        <w:rPr>
          <w:spacing w:val="7"/>
          <w:w w:val="110"/>
        </w:rPr>
        <w:t>與證據法則之適用 ，惟</w:t>
      </w:r>
      <w:r>
        <w:rPr>
          <w:spacing w:val="12"/>
          <w:w w:val="105"/>
        </w:rPr>
        <w:t>除非保</w:t>
      </w:r>
      <w:r>
        <w:rPr>
          <w:spacing w:val="12"/>
          <w:w w:val="105"/>
          <w:sz w:val="22"/>
        </w:rPr>
        <w:t>訓</w:t>
      </w:r>
      <w:r>
        <w:rPr>
          <w:spacing w:val="12"/>
          <w:w w:val="105"/>
        </w:rPr>
        <w:t>會本身就公務人員因性</w:t>
      </w:r>
      <w:r>
        <w:rPr>
          <w:spacing w:val="12"/>
          <w:w w:val="105"/>
          <w:sz w:val="18"/>
        </w:rPr>
        <w:t>騷</w:t>
      </w:r>
      <w:r>
        <w:rPr>
          <w:spacing w:val="12"/>
          <w:w w:val="105"/>
        </w:rPr>
        <w:t>擾案所提起之保</w:t>
      </w:r>
      <w:r>
        <w:rPr>
          <w:spacing w:val="12"/>
          <w:w w:val="105"/>
          <w:sz w:val="22"/>
        </w:rPr>
        <w:t>障</w:t>
      </w:r>
      <w:r>
        <w:rPr>
          <w:w w:val="105"/>
        </w:rPr>
        <w:t>事件，成</w:t>
      </w:r>
      <w:r>
        <w:rPr>
          <w:w w:val="105"/>
          <w:sz w:val="22"/>
        </w:rPr>
        <w:t>立</w:t>
      </w:r>
      <w:r>
        <w:rPr>
          <w:w w:val="105"/>
        </w:rPr>
        <w:t>調查委員會自行認定事實，否則也只能要求原處</w:t>
      </w:r>
      <w:r>
        <w:rPr>
          <w:w w:val="110"/>
        </w:rPr>
        <w:t>分機關重新調查了。</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spacing w:before="7"/>
        <w:rPr>
          <w:rFonts w:ascii="Times New Roman"/>
          <w:sz w:val="17"/>
        </w:rPr>
      </w:pPr>
    </w:p>
    <w:p>
      <w:pPr>
        <w:spacing w:before="0"/>
        <w:ind w:left="169" w:right="0" w:firstLine="0"/>
        <w:jc w:val="left"/>
        <w:rPr>
          <w:rFonts w:ascii="Times New Roman" w:eastAsia="Times New Roman"/>
          <w:sz w:val="24"/>
        </w:rPr>
      </w:pPr>
      <w:r>
        <w:rPr>
          <w:w w:val="120"/>
          <w:sz w:val="20"/>
        </w:rPr>
        <w:t>伍、結論</w:t>
      </w:r>
      <w:r>
        <w:rPr>
          <w:rFonts w:ascii="Times New Roman" w:eastAsia="Times New Roman"/>
          <w:w w:val="102"/>
          <w:sz w:val="24"/>
        </w:rPr>
        <w:t> </w:t>
      </w:r>
    </w:p>
    <w:p>
      <w:pPr>
        <w:pStyle w:val="BodyText"/>
        <w:rPr>
          <w:rFonts w:ascii="Times New Roman"/>
          <w:sz w:val="18"/>
        </w:rPr>
      </w:pPr>
    </w:p>
    <w:p>
      <w:pPr>
        <w:spacing w:line="288" w:lineRule="auto" w:before="0"/>
        <w:ind w:left="169" w:right="270" w:firstLine="493"/>
        <w:jc w:val="both"/>
        <w:rPr>
          <w:sz w:val="23"/>
        </w:rPr>
      </w:pPr>
      <w:r>
        <w:rPr>
          <w:w w:val="110"/>
          <w:sz w:val="23"/>
        </w:rPr>
        <w:t>本文係以保</w:t>
      </w:r>
      <w:r>
        <w:rPr>
          <w:w w:val="110"/>
          <w:sz w:val="22"/>
        </w:rPr>
        <w:t>訓</w:t>
      </w:r>
      <w:r>
        <w:rPr>
          <w:w w:val="110"/>
          <w:sz w:val="23"/>
        </w:rPr>
        <w:t>會公保</w:t>
      </w:r>
      <w:r>
        <w:rPr>
          <w:w w:val="110"/>
          <w:sz w:val="22"/>
        </w:rPr>
        <w:t>字</w:t>
      </w:r>
      <w:r>
        <w:rPr>
          <w:spacing w:val="40"/>
          <w:w w:val="110"/>
          <w:sz w:val="23"/>
        </w:rPr>
        <w:t>第</w:t>
      </w:r>
      <w:r>
        <w:rPr>
          <w:rFonts w:ascii="Times New Roman" w:eastAsia="Times New Roman"/>
          <w:w w:val="125"/>
          <w:sz w:val="17"/>
        </w:rPr>
        <w:t>1000005427</w:t>
      </w:r>
      <w:r>
        <w:rPr>
          <w:rFonts w:ascii="Times New Roman" w:eastAsia="Times New Roman"/>
          <w:spacing w:val="32"/>
          <w:w w:val="125"/>
          <w:sz w:val="17"/>
        </w:rPr>
        <w:t> </w:t>
      </w:r>
      <w:r>
        <w:rPr>
          <w:w w:val="110"/>
          <w:sz w:val="22"/>
        </w:rPr>
        <w:t>號</w:t>
      </w:r>
      <w:r>
        <w:rPr>
          <w:w w:val="110"/>
          <w:sz w:val="23"/>
        </w:rPr>
        <w:t>函釋有關公務</w:t>
      </w:r>
      <w:r>
        <w:rPr>
          <w:w w:val="105"/>
          <w:sz w:val="23"/>
        </w:rPr>
        <w:t>人員就性</w:t>
      </w:r>
      <w:r>
        <w:rPr>
          <w:w w:val="105"/>
          <w:sz w:val="18"/>
        </w:rPr>
        <w:t>騷</w:t>
      </w:r>
      <w:r>
        <w:rPr>
          <w:w w:val="105"/>
          <w:sz w:val="23"/>
        </w:rPr>
        <w:t>擾事件依公務人員保</w:t>
      </w:r>
      <w:r>
        <w:rPr>
          <w:w w:val="105"/>
          <w:sz w:val="22"/>
        </w:rPr>
        <w:t>障</w:t>
      </w:r>
      <w:r>
        <w:rPr>
          <w:w w:val="105"/>
          <w:sz w:val="23"/>
        </w:rPr>
        <w:t>法提起</w:t>
      </w:r>
      <w:r>
        <w:rPr>
          <w:w w:val="105"/>
          <w:sz w:val="22"/>
        </w:rPr>
        <w:t>救濟</w:t>
      </w:r>
      <w:r>
        <w:rPr>
          <w:w w:val="105"/>
          <w:sz w:val="23"/>
        </w:rPr>
        <w:t>相關事</w:t>
      </w:r>
      <w:r>
        <w:rPr>
          <w:w w:val="105"/>
          <w:sz w:val="22"/>
        </w:rPr>
        <w:t>宜</w:t>
      </w:r>
      <w:r>
        <w:rPr>
          <w:w w:val="105"/>
          <w:sz w:val="23"/>
        </w:rPr>
        <w:t>為</w:t>
      </w:r>
      <w:r>
        <w:rPr>
          <w:spacing w:val="1"/>
          <w:w w:val="105"/>
          <w:sz w:val="23"/>
        </w:rPr>
        <w:t> </w:t>
      </w:r>
      <w:r>
        <w:rPr>
          <w:w w:val="110"/>
          <w:sz w:val="19"/>
        </w:rPr>
        <w:t>楔</w:t>
      </w:r>
      <w:r>
        <w:rPr>
          <w:w w:val="110"/>
          <w:sz w:val="23"/>
        </w:rPr>
        <w:t>子，以性</w:t>
      </w:r>
      <w:r>
        <w:rPr>
          <w:w w:val="110"/>
          <w:sz w:val="18"/>
        </w:rPr>
        <w:t>騷</w:t>
      </w:r>
      <w:r>
        <w:rPr>
          <w:w w:val="110"/>
          <w:sz w:val="23"/>
        </w:rPr>
        <w:t>擾</w:t>
      </w:r>
      <w:r>
        <w:rPr>
          <w:w w:val="110"/>
          <w:sz w:val="22"/>
        </w:rPr>
        <w:t>防治</w:t>
      </w:r>
      <w:r>
        <w:rPr>
          <w:w w:val="110"/>
          <w:sz w:val="23"/>
        </w:rPr>
        <w:t>三法的精神與</w:t>
      </w:r>
      <w:r>
        <w:rPr>
          <w:w w:val="110"/>
          <w:sz w:val="22"/>
        </w:rPr>
        <w:t>架</w:t>
      </w:r>
      <w:r>
        <w:rPr>
          <w:w w:val="110"/>
          <w:sz w:val="23"/>
        </w:rPr>
        <w:t>構，論述了公務人員</w:t>
      </w:r>
      <w:r>
        <w:rPr>
          <w:w w:val="105"/>
          <w:sz w:val="23"/>
        </w:rPr>
        <w:t>為性</w:t>
      </w:r>
      <w:r>
        <w:rPr>
          <w:w w:val="105"/>
          <w:sz w:val="18"/>
        </w:rPr>
        <w:t>騷</w:t>
      </w:r>
      <w:r>
        <w:rPr>
          <w:w w:val="105"/>
          <w:sz w:val="23"/>
        </w:rPr>
        <w:t>擾事件當事人可提起</w:t>
      </w:r>
      <w:r>
        <w:rPr>
          <w:w w:val="105"/>
          <w:sz w:val="22"/>
        </w:rPr>
        <w:t>救濟</w:t>
      </w:r>
      <w:r>
        <w:rPr>
          <w:w w:val="105"/>
          <w:sz w:val="23"/>
        </w:rPr>
        <w:t>之範圍、</w:t>
      </w:r>
      <w:r>
        <w:rPr>
          <w:w w:val="105"/>
          <w:sz w:val="22"/>
        </w:rPr>
        <w:t>救濟</w:t>
      </w:r>
      <w:r>
        <w:rPr>
          <w:w w:val="105"/>
          <w:sz w:val="23"/>
        </w:rPr>
        <w:t>之程序及保</w:t>
      </w:r>
      <w:r>
        <w:rPr>
          <w:spacing w:val="1"/>
          <w:w w:val="105"/>
          <w:sz w:val="23"/>
        </w:rPr>
        <w:t> </w:t>
      </w:r>
      <w:r>
        <w:rPr>
          <w:w w:val="105"/>
          <w:sz w:val="22"/>
        </w:rPr>
        <w:t>訓</w:t>
      </w:r>
      <w:r>
        <w:rPr>
          <w:w w:val="105"/>
          <w:sz w:val="23"/>
        </w:rPr>
        <w:t>會</w:t>
      </w:r>
      <w:r>
        <w:rPr>
          <w:w w:val="105"/>
          <w:sz w:val="22"/>
        </w:rPr>
        <w:t>審</w:t>
      </w:r>
      <w:r>
        <w:rPr>
          <w:w w:val="105"/>
          <w:sz w:val="23"/>
        </w:rPr>
        <w:t>查範圍等議題。其中就公務人員為性</w:t>
      </w:r>
      <w:r>
        <w:rPr>
          <w:w w:val="105"/>
          <w:sz w:val="18"/>
        </w:rPr>
        <w:t>騷</w:t>
      </w:r>
      <w:r>
        <w:rPr>
          <w:w w:val="105"/>
          <w:sz w:val="23"/>
        </w:rPr>
        <w:t>擾事件被害</w:t>
      </w:r>
      <w:r>
        <w:rPr>
          <w:spacing w:val="1"/>
          <w:w w:val="105"/>
          <w:sz w:val="23"/>
        </w:rPr>
        <w:t> </w:t>
      </w:r>
      <w:r>
        <w:rPr>
          <w:w w:val="105"/>
          <w:sz w:val="23"/>
        </w:rPr>
        <w:t>人可否就行為人之懲處</w:t>
      </w:r>
      <w:r>
        <w:rPr>
          <w:w w:val="105"/>
          <w:sz w:val="22"/>
        </w:rPr>
        <w:t>措施</w:t>
      </w:r>
      <w:r>
        <w:rPr>
          <w:w w:val="105"/>
          <w:sz w:val="23"/>
        </w:rPr>
        <w:t>提起</w:t>
      </w:r>
      <w:r>
        <w:rPr>
          <w:w w:val="105"/>
          <w:sz w:val="22"/>
        </w:rPr>
        <w:t>救濟</w:t>
      </w:r>
      <w:r>
        <w:rPr>
          <w:w w:val="105"/>
          <w:sz w:val="23"/>
        </w:rPr>
        <w:t>，以及身分係行為人</w:t>
      </w:r>
      <w:r>
        <w:rPr>
          <w:spacing w:val="1"/>
          <w:w w:val="105"/>
          <w:sz w:val="23"/>
        </w:rPr>
        <w:t> </w:t>
      </w:r>
      <w:r>
        <w:rPr>
          <w:w w:val="105"/>
          <w:sz w:val="23"/>
        </w:rPr>
        <w:t>之公務人員可否單獨針對</w:t>
      </w:r>
      <w:r>
        <w:rPr>
          <w:w w:val="105"/>
          <w:sz w:val="22"/>
        </w:rPr>
        <w:t>服</w:t>
      </w:r>
      <w:r>
        <w:rPr>
          <w:w w:val="105"/>
          <w:sz w:val="23"/>
        </w:rPr>
        <w:t>務機關所為性</w:t>
      </w:r>
      <w:r>
        <w:rPr>
          <w:w w:val="105"/>
          <w:sz w:val="18"/>
        </w:rPr>
        <w:t>騷</w:t>
      </w:r>
      <w:r>
        <w:rPr>
          <w:w w:val="105"/>
          <w:sz w:val="23"/>
        </w:rPr>
        <w:t>擾成</w:t>
      </w:r>
      <w:r>
        <w:rPr>
          <w:w w:val="105"/>
          <w:sz w:val="22"/>
        </w:rPr>
        <w:t>立</w:t>
      </w:r>
      <w:r>
        <w:rPr>
          <w:w w:val="105"/>
          <w:sz w:val="23"/>
        </w:rPr>
        <w:t>與否之</w:t>
      </w:r>
      <w:r>
        <w:rPr>
          <w:spacing w:val="1"/>
          <w:w w:val="105"/>
          <w:sz w:val="23"/>
        </w:rPr>
        <w:t> </w:t>
      </w:r>
      <w:r>
        <w:rPr>
          <w:w w:val="105"/>
          <w:sz w:val="23"/>
        </w:rPr>
        <w:t>決定聲明不</w:t>
      </w:r>
      <w:r>
        <w:rPr>
          <w:w w:val="105"/>
          <w:sz w:val="22"/>
        </w:rPr>
        <w:t>服</w:t>
      </w:r>
      <w:r>
        <w:rPr>
          <w:w w:val="105"/>
          <w:sz w:val="23"/>
        </w:rPr>
        <w:t>等</w:t>
      </w:r>
      <w:r>
        <w:rPr>
          <w:w w:val="105"/>
          <w:sz w:val="22"/>
        </w:rPr>
        <w:t>高</w:t>
      </w:r>
      <w:r>
        <w:rPr>
          <w:w w:val="105"/>
          <w:sz w:val="23"/>
        </w:rPr>
        <w:t>度爭議性問題，亦</w:t>
      </w:r>
      <w:r>
        <w:rPr>
          <w:w w:val="105"/>
          <w:sz w:val="22"/>
        </w:rPr>
        <w:t>特</w:t>
      </w:r>
      <w:r>
        <w:rPr>
          <w:w w:val="105"/>
          <w:sz w:val="23"/>
        </w:rPr>
        <w:t>別提出個人看法。</w:t>
      </w:r>
    </w:p>
    <w:p>
      <w:pPr>
        <w:pStyle w:val="BodyText"/>
        <w:spacing w:before="9"/>
        <w:rPr>
          <w:sz w:val="30"/>
        </w:rPr>
      </w:pPr>
    </w:p>
    <w:p>
      <w:pPr>
        <w:spacing w:before="0"/>
        <w:ind w:left="169" w:right="0" w:firstLine="0"/>
        <w:jc w:val="left"/>
        <w:rPr>
          <w:rFonts w:ascii="Times New Roman"/>
          <w:sz w:val="17"/>
        </w:rPr>
      </w:pPr>
      <w:r>
        <w:rPr/>
        <w:pict>
          <v:rect style="position:absolute;margin-left:65.469894pt;margin-top:5.775832pt;width:110.88pt;height:.42001pt;mso-position-horizontal-relative:page;mso-position-vertical-relative:paragraph;z-index:-19549696"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spacing w:before="3"/>
        <w:rPr>
          <w:rFonts w:ascii="Times New Roman"/>
          <w:sz w:val="2"/>
        </w:rPr>
      </w:pPr>
    </w:p>
    <w:p>
      <w:pPr>
        <w:spacing w:line="249" w:lineRule="auto" w:before="0"/>
        <w:ind w:left="423" w:right="276" w:hanging="104"/>
        <w:jc w:val="both"/>
        <w:rPr>
          <w:sz w:val="15"/>
        </w:rPr>
      </w:pPr>
      <w:r>
        <w:rPr/>
        <w:pict>
          <v:shape style="position:absolute;margin-left:65.469894pt;margin-top:.646068pt;width:7.6pt;height:3.45pt;mso-position-horizontal-relative:page;mso-position-vertical-relative:paragraph;z-index:1586176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147</w:t>
                  </w:r>
                </w:p>
              </w:txbxContent>
            </v:textbox>
            <w10:wrap type="none"/>
          </v:shape>
        </w:pict>
      </w:r>
      <w:r>
        <w:rPr>
          <w:rFonts w:ascii="Times New Roman" w:eastAsia="Times New Roman"/>
          <w:w w:val="102"/>
          <w:sz w:val="15"/>
        </w:rPr>
        <w:t> </w:t>
      </w:r>
      <w:r>
        <w:rPr>
          <w:rFonts w:ascii="Times New Roman" w:eastAsia="Times New Roman"/>
          <w:spacing w:val="14"/>
          <w:sz w:val="15"/>
        </w:rPr>
        <w:t> </w:t>
      </w:r>
      <w:r>
        <w:rPr>
          <w:spacing w:val="13"/>
          <w:w w:val="105"/>
          <w:sz w:val="15"/>
        </w:rPr>
        <w:t>例</w:t>
      </w:r>
      <w:r>
        <w:rPr>
          <w:spacing w:val="13"/>
          <w:w w:val="105"/>
          <w:sz w:val="14"/>
        </w:rPr>
        <w:t>如</w:t>
      </w:r>
      <w:r>
        <w:rPr>
          <w:spacing w:val="13"/>
          <w:w w:val="105"/>
          <w:sz w:val="15"/>
        </w:rPr>
        <w:t>實務上一旦</w:t>
      </w:r>
      <w:r>
        <w:rPr>
          <w:spacing w:val="13"/>
          <w:w w:val="105"/>
          <w:sz w:val="14"/>
        </w:rPr>
        <w:t>涉</w:t>
      </w:r>
      <w:r>
        <w:rPr>
          <w:spacing w:val="13"/>
          <w:w w:val="105"/>
          <w:sz w:val="15"/>
        </w:rPr>
        <w:t>及性</w:t>
      </w:r>
      <w:r>
        <w:rPr>
          <w:spacing w:val="13"/>
          <w:w w:val="105"/>
          <w:sz w:val="14"/>
        </w:rPr>
        <w:t>騷擾</w:t>
      </w:r>
      <w:r>
        <w:rPr>
          <w:spacing w:val="13"/>
          <w:w w:val="105"/>
          <w:sz w:val="15"/>
        </w:rPr>
        <w:t>之事實認定，</w:t>
      </w:r>
      <w:r>
        <w:rPr>
          <w:spacing w:val="13"/>
          <w:w w:val="105"/>
          <w:sz w:val="14"/>
        </w:rPr>
        <w:t>均會</w:t>
      </w:r>
      <w:r>
        <w:rPr>
          <w:spacing w:val="13"/>
          <w:w w:val="105"/>
          <w:sz w:val="15"/>
        </w:rPr>
        <w:t>提出</w:t>
      </w:r>
      <w:r>
        <w:rPr>
          <w:spacing w:val="13"/>
          <w:w w:val="105"/>
          <w:sz w:val="14"/>
        </w:rPr>
        <w:t>若干</w:t>
      </w:r>
      <w:r>
        <w:rPr>
          <w:spacing w:val="13"/>
          <w:w w:val="105"/>
          <w:sz w:val="15"/>
        </w:rPr>
        <w:t>判定</w:t>
      </w:r>
      <w:r>
        <w:rPr>
          <w:spacing w:val="13"/>
          <w:w w:val="105"/>
          <w:sz w:val="14"/>
        </w:rPr>
        <w:t>標準</w:t>
      </w:r>
      <w:r>
        <w:rPr>
          <w:spacing w:val="13"/>
          <w:w w:val="105"/>
          <w:sz w:val="15"/>
        </w:rPr>
        <w:t>，以</w:t>
      </w:r>
      <w:r>
        <w:rPr>
          <w:spacing w:val="13"/>
          <w:w w:val="105"/>
          <w:sz w:val="14"/>
        </w:rPr>
        <w:t>檢驗</w:t>
      </w:r>
      <w:r>
        <w:rPr>
          <w:spacing w:val="13"/>
          <w:w w:val="105"/>
          <w:sz w:val="15"/>
        </w:rPr>
        <w:t>性</w:t>
      </w:r>
      <w:r>
        <w:rPr>
          <w:spacing w:val="11"/>
          <w:w w:val="105"/>
          <w:sz w:val="14"/>
        </w:rPr>
        <w:t>騷擾</w:t>
      </w:r>
      <w:r>
        <w:rPr>
          <w:w w:val="105"/>
          <w:sz w:val="15"/>
        </w:rPr>
        <w:t>之</w:t>
      </w:r>
      <w:r>
        <w:rPr>
          <w:spacing w:val="11"/>
          <w:w w:val="105"/>
          <w:sz w:val="15"/>
        </w:rPr>
        <w:t>事實認定有無</w:t>
      </w:r>
      <w:r>
        <w:rPr>
          <w:spacing w:val="12"/>
          <w:w w:val="105"/>
          <w:sz w:val="14"/>
        </w:rPr>
        <w:t>遵守</w:t>
      </w:r>
      <w:r>
        <w:rPr>
          <w:spacing w:val="13"/>
          <w:w w:val="105"/>
          <w:sz w:val="15"/>
        </w:rPr>
        <w:t>一</w:t>
      </w:r>
      <w:r>
        <w:rPr>
          <w:spacing w:val="13"/>
          <w:w w:val="105"/>
          <w:sz w:val="14"/>
        </w:rPr>
        <w:t>般</w:t>
      </w:r>
      <w:r>
        <w:rPr>
          <w:spacing w:val="11"/>
          <w:w w:val="105"/>
          <w:sz w:val="15"/>
        </w:rPr>
        <w:t>有</w:t>
      </w:r>
      <w:r>
        <w:rPr>
          <w:spacing w:val="13"/>
          <w:w w:val="105"/>
          <w:sz w:val="14"/>
        </w:rPr>
        <w:t>效</w:t>
      </w:r>
      <w:r>
        <w:rPr>
          <w:spacing w:val="11"/>
          <w:w w:val="105"/>
          <w:sz w:val="15"/>
        </w:rPr>
        <w:t>之</w:t>
      </w:r>
      <w:r>
        <w:rPr>
          <w:spacing w:val="12"/>
          <w:w w:val="105"/>
          <w:sz w:val="14"/>
        </w:rPr>
        <w:t>價值</w:t>
      </w:r>
      <w:r>
        <w:rPr>
          <w:spacing w:val="13"/>
          <w:w w:val="105"/>
          <w:sz w:val="15"/>
        </w:rPr>
        <w:t>判</w:t>
      </w:r>
      <w:r>
        <w:rPr>
          <w:spacing w:val="13"/>
          <w:w w:val="105"/>
          <w:sz w:val="14"/>
        </w:rPr>
        <w:t>斷</w:t>
      </w:r>
      <w:r>
        <w:rPr>
          <w:spacing w:val="11"/>
          <w:w w:val="105"/>
          <w:sz w:val="15"/>
        </w:rPr>
        <w:t>原則。</w:t>
      </w:r>
      <w:r>
        <w:rPr>
          <w:spacing w:val="12"/>
          <w:w w:val="105"/>
          <w:sz w:val="14"/>
        </w:rPr>
        <w:t>諸如</w:t>
      </w:r>
      <w:r>
        <w:rPr>
          <w:spacing w:val="13"/>
          <w:w w:val="105"/>
          <w:sz w:val="15"/>
        </w:rPr>
        <w:t>「是</w:t>
      </w:r>
      <w:r>
        <w:rPr>
          <w:spacing w:val="11"/>
          <w:w w:val="105"/>
          <w:sz w:val="14"/>
        </w:rPr>
        <w:t>否構成</w:t>
      </w:r>
      <w:r>
        <w:rPr>
          <w:spacing w:val="13"/>
          <w:w w:val="105"/>
          <w:sz w:val="15"/>
        </w:rPr>
        <w:t>性</w:t>
      </w:r>
      <w:r>
        <w:rPr>
          <w:spacing w:val="12"/>
          <w:w w:val="105"/>
          <w:sz w:val="14"/>
        </w:rPr>
        <w:t>騷擾</w:t>
      </w:r>
      <w:r>
        <w:rPr>
          <w:spacing w:val="11"/>
          <w:w w:val="105"/>
          <w:sz w:val="15"/>
        </w:rPr>
        <w:t>，</w:t>
      </w:r>
      <w:r>
        <w:rPr>
          <w:spacing w:val="13"/>
          <w:w w:val="105"/>
          <w:sz w:val="14"/>
        </w:rPr>
        <w:t>在</w:t>
      </w:r>
      <w:r>
        <w:rPr>
          <w:spacing w:val="12"/>
          <w:w w:val="105"/>
          <w:sz w:val="15"/>
        </w:rPr>
        <w:t>法律</w:t>
      </w:r>
      <w:r>
        <w:rPr>
          <w:spacing w:val="13"/>
          <w:w w:val="105"/>
          <w:sz w:val="14"/>
        </w:rPr>
        <w:t>層面</w:t>
      </w:r>
      <w:r>
        <w:rPr>
          <w:spacing w:val="11"/>
          <w:w w:val="105"/>
          <w:sz w:val="15"/>
        </w:rPr>
        <w:t>而</w:t>
      </w:r>
      <w:r>
        <w:rPr>
          <w:spacing w:val="13"/>
          <w:w w:val="105"/>
          <w:sz w:val="14"/>
        </w:rPr>
        <w:t>言</w:t>
      </w:r>
      <w:r>
        <w:rPr>
          <w:spacing w:val="13"/>
          <w:w w:val="105"/>
          <w:sz w:val="15"/>
        </w:rPr>
        <w:t>，</w:t>
      </w:r>
      <w:r>
        <w:rPr>
          <w:spacing w:val="11"/>
          <w:w w:val="105"/>
          <w:sz w:val="14"/>
        </w:rPr>
        <w:t>固</w:t>
      </w:r>
      <w:r>
        <w:rPr>
          <w:spacing w:val="13"/>
          <w:w w:val="105"/>
          <w:sz w:val="15"/>
        </w:rPr>
        <w:t>應</w:t>
      </w:r>
      <w:r>
        <w:rPr>
          <w:spacing w:val="11"/>
          <w:w w:val="105"/>
          <w:sz w:val="14"/>
        </w:rPr>
        <w:t>採</w:t>
      </w:r>
      <w:r>
        <w:rPr>
          <w:spacing w:val="12"/>
          <w:w w:val="105"/>
          <w:sz w:val="15"/>
        </w:rPr>
        <w:t>取一</w:t>
      </w:r>
      <w:r>
        <w:rPr>
          <w:spacing w:val="13"/>
          <w:w w:val="105"/>
          <w:sz w:val="14"/>
        </w:rPr>
        <w:t>般合</w:t>
      </w:r>
      <w:r>
        <w:rPr>
          <w:spacing w:val="11"/>
          <w:w w:val="105"/>
          <w:sz w:val="15"/>
        </w:rPr>
        <w:t>理</w:t>
      </w:r>
      <w:r>
        <w:rPr>
          <w:spacing w:val="13"/>
          <w:w w:val="105"/>
          <w:sz w:val="14"/>
        </w:rPr>
        <w:t>個</w:t>
      </w:r>
      <w:r>
        <w:rPr>
          <w:spacing w:val="12"/>
          <w:w w:val="105"/>
          <w:sz w:val="15"/>
        </w:rPr>
        <w:t>人之</w:t>
      </w:r>
      <w:r>
        <w:rPr>
          <w:spacing w:val="11"/>
          <w:w w:val="105"/>
          <w:sz w:val="14"/>
        </w:rPr>
        <w:t>客</w:t>
      </w:r>
      <w:r>
        <w:rPr>
          <w:spacing w:val="12"/>
          <w:w w:val="105"/>
          <w:sz w:val="15"/>
        </w:rPr>
        <w:t>觀認定</w:t>
      </w:r>
      <w:r>
        <w:rPr>
          <w:spacing w:val="12"/>
          <w:w w:val="105"/>
          <w:sz w:val="14"/>
        </w:rPr>
        <w:t>標準</w:t>
      </w:r>
      <w:r>
        <w:rPr>
          <w:spacing w:val="13"/>
          <w:w w:val="105"/>
          <w:sz w:val="15"/>
        </w:rPr>
        <w:t>，</w:t>
      </w:r>
      <w:r>
        <w:rPr>
          <w:spacing w:val="11"/>
          <w:w w:val="105"/>
          <w:sz w:val="14"/>
        </w:rPr>
        <w:t>惟就被害</w:t>
      </w:r>
      <w:r>
        <w:rPr>
          <w:spacing w:val="12"/>
          <w:w w:val="105"/>
          <w:sz w:val="15"/>
        </w:rPr>
        <w:t>人方</w:t>
      </w:r>
      <w:r>
        <w:rPr>
          <w:spacing w:val="13"/>
          <w:w w:val="105"/>
          <w:sz w:val="14"/>
        </w:rPr>
        <w:t>面</w:t>
      </w:r>
      <w:r>
        <w:rPr>
          <w:spacing w:val="11"/>
          <w:w w:val="105"/>
          <w:sz w:val="15"/>
        </w:rPr>
        <w:t>，容有與</w:t>
      </w:r>
      <w:r>
        <w:rPr>
          <w:spacing w:val="13"/>
          <w:w w:val="105"/>
          <w:sz w:val="14"/>
        </w:rPr>
        <w:t>客</w:t>
      </w:r>
      <w:r>
        <w:rPr>
          <w:spacing w:val="11"/>
          <w:w w:val="105"/>
          <w:sz w:val="15"/>
        </w:rPr>
        <w:t>觀</w:t>
      </w:r>
      <w:r>
        <w:rPr>
          <w:spacing w:val="13"/>
          <w:w w:val="105"/>
          <w:sz w:val="14"/>
        </w:rPr>
        <w:t>標準</w:t>
      </w:r>
      <w:r>
        <w:rPr>
          <w:spacing w:val="11"/>
          <w:w w:val="105"/>
          <w:sz w:val="15"/>
        </w:rPr>
        <w:t>不同之</w:t>
      </w:r>
      <w:r>
        <w:rPr>
          <w:spacing w:val="11"/>
          <w:w w:val="105"/>
          <w:sz w:val="14"/>
        </w:rPr>
        <w:t>主</w:t>
      </w:r>
      <w:r>
        <w:rPr>
          <w:spacing w:val="11"/>
          <w:w w:val="105"/>
          <w:sz w:val="15"/>
        </w:rPr>
        <w:t>觀</w:t>
      </w:r>
      <w:r>
        <w:rPr>
          <w:spacing w:val="11"/>
          <w:w w:val="105"/>
          <w:sz w:val="14"/>
        </w:rPr>
        <w:t>感</w:t>
      </w:r>
      <w:r>
        <w:rPr>
          <w:spacing w:val="5"/>
          <w:w w:val="105"/>
          <w:sz w:val="15"/>
        </w:rPr>
        <w:t>受」</w:t>
      </w:r>
      <w:r>
        <w:rPr>
          <w:spacing w:val="11"/>
          <w:w w:val="105"/>
          <w:sz w:val="15"/>
        </w:rPr>
        <w:t>（參見</w:t>
      </w:r>
      <w:r>
        <w:rPr>
          <w:spacing w:val="11"/>
          <w:w w:val="105"/>
          <w:sz w:val="14"/>
        </w:rPr>
        <w:t>臺灣高等</w:t>
      </w:r>
      <w:r>
        <w:rPr>
          <w:spacing w:val="-5"/>
          <w:w w:val="105"/>
          <w:sz w:val="15"/>
        </w:rPr>
        <w:t>法院 </w:t>
      </w:r>
      <w:r>
        <w:rPr>
          <w:rFonts w:ascii="Times New Roman" w:eastAsia="Times New Roman"/>
          <w:w w:val="130"/>
          <w:sz w:val="10"/>
        </w:rPr>
        <w:t>96</w:t>
      </w:r>
      <w:r>
        <w:rPr>
          <w:rFonts w:ascii="Times New Roman" w:eastAsia="Times New Roman"/>
          <w:spacing w:val="14"/>
          <w:w w:val="130"/>
          <w:sz w:val="10"/>
        </w:rPr>
        <w:t> </w:t>
      </w:r>
      <w:r>
        <w:rPr>
          <w:spacing w:val="1"/>
          <w:w w:val="105"/>
          <w:sz w:val="15"/>
        </w:rPr>
        <w:t>年上字第 </w:t>
      </w:r>
      <w:r>
        <w:rPr>
          <w:rFonts w:ascii="Times New Roman" w:eastAsia="Times New Roman"/>
          <w:w w:val="130"/>
          <w:sz w:val="10"/>
        </w:rPr>
        <w:t>878</w:t>
      </w:r>
      <w:r>
        <w:rPr>
          <w:rFonts w:ascii="Times New Roman" w:eastAsia="Times New Roman"/>
          <w:spacing w:val="16"/>
          <w:w w:val="130"/>
          <w:sz w:val="10"/>
        </w:rPr>
        <w:t> </w:t>
      </w:r>
      <w:r>
        <w:rPr>
          <w:spacing w:val="11"/>
          <w:w w:val="105"/>
          <w:sz w:val="15"/>
        </w:rPr>
        <w:t>號</w:t>
      </w:r>
      <w:r>
        <w:rPr>
          <w:spacing w:val="11"/>
          <w:w w:val="105"/>
          <w:sz w:val="14"/>
        </w:rPr>
        <w:t>民</w:t>
      </w:r>
      <w:r>
        <w:rPr>
          <w:spacing w:val="11"/>
          <w:w w:val="105"/>
          <w:sz w:val="15"/>
        </w:rPr>
        <w:t>事判決</w:t>
      </w:r>
      <w:r>
        <w:rPr>
          <w:w w:val="105"/>
          <w:sz w:val="15"/>
        </w:rPr>
        <w:t>）；</w:t>
      </w:r>
      <w:r>
        <w:rPr>
          <w:spacing w:val="8"/>
          <w:w w:val="105"/>
          <w:sz w:val="15"/>
        </w:rPr>
        <w:t>「依據性別</w:t>
      </w:r>
    </w:p>
    <w:p>
      <w:pPr>
        <w:spacing w:line="249" w:lineRule="auto" w:before="2"/>
        <w:ind w:left="423" w:right="287" w:firstLine="0"/>
        <w:jc w:val="both"/>
        <w:rPr>
          <w:rFonts w:ascii="Times New Roman" w:eastAsia="Times New Roman"/>
          <w:sz w:val="10"/>
        </w:rPr>
      </w:pPr>
      <w:r>
        <w:rPr>
          <w:spacing w:val="11"/>
          <w:w w:val="105"/>
          <w:sz w:val="15"/>
        </w:rPr>
        <w:t>工作</w:t>
      </w:r>
      <w:r>
        <w:rPr>
          <w:spacing w:val="11"/>
          <w:w w:val="105"/>
          <w:sz w:val="14"/>
        </w:rPr>
        <w:t>平等</w:t>
      </w:r>
      <w:r>
        <w:rPr>
          <w:spacing w:val="-5"/>
          <w:w w:val="105"/>
          <w:sz w:val="15"/>
        </w:rPr>
        <w:t>法第 </w:t>
      </w:r>
      <w:r>
        <w:rPr>
          <w:rFonts w:ascii="Times New Roman" w:eastAsia="Times New Roman"/>
          <w:w w:val="135"/>
          <w:sz w:val="10"/>
        </w:rPr>
        <w:t>12</w:t>
      </w:r>
      <w:r>
        <w:rPr>
          <w:rFonts w:ascii="Times New Roman" w:eastAsia="Times New Roman"/>
          <w:spacing w:val="13"/>
          <w:w w:val="135"/>
          <w:sz w:val="10"/>
        </w:rPr>
        <w:t> </w:t>
      </w:r>
      <w:r>
        <w:rPr>
          <w:spacing w:val="11"/>
          <w:w w:val="105"/>
          <w:sz w:val="15"/>
        </w:rPr>
        <w:t>條及同法</w:t>
      </w:r>
      <w:r>
        <w:rPr>
          <w:spacing w:val="11"/>
          <w:w w:val="105"/>
          <w:sz w:val="14"/>
        </w:rPr>
        <w:t>施</w:t>
      </w:r>
      <w:r>
        <w:rPr>
          <w:spacing w:val="1"/>
          <w:w w:val="105"/>
          <w:sz w:val="15"/>
        </w:rPr>
        <w:t>行細則第 </w:t>
      </w:r>
      <w:r>
        <w:rPr>
          <w:rFonts w:ascii="Times New Roman" w:eastAsia="Times New Roman"/>
          <w:w w:val="135"/>
          <w:sz w:val="10"/>
        </w:rPr>
        <w:t>4</w:t>
      </w:r>
      <w:r>
        <w:rPr>
          <w:rFonts w:ascii="Times New Roman" w:eastAsia="Times New Roman"/>
          <w:spacing w:val="16"/>
          <w:w w:val="135"/>
          <w:sz w:val="10"/>
        </w:rPr>
        <w:t> </w:t>
      </w:r>
      <w:r>
        <w:rPr>
          <w:spacing w:val="11"/>
          <w:w w:val="105"/>
          <w:sz w:val="15"/>
        </w:rPr>
        <w:t>條</w:t>
      </w:r>
      <w:r>
        <w:rPr>
          <w:spacing w:val="11"/>
          <w:w w:val="105"/>
          <w:sz w:val="14"/>
        </w:rPr>
        <w:t>規</w:t>
      </w:r>
      <w:r>
        <w:rPr>
          <w:spacing w:val="3"/>
          <w:w w:val="105"/>
          <w:sz w:val="15"/>
        </w:rPr>
        <w:t>定，性</w:t>
      </w:r>
      <w:r>
        <w:rPr>
          <w:spacing w:val="11"/>
          <w:w w:val="105"/>
          <w:sz w:val="14"/>
        </w:rPr>
        <w:t>騷擾</w:t>
      </w:r>
      <w:r>
        <w:rPr>
          <w:spacing w:val="6"/>
          <w:w w:val="105"/>
          <w:sz w:val="15"/>
        </w:rPr>
        <w:t>之行為，應以</w:t>
      </w:r>
      <w:r>
        <w:rPr>
          <w:spacing w:val="11"/>
          <w:w w:val="105"/>
          <w:sz w:val="14"/>
        </w:rPr>
        <w:t>被騷擾</w:t>
      </w:r>
      <w:r>
        <w:rPr>
          <w:spacing w:val="11"/>
          <w:w w:val="105"/>
          <w:sz w:val="15"/>
        </w:rPr>
        <w:t>者認</w:t>
      </w:r>
      <w:r>
        <w:rPr>
          <w:w w:val="105"/>
          <w:sz w:val="14"/>
        </w:rPr>
        <w:t>知</w:t>
      </w:r>
      <w:r>
        <w:rPr>
          <w:spacing w:val="12"/>
          <w:w w:val="105"/>
          <w:sz w:val="15"/>
        </w:rPr>
        <w:t>之觀點</w:t>
      </w:r>
      <w:r>
        <w:rPr>
          <w:spacing w:val="12"/>
          <w:w w:val="105"/>
          <w:sz w:val="14"/>
        </w:rPr>
        <w:t>來加</w:t>
      </w:r>
      <w:r>
        <w:rPr>
          <w:spacing w:val="11"/>
          <w:w w:val="105"/>
          <w:sz w:val="15"/>
        </w:rPr>
        <w:t>以認定，是</w:t>
      </w:r>
      <w:r>
        <w:rPr>
          <w:spacing w:val="11"/>
          <w:w w:val="105"/>
          <w:sz w:val="14"/>
        </w:rPr>
        <w:t>否</w:t>
      </w:r>
      <w:r>
        <w:rPr>
          <w:spacing w:val="12"/>
          <w:w w:val="105"/>
          <w:sz w:val="15"/>
        </w:rPr>
        <w:t>對其</w:t>
      </w:r>
      <w:r>
        <w:rPr>
          <w:spacing w:val="12"/>
          <w:w w:val="105"/>
          <w:sz w:val="14"/>
        </w:rPr>
        <w:t>造成敵</w:t>
      </w:r>
      <w:r>
        <w:rPr>
          <w:spacing w:val="12"/>
          <w:w w:val="105"/>
          <w:sz w:val="15"/>
        </w:rPr>
        <w:t>意性、</w:t>
      </w:r>
      <w:r>
        <w:rPr>
          <w:spacing w:val="12"/>
          <w:w w:val="105"/>
          <w:sz w:val="14"/>
        </w:rPr>
        <w:t>脅迫</w:t>
      </w:r>
      <w:r>
        <w:rPr>
          <w:spacing w:val="12"/>
          <w:w w:val="105"/>
          <w:sz w:val="15"/>
        </w:rPr>
        <w:t>性或</w:t>
      </w:r>
      <w:r>
        <w:rPr>
          <w:spacing w:val="12"/>
          <w:w w:val="105"/>
          <w:sz w:val="14"/>
        </w:rPr>
        <w:t>冒犯</w:t>
      </w:r>
      <w:r>
        <w:rPr>
          <w:spacing w:val="11"/>
          <w:w w:val="105"/>
          <w:sz w:val="15"/>
        </w:rPr>
        <w:t>性之工作</w:t>
      </w:r>
      <w:r>
        <w:rPr>
          <w:spacing w:val="12"/>
          <w:w w:val="105"/>
          <w:sz w:val="14"/>
        </w:rPr>
        <w:t>環境</w:t>
      </w:r>
      <w:r>
        <w:rPr>
          <w:spacing w:val="12"/>
          <w:w w:val="105"/>
          <w:sz w:val="15"/>
        </w:rPr>
        <w:t>，而不是</w:t>
      </w:r>
      <w:r>
        <w:rPr>
          <w:w w:val="105"/>
          <w:sz w:val="14"/>
        </w:rPr>
        <w:t>根</w:t>
      </w:r>
      <w:r>
        <w:rPr>
          <w:spacing w:val="11"/>
          <w:w w:val="105"/>
          <w:sz w:val="15"/>
        </w:rPr>
        <w:t>據行為人本身之</w:t>
      </w:r>
      <w:r>
        <w:rPr>
          <w:spacing w:val="11"/>
          <w:w w:val="105"/>
          <w:sz w:val="14"/>
        </w:rPr>
        <w:t>主</w:t>
      </w:r>
      <w:r>
        <w:rPr>
          <w:spacing w:val="13"/>
          <w:w w:val="105"/>
          <w:sz w:val="15"/>
        </w:rPr>
        <w:t>觀</w:t>
      </w:r>
      <w:r>
        <w:rPr>
          <w:spacing w:val="11"/>
          <w:w w:val="105"/>
          <w:sz w:val="14"/>
        </w:rPr>
        <w:t>看</w:t>
      </w:r>
      <w:r>
        <w:rPr>
          <w:spacing w:val="13"/>
          <w:w w:val="105"/>
          <w:sz w:val="15"/>
        </w:rPr>
        <w:t>法」</w:t>
      </w:r>
      <w:r>
        <w:rPr>
          <w:spacing w:val="11"/>
          <w:w w:val="105"/>
          <w:sz w:val="15"/>
        </w:rPr>
        <w:t>（</w:t>
      </w:r>
      <w:r>
        <w:rPr>
          <w:spacing w:val="12"/>
          <w:w w:val="105"/>
          <w:sz w:val="15"/>
        </w:rPr>
        <w:t>參見</w:t>
      </w:r>
      <w:r>
        <w:rPr>
          <w:spacing w:val="12"/>
          <w:w w:val="105"/>
          <w:sz w:val="14"/>
        </w:rPr>
        <w:t>臺北高等</w:t>
      </w:r>
      <w:r>
        <w:rPr>
          <w:spacing w:val="2"/>
          <w:w w:val="105"/>
          <w:sz w:val="15"/>
        </w:rPr>
        <w:t>行政法院 </w:t>
      </w:r>
      <w:r>
        <w:rPr>
          <w:rFonts w:ascii="Times New Roman" w:eastAsia="Times New Roman"/>
          <w:w w:val="130"/>
          <w:sz w:val="10"/>
        </w:rPr>
        <w:t>99</w:t>
      </w:r>
      <w:r>
        <w:rPr>
          <w:rFonts w:ascii="Times New Roman" w:eastAsia="Times New Roman"/>
          <w:spacing w:val="20"/>
          <w:w w:val="130"/>
          <w:sz w:val="10"/>
        </w:rPr>
        <w:t> </w:t>
      </w:r>
      <w:r>
        <w:rPr>
          <w:spacing w:val="11"/>
          <w:w w:val="105"/>
          <w:sz w:val="15"/>
        </w:rPr>
        <w:t>年</w:t>
      </w:r>
      <w:r>
        <w:rPr>
          <w:spacing w:val="13"/>
          <w:w w:val="105"/>
          <w:sz w:val="14"/>
        </w:rPr>
        <w:t>簡</w:t>
      </w:r>
      <w:r>
        <w:rPr>
          <w:spacing w:val="-3"/>
          <w:w w:val="105"/>
          <w:sz w:val="15"/>
        </w:rPr>
        <w:t>字第 </w:t>
      </w:r>
      <w:r>
        <w:rPr>
          <w:rFonts w:ascii="Times New Roman" w:eastAsia="Times New Roman"/>
          <w:w w:val="130"/>
          <w:sz w:val="10"/>
        </w:rPr>
        <w:t>208</w:t>
      </w:r>
      <w:r>
        <w:rPr>
          <w:rFonts w:ascii="Times New Roman" w:eastAsia="Times New Roman"/>
          <w:spacing w:val="18"/>
          <w:w w:val="130"/>
          <w:sz w:val="10"/>
        </w:rPr>
        <w:t> </w:t>
      </w:r>
      <w:r>
        <w:rPr>
          <w:spacing w:val="12"/>
          <w:w w:val="105"/>
          <w:sz w:val="15"/>
        </w:rPr>
        <w:t>號判決</w:t>
      </w:r>
      <w:r>
        <w:rPr>
          <w:spacing w:val="13"/>
          <w:w w:val="105"/>
          <w:sz w:val="15"/>
        </w:rPr>
        <w:t>）</w:t>
      </w:r>
      <w:r>
        <w:rPr>
          <w:spacing w:val="11"/>
          <w:w w:val="105"/>
          <w:sz w:val="15"/>
        </w:rPr>
        <w:t>。</w:t>
      </w:r>
      <w:r>
        <w:rPr>
          <w:rFonts w:ascii="Times New Roman" w:eastAsia="Times New Roman"/>
          <w:w w:val="153"/>
          <w:sz w:val="10"/>
        </w:rPr>
        <w:t> </w:t>
      </w:r>
    </w:p>
    <w:p>
      <w:pPr>
        <w:pStyle w:val="BodyText"/>
        <w:spacing w:before="6"/>
        <w:rPr>
          <w:rFonts w:ascii="Times New Roman"/>
          <w:sz w:val="15"/>
        </w:rPr>
      </w:pPr>
    </w:p>
    <w:p>
      <w:pPr>
        <w:spacing w:before="1"/>
        <w:ind w:left="169" w:right="0" w:firstLine="0"/>
        <w:jc w:val="both"/>
        <w:rPr>
          <w:sz w:val="14"/>
        </w:rPr>
      </w:pPr>
      <w:r>
        <w:rPr>
          <w:rFonts w:ascii="Times New Roman" w:eastAsia="Times New Roman"/>
          <w:w w:val="105"/>
          <w:sz w:val="10"/>
          <w:vertAlign w:val="superscript"/>
        </w:rPr>
        <w:t>148</w:t>
      </w:r>
      <w:r>
        <w:rPr>
          <w:rFonts w:ascii="Times New Roman" w:eastAsia="Times New Roman"/>
          <w:spacing w:val="13"/>
          <w:w w:val="105"/>
          <w:sz w:val="10"/>
          <w:vertAlign w:val="baseline"/>
        </w:rPr>
        <w:t>  </w:t>
      </w:r>
      <w:r>
        <w:rPr>
          <w:w w:val="105"/>
          <w:sz w:val="15"/>
          <w:vertAlign w:val="baseline"/>
        </w:rPr>
        <w:t>例</w:t>
      </w:r>
      <w:r>
        <w:rPr>
          <w:w w:val="105"/>
          <w:sz w:val="14"/>
          <w:vertAlign w:val="baseline"/>
        </w:rPr>
        <w:t>如臺北高等</w:t>
      </w:r>
      <w:r>
        <w:rPr>
          <w:w w:val="105"/>
          <w:sz w:val="15"/>
          <w:vertAlign w:val="baseline"/>
        </w:rPr>
        <w:t>行政法院 </w:t>
      </w:r>
      <w:r>
        <w:rPr>
          <w:rFonts w:ascii="Times New Roman" w:eastAsia="Times New Roman"/>
          <w:w w:val="105"/>
          <w:sz w:val="10"/>
          <w:vertAlign w:val="baseline"/>
        </w:rPr>
        <w:t>99</w:t>
      </w:r>
      <w:r>
        <w:rPr>
          <w:rFonts w:ascii="Times New Roman" w:eastAsia="Times New Roman"/>
          <w:spacing w:val="2"/>
          <w:w w:val="105"/>
          <w:sz w:val="10"/>
          <w:vertAlign w:val="baseline"/>
        </w:rPr>
        <w:t>  </w:t>
      </w:r>
      <w:r>
        <w:rPr>
          <w:w w:val="105"/>
          <w:sz w:val="15"/>
          <w:vertAlign w:val="baseline"/>
        </w:rPr>
        <w:t>年</w:t>
      </w:r>
      <w:r>
        <w:rPr>
          <w:w w:val="105"/>
          <w:sz w:val="14"/>
          <w:vertAlign w:val="baseline"/>
        </w:rPr>
        <w:t>簡</w:t>
      </w:r>
      <w:r>
        <w:rPr>
          <w:w w:val="105"/>
          <w:sz w:val="15"/>
          <w:vertAlign w:val="baseline"/>
        </w:rPr>
        <w:t>字第 </w:t>
      </w:r>
      <w:r>
        <w:rPr>
          <w:rFonts w:ascii="Times New Roman" w:eastAsia="Times New Roman"/>
          <w:w w:val="105"/>
          <w:sz w:val="10"/>
          <w:vertAlign w:val="baseline"/>
        </w:rPr>
        <w:t>590   </w:t>
      </w:r>
      <w:r>
        <w:rPr>
          <w:w w:val="105"/>
          <w:sz w:val="15"/>
          <w:vertAlign w:val="baseline"/>
        </w:rPr>
        <w:t>號判決</w:t>
      </w:r>
      <w:r>
        <w:rPr>
          <w:w w:val="105"/>
          <w:sz w:val="14"/>
          <w:vertAlign w:val="baseline"/>
        </w:rPr>
        <w:t>即</w:t>
      </w:r>
      <w:r>
        <w:rPr>
          <w:w w:val="105"/>
          <w:sz w:val="15"/>
          <w:vertAlign w:val="baseline"/>
        </w:rPr>
        <w:t>特別指出</w:t>
      </w:r>
      <w:r>
        <w:rPr>
          <w:w w:val="105"/>
          <w:sz w:val="14"/>
          <w:vertAlign w:val="baseline"/>
        </w:rPr>
        <w:t>按</w:t>
      </w:r>
      <w:r>
        <w:rPr>
          <w:w w:val="105"/>
          <w:sz w:val="15"/>
          <w:vertAlign w:val="baseline"/>
        </w:rPr>
        <w:t>刑事</w:t>
      </w:r>
      <w:r>
        <w:rPr>
          <w:w w:val="105"/>
          <w:sz w:val="14"/>
          <w:vertAlign w:val="baseline"/>
        </w:rPr>
        <w:t>程</w:t>
      </w:r>
      <w:r>
        <w:rPr>
          <w:w w:val="105"/>
          <w:sz w:val="15"/>
          <w:vertAlign w:val="baseline"/>
        </w:rPr>
        <w:t>序</w:t>
      </w:r>
      <w:r>
        <w:rPr>
          <w:w w:val="105"/>
          <w:sz w:val="14"/>
          <w:vertAlign w:val="baseline"/>
        </w:rPr>
        <w:t>採</w:t>
      </w:r>
      <w:r>
        <w:rPr>
          <w:w w:val="105"/>
          <w:sz w:val="15"/>
          <w:vertAlign w:val="baseline"/>
        </w:rPr>
        <w:t>取之</w:t>
      </w:r>
      <w:r>
        <w:rPr>
          <w:w w:val="105"/>
          <w:sz w:val="14"/>
          <w:vertAlign w:val="baseline"/>
        </w:rPr>
        <w:t>證</w:t>
      </w:r>
      <w:r>
        <w:rPr>
          <w:w w:val="105"/>
          <w:sz w:val="15"/>
          <w:vertAlign w:val="baseline"/>
        </w:rPr>
        <w:t>據法則</w:t>
      </w:r>
      <w:r>
        <w:rPr>
          <w:w w:val="105"/>
          <w:sz w:val="14"/>
          <w:vertAlign w:val="baseline"/>
        </w:rPr>
        <w:t>乃</w:t>
      </w:r>
    </w:p>
    <w:p>
      <w:pPr>
        <w:spacing w:line="345" w:lineRule="auto" w:before="85"/>
        <w:ind w:left="423" w:right="276" w:firstLine="0"/>
        <w:jc w:val="both"/>
        <w:rPr>
          <w:sz w:val="15"/>
        </w:rPr>
      </w:pPr>
      <w:r>
        <w:rPr>
          <w:w w:val="105"/>
          <w:sz w:val="15"/>
        </w:rPr>
        <w:t>「無</w:t>
      </w:r>
      <w:r>
        <w:rPr>
          <w:w w:val="105"/>
          <w:sz w:val="14"/>
        </w:rPr>
        <w:t>合</w:t>
      </w:r>
      <w:r>
        <w:rPr>
          <w:w w:val="105"/>
          <w:sz w:val="15"/>
        </w:rPr>
        <w:t>理</w:t>
      </w:r>
      <w:r>
        <w:rPr>
          <w:w w:val="105"/>
          <w:sz w:val="14"/>
        </w:rPr>
        <w:t>懷疑</w:t>
      </w:r>
      <w:r>
        <w:rPr>
          <w:w w:val="105"/>
          <w:sz w:val="15"/>
        </w:rPr>
        <w:t>」，</w:t>
      </w:r>
      <w:r>
        <w:rPr>
          <w:w w:val="105"/>
          <w:sz w:val="14"/>
        </w:rPr>
        <w:t>即如</w:t>
      </w:r>
      <w:r>
        <w:rPr>
          <w:w w:val="105"/>
          <w:sz w:val="15"/>
        </w:rPr>
        <w:t>無</w:t>
      </w:r>
      <w:r>
        <w:rPr>
          <w:w w:val="105"/>
          <w:sz w:val="14"/>
        </w:rPr>
        <w:t>合</w:t>
      </w:r>
      <w:r>
        <w:rPr>
          <w:w w:val="105"/>
          <w:sz w:val="15"/>
        </w:rPr>
        <w:t>理</w:t>
      </w:r>
      <w:r>
        <w:rPr>
          <w:w w:val="105"/>
          <w:sz w:val="14"/>
        </w:rPr>
        <w:t>懷疑被告</w:t>
      </w:r>
      <w:r>
        <w:rPr>
          <w:w w:val="105"/>
          <w:sz w:val="15"/>
        </w:rPr>
        <w:t>非</w:t>
      </w:r>
      <w:r>
        <w:rPr>
          <w:w w:val="105"/>
          <w:sz w:val="14"/>
        </w:rPr>
        <w:t>犯罪</w:t>
      </w:r>
      <w:r>
        <w:rPr>
          <w:w w:val="105"/>
          <w:sz w:val="15"/>
        </w:rPr>
        <w:t>行為人，</w:t>
      </w:r>
      <w:r>
        <w:rPr>
          <w:w w:val="105"/>
          <w:sz w:val="14"/>
        </w:rPr>
        <w:t>即</w:t>
      </w:r>
      <w:r>
        <w:rPr>
          <w:w w:val="105"/>
          <w:sz w:val="15"/>
        </w:rPr>
        <w:t>應判決</w:t>
      </w:r>
      <w:r>
        <w:rPr>
          <w:w w:val="105"/>
          <w:sz w:val="14"/>
        </w:rPr>
        <w:t>被告</w:t>
      </w:r>
      <w:r>
        <w:rPr>
          <w:w w:val="105"/>
          <w:sz w:val="15"/>
        </w:rPr>
        <w:t>無</w:t>
      </w:r>
      <w:r>
        <w:rPr>
          <w:w w:val="105"/>
          <w:sz w:val="14"/>
        </w:rPr>
        <w:t>罪</w:t>
      </w:r>
      <w:r>
        <w:rPr>
          <w:w w:val="105"/>
          <w:sz w:val="15"/>
        </w:rPr>
        <w:t>；而判</w:t>
      </w:r>
      <w:r>
        <w:rPr>
          <w:w w:val="105"/>
          <w:sz w:val="14"/>
        </w:rPr>
        <w:t>斷</w:t>
      </w:r>
      <w:r>
        <w:rPr>
          <w:w w:val="105"/>
          <w:sz w:val="15"/>
        </w:rPr>
        <w:t>是</w:t>
      </w:r>
      <w:r>
        <w:rPr>
          <w:w w:val="105"/>
          <w:sz w:val="14"/>
        </w:rPr>
        <w:t>否</w:t>
      </w:r>
      <w:r>
        <w:rPr>
          <w:w w:val="105"/>
          <w:sz w:val="15"/>
        </w:rPr>
        <w:t>性</w:t>
      </w:r>
      <w:r>
        <w:rPr>
          <w:w w:val="105"/>
          <w:sz w:val="14"/>
        </w:rPr>
        <w:t>騷擾</w:t>
      </w:r>
      <w:r>
        <w:rPr>
          <w:w w:val="105"/>
          <w:sz w:val="15"/>
        </w:rPr>
        <w:t>之</w:t>
      </w:r>
      <w:r>
        <w:rPr>
          <w:w w:val="105"/>
          <w:sz w:val="14"/>
        </w:rPr>
        <w:t>證</w:t>
      </w:r>
      <w:r>
        <w:rPr>
          <w:w w:val="105"/>
          <w:sz w:val="15"/>
        </w:rPr>
        <w:t>據法則則不應</w:t>
      </w:r>
      <w:r>
        <w:rPr>
          <w:w w:val="105"/>
          <w:sz w:val="14"/>
        </w:rPr>
        <w:t>如</w:t>
      </w:r>
      <w:r>
        <w:rPr>
          <w:w w:val="105"/>
          <w:sz w:val="15"/>
        </w:rPr>
        <w:t>刑事</w:t>
      </w:r>
      <w:r>
        <w:rPr>
          <w:w w:val="105"/>
          <w:sz w:val="14"/>
        </w:rPr>
        <w:t>程</w:t>
      </w:r>
      <w:r>
        <w:rPr>
          <w:w w:val="105"/>
          <w:sz w:val="15"/>
        </w:rPr>
        <w:t>序</w:t>
      </w:r>
      <w:r>
        <w:rPr>
          <w:w w:val="105"/>
          <w:sz w:val="14"/>
        </w:rPr>
        <w:t>適用</w:t>
      </w:r>
      <w:r>
        <w:rPr>
          <w:w w:val="105"/>
          <w:sz w:val="15"/>
        </w:rPr>
        <w:t>無</w:t>
      </w:r>
      <w:r>
        <w:rPr>
          <w:w w:val="105"/>
          <w:sz w:val="14"/>
        </w:rPr>
        <w:t>合</w:t>
      </w:r>
      <w:r>
        <w:rPr>
          <w:w w:val="105"/>
          <w:sz w:val="15"/>
        </w:rPr>
        <w:t>理</w:t>
      </w:r>
      <w:r>
        <w:rPr>
          <w:w w:val="105"/>
          <w:sz w:val="14"/>
        </w:rPr>
        <w:t>懷疑</w:t>
      </w:r>
      <w:r>
        <w:rPr>
          <w:w w:val="105"/>
          <w:sz w:val="15"/>
        </w:rPr>
        <w:t>之</w:t>
      </w:r>
      <w:r>
        <w:rPr>
          <w:w w:val="105"/>
          <w:sz w:val="14"/>
        </w:rPr>
        <w:t>標準</w:t>
      </w:r>
      <w:r>
        <w:rPr>
          <w:w w:val="105"/>
          <w:sz w:val="15"/>
        </w:rPr>
        <w:t>，而</w:t>
      </w:r>
      <w:r>
        <w:rPr>
          <w:w w:val="105"/>
          <w:sz w:val="14"/>
        </w:rPr>
        <w:t>雖</w:t>
      </w:r>
      <w:r>
        <w:rPr>
          <w:w w:val="105"/>
          <w:sz w:val="15"/>
        </w:rPr>
        <w:t>不應</w:t>
      </w:r>
      <w:r>
        <w:rPr>
          <w:w w:val="105"/>
          <w:sz w:val="14"/>
        </w:rPr>
        <w:t>完全適用民</w:t>
      </w:r>
      <w:r>
        <w:rPr>
          <w:w w:val="105"/>
          <w:sz w:val="15"/>
        </w:rPr>
        <w:t>事之「</w:t>
      </w:r>
      <w:r>
        <w:rPr>
          <w:w w:val="105"/>
          <w:sz w:val="14"/>
        </w:rPr>
        <w:t>優</w:t>
      </w:r>
      <w:r>
        <w:rPr>
          <w:w w:val="105"/>
          <w:sz w:val="15"/>
        </w:rPr>
        <w:t>勢</w:t>
      </w:r>
      <w:r>
        <w:rPr>
          <w:w w:val="105"/>
          <w:sz w:val="14"/>
        </w:rPr>
        <w:t>證</w:t>
      </w:r>
      <w:r>
        <w:rPr>
          <w:w w:val="105"/>
          <w:sz w:val="15"/>
        </w:rPr>
        <w:t>據法則」，</w:t>
      </w:r>
      <w:r>
        <w:rPr>
          <w:w w:val="105"/>
          <w:sz w:val="14"/>
        </w:rPr>
        <w:t>即綜合</w:t>
      </w:r>
      <w:r>
        <w:rPr>
          <w:w w:val="105"/>
          <w:sz w:val="15"/>
        </w:rPr>
        <w:t>所有</w:t>
      </w:r>
      <w:r>
        <w:rPr>
          <w:w w:val="105"/>
          <w:sz w:val="14"/>
        </w:rPr>
        <w:t>證</w:t>
      </w:r>
      <w:r>
        <w:rPr>
          <w:w w:val="105"/>
          <w:sz w:val="15"/>
        </w:rPr>
        <w:t>據</w:t>
      </w:r>
      <w:r>
        <w:rPr>
          <w:w w:val="105"/>
          <w:sz w:val="14"/>
        </w:rPr>
        <w:t>可</w:t>
      </w:r>
      <w:r>
        <w:rPr>
          <w:w w:val="105"/>
          <w:sz w:val="15"/>
        </w:rPr>
        <w:t>以</w:t>
      </w:r>
      <w:r>
        <w:rPr>
          <w:w w:val="105"/>
          <w:sz w:val="14"/>
        </w:rPr>
        <w:t>證</w:t>
      </w:r>
      <w:r>
        <w:rPr>
          <w:w w:val="105"/>
          <w:sz w:val="15"/>
        </w:rPr>
        <w:t>明性</w:t>
      </w:r>
      <w:r>
        <w:rPr>
          <w:w w:val="105"/>
          <w:sz w:val="14"/>
        </w:rPr>
        <w:t>騷擾</w:t>
      </w:r>
      <w:r>
        <w:rPr>
          <w:w w:val="105"/>
          <w:sz w:val="15"/>
        </w:rPr>
        <w:t>之</w:t>
      </w:r>
      <w:r>
        <w:rPr>
          <w:w w:val="105"/>
          <w:sz w:val="14"/>
        </w:rPr>
        <w:t>可</w:t>
      </w:r>
      <w:r>
        <w:rPr>
          <w:w w:val="105"/>
          <w:sz w:val="15"/>
        </w:rPr>
        <w:t>能性大於無性</w:t>
      </w:r>
      <w:r>
        <w:rPr>
          <w:w w:val="105"/>
          <w:sz w:val="14"/>
        </w:rPr>
        <w:t>騷擾</w:t>
      </w:r>
      <w:r>
        <w:rPr>
          <w:w w:val="105"/>
          <w:sz w:val="15"/>
        </w:rPr>
        <w:t>之</w:t>
      </w:r>
      <w:r>
        <w:rPr>
          <w:w w:val="105"/>
          <w:sz w:val="14"/>
        </w:rPr>
        <w:t>可</w:t>
      </w:r>
      <w:r>
        <w:rPr>
          <w:w w:val="105"/>
          <w:sz w:val="15"/>
        </w:rPr>
        <w:t>能時</w:t>
      </w:r>
      <w:r>
        <w:rPr>
          <w:w w:val="105"/>
          <w:sz w:val="14"/>
        </w:rPr>
        <w:t>即足</w:t>
      </w:r>
      <w:r>
        <w:rPr>
          <w:w w:val="105"/>
          <w:sz w:val="15"/>
        </w:rPr>
        <w:t>；</w:t>
      </w:r>
      <w:r>
        <w:rPr>
          <w:w w:val="105"/>
          <w:sz w:val="14"/>
        </w:rPr>
        <w:t>亦</w:t>
      </w:r>
      <w:r>
        <w:rPr>
          <w:spacing w:val="-1"/>
          <w:w w:val="105"/>
          <w:sz w:val="15"/>
        </w:rPr>
        <w:t>應</w:t>
      </w:r>
      <w:r>
        <w:rPr>
          <w:spacing w:val="-1"/>
          <w:w w:val="105"/>
          <w:sz w:val="14"/>
        </w:rPr>
        <w:t>適用</w:t>
      </w:r>
      <w:r>
        <w:rPr>
          <w:spacing w:val="-1"/>
          <w:w w:val="105"/>
          <w:sz w:val="15"/>
        </w:rPr>
        <w:t>「明</w:t>
      </w:r>
      <w:r>
        <w:rPr>
          <w:spacing w:val="-1"/>
          <w:w w:val="105"/>
          <w:sz w:val="14"/>
        </w:rPr>
        <w:t>確合</w:t>
      </w:r>
      <w:r>
        <w:rPr>
          <w:spacing w:val="-1"/>
          <w:w w:val="105"/>
          <w:sz w:val="15"/>
        </w:rPr>
        <w:t>理之法則」，</w:t>
      </w:r>
      <w:r>
        <w:rPr>
          <w:spacing w:val="-1"/>
          <w:w w:val="105"/>
          <w:sz w:val="14"/>
        </w:rPr>
        <w:t>即</w:t>
      </w:r>
      <w:r>
        <w:rPr>
          <w:spacing w:val="-1"/>
          <w:w w:val="105"/>
          <w:sz w:val="15"/>
        </w:rPr>
        <w:t>一</w:t>
      </w:r>
      <w:r>
        <w:rPr>
          <w:spacing w:val="-1"/>
          <w:w w:val="105"/>
          <w:sz w:val="14"/>
        </w:rPr>
        <w:t>般</w:t>
      </w:r>
      <w:r>
        <w:rPr>
          <w:spacing w:val="-1"/>
          <w:w w:val="105"/>
          <w:sz w:val="15"/>
        </w:rPr>
        <w:t>理性之人，</w:t>
      </w:r>
      <w:r>
        <w:rPr>
          <w:spacing w:val="-1"/>
          <w:w w:val="105"/>
          <w:sz w:val="14"/>
        </w:rPr>
        <w:t>在</w:t>
      </w:r>
      <w:r>
        <w:rPr>
          <w:spacing w:val="-1"/>
          <w:w w:val="105"/>
          <w:sz w:val="15"/>
        </w:rPr>
        <w:t>相同之</w:t>
      </w:r>
      <w:r>
        <w:rPr>
          <w:spacing w:val="-1"/>
          <w:w w:val="105"/>
          <w:sz w:val="14"/>
        </w:rPr>
        <w:t>證</w:t>
      </w:r>
      <w:r>
        <w:rPr>
          <w:w w:val="105"/>
          <w:sz w:val="15"/>
        </w:rPr>
        <w:t>據上，</w:t>
      </w:r>
      <w:r>
        <w:rPr>
          <w:w w:val="105"/>
          <w:sz w:val="14"/>
        </w:rPr>
        <w:t>均會</w:t>
      </w:r>
      <w:r>
        <w:rPr>
          <w:w w:val="105"/>
          <w:sz w:val="15"/>
        </w:rPr>
        <w:t>認為有性</w:t>
      </w:r>
      <w:r>
        <w:rPr>
          <w:w w:val="105"/>
          <w:sz w:val="14"/>
        </w:rPr>
        <w:t>騷擾</w:t>
      </w:r>
      <w:r>
        <w:rPr>
          <w:w w:val="105"/>
          <w:sz w:val="15"/>
        </w:rPr>
        <w:t>之</w:t>
      </w:r>
      <w:r>
        <w:rPr>
          <w:w w:val="105"/>
          <w:sz w:val="14"/>
        </w:rPr>
        <w:t>可</w:t>
      </w:r>
      <w:r>
        <w:rPr>
          <w:w w:val="105"/>
          <w:sz w:val="15"/>
        </w:rPr>
        <w:t>能時，</w:t>
      </w:r>
      <w:r>
        <w:rPr>
          <w:w w:val="105"/>
          <w:sz w:val="14"/>
        </w:rPr>
        <w:t>始</w:t>
      </w:r>
      <w:r>
        <w:rPr>
          <w:w w:val="105"/>
          <w:sz w:val="15"/>
        </w:rPr>
        <w:t>能認定之。」 </w:t>
      </w:r>
    </w:p>
    <w:p>
      <w:pPr>
        <w:pStyle w:val="BodyText"/>
        <w:spacing w:before="11"/>
        <w:rPr>
          <w:sz w:val="20"/>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202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3" w:firstLine="0"/>
        <w:jc w:val="both"/>
        <w:rPr>
          <w:rFonts w:ascii="Times New Roman" w:eastAsia="Times New Roman"/>
          <w:sz w:val="24"/>
        </w:rPr>
      </w:pPr>
      <w:r>
        <w:rPr>
          <w:w w:val="105"/>
          <w:sz w:val="21"/>
        </w:rPr>
        <w:t>按</w:t>
      </w:r>
      <w:r>
        <w:rPr>
          <w:w w:val="105"/>
          <w:sz w:val="24"/>
        </w:rPr>
        <w:t>「有權</w:t>
      </w:r>
      <w:r>
        <w:rPr>
          <w:w w:val="105"/>
          <w:sz w:val="20"/>
        </w:rPr>
        <w:t>利</w:t>
      </w:r>
      <w:r>
        <w:rPr>
          <w:w w:val="105"/>
          <w:sz w:val="21"/>
        </w:rPr>
        <w:t>必</w:t>
      </w:r>
      <w:r>
        <w:rPr>
          <w:w w:val="105"/>
          <w:sz w:val="24"/>
        </w:rPr>
        <w:t>有</w:t>
      </w:r>
      <w:r>
        <w:rPr>
          <w:w w:val="105"/>
          <w:sz w:val="22"/>
        </w:rPr>
        <w:t>救濟</w:t>
      </w:r>
      <w:r>
        <w:rPr>
          <w:w w:val="105"/>
          <w:sz w:val="24"/>
        </w:rPr>
        <w:t>」，</w:t>
      </w:r>
      <w:r>
        <w:rPr>
          <w:w w:val="105"/>
          <w:sz w:val="21"/>
        </w:rPr>
        <w:t>惟</w:t>
      </w:r>
      <w:r>
        <w:rPr>
          <w:w w:val="105"/>
          <w:sz w:val="24"/>
        </w:rPr>
        <w:t>有時一</w:t>
      </w:r>
      <w:r>
        <w:rPr>
          <w:w w:val="105"/>
          <w:sz w:val="20"/>
        </w:rPr>
        <w:t>旦打</w:t>
      </w:r>
      <w:r>
        <w:rPr>
          <w:w w:val="105"/>
          <w:sz w:val="24"/>
        </w:rPr>
        <w:t>開了</w:t>
      </w:r>
      <w:r>
        <w:rPr>
          <w:w w:val="105"/>
          <w:sz w:val="22"/>
        </w:rPr>
        <w:t>救濟</w:t>
      </w:r>
      <w:r>
        <w:rPr>
          <w:w w:val="105"/>
          <w:sz w:val="24"/>
        </w:rPr>
        <w:t>之</w:t>
      </w:r>
      <w:r>
        <w:rPr>
          <w:w w:val="105"/>
          <w:sz w:val="21"/>
        </w:rPr>
        <w:t>門</w:t>
      </w:r>
      <w:r>
        <w:rPr>
          <w:w w:val="105"/>
          <w:sz w:val="24"/>
        </w:rPr>
        <w:t>，</w:t>
      </w:r>
      <w:r>
        <w:rPr>
          <w:w w:val="105"/>
          <w:sz w:val="21"/>
        </w:rPr>
        <w:t>也</w:t>
      </w:r>
      <w:r>
        <w:rPr>
          <w:spacing w:val="1"/>
          <w:w w:val="105"/>
          <w:sz w:val="21"/>
        </w:rPr>
        <w:t> </w:t>
      </w:r>
      <w:r>
        <w:rPr>
          <w:w w:val="105"/>
          <w:sz w:val="24"/>
        </w:rPr>
        <w:t>就</w:t>
      </w:r>
      <w:r>
        <w:rPr>
          <w:w w:val="105"/>
          <w:sz w:val="20"/>
        </w:rPr>
        <w:t>打</w:t>
      </w:r>
      <w:r>
        <w:rPr>
          <w:w w:val="105"/>
          <w:sz w:val="24"/>
        </w:rPr>
        <w:t>開了「</w:t>
      </w:r>
      <w:r>
        <w:rPr>
          <w:w w:val="105"/>
          <w:sz w:val="21"/>
        </w:rPr>
        <w:t>潘朵</w:t>
      </w:r>
      <w:r>
        <w:rPr>
          <w:w w:val="105"/>
          <w:sz w:val="20"/>
        </w:rPr>
        <w:t>拉</w:t>
      </w:r>
      <w:r>
        <w:rPr>
          <w:w w:val="105"/>
          <w:sz w:val="24"/>
        </w:rPr>
        <w:t>的</w:t>
      </w:r>
      <w:r>
        <w:rPr>
          <w:w w:val="105"/>
          <w:sz w:val="21"/>
        </w:rPr>
        <w:t>盒子</w:t>
      </w:r>
      <w:r>
        <w:rPr>
          <w:w w:val="105"/>
          <w:sz w:val="24"/>
        </w:rPr>
        <w:t>」。本</w:t>
      </w:r>
      <w:r>
        <w:rPr>
          <w:w w:val="105"/>
          <w:sz w:val="21"/>
        </w:rPr>
        <w:t>文</w:t>
      </w:r>
      <w:r>
        <w:rPr>
          <w:w w:val="105"/>
          <w:sz w:val="24"/>
        </w:rPr>
        <w:t>係個人對性</w:t>
      </w:r>
      <w:r>
        <w:rPr>
          <w:w w:val="105"/>
          <w:sz w:val="21"/>
        </w:rPr>
        <w:t>騷擾</w:t>
      </w:r>
      <w:r>
        <w:rPr>
          <w:w w:val="105"/>
          <w:sz w:val="22"/>
        </w:rPr>
        <w:t>防治</w:t>
      </w:r>
      <w:r>
        <w:rPr>
          <w:w w:val="105"/>
          <w:sz w:val="21"/>
        </w:rPr>
        <w:t>三</w:t>
      </w:r>
      <w:r>
        <w:rPr>
          <w:spacing w:val="1"/>
          <w:w w:val="105"/>
          <w:sz w:val="21"/>
        </w:rPr>
        <w:t> </w:t>
      </w:r>
      <w:r>
        <w:rPr>
          <w:w w:val="110"/>
          <w:sz w:val="24"/>
        </w:rPr>
        <w:t>法實務</w:t>
      </w:r>
      <w:r>
        <w:rPr>
          <w:w w:val="110"/>
          <w:sz w:val="21"/>
        </w:rPr>
        <w:t>經</w:t>
      </w:r>
      <w:r>
        <w:rPr>
          <w:w w:val="110"/>
          <w:sz w:val="20"/>
        </w:rPr>
        <w:t>驗</w:t>
      </w:r>
      <w:r>
        <w:rPr>
          <w:w w:val="110"/>
          <w:sz w:val="24"/>
        </w:rPr>
        <w:t>的一點</w:t>
      </w:r>
      <w:r>
        <w:rPr>
          <w:w w:val="110"/>
          <w:sz w:val="22"/>
        </w:rPr>
        <w:t>心</w:t>
      </w:r>
      <w:r>
        <w:rPr>
          <w:w w:val="110"/>
          <w:sz w:val="24"/>
        </w:rPr>
        <w:t>得，</w:t>
      </w:r>
      <w:r>
        <w:rPr>
          <w:w w:val="110"/>
          <w:sz w:val="21"/>
        </w:rPr>
        <w:t>尚</w:t>
      </w:r>
      <w:r>
        <w:rPr>
          <w:w w:val="110"/>
          <w:sz w:val="24"/>
        </w:rPr>
        <w:t>請在座</w:t>
      </w:r>
      <w:r>
        <w:rPr>
          <w:w w:val="110"/>
          <w:sz w:val="21"/>
        </w:rPr>
        <w:t>方</w:t>
      </w:r>
      <w:r>
        <w:rPr>
          <w:w w:val="110"/>
          <w:sz w:val="24"/>
        </w:rPr>
        <w:t>家不</w:t>
      </w:r>
      <w:r>
        <w:rPr>
          <w:w w:val="110"/>
          <w:sz w:val="21"/>
        </w:rPr>
        <w:t>吝</w:t>
      </w:r>
      <w:r>
        <w:rPr>
          <w:w w:val="110"/>
          <w:sz w:val="24"/>
        </w:rPr>
        <w:t>指</w:t>
      </w:r>
      <w:r>
        <w:rPr>
          <w:w w:val="110"/>
          <w:sz w:val="22"/>
        </w:rPr>
        <w:t>正</w:t>
      </w:r>
      <w:r>
        <w:rPr>
          <w:w w:val="110"/>
          <w:sz w:val="24"/>
        </w:rPr>
        <w:t>。</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2"/>
        </w:rPr>
      </w:pPr>
    </w:p>
    <w:p>
      <w:pPr>
        <w:pStyle w:val="BodyText"/>
        <w:spacing w:before="7"/>
        <w:rPr>
          <w:rFonts w:ascii="Times New Roman"/>
          <w:sz w:val="11"/>
        </w:rPr>
      </w:pPr>
    </w:p>
    <w:p>
      <w:pPr>
        <w:spacing w:before="0"/>
        <w:ind w:left="1033" w:right="1086" w:firstLine="0"/>
        <w:jc w:val="center"/>
        <w:rPr>
          <w:rFonts w:ascii="Times New Roman"/>
          <w:sz w:val="13"/>
        </w:rPr>
      </w:pPr>
      <w:r>
        <w:rPr>
          <w:rFonts w:ascii="Times New Roman"/>
          <w:w w:val="150"/>
          <w:sz w:val="13"/>
        </w:rPr>
        <w:t>203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pStyle w:val="BodyText"/>
        <w:spacing w:before="58"/>
        <w:ind w:left="169"/>
        <w:rPr>
          <w:rFonts w:ascii="Times New Roman" w:eastAsia="Times New Roman"/>
          <w:sz w:val="24"/>
        </w:rPr>
      </w:pPr>
      <w:r>
        <w:rPr>
          <w:w w:val="105"/>
        </w:rPr>
        <w:t>〈研討紀錄〉</w:t>
      </w:r>
      <w:r>
        <w:rPr>
          <w:rFonts w:ascii="Times New Roman" w:eastAsia="Times New Roman"/>
          <w:w w:val="102"/>
          <w:sz w:val="24"/>
        </w:rPr>
        <w:t> </w:t>
      </w:r>
    </w:p>
    <w:p>
      <w:pPr>
        <w:spacing w:line="630" w:lineRule="exact" w:before="63"/>
        <w:ind w:left="169" w:right="1115" w:firstLine="901"/>
        <w:jc w:val="left"/>
        <w:rPr>
          <w:rFonts w:ascii="Times New Roman" w:eastAsia="Times New Roman"/>
          <w:sz w:val="24"/>
        </w:rPr>
      </w:pPr>
      <w:r>
        <w:rPr>
          <w:w w:val="105"/>
          <w:sz w:val="23"/>
        </w:rPr>
        <w:t>公務人員性騷擾案救濟途徑及程序之探討</w:t>
      </w:r>
      <w:r>
        <w:rPr>
          <w:w w:val="110"/>
          <w:sz w:val="24"/>
        </w:rPr>
        <w:t>主持人</w:t>
      </w:r>
      <w:r>
        <w:rPr>
          <w:w w:val="110"/>
          <w:sz w:val="22"/>
        </w:rPr>
        <w:t>︰張明珠</w:t>
      </w:r>
      <w:r>
        <w:rPr>
          <w:spacing w:val="97"/>
          <w:w w:val="110"/>
          <w:sz w:val="22"/>
        </w:rPr>
        <w:t> </w:t>
      </w:r>
      <w:r>
        <w:rPr>
          <w:w w:val="110"/>
          <w:sz w:val="24"/>
        </w:rPr>
        <w:t>考</w:t>
      </w:r>
      <w:r>
        <w:rPr>
          <w:w w:val="110"/>
          <w:sz w:val="22"/>
        </w:rPr>
        <w:t>試</w:t>
      </w:r>
      <w:r>
        <w:rPr>
          <w:w w:val="110"/>
          <w:sz w:val="24"/>
        </w:rPr>
        <w:t>委員（考</w:t>
      </w:r>
      <w:r>
        <w:rPr>
          <w:w w:val="110"/>
          <w:sz w:val="22"/>
        </w:rPr>
        <w:t>試</w:t>
      </w:r>
      <w:r>
        <w:rPr>
          <w:w w:val="110"/>
          <w:sz w:val="24"/>
        </w:rPr>
        <w:t>院）</w:t>
      </w:r>
      <w:r>
        <w:rPr>
          <w:rFonts w:ascii="Times New Roman" w:eastAsia="Times New Roman"/>
          <w:w w:val="102"/>
          <w:sz w:val="24"/>
        </w:rPr>
        <w:t> </w:t>
      </w:r>
    </w:p>
    <w:p>
      <w:pPr>
        <w:spacing w:before="128"/>
        <w:ind w:left="169" w:right="0" w:firstLine="0"/>
        <w:jc w:val="both"/>
        <w:rPr>
          <w:rFonts w:ascii="Times New Roman" w:eastAsia="Times New Roman"/>
          <w:sz w:val="24"/>
        </w:rPr>
      </w:pPr>
      <w:r>
        <w:rPr>
          <w:w w:val="110"/>
          <w:sz w:val="22"/>
        </w:rPr>
        <w:t>報告</w:t>
      </w:r>
      <w:r>
        <w:rPr>
          <w:w w:val="110"/>
          <w:sz w:val="24"/>
        </w:rPr>
        <w:t>人</w:t>
      </w:r>
      <w:r>
        <w:rPr>
          <w:w w:val="110"/>
          <w:sz w:val="22"/>
        </w:rPr>
        <w:t>︰</w:t>
      </w:r>
      <w:r>
        <w:rPr>
          <w:w w:val="110"/>
          <w:sz w:val="23"/>
        </w:rPr>
        <w:t>吳</w:t>
      </w:r>
      <w:r>
        <w:rPr>
          <w:w w:val="110"/>
          <w:sz w:val="22"/>
        </w:rPr>
        <w:t>志光</w:t>
      </w:r>
      <w:r>
        <w:rPr>
          <w:spacing w:val="67"/>
          <w:w w:val="110"/>
          <w:sz w:val="22"/>
        </w:rPr>
        <w:t> </w:t>
      </w:r>
      <w:r>
        <w:rPr>
          <w:w w:val="110"/>
          <w:sz w:val="24"/>
        </w:rPr>
        <w:t>教授（</w:t>
      </w:r>
      <w:r>
        <w:rPr>
          <w:w w:val="110"/>
          <w:sz w:val="22"/>
        </w:rPr>
        <w:t>輔仁</w:t>
      </w:r>
      <w:r>
        <w:rPr>
          <w:w w:val="110"/>
          <w:sz w:val="24"/>
        </w:rPr>
        <w:t>大學）</w:t>
      </w:r>
      <w:r>
        <w:rPr>
          <w:rFonts w:ascii="Times New Roman" w:eastAsia="Times New Roman"/>
          <w:w w:val="102"/>
          <w:sz w:val="24"/>
        </w:rPr>
        <w:t> </w:t>
      </w:r>
    </w:p>
    <w:p>
      <w:pPr>
        <w:spacing w:line="391" w:lineRule="auto" w:before="185"/>
        <w:ind w:left="169" w:right="2021" w:hanging="1"/>
        <w:jc w:val="both"/>
        <w:rPr>
          <w:rFonts w:ascii="Times New Roman" w:eastAsia="Times New Roman"/>
          <w:sz w:val="24"/>
        </w:rPr>
      </w:pPr>
      <w:r>
        <w:rPr>
          <w:w w:val="105"/>
          <w:sz w:val="22"/>
        </w:rPr>
        <w:t>評</w:t>
      </w:r>
      <w:r>
        <w:rPr>
          <w:w w:val="105"/>
          <w:sz w:val="24"/>
        </w:rPr>
        <w:t>論人</w:t>
      </w:r>
      <w:r>
        <w:rPr>
          <w:w w:val="105"/>
          <w:sz w:val="22"/>
        </w:rPr>
        <w:t>︰</w:t>
      </w:r>
      <w:r>
        <w:rPr>
          <w:w w:val="105"/>
          <w:sz w:val="23"/>
        </w:rPr>
        <w:t>焦興</w:t>
      </w:r>
      <w:r>
        <w:rPr>
          <w:w w:val="105"/>
          <w:sz w:val="22"/>
        </w:rPr>
        <w:t>鎧</w:t>
      </w:r>
      <w:r>
        <w:rPr>
          <w:spacing w:val="47"/>
          <w:w w:val="105"/>
          <w:sz w:val="22"/>
        </w:rPr>
        <w:t> </w:t>
      </w:r>
      <w:r>
        <w:rPr>
          <w:w w:val="105"/>
          <w:sz w:val="24"/>
        </w:rPr>
        <w:t>研</w:t>
      </w:r>
      <w:r>
        <w:rPr>
          <w:w w:val="105"/>
          <w:sz w:val="22"/>
        </w:rPr>
        <w:t>究</w:t>
      </w:r>
      <w:r>
        <w:rPr>
          <w:w w:val="105"/>
          <w:sz w:val="24"/>
        </w:rPr>
        <w:t>員（中</w:t>
      </w:r>
      <w:r>
        <w:rPr>
          <w:w w:val="105"/>
          <w:sz w:val="22"/>
        </w:rPr>
        <w:t>央</w:t>
      </w:r>
      <w:r>
        <w:rPr>
          <w:w w:val="105"/>
          <w:sz w:val="24"/>
        </w:rPr>
        <w:t>研</w:t>
      </w:r>
      <w:r>
        <w:rPr>
          <w:w w:val="105"/>
          <w:sz w:val="22"/>
        </w:rPr>
        <w:t>究</w:t>
      </w:r>
      <w:r>
        <w:rPr>
          <w:w w:val="105"/>
          <w:sz w:val="24"/>
        </w:rPr>
        <w:t>院）</w:t>
      </w:r>
      <w:r>
        <w:rPr>
          <w:spacing w:val="-124"/>
          <w:w w:val="105"/>
          <w:sz w:val="24"/>
        </w:rPr>
        <w:t> </w:t>
      </w:r>
      <w:r>
        <w:rPr>
          <w:w w:val="110"/>
          <w:sz w:val="23"/>
        </w:rPr>
        <w:t>張考試委員明珠：</w:t>
      </w:r>
      <w:r>
        <w:rPr>
          <w:rFonts w:ascii="Times New Roman" w:eastAsia="Times New Roman"/>
          <w:w w:val="102"/>
          <w:sz w:val="24"/>
        </w:rPr>
        <w:t> </w:t>
      </w:r>
    </w:p>
    <w:p>
      <w:pPr>
        <w:spacing w:line="276" w:lineRule="auto" w:before="5"/>
        <w:ind w:left="169" w:right="270" w:firstLine="493"/>
        <w:jc w:val="both"/>
        <w:rPr>
          <w:rFonts w:ascii="Times New Roman" w:eastAsia="Times New Roman"/>
          <w:sz w:val="17"/>
        </w:rPr>
      </w:pPr>
      <w:r>
        <w:rPr>
          <w:w w:val="105"/>
          <w:sz w:val="22"/>
        </w:rPr>
        <w:t>報告</w:t>
      </w:r>
      <w:r>
        <w:rPr>
          <w:w w:val="105"/>
          <w:sz w:val="24"/>
        </w:rPr>
        <w:t>人</w:t>
      </w:r>
      <w:r>
        <w:rPr>
          <w:w w:val="105"/>
          <w:sz w:val="23"/>
        </w:rPr>
        <w:t>吳</w:t>
      </w:r>
      <w:r>
        <w:rPr>
          <w:w w:val="105"/>
          <w:sz w:val="22"/>
        </w:rPr>
        <w:t>志光</w:t>
      </w:r>
      <w:r>
        <w:rPr>
          <w:w w:val="105"/>
          <w:sz w:val="24"/>
        </w:rPr>
        <w:t>教授，與談人</w:t>
      </w:r>
      <w:r>
        <w:rPr>
          <w:w w:val="105"/>
          <w:sz w:val="23"/>
        </w:rPr>
        <w:t>焦興</w:t>
      </w:r>
      <w:r>
        <w:rPr>
          <w:w w:val="105"/>
          <w:sz w:val="22"/>
        </w:rPr>
        <w:t>鎧</w:t>
      </w:r>
      <w:r>
        <w:rPr>
          <w:w w:val="105"/>
          <w:sz w:val="24"/>
        </w:rPr>
        <w:t>教授，</w:t>
      </w:r>
      <w:r>
        <w:rPr>
          <w:w w:val="105"/>
          <w:sz w:val="23"/>
        </w:rPr>
        <w:t>李</w:t>
      </w:r>
      <w:r>
        <w:rPr>
          <w:w w:val="105"/>
          <w:sz w:val="22"/>
        </w:rPr>
        <w:t>副</w:t>
      </w:r>
      <w:r>
        <w:rPr>
          <w:w w:val="105"/>
          <w:sz w:val="24"/>
        </w:rPr>
        <w:t>主委，</w:t>
      </w:r>
      <w:r>
        <w:rPr>
          <w:spacing w:val="1"/>
          <w:w w:val="105"/>
          <w:sz w:val="24"/>
        </w:rPr>
        <w:t> </w:t>
      </w:r>
      <w:r>
        <w:rPr>
          <w:w w:val="105"/>
          <w:sz w:val="22"/>
        </w:rPr>
        <w:t>還</w:t>
      </w:r>
      <w:r>
        <w:rPr>
          <w:w w:val="105"/>
          <w:sz w:val="24"/>
        </w:rPr>
        <w:t>有</w:t>
      </w:r>
      <w:r>
        <w:rPr>
          <w:w w:val="105"/>
          <w:sz w:val="22"/>
        </w:rPr>
        <w:t>我們</w:t>
      </w:r>
      <w:r>
        <w:rPr>
          <w:w w:val="105"/>
          <w:sz w:val="23"/>
        </w:rPr>
        <w:t>尊</w:t>
      </w:r>
      <w:r>
        <w:rPr>
          <w:w w:val="105"/>
          <w:sz w:val="22"/>
        </w:rPr>
        <w:t>敬</w:t>
      </w:r>
      <w:r>
        <w:rPr>
          <w:w w:val="105"/>
          <w:sz w:val="24"/>
        </w:rPr>
        <w:t>的</w:t>
      </w:r>
      <w:r>
        <w:rPr>
          <w:w w:val="105"/>
          <w:sz w:val="23"/>
        </w:rPr>
        <w:t>曾</w:t>
      </w:r>
      <w:r>
        <w:rPr>
          <w:w w:val="105"/>
          <w:sz w:val="22"/>
        </w:rPr>
        <w:t>華松</w:t>
      </w:r>
      <w:r>
        <w:rPr>
          <w:w w:val="105"/>
          <w:sz w:val="23"/>
        </w:rPr>
        <w:t>曾</w:t>
      </w:r>
      <w:r>
        <w:rPr>
          <w:w w:val="105"/>
          <w:sz w:val="24"/>
        </w:rPr>
        <w:t>大法官，各位</w:t>
      </w:r>
      <w:r>
        <w:rPr>
          <w:w w:val="105"/>
          <w:sz w:val="22"/>
        </w:rPr>
        <w:t>先進</w:t>
      </w:r>
      <w:r>
        <w:rPr>
          <w:w w:val="105"/>
          <w:sz w:val="24"/>
        </w:rPr>
        <w:t>大家</w:t>
      </w:r>
      <w:r>
        <w:rPr>
          <w:w w:val="105"/>
          <w:sz w:val="23"/>
        </w:rPr>
        <w:t>好</w:t>
      </w:r>
      <w:r>
        <w:rPr>
          <w:w w:val="105"/>
          <w:sz w:val="24"/>
        </w:rPr>
        <w:t>，</w:t>
      </w:r>
      <w:r>
        <w:rPr>
          <w:w w:val="105"/>
          <w:sz w:val="22"/>
        </w:rPr>
        <w:t>很榮</w:t>
      </w:r>
      <w:r>
        <w:rPr>
          <w:spacing w:val="-3"/>
          <w:w w:val="105"/>
          <w:sz w:val="22"/>
        </w:rPr>
        <w:t>幸</w:t>
      </w:r>
      <w:r>
        <w:rPr>
          <w:spacing w:val="-3"/>
          <w:w w:val="105"/>
          <w:sz w:val="24"/>
        </w:rPr>
        <w:t>在</w:t>
      </w:r>
      <w:r>
        <w:rPr>
          <w:spacing w:val="-3"/>
          <w:w w:val="105"/>
          <w:sz w:val="22"/>
        </w:rPr>
        <w:t>保</w:t>
      </w:r>
      <w:r>
        <w:rPr>
          <w:spacing w:val="-3"/>
          <w:w w:val="105"/>
          <w:sz w:val="23"/>
        </w:rPr>
        <w:t>訓</w:t>
      </w:r>
      <w:r>
        <w:rPr>
          <w:spacing w:val="-36"/>
          <w:w w:val="105"/>
          <w:sz w:val="24"/>
        </w:rPr>
        <w:t>會 </w:t>
      </w:r>
      <w:r>
        <w:rPr>
          <w:rFonts w:ascii="Times New Roman" w:eastAsia="Times New Roman"/>
          <w:spacing w:val="-3"/>
          <w:w w:val="125"/>
          <w:sz w:val="17"/>
        </w:rPr>
        <w:t>100</w:t>
      </w:r>
      <w:r>
        <w:rPr>
          <w:rFonts w:ascii="Times New Roman" w:eastAsia="Times New Roman"/>
          <w:spacing w:val="6"/>
          <w:w w:val="125"/>
          <w:sz w:val="17"/>
        </w:rPr>
        <w:t> </w:t>
      </w:r>
      <w:r>
        <w:rPr>
          <w:spacing w:val="-2"/>
          <w:w w:val="105"/>
          <w:sz w:val="24"/>
        </w:rPr>
        <w:t>年</w:t>
      </w:r>
      <w:r>
        <w:rPr>
          <w:spacing w:val="-2"/>
          <w:w w:val="105"/>
          <w:sz w:val="22"/>
        </w:rPr>
        <w:t>保</w:t>
      </w:r>
      <w:r>
        <w:rPr>
          <w:spacing w:val="-2"/>
          <w:w w:val="105"/>
          <w:sz w:val="23"/>
        </w:rPr>
        <w:t>障</w:t>
      </w:r>
      <w:r>
        <w:rPr>
          <w:spacing w:val="-2"/>
          <w:w w:val="105"/>
          <w:sz w:val="24"/>
        </w:rPr>
        <w:t>法法</w:t>
      </w:r>
      <w:r>
        <w:rPr>
          <w:spacing w:val="-2"/>
          <w:w w:val="105"/>
          <w:sz w:val="22"/>
        </w:rPr>
        <w:t>制</w:t>
      </w:r>
      <w:r>
        <w:rPr>
          <w:spacing w:val="-11"/>
          <w:w w:val="105"/>
          <w:sz w:val="24"/>
        </w:rPr>
        <w:t>研討會第二個場次「公務人員</w:t>
      </w:r>
      <w:r>
        <w:rPr>
          <w:w w:val="105"/>
          <w:sz w:val="24"/>
        </w:rPr>
        <w:t>性</w:t>
      </w:r>
      <w:r>
        <w:rPr>
          <w:w w:val="105"/>
          <w:sz w:val="22"/>
        </w:rPr>
        <w:t>騷擾案</w:t>
      </w:r>
      <w:r>
        <w:rPr>
          <w:w w:val="105"/>
          <w:sz w:val="23"/>
        </w:rPr>
        <w:t>救濟</w:t>
      </w:r>
      <w:r>
        <w:rPr>
          <w:w w:val="105"/>
          <w:sz w:val="22"/>
        </w:rPr>
        <w:t>途徑</w:t>
      </w:r>
      <w:r>
        <w:rPr>
          <w:w w:val="105"/>
          <w:sz w:val="24"/>
        </w:rPr>
        <w:t>及程序之</w:t>
      </w:r>
      <w:r>
        <w:rPr>
          <w:w w:val="105"/>
          <w:sz w:val="22"/>
        </w:rPr>
        <w:t>探</w:t>
      </w:r>
      <w:r>
        <w:rPr>
          <w:w w:val="105"/>
          <w:sz w:val="24"/>
        </w:rPr>
        <w:t>討」</w:t>
      </w:r>
      <w:r>
        <w:rPr>
          <w:w w:val="105"/>
          <w:sz w:val="23"/>
        </w:rPr>
        <w:t>擔</w:t>
      </w:r>
      <w:r>
        <w:rPr>
          <w:w w:val="105"/>
          <w:sz w:val="24"/>
        </w:rPr>
        <w:t>任主持人，</w:t>
      </w:r>
      <w:r>
        <w:rPr>
          <w:w w:val="105"/>
          <w:sz w:val="23"/>
        </w:rPr>
        <w:t>正值</w:t>
      </w:r>
      <w:r>
        <w:rPr>
          <w:w w:val="105"/>
          <w:sz w:val="22"/>
        </w:rPr>
        <w:t>炎炎夏</w:t>
      </w:r>
      <w:r>
        <w:rPr>
          <w:w w:val="105"/>
          <w:sz w:val="24"/>
        </w:rPr>
        <w:t>日，</w:t>
      </w:r>
      <w:r>
        <w:rPr>
          <w:w w:val="105"/>
          <w:sz w:val="22"/>
        </w:rPr>
        <w:t>而</w:t>
      </w:r>
      <w:r>
        <w:rPr>
          <w:w w:val="105"/>
          <w:sz w:val="24"/>
        </w:rPr>
        <w:t>且</w:t>
      </w:r>
      <w:r>
        <w:rPr>
          <w:w w:val="105"/>
          <w:sz w:val="22"/>
        </w:rPr>
        <w:t>經</w:t>
      </w:r>
      <w:r>
        <w:rPr>
          <w:w w:val="105"/>
          <w:sz w:val="24"/>
        </w:rPr>
        <w:t>過上</w:t>
      </w:r>
      <w:r>
        <w:rPr>
          <w:w w:val="105"/>
          <w:sz w:val="22"/>
        </w:rPr>
        <w:t>午精彩</w:t>
      </w:r>
      <w:r>
        <w:rPr>
          <w:w w:val="105"/>
          <w:sz w:val="24"/>
        </w:rPr>
        <w:t>的</w:t>
      </w:r>
      <w:r>
        <w:rPr>
          <w:w w:val="105"/>
          <w:sz w:val="23"/>
        </w:rPr>
        <w:t>專</w:t>
      </w:r>
      <w:r>
        <w:rPr>
          <w:w w:val="105"/>
          <w:sz w:val="24"/>
        </w:rPr>
        <w:t>題</w:t>
      </w:r>
      <w:r>
        <w:rPr>
          <w:w w:val="105"/>
          <w:sz w:val="22"/>
        </w:rPr>
        <w:t>演講</w:t>
      </w:r>
      <w:r>
        <w:rPr>
          <w:w w:val="105"/>
          <w:sz w:val="24"/>
        </w:rPr>
        <w:t>，</w:t>
      </w:r>
      <w:r>
        <w:rPr>
          <w:w w:val="105"/>
          <w:sz w:val="22"/>
        </w:rPr>
        <w:t>和</w:t>
      </w:r>
      <w:r>
        <w:rPr>
          <w:w w:val="105"/>
          <w:sz w:val="24"/>
        </w:rPr>
        <w:t>第一個場次的</w:t>
      </w:r>
      <w:r>
        <w:rPr>
          <w:w w:val="105"/>
          <w:sz w:val="22"/>
        </w:rPr>
        <w:t>熱</w:t>
      </w:r>
      <w:r>
        <w:rPr>
          <w:sz w:val="23"/>
        </w:rPr>
        <w:t>烈</w:t>
      </w:r>
      <w:r>
        <w:rPr>
          <w:sz w:val="24"/>
        </w:rPr>
        <w:t>討論，</w:t>
      </w:r>
      <w:r>
        <w:rPr>
          <w:sz w:val="23"/>
        </w:rPr>
        <w:t>特</w:t>
      </w:r>
      <w:r>
        <w:rPr>
          <w:sz w:val="22"/>
        </w:rPr>
        <w:t>別</w:t>
      </w:r>
      <w:r>
        <w:rPr>
          <w:sz w:val="24"/>
        </w:rPr>
        <w:t>感謝各位</w:t>
      </w:r>
      <w:r>
        <w:rPr>
          <w:sz w:val="22"/>
        </w:rPr>
        <w:t>還</w:t>
      </w:r>
      <w:r>
        <w:rPr>
          <w:sz w:val="24"/>
        </w:rPr>
        <w:t>能</w:t>
      </w:r>
      <w:r>
        <w:rPr>
          <w:sz w:val="23"/>
        </w:rPr>
        <w:t>留</w:t>
      </w:r>
      <w:r>
        <w:rPr>
          <w:sz w:val="24"/>
        </w:rPr>
        <w:t>在會場，</w:t>
      </w:r>
      <w:r>
        <w:rPr>
          <w:sz w:val="22"/>
        </w:rPr>
        <w:t>進</w:t>
      </w:r>
      <w:r>
        <w:rPr>
          <w:sz w:val="24"/>
        </w:rPr>
        <w:t>行這一場議題的</w:t>
      </w:r>
      <w:r>
        <w:rPr>
          <w:spacing w:val="1"/>
          <w:sz w:val="24"/>
        </w:rPr>
        <w:t> </w:t>
      </w:r>
      <w:r>
        <w:rPr>
          <w:w w:val="105"/>
          <w:sz w:val="24"/>
        </w:rPr>
        <w:t>交流，</w:t>
      </w:r>
      <w:r>
        <w:rPr>
          <w:w w:val="105"/>
          <w:sz w:val="22"/>
        </w:rPr>
        <w:t>兩</w:t>
      </w:r>
      <w:r>
        <w:rPr>
          <w:w w:val="105"/>
          <w:sz w:val="24"/>
        </w:rPr>
        <w:t>性</w:t>
      </w:r>
      <w:r>
        <w:rPr>
          <w:w w:val="105"/>
          <w:sz w:val="23"/>
        </w:rPr>
        <w:t>平</w:t>
      </w:r>
      <w:r>
        <w:rPr>
          <w:w w:val="105"/>
          <w:sz w:val="24"/>
        </w:rPr>
        <w:t>權，與</w:t>
      </w:r>
      <w:r>
        <w:rPr>
          <w:w w:val="105"/>
          <w:sz w:val="23"/>
        </w:rPr>
        <w:t>職</w:t>
      </w:r>
      <w:r>
        <w:rPr>
          <w:w w:val="105"/>
          <w:sz w:val="24"/>
        </w:rPr>
        <w:t>場的公</w:t>
      </w:r>
      <w:r>
        <w:rPr>
          <w:w w:val="105"/>
          <w:sz w:val="23"/>
        </w:rPr>
        <w:t>平</w:t>
      </w:r>
      <w:r>
        <w:rPr>
          <w:w w:val="105"/>
          <w:sz w:val="24"/>
        </w:rPr>
        <w:t>、</w:t>
      </w:r>
      <w:r>
        <w:rPr>
          <w:w w:val="105"/>
          <w:sz w:val="23"/>
        </w:rPr>
        <w:t>平</w:t>
      </w:r>
      <w:r>
        <w:rPr>
          <w:w w:val="105"/>
          <w:sz w:val="24"/>
        </w:rPr>
        <w:t>等及</w:t>
      </w:r>
      <w:r>
        <w:rPr>
          <w:w w:val="105"/>
          <w:sz w:val="22"/>
        </w:rPr>
        <w:t>安全</w:t>
      </w:r>
      <w:r>
        <w:rPr>
          <w:w w:val="105"/>
          <w:sz w:val="24"/>
        </w:rPr>
        <w:t>，都是</w:t>
      </w:r>
      <w:r>
        <w:rPr>
          <w:w w:val="105"/>
          <w:sz w:val="22"/>
        </w:rPr>
        <w:t>我們</w:t>
      </w:r>
      <w:r>
        <w:rPr>
          <w:w w:val="105"/>
          <w:sz w:val="24"/>
        </w:rPr>
        <w:t>民主</w:t>
      </w:r>
      <w:r>
        <w:rPr>
          <w:w w:val="105"/>
          <w:sz w:val="22"/>
        </w:rPr>
        <w:t>社</w:t>
      </w:r>
      <w:r>
        <w:rPr>
          <w:w w:val="105"/>
          <w:sz w:val="24"/>
        </w:rPr>
        <w:t>會追</w:t>
      </w:r>
      <w:r>
        <w:rPr>
          <w:w w:val="105"/>
          <w:sz w:val="22"/>
        </w:rPr>
        <w:t>求</w:t>
      </w:r>
      <w:r>
        <w:rPr>
          <w:w w:val="105"/>
          <w:sz w:val="24"/>
        </w:rPr>
        <w:t>的一個目</w:t>
      </w:r>
      <w:r>
        <w:rPr>
          <w:w w:val="105"/>
          <w:sz w:val="22"/>
        </w:rPr>
        <w:t>標</w:t>
      </w:r>
      <w:r>
        <w:rPr>
          <w:w w:val="105"/>
          <w:sz w:val="24"/>
        </w:rPr>
        <w:t>，這個場次</w:t>
      </w:r>
      <w:r>
        <w:rPr>
          <w:w w:val="105"/>
          <w:sz w:val="22"/>
        </w:rPr>
        <w:t>我們探</w:t>
      </w:r>
      <w:r>
        <w:rPr>
          <w:w w:val="105"/>
          <w:sz w:val="24"/>
        </w:rPr>
        <w:t>討的是公務人員性</w:t>
      </w:r>
      <w:r>
        <w:rPr>
          <w:w w:val="105"/>
          <w:sz w:val="22"/>
        </w:rPr>
        <w:t>騷擾案</w:t>
      </w:r>
      <w:r>
        <w:rPr>
          <w:w w:val="105"/>
          <w:sz w:val="23"/>
        </w:rPr>
        <w:t>救濟</w:t>
      </w:r>
      <w:r>
        <w:rPr>
          <w:w w:val="105"/>
          <w:sz w:val="22"/>
        </w:rPr>
        <w:t>途徑</w:t>
      </w:r>
      <w:r>
        <w:rPr>
          <w:w w:val="105"/>
          <w:sz w:val="24"/>
        </w:rPr>
        <w:t>及程序，</w:t>
      </w:r>
      <w:r>
        <w:rPr>
          <w:w w:val="105"/>
          <w:sz w:val="22"/>
        </w:rPr>
        <w:t>我</w:t>
      </w:r>
      <w:r>
        <w:rPr>
          <w:w w:val="105"/>
          <w:sz w:val="24"/>
        </w:rPr>
        <w:t>相</w:t>
      </w:r>
      <w:r>
        <w:rPr>
          <w:w w:val="105"/>
          <w:sz w:val="22"/>
        </w:rPr>
        <w:t>信更</w:t>
      </w:r>
      <w:r>
        <w:rPr>
          <w:w w:val="105"/>
          <w:sz w:val="24"/>
        </w:rPr>
        <w:t>能</w:t>
      </w:r>
      <w:r>
        <w:rPr>
          <w:w w:val="105"/>
          <w:sz w:val="22"/>
        </w:rPr>
        <w:t>促進</w:t>
      </w:r>
      <w:r>
        <w:rPr>
          <w:w w:val="105"/>
          <w:sz w:val="24"/>
        </w:rPr>
        <w:t>公務員</w:t>
      </w:r>
      <w:r>
        <w:rPr>
          <w:w w:val="105"/>
          <w:sz w:val="23"/>
        </w:rPr>
        <w:t>工</w:t>
      </w:r>
      <w:r>
        <w:rPr>
          <w:w w:val="105"/>
          <w:sz w:val="24"/>
        </w:rPr>
        <w:t>作</w:t>
      </w:r>
      <w:r>
        <w:rPr>
          <w:w w:val="105"/>
          <w:sz w:val="23"/>
        </w:rPr>
        <w:t>平</w:t>
      </w:r>
      <w:r>
        <w:rPr>
          <w:w w:val="105"/>
          <w:sz w:val="24"/>
        </w:rPr>
        <w:t>等權的</w:t>
      </w:r>
      <w:r>
        <w:rPr>
          <w:w w:val="105"/>
          <w:sz w:val="22"/>
        </w:rPr>
        <w:t>保</w:t>
      </w:r>
      <w:r>
        <w:rPr>
          <w:w w:val="105"/>
          <w:sz w:val="23"/>
        </w:rPr>
        <w:t>障</w:t>
      </w:r>
      <w:r>
        <w:rPr>
          <w:w w:val="105"/>
          <w:sz w:val="24"/>
        </w:rPr>
        <w:t>。因為</w:t>
      </w:r>
      <w:r>
        <w:rPr>
          <w:w w:val="105"/>
          <w:sz w:val="23"/>
        </w:rPr>
        <w:t>它影響</w:t>
      </w:r>
      <w:r>
        <w:rPr>
          <w:w w:val="105"/>
          <w:sz w:val="24"/>
        </w:rPr>
        <w:t>公務員的權</w:t>
      </w:r>
      <w:r>
        <w:rPr>
          <w:w w:val="105"/>
          <w:sz w:val="22"/>
        </w:rPr>
        <w:t>利</w:t>
      </w:r>
      <w:r>
        <w:rPr>
          <w:w w:val="105"/>
          <w:sz w:val="24"/>
        </w:rPr>
        <w:t>非常</w:t>
      </w:r>
      <w:r>
        <w:rPr>
          <w:w w:val="105"/>
          <w:sz w:val="23"/>
        </w:rPr>
        <w:t>深</w:t>
      </w:r>
      <w:r>
        <w:rPr>
          <w:w w:val="105"/>
          <w:sz w:val="22"/>
        </w:rPr>
        <w:t>遠</w:t>
      </w:r>
      <w:r>
        <w:rPr>
          <w:w w:val="105"/>
          <w:sz w:val="24"/>
        </w:rPr>
        <w:t>，所以</w:t>
      </w:r>
      <w:r>
        <w:rPr>
          <w:w w:val="105"/>
          <w:sz w:val="22"/>
        </w:rPr>
        <w:t>我們</w:t>
      </w:r>
      <w:r>
        <w:rPr>
          <w:w w:val="105"/>
          <w:sz w:val="24"/>
        </w:rPr>
        <w:t>非常重</w:t>
      </w:r>
      <w:r>
        <w:rPr>
          <w:w w:val="105"/>
          <w:sz w:val="23"/>
        </w:rPr>
        <w:t>視</w:t>
      </w:r>
      <w:r>
        <w:rPr>
          <w:w w:val="105"/>
          <w:sz w:val="24"/>
        </w:rPr>
        <w:t>這個議題。感謝主辦機關非常用</w:t>
      </w:r>
      <w:r>
        <w:rPr>
          <w:w w:val="105"/>
          <w:sz w:val="23"/>
        </w:rPr>
        <w:t>心</w:t>
      </w:r>
      <w:r>
        <w:rPr>
          <w:w w:val="105"/>
          <w:sz w:val="24"/>
        </w:rPr>
        <w:t>，</w:t>
      </w:r>
      <w:r>
        <w:rPr>
          <w:w w:val="105"/>
          <w:sz w:val="23"/>
        </w:rPr>
        <w:t>幫</w:t>
      </w:r>
      <w:r>
        <w:rPr>
          <w:w w:val="105"/>
          <w:sz w:val="22"/>
        </w:rPr>
        <w:t>我們邀</w:t>
      </w:r>
      <w:r>
        <w:rPr>
          <w:w w:val="105"/>
          <w:sz w:val="24"/>
        </w:rPr>
        <w:t>請</w:t>
      </w:r>
      <w:r>
        <w:rPr>
          <w:w w:val="105"/>
          <w:sz w:val="22"/>
        </w:rPr>
        <w:t>到</w:t>
      </w:r>
      <w:r>
        <w:rPr>
          <w:w w:val="105"/>
          <w:sz w:val="24"/>
        </w:rPr>
        <w:t>在</w:t>
      </w:r>
      <w:r>
        <w:rPr>
          <w:w w:val="105"/>
          <w:sz w:val="23"/>
        </w:rPr>
        <w:t>職</w:t>
      </w:r>
      <w:r>
        <w:rPr>
          <w:w w:val="105"/>
          <w:sz w:val="24"/>
        </w:rPr>
        <w:t>場性</w:t>
      </w:r>
      <w:r>
        <w:rPr>
          <w:w w:val="105"/>
          <w:sz w:val="22"/>
        </w:rPr>
        <w:t>騷擾</w:t>
      </w:r>
      <w:r>
        <w:rPr>
          <w:w w:val="105"/>
          <w:sz w:val="24"/>
        </w:rPr>
        <w:t>相關的</w:t>
      </w:r>
      <w:r>
        <w:rPr>
          <w:w w:val="105"/>
          <w:sz w:val="22"/>
        </w:rPr>
        <w:t>爭</w:t>
      </w:r>
      <w:r>
        <w:rPr>
          <w:w w:val="105"/>
          <w:sz w:val="24"/>
        </w:rPr>
        <w:t>議以及</w:t>
      </w:r>
      <w:r>
        <w:rPr>
          <w:w w:val="105"/>
          <w:sz w:val="23"/>
        </w:rPr>
        <w:t>救濟</w:t>
      </w:r>
      <w:r>
        <w:rPr>
          <w:w w:val="105"/>
          <w:sz w:val="22"/>
        </w:rPr>
        <w:t>途徑</w:t>
      </w:r>
      <w:r>
        <w:rPr>
          <w:w w:val="105"/>
          <w:sz w:val="24"/>
        </w:rPr>
        <w:t>，非常有研</w:t>
      </w:r>
      <w:r>
        <w:rPr>
          <w:w w:val="105"/>
          <w:sz w:val="22"/>
        </w:rPr>
        <w:t>究</w:t>
      </w:r>
      <w:r>
        <w:rPr>
          <w:w w:val="105"/>
          <w:sz w:val="24"/>
        </w:rPr>
        <w:t>的</w:t>
      </w:r>
      <w:r>
        <w:rPr>
          <w:w w:val="105"/>
          <w:sz w:val="23"/>
        </w:rPr>
        <w:t>吳</w:t>
      </w:r>
      <w:r>
        <w:rPr>
          <w:w w:val="105"/>
          <w:sz w:val="24"/>
        </w:rPr>
        <w:t>教授</w:t>
      </w:r>
      <w:r>
        <w:rPr>
          <w:w w:val="105"/>
          <w:sz w:val="22"/>
        </w:rPr>
        <w:t>志光</w:t>
      </w:r>
      <w:r>
        <w:rPr>
          <w:w w:val="105"/>
          <w:sz w:val="24"/>
        </w:rPr>
        <w:t>來</w:t>
      </w:r>
      <w:r>
        <w:rPr>
          <w:w w:val="105"/>
          <w:sz w:val="22"/>
        </w:rPr>
        <w:t>報告</w:t>
      </w:r>
      <w:r>
        <w:rPr>
          <w:w w:val="105"/>
          <w:sz w:val="24"/>
        </w:rPr>
        <w:t>，</w:t>
      </w:r>
      <w:r>
        <w:rPr>
          <w:w w:val="105"/>
          <w:sz w:val="23"/>
        </w:rPr>
        <w:t>焦</w:t>
      </w:r>
      <w:r>
        <w:rPr>
          <w:w w:val="105"/>
          <w:sz w:val="24"/>
        </w:rPr>
        <w:t>教授</w:t>
      </w:r>
      <w:r>
        <w:rPr>
          <w:w w:val="105"/>
          <w:sz w:val="23"/>
        </w:rPr>
        <w:t>興</w:t>
      </w:r>
      <w:r>
        <w:rPr>
          <w:w w:val="105"/>
          <w:sz w:val="22"/>
        </w:rPr>
        <w:t>鎧</w:t>
      </w:r>
      <w:r>
        <w:rPr>
          <w:w w:val="105"/>
          <w:sz w:val="24"/>
        </w:rPr>
        <w:t>來與談，</w:t>
      </w:r>
      <w:r>
        <w:rPr>
          <w:w w:val="105"/>
          <w:sz w:val="22"/>
        </w:rPr>
        <w:t>我</w:t>
      </w:r>
      <w:r>
        <w:rPr>
          <w:w w:val="105"/>
          <w:sz w:val="24"/>
        </w:rPr>
        <w:t>相</w:t>
      </w:r>
      <w:r>
        <w:rPr>
          <w:w w:val="105"/>
          <w:sz w:val="22"/>
        </w:rPr>
        <w:t>信</w:t>
      </w:r>
      <w:r>
        <w:rPr>
          <w:w w:val="105"/>
          <w:sz w:val="24"/>
        </w:rPr>
        <w:t>一定</w:t>
      </w:r>
      <w:r>
        <w:rPr>
          <w:w w:val="105"/>
          <w:sz w:val="22"/>
        </w:rPr>
        <w:t>可</w:t>
      </w:r>
      <w:r>
        <w:rPr>
          <w:w w:val="105"/>
          <w:sz w:val="24"/>
        </w:rPr>
        <w:t>以</w:t>
      </w:r>
      <w:r>
        <w:rPr>
          <w:w w:val="105"/>
          <w:sz w:val="22"/>
        </w:rPr>
        <w:t>釐清</w:t>
      </w:r>
      <w:r>
        <w:rPr>
          <w:w w:val="105"/>
          <w:sz w:val="24"/>
        </w:rPr>
        <w:t>大家</w:t>
      </w:r>
      <w:r>
        <w:rPr>
          <w:w w:val="105"/>
          <w:sz w:val="23"/>
        </w:rPr>
        <w:t>心</w:t>
      </w:r>
      <w:r>
        <w:rPr>
          <w:w w:val="105"/>
          <w:sz w:val="24"/>
        </w:rPr>
        <w:t>中的疑義，指</w:t>
      </w:r>
      <w:r>
        <w:rPr>
          <w:w w:val="105"/>
          <w:sz w:val="22"/>
        </w:rPr>
        <w:t>引</w:t>
      </w:r>
      <w:r>
        <w:rPr>
          <w:w w:val="105"/>
          <w:sz w:val="24"/>
        </w:rPr>
        <w:t>出</w:t>
      </w:r>
      <w:r>
        <w:rPr>
          <w:w w:val="105"/>
          <w:sz w:val="22"/>
        </w:rPr>
        <w:t>我們更</w:t>
      </w:r>
      <w:r>
        <w:rPr>
          <w:w w:val="105"/>
          <w:sz w:val="24"/>
        </w:rPr>
        <w:t>多</w:t>
      </w:r>
      <w:r>
        <w:rPr>
          <w:w w:val="105"/>
          <w:sz w:val="22"/>
        </w:rPr>
        <w:t>合</w:t>
      </w:r>
      <w:r>
        <w:rPr>
          <w:w w:val="105"/>
          <w:sz w:val="24"/>
        </w:rPr>
        <w:t>理、</w:t>
      </w:r>
      <w:r>
        <w:rPr>
          <w:w w:val="105"/>
          <w:sz w:val="22"/>
        </w:rPr>
        <w:t>可</w:t>
      </w:r>
      <w:r>
        <w:rPr>
          <w:w w:val="105"/>
          <w:sz w:val="24"/>
        </w:rPr>
        <w:t>行的</w:t>
      </w:r>
      <w:r>
        <w:rPr>
          <w:w w:val="105"/>
          <w:sz w:val="23"/>
        </w:rPr>
        <w:t>救濟</w:t>
      </w:r>
      <w:r>
        <w:rPr>
          <w:w w:val="105"/>
          <w:sz w:val="22"/>
        </w:rPr>
        <w:t>途徑</w:t>
      </w:r>
      <w:r>
        <w:rPr>
          <w:w w:val="105"/>
          <w:sz w:val="24"/>
        </w:rPr>
        <w:t>。</w:t>
      </w:r>
      <w:r>
        <w:rPr>
          <w:rFonts w:ascii="Times New Roman" w:eastAsia="Times New Roman"/>
          <w:w w:val="144"/>
          <w:sz w:val="17"/>
        </w:rPr>
        <w:t> </w:t>
      </w:r>
    </w:p>
    <w:p>
      <w:pPr>
        <w:spacing w:before="147"/>
        <w:ind w:left="662" w:right="0" w:firstLine="0"/>
        <w:jc w:val="left"/>
        <w:rPr>
          <w:sz w:val="24"/>
        </w:rPr>
      </w:pPr>
      <w:r>
        <w:rPr>
          <w:w w:val="110"/>
          <w:sz w:val="22"/>
        </w:rPr>
        <w:t>我先介紹報告</w:t>
      </w:r>
      <w:r>
        <w:rPr>
          <w:w w:val="110"/>
          <w:sz w:val="24"/>
        </w:rPr>
        <w:t>人，</w:t>
      </w:r>
      <w:r>
        <w:rPr>
          <w:w w:val="110"/>
          <w:sz w:val="22"/>
        </w:rPr>
        <w:t>報告</w:t>
      </w:r>
      <w:r>
        <w:rPr>
          <w:w w:val="110"/>
          <w:sz w:val="24"/>
        </w:rPr>
        <w:t>人</w:t>
      </w:r>
      <w:r>
        <w:rPr>
          <w:w w:val="110"/>
          <w:sz w:val="23"/>
        </w:rPr>
        <w:t>吳</w:t>
      </w:r>
      <w:r>
        <w:rPr>
          <w:w w:val="110"/>
          <w:sz w:val="22"/>
        </w:rPr>
        <w:t>志光</w:t>
      </w:r>
      <w:r>
        <w:rPr>
          <w:w w:val="110"/>
          <w:sz w:val="24"/>
        </w:rPr>
        <w:t>教授是</w:t>
      </w:r>
      <w:r>
        <w:rPr>
          <w:w w:val="110"/>
          <w:sz w:val="22"/>
        </w:rPr>
        <w:t>輔</w:t>
      </w:r>
      <w:r>
        <w:rPr>
          <w:w w:val="110"/>
          <w:sz w:val="24"/>
        </w:rPr>
        <w:t>大法律</w:t>
      </w:r>
      <w:r>
        <w:rPr>
          <w:w w:val="110"/>
          <w:sz w:val="22"/>
        </w:rPr>
        <w:t>系</w:t>
      </w:r>
      <w:r>
        <w:rPr>
          <w:w w:val="110"/>
          <w:sz w:val="24"/>
        </w:rPr>
        <w:t>教</w:t>
      </w:r>
    </w:p>
    <w:p>
      <w:pPr>
        <w:pStyle w:val="BodyText"/>
        <w:rPr>
          <w:sz w:val="20"/>
        </w:rPr>
      </w:pPr>
    </w:p>
    <w:p>
      <w:pPr>
        <w:pStyle w:val="BodyText"/>
        <w:spacing w:before="11"/>
        <w:rPr>
          <w:sz w:val="19"/>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204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w w:val="105"/>
          <w:sz w:val="24"/>
        </w:rPr>
        <w:t>授，是</w:t>
      </w:r>
      <w:r>
        <w:rPr>
          <w:w w:val="105"/>
          <w:sz w:val="23"/>
        </w:rPr>
        <w:t>德</w:t>
      </w:r>
      <w:r>
        <w:rPr>
          <w:w w:val="105"/>
          <w:sz w:val="24"/>
        </w:rPr>
        <w:t>國</w:t>
      </w:r>
      <w:r>
        <w:rPr>
          <w:w w:val="105"/>
          <w:sz w:val="22"/>
        </w:rPr>
        <w:t>漢堡</w:t>
      </w:r>
      <w:r>
        <w:rPr>
          <w:w w:val="105"/>
          <w:sz w:val="24"/>
        </w:rPr>
        <w:t>大學法學</w:t>
      </w:r>
      <w:r>
        <w:rPr>
          <w:w w:val="105"/>
          <w:sz w:val="22"/>
        </w:rPr>
        <w:t>博士</w:t>
      </w:r>
      <w:r>
        <w:rPr>
          <w:w w:val="105"/>
          <w:sz w:val="24"/>
        </w:rPr>
        <w:t>，</w:t>
      </w:r>
      <w:r>
        <w:rPr>
          <w:w w:val="105"/>
          <w:sz w:val="23"/>
        </w:rPr>
        <w:t>他曾</w:t>
      </w:r>
      <w:r>
        <w:rPr>
          <w:w w:val="105"/>
          <w:sz w:val="24"/>
        </w:rPr>
        <w:t>任</w:t>
      </w:r>
      <w:r>
        <w:rPr>
          <w:w w:val="105"/>
          <w:sz w:val="22"/>
        </w:rPr>
        <w:t>輔</w:t>
      </w:r>
      <w:r>
        <w:rPr>
          <w:w w:val="105"/>
          <w:sz w:val="24"/>
        </w:rPr>
        <w:t>大</w:t>
      </w:r>
      <w:r>
        <w:rPr>
          <w:w w:val="105"/>
          <w:sz w:val="23"/>
        </w:rPr>
        <w:t>和平</w:t>
      </w:r>
      <w:r>
        <w:rPr>
          <w:w w:val="105"/>
          <w:sz w:val="24"/>
        </w:rPr>
        <w:t>研</w:t>
      </w:r>
      <w:r>
        <w:rPr>
          <w:w w:val="105"/>
          <w:sz w:val="23"/>
        </w:rPr>
        <w:t>究</w:t>
      </w:r>
      <w:r>
        <w:rPr>
          <w:w w:val="105"/>
          <w:sz w:val="24"/>
        </w:rPr>
        <w:t>中</w:t>
      </w:r>
      <w:r>
        <w:rPr>
          <w:w w:val="105"/>
          <w:sz w:val="23"/>
        </w:rPr>
        <w:t>心</w:t>
      </w:r>
      <w:r>
        <w:rPr>
          <w:w w:val="105"/>
          <w:sz w:val="24"/>
        </w:rPr>
        <w:t>主任，民間</w:t>
      </w:r>
      <w:r>
        <w:rPr>
          <w:w w:val="105"/>
          <w:sz w:val="20"/>
        </w:rPr>
        <w:t>司</w:t>
      </w:r>
      <w:r>
        <w:rPr>
          <w:w w:val="105"/>
          <w:sz w:val="23"/>
        </w:rPr>
        <w:t>改</w:t>
      </w:r>
      <w:r>
        <w:rPr>
          <w:w w:val="105"/>
          <w:sz w:val="24"/>
        </w:rPr>
        <w:t>會、</w:t>
      </w:r>
      <w:r>
        <w:rPr>
          <w:w w:val="105"/>
          <w:sz w:val="20"/>
        </w:rPr>
        <w:t>司</w:t>
      </w:r>
      <w:r>
        <w:rPr>
          <w:w w:val="105"/>
          <w:sz w:val="23"/>
        </w:rPr>
        <w:t>改基金</w:t>
      </w:r>
      <w:r>
        <w:rPr>
          <w:w w:val="105"/>
          <w:sz w:val="24"/>
        </w:rPr>
        <w:t>會的常務</w:t>
      </w:r>
      <w:r>
        <w:rPr>
          <w:w w:val="105"/>
          <w:sz w:val="23"/>
        </w:rPr>
        <w:t>執</w:t>
      </w:r>
      <w:r>
        <w:rPr>
          <w:w w:val="105"/>
          <w:sz w:val="24"/>
        </w:rPr>
        <w:t>行委員，目前兼任教</w:t>
      </w:r>
      <w:r>
        <w:rPr>
          <w:w w:val="105"/>
          <w:sz w:val="22"/>
        </w:rPr>
        <w:t>育</w:t>
      </w:r>
      <w:r>
        <w:rPr>
          <w:w w:val="105"/>
          <w:sz w:val="24"/>
        </w:rPr>
        <w:t>部性</w:t>
      </w:r>
      <w:r>
        <w:rPr>
          <w:w w:val="105"/>
          <w:sz w:val="23"/>
        </w:rPr>
        <w:t>別平</w:t>
      </w:r>
      <w:r>
        <w:rPr>
          <w:w w:val="105"/>
          <w:sz w:val="24"/>
        </w:rPr>
        <w:t>等委員會的委員，前</w:t>
      </w:r>
      <w:r>
        <w:rPr>
          <w:w w:val="105"/>
          <w:sz w:val="23"/>
        </w:rPr>
        <w:t>兩</w:t>
      </w:r>
      <w:r>
        <w:rPr>
          <w:w w:val="105"/>
          <w:sz w:val="24"/>
        </w:rPr>
        <w:t>天</w:t>
      </w:r>
      <w:r>
        <w:rPr>
          <w:w w:val="105"/>
          <w:sz w:val="23"/>
        </w:rPr>
        <w:t>陳</w:t>
      </w:r>
      <w:r>
        <w:rPr>
          <w:w w:val="105"/>
          <w:sz w:val="22"/>
        </w:rPr>
        <w:t>皎眉</w:t>
      </w:r>
      <w:r>
        <w:rPr>
          <w:w w:val="105"/>
          <w:sz w:val="24"/>
        </w:rPr>
        <w:t>委員</w:t>
      </w:r>
      <w:r>
        <w:rPr>
          <w:w w:val="105"/>
          <w:sz w:val="23"/>
        </w:rPr>
        <w:t>還</w:t>
      </w:r>
      <w:r>
        <w:rPr>
          <w:w w:val="105"/>
          <w:sz w:val="24"/>
        </w:rPr>
        <w:t>談起</w:t>
      </w:r>
      <w:r>
        <w:rPr>
          <w:w w:val="105"/>
          <w:sz w:val="22"/>
        </w:rPr>
        <w:t>她</w:t>
      </w:r>
      <w:r>
        <w:rPr>
          <w:w w:val="105"/>
          <w:sz w:val="23"/>
        </w:rPr>
        <w:t>和吳</w:t>
      </w:r>
      <w:r>
        <w:rPr>
          <w:w w:val="105"/>
          <w:sz w:val="22"/>
        </w:rPr>
        <w:t>志光</w:t>
      </w:r>
      <w:r>
        <w:rPr>
          <w:w w:val="105"/>
          <w:sz w:val="24"/>
        </w:rPr>
        <w:t>教授都是教</w:t>
      </w:r>
      <w:r>
        <w:rPr>
          <w:w w:val="105"/>
          <w:sz w:val="22"/>
        </w:rPr>
        <w:t>育</w:t>
      </w:r>
      <w:r>
        <w:rPr>
          <w:w w:val="105"/>
          <w:sz w:val="24"/>
        </w:rPr>
        <w:t>部性</w:t>
      </w:r>
      <w:r>
        <w:rPr>
          <w:w w:val="105"/>
          <w:sz w:val="23"/>
        </w:rPr>
        <w:t>平</w:t>
      </w:r>
      <w:r>
        <w:rPr>
          <w:w w:val="105"/>
          <w:sz w:val="24"/>
        </w:rPr>
        <w:t>會的委員，常常在各</w:t>
      </w:r>
      <w:r>
        <w:rPr>
          <w:w w:val="105"/>
          <w:sz w:val="23"/>
        </w:rPr>
        <w:t>種</w:t>
      </w:r>
      <w:r>
        <w:rPr>
          <w:sz w:val="24"/>
        </w:rPr>
        <w:t>討論中得</w:t>
      </w:r>
      <w:r>
        <w:rPr>
          <w:sz w:val="23"/>
        </w:rPr>
        <w:t>到</w:t>
      </w:r>
      <w:r>
        <w:rPr>
          <w:sz w:val="24"/>
        </w:rPr>
        <w:t>相關法律</w:t>
      </w:r>
      <w:r>
        <w:rPr>
          <w:sz w:val="23"/>
        </w:rPr>
        <w:t>專</w:t>
      </w:r>
      <w:r>
        <w:rPr>
          <w:sz w:val="24"/>
        </w:rPr>
        <w:t>業知識，</w:t>
      </w:r>
      <w:r>
        <w:rPr>
          <w:sz w:val="23"/>
        </w:rPr>
        <w:t>雖然</w:t>
      </w:r>
      <w:r>
        <w:rPr>
          <w:sz w:val="22"/>
        </w:rPr>
        <w:t>她</w:t>
      </w:r>
      <w:r>
        <w:rPr>
          <w:sz w:val="24"/>
        </w:rPr>
        <w:t>今天因有事</w:t>
      </w:r>
      <w:r>
        <w:rPr>
          <w:sz w:val="23"/>
        </w:rPr>
        <w:t>無</w:t>
      </w:r>
      <w:r>
        <w:rPr>
          <w:sz w:val="24"/>
        </w:rPr>
        <w:t>法與</w:t>
      </w:r>
      <w:r>
        <w:rPr>
          <w:spacing w:val="1"/>
          <w:sz w:val="24"/>
        </w:rPr>
        <w:t> </w:t>
      </w:r>
      <w:r>
        <w:rPr>
          <w:w w:val="105"/>
          <w:sz w:val="24"/>
        </w:rPr>
        <w:t>會，但</w:t>
      </w:r>
      <w:r>
        <w:rPr>
          <w:w w:val="105"/>
          <w:sz w:val="23"/>
        </w:rPr>
        <w:t>特別</w:t>
      </w:r>
      <w:r>
        <w:rPr>
          <w:w w:val="105"/>
          <w:sz w:val="24"/>
        </w:rPr>
        <w:t>要</w:t>
      </w:r>
      <w:r>
        <w:rPr>
          <w:w w:val="105"/>
          <w:sz w:val="23"/>
        </w:rPr>
        <w:t>我</w:t>
      </w:r>
      <w:r>
        <w:rPr>
          <w:w w:val="105"/>
          <w:sz w:val="22"/>
        </w:rPr>
        <w:t>代她</w:t>
      </w:r>
      <w:r>
        <w:rPr>
          <w:w w:val="105"/>
          <w:sz w:val="23"/>
        </w:rPr>
        <w:t>向吳</w:t>
      </w:r>
      <w:r>
        <w:rPr>
          <w:w w:val="105"/>
          <w:sz w:val="24"/>
        </w:rPr>
        <w:t>教授致</w:t>
      </w:r>
      <w:r>
        <w:rPr>
          <w:w w:val="105"/>
          <w:sz w:val="23"/>
        </w:rPr>
        <w:t>意</w:t>
      </w:r>
      <w:r>
        <w:rPr>
          <w:w w:val="105"/>
          <w:sz w:val="24"/>
        </w:rPr>
        <w:t>。</w:t>
      </w:r>
      <w:r>
        <w:rPr>
          <w:rFonts w:ascii="Times New Roman" w:eastAsia="Times New Roman"/>
          <w:w w:val="102"/>
          <w:sz w:val="24"/>
        </w:rPr>
        <w:t> </w:t>
      </w:r>
    </w:p>
    <w:p>
      <w:pPr>
        <w:spacing w:line="276" w:lineRule="auto" w:before="142"/>
        <w:ind w:left="169" w:right="270" w:firstLine="493"/>
        <w:jc w:val="both"/>
        <w:rPr>
          <w:rFonts w:ascii="Times New Roman" w:eastAsia="Times New Roman"/>
          <w:sz w:val="24"/>
        </w:rPr>
      </w:pPr>
      <w:r>
        <w:rPr>
          <w:w w:val="105"/>
          <w:sz w:val="23"/>
        </w:rPr>
        <w:t>吳</w:t>
      </w:r>
      <w:r>
        <w:rPr>
          <w:w w:val="105"/>
          <w:sz w:val="24"/>
        </w:rPr>
        <w:t>教授的</w:t>
      </w:r>
      <w:r>
        <w:rPr>
          <w:w w:val="105"/>
          <w:sz w:val="23"/>
        </w:rPr>
        <w:t>專長</w:t>
      </w:r>
      <w:r>
        <w:rPr>
          <w:w w:val="105"/>
          <w:sz w:val="24"/>
        </w:rPr>
        <w:t>在</w:t>
      </w:r>
      <w:r>
        <w:rPr>
          <w:w w:val="105"/>
          <w:sz w:val="22"/>
        </w:rPr>
        <w:t>憲</w:t>
      </w:r>
      <w:r>
        <w:rPr>
          <w:w w:val="105"/>
          <w:sz w:val="24"/>
        </w:rPr>
        <w:t>法、行政法、國</w:t>
      </w:r>
      <w:r>
        <w:rPr>
          <w:w w:val="105"/>
          <w:sz w:val="23"/>
        </w:rPr>
        <w:t>際</w:t>
      </w:r>
      <w:r>
        <w:rPr>
          <w:w w:val="105"/>
          <w:sz w:val="24"/>
        </w:rPr>
        <w:t>人權法以及</w:t>
      </w:r>
      <w:r>
        <w:rPr>
          <w:w w:val="105"/>
          <w:sz w:val="22"/>
        </w:rPr>
        <w:t>歐洲</w:t>
      </w:r>
      <w:r>
        <w:rPr>
          <w:w w:val="105"/>
          <w:sz w:val="23"/>
        </w:rPr>
        <w:t>聯</w:t>
      </w:r>
      <w:r>
        <w:rPr>
          <w:w w:val="105"/>
          <w:sz w:val="22"/>
        </w:rPr>
        <w:t>盟</w:t>
      </w:r>
      <w:r>
        <w:rPr>
          <w:w w:val="105"/>
          <w:sz w:val="24"/>
        </w:rPr>
        <w:t>法，</w:t>
      </w:r>
      <w:r>
        <w:rPr>
          <w:w w:val="105"/>
          <w:sz w:val="23"/>
        </w:rPr>
        <w:t>他</w:t>
      </w:r>
      <w:r>
        <w:rPr>
          <w:w w:val="105"/>
          <w:sz w:val="24"/>
        </w:rPr>
        <w:t>的重要論</w:t>
      </w:r>
      <w:r>
        <w:rPr>
          <w:w w:val="105"/>
          <w:sz w:val="23"/>
        </w:rPr>
        <w:t>述</w:t>
      </w:r>
      <w:r>
        <w:rPr>
          <w:w w:val="105"/>
          <w:sz w:val="22"/>
        </w:rPr>
        <w:t>裡</w:t>
      </w:r>
      <w:r>
        <w:rPr>
          <w:w w:val="105"/>
          <w:sz w:val="23"/>
        </w:rPr>
        <w:t>面</w:t>
      </w:r>
      <w:r>
        <w:rPr>
          <w:w w:val="105"/>
          <w:sz w:val="24"/>
        </w:rPr>
        <w:t>有</w:t>
      </w:r>
      <w:r>
        <w:rPr>
          <w:w w:val="105"/>
          <w:sz w:val="23"/>
        </w:rPr>
        <w:t>內</w:t>
      </w:r>
      <w:r>
        <w:rPr>
          <w:w w:val="105"/>
          <w:sz w:val="24"/>
        </w:rPr>
        <w:t>政部委</w:t>
      </w:r>
      <w:r>
        <w:rPr>
          <w:w w:val="105"/>
          <w:sz w:val="22"/>
        </w:rPr>
        <w:t>託</w:t>
      </w:r>
      <w:r>
        <w:rPr>
          <w:w w:val="105"/>
          <w:sz w:val="24"/>
        </w:rPr>
        <w:t>研</w:t>
      </w:r>
      <w:r>
        <w:rPr>
          <w:w w:val="105"/>
          <w:sz w:val="23"/>
        </w:rPr>
        <w:t>究</w:t>
      </w:r>
      <w:r>
        <w:rPr>
          <w:w w:val="105"/>
          <w:sz w:val="24"/>
        </w:rPr>
        <w:t>的性</w:t>
      </w:r>
      <w:r>
        <w:rPr>
          <w:w w:val="105"/>
          <w:sz w:val="22"/>
        </w:rPr>
        <w:t>騷</w:t>
      </w:r>
      <w:r>
        <w:rPr>
          <w:w w:val="105"/>
          <w:sz w:val="23"/>
        </w:rPr>
        <w:t>擾防治三</w:t>
      </w:r>
      <w:r>
        <w:rPr>
          <w:w w:val="105"/>
          <w:sz w:val="24"/>
        </w:rPr>
        <w:t>法</w:t>
      </w:r>
      <w:r>
        <w:rPr>
          <w:w w:val="105"/>
          <w:sz w:val="23"/>
        </w:rPr>
        <w:t>整合</w:t>
      </w:r>
      <w:r>
        <w:rPr>
          <w:w w:val="105"/>
          <w:sz w:val="24"/>
        </w:rPr>
        <w:t>研</w:t>
      </w:r>
      <w:r>
        <w:rPr>
          <w:w w:val="105"/>
          <w:sz w:val="23"/>
        </w:rPr>
        <w:t>究建</w:t>
      </w:r>
      <w:r>
        <w:rPr>
          <w:w w:val="105"/>
          <w:sz w:val="24"/>
        </w:rPr>
        <w:t>議</w:t>
      </w:r>
      <w:r>
        <w:rPr>
          <w:w w:val="105"/>
          <w:sz w:val="23"/>
        </w:rPr>
        <w:t>計</w:t>
      </w:r>
      <w:r>
        <w:rPr>
          <w:w w:val="105"/>
          <w:sz w:val="22"/>
        </w:rPr>
        <w:t>畫</w:t>
      </w:r>
      <w:r>
        <w:rPr>
          <w:w w:val="105"/>
          <w:sz w:val="24"/>
        </w:rPr>
        <w:t>、</w:t>
      </w:r>
      <w:r>
        <w:rPr>
          <w:w w:val="105"/>
          <w:sz w:val="23"/>
        </w:rPr>
        <w:t>職</w:t>
      </w:r>
      <w:r>
        <w:rPr>
          <w:w w:val="105"/>
          <w:sz w:val="24"/>
        </w:rPr>
        <w:t>場性</w:t>
      </w:r>
      <w:r>
        <w:rPr>
          <w:w w:val="105"/>
          <w:sz w:val="22"/>
        </w:rPr>
        <w:t>騷</w:t>
      </w:r>
      <w:r>
        <w:rPr>
          <w:w w:val="105"/>
          <w:sz w:val="23"/>
        </w:rPr>
        <w:t>擾案件軍</w:t>
      </w:r>
      <w:r>
        <w:rPr>
          <w:w w:val="105"/>
          <w:sz w:val="24"/>
        </w:rPr>
        <w:t>公教人員</w:t>
      </w:r>
      <w:r>
        <w:rPr>
          <w:w w:val="105"/>
          <w:sz w:val="23"/>
        </w:rPr>
        <w:t>申訴</w:t>
      </w:r>
      <w:r>
        <w:rPr>
          <w:w w:val="105"/>
          <w:sz w:val="24"/>
        </w:rPr>
        <w:t>以及處理</w:t>
      </w:r>
      <w:r>
        <w:rPr>
          <w:w w:val="105"/>
          <w:sz w:val="23"/>
        </w:rPr>
        <w:t>救濟</w:t>
      </w:r>
      <w:r>
        <w:rPr>
          <w:w w:val="105"/>
          <w:sz w:val="22"/>
        </w:rPr>
        <w:t>途徑</w:t>
      </w:r>
      <w:r>
        <w:rPr>
          <w:w w:val="105"/>
          <w:sz w:val="24"/>
        </w:rPr>
        <w:t>程序</w:t>
      </w:r>
      <w:r>
        <w:rPr>
          <w:w w:val="105"/>
          <w:sz w:val="23"/>
        </w:rPr>
        <w:t>探</w:t>
      </w:r>
      <w:r>
        <w:rPr>
          <w:w w:val="105"/>
          <w:sz w:val="24"/>
        </w:rPr>
        <w:t>討等，在這</w:t>
      </w:r>
      <w:r>
        <w:rPr>
          <w:w w:val="105"/>
          <w:sz w:val="23"/>
        </w:rPr>
        <w:t>領域吳</w:t>
      </w:r>
      <w:r>
        <w:rPr>
          <w:w w:val="105"/>
          <w:sz w:val="24"/>
        </w:rPr>
        <w:t>教授是有相當</w:t>
      </w:r>
      <w:r>
        <w:rPr>
          <w:w w:val="105"/>
          <w:sz w:val="23"/>
        </w:rPr>
        <w:t>深入</w:t>
      </w:r>
      <w:r>
        <w:rPr>
          <w:w w:val="105"/>
          <w:sz w:val="24"/>
        </w:rPr>
        <w:t>研</w:t>
      </w:r>
      <w:r>
        <w:rPr>
          <w:w w:val="105"/>
          <w:sz w:val="23"/>
        </w:rPr>
        <w:t>究</w:t>
      </w:r>
      <w:r>
        <w:rPr>
          <w:w w:val="105"/>
          <w:sz w:val="24"/>
        </w:rPr>
        <w:t>。</w:t>
      </w:r>
      <w:r>
        <w:rPr>
          <w:rFonts w:ascii="Times New Roman" w:eastAsia="Times New Roman"/>
          <w:w w:val="102"/>
          <w:sz w:val="24"/>
        </w:rPr>
        <w:t> </w:t>
      </w:r>
    </w:p>
    <w:p>
      <w:pPr>
        <w:spacing w:line="276" w:lineRule="auto" w:before="142"/>
        <w:ind w:left="169" w:right="270" w:firstLine="493"/>
        <w:jc w:val="both"/>
        <w:rPr>
          <w:rFonts w:ascii="Times New Roman" w:eastAsia="Times New Roman"/>
          <w:sz w:val="24"/>
        </w:rPr>
      </w:pPr>
      <w:r>
        <w:rPr>
          <w:spacing w:val="14"/>
          <w:w w:val="105"/>
          <w:sz w:val="24"/>
        </w:rPr>
        <w:t>與談人</w:t>
      </w:r>
      <w:r>
        <w:rPr>
          <w:spacing w:val="14"/>
          <w:w w:val="105"/>
          <w:sz w:val="23"/>
        </w:rPr>
        <w:t>焦興</w:t>
      </w:r>
      <w:r>
        <w:rPr>
          <w:spacing w:val="14"/>
          <w:w w:val="105"/>
          <w:sz w:val="22"/>
        </w:rPr>
        <w:t>鎧</w:t>
      </w:r>
      <w:r>
        <w:rPr>
          <w:spacing w:val="14"/>
          <w:w w:val="105"/>
          <w:sz w:val="24"/>
        </w:rPr>
        <w:t>教授是中</w:t>
      </w:r>
      <w:r>
        <w:rPr>
          <w:spacing w:val="15"/>
          <w:w w:val="105"/>
          <w:sz w:val="22"/>
        </w:rPr>
        <w:t>央</w:t>
      </w:r>
      <w:r>
        <w:rPr>
          <w:spacing w:val="14"/>
          <w:w w:val="105"/>
          <w:sz w:val="24"/>
        </w:rPr>
        <w:t>研</w:t>
      </w:r>
      <w:r>
        <w:rPr>
          <w:spacing w:val="15"/>
          <w:w w:val="105"/>
          <w:sz w:val="23"/>
        </w:rPr>
        <w:t>究</w:t>
      </w:r>
      <w:r>
        <w:rPr>
          <w:spacing w:val="14"/>
          <w:w w:val="105"/>
          <w:sz w:val="24"/>
        </w:rPr>
        <w:t>院</w:t>
      </w:r>
      <w:r>
        <w:rPr>
          <w:spacing w:val="14"/>
          <w:w w:val="105"/>
          <w:sz w:val="22"/>
        </w:rPr>
        <w:t>歐美</w:t>
      </w:r>
      <w:r>
        <w:rPr>
          <w:spacing w:val="15"/>
          <w:w w:val="105"/>
          <w:sz w:val="24"/>
        </w:rPr>
        <w:t>研</w:t>
      </w:r>
      <w:r>
        <w:rPr>
          <w:spacing w:val="14"/>
          <w:w w:val="105"/>
          <w:sz w:val="23"/>
        </w:rPr>
        <w:t>究</w:t>
      </w:r>
      <w:r>
        <w:rPr>
          <w:spacing w:val="13"/>
          <w:w w:val="105"/>
          <w:sz w:val="24"/>
        </w:rPr>
        <w:t>所的研</w:t>
      </w:r>
      <w:r>
        <w:rPr>
          <w:w w:val="105"/>
          <w:sz w:val="23"/>
        </w:rPr>
        <w:t>究</w:t>
      </w:r>
      <w:r>
        <w:rPr>
          <w:w w:val="105"/>
          <w:sz w:val="24"/>
        </w:rPr>
        <w:t>員，</w:t>
      </w:r>
      <w:r>
        <w:rPr>
          <w:w w:val="105"/>
          <w:sz w:val="22"/>
        </w:rPr>
        <w:t>美</w:t>
      </w:r>
      <w:r>
        <w:rPr>
          <w:w w:val="105"/>
          <w:sz w:val="24"/>
        </w:rPr>
        <w:t>國</w:t>
      </w:r>
      <w:r>
        <w:rPr>
          <w:w w:val="105"/>
          <w:sz w:val="22"/>
        </w:rPr>
        <w:t>哈佛</w:t>
      </w:r>
      <w:r>
        <w:rPr>
          <w:w w:val="105"/>
          <w:sz w:val="24"/>
        </w:rPr>
        <w:t>大學法學</w:t>
      </w:r>
      <w:r>
        <w:rPr>
          <w:w w:val="105"/>
          <w:sz w:val="22"/>
        </w:rPr>
        <w:t>碩士</w:t>
      </w:r>
      <w:r>
        <w:rPr>
          <w:w w:val="105"/>
          <w:sz w:val="24"/>
        </w:rPr>
        <w:t>，</w:t>
      </w:r>
      <w:r>
        <w:rPr>
          <w:w w:val="105"/>
          <w:sz w:val="22"/>
        </w:rPr>
        <w:t>美</w:t>
      </w:r>
      <w:r>
        <w:rPr>
          <w:w w:val="105"/>
          <w:sz w:val="24"/>
        </w:rPr>
        <w:t>國</w:t>
      </w:r>
      <w:r>
        <w:rPr>
          <w:w w:val="105"/>
          <w:sz w:val="22"/>
        </w:rPr>
        <w:t>史丹佛</w:t>
      </w:r>
      <w:r>
        <w:rPr>
          <w:w w:val="105"/>
          <w:sz w:val="24"/>
        </w:rPr>
        <w:t>法律</w:t>
      </w:r>
      <w:r>
        <w:rPr>
          <w:w w:val="105"/>
          <w:sz w:val="22"/>
        </w:rPr>
        <w:t>科</w:t>
      </w:r>
      <w:r>
        <w:rPr>
          <w:w w:val="105"/>
          <w:sz w:val="24"/>
        </w:rPr>
        <w:t>學</w:t>
      </w:r>
      <w:r>
        <w:rPr>
          <w:w w:val="105"/>
          <w:sz w:val="22"/>
        </w:rPr>
        <w:t>博士候</w:t>
      </w:r>
      <w:r>
        <w:rPr>
          <w:w w:val="105"/>
          <w:sz w:val="23"/>
        </w:rPr>
        <w:t>選</w:t>
      </w:r>
      <w:r>
        <w:rPr>
          <w:w w:val="105"/>
          <w:sz w:val="24"/>
        </w:rPr>
        <w:t>人，同時</w:t>
      </w:r>
      <w:r>
        <w:rPr>
          <w:w w:val="105"/>
          <w:sz w:val="23"/>
        </w:rPr>
        <w:t>他也曾</w:t>
      </w:r>
      <w:r>
        <w:rPr>
          <w:w w:val="105"/>
          <w:sz w:val="24"/>
        </w:rPr>
        <w:t>在</w:t>
      </w:r>
      <w:r>
        <w:rPr>
          <w:w w:val="105"/>
          <w:sz w:val="22"/>
        </w:rPr>
        <w:t>英</w:t>
      </w:r>
      <w:r>
        <w:rPr>
          <w:w w:val="105"/>
          <w:sz w:val="24"/>
        </w:rPr>
        <w:t>國的</w:t>
      </w:r>
      <w:r>
        <w:rPr>
          <w:w w:val="105"/>
          <w:sz w:val="22"/>
        </w:rPr>
        <w:t>牛津</w:t>
      </w:r>
      <w:r>
        <w:rPr>
          <w:w w:val="105"/>
          <w:sz w:val="24"/>
        </w:rPr>
        <w:t>大學、</w:t>
      </w:r>
      <w:r>
        <w:rPr>
          <w:w w:val="105"/>
          <w:sz w:val="23"/>
        </w:rPr>
        <w:t>德</w:t>
      </w:r>
      <w:r>
        <w:rPr>
          <w:w w:val="105"/>
          <w:sz w:val="24"/>
        </w:rPr>
        <w:t>國的</w:t>
      </w:r>
      <w:r>
        <w:rPr>
          <w:w w:val="105"/>
          <w:sz w:val="22"/>
        </w:rPr>
        <w:t>海</w:t>
      </w:r>
      <w:r>
        <w:rPr>
          <w:w w:val="105"/>
          <w:sz w:val="23"/>
        </w:rPr>
        <w:t>德</w:t>
      </w:r>
      <w:r>
        <w:rPr>
          <w:w w:val="105"/>
          <w:sz w:val="22"/>
        </w:rPr>
        <w:t>堡</w:t>
      </w:r>
      <w:r>
        <w:rPr>
          <w:w w:val="105"/>
          <w:sz w:val="24"/>
        </w:rPr>
        <w:t>大學</w:t>
      </w:r>
      <w:r>
        <w:rPr>
          <w:w w:val="105"/>
          <w:sz w:val="23"/>
        </w:rPr>
        <w:t>深造</w:t>
      </w:r>
      <w:r>
        <w:rPr>
          <w:w w:val="105"/>
          <w:sz w:val="24"/>
        </w:rPr>
        <w:t>，</w:t>
      </w:r>
      <w:r>
        <w:rPr>
          <w:w w:val="105"/>
          <w:sz w:val="23"/>
        </w:rPr>
        <w:t>他</w:t>
      </w:r>
      <w:r>
        <w:rPr>
          <w:w w:val="105"/>
          <w:sz w:val="24"/>
        </w:rPr>
        <w:t>是中研院</w:t>
      </w:r>
      <w:r>
        <w:rPr>
          <w:w w:val="105"/>
          <w:sz w:val="22"/>
        </w:rPr>
        <w:t>歐美</w:t>
      </w:r>
      <w:r>
        <w:rPr>
          <w:w w:val="105"/>
          <w:sz w:val="24"/>
        </w:rPr>
        <w:t>研</w:t>
      </w:r>
      <w:r>
        <w:rPr>
          <w:w w:val="105"/>
          <w:sz w:val="23"/>
        </w:rPr>
        <w:t>究</w:t>
      </w:r>
      <w:r>
        <w:rPr>
          <w:w w:val="105"/>
          <w:sz w:val="24"/>
        </w:rPr>
        <w:t>所的研</w:t>
      </w:r>
      <w:r>
        <w:rPr>
          <w:w w:val="105"/>
          <w:sz w:val="23"/>
        </w:rPr>
        <w:t>究</w:t>
      </w:r>
      <w:r>
        <w:rPr>
          <w:w w:val="105"/>
          <w:sz w:val="24"/>
        </w:rPr>
        <w:t>員，同時</w:t>
      </w:r>
      <w:r>
        <w:rPr>
          <w:w w:val="105"/>
          <w:sz w:val="23"/>
        </w:rPr>
        <w:t>也</w:t>
      </w:r>
      <w:r>
        <w:rPr>
          <w:w w:val="105"/>
          <w:sz w:val="24"/>
        </w:rPr>
        <w:t>是政大</w:t>
      </w:r>
      <w:r>
        <w:rPr>
          <w:w w:val="105"/>
          <w:sz w:val="22"/>
        </w:rPr>
        <w:t>勞</w:t>
      </w:r>
      <w:r>
        <w:rPr>
          <w:w w:val="105"/>
          <w:sz w:val="23"/>
        </w:rPr>
        <w:t>工</w:t>
      </w:r>
      <w:r>
        <w:rPr>
          <w:w w:val="105"/>
          <w:sz w:val="24"/>
        </w:rPr>
        <w:t>研</w:t>
      </w:r>
      <w:r>
        <w:rPr>
          <w:w w:val="105"/>
          <w:sz w:val="23"/>
        </w:rPr>
        <w:t>究</w:t>
      </w:r>
      <w:r>
        <w:rPr>
          <w:w w:val="105"/>
          <w:sz w:val="24"/>
        </w:rPr>
        <w:t>所的教授，</w:t>
      </w:r>
      <w:r>
        <w:rPr>
          <w:w w:val="105"/>
          <w:sz w:val="23"/>
        </w:rPr>
        <w:t>臺</w:t>
      </w:r>
      <w:r>
        <w:rPr>
          <w:w w:val="105"/>
          <w:sz w:val="22"/>
        </w:rPr>
        <w:t>灣勞</w:t>
      </w:r>
      <w:r>
        <w:rPr>
          <w:w w:val="105"/>
          <w:sz w:val="23"/>
        </w:rPr>
        <w:t>動</w:t>
      </w:r>
      <w:r>
        <w:rPr>
          <w:w w:val="105"/>
          <w:sz w:val="24"/>
        </w:rPr>
        <w:t>法學會的理事</w:t>
      </w:r>
      <w:r>
        <w:rPr>
          <w:w w:val="105"/>
          <w:sz w:val="23"/>
        </w:rPr>
        <w:t>長</w:t>
      </w:r>
      <w:r>
        <w:rPr>
          <w:w w:val="105"/>
          <w:sz w:val="24"/>
        </w:rPr>
        <w:t>，行政院</w:t>
      </w:r>
      <w:r>
        <w:rPr>
          <w:w w:val="105"/>
          <w:sz w:val="22"/>
        </w:rPr>
        <w:t>勞</w:t>
      </w:r>
      <w:r>
        <w:rPr>
          <w:w w:val="105"/>
          <w:sz w:val="24"/>
        </w:rPr>
        <w:t>委會的性</w:t>
      </w:r>
      <w:r>
        <w:rPr>
          <w:w w:val="105"/>
          <w:sz w:val="23"/>
        </w:rPr>
        <w:t>別工</w:t>
      </w:r>
      <w:r>
        <w:rPr>
          <w:w w:val="105"/>
          <w:sz w:val="24"/>
        </w:rPr>
        <w:t>作</w:t>
      </w:r>
      <w:r>
        <w:rPr>
          <w:w w:val="105"/>
          <w:sz w:val="23"/>
        </w:rPr>
        <w:t>平</w:t>
      </w:r>
      <w:r>
        <w:rPr>
          <w:w w:val="105"/>
          <w:sz w:val="24"/>
        </w:rPr>
        <w:t>等委員會的委員，</w:t>
      </w:r>
      <w:r>
        <w:rPr>
          <w:w w:val="105"/>
          <w:sz w:val="23"/>
        </w:rPr>
        <w:t>臺北</w:t>
      </w:r>
      <w:r>
        <w:rPr>
          <w:w w:val="105"/>
          <w:sz w:val="22"/>
        </w:rPr>
        <w:t>市</w:t>
      </w:r>
      <w:r>
        <w:rPr>
          <w:w w:val="105"/>
          <w:sz w:val="24"/>
        </w:rPr>
        <w:t>就業</w:t>
      </w:r>
      <w:r>
        <w:rPr>
          <w:w w:val="105"/>
          <w:sz w:val="23"/>
        </w:rPr>
        <w:t>歧視</w:t>
      </w:r>
      <w:r>
        <w:rPr>
          <w:w w:val="105"/>
          <w:sz w:val="22"/>
        </w:rPr>
        <w:t>評</w:t>
      </w:r>
      <w:r>
        <w:rPr>
          <w:w w:val="105"/>
          <w:sz w:val="24"/>
        </w:rPr>
        <w:t>議委員會，以及性</w:t>
      </w:r>
      <w:r>
        <w:rPr>
          <w:w w:val="105"/>
          <w:sz w:val="22"/>
        </w:rPr>
        <w:t>騷</w:t>
      </w:r>
      <w:r>
        <w:rPr>
          <w:w w:val="105"/>
          <w:sz w:val="23"/>
        </w:rPr>
        <w:t>擾防治</w:t>
      </w:r>
      <w:r>
        <w:rPr>
          <w:w w:val="105"/>
          <w:sz w:val="24"/>
        </w:rPr>
        <w:t>委員會的委員。</w:t>
      </w:r>
      <w:r>
        <w:rPr>
          <w:rFonts w:ascii="Times New Roman" w:eastAsia="Times New Roman"/>
          <w:w w:val="102"/>
          <w:sz w:val="24"/>
        </w:rPr>
        <w:t> </w:t>
      </w:r>
    </w:p>
    <w:p>
      <w:pPr>
        <w:spacing w:line="278" w:lineRule="auto" w:before="142"/>
        <w:ind w:left="169" w:right="270" w:firstLine="493"/>
        <w:jc w:val="left"/>
        <w:rPr>
          <w:sz w:val="24"/>
        </w:rPr>
      </w:pPr>
      <w:r>
        <w:rPr>
          <w:w w:val="105"/>
          <w:sz w:val="24"/>
        </w:rPr>
        <w:t>相關的</w:t>
      </w:r>
      <w:r>
        <w:rPr>
          <w:w w:val="105"/>
          <w:sz w:val="23"/>
        </w:rPr>
        <w:t>專長</w:t>
      </w:r>
      <w:r>
        <w:rPr>
          <w:w w:val="105"/>
          <w:sz w:val="24"/>
        </w:rPr>
        <w:t>是在</w:t>
      </w:r>
      <w:r>
        <w:rPr>
          <w:w w:val="105"/>
          <w:sz w:val="22"/>
        </w:rPr>
        <w:t>勞</w:t>
      </w:r>
      <w:r>
        <w:rPr>
          <w:w w:val="105"/>
          <w:sz w:val="23"/>
        </w:rPr>
        <w:t>工</w:t>
      </w:r>
      <w:r>
        <w:rPr>
          <w:w w:val="105"/>
          <w:sz w:val="24"/>
        </w:rPr>
        <w:t>法、</w:t>
      </w:r>
      <w:r>
        <w:rPr>
          <w:w w:val="105"/>
          <w:sz w:val="23"/>
        </w:rPr>
        <w:t>比</w:t>
      </w:r>
      <w:r>
        <w:rPr>
          <w:w w:val="105"/>
          <w:sz w:val="24"/>
        </w:rPr>
        <w:t>較</w:t>
      </w:r>
      <w:r>
        <w:rPr>
          <w:w w:val="105"/>
          <w:sz w:val="22"/>
        </w:rPr>
        <w:t>勞</w:t>
      </w:r>
      <w:r>
        <w:rPr>
          <w:w w:val="105"/>
          <w:sz w:val="23"/>
        </w:rPr>
        <w:t>動</w:t>
      </w:r>
      <w:r>
        <w:rPr>
          <w:w w:val="105"/>
          <w:sz w:val="24"/>
        </w:rPr>
        <w:t>法，</w:t>
      </w:r>
      <w:r>
        <w:rPr>
          <w:w w:val="105"/>
          <w:sz w:val="23"/>
        </w:rPr>
        <w:t>還</w:t>
      </w:r>
      <w:r>
        <w:rPr>
          <w:w w:val="105"/>
          <w:sz w:val="24"/>
        </w:rPr>
        <w:t>有就業</w:t>
      </w:r>
      <w:r>
        <w:rPr>
          <w:w w:val="105"/>
          <w:sz w:val="23"/>
        </w:rPr>
        <w:t>歧視</w:t>
      </w:r>
      <w:r>
        <w:rPr>
          <w:sz w:val="24"/>
        </w:rPr>
        <w:t>法，相關的論作</w:t>
      </w:r>
      <w:r>
        <w:rPr>
          <w:sz w:val="23"/>
        </w:rPr>
        <w:t>也可</w:t>
      </w:r>
      <w:r>
        <w:rPr>
          <w:sz w:val="24"/>
        </w:rPr>
        <w:t>以看出來</w:t>
      </w:r>
      <w:r>
        <w:rPr>
          <w:sz w:val="23"/>
        </w:rPr>
        <w:t>他</w:t>
      </w:r>
      <w:r>
        <w:rPr>
          <w:sz w:val="24"/>
        </w:rPr>
        <w:t>的對這個</w:t>
      </w:r>
      <w:r>
        <w:rPr>
          <w:sz w:val="23"/>
        </w:rPr>
        <w:t>職</w:t>
      </w:r>
      <w:r>
        <w:rPr>
          <w:sz w:val="24"/>
        </w:rPr>
        <w:t>場的關</w:t>
      </w:r>
      <w:r>
        <w:rPr>
          <w:sz w:val="23"/>
        </w:rPr>
        <w:t>心</w:t>
      </w:r>
      <w:r>
        <w:rPr>
          <w:sz w:val="24"/>
        </w:rPr>
        <w:t>，如</w:t>
      </w:r>
    </w:p>
    <w:p>
      <w:pPr>
        <w:spacing w:line="276" w:lineRule="auto" w:before="0"/>
        <w:ind w:left="169" w:right="273" w:firstLine="0"/>
        <w:jc w:val="both"/>
        <w:rPr>
          <w:sz w:val="22"/>
        </w:rPr>
      </w:pPr>
      <w:r>
        <w:rPr>
          <w:w w:val="105"/>
          <w:sz w:val="24"/>
        </w:rPr>
        <w:t>「</w:t>
      </w:r>
      <w:r>
        <w:rPr>
          <w:w w:val="105"/>
          <w:sz w:val="22"/>
        </w:rPr>
        <w:t>美</w:t>
      </w:r>
      <w:r>
        <w:rPr>
          <w:w w:val="105"/>
          <w:sz w:val="24"/>
        </w:rPr>
        <w:t>國</w:t>
      </w:r>
      <w:r>
        <w:rPr>
          <w:w w:val="105"/>
          <w:sz w:val="23"/>
        </w:rPr>
        <w:t>工</w:t>
      </w:r>
      <w:r>
        <w:rPr>
          <w:w w:val="105"/>
          <w:sz w:val="24"/>
        </w:rPr>
        <w:t>作場所性</w:t>
      </w:r>
      <w:r>
        <w:rPr>
          <w:w w:val="105"/>
          <w:sz w:val="22"/>
        </w:rPr>
        <w:t>騷</w:t>
      </w:r>
      <w:r>
        <w:rPr>
          <w:w w:val="105"/>
          <w:sz w:val="23"/>
        </w:rPr>
        <w:t>擾爭</w:t>
      </w:r>
      <w:r>
        <w:rPr>
          <w:w w:val="105"/>
          <w:sz w:val="24"/>
        </w:rPr>
        <w:t>議</w:t>
      </w:r>
      <w:r>
        <w:rPr>
          <w:w w:val="105"/>
          <w:sz w:val="23"/>
        </w:rPr>
        <w:t>新興</w:t>
      </w:r>
      <w:r>
        <w:rPr>
          <w:w w:val="105"/>
          <w:sz w:val="22"/>
        </w:rPr>
        <w:t>課</w:t>
      </w:r>
      <w:r>
        <w:rPr>
          <w:w w:val="105"/>
          <w:sz w:val="24"/>
        </w:rPr>
        <w:t>題之研</w:t>
      </w:r>
      <w:r>
        <w:rPr>
          <w:w w:val="105"/>
          <w:sz w:val="23"/>
        </w:rPr>
        <w:t>究</w:t>
      </w:r>
      <w:r>
        <w:rPr>
          <w:spacing w:val="-62"/>
          <w:w w:val="105"/>
          <w:sz w:val="24"/>
        </w:rPr>
        <w:t>」，「性</w:t>
      </w:r>
      <w:r>
        <w:rPr>
          <w:w w:val="105"/>
          <w:sz w:val="22"/>
        </w:rPr>
        <w:t>騷</w:t>
      </w:r>
      <w:r>
        <w:rPr>
          <w:w w:val="105"/>
          <w:sz w:val="23"/>
        </w:rPr>
        <w:t>擾爭</w:t>
      </w:r>
      <w:r>
        <w:rPr>
          <w:sz w:val="24"/>
        </w:rPr>
        <w:t>議</w:t>
      </w:r>
      <w:r>
        <w:rPr>
          <w:sz w:val="23"/>
        </w:rPr>
        <w:t>新</w:t>
      </w:r>
      <w:r>
        <w:rPr>
          <w:sz w:val="24"/>
        </w:rPr>
        <w:t>論」等等，都表</w:t>
      </w:r>
      <w:r>
        <w:rPr>
          <w:sz w:val="23"/>
        </w:rPr>
        <w:t>現</w:t>
      </w:r>
      <w:r>
        <w:rPr>
          <w:sz w:val="24"/>
        </w:rPr>
        <w:t>出</w:t>
      </w:r>
      <w:r>
        <w:rPr>
          <w:sz w:val="23"/>
        </w:rPr>
        <w:t>他</w:t>
      </w:r>
      <w:r>
        <w:rPr>
          <w:sz w:val="24"/>
        </w:rPr>
        <w:t>對於這個</w:t>
      </w:r>
      <w:r>
        <w:rPr>
          <w:sz w:val="23"/>
        </w:rPr>
        <w:t>職</w:t>
      </w:r>
      <w:r>
        <w:rPr>
          <w:sz w:val="24"/>
        </w:rPr>
        <w:t>場的</w:t>
      </w:r>
      <w:r>
        <w:rPr>
          <w:sz w:val="23"/>
        </w:rPr>
        <w:t>安全</w:t>
      </w:r>
      <w:r>
        <w:rPr>
          <w:sz w:val="24"/>
        </w:rPr>
        <w:t>性與公</w:t>
      </w:r>
      <w:r>
        <w:rPr>
          <w:sz w:val="23"/>
        </w:rPr>
        <w:t>平</w:t>
      </w:r>
      <w:r>
        <w:rPr>
          <w:spacing w:val="1"/>
          <w:sz w:val="23"/>
        </w:rPr>
        <w:t> </w:t>
      </w:r>
      <w:r>
        <w:rPr>
          <w:w w:val="105"/>
          <w:sz w:val="24"/>
        </w:rPr>
        <w:t>性的重</w:t>
      </w:r>
      <w:r>
        <w:rPr>
          <w:w w:val="105"/>
          <w:sz w:val="23"/>
        </w:rPr>
        <w:t>視</w:t>
      </w:r>
      <w:r>
        <w:rPr>
          <w:w w:val="105"/>
          <w:sz w:val="24"/>
        </w:rPr>
        <w:t>。</w:t>
      </w:r>
      <w:r>
        <w:rPr>
          <w:w w:val="105"/>
          <w:sz w:val="23"/>
        </w:rPr>
        <w:t>我剛剛也</w:t>
      </w:r>
      <w:r>
        <w:rPr>
          <w:w w:val="105"/>
          <w:sz w:val="22"/>
        </w:rPr>
        <w:t>跟</w:t>
      </w:r>
      <w:r>
        <w:rPr>
          <w:w w:val="105"/>
          <w:sz w:val="23"/>
        </w:rPr>
        <w:t>他提到</w:t>
      </w:r>
      <w:r>
        <w:rPr>
          <w:w w:val="105"/>
          <w:sz w:val="24"/>
        </w:rPr>
        <w:t>，</w:t>
      </w:r>
      <w:r>
        <w:rPr>
          <w:w w:val="105"/>
          <w:sz w:val="23"/>
        </w:rPr>
        <w:t>我記</w:t>
      </w:r>
      <w:r>
        <w:rPr>
          <w:w w:val="105"/>
          <w:sz w:val="24"/>
        </w:rPr>
        <w:t>得上一次在</w:t>
      </w:r>
      <w:r>
        <w:rPr>
          <w:w w:val="105"/>
          <w:sz w:val="22"/>
        </w:rPr>
        <w:t>台</w:t>
      </w:r>
      <w:r>
        <w:rPr>
          <w:w w:val="105"/>
          <w:sz w:val="24"/>
        </w:rPr>
        <w:t>上</w:t>
      </w:r>
      <w:r>
        <w:rPr>
          <w:w w:val="105"/>
          <w:sz w:val="22"/>
        </w:rPr>
        <w:t>介紹</w:t>
      </w:r>
      <w:r>
        <w:rPr>
          <w:spacing w:val="-2"/>
          <w:w w:val="105"/>
          <w:sz w:val="23"/>
        </w:rPr>
        <w:t>他</w:t>
      </w:r>
      <w:r>
        <w:rPr>
          <w:spacing w:val="-13"/>
          <w:w w:val="105"/>
          <w:sz w:val="24"/>
        </w:rPr>
        <w:t>，是在民國 </w:t>
      </w:r>
      <w:r>
        <w:rPr>
          <w:rFonts w:ascii="Times New Roman" w:eastAsia="Times New Roman"/>
          <w:spacing w:val="-2"/>
          <w:w w:val="125"/>
          <w:sz w:val="17"/>
        </w:rPr>
        <w:t>88</w:t>
      </w:r>
      <w:r>
        <w:rPr>
          <w:rFonts w:ascii="Times New Roman" w:eastAsia="Times New Roman"/>
          <w:spacing w:val="8"/>
          <w:w w:val="125"/>
          <w:sz w:val="17"/>
        </w:rPr>
        <w:t> </w:t>
      </w:r>
      <w:r>
        <w:rPr>
          <w:spacing w:val="-2"/>
          <w:w w:val="105"/>
          <w:sz w:val="24"/>
        </w:rPr>
        <w:t>年</w:t>
      </w:r>
      <w:r>
        <w:rPr>
          <w:spacing w:val="-2"/>
          <w:w w:val="105"/>
          <w:sz w:val="23"/>
        </w:rPr>
        <w:t>我</w:t>
      </w:r>
      <w:r>
        <w:rPr>
          <w:spacing w:val="-2"/>
          <w:w w:val="105"/>
          <w:sz w:val="24"/>
        </w:rPr>
        <w:t>在</w:t>
      </w:r>
      <w:r>
        <w:rPr>
          <w:spacing w:val="-2"/>
          <w:w w:val="105"/>
          <w:sz w:val="23"/>
        </w:rPr>
        <w:t>臺北</w:t>
      </w:r>
      <w:r>
        <w:rPr>
          <w:spacing w:val="-2"/>
          <w:w w:val="105"/>
          <w:sz w:val="22"/>
        </w:rPr>
        <w:t>市</w:t>
      </w:r>
      <w:r>
        <w:rPr>
          <w:spacing w:val="-2"/>
          <w:w w:val="105"/>
          <w:sz w:val="23"/>
        </w:rPr>
        <w:t>訴願</w:t>
      </w:r>
      <w:r>
        <w:rPr>
          <w:spacing w:val="-2"/>
          <w:w w:val="105"/>
          <w:sz w:val="24"/>
        </w:rPr>
        <w:t>會主委任</w:t>
      </w:r>
      <w:r>
        <w:rPr>
          <w:spacing w:val="-2"/>
          <w:w w:val="105"/>
          <w:sz w:val="23"/>
        </w:rPr>
        <w:t>內</w:t>
      </w:r>
      <w:r>
        <w:rPr>
          <w:spacing w:val="-2"/>
          <w:w w:val="105"/>
          <w:sz w:val="24"/>
        </w:rPr>
        <w:t>，當時的</w:t>
      </w:r>
      <w:r>
        <w:rPr>
          <w:spacing w:val="-1"/>
          <w:w w:val="105"/>
          <w:sz w:val="23"/>
        </w:rPr>
        <w:t>兩</w:t>
      </w:r>
      <w:r>
        <w:rPr>
          <w:w w:val="105"/>
          <w:sz w:val="24"/>
        </w:rPr>
        <w:t>性</w:t>
      </w:r>
      <w:r>
        <w:rPr>
          <w:w w:val="105"/>
          <w:sz w:val="23"/>
        </w:rPr>
        <w:t>工</w:t>
      </w:r>
      <w:r>
        <w:rPr>
          <w:w w:val="105"/>
          <w:sz w:val="24"/>
        </w:rPr>
        <w:t>作</w:t>
      </w:r>
      <w:r>
        <w:rPr>
          <w:w w:val="105"/>
          <w:sz w:val="23"/>
        </w:rPr>
        <w:t>平</w:t>
      </w:r>
      <w:r>
        <w:rPr>
          <w:w w:val="105"/>
          <w:sz w:val="24"/>
        </w:rPr>
        <w:t>等法</w:t>
      </w:r>
      <w:r>
        <w:rPr>
          <w:w w:val="105"/>
          <w:sz w:val="23"/>
        </w:rPr>
        <w:t>草案剛剛</w:t>
      </w:r>
      <w:r>
        <w:rPr>
          <w:w w:val="105"/>
          <w:sz w:val="24"/>
        </w:rPr>
        <w:t>出</w:t>
      </w:r>
      <w:r>
        <w:rPr>
          <w:w w:val="105"/>
          <w:sz w:val="22"/>
        </w:rPr>
        <w:t>爐</w:t>
      </w:r>
      <w:r>
        <w:rPr>
          <w:w w:val="105"/>
          <w:sz w:val="24"/>
        </w:rPr>
        <w:t>，</w:t>
      </w:r>
      <w:r>
        <w:rPr>
          <w:w w:val="105"/>
          <w:sz w:val="23"/>
        </w:rPr>
        <w:t>我們</w:t>
      </w:r>
      <w:r>
        <w:rPr>
          <w:w w:val="105"/>
          <w:sz w:val="24"/>
        </w:rPr>
        <w:t>就</w:t>
      </w:r>
      <w:r>
        <w:rPr>
          <w:w w:val="105"/>
          <w:sz w:val="23"/>
        </w:rPr>
        <w:t>特別邀</w:t>
      </w:r>
      <w:r>
        <w:rPr>
          <w:w w:val="105"/>
          <w:sz w:val="24"/>
        </w:rPr>
        <w:t>請</w:t>
      </w:r>
      <w:r>
        <w:rPr>
          <w:w w:val="105"/>
          <w:sz w:val="23"/>
        </w:rPr>
        <w:t>他到臺北</w:t>
      </w:r>
      <w:r>
        <w:rPr>
          <w:w w:val="105"/>
          <w:sz w:val="22"/>
        </w:rPr>
        <w:t>市</w:t>
      </w:r>
    </w:p>
    <w:p>
      <w:pPr>
        <w:pStyle w:val="BodyText"/>
        <w:rPr>
          <w:sz w:val="18"/>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205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4" w:hanging="1"/>
        <w:jc w:val="both"/>
        <w:rPr>
          <w:rFonts w:ascii="Times New Roman" w:eastAsia="Times New Roman"/>
          <w:sz w:val="17"/>
        </w:rPr>
      </w:pPr>
      <w:r>
        <w:rPr>
          <w:w w:val="105"/>
          <w:sz w:val="24"/>
        </w:rPr>
        <w:t>政</w:t>
      </w:r>
      <w:r>
        <w:rPr>
          <w:w w:val="105"/>
          <w:sz w:val="23"/>
        </w:rPr>
        <w:t>府</w:t>
      </w:r>
      <w:r>
        <w:rPr>
          <w:w w:val="105"/>
          <w:sz w:val="22"/>
        </w:rPr>
        <w:t>演講</w:t>
      </w:r>
      <w:r>
        <w:rPr>
          <w:w w:val="105"/>
          <w:sz w:val="24"/>
        </w:rPr>
        <w:t>，時間一</w:t>
      </w:r>
      <w:r>
        <w:rPr>
          <w:w w:val="105"/>
          <w:sz w:val="22"/>
        </w:rPr>
        <w:t>晃也</w:t>
      </w:r>
      <w:r>
        <w:rPr>
          <w:spacing w:val="-14"/>
          <w:w w:val="105"/>
          <w:sz w:val="24"/>
        </w:rPr>
        <w:t>就 </w:t>
      </w:r>
      <w:r>
        <w:rPr>
          <w:rFonts w:ascii="Times New Roman" w:eastAsia="Times New Roman"/>
          <w:w w:val="105"/>
          <w:sz w:val="17"/>
        </w:rPr>
        <w:t>10</w:t>
      </w:r>
      <w:r>
        <w:rPr>
          <w:rFonts w:ascii="Times New Roman" w:eastAsia="Times New Roman"/>
          <w:spacing w:val="10"/>
          <w:w w:val="105"/>
          <w:sz w:val="17"/>
        </w:rPr>
        <w:t> </w:t>
      </w:r>
      <w:r>
        <w:rPr>
          <w:w w:val="105"/>
          <w:sz w:val="22"/>
        </w:rPr>
        <w:t>幾</w:t>
      </w:r>
      <w:r>
        <w:rPr>
          <w:w w:val="105"/>
          <w:sz w:val="24"/>
        </w:rPr>
        <w:t>年了，</w:t>
      </w:r>
      <w:r>
        <w:rPr>
          <w:w w:val="105"/>
          <w:sz w:val="22"/>
        </w:rPr>
        <w:t>他還</w:t>
      </w:r>
      <w:r>
        <w:rPr>
          <w:w w:val="105"/>
          <w:sz w:val="24"/>
        </w:rPr>
        <w:t>是</w:t>
      </w:r>
      <w:r>
        <w:rPr>
          <w:w w:val="105"/>
          <w:sz w:val="22"/>
        </w:rPr>
        <w:t>我們</w:t>
      </w:r>
      <w:r>
        <w:rPr>
          <w:w w:val="105"/>
          <w:sz w:val="24"/>
        </w:rPr>
        <w:t>大家</w:t>
      </w:r>
      <w:r>
        <w:rPr>
          <w:w w:val="105"/>
          <w:sz w:val="23"/>
        </w:rPr>
        <w:t>心</w:t>
      </w:r>
      <w:r>
        <w:rPr>
          <w:w w:val="105"/>
          <w:sz w:val="24"/>
        </w:rPr>
        <w:t>目</w:t>
      </w:r>
      <w:r>
        <w:rPr>
          <w:w w:val="110"/>
          <w:sz w:val="24"/>
        </w:rPr>
        <w:t>中非常</w:t>
      </w:r>
      <w:r>
        <w:rPr>
          <w:w w:val="110"/>
          <w:sz w:val="23"/>
        </w:rPr>
        <w:t>尊</w:t>
      </w:r>
      <w:r>
        <w:rPr>
          <w:w w:val="110"/>
          <w:sz w:val="22"/>
        </w:rPr>
        <w:t>敬</w:t>
      </w:r>
      <w:r>
        <w:rPr>
          <w:w w:val="110"/>
          <w:sz w:val="24"/>
        </w:rPr>
        <w:t>的性</w:t>
      </w:r>
      <w:r>
        <w:rPr>
          <w:w w:val="125"/>
          <w:sz w:val="18"/>
        </w:rPr>
        <w:t>騷</w:t>
      </w:r>
      <w:r>
        <w:rPr>
          <w:w w:val="110"/>
          <w:sz w:val="22"/>
        </w:rPr>
        <w:t>擾</w:t>
      </w:r>
      <w:r>
        <w:rPr>
          <w:w w:val="110"/>
          <w:sz w:val="23"/>
        </w:rPr>
        <w:t>專</w:t>
      </w:r>
      <w:r>
        <w:rPr>
          <w:w w:val="110"/>
          <w:sz w:val="24"/>
        </w:rPr>
        <w:t>家，這個</w:t>
      </w:r>
      <w:r>
        <w:rPr>
          <w:w w:val="110"/>
          <w:sz w:val="23"/>
        </w:rPr>
        <w:t>尊</w:t>
      </w:r>
      <w:r>
        <w:rPr>
          <w:w w:val="110"/>
          <w:sz w:val="24"/>
        </w:rPr>
        <w:t>稱</w:t>
      </w:r>
      <w:r>
        <w:rPr>
          <w:w w:val="110"/>
          <w:sz w:val="22"/>
        </w:rPr>
        <w:t>倒</w:t>
      </w:r>
      <w:r>
        <w:rPr>
          <w:w w:val="110"/>
          <w:sz w:val="24"/>
        </w:rPr>
        <w:t>是</w:t>
      </w:r>
      <w:r>
        <w:rPr>
          <w:w w:val="110"/>
          <w:sz w:val="22"/>
        </w:rPr>
        <w:t>沒</w:t>
      </w:r>
      <w:r>
        <w:rPr>
          <w:w w:val="110"/>
          <w:sz w:val="23"/>
        </w:rPr>
        <w:t>變</w:t>
      </w:r>
      <w:r>
        <w:rPr>
          <w:w w:val="110"/>
          <w:sz w:val="24"/>
        </w:rPr>
        <w:t>。</w:t>
      </w:r>
      <w:r>
        <w:rPr>
          <w:rFonts w:ascii="Times New Roman" w:eastAsia="Times New Roman"/>
          <w:w w:val="144"/>
          <w:sz w:val="17"/>
        </w:rPr>
        <w:t> </w:t>
      </w:r>
    </w:p>
    <w:p>
      <w:pPr>
        <w:spacing w:line="276" w:lineRule="auto" w:before="140"/>
        <w:ind w:left="169" w:right="270" w:firstLine="493"/>
        <w:jc w:val="both"/>
        <w:rPr>
          <w:rFonts w:ascii="Times New Roman" w:eastAsia="Times New Roman"/>
          <w:sz w:val="17"/>
        </w:rPr>
      </w:pPr>
      <w:r>
        <w:rPr>
          <w:w w:val="105"/>
          <w:sz w:val="22"/>
        </w:rPr>
        <w:t>兩</w:t>
      </w:r>
      <w:r>
        <w:rPr>
          <w:w w:val="105"/>
          <w:sz w:val="24"/>
        </w:rPr>
        <w:t>位教授都在理論</w:t>
      </w:r>
      <w:r>
        <w:rPr>
          <w:w w:val="105"/>
          <w:sz w:val="22"/>
        </w:rPr>
        <w:t>和</w:t>
      </w:r>
      <w:r>
        <w:rPr>
          <w:w w:val="105"/>
          <w:sz w:val="24"/>
        </w:rPr>
        <w:t>學</w:t>
      </w:r>
      <w:r>
        <w:rPr>
          <w:w w:val="105"/>
          <w:sz w:val="22"/>
        </w:rPr>
        <w:t>術</w:t>
      </w:r>
      <w:r>
        <w:rPr>
          <w:w w:val="105"/>
          <w:sz w:val="24"/>
        </w:rPr>
        <w:t>上都有</w:t>
      </w:r>
      <w:r>
        <w:rPr>
          <w:w w:val="105"/>
          <w:sz w:val="22"/>
        </w:rPr>
        <w:t>豐富</w:t>
      </w:r>
      <w:r>
        <w:rPr>
          <w:w w:val="105"/>
          <w:sz w:val="24"/>
        </w:rPr>
        <w:t>的</w:t>
      </w:r>
      <w:r>
        <w:rPr>
          <w:w w:val="105"/>
          <w:sz w:val="22"/>
        </w:rPr>
        <w:t>經驗</w:t>
      </w:r>
      <w:r>
        <w:rPr>
          <w:w w:val="105"/>
          <w:sz w:val="24"/>
        </w:rPr>
        <w:t>，</w:t>
      </w:r>
      <w:r>
        <w:rPr>
          <w:w w:val="105"/>
          <w:sz w:val="22"/>
        </w:rPr>
        <w:t>也</w:t>
      </w:r>
      <w:r>
        <w:rPr>
          <w:w w:val="105"/>
          <w:sz w:val="24"/>
        </w:rPr>
        <w:t>非常</w:t>
      </w:r>
      <w:r>
        <w:rPr>
          <w:w w:val="105"/>
          <w:sz w:val="23"/>
        </w:rPr>
        <w:t>嫻熟</w:t>
      </w:r>
      <w:r>
        <w:rPr>
          <w:w w:val="105"/>
          <w:sz w:val="24"/>
        </w:rPr>
        <w:t>這次的主題，大</w:t>
      </w:r>
      <w:r>
        <w:rPr>
          <w:w w:val="105"/>
          <w:sz w:val="22"/>
        </w:rPr>
        <w:t>師</w:t>
      </w:r>
      <w:r>
        <w:rPr>
          <w:w w:val="105"/>
          <w:sz w:val="24"/>
        </w:rPr>
        <w:t>出</w:t>
      </w:r>
      <w:r>
        <w:rPr>
          <w:w w:val="105"/>
          <w:sz w:val="22"/>
        </w:rPr>
        <w:t>手</w:t>
      </w:r>
      <w:r>
        <w:rPr>
          <w:w w:val="105"/>
          <w:sz w:val="24"/>
        </w:rPr>
        <w:t>，各位</w:t>
      </w:r>
      <w:r>
        <w:rPr>
          <w:w w:val="105"/>
          <w:sz w:val="22"/>
        </w:rPr>
        <w:t>馬</w:t>
      </w:r>
      <w:r>
        <w:rPr>
          <w:w w:val="105"/>
          <w:sz w:val="24"/>
        </w:rPr>
        <w:t>上就</w:t>
      </w:r>
      <w:r>
        <w:rPr>
          <w:w w:val="105"/>
          <w:sz w:val="22"/>
        </w:rPr>
        <w:t>可</w:t>
      </w:r>
      <w:r>
        <w:rPr>
          <w:w w:val="105"/>
          <w:sz w:val="24"/>
        </w:rPr>
        <w:t>以看</w:t>
      </w:r>
      <w:r>
        <w:rPr>
          <w:w w:val="105"/>
          <w:sz w:val="22"/>
        </w:rPr>
        <w:t>到他們</w:t>
      </w:r>
      <w:r>
        <w:rPr>
          <w:w w:val="105"/>
          <w:sz w:val="24"/>
        </w:rPr>
        <w:t>的這個</w:t>
      </w:r>
      <w:r>
        <w:rPr>
          <w:w w:val="105"/>
          <w:sz w:val="22"/>
        </w:rPr>
        <w:t>美麗</w:t>
      </w:r>
      <w:r>
        <w:rPr>
          <w:w w:val="105"/>
          <w:sz w:val="24"/>
        </w:rPr>
        <w:t>的</w:t>
      </w:r>
      <w:r>
        <w:rPr>
          <w:w w:val="105"/>
          <w:sz w:val="21"/>
        </w:rPr>
        <w:t>火</w:t>
      </w:r>
      <w:r>
        <w:rPr>
          <w:w w:val="105"/>
          <w:sz w:val="22"/>
        </w:rPr>
        <w:t>花</w:t>
      </w:r>
      <w:r>
        <w:rPr>
          <w:w w:val="105"/>
          <w:sz w:val="24"/>
        </w:rPr>
        <w:t>的</w:t>
      </w:r>
      <w:r>
        <w:rPr>
          <w:w w:val="105"/>
          <w:sz w:val="22"/>
        </w:rPr>
        <w:t>呈現</w:t>
      </w:r>
      <w:r>
        <w:rPr>
          <w:w w:val="105"/>
          <w:sz w:val="24"/>
        </w:rPr>
        <w:t>，本場次</w:t>
      </w:r>
      <w:r>
        <w:rPr>
          <w:w w:val="105"/>
          <w:sz w:val="22"/>
        </w:rPr>
        <w:t>精</w:t>
      </w:r>
      <w:r>
        <w:rPr>
          <w:w w:val="105"/>
          <w:sz w:val="21"/>
        </w:rPr>
        <w:t>彩</w:t>
      </w:r>
      <w:r>
        <w:rPr>
          <w:w w:val="105"/>
          <w:sz w:val="22"/>
        </w:rPr>
        <w:t>可</w:t>
      </w:r>
      <w:r>
        <w:rPr>
          <w:w w:val="105"/>
          <w:sz w:val="24"/>
        </w:rPr>
        <w:t>期，下</w:t>
      </w:r>
      <w:r>
        <w:rPr>
          <w:w w:val="105"/>
          <w:sz w:val="22"/>
        </w:rPr>
        <w:t>面</w:t>
      </w:r>
      <w:r>
        <w:rPr>
          <w:w w:val="105"/>
          <w:sz w:val="24"/>
        </w:rPr>
        <w:t>的時間</w:t>
      </w:r>
      <w:r>
        <w:rPr>
          <w:w w:val="105"/>
          <w:sz w:val="22"/>
        </w:rPr>
        <w:t>先</w:t>
      </w:r>
      <w:r>
        <w:rPr>
          <w:w w:val="105"/>
          <w:sz w:val="24"/>
        </w:rPr>
        <w:t>交給</w:t>
      </w:r>
      <w:r>
        <w:rPr>
          <w:w w:val="105"/>
          <w:sz w:val="22"/>
        </w:rPr>
        <w:t>報告</w:t>
      </w:r>
      <w:r>
        <w:rPr>
          <w:w w:val="105"/>
          <w:sz w:val="24"/>
        </w:rPr>
        <w:t>人</w:t>
      </w:r>
      <w:r>
        <w:rPr>
          <w:w w:val="105"/>
          <w:sz w:val="23"/>
        </w:rPr>
        <w:t>吳</w:t>
      </w:r>
      <w:r>
        <w:rPr>
          <w:w w:val="105"/>
          <w:sz w:val="24"/>
        </w:rPr>
        <w:t>教授。</w:t>
      </w:r>
      <w:r>
        <w:rPr>
          <w:rFonts w:ascii="Times New Roman" w:eastAsia="Times New Roman"/>
          <w:w w:val="144"/>
          <w:sz w:val="17"/>
        </w:rPr>
        <w:t> </w:t>
      </w:r>
    </w:p>
    <w:p>
      <w:pPr>
        <w:pStyle w:val="BodyText"/>
        <w:spacing w:before="150"/>
        <w:ind w:left="169"/>
        <w:rPr>
          <w:rFonts w:ascii="Times New Roman" w:eastAsia="Times New Roman"/>
          <w:sz w:val="24"/>
        </w:rPr>
      </w:pPr>
      <w:r>
        <w:rPr>
          <w:w w:val="105"/>
        </w:rPr>
        <w:t>張考試委員明珠：</w:t>
      </w:r>
      <w:r>
        <w:rPr>
          <w:rFonts w:ascii="Times New Roman" w:eastAsia="Times New Roman"/>
          <w:w w:val="102"/>
          <w:sz w:val="24"/>
        </w:rPr>
        <w:t> </w:t>
      </w:r>
    </w:p>
    <w:p>
      <w:pPr>
        <w:spacing w:line="276" w:lineRule="auto" w:before="189"/>
        <w:ind w:left="169" w:right="270" w:firstLine="493"/>
        <w:jc w:val="both"/>
        <w:rPr>
          <w:rFonts w:ascii="Times New Roman" w:eastAsia="Times New Roman"/>
          <w:sz w:val="17"/>
        </w:rPr>
      </w:pPr>
      <w:r>
        <w:rPr>
          <w:w w:val="105"/>
          <w:sz w:val="23"/>
        </w:rPr>
        <w:t>吳</w:t>
      </w:r>
      <w:r>
        <w:rPr>
          <w:w w:val="105"/>
          <w:sz w:val="24"/>
        </w:rPr>
        <w:t>教授非常</w:t>
      </w:r>
      <w:r>
        <w:rPr>
          <w:w w:val="105"/>
          <w:sz w:val="22"/>
        </w:rPr>
        <w:t>精</w:t>
      </w:r>
      <w:r>
        <w:rPr>
          <w:w w:val="105"/>
          <w:sz w:val="21"/>
        </w:rPr>
        <w:t>闢</w:t>
      </w:r>
      <w:r>
        <w:rPr>
          <w:w w:val="105"/>
          <w:sz w:val="24"/>
        </w:rPr>
        <w:t>的</w:t>
      </w:r>
      <w:r>
        <w:rPr>
          <w:w w:val="105"/>
          <w:sz w:val="22"/>
        </w:rPr>
        <w:t>報告</w:t>
      </w:r>
      <w:r>
        <w:rPr>
          <w:w w:val="105"/>
          <w:sz w:val="24"/>
        </w:rPr>
        <w:t>，</w:t>
      </w:r>
      <w:r>
        <w:rPr>
          <w:w w:val="105"/>
          <w:sz w:val="22"/>
        </w:rPr>
        <w:t>他</w:t>
      </w:r>
      <w:r>
        <w:rPr>
          <w:w w:val="105"/>
          <w:sz w:val="23"/>
        </w:rPr>
        <w:t>幫</w:t>
      </w:r>
      <w:r>
        <w:rPr>
          <w:w w:val="105"/>
          <w:sz w:val="22"/>
        </w:rPr>
        <w:t>我們釐清</w:t>
      </w:r>
      <w:r>
        <w:rPr>
          <w:w w:val="105"/>
          <w:sz w:val="24"/>
        </w:rPr>
        <w:t>了一</w:t>
      </w:r>
      <w:r>
        <w:rPr>
          <w:w w:val="105"/>
          <w:sz w:val="23"/>
        </w:rPr>
        <w:t>些</w:t>
      </w:r>
      <w:r>
        <w:rPr>
          <w:w w:val="105"/>
          <w:sz w:val="24"/>
        </w:rPr>
        <w:t>實務上疑義，</w:t>
      </w:r>
      <w:r>
        <w:rPr>
          <w:w w:val="105"/>
          <w:sz w:val="22"/>
        </w:rPr>
        <w:t>也</w:t>
      </w:r>
      <w:r>
        <w:rPr>
          <w:w w:val="105"/>
          <w:sz w:val="24"/>
        </w:rPr>
        <w:t>加</w:t>
      </w:r>
      <w:r>
        <w:rPr>
          <w:w w:val="105"/>
          <w:sz w:val="23"/>
        </w:rPr>
        <w:t>強</w:t>
      </w:r>
      <w:r>
        <w:rPr>
          <w:w w:val="105"/>
          <w:sz w:val="22"/>
        </w:rPr>
        <w:t>我們</w:t>
      </w:r>
      <w:r>
        <w:rPr>
          <w:w w:val="105"/>
          <w:sz w:val="24"/>
        </w:rPr>
        <w:t>有一</w:t>
      </w:r>
      <w:r>
        <w:rPr>
          <w:w w:val="105"/>
          <w:sz w:val="23"/>
        </w:rPr>
        <w:t>些</w:t>
      </w:r>
      <w:r>
        <w:rPr>
          <w:w w:val="105"/>
          <w:sz w:val="22"/>
        </w:rPr>
        <w:t>新觀</w:t>
      </w:r>
      <w:r>
        <w:rPr>
          <w:w w:val="105"/>
          <w:sz w:val="24"/>
        </w:rPr>
        <w:t>，</w:t>
      </w:r>
      <w:r>
        <w:rPr>
          <w:w w:val="105"/>
          <w:sz w:val="22"/>
        </w:rPr>
        <w:t>他</w:t>
      </w:r>
      <w:r>
        <w:rPr>
          <w:w w:val="105"/>
          <w:sz w:val="24"/>
        </w:rPr>
        <w:t>同時</w:t>
      </w:r>
      <w:r>
        <w:rPr>
          <w:w w:val="105"/>
          <w:sz w:val="22"/>
        </w:rPr>
        <w:t>也提</w:t>
      </w:r>
      <w:r>
        <w:rPr>
          <w:w w:val="105"/>
          <w:sz w:val="24"/>
        </w:rPr>
        <w:t>出了</w:t>
      </w:r>
      <w:r>
        <w:rPr>
          <w:w w:val="105"/>
          <w:sz w:val="22"/>
        </w:rPr>
        <w:t>新</w:t>
      </w:r>
      <w:r>
        <w:rPr>
          <w:w w:val="105"/>
          <w:sz w:val="24"/>
        </w:rPr>
        <w:t>的研</w:t>
      </w:r>
      <w:r>
        <w:rPr>
          <w:w w:val="105"/>
          <w:sz w:val="22"/>
        </w:rPr>
        <w:t>究方向</w:t>
      </w:r>
      <w:r>
        <w:rPr>
          <w:w w:val="105"/>
          <w:sz w:val="24"/>
        </w:rPr>
        <w:t>，包</w:t>
      </w:r>
      <w:r>
        <w:rPr>
          <w:w w:val="105"/>
          <w:sz w:val="22"/>
        </w:rPr>
        <w:t>括提</w:t>
      </w:r>
      <w:r>
        <w:rPr>
          <w:w w:val="105"/>
          <w:sz w:val="24"/>
        </w:rPr>
        <w:t>起復</w:t>
      </w:r>
      <w:r>
        <w:rPr>
          <w:w w:val="105"/>
          <w:sz w:val="23"/>
        </w:rPr>
        <w:t>審</w:t>
      </w:r>
      <w:r>
        <w:rPr>
          <w:w w:val="105"/>
          <w:sz w:val="24"/>
        </w:rPr>
        <w:t>的</w:t>
      </w:r>
      <w:r>
        <w:rPr>
          <w:w w:val="105"/>
          <w:sz w:val="22"/>
        </w:rPr>
        <w:t>先</w:t>
      </w:r>
      <w:r>
        <w:rPr>
          <w:w w:val="105"/>
          <w:sz w:val="24"/>
        </w:rPr>
        <w:t>行程序是否</w:t>
      </w:r>
      <w:r>
        <w:rPr>
          <w:w w:val="105"/>
          <w:sz w:val="22"/>
        </w:rPr>
        <w:t>須</w:t>
      </w:r>
      <w:r>
        <w:rPr>
          <w:w w:val="105"/>
          <w:sz w:val="23"/>
        </w:rPr>
        <w:t>強</w:t>
      </w:r>
      <w:r>
        <w:rPr>
          <w:w w:val="105"/>
          <w:sz w:val="22"/>
        </w:rPr>
        <w:t>制</w:t>
      </w:r>
      <w:r>
        <w:rPr>
          <w:w w:val="105"/>
          <w:sz w:val="24"/>
        </w:rPr>
        <w:t>，公務人員</w:t>
      </w:r>
      <w:r>
        <w:rPr>
          <w:w w:val="105"/>
          <w:sz w:val="23"/>
        </w:rPr>
        <w:t>救濟</w:t>
      </w:r>
      <w:r>
        <w:rPr>
          <w:w w:val="105"/>
          <w:sz w:val="24"/>
        </w:rPr>
        <w:t>事</w:t>
      </w:r>
      <w:r>
        <w:rPr>
          <w:w w:val="105"/>
          <w:sz w:val="22"/>
        </w:rPr>
        <w:t>件</w:t>
      </w:r>
      <w:r>
        <w:rPr>
          <w:w w:val="105"/>
          <w:sz w:val="24"/>
        </w:rPr>
        <w:t>的</w:t>
      </w:r>
      <w:r>
        <w:rPr>
          <w:w w:val="105"/>
          <w:sz w:val="23"/>
        </w:rPr>
        <w:t>審</w:t>
      </w:r>
      <w:r>
        <w:rPr>
          <w:w w:val="105"/>
          <w:sz w:val="24"/>
        </w:rPr>
        <w:t>查</w:t>
      </w:r>
      <w:r>
        <w:rPr>
          <w:w w:val="105"/>
          <w:sz w:val="22"/>
        </w:rPr>
        <w:t>範圍</w:t>
      </w:r>
      <w:r>
        <w:rPr>
          <w:w w:val="105"/>
          <w:sz w:val="24"/>
        </w:rPr>
        <w:t>，將來</w:t>
      </w:r>
      <w:r>
        <w:rPr>
          <w:w w:val="105"/>
          <w:sz w:val="22"/>
        </w:rPr>
        <w:t>到</w:t>
      </w:r>
      <w:r>
        <w:rPr>
          <w:w w:val="105"/>
          <w:sz w:val="23"/>
        </w:rPr>
        <w:t>底</w:t>
      </w:r>
      <w:r>
        <w:rPr>
          <w:w w:val="105"/>
          <w:sz w:val="24"/>
        </w:rPr>
        <w:t>要實</w:t>
      </w:r>
      <w:r>
        <w:rPr>
          <w:w w:val="105"/>
          <w:sz w:val="23"/>
        </w:rPr>
        <w:t>質審</w:t>
      </w:r>
      <w:r>
        <w:rPr>
          <w:w w:val="105"/>
          <w:sz w:val="24"/>
        </w:rPr>
        <w:t>查</w:t>
      </w:r>
      <w:r>
        <w:rPr>
          <w:w w:val="105"/>
          <w:sz w:val="22"/>
        </w:rPr>
        <w:t>到什</w:t>
      </w:r>
      <w:r>
        <w:rPr>
          <w:w w:val="105"/>
          <w:sz w:val="23"/>
        </w:rPr>
        <w:t>麼</w:t>
      </w:r>
      <w:r>
        <w:rPr>
          <w:w w:val="105"/>
          <w:sz w:val="24"/>
        </w:rPr>
        <w:t>程</w:t>
      </w:r>
      <w:r>
        <w:rPr>
          <w:w w:val="105"/>
          <w:sz w:val="22"/>
        </w:rPr>
        <w:t>度</w:t>
      </w:r>
      <w:r>
        <w:rPr>
          <w:w w:val="105"/>
          <w:sz w:val="24"/>
        </w:rPr>
        <w:t>，</w:t>
      </w:r>
      <w:r>
        <w:rPr>
          <w:w w:val="105"/>
          <w:sz w:val="22"/>
        </w:rPr>
        <w:t>我想</w:t>
      </w:r>
      <w:r>
        <w:rPr>
          <w:w w:val="105"/>
          <w:sz w:val="24"/>
        </w:rPr>
        <w:t>這是</w:t>
      </w:r>
      <w:r>
        <w:rPr>
          <w:w w:val="105"/>
          <w:sz w:val="23"/>
        </w:rPr>
        <w:t>值</w:t>
      </w:r>
      <w:r>
        <w:rPr>
          <w:w w:val="105"/>
          <w:sz w:val="24"/>
        </w:rPr>
        <w:t>得</w:t>
      </w:r>
      <w:r>
        <w:rPr>
          <w:w w:val="105"/>
          <w:sz w:val="22"/>
        </w:rPr>
        <w:t>我們</w:t>
      </w:r>
      <w:r>
        <w:rPr>
          <w:w w:val="105"/>
          <w:sz w:val="24"/>
        </w:rPr>
        <w:t>再</w:t>
      </w:r>
      <w:r>
        <w:rPr>
          <w:w w:val="105"/>
          <w:sz w:val="22"/>
        </w:rPr>
        <w:t>省思</w:t>
      </w:r>
      <w:r>
        <w:rPr>
          <w:w w:val="105"/>
          <w:sz w:val="24"/>
        </w:rPr>
        <w:t>的。</w:t>
      </w:r>
      <w:r>
        <w:rPr>
          <w:w w:val="105"/>
          <w:sz w:val="22"/>
        </w:rPr>
        <w:t>我們</w:t>
      </w:r>
      <w:r>
        <w:rPr>
          <w:w w:val="105"/>
          <w:sz w:val="24"/>
        </w:rPr>
        <w:t>接下來請與談人</w:t>
      </w:r>
      <w:r>
        <w:rPr>
          <w:w w:val="105"/>
          <w:sz w:val="23"/>
        </w:rPr>
        <w:t>焦</w:t>
      </w:r>
      <w:r>
        <w:rPr>
          <w:w w:val="105"/>
          <w:sz w:val="24"/>
        </w:rPr>
        <w:t>教授，</w:t>
      </w:r>
      <w:r>
        <w:rPr>
          <w:spacing w:val="-124"/>
          <w:w w:val="105"/>
          <w:sz w:val="24"/>
        </w:rPr>
        <w:t> </w:t>
      </w:r>
      <w:r>
        <w:rPr>
          <w:w w:val="105"/>
          <w:sz w:val="24"/>
        </w:rPr>
        <w:t>謝謝。</w:t>
      </w:r>
      <w:r>
        <w:rPr>
          <w:rFonts w:ascii="Times New Roman" w:eastAsia="Times New Roman"/>
          <w:w w:val="144"/>
          <w:sz w:val="17"/>
        </w:rPr>
        <w:t> </w:t>
      </w:r>
    </w:p>
    <w:p>
      <w:pPr>
        <w:spacing w:before="151"/>
        <w:ind w:left="169" w:right="0" w:firstLine="0"/>
        <w:jc w:val="left"/>
        <w:rPr>
          <w:rFonts w:ascii="Times New Roman" w:eastAsia="Times New Roman"/>
          <w:sz w:val="24"/>
        </w:rPr>
      </w:pPr>
      <w:r>
        <w:rPr>
          <w:w w:val="110"/>
          <w:sz w:val="23"/>
        </w:rPr>
        <w:t>焦研</w:t>
      </w:r>
      <w:r>
        <w:rPr>
          <w:w w:val="110"/>
          <w:sz w:val="21"/>
        </w:rPr>
        <w:t>究</w:t>
      </w:r>
      <w:r>
        <w:rPr>
          <w:w w:val="110"/>
          <w:sz w:val="23"/>
        </w:rPr>
        <w:t>員</w:t>
      </w:r>
      <w:r>
        <w:rPr>
          <w:w w:val="110"/>
          <w:sz w:val="21"/>
        </w:rPr>
        <w:t>興鎧</w:t>
      </w:r>
      <w:r>
        <w:rPr>
          <w:w w:val="110"/>
          <w:sz w:val="23"/>
        </w:rPr>
        <w:t>：</w:t>
      </w:r>
      <w:r>
        <w:rPr>
          <w:rFonts w:ascii="Times New Roman" w:eastAsia="Times New Roman"/>
          <w:w w:val="102"/>
          <w:sz w:val="24"/>
        </w:rPr>
        <w:t> </w:t>
      </w:r>
    </w:p>
    <w:p>
      <w:pPr>
        <w:spacing w:line="276" w:lineRule="auto" w:before="189"/>
        <w:ind w:left="169" w:right="261" w:firstLine="493"/>
        <w:jc w:val="both"/>
        <w:rPr>
          <w:sz w:val="22"/>
        </w:rPr>
      </w:pPr>
      <w:r>
        <w:rPr>
          <w:w w:val="105"/>
          <w:sz w:val="24"/>
        </w:rPr>
        <w:t>主持人考</w:t>
      </w:r>
      <w:r>
        <w:rPr>
          <w:w w:val="105"/>
          <w:sz w:val="22"/>
        </w:rPr>
        <w:t>試</w:t>
      </w:r>
      <w:r>
        <w:rPr>
          <w:w w:val="105"/>
          <w:sz w:val="24"/>
        </w:rPr>
        <w:t>院</w:t>
      </w:r>
      <w:r>
        <w:rPr>
          <w:w w:val="105"/>
          <w:sz w:val="22"/>
        </w:rPr>
        <w:t>張</w:t>
      </w:r>
      <w:r>
        <w:rPr>
          <w:w w:val="105"/>
          <w:sz w:val="24"/>
        </w:rPr>
        <w:t>委員、論</w:t>
      </w:r>
      <w:r>
        <w:rPr>
          <w:w w:val="105"/>
          <w:sz w:val="22"/>
        </w:rPr>
        <w:t>文</w:t>
      </w:r>
      <w:r>
        <w:rPr>
          <w:w w:val="105"/>
          <w:sz w:val="24"/>
        </w:rPr>
        <w:t>發表人</w:t>
      </w:r>
      <w:r>
        <w:rPr>
          <w:w w:val="105"/>
          <w:sz w:val="23"/>
        </w:rPr>
        <w:t>吳</w:t>
      </w:r>
      <w:r>
        <w:rPr>
          <w:w w:val="105"/>
          <w:sz w:val="24"/>
        </w:rPr>
        <w:t>教授、各位學</w:t>
      </w:r>
      <w:r>
        <w:rPr>
          <w:w w:val="105"/>
          <w:sz w:val="22"/>
        </w:rPr>
        <w:t>術界</w:t>
      </w:r>
      <w:r>
        <w:rPr>
          <w:w w:val="105"/>
          <w:sz w:val="24"/>
        </w:rPr>
        <w:t>及實務</w:t>
      </w:r>
      <w:r>
        <w:rPr>
          <w:w w:val="105"/>
          <w:sz w:val="22"/>
        </w:rPr>
        <w:t>界先進</w:t>
      </w:r>
      <w:r>
        <w:rPr>
          <w:w w:val="105"/>
          <w:sz w:val="24"/>
        </w:rPr>
        <w:t>、各位</w:t>
      </w:r>
      <w:r>
        <w:rPr>
          <w:w w:val="105"/>
          <w:sz w:val="22"/>
        </w:rPr>
        <w:t>女士</w:t>
      </w:r>
      <w:r>
        <w:rPr>
          <w:w w:val="105"/>
          <w:sz w:val="24"/>
        </w:rPr>
        <w:t>、各位</w:t>
      </w:r>
      <w:r>
        <w:rPr>
          <w:w w:val="105"/>
          <w:sz w:val="22"/>
        </w:rPr>
        <w:t>先生</w:t>
      </w:r>
      <w:r>
        <w:rPr>
          <w:w w:val="105"/>
          <w:sz w:val="24"/>
        </w:rPr>
        <w:t>，大家</w:t>
      </w:r>
      <w:r>
        <w:rPr>
          <w:w w:val="105"/>
          <w:sz w:val="22"/>
        </w:rPr>
        <w:t>午安！很榮</w:t>
      </w:r>
      <w:r>
        <w:rPr>
          <w:spacing w:val="12"/>
          <w:w w:val="105"/>
          <w:sz w:val="22"/>
        </w:rPr>
        <w:t>幸保</w:t>
      </w:r>
      <w:r>
        <w:rPr>
          <w:spacing w:val="12"/>
          <w:w w:val="105"/>
          <w:sz w:val="23"/>
        </w:rPr>
        <w:t>訓</w:t>
      </w:r>
      <w:r>
        <w:rPr>
          <w:spacing w:val="12"/>
          <w:w w:val="105"/>
          <w:sz w:val="24"/>
        </w:rPr>
        <w:t>會</w:t>
      </w:r>
      <w:r>
        <w:rPr>
          <w:spacing w:val="14"/>
          <w:w w:val="105"/>
          <w:sz w:val="23"/>
        </w:rPr>
        <w:t>讓</w:t>
      </w:r>
      <w:r>
        <w:rPr>
          <w:spacing w:val="12"/>
          <w:w w:val="105"/>
          <w:sz w:val="22"/>
        </w:rPr>
        <w:t>我</w:t>
      </w:r>
      <w:r>
        <w:rPr>
          <w:spacing w:val="13"/>
          <w:w w:val="105"/>
          <w:sz w:val="24"/>
        </w:rPr>
        <w:t>有這個機會來</w:t>
      </w:r>
      <w:r>
        <w:rPr>
          <w:spacing w:val="14"/>
          <w:w w:val="105"/>
          <w:sz w:val="23"/>
        </w:rPr>
        <w:t>擔</w:t>
      </w:r>
      <w:r>
        <w:rPr>
          <w:spacing w:val="12"/>
          <w:w w:val="105"/>
          <w:sz w:val="24"/>
        </w:rPr>
        <w:t>任</w:t>
      </w:r>
      <w:r>
        <w:rPr>
          <w:spacing w:val="12"/>
          <w:w w:val="105"/>
          <w:sz w:val="23"/>
        </w:rPr>
        <w:t>吳</w:t>
      </w:r>
      <w:r>
        <w:rPr>
          <w:spacing w:val="12"/>
          <w:w w:val="105"/>
          <w:sz w:val="24"/>
        </w:rPr>
        <w:t>教授這</w:t>
      </w:r>
      <w:r>
        <w:rPr>
          <w:spacing w:val="12"/>
          <w:w w:val="105"/>
          <w:sz w:val="23"/>
        </w:rPr>
        <w:t>篇</w:t>
      </w:r>
      <w:r>
        <w:rPr>
          <w:spacing w:val="13"/>
          <w:w w:val="105"/>
          <w:sz w:val="22"/>
        </w:rPr>
        <w:t>宏文</w:t>
      </w:r>
      <w:r>
        <w:rPr>
          <w:spacing w:val="12"/>
          <w:w w:val="105"/>
          <w:sz w:val="24"/>
        </w:rPr>
        <w:t>的與談</w:t>
      </w:r>
      <w:r>
        <w:rPr>
          <w:w w:val="105"/>
          <w:sz w:val="24"/>
        </w:rPr>
        <w:t>人，事實上</w:t>
      </w:r>
      <w:r>
        <w:rPr>
          <w:w w:val="105"/>
          <w:sz w:val="22"/>
        </w:rPr>
        <w:t>也</w:t>
      </w:r>
      <w:r>
        <w:rPr>
          <w:w w:val="105"/>
          <w:sz w:val="24"/>
        </w:rPr>
        <w:t>就是</w:t>
      </w:r>
      <w:r>
        <w:rPr>
          <w:w w:val="105"/>
          <w:sz w:val="22"/>
        </w:rPr>
        <w:t>評</w:t>
      </w:r>
      <w:r>
        <w:rPr>
          <w:w w:val="105"/>
          <w:sz w:val="24"/>
        </w:rPr>
        <w:t>論人，</w:t>
      </w:r>
      <w:r>
        <w:rPr>
          <w:w w:val="105"/>
          <w:sz w:val="23"/>
        </w:rPr>
        <w:t>心</w:t>
      </w:r>
      <w:r>
        <w:rPr>
          <w:w w:val="105"/>
          <w:sz w:val="22"/>
        </w:rPr>
        <w:t>裏真</w:t>
      </w:r>
      <w:r>
        <w:rPr>
          <w:w w:val="105"/>
          <w:sz w:val="24"/>
        </w:rPr>
        <w:t>是非常</w:t>
      </w:r>
      <w:r>
        <w:rPr>
          <w:w w:val="105"/>
          <w:sz w:val="23"/>
        </w:rPr>
        <w:t>高興</w:t>
      </w:r>
      <w:r>
        <w:rPr>
          <w:w w:val="105"/>
          <w:sz w:val="24"/>
        </w:rPr>
        <w:t>，因為</w:t>
      </w:r>
      <w:r>
        <w:rPr>
          <w:w w:val="105"/>
          <w:sz w:val="22"/>
        </w:rPr>
        <w:t>我雖</w:t>
      </w:r>
      <w:r>
        <w:rPr>
          <w:w w:val="110"/>
          <w:sz w:val="22"/>
        </w:rPr>
        <w:t>然</w:t>
      </w:r>
      <w:r>
        <w:rPr>
          <w:w w:val="110"/>
          <w:sz w:val="24"/>
        </w:rPr>
        <w:t>對</w:t>
      </w:r>
      <w:r>
        <w:rPr>
          <w:w w:val="110"/>
          <w:sz w:val="23"/>
        </w:rPr>
        <w:t>吳</w:t>
      </w:r>
      <w:r>
        <w:rPr>
          <w:w w:val="110"/>
          <w:sz w:val="22"/>
        </w:rPr>
        <w:t>老師</w:t>
      </w:r>
      <w:r>
        <w:rPr>
          <w:w w:val="110"/>
          <w:sz w:val="24"/>
        </w:rPr>
        <w:t>在論</w:t>
      </w:r>
      <w:r>
        <w:rPr>
          <w:w w:val="110"/>
          <w:sz w:val="22"/>
        </w:rPr>
        <w:t>文</w:t>
      </w:r>
      <w:r>
        <w:rPr>
          <w:w w:val="110"/>
          <w:sz w:val="24"/>
        </w:rPr>
        <w:t>中所</w:t>
      </w:r>
      <w:r>
        <w:rPr>
          <w:w w:val="110"/>
          <w:sz w:val="22"/>
        </w:rPr>
        <w:t>提到</w:t>
      </w:r>
      <w:r>
        <w:rPr>
          <w:w w:val="110"/>
          <w:sz w:val="24"/>
        </w:rPr>
        <w:t>的</w:t>
      </w:r>
      <w:r>
        <w:rPr>
          <w:w w:val="110"/>
          <w:sz w:val="22"/>
        </w:rPr>
        <w:t>我</w:t>
      </w:r>
      <w:r>
        <w:rPr>
          <w:w w:val="110"/>
          <w:sz w:val="24"/>
        </w:rPr>
        <w:t>國「性</w:t>
      </w:r>
      <w:r>
        <w:rPr>
          <w:w w:val="110"/>
          <w:sz w:val="22"/>
        </w:rPr>
        <w:t>騷擾三</w:t>
      </w:r>
      <w:r>
        <w:rPr>
          <w:w w:val="110"/>
          <w:sz w:val="24"/>
        </w:rPr>
        <w:t>法」</w:t>
      </w:r>
      <w:r>
        <w:rPr>
          <w:spacing w:val="2"/>
          <w:w w:val="580"/>
          <w:sz w:val="2"/>
        </w:rPr>
        <w:t>－    </w:t>
      </w:r>
      <w:r>
        <w:rPr>
          <w:w w:val="110"/>
          <w:sz w:val="24"/>
        </w:rPr>
        <w:t>性</w:t>
      </w:r>
      <w:r>
        <w:rPr>
          <w:w w:val="105"/>
          <w:sz w:val="22"/>
        </w:rPr>
        <w:t>別</w:t>
      </w:r>
      <w:r>
        <w:rPr>
          <w:w w:val="105"/>
          <w:sz w:val="23"/>
        </w:rPr>
        <w:t>工</w:t>
      </w:r>
      <w:r>
        <w:rPr>
          <w:w w:val="105"/>
          <w:sz w:val="24"/>
        </w:rPr>
        <w:t>作</w:t>
      </w:r>
      <w:r>
        <w:rPr>
          <w:w w:val="105"/>
          <w:sz w:val="23"/>
        </w:rPr>
        <w:t>平</w:t>
      </w:r>
      <w:r>
        <w:rPr>
          <w:w w:val="105"/>
          <w:sz w:val="24"/>
        </w:rPr>
        <w:t>等法、性</w:t>
      </w:r>
      <w:r>
        <w:rPr>
          <w:w w:val="105"/>
          <w:sz w:val="22"/>
        </w:rPr>
        <w:t>別</w:t>
      </w:r>
      <w:r>
        <w:rPr>
          <w:w w:val="105"/>
          <w:sz w:val="23"/>
        </w:rPr>
        <w:t>平</w:t>
      </w:r>
      <w:r>
        <w:rPr>
          <w:w w:val="105"/>
          <w:sz w:val="24"/>
        </w:rPr>
        <w:t>等教</w:t>
      </w:r>
      <w:r>
        <w:rPr>
          <w:w w:val="105"/>
          <w:sz w:val="22"/>
        </w:rPr>
        <w:t>育</w:t>
      </w:r>
      <w:r>
        <w:rPr>
          <w:w w:val="105"/>
          <w:sz w:val="24"/>
        </w:rPr>
        <w:t>法及性</w:t>
      </w:r>
      <w:r>
        <w:rPr>
          <w:w w:val="105"/>
          <w:sz w:val="22"/>
        </w:rPr>
        <w:t>騷擾</w:t>
      </w:r>
      <w:r>
        <w:rPr>
          <w:w w:val="105"/>
          <w:sz w:val="23"/>
        </w:rPr>
        <w:t>防治</w:t>
      </w:r>
      <w:r>
        <w:rPr>
          <w:w w:val="105"/>
          <w:sz w:val="24"/>
        </w:rPr>
        <w:t>法所</w:t>
      </w:r>
      <w:r>
        <w:rPr>
          <w:w w:val="105"/>
          <w:sz w:val="22"/>
        </w:rPr>
        <w:t>建</w:t>
      </w:r>
      <w:r>
        <w:rPr>
          <w:w w:val="105"/>
          <w:sz w:val="24"/>
        </w:rPr>
        <w:t>構的</w:t>
      </w:r>
      <w:r>
        <w:rPr>
          <w:w w:val="105"/>
          <w:sz w:val="23"/>
        </w:rPr>
        <w:t>防治</w:t>
      </w:r>
      <w:r>
        <w:rPr>
          <w:w w:val="105"/>
          <w:sz w:val="24"/>
        </w:rPr>
        <w:t>各</w:t>
      </w:r>
      <w:r>
        <w:rPr>
          <w:w w:val="105"/>
          <w:sz w:val="22"/>
        </w:rPr>
        <w:t>種</w:t>
      </w:r>
      <w:r>
        <w:rPr>
          <w:w w:val="105"/>
          <w:sz w:val="24"/>
        </w:rPr>
        <w:t>場</w:t>
      </w:r>
      <w:r>
        <w:rPr>
          <w:w w:val="105"/>
          <w:sz w:val="22"/>
        </w:rPr>
        <w:t>域</w:t>
      </w:r>
      <w:r>
        <w:rPr>
          <w:w w:val="105"/>
          <w:sz w:val="24"/>
        </w:rPr>
        <w:t>性</w:t>
      </w:r>
      <w:r>
        <w:rPr>
          <w:w w:val="105"/>
          <w:sz w:val="22"/>
        </w:rPr>
        <w:t>騷擾</w:t>
      </w:r>
      <w:r>
        <w:rPr>
          <w:w w:val="105"/>
          <w:sz w:val="24"/>
        </w:rPr>
        <w:t>事</w:t>
      </w:r>
      <w:r>
        <w:rPr>
          <w:w w:val="105"/>
          <w:sz w:val="22"/>
        </w:rPr>
        <w:t>件頗</w:t>
      </w:r>
      <w:r>
        <w:rPr>
          <w:w w:val="105"/>
          <w:sz w:val="24"/>
        </w:rPr>
        <w:t>有研</w:t>
      </w:r>
      <w:r>
        <w:rPr>
          <w:w w:val="105"/>
          <w:sz w:val="22"/>
        </w:rPr>
        <w:t>究</w:t>
      </w:r>
      <w:r>
        <w:rPr>
          <w:w w:val="105"/>
          <w:sz w:val="24"/>
        </w:rPr>
        <w:t>，</w:t>
      </w:r>
      <w:r>
        <w:rPr>
          <w:w w:val="105"/>
          <w:sz w:val="22"/>
        </w:rPr>
        <w:t>而</w:t>
      </w:r>
      <w:r>
        <w:rPr>
          <w:w w:val="105"/>
          <w:sz w:val="24"/>
        </w:rPr>
        <w:t>且</w:t>
      </w:r>
      <w:r>
        <w:rPr>
          <w:w w:val="105"/>
          <w:sz w:val="22"/>
        </w:rPr>
        <w:t>也</w:t>
      </w:r>
      <w:r>
        <w:rPr>
          <w:w w:val="105"/>
          <w:sz w:val="24"/>
        </w:rPr>
        <w:t>實</w:t>
      </w:r>
      <w:r>
        <w:rPr>
          <w:w w:val="105"/>
          <w:sz w:val="22"/>
        </w:rPr>
        <w:t>際</w:t>
      </w:r>
      <w:r>
        <w:rPr>
          <w:w w:val="105"/>
          <w:sz w:val="24"/>
        </w:rPr>
        <w:t>參與</w:t>
      </w:r>
      <w:r>
        <w:rPr>
          <w:w w:val="105"/>
          <w:sz w:val="22"/>
        </w:rPr>
        <w:t>諸</w:t>
      </w:r>
      <w:r>
        <w:rPr>
          <w:w w:val="105"/>
          <w:sz w:val="24"/>
        </w:rPr>
        <w:t>多個</w:t>
      </w:r>
      <w:r>
        <w:rPr>
          <w:w w:val="105"/>
          <w:sz w:val="22"/>
        </w:rPr>
        <w:t>案</w:t>
      </w:r>
      <w:r>
        <w:rPr>
          <w:w w:val="105"/>
          <w:sz w:val="24"/>
        </w:rPr>
        <w:t>的</w:t>
      </w:r>
      <w:r>
        <w:rPr>
          <w:w w:val="105"/>
          <w:sz w:val="22"/>
        </w:rPr>
        <w:t>調</w:t>
      </w:r>
      <w:r>
        <w:rPr>
          <w:w w:val="105"/>
          <w:sz w:val="24"/>
        </w:rPr>
        <w:t>查</w:t>
      </w:r>
      <w:r>
        <w:rPr>
          <w:w w:val="105"/>
          <w:sz w:val="22"/>
        </w:rPr>
        <w:t>訪</w:t>
      </w:r>
      <w:r>
        <w:rPr>
          <w:w w:val="105"/>
          <w:sz w:val="24"/>
        </w:rPr>
        <w:t>談，</w:t>
      </w:r>
      <w:r>
        <w:rPr>
          <w:w w:val="105"/>
          <w:sz w:val="22"/>
        </w:rPr>
        <w:t>甚</w:t>
      </w:r>
      <w:r>
        <w:rPr>
          <w:w w:val="105"/>
          <w:sz w:val="24"/>
        </w:rPr>
        <w:t>至</w:t>
      </w:r>
      <w:r>
        <w:rPr>
          <w:w w:val="105"/>
          <w:sz w:val="22"/>
        </w:rPr>
        <w:t>還贏</w:t>
      </w:r>
      <w:r>
        <w:rPr>
          <w:w w:val="105"/>
          <w:sz w:val="24"/>
        </w:rPr>
        <w:t>得「性</w:t>
      </w:r>
      <w:r>
        <w:rPr>
          <w:w w:val="105"/>
          <w:sz w:val="22"/>
        </w:rPr>
        <w:t>騷擾</w:t>
      </w:r>
      <w:r>
        <w:rPr>
          <w:w w:val="105"/>
          <w:sz w:val="23"/>
        </w:rPr>
        <w:t>專</w:t>
      </w:r>
      <w:r>
        <w:rPr>
          <w:w w:val="105"/>
          <w:sz w:val="24"/>
        </w:rPr>
        <w:t>家」的</w:t>
      </w:r>
      <w:r>
        <w:rPr>
          <w:w w:val="105"/>
          <w:sz w:val="22"/>
        </w:rPr>
        <w:t>雅</w:t>
      </w:r>
      <w:r>
        <w:rPr>
          <w:w w:val="105"/>
          <w:sz w:val="23"/>
        </w:rPr>
        <w:t>號</w:t>
      </w:r>
      <w:r>
        <w:rPr>
          <w:w w:val="105"/>
          <w:sz w:val="24"/>
        </w:rPr>
        <w:t>，但一</w:t>
      </w:r>
      <w:r>
        <w:rPr>
          <w:w w:val="105"/>
          <w:sz w:val="23"/>
        </w:rPr>
        <w:t>般</w:t>
      </w:r>
      <w:r>
        <w:rPr>
          <w:w w:val="105"/>
          <w:sz w:val="24"/>
        </w:rPr>
        <w:t>都是以</w:t>
      </w:r>
      <w:r>
        <w:rPr>
          <w:w w:val="105"/>
          <w:sz w:val="22"/>
        </w:rPr>
        <w:t>勞</w:t>
      </w:r>
      <w:r>
        <w:rPr>
          <w:w w:val="105"/>
          <w:sz w:val="23"/>
        </w:rPr>
        <w:t>工</w:t>
      </w:r>
      <w:r>
        <w:rPr>
          <w:w w:val="105"/>
          <w:sz w:val="24"/>
        </w:rPr>
        <w:t>法或</w:t>
      </w:r>
      <w:r>
        <w:rPr>
          <w:w w:val="105"/>
          <w:sz w:val="22"/>
        </w:rPr>
        <w:t>社</w:t>
      </w:r>
      <w:r>
        <w:rPr>
          <w:w w:val="105"/>
          <w:sz w:val="24"/>
        </w:rPr>
        <w:t>會法的</w:t>
      </w:r>
      <w:r>
        <w:rPr>
          <w:w w:val="105"/>
          <w:sz w:val="23"/>
        </w:rPr>
        <w:t>角</w:t>
      </w:r>
      <w:r>
        <w:rPr>
          <w:w w:val="105"/>
          <w:sz w:val="22"/>
        </w:rPr>
        <w:t>度</w:t>
      </w:r>
      <w:r>
        <w:rPr>
          <w:w w:val="105"/>
          <w:sz w:val="23"/>
        </w:rPr>
        <w:t>切</w:t>
      </w:r>
      <w:r>
        <w:rPr>
          <w:w w:val="105"/>
          <w:sz w:val="22"/>
        </w:rPr>
        <w:t>入</w:t>
      </w:r>
      <w:r>
        <w:rPr>
          <w:w w:val="105"/>
          <w:sz w:val="24"/>
        </w:rPr>
        <w:t>，或是對</w:t>
      </w:r>
      <w:r>
        <w:rPr>
          <w:w w:val="105"/>
          <w:sz w:val="22"/>
        </w:rPr>
        <w:t>校</w:t>
      </w:r>
      <w:r>
        <w:rPr>
          <w:w w:val="105"/>
          <w:sz w:val="21"/>
        </w:rPr>
        <w:t>園</w:t>
      </w:r>
      <w:r>
        <w:rPr>
          <w:w w:val="105"/>
          <w:sz w:val="24"/>
        </w:rPr>
        <w:t>性</w:t>
      </w:r>
      <w:r>
        <w:rPr>
          <w:w w:val="105"/>
          <w:sz w:val="22"/>
        </w:rPr>
        <w:t>騷擾</w:t>
      </w:r>
      <w:r>
        <w:rPr>
          <w:w w:val="105"/>
          <w:sz w:val="24"/>
        </w:rPr>
        <w:t>事</w:t>
      </w:r>
      <w:r>
        <w:rPr>
          <w:w w:val="105"/>
          <w:sz w:val="22"/>
        </w:rPr>
        <w:t>件</w:t>
      </w:r>
      <w:r>
        <w:rPr>
          <w:w w:val="105"/>
          <w:sz w:val="24"/>
        </w:rPr>
        <w:t>略有</w:t>
      </w:r>
      <w:r>
        <w:rPr>
          <w:w w:val="105"/>
          <w:sz w:val="22"/>
        </w:rPr>
        <w:t>涉獵</w:t>
      </w:r>
      <w:r>
        <w:rPr>
          <w:w w:val="105"/>
          <w:sz w:val="24"/>
        </w:rPr>
        <w:t>，對公務人員這一</w:t>
      </w:r>
      <w:r>
        <w:rPr>
          <w:w w:val="105"/>
          <w:sz w:val="22"/>
        </w:rPr>
        <w:t>領域可</w:t>
      </w:r>
      <w:r>
        <w:rPr>
          <w:w w:val="105"/>
          <w:sz w:val="24"/>
        </w:rPr>
        <w:t>說是</w:t>
      </w:r>
      <w:r>
        <w:rPr>
          <w:w w:val="105"/>
          <w:sz w:val="22"/>
        </w:rPr>
        <w:t>幾乎完全陌</w:t>
      </w:r>
    </w:p>
    <w:p>
      <w:pPr>
        <w:pStyle w:val="BodyText"/>
        <w:spacing w:before="8"/>
        <w:rPr>
          <w:sz w:val="24"/>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206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w w:val="105"/>
          <w:sz w:val="23"/>
        </w:rPr>
        <w:t>生</w:t>
      </w:r>
      <w:r>
        <w:rPr>
          <w:w w:val="105"/>
          <w:sz w:val="24"/>
        </w:rPr>
        <w:t>，所以在再</w:t>
      </w:r>
      <w:r>
        <w:rPr>
          <w:w w:val="105"/>
          <w:sz w:val="23"/>
        </w:rPr>
        <w:t>三</w:t>
      </w:r>
      <w:r>
        <w:rPr>
          <w:w w:val="105"/>
          <w:sz w:val="22"/>
        </w:rPr>
        <w:t>拜讀吳</w:t>
      </w:r>
      <w:r>
        <w:rPr>
          <w:w w:val="105"/>
          <w:sz w:val="23"/>
        </w:rPr>
        <w:t>老師</w:t>
      </w:r>
      <w:r>
        <w:rPr>
          <w:w w:val="105"/>
          <w:sz w:val="24"/>
        </w:rPr>
        <w:t>的</w:t>
      </w:r>
      <w:r>
        <w:rPr>
          <w:w w:val="105"/>
          <w:sz w:val="21"/>
        </w:rPr>
        <w:t>宏</w:t>
      </w:r>
      <w:r>
        <w:rPr>
          <w:w w:val="105"/>
          <w:sz w:val="23"/>
        </w:rPr>
        <w:t>文</w:t>
      </w:r>
      <w:r>
        <w:rPr>
          <w:w w:val="105"/>
          <w:sz w:val="24"/>
        </w:rPr>
        <w:t>後，實在是受益</w:t>
      </w:r>
      <w:r>
        <w:rPr>
          <w:w w:val="105"/>
          <w:sz w:val="22"/>
        </w:rPr>
        <w:t>良</w:t>
      </w:r>
      <w:r>
        <w:rPr>
          <w:w w:val="105"/>
          <w:sz w:val="24"/>
        </w:rPr>
        <w:t>多，</w:t>
      </w:r>
      <w:r>
        <w:rPr>
          <w:spacing w:val="-124"/>
          <w:w w:val="105"/>
          <w:sz w:val="24"/>
        </w:rPr>
        <w:t> </w:t>
      </w:r>
      <w:r>
        <w:rPr>
          <w:w w:val="105"/>
          <w:sz w:val="23"/>
        </w:rPr>
        <w:t>也</w:t>
      </w:r>
      <w:r>
        <w:rPr>
          <w:w w:val="105"/>
          <w:sz w:val="24"/>
        </w:rPr>
        <w:t>給了</w:t>
      </w:r>
      <w:r>
        <w:rPr>
          <w:w w:val="105"/>
          <w:sz w:val="23"/>
        </w:rPr>
        <w:t>自己許</w:t>
      </w:r>
      <w:r>
        <w:rPr>
          <w:w w:val="105"/>
          <w:sz w:val="24"/>
        </w:rPr>
        <w:t>多</w:t>
      </w:r>
      <w:r>
        <w:rPr>
          <w:w w:val="105"/>
          <w:sz w:val="23"/>
        </w:rPr>
        <w:t>新</w:t>
      </w:r>
      <w:r>
        <w:rPr>
          <w:w w:val="105"/>
          <w:sz w:val="24"/>
        </w:rPr>
        <w:t>的</w:t>
      </w:r>
      <w:r>
        <w:rPr>
          <w:w w:val="105"/>
          <w:sz w:val="22"/>
        </w:rPr>
        <w:t>視野</w:t>
      </w:r>
      <w:r>
        <w:rPr>
          <w:w w:val="105"/>
          <w:sz w:val="23"/>
        </w:rPr>
        <w:t>和</w:t>
      </w:r>
      <w:r>
        <w:rPr>
          <w:w w:val="105"/>
          <w:sz w:val="22"/>
        </w:rPr>
        <w:t>啟</w:t>
      </w:r>
      <w:r>
        <w:rPr>
          <w:w w:val="105"/>
          <w:sz w:val="24"/>
        </w:rPr>
        <w:t>發，在這</w:t>
      </w:r>
      <w:r>
        <w:rPr>
          <w:w w:val="105"/>
          <w:sz w:val="23"/>
        </w:rPr>
        <w:t>裡</w:t>
      </w:r>
      <w:r>
        <w:rPr>
          <w:w w:val="105"/>
          <w:sz w:val="24"/>
        </w:rPr>
        <w:t>要</w:t>
      </w:r>
      <w:r>
        <w:rPr>
          <w:w w:val="105"/>
          <w:sz w:val="22"/>
        </w:rPr>
        <w:t>特</w:t>
      </w:r>
      <w:r>
        <w:rPr>
          <w:w w:val="105"/>
          <w:sz w:val="23"/>
        </w:rPr>
        <w:t>別</w:t>
      </w:r>
      <w:r>
        <w:rPr>
          <w:w w:val="105"/>
          <w:sz w:val="24"/>
        </w:rPr>
        <w:t>感謝主辦</w:t>
      </w:r>
      <w:r>
        <w:rPr>
          <w:w w:val="105"/>
          <w:sz w:val="23"/>
        </w:rPr>
        <w:t>單</w:t>
      </w:r>
      <w:r>
        <w:rPr>
          <w:w w:val="105"/>
          <w:sz w:val="24"/>
        </w:rPr>
        <w:t>位</w:t>
      </w:r>
      <w:r>
        <w:rPr>
          <w:w w:val="105"/>
          <w:sz w:val="23"/>
        </w:rPr>
        <w:t>保</w:t>
      </w:r>
      <w:r>
        <w:rPr>
          <w:w w:val="105"/>
          <w:sz w:val="22"/>
        </w:rPr>
        <w:t>訓</w:t>
      </w:r>
      <w:r>
        <w:rPr>
          <w:w w:val="105"/>
          <w:sz w:val="24"/>
        </w:rPr>
        <w:t>會給</w:t>
      </w:r>
      <w:r>
        <w:rPr>
          <w:w w:val="105"/>
          <w:sz w:val="23"/>
        </w:rPr>
        <w:t>我</w:t>
      </w:r>
      <w:r>
        <w:rPr>
          <w:w w:val="105"/>
          <w:sz w:val="24"/>
        </w:rPr>
        <w:t>這</w:t>
      </w:r>
      <w:r>
        <w:rPr>
          <w:w w:val="105"/>
          <w:sz w:val="22"/>
        </w:rPr>
        <w:t>麼</w:t>
      </w:r>
      <w:r>
        <w:rPr>
          <w:w w:val="105"/>
          <w:sz w:val="24"/>
        </w:rPr>
        <w:t>一個機會。</w:t>
      </w:r>
      <w:r>
        <w:rPr>
          <w:rFonts w:ascii="Times New Roman" w:eastAsia="Times New Roman"/>
          <w:w w:val="102"/>
          <w:sz w:val="24"/>
        </w:rPr>
        <w:t> </w:t>
      </w:r>
    </w:p>
    <w:p>
      <w:pPr>
        <w:spacing w:line="276" w:lineRule="auto" w:before="141"/>
        <w:ind w:left="169" w:right="214" w:firstLine="493"/>
        <w:jc w:val="both"/>
        <w:rPr>
          <w:rFonts w:ascii="Times New Roman" w:eastAsia="Times New Roman"/>
          <w:sz w:val="22"/>
        </w:rPr>
      </w:pPr>
      <w:r>
        <w:rPr>
          <w:w w:val="105"/>
          <w:sz w:val="22"/>
        </w:rPr>
        <w:t>吳</w:t>
      </w:r>
      <w:r>
        <w:rPr>
          <w:w w:val="105"/>
          <w:sz w:val="23"/>
        </w:rPr>
        <w:t>老師</w:t>
      </w:r>
      <w:r>
        <w:rPr>
          <w:w w:val="105"/>
          <w:sz w:val="24"/>
        </w:rPr>
        <w:t>這</w:t>
      </w:r>
      <w:r>
        <w:rPr>
          <w:w w:val="105"/>
          <w:sz w:val="22"/>
        </w:rPr>
        <w:t>篇</w:t>
      </w:r>
      <w:r>
        <w:rPr>
          <w:w w:val="105"/>
          <w:sz w:val="23"/>
        </w:rPr>
        <w:t>文章</w:t>
      </w:r>
      <w:r>
        <w:rPr>
          <w:w w:val="105"/>
          <w:sz w:val="24"/>
        </w:rPr>
        <w:t>，</w:t>
      </w:r>
      <w:r>
        <w:rPr>
          <w:w w:val="105"/>
          <w:sz w:val="23"/>
        </w:rPr>
        <w:t>內容</w:t>
      </w:r>
      <w:r>
        <w:rPr>
          <w:w w:val="105"/>
          <w:sz w:val="24"/>
        </w:rPr>
        <w:t>共</w:t>
      </w:r>
      <w:r>
        <w:rPr>
          <w:w w:val="105"/>
          <w:sz w:val="23"/>
        </w:rPr>
        <w:t>可</w:t>
      </w:r>
      <w:r>
        <w:rPr>
          <w:w w:val="105"/>
          <w:sz w:val="24"/>
        </w:rPr>
        <w:t>分成</w:t>
      </w:r>
      <w:r>
        <w:rPr>
          <w:w w:val="105"/>
          <w:sz w:val="22"/>
        </w:rPr>
        <w:t>四</w:t>
      </w:r>
      <w:r>
        <w:rPr>
          <w:w w:val="105"/>
          <w:sz w:val="24"/>
        </w:rPr>
        <w:t>大部分，</w:t>
      </w:r>
      <w:r>
        <w:rPr>
          <w:w w:val="105"/>
          <w:sz w:val="23"/>
        </w:rPr>
        <w:t>他</w:t>
      </w:r>
      <w:r>
        <w:rPr>
          <w:w w:val="105"/>
          <w:sz w:val="24"/>
        </w:rPr>
        <w:t>的目的</w:t>
      </w:r>
      <w:r>
        <w:rPr>
          <w:spacing w:val="33"/>
          <w:w w:val="110"/>
          <w:sz w:val="24"/>
        </w:rPr>
        <w:t>主要是以</w:t>
      </w:r>
      <w:r>
        <w:rPr>
          <w:spacing w:val="34"/>
          <w:w w:val="110"/>
          <w:sz w:val="23"/>
        </w:rPr>
        <w:t>保</w:t>
      </w:r>
      <w:r>
        <w:rPr>
          <w:spacing w:val="33"/>
          <w:w w:val="110"/>
          <w:sz w:val="22"/>
        </w:rPr>
        <w:t>訓</w:t>
      </w:r>
      <w:r>
        <w:rPr>
          <w:spacing w:val="14"/>
          <w:w w:val="110"/>
          <w:sz w:val="24"/>
        </w:rPr>
        <w:t>會在今年 </w:t>
      </w:r>
      <w:r>
        <w:rPr>
          <w:rFonts w:ascii="Times New Roman" w:eastAsia="Times New Roman"/>
          <w:w w:val="110"/>
          <w:sz w:val="22"/>
        </w:rPr>
        <w:t>4</w:t>
      </w:r>
      <w:r>
        <w:rPr>
          <w:rFonts w:ascii="Times New Roman" w:eastAsia="Times New Roman"/>
          <w:spacing w:val="47"/>
          <w:w w:val="110"/>
          <w:sz w:val="22"/>
        </w:rPr>
        <w:t> </w:t>
      </w:r>
      <w:r>
        <w:rPr>
          <w:spacing w:val="-12"/>
          <w:w w:val="110"/>
          <w:sz w:val="24"/>
        </w:rPr>
        <w:t>月 </w:t>
      </w:r>
      <w:r>
        <w:rPr>
          <w:rFonts w:ascii="Times New Roman" w:eastAsia="Times New Roman"/>
          <w:w w:val="110"/>
          <w:sz w:val="22"/>
        </w:rPr>
        <w:t>13</w:t>
      </w:r>
      <w:r>
        <w:rPr>
          <w:rFonts w:ascii="Times New Roman" w:eastAsia="Times New Roman"/>
          <w:spacing w:val="48"/>
          <w:w w:val="110"/>
          <w:sz w:val="22"/>
        </w:rPr>
        <w:t> </w:t>
      </w:r>
      <w:r>
        <w:rPr>
          <w:spacing w:val="33"/>
          <w:w w:val="110"/>
          <w:sz w:val="24"/>
        </w:rPr>
        <w:t>日所</w:t>
      </w:r>
      <w:r>
        <w:rPr>
          <w:spacing w:val="33"/>
          <w:w w:val="110"/>
          <w:sz w:val="22"/>
        </w:rPr>
        <w:t>做</w:t>
      </w:r>
      <w:r>
        <w:rPr>
          <w:spacing w:val="33"/>
          <w:w w:val="110"/>
          <w:sz w:val="24"/>
        </w:rPr>
        <w:t>的公</w:t>
      </w:r>
      <w:r>
        <w:rPr>
          <w:spacing w:val="34"/>
          <w:w w:val="110"/>
          <w:sz w:val="23"/>
        </w:rPr>
        <w:t>保</w:t>
      </w:r>
      <w:r>
        <w:rPr>
          <w:spacing w:val="33"/>
          <w:w w:val="110"/>
          <w:sz w:val="22"/>
        </w:rPr>
        <w:t>字</w:t>
      </w:r>
      <w:r>
        <w:rPr>
          <w:w w:val="110"/>
          <w:sz w:val="24"/>
        </w:rPr>
        <w:t>第</w:t>
      </w:r>
      <w:r>
        <w:rPr>
          <w:rFonts w:ascii="Times New Roman" w:eastAsia="Times New Roman"/>
          <w:w w:val="105"/>
          <w:sz w:val="22"/>
        </w:rPr>
        <w:t>1000005427</w:t>
      </w:r>
      <w:r>
        <w:rPr>
          <w:rFonts w:ascii="Times New Roman" w:eastAsia="Times New Roman"/>
          <w:spacing w:val="29"/>
          <w:w w:val="105"/>
          <w:sz w:val="22"/>
        </w:rPr>
        <w:t> </w:t>
      </w:r>
      <w:r>
        <w:rPr>
          <w:w w:val="105"/>
          <w:sz w:val="22"/>
        </w:rPr>
        <w:t>號</w:t>
      </w:r>
      <w:r>
        <w:rPr>
          <w:w w:val="105"/>
          <w:sz w:val="24"/>
        </w:rPr>
        <w:t>函釋為</w:t>
      </w:r>
      <w:r>
        <w:rPr>
          <w:w w:val="105"/>
          <w:sz w:val="23"/>
        </w:rPr>
        <w:t>引子</w:t>
      </w:r>
      <w:r>
        <w:rPr>
          <w:w w:val="105"/>
          <w:sz w:val="24"/>
        </w:rPr>
        <w:t>（參見論</w:t>
      </w:r>
      <w:r>
        <w:rPr>
          <w:w w:val="105"/>
          <w:sz w:val="23"/>
        </w:rPr>
        <w:t>文</w:t>
      </w:r>
      <w:r>
        <w:rPr>
          <w:w w:val="105"/>
          <w:sz w:val="24"/>
        </w:rPr>
        <w:t>第壹部分，</w:t>
      </w:r>
      <w:r>
        <w:rPr>
          <w:rFonts w:ascii="Times New Roman" w:eastAsia="Times New Roman"/>
          <w:w w:val="105"/>
          <w:sz w:val="22"/>
        </w:rPr>
        <w:t>p.</w:t>
      </w:r>
      <w:r>
        <w:rPr>
          <w:rFonts w:ascii="Times New Roman" w:eastAsia="Times New Roman"/>
          <w:spacing w:val="1"/>
          <w:w w:val="105"/>
          <w:sz w:val="22"/>
        </w:rPr>
        <w:t> </w:t>
      </w:r>
      <w:r>
        <w:rPr>
          <w:rFonts w:ascii="Times New Roman" w:eastAsia="Times New Roman"/>
          <w:w w:val="105"/>
          <w:sz w:val="22"/>
        </w:rPr>
        <w:t>90-91</w:t>
      </w:r>
      <w:r>
        <w:rPr>
          <w:w w:val="105"/>
          <w:sz w:val="24"/>
        </w:rPr>
        <w:t>）</w:t>
      </w:r>
      <w:r>
        <w:rPr>
          <w:spacing w:val="-123"/>
          <w:w w:val="105"/>
          <w:sz w:val="24"/>
        </w:rPr>
        <w:t> </w:t>
      </w:r>
      <w:r>
        <w:rPr>
          <w:w w:val="105"/>
          <w:sz w:val="22"/>
        </w:rPr>
        <w:t>根</w:t>
      </w:r>
      <w:r>
        <w:rPr>
          <w:w w:val="105"/>
          <w:sz w:val="23"/>
        </w:rPr>
        <w:t>據</w:t>
      </w:r>
      <w:r>
        <w:rPr>
          <w:w w:val="105"/>
          <w:sz w:val="24"/>
        </w:rPr>
        <w:t>前</w:t>
      </w:r>
      <w:r>
        <w:rPr>
          <w:w w:val="105"/>
          <w:sz w:val="23"/>
        </w:rPr>
        <w:t>述</w:t>
      </w:r>
      <w:r>
        <w:rPr>
          <w:w w:val="105"/>
          <w:sz w:val="24"/>
        </w:rPr>
        <w:t>性</w:t>
      </w:r>
      <w:r>
        <w:rPr>
          <w:w w:val="105"/>
          <w:sz w:val="22"/>
        </w:rPr>
        <w:t>騷</w:t>
      </w:r>
      <w:r>
        <w:rPr>
          <w:w w:val="105"/>
          <w:sz w:val="23"/>
        </w:rPr>
        <w:t>擾三</w:t>
      </w:r>
      <w:r>
        <w:rPr>
          <w:w w:val="105"/>
          <w:sz w:val="24"/>
        </w:rPr>
        <w:t>法在</w:t>
      </w:r>
      <w:r>
        <w:rPr>
          <w:w w:val="105"/>
          <w:sz w:val="22"/>
        </w:rPr>
        <w:t>私</w:t>
      </w:r>
      <w:r>
        <w:rPr>
          <w:w w:val="105"/>
          <w:sz w:val="24"/>
        </w:rPr>
        <w:t>部</w:t>
      </w:r>
      <w:r>
        <w:rPr>
          <w:w w:val="105"/>
          <w:sz w:val="22"/>
        </w:rPr>
        <w:t>門</w:t>
      </w:r>
      <w:r>
        <w:rPr>
          <w:w w:val="105"/>
          <w:sz w:val="24"/>
        </w:rPr>
        <w:t>或教</w:t>
      </w:r>
      <w:r>
        <w:rPr>
          <w:w w:val="105"/>
          <w:sz w:val="23"/>
        </w:rPr>
        <w:t>育</w:t>
      </w:r>
      <w:r>
        <w:rPr>
          <w:w w:val="105"/>
          <w:sz w:val="24"/>
        </w:rPr>
        <w:t>部</w:t>
      </w:r>
      <w:r>
        <w:rPr>
          <w:w w:val="105"/>
          <w:sz w:val="22"/>
        </w:rPr>
        <w:t>門</w:t>
      </w:r>
      <w:r>
        <w:rPr>
          <w:w w:val="105"/>
          <w:sz w:val="24"/>
        </w:rPr>
        <w:t>所</w:t>
      </w:r>
      <w:r>
        <w:rPr>
          <w:w w:val="105"/>
          <w:sz w:val="22"/>
        </w:rPr>
        <w:t>累積</w:t>
      </w:r>
      <w:r>
        <w:rPr>
          <w:w w:val="105"/>
          <w:sz w:val="24"/>
        </w:rPr>
        <w:t>之</w:t>
      </w:r>
      <w:r>
        <w:rPr>
          <w:w w:val="105"/>
          <w:sz w:val="23"/>
        </w:rPr>
        <w:t>經驗</w:t>
      </w:r>
      <w:r>
        <w:rPr>
          <w:w w:val="105"/>
          <w:sz w:val="24"/>
        </w:rPr>
        <w:t>，</w:t>
      </w:r>
      <w:r>
        <w:rPr>
          <w:spacing w:val="1"/>
          <w:w w:val="105"/>
          <w:sz w:val="24"/>
        </w:rPr>
        <w:t> </w:t>
      </w:r>
      <w:r>
        <w:rPr>
          <w:spacing w:val="14"/>
          <w:w w:val="105"/>
          <w:sz w:val="24"/>
        </w:rPr>
        <w:t>來</w:t>
      </w:r>
      <w:r>
        <w:rPr>
          <w:spacing w:val="12"/>
          <w:w w:val="105"/>
          <w:sz w:val="22"/>
        </w:rPr>
        <w:t>闡</w:t>
      </w:r>
      <w:r>
        <w:rPr>
          <w:spacing w:val="13"/>
          <w:w w:val="105"/>
          <w:sz w:val="23"/>
        </w:rPr>
        <w:t>敘</w:t>
      </w:r>
      <w:r>
        <w:rPr>
          <w:spacing w:val="12"/>
          <w:w w:val="105"/>
          <w:sz w:val="24"/>
        </w:rPr>
        <w:t>在</w:t>
      </w:r>
      <w:r>
        <w:rPr>
          <w:spacing w:val="14"/>
          <w:w w:val="105"/>
          <w:sz w:val="23"/>
        </w:rPr>
        <w:t>保</w:t>
      </w:r>
      <w:r>
        <w:rPr>
          <w:spacing w:val="12"/>
          <w:w w:val="105"/>
          <w:sz w:val="22"/>
        </w:rPr>
        <w:t>訓</w:t>
      </w:r>
      <w:r>
        <w:rPr>
          <w:spacing w:val="12"/>
          <w:w w:val="105"/>
          <w:sz w:val="24"/>
        </w:rPr>
        <w:t>會</w:t>
      </w:r>
      <w:r>
        <w:rPr>
          <w:spacing w:val="12"/>
          <w:w w:val="105"/>
          <w:sz w:val="22"/>
        </w:rPr>
        <w:t>做</w:t>
      </w:r>
      <w:r>
        <w:rPr>
          <w:spacing w:val="14"/>
          <w:w w:val="105"/>
          <w:sz w:val="24"/>
        </w:rPr>
        <w:t>成</w:t>
      </w:r>
      <w:r>
        <w:rPr>
          <w:spacing w:val="12"/>
          <w:w w:val="105"/>
          <w:sz w:val="22"/>
        </w:rPr>
        <w:t>允</w:t>
      </w:r>
      <w:r>
        <w:rPr>
          <w:spacing w:val="12"/>
          <w:w w:val="105"/>
          <w:sz w:val="23"/>
        </w:rPr>
        <w:t>許</w:t>
      </w:r>
      <w:r>
        <w:rPr>
          <w:spacing w:val="12"/>
          <w:w w:val="105"/>
          <w:sz w:val="22"/>
        </w:rPr>
        <w:t>具</w:t>
      </w:r>
      <w:r>
        <w:rPr>
          <w:spacing w:val="13"/>
          <w:w w:val="105"/>
          <w:sz w:val="24"/>
        </w:rPr>
        <w:t>公務人員</w:t>
      </w:r>
      <w:r>
        <w:rPr>
          <w:spacing w:val="14"/>
          <w:w w:val="105"/>
          <w:sz w:val="23"/>
        </w:rPr>
        <w:t>身</w:t>
      </w:r>
      <w:r>
        <w:rPr>
          <w:spacing w:val="12"/>
          <w:w w:val="105"/>
          <w:sz w:val="24"/>
        </w:rPr>
        <w:t>分這</w:t>
      </w:r>
      <w:r>
        <w:rPr>
          <w:spacing w:val="12"/>
          <w:w w:val="105"/>
          <w:sz w:val="23"/>
        </w:rPr>
        <w:t>類</w:t>
      </w:r>
      <w:r>
        <w:rPr>
          <w:spacing w:val="14"/>
          <w:w w:val="105"/>
          <w:sz w:val="24"/>
        </w:rPr>
        <w:t>事</w:t>
      </w:r>
      <w:r>
        <w:rPr>
          <w:spacing w:val="12"/>
          <w:w w:val="105"/>
          <w:sz w:val="23"/>
        </w:rPr>
        <w:t>件被害</w:t>
      </w:r>
      <w:r>
        <w:rPr>
          <w:w w:val="105"/>
          <w:sz w:val="24"/>
        </w:rPr>
        <w:t>人，</w:t>
      </w:r>
      <w:r>
        <w:rPr>
          <w:w w:val="105"/>
          <w:sz w:val="23"/>
        </w:rPr>
        <w:t>可</w:t>
      </w:r>
      <w:r>
        <w:rPr>
          <w:w w:val="105"/>
          <w:sz w:val="24"/>
        </w:rPr>
        <w:t>以</w:t>
      </w:r>
      <w:r>
        <w:rPr>
          <w:w w:val="105"/>
          <w:sz w:val="22"/>
        </w:rPr>
        <w:t>根</w:t>
      </w:r>
      <w:r>
        <w:rPr>
          <w:w w:val="105"/>
          <w:sz w:val="23"/>
        </w:rPr>
        <w:t>據</w:t>
      </w:r>
      <w:r>
        <w:rPr>
          <w:w w:val="105"/>
          <w:sz w:val="24"/>
        </w:rPr>
        <w:t>公務人員</w:t>
      </w:r>
      <w:r>
        <w:rPr>
          <w:w w:val="105"/>
          <w:sz w:val="23"/>
        </w:rPr>
        <w:t>保</w:t>
      </w:r>
      <w:r>
        <w:rPr>
          <w:w w:val="105"/>
          <w:sz w:val="22"/>
        </w:rPr>
        <w:t>障</w:t>
      </w:r>
      <w:r>
        <w:rPr>
          <w:w w:val="105"/>
          <w:sz w:val="24"/>
        </w:rPr>
        <w:t>法相關規定，就性</w:t>
      </w:r>
      <w:r>
        <w:rPr>
          <w:w w:val="105"/>
          <w:sz w:val="22"/>
        </w:rPr>
        <w:t>騷</w:t>
      </w:r>
      <w:r>
        <w:rPr>
          <w:w w:val="105"/>
          <w:sz w:val="23"/>
        </w:rPr>
        <w:t>擾</w:t>
      </w:r>
      <w:r>
        <w:rPr>
          <w:w w:val="105"/>
          <w:sz w:val="24"/>
        </w:rPr>
        <w:t>成</w:t>
      </w:r>
      <w:r>
        <w:rPr>
          <w:w w:val="105"/>
          <w:sz w:val="22"/>
        </w:rPr>
        <w:t>立</w:t>
      </w:r>
      <w:r>
        <w:rPr>
          <w:w w:val="105"/>
          <w:sz w:val="24"/>
        </w:rPr>
        <w:t>與</w:t>
      </w:r>
      <w:r>
        <w:rPr>
          <w:spacing w:val="12"/>
          <w:w w:val="105"/>
          <w:sz w:val="24"/>
        </w:rPr>
        <w:t>否請</w:t>
      </w:r>
      <w:r>
        <w:rPr>
          <w:spacing w:val="12"/>
          <w:w w:val="105"/>
          <w:sz w:val="23"/>
        </w:rPr>
        <w:t>求</w:t>
      </w:r>
      <w:r>
        <w:rPr>
          <w:spacing w:val="13"/>
          <w:w w:val="105"/>
          <w:sz w:val="22"/>
        </w:rPr>
        <w:t>救濟</w:t>
      </w:r>
      <w:r>
        <w:rPr>
          <w:spacing w:val="12"/>
          <w:w w:val="105"/>
          <w:sz w:val="24"/>
        </w:rPr>
        <w:t>，以及將這</w:t>
      </w:r>
      <w:r>
        <w:rPr>
          <w:spacing w:val="12"/>
          <w:w w:val="105"/>
          <w:sz w:val="23"/>
        </w:rPr>
        <w:t>類</w:t>
      </w:r>
      <w:r>
        <w:rPr>
          <w:spacing w:val="13"/>
          <w:w w:val="105"/>
          <w:sz w:val="24"/>
        </w:rPr>
        <w:t>認定</w:t>
      </w:r>
      <w:r>
        <w:rPr>
          <w:spacing w:val="12"/>
          <w:w w:val="105"/>
          <w:sz w:val="22"/>
        </w:rPr>
        <w:t>視</w:t>
      </w:r>
      <w:r>
        <w:rPr>
          <w:spacing w:val="13"/>
          <w:w w:val="105"/>
          <w:sz w:val="24"/>
        </w:rPr>
        <w:t>為是行政處分</w:t>
      </w:r>
      <w:r>
        <w:rPr>
          <w:spacing w:val="13"/>
          <w:w w:val="105"/>
          <w:sz w:val="23"/>
        </w:rPr>
        <w:t>而提</w:t>
      </w:r>
      <w:r>
        <w:rPr>
          <w:spacing w:val="12"/>
          <w:w w:val="105"/>
          <w:sz w:val="24"/>
        </w:rPr>
        <w:t>起復</w:t>
      </w:r>
      <w:r>
        <w:rPr>
          <w:w w:val="105"/>
          <w:sz w:val="22"/>
        </w:rPr>
        <w:t>審</w:t>
      </w:r>
      <w:r>
        <w:rPr>
          <w:w w:val="105"/>
          <w:sz w:val="24"/>
        </w:rPr>
        <w:t>，並在</w:t>
      </w:r>
      <w:r>
        <w:rPr>
          <w:w w:val="105"/>
          <w:sz w:val="22"/>
        </w:rPr>
        <w:t>服</w:t>
      </w:r>
      <w:r>
        <w:rPr>
          <w:w w:val="105"/>
          <w:sz w:val="24"/>
        </w:rPr>
        <w:t>務機關於法定期</w:t>
      </w:r>
      <w:r>
        <w:rPr>
          <w:w w:val="105"/>
          <w:sz w:val="23"/>
        </w:rPr>
        <w:t>限內</w:t>
      </w:r>
      <w:r>
        <w:rPr>
          <w:w w:val="105"/>
          <w:sz w:val="24"/>
        </w:rPr>
        <w:t>不予處理時，亦得</w:t>
      </w:r>
      <w:r>
        <w:rPr>
          <w:w w:val="105"/>
          <w:sz w:val="23"/>
        </w:rPr>
        <w:t>提</w:t>
      </w:r>
      <w:r>
        <w:rPr>
          <w:w w:val="105"/>
          <w:sz w:val="24"/>
        </w:rPr>
        <w:t>起復</w:t>
      </w:r>
      <w:r>
        <w:rPr>
          <w:w w:val="105"/>
          <w:sz w:val="22"/>
        </w:rPr>
        <w:t>審</w:t>
      </w:r>
      <w:r>
        <w:rPr>
          <w:w w:val="105"/>
          <w:sz w:val="24"/>
        </w:rPr>
        <w:t>之此一重要函釋後，</w:t>
      </w:r>
      <w:r>
        <w:rPr>
          <w:w w:val="105"/>
          <w:sz w:val="22"/>
        </w:rPr>
        <w:t>具</w:t>
      </w:r>
      <w:r>
        <w:rPr>
          <w:w w:val="105"/>
          <w:sz w:val="24"/>
        </w:rPr>
        <w:t>公務人員</w:t>
      </w:r>
      <w:r>
        <w:rPr>
          <w:w w:val="105"/>
          <w:sz w:val="23"/>
        </w:rPr>
        <w:t>身</w:t>
      </w:r>
      <w:r>
        <w:rPr>
          <w:w w:val="105"/>
          <w:sz w:val="24"/>
        </w:rPr>
        <w:t>分之當事人，包</w:t>
      </w:r>
      <w:r>
        <w:rPr>
          <w:w w:val="105"/>
          <w:sz w:val="23"/>
        </w:rPr>
        <w:t>括被</w:t>
      </w:r>
      <w:r>
        <w:rPr>
          <w:spacing w:val="-1"/>
          <w:w w:val="105"/>
          <w:sz w:val="23"/>
        </w:rPr>
        <w:t>害</w:t>
      </w:r>
      <w:r>
        <w:rPr>
          <w:spacing w:val="-2"/>
          <w:w w:val="105"/>
          <w:sz w:val="24"/>
        </w:rPr>
        <w:t>人及行為人在</w:t>
      </w:r>
      <w:r>
        <w:rPr>
          <w:spacing w:val="-21"/>
          <w:w w:val="105"/>
          <w:sz w:val="23"/>
        </w:rPr>
        <w:t>內</w:t>
      </w:r>
      <w:r>
        <w:rPr>
          <w:spacing w:val="-22"/>
          <w:w w:val="105"/>
          <w:sz w:val="24"/>
        </w:rPr>
        <w:t>，</w:t>
      </w:r>
      <w:r>
        <w:rPr>
          <w:spacing w:val="-42"/>
          <w:w w:val="105"/>
          <w:sz w:val="23"/>
        </w:rPr>
        <w:t>他</w:t>
      </w:r>
      <w:r>
        <w:rPr>
          <w:spacing w:val="-2"/>
          <w:w w:val="105"/>
          <w:sz w:val="24"/>
        </w:rPr>
        <w:t>（</w:t>
      </w:r>
      <w:r>
        <w:rPr>
          <w:spacing w:val="-2"/>
          <w:w w:val="105"/>
          <w:sz w:val="22"/>
        </w:rPr>
        <w:t>她</w:t>
      </w:r>
      <w:r>
        <w:rPr>
          <w:spacing w:val="-43"/>
          <w:w w:val="105"/>
          <w:sz w:val="24"/>
        </w:rPr>
        <w:t>）</w:t>
      </w:r>
      <w:r>
        <w:rPr>
          <w:spacing w:val="-2"/>
          <w:w w:val="105"/>
          <w:sz w:val="23"/>
        </w:rPr>
        <w:t>們可提</w:t>
      </w:r>
      <w:r>
        <w:rPr>
          <w:spacing w:val="-2"/>
          <w:w w:val="105"/>
          <w:sz w:val="24"/>
        </w:rPr>
        <w:t>起</w:t>
      </w:r>
      <w:r>
        <w:rPr>
          <w:spacing w:val="-2"/>
          <w:w w:val="105"/>
          <w:sz w:val="22"/>
        </w:rPr>
        <w:t>救濟</w:t>
      </w:r>
      <w:r>
        <w:rPr>
          <w:spacing w:val="-2"/>
          <w:w w:val="105"/>
          <w:sz w:val="24"/>
        </w:rPr>
        <w:t>的</w:t>
      </w:r>
      <w:r>
        <w:rPr>
          <w:spacing w:val="-2"/>
          <w:w w:val="105"/>
          <w:sz w:val="23"/>
        </w:rPr>
        <w:t>範圍</w:t>
      </w:r>
      <w:r>
        <w:rPr>
          <w:spacing w:val="-22"/>
          <w:w w:val="105"/>
          <w:sz w:val="24"/>
        </w:rPr>
        <w:t>如何</w:t>
      </w:r>
      <w:r>
        <w:rPr>
          <w:spacing w:val="-1"/>
          <w:w w:val="105"/>
          <w:sz w:val="24"/>
        </w:rPr>
        <w:t>（參</w:t>
      </w:r>
      <w:r>
        <w:rPr>
          <w:spacing w:val="-4"/>
          <w:w w:val="103"/>
          <w:sz w:val="24"/>
        </w:rPr>
        <w:t>見論</w:t>
      </w:r>
      <w:r>
        <w:rPr>
          <w:spacing w:val="-4"/>
          <w:w w:val="107"/>
          <w:sz w:val="23"/>
        </w:rPr>
        <w:t>文</w:t>
      </w:r>
      <w:r>
        <w:rPr>
          <w:spacing w:val="-9"/>
          <w:w w:val="103"/>
          <w:sz w:val="24"/>
        </w:rPr>
        <w:t>第貳部分，</w:t>
      </w:r>
      <w:r>
        <w:rPr>
          <w:rFonts w:ascii="Times New Roman" w:eastAsia="Times New Roman"/>
          <w:spacing w:val="-2"/>
          <w:w w:val="112"/>
          <w:sz w:val="22"/>
        </w:rPr>
        <w:t>p.</w:t>
      </w:r>
      <w:r>
        <w:rPr>
          <w:rFonts w:ascii="Times New Roman" w:eastAsia="Times New Roman"/>
          <w:spacing w:val="-3"/>
          <w:w w:val="112"/>
          <w:sz w:val="22"/>
        </w:rPr>
        <w:t> </w:t>
      </w:r>
      <w:r>
        <w:rPr>
          <w:rFonts w:ascii="Times New Roman" w:eastAsia="Times New Roman"/>
          <w:spacing w:val="-2"/>
          <w:w w:val="112"/>
          <w:sz w:val="22"/>
        </w:rPr>
        <w:t>90-10</w:t>
      </w:r>
      <w:r>
        <w:rPr>
          <w:rFonts w:ascii="Times New Roman" w:eastAsia="Times New Roman"/>
          <w:w w:val="112"/>
          <w:sz w:val="22"/>
        </w:rPr>
        <w:t>7</w:t>
      </w:r>
      <w:r>
        <w:rPr>
          <w:rFonts w:ascii="Times New Roman" w:eastAsia="Times New Roman"/>
          <w:spacing w:val="5"/>
          <w:sz w:val="22"/>
        </w:rPr>
        <w:t> </w:t>
      </w:r>
      <w:r>
        <w:rPr>
          <w:spacing w:val="-8"/>
          <w:w w:val="103"/>
          <w:sz w:val="24"/>
        </w:rPr>
        <w:t>及第參部分，</w:t>
      </w:r>
      <w:r>
        <w:rPr>
          <w:rFonts w:ascii="Times New Roman" w:eastAsia="Times New Roman"/>
          <w:spacing w:val="-2"/>
          <w:w w:val="112"/>
          <w:sz w:val="22"/>
        </w:rPr>
        <w:t>p.</w:t>
      </w:r>
      <w:r>
        <w:rPr>
          <w:rFonts w:ascii="Times New Roman" w:eastAsia="Times New Roman"/>
          <w:spacing w:val="-3"/>
          <w:w w:val="112"/>
          <w:sz w:val="22"/>
        </w:rPr>
        <w:t> </w:t>
      </w:r>
      <w:r>
        <w:rPr>
          <w:rFonts w:ascii="Times New Roman" w:eastAsia="Times New Roman"/>
          <w:spacing w:val="-2"/>
          <w:w w:val="112"/>
          <w:sz w:val="22"/>
        </w:rPr>
        <w:t>107-</w:t>
      </w:r>
      <w:r>
        <w:rPr>
          <w:rFonts w:ascii="Times New Roman" w:eastAsia="Times New Roman"/>
          <w:spacing w:val="-13"/>
          <w:w w:val="112"/>
          <w:sz w:val="22"/>
        </w:rPr>
        <w:t>1</w:t>
      </w:r>
      <w:r>
        <w:rPr>
          <w:rFonts w:ascii="Times New Roman" w:eastAsia="Times New Roman"/>
          <w:spacing w:val="-2"/>
          <w:w w:val="112"/>
          <w:sz w:val="22"/>
        </w:rPr>
        <w:t>14</w:t>
      </w:r>
      <w:r>
        <w:rPr>
          <w:spacing w:val="-134"/>
          <w:w w:val="103"/>
          <w:sz w:val="24"/>
        </w:rPr>
        <w:t>）</w:t>
      </w:r>
      <w:r>
        <w:rPr>
          <w:spacing w:val="-7"/>
          <w:w w:val="103"/>
          <w:sz w:val="24"/>
        </w:rPr>
        <w:t>，以及</w:t>
      </w:r>
      <w:r>
        <w:rPr>
          <w:w w:val="105"/>
          <w:sz w:val="24"/>
        </w:rPr>
        <w:t>在</w:t>
      </w:r>
      <w:r>
        <w:rPr>
          <w:w w:val="105"/>
          <w:sz w:val="23"/>
        </w:rPr>
        <w:t>確</w:t>
      </w:r>
      <w:r>
        <w:rPr>
          <w:w w:val="105"/>
          <w:sz w:val="24"/>
        </w:rPr>
        <w:t>定</w:t>
      </w:r>
      <w:r>
        <w:rPr>
          <w:w w:val="105"/>
          <w:sz w:val="23"/>
        </w:rPr>
        <w:t>他</w:t>
      </w:r>
      <w:r>
        <w:rPr>
          <w:w w:val="105"/>
          <w:sz w:val="24"/>
        </w:rPr>
        <w:t>（</w:t>
      </w:r>
      <w:r>
        <w:rPr>
          <w:w w:val="105"/>
          <w:sz w:val="22"/>
        </w:rPr>
        <w:t>她</w:t>
      </w:r>
      <w:r>
        <w:rPr>
          <w:w w:val="105"/>
          <w:sz w:val="24"/>
        </w:rPr>
        <w:t>）</w:t>
      </w:r>
      <w:r>
        <w:rPr>
          <w:w w:val="105"/>
          <w:sz w:val="23"/>
        </w:rPr>
        <w:t>們</w:t>
      </w:r>
      <w:r>
        <w:rPr>
          <w:w w:val="105"/>
          <w:sz w:val="24"/>
        </w:rPr>
        <w:t>請</w:t>
      </w:r>
      <w:r>
        <w:rPr>
          <w:w w:val="105"/>
          <w:sz w:val="23"/>
        </w:rPr>
        <w:t>求</w:t>
      </w:r>
      <w:r>
        <w:rPr>
          <w:w w:val="105"/>
          <w:sz w:val="22"/>
        </w:rPr>
        <w:t>救濟</w:t>
      </w:r>
      <w:r>
        <w:rPr>
          <w:w w:val="105"/>
          <w:sz w:val="24"/>
        </w:rPr>
        <w:t>之</w:t>
      </w:r>
      <w:r>
        <w:rPr>
          <w:w w:val="105"/>
          <w:sz w:val="23"/>
        </w:rPr>
        <w:t>範圍</w:t>
      </w:r>
      <w:r>
        <w:rPr>
          <w:w w:val="105"/>
          <w:sz w:val="24"/>
        </w:rPr>
        <w:t>後，</w:t>
      </w:r>
      <w:r>
        <w:rPr>
          <w:w w:val="105"/>
          <w:sz w:val="23"/>
        </w:rPr>
        <w:t>試</w:t>
      </w:r>
      <w:r>
        <w:rPr>
          <w:w w:val="105"/>
          <w:sz w:val="22"/>
        </w:rPr>
        <w:t>著</w:t>
      </w:r>
      <w:r>
        <w:rPr>
          <w:w w:val="105"/>
          <w:sz w:val="23"/>
        </w:rPr>
        <w:t>提</w:t>
      </w:r>
      <w:r>
        <w:rPr>
          <w:w w:val="105"/>
          <w:sz w:val="24"/>
        </w:rPr>
        <w:t>出</w:t>
      </w:r>
      <w:r>
        <w:rPr>
          <w:w w:val="105"/>
          <w:sz w:val="23"/>
        </w:rPr>
        <w:t>保</w:t>
      </w:r>
      <w:r>
        <w:rPr>
          <w:w w:val="105"/>
          <w:sz w:val="22"/>
        </w:rPr>
        <w:t>訓</w:t>
      </w:r>
      <w:r>
        <w:rPr>
          <w:w w:val="105"/>
          <w:sz w:val="24"/>
        </w:rPr>
        <w:t>會所</w:t>
      </w:r>
      <w:r>
        <w:rPr>
          <w:spacing w:val="16"/>
          <w:w w:val="105"/>
          <w:sz w:val="24"/>
        </w:rPr>
        <w:t>要</w:t>
      </w:r>
      <w:r>
        <w:rPr>
          <w:spacing w:val="15"/>
          <w:w w:val="105"/>
          <w:sz w:val="23"/>
        </w:rPr>
        <w:t>注意</w:t>
      </w:r>
      <w:r>
        <w:rPr>
          <w:spacing w:val="15"/>
          <w:w w:val="105"/>
          <w:sz w:val="24"/>
        </w:rPr>
        <w:t>之相關程序及</w:t>
      </w:r>
      <w:r>
        <w:rPr>
          <w:spacing w:val="15"/>
          <w:w w:val="105"/>
          <w:sz w:val="22"/>
        </w:rPr>
        <w:t>審</w:t>
      </w:r>
      <w:r>
        <w:rPr>
          <w:spacing w:val="16"/>
          <w:w w:val="105"/>
          <w:sz w:val="24"/>
        </w:rPr>
        <w:t>查</w:t>
      </w:r>
      <w:r>
        <w:rPr>
          <w:spacing w:val="15"/>
          <w:w w:val="105"/>
          <w:sz w:val="23"/>
        </w:rPr>
        <w:t>範圍</w:t>
      </w:r>
      <w:r>
        <w:rPr>
          <w:spacing w:val="15"/>
          <w:w w:val="105"/>
          <w:sz w:val="24"/>
        </w:rPr>
        <w:t>（參見論</w:t>
      </w:r>
      <w:r>
        <w:rPr>
          <w:spacing w:val="15"/>
          <w:w w:val="105"/>
          <w:sz w:val="23"/>
        </w:rPr>
        <w:t>文</w:t>
      </w:r>
      <w:r>
        <w:rPr>
          <w:spacing w:val="12"/>
          <w:w w:val="105"/>
          <w:sz w:val="24"/>
        </w:rPr>
        <w:t>第肆部分，</w:t>
      </w:r>
      <w:r>
        <w:rPr>
          <w:rFonts w:ascii="Times New Roman" w:eastAsia="Times New Roman"/>
          <w:w w:val="105"/>
          <w:sz w:val="22"/>
        </w:rPr>
        <w:t>p.</w:t>
      </w:r>
      <w:r>
        <w:rPr>
          <w:rFonts w:ascii="Times New Roman" w:eastAsia="Times New Roman"/>
          <w:spacing w:val="1"/>
          <w:w w:val="105"/>
          <w:sz w:val="22"/>
        </w:rPr>
        <w:t> </w:t>
      </w:r>
      <w:r>
        <w:rPr>
          <w:rFonts w:ascii="Times New Roman" w:eastAsia="Times New Roman"/>
          <w:spacing w:val="-10"/>
          <w:w w:val="112"/>
          <w:sz w:val="22"/>
        </w:rPr>
        <w:t>1</w:t>
      </w:r>
      <w:r>
        <w:rPr>
          <w:rFonts w:ascii="Times New Roman" w:eastAsia="Times New Roman"/>
          <w:spacing w:val="-1"/>
          <w:w w:val="112"/>
          <w:sz w:val="22"/>
        </w:rPr>
        <w:t>14-</w:t>
      </w:r>
      <w:r>
        <w:rPr>
          <w:rFonts w:ascii="Times New Roman" w:eastAsia="Times New Roman"/>
          <w:spacing w:val="-10"/>
          <w:w w:val="112"/>
          <w:sz w:val="22"/>
        </w:rPr>
        <w:t>1</w:t>
      </w:r>
      <w:r>
        <w:rPr>
          <w:rFonts w:ascii="Times New Roman" w:eastAsia="Times New Roman"/>
          <w:spacing w:val="-1"/>
          <w:w w:val="112"/>
          <w:sz w:val="22"/>
        </w:rPr>
        <w:t>18</w:t>
      </w:r>
      <w:r>
        <w:rPr>
          <w:spacing w:val="-151"/>
          <w:w w:val="103"/>
          <w:sz w:val="24"/>
        </w:rPr>
        <w:t>）</w:t>
      </w:r>
      <w:r>
        <w:rPr>
          <w:spacing w:val="-11"/>
          <w:w w:val="103"/>
          <w:sz w:val="24"/>
        </w:rPr>
        <w:t>。最後</w:t>
      </w:r>
      <w:r>
        <w:rPr>
          <w:spacing w:val="-2"/>
          <w:w w:val="112"/>
          <w:sz w:val="22"/>
        </w:rPr>
        <w:t>吳</w:t>
      </w:r>
      <w:r>
        <w:rPr>
          <w:spacing w:val="-2"/>
          <w:w w:val="103"/>
          <w:sz w:val="24"/>
        </w:rPr>
        <w:t>教授在</w:t>
      </w:r>
      <w:r>
        <w:rPr>
          <w:spacing w:val="-2"/>
          <w:w w:val="112"/>
          <w:sz w:val="22"/>
        </w:rPr>
        <w:t>結</w:t>
      </w:r>
      <w:r>
        <w:rPr>
          <w:spacing w:val="-2"/>
          <w:w w:val="103"/>
          <w:sz w:val="24"/>
        </w:rPr>
        <w:t>論中</w:t>
      </w:r>
      <w:r>
        <w:rPr>
          <w:spacing w:val="-2"/>
          <w:w w:val="107"/>
          <w:sz w:val="23"/>
        </w:rPr>
        <w:t>語</w:t>
      </w:r>
      <w:r>
        <w:rPr>
          <w:spacing w:val="-2"/>
          <w:w w:val="103"/>
          <w:sz w:val="24"/>
        </w:rPr>
        <w:t>重</w:t>
      </w:r>
      <w:r>
        <w:rPr>
          <w:spacing w:val="-2"/>
          <w:w w:val="112"/>
          <w:sz w:val="22"/>
        </w:rPr>
        <w:t>心</w:t>
      </w:r>
      <w:r>
        <w:rPr>
          <w:spacing w:val="-1"/>
          <w:w w:val="107"/>
          <w:sz w:val="23"/>
        </w:rPr>
        <w:t>長</w:t>
      </w:r>
      <w:r>
        <w:rPr>
          <w:spacing w:val="-16"/>
          <w:w w:val="103"/>
          <w:sz w:val="24"/>
        </w:rPr>
        <w:t>的指出，</w:t>
      </w:r>
      <w:r>
        <w:rPr>
          <w:spacing w:val="-2"/>
          <w:w w:val="107"/>
          <w:sz w:val="23"/>
        </w:rPr>
        <w:t>雖然</w:t>
      </w:r>
      <w:r>
        <w:rPr>
          <w:spacing w:val="-2"/>
          <w:w w:val="103"/>
          <w:sz w:val="24"/>
        </w:rPr>
        <w:t>此一</w:t>
      </w:r>
      <w:r>
        <w:rPr>
          <w:w w:val="105"/>
          <w:sz w:val="24"/>
        </w:rPr>
        <w:t>函釋</w:t>
      </w:r>
      <w:r>
        <w:rPr>
          <w:w w:val="105"/>
          <w:sz w:val="23"/>
        </w:rPr>
        <w:t>確</w:t>
      </w:r>
      <w:r>
        <w:rPr>
          <w:w w:val="105"/>
          <w:sz w:val="24"/>
        </w:rPr>
        <w:t>實對</w:t>
      </w:r>
      <w:r>
        <w:rPr>
          <w:w w:val="105"/>
          <w:sz w:val="23"/>
        </w:rPr>
        <w:t>被害</w:t>
      </w:r>
      <w:r>
        <w:rPr>
          <w:w w:val="105"/>
          <w:sz w:val="24"/>
        </w:rPr>
        <w:t>人開</w:t>
      </w:r>
      <w:r>
        <w:rPr>
          <w:w w:val="105"/>
          <w:sz w:val="22"/>
        </w:rPr>
        <w:t>闢救濟</w:t>
      </w:r>
      <w:r>
        <w:rPr>
          <w:w w:val="105"/>
          <w:sz w:val="23"/>
        </w:rPr>
        <w:t>途徑</w:t>
      </w:r>
      <w:r>
        <w:rPr>
          <w:w w:val="105"/>
          <w:sz w:val="24"/>
        </w:rPr>
        <w:t>，就「有權</w:t>
      </w:r>
      <w:r>
        <w:rPr>
          <w:w w:val="105"/>
          <w:sz w:val="23"/>
        </w:rPr>
        <w:t>利必</w:t>
      </w:r>
      <w:r>
        <w:rPr>
          <w:w w:val="105"/>
          <w:sz w:val="24"/>
        </w:rPr>
        <w:t>有</w:t>
      </w:r>
      <w:r>
        <w:rPr>
          <w:w w:val="105"/>
          <w:sz w:val="22"/>
        </w:rPr>
        <w:t>救濟</w:t>
      </w:r>
      <w:r>
        <w:rPr>
          <w:w w:val="105"/>
          <w:sz w:val="24"/>
        </w:rPr>
        <w:t>」之法理</w:t>
      </w:r>
      <w:r>
        <w:rPr>
          <w:w w:val="105"/>
          <w:sz w:val="23"/>
        </w:rPr>
        <w:t>而言</w:t>
      </w:r>
      <w:r>
        <w:rPr>
          <w:w w:val="105"/>
          <w:sz w:val="24"/>
        </w:rPr>
        <w:t>，</w:t>
      </w:r>
      <w:r>
        <w:rPr>
          <w:w w:val="105"/>
          <w:sz w:val="23"/>
        </w:rPr>
        <w:t>確屬進步</w:t>
      </w:r>
      <w:r>
        <w:rPr>
          <w:w w:val="105"/>
          <w:sz w:val="24"/>
        </w:rPr>
        <w:t>之</w:t>
      </w:r>
      <w:r>
        <w:rPr>
          <w:w w:val="105"/>
          <w:sz w:val="22"/>
        </w:rPr>
        <w:t>做</w:t>
      </w:r>
      <w:r>
        <w:rPr>
          <w:w w:val="105"/>
          <w:sz w:val="24"/>
        </w:rPr>
        <w:t>法，但</w:t>
      </w:r>
      <w:r>
        <w:rPr>
          <w:w w:val="105"/>
          <w:sz w:val="23"/>
        </w:rPr>
        <w:t>也必然</w:t>
      </w:r>
      <w:r>
        <w:rPr>
          <w:w w:val="105"/>
          <w:sz w:val="24"/>
        </w:rPr>
        <w:t>會</w:t>
      </w:r>
      <w:r>
        <w:rPr>
          <w:w w:val="105"/>
          <w:sz w:val="22"/>
        </w:rPr>
        <w:t>衍</w:t>
      </w:r>
      <w:r>
        <w:rPr>
          <w:w w:val="105"/>
          <w:sz w:val="23"/>
        </w:rPr>
        <w:t>生更</w:t>
      </w:r>
      <w:r>
        <w:rPr>
          <w:w w:val="105"/>
          <w:sz w:val="24"/>
        </w:rPr>
        <w:t>多的</w:t>
      </w:r>
      <w:r>
        <w:rPr>
          <w:w w:val="105"/>
          <w:sz w:val="23"/>
        </w:rPr>
        <w:t>爭</w:t>
      </w:r>
      <w:r>
        <w:rPr>
          <w:w w:val="110"/>
          <w:sz w:val="24"/>
        </w:rPr>
        <w:t>議。</w:t>
      </w:r>
      <w:r>
        <w:rPr>
          <w:rFonts w:ascii="Times New Roman" w:eastAsia="Times New Roman"/>
          <w:w w:val="111"/>
          <w:sz w:val="22"/>
        </w:rPr>
        <w:t> </w:t>
      </w:r>
    </w:p>
    <w:p>
      <w:pPr>
        <w:spacing w:line="276" w:lineRule="auto" w:before="148"/>
        <w:ind w:left="169" w:right="270" w:firstLine="493"/>
        <w:jc w:val="both"/>
        <w:rPr>
          <w:sz w:val="22"/>
        </w:rPr>
      </w:pPr>
      <w:r>
        <w:rPr>
          <w:w w:val="105"/>
          <w:sz w:val="24"/>
        </w:rPr>
        <w:t>個人在</w:t>
      </w:r>
      <w:r>
        <w:rPr>
          <w:w w:val="105"/>
          <w:sz w:val="22"/>
        </w:rPr>
        <w:t>拜讀吳</w:t>
      </w:r>
      <w:r>
        <w:rPr>
          <w:w w:val="105"/>
          <w:sz w:val="23"/>
        </w:rPr>
        <w:t>老師</w:t>
      </w:r>
      <w:r>
        <w:rPr>
          <w:w w:val="105"/>
          <w:sz w:val="24"/>
        </w:rPr>
        <w:t>這</w:t>
      </w:r>
      <w:r>
        <w:rPr>
          <w:w w:val="105"/>
          <w:sz w:val="22"/>
        </w:rPr>
        <w:t>篇</w:t>
      </w:r>
      <w:r>
        <w:rPr>
          <w:w w:val="105"/>
          <w:sz w:val="21"/>
        </w:rPr>
        <w:t>宏</w:t>
      </w:r>
      <w:r>
        <w:rPr>
          <w:w w:val="105"/>
          <w:sz w:val="23"/>
        </w:rPr>
        <w:t>文</w:t>
      </w:r>
      <w:r>
        <w:rPr>
          <w:w w:val="105"/>
          <w:sz w:val="24"/>
        </w:rPr>
        <w:t>後，發</w:t>
      </w:r>
      <w:r>
        <w:rPr>
          <w:w w:val="105"/>
          <w:sz w:val="23"/>
        </w:rPr>
        <w:t>現他</w:t>
      </w:r>
      <w:r>
        <w:rPr>
          <w:w w:val="105"/>
          <w:sz w:val="24"/>
        </w:rPr>
        <w:t>對性</w:t>
      </w:r>
      <w:r>
        <w:rPr>
          <w:w w:val="105"/>
          <w:sz w:val="22"/>
        </w:rPr>
        <w:t>騷</w:t>
      </w:r>
      <w:r>
        <w:rPr>
          <w:w w:val="105"/>
          <w:sz w:val="23"/>
        </w:rPr>
        <w:t>擾三</w:t>
      </w:r>
      <w:r>
        <w:rPr>
          <w:w w:val="105"/>
          <w:sz w:val="24"/>
        </w:rPr>
        <w:t>法之</w:t>
      </w:r>
      <w:r>
        <w:rPr>
          <w:w w:val="105"/>
          <w:sz w:val="22"/>
        </w:rPr>
        <w:t>立</w:t>
      </w:r>
      <w:r>
        <w:rPr>
          <w:w w:val="105"/>
          <w:sz w:val="24"/>
        </w:rPr>
        <w:t>法目的及相關規定，實在有</w:t>
      </w:r>
      <w:r>
        <w:rPr>
          <w:w w:val="105"/>
          <w:sz w:val="22"/>
        </w:rPr>
        <w:t>極深</w:t>
      </w:r>
      <w:r>
        <w:rPr>
          <w:w w:val="105"/>
          <w:sz w:val="23"/>
        </w:rPr>
        <w:t>入</w:t>
      </w:r>
      <w:r>
        <w:rPr>
          <w:w w:val="105"/>
          <w:sz w:val="24"/>
        </w:rPr>
        <w:t>的</w:t>
      </w:r>
      <w:r>
        <w:rPr>
          <w:w w:val="105"/>
          <w:sz w:val="22"/>
        </w:rPr>
        <w:t>瞭</w:t>
      </w:r>
      <w:r>
        <w:rPr>
          <w:w w:val="105"/>
          <w:sz w:val="24"/>
        </w:rPr>
        <w:t>解，這當</w:t>
      </w:r>
      <w:r>
        <w:rPr>
          <w:w w:val="105"/>
          <w:sz w:val="23"/>
        </w:rPr>
        <w:t>然</w:t>
      </w:r>
      <w:r>
        <w:rPr>
          <w:w w:val="105"/>
          <w:sz w:val="24"/>
        </w:rPr>
        <w:t>是因為</w:t>
      </w:r>
      <w:r>
        <w:rPr>
          <w:w w:val="105"/>
          <w:sz w:val="23"/>
        </w:rPr>
        <w:t>他</w:t>
      </w:r>
      <w:r>
        <w:rPr>
          <w:w w:val="105"/>
          <w:sz w:val="22"/>
        </w:rPr>
        <w:t>曾</w:t>
      </w:r>
      <w:r>
        <w:rPr>
          <w:w w:val="105"/>
          <w:sz w:val="24"/>
        </w:rPr>
        <w:t>接受</w:t>
      </w:r>
      <w:r>
        <w:rPr>
          <w:w w:val="105"/>
          <w:sz w:val="23"/>
        </w:rPr>
        <w:t>內</w:t>
      </w:r>
      <w:r>
        <w:rPr>
          <w:w w:val="105"/>
          <w:sz w:val="24"/>
        </w:rPr>
        <w:t>政部的委</w:t>
      </w:r>
      <w:r>
        <w:rPr>
          <w:w w:val="105"/>
          <w:sz w:val="23"/>
        </w:rPr>
        <w:t>託</w:t>
      </w:r>
      <w:r>
        <w:rPr>
          <w:w w:val="105"/>
          <w:sz w:val="24"/>
        </w:rPr>
        <w:t>，</w:t>
      </w:r>
      <w:r>
        <w:rPr>
          <w:w w:val="105"/>
          <w:sz w:val="22"/>
        </w:rPr>
        <w:t>設</w:t>
      </w:r>
      <w:r>
        <w:rPr>
          <w:w w:val="105"/>
          <w:sz w:val="24"/>
        </w:rPr>
        <w:t>法將這</w:t>
      </w:r>
      <w:r>
        <w:rPr>
          <w:w w:val="105"/>
          <w:sz w:val="23"/>
        </w:rPr>
        <w:t>三</w:t>
      </w:r>
      <w:r>
        <w:rPr>
          <w:w w:val="105"/>
          <w:sz w:val="24"/>
        </w:rPr>
        <w:t>法加以</w:t>
      </w:r>
      <w:r>
        <w:rPr>
          <w:w w:val="105"/>
          <w:sz w:val="23"/>
        </w:rPr>
        <w:t>進</w:t>
      </w:r>
      <w:r>
        <w:rPr>
          <w:w w:val="105"/>
          <w:sz w:val="24"/>
        </w:rPr>
        <w:t>一</w:t>
      </w:r>
      <w:r>
        <w:rPr>
          <w:w w:val="105"/>
          <w:sz w:val="23"/>
        </w:rPr>
        <w:t>步整合</w:t>
      </w:r>
      <w:r>
        <w:rPr>
          <w:w w:val="105"/>
          <w:sz w:val="24"/>
        </w:rPr>
        <w:t>的</w:t>
      </w:r>
      <w:r>
        <w:rPr>
          <w:w w:val="105"/>
          <w:sz w:val="21"/>
        </w:rPr>
        <w:t>緣</w:t>
      </w:r>
      <w:r>
        <w:rPr>
          <w:w w:val="105"/>
          <w:sz w:val="23"/>
        </w:rPr>
        <w:t>故</w:t>
      </w:r>
      <w:r>
        <w:rPr>
          <w:w w:val="105"/>
          <w:sz w:val="24"/>
        </w:rPr>
        <w:t>，</w:t>
      </w:r>
      <w:r>
        <w:rPr>
          <w:w w:val="105"/>
          <w:sz w:val="23"/>
        </w:rPr>
        <w:t>雖然</w:t>
      </w:r>
      <w:r>
        <w:rPr>
          <w:w w:val="105"/>
          <w:sz w:val="24"/>
        </w:rPr>
        <w:t>這</w:t>
      </w:r>
      <w:r>
        <w:rPr>
          <w:w w:val="105"/>
          <w:sz w:val="23"/>
        </w:rPr>
        <w:t>樣</w:t>
      </w:r>
      <w:r>
        <w:rPr>
          <w:w w:val="105"/>
          <w:sz w:val="24"/>
        </w:rPr>
        <w:t>一個</w:t>
      </w:r>
      <w:r>
        <w:rPr>
          <w:w w:val="105"/>
          <w:sz w:val="22"/>
        </w:rPr>
        <w:t>工</w:t>
      </w:r>
      <w:r>
        <w:rPr>
          <w:w w:val="105"/>
          <w:sz w:val="24"/>
        </w:rPr>
        <w:t>程實在是一</w:t>
      </w:r>
      <w:r>
        <w:rPr>
          <w:w w:val="105"/>
          <w:sz w:val="23"/>
        </w:rPr>
        <w:t>種</w:t>
      </w:r>
      <w:r>
        <w:rPr>
          <w:w w:val="105"/>
          <w:sz w:val="24"/>
        </w:rPr>
        <w:t>「</w:t>
      </w:r>
      <w:r>
        <w:rPr>
          <w:w w:val="105"/>
          <w:sz w:val="23"/>
        </w:rPr>
        <w:t>無</w:t>
      </w:r>
      <w:r>
        <w:rPr>
          <w:w w:val="105"/>
          <w:sz w:val="24"/>
        </w:rPr>
        <w:t>法</w:t>
      </w:r>
      <w:r>
        <w:rPr>
          <w:w w:val="105"/>
          <w:sz w:val="23"/>
        </w:rPr>
        <w:t>完</w:t>
      </w:r>
      <w:r>
        <w:rPr>
          <w:w w:val="105"/>
          <w:sz w:val="24"/>
        </w:rPr>
        <w:t>成之任</w:t>
      </w:r>
      <w:r>
        <w:rPr>
          <w:spacing w:val="-86"/>
          <w:w w:val="103"/>
          <w:sz w:val="24"/>
        </w:rPr>
        <w:t>務」</w:t>
      </w:r>
      <w:r>
        <w:rPr>
          <w:spacing w:val="-1"/>
          <w:w w:val="103"/>
          <w:sz w:val="24"/>
        </w:rPr>
        <w:t>（</w:t>
      </w:r>
      <w:r>
        <w:rPr>
          <w:rFonts w:ascii="Times New Roman" w:eastAsia="Times New Roman"/>
          <w:spacing w:val="-1"/>
          <w:w w:val="112"/>
          <w:sz w:val="22"/>
        </w:rPr>
        <w:t>mission impossible</w:t>
      </w:r>
      <w:r>
        <w:rPr>
          <w:spacing w:val="-147"/>
          <w:w w:val="103"/>
          <w:sz w:val="24"/>
        </w:rPr>
        <w:t>）</w:t>
      </w:r>
      <w:r>
        <w:rPr>
          <w:spacing w:val="-13"/>
          <w:w w:val="103"/>
          <w:sz w:val="24"/>
        </w:rPr>
        <w:t>，但</w:t>
      </w:r>
      <w:r>
        <w:rPr>
          <w:spacing w:val="-2"/>
          <w:w w:val="112"/>
          <w:sz w:val="22"/>
        </w:rPr>
        <w:t>根</w:t>
      </w:r>
      <w:r>
        <w:rPr>
          <w:spacing w:val="-2"/>
          <w:w w:val="107"/>
          <w:sz w:val="23"/>
        </w:rPr>
        <w:t>據他</w:t>
      </w:r>
      <w:r>
        <w:rPr>
          <w:spacing w:val="-2"/>
          <w:w w:val="103"/>
          <w:sz w:val="24"/>
        </w:rPr>
        <w:t>對這</w:t>
      </w:r>
      <w:r>
        <w:rPr>
          <w:spacing w:val="-2"/>
          <w:w w:val="107"/>
          <w:sz w:val="23"/>
        </w:rPr>
        <w:t>三</w:t>
      </w:r>
      <w:r>
        <w:rPr>
          <w:spacing w:val="-2"/>
          <w:w w:val="103"/>
          <w:sz w:val="24"/>
        </w:rPr>
        <w:t>個法律的</w:t>
      </w:r>
      <w:r>
        <w:rPr>
          <w:spacing w:val="-2"/>
          <w:w w:val="112"/>
          <w:sz w:val="22"/>
        </w:rPr>
        <w:t>澈底瞭</w:t>
      </w:r>
    </w:p>
    <w:p>
      <w:pPr>
        <w:pStyle w:val="BodyText"/>
        <w:spacing w:before="2"/>
        <w:rPr>
          <w:sz w:val="29"/>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207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02" w:firstLine="0"/>
        <w:jc w:val="both"/>
        <w:rPr>
          <w:rFonts w:ascii="Times New Roman" w:eastAsia="Times New Roman"/>
          <w:sz w:val="22"/>
        </w:rPr>
      </w:pPr>
      <w:r>
        <w:rPr>
          <w:w w:val="105"/>
          <w:sz w:val="24"/>
        </w:rPr>
        <w:t>解，</w:t>
      </w:r>
      <w:r>
        <w:rPr>
          <w:w w:val="105"/>
          <w:sz w:val="23"/>
        </w:rPr>
        <w:t>卻</w:t>
      </w:r>
      <w:r>
        <w:rPr>
          <w:w w:val="105"/>
          <w:sz w:val="24"/>
        </w:rPr>
        <w:t>能</w:t>
      </w:r>
      <w:r>
        <w:rPr>
          <w:w w:val="105"/>
          <w:sz w:val="22"/>
        </w:rPr>
        <w:t>很巧妙</w:t>
      </w:r>
      <w:r>
        <w:rPr>
          <w:w w:val="105"/>
          <w:sz w:val="24"/>
        </w:rPr>
        <w:t>的「</w:t>
      </w:r>
      <w:r>
        <w:rPr>
          <w:w w:val="105"/>
          <w:sz w:val="22"/>
        </w:rPr>
        <w:t>另闢</w:t>
      </w:r>
      <w:r>
        <w:rPr>
          <w:w w:val="105"/>
          <w:sz w:val="23"/>
        </w:rPr>
        <w:t>戰</w:t>
      </w:r>
      <w:r>
        <w:rPr>
          <w:spacing w:val="-28"/>
          <w:w w:val="105"/>
          <w:sz w:val="24"/>
        </w:rPr>
        <w:t>場」，將過</w:t>
      </w:r>
      <w:r>
        <w:rPr>
          <w:w w:val="105"/>
          <w:sz w:val="23"/>
        </w:rPr>
        <w:t>去</w:t>
      </w:r>
      <w:r>
        <w:rPr>
          <w:w w:val="105"/>
          <w:sz w:val="22"/>
        </w:rPr>
        <w:t>幾</w:t>
      </w:r>
      <w:r>
        <w:rPr>
          <w:w w:val="105"/>
          <w:sz w:val="24"/>
        </w:rPr>
        <w:t>年來實</w:t>
      </w:r>
      <w:r>
        <w:rPr>
          <w:w w:val="105"/>
          <w:sz w:val="22"/>
        </w:rPr>
        <w:t>際執</w:t>
      </w:r>
      <w:r>
        <w:rPr>
          <w:w w:val="105"/>
          <w:sz w:val="24"/>
        </w:rPr>
        <w:t>行這</w:t>
      </w:r>
      <w:r>
        <w:rPr>
          <w:w w:val="105"/>
          <w:sz w:val="22"/>
        </w:rPr>
        <w:t>三</w:t>
      </w:r>
      <w:r>
        <w:rPr>
          <w:w w:val="105"/>
          <w:sz w:val="24"/>
        </w:rPr>
        <w:t>個法律所</w:t>
      </w:r>
      <w:r>
        <w:rPr>
          <w:w w:val="105"/>
          <w:sz w:val="22"/>
        </w:rPr>
        <w:t>累</w:t>
      </w:r>
      <w:r>
        <w:rPr>
          <w:w w:val="105"/>
          <w:sz w:val="23"/>
        </w:rPr>
        <w:t>積</w:t>
      </w:r>
      <w:r>
        <w:rPr>
          <w:w w:val="105"/>
          <w:sz w:val="24"/>
        </w:rPr>
        <w:t>的</w:t>
      </w:r>
      <w:r>
        <w:rPr>
          <w:w w:val="105"/>
          <w:sz w:val="22"/>
        </w:rPr>
        <w:t>經</w:t>
      </w:r>
      <w:r>
        <w:rPr>
          <w:w w:val="105"/>
          <w:sz w:val="23"/>
        </w:rPr>
        <w:t>驗</w:t>
      </w:r>
      <w:r>
        <w:rPr>
          <w:w w:val="105"/>
          <w:sz w:val="24"/>
        </w:rPr>
        <w:t>，用來解</w:t>
      </w:r>
      <w:r>
        <w:rPr>
          <w:w w:val="105"/>
          <w:sz w:val="22"/>
        </w:rPr>
        <w:t>決</w:t>
      </w:r>
      <w:r>
        <w:rPr>
          <w:w w:val="105"/>
          <w:sz w:val="24"/>
        </w:rPr>
        <w:t>公務人員在</w:t>
      </w:r>
      <w:r>
        <w:rPr>
          <w:w w:val="105"/>
          <w:sz w:val="23"/>
        </w:rPr>
        <w:t>遭遇</w:t>
      </w:r>
      <w:r>
        <w:rPr>
          <w:w w:val="105"/>
          <w:sz w:val="24"/>
        </w:rPr>
        <w:t>此</w:t>
      </w:r>
      <w:r>
        <w:rPr>
          <w:w w:val="105"/>
          <w:sz w:val="22"/>
        </w:rPr>
        <w:t>類爭</w:t>
      </w:r>
      <w:r>
        <w:rPr>
          <w:w w:val="105"/>
          <w:sz w:val="24"/>
        </w:rPr>
        <w:t>議時所</w:t>
      </w:r>
      <w:r>
        <w:rPr>
          <w:w w:val="105"/>
          <w:sz w:val="22"/>
        </w:rPr>
        <w:t>面</w:t>
      </w:r>
      <w:r>
        <w:rPr>
          <w:w w:val="105"/>
          <w:sz w:val="23"/>
        </w:rPr>
        <w:t>臨</w:t>
      </w:r>
      <w:r>
        <w:rPr>
          <w:w w:val="105"/>
          <w:sz w:val="24"/>
        </w:rPr>
        <w:t>之</w:t>
      </w:r>
      <w:r>
        <w:rPr>
          <w:w w:val="105"/>
          <w:sz w:val="22"/>
        </w:rPr>
        <w:t>困</w:t>
      </w:r>
      <w:r>
        <w:rPr>
          <w:w w:val="105"/>
          <w:sz w:val="23"/>
        </w:rPr>
        <w:t>境</w:t>
      </w:r>
      <w:r>
        <w:rPr>
          <w:w w:val="105"/>
          <w:sz w:val="24"/>
        </w:rPr>
        <w:t>，實在是「</w:t>
      </w:r>
      <w:r>
        <w:rPr>
          <w:w w:val="105"/>
          <w:sz w:val="22"/>
        </w:rPr>
        <w:t>塞</w:t>
      </w:r>
      <w:r>
        <w:rPr>
          <w:w w:val="105"/>
          <w:sz w:val="23"/>
        </w:rPr>
        <w:t>翁</w:t>
      </w:r>
      <w:r>
        <w:rPr>
          <w:w w:val="105"/>
          <w:sz w:val="22"/>
        </w:rPr>
        <w:t>失馬</w:t>
      </w:r>
      <w:r>
        <w:rPr>
          <w:w w:val="105"/>
          <w:sz w:val="24"/>
        </w:rPr>
        <w:t>，</w:t>
      </w:r>
      <w:r>
        <w:rPr>
          <w:w w:val="105"/>
          <w:sz w:val="22"/>
        </w:rPr>
        <w:t>焉</w:t>
      </w:r>
      <w:r>
        <w:rPr>
          <w:w w:val="105"/>
          <w:sz w:val="24"/>
        </w:rPr>
        <w:t>知非</w:t>
      </w:r>
      <w:r>
        <w:rPr>
          <w:w w:val="105"/>
          <w:sz w:val="22"/>
        </w:rPr>
        <w:t>福</w:t>
      </w:r>
      <w:r>
        <w:rPr>
          <w:spacing w:val="-65"/>
          <w:w w:val="105"/>
          <w:sz w:val="24"/>
        </w:rPr>
        <w:t>」，</w:t>
      </w:r>
      <w:r>
        <w:rPr>
          <w:w w:val="105"/>
          <w:sz w:val="22"/>
        </w:rPr>
        <w:t>而</w:t>
      </w:r>
      <w:r>
        <w:rPr>
          <w:w w:val="105"/>
          <w:sz w:val="24"/>
        </w:rPr>
        <w:t>且在公部</w:t>
      </w:r>
      <w:r>
        <w:rPr>
          <w:w w:val="105"/>
          <w:sz w:val="22"/>
        </w:rPr>
        <w:t>門</w:t>
      </w:r>
      <w:r>
        <w:rPr>
          <w:w w:val="105"/>
          <w:sz w:val="23"/>
        </w:rPr>
        <w:t>勞動</w:t>
      </w:r>
      <w:r>
        <w:rPr>
          <w:w w:val="105"/>
          <w:sz w:val="24"/>
        </w:rPr>
        <w:t>關係益</w:t>
      </w:r>
      <w:r>
        <w:rPr>
          <w:w w:val="105"/>
          <w:sz w:val="22"/>
        </w:rPr>
        <w:t>趨</w:t>
      </w:r>
      <w:r>
        <w:rPr>
          <w:w w:val="105"/>
          <w:sz w:val="24"/>
        </w:rPr>
        <w:t>重要</w:t>
      </w:r>
      <w:r>
        <w:rPr>
          <w:w w:val="105"/>
          <w:sz w:val="22"/>
        </w:rPr>
        <w:t>而</w:t>
      </w:r>
      <w:r>
        <w:rPr>
          <w:w w:val="105"/>
          <w:sz w:val="24"/>
        </w:rPr>
        <w:t>受重</w:t>
      </w:r>
      <w:r>
        <w:rPr>
          <w:w w:val="105"/>
          <w:sz w:val="23"/>
        </w:rPr>
        <w:t>視</w:t>
      </w:r>
      <w:r>
        <w:rPr>
          <w:w w:val="105"/>
          <w:sz w:val="24"/>
        </w:rPr>
        <w:t>之</w:t>
      </w:r>
      <w:r>
        <w:rPr>
          <w:w w:val="105"/>
          <w:sz w:val="22"/>
        </w:rPr>
        <w:t>際</w:t>
      </w:r>
      <w:r>
        <w:rPr>
          <w:w w:val="105"/>
          <w:sz w:val="24"/>
        </w:rPr>
        <w:t>，</w:t>
      </w:r>
      <w:r>
        <w:rPr>
          <w:w w:val="105"/>
          <w:sz w:val="22"/>
        </w:rPr>
        <w:t>無</w:t>
      </w:r>
      <w:r>
        <w:rPr>
          <w:w w:val="105"/>
          <w:sz w:val="24"/>
        </w:rPr>
        <w:t>論在學理及實務上，都有一定程</w:t>
      </w:r>
      <w:r>
        <w:rPr>
          <w:w w:val="105"/>
          <w:sz w:val="22"/>
        </w:rPr>
        <w:t>度</w:t>
      </w:r>
      <w:r>
        <w:rPr>
          <w:w w:val="105"/>
          <w:sz w:val="24"/>
        </w:rPr>
        <w:t>之</w:t>
      </w:r>
      <w:r>
        <w:rPr>
          <w:w w:val="105"/>
          <w:sz w:val="22"/>
        </w:rPr>
        <w:t>貢</w:t>
      </w:r>
      <w:r>
        <w:rPr>
          <w:w w:val="105"/>
          <w:sz w:val="23"/>
        </w:rPr>
        <w:t>獻</w:t>
      </w:r>
      <w:r>
        <w:rPr>
          <w:w w:val="105"/>
          <w:sz w:val="24"/>
        </w:rPr>
        <w:t>，</w:t>
      </w:r>
      <w:r>
        <w:rPr>
          <w:w w:val="105"/>
          <w:sz w:val="22"/>
        </w:rPr>
        <w:t>尤</w:t>
      </w:r>
      <w:r>
        <w:rPr>
          <w:w w:val="105"/>
          <w:sz w:val="24"/>
        </w:rPr>
        <w:t>其</w:t>
      </w:r>
      <w:r>
        <w:rPr>
          <w:w w:val="105"/>
          <w:sz w:val="23"/>
        </w:rPr>
        <w:t>吳</w:t>
      </w:r>
      <w:r>
        <w:rPr>
          <w:w w:val="105"/>
          <w:sz w:val="22"/>
        </w:rPr>
        <w:t>老師文</w:t>
      </w:r>
      <w:r>
        <w:rPr>
          <w:w w:val="105"/>
          <w:sz w:val="23"/>
        </w:rPr>
        <w:t>筆</w:t>
      </w:r>
      <w:r>
        <w:rPr>
          <w:w w:val="105"/>
          <w:sz w:val="24"/>
        </w:rPr>
        <w:t>流</w:t>
      </w:r>
      <w:r>
        <w:rPr>
          <w:w w:val="105"/>
          <w:sz w:val="22"/>
        </w:rPr>
        <w:t>暢</w:t>
      </w:r>
      <w:r>
        <w:rPr>
          <w:w w:val="105"/>
          <w:sz w:val="24"/>
        </w:rPr>
        <w:t>，說理分</w:t>
      </w:r>
      <w:r>
        <w:rPr>
          <w:w w:val="105"/>
          <w:sz w:val="22"/>
        </w:rPr>
        <w:t>明</w:t>
      </w:r>
      <w:r>
        <w:rPr>
          <w:w w:val="105"/>
          <w:sz w:val="24"/>
        </w:rPr>
        <w:t>，論</w:t>
      </w:r>
      <w:r>
        <w:rPr>
          <w:w w:val="105"/>
          <w:sz w:val="22"/>
        </w:rPr>
        <w:t>述也</w:t>
      </w:r>
      <w:r>
        <w:rPr>
          <w:w w:val="105"/>
          <w:sz w:val="24"/>
        </w:rPr>
        <w:t>都能</w:t>
      </w:r>
      <w:r>
        <w:rPr>
          <w:w w:val="105"/>
          <w:sz w:val="23"/>
        </w:rPr>
        <w:t>符</w:t>
      </w:r>
      <w:r>
        <w:rPr>
          <w:w w:val="105"/>
          <w:sz w:val="22"/>
        </w:rPr>
        <w:t>合</w:t>
      </w:r>
      <w:r>
        <w:rPr>
          <w:w w:val="105"/>
          <w:sz w:val="24"/>
        </w:rPr>
        <w:t>研討會論</w:t>
      </w:r>
      <w:r>
        <w:rPr>
          <w:w w:val="105"/>
          <w:sz w:val="22"/>
        </w:rPr>
        <w:t>文</w:t>
      </w:r>
      <w:r>
        <w:rPr>
          <w:w w:val="105"/>
          <w:sz w:val="24"/>
        </w:rPr>
        <w:t>的要</w:t>
      </w:r>
      <w:r>
        <w:rPr>
          <w:w w:val="105"/>
          <w:sz w:val="22"/>
        </w:rPr>
        <w:t>求</w:t>
      </w:r>
      <w:r>
        <w:rPr>
          <w:w w:val="105"/>
          <w:sz w:val="24"/>
        </w:rPr>
        <w:t>，在</w:t>
      </w:r>
      <w:r>
        <w:rPr>
          <w:w w:val="105"/>
          <w:sz w:val="22"/>
        </w:rPr>
        <w:t>引註</w:t>
      </w:r>
      <w:r>
        <w:rPr>
          <w:w w:val="105"/>
          <w:sz w:val="24"/>
        </w:rPr>
        <w:t>部分</w:t>
      </w:r>
      <w:r>
        <w:rPr>
          <w:w w:val="105"/>
          <w:sz w:val="22"/>
        </w:rPr>
        <w:t>也很</w:t>
      </w:r>
      <w:r>
        <w:rPr>
          <w:w w:val="105"/>
          <w:sz w:val="23"/>
        </w:rPr>
        <w:t>詳</w:t>
      </w:r>
      <w:r>
        <w:rPr>
          <w:w w:val="105"/>
          <w:sz w:val="24"/>
        </w:rPr>
        <w:t>實，</w:t>
      </w:r>
      <w:r>
        <w:rPr>
          <w:w w:val="105"/>
          <w:sz w:val="22"/>
        </w:rPr>
        <w:t>堪</w:t>
      </w:r>
      <w:r>
        <w:rPr>
          <w:w w:val="105"/>
          <w:sz w:val="24"/>
        </w:rPr>
        <w:t>稱是一</w:t>
      </w:r>
      <w:r>
        <w:rPr>
          <w:w w:val="105"/>
          <w:sz w:val="22"/>
        </w:rPr>
        <w:t>份很</w:t>
      </w:r>
      <w:r>
        <w:rPr>
          <w:w w:val="105"/>
          <w:sz w:val="24"/>
        </w:rPr>
        <w:t>有</w:t>
      </w:r>
      <w:r>
        <w:rPr>
          <w:w w:val="105"/>
          <w:sz w:val="22"/>
        </w:rPr>
        <w:t>份量</w:t>
      </w:r>
      <w:r>
        <w:rPr>
          <w:w w:val="105"/>
          <w:sz w:val="24"/>
        </w:rPr>
        <w:t>的</w:t>
      </w:r>
      <w:r>
        <w:rPr>
          <w:w w:val="105"/>
          <w:sz w:val="22"/>
        </w:rPr>
        <w:t>文</w:t>
      </w:r>
      <w:r>
        <w:rPr>
          <w:w w:val="105"/>
          <w:sz w:val="23"/>
        </w:rPr>
        <w:t>章</w:t>
      </w:r>
      <w:r>
        <w:rPr>
          <w:w w:val="105"/>
          <w:sz w:val="24"/>
        </w:rPr>
        <w:t>。</w:t>
      </w:r>
      <w:r>
        <w:rPr>
          <w:w w:val="105"/>
          <w:sz w:val="22"/>
        </w:rPr>
        <w:t>更</w:t>
      </w:r>
      <w:r>
        <w:rPr>
          <w:w w:val="105"/>
          <w:sz w:val="23"/>
        </w:rPr>
        <w:t>難</w:t>
      </w:r>
      <w:r>
        <w:rPr>
          <w:w w:val="105"/>
          <w:sz w:val="24"/>
        </w:rPr>
        <w:t>能</w:t>
      </w:r>
      <w:r>
        <w:rPr>
          <w:w w:val="105"/>
          <w:sz w:val="22"/>
        </w:rPr>
        <w:t>可</w:t>
      </w:r>
      <w:r>
        <w:rPr>
          <w:w w:val="105"/>
          <w:sz w:val="23"/>
        </w:rPr>
        <w:t>貴</w:t>
      </w:r>
      <w:r>
        <w:rPr>
          <w:w w:val="105"/>
          <w:sz w:val="24"/>
        </w:rPr>
        <w:t>的是，</w:t>
      </w:r>
      <w:r>
        <w:rPr>
          <w:spacing w:val="-124"/>
          <w:w w:val="105"/>
          <w:sz w:val="24"/>
        </w:rPr>
        <w:t> </w:t>
      </w:r>
      <w:r>
        <w:rPr>
          <w:w w:val="105"/>
          <w:sz w:val="23"/>
        </w:rPr>
        <w:t>吳</w:t>
      </w:r>
      <w:r>
        <w:rPr>
          <w:w w:val="105"/>
          <w:sz w:val="22"/>
        </w:rPr>
        <w:t>老師</w:t>
      </w:r>
      <w:r>
        <w:rPr>
          <w:w w:val="105"/>
          <w:sz w:val="24"/>
        </w:rPr>
        <w:t>在本論</w:t>
      </w:r>
      <w:r>
        <w:rPr>
          <w:w w:val="105"/>
          <w:sz w:val="22"/>
        </w:rPr>
        <w:t>文</w:t>
      </w:r>
      <w:r>
        <w:rPr>
          <w:w w:val="105"/>
          <w:sz w:val="24"/>
        </w:rPr>
        <w:t>中</w:t>
      </w:r>
      <w:r>
        <w:rPr>
          <w:w w:val="105"/>
          <w:sz w:val="22"/>
        </w:rPr>
        <w:t>還</w:t>
      </w:r>
      <w:r>
        <w:rPr>
          <w:w w:val="105"/>
          <w:sz w:val="24"/>
        </w:rPr>
        <w:t>能</w:t>
      </w:r>
      <w:r>
        <w:rPr>
          <w:w w:val="105"/>
          <w:sz w:val="22"/>
        </w:rPr>
        <w:t>更進</w:t>
      </w:r>
      <w:r>
        <w:rPr>
          <w:w w:val="105"/>
          <w:sz w:val="24"/>
        </w:rPr>
        <w:t>一</w:t>
      </w:r>
      <w:r>
        <w:rPr>
          <w:w w:val="105"/>
          <w:sz w:val="22"/>
        </w:rPr>
        <w:t>步探</w:t>
      </w:r>
      <w:r>
        <w:rPr>
          <w:w w:val="105"/>
          <w:sz w:val="24"/>
        </w:rPr>
        <w:t>討這</w:t>
      </w:r>
      <w:r>
        <w:rPr>
          <w:w w:val="105"/>
          <w:sz w:val="22"/>
        </w:rPr>
        <w:t>類</w:t>
      </w:r>
      <w:r>
        <w:rPr>
          <w:w w:val="105"/>
          <w:sz w:val="24"/>
        </w:rPr>
        <w:t>事</w:t>
      </w:r>
      <w:r>
        <w:rPr>
          <w:w w:val="105"/>
          <w:sz w:val="22"/>
        </w:rPr>
        <w:t>件</w:t>
      </w:r>
      <w:r>
        <w:rPr>
          <w:w w:val="105"/>
          <w:sz w:val="24"/>
        </w:rPr>
        <w:t>行為人所得以</w:t>
      </w:r>
      <w:r>
        <w:rPr>
          <w:w w:val="105"/>
          <w:sz w:val="22"/>
        </w:rPr>
        <w:t>提</w:t>
      </w:r>
      <w:r>
        <w:rPr>
          <w:w w:val="105"/>
          <w:sz w:val="24"/>
        </w:rPr>
        <w:t>出的</w:t>
      </w:r>
      <w:r>
        <w:rPr>
          <w:w w:val="105"/>
          <w:sz w:val="23"/>
        </w:rPr>
        <w:t>救濟</w:t>
      </w:r>
      <w:r>
        <w:rPr>
          <w:w w:val="105"/>
          <w:sz w:val="24"/>
        </w:rPr>
        <w:t>之</w:t>
      </w:r>
      <w:r>
        <w:rPr>
          <w:w w:val="105"/>
          <w:sz w:val="23"/>
        </w:rPr>
        <w:t>道</w:t>
      </w:r>
      <w:r>
        <w:rPr>
          <w:w w:val="105"/>
          <w:sz w:val="24"/>
        </w:rPr>
        <w:t>，在目前此一法</w:t>
      </w:r>
      <w:r>
        <w:rPr>
          <w:w w:val="105"/>
          <w:sz w:val="22"/>
        </w:rPr>
        <w:t>域也</w:t>
      </w:r>
      <w:r>
        <w:rPr>
          <w:w w:val="105"/>
          <w:sz w:val="23"/>
        </w:rPr>
        <w:t>逐</w:t>
      </w:r>
      <w:r>
        <w:rPr>
          <w:w w:val="105"/>
          <w:sz w:val="22"/>
        </w:rPr>
        <w:t>漸</w:t>
      </w:r>
      <w:r>
        <w:rPr>
          <w:w w:val="105"/>
          <w:sz w:val="24"/>
        </w:rPr>
        <w:t>開始關</w:t>
      </w:r>
      <w:r>
        <w:rPr>
          <w:w w:val="105"/>
          <w:sz w:val="22"/>
        </w:rPr>
        <w:t>注</w:t>
      </w:r>
      <w:r>
        <w:rPr>
          <w:w w:val="105"/>
          <w:sz w:val="24"/>
        </w:rPr>
        <w:t>行為人之權益，</w:t>
      </w:r>
      <w:r>
        <w:rPr>
          <w:w w:val="105"/>
          <w:sz w:val="22"/>
        </w:rPr>
        <w:t>尤</w:t>
      </w:r>
      <w:r>
        <w:rPr>
          <w:w w:val="105"/>
          <w:sz w:val="24"/>
        </w:rPr>
        <w:t>其是希望能在程序公</w:t>
      </w:r>
      <w:r>
        <w:rPr>
          <w:w w:val="105"/>
          <w:sz w:val="23"/>
        </w:rPr>
        <w:t>正</w:t>
      </w:r>
      <w:r>
        <w:rPr>
          <w:w w:val="105"/>
          <w:sz w:val="24"/>
        </w:rPr>
        <w:t>（</w:t>
      </w:r>
      <w:r>
        <w:rPr>
          <w:rFonts w:ascii="Times New Roman" w:eastAsia="Times New Roman"/>
          <w:w w:val="105"/>
          <w:sz w:val="22"/>
        </w:rPr>
        <w:t>procedural fairness</w:t>
      </w:r>
      <w:r>
        <w:rPr>
          <w:w w:val="105"/>
          <w:sz w:val="24"/>
        </w:rPr>
        <w:t>）</w:t>
      </w:r>
      <w:r>
        <w:rPr>
          <w:spacing w:val="-123"/>
          <w:w w:val="105"/>
          <w:sz w:val="24"/>
        </w:rPr>
        <w:t> </w:t>
      </w:r>
      <w:r>
        <w:rPr>
          <w:w w:val="105"/>
          <w:sz w:val="22"/>
        </w:rPr>
        <w:t>方面更</w:t>
      </w:r>
      <w:r>
        <w:rPr>
          <w:w w:val="105"/>
          <w:sz w:val="24"/>
        </w:rPr>
        <w:t>為</w:t>
      </w:r>
      <w:r>
        <w:rPr>
          <w:w w:val="105"/>
          <w:sz w:val="22"/>
        </w:rPr>
        <w:t>著</w:t>
      </w:r>
      <w:r>
        <w:rPr>
          <w:w w:val="105"/>
          <w:sz w:val="24"/>
        </w:rPr>
        <w:t>力之</w:t>
      </w:r>
      <w:r>
        <w:rPr>
          <w:w w:val="105"/>
          <w:sz w:val="22"/>
        </w:rPr>
        <w:t>際</w:t>
      </w:r>
      <w:r>
        <w:rPr>
          <w:w w:val="105"/>
          <w:sz w:val="24"/>
        </w:rPr>
        <w:t>，實在</w:t>
      </w:r>
      <w:r>
        <w:rPr>
          <w:w w:val="105"/>
          <w:sz w:val="23"/>
        </w:rPr>
        <w:t>值</w:t>
      </w:r>
      <w:r>
        <w:rPr>
          <w:w w:val="105"/>
          <w:sz w:val="24"/>
        </w:rPr>
        <w:t>得</w:t>
      </w:r>
      <w:r>
        <w:rPr>
          <w:w w:val="105"/>
          <w:sz w:val="22"/>
        </w:rPr>
        <w:t>讚佩</w:t>
      </w:r>
      <w:r>
        <w:rPr>
          <w:w w:val="105"/>
          <w:sz w:val="24"/>
        </w:rPr>
        <w:t>，</w:t>
      </w:r>
      <w:r>
        <w:rPr>
          <w:w w:val="105"/>
          <w:sz w:val="22"/>
        </w:rPr>
        <w:t>尤</w:t>
      </w:r>
      <w:r>
        <w:rPr>
          <w:w w:val="105"/>
          <w:sz w:val="24"/>
        </w:rPr>
        <w:t>其</w:t>
      </w:r>
      <w:r>
        <w:rPr>
          <w:w w:val="105"/>
          <w:sz w:val="22"/>
        </w:rPr>
        <w:t>他還</w:t>
      </w:r>
      <w:r>
        <w:rPr>
          <w:w w:val="105"/>
          <w:sz w:val="23"/>
        </w:rPr>
        <w:t>設</w:t>
      </w:r>
      <w:r>
        <w:rPr>
          <w:w w:val="105"/>
          <w:sz w:val="24"/>
        </w:rPr>
        <w:t>法為</w:t>
      </w:r>
      <w:r>
        <w:rPr>
          <w:w w:val="105"/>
          <w:sz w:val="22"/>
        </w:rPr>
        <w:t>保</w:t>
      </w:r>
      <w:r>
        <w:rPr>
          <w:w w:val="105"/>
          <w:sz w:val="23"/>
        </w:rPr>
        <w:t>訓</w:t>
      </w:r>
      <w:r>
        <w:rPr>
          <w:spacing w:val="1"/>
          <w:w w:val="105"/>
          <w:sz w:val="23"/>
        </w:rPr>
        <w:t> </w:t>
      </w:r>
      <w:r>
        <w:rPr>
          <w:w w:val="105"/>
          <w:sz w:val="24"/>
        </w:rPr>
        <w:t>會本</w:t>
      </w:r>
      <w:r>
        <w:rPr>
          <w:w w:val="105"/>
          <w:sz w:val="22"/>
        </w:rPr>
        <w:t>身</w:t>
      </w:r>
      <w:r>
        <w:rPr>
          <w:w w:val="105"/>
          <w:sz w:val="24"/>
        </w:rPr>
        <w:t>，</w:t>
      </w:r>
      <w:r>
        <w:rPr>
          <w:w w:val="105"/>
          <w:sz w:val="22"/>
        </w:rPr>
        <w:t>提</w:t>
      </w:r>
      <w:r>
        <w:rPr>
          <w:w w:val="105"/>
          <w:sz w:val="24"/>
        </w:rPr>
        <w:t>出日後處理此</w:t>
      </w:r>
      <w:r>
        <w:rPr>
          <w:w w:val="105"/>
          <w:sz w:val="22"/>
        </w:rPr>
        <w:t>類</w:t>
      </w:r>
      <w:r>
        <w:rPr>
          <w:w w:val="105"/>
          <w:sz w:val="24"/>
        </w:rPr>
        <w:t>事</w:t>
      </w:r>
      <w:r>
        <w:rPr>
          <w:w w:val="105"/>
          <w:sz w:val="22"/>
        </w:rPr>
        <w:t>件</w:t>
      </w:r>
      <w:r>
        <w:rPr>
          <w:w w:val="105"/>
          <w:sz w:val="24"/>
        </w:rPr>
        <w:t>在程序及實</w:t>
      </w:r>
      <w:r>
        <w:rPr>
          <w:w w:val="105"/>
          <w:sz w:val="22"/>
        </w:rPr>
        <w:t>體</w:t>
      </w:r>
      <w:r>
        <w:rPr>
          <w:w w:val="105"/>
          <w:sz w:val="24"/>
        </w:rPr>
        <w:t>上所應</w:t>
      </w:r>
      <w:r>
        <w:rPr>
          <w:w w:val="105"/>
          <w:sz w:val="22"/>
        </w:rPr>
        <w:t>注意</w:t>
      </w:r>
      <w:r>
        <w:rPr>
          <w:w w:val="110"/>
          <w:sz w:val="24"/>
        </w:rPr>
        <w:t>之事項，</w:t>
      </w:r>
      <w:r>
        <w:rPr>
          <w:w w:val="110"/>
          <w:sz w:val="22"/>
        </w:rPr>
        <w:t>更</w:t>
      </w:r>
      <w:r>
        <w:rPr>
          <w:w w:val="110"/>
          <w:sz w:val="23"/>
        </w:rPr>
        <w:t>讓</w:t>
      </w:r>
      <w:r>
        <w:rPr>
          <w:w w:val="110"/>
          <w:sz w:val="24"/>
        </w:rPr>
        <w:t>此</w:t>
      </w:r>
      <w:r>
        <w:rPr>
          <w:w w:val="110"/>
          <w:sz w:val="22"/>
        </w:rPr>
        <w:t>文</w:t>
      </w:r>
      <w:r>
        <w:rPr>
          <w:w w:val="110"/>
          <w:sz w:val="24"/>
        </w:rPr>
        <w:t>之「</w:t>
      </w:r>
      <w:r>
        <w:rPr>
          <w:w w:val="110"/>
          <w:sz w:val="22"/>
        </w:rPr>
        <w:t>附</w:t>
      </w:r>
      <w:r>
        <w:rPr>
          <w:w w:val="110"/>
          <w:sz w:val="24"/>
        </w:rPr>
        <w:t>加</w:t>
      </w:r>
      <w:r>
        <w:rPr>
          <w:w w:val="110"/>
          <w:sz w:val="23"/>
        </w:rPr>
        <w:t>價值</w:t>
      </w:r>
      <w:r>
        <w:rPr>
          <w:w w:val="110"/>
          <w:sz w:val="24"/>
        </w:rPr>
        <w:t>」</w:t>
      </w:r>
      <w:r>
        <w:rPr>
          <w:w w:val="110"/>
          <w:sz w:val="22"/>
        </w:rPr>
        <w:t>提昇甚</w:t>
      </w:r>
      <w:r>
        <w:rPr>
          <w:w w:val="110"/>
          <w:sz w:val="24"/>
        </w:rPr>
        <w:t>多。</w:t>
      </w:r>
      <w:r>
        <w:rPr>
          <w:rFonts w:ascii="Times New Roman" w:eastAsia="Times New Roman"/>
          <w:w w:val="111"/>
          <w:sz w:val="22"/>
        </w:rPr>
        <w:t> </w:t>
      </w:r>
    </w:p>
    <w:p>
      <w:pPr>
        <w:spacing w:line="276" w:lineRule="auto" w:before="147"/>
        <w:ind w:left="169" w:right="214" w:firstLine="493"/>
        <w:jc w:val="both"/>
        <w:rPr>
          <w:rFonts w:ascii="Times New Roman" w:eastAsia="Times New Roman"/>
          <w:sz w:val="22"/>
        </w:rPr>
      </w:pPr>
      <w:r>
        <w:rPr>
          <w:w w:val="105"/>
          <w:sz w:val="24"/>
        </w:rPr>
        <w:t>當</w:t>
      </w:r>
      <w:r>
        <w:rPr>
          <w:w w:val="105"/>
          <w:sz w:val="22"/>
        </w:rPr>
        <w:t>然</w:t>
      </w:r>
      <w:r>
        <w:rPr>
          <w:w w:val="105"/>
          <w:sz w:val="24"/>
        </w:rPr>
        <w:t>，</w:t>
      </w:r>
      <w:r>
        <w:rPr>
          <w:w w:val="105"/>
          <w:sz w:val="22"/>
        </w:rPr>
        <w:t>身</w:t>
      </w:r>
      <w:r>
        <w:rPr>
          <w:w w:val="105"/>
          <w:sz w:val="24"/>
        </w:rPr>
        <w:t>為與談人</w:t>
      </w:r>
      <w:r>
        <w:rPr>
          <w:w w:val="105"/>
          <w:sz w:val="23"/>
        </w:rPr>
        <w:t>絕</w:t>
      </w:r>
      <w:r>
        <w:rPr>
          <w:w w:val="105"/>
          <w:sz w:val="24"/>
        </w:rPr>
        <w:t>對不應</w:t>
      </w:r>
      <w:r>
        <w:rPr>
          <w:w w:val="105"/>
          <w:sz w:val="22"/>
        </w:rPr>
        <w:t>只</w:t>
      </w:r>
      <w:r>
        <w:rPr>
          <w:w w:val="105"/>
          <w:sz w:val="23"/>
        </w:rPr>
        <w:t>做</w:t>
      </w:r>
      <w:r>
        <w:rPr>
          <w:w w:val="105"/>
          <w:sz w:val="24"/>
        </w:rPr>
        <w:t>「</w:t>
      </w:r>
      <w:r>
        <w:rPr>
          <w:w w:val="105"/>
          <w:sz w:val="23"/>
        </w:rPr>
        <w:t>溢美</w:t>
      </w:r>
      <w:r>
        <w:rPr>
          <w:w w:val="105"/>
          <w:sz w:val="24"/>
        </w:rPr>
        <w:t>之</w:t>
      </w:r>
      <w:r>
        <w:rPr>
          <w:w w:val="105"/>
          <w:sz w:val="23"/>
        </w:rPr>
        <w:t>詞</w:t>
      </w:r>
      <w:r>
        <w:rPr>
          <w:spacing w:val="-67"/>
          <w:w w:val="105"/>
          <w:sz w:val="24"/>
        </w:rPr>
        <w:t>」，</w:t>
      </w:r>
      <w:r>
        <w:rPr>
          <w:w w:val="105"/>
          <w:sz w:val="22"/>
        </w:rPr>
        <w:t>而</w:t>
      </w:r>
      <w:r>
        <w:rPr>
          <w:w w:val="105"/>
          <w:sz w:val="24"/>
        </w:rPr>
        <w:t>應</w:t>
      </w:r>
      <w:r>
        <w:rPr>
          <w:w w:val="105"/>
          <w:sz w:val="22"/>
        </w:rPr>
        <w:t>提</w:t>
      </w:r>
      <w:r>
        <w:rPr>
          <w:w w:val="105"/>
          <w:sz w:val="24"/>
        </w:rPr>
        <w:t>出一</w:t>
      </w:r>
      <w:r>
        <w:rPr>
          <w:w w:val="105"/>
          <w:sz w:val="23"/>
        </w:rPr>
        <w:t>些</w:t>
      </w:r>
      <w:r>
        <w:rPr>
          <w:w w:val="105"/>
          <w:sz w:val="22"/>
        </w:rPr>
        <w:t>建</w:t>
      </w:r>
      <w:r>
        <w:rPr>
          <w:w w:val="105"/>
          <w:sz w:val="23"/>
        </w:rPr>
        <w:t>設</w:t>
      </w:r>
      <w:r>
        <w:rPr>
          <w:w w:val="105"/>
          <w:sz w:val="24"/>
        </w:rPr>
        <w:t>性的</w:t>
      </w:r>
      <w:r>
        <w:rPr>
          <w:w w:val="105"/>
          <w:sz w:val="22"/>
        </w:rPr>
        <w:t>意</w:t>
      </w:r>
      <w:r>
        <w:rPr>
          <w:w w:val="105"/>
          <w:sz w:val="24"/>
        </w:rPr>
        <w:t>見來</w:t>
      </w:r>
      <w:r>
        <w:rPr>
          <w:w w:val="105"/>
          <w:sz w:val="22"/>
        </w:rPr>
        <w:t>供</w:t>
      </w:r>
      <w:r>
        <w:rPr>
          <w:w w:val="105"/>
          <w:sz w:val="23"/>
        </w:rPr>
        <w:t>吳</w:t>
      </w:r>
      <w:r>
        <w:rPr>
          <w:w w:val="105"/>
          <w:sz w:val="22"/>
        </w:rPr>
        <w:t>老師</w:t>
      </w:r>
      <w:r>
        <w:rPr>
          <w:w w:val="105"/>
          <w:sz w:val="24"/>
        </w:rPr>
        <w:t>參考，</w:t>
      </w:r>
      <w:r>
        <w:rPr>
          <w:w w:val="105"/>
          <w:sz w:val="22"/>
        </w:rPr>
        <w:t>俾</w:t>
      </w:r>
      <w:r>
        <w:rPr>
          <w:w w:val="105"/>
          <w:sz w:val="23"/>
        </w:rPr>
        <w:t>便讓</w:t>
      </w:r>
      <w:r>
        <w:rPr>
          <w:w w:val="105"/>
          <w:sz w:val="22"/>
        </w:rPr>
        <w:t>他</w:t>
      </w:r>
      <w:r>
        <w:rPr>
          <w:w w:val="105"/>
          <w:sz w:val="24"/>
        </w:rPr>
        <w:t>得以</w:t>
      </w:r>
      <w:r>
        <w:rPr>
          <w:w w:val="105"/>
          <w:sz w:val="22"/>
        </w:rPr>
        <w:t>進</w:t>
      </w:r>
      <w:r>
        <w:rPr>
          <w:w w:val="105"/>
          <w:sz w:val="24"/>
        </w:rPr>
        <w:t>一</w:t>
      </w:r>
      <w:r>
        <w:rPr>
          <w:spacing w:val="-2"/>
          <w:w w:val="105"/>
          <w:sz w:val="22"/>
        </w:rPr>
        <w:t>步</w:t>
      </w:r>
      <w:r>
        <w:rPr>
          <w:spacing w:val="-2"/>
          <w:w w:val="105"/>
          <w:sz w:val="23"/>
        </w:rPr>
        <w:t>修改</w:t>
      </w:r>
      <w:r>
        <w:rPr>
          <w:spacing w:val="-2"/>
          <w:w w:val="105"/>
          <w:sz w:val="24"/>
        </w:rPr>
        <w:t>這</w:t>
      </w:r>
      <w:r>
        <w:rPr>
          <w:spacing w:val="-2"/>
          <w:w w:val="105"/>
          <w:sz w:val="23"/>
        </w:rPr>
        <w:t>篇</w:t>
      </w:r>
      <w:r>
        <w:rPr>
          <w:spacing w:val="-2"/>
          <w:w w:val="105"/>
          <w:sz w:val="24"/>
        </w:rPr>
        <w:t>會議論</w:t>
      </w:r>
      <w:r>
        <w:rPr>
          <w:spacing w:val="-1"/>
          <w:w w:val="105"/>
          <w:sz w:val="22"/>
        </w:rPr>
        <w:t>文</w:t>
      </w:r>
      <w:r>
        <w:rPr>
          <w:spacing w:val="-1"/>
          <w:w w:val="105"/>
          <w:sz w:val="24"/>
        </w:rPr>
        <w:t>，</w:t>
      </w:r>
      <w:r>
        <w:rPr>
          <w:spacing w:val="-1"/>
          <w:w w:val="105"/>
          <w:sz w:val="22"/>
        </w:rPr>
        <w:t>而</w:t>
      </w:r>
      <w:r>
        <w:rPr>
          <w:spacing w:val="-1"/>
          <w:w w:val="105"/>
          <w:sz w:val="24"/>
        </w:rPr>
        <w:t>「</w:t>
      </w:r>
      <w:r>
        <w:rPr>
          <w:spacing w:val="-1"/>
          <w:w w:val="105"/>
          <w:sz w:val="22"/>
        </w:rPr>
        <w:t>轉</w:t>
      </w:r>
      <w:r>
        <w:rPr>
          <w:spacing w:val="-1"/>
          <w:w w:val="105"/>
          <w:sz w:val="23"/>
        </w:rPr>
        <w:t>化</w:t>
      </w:r>
      <w:r>
        <w:rPr>
          <w:spacing w:val="-1"/>
          <w:w w:val="105"/>
          <w:sz w:val="24"/>
        </w:rPr>
        <w:t>」成</w:t>
      </w:r>
      <w:r>
        <w:rPr>
          <w:spacing w:val="-1"/>
          <w:w w:val="105"/>
          <w:sz w:val="22"/>
        </w:rPr>
        <w:t>更</w:t>
      </w:r>
      <w:r>
        <w:rPr>
          <w:spacing w:val="-1"/>
          <w:w w:val="105"/>
          <w:sz w:val="23"/>
        </w:rPr>
        <w:t>具價值</w:t>
      </w:r>
      <w:r>
        <w:rPr>
          <w:spacing w:val="-1"/>
          <w:w w:val="105"/>
          <w:sz w:val="24"/>
        </w:rPr>
        <w:t>的學</w:t>
      </w:r>
      <w:r>
        <w:rPr>
          <w:spacing w:val="-1"/>
          <w:w w:val="105"/>
          <w:sz w:val="22"/>
        </w:rPr>
        <w:t>術</w:t>
      </w:r>
      <w:r>
        <w:rPr>
          <w:spacing w:val="-1"/>
          <w:w w:val="105"/>
          <w:sz w:val="24"/>
        </w:rPr>
        <w:t>論</w:t>
      </w:r>
      <w:r>
        <w:rPr>
          <w:spacing w:val="-1"/>
          <w:w w:val="105"/>
          <w:sz w:val="22"/>
        </w:rPr>
        <w:t>文</w:t>
      </w:r>
      <w:r>
        <w:rPr>
          <w:spacing w:val="-1"/>
          <w:w w:val="105"/>
          <w:sz w:val="24"/>
        </w:rPr>
        <w:t>，</w:t>
      </w:r>
      <w:r>
        <w:rPr>
          <w:spacing w:val="-124"/>
          <w:w w:val="105"/>
          <w:sz w:val="24"/>
        </w:rPr>
        <w:t> </w:t>
      </w:r>
      <w:r>
        <w:rPr>
          <w:w w:val="105"/>
          <w:sz w:val="24"/>
        </w:rPr>
        <w:t>以下是</w:t>
      </w:r>
      <w:r>
        <w:rPr>
          <w:w w:val="105"/>
          <w:sz w:val="22"/>
        </w:rPr>
        <w:t>我</w:t>
      </w:r>
      <w:r>
        <w:rPr>
          <w:w w:val="105"/>
          <w:sz w:val="24"/>
        </w:rPr>
        <w:t>在</w:t>
      </w:r>
      <w:r>
        <w:rPr>
          <w:w w:val="105"/>
          <w:sz w:val="23"/>
        </w:rPr>
        <w:t>細讀</w:t>
      </w:r>
      <w:r>
        <w:rPr>
          <w:w w:val="105"/>
          <w:sz w:val="22"/>
        </w:rPr>
        <w:t>完</w:t>
      </w:r>
      <w:r>
        <w:rPr>
          <w:w w:val="105"/>
          <w:sz w:val="24"/>
        </w:rPr>
        <w:t>這</w:t>
      </w:r>
      <w:r>
        <w:rPr>
          <w:w w:val="105"/>
          <w:sz w:val="23"/>
        </w:rPr>
        <w:t>篇</w:t>
      </w:r>
      <w:r>
        <w:rPr>
          <w:w w:val="105"/>
          <w:sz w:val="22"/>
        </w:rPr>
        <w:t>宏文</w:t>
      </w:r>
      <w:r>
        <w:rPr>
          <w:w w:val="105"/>
          <w:sz w:val="24"/>
        </w:rPr>
        <w:t>的</w:t>
      </w:r>
      <w:r>
        <w:rPr>
          <w:w w:val="105"/>
          <w:sz w:val="22"/>
        </w:rPr>
        <w:t>幾</w:t>
      </w:r>
      <w:r>
        <w:rPr>
          <w:w w:val="105"/>
          <w:sz w:val="24"/>
        </w:rPr>
        <w:t>點</w:t>
      </w:r>
      <w:r>
        <w:rPr>
          <w:w w:val="105"/>
          <w:sz w:val="23"/>
        </w:rPr>
        <w:t>淺</w:t>
      </w:r>
      <w:r>
        <w:rPr>
          <w:w w:val="105"/>
          <w:sz w:val="24"/>
        </w:rPr>
        <w:t>見：</w:t>
      </w:r>
      <w:r>
        <w:rPr>
          <w:rFonts w:ascii="Times New Roman" w:eastAsia="Times New Roman"/>
          <w:w w:val="111"/>
          <w:sz w:val="22"/>
        </w:rPr>
        <w:t> </w:t>
      </w:r>
    </w:p>
    <w:p>
      <w:pPr>
        <w:spacing w:line="276" w:lineRule="auto" w:before="140"/>
        <w:ind w:left="169" w:right="270" w:firstLine="493"/>
        <w:jc w:val="both"/>
        <w:rPr>
          <w:sz w:val="24"/>
        </w:rPr>
      </w:pPr>
      <w:r>
        <w:rPr>
          <w:w w:val="105"/>
          <w:sz w:val="23"/>
        </w:rPr>
        <w:t>首</w:t>
      </w:r>
      <w:r>
        <w:rPr>
          <w:w w:val="105"/>
          <w:sz w:val="22"/>
        </w:rPr>
        <w:t>先</w:t>
      </w:r>
      <w:r>
        <w:rPr>
          <w:w w:val="105"/>
          <w:sz w:val="24"/>
        </w:rPr>
        <w:t>，個人</w:t>
      </w:r>
      <w:r>
        <w:rPr>
          <w:w w:val="105"/>
          <w:sz w:val="23"/>
        </w:rPr>
        <w:t>覺</w:t>
      </w:r>
      <w:r>
        <w:rPr>
          <w:w w:val="105"/>
          <w:sz w:val="24"/>
        </w:rPr>
        <w:t>得這</w:t>
      </w:r>
      <w:r>
        <w:rPr>
          <w:w w:val="105"/>
          <w:sz w:val="23"/>
        </w:rPr>
        <w:t>篇</w:t>
      </w:r>
      <w:r>
        <w:rPr>
          <w:w w:val="105"/>
          <w:sz w:val="24"/>
        </w:rPr>
        <w:t>論</w:t>
      </w:r>
      <w:r>
        <w:rPr>
          <w:w w:val="105"/>
          <w:sz w:val="22"/>
        </w:rPr>
        <w:t>文</w:t>
      </w:r>
      <w:r>
        <w:rPr>
          <w:w w:val="105"/>
          <w:sz w:val="24"/>
        </w:rPr>
        <w:t>的題目，</w:t>
      </w:r>
      <w:r>
        <w:rPr>
          <w:w w:val="105"/>
          <w:sz w:val="22"/>
        </w:rPr>
        <w:t>從文</w:t>
      </w:r>
      <w:r>
        <w:rPr>
          <w:w w:val="105"/>
          <w:sz w:val="24"/>
        </w:rPr>
        <w:t>義上來看，不</w:t>
      </w:r>
      <w:r>
        <w:rPr>
          <w:sz w:val="24"/>
        </w:rPr>
        <w:t>論是「</w:t>
      </w:r>
      <w:r>
        <w:rPr>
          <w:sz w:val="23"/>
        </w:rPr>
        <w:t>途徑</w:t>
      </w:r>
      <w:r>
        <w:rPr>
          <w:sz w:val="24"/>
        </w:rPr>
        <w:t>」或「程序」</w:t>
      </w:r>
      <w:r>
        <w:rPr>
          <w:sz w:val="22"/>
        </w:rPr>
        <w:t>兩</w:t>
      </w:r>
      <w:r>
        <w:rPr>
          <w:sz w:val="24"/>
        </w:rPr>
        <w:t>個用</w:t>
      </w:r>
      <w:r>
        <w:rPr>
          <w:sz w:val="23"/>
        </w:rPr>
        <w:t>詞</w:t>
      </w:r>
      <w:r>
        <w:rPr>
          <w:sz w:val="24"/>
        </w:rPr>
        <w:t>，都</w:t>
      </w:r>
      <w:r>
        <w:rPr>
          <w:sz w:val="23"/>
        </w:rPr>
        <w:t>太</w:t>
      </w:r>
      <w:r>
        <w:rPr>
          <w:sz w:val="22"/>
        </w:rPr>
        <w:t>偏</w:t>
      </w:r>
      <w:r>
        <w:rPr>
          <w:sz w:val="24"/>
        </w:rPr>
        <w:t>重程序部分，</w:t>
      </w:r>
      <w:r>
        <w:rPr>
          <w:spacing w:val="1"/>
          <w:sz w:val="24"/>
        </w:rPr>
        <w:t> </w:t>
      </w:r>
      <w:r>
        <w:rPr>
          <w:w w:val="105"/>
          <w:sz w:val="22"/>
        </w:rPr>
        <w:t>而</w:t>
      </w:r>
      <w:r>
        <w:rPr>
          <w:w w:val="105"/>
          <w:sz w:val="24"/>
        </w:rPr>
        <w:t>事實上</w:t>
      </w:r>
      <w:r>
        <w:rPr>
          <w:w w:val="105"/>
          <w:sz w:val="23"/>
        </w:rPr>
        <w:t>吳</w:t>
      </w:r>
      <w:r>
        <w:rPr>
          <w:w w:val="105"/>
          <w:sz w:val="22"/>
        </w:rPr>
        <w:t>老師</w:t>
      </w:r>
      <w:r>
        <w:rPr>
          <w:w w:val="105"/>
          <w:sz w:val="24"/>
        </w:rPr>
        <w:t>的</w:t>
      </w:r>
      <w:r>
        <w:rPr>
          <w:w w:val="105"/>
          <w:sz w:val="22"/>
        </w:rPr>
        <w:t>內文</w:t>
      </w:r>
      <w:r>
        <w:rPr>
          <w:w w:val="105"/>
          <w:sz w:val="24"/>
        </w:rPr>
        <w:t>，</w:t>
      </w:r>
      <w:r>
        <w:rPr>
          <w:w w:val="105"/>
          <w:sz w:val="22"/>
        </w:rPr>
        <w:t>尤</w:t>
      </w:r>
      <w:r>
        <w:rPr>
          <w:w w:val="105"/>
          <w:sz w:val="24"/>
        </w:rPr>
        <w:t>其是在第貳部分，</w:t>
      </w:r>
      <w:r>
        <w:rPr>
          <w:w w:val="105"/>
          <w:sz w:val="22"/>
        </w:rPr>
        <w:t>可</w:t>
      </w:r>
      <w:r>
        <w:rPr>
          <w:w w:val="105"/>
          <w:sz w:val="24"/>
        </w:rPr>
        <w:t>說所</w:t>
      </w:r>
      <w:r>
        <w:rPr>
          <w:w w:val="105"/>
          <w:sz w:val="22"/>
        </w:rPr>
        <w:t>涉</w:t>
      </w:r>
      <w:r>
        <w:rPr>
          <w:w w:val="105"/>
          <w:sz w:val="24"/>
        </w:rPr>
        <w:t>及之實</w:t>
      </w:r>
      <w:r>
        <w:rPr>
          <w:w w:val="105"/>
          <w:sz w:val="22"/>
        </w:rPr>
        <w:t>體</w:t>
      </w:r>
      <w:r>
        <w:rPr>
          <w:w w:val="105"/>
          <w:sz w:val="24"/>
        </w:rPr>
        <w:t>部分</w:t>
      </w:r>
      <w:r>
        <w:rPr>
          <w:w w:val="105"/>
          <w:sz w:val="22"/>
        </w:rPr>
        <w:t>更</w:t>
      </w:r>
      <w:r>
        <w:rPr>
          <w:w w:val="105"/>
          <w:sz w:val="24"/>
        </w:rPr>
        <w:t>為</w:t>
      </w:r>
      <w:r>
        <w:rPr>
          <w:w w:val="105"/>
          <w:sz w:val="22"/>
        </w:rPr>
        <w:t>可觀</w:t>
      </w:r>
      <w:r>
        <w:rPr>
          <w:w w:val="105"/>
          <w:sz w:val="24"/>
        </w:rPr>
        <w:t>，所以不知</w:t>
      </w:r>
      <w:r>
        <w:rPr>
          <w:w w:val="105"/>
          <w:sz w:val="22"/>
        </w:rPr>
        <w:t>可</w:t>
      </w:r>
      <w:r>
        <w:rPr>
          <w:w w:val="105"/>
          <w:sz w:val="24"/>
        </w:rPr>
        <w:t>否</w:t>
      </w:r>
      <w:r>
        <w:rPr>
          <w:w w:val="105"/>
          <w:sz w:val="22"/>
        </w:rPr>
        <w:t>建</w:t>
      </w:r>
      <w:r>
        <w:rPr>
          <w:w w:val="105"/>
          <w:sz w:val="24"/>
        </w:rPr>
        <w:t>議略作</w:t>
      </w:r>
      <w:r>
        <w:rPr>
          <w:w w:val="105"/>
          <w:sz w:val="23"/>
        </w:rPr>
        <w:t>修改</w:t>
      </w:r>
      <w:r>
        <w:rPr>
          <w:w w:val="105"/>
          <w:sz w:val="24"/>
        </w:rPr>
        <w:t>，</w:t>
      </w:r>
      <w:r>
        <w:rPr>
          <w:w w:val="105"/>
          <w:sz w:val="22"/>
        </w:rPr>
        <w:t>而</w:t>
      </w:r>
      <w:r>
        <w:rPr>
          <w:w w:val="105"/>
          <w:sz w:val="24"/>
        </w:rPr>
        <w:t>以</w:t>
      </w:r>
    </w:p>
    <w:p>
      <w:pPr>
        <w:spacing w:line="276" w:lineRule="auto" w:before="2"/>
        <w:ind w:left="169" w:right="273" w:firstLine="0"/>
        <w:jc w:val="both"/>
        <w:rPr>
          <w:rFonts w:ascii="Times New Roman" w:eastAsia="Times New Roman"/>
          <w:sz w:val="22"/>
        </w:rPr>
      </w:pPr>
      <w:r>
        <w:rPr>
          <w:w w:val="110"/>
          <w:sz w:val="24"/>
        </w:rPr>
        <w:t>「公務人員性</w:t>
      </w:r>
      <w:r>
        <w:rPr>
          <w:w w:val="110"/>
          <w:sz w:val="22"/>
        </w:rPr>
        <w:t>騷擾</w:t>
      </w:r>
      <w:r>
        <w:rPr>
          <w:w w:val="110"/>
          <w:sz w:val="24"/>
        </w:rPr>
        <w:t>事</w:t>
      </w:r>
      <w:r>
        <w:rPr>
          <w:w w:val="110"/>
          <w:sz w:val="22"/>
        </w:rPr>
        <w:t>件</w:t>
      </w:r>
      <w:r>
        <w:rPr>
          <w:w w:val="110"/>
          <w:sz w:val="23"/>
        </w:rPr>
        <w:t>救濟</w:t>
      </w:r>
      <w:r>
        <w:rPr>
          <w:w w:val="110"/>
          <w:sz w:val="24"/>
        </w:rPr>
        <w:t>之</w:t>
      </w:r>
      <w:r>
        <w:rPr>
          <w:w w:val="110"/>
          <w:sz w:val="22"/>
        </w:rPr>
        <w:t>探</w:t>
      </w:r>
      <w:r>
        <w:rPr>
          <w:w w:val="110"/>
          <w:sz w:val="24"/>
        </w:rPr>
        <w:t>討</w:t>
      </w:r>
      <w:r>
        <w:rPr>
          <w:w w:val="110"/>
          <w:sz w:val="2"/>
        </w:rPr>
        <w:t>－                      </w:t>
      </w:r>
      <w:r>
        <w:rPr>
          <w:w w:val="110"/>
          <w:sz w:val="24"/>
        </w:rPr>
        <w:t>以性</w:t>
      </w:r>
      <w:r>
        <w:rPr>
          <w:w w:val="110"/>
          <w:sz w:val="22"/>
        </w:rPr>
        <w:t>騷擾三</w:t>
      </w:r>
      <w:r>
        <w:rPr>
          <w:w w:val="110"/>
          <w:sz w:val="24"/>
        </w:rPr>
        <w:t>法之</w:t>
      </w:r>
      <w:r>
        <w:rPr>
          <w:w w:val="110"/>
          <w:sz w:val="22"/>
        </w:rPr>
        <w:t>經</w:t>
      </w:r>
      <w:r>
        <w:rPr>
          <w:w w:val="105"/>
          <w:sz w:val="23"/>
        </w:rPr>
        <w:t>驗</w:t>
      </w:r>
      <w:r>
        <w:rPr>
          <w:w w:val="105"/>
          <w:sz w:val="24"/>
        </w:rPr>
        <w:t>為重</w:t>
      </w:r>
      <w:r>
        <w:rPr>
          <w:w w:val="105"/>
          <w:sz w:val="23"/>
        </w:rPr>
        <w:t>心</w:t>
      </w:r>
      <w:r>
        <w:rPr>
          <w:w w:val="105"/>
          <w:sz w:val="24"/>
        </w:rPr>
        <w:t>」為</w:t>
      </w:r>
      <w:r>
        <w:rPr>
          <w:w w:val="105"/>
          <w:sz w:val="23"/>
        </w:rPr>
        <w:t>篇名</w:t>
      </w:r>
      <w:r>
        <w:rPr>
          <w:w w:val="105"/>
          <w:sz w:val="24"/>
        </w:rPr>
        <w:t>，</w:t>
      </w:r>
      <w:r>
        <w:rPr>
          <w:w w:val="105"/>
          <w:sz w:val="22"/>
        </w:rPr>
        <w:t>似乎</w:t>
      </w:r>
      <w:r>
        <w:rPr>
          <w:w w:val="105"/>
          <w:sz w:val="24"/>
        </w:rPr>
        <w:t>較為</w:t>
      </w:r>
      <w:r>
        <w:rPr>
          <w:w w:val="105"/>
          <w:sz w:val="23"/>
        </w:rPr>
        <w:t>呼</w:t>
      </w:r>
      <w:r>
        <w:rPr>
          <w:w w:val="105"/>
          <w:sz w:val="24"/>
        </w:rPr>
        <w:t>應</w:t>
      </w:r>
      <w:r>
        <w:rPr>
          <w:w w:val="105"/>
          <w:sz w:val="23"/>
        </w:rPr>
        <w:t>吳</w:t>
      </w:r>
      <w:r>
        <w:rPr>
          <w:w w:val="105"/>
          <w:sz w:val="24"/>
        </w:rPr>
        <w:t>教授在論</w:t>
      </w:r>
      <w:r>
        <w:rPr>
          <w:w w:val="105"/>
          <w:sz w:val="22"/>
        </w:rPr>
        <w:t>文內</w:t>
      </w:r>
      <w:r>
        <w:rPr>
          <w:w w:val="105"/>
          <w:sz w:val="24"/>
        </w:rPr>
        <w:t>實</w:t>
      </w:r>
      <w:r>
        <w:rPr>
          <w:w w:val="105"/>
          <w:sz w:val="22"/>
        </w:rPr>
        <w:t>體</w:t>
      </w:r>
      <w:r>
        <w:rPr>
          <w:w w:val="105"/>
          <w:sz w:val="24"/>
        </w:rPr>
        <w:t>與</w:t>
      </w:r>
      <w:r>
        <w:rPr>
          <w:w w:val="115"/>
          <w:sz w:val="24"/>
        </w:rPr>
        <w:t>程序並重之情形。</w:t>
      </w:r>
      <w:r>
        <w:rPr>
          <w:rFonts w:ascii="Times New Roman" w:eastAsia="Times New Roman"/>
          <w:w w:val="111"/>
          <w:sz w:val="22"/>
        </w:rPr>
        <w:t> </w:t>
      </w:r>
    </w:p>
    <w:p>
      <w:pPr>
        <w:pStyle w:val="Heading2"/>
        <w:spacing w:before="140"/>
        <w:ind w:left="662"/>
      </w:pPr>
      <w:r>
        <w:rPr/>
        <w:t>其次，是論</w:t>
      </w:r>
      <w:r>
        <w:rPr>
          <w:sz w:val="22"/>
        </w:rPr>
        <w:t>文</w:t>
      </w:r>
      <w:r>
        <w:rPr/>
        <w:t>的目次問題，第壹部分「問題的</w:t>
      </w:r>
      <w:r>
        <w:rPr>
          <w:sz w:val="22"/>
        </w:rPr>
        <w:t>緣</w:t>
      </w:r>
      <w:r>
        <w:rPr/>
        <w:t>起」</w:t>
      </w:r>
    </w:p>
    <w:p>
      <w:pPr>
        <w:pStyle w:val="BodyText"/>
        <w:spacing w:before="11"/>
        <w:rPr>
          <w:sz w:val="21"/>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208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14" w:firstLine="0"/>
        <w:jc w:val="both"/>
        <w:rPr>
          <w:rFonts w:ascii="Times New Roman" w:eastAsia="Times New Roman"/>
          <w:sz w:val="24"/>
        </w:rPr>
      </w:pPr>
      <w:r>
        <w:rPr>
          <w:w w:val="105"/>
          <w:sz w:val="24"/>
        </w:rPr>
        <w:t>所</w:t>
      </w:r>
      <w:r>
        <w:rPr>
          <w:w w:val="105"/>
          <w:sz w:val="22"/>
        </w:rPr>
        <w:t>做</w:t>
      </w:r>
      <w:r>
        <w:rPr>
          <w:w w:val="105"/>
          <w:sz w:val="24"/>
        </w:rPr>
        <w:t>的交</w:t>
      </w:r>
      <w:r>
        <w:rPr>
          <w:w w:val="105"/>
          <w:sz w:val="22"/>
        </w:rPr>
        <w:t>待四平八穩</w:t>
      </w:r>
      <w:r>
        <w:rPr>
          <w:w w:val="105"/>
          <w:sz w:val="24"/>
        </w:rPr>
        <w:t>，並</w:t>
      </w:r>
      <w:r>
        <w:rPr>
          <w:w w:val="105"/>
          <w:sz w:val="22"/>
        </w:rPr>
        <w:t>無</w:t>
      </w:r>
      <w:r>
        <w:rPr>
          <w:w w:val="105"/>
          <w:sz w:val="24"/>
        </w:rPr>
        <w:t>任何</w:t>
      </w:r>
      <w:r>
        <w:rPr>
          <w:w w:val="105"/>
          <w:sz w:val="22"/>
        </w:rPr>
        <w:t>可</w:t>
      </w:r>
      <w:r>
        <w:rPr>
          <w:w w:val="105"/>
          <w:sz w:val="24"/>
        </w:rPr>
        <w:t>議之處，但第貳部分的一部分，將主題「公務人員為性</w:t>
      </w:r>
      <w:r>
        <w:rPr>
          <w:w w:val="105"/>
          <w:sz w:val="22"/>
        </w:rPr>
        <w:t>騷擾</w:t>
      </w:r>
      <w:r>
        <w:rPr>
          <w:w w:val="105"/>
          <w:sz w:val="24"/>
        </w:rPr>
        <w:t>事</w:t>
      </w:r>
      <w:r>
        <w:rPr>
          <w:w w:val="105"/>
          <w:sz w:val="22"/>
        </w:rPr>
        <w:t>件被害</w:t>
      </w:r>
      <w:r>
        <w:rPr>
          <w:w w:val="105"/>
          <w:sz w:val="24"/>
        </w:rPr>
        <w:t>人</w:t>
      </w:r>
      <w:r>
        <w:rPr>
          <w:w w:val="105"/>
          <w:sz w:val="22"/>
        </w:rPr>
        <w:t>可提</w:t>
      </w:r>
      <w:r>
        <w:rPr>
          <w:w w:val="105"/>
          <w:sz w:val="24"/>
        </w:rPr>
        <w:t>起</w:t>
      </w:r>
      <w:r>
        <w:rPr>
          <w:w w:val="105"/>
          <w:sz w:val="22"/>
        </w:rPr>
        <w:t>救濟</w:t>
      </w:r>
      <w:r>
        <w:rPr>
          <w:w w:val="105"/>
          <w:sz w:val="24"/>
        </w:rPr>
        <w:t>之</w:t>
      </w:r>
      <w:r>
        <w:rPr>
          <w:w w:val="105"/>
          <w:sz w:val="22"/>
        </w:rPr>
        <w:t>範圍</w:t>
      </w:r>
      <w:r>
        <w:rPr>
          <w:w w:val="105"/>
          <w:sz w:val="24"/>
        </w:rPr>
        <w:t>」</w:t>
      </w:r>
      <w:r>
        <w:rPr>
          <w:w w:val="105"/>
          <w:sz w:val="22"/>
        </w:rPr>
        <w:t>又</w:t>
      </w:r>
      <w:r>
        <w:rPr>
          <w:w w:val="105"/>
          <w:sz w:val="24"/>
        </w:rPr>
        <w:t>再作一次重</w:t>
      </w:r>
      <w:r>
        <w:rPr>
          <w:w w:val="105"/>
          <w:sz w:val="22"/>
        </w:rPr>
        <w:t>複</w:t>
      </w:r>
      <w:r>
        <w:rPr>
          <w:w w:val="105"/>
          <w:sz w:val="24"/>
        </w:rPr>
        <w:t>之</w:t>
      </w:r>
      <w:r>
        <w:rPr>
          <w:w w:val="105"/>
          <w:sz w:val="22"/>
        </w:rPr>
        <w:t>標</w:t>
      </w:r>
      <w:r>
        <w:rPr>
          <w:w w:val="105"/>
          <w:sz w:val="24"/>
        </w:rPr>
        <w:t>示，與論</w:t>
      </w:r>
      <w:r>
        <w:rPr>
          <w:w w:val="105"/>
          <w:sz w:val="22"/>
        </w:rPr>
        <w:t>文</w:t>
      </w:r>
      <w:r>
        <w:rPr>
          <w:w w:val="105"/>
          <w:sz w:val="24"/>
        </w:rPr>
        <w:t>之一</w:t>
      </w:r>
      <w:r>
        <w:rPr>
          <w:w w:val="105"/>
          <w:sz w:val="22"/>
        </w:rPr>
        <w:t>般體例似</w:t>
      </w:r>
      <w:r>
        <w:rPr>
          <w:spacing w:val="-4"/>
          <w:w w:val="105"/>
          <w:sz w:val="24"/>
        </w:rPr>
        <w:t>有不</w:t>
      </w:r>
      <w:r>
        <w:rPr>
          <w:spacing w:val="-4"/>
          <w:w w:val="105"/>
          <w:sz w:val="22"/>
        </w:rPr>
        <w:t>符</w:t>
      </w:r>
      <w:r>
        <w:rPr>
          <w:spacing w:val="-4"/>
          <w:w w:val="105"/>
          <w:sz w:val="24"/>
        </w:rPr>
        <w:t>，</w:t>
      </w:r>
      <w:r>
        <w:rPr>
          <w:spacing w:val="-4"/>
          <w:w w:val="105"/>
          <w:sz w:val="22"/>
        </w:rPr>
        <w:t>故建</w:t>
      </w:r>
      <w:r>
        <w:rPr>
          <w:spacing w:val="-3"/>
          <w:w w:val="105"/>
          <w:sz w:val="24"/>
        </w:rPr>
        <w:t>議</w:t>
      </w:r>
      <w:r>
        <w:rPr>
          <w:spacing w:val="-3"/>
          <w:w w:val="105"/>
          <w:sz w:val="22"/>
        </w:rPr>
        <w:t>直</w:t>
      </w:r>
      <w:r>
        <w:rPr>
          <w:spacing w:val="-3"/>
          <w:w w:val="105"/>
          <w:sz w:val="24"/>
        </w:rPr>
        <w:t>接用「以性</w:t>
      </w:r>
      <w:r>
        <w:rPr>
          <w:spacing w:val="-3"/>
          <w:w w:val="105"/>
          <w:sz w:val="22"/>
        </w:rPr>
        <w:t>騷擾</w:t>
      </w:r>
      <w:r>
        <w:rPr>
          <w:spacing w:val="-3"/>
          <w:w w:val="105"/>
          <w:sz w:val="24"/>
        </w:rPr>
        <w:t>事實認定為核</w:t>
      </w:r>
      <w:r>
        <w:rPr>
          <w:spacing w:val="-3"/>
          <w:w w:val="105"/>
          <w:sz w:val="22"/>
        </w:rPr>
        <w:t>心</w:t>
      </w:r>
      <w:r>
        <w:rPr>
          <w:spacing w:val="-3"/>
          <w:w w:val="105"/>
          <w:sz w:val="24"/>
        </w:rPr>
        <w:t>」即</w:t>
      </w:r>
      <w:r>
        <w:rPr>
          <w:spacing w:val="-3"/>
          <w:w w:val="105"/>
          <w:sz w:val="22"/>
        </w:rPr>
        <w:t>可</w:t>
      </w:r>
      <w:r>
        <w:rPr>
          <w:spacing w:val="-3"/>
          <w:w w:val="105"/>
          <w:sz w:val="24"/>
        </w:rPr>
        <w:t>。</w:t>
      </w:r>
      <w:r>
        <w:rPr>
          <w:w w:val="105"/>
          <w:sz w:val="24"/>
        </w:rPr>
        <w:t>至於二部分是以問</w:t>
      </w:r>
      <w:r>
        <w:rPr>
          <w:w w:val="105"/>
          <w:sz w:val="22"/>
        </w:rPr>
        <w:t>話</w:t>
      </w:r>
      <w:r>
        <w:rPr>
          <w:w w:val="105"/>
          <w:sz w:val="24"/>
        </w:rPr>
        <w:t>之</w:t>
      </w:r>
      <w:r>
        <w:rPr>
          <w:w w:val="105"/>
          <w:sz w:val="22"/>
        </w:rPr>
        <w:t>方式呈現</w:t>
      </w:r>
      <w:r>
        <w:rPr>
          <w:w w:val="105"/>
          <w:sz w:val="24"/>
        </w:rPr>
        <w:t>，亦</w:t>
      </w:r>
      <w:r>
        <w:rPr>
          <w:w w:val="105"/>
          <w:sz w:val="22"/>
        </w:rPr>
        <w:t>稍嫌突兀</w:t>
      </w:r>
      <w:r>
        <w:rPr>
          <w:w w:val="105"/>
          <w:sz w:val="24"/>
        </w:rPr>
        <w:t>，</w:t>
      </w:r>
      <w:r>
        <w:rPr>
          <w:w w:val="105"/>
          <w:sz w:val="22"/>
        </w:rPr>
        <w:t>可</w:t>
      </w:r>
      <w:r>
        <w:rPr>
          <w:w w:val="105"/>
          <w:sz w:val="24"/>
        </w:rPr>
        <w:t>否</w:t>
      </w:r>
      <w:r>
        <w:rPr>
          <w:w w:val="105"/>
          <w:sz w:val="22"/>
        </w:rPr>
        <w:t>修改</w:t>
      </w:r>
      <w:r>
        <w:rPr>
          <w:spacing w:val="1"/>
          <w:w w:val="105"/>
          <w:sz w:val="22"/>
        </w:rPr>
        <w:t> </w:t>
      </w:r>
      <w:r>
        <w:rPr>
          <w:w w:val="105"/>
          <w:sz w:val="24"/>
        </w:rPr>
        <w:t>為「以對行為人之</w:t>
      </w:r>
      <w:r>
        <w:rPr>
          <w:w w:val="105"/>
          <w:sz w:val="22"/>
        </w:rPr>
        <w:t>懲戒措施</w:t>
      </w:r>
      <w:r>
        <w:rPr>
          <w:w w:val="105"/>
          <w:sz w:val="24"/>
        </w:rPr>
        <w:t>為核</w:t>
      </w:r>
      <w:r>
        <w:rPr>
          <w:w w:val="105"/>
          <w:sz w:val="22"/>
        </w:rPr>
        <w:t>心</w:t>
      </w:r>
      <w:r>
        <w:rPr>
          <w:w w:val="105"/>
          <w:sz w:val="24"/>
        </w:rPr>
        <w:t>」？第參部分事實上與第貳部分一</w:t>
      </w:r>
      <w:r>
        <w:rPr>
          <w:w w:val="105"/>
          <w:sz w:val="22"/>
        </w:rPr>
        <w:t>樣</w:t>
      </w:r>
      <w:r>
        <w:rPr>
          <w:w w:val="105"/>
          <w:sz w:val="24"/>
        </w:rPr>
        <w:t>，</w:t>
      </w:r>
      <w:r>
        <w:rPr>
          <w:w w:val="105"/>
          <w:sz w:val="22"/>
        </w:rPr>
        <w:t>也</w:t>
      </w:r>
      <w:r>
        <w:rPr>
          <w:w w:val="105"/>
          <w:sz w:val="24"/>
        </w:rPr>
        <w:t>共討論「性</w:t>
      </w:r>
      <w:r>
        <w:rPr>
          <w:w w:val="105"/>
          <w:sz w:val="22"/>
        </w:rPr>
        <w:t>騷擾</w:t>
      </w:r>
      <w:r>
        <w:rPr>
          <w:w w:val="105"/>
          <w:sz w:val="24"/>
        </w:rPr>
        <w:t>事實認定」及「</w:t>
      </w:r>
      <w:r>
        <w:rPr>
          <w:w w:val="105"/>
          <w:sz w:val="22"/>
        </w:rPr>
        <w:t>懲戒措施</w:t>
      </w:r>
      <w:r>
        <w:rPr>
          <w:w w:val="105"/>
          <w:sz w:val="24"/>
        </w:rPr>
        <w:t>」</w:t>
      </w:r>
      <w:r>
        <w:rPr>
          <w:w w:val="105"/>
          <w:sz w:val="22"/>
        </w:rPr>
        <w:t>兩</w:t>
      </w:r>
      <w:r>
        <w:rPr>
          <w:w w:val="105"/>
          <w:sz w:val="24"/>
        </w:rPr>
        <w:t>個部分，所以</w:t>
      </w:r>
      <w:r>
        <w:rPr>
          <w:w w:val="105"/>
          <w:sz w:val="22"/>
        </w:rPr>
        <w:t>建</w:t>
      </w:r>
      <w:r>
        <w:rPr>
          <w:w w:val="105"/>
          <w:sz w:val="24"/>
        </w:rPr>
        <w:t>議在</w:t>
      </w:r>
      <w:r>
        <w:rPr>
          <w:w w:val="105"/>
          <w:sz w:val="22"/>
        </w:rPr>
        <w:t>嗣</w:t>
      </w:r>
      <w:r>
        <w:rPr>
          <w:w w:val="105"/>
          <w:sz w:val="24"/>
        </w:rPr>
        <w:t>後</w:t>
      </w:r>
      <w:r>
        <w:rPr>
          <w:w w:val="105"/>
          <w:sz w:val="22"/>
        </w:rPr>
        <w:t>修改</w:t>
      </w:r>
      <w:r>
        <w:rPr>
          <w:w w:val="105"/>
          <w:sz w:val="24"/>
        </w:rPr>
        <w:t>時</w:t>
      </w:r>
      <w:r>
        <w:rPr>
          <w:w w:val="105"/>
          <w:sz w:val="22"/>
        </w:rPr>
        <w:t>也</w:t>
      </w:r>
      <w:r>
        <w:rPr>
          <w:w w:val="105"/>
          <w:sz w:val="24"/>
        </w:rPr>
        <w:t>分成</w:t>
      </w:r>
      <w:r>
        <w:rPr>
          <w:w w:val="105"/>
          <w:sz w:val="22"/>
        </w:rPr>
        <w:t>兩</w:t>
      </w:r>
      <w:r>
        <w:rPr>
          <w:w w:val="105"/>
          <w:sz w:val="24"/>
        </w:rPr>
        <w:t>個部分來加以討論。第肆部分是「公務人員性</w:t>
      </w:r>
      <w:r>
        <w:rPr>
          <w:w w:val="105"/>
          <w:sz w:val="22"/>
        </w:rPr>
        <w:t>騷擾</w:t>
      </w:r>
      <w:r>
        <w:rPr>
          <w:w w:val="105"/>
          <w:sz w:val="24"/>
        </w:rPr>
        <w:t>事</w:t>
      </w:r>
      <w:r>
        <w:rPr>
          <w:w w:val="105"/>
          <w:sz w:val="22"/>
        </w:rPr>
        <w:t>件</w:t>
      </w:r>
      <w:r>
        <w:rPr>
          <w:w w:val="105"/>
          <w:sz w:val="24"/>
        </w:rPr>
        <w:t>之</w:t>
      </w:r>
      <w:r>
        <w:rPr>
          <w:w w:val="105"/>
          <w:sz w:val="22"/>
        </w:rPr>
        <w:t>救濟</w:t>
      </w:r>
      <w:r>
        <w:rPr>
          <w:w w:val="105"/>
          <w:sz w:val="24"/>
        </w:rPr>
        <w:t>程序及</w:t>
      </w:r>
      <w:r>
        <w:rPr>
          <w:w w:val="105"/>
          <w:sz w:val="22"/>
        </w:rPr>
        <w:t>審</w:t>
      </w:r>
      <w:r>
        <w:rPr>
          <w:w w:val="105"/>
          <w:sz w:val="24"/>
        </w:rPr>
        <w:t>查</w:t>
      </w:r>
      <w:r>
        <w:rPr>
          <w:w w:val="105"/>
          <w:sz w:val="22"/>
        </w:rPr>
        <w:t>範圍</w:t>
      </w:r>
      <w:r>
        <w:rPr>
          <w:spacing w:val="-46"/>
          <w:w w:val="105"/>
          <w:sz w:val="24"/>
        </w:rPr>
        <w:t>」，就</w:t>
      </w:r>
      <w:r>
        <w:rPr>
          <w:w w:val="105"/>
          <w:sz w:val="22"/>
        </w:rPr>
        <w:t>標</w:t>
      </w:r>
      <w:r>
        <w:rPr>
          <w:w w:val="105"/>
          <w:sz w:val="24"/>
        </w:rPr>
        <w:t>題</w:t>
      </w:r>
      <w:r>
        <w:rPr>
          <w:w w:val="105"/>
          <w:sz w:val="22"/>
        </w:rPr>
        <w:t>而言</w:t>
      </w:r>
      <w:r>
        <w:rPr>
          <w:w w:val="105"/>
          <w:sz w:val="24"/>
        </w:rPr>
        <w:t>，實</w:t>
      </w:r>
      <w:r>
        <w:rPr>
          <w:w w:val="105"/>
          <w:sz w:val="22"/>
        </w:rPr>
        <w:t>易讓讀者覺</w:t>
      </w:r>
      <w:r>
        <w:rPr>
          <w:w w:val="105"/>
          <w:sz w:val="24"/>
        </w:rPr>
        <w:t>得與</w:t>
      </w:r>
      <w:r>
        <w:rPr>
          <w:w w:val="105"/>
          <w:sz w:val="22"/>
        </w:rPr>
        <w:t>整</w:t>
      </w:r>
      <w:r>
        <w:rPr>
          <w:w w:val="105"/>
          <w:sz w:val="24"/>
        </w:rPr>
        <w:t>個論</w:t>
      </w:r>
      <w:r>
        <w:rPr>
          <w:w w:val="105"/>
          <w:sz w:val="22"/>
        </w:rPr>
        <w:t>文</w:t>
      </w:r>
      <w:r>
        <w:rPr>
          <w:w w:val="105"/>
          <w:sz w:val="24"/>
        </w:rPr>
        <w:t>的</w:t>
      </w:r>
      <w:r>
        <w:rPr>
          <w:w w:val="105"/>
          <w:sz w:val="22"/>
        </w:rPr>
        <w:t>總標</w:t>
      </w:r>
      <w:r>
        <w:rPr>
          <w:w w:val="105"/>
          <w:sz w:val="24"/>
        </w:rPr>
        <w:t>題</w:t>
      </w:r>
      <w:r>
        <w:rPr>
          <w:w w:val="105"/>
          <w:sz w:val="22"/>
        </w:rPr>
        <w:t>幾無</w:t>
      </w:r>
      <w:r>
        <w:rPr>
          <w:w w:val="105"/>
          <w:sz w:val="24"/>
        </w:rPr>
        <w:t>法分</w:t>
      </w:r>
      <w:r>
        <w:rPr>
          <w:w w:val="105"/>
          <w:sz w:val="22"/>
        </w:rPr>
        <w:t>辨</w:t>
      </w:r>
      <w:r>
        <w:rPr>
          <w:w w:val="105"/>
          <w:sz w:val="24"/>
        </w:rPr>
        <w:t>，</w:t>
      </w:r>
      <w:r>
        <w:rPr>
          <w:w w:val="105"/>
          <w:sz w:val="22"/>
        </w:rPr>
        <w:t>很容易產生誤</w:t>
      </w:r>
      <w:r>
        <w:rPr>
          <w:w w:val="105"/>
          <w:sz w:val="24"/>
        </w:rPr>
        <w:t>解，就</w:t>
      </w:r>
      <w:r>
        <w:rPr>
          <w:w w:val="105"/>
          <w:sz w:val="22"/>
        </w:rPr>
        <w:t>內容而言</w:t>
      </w:r>
      <w:r>
        <w:rPr>
          <w:w w:val="105"/>
          <w:sz w:val="24"/>
        </w:rPr>
        <w:t>，應是</w:t>
      </w:r>
      <w:r>
        <w:rPr>
          <w:spacing w:val="1"/>
          <w:w w:val="105"/>
          <w:sz w:val="24"/>
        </w:rPr>
        <w:t> </w:t>
      </w:r>
      <w:r>
        <w:rPr>
          <w:w w:val="105"/>
          <w:sz w:val="24"/>
        </w:rPr>
        <w:t>指</w:t>
      </w:r>
      <w:r>
        <w:rPr>
          <w:w w:val="105"/>
          <w:sz w:val="22"/>
        </w:rPr>
        <w:t>保訓</w:t>
      </w:r>
      <w:r>
        <w:rPr>
          <w:w w:val="105"/>
          <w:sz w:val="24"/>
        </w:rPr>
        <w:t>會本</w:t>
      </w:r>
      <w:r>
        <w:rPr>
          <w:w w:val="105"/>
          <w:sz w:val="22"/>
        </w:rPr>
        <w:t>身嗣</w:t>
      </w:r>
      <w:r>
        <w:rPr>
          <w:w w:val="105"/>
          <w:sz w:val="24"/>
        </w:rPr>
        <w:t>後以外部</w:t>
      </w:r>
      <w:r>
        <w:rPr>
          <w:w w:val="105"/>
          <w:sz w:val="22"/>
        </w:rPr>
        <w:t>申訴</w:t>
      </w:r>
      <w:r>
        <w:rPr>
          <w:w w:val="105"/>
          <w:sz w:val="24"/>
        </w:rPr>
        <w:t>機</w:t>
      </w:r>
      <w:r>
        <w:rPr>
          <w:w w:val="105"/>
          <w:sz w:val="22"/>
        </w:rPr>
        <w:t>制</w:t>
      </w:r>
      <w:r>
        <w:rPr>
          <w:w w:val="105"/>
          <w:sz w:val="24"/>
        </w:rPr>
        <w:t>來處理這</w:t>
      </w:r>
      <w:r>
        <w:rPr>
          <w:w w:val="105"/>
          <w:sz w:val="22"/>
        </w:rPr>
        <w:t>類爭</w:t>
      </w:r>
      <w:r>
        <w:rPr>
          <w:w w:val="105"/>
          <w:sz w:val="24"/>
        </w:rPr>
        <w:t>議所應</w:t>
      </w:r>
      <w:r>
        <w:rPr>
          <w:w w:val="105"/>
          <w:sz w:val="22"/>
        </w:rPr>
        <w:t>注意</w:t>
      </w:r>
      <w:r>
        <w:rPr>
          <w:w w:val="105"/>
          <w:sz w:val="24"/>
        </w:rPr>
        <w:t>之程序及實</w:t>
      </w:r>
      <w:r>
        <w:rPr>
          <w:w w:val="105"/>
          <w:sz w:val="22"/>
        </w:rPr>
        <w:t>體</w:t>
      </w:r>
      <w:r>
        <w:rPr>
          <w:w w:val="105"/>
          <w:sz w:val="24"/>
        </w:rPr>
        <w:t>事項，</w:t>
      </w:r>
      <w:r>
        <w:rPr>
          <w:w w:val="105"/>
          <w:sz w:val="22"/>
        </w:rPr>
        <w:t>故建</w:t>
      </w:r>
      <w:r>
        <w:rPr>
          <w:w w:val="105"/>
          <w:sz w:val="24"/>
        </w:rPr>
        <w:t>議不</w:t>
      </w:r>
      <w:r>
        <w:rPr>
          <w:w w:val="105"/>
          <w:sz w:val="22"/>
        </w:rPr>
        <w:t>妨</w:t>
      </w:r>
      <w:r>
        <w:rPr>
          <w:w w:val="105"/>
          <w:sz w:val="24"/>
        </w:rPr>
        <w:t>以「</w:t>
      </w:r>
      <w:r>
        <w:rPr>
          <w:w w:val="105"/>
          <w:sz w:val="22"/>
        </w:rPr>
        <w:t>保訓</w:t>
      </w:r>
      <w:r>
        <w:rPr>
          <w:w w:val="105"/>
          <w:sz w:val="24"/>
        </w:rPr>
        <w:t>會處理公務人員此</w:t>
      </w:r>
      <w:r>
        <w:rPr>
          <w:w w:val="105"/>
          <w:sz w:val="22"/>
        </w:rPr>
        <w:t>類</w:t>
      </w:r>
      <w:r>
        <w:rPr>
          <w:w w:val="105"/>
          <w:sz w:val="24"/>
        </w:rPr>
        <w:t>事</w:t>
      </w:r>
      <w:r>
        <w:rPr>
          <w:w w:val="105"/>
          <w:sz w:val="22"/>
        </w:rPr>
        <w:t>件</w:t>
      </w:r>
      <w:r>
        <w:rPr>
          <w:w w:val="105"/>
          <w:sz w:val="24"/>
        </w:rPr>
        <w:t>之程序及</w:t>
      </w:r>
      <w:r>
        <w:rPr>
          <w:w w:val="105"/>
          <w:sz w:val="22"/>
        </w:rPr>
        <w:t>審</w:t>
      </w:r>
      <w:r>
        <w:rPr>
          <w:w w:val="105"/>
          <w:sz w:val="24"/>
        </w:rPr>
        <w:t>查</w:t>
      </w:r>
      <w:r>
        <w:rPr>
          <w:w w:val="105"/>
          <w:sz w:val="22"/>
        </w:rPr>
        <w:t>範圍</w:t>
      </w:r>
      <w:r>
        <w:rPr>
          <w:w w:val="105"/>
          <w:sz w:val="24"/>
        </w:rPr>
        <w:t>」為題，由於</w:t>
      </w:r>
      <w:r>
        <w:rPr>
          <w:w w:val="105"/>
          <w:sz w:val="22"/>
        </w:rPr>
        <w:t>吳</w:t>
      </w:r>
      <w:r>
        <w:rPr>
          <w:w w:val="105"/>
          <w:sz w:val="24"/>
        </w:rPr>
        <w:t>教授在此一部分之論</w:t>
      </w:r>
      <w:r>
        <w:rPr>
          <w:w w:val="105"/>
          <w:sz w:val="22"/>
        </w:rPr>
        <w:t>述稍嫌</w:t>
      </w:r>
      <w:r>
        <w:rPr>
          <w:w w:val="105"/>
          <w:sz w:val="24"/>
        </w:rPr>
        <w:t>不</w:t>
      </w:r>
      <w:r>
        <w:rPr>
          <w:w w:val="105"/>
          <w:sz w:val="22"/>
        </w:rPr>
        <w:t>足</w:t>
      </w:r>
      <w:r>
        <w:rPr>
          <w:w w:val="105"/>
          <w:sz w:val="24"/>
        </w:rPr>
        <w:t>，因此，如能再</w:t>
      </w:r>
      <w:r>
        <w:rPr>
          <w:w w:val="105"/>
          <w:sz w:val="22"/>
        </w:rPr>
        <w:t>冠</w:t>
      </w:r>
      <w:r>
        <w:rPr>
          <w:w w:val="105"/>
          <w:sz w:val="24"/>
        </w:rPr>
        <w:t>上「</w:t>
      </w:r>
      <w:r>
        <w:rPr>
          <w:w w:val="105"/>
          <w:sz w:val="22"/>
        </w:rPr>
        <w:t>芻</w:t>
      </w:r>
      <w:r>
        <w:rPr>
          <w:w w:val="105"/>
          <w:sz w:val="24"/>
        </w:rPr>
        <w:t>議」</w:t>
      </w:r>
      <w:r>
        <w:rPr>
          <w:w w:val="105"/>
          <w:sz w:val="22"/>
        </w:rPr>
        <w:t>兩字</w:t>
      </w:r>
      <w:r>
        <w:rPr>
          <w:w w:val="105"/>
          <w:sz w:val="24"/>
        </w:rPr>
        <w:t>，</w:t>
      </w:r>
      <w:r>
        <w:rPr>
          <w:spacing w:val="1"/>
          <w:w w:val="105"/>
          <w:sz w:val="24"/>
        </w:rPr>
        <w:t> </w:t>
      </w:r>
      <w:r>
        <w:rPr>
          <w:w w:val="105"/>
          <w:sz w:val="22"/>
        </w:rPr>
        <w:t>可</w:t>
      </w:r>
      <w:r>
        <w:rPr>
          <w:w w:val="105"/>
          <w:sz w:val="24"/>
        </w:rPr>
        <w:t>能會</w:t>
      </w:r>
      <w:r>
        <w:rPr>
          <w:w w:val="105"/>
          <w:sz w:val="22"/>
        </w:rPr>
        <w:t>更</w:t>
      </w:r>
      <w:r>
        <w:rPr>
          <w:w w:val="105"/>
          <w:sz w:val="20"/>
        </w:rPr>
        <w:t>貼</w:t>
      </w:r>
      <w:r>
        <w:rPr>
          <w:w w:val="105"/>
          <w:sz w:val="24"/>
        </w:rPr>
        <w:t>題。</w:t>
      </w:r>
      <w:r>
        <w:rPr>
          <w:rFonts w:ascii="Times New Roman" w:eastAsia="Times New Roman"/>
          <w:w w:val="102"/>
          <w:sz w:val="24"/>
        </w:rPr>
        <w:t> </w:t>
      </w:r>
    </w:p>
    <w:p>
      <w:pPr>
        <w:spacing w:line="276" w:lineRule="auto" w:before="148"/>
        <w:ind w:left="169" w:right="274" w:firstLine="493"/>
        <w:jc w:val="both"/>
        <w:rPr>
          <w:sz w:val="24"/>
        </w:rPr>
      </w:pPr>
      <w:r>
        <w:rPr>
          <w:sz w:val="24"/>
        </w:rPr>
        <w:t>再</w:t>
      </w:r>
      <w:r>
        <w:rPr>
          <w:sz w:val="22"/>
        </w:rPr>
        <w:t>者</w:t>
      </w:r>
      <w:r>
        <w:rPr>
          <w:sz w:val="24"/>
        </w:rPr>
        <w:t>，個人</w:t>
      </w:r>
      <w:r>
        <w:rPr>
          <w:sz w:val="22"/>
        </w:rPr>
        <w:t>覺</w:t>
      </w:r>
      <w:r>
        <w:rPr>
          <w:sz w:val="24"/>
        </w:rPr>
        <w:t>得</w:t>
      </w:r>
      <w:r>
        <w:rPr>
          <w:sz w:val="22"/>
        </w:rPr>
        <w:t>吳</w:t>
      </w:r>
      <w:r>
        <w:rPr>
          <w:sz w:val="24"/>
        </w:rPr>
        <w:t>教授在處理第貳及參部分時，應</w:t>
      </w:r>
      <w:r>
        <w:rPr>
          <w:sz w:val="22"/>
        </w:rPr>
        <w:t>特</w:t>
      </w:r>
      <w:r>
        <w:rPr>
          <w:spacing w:val="1"/>
          <w:sz w:val="22"/>
        </w:rPr>
        <w:t> </w:t>
      </w:r>
      <w:r>
        <w:rPr>
          <w:w w:val="105"/>
          <w:sz w:val="22"/>
        </w:rPr>
        <w:t>別注意結</w:t>
      </w:r>
      <w:r>
        <w:rPr>
          <w:w w:val="105"/>
          <w:sz w:val="24"/>
        </w:rPr>
        <w:t>構問題，</w:t>
      </w:r>
      <w:r>
        <w:rPr>
          <w:w w:val="105"/>
          <w:sz w:val="22"/>
        </w:rPr>
        <w:t>尤</w:t>
      </w:r>
      <w:r>
        <w:rPr>
          <w:w w:val="105"/>
          <w:sz w:val="24"/>
        </w:rPr>
        <w:t>其是</w:t>
      </w:r>
      <w:r>
        <w:rPr>
          <w:w w:val="105"/>
          <w:sz w:val="22"/>
        </w:rPr>
        <w:t>三度</w:t>
      </w:r>
      <w:r>
        <w:rPr>
          <w:w w:val="105"/>
          <w:sz w:val="24"/>
        </w:rPr>
        <w:t>將實</w:t>
      </w:r>
      <w:r>
        <w:rPr>
          <w:w w:val="105"/>
          <w:sz w:val="22"/>
        </w:rPr>
        <w:t>施</w:t>
      </w:r>
      <w:r>
        <w:rPr>
          <w:w w:val="105"/>
          <w:sz w:val="24"/>
        </w:rPr>
        <w:t>性</w:t>
      </w:r>
      <w:r>
        <w:rPr>
          <w:w w:val="105"/>
          <w:sz w:val="22"/>
        </w:rPr>
        <w:t>騷擾三</w:t>
      </w:r>
      <w:r>
        <w:rPr>
          <w:w w:val="105"/>
          <w:sz w:val="24"/>
        </w:rPr>
        <w:t>法之</w:t>
      </w:r>
      <w:r>
        <w:rPr>
          <w:w w:val="105"/>
          <w:sz w:val="22"/>
        </w:rPr>
        <w:t>經驗帶</w:t>
      </w:r>
      <w:r>
        <w:rPr>
          <w:spacing w:val="1"/>
          <w:w w:val="105"/>
          <w:sz w:val="22"/>
        </w:rPr>
        <w:t> </w:t>
      </w:r>
      <w:r>
        <w:rPr>
          <w:w w:val="105"/>
          <w:sz w:val="22"/>
        </w:rPr>
        <w:t>入</w:t>
      </w:r>
      <w:r>
        <w:rPr>
          <w:w w:val="105"/>
          <w:sz w:val="24"/>
        </w:rPr>
        <w:t>（</w:t>
      </w:r>
      <w:r>
        <w:rPr>
          <w:spacing w:val="-17"/>
          <w:w w:val="105"/>
          <w:sz w:val="24"/>
        </w:rPr>
        <w:t>參見 </w:t>
      </w:r>
      <w:r>
        <w:rPr>
          <w:rFonts w:ascii="Times New Roman" w:eastAsia="Times New Roman"/>
          <w:w w:val="105"/>
          <w:sz w:val="22"/>
        </w:rPr>
        <w:t>p.</w:t>
      </w:r>
      <w:r>
        <w:rPr>
          <w:rFonts w:ascii="Times New Roman" w:eastAsia="Times New Roman"/>
          <w:spacing w:val="27"/>
          <w:w w:val="105"/>
          <w:sz w:val="22"/>
        </w:rPr>
        <w:t> </w:t>
      </w:r>
      <w:r>
        <w:rPr>
          <w:rFonts w:ascii="Times New Roman" w:eastAsia="Times New Roman"/>
          <w:w w:val="105"/>
          <w:sz w:val="22"/>
        </w:rPr>
        <w:t>92-101;</w:t>
      </w:r>
      <w:r>
        <w:rPr>
          <w:rFonts w:ascii="Times New Roman" w:eastAsia="Times New Roman"/>
          <w:spacing w:val="27"/>
          <w:w w:val="105"/>
          <w:sz w:val="22"/>
        </w:rPr>
        <w:t> </w:t>
      </w:r>
      <w:r>
        <w:rPr>
          <w:rFonts w:ascii="Times New Roman" w:eastAsia="Times New Roman"/>
          <w:w w:val="105"/>
          <w:sz w:val="22"/>
        </w:rPr>
        <w:t>pp.</w:t>
      </w:r>
      <w:r>
        <w:rPr>
          <w:rFonts w:ascii="Times New Roman" w:eastAsia="Times New Roman"/>
          <w:spacing w:val="27"/>
          <w:w w:val="105"/>
          <w:sz w:val="22"/>
        </w:rPr>
        <w:t> </w:t>
      </w:r>
      <w:r>
        <w:rPr>
          <w:rFonts w:ascii="Times New Roman" w:eastAsia="Times New Roman"/>
          <w:w w:val="105"/>
          <w:sz w:val="22"/>
        </w:rPr>
        <w:t>102-107;</w:t>
      </w:r>
      <w:r>
        <w:rPr>
          <w:rFonts w:ascii="Times New Roman" w:eastAsia="Times New Roman"/>
          <w:spacing w:val="45"/>
          <w:w w:val="105"/>
          <w:sz w:val="22"/>
        </w:rPr>
        <w:t> </w:t>
      </w:r>
      <w:r>
        <w:rPr>
          <w:spacing w:val="-24"/>
          <w:w w:val="105"/>
          <w:sz w:val="24"/>
        </w:rPr>
        <w:t>及 </w:t>
      </w:r>
      <w:r>
        <w:rPr>
          <w:rFonts w:ascii="Times New Roman" w:eastAsia="Times New Roman"/>
          <w:w w:val="105"/>
          <w:sz w:val="22"/>
        </w:rPr>
        <w:t>pp.</w:t>
      </w:r>
      <w:r>
        <w:rPr>
          <w:rFonts w:ascii="Times New Roman" w:eastAsia="Times New Roman"/>
          <w:spacing w:val="27"/>
          <w:w w:val="105"/>
          <w:sz w:val="22"/>
        </w:rPr>
        <w:t> </w:t>
      </w:r>
      <w:r>
        <w:rPr>
          <w:rFonts w:ascii="Times New Roman" w:eastAsia="Times New Roman"/>
          <w:w w:val="105"/>
          <w:sz w:val="22"/>
        </w:rPr>
        <w:t>108-114</w:t>
      </w:r>
      <w:r>
        <w:rPr>
          <w:w w:val="105"/>
          <w:sz w:val="24"/>
        </w:rPr>
        <w:t>）時，</w:t>
      </w:r>
      <w:r>
        <w:rPr>
          <w:w w:val="105"/>
          <w:sz w:val="22"/>
        </w:rPr>
        <w:t>均</w:t>
      </w:r>
      <w:r>
        <w:rPr>
          <w:w w:val="105"/>
          <w:sz w:val="24"/>
        </w:rPr>
        <w:t>是</w:t>
      </w:r>
      <w:r>
        <w:rPr>
          <w:w w:val="105"/>
          <w:sz w:val="22"/>
        </w:rPr>
        <w:t>直</w:t>
      </w:r>
      <w:r>
        <w:rPr>
          <w:w w:val="105"/>
          <w:sz w:val="24"/>
        </w:rPr>
        <w:t>接將該</w:t>
      </w:r>
      <w:r>
        <w:rPr>
          <w:w w:val="105"/>
          <w:sz w:val="22"/>
        </w:rPr>
        <w:t>三</w:t>
      </w:r>
      <w:r>
        <w:rPr>
          <w:w w:val="105"/>
          <w:sz w:val="24"/>
        </w:rPr>
        <w:t>法之相關條</w:t>
      </w:r>
      <w:r>
        <w:rPr>
          <w:w w:val="105"/>
          <w:sz w:val="22"/>
        </w:rPr>
        <w:t>文</w:t>
      </w:r>
      <w:r>
        <w:rPr>
          <w:w w:val="105"/>
          <w:sz w:val="24"/>
        </w:rPr>
        <w:t>加以討論，</w:t>
      </w:r>
      <w:r>
        <w:rPr>
          <w:w w:val="105"/>
          <w:sz w:val="22"/>
        </w:rPr>
        <w:t>雖</w:t>
      </w:r>
      <w:r>
        <w:rPr>
          <w:w w:val="105"/>
          <w:sz w:val="24"/>
        </w:rPr>
        <w:t>最後</w:t>
      </w:r>
      <w:r>
        <w:rPr>
          <w:w w:val="105"/>
          <w:sz w:val="22"/>
        </w:rPr>
        <w:t>均</w:t>
      </w:r>
      <w:r>
        <w:rPr>
          <w:w w:val="105"/>
          <w:sz w:val="24"/>
        </w:rPr>
        <w:t>以「</w:t>
      </w:r>
      <w:r>
        <w:rPr>
          <w:w w:val="105"/>
          <w:sz w:val="22"/>
        </w:rPr>
        <w:t>小結</w:t>
      </w:r>
      <w:r>
        <w:rPr>
          <w:w w:val="105"/>
          <w:sz w:val="24"/>
        </w:rPr>
        <w:t>」</w:t>
      </w:r>
    </w:p>
    <w:p>
      <w:pPr>
        <w:spacing w:line="276" w:lineRule="auto" w:before="3"/>
        <w:ind w:left="169" w:right="270" w:firstLine="0"/>
        <w:jc w:val="both"/>
        <w:rPr>
          <w:rFonts w:ascii="Times New Roman" w:eastAsia="Times New Roman"/>
          <w:sz w:val="22"/>
        </w:rPr>
      </w:pPr>
      <w:r>
        <w:rPr>
          <w:w w:val="105"/>
          <w:sz w:val="24"/>
        </w:rPr>
        <w:t>（</w:t>
      </w:r>
      <w:r>
        <w:rPr>
          <w:spacing w:val="-20"/>
          <w:w w:val="105"/>
          <w:sz w:val="24"/>
        </w:rPr>
        <w:t>參見 </w:t>
      </w:r>
      <w:r>
        <w:rPr>
          <w:rFonts w:ascii="Times New Roman" w:eastAsia="Times New Roman"/>
          <w:w w:val="105"/>
          <w:sz w:val="22"/>
        </w:rPr>
        <w:t>p.</w:t>
      </w:r>
      <w:r>
        <w:rPr>
          <w:rFonts w:ascii="Times New Roman" w:eastAsia="Times New Roman"/>
          <w:spacing w:val="21"/>
          <w:w w:val="105"/>
          <w:sz w:val="22"/>
        </w:rPr>
        <w:t> </w:t>
      </w:r>
      <w:r>
        <w:rPr>
          <w:rFonts w:ascii="Times New Roman" w:eastAsia="Times New Roman"/>
          <w:w w:val="105"/>
          <w:sz w:val="22"/>
        </w:rPr>
        <w:t>101</w:t>
      </w:r>
      <w:r>
        <w:rPr>
          <w:w w:val="105"/>
          <w:sz w:val="24"/>
        </w:rPr>
        <w:t>；</w:t>
      </w:r>
      <w:r>
        <w:rPr>
          <w:rFonts w:ascii="Times New Roman" w:eastAsia="Times New Roman"/>
          <w:w w:val="105"/>
          <w:sz w:val="22"/>
        </w:rPr>
        <w:t>p.</w:t>
      </w:r>
      <w:r>
        <w:rPr>
          <w:rFonts w:ascii="Times New Roman" w:eastAsia="Times New Roman"/>
          <w:spacing w:val="21"/>
          <w:w w:val="105"/>
          <w:sz w:val="22"/>
        </w:rPr>
        <w:t> </w:t>
      </w:r>
      <w:r>
        <w:rPr>
          <w:rFonts w:ascii="Times New Roman" w:eastAsia="Times New Roman"/>
          <w:w w:val="105"/>
          <w:sz w:val="22"/>
        </w:rPr>
        <w:t>107</w:t>
      </w:r>
      <w:r>
        <w:rPr>
          <w:rFonts w:ascii="Times New Roman" w:eastAsia="Times New Roman"/>
          <w:spacing w:val="9"/>
          <w:w w:val="105"/>
          <w:sz w:val="22"/>
        </w:rPr>
        <w:t> </w:t>
      </w:r>
      <w:r>
        <w:rPr>
          <w:spacing w:val="-29"/>
          <w:w w:val="105"/>
          <w:sz w:val="24"/>
        </w:rPr>
        <w:t>及 </w:t>
      </w:r>
      <w:r>
        <w:rPr>
          <w:rFonts w:ascii="Times New Roman" w:eastAsia="Times New Roman"/>
          <w:w w:val="105"/>
          <w:sz w:val="22"/>
        </w:rPr>
        <w:t>p.</w:t>
      </w:r>
      <w:r>
        <w:rPr>
          <w:rFonts w:ascii="Times New Roman" w:eastAsia="Times New Roman"/>
          <w:spacing w:val="21"/>
          <w:w w:val="105"/>
          <w:sz w:val="22"/>
        </w:rPr>
        <w:t> </w:t>
      </w:r>
      <w:r>
        <w:rPr>
          <w:rFonts w:ascii="Times New Roman" w:eastAsia="Times New Roman"/>
          <w:w w:val="105"/>
          <w:sz w:val="22"/>
        </w:rPr>
        <w:t>114</w:t>
      </w:r>
      <w:r>
        <w:rPr>
          <w:w w:val="105"/>
          <w:sz w:val="24"/>
        </w:rPr>
        <w:t>）再作</w:t>
      </w:r>
      <w:r>
        <w:rPr>
          <w:w w:val="105"/>
          <w:sz w:val="22"/>
        </w:rPr>
        <w:t>詮</w:t>
      </w:r>
      <w:r>
        <w:rPr>
          <w:w w:val="105"/>
          <w:sz w:val="24"/>
        </w:rPr>
        <w:t>釋，但對並不</w:t>
      </w:r>
      <w:r>
        <w:rPr>
          <w:w w:val="105"/>
          <w:sz w:val="22"/>
        </w:rPr>
        <w:t>太瞭</w:t>
      </w:r>
      <w:r>
        <w:rPr>
          <w:w w:val="105"/>
          <w:sz w:val="24"/>
        </w:rPr>
        <w:t>解此</w:t>
      </w:r>
      <w:r>
        <w:rPr>
          <w:w w:val="105"/>
          <w:sz w:val="22"/>
        </w:rPr>
        <w:t>三</w:t>
      </w:r>
      <w:r>
        <w:rPr>
          <w:w w:val="105"/>
          <w:sz w:val="24"/>
        </w:rPr>
        <w:t>法相關</w:t>
      </w:r>
      <w:r>
        <w:rPr>
          <w:w w:val="105"/>
          <w:sz w:val="22"/>
        </w:rPr>
        <w:t>內容</w:t>
      </w:r>
      <w:r>
        <w:rPr>
          <w:w w:val="105"/>
          <w:sz w:val="24"/>
        </w:rPr>
        <w:t>之一</w:t>
      </w:r>
      <w:r>
        <w:rPr>
          <w:w w:val="105"/>
          <w:sz w:val="22"/>
        </w:rPr>
        <w:t>般讀者而言</w:t>
      </w:r>
      <w:r>
        <w:rPr>
          <w:w w:val="105"/>
          <w:sz w:val="24"/>
        </w:rPr>
        <w:t>，</w:t>
      </w:r>
      <w:r>
        <w:rPr>
          <w:w w:val="105"/>
          <w:sz w:val="22"/>
        </w:rPr>
        <w:t>很容易造</w:t>
      </w:r>
      <w:r>
        <w:rPr>
          <w:w w:val="105"/>
          <w:sz w:val="24"/>
        </w:rPr>
        <w:t>成</w:t>
      </w:r>
      <w:r>
        <w:rPr>
          <w:w w:val="105"/>
          <w:sz w:val="22"/>
        </w:rPr>
        <w:t>混</w:t>
      </w:r>
      <w:r>
        <w:rPr>
          <w:w w:val="105"/>
          <w:sz w:val="20"/>
        </w:rPr>
        <w:t>亂</w:t>
      </w:r>
      <w:r>
        <w:rPr>
          <w:w w:val="105"/>
          <w:sz w:val="24"/>
        </w:rPr>
        <w:t>之情</w:t>
      </w:r>
      <w:r>
        <w:rPr>
          <w:spacing w:val="1"/>
          <w:w w:val="105"/>
          <w:sz w:val="24"/>
        </w:rPr>
        <w:t> </w:t>
      </w:r>
      <w:r>
        <w:rPr>
          <w:w w:val="105"/>
          <w:sz w:val="24"/>
        </w:rPr>
        <w:t>形，</w:t>
      </w:r>
      <w:r>
        <w:rPr>
          <w:w w:val="105"/>
          <w:sz w:val="22"/>
        </w:rPr>
        <w:t>故</w:t>
      </w:r>
      <w:r>
        <w:rPr>
          <w:w w:val="105"/>
          <w:sz w:val="24"/>
        </w:rPr>
        <w:t>這</w:t>
      </w:r>
      <w:r>
        <w:rPr>
          <w:w w:val="105"/>
          <w:sz w:val="22"/>
        </w:rPr>
        <w:t>兩</w:t>
      </w:r>
      <w:r>
        <w:rPr>
          <w:w w:val="105"/>
          <w:sz w:val="24"/>
        </w:rPr>
        <w:t>個重要部分之</w:t>
      </w:r>
      <w:r>
        <w:rPr>
          <w:w w:val="105"/>
          <w:sz w:val="22"/>
        </w:rPr>
        <w:t>舖陳安排</w:t>
      </w:r>
      <w:r>
        <w:rPr>
          <w:w w:val="105"/>
          <w:sz w:val="24"/>
        </w:rPr>
        <w:t>上，</w:t>
      </w:r>
      <w:r>
        <w:rPr>
          <w:w w:val="105"/>
          <w:sz w:val="22"/>
        </w:rPr>
        <w:t>還</w:t>
      </w:r>
      <w:r>
        <w:rPr>
          <w:w w:val="105"/>
          <w:sz w:val="24"/>
        </w:rPr>
        <w:t>有</w:t>
      </w:r>
      <w:r>
        <w:rPr>
          <w:w w:val="105"/>
          <w:sz w:val="22"/>
        </w:rPr>
        <w:t>待吳老師進</w:t>
      </w:r>
      <w:r>
        <w:rPr>
          <w:w w:val="105"/>
          <w:sz w:val="24"/>
        </w:rPr>
        <w:t>一</w:t>
      </w:r>
      <w:r>
        <w:rPr>
          <w:w w:val="110"/>
          <w:sz w:val="22"/>
        </w:rPr>
        <w:t>步費心</w:t>
      </w:r>
      <w:r>
        <w:rPr>
          <w:w w:val="110"/>
          <w:sz w:val="24"/>
        </w:rPr>
        <w:t>處理。</w:t>
      </w:r>
      <w:r>
        <w:rPr>
          <w:rFonts w:ascii="Times New Roman" w:eastAsia="Times New Roman"/>
          <w:w w:val="111"/>
          <w:sz w:val="22"/>
        </w:rPr>
        <w:t> </w:t>
      </w:r>
    </w:p>
    <w:p>
      <w:pPr>
        <w:spacing w:before="140"/>
        <w:ind w:left="662" w:right="0" w:firstLine="0"/>
        <w:jc w:val="left"/>
        <w:rPr>
          <w:sz w:val="24"/>
        </w:rPr>
      </w:pPr>
      <w:r>
        <w:rPr>
          <w:w w:val="105"/>
          <w:sz w:val="22"/>
        </w:rPr>
        <w:t>又者</w:t>
      </w:r>
      <w:r>
        <w:rPr>
          <w:w w:val="105"/>
          <w:sz w:val="24"/>
        </w:rPr>
        <w:t>，由於</w:t>
      </w:r>
      <w:r>
        <w:rPr>
          <w:w w:val="105"/>
          <w:sz w:val="22"/>
        </w:rPr>
        <w:t>吳老師</w:t>
      </w:r>
      <w:r>
        <w:rPr>
          <w:w w:val="105"/>
          <w:sz w:val="24"/>
        </w:rPr>
        <w:t>在</w:t>
      </w:r>
      <w:r>
        <w:rPr>
          <w:w w:val="105"/>
          <w:sz w:val="22"/>
        </w:rPr>
        <w:t>完</w:t>
      </w:r>
      <w:r>
        <w:rPr>
          <w:w w:val="105"/>
          <w:sz w:val="24"/>
        </w:rPr>
        <w:t>成這</w:t>
      </w:r>
      <w:r>
        <w:rPr>
          <w:w w:val="105"/>
          <w:sz w:val="22"/>
        </w:rPr>
        <w:t>篇</w:t>
      </w:r>
      <w:r>
        <w:rPr>
          <w:w w:val="105"/>
          <w:sz w:val="24"/>
        </w:rPr>
        <w:t>會議論</w:t>
      </w:r>
      <w:r>
        <w:rPr>
          <w:w w:val="105"/>
          <w:sz w:val="22"/>
        </w:rPr>
        <w:t>文</w:t>
      </w:r>
      <w:r>
        <w:rPr>
          <w:w w:val="105"/>
          <w:sz w:val="24"/>
        </w:rPr>
        <w:t>時</w:t>
      </w:r>
      <w:r>
        <w:rPr>
          <w:w w:val="105"/>
          <w:sz w:val="22"/>
        </w:rPr>
        <w:t>面臨極</w:t>
      </w:r>
      <w:r>
        <w:rPr>
          <w:w w:val="105"/>
          <w:sz w:val="24"/>
        </w:rPr>
        <w:t>大之</w:t>
      </w:r>
    </w:p>
    <w:p>
      <w:pPr>
        <w:pStyle w:val="BodyText"/>
        <w:rPr>
          <w:sz w:val="20"/>
        </w:rPr>
      </w:pPr>
    </w:p>
    <w:p>
      <w:pPr>
        <w:pStyle w:val="BodyText"/>
        <w:rPr>
          <w:sz w:val="12"/>
        </w:rPr>
      </w:pPr>
    </w:p>
    <w:p>
      <w:pPr>
        <w:pStyle w:val="BodyText"/>
        <w:spacing w:before="1"/>
        <w:rPr>
          <w:sz w:val="9"/>
        </w:rPr>
      </w:pPr>
    </w:p>
    <w:p>
      <w:pPr>
        <w:spacing w:before="0"/>
        <w:ind w:left="1033" w:right="1086" w:firstLine="0"/>
        <w:jc w:val="center"/>
        <w:rPr>
          <w:rFonts w:ascii="Times New Roman"/>
          <w:sz w:val="13"/>
        </w:rPr>
      </w:pPr>
      <w:r>
        <w:rPr>
          <w:rFonts w:ascii="Times New Roman"/>
          <w:w w:val="150"/>
          <w:sz w:val="13"/>
        </w:rPr>
        <w:t>209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hAnsi="Times New Roman" w:eastAsia="Times New Roman"/>
          <w:sz w:val="22"/>
        </w:rPr>
      </w:pPr>
      <w:r>
        <w:rPr>
          <w:w w:val="105"/>
          <w:sz w:val="24"/>
        </w:rPr>
        <w:t>交</w:t>
      </w:r>
      <w:r>
        <w:rPr>
          <w:w w:val="105"/>
          <w:sz w:val="22"/>
        </w:rPr>
        <w:t>稿壓</w:t>
      </w:r>
      <w:r>
        <w:rPr>
          <w:w w:val="105"/>
          <w:sz w:val="24"/>
        </w:rPr>
        <w:t>力，因此，在</w:t>
      </w:r>
      <w:r>
        <w:rPr>
          <w:w w:val="105"/>
          <w:sz w:val="23"/>
        </w:rPr>
        <w:t>內文</w:t>
      </w:r>
      <w:r>
        <w:rPr>
          <w:w w:val="105"/>
          <w:sz w:val="24"/>
        </w:rPr>
        <w:t>中</w:t>
      </w:r>
      <w:r>
        <w:rPr>
          <w:w w:val="105"/>
          <w:sz w:val="21"/>
        </w:rPr>
        <w:t>偶</w:t>
      </w:r>
      <w:r>
        <w:rPr>
          <w:w w:val="105"/>
          <w:sz w:val="24"/>
        </w:rPr>
        <w:t>有</w:t>
      </w:r>
      <w:r>
        <w:rPr>
          <w:w w:val="105"/>
          <w:sz w:val="23"/>
        </w:rPr>
        <w:t>誤</w:t>
      </w:r>
      <w:r>
        <w:rPr>
          <w:w w:val="105"/>
          <w:sz w:val="22"/>
        </w:rPr>
        <w:t>植</w:t>
      </w:r>
      <w:r>
        <w:rPr>
          <w:w w:val="105"/>
          <w:sz w:val="24"/>
        </w:rPr>
        <w:t>之處，其中較</w:t>
      </w:r>
      <w:r>
        <w:rPr>
          <w:w w:val="105"/>
          <w:sz w:val="23"/>
        </w:rPr>
        <w:t>明</w:t>
      </w:r>
      <w:r>
        <w:rPr>
          <w:w w:val="105"/>
          <w:sz w:val="22"/>
        </w:rPr>
        <w:t>顯</w:t>
      </w:r>
      <w:r>
        <w:rPr>
          <w:w w:val="105"/>
          <w:sz w:val="23"/>
        </w:rPr>
        <w:t>者</w:t>
      </w:r>
      <w:r>
        <w:rPr>
          <w:spacing w:val="-17"/>
          <w:w w:val="105"/>
          <w:sz w:val="24"/>
        </w:rPr>
        <w:t>是 </w:t>
      </w:r>
      <w:r>
        <w:rPr>
          <w:rFonts w:ascii="Times New Roman" w:hAnsi="Times New Roman" w:eastAsia="Times New Roman"/>
          <w:spacing w:val="-1"/>
          <w:w w:val="105"/>
          <w:sz w:val="22"/>
        </w:rPr>
        <w:t>p.</w:t>
      </w:r>
      <w:r>
        <w:rPr>
          <w:rFonts w:ascii="Times New Roman" w:hAnsi="Times New Roman" w:eastAsia="Times New Roman"/>
          <w:spacing w:val="18"/>
          <w:w w:val="105"/>
          <w:sz w:val="22"/>
        </w:rPr>
        <w:t> </w:t>
      </w:r>
      <w:r>
        <w:rPr>
          <w:rFonts w:ascii="Times New Roman" w:hAnsi="Times New Roman" w:eastAsia="Times New Roman"/>
          <w:spacing w:val="-1"/>
          <w:w w:val="105"/>
          <w:sz w:val="22"/>
        </w:rPr>
        <w:t>8</w:t>
      </w:r>
      <w:r>
        <w:rPr>
          <w:rFonts w:ascii="Times New Roman" w:hAnsi="Times New Roman" w:eastAsia="Times New Roman"/>
          <w:spacing w:val="36"/>
          <w:w w:val="105"/>
          <w:sz w:val="22"/>
        </w:rPr>
        <w:t> </w:t>
      </w:r>
      <w:r>
        <w:rPr>
          <w:spacing w:val="-1"/>
          <w:w w:val="105"/>
          <w:sz w:val="24"/>
        </w:rPr>
        <w:t>第一行之「性</w:t>
      </w:r>
      <w:r>
        <w:rPr>
          <w:spacing w:val="-1"/>
          <w:w w:val="105"/>
          <w:sz w:val="23"/>
        </w:rPr>
        <w:t>別</w:t>
      </w:r>
      <w:r>
        <w:rPr>
          <w:spacing w:val="-1"/>
          <w:w w:val="105"/>
          <w:sz w:val="22"/>
        </w:rPr>
        <w:t>工</w:t>
      </w:r>
      <w:r>
        <w:rPr>
          <w:spacing w:val="-1"/>
          <w:w w:val="105"/>
          <w:sz w:val="24"/>
        </w:rPr>
        <w:t>作</w:t>
      </w:r>
      <w:r>
        <w:rPr>
          <w:spacing w:val="-1"/>
          <w:w w:val="105"/>
          <w:sz w:val="22"/>
        </w:rPr>
        <w:t>平</w:t>
      </w:r>
      <w:r>
        <w:rPr>
          <w:spacing w:val="-1"/>
          <w:w w:val="105"/>
          <w:sz w:val="24"/>
        </w:rPr>
        <w:t>等法」應是「性</w:t>
      </w:r>
      <w:r>
        <w:rPr>
          <w:w w:val="105"/>
          <w:sz w:val="23"/>
        </w:rPr>
        <w:t>別</w:t>
      </w:r>
      <w:r>
        <w:rPr>
          <w:w w:val="105"/>
          <w:sz w:val="22"/>
        </w:rPr>
        <w:t>平</w:t>
      </w:r>
      <w:r>
        <w:rPr>
          <w:w w:val="105"/>
          <w:sz w:val="24"/>
        </w:rPr>
        <w:t>等教</w:t>
      </w:r>
      <w:r>
        <w:rPr>
          <w:w w:val="105"/>
          <w:sz w:val="22"/>
        </w:rPr>
        <w:t>育</w:t>
      </w:r>
      <w:r>
        <w:rPr>
          <w:spacing w:val="-49"/>
          <w:w w:val="105"/>
          <w:sz w:val="24"/>
        </w:rPr>
        <w:t>法」，</w:t>
      </w:r>
      <w:r>
        <w:rPr>
          <w:rFonts w:ascii="Times New Roman" w:hAnsi="Times New Roman" w:eastAsia="Times New Roman"/>
          <w:spacing w:val="-3"/>
          <w:w w:val="105"/>
          <w:sz w:val="22"/>
        </w:rPr>
        <w:t>p.</w:t>
      </w:r>
      <w:r>
        <w:rPr>
          <w:rFonts w:ascii="Times New Roman" w:hAnsi="Times New Roman" w:eastAsia="Times New Roman"/>
          <w:spacing w:val="-10"/>
          <w:w w:val="105"/>
          <w:sz w:val="22"/>
        </w:rPr>
        <w:t> </w:t>
      </w:r>
      <w:r>
        <w:rPr>
          <w:rFonts w:ascii="Times New Roman" w:hAnsi="Times New Roman" w:eastAsia="Times New Roman"/>
          <w:spacing w:val="-3"/>
          <w:w w:val="105"/>
          <w:sz w:val="22"/>
        </w:rPr>
        <w:t>9</w:t>
      </w:r>
      <w:r>
        <w:rPr>
          <w:rFonts w:ascii="Times New Roman" w:hAnsi="Times New Roman" w:eastAsia="Times New Roman"/>
          <w:spacing w:val="-11"/>
          <w:w w:val="105"/>
          <w:sz w:val="22"/>
        </w:rPr>
        <w:t> </w:t>
      </w:r>
      <w:r>
        <w:rPr>
          <w:spacing w:val="-3"/>
          <w:w w:val="105"/>
          <w:sz w:val="22"/>
        </w:rPr>
        <w:t>倒</w:t>
      </w:r>
      <w:r>
        <w:rPr>
          <w:spacing w:val="-3"/>
          <w:w w:val="105"/>
          <w:sz w:val="23"/>
        </w:rPr>
        <w:t>數</w:t>
      </w:r>
      <w:r>
        <w:rPr>
          <w:spacing w:val="-3"/>
          <w:w w:val="105"/>
          <w:sz w:val="24"/>
        </w:rPr>
        <w:t>第</w:t>
      </w:r>
      <w:r>
        <w:rPr>
          <w:spacing w:val="-3"/>
          <w:w w:val="105"/>
          <w:sz w:val="22"/>
        </w:rPr>
        <w:t>八</w:t>
      </w:r>
      <w:r>
        <w:rPr>
          <w:spacing w:val="-3"/>
          <w:w w:val="105"/>
          <w:sz w:val="24"/>
        </w:rPr>
        <w:t>行「其並僅</w:t>
      </w:r>
      <w:r>
        <w:rPr>
          <w:spacing w:val="-3"/>
          <w:w w:val="105"/>
          <w:sz w:val="23"/>
        </w:rPr>
        <w:t>限</w:t>
      </w:r>
      <w:r>
        <w:rPr>
          <w:spacing w:val="-3"/>
          <w:w w:val="105"/>
          <w:sz w:val="24"/>
        </w:rPr>
        <w:t>於</w:t>
      </w:r>
      <w:r>
        <w:rPr>
          <w:spacing w:val="-3"/>
          <w:w w:val="105"/>
          <w:sz w:val="22"/>
        </w:rPr>
        <w:t>……</w:t>
      </w:r>
      <w:r>
        <w:rPr>
          <w:spacing w:val="-20"/>
          <w:w w:val="105"/>
          <w:sz w:val="24"/>
        </w:rPr>
        <w:t>」，應是「其並不僅</w:t>
      </w:r>
      <w:r>
        <w:rPr>
          <w:w w:val="105"/>
          <w:sz w:val="23"/>
        </w:rPr>
        <w:t>限</w:t>
      </w:r>
      <w:r>
        <w:rPr>
          <w:w w:val="105"/>
          <w:sz w:val="24"/>
        </w:rPr>
        <w:t>於</w:t>
      </w:r>
      <w:r>
        <w:rPr>
          <w:w w:val="105"/>
          <w:sz w:val="22"/>
        </w:rPr>
        <w:t>……</w:t>
      </w:r>
      <w:r>
        <w:rPr>
          <w:spacing w:val="-32"/>
          <w:w w:val="105"/>
          <w:sz w:val="24"/>
        </w:rPr>
        <w:t>」，否則</w:t>
      </w:r>
      <w:r>
        <w:rPr>
          <w:w w:val="105"/>
          <w:sz w:val="23"/>
        </w:rPr>
        <w:t>整</w:t>
      </w:r>
      <w:r>
        <w:rPr>
          <w:w w:val="105"/>
          <w:sz w:val="24"/>
        </w:rPr>
        <w:t>個</w:t>
      </w:r>
      <w:r>
        <w:rPr>
          <w:w w:val="105"/>
          <w:sz w:val="23"/>
        </w:rPr>
        <w:t>文</w:t>
      </w:r>
      <w:r>
        <w:rPr>
          <w:w w:val="105"/>
          <w:sz w:val="24"/>
        </w:rPr>
        <w:t>義即有問題。至於，</w:t>
      </w:r>
      <w:r>
        <w:rPr>
          <w:rFonts w:ascii="Times New Roman" w:hAnsi="Times New Roman" w:eastAsia="Times New Roman"/>
          <w:w w:val="105"/>
          <w:sz w:val="22"/>
        </w:rPr>
        <w:t>p.</w:t>
      </w:r>
      <w:r>
        <w:rPr>
          <w:rFonts w:ascii="Times New Roman" w:hAnsi="Times New Roman" w:eastAsia="Times New Roman"/>
          <w:spacing w:val="43"/>
          <w:w w:val="105"/>
          <w:sz w:val="22"/>
        </w:rPr>
        <w:t> </w:t>
      </w:r>
      <w:r>
        <w:rPr>
          <w:rFonts w:ascii="Times New Roman" w:hAnsi="Times New Roman" w:eastAsia="Times New Roman"/>
          <w:w w:val="105"/>
          <w:sz w:val="22"/>
        </w:rPr>
        <w:t>6-7</w:t>
      </w:r>
      <w:r>
        <w:rPr>
          <w:rFonts w:ascii="Times New Roman" w:hAnsi="Times New Roman" w:eastAsia="Times New Roman"/>
          <w:spacing w:val="-7"/>
          <w:w w:val="105"/>
          <w:sz w:val="22"/>
        </w:rPr>
        <w:t> </w:t>
      </w:r>
      <w:r>
        <w:rPr>
          <w:w w:val="105"/>
          <w:sz w:val="24"/>
        </w:rPr>
        <w:t>所討論</w:t>
      </w:r>
      <w:r>
        <w:rPr>
          <w:spacing w:val="-1"/>
          <w:w w:val="105"/>
          <w:sz w:val="24"/>
        </w:rPr>
        <w:t>有關「性</w:t>
      </w:r>
      <w:r>
        <w:rPr>
          <w:spacing w:val="-1"/>
          <w:w w:val="105"/>
          <w:sz w:val="22"/>
        </w:rPr>
        <w:t>侵</w:t>
      </w:r>
      <w:r>
        <w:rPr>
          <w:spacing w:val="-1"/>
          <w:w w:val="105"/>
          <w:sz w:val="23"/>
        </w:rPr>
        <w:t>害自</w:t>
      </w:r>
      <w:r>
        <w:rPr>
          <w:spacing w:val="-1"/>
          <w:w w:val="105"/>
          <w:sz w:val="24"/>
        </w:rPr>
        <w:t>亦</w:t>
      </w:r>
      <w:r>
        <w:rPr>
          <w:spacing w:val="-1"/>
          <w:w w:val="105"/>
          <w:sz w:val="23"/>
        </w:rPr>
        <w:t>屬</w:t>
      </w:r>
      <w:r>
        <w:rPr>
          <w:spacing w:val="-1"/>
          <w:w w:val="105"/>
          <w:sz w:val="24"/>
        </w:rPr>
        <w:t>性</w:t>
      </w:r>
      <w:r>
        <w:rPr>
          <w:spacing w:val="-1"/>
          <w:w w:val="105"/>
          <w:sz w:val="23"/>
        </w:rPr>
        <w:t>別</w:t>
      </w:r>
      <w:r>
        <w:rPr>
          <w:spacing w:val="-1"/>
          <w:w w:val="105"/>
          <w:sz w:val="22"/>
        </w:rPr>
        <w:t>工</w:t>
      </w:r>
      <w:r>
        <w:rPr>
          <w:spacing w:val="-1"/>
          <w:w w:val="105"/>
          <w:sz w:val="24"/>
        </w:rPr>
        <w:t>作</w:t>
      </w:r>
      <w:r>
        <w:rPr>
          <w:w w:val="105"/>
          <w:sz w:val="22"/>
        </w:rPr>
        <w:t>平</w:t>
      </w:r>
      <w:r>
        <w:rPr>
          <w:spacing w:val="-17"/>
          <w:w w:val="105"/>
          <w:sz w:val="24"/>
        </w:rPr>
        <w:t>等法第 </w:t>
      </w:r>
      <w:r>
        <w:rPr>
          <w:rFonts w:ascii="Times New Roman" w:hAnsi="Times New Roman" w:eastAsia="Times New Roman"/>
          <w:w w:val="105"/>
          <w:sz w:val="22"/>
        </w:rPr>
        <w:t>12</w:t>
      </w:r>
      <w:r>
        <w:rPr>
          <w:rFonts w:ascii="Times New Roman" w:hAnsi="Times New Roman" w:eastAsia="Times New Roman"/>
          <w:spacing w:val="3"/>
          <w:w w:val="105"/>
          <w:sz w:val="22"/>
        </w:rPr>
        <w:t> </w:t>
      </w:r>
      <w:r>
        <w:rPr>
          <w:w w:val="105"/>
          <w:sz w:val="24"/>
        </w:rPr>
        <w:t>條</w:t>
      </w:r>
      <w:r>
        <w:rPr>
          <w:w w:val="105"/>
          <w:sz w:val="22"/>
        </w:rPr>
        <w:t>職</w:t>
      </w:r>
      <w:r>
        <w:rPr>
          <w:w w:val="105"/>
          <w:sz w:val="24"/>
        </w:rPr>
        <w:t>場性</w:t>
      </w:r>
      <w:r>
        <w:rPr>
          <w:w w:val="105"/>
          <w:sz w:val="22"/>
        </w:rPr>
        <w:t>騷</w:t>
      </w:r>
      <w:r>
        <w:rPr>
          <w:w w:val="105"/>
          <w:sz w:val="23"/>
        </w:rPr>
        <w:t>擾</w:t>
      </w:r>
      <w:r>
        <w:rPr>
          <w:w w:val="105"/>
          <w:sz w:val="24"/>
        </w:rPr>
        <w:t>之</w:t>
      </w:r>
      <w:r>
        <w:rPr>
          <w:w w:val="105"/>
          <w:sz w:val="22"/>
        </w:rPr>
        <w:t>防治</w:t>
      </w:r>
      <w:r>
        <w:rPr>
          <w:w w:val="105"/>
          <w:sz w:val="23"/>
        </w:rPr>
        <w:t>範圍</w:t>
      </w:r>
      <w:r>
        <w:rPr>
          <w:w w:val="105"/>
          <w:sz w:val="24"/>
        </w:rPr>
        <w:t>」部分，就</w:t>
      </w:r>
      <w:r>
        <w:rPr>
          <w:w w:val="105"/>
          <w:sz w:val="23"/>
        </w:rPr>
        <w:t>全文而言</w:t>
      </w:r>
      <w:r>
        <w:rPr>
          <w:w w:val="105"/>
          <w:sz w:val="24"/>
        </w:rPr>
        <w:t>較</w:t>
      </w:r>
      <w:r>
        <w:rPr>
          <w:w w:val="105"/>
          <w:sz w:val="23"/>
        </w:rPr>
        <w:t>無意</w:t>
      </w:r>
      <w:r>
        <w:rPr>
          <w:w w:val="105"/>
          <w:sz w:val="24"/>
        </w:rPr>
        <w:t>義，</w:t>
      </w:r>
      <w:r>
        <w:rPr>
          <w:w w:val="105"/>
          <w:sz w:val="23"/>
        </w:rPr>
        <w:t>建</w:t>
      </w:r>
      <w:r>
        <w:rPr>
          <w:w w:val="105"/>
          <w:sz w:val="24"/>
        </w:rPr>
        <w:t>議加以</w:t>
      </w:r>
      <w:r>
        <w:rPr>
          <w:w w:val="105"/>
          <w:sz w:val="22"/>
        </w:rPr>
        <w:t>刪</w:t>
      </w:r>
      <w:r>
        <w:rPr>
          <w:w w:val="105"/>
          <w:sz w:val="24"/>
        </w:rPr>
        <w:t>除。</w:t>
      </w:r>
      <w:r>
        <w:rPr>
          <w:w w:val="105"/>
          <w:sz w:val="23"/>
        </w:rPr>
        <w:t>而</w:t>
      </w:r>
      <w:r>
        <w:rPr>
          <w:spacing w:val="-14"/>
          <w:w w:val="105"/>
          <w:sz w:val="24"/>
        </w:rPr>
        <w:t>在 </w:t>
      </w:r>
      <w:r>
        <w:rPr>
          <w:rFonts w:ascii="Times New Roman" w:hAnsi="Times New Roman" w:eastAsia="Times New Roman"/>
          <w:w w:val="105"/>
          <w:sz w:val="22"/>
        </w:rPr>
        <w:t>p.</w:t>
      </w:r>
      <w:r>
        <w:rPr>
          <w:rFonts w:ascii="Times New Roman" w:hAnsi="Times New Roman" w:eastAsia="Times New Roman"/>
          <w:spacing w:val="16"/>
          <w:w w:val="105"/>
          <w:sz w:val="22"/>
        </w:rPr>
        <w:t> </w:t>
      </w:r>
      <w:r>
        <w:rPr>
          <w:rFonts w:ascii="Times New Roman" w:hAnsi="Times New Roman" w:eastAsia="Times New Roman"/>
          <w:w w:val="105"/>
          <w:sz w:val="22"/>
        </w:rPr>
        <w:t>10</w:t>
      </w:r>
      <w:r>
        <w:rPr>
          <w:rFonts w:ascii="Times New Roman" w:hAnsi="Times New Roman" w:eastAsia="Times New Roman"/>
          <w:spacing w:val="41"/>
          <w:w w:val="105"/>
          <w:sz w:val="22"/>
        </w:rPr>
        <w:t> </w:t>
      </w:r>
      <w:r>
        <w:rPr>
          <w:w w:val="105"/>
          <w:sz w:val="24"/>
        </w:rPr>
        <w:t>及</w:t>
      </w:r>
      <w:r>
        <w:rPr>
          <w:spacing w:val="-6"/>
          <w:w w:val="105"/>
          <w:sz w:val="21"/>
        </w:rPr>
        <w:t>註 </w:t>
      </w:r>
      <w:r>
        <w:rPr>
          <w:rFonts w:ascii="Times New Roman" w:hAnsi="Times New Roman" w:eastAsia="Times New Roman"/>
          <w:w w:val="105"/>
          <w:sz w:val="22"/>
        </w:rPr>
        <w:t>11</w:t>
      </w:r>
      <w:r>
        <w:rPr>
          <w:rFonts w:ascii="Times New Roman" w:hAnsi="Times New Roman" w:eastAsia="Times New Roman"/>
          <w:spacing w:val="43"/>
          <w:w w:val="105"/>
          <w:sz w:val="22"/>
        </w:rPr>
        <w:t> </w:t>
      </w:r>
      <w:r>
        <w:rPr>
          <w:w w:val="105"/>
          <w:sz w:val="23"/>
        </w:rPr>
        <w:t>引</w:t>
      </w:r>
      <w:r>
        <w:rPr>
          <w:w w:val="105"/>
          <w:sz w:val="24"/>
        </w:rPr>
        <w:t>用</w:t>
      </w:r>
      <w:r>
        <w:rPr>
          <w:w w:val="105"/>
          <w:sz w:val="21"/>
        </w:rPr>
        <w:t>拙</w:t>
      </w:r>
      <w:r>
        <w:rPr>
          <w:w w:val="105"/>
          <w:sz w:val="22"/>
        </w:rPr>
        <w:t>著</w:t>
      </w:r>
      <w:r>
        <w:rPr>
          <w:w w:val="105"/>
          <w:sz w:val="24"/>
        </w:rPr>
        <w:t>部分，</w:t>
      </w:r>
      <w:r>
        <w:rPr>
          <w:w w:val="105"/>
          <w:sz w:val="23"/>
        </w:rPr>
        <w:t>現</w:t>
      </w:r>
      <w:r>
        <w:rPr>
          <w:w w:val="105"/>
          <w:sz w:val="24"/>
        </w:rPr>
        <w:t>已有</w:t>
      </w:r>
      <w:r>
        <w:rPr>
          <w:w w:val="105"/>
          <w:sz w:val="23"/>
        </w:rPr>
        <w:t>更新</w:t>
      </w:r>
      <w:r>
        <w:rPr>
          <w:w w:val="105"/>
          <w:sz w:val="24"/>
        </w:rPr>
        <w:t>且</w:t>
      </w:r>
      <w:r>
        <w:rPr>
          <w:w w:val="105"/>
          <w:sz w:val="23"/>
        </w:rPr>
        <w:t>完整</w:t>
      </w:r>
      <w:r>
        <w:rPr>
          <w:w w:val="105"/>
          <w:sz w:val="24"/>
        </w:rPr>
        <w:t>之</w:t>
      </w:r>
      <w:r>
        <w:rPr>
          <w:w w:val="105"/>
          <w:sz w:val="22"/>
        </w:rPr>
        <w:t>資料</w:t>
      </w:r>
      <w:r>
        <w:rPr>
          <w:w w:val="105"/>
          <w:sz w:val="24"/>
        </w:rPr>
        <w:t>，將在會後</w:t>
      </w:r>
      <w:r>
        <w:rPr>
          <w:w w:val="105"/>
          <w:sz w:val="23"/>
        </w:rPr>
        <w:t>提供</w:t>
      </w:r>
      <w:r>
        <w:rPr>
          <w:w w:val="105"/>
          <w:sz w:val="22"/>
        </w:rPr>
        <w:t>吳</w:t>
      </w:r>
      <w:r>
        <w:rPr>
          <w:w w:val="105"/>
          <w:sz w:val="23"/>
        </w:rPr>
        <w:t>老師</w:t>
      </w:r>
      <w:r>
        <w:rPr>
          <w:w w:val="105"/>
          <w:sz w:val="24"/>
        </w:rPr>
        <w:t>參考。</w:t>
      </w:r>
      <w:r>
        <w:rPr>
          <w:rFonts w:ascii="Times New Roman" w:hAnsi="Times New Roman" w:eastAsia="Times New Roman"/>
          <w:w w:val="111"/>
          <w:sz w:val="22"/>
        </w:rPr>
        <w:t> </w:t>
      </w:r>
    </w:p>
    <w:p>
      <w:pPr>
        <w:spacing w:line="276" w:lineRule="auto" w:before="144"/>
        <w:ind w:left="169" w:right="270" w:firstLine="493"/>
        <w:jc w:val="both"/>
        <w:rPr>
          <w:sz w:val="24"/>
        </w:rPr>
      </w:pPr>
      <w:r>
        <w:rPr>
          <w:w w:val="105"/>
          <w:sz w:val="24"/>
        </w:rPr>
        <w:t>最後，個人</w:t>
      </w:r>
      <w:r>
        <w:rPr>
          <w:w w:val="105"/>
          <w:sz w:val="22"/>
        </w:rPr>
        <w:t>覺</w:t>
      </w:r>
      <w:r>
        <w:rPr>
          <w:w w:val="105"/>
          <w:sz w:val="24"/>
        </w:rPr>
        <w:t>得此</w:t>
      </w:r>
      <w:r>
        <w:rPr>
          <w:w w:val="105"/>
          <w:sz w:val="23"/>
        </w:rPr>
        <w:t>文</w:t>
      </w:r>
      <w:r>
        <w:rPr>
          <w:w w:val="105"/>
          <w:sz w:val="24"/>
        </w:rPr>
        <w:t>較</w:t>
      </w:r>
      <w:r>
        <w:rPr>
          <w:w w:val="105"/>
          <w:sz w:val="22"/>
        </w:rPr>
        <w:t>美</w:t>
      </w:r>
      <w:r>
        <w:rPr>
          <w:w w:val="105"/>
          <w:sz w:val="24"/>
        </w:rPr>
        <w:t>中不</w:t>
      </w:r>
      <w:r>
        <w:rPr>
          <w:w w:val="105"/>
          <w:sz w:val="22"/>
        </w:rPr>
        <w:t>足</w:t>
      </w:r>
      <w:r>
        <w:rPr>
          <w:w w:val="105"/>
          <w:sz w:val="24"/>
        </w:rPr>
        <w:t>的部分，是</w:t>
      </w:r>
      <w:r>
        <w:rPr>
          <w:w w:val="105"/>
          <w:sz w:val="22"/>
        </w:rPr>
        <w:t>吳</w:t>
      </w:r>
      <w:r>
        <w:rPr>
          <w:w w:val="105"/>
          <w:sz w:val="23"/>
        </w:rPr>
        <w:t>老師</w:t>
      </w:r>
      <w:r>
        <w:rPr>
          <w:w w:val="105"/>
          <w:sz w:val="24"/>
        </w:rPr>
        <w:t>僅</w:t>
      </w:r>
      <w:r>
        <w:rPr>
          <w:w w:val="105"/>
          <w:sz w:val="23"/>
        </w:rPr>
        <w:t>注意到</w:t>
      </w:r>
      <w:r>
        <w:rPr>
          <w:w w:val="105"/>
          <w:sz w:val="24"/>
        </w:rPr>
        <w:t>本</w:t>
      </w:r>
      <w:r>
        <w:rPr>
          <w:w w:val="105"/>
          <w:sz w:val="22"/>
        </w:rPr>
        <w:t>土</w:t>
      </w:r>
      <w:r>
        <w:rPr>
          <w:w w:val="105"/>
          <w:sz w:val="24"/>
        </w:rPr>
        <w:t>的問題，</w:t>
      </w:r>
      <w:r>
        <w:rPr>
          <w:w w:val="105"/>
          <w:sz w:val="23"/>
        </w:rPr>
        <w:t>而</w:t>
      </w:r>
      <w:r>
        <w:rPr>
          <w:w w:val="105"/>
          <w:sz w:val="24"/>
        </w:rPr>
        <w:t>並</w:t>
      </w:r>
      <w:r>
        <w:rPr>
          <w:w w:val="105"/>
          <w:sz w:val="23"/>
        </w:rPr>
        <w:t>沒</w:t>
      </w:r>
      <w:r>
        <w:rPr>
          <w:w w:val="105"/>
          <w:sz w:val="24"/>
        </w:rPr>
        <w:t>有</w:t>
      </w:r>
      <w:r>
        <w:rPr>
          <w:w w:val="105"/>
          <w:sz w:val="21"/>
        </w:rPr>
        <w:t>汲</w:t>
      </w:r>
      <w:r>
        <w:rPr>
          <w:w w:val="105"/>
          <w:sz w:val="24"/>
        </w:rPr>
        <w:t>取國外之</w:t>
      </w:r>
      <w:r>
        <w:rPr>
          <w:w w:val="105"/>
          <w:sz w:val="23"/>
        </w:rPr>
        <w:t>經</w:t>
      </w:r>
      <w:r>
        <w:rPr>
          <w:w w:val="105"/>
          <w:sz w:val="22"/>
        </w:rPr>
        <w:t>驗</w:t>
      </w:r>
      <w:r>
        <w:rPr>
          <w:w w:val="105"/>
          <w:sz w:val="24"/>
        </w:rPr>
        <w:t>。事實上，</w:t>
      </w:r>
      <w:r>
        <w:rPr>
          <w:spacing w:val="-124"/>
          <w:w w:val="105"/>
          <w:sz w:val="24"/>
        </w:rPr>
        <w:t> </w:t>
      </w:r>
      <w:r>
        <w:rPr>
          <w:w w:val="105"/>
          <w:sz w:val="23"/>
        </w:rPr>
        <w:t>林明</w:t>
      </w:r>
      <w:r>
        <w:rPr>
          <w:w w:val="105"/>
          <w:sz w:val="20"/>
        </w:rPr>
        <w:t>鏘</w:t>
      </w:r>
      <w:r>
        <w:rPr>
          <w:w w:val="105"/>
          <w:sz w:val="23"/>
        </w:rPr>
        <w:t>老師很</w:t>
      </w:r>
      <w:r>
        <w:rPr>
          <w:w w:val="105"/>
          <w:sz w:val="22"/>
        </w:rPr>
        <w:t>早</w:t>
      </w:r>
      <w:r>
        <w:rPr>
          <w:w w:val="105"/>
          <w:sz w:val="24"/>
        </w:rPr>
        <w:t>就對</w:t>
      </w:r>
      <w:r>
        <w:rPr>
          <w:w w:val="105"/>
          <w:sz w:val="23"/>
        </w:rPr>
        <w:t>德</w:t>
      </w:r>
      <w:r>
        <w:rPr>
          <w:w w:val="105"/>
          <w:sz w:val="24"/>
        </w:rPr>
        <w:t>國處理公務人員此</w:t>
      </w:r>
      <w:r>
        <w:rPr>
          <w:w w:val="105"/>
          <w:sz w:val="23"/>
        </w:rPr>
        <w:t>類爭</w:t>
      </w:r>
      <w:r>
        <w:rPr>
          <w:w w:val="105"/>
          <w:sz w:val="24"/>
        </w:rPr>
        <w:t>議之</w:t>
      </w:r>
      <w:r>
        <w:rPr>
          <w:w w:val="105"/>
          <w:sz w:val="23"/>
        </w:rPr>
        <w:t>現</w:t>
      </w:r>
      <w:r>
        <w:rPr>
          <w:w w:val="105"/>
          <w:sz w:val="22"/>
        </w:rPr>
        <w:t>象</w:t>
      </w:r>
      <w:r>
        <w:rPr>
          <w:w w:val="105"/>
          <w:sz w:val="24"/>
        </w:rPr>
        <w:t>加以</w:t>
      </w:r>
      <w:r>
        <w:rPr>
          <w:w w:val="105"/>
          <w:sz w:val="23"/>
        </w:rPr>
        <w:t>探</w:t>
      </w:r>
      <w:r>
        <w:rPr>
          <w:w w:val="105"/>
          <w:sz w:val="24"/>
        </w:rPr>
        <w:t>討，</w:t>
      </w:r>
      <w:r>
        <w:rPr>
          <w:w w:val="105"/>
          <w:sz w:val="22"/>
        </w:rPr>
        <w:t>吳</w:t>
      </w:r>
      <w:r>
        <w:rPr>
          <w:w w:val="105"/>
          <w:sz w:val="23"/>
        </w:rPr>
        <w:t>老師</w:t>
      </w:r>
      <w:r>
        <w:rPr>
          <w:w w:val="105"/>
          <w:sz w:val="24"/>
        </w:rPr>
        <w:t>在日後</w:t>
      </w:r>
      <w:r>
        <w:rPr>
          <w:w w:val="105"/>
          <w:sz w:val="22"/>
        </w:rPr>
        <w:t>修改</w:t>
      </w:r>
      <w:r>
        <w:rPr>
          <w:w w:val="105"/>
          <w:sz w:val="24"/>
        </w:rPr>
        <w:t>此</w:t>
      </w:r>
      <w:r>
        <w:rPr>
          <w:w w:val="105"/>
          <w:sz w:val="23"/>
        </w:rPr>
        <w:t>文</w:t>
      </w:r>
      <w:r>
        <w:rPr>
          <w:w w:val="105"/>
          <w:sz w:val="24"/>
        </w:rPr>
        <w:t>時，</w:t>
      </w:r>
      <w:r>
        <w:rPr>
          <w:w w:val="105"/>
          <w:sz w:val="23"/>
        </w:rPr>
        <w:t>似乎也可利</w:t>
      </w:r>
      <w:r>
        <w:rPr>
          <w:w w:val="105"/>
          <w:sz w:val="24"/>
        </w:rPr>
        <w:t>用</w:t>
      </w:r>
      <w:r>
        <w:rPr>
          <w:w w:val="105"/>
          <w:sz w:val="22"/>
        </w:rPr>
        <w:t>留</w:t>
      </w:r>
      <w:r>
        <w:rPr>
          <w:w w:val="105"/>
          <w:sz w:val="24"/>
        </w:rPr>
        <w:t>學</w:t>
      </w:r>
      <w:r>
        <w:rPr>
          <w:w w:val="105"/>
          <w:sz w:val="23"/>
        </w:rPr>
        <w:t>德</w:t>
      </w:r>
      <w:r>
        <w:rPr>
          <w:w w:val="105"/>
          <w:sz w:val="24"/>
        </w:rPr>
        <w:t>國之</w:t>
      </w:r>
      <w:r>
        <w:rPr>
          <w:w w:val="105"/>
          <w:sz w:val="22"/>
        </w:rPr>
        <w:t>優勢</w:t>
      </w:r>
      <w:r>
        <w:rPr>
          <w:w w:val="105"/>
          <w:sz w:val="24"/>
        </w:rPr>
        <w:t>，再</w:t>
      </w:r>
      <w:r>
        <w:rPr>
          <w:w w:val="105"/>
          <w:sz w:val="22"/>
        </w:rPr>
        <w:t>做</w:t>
      </w:r>
      <w:r>
        <w:rPr>
          <w:w w:val="105"/>
          <w:sz w:val="23"/>
        </w:rPr>
        <w:t>更進</w:t>
      </w:r>
      <w:r>
        <w:rPr>
          <w:w w:val="105"/>
          <w:sz w:val="24"/>
        </w:rPr>
        <w:t>一</w:t>
      </w:r>
      <w:r>
        <w:rPr>
          <w:w w:val="105"/>
          <w:sz w:val="23"/>
        </w:rPr>
        <w:t>步</w:t>
      </w:r>
      <w:r>
        <w:rPr>
          <w:w w:val="105"/>
          <w:sz w:val="24"/>
        </w:rPr>
        <w:t>之</w:t>
      </w:r>
      <w:r>
        <w:rPr>
          <w:w w:val="105"/>
          <w:sz w:val="23"/>
        </w:rPr>
        <w:t>引申</w:t>
      </w:r>
      <w:r>
        <w:rPr>
          <w:w w:val="105"/>
          <w:sz w:val="24"/>
        </w:rPr>
        <w:t>，</w:t>
      </w:r>
      <w:r>
        <w:rPr>
          <w:w w:val="105"/>
          <w:sz w:val="23"/>
        </w:rPr>
        <w:t>而</w:t>
      </w:r>
      <w:r>
        <w:rPr>
          <w:w w:val="105"/>
          <w:sz w:val="22"/>
        </w:rPr>
        <w:t>美</w:t>
      </w:r>
      <w:r>
        <w:rPr>
          <w:w w:val="105"/>
          <w:sz w:val="24"/>
        </w:rPr>
        <w:t>國</w:t>
      </w:r>
      <w:r>
        <w:rPr>
          <w:w w:val="105"/>
          <w:sz w:val="23"/>
        </w:rPr>
        <w:t>聯邦</w:t>
      </w:r>
      <w:r>
        <w:rPr>
          <w:w w:val="105"/>
          <w:sz w:val="24"/>
        </w:rPr>
        <w:t>政</w:t>
      </w:r>
      <w:r>
        <w:rPr>
          <w:w w:val="105"/>
          <w:sz w:val="22"/>
        </w:rPr>
        <w:t>府</w:t>
      </w:r>
      <w:r>
        <w:rPr>
          <w:w w:val="105"/>
          <w:sz w:val="24"/>
        </w:rPr>
        <w:t>處理</w:t>
      </w:r>
      <w:r>
        <w:rPr>
          <w:w w:val="105"/>
          <w:sz w:val="23"/>
        </w:rPr>
        <w:t>聯邦</w:t>
      </w:r>
      <w:r>
        <w:rPr>
          <w:w w:val="105"/>
          <w:sz w:val="24"/>
        </w:rPr>
        <w:t>公務人員此</w:t>
      </w:r>
      <w:r>
        <w:rPr>
          <w:w w:val="105"/>
          <w:sz w:val="23"/>
        </w:rPr>
        <w:t>類爭</w:t>
      </w:r>
      <w:r>
        <w:rPr>
          <w:w w:val="105"/>
          <w:sz w:val="24"/>
        </w:rPr>
        <w:t>議之相關論</w:t>
      </w:r>
      <w:r>
        <w:rPr>
          <w:w w:val="105"/>
          <w:sz w:val="23"/>
        </w:rPr>
        <w:t>述也很</w:t>
      </w:r>
      <w:r>
        <w:rPr>
          <w:w w:val="105"/>
          <w:sz w:val="24"/>
        </w:rPr>
        <w:t>多，亦</w:t>
      </w:r>
      <w:r>
        <w:rPr>
          <w:w w:val="105"/>
          <w:sz w:val="23"/>
        </w:rPr>
        <w:t>可供</w:t>
      </w:r>
      <w:r>
        <w:rPr>
          <w:w w:val="105"/>
          <w:sz w:val="22"/>
        </w:rPr>
        <w:t>吳</w:t>
      </w:r>
      <w:r>
        <w:rPr>
          <w:w w:val="105"/>
          <w:sz w:val="23"/>
        </w:rPr>
        <w:t>老師</w:t>
      </w:r>
      <w:r>
        <w:rPr>
          <w:w w:val="105"/>
          <w:sz w:val="24"/>
        </w:rPr>
        <w:t>參考。至於在公部</w:t>
      </w:r>
      <w:r>
        <w:rPr>
          <w:w w:val="105"/>
          <w:sz w:val="22"/>
        </w:rPr>
        <w:t>門</w:t>
      </w:r>
      <w:r>
        <w:rPr>
          <w:w w:val="105"/>
          <w:sz w:val="24"/>
        </w:rPr>
        <w:t>此</w:t>
      </w:r>
      <w:r>
        <w:rPr>
          <w:w w:val="105"/>
          <w:sz w:val="23"/>
        </w:rPr>
        <w:t>類爭</w:t>
      </w:r>
      <w:r>
        <w:rPr>
          <w:w w:val="105"/>
          <w:sz w:val="24"/>
        </w:rPr>
        <w:t>議所</w:t>
      </w:r>
      <w:r>
        <w:rPr>
          <w:w w:val="105"/>
          <w:sz w:val="23"/>
        </w:rPr>
        <w:t>引</w:t>
      </w:r>
      <w:r>
        <w:rPr>
          <w:w w:val="105"/>
          <w:sz w:val="24"/>
        </w:rPr>
        <w:t>發之</w:t>
      </w:r>
      <w:r>
        <w:rPr>
          <w:w w:val="105"/>
          <w:sz w:val="23"/>
        </w:rPr>
        <w:t>被害</w:t>
      </w:r>
      <w:r>
        <w:rPr>
          <w:w w:val="105"/>
          <w:sz w:val="24"/>
        </w:rPr>
        <w:t>人「</w:t>
      </w:r>
      <w:r>
        <w:rPr>
          <w:w w:val="105"/>
          <w:sz w:val="23"/>
        </w:rPr>
        <w:t>被迫自</w:t>
      </w:r>
      <w:r>
        <w:rPr>
          <w:w w:val="105"/>
          <w:sz w:val="22"/>
        </w:rPr>
        <w:t>動離</w:t>
      </w:r>
      <w:r>
        <w:rPr>
          <w:spacing w:val="10"/>
          <w:w w:val="112"/>
          <w:sz w:val="22"/>
        </w:rPr>
        <w:t>職</w:t>
      </w:r>
      <w:r>
        <w:rPr>
          <w:spacing w:val="-118"/>
          <w:w w:val="103"/>
          <w:sz w:val="24"/>
        </w:rPr>
        <w:t>」</w:t>
      </w:r>
      <w:r>
        <w:rPr>
          <w:spacing w:val="11"/>
          <w:w w:val="103"/>
          <w:sz w:val="24"/>
        </w:rPr>
        <w:t>（</w:t>
      </w:r>
      <w:r>
        <w:rPr>
          <w:rFonts w:ascii="Times New Roman" w:eastAsia="Times New Roman"/>
          <w:spacing w:val="4"/>
          <w:w w:val="112"/>
          <w:sz w:val="22"/>
        </w:rPr>
        <w:t>constructive</w:t>
      </w:r>
      <w:r>
        <w:rPr>
          <w:rFonts w:ascii="Times New Roman" w:eastAsia="Times New Roman"/>
          <w:spacing w:val="13"/>
          <w:w w:val="112"/>
          <w:sz w:val="22"/>
        </w:rPr>
        <w:t> </w:t>
      </w:r>
      <w:r>
        <w:rPr>
          <w:rFonts w:ascii="Times New Roman" w:eastAsia="Times New Roman"/>
          <w:sz w:val="22"/>
        </w:rPr>
        <w:t> </w:t>
      </w:r>
      <w:r>
        <w:rPr>
          <w:rFonts w:ascii="Times New Roman" w:eastAsia="Times New Roman"/>
          <w:spacing w:val="4"/>
          <w:w w:val="112"/>
          <w:sz w:val="22"/>
        </w:rPr>
        <w:t>discha</w:t>
      </w:r>
      <w:r>
        <w:rPr>
          <w:rFonts w:ascii="Times New Roman" w:eastAsia="Times New Roman"/>
          <w:spacing w:val="-1"/>
          <w:w w:val="112"/>
          <w:sz w:val="22"/>
        </w:rPr>
        <w:t>r</w:t>
      </w:r>
      <w:r>
        <w:rPr>
          <w:rFonts w:ascii="Times New Roman" w:eastAsia="Times New Roman"/>
          <w:spacing w:val="4"/>
          <w:w w:val="112"/>
          <w:sz w:val="22"/>
        </w:rPr>
        <w:t>g</w:t>
      </w:r>
      <w:r>
        <w:rPr>
          <w:rFonts w:ascii="Times New Roman" w:eastAsia="Times New Roman"/>
          <w:spacing w:val="6"/>
          <w:w w:val="112"/>
          <w:sz w:val="22"/>
        </w:rPr>
        <w:t>e</w:t>
      </w:r>
      <w:r>
        <w:rPr>
          <w:spacing w:val="-118"/>
          <w:w w:val="103"/>
          <w:sz w:val="24"/>
        </w:rPr>
        <w:t>）</w:t>
      </w:r>
      <w:r>
        <w:rPr>
          <w:spacing w:val="10"/>
          <w:w w:val="103"/>
          <w:sz w:val="24"/>
        </w:rPr>
        <w:t>、行為人或</w:t>
      </w:r>
      <w:r>
        <w:rPr>
          <w:spacing w:val="10"/>
          <w:w w:val="112"/>
          <w:sz w:val="22"/>
        </w:rPr>
        <w:t>服</w:t>
      </w:r>
      <w:r>
        <w:rPr>
          <w:spacing w:val="10"/>
          <w:w w:val="103"/>
          <w:sz w:val="24"/>
        </w:rPr>
        <w:t>務機關所</w:t>
      </w:r>
      <w:r>
        <w:rPr>
          <w:spacing w:val="10"/>
          <w:w w:val="107"/>
          <w:sz w:val="23"/>
        </w:rPr>
        <w:t>採</w:t>
      </w:r>
      <w:r>
        <w:rPr>
          <w:w w:val="103"/>
          <w:sz w:val="24"/>
        </w:rPr>
        <w:t>取</w:t>
      </w:r>
    </w:p>
    <w:p>
      <w:pPr>
        <w:spacing w:line="276" w:lineRule="auto" w:before="4"/>
        <w:ind w:left="169" w:right="270" w:firstLine="0"/>
        <w:jc w:val="both"/>
        <w:rPr>
          <w:rFonts w:ascii="Times New Roman" w:eastAsia="Times New Roman"/>
          <w:sz w:val="22"/>
        </w:rPr>
      </w:pPr>
      <w:r>
        <w:rPr>
          <w:spacing w:val="-1"/>
          <w:w w:val="105"/>
          <w:sz w:val="24"/>
        </w:rPr>
        <w:t>「</w:t>
      </w:r>
      <w:r>
        <w:rPr>
          <w:spacing w:val="-1"/>
          <w:w w:val="105"/>
          <w:sz w:val="23"/>
        </w:rPr>
        <w:t>報</w:t>
      </w:r>
      <w:r>
        <w:rPr>
          <w:spacing w:val="-39"/>
          <w:w w:val="105"/>
          <w:sz w:val="24"/>
        </w:rPr>
        <w:t>復作為」</w:t>
      </w:r>
      <w:r>
        <w:rPr>
          <w:spacing w:val="-1"/>
          <w:w w:val="105"/>
          <w:sz w:val="24"/>
        </w:rPr>
        <w:t>（</w:t>
      </w:r>
      <w:r>
        <w:rPr>
          <w:rFonts w:ascii="Times New Roman" w:eastAsia="Times New Roman"/>
          <w:spacing w:val="-1"/>
          <w:w w:val="105"/>
          <w:sz w:val="22"/>
        </w:rPr>
        <w:t>retaliation</w:t>
      </w:r>
      <w:r>
        <w:rPr>
          <w:spacing w:val="-1"/>
          <w:w w:val="105"/>
          <w:sz w:val="24"/>
        </w:rPr>
        <w:t>）</w:t>
      </w:r>
      <w:r>
        <w:rPr>
          <w:w w:val="105"/>
          <w:sz w:val="24"/>
        </w:rPr>
        <w:t>所</w:t>
      </w:r>
      <w:r>
        <w:rPr>
          <w:w w:val="105"/>
          <w:sz w:val="22"/>
        </w:rPr>
        <w:t>衍</w:t>
      </w:r>
      <w:r>
        <w:rPr>
          <w:w w:val="105"/>
          <w:sz w:val="23"/>
        </w:rPr>
        <w:t>生</w:t>
      </w:r>
      <w:r>
        <w:rPr>
          <w:w w:val="105"/>
          <w:sz w:val="24"/>
        </w:rPr>
        <w:t>之</w:t>
      </w:r>
      <w:r>
        <w:rPr>
          <w:w w:val="105"/>
          <w:sz w:val="23"/>
        </w:rPr>
        <w:t>爭</w:t>
      </w:r>
      <w:r>
        <w:rPr>
          <w:w w:val="105"/>
          <w:sz w:val="24"/>
        </w:rPr>
        <w:t>議、行為人</w:t>
      </w:r>
      <w:r>
        <w:rPr>
          <w:w w:val="105"/>
          <w:sz w:val="23"/>
        </w:rPr>
        <w:t>利</w:t>
      </w:r>
      <w:r>
        <w:rPr>
          <w:w w:val="105"/>
          <w:sz w:val="24"/>
        </w:rPr>
        <w:t>用其</w:t>
      </w:r>
      <w:r>
        <w:rPr>
          <w:w w:val="105"/>
          <w:sz w:val="23"/>
        </w:rPr>
        <w:t>他</w:t>
      </w:r>
      <w:r>
        <w:rPr>
          <w:w w:val="105"/>
          <w:sz w:val="24"/>
        </w:rPr>
        <w:t>法律</w:t>
      </w:r>
      <w:r>
        <w:rPr>
          <w:w w:val="105"/>
          <w:sz w:val="22"/>
        </w:rPr>
        <w:t>途徑</w:t>
      </w:r>
      <w:r>
        <w:rPr>
          <w:w w:val="105"/>
          <w:sz w:val="24"/>
        </w:rPr>
        <w:t>來</w:t>
      </w:r>
      <w:r>
        <w:rPr>
          <w:w w:val="105"/>
          <w:sz w:val="23"/>
        </w:rPr>
        <w:t>保</w:t>
      </w:r>
      <w:r>
        <w:rPr>
          <w:w w:val="105"/>
          <w:sz w:val="22"/>
        </w:rPr>
        <w:t>障</w:t>
      </w:r>
      <w:r>
        <w:rPr>
          <w:w w:val="105"/>
          <w:sz w:val="24"/>
        </w:rPr>
        <w:t>其權</w:t>
      </w:r>
      <w:r>
        <w:rPr>
          <w:w w:val="105"/>
          <w:sz w:val="23"/>
        </w:rPr>
        <w:t>利</w:t>
      </w:r>
      <w:r>
        <w:rPr>
          <w:w w:val="105"/>
          <w:sz w:val="24"/>
        </w:rPr>
        <w:t>，致使此</w:t>
      </w:r>
      <w:r>
        <w:rPr>
          <w:w w:val="105"/>
          <w:sz w:val="23"/>
        </w:rPr>
        <w:t>類爭</w:t>
      </w:r>
      <w:r>
        <w:rPr>
          <w:w w:val="105"/>
          <w:sz w:val="24"/>
        </w:rPr>
        <w:t>議</w:t>
      </w:r>
      <w:r>
        <w:rPr>
          <w:w w:val="105"/>
          <w:sz w:val="23"/>
        </w:rPr>
        <w:t>更</w:t>
      </w:r>
      <w:r>
        <w:rPr>
          <w:w w:val="105"/>
          <w:sz w:val="22"/>
        </w:rPr>
        <w:t>難</w:t>
      </w:r>
      <w:r>
        <w:rPr>
          <w:w w:val="105"/>
          <w:sz w:val="24"/>
        </w:rPr>
        <w:t>解</w:t>
      </w:r>
      <w:r>
        <w:rPr>
          <w:w w:val="105"/>
          <w:sz w:val="23"/>
        </w:rPr>
        <w:t>決</w:t>
      </w:r>
      <w:r>
        <w:rPr>
          <w:w w:val="105"/>
          <w:sz w:val="24"/>
        </w:rPr>
        <w:t>，以及如何</w:t>
      </w:r>
      <w:r>
        <w:rPr>
          <w:w w:val="105"/>
          <w:sz w:val="22"/>
        </w:rPr>
        <w:t>藉</w:t>
      </w:r>
      <w:r>
        <w:rPr>
          <w:w w:val="105"/>
          <w:sz w:val="24"/>
        </w:rPr>
        <w:t>由</w:t>
      </w:r>
      <w:r>
        <w:rPr>
          <w:w w:val="105"/>
          <w:sz w:val="23"/>
        </w:rPr>
        <w:t>調</w:t>
      </w:r>
      <w:r>
        <w:rPr>
          <w:w w:val="105"/>
          <w:sz w:val="24"/>
        </w:rPr>
        <w:t>解或所</w:t>
      </w:r>
      <w:r>
        <w:rPr>
          <w:w w:val="105"/>
          <w:sz w:val="23"/>
        </w:rPr>
        <w:t>謂</w:t>
      </w:r>
      <w:r>
        <w:rPr>
          <w:w w:val="105"/>
          <w:sz w:val="24"/>
        </w:rPr>
        <w:t>「</w:t>
      </w:r>
      <w:r>
        <w:rPr>
          <w:w w:val="105"/>
          <w:sz w:val="22"/>
        </w:rPr>
        <w:t>修</w:t>
      </w:r>
      <w:r>
        <w:rPr>
          <w:w w:val="105"/>
          <w:sz w:val="24"/>
        </w:rPr>
        <w:t>復</w:t>
      </w:r>
      <w:r>
        <w:rPr>
          <w:w w:val="105"/>
          <w:sz w:val="23"/>
        </w:rPr>
        <w:t>式</w:t>
      </w:r>
      <w:r>
        <w:rPr>
          <w:w w:val="105"/>
          <w:sz w:val="22"/>
        </w:rPr>
        <w:t>正</w:t>
      </w:r>
      <w:r>
        <w:rPr>
          <w:w w:val="105"/>
          <w:sz w:val="24"/>
        </w:rPr>
        <w:t>義」之</w:t>
      </w:r>
      <w:r>
        <w:rPr>
          <w:w w:val="105"/>
          <w:sz w:val="23"/>
        </w:rPr>
        <w:t>手</w:t>
      </w:r>
      <w:r>
        <w:rPr>
          <w:w w:val="105"/>
          <w:sz w:val="24"/>
        </w:rPr>
        <w:t>段，</w:t>
      </w:r>
      <w:r>
        <w:rPr>
          <w:w w:val="105"/>
          <w:sz w:val="23"/>
        </w:rPr>
        <w:t>而</w:t>
      </w:r>
      <w:r>
        <w:rPr>
          <w:w w:val="105"/>
          <w:sz w:val="24"/>
        </w:rPr>
        <w:t>不是</w:t>
      </w:r>
      <w:r>
        <w:rPr>
          <w:w w:val="105"/>
          <w:sz w:val="22"/>
        </w:rPr>
        <w:t>擴</w:t>
      </w:r>
      <w:r>
        <w:rPr>
          <w:w w:val="105"/>
          <w:sz w:val="24"/>
        </w:rPr>
        <w:t>大</w:t>
      </w:r>
      <w:r>
        <w:rPr>
          <w:w w:val="105"/>
          <w:sz w:val="23"/>
        </w:rPr>
        <w:t>爭</w:t>
      </w:r>
      <w:r>
        <w:rPr>
          <w:w w:val="110"/>
          <w:sz w:val="22"/>
        </w:rPr>
        <w:t>端</w:t>
      </w:r>
      <w:r>
        <w:rPr>
          <w:w w:val="110"/>
          <w:sz w:val="24"/>
        </w:rPr>
        <w:t>來解</w:t>
      </w:r>
      <w:r>
        <w:rPr>
          <w:w w:val="110"/>
          <w:sz w:val="23"/>
        </w:rPr>
        <w:t>決</w:t>
      </w:r>
      <w:r>
        <w:rPr>
          <w:w w:val="110"/>
          <w:sz w:val="24"/>
        </w:rPr>
        <w:t>此</w:t>
      </w:r>
      <w:r>
        <w:rPr>
          <w:w w:val="110"/>
          <w:sz w:val="23"/>
        </w:rPr>
        <w:t>類爭</w:t>
      </w:r>
      <w:r>
        <w:rPr>
          <w:w w:val="110"/>
          <w:sz w:val="24"/>
        </w:rPr>
        <w:t>議，都是</w:t>
      </w:r>
      <w:r>
        <w:rPr>
          <w:w w:val="110"/>
          <w:sz w:val="23"/>
        </w:rPr>
        <w:t>未</w:t>
      </w:r>
      <w:r>
        <w:rPr>
          <w:w w:val="110"/>
          <w:sz w:val="24"/>
        </w:rPr>
        <w:t>來</w:t>
      </w:r>
      <w:r>
        <w:rPr>
          <w:w w:val="110"/>
          <w:sz w:val="22"/>
        </w:rPr>
        <w:t>值</w:t>
      </w:r>
      <w:r>
        <w:rPr>
          <w:w w:val="110"/>
          <w:sz w:val="24"/>
        </w:rPr>
        <w:t>得</w:t>
      </w:r>
      <w:r>
        <w:rPr>
          <w:w w:val="110"/>
          <w:sz w:val="22"/>
        </w:rPr>
        <w:t>正視</w:t>
      </w:r>
      <w:r>
        <w:rPr>
          <w:w w:val="110"/>
          <w:sz w:val="24"/>
        </w:rPr>
        <w:t>之</w:t>
      </w:r>
      <w:r>
        <w:rPr>
          <w:w w:val="110"/>
          <w:sz w:val="22"/>
        </w:rPr>
        <w:t>課</w:t>
      </w:r>
      <w:r>
        <w:rPr>
          <w:w w:val="110"/>
          <w:sz w:val="24"/>
        </w:rPr>
        <w:t>題。</w:t>
      </w:r>
      <w:r>
        <w:rPr>
          <w:rFonts w:ascii="Times New Roman" w:eastAsia="Times New Roman"/>
          <w:w w:val="111"/>
          <w:sz w:val="22"/>
        </w:rPr>
        <w:t> </w:t>
      </w:r>
    </w:p>
    <w:p>
      <w:pPr>
        <w:spacing w:line="276" w:lineRule="auto" w:before="141"/>
        <w:ind w:left="169" w:right="272" w:firstLine="493"/>
        <w:jc w:val="both"/>
        <w:rPr>
          <w:rFonts w:ascii="Times New Roman" w:eastAsia="Times New Roman"/>
          <w:sz w:val="22"/>
        </w:rPr>
      </w:pPr>
      <w:r>
        <w:rPr>
          <w:w w:val="105"/>
          <w:sz w:val="24"/>
        </w:rPr>
        <w:t>以上是個人一</w:t>
      </w:r>
      <w:r>
        <w:rPr>
          <w:w w:val="105"/>
          <w:sz w:val="22"/>
        </w:rPr>
        <w:t>些心</w:t>
      </w:r>
      <w:r>
        <w:rPr>
          <w:w w:val="105"/>
          <w:sz w:val="24"/>
        </w:rPr>
        <w:t>得與</w:t>
      </w:r>
      <w:r>
        <w:rPr>
          <w:w w:val="105"/>
          <w:sz w:val="22"/>
        </w:rPr>
        <w:t>淺</w:t>
      </w:r>
      <w:r>
        <w:rPr>
          <w:w w:val="105"/>
          <w:sz w:val="24"/>
        </w:rPr>
        <w:t>見，</w:t>
      </w:r>
      <w:r>
        <w:rPr>
          <w:w w:val="105"/>
          <w:sz w:val="22"/>
        </w:rPr>
        <w:t>謹</w:t>
      </w:r>
      <w:r>
        <w:rPr>
          <w:w w:val="105"/>
          <w:sz w:val="23"/>
        </w:rPr>
        <w:t>供</w:t>
      </w:r>
      <w:r>
        <w:rPr>
          <w:w w:val="105"/>
          <w:sz w:val="22"/>
        </w:rPr>
        <w:t>吳</w:t>
      </w:r>
      <w:r>
        <w:rPr>
          <w:w w:val="105"/>
          <w:sz w:val="23"/>
        </w:rPr>
        <w:t>老師</w:t>
      </w:r>
      <w:r>
        <w:rPr>
          <w:w w:val="105"/>
          <w:sz w:val="24"/>
        </w:rPr>
        <w:t>參考，</w:t>
      </w:r>
      <w:r>
        <w:rPr>
          <w:w w:val="105"/>
          <w:sz w:val="23"/>
        </w:rPr>
        <w:t>而</w:t>
      </w:r>
      <w:r>
        <w:rPr>
          <w:w w:val="105"/>
          <w:sz w:val="24"/>
        </w:rPr>
        <w:t>且</w:t>
      </w:r>
      <w:r>
        <w:rPr>
          <w:w w:val="105"/>
          <w:sz w:val="23"/>
        </w:rPr>
        <w:t>也像他</w:t>
      </w:r>
      <w:r>
        <w:rPr>
          <w:w w:val="105"/>
          <w:sz w:val="24"/>
        </w:rPr>
        <w:t>在</w:t>
      </w:r>
      <w:r>
        <w:rPr>
          <w:w w:val="105"/>
          <w:sz w:val="21"/>
        </w:rPr>
        <w:t>宏</w:t>
      </w:r>
      <w:r>
        <w:rPr>
          <w:w w:val="105"/>
          <w:sz w:val="23"/>
        </w:rPr>
        <w:t>文</w:t>
      </w:r>
      <w:r>
        <w:rPr>
          <w:w w:val="105"/>
          <w:sz w:val="24"/>
        </w:rPr>
        <w:t>中</w:t>
      </w:r>
      <w:r>
        <w:rPr>
          <w:w w:val="105"/>
          <w:sz w:val="22"/>
        </w:rPr>
        <w:t>結</w:t>
      </w:r>
      <w:r>
        <w:rPr>
          <w:spacing w:val="-25"/>
          <w:w w:val="105"/>
          <w:sz w:val="24"/>
        </w:rPr>
        <w:t>論所說：「</w:t>
      </w:r>
      <w:r>
        <w:rPr>
          <w:w w:val="105"/>
          <w:sz w:val="23"/>
        </w:rPr>
        <w:t>尚</w:t>
      </w:r>
      <w:r>
        <w:rPr>
          <w:w w:val="105"/>
          <w:sz w:val="21"/>
        </w:rPr>
        <w:t>祈</w:t>
      </w:r>
      <w:r>
        <w:rPr>
          <w:w w:val="105"/>
          <w:sz w:val="24"/>
        </w:rPr>
        <w:t>在座</w:t>
      </w:r>
      <w:r>
        <w:rPr>
          <w:w w:val="105"/>
          <w:sz w:val="22"/>
        </w:rPr>
        <w:t>專</w:t>
      </w:r>
      <w:r>
        <w:rPr>
          <w:w w:val="105"/>
          <w:sz w:val="24"/>
        </w:rPr>
        <w:t>家，不</w:t>
      </w:r>
      <w:r>
        <w:rPr>
          <w:w w:val="105"/>
          <w:sz w:val="20"/>
        </w:rPr>
        <w:t>吝</w:t>
      </w:r>
      <w:r>
        <w:rPr>
          <w:w w:val="105"/>
          <w:sz w:val="24"/>
        </w:rPr>
        <w:t>指</w:t>
      </w:r>
      <w:r>
        <w:rPr>
          <w:w w:val="105"/>
          <w:sz w:val="22"/>
        </w:rPr>
        <w:t>正</w:t>
      </w:r>
      <w:r>
        <w:rPr>
          <w:spacing w:val="-61"/>
          <w:w w:val="105"/>
          <w:sz w:val="24"/>
        </w:rPr>
        <w:t>」，</w:t>
      </w:r>
      <w:r>
        <w:rPr>
          <w:spacing w:val="1"/>
          <w:w w:val="105"/>
          <w:sz w:val="24"/>
        </w:rPr>
        <w:t> </w:t>
      </w:r>
      <w:r>
        <w:rPr>
          <w:w w:val="105"/>
          <w:sz w:val="24"/>
        </w:rPr>
        <w:t>謝謝</w:t>
      </w:r>
      <w:r>
        <w:rPr>
          <w:w w:val="105"/>
          <w:sz w:val="21"/>
        </w:rPr>
        <w:t>！</w:t>
      </w:r>
      <w:r>
        <w:rPr>
          <w:rFonts w:ascii="Times New Roman" w:eastAsia="Times New Roman"/>
          <w:w w:val="111"/>
          <w:sz w:val="22"/>
        </w:rPr>
        <w:t> </w:t>
      </w:r>
    </w:p>
    <w:p>
      <w:pPr>
        <w:pStyle w:val="BodyText"/>
        <w:spacing w:before="149"/>
        <w:ind w:left="169"/>
        <w:rPr>
          <w:rFonts w:ascii="Times New Roman" w:eastAsia="Times New Roman"/>
          <w:sz w:val="24"/>
        </w:rPr>
      </w:pPr>
      <w:r>
        <w:rPr>
          <w:w w:val="105"/>
        </w:rPr>
        <w:t>張考試委員明珠：</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rPr>
          <w:rFonts w:ascii="Times New Roman"/>
          <w:sz w:val="12"/>
        </w:rPr>
      </w:pPr>
    </w:p>
    <w:p>
      <w:pPr>
        <w:pStyle w:val="BodyText"/>
        <w:spacing w:before="10"/>
        <w:rPr>
          <w:rFonts w:ascii="Times New Roman"/>
          <w:sz w:val="12"/>
        </w:rPr>
      </w:pPr>
    </w:p>
    <w:p>
      <w:pPr>
        <w:spacing w:before="0"/>
        <w:ind w:left="1033" w:right="1102" w:firstLine="0"/>
        <w:jc w:val="center"/>
        <w:rPr>
          <w:rFonts w:ascii="Times New Roman"/>
          <w:sz w:val="15"/>
        </w:rPr>
      </w:pPr>
      <w:r>
        <w:rPr>
          <w:rFonts w:ascii="Times New Roman"/>
          <w:w w:val="150"/>
          <w:sz w:val="13"/>
        </w:rPr>
        <w:t>210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70" w:firstLine="493"/>
        <w:jc w:val="both"/>
        <w:rPr>
          <w:rFonts w:ascii="Times New Roman" w:eastAsia="Times New Roman"/>
          <w:sz w:val="22"/>
        </w:rPr>
      </w:pPr>
      <w:r>
        <w:rPr>
          <w:w w:val="105"/>
          <w:sz w:val="23"/>
        </w:rPr>
        <w:t>焦教授非常深</w:t>
      </w:r>
      <w:r>
        <w:rPr>
          <w:w w:val="105"/>
          <w:sz w:val="22"/>
        </w:rPr>
        <w:t>入</w:t>
      </w:r>
      <w:r>
        <w:rPr>
          <w:w w:val="105"/>
          <w:sz w:val="23"/>
        </w:rPr>
        <w:t>的針對這篇</w:t>
      </w:r>
      <w:r>
        <w:rPr>
          <w:w w:val="105"/>
          <w:sz w:val="22"/>
        </w:rPr>
        <w:t>文</w:t>
      </w:r>
      <w:r>
        <w:rPr>
          <w:w w:val="105"/>
          <w:sz w:val="23"/>
        </w:rPr>
        <w:t>章</w:t>
      </w:r>
      <w:r>
        <w:rPr>
          <w:w w:val="105"/>
          <w:sz w:val="22"/>
        </w:rPr>
        <w:t>提</w:t>
      </w:r>
      <w:r>
        <w:rPr>
          <w:w w:val="105"/>
          <w:sz w:val="23"/>
        </w:rPr>
        <w:t>出</w:t>
      </w:r>
      <w:r>
        <w:rPr>
          <w:w w:val="105"/>
          <w:sz w:val="22"/>
        </w:rPr>
        <w:t>他</w:t>
      </w:r>
      <w:r>
        <w:rPr>
          <w:w w:val="105"/>
          <w:sz w:val="23"/>
        </w:rPr>
        <w:t>的看法</w:t>
      </w:r>
      <w:r>
        <w:rPr>
          <w:w w:val="105"/>
          <w:sz w:val="22"/>
        </w:rPr>
        <w:t>和</w:t>
      </w:r>
      <w:r>
        <w:rPr>
          <w:w w:val="105"/>
          <w:sz w:val="23"/>
        </w:rPr>
        <w:t>一些</w:t>
      </w:r>
      <w:r>
        <w:rPr>
          <w:spacing w:val="1"/>
          <w:w w:val="105"/>
          <w:sz w:val="23"/>
        </w:rPr>
        <w:t> </w:t>
      </w:r>
      <w:r>
        <w:rPr>
          <w:w w:val="105"/>
          <w:sz w:val="22"/>
        </w:rPr>
        <w:t>建</w:t>
      </w:r>
      <w:r>
        <w:rPr>
          <w:w w:val="105"/>
          <w:sz w:val="23"/>
        </w:rPr>
        <w:t>議，有肯定的，</w:t>
      </w:r>
      <w:r>
        <w:rPr>
          <w:w w:val="105"/>
          <w:sz w:val="22"/>
        </w:rPr>
        <w:t>也</w:t>
      </w:r>
      <w:r>
        <w:rPr>
          <w:w w:val="105"/>
          <w:sz w:val="23"/>
        </w:rPr>
        <w:t>有希望能夠補充的，</w:t>
      </w:r>
      <w:r>
        <w:rPr>
          <w:w w:val="105"/>
          <w:sz w:val="22"/>
        </w:rPr>
        <w:t>我想基</w:t>
      </w:r>
      <w:r>
        <w:rPr>
          <w:w w:val="105"/>
          <w:sz w:val="23"/>
        </w:rPr>
        <w:t>本上今天</w:t>
      </w:r>
      <w:r>
        <w:rPr>
          <w:spacing w:val="1"/>
          <w:w w:val="105"/>
          <w:sz w:val="23"/>
        </w:rPr>
        <w:t> </w:t>
      </w:r>
      <w:r>
        <w:rPr>
          <w:w w:val="105"/>
          <w:sz w:val="23"/>
        </w:rPr>
        <w:t>這個議題是相當</w:t>
      </w:r>
      <w:r>
        <w:rPr>
          <w:w w:val="105"/>
          <w:sz w:val="22"/>
        </w:rPr>
        <w:t>複雜</w:t>
      </w:r>
      <w:r>
        <w:rPr>
          <w:w w:val="105"/>
          <w:sz w:val="23"/>
        </w:rPr>
        <w:t>的，主要是因為性</w:t>
      </w:r>
      <w:r>
        <w:rPr>
          <w:w w:val="105"/>
          <w:sz w:val="18"/>
        </w:rPr>
        <w:t>騷</w:t>
      </w:r>
      <w:r>
        <w:rPr>
          <w:w w:val="105"/>
          <w:sz w:val="22"/>
        </w:rPr>
        <w:t>擾三</w:t>
      </w:r>
      <w:r>
        <w:rPr>
          <w:w w:val="105"/>
          <w:sz w:val="23"/>
        </w:rPr>
        <w:t>法係在不同</w:t>
      </w:r>
      <w:r>
        <w:rPr>
          <w:spacing w:val="1"/>
          <w:w w:val="105"/>
          <w:sz w:val="23"/>
        </w:rPr>
        <w:t> </w:t>
      </w:r>
      <w:r>
        <w:rPr>
          <w:w w:val="105"/>
          <w:sz w:val="23"/>
        </w:rPr>
        <w:t>時間，由不同的主管機關研擬，立法目的</w:t>
      </w:r>
      <w:r>
        <w:rPr>
          <w:w w:val="105"/>
          <w:sz w:val="22"/>
        </w:rPr>
        <w:t>和</w:t>
      </w:r>
      <w:r>
        <w:rPr>
          <w:w w:val="105"/>
          <w:sz w:val="23"/>
        </w:rPr>
        <w:t>立法重點各有不同，所以相關救濟程序真的是</w:t>
      </w:r>
      <w:r>
        <w:rPr>
          <w:w w:val="105"/>
          <w:sz w:val="22"/>
        </w:rPr>
        <w:t>錯</w:t>
      </w:r>
      <w:r>
        <w:rPr>
          <w:w w:val="105"/>
          <w:sz w:val="23"/>
        </w:rPr>
        <w:t>縱</w:t>
      </w:r>
      <w:r>
        <w:rPr>
          <w:w w:val="105"/>
          <w:sz w:val="22"/>
        </w:rPr>
        <w:t>複雜</w:t>
      </w:r>
      <w:r>
        <w:rPr>
          <w:w w:val="105"/>
          <w:sz w:val="23"/>
        </w:rPr>
        <w:t>，如何</w:t>
      </w:r>
      <w:r>
        <w:rPr>
          <w:w w:val="105"/>
          <w:sz w:val="22"/>
        </w:rPr>
        <w:t>整合</w:t>
      </w:r>
      <w:r>
        <w:rPr>
          <w:w w:val="105"/>
          <w:sz w:val="23"/>
        </w:rPr>
        <w:t>？</w:t>
      </w:r>
      <w:r>
        <w:rPr>
          <w:w w:val="105"/>
          <w:sz w:val="22"/>
        </w:rPr>
        <w:t>我</w:t>
      </w:r>
      <w:r>
        <w:rPr>
          <w:spacing w:val="1"/>
          <w:w w:val="105"/>
          <w:sz w:val="22"/>
        </w:rPr>
        <w:t> </w:t>
      </w:r>
      <w:r>
        <w:rPr>
          <w:w w:val="105"/>
          <w:sz w:val="22"/>
        </w:rPr>
        <w:t>想</w:t>
      </w:r>
      <w:r>
        <w:rPr>
          <w:w w:val="105"/>
          <w:sz w:val="23"/>
        </w:rPr>
        <w:t>就如焦教授所</w:t>
      </w:r>
      <w:r>
        <w:rPr>
          <w:w w:val="105"/>
          <w:sz w:val="22"/>
        </w:rPr>
        <w:t>提到</w:t>
      </w:r>
      <w:r>
        <w:rPr>
          <w:w w:val="105"/>
          <w:sz w:val="23"/>
        </w:rPr>
        <w:t>，</w:t>
      </w:r>
      <w:r>
        <w:rPr>
          <w:w w:val="105"/>
          <w:sz w:val="22"/>
        </w:rPr>
        <w:t>我們</w:t>
      </w:r>
      <w:r>
        <w:rPr>
          <w:w w:val="105"/>
          <w:sz w:val="23"/>
        </w:rPr>
        <w:t>非常</w:t>
      </w:r>
      <w:r>
        <w:rPr>
          <w:w w:val="105"/>
          <w:sz w:val="22"/>
        </w:rPr>
        <w:t>很</w:t>
      </w:r>
      <w:r>
        <w:rPr>
          <w:w w:val="105"/>
          <w:sz w:val="23"/>
        </w:rPr>
        <w:t>期</w:t>
      </w:r>
      <w:r>
        <w:rPr>
          <w:w w:val="105"/>
          <w:sz w:val="21"/>
        </w:rPr>
        <w:t>盼</w:t>
      </w:r>
      <w:r>
        <w:rPr>
          <w:w w:val="105"/>
          <w:sz w:val="23"/>
        </w:rPr>
        <w:t>吳教授將來能夠將</w:t>
      </w:r>
      <w:r>
        <w:rPr>
          <w:spacing w:val="1"/>
          <w:w w:val="105"/>
          <w:sz w:val="23"/>
        </w:rPr>
        <w:t> </w:t>
      </w:r>
      <w:r>
        <w:rPr>
          <w:w w:val="105"/>
          <w:sz w:val="23"/>
        </w:rPr>
        <w:t>這</w:t>
      </w:r>
      <w:r>
        <w:rPr>
          <w:w w:val="105"/>
          <w:sz w:val="22"/>
        </w:rPr>
        <w:t>三</w:t>
      </w:r>
      <w:r>
        <w:rPr>
          <w:w w:val="105"/>
          <w:sz w:val="23"/>
        </w:rPr>
        <w:t>個法做</w:t>
      </w:r>
      <w:r>
        <w:rPr>
          <w:w w:val="105"/>
          <w:sz w:val="22"/>
        </w:rPr>
        <w:t>進</w:t>
      </w:r>
      <w:r>
        <w:rPr>
          <w:w w:val="105"/>
          <w:sz w:val="23"/>
        </w:rPr>
        <w:t>一</w:t>
      </w:r>
      <w:r>
        <w:rPr>
          <w:w w:val="105"/>
          <w:sz w:val="22"/>
        </w:rPr>
        <w:t>步整合</w:t>
      </w:r>
      <w:r>
        <w:rPr>
          <w:w w:val="105"/>
          <w:sz w:val="23"/>
        </w:rPr>
        <w:t>，期待</w:t>
      </w:r>
      <w:r>
        <w:rPr>
          <w:w w:val="105"/>
          <w:sz w:val="22"/>
        </w:rPr>
        <w:t>合</w:t>
      </w:r>
      <w:r>
        <w:rPr>
          <w:w w:val="105"/>
          <w:sz w:val="23"/>
        </w:rPr>
        <w:t>理配</w:t>
      </w:r>
      <w:r>
        <w:rPr>
          <w:w w:val="105"/>
          <w:sz w:val="22"/>
        </w:rPr>
        <w:t>合運</w:t>
      </w:r>
      <w:r>
        <w:rPr>
          <w:w w:val="105"/>
          <w:sz w:val="23"/>
        </w:rPr>
        <w:t>用的目</w:t>
      </w:r>
      <w:r>
        <w:rPr>
          <w:w w:val="105"/>
          <w:sz w:val="22"/>
        </w:rPr>
        <w:t>標</w:t>
      </w:r>
      <w:r>
        <w:rPr>
          <w:w w:val="105"/>
          <w:sz w:val="23"/>
        </w:rPr>
        <w:t>，</w:t>
      </w:r>
      <w:r>
        <w:rPr>
          <w:w w:val="105"/>
          <w:sz w:val="22"/>
        </w:rPr>
        <w:t>雖然</w:t>
      </w:r>
      <w:r>
        <w:rPr>
          <w:spacing w:val="1"/>
          <w:w w:val="105"/>
          <w:sz w:val="22"/>
        </w:rPr>
        <w:t> </w:t>
      </w:r>
      <w:r>
        <w:rPr>
          <w:spacing w:val="10"/>
          <w:w w:val="105"/>
          <w:sz w:val="23"/>
        </w:rPr>
        <w:t>它是一個 </w:t>
      </w:r>
      <w:r>
        <w:rPr>
          <w:rFonts w:ascii="Times New Roman" w:eastAsia="Times New Roman"/>
          <w:w w:val="105"/>
          <w:sz w:val="22"/>
        </w:rPr>
        <w:t>mission</w:t>
      </w:r>
      <w:r>
        <w:rPr>
          <w:rFonts w:ascii="Times New Roman" w:eastAsia="Times New Roman"/>
          <w:spacing w:val="57"/>
          <w:w w:val="105"/>
          <w:sz w:val="22"/>
        </w:rPr>
        <w:t> </w:t>
      </w:r>
      <w:r>
        <w:rPr>
          <w:rFonts w:ascii="Times New Roman" w:eastAsia="Times New Roman"/>
          <w:w w:val="105"/>
          <w:sz w:val="22"/>
        </w:rPr>
        <w:t>impossible</w:t>
      </w:r>
      <w:r>
        <w:rPr>
          <w:w w:val="105"/>
          <w:sz w:val="23"/>
        </w:rPr>
        <w:t>，不</w:t>
      </w:r>
      <w:r>
        <w:rPr>
          <w:w w:val="105"/>
          <w:sz w:val="22"/>
        </w:rPr>
        <w:t>可</w:t>
      </w:r>
      <w:r>
        <w:rPr>
          <w:w w:val="105"/>
          <w:sz w:val="23"/>
        </w:rPr>
        <w:t>能的任務，但是</w:t>
      </w:r>
      <w:r>
        <w:rPr>
          <w:w w:val="105"/>
          <w:sz w:val="22"/>
        </w:rPr>
        <w:t>我們也</w:t>
      </w:r>
      <w:r>
        <w:rPr>
          <w:w w:val="105"/>
          <w:sz w:val="23"/>
        </w:rPr>
        <w:t>期待吳教授將來</w:t>
      </w:r>
      <w:r>
        <w:rPr>
          <w:w w:val="105"/>
          <w:sz w:val="22"/>
        </w:rPr>
        <w:t>可</w:t>
      </w:r>
      <w:r>
        <w:rPr>
          <w:w w:val="105"/>
          <w:sz w:val="23"/>
        </w:rPr>
        <w:t>以</w:t>
      </w:r>
      <w:r>
        <w:rPr>
          <w:w w:val="105"/>
          <w:sz w:val="22"/>
        </w:rPr>
        <w:t>完</w:t>
      </w:r>
      <w:r>
        <w:rPr>
          <w:w w:val="105"/>
          <w:sz w:val="23"/>
        </w:rPr>
        <w:t>成這項不</w:t>
      </w:r>
      <w:r>
        <w:rPr>
          <w:w w:val="105"/>
          <w:sz w:val="22"/>
        </w:rPr>
        <w:t>可</w:t>
      </w:r>
      <w:r>
        <w:rPr>
          <w:w w:val="105"/>
          <w:sz w:val="23"/>
        </w:rPr>
        <w:t>能的任務。接下來是討</w:t>
      </w:r>
      <w:r>
        <w:rPr>
          <w:spacing w:val="1"/>
          <w:w w:val="105"/>
          <w:sz w:val="23"/>
        </w:rPr>
        <w:t> </w:t>
      </w:r>
      <w:r>
        <w:rPr>
          <w:w w:val="105"/>
          <w:sz w:val="23"/>
        </w:rPr>
        <w:t>論時間，</w:t>
      </w:r>
      <w:r>
        <w:rPr>
          <w:w w:val="105"/>
          <w:sz w:val="22"/>
        </w:rPr>
        <w:t>我們先</w:t>
      </w:r>
      <w:r>
        <w:rPr>
          <w:w w:val="105"/>
          <w:sz w:val="23"/>
        </w:rPr>
        <w:t>請吳教授回應一下與談人的</w:t>
      </w:r>
      <w:r>
        <w:rPr>
          <w:w w:val="105"/>
          <w:sz w:val="22"/>
        </w:rPr>
        <w:t>意</w:t>
      </w:r>
      <w:r>
        <w:rPr>
          <w:w w:val="105"/>
          <w:sz w:val="23"/>
        </w:rPr>
        <w:t>見，</w:t>
      </w:r>
      <w:r>
        <w:rPr>
          <w:w w:val="105"/>
          <w:sz w:val="22"/>
        </w:rPr>
        <w:t>然</w:t>
      </w:r>
      <w:r>
        <w:rPr>
          <w:w w:val="105"/>
          <w:sz w:val="23"/>
        </w:rPr>
        <w:t>後</w:t>
      </w:r>
      <w:r>
        <w:rPr>
          <w:w w:val="105"/>
          <w:sz w:val="22"/>
        </w:rPr>
        <w:t>我</w:t>
      </w:r>
      <w:r>
        <w:rPr>
          <w:spacing w:val="1"/>
          <w:w w:val="105"/>
          <w:sz w:val="22"/>
        </w:rPr>
        <w:t> </w:t>
      </w:r>
      <w:r>
        <w:rPr>
          <w:w w:val="110"/>
          <w:sz w:val="22"/>
        </w:rPr>
        <w:t>們</w:t>
      </w:r>
      <w:r>
        <w:rPr>
          <w:w w:val="110"/>
          <w:sz w:val="23"/>
        </w:rPr>
        <w:t>再開放時間給大家</w:t>
      </w:r>
      <w:r>
        <w:rPr>
          <w:w w:val="110"/>
          <w:sz w:val="22"/>
        </w:rPr>
        <w:t>提</w:t>
      </w:r>
      <w:r>
        <w:rPr>
          <w:w w:val="110"/>
          <w:sz w:val="23"/>
        </w:rPr>
        <w:t>問，吳教授請。</w:t>
      </w:r>
      <w:r>
        <w:rPr>
          <w:rFonts w:ascii="Times New Roman" w:eastAsia="Times New Roman"/>
          <w:w w:val="111"/>
          <w:sz w:val="22"/>
        </w:rPr>
        <w:t> </w:t>
      </w:r>
    </w:p>
    <w:p>
      <w:pPr>
        <w:spacing w:before="163"/>
        <w:ind w:left="169" w:right="0" w:firstLine="0"/>
        <w:jc w:val="left"/>
        <w:rPr>
          <w:rFonts w:ascii="Times New Roman" w:eastAsia="Times New Roman"/>
          <w:sz w:val="24"/>
        </w:rPr>
      </w:pPr>
      <w:r>
        <w:rPr>
          <w:w w:val="120"/>
          <w:sz w:val="20"/>
        </w:rPr>
        <w:t>吳</w:t>
      </w:r>
      <w:r>
        <w:rPr>
          <w:w w:val="120"/>
          <w:sz w:val="21"/>
        </w:rPr>
        <w:t>教授</w:t>
      </w:r>
      <w:r>
        <w:rPr>
          <w:w w:val="120"/>
          <w:sz w:val="20"/>
        </w:rPr>
        <w:t>志</w:t>
      </w:r>
      <w:r>
        <w:rPr>
          <w:w w:val="120"/>
          <w:sz w:val="21"/>
        </w:rPr>
        <w:t>光：</w:t>
      </w:r>
      <w:r>
        <w:rPr>
          <w:rFonts w:ascii="Times New Roman" w:eastAsia="Times New Roman"/>
          <w:w w:val="102"/>
          <w:sz w:val="24"/>
        </w:rPr>
        <w:t> </w:t>
      </w:r>
    </w:p>
    <w:p>
      <w:pPr>
        <w:pStyle w:val="BodyText"/>
        <w:spacing w:before="10"/>
        <w:rPr>
          <w:rFonts w:ascii="Times New Roman"/>
          <w:sz w:val="17"/>
        </w:rPr>
      </w:pPr>
    </w:p>
    <w:p>
      <w:pPr>
        <w:pStyle w:val="BodyText"/>
        <w:spacing w:line="288" w:lineRule="auto"/>
        <w:ind w:left="169" w:right="214" w:firstLine="493"/>
        <w:jc w:val="both"/>
        <w:rPr>
          <w:rFonts w:ascii="Times New Roman" w:eastAsia="Times New Roman"/>
          <w:sz w:val="22"/>
        </w:rPr>
      </w:pPr>
      <w:r>
        <w:rPr>
          <w:w w:val="105"/>
        </w:rPr>
        <w:t>簡</w:t>
      </w:r>
      <w:r>
        <w:rPr>
          <w:w w:val="105"/>
          <w:sz w:val="22"/>
        </w:rPr>
        <w:t>單</w:t>
      </w:r>
      <w:r>
        <w:rPr>
          <w:w w:val="105"/>
        </w:rPr>
        <w:t>回應一下，</w:t>
      </w:r>
      <w:r>
        <w:rPr>
          <w:w w:val="105"/>
          <w:sz w:val="22"/>
        </w:rPr>
        <w:t>我</w:t>
      </w:r>
      <w:r>
        <w:rPr>
          <w:w w:val="105"/>
        </w:rPr>
        <w:t>來世</w:t>
      </w:r>
      <w:r>
        <w:rPr>
          <w:w w:val="105"/>
          <w:sz w:val="22"/>
        </w:rPr>
        <w:t>新</w:t>
      </w:r>
      <w:r>
        <w:rPr>
          <w:w w:val="105"/>
        </w:rPr>
        <w:t>已</w:t>
      </w:r>
      <w:r>
        <w:rPr>
          <w:w w:val="105"/>
          <w:sz w:val="22"/>
        </w:rPr>
        <w:t>經很</w:t>
      </w:r>
      <w:r>
        <w:rPr>
          <w:w w:val="105"/>
        </w:rPr>
        <w:t>多次了，這是第二次、第</w:t>
      </w:r>
      <w:r>
        <w:rPr>
          <w:w w:val="105"/>
          <w:sz w:val="22"/>
        </w:rPr>
        <w:t>三</w:t>
      </w:r>
      <w:r>
        <w:rPr>
          <w:w w:val="105"/>
        </w:rPr>
        <w:t>次，這裡場地非常好，</w:t>
      </w:r>
      <w:r>
        <w:rPr>
          <w:w w:val="105"/>
          <w:sz w:val="22"/>
        </w:rPr>
        <w:t>我只</w:t>
      </w:r>
      <w:r>
        <w:rPr>
          <w:w w:val="105"/>
        </w:rPr>
        <w:t>是</w:t>
      </w:r>
      <w:r>
        <w:rPr>
          <w:w w:val="105"/>
          <w:sz w:val="22"/>
        </w:rPr>
        <w:t>剛才</w:t>
      </w:r>
      <w:r>
        <w:rPr>
          <w:w w:val="105"/>
        </w:rPr>
        <w:t>講說，幫忙解釋一</w:t>
      </w:r>
      <w:r>
        <w:rPr>
          <w:spacing w:val="1"/>
          <w:w w:val="105"/>
        </w:rPr>
        <w:t> </w:t>
      </w:r>
      <w:r>
        <w:rPr>
          <w:w w:val="110"/>
        </w:rPr>
        <w:t>下，這是一個教學大樓，旁邊會有其</w:t>
      </w:r>
      <w:r>
        <w:rPr>
          <w:w w:val="110"/>
          <w:sz w:val="22"/>
        </w:rPr>
        <w:t>他</w:t>
      </w:r>
      <w:r>
        <w:rPr>
          <w:w w:val="110"/>
        </w:rPr>
        <w:t>聲</w:t>
      </w:r>
      <w:r>
        <w:rPr>
          <w:w w:val="110"/>
          <w:sz w:val="22"/>
        </w:rPr>
        <w:t>音</w:t>
      </w:r>
      <w:r>
        <w:rPr>
          <w:w w:val="110"/>
        </w:rPr>
        <w:t>。</w:t>
      </w:r>
      <w:r>
        <w:rPr>
          <w:rFonts w:ascii="Times New Roman" w:eastAsia="Times New Roman"/>
          <w:w w:val="111"/>
          <w:sz w:val="22"/>
        </w:rPr>
        <w:t> </w:t>
      </w:r>
    </w:p>
    <w:p>
      <w:pPr>
        <w:spacing w:line="288" w:lineRule="auto" w:before="140"/>
        <w:ind w:left="169" w:right="272" w:firstLine="493"/>
        <w:jc w:val="both"/>
        <w:rPr>
          <w:rFonts w:ascii="Times New Roman" w:eastAsia="Times New Roman"/>
          <w:sz w:val="22"/>
        </w:rPr>
      </w:pPr>
      <w:r>
        <w:rPr>
          <w:w w:val="105"/>
          <w:sz w:val="22"/>
        </w:rPr>
        <w:t>我</w:t>
      </w:r>
      <w:r>
        <w:rPr>
          <w:w w:val="105"/>
          <w:sz w:val="23"/>
        </w:rPr>
        <w:t>在這邊簡短回應一點，就是焦</w:t>
      </w:r>
      <w:r>
        <w:rPr>
          <w:w w:val="105"/>
          <w:sz w:val="22"/>
        </w:rPr>
        <w:t>老師剛剛</w:t>
      </w:r>
      <w:r>
        <w:rPr>
          <w:w w:val="105"/>
          <w:sz w:val="23"/>
        </w:rPr>
        <w:t>在這邊對</w:t>
      </w:r>
      <w:r>
        <w:rPr>
          <w:w w:val="105"/>
          <w:sz w:val="22"/>
        </w:rPr>
        <w:t>我</w:t>
      </w:r>
      <w:r>
        <w:rPr>
          <w:spacing w:val="1"/>
          <w:w w:val="105"/>
          <w:sz w:val="22"/>
        </w:rPr>
        <w:t> </w:t>
      </w:r>
      <w:r>
        <w:rPr>
          <w:w w:val="105"/>
          <w:sz w:val="23"/>
        </w:rPr>
        <w:t>論</w:t>
      </w:r>
      <w:r>
        <w:rPr>
          <w:w w:val="105"/>
          <w:sz w:val="22"/>
        </w:rPr>
        <w:t>文標</w:t>
      </w:r>
      <w:r>
        <w:rPr>
          <w:w w:val="105"/>
          <w:sz w:val="23"/>
        </w:rPr>
        <w:t>題的指教</w:t>
      </w:r>
      <w:r>
        <w:rPr>
          <w:w w:val="105"/>
          <w:sz w:val="22"/>
        </w:rPr>
        <w:t>我完全</w:t>
      </w:r>
      <w:r>
        <w:rPr>
          <w:w w:val="105"/>
          <w:sz w:val="23"/>
        </w:rPr>
        <w:t>接受，其實</w:t>
      </w:r>
      <w:r>
        <w:rPr>
          <w:w w:val="105"/>
          <w:sz w:val="22"/>
        </w:rPr>
        <w:t>我</w:t>
      </w:r>
      <w:r>
        <w:rPr>
          <w:w w:val="105"/>
          <w:sz w:val="23"/>
        </w:rPr>
        <w:t>心目中的題目，</w:t>
      </w:r>
      <w:r>
        <w:rPr>
          <w:w w:val="105"/>
          <w:sz w:val="22"/>
        </w:rPr>
        <w:t>只</w:t>
      </w:r>
      <w:r>
        <w:rPr>
          <w:w w:val="105"/>
          <w:sz w:val="23"/>
        </w:rPr>
        <w:t>是</w:t>
      </w:r>
      <w:r>
        <w:rPr>
          <w:spacing w:val="1"/>
          <w:w w:val="105"/>
          <w:sz w:val="23"/>
        </w:rPr>
        <w:t> </w:t>
      </w:r>
      <w:r>
        <w:rPr>
          <w:w w:val="105"/>
          <w:sz w:val="22"/>
        </w:rPr>
        <w:t>我</w:t>
      </w:r>
      <w:r>
        <w:rPr>
          <w:w w:val="105"/>
          <w:sz w:val="23"/>
        </w:rPr>
        <w:t>後來本來</w:t>
      </w:r>
      <w:r>
        <w:rPr>
          <w:w w:val="105"/>
          <w:sz w:val="22"/>
        </w:rPr>
        <w:t>想</w:t>
      </w:r>
      <w:r>
        <w:rPr>
          <w:w w:val="105"/>
          <w:sz w:val="23"/>
        </w:rPr>
        <w:t>改，因為其實</w:t>
      </w:r>
      <w:r>
        <w:rPr>
          <w:w w:val="105"/>
          <w:sz w:val="22"/>
        </w:rPr>
        <w:t>我</w:t>
      </w:r>
      <w:r>
        <w:rPr>
          <w:w w:val="105"/>
          <w:sz w:val="23"/>
        </w:rPr>
        <w:t>後</w:t>
      </w:r>
      <w:r>
        <w:rPr>
          <w:w w:val="105"/>
          <w:sz w:val="22"/>
        </w:rPr>
        <w:t>面</w:t>
      </w:r>
      <w:r>
        <w:rPr>
          <w:w w:val="105"/>
          <w:sz w:val="23"/>
        </w:rPr>
        <w:t>講</w:t>
      </w:r>
      <w:r>
        <w:rPr>
          <w:w w:val="105"/>
          <w:sz w:val="22"/>
        </w:rPr>
        <w:t>到</w:t>
      </w:r>
      <w:r>
        <w:rPr>
          <w:w w:val="105"/>
          <w:sz w:val="23"/>
        </w:rPr>
        <w:t>那個之處裡根本</w:t>
      </w:r>
      <w:r>
        <w:rPr>
          <w:w w:val="105"/>
          <w:sz w:val="22"/>
        </w:rPr>
        <w:t>沒</w:t>
      </w:r>
      <w:r>
        <w:rPr>
          <w:spacing w:val="1"/>
          <w:w w:val="105"/>
          <w:sz w:val="22"/>
        </w:rPr>
        <w:t> </w:t>
      </w:r>
      <w:r>
        <w:rPr>
          <w:w w:val="105"/>
          <w:sz w:val="21"/>
        </w:rPr>
        <w:t>寫</w:t>
      </w:r>
      <w:r>
        <w:rPr>
          <w:w w:val="105"/>
          <w:sz w:val="22"/>
        </w:rPr>
        <w:t>完</w:t>
      </w:r>
      <w:r>
        <w:rPr>
          <w:w w:val="105"/>
          <w:sz w:val="23"/>
        </w:rPr>
        <w:t>，但是</w:t>
      </w:r>
      <w:r>
        <w:rPr>
          <w:w w:val="105"/>
          <w:sz w:val="21"/>
        </w:rPr>
        <w:t>光</w:t>
      </w:r>
      <w:r>
        <w:rPr>
          <w:w w:val="105"/>
          <w:sz w:val="23"/>
        </w:rPr>
        <w:t>是前</w:t>
      </w:r>
      <w:r>
        <w:rPr>
          <w:w w:val="105"/>
          <w:sz w:val="22"/>
        </w:rPr>
        <w:t>面</w:t>
      </w:r>
      <w:r>
        <w:rPr>
          <w:w w:val="105"/>
          <w:sz w:val="23"/>
        </w:rPr>
        <w:t>講實</w:t>
      </w:r>
      <w:r>
        <w:rPr>
          <w:w w:val="105"/>
          <w:sz w:val="22"/>
        </w:rPr>
        <w:t>體</w:t>
      </w:r>
      <w:r>
        <w:rPr>
          <w:w w:val="105"/>
          <w:sz w:val="23"/>
        </w:rPr>
        <w:t>的問題就一堆，</w:t>
      </w:r>
      <w:r>
        <w:rPr>
          <w:w w:val="105"/>
          <w:sz w:val="21"/>
        </w:rPr>
        <w:t>寫</w:t>
      </w:r>
      <w:r>
        <w:rPr>
          <w:w w:val="105"/>
          <w:sz w:val="23"/>
        </w:rPr>
        <w:t>的</w:t>
      </w:r>
      <w:r>
        <w:rPr>
          <w:w w:val="105"/>
          <w:sz w:val="22"/>
        </w:rPr>
        <w:t>很</w:t>
      </w:r>
      <w:r>
        <w:rPr>
          <w:w w:val="105"/>
          <w:sz w:val="23"/>
        </w:rPr>
        <w:t>多，</w:t>
      </w:r>
      <w:r>
        <w:rPr>
          <w:w w:val="105"/>
          <w:sz w:val="22"/>
        </w:rPr>
        <w:t>而</w:t>
      </w:r>
      <w:r>
        <w:rPr>
          <w:spacing w:val="1"/>
          <w:w w:val="105"/>
          <w:sz w:val="22"/>
        </w:rPr>
        <w:t> </w:t>
      </w:r>
      <w:r>
        <w:rPr>
          <w:w w:val="105"/>
          <w:sz w:val="23"/>
        </w:rPr>
        <w:t>且</w:t>
      </w:r>
      <w:r>
        <w:rPr>
          <w:w w:val="105"/>
          <w:sz w:val="22"/>
        </w:rPr>
        <w:t>還</w:t>
      </w:r>
      <w:r>
        <w:rPr>
          <w:w w:val="105"/>
          <w:sz w:val="23"/>
        </w:rPr>
        <w:t>有</w:t>
      </w:r>
      <w:r>
        <w:rPr>
          <w:w w:val="105"/>
          <w:sz w:val="22"/>
        </w:rPr>
        <w:t>很</w:t>
      </w:r>
      <w:r>
        <w:rPr>
          <w:w w:val="105"/>
          <w:sz w:val="23"/>
        </w:rPr>
        <w:t>多</w:t>
      </w:r>
      <w:r>
        <w:rPr>
          <w:w w:val="105"/>
          <w:sz w:val="22"/>
        </w:rPr>
        <w:t>未</w:t>
      </w:r>
      <w:r>
        <w:rPr>
          <w:w w:val="105"/>
          <w:sz w:val="23"/>
        </w:rPr>
        <w:t>盡之</w:t>
      </w:r>
      <w:r>
        <w:rPr>
          <w:w w:val="105"/>
          <w:sz w:val="22"/>
        </w:rPr>
        <w:t>言</w:t>
      </w:r>
      <w:r>
        <w:rPr>
          <w:w w:val="105"/>
          <w:sz w:val="23"/>
        </w:rPr>
        <w:t>，但是因為題目是主辦</w:t>
      </w:r>
      <w:r>
        <w:rPr>
          <w:w w:val="105"/>
          <w:sz w:val="22"/>
        </w:rPr>
        <w:t>單</w:t>
      </w:r>
      <w:r>
        <w:rPr>
          <w:w w:val="105"/>
          <w:sz w:val="23"/>
        </w:rPr>
        <w:t>位直接給</w:t>
      </w:r>
      <w:r>
        <w:rPr>
          <w:w w:val="105"/>
          <w:sz w:val="22"/>
        </w:rPr>
        <w:t>我</w:t>
      </w:r>
      <w:r>
        <w:rPr>
          <w:spacing w:val="1"/>
          <w:w w:val="105"/>
          <w:sz w:val="22"/>
        </w:rPr>
        <w:t> </w:t>
      </w:r>
      <w:r>
        <w:rPr>
          <w:w w:val="110"/>
          <w:sz w:val="23"/>
        </w:rPr>
        <w:t>的，</w:t>
      </w:r>
      <w:r>
        <w:rPr>
          <w:w w:val="110"/>
          <w:sz w:val="22"/>
        </w:rPr>
        <w:t>我</w:t>
      </w:r>
      <w:r>
        <w:rPr>
          <w:w w:val="110"/>
          <w:sz w:val="23"/>
        </w:rPr>
        <w:t>等</w:t>
      </w:r>
      <w:r>
        <w:rPr>
          <w:w w:val="110"/>
          <w:sz w:val="22"/>
        </w:rPr>
        <w:t>到</w:t>
      </w:r>
      <w:r>
        <w:rPr>
          <w:w w:val="110"/>
          <w:sz w:val="23"/>
        </w:rPr>
        <w:t>後</w:t>
      </w:r>
      <w:r>
        <w:rPr>
          <w:w w:val="110"/>
          <w:sz w:val="22"/>
        </w:rPr>
        <w:t>面</w:t>
      </w:r>
      <w:r>
        <w:rPr>
          <w:w w:val="110"/>
          <w:sz w:val="23"/>
        </w:rPr>
        <w:t>要</w:t>
      </w:r>
      <w:r>
        <w:rPr>
          <w:w w:val="110"/>
          <w:sz w:val="21"/>
        </w:rPr>
        <w:t>寫稿</w:t>
      </w:r>
      <w:r>
        <w:rPr>
          <w:w w:val="110"/>
          <w:sz w:val="23"/>
        </w:rPr>
        <w:t>，</w:t>
      </w:r>
      <w:r>
        <w:rPr>
          <w:w w:val="110"/>
          <w:sz w:val="22"/>
        </w:rPr>
        <w:t>海報</w:t>
      </w:r>
      <w:r>
        <w:rPr>
          <w:w w:val="110"/>
          <w:sz w:val="23"/>
        </w:rPr>
        <w:t>都</w:t>
      </w:r>
      <w:r>
        <w:rPr>
          <w:w w:val="110"/>
          <w:sz w:val="22"/>
        </w:rPr>
        <w:t>印</w:t>
      </w:r>
      <w:r>
        <w:rPr>
          <w:w w:val="110"/>
          <w:sz w:val="23"/>
        </w:rPr>
        <w:t>好了，</w:t>
      </w:r>
      <w:r>
        <w:rPr>
          <w:w w:val="110"/>
          <w:sz w:val="22"/>
        </w:rPr>
        <w:t>然</w:t>
      </w:r>
      <w:r>
        <w:rPr>
          <w:w w:val="110"/>
          <w:sz w:val="23"/>
        </w:rPr>
        <w:t>後後來</w:t>
      </w:r>
      <w:r>
        <w:rPr>
          <w:w w:val="110"/>
          <w:sz w:val="22"/>
        </w:rPr>
        <w:t>想想</w:t>
      </w:r>
      <w:r>
        <w:rPr>
          <w:w w:val="110"/>
          <w:sz w:val="23"/>
        </w:rPr>
        <w:t>算了，有點</w:t>
      </w:r>
      <w:r>
        <w:rPr>
          <w:w w:val="110"/>
          <w:sz w:val="21"/>
        </w:rPr>
        <w:t>偷懶</w:t>
      </w:r>
      <w:r>
        <w:rPr>
          <w:w w:val="110"/>
          <w:sz w:val="23"/>
        </w:rPr>
        <w:t>。</w:t>
      </w:r>
      <w:r>
        <w:rPr>
          <w:rFonts w:ascii="Times New Roman" w:eastAsia="Times New Roman"/>
          <w:w w:val="111"/>
          <w:sz w:val="22"/>
        </w:rPr>
        <w:t> </w:t>
      </w:r>
    </w:p>
    <w:p>
      <w:pPr>
        <w:spacing w:line="288" w:lineRule="auto" w:before="143"/>
        <w:ind w:left="169" w:right="214" w:firstLine="493"/>
        <w:jc w:val="left"/>
        <w:rPr>
          <w:sz w:val="23"/>
        </w:rPr>
      </w:pPr>
      <w:r>
        <w:rPr>
          <w:w w:val="105"/>
          <w:sz w:val="22"/>
        </w:rPr>
        <w:t>剛</w:t>
      </w:r>
      <w:r>
        <w:rPr>
          <w:w w:val="105"/>
          <w:sz w:val="23"/>
        </w:rPr>
        <w:t>好，其實因為實在是</w:t>
      </w:r>
      <w:r>
        <w:rPr>
          <w:w w:val="105"/>
          <w:sz w:val="22"/>
        </w:rPr>
        <w:t>很</w:t>
      </w:r>
      <w:r>
        <w:rPr>
          <w:w w:val="105"/>
          <w:sz w:val="23"/>
        </w:rPr>
        <w:t>忙，又要</w:t>
      </w:r>
      <w:r>
        <w:rPr>
          <w:w w:val="105"/>
          <w:sz w:val="22"/>
        </w:rPr>
        <w:t>照</w:t>
      </w:r>
      <w:r>
        <w:rPr>
          <w:w w:val="105"/>
          <w:sz w:val="23"/>
        </w:rPr>
        <w:t>顧小</w:t>
      </w:r>
      <w:r>
        <w:rPr>
          <w:w w:val="105"/>
          <w:sz w:val="21"/>
        </w:rPr>
        <w:t>孩</w:t>
      </w:r>
      <w:r>
        <w:rPr>
          <w:w w:val="105"/>
          <w:sz w:val="23"/>
        </w:rPr>
        <w:t>，</w:t>
      </w:r>
      <w:r>
        <w:rPr>
          <w:w w:val="105"/>
          <w:sz w:val="22"/>
        </w:rPr>
        <w:t>我</w:t>
      </w:r>
      <w:r>
        <w:rPr>
          <w:w w:val="105"/>
          <w:sz w:val="23"/>
        </w:rPr>
        <w:t>真的</w:t>
      </w:r>
      <w:r>
        <w:rPr>
          <w:spacing w:val="1"/>
          <w:w w:val="105"/>
          <w:sz w:val="23"/>
        </w:rPr>
        <w:t> </w:t>
      </w:r>
      <w:r>
        <w:rPr>
          <w:w w:val="105"/>
          <w:sz w:val="23"/>
        </w:rPr>
        <w:t>覺得</w:t>
      </w:r>
      <w:r>
        <w:rPr>
          <w:w w:val="105"/>
          <w:sz w:val="22"/>
        </w:rPr>
        <w:t>老師也</w:t>
      </w:r>
      <w:r>
        <w:rPr>
          <w:w w:val="105"/>
          <w:sz w:val="23"/>
        </w:rPr>
        <w:t>應該有家庭，</w:t>
      </w:r>
      <w:r>
        <w:rPr>
          <w:w w:val="105"/>
          <w:sz w:val="22"/>
        </w:rPr>
        <w:t>照</w:t>
      </w:r>
      <w:r>
        <w:rPr>
          <w:w w:val="105"/>
          <w:sz w:val="23"/>
        </w:rPr>
        <w:t>顧家，</w:t>
      </w:r>
      <w:r>
        <w:rPr>
          <w:w w:val="105"/>
          <w:sz w:val="22"/>
        </w:rPr>
        <w:t>可</w:t>
      </w:r>
      <w:r>
        <w:rPr>
          <w:w w:val="105"/>
          <w:sz w:val="23"/>
        </w:rPr>
        <w:t>是</w:t>
      </w:r>
      <w:r>
        <w:rPr>
          <w:w w:val="105"/>
          <w:sz w:val="22"/>
        </w:rPr>
        <w:t>我們</w:t>
      </w:r>
      <w:r>
        <w:rPr>
          <w:w w:val="105"/>
          <w:sz w:val="23"/>
        </w:rPr>
        <w:t>因為有</w:t>
      </w:r>
      <w:r>
        <w:rPr>
          <w:w w:val="105"/>
          <w:sz w:val="21"/>
        </w:rPr>
        <w:t>寒暑</w:t>
      </w:r>
      <w:r>
        <w:rPr>
          <w:w w:val="105"/>
          <w:sz w:val="23"/>
        </w:rPr>
        <w:t>假，</w:t>
      </w:r>
    </w:p>
    <w:p>
      <w:pPr>
        <w:pStyle w:val="BodyText"/>
        <w:rPr>
          <w:sz w:val="20"/>
        </w:rPr>
      </w:pPr>
    </w:p>
    <w:p>
      <w:pPr>
        <w:pStyle w:val="BodyText"/>
        <w:spacing w:before="3"/>
        <w:rPr>
          <w:sz w:val="14"/>
        </w:rPr>
      </w:pPr>
    </w:p>
    <w:p>
      <w:pPr>
        <w:pStyle w:val="BodyText"/>
        <w:spacing w:before="6"/>
        <w:rPr>
          <w:sz w:val="8"/>
        </w:rPr>
      </w:pPr>
    </w:p>
    <w:p>
      <w:pPr>
        <w:spacing w:before="1"/>
        <w:ind w:left="1033" w:right="1092" w:firstLine="0"/>
        <w:jc w:val="center"/>
        <w:rPr>
          <w:rFonts w:ascii="Times New Roman"/>
          <w:sz w:val="13"/>
        </w:rPr>
      </w:pPr>
      <w:r>
        <w:rPr>
          <w:rFonts w:ascii="Times New Roman"/>
          <w:w w:val="150"/>
          <w:sz w:val="13"/>
        </w:rPr>
        <w:t>211 </w:t>
      </w:r>
    </w:p>
    <w:p>
      <w:pPr>
        <w:spacing w:after="0"/>
        <w:jc w:val="center"/>
        <w:rPr>
          <w:rFonts w:ascii="Times New Roman"/>
          <w:sz w:val="13"/>
        </w:rPr>
        <w:sectPr>
          <w:pgSz w:w="8390" w:h="11860"/>
          <w:pgMar w:top="1100" w:bottom="280" w:left="1140" w:right="560"/>
        </w:sectPr>
      </w:pPr>
    </w:p>
    <w:p>
      <w:pPr>
        <w:pStyle w:val="BodyText"/>
        <w:spacing w:before="2"/>
        <w:rPr>
          <w:rFonts w:ascii="Times New Roman"/>
          <w:sz w:val="9"/>
        </w:rPr>
      </w:pPr>
    </w:p>
    <w:p>
      <w:pPr>
        <w:pStyle w:val="BodyText"/>
        <w:spacing w:line="288" w:lineRule="auto" w:before="58"/>
        <w:ind w:left="169" w:right="270"/>
        <w:jc w:val="both"/>
        <w:rPr>
          <w:rFonts w:ascii="Times New Roman" w:eastAsia="Times New Roman"/>
          <w:sz w:val="17"/>
        </w:rPr>
      </w:pPr>
      <w:r>
        <w:rPr>
          <w:w w:val="105"/>
        </w:rPr>
        <w:t>也不</w:t>
      </w:r>
      <w:r>
        <w:rPr>
          <w:w w:val="105"/>
          <w:sz w:val="22"/>
        </w:rPr>
        <w:t>好</w:t>
      </w:r>
      <w:r>
        <w:rPr>
          <w:w w:val="105"/>
        </w:rPr>
        <w:t>意思講，但實際上是，每天都忙</w:t>
      </w:r>
      <w:r>
        <w:rPr>
          <w:w w:val="105"/>
          <w:sz w:val="22"/>
        </w:rPr>
        <w:t>著</w:t>
      </w:r>
      <w:r>
        <w:rPr>
          <w:w w:val="105"/>
        </w:rPr>
        <w:t>接</w:t>
      </w:r>
      <w:r>
        <w:rPr>
          <w:w w:val="105"/>
          <w:sz w:val="22"/>
        </w:rPr>
        <w:t>送</w:t>
      </w:r>
      <w:r>
        <w:rPr>
          <w:w w:val="105"/>
        </w:rPr>
        <w:t>小</w:t>
      </w:r>
      <w:r>
        <w:rPr>
          <w:w w:val="105"/>
          <w:sz w:val="22"/>
        </w:rPr>
        <w:t>孩</w:t>
      </w:r>
      <w:r>
        <w:rPr>
          <w:w w:val="105"/>
        </w:rPr>
        <w:t>，然後</w:t>
      </w:r>
      <w:r>
        <w:rPr>
          <w:spacing w:val="1"/>
          <w:w w:val="105"/>
        </w:rPr>
        <w:t> </w:t>
      </w:r>
      <w:r>
        <w:rPr>
          <w:w w:val="105"/>
        </w:rPr>
        <w:t>在加上在此之前，另外有一個</w:t>
      </w:r>
      <w:r>
        <w:rPr>
          <w:w w:val="105"/>
          <w:sz w:val="22"/>
        </w:rPr>
        <w:t>臺北市訴願</w:t>
      </w:r>
      <w:r>
        <w:rPr>
          <w:w w:val="105"/>
        </w:rPr>
        <w:t>會的鑑定案。實</w:t>
      </w:r>
      <w:r>
        <w:rPr>
          <w:spacing w:val="1"/>
          <w:w w:val="105"/>
        </w:rPr>
        <w:t> </w:t>
      </w:r>
      <w:r>
        <w:rPr>
          <w:w w:val="105"/>
        </w:rPr>
        <w:t>在是不</w:t>
      </w:r>
      <w:r>
        <w:rPr>
          <w:w w:val="105"/>
          <w:sz w:val="22"/>
        </w:rPr>
        <w:t>好</w:t>
      </w:r>
      <w:r>
        <w:rPr>
          <w:w w:val="105"/>
        </w:rPr>
        <w:t>意思，所以有很多</w:t>
      </w:r>
      <w:r>
        <w:rPr>
          <w:w w:val="105"/>
          <w:sz w:val="22"/>
        </w:rPr>
        <w:t>結</w:t>
      </w:r>
      <w:r>
        <w:rPr>
          <w:w w:val="105"/>
        </w:rPr>
        <w:t>構性的問題，我回</w:t>
      </w:r>
      <w:r>
        <w:rPr>
          <w:w w:val="105"/>
          <w:sz w:val="22"/>
        </w:rPr>
        <w:t>去</w:t>
      </w:r>
      <w:r>
        <w:rPr>
          <w:w w:val="105"/>
        </w:rPr>
        <w:t>後再</w:t>
      </w:r>
      <w:r>
        <w:rPr>
          <w:w w:val="105"/>
          <w:sz w:val="22"/>
        </w:rPr>
        <w:t>慢</w:t>
      </w:r>
      <w:r>
        <w:rPr>
          <w:spacing w:val="1"/>
          <w:w w:val="105"/>
          <w:sz w:val="22"/>
        </w:rPr>
        <w:t> </w:t>
      </w:r>
      <w:r>
        <w:rPr>
          <w:w w:val="105"/>
          <w:sz w:val="22"/>
        </w:rPr>
        <w:t>慢改</w:t>
      </w:r>
      <w:r>
        <w:rPr>
          <w:w w:val="105"/>
        </w:rPr>
        <w:t>、思考，而且剛才張委員有提到，是不是將來還有重任，經過</w:t>
      </w:r>
      <w:r>
        <w:rPr>
          <w:w w:val="105"/>
          <w:sz w:val="22"/>
        </w:rPr>
        <w:t>那</w:t>
      </w:r>
      <w:r>
        <w:rPr>
          <w:w w:val="105"/>
        </w:rPr>
        <w:t>一次整合的計畫，我覺得沒有什</w:t>
      </w:r>
      <w:r>
        <w:rPr>
          <w:w w:val="105"/>
          <w:sz w:val="22"/>
        </w:rPr>
        <w:t>麼</w:t>
      </w:r>
      <w:r>
        <w:rPr>
          <w:w w:val="105"/>
        </w:rPr>
        <w:t>，不</w:t>
      </w:r>
      <w:r>
        <w:rPr>
          <w:w w:val="105"/>
          <w:sz w:val="22"/>
        </w:rPr>
        <w:t>敢</w:t>
      </w:r>
      <w:r>
        <w:rPr>
          <w:w w:val="105"/>
        </w:rPr>
        <w:t>再有</w:t>
      </w:r>
      <w:r>
        <w:rPr>
          <w:spacing w:val="1"/>
          <w:w w:val="105"/>
        </w:rPr>
        <w:t> </w:t>
      </w:r>
      <w:r>
        <w:rPr>
          <w:w w:val="105"/>
        </w:rPr>
        <w:t>什</w:t>
      </w:r>
      <w:r>
        <w:rPr>
          <w:w w:val="105"/>
          <w:sz w:val="22"/>
        </w:rPr>
        <w:t>麼</w:t>
      </w:r>
      <w:r>
        <w:rPr>
          <w:w w:val="105"/>
        </w:rPr>
        <w:t>信</w:t>
      </w:r>
      <w:r>
        <w:rPr>
          <w:w w:val="105"/>
          <w:sz w:val="22"/>
        </w:rPr>
        <w:t>心</w:t>
      </w:r>
      <w:r>
        <w:rPr>
          <w:w w:val="105"/>
        </w:rPr>
        <w:t>，或者再接這個了。因為我</w:t>
      </w:r>
      <w:r>
        <w:rPr>
          <w:w w:val="105"/>
          <w:sz w:val="22"/>
        </w:rPr>
        <w:t>印象</w:t>
      </w:r>
      <w:r>
        <w:rPr>
          <w:w w:val="105"/>
        </w:rPr>
        <w:t>很清楚的是，</w:t>
      </w:r>
      <w:r>
        <w:rPr>
          <w:w w:val="105"/>
          <w:sz w:val="22"/>
        </w:rPr>
        <w:t>投</w:t>
      </w:r>
      <w:r>
        <w:rPr>
          <w:spacing w:val="1"/>
          <w:w w:val="105"/>
          <w:sz w:val="22"/>
        </w:rPr>
        <w:t> </w:t>
      </w:r>
      <w:r>
        <w:rPr>
          <w:w w:val="105"/>
        </w:rPr>
        <w:t>標</w:t>
      </w:r>
      <w:r>
        <w:rPr>
          <w:w w:val="105"/>
          <w:sz w:val="22"/>
        </w:rPr>
        <w:t>截止</w:t>
      </w:r>
      <w:r>
        <w:rPr>
          <w:w w:val="105"/>
        </w:rPr>
        <w:t>前一天下午前，家</w:t>
      </w:r>
      <w:r>
        <w:rPr>
          <w:w w:val="105"/>
          <w:sz w:val="22"/>
        </w:rPr>
        <w:t>防</w:t>
      </w:r>
      <w:r>
        <w:rPr>
          <w:w w:val="105"/>
        </w:rPr>
        <w:t>會打</w:t>
      </w:r>
      <w:r>
        <w:rPr>
          <w:w w:val="105"/>
          <w:sz w:val="22"/>
        </w:rPr>
        <w:t>電</w:t>
      </w:r>
      <w:r>
        <w:rPr>
          <w:w w:val="105"/>
        </w:rPr>
        <w:t>話給我說，沒有人要接</w:t>
      </w:r>
      <w:r>
        <w:rPr>
          <w:spacing w:val="1"/>
          <w:w w:val="105"/>
        </w:rPr>
        <w:t> </w:t>
      </w:r>
      <w:r>
        <w:rPr>
          <w:w w:val="105"/>
          <w:sz w:val="22"/>
        </w:rPr>
        <w:t>怎麼</w:t>
      </w:r>
      <w:r>
        <w:rPr>
          <w:w w:val="105"/>
        </w:rPr>
        <w:t>辦，我後來想一想，有時候初生之</w:t>
      </w:r>
      <w:r>
        <w:rPr>
          <w:w w:val="105"/>
          <w:sz w:val="22"/>
        </w:rPr>
        <w:t>犢</w:t>
      </w:r>
      <w:r>
        <w:rPr>
          <w:w w:val="105"/>
        </w:rPr>
        <w:t>不</w:t>
      </w:r>
      <w:r>
        <w:rPr>
          <w:w w:val="105"/>
          <w:sz w:val="22"/>
        </w:rPr>
        <w:t>畏虎</w:t>
      </w:r>
      <w:r>
        <w:rPr>
          <w:w w:val="105"/>
        </w:rPr>
        <w:t>，因為在</w:t>
      </w:r>
      <w:r>
        <w:rPr>
          <w:spacing w:val="1"/>
          <w:w w:val="105"/>
        </w:rPr>
        <w:t> </w:t>
      </w:r>
      <w:r>
        <w:rPr>
          <w:w w:val="105"/>
          <w:sz w:val="22"/>
        </w:rPr>
        <w:t>校園搞那麼久</w:t>
      </w:r>
      <w:r>
        <w:rPr>
          <w:w w:val="105"/>
        </w:rPr>
        <w:t>，看到很多，大概其實沒有困</w:t>
      </w:r>
      <w:r>
        <w:rPr>
          <w:w w:val="105"/>
          <w:sz w:val="22"/>
        </w:rPr>
        <w:t>難</w:t>
      </w:r>
      <w:r>
        <w:rPr>
          <w:w w:val="105"/>
        </w:rPr>
        <w:t>，後來若要</w:t>
      </w:r>
      <w:r>
        <w:rPr>
          <w:spacing w:val="1"/>
          <w:w w:val="105"/>
        </w:rPr>
        <w:t> </w:t>
      </w:r>
      <w:r>
        <w:rPr>
          <w:w w:val="105"/>
        </w:rPr>
        <w:t>再拒</w:t>
      </w:r>
      <w:r>
        <w:rPr>
          <w:w w:val="105"/>
          <w:sz w:val="22"/>
        </w:rPr>
        <w:t>絕</w:t>
      </w:r>
      <w:r>
        <w:rPr>
          <w:w w:val="105"/>
        </w:rPr>
        <w:t>的時候就很困</w:t>
      </w:r>
      <w:r>
        <w:rPr>
          <w:w w:val="105"/>
          <w:sz w:val="22"/>
        </w:rPr>
        <w:t>難</w:t>
      </w:r>
      <w:r>
        <w:rPr>
          <w:w w:val="105"/>
        </w:rPr>
        <w:t>，但是接的時候也真的能夠體會三法之精神，誠如剛才</w:t>
      </w:r>
      <w:r>
        <w:rPr>
          <w:w w:val="105"/>
          <w:sz w:val="22"/>
        </w:rPr>
        <w:t>焦</w:t>
      </w:r>
      <w:r>
        <w:rPr>
          <w:w w:val="105"/>
        </w:rPr>
        <w:t>老師所說的，就是</w:t>
      </w:r>
      <w:r>
        <w:rPr>
          <w:w w:val="105"/>
          <w:sz w:val="22"/>
        </w:rPr>
        <w:t>塞翁</w:t>
      </w:r>
      <w:r>
        <w:rPr>
          <w:w w:val="105"/>
        </w:rPr>
        <w:t>失</w:t>
      </w:r>
      <w:r>
        <w:rPr>
          <w:w w:val="105"/>
          <w:sz w:val="22"/>
        </w:rPr>
        <w:t>馬</w:t>
      </w:r>
      <w:r>
        <w:rPr>
          <w:w w:val="105"/>
        </w:rPr>
        <w:t>，</w:t>
      </w:r>
      <w:r>
        <w:rPr>
          <w:w w:val="105"/>
          <w:sz w:val="22"/>
        </w:rPr>
        <w:t>焉</w:t>
      </w:r>
      <w:r>
        <w:rPr>
          <w:w w:val="105"/>
        </w:rPr>
        <w:t>知</w:t>
      </w:r>
      <w:r>
        <w:rPr>
          <w:spacing w:val="1"/>
          <w:w w:val="105"/>
        </w:rPr>
        <w:t> </w:t>
      </w:r>
      <w:r>
        <w:rPr>
          <w:w w:val="105"/>
        </w:rPr>
        <w:t>非</w:t>
      </w:r>
      <w:r>
        <w:rPr>
          <w:w w:val="105"/>
          <w:sz w:val="22"/>
        </w:rPr>
        <w:t>福</w:t>
      </w:r>
      <w:r>
        <w:rPr>
          <w:w w:val="105"/>
        </w:rPr>
        <w:t>，以前見</w:t>
      </w:r>
      <w:r>
        <w:rPr>
          <w:w w:val="105"/>
          <w:sz w:val="22"/>
        </w:rPr>
        <w:t>山</w:t>
      </w:r>
      <w:r>
        <w:rPr>
          <w:w w:val="105"/>
        </w:rPr>
        <w:t>不是</w:t>
      </w:r>
      <w:r>
        <w:rPr>
          <w:w w:val="105"/>
          <w:sz w:val="22"/>
        </w:rPr>
        <w:t>山</w:t>
      </w:r>
      <w:r>
        <w:rPr>
          <w:w w:val="105"/>
        </w:rPr>
        <w:t>，見</w:t>
      </w:r>
      <w:r>
        <w:rPr>
          <w:w w:val="105"/>
          <w:sz w:val="22"/>
        </w:rPr>
        <w:t>水</w:t>
      </w:r>
      <w:r>
        <w:rPr>
          <w:w w:val="105"/>
        </w:rPr>
        <w:t>不是</w:t>
      </w:r>
      <w:r>
        <w:rPr>
          <w:w w:val="105"/>
          <w:sz w:val="22"/>
        </w:rPr>
        <w:t>水</w:t>
      </w:r>
      <w:r>
        <w:rPr>
          <w:w w:val="105"/>
        </w:rPr>
        <w:t>，真的是生在此</w:t>
      </w:r>
      <w:r>
        <w:rPr>
          <w:w w:val="105"/>
          <w:sz w:val="22"/>
        </w:rPr>
        <w:t>山</w:t>
      </w:r>
      <w:r>
        <w:rPr>
          <w:w w:val="105"/>
        </w:rPr>
        <w:t>中</w:t>
      </w:r>
      <w:r>
        <w:rPr>
          <w:spacing w:val="1"/>
          <w:w w:val="105"/>
        </w:rPr>
        <w:t> </w:t>
      </w:r>
      <w:r>
        <w:rPr>
          <w:spacing w:val="-3"/>
          <w:w w:val="110"/>
        </w:rPr>
        <w:t>的時候，</w:t>
      </w:r>
      <w:r>
        <w:rPr>
          <w:spacing w:val="-2"/>
          <w:w w:val="110"/>
          <w:sz w:val="22"/>
        </w:rPr>
        <w:t>雲深</w:t>
      </w:r>
      <w:r>
        <w:rPr>
          <w:spacing w:val="-2"/>
          <w:w w:val="110"/>
        </w:rPr>
        <w:t>不知處。</w:t>
      </w:r>
      <w:r>
        <w:rPr>
          <w:rFonts w:ascii="Times New Roman" w:eastAsia="Times New Roman"/>
          <w:spacing w:val="-2"/>
          <w:w w:val="110"/>
          <w:sz w:val="17"/>
        </w:rPr>
        <w:t>OK</w:t>
      </w:r>
      <w:r>
        <w:rPr>
          <w:spacing w:val="-2"/>
          <w:w w:val="110"/>
        </w:rPr>
        <w:t>，</w:t>
      </w:r>
      <w:r>
        <w:rPr>
          <w:spacing w:val="-2"/>
          <w:w w:val="110"/>
          <w:sz w:val="22"/>
        </w:rPr>
        <w:t>好</w:t>
      </w:r>
      <w:r>
        <w:rPr>
          <w:spacing w:val="-2"/>
          <w:w w:val="110"/>
        </w:rPr>
        <w:t>，現在就請各位有什</w:t>
      </w:r>
      <w:r>
        <w:rPr>
          <w:spacing w:val="-2"/>
          <w:w w:val="110"/>
          <w:sz w:val="22"/>
        </w:rPr>
        <w:t>麼</w:t>
      </w:r>
      <w:r>
        <w:rPr>
          <w:spacing w:val="-2"/>
          <w:w w:val="110"/>
        </w:rPr>
        <w:t>問題</w:t>
      </w:r>
      <w:r>
        <w:rPr>
          <w:w w:val="115"/>
        </w:rPr>
        <w:t>的話，可以發問。</w:t>
      </w:r>
      <w:r>
        <w:rPr>
          <w:rFonts w:ascii="Times New Roman" w:eastAsia="Times New Roman"/>
          <w:w w:val="144"/>
          <w:sz w:val="17"/>
        </w:rPr>
        <w:t> </w:t>
      </w:r>
    </w:p>
    <w:p>
      <w:pPr>
        <w:pStyle w:val="BodyText"/>
        <w:spacing w:before="145"/>
        <w:ind w:left="169"/>
        <w:rPr>
          <w:rFonts w:ascii="Times New Roman" w:eastAsia="Times New Roman"/>
          <w:sz w:val="24"/>
        </w:rPr>
      </w:pPr>
      <w:r>
        <w:rPr>
          <w:w w:val="105"/>
        </w:rPr>
        <w:t>張考試委員明珠：</w:t>
      </w:r>
      <w:r>
        <w:rPr>
          <w:rFonts w:ascii="Times New Roman" w:eastAsia="Times New Roman"/>
          <w:w w:val="102"/>
          <w:sz w:val="24"/>
        </w:rPr>
        <w:t> </w:t>
      </w:r>
    </w:p>
    <w:p>
      <w:pPr>
        <w:pStyle w:val="BodyText"/>
        <w:spacing w:before="3"/>
        <w:rPr>
          <w:rFonts w:ascii="Times New Roman"/>
          <w:sz w:val="17"/>
        </w:rPr>
      </w:pPr>
    </w:p>
    <w:p>
      <w:pPr>
        <w:pStyle w:val="BodyText"/>
        <w:spacing w:line="288" w:lineRule="auto" w:before="1"/>
        <w:ind w:left="169" w:right="270" w:firstLine="493"/>
        <w:jc w:val="both"/>
        <w:rPr>
          <w:rFonts w:ascii="Times New Roman" w:eastAsia="Times New Roman"/>
          <w:sz w:val="17"/>
        </w:rPr>
      </w:pPr>
      <w:r>
        <w:rPr>
          <w:w w:val="105"/>
        </w:rPr>
        <w:t>各位，待會</w:t>
      </w:r>
      <w:r>
        <w:rPr>
          <w:w w:val="105"/>
          <w:sz w:val="22"/>
        </w:rPr>
        <w:t>兒吳</w:t>
      </w:r>
      <w:r>
        <w:rPr>
          <w:w w:val="105"/>
        </w:rPr>
        <w:t>教授另有會議須準時</w:t>
      </w:r>
      <w:r>
        <w:rPr>
          <w:w w:val="105"/>
          <w:sz w:val="22"/>
        </w:rPr>
        <w:t>赴</w:t>
      </w:r>
      <w:r>
        <w:rPr>
          <w:w w:val="105"/>
        </w:rPr>
        <w:t>會，所以請大家</w:t>
      </w:r>
      <w:r>
        <w:rPr>
          <w:w w:val="105"/>
          <w:sz w:val="22"/>
        </w:rPr>
        <w:t>把握</w:t>
      </w:r>
      <w:r>
        <w:rPr>
          <w:w w:val="105"/>
        </w:rPr>
        <w:t>時間，儘</w:t>
      </w:r>
      <w:r>
        <w:rPr>
          <w:w w:val="105"/>
          <w:sz w:val="22"/>
        </w:rPr>
        <w:t>快</w:t>
      </w:r>
      <w:r>
        <w:rPr>
          <w:w w:val="105"/>
        </w:rPr>
        <w:t>發問，我相信大家一定實務上都有很多</w:t>
      </w:r>
      <w:r>
        <w:rPr>
          <w:w w:val="110"/>
        </w:rPr>
        <w:t>疑問，是不是就實務上爭議多發問。</w:t>
      </w:r>
      <w:r>
        <w:rPr>
          <w:rFonts w:ascii="Times New Roman" w:eastAsia="Times New Roman"/>
          <w:w w:val="144"/>
          <w:sz w:val="17"/>
        </w:rPr>
        <w:t> </w:t>
      </w:r>
    </w:p>
    <w:p>
      <w:pPr>
        <w:spacing w:before="139"/>
        <w:ind w:left="169" w:right="0" w:firstLine="0"/>
        <w:jc w:val="both"/>
        <w:rPr>
          <w:rFonts w:ascii="Times New Roman" w:eastAsia="Times New Roman"/>
          <w:sz w:val="17"/>
        </w:rPr>
      </w:pPr>
      <w:r>
        <w:rPr>
          <w:spacing w:val="-16"/>
          <w:w w:val="110"/>
          <w:sz w:val="23"/>
        </w:rPr>
        <w:t>發問人 </w:t>
      </w:r>
      <w:r>
        <w:rPr>
          <w:rFonts w:ascii="Times New Roman" w:eastAsia="Times New Roman"/>
          <w:w w:val="110"/>
          <w:sz w:val="17"/>
        </w:rPr>
        <w:t>1</w:t>
      </w:r>
      <w:r>
        <w:rPr>
          <w:w w:val="110"/>
          <w:sz w:val="23"/>
        </w:rPr>
        <w:t>：</w:t>
      </w:r>
      <w:r>
        <w:rPr>
          <w:rFonts w:ascii="Times New Roman" w:eastAsia="Times New Roman"/>
          <w:w w:val="144"/>
          <w:sz w:val="17"/>
        </w:rPr>
        <w:t> </w:t>
      </w:r>
    </w:p>
    <w:p>
      <w:pPr>
        <w:pStyle w:val="BodyText"/>
        <w:spacing w:before="4"/>
        <w:rPr>
          <w:rFonts w:ascii="Times New Roman"/>
          <w:sz w:val="17"/>
        </w:rPr>
      </w:pPr>
    </w:p>
    <w:p>
      <w:pPr>
        <w:pStyle w:val="BodyText"/>
        <w:spacing w:line="288" w:lineRule="auto"/>
        <w:ind w:left="169" w:right="270" w:firstLine="493"/>
        <w:jc w:val="both"/>
        <w:rPr>
          <w:rFonts w:ascii="Times New Roman" w:eastAsia="Times New Roman"/>
          <w:sz w:val="17"/>
        </w:rPr>
      </w:pPr>
      <w:r>
        <w:rPr>
          <w:w w:val="105"/>
        </w:rPr>
        <w:t>你</w:t>
      </w:r>
      <w:r>
        <w:rPr>
          <w:w w:val="105"/>
          <w:sz w:val="22"/>
        </w:rPr>
        <w:t>好</w:t>
      </w:r>
      <w:r>
        <w:rPr>
          <w:w w:val="105"/>
        </w:rPr>
        <w:t>，中</w:t>
      </w:r>
      <w:r>
        <w:rPr>
          <w:w w:val="105"/>
          <w:sz w:val="22"/>
        </w:rPr>
        <w:t>華郵</w:t>
      </w:r>
      <w:r>
        <w:rPr>
          <w:w w:val="105"/>
        </w:rPr>
        <w:t>政公司</w:t>
      </w:r>
      <w:r>
        <w:rPr>
          <w:w w:val="105"/>
          <w:sz w:val="22"/>
        </w:rPr>
        <w:t>王耀</w:t>
      </w:r>
      <w:r>
        <w:rPr>
          <w:w w:val="105"/>
        </w:rPr>
        <w:t>軍發言，請問一下兩位教授</w:t>
      </w:r>
      <w:r>
        <w:rPr>
          <w:spacing w:val="1"/>
          <w:w w:val="105"/>
        </w:rPr>
        <w:t> </w:t>
      </w:r>
      <w:r>
        <w:rPr>
          <w:w w:val="105"/>
        </w:rPr>
        <w:t>就是說，因為我自己是相關業務</w:t>
      </w:r>
      <w:r>
        <w:rPr>
          <w:w w:val="105"/>
          <w:sz w:val="22"/>
        </w:rPr>
        <w:t>稽</w:t>
      </w:r>
      <w:r>
        <w:rPr>
          <w:w w:val="105"/>
        </w:rPr>
        <w:t>查承辦人員，所以就是</w:t>
      </w:r>
      <w:r>
        <w:rPr>
          <w:w w:val="110"/>
        </w:rPr>
        <w:t>對於一</w:t>
      </w:r>
      <w:r>
        <w:rPr>
          <w:w w:val="110"/>
          <w:sz w:val="22"/>
        </w:rPr>
        <w:t>些</w:t>
      </w:r>
      <w:r>
        <w:rPr>
          <w:w w:val="110"/>
        </w:rPr>
        <w:t>法</w:t>
      </w:r>
      <w:r>
        <w:rPr>
          <w:w w:val="110"/>
          <w:sz w:val="22"/>
        </w:rPr>
        <w:t>令</w:t>
      </w:r>
      <w:r>
        <w:rPr>
          <w:w w:val="110"/>
        </w:rPr>
        <w:t>可能還有一</w:t>
      </w:r>
      <w:r>
        <w:rPr>
          <w:w w:val="110"/>
          <w:sz w:val="22"/>
        </w:rPr>
        <w:t>些</w:t>
      </w:r>
      <w:r>
        <w:rPr>
          <w:w w:val="110"/>
        </w:rPr>
        <w:t>問題，想請問</w:t>
      </w:r>
      <w:r>
        <w:rPr>
          <w:w w:val="110"/>
          <w:sz w:val="22"/>
        </w:rPr>
        <w:t>您</w:t>
      </w:r>
      <w:r>
        <w:rPr>
          <w:w w:val="110"/>
        </w:rPr>
        <w:t>。</w:t>
      </w:r>
      <w:r>
        <w:rPr>
          <w:rFonts w:ascii="Times New Roman" w:eastAsia="Times New Roman"/>
          <w:w w:val="144"/>
          <w:sz w:val="17"/>
        </w:rPr>
        <w:t> </w:t>
      </w:r>
    </w:p>
    <w:p>
      <w:pPr>
        <w:pStyle w:val="BodyText"/>
        <w:spacing w:line="288" w:lineRule="auto" w:before="140"/>
        <w:ind w:left="169" w:right="214" w:firstLine="493"/>
      </w:pPr>
      <w:r>
        <w:rPr>
          <w:w w:val="105"/>
        </w:rPr>
        <w:t>譬如像我們之前</w:t>
      </w:r>
      <w:r>
        <w:rPr>
          <w:w w:val="105"/>
          <w:sz w:val="22"/>
        </w:rPr>
        <w:t>郵</w:t>
      </w:r>
      <w:r>
        <w:rPr>
          <w:w w:val="105"/>
        </w:rPr>
        <w:t>局</w:t>
      </w:r>
      <w:r>
        <w:rPr>
          <w:w w:val="105"/>
          <w:sz w:val="22"/>
        </w:rPr>
        <w:t>曾</w:t>
      </w:r>
      <w:r>
        <w:rPr>
          <w:w w:val="105"/>
        </w:rPr>
        <w:t>經發生過一個案件，我們</w:t>
      </w:r>
      <w:r>
        <w:rPr>
          <w:w w:val="105"/>
          <w:sz w:val="22"/>
        </w:rPr>
        <w:t>郵</w:t>
      </w:r>
      <w:r>
        <w:rPr>
          <w:w w:val="105"/>
        </w:rPr>
        <w:t>局</w:t>
      </w:r>
      <w:r>
        <w:rPr>
          <w:spacing w:val="1"/>
          <w:w w:val="105"/>
        </w:rPr>
        <w:t> </w:t>
      </w:r>
      <w:r>
        <w:rPr>
          <w:w w:val="105"/>
        </w:rPr>
        <w:t>有很多窗口，窗口人員有</w:t>
      </w:r>
      <w:r>
        <w:rPr>
          <w:w w:val="105"/>
          <w:sz w:val="22"/>
        </w:rPr>
        <w:t>些具</w:t>
      </w:r>
      <w:r>
        <w:rPr>
          <w:w w:val="105"/>
        </w:rPr>
        <w:t>有公務人員身分，有</w:t>
      </w:r>
      <w:r>
        <w:rPr>
          <w:w w:val="105"/>
          <w:sz w:val="22"/>
        </w:rPr>
        <w:t>些</w:t>
      </w:r>
      <w:r>
        <w:rPr>
          <w:w w:val="105"/>
        </w:rPr>
        <w:t>不是，</w:t>
      </w:r>
    </w:p>
    <w:p>
      <w:pPr>
        <w:pStyle w:val="BodyText"/>
        <w:spacing w:before="6"/>
      </w:pPr>
    </w:p>
    <w:p>
      <w:pPr>
        <w:pStyle w:val="BodyText"/>
        <w:spacing w:before="6"/>
        <w:rPr>
          <w:sz w:val="8"/>
        </w:rPr>
      </w:pPr>
    </w:p>
    <w:p>
      <w:pPr>
        <w:spacing w:line="52" w:lineRule="exact" w:before="0"/>
        <w:ind w:left="1033" w:right="1140" w:firstLine="0"/>
        <w:jc w:val="center"/>
        <w:rPr>
          <w:rFonts w:ascii="Times New Roman"/>
          <w:sz w:val="13"/>
        </w:rPr>
      </w:pPr>
      <w:r>
        <w:rPr>
          <w:rFonts w:ascii="Times New Roman"/>
          <w:w w:val="150"/>
          <w:sz w:val="13"/>
        </w:rPr>
        <w:t>212</w:t>
      </w:r>
    </w:p>
    <w:p>
      <w:pPr>
        <w:spacing w:line="102" w:lineRule="exact" w:before="0"/>
        <w:ind w:left="234" w:right="0" w:firstLine="0"/>
        <w:jc w:val="center"/>
        <w:rPr>
          <w:rFonts w:ascii="Times New Roman"/>
          <w:sz w:val="15"/>
        </w:rPr>
      </w:pPr>
      <w:r>
        <w:rPr>
          <w:rFonts w:ascii="Times New Roman"/>
          <w:w w:val="102"/>
          <w:sz w:val="15"/>
        </w:rPr>
        <w:t> </w:t>
      </w:r>
    </w:p>
    <w:p>
      <w:pPr>
        <w:spacing w:after="0" w:line="102" w:lineRule="exact"/>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14" w:firstLine="0"/>
        <w:jc w:val="both"/>
        <w:rPr>
          <w:rFonts w:ascii="Times New Roman" w:eastAsia="Times New Roman"/>
          <w:sz w:val="24"/>
        </w:rPr>
      </w:pPr>
      <w:r>
        <w:rPr>
          <w:w w:val="110"/>
          <w:sz w:val="22"/>
        </w:rPr>
        <w:t>那</w:t>
      </w:r>
      <w:r>
        <w:rPr>
          <w:w w:val="110"/>
          <w:sz w:val="23"/>
        </w:rPr>
        <w:t>個</w:t>
      </w:r>
      <w:r>
        <w:rPr>
          <w:w w:val="110"/>
          <w:sz w:val="22"/>
        </w:rPr>
        <w:t>諮詢附近</w:t>
      </w:r>
      <w:r>
        <w:rPr>
          <w:w w:val="110"/>
          <w:sz w:val="23"/>
        </w:rPr>
        <w:t>的公</w:t>
      </w:r>
      <w:r>
        <w:rPr>
          <w:w w:val="110"/>
          <w:sz w:val="22"/>
        </w:rPr>
        <w:t>司</w:t>
      </w:r>
      <w:r>
        <w:rPr>
          <w:w w:val="110"/>
          <w:sz w:val="23"/>
        </w:rPr>
        <w:t>的</w:t>
      </w:r>
      <w:r>
        <w:rPr>
          <w:w w:val="110"/>
          <w:sz w:val="22"/>
        </w:rPr>
        <w:t>小姐去寄信</w:t>
      </w:r>
      <w:r>
        <w:rPr>
          <w:w w:val="110"/>
          <w:sz w:val="23"/>
        </w:rPr>
        <w:t>，</w:t>
      </w:r>
      <w:r>
        <w:rPr>
          <w:w w:val="110"/>
          <w:sz w:val="22"/>
        </w:rPr>
        <w:t>代</w:t>
      </w:r>
      <w:r>
        <w:rPr>
          <w:w w:val="110"/>
          <w:sz w:val="23"/>
        </w:rPr>
        <w:t>表公</w:t>
      </w:r>
      <w:r>
        <w:rPr>
          <w:w w:val="110"/>
          <w:sz w:val="22"/>
        </w:rPr>
        <w:t>司去寄信</w:t>
      </w:r>
      <w:r>
        <w:rPr>
          <w:w w:val="110"/>
          <w:sz w:val="23"/>
        </w:rPr>
        <w:t>，算是</w:t>
      </w:r>
      <w:r>
        <w:rPr>
          <w:w w:val="110"/>
          <w:sz w:val="22"/>
        </w:rPr>
        <w:t>執</w:t>
      </w:r>
      <w:r>
        <w:rPr>
          <w:w w:val="110"/>
          <w:sz w:val="23"/>
        </w:rPr>
        <w:t>行</w:t>
      </w:r>
      <w:r>
        <w:rPr>
          <w:w w:val="110"/>
          <w:sz w:val="22"/>
        </w:rPr>
        <w:t>職</w:t>
      </w:r>
      <w:r>
        <w:rPr>
          <w:w w:val="110"/>
          <w:sz w:val="23"/>
        </w:rPr>
        <w:t>務，</w:t>
      </w:r>
      <w:r>
        <w:rPr>
          <w:w w:val="110"/>
          <w:sz w:val="22"/>
        </w:rPr>
        <w:t>結果</w:t>
      </w:r>
      <w:r>
        <w:rPr>
          <w:w w:val="110"/>
          <w:sz w:val="23"/>
        </w:rPr>
        <w:t>就是</w:t>
      </w:r>
      <w:r>
        <w:rPr>
          <w:w w:val="110"/>
          <w:sz w:val="22"/>
        </w:rPr>
        <w:t>可</w:t>
      </w:r>
      <w:r>
        <w:rPr>
          <w:w w:val="110"/>
          <w:sz w:val="23"/>
        </w:rPr>
        <w:t>能</w:t>
      </w:r>
      <w:r>
        <w:rPr>
          <w:w w:val="110"/>
          <w:sz w:val="22"/>
        </w:rPr>
        <w:t>被我們</w:t>
      </w:r>
      <w:r>
        <w:rPr>
          <w:w w:val="110"/>
          <w:sz w:val="23"/>
        </w:rPr>
        <w:t>行員，</w:t>
      </w:r>
      <w:r>
        <w:rPr>
          <w:w w:val="110"/>
          <w:sz w:val="22"/>
        </w:rPr>
        <w:t>可</w:t>
      </w:r>
      <w:r>
        <w:rPr>
          <w:w w:val="110"/>
          <w:sz w:val="23"/>
        </w:rPr>
        <w:t>能有</w:t>
      </w:r>
      <w:r>
        <w:rPr>
          <w:w w:val="110"/>
          <w:sz w:val="22"/>
        </w:rPr>
        <w:t>言語</w:t>
      </w:r>
      <w:r>
        <w:rPr>
          <w:w w:val="110"/>
          <w:sz w:val="23"/>
        </w:rPr>
        <w:t>上的一</w:t>
      </w:r>
      <w:r>
        <w:rPr>
          <w:w w:val="110"/>
          <w:sz w:val="22"/>
        </w:rPr>
        <w:t>些調侃</w:t>
      </w:r>
      <w:r>
        <w:rPr>
          <w:w w:val="110"/>
          <w:sz w:val="23"/>
        </w:rPr>
        <w:t>，</w:t>
      </w:r>
      <w:r>
        <w:rPr>
          <w:w w:val="110"/>
          <w:sz w:val="22"/>
        </w:rPr>
        <w:t>他可</w:t>
      </w:r>
      <w:r>
        <w:rPr>
          <w:w w:val="110"/>
          <w:sz w:val="23"/>
        </w:rPr>
        <w:t>能就</w:t>
      </w:r>
      <w:r>
        <w:rPr>
          <w:w w:val="110"/>
          <w:sz w:val="22"/>
        </w:rPr>
        <w:t>覺</w:t>
      </w:r>
      <w:r>
        <w:rPr>
          <w:w w:val="110"/>
          <w:sz w:val="23"/>
        </w:rPr>
        <w:t>得不</w:t>
      </w:r>
      <w:r>
        <w:rPr>
          <w:w w:val="110"/>
          <w:sz w:val="22"/>
        </w:rPr>
        <w:t>舒服而提</w:t>
      </w:r>
      <w:r>
        <w:rPr>
          <w:w w:val="110"/>
          <w:sz w:val="23"/>
        </w:rPr>
        <w:t>出性</w:t>
      </w:r>
      <w:r>
        <w:rPr>
          <w:w w:val="120"/>
          <w:sz w:val="18"/>
        </w:rPr>
        <w:t>騷</w:t>
      </w:r>
      <w:r>
        <w:rPr>
          <w:w w:val="110"/>
          <w:sz w:val="22"/>
        </w:rPr>
        <w:t>擾</w:t>
      </w:r>
      <w:r>
        <w:rPr>
          <w:w w:val="110"/>
          <w:sz w:val="23"/>
        </w:rPr>
        <w:t>，這時</w:t>
      </w:r>
      <w:r>
        <w:rPr>
          <w:w w:val="110"/>
          <w:sz w:val="22"/>
        </w:rPr>
        <w:t>候到</w:t>
      </w:r>
      <w:r>
        <w:rPr>
          <w:w w:val="105"/>
          <w:sz w:val="22"/>
        </w:rPr>
        <w:t>底</w:t>
      </w:r>
      <w:r>
        <w:rPr>
          <w:w w:val="105"/>
          <w:sz w:val="23"/>
        </w:rPr>
        <w:t>是，應該來</w:t>
      </w:r>
      <w:r>
        <w:rPr>
          <w:w w:val="105"/>
          <w:sz w:val="22"/>
        </w:rPr>
        <w:t>講他</w:t>
      </w:r>
      <w:r>
        <w:rPr>
          <w:w w:val="105"/>
          <w:sz w:val="23"/>
        </w:rPr>
        <w:t>本人是在</w:t>
      </w:r>
      <w:r>
        <w:rPr>
          <w:w w:val="105"/>
          <w:sz w:val="22"/>
        </w:rPr>
        <w:t>執</w:t>
      </w:r>
      <w:r>
        <w:rPr>
          <w:w w:val="105"/>
          <w:sz w:val="23"/>
        </w:rPr>
        <w:t>行</w:t>
      </w:r>
      <w:r>
        <w:rPr>
          <w:w w:val="105"/>
          <w:sz w:val="22"/>
        </w:rPr>
        <w:t>職</w:t>
      </w:r>
      <w:r>
        <w:rPr>
          <w:w w:val="105"/>
          <w:sz w:val="23"/>
        </w:rPr>
        <w:t>務的時</w:t>
      </w:r>
      <w:r>
        <w:rPr>
          <w:w w:val="105"/>
          <w:sz w:val="22"/>
        </w:rPr>
        <w:t>候</w:t>
      </w:r>
      <w:r>
        <w:rPr>
          <w:w w:val="105"/>
          <w:sz w:val="23"/>
        </w:rPr>
        <w:t>，</w:t>
      </w:r>
      <w:r>
        <w:rPr>
          <w:w w:val="105"/>
          <w:sz w:val="22"/>
        </w:rPr>
        <w:t>照</w:t>
      </w:r>
      <w:r>
        <w:rPr>
          <w:w w:val="105"/>
          <w:sz w:val="23"/>
        </w:rPr>
        <w:t>理來</w:t>
      </w:r>
      <w:r>
        <w:rPr>
          <w:w w:val="105"/>
          <w:sz w:val="22"/>
        </w:rPr>
        <w:t>講</w:t>
      </w:r>
      <w:r>
        <w:rPr>
          <w:w w:val="105"/>
          <w:sz w:val="23"/>
        </w:rPr>
        <w:t>，</w:t>
      </w:r>
      <w:r>
        <w:rPr>
          <w:spacing w:val="1"/>
          <w:w w:val="105"/>
          <w:sz w:val="23"/>
        </w:rPr>
        <w:t> </w:t>
      </w:r>
      <w:r>
        <w:rPr>
          <w:spacing w:val="12"/>
          <w:w w:val="105"/>
          <w:sz w:val="23"/>
        </w:rPr>
        <w:t>應該是</w:t>
      </w:r>
      <w:r>
        <w:rPr>
          <w:spacing w:val="12"/>
          <w:w w:val="105"/>
          <w:sz w:val="22"/>
        </w:rPr>
        <w:t>提</w:t>
      </w:r>
      <w:r>
        <w:rPr>
          <w:spacing w:val="14"/>
          <w:w w:val="105"/>
          <w:sz w:val="23"/>
        </w:rPr>
        <w:t>出</w:t>
      </w:r>
      <w:r>
        <w:rPr>
          <w:spacing w:val="12"/>
          <w:w w:val="105"/>
          <w:sz w:val="22"/>
        </w:rPr>
        <w:t>職</w:t>
      </w:r>
      <w:r>
        <w:rPr>
          <w:spacing w:val="12"/>
          <w:w w:val="105"/>
          <w:sz w:val="23"/>
        </w:rPr>
        <w:t>場性</w:t>
      </w:r>
      <w:r>
        <w:rPr>
          <w:spacing w:val="14"/>
          <w:w w:val="105"/>
          <w:sz w:val="18"/>
        </w:rPr>
        <w:t>騷</w:t>
      </w:r>
      <w:r>
        <w:rPr>
          <w:spacing w:val="12"/>
          <w:w w:val="105"/>
          <w:sz w:val="22"/>
        </w:rPr>
        <w:t>擾</w:t>
      </w:r>
      <w:r>
        <w:rPr>
          <w:spacing w:val="12"/>
          <w:w w:val="105"/>
          <w:sz w:val="23"/>
        </w:rPr>
        <w:t>這個部分，但是其實就有一個問</w:t>
      </w:r>
      <w:r>
        <w:rPr>
          <w:spacing w:val="14"/>
          <w:w w:val="105"/>
          <w:sz w:val="23"/>
        </w:rPr>
        <w:t> </w:t>
      </w:r>
      <w:r>
        <w:rPr>
          <w:w w:val="105"/>
          <w:sz w:val="23"/>
        </w:rPr>
        <w:t>題，就是</w:t>
      </w:r>
      <w:r>
        <w:rPr>
          <w:w w:val="105"/>
          <w:sz w:val="22"/>
        </w:rPr>
        <w:t>他提</w:t>
      </w:r>
      <w:r>
        <w:rPr>
          <w:w w:val="105"/>
          <w:sz w:val="23"/>
        </w:rPr>
        <w:t>出的，但其實加</w:t>
      </w:r>
      <w:r>
        <w:rPr>
          <w:w w:val="105"/>
          <w:sz w:val="22"/>
        </w:rPr>
        <w:t>害</w:t>
      </w:r>
      <w:r>
        <w:rPr>
          <w:w w:val="105"/>
          <w:sz w:val="23"/>
        </w:rPr>
        <w:t>人是</w:t>
      </w:r>
      <w:r>
        <w:rPr>
          <w:w w:val="105"/>
          <w:sz w:val="22"/>
        </w:rPr>
        <w:t>我們</w:t>
      </w:r>
      <w:r>
        <w:rPr>
          <w:w w:val="105"/>
          <w:sz w:val="23"/>
        </w:rPr>
        <w:t>公</w:t>
      </w:r>
      <w:r>
        <w:rPr>
          <w:w w:val="105"/>
          <w:sz w:val="22"/>
        </w:rPr>
        <w:t>司</w:t>
      </w:r>
      <w:r>
        <w:rPr>
          <w:w w:val="105"/>
          <w:sz w:val="23"/>
        </w:rPr>
        <w:t>的人，其實</w:t>
      </w:r>
      <w:r>
        <w:rPr>
          <w:spacing w:val="1"/>
          <w:w w:val="105"/>
          <w:sz w:val="23"/>
        </w:rPr>
        <w:t> </w:t>
      </w:r>
      <w:r>
        <w:rPr>
          <w:w w:val="105"/>
          <w:sz w:val="22"/>
        </w:rPr>
        <w:t>它</w:t>
      </w:r>
      <w:r>
        <w:rPr>
          <w:w w:val="105"/>
          <w:sz w:val="23"/>
        </w:rPr>
        <w:t>本</w:t>
      </w:r>
      <w:r>
        <w:rPr>
          <w:w w:val="105"/>
          <w:sz w:val="22"/>
        </w:rPr>
        <w:t>身雇</w:t>
      </w:r>
      <w:r>
        <w:rPr>
          <w:w w:val="105"/>
          <w:sz w:val="23"/>
        </w:rPr>
        <w:t>主在這上</w:t>
      </w:r>
      <w:r>
        <w:rPr>
          <w:w w:val="105"/>
          <w:sz w:val="22"/>
        </w:rPr>
        <w:t>面</w:t>
      </w:r>
      <w:r>
        <w:rPr>
          <w:w w:val="105"/>
          <w:sz w:val="23"/>
        </w:rPr>
        <w:t>來</w:t>
      </w:r>
      <w:r>
        <w:rPr>
          <w:w w:val="105"/>
          <w:sz w:val="22"/>
        </w:rPr>
        <w:t>講</w:t>
      </w:r>
      <w:r>
        <w:rPr>
          <w:w w:val="105"/>
          <w:sz w:val="23"/>
        </w:rPr>
        <w:t>，</w:t>
      </w:r>
      <w:r>
        <w:rPr>
          <w:w w:val="105"/>
          <w:sz w:val="22"/>
        </w:rPr>
        <w:t>他</w:t>
      </w:r>
      <w:r>
        <w:rPr>
          <w:w w:val="105"/>
          <w:sz w:val="23"/>
        </w:rPr>
        <w:t>並</w:t>
      </w:r>
      <w:r>
        <w:rPr>
          <w:w w:val="105"/>
          <w:sz w:val="22"/>
        </w:rPr>
        <w:t>沒</w:t>
      </w:r>
      <w:r>
        <w:rPr>
          <w:w w:val="105"/>
          <w:sz w:val="23"/>
        </w:rPr>
        <w:t>有</w:t>
      </w:r>
      <w:r>
        <w:rPr>
          <w:w w:val="105"/>
          <w:sz w:val="22"/>
        </w:rPr>
        <w:t>很</w:t>
      </w:r>
      <w:r>
        <w:rPr>
          <w:w w:val="105"/>
          <w:sz w:val="23"/>
        </w:rPr>
        <w:t>大的一個處理的效</w:t>
      </w:r>
      <w:r>
        <w:rPr>
          <w:spacing w:val="1"/>
          <w:w w:val="105"/>
          <w:sz w:val="23"/>
        </w:rPr>
        <w:t> </w:t>
      </w:r>
      <w:r>
        <w:rPr>
          <w:w w:val="110"/>
          <w:sz w:val="23"/>
        </w:rPr>
        <w:t>力的存在。</w:t>
      </w:r>
      <w:r>
        <w:rPr>
          <w:w w:val="110"/>
          <w:sz w:val="22"/>
        </w:rPr>
        <w:t>那你</w:t>
      </w:r>
      <w:r>
        <w:rPr>
          <w:w w:val="110"/>
          <w:sz w:val="23"/>
        </w:rPr>
        <w:t>說</w:t>
      </w:r>
      <w:r>
        <w:rPr>
          <w:w w:val="110"/>
          <w:sz w:val="22"/>
        </w:rPr>
        <w:t>他怎麼去防範</w:t>
      </w:r>
      <w:r>
        <w:rPr>
          <w:w w:val="110"/>
          <w:sz w:val="23"/>
        </w:rPr>
        <w:t>，</w:t>
      </w:r>
      <w:r>
        <w:rPr>
          <w:w w:val="110"/>
          <w:sz w:val="22"/>
        </w:rPr>
        <w:t>他們雇</w:t>
      </w:r>
      <w:r>
        <w:rPr>
          <w:w w:val="110"/>
          <w:sz w:val="23"/>
        </w:rPr>
        <w:t>主</w:t>
      </w:r>
      <w:r>
        <w:rPr>
          <w:w w:val="110"/>
          <w:sz w:val="22"/>
        </w:rPr>
        <w:t>可</w:t>
      </w:r>
      <w:r>
        <w:rPr>
          <w:w w:val="110"/>
          <w:sz w:val="23"/>
        </w:rPr>
        <w:t>能</w:t>
      </w:r>
      <w:r>
        <w:rPr>
          <w:w w:val="110"/>
          <w:sz w:val="22"/>
        </w:rPr>
        <w:t>也</w:t>
      </w:r>
      <w:r>
        <w:rPr>
          <w:w w:val="110"/>
          <w:sz w:val="23"/>
        </w:rPr>
        <w:t>會有</w:t>
      </w:r>
      <w:r>
        <w:rPr>
          <w:w w:val="110"/>
          <w:sz w:val="22"/>
        </w:rPr>
        <w:t>些</w:t>
      </w:r>
      <w:r>
        <w:rPr>
          <w:w w:val="105"/>
          <w:sz w:val="23"/>
        </w:rPr>
        <w:t>問題存在，所以</w:t>
      </w:r>
      <w:r>
        <w:rPr>
          <w:w w:val="105"/>
          <w:sz w:val="22"/>
        </w:rPr>
        <w:t>他們</w:t>
      </w:r>
      <w:r>
        <w:rPr>
          <w:w w:val="105"/>
          <w:sz w:val="23"/>
        </w:rPr>
        <w:t>問說，這個問題</w:t>
      </w:r>
      <w:r>
        <w:rPr>
          <w:w w:val="105"/>
          <w:sz w:val="22"/>
        </w:rPr>
        <w:t>可</w:t>
      </w:r>
      <w:r>
        <w:rPr>
          <w:w w:val="105"/>
          <w:sz w:val="23"/>
        </w:rPr>
        <w:t>不</w:t>
      </w:r>
      <w:r>
        <w:rPr>
          <w:w w:val="105"/>
          <w:sz w:val="22"/>
        </w:rPr>
        <w:t>可</w:t>
      </w:r>
      <w:r>
        <w:rPr>
          <w:w w:val="105"/>
          <w:sz w:val="23"/>
        </w:rPr>
        <w:t>以由</w:t>
      </w:r>
      <w:r>
        <w:rPr>
          <w:w w:val="105"/>
          <w:sz w:val="22"/>
        </w:rPr>
        <w:t>我們</w:t>
      </w:r>
      <w:r>
        <w:rPr>
          <w:w w:val="105"/>
          <w:sz w:val="23"/>
        </w:rPr>
        <w:t>加</w:t>
      </w:r>
      <w:r>
        <w:rPr>
          <w:w w:val="105"/>
          <w:sz w:val="22"/>
        </w:rPr>
        <w:t>害</w:t>
      </w:r>
      <w:r>
        <w:rPr>
          <w:spacing w:val="1"/>
          <w:w w:val="105"/>
          <w:sz w:val="22"/>
        </w:rPr>
        <w:t> </w:t>
      </w:r>
      <w:r>
        <w:rPr>
          <w:w w:val="105"/>
          <w:sz w:val="23"/>
        </w:rPr>
        <w:t>人這</w:t>
      </w:r>
      <w:r>
        <w:rPr>
          <w:w w:val="105"/>
          <w:sz w:val="22"/>
        </w:rPr>
        <w:t>邊</w:t>
      </w:r>
      <w:r>
        <w:rPr>
          <w:w w:val="105"/>
          <w:sz w:val="23"/>
        </w:rPr>
        <w:t>來處理？</w:t>
      </w:r>
      <w:r>
        <w:rPr>
          <w:w w:val="105"/>
          <w:sz w:val="22"/>
        </w:rPr>
        <w:t>那</w:t>
      </w:r>
      <w:r>
        <w:rPr>
          <w:w w:val="105"/>
          <w:sz w:val="23"/>
        </w:rPr>
        <w:t>當</w:t>
      </w:r>
      <w:r>
        <w:rPr>
          <w:w w:val="105"/>
          <w:sz w:val="22"/>
        </w:rPr>
        <w:t>然我們</w:t>
      </w:r>
      <w:r>
        <w:rPr>
          <w:w w:val="105"/>
          <w:sz w:val="23"/>
        </w:rPr>
        <w:t>對</w:t>
      </w:r>
      <w:r>
        <w:rPr>
          <w:w w:val="105"/>
          <w:sz w:val="22"/>
        </w:rPr>
        <w:t>他</w:t>
      </w:r>
      <w:r>
        <w:rPr>
          <w:w w:val="105"/>
          <w:sz w:val="23"/>
        </w:rPr>
        <w:t>的</w:t>
      </w:r>
      <w:r>
        <w:rPr>
          <w:w w:val="105"/>
          <w:sz w:val="22"/>
        </w:rPr>
        <w:t>懲</w:t>
      </w:r>
      <w:r>
        <w:rPr>
          <w:w w:val="105"/>
          <w:sz w:val="23"/>
        </w:rPr>
        <w:t>處，是</w:t>
      </w:r>
      <w:r>
        <w:rPr>
          <w:w w:val="105"/>
          <w:sz w:val="22"/>
        </w:rPr>
        <w:t>另</w:t>
      </w:r>
      <w:r>
        <w:rPr>
          <w:w w:val="105"/>
          <w:sz w:val="23"/>
        </w:rPr>
        <w:t>外一回事，</w:t>
      </w:r>
      <w:r>
        <w:rPr>
          <w:spacing w:val="1"/>
          <w:w w:val="105"/>
          <w:sz w:val="23"/>
        </w:rPr>
        <w:t> </w:t>
      </w:r>
      <w:r>
        <w:rPr>
          <w:w w:val="105"/>
          <w:sz w:val="23"/>
        </w:rPr>
        <w:t>但是</w:t>
      </w:r>
      <w:r>
        <w:rPr>
          <w:w w:val="105"/>
          <w:sz w:val="22"/>
        </w:rPr>
        <w:t>又</w:t>
      </w:r>
      <w:r>
        <w:rPr>
          <w:w w:val="105"/>
          <w:sz w:val="21"/>
        </w:rPr>
        <w:t>衍</w:t>
      </w:r>
      <w:r>
        <w:rPr>
          <w:w w:val="105"/>
          <w:sz w:val="22"/>
        </w:rPr>
        <w:t>生</w:t>
      </w:r>
      <w:r>
        <w:rPr>
          <w:w w:val="105"/>
          <w:sz w:val="23"/>
        </w:rPr>
        <w:t>一個問題，因為加</w:t>
      </w:r>
      <w:r>
        <w:rPr>
          <w:w w:val="105"/>
          <w:sz w:val="22"/>
        </w:rPr>
        <w:t>害</w:t>
      </w:r>
      <w:r>
        <w:rPr>
          <w:w w:val="105"/>
          <w:sz w:val="23"/>
        </w:rPr>
        <w:t>人是</w:t>
      </w:r>
      <w:r>
        <w:rPr>
          <w:w w:val="105"/>
          <w:sz w:val="22"/>
        </w:rPr>
        <w:t>具</w:t>
      </w:r>
      <w:r>
        <w:rPr>
          <w:w w:val="105"/>
          <w:sz w:val="23"/>
        </w:rPr>
        <w:t>有公務人員</w:t>
      </w:r>
      <w:r>
        <w:rPr>
          <w:w w:val="105"/>
          <w:sz w:val="22"/>
        </w:rPr>
        <w:t>身</w:t>
      </w:r>
      <w:r>
        <w:rPr>
          <w:w w:val="105"/>
          <w:sz w:val="23"/>
        </w:rPr>
        <w:t>分，</w:t>
      </w:r>
      <w:r>
        <w:rPr>
          <w:spacing w:val="1"/>
          <w:w w:val="105"/>
          <w:sz w:val="23"/>
        </w:rPr>
        <w:t> </w:t>
      </w:r>
      <w:r>
        <w:rPr>
          <w:w w:val="110"/>
          <w:sz w:val="23"/>
        </w:rPr>
        <w:t>所以</w:t>
      </w:r>
      <w:r>
        <w:rPr>
          <w:w w:val="110"/>
          <w:sz w:val="22"/>
        </w:rPr>
        <w:t>他</w:t>
      </w:r>
      <w:r>
        <w:rPr>
          <w:w w:val="110"/>
          <w:sz w:val="23"/>
        </w:rPr>
        <w:t>就</w:t>
      </w:r>
      <w:r>
        <w:rPr>
          <w:w w:val="110"/>
          <w:sz w:val="22"/>
        </w:rPr>
        <w:t>可</w:t>
      </w:r>
      <w:r>
        <w:rPr>
          <w:w w:val="110"/>
          <w:sz w:val="23"/>
        </w:rPr>
        <w:t>能就說，</w:t>
      </w:r>
      <w:r>
        <w:rPr>
          <w:w w:val="110"/>
          <w:sz w:val="22"/>
        </w:rPr>
        <w:t>假設</w:t>
      </w:r>
      <w:r>
        <w:rPr>
          <w:w w:val="110"/>
          <w:sz w:val="23"/>
        </w:rPr>
        <w:t>說這個</w:t>
      </w:r>
      <w:r>
        <w:rPr>
          <w:w w:val="110"/>
          <w:sz w:val="22"/>
        </w:rPr>
        <w:t>案子到底</w:t>
      </w:r>
      <w:r>
        <w:rPr>
          <w:w w:val="110"/>
          <w:sz w:val="23"/>
        </w:rPr>
        <w:t>成</w:t>
      </w:r>
      <w:r>
        <w:rPr>
          <w:w w:val="110"/>
          <w:sz w:val="22"/>
        </w:rPr>
        <w:t>立</w:t>
      </w:r>
      <w:r>
        <w:rPr>
          <w:w w:val="110"/>
          <w:sz w:val="23"/>
        </w:rPr>
        <w:t>不成</w:t>
      </w:r>
      <w:r>
        <w:rPr>
          <w:w w:val="110"/>
          <w:sz w:val="22"/>
        </w:rPr>
        <w:t>立</w:t>
      </w:r>
      <w:r>
        <w:rPr>
          <w:w w:val="110"/>
          <w:sz w:val="23"/>
        </w:rPr>
        <w:t>，</w:t>
      </w:r>
      <w:r>
        <w:rPr>
          <w:w w:val="110"/>
          <w:sz w:val="22"/>
        </w:rPr>
        <w:t>他變</w:t>
      </w:r>
      <w:r>
        <w:rPr>
          <w:w w:val="110"/>
          <w:sz w:val="23"/>
        </w:rPr>
        <w:t>成說</w:t>
      </w:r>
      <w:r>
        <w:rPr>
          <w:w w:val="110"/>
          <w:sz w:val="22"/>
        </w:rPr>
        <w:t>好像可</w:t>
      </w:r>
      <w:r>
        <w:rPr>
          <w:w w:val="110"/>
          <w:sz w:val="23"/>
        </w:rPr>
        <w:t>以請</w:t>
      </w:r>
      <w:r>
        <w:rPr>
          <w:w w:val="110"/>
          <w:sz w:val="22"/>
        </w:rPr>
        <w:t>求保訓</w:t>
      </w:r>
      <w:r>
        <w:rPr>
          <w:w w:val="110"/>
          <w:sz w:val="23"/>
        </w:rPr>
        <w:t>會來</w:t>
      </w:r>
      <w:r>
        <w:rPr>
          <w:w w:val="110"/>
          <w:sz w:val="22"/>
        </w:rPr>
        <w:t>做</w:t>
      </w:r>
      <w:r>
        <w:rPr>
          <w:w w:val="110"/>
          <w:sz w:val="23"/>
        </w:rPr>
        <w:t>一個</w:t>
      </w:r>
      <w:r>
        <w:rPr>
          <w:w w:val="110"/>
          <w:sz w:val="22"/>
        </w:rPr>
        <w:t>救濟</w:t>
      </w:r>
      <w:r>
        <w:rPr>
          <w:w w:val="110"/>
          <w:sz w:val="23"/>
        </w:rPr>
        <w:t>的部分，這</w:t>
      </w:r>
      <w:r>
        <w:rPr>
          <w:w w:val="110"/>
          <w:sz w:val="22"/>
        </w:rPr>
        <w:t>樣</w:t>
      </w:r>
      <w:r>
        <w:rPr>
          <w:w w:val="110"/>
          <w:sz w:val="23"/>
        </w:rPr>
        <w:t>會</w:t>
      </w:r>
      <w:r>
        <w:rPr>
          <w:w w:val="105"/>
          <w:sz w:val="23"/>
        </w:rPr>
        <w:t>不會有一個問題，今天，</w:t>
      </w:r>
      <w:r>
        <w:rPr>
          <w:w w:val="105"/>
          <w:sz w:val="22"/>
        </w:rPr>
        <w:t>剛好</w:t>
      </w:r>
      <w:r>
        <w:rPr>
          <w:w w:val="105"/>
          <w:sz w:val="23"/>
        </w:rPr>
        <w:t>情</w:t>
      </w:r>
      <w:r>
        <w:rPr>
          <w:w w:val="105"/>
          <w:sz w:val="22"/>
        </w:rPr>
        <w:t>況</w:t>
      </w:r>
      <w:r>
        <w:rPr>
          <w:w w:val="105"/>
          <w:sz w:val="23"/>
        </w:rPr>
        <w:t>，就是一個當事人</w:t>
      </w:r>
      <w:r>
        <w:rPr>
          <w:w w:val="105"/>
          <w:sz w:val="22"/>
        </w:rPr>
        <w:t>雙方</w:t>
      </w:r>
      <w:r>
        <w:rPr>
          <w:w w:val="105"/>
          <w:sz w:val="23"/>
        </w:rPr>
        <w:t>，</w:t>
      </w:r>
      <w:r>
        <w:rPr>
          <w:spacing w:val="-119"/>
          <w:w w:val="105"/>
          <w:sz w:val="23"/>
        </w:rPr>
        <w:t> </w:t>
      </w:r>
      <w:r>
        <w:rPr>
          <w:w w:val="105"/>
          <w:sz w:val="23"/>
        </w:rPr>
        <w:t>一個是公務員</w:t>
      </w:r>
      <w:r>
        <w:rPr>
          <w:w w:val="105"/>
          <w:sz w:val="22"/>
        </w:rPr>
        <w:t>身</w:t>
      </w:r>
      <w:r>
        <w:rPr>
          <w:w w:val="105"/>
          <w:sz w:val="23"/>
        </w:rPr>
        <w:t>分，一個不是公務員</w:t>
      </w:r>
      <w:r>
        <w:rPr>
          <w:w w:val="105"/>
          <w:sz w:val="22"/>
        </w:rPr>
        <w:t>身</w:t>
      </w:r>
      <w:r>
        <w:rPr>
          <w:w w:val="105"/>
          <w:sz w:val="23"/>
        </w:rPr>
        <w:t>分，公務員</w:t>
      </w:r>
      <w:r>
        <w:rPr>
          <w:w w:val="105"/>
          <w:sz w:val="22"/>
        </w:rPr>
        <w:t>身</w:t>
      </w:r>
      <w:r>
        <w:rPr>
          <w:w w:val="105"/>
          <w:sz w:val="23"/>
        </w:rPr>
        <w:t>分</w:t>
      </w:r>
      <w:r>
        <w:rPr>
          <w:w w:val="105"/>
          <w:sz w:val="22"/>
        </w:rPr>
        <w:t>他</w:t>
      </w:r>
      <w:r>
        <w:rPr>
          <w:spacing w:val="1"/>
          <w:w w:val="105"/>
          <w:sz w:val="22"/>
        </w:rPr>
        <w:t> </w:t>
      </w:r>
      <w:r>
        <w:rPr>
          <w:w w:val="110"/>
          <w:sz w:val="22"/>
        </w:rPr>
        <w:t>反而還</w:t>
      </w:r>
      <w:r>
        <w:rPr>
          <w:w w:val="110"/>
          <w:sz w:val="23"/>
        </w:rPr>
        <w:t>多了一個</w:t>
      </w:r>
      <w:r>
        <w:rPr>
          <w:w w:val="110"/>
          <w:sz w:val="22"/>
        </w:rPr>
        <w:t>救濟</w:t>
      </w:r>
      <w:r>
        <w:rPr>
          <w:w w:val="110"/>
          <w:sz w:val="23"/>
        </w:rPr>
        <w:t>程序，就是給</w:t>
      </w:r>
      <w:r>
        <w:rPr>
          <w:w w:val="110"/>
          <w:sz w:val="22"/>
        </w:rPr>
        <w:t>他到保訓</w:t>
      </w:r>
      <w:r>
        <w:rPr>
          <w:w w:val="110"/>
          <w:sz w:val="23"/>
        </w:rPr>
        <w:t>會這</w:t>
      </w:r>
      <w:r>
        <w:rPr>
          <w:w w:val="110"/>
          <w:sz w:val="22"/>
        </w:rPr>
        <w:t>邊</w:t>
      </w:r>
      <w:r>
        <w:rPr>
          <w:w w:val="110"/>
          <w:sz w:val="23"/>
        </w:rPr>
        <w:t>來。</w:t>
      </w:r>
      <w:r>
        <w:rPr>
          <w:w w:val="110"/>
          <w:sz w:val="22"/>
        </w:rPr>
        <w:t>那</w:t>
      </w:r>
      <w:r>
        <w:rPr>
          <w:w w:val="105"/>
          <w:sz w:val="22"/>
        </w:rPr>
        <w:t>被害</w:t>
      </w:r>
      <w:r>
        <w:rPr>
          <w:w w:val="105"/>
          <w:sz w:val="23"/>
        </w:rPr>
        <w:t>人這個部分，</w:t>
      </w:r>
      <w:r>
        <w:rPr>
          <w:w w:val="105"/>
          <w:sz w:val="22"/>
        </w:rPr>
        <w:t>他可</w:t>
      </w:r>
      <w:r>
        <w:rPr>
          <w:w w:val="105"/>
          <w:sz w:val="23"/>
        </w:rPr>
        <w:t>能最多就是</w:t>
      </w:r>
      <w:r>
        <w:rPr>
          <w:w w:val="105"/>
          <w:sz w:val="22"/>
        </w:rPr>
        <w:t>走到</w:t>
      </w:r>
      <w:r>
        <w:rPr>
          <w:w w:val="105"/>
          <w:sz w:val="23"/>
        </w:rPr>
        <w:t>民事這個部分，會</w:t>
      </w:r>
      <w:r>
        <w:rPr>
          <w:spacing w:val="1"/>
          <w:w w:val="105"/>
          <w:sz w:val="23"/>
        </w:rPr>
        <w:t> </w:t>
      </w:r>
      <w:r>
        <w:rPr>
          <w:w w:val="105"/>
          <w:sz w:val="23"/>
        </w:rPr>
        <w:t>不會有</w:t>
      </w:r>
      <w:r>
        <w:rPr>
          <w:w w:val="105"/>
          <w:sz w:val="22"/>
        </w:rPr>
        <w:t>造</w:t>
      </w:r>
      <w:r>
        <w:rPr>
          <w:w w:val="105"/>
          <w:sz w:val="23"/>
        </w:rPr>
        <w:t>成</w:t>
      </w:r>
      <w:r>
        <w:rPr>
          <w:w w:val="105"/>
          <w:sz w:val="22"/>
        </w:rPr>
        <w:t>可</w:t>
      </w:r>
      <w:r>
        <w:rPr>
          <w:w w:val="105"/>
          <w:sz w:val="23"/>
        </w:rPr>
        <w:t>能對</w:t>
      </w:r>
      <w:r>
        <w:rPr>
          <w:w w:val="105"/>
          <w:sz w:val="22"/>
        </w:rPr>
        <w:t>被害</w:t>
      </w:r>
      <w:r>
        <w:rPr>
          <w:w w:val="105"/>
          <w:sz w:val="23"/>
        </w:rPr>
        <w:t>人不是</w:t>
      </w:r>
      <w:r>
        <w:rPr>
          <w:w w:val="105"/>
          <w:sz w:val="22"/>
        </w:rPr>
        <w:t>很</w:t>
      </w:r>
      <w:r>
        <w:rPr>
          <w:w w:val="105"/>
          <w:sz w:val="23"/>
        </w:rPr>
        <w:t>公</w:t>
      </w:r>
      <w:r>
        <w:rPr>
          <w:w w:val="105"/>
          <w:sz w:val="22"/>
        </w:rPr>
        <w:t>平</w:t>
      </w:r>
      <w:r>
        <w:rPr>
          <w:w w:val="105"/>
          <w:sz w:val="23"/>
        </w:rPr>
        <w:t>的地</w:t>
      </w:r>
      <w:r>
        <w:rPr>
          <w:w w:val="105"/>
          <w:sz w:val="22"/>
        </w:rPr>
        <w:t>方</w:t>
      </w:r>
      <w:r>
        <w:rPr>
          <w:w w:val="105"/>
          <w:sz w:val="23"/>
        </w:rPr>
        <w:t>，或</w:t>
      </w:r>
      <w:r>
        <w:rPr>
          <w:w w:val="105"/>
          <w:sz w:val="22"/>
        </w:rPr>
        <w:t>者</w:t>
      </w:r>
      <w:r>
        <w:rPr>
          <w:w w:val="105"/>
          <w:sz w:val="23"/>
        </w:rPr>
        <w:t>說當今</w:t>
      </w:r>
      <w:r>
        <w:rPr>
          <w:spacing w:val="1"/>
          <w:w w:val="105"/>
          <w:sz w:val="23"/>
        </w:rPr>
        <w:t> </w:t>
      </w:r>
      <w:r>
        <w:rPr>
          <w:w w:val="110"/>
          <w:sz w:val="23"/>
        </w:rPr>
        <w:t>天民事與</w:t>
      </w:r>
      <w:r>
        <w:rPr>
          <w:w w:val="110"/>
          <w:sz w:val="22"/>
        </w:rPr>
        <w:t>保訓</w:t>
      </w:r>
      <w:r>
        <w:rPr>
          <w:w w:val="110"/>
          <w:sz w:val="23"/>
        </w:rPr>
        <w:t>會這</w:t>
      </w:r>
      <w:r>
        <w:rPr>
          <w:w w:val="110"/>
          <w:sz w:val="22"/>
        </w:rPr>
        <w:t>邊</w:t>
      </w:r>
      <w:r>
        <w:rPr>
          <w:w w:val="110"/>
          <w:sz w:val="23"/>
        </w:rPr>
        <w:t>作出的</w:t>
      </w:r>
      <w:r>
        <w:rPr>
          <w:w w:val="110"/>
          <w:sz w:val="22"/>
        </w:rPr>
        <w:t>決</w:t>
      </w:r>
      <w:r>
        <w:rPr>
          <w:w w:val="110"/>
          <w:sz w:val="23"/>
        </w:rPr>
        <w:t>議不一</w:t>
      </w:r>
      <w:r>
        <w:rPr>
          <w:w w:val="110"/>
          <w:sz w:val="22"/>
        </w:rPr>
        <w:t>樣</w:t>
      </w:r>
      <w:r>
        <w:rPr>
          <w:w w:val="110"/>
          <w:sz w:val="23"/>
        </w:rPr>
        <w:t>的時</w:t>
      </w:r>
      <w:r>
        <w:rPr>
          <w:w w:val="110"/>
          <w:sz w:val="22"/>
        </w:rPr>
        <w:t>候</w:t>
      </w:r>
      <w:r>
        <w:rPr>
          <w:w w:val="110"/>
          <w:sz w:val="23"/>
        </w:rPr>
        <w:t>，</w:t>
      </w:r>
      <w:r>
        <w:rPr>
          <w:w w:val="110"/>
          <w:sz w:val="22"/>
        </w:rPr>
        <w:t>那</w:t>
      </w:r>
      <w:r>
        <w:rPr>
          <w:w w:val="110"/>
          <w:sz w:val="23"/>
        </w:rPr>
        <w:t>是</w:t>
      </w:r>
      <w:r>
        <w:rPr>
          <w:w w:val="110"/>
          <w:sz w:val="22"/>
        </w:rPr>
        <w:t>怎麼樣</w:t>
      </w:r>
      <w:r>
        <w:rPr>
          <w:w w:val="110"/>
          <w:sz w:val="23"/>
        </w:rPr>
        <w:t>的處理？會不會有這</w:t>
      </w:r>
      <w:r>
        <w:rPr>
          <w:w w:val="110"/>
          <w:sz w:val="22"/>
        </w:rPr>
        <w:t>樣</w:t>
      </w:r>
      <w:r>
        <w:rPr>
          <w:w w:val="110"/>
          <w:sz w:val="23"/>
        </w:rPr>
        <w:t>的問題，謝謝。</w:t>
      </w:r>
      <w:r>
        <w:rPr>
          <w:rFonts w:ascii="Times New Roman" w:eastAsia="Times New Roman"/>
          <w:w w:val="102"/>
          <w:sz w:val="24"/>
        </w:rPr>
        <w:t> </w:t>
      </w:r>
    </w:p>
    <w:p>
      <w:pPr>
        <w:pStyle w:val="BodyText"/>
        <w:spacing w:before="149"/>
        <w:ind w:left="169"/>
        <w:rPr>
          <w:rFonts w:ascii="Times New Roman" w:eastAsia="Times New Roman"/>
          <w:sz w:val="24"/>
        </w:rPr>
      </w:pPr>
      <w:r>
        <w:rPr>
          <w:w w:val="105"/>
        </w:rPr>
        <w:t>張考試委員明珠：</w:t>
      </w:r>
      <w:r>
        <w:rPr>
          <w:rFonts w:ascii="Times New Roman" w:eastAsia="Times New Roman"/>
          <w:w w:val="102"/>
          <w:sz w:val="24"/>
        </w:rPr>
        <w:t> </w:t>
      </w:r>
    </w:p>
    <w:p>
      <w:pPr>
        <w:pStyle w:val="BodyText"/>
        <w:spacing w:before="3"/>
        <w:rPr>
          <w:rFonts w:ascii="Times New Roman"/>
          <w:sz w:val="17"/>
        </w:rPr>
      </w:pPr>
    </w:p>
    <w:p>
      <w:pPr>
        <w:spacing w:line="288" w:lineRule="auto" w:before="0"/>
        <w:ind w:left="169" w:right="274" w:firstLine="493"/>
        <w:jc w:val="left"/>
        <w:rPr>
          <w:rFonts w:ascii="Times New Roman" w:eastAsia="Times New Roman"/>
          <w:sz w:val="17"/>
        </w:rPr>
      </w:pPr>
      <w:r>
        <w:rPr>
          <w:spacing w:val="-2"/>
          <w:w w:val="110"/>
          <w:sz w:val="22"/>
        </w:rPr>
        <w:t>我們可</w:t>
      </w:r>
      <w:r>
        <w:rPr>
          <w:spacing w:val="-24"/>
          <w:w w:val="110"/>
          <w:sz w:val="23"/>
        </w:rPr>
        <w:t>否 </w:t>
      </w:r>
      <w:r>
        <w:rPr>
          <w:rFonts w:ascii="Times New Roman" w:eastAsia="Times New Roman"/>
          <w:spacing w:val="-2"/>
          <w:w w:val="120"/>
          <w:sz w:val="17"/>
        </w:rPr>
        <w:t>1</w:t>
      </w:r>
      <w:r>
        <w:rPr>
          <w:rFonts w:ascii="Times New Roman" w:eastAsia="Times New Roman"/>
          <w:spacing w:val="30"/>
          <w:w w:val="120"/>
          <w:sz w:val="17"/>
        </w:rPr>
        <w:t> </w:t>
      </w:r>
      <w:r>
        <w:rPr>
          <w:spacing w:val="-24"/>
          <w:w w:val="110"/>
          <w:sz w:val="23"/>
        </w:rPr>
        <w:t>至 </w:t>
      </w:r>
      <w:r>
        <w:rPr>
          <w:rFonts w:ascii="Times New Roman" w:eastAsia="Times New Roman"/>
          <w:spacing w:val="-2"/>
          <w:w w:val="120"/>
          <w:sz w:val="17"/>
        </w:rPr>
        <w:t>3</w:t>
      </w:r>
      <w:r>
        <w:rPr>
          <w:rFonts w:ascii="Times New Roman" w:eastAsia="Times New Roman"/>
          <w:spacing w:val="31"/>
          <w:w w:val="120"/>
          <w:sz w:val="17"/>
        </w:rPr>
        <w:t> </w:t>
      </w:r>
      <w:r>
        <w:rPr>
          <w:spacing w:val="-1"/>
          <w:w w:val="110"/>
          <w:sz w:val="23"/>
        </w:rPr>
        <w:t>個問題後，再請</w:t>
      </w:r>
      <w:r>
        <w:rPr>
          <w:spacing w:val="-1"/>
          <w:w w:val="110"/>
          <w:sz w:val="22"/>
        </w:rPr>
        <w:t>吳</w:t>
      </w:r>
      <w:r>
        <w:rPr>
          <w:spacing w:val="-1"/>
          <w:w w:val="110"/>
          <w:sz w:val="23"/>
        </w:rPr>
        <w:t>教授一起來</w:t>
      </w:r>
      <w:r>
        <w:rPr>
          <w:spacing w:val="-1"/>
          <w:w w:val="110"/>
          <w:sz w:val="21"/>
        </w:rPr>
        <w:t>答</w:t>
      </w:r>
      <w:r>
        <w:rPr>
          <w:spacing w:val="-1"/>
          <w:w w:val="110"/>
          <w:sz w:val="22"/>
        </w:rPr>
        <w:t>覆</w:t>
      </w:r>
      <w:r>
        <w:rPr>
          <w:spacing w:val="-1"/>
          <w:w w:val="110"/>
          <w:sz w:val="23"/>
        </w:rPr>
        <w:t>，</w:t>
      </w:r>
      <w:r>
        <w:rPr>
          <w:spacing w:val="-123"/>
          <w:w w:val="110"/>
          <w:sz w:val="23"/>
        </w:rPr>
        <w:t> </w:t>
      </w:r>
      <w:r>
        <w:rPr>
          <w:w w:val="110"/>
          <w:sz w:val="23"/>
        </w:rPr>
        <w:t>請大家</w:t>
      </w:r>
      <w:r>
        <w:rPr>
          <w:w w:val="110"/>
          <w:sz w:val="22"/>
        </w:rPr>
        <w:t>把握</w:t>
      </w:r>
      <w:r>
        <w:rPr>
          <w:w w:val="110"/>
          <w:sz w:val="23"/>
        </w:rPr>
        <w:t>一下時間，不知</w:t>
      </w:r>
      <w:r>
        <w:rPr>
          <w:w w:val="110"/>
          <w:sz w:val="22"/>
        </w:rPr>
        <w:t>道哪</w:t>
      </w:r>
      <w:r>
        <w:rPr>
          <w:w w:val="110"/>
          <w:sz w:val="23"/>
        </w:rPr>
        <w:t>位</w:t>
      </w:r>
      <w:r>
        <w:rPr>
          <w:w w:val="110"/>
          <w:sz w:val="22"/>
        </w:rPr>
        <w:t>還</w:t>
      </w:r>
      <w:r>
        <w:rPr>
          <w:w w:val="110"/>
          <w:sz w:val="23"/>
        </w:rPr>
        <w:t>有問題。</w:t>
      </w:r>
      <w:r>
        <w:rPr>
          <w:rFonts w:ascii="Times New Roman" w:eastAsia="Times New Roman"/>
          <w:w w:val="144"/>
          <w:sz w:val="17"/>
        </w:rPr>
        <w:t> </w:t>
      </w:r>
    </w:p>
    <w:p>
      <w:pPr>
        <w:spacing w:line="288" w:lineRule="auto" w:before="140"/>
        <w:ind w:left="169" w:right="273" w:firstLine="493"/>
        <w:jc w:val="left"/>
        <w:rPr>
          <w:rFonts w:ascii="Times New Roman" w:eastAsia="Times New Roman"/>
          <w:sz w:val="17"/>
        </w:rPr>
      </w:pPr>
      <w:r>
        <w:rPr>
          <w:w w:val="105"/>
          <w:sz w:val="22"/>
        </w:rPr>
        <w:t>保訓</w:t>
      </w:r>
      <w:r>
        <w:rPr>
          <w:w w:val="105"/>
          <w:sz w:val="23"/>
        </w:rPr>
        <w:t>會本</w:t>
      </w:r>
      <w:r>
        <w:rPr>
          <w:w w:val="105"/>
          <w:sz w:val="22"/>
        </w:rPr>
        <w:t>身</w:t>
      </w:r>
      <w:r>
        <w:rPr>
          <w:w w:val="105"/>
          <w:sz w:val="23"/>
        </w:rPr>
        <w:t>應該</w:t>
      </w:r>
      <w:r>
        <w:rPr>
          <w:w w:val="105"/>
          <w:sz w:val="22"/>
        </w:rPr>
        <w:t>很</w:t>
      </w:r>
      <w:r>
        <w:rPr>
          <w:w w:val="105"/>
          <w:sz w:val="23"/>
        </w:rPr>
        <w:t>多問題，請</w:t>
      </w:r>
      <w:r>
        <w:rPr>
          <w:w w:val="105"/>
          <w:sz w:val="22"/>
        </w:rPr>
        <w:t>保訓</w:t>
      </w:r>
      <w:r>
        <w:rPr>
          <w:w w:val="105"/>
          <w:sz w:val="23"/>
        </w:rPr>
        <w:t>會同</w:t>
      </w:r>
      <w:r>
        <w:rPr>
          <w:w w:val="105"/>
          <w:sz w:val="22"/>
        </w:rPr>
        <w:t>仁提</w:t>
      </w:r>
      <w:r>
        <w:rPr>
          <w:w w:val="105"/>
          <w:sz w:val="23"/>
        </w:rPr>
        <w:t>問，大</w:t>
      </w:r>
      <w:r>
        <w:rPr>
          <w:w w:val="105"/>
          <w:sz w:val="22"/>
        </w:rPr>
        <w:t>概</w:t>
      </w:r>
      <w:r>
        <w:rPr>
          <w:spacing w:val="1"/>
          <w:w w:val="105"/>
          <w:sz w:val="22"/>
        </w:rPr>
        <w:t> </w:t>
      </w:r>
      <w:r>
        <w:rPr>
          <w:spacing w:val="-1"/>
          <w:w w:val="110"/>
          <w:sz w:val="22"/>
        </w:rPr>
        <w:t>集</w:t>
      </w:r>
      <w:r>
        <w:rPr>
          <w:spacing w:val="-34"/>
          <w:w w:val="110"/>
          <w:sz w:val="23"/>
        </w:rPr>
        <w:t>中 </w:t>
      </w:r>
      <w:r>
        <w:rPr>
          <w:rFonts w:ascii="Times New Roman" w:eastAsia="Times New Roman"/>
          <w:spacing w:val="-1"/>
          <w:w w:val="125"/>
          <w:sz w:val="17"/>
        </w:rPr>
        <w:t>2</w:t>
      </w:r>
      <w:r>
        <w:rPr>
          <w:spacing w:val="-1"/>
          <w:w w:val="110"/>
          <w:sz w:val="23"/>
        </w:rPr>
        <w:t>、</w:t>
      </w:r>
      <w:r>
        <w:rPr>
          <w:rFonts w:ascii="Times New Roman" w:eastAsia="Times New Roman"/>
          <w:w w:val="125"/>
          <w:sz w:val="17"/>
        </w:rPr>
        <w:t>3</w:t>
      </w:r>
      <w:r>
        <w:rPr>
          <w:rFonts w:ascii="Times New Roman" w:eastAsia="Times New Roman"/>
          <w:spacing w:val="6"/>
          <w:w w:val="125"/>
          <w:sz w:val="17"/>
        </w:rPr>
        <w:t> </w:t>
      </w:r>
      <w:r>
        <w:rPr>
          <w:w w:val="110"/>
          <w:sz w:val="23"/>
        </w:rPr>
        <w:t>個問題再一起</w:t>
      </w:r>
      <w:r>
        <w:rPr>
          <w:w w:val="110"/>
          <w:sz w:val="21"/>
        </w:rPr>
        <w:t>答</w:t>
      </w:r>
      <w:r>
        <w:rPr>
          <w:w w:val="110"/>
          <w:sz w:val="22"/>
        </w:rPr>
        <w:t>覆</w:t>
      </w:r>
      <w:r>
        <w:rPr>
          <w:w w:val="110"/>
          <w:sz w:val="23"/>
        </w:rPr>
        <w:t>。</w:t>
      </w:r>
      <w:r>
        <w:rPr>
          <w:rFonts w:ascii="Times New Roman" w:eastAsia="Times New Roman"/>
          <w:w w:val="144"/>
          <w:sz w:val="17"/>
        </w:rPr>
        <w:t> </w:t>
      </w:r>
    </w:p>
    <w:p>
      <w:pPr>
        <w:pStyle w:val="BodyText"/>
        <w:spacing w:before="5"/>
        <w:rPr>
          <w:rFonts w:ascii="Times New Roman"/>
          <w:sz w:val="19"/>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213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spacing w:before="58"/>
        <w:ind w:left="169" w:right="0" w:firstLine="0"/>
        <w:jc w:val="left"/>
        <w:rPr>
          <w:rFonts w:ascii="Times New Roman" w:eastAsia="Times New Roman"/>
          <w:sz w:val="17"/>
        </w:rPr>
      </w:pPr>
      <w:r>
        <w:rPr>
          <w:spacing w:val="-16"/>
          <w:w w:val="110"/>
          <w:sz w:val="23"/>
        </w:rPr>
        <w:t>發問人 </w:t>
      </w:r>
      <w:r>
        <w:rPr>
          <w:rFonts w:ascii="Times New Roman" w:eastAsia="Times New Roman"/>
          <w:w w:val="110"/>
          <w:sz w:val="17"/>
        </w:rPr>
        <w:t>2</w:t>
      </w:r>
      <w:r>
        <w:rPr>
          <w:w w:val="110"/>
          <w:sz w:val="23"/>
        </w:rPr>
        <w:t>：</w:t>
      </w:r>
      <w:r>
        <w:rPr>
          <w:rFonts w:ascii="Times New Roman" w:eastAsia="Times New Roman"/>
          <w:w w:val="144"/>
          <w:sz w:val="17"/>
        </w:rPr>
        <w:t> </w:t>
      </w:r>
    </w:p>
    <w:p>
      <w:pPr>
        <w:pStyle w:val="BodyText"/>
        <w:spacing w:before="4"/>
        <w:rPr>
          <w:rFonts w:ascii="Times New Roman"/>
          <w:sz w:val="17"/>
        </w:rPr>
      </w:pPr>
    </w:p>
    <w:p>
      <w:pPr>
        <w:pStyle w:val="BodyText"/>
        <w:spacing w:line="288" w:lineRule="auto"/>
        <w:ind w:left="169" w:right="261" w:firstLine="493"/>
        <w:jc w:val="both"/>
        <w:rPr>
          <w:rFonts w:ascii="Times New Roman" w:eastAsia="Times New Roman"/>
          <w:sz w:val="24"/>
        </w:rPr>
      </w:pPr>
      <w:r>
        <w:rPr>
          <w:w w:val="105"/>
        </w:rPr>
        <w:t>保訓會陳</w:t>
      </w:r>
      <w:r>
        <w:rPr>
          <w:w w:val="105"/>
          <w:sz w:val="22"/>
        </w:rPr>
        <w:t>科</w:t>
      </w:r>
      <w:r>
        <w:rPr>
          <w:w w:val="105"/>
        </w:rPr>
        <w:t>長發問，我們會裡面現在有做函釋，遇到各個機關的請求解釋也一直在陸續的增加當中。其中教授有提到，就是對於</w:t>
      </w:r>
      <w:r>
        <w:rPr>
          <w:w w:val="105"/>
          <w:sz w:val="21"/>
        </w:rPr>
        <w:t>夫</w:t>
      </w:r>
      <w:r>
        <w:rPr>
          <w:w w:val="105"/>
          <w:sz w:val="22"/>
        </w:rPr>
        <w:t>妻</w:t>
      </w:r>
      <w:r>
        <w:rPr>
          <w:w w:val="105"/>
        </w:rPr>
        <w:t>間性</w:t>
      </w:r>
      <w:r>
        <w:rPr>
          <w:w w:val="105"/>
          <w:sz w:val="22"/>
        </w:rPr>
        <w:t>騷</w:t>
      </w:r>
      <w:r>
        <w:rPr>
          <w:w w:val="105"/>
        </w:rPr>
        <w:t>擾成立與否的決定，如果他</w:t>
      </w:r>
      <w:r>
        <w:rPr>
          <w:spacing w:val="1"/>
          <w:w w:val="105"/>
        </w:rPr>
        <w:t> </w:t>
      </w:r>
      <w:r>
        <w:rPr>
          <w:w w:val="105"/>
        </w:rPr>
        <w:t>聲明不服，</w:t>
      </w:r>
      <w:r>
        <w:rPr>
          <w:w w:val="105"/>
          <w:sz w:val="22"/>
        </w:rPr>
        <w:t>跟</w:t>
      </w:r>
      <w:r>
        <w:rPr>
          <w:w w:val="105"/>
        </w:rPr>
        <w:t>他後續譬如說懲處，實際上依照的，因為性</w:t>
      </w:r>
      <w:r>
        <w:rPr>
          <w:spacing w:val="1"/>
          <w:w w:val="105"/>
        </w:rPr>
        <w:t> </w:t>
      </w:r>
      <w:r>
        <w:rPr>
          <w:w w:val="105"/>
          <w:sz w:val="22"/>
        </w:rPr>
        <w:t>騷</w:t>
      </w:r>
      <w:r>
        <w:rPr>
          <w:w w:val="105"/>
        </w:rPr>
        <w:t>擾成立之後被免職，或者是性</w:t>
      </w:r>
      <w:r>
        <w:rPr>
          <w:w w:val="105"/>
          <w:sz w:val="22"/>
        </w:rPr>
        <w:t>騷</w:t>
      </w:r>
      <w:r>
        <w:rPr>
          <w:w w:val="105"/>
        </w:rPr>
        <w:t>擾成立後，受到懲處，</w:t>
      </w:r>
      <w:r>
        <w:rPr>
          <w:spacing w:val="1"/>
          <w:w w:val="105"/>
        </w:rPr>
        <w:t> </w:t>
      </w:r>
      <w:r>
        <w:rPr>
          <w:w w:val="105"/>
        </w:rPr>
        <w:t>教授剛有提到，如果是免職，是依復審程序救濟，</w:t>
      </w:r>
      <w:r>
        <w:rPr>
          <w:w w:val="105"/>
          <w:sz w:val="22"/>
        </w:rPr>
        <w:t>跟</w:t>
      </w:r>
      <w:r>
        <w:rPr>
          <w:w w:val="105"/>
        </w:rPr>
        <w:t>性</w:t>
      </w:r>
      <w:r>
        <w:rPr>
          <w:w w:val="105"/>
          <w:sz w:val="22"/>
        </w:rPr>
        <w:t>騷</w:t>
      </w:r>
      <w:r>
        <w:rPr>
          <w:spacing w:val="1"/>
          <w:w w:val="105"/>
          <w:sz w:val="22"/>
        </w:rPr>
        <w:t> </w:t>
      </w:r>
      <w:r>
        <w:rPr>
          <w:w w:val="105"/>
        </w:rPr>
        <w:t>擾成立是用復審程序，既然屬於同一個救濟程序，教授認為可能可以作併案的處理，就同一的救濟程序，教授所考</w:t>
      </w:r>
      <w:r>
        <w:rPr>
          <w:spacing w:val="12"/>
          <w:w w:val="105"/>
        </w:rPr>
        <w:t>慮到的併案處理，是不是請教授再幫我們做進一步的解</w:t>
      </w:r>
      <w:r>
        <w:rPr>
          <w:w w:val="110"/>
        </w:rPr>
        <w:t>釋，是如何來併案處理。</w:t>
      </w:r>
      <w:r>
        <w:rPr>
          <w:rFonts w:ascii="Times New Roman" w:eastAsia="Times New Roman"/>
          <w:w w:val="102"/>
          <w:sz w:val="24"/>
        </w:rPr>
        <w:t> </w:t>
      </w:r>
    </w:p>
    <w:p>
      <w:pPr>
        <w:pStyle w:val="BodyText"/>
        <w:spacing w:line="288" w:lineRule="auto" w:before="144"/>
        <w:ind w:left="169" w:right="270" w:firstLine="493"/>
        <w:jc w:val="both"/>
        <w:rPr>
          <w:rFonts w:ascii="Times New Roman" w:eastAsia="Times New Roman"/>
          <w:sz w:val="24"/>
        </w:rPr>
      </w:pPr>
      <w:r>
        <w:rPr>
          <w:w w:val="105"/>
        </w:rPr>
        <w:t>如果就不同處理的救濟程序，比如說懲處的案子，可以考慮用一樣停止評議的方式來處理，如果本會受理懲處部分，我們已經做了撤銷的決定後，對於性</w:t>
      </w:r>
      <w:r>
        <w:rPr>
          <w:w w:val="105"/>
          <w:sz w:val="22"/>
        </w:rPr>
        <w:t>騷</w:t>
      </w:r>
      <w:r>
        <w:rPr>
          <w:w w:val="105"/>
        </w:rPr>
        <w:t>擾權利這個部分，是不是應該要溯及也是無效，這個部分也請教授幫</w:t>
      </w:r>
      <w:r>
        <w:rPr>
          <w:w w:val="110"/>
        </w:rPr>
        <w:t>我們釐清，謝謝。</w:t>
      </w:r>
      <w:r>
        <w:rPr>
          <w:rFonts w:ascii="Times New Roman" w:eastAsia="Times New Roman"/>
          <w:w w:val="102"/>
          <w:sz w:val="24"/>
        </w:rPr>
        <w:t> </w:t>
      </w:r>
    </w:p>
    <w:p>
      <w:pPr>
        <w:pStyle w:val="BodyText"/>
        <w:spacing w:before="140"/>
        <w:ind w:left="169"/>
        <w:rPr>
          <w:rFonts w:ascii="Times New Roman" w:eastAsia="Times New Roman"/>
          <w:sz w:val="17"/>
        </w:rPr>
      </w:pPr>
      <w:r>
        <w:rPr>
          <w:w w:val="105"/>
        </w:rPr>
        <w:t>張考試委員明珠：</w:t>
      </w:r>
      <w:r>
        <w:rPr>
          <w:rFonts w:ascii="Times New Roman" w:eastAsia="Times New Roman"/>
          <w:w w:val="144"/>
          <w:sz w:val="17"/>
        </w:rPr>
        <w:t> </w:t>
      </w:r>
    </w:p>
    <w:p>
      <w:pPr>
        <w:pStyle w:val="BodyText"/>
        <w:spacing w:before="4"/>
        <w:rPr>
          <w:rFonts w:ascii="Times New Roman"/>
          <w:sz w:val="17"/>
        </w:rPr>
      </w:pPr>
    </w:p>
    <w:p>
      <w:pPr>
        <w:pStyle w:val="BodyText"/>
        <w:spacing w:line="288" w:lineRule="auto"/>
        <w:ind w:left="169" w:right="214" w:firstLine="493"/>
        <w:rPr>
          <w:rFonts w:ascii="Times New Roman" w:eastAsia="Times New Roman"/>
          <w:sz w:val="17"/>
        </w:rPr>
      </w:pPr>
      <w:r>
        <w:rPr>
          <w:spacing w:val="13"/>
          <w:w w:val="105"/>
        </w:rPr>
        <w:t>各位還有沒有問題，如果暫時大家需要思考一下的</w:t>
      </w:r>
      <w:r>
        <w:rPr>
          <w:spacing w:val="-6"/>
          <w:w w:val="105"/>
        </w:rPr>
        <w:t>話，我們就先就這 </w:t>
      </w:r>
      <w:r>
        <w:rPr>
          <w:rFonts w:ascii="Times New Roman" w:eastAsia="Times New Roman"/>
          <w:w w:val="105"/>
          <w:sz w:val="17"/>
        </w:rPr>
        <w:t>2</w:t>
      </w:r>
      <w:r>
        <w:rPr>
          <w:rFonts w:ascii="Times New Roman" w:eastAsia="Times New Roman"/>
          <w:spacing w:val="27"/>
          <w:w w:val="105"/>
          <w:sz w:val="17"/>
        </w:rPr>
        <w:t> </w:t>
      </w:r>
      <w:r>
        <w:rPr>
          <w:spacing w:val="-4"/>
          <w:w w:val="105"/>
        </w:rPr>
        <w:t>個問題請吳教授來給我們回應，謝謝。</w:t>
      </w:r>
      <w:r>
        <w:rPr>
          <w:rFonts w:ascii="Times New Roman" w:eastAsia="Times New Roman"/>
          <w:w w:val="144"/>
          <w:sz w:val="17"/>
        </w:rPr>
        <w:t> </w:t>
      </w:r>
    </w:p>
    <w:p>
      <w:pPr>
        <w:spacing w:before="139"/>
        <w:ind w:left="169" w:right="0" w:firstLine="0"/>
        <w:jc w:val="left"/>
        <w:rPr>
          <w:rFonts w:ascii="Times New Roman" w:eastAsia="Times New Roman"/>
          <w:sz w:val="17"/>
        </w:rPr>
      </w:pPr>
      <w:r>
        <w:rPr>
          <w:w w:val="115"/>
          <w:sz w:val="20"/>
        </w:rPr>
        <w:t>吳</w:t>
      </w:r>
      <w:r>
        <w:rPr>
          <w:w w:val="115"/>
          <w:sz w:val="23"/>
        </w:rPr>
        <w:t>教授</w:t>
      </w:r>
      <w:r>
        <w:rPr>
          <w:w w:val="115"/>
          <w:sz w:val="20"/>
        </w:rPr>
        <w:t>志</w:t>
      </w:r>
      <w:r>
        <w:rPr>
          <w:w w:val="115"/>
          <w:sz w:val="23"/>
        </w:rPr>
        <w:t>光：</w:t>
      </w:r>
      <w:r>
        <w:rPr>
          <w:rFonts w:ascii="Times New Roman" w:eastAsia="Times New Roman"/>
          <w:w w:val="144"/>
          <w:sz w:val="17"/>
        </w:rPr>
        <w:t> </w:t>
      </w:r>
    </w:p>
    <w:p>
      <w:pPr>
        <w:pStyle w:val="BodyText"/>
        <w:spacing w:before="3"/>
        <w:rPr>
          <w:rFonts w:ascii="Times New Roman"/>
          <w:sz w:val="17"/>
        </w:rPr>
      </w:pPr>
    </w:p>
    <w:p>
      <w:pPr>
        <w:pStyle w:val="BodyText"/>
        <w:spacing w:line="288" w:lineRule="auto"/>
        <w:ind w:left="169" w:right="270" w:firstLine="493"/>
        <w:jc w:val="both"/>
      </w:pPr>
      <w:r>
        <w:rPr>
          <w:w w:val="105"/>
        </w:rPr>
        <w:t>這兩個問題，其實都不是很單純的問題，尤其第一個問題，也許待會</w:t>
      </w:r>
      <w:r>
        <w:rPr>
          <w:w w:val="105"/>
          <w:sz w:val="20"/>
        </w:rPr>
        <w:t>兒</w:t>
      </w:r>
      <w:r>
        <w:rPr>
          <w:w w:val="105"/>
        </w:rPr>
        <w:t>可以請焦老師補充一下，因為這正是性</w:t>
      </w:r>
      <w:r>
        <w:rPr>
          <w:spacing w:val="1"/>
          <w:w w:val="105"/>
        </w:rPr>
        <w:t> 別工作平等法第 </w:t>
      </w:r>
      <w:r>
        <w:rPr>
          <w:rFonts w:ascii="Times New Roman" w:eastAsia="Times New Roman"/>
          <w:w w:val="105"/>
          <w:sz w:val="17"/>
        </w:rPr>
        <w:t>12</w:t>
      </w:r>
      <w:r>
        <w:rPr>
          <w:rFonts w:ascii="Times New Roman" w:eastAsia="Times New Roman"/>
          <w:spacing w:val="40"/>
          <w:w w:val="105"/>
          <w:sz w:val="17"/>
        </w:rPr>
        <w:t> </w:t>
      </w:r>
      <w:r>
        <w:rPr>
          <w:w w:val="105"/>
        </w:rPr>
        <w:t>條所說，任何人的範圍，包</w:t>
      </w:r>
      <w:r>
        <w:rPr>
          <w:w w:val="105"/>
          <w:sz w:val="22"/>
        </w:rPr>
        <w:t>山</w:t>
      </w:r>
      <w:r>
        <w:rPr>
          <w:w w:val="105"/>
        </w:rPr>
        <w:t>包</w:t>
      </w:r>
      <w:r>
        <w:rPr>
          <w:w w:val="105"/>
          <w:sz w:val="21"/>
        </w:rPr>
        <w:t>海</w:t>
      </w:r>
      <w:r>
        <w:rPr>
          <w:w w:val="105"/>
        </w:rPr>
        <w:t>，然後實務上面</w:t>
      </w:r>
      <w:r>
        <w:rPr>
          <w:w w:val="105"/>
          <w:sz w:val="22"/>
        </w:rPr>
        <w:t>跟</w:t>
      </w:r>
      <w:r>
        <w:rPr>
          <w:w w:val="105"/>
        </w:rPr>
        <w:t>性</w:t>
      </w:r>
      <w:r>
        <w:rPr>
          <w:w w:val="105"/>
          <w:sz w:val="22"/>
        </w:rPr>
        <w:t>騷</w:t>
      </w:r>
      <w:r>
        <w:rPr>
          <w:w w:val="105"/>
        </w:rPr>
        <w:t>擾防治法交錯適用所引發的一些問題。</w:t>
      </w:r>
    </w:p>
    <w:p>
      <w:pPr>
        <w:pStyle w:val="BodyText"/>
        <w:spacing w:before="9"/>
        <w:rPr>
          <w:sz w:val="12"/>
        </w:rPr>
      </w:pPr>
    </w:p>
    <w:p>
      <w:pPr>
        <w:pStyle w:val="BodyText"/>
        <w:spacing w:before="7"/>
        <w:rPr>
          <w:sz w:val="8"/>
        </w:rPr>
      </w:pPr>
    </w:p>
    <w:p>
      <w:pPr>
        <w:spacing w:line="52" w:lineRule="exact" w:before="0"/>
        <w:ind w:left="1033" w:right="1140" w:firstLine="0"/>
        <w:jc w:val="center"/>
        <w:rPr>
          <w:rFonts w:ascii="Times New Roman"/>
          <w:sz w:val="13"/>
        </w:rPr>
      </w:pPr>
      <w:r>
        <w:rPr>
          <w:rFonts w:ascii="Times New Roman"/>
          <w:w w:val="150"/>
          <w:sz w:val="13"/>
        </w:rPr>
        <w:t>214</w:t>
      </w:r>
    </w:p>
    <w:p>
      <w:pPr>
        <w:spacing w:line="102" w:lineRule="exact" w:before="0"/>
        <w:ind w:left="234" w:right="0" w:firstLine="0"/>
        <w:jc w:val="center"/>
        <w:rPr>
          <w:rFonts w:ascii="Times New Roman"/>
          <w:sz w:val="15"/>
        </w:rPr>
      </w:pPr>
      <w:r>
        <w:rPr>
          <w:rFonts w:ascii="Times New Roman"/>
          <w:w w:val="102"/>
          <w:sz w:val="15"/>
        </w:rPr>
        <w:t> </w:t>
      </w:r>
    </w:p>
    <w:p>
      <w:pPr>
        <w:spacing w:after="0" w:line="102" w:lineRule="exact"/>
        <w:jc w:val="center"/>
        <w:rPr>
          <w:rFonts w:ascii="Times New Roman"/>
          <w:sz w:val="15"/>
        </w:rPr>
        <w:sectPr>
          <w:pgSz w:w="8390" w:h="11860"/>
          <w:pgMar w:top="1100" w:bottom="280" w:left="1140" w:right="560"/>
        </w:sectPr>
      </w:pPr>
    </w:p>
    <w:p>
      <w:pPr>
        <w:pStyle w:val="BodyText"/>
        <w:spacing w:before="2"/>
        <w:rPr>
          <w:rFonts w:ascii="Times New Roman"/>
          <w:sz w:val="9"/>
        </w:rPr>
      </w:pPr>
    </w:p>
    <w:p>
      <w:pPr>
        <w:pStyle w:val="BodyText"/>
        <w:spacing w:line="288" w:lineRule="auto" w:before="58"/>
        <w:ind w:left="169" w:right="236"/>
        <w:jc w:val="both"/>
        <w:rPr>
          <w:rFonts w:ascii="Times New Roman" w:eastAsia="Times New Roman"/>
          <w:sz w:val="17"/>
        </w:rPr>
      </w:pPr>
      <w:r>
        <w:rPr>
          <w:w w:val="105"/>
        </w:rPr>
        <w:t>我先不談說</w:t>
      </w:r>
      <w:r>
        <w:rPr>
          <w:w w:val="105"/>
          <w:sz w:val="22"/>
        </w:rPr>
        <w:t>立</w:t>
      </w:r>
      <w:r>
        <w:rPr>
          <w:w w:val="105"/>
        </w:rPr>
        <w:t>法政策要</w:t>
      </w:r>
      <w:r>
        <w:rPr>
          <w:w w:val="105"/>
          <w:sz w:val="22"/>
        </w:rPr>
        <w:t>怎麼去</w:t>
      </w:r>
      <w:r>
        <w:rPr>
          <w:w w:val="105"/>
        </w:rPr>
        <w:t>調整，但最起</w:t>
      </w:r>
      <w:r>
        <w:rPr>
          <w:w w:val="105"/>
          <w:sz w:val="20"/>
        </w:rPr>
        <w:t>碼</w:t>
      </w:r>
      <w:r>
        <w:rPr>
          <w:w w:val="105"/>
        </w:rPr>
        <w:t>在現行法之</w:t>
      </w:r>
      <w:r>
        <w:rPr>
          <w:spacing w:val="1"/>
          <w:w w:val="105"/>
        </w:rPr>
        <w:t> </w:t>
      </w:r>
      <w:r>
        <w:rPr>
          <w:w w:val="105"/>
        </w:rPr>
        <w:t>下，一個受</w:t>
      </w:r>
      <w:r>
        <w:rPr>
          <w:w w:val="105"/>
          <w:sz w:val="22"/>
        </w:rPr>
        <w:t>僱</w:t>
      </w:r>
      <w:r>
        <w:rPr>
          <w:w w:val="105"/>
        </w:rPr>
        <w:t>人所保</w:t>
      </w:r>
      <w:r>
        <w:rPr>
          <w:w w:val="105"/>
          <w:sz w:val="22"/>
        </w:rPr>
        <w:t>障</w:t>
      </w:r>
      <w:r>
        <w:rPr>
          <w:w w:val="105"/>
        </w:rPr>
        <w:t>的一個</w:t>
      </w:r>
      <w:r>
        <w:rPr>
          <w:w w:val="105"/>
          <w:sz w:val="22"/>
        </w:rPr>
        <w:t>職</w:t>
      </w:r>
      <w:r>
        <w:rPr>
          <w:w w:val="105"/>
        </w:rPr>
        <w:t>場的這個執行</w:t>
      </w:r>
      <w:r>
        <w:rPr>
          <w:w w:val="105"/>
          <w:sz w:val="22"/>
        </w:rPr>
        <w:t>職</w:t>
      </w:r>
      <w:r>
        <w:rPr>
          <w:w w:val="105"/>
        </w:rPr>
        <w:t>務，所謂</w:t>
      </w:r>
      <w:r>
        <w:rPr>
          <w:spacing w:val="1"/>
          <w:w w:val="105"/>
        </w:rPr>
        <w:t> </w:t>
      </w:r>
      <w:r>
        <w:rPr>
          <w:w w:val="110"/>
          <w:sz w:val="22"/>
        </w:rPr>
        <w:t>職</w:t>
      </w:r>
      <w:r>
        <w:rPr>
          <w:w w:val="110"/>
        </w:rPr>
        <w:t>場性</w:t>
      </w:r>
      <w:r>
        <w:rPr>
          <w:w w:val="110"/>
          <w:sz w:val="18"/>
        </w:rPr>
        <w:t>騷</w:t>
      </w:r>
      <w:r>
        <w:rPr>
          <w:w w:val="110"/>
        </w:rPr>
        <w:t>擾，是所謂超</w:t>
      </w:r>
      <w:r>
        <w:rPr>
          <w:w w:val="110"/>
          <w:sz w:val="22"/>
        </w:rPr>
        <w:t>越</w:t>
      </w:r>
      <w:r>
        <w:rPr>
          <w:w w:val="110"/>
        </w:rPr>
        <w:t>一</w:t>
      </w:r>
      <w:r>
        <w:rPr>
          <w:w w:val="110"/>
          <w:sz w:val="22"/>
        </w:rPr>
        <w:t>般</w:t>
      </w:r>
      <w:r>
        <w:rPr>
          <w:w w:val="110"/>
        </w:rPr>
        <w:t>大家對</w:t>
      </w:r>
      <w:r>
        <w:rPr>
          <w:w w:val="110"/>
          <w:sz w:val="22"/>
        </w:rPr>
        <w:t>職</w:t>
      </w:r>
      <w:r>
        <w:rPr>
          <w:w w:val="110"/>
        </w:rPr>
        <w:t>場性</w:t>
      </w:r>
      <w:r>
        <w:rPr>
          <w:w w:val="110"/>
          <w:sz w:val="18"/>
        </w:rPr>
        <w:t>騷</w:t>
      </w:r>
      <w:r>
        <w:rPr>
          <w:w w:val="110"/>
        </w:rPr>
        <w:t>擾的理解，</w:t>
      </w:r>
      <w:r>
        <w:rPr>
          <w:spacing w:val="-125"/>
          <w:w w:val="110"/>
        </w:rPr>
        <w:t> </w:t>
      </w:r>
      <w:r>
        <w:rPr>
          <w:w w:val="105"/>
        </w:rPr>
        <w:t>也就是一</w:t>
      </w:r>
      <w:r>
        <w:rPr>
          <w:w w:val="105"/>
          <w:sz w:val="22"/>
        </w:rPr>
        <w:t>般你</w:t>
      </w:r>
      <w:r>
        <w:rPr>
          <w:spacing w:val="12"/>
          <w:w w:val="105"/>
        </w:rPr>
        <w:t>問 </w:t>
      </w:r>
      <w:r>
        <w:rPr>
          <w:rFonts w:ascii="Times New Roman" w:eastAsia="Times New Roman"/>
          <w:w w:val="105"/>
          <w:sz w:val="17"/>
        </w:rPr>
        <w:t>10</w:t>
      </w:r>
      <w:r>
        <w:rPr>
          <w:rFonts w:ascii="Times New Roman" w:eastAsia="Times New Roman"/>
          <w:spacing w:val="10"/>
          <w:w w:val="105"/>
          <w:sz w:val="17"/>
        </w:rPr>
        <w:t> </w:t>
      </w:r>
      <w:r>
        <w:rPr>
          <w:w w:val="105"/>
        </w:rPr>
        <w:t>個</w:t>
      </w:r>
      <w:r>
        <w:rPr>
          <w:w w:val="105"/>
          <w:sz w:val="22"/>
        </w:rPr>
        <w:t>路</w:t>
      </w:r>
      <w:r>
        <w:rPr>
          <w:w w:val="105"/>
        </w:rPr>
        <w:t>人，他大概都以為就是同事之間，</w:t>
      </w:r>
      <w:r>
        <w:rPr>
          <w:spacing w:val="-119"/>
          <w:w w:val="105"/>
        </w:rPr>
        <w:t> </w:t>
      </w:r>
      <w:r>
        <w:rPr>
          <w:spacing w:val="12"/>
          <w:w w:val="105"/>
        </w:rPr>
        <w:t>然只要是執行</w:t>
      </w:r>
      <w:r>
        <w:rPr>
          <w:spacing w:val="12"/>
          <w:w w:val="105"/>
          <w:sz w:val="22"/>
        </w:rPr>
        <w:t>職</w:t>
      </w:r>
      <w:r>
        <w:rPr>
          <w:spacing w:val="12"/>
          <w:w w:val="105"/>
        </w:rPr>
        <w:t>務，任何人都可能是</w:t>
      </w:r>
      <w:r>
        <w:rPr>
          <w:spacing w:val="14"/>
          <w:w w:val="105"/>
          <w:sz w:val="22"/>
        </w:rPr>
        <w:t>職</w:t>
      </w:r>
      <w:r>
        <w:rPr>
          <w:spacing w:val="12"/>
          <w:w w:val="105"/>
        </w:rPr>
        <w:t>場性</w:t>
      </w:r>
      <w:r>
        <w:rPr>
          <w:spacing w:val="12"/>
          <w:w w:val="105"/>
          <w:sz w:val="18"/>
        </w:rPr>
        <w:t>騷</w:t>
      </w:r>
      <w:r>
        <w:rPr>
          <w:spacing w:val="12"/>
          <w:w w:val="105"/>
        </w:rPr>
        <w:t>擾之被害</w:t>
      </w:r>
      <w:r>
        <w:rPr>
          <w:spacing w:val="13"/>
          <w:w w:val="105"/>
        </w:rPr>
        <w:t> </w:t>
      </w:r>
      <w:r>
        <w:rPr>
          <w:w w:val="105"/>
        </w:rPr>
        <w:t>人。所以剛才</w:t>
      </w:r>
      <w:r>
        <w:rPr>
          <w:w w:val="105"/>
          <w:sz w:val="22"/>
        </w:rPr>
        <w:t>那</w:t>
      </w:r>
      <w:r>
        <w:rPr>
          <w:w w:val="105"/>
        </w:rPr>
        <w:t>個</w:t>
      </w:r>
      <w:r>
        <w:rPr>
          <w:w w:val="105"/>
          <w:sz w:val="21"/>
        </w:rPr>
        <w:t>郵</w:t>
      </w:r>
      <w:r>
        <w:rPr>
          <w:w w:val="105"/>
        </w:rPr>
        <w:t>局</w:t>
      </w:r>
      <w:r>
        <w:rPr>
          <w:w w:val="105"/>
          <w:sz w:val="21"/>
        </w:rPr>
        <w:t>洽</w:t>
      </w:r>
      <w:r>
        <w:rPr>
          <w:w w:val="105"/>
        </w:rPr>
        <w:t>公的情形，</w:t>
      </w:r>
      <w:r>
        <w:rPr>
          <w:w w:val="105"/>
          <w:sz w:val="21"/>
        </w:rPr>
        <w:t>郵</w:t>
      </w:r>
      <w:r>
        <w:rPr>
          <w:w w:val="105"/>
        </w:rPr>
        <w:t>局的員</w:t>
      </w:r>
      <w:r>
        <w:rPr>
          <w:w w:val="105"/>
          <w:sz w:val="22"/>
        </w:rPr>
        <w:t>工</w:t>
      </w:r>
      <w:r>
        <w:rPr>
          <w:w w:val="105"/>
        </w:rPr>
        <w:t>是不是公</w:t>
      </w:r>
      <w:r>
        <w:rPr>
          <w:spacing w:val="1"/>
          <w:w w:val="105"/>
        </w:rPr>
        <w:t> </w:t>
      </w:r>
      <w:r>
        <w:rPr>
          <w:w w:val="105"/>
        </w:rPr>
        <w:t>務人員另當別論，但他就是</w:t>
      </w:r>
      <w:r>
        <w:rPr>
          <w:w w:val="105"/>
          <w:sz w:val="22"/>
        </w:rPr>
        <w:t>那</w:t>
      </w:r>
      <w:r>
        <w:rPr>
          <w:w w:val="105"/>
        </w:rPr>
        <w:t>個任何人，對這位</w:t>
      </w:r>
      <w:r>
        <w:rPr>
          <w:w w:val="105"/>
          <w:sz w:val="22"/>
        </w:rPr>
        <w:t>女</w:t>
      </w:r>
      <w:r>
        <w:rPr>
          <w:w w:val="105"/>
        </w:rPr>
        <w:t>子，有</w:t>
      </w:r>
      <w:r>
        <w:rPr>
          <w:spacing w:val="1"/>
          <w:w w:val="105"/>
        </w:rPr>
        <w:t> </w:t>
      </w:r>
      <w:r>
        <w:rPr>
          <w:w w:val="110"/>
          <w:sz w:val="22"/>
        </w:rPr>
        <w:t>些</w:t>
      </w:r>
      <w:r>
        <w:rPr>
          <w:w w:val="110"/>
        </w:rPr>
        <w:t>性</w:t>
      </w:r>
      <w:r>
        <w:rPr>
          <w:w w:val="110"/>
          <w:sz w:val="18"/>
        </w:rPr>
        <w:t>騷</w:t>
      </w:r>
      <w:r>
        <w:rPr>
          <w:w w:val="110"/>
        </w:rPr>
        <w:t>擾的言行，</w:t>
      </w:r>
      <w:r>
        <w:rPr>
          <w:w w:val="110"/>
          <w:sz w:val="22"/>
        </w:rPr>
        <w:t>那</w:t>
      </w:r>
      <w:r>
        <w:rPr>
          <w:w w:val="110"/>
        </w:rPr>
        <w:t>基本上</w:t>
      </w:r>
      <w:r>
        <w:rPr>
          <w:w w:val="110"/>
          <w:sz w:val="20"/>
        </w:rPr>
        <w:t>按</w:t>
      </w:r>
      <w:r>
        <w:rPr>
          <w:w w:val="110"/>
        </w:rPr>
        <w:t>現行法制是性別</w:t>
      </w:r>
      <w:r>
        <w:rPr>
          <w:w w:val="110"/>
          <w:sz w:val="22"/>
        </w:rPr>
        <w:t>工</w:t>
      </w:r>
      <w:r>
        <w:rPr>
          <w:w w:val="110"/>
        </w:rPr>
        <w:t>作</w:t>
      </w:r>
      <w:r>
        <w:rPr>
          <w:w w:val="110"/>
          <w:sz w:val="22"/>
        </w:rPr>
        <w:t>平</w:t>
      </w:r>
      <w:r>
        <w:rPr>
          <w:w w:val="110"/>
        </w:rPr>
        <w:t>等法</w:t>
      </w:r>
      <w:r>
        <w:rPr>
          <w:w w:val="105"/>
          <w:sz w:val="22"/>
        </w:rPr>
        <w:t>去</w:t>
      </w:r>
      <w:r>
        <w:rPr>
          <w:w w:val="105"/>
        </w:rPr>
        <w:t>處理，但對這位被</w:t>
      </w:r>
      <w:r>
        <w:rPr>
          <w:w w:val="105"/>
          <w:sz w:val="20"/>
        </w:rPr>
        <w:t>騷</w:t>
      </w:r>
      <w:r>
        <w:rPr>
          <w:w w:val="105"/>
        </w:rPr>
        <w:t>擾者的</w:t>
      </w:r>
      <w:r>
        <w:rPr>
          <w:w w:val="105"/>
          <w:sz w:val="22"/>
        </w:rPr>
        <w:t>雇</w:t>
      </w:r>
      <w:r>
        <w:rPr>
          <w:w w:val="105"/>
        </w:rPr>
        <w:t>主而言，由於對這個</w:t>
      </w:r>
      <w:r>
        <w:rPr>
          <w:w w:val="105"/>
          <w:sz w:val="20"/>
        </w:rPr>
        <w:t>騷</w:t>
      </w:r>
      <w:r>
        <w:rPr>
          <w:w w:val="105"/>
        </w:rPr>
        <w:t>擾</w:t>
      </w:r>
      <w:r>
        <w:rPr>
          <w:spacing w:val="1"/>
          <w:w w:val="105"/>
        </w:rPr>
        <w:t> </w:t>
      </w:r>
      <w:r>
        <w:rPr>
          <w:w w:val="105"/>
        </w:rPr>
        <w:t>者沒有</w:t>
      </w:r>
      <w:r>
        <w:rPr>
          <w:w w:val="105"/>
          <w:sz w:val="22"/>
        </w:rPr>
        <w:t>直</w:t>
      </w:r>
      <w:r>
        <w:rPr>
          <w:w w:val="105"/>
        </w:rPr>
        <w:t>接的管理能力，我沒辦法</w:t>
      </w:r>
      <w:r>
        <w:rPr>
          <w:w w:val="105"/>
          <w:sz w:val="22"/>
        </w:rPr>
        <w:t>直</w:t>
      </w:r>
      <w:r>
        <w:rPr>
          <w:w w:val="105"/>
        </w:rPr>
        <w:t>接處</w:t>
      </w:r>
      <w:r>
        <w:rPr>
          <w:w w:val="105"/>
          <w:sz w:val="22"/>
        </w:rPr>
        <w:t>罰你</w:t>
      </w:r>
      <w:r>
        <w:rPr>
          <w:w w:val="105"/>
        </w:rPr>
        <w:t>，是不是</w:t>
      </w:r>
      <w:r>
        <w:rPr>
          <w:w w:val="105"/>
          <w:sz w:val="21"/>
        </w:rPr>
        <w:t>乾</w:t>
      </w:r>
      <w:r>
        <w:rPr>
          <w:spacing w:val="1"/>
          <w:w w:val="105"/>
          <w:sz w:val="21"/>
        </w:rPr>
        <w:t> </w:t>
      </w:r>
      <w:r>
        <w:rPr>
          <w:w w:val="110"/>
          <w:sz w:val="21"/>
        </w:rPr>
        <w:t>脆</w:t>
      </w:r>
      <w:r>
        <w:rPr>
          <w:w w:val="110"/>
          <w:sz w:val="22"/>
        </w:rPr>
        <w:t>變</w:t>
      </w:r>
      <w:r>
        <w:rPr>
          <w:w w:val="110"/>
        </w:rPr>
        <w:t>成</w:t>
      </w:r>
      <w:r>
        <w:rPr>
          <w:w w:val="110"/>
          <w:sz w:val="22"/>
        </w:rPr>
        <w:t>把</w:t>
      </w:r>
      <w:r>
        <w:rPr>
          <w:w w:val="110"/>
        </w:rPr>
        <w:t>性</w:t>
      </w:r>
      <w:r>
        <w:rPr>
          <w:w w:val="110"/>
          <w:sz w:val="20"/>
        </w:rPr>
        <w:t>騷</w:t>
      </w:r>
      <w:r>
        <w:rPr>
          <w:w w:val="110"/>
        </w:rPr>
        <w:t>擾</w:t>
      </w:r>
      <w:r>
        <w:rPr>
          <w:w w:val="110"/>
          <w:sz w:val="22"/>
        </w:rPr>
        <w:t>防治</w:t>
      </w:r>
      <w:r>
        <w:rPr>
          <w:w w:val="110"/>
        </w:rPr>
        <w:t>法的範圍</w:t>
      </w:r>
      <w:r>
        <w:rPr>
          <w:w w:val="110"/>
          <w:sz w:val="22"/>
        </w:rPr>
        <w:t>好</w:t>
      </w:r>
      <w:r>
        <w:rPr>
          <w:w w:val="110"/>
        </w:rPr>
        <w:t>了，由行為人的</w:t>
      </w:r>
      <w:r>
        <w:rPr>
          <w:w w:val="110"/>
          <w:sz w:val="22"/>
        </w:rPr>
        <w:t>雇</w:t>
      </w:r>
      <w:r>
        <w:rPr>
          <w:w w:val="110"/>
        </w:rPr>
        <w:t>主</w:t>
      </w:r>
      <w:r>
        <w:rPr>
          <w:w w:val="110"/>
          <w:sz w:val="22"/>
        </w:rPr>
        <w:t>去</w:t>
      </w:r>
      <w:r>
        <w:rPr>
          <w:w w:val="110"/>
        </w:rPr>
        <w:t>處</w:t>
      </w:r>
      <w:r>
        <w:rPr>
          <w:w w:val="120"/>
        </w:rPr>
        <w:t>理，不是很</w:t>
      </w:r>
      <w:r>
        <w:rPr>
          <w:w w:val="120"/>
          <w:sz w:val="22"/>
        </w:rPr>
        <w:t>好</w:t>
      </w:r>
      <w:r>
        <w:rPr>
          <w:w w:val="120"/>
          <w:sz w:val="20"/>
        </w:rPr>
        <w:t>嗎</w:t>
      </w:r>
      <w:r>
        <w:rPr>
          <w:w w:val="120"/>
        </w:rPr>
        <w:t>？</w:t>
      </w:r>
      <w:r>
        <w:rPr>
          <w:rFonts w:ascii="Times New Roman" w:eastAsia="Times New Roman"/>
          <w:w w:val="144"/>
          <w:sz w:val="17"/>
        </w:rPr>
        <w:t> </w:t>
      </w:r>
    </w:p>
    <w:p>
      <w:pPr>
        <w:spacing w:line="288" w:lineRule="auto" w:before="145"/>
        <w:ind w:left="169" w:right="214" w:firstLine="493"/>
        <w:jc w:val="both"/>
        <w:rPr>
          <w:sz w:val="23"/>
        </w:rPr>
      </w:pPr>
      <w:r>
        <w:rPr>
          <w:w w:val="105"/>
          <w:sz w:val="22"/>
        </w:rPr>
        <w:t>首</w:t>
      </w:r>
      <w:r>
        <w:rPr>
          <w:w w:val="105"/>
          <w:sz w:val="23"/>
        </w:rPr>
        <w:t>先我</w:t>
      </w:r>
      <w:r>
        <w:rPr>
          <w:w w:val="105"/>
          <w:sz w:val="22"/>
        </w:rPr>
        <w:t>講</w:t>
      </w:r>
      <w:r>
        <w:rPr>
          <w:w w:val="105"/>
          <w:sz w:val="23"/>
        </w:rPr>
        <w:t>說這是</w:t>
      </w:r>
      <w:r>
        <w:rPr>
          <w:w w:val="105"/>
          <w:sz w:val="22"/>
        </w:rPr>
        <w:t>挑戰立</w:t>
      </w:r>
      <w:r>
        <w:rPr>
          <w:w w:val="105"/>
          <w:sz w:val="23"/>
        </w:rPr>
        <w:t>法政策，所以這個</w:t>
      </w:r>
      <w:r>
        <w:rPr>
          <w:w w:val="105"/>
          <w:sz w:val="21"/>
        </w:rPr>
        <w:t>姑</w:t>
      </w:r>
      <w:r>
        <w:rPr>
          <w:w w:val="105"/>
          <w:sz w:val="23"/>
        </w:rPr>
        <w:t>且不論，</w:t>
      </w:r>
      <w:r>
        <w:rPr>
          <w:spacing w:val="1"/>
          <w:w w:val="105"/>
          <w:sz w:val="23"/>
        </w:rPr>
        <w:t> </w:t>
      </w:r>
      <w:r>
        <w:rPr>
          <w:w w:val="105"/>
          <w:sz w:val="23"/>
        </w:rPr>
        <w:t>就限制來</w:t>
      </w:r>
      <w:r>
        <w:rPr>
          <w:w w:val="105"/>
          <w:sz w:val="22"/>
        </w:rPr>
        <w:t>講</w:t>
      </w:r>
      <w:r>
        <w:rPr>
          <w:w w:val="105"/>
          <w:sz w:val="23"/>
        </w:rPr>
        <w:t>，應該是由這位被</w:t>
      </w:r>
      <w:r>
        <w:rPr>
          <w:w w:val="105"/>
          <w:sz w:val="20"/>
        </w:rPr>
        <w:t>騷</w:t>
      </w:r>
      <w:r>
        <w:rPr>
          <w:w w:val="105"/>
          <w:sz w:val="23"/>
        </w:rPr>
        <w:t>擾者的</w:t>
      </w:r>
      <w:r>
        <w:rPr>
          <w:w w:val="105"/>
          <w:sz w:val="22"/>
        </w:rPr>
        <w:t>雇</w:t>
      </w:r>
      <w:r>
        <w:rPr>
          <w:w w:val="105"/>
          <w:sz w:val="23"/>
        </w:rPr>
        <w:t>主就任何人他都</w:t>
      </w:r>
      <w:r>
        <w:rPr>
          <w:spacing w:val="1"/>
          <w:w w:val="105"/>
          <w:sz w:val="23"/>
        </w:rPr>
        <w:t> </w:t>
      </w:r>
      <w:r>
        <w:rPr>
          <w:w w:val="110"/>
          <w:sz w:val="23"/>
        </w:rPr>
        <w:t>要</w:t>
      </w:r>
      <w:r>
        <w:rPr>
          <w:w w:val="110"/>
          <w:sz w:val="22"/>
        </w:rPr>
        <w:t>防治</w:t>
      </w:r>
      <w:r>
        <w:rPr>
          <w:w w:val="110"/>
          <w:sz w:val="23"/>
        </w:rPr>
        <w:t>。性別</w:t>
      </w:r>
      <w:r>
        <w:rPr>
          <w:w w:val="110"/>
          <w:sz w:val="22"/>
        </w:rPr>
        <w:t>平</w:t>
      </w:r>
      <w:r>
        <w:rPr>
          <w:w w:val="110"/>
          <w:sz w:val="23"/>
        </w:rPr>
        <w:t>等教</w:t>
      </w:r>
      <w:r>
        <w:rPr>
          <w:w w:val="110"/>
          <w:sz w:val="22"/>
        </w:rPr>
        <w:t>育</w:t>
      </w:r>
      <w:r>
        <w:rPr>
          <w:w w:val="110"/>
          <w:sz w:val="23"/>
        </w:rPr>
        <w:t>法授權訂定的</w:t>
      </w:r>
      <w:r>
        <w:rPr>
          <w:w w:val="110"/>
          <w:sz w:val="20"/>
        </w:rPr>
        <w:t>校園</w:t>
      </w:r>
      <w:r>
        <w:rPr>
          <w:w w:val="110"/>
          <w:sz w:val="23"/>
        </w:rPr>
        <w:t>性</w:t>
      </w:r>
      <w:r>
        <w:rPr>
          <w:w w:val="110"/>
          <w:sz w:val="22"/>
        </w:rPr>
        <w:t>侵</w:t>
      </w:r>
      <w:r>
        <w:rPr>
          <w:w w:val="110"/>
          <w:sz w:val="23"/>
        </w:rPr>
        <w:t>害或性</w:t>
      </w:r>
      <w:r>
        <w:rPr>
          <w:w w:val="110"/>
          <w:sz w:val="20"/>
        </w:rPr>
        <w:t>騷</w:t>
      </w:r>
      <w:r>
        <w:rPr>
          <w:w w:val="110"/>
          <w:sz w:val="23"/>
        </w:rPr>
        <w:t>擾</w:t>
      </w:r>
      <w:r>
        <w:rPr>
          <w:w w:val="105"/>
          <w:sz w:val="22"/>
        </w:rPr>
        <w:t>防治</w:t>
      </w:r>
      <w:r>
        <w:rPr>
          <w:w w:val="105"/>
          <w:sz w:val="23"/>
        </w:rPr>
        <w:t>準則，為</w:t>
      </w:r>
      <w:r>
        <w:rPr>
          <w:w w:val="105"/>
          <w:sz w:val="22"/>
        </w:rPr>
        <w:t>避免</w:t>
      </w:r>
      <w:r>
        <w:rPr>
          <w:spacing w:val="-1"/>
          <w:w w:val="105"/>
          <w:sz w:val="23"/>
        </w:rPr>
        <w:t>這種情形發生，在第 </w:t>
      </w:r>
      <w:r>
        <w:rPr>
          <w:rFonts w:ascii="Times New Roman" w:eastAsia="Times New Roman"/>
          <w:w w:val="105"/>
          <w:sz w:val="17"/>
        </w:rPr>
        <w:t>10</w:t>
      </w:r>
      <w:r>
        <w:rPr>
          <w:rFonts w:ascii="Times New Roman" w:eastAsia="Times New Roman"/>
          <w:spacing w:val="28"/>
          <w:w w:val="105"/>
          <w:sz w:val="17"/>
        </w:rPr>
        <w:t> </w:t>
      </w:r>
      <w:r>
        <w:rPr>
          <w:w w:val="105"/>
          <w:sz w:val="23"/>
        </w:rPr>
        <w:t>條以下有</w:t>
      </w:r>
      <w:r>
        <w:rPr>
          <w:w w:val="105"/>
          <w:sz w:val="22"/>
        </w:rPr>
        <w:t>好</w:t>
      </w:r>
      <w:r>
        <w:rPr>
          <w:w w:val="105"/>
          <w:sz w:val="23"/>
        </w:rPr>
        <w:t>幾個條文處理類似問題，舉例說明，他是在</w:t>
      </w:r>
      <w:r>
        <w:rPr>
          <w:w w:val="105"/>
          <w:sz w:val="22"/>
        </w:rPr>
        <w:t>講</w:t>
      </w:r>
      <w:r>
        <w:rPr>
          <w:w w:val="105"/>
          <w:sz w:val="23"/>
        </w:rPr>
        <w:t>，比如一個大學</w:t>
      </w:r>
      <w:r>
        <w:rPr>
          <w:spacing w:val="1"/>
          <w:w w:val="105"/>
          <w:sz w:val="23"/>
        </w:rPr>
        <w:t> </w:t>
      </w:r>
      <w:r>
        <w:rPr>
          <w:w w:val="110"/>
          <w:sz w:val="23"/>
        </w:rPr>
        <w:t>的</w:t>
      </w:r>
      <w:r>
        <w:rPr>
          <w:w w:val="110"/>
          <w:sz w:val="22"/>
        </w:rPr>
        <w:t>專</w:t>
      </w:r>
      <w:r>
        <w:rPr>
          <w:w w:val="110"/>
          <w:sz w:val="23"/>
        </w:rPr>
        <w:t>任老師在</w:t>
      </w:r>
      <w:r>
        <w:rPr>
          <w:w w:val="110"/>
          <w:sz w:val="20"/>
        </w:rPr>
        <w:t>校</w:t>
      </w:r>
      <w:r>
        <w:rPr>
          <w:w w:val="110"/>
          <w:sz w:val="23"/>
        </w:rPr>
        <w:t>外兼</w:t>
      </w:r>
      <w:r>
        <w:rPr>
          <w:w w:val="110"/>
          <w:sz w:val="22"/>
        </w:rPr>
        <w:t>課</w:t>
      </w:r>
      <w:r>
        <w:rPr>
          <w:w w:val="110"/>
          <w:sz w:val="23"/>
        </w:rPr>
        <w:t>，兼任老師如果在兼任學</w:t>
      </w:r>
      <w:r>
        <w:rPr>
          <w:w w:val="110"/>
          <w:sz w:val="20"/>
        </w:rPr>
        <w:t>校</w:t>
      </w:r>
      <w:r>
        <w:rPr>
          <w:w w:val="110"/>
          <w:sz w:val="23"/>
        </w:rPr>
        <w:t>有性</w:t>
      </w:r>
      <w:r>
        <w:rPr>
          <w:w w:val="110"/>
          <w:sz w:val="20"/>
        </w:rPr>
        <w:t>騷</w:t>
      </w:r>
      <w:r>
        <w:rPr>
          <w:w w:val="105"/>
          <w:sz w:val="23"/>
        </w:rPr>
        <w:t>擾的言行，由兼任學</w:t>
      </w:r>
      <w:r>
        <w:rPr>
          <w:w w:val="105"/>
          <w:sz w:val="20"/>
        </w:rPr>
        <w:t>校</w:t>
      </w:r>
      <w:r>
        <w:rPr>
          <w:w w:val="105"/>
          <w:sz w:val="22"/>
        </w:rPr>
        <w:t>負</w:t>
      </w:r>
      <w:r>
        <w:rPr>
          <w:w w:val="105"/>
          <w:sz w:val="23"/>
        </w:rPr>
        <w:t>責調查，但是得要邀請</w:t>
      </w:r>
      <w:r>
        <w:rPr>
          <w:w w:val="105"/>
          <w:sz w:val="22"/>
        </w:rPr>
        <w:t>專</w:t>
      </w:r>
      <w:r>
        <w:rPr>
          <w:w w:val="105"/>
          <w:sz w:val="23"/>
        </w:rPr>
        <w:t>任學</w:t>
      </w:r>
      <w:r>
        <w:rPr>
          <w:w w:val="105"/>
          <w:sz w:val="20"/>
        </w:rPr>
        <w:t>校</w:t>
      </w:r>
      <w:r>
        <w:rPr>
          <w:spacing w:val="7"/>
          <w:w w:val="105"/>
          <w:sz w:val="20"/>
        </w:rPr>
        <w:t> </w:t>
      </w:r>
      <w:r>
        <w:rPr>
          <w:w w:val="110"/>
          <w:sz w:val="22"/>
        </w:rPr>
        <w:t>派</w:t>
      </w:r>
      <w:r>
        <w:rPr>
          <w:w w:val="110"/>
          <w:sz w:val="23"/>
        </w:rPr>
        <w:t>人來參加調查</w:t>
      </w:r>
      <w:r>
        <w:rPr>
          <w:w w:val="110"/>
          <w:sz w:val="22"/>
        </w:rPr>
        <w:t>小組</w:t>
      </w:r>
      <w:r>
        <w:rPr>
          <w:w w:val="110"/>
          <w:sz w:val="23"/>
        </w:rPr>
        <w:t>，</w:t>
      </w:r>
      <w:r>
        <w:rPr>
          <w:w w:val="110"/>
          <w:sz w:val="22"/>
        </w:rPr>
        <w:t>專</w:t>
      </w:r>
      <w:r>
        <w:rPr>
          <w:w w:val="110"/>
          <w:sz w:val="23"/>
        </w:rPr>
        <w:t>任學</w:t>
      </w:r>
      <w:r>
        <w:rPr>
          <w:w w:val="110"/>
          <w:sz w:val="20"/>
        </w:rPr>
        <w:t>校</w:t>
      </w:r>
      <w:r>
        <w:rPr>
          <w:w w:val="110"/>
          <w:sz w:val="23"/>
        </w:rPr>
        <w:t>不得</w:t>
      </w:r>
      <w:r>
        <w:rPr>
          <w:w w:val="110"/>
          <w:sz w:val="22"/>
        </w:rPr>
        <w:t>拒絕</w:t>
      </w:r>
      <w:r>
        <w:rPr>
          <w:w w:val="110"/>
          <w:sz w:val="23"/>
        </w:rPr>
        <w:t>，</w:t>
      </w:r>
      <w:r>
        <w:rPr>
          <w:w w:val="110"/>
          <w:sz w:val="22"/>
        </w:rPr>
        <w:t>你</w:t>
      </w:r>
      <w:r>
        <w:rPr>
          <w:w w:val="110"/>
          <w:sz w:val="23"/>
        </w:rPr>
        <w:t>要來</w:t>
      </w:r>
      <w:r>
        <w:rPr>
          <w:w w:val="110"/>
          <w:sz w:val="22"/>
        </w:rPr>
        <w:t>背書</w:t>
      </w:r>
      <w:r>
        <w:rPr>
          <w:w w:val="110"/>
          <w:sz w:val="23"/>
        </w:rPr>
        <w:t>，</w:t>
      </w:r>
      <w:r>
        <w:rPr>
          <w:spacing w:val="-125"/>
          <w:w w:val="110"/>
          <w:sz w:val="23"/>
        </w:rPr>
        <w:t> </w:t>
      </w:r>
      <w:r>
        <w:rPr>
          <w:w w:val="105"/>
          <w:sz w:val="23"/>
        </w:rPr>
        <w:t>我來看這個人到</w:t>
      </w:r>
      <w:r>
        <w:rPr>
          <w:w w:val="105"/>
          <w:sz w:val="22"/>
        </w:rPr>
        <w:t>底</w:t>
      </w:r>
      <w:r>
        <w:rPr>
          <w:w w:val="105"/>
          <w:sz w:val="23"/>
        </w:rPr>
        <w:t>是不是</w:t>
      </w:r>
      <w:r>
        <w:rPr>
          <w:w w:val="105"/>
          <w:sz w:val="22"/>
        </w:rPr>
        <w:t>色</w:t>
      </w:r>
      <w:r>
        <w:rPr>
          <w:w w:val="105"/>
          <w:sz w:val="21"/>
        </w:rPr>
        <w:t>狼</w:t>
      </w:r>
      <w:r>
        <w:rPr>
          <w:w w:val="105"/>
          <w:sz w:val="23"/>
        </w:rPr>
        <w:t>，</w:t>
      </w:r>
      <w:r>
        <w:rPr>
          <w:w w:val="105"/>
          <w:sz w:val="22"/>
        </w:rPr>
        <w:t>你</w:t>
      </w:r>
      <w:r>
        <w:rPr>
          <w:w w:val="105"/>
          <w:sz w:val="23"/>
        </w:rPr>
        <w:t>的老</w:t>
      </w:r>
      <w:r>
        <w:rPr>
          <w:w w:val="105"/>
          <w:sz w:val="21"/>
        </w:rPr>
        <w:t>闆</w:t>
      </w:r>
      <w:r>
        <w:rPr>
          <w:w w:val="105"/>
          <w:sz w:val="23"/>
        </w:rPr>
        <w:t>要</w:t>
      </w:r>
      <w:r>
        <w:rPr>
          <w:w w:val="105"/>
          <w:sz w:val="22"/>
        </w:rPr>
        <w:t>派</w:t>
      </w:r>
      <w:r>
        <w:rPr>
          <w:w w:val="105"/>
          <w:sz w:val="23"/>
        </w:rPr>
        <w:t>人來，就是</w:t>
      </w:r>
      <w:r>
        <w:rPr>
          <w:spacing w:val="1"/>
          <w:w w:val="105"/>
          <w:sz w:val="23"/>
        </w:rPr>
        <w:t> </w:t>
      </w:r>
      <w:r>
        <w:rPr>
          <w:w w:val="105"/>
          <w:sz w:val="23"/>
        </w:rPr>
        <w:t>要</w:t>
      </w:r>
      <w:r>
        <w:rPr>
          <w:w w:val="105"/>
          <w:sz w:val="22"/>
        </w:rPr>
        <w:t>派</w:t>
      </w:r>
      <w:r>
        <w:rPr>
          <w:w w:val="105"/>
          <w:sz w:val="23"/>
        </w:rPr>
        <w:t>來，一起來看我</w:t>
      </w:r>
      <w:r>
        <w:rPr>
          <w:w w:val="105"/>
          <w:sz w:val="22"/>
        </w:rPr>
        <w:t>怎麼</w:t>
      </w:r>
      <w:r>
        <w:rPr>
          <w:w w:val="105"/>
          <w:sz w:val="23"/>
        </w:rPr>
        <w:t>辦，然後事實認定之後，我們建</w:t>
      </w:r>
      <w:r>
        <w:rPr>
          <w:spacing w:val="1"/>
          <w:w w:val="105"/>
          <w:sz w:val="23"/>
        </w:rPr>
        <w:t> </w:t>
      </w:r>
      <w:r>
        <w:rPr>
          <w:w w:val="105"/>
          <w:sz w:val="23"/>
        </w:rPr>
        <w:t>議要</w:t>
      </w:r>
      <w:r>
        <w:rPr>
          <w:w w:val="105"/>
          <w:sz w:val="22"/>
        </w:rPr>
        <w:t>把</w:t>
      </w:r>
      <w:r>
        <w:rPr>
          <w:w w:val="105"/>
          <w:sz w:val="23"/>
        </w:rPr>
        <w:t>他解</w:t>
      </w:r>
      <w:r>
        <w:rPr>
          <w:w w:val="105"/>
          <w:sz w:val="22"/>
        </w:rPr>
        <w:t>僱</w:t>
      </w:r>
      <w:r>
        <w:rPr>
          <w:w w:val="105"/>
          <w:sz w:val="23"/>
        </w:rPr>
        <w:t>，要</w:t>
      </w:r>
      <w:r>
        <w:rPr>
          <w:w w:val="105"/>
          <w:sz w:val="22"/>
        </w:rPr>
        <w:t>把</w:t>
      </w:r>
      <w:r>
        <w:rPr>
          <w:w w:val="105"/>
          <w:sz w:val="23"/>
        </w:rPr>
        <w:t>他</w:t>
      </w:r>
      <w:r>
        <w:rPr>
          <w:w w:val="105"/>
          <w:sz w:val="22"/>
        </w:rPr>
        <w:t>記</w:t>
      </w:r>
      <w:r>
        <w:rPr>
          <w:w w:val="105"/>
          <w:sz w:val="23"/>
        </w:rPr>
        <w:t>過</w:t>
      </w:r>
      <w:r>
        <w:rPr>
          <w:w w:val="105"/>
          <w:sz w:val="22"/>
        </w:rPr>
        <w:t>怎麼</w:t>
      </w:r>
      <w:r>
        <w:rPr>
          <w:w w:val="105"/>
          <w:sz w:val="23"/>
        </w:rPr>
        <w:t>的話，</w:t>
      </w:r>
      <w:r>
        <w:rPr>
          <w:w w:val="105"/>
          <w:sz w:val="22"/>
        </w:rPr>
        <w:t>你</w:t>
      </w:r>
      <w:r>
        <w:rPr>
          <w:w w:val="105"/>
          <w:sz w:val="23"/>
        </w:rPr>
        <w:t>要帶回</w:t>
      </w:r>
      <w:r>
        <w:rPr>
          <w:w w:val="105"/>
          <w:sz w:val="22"/>
        </w:rPr>
        <w:t>去</w:t>
      </w:r>
      <w:r>
        <w:rPr>
          <w:w w:val="105"/>
          <w:sz w:val="23"/>
        </w:rPr>
        <w:t>執行。</w:t>
      </w:r>
      <w:r>
        <w:rPr>
          <w:spacing w:val="1"/>
          <w:w w:val="105"/>
          <w:sz w:val="23"/>
        </w:rPr>
        <w:t> </w:t>
      </w:r>
      <w:r>
        <w:rPr>
          <w:w w:val="110"/>
          <w:sz w:val="23"/>
        </w:rPr>
        <w:t>如果在這個</w:t>
      </w:r>
      <w:r>
        <w:rPr>
          <w:w w:val="110"/>
          <w:sz w:val="22"/>
        </w:rPr>
        <w:t>精神</w:t>
      </w:r>
      <w:r>
        <w:rPr>
          <w:w w:val="110"/>
          <w:sz w:val="23"/>
        </w:rPr>
        <w:t>上，</w:t>
      </w:r>
      <w:r>
        <w:rPr>
          <w:w w:val="110"/>
          <w:sz w:val="21"/>
        </w:rPr>
        <w:t>郵</w:t>
      </w:r>
      <w:r>
        <w:rPr>
          <w:w w:val="110"/>
          <w:sz w:val="23"/>
        </w:rPr>
        <w:t>局員</w:t>
      </w:r>
      <w:r>
        <w:rPr>
          <w:w w:val="110"/>
          <w:sz w:val="22"/>
        </w:rPr>
        <w:t>工</w:t>
      </w:r>
      <w:r>
        <w:rPr>
          <w:w w:val="110"/>
          <w:sz w:val="23"/>
        </w:rPr>
        <w:t>所</w:t>
      </w:r>
      <w:r>
        <w:rPr>
          <w:w w:val="110"/>
          <w:sz w:val="20"/>
        </w:rPr>
        <w:t>騷</w:t>
      </w:r>
      <w:r>
        <w:rPr>
          <w:w w:val="110"/>
          <w:sz w:val="23"/>
        </w:rPr>
        <w:t>擾之</w:t>
      </w:r>
      <w:r>
        <w:rPr>
          <w:w w:val="110"/>
          <w:sz w:val="22"/>
        </w:rPr>
        <w:t>女</w:t>
      </w:r>
      <w:r>
        <w:rPr>
          <w:w w:val="110"/>
          <w:sz w:val="23"/>
        </w:rPr>
        <w:t>性員</w:t>
      </w:r>
      <w:r>
        <w:rPr>
          <w:w w:val="110"/>
          <w:sz w:val="22"/>
        </w:rPr>
        <w:t>工</w:t>
      </w:r>
      <w:r>
        <w:rPr>
          <w:w w:val="110"/>
          <w:sz w:val="23"/>
        </w:rPr>
        <w:t>的</w:t>
      </w:r>
      <w:r>
        <w:rPr>
          <w:w w:val="110"/>
          <w:sz w:val="22"/>
        </w:rPr>
        <w:t>雇</w:t>
      </w:r>
      <w:r>
        <w:rPr>
          <w:w w:val="110"/>
          <w:sz w:val="23"/>
        </w:rPr>
        <w:t>主，</w:t>
      </w:r>
      <w:r>
        <w:rPr>
          <w:spacing w:val="-125"/>
          <w:w w:val="110"/>
          <w:sz w:val="23"/>
        </w:rPr>
        <w:t> </w:t>
      </w:r>
      <w:r>
        <w:rPr>
          <w:w w:val="110"/>
          <w:sz w:val="23"/>
        </w:rPr>
        <w:t>應通知</w:t>
      </w:r>
      <w:r>
        <w:rPr>
          <w:w w:val="110"/>
          <w:sz w:val="21"/>
        </w:rPr>
        <w:t>郵</w:t>
      </w:r>
      <w:r>
        <w:rPr>
          <w:w w:val="110"/>
          <w:sz w:val="23"/>
        </w:rPr>
        <w:t>局，</w:t>
      </w:r>
      <w:r>
        <w:rPr>
          <w:w w:val="110"/>
          <w:sz w:val="21"/>
        </w:rPr>
        <w:t>郵</w:t>
      </w:r>
      <w:r>
        <w:rPr>
          <w:w w:val="110"/>
          <w:sz w:val="23"/>
        </w:rPr>
        <w:t>局不得</w:t>
      </w:r>
      <w:r>
        <w:rPr>
          <w:w w:val="110"/>
          <w:sz w:val="22"/>
        </w:rPr>
        <w:t>拒絕</w:t>
      </w:r>
      <w:r>
        <w:rPr>
          <w:w w:val="110"/>
          <w:sz w:val="23"/>
        </w:rPr>
        <w:t>，</w:t>
      </w:r>
      <w:r>
        <w:rPr>
          <w:w w:val="110"/>
          <w:sz w:val="21"/>
        </w:rPr>
        <w:t>郵</w:t>
      </w:r>
      <w:r>
        <w:rPr>
          <w:w w:val="110"/>
          <w:sz w:val="23"/>
        </w:rPr>
        <w:t>局一定要</w:t>
      </w:r>
      <w:r>
        <w:rPr>
          <w:w w:val="110"/>
          <w:sz w:val="22"/>
        </w:rPr>
        <w:t>派</w:t>
      </w:r>
      <w:r>
        <w:rPr>
          <w:w w:val="110"/>
          <w:sz w:val="23"/>
        </w:rPr>
        <w:t>人</w:t>
      </w:r>
      <w:r>
        <w:rPr>
          <w:w w:val="110"/>
          <w:sz w:val="22"/>
        </w:rPr>
        <w:t>去</w:t>
      </w:r>
      <w:r>
        <w:rPr>
          <w:w w:val="110"/>
          <w:sz w:val="23"/>
        </w:rPr>
        <w:t>參與這個</w:t>
      </w:r>
      <w:r>
        <w:rPr>
          <w:w w:val="105"/>
          <w:sz w:val="23"/>
        </w:rPr>
        <w:t>調查，參與他們性</w:t>
      </w:r>
      <w:r>
        <w:rPr>
          <w:w w:val="105"/>
          <w:sz w:val="20"/>
        </w:rPr>
        <w:t>騷</w:t>
      </w:r>
      <w:r>
        <w:rPr>
          <w:w w:val="105"/>
          <w:sz w:val="23"/>
        </w:rPr>
        <w:t>擾</w:t>
      </w:r>
      <w:r>
        <w:rPr>
          <w:w w:val="105"/>
          <w:sz w:val="22"/>
        </w:rPr>
        <w:t>防治</w:t>
      </w:r>
      <w:r>
        <w:rPr>
          <w:w w:val="105"/>
          <w:sz w:val="23"/>
        </w:rPr>
        <w:t>法，這個到</w:t>
      </w:r>
      <w:r>
        <w:rPr>
          <w:w w:val="105"/>
          <w:sz w:val="22"/>
        </w:rPr>
        <w:t>底</w:t>
      </w:r>
      <w:r>
        <w:rPr>
          <w:w w:val="105"/>
          <w:sz w:val="23"/>
        </w:rPr>
        <w:t>當初是</w:t>
      </w:r>
      <w:r>
        <w:rPr>
          <w:w w:val="105"/>
          <w:sz w:val="22"/>
        </w:rPr>
        <w:t>怎麼</w:t>
      </w:r>
      <w:r>
        <w:rPr>
          <w:w w:val="105"/>
          <w:sz w:val="23"/>
        </w:rPr>
        <w:t>回事，</w:t>
      </w:r>
    </w:p>
    <w:p>
      <w:pPr>
        <w:pStyle w:val="BodyText"/>
        <w:rPr>
          <w:sz w:val="12"/>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215 </w:t>
      </w:r>
    </w:p>
    <w:p>
      <w:pPr>
        <w:spacing w:after="0"/>
        <w:jc w:val="center"/>
        <w:rPr>
          <w:rFonts w:ascii="Times New Roman"/>
          <w:sz w:val="13"/>
        </w:rPr>
        <w:sectPr>
          <w:pgSz w:w="8390" w:h="11860"/>
          <w:pgMar w:top="1100" w:bottom="280" w:left="1140" w:right="560"/>
        </w:sectPr>
      </w:pPr>
    </w:p>
    <w:p>
      <w:pPr>
        <w:pStyle w:val="BodyText"/>
        <w:spacing w:before="10"/>
        <w:rPr>
          <w:rFonts w:ascii="Times New Roman"/>
          <w:sz w:val="8"/>
        </w:rPr>
      </w:pPr>
    </w:p>
    <w:p>
      <w:pPr>
        <w:spacing w:line="288" w:lineRule="auto" w:before="61"/>
        <w:ind w:left="169" w:right="214" w:firstLine="0"/>
        <w:jc w:val="both"/>
        <w:rPr>
          <w:rFonts w:ascii="Times New Roman" w:eastAsia="Times New Roman"/>
          <w:sz w:val="24"/>
        </w:rPr>
      </w:pPr>
      <w:r>
        <w:rPr>
          <w:w w:val="105"/>
          <w:sz w:val="22"/>
        </w:rPr>
        <w:t>然</w:t>
      </w:r>
      <w:r>
        <w:rPr>
          <w:w w:val="105"/>
          <w:sz w:val="23"/>
        </w:rPr>
        <w:t>後有了</w:t>
      </w:r>
      <w:r>
        <w:rPr>
          <w:w w:val="105"/>
          <w:sz w:val="22"/>
        </w:rPr>
        <w:t>舉例</w:t>
      </w:r>
      <w:r>
        <w:rPr>
          <w:w w:val="105"/>
          <w:sz w:val="23"/>
        </w:rPr>
        <w:t>，覺得說</w:t>
      </w:r>
      <w:r>
        <w:rPr>
          <w:w w:val="105"/>
          <w:sz w:val="22"/>
        </w:rPr>
        <w:t>他言</w:t>
      </w:r>
      <w:r>
        <w:rPr>
          <w:w w:val="105"/>
          <w:sz w:val="23"/>
        </w:rPr>
        <w:t>行不檢，但是不是給</w:t>
      </w:r>
      <w:r>
        <w:rPr>
          <w:w w:val="105"/>
          <w:sz w:val="22"/>
        </w:rPr>
        <w:t>他</w:t>
      </w:r>
      <w:r>
        <w:rPr>
          <w:w w:val="105"/>
          <w:sz w:val="23"/>
        </w:rPr>
        <w:t>適當懲</w:t>
      </w:r>
      <w:r>
        <w:rPr>
          <w:spacing w:val="1"/>
          <w:w w:val="105"/>
          <w:sz w:val="23"/>
        </w:rPr>
        <w:t> </w:t>
      </w:r>
      <w:r>
        <w:rPr>
          <w:w w:val="105"/>
          <w:sz w:val="23"/>
        </w:rPr>
        <w:t>處，懲處的</w:t>
      </w:r>
      <w:r>
        <w:rPr>
          <w:w w:val="105"/>
          <w:sz w:val="22"/>
        </w:rPr>
        <w:t>話</w:t>
      </w:r>
      <w:r>
        <w:rPr>
          <w:w w:val="105"/>
          <w:sz w:val="23"/>
        </w:rPr>
        <w:t>尊重</w:t>
      </w:r>
      <w:r>
        <w:rPr>
          <w:w w:val="105"/>
          <w:sz w:val="21"/>
        </w:rPr>
        <w:t>郵</w:t>
      </w:r>
      <w:r>
        <w:rPr>
          <w:w w:val="105"/>
          <w:sz w:val="22"/>
        </w:rPr>
        <w:t>局</w:t>
      </w:r>
      <w:r>
        <w:rPr>
          <w:w w:val="105"/>
          <w:sz w:val="23"/>
        </w:rPr>
        <w:t>，是不是至少記個過</w:t>
      </w:r>
      <w:r>
        <w:rPr>
          <w:w w:val="105"/>
          <w:sz w:val="22"/>
        </w:rPr>
        <w:t>諸</w:t>
      </w:r>
      <w:r>
        <w:rPr>
          <w:w w:val="105"/>
          <w:sz w:val="23"/>
        </w:rPr>
        <w:t>如之</w:t>
      </w:r>
      <w:r>
        <w:rPr>
          <w:w w:val="105"/>
          <w:sz w:val="22"/>
        </w:rPr>
        <w:t>類</w:t>
      </w:r>
      <w:r>
        <w:rPr>
          <w:w w:val="105"/>
          <w:sz w:val="23"/>
        </w:rPr>
        <w:t>。好，</w:t>
      </w:r>
      <w:r>
        <w:rPr>
          <w:spacing w:val="-119"/>
          <w:w w:val="105"/>
          <w:sz w:val="23"/>
        </w:rPr>
        <w:t> </w:t>
      </w:r>
      <w:r>
        <w:rPr>
          <w:w w:val="110"/>
          <w:sz w:val="22"/>
        </w:rPr>
        <w:t>我想</w:t>
      </w:r>
      <w:r>
        <w:rPr>
          <w:w w:val="110"/>
          <w:sz w:val="23"/>
        </w:rPr>
        <w:t>在這個精神上，多少</w:t>
      </w:r>
      <w:r>
        <w:rPr>
          <w:w w:val="110"/>
          <w:sz w:val="22"/>
        </w:rPr>
        <w:t>可</w:t>
      </w:r>
      <w:r>
        <w:rPr>
          <w:w w:val="110"/>
          <w:sz w:val="23"/>
        </w:rPr>
        <w:t>以</w:t>
      </w:r>
      <w:r>
        <w:rPr>
          <w:w w:val="110"/>
          <w:sz w:val="22"/>
        </w:rPr>
        <w:t>緩和</w:t>
      </w:r>
      <w:r>
        <w:rPr>
          <w:w w:val="110"/>
          <w:sz w:val="23"/>
        </w:rPr>
        <w:t>所</w:t>
      </w:r>
      <w:r>
        <w:rPr>
          <w:w w:val="110"/>
          <w:sz w:val="22"/>
        </w:rPr>
        <w:t>謂調</w:t>
      </w:r>
      <w:r>
        <w:rPr>
          <w:w w:val="110"/>
          <w:sz w:val="23"/>
        </w:rPr>
        <w:t>查</w:t>
      </w:r>
      <w:r>
        <w:rPr>
          <w:w w:val="110"/>
          <w:sz w:val="22"/>
        </w:rPr>
        <w:t>者</w:t>
      </w:r>
      <w:r>
        <w:rPr>
          <w:w w:val="110"/>
          <w:sz w:val="23"/>
        </w:rPr>
        <w:t>卻</w:t>
      </w:r>
      <w:r>
        <w:rPr>
          <w:w w:val="110"/>
          <w:sz w:val="22"/>
        </w:rPr>
        <w:t>沒</w:t>
      </w:r>
      <w:r>
        <w:rPr>
          <w:w w:val="110"/>
          <w:sz w:val="23"/>
        </w:rPr>
        <w:t>有辦法</w:t>
      </w:r>
      <w:r>
        <w:rPr>
          <w:w w:val="105"/>
          <w:sz w:val="23"/>
        </w:rPr>
        <w:t>同時去</w:t>
      </w:r>
      <w:r>
        <w:rPr>
          <w:w w:val="105"/>
          <w:sz w:val="22"/>
        </w:rPr>
        <w:t>執</w:t>
      </w:r>
      <w:r>
        <w:rPr>
          <w:w w:val="105"/>
          <w:sz w:val="23"/>
        </w:rPr>
        <w:t>法的這</w:t>
      </w:r>
      <w:r>
        <w:rPr>
          <w:w w:val="105"/>
          <w:sz w:val="22"/>
        </w:rPr>
        <w:t>種</w:t>
      </w:r>
      <w:r>
        <w:rPr>
          <w:w w:val="105"/>
          <w:sz w:val="23"/>
        </w:rPr>
        <w:t>矛盾，這在</w:t>
      </w:r>
      <w:r>
        <w:rPr>
          <w:w w:val="105"/>
          <w:sz w:val="21"/>
        </w:rPr>
        <w:t>校</w:t>
      </w:r>
      <w:r>
        <w:rPr>
          <w:w w:val="105"/>
          <w:sz w:val="20"/>
        </w:rPr>
        <w:t>園</w:t>
      </w:r>
      <w:r>
        <w:rPr>
          <w:w w:val="105"/>
          <w:sz w:val="23"/>
        </w:rPr>
        <w:t>裡</w:t>
      </w:r>
      <w:r>
        <w:rPr>
          <w:w w:val="105"/>
          <w:sz w:val="22"/>
        </w:rPr>
        <w:t>面</w:t>
      </w:r>
      <w:r>
        <w:rPr>
          <w:w w:val="105"/>
          <w:sz w:val="23"/>
        </w:rPr>
        <w:t>是這麼處理，這個</w:t>
      </w:r>
      <w:r>
        <w:rPr>
          <w:spacing w:val="1"/>
          <w:w w:val="105"/>
          <w:sz w:val="23"/>
        </w:rPr>
        <w:t> </w:t>
      </w:r>
      <w:r>
        <w:rPr>
          <w:w w:val="110"/>
          <w:sz w:val="23"/>
        </w:rPr>
        <w:t>精神</w:t>
      </w:r>
      <w:r>
        <w:rPr>
          <w:w w:val="110"/>
          <w:sz w:val="22"/>
        </w:rPr>
        <w:t>可供</w:t>
      </w:r>
      <w:r>
        <w:rPr>
          <w:w w:val="110"/>
          <w:sz w:val="23"/>
        </w:rPr>
        <w:t>職場上</w:t>
      </w:r>
      <w:r>
        <w:rPr>
          <w:w w:val="110"/>
          <w:sz w:val="22"/>
        </w:rPr>
        <w:t>面</w:t>
      </w:r>
      <w:r>
        <w:rPr>
          <w:w w:val="110"/>
          <w:sz w:val="23"/>
        </w:rPr>
        <w:t>，</w:t>
      </w:r>
      <w:r>
        <w:rPr>
          <w:w w:val="110"/>
          <w:sz w:val="22"/>
        </w:rPr>
        <w:t>和</w:t>
      </w:r>
      <w:r>
        <w:rPr>
          <w:w w:val="110"/>
          <w:sz w:val="23"/>
        </w:rPr>
        <w:t>性</w:t>
      </w:r>
      <w:r>
        <w:rPr>
          <w:w w:val="110"/>
          <w:sz w:val="21"/>
        </w:rPr>
        <w:t>騷</w:t>
      </w:r>
      <w:r>
        <w:rPr>
          <w:w w:val="110"/>
          <w:sz w:val="22"/>
        </w:rPr>
        <w:t>擾</w:t>
      </w:r>
      <w:r>
        <w:rPr>
          <w:w w:val="110"/>
          <w:sz w:val="23"/>
        </w:rPr>
        <w:t>防治法參考。</w:t>
      </w:r>
      <w:r>
        <w:rPr>
          <w:rFonts w:ascii="Times New Roman" w:eastAsia="Times New Roman"/>
          <w:w w:val="102"/>
          <w:sz w:val="24"/>
        </w:rPr>
        <w:t> </w:t>
      </w:r>
    </w:p>
    <w:p>
      <w:pPr>
        <w:spacing w:line="288" w:lineRule="auto" w:before="141"/>
        <w:ind w:left="169" w:right="270" w:firstLine="493"/>
        <w:jc w:val="both"/>
        <w:rPr>
          <w:rFonts w:ascii="Times New Roman" w:eastAsia="Times New Roman"/>
          <w:sz w:val="17"/>
        </w:rPr>
      </w:pPr>
      <w:r>
        <w:rPr>
          <w:w w:val="105"/>
          <w:sz w:val="23"/>
        </w:rPr>
        <w:t>第二個問題是，這個真的是</w:t>
      </w:r>
      <w:r>
        <w:rPr>
          <w:w w:val="105"/>
          <w:sz w:val="22"/>
        </w:rPr>
        <w:t>很</w:t>
      </w:r>
      <w:r>
        <w:rPr>
          <w:w w:val="105"/>
          <w:sz w:val="23"/>
        </w:rPr>
        <w:t>多機關函釋的時候最擔心的問題，其實</w:t>
      </w:r>
      <w:r>
        <w:rPr>
          <w:w w:val="105"/>
          <w:sz w:val="22"/>
        </w:rPr>
        <w:t>也</w:t>
      </w:r>
      <w:r>
        <w:rPr>
          <w:w w:val="105"/>
          <w:sz w:val="21"/>
        </w:rPr>
        <w:t>跟</w:t>
      </w:r>
      <w:r>
        <w:rPr>
          <w:w w:val="105"/>
          <w:sz w:val="23"/>
        </w:rPr>
        <w:t>第二個議題有關，一</w:t>
      </w:r>
      <w:r>
        <w:rPr>
          <w:w w:val="105"/>
          <w:sz w:val="22"/>
        </w:rPr>
        <w:t>案兩判</w:t>
      </w:r>
      <w:r>
        <w:rPr>
          <w:w w:val="105"/>
          <w:sz w:val="23"/>
        </w:rPr>
        <w:t>，</w:t>
      </w:r>
      <w:r>
        <w:rPr>
          <w:w w:val="105"/>
          <w:sz w:val="22"/>
        </w:rPr>
        <w:t>歧異</w:t>
      </w:r>
      <w:r>
        <w:rPr>
          <w:w w:val="105"/>
          <w:sz w:val="23"/>
        </w:rPr>
        <w:t>的</w:t>
      </w:r>
      <w:r>
        <w:rPr>
          <w:spacing w:val="1"/>
          <w:w w:val="105"/>
          <w:sz w:val="23"/>
        </w:rPr>
        <w:t> </w:t>
      </w:r>
      <w:r>
        <w:rPr>
          <w:w w:val="105"/>
          <w:sz w:val="23"/>
        </w:rPr>
        <w:t>認定，這麼講回</w:t>
      </w:r>
      <w:r>
        <w:rPr>
          <w:w w:val="105"/>
          <w:sz w:val="22"/>
        </w:rPr>
        <w:t>到剛才我們</w:t>
      </w:r>
      <w:r>
        <w:rPr>
          <w:w w:val="105"/>
          <w:sz w:val="23"/>
        </w:rPr>
        <w:t>所說的，</w:t>
      </w:r>
      <w:r>
        <w:rPr>
          <w:w w:val="105"/>
          <w:sz w:val="22"/>
        </w:rPr>
        <w:t>我</w:t>
      </w:r>
      <w:r>
        <w:rPr>
          <w:w w:val="105"/>
          <w:sz w:val="23"/>
        </w:rPr>
        <w:t>不見得說這個</w:t>
      </w:r>
      <w:r>
        <w:rPr>
          <w:w w:val="105"/>
          <w:sz w:val="22"/>
        </w:rPr>
        <w:t>被害</w:t>
      </w:r>
      <w:r>
        <w:rPr>
          <w:spacing w:val="1"/>
          <w:w w:val="105"/>
          <w:sz w:val="22"/>
        </w:rPr>
        <w:t> </w:t>
      </w:r>
      <w:r>
        <w:rPr>
          <w:w w:val="110"/>
          <w:sz w:val="22"/>
        </w:rPr>
        <w:t>者</w:t>
      </w:r>
      <w:r>
        <w:rPr>
          <w:w w:val="110"/>
          <w:sz w:val="23"/>
        </w:rPr>
        <w:t>是</w:t>
      </w:r>
      <w:r>
        <w:rPr>
          <w:w w:val="110"/>
          <w:sz w:val="22"/>
        </w:rPr>
        <w:t>求</w:t>
      </w:r>
      <w:r>
        <w:rPr>
          <w:w w:val="110"/>
          <w:sz w:val="23"/>
        </w:rPr>
        <w:t>助</w:t>
      </w:r>
      <w:r>
        <w:rPr>
          <w:w w:val="110"/>
          <w:sz w:val="22"/>
        </w:rPr>
        <w:t>無</w:t>
      </w:r>
      <w:r>
        <w:rPr>
          <w:w w:val="110"/>
          <w:sz w:val="21"/>
        </w:rPr>
        <w:t>門</w:t>
      </w:r>
      <w:r>
        <w:rPr>
          <w:w w:val="110"/>
          <w:sz w:val="23"/>
        </w:rPr>
        <w:t>，</w:t>
      </w:r>
      <w:r>
        <w:rPr>
          <w:w w:val="110"/>
          <w:sz w:val="22"/>
        </w:rPr>
        <w:t>被害者</w:t>
      </w:r>
      <w:r>
        <w:rPr>
          <w:w w:val="110"/>
          <w:sz w:val="23"/>
        </w:rPr>
        <w:t>如</w:t>
      </w:r>
      <w:r>
        <w:rPr>
          <w:w w:val="110"/>
          <w:sz w:val="22"/>
        </w:rPr>
        <w:t>果</w:t>
      </w:r>
      <w:r>
        <w:rPr>
          <w:w w:val="110"/>
          <w:sz w:val="23"/>
        </w:rPr>
        <w:t>不滿</w:t>
      </w:r>
      <w:r>
        <w:rPr>
          <w:w w:val="110"/>
          <w:sz w:val="22"/>
        </w:rPr>
        <w:t>他</w:t>
      </w:r>
      <w:r>
        <w:rPr>
          <w:w w:val="110"/>
          <w:sz w:val="23"/>
        </w:rPr>
        <w:t>雇主的處理，</w:t>
      </w:r>
      <w:r>
        <w:rPr>
          <w:w w:val="110"/>
          <w:sz w:val="21"/>
        </w:rPr>
        <w:t>按</w:t>
      </w:r>
      <w:r>
        <w:rPr>
          <w:w w:val="110"/>
          <w:sz w:val="22"/>
        </w:rPr>
        <w:t>照</w:t>
      </w:r>
      <w:r>
        <w:rPr>
          <w:w w:val="110"/>
          <w:sz w:val="23"/>
        </w:rPr>
        <w:t>性</w:t>
      </w:r>
      <w:r>
        <w:rPr>
          <w:w w:val="110"/>
          <w:sz w:val="22"/>
        </w:rPr>
        <w:t>別</w:t>
      </w:r>
      <w:r>
        <w:rPr>
          <w:spacing w:val="2"/>
          <w:w w:val="105"/>
          <w:sz w:val="23"/>
        </w:rPr>
        <w:t>工作平等法第 </w:t>
      </w:r>
      <w:r>
        <w:rPr>
          <w:rFonts w:ascii="Times New Roman" w:eastAsia="Times New Roman"/>
          <w:w w:val="105"/>
          <w:sz w:val="17"/>
        </w:rPr>
        <w:t>34</w:t>
      </w:r>
      <w:r>
        <w:rPr>
          <w:rFonts w:ascii="Times New Roman" w:eastAsia="Times New Roman"/>
          <w:spacing w:val="3"/>
          <w:w w:val="105"/>
          <w:sz w:val="17"/>
        </w:rPr>
        <w:t> </w:t>
      </w:r>
      <w:r>
        <w:rPr>
          <w:w w:val="105"/>
          <w:sz w:val="23"/>
        </w:rPr>
        <w:t>條，</w:t>
      </w:r>
      <w:r>
        <w:rPr>
          <w:w w:val="105"/>
          <w:sz w:val="22"/>
        </w:rPr>
        <w:t>可</w:t>
      </w:r>
      <w:r>
        <w:rPr>
          <w:w w:val="105"/>
          <w:sz w:val="23"/>
        </w:rPr>
        <w:t>以</w:t>
      </w:r>
      <w:r>
        <w:rPr>
          <w:w w:val="105"/>
          <w:sz w:val="22"/>
        </w:rPr>
        <w:t>向</w:t>
      </w:r>
      <w:r>
        <w:rPr>
          <w:w w:val="105"/>
          <w:sz w:val="23"/>
        </w:rPr>
        <w:t>地</w:t>
      </w:r>
      <w:r>
        <w:rPr>
          <w:w w:val="105"/>
          <w:sz w:val="22"/>
        </w:rPr>
        <w:t>方</w:t>
      </w:r>
      <w:r>
        <w:rPr>
          <w:w w:val="105"/>
          <w:sz w:val="23"/>
        </w:rPr>
        <w:t>主管機關再請</w:t>
      </w:r>
      <w:r>
        <w:rPr>
          <w:w w:val="105"/>
          <w:sz w:val="22"/>
        </w:rPr>
        <w:t>求</w:t>
      </w:r>
      <w:r>
        <w:rPr>
          <w:w w:val="105"/>
          <w:sz w:val="23"/>
        </w:rPr>
        <w:t>救濟，</w:t>
      </w:r>
      <w:r>
        <w:rPr>
          <w:w w:val="105"/>
          <w:sz w:val="22"/>
        </w:rPr>
        <w:t>他</w:t>
      </w:r>
      <w:r>
        <w:rPr>
          <w:w w:val="105"/>
          <w:sz w:val="23"/>
        </w:rPr>
        <w:t>是</w:t>
      </w:r>
      <w:r>
        <w:rPr>
          <w:w w:val="105"/>
          <w:sz w:val="22"/>
        </w:rPr>
        <w:t>求</w:t>
      </w:r>
      <w:r>
        <w:rPr>
          <w:w w:val="105"/>
          <w:sz w:val="23"/>
        </w:rPr>
        <w:t>助有</w:t>
      </w:r>
      <w:r>
        <w:rPr>
          <w:w w:val="105"/>
          <w:sz w:val="21"/>
        </w:rPr>
        <w:t>門</w:t>
      </w:r>
      <w:r>
        <w:rPr>
          <w:w w:val="105"/>
          <w:sz w:val="23"/>
        </w:rPr>
        <w:t>，認為</w:t>
      </w:r>
      <w:r>
        <w:rPr>
          <w:w w:val="105"/>
          <w:sz w:val="22"/>
        </w:rPr>
        <w:t>他未</w:t>
      </w:r>
      <w:r>
        <w:rPr>
          <w:w w:val="105"/>
          <w:sz w:val="23"/>
        </w:rPr>
        <w:t>善盡補救措施，</w:t>
      </w:r>
      <w:r>
        <w:rPr>
          <w:w w:val="105"/>
          <w:sz w:val="22"/>
        </w:rPr>
        <w:t>明明</w:t>
      </w:r>
      <w:r>
        <w:rPr>
          <w:w w:val="105"/>
          <w:sz w:val="23"/>
        </w:rPr>
        <w:t>有性</w:t>
      </w:r>
      <w:r>
        <w:rPr>
          <w:w w:val="105"/>
          <w:sz w:val="21"/>
        </w:rPr>
        <w:t>騷</w:t>
      </w:r>
      <w:r>
        <w:rPr>
          <w:w w:val="105"/>
          <w:sz w:val="22"/>
        </w:rPr>
        <w:t>擾</w:t>
      </w:r>
      <w:r>
        <w:rPr>
          <w:w w:val="105"/>
          <w:sz w:val="23"/>
        </w:rPr>
        <w:t>，</w:t>
      </w:r>
      <w:r>
        <w:rPr>
          <w:w w:val="105"/>
          <w:sz w:val="22"/>
        </w:rPr>
        <w:t>他</w:t>
      </w:r>
      <w:r>
        <w:rPr>
          <w:spacing w:val="1"/>
          <w:w w:val="105"/>
          <w:sz w:val="22"/>
        </w:rPr>
        <w:t> </w:t>
      </w:r>
      <w:r>
        <w:rPr>
          <w:w w:val="110"/>
          <w:sz w:val="23"/>
        </w:rPr>
        <w:t>說</w:t>
      </w:r>
      <w:r>
        <w:rPr>
          <w:w w:val="110"/>
          <w:sz w:val="22"/>
        </w:rPr>
        <w:t>沒</w:t>
      </w:r>
      <w:r>
        <w:rPr>
          <w:w w:val="110"/>
          <w:sz w:val="23"/>
        </w:rPr>
        <w:t>有性</w:t>
      </w:r>
      <w:r>
        <w:rPr>
          <w:w w:val="110"/>
          <w:sz w:val="21"/>
        </w:rPr>
        <w:t>騷</w:t>
      </w:r>
      <w:r>
        <w:rPr>
          <w:w w:val="110"/>
          <w:sz w:val="22"/>
        </w:rPr>
        <w:t>擾</w:t>
      </w:r>
      <w:r>
        <w:rPr>
          <w:w w:val="110"/>
          <w:sz w:val="23"/>
        </w:rPr>
        <w:t>，根本就是</w:t>
      </w:r>
      <w:r>
        <w:rPr>
          <w:w w:val="110"/>
          <w:sz w:val="21"/>
        </w:rPr>
        <w:t>胡亂搞</w:t>
      </w:r>
      <w:r>
        <w:rPr>
          <w:w w:val="110"/>
          <w:sz w:val="23"/>
        </w:rPr>
        <w:t>等等這些。</w:t>
      </w:r>
      <w:r>
        <w:rPr>
          <w:rFonts w:ascii="Times New Roman" w:eastAsia="Times New Roman"/>
          <w:spacing w:val="18"/>
          <w:w w:val="144"/>
          <w:sz w:val="17"/>
        </w:rPr>
        <w:t> </w:t>
      </w:r>
      <w:r>
        <w:rPr>
          <w:rFonts w:ascii="Times New Roman" w:eastAsia="Times New Roman"/>
          <w:sz w:val="17"/>
        </w:rPr>
        <w:t> </w:t>
      </w:r>
      <w:r>
        <w:rPr>
          <w:rFonts w:ascii="Times New Roman" w:eastAsia="Times New Roman"/>
          <w:spacing w:val="18"/>
          <w:w w:val="144"/>
          <w:sz w:val="17"/>
        </w:rPr>
        <w:t> </w:t>
      </w:r>
      <w:r>
        <w:rPr>
          <w:rFonts w:ascii="Times New Roman" w:eastAsia="Times New Roman"/>
          <w:sz w:val="17"/>
        </w:rPr>
        <w:t> </w:t>
      </w:r>
      <w:r>
        <w:rPr>
          <w:rFonts w:ascii="Times New Roman" w:eastAsia="Times New Roman"/>
          <w:w w:val="144"/>
          <w:sz w:val="17"/>
        </w:rPr>
        <w:t> </w:t>
      </w:r>
      <w:r>
        <w:rPr>
          <w:rFonts w:ascii="Times New Roman" w:eastAsia="Times New Roman"/>
          <w:spacing w:val="18"/>
          <w:sz w:val="17"/>
        </w:rPr>
        <w:t> </w:t>
      </w:r>
    </w:p>
    <w:p>
      <w:pPr>
        <w:spacing w:line="288" w:lineRule="auto" w:before="143"/>
        <w:ind w:left="169" w:right="270" w:firstLine="493"/>
        <w:jc w:val="both"/>
        <w:rPr>
          <w:sz w:val="23"/>
        </w:rPr>
      </w:pPr>
      <w:r>
        <w:rPr>
          <w:w w:val="105"/>
          <w:sz w:val="23"/>
        </w:rPr>
        <w:t>至於加</w:t>
      </w:r>
      <w:r>
        <w:rPr>
          <w:w w:val="105"/>
          <w:sz w:val="22"/>
        </w:rPr>
        <w:t>害</w:t>
      </w:r>
      <w:r>
        <w:rPr>
          <w:w w:val="105"/>
          <w:sz w:val="23"/>
        </w:rPr>
        <w:t>人的部分，</w:t>
      </w:r>
      <w:r>
        <w:rPr>
          <w:w w:val="105"/>
          <w:sz w:val="22"/>
        </w:rPr>
        <w:t>他</w:t>
      </w:r>
      <w:r>
        <w:rPr>
          <w:w w:val="105"/>
          <w:sz w:val="23"/>
        </w:rPr>
        <w:t>不服的</w:t>
      </w:r>
      <w:r>
        <w:rPr>
          <w:w w:val="105"/>
          <w:sz w:val="22"/>
        </w:rPr>
        <w:t>話</w:t>
      </w:r>
      <w:r>
        <w:rPr>
          <w:w w:val="105"/>
          <w:sz w:val="23"/>
        </w:rPr>
        <w:t>，</w:t>
      </w:r>
      <w:r>
        <w:rPr>
          <w:w w:val="105"/>
          <w:sz w:val="22"/>
        </w:rPr>
        <w:t>我們先</w:t>
      </w:r>
      <w:r>
        <w:rPr>
          <w:w w:val="105"/>
          <w:sz w:val="23"/>
        </w:rPr>
        <w:t>不談</w:t>
      </w:r>
      <w:r>
        <w:rPr>
          <w:w w:val="105"/>
          <w:sz w:val="22"/>
        </w:rPr>
        <w:t>比</w:t>
      </w:r>
      <w:r>
        <w:rPr>
          <w:w w:val="105"/>
          <w:sz w:val="23"/>
        </w:rPr>
        <w:t>較</w:t>
      </w:r>
      <w:r>
        <w:rPr>
          <w:w w:val="105"/>
          <w:sz w:val="22"/>
        </w:rPr>
        <w:t>複</w:t>
      </w:r>
      <w:r>
        <w:rPr>
          <w:spacing w:val="1"/>
          <w:w w:val="105"/>
          <w:sz w:val="22"/>
        </w:rPr>
        <w:t> </w:t>
      </w:r>
      <w:r>
        <w:rPr>
          <w:w w:val="105"/>
          <w:sz w:val="22"/>
        </w:rPr>
        <w:t>雜</w:t>
      </w:r>
      <w:r>
        <w:rPr>
          <w:w w:val="105"/>
          <w:sz w:val="23"/>
        </w:rPr>
        <w:t>的問題，</w:t>
      </w:r>
      <w:r>
        <w:rPr>
          <w:w w:val="105"/>
          <w:sz w:val="22"/>
        </w:rPr>
        <w:t>剛才</w:t>
      </w:r>
      <w:r>
        <w:rPr>
          <w:w w:val="105"/>
          <w:sz w:val="23"/>
        </w:rPr>
        <w:t>所</w:t>
      </w:r>
      <w:r>
        <w:rPr>
          <w:w w:val="105"/>
          <w:sz w:val="22"/>
        </w:rPr>
        <w:t>提</w:t>
      </w:r>
      <w:r>
        <w:rPr>
          <w:w w:val="105"/>
          <w:sz w:val="23"/>
        </w:rPr>
        <w:t>的問題是說，</w:t>
      </w:r>
      <w:r>
        <w:rPr>
          <w:w w:val="105"/>
          <w:sz w:val="22"/>
        </w:rPr>
        <w:t>他被</w:t>
      </w:r>
      <w:r>
        <w:rPr>
          <w:w w:val="105"/>
          <w:sz w:val="23"/>
        </w:rPr>
        <w:t>記過了，</w:t>
      </w:r>
      <w:r>
        <w:rPr>
          <w:w w:val="105"/>
          <w:sz w:val="22"/>
        </w:rPr>
        <w:t>他可</w:t>
      </w:r>
      <w:r>
        <w:rPr>
          <w:w w:val="105"/>
          <w:sz w:val="23"/>
        </w:rPr>
        <w:t>以去</w:t>
      </w:r>
      <w:r>
        <w:rPr>
          <w:spacing w:val="1"/>
          <w:w w:val="105"/>
          <w:sz w:val="23"/>
        </w:rPr>
        <w:t> </w:t>
      </w:r>
      <w:r>
        <w:rPr>
          <w:w w:val="105"/>
          <w:sz w:val="22"/>
        </w:rPr>
        <w:t>申</w:t>
      </w:r>
      <w:r>
        <w:rPr>
          <w:w w:val="105"/>
          <w:sz w:val="23"/>
        </w:rPr>
        <w:t>訴，再</w:t>
      </w:r>
      <w:r>
        <w:rPr>
          <w:w w:val="105"/>
          <w:sz w:val="22"/>
        </w:rPr>
        <w:t>申</w:t>
      </w:r>
      <w:r>
        <w:rPr>
          <w:w w:val="105"/>
          <w:sz w:val="23"/>
        </w:rPr>
        <w:t>訴所為的事實認定，</w:t>
      </w:r>
      <w:r>
        <w:rPr>
          <w:w w:val="105"/>
          <w:sz w:val="22"/>
        </w:rPr>
        <w:t>若</w:t>
      </w:r>
      <w:r>
        <w:rPr>
          <w:w w:val="105"/>
          <w:sz w:val="23"/>
        </w:rPr>
        <w:t>與原來</w:t>
      </w:r>
      <w:r>
        <w:rPr>
          <w:w w:val="105"/>
          <w:sz w:val="22"/>
        </w:rPr>
        <w:t>他</w:t>
      </w:r>
      <w:r>
        <w:rPr>
          <w:w w:val="105"/>
          <w:sz w:val="23"/>
        </w:rPr>
        <w:t>去救濟</w:t>
      </w:r>
      <w:r>
        <w:rPr>
          <w:w w:val="105"/>
          <w:sz w:val="22"/>
        </w:rPr>
        <w:t>也</w:t>
      </w:r>
      <w:r>
        <w:rPr>
          <w:w w:val="105"/>
          <w:sz w:val="23"/>
        </w:rPr>
        <w:t>好，</w:t>
      </w:r>
      <w:r>
        <w:rPr>
          <w:spacing w:val="1"/>
          <w:w w:val="105"/>
          <w:sz w:val="23"/>
        </w:rPr>
        <w:t> </w:t>
      </w:r>
      <w:r>
        <w:rPr>
          <w:w w:val="105"/>
          <w:sz w:val="23"/>
        </w:rPr>
        <w:t>或是</w:t>
      </w:r>
      <w:r>
        <w:rPr>
          <w:w w:val="105"/>
          <w:sz w:val="22"/>
        </w:rPr>
        <w:t>沒</w:t>
      </w:r>
      <w:r>
        <w:rPr>
          <w:w w:val="105"/>
          <w:sz w:val="23"/>
        </w:rPr>
        <w:t>救濟</w:t>
      </w:r>
      <w:r>
        <w:rPr>
          <w:w w:val="105"/>
          <w:sz w:val="22"/>
        </w:rPr>
        <w:t>也</w:t>
      </w:r>
      <w:r>
        <w:rPr>
          <w:w w:val="105"/>
          <w:sz w:val="23"/>
        </w:rPr>
        <w:t>好，</w:t>
      </w:r>
      <w:r>
        <w:rPr>
          <w:w w:val="105"/>
          <w:sz w:val="21"/>
        </w:rPr>
        <w:t>跟</w:t>
      </w:r>
      <w:r>
        <w:rPr>
          <w:w w:val="105"/>
          <w:sz w:val="23"/>
        </w:rPr>
        <w:t>事實認定是</w:t>
      </w:r>
      <w:r>
        <w:rPr>
          <w:w w:val="105"/>
          <w:sz w:val="22"/>
        </w:rPr>
        <w:t>歧異</w:t>
      </w:r>
      <w:r>
        <w:rPr>
          <w:w w:val="105"/>
          <w:sz w:val="23"/>
        </w:rPr>
        <w:t>的時候怎麼辦，</w:t>
      </w:r>
      <w:r>
        <w:rPr>
          <w:w w:val="105"/>
          <w:sz w:val="22"/>
        </w:rPr>
        <w:t>很</w:t>
      </w:r>
      <w:r>
        <w:rPr>
          <w:w w:val="105"/>
          <w:sz w:val="23"/>
        </w:rPr>
        <w:t>難</w:t>
      </w:r>
      <w:r>
        <w:rPr>
          <w:spacing w:val="1"/>
          <w:w w:val="105"/>
          <w:sz w:val="23"/>
        </w:rPr>
        <w:t> </w:t>
      </w:r>
      <w:r>
        <w:rPr>
          <w:w w:val="105"/>
          <w:sz w:val="23"/>
        </w:rPr>
        <w:t>避免這</w:t>
      </w:r>
      <w:r>
        <w:rPr>
          <w:w w:val="105"/>
          <w:sz w:val="22"/>
        </w:rPr>
        <w:t>種歧異</w:t>
      </w:r>
      <w:r>
        <w:rPr>
          <w:w w:val="105"/>
          <w:sz w:val="23"/>
        </w:rPr>
        <w:t>，</w:t>
      </w:r>
      <w:r>
        <w:rPr>
          <w:w w:val="105"/>
          <w:sz w:val="22"/>
        </w:rPr>
        <w:t>尤</w:t>
      </w:r>
      <w:r>
        <w:rPr>
          <w:w w:val="105"/>
          <w:sz w:val="23"/>
        </w:rPr>
        <w:t>其是不同的救濟機關，</w:t>
      </w:r>
      <w:r>
        <w:rPr>
          <w:w w:val="105"/>
          <w:sz w:val="22"/>
        </w:rPr>
        <w:t>很</w:t>
      </w:r>
      <w:r>
        <w:rPr>
          <w:w w:val="105"/>
          <w:sz w:val="23"/>
        </w:rPr>
        <w:t>難避免，但性</w:t>
      </w:r>
      <w:r>
        <w:rPr>
          <w:spacing w:val="1"/>
          <w:w w:val="105"/>
          <w:sz w:val="23"/>
        </w:rPr>
        <w:t> </w:t>
      </w:r>
      <w:r>
        <w:rPr>
          <w:w w:val="105"/>
          <w:sz w:val="22"/>
        </w:rPr>
        <w:t>別</w:t>
      </w:r>
      <w:r>
        <w:rPr>
          <w:w w:val="105"/>
          <w:sz w:val="23"/>
        </w:rPr>
        <w:t>平等教育法的立法精神是用這</w:t>
      </w:r>
      <w:r>
        <w:rPr>
          <w:w w:val="105"/>
          <w:sz w:val="22"/>
        </w:rPr>
        <w:t>種方式</w:t>
      </w:r>
      <w:r>
        <w:rPr>
          <w:w w:val="105"/>
          <w:sz w:val="23"/>
        </w:rPr>
        <w:t>來處理，就是說</w:t>
      </w:r>
      <w:r>
        <w:rPr>
          <w:w w:val="105"/>
          <w:sz w:val="22"/>
        </w:rPr>
        <w:t>我</w:t>
      </w:r>
      <w:r>
        <w:rPr>
          <w:spacing w:val="1"/>
          <w:w w:val="105"/>
          <w:sz w:val="22"/>
        </w:rPr>
        <w:t> </w:t>
      </w:r>
      <w:r>
        <w:rPr>
          <w:w w:val="105"/>
          <w:sz w:val="22"/>
        </w:rPr>
        <w:t>整</w:t>
      </w:r>
      <w:r>
        <w:rPr>
          <w:w w:val="105"/>
          <w:sz w:val="23"/>
        </w:rPr>
        <w:t>個救濟機關，</w:t>
      </w:r>
      <w:r>
        <w:rPr>
          <w:w w:val="105"/>
          <w:sz w:val="22"/>
        </w:rPr>
        <w:t>我</w:t>
      </w:r>
      <w:r>
        <w:rPr>
          <w:w w:val="105"/>
          <w:sz w:val="23"/>
        </w:rPr>
        <w:t>不管是</w:t>
      </w:r>
      <w:r>
        <w:rPr>
          <w:w w:val="105"/>
          <w:sz w:val="21"/>
        </w:rPr>
        <w:t>誰</w:t>
      </w:r>
      <w:r>
        <w:rPr>
          <w:w w:val="105"/>
          <w:sz w:val="23"/>
        </w:rPr>
        <w:t>，至少在行政救濟，你說主管</w:t>
      </w:r>
      <w:r>
        <w:rPr>
          <w:spacing w:val="1"/>
          <w:w w:val="105"/>
          <w:sz w:val="23"/>
        </w:rPr>
        <w:t> </w:t>
      </w:r>
      <w:r>
        <w:rPr>
          <w:w w:val="105"/>
          <w:sz w:val="23"/>
        </w:rPr>
        <w:t>機關</w:t>
      </w:r>
      <w:r>
        <w:rPr>
          <w:w w:val="105"/>
          <w:sz w:val="21"/>
        </w:rPr>
        <w:t>跟</w:t>
      </w:r>
      <w:r>
        <w:rPr>
          <w:w w:val="105"/>
          <w:sz w:val="23"/>
        </w:rPr>
        <w:t>學</w:t>
      </w:r>
      <w:r>
        <w:rPr>
          <w:w w:val="105"/>
          <w:sz w:val="21"/>
        </w:rPr>
        <w:t>校</w:t>
      </w:r>
      <w:r>
        <w:rPr>
          <w:w w:val="105"/>
          <w:sz w:val="23"/>
        </w:rPr>
        <w:t>，要依</w:t>
      </w:r>
      <w:r>
        <w:rPr>
          <w:w w:val="105"/>
          <w:sz w:val="22"/>
        </w:rPr>
        <w:t>據</w:t>
      </w:r>
      <w:r>
        <w:rPr>
          <w:w w:val="105"/>
          <w:sz w:val="23"/>
        </w:rPr>
        <w:t>性平會認定事實，如</w:t>
      </w:r>
      <w:r>
        <w:rPr>
          <w:w w:val="105"/>
          <w:sz w:val="22"/>
        </w:rPr>
        <w:t>果進入</w:t>
      </w:r>
      <w:r>
        <w:rPr>
          <w:w w:val="105"/>
          <w:sz w:val="23"/>
        </w:rPr>
        <w:t>了司法救</w:t>
      </w:r>
      <w:r>
        <w:rPr>
          <w:spacing w:val="1"/>
          <w:w w:val="105"/>
          <w:sz w:val="23"/>
        </w:rPr>
        <w:t> </w:t>
      </w:r>
      <w:r>
        <w:rPr>
          <w:w w:val="105"/>
          <w:sz w:val="23"/>
        </w:rPr>
        <w:t>濟的</w:t>
      </w:r>
      <w:r>
        <w:rPr>
          <w:w w:val="105"/>
          <w:sz w:val="22"/>
        </w:rPr>
        <w:t>話</w:t>
      </w:r>
      <w:r>
        <w:rPr>
          <w:w w:val="105"/>
          <w:sz w:val="23"/>
        </w:rPr>
        <w:t>，要審酌</w:t>
      </w:r>
      <w:r>
        <w:rPr>
          <w:w w:val="105"/>
          <w:sz w:val="22"/>
        </w:rPr>
        <w:t>報告</w:t>
      </w:r>
      <w:r>
        <w:rPr>
          <w:w w:val="105"/>
          <w:sz w:val="23"/>
        </w:rPr>
        <w:t>，多少讓各機關不要說動</w:t>
      </w:r>
      <w:r>
        <w:rPr>
          <w:w w:val="105"/>
          <w:sz w:val="21"/>
        </w:rPr>
        <w:t>輒</w:t>
      </w:r>
      <w:r>
        <w:rPr>
          <w:w w:val="105"/>
          <w:sz w:val="23"/>
        </w:rPr>
        <w:t>或輕易為</w:t>
      </w:r>
      <w:r>
        <w:rPr>
          <w:spacing w:val="1"/>
          <w:w w:val="105"/>
          <w:sz w:val="23"/>
        </w:rPr>
        <w:t> </w:t>
      </w:r>
      <w:r>
        <w:rPr>
          <w:w w:val="105"/>
          <w:sz w:val="23"/>
        </w:rPr>
        <w:t>不同的認定推</w:t>
      </w:r>
      <w:r>
        <w:rPr>
          <w:w w:val="105"/>
          <w:sz w:val="21"/>
        </w:rPr>
        <w:t>翻</w:t>
      </w:r>
      <w:r>
        <w:rPr>
          <w:w w:val="105"/>
          <w:sz w:val="23"/>
        </w:rPr>
        <w:t>，所以</w:t>
      </w:r>
      <w:r>
        <w:rPr>
          <w:w w:val="105"/>
          <w:sz w:val="22"/>
        </w:rPr>
        <w:t>基</w:t>
      </w:r>
      <w:r>
        <w:rPr>
          <w:w w:val="105"/>
          <w:sz w:val="23"/>
        </w:rPr>
        <w:t>本上，這</w:t>
      </w:r>
      <w:r>
        <w:rPr>
          <w:w w:val="105"/>
          <w:sz w:val="22"/>
        </w:rPr>
        <w:t>樣</w:t>
      </w:r>
      <w:r>
        <w:rPr>
          <w:w w:val="105"/>
          <w:sz w:val="23"/>
        </w:rPr>
        <w:t>的精神，</w:t>
      </w:r>
      <w:r>
        <w:rPr>
          <w:w w:val="105"/>
          <w:sz w:val="22"/>
        </w:rPr>
        <w:t>我想</w:t>
      </w:r>
      <w:r>
        <w:rPr>
          <w:w w:val="105"/>
          <w:sz w:val="23"/>
        </w:rPr>
        <w:t>說法理</w:t>
      </w:r>
      <w:r>
        <w:rPr>
          <w:spacing w:val="1"/>
          <w:w w:val="105"/>
          <w:sz w:val="23"/>
        </w:rPr>
        <w:t> </w:t>
      </w:r>
      <w:r>
        <w:rPr>
          <w:w w:val="105"/>
          <w:sz w:val="23"/>
        </w:rPr>
        <w:t>上</w:t>
      </w:r>
      <w:r>
        <w:rPr>
          <w:w w:val="105"/>
          <w:sz w:val="22"/>
        </w:rPr>
        <w:t>面也</w:t>
      </w:r>
      <w:r>
        <w:rPr>
          <w:w w:val="105"/>
          <w:sz w:val="23"/>
        </w:rPr>
        <w:t>應該在職場性</w:t>
      </w:r>
      <w:r>
        <w:rPr>
          <w:w w:val="105"/>
          <w:sz w:val="21"/>
        </w:rPr>
        <w:t>騷</w:t>
      </w:r>
      <w:r>
        <w:rPr>
          <w:w w:val="105"/>
          <w:sz w:val="22"/>
        </w:rPr>
        <w:t>擾</w:t>
      </w:r>
      <w:r>
        <w:rPr>
          <w:w w:val="105"/>
          <w:sz w:val="23"/>
        </w:rPr>
        <w:t>事</w:t>
      </w:r>
      <w:r>
        <w:rPr>
          <w:w w:val="105"/>
          <w:sz w:val="22"/>
        </w:rPr>
        <w:t>件</w:t>
      </w:r>
      <w:r>
        <w:rPr>
          <w:w w:val="105"/>
          <w:sz w:val="23"/>
        </w:rPr>
        <w:t>防</w:t>
      </w:r>
      <w:r>
        <w:rPr>
          <w:w w:val="105"/>
          <w:sz w:val="22"/>
        </w:rPr>
        <w:t>制</w:t>
      </w:r>
      <w:r>
        <w:rPr>
          <w:w w:val="105"/>
          <w:sz w:val="23"/>
        </w:rPr>
        <w:t>法的相關事</w:t>
      </w:r>
      <w:r>
        <w:rPr>
          <w:w w:val="105"/>
          <w:sz w:val="22"/>
        </w:rPr>
        <w:t>件</w:t>
      </w:r>
      <w:r>
        <w:rPr>
          <w:w w:val="105"/>
          <w:sz w:val="23"/>
        </w:rPr>
        <w:t>，</w:t>
      </w:r>
      <w:r>
        <w:rPr>
          <w:w w:val="105"/>
          <w:sz w:val="22"/>
        </w:rPr>
        <w:t>也</w:t>
      </w:r>
      <w:r>
        <w:rPr>
          <w:w w:val="105"/>
          <w:sz w:val="23"/>
        </w:rPr>
        <w:t>應該</w:t>
      </w:r>
      <w:r>
        <w:rPr>
          <w:spacing w:val="1"/>
          <w:w w:val="105"/>
          <w:sz w:val="23"/>
        </w:rPr>
        <w:t> </w:t>
      </w:r>
      <w:r>
        <w:rPr>
          <w:w w:val="105"/>
          <w:sz w:val="23"/>
        </w:rPr>
        <w:t>說予以尊重為宜。但是並不表示說，</w:t>
      </w:r>
      <w:r>
        <w:rPr>
          <w:w w:val="105"/>
          <w:sz w:val="22"/>
        </w:rPr>
        <w:t>我</w:t>
      </w:r>
      <w:r>
        <w:rPr>
          <w:w w:val="105"/>
          <w:sz w:val="23"/>
        </w:rPr>
        <w:t>應該</w:t>
      </w:r>
      <w:r>
        <w:rPr>
          <w:w w:val="105"/>
          <w:sz w:val="22"/>
        </w:rPr>
        <w:t>完全</w:t>
      </w:r>
      <w:r>
        <w:rPr>
          <w:w w:val="105"/>
          <w:sz w:val="23"/>
        </w:rPr>
        <w:t>審查，</w:t>
      </w:r>
      <w:r>
        <w:rPr>
          <w:w w:val="105"/>
          <w:sz w:val="22"/>
        </w:rPr>
        <w:t>還</w:t>
      </w:r>
      <w:r>
        <w:rPr>
          <w:spacing w:val="1"/>
          <w:w w:val="105"/>
          <w:sz w:val="22"/>
        </w:rPr>
        <w:t> </w:t>
      </w:r>
      <w:r>
        <w:rPr>
          <w:w w:val="105"/>
          <w:sz w:val="23"/>
        </w:rPr>
        <w:t>有一點滿重要，</w:t>
      </w:r>
      <w:r>
        <w:rPr>
          <w:w w:val="105"/>
          <w:sz w:val="22"/>
        </w:rPr>
        <w:t>既然</w:t>
      </w:r>
      <w:r>
        <w:rPr>
          <w:w w:val="105"/>
          <w:sz w:val="23"/>
        </w:rPr>
        <w:t>機關，</w:t>
      </w:r>
      <w:r>
        <w:rPr>
          <w:w w:val="105"/>
          <w:sz w:val="22"/>
        </w:rPr>
        <w:t>比</w:t>
      </w:r>
      <w:r>
        <w:rPr>
          <w:w w:val="105"/>
          <w:sz w:val="23"/>
        </w:rPr>
        <w:t>如說</w:t>
      </w:r>
      <w:r>
        <w:rPr>
          <w:w w:val="105"/>
          <w:sz w:val="22"/>
        </w:rPr>
        <w:t>我們剛</w:t>
      </w:r>
      <w:r>
        <w:rPr>
          <w:w w:val="105"/>
          <w:sz w:val="23"/>
        </w:rPr>
        <w:t>所說記過，一定</w:t>
      </w:r>
    </w:p>
    <w:p>
      <w:pPr>
        <w:pStyle w:val="BodyText"/>
        <w:spacing w:before="10"/>
        <w:rPr>
          <w:sz w:val="2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216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2"/>
        <w:rPr>
          <w:rFonts w:ascii="Times New Roman"/>
          <w:sz w:val="9"/>
        </w:rPr>
      </w:pPr>
    </w:p>
    <w:p>
      <w:pPr>
        <w:pStyle w:val="BodyText"/>
        <w:spacing w:line="288" w:lineRule="auto" w:before="58"/>
        <w:ind w:left="169" w:right="270"/>
        <w:jc w:val="both"/>
        <w:rPr>
          <w:rFonts w:ascii="Times New Roman" w:eastAsia="Times New Roman"/>
          <w:sz w:val="24"/>
        </w:rPr>
      </w:pPr>
      <w:r>
        <w:rPr>
          <w:w w:val="105"/>
        </w:rPr>
        <w:t>是內部申</w:t>
      </w:r>
      <w:r>
        <w:rPr>
          <w:w w:val="105"/>
          <w:sz w:val="22"/>
        </w:rPr>
        <w:t>訴</w:t>
      </w:r>
      <w:r>
        <w:rPr>
          <w:w w:val="105"/>
        </w:rPr>
        <w:t>，內部先申</w:t>
      </w:r>
      <w:r>
        <w:rPr>
          <w:w w:val="105"/>
          <w:sz w:val="22"/>
        </w:rPr>
        <w:t>訴</w:t>
      </w:r>
      <w:r>
        <w:rPr>
          <w:w w:val="105"/>
        </w:rPr>
        <w:t>的，</w:t>
      </w:r>
      <w:r>
        <w:rPr>
          <w:w w:val="105"/>
          <w:sz w:val="21"/>
        </w:rPr>
        <w:t>您</w:t>
      </w:r>
      <w:r>
        <w:rPr>
          <w:w w:val="105"/>
        </w:rPr>
        <w:t>機關也</w:t>
      </w:r>
      <w:r>
        <w:rPr>
          <w:w w:val="105"/>
          <w:sz w:val="22"/>
        </w:rPr>
        <w:t>派</w:t>
      </w:r>
      <w:r>
        <w:rPr>
          <w:w w:val="105"/>
        </w:rPr>
        <w:t>人</w:t>
      </w:r>
      <w:r>
        <w:rPr>
          <w:w w:val="105"/>
          <w:sz w:val="22"/>
        </w:rPr>
        <w:t>去</w:t>
      </w:r>
      <w:r>
        <w:rPr>
          <w:w w:val="105"/>
        </w:rPr>
        <w:t>內部參與調</w:t>
      </w:r>
      <w:r>
        <w:rPr>
          <w:spacing w:val="1"/>
          <w:w w:val="105"/>
        </w:rPr>
        <w:t> </w:t>
      </w:r>
      <w:r>
        <w:rPr>
          <w:w w:val="105"/>
        </w:rPr>
        <w:t>查，然後</w:t>
      </w:r>
      <w:r>
        <w:rPr>
          <w:w w:val="105"/>
          <w:sz w:val="22"/>
        </w:rPr>
        <w:t>你</w:t>
      </w:r>
      <w:r>
        <w:rPr>
          <w:w w:val="105"/>
        </w:rPr>
        <w:t>也不</w:t>
      </w:r>
      <w:r>
        <w:rPr>
          <w:w w:val="105"/>
          <w:sz w:val="22"/>
        </w:rPr>
        <w:t>背書</w:t>
      </w:r>
      <w:r>
        <w:rPr>
          <w:w w:val="105"/>
        </w:rPr>
        <w:t>，說這個調查是</w:t>
      </w:r>
      <w:r>
        <w:rPr>
          <w:w w:val="105"/>
          <w:sz w:val="20"/>
        </w:rPr>
        <w:t>亂搞</w:t>
      </w:r>
      <w:r>
        <w:rPr>
          <w:w w:val="105"/>
        </w:rPr>
        <w:t>，我想這</w:t>
      </w:r>
      <w:r>
        <w:rPr>
          <w:w w:val="105"/>
          <w:sz w:val="22"/>
        </w:rPr>
        <w:t>些</w:t>
      </w:r>
      <w:r>
        <w:rPr>
          <w:w w:val="105"/>
        </w:rPr>
        <w:t>透過</w:t>
      </w:r>
      <w:r>
        <w:rPr>
          <w:spacing w:val="1"/>
          <w:w w:val="105"/>
        </w:rPr>
        <w:t> </w:t>
      </w:r>
      <w:r>
        <w:rPr>
          <w:w w:val="105"/>
        </w:rPr>
        <w:t>程序上的共同參與來減</w:t>
      </w:r>
      <w:r>
        <w:rPr>
          <w:w w:val="105"/>
          <w:sz w:val="22"/>
        </w:rPr>
        <w:t>少</w:t>
      </w:r>
      <w:r>
        <w:rPr>
          <w:w w:val="105"/>
        </w:rPr>
        <w:t>可能事後事實認定的歧異，我想也只能這樣</w:t>
      </w:r>
      <w:r>
        <w:rPr>
          <w:w w:val="105"/>
          <w:sz w:val="22"/>
        </w:rPr>
        <w:t>設</w:t>
      </w:r>
      <w:r>
        <w:rPr>
          <w:w w:val="105"/>
        </w:rPr>
        <w:t>計，在性</w:t>
      </w:r>
      <w:r>
        <w:rPr>
          <w:w w:val="105"/>
          <w:sz w:val="21"/>
        </w:rPr>
        <w:t>騷</w:t>
      </w:r>
      <w:r>
        <w:rPr>
          <w:w w:val="105"/>
        </w:rPr>
        <w:t>擾</w:t>
      </w:r>
      <w:r>
        <w:rPr>
          <w:w w:val="105"/>
          <w:sz w:val="22"/>
        </w:rPr>
        <w:t>防治</w:t>
      </w:r>
      <w:r>
        <w:rPr>
          <w:w w:val="105"/>
        </w:rPr>
        <w:t>三法未</w:t>
      </w:r>
      <w:r>
        <w:rPr>
          <w:w w:val="105"/>
          <w:sz w:val="22"/>
        </w:rPr>
        <w:t>充</w:t>
      </w:r>
      <w:r>
        <w:rPr>
          <w:w w:val="105"/>
        </w:rPr>
        <w:t>分整合下，我們</w:t>
      </w:r>
      <w:r>
        <w:rPr>
          <w:spacing w:val="1"/>
          <w:w w:val="105"/>
        </w:rPr>
        <w:t> </w:t>
      </w:r>
      <w:r>
        <w:rPr>
          <w:w w:val="105"/>
        </w:rPr>
        <w:t>能</w:t>
      </w:r>
      <w:r>
        <w:rPr>
          <w:w w:val="105"/>
          <w:sz w:val="22"/>
        </w:rPr>
        <w:t>做</w:t>
      </w:r>
      <w:r>
        <w:rPr>
          <w:w w:val="105"/>
        </w:rPr>
        <w:t>的其實是減</w:t>
      </w:r>
      <w:r>
        <w:rPr>
          <w:w w:val="105"/>
          <w:sz w:val="22"/>
        </w:rPr>
        <w:t>少</w:t>
      </w:r>
      <w:r>
        <w:rPr>
          <w:w w:val="105"/>
        </w:rPr>
        <w:t>歧異的發生，這</w:t>
      </w:r>
      <w:r>
        <w:rPr>
          <w:w w:val="105"/>
          <w:sz w:val="22"/>
        </w:rPr>
        <w:t>些</w:t>
      </w:r>
      <w:r>
        <w:rPr>
          <w:w w:val="105"/>
        </w:rPr>
        <w:t>其實目前已經多</w:t>
      </w:r>
      <w:r>
        <w:rPr>
          <w:w w:val="105"/>
          <w:sz w:val="22"/>
        </w:rPr>
        <w:t>少做</w:t>
      </w:r>
      <w:r>
        <w:rPr>
          <w:spacing w:val="1"/>
          <w:w w:val="105"/>
          <w:sz w:val="22"/>
        </w:rPr>
        <w:t> </w:t>
      </w:r>
      <w:r>
        <w:rPr>
          <w:w w:val="110"/>
        </w:rPr>
        <w:t>了一</w:t>
      </w:r>
      <w:r>
        <w:rPr>
          <w:w w:val="110"/>
          <w:sz w:val="22"/>
        </w:rPr>
        <w:t>些</w:t>
      </w:r>
      <w:r>
        <w:rPr>
          <w:w w:val="110"/>
        </w:rPr>
        <w:t>，</w:t>
      </w:r>
      <w:r>
        <w:rPr>
          <w:w w:val="110"/>
          <w:sz w:val="22"/>
        </w:rPr>
        <w:t>難免</w:t>
      </w:r>
      <w:r>
        <w:rPr>
          <w:w w:val="110"/>
        </w:rPr>
        <w:t>不</w:t>
      </w:r>
      <w:r>
        <w:rPr>
          <w:w w:val="110"/>
          <w:sz w:val="22"/>
        </w:rPr>
        <w:t>盡</w:t>
      </w:r>
      <w:r>
        <w:rPr>
          <w:w w:val="110"/>
        </w:rPr>
        <w:t>如人意。</w:t>
      </w:r>
      <w:r>
        <w:rPr>
          <w:rFonts w:ascii="Times New Roman" w:eastAsia="Times New Roman"/>
          <w:w w:val="102"/>
          <w:sz w:val="24"/>
        </w:rPr>
        <w:t> </w:t>
      </w:r>
    </w:p>
    <w:p>
      <w:pPr>
        <w:pStyle w:val="BodyText"/>
        <w:spacing w:line="288" w:lineRule="auto" w:before="141"/>
        <w:ind w:left="169" w:right="214" w:firstLine="493"/>
        <w:jc w:val="both"/>
      </w:pPr>
      <w:r>
        <w:rPr>
          <w:w w:val="105"/>
        </w:rPr>
        <w:t>第二個部分是談到說，行為人的</w:t>
      </w:r>
      <w:r>
        <w:rPr>
          <w:w w:val="105"/>
          <w:sz w:val="22"/>
        </w:rPr>
        <w:t>救濟</w:t>
      </w:r>
      <w:r>
        <w:rPr>
          <w:w w:val="105"/>
        </w:rPr>
        <w:t>，今天</w:t>
      </w:r>
      <w:r>
        <w:rPr>
          <w:w w:val="105"/>
          <w:sz w:val="22"/>
        </w:rPr>
        <w:t>假設</w:t>
      </w:r>
      <w:r>
        <w:rPr>
          <w:w w:val="105"/>
        </w:rPr>
        <w:t>我們</w:t>
      </w:r>
      <w:r>
        <w:rPr>
          <w:spacing w:val="1"/>
          <w:w w:val="105"/>
        </w:rPr>
        <w:t> </w:t>
      </w:r>
      <w:r>
        <w:rPr>
          <w:w w:val="105"/>
          <w:sz w:val="22"/>
        </w:rPr>
        <w:t>覺</w:t>
      </w:r>
      <w:r>
        <w:rPr>
          <w:w w:val="105"/>
        </w:rPr>
        <w:t>得說，應該是合理解釋，我現在性</w:t>
      </w:r>
      <w:r>
        <w:rPr>
          <w:w w:val="105"/>
          <w:sz w:val="21"/>
        </w:rPr>
        <w:t>騷</w:t>
      </w:r>
      <w:r>
        <w:rPr>
          <w:w w:val="105"/>
        </w:rPr>
        <w:t>擾事實認定之有無，</w:t>
      </w:r>
      <w:r>
        <w:rPr>
          <w:spacing w:val="-119"/>
          <w:w w:val="105"/>
        </w:rPr>
        <w:t> </w:t>
      </w:r>
      <w:r>
        <w:rPr>
          <w:w w:val="105"/>
        </w:rPr>
        <w:t>就</w:t>
      </w:r>
      <w:r>
        <w:rPr>
          <w:w w:val="105"/>
          <w:sz w:val="22"/>
        </w:rPr>
        <w:t>把它</w:t>
      </w:r>
      <w:r>
        <w:rPr>
          <w:w w:val="105"/>
        </w:rPr>
        <w:t>當成行政處分，對他來</w:t>
      </w:r>
      <w:r>
        <w:rPr>
          <w:w w:val="105"/>
          <w:sz w:val="22"/>
        </w:rPr>
        <w:t>講</w:t>
      </w:r>
      <w:r>
        <w:rPr>
          <w:w w:val="105"/>
        </w:rPr>
        <w:t>，明明有很大的損害，他</w:t>
      </w:r>
      <w:r>
        <w:rPr>
          <w:spacing w:val="1"/>
          <w:w w:val="105"/>
        </w:rPr>
        <w:t> </w:t>
      </w:r>
      <w:r>
        <w:rPr>
          <w:w w:val="105"/>
        </w:rPr>
        <w:t>就來提起復</w:t>
      </w:r>
      <w:r>
        <w:rPr>
          <w:w w:val="105"/>
          <w:sz w:val="22"/>
        </w:rPr>
        <w:t>審</w:t>
      </w:r>
      <w:r>
        <w:rPr>
          <w:w w:val="105"/>
        </w:rPr>
        <w:t>，事後，如果被</w:t>
      </w:r>
      <w:r>
        <w:rPr>
          <w:w w:val="105"/>
          <w:sz w:val="22"/>
        </w:rPr>
        <w:t>免職</w:t>
      </w:r>
      <w:r>
        <w:rPr>
          <w:w w:val="105"/>
        </w:rPr>
        <w:t>的話，比如說可以併案，</w:t>
      </w:r>
      <w:r>
        <w:rPr>
          <w:spacing w:val="-119"/>
          <w:w w:val="105"/>
        </w:rPr>
        <w:t> </w:t>
      </w:r>
      <w:r>
        <w:rPr>
          <w:w w:val="105"/>
          <w:sz w:val="22"/>
        </w:rPr>
        <w:t>那</w:t>
      </w:r>
      <w:r>
        <w:rPr>
          <w:w w:val="105"/>
        </w:rPr>
        <w:t>個最</w:t>
      </w:r>
      <w:r>
        <w:rPr>
          <w:w w:val="105"/>
          <w:sz w:val="22"/>
        </w:rPr>
        <w:t>好</w:t>
      </w:r>
      <w:r>
        <w:rPr>
          <w:w w:val="105"/>
        </w:rPr>
        <w:t>，</w:t>
      </w:r>
      <w:r>
        <w:rPr>
          <w:w w:val="105"/>
          <w:sz w:val="22"/>
        </w:rPr>
        <w:t>那</w:t>
      </w:r>
      <w:r>
        <w:rPr>
          <w:w w:val="105"/>
        </w:rPr>
        <w:t>我先</w:t>
      </w:r>
      <w:r>
        <w:rPr>
          <w:w w:val="105"/>
          <w:sz w:val="22"/>
        </w:rPr>
        <w:t>講</w:t>
      </w:r>
      <w:r>
        <w:rPr>
          <w:w w:val="105"/>
        </w:rPr>
        <w:t>一下，我是來自教師申</w:t>
      </w:r>
      <w:r>
        <w:rPr>
          <w:w w:val="105"/>
          <w:sz w:val="22"/>
        </w:rPr>
        <w:t>訴評</w:t>
      </w:r>
      <w:r>
        <w:rPr>
          <w:w w:val="105"/>
        </w:rPr>
        <w:t>議的經</w:t>
      </w:r>
      <w:r>
        <w:rPr>
          <w:w w:val="105"/>
          <w:sz w:val="22"/>
        </w:rPr>
        <w:t>驗</w:t>
      </w:r>
      <w:r>
        <w:rPr>
          <w:spacing w:val="1"/>
          <w:w w:val="105"/>
          <w:sz w:val="22"/>
        </w:rPr>
        <w:t> </w:t>
      </w:r>
      <w:r>
        <w:rPr>
          <w:w w:val="105"/>
        </w:rPr>
        <w:t>是這樣子，我們基本上是</w:t>
      </w:r>
      <w:r>
        <w:rPr>
          <w:w w:val="105"/>
          <w:sz w:val="22"/>
        </w:rPr>
        <w:t>把</w:t>
      </w:r>
      <w:r>
        <w:rPr>
          <w:w w:val="105"/>
        </w:rPr>
        <w:t>他併案，併案之後的話，除非</w:t>
      </w:r>
      <w:r>
        <w:rPr>
          <w:spacing w:val="1"/>
          <w:w w:val="105"/>
        </w:rPr>
        <w:t> </w:t>
      </w:r>
      <w:r>
        <w:rPr>
          <w:w w:val="105"/>
        </w:rPr>
        <w:t>時間差很</w:t>
      </w:r>
      <w:r>
        <w:rPr>
          <w:w w:val="105"/>
          <w:sz w:val="21"/>
        </w:rPr>
        <w:t>久</w:t>
      </w:r>
      <w:r>
        <w:rPr>
          <w:w w:val="105"/>
        </w:rPr>
        <w:t>，否則的話當時間差不多，一起進來且併案，</w:t>
      </w:r>
      <w:r>
        <w:rPr>
          <w:spacing w:val="1"/>
          <w:w w:val="105"/>
        </w:rPr>
        <w:t> </w:t>
      </w:r>
      <w:r>
        <w:rPr>
          <w:w w:val="110"/>
        </w:rPr>
        <w:t>同一個</w:t>
      </w:r>
      <w:r>
        <w:rPr>
          <w:w w:val="110"/>
          <w:sz w:val="22"/>
        </w:rPr>
        <w:t>審</w:t>
      </w:r>
      <w:r>
        <w:rPr>
          <w:w w:val="110"/>
        </w:rPr>
        <w:t>查</w:t>
      </w:r>
      <w:r>
        <w:rPr>
          <w:w w:val="110"/>
          <w:sz w:val="22"/>
        </w:rPr>
        <w:t>小組</w:t>
      </w:r>
      <w:r>
        <w:rPr>
          <w:w w:val="110"/>
        </w:rPr>
        <w:t>，中</w:t>
      </w:r>
      <w:r>
        <w:rPr>
          <w:w w:val="110"/>
          <w:sz w:val="20"/>
        </w:rPr>
        <w:t>央</w:t>
      </w:r>
      <w:r>
        <w:rPr>
          <w:w w:val="110"/>
        </w:rPr>
        <w:t>教師申</w:t>
      </w:r>
      <w:r>
        <w:rPr>
          <w:w w:val="110"/>
          <w:sz w:val="22"/>
        </w:rPr>
        <w:t>評</w:t>
      </w:r>
      <w:r>
        <w:rPr>
          <w:w w:val="110"/>
        </w:rPr>
        <w:t>會，同一</w:t>
      </w:r>
      <w:r>
        <w:rPr>
          <w:w w:val="110"/>
          <w:sz w:val="22"/>
        </w:rPr>
        <w:t>組審</w:t>
      </w:r>
      <w:r>
        <w:rPr>
          <w:w w:val="110"/>
        </w:rPr>
        <w:t>查</w:t>
      </w:r>
      <w:r>
        <w:rPr>
          <w:w w:val="110"/>
          <w:sz w:val="22"/>
        </w:rPr>
        <w:t>小組</w:t>
      </w:r>
      <w:r>
        <w:rPr>
          <w:w w:val="110"/>
        </w:rPr>
        <w:t>，</w:t>
      </w:r>
      <w:r>
        <w:rPr>
          <w:rFonts w:ascii="Times New Roman" w:eastAsia="Times New Roman"/>
          <w:w w:val="110"/>
          <w:sz w:val="17"/>
        </w:rPr>
        <w:t>3</w:t>
      </w:r>
      <w:r>
        <w:rPr>
          <w:rFonts w:ascii="Times New Roman" w:eastAsia="Times New Roman"/>
          <w:spacing w:val="1"/>
          <w:w w:val="110"/>
          <w:sz w:val="17"/>
        </w:rPr>
        <w:t> </w:t>
      </w:r>
      <w:r>
        <w:rPr>
          <w:w w:val="105"/>
        </w:rPr>
        <w:t>人</w:t>
      </w:r>
      <w:r>
        <w:rPr>
          <w:w w:val="105"/>
          <w:sz w:val="22"/>
        </w:rPr>
        <w:t>小組</w:t>
      </w:r>
      <w:r>
        <w:rPr>
          <w:w w:val="105"/>
        </w:rPr>
        <w:t>，所以在事實認定上面</w:t>
      </w:r>
      <w:r>
        <w:rPr>
          <w:w w:val="105"/>
          <w:sz w:val="22"/>
        </w:rPr>
        <w:t>避免</w:t>
      </w:r>
      <w:r>
        <w:rPr>
          <w:w w:val="105"/>
        </w:rPr>
        <w:t>歧異。也就是說，</w:t>
      </w:r>
      <w:r>
        <w:rPr>
          <w:w w:val="105"/>
          <w:sz w:val="22"/>
        </w:rPr>
        <w:t>你</w:t>
      </w:r>
      <w:r>
        <w:rPr>
          <w:w w:val="105"/>
        </w:rPr>
        <w:t>認</w:t>
      </w:r>
      <w:r>
        <w:rPr>
          <w:spacing w:val="1"/>
          <w:w w:val="105"/>
        </w:rPr>
        <w:t> </w:t>
      </w:r>
      <w:r>
        <w:rPr>
          <w:w w:val="105"/>
        </w:rPr>
        <w:t>定性</w:t>
      </w:r>
      <w:r>
        <w:rPr>
          <w:w w:val="105"/>
          <w:sz w:val="21"/>
        </w:rPr>
        <w:t>騷</w:t>
      </w:r>
      <w:r>
        <w:rPr>
          <w:w w:val="105"/>
        </w:rPr>
        <w:t>擾事實，</w:t>
      </w:r>
      <w:r>
        <w:rPr>
          <w:w w:val="105"/>
          <w:sz w:val="22"/>
        </w:rPr>
        <w:t>那麼</w:t>
      </w:r>
      <w:r>
        <w:rPr>
          <w:w w:val="105"/>
        </w:rPr>
        <w:t>要</w:t>
      </w:r>
      <w:r>
        <w:rPr>
          <w:w w:val="105"/>
          <w:sz w:val="22"/>
        </w:rPr>
        <w:t>推</w:t>
      </w:r>
      <w:r>
        <w:rPr>
          <w:w w:val="105"/>
          <w:sz w:val="21"/>
        </w:rPr>
        <w:t>翻</w:t>
      </w:r>
      <w:r>
        <w:rPr>
          <w:w w:val="105"/>
        </w:rPr>
        <w:t>，要重新的話，我們這個就先</w:t>
      </w:r>
      <w:r>
        <w:rPr>
          <w:spacing w:val="1"/>
          <w:w w:val="105"/>
        </w:rPr>
        <w:t> </w:t>
      </w:r>
      <w:r>
        <w:rPr>
          <w:w w:val="105"/>
        </w:rPr>
        <w:t>撤銷了？</w:t>
      </w:r>
      <w:r>
        <w:rPr>
          <w:w w:val="105"/>
          <w:sz w:val="22"/>
        </w:rPr>
        <w:t>免職</w:t>
      </w:r>
      <w:r>
        <w:rPr>
          <w:w w:val="105"/>
        </w:rPr>
        <w:t>處分可能就先撤銷，</w:t>
      </w:r>
      <w:r>
        <w:rPr>
          <w:w w:val="105"/>
          <w:sz w:val="22"/>
        </w:rPr>
        <w:t>怎麼記</w:t>
      </w:r>
      <w:r>
        <w:rPr>
          <w:w w:val="105"/>
        </w:rPr>
        <w:t>過處分，但教師</w:t>
      </w:r>
      <w:r>
        <w:rPr>
          <w:spacing w:val="1"/>
          <w:w w:val="105"/>
        </w:rPr>
        <w:t> </w:t>
      </w:r>
      <w:r>
        <w:rPr>
          <w:w w:val="105"/>
        </w:rPr>
        <w:t>申</w:t>
      </w:r>
      <w:r>
        <w:rPr>
          <w:w w:val="105"/>
          <w:sz w:val="22"/>
        </w:rPr>
        <w:t>訴</w:t>
      </w:r>
      <w:r>
        <w:rPr>
          <w:w w:val="105"/>
        </w:rPr>
        <w:t>就是教師申</w:t>
      </w:r>
      <w:r>
        <w:rPr>
          <w:w w:val="105"/>
          <w:sz w:val="22"/>
        </w:rPr>
        <w:t>訴</w:t>
      </w:r>
      <w:r>
        <w:rPr>
          <w:w w:val="105"/>
        </w:rPr>
        <w:t>，沒有區分成說行政處分、非行政處分</w:t>
      </w:r>
      <w:r>
        <w:rPr>
          <w:spacing w:val="1"/>
          <w:w w:val="105"/>
        </w:rPr>
        <w:t> </w:t>
      </w:r>
      <w:r>
        <w:rPr>
          <w:w w:val="105"/>
        </w:rPr>
        <w:t>這樣子，所以，比較沒有說不同程序併案問題，現在比較</w:t>
      </w:r>
      <w:r>
        <w:rPr>
          <w:spacing w:val="1"/>
          <w:w w:val="105"/>
        </w:rPr>
        <w:t> </w:t>
      </w:r>
      <w:r>
        <w:rPr>
          <w:w w:val="105"/>
          <w:sz w:val="21"/>
        </w:rPr>
        <w:t>麻煩</w:t>
      </w:r>
      <w:r>
        <w:rPr>
          <w:w w:val="105"/>
        </w:rPr>
        <w:t>的是說，不同程序，一個在申</w:t>
      </w:r>
      <w:r>
        <w:rPr>
          <w:w w:val="105"/>
          <w:sz w:val="22"/>
        </w:rPr>
        <w:t>訴</w:t>
      </w:r>
      <w:r>
        <w:rPr>
          <w:w w:val="105"/>
        </w:rPr>
        <w:t>程序，一個在復</w:t>
      </w:r>
      <w:r>
        <w:rPr>
          <w:w w:val="105"/>
          <w:sz w:val="22"/>
        </w:rPr>
        <w:t>審</w:t>
      </w:r>
      <w:r>
        <w:rPr>
          <w:w w:val="105"/>
        </w:rPr>
        <w:t>程</w:t>
      </w:r>
      <w:r>
        <w:rPr>
          <w:spacing w:val="1"/>
          <w:w w:val="105"/>
        </w:rPr>
        <w:t> </w:t>
      </w:r>
      <w:r>
        <w:rPr>
          <w:w w:val="105"/>
        </w:rPr>
        <w:t>序，會有時間上的</w:t>
      </w:r>
      <w:r>
        <w:rPr>
          <w:w w:val="105"/>
          <w:sz w:val="22"/>
        </w:rPr>
        <w:t>落</w:t>
      </w:r>
      <w:r>
        <w:rPr>
          <w:w w:val="105"/>
        </w:rPr>
        <w:t>差，然後會</w:t>
      </w:r>
      <w:r>
        <w:rPr>
          <w:w w:val="105"/>
          <w:sz w:val="22"/>
        </w:rPr>
        <w:t>造</w:t>
      </w:r>
      <w:r>
        <w:rPr>
          <w:w w:val="105"/>
        </w:rPr>
        <w:t>成是不是要先</w:t>
      </w:r>
      <w:r>
        <w:rPr>
          <w:w w:val="105"/>
          <w:sz w:val="22"/>
        </w:rPr>
        <w:t>停止評</w:t>
      </w:r>
      <w:r>
        <w:rPr>
          <w:w w:val="105"/>
        </w:rPr>
        <w:t>議，</w:t>
      </w:r>
      <w:r>
        <w:rPr>
          <w:spacing w:val="-119"/>
          <w:w w:val="105"/>
        </w:rPr>
        <w:t> </w:t>
      </w:r>
      <w:r>
        <w:rPr>
          <w:w w:val="105"/>
          <w:sz w:val="22"/>
        </w:rPr>
        <w:t>那</w:t>
      </w:r>
      <w:r>
        <w:rPr>
          <w:w w:val="105"/>
        </w:rPr>
        <w:t>我的解</w:t>
      </w:r>
      <w:r>
        <w:rPr>
          <w:w w:val="105"/>
          <w:sz w:val="22"/>
        </w:rPr>
        <w:t>讀</w:t>
      </w:r>
      <w:r>
        <w:rPr>
          <w:w w:val="105"/>
        </w:rPr>
        <w:t>是，其實應該任何</w:t>
      </w:r>
      <w:r>
        <w:rPr>
          <w:w w:val="105"/>
          <w:sz w:val="22"/>
        </w:rPr>
        <w:t>懲</w:t>
      </w:r>
      <w:r>
        <w:rPr>
          <w:w w:val="105"/>
        </w:rPr>
        <w:t>處</w:t>
      </w:r>
      <w:r>
        <w:rPr>
          <w:w w:val="105"/>
          <w:sz w:val="22"/>
        </w:rPr>
        <w:t>措施</w:t>
      </w:r>
      <w:r>
        <w:rPr>
          <w:w w:val="105"/>
        </w:rPr>
        <w:t>的先決問題，應該</w:t>
      </w:r>
      <w:r>
        <w:rPr>
          <w:spacing w:val="1"/>
          <w:w w:val="105"/>
        </w:rPr>
        <w:t> </w:t>
      </w:r>
      <w:r>
        <w:rPr>
          <w:w w:val="105"/>
        </w:rPr>
        <w:t>是行政處分是否會被維持的依據，所以如果</w:t>
      </w:r>
      <w:r>
        <w:rPr>
          <w:w w:val="105"/>
          <w:sz w:val="22"/>
        </w:rPr>
        <w:t>援</w:t>
      </w:r>
      <w:r>
        <w:rPr>
          <w:w w:val="105"/>
        </w:rPr>
        <w:t>引行政</w:t>
      </w:r>
      <w:r>
        <w:rPr>
          <w:w w:val="105"/>
          <w:sz w:val="22"/>
        </w:rPr>
        <w:t>訴訟</w:t>
      </w:r>
      <w:r>
        <w:rPr>
          <w:spacing w:val="1"/>
          <w:w w:val="105"/>
          <w:sz w:val="22"/>
        </w:rPr>
        <w:t> </w:t>
      </w:r>
      <w:r>
        <w:rPr>
          <w:spacing w:val="-5"/>
          <w:w w:val="105"/>
        </w:rPr>
        <w:t>法第 </w:t>
      </w:r>
      <w:r>
        <w:rPr>
          <w:rFonts w:ascii="Times New Roman" w:eastAsia="Times New Roman"/>
          <w:w w:val="105"/>
          <w:sz w:val="17"/>
        </w:rPr>
        <w:t>12</w:t>
      </w:r>
      <w:r>
        <w:rPr>
          <w:rFonts w:ascii="Times New Roman" w:eastAsia="Times New Roman"/>
          <w:spacing w:val="19"/>
          <w:w w:val="105"/>
          <w:sz w:val="17"/>
        </w:rPr>
        <w:t> </w:t>
      </w:r>
      <w:r>
        <w:rPr>
          <w:w w:val="105"/>
        </w:rPr>
        <w:t>條之</w:t>
      </w:r>
      <w:r>
        <w:rPr>
          <w:w w:val="105"/>
          <w:sz w:val="22"/>
        </w:rPr>
        <w:t>精神</w:t>
      </w:r>
      <w:r>
        <w:rPr>
          <w:w w:val="105"/>
        </w:rPr>
        <w:t>，若民</w:t>
      </w:r>
      <w:r>
        <w:rPr>
          <w:w w:val="105"/>
          <w:sz w:val="22"/>
        </w:rPr>
        <w:t>刑</w:t>
      </w:r>
      <w:r>
        <w:rPr>
          <w:w w:val="105"/>
        </w:rPr>
        <w:t>事案件，以行政處分是否合法為依據，應依行政爭</w:t>
      </w:r>
      <w:r>
        <w:rPr>
          <w:w w:val="105"/>
          <w:sz w:val="22"/>
        </w:rPr>
        <w:t>訟</w:t>
      </w:r>
      <w:r>
        <w:rPr>
          <w:w w:val="105"/>
        </w:rPr>
        <w:t>程序</w:t>
      </w:r>
      <w:r>
        <w:rPr>
          <w:w w:val="105"/>
          <w:sz w:val="22"/>
        </w:rPr>
        <w:t>結</w:t>
      </w:r>
      <w:r>
        <w:rPr>
          <w:w w:val="105"/>
        </w:rPr>
        <w:t>果認定，如果行政爭</w:t>
      </w:r>
      <w:r>
        <w:rPr>
          <w:w w:val="105"/>
          <w:sz w:val="22"/>
        </w:rPr>
        <w:t>訟</w:t>
      </w:r>
      <w:r>
        <w:rPr>
          <w:w w:val="105"/>
        </w:rPr>
        <w:t>程序還</w:t>
      </w:r>
      <w:r>
        <w:rPr>
          <w:spacing w:val="1"/>
          <w:w w:val="105"/>
        </w:rPr>
        <w:t> </w:t>
      </w:r>
      <w:r>
        <w:rPr>
          <w:w w:val="105"/>
        </w:rPr>
        <w:t>沒有</w:t>
      </w:r>
      <w:r>
        <w:rPr>
          <w:w w:val="105"/>
          <w:sz w:val="20"/>
        </w:rPr>
        <w:t>跑</w:t>
      </w:r>
      <w:r>
        <w:rPr>
          <w:w w:val="105"/>
        </w:rPr>
        <w:t>完，就應先</w:t>
      </w:r>
      <w:r>
        <w:rPr>
          <w:w w:val="105"/>
          <w:sz w:val="22"/>
        </w:rPr>
        <w:t>裁</w:t>
      </w:r>
      <w:r>
        <w:rPr>
          <w:w w:val="105"/>
        </w:rPr>
        <w:t>定</w:t>
      </w:r>
      <w:r>
        <w:rPr>
          <w:w w:val="105"/>
          <w:sz w:val="22"/>
        </w:rPr>
        <w:t>停止</w:t>
      </w:r>
      <w:r>
        <w:rPr>
          <w:w w:val="105"/>
        </w:rPr>
        <w:t>程序，等他們確定再說的</w:t>
      </w:r>
      <w:r>
        <w:rPr>
          <w:w w:val="105"/>
          <w:sz w:val="22"/>
        </w:rPr>
        <w:t>精神</w:t>
      </w:r>
      <w:r>
        <w:rPr>
          <w:w w:val="105"/>
        </w:rPr>
        <w:t>，</w:t>
      </w:r>
    </w:p>
    <w:p>
      <w:pPr>
        <w:pStyle w:val="BodyText"/>
        <w:spacing w:before="4"/>
        <w:rPr>
          <w:sz w:val="12"/>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217 </w:t>
      </w:r>
    </w:p>
    <w:p>
      <w:pPr>
        <w:spacing w:after="0"/>
        <w:jc w:val="center"/>
        <w:rPr>
          <w:rFonts w:ascii="Times New Roman"/>
          <w:sz w:val="13"/>
        </w:rPr>
        <w:sectPr>
          <w:pgSz w:w="8390" w:h="11860"/>
          <w:pgMar w:top="1100" w:bottom="280" w:left="1140" w:right="560"/>
        </w:sectPr>
      </w:pPr>
    </w:p>
    <w:p>
      <w:pPr>
        <w:pStyle w:val="BodyText"/>
        <w:spacing w:before="10"/>
        <w:rPr>
          <w:rFonts w:ascii="Times New Roman"/>
          <w:sz w:val="8"/>
        </w:rPr>
      </w:pPr>
    </w:p>
    <w:p>
      <w:pPr>
        <w:pStyle w:val="BodyText"/>
        <w:spacing w:line="288" w:lineRule="auto" w:before="61"/>
        <w:ind w:left="169" w:right="273"/>
        <w:rPr>
          <w:rFonts w:ascii="Times New Roman" w:eastAsia="Times New Roman"/>
          <w:sz w:val="24"/>
        </w:rPr>
      </w:pPr>
      <w:r>
        <w:rPr>
          <w:w w:val="105"/>
        </w:rPr>
        <w:t>我個人的看法是，他的懲處措施是否合法適當，</w:t>
      </w:r>
      <w:r>
        <w:rPr>
          <w:w w:val="105"/>
          <w:sz w:val="22"/>
        </w:rPr>
        <w:t>繫</w:t>
      </w:r>
      <w:r>
        <w:rPr>
          <w:w w:val="105"/>
        </w:rPr>
        <w:t>於性</w:t>
      </w:r>
      <w:r>
        <w:rPr>
          <w:w w:val="105"/>
          <w:sz w:val="18"/>
        </w:rPr>
        <w:t>騷</w:t>
      </w:r>
      <w:r>
        <w:rPr>
          <w:spacing w:val="1"/>
          <w:w w:val="105"/>
          <w:sz w:val="18"/>
        </w:rPr>
        <w:t> </w:t>
      </w:r>
      <w:r>
        <w:rPr>
          <w:w w:val="105"/>
        </w:rPr>
        <w:t>擾的這個處分有無被維持，我初淺的看法大概是這樣子。</w:t>
      </w:r>
      <w:r>
        <w:rPr>
          <w:rFonts w:ascii="Times New Roman" w:eastAsia="Times New Roman"/>
          <w:w w:val="102"/>
          <w:sz w:val="24"/>
        </w:rPr>
        <w:t> </w:t>
      </w:r>
    </w:p>
    <w:p>
      <w:pPr>
        <w:pStyle w:val="BodyText"/>
        <w:spacing w:line="288" w:lineRule="auto" w:before="140"/>
        <w:ind w:left="169" w:right="213" w:firstLine="493"/>
        <w:jc w:val="both"/>
      </w:pPr>
      <w:r>
        <w:rPr>
          <w:w w:val="105"/>
        </w:rPr>
        <w:t>不過，當然我們只要開放了這些可能性之後，若要把</w:t>
      </w:r>
      <w:r>
        <w:rPr>
          <w:spacing w:val="1"/>
          <w:w w:val="105"/>
        </w:rPr>
        <w:t> </w:t>
      </w:r>
      <w:r>
        <w:rPr>
          <w:w w:val="105"/>
        </w:rPr>
        <w:t>明確性，怎麼拖</w:t>
      </w:r>
      <w:r>
        <w:rPr>
          <w:w w:val="105"/>
          <w:sz w:val="22"/>
        </w:rPr>
        <w:t>著</w:t>
      </w:r>
      <w:r>
        <w:rPr>
          <w:w w:val="105"/>
        </w:rPr>
        <w:t>不處理，你那邊復審還沒</w:t>
      </w:r>
      <w:r>
        <w:rPr>
          <w:w w:val="105"/>
          <w:sz w:val="20"/>
        </w:rPr>
        <w:t>跑</w:t>
      </w:r>
      <w:r>
        <w:rPr>
          <w:w w:val="105"/>
        </w:rPr>
        <w:t>完，我這邊</w:t>
      </w:r>
      <w:r>
        <w:rPr>
          <w:spacing w:val="1"/>
          <w:w w:val="105"/>
        </w:rPr>
        <w:t> </w:t>
      </w:r>
      <w:r>
        <w:rPr>
          <w:spacing w:val="11"/>
          <w:w w:val="105"/>
        </w:rPr>
        <w:t>保留要怎麼樣去把他明文規定，以教師來講沒有明文規</w:t>
      </w:r>
      <w:r>
        <w:rPr>
          <w:w w:val="105"/>
        </w:rPr>
        <w:t>定，教師申訴其實委諸於實務上的操作</w:t>
      </w:r>
      <w:r>
        <w:rPr>
          <w:w w:val="105"/>
          <w:sz w:val="22"/>
        </w:rPr>
        <w:t>跟</w:t>
      </w:r>
      <w:r>
        <w:rPr>
          <w:w w:val="105"/>
        </w:rPr>
        <w:t>慣例，前面都有</w:t>
      </w:r>
      <w:r>
        <w:rPr>
          <w:spacing w:val="1"/>
          <w:w w:val="105"/>
        </w:rPr>
        <w:t> </w:t>
      </w:r>
      <w:r>
        <w:rPr>
          <w:w w:val="105"/>
        </w:rPr>
        <w:t>併案但沒有明文規定，其實是技術性的安排，也不是併案，</w:t>
      </w:r>
      <w:r>
        <w:rPr>
          <w:spacing w:val="-119"/>
          <w:w w:val="105"/>
        </w:rPr>
        <w:t> </w:t>
      </w:r>
      <w:r>
        <w:rPr>
          <w:w w:val="105"/>
        </w:rPr>
        <w:t>是接續討論審查。但是不是完全併成一個案子，還是兩個</w:t>
      </w:r>
      <w:r>
        <w:rPr>
          <w:spacing w:val="1"/>
          <w:w w:val="105"/>
        </w:rPr>
        <w:t> </w:t>
      </w:r>
      <w:r>
        <w:rPr>
          <w:w w:val="105"/>
        </w:rPr>
        <w:t>案子，兩個評議決定，為避免歧異，但是我們比較沒有說</w:t>
      </w:r>
      <w:r>
        <w:rPr>
          <w:spacing w:val="1"/>
          <w:w w:val="105"/>
        </w:rPr>
        <w:t> </w:t>
      </w:r>
      <w:r>
        <w:rPr>
          <w:w w:val="105"/>
        </w:rPr>
        <w:t>停止評議的問題，因為我們沒有不同程序的問題，</w:t>
      </w:r>
      <w:r>
        <w:rPr>
          <w:w w:val="105"/>
          <w:sz w:val="22"/>
        </w:rPr>
        <w:t>跟</w:t>
      </w:r>
      <w:r>
        <w:rPr>
          <w:w w:val="105"/>
        </w:rPr>
        <w:t>在保</w:t>
      </w:r>
      <w:r>
        <w:rPr>
          <w:spacing w:val="1"/>
          <w:w w:val="105"/>
        </w:rPr>
        <w:t> </w:t>
      </w:r>
      <w:r>
        <w:rPr>
          <w:w w:val="105"/>
        </w:rPr>
        <w:t>訓會有不同程序的問題，我們已經在復審了，內部申訴就</w:t>
      </w:r>
      <w:r>
        <w:rPr>
          <w:spacing w:val="1"/>
          <w:w w:val="105"/>
        </w:rPr>
        <w:t> </w:t>
      </w:r>
      <w:r>
        <w:rPr>
          <w:w w:val="105"/>
        </w:rPr>
        <w:t>已經先把他平反了，別人先替我復審標的之行政處分做判</w:t>
      </w:r>
      <w:r>
        <w:rPr>
          <w:spacing w:val="1"/>
          <w:w w:val="105"/>
        </w:rPr>
        <w:t> </w:t>
      </w:r>
      <w:r>
        <w:rPr>
          <w:w w:val="105"/>
        </w:rPr>
        <w:t>斷，有沒有單一的問題，這個問題如果要明文的話，也許</w:t>
      </w:r>
      <w:r>
        <w:rPr>
          <w:spacing w:val="1"/>
          <w:w w:val="105"/>
        </w:rPr>
        <w:t> </w:t>
      </w:r>
      <w:r>
        <w:rPr>
          <w:w w:val="105"/>
        </w:rPr>
        <w:t>從長計議，是不是有這種事情，才會沒有其他事件，還是</w:t>
      </w:r>
      <w:r>
        <w:rPr>
          <w:spacing w:val="1"/>
          <w:w w:val="105"/>
        </w:rPr>
        <w:t> </w:t>
      </w:r>
      <w:r>
        <w:rPr>
          <w:w w:val="105"/>
        </w:rPr>
        <w:t>等等，但是我看更重要的前提，為先去確認行為人是可以</w:t>
      </w:r>
      <w:r>
        <w:rPr>
          <w:spacing w:val="1"/>
          <w:w w:val="105"/>
        </w:rPr>
        <w:t> </w:t>
      </w:r>
      <w:r>
        <w:rPr>
          <w:w w:val="105"/>
        </w:rPr>
        <w:t>這樣打官司，我是這麼主張。但是我只是</w:t>
      </w:r>
      <w:r>
        <w:rPr>
          <w:w w:val="105"/>
          <w:sz w:val="22"/>
        </w:rPr>
        <w:t>跟</w:t>
      </w:r>
      <w:r>
        <w:rPr>
          <w:w w:val="105"/>
        </w:rPr>
        <w:t>各位講這是一</w:t>
      </w:r>
      <w:r>
        <w:rPr>
          <w:spacing w:val="1"/>
          <w:w w:val="105"/>
        </w:rPr>
        <w:t> </w:t>
      </w:r>
      <w:r>
        <w:rPr>
          <w:w w:val="105"/>
        </w:rPr>
        <w:t>個</w:t>
      </w:r>
      <w:r>
        <w:rPr>
          <w:w w:val="105"/>
          <w:sz w:val="21"/>
        </w:rPr>
        <w:t>潘朵</w:t>
      </w:r>
      <w:r>
        <w:rPr>
          <w:w w:val="105"/>
        </w:rPr>
        <w:t>拉，把他打開來，行為人也可以單獨對行政處分聲</w:t>
      </w:r>
      <w:r>
        <w:rPr>
          <w:spacing w:val="1"/>
          <w:w w:val="105"/>
        </w:rPr>
        <w:t> </w:t>
      </w:r>
      <w:r>
        <w:rPr>
          <w:w w:val="105"/>
        </w:rPr>
        <w:t>明不服，如果他只能對懲處，聲明不服的話，問題比較多，</w:t>
      </w:r>
      <w:r>
        <w:rPr>
          <w:spacing w:val="-119"/>
          <w:w w:val="105"/>
        </w:rPr>
        <w:t> </w:t>
      </w:r>
      <w:r>
        <w:rPr>
          <w:w w:val="105"/>
        </w:rPr>
        <w:t>前面那個性</w:t>
      </w:r>
      <w:r>
        <w:rPr>
          <w:w w:val="105"/>
          <w:sz w:val="22"/>
        </w:rPr>
        <w:t>騷</w:t>
      </w:r>
      <w:r>
        <w:rPr>
          <w:w w:val="105"/>
        </w:rPr>
        <w:t>擾事實認定，實際上是一種程序行為，這個</w:t>
      </w:r>
      <w:r>
        <w:rPr>
          <w:spacing w:val="1"/>
          <w:w w:val="105"/>
        </w:rPr>
        <w:t> </w:t>
      </w:r>
      <w:r>
        <w:rPr>
          <w:w w:val="105"/>
        </w:rPr>
        <w:t>也很難定位，更何況這裡已經價值判斷，應該是個復審的</w:t>
      </w:r>
      <w:r>
        <w:rPr>
          <w:spacing w:val="1"/>
          <w:w w:val="105"/>
        </w:rPr>
        <w:t> </w:t>
      </w:r>
      <w:r>
        <w:rPr>
          <w:w w:val="105"/>
        </w:rPr>
        <w:t>程序了，那後續有可能不是復審程序，所以我只能講說我</w:t>
      </w:r>
      <w:r>
        <w:rPr>
          <w:spacing w:val="1"/>
          <w:w w:val="105"/>
        </w:rPr>
        <w:t> </w:t>
      </w:r>
      <w:r>
        <w:rPr>
          <w:w w:val="105"/>
        </w:rPr>
        <w:t>在這裡也沒有定論，只是</w:t>
      </w:r>
      <w:r>
        <w:rPr>
          <w:w w:val="105"/>
          <w:sz w:val="18"/>
        </w:rPr>
        <w:t>丟</w:t>
      </w:r>
      <w:r>
        <w:rPr>
          <w:w w:val="105"/>
        </w:rPr>
        <w:t>出問題，我們要</w:t>
      </w:r>
      <w:r>
        <w:rPr>
          <w:w w:val="105"/>
          <w:sz w:val="22"/>
        </w:rPr>
        <w:t>按</w:t>
      </w:r>
      <w:r>
        <w:rPr>
          <w:w w:val="105"/>
        </w:rPr>
        <w:t>部就</w:t>
      </w:r>
      <w:r>
        <w:rPr>
          <w:w w:val="105"/>
          <w:sz w:val="22"/>
        </w:rPr>
        <w:t>班</w:t>
      </w:r>
      <w:r>
        <w:rPr>
          <w:w w:val="105"/>
        </w:rPr>
        <w:t>，一</w:t>
      </w:r>
      <w:r>
        <w:rPr>
          <w:spacing w:val="1"/>
          <w:w w:val="105"/>
        </w:rPr>
        <w:t> </w:t>
      </w:r>
      <w:r>
        <w:rPr>
          <w:w w:val="105"/>
        </w:rPr>
        <w:t>步一步來解決。可是我剛剛所說如何避免歧異，這也是很</w:t>
      </w:r>
      <w:r>
        <w:rPr>
          <w:spacing w:val="1"/>
          <w:w w:val="105"/>
        </w:rPr>
        <w:t> </w:t>
      </w:r>
      <w:r>
        <w:rPr>
          <w:w w:val="105"/>
        </w:rPr>
        <w:t>多，我看新北</w:t>
      </w:r>
      <w:r>
        <w:rPr>
          <w:w w:val="105"/>
          <w:sz w:val="22"/>
        </w:rPr>
        <w:t>市</w:t>
      </w:r>
      <w:r>
        <w:rPr>
          <w:w w:val="105"/>
        </w:rPr>
        <w:t>政府、高</w:t>
      </w:r>
      <w:r>
        <w:rPr>
          <w:w w:val="105"/>
          <w:sz w:val="21"/>
        </w:rPr>
        <w:t>雄</w:t>
      </w:r>
      <w:r>
        <w:rPr>
          <w:w w:val="105"/>
          <w:sz w:val="22"/>
        </w:rPr>
        <w:t>市</w:t>
      </w:r>
      <w:r>
        <w:rPr>
          <w:w w:val="105"/>
        </w:rPr>
        <w:t>政府，還是非常擔心，如何</w:t>
      </w:r>
      <w:r>
        <w:rPr>
          <w:spacing w:val="1"/>
          <w:w w:val="105"/>
        </w:rPr>
        <w:t> </w:t>
      </w:r>
      <w:r>
        <w:rPr>
          <w:w w:val="105"/>
        </w:rPr>
        <w:t>避免歧異，其實在程序上面，透過共同參與的調查開始，</w:t>
      </w:r>
      <w:r>
        <w:rPr>
          <w:spacing w:val="1"/>
          <w:w w:val="105"/>
        </w:rPr>
        <w:t> </w:t>
      </w:r>
      <w:r>
        <w:rPr>
          <w:spacing w:val="11"/>
          <w:w w:val="105"/>
        </w:rPr>
        <w:t>共同參與的可能性，及後面說併案或是盡量或說所謂尊</w:t>
      </w:r>
    </w:p>
    <w:p>
      <w:pPr>
        <w:pStyle w:val="BodyText"/>
        <w:spacing w:before="5"/>
        <w:rPr>
          <w:sz w:val="12"/>
        </w:rPr>
      </w:pPr>
    </w:p>
    <w:p>
      <w:pPr>
        <w:pStyle w:val="BodyText"/>
        <w:spacing w:before="6"/>
        <w:rPr>
          <w:sz w:val="8"/>
        </w:rPr>
      </w:pPr>
    </w:p>
    <w:p>
      <w:pPr>
        <w:spacing w:before="1"/>
        <w:ind w:left="1033" w:right="1102" w:firstLine="0"/>
        <w:jc w:val="center"/>
        <w:rPr>
          <w:rFonts w:ascii="Times New Roman"/>
          <w:sz w:val="15"/>
        </w:rPr>
      </w:pPr>
      <w:r>
        <w:rPr>
          <w:rFonts w:ascii="Times New Roman"/>
          <w:w w:val="150"/>
          <w:sz w:val="13"/>
        </w:rPr>
        <w:t>218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0"/>
        <w:rPr>
          <w:rFonts w:ascii="Times New Roman"/>
          <w:sz w:val="8"/>
        </w:rPr>
      </w:pPr>
    </w:p>
    <w:p>
      <w:pPr>
        <w:spacing w:line="288" w:lineRule="auto" w:before="61"/>
        <w:ind w:left="169" w:right="214" w:firstLine="0"/>
        <w:jc w:val="both"/>
        <w:rPr>
          <w:rFonts w:ascii="Times New Roman" w:eastAsia="Times New Roman"/>
          <w:sz w:val="17"/>
        </w:rPr>
      </w:pPr>
      <w:r>
        <w:rPr>
          <w:w w:val="105"/>
          <w:sz w:val="23"/>
        </w:rPr>
        <w:t>重，</w:t>
      </w:r>
      <w:r>
        <w:rPr>
          <w:w w:val="105"/>
          <w:sz w:val="22"/>
        </w:rPr>
        <w:t>比</w:t>
      </w:r>
      <w:r>
        <w:rPr>
          <w:w w:val="105"/>
          <w:sz w:val="23"/>
        </w:rPr>
        <w:t>如說</w:t>
      </w:r>
      <w:r>
        <w:rPr>
          <w:w w:val="105"/>
          <w:sz w:val="22"/>
        </w:rPr>
        <w:t>我們剛講</w:t>
      </w:r>
      <w:r>
        <w:rPr>
          <w:w w:val="105"/>
          <w:sz w:val="23"/>
        </w:rPr>
        <w:t>一些行政處分的一個</w:t>
      </w:r>
      <w:r>
        <w:rPr>
          <w:w w:val="105"/>
          <w:sz w:val="22"/>
        </w:rPr>
        <w:t>先決</w:t>
      </w:r>
      <w:r>
        <w:rPr>
          <w:w w:val="105"/>
          <w:sz w:val="23"/>
        </w:rPr>
        <w:t>問題，尊重</w:t>
      </w:r>
      <w:r>
        <w:rPr>
          <w:spacing w:val="1"/>
          <w:w w:val="105"/>
          <w:sz w:val="23"/>
        </w:rPr>
        <w:t> </w:t>
      </w:r>
      <w:r>
        <w:rPr>
          <w:w w:val="110"/>
          <w:sz w:val="22"/>
        </w:rPr>
        <w:t>他</w:t>
      </w:r>
      <w:r>
        <w:rPr>
          <w:w w:val="110"/>
          <w:sz w:val="23"/>
        </w:rPr>
        <w:t>的</w:t>
      </w:r>
      <w:r>
        <w:rPr>
          <w:w w:val="110"/>
          <w:sz w:val="22"/>
        </w:rPr>
        <w:t>判斷優先</w:t>
      </w:r>
      <w:r>
        <w:rPr>
          <w:w w:val="110"/>
          <w:sz w:val="23"/>
        </w:rPr>
        <w:t>性，</w:t>
      </w:r>
      <w:r>
        <w:rPr>
          <w:w w:val="110"/>
          <w:sz w:val="22"/>
        </w:rPr>
        <w:t>類似像</w:t>
      </w:r>
      <w:r>
        <w:rPr>
          <w:spacing w:val="-2"/>
          <w:w w:val="110"/>
          <w:sz w:val="23"/>
        </w:rPr>
        <w:t>行政訴訟法第 </w:t>
      </w:r>
      <w:r>
        <w:rPr>
          <w:rFonts w:ascii="Times New Roman" w:eastAsia="Times New Roman"/>
          <w:w w:val="125"/>
          <w:sz w:val="17"/>
        </w:rPr>
        <w:t>12</w:t>
      </w:r>
      <w:r>
        <w:rPr>
          <w:rFonts w:ascii="Times New Roman" w:eastAsia="Times New Roman"/>
          <w:spacing w:val="9"/>
          <w:w w:val="125"/>
          <w:sz w:val="17"/>
        </w:rPr>
        <w:t> </w:t>
      </w:r>
      <w:r>
        <w:rPr>
          <w:spacing w:val="-5"/>
          <w:w w:val="110"/>
          <w:sz w:val="23"/>
        </w:rPr>
        <w:t>條第 </w:t>
      </w:r>
      <w:r>
        <w:rPr>
          <w:rFonts w:ascii="Times New Roman" w:eastAsia="Times New Roman"/>
          <w:w w:val="125"/>
          <w:sz w:val="17"/>
        </w:rPr>
        <w:t>1</w:t>
      </w:r>
      <w:r>
        <w:rPr>
          <w:rFonts w:ascii="Times New Roman" w:eastAsia="Times New Roman"/>
          <w:spacing w:val="8"/>
          <w:w w:val="125"/>
          <w:sz w:val="17"/>
        </w:rPr>
        <w:t> </w:t>
      </w:r>
      <w:r>
        <w:rPr>
          <w:w w:val="110"/>
          <w:sz w:val="23"/>
        </w:rPr>
        <w:t>項之</w:t>
      </w:r>
      <w:r>
        <w:rPr>
          <w:w w:val="110"/>
          <w:sz w:val="22"/>
        </w:rPr>
        <w:t>精</w:t>
      </w:r>
      <w:r>
        <w:rPr>
          <w:spacing w:val="-50"/>
          <w:w w:val="110"/>
          <w:sz w:val="22"/>
        </w:rPr>
        <w:t>神</w:t>
      </w:r>
      <w:r>
        <w:rPr>
          <w:spacing w:val="-15"/>
          <w:w w:val="110"/>
          <w:sz w:val="23"/>
        </w:rPr>
        <w:t>，這些都是</w:t>
      </w:r>
      <w:r>
        <w:rPr>
          <w:spacing w:val="-4"/>
          <w:w w:val="110"/>
          <w:sz w:val="22"/>
        </w:rPr>
        <w:t>可</w:t>
      </w:r>
      <w:r>
        <w:rPr>
          <w:spacing w:val="-4"/>
          <w:w w:val="110"/>
          <w:sz w:val="23"/>
        </w:rPr>
        <w:t>以去</w:t>
      </w:r>
      <w:r>
        <w:rPr>
          <w:spacing w:val="-6"/>
          <w:w w:val="110"/>
          <w:sz w:val="22"/>
        </w:rPr>
        <w:t>思</w:t>
      </w:r>
      <w:r>
        <w:rPr>
          <w:spacing w:val="-4"/>
          <w:w w:val="110"/>
          <w:sz w:val="23"/>
        </w:rPr>
        <w:t>考的</w:t>
      </w:r>
      <w:r>
        <w:rPr>
          <w:spacing w:val="-27"/>
          <w:w w:val="110"/>
          <w:sz w:val="22"/>
        </w:rPr>
        <w:t>方向</w:t>
      </w:r>
      <w:r>
        <w:rPr>
          <w:spacing w:val="-37"/>
          <w:w w:val="110"/>
          <w:sz w:val="23"/>
        </w:rPr>
        <w:t>，好，那</w:t>
      </w:r>
      <w:r>
        <w:rPr>
          <w:spacing w:val="-2"/>
          <w:w w:val="110"/>
          <w:sz w:val="22"/>
        </w:rPr>
        <w:t>我</w:t>
      </w:r>
      <w:r>
        <w:rPr>
          <w:spacing w:val="-2"/>
          <w:w w:val="110"/>
          <w:sz w:val="23"/>
        </w:rPr>
        <w:t>就</w:t>
      </w:r>
      <w:r>
        <w:rPr>
          <w:spacing w:val="-2"/>
          <w:w w:val="110"/>
          <w:sz w:val="22"/>
        </w:rPr>
        <w:t>先衍生到</w:t>
      </w:r>
      <w:r>
        <w:rPr>
          <w:spacing w:val="-1"/>
          <w:w w:val="110"/>
          <w:sz w:val="23"/>
        </w:rPr>
        <w:t>這</w:t>
      </w:r>
      <w:r>
        <w:rPr>
          <w:spacing w:val="-32"/>
          <w:w w:val="110"/>
          <w:sz w:val="22"/>
        </w:rPr>
        <w:t>裡</w:t>
      </w:r>
      <w:r>
        <w:rPr>
          <w:spacing w:val="-64"/>
          <w:w w:val="110"/>
          <w:sz w:val="23"/>
        </w:rPr>
        <w:t>。</w:t>
      </w:r>
      <w:r>
        <w:rPr>
          <w:rFonts w:ascii="Times New Roman" w:eastAsia="Times New Roman"/>
          <w:w w:val="144"/>
          <w:sz w:val="17"/>
        </w:rPr>
        <w:t> </w:t>
      </w:r>
    </w:p>
    <w:p>
      <w:pPr>
        <w:spacing w:line="288" w:lineRule="auto" w:before="141"/>
        <w:ind w:left="169" w:right="258" w:firstLine="493"/>
        <w:jc w:val="both"/>
        <w:rPr>
          <w:rFonts w:ascii="Times New Roman" w:eastAsia="Times New Roman"/>
          <w:sz w:val="17"/>
        </w:rPr>
      </w:pPr>
      <w:r>
        <w:rPr>
          <w:spacing w:val="15"/>
          <w:w w:val="105"/>
          <w:sz w:val="22"/>
        </w:rPr>
        <w:t>基</w:t>
      </w:r>
      <w:r>
        <w:rPr>
          <w:spacing w:val="14"/>
          <w:w w:val="105"/>
          <w:sz w:val="23"/>
        </w:rPr>
        <w:t>本上這些都是，</w:t>
      </w:r>
      <w:r>
        <w:rPr>
          <w:spacing w:val="15"/>
          <w:w w:val="105"/>
          <w:sz w:val="22"/>
        </w:rPr>
        <w:t>可</w:t>
      </w:r>
      <w:r>
        <w:rPr>
          <w:spacing w:val="14"/>
          <w:w w:val="105"/>
          <w:sz w:val="23"/>
        </w:rPr>
        <w:t>能</w:t>
      </w:r>
      <w:r>
        <w:rPr>
          <w:spacing w:val="14"/>
          <w:w w:val="105"/>
          <w:sz w:val="22"/>
        </w:rPr>
        <w:t>我們</w:t>
      </w:r>
      <w:r>
        <w:rPr>
          <w:spacing w:val="13"/>
          <w:w w:val="105"/>
          <w:sz w:val="23"/>
        </w:rPr>
        <w:t>實務上以後會</w:t>
      </w:r>
      <w:r>
        <w:rPr>
          <w:spacing w:val="13"/>
          <w:w w:val="105"/>
          <w:sz w:val="22"/>
        </w:rPr>
        <w:t>碰到</w:t>
      </w:r>
      <w:r>
        <w:rPr>
          <w:spacing w:val="14"/>
          <w:w w:val="105"/>
          <w:sz w:val="23"/>
        </w:rPr>
        <w:t>的問</w:t>
      </w:r>
      <w:r>
        <w:rPr>
          <w:w w:val="110"/>
          <w:sz w:val="23"/>
        </w:rPr>
        <w:t>題，那</w:t>
      </w:r>
      <w:r>
        <w:rPr>
          <w:w w:val="110"/>
          <w:sz w:val="22"/>
        </w:rPr>
        <w:t>我</w:t>
      </w:r>
      <w:r>
        <w:rPr>
          <w:w w:val="110"/>
          <w:sz w:val="23"/>
        </w:rPr>
        <w:t>不</w:t>
      </w:r>
      <w:r>
        <w:rPr>
          <w:w w:val="110"/>
          <w:sz w:val="22"/>
        </w:rPr>
        <w:t>覺</w:t>
      </w:r>
      <w:r>
        <w:rPr>
          <w:w w:val="110"/>
          <w:sz w:val="23"/>
        </w:rPr>
        <w:t>得</w:t>
      </w:r>
      <w:r>
        <w:rPr>
          <w:w w:val="110"/>
          <w:sz w:val="22"/>
        </w:rPr>
        <w:t>我剛才</w:t>
      </w:r>
      <w:r>
        <w:rPr>
          <w:w w:val="110"/>
          <w:sz w:val="23"/>
        </w:rPr>
        <w:t>所</w:t>
      </w:r>
      <w:r>
        <w:rPr>
          <w:w w:val="110"/>
          <w:sz w:val="22"/>
        </w:rPr>
        <w:t>講</w:t>
      </w:r>
      <w:r>
        <w:rPr>
          <w:w w:val="110"/>
          <w:sz w:val="23"/>
        </w:rPr>
        <w:t>的是一個</w:t>
      </w:r>
      <w:r>
        <w:rPr>
          <w:w w:val="110"/>
          <w:sz w:val="22"/>
        </w:rPr>
        <w:t>很完整</w:t>
      </w:r>
      <w:r>
        <w:rPr>
          <w:w w:val="110"/>
          <w:sz w:val="23"/>
        </w:rPr>
        <w:t>，或</w:t>
      </w:r>
      <w:r>
        <w:rPr>
          <w:w w:val="110"/>
          <w:sz w:val="22"/>
        </w:rPr>
        <w:t>很完美</w:t>
      </w:r>
      <w:r>
        <w:rPr>
          <w:w w:val="110"/>
          <w:sz w:val="23"/>
        </w:rPr>
        <w:t>的</w:t>
      </w:r>
      <w:r>
        <w:rPr>
          <w:w w:val="105"/>
          <w:sz w:val="22"/>
        </w:rPr>
        <w:t>答案</w:t>
      </w:r>
      <w:r>
        <w:rPr>
          <w:w w:val="105"/>
          <w:sz w:val="23"/>
        </w:rPr>
        <w:t>，但</w:t>
      </w:r>
      <w:r>
        <w:rPr>
          <w:w w:val="105"/>
          <w:sz w:val="22"/>
        </w:rPr>
        <w:t>只</w:t>
      </w:r>
      <w:r>
        <w:rPr>
          <w:w w:val="105"/>
          <w:sz w:val="23"/>
        </w:rPr>
        <w:t>是一</w:t>
      </w:r>
      <w:r>
        <w:rPr>
          <w:w w:val="105"/>
          <w:sz w:val="22"/>
        </w:rPr>
        <w:t>旦</w:t>
      </w:r>
      <w:r>
        <w:rPr>
          <w:w w:val="105"/>
          <w:sz w:val="23"/>
        </w:rPr>
        <w:t>開放這</w:t>
      </w:r>
      <w:r>
        <w:rPr>
          <w:w w:val="105"/>
          <w:sz w:val="22"/>
        </w:rPr>
        <w:t>種</w:t>
      </w:r>
      <w:r>
        <w:rPr>
          <w:w w:val="105"/>
          <w:sz w:val="23"/>
        </w:rPr>
        <w:t>救濟</w:t>
      </w:r>
      <w:r>
        <w:rPr>
          <w:w w:val="105"/>
          <w:sz w:val="22"/>
        </w:rPr>
        <w:t>可</w:t>
      </w:r>
      <w:r>
        <w:rPr>
          <w:w w:val="105"/>
          <w:sz w:val="23"/>
        </w:rPr>
        <w:t>能性的</w:t>
      </w:r>
      <w:r>
        <w:rPr>
          <w:w w:val="105"/>
          <w:sz w:val="22"/>
        </w:rPr>
        <w:t>話</w:t>
      </w:r>
      <w:r>
        <w:rPr>
          <w:w w:val="105"/>
          <w:sz w:val="23"/>
        </w:rPr>
        <w:t>，</w:t>
      </w:r>
      <w:r>
        <w:rPr>
          <w:w w:val="105"/>
          <w:sz w:val="22"/>
        </w:rPr>
        <w:t>我們可</w:t>
      </w:r>
      <w:r>
        <w:rPr>
          <w:w w:val="105"/>
          <w:sz w:val="23"/>
        </w:rPr>
        <w:t>能目</w:t>
      </w:r>
      <w:r>
        <w:rPr>
          <w:spacing w:val="1"/>
          <w:w w:val="105"/>
          <w:sz w:val="23"/>
        </w:rPr>
        <w:t> </w:t>
      </w:r>
      <w:r>
        <w:rPr>
          <w:spacing w:val="12"/>
          <w:w w:val="105"/>
          <w:sz w:val="23"/>
        </w:rPr>
        <w:t>前，以</w:t>
      </w:r>
      <w:r>
        <w:rPr>
          <w:spacing w:val="12"/>
          <w:w w:val="105"/>
          <w:sz w:val="22"/>
        </w:rPr>
        <w:t>我自己</w:t>
      </w:r>
      <w:r>
        <w:rPr>
          <w:spacing w:val="12"/>
          <w:w w:val="105"/>
          <w:sz w:val="23"/>
        </w:rPr>
        <w:t>除了是教</w:t>
      </w:r>
      <w:r>
        <w:rPr>
          <w:spacing w:val="12"/>
          <w:w w:val="105"/>
          <w:sz w:val="22"/>
        </w:rPr>
        <w:t>育</w:t>
      </w:r>
      <w:r>
        <w:rPr>
          <w:spacing w:val="13"/>
          <w:w w:val="105"/>
          <w:sz w:val="23"/>
        </w:rPr>
        <w:t>部性</w:t>
      </w:r>
      <w:r>
        <w:rPr>
          <w:spacing w:val="12"/>
          <w:w w:val="105"/>
          <w:sz w:val="22"/>
        </w:rPr>
        <w:t>別</w:t>
      </w:r>
      <w:r>
        <w:rPr>
          <w:spacing w:val="12"/>
          <w:w w:val="105"/>
          <w:sz w:val="23"/>
        </w:rPr>
        <w:t>平等教</w:t>
      </w:r>
      <w:r>
        <w:rPr>
          <w:spacing w:val="12"/>
          <w:w w:val="105"/>
          <w:sz w:val="22"/>
        </w:rPr>
        <w:t>育</w:t>
      </w:r>
      <w:r>
        <w:rPr>
          <w:spacing w:val="13"/>
          <w:w w:val="105"/>
          <w:sz w:val="23"/>
        </w:rPr>
        <w:t>委員會委員以</w:t>
      </w:r>
      <w:r>
        <w:rPr>
          <w:w w:val="110"/>
          <w:sz w:val="23"/>
        </w:rPr>
        <w:t>外，</w:t>
      </w:r>
      <w:r>
        <w:rPr>
          <w:w w:val="110"/>
          <w:sz w:val="22"/>
        </w:rPr>
        <w:t>我</w:t>
      </w:r>
      <w:r>
        <w:rPr>
          <w:spacing w:val="-7"/>
          <w:w w:val="110"/>
          <w:sz w:val="23"/>
        </w:rPr>
        <w:t>已擔任 </w:t>
      </w:r>
      <w:r>
        <w:rPr>
          <w:rFonts w:ascii="Times New Roman" w:eastAsia="Times New Roman"/>
          <w:w w:val="125"/>
          <w:sz w:val="17"/>
        </w:rPr>
        <w:t>8</w:t>
      </w:r>
      <w:r>
        <w:rPr>
          <w:rFonts w:ascii="Times New Roman" w:eastAsia="Times New Roman"/>
          <w:spacing w:val="48"/>
          <w:w w:val="125"/>
          <w:sz w:val="17"/>
        </w:rPr>
        <w:t> </w:t>
      </w:r>
      <w:r>
        <w:rPr>
          <w:w w:val="110"/>
          <w:sz w:val="23"/>
        </w:rPr>
        <w:t>年之</w:t>
      </w:r>
      <w:r>
        <w:rPr>
          <w:w w:val="110"/>
          <w:sz w:val="22"/>
        </w:rPr>
        <w:t>久</w:t>
      </w:r>
      <w:r>
        <w:rPr>
          <w:w w:val="110"/>
          <w:sz w:val="23"/>
        </w:rPr>
        <w:t>，</w:t>
      </w:r>
      <w:r>
        <w:rPr>
          <w:w w:val="110"/>
          <w:sz w:val="22"/>
        </w:rPr>
        <w:t>從黃榮</w:t>
      </w:r>
      <w:r>
        <w:rPr>
          <w:w w:val="110"/>
          <w:sz w:val="21"/>
        </w:rPr>
        <w:t>村</w:t>
      </w:r>
      <w:r>
        <w:rPr>
          <w:w w:val="110"/>
          <w:sz w:val="23"/>
        </w:rPr>
        <w:t>部</w:t>
      </w:r>
      <w:r>
        <w:rPr>
          <w:w w:val="110"/>
          <w:sz w:val="22"/>
        </w:rPr>
        <w:t>長</w:t>
      </w:r>
      <w:r>
        <w:rPr>
          <w:w w:val="110"/>
          <w:sz w:val="23"/>
        </w:rPr>
        <w:t>時</w:t>
      </w:r>
      <w:r>
        <w:rPr>
          <w:w w:val="110"/>
          <w:sz w:val="22"/>
        </w:rPr>
        <w:t>代</w:t>
      </w:r>
      <w:r>
        <w:rPr>
          <w:w w:val="110"/>
          <w:sz w:val="23"/>
        </w:rPr>
        <w:t>，中</w:t>
      </w:r>
      <w:r>
        <w:rPr>
          <w:w w:val="110"/>
          <w:sz w:val="20"/>
        </w:rPr>
        <w:t>央</w:t>
      </w:r>
      <w:r>
        <w:rPr>
          <w:w w:val="110"/>
          <w:sz w:val="23"/>
        </w:rPr>
        <w:t>教</w:t>
      </w:r>
      <w:r>
        <w:rPr>
          <w:w w:val="110"/>
          <w:sz w:val="22"/>
        </w:rPr>
        <w:t>育申</w:t>
      </w:r>
      <w:r>
        <w:rPr>
          <w:w w:val="105"/>
          <w:sz w:val="23"/>
        </w:rPr>
        <w:t>訴</w:t>
      </w:r>
      <w:r>
        <w:rPr>
          <w:w w:val="105"/>
          <w:sz w:val="22"/>
        </w:rPr>
        <w:t>評</w:t>
      </w:r>
      <w:r>
        <w:rPr>
          <w:w w:val="105"/>
          <w:sz w:val="23"/>
        </w:rPr>
        <w:t>議委員會委員，教</w:t>
      </w:r>
      <w:r>
        <w:rPr>
          <w:w w:val="105"/>
          <w:sz w:val="22"/>
        </w:rPr>
        <w:t>師申</w:t>
      </w:r>
      <w:r>
        <w:rPr>
          <w:w w:val="105"/>
          <w:sz w:val="23"/>
        </w:rPr>
        <w:t>訴</w:t>
      </w:r>
      <w:r>
        <w:rPr>
          <w:w w:val="105"/>
          <w:sz w:val="22"/>
        </w:rPr>
        <w:t>評</w:t>
      </w:r>
      <w:r>
        <w:rPr>
          <w:w w:val="105"/>
          <w:sz w:val="23"/>
        </w:rPr>
        <w:t>議的</w:t>
      </w:r>
      <w:r>
        <w:rPr>
          <w:w w:val="105"/>
          <w:sz w:val="22"/>
        </w:rPr>
        <w:t>案件</w:t>
      </w:r>
      <w:r>
        <w:rPr>
          <w:w w:val="105"/>
          <w:sz w:val="23"/>
        </w:rPr>
        <w:t>的性質，其實會</w:t>
      </w:r>
      <w:r>
        <w:rPr>
          <w:spacing w:val="1"/>
          <w:w w:val="105"/>
          <w:sz w:val="23"/>
        </w:rPr>
        <w:t> </w:t>
      </w:r>
      <w:r>
        <w:rPr>
          <w:w w:val="105"/>
          <w:sz w:val="22"/>
        </w:rPr>
        <w:t>跟</w:t>
      </w:r>
      <w:r>
        <w:rPr>
          <w:w w:val="105"/>
          <w:sz w:val="23"/>
        </w:rPr>
        <w:t>公務人員</w:t>
      </w:r>
      <w:r>
        <w:rPr>
          <w:w w:val="105"/>
          <w:sz w:val="22"/>
        </w:rPr>
        <w:t>保</w:t>
      </w:r>
      <w:r>
        <w:rPr>
          <w:w w:val="105"/>
          <w:sz w:val="23"/>
        </w:rPr>
        <w:t>障法</w:t>
      </w:r>
      <w:r>
        <w:rPr>
          <w:w w:val="105"/>
          <w:sz w:val="22"/>
        </w:rPr>
        <w:t>比</w:t>
      </w:r>
      <w:r>
        <w:rPr>
          <w:w w:val="105"/>
          <w:sz w:val="23"/>
        </w:rPr>
        <w:t>較接</w:t>
      </w:r>
      <w:r>
        <w:rPr>
          <w:w w:val="105"/>
          <w:sz w:val="22"/>
        </w:rPr>
        <w:t>近</w:t>
      </w:r>
      <w:r>
        <w:rPr>
          <w:w w:val="105"/>
          <w:sz w:val="23"/>
        </w:rPr>
        <w:t>，所以說有些</w:t>
      </w:r>
      <w:r>
        <w:rPr>
          <w:w w:val="105"/>
          <w:sz w:val="22"/>
        </w:rPr>
        <w:t>經驗可</w:t>
      </w:r>
      <w:r>
        <w:rPr>
          <w:w w:val="105"/>
          <w:sz w:val="23"/>
        </w:rPr>
        <w:t>以在這就</w:t>
      </w:r>
      <w:r>
        <w:rPr>
          <w:spacing w:val="1"/>
          <w:w w:val="105"/>
          <w:sz w:val="23"/>
        </w:rPr>
        <w:t> </w:t>
      </w:r>
      <w:r>
        <w:rPr>
          <w:w w:val="110"/>
          <w:sz w:val="22"/>
        </w:rPr>
        <w:t>順</w:t>
      </w:r>
      <w:r>
        <w:rPr>
          <w:w w:val="110"/>
          <w:sz w:val="23"/>
        </w:rPr>
        <w:t>便套用一下，那</w:t>
      </w:r>
      <w:r>
        <w:rPr>
          <w:w w:val="110"/>
          <w:sz w:val="22"/>
        </w:rPr>
        <w:t>我先</w:t>
      </w:r>
      <w:r>
        <w:rPr>
          <w:w w:val="110"/>
          <w:sz w:val="23"/>
        </w:rPr>
        <w:t>回應</w:t>
      </w:r>
      <w:r>
        <w:rPr>
          <w:w w:val="110"/>
          <w:sz w:val="22"/>
        </w:rPr>
        <w:t>到</w:t>
      </w:r>
      <w:r>
        <w:rPr>
          <w:w w:val="110"/>
          <w:sz w:val="23"/>
        </w:rPr>
        <w:t>這邊。</w:t>
      </w:r>
      <w:r>
        <w:rPr>
          <w:rFonts w:ascii="Times New Roman" w:eastAsia="Times New Roman"/>
          <w:w w:val="144"/>
          <w:sz w:val="17"/>
        </w:rPr>
        <w:t> </w:t>
      </w:r>
    </w:p>
    <w:p>
      <w:pPr>
        <w:pStyle w:val="BodyText"/>
        <w:spacing w:before="142"/>
        <w:ind w:left="169"/>
        <w:rPr>
          <w:rFonts w:ascii="Times New Roman" w:eastAsia="Times New Roman"/>
          <w:sz w:val="24"/>
        </w:rPr>
      </w:pPr>
      <w:r>
        <w:rPr>
          <w:w w:val="105"/>
        </w:rPr>
        <w:t>張考試委員明珠：</w:t>
      </w:r>
      <w:r>
        <w:rPr>
          <w:rFonts w:ascii="Times New Roman" w:eastAsia="Times New Roman"/>
          <w:w w:val="102"/>
          <w:sz w:val="24"/>
        </w:rPr>
        <w:t> </w:t>
      </w:r>
    </w:p>
    <w:p>
      <w:pPr>
        <w:pStyle w:val="BodyText"/>
        <w:spacing w:before="3"/>
        <w:rPr>
          <w:rFonts w:ascii="Times New Roman"/>
          <w:sz w:val="17"/>
        </w:rPr>
      </w:pPr>
    </w:p>
    <w:p>
      <w:pPr>
        <w:spacing w:line="288" w:lineRule="auto" w:before="0"/>
        <w:ind w:left="169" w:right="270" w:firstLine="493"/>
        <w:jc w:val="left"/>
        <w:rPr>
          <w:rFonts w:ascii="Times New Roman" w:eastAsia="Times New Roman"/>
          <w:sz w:val="17"/>
        </w:rPr>
      </w:pPr>
      <w:r>
        <w:rPr>
          <w:w w:val="105"/>
          <w:sz w:val="23"/>
        </w:rPr>
        <w:t>吳教授以非常</w:t>
      </w:r>
      <w:r>
        <w:rPr>
          <w:w w:val="105"/>
          <w:sz w:val="22"/>
        </w:rPr>
        <w:t>豐富</w:t>
      </w:r>
      <w:r>
        <w:rPr>
          <w:w w:val="105"/>
          <w:sz w:val="23"/>
        </w:rPr>
        <w:t>的實務</w:t>
      </w:r>
      <w:r>
        <w:rPr>
          <w:w w:val="105"/>
          <w:sz w:val="22"/>
        </w:rPr>
        <w:t>經驗</w:t>
      </w:r>
      <w:r>
        <w:rPr>
          <w:w w:val="105"/>
          <w:sz w:val="23"/>
        </w:rPr>
        <w:t>，為大家</w:t>
      </w:r>
      <w:r>
        <w:rPr>
          <w:w w:val="105"/>
          <w:sz w:val="22"/>
        </w:rPr>
        <w:t>先</w:t>
      </w:r>
      <w:r>
        <w:rPr>
          <w:w w:val="105"/>
          <w:sz w:val="23"/>
        </w:rPr>
        <w:t>就相關疑問</w:t>
      </w:r>
      <w:r>
        <w:rPr>
          <w:spacing w:val="1"/>
          <w:w w:val="105"/>
          <w:sz w:val="23"/>
        </w:rPr>
        <w:t> </w:t>
      </w:r>
      <w:r>
        <w:rPr>
          <w:w w:val="110"/>
          <w:sz w:val="23"/>
        </w:rPr>
        <w:t>做一個</w:t>
      </w:r>
      <w:r>
        <w:rPr>
          <w:w w:val="110"/>
          <w:sz w:val="22"/>
        </w:rPr>
        <w:t>整</w:t>
      </w:r>
      <w:r>
        <w:rPr>
          <w:w w:val="110"/>
          <w:sz w:val="23"/>
        </w:rPr>
        <w:t>理並回應，</w:t>
      </w:r>
      <w:r>
        <w:rPr>
          <w:w w:val="110"/>
          <w:sz w:val="22"/>
        </w:rPr>
        <w:t>我們也</w:t>
      </w:r>
      <w:r>
        <w:rPr>
          <w:w w:val="110"/>
          <w:sz w:val="23"/>
        </w:rPr>
        <w:t>請焦教授回應大家的發問。</w:t>
      </w:r>
      <w:r>
        <w:rPr>
          <w:rFonts w:ascii="Times New Roman" w:eastAsia="Times New Roman"/>
          <w:w w:val="144"/>
          <w:sz w:val="17"/>
        </w:rPr>
        <w:t> </w:t>
      </w:r>
    </w:p>
    <w:p>
      <w:pPr>
        <w:spacing w:before="139"/>
        <w:ind w:left="169" w:right="0" w:firstLine="0"/>
        <w:jc w:val="left"/>
        <w:rPr>
          <w:rFonts w:ascii="Times New Roman" w:eastAsia="Times New Roman"/>
          <w:sz w:val="24"/>
        </w:rPr>
      </w:pPr>
      <w:r>
        <w:rPr>
          <w:w w:val="110"/>
          <w:sz w:val="23"/>
        </w:rPr>
        <w:t>焦研</w:t>
      </w:r>
      <w:r>
        <w:rPr>
          <w:w w:val="110"/>
          <w:sz w:val="21"/>
        </w:rPr>
        <w:t>究</w:t>
      </w:r>
      <w:r>
        <w:rPr>
          <w:w w:val="110"/>
          <w:sz w:val="23"/>
        </w:rPr>
        <w:t>員</w:t>
      </w:r>
      <w:r>
        <w:rPr>
          <w:w w:val="110"/>
          <w:sz w:val="21"/>
        </w:rPr>
        <w:t>興鎧</w:t>
      </w:r>
      <w:r>
        <w:rPr>
          <w:w w:val="110"/>
          <w:sz w:val="23"/>
        </w:rPr>
        <w:t>：</w:t>
      </w:r>
      <w:r>
        <w:rPr>
          <w:rFonts w:ascii="Times New Roman" w:eastAsia="Times New Roman"/>
          <w:w w:val="102"/>
          <w:sz w:val="24"/>
        </w:rPr>
        <w:t> </w:t>
      </w:r>
    </w:p>
    <w:p>
      <w:pPr>
        <w:pStyle w:val="BodyText"/>
        <w:spacing w:before="4"/>
        <w:rPr>
          <w:rFonts w:ascii="Times New Roman"/>
          <w:sz w:val="17"/>
        </w:rPr>
      </w:pPr>
    </w:p>
    <w:p>
      <w:pPr>
        <w:spacing w:line="288" w:lineRule="auto" w:before="0"/>
        <w:ind w:left="169" w:right="214" w:firstLine="493"/>
        <w:jc w:val="both"/>
        <w:rPr>
          <w:rFonts w:ascii="Times New Roman" w:eastAsia="Times New Roman"/>
          <w:sz w:val="17"/>
        </w:rPr>
      </w:pPr>
      <w:r>
        <w:rPr>
          <w:w w:val="105"/>
          <w:sz w:val="23"/>
        </w:rPr>
        <w:t>謝謝，</w:t>
      </w:r>
      <w:r>
        <w:rPr>
          <w:w w:val="105"/>
          <w:sz w:val="22"/>
        </w:rPr>
        <w:t>我</w:t>
      </w:r>
      <w:r>
        <w:rPr>
          <w:w w:val="105"/>
          <w:sz w:val="23"/>
        </w:rPr>
        <w:t>大</w:t>
      </w:r>
      <w:r>
        <w:rPr>
          <w:w w:val="105"/>
          <w:sz w:val="22"/>
        </w:rPr>
        <w:t>概只</w:t>
      </w:r>
      <w:r>
        <w:rPr>
          <w:w w:val="105"/>
          <w:sz w:val="23"/>
        </w:rPr>
        <w:t>能回應第一位，第一位</w:t>
      </w:r>
      <w:r>
        <w:rPr>
          <w:w w:val="105"/>
          <w:sz w:val="22"/>
        </w:rPr>
        <w:t>提</w:t>
      </w:r>
      <w:r>
        <w:rPr>
          <w:w w:val="105"/>
          <w:sz w:val="23"/>
        </w:rPr>
        <w:t>出問題的就</w:t>
      </w:r>
      <w:r>
        <w:rPr>
          <w:spacing w:val="1"/>
          <w:w w:val="105"/>
          <w:sz w:val="23"/>
        </w:rPr>
        <w:t> </w:t>
      </w:r>
      <w:r>
        <w:rPr>
          <w:w w:val="105"/>
          <w:sz w:val="23"/>
        </w:rPr>
        <w:t>是</w:t>
      </w:r>
      <w:r>
        <w:rPr>
          <w:w w:val="105"/>
          <w:sz w:val="21"/>
        </w:rPr>
        <w:t>郵</w:t>
      </w:r>
      <w:r>
        <w:rPr>
          <w:w w:val="105"/>
          <w:sz w:val="22"/>
        </w:rPr>
        <w:t>局裡</w:t>
      </w:r>
      <w:r>
        <w:rPr>
          <w:w w:val="105"/>
          <w:sz w:val="23"/>
        </w:rPr>
        <w:t>，</w:t>
      </w:r>
      <w:r>
        <w:rPr>
          <w:w w:val="105"/>
          <w:sz w:val="22"/>
        </w:rPr>
        <w:t>你們</w:t>
      </w:r>
      <w:r>
        <w:rPr>
          <w:w w:val="105"/>
          <w:sz w:val="23"/>
        </w:rPr>
        <w:t>的員工對來</w:t>
      </w:r>
      <w:r>
        <w:rPr>
          <w:w w:val="105"/>
          <w:sz w:val="21"/>
        </w:rPr>
        <w:t>洽</w:t>
      </w:r>
      <w:r>
        <w:rPr>
          <w:w w:val="105"/>
          <w:sz w:val="23"/>
        </w:rPr>
        <w:t>公的民眾，有不</w:t>
      </w:r>
      <w:r>
        <w:rPr>
          <w:w w:val="105"/>
          <w:sz w:val="22"/>
        </w:rPr>
        <w:t>禮</w:t>
      </w:r>
      <w:r>
        <w:rPr>
          <w:w w:val="105"/>
          <w:sz w:val="21"/>
        </w:rPr>
        <w:t>貌</w:t>
      </w:r>
      <w:r>
        <w:rPr>
          <w:w w:val="105"/>
          <w:sz w:val="23"/>
        </w:rPr>
        <w:t>的</w:t>
      </w:r>
      <w:r>
        <w:rPr>
          <w:w w:val="105"/>
          <w:sz w:val="22"/>
        </w:rPr>
        <w:t>舉</w:t>
      </w:r>
      <w:r>
        <w:rPr>
          <w:w w:val="105"/>
          <w:sz w:val="23"/>
        </w:rPr>
        <w:t>動，</w:t>
      </w:r>
      <w:r>
        <w:rPr>
          <w:spacing w:val="1"/>
          <w:w w:val="105"/>
          <w:sz w:val="23"/>
        </w:rPr>
        <w:t> </w:t>
      </w:r>
      <w:r>
        <w:rPr>
          <w:w w:val="110"/>
          <w:sz w:val="22"/>
        </w:rPr>
        <w:t>他</w:t>
      </w:r>
      <w:r>
        <w:rPr>
          <w:w w:val="110"/>
          <w:sz w:val="23"/>
        </w:rPr>
        <w:t>的處理</w:t>
      </w:r>
      <w:r>
        <w:rPr>
          <w:w w:val="110"/>
          <w:sz w:val="22"/>
        </w:rPr>
        <w:t>方式</w:t>
      </w:r>
      <w:r>
        <w:rPr>
          <w:w w:val="110"/>
          <w:sz w:val="23"/>
        </w:rPr>
        <w:t>，</w:t>
      </w:r>
      <w:r>
        <w:rPr>
          <w:w w:val="110"/>
          <w:sz w:val="22"/>
        </w:rPr>
        <w:t>我</w:t>
      </w:r>
      <w:r>
        <w:rPr>
          <w:w w:val="110"/>
          <w:sz w:val="23"/>
        </w:rPr>
        <w:t>認為</w:t>
      </w:r>
      <w:r>
        <w:rPr>
          <w:w w:val="110"/>
          <w:sz w:val="22"/>
        </w:rPr>
        <w:t>完全贊</w:t>
      </w:r>
      <w:r>
        <w:rPr>
          <w:w w:val="110"/>
          <w:sz w:val="23"/>
        </w:rPr>
        <w:t>成吳教授</w:t>
      </w:r>
      <w:r>
        <w:rPr>
          <w:w w:val="110"/>
          <w:sz w:val="22"/>
        </w:rPr>
        <w:t>剛剛</w:t>
      </w:r>
      <w:r>
        <w:rPr>
          <w:w w:val="110"/>
          <w:sz w:val="23"/>
        </w:rPr>
        <w:t>所</w:t>
      </w:r>
      <w:r>
        <w:rPr>
          <w:w w:val="110"/>
          <w:sz w:val="22"/>
        </w:rPr>
        <w:t>講</w:t>
      </w:r>
      <w:r>
        <w:rPr>
          <w:w w:val="110"/>
          <w:sz w:val="23"/>
        </w:rPr>
        <w:t>，如</w:t>
      </w:r>
      <w:r>
        <w:rPr>
          <w:w w:val="110"/>
          <w:sz w:val="22"/>
        </w:rPr>
        <w:t>果</w:t>
      </w:r>
      <w:r>
        <w:rPr>
          <w:w w:val="110"/>
          <w:sz w:val="23"/>
        </w:rPr>
        <w:t>能夠用性</w:t>
      </w:r>
      <w:r>
        <w:rPr>
          <w:w w:val="110"/>
          <w:sz w:val="22"/>
        </w:rPr>
        <w:t>別</w:t>
      </w:r>
      <w:r>
        <w:rPr>
          <w:w w:val="110"/>
          <w:sz w:val="23"/>
        </w:rPr>
        <w:t>平等教</w:t>
      </w:r>
      <w:r>
        <w:rPr>
          <w:w w:val="110"/>
          <w:sz w:val="22"/>
        </w:rPr>
        <w:t>育</w:t>
      </w:r>
      <w:r>
        <w:rPr>
          <w:w w:val="110"/>
          <w:sz w:val="23"/>
        </w:rPr>
        <w:t>法</w:t>
      </w:r>
      <w:r>
        <w:rPr>
          <w:w w:val="110"/>
          <w:sz w:val="22"/>
        </w:rPr>
        <w:t>裡</w:t>
      </w:r>
      <w:r>
        <w:rPr>
          <w:w w:val="110"/>
          <w:sz w:val="23"/>
        </w:rPr>
        <w:t>頭的一些</w:t>
      </w:r>
      <w:r>
        <w:rPr>
          <w:w w:val="110"/>
          <w:sz w:val="22"/>
        </w:rPr>
        <w:t>精神</w:t>
      </w:r>
      <w:r>
        <w:rPr>
          <w:w w:val="110"/>
          <w:sz w:val="23"/>
        </w:rPr>
        <w:t>，在</w:t>
      </w:r>
      <w:r>
        <w:rPr>
          <w:w w:val="110"/>
          <w:sz w:val="22"/>
        </w:rPr>
        <w:t>你們</w:t>
      </w:r>
      <w:r>
        <w:rPr>
          <w:w w:val="110"/>
          <w:sz w:val="23"/>
        </w:rPr>
        <w:t>的</w:t>
      </w:r>
      <w:r>
        <w:rPr>
          <w:w w:val="110"/>
          <w:sz w:val="21"/>
        </w:rPr>
        <w:t>郵</w:t>
      </w:r>
      <w:r>
        <w:rPr>
          <w:w w:val="110"/>
          <w:sz w:val="22"/>
        </w:rPr>
        <w:t>局裡</w:t>
      </w:r>
      <w:r>
        <w:rPr>
          <w:w w:val="110"/>
          <w:sz w:val="23"/>
        </w:rPr>
        <w:t>頭的處理規</w:t>
      </w:r>
      <w:r>
        <w:rPr>
          <w:w w:val="110"/>
          <w:sz w:val="22"/>
        </w:rPr>
        <w:t>範裡</w:t>
      </w:r>
      <w:r>
        <w:rPr>
          <w:w w:val="110"/>
          <w:sz w:val="23"/>
        </w:rPr>
        <w:t>來做這</w:t>
      </w:r>
      <w:r>
        <w:rPr>
          <w:w w:val="110"/>
          <w:sz w:val="22"/>
        </w:rPr>
        <w:t>樣</w:t>
      </w:r>
      <w:r>
        <w:rPr>
          <w:w w:val="110"/>
          <w:sz w:val="23"/>
        </w:rPr>
        <w:t>的一個規定的</w:t>
      </w:r>
      <w:r>
        <w:rPr>
          <w:w w:val="110"/>
          <w:sz w:val="22"/>
        </w:rPr>
        <w:t>話</w:t>
      </w:r>
      <w:r>
        <w:rPr>
          <w:w w:val="110"/>
          <w:sz w:val="23"/>
        </w:rPr>
        <w:t>，</w:t>
      </w:r>
      <w:r>
        <w:rPr>
          <w:w w:val="110"/>
          <w:sz w:val="22"/>
        </w:rPr>
        <w:t>我覺</w:t>
      </w:r>
      <w:r>
        <w:rPr>
          <w:w w:val="110"/>
          <w:sz w:val="23"/>
        </w:rPr>
        <w:t>得是</w:t>
      </w:r>
      <w:r>
        <w:rPr>
          <w:w w:val="110"/>
          <w:sz w:val="22"/>
        </w:rPr>
        <w:t>很</w:t>
      </w:r>
      <w:r>
        <w:rPr>
          <w:w w:val="110"/>
          <w:sz w:val="23"/>
        </w:rPr>
        <w:t>好。</w:t>
      </w:r>
      <w:r>
        <w:rPr>
          <w:rFonts w:ascii="Times New Roman" w:eastAsia="Times New Roman"/>
          <w:w w:val="144"/>
          <w:sz w:val="17"/>
        </w:rPr>
        <w:t> </w:t>
      </w:r>
    </w:p>
    <w:p>
      <w:pPr>
        <w:spacing w:line="288" w:lineRule="auto" w:before="141"/>
        <w:ind w:left="169" w:right="270" w:firstLine="493"/>
        <w:jc w:val="both"/>
        <w:rPr>
          <w:sz w:val="21"/>
        </w:rPr>
      </w:pPr>
      <w:r>
        <w:rPr>
          <w:w w:val="105"/>
          <w:sz w:val="22"/>
        </w:rPr>
        <w:t>我</w:t>
      </w:r>
      <w:r>
        <w:rPr>
          <w:w w:val="105"/>
          <w:sz w:val="23"/>
        </w:rPr>
        <w:t>這</w:t>
      </w:r>
      <w:r>
        <w:rPr>
          <w:w w:val="105"/>
          <w:sz w:val="22"/>
        </w:rPr>
        <w:t>裡</w:t>
      </w:r>
      <w:r>
        <w:rPr>
          <w:w w:val="105"/>
          <w:sz w:val="23"/>
        </w:rPr>
        <w:t>就</w:t>
      </w:r>
      <w:r>
        <w:rPr>
          <w:w w:val="105"/>
          <w:sz w:val="22"/>
        </w:rPr>
        <w:t>藉</w:t>
      </w:r>
      <w:r>
        <w:rPr>
          <w:w w:val="105"/>
          <w:sz w:val="23"/>
        </w:rPr>
        <w:t>由這</w:t>
      </w:r>
      <w:r>
        <w:rPr>
          <w:w w:val="105"/>
          <w:sz w:val="22"/>
        </w:rPr>
        <w:t>樣</w:t>
      </w:r>
      <w:r>
        <w:rPr>
          <w:w w:val="105"/>
          <w:sz w:val="23"/>
        </w:rPr>
        <w:t>的一個問題，來補充一下</w:t>
      </w:r>
      <w:r>
        <w:rPr>
          <w:w w:val="105"/>
          <w:sz w:val="22"/>
        </w:rPr>
        <w:t>我剛剛</w:t>
      </w:r>
      <w:r>
        <w:rPr>
          <w:w w:val="105"/>
          <w:sz w:val="23"/>
        </w:rPr>
        <w:t>在</w:t>
      </w:r>
      <w:r>
        <w:rPr>
          <w:spacing w:val="1"/>
          <w:w w:val="105"/>
          <w:sz w:val="23"/>
        </w:rPr>
        <w:t> </w:t>
      </w:r>
      <w:r>
        <w:rPr>
          <w:w w:val="105"/>
          <w:sz w:val="23"/>
        </w:rPr>
        <w:t>做這個</w:t>
      </w:r>
      <w:r>
        <w:rPr>
          <w:w w:val="105"/>
          <w:sz w:val="22"/>
        </w:rPr>
        <w:t>評</w:t>
      </w:r>
      <w:r>
        <w:rPr>
          <w:w w:val="105"/>
          <w:sz w:val="23"/>
        </w:rPr>
        <w:t>論的時</w:t>
      </w:r>
      <w:r>
        <w:rPr>
          <w:w w:val="105"/>
          <w:sz w:val="22"/>
        </w:rPr>
        <w:t>候提到</w:t>
      </w:r>
      <w:r>
        <w:rPr>
          <w:w w:val="105"/>
          <w:sz w:val="23"/>
        </w:rPr>
        <w:t>的修復</w:t>
      </w:r>
      <w:r>
        <w:rPr>
          <w:w w:val="105"/>
          <w:sz w:val="22"/>
        </w:rPr>
        <w:t>式</w:t>
      </w:r>
      <w:r>
        <w:rPr>
          <w:w w:val="105"/>
          <w:sz w:val="23"/>
        </w:rPr>
        <w:t>的正義，</w:t>
      </w:r>
      <w:r>
        <w:rPr>
          <w:w w:val="105"/>
          <w:sz w:val="22"/>
        </w:rPr>
        <w:t>我</w:t>
      </w:r>
      <w:r>
        <w:rPr>
          <w:w w:val="105"/>
          <w:sz w:val="23"/>
        </w:rPr>
        <w:t>是希望有這</w:t>
      </w:r>
      <w:r>
        <w:rPr>
          <w:w w:val="105"/>
          <w:sz w:val="22"/>
        </w:rPr>
        <w:t>樣</w:t>
      </w:r>
      <w:r>
        <w:rPr>
          <w:spacing w:val="1"/>
          <w:w w:val="105"/>
          <w:sz w:val="22"/>
        </w:rPr>
        <w:t> </w:t>
      </w:r>
      <w:r>
        <w:rPr>
          <w:w w:val="105"/>
          <w:sz w:val="22"/>
        </w:rPr>
        <w:t>三</w:t>
      </w:r>
      <w:r>
        <w:rPr>
          <w:w w:val="105"/>
          <w:sz w:val="23"/>
        </w:rPr>
        <w:t>個法律的，</w:t>
      </w:r>
      <w:r>
        <w:rPr>
          <w:w w:val="105"/>
          <w:sz w:val="22"/>
        </w:rPr>
        <w:t>我們</w:t>
      </w:r>
      <w:r>
        <w:rPr>
          <w:w w:val="105"/>
          <w:sz w:val="23"/>
        </w:rPr>
        <w:t>如</w:t>
      </w:r>
      <w:r>
        <w:rPr>
          <w:w w:val="105"/>
          <w:sz w:val="22"/>
        </w:rPr>
        <w:t>果採</w:t>
      </w:r>
      <w:r>
        <w:rPr>
          <w:w w:val="105"/>
          <w:sz w:val="23"/>
        </w:rPr>
        <w:t>用這</w:t>
      </w:r>
      <w:r>
        <w:rPr>
          <w:w w:val="105"/>
          <w:sz w:val="22"/>
        </w:rPr>
        <w:t>樣</w:t>
      </w:r>
      <w:r>
        <w:rPr>
          <w:w w:val="105"/>
          <w:sz w:val="23"/>
        </w:rPr>
        <w:t>的一個</w:t>
      </w:r>
      <w:r>
        <w:rPr>
          <w:w w:val="105"/>
          <w:sz w:val="22"/>
        </w:rPr>
        <w:t>方式</w:t>
      </w:r>
      <w:r>
        <w:rPr>
          <w:w w:val="105"/>
          <w:sz w:val="23"/>
        </w:rPr>
        <w:t>，</w:t>
      </w:r>
      <w:r>
        <w:rPr>
          <w:w w:val="105"/>
          <w:sz w:val="22"/>
        </w:rPr>
        <w:t>可</w:t>
      </w:r>
      <w:r>
        <w:rPr>
          <w:w w:val="105"/>
          <w:sz w:val="23"/>
        </w:rPr>
        <w:t>以使</w:t>
      </w:r>
      <w:r>
        <w:rPr>
          <w:w w:val="105"/>
          <w:sz w:val="22"/>
        </w:rPr>
        <w:t>很</w:t>
      </w:r>
      <w:r>
        <w:rPr>
          <w:w w:val="105"/>
          <w:sz w:val="23"/>
        </w:rPr>
        <w:t>多</w:t>
      </w:r>
      <w:r>
        <w:rPr>
          <w:spacing w:val="1"/>
          <w:w w:val="105"/>
          <w:sz w:val="23"/>
        </w:rPr>
        <w:t> </w:t>
      </w:r>
      <w:r>
        <w:rPr>
          <w:w w:val="110"/>
          <w:sz w:val="23"/>
        </w:rPr>
        <w:t>的</w:t>
      </w:r>
      <w:r>
        <w:rPr>
          <w:w w:val="110"/>
          <w:sz w:val="22"/>
        </w:rPr>
        <w:t>紛爭</w:t>
      </w:r>
      <w:r>
        <w:rPr>
          <w:w w:val="110"/>
          <w:sz w:val="23"/>
        </w:rPr>
        <w:t>，不至於</w:t>
      </w:r>
      <w:r>
        <w:rPr>
          <w:w w:val="110"/>
          <w:sz w:val="21"/>
        </w:rPr>
        <w:t>鬧</w:t>
      </w:r>
      <w:r>
        <w:rPr>
          <w:w w:val="110"/>
          <w:sz w:val="22"/>
        </w:rPr>
        <w:t>到像</w:t>
      </w:r>
      <w:r>
        <w:rPr>
          <w:w w:val="110"/>
          <w:sz w:val="23"/>
        </w:rPr>
        <w:t>吳</w:t>
      </w:r>
      <w:r>
        <w:rPr>
          <w:w w:val="110"/>
          <w:sz w:val="22"/>
        </w:rPr>
        <w:t>老師</w:t>
      </w:r>
      <w:r>
        <w:rPr>
          <w:w w:val="110"/>
          <w:sz w:val="23"/>
        </w:rPr>
        <w:t>所</w:t>
      </w:r>
      <w:r>
        <w:rPr>
          <w:w w:val="110"/>
          <w:sz w:val="22"/>
        </w:rPr>
        <w:t>提到</w:t>
      </w:r>
      <w:r>
        <w:rPr>
          <w:w w:val="110"/>
          <w:sz w:val="23"/>
        </w:rPr>
        <w:t>的，</w:t>
      </w:r>
      <w:r>
        <w:rPr>
          <w:w w:val="110"/>
          <w:sz w:val="22"/>
        </w:rPr>
        <w:t>像</w:t>
      </w:r>
      <w:r>
        <w:rPr>
          <w:w w:val="110"/>
          <w:sz w:val="23"/>
        </w:rPr>
        <w:t>將來一個</w:t>
      </w:r>
      <w:r>
        <w:rPr>
          <w:w w:val="110"/>
          <w:sz w:val="21"/>
        </w:rPr>
        <w:t>潘朵</w:t>
      </w:r>
    </w:p>
    <w:p>
      <w:pPr>
        <w:pStyle w:val="BodyText"/>
        <w:spacing w:before="10"/>
        <w:rPr>
          <w:sz w:val="12"/>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219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spacing w:line="288" w:lineRule="auto" w:before="59"/>
        <w:ind w:left="169" w:right="274" w:firstLine="0"/>
        <w:jc w:val="both"/>
        <w:rPr>
          <w:rFonts w:ascii="Times New Roman" w:eastAsia="Times New Roman"/>
          <w:sz w:val="17"/>
        </w:rPr>
      </w:pPr>
      <w:r>
        <w:rPr>
          <w:w w:val="105"/>
          <w:sz w:val="23"/>
        </w:rPr>
        <w:t>拉的</w:t>
      </w:r>
      <w:r>
        <w:rPr>
          <w:w w:val="105"/>
          <w:sz w:val="22"/>
        </w:rPr>
        <w:t>盒子</w:t>
      </w:r>
      <w:r>
        <w:rPr>
          <w:w w:val="105"/>
          <w:sz w:val="23"/>
        </w:rPr>
        <w:t>，為什麼？因為個人處理的</w:t>
      </w:r>
      <w:r>
        <w:rPr>
          <w:w w:val="105"/>
          <w:sz w:val="22"/>
        </w:rPr>
        <w:t>案件</w:t>
      </w:r>
      <w:r>
        <w:rPr>
          <w:w w:val="105"/>
          <w:sz w:val="23"/>
        </w:rPr>
        <w:t>的</w:t>
      </w:r>
      <w:r>
        <w:rPr>
          <w:w w:val="105"/>
          <w:sz w:val="22"/>
        </w:rPr>
        <w:t>經</w:t>
      </w:r>
      <w:r>
        <w:rPr>
          <w:w w:val="105"/>
          <w:sz w:val="23"/>
        </w:rPr>
        <w:t>驗，其實滿</w:t>
      </w:r>
      <w:r>
        <w:rPr>
          <w:spacing w:val="1"/>
          <w:w w:val="105"/>
          <w:sz w:val="23"/>
        </w:rPr>
        <w:t> </w:t>
      </w:r>
      <w:r>
        <w:rPr>
          <w:w w:val="105"/>
          <w:sz w:val="22"/>
        </w:rPr>
        <w:t>豐富</w:t>
      </w:r>
      <w:r>
        <w:rPr>
          <w:w w:val="105"/>
          <w:sz w:val="23"/>
        </w:rPr>
        <w:t>的，</w:t>
      </w:r>
      <w:r>
        <w:rPr>
          <w:w w:val="105"/>
          <w:sz w:val="22"/>
        </w:rPr>
        <w:t>我</w:t>
      </w:r>
      <w:r>
        <w:rPr>
          <w:w w:val="105"/>
          <w:sz w:val="23"/>
        </w:rPr>
        <w:t>個人覺得大</w:t>
      </w:r>
      <w:r>
        <w:rPr>
          <w:w w:val="105"/>
          <w:sz w:val="22"/>
        </w:rPr>
        <w:t>概</w:t>
      </w:r>
      <w:r>
        <w:rPr>
          <w:spacing w:val="11"/>
          <w:w w:val="105"/>
          <w:sz w:val="23"/>
        </w:rPr>
        <w:t>在 </w:t>
      </w:r>
      <w:r>
        <w:rPr>
          <w:rFonts w:ascii="Times New Roman" w:eastAsia="Times New Roman"/>
          <w:w w:val="105"/>
          <w:sz w:val="17"/>
        </w:rPr>
        <w:t>10</w:t>
      </w:r>
      <w:r>
        <w:rPr>
          <w:rFonts w:ascii="Times New Roman" w:eastAsia="Times New Roman"/>
          <w:spacing w:val="10"/>
          <w:w w:val="105"/>
          <w:sz w:val="17"/>
        </w:rPr>
        <w:t> </w:t>
      </w:r>
      <w:r>
        <w:rPr>
          <w:w w:val="105"/>
          <w:sz w:val="23"/>
        </w:rPr>
        <w:t>年前，這些法律都</w:t>
      </w:r>
      <w:r>
        <w:rPr>
          <w:w w:val="105"/>
          <w:sz w:val="22"/>
        </w:rPr>
        <w:t>還沒</w:t>
      </w:r>
      <w:r>
        <w:rPr>
          <w:w w:val="105"/>
          <w:sz w:val="23"/>
        </w:rPr>
        <w:t>有出來的時候，臺北</w:t>
      </w:r>
      <w:r>
        <w:rPr>
          <w:w w:val="105"/>
          <w:sz w:val="22"/>
        </w:rPr>
        <w:t>市</w:t>
      </w:r>
      <w:r>
        <w:rPr>
          <w:w w:val="105"/>
          <w:sz w:val="23"/>
        </w:rPr>
        <w:t>開風氣之</w:t>
      </w:r>
      <w:r>
        <w:rPr>
          <w:w w:val="105"/>
          <w:sz w:val="22"/>
        </w:rPr>
        <w:t>先</w:t>
      </w:r>
      <w:r>
        <w:rPr>
          <w:w w:val="105"/>
          <w:sz w:val="23"/>
        </w:rPr>
        <w:t>，就有一個對</w:t>
      </w:r>
      <w:r>
        <w:rPr>
          <w:w w:val="105"/>
          <w:sz w:val="22"/>
        </w:rPr>
        <w:t>內</w:t>
      </w:r>
      <w:r>
        <w:rPr>
          <w:w w:val="105"/>
          <w:sz w:val="23"/>
        </w:rPr>
        <w:t>部的員工一個性</w:t>
      </w:r>
      <w:r>
        <w:rPr>
          <w:w w:val="105"/>
          <w:sz w:val="22"/>
        </w:rPr>
        <w:t>騷擾</w:t>
      </w:r>
      <w:r>
        <w:rPr>
          <w:w w:val="105"/>
          <w:sz w:val="23"/>
        </w:rPr>
        <w:t>的一個處理流程，這個法律非常</w:t>
      </w:r>
      <w:r>
        <w:rPr>
          <w:w w:val="105"/>
          <w:sz w:val="22"/>
        </w:rPr>
        <w:t>先進</w:t>
      </w:r>
      <w:r>
        <w:rPr>
          <w:w w:val="105"/>
          <w:sz w:val="23"/>
        </w:rPr>
        <w:t>，</w:t>
      </w:r>
      <w:r>
        <w:rPr>
          <w:w w:val="105"/>
          <w:sz w:val="22"/>
        </w:rPr>
        <w:t>我們曉</w:t>
      </w:r>
      <w:r>
        <w:rPr>
          <w:w w:val="105"/>
          <w:sz w:val="23"/>
        </w:rPr>
        <w:t>得</w:t>
      </w:r>
      <w:r>
        <w:rPr>
          <w:spacing w:val="1"/>
          <w:w w:val="105"/>
          <w:sz w:val="23"/>
        </w:rPr>
        <w:t> </w:t>
      </w:r>
      <w:r>
        <w:rPr>
          <w:w w:val="105"/>
          <w:sz w:val="23"/>
        </w:rPr>
        <w:t>性</w:t>
      </w:r>
      <w:r>
        <w:rPr>
          <w:w w:val="105"/>
          <w:sz w:val="22"/>
        </w:rPr>
        <w:t>別</w:t>
      </w:r>
      <w:r>
        <w:rPr>
          <w:w w:val="105"/>
          <w:sz w:val="23"/>
        </w:rPr>
        <w:t>工作平等法，是人家</w:t>
      </w:r>
      <w:r>
        <w:rPr>
          <w:w w:val="105"/>
          <w:sz w:val="20"/>
        </w:rPr>
        <w:t>跑</w:t>
      </w:r>
      <w:r>
        <w:rPr>
          <w:w w:val="105"/>
          <w:sz w:val="22"/>
        </w:rPr>
        <w:t>到</w:t>
      </w:r>
      <w:r>
        <w:rPr>
          <w:w w:val="105"/>
          <w:sz w:val="23"/>
        </w:rPr>
        <w:t>你的職場來</w:t>
      </w:r>
      <w:r>
        <w:rPr>
          <w:w w:val="105"/>
          <w:sz w:val="22"/>
        </w:rPr>
        <w:t>騷擾</w:t>
      </w:r>
      <w:r>
        <w:rPr>
          <w:w w:val="105"/>
          <w:sz w:val="23"/>
        </w:rPr>
        <w:t>你，</w:t>
      </w:r>
      <w:r>
        <w:rPr>
          <w:w w:val="105"/>
          <w:sz w:val="22"/>
        </w:rPr>
        <w:t>可</w:t>
      </w:r>
      <w:r>
        <w:rPr>
          <w:w w:val="105"/>
          <w:sz w:val="23"/>
        </w:rPr>
        <w:t>是臺</w:t>
      </w:r>
      <w:r>
        <w:rPr>
          <w:spacing w:val="1"/>
          <w:w w:val="105"/>
          <w:sz w:val="23"/>
        </w:rPr>
        <w:t> </w:t>
      </w:r>
      <w:r>
        <w:rPr>
          <w:w w:val="105"/>
          <w:sz w:val="23"/>
        </w:rPr>
        <w:t>北</w:t>
      </w:r>
      <w:r>
        <w:rPr>
          <w:w w:val="105"/>
          <w:sz w:val="22"/>
        </w:rPr>
        <w:t>市</w:t>
      </w:r>
      <w:r>
        <w:rPr>
          <w:w w:val="105"/>
          <w:sz w:val="23"/>
        </w:rPr>
        <w:t>那個時候的</w:t>
      </w:r>
      <w:r>
        <w:rPr>
          <w:w w:val="105"/>
          <w:sz w:val="22"/>
        </w:rPr>
        <w:t>內</w:t>
      </w:r>
      <w:r>
        <w:rPr>
          <w:w w:val="105"/>
          <w:sz w:val="23"/>
        </w:rPr>
        <w:t>部</w:t>
      </w:r>
      <w:r>
        <w:rPr>
          <w:w w:val="105"/>
          <w:sz w:val="22"/>
        </w:rPr>
        <w:t>申</w:t>
      </w:r>
      <w:r>
        <w:rPr>
          <w:w w:val="105"/>
          <w:sz w:val="23"/>
        </w:rPr>
        <w:t>訴機</w:t>
      </w:r>
      <w:r>
        <w:rPr>
          <w:w w:val="105"/>
          <w:sz w:val="22"/>
        </w:rPr>
        <w:t>制</w:t>
      </w:r>
      <w:r>
        <w:rPr>
          <w:w w:val="105"/>
          <w:sz w:val="23"/>
        </w:rPr>
        <w:t>，就非常的前</w:t>
      </w:r>
      <w:r>
        <w:rPr>
          <w:w w:val="105"/>
          <w:sz w:val="22"/>
        </w:rPr>
        <w:t>衛</w:t>
      </w:r>
      <w:r>
        <w:rPr>
          <w:w w:val="105"/>
          <w:sz w:val="23"/>
        </w:rPr>
        <w:t>，</w:t>
      </w:r>
      <w:r>
        <w:rPr>
          <w:w w:val="105"/>
          <w:sz w:val="22"/>
        </w:rPr>
        <w:t>他也</w:t>
      </w:r>
      <w:r>
        <w:rPr>
          <w:w w:val="105"/>
          <w:sz w:val="23"/>
        </w:rPr>
        <w:t>包</w:t>
      </w:r>
      <w:r>
        <w:rPr>
          <w:w w:val="105"/>
          <w:sz w:val="22"/>
        </w:rPr>
        <w:t>括</w:t>
      </w:r>
      <w:r>
        <w:rPr>
          <w:spacing w:val="1"/>
          <w:w w:val="105"/>
          <w:sz w:val="22"/>
        </w:rPr>
        <w:t> </w:t>
      </w:r>
      <w:r>
        <w:rPr>
          <w:w w:val="105"/>
          <w:sz w:val="23"/>
        </w:rPr>
        <w:t>對</w:t>
      </w:r>
      <w:r>
        <w:rPr>
          <w:w w:val="105"/>
          <w:sz w:val="22"/>
        </w:rPr>
        <w:t>洽</w:t>
      </w:r>
      <w:r>
        <w:rPr>
          <w:w w:val="105"/>
          <w:sz w:val="23"/>
        </w:rPr>
        <w:t>公民眾，就</w:t>
      </w:r>
      <w:r>
        <w:rPr>
          <w:w w:val="105"/>
          <w:sz w:val="22"/>
        </w:rPr>
        <w:t>像</w:t>
      </w:r>
      <w:r>
        <w:rPr>
          <w:w w:val="105"/>
          <w:sz w:val="23"/>
        </w:rPr>
        <w:t>這位</w:t>
      </w:r>
      <w:r>
        <w:rPr>
          <w:w w:val="105"/>
          <w:sz w:val="22"/>
        </w:rPr>
        <w:t>朋友</w:t>
      </w:r>
      <w:r>
        <w:rPr>
          <w:w w:val="105"/>
          <w:sz w:val="23"/>
        </w:rPr>
        <w:t>所講</w:t>
      </w:r>
      <w:r>
        <w:rPr>
          <w:w w:val="105"/>
          <w:sz w:val="22"/>
        </w:rPr>
        <w:t>到</w:t>
      </w:r>
      <w:r>
        <w:rPr>
          <w:w w:val="105"/>
          <w:sz w:val="23"/>
        </w:rPr>
        <w:t>的，對</w:t>
      </w:r>
      <w:r>
        <w:rPr>
          <w:w w:val="105"/>
          <w:sz w:val="22"/>
        </w:rPr>
        <w:t>洽</w:t>
      </w:r>
      <w:r>
        <w:rPr>
          <w:w w:val="105"/>
          <w:sz w:val="23"/>
        </w:rPr>
        <w:t>公民眾的性</w:t>
      </w:r>
      <w:r>
        <w:rPr>
          <w:w w:val="105"/>
          <w:sz w:val="22"/>
        </w:rPr>
        <w:t>騷</w:t>
      </w:r>
      <w:r>
        <w:rPr>
          <w:spacing w:val="1"/>
          <w:w w:val="105"/>
          <w:sz w:val="22"/>
        </w:rPr>
        <w:t> </w:t>
      </w:r>
      <w:r>
        <w:rPr>
          <w:w w:val="110"/>
          <w:sz w:val="22"/>
        </w:rPr>
        <w:t>擾</w:t>
      </w:r>
      <w:r>
        <w:rPr>
          <w:w w:val="110"/>
          <w:sz w:val="23"/>
        </w:rPr>
        <w:t>在</w:t>
      </w:r>
      <w:r>
        <w:rPr>
          <w:w w:val="110"/>
          <w:sz w:val="22"/>
        </w:rPr>
        <w:t>內</w:t>
      </w:r>
      <w:r>
        <w:rPr>
          <w:w w:val="110"/>
          <w:sz w:val="23"/>
        </w:rPr>
        <w:t>。</w:t>
      </w:r>
      <w:r>
        <w:rPr>
          <w:rFonts w:ascii="Times New Roman" w:eastAsia="Times New Roman"/>
          <w:w w:val="144"/>
          <w:sz w:val="17"/>
        </w:rPr>
        <w:t> </w:t>
      </w:r>
    </w:p>
    <w:p>
      <w:pPr>
        <w:spacing w:line="288" w:lineRule="auto" w:before="143"/>
        <w:ind w:left="169" w:right="214" w:firstLine="493"/>
        <w:jc w:val="both"/>
        <w:rPr>
          <w:sz w:val="23"/>
        </w:rPr>
      </w:pPr>
      <w:r>
        <w:rPr>
          <w:w w:val="110"/>
          <w:sz w:val="23"/>
        </w:rPr>
        <w:t>這個</w:t>
      </w:r>
      <w:r>
        <w:rPr>
          <w:w w:val="110"/>
          <w:sz w:val="22"/>
        </w:rPr>
        <w:t>案子</w:t>
      </w:r>
      <w:r>
        <w:rPr>
          <w:w w:val="110"/>
          <w:sz w:val="23"/>
        </w:rPr>
        <w:t>是一個</w:t>
      </w:r>
      <w:r>
        <w:rPr>
          <w:w w:val="110"/>
          <w:sz w:val="22"/>
        </w:rPr>
        <w:t>衛生局</w:t>
      </w:r>
      <w:r>
        <w:rPr>
          <w:w w:val="110"/>
          <w:sz w:val="23"/>
        </w:rPr>
        <w:t>高</w:t>
      </w:r>
      <w:r>
        <w:rPr>
          <w:w w:val="110"/>
          <w:sz w:val="22"/>
        </w:rPr>
        <w:t>級</w:t>
      </w:r>
      <w:r>
        <w:rPr>
          <w:w w:val="110"/>
          <w:sz w:val="23"/>
        </w:rPr>
        <w:t>官員，有人來</w:t>
      </w:r>
      <w:r>
        <w:rPr>
          <w:w w:val="110"/>
          <w:sz w:val="22"/>
        </w:rPr>
        <w:t>跟他投</w:t>
      </w:r>
      <w:r>
        <w:rPr>
          <w:w w:val="110"/>
          <w:sz w:val="23"/>
        </w:rPr>
        <w:t>訴，</w:t>
      </w:r>
      <w:r>
        <w:rPr>
          <w:spacing w:val="-125"/>
          <w:w w:val="110"/>
          <w:sz w:val="23"/>
        </w:rPr>
        <w:t> </w:t>
      </w:r>
      <w:r>
        <w:rPr>
          <w:w w:val="105"/>
          <w:sz w:val="22"/>
        </w:rPr>
        <w:t>投</w:t>
      </w:r>
      <w:r>
        <w:rPr>
          <w:w w:val="105"/>
          <w:sz w:val="23"/>
        </w:rPr>
        <w:t>訴人</w:t>
      </w:r>
      <w:r>
        <w:rPr>
          <w:w w:val="105"/>
          <w:sz w:val="22"/>
        </w:rPr>
        <w:t>身</w:t>
      </w:r>
      <w:r>
        <w:rPr>
          <w:w w:val="105"/>
          <w:sz w:val="23"/>
        </w:rPr>
        <w:t>分</w:t>
      </w:r>
      <w:r>
        <w:rPr>
          <w:w w:val="105"/>
          <w:sz w:val="22"/>
        </w:rPr>
        <w:t>很</w:t>
      </w:r>
      <w:r>
        <w:rPr>
          <w:w w:val="105"/>
          <w:sz w:val="23"/>
        </w:rPr>
        <w:t>特殊，</w:t>
      </w:r>
      <w:r>
        <w:rPr>
          <w:w w:val="105"/>
          <w:sz w:val="22"/>
        </w:rPr>
        <w:t>他</w:t>
      </w:r>
      <w:r>
        <w:rPr>
          <w:w w:val="105"/>
          <w:sz w:val="23"/>
        </w:rPr>
        <w:t>是一個精神</w:t>
      </w:r>
      <w:r>
        <w:rPr>
          <w:w w:val="105"/>
          <w:sz w:val="22"/>
        </w:rPr>
        <w:t>比</w:t>
      </w:r>
      <w:r>
        <w:rPr>
          <w:w w:val="105"/>
          <w:sz w:val="23"/>
        </w:rPr>
        <w:t>較不正常的人，因為</w:t>
      </w:r>
      <w:r>
        <w:rPr>
          <w:spacing w:val="1"/>
          <w:w w:val="105"/>
          <w:sz w:val="23"/>
        </w:rPr>
        <w:t> </w:t>
      </w:r>
      <w:r>
        <w:rPr>
          <w:w w:val="105"/>
          <w:sz w:val="22"/>
        </w:rPr>
        <w:t>我們曉</w:t>
      </w:r>
      <w:r>
        <w:rPr>
          <w:w w:val="105"/>
          <w:sz w:val="23"/>
        </w:rPr>
        <w:t>得在公務機關裡，常常會碰</w:t>
      </w:r>
      <w:r>
        <w:rPr>
          <w:w w:val="105"/>
          <w:sz w:val="22"/>
        </w:rPr>
        <w:t>到</w:t>
      </w:r>
      <w:r>
        <w:rPr>
          <w:w w:val="105"/>
          <w:sz w:val="23"/>
        </w:rPr>
        <w:t>一些</w:t>
      </w:r>
      <w:r>
        <w:rPr>
          <w:w w:val="105"/>
          <w:sz w:val="22"/>
        </w:rPr>
        <w:t>秀逗</w:t>
      </w:r>
      <w:r>
        <w:rPr>
          <w:w w:val="105"/>
          <w:sz w:val="23"/>
        </w:rPr>
        <w:t>的人，打</w:t>
      </w:r>
      <w:r>
        <w:rPr>
          <w:w w:val="105"/>
          <w:sz w:val="22"/>
        </w:rPr>
        <w:t>電</w:t>
      </w:r>
      <w:r>
        <w:rPr>
          <w:spacing w:val="1"/>
          <w:w w:val="105"/>
          <w:sz w:val="22"/>
        </w:rPr>
        <w:t> </w:t>
      </w:r>
      <w:r>
        <w:rPr>
          <w:w w:val="105"/>
          <w:sz w:val="22"/>
        </w:rPr>
        <w:t>話</w:t>
      </w:r>
      <w:r>
        <w:rPr>
          <w:w w:val="105"/>
          <w:sz w:val="23"/>
        </w:rPr>
        <w:t>來</w:t>
      </w:r>
      <w:r>
        <w:rPr>
          <w:w w:val="105"/>
          <w:sz w:val="22"/>
        </w:rPr>
        <w:t>投</w:t>
      </w:r>
      <w:r>
        <w:rPr>
          <w:w w:val="105"/>
          <w:sz w:val="23"/>
        </w:rPr>
        <w:t>訴，這是一位有精神</w:t>
      </w:r>
      <w:r>
        <w:rPr>
          <w:w w:val="105"/>
          <w:sz w:val="22"/>
        </w:rPr>
        <w:t>狀</w:t>
      </w:r>
      <w:r>
        <w:rPr>
          <w:w w:val="105"/>
          <w:sz w:val="23"/>
        </w:rPr>
        <w:t>況的一位女</w:t>
      </w:r>
      <w:r>
        <w:rPr>
          <w:w w:val="105"/>
          <w:sz w:val="22"/>
        </w:rPr>
        <w:t>士</w:t>
      </w:r>
      <w:r>
        <w:rPr>
          <w:w w:val="105"/>
          <w:sz w:val="23"/>
        </w:rPr>
        <w:t>，</w:t>
      </w:r>
      <w:r>
        <w:rPr>
          <w:w w:val="105"/>
          <w:sz w:val="22"/>
        </w:rPr>
        <w:t>他</w:t>
      </w:r>
      <w:r>
        <w:rPr>
          <w:w w:val="105"/>
          <w:sz w:val="23"/>
        </w:rPr>
        <w:t>打</w:t>
      </w:r>
      <w:r>
        <w:rPr>
          <w:w w:val="105"/>
          <w:sz w:val="22"/>
        </w:rPr>
        <w:t>電話</w:t>
      </w:r>
      <w:r>
        <w:rPr>
          <w:w w:val="105"/>
          <w:sz w:val="23"/>
        </w:rPr>
        <w:t>來，</w:t>
      </w:r>
      <w:r>
        <w:rPr>
          <w:spacing w:val="-119"/>
          <w:w w:val="105"/>
          <w:sz w:val="23"/>
        </w:rPr>
        <w:t> </w:t>
      </w:r>
      <w:r>
        <w:rPr>
          <w:w w:val="110"/>
          <w:sz w:val="22"/>
        </w:rPr>
        <w:t>他</w:t>
      </w:r>
      <w:r>
        <w:rPr>
          <w:w w:val="110"/>
          <w:sz w:val="23"/>
        </w:rPr>
        <w:t>來</w:t>
      </w:r>
      <w:r>
        <w:rPr>
          <w:w w:val="110"/>
          <w:sz w:val="22"/>
        </w:rPr>
        <w:t>投</w:t>
      </w:r>
      <w:r>
        <w:rPr>
          <w:w w:val="110"/>
          <w:sz w:val="23"/>
        </w:rPr>
        <w:t>訴什麼，</w:t>
      </w:r>
      <w:r>
        <w:rPr>
          <w:w w:val="110"/>
          <w:sz w:val="22"/>
        </w:rPr>
        <w:t>他</w:t>
      </w:r>
      <w:r>
        <w:rPr>
          <w:w w:val="110"/>
          <w:sz w:val="23"/>
        </w:rPr>
        <w:t>說</w:t>
      </w:r>
      <w:r>
        <w:rPr>
          <w:w w:val="110"/>
          <w:sz w:val="22"/>
        </w:rPr>
        <w:t>我到</w:t>
      </w:r>
      <w:r>
        <w:rPr>
          <w:w w:val="110"/>
          <w:sz w:val="23"/>
        </w:rPr>
        <w:t>你</w:t>
      </w:r>
      <w:r>
        <w:rPr>
          <w:w w:val="110"/>
          <w:sz w:val="22"/>
        </w:rPr>
        <w:t>們</w:t>
      </w:r>
      <w:r>
        <w:rPr>
          <w:w w:val="110"/>
          <w:sz w:val="23"/>
        </w:rPr>
        <w:t>的</w:t>
      </w:r>
      <w:r>
        <w:rPr>
          <w:w w:val="110"/>
          <w:sz w:val="22"/>
        </w:rPr>
        <w:t>市</w:t>
      </w:r>
      <w:r>
        <w:rPr>
          <w:w w:val="110"/>
          <w:sz w:val="23"/>
        </w:rPr>
        <w:t>立</w:t>
      </w:r>
      <w:r>
        <w:rPr>
          <w:w w:val="110"/>
          <w:sz w:val="22"/>
        </w:rPr>
        <w:t>醫</w:t>
      </w:r>
      <w:r>
        <w:rPr>
          <w:w w:val="110"/>
          <w:sz w:val="23"/>
        </w:rPr>
        <w:t>院去</w:t>
      </w:r>
      <w:r>
        <w:rPr>
          <w:w w:val="110"/>
          <w:sz w:val="22"/>
        </w:rPr>
        <w:t>求診</w:t>
      </w:r>
      <w:r>
        <w:rPr>
          <w:w w:val="110"/>
          <w:sz w:val="23"/>
        </w:rPr>
        <w:t>時，</w:t>
      </w:r>
      <w:r>
        <w:rPr>
          <w:w w:val="110"/>
          <w:sz w:val="22"/>
        </w:rPr>
        <w:t>從門</w:t>
      </w:r>
      <w:r>
        <w:rPr>
          <w:w w:val="110"/>
          <w:sz w:val="23"/>
        </w:rPr>
        <w:t>口的警</w:t>
      </w:r>
      <w:r>
        <w:rPr>
          <w:w w:val="110"/>
          <w:sz w:val="22"/>
        </w:rPr>
        <w:t>衛到醫生到</w:t>
      </w:r>
      <w:r>
        <w:rPr>
          <w:w w:val="110"/>
          <w:sz w:val="23"/>
        </w:rPr>
        <w:t>護</w:t>
      </w:r>
      <w:r>
        <w:rPr>
          <w:w w:val="110"/>
          <w:sz w:val="22"/>
        </w:rPr>
        <w:t>士</w:t>
      </w:r>
      <w:r>
        <w:rPr>
          <w:w w:val="110"/>
          <w:sz w:val="23"/>
        </w:rPr>
        <w:t>，都對</w:t>
      </w:r>
      <w:r>
        <w:rPr>
          <w:w w:val="110"/>
          <w:sz w:val="22"/>
        </w:rPr>
        <w:t>我</w:t>
      </w:r>
      <w:r>
        <w:rPr>
          <w:w w:val="110"/>
          <w:sz w:val="23"/>
        </w:rPr>
        <w:t>性</w:t>
      </w:r>
      <w:r>
        <w:rPr>
          <w:w w:val="110"/>
          <w:sz w:val="22"/>
        </w:rPr>
        <w:t>騷擾</w:t>
      </w:r>
      <w:r>
        <w:rPr>
          <w:w w:val="110"/>
          <w:sz w:val="23"/>
        </w:rPr>
        <w:t>，</w:t>
      </w:r>
      <w:r>
        <w:rPr>
          <w:w w:val="110"/>
          <w:sz w:val="22"/>
        </w:rPr>
        <w:t>然</w:t>
      </w:r>
      <w:r>
        <w:rPr>
          <w:w w:val="110"/>
          <w:sz w:val="23"/>
        </w:rPr>
        <w:t>後</w:t>
      </w:r>
      <w:r>
        <w:rPr>
          <w:w w:val="110"/>
          <w:sz w:val="22"/>
        </w:rPr>
        <w:t>投</w:t>
      </w:r>
      <w:r>
        <w:rPr>
          <w:w w:val="110"/>
          <w:sz w:val="23"/>
        </w:rPr>
        <w:t>訴這個的</w:t>
      </w:r>
      <w:r>
        <w:rPr>
          <w:w w:val="105"/>
          <w:sz w:val="23"/>
        </w:rPr>
        <w:t>時候，</w:t>
      </w:r>
      <w:r>
        <w:rPr>
          <w:w w:val="105"/>
          <w:sz w:val="22"/>
        </w:rPr>
        <w:t>沒想到</w:t>
      </w:r>
      <w:r>
        <w:rPr>
          <w:w w:val="105"/>
          <w:sz w:val="23"/>
        </w:rPr>
        <w:t>這一位非常高</w:t>
      </w:r>
      <w:r>
        <w:rPr>
          <w:w w:val="105"/>
          <w:sz w:val="22"/>
        </w:rPr>
        <w:t>級</w:t>
      </w:r>
      <w:r>
        <w:rPr>
          <w:w w:val="105"/>
          <w:sz w:val="23"/>
        </w:rPr>
        <w:t>的官員，</w:t>
      </w:r>
      <w:r>
        <w:rPr>
          <w:w w:val="105"/>
          <w:sz w:val="22"/>
        </w:rPr>
        <w:t>他居然</w:t>
      </w:r>
      <w:r>
        <w:rPr>
          <w:w w:val="105"/>
          <w:sz w:val="23"/>
        </w:rPr>
        <w:t>怎麼</w:t>
      </w:r>
      <w:r>
        <w:rPr>
          <w:w w:val="105"/>
          <w:sz w:val="22"/>
        </w:rPr>
        <w:t>跟他</w:t>
      </w:r>
      <w:r>
        <w:rPr>
          <w:w w:val="105"/>
          <w:sz w:val="23"/>
        </w:rPr>
        <w:t>講，</w:t>
      </w:r>
      <w:r>
        <w:rPr>
          <w:spacing w:val="1"/>
          <w:w w:val="105"/>
          <w:sz w:val="23"/>
        </w:rPr>
        <w:t> </w:t>
      </w:r>
      <w:r>
        <w:rPr>
          <w:w w:val="110"/>
          <w:sz w:val="23"/>
        </w:rPr>
        <w:t>就用</w:t>
      </w:r>
      <w:r>
        <w:rPr>
          <w:w w:val="110"/>
          <w:sz w:val="22"/>
        </w:rPr>
        <w:t>揶揄式</w:t>
      </w:r>
      <w:r>
        <w:rPr>
          <w:w w:val="110"/>
          <w:sz w:val="23"/>
        </w:rPr>
        <w:t>的</w:t>
      </w:r>
      <w:r>
        <w:rPr>
          <w:w w:val="110"/>
          <w:sz w:val="22"/>
        </w:rPr>
        <w:t>方式</w:t>
      </w:r>
      <w:r>
        <w:rPr>
          <w:w w:val="110"/>
          <w:sz w:val="23"/>
        </w:rPr>
        <w:t>，因為</w:t>
      </w:r>
      <w:r>
        <w:rPr>
          <w:w w:val="110"/>
          <w:sz w:val="22"/>
        </w:rPr>
        <w:t>他</w:t>
      </w:r>
      <w:r>
        <w:rPr>
          <w:w w:val="110"/>
          <w:sz w:val="23"/>
        </w:rPr>
        <w:t>是</w:t>
      </w:r>
      <w:r>
        <w:rPr>
          <w:w w:val="110"/>
          <w:sz w:val="22"/>
        </w:rPr>
        <w:t>衛生局</w:t>
      </w:r>
      <w:r>
        <w:rPr>
          <w:w w:val="110"/>
          <w:sz w:val="23"/>
        </w:rPr>
        <w:t>裡來</w:t>
      </w:r>
      <w:r>
        <w:rPr>
          <w:w w:val="110"/>
          <w:sz w:val="22"/>
        </w:rPr>
        <w:t>投</w:t>
      </w:r>
      <w:r>
        <w:rPr>
          <w:w w:val="110"/>
          <w:sz w:val="23"/>
        </w:rPr>
        <w:t>訴的常客，</w:t>
      </w:r>
      <w:r>
        <w:rPr>
          <w:w w:val="110"/>
          <w:sz w:val="22"/>
        </w:rPr>
        <w:t>他</w:t>
      </w:r>
      <w:r>
        <w:rPr>
          <w:spacing w:val="12"/>
          <w:w w:val="110"/>
          <w:sz w:val="23"/>
        </w:rPr>
        <w:t>就怎麼</w:t>
      </w:r>
      <w:r>
        <w:rPr>
          <w:spacing w:val="13"/>
          <w:w w:val="110"/>
          <w:sz w:val="22"/>
        </w:rPr>
        <w:t>跟他</w:t>
      </w:r>
      <w:r>
        <w:rPr>
          <w:spacing w:val="12"/>
          <w:w w:val="110"/>
          <w:sz w:val="23"/>
        </w:rPr>
        <w:t>講說，這位小</w:t>
      </w:r>
      <w:r>
        <w:rPr>
          <w:spacing w:val="13"/>
          <w:w w:val="110"/>
          <w:sz w:val="22"/>
        </w:rPr>
        <w:t>姐妳</w:t>
      </w:r>
      <w:r>
        <w:rPr>
          <w:spacing w:val="12"/>
          <w:w w:val="110"/>
          <w:sz w:val="23"/>
        </w:rPr>
        <w:t>在</w:t>
      </w:r>
      <w:r>
        <w:rPr>
          <w:spacing w:val="12"/>
          <w:w w:val="110"/>
          <w:sz w:val="22"/>
        </w:rPr>
        <w:t>我們衛生局可</w:t>
      </w:r>
      <w:r>
        <w:rPr>
          <w:spacing w:val="14"/>
          <w:w w:val="110"/>
          <w:sz w:val="23"/>
        </w:rPr>
        <w:t>是</w:t>
      </w:r>
      <w:r>
        <w:rPr>
          <w:spacing w:val="12"/>
          <w:w w:val="110"/>
          <w:sz w:val="22"/>
        </w:rPr>
        <w:t>赫赫</w:t>
      </w:r>
      <w:r>
        <w:rPr>
          <w:w w:val="110"/>
          <w:sz w:val="23"/>
        </w:rPr>
        <w:t>有名，</w:t>
      </w:r>
      <w:r>
        <w:rPr>
          <w:w w:val="110"/>
          <w:sz w:val="22"/>
        </w:rPr>
        <w:t>我們</w:t>
      </w:r>
      <w:r>
        <w:rPr>
          <w:w w:val="110"/>
          <w:sz w:val="23"/>
        </w:rPr>
        <w:t>上上下下都知道你，</w:t>
      </w:r>
      <w:r>
        <w:rPr>
          <w:w w:val="110"/>
          <w:sz w:val="22"/>
        </w:rPr>
        <w:t>沒想到我</w:t>
      </w:r>
      <w:r>
        <w:rPr>
          <w:w w:val="110"/>
          <w:sz w:val="23"/>
        </w:rPr>
        <w:t>這次</w:t>
      </w:r>
      <w:r>
        <w:rPr>
          <w:w w:val="110"/>
          <w:sz w:val="22"/>
        </w:rPr>
        <w:t>很</w:t>
      </w:r>
      <w:r>
        <w:rPr>
          <w:w w:val="110"/>
          <w:sz w:val="23"/>
        </w:rPr>
        <w:t>有</w:t>
      </w:r>
      <w:r>
        <w:rPr>
          <w:w w:val="110"/>
          <w:sz w:val="22"/>
        </w:rPr>
        <w:t>榮幸</w:t>
      </w:r>
      <w:r>
        <w:rPr>
          <w:w w:val="110"/>
          <w:sz w:val="23"/>
        </w:rPr>
        <w:t>能夠</w:t>
      </w:r>
      <w:r>
        <w:rPr>
          <w:w w:val="105"/>
          <w:sz w:val="23"/>
        </w:rPr>
        <w:t>接</w:t>
      </w:r>
      <w:r>
        <w:rPr>
          <w:w w:val="105"/>
          <w:sz w:val="22"/>
        </w:rPr>
        <w:t>到</w:t>
      </w:r>
      <w:r>
        <w:rPr>
          <w:w w:val="105"/>
          <w:sz w:val="23"/>
        </w:rPr>
        <w:t>你的</w:t>
      </w:r>
      <w:r>
        <w:rPr>
          <w:w w:val="105"/>
          <w:sz w:val="22"/>
        </w:rPr>
        <w:t>電話</w:t>
      </w:r>
      <w:r>
        <w:rPr>
          <w:w w:val="105"/>
          <w:sz w:val="23"/>
        </w:rPr>
        <w:t>，你的聲</w:t>
      </w:r>
      <w:r>
        <w:rPr>
          <w:w w:val="105"/>
          <w:sz w:val="22"/>
        </w:rPr>
        <w:t>音</w:t>
      </w:r>
      <w:r>
        <w:rPr>
          <w:w w:val="105"/>
          <w:sz w:val="23"/>
        </w:rPr>
        <w:t>實在是</w:t>
      </w:r>
      <w:r>
        <w:rPr>
          <w:w w:val="105"/>
          <w:sz w:val="22"/>
        </w:rPr>
        <w:t>很</w:t>
      </w:r>
      <w:r>
        <w:rPr>
          <w:w w:val="105"/>
          <w:sz w:val="23"/>
        </w:rPr>
        <w:t>好</w:t>
      </w:r>
      <w:r>
        <w:rPr>
          <w:w w:val="105"/>
          <w:sz w:val="22"/>
        </w:rPr>
        <w:t>聽</w:t>
      </w:r>
      <w:r>
        <w:rPr>
          <w:w w:val="105"/>
          <w:sz w:val="23"/>
        </w:rPr>
        <w:t>，至於你的</w:t>
      </w:r>
      <w:r>
        <w:rPr>
          <w:w w:val="105"/>
          <w:sz w:val="22"/>
        </w:rPr>
        <w:t>投</w:t>
      </w:r>
      <w:r>
        <w:rPr>
          <w:w w:val="105"/>
          <w:sz w:val="23"/>
        </w:rPr>
        <w:t>訴，</w:t>
      </w:r>
      <w:r>
        <w:rPr>
          <w:spacing w:val="1"/>
          <w:w w:val="105"/>
          <w:sz w:val="23"/>
        </w:rPr>
        <w:t> </w:t>
      </w:r>
      <w:r>
        <w:rPr>
          <w:w w:val="105"/>
          <w:sz w:val="22"/>
        </w:rPr>
        <w:t>我</w:t>
      </w:r>
      <w:r>
        <w:rPr>
          <w:w w:val="105"/>
          <w:sz w:val="23"/>
        </w:rPr>
        <w:t>給你一個小小的忠</w:t>
      </w:r>
      <w:r>
        <w:rPr>
          <w:w w:val="105"/>
          <w:sz w:val="22"/>
        </w:rPr>
        <w:t>告</w:t>
      </w:r>
      <w:r>
        <w:rPr>
          <w:w w:val="105"/>
          <w:sz w:val="23"/>
        </w:rPr>
        <w:t>，</w:t>
      </w:r>
      <w:r>
        <w:rPr>
          <w:w w:val="105"/>
          <w:sz w:val="22"/>
        </w:rPr>
        <w:t>我</w:t>
      </w:r>
      <w:r>
        <w:rPr>
          <w:w w:val="105"/>
          <w:sz w:val="23"/>
        </w:rPr>
        <w:t>看你這個聲</w:t>
      </w:r>
      <w:r>
        <w:rPr>
          <w:w w:val="105"/>
          <w:sz w:val="22"/>
        </w:rPr>
        <w:t>音</w:t>
      </w:r>
      <w:r>
        <w:rPr>
          <w:w w:val="105"/>
          <w:sz w:val="23"/>
        </w:rPr>
        <w:t>，你一定</w:t>
      </w:r>
      <w:r>
        <w:rPr>
          <w:w w:val="105"/>
          <w:sz w:val="22"/>
        </w:rPr>
        <w:t>長</w:t>
      </w:r>
      <w:r>
        <w:rPr>
          <w:w w:val="105"/>
          <w:sz w:val="23"/>
        </w:rPr>
        <w:t>的</w:t>
      </w:r>
      <w:r>
        <w:rPr>
          <w:w w:val="105"/>
          <w:sz w:val="22"/>
        </w:rPr>
        <w:t>很</w:t>
      </w:r>
      <w:r>
        <w:rPr>
          <w:spacing w:val="1"/>
          <w:w w:val="105"/>
          <w:sz w:val="22"/>
        </w:rPr>
        <w:t> </w:t>
      </w:r>
      <w:r>
        <w:rPr>
          <w:w w:val="105"/>
          <w:sz w:val="23"/>
        </w:rPr>
        <w:t>漂亮，</w:t>
      </w:r>
      <w:r>
        <w:rPr>
          <w:w w:val="105"/>
          <w:sz w:val="22"/>
        </w:rPr>
        <w:t>也很</w:t>
      </w:r>
      <w:r>
        <w:rPr>
          <w:w w:val="105"/>
          <w:sz w:val="23"/>
        </w:rPr>
        <w:t>年輕，你</w:t>
      </w:r>
      <w:r>
        <w:rPr>
          <w:w w:val="105"/>
          <w:sz w:val="22"/>
        </w:rPr>
        <w:t>趕快</w:t>
      </w:r>
      <w:r>
        <w:rPr>
          <w:w w:val="105"/>
          <w:sz w:val="23"/>
        </w:rPr>
        <w:t>去找人</w:t>
      </w:r>
      <w:r>
        <w:rPr>
          <w:w w:val="105"/>
          <w:sz w:val="22"/>
        </w:rPr>
        <w:t>嫁</w:t>
      </w:r>
      <w:r>
        <w:rPr>
          <w:w w:val="105"/>
          <w:sz w:val="23"/>
        </w:rPr>
        <w:t>了，或是</w:t>
      </w:r>
      <w:r>
        <w:rPr>
          <w:w w:val="105"/>
          <w:sz w:val="22"/>
        </w:rPr>
        <w:t>趕快</w:t>
      </w:r>
      <w:r>
        <w:rPr>
          <w:w w:val="105"/>
          <w:sz w:val="23"/>
        </w:rPr>
        <w:t>找個男</w:t>
      </w:r>
      <w:r>
        <w:rPr>
          <w:w w:val="105"/>
          <w:sz w:val="22"/>
        </w:rPr>
        <w:t>朋</w:t>
      </w:r>
      <w:r>
        <w:rPr>
          <w:spacing w:val="8"/>
          <w:w w:val="105"/>
          <w:sz w:val="22"/>
        </w:rPr>
        <w:t> </w:t>
      </w:r>
      <w:r>
        <w:rPr>
          <w:w w:val="105"/>
          <w:sz w:val="22"/>
        </w:rPr>
        <w:t>友</w:t>
      </w:r>
      <w:r>
        <w:rPr>
          <w:w w:val="105"/>
          <w:sz w:val="23"/>
        </w:rPr>
        <w:t>，有了男</w:t>
      </w:r>
      <w:r>
        <w:rPr>
          <w:w w:val="105"/>
          <w:sz w:val="22"/>
        </w:rPr>
        <w:t>朋友</w:t>
      </w:r>
      <w:r>
        <w:rPr>
          <w:w w:val="105"/>
          <w:sz w:val="23"/>
        </w:rPr>
        <w:t>，或找人</w:t>
      </w:r>
      <w:r>
        <w:rPr>
          <w:w w:val="105"/>
          <w:sz w:val="22"/>
        </w:rPr>
        <w:t>嫁</w:t>
      </w:r>
      <w:r>
        <w:rPr>
          <w:w w:val="105"/>
          <w:sz w:val="23"/>
        </w:rPr>
        <w:t>了以後，你就不會那麼</w:t>
      </w:r>
      <w:r>
        <w:rPr>
          <w:w w:val="105"/>
          <w:sz w:val="22"/>
        </w:rPr>
        <w:t>寂寞</w:t>
      </w:r>
      <w:r>
        <w:rPr>
          <w:w w:val="105"/>
          <w:sz w:val="23"/>
        </w:rPr>
        <w:t>，</w:t>
      </w:r>
      <w:r>
        <w:rPr>
          <w:spacing w:val="1"/>
          <w:w w:val="105"/>
          <w:sz w:val="23"/>
        </w:rPr>
        <w:t> </w:t>
      </w:r>
      <w:r>
        <w:rPr>
          <w:w w:val="110"/>
          <w:sz w:val="23"/>
        </w:rPr>
        <w:t>你不會那麼</w:t>
      </w:r>
      <w:r>
        <w:rPr>
          <w:w w:val="110"/>
          <w:sz w:val="22"/>
        </w:rPr>
        <w:t>寂寞</w:t>
      </w:r>
      <w:r>
        <w:rPr>
          <w:w w:val="110"/>
          <w:sz w:val="23"/>
        </w:rPr>
        <w:t>，你就不會來</w:t>
      </w:r>
      <w:r>
        <w:rPr>
          <w:w w:val="110"/>
          <w:sz w:val="22"/>
        </w:rPr>
        <w:t>騷擾我們</w:t>
      </w:r>
      <w:r>
        <w:rPr>
          <w:w w:val="110"/>
          <w:sz w:val="23"/>
        </w:rPr>
        <w:t>。</w:t>
      </w:r>
      <w:r>
        <w:rPr>
          <w:w w:val="110"/>
          <w:sz w:val="22"/>
        </w:rPr>
        <w:t>他</w:t>
      </w:r>
      <w:r>
        <w:rPr>
          <w:w w:val="110"/>
          <w:sz w:val="23"/>
        </w:rPr>
        <w:t>就這</w:t>
      </w:r>
      <w:r>
        <w:rPr>
          <w:w w:val="110"/>
          <w:sz w:val="22"/>
        </w:rPr>
        <w:t>樣揶揄式</w:t>
      </w:r>
      <w:r>
        <w:rPr>
          <w:w w:val="105"/>
          <w:sz w:val="23"/>
        </w:rPr>
        <w:t>的這</w:t>
      </w:r>
      <w:r>
        <w:rPr>
          <w:w w:val="105"/>
          <w:sz w:val="22"/>
        </w:rPr>
        <w:t>樣</w:t>
      </w:r>
      <w:r>
        <w:rPr>
          <w:w w:val="105"/>
          <w:sz w:val="23"/>
        </w:rPr>
        <w:t>回</w:t>
      </w:r>
      <w:r>
        <w:rPr>
          <w:w w:val="105"/>
          <w:sz w:val="22"/>
        </w:rPr>
        <w:t>他</w:t>
      </w:r>
      <w:r>
        <w:rPr>
          <w:w w:val="105"/>
          <w:sz w:val="23"/>
        </w:rPr>
        <w:t>，結</w:t>
      </w:r>
      <w:r>
        <w:rPr>
          <w:w w:val="105"/>
          <w:sz w:val="22"/>
        </w:rPr>
        <w:t>果沒想到</w:t>
      </w:r>
      <w:r>
        <w:rPr>
          <w:w w:val="105"/>
          <w:sz w:val="23"/>
        </w:rPr>
        <w:t>，這段</w:t>
      </w:r>
      <w:r>
        <w:rPr>
          <w:w w:val="105"/>
          <w:sz w:val="22"/>
        </w:rPr>
        <w:t>話</w:t>
      </w:r>
      <w:r>
        <w:rPr>
          <w:w w:val="105"/>
          <w:sz w:val="23"/>
        </w:rPr>
        <w:t>讓這位民眾錄下來了，</w:t>
      </w:r>
      <w:r>
        <w:rPr>
          <w:spacing w:val="1"/>
          <w:w w:val="105"/>
          <w:sz w:val="23"/>
        </w:rPr>
        <w:t> </w:t>
      </w:r>
      <w:r>
        <w:rPr>
          <w:w w:val="110"/>
          <w:sz w:val="23"/>
        </w:rPr>
        <w:t>拿了這</w:t>
      </w:r>
      <w:r>
        <w:rPr>
          <w:w w:val="110"/>
          <w:sz w:val="22"/>
        </w:rPr>
        <w:t>捲</w:t>
      </w:r>
      <w:r>
        <w:rPr>
          <w:w w:val="110"/>
          <w:sz w:val="23"/>
        </w:rPr>
        <w:t>錄</w:t>
      </w:r>
      <w:r>
        <w:rPr>
          <w:w w:val="110"/>
          <w:sz w:val="22"/>
        </w:rPr>
        <w:t>音帶到</w:t>
      </w:r>
      <w:r>
        <w:rPr>
          <w:w w:val="110"/>
          <w:sz w:val="23"/>
        </w:rPr>
        <w:t>臺北</w:t>
      </w:r>
      <w:r>
        <w:rPr>
          <w:w w:val="110"/>
          <w:sz w:val="22"/>
        </w:rPr>
        <w:t>市</w:t>
      </w:r>
      <w:r>
        <w:rPr>
          <w:w w:val="110"/>
          <w:sz w:val="23"/>
        </w:rPr>
        <w:t>政府控訴</w:t>
      </w:r>
      <w:r>
        <w:rPr>
          <w:w w:val="110"/>
          <w:sz w:val="22"/>
        </w:rPr>
        <w:t>他</w:t>
      </w:r>
      <w:r>
        <w:rPr>
          <w:w w:val="110"/>
          <w:sz w:val="23"/>
        </w:rPr>
        <w:t>對</w:t>
      </w:r>
      <w:r>
        <w:rPr>
          <w:w w:val="110"/>
          <w:sz w:val="22"/>
        </w:rPr>
        <w:t>洽</w:t>
      </w:r>
      <w:r>
        <w:rPr>
          <w:w w:val="110"/>
          <w:sz w:val="23"/>
        </w:rPr>
        <w:t>公的民眾</w:t>
      </w:r>
      <w:r>
        <w:rPr>
          <w:w w:val="110"/>
          <w:sz w:val="22"/>
        </w:rPr>
        <w:t>言語</w:t>
      </w:r>
      <w:r>
        <w:rPr>
          <w:w w:val="110"/>
          <w:sz w:val="23"/>
        </w:rPr>
        <w:t>性</w:t>
      </w:r>
      <w:r>
        <w:rPr>
          <w:w w:val="110"/>
          <w:sz w:val="22"/>
        </w:rPr>
        <w:t>騷擾</w:t>
      </w:r>
      <w:r>
        <w:rPr>
          <w:w w:val="110"/>
          <w:sz w:val="23"/>
        </w:rPr>
        <w:t>，</w:t>
      </w:r>
      <w:r>
        <w:rPr>
          <w:w w:val="110"/>
          <w:sz w:val="22"/>
        </w:rPr>
        <w:t>言語</w:t>
      </w:r>
      <w:r>
        <w:rPr>
          <w:w w:val="110"/>
          <w:sz w:val="23"/>
        </w:rPr>
        <w:t>性</w:t>
      </w:r>
      <w:r>
        <w:rPr>
          <w:w w:val="110"/>
          <w:sz w:val="22"/>
        </w:rPr>
        <w:t>騷擾</w:t>
      </w:r>
      <w:r>
        <w:rPr>
          <w:w w:val="110"/>
          <w:sz w:val="23"/>
        </w:rPr>
        <w:t>要不要處理，當</w:t>
      </w:r>
      <w:r>
        <w:rPr>
          <w:w w:val="110"/>
          <w:sz w:val="22"/>
        </w:rPr>
        <w:t>然</w:t>
      </w:r>
      <w:r>
        <w:rPr>
          <w:w w:val="110"/>
          <w:sz w:val="23"/>
        </w:rPr>
        <w:t>要處理，</w:t>
      </w:r>
      <w:r>
        <w:rPr>
          <w:w w:val="110"/>
          <w:sz w:val="22"/>
        </w:rPr>
        <w:t>我們</w:t>
      </w:r>
      <w:r>
        <w:rPr>
          <w:w w:val="110"/>
          <w:sz w:val="23"/>
        </w:rPr>
        <w:t>處理的</w:t>
      </w:r>
    </w:p>
    <w:p>
      <w:pPr>
        <w:pStyle w:val="BodyText"/>
        <w:spacing w:before="2"/>
        <w:rPr>
          <w:sz w:val="12"/>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220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spacing w:line="288" w:lineRule="auto" w:before="59"/>
        <w:ind w:left="169" w:right="214" w:firstLine="0"/>
        <w:jc w:val="both"/>
        <w:rPr>
          <w:rFonts w:ascii="Times New Roman" w:eastAsia="Times New Roman"/>
          <w:sz w:val="22"/>
        </w:rPr>
      </w:pPr>
      <w:r>
        <w:rPr>
          <w:w w:val="105"/>
          <w:sz w:val="23"/>
        </w:rPr>
        <w:t>原則，就是</w:t>
      </w:r>
      <w:r>
        <w:rPr>
          <w:w w:val="105"/>
          <w:sz w:val="22"/>
        </w:rPr>
        <w:t>修</w:t>
      </w:r>
      <w:r>
        <w:rPr>
          <w:w w:val="105"/>
          <w:sz w:val="23"/>
        </w:rPr>
        <w:t>復</w:t>
      </w:r>
      <w:r>
        <w:rPr>
          <w:w w:val="105"/>
          <w:sz w:val="22"/>
        </w:rPr>
        <w:t>式</w:t>
      </w:r>
      <w:r>
        <w:rPr>
          <w:w w:val="105"/>
          <w:sz w:val="23"/>
        </w:rPr>
        <w:t>的</w:t>
      </w:r>
      <w:r>
        <w:rPr>
          <w:w w:val="105"/>
          <w:sz w:val="22"/>
        </w:rPr>
        <w:t>正</w:t>
      </w:r>
      <w:r>
        <w:rPr>
          <w:w w:val="105"/>
          <w:sz w:val="23"/>
        </w:rPr>
        <w:t>義，</w:t>
      </w:r>
      <w:r>
        <w:rPr>
          <w:w w:val="105"/>
          <w:sz w:val="22"/>
        </w:rPr>
        <w:t>我們</w:t>
      </w:r>
      <w:r>
        <w:rPr>
          <w:w w:val="105"/>
          <w:sz w:val="23"/>
        </w:rPr>
        <w:t>非常有</w:t>
      </w:r>
      <w:r>
        <w:rPr>
          <w:w w:val="105"/>
          <w:sz w:val="22"/>
        </w:rPr>
        <w:t>耐心</w:t>
      </w:r>
      <w:r>
        <w:rPr>
          <w:w w:val="105"/>
          <w:sz w:val="23"/>
        </w:rPr>
        <w:t>的處理了這位</w:t>
      </w:r>
      <w:r>
        <w:rPr>
          <w:spacing w:val="1"/>
          <w:w w:val="105"/>
          <w:sz w:val="23"/>
        </w:rPr>
        <w:t> </w:t>
      </w:r>
      <w:r>
        <w:rPr>
          <w:w w:val="110"/>
          <w:sz w:val="23"/>
        </w:rPr>
        <w:t>當事人，</w:t>
      </w:r>
      <w:r>
        <w:rPr>
          <w:w w:val="110"/>
          <w:sz w:val="22"/>
        </w:rPr>
        <w:t>而</w:t>
      </w:r>
      <w:r>
        <w:rPr>
          <w:w w:val="110"/>
          <w:sz w:val="23"/>
        </w:rPr>
        <w:t>且</w:t>
      </w:r>
      <w:r>
        <w:rPr>
          <w:w w:val="110"/>
          <w:sz w:val="22"/>
        </w:rPr>
        <w:t>雖然她</w:t>
      </w:r>
      <w:r>
        <w:rPr>
          <w:w w:val="110"/>
          <w:sz w:val="23"/>
        </w:rPr>
        <w:t>是一個精神</w:t>
      </w:r>
      <w:r>
        <w:rPr>
          <w:w w:val="110"/>
          <w:sz w:val="22"/>
        </w:rPr>
        <w:t>狀況</w:t>
      </w:r>
      <w:r>
        <w:rPr>
          <w:w w:val="110"/>
          <w:sz w:val="23"/>
        </w:rPr>
        <w:t>不</w:t>
      </w:r>
      <w:r>
        <w:rPr>
          <w:w w:val="110"/>
          <w:sz w:val="22"/>
        </w:rPr>
        <w:t>好</w:t>
      </w:r>
      <w:r>
        <w:rPr>
          <w:w w:val="110"/>
          <w:sz w:val="23"/>
        </w:rPr>
        <w:t>，</w:t>
      </w:r>
      <w:r>
        <w:rPr>
          <w:w w:val="110"/>
          <w:sz w:val="22"/>
        </w:rPr>
        <w:t>可</w:t>
      </w:r>
      <w:r>
        <w:rPr>
          <w:w w:val="110"/>
          <w:sz w:val="23"/>
        </w:rPr>
        <w:t>是</w:t>
      </w:r>
      <w:r>
        <w:rPr>
          <w:w w:val="110"/>
          <w:sz w:val="22"/>
        </w:rPr>
        <w:t>她</w:t>
      </w:r>
      <w:r>
        <w:rPr>
          <w:w w:val="110"/>
          <w:sz w:val="23"/>
        </w:rPr>
        <w:t>來</w:t>
      </w:r>
      <w:r>
        <w:rPr>
          <w:w w:val="110"/>
          <w:sz w:val="22"/>
        </w:rPr>
        <w:t>跟我們調</w:t>
      </w:r>
      <w:r>
        <w:rPr>
          <w:w w:val="110"/>
          <w:sz w:val="23"/>
        </w:rPr>
        <w:t>查、</w:t>
      </w:r>
      <w:r>
        <w:rPr>
          <w:w w:val="110"/>
          <w:sz w:val="22"/>
        </w:rPr>
        <w:t>訪</w:t>
      </w:r>
      <w:r>
        <w:rPr>
          <w:w w:val="110"/>
          <w:sz w:val="23"/>
        </w:rPr>
        <w:t>談的時候，</w:t>
      </w:r>
      <w:r>
        <w:rPr>
          <w:w w:val="110"/>
          <w:sz w:val="22"/>
        </w:rPr>
        <w:t>完全沒</w:t>
      </w:r>
      <w:r>
        <w:rPr>
          <w:w w:val="110"/>
          <w:sz w:val="23"/>
        </w:rPr>
        <w:t>有任何的</w:t>
      </w:r>
      <w:r>
        <w:rPr>
          <w:w w:val="110"/>
          <w:sz w:val="22"/>
        </w:rPr>
        <w:t>異狀</w:t>
      </w:r>
      <w:r>
        <w:rPr>
          <w:w w:val="110"/>
          <w:sz w:val="23"/>
        </w:rPr>
        <w:t>，</w:t>
      </w:r>
      <w:r>
        <w:rPr>
          <w:w w:val="110"/>
          <w:sz w:val="22"/>
        </w:rPr>
        <w:t>言詞</w:t>
      </w:r>
      <w:r>
        <w:rPr>
          <w:w w:val="110"/>
          <w:sz w:val="23"/>
        </w:rPr>
        <w:t>非常</w:t>
      </w:r>
      <w:r>
        <w:rPr>
          <w:w w:val="110"/>
          <w:sz w:val="22"/>
        </w:rPr>
        <w:t>清</w:t>
      </w:r>
      <w:r>
        <w:rPr>
          <w:w w:val="105"/>
          <w:sz w:val="23"/>
        </w:rPr>
        <w:t>楚，</w:t>
      </w:r>
      <w:r>
        <w:rPr>
          <w:w w:val="105"/>
          <w:sz w:val="22"/>
        </w:rPr>
        <w:t>完全</w:t>
      </w:r>
      <w:r>
        <w:rPr>
          <w:w w:val="105"/>
          <w:sz w:val="23"/>
        </w:rPr>
        <w:t>看不出來</w:t>
      </w:r>
      <w:r>
        <w:rPr>
          <w:w w:val="105"/>
          <w:sz w:val="22"/>
        </w:rPr>
        <w:t>她</w:t>
      </w:r>
      <w:r>
        <w:rPr>
          <w:w w:val="105"/>
          <w:sz w:val="23"/>
        </w:rPr>
        <w:t>有任何的問題。當</w:t>
      </w:r>
      <w:r>
        <w:rPr>
          <w:w w:val="105"/>
          <w:sz w:val="22"/>
        </w:rPr>
        <w:t>然我們訪</w:t>
      </w:r>
      <w:r>
        <w:rPr>
          <w:w w:val="105"/>
          <w:sz w:val="23"/>
        </w:rPr>
        <w:t>談這位的</w:t>
      </w:r>
      <w:r>
        <w:rPr>
          <w:spacing w:val="1"/>
          <w:w w:val="105"/>
          <w:sz w:val="23"/>
        </w:rPr>
        <w:t> </w:t>
      </w:r>
      <w:r>
        <w:rPr>
          <w:w w:val="105"/>
          <w:sz w:val="23"/>
        </w:rPr>
        <w:t>時候，所</w:t>
      </w:r>
      <w:r>
        <w:rPr>
          <w:w w:val="105"/>
          <w:sz w:val="22"/>
        </w:rPr>
        <w:t>謂</w:t>
      </w:r>
      <w:r>
        <w:rPr>
          <w:w w:val="105"/>
          <w:sz w:val="23"/>
        </w:rPr>
        <w:t>加</w:t>
      </w:r>
      <w:r>
        <w:rPr>
          <w:w w:val="105"/>
          <w:sz w:val="22"/>
        </w:rPr>
        <w:t>害</w:t>
      </w:r>
      <w:r>
        <w:rPr>
          <w:w w:val="105"/>
          <w:sz w:val="23"/>
        </w:rPr>
        <w:t>人，非常重要的一位公務員，</w:t>
      </w:r>
      <w:r>
        <w:rPr>
          <w:w w:val="105"/>
          <w:sz w:val="22"/>
        </w:rPr>
        <w:t>剛</w:t>
      </w:r>
      <w:r>
        <w:rPr>
          <w:w w:val="105"/>
          <w:sz w:val="23"/>
        </w:rPr>
        <w:t>開始</w:t>
      </w:r>
      <w:r>
        <w:rPr>
          <w:w w:val="105"/>
          <w:sz w:val="22"/>
        </w:rPr>
        <w:t>他想</w:t>
      </w:r>
      <w:r>
        <w:rPr>
          <w:spacing w:val="1"/>
          <w:w w:val="105"/>
          <w:sz w:val="22"/>
        </w:rPr>
        <w:t> </w:t>
      </w:r>
      <w:r>
        <w:rPr>
          <w:w w:val="110"/>
          <w:sz w:val="23"/>
        </w:rPr>
        <w:t>否認，</w:t>
      </w:r>
      <w:r>
        <w:rPr>
          <w:w w:val="110"/>
          <w:sz w:val="22"/>
        </w:rPr>
        <w:t>可</w:t>
      </w:r>
      <w:r>
        <w:rPr>
          <w:w w:val="110"/>
          <w:sz w:val="23"/>
        </w:rPr>
        <w:t>是</w:t>
      </w:r>
      <w:r>
        <w:rPr>
          <w:w w:val="110"/>
          <w:sz w:val="22"/>
        </w:rPr>
        <w:t>我們把</w:t>
      </w:r>
      <w:r>
        <w:rPr>
          <w:w w:val="110"/>
          <w:sz w:val="23"/>
        </w:rPr>
        <w:t>這個</w:t>
      </w:r>
      <w:r>
        <w:rPr>
          <w:w w:val="110"/>
          <w:sz w:val="22"/>
        </w:rPr>
        <w:t>錄</w:t>
      </w:r>
      <w:r>
        <w:rPr>
          <w:w w:val="110"/>
          <w:sz w:val="21"/>
        </w:rPr>
        <w:t>音</w:t>
      </w:r>
      <w:r>
        <w:rPr>
          <w:w w:val="110"/>
          <w:sz w:val="22"/>
        </w:rPr>
        <w:t>帶</w:t>
      </w:r>
      <w:r>
        <w:rPr>
          <w:w w:val="110"/>
          <w:sz w:val="23"/>
        </w:rPr>
        <w:t>的聲</w:t>
      </w:r>
      <w:r>
        <w:rPr>
          <w:w w:val="110"/>
          <w:sz w:val="21"/>
        </w:rPr>
        <w:t>音</w:t>
      </w:r>
      <w:r>
        <w:rPr>
          <w:w w:val="110"/>
          <w:sz w:val="22"/>
        </w:rPr>
        <w:t>放</w:t>
      </w:r>
      <w:r>
        <w:rPr>
          <w:w w:val="110"/>
          <w:sz w:val="23"/>
        </w:rPr>
        <w:t>給</w:t>
      </w:r>
      <w:r>
        <w:rPr>
          <w:w w:val="110"/>
          <w:sz w:val="22"/>
        </w:rPr>
        <w:t>他聽</w:t>
      </w:r>
      <w:r>
        <w:rPr>
          <w:w w:val="110"/>
          <w:sz w:val="23"/>
        </w:rPr>
        <w:t>了以後，</w:t>
      </w:r>
      <w:r>
        <w:rPr>
          <w:w w:val="110"/>
          <w:sz w:val="22"/>
        </w:rPr>
        <w:t>他</w:t>
      </w:r>
      <w:r>
        <w:rPr>
          <w:w w:val="110"/>
          <w:sz w:val="23"/>
        </w:rPr>
        <w:t>就</w:t>
      </w:r>
      <w:r>
        <w:rPr>
          <w:w w:val="110"/>
          <w:sz w:val="22"/>
        </w:rPr>
        <w:t>曉</w:t>
      </w:r>
      <w:r>
        <w:rPr>
          <w:w w:val="110"/>
          <w:sz w:val="23"/>
        </w:rPr>
        <w:t>得說，</w:t>
      </w:r>
      <w:r>
        <w:rPr>
          <w:w w:val="110"/>
          <w:sz w:val="22"/>
        </w:rPr>
        <w:t>他躲也躲</w:t>
      </w:r>
      <w:r>
        <w:rPr>
          <w:w w:val="110"/>
          <w:sz w:val="23"/>
        </w:rPr>
        <w:t>不</w:t>
      </w:r>
      <w:r>
        <w:rPr>
          <w:w w:val="110"/>
          <w:sz w:val="22"/>
        </w:rPr>
        <w:t>掉</w:t>
      </w:r>
      <w:r>
        <w:rPr>
          <w:w w:val="110"/>
          <w:sz w:val="23"/>
        </w:rPr>
        <w:t>，</w:t>
      </w:r>
      <w:r>
        <w:rPr>
          <w:w w:val="110"/>
          <w:sz w:val="22"/>
        </w:rPr>
        <w:t>那我們</w:t>
      </w:r>
      <w:r>
        <w:rPr>
          <w:w w:val="110"/>
          <w:sz w:val="23"/>
        </w:rPr>
        <w:t>就說，</w:t>
      </w:r>
      <w:r>
        <w:rPr>
          <w:w w:val="110"/>
          <w:sz w:val="22"/>
        </w:rPr>
        <w:t>我們</w:t>
      </w:r>
      <w:r>
        <w:rPr>
          <w:w w:val="110"/>
          <w:sz w:val="23"/>
        </w:rPr>
        <w:t>看過這位公</w:t>
      </w:r>
      <w:r>
        <w:rPr>
          <w:w w:val="105"/>
          <w:sz w:val="23"/>
        </w:rPr>
        <w:t>務員的</w:t>
      </w:r>
      <w:r>
        <w:rPr>
          <w:w w:val="105"/>
          <w:sz w:val="22"/>
        </w:rPr>
        <w:t>整體服</w:t>
      </w:r>
      <w:r>
        <w:rPr>
          <w:w w:val="105"/>
          <w:sz w:val="23"/>
        </w:rPr>
        <w:t>務</w:t>
      </w:r>
      <w:r>
        <w:rPr>
          <w:w w:val="105"/>
          <w:sz w:val="22"/>
        </w:rPr>
        <w:t>記錄</w:t>
      </w:r>
      <w:r>
        <w:rPr>
          <w:w w:val="105"/>
          <w:sz w:val="23"/>
        </w:rPr>
        <w:t>，</w:t>
      </w:r>
      <w:r>
        <w:rPr>
          <w:rFonts w:ascii="Times New Roman" w:eastAsia="Times New Roman"/>
          <w:w w:val="105"/>
          <w:sz w:val="22"/>
        </w:rPr>
        <w:t>perfect</w:t>
      </w:r>
      <w:r>
        <w:rPr>
          <w:w w:val="105"/>
          <w:sz w:val="23"/>
        </w:rPr>
        <w:t>，非常非常</w:t>
      </w:r>
      <w:r>
        <w:rPr>
          <w:w w:val="105"/>
          <w:sz w:val="22"/>
        </w:rPr>
        <w:t>好</w:t>
      </w:r>
      <w:r>
        <w:rPr>
          <w:w w:val="105"/>
          <w:sz w:val="23"/>
        </w:rPr>
        <w:t>的一個公務員，</w:t>
      </w:r>
      <w:r>
        <w:rPr>
          <w:spacing w:val="1"/>
          <w:w w:val="105"/>
          <w:sz w:val="23"/>
        </w:rPr>
        <w:t> </w:t>
      </w:r>
      <w:r>
        <w:rPr>
          <w:w w:val="110"/>
          <w:sz w:val="22"/>
        </w:rPr>
        <w:t>可</w:t>
      </w:r>
      <w:r>
        <w:rPr>
          <w:w w:val="110"/>
          <w:sz w:val="23"/>
        </w:rPr>
        <w:t>是</w:t>
      </w:r>
      <w:r>
        <w:rPr>
          <w:w w:val="110"/>
          <w:sz w:val="22"/>
        </w:rPr>
        <w:t>他</w:t>
      </w:r>
      <w:r>
        <w:rPr>
          <w:w w:val="110"/>
          <w:sz w:val="23"/>
        </w:rPr>
        <w:t>這</w:t>
      </w:r>
      <w:r>
        <w:rPr>
          <w:w w:val="110"/>
          <w:sz w:val="22"/>
        </w:rPr>
        <w:t>件</w:t>
      </w:r>
      <w:r>
        <w:rPr>
          <w:w w:val="110"/>
          <w:sz w:val="23"/>
        </w:rPr>
        <w:t>事</w:t>
      </w:r>
      <w:r>
        <w:rPr>
          <w:w w:val="110"/>
          <w:sz w:val="22"/>
        </w:rPr>
        <w:t>做錯</w:t>
      </w:r>
      <w:r>
        <w:rPr>
          <w:w w:val="110"/>
          <w:sz w:val="23"/>
        </w:rPr>
        <w:t>了。</w:t>
      </w:r>
      <w:r>
        <w:rPr>
          <w:w w:val="110"/>
          <w:sz w:val="22"/>
        </w:rPr>
        <w:t>我們</w:t>
      </w:r>
      <w:r>
        <w:rPr>
          <w:w w:val="110"/>
          <w:sz w:val="23"/>
        </w:rPr>
        <w:t>的處理</w:t>
      </w:r>
      <w:r>
        <w:rPr>
          <w:w w:val="110"/>
          <w:sz w:val="22"/>
        </w:rPr>
        <w:t>方式</w:t>
      </w:r>
      <w:r>
        <w:rPr>
          <w:w w:val="110"/>
          <w:sz w:val="23"/>
        </w:rPr>
        <w:t>是什</w:t>
      </w:r>
      <w:r>
        <w:rPr>
          <w:w w:val="110"/>
          <w:sz w:val="22"/>
        </w:rPr>
        <w:t>麼</w:t>
      </w:r>
      <w:r>
        <w:rPr>
          <w:w w:val="110"/>
          <w:sz w:val="23"/>
        </w:rPr>
        <w:t>，</w:t>
      </w:r>
      <w:r>
        <w:rPr>
          <w:w w:val="110"/>
          <w:sz w:val="22"/>
        </w:rPr>
        <w:t>我們也沒</w:t>
      </w:r>
      <w:r>
        <w:rPr>
          <w:w w:val="105"/>
          <w:sz w:val="23"/>
        </w:rPr>
        <w:t>辦法，你</w:t>
      </w:r>
      <w:r>
        <w:rPr>
          <w:w w:val="105"/>
          <w:sz w:val="22"/>
        </w:rPr>
        <w:t>做錯</w:t>
      </w:r>
      <w:r>
        <w:rPr>
          <w:w w:val="105"/>
          <w:sz w:val="23"/>
        </w:rPr>
        <w:t>了，</w:t>
      </w:r>
      <w:r>
        <w:rPr>
          <w:w w:val="105"/>
          <w:sz w:val="22"/>
        </w:rPr>
        <w:t>被</w:t>
      </w:r>
      <w:r>
        <w:rPr>
          <w:w w:val="105"/>
          <w:sz w:val="23"/>
        </w:rPr>
        <w:t>人家</w:t>
      </w:r>
      <w:r>
        <w:rPr>
          <w:w w:val="105"/>
          <w:sz w:val="22"/>
        </w:rPr>
        <w:t>錄</w:t>
      </w:r>
      <w:r>
        <w:rPr>
          <w:w w:val="105"/>
          <w:sz w:val="21"/>
        </w:rPr>
        <w:t>音</w:t>
      </w:r>
      <w:r>
        <w:rPr>
          <w:w w:val="105"/>
          <w:sz w:val="23"/>
        </w:rPr>
        <w:t>下來，你</w:t>
      </w:r>
      <w:r>
        <w:rPr>
          <w:w w:val="105"/>
          <w:sz w:val="22"/>
        </w:rPr>
        <w:t>沒</w:t>
      </w:r>
      <w:r>
        <w:rPr>
          <w:w w:val="105"/>
          <w:sz w:val="23"/>
        </w:rPr>
        <w:t>辦法了，</w:t>
      </w:r>
      <w:r>
        <w:rPr>
          <w:w w:val="105"/>
          <w:sz w:val="22"/>
        </w:rPr>
        <w:t>可</w:t>
      </w:r>
      <w:r>
        <w:rPr>
          <w:w w:val="105"/>
          <w:sz w:val="23"/>
        </w:rPr>
        <w:t>是你</w:t>
      </w:r>
      <w:r>
        <w:rPr>
          <w:spacing w:val="1"/>
          <w:w w:val="105"/>
          <w:sz w:val="23"/>
        </w:rPr>
        <w:t> </w:t>
      </w:r>
      <w:r>
        <w:rPr>
          <w:w w:val="105"/>
          <w:sz w:val="23"/>
        </w:rPr>
        <w:t>是個</w:t>
      </w:r>
      <w:r>
        <w:rPr>
          <w:w w:val="105"/>
          <w:sz w:val="22"/>
        </w:rPr>
        <w:t>很好</w:t>
      </w:r>
      <w:r>
        <w:rPr>
          <w:w w:val="105"/>
          <w:sz w:val="23"/>
        </w:rPr>
        <w:t>的公務員，</w:t>
      </w:r>
      <w:r>
        <w:rPr>
          <w:w w:val="105"/>
          <w:sz w:val="22"/>
        </w:rPr>
        <w:t>我們</w:t>
      </w:r>
      <w:r>
        <w:rPr>
          <w:w w:val="105"/>
          <w:sz w:val="23"/>
        </w:rPr>
        <w:t>所</w:t>
      </w:r>
      <w:r>
        <w:rPr>
          <w:w w:val="105"/>
          <w:sz w:val="22"/>
        </w:rPr>
        <w:t>做</w:t>
      </w:r>
      <w:r>
        <w:rPr>
          <w:w w:val="105"/>
          <w:sz w:val="23"/>
        </w:rPr>
        <w:t>出來的是什</w:t>
      </w:r>
      <w:r>
        <w:rPr>
          <w:w w:val="105"/>
          <w:sz w:val="22"/>
        </w:rPr>
        <w:t>麼</w:t>
      </w:r>
      <w:r>
        <w:rPr>
          <w:w w:val="105"/>
          <w:sz w:val="23"/>
        </w:rPr>
        <w:t>，第一個給你</w:t>
      </w:r>
      <w:r>
        <w:rPr>
          <w:spacing w:val="1"/>
          <w:w w:val="105"/>
          <w:sz w:val="23"/>
        </w:rPr>
        <w:t> </w:t>
      </w:r>
      <w:r>
        <w:rPr>
          <w:w w:val="105"/>
          <w:sz w:val="23"/>
        </w:rPr>
        <w:t>一個口</w:t>
      </w:r>
      <w:r>
        <w:rPr>
          <w:w w:val="105"/>
          <w:sz w:val="22"/>
        </w:rPr>
        <w:t>頭申</w:t>
      </w:r>
      <w:r>
        <w:rPr>
          <w:w w:val="105"/>
          <w:sz w:val="23"/>
        </w:rPr>
        <w:t>誡，</w:t>
      </w:r>
      <w:r>
        <w:rPr>
          <w:w w:val="105"/>
          <w:sz w:val="22"/>
        </w:rPr>
        <w:t>可</w:t>
      </w:r>
      <w:r>
        <w:rPr>
          <w:w w:val="105"/>
          <w:sz w:val="23"/>
        </w:rPr>
        <w:t>是如</w:t>
      </w:r>
      <w:r>
        <w:rPr>
          <w:w w:val="105"/>
          <w:sz w:val="22"/>
        </w:rPr>
        <w:t>果</w:t>
      </w:r>
      <w:r>
        <w:rPr>
          <w:spacing w:val="28"/>
          <w:w w:val="105"/>
          <w:sz w:val="23"/>
        </w:rPr>
        <w:t>你 </w:t>
      </w:r>
      <w:r>
        <w:rPr>
          <w:rFonts w:ascii="Times New Roman" w:eastAsia="Times New Roman"/>
          <w:w w:val="105"/>
          <w:sz w:val="22"/>
        </w:rPr>
        <w:t>2</w:t>
      </w:r>
      <w:r>
        <w:rPr>
          <w:rFonts w:ascii="Times New Roman" w:eastAsia="Times New Roman"/>
          <w:spacing w:val="4"/>
          <w:w w:val="105"/>
          <w:sz w:val="22"/>
        </w:rPr>
        <w:t>  </w:t>
      </w:r>
      <w:r>
        <w:rPr>
          <w:w w:val="105"/>
          <w:sz w:val="23"/>
        </w:rPr>
        <w:t>年之</w:t>
      </w:r>
      <w:r>
        <w:rPr>
          <w:w w:val="105"/>
          <w:sz w:val="22"/>
        </w:rPr>
        <w:t>內沒</w:t>
      </w:r>
      <w:r>
        <w:rPr>
          <w:w w:val="105"/>
          <w:sz w:val="23"/>
        </w:rPr>
        <w:t>有再</w:t>
      </w:r>
      <w:r>
        <w:rPr>
          <w:w w:val="105"/>
          <w:sz w:val="22"/>
        </w:rPr>
        <w:t>觸犯類似</w:t>
      </w:r>
      <w:r>
        <w:rPr>
          <w:w w:val="105"/>
          <w:sz w:val="23"/>
        </w:rPr>
        <w:t>的行為，或</w:t>
      </w:r>
      <w:r>
        <w:rPr>
          <w:w w:val="105"/>
          <w:sz w:val="22"/>
        </w:rPr>
        <w:t>者</w:t>
      </w:r>
      <w:r>
        <w:rPr>
          <w:w w:val="105"/>
          <w:sz w:val="23"/>
        </w:rPr>
        <w:t>說你</w:t>
      </w:r>
      <w:r>
        <w:rPr>
          <w:w w:val="105"/>
          <w:sz w:val="22"/>
        </w:rPr>
        <w:t>沒</w:t>
      </w:r>
      <w:r>
        <w:rPr>
          <w:w w:val="105"/>
          <w:sz w:val="23"/>
        </w:rPr>
        <w:t>有對這位</w:t>
      </w:r>
      <w:r>
        <w:rPr>
          <w:w w:val="105"/>
          <w:sz w:val="22"/>
        </w:rPr>
        <w:t>投訴</w:t>
      </w:r>
      <w:r>
        <w:rPr>
          <w:w w:val="105"/>
          <w:sz w:val="23"/>
        </w:rPr>
        <w:t>的人</w:t>
      </w:r>
      <w:r>
        <w:rPr>
          <w:w w:val="105"/>
          <w:sz w:val="22"/>
        </w:rPr>
        <w:t>做</w:t>
      </w:r>
      <w:r>
        <w:rPr>
          <w:w w:val="105"/>
          <w:sz w:val="23"/>
        </w:rPr>
        <w:t>任何的</w:t>
      </w:r>
      <w:r>
        <w:rPr>
          <w:w w:val="105"/>
          <w:sz w:val="22"/>
        </w:rPr>
        <w:t>報</w:t>
      </w:r>
      <w:r>
        <w:rPr>
          <w:w w:val="105"/>
          <w:sz w:val="23"/>
        </w:rPr>
        <w:t>復的</w:t>
      </w:r>
      <w:r>
        <w:rPr>
          <w:w w:val="105"/>
          <w:sz w:val="22"/>
        </w:rPr>
        <w:t>舉動</w:t>
      </w:r>
      <w:r>
        <w:rPr>
          <w:w w:val="105"/>
          <w:sz w:val="23"/>
        </w:rPr>
        <w:t>的</w:t>
      </w:r>
      <w:r>
        <w:rPr>
          <w:spacing w:val="1"/>
          <w:w w:val="105"/>
          <w:sz w:val="23"/>
        </w:rPr>
        <w:t> </w:t>
      </w:r>
      <w:r>
        <w:rPr>
          <w:w w:val="110"/>
          <w:sz w:val="22"/>
        </w:rPr>
        <w:t>話</w:t>
      </w:r>
      <w:r>
        <w:rPr>
          <w:w w:val="110"/>
          <w:sz w:val="23"/>
        </w:rPr>
        <w:t>，這個</w:t>
      </w:r>
      <w:r>
        <w:rPr>
          <w:w w:val="110"/>
          <w:sz w:val="22"/>
        </w:rPr>
        <w:t>資料</w:t>
      </w:r>
      <w:r>
        <w:rPr>
          <w:w w:val="110"/>
          <w:sz w:val="23"/>
        </w:rPr>
        <w:t>就</w:t>
      </w:r>
      <w:r>
        <w:rPr>
          <w:w w:val="110"/>
          <w:sz w:val="22"/>
        </w:rPr>
        <w:t>沒</w:t>
      </w:r>
      <w:r>
        <w:rPr>
          <w:w w:val="110"/>
          <w:sz w:val="23"/>
        </w:rPr>
        <w:t>有了，</w:t>
      </w:r>
      <w:r>
        <w:rPr>
          <w:w w:val="110"/>
          <w:sz w:val="22"/>
        </w:rPr>
        <w:t>然</w:t>
      </w:r>
      <w:r>
        <w:rPr>
          <w:w w:val="110"/>
          <w:sz w:val="23"/>
        </w:rPr>
        <w:t>後</w:t>
      </w:r>
      <w:r>
        <w:rPr>
          <w:w w:val="110"/>
          <w:sz w:val="22"/>
        </w:rPr>
        <w:t>我們</w:t>
      </w:r>
      <w:r>
        <w:rPr>
          <w:w w:val="110"/>
          <w:sz w:val="23"/>
        </w:rPr>
        <w:t>要</w:t>
      </w:r>
      <w:r>
        <w:rPr>
          <w:w w:val="110"/>
          <w:sz w:val="22"/>
        </w:rPr>
        <w:t>求</w:t>
      </w:r>
      <w:r>
        <w:rPr>
          <w:w w:val="110"/>
          <w:sz w:val="23"/>
        </w:rPr>
        <w:t>你</w:t>
      </w:r>
      <w:r>
        <w:rPr>
          <w:w w:val="110"/>
          <w:sz w:val="22"/>
        </w:rPr>
        <w:t>到副市長</w:t>
      </w:r>
      <w:r>
        <w:rPr>
          <w:w w:val="110"/>
          <w:sz w:val="23"/>
        </w:rPr>
        <w:t>的辦公</w:t>
      </w:r>
      <w:r>
        <w:rPr>
          <w:w w:val="105"/>
          <w:sz w:val="23"/>
        </w:rPr>
        <w:t>室，</w:t>
      </w:r>
      <w:r>
        <w:rPr>
          <w:w w:val="105"/>
          <w:sz w:val="22"/>
        </w:rPr>
        <w:t>跟</w:t>
      </w:r>
      <w:r>
        <w:rPr>
          <w:w w:val="105"/>
          <w:sz w:val="23"/>
        </w:rPr>
        <w:t>這位女</w:t>
      </w:r>
      <w:r>
        <w:rPr>
          <w:w w:val="105"/>
          <w:sz w:val="22"/>
        </w:rPr>
        <w:t>士鄭</w:t>
      </w:r>
      <w:r>
        <w:rPr>
          <w:w w:val="105"/>
          <w:sz w:val="23"/>
        </w:rPr>
        <w:t>重的說一聲對不起，</w:t>
      </w:r>
      <w:r>
        <w:rPr>
          <w:w w:val="105"/>
          <w:sz w:val="22"/>
        </w:rPr>
        <w:t>然</w:t>
      </w:r>
      <w:r>
        <w:rPr>
          <w:w w:val="105"/>
          <w:sz w:val="23"/>
        </w:rPr>
        <w:t>後</w:t>
      </w:r>
      <w:r>
        <w:rPr>
          <w:w w:val="105"/>
          <w:sz w:val="22"/>
        </w:rPr>
        <w:t>還</w:t>
      </w:r>
      <w:r>
        <w:rPr>
          <w:w w:val="105"/>
          <w:sz w:val="23"/>
        </w:rPr>
        <w:t>有一個</w:t>
      </w:r>
      <w:r>
        <w:rPr>
          <w:w w:val="105"/>
          <w:sz w:val="22"/>
        </w:rPr>
        <w:t>附帶</w:t>
      </w:r>
      <w:r>
        <w:rPr>
          <w:spacing w:val="1"/>
          <w:w w:val="105"/>
          <w:sz w:val="22"/>
        </w:rPr>
        <w:t> </w:t>
      </w:r>
      <w:r>
        <w:rPr>
          <w:w w:val="105"/>
          <w:sz w:val="23"/>
        </w:rPr>
        <w:t>的要</w:t>
      </w:r>
      <w:r>
        <w:rPr>
          <w:w w:val="105"/>
          <w:sz w:val="22"/>
        </w:rPr>
        <w:t>求</w:t>
      </w:r>
      <w:r>
        <w:rPr>
          <w:w w:val="105"/>
          <w:sz w:val="23"/>
        </w:rPr>
        <w:t>，你要</w:t>
      </w:r>
      <w:r>
        <w:rPr>
          <w:w w:val="105"/>
          <w:sz w:val="22"/>
        </w:rPr>
        <w:t>訓練</w:t>
      </w:r>
      <w:r>
        <w:rPr>
          <w:w w:val="105"/>
          <w:sz w:val="23"/>
        </w:rPr>
        <w:t>你的員</w:t>
      </w:r>
      <w:r>
        <w:rPr>
          <w:w w:val="105"/>
          <w:sz w:val="22"/>
        </w:rPr>
        <w:t>工</w:t>
      </w:r>
      <w:r>
        <w:rPr>
          <w:w w:val="105"/>
          <w:sz w:val="23"/>
        </w:rPr>
        <w:t>對任何不</w:t>
      </w:r>
      <w:r>
        <w:rPr>
          <w:w w:val="105"/>
          <w:sz w:val="22"/>
        </w:rPr>
        <w:t>合</w:t>
      </w:r>
      <w:r>
        <w:rPr>
          <w:w w:val="105"/>
          <w:sz w:val="23"/>
        </w:rPr>
        <w:t>理的</w:t>
      </w:r>
      <w:r>
        <w:rPr>
          <w:w w:val="105"/>
          <w:sz w:val="22"/>
        </w:rPr>
        <w:t>投訴</w:t>
      </w:r>
      <w:r>
        <w:rPr>
          <w:w w:val="105"/>
          <w:sz w:val="23"/>
        </w:rPr>
        <w:t>要用</w:t>
      </w:r>
      <w:r>
        <w:rPr>
          <w:w w:val="105"/>
          <w:sz w:val="22"/>
        </w:rPr>
        <w:t>專</w:t>
      </w:r>
      <w:r>
        <w:rPr>
          <w:w w:val="105"/>
          <w:sz w:val="23"/>
        </w:rPr>
        <w:t>業</w:t>
      </w:r>
      <w:r>
        <w:rPr>
          <w:spacing w:val="1"/>
          <w:w w:val="105"/>
          <w:sz w:val="23"/>
        </w:rPr>
        <w:t> </w:t>
      </w:r>
      <w:r>
        <w:rPr>
          <w:w w:val="105"/>
          <w:sz w:val="23"/>
        </w:rPr>
        <w:t>的</w:t>
      </w:r>
      <w:r>
        <w:rPr>
          <w:w w:val="105"/>
          <w:sz w:val="22"/>
        </w:rPr>
        <w:t>態度</w:t>
      </w:r>
      <w:r>
        <w:rPr>
          <w:w w:val="105"/>
          <w:sz w:val="23"/>
        </w:rPr>
        <w:t>來</w:t>
      </w:r>
      <w:r>
        <w:rPr>
          <w:w w:val="105"/>
          <w:sz w:val="22"/>
        </w:rPr>
        <w:t>面</w:t>
      </w:r>
      <w:r>
        <w:rPr>
          <w:w w:val="105"/>
          <w:sz w:val="23"/>
        </w:rPr>
        <w:t>對，</w:t>
      </w:r>
      <w:r>
        <w:rPr>
          <w:w w:val="105"/>
          <w:sz w:val="22"/>
        </w:rPr>
        <w:t>絕</w:t>
      </w:r>
      <w:r>
        <w:rPr>
          <w:w w:val="105"/>
          <w:sz w:val="23"/>
        </w:rPr>
        <w:t>對不能用一</w:t>
      </w:r>
      <w:r>
        <w:rPr>
          <w:w w:val="105"/>
          <w:sz w:val="22"/>
        </w:rPr>
        <w:t>種</w:t>
      </w:r>
      <w:r>
        <w:rPr>
          <w:w w:val="105"/>
          <w:sz w:val="23"/>
        </w:rPr>
        <w:t>輕</w:t>
      </w:r>
      <w:r>
        <w:rPr>
          <w:w w:val="105"/>
          <w:sz w:val="22"/>
        </w:rPr>
        <w:t>忽</w:t>
      </w:r>
      <w:r>
        <w:rPr>
          <w:w w:val="105"/>
          <w:sz w:val="23"/>
        </w:rPr>
        <w:t>的</w:t>
      </w:r>
      <w:r>
        <w:rPr>
          <w:w w:val="105"/>
          <w:sz w:val="22"/>
        </w:rPr>
        <w:t>態度</w:t>
      </w:r>
      <w:r>
        <w:rPr>
          <w:w w:val="105"/>
          <w:sz w:val="23"/>
        </w:rPr>
        <w:t>。這位公務員，</w:t>
      </w:r>
      <w:r>
        <w:rPr>
          <w:spacing w:val="-119"/>
          <w:w w:val="105"/>
          <w:sz w:val="23"/>
        </w:rPr>
        <w:t> </w:t>
      </w:r>
      <w:r>
        <w:rPr>
          <w:w w:val="110"/>
          <w:sz w:val="23"/>
        </w:rPr>
        <w:t>非常</w:t>
      </w:r>
      <w:r>
        <w:rPr>
          <w:w w:val="110"/>
          <w:sz w:val="22"/>
        </w:rPr>
        <w:t>高級</w:t>
      </w:r>
      <w:r>
        <w:rPr>
          <w:w w:val="110"/>
          <w:sz w:val="23"/>
        </w:rPr>
        <w:t>的官員，</w:t>
      </w:r>
      <w:r>
        <w:rPr>
          <w:w w:val="110"/>
          <w:sz w:val="22"/>
        </w:rPr>
        <w:t>他也答</w:t>
      </w:r>
      <w:r>
        <w:rPr>
          <w:w w:val="110"/>
          <w:sz w:val="23"/>
        </w:rPr>
        <w:t>應了，</w:t>
      </w:r>
      <w:r>
        <w:rPr>
          <w:w w:val="110"/>
          <w:sz w:val="22"/>
        </w:rPr>
        <w:t>整件</w:t>
      </w:r>
      <w:r>
        <w:rPr>
          <w:w w:val="110"/>
          <w:sz w:val="23"/>
        </w:rPr>
        <w:t>事情</w:t>
      </w:r>
      <w:r>
        <w:rPr>
          <w:w w:val="110"/>
          <w:sz w:val="22"/>
        </w:rPr>
        <w:t>我必須</w:t>
      </w:r>
      <w:r>
        <w:rPr>
          <w:w w:val="110"/>
          <w:sz w:val="23"/>
        </w:rPr>
        <w:t>要</w:t>
      </w:r>
      <w:r>
        <w:rPr>
          <w:w w:val="110"/>
          <w:sz w:val="22"/>
        </w:rPr>
        <w:t>跟</w:t>
      </w:r>
      <w:r>
        <w:rPr>
          <w:w w:val="110"/>
          <w:sz w:val="23"/>
        </w:rPr>
        <w:t>大家講，</w:t>
      </w:r>
      <w:r>
        <w:rPr>
          <w:w w:val="110"/>
          <w:sz w:val="22"/>
        </w:rPr>
        <w:t>船</w:t>
      </w:r>
      <w:r>
        <w:rPr>
          <w:w w:val="110"/>
          <w:sz w:val="23"/>
        </w:rPr>
        <w:t>過</w:t>
      </w:r>
      <w:r>
        <w:rPr>
          <w:w w:val="110"/>
          <w:sz w:val="22"/>
        </w:rPr>
        <w:t>水無</w:t>
      </w:r>
      <w:r>
        <w:rPr>
          <w:w w:val="110"/>
          <w:sz w:val="21"/>
        </w:rPr>
        <w:t>痕</w:t>
      </w:r>
      <w:r>
        <w:rPr>
          <w:w w:val="110"/>
          <w:sz w:val="23"/>
        </w:rPr>
        <w:t>，這位</w:t>
      </w:r>
      <w:r>
        <w:rPr>
          <w:w w:val="110"/>
          <w:sz w:val="22"/>
        </w:rPr>
        <w:t>被害</w:t>
      </w:r>
      <w:r>
        <w:rPr>
          <w:w w:val="110"/>
          <w:sz w:val="23"/>
        </w:rPr>
        <w:t>人</w:t>
      </w:r>
      <w:r>
        <w:rPr>
          <w:w w:val="110"/>
          <w:sz w:val="22"/>
        </w:rPr>
        <w:t>也</w:t>
      </w:r>
      <w:r>
        <w:rPr>
          <w:w w:val="110"/>
          <w:sz w:val="23"/>
        </w:rPr>
        <w:t>覺得</w:t>
      </w:r>
      <w:r>
        <w:rPr>
          <w:w w:val="110"/>
          <w:sz w:val="22"/>
        </w:rPr>
        <w:t>我們</w:t>
      </w:r>
      <w:r>
        <w:rPr>
          <w:w w:val="110"/>
          <w:sz w:val="23"/>
        </w:rPr>
        <w:t>處理的</w:t>
      </w:r>
      <w:r>
        <w:rPr>
          <w:w w:val="110"/>
          <w:sz w:val="22"/>
        </w:rPr>
        <w:t>很好</w:t>
      </w:r>
      <w:r>
        <w:rPr>
          <w:w w:val="110"/>
          <w:sz w:val="23"/>
        </w:rPr>
        <w:t>，</w:t>
      </w:r>
      <w:r>
        <w:rPr>
          <w:w w:val="110"/>
          <w:sz w:val="22"/>
        </w:rPr>
        <w:t>他</w:t>
      </w:r>
      <w:r>
        <w:rPr>
          <w:w w:val="105"/>
          <w:sz w:val="23"/>
        </w:rPr>
        <w:t>覺得</w:t>
      </w:r>
      <w:r>
        <w:rPr>
          <w:w w:val="105"/>
          <w:sz w:val="22"/>
        </w:rPr>
        <w:t>他</w:t>
      </w:r>
      <w:r>
        <w:rPr>
          <w:w w:val="105"/>
          <w:sz w:val="23"/>
        </w:rPr>
        <w:t>得</w:t>
      </w:r>
      <w:r>
        <w:rPr>
          <w:w w:val="105"/>
          <w:sz w:val="22"/>
        </w:rPr>
        <w:t>到</w:t>
      </w:r>
      <w:r>
        <w:rPr>
          <w:w w:val="105"/>
          <w:sz w:val="23"/>
        </w:rPr>
        <w:t>了一定的</w:t>
      </w:r>
      <w:r>
        <w:rPr>
          <w:w w:val="105"/>
          <w:sz w:val="22"/>
        </w:rPr>
        <w:t>平</w:t>
      </w:r>
      <w:r>
        <w:rPr>
          <w:w w:val="105"/>
          <w:sz w:val="23"/>
        </w:rPr>
        <w:t>復，這位公務員後來</w:t>
      </w:r>
      <w:r>
        <w:rPr>
          <w:w w:val="105"/>
          <w:sz w:val="22"/>
        </w:rPr>
        <w:t>直</w:t>
      </w:r>
      <w:r>
        <w:rPr>
          <w:w w:val="105"/>
          <w:sz w:val="23"/>
        </w:rPr>
        <w:t>升</w:t>
      </w:r>
      <w:r>
        <w:rPr>
          <w:w w:val="105"/>
          <w:sz w:val="22"/>
        </w:rPr>
        <w:t>到</w:t>
      </w:r>
      <w:r>
        <w:rPr>
          <w:w w:val="105"/>
          <w:sz w:val="23"/>
        </w:rPr>
        <w:t>一個非</w:t>
      </w:r>
      <w:r>
        <w:rPr>
          <w:spacing w:val="1"/>
          <w:w w:val="105"/>
          <w:sz w:val="23"/>
        </w:rPr>
        <w:t> </w:t>
      </w:r>
      <w:r>
        <w:rPr>
          <w:w w:val="110"/>
          <w:sz w:val="23"/>
        </w:rPr>
        <w:t>常</w:t>
      </w:r>
      <w:r>
        <w:rPr>
          <w:w w:val="110"/>
          <w:sz w:val="22"/>
        </w:rPr>
        <w:t>高</w:t>
      </w:r>
      <w:r>
        <w:rPr>
          <w:w w:val="110"/>
          <w:sz w:val="23"/>
        </w:rPr>
        <w:t>的一個</w:t>
      </w:r>
      <w:r>
        <w:rPr>
          <w:w w:val="110"/>
          <w:sz w:val="22"/>
        </w:rPr>
        <w:t>職</w:t>
      </w:r>
      <w:r>
        <w:rPr>
          <w:w w:val="110"/>
          <w:sz w:val="23"/>
        </w:rPr>
        <w:t>位上</w:t>
      </w:r>
      <w:r>
        <w:rPr>
          <w:w w:val="110"/>
          <w:sz w:val="22"/>
        </w:rPr>
        <w:t>去</w:t>
      </w:r>
      <w:r>
        <w:rPr>
          <w:w w:val="110"/>
          <w:sz w:val="23"/>
        </w:rPr>
        <w:t>，一點都</w:t>
      </w:r>
      <w:r>
        <w:rPr>
          <w:w w:val="110"/>
          <w:sz w:val="22"/>
        </w:rPr>
        <w:t>沒</w:t>
      </w:r>
      <w:r>
        <w:rPr>
          <w:w w:val="110"/>
          <w:sz w:val="23"/>
        </w:rPr>
        <w:t>有問題。</w:t>
      </w:r>
      <w:r>
        <w:rPr>
          <w:rFonts w:ascii="Times New Roman" w:eastAsia="Times New Roman"/>
          <w:w w:val="111"/>
          <w:sz w:val="22"/>
        </w:rPr>
        <w:t> </w:t>
      </w:r>
    </w:p>
    <w:p>
      <w:pPr>
        <w:spacing w:line="288" w:lineRule="auto" w:before="150"/>
        <w:ind w:left="169" w:right="270" w:firstLine="493"/>
        <w:jc w:val="both"/>
        <w:rPr>
          <w:sz w:val="23"/>
        </w:rPr>
      </w:pPr>
      <w:r>
        <w:rPr>
          <w:w w:val="110"/>
          <w:sz w:val="22"/>
        </w:rPr>
        <w:t>我們</w:t>
      </w:r>
      <w:r>
        <w:rPr>
          <w:w w:val="110"/>
          <w:sz w:val="23"/>
        </w:rPr>
        <w:t>再</w:t>
      </w:r>
      <w:r>
        <w:rPr>
          <w:w w:val="110"/>
          <w:sz w:val="22"/>
        </w:rPr>
        <w:t>想想</w:t>
      </w:r>
      <w:r>
        <w:rPr>
          <w:w w:val="110"/>
          <w:sz w:val="23"/>
        </w:rPr>
        <w:t>看，如</w:t>
      </w:r>
      <w:r>
        <w:rPr>
          <w:w w:val="110"/>
          <w:sz w:val="22"/>
        </w:rPr>
        <w:t>果</w:t>
      </w:r>
      <w:r>
        <w:rPr>
          <w:w w:val="110"/>
          <w:sz w:val="23"/>
        </w:rPr>
        <w:t>說</w:t>
      </w:r>
      <w:r>
        <w:rPr>
          <w:w w:val="110"/>
          <w:sz w:val="22"/>
        </w:rPr>
        <w:t>我們把他</w:t>
      </w:r>
      <w:r>
        <w:rPr>
          <w:w w:val="110"/>
          <w:sz w:val="23"/>
        </w:rPr>
        <w:t>當</w:t>
      </w:r>
      <w:r>
        <w:rPr>
          <w:w w:val="110"/>
          <w:sz w:val="22"/>
        </w:rPr>
        <w:t>做</w:t>
      </w:r>
      <w:r>
        <w:rPr>
          <w:w w:val="110"/>
          <w:sz w:val="23"/>
        </w:rPr>
        <w:t>一</w:t>
      </w:r>
      <w:r>
        <w:rPr>
          <w:w w:val="110"/>
          <w:sz w:val="22"/>
        </w:rPr>
        <w:t>件</w:t>
      </w:r>
      <w:r>
        <w:rPr>
          <w:w w:val="110"/>
          <w:sz w:val="23"/>
        </w:rPr>
        <w:t>性</w:t>
      </w:r>
      <w:r>
        <w:rPr>
          <w:w w:val="110"/>
          <w:sz w:val="22"/>
        </w:rPr>
        <w:t>騷擾</w:t>
      </w:r>
      <w:r>
        <w:rPr>
          <w:w w:val="110"/>
          <w:sz w:val="23"/>
        </w:rPr>
        <w:t>事</w:t>
      </w:r>
      <w:r>
        <w:rPr>
          <w:w w:val="110"/>
          <w:sz w:val="22"/>
        </w:rPr>
        <w:t>件</w:t>
      </w:r>
      <w:r>
        <w:rPr>
          <w:w w:val="105"/>
          <w:sz w:val="22"/>
        </w:rPr>
        <w:t>把他送</w:t>
      </w:r>
      <w:r>
        <w:rPr>
          <w:w w:val="105"/>
          <w:sz w:val="23"/>
        </w:rPr>
        <w:t>上</w:t>
      </w:r>
      <w:r>
        <w:rPr>
          <w:w w:val="105"/>
          <w:sz w:val="22"/>
        </w:rPr>
        <w:t>去怎麼</w:t>
      </w:r>
      <w:r>
        <w:rPr>
          <w:w w:val="105"/>
          <w:sz w:val="23"/>
        </w:rPr>
        <w:t>處理的</w:t>
      </w:r>
      <w:r>
        <w:rPr>
          <w:w w:val="105"/>
          <w:sz w:val="22"/>
        </w:rPr>
        <w:t>話</w:t>
      </w:r>
      <w:r>
        <w:rPr>
          <w:w w:val="105"/>
          <w:sz w:val="23"/>
        </w:rPr>
        <w:t>，這</w:t>
      </w:r>
      <w:r>
        <w:rPr>
          <w:w w:val="105"/>
          <w:sz w:val="22"/>
        </w:rPr>
        <w:t>麼好</w:t>
      </w:r>
      <w:r>
        <w:rPr>
          <w:w w:val="105"/>
          <w:sz w:val="23"/>
        </w:rPr>
        <w:t>的一個公務員</w:t>
      </w:r>
      <w:r>
        <w:rPr>
          <w:w w:val="105"/>
          <w:sz w:val="22"/>
        </w:rPr>
        <w:t>做</w:t>
      </w:r>
      <w:r>
        <w:rPr>
          <w:w w:val="105"/>
          <w:sz w:val="23"/>
        </w:rPr>
        <w:t>了這</w:t>
      </w:r>
      <w:r>
        <w:rPr>
          <w:w w:val="105"/>
          <w:sz w:val="22"/>
        </w:rPr>
        <w:t>樣</w:t>
      </w:r>
      <w:r>
        <w:rPr>
          <w:spacing w:val="1"/>
          <w:w w:val="105"/>
          <w:sz w:val="22"/>
        </w:rPr>
        <w:t> </w:t>
      </w:r>
      <w:r>
        <w:rPr>
          <w:w w:val="105"/>
          <w:sz w:val="23"/>
        </w:rPr>
        <w:t>的一個事情，</w:t>
      </w:r>
      <w:r>
        <w:rPr>
          <w:w w:val="105"/>
          <w:sz w:val="22"/>
        </w:rPr>
        <w:t>可</w:t>
      </w:r>
      <w:r>
        <w:rPr>
          <w:w w:val="105"/>
          <w:sz w:val="23"/>
        </w:rPr>
        <w:t>能會受</w:t>
      </w:r>
      <w:r>
        <w:rPr>
          <w:w w:val="105"/>
          <w:sz w:val="22"/>
        </w:rPr>
        <w:t>到影響</w:t>
      </w:r>
      <w:r>
        <w:rPr>
          <w:w w:val="105"/>
          <w:sz w:val="23"/>
        </w:rPr>
        <w:t>，如</w:t>
      </w:r>
      <w:r>
        <w:rPr>
          <w:w w:val="105"/>
          <w:sz w:val="22"/>
        </w:rPr>
        <w:t>果我們</w:t>
      </w:r>
      <w:r>
        <w:rPr>
          <w:w w:val="105"/>
          <w:sz w:val="23"/>
        </w:rPr>
        <w:t>認為說，這一個</w:t>
      </w:r>
      <w:r>
        <w:rPr>
          <w:spacing w:val="1"/>
          <w:w w:val="105"/>
          <w:sz w:val="23"/>
        </w:rPr>
        <w:t> </w:t>
      </w:r>
      <w:r>
        <w:rPr>
          <w:w w:val="105"/>
          <w:sz w:val="22"/>
        </w:rPr>
        <w:t>投訴</w:t>
      </w:r>
      <w:r>
        <w:rPr>
          <w:w w:val="105"/>
          <w:sz w:val="23"/>
        </w:rPr>
        <w:t>的人是一個精神不</w:t>
      </w:r>
      <w:r>
        <w:rPr>
          <w:w w:val="105"/>
          <w:sz w:val="22"/>
        </w:rPr>
        <w:t>正</w:t>
      </w:r>
      <w:r>
        <w:rPr>
          <w:w w:val="105"/>
          <w:sz w:val="23"/>
        </w:rPr>
        <w:t>常的人，不理</w:t>
      </w:r>
      <w:r>
        <w:rPr>
          <w:w w:val="105"/>
          <w:sz w:val="22"/>
        </w:rPr>
        <w:t>他</w:t>
      </w:r>
      <w:r>
        <w:rPr>
          <w:w w:val="105"/>
          <w:sz w:val="23"/>
        </w:rPr>
        <w:t>，或是不</w:t>
      </w:r>
      <w:r>
        <w:rPr>
          <w:w w:val="105"/>
          <w:sz w:val="22"/>
        </w:rPr>
        <w:t>好好</w:t>
      </w:r>
      <w:r>
        <w:rPr>
          <w:w w:val="105"/>
          <w:sz w:val="23"/>
        </w:rPr>
        <w:t>處</w:t>
      </w:r>
      <w:r>
        <w:rPr>
          <w:spacing w:val="1"/>
          <w:w w:val="105"/>
          <w:sz w:val="23"/>
        </w:rPr>
        <w:t> </w:t>
      </w:r>
      <w:r>
        <w:rPr>
          <w:w w:val="110"/>
          <w:sz w:val="23"/>
        </w:rPr>
        <w:t>理的</w:t>
      </w:r>
      <w:r>
        <w:rPr>
          <w:w w:val="110"/>
          <w:sz w:val="22"/>
        </w:rPr>
        <w:t>話</w:t>
      </w:r>
      <w:r>
        <w:rPr>
          <w:w w:val="110"/>
          <w:sz w:val="23"/>
        </w:rPr>
        <w:t>，</w:t>
      </w:r>
      <w:r>
        <w:rPr>
          <w:w w:val="110"/>
          <w:sz w:val="22"/>
        </w:rPr>
        <w:t>那他把</w:t>
      </w:r>
      <w:r>
        <w:rPr>
          <w:w w:val="110"/>
          <w:sz w:val="23"/>
        </w:rPr>
        <w:t>這</w:t>
      </w:r>
      <w:r>
        <w:rPr>
          <w:w w:val="110"/>
          <w:sz w:val="22"/>
        </w:rPr>
        <w:t>捲錄</w:t>
      </w:r>
      <w:r>
        <w:rPr>
          <w:w w:val="110"/>
          <w:sz w:val="21"/>
        </w:rPr>
        <w:t>音</w:t>
      </w:r>
      <w:r>
        <w:rPr>
          <w:w w:val="110"/>
          <w:sz w:val="22"/>
        </w:rPr>
        <w:t>帶到蘋果</w:t>
      </w:r>
      <w:r>
        <w:rPr>
          <w:w w:val="110"/>
          <w:sz w:val="23"/>
        </w:rPr>
        <w:t>日</w:t>
      </w:r>
      <w:r>
        <w:rPr>
          <w:w w:val="110"/>
          <w:sz w:val="22"/>
        </w:rPr>
        <w:t>報去</w:t>
      </w:r>
      <w:r>
        <w:rPr>
          <w:w w:val="110"/>
          <w:sz w:val="23"/>
        </w:rPr>
        <w:t>的</w:t>
      </w:r>
      <w:r>
        <w:rPr>
          <w:w w:val="110"/>
          <w:sz w:val="22"/>
        </w:rPr>
        <w:t>話</w:t>
      </w:r>
      <w:r>
        <w:rPr>
          <w:w w:val="110"/>
          <w:sz w:val="23"/>
        </w:rPr>
        <w:t>，大家</w:t>
      </w:r>
      <w:r>
        <w:rPr>
          <w:w w:val="110"/>
          <w:sz w:val="22"/>
        </w:rPr>
        <w:t>可</w:t>
      </w:r>
      <w:r>
        <w:rPr>
          <w:w w:val="110"/>
          <w:sz w:val="23"/>
        </w:rPr>
        <w:t>以</w:t>
      </w:r>
    </w:p>
    <w:p>
      <w:pPr>
        <w:pStyle w:val="BodyText"/>
        <w:spacing w:before="8"/>
        <w:rPr>
          <w:sz w:val="11"/>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221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88" w:lineRule="auto" w:before="60"/>
        <w:ind w:left="169" w:right="214" w:firstLine="0"/>
        <w:jc w:val="both"/>
        <w:rPr>
          <w:rFonts w:ascii="Times New Roman" w:eastAsia="Times New Roman"/>
          <w:sz w:val="24"/>
        </w:rPr>
      </w:pPr>
      <w:r>
        <w:rPr>
          <w:w w:val="105"/>
          <w:sz w:val="22"/>
        </w:rPr>
        <w:t>想</w:t>
      </w:r>
      <w:r>
        <w:rPr>
          <w:w w:val="105"/>
          <w:sz w:val="23"/>
        </w:rPr>
        <w:t>見後</w:t>
      </w:r>
      <w:r>
        <w:rPr>
          <w:w w:val="105"/>
          <w:sz w:val="22"/>
        </w:rPr>
        <w:t>果</w:t>
      </w:r>
      <w:r>
        <w:rPr>
          <w:w w:val="105"/>
          <w:sz w:val="23"/>
        </w:rPr>
        <w:t>又是如何。所以</w:t>
      </w:r>
      <w:r>
        <w:rPr>
          <w:w w:val="105"/>
          <w:sz w:val="22"/>
        </w:rPr>
        <w:t>我們</w:t>
      </w:r>
      <w:r>
        <w:rPr>
          <w:w w:val="105"/>
          <w:sz w:val="23"/>
        </w:rPr>
        <w:t>在處理那麼多的</w:t>
      </w:r>
      <w:r>
        <w:rPr>
          <w:w w:val="105"/>
          <w:sz w:val="22"/>
        </w:rPr>
        <w:t>案子</w:t>
      </w:r>
      <w:r>
        <w:rPr>
          <w:w w:val="105"/>
          <w:sz w:val="23"/>
        </w:rPr>
        <w:t>，大家</w:t>
      </w:r>
      <w:r>
        <w:rPr>
          <w:spacing w:val="1"/>
          <w:w w:val="105"/>
          <w:sz w:val="23"/>
        </w:rPr>
        <w:t> </w:t>
      </w:r>
      <w:r>
        <w:rPr>
          <w:spacing w:val="12"/>
          <w:w w:val="110"/>
          <w:sz w:val="23"/>
        </w:rPr>
        <w:t>總覺得好</w:t>
      </w:r>
      <w:r>
        <w:rPr>
          <w:spacing w:val="14"/>
          <w:w w:val="110"/>
          <w:sz w:val="22"/>
        </w:rPr>
        <w:t>像</w:t>
      </w:r>
      <w:r>
        <w:rPr>
          <w:spacing w:val="12"/>
          <w:w w:val="110"/>
          <w:sz w:val="23"/>
        </w:rPr>
        <w:t>性</w:t>
      </w:r>
      <w:r>
        <w:rPr>
          <w:spacing w:val="12"/>
          <w:w w:val="120"/>
          <w:sz w:val="18"/>
        </w:rPr>
        <w:t>騷</w:t>
      </w:r>
      <w:r>
        <w:rPr>
          <w:spacing w:val="12"/>
          <w:w w:val="110"/>
          <w:sz w:val="22"/>
        </w:rPr>
        <w:t>擾</w:t>
      </w:r>
      <w:r>
        <w:rPr>
          <w:spacing w:val="13"/>
          <w:w w:val="110"/>
          <w:sz w:val="23"/>
        </w:rPr>
        <w:t>，其實性</w:t>
      </w:r>
      <w:r>
        <w:rPr>
          <w:spacing w:val="14"/>
          <w:w w:val="120"/>
          <w:sz w:val="18"/>
        </w:rPr>
        <w:t>騷</w:t>
      </w:r>
      <w:r>
        <w:rPr>
          <w:spacing w:val="12"/>
          <w:w w:val="110"/>
          <w:sz w:val="22"/>
        </w:rPr>
        <w:t>擾案子</w:t>
      </w:r>
      <w:r>
        <w:rPr>
          <w:spacing w:val="12"/>
          <w:w w:val="110"/>
          <w:sz w:val="23"/>
        </w:rPr>
        <w:t>絕大部分都是小</w:t>
      </w:r>
      <w:r>
        <w:rPr>
          <w:w w:val="110"/>
          <w:sz w:val="22"/>
        </w:rPr>
        <w:t>案</w:t>
      </w:r>
      <w:r>
        <w:rPr>
          <w:w w:val="105"/>
          <w:sz w:val="22"/>
        </w:rPr>
        <w:t>子</w:t>
      </w:r>
      <w:r>
        <w:rPr>
          <w:w w:val="105"/>
          <w:sz w:val="23"/>
        </w:rPr>
        <w:t>，</w:t>
      </w:r>
      <w:r>
        <w:rPr>
          <w:w w:val="105"/>
          <w:sz w:val="22"/>
        </w:rPr>
        <w:t>很</w:t>
      </w:r>
      <w:r>
        <w:rPr>
          <w:w w:val="105"/>
          <w:sz w:val="23"/>
        </w:rPr>
        <w:t>少是大</w:t>
      </w:r>
      <w:r>
        <w:rPr>
          <w:w w:val="105"/>
          <w:sz w:val="22"/>
        </w:rPr>
        <w:t>案子</w:t>
      </w:r>
      <w:r>
        <w:rPr>
          <w:w w:val="105"/>
          <w:sz w:val="23"/>
        </w:rPr>
        <w:t>，</w:t>
      </w:r>
      <w:r>
        <w:rPr>
          <w:w w:val="105"/>
          <w:sz w:val="22"/>
        </w:rPr>
        <w:t>而</w:t>
      </w:r>
      <w:r>
        <w:rPr>
          <w:w w:val="105"/>
          <w:sz w:val="23"/>
        </w:rPr>
        <w:t>且不管是公務</w:t>
      </w:r>
      <w:r>
        <w:rPr>
          <w:w w:val="105"/>
          <w:sz w:val="22"/>
        </w:rPr>
        <w:t>系</w:t>
      </w:r>
      <w:r>
        <w:rPr>
          <w:w w:val="105"/>
          <w:sz w:val="23"/>
        </w:rPr>
        <w:t>統、教育</w:t>
      </w:r>
      <w:r>
        <w:rPr>
          <w:w w:val="105"/>
          <w:sz w:val="22"/>
        </w:rPr>
        <w:t>系</w:t>
      </w:r>
      <w:r>
        <w:rPr>
          <w:w w:val="105"/>
          <w:sz w:val="23"/>
        </w:rPr>
        <w:t>統，</w:t>
      </w:r>
      <w:r>
        <w:rPr>
          <w:w w:val="105"/>
          <w:sz w:val="22"/>
        </w:rPr>
        <w:t>甚</w:t>
      </w:r>
      <w:r>
        <w:rPr>
          <w:spacing w:val="1"/>
          <w:w w:val="105"/>
          <w:sz w:val="22"/>
        </w:rPr>
        <w:t> </w:t>
      </w:r>
      <w:r>
        <w:rPr>
          <w:w w:val="105"/>
          <w:sz w:val="23"/>
        </w:rPr>
        <w:t>至職場，彼此都有</w:t>
      </w:r>
      <w:r>
        <w:rPr>
          <w:w w:val="105"/>
          <w:sz w:val="21"/>
        </w:rPr>
        <w:t>互</w:t>
      </w:r>
      <w:r>
        <w:rPr>
          <w:w w:val="105"/>
          <w:sz w:val="23"/>
        </w:rPr>
        <w:t>動的關係，彼此</w:t>
      </w:r>
      <w:r>
        <w:rPr>
          <w:w w:val="105"/>
          <w:sz w:val="22"/>
        </w:rPr>
        <w:t>可</w:t>
      </w:r>
      <w:r>
        <w:rPr>
          <w:w w:val="105"/>
          <w:sz w:val="23"/>
        </w:rPr>
        <w:t>能以前都是同事、</w:t>
      </w:r>
      <w:r>
        <w:rPr>
          <w:spacing w:val="1"/>
          <w:w w:val="105"/>
          <w:sz w:val="23"/>
        </w:rPr>
        <w:t> </w:t>
      </w:r>
      <w:r>
        <w:rPr>
          <w:w w:val="110"/>
          <w:sz w:val="22"/>
        </w:rPr>
        <w:t>朋</w:t>
      </w:r>
      <w:r>
        <w:rPr>
          <w:w w:val="110"/>
          <w:sz w:val="20"/>
        </w:rPr>
        <w:t>友</w:t>
      </w:r>
      <w:r>
        <w:rPr>
          <w:w w:val="110"/>
          <w:sz w:val="23"/>
        </w:rPr>
        <w:t>，</w:t>
      </w:r>
      <w:r>
        <w:rPr>
          <w:w w:val="110"/>
          <w:sz w:val="22"/>
        </w:rPr>
        <w:t>他</w:t>
      </w:r>
      <w:r>
        <w:rPr>
          <w:w w:val="110"/>
          <w:sz w:val="23"/>
        </w:rPr>
        <w:t>常常</w:t>
      </w:r>
      <w:r>
        <w:rPr>
          <w:w w:val="110"/>
          <w:sz w:val="22"/>
        </w:rPr>
        <w:t>爭</w:t>
      </w:r>
      <w:r>
        <w:rPr>
          <w:w w:val="110"/>
          <w:sz w:val="23"/>
        </w:rPr>
        <w:t>的就是這</w:t>
      </w:r>
      <w:r>
        <w:rPr>
          <w:w w:val="110"/>
          <w:sz w:val="22"/>
        </w:rPr>
        <w:t>樣</w:t>
      </w:r>
      <w:r>
        <w:rPr>
          <w:w w:val="110"/>
          <w:sz w:val="23"/>
        </w:rPr>
        <w:t>的一個，</w:t>
      </w:r>
      <w:r>
        <w:rPr>
          <w:w w:val="110"/>
          <w:sz w:val="22"/>
        </w:rPr>
        <w:t>內</w:t>
      </w:r>
      <w:r>
        <w:rPr>
          <w:w w:val="110"/>
          <w:sz w:val="23"/>
        </w:rPr>
        <w:t>部的</w:t>
      </w:r>
      <w:r>
        <w:rPr>
          <w:w w:val="110"/>
          <w:sz w:val="22"/>
        </w:rPr>
        <w:t>申</w:t>
      </w:r>
      <w:r>
        <w:rPr>
          <w:w w:val="110"/>
          <w:sz w:val="23"/>
        </w:rPr>
        <w:t>訴機</w:t>
      </w:r>
      <w:r>
        <w:rPr>
          <w:w w:val="110"/>
          <w:sz w:val="22"/>
        </w:rPr>
        <w:t>制</w:t>
      </w:r>
      <w:r>
        <w:rPr>
          <w:w w:val="110"/>
          <w:sz w:val="23"/>
        </w:rPr>
        <w:t>是非</w:t>
      </w:r>
      <w:r>
        <w:rPr>
          <w:w w:val="105"/>
          <w:sz w:val="23"/>
        </w:rPr>
        <w:t>常重要的，在</w:t>
      </w:r>
      <w:r>
        <w:rPr>
          <w:w w:val="105"/>
          <w:sz w:val="22"/>
        </w:rPr>
        <w:t>內</w:t>
      </w:r>
      <w:r>
        <w:rPr>
          <w:w w:val="105"/>
          <w:sz w:val="23"/>
        </w:rPr>
        <w:t>部</w:t>
      </w:r>
      <w:r>
        <w:rPr>
          <w:w w:val="105"/>
          <w:sz w:val="22"/>
        </w:rPr>
        <w:t>申</w:t>
      </w:r>
      <w:r>
        <w:rPr>
          <w:w w:val="105"/>
          <w:sz w:val="23"/>
        </w:rPr>
        <w:t>訴機</w:t>
      </w:r>
      <w:r>
        <w:rPr>
          <w:w w:val="105"/>
          <w:sz w:val="22"/>
        </w:rPr>
        <w:t>制</w:t>
      </w:r>
      <w:r>
        <w:rPr>
          <w:w w:val="105"/>
          <w:sz w:val="23"/>
        </w:rPr>
        <w:t>處理的時候，除了</w:t>
      </w:r>
      <w:r>
        <w:rPr>
          <w:w w:val="105"/>
          <w:sz w:val="22"/>
        </w:rPr>
        <w:t>注意</w:t>
      </w:r>
      <w:r>
        <w:rPr>
          <w:w w:val="105"/>
          <w:sz w:val="23"/>
        </w:rPr>
        <w:t>程序上</w:t>
      </w:r>
      <w:r>
        <w:rPr>
          <w:spacing w:val="1"/>
          <w:w w:val="105"/>
          <w:sz w:val="23"/>
        </w:rPr>
        <w:t> </w:t>
      </w:r>
      <w:r>
        <w:rPr>
          <w:w w:val="105"/>
          <w:sz w:val="23"/>
        </w:rPr>
        <w:t>的公正性以外，對當事人用一</w:t>
      </w:r>
      <w:r>
        <w:rPr>
          <w:w w:val="105"/>
          <w:sz w:val="22"/>
        </w:rPr>
        <w:t>種比</w:t>
      </w:r>
      <w:r>
        <w:rPr>
          <w:w w:val="105"/>
          <w:sz w:val="23"/>
        </w:rPr>
        <w:t>較</w:t>
      </w:r>
      <w:r>
        <w:rPr>
          <w:w w:val="105"/>
          <w:sz w:val="22"/>
        </w:rPr>
        <w:t>安</w:t>
      </w:r>
      <w:r>
        <w:rPr>
          <w:w w:val="105"/>
          <w:sz w:val="23"/>
        </w:rPr>
        <w:t>撫，</w:t>
      </w:r>
      <w:r>
        <w:rPr>
          <w:w w:val="105"/>
          <w:sz w:val="22"/>
        </w:rPr>
        <w:t>比</w:t>
      </w:r>
      <w:r>
        <w:rPr>
          <w:w w:val="105"/>
          <w:sz w:val="23"/>
        </w:rPr>
        <w:t>較讓</w:t>
      </w:r>
      <w:r>
        <w:rPr>
          <w:w w:val="105"/>
          <w:sz w:val="22"/>
        </w:rPr>
        <w:t>他</w:t>
      </w:r>
      <w:r>
        <w:rPr>
          <w:w w:val="105"/>
          <w:sz w:val="23"/>
        </w:rPr>
        <w:t>覺得</w:t>
      </w:r>
      <w:r>
        <w:rPr>
          <w:spacing w:val="1"/>
          <w:w w:val="105"/>
          <w:sz w:val="23"/>
        </w:rPr>
        <w:t> </w:t>
      </w:r>
      <w:r>
        <w:rPr>
          <w:w w:val="110"/>
          <w:sz w:val="23"/>
        </w:rPr>
        <w:t>所</w:t>
      </w:r>
      <w:r>
        <w:rPr>
          <w:w w:val="110"/>
          <w:sz w:val="22"/>
        </w:rPr>
        <w:t>提</w:t>
      </w:r>
      <w:r>
        <w:rPr>
          <w:w w:val="110"/>
          <w:sz w:val="23"/>
        </w:rPr>
        <w:t>出來的訴</w:t>
      </w:r>
      <w:r>
        <w:rPr>
          <w:w w:val="110"/>
          <w:sz w:val="22"/>
        </w:rPr>
        <w:t>求</w:t>
      </w:r>
      <w:r>
        <w:rPr>
          <w:w w:val="110"/>
          <w:sz w:val="23"/>
        </w:rPr>
        <w:t>，人家</w:t>
      </w:r>
      <w:r>
        <w:rPr>
          <w:w w:val="110"/>
          <w:sz w:val="22"/>
        </w:rPr>
        <w:t>很</w:t>
      </w:r>
      <w:r>
        <w:rPr>
          <w:w w:val="110"/>
          <w:sz w:val="23"/>
        </w:rPr>
        <w:t>重視</w:t>
      </w:r>
      <w:r>
        <w:rPr>
          <w:w w:val="110"/>
          <w:sz w:val="22"/>
        </w:rPr>
        <w:t>他</w:t>
      </w:r>
      <w:r>
        <w:rPr>
          <w:w w:val="110"/>
          <w:sz w:val="23"/>
        </w:rPr>
        <w:t>，</w:t>
      </w:r>
      <w:r>
        <w:rPr>
          <w:w w:val="110"/>
          <w:sz w:val="22"/>
        </w:rPr>
        <w:t>然</w:t>
      </w:r>
      <w:r>
        <w:rPr>
          <w:w w:val="110"/>
          <w:sz w:val="23"/>
        </w:rPr>
        <w:t>後給</w:t>
      </w:r>
      <w:r>
        <w:rPr>
          <w:w w:val="110"/>
          <w:sz w:val="22"/>
        </w:rPr>
        <w:t>他</w:t>
      </w:r>
      <w:r>
        <w:rPr>
          <w:w w:val="110"/>
          <w:sz w:val="23"/>
        </w:rPr>
        <w:t>的一些</w:t>
      </w:r>
      <w:r>
        <w:rPr>
          <w:w w:val="110"/>
          <w:sz w:val="20"/>
        </w:rPr>
        <w:t>鼓勵</w:t>
      </w:r>
      <w:r>
        <w:rPr>
          <w:w w:val="110"/>
          <w:sz w:val="23"/>
        </w:rPr>
        <w:t>，</w:t>
      </w:r>
      <w:r>
        <w:rPr>
          <w:spacing w:val="-125"/>
          <w:w w:val="110"/>
          <w:sz w:val="23"/>
        </w:rPr>
        <w:t> </w:t>
      </w:r>
      <w:r>
        <w:rPr>
          <w:w w:val="105"/>
          <w:sz w:val="23"/>
        </w:rPr>
        <w:t>或</w:t>
      </w:r>
      <w:r>
        <w:rPr>
          <w:w w:val="105"/>
          <w:sz w:val="22"/>
        </w:rPr>
        <w:t>者</w:t>
      </w:r>
      <w:r>
        <w:rPr>
          <w:w w:val="105"/>
          <w:sz w:val="23"/>
        </w:rPr>
        <w:t>怎麼</w:t>
      </w:r>
      <w:r>
        <w:rPr>
          <w:w w:val="105"/>
          <w:sz w:val="22"/>
        </w:rPr>
        <w:t>樣</w:t>
      </w:r>
      <w:r>
        <w:rPr>
          <w:w w:val="105"/>
          <w:sz w:val="23"/>
        </w:rPr>
        <w:t>的，不是金</w:t>
      </w:r>
      <w:r>
        <w:rPr>
          <w:w w:val="105"/>
          <w:sz w:val="22"/>
        </w:rPr>
        <w:t>錢</w:t>
      </w:r>
      <w:r>
        <w:rPr>
          <w:w w:val="105"/>
          <w:sz w:val="23"/>
        </w:rPr>
        <w:t>上的補</w:t>
      </w:r>
      <w:r>
        <w:rPr>
          <w:w w:val="105"/>
          <w:sz w:val="22"/>
        </w:rPr>
        <w:t>償</w:t>
      </w:r>
      <w:r>
        <w:rPr>
          <w:w w:val="105"/>
          <w:sz w:val="23"/>
        </w:rPr>
        <w:t>。</w:t>
      </w:r>
      <w:r>
        <w:rPr>
          <w:w w:val="105"/>
          <w:sz w:val="22"/>
        </w:rPr>
        <w:t>然</w:t>
      </w:r>
      <w:r>
        <w:rPr>
          <w:w w:val="105"/>
          <w:sz w:val="23"/>
        </w:rPr>
        <w:t>後對加</w:t>
      </w:r>
      <w:r>
        <w:rPr>
          <w:w w:val="105"/>
          <w:sz w:val="22"/>
        </w:rPr>
        <w:t>害</w:t>
      </w:r>
      <w:r>
        <w:rPr>
          <w:w w:val="105"/>
          <w:sz w:val="23"/>
        </w:rPr>
        <w:t>人給予某</w:t>
      </w:r>
      <w:r>
        <w:rPr>
          <w:spacing w:val="1"/>
          <w:w w:val="105"/>
          <w:sz w:val="23"/>
        </w:rPr>
        <w:t> </w:t>
      </w:r>
      <w:r>
        <w:rPr>
          <w:w w:val="105"/>
          <w:sz w:val="22"/>
        </w:rPr>
        <w:t>種</w:t>
      </w:r>
      <w:r>
        <w:rPr>
          <w:w w:val="105"/>
          <w:sz w:val="23"/>
        </w:rPr>
        <w:t>程</w:t>
      </w:r>
      <w:r>
        <w:rPr>
          <w:w w:val="105"/>
          <w:sz w:val="22"/>
        </w:rPr>
        <w:t>度</w:t>
      </w:r>
      <w:r>
        <w:rPr>
          <w:w w:val="105"/>
          <w:sz w:val="23"/>
        </w:rPr>
        <w:t>的訓誡，所能</w:t>
      </w:r>
      <w:r>
        <w:rPr>
          <w:w w:val="105"/>
          <w:sz w:val="22"/>
        </w:rPr>
        <w:t>產生</w:t>
      </w:r>
      <w:r>
        <w:rPr>
          <w:w w:val="105"/>
          <w:sz w:val="23"/>
        </w:rPr>
        <w:t>的效</w:t>
      </w:r>
      <w:r>
        <w:rPr>
          <w:w w:val="105"/>
          <w:sz w:val="22"/>
        </w:rPr>
        <w:t>果</w:t>
      </w:r>
      <w:r>
        <w:rPr>
          <w:w w:val="105"/>
          <w:sz w:val="23"/>
        </w:rPr>
        <w:t>，反</w:t>
      </w:r>
      <w:r>
        <w:rPr>
          <w:w w:val="105"/>
          <w:sz w:val="22"/>
        </w:rPr>
        <w:t>而比</w:t>
      </w:r>
      <w:r>
        <w:rPr>
          <w:w w:val="105"/>
          <w:sz w:val="23"/>
        </w:rPr>
        <w:t>要去處分</w:t>
      </w:r>
      <w:r>
        <w:rPr>
          <w:w w:val="105"/>
          <w:sz w:val="22"/>
        </w:rPr>
        <w:t>他</w:t>
      </w:r>
      <w:r>
        <w:rPr>
          <w:w w:val="105"/>
          <w:sz w:val="23"/>
        </w:rPr>
        <w:t>人，</w:t>
      </w:r>
      <w:r>
        <w:rPr>
          <w:spacing w:val="1"/>
          <w:w w:val="105"/>
          <w:sz w:val="23"/>
        </w:rPr>
        <w:t> </w:t>
      </w:r>
      <w:r>
        <w:rPr>
          <w:w w:val="105"/>
          <w:sz w:val="23"/>
        </w:rPr>
        <w:t>不</w:t>
      </w:r>
      <w:r>
        <w:rPr>
          <w:w w:val="105"/>
          <w:sz w:val="22"/>
        </w:rPr>
        <w:t>斷</w:t>
      </w:r>
      <w:r>
        <w:rPr>
          <w:w w:val="105"/>
          <w:sz w:val="23"/>
        </w:rPr>
        <w:t>的打</w:t>
      </w:r>
      <w:r>
        <w:rPr>
          <w:w w:val="105"/>
          <w:sz w:val="22"/>
        </w:rPr>
        <w:t>到</w:t>
      </w:r>
      <w:r>
        <w:rPr>
          <w:w w:val="105"/>
          <w:sz w:val="23"/>
        </w:rPr>
        <w:t>上頭去，</w:t>
      </w:r>
      <w:r>
        <w:rPr>
          <w:w w:val="105"/>
          <w:sz w:val="22"/>
        </w:rPr>
        <w:t>可</w:t>
      </w:r>
      <w:r>
        <w:rPr>
          <w:w w:val="105"/>
          <w:sz w:val="23"/>
        </w:rPr>
        <w:t>能要好的多，所以</w:t>
      </w:r>
      <w:r>
        <w:rPr>
          <w:w w:val="105"/>
          <w:sz w:val="22"/>
        </w:rPr>
        <w:t>我</w:t>
      </w:r>
      <w:r>
        <w:rPr>
          <w:w w:val="105"/>
          <w:sz w:val="23"/>
        </w:rPr>
        <w:t>覺得</w:t>
      </w:r>
      <w:r>
        <w:rPr>
          <w:w w:val="105"/>
          <w:sz w:val="22"/>
        </w:rPr>
        <w:t>羅老師</w:t>
      </w:r>
      <w:r>
        <w:rPr>
          <w:w w:val="105"/>
          <w:sz w:val="23"/>
        </w:rPr>
        <w:t>所</w:t>
      </w:r>
      <w:r>
        <w:rPr>
          <w:spacing w:val="1"/>
          <w:w w:val="105"/>
          <w:sz w:val="23"/>
        </w:rPr>
        <w:t> </w:t>
      </w:r>
      <w:r>
        <w:rPr>
          <w:w w:val="105"/>
          <w:sz w:val="22"/>
        </w:rPr>
        <w:t>提倡</w:t>
      </w:r>
      <w:r>
        <w:rPr>
          <w:w w:val="105"/>
          <w:sz w:val="23"/>
        </w:rPr>
        <w:t>的修復性正義的一個訴</w:t>
      </w:r>
      <w:r>
        <w:rPr>
          <w:w w:val="105"/>
          <w:sz w:val="22"/>
        </w:rPr>
        <w:t>求</w:t>
      </w:r>
      <w:r>
        <w:rPr>
          <w:w w:val="105"/>
          <w:sz w:val="23"/>
        </w:rPr>
        <w:t>，</w:t>
      </w:r>
      <w:r>
        <w:rPr>
          <w:w w:val="105"/>
          <w:sz w:val="22"/>
        </w:rPr>
        <w:t>只</w:t>
      </w:r>
      <w:r>
        <w:rPr>
          <w:w w:val="105"/>
          <w:sz w:val="23"/>
        </w:rPr>
        <w:t>要</w:t>
      </w:r>
      <w:r>
        <w:rPr>
          <w:w w:val="105"/>
          <w:sz w:val="22"/>
        </w:rPr>
        <w:t>我們</w:t>
      </w:r>
      <w:r>
        <w:rPr>
          <w:w w:val="105"/>
          <w:sz w:val="23"/>
        </w:rPr>
        <w:t>處理的委員，</w:t>
      </w:r>
      <w:r>
        <w:rPr>
          <w:w w:val="105"/>
          <w:sz w:val="22"/>
        </w:rPr>
        <w:t>自</w:t>
      </w:r>
      <w:r>
        <w:rPr>
          <w:spacing w:val="1"/>
          <w:w w:val="105"/>
          <w:sz w:val="22"/>
        </w:rPr>
        <w:t> </w:t>
      </w:r>
      <w:r>
        <w:rPr>
          <w:w w:val="105"/>
          <w:sz w:val="23"/>
        </w:rPr>
        <w:t>己本</w:t>
      </w:r>
      <w:r>
        <w:rPr>
          <w:w w:val="105"/>
          <w:sz w:val="22"/>
        </w:rPr>
        <w:t>身</w:t>
      </w:r>
      <w:r>
        <w:rPr>
          <w:w w:val="105"/>
          <w:sz w:val="23"/>
        </w:rPr>
        <w:t>的專業程</w:t>
      </w:r>
      <w:r>
        <w:rPr>
          <w:w w:val="105"/>
          <w:sz w:val="22"/>
        </w:rPr>
        <w:t>度</w:t>
      </w:r>
      <w:r>
        <w:rPr>
          <w:w w:val="105"/>
          <w:sz w:val="23"/>
        </w:rPr>
        <w:t>夠的</w:t>
      </w:r>
      <w:r>
        <w:rPr>
          <w:w w:val="105"/>
          <w:sz w:val="22"/>
        </w:rPr>
        <w:t>話</w:t>
      </w:r>
      <w:r>
        <w:rPr>
          <w:w w:val="105"/>
          <w:sz w:val="23"/>
        </w:rPr>
        <w:t>，幫當事人就相關問題為處理時，</w:t>
      </w:r>
      <w:r>
        <w:rPr>
          <w:spacing w:val="-119"/>
          <w:w w:val="105"/>
          <w:sz w:val="23"/>
        </w:rPr>
        <w:t> </w:t>
      </w:r>
      <w:r>
        <w:rPr>
          <w:w w:val="105"/>
          <w:sz w:val="23"/>
        </w:rPr>
        <w:t>其實</w:t>
      </w:r>
      <w:r>
        <w:rPr>
          <w:w w:val="105"/>
          <w:sz w:val="22"/>
        </w:rPr>
        <w:t>可</w:t>
      </w:r>
      <w:r>
        <w:rPr>
          <w:w w:val="105"/>
          <w:sz w:val="23"/>
        </w:rPr>
        <w:t>以讓</w:t>
      </w:r>
      <w:r>
        <w:rPr>
          <w:w w:val="105"/>
          <w:sz w:val="22"/>
        </w:rPr>
        <w:t>很</w:t>
      </w:r>
      <w:r>
        <w:rPr>
          <w:w w:val="105"/>
          <w:sz w:val="23"/>
        </w:rPr>
        <w:t>多的</w:t>
      </w:r>
      <w:r>
        <w:rPr>
          <w:w w:val="105"/>
          <w:sz w:val="21"/>
        </w:rPr>
        <w:t>紛</w:t>
      </w:r>
      <w:r>
        <w:rPr>
          <w:w w:val="105"/>
          <w:sz w:val="22"/>
        </w:rPr>
        <w:t>爭</w:t>
      </w:r>
      <w:r>
        <w:rPr>
          <w:w w:val="105"/>
          <w:sz w:val="23"/>
        </w:rPr>
        <w:t>不</w:t>
      </w:r>
      <w:r>
        <w:rPr>
          <w:w w:val="105"/>
          <w:sz w:val="22"/>
        </w:rPr>
        <w:t>必</w:t>
      </w:r>
      <w:r>
        <w:rPr>
          <w:w w:val="105"/>
          <w:sz w:val="23"/>
        </w:rPr>
        <w:t>走</w:t>
      </w:r>
      <w:r>
        <w:rPr>
          <w:w w:val="105"/>
          <w:sz w:val="22"/>
        </w:rPr>
        <w:t>到</w:t>
      </w:r>
      <w:r>
        <w:rPr>
          <w:w w:val="105"/>
          <w:sz w:val="23"/>
        </w:rPr>
        <w:t>機關外之救濟途徑，這是</w:t>
      </w:r>
      <w:r>
        <w:rPr>
          <w:spacing w:val="1"/>
          <w:w w:val="105"/>
          <w:sz w:val="23"/>
        </w:rPr>
        <w:t> </w:t>
      </w:r>
      <w:r>
        <w:rPr>
          <w:w w:val="110"/>
          <w:sz w:val="22"/>
        </w:rPr>
        <w:t>我</w:t>
      </w:r>
      <w:r>
        <w:rPr>
          <w:w w:val="110"/>
          <w:sz w:val="23"/>
        </w:rPr>
        <w:t>一點點就回應</w:t>
      </w:r>
      <w:r>
        <w:rPr>
          <w:w w:val="110"/>
          <w:sz w:val="22"/>
        </w:rPr>
        <w:t>剛剛</w:t>
      </w:r>
      <w:r>
        <w:rPr>
          <w:w w:val="110"/>
          <w:sz w:val="23"/>
        </w:rPr>
        <w:t>那位</w:t>
      </w:r>
      <w:r>
        <w:rPr>
          <w:w w:val="110"/>
          <w:sz w:val="22"/>
        </w:rPr>
        <w:t>朋</w:t>
      </w:r>
      <w:r>
        <w:rPr>
          <w:w w:val="110"/>
          <w:sz w:val="20"/>
        </w:rPr>
        <w:t>友</w:t>
      </w:r>
      <w:r>
        <w:rPr>
          <w:w w:val="110"/>
          <w:sz w:val="23"/>
        </w:rPr>
        <w:t>所</w:t>
      </w:r>
      <w:r>
        <w:rPr>
          <w:w w:val="110"/>
          <w:sz w:val="22"/>
        </w:rPr>
        <w:t>提</w:t>
      </w:r>
      <w:r>
        <w:rPr>
          <w:w w:val="110"/>
          <w:sz w:val="23"/>
        </w:rPr>
        <w:t>的問題。</w:t>
      </w:r>
      <w:r>
        <w:rPr>
          <w:w w:val="110"/>
          <w:sz w:val="22"/>
        </w:rPr>
        <w:t>也</w:t>
      </w:r>
      <w:r>
        <w:rPr>
          <w:w w:val="110"/>
          <w:sz w:val="23"/>
        </w:rPr>
        <w:t>把</w:t>
      </w:r>
      <w:r>
        <w:rPr>
          <w:w w:val="110"/>
          <w:sz w:val="22"/>
        </w:rPr>
        <w:t>我剛剛</w:t>
      </w:r>
      <w:r>
        <w:rPr>
          <w:w w:val="110"/>
          <w:sz w:val="23"/>
        </w:rPr>
        <w:t>所</w:t>
      </w:r>
      <w:r>
        <w:rPr>
          <w:w w:val="110"/>
          <w:sz w:val="22"/>
        </w:rPr>
        <w:t>提到</w:t>
      </w:r>
      <w:r>
        <w:rPr>
          <w:w w:val="110"/>
          <w:sz w:val="23"/>
        </w:rPr>
        <w:t>的所</w:t>
      </w:r>
      <w:r>
        <w:rPr>
          <w:w w:val="110"/>
          <w:sz w:val="22"/>
        </w:rPr>
        <w:t>謂</w:t>
      </w:r>
      <w:r>
        <w:rPr>
          <w:w w:val="110"/>
          <w:sz w:val="23"/>
        </w:rPr>
        <w:t>修復</w:t>
      </w:r>
      <w:r>
        <w:rPr>
          <w:w w:val="110"/>
          <w:sz w:val="22"/>
        </w:rPr>
        <w:t>式</w:t>
      </w:r>
      <w:r>
        <w:rPr>
          <w:w w:val="110"/>
          <w:sz w:val="23"/>
        </w:rPr>
        <w:t>的正義，用一個非正</w:t>
      </w:r>
      <w:r>
        <w:rPr>
          <w:w w:val="110"/>
          <w:sz w:val="22"/>
        </w:rPr>
        <w:t>式</w:t>
      </w:r>
      <w:r>
        <w:rPr>
          <w:w w:val="110"/>
          <w:sz w:val="23"/>
        </w:rPr>
        <w:t>的</w:t>
      </w:r>
      <w:r>
        <w:rPr>
          <w:w w:val="110"/>
          <w:sz w:val="22"/>
        </w:rPr>
        <w:t>方式</w:t>
      </w:r>
      <w:r>
        <w:rPr>
          <w:w w:val="110"/>
          <w:sz w:val="23"/>
        </w:rPr>
        <w:t>，當</w:t>
      </w:r>
      <w:r>
        <w:rPr>
          <w:w w:val="110"/>
          <w:sz w:val="22"/>
        </w:rPr>
        <w:t>然我</w:t>
      </w:r>
      <w:r>
        <w:rPr>
          <w:w w:val="105"/>
          <w:sz w:val="22"/>
        </w:rPr>
        <w:t>們</w:t>
      </w:r>
      <w:r>
        <w:rPr>
          <w:w w:val="105"/>
          <w:sz w:val="23"/>
        </w:rPr>
        <w:t>不敢講說什麼</w:t>
      </w:r>
      <w:r>
        <w:rPr>
          <w:w w:val="105"/>
          <w:sz w:val="22"/>
        </w:rPr>
        <w:t>喬</w:t>
      </w:r>
      <w:r>
        <w:rPr>
          <w:w w:val="105"/>
          <w:sz w:val="23"/>
        </w:rPr>
        <w:t>，</w:t>
      </w:r>
      <w:r>
        <w:rPr>
          <w:w w:val="105"/>
          <w:sz w:val="22"/>
        </w:rPr>
        <w:t>可</w:t>
      </w:r>
      <w:r>
        <w:rPr>
          <w:w w:val="105"/>
          <w:sz w:val="23"/>
        </w:rPr>
        <w:t>是在某</w:t>
      </w:r>
      <w:r>
        <w:rPr>
          <w:w w:val="105"/>
          <w:sz w:val="22"/>
        </w:rPr>
        <w:t>種</w:t>
      </w:r>
      <w:r>
        <w:rPr>
          <w:w w:val="105"/>
          <w:sz w:val="23"/>
        </w:rPr>
        <w:t>幫助，</w:t>
      </w:r>
      <w:r>
        <w:rPr>
          <w:w w:val="105"/>
          <w:sz w:val="22"/>
        </w:rPr>
        <w:t>尤</w:t>
      </w:r>
      <w:r>
        <w:rPr>
          <w:w w:val="105"/>
          <w:sz w:val="23"/>
        </w:rPr>
        <w:t>其協助</w:t>
      </w:r>
      <w:r>
        <w:rPr>
          <w:w w:val="105"/>
          <w:sz w:val="22"/>
        </w:rPr>
        <w:t>被害</w:t>
      </w:r>
      <w:r>
        <w:rPr>
          <w:w w:val="105"/>
          <w:sz w:val="23"/>
        </w:rPr>
        <w:t>人，</w:t>
      </w:r>
      <w:r>
        <w:rPr>
          <w:spacing w:val="1"/>
          <w:w w:val="105"/>
          <w:sz w:val="23"/>
        </w:rPr>
        <w:t> </w:t>
      </w:r>
      <w:r>
        <w:rPr>
          <w:w w:val="110"/>
          <w:sz w:val="23"/>
        </w:rPr>
        <w:t>走過這</w:t>
      </w:r>
      <w:r>
        <w:rPr>
          <w:w w:val="110"/>
          <w:sz w:val="22"/>
        </w:rPr>
        <w:t>樣</w:t>
      </w:r>
      <w:r>
        <w:rPr>
          <w:w w:val="110"/>
          <w:sz w:val="23"/>
        </w:rPr>
        <w:t>的一個</w:t>
      </w:r>
      <w:r>
        <w:rPr>
          <w:w w:val="110"/>
          <w:sz w:val="22"/>
        </w:rPr>
        <w:t>困</w:t>
      </w:r>
      <w:r>
        <w:rPr>
          <w:w w:val="110"/>
          <w:sz w:val="23"/>
        </w:rPr>
        <w:t>難，</w:t>
      </w:r>
      <w:r>
        <w:rPr>
          <w:w w:val="110"/>
          <w:sz w:val="22"/>
        </w:rPr>
        <w:t>我想可</w:t>
      </w:r>
      <w:r>
        <w:rPr>
          <w:w w:val="110"/>
          <w:sz w:val="23"/>
        </w:rPr>
        <w:t>能</w:t>
      </w:r>
      <w:r>
        <w:rPr>
          <w:w w:val="110"/>
          <w:sz w:val="22"/>
        </w:rPr>
        <w:t>達到</w:t>
      </w:r>
      <w:r>
        <w:rPr>
          <w:w w:val="110"/>
          <w:sz w:val="23"/>
        </w:rPr>
        <w:t>的效</w:t>
      </w:r>
      <w:r>
        <w:rPr>
          <w:w w:val="110"/>
          <w:sz w:val="22"/>
        </w:rPr>
        <w:t>果</w:t>
      </w:r>
      <w:r>
        <w:rPr>
          <w:w w:val="110"/>
          <w:sz w:val="23"/>
        </w:rPr>
        <w:t>，要遠</w:t>
      </w:r>
      <w:r>
        <w:rPr>
          <w:w w:val="110"/>
          <w:sz w:val="22"/>
        </w:rPr>
        <w:t>比</w:t>
      </w:r>
      <w:r>
        <w:rPr>
          <w:w w:val="110"/>
          <w:sz w:val="23"/>
        </w:rPr>
        <w:t>你一</w:t>
      </w:r>
      <w:r>
        <w:rPr>
          <w:w w:val="105"/>
          <w:sz w:val="23"/>
        </w:rPr>
        <w:t>直</w:t>
      </w:r>
      <w:r>
        <w:rPr>
          <w:w w:val="105"/>
          <w:sz w:val="22"/>
        </w:rPr>
        <w:t>想</w:t>
      </w:r>
      <w:r>
        <w:rPr>
          <w:w w:val="105"/>
          <w:sz w:val="23"/>
        </w:rPr>
        <w:t>要送</w:t>
      </w:r>
      <w:r>
        <w:rPr>
          <w:w w:val="105"/>
          <w:sz w:val="22"/>
        </w:rPr>
        <w:t>到保</w:t>
      </w:r>
      <w:r>
        <w:rPr>
          <w:w w:val="105"/>
          <w:sz w:val="23"/>
        </w:rPr>
        <w:t>訓會，或送</w:t>
      </w:r>
      <w:r>
        <w:rPr>
          <w:w w:val="105"/>
          <w:sz w:val="22"/>
        </w:rPr>
        <w:t>到</w:t>
      </w:r>
      <w:r>
        <w:rPr>
          <w:w w:val="105"/>
          <w:sz w:val="23"/>
        </w:rPr>
        <w:t>其</w:t>
      </w:r>
      <w:r>
        <w:rPr>
          <w:w w:val="105"/>
          <w:sz w:val="22"/>
        </w:rPr>
        <w:t>他</w:t>
      </w:r>
      <w:r>
        <w:rPr>
          <w:w w:val="105"/>
          <w:sz w:val="23"/>
        </w:rPr>
        <w:t>什麼地</w:t>
      </w:r>
      <w:r>
        <w:rPr>
          <w:w w:val="105"/>
          <w:sz w:val="22"/>
        </w:rPr>
        <w:t>方</w:t>
      </w:r>
      <w:r>
        <w:rPr>
          <w:w w:val="105"/>
          <w:sz w:val="23"/>
        </w:rPr>
        <w:t>救濟來得好，因</w:t>
      </w:r>
      <w:r>
        <w:rPr>
          <w:spacing w:val="1"/>
          <w:w w:val="105"/>
          <w:sz w:val="23"/>
        </w:rPr>
        <w:t> </w:t>
      </w:r>
      <w:r>
        <w:rPr>
          <w:w w:val="105"/>
          <w:sz w:val="23"/>
        </w:rPr>
        <w:t>為每一</w:t>
      </w:r>
      <w:r>
        <w:rPr>
          <w:w w:val="105"/>
          <w:sz w:val="22"/>
        </w:rPr>
        <w:t>件案子經</w:t>
      </w:r>
      <w:r>
        <w:rPr>
          <w:w w:val="105"/>
          <w:sz w:val="23"/>
        </w:rPr>
        <w:t>過這</w:t>
      </w:r>
      <w:r>
        <w:rPr>
          <w:w w:val="105"/>
          <w:sz w:val="22"/>
        </w:rPr>
        <w:t>樣</w:t>
      </w:r>
      <w:r>
        <w:rPr>
          <w:w w:val="105"/>
          <w:sz w:val="23"/>
        </w:rPr>
        <w:t>處理的</w:t>
      </w:r>
      <w:r>
        <w:rPr>
          <w:w w:val="105"/>
          <w:sz w:val="22"/>
        </w:rPr>
        <w:t>話</w:t>
      </w:r>
      <w:r>
        <w:rPr>
          <w:w w:val="105"/>
          <w:sz w:val="23"/>
        </w:rPr>
        <w:t>，</w:t>
      </w:r>
      <w:r>
        <w:rPr>
          <w:w w:val="105"/>
          <w:sz w:val="22"/>
        </w:rPr>
        <w:t>我想</w:t>
      </w:r>
      <w:r>
        <w:rPr>
          <w:w w:val="105"/>
          <w:sz w:val="23"/>
        </w:rPr>
        <w:t>對當事人來講是一</w:t>
      </w:r>
      <w:r>
        <w:rPr>
          <w:spacing w:val="1"/>
          <w:w w:val="105"/>
          <w:sz w:val="23"/>
        </w:rPr>
        <w:t> </w:t>
      </w:r>
      <w:r>
        <w:rPr>
          <w:w w:val="110"/>
          <w:sz w:val="23"/>
        </w:rPr>
        <w:t>個</w:t>
      </w:r>
      <w:r>
        <w:rPr>
          <w:w w:val="110"/>
          <w:sz w:val="22"/>
        </w:rPr>
        <w:t>很</w:t>
      </w:r>
      <w:r>
        <w:rPr>
          <w:w w:val="110"/>
          <w:sz w:val="23"/>
        </w:rPr>
        <w:t>大的折</w:t>
      </w:r>
      <w:r>
        <w:rPr>
          <w:w w:val="110"/>
          <w:sz w:val="22"/>
        </w:rPr>
        <w:t>磨</w:t>
      </w:r>
      <w:r>
        <w:rPr>
          <w:w w:val="110"/>
          <w:sz w:val="23"/>
        </w:rPr>
        <w:t>，這是</w:t>
      </w:r>
      <w:r>
        <w:rPr>
          <w:w w:val="110"/>
          <w:sz w:val="22"/>
        </w:rPr>
        <w:t>我</w:t>
      </w:r>
      <w:r>
        <w:rPr>
          <w:w w:val="110"/>
          <w:sz w:val="23"/>
        </w:rPr>
        <w:t>個人的</w:t>
      </w:r>
      <w:r>
        <w:rPr>
          <w:w w:val="110"/>
          <w:sz w:val="22"/>
        </w:rPr>
        <w:t>意</w:t>
      </w:r>
      <w:r>
        <w:rPr>
          <w:w w:val="110"/>
          <w:sz w:val="23"/>
        </w:rPr>
        <w:t>見，謝謝。</w:t>
      </w:r>
      <w:r>
        <w:rPr>
          <w:rFonts w:ascii="Times New Roman" w:eastAsia="Times New Roman"/>
          <w:w w:val="102"/>
          <w:sz w:val="24"/>
        </w:rPr>
        <w:t> </w:t>
      </w:r>
    </w:p>
    <w:p>
      <w:pPr>
        <w:pStyle w:val="BodyText"/>
        <w:spacing w:before="149"/>
        <w:ind w:left="169"/>
        <w:rPr>
          <w:rFonts w:ascii="Times New Roman" w:eastAsia="Times New Roman"/>
          <w:sz w:val="24"/>
        </w:rPr>
      </w:pPr>
      <w:r>
        <w:rPr>
          <w:w w:val="105"/>
        </w:rPr>
        <w:t>張考試委員明珠：</w:t>
      </w:r>
      <w:r>
        <w:rPr>
          <w:rFonts w:ascii="Times New Roman" w:eastAsia="Times New Roman"/>
          <w:w w:val="102"/>
          <w:sz w:val="24"/>
        </w:rPr>
        <w:t> </w:t>
      </w:r>
    </w:p>
    <w:p>
      <w:pPr>
        <w:pStyle w:val="BodyText"/>
        <w:spacing w:before="4"/>
        <w:rPr>
          <w:rFonts w:ascii="Times New Roman"/>
          <w:sz w:val="17"/>
        </w:rPr>
      </w:pPr>
    </w:p>
    <w:p>
      <w:pPr>
        <w:spacing w:line="288" w:lineRule="auto" w:before="1"/>
        <w:ind w:left="169" w:right="270" w:firstLine="493"/>
        <w:jc w:val="left"/>
        <w:rPr>
          <w:rFonts w:ascii="Times New Roman" w:eastAsia="Times New Roman"/>
          <w:sz w:val="24"/>
        </w:rPr>
      </w:pPr>
      <w:r>
        <w:rPr>
          <w:w w:val="105"/>
          <w:sz w:val="23"/>
        </w:rPr>
        <w:t>謝謝焦教授把</w:t>
      </w:r>
      <w:r>
        <w:rPr>
          <w:w w:val="105"/>
          <w:sz w:val="22"/>
        </w:rPr>
        <w:t>他</w:t>
      </w:r>
      <w:r>
        <w:rPr>
          <w:w w:val="105"/>
          <w:sz w:val="23"/>
        </w:rPr>
        <w:t>過去的</w:t>
      </w:r>
      <w:r>
        <w:rPr>
          <w:w w:val="105"/>
          <w:sz w:val="22"/>
        </w:rPr>
        <w:t>經</w:t>
      </w:r>
      <w:r>
        <w:rPr>
          <w:w w:val="105"/>
          <w:sz w:val="23"/>
        </w:rPr>
        <w:t>驗</w:t>
      </w:r>
      <w:r>
        <w:rPr>
          <w:w w:val="105"/>
          <w:sz w:val="22"/>
        </w:rPr>
        <w:t>也</w:t>
      </w:r>
      <w:r>
        <w:rPr>
          <w:w w:val="105"/>
          <w:sz w:val="23"/>
        </w:rPr>
        <w:t>讓大家分享，</w:t>
      </w:r>
      <w:r>
        <w:rPr>
          <w:w w:val="105"/>
          <w:sz w:val="22"/>
        </w:rPr>
        <w:t>還</w:t>
      </w:r>
      <w:r>
        <w:rPr>
          <w:w w:val="105"/>
          <w:sz w:val="23"/>
        </w:rPr>
        <w:t>有一點</w:t>
      </w:r>
      <w:r>
        <w:rPr>
          <w:w w:val="110"/>
          <w:sz w:val="23"/>
        </w:rPr>
        <w:t>時間，不知道各位</w:t>
      </w:r>
      <w:r>
        <w:rPr>
          <w:w w:val="110"/>
          <w:sz w:val="22"/>
        </w:rPr>
        <w:t>還</w:t>
      </w:r>
      <w:r>
        <w:rPr>
          <w:w w:val="110"/>
          <w:sz w:val="23"/>
        </w:rPr>
        <w:t>有</w:t>
      </w:r>
      <w:r>
        <w:rPr>
          <w:w w:val="110"/>
          <w:sz w:val="22"/>
        </w:rPr>
        <w:t>沒</w:t>
      </w:r>
      <w:r>
        <w:rPr>
          <w:w w:val="110"/>
          <w:sz w:val="23"/>
        </w:rPr>
        <w:t>有問題，請</w:t>
      </w:r>
      <w:r>
        <w:rPr>
          <w:w w:val="110"/>
          <w:sz w:val="21"/>
        </w:rPr>
        <w:t>踴躍</w:t>
      </w:r>
      <w:r>
        <w:rPr>
          <w:w w:val="110"/>
          <w:sz w:val="23"/>
        </w:rPr>
        <w:t>發</w:t>
      </w:r>
      <w:r>
        <w:rPr>
          <w:w w:val="110"/>
          <w:sz w:val="22"/>
        </w:rPr>
        <w:t>言</w:t>
      </w:r>
      <w:r>
        <w:rPr>
          <w:w w:val="110"/>
          <w:sz w:val="23"/>
        </w:rPr>
        <w:t>。</w:t>
      </w:r>
      <w:r>
        <w:rPr>
          <w:rFonts w:ascii="Times New Roman" w:eastAsia="Times New Roman"/>
          <w:w w:val="102"/>
          <w:sz w:val="24"/>
        </w:rPr>
        <w:t> </w:t>
      </w:r>
    </w:p>
    <w:p>
      <w:pPr>
        <w:spacing w:before="137"/>
        <w:ind w:left="169" w:right="0" w:firstLine="0"/>
        <w:jc w:val="left"/>
        <w:rPr>
          <w:rFonts w:ascii="Times New Roman" w:eastAsia="Times New Roman"/>
          <w:sz w:val="17"/>
        </w:rPr>
      </w:pPr>
      <w:r>
        <w:rPr>
          <w:spacing w:val="-16"/>
          <w:w w:val="110"/>
          <w:sz w:val="23"/>
        </w:rPr>
        <w:t>發問人 </w:t>
      </w:r>
      <w:r>
        <w:rPr>
          <w:rFonts w:ascii="Times New Roman" w:eastAsia="Times New Roman"/>
          <w:w w:val="110"/>
          <w:sz w:val="17"/>
        </w:rPr>
        <w:t>3</w:t>
      </w:r>
      <w:r>
        <w:rPr>
          <w:w w:val="110"/>
          <w:sz w:val="23"/>
        </w:rPr>
        <w:t>：</w:t>
      </w:r>
      <w:r>
        <w:rPr>
          <w:rFonts w:ascii="Times New Roman" w:eastAsia="Times New Roman"/>
          <w:w w:val="144"/>
          <w:sz w:val="17"/>
        </w:rPr>
        <w:t> </w:t>
      </w:r>
    </w:p>
    <w:p>
      <w:pPr>
        <w:pStyle w:val="BodyText"/>
        <w:spacing w:before="8"/>
        <w:rPr>
          <w:rFonts w:ascii="Times New Roman"/>
          <w:sz w:val="24"/>
        </w:rPr>
      </w:pPr>
    </w:p>
    <w:p>
      <w:pPr>
        <w:pStyle w:val="BodyText"/>
        <w:spacing w:before="5"/>
        <w:rPr>
          <w:rFonts w:ascii="Times New Roman"/>
          <w:sz w:val="9"/>
        </w:rPr>
      </w:pPr>
    </w:p>
    <w:p>
      <w:pPr>
        <w:spacing w:line="52" w:lineRule="exact" w:before="0"/>
        <w:ind w:left="1033" w:right="1140" w:firstLine="0"/>
        <w:jc w:val="center"/>
        <w:rPr>
          <w:rFonts w:ascii="Times New Roman"/>
          <w:sz w:val="13"/>
        </w:rPr>
      </w:pPr>
      <w:r>
        <w:rPr>
          <w:rFonts w:ascii="Times New Roman"/>
          <w:w w:val="150"/>
          <w:sz w:val="13"/>
        </w:rPr>
        <w:t>222</w:t>
      </w:r>
    </w:p>
    <w:p>
      <w:pPr>
        <w:spacing w:line="102" w:lineRule="exact" w:before="0"/>
        <w:ind w:left="234" w:right="0" w:firstLine="0"/>
        <w:jc w:val="center"/>
        <w:rPr>
          <w:rFonts w:ascii="Times New Roman"/>
          <w:sz w:val="15"/>
        </w:rPr>
      </w:pPr>
      <w:r>
        <w:rPr>
          <w:rFonts w:ascii="Times New Roman"/>
          <w:w w:val="102"/>
          <w:sz w:val="15"/>
        </w:rPr>
        <w:t> </w:t>
      </w:r>
    </w:p>
    <w:p>
      <w:pPr>
        <w:spacing w:after="0" w:line="102" w:lineRule="exact"/>
        <w:jc w:val="center"/>
        <w:rPr>
          <w:rFonts w:ascii="Times New Roman"/>
          <w:sz w:val="15"/>
        </w:rPr>
        <w:sectPr>
          <w:pgSz w:w="8390" w:h="11860"/>
          <w:pgMar w:top="1100" w:bottom="280" w:left="1140" w:right="560"/>
        </w:sectPr>
      </w:pPr>
    </w:p>
    <w:p>
      <w:pPr>
        <w:pStyle w:val="BodyText"/>
        <w:spacing w:before="2"/>
        <w:rPr>
          <w:rFonts w:ascii="Times New Roman"/>
          <w:sz w:val="9"/>
        </w:rPr>
      </w:pPr>
    </w:p>
    <w:p>
      <w:pPr>
        <w:spacing w:line="288" w:lineRule="auto" w:before="58"/>
        <w:ind w:left="169" w:right="214" w:firstLine="493"/>
        <w:jc w:val="both"/>
        <w:rPr>
          <w:rFonts w:ascii="Times New Roman" w:eastAsia="Times New Roman"/>
          <w:sz w:val="17"/>
        </w:rPr>
      </w:pPr>
      <w:r>
        <w:rPr>
          <w:w w:val="110"/>
          <w:sz w:val="23"/>
        </w:rPr>
        <w:t>考</w:t>
      </w:r>
      <w:r>
        <w:rPr>
          <w:w w:val="110"/>
          <w:sz w:val="22"/>
        </w:rPr>
        <w:t>試</w:t>
      </w:r>
      <w:r>
        <w:rPr>
          <w:w w:val="110"/>
          <w:sz w:val="23"/>
        </w:rPr>
        <w:t>院</w:t>
      </w:r>
      <w:r>
        <w:rPr>
          <w:w w:val="110"/>
          <w:sz w:val="22"/>
        </w:rPr>
        <w:t>張</w:t>
      </w:r>
      <w:r>
        <w:rPr>
          <w:w w:val="110"/>
          <w:sz w:val="23"/>
        </w:rPr>
        <w:t>委員，</w:t>
      </w:r>
      <w:r>
        <w:rPr>
          <w:w w:val="110"/>
          <w:sz w:val="22"/>
        </w:rPr>
        <w:t>還</w:t>
      </w:r>
      <w:r>
        <w:rPr>
          <w:w w:val="110"/>
          <w:sz w:val="23"/>
        </w:rPr>
        <w:t>有</w:t>
      </w:r>
      <w:r>
        <w:rPr>
          <w:w w:val="110"/>
          <w:sz w:val="22"/>
        </w:rPr>
        <w:t>兩</w:t>
      </w:r>
      <w:r>
        <w:rPr>
          <w:w w:val="110"/>
          <w:sz w:val="23"/>
        </w:rPr>
        <w:t>位</w:t>
      </w:r>
      <w:r>
        <w:rPr>
          <w:w w:val="110"/>
          <w:sz w:val="22"/>
        </w:rPr>
        <w:t>老師</w:t>
      </w:r>
      <w:r>
        <w:rPr>
          <w:w w:val="110"/>
          <w:sz w:val="23"/>
        </w:rPr>
        <w:t>，非常感謝</w:t>
      </w:r>
      <w:r>
        <w:rPr>
          <w:w w:val="115"/>
          <w:sz w:val="21"/>
        </w:rPr>
        <w:t>你</w:t>
      </w:r>
      <w:r>
        <w:rPr>
          <w:w w:val="110"/>
          <w:sz w:val="22"/>
        </w:rPr>
        <w:t>們</w:t>
      </w:r>
      <w:r>
        <w:rPr>
          <w:w w:val="110"/>
          <w:sz w:val="23"/>
        </w:rPr>
        <w:t>來參加</w:t>
      </w:r>
      <w:r>
        <w:rPr>
          <w:w w:val="105"/>
          <w:sz w:val="22"/>
        </w:rPr>
        <w:t>保</w:t>
      </w:r>
      <w:r>
        <w:rPr>
          <w:w w:val="105"/>
          <w:sz w:val="23"/>
        </w:rPr>
        <w:t>訓會這場</w:t>
      </w:r>
      <w:r>
        <w:rPr>
          <w:w w:val="105"/>
          <w:sz w:val="22"/>
        </w:rPr>
        <w:t>保</w:t>
      </w:r>
      <w:r>
        <w:rPr>
          <w:w w:val="105"/>
          <w:sz w:val="23"/>
        </w:rPr>
        <w:t>障法</w:t>
      </w:r>
      <w:r>
        <w:rPr>
          <w:w w:val="105"/>
          <w:sz w:val="22"/>
        </w:rPr>
        <w:t>制</w:t>
      </w:r>
      <w:r>
        <w:rPr>
          <w:w w:val="105"/>
          <w:sz w:val="23"/>
        </w:rPr>
        <w:t>研討會，</w:t>
      </w:r>
      <w:r>
        <w:rPr>
          <w:w w:val="105"/>
          <w:sz w:val="22"/>
        </w:rPr>
        <w:t>保</w:t>
      </w:r>
      <w:r>
        <w:rPr>
          <w:w w:val="105"/>
          <w:sz w:val="23"/>
        </w:rPr>
        <w:t>訓會這</w:t>
      </w:r>
      <w:r>
        <w:rPr>
          <w:w w:val="105"/>
          <w:sz w:val="21"/>
        </w:rPr>
        <w:t>裡</w:t>
      </w:r>
      <w:r>
        <w:rPr>
          <w:w w:val="105"/>
          <w:sz w:val="23"/>
        </w:rPr>
        <w:t>有</w:t>
      </w:r>
      <w:r>
        <w:rPr>
          <w:w w:val="105"/>
          <w:sz w:val="22"/>
        </w:rPr>
        <w:t>兩</w:t>
      </w:r>
      <w:r>
        <w:rPr>
          <w:w w:val="105"/>
          <w:sz w:val="23"/>
        </w:rPr>
        <w:t>個問題，在</w:t>
      </w:r>
      <w:r>
        <w:rPr>
          <w:spacing w:val="1"/>
          <w:w w:val="105"/>
          <w:sz w:val="23"/>
        </w:rPr>
        <w:t> </w:t>
      </w:r>
      <w:r>
        <w:rPr>
          <w:spacing w:val="12"/>
          <w:w w:val="105"/>
          <w:sz w:val="23"/>
        </w:rPr>
        <w:t>實務上</w:t>
      </w:r>
      <w:r>
        <w:rPr>
          <w:spacing w:val="12"/>
          <w:w w:val="105"/>
          <w:sz w:val="22"/>
        </w:rPr>
        <w:t>需</w:t>
      </w:r>
      <w:r>
        <w:rPr>
          <w:spacing w:val="13"/>
          <w:w w:val="105"/>
          <w:sz w:val="23"/>
        </w:rPr>
        <w:t>要委員及</w:t>
      </w:r>
      <w:r>
        <w:rPr>
          <w:spacing w:val="14"/>
          <w:w w:val="105"/>
          <w:sz w:val="22"/>
        </w:rPr>
        <w:t>兩</w:t>
      </w:r>
      <w:r>
        <w:rPr>
          <w:spacing w:val="12"/>
          <w:w w:val="105"/>
          <w:sz w:val="23"/>
        </w:rPr>
        <w:t>位</w:t>
      </w:r>
      <w:r>
        <w:rPr>
          <w:spacing w:val="12"/>
          <w:w w:val="105"/>
          <w:sz w:val="22"/>
        </w:rPr>
        <w:t>老師</w:t>
      </w:r>
      <w:r>
        <w:rPr>
          <w:spacing w:val="13"/>
          <w:w w:val="105"/>
          <w:sz w:val="23"/>
        </w:rPr>
        <w:t>來幫</w:t>
      </w:r>
      <w:r>
        <w:rPr>
          <w:spacing w:val="12"/>
          <w:w w:val="105"/>
          <w:sz w:val="22"/>
        </w:rPr>
        <w:t>我們</w:t>
      </w:r>
      <w:r>
        <w:rPr>
          <w:spacing w:val="12"/>
          <w:w w:val="105"/>
          <w:sz w:val="23"/>
        </w:rPr>
        <w:t>指導。第一個問題</w:t>
      </w:r>
      <w:r>
        <w:rPr>
          <w:spacing w:val="14"/>
          <w:w w:val="105"/>
          <w:sz w:val="23"/>
        </w:rPr>
        <w:t> </w:t>
      </w:r>
      <w:r>
        <w:rPr>
          <w:spacing w:val="-1"/>
          <w:w w:val="110"/>
          <w:sz w:val="23"/>
        </w:rPr>
        <w:t>是，</w:t>
      </w:r>
      <w:r>
        <w:rPr>
          <w:spacing w:val="-1"/>
          <w:w w:val="110"/>
          <w:sz w:val="22"/>
        </w:rPr>
        <w:t>我們</w:t>
      </w:r>
      <w:r>
        <w:rPr>
          <w:spacing w:val="-1"/>
          <w:w w:val="110"/>
          <w:sz w:val="23"/>
        </w:rPr>
        <w:t>會</w:t>
      </w:r>
      <w:r>
        <w:rPr>
          <w:spacing w:val="-1"/>
          <w:w w:val="125"/>
          <w:sz w:val="21"/>
        </w:rPr>
        <w:t>裡</w:t>
      </w:r>
      <w:r>
        <w:rPr>
          <w:spacing w:val="-1"/>
          <w:w w:val="110"/>
          <w:sz w:val="22"/>
        </w:rPr>
        <w:t>面</w:t>
      </w:r>
      <w:r>
        <w:rPr>
          <w:spacing w:val="-34"/>
          <w:w w:val="110"/>
          <w:sz w:val="23"/>
        </w:rPr>
        <w:t>在 </w:t>
      </w:r>
      <w:r>
        <w:rPr>
          <w:rFonts w:ascii="Times New Roman" w:eastAsia="Times New Roman"/>
          <w:spacing w:val="-1"/>
          <w:w w:val="125"/>
          <w:sz w:val="17"/>
        </w:rPr>
        <w:t>100</w:t>
      </w:r>
      <w:r>
        <w:rPr>
          <w:rFonts w:ascii="Times New Roman" w:eastAsia="Times New Roman"/>
          <w:spacing w:val="8"/>
          <w:w w:val="125"/>
          <w:sz w:val="17"/>
        </w:rPr>
        <w:t> </w:t>
      </w:r>
      <w:r>
        <w:rPr>
          <w:spacing w:val="-34"/>
          <w:w w:val="110"/>
          <w:sz w:val="23"/>
        </w:rPr>
        <w:t>年 </w:t>
      </w:r>
      <w:r>
        <w:rPr>
          <w:rFonts w:ascii="Times New Roman" w:eastAsia="Times New Roman"/>
          <w:spacing w:val="-1"/>
          <w:w w:val="125"/>
          <w:sz w:val="17"/>
        </w:rPr>
        <w:t>4</w:t>
      </w:r>
      <w:r>
        <w:rPr>
          <w:rFonts w:ascii="Times New Roman" w:eastAsia="Times New Roman"/>
          <w:spacing w:val="8"/>
          <w:w w:val="125"/>
          <w:sz w:val="17"/>
        </w:rPr>
        <w:t> </w:t>
      </w:r>
      <w:r>
        <w:rPr>
          <w:spacing w:val="-34"/>
          <w:w w:val="110"/>
          <w:sz w:val="23"/>
        </w:rPr>
        <w:t>月 </w:t>
      </w:r>
      <w:r>
        <w:rPr>
          <w:rFonts w:ascii="Times New Roman" w:eastAsia="Times New Roman"/>
          <w:spacing w:val="-1"/>
          <w:w w:val="125"/>
          <w:sz w:val="17"/>
        </w:rPr>
        <w:t>13</w:t>
      </w:r>
      <w:r>
        <w:rPr>
          <w:rFonts w:ascii="Times New Roman" w:eastAsia="Times New Roman"/>
          <w:spacing w:val="8"/>
          <w:w w:val="125"/>
          <w:sz w:val="17"/>
        </w:rPr>
        <w:t> </w:t>
      </w:r>
      <w:r>
        <w:rPr>
          <w:spacing w:val="-1"/>
          <w:w w:val="110"/>
          <w:sz w:val="23"/>
        </w:rPr>
        <w:t>日所作的函釋，</w:t>
      </w:r>
      <w:r>
        <w:rPr>
          <w:spacing w:val="-1"/>
          <w:w w:val="110"/>
          <w:sz w:val="22"/>
        </w:rPr>
        <w:t>我想兩</w:t>
      </w:r>
      <w:r>
        <w:rPr>
          <w:w w:val="110"/>
          <w:sz w:val="23"/>
        </w:rPr>
        <w:t>位</w:t>
      </w:r>
      <w:r>
        <w:rPr>
          <w:w w:val="110"/>
          <w:sz w:val="22"/>
        </w:rPr>
        <w:t>老師</w:t>
      </w:r>
      <w:r>
        <w:rPr>
          <w:w w:val="110"/>
          <w:sz w:val="23"/>
        </w:rPr>
        <w:t>應該都</w:t>
      </w:r>
      <w:r>
        <w:rPr>
          <w:w w:val="110"/>
          <w:sz w:val="22"/>
        </w:rPr>
        <w:t>很</w:t>
      </w:r>
      <w:r>
        <w:rPr>
          <w:w w:val="110"/>
          <w:sz w:val="23"/>
        </w:rPr>
        <w:t>了解，就是公務人員對於機關性</w:t>
      </w:r>
      <w:r>
        <w:rPr>
          <w:w w:val="110"/>
          <w:sz w:val="18"/>
        </w:rPr>
        <w:t>騷</w:t>
      </w:r>
      <w:r>
        <w:rPr>
          <w:w w:val="110"/>
          <w:sz w:val="22"/>
        </w:rPr>
        <w:t>擾</w:t>
      </w:r>
      <w:r>
        <w:rPr>
          <w:w w:val="110"/>
          <w:sz w:val="23"/>
        </w:rPr>
        <w:t>成立委員會就性</w:t>
      </w:r>
      <w:r>
        <w:rPr>
          <w:w w:val="115"/>
          <w:sz w:val="18"/>
        </w:rPr>
        <w:t>騷</w:t>
      </w:r>
      <w:r>
        <w:rPr>
          <w:w w:val="110"/>
          <w:sz w:val="22"/>
        </w:rPr>
        <w:t>擾</w:t>
      </w:r>
      <w:r>
        <w:rPr>
          <w:w w:val="110"/>
          <w:sz w:val="23"/>
        </w:rPr>
        <w:t>事</w:t>
      </w:r>
      <w:r>
        <w:rPr>
          <w:w w:val="110"/>
          <w:sz w:val="22"/>
        </w:rPr>
        <w:t>件</w:t>
      </w:r>
      <w:r>
        <w:rPr>
          <w:w w:val="110"/>
          <w:sz w:val="23"/>
        </w:rPr>
        <w:t>成立與否的</w:t>
      </w:r>
      <w:r>
        <w:rPr>
          <w:w w:val="110"/>
          <w:sz w:val="22"/>
        </w:rPr>
        <w:t>決</w:t>
      </w:r>
      <w:r>
        <w:rPr>
          <w:w w:val="110"/>
          <w:sz w:val="23"/>
        </w:rPr>
        <w:t>定，</w:t>
      </w:r>
      <w:r>
        <w:rPr>
          <w:w w:val="110"/>
          <w:sz w:val="22"/>
        </w:rPr>
        <w:t>可</w:t>
      </w:r>
      <w:r>
        <w:rPr>
          <w:w w:val="110"/>
          <w:sz w:val="23"/>
        </w:rPr>
        <w:t>以依復審程序</w:t>
      </w:r>
      <w:r>
        <w:rPr>
          <w:w w:val="110"/>
          <w:sz w:val="22"/>
        </w:rPr>
        <w:t>提</w:t>
      </w:r>
      <w:r>
        <w:rPr>
          <w:w w:val="110"/>
          <w:sz w:val="23"/>
        </w:rPr>
        <w:t>起</w:t>
      </w:r>
      <w:r>
        <w:rPr>
          <w:w w:val="105"/>
          <w:sz w:val="23"/>
        </w:rPr>
        <w:t>救濟。但是</w:t>
      </w:r>
      <w:r>
        <w:rPr>
          <w:w w:val="105"/>
          <w:sz w:val="22"/>
        </w:rPr>
        <w:t>我們</w:t>
      </w:r>
      <w:r>
        <w:rPr>
          <w:w w:val="105"/>
          <w:sz w:val="23"/>
        </w:rPr>
        <w:t>在實務上</w:t>
      </w:r>
      <w:r>
        <w:rPr>
          <w:w w:val="105"/>
          <w:sz w:val="22"/>
        </w:rPr>
        <w:t>也面</w:t>
      </w:r>
      <w:r>
        <w:rPr>
          <w:w w:val="105"/>
          <w:sz w:val="21"/>
        </w:rPr>
        <w:t>臨</w:t>
      </w:r>
      <w:r>
        <w:rPr>
          <w:w w:val="105"/>
          <w:sz w:val="22"/>
        </w:rPr>
        <w:t>兩</w:t>
      </w:r>
      <w:r>
        <w:rPr>
          <w:w w:val="105"/>
          <w:sz w:val="23"/>
        </w:rPr>
        <w:t>個問題，</w:t>
      </w:r>
      <w:r>
        <w:rPr>
          <w:w w:val="105"/>
          <w:sz w:val="22"/>
        </w:rPr>
        <w:t>也</w:t>
      </w:r>
      <w:r>
        <w:rPr>
          <w:w w:val="105"/>
          <w:sz w:val="23"/>
        </w:rPr>
        <w:t>就是說適用</w:t>
      </w:r>
      <w:r>
        <w:rPr>
          <w:spacing w:val="1"/>
          <w:w w:val="105"/>
          <w:sz w:val="23"/>
        </w:rPr>
        <w:t> </w:t>
      </w:r>
      <w:r>
        <w:rPr>
          <w:w w:val="105"/>
          <w:sz w:val="23"/>
        </w:rPr>
        <w:t>的對象部分，如</w:t>
      </w:r>
      <w:r>
        <w:rPr>
          <w:w w:val="105"/>
          <w:sz w:val="22"/>
        </w:rPr>
        <w:t>果</w:t>
      </w:r>
      <w:r>
        <w:rPr>
          <w:w w:val="105"/>
          <w:sz w:val="23"/>
        </w:rPr>
        <w:t>加</w:t>
      </w:r>
      <w:r>
        <w:rPr>
          <w:w w:val="105"/>
          <w:sz w:val="22"/>
        </w:rPr>
        <w:t>害</w:t>
      </w:r>
      <w:r>
        <w:rPr>
          <w:w w:val="105"/>
          <w:sz w:val="23"/>
        </w:rPr>
        <w:t>人與</w:t>
      </w:r>
      <w:r>
        <w:rPr>
          <w:w w:val="105"/>
          <w:sz w:val="22"/>
        </w:rPr>
        <w:t>被害</w:t>
      </w:r>
      <w:r>
        <w:rPr>
          <w:w w:val="105"/>
          <w:sz w:val="23"/>
        </w:rPr>
        <w:t>人都是公務人員的部分，</w:t>
      </w:r>
      <w:r>
        <w:rPr>
          <w:spacing w:val="1"/>
          <w:w w:val="105"/>
          <w:sz w:val="23"/>
        </w:rPr>
        <w:t> </w:t>
      </w:r>
      <w:r>
        <w:rPr>
          <w:w w:val="105"/>
          <w:sz w:val="23"/>
        </w:rPr>
        <w:t>那當</w:t>
      </w:r>
      <w:r>
        <w:rPr>
          <w:w w:val="105"/>
          <w:sz w:val="22"/>
        </w:rPr>
        <w:t>然沒</w:t>
      </w:r>
      <w:r>
        <w:rPr>
          <w:w w:val="105"/>
          <w:sz w:val="23"/>
        </w:rPr>
        <w:t>有問題，</w:t>
      </w:r>
      <w:r>
        <w:rPr>
          <w:w w:val="105"/>
          <w:sz w:val="22"/>
        </w:rPr>
        <w:t>可</w:t>
      </w:r>
      <w:r>
        <w:rPr>
          <w:w w:val="105"/>
          <w:sz w:val="23"/>
        </w:rPr>
        <w:t>以用</w:t>
      </w:r>
      <w:r>
        <w:rPr>
          <w:w w:val="105"/>
          <w:sz w:val="22"/>
        </w:rPr>
        <w:t>保</w:t>
      </w:r>
      <w:r>
        <w:rPr>
          <w:w w:val="105"/>
          <w:sz w:val="23"/>
        </w:rPr>
        <w:t>障法復審程序來救濟。</w:t>
      </w:r>
      <w:r>
        <w:rPr>
          <w:w w:val="105"/>
          <w:sz w:val="22"/>
        </w:rPr>
        <w:t>若兩</w:t>
      </w:r>
      <w:r>
        <w:rPr>
          <w:w w:val="105"/>
          <w:sz w:val="23"/>
        </w:rPr>
        <w:t>個</w:t>
      </w:r>
      <w:r>
        <w:rPr>
          <w:spacing w:val="1"/>
          <w:w w:val="105"/>
          <w:sz w:val="23"/>
        </w:rPr>
        <w:t> </w:t>
      </w:r>
      <w:r>
        <w:rPr>
          <w:w w:val="105"/>
          <w:sz w:val="23"/>
        </w:rPr>
        <w:t>都不是，加</w:t>
      </w:r>
      <w:r>
        <w:rPr>
          <w:w w:val="105"/>
          <w:sz w:val="22"/>
        </w:rPr>
        <w:t>害</w:t>
      </w:r>
      <w:r>
        <w:rPr>
          <w:w w:val="105"/>
          <w:sz w:val="23"/>
        </w:rPr>
        <w:t>人</w:t>
      </w:r>
      <w:r>
        <w:rPr>
          <w:w w:val="105"/>
          <w:sz w:val="19"/>
        </w:rPr>
        <w:t>跟</w:t>
      </w:r>
      <w:r>
        <w:rPr>
          <w:w w:val="105"/>
          <w:sz w:val="22"/>
        </w:rPr>
        <w:t>被害</w:t>
      </w:r>
      <w:r>
        <w:rPr>
          <w:w w:val="105"/>
          <w:sz w:val="23"/>
        </w:rPr>
        <w:t>人都不是公務人員，那當</w:t>
      </w:r>
      <w:r>
        <w:rPr>
          <w:w w:val="105"/>
          <w:sz w:val="22"/>
        </w:rPr>
        <w:t>然</w:t>
      </w:r>
      <w:r>
        <w:rPr>
          <w:w w:val="105"/>
          <w:sz w:val="23"/>
        </w:rPr>
        <w:t>不</w:t>
      </w:r>
      <w:r>
        <w:rPr>
          <w:w w:val="105"/>
          <w:sz w:val="22"/>
        </w:rPr>
        <w:t>可</w:t>
      </w:r>
      <w:r>
        <w:rPr>
          <w:w w:val="105"/>
          <w:sz w:val="23"/>
        </w:rPr>
        <w:t>能，</w:t>
      </w:r>
      <w:r>
        <w:rPr>
          <w:spacing w:val="1"/>
          <w:w w:val="105"/>
          <w:sz w:val="23"/>
        </w:rPr>
        <w:t> </w:t>
      </w:r>
      <w:r>
        <w:rPr>
          <w:w w:val="105"/>
          <w:sz w:val="23"/>
        </w:rPr>
        <w:t>因為</w:t>
      </w:r>
      <w:r>
        <w:rPr>
          <w:w w:val="105"/>
          <w:sz w:val="22"/>
        </w:rPr>
        <w:t>他</w:t>
      </w:r>
      <w:r>
        <w:rPr>
          <w:w w:val="105"/>
          <w:sz w:val="23"/>
        </w:rPr>
        <w:t>不是</w:t>
      </w:r>
      <w:r>
        <w:rPr>
          <w:w w:val="105"/>
          <w:sz w:val="22"/>
        </w:rPr>
        <w:t>保</w:t>
      </w:r>
      <w:r>
        <w:rPr>
          <w:w w:val="105"/>
          <w:sz w:val="23"/>
        </w:rPr>
        <w:t>障對象。這是四</w:t>
      </w:r>
      <w:r>
        <w:rPr>
          <w:w w:val="105"/>
          <w:sz w:val="22"/>
        </w:rPr>
        <w:t>種</w:t>
      </w:r>
      <w:r>
        <w:rPr>
          <w:w w:val="105"/>
          <w:sz w:val="23"/>
        </w:rPr>
        <w:t>排列</w:t>
      </w:r>
      <w:r>
        <w:rPr>
          <w:w w:val="105"/>
          <w:sz w:val="21"/>
        </w:rPr>
        <w:t>組</w:t>
      </w:r>
      <w:r>
        <w:rPr>
          <w:w w:val="105"/>
          <w:sz w:val="22"/>
        </w:rPr>
        <w:t>合</w:t>
      </w:r>
      <w:r>
        <w:rPr>
          <w:w w:val="105"/>
          <w:sz w:val="23"/>
        </w:rPr>
        <w:t>，</w:t>
      </w:r>
      <w:r>
        <w:rPr>
          <w:w w:val="105"/>
          <w:sz w:val="22"/>
        </w:rPr>
        <w:t>還</w:t>
      </w:r>
      <w:r>
        <w:rPr>
          <w:w w:val="105"/>
          <w:sz w:val="23"/>
        </w:rPr>
        <w:t>有</w:t>
      </w:r>
      <w:r>
        <w:rPr>
          <w:w w:val="105"/>
          <w:sz w:val="22"/>
        </w:rPr>
        <w:t>另</w:t>
      </w:r>
      <w:r>
        <w:rPr>
          <w:w w:val="105"/>
          <w:sz w:val="23"/>
        </w:rPr>
        <w:t>外</w:t>
      </w:r>
      <w:r>
        <w:rPr>
          <w:w w:val="105"/>
          <w:sz w:val="22"/>
        </w:rPr>
        <w:t>兩種</w:t>
      </w:r>
      <w:r>
        <w:rPr>
          <w:w w:val="105"/>
          <w:sz w:val="23"/>
        </w:rPr>
        <w:t>，</w:t>
      </w:r>
      <w:r>
        <w:rPr>
          <w:spacing w:val="1"/>
          <w:w w:val="105"/>
          <w:sz w:val="23"/>
        </w:rPr>
        <w:t> </w:t>
      </w:r>
      <w:r>
        <w:rPr>
          <w:w w:val="105"/>
          <w:sz w:val="22"/>
        </w:rPr>
        <w:t>也</w:t>
      </w:r>
      <w:r>
        <w:rPr>
          <w:w w:val="105"/>
          <w:sz w:val="23"/>
        </w:rPr>
        <w:t>就是加</w:t>
      </w:r>
      <w:r>
        <w:rPr>
          <w:w w:val="105"/>
          <w:sz w:val="22"/>
        </w:rPr>
        <w:t>害</w:t>
      </w:r>
      <w:r>
        <w:rPr>
          <w:w w:val="105"/>
          <w:sz w:val="23"/>
        </w:rPr>
        <w:t>人是公務人員，但是</w:t>
      </w:r>
      <w:r>
        <w:rPr>
          <w:w w:val="105"/>
          <w:sz w:val="22"/>
        </w:rPr>
        <w:t>被害</w:t>
      </w:r>
      <w:r>
        <w:rPr>
          <w:w w:val="105"/>
          <w:sz w:val="23"/>
        </w:rPr>
        <w:t>人不是，以及</w:t>
      </w:r>
      <w:r>
        <w:rPr>
          <w:w w:val="105"/>
          <w:sz w:val="22"/>
        </w:rPr>
        <w:t>被害</w:t>
      </w:r>
      <w:r>
        <w:rPr>
          <w:w w:val="105"/>
          <w:sz w:val="23"/>
        </w:rPr>
        <w:t>人</w:t>
      </w:r>
      <w:r>
        <w:rPr>
          <w:spacing w:val="1"/>
          <w:w w:val="105"/>
          <w:sz w:val="23"/>
        </w:rPr>
        <w:t> </w:t>
      </w:r>
      <w:r>
        <w:rPr>
          <w:w w:val="105"/>
          <w:sz w:val="23"/>
        </w:rPr>
        <w:t>是公務人員，但加</w:t>
      </w:r>
      <w:r>
        <w:rPr>
          <w:w w:val="105"/>
          <w:sz w:val="22"/>
        </w:rPr>
        <w:t>害</w:t>
      </w:r>
      <w:r>
        <w:rPr>
          <w:w w:val="105"/>
          <w:sz w:val="23"/>
        </w:rPr>
        <w:t>人不是公務人員。有問題的當</w:t>
      </w:r>
      <w:r>
        <w:rPr>
          <w:w w:val="105"/>
          <w:sz w:val="22"/>
        </w:rPr>
        <w:t>然</w:t>
      </w:r>
      <w:r>
        <w:rPr>
          <w:w w:val="105"/>
          <w:sz w:val="23"/>
        </w:rPr>
        <w:t>不是</w:t>
      </w:r>
      <w:r>
        <w:rPr>
          <w:spacing w:val="1"/>
          <w:w w:val="105"/>
          <w:sz w:val="23"/>
        </w:rPr>
        <w:t> </w:t>
      </w:r>
      <w:r>
        <w:rPr>
          <w:w w:val="110"/>
          <w:sz w:val="23"/>
        </w:rPr>
        <w:t>前</w:t>
      </w:r>
      <w:r>
        <w:rPr>
          <w:w w:val="110"/>
          <w:sz w:val="22"/>
        </w:rPr>
        <w:t>兩者</w:t>
      </w:r>
      <w:r>
        <w:rPr>
          <w:w w:val="110"/>
          <w:sz w:val="23"/>
        </w:rPr>
        <w:t>，</w:t>
      </w:r>
      <w:r>
        <w:rPr>
          <w:w w:val="110"/>
          <w:sz w:val="22"/>
        </w:rPr>
        <w:t>而</w:t>
      </w:r>
      <w:r>
        <w:rPr>
          <w:w w:val="110"/>
          <w:sz w:val="23"/>
        </w:rPr>
        <w:t>是後</w:t>
      </w:r>
      <w:r>
        <w:rPr>
          <w:w w:val="110"/>
          <w:sz w:val="22"/>
        </w:rPr>
        <w:t>兩者</w:t>
      </w:r>
      <w:r>
        <w:rPr>
          <w:w w:val="110"/>
          <w:sz w:val="23"/>
        </w:rPr>
        <w:t>所</w:t>
      </w:r>
      <w:r>
        <w:rPr>
          <w:w w:val="110"/>
          <w:sz w:val="22"/>
        </w:rPr>
        <w:t>產生</w:t>
      </w:r>
      <w:r>
        <w:rPr>
          <w:w w:val="110"/>
          <w:sz w:val="23"/>
        </w:rPr>
        <w:t>的性</w:t>
      </w:r>
      <w:r>
        <w:rPr>
          <w:w w:val="125"/>
          <w:sz w:val="19"/>
        </w:rPr>
        <w:t>騷</w:t>
      </w:r>
      <w:r>
        <w:rPr>
          <w:w w:val="110"/>
          <w:sz w:val="22"/>
        </w:rPr>
        <w:t>擾案件</w:t>
      </w:r>
      <w:r>
        <w:rPr>
          <w:w w:val="110"/>
          <w:sz w:val="23"/>
        </w:rPr>
        <w:t>，能不能依</w:t>
      </w:r>
      <w:r>
        <w:rPr>
          <w:w w:val="110"/>
          <w:sz w:val="22"/>
        </w:rPr>
        <w:t>保</w:t>
      </w:r>
      <w:r>
        <w:rPr>
          <w:w w:val="110"/>
          <w:sz w:val="23"/>
        </w:rPr>
        <w:t>障</w:t>
      </w:r>
      <w:r>
        <w:rPr>
          <w:w w:val="105"/>
          <w:sz w:val="23"/>
        </w:rPr>
        <w:t>法復審程序來救濟。</w:t>
      </w:r>
      <w:r>
        <w:rPr>
          <w:w w:val="105"/>
          <w:sz w:val="22"/>
        </w:rPr>
        <w:t>我們</w:t>
      </w:r>
      <w:r>
        <w:rPr>
          <w:w w:val="105"/>
          <w:sz w:val="23"/>
        </w:rPr>
        <w:t>都知道</w:t>
      </w:r>
      <w:r>
        <w:rPr>
          <w:w w:val="105"/>
          <w:sz w:val="22"/>
        </w:rPr>
        <w:t>保</w:t>
      </w:r>
      <w:r>
        <w:rPr>
          <w:spacing w:val="3"/>
          <w:w w:val="105"/>
          <w:sz w:val="23"/>
        </w:rPr>
        <w:t>障法在第 </w:t>
      </w:r>
      <w:r>
        <w:rPr>
          <w:rFonts w:ascii="Times New Roman" w:eastAsia="Times New Roman"/>
          <w:w w:val="105"/>
          <w:sz w:val="17"/>
        </w:rPr>
        <w:t>19</w:t>
      </w:r>
      <w:r>
        <w:rPr>
          <w:rFonts w:ascii="Times New Roman" w:eastAsia="Times New Roman"/>
          <w:spacing w:val="6"/>
          <w:w w:val="105"/>
          <w:sz w:val="17"/>
        </w:rPr>
        <w:t> </w:t>
      </w:r>
      <w:r>
        <w:rPr>
          <w:w w:val="105"/>
          <w:sz w:val="23"/>
        </w:rPr>
        <w:t>條有規定，</w:t>
      </w:r>
      <w:r>
        <w:rPr>
          <w:spacing w:val="-119"/>
          <w:w w:val="105"/>
          <w:sz w:val="23"/>
        </w:rPr>
        <w:t> </w:t>
      </w:r>
      <w:r>
        <w:rPr>
          <w:w w:val="105"/>
          <w:sz w:val="23"/>
        </w:rPr>
        <w:t>公務人員</w:t>
      </w:r>
      <w:r>
        <w:rPr>
          <w:w w:val="105"/>
          <w:sz w:val="22"/>
        </w:rPr>
        <w:t>執</w:t>
      </w:r>
      <w:r>
        <w:rPr>
          <w:w w:val="105"/>
          <w:sz w:val="23"/>
        </w:rPr>
        <w:t>行職務應該給予</w:t>
      </w:r>
      <w:r>
        <w:rPr>
          <w:w w:val="105"/>
          <w:sz w:val="22"/>
        </w:rPr>
        <w:t>保</w:t>
      </w:r>
      <w:r>
        <w:rPr>
          <w:w w:val="105"/>
          <w:sz w:val="23"/>
        </w:rPr>
        <w:t>障，公務人員</w:t>
      </w:r>
      <w:r>
        <w:rPr>
          <w:w w:val="105"/>
          <w:sz w:val="22"/>
        </w:rPr>
        <w:t>安全</w:t>
      </w:r>
      <w:r>
        <w:rPr>
          <w:w w:val="105"/>
          <w:sz w:val="23"/>
        </w:rPr>
        <w:t>及</w:t>
      </w:r>
      <w:r>
        <w:rPr>
          <w:w w:val="105"/>
          <w:sz w:val="22"/>
        </w:rPr>
        <w:t>衛生</w:t>
      </w:r>
      <w:r>
        <w:rPr>
          <w:w w:val="105"/>
          <w:sz w:val="23"/>
        </w:rPr>
        <w:t>防</w:t>
      </w:r>
      <w:r>
        <w:rPr>
          <w:spacing w:val="1"/>
          <w:w w:val="105"/>
          <w:sz w:val="23"/>
        </w:rPr>
        <w:t> </w:t>
      </w:r>
      <w:r>
        <w:rPr>
          <w:spacing w:val="-8"/>
          <w:w w:val="105"/>
          <w:sz w:val="23"/>
        </w:rPr>
        <w:t>護辦法第 </w:t>
      </w:r>
      <w:r>
        <w:rPr>
          <w:rFonts w:ascii="Times New Roman" w:eastAsia="Times New Roman"/>
          <w:w w:val="105"/>
          <w:sz w:val="17"/>
        </w:rPr>
        <w:t>3</w:t>
      </w:r>
      <w:r>
        <w:rPr>
          <w:rFonts w:ascii="Times New Roman" w:eastAsia="Times New Roman"/>
          <w:spacing w:val="40"/>
          <w:w w:val="105"/>
          <w:sz w:val="17"/>
        </w:rPr>
        <w:t> </w:t>
      </w:r>
      <w:r>
        <w:rPr>
          <w:w w:val="105"/>
          <w:sz w:val="23"/>
        </w:rPr>
        <w:t>條有</w:t>
      </w:r>
      <w:r>
        <w:rPr>
          <w:w w:val="105"/>
          <w:sz w:val="22"/>
        </w:rPr>
        <w:t>明</w:t>
      </w:r>
      <w:r>
        <w:rPr>
          <w:w w:val="105"/>
          <w:sz w:val="23"/>
        </w:rPr>
        <w:t>定，機關應該</w:t>
      </w:r>
      <w:r>
        <w:rPr>
          <w:w w:val="105"/>
          <w:sz w:val="22"/>
        </w:rPr>
        <w:t>提供安全衛生</w:t>
      </w:r>
      <w:r>
        <w:rPr>
          <w:w w:val="105"/>
          <w:sz w:val="23"/>
        </w:rPr>
        <w:t>的環</w:t>
      </w:r>
      <w:r>
        <w:rPr>
          <w:w w:val="105"/>
          <w:sz w:val="21"/>
        </w:rPr>
        <w:t>境</w:t>
      </w:r>
      <w:r>
        <w:rPr>
          <w:w w:val="105"/>
          <w:sz w:val="23"/>
        </w:rPr>
        <w:t>，那這</w:t>
      </w:r>
      <w:r>
        <w:rPr>
          <w:w w:val="110"/>
          <w:sz w:val="23"/>
        </w:rPr>
        <w:t>個是法</w:t>
      </w:r>
      <w:r>
        <w:rPr>
          <w:w w:val="110"/>
          <w:sz w:val="22"/>
        </w:rPr>
        <w:t>制面</w:t>
      </w:r>
      <w:r>
        <w:rPr>
          <w:w w:val="110"/>
          <w:sz w:val="23"/>
        </w:rPr>
        <w:t>的部分，但</w:t>
      </w:r>
      <w:r>
        <w:rPr>
          <w:w w:val="110"/>
          <w:sz w:val="22"/>
        </w:rPr>
        <w:t>我們可</w:t>
      </w:r>
      <w:r>
        <w:rPr>
          <w:w w:val="110"/>
          <w:sz w:val="23"/>
        </w:rPr>
        <w:t>能</w:t>
      </w:r>
      <w:r>
        <w:rPr>
          <w:w w:val="110"/>
          <w:sz w:val="22"/>
        </w:rPr>
        <w:t>也</w:t>
      </w:r>
      <w:r>
        <w:rPr>
          <w:w w:val="110"/>
          <w:sz w:val="23"/>
        </w:rPr>
        <w:t>要考</w:t>
      </w:r>
      <w:r>
        <w:rPr>
          <w:w w:val="110"/>
          <w:sz w:val="22"/>
        </w:rPr>
        <w:t>慮到</w:t>
      </w:r>
      <w:r>
        <w:rPr>
          <w:w w:val="110"/>
          <w:sz w:val="23"/>
        </w:rPr>
        <w:t>實務</w:t>
      </w:r>
      <w:r>
        <w:rPr>
          <w:w w:val="110"/>
          <w:sz w:val="22"/>
        </w:rPr>
        <w:t>面</w:t>
      </w:r>
      <w:r>
        <w:rPr>
          <w:w w:val="110"/>
          <w:sz w:val="23"/>
        </w:rPr>
        <w:t>，就是說，</w:t>
      </w:r>
      <w:r>
        <w:rPr>
          <w:w w:val="110"/>
          <w:sz w:val="22"/>
        </w:rPr>
        <w:t>剛才老師</w:t>
      </w:r>
      <w:r>
        <w:rPr>
          <w:w w:val="110"/>
          <w:sz w:val="23"/>
        </w:rPr>
        <w:t>在</w:t>
      </w:r>
      <w:r>
        <w:rPr>
          <w:w w:val="110"/>
          <w:sz w:val="22"/>
        </w:rPr>
        <w:t>報告</w:t>
      </w:r>
      <w:r>
        <w:rPr>
          <w:w w:val="110"/>
          <w:sz w:val="23"/>
        </w:rPr>
        <w:t>有</w:t>
      </w:r>
      <w:r>
        <w:rPr>
          <w:w w:val="110"/>
          <w:sz w:val="22"/>
        </w:rPr>
        <w:t>提到</w:t>
      </w:r>
      <w:r>
        <w:rPr>
          <w:w w:val="110"/>
          <w:sz w:val="23"/>
        </w:rPr>
        <w:t>說，</w:t>
      </w:r>
      <w:r>
        <w:rPr>
          <w:w w:val="110"/>
          <w:sz w:val="22"/>
        </w:rPr>
        <w:t>我們</w:t>
      </w:r>
      <w:r>
        <w:rPr>
          <w:w w:val="110"/>
          <w:sz w:val="23"/>
        </w:rPr>
        <w:t>怎麼</w:t>
      </w:r>
      <w:r>
        <w:rPr>
          <w:w w:val="110"/>
          <w:sz w:val="22"/>
        </w:rPr>
        <w:t>樣</w:t>
      </w:r>
      <w:r>
        <w:rPr>
          <w:w w:val="110"/>
          <w:sz w:val="23"/>
        </w:rPr>
        <w:t>考</w:t>
      </w:r>
      <w:r>
        <w:rPr>
          <w:w w:val="110"/>
          <w:sz w:val="22"/>
        </w:rPr>
        <w:t>慮</w:t>
      </w:r>
      <w:r>
        <w:rPr>
          <w:w w:val="110"/>
          <w:sz w:val="23"/>
        </w:rPr>
        <w:t>處理的實</w:t>
      </w:r>
      <w:r>
        <w:rPr>
          <w:w w:val="105"/>
          <w:sz w:val="23"/>
        </w:rPr>
        <w:t>益，</w:t>
      </w:r>
      <w:r>
        <w:rPr>
          <w:w w:val="105"/>
          <w:sz w:val="22"/>
        </w:rPr>
        <w:t>還</w:t>
      </w:r>
      <w:r>
        <w:rPr>
          <w:w w:val="105"/>
          <w:sz w:val="23"/>
        </w:rPr>
        <w:t>有避免救濟的不一致，這些因素都要考</w:t>
      </w:r>
      <w:r>
        <w:rPr>
          <w:w w:val="105"/>
          <w:sz w:val="22"/>
        </w:rPr>
        <w:t>慮</w:t>
      </w:r>
      <w:r>
        <w:rPr>
          <w:w w:val="105"/>
          <w:sz w:val="23"/>
        </w:rPr>
        <w:t>，但是最</w:t>
      </w:r>
      <w:r>
        <w:rPr>
          <w:spacing w:val="1"/>
          <w:w w:val="105"/>
          <w:sz w:val="23"/>
        </w:rPr>
        <w:t> </w:t>
      </w:r>
      <w:r>
        <w:rPr>
          <w:w w:val="105"/>
          <w:sz w:val="23"/>
        </w:rPr>
        <w:t>後</w:t>
      </w:r>
      <w:r>
        <w:rPr>
          <w:w w:val="105"/>
          <w:sz w:val="22"/>
        </w:rPr>
        <w:t>還</w:t>
      </w:r>
      <w:r>
        <w:rPr>
          <w:w w:val="105"/>
          <w:sz w:val="23"/>
        </w:rPr>
        <w:t>是</w:t>
      </w:r>
      <w:r>
        <w:rPr>
          <w:w w:val="105"/>
          <w:sz w:val="22"/>
        </w:rPr>
        <w:t>必須</w:t>
      </w:r>
      <w:r>
        <w:rPr>
          <w:w w:val="105"/>
          <w:sz w:val="23"/>
        </w:rPr>
        <w:t>要考</w:t>
      </w:r>
      <w:r>
        <w:rPr>
          <w:w w:val="105"/>
          <w:sz w:val="22"/>
        </w:rPr>
        <w:t>慮到</w:t>
      </w:r>
      <w:r>
        <w:rPr>
          <w:w w:val="105"/>
          <w:sz w:val="23"/>
        </w:rPr>
        <w:t>，有權</w:t>
      </w:r>
      <w:r>
        <w:rPr>
          <w:w w:val="105"/>
          <w:sz w:val="22"/>
        </w:rPr>
        <w:t>利必</w:t>
      </w:r>
      <w:r>
        <w:rPr>
          <w:w w:val="105"/>
          <w:sz w:val="23"/>
        </w:rPr>
        <w:t>有救濟這個問題，如</w:t>
      </w:r>
      <w:r>
        <w:rPr>
          <w:w w:val="105"/>
          <w:sz w:val="22"/>
        </w:rPr>
        <w:t>果</w:t>
      </w:r>
      <w:r>
        <w:rPr>
          <w:w w:val="105"/>
          <w:sz w:val="23"/>
        </w:rPr>
        <w:t>各</w:t>
      </w:r>
      <w:r>
        <w:rPr>
          <w:spacing w:val="1"/>
          <w:w w:val="105"/>
          <w:sz w:val="23"/>
        </w:rPr>
        <w:t> </w:t>
      </w:r>
      <w:r>
        <w:rPr>
          <w:w w:val="105"/>
          <w:sz w:val="23"/>
        </w:rPr>
        <w:t>主管機關認為不能夠依性</w:t>
      </w:r>
      <w:r>
        <w:rPr>
          <w:w w:val="105"/>
          <w:sz w:val="22"/>
        </w:rPr>
        <w:t>別</w:t>
      </w:r>
      <w:r>
        <w:rPr>
          <w:w w:val="105"/>
          <w:sz w:val="23"/>
        </w:rPr>
        <w:t>工作平等法救濟，</w:t>
      </w:r>
      <w:r>
        <w:rPr>
          <w:w w:val="105"/>
          <w:sz w:val="22"/>
        </w:rPr>
        <w:t>也</w:t>
      </w:r>
      <w:r>
        <w:rPr>
          <w:w w:val="105"/>
          <w:sz w:val="23"/>
        </w:rPr>
        <w:t>不能依性</w:t>
      </w:r>
      <w:r>
        <w:rPr>
          <w:spacing w:val="1"/>
          <w:w w:val="105"/>
          <w:sz w:val="23"/>
        </w:rPr>
        <w:t> </w:t>
      </w:r>
      <w:r>
        <w:rPr>
          <w:spacing w:val="14"/>
          <w:w w:val="115"/>
          <w:sz w:val="19"/>
        </w:rPr>
        <w:t>騷</w:t>
      </w:r>
      <w:r>
        <w:rPr>
          <w:spacing w:val="12"/>
          <w:w w:val="110"/>
          <w:sz w:val="22"/>
        </w:rPr>
        <w:t>擾</w:t>
      </w:r>
      <w:r>
        <w:rPr>
          <w:spacing w:val="12"/>
          <w:w w:val="110"/>
          <w:sz w:val="23"/>
        </w:rPr>
        <w:t>防治法救濟，</w:t>
      </w:r>
      <w:r>
        <w:rPr>
          <w:spacing w:val="14"/>
          <w:w w:val="110"/>
          <w:sz w:val="22"/>
        </w:rPr>
        <w:t>而</w:t>
      </w:r>
      <w:r>
        <w:rPr>
          <w:spacing w:val="12"/>
          <w:w w:val="110"/>
          <w:sz w:val="23"/>
        </w:rPr>
        <w:t>最後</w:t>
      </w:r>
      <w:r>
        <w:rPr>
          <w:spacing w:val="12"/>
          <w:w w:val="110"/>
          <w:sz w:val="22"/>
        </w:rPr>
        <w:t>保</w:t>
      </w:r>
      <w:r>
        <w:rPr>
          <w:spacing w:val="13"/>
          <w:w w:val="110"/>
          <w:sz w:val="23"/>
        </w:rPr>
        <w:t>訓會</w:t>
      </w:r>
      <w:r>
        <w:rPr>
          <w:spacing w:val="12"/>
          <w:w w:val="110"/>
          <w:sz w:val="22"/>
        </w:rPr>
        <w:t>也</w:t>
      </w:r>
      <w:r>
        <w:rPr>
          <w:spacing w:val="13"/>
          <w:w w:val="110"/>
          <w:sz w:val="23"/>
        </w:rPr>
        <w:t>認為不能依</w:t>
      </w:r>
      <w:r>
        <w:rPr>
          <w:spacing w:val="14"/>
          <w:w w:val="110"/>
          <w:sz w:val="22"/>
        </w:rPr>
        <w:t>保</w:t>
      </w:r>
      <w:r>
        <w:rPr>
          <w:spacing w:val="8"/>
          <w:w w:val="110"/>
          <w:sz w:val="23"/>
        </w:rPr>
        <w:t>障法救</w:t>
      </w:r>
      <w:r>
        <w:rPr>
          <w:w w:val="105"/>
          <w:sz w:val="23"/>
        </w:rPr>
        <w:t>濟，怎麼辦，因為總是要有一個</w:t>
      </w:r>
      <w:r>
        <w:rPr>
          <w:w w:val="105"/>
          <w:sz w:val="22"/>
        </w:rPr>
        <w:t>可</w:t>
      </w:r>
      <w:r>
        <w:rPr>
          <w:w w:val="105"/>
          <w:sz w:val="23"/>
        </w:rPr>
        <w:t>以處理的出</w:t>
      </w:r>
      <w:r>
        <w:rPr>
          <w:w w:val="105"/>
          <w:sz w:val="21"/>
        </w:rPr>
        <w:t>口</w:t>
      </w:r>
      <w:r>
        <w:rPr>
          <w:w w:val="105"/>
          <w:sz w:val="23"/>
        </w:rPr>
        <w:t>，</w:t>
      </w:r>
      <w:r>
        <w:rPr>
          <w:w w:val="105"/>
          <w:sz w:val="22"/>
        </w:rPr>
        <w:t>也</w:t>
      </w:r>
      <w:r>
        <w:rPr>
          <w:w w:val="105"/>
          <w:sz w:val="23"/>
        </w:rPr>
        <w:t>就是</w:t>
      </w:r>
      <w:r>
        <w:rPr>
          <w:spacing w:val="1"/>
          <w:w w:val="105"/>
          <w:sz w:val="23"/>
        </w:rPr>
        <w:t> </w:t>
      </w:r>
      <w:r>
        <w:rPr>
          <w:w w:val="105"/>
          <w:sz w:val="23"/>
        </w:rPr>
        <w:t>有權益就有救濟的管道，這是第一個適用主</w:t>
      </w:r>
      <w:r>
        <w:rPr>
          <w:w w:val="105"/>
          <w:sz w:val="22"/>
        </w:rPr>
        <w:t>體面</w:t>
      </w:r>
      <w:r>
        <w:rPr>
          <w:w w:val="105"/>
          <w:sz w:val="23"/>
        </w:rPr>
        <w:t>的問題。</w:t>
      </w:r>
      <w:r>
        <w:rPr>
          <w:rFonts w:ascii="Times New Roman" w:eastAsia="Times New Roman"/>
          <w:w w:val="144"/>
          <w:sz w:val="17"/>
        </w:rPr>
        <w:t> </w:t>
      </w:r>
    </w:p>
    <w:p>
      <w:pPr>
        <w:pStyle w:val="BodyText"/>
        <w:spacing w:before="153"/>
        <w:ind w:left="662"/>
      </w:pPr>
      <w:r>
        <w:rPr>
          <w:w w:val="110"/>
        </w:rPr>
        <w:t>第二個問題是實務</w:t>
      </w:r>
      <w:r>
        <w:rPr>
          <w:w w:val="110"/>
          <w:sz w:val="22"/>
        </w:rPr>
        <w:t>面</w:t>
      </w:r>
      <w:r>
        <w:rPr>
          <w:w w:val="110"/>
        </w:rPr>
        <w:t>的問題，如</w:t>
      </w:r>
      <w:r>
        <w:rPr>
          <w:w w:val="110"/>
          <w:sz w:val="22"/>
        </w:rPr>
        <w:t>果</w:t>
      </w:r>
      <w:r>
        <w:rPr>
          <w:w w:val="110"/>
        </w:rPr>
        <w:t>在上</w:t>
      </w:r>
      <w:r>
        <w:rPr>
          <w:w w:val="110"/>
          <w:sz w:val="19"/>
        </w:rPr>
        <w:t>班</w:t>
      </w:r>
      <w:r>
        <w:rPr>
          <w:w w:val="110"/>
        </w:rPr>
        <w:t>的時間、上</w:t>
      </w:r>
    </w:p>
    <w:p>
      <w:pPr>
        <w:pStyle w:val="BodyText"/>
        <w:rPr>
          <w:sz w:val="16"/>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223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88" w:lineRule="auto" w:before="60"/>
        <w:ind w:left="169" w:right="214" w:firstLine="0"/>
        <w:jc w:val="both"/>
        <w:rPr>
          <w:rFonts w:ascii="Times New Roman" w:eastAsia="Times New Roman"/>
          <w:sz w:val="24"/>
        </w:rPr>
      </w:pPr>
      <w:r>
        <w:rPr>
          <w:w w:val="110"/>
          <w:sz w:val="22"/>
        </w:rPr>
        <w:t>班</w:t>
      </w:r>
      <w:r>
        <w:rPr>
          <w:w w:val="110"/>
          <w:sz w:val="23"/>
        </w:rPr>
        <w:t>地點</w:t>
      </w:r>
      <w:r>
        <w:rPr>
          <w:w w:val="110"/>
          <w:sz w:val="22"/>
        </w:rPr>
        <w:t>產生</w:t>
      </w:r>
      <w:r>
        <w:rPr>
          <w:w w:val="110"/>
          <w:sz w:val="23"/>
        </w:rPr>
        <w:t>性</w:t>
      </w:r>
      <w:r>
        <w:rPr>
          <w:w w:val="110"/>
          <w:sz w:val="22"/>
        </w:rPr>
        <w:t>騷擾案件</w:t>
      </w:r>
      <w:r>
        <w:rPr>
          <w:w w:val="110"/>
          <w:sz w:val="23"/>
        </w:rPr>
        <w:t>，如</w:t>
      </w:r>
      <w:r>
        <w:rPr>
          <w:w w:val="110"/>
          <w:sz w:val="22"/>
        </w:rPr>
        <w:t>果他</w:t>
      </w:r>
      <w:r>
        <w:rPr>
          <w:w w:val="110"/>
          <w:sz w:val="23"/>
        </w:rPr>
        <w:t>本</w:t>
      </w:r>
      <w:r>
        <w:rPr>
          <w:w w:val="110"/>
          <w:sz w:val="22"/>
        </w:rPr>
        <w:t>身</w:t>
      </w:r>
      <w:r>
        <w:rPr>
          <w:w w:val="110"/>
          <w:sz w:val="23"/>
        </w:rPr>
        <w:t>是</w:t>
      </w:r>
      <w:r>
        <w:rPr>
          <w:w w:val="110"/>
          <w:sz w:val="22"/>
        </w:rPr>
        <w:t>保</w:t>
      </w:r>
      <w:r>
        <w:rPr>
          <w:w w:val="110"/>
          <w:sz w:val="23"/>
        </w:rPr>
        <w:t>障對象的</w:t>
      </w:r>
      <w:r>
        <w:rPr>
          <w:w w:val="110"/>
          <w:sz w:val="22"/>
        </w:rPr>
        <w:t>話</w:t>
      </w:r>
      <w:r>
        <w:rPr>
          <w:w w:val="110"/>
          <w:sz w:val="23"/>
        </w:rPr>
        <w:t>，</w:t>
      </w:r>
      <w:r>
        <w:rPr>
          <w:w w:val="110"/>
          <w:sz w:val="22"/>
        </w:rPr>
        <w:t>可</w:t>
      </w:r>
      <w:r>
        <w:rPr>
          <w:w w:val="105"/>
          <w:sz w:val="23"/>
        </w:rPr>
        <w:t>以用</w:t>
      </w:r>
      <w:r>
        <w:rPr>
          <w:w w:val="105"/>
          <w:sz w:val="22"/>
        </w:rPr>
        <w:t>保</w:t>
      </w:r>
      <w:r>
        <w:rPr>
          <w:w w:val="105"/>
          <w:sz w:val="23"/>
        </w:rPr>
        <w:t>障法來救濟。那如</w:t>
      </w:r>
      <w:r>
        <w:rPr>
          <w:w w:val="105"/>
          <w:sz w:val="22"/>
        </w:rPr>
        <w:t>果</w:t>
      </w:r>
      <w:r>
        <w:rPr>
          <w:w w:val="105"/>
          <w:sz w:val="23"/>
        </w:rPr>
        <w:t>是在下</w:t>
      </w:r>
      <w:r>
        <w:rPr>
          <w:w w:val="105"/>
          <w:sz w:val="22"/>
        </w:rPr>
        <w:t>班</w:t>
      </w:r>
      <w:r>
        <w:rPr>
          <w:w w:val="105"/>
          <w:sz w:val="23"/>
        </w:rPr>
        <w:t>時間，不是在辦公地</w:t>
      </w:r>
      <w:r>
        <w:rPr>
          <w:spacing w:val="1"/>
          <w:w w:val="105"/>
          <w:sz w:val="23"/>
        </w:rPr>
        <w:t> </w:t>
      </w:r>
      <w:r>
        <w:rPr>
          <w:w w:val="105"/>
          <w:sz w:val="23"/>
        </w:rPr>
        <w:t>點</w:t>
      </w:r>
      <w:r>
        <w:rPr>
          <w:w w:val="105"/>
          <w:sz w:val="22"/>
        </w:rPr>
        <w:t>產生</w:t>
      </w:r>
      <w:r>
        <w:rPr>
          <w:w w:val="105"/>
          <w:sz w:val="23"/>
        </w:rPr>
        <w:t>的這</w:t>
      </w:r>
      <w:r>
        <w:rPr>
          <w:w w:val="105"/>
          <w:sz w:val="22"/>
        </w:rPr>
        <w:t>種</w:t>
      </w:r>
      <w:r>
        <w:rPr>
          <w:w w:val="105"/>
          <w:sz w:val="23"/>
        </w:rPr>
        <w:t>性</w:t>
      </w:r>
      <w:r>
        <w:rPr>
          <w:w w:val="105"/>
          <w:sz w:val="22"/>
        </w:rPr>
        <w:t>騷擾</w:t>
      </w:r>
      <w:r>
        <w:rPr>
          <w:w w:val="105"/>
          <w:sz w:val="23"/>
        </w:rPr>
        <w:t>的問題，是否能依</w:t>
      </w:r>
      <w:r>
        <w:rPr>
          <w:w w:val="105"/>
          <w:sz w:val="22"/>
        </w:rPr>
        <w:t>保</w:t>
      </w:r>
      <w:r>
        <w:rPr>
          <w:w w:val="105"/>
          <w:sz w:val="23"/>
        </w:rPr>
        <w:t>障法來救濟，</w:t>
      </w:r>
      <w:r>
        <w:rPr>
          <w:w w:val="105"/>
          <w:sz w:val="22"/>
        </w:rPr>
        <w:t>我</w:t>
      </w:r>
      <w:r>
        <w:rPr>
          <w:spacing w:val="1"/>
          <w:w w:val="105"/>
          <w:sz w:val="22"/>
        </w:rPr>
        <w:t> </w:t>
      </w:r>
      <w:r>
        <w:rPr>
          <w:w w:val="110"/>
          <w:sz w:val="22"/>
        </w:rPr>
        <w:t>舉三</w:t>
      </w:r>
      <w:r>
        <w:rPr>
          <w:w w:val="110"/>
          <w:sz w:val="23"/>
        </w:rPr>
        <w:t>個</w:t>
      </w:r>
      <w:r>
        <w:rPr>
          <w:w w:val="110"/>
          <w:sz w:val="22"/>
        </w:rPr>
        <w:t>例子</w:t>
      </w:r>
      <w:r>
        <w:rPr>
          <w:w w:val="110"/>
          <w:sz w:val="23"/>
        </w:rPr>
        <w:t>，第一個</w:t>
      </w:r>
      <w:r>
        <w:rPr>
          <w:w w:val="110"/>
          <w:sz w:val="22"/>
        </w:rPr>
        <w:t>比</w:t>
      </w:r>
      <w:r>
        <w:rPr>
          <w:w w:val="110"/>
          <w:sz w:val="23"/>
        </w:rPr>
        <w:t>如說在上下</w:t>
      </w:r>
      <w:r>
        <w:rPr>
          <w:w w:val="110"/>
          <w:sz w:val="22"/>
        </w:rPr>
        <w:t>班</w:t>
      </w:r>
      <w:r>
        <w:rPr>
          <w:w w:val="110"/>
          <w:sz w:val="23"/>
        </w:rPr>
        <w:t>的</w:t>
      </w:r>
      <w:r>
        <w:rPr>
          <w:w w:val="110"/>
          <w:sz w:val="21"/>
        </w:rPr>
        <w:t>途</w:t>
      </w:r>
      <w:r>
        <w:rPr>
          <w:w w:val="110"/>
          <w:sz w:val="23"/>
        </w:rPr>
        <w:t>中</w:t>
      </w:r>
      <w:r>
        <w:rPr>
          <w:w w:val="110"/>
          <w:sz w:val="22"/>
        </w:rPr>
        <w:t>產生</w:t>
      </w:r>
      <w:r>
        <w:rPr>
          <w:w w:val="110"/>
          <w:sz w:val="23"/>
        </w:rPr>
        <w:t>性</w:t>
      </w:r>
      <w:r>
        <w:rPr>
          <w:w w:val="110"/>
          <w:sz w:val="22"/>
        </w:rPr>
        <w:t>騷擾</w:t>
      </w:r>
      <w:r>
        <w:rPr>
          <w:w w:val="110"/>
          <w:sz w:val="23"/>
        </w:rPr>
        <w:t>，</w:t>
      </w:r>
      <w:r>
        <w:rPr>
          <w:spacing w:val="-125"/>
          <w:w w:val="110"/>
          <w:sz w:val="23"/>
        </w:rPr>
        <w:t> </w:t>
      </w:r>
      <w:r>
        <w:rPr>
          <w:w w:val="105"/>
          <w:sz w:val="22"/>
        </w:rPr>
        <w:t>例</w:t>
      </w:r>
      <w:r>
        <w:rPr>
          <w:w w:val="105"/>
          <w:sz w:val="23"/>
        </w:rPr>
        <w:t>如在公車、在</w:t>
      </w:r>
      <w:r>
        <w:rPr>
          <w:w w:val="105"/>
          <w:sz w:val="20"/>
        </w:rPr>
        <w:t>捷</w:t>
      </w:r>
      <w:r>
        <w:rPr>
          <w:w w:val="105"/>
          <w:sz w:val="22"/>
        </w:rPr>
        <w:t>運</w:t>
      </w:r>
      <w:r>
        <w:rPr>
          <w:w w:val="105"/>
          <w:sz w:val="23"/>
        </w:rPr>
        <w:t>上</w:t>
      </w:r>
      <w:r>
        <w:rPr>
          <w:w w:val="105"/>
          <w:sz w:val="22"/>
        </w:rPr>
        <w:t>產生</w:t>
      </w:r>
      <w:r>
        <w:rPr>
          <w:w w:val="105"/>
          <w:sz w:val="23"/>
        </w:rPr>
        <w:t>性</w:t>
      </w:r>
      <w:r>
        <w:rPr>
          <w:w w:val="105"/>
          <w:sz w:val="22"/>
        </w:rPr>
        <w:t>騷擾</w:t>
      </w:r>
      <w:r>
        <w:rPr>
          <w:w w:val="105"/>
          <w:sz w:val="23"/>
        </w:rPr>
        <w:t>，能不能用</w:t>
      </w:r>
      <w:r>
        <w:rPr>
          <w:w w:val="105"/>
          <w:sz w:val="22"/>
        </w:rPr>
        <w:t>保</w:t>
      </w:r>
      <w:r>
        <w:rPr>
          <w:w w:val="105"/>
          <w:sz w:val="23"/>
        </w:rPr>
        <w:t>障法救濟。</w:t>
      </w:r>
      <w:r>
        <w:rPr>
          <w:w w:val="110"/>
          <w:sz w:val="23"/>
        </w:rPr>
        <w:t>第二個就是說，</w:t>
      </w:r>
      <w:r>
        <w:rPr>
          <w:w w:val="110"/>
          <w:sz w:val="22"/>
        </w:rPr>
        <w:t>雖然</w:t>
      </w:r>
      <w:r>
        <w:rPr>
          <w:w w:val="110"/>
          <w:sz w:val="23"/>
        </w:rPr>
        <w:t>不是在上</w:t>
      </w:r>
      <w:r>
        <w:rPr>
          <w:w w:val="110"/>
          <w:sz w:val="22"/>
        </w:rPr>
        <w:t>班</w:t>
      </w:r>
      <w:r>
        <w:rPr>
          <w:w w:val="110"/>
          <w:sz w:val="21"/>
        </w:rPr>
        <w:t>途</w:t>
      </w:r>
      <w:r>
        <w:rPr>
          <w:w w:val="110"/>
          <w:sz w:val="23"/>
        </w:rPr>
        <w:t>中，但是</w:t>
      </w:r>
      <w:r>
        <w:rPr>
          <w:w w:val="110"/>
          <w:sz w:val="22"/>
        </w:rPr>
        <w:t>他</w:t>
      </w:r>
      <w:r>
        <w:rPr>
          <w:w w:val="110"/>
          <w:sz w:val="23"/>
        </w:rPr>
        <w:t>是</w:t>
      </w:r>
      <w:r>
        <w:rPr>
          <w:w w:val="110"/>
          <w:sz w:val="22"/>
        </w:rPr>
        <w:t>被奉</w:t>
      </w:r>
      <w:r>
        <w:rPr>
          <w:w w:val="110"/>
          <w:sz w:val="21"/>
        </w:rPr>
        <w:t>派</w:t>
      </w:r>
      <w:r>
        <w:rPr>
          <w:w w:val="110"/>
          <w:sz w:val="23"/>
        </w:rPr>
        <w:t>去</w:t>
      </w:r>
      <w:r>
        <w:rPr>
          <w:w w:val="105"/>
          <w:sz w:val="22"/>
        </w:rPr>
        <w:t>執</w:t>
      </w:r>
      <w:r>
        <w:rPr>
          <w:w w:val="105"/>
          <w:sz w:val="23"/>
        </w:rPr>
        <w:t>行公務，</w:t>
      </w:r>
      <w:r>
        <w:rPr>
          <w:w w:val="105"/>
          <w:sz w:val="22"/>
        </w:rPr>
        <w:t>例</w:t>
      </w:r>
      <w:r>
        <w:rPr>
          <w:w w:val="105"/>
          <w:sz w:val="23"/>
        </w:rPr>
        <w:t>如加</w:t>
      </w:r>
      <w:r>
        <w:rPr>
          <w:w w:val="105"/>
          <w:sz w:val="22"/>
        </w:rPr>
        <w:t>班</w:t>
      </w:r>
      <w:r>
        <w:rPr>
          <w:w w:val="105"/>
          <w:sz w:val="23"/>
        </w:rPr>
        <w:t>或出</w:t>
      </w:r>
      <w:r>
        <w:rPr>
          <w:w w:val="105"/>
          <w:sz w:val="22"/>
        </w:rPr>
        <w:t>差執</w:t>
      </w:r>
      <w:r>
        <w:rPr>
          <w:w w:val="105"/>
          <w:sz w:val="23"/>
        </w:rPr>
        <w:t>行職務發</w:t>
      </w:r>
      <w:r>
        <w:rPr>
          <w:w w:val="105"/>
          <w:sz w:val="22"/>
        </w:rPr>
        <w:t>生</w:t>
      </w:r>
      <w:r>
        <w:rPr>
          <w:w w:val="105"/>
          <w:sz w:val="23"/>
        </w:rPr>
        <w:t>性</w:t>
      </w:r>
      <w:r>
        <w:rPr>
          <w:w w:val="105"/>
          <w:sz w:val="22"/>
        </w:rPr>
        <w:t>騷擾</w:t>
      </w:r>
      <w:r>
        <w:rPr>
          <w:w w:val="105"/>
          <w:sz w:val="23"/>
        </w:rPr>
        <w:t>，能不能</w:t>
      </w:r>
      <w:r>
        <w:rPr>
          <w:spacing w:val="1"/>
          <w:w w:val="105"/>
          <w:sz w:val="23"/>
        </w:rPr>
        <w:t> </w:t>
      </w:r>
      <w:r>
        <w:rPr>
          <w:w w:val="105"/>
          <w:sz w:val="23"/>
        </w:rPr>
        <w:t>用</w:t>
      </w:r>
      <w:r>
        <w:rPr>
          <w:w w:val="105"/>
          <w:sz w:val="22"/>
        </w:rPr>
        <w:t>保</w:t>
      </w:r>
      <w:r>
        <w:rPr>
          <w:w w:val="105"/>
          <w:sz w:val="23"/>
        </w:rPr>
        <w:t>障法救濟。第</w:t>
      </w:r>
      <w:r>
        <w:rPr>
          <w:w w:val="105"/>
          <w:sz w:val="22"/>
        </w:rPr>
        <w:t>三</w:t>
      </w:r>
      <w:r>
        <w:rPr>
          <w:w w:val="105"/>
          <w:sz w:val="23"/>
        </w:rPr>
        <w:t>個就是說，機關辦理的</w:t>
      </w:r>
      <w:r>
        <w:rPr>
          <w:w w:val="105"/>
          <w:sz w:val="22"/>
        </w:rPr>
        <w:t>自</w:t>
      </w:r>
      <w:r>
        <w:rPr>
          <w:w w:val="105"/>
          <w:sz w:val="23"/>
        </w:rPr>
        <w:t>強</w:t>
      </w:r>
      <w:r>
        <w:rPr>
          <w:w w:val="105"/>
          <w:sz w:val="21"/>
        </w:rPr>
        <w:t>活</w:t>
      </w:r>
      <w:r>
        <w:rPr>
          <w:w w:val="105"/>
          <w:sz w:val="23"/>
        </w:rPr>
        <w:t>動或</w:t>
      </w:r>
      <w:r>
        <w:rPr>
          <w:w w:val="105"/>
          <w:sz w:val="22"/>
        </w:rPr>
        <w:t>晚</w:t>
      </w:r>
      <w:r>
        <w:rPr>
          <w:spacing w:val="1"/>
          <w:w w:val="105"/>
          <w:sz w:val="22"/>
        </w:rPr>
        <w:t> </w:t>
      </w:r>
      <w:r>
        <w:rPr>
          <w:w w:val="105"/>
          <w:sz w:val="23"/>
        </w:rPr>
        <w:t>會</w:t>
      </w:r>
      <w:r>
        <w:rPr>
          <w:w w:val="105"/>
          <w:sz w:val="21"/>
        </w:rPr>
        <w:t>活</w:t>
      </w:r>
      <w:r>
        <w:rPr>
          <w:w w:val="105"/>
          <w:sz w:val="23"/>
        </w:rPr>
        <w:t>動，</w:t>
      </w:r>
      <w:r>
        <w:rPr>
          <w:w w:val="105"/>
          <w:sz w:val="22"/>
        </w:rPr>
        <w:t>雖然</w:t>
      </w:r>
      <w:r>
        <w:rPr>
          <w:w w:val="105"/>
          <w:sz w:val="23"/>
        </w:rPr>
        <w:t>不在上</w:t>
      </w:r>
      <w:r>
        <w:rPr>
          <w:w w:val="105"/>
          <w:sz w:val="22"/>
        </w:rPr>
        <w:t>班</w:t>
      </w:r>
      <w:r>
        <w:rPr>
          <w:w w:val="105"/>
          <w:sz w:val="23"/>
        </w:rPr>
        <w:t>時間及地點，但是事實上</w:t>
      </w:r>
      <w:r>
        <w:rPr>
          <w:w w:val="105"/>
          <w:sz w:val="22"/>
        </w:rPr>
        <w:t>也</w:t>
      </w:r>
      <w:r>
        <w:rPr>
          <w:w w:val="105"/>
          <w:sz w:val="23"/>
        </w:rPr>
        <w:t>是機關</w:t>
      </w:r>
      <w:r>
        <w:rPr>
          <w:spacing w:val="1"/>
          <w:w w:val="105"/>
          <w:sz w:val="23"/>
        </w:rPr>
        <w:t> </w:t>
      </w:r>
      <w:r>
        <w:rPr>
          <w:w w:val="105"/>
          <w:sz w:val="23"/>
        </w:rPr>
        <w:t>辦理的</w:t>
      </w:r>
      <w:r>
        <w:rPr>
          <w:w w:val="105"/>
          <w:sz w:val="21"/>
        </w:rPr>
        <w:t>活</w:t>
      </w:r>
      <w:r>
        <w:rPr>
          <w:w w:val="105"/>
          <w:sz w:val="23"/>
        </w:rPr>
        <w:t>動，是不是</w:t>
      </w:r>
      <w:r>
        <w:rPr>
          <w:w w:val="105"/>
          <w:sz w:val="22"/>
        </w:rPr>
        <w:t>也</w:t>
      </w:r>
      <w:r>
        <w:rPr>
          <w:w w:val="105"/>
          <w:sz w:val="23"/>
        </w:rPr>
        <w:t>是辦公室的</w:t>
      </w:r>
      <w:r>
        <w:rPr>
          <w:w w:val="105"/>
          <w:sz w:val="22"/>
        </w:rPr>
        <w:t>延長</w:t>
      </w:r>
      <w:r>
        <w:rPr>
          <w:w w:val="105"/>
          <w:sz w:val="23"/>
        </w:rPr>
        <w:t>，以上問題請</w:t>
      </w:r>
      <w:r>
        <w:rPr>
          <w:w w:val="105"/>
          <w:sz w:val="22"/>
        </w:rPr>
        <w:t>兩</w:t>
      </w:r>
      <w:r>
        <w:rPr>
          <w:w w:val="105"/>
          <w:sz w:val="23"/>
        </w:rPr>
        <w:t>位</w:t>
      </w:r>
      <w:r>
        <w:rPr>
          <w:spacing w:val="1"/>
          <w:w w:val="105"/>
          <w:sz w:val="23"/>
        </w:rPr>
        <w:t> </w:t>
      </w:r>
      <w:r>
        <w:rPr>
          <w:w w:val="110"/>
          <w:sz w:val="22"/>
        </w:rPr>
        <w:t>老師</w:t>
      </w:r>
      <w:r>
        <w:rPr>
          <w:w w:val="110"/>
          <w:sz w:val="23"/>
        </w:rPr>
        <w:t>及委員，幫</w:t>
      </w:r>
      <w:r>
        <w:rPr>
          <w:w w:val="110"/>
          <w:sz w:val="22"/>
        </w:rPr>
        <w:t>我們</w:t>
      </w:r>
      <w:r>
        <w:rPr>
          <w:w w:val="110"/>
          <w:sz w:val="23"/>
        </w:rPr>
        <w:t>指導，謝謝。</w:t>
      </w:r>
      <w:r>
        <w:rPr>
          <w:rFonts w:ascii="Times New Roman" w:eastAsia="Times New Roman"/>
          <w:w w:val="102"/>
          <w:sz w:val="24"/>
        </w:rPr>
        <w:t> </w:t>
      </w:r>
    </w:p>
    <w:p>
      <w:pPr>
        <w:pStyle w:val="BodyText"/>
        <w:spacing w:before="143"/>
        <w:ind w:left="169"/>
        <w:rPr>
          <w:rFonts w:ascii="Times New Roman" w:eastAsia="Times New Roman"/>
          <w:sz w:val="24"/>
        </w:rPr>
      </w:pPr>
      <w:r>
        <w:rPr>
          <w:w w:val="105"/>
        </w:rPr>
        <w:t>張考試委員明珠：</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70" w:firstLine="493"/>
        <w:rPr>
          <w:rFonts w:ascii="Times New Roman" w:eastAsia="Times New Roman"/>
          <w:sz w:val="24"/>
        </w:rPr>
      </w:pPr>
      <w:r>
        <w:rPr>
          <w:w w:val="105"/>
        </w:rPr>
        <w:t>好，李</w:t>
      </w:r>
      <w:r>
        <w:rPr>
          <w:w w:val="105"/>
          <w:sz w:val="22"/>
        </w:rPr>
        <w:t>副</w:t>
      </w:r>
      <w:r>
        <w:rPr>
          <w:w w:val="105"/>
        </w:rPr>
        <w:t>主任委員是不是要</w:t>
      </w:r>
      <w:r>
        <w:rPr>
          <w:w w:val="105"/>
          <w:sz w:val="22"/>
        </w:rPr>
        <w:t>提</w:t>
      </w:r>
      <w:r>
        <w:rPr>
          <w:w w:val="105"/>
        </w:rPr>
        <w:t>問，請李</w:t>
      </w:r>
      <w:r>
        <w:rPr>
          <w:w w:val="105"/>
          <w:sz w:val="22"/>
        </w:rPr>
        <w:t>副</w:t>
      </w:r>
      <w:r>
        <w:rPr>
          <w:w w:val="105"/>
        </w:rPr>
        <w:t>主任委員發</w:t>
      </w:r>
      <w:r>
        <w:rPr>
          <w:w w:val="110"/>
          <w:sz w:val="22"/>
        </w:rPr>
        <w:t>言</w:t>
      </w:r>
      <w:r>
        <w:rPr>
          <w:w w:val="110"/>
        </w:rPr>
        <w:t>。</w:t>
      </w:r>
      <w:r>
        <w:rPr>
          <w:rFonts w:ascii="Times New Roman" w:eastAsia="Times New Roman"/>
          <w:w w:val="102"/>
          <w:sz w:val="24"/>
        </w:rPr>
        <w:t> </w:t>
      </w:r>
    </w:p>
    <w:p>
      <w:pPr>
        <w:spacing w:before="139"/>
        <w:ind w:left="169" w:right="0" w:firstLine="0"/>
        <w:jc w:val="left"/>
        <w:rPr>
          <w:rFonts w:ascii="Times New Roman" w:eastAsia="Times New Roman"/>
          <w:sz w:val="17"/>
        </w:rPr>
      </w:pPr>
      <w:r>
        <w:rPr>
          <w:spacing w:val="-16"/>
          <w:w w:val="110"/>
          <w:sz w:val="23"/>
        </w:rPr>
        <w:t>發問人 </w:t>
      </w:r>
      <w:r>
        <w:rPr>
          <w:rFonts w:ascii="Times New Roman" w:eastAsia="Times New Roman"/>
          <w:w w:val="110"/>
          <w:sz w:val="17"/>
        </w:rPr>
        <w:t>4</w:t>
      </w:r>
      <w:r>
        <w:rPr>
          <w:w w:val="110"/>
          <w:sz w:val="23"/>
        </w:rPr>
        <w:t>：</w:t>
      </w:r>
      <w:r>
        <w:rPr>
          <w:rFonts w:ascii="Times New Roman" w:eastAsia="Times New Roman"/>
          <w:w w:val="144"/>
          <w:sz w:val="17"/>
        </w:rPr>
        <w:t> </w:t>
      </w:r>
    </w:p>
    <w:p>
      <w:pPr>
        <w:pStyle w:val="BodyText"/>
        <w:spacing w:before="3"/>
        <w:rPr>
          <w:rFonts w:ascii="Times New Roman"/>
          <w:sz w:val="17"/>
        </w:rPr>
      </w:pPr>
    </w:p>
    <w:p>
      <w:pPr>
        <w:spacing w:line="288" w:lineRule="auto" w:before="0"/>
        <w:ind w:left="169" w:right="270" w:firstLine="493"/>
        <w:jc w:val="both"/>
        <w:rPr>
          <w:sz w:val="23"/>
        </w:rPr>
      </w:pPr>
      <w:r>
        <w:rPr>
          <w:w w:val="105"/>
          <w:sz w:val="23"/>
        </w:rPr>
        <w:t>謝謝，</w:t>
      </w:r>
      <w:r>
        <w:rPr>
          <w:w w:val="105"/>
          <w:sz w:val="22"/>
        </w:rPr>
        <w:t>我只</w:t>
      </w:r>
      <w:r>
        <w:rPr>
          <w:w w:val="105"/>
          <w:sz w:val="23"/>
        </w:rPr>
        <w:t>有一個問題，</w:t>
      </w:r>
      <w:r>
        <w:rPr>
          <w:w w:val="105"/>
          <w:sz w:val="22"/>
        </w:rPr>
        <w:t>我</w:t>
      </w:r>
      <w:r>
        <w:rPr>
          <w:w w:val="105"/>
          <w:sz w:val="23"/>
        </w:rPr>
        <w:t>本來有</w:t>
      </w:r>
      <w:r>
        <w:rPr>
          <w:w w:val="105"/>
          <w:sz w:val="22"/>
        </w:rPr>
        <w:t>兩</w:t>
      </w:r>
      <w:r>
        <w:rPr>
          <w:w w:val="105"/>
          <w:sz w:val="23"/>
        </w:rPr>
        <w:t>個問題，一個問</w:t>
      </w:r>
      <w:r>
        <w:rPr>
          <w:spacing w:val="1"/>
          <w:w w:val="105"/>
          <w:sz w:val="23"/>
        </w:rPr>
        <w:t> </w:t>
      </w:r>
      <w:r>
        <w:rPr>
          <w:w w:val="105"/>
          <w:sz w:val="23"/>
        </w:rPr>
        <w:t>題已</w:t>
      </w:r>
      <w:r>
        <w:rPr>
          <w:w w:val="105"/>
          <w:sz w:val="22"/>
        </w:rPr>
        <w:t>經被昭賢</w:t>
      </w:r>
      <w:r>
        <w:rPr>
          <w:w w:val="105"/>
          <w:sz w:val="23"/>
        </w:rPr>
        <w:t>問走了，</w:t>
      </w:r>
      <w:r>
        <w:rPr>
          <w:w w:val="105"/>
          <w:sz w:val="22"/>
        </w:rPr>
        <w:t>我</w:t>
      </w:r>
      <w:r>
        <w:rPr>
          <w:w w:val="105"/>
          <w:sz w:val="23"/>
        </w:rPr>
        <w:t>的</w:t>
      </w:r>
      <w:r>
        <w:rPr>
          <w:w w:val="105"/>
          <w:sz w:val="22"/>
        </w:rPr>
        <w:t>另</w:t>
      </w:r>
      <w:r>
        <w:rPr>
          <w:w w:val="105"/>
          <w:sz w:val="23"/>
        </w:rPr>
        <w:t>一個問題就是</w:t>
      </w:r>
      <w:r>
        <w:rPr>
          <w:w w:val="105"/>
          <w:sz w:val="22"/>
        </w:rPr>
        <w:t>我們</w:t>
      </w:r>
      <w:r>
        <w:rPr>
          <w:w w:val="105"/>
          <w:sz w:val="23"/>
        </w:rPr>
        <w:t>公務人員</w:t>
      </w:r>
      <w:r>
        <w:rPr>
          <w:spacing w:val="1"/>
          <w:w w:val="105"/>
          <w:sz w:val="23"/>
        </w:rPr>
        <w:t> </w:t>
      </w:r>
      <w:r>
        <w:rPr>
          <w:w w:val="105"/>
          <w:sz w:val="23"/>
        </w:rPr>
        <w:t>救濟法規，應該</w:t>
      </w:r>
      <w:r>
        <w:rPr>
          <w:w w:val="105"/>
          <w:sz w:val="22"/>
        </w:rPr>
        <w:t>隨著</w:t>
      </w:r>
      <w:r>
        <w:rPr>
          <w:w w:val="105"/>
          <w:sz w:val="23"/>
        </w:rPr>
        <w:t>公務員</w:t>
      </w:r>
      <w:r>
        <w:rPr>
          <w:w w:val="105"/>
          <w:sz w:val="22"/>
        </w:rPr>
        <w:t>和</w:t>
      </w:r>
      <w:r>
        <w:rPr>
          <w:w w:val="105"/>
          <w:sz w:val="23"/>
        </w:rPr>
        <w:t>國家之間的關係的發展，來</w:t>
      </w:r>
      <w:r>
        <w:rPr>
          <w:spacing w:val="1"/>
          <w:w w:val="105"/>
          <w:sz w:val="23"/>
        </w:rPr>
        <w:t> </w:t>
      </w:r>
      <w:r>
        <w:rPr>
          <w:w w:val="105"/>
          <w:sz w:val="23"/>
        </w:rPr>
        <w:t>做發展，所以</w:t>
      </w:r>
      <w:r>
        <w:rPr>
          <w:w w:val="105"/>
          <w:sz w:val="21"/>
        </w:rPr>
        <w:t>早</w:t>
      </w:r>
      <w:r>
        <w:rPr>
          <w:w w:val="105"/>
          <w:sz w:val="23"/>
        </w:rPr>
        <w:t>上的第一場，</w:t>
      </w:r>
      <w:r>
        <w:rPr>
          <w:w w:val="105"/>
          <w:sz w:val="22"/>
        </w:rPr>
        <w:t>我們</w:t>
      </w:r>
      <w:r>
        <w:rPr>
          <w:w w:val="105"/>
          <w:sz w:val="23"/>
        </w:rPr>
        <w:t>曾</w:t>
      </w:r>
      <w:r>
        <w:rPr>
          <w:w w:val="105"/>
          <w:sz w:val="22"/>
        </w:rPr>
        <w:t>經提到</w:t>
      </w:r>
      <w:r>
        <w:rPr>
          <w:w w:val="105"/>
          <w:sz w:val="23"/>
        </w:rPr>
        <w:t>過，因為</w:t>
      </w:r>
      <w:r>
        <w:rPr>
          <w:w w:val="105"/>
          <w:sz w:val="21"/>
        </w:rPr>
        <w:t>司</w:t>
      </w:r>
      <w:r>
        <w:rPr>
          <w:w w:val="105"/>
          <w:sz w:val="23"/>
        </w:rPr>
        <w:t>法</w:t>
      </w:r>
      <w:r>
        <w:rPr>
          <w:spacing w:val="1"/>
          <w:w w:val="105"/>
          <w:sz w:val="23"/>
        </w:rPr>
        <w:t> </w:t>
      </w:r>
      <w:r>
        <w:rPr>
          <w:spacing w:val="-5"/>
          <w:w w:val="105"/>
          <w:sz w:val="23"/>
        </w:rPr>
        <w:t>院釋字第 </w:t>
      </w:r>
      <w:r>
        <w:rPr>
          <w:rFonts w:ascii="Times New Roman" w:eastAsia="Times New Roman"/>
          <w:w w:val="105"/>
          <w:sz w:val="17"/>
        </w:rPr>
        <w:t>684</w:t>
      </w:r>
      <w:r>
        <w:rPr>
          <w:rFonts w:ascii="Times New Roman" w:eastAsia="Times New Roman"/>
          <w:spacing w:val="10"/>
          <w:w w:val="105"/>
          <w:sz w:val="17"/>
        </w:rPr>
        <w:t> </w:t>
      </w:r>
      <w:r>
        <w:rPr>
          <w:w w:val="105"/>
          <w:sz w:val="23"/>
        </w:rPr>
        <w:t>號解釋，所以使得</w:t>
      </w:r>
      <w:r>
        <w:rPr>
          <w:w w:val="105"/>
          <w:sz w:val="22"/>
        </w:rPr>
        <w:t>我們</w:t>
      </w:r>
      <w:r>
        <w:rPr>
          <w:w w:val="105"/>
          <w:sz w:val="23"/>
        </w:rPr>
        <w:t>一些救濟的規定，</w:t>
      </w:r>
      <w:r>
        <w:rPr>
          <w:w w:val="105"/>
          <w:sz w:val="22"/>
        </w:rPr>
        <w:t>很</w:t>
      </w:r>
      <w:r>
        <w:rPr>
          <w:w w:val="105"/>
          <w:sz w:val="23"/>
        </w:rPr>
        <w:t>多人</w:t>
      </w:r>
      <w:r>
        <w:rPr>
          <w:w w:val="105"/>
          <w:sz w:val="22"/>
        </w:rPr>
        <w:t>提</w:t>
      </w:r>
      <w:r>
        <w:rPr>
          <w:w w:val="105"/>
          <w:sz w:val="23"/>
        </w:rPr>
        <w:t>出一個檢討，</w:t>
      </w:r>
      <w:r>
        <w:rPr>
          <w:w w:val="105"/>
          <w:sz w:val="22"/>
        </w:rPr>
        <w:t>比</w:t>
      </w:r>
      <w:r>
        <w:rPr>
          <w:w w:val="105"/>
          <w:sz w:val="23"/>
        </w:rPr>
        <w:t>如</w:t>
      </w:r>
      <w:r>
        <w:rPr>
          <w:w w:val="105"/>
          <w:sz w:val="22"/>
        </w:rPr>
        <w:t>我們</w:t>
      </w:r>
      <w:r>
        <w:rPr>
          <w:w w:val="105"/>
          <w:sz w:val="23"/>
        </w:rPr>
        <w:t>在</w:t>
      </w:r>
      <w:r>
        <w:rPr>
          <w:w w:val="105"/>
          <w:sz w:val="22"/>
        </w:rPr>
        <w:t>保</w:t>
      </w:r>
      <w:r>
        <w:rPr>
          <w:w w:val="105"/>
          <w:sz w:val="23"/>
        </w:rPr>
        <w:t>障法規</w:t>
      </w:r>
      <w:r>
        <w:rPr>
          <w:w w:val="105"/>
          <w:sz w:val="21"/>
        </w:rPr>
        <w:t>裡</w:t>
      </w:r>
      <w:r>
        <w:rPr>
          <w:w w:val="105"/>
          <w:sz w:val="22"/>
        </w:rPr>
        <w:t>面</w:t>
      </w:r>
      <w:r>
        <w:rPr>
          <w:w w:val="105"/>
          <w:sz w:val="23"/>
        </w:rPr>
        <w:t>，</w:t>
      </w:r>
      <w:r>
        <w:rPr>
          <w:w w:val="105"/>
          <w:sz w:val="22"/>
        </w:rPr>
        <w:t>我們</w:t>
      </w:r>
      <w:r>
        <w:rPr>
          <w:w w:val="105"/>
          <w:sz w:val="23"/>
        </w:rPr>
        <w:t>分成</w:t>
      </w:r>
      <w:r>
        <w:rPr>
          <w:w w:val="105"/>
          <w:sz w:val="22"/>
        </w:rPr>
        <w:t>兩</w:t>
      </w:r>
      <w:r>
        <w:rPr>
          <w:spacing w:val="1"/>
          <w:w w:val="105"/>
          <w:sz w:val="22"/>
        </w:rPr>
        <w:t> </w:t>
      </w:r>
      <w:r>
        <w:rPr>
          <w:w w:val="105"/>
          <w:sz w:val="23"/>
        </w:rPr>
        <w:t>個</w:t>
      </w:r>
      <w:r>
        <w:rPr>
          <w:w w:val="105"/>
          <w:sz w:val="22"/>
        </w:rPr>
        <w:t>類</w:t>
      </w:r>
      <w:r>
        <w:rPr>
          <w:w w:val="105"/>
          <w:sz w:val="23"/>
        </w:rPr>
        <w:t>型，一個是再</w:t>
      </w:r>
      <w:r>
        <w:rPr>
          <w:w w:val="105"/>
          <w:sz w:val="22"/>
        </w:rPr>
        <w:t>申</w:t>
      </w:r>
      <w:r>
        <w:rPr>
          <w:w w:val="105"/>
          <w:sz w:val="23"/>
        </w:rPr>
        <w:t>訴，一個是復審。復審就是要有</w:t>
      </w:r>
      <w:r>
        <w:rPr>
          <w:w w:val="105"/>
          <w:sz w:val="22"/>
        </w:rPr>
        <w:t>三</w:t>
      </w:r>
      <w:r>
        <w:rPr>
          <w:w w:val="105"/>
          <w:sz w:val="23"/>
        </w:rPr>
        <w:t>個</w:t>
      </w:r>
      <w:r>
        <w:rPr>
          <w:spacing w:val="1"/>
          <w:w w:val="105"/>
          <w:sz w:val="23"/>
        </w:rPr>
        <w:t> </w:t>
      </w:r>
      <w:r>
        <w:rPr>
          <w:w w:val="105"/>
          <w:sz w:val="23"/>
        </w:rPr>
        <w:t>要</w:t>
      </w:r>
      <w:r>
        <w:rPr>
          <w:w w:val="105"/>
          <w:sz w:val="22"/>
        </w:rPr>
        <w:t>件</w:t>
      </w:r>
      <w:r>
        <w:rPr>
          <w:w w:val="105"/>
          <w:sz w:val="23"/>
        </w:rPr>
        <w:t>，一個是行政處分</w:t>
      </w:r>
      <w:r>
        <w:rPr>
          <w:w w:val="105"/>
          <w:sz w:val="22"/>
        </w:rPr>
        <w:t>才可</w:t>
      </w:r>
      <w:r>
        <w:rPr>
          <w:w w:val="105"/>
          <w:sz w:val="23"/>
        </w:rPr>
        <w:t>以</w:t>
      </w:r>
      <w:r>
        <w:rPr>
          <w:w w:val="105"/>
          <w:sz w:val="22"/>
        </w:rPr>
        <w:t>提</w:t>
      </w:r>
      <w:r>
        <w:rPr>
          <w:w w:val="105"/>
          <w:sz w:val="23"/>
        </w:rPr>
        <w:t>復審，一個是公法上</w:t>
      </w:r>
      <w:r>
        <w:rPr>
          <w:w w:val="105"/>
          <w:sz w:val="21"/>
        </w:rPr>
        <w:t>財</w:t>
      </w:r>
      <w:r>
        <w:rPr>
          <w:w w:val="105"/>
          <w:sz w:val="22"/>
        </w:rPr>
        <w:t>產</w:t>
      </w:r>
      <w:r>
        <w:rPr>
          <w:spacing w:val="1"/>
          <w:w w:val="105"/>
          <w:sz w:val="22"/>
        </w:rPr>
        <w:t> </w:t>
      </w:r>
      <w:r>
        <w:rPr>
          <w:w w:val="105"/>
          <w:sz w:val="23"/>
        </w:rPr>
        <w:t>請</w:t>
      </w:r>
      <w:r>
        <w:rPr>
          <w:w w:val="105"/>
          <w:sz w:val="22"/>
        </w:rPr>
        <w:t>求</w:t>
      </w:r>
      <w:r>
        <w:rPr>
          <w:w w:val="105"/>
          <w:sz w:val="23"/>
        </w:rPr>
        <w:t>權，</w:t>
      </w:r>
      <w:r>
        <w:rPr>
          <w:w w:val="105"/>
          <w:sz w:val="22"/>
        </w:rPr>
        <w:t>另</w:t>
      </w:r>
      <w:r>
        <w:rPr>
          <w:w w:val="105"/>
          <w:sz w:val="23"/>
        </w:rPr>
        <w:t>外一個就是所</w:t>
      </w:r>
      <w:r>
        <w:rPr>
          <w:w w:val="105"/>
          <w:sz w:val="22"/>
        </w:rPr>
        <w:t>謂</w:t>
      </w:r>
      <w:r>
        <w:rPr>
          <w:w w:val="105"/>
          <w:sz w:val="23"/>
        </w:rPr>
        <w:t>的重大權</w:t>
      </w:r>
      <w:r>
        <w:rPr>
          <w:w w:val="105"/>
          <w:sz w:val="22"/>
        </w:rPr>
        <w:t>利</w:t>
      </w:r>
      <w:r>
        <w:rPr>
          <w:w w:val="105"/>
          <w:sz w:val="23"/>
        </w:rPr>
        <w:t>的影響，因為</w:t>
      </w:r>
      <w:r>
        <w:rPr>
          <w:w w:val="105"/>
          <w:sz w:val="21"/>
        </w:rPr>
        <w:t>司</w:t>
      </w:r>
      <w:r>
        <w:rPr>
          <w:w w:val="105"/>
          <w:sz w:val="23"/>
        </w:rPr>
        <w:t>法</w:t>
      </w:r>
    </w:p>
    <w:p>
      <w:pPr>
        <w:pStyle w:val="BodyText"/>
        <w:rPr>
          <w:sz w:val="20"/>
        </w:rPr>
      </w:pPr>
    </w:p>
    <w:p>
      <w:pPr>
        <w:pStyle w:val="BodyText"/>
        <w:spacing w:before="8"/>
        <w:rPr>
          <w:sz w:val="14"/>
        </w:rPr>
      </w:pPr>
    </w:p>
    <w:p>
      <w:pPr>
        <w:pStyle w:val="BodyText"/>
        <w:spacing w:before="6"/>
        <w:rPr>
          <w:sz w:val="8"/>
        </w:rPr>
      </w:pPr>
    </w:p>
    <w:p>
      <w:pPr>
        <w:spacing w:before="0"/>
        <w:ind w:left="1033" w:right="1146" w:firstLine="0"/>
        <w:jc w:val="center"/>
        <w:rPr>
          <w:rFonts w:ascii="Times New Roman"/>
          <w:sz w:val="13"/>
        </w:rPr>
      </w:pPr>
      <w:r>
        <w:rPr>
          <w:rFonts w:ascii="Times New Roman"/>
          <w:w w:val="150"/>
          <w:sz w:val="13"/>
        </w:rPr>
        <w:t>224</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rPr>
          <w:rFonts w:ascii="Times New Roman" w:eastAsia="Times New Roman"/>
          <w:sz w:val="17"/>
        </w:rPr>
      </w:pPr>
      <w:r>
        <w:rPr>
          <w:w w:val="105"/>
        </w:rPr>
        <w:t>院釋</w:t>
      </w:r>
      <w:r>
        <w:rPr>
          <w:w w:val="105"/>
          <w:sz w:val="22"/>
        </w:rPr>
        <w:t>字</w:t>
      </w:r>
      <w:r>
        <w:rPr>
          <w:spacing w:val="-18"/>
          <w:w w:val="105"/>
        </w:rPr>
        <w:t>第 </w:t>
      </w:r>
      <w:r>
        <w:rPr>
          <w:rFonts w:ascii="Times New Roman" w:eastAsia="Times New Roman"/>
          <w:w w:val="105"/>
          <w:sz w:val="17"/>
        </w:rPr>
        <w:t>684</w:t>
      </w:r>
      <w:r>
        <w:rPr>
          <w:rFonts w:ascii="Times New Roman" w:eastAsia="Times New Roman"/>
          <w:spacing w:val="43"/>
          <w:w w:val="105"/>
          <w:sz w:val="17"/>
        </w:rPr>
        <w:t> </w:t>
      </w:r>
      <w:r>
        <w:rPr>
          <w:w w:val="105"/>
          <w:sz w:val="22"/>
        </w:rPr>
        <w:t>號</w:t>
      </w:r>
      <w:r>
        <w:rPr>
          <w:w w:val="105"/>
        </w:rPr>
        <w:t>解釋的關係，所以很多人想說，這個重大權利</w:t>
      </w:r>
      <w:r>
        <w:rPr>
          <w:w w:val="105"/>
          <w:sz w:val="22"/>
        </w:rPr>
        <w:t>影響</w:t>
      </w:r>
      <w:r>
        <w:rPr>
          <w:w w:val="105"/>
        </w:rPr>
        <w:t>應該解釋為權利有受到任何</w:t>
      </w:r>
      <w:r>
        <w:rPr>
          <w:w w:val="105"/>
          <w:sz w:val="22"/>
        </w:rPr>
        <w:t>影響</w:t>
      </w:r>
      <w:r>
        <w:rPr>
          <w:w w:val="105"/>
        </w:rPr>
        <w:t>，都可以提復</w:t>
      </w:r>
      <w:r>
        <w:rPr>
          <w:w w:val="105"/>
          <w:sz w:val="22"/>
        </w:rPr>
        <w:t>審</w:t>
      </w:r>
      <w:r>
        <w:rPr>
          <w:w w:val="105"/>
        </w:rPr>
        <w:t>，</w:t>
      </w:r>
      <w:r>
        <w:rPr>
          <w:spacing w:val="1"/>
          <w:w w:val="105"/>
        </w:rPr>
        <w:t> </w:t>
      </w:r>
      <w:r>
        <w:rPr>
          <w:w w:val="105"/>
        </w:rPr>
        <w:t>因為提復</w:t>
      </w:r>
      <w:r>
        <w:rPr>
          <w:w w:val="105"/>
          <w:sz w:val="22"/>
        </w:rPr>
        <w:t>審</w:t>
      </w:r>
      <w:r>
        <w:rPr>
          <w:w w:val="105"/>
        </w:rPr>
        <w:t>才可以到行政法院，所以他們認為說，將來保</w:t>
      </w:r>
      <w:r>
        <w:rPr>
          <w:w w:val="105"/>
          <w:sz w:val="22"/>
        </w:rPr>
        <w:t>障</w:t>
      </w:r>
      <w:r>
        <w:rPr>
          <w:w w:val="105"/>
        </w:rPr>
        <w:t>法的</w:t>
      </w:r>
      <w:r>
        <w:rPr>
          <w:w w:val="105"/>
          <w:sz w:val="22"/>
        </w:rPr>
        <w:t>修</w:t>
      </w:r>
      <w:r>
        <w:rPr>
          <w:w w:val="105"/>
        </w:rPr>
        <w:t>法</w:t>
      </w:r>
      <w:r>
        <w:rPr>
          <w:w w:val="105"/>
          <w:sz w:val="22"/>
        </w:rPr>
        <w:t>走</w:t>
      </w:r>
      <w:r>
        <w:rPr>
          <w:w w:val="105"/>
        </w:rPr>
        <w:t>向，應該是復</w:t>
      </w:r>
      <w:r>
        <w:rPr>
          <w:w w:val="105"/>
          <w:sz w:val="22"/>
        </w:rPr>
        <w:t>審</w:t>
      </w:r>
      <w:r>
        <w:rPr>
          <w:w w:val="105"/>
        </w:rPr>
        <w:t>的案件多，再申</w:t>
      </w:r>
      <w:r>
        <w:rPr>
          <w:w w:val="105"/>
          <w:sz w:val="22"/>
        </w:rPr>
        <w:t>訴</w:t>
      </w:r>
      <w:r>
        <w:rPr>
          <w:w w:val="105"/>
        </w:rPr>
        <w:t>的要</w:t>
      </w:r>
      <w:r>
        <w:rPr>
          <w:w w:val="105"/>
          <w:sz w:val="22"/>
        </w:rPr>
        <w:t>少</w:t>
      </w:r>
      <w:r>
        <w:rPr>
          <w:w w:val="105"/>
        </w:rPr>
        <w:t>，</w:t>
      </w:r>
      <w:r>
        <w:rPr>
          <w:spacing w:val="1"/>
          <w:w w:val="105"/>
        </w:rPr>
        <w:t> </w:t>
      </w:r>
      <w:r>
        <w:rPr>
          <w:w w:val="105"/>
        </w:rPr>
        <w:t>最終的目的應該是現在的兩條途徑要</w:t>
      </w:r>
      <w:r>
        <w:rPr>
          <w:w w:val="105"/>
          <w:sz w:val="22"/>
        </w:rPr>
        <w:t>變</w:t>
      </w:r>
      <w:r>
        <w:rPr>
          <w:w w:val="105"/>
        </w:rPr>
        <w:t>成一</w:t>
      </w:r>
      <w:r>
        <w:rPr>
          <w:w w:val="105"/>
          <w:sz w:val="22"/>
        </w:rPr>
        <w:t>元</w:t>
      </w:r>
      <w:r>
        <w:rPr>
          <w:w w:val="105"/>
        </w:rPr>
        <w:t>途徑，我想</w:t>
      </w:r>
      <w:r>
        <w:rPr>
          <w:w w:val="110"/>
        </w:rPr>
        <w:t>就這個問題，看看兩位教授有什</w:t>
      </w:r>
      <w:r>
        <w:rPr>
          <w:w w:val="110"/>
          <w:sz w:val="22"/>
        </w:rPr>
        <w:t>麼</w:t>
      </w:r>
      <w:r>
        <w:rPr>
          <w:w w:val="110"/>
        </w:rPr>
        <w:t>看法。</w:t>
      </w:r>
      <w:r>
        <w:rPr>
          <w:rFonts w:ascii="Times New Roman" w:eastAsia="Times New Roman"/>
          <w:w w:val="144"/>
          <w:sz w:val="17"/>
        </w:rPr>
        <w:t> </w:t>
      </w:r>
    </w:p>
    <w:p>
      <w:pPr>
        <w:pStyle w:val="BodyText"/>
        <w:spacing w:before="140"/>
        <w:ind w:left="169"/>
        <w:rPr>
          <w:rFonts w:ascii="Times New Roman" w:eastAsia="Times New Roman"/>
          <w:sz w:val="24"/>
        </w:rPr>
      </w:pPr>
      <w:r>
        <w:rPr>
          <w:w w:val="105"/>
        </w:rPr>
        <w:t>張考試委員明珠：</w:t>
      </w:r>
      <w:r>
        <w:rPr>
          <w:rFonts w:ascii="Times New Roman" w:eastAsia="Times New Roman"/>
          <w:w w:val="102"/>
          <w:sz w:val="24"/>
        </w:rPr>
        <w:t> </w:t>
      </w:r>
    </w:p>
    <w:p>
      <w:pPr>
        <w:pStyle w:val="BodyText"/>
        <w:spacing w:before="3"/>
        <w:rPr>
          <w:rFonts w:ascii="Times New Roman"/>
          <w:sz w:val="17"/>
        </w:rPr>
      </w:pPr>
    </w:p>
    <w:p>
      <w:pPr>
        <w:spacing w:line="400" w:lineRule="auto" w:before="0"/>
        <w:ind w:left="169" w:right="297" w:firstLine="493"/>
        <w:jc w:val="left"/>
        <w:rPr>
          <w:rFonts w:ascii="Times New Roman" w:eastAsia="Times New Roman"/>
          <w:sz w:val="24"/>
        </w:rPr>
      </w:pPr>
      <w:r>
        <w:rPr>
          <w:w w:val="105"/>
          <w:sz w:val="23"/>
        </w:rPr>
        <w:t>謝謝</w:t>
      </w:r>
      <w:r>
        <w:rPr>
          <w:w w:val="105"/>
          <w:sz w:val="22"/>
        </w:rPr>
        <w:t>李</w:t>
      </w:r>
      <w:r>
        <w:rPr>
          <w:w w:val="105"/>
          <w:sz w:val="20"/>
        </w:rPr>
        <w:t>副</w:t>
      </w:r>
      <w:r>
        <w:rPr>
          <w:w w:val="105"/>
          <w:sz w:val="23"/>
        </w:rPr>
        <w:t>主任委員的提問，請</w:t>
      </w:r>
      <w:r>
        <w:rPr>
          <w:w w:val="105"/>
          <w:sz w:val="22"/>
        </w:rPr>
        <w:t>吳</w:t>
      </w:r>
      <w:r>
        <w:rPr>
          <w:w w:val="105"/>
          <w:sz w:val="23"/>
        </w:rPr>
        <w:t>教授及</w:t>
      </w:r>
      <w:r>
        <w:rPr>
          <w:w w:val="105"/>
          <w:sz w:val="22"/>
        </w:rPr>
        <w:t>焦</w:t>
      </w:r>
      <w:r>
        <w:rPr>
          <w:w w:val="105"/>
          <w:sz w:val="23"/>
        </w:rPr>
        <w:t>教授回應。</w:t>
      </w:r>
      <w:r>
        <w:rPr>
          <w:spacing w:val="1"/>
          <w:w w:val="105"/>
          <w:sz w:val="23"/>
        </w:rPr>
        <w:t> </w:t>
      </w:r>
      <w:r>
        <w:rPr>
          <w:w w:val="110"/>
          <w:sz w:val="20"/>
        </w:rPr>
        <w:t>吳</w:t>
      </w:r>
      <w:r>
        <w:rPr>
          <w:w w:val="110"/>
          <w:sz w:val="23"/>
        </w:rPr>
        <w:t>教授</w:t>
      </w:r>
      <w:r>
        <w:rPr>
          <w:w w:val="110"/>
          <w:sz w:val="20"/>
        </w:rPr>
        <w:t>志</w:t>
      </w:r>
      <w:r>
        <w:rPr>
          <w:w w:val="110"/>
          <w:sz w:val="23"/>
        </w:rPr>
        <w:t>光：</w:t>
      </w:r>
      <w:r>
        <w:rPr>
          <w:rFonts w:ascii="Times New Roman" w:eastAsia="Times New Roman"/>
          <w:w w:val="102"/>
          <w:sz w:val="24"/>
        </w:rPr>
        <w:t> </w:t>
      </w:r>
    </w:p>
    <w:p>
      <w:pPr>
        <w:pStyle w:val="BodyText"/>
        <w:spacing w:line="288" w:lineRule="auto" w:before="2"/>
        <w:ind w:left="169" w:right="214" w:firstLine="493"/>
        <w:jc w:val="both"/>
        <w:rPr>
          <w:rFonts w:ascii="Times New Roman" w:eastAsia="Times New Roman"/>
          <w:sz w:val="17"/>
        </w:rPr>
      </w:pPr>
      <w:r>
        <w:rPr>
          <w:w w:val="105"/>
        </w:rPr>
        <w:t>今天不問則已，一問問題就很多；不問則已，問的問</w:t>
      </w:r>
      <w:r>
        <w:rPr>
          <w:spacing w:val="1"/>
          <w:w w:val="105"/>
        </w:rPr>
        <w:t> </w:t>
      </w:r>
      <w:r>
        <w:rPr>
          <w:w w:val="105"/>
        </w:rPr>
        <w:t>題都很大。第一問個題我簡單回一下，簡單的講，如果公</w:t>
      </w:r>
      <w:r>
        <w:rPr>
          <w:spacing w:val="1"/>
          <w:w w:val="105"/>
        </w:rPr>
        <w:t> </w:t>
      </w:r>
      <w:r>
        <w:rPr>
          <w:w w:val="105"/>
        </w:rPr>
        <w:t>務人員是行為人，非公務人員為被害人，</w:t>
      </w:r>
      <w:r>
        <w:rPr>
          <w:w w:val="105"/>
          <w:sz w:val="22"/>
        </w:rPr>
        <w:t>那</w:t>
      </w:r>
      <w:r>
        <w:rPr>
          <w:w w:val="105"/>
        </w:rPr>
        <w:t>基本上，</w:t>
      </w:r>
      <w:r>
        <w:rPr>
          <w:w w:val="105"/>
          <w:sz w:val="22"/>
        </w:rPr>
        <w:t>恐怕</w:t>
      </w:r>
      <w:r>
        <w:rPr>
          <w:spacing w:val="1"/>
          <w:w w:val="105"/>
          <w:sz w:val="22"/>
        </w:rPr>
        <w:t> </w:t>
      </w:r>
      <w:r>
        <w:rPr>
          <w:w w:val="105"/>
        </w:rPr>
        <w:t>是看說因為我們每個法的目的不太一樣，</w:t>
      </w:r>
      <w:r>
        <w:rPr>
          <w:w w:val="105"/>
          <w:sz w:val="20"/>
        </w:rPr>
        <w:t>光</w:t>
      </w:r>
      <w:r>
        <w:rPr>
          <w:w w:val="105"/>
        </w:rPr>
        <w:t>就</w:t>
      </w:r>
      <w:r>
        <w:rPr>
          <w:w w:val="105"/>
          <w:sz w:val="22"/>
        </w:rPr>
        <w:t>防治</w:t>
      </w:r>
      <w:r>
        <w:rPr>
          <w:w w:val="105"/>
        </w:rPr>
        <w:t>法、人</w:t>
      </w:r>
      <w:r>
        <w:rPr>
          <w:spacing w:val="1"/>
          <w:w w:val="105"/>
        </w:rPr>
        <w:t> </w:t>
      </w:r>
      <w:r>
        <w:rPr>
          <w:w w:val="105"/>
        </w:rPr>
        <w:t>身安全、</w:t>
      </w:r>
      <w:r>
        <w:rPr>
          <w:w w:val="105"/>
          <w:sz w:val="22"/>
        </w:rPr>
        <w:t>職</w:t>
      </w:r>
      <w:r>
        <w:rPr>
          <w:w w:val="105"/>
        </w:rPr>
        <w:t>場的是</w:t>
      </w:r>
      <w:r>
        <w:rPr>
          <w:w w:val="105"/>
          <w:sz w:val="22"/>
        </w:rPr>
        <w:t>工</w:t>
      </w:r>
      <w:r>
        <w:rPr>
          <w:w w:val="105"/>
        </w:rPr>
        <w:t>作權保</w:t>
      </w:r>
      <w:r>
        <w:rPr>
          <w:w w:val="105"/>
          <w:sz w:val="22"/>
        </w:rPr>
        <w:t>障</w:t>
      </w:r>
      <w:r>
        <w:rPr>
          <w:w w:val="105"/>
        </w:rPr>
        <w:t>，</w:t>
      </w:r>
      <w:r>
        <w:rPr>
          <w:w w:val="105"/>
          <w:sz w:val="22"/>
        </w:rPr>
        <w:t>職</w:t>
      </w:r>
      <w:r>
        <w:rPr>
          <w:w w:val="105"/>
        </w:rPr>
        <w:t>場上面緊</w:t>
      </w:r>
      <w:r>
        <w:rPr>
          <w:w w:val="105"/>
          <w:sz w:val="22"/>
        </w:rPr>
        <w:t>扣</w:t>
      </w:r>
      <w:r>
        <w:rPr>
          <w:w w:val="105"/>
        </w:rPr>
        <w:t>在執行</w:t>
      </w:r>
      <w:r>
        <w:rPr>
          <w:w w:val="105"/>
          <w:sz w:val="22"/>
        </w:rPr>
        <w:t>職</w:t>
      </w:r>
      <w:r>
        <w:rPr>
          <w:w w:val="105"/>
        </w:rPr>
        <w:t>務，</w:t>
      </w:r>
      <w:r>
        <w:rPr>
          <w:spacing w:val="-119"/>
          <w:w w:val="105"/>
        </w:rPr>
        <w:t> </w:t>
      </w:r>
      <w:r>
        <w:rPr>
          <w:w w:val="105"/>
        </w:rPr>
        <w:t>所以從被害人要先</w:t>
      </w:r>
      <w:r>
        <w:rPr>
          <w:w w:val="105"/>
          <w:sz w:val="22"/>
        </w:rPr>
        <w:t>去</w:t>
      </w:r>
      <w:r>
        <w:rPr>
          <w:w w:val="105"/>
        </w:rPr>
        <w:t>看，被害人是不是在執行</w:t>
      </w:r>
      <w:r>
        <w:rPr>
          <w:w w:val="105"/>
          <w:sz w:val="22"/>
        </w:rPr>
        <w:t>職</w:t>
      </w:r>
      <w:r>
        <w:rPr>
          <w:w w:val="105"/>
        </w:rPr>
        <w:t>務，兩個</w:t>
      </w:r>
      <w:r>
        <w:rPr>
          <w:spacing w:val="1"/>
          <w:w w:val="105"/>
        </w:rPr>
        <w:t> </w:t>
      </w:r>
      <w:r>
        <w:rPr>
          <w:w w:val="105"/>
        </w:rPr>
        <w:t>同屬一個機關，一個有公務員身分，一個沒公務員身分，</w:t>
      </w:r>
      <w:r>
        <w:rPr>
          <w:spacing w:val="1"/>
          <w:w w:val="105"/>
        </w:rPr>
        <w:t> </w:t>
      </w:r>
      <w:r>
        <w:rPr>
          <w:w w:val="105"/>
          <w:sz w:val="22"/>
        </w:rPr>
        <w:t>那</w:t>
      </w:r>
      <w:r>
        <w:rPr>
          <w:w w:val="105"/>
        </w:rPr>
        <w:t>當然就被害人而言，他在執行</w:t>
      </w:r>
      <w:r>
        <w:rPr>
          <w:w w:val="105"/>
          <w:sz w:val="22"/>
        </w:rPr>
        <w:t>職</w:t>
      </w:r>
      <w:r>
        <w:rPr>
          <w:w w:val="105"/>
        </w:rPr>
        <w:t>務的話，</w:t>
      </w:r>
      <w:r>
        <w:rPr>
          <w:w w:val="105"/>
          <w:sz w:val="22"/>
        </w:rPr>
        <w:t>那</w:t>
      </w:r>
      <w:r>
        <w:rPr>
          <w:w w:val="105"/>
        </w:rPr>
        <w:t>當然還是屬</w:t>
      </w:r>
      <w:r>
        <w:rPr>
          <w:spacing w:val="1"/>
          <w:w w:val="105"/>
        </w:rPr>
        <w:t> </w:t>
      </w:r>
      <w:r>
        <w:rPr>
          <w:w w:val="110"/>
        </w:rPr>
        <w:t>於性別</w:t>
      </w:r>
      <w:r>
        <w:rPr>
          <w:w w:val="110"/>
          <w:sz w:val="22"/>
        </w:rPr>
        <w:t>平</w:t>
      </w:r>
      <w:r>
        <w:rPr>
          <w:w w:val="110"/>
        </w:rPr>
        <w:t>等</w:t>
      </w:r>
      <w:r>
        <w:rPr>
          <w:w w:val="110"/>
          <w:sz w:val="22"/>
        </w:rPr>
        <w:t>工</w:t>
      </w:r>
      <w:r>
        <w:rPr>
          <w:w w:val="110"/>
        </w:rPr>
        <w:t>作法的範圍。</w:t>
      </w:r>
      <w:r>
        <w:rPr>
          <w:rFonts w:ascii="Times New Roman" w:eastAsia="Times New Roman"/>
          <w:w w:val="144"/>
          <w:sz w:val="17"/>
        </w:rPr>
        <w:t> </w:t>
      </w:r>
    </w:p>
    <w:p>
      <w:pPr>
        <w:pStyle w:val="BodyText"/>
        <w:spacing w:line="288" w:lineRule="auto" w:before="144"/>
        <w:ind w:left="169" w:right="270" w:firstLine="493"/>
        <w:jc w:val="both"/>
      </w:pPr>
      <w:r>
        <w:rPr>
          <w:w w:val="105"/>
        </w:rPr>
        <w:t>如果非執行</w:t>
      </w:r>
      <w:r>
        <w:rPr>
          <w:w w:val="105"/>
          <w:sz w:val="22"/>
        </w:rPr>
        <w:t>職</w:t>
      </w:r>
      <w:r>
        <w:rPr>
          <w:w w:val="105"/>
        </w:rPr>
        <w:t>務，依照性</w:t>
      </w:r>
      <w:r>
        <w:rPr>
          <w:w w:val="105"/>
          <w:sz w:val="20"/>
        </w:rPr>
        <w:t>騷</w:t>
      </w:r>
      <w:r>
        <w:rPr>
          <w:w w:val="105"/>
        </w:rPr>
        <w:t>擾</w:t>
      </w:r>
      <w:r>
        <w:rPr>
          <w:w w:val="105"/>
          <w:sz w:val="22"/>
        </w:rPr>
        <w:t>防治</w:t>
      </w:r>
      <w:r>
        <w:rPr>
          <w:w w:val="105"/>
        </w:rPr>
        <w:t>法的範圍，如果今</w:t>
      </w:r>
      <w:r>
        <w:rPr>
          <w:spacing w:val="1"/>
          <w:w w:val="105"/>
        </w:rPr>
        <w:t> </w:t>
      </w:r>
      <w:r>
        <w:rPr>
          <w:w w:val="105"/>
        </w:rPr>
        <w:t>天被害人本身，他不是公務人員，他也不是這個公務機關的受僱者或臨時人員等其他人員，就是一個路人甲，路人乙的話，今天這個公務員，我想應該也是</w:t>
      </w:r>
      <w:r>
        <w:rPr>
          <w:w w:val="105"/>
          <w:sz w:val="22"/>
        </w:rPr>
        <w:t>防治</w:t>
      </w:r>
      <w:r>
        <w:rPr>
          <w:w w:val="105"/>
        </w:rPr>
        <w:t>法的範圍，</w:t>
      </w:r>
      <w:r>
        <w:rPr>
          <w:spacing w:val="1"/>
          <w:w w:val="105"/>
        </w:rPr>
        <w:t> </w:t>
      </w:r>
      <w:r>
        <w:rPr>
          <w:w w:val="105"/>
        </w:rPr>
        <w:t>當然</w:t>
      </w:r>
      <w:r>
        <w:rPr>
          <w:w w:val="105"/>
          <w:sz w:val="22"/>
        </w:rPr>
        <w:t>防治</w:t>
      </w:r>
      <w:r>
        <w:rPr>
          <w:w w:val="105"/>
        </w:rPr>
        <w:t>法的範圍會比較廣，就算今天針對</w:t>
      </w:r>
      <w:r>
        <w:rPr>
          <w:w w:val="105"/>
          <w:sz w:val="20"/>
        </w:rPr>
        <w:t>洽</w:t>
      </w:r>
      <w:r>
        <w:rPr>
          <w:w w:val="105"/>
        </w:rPr>
        <w:t>公民</w:t>
      </w:r>
      <w:r>
        <w:rPr>
          <w:w w:val="105"/>
          <w:sz w:val="22"/>
        </w:rPr>
        <w:t>眾</w:t>
      </w:r>
      <w:r>
        <w:rPr>
          <w:w w:val="105"/>
        </w:rPr>
        <w:t>有性</w:t>
      </w:r>
      <w:r>
        <w:rPr>
          <w:spacing w:val="1"/>
          <w:w w:val="105"/>
        </w:rPr>
        <w:t> </w:t>
      </w:r>
      <w:r>
        <w:rPr>
          <w:w w:val="105"/>
          <w:sz w:val="20"/>
        </w:rPr>
        <w:t>騷</w:t>
      </w:r>
      <w:r>
        <w:rPr>
          <w:w w:val="105"/>
        </w:rPr>
        <w:t>擾之行為，他自己在執行</w:t>
      </w:r>
      <w:r>
        <w:rPr>
          <w:w w:val="105"/>
          <w:sz w:val="22"/>
        </w:rPr>
        <w:t>職</w:t>
      </w:r>
      <w:r>
        <w:rPr>
          <w:w w:val="105"/>
        </w:rPr>
        <w:t>務，他</w:t>
      </w:r>
      <w:r>
        <w:rPr>
          <w:w w:val="105"/>
          <w:sz w:val="22"/>
        </w:rPr>
        <w:t>莫</w:t>
      </w:r>
      <w:r>
        <w:rPr>
          <w:w w:val="105"/>
          <w:sz w:val="20"/>
        </w:rPr>
        <w:t>忘</w:t>
      </w:r>
      <w:r>
        <w:rPr>
          <w:w w:val="105"/>
        </w:rPr>
        <w:t>這個</w:t>
      </w:r>
      <w:r>
        <w:rPr>
          <w:w w:val="105"/>
          <w:sz w:val="22"/>
        </w:rPr>
        <w:t>工</w:t>
      </w:r>
      <w:r>
        <w:rPr>
          <w:w w:val="105"/>
        </w:rPr>
        <w:t>作法是在</w:t>
      </w:r>
    </w:p>
    <w:p>
      <w:pPr>
        <w:pStyle w:val="BodyText"/>
        <w:spacing w:before="9"/>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225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70"/>
        <w:jc w:val="both"/>
        <w:rPr>
          <w:rFonts w:ascii="Times New Roman" w:eastAsia="Times New Roman"/>
          <w:sz w:val="24"/>
        </w:rPr>
      </w:pPr>
      <w:r>
        <w:rPr>
          <w:w w:val="105"/>
        </w:rPr>
        <w:t>保</w:t>
      </w:r>
      <w:r>
        <w:rPr>
          <w:w w:val="105"/>
          <w:sz w:val="22"/>
        </w:rPr>
        <w:t>障</w:t>
      </w:r>
      <w:r>
        <w:rPr>
          <w:w w:val="105"/>
        </w:rPr>
        <w:t>被害者的</w:t>
      </w:r>
      <w:r>
        <w:rPr>
          <w:w w:val="105"/>
          <w:sz w:val="22"/>
        </w:rPr>
        <w:t>工</w:t>
      </w:r>
      <w:r>
        <w:rPr>
          <w:w w:val="105"/>
        </w:rPr>
        <w:t>作權，所以說</w:t>
      </w:r>
      <w:r>
        <w:rPr>
          <w:w w:val="105"/>
          <w:sz w:val="22"/>
        </w:rPr>
        <w:t>防治</w:t>
      </w:r>
      <w:r>
        <w:rPr>
          <w:w w:val="105"/>
        </w:rPr>
        <w:t>法是在是在保</w:t>
      </w:r>
      <w:r>
        <w:rPr>
          <w:w w:val="105"/>
          <w:sz w:val="22"/>
        </w:rPr>
        <w:t>障</w:t>
      </w:r>
      <w:r>
        <w:rPr>
          <w:w w:val="105"/>
        </w:rPr>
        <w:t>被害人</w:t>
      </w:r>
      <w:r>
        <w:rPr>
          <w:spacing w:val="1"/>
          <w:w w:val="105"/>
        </w:rPr>
        <w:t> </w:t>
      </w:r>
      <w:r>
        <w:rPr>
          <w:w w:val="105"/>
        </w:rPr>
        <w:t>的人身安全，所以就這個保</w:t>
      </w:r>
      <w:r>
        <w:rPr>
          <w:w w:val="105"/>
          <w:sz w:val="22"/>
        </w:rPr>
        <w:t>障</w:t>
      </w:r>
      <w:r>
        <w:rPr>
          <w:w w:val="105"/>
        </w:rPr>
        <w:t>的目的來看的話，我們從被害人</w:t>
      </w:r>
      <w:r>
        <w:rPr>
          <w:w w:val="105"/>
          <w:sz w:val="22"/>
        </w:rPr>
        <w:t>去</w:t>
      </w:r>
      <w:r>
        <w:rPr>
          <w:w w:val="105"/>
        </w:rPr>
        <w:t>思考的話，</w:t>
      </w:r>
      <w:r>
        <w:rPr>
          <w:w w:val="105"/>
          <w:sz w:val="22"/>
        </w:rPr>
        <w:t>那</w:t>
      </w:r>
      <w:r>
        <w:rPr>
          <w:w w:val="105"/>
        </w:rPr>
        <w:t>應該就回到</w:t>
      </w:r>
      <w:r>
        <w:rPr>
          <w:w w:val="105"/>
          <w:sz w:val="22"/>
        </w:rPr>
        <w:t>防治</w:t>
      </w:r>
      <w:r>
        <w:rPr>
          <w:w w:val="105"/>
        </w:rPr>
        <w:t>法，一樣是這個機關</w:t>
      </w:r>
      <w:r>
        <w:rPr>
          <w:spacing w:val="1"/>
          <w:w w:val="105"/>
        </w:rPr>
        <w:t> </w:t>
      </w:r>
      <w:r>
        <w:rPr>
          <w:w w:val="105"/>
        </w:rPr>
        <w:t>該處理，但是不是用</w:t>
      </w:r>
      <w:r>
        <w:rPr>
          <w:w w:val="105"/>
          <w:sz w:val="22"/>
        </w:rPr>
        <w:t>工</w:t>
      </w:r>
      <w:r>
        <w:rPr>
          <w:w w:val="105"/>
        </w:rPr>
        <w:t>作法，而是用</w:t>
      </w:r>
      <w:r>
        <w:rPr>
          <w:w w:val="105"/>
          <w:sz w:val="22"/>
        </w:rPr>
        <w:t>防治</w:t>
      </w:r>
      <w:r>
        <w:rPr>
          <w:w w:val="105"/>
        </w:rPr>
        <w:t>法，我可以</w:t>
      </w:r>
      <w:r>
        <w:rPr>
          <w:w w:val="105"/>
          <w:sz w:val="21"/>
        </w:rPr>
        <w:t>跟</w:t>
      </w:r>
      <w:r>
        <w:rPr>
          <w:w w:val="105"/>
        </w:rPr>
        <w:t>各</w:t>
      </w:r>
      <w:r>
        <w:rPr>
          <w:spacing w:val="1"/>
          <w:w w:val="105"/>
        </w:rPr>
        <w:t> </w:t>
      </w:r>
      <w:r>
        <w:rPr>
          <w:w w:val="105"/>
        </w:rPr>
        <w:t>位</w:t>
      </w:r>
      <w:r>
        <w:rPr>
          <w:w w:val="105"/>
          <w:sz w:val="22"/>
        </w:rPr>
        <w:t>講</w:t>
      </w:r>
      <w:r>
        <w:rPr>
          <w:w w:val="105"/>
        </w:rPr>
        <w:t>，要</w:t>
      </w:r>
      <w:r>
        <w:rPr>
          <w:w w:val="105"/>
          <w:sz w:val="22"/>
        </w:rPr>
        <w:t>把</w:t>
      </w:r>
      <w:r>
        <w:rPr>
          <w:w w:val="105"/>
        </w:rPr>
        <w:t>三法</w:t>
      </w:r>
      <w:r>
        <w:rPr>
          <w:w w:val="105"/>
          <w:sz w:val="22"/>
        </w:rPr>
        <w:t>真</w:t>
      </w:r>
      <w:r>
        <w:rPr>
          <w:w w:val="105"/>
        </w:rPr>
        <w:t>的完全</w:t>
      </w:r>
      <w:r>
        <w:rPr>
          <w:w w:val="105"/>
          <w:sz w:val="21"/>
        </w:rPr>
        <w:t>搞</w:t>
      </w:r>
      <w:r>
        <w:rPr>
          <w:w w:val="105"/>
        </w:rPr>
        <w:t>清</w:t>
      </w:r>
      <w:r>
        <w:rPr>
          <w:w w:val="105"/>
          <w:sz w:val="22"/>
        </w:rPr>
        <w:t>楚</w:t>
      </w:r>
      <w:r>
        <w:rPr>
          <w:w w:val="105"/>
        </w:rPr>
        <w:t>，不是像</w:t>
      </w:r>
      <w:r>
        <w:rPr>
          <w:w w:val="105"/>
          <w:sz w:val="21"/>
        </w:rPr>
        <w:t>繞</w:t>
      </w:r>
      <w:r>
        <w:rPr>
          <w:w w:val="105"/>
          <w:sz w:val="22"/>
        </w:rPr>
        <w:t>口令</w:t>
      </w:r>
      <w:r>
        <w:rPr>
          <w:w w:val="105"/>
        </w:rPr>
        <w:t>而已，</w:t>
      </w:r>
      <w:r>
        <w:rPr>
          <w:w w:val="105"/>
          <w:sz w:val="22"/>
        </w:rPr>
        <w:t>真</w:t>
      </w:r>
      <w:r>
        <w:rPr>
          <w:spacing w:val="1"/>
          <w:w w:val="105"/>
          <w:sz w:val="22"/>
        </w:rPr>
        <w:t> </w:t>
      </w:r>
      <w:r>
        <w:rPr>
          <w:w w:val="105"/>
        </w:rPr>
        <w:t>的是要</w:t>
      </w:r>
      <w:r>
        <w:rPr>
          <w:w w:val="105"/>
          <w:sz w:val="21"/>
        </w:rPr>
        <w:t>花</w:t>
      </w:r>
      <w:r>
        <w:rPr>
          <w:w w:val="105"/>
        </w:rPr>
        <w:t>一點時間。所以剛才</w:t>
      </w:r>
      <w:r>
        <w:rPr>
          <w:w w:val="105"/>
          <w:sz w:val="22"/>
        </w:rPr>
        <w:t>焦</w:t>
      </w:r>
      <w:r>
        <w:rPr>
          <w:w w:val="105"/>
        </w:rPr>
        <w:t>老師有指教，要用</w:t>
      </w:r>
      <w:r>
        <w:rPr>
          <w:w w:val="105"/>
          <w:sz w:val="22"/>
        </w:rPr>
        <w:t>什麼</w:t>
      </w:r>
      <w:r>
        <w:rPr>
          <w:w w:val="105"/>
        </w:rPr>
        <w:t>表</w:t>
      </w:r>
      <w:r>
        <w:rPr>
          <w:spacing w:val="1"/>
          <w:w w:val="105"/>
        </w:rPr>
        <w:t> </w:t>
      </w:r>
      <w:r>
        <w:rPr>
          <w:w w:val="110"/>
        </w:rPr>
        <w:t>格，這個我回</w:t>
      </w:r>
      <w:r>
        <w:rPr>
          <w:w w:val="110"/>
          <w:sz w:val="22"/>
        </w:rPr>
        <w:t>去</w:t>
      </w:r>
      <w:r>
        <w:rPr>
          <w:w w:val="110"/>
        </w:rPr>
        <w:t>要</w:t>
      </w:r>
      <w:r>
        <w:rPr>
          <w:w w:val="110"/>
          <w:sz w:val="22"/>
        </w:rPr>
        <w:t>弄</w:t>
      </w:r>
      <w:r>
        <w:rPr>
          <w:w w:val="110"/>
        </w:rPr>
        <w:t>表格。</w:t>
      </w:r>
      <w:r>
        <w:rPr>
          <w:rFonts w:ascii="Times New Roman" w:eastAsia="Times New Roman"/>
          <w:w w:val="102"/>
          <w:sz w:val="24"/>
        </w:rPr>
        <w:t> </w:t>
      </w:r>
    </w:p>
    <w:p>
      <w:pPr>
        <w:pStyle w:val="BodyText"/>
        <w:spacing w:line="288" w:lineRule="auto" w:before="143"/>
        <w:ind w:left="169" w:right="270" w:firstLine="493"/>
        <w:jc w:val="both"/>
        <w:rPr>
          <w:rFonts w:ascii="Times New Roman" w:eastAsia="Times New Roman"/>
          <w:sz w:val="24"/>
        </w:rPr>
      </w:pPr>
      <w:r>
        <w:rPr>
          <w:w w:val="105"/>
        </w:rPr>
        <w:t>接下來的問題就是，今天如果公務人員是被害人，而行為人非公務人員，一樣</w:t>
      </w:r>
      <w:r>
        <w:rPr>
          <w:w w:val="105"/>
          <w:sz w:val="22"/>
        </w:rPr>
        <w:t>恐怕</w:t>
      </w:r>
      <w:r>
        <w:rPr>
          <w:w w:val="105"/>
        </w:rPr>
        <w:t>也是我剛才所問的問題，公務人員是被害人的話，他是執行</w:t>
      </w:r>
      <w:r>
        <w:rPr>
          <w:w w:val="105"/>
          <w:sz w:val="22"/>
        </w:rPr>
        <w:t>職</w:t>
      </w:r>
      <w:r>
        <w:rPr>
          <w:w w:val="105"/>
        </w:rPr>
        <w:t>務的話，不管</w:t>
      </w:r>
      <w:r>
        <w:rPr>
          <w:w w:val="105"/>
          <w:sz w:val="22"/>
        </w:rPr>
        <w:t>那</w:t>
      </w:r>
      <w:r>
        <w:rPr>
          <w:w w:val="105"/>
        </w:rPr>
        <w:t>個行為人是不是公務人員，還是說同一個機關的非公務人員的其他人的話，都是</w:t>
      </w:r>
      <w:r>
        <w:rPr>
          <w:w w:val="105"/>
          <w:sz w:val="22"/>
        </w:rPr>
        <w:t>工</w:t>
      </w:r>
      <w:r>
        <w:rPr>
          <w:w w:val="105"/>
        </w:rPr>
        <w:t>作法，如果他非執行</w:t>
      </w:r>
      <w:r>
        <w:rPr>
          <w:w w:val="105"/>
          <w:sz w:val="22"/>
        </w:rPr>
        <w:t>職</w:t>
      </w:r>
      <w:r>
        <w:rPr>
          <w:w w:val="105"/>
        </w:rPr>
        <w:t>務的話，這個時</w:t>
      </w:r>
      <w:r>
        <w:rPr>
          <w:spacing w:val="1"/>
          <w:w w:val="105"/>
        </w:rPr>
        <w:t> </w:t>
      </w:r>
      <w:r>
        <w:rPr>
          <w:w w:val="105"/>
          <w:sz w:val="22"/>
        </w:rPr>
        <w:t>候</w:t>
      </w:r>
      <w:r>
        <w:rPr>
          <w:w w:val="105"/>
        </w:rPr>
        <w:t>回到了</w:t>
      </w:r>
      <w:r>
        <w:rPr>
          <w:w w:val="105"/>
          <w:sz w:val="22"/>
        </w:rPr>
        <w:t>防治</w:t>
      </w:r>
      <w:r>
        <w:rPr>
          <w:w w:val="105"/>
        </w:rPr>
        <w:t>法，在</w:t>
      </w:r>
      <w:r>
        <w:rPr>
          <w:w w:val="105"/>
          <w:sz w:val="22"/>
        </w:rPr>
        <w:t>防治</w:t>
      </w:r>
      <w:r>
        <w:rPr>
          <w:w w:val="105"/>
        </w:rPr>
        <w:t>法</w:t>
      </w:r>
      <w:r>
        <w:rPr>
          <w:w w:val="105"/>
          <w:sz w:val="22"/>
        </w:rPr>
        <w:t>裡</w:t>
      </w:r>
      <w:r>
        <w:rPr>
          <w:w w:val="105"/>
        </w:rPr>
        <w:t>面的話，就是要</w:t>
      </w:r>
      <w:r>
        <w:rPr>
          <w:w w:val="105"/>
          <w:sz w:val="22"/>
        </w:rPr>
        <w:t>去找</w:t>
      </w:r>
      <w:r>
        <w:rPr>
          <w:w w:val="105"/>
        </w:rPr>
        <w:t>行為人</w:t>
      </w:r>
      <w:r>
        <w:rPr>
          <w:spacing w:val="1"/>
          <w:w w:val="105"/>
        </w:rPr>
        <w:t> </w:t>
      </w:r>
      <w:r>
        <w:rPr>
          <w:w w:val="105"/>
        </w:rPr>
        <w:t>的</w:t>
      </w:r>
      <w:r>
        <w:rPr>
          <w:w w:val="105"/>
          <w:sz w:val="22"/>
        </w:rPr>
        <w:t>雇</w:t>
      </w:r>
      <w:r>
        <w:rPr>
          <w:w w:val="105"/>
        </w:rPr>
        <w:t>主，</w:t>
      </w:r>
      <w:r>
        <w:rPr>
          <w:w w:val="105"/>
          <w:sz w:val="22"/>
        </w:rPr>
        <w:t>那</w:t>
      </w:r>
      <w:r>
        <w:rPr>
          <w:w w:val="105"/>
        </w:rPr>
        <w:t>是同屬同一個機關，同一個機關處理，非同一機關的話，</w:t>
      </w:r>
      <w:r>
        <w:rPr>
          <w:w w:val="105"/>
          <w:sz w:val="22"/>
        </w:rPr>
        <w:t>那</w:t>
      </w:r>
      <w:r>
        <w:rPr>
          <w:w w:val="105"/>
        </w:rPr>
        <w:t>就要</w:t>
      </w:r>
      <w:r>
        <w:rPr>
          <w:w w:val="105"/>
          <w:sz w:val="22"/>
        </w:rPr>
        <w:t>找</w:t>
      </w:r>
      <w:r>
        <w:rPr>
          <w:w w:val="105"/>
        </w:rPr>
        <w:t>他的機關，大致是這樣，所以如果</w:t>
      </w:r>
      <w:r>
        <w:rPr>
          <w:w w:val="105"/>
          <w:sz w:val="22"/>
        </w:rPr>
        <w:t>弄</w:t>
      </w:r>
      <w:r>
        <w:rPr>
          <w:w w:val="110"/>
        </w:rPr>
        <w:t>清三法的，三個法的適用範圍，這個問題不</w:t>
      </w:r>
      <w:r>
        <w:rPr>
          <w:w w:val="110"/>
          <w:sz w:val="22"/>
        </w:rPr>
        <w:t>難</w:t>
      </w:r>
      <w:r>
        <w:rPr>
          <w:w w:val="110"/>
        </w:rPr>
        <w:t>。</w:t>
      </w:r>
      <w:r>
        <w:rPr>
          <w:rFonts w:ascii="Times New Roman" w:eastAsia="Times New Roman"/>
          <w:w w:val="102"/>
          <w:sz w:val="24"/>
        </w:rPr>
        <w:t> </w:t>
      </w:r>
    </w:p>
    <w:p>
      <w:pPr>
        <w:pStyle w:val="BodyText"/>
        <w:spacing w:line="288" w:lineRule="auto" w:before="144"/>
        <w:ind w:left="169" w:right="270" w:firstLine="493"/>
        <w:jc w:val="both"/>
      </w:pPr>
      <w:r>
        <w:rPr>
          <w:w w:val="105"/>
          <w:sz w:val="22"/>
        </w:rPr>
        <w:t>難</w:t>
      </w:r>
      <w:r>
        <w:rPr>
          <w:w w:val="105"/>
        </w:rPr>
        <w:t>的是第二個問題，第二個問題是</w:t>
      </w:r>
      <w:r>
        <w:rPr>
          <w:w w:val="105"/>
          <w:sz w:val="22"/>
        </w:rPr>
        <w:t>真</w:t>
      </w:r>
      <w:r>
        <w:rPr>
          <w:w w:val="105"/>
        </w:rPr>
        <w:t>的有</w:t>
      </w:r>
      <w:r>
        <w:rPr>
          <w:w w:val="105"/>
          <w:sz w:val="22"/>
        </w:rPr>
        <w:t>挑戰</w:t>
      </w:r>
      <w:r>
        <w:rPr>
          <w:w w:val="105"/>
        </w:rPr>
        <w:t>性，</w:t>
      </w:r>
      <w:r>
        <w:rPr>
          <w:w w:val="105"/>
          <w:sz w:val="22"/>
        </w:rPr>
        <w:t>勞</w:t>
      </w:r>
      <w:r>
        <w:rPr>
          <w:spacing w:val="1"/>
          <w:w w:val="105"/>
          <w:sz w:val="22"/>
        </w:rPr>
        <w:t> </w:t>
      </w:r>
      <w:r>
        <w:rPr>
          <w:w w:val="105"/>
        </w:rPr>
        <w:t>委會的</w:t>
      </w:r>
      <w:r>
        <w:rPr>
          <w:w w:val="105"/>
          <w:sz w:val="22"/>
        </w:rPr>
        <w:t>立</w:t>
      </w:r>
      <w:r>
        <w:rPr>
          <w:w w:val="105"/>
        </w:rPr>
        <w:t>場在</w:t>
      </w:r>
      <w:r>
        <w:rPr>
          <w:w w:val="105"/>
          <w:sz w:val="21"/>
        </w:rPr>
        <w:t>昔</w:t>
      </w:r>
      <w:r>
        <w:rPr>
          <w:w w:val="105"/>
        </w:rPr>
        <w:t>日，</w:t>
      </w:r>
      <w:r>
        <w:rPr>
          <w:w w:val="105"/>
          <w:sz w:val="22"/>
        </w:rPr>
        <w:t>防治</w:t>
      </w:r>
      <w:r>
        <w:rPr>
          <w:w w:val="105"/>
        </w:rPr>
        <w:t>法還沒出現前，就</w:t>
      </w:r>
      <w:r>
        <w:rPr>
          <w:w w:val="105"/>
          <w:sz w:val="22"/>
        </w:rPr>
        <w:t>工</w:t>
      </w:r>
      <w:r>
        <w:rPr>
          <w:w w:val="105"/>
        </w:rPr>
        <w:t>作法</w:t>
      </w:r>
      <w:r>
        <w:rPr>
          <w:w w:val="105"/>
          <w:sz w:val="22"/>
        </w:rPr>
        <w:t>裡</w:t>
      </w:r>
      <w:r>
        <w:rPr>
          <w:w w:val="105"/>
        </w:rPr>
        <w:t>面執</w:t>
      </w:r>
      <w:r>
        <w:rPr>
          <w:spacing w:val="1"/>
          <w:w w:val="105"/>
        </w:rPr>
        <w:t> </w:t>
      </w:r>
      <w:r>
        <w:rPr>
          <w:w w:val="105"/>
        </w:rPr>
        <w:t>行</w:t>
      </w:r>
      <w:r>
        <w:rPr>
          <w:w w:val="105"/>
          <w:sz w:val="22"/>
        </w:rPr>
        <w:t>職</w:t>
      </w:r>
      <w:r>
        <w:rPr>
          <w:w w:val="105"/>
        </w:rPr>
        <w:t>務的範圍，</w:t>
      </w:r>
      <w:r>
        <w:rPr>
          <w:w w:val="105"/>
          <w:sz w:val="22"/>
        </w:rPr>
        <w:t>盡</w:t>
      </w:r>
      <w:r>
        <w:rPr>
          <w:w w:val="105"/>
        </w:rPr>
        <w:t>量從</w:t>
      </w:r>
      <w:r>
        <w:rPr>
          <w:w w:val="105"/>
          <w:sz w:val="22"/>
        </w:rPr>
        <w:t>寬</w:t>
      </w:r>
      <w:r>
        <w:rPr>
          <w:w w:val="105"/>
        </w:rPr>
        <w:t>解釋，但</w:t>
      </w:r>
      <w:r>
        <w:rPr>
          <w:w w:val="105"/>
          <w:sz w:val="22"/>
        </w:rPr>
        <w:t>防治</w:t>
      </w:r>
      <w:r>
        <w:rPr>
          <w:w w:val="105"/>
        </w:rPr>
        <w:t>法出現之後，我個</w:t>
      </w:r>
      <w:r>
        <w:rPr>
          <w:spacing w:val="1"/>
          <w:w w:val="105"/>
        </w:rPr>
        <w:t> </w:t>
      </w:r>
      <w:r>
        <w:rPr>
          <w:w w:val="105"/>
        </w:rPr>
        <w:t>人的解</w:t>
      </w:r>
      <w:r>
        <w:rPr>
          <w:w w:val="105"/>
          <w:sz w:val="22"/>
        </w:rPr>
        <w:t>讀</w:t>
      </w:r>
      <w:r>
        <w:rPr>
          <w:w w:val="105"/>
        </w:rPr>
        <w:t>，這個可以請</w:t>
      </w:r>
      <w:r>
        <w:rPr>
          <w:w w:val="105"/>
          <w:sz w:val="22"/>
        </w:rPr>
        <w:t>焦</w:t>
      </w:r>
      <w:r>
        <w:rPr>
          <w:w w:val="105"/>
        </w:rPr>
        <w:t>老師來</w:t>
      </w:r>
      <w:r>
        <w:rPr>
          <w:w w:val="105"/>
          <w:sz w:val="22"/>
        </w:rPr>
        <w:t>補充</w:t>
      </w:r>
      <w:r>
        <w:rPr>
          <w:w w:val="105"/>
        </w:rPr>
        <w:t>，是不是要這</w:t>
      </w:r>
      <w:r>
        <w:rPr>
          <w:w w:val="105"/>
          <w:sz w:val="22"/>
        </w:rPr>
        <w:t>麼</w:t>
      </w:r>
      <w:r>
        <w:rPr>
          <w:w w:val="105"/>
        </w:rPr>
        <w:t>從</w:t>
      </w:r>
      <w:r>
        <w:rPr>
          <w:w w:val="105"/>
          <w:sz w:val="22"/>
        </w:rPr>
        <w:t>寬</w:t>
      </w:r>
      <w:r>
        <w:rPr>
          <w:spacing w:val="1"/>
          <w:w w:val="105"/>
          <w:sz w:val="22"/>
        </w:rPr>
        <w:t> </w:t>
      </w:r>
      <w:r>
        <w:rPr>
          <w:w w:val="105"/>
        </w:rPr>
        <w:t>解釋，或是因為畢竟有</w:t>
      </w:r>
      <w:r>
        <w:rPr>
          <w:w w:val="105"/>
          <w:sz w:val="22"/>
        </w:rPr>
        <w:t>防治</w:t>
      </w:r>
      <w:r>
        <w:rPr>
          <w:w w:val="105"/>
        </w:rPr>
        <w:t>法，而且有時</w:t>
      </w:r>
      <w:r>
        <w:rPr>
          <w:w w:val="105"/>
          <w:sz w:val="22"/>
        </w:rPr>
        <w:t>候</w:t>
      </w:r>
      <w:r>
        <w:rPr>
          <w:w w:val="105"/>
        </w:rPr>
        <w:t>處理者是同一</w:t>
      </w:r>
      <w:r>
        <w:rPr>
          <w:spacing w:val="1"/>
          <w:w w:val="105"/>
        </w:rPr>
        <w:t> </w:t>
      </w:r>
      <w:r>
        <w:rPr>
          <w:w w:val="105"/>
        </w:rPr>
        <w:t>個人，但是這個</w:t>
      </w:r>
      <w:r>
        <w:rPr>
          <w:w w:val="105"/>
          <w:sz w:val="22"/>
        </w:rPr>
        <w:t>恐怕</w:t>
      </w:r>
      <w:r>
        <w:rPr>
          <w:w w:val="105"/>
        </w:rPr>
        <w:t>保</w:t>
      </w:r>
      <w:r>
        <w:rPr>
          <w:w w:val="105"/>
          <w:sz w:val="22"/>
        </w:rPr>
        <w:t>訓</w:t>
      </w:r>
      <w:r>
        <w:rPr>
          <w:w w:val="105"/>
        </w:rPr>
        <w:t>會如果認為有疑義的話，我個人</w:t>
      </w:r>
      <w:r>
        <w:rPr>
          <w:spacing w:val="1"/>
          <w:w w:val="105"/>
        </w:rPr>
        <w:t> </w:t>
      </w:r>
      <w:r>
        <w:rPr>
          <w:w w:val="105"/>
        </w:rPr>
        <w:t>認為保</w:t>
      </w:r>
      <w:r>
        <w:rPr>
          <w:w w:val="105"/>
          <w:sz w:val="22"/>
        </w:rPr>
        <w:t>訓</w:t>
      </w:r>
      <w:r>
        <w:rPr>
          <w:w w:val="105"/>
        </w:rPr>
        <w:t>會既然已經有了這個函釋，保</w:t>
      </w:r>
      <w:r>
        <w:rPr>
          <w:w w:val="105"/>
          <w:sz w:val="22"/>
        </w:rPr>
        <w:t>訓</w:t>
      </w:r>
      <w:r>
        <w:rPr>
          <w:w w:val="105"/>
        </w:rPr>
        <w:t>會亦為公務人員保</w:t>
      </w:r>
      <w:r>
        <w:rPr>
          <w:w w:val="105"/>
          <w:sz w:val="22"/>
        </w:rPr>
        <w:t>障</w:t>
      </w:r>
      <w:r>
        <w:rPr>
          <w:w w:val="105"/>
        </w:rPr>
        <w:t>的主管機關，</w:t>
      </w:r>
      <w:r>
        <w:rPr>
          <w:w w:val="105"/>
          <w:sz w:val="22"/>
        </w:rPr>
        <w:t>你</w:t>
      </w:r>
      <w:r>
        <w:rPr>
          <w:w w:val="105"/>
        </w:rPr>
        <w:t>也可以作函釋。因為</w:t>
      </w:r>
      <w:r>
        <w:rPr>
          <w:w w:val="105"/>
          <w:sz w:val="22"/>
        </w:rPr>
        <w:t>勞</w:t>
      </w:r>
      <w:r>
        <w:rPr>
          <w:w w:val="105"/>
        </w:rPr>
        <w:t>委會針對一</w:t>
      </w:r>
      <w:r>
        <w:rPr>
          <w:w w:val="105"/>
          <w:sz w:val="22"/>
        </w:rPr>
        <w:t>般</w:t>
      </w:r>
      <w:r>
        <w:rPr>
          <w:spacing w:val="1"/>
          <w:w w:val="105"/>
          <w:sz w:val="22"/>
        </w:rPr>
        <w:t> </w:t>
      </w:r>
      <w:r>
        <w:rPr>
          <w:w w:val="105"/>
          <w:sz w:val="22"/>
        </w:rPr>
        <w:t>勞工</w:t>
      </w:r>
      <w:r>
        <w:rPr>
          <w:w w:val="105"/>
        </w:rPr>
        <w:t>，保</w:t>
      </w:r>
      <w:r>
        <w:rPr>
          <w:w w:val="105"/>
          <w:sz w:val="22"/>
        </w:rPr>
        <w:t>訓</w:t>
      </w:r>
      <w:r>
        <w:rPr>
          <w:w w:val="105"/>
        </w:rPr>
        <w:t>會針對公務人員，其實並不衝</w:t>
      </w:r>
      <w:r>
        <w:rPr>
          <w:w w:val="105"/>
          <w:sz w:val="21"/>
        </w:rPr>
        <w:t>突</w:t>
      </w:r>
      <w:r>
        <w:rPr>
          <w:w w:val="105"/>
        </w:rPr>
        <w:t>，因為如果認</w:t>
      </w:r>
    </w:p>
    <w:p>
      <w:pPr>
        <w:pStyle w:val="BodyText"/>
        <w:spacing w:before="7"/>
        <w:rPr>
          <w:sz w:val="2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226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0"/>
        <w:rPr>
          <w:rFonts w:ascii="Times New Roman"/>
          <w:sz w:val="8"/>
        </w:rPr>
      </w:pPr>
    </w:p>
    <w:p>
      <w:pPr>
        <w:spacing w:line="288" w:lineRule="auto" w:before="61"/>
        <w:ind w:left="169" w:right="270" w:firstLine="0"/>
        <w:jc w:val="both"/>
        <w:rPr>
          <w:rFonts w:ascii="Times New Roman" w:hAnsi="Times New Roman" w:eastAsia="Times New Roman"/>
          <w:sz w:val="24"/>
        </w:rPr>
      </w:pPr>
      <w:r>
        <w:rPr>
          <w:w w:val="105"/>
          <w:sz w:val="23"/>
        </w:rPr>
        <w:t>為那個不是</w:t>
      </w:r>
      <w:r>
        <w:rPr>
          <w:w w:val="105"/>
          <w:sz w:val="22"/>
        </w:rPr>
        <w:t>執</w:t>
      </w:r>
      <w:r>
        <w:rPr>
          <w:w w:val="105"/>
          <w:sz w:val="23"/>
        </w:rPr>
        <w:t>行職務，不是公務人員</w:t>
      </w:r>
      <w:r>
        <w:rPr>
          <w:w w:val="105"/>
          <w:sz w:val="22"/>
        </w:rPr>
        <w:t>保</w:t>
      </w:r>
      <w:r>
        <w:rPr>
          <w:w w:val="105"/>
          <w:sz w:val="23"/>
        </w:rPr>
        <w:t>障</w:t>
      </w:r>
      <w:r>
        <w:rPr>
          <w:w w:val="105"/>
          <w:sz w:val="22"/>
        </w:rPr>
        <w:t>範圍</w:t>
      </w:r>
      <w:r>
        <w:rPr>
          <w:w w:val="105"/>
          <w:sz w:val="23"/>
        </w:rPr>
        <w:t>的</w:t>
      </w:r>
      <w:r>
        <w:rPr>
          <w:w w:val="105"/>
          <w:sz w:val="22"/>
        </w:rPr>
        <w:t>話</w:t>
      </w:r>
      <w:r>
        <w:rPr>
          <w:w w:val="105"/>
          <w:sz w:val="23"/>
        </w:rPr>
        <w:t>，起</w:t>
      </w:r>
      <w:r>
        <w:rPr>
          <w:w w:val="105"/>
          <w:sz w:val="22"/>
        </w:rPr>
        <w:t>碼</w:t>
      </w:r>
      <w:r>
        <w:rPr>
          <w:spacing w:val="1"/>
          <w:w w:val="105"/>
          <w:sz w:val="22"/>
        </w:rPr>
        <w:t> </w:t>
      </w:r>
      <w:r>
        <w:rPr>
          <w:w w:val="105"/>
          <w:sz w:val="22"/>
        </w:rPr>
        <w:t>還</w:t>
      </w:r>
      <w:r>
        <w:rPr>
          <w:w w:val="105"/>
          <w:sz w:val="23"/>
        </w:rPr>
        <w:t>有防治法，因為</w:t>
      </w:r>
      <w:r>
        <w:rPr>
          <w:w w:val="105"/>
          <w:sz w:val="22"/>
        </w:rPr>
        <w:t>現</w:t>
      </w:r>
      <w:r>
        <w:rPr>
          <w:w w:val="105"/>
          <w:sz w:val="23"/>
        </w:rPr>
        <w:t>在有防治法，不用擔心，</w:t>
      </w:r>
      <w:r>
        <w:rPr>
          <w:w w:val="105"/>
          <w:sz w:val="22"/>
        </w:rPr>
        <w:t>只</w:t>
      </w:r>
      <w:r>
        <w:rPr>
          <w:w w:val="105"/>
          <w:sz w:val="23"/>
        </w:rPr>
        <w:t>是說後續</w:t>
      </w:r>
      <w:r>
        <w:rPr>
          <w:spacing w:val="1"/>
          <w:w w:val="105"/>
          <w:sz w:val="23"/>
        </w:rPr>
        <w:t> </w:t>
      </w:r>
      <w:r>
        <w:rPr>
          <w:w w:val="105"/>
          <w:sz w:val="23"/>
        </w:rPr>
        <w:t>的救濟</w:t>
      </w:r>
      <w:r>
        <w:rPr>
          <w:w w:val="105"/>
          <w:sz w:val="22"/>
        </w:rPr>
        <w:t>途徑</w:t>
      </w:r>
      <w:r>
        <w:rPr>
          <w:w w:val="105"/>
          <w:sz w:val="23"/>
        </w:rPr>
        <w:t>，處理過程不</w:t>
      </w:r>
      <w:r>
        <w:rPr>
          <w:w w:val="105"/>
          <w:sz w:val="22"/>
        </w:rPr>
        <w:t>太</w:t>
      </w:r>
      <w:r>
        <w:rPr>
          <w:w w:val="105"/>
          <w:sz w:val="23"/>
        </w:rPr>
        <w:t>一</w:t>
      </w:r>
      <w:r>
        <w:rPr>
          <w:w w:val="105"/>
          <w:sz w:val="22"/>
        </w:rPr>
        <w:t>樣</w:t>
      </w:r>
      <w:r>
        <w:rPr>
          <w:w w:val="105"/>
          <w:sz w:val="23"/>
        </w:rPr>
        <w:t>，所以這個部分，</w:t>
      </w:r>
      <w:r>
        <w:rPr>
          <w:w w:val="105"/>
          <w:sz w:val="22"/>
        </w:rPr>
        <w:t>我只</w:t>
      </w:r>
      <w:r>
        <w:rPr>
          <w:w w:val="105"/>
          <w:sz w:val="23"/>
        </w:rPr>
        <w:t>能</w:t>
      </w:r>
      <w:r>
        <w:rPr>
          <w:spacing w:val="1"/>
          <w:w w:val="105"/>
          <w:sz w:val="23"/>
        </w:rPr>
        <w:t> </w:t>
      </w:r>
      <w:r>
        <w:rPr>
          <w:w w:val="105"/>
          <w:sz w:val="22"/>
        </w:rPr>
        <w:t>講</w:t>
      </w:r>
      <w:r>
        <w:rPr>
          <w:w w:val="105"/>
          <w:sz w:val="23"/>
        </w:rPr>
        <w:t>說其實</w:t>
      </w:r>
      <w:r>
        <w:rPr>
          <w:w w:val="105"/>
          <w:sz w:val="22"/>
        </w:rPr>
        <w:t>可</w:t>
      </w:r>
      <w:r>
        <w:rPr>
          <w:w w:val="105"/>
          <w:sz w:val="23"/>
        </w:rPr>
        <w:t>能</w:t>
      </w:r>
      <w:r>
        <w:rPr>
          <w:w w:val="105"/>
          <w:sz w:val="22"/>
        </w:rPr>
        <w:t>可</w:t>
      </w:r>
      <w:r>
        <w:rPr>
          <w:w w:val="105"/>
          <w:sz w:val="23"/>
        </w:rPr>
        <w:t>以參酌</w:t>
      </w:r>
      <w:r>
        <w:rPr>
          <w:w w:val="105"/>
          <w:sz w:val="22"/>
        </w:rPr>
        <w:t>勞</w:t>
      </w:r>
      <w:r>
        <w:rPr>
          <w:w w:val="105"/>
          <w:sz w:val="23"/>
        </w:rPr>
        <w:t>委會的作法，但不以</w:t>
      </w:r>
      <w:r>
        <w:rPr>
          <w:w w:val="105"/>
          <w:sz w:val="22"/>
        </w:rPr>
        <w:t>勞</w:t>
      </w:r>
      <w:r>
        <w:rPr>
          <w:w w:val="105"/>
          <w:sz w:val="23"/>
        </w:rPr>
        <w:t>委會為</w:t>
      </w:r>
      <w:r>
        <w:rPr>
          <w:w w:val="105"/>
          <w:sz w:val="22"/>
        </w:rPr>
        <w:t>唯</w:t>
      </w:r>
      <w:r>
        <w:rPr>
          <w:spacing w:val="1"/>
          <w:w w:val="105"/>
          <w:sz w:val="22"/>
        </w:rPr>
        <w:t> </w:t>
      </w:r>
      <w:r>
        <w:rPr>
          <w:w w:val="105"/>
          <w:sz w:val="23"/>
        </w:rPr>
        <w:t>一</w:t>
      </w:r>
      <w:r>
        <w:rPr>
          <w:w w:val="105"/>
          <w:sz w:val="22"/>
        </w:rPr>
        <w:t>準</w:t>
      </w:r>
      <w:r>
        <w:rPr>
          <w:w w:val="105"/>
          <w:sz w:val="23"/>
        </w:rPr>
        <w:t>則，因為</w:t>
      </w:r>
      <w:r>
        <w:rPr>
          <w:w w:val="105"/>
          <w:sz w:val="22"/>
        </w:rPr>
        <w:t>莫</w:t>
      </w:r>
      <w:r>
        <w:rPr>
          <w:w w:val="105"/>
          <w:sz w:val="21"/>
        </w:rPr>
        <w:t>忘</w:t>
      </w:r>
      <w:r>
        <w:rPr>
          <w:w w:val="105"/>
          <w:sz w:val="23"/>
        </w:rPr>
        <w:t>，</w:t>
      </w:r>
      <w:r>
        <w:rPr>
          <w:w w:val="105"/>
          <w:sz w:val="22"/>
        </w:rPr>
        <w:t>我</w:t>
      </w:r>
      <w:r>
        <w:rPr>
          <w:w w:val="105"/>
          <w:sz w:val="23"/>
        </w:rPr>
        <w:t>是</w:t>
      </w:r>
      <w:r>
        <w:rPr>
          <w:w w:val="105"/>
          <w:sz w:val="22"/>
        </w:rPr>
        <w:t>覺</w:t>
      </w:r>
      <w:r>
        <w:rPr>
          <w:w w:val="105"/>
          <w:sz w:val="23"/>
        </w:rPr>
        <w:t>得說，</w:t>
      </w:r>
      <w:r>
        <w:rPr>
          <w:w w:val="105"/>
          <w:sz w:val="22"/>
        </w:rPr>
        <w:t>他</w:t>
      </w:r>
      <w:r>
        <w:rPr>
          <w:w w:val="105"/>
          <w:sz w:val="23"/>
        </w:rPr>
        <w:t>其實是一個消</w:t>
      </w:r>
      <w:r>
        <w:rPr>
          <w:w w:val="105"/>
          <w:sz w:val="22"/>
        </w:rPr>
        <w:t>長</w:t>
      </w:r>
      <w:r>
        <w:rPr>
          <w:w w:val="105"/>
          <w:sz w:val="23"/>
        </w:rPr>
        <w:t>的關</w:t>
      </w:r>
      <w:r>
        <w:rPr>
          <w:spacing w:val="1"/>
          <w:w w:val="105"/>
          <w:sz w:val="23"/>
        </w:rPr>
        <w:t> </w:t>
      </w:r>
      <w:r>
        <w:rPr>
          <w:w w:val="105"/>
          <w:sz w:val="23"/>
        </w:rPr>
        <w:t>係，</w:t>
      </w:r>
      <w:r>
        <w:rPr>
          <w:w w:val="105"/>
          <w:sz w:val="22"/>
        </w:rPr>
        <w:t>你</w:t>
      </w:r>
      <w:r>
        <w:rPr>
          <w:w w:val="105"/>
          <w:sz w:val="23"/>
        </w:rPr>
        <w:t>這</w:t>
      </w:r>
      <w:r>
        <w:rPr>
          <w:w w:val="105"/>
          <w:sz w:val="22"/>
        </w:rPr>
        <w:t>裡</w:t>
      </w:r>
      <w:r>
        <w:rPr>
          <w:w w:val="105"/>
          <w:sz w:val="23"/>
        </w:rPr>
        <w:t>解釋</w:t>
      </w:r>
      <w:r>
        <w:rPr>
          <w:w w:val="105"/>
          <w:sz w:val="22"/>
        </w:rPr>
        <w:t>愈</w:t>
      </w:r>
      <w:r>
        <w:rPr>
          <w:w w:val="105"/>
          <w:sz w:val="23"/>
        </w:rPr>
        <w:t>寬</w:t>
      </w:r>
      <w:r>
        <w:rPr>
          <w:w w:val="105"/>
          <w:sz w:val="21"/>
        </w:rPr>
        <w:t>鬆</w:t>
      </w:r>
      <w:r>
        <w:rPr>
          <w:w w:val="105"/>
          <w:sz w:val="23"/>
        </w:rPr>
        <w:t>，防治法適用當</w:t>
      </w:r>
      <w:r>
        <w:rPr>
          <w:w w:val="105"/>
          <w:sz w:val="22"/>
        </w:rPr>
        <w:t>然</w:t>
      </w:r>
      <w:r>
        <w:rPr>
          <w:w w:val="105"/>
          <w:sz w:val="23"/>
        </w:rPr>
        <w:t>會減少，這</w:t>
      </w:r>
      <w:r>
        <w:rPr>
          <w:w w:val="105"/>
          <w:sz w:val="22"/>
        </w:rPr>
        <w:t>裡</w:t>
      </w:r>
      <w:r>
        <w:rPr>
          <w:w w:val="105"/>
          <w:sz w:val="23"/>
        </w:rPr>
        <w:t>解</w:t>
      </w:r>
      <w:r>
        <w:rPr>
          <w:spacing w:val="1"/>
          <w:w w:val="105"/>
          <w:sz w:val="23"/>
        </w:rPr>
        <w:t> </w:t>
      </w:r>
      <w:r>
        <w:rPr>
          <w:w w:val="105"/>
          <w:sz w:val="23"/>
        </w:rPr>
        <w:t>釋</w:t>
      </w:r>
      <w:r>
        <w:rPr>
          <w:w w:val="105"/>
          <w:sz w:val="22"/>
        </w:rPr>
        <w:t>愈嚴</w:t>
      </w:r>
      <w:r>
        <w:rPr>
          <w:w w:val="105"/>
          <w:sz w:val="23"/>
        </w:rPr>
        <w:t>，防治法適用</w:t>
      </w:r>
      <w:r>
        <w:rPr>
          <w:w w:val="105"/>
          <w:sz w:val="22"/>
        </w:rPr>
        <w:t>愈完</w:t>
      </w:r>
      <w:r>
        <w:rPr>
          <w:w w:val="105"/>
          <w:sz w:val="23"/>
        </w:rPr>
        <w:t>善，這是一個消</w:t>
      </w:r>
      <w:r>
        <w:rPr>
          <w:w w:val="105"/>
          <w:sz w:val="22"/>
        </w:rPr>
        <w:t>長</w:t>
      </w:r>
      <w:r>
        <w:rPr>
          <w:w w:val="105"/>
          <w:sz w:val="23"/>
        </w:rPr>
        <w:t>關係，但是</w:t>
      </w:r>
      <w:r>
        <w:rPr>
          <w:w w:val="105"/>
          <w:sz w:val="22"/>
        </w:rPr>
        <w:t>我</w:t>
      </w:r>
      <w:r>
        <w:rPr>
          <w:spacing w:val="1"/>
          <w:w w:val="105"/>
          <w:sz w:val="22"/>
        </w:rPr>
        <w:t> </w:t>
      </w:r>
      <w:r>
        <w:rPr>
          <w:w w:val="105"/>
          <w:sz w:val="22"/>
        </w:rPr>
        <w:t>覺</w:t>
      </w:r>
      <w:r>
        <w:rPr>
          <w:w w:val="105"/>
          <w:sz w:val="23"/>
        </w:rPr>
        <w:t>得其實上下</w:t>
      </w:r>
      <w:r>
        <w:rPr>
          <w:w w:val="105"/>
          <w:sz w:val="22"/>
        </w:rPr>
        <w:t>班途</w:t>
      </w:r>
      <w:r>
        <w:rPr>
          <w:w w:val="105"/>
          <w:sz w:val="23"/>
        </w:rPr>
        <w:t>中，大</w:t>
      </w:r>
      <w:r>
        <w:rPr>
          <w:w w:val="105"/>
          <w:sz w:val="22"/>
        </w:rPr>
        <w:t>概現</w:t>
      </w:r>
      <w:r>
        <w:rPr>
          <w:w w:val="105"/>
          <w:sz w:val="23"/>
        </w:rPr>
        <w:t>在認為是</w:t>
      </w:r>
      <w:r>
        <w:rPr>
          <w:w w:val="105"/>
          <w:sz w:val="22"/>
        </w:rPr>
        <w:t>執</w:t>
      </w:r>
      <w:r>
        <w:rPr>
          <w:w w:val="105"/>
          <w:sz w:val="23"/>
        </w:rPr>
        <w:t>行職務，</w:t>
      </w:r>
      <w:r>
        <w:rPr>
          <w:w w:val="105"/>
          <w:sz w:val="22"/>
        </w:rPr>
        <w:t>可</w:t>
      </w:r>
      <w:r>
        <w:rPr>
          <w:w w:val="105"/>
          <w:sz w:val="23"/>
        </w:rPr>
        <w:t>能是</w:t>
      </w:r>
      <w:r>
        <w:rPr>
          <w:spacing w:val="1"/>
          <w:w w:val="105"/>
          <w:sz w:val="23"/>
        </w:rPr>
        <w:t> </w:t>
      </w:r>
      <w:r>
        <w:rPr>
          <w:spacing w:val="14"/>
          <w:w w:val="110"/>
          <w:sz w:val="22"/>
        </w:rPr>
        <w:t>比</w:t>
      </w:r>
      <w:r>
        <w:rPr>
          <w:spacing w:val="12"/>
          <w:w w:val="110"/>
          <w:sz w:val="23"/>
        </w:rPr>
        <w:t>較</w:t>
      </w:r>
      <w:r>
        <w:rPr>
          <w:spacing w:val="12"/>
          <w:w w:val="110"/>
          <w:sz w:val="22"/>
        </w:rPr>
        <w:t>通</w:t>
      </w:r>
      <w:r>
        <w:rPr>
          <w:spacing w:val="12"/>
          <w:w w:val="110"/>
          <w:sz w:val="23"/>
        </w:rPr>
        <w:t>說，出</w:t>
      </w:r>
      <w:r>
        <w:rPr>
          <w:spacing w:val="12"/>
          <w:w w:val="110"/>
          <w:sz w:val="22"/>
        </w:rPr>
        <w:t>差</w:t>
      </w:r>
      <w:r>
        <w:rPr>
          <w:spacing w:val="12"/>
          <w:w w:val="110"/>
          <w:sz w:val="23"/>
        </w:rPr>
        <w:t>大</w:t>
      </w:r>
      <w:r>
        <w:rPr>
          <w:spacing w:val="12"/>
          <w:w w:val="110"/>
          <w:sz w:val="22"/>
        </w:rPr>
        <w:t>概也沒</w:t>
      </w:r>
      <w:r>
        <w:rPr>
          <w:spacing w:val="13"/>
          <w:w w:val="110"/>
          <w:sz w:val="23"/>
        </w:rPr>
        <w:t>有問題。至於</w:t>
      </w:r>
      <w:r>
        <w:rPr>
          <w:spacing w:val="12"/>
          <w:w w:val="110"/>
          <w:sz w:val="22"/>
        </w:rPr>
        <w:t>文康</w:t>
      </w:r>
      <w:r>
        <w:rPr>
          <w:spacing w:val="12"/>
          <w:w w:val="110"/>
          <w:sz w:val="21"/>
        </w:rPr>
        <w:t>娛</w:t>
      </w:r>
      <w:r>
        <w:rPr>
          <w:spacing w:val="13"/>
          <w:w w:val="110"/>
          <w:sz w:val="22"/>
        </w:rPr>
        <w:t>樂活</w:t>
      </w:r>
      <w:r>
        <w:rPr>
          <w:spacing w:val="6"/>
          <w:w w:val="110"/>
          <w:sz w:val="23"/>
        </w:rPr>
        <w:t>動等</w:t>
      </w:r>
      <w:r>
        <w:rPr>
          <w:w w:val="105"/>
          <w:sz w:val="23"/>
        </w:rPr>
        <w:t>等</w:t>
      </w:r>
      <w:r>
        <w:rPr>
          <w:w w:val="105"/>
          <w:sz w:val="22"/>
        </w:rPr>
        <w:t>……</w:t>
      </w:r>
      <w:r>
        <w:rPr>
          <w:w w:val="105"/>
          <w:sz w:val="23"/>
        </w:rPr>
        <w:t>這些是不是的</w:t>
      </w:r>
      <w:r>
        <w:rPr>
          <w:w w:val="105"/>
          <w:sz w:val="22"/>
        </w:rPr>
        <w:t>話</w:t>
      </w:r>
      <w:r>
        <w:rPr>
          <w:w w:val="105"/>
          <w:sz w:val="23"/>
        </w:rPr>
        <w:t>，這個</w:t>
      </w:r>
      <w:r>
        <w:rPr>
          <w:w w:val="105"/>
          <w:sz w:val="22"/>
        </w:rPr>
        <w:t>可</w:t>
      </w:r>
      <w:r>
        <w:rPr>
          <w:w w:val="105"/>
          <w:sz w:val="23"/>
        </w:rPr>
        <w:t>能問題就會</w:t>
      </w:r>
      <w:r>
        <w:rPr>
          <w:w w:val="105"/>
          <w:sz w:val="22"/>
        </w:rPr>
        <w:t>比</w:t>
      </w:r>
      <w:r>
        <w:rPr>
          <w:w w:val="105"/>
          <w:sz w:val="23"/>
        </w:rPr>
        <w:t>較大，這是</w:t>
      </w:r>
      <w:r>
        <w:rPr>
          <w:spacing w:val="1"/>
          <w:w w:val="105"/>
          <w:sz w:val="23"/>
        </w:rPr>
        <w:t> </w:t>
      </w:r>
      <w:r>
        <w:rPr>
          <w:w w:val="110"/>
          <w:sz w:val="22"/>
        </w:rPr>
        <w:t>我粗</w:t>
      </w:r>
      <w:r>
        <w:rPr>
          <w:w w:val="110"/>
          <w:sz w:val="23"/>
        </w:rPr>
        <w:t>淺的</w:t>
      </w:r>
      <w:r>
        <w:rPr>
          <w:w w:val="110"/>
          <w:sz w:val="22"/>
        </w:rPr>
        <w:t>建言</w:t>
      </w:r>
      <w:r>
        <w:rPr>
          <w:w w:val="110"/>
          <w:sz w:val="23"/>
        </w:rPr>
        <w:t>。</w:t>
      </w:r>
      <w:r>
        <w:rPr>
          <w:rFonts w:ascii="Times New Roman" w:hAnsi="Times New Roman" w:eastAsia="Times New Roman"/>
          <w:w w:val="102"/>
          <w:sz w:val="24"/>
        </w:rPr>
        <w:t> </w:t>
      </w:r>
    </w:p>
    <w:p>
      <w:pPr>
        <w:spacing w:line="288" w:lineRule="auto" w:before="145"/>
        <w:ind w:left="169" w:right="214" w:firstLine="493"/>
        <w:jc w:val="both"/>
        <w:rPr>
          <w:sz w:val="22"/>
        </w:rPr>
      </w:pPr>
      <w:r>
        <w:rPr>
          <w:w w:val="105"/>
          <w:sz w:val="23"/>
        </w:rPr>
        <w:t>第二個問題是行政處分</w:t>
      </w:r>
      <w:r>
        <w:rPr>
          <w:w w:val="105"/>
          <w:sz w:val="22"/>
        </w:rPr>
        <w:t>範圍</w:t>
      </w:r>
      <w:r>
        <w:rPr>
          <w:w w:val="105"/>
          <w:sz w:val="23"/>
        </w:rPr>
        <w:t>過大，</w:t>
      </w:r>
      <w:r>
        <w:rPr>
          <w:w w:val="105"/>
          <w:sz w:val="22"/>
        </w:rPr>
        <w:t>我</w:t>
      </w:r>
      <w:r>
        <w:rPr>
          <w:w w:val="105"/>
          <w:sz w:val="23"/>
        </w:rPr>
        <w:t>個人的看法是</w:t>
      </w:r>
      <w:r>
        <w:rPr>
          <w:w w:val="105"/>
          <w:sz w:val="22"/>
        </w:rPr>
        <w:t>未</w:t>
      </w:r>
      <w:r>
        <w:rPr>
          <w:spacing w:val="1"/>
          <w:w w:val="105"/>
          <w:sz w:val="22"/>
        </w:rPr>
        <w:t> </w:t>
      </w:r>
      <w:r>
        <w:rPr>
          <w:w w:val="105"/>
          <w:sz w:val="23"/>
        </w:rPr>
        <w:t>來</w:t>
      </w:r>
      <w:r>
        <w:rPr>
          <w:w w:val="105"/>
          <w:sz w:val="22"/>
        </w:rPr>
        <w:t>廣</w:t>
      </w:r>
      <w:r>
        <w:rPr>
          <w:w w:val="105"/>
          <w:sz w:val="23"/>
        </w:rPr>
        <w:t>開救濟之</w:t>
      </w:r>
      <w:r>
        <w:rPr>
          <w:w w:val="105"/>
          <w:sz w:val="22"/>
        </w:rPr>
        <w:t>路</w:t>
      </w:r>
      <w:r>
        <w:rPr>
          <w:w w:val="105"/>
          <w:sz w:val="23"/>
        </w:rPr>
        <w:t>之後，</w:t>
      </w:r>
      <w:r>
        <w:rPr>
          <w:w w:val="105"/>
          <w:sz w:val="22"/>
        </w:rPr>
        <w:t>終究</w:t>
      </w:r>
      <w:r>
        <w:rPr>
          <w:w w:val="105"/>
          <w:sz w:val="23"/>
        </w:rPr>
        <w:t>有一天恐怕不再有所</w:t>
      </w:r>
      <w:r>
        <w:rPr>
          <w:w w:val="105"/>
          <w:sz w:val="22"/>
        </w:rPr>
        <w:t>謂</w:t>
      </w:r>
      <w:r>
        <w:rPr>
          <w:w w:val="105"/>
          <w:sz w:val="23"/>
        </w:rPr>
        <w:t>救濟</w:t>
      </w:r>
      <w:r>
        <w:rPr>
          <w:w w:val="105"/>
          <w:sz w:val="22"/>
        </w:rPr>
        <w:t>標</w:t>
      </w:r>
      <w:r>
        <w:rPr>
          <w:spacing w:val="1"/>
          <w:w w:val="105"/>
          <w:sz w:val="22"/>
        </w:rPr>
        <w:t> </w:t>
      </w:r>
      <w:r>
        <w:rPr>
          <w:w w:val="105"/>
          <w:sz w:val="23"/>
        </w:rPr>
        <w:t>的的</w:t>
      </w:r>
      <w:r>
        <w:rPr>
          <w:w w:val="105"/>
          <w:sz w:val="22"/>
        </w:rPr>
        <w:t>區</w:t>
      </w:r>
      <w:r>
        <w:rPr>
          <w:w w:val="105"/>
          <w:sz w:val="23"/>
        </w:rPr>
        <w:t>分，看能不能</w:t>
      </w:r>
      <w:r>
        <w:rPr>
          <w:w w:val="105"/>
          <w:sz w:val="22"/>
        </w:rPr>
        <w:t>進入司</w:t>
      </w:r>
      <w:r>
        <w:rPr>
          <w:w w:val="105"/>
          <w:sz w:val="23"/>
        </w:rPr>
        <w:t>法審查，</w:t>
      </w:r>
      <w:r>
        <w:rPr>
          <w:w w:val="105"/>
          <w:sz w:val="22"/>
        </w:rPr>
        <w:t>我們</w:t>
      </w:r>
      <w:r>
        <w:rPr>
          <w:w w:val="105"/>
          <w:sz w:val="23"/>
        </w:rPr>
        <w:t>會</w:t>
      </w:r>
      <w:r>
        <w:rPr>
          <w:w w:val="105"/>
          <w:sz w:val="22"/>
        </w:rPr>
        <w:t>花更</w:t>
      </w:r>
      <w:r>
        <w:rPr>
          <w:w w:val="105"/>
          <w:sz w:val="23"/>
        </w:rPr>
        <w:t>多的時間</w:t>
      </w:r>
      <w:r>
        <w:rPr>
          <w:spacing w:val="2"/>
          <w:w w:val="105"/>
          <w:sz w:val="23"/>
        </w:rPr>
        <w:t> </w:t>
      </w:r>
      <w:r>
        <w:rPr>
          <w:w w:val="105"/>
          <w:sz w:val="22"/>
        </w:rPr>
        <w:t>跟精</w:t>
      </w:r>
      <w:r>
        <w:rPr>
          <w:w w:val="105"/>
          <w:sz w:val="23"/>
        </w:rPr>
        <w:t>力去討論，大法官有</w:t>
      </w:r>
      <w:r>
        <w:rPr>
          <w:w w:val="105"/>
          <w:sz w:val="22"/>
        </w:rPr>
        <w:t>講</w:t>
      </w:r>
      <w:r>
        <w:rPr>
          <w:w w:val="105"/>
          <w:sz w:val="23"/>
        </w:rPr>
        <w:t>，但是大家都知道，就原則應</w:t>
      </w:r>
      <w:r>
        <w:rPr>
          <w:spacing w:val="1"/>
          <w:w w:val="105"/>
          <w:sz w:val="23"/>
        </w:rPr>
        <w:t> </w:t>
      </w:r>
      <w:r>
        <w:rPr>
          <w:w w:val="105"/>
          <w:sz w:val="22"/>
        </w:rPr>
        <w:t>盡量</w:t>
      </w:r>
      <w:r>
        <w:rPr>
          <w:w w:val="105"/>
          <w:sz w:val="23"/>
        </w:rPr>
        <w:t>要尊重，事實認定</w:t>
      </w:r>
      <w:r>
        <w:rPr>
          <w:w w:val="105"/>
          <w:sz w:val="22"/>
        </w:rPr>
        <w:t>判斷</w:t>
      </w:r>
      <w:r>
        <w:rPr>
          <w:w w:val="105"/>
          <w:sz w:val="23"/>
        </w:rPr>
        <w:t>不</w:t>
      </w:r>
      <w:r>
        <w:rPr>
          <w:w w:val="105"/>
          <w:sz w:val="22"/>
        </w:rPr>
        <w:t>確</w:t>
      </w:r>
      <w:r>
        <w:rPr>
          <w:w w:val="105"/>
          <w:sz w:val="23"/>
        </w:rPr>
        <w:t>定法律</w:t>
      </w:r>
      <w:r>
        <w:rPr>
          <w:w w:val="105"/>
          <w:sz w:val="22"/>
        </w:rPr>
        <w:t>概念</w:t>
      </w:r>
      <w:r>
        <w:rPr>
          <w:w w:val="105"/>
          <w:sz w:val="23"/>
        </w:rPr>
        <w:t>，就程序上。</w:t>
      </w:r>
      <w:r>
        <w:rPr>
          <w:spacing w:val="1"/>
          <w:w w:val="105"/>
          <w:sz w:val="23"/>
        </w:rPr>
        <w:t> </w:t>
      </w:r>
      <w:r>
        <w:rPr>
          <w:w w:val="105"/>
          <w:sz w:val="22"/>
        </w:rPr>
        <w:t>也</w:t>
      </w:r>
      <w:r>
        <w:rPr>
          <w:w w:val="105"/>
          <w:sz w:val="23"/>
        </w:rPr>
        <w:t>就是說，其實有相當多的，</w:t>
      </w:r>
      <w:r>
        <w:rPr>
          <w:w w:val="105"/>
          <w:sz w:val="22"/>
        </w:rPr>
        <w:t>尤</w:t>
      </w:r>
      <w:r>
        <w:rPr>
          <w:w w:val="105"/>
          <w:sz w:val="23"/>
        </w:rPr>
        <w:t>其針對所</w:t>
      </w:r>
      <w:r>
        <w:rPr>
          <w:w w:val="105"/>
          <w:sz w:val="22"/>
        </w:rPr>
        <w:t>謂</w:t>
      </w:r>
      <w:r>
        <w:rPr>
          <w:w w:val="105"/>
          <w:sz w:val="23"/>
        </w:rPr>
        <w:t>的考績、人事</w:t>
      </w:r>
      <w:r>
        <w:rPr>
          <w:spacing w:val="1"/>
          <w:w w:val="105"/>
          <w:sz w:val="23"/>
        </w:rPr>
        <w:t> </w:t>
      </w:r>
      <w:r>
        <w:rPr>
          <w:w w:val="105"/>
          <w:sz w:val="22"/>
        </w:rPr>
        <w:t>決</w:t>
      </w:r>
      <w:r>
        <w:rPr>
          <w:w w:val="105"/>
          <w:sz w:val="23"/>
        </w:rPr>
        <w:t>定、考</w:t>
      </w:r>
      <w:r>
        <w:rPr>
          <w:w w:val="105"/>
          <w:sz w:val="22"/>
        </w:rPr>
        <w:t>評</w:t>
      </w:r>
      <w:r>
        <w:rPr>
          <w:w w:val="105"/>
          <w:sz w:val="23"/>
        </w:rPr>
        <w:t>，各</w:t>
      </w:r>
      <w:r>
        <w:rPr>
          <w:w w:val="105"/>
          <w:sz w:val="22"/>
        </w:rPr>
        <w:t>式</w:t>
      </w:r>
      <w:r>
        <w:rPr>
          <w:w w:val="105"/>
          <w:sz w:val="23"/>
        </w:rPr>
        <w:t>各</w:t>
      </w:r>
      <w:r>
        <w:rPr>
          <w:w w:val="105"/>
          <w:sz w:val="22"/>
        </w:rPr>
        <w:t>樣</w:t>
      </w:r>
      <w:r>
        <w:rPr>
          <w:w w:val="105"/>
          <w:sz w:val="23"/>
        </w:rPr>
        <w:t>的所</w:t>
      </w:r>
      <w:r>
        <w:rPr>
          <w:w w:val="105"/>
          <w:sz w:val="22"/>
        </w:rPr>
        <w:t>謂判斷餘</w:t>
      </w:r>
      <w:r>
        <w:rPr>
          <w:w w:val="105"/>
          <w:sz w:val="23"/>
        </w:rPr>
        <w:t>地，將來恐怕會是顯</w:t>
      </w:r>
      <w:r>
        <w:rPr>
          <w:spacing w:val="1"/>
          <w:w w:val="105"/>
          <w:sz w:val="23"/>
        </w:rPr>
        <w:t> </w:t>
      </w:r>
      <w:r>
        <w:rPr>
          <w:w w:val="105"/>
          <w:sz w:val="23"/>
        </w:rPr>
        <w:t>學，</w:t>
      </w:r>
      <w:r>
        <w:rPr>
          <w:w w:val="105"/>
          <w:sz w:val="22"/>
        </w:rPr>
        <w:t>究竟</w:t>
      </w:r>
      <w:r>
        <w:rPr>
          <w:w w:val="105"/>
          <w:sz w:val="23"/>
        </w:rPr>
        <w:t>在就</w:t>
      </w:r>
      <w:r>
        <w:rPr>
          <w:w w:val="105"/>
          <w:sz w:val="22"/>
        </w:rPr>
        <w:t>他</w:t>
      </w:r>
      <w:r>
        <w:rPr>
          <w:w w:val="105"/>
          <w:sz w:val="23"/>
        </w:rPr>
        <w:t>程序上如何細膩的把關，以及事實</w:t>
      </w:r>
      <w:r>
        <w:rPr>
          <w:w w:val="105"/>
          <w:sz w:val="22"/>
        </w:rPr>
        <w:t>判斷</w:t>
      </w:r>
      <w:r>
        <w:rPr>
          <w:w w:val="105"/>
          <w:sz w:val="23"/>
        </w:rPr>
        <w:t>，</w:t>
      </w:r>
      <w:r>
        <w:rPr>
          <w:spacing w:val="1"/>
          <w:w w:val="105"/>
          <w:sz w:val="23"/>
        </w:rPr>
        <w:t> </w:t>
      </w:r>
      <w:r>
        <w:rPr>
          <w:w w:val="105"/>
          <w:sz w:val="23"/>
        </w:rPr>
        <w:t>是不是有</w:t>
      </w:r>
      <w:r>
        <w:rPr>
          <w:w w:val="105"/>
          <w:sz w:val="22"/>
        </w:rPr>
        <w:t>可</w:t>
      </w:r>
      <w:r>
        <w:rPr>
          <w:w w:val="105"/>
          <w:sz w:val="23"/>
        </w:rPr>
        <w:t>能有，</w:t>
      </w:r>
      <w:r>
        <w:rPr>
          <w:w w:val="105"/>
          <w:sz w:val="22"/>
        </w:rPr>
        <w:t>只</w:t>
      </w:r>
      <w:r>
        <w:rPr>
          <w:w w:val="105"/>
          <w:sz w:val="23"/>
        </w:rPr>
        <w:t>是看分</w:t>
      </w:r>
      <w:r>
        <w:rPr>
          <w:w w:val="105"/>
          <w:sz w:val="22"/>
        </w:rPr>
        <w:t>數</w:t>
      </w:r>
      <w:r>
        <w:rPr>
          <w:w w:val="105"/>
          <w:sz w:val="23"/>
        </w:rPr>
        <w:t>有</w:t>
      </w:r>
      <w:r>
        <w:rPr>
          <w:w w:val="105"/>
          <w:sz w:val="22"/>
        </w:rPr>
        <w:t>沒</w:t>
      </w:r>
      <w:r>
        <w:rPr>
          <w:w w:val="105"/>
          <w:sz w:val="23"/>
        </w:rPr>
        <w:t>有加</w:t>
      </w:r>
      <w:r>
        <w:rPr>
          <w:w w:val="105"/>
          <w:sz w:val="22"/>
        </w:rPr>
        <w:t>錯而</w:t>
      </w:r>
      <w:r>
        <w:rPr>
          <w:w w:val="105"/>
          <w:sz w:val="23"/>
        </w:rPr>
        <w:t>已，這</w:t>
      </w:r>
      <w:r>
        <w:rPr>
          <w:w w:val="105"/>
          <w:sz w:val="22"/>
        </w:rPr>
        <w:t>樣子</w:t>
      </w:r>
      <w:r>
        <w:rPr>
          <w:w w:val="105"/>
          <w:sz w:val="23"/>
        </w:rPr>
        <w:t>的，</w:t>
      </w:r>
      <w:r>
        <w:rPr>
          <w:spacing w:val="-119"/>
          <w:w w:val="105"/>
          <w:sz w:val="23"/>
        </w:rPr>
        <w:t> </w:t>
      </w:r>
      <w:r>
        <w:rPr>
          <w:w w:val="110"/>
          <w:sz w:val="22"/>
        </w:rPr>
        <w:t>還</w:t>
      </w:r>
      <w:r>
        <w:rPr>
          <w:w w:val="110"/>
          <w:sz w:val="23"/>
        </w:rPr>
        <w:t>是在考</w:t>
      </w:r>
      <w:r>
        <w:rPr>
          <w:w w:val="110"/>
          <w:sz w:val="22"/>
        </w:rPr>
        <w:t>試</w:t>
      </w:r>
      <w:r>
        <w:rPr>
          <w:w w:val="110"/>
          <w:sz w:val="23"/>
        </w:rPr>
        <w:t>院有一個非常苦</w:t>
      </w:r>
      <w:r>
        <w:rPr>
          <w:w w:val="110"/>
          <w:sz w:val="21"/>
        </w:rPr>
        <w:t>惱</w:t>
      </w:r>
      <w:r>
        <w:rPr>
          <w:w w:val="110"/>
          <w:sz w:val="23"/>
        </w:rPr>
        <w:t>的</w:t>
      </w:r>
      <w:r>
        <w:rPr>
          <w:w w:val="110"/>
          <w:sz w:val="22"/>
        </w:rPr>
        <w:t>案子</w:t>
      </w:r>
      <w:r>
        <w:rPr>
          <w:w w:val="110"/>
          <w:sz w:val="23"/>
        </w:rPr>
        <w:t>，最後就是中</w:t>
      </w:r>
      <w:r>
        <w:rPr>
          <w:w w:val="110"/>
          <w:sz w:val="21"/>
        </w:rPr>
        <w:t>醫</w:t>
      </w:r>
      <w:r>
        <w:rPr>
          <w:w w:val="110"/>
          <w:sz w:val="22"/>
        </w:rPr>
        <w:t>師</w:t>
      </w:r>
      <w:r>
        <w:rPr>
          <w:w w:val="110"/>
          <w:sz w:val="23"/>
        </w:rPr>
        <w:t>特考，曾</w:t>
      </w:r>
      <w:r>
        <w:rPr>
          <w:w w:val="110"/>
          <w:sz w:val="22"/>
        </w:rPr>
        <w:t>經三度</w:t>
      </w:r>
      <w:r>
        <w:rPr>
          <w:w w:val="110"/>
          <w:sz w:val="23"/>
        </w:rPr>
        <w:t>訴願成</w:t>
      </w:r>
      <w:r>
        <w:rPr>
          <w:w w:val="110"/>
          <w:sz w:val="22"/>
        </w:rPr>
        <w:t>功</w:t>
      </w:r>
      <w:r>
        <w:rPr>
          <w:w w:val="110"/>
          <w:sz w:val="23"/>
        </w:rPr>
        <w:t>，其實就是看，</w:t>
      </w:r>
      <w:r>
        <w:rPr>
          <w:w w:val="110"/>
          <w:sz w:val="22"/>
        </w:rPr>
        <w:t>我雖然</w:t>
      </w:r>
      <w:r>
        <w:rPr>
          <w:w w:val="110"/>
          <w:sz w:val="23"/>
        </w:rPr>
        <w:t>尊重</w:t>
      </w:r>
      <w:r>
        <w:rPr>
          <w:w w:val="110"/>
          <w:sz w:val="22"/>
        </w:rPr>
        <w:t>你</w:t>
      </w:r>
      <w:r>
        <w:rPr>
          <w:w w:val="110"/>
          <w:sz w:val="23"/>
        </w:rPr>
        <w:t>有</w:t>
      </w:r>
      <w:r>
        <w:rPr>
          <w:w w:val="110"/>
          <w:sz w:val="22"/>
        </w:rPr>
        <w:t>判決餘</w:t>
      </w:r>
      <w:r>
        <w:rPr>
          <w:w w:val="110"/>
          <w:sz w:val="23"/>
        </w:rPr>
        <w:t>地，但是</w:t>
      </w:r>
      <w:r>
        <w:rPr>
          <w:w w:val="110"/>
          <w:sz w:val="22"/>
        </w:rPr>
        <w:t>你跟</w:t>
      </w:r>
      <w:r>
        <w:rPr>
          <w:w w:val="110"/>
          <w:sz w:val="23"/>
        </w:rPr>
        <w:t>參考</w:t>
      </w:r>
      <w:r>
        <w:rPr>
          <w:w w:val="110"/>
          <w:sz w:val="22"/>
        </w:rPr>
        <w:t>答案差太</w:t>
      </w:r>
      <w:r>
        <w:rPr>
          <w:w w:val="110"/>
          <w:sz w:val="23"/>
        </w:rPr>
        <w:t>多了，如</w:t>
      </w:r>
      <w:r>
        <w:rPr>
          <w:w w:val="110"/>
          <w:sz w:val="22"/>
        </w:rPr>
        <w:t>果沒</w:t>
      </w:r>
      <w:r>
        <w:rPr>
          <w:w w:val="110"/>
          <w:sz w:val="23"/>
        </w:rPr>
        <w:t>有理解</w:t>
      </w:r>
      <w:r>
        <w:rPr>
          <w:w w:val="110"/>
          <w:sz w:val="22"/>
        </w:rPr>
        <w:t>錯誤</w:t>
      </w:r>
      <w:r>
        <w:rPr>
          <w:spacing w:val="-1"/>
          <w:w w:val="110"/>
          <w:sz w:val="23"/>
        </w:rPr>
        <w:t>的</w:t>
      </w:r>
      <w:r>
        <w:rPr>
          <w:spacing w:val="-50"/>
          <w:w w:val="110"/>
          <w:sz w:val="22"/>
        </w:rPr>
        <w:t>話</w:t>
      </w:r>
      <w:r>
        <w:rPr>
          <w:spacing w:val="-26"/>
          <w:w w:val="110"/>
          <w:sz w:val="23"/>
        </w:rPr>
        <w:t>，顯</w:t>
      </w:r>
      <w:r>
        <w:rPr>
          <w:spacing w:val="-2"/>
          <w:w w:val="110"/>
          <w:sz w:val="22"/>
        </w:rPr>
        <w:t>然</w:t>
      </w:r>
      <w:r>
        <w:rPr>
          <w:spacing w:val="-2"/>
          <w:w w:val="110"/>
          <w:sz w:val="23"/>
        </w:rPr>
        <w:t>這個參考</w:t>
      </w:r>
      <w:r>
        <w:rPr>
          <w:spacing w:val="-2"/>
          <w:w w:val="110"/>
          <w:sz w:val="22"/>
        </w:rPr>
        <w:t>答案</w:t>
      </w:r>
      <w:r>
        <w:rPr>
          <w:spacing w:val="-2"/>
          <w:w w:val="110"/>
          <w:sz w:val="23"/>
        </w:rPr>
        <w:t>應該</w:t>
      </w:r>
      <w:r>
        <w:rPr>
          <w:spacing w:val="-1"/>
          <w:w w:val="110"/>
          <w:sz w:val="22"/>
        </w:rPr>
        <w:t>評</w:t>
      </w:r>
      <w:r>
        <w:rPr>
          <w:spacing w:val="-23"/>
          <w:w w:val="110"/>
          <w:sz w:val="23"/>
        </w:rPr>
        <w:t>分給 </w:t>
      </w:r>
      <w:r>
        <w:rPr>
          <w:rFonts w:ascii="Times New Roman" w:eastAsia="Times New Roman"/>
          <w:spacing w:val="-1"/>
          <w:w w:val="115"/>
          <w:sz w:val="17"/>
        </w:rPr>
        <w:t>15</w:t>
      </w:r>
      <w:r>
        <w:rPr>
          <w:rFonts w:ascii="Times New Roman" w:eastAsia="Times New Roman"/>
          <w:spacing w:val="14"/>
          <w:w w:val="115"/>
          <w:sz w:val="17"/>
        </w:rPr>
        <w:t> </w:t>
      </w:r>
      <w:r>
        <w:rPr>
          <w:spacing w:val="-26"/>
          <w:w w:val="110"/>
          <w:sz w:val="23"/>
        </w:rPr>
        <w:t>分，怎麼</w:t>
      </w:r>
      <w:r>
        <w:rPr>
          <w:spacing w:val="-2"/>
          <w:w w:val="110"/>
          <w:sz w:val="22"/>
        </w:rPr>
        <w:t>只</w:t>
      </w:r>
      <w:r>
        <w:rPr>
          <w:spacing w:val="-33"/>
          <w:w w:val="110"/>
          <w:sz w:val="23"/>
        </w:rPr>
        <w:t>有 </w:t>
      </w:r>
      <w:r>
        <w:rPr>
          <w:rFonts w:ascii="Times New Roman" w:eastAsia="Times New Roman"/>
          <w:w w:val="115"/>
          <w:sz w:val="17"/>
        </w:rPr>
        <w:t>5</w:t>
      </w:r>
      <w:r>
        <w:rPr>
          <w:rFonts w:ascii="Times New Roman" w:eastAsia="Times New Roman"/>
          <w:spacing w:val="15"/>
          <w:w w:val="115"/>
          <w:sz w:val="17"/>
        </w:rPr>
        <w:t> </w:t>
      </w:r>
      <w:r>
        <w:rPr>
          <w:spacing w:val="-34"/>
          <w:w w:val="110"/>
          <w:sz w:val="23"/>
        </w:rPr>
        <w:t>分，</w:t>
      </w:r>
      <w:r>
        <w:rPr>
          <w:spacing w:val="-125"/>
          <w:w w:val="110"/>
          <w:sz w:val="23"/>
        </w:rPr>
        <w:t> </w:t>
      </w:r>
      <w:r>
        <w:rPr>
          <w:w w:val="105"/>
          <w:sz w:val="23"/>
        </w:rPr>
        <w:t>好</w:t>
      </w:r>
      <w:r>
        <w:rPr>
          <w:w w:val="105"/>
          <w:sz w:val="22"/>
        </w:rPr>
        <w:t>像亂</w:t>
      </w:r>
      <w:r>
        <w:rPr>
          <w:w w:val="105"/>
          <w:sz w:val="23"/>
        </w:rPr>
        <w:t>給一</w:t>
      </w:r>
      <w:r>
        <w:rPr>
          <w:w w:val="105"/>
          <w:sz w:val="22"/>
        </w:rPr>
        <w:t>樣</w:t>
      </w:r>
      <w:r>
        <w:rPr>
          <w:w w:val="105"/>
          <w:sz w:val="23"/>
        </w:rPr>
        <w:t>，</w:t>
      </w:r>
      <w:r>
        <w:rPr>
          <w:w w:val="105"/>
          <w:sz w:val="22"/>
        </w:rPr>
        <w:t>也</w:t>
      </w:r>
      <w:r>
        <w:rPr>
          <w:w w:val="105"/>
          <w:sz w:val="23"/>
        </w:rPr>
        <w:t>就是說將來恐怕</w:t>
      </w:r>
      <w:r>
        <w:rPr>
          <w:w w:val="105"/>
          <w:sz w:val="22"/>
        </w:rPr>
        <w:t>我們整</w:t>
      </w:r>
      <w:r>
        <w:rPr>
          <w:w w:val="105"/>
          <w:sz w:val="23"/>
        </w:rPr>
        <w:t>個的重點就</w:t>
      </w:r>
      <w:r>
        <w:rPr>
          <w:w w:val="105"/>
          <w:sz w:val="22"/>
        </w:rPr>
        <w:t>廣</w:t>
      </w:r>
      <w:r>
        <w:rPr>
          <w:w w:val="105"/>
          <w:sz w:val="23"/>
        </w:rPr>
        <w:t>開</w:t>
      </w:r>
      <w:r>
        <w:rPr>
          <w:spacing w:val="1"/>
          <w:w w:val="105"/>
          <w:sz w:val="23"/>
        </w:rPr>
        <w:t> </w:t>
      </w:r>
      <w:r>
        <w:rPr>
          <w:w w:val="110"/>
          <w:sz w:val="23"/>
        </w:rPr>
        <w:t>救濟之</w:t>
      </w:r>
      <w:r>
        <w:rPr>
          <w:w w:val="110"/>
          <w:sz w:val="22"/>
        </w:rPr>
        <w:t>門</w:t>
      </w:r>
      <w:r>
        <w:rPr>
          <w:w w:val="110"/>
          <w:sz w:val="23"/>
        </w:rPr>
        <w:t>之後，所</w:t>
      </w:r>
      <w:r>
        <w:rPr>
          <w:w w:val="110"/>
          <w:sz w:val="22"/>
        </w:rPr>
        <w:t>謂</w:t>
      </w:r>
      <w:r>
        <w:rPr>
          <w:w w:val="110"/>
          <w:sz w:val="23"/>
        </w:rPr>
        <w:t>的</w:t>
      </w:r>
      <w:r>
        <w:rPr>
          <w:w w:val="110"/>
          <w:sz w:val="22"/>
        </w:rPr>
        <w:t>判斷餘</w:t>
      </w:r>
      <w:r>
        <w:rPr>
          <w:w w:val="110"/>
          <w:sz w:val="23"/>
        </w:rPr>
        <w:t>地，</w:t>
      </w:r>
      <w:r>
        <w:rPr>
          <w:w w:val="110"/>
          <w:sz w:val="22"/>
        </w:rPr>
        <w:t>還</w:t>
      </w:r>
      <w:r>
        <w:rPr>
          <w:w w:val="110"/>
          <w:sz w:val="23"/>
        </w:rPr>
        <w:t>有如何所</w:t>
      </w:r>
      <w:r>
        <w:rPr>
          <w:w w:val="110"/>
          <w:sz w:val="22"/>
        </w:rPr>
        <w:t>謂</w:t>
      </w:r>
      <w:r>
        <w:rPr>
          <w:w w:val="110"/>
          <w:sz w:val="23"/>
        </w:rPr>
        <w:t>尊重</w:t>
      </w:r>
      <w:r>
        <w:rPr>
          <w:w w:val="110"/>
          <w:sz w:val="22"/>
        </w:rPr>
        <w:t>判斷</w:t>
      </w:r>
    </w:p>
    <w:p>
      <w:pPr>
        <w:pStyle w:val="BodyText"/>
        <w:rPr>
          <w:sz w:val="12"/>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227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14"/>
        <w:jc w:val="both"/>
        <w:rPr>
          <w:rFonts w:ascii="Times New Roman" w:eastAsia="Times New Roman"/>
          <w:sz w:val="17"/>
        </w:rPr>
      </w:pPr>
      <w:r>
        <w:rPr>
          <w:w w:val="105"/>
        </w:rPr>
        <w:t>餘地的發展，更細</w:t>
      </w:r>
      <w:r>
        <w:rPr>
          <w:w w:val="105"/>
          <w:sz w:val="22"/>
        </w:rPr>
        <w:t>緻</w:t>
      </w:r>
      <w:r>
        <w:rPr>
          <w:w w:val="105"/>
        </w:rPr>
        <w:t>的理論，因為畢竟到了人事決定程序</w:t>
      </w:r>
      <w:r>
        <w:rPr>
          <w:spacing w:val="1"/>
          <w:w w:val="105"/>
        </w:rPr>
        <w:t> </w:t>
      </w:r>
      <w:r>
        <w:rPr>
          <w:w w:val="105"/>
        </w:rPr>
        <w:t>有</w:t>
      </w:r>
      <w:r>
        <w:rPr>
          <w:w w:val="105"/>
          <w:sz w:val="22"/>
        </w:rPr>
        <w:t>太</w:t>
      </w:r>
      <w:r>
        <w:rPr>
          <w:w w:val="105"/>
        </w:rPr>
        <w:t>多可能所謂的判斷餘地的空間，所以不做一些細</w:t>
      </w:r>
      <w:r>
        <w:rPr>
          <w:w w:val="105"/>
          <w:sz w:val="22"/>
        </w:rPr>
        <w:t>緻</w:t>
      </w:r>
      <w:r>
        <w:rPr>
          <w:w w:val="105"/>
        </w:rPr>
        <w:t>的</w:t>
      </w:r>
      <w:r>
        <w:rPr>
          <w:spacing w:val="1"/>
          <w:w w:val="105"/>
        </w:rPr>
        <w:t> </w:t>
      </w:r>
      <w:r>
        <w:rPr>
          <w:w w:val="105"/>
        </w:rPr>
        <w:t>區分，或者是進一步的探討的話，廣開救濟之</w:t>
      </w:r>
      <w:r>
        <w:rPr>
          <w:w w:val="105"/>
          <w:sz w:val="22"/>
        </w:rPr>
        <w:t>門</w:t>
      </w:r>
      <w:r>
        <w:rPr>
          <w:w w:val="105"/>
        </w:rPr>
        <w:t>，當事人</w:t>
      </w:r>
      <w:r>
        <w:rPr>
          <w:spacing w:val="1"/>
          <w:w w:val="105"/>
        </w:rPr>
        <w:t> </w:t>
      </w:r>
      <w:r>
        <w:rPr>
          <w:spacing w:val="-4"/>
          <w:w w:val="110"/>
        </w:rPr>
        <w:t>之間都是</w:t>
      </w:r>
      <w:r>
        <w:rPr>
          <w:spacing w:val="-6"/>
          <w:w w:val="110"/>
          <w:sz w:val="22"/>
        </w:rPr>
        <w:t>駁</w:t>
      </w:r>
      <w:r>
        <w:rPr>
          <w:spacing w:val="-20"/>
          <w:w w:val="110"/>
        </w:rPr>
        <w:t>回，在法院都是 </w:t>
      </w:r>
      <w:r>
        <w:rPr>
          <w:rFonts w:ascii="Times New Roman" w:eastAsia="Times New Roman"/>
          <w:spacing w:val="-3"/>
          <w:w w:val="110"/>
          <w:sz w:val="17"/>
        </w:rPr>
        <w:t>90%</w:t>
      </w:r>
      <w:r>
        <w:rPr>
          <w:spacing w:val="-4"/>
          <w:w w:val="110"/>
          <w:sz w:val="22"/>
        </w:rPr>
        <w:t>敗</w:t>
      </w:r>
      <w:r>
        <w:rPr>
          <w:spacing w:val="-18"/>
          <w:w w:val="110"/>
        </w:rPr>
        <w:t>訴，他就</w:t>
      </w:r>
      <w:r>
        <w:rPr>
          <w:spacing w:val="-4"/>
          <w:w w:val="110"/>
          <w:sz w:val="22"/>
        </w:rPr>
        <w:t>覺</w:t>
      </w:r>
      <w:r>
        <w:rPr>
          <w:spacing w:val="-5"/>
          <w:w w:val="110"/>
        </w:rPr>
        <w:t>得這個廣開救</w:t>
      </w:r>
      <w:r>
        <w:rPr>
          <w:w w:val="105"/>
        </w:rPr>
        <w:t>濟之</w:t>
      </w:r>
      <w:r>
        <w:rPr>
          <w:w w:val="105"/>
          <w:sz w:val="22"/>
        </w:rPr>
        <w:t>門</w:t>
      </w:r>
      <w:r>
        <w:rPr>
          <w:w w:val="105"/>
        </w:rPr>
        <w:t>，其實好像意義不大，其實我們是要去在程序上面，</w:t>
      </w:r>
      <w:r>
        <w:rPr>
          <w:spacing w:val="-119"/>
          <w:w w:val="105"/>
        </w:rPr>
        <w:t> </w:t>
      </w:r>
      <w:r>
        <w:rPr>
          <w:w w:val="105"/>
        </w:rPr>
        <w:t>或是為事後的這些審查，包括</w:t>
      </w:r>
      <w:r>
        <w:rPr>
          <w:w w:val="105"/>
          <w:sz w:val="22"/>
        </w:rPr>
        <w:t>司</w:t>
      </w:r>
      <w:r>
        <w:rPr>
          <w:w w:val="105"/>
        </w:rPr>
        <w:t>法審查，包括準</w:t>
      </w:r>
      <w:r>
        <w:rPr>
          <w:w w:val="105"/>
          <w:sz w:val="22"/>
        </w:rPr>
        <w:t>司</w:t>
      </w:r>
      <w:r>
        <w:rPr>
          <w:w w:val="105"/>
        </w:rPr>
        <w:t>法的審</w:t>
      </w:r>
      <w:r>
        <w:rPr>
          <w:spacing w:val="1"/>
          <w:w w:val="105"/>
        </w:rPr>
        <w:t> </w:t>
      </w:r>
      <w:r>
        <w:rPr>
          <w:w w:val="105"/>
        </w:rPr>
        <w:t>查，救濟程序</w:t>
      </w:r>
      <w:r>
        <w:rPr>
          <w:w w:val="105"/>
          <w:sz w:val="22"/>
        </w:rPr>
        <w:t>裡</w:t>
      </w:r>
      <w:r>
        <w:rPr>
          <w:w w:val="105"/>
        </w:rPr>
        <w:t>面可能要發展更多更細</w:t>
      </w:r>
      <w:r>
        <w:rPr>
          <w:w w:val="105"/>
          <w:sz w:val="22"/>
        </w:rPr>
        <w:t>緻</w:t>
      </w:r>
      <w:r>
        <w:rPr>
          <w:w w:val="105"/>
        </w:rPr>
        <w:t>的一些標準，這</w:t>
      </w:r>
      <w:r>
        <w:rPr>
          <w:spacing w:val="1"/>
          <w:w w:val="105"/>
        </w:rPr>
        <w:t> </w:t>
      </w:r>
      <w:r>
        <w:rPr>
          <w:w w:val="105"/>
        </w:rPr>
        <w:t>是我個人的一個</w:t>
      </w:r>
      <w:r>
        <w:rPr>
          <w:w w:val="105"/>
          <w:sz w:val="22"/>
        </w:rPr>
        <w:t>預測</w:t>
      </w:r>
      <w:r>
        <w:rPr>
          <w:w w:val="105"/>
        </w:rPr>
        <w:t>，或是大概</w:t>
      </w:r>
      <w:r>
        <w:rPr>
          <w:w w:val="105"/>
          <w:sz w:val="22"/>
        </w:rPr>
        <w:t>覺</w:t>
      </w:r>
      <w:r>
        <w:rPr>
          <w:w w:val="105"/>
        </w:rPr>
        <w:t>得將來的發展的方向，</w:t>
      </w:r>
      <w:r>
        <w:rPr>
          <w:spacing w:val="1"/>
          <w:w w:val="105"/>
        </w:rPr>
        <w:t> </w:t>
      </w:r>
      <w:r>
        <w:rPr>
          <w:w w:val="110"/>
        </w:rPr>
        <w:t>那是不是</w:t>
      </w:r>
      <w:r>
        <w:rPr>
          <w:w w:val="125"/>
          <w:sz w:val="21"/>
        </w:rPr>
        <w:t>剩</w:t>
      </w:r>
      <w:r>
        <w:rPr>
          <w:w w:val="110"/>
        </w:rPr>
        <w:t>下的，請焦老師補充第一個問題的部分。</w:t>
      </w:r>
      <w:r>
        <w:rPr>
          <w:rFonts w:ascii="Times New Roman" w:eastAsia="Times New Roman"/>
          <w:w w:val="144"/>
          <w:sz w:val="17"/>
        </w:rPr>
        <w:t> </w:t>
      </w:r>
    </w:p>
    <w:p>
      <w:pPr>
        <w:spacing w:before="152"/>
        <w:ind w:left="169" w:right="0" w:firstLine="0"/>
        <w:jc w:val="left"/>
        <w:rPr>
          <w:rFonts w:ascii="Times New Roman" w:eastAsia="Times New Roman"/>
          <w:sz w:val="24"/>
        </w:rPr>
      </w:pPr>
      <w:r>
        <w:rPr>
          <w:spacing w:val="-2"/>
          <w:w w:val="115"/>
          <w:sz w:val="22"/>
        </w:rPr>
        <w:t>焦研</w:t>
      </w:r>
      <w:r>
        <w:rPr>
          <w:spacing w:val="-2"/>
          <w:w w:val="115"/>
          <w:sz w:val="21"/>
        </w:rPr>
        <w:t>究</w:t>
      </w:r>
      <w:r>
        <w:rPr>
          <w:spacing w:val="-2"/>
          <w:w w:val="115"/>
          <w:sz w:val="22"/>
        </w:rPr>
        <w:t>員</w:t>
      </w:r>
      <w:r>
        <w:rPr>
          <w:spacing w:val="-2"/>
          <w:w w:val="115"/>
          <w:sz w:val="21"/>
        </w:rPr>
        <w:t>興鎧</w:t>
      </w:r>
      <w:r>
        <w:rPr>
          <w:spacing w:val="-1"/>
          <w:w w:val="115"/>
          <w:sz w:val="22"/>
        </w:rPr>
        <w:t>：</w:t>
      </w:r>
      <w:r>
        <w:rPr>
          <w:rFonts w:ascii="Times New Roman" w:eastAsia="Times New Roman"/>
          <w:w w:val="102"/>
          <w:sz w:val="24"/>
        </w:rPr>
        <w:t> </w:t>
      </w:r>
    </w:p>
    <w:p>
      <w:pPr>
        <w:pStyle w:val="BodyText"/>
        <w:spacing w:before="7"/>
        <w:rPr>
          <w:rFonts w:ascii="Times New Roman"/>
          <w:sz w:val="17"/>
        </w:rPr>
      </w:pPr>
    </w:p>
    <w:p>
      <w:pPr>
        <w:pStyle w:val="BodyText"/>
        <w:spacing w:line="288" w:lineRule="auto"/>
        <w:ind w:left="169" w:right="214" w:firstLine="493"/>
        <w:jc w:val="both"/>
        <w:rPr>
          <w:sz w:val="22"/>
        </w:rPr>
      </w:pPr>
      <w:r>
        <w:rPr>
          <w:w w:val="105"/>
        </w:rPr>
        <w:t>針對</w:t>
      </w:r>
      <w:r>
        <w:rPr>
          <w:w w:val="105"/>
          <w:sz w:val="22"/>
        </w:rPr>
        <w:t>副</w:t>
      </w:r>
      <w:r>
        <w:rPr>
          <w:w w:val="105"/>
        </w:rPr>
        <w:t>主委所提到的問題，已超越我的專業，可是我</w:t>
      </w:r>
      <w:r>
        <w:rPr>
          <w:spacing w:val="1"/>
          <w:w w:val="105"/>
        </w:rPr>
        <w:t> </w:t>
      </w:r>
      <w:r>
        <w:rPr>
          <w:w w:val="105"/>
        </w:rPr>
        <w:t>個人只能這樣</w:t>
      </w:r>
      <w:r>
        <w:rPr>
          <w:w w:val="105"/>
          <w:sz w:val="22"/>
        </w:rPr>
        <w:t>講</w:t>
      </w:r>
      <w:r>
        <w:rPr>
          <w:w w:val="105"/>
        </w:rPr>
        <w:t>，就是說，我們都</w:t>
      </w:r>
      <w:r>
        <w:rPr>
          <w:w w:val="105"/>
          <w:sz w:val="22"/>
        </w:rPr>
        <w:t>曉</w:t>
      </w:r>
      <w:r>
        <w:rPr>
          <w:w w:val="105"/>
        </w:rPr>
        <w:t>得很清</w:t>
      </w:r>
      <w:r>
        <w:rPr>
          <w:w w:val="105"/>
          <w:sz w:val="22"/>
        </w:rPr>
        <w:t>楚</w:t>
      </w:r>
      <w:r>
        <w:rPr>
          <w:w w:val="105"/>
        </w:rPr>
        <w:t>在全</w:t>
      </w:r>
      <w:r>
        <w:rPr>
          <w:w w:val="105"/>
          <w:sz w:val="22"/>
        </w:rPr>
        <w:t>球</w:t>
      </w:r>
      <w:r>
        <w:rPr>
          <w:w w:val="105"/>
        </w:rPr>
        <w:t>化的</w:t>
      </w:r>
      <w:r>
        <w:rPr>
          <w:spacing w:val="1"/>
          <w:w w:val="105"/>
        </w:rPr>
        <w:t> </w:t>
      </w:r>
      <w:r>
        <w:rPr>
          <w:w w:val="105"/>
        </w:rPr>
        <w:t>趨</w:t>
      </w:r>
      <w:r>
        <w:rPr>
          <w:w w:val="105"/>
          <w:sz w:val="22"/>
        </w:rPr>
        <w:t>勢裡</w:t>
      </w:r>
      <w:r>
        <w:rPr>
          <w:w w:val="105"/>
        </w:rPr>
        <w:t>頭，對任何一個受</w:t>
      </w:r>
      <w:r>
        <w:rPr>
          <w:w w:val="105"/>
          <w:sz w:val="22"/>
        </w:rPr>
        <w:t>僱</w:t>
      </w:r>
      <w:r>
        <w:rPr>
          <w:w w:val="105"/>
        </w:rPr>
        <w:t>者，</w:t>
      </w:r>
      <w:r>
        <w:rPr>
          <w:w w:val="105"/>
          <w:sz w:val="22"/>
        </w:rPr>
        <w:t>你</w:t>
      </w:r>
      <w:r>
        <w:rPr>
          <w:w w:val="105"/>
        </w:rPr>
        <w:t>、我都是受</w:t>
      </w:r>
      <w:r>
        <w:rPr>
          <w:w w:val="105"/>
          <w:sz w:val="22"/>
        </w:rPr>
        <w:t>僱</w:t>
      </w:r>
      <w:r>
        <w:rPr>
          <w:w w:val="105"/>
        </w:rPr>
        <w:t>者，我們</w:t>
      </w:r>
      <w:r>
        <w:rPr>
          <w:spacing w:val="1"/>
          <w:w w:val="105"/>
        </w:rPr>
        <w:t> </w:t>
      </w:r>
      <w:r>
        <w:rPr>
          <w:w w:val="105"/>
        </w:rPr>
        <w:t>不要</w:t>
      </w:r>
      <w:r>
        <w:rPr>
          <w:w w:val="105"/>
          <w:sz w:val="22"/>
        </w:rPr>
        <w:t>講</w:t>
      </w:r>
      <w:r>
        <w:rPr>
          <w:w w:val="105"/>
        </w:rPr>
        <w:t>我們是</w:t>
      </w:r>
      <w:r>
        <w:rPr>
          <w:w w:val="105"/>
          <w:sz w:val="22"/>
        </w:rPr>
        <w:t>勞</w:t>
      </w:r>
      <w:r>
        <w:rPr>
          <w:w w:val="105"/>
        </w:rPr>
        <w:t>工，</w:t>
      </w:r>
      <w:r>
        <w:rPr>
          <w:w w:val="105"/>
          <w:sz w:val="22"/>
        </w:rPr>
        <w:t>你</w:t>
      </w:r>
      <w:r>
        <w:rPr>
          <w:w w:val="105"/>
        </w:rPr>
        <w:t>、我都是受</w:t>
      </w:r>
      <w:r>
        <w:rPr>
          <w:w w:val="105"/>
          <w:sz w:val="22"/>
        </w:rPr>
        <w:t>僱</w:t>
      </w:r>
      <w:r>
        <w:rPr>
          <w:w w:val="105"/>
        </w:rPr>
        <w:t>者，對受</w:t>
      </w:r>
      <w:r>
        <w:rPr>
          <w:w w:val="105"/>
          <w:sz w:val="22"/>
        </w:rPr>
        <w:t>僱</w:t>
      </w:r>
      <w:r>
        <w:rPr>
          <w:w w:val="105"/>
        </w:rPr>
        <w:t>者，拿</w:t>
      </w:r>
      <w:r>
        <w:rPr>
          <w:w w:val="105"/>
          <w:sz w:val="22"/>
        </w:rPr>
        <w:t>薪</w:t>
      </w:r>
      <w:r>
        <w:rPr>
          <w:spacing w:val="1"/>
          <w:w w:val="105"/>
          <w:sz w:val="22"/>
        </w:rPr>
        <w:t> </w:t>
      </w:r>
      <w:r>
        <w:rPr>
          <w:w w:val="105"/>
        </w:rPr>
        <w:t>水的人來</w:t>
      </w:r>
      <w:r>
        <w:rPr>
          <w:w w:val="105"/>
          <w:sz w:val="22"/>
        </w:rPr>
        <w:t>講</w:t>
      </w:r>
      <w:r>
        <w:rPr>
          <w:w w:val="105"/>
        </w:rPr>
        <w:t>，他的發展都是不利的，也就是說，我們現在</w:t>
      </w:r>
      <w:r>
        <w:rPr>
          <w:spacing w:val="1"/>
          <w:w w:val="105"/>
        </w:rPr>
        <w:t> </w:t>
      </w:r>
      <w:r>
        <w:rPr>
          <w:w w:val="105"/>
        </w:rPr>
        <w:t>可以看到，公部</w:t>
      </w:r>
      <w:r>
        <w:rPr>
          <w:w w:val="105"/>
          <w:sz w:val="22"/>
        </w:rPr>
        <w:t>門</w:t>
      </w:r>
      <w:r>
        <w:rPr>
          <w:w w:val="105"/>
        </w:rPr>
        <w:t>的</w:t>
      </w:r>
      <w:r>
        <w:rPr>
          <w:w w:val="105"/>
          <w:sz w:val="22"/>
        </w:rPr>
        <w:t>勞</w:t>
      </w:r>
      <w:r>
        <w:rPr>
          <w:w w:val="105"/>
        </w:rPr>
        <w:t>動關係，其實</w:t>
      </w:r>
      <w:r>
        <w:rPr>
          <w:w w:val="105"/>
          <w:sz w:val="22"/>
        </w:rPr>
        <w:t>跟</w:t>
      </w:r>
      <w:r>
        <w:rPr>
          <w:w w:val="105"/>
        </w:rPr>
        <w:t>私部</w:t>
      </w:r>
      <w:r>
        <w:rPr>
          <w:w w:val="105"/>
          <w:sz w:val="22"/>
        </w:rPr>
        <w:t>門</w:t>
      </w:r>
      <w:r>
        <w:rPr>
          <w:w w:val="105"/>
        </w:rPr>
        <w:t>的</w:t>
      </w:r>
      <w:r>
        <w:rPr>
          <w:w w:val="105"/>
          <w:sz w:val="22"/>
        </w:rPr>
        <w:t>僱傭</w:t>
      </w:r>
      <w:r>
        <w:rPr>
          <w:w w:val="105"/>
        </w:rPr>
        <w:t>關係，</w:t>
      </w:r>
      <w:r>
        <w:rPr>
          <w:spacing w:val="-119"/>
          <w:w w:val="105"/>
        </w:rPr>
        <w:t> </w:t>
      </w:r>
      <w:r>
        <w:rPr>
          <w:w w:val="105"/>
          <w:sz w:val="22"/>
        </w:rPr>
        <w:t>愈</w:t>
      </w:r>
      <w:r>
        <w:rPr>
          <w:w w:val="105"/>
        </w:rPr>
        <w:t>來</w:t>
      </w:r>
      <w:r>
        <w:rPr>
          <w:w w:val="105"/>
          <w:sz w:val="22"/>
        </w:rPr>
        <w:t>愈</w:t>
      </w:r>
      <w:r>
        <w:rPr>
          <w:w w:val="105"/>
        </w:rPr>
        <w:t>趨向一致，全</w:t>
      </w:r>
      <w:r>
        <w:rPr>
          <w:w w:val="105"/>
          <w:sz w:val="22"/>
        </w:rPr>
        <w:t>球</w:t>
      </w:r>
      <w:r>
        <w:rPr>
          <w:w w:val="105"/>
        </w:rPr>
        <w:t>化的發展中，我們看到一個非常明</w:t>
      </w:r>
      <w:r>
        <w:rPr>
          <w:spacing w:val="1"/>
          <w:w w:val="105"/>
        </w:rPr>
        <w:t> </w:t>
      </w:r>
      <w:r>
        <w:rPr>
          <w:w w:val="105"/>
        </w:rPr>
        <w:t>顯的一個發展，就是公部</w:t>
      </w:r>
      <w:r>
        <w:rPr>
          <w:w w:val="105"/>
          <w:sz w:val="22"/>
        </w:rPr>
        <w:t>門</w:t>
      </w:r>
      <w:r>
        <w:rPr>
          <w:w w:val="105"/>
        </w:rPr>
        <w:t>的</w:t>
      </w:r>
      <w:r>
        <w:rPr>
          <w:w w:val="105"/>
          <w:sz w:val="22"/>
        </w:rPr>
        <w:t>集</w:t>
      </w:r>
      <w:r>
        <w:rPr>
          <w:w w:val="105"/>
        </w:rPr>
        <w:t>體</w:t>
      </w:r>
      <w:r>
        <w:rPr>
          <w:w w:val="105"/>
          <w:sz w:val="22"/>
        </w:rPr>
        <w:t>勞</w:t>
      </w:r>
      <w:r>
        <w:rPr>
          <w:w w:val="105"/>
        </w:rPr>
        <w:t>動關係的</w:t>
      </w:r>
      <w:r>
        <w:rPr>
          <w:w w:val="105"/>
          <w:sz w:val="22"/>
        </w:rPr>
        <w:t>蓬勃</w:t>
      </w:r>
      <w:r>
        <w:rPr>
          <w:w w:val="105"/>
        </w:rPr>
        <w:t>發展，</w:t>
      </w:r>
      <w:r>
        <w:rPr>
          <w:spacing w:val="1"/>
          <w:w w:val="105"/>
        </w:rPr>
        <w:t> </w:t>
      </w:r>
      <w:r>
        <w:rPr>
          <w:w w:val="105"/>
        </w:rPr>
        <w:t>而且不但能夠</w:t>
      </w:r>
      <w:r>
        <w:rPr>
          <w:w w:val="105"/>
          <w:sz w:val="21"/>
        </w:rPr>
        <w:t>抵</w:t>
      </w:r>
      <w:r>
        <w:rPr>
          <w:w w:val="105"/>
        </w:rPr>
        <w:t>銷到私部</w:t>
      </w:r>
      <w:r>
        <w:rPr>
          <w:w w:val="105"/>
          <w:sz w:val="22"/>
        </w:rPr>
        <w:t>門</w:t>
      </w:r>
      <w:r>
        <w:rPr>
          <w:w w:val="105"/>
        </w:rPr>
        <w:t>的工會運動的</w:t>
      </w:r>
      <w:r>
        <w:rPr>
          <w:w w:val="105"/>
          <w:sz w:val="22"/>
        </w:rPr>
        <w:t>衰微</w:t>
      </w:r>
      <w:r>
        <w:rPr>
          <w:w w:val="105"/>
        </w:rPr>
        <w:t>，而且在某</w:t>
      </w:r>
      <w:r>
        <w:rPr>
          <w:spacing w:val="1"/>
          <w:w w:val="105"/>
        </w:rPr>
        <w:t> </w:t>
      </w:r>
      <w:r>
        <w:rPr>
          <w:w w:val="105"/>
        </w:rPr>
        <w:t>種程度上，還能夠讓人家對這個所謂的工會運動，或者</w:t>
      </w:r>
      <w:r>
        <w:rPr>
          <w:w w:val="105"/>
          <w:sz w:val="22"/>
        </w:rPr>
        <w:t>什</w:t>
      </w:r>
      <w:r>
        <w:rPr>
          <w:spacing w:val="1"/>
          <w:w w:val="105"/>
          <w:sz w:val="22"/>
        </w:rPr>
        <w:t> </w:t>
      </w:r>
      <w:r>
        <w:rPr>
          <w:w w:val="105"/>
        </w:rPr>
        <w:t>麼還是會有一點點信心，也就是說，到底要不要讓公務員</w:t>
      </w:r>
      <w:r>
        <w:rPr>
          <w:spacing w:val="1"/>
          <w:w w:val="105"/>
        </w:rPr>
        <w:t> </w:t>
      </w:r>
      <w:r>
        <w:rPr>
          <w:w w:val="105"/>
        </w:rPr>
        <w:t>重</w:t>
      </w:r>
      <w:r>
        <w:rPr>
          <w:w w:val="105"/>
          <w:sz w:val="22"/>
        </w:rPr>
        <w:t>組</w:t>
      </w:r>
      <w:r>
        <w:rPr>
          <w:w w:val="105"/>
        </w:rPr>
        <w:t>工會，或者行使</w:t>
      </w:r>
      <w:r>
        <w:rPr>
          <w:w w:val="105"/>
          <w:sz w:val="22"/>
        </w:rPr>
        <w:t>勞</w:t>
      </w:r>
      <w:r>
        <w:rPr>
          <w:w w:val="105"/>
        </w:rPr>
        <w:t>動三權，是一個非常值得大家考量</w:t>
      </w:r>
      <w:r>
        <w:rPr>
          <w:spacing w:val="1"/>
          <w:w w:val="105"/>
        </w:rPr>
        <w:t> </w:t>
      </w:r>
      <w:r>
        <w:rPr>
          <w:w w:val="105"/>
        </w:rPr>
        <w:t>的一個問題，我今天</w:t>
      </w:r>
      <w:r>
        <w:rPr>
          <w:w w:val="105"/>
          <w:sz w:val="22"/>
        </w:rPr>
        <w:t>曉</w:t>
      </w:r>
      <w:r>
        <w:rPr>
          <w:w w:val="105"/>
        </w:rPr>
        <w:t>得，我今天</w:t>
      </w:r>
      <w:r>
        <w:rPr>
          <w:w w:val="105"/>
          <w:sz w:val="22"/>
        </w:rPr>
        <w:t>跑</w:t>
      </w:r>
      <w:r>
        <w:rPr>
          <w:w w:val="105"/>
        </w:rPr>
        <w:t>來保訓會來提</w:t>
      </w:r>
      <w:r>
        <w:rPr>
          <w:w w:val="105"/>
          <w:sz w:val="22"/>
        </w:rPr>
        <w:t>倡</w:t>
      </w:r>
      <w:r>
        <w:rPr>
          <w:w w:val="105"/>
        </w:rPr>
        <w:t>這個</w:t>
      </w:r>
      <w:r>
        <w:rPr>
          <w:spacing w:val="1"/>
          <w:w w:val="105"/>
        </w:rPr>
        <w:t> </w:t>
      </w:r>
      <w:r>
        <w:rPr>
          <w:w w:val="105"/>
          <w:sz w:val="22"/>
        </w:rPr>
        <w:t>東西</w:t>
      </w:r>
      <w:r>
        <w:rPr>
          <w:w w:val="105"/>
        </w:rPr>
        <w:t>的話，大概會引起一些比較國內的，就是基本上來</w:t>
      </w:r>
      <w:r>
        <w:rPr>
          <w:w w:val="105"/>
          <w:sz w:val="22"/>
        </w:rPr>
        <w:t>講</w:t>
      </w:r>
      <w:r>
        <w:rPr>
          <w:spacing w:val="1"/>
          <w:w w:val="105"/>
          <w:sz w:val="22"/>
        </w:rPr>
        <w:t> </w:t>
      </w:r>
      <w:r>
        <w:rPr>
          <w:w w:val="105"/>
        </w:rPr>
        <w:t>全</w:t>
      </w:r>
      <w:r>
        <w:rPr>
          <w:w w:val="105"/>
          <w:sz w:val="22"/>
        </w:rPr>
        <w:t>球</w:t>
      </w:r>
      <w:r>
        <w:rPr>
          <w:w w:val="105"/>
        </w:rPr>
        <w:t>的趨</w:t>
      </w:r>
      <w:r>
        <w:rPr>
          <w:w w:val="105"/>
          <w:sz w:val="22"/>
        </w:rPr>
        <w:t>勢</w:t>
      </w:r>
      <w:r>
        <w:rPr>
          <w:w w:val="105"/>
        </w:rPr>
        <w:t>都是往這各方向去的，也就是說，公部</w:t>
      </w:r>
      <w:r>
        <w:rPr>
          <w:w w:val="105"/>
          <w:sz w:val="22"/>
        </w:rPr>
        <w:t>門</w:t>
      </w:r>
      <w:r>
        <w:rPr>
          <w:w w:val="105"/>
        </w:rPr>
        <w:t>的</w:t>
      </w:r>
      <w:r>
        <w:rPr>
          <w:w w:val="105"/>
          <w:sz w:val="22"/>
        </w:rPr>
        <w:t>勞</w:t>
      </w:r>
    </w:p>
    <w:p>
      <w:pPr>
        <w:pStyle w:val="BodyText"/>
        <w:spacing w:before="11"/>
        <w:rPr>
          <w:sz w:val="2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228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2"/>
        <w:rPr>
          <w:rFonts w:ascii="Times New Roman"/>
          <w:sz w:val="9"/>
        </w:rPr>
      </w:pPr>
    </w:p>
    <w:p>
      <w:pPr>
        <w:spacing w:line="288" w:lineRule="auto" w:before="58"/>
        <w:ind w:left="169" w:right="273" w:firstLine="0"/>
        <w:jc w:val="left"/>
        <w:rPr>
          <w:rFonts w:ascii="Times New Roman" w:eastAsia="Times New Roman"/>
          <w:sz w:val="24"/>
        </w:rPr>
      </w:pPr>
      <w:r>
        <w:rPr>
          <w:w w:val="110"/>
          <w:sz w:val="22"/>
        </w:rPr>
        <w:t>動</w:t>
      </w:r>
      <w:r>
        <w:rPr>
          <w:w w:val="110"/>
          <w:sz w:val="23"/>
        </w:rPr>
        <w:t>關係，</w:t>
      </w:r>
      <w:r>
        <w:rPr>
          <w:w w:val="110"/>
          <w:sz w:val="22"/>
        </w:rPr>
        <w:t>跟私</w:t>
      </w:r>
      <w:r>
        <w:rPr>
          <w:w w:val="110"/>
          <w:sz w:val="23"/>
        </w:rPr>
        <w:t>部</w:t>
      </w:r>
      <w:r>
        <w:rPr>
          <w:w w:val="110"/>
          <w:sz w:val="22"/>
        </w:rPr>
        <w:t>門</w:t>
      </w:r>
      <w:r>
        <w:rPr>
          <w:w w:val="110"/>
          <w:sz w:val="23"/>
        </w:rPr>
        <w:t>的</w:t>
      </w:r>
      <w:r>
        <w:rPr>
          <w:w w:val="110"/>
          <w:sz w:val="22"/>
        </w:rPr>
        <w:t>僱傭</w:t>
      </w:r>
      <w:r>
        <w:rPr>
          <w:w w:val="110"/>
          <w:sz w:val="23"/>
        </w:rPr>
        <w:t>關係，</w:t>
      </w:r>
      <w:r>
        <w:rPr>
          <w:w w:val="110"/>
          <w:sz w:val="22"/>
        </w:rPr>
        <w:t>逐漸</w:t>
      </w:r>
      <w:r>
        <w:rPr>
          <w:w w:val="110"/>
          <w:sz w:val="21"/>
        </w:rPr>
        <w:t>趨向</w:t>
      </w:r>
      <w:r>
        <w:rPr>
          <w:w w:val="110"/>
          <w:sz w:val="23"/>
        </w:rPr>
        <w:t>一致，這是</w:t>
      </w:r>
      <w:r>
        <w:rPr>
          <w:w w:val="110"/>
          <w:sz w:val="21"/>
        </w:rPr>
        <w:t>全</w:t>
      </w:r>
      <w:r>
        <w:rPr>
          <w:w w:val="110"/>
          <w:sz w:val="22"/>
        </w:rPr>
        <w:t>世</w:t>
      </w:r>
      <w:r>
        <w:rPr>
          <w:w w:val="110"/>
          <w:sz w:val="21"/>
        </w:rPr>
        <w:t>界</w:t>
      </w:r>
      <w:r>
        <w:rPr>
          <w:w w:val="110"/>
          <w:sz w:val="23"/>
        </w:rPr>
        <w:t>的一個發</w:t>
      </w:r>
      <w:r>
        <w:rPr>
          <w:w w:val="110"/>
          <w:sz w:val="22"/>
        </w:rPr>
        <w:t>展</w:t>
      </w:r>
      <w:r>
        <w:rPr>
          <w:w w:val="110"/>
          <w:sz w:val="21"/>
        </w:rPr>
        <w:t>趨</w:t>
      </w:r>
      <w:r>
        <w:rPr>
          <w:w w:val="110"/>
          <w:sz w:val="22"/>
        </w:rPr>
        <w:t>勢</w:t>
      </w:r>
      <w:r>
        <w:rPr>
          <w:w w:val="110"/>
          <w:sz w:val="23"/>
        </w:rPr>
        <w:t>，謝謝。</w:t>
      </w:r>
      <w:r>
        <w:rPr>
          <w:rFonts w:ascii="Times New Roman" w:eastAsia="Times New Roman"/>
          <w:w w:val="102"/>
          <w:sz w:val="24"/>
        </w:rPr>
        <w:t> </w:t>
      </w:r>
    </w:p>
    <w:p>
      <w:pPr>
        <w:pStyle w:val="BodyText"/>
        <w:spacing w:before="139"/>
        <w:ind w:left="169"/>
        <w:rPr>
          <w:rFonts w:ascii="Times New Roman" w:eastAsia="Times New Roman"/>
          <w:sz w:val="24"/>
        </w:rPr>
      </w:pPr>
      <w:r>
        <w:rPr>
          <w:w w:val="105"/>
        </w:rPr>
        <w:t>張考試委員明珠：</w:t>
      </w:r>
      <w:r>
        <w:rPr>
          <w:rFonts w:ascii="Times New Roman" w:eastAsia="Times New Roman"/>
          <w:w w:val="102"/>
          <w:sz w:val="24"/>
        </w:rPr>
        <w:t> </w:t>
      </w:r>
    </w:p>
    <w:p>
      <w:pPr>
        <w:pStyle w:val="BodyText"/>
        <w:spacing w:before="2"/>
        <w:rPr>
          <w:rFonts w:ascii="Times New Roman"/>
          <w:sz w:val="17"/>
        </w:rPr>
      </w:pPr>
    </w:p>
    <w:p>
      <w:pPr>
        <w:spacing w:line="288" w:lineRule="auto" w:before="1"/>
        <w:ind w:left="169" w:right="270" w:firstLine="493"/>
        <w:jc w:val="both"/>
        <w:rPr>
          <w:rFonts w:ascii="Times New Roman" w:eastAsia="Times New Roman"/>
          <w:sz w:val="24"/>
        </w:rPr>
      </w:pPr>
      <w:r>
        <w:rPr>
          <w:w w:val="105"/>
          <w:sz w:val="23"/>
        </w:rPr>
        <w:t>今天非常感謝各位的</w:t>
      </w:r>
      <w:r>
        <w:rPr>
          <w:w w:val="105"/>
          <w:sz w:val="22"/>
        </w:rPr>
        <w:t>耐心</w:t>
      </w:r>
      <w:r>
        <w:rPr>
          <w:w w:val="105"/>
          <w:sz w:val="23"/>
        </w:rPr>
        <w:t>及</w:t>
      </w:r>
      <w:r>
        <w:rPr>
          <w:w w:val="105"/>
          <w:sz w:val="22"/>
        </w:rPr>
        <w:t>積極</w:t>
      </w:r>
      <w:r>
        <w:rPr>
          <w:w w:val="105"/>
          <w:sz w:val="23"/>
        </w:rPr>
        <w:t>參與。這一場次會議</w:t>
      </w:r>
      <w:r>
        <w:rPr>
          <w:w w:val="110"/>
          <w:sz w:val="23"/>
        </w:rPr>
        <w:t>感謝</w:t>
      </w:r>
      <w:r>
        <w:rPr>
          <w:w w:val="110"/>
          <w:sz w:val="22"/>
        </w:rPr>
        <w:t>吳</w:t>
      </w:r>
      <w:r>
        <w:rPr>
          <w:w w:val="110"/>
          <w:sz w:val="23"/>
        </w:rPr>
        <w:t>教授</w:t>
      </w:r>
      <w:r>
        <w:rPr>
          <w:w w:val="110"/>
          <w:sz w:val="21"/>
        </w:rPr>
        <w:t>和</w:t>
      </w:r>
      <w:r>
        <w:rPr>
          <w:w w:val="110"/>
          <w:sz w:val="22"/>
        </w:rPr>
        <w:t>焦</w:t>
      </w:r>
      <w:r>
        <w:rPr>
          <w:w w:val="110"/>
          <w:sz w:val="23"/>
        </w:rPr>
        <w:t>教授非常</w:t>
      </w:r>
      <w:r>
        <w:rPr>
          <w:w w:val="110"/>
          <w:sz w:val="22"/>
        </w:rPr>
        <w:t>精</w:t>
      </w:r>
      <w:r>
        <w:rPr>
          <w:w w:val="110"/>
          <w:sz w:val="21"/>
        </w:rPr>
        <w:t>彩</w:t>
      </w:r>
      <w:r>
        <w:rPr>
          <w:w w:val="110"/>
          <w:sz w:val="23"/>
        </w:rPr>
        <w:t>的</w:t>
      </w:r>
      <w:r>
        <w:rPr>
          <w:w w:val="110"/>
          <w:sz w:val="21"/>
        </w:rPr>
        <w:t>報告</w:t>
      </w:r>
      <w:r>
        <w:rPr>
          <w:w w:val="110"/>
          <w:sz w:val="23"/>
        </w:rPr>
        <w:t>以及與談，同時</w:t>
      </w:r>
      <w:r>
        <w:rPr>
          <w:w w:val="110"/>
          <w:sz w:val="21"/>
        </w:rPr>
        <w:t>也</w:t>
      </w:r>
      <w:r>
        <w:rPr>
          <w:w w:val="110"/>
          <w:sz w:val="23"/>
        </w:rPr>
        <w:t>感謝大家的</w:t>
      </w:r>
      <w:r>
        <w:rPr>
          <w:w w:val="110"/>
          <w:sz w:val="21"/>
        </w:rPr>
        <w:t>熱</w:t>
      </w:r>
      <w:r>
        <w:rPr>
          <w:w w:val="110"/>
          <w:sz w:val="22"/>
        </w:rPr>
        <w:t>烈</w:t>
      </w:r>
      <w:r>
        <w:rPr>
          <w:w w:val="110"/>
          <w:sz w:val="23"/>
        </w:rPr>
        <w:t>參與。</w:t>
      </w:r>
      <w:r>
        <w:rPr>
          <w:w w:val="110"/>
          <w:sz w:val="21"/>
        </w:rPr>
        <w:t>我想經</w:t>
      </w:r>
      <w:r>
        <w:rPr>
          <w:w w:val="110"/>
          <w:sz w:val="23"/>
        </w:rPr>
        <w:t>過</w:t>
      </w:r>
      <w:r>
        <w:rPr>
          <w:w w:val="110"/>
          <w:sz w:val="22"/>
        </w:rPr>
        <w:t>充</w:t>
      </w:r>
      <w:r>
        <w:rPr>
          <w:w w:val="110"/>
          <w:sz w:val="23"/>
        </w:rPr>
        <w:t>分討論後，</w:t>
      </w:r>
      <w:r>
        <w:rPr>
          <w:w w:val="110"/>
          <w:sz w:val="21"/>
        </w:rPr>
        <w:t>很</w:t>
      </w:r>
      <w:r>
        <w:rPr>
          <w:w w:val="110"/>
          <w:sz w:val="23"/>
        </w:rPr>
        <w:t>多問題呈</w:t>
      </w:r>
      <w:r>
        <w:rPr>
          <w:w w:val="110"/>
          <w:sz w:val="21"/>
        </w:rPr>
        <w:t>現</w:t>
      </w:r>
      <w:r>
        <w:rPr>
          <w:w w:val="110"/>
          <w:sz w:val="23"/>
        </w:rPr>
        <w:t>了，就</w:t>
      </w:r>
      <w:r>
        <w:rPr>
          <w:w w:val="110"/>
          <w:sz w:val="21"/>
        </w:rPr>
        <w:t>誠</w:t>
      </w:r>
      <w:r>
        <w:rPr>
          <w:w w:val="110"/>
          <w:sz w:val="23"/>
        </w:rPr>
        <w:t>如本</w:t>
      </w:r>
      <w:r>
        <w:rPr>
          <w:w w:val="110"/>
          <w:sz w:val="21"/>
        </w:rPr>
        <w:t>報告</w:t>
      </w:r>
      <w:r>
        <w:rPr>
          <w:w w:val="110"/>
          <w:sz w:val="22"/>
        </w:rPr>
        <w:t>結</w:t>
      </w:r>
      <w:r>
        <w:rPr>
          <w:w w:val="110"/>
          <w:sz w:val="23"/>
        </w:rPr>
        <w:t>論所說的，一</w:t>
      </w:r>
      <w:r>
        <w:rPr>
          <w:w w:val="110"/>
          <w:sz w:val="22"/>
        </w:rPr>
        <w:t>旦</w:t>
      </w:r>
      <w:r>
        <w:rPr>
          <w:w w:val="110"/>
          <w:sz w:val="23"/>
        </w:rPr>
        <w:t>開了</w:t>
      </w:r>
      <w:r>
        <w:rPr>
          <w:w w:val="110"/>
          <w:sz w:val="22"/>
        </w:rPr>
        <w:t>救濟</w:t>
      </w:r>
      <w:r>
        <w:rPr>
          <w:w w:val="110"/>
          <w:sz w:val="23"/>
        </w:rPr>
        <w:t>大</w:t>
      </w:r>
      <w:r>
        <w:rPr>
          <w:w w:val="110"/>
          <w:sz w:val="22"/>
        </w:rPr>
        <w:t>門</w:t>
      </w:r>
      <w:r>
        <w:rPr>
          <w:w w:val="110"/>
          <w:sz w:val="23"/>
        </w:rPr>
        <w:t>，</w:t>
      </w:r>
      <w:r>
        <w:rPr>
          <w:w w:val="110"/>
          <w:sz w:val="22"/>
        </w:rPr>
        <w:t>它</w:t>
      </w:r>
      <w:r>
        <w:rPr>
          <w:w w:val="110"/>
          <w:sz w:val="23"/>
        </w:rPr>
        <w:t>的</w:t>
      </w:r>
      <w:r>
        <w:rPr>
          <w:w w:val="110"/>
          <w:sz w:val="21"/>
        </w:rPr>
        <w:t>潘朵</w:t>
      </w:r>
      <w:r>
        <w:rPr>
          <w:w w:val="110"/>
          <w:sz w:val="22"/>
        </w:rPr>
        <w:t>拉</w:t>
      </w:r>
      <w:r>
        <w:rPr>
          <w:w w:val="110"/>
          <w:sz w:val="23"/>
        </w:rPr>
        <w:t>的</w:t>
      </w:r>
      <w:r>
        <w:rPr>
          <w:w w:val="110"/>
          <w:sz w:val="21"/>
        </w:rPr>
        <w:t>盒子</w:t>
      </w:r>
      <w:r>
        <w:rPr>
          <w:w w:val="110"/>
          <w:sz w:val="23"/>
        </w:rPr>
        <w:t>，是不是</w:t>
      </w:r>
      <w:r>
        <w:rPr>
          <w:w w:val="110"/>
          <w:sz w:val="22"/>
        </w:rPr>
        <w:t>每</w:t>
      </w:r>
      <w:r>
        <w:rPr>
          <w:w w:val="110"/>
          <w:sz w:val="23"/>
        </w:rPr>
        <w:t>天都有驚</w:t>
      </w:r>
      <w:r>
        <w:rPr>
          <w:w w:val="110"/>
          <w:sz w:val="22"/>
        </w:rPr>
        <w:t>喜</w:t>
      </w:r>
      <w:r>
        <w:rPr>
          <w:w w:val="110"/>
          <w:sz w:val="23"/>
        </w:rPr>
        <w:t>，</w:t>
      </w:r>
      <w:r>
        <w:rPr>
          <w:w w:val="110"/>
          <w:sz w:val="21"/>
        </w:rPr>
        <w:t>我想我們</w:t>
      </w:r>
      <w:r>
        <w:rPr>
          <w:w w:val="110"/>
          <w:sz w:val="23"/>
        </w:rPr>
        <w:t>就拭目以</w:t>
      </w:r>
      <w:r>
        <w:rPr>
          <w:w w:val="110"/>
          <w:sz w:val="22"/>
        </w:rPr>
        <w:t>待</w:t>
      </w:r>
      <w:r>
        <w:rPr>
          <w:w w:val="110"/>
          <w:sz w:val="23"/>
        </w:rPr>
        <w:t>，大家要再加倍</w:t>
      </w:r>
      <w:r>
        <w:rPr>
          <w:w w:val="110"/>
          <w:sz w:val="22"/>
        </w:rPr>
        <w:t>努</w:t>
      </w:r>
      <w:r>
        <w:rPr>
          <w:w w:val="110"/>
          <w:sz w:val="23"/>
        </w:rPr>
        <w:t>力，謝謝。</w:t>
      </w:r>
      <w:r>
        <w:rPr>
          <w:rFonts w:ascii="Times New Roman" w:eastAsia="Times New Roman"/>
          <w:w w:val="102"/>
          <w:sz w:val="24"/>
        </w:rPr>
        <w:t> </w:t>
      </w:r>
    </w:p>
    <w:p>
      <w:pPr>
        <w:spacing w:before="141"/>
        <w:ind w:left="169" w:right="0" w:firstLine="0"/>
        <w:jc w:val="left"/>
        <w:rPr>
          <w:rFonts w:ascii="Times New Roman" w:eastAsia="Times New Roman"/>
          <w:sz w:val="24"/>
        </w:rPr>
      </w:pPr>
      <w:r>
        <w:rPr>
          <w:w w:val="105"/>
          <w:sz w:val="23"/>
        </w:rPr>
        <w:t>司儀：</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73" w:firstLine="493"/>
        <w:rPr>
          <w:rFonts w:ascii="Times New Roman" w:eastAsia="Times New Roman"/>
          <w:sz w:val="24"/>
        </w:rPr>
      </w:pPr>
      <w:r>
        <w:rPr>
          <w:w w:val="105"/>
        </w:rPr>
        <w:t>再次感謝</w:t>
      </w:r>
      <w:r>
        <w:rPr>
          <w:w w:val="105"/>
          <w:sz w:val="21"/>
        </w:rPr>
        <w:t>張</w:t>
      </w:r>
      <w:r>
        <w:rPr>
          <w:w w:val="105"/>
        </w:rPr>
        <w:t>委員、</w:t>
      </w:r>
      <w:r>
        <w:rPr>
          <w:w w:val="105"/>
          <w:sz w:val="22"/>
        </w:rPr>
        <w:t>吳</w:t>
      </w:r>
      <w:r>
        <w:rPr>
          <w:w w:val="105"/>
        </w:rPr>
        <w:t>教授，以及</w:t>
      </w:r>
      <w:r>
        <w:rPr>
          <w:w w:val="105"/>
          <w:sz w:val="22"/>
        </w:rPr>
        <w:t>焦</w:t>
      </w:r>
      <w:r>
        <w:rPr>
          <w:w w:val="105"/>
        </w:rPr>
        <w:t>教授，第二場已</w:t>
      </w:r>
      <w:r>
        <w:rPr>
          <w:w w:val="105"/>
          <w:sz w:val="21"/>
        </w:rPr>
        <w:t>告</w:t>
      </w:r>
      <w:r>
        <w:rPr>
          <w:spacing w:val="1"/>
          <w:w w:val="105"/>
          <w:sz w:val="21"/>
        </w:rPr>
        <w:t> </w:t>
      </w:r>
      <w:r>
        <w:rPr>
          <w:w w:val="110"/>
        </w:rPr>
        <w:t>一段</w:t>
      </w:r>
      <w:r>
        <w:rPr>
          <w:w w:val="110"/>
          <w:sz w:val="22"/>
        </w:rPr>
        <w:t>落</w:t>
      </w:r>
      <w:r>
        <w:rPr>
          <w:w w:val="110"/>
        </w:rPr>
        <w:t>，請來賓將發</w:t>
      </w:r>
      <w:r>
        <w:rPr>
          <w:w w:val="110"/>
          <w:sz w:val="21"/>
        </w:rPr>
        <w:t>言</w:t>
      </w:r>
      <w:r>
        <w:rPr>
          <w:w w:val="110"/>
        </w:rPr>
        <w:t>條交給議事人員。</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7"/>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229 </w:t>
      </w:r>
    </w:p>
    <w:p>
      <w:pPr>
        <w:spacing w:after="0"/>
        <w:jc w:val="center"/>
        <w:rPr>
          <w:rFonts w:ascii="Times New Roman"/>
          <w:sz w:val="13"/>
        </w:rPr>
        <w:sectPr>
          <w:pgSz w:w="8390" w:h="11860"/>
          <w:pgMar w:top="1100" w:bottom="280" w:left="1140" w:right="560"/>
        </w:sectPr>
      </w:pPr>
    </w:p>
    <w:p>
      <w:pPr>
        <w:pStyle w:val="BodyText"/>
        <w:spacing w:before="2"/>
        <w:rPr>
          <w:rFonts w:ascii="Times New Roman"/>
          <w:sz w:val="10"/>
        </w:rPr>
      </w:pPr>
    </w:p>
    <w:p>
      <w:pPr>
        <w:spacing w:before="58"/>
        <w:ind w:left="169" w:right="0" w:firstLine="0"/>
        <w:jc w:val="left"/>
        <w:rPr>
          <w:rFonts w:ascii="Times New Roman" w:eastAsia="Times New Roman"/>
          <w:sz w:val="24"/>
        </w:rPr>
      </w:pPr>
      <w:r>
        <w:rPr>
          <w:w w:val="110"/>
          <w:sz w:val="22"/>
        </w:rPr>
        <w:t>四</w:t>
      </w:r>
      <w:r>
        <w:rPr>
          <w:w w:val="110"/>
          <w:sz w:val="23"/>
        </w:rPr>
        <w:t>、專題演講三</w:t>
      </w:r>
      <w:r>
        <w:rPr>
          <w:rFonts w:ascii="Times New Roman" w:eastAsia="Times New Roman"/>
          <w:w w:val="102"/>
          <w:sz w:val="24"/>
        </w:rPr>
        <w:t> </w:t>
      </w:r>
    </w:p>
    <w:p>
      <w:pPr>
        <w:pStyle w:val="BodyText"/>
        <w:spacing w:before="7"/>
        <w:rPr>
          <w:rFonts w:ascii="Times New Roman"/>
          <w:sz w:val="30"/>
        </w:rPr>
      </w:pPr>
    </w:p>
    <w:p>
      <w:pPr>
        <w:spacing w:before="0"/>
        <w:ind w:left="1440" w:right="0" w:firstLine="0"/>
        <w:jc w:val="left"/>
        <w:rPr>
          <w:sz w:val="23"/>
        </w:rPr>
      </w:pPr>
      <w:r>
        <w:rPr>
          <w:w w:val="105"/>
          <w:sz w:val="23"/>
        </w:rPr>
        <w:t>論文：公務員法上</w:t>
      </w:r>
      <w:r>
        <w:rPr>
          <w:w w:val="105"/>
          <w:sz w:val="22"/>
        </w:rPr>
        <w:t>損失補償</w:t>
      </w:r>
      <w:r>
        <w:rPr>
          <w:w w:val="105"/>
          <w:sz w:val="23"/>
        </w:rPr>
        <w:t>之研</w:t>
      </w:r>
      <w:r>
        <w:rPr>
          <w:w w:val="105"/>
          <w:sz w:val="22"/>
        </w:rPr>
        <w:t>究</w:t>
      </w:r>
      <w:r>
        <w:rPr>
          <w:w w:val="108"/>
          <w:sz w:val="23"/>
        </w:rPr>
        <w:t> </w:t>
      </w:r>
    </w:p>
    <w:p>
      <w:pPr>
        <w:pStyle w:val="BodyText"/>
        <w:spacing w:before="11"/>
        <w:rPr>
          <w:sz w:val="19"/>
        </w:rPr>
      </w:pPr>
    </w:p>
    <w:p>
      <w:pPr>
        <w:pStyle w:val="BodyText"/>
        <w:rPr>
          <w:sz w:val="6"/>
        </w:rPr>
      </w:pPr>
    </w:p>
    <w:p>
      <w:pPr>
        <w:pStyle w:val="BodyText"/>
        <w:spacing w:before="3"/>
        <w:rPr>
          <w:sz w:val="6"/>
        </w:rPr>
      </w:pPr>
    </w:p>
    <w:p>
      <w:pPr>
        <w:spacing w:line="10" w:lineRule="exact" w:before="0"/>
        <w:ind w:left="631" w:right="0" w:firstLine="0"/>
        <w:jc w:val="center"/>
        <w:rPr>
          <w:rFonts w:ascii="Times New Roman"/>
          <w:sz w:val="6"/>
        </w:rPr>
      </w:pPr>
      <w:r>
        <w:rPr>
          <w:rFonts w:ascii="Times New Roman"/>
          <w:w w:val="272"/>
          <w:sz w:val="6"/>
        </w:rPr>
        <w:t>*</w:t>
      </w:r>
    </w:p>
    <w:p>
      <w:pPr>
        <w:spacing w:line="223" w:lineRule="exact" w:before="0"/>
        <w:ind w:left="1033" w:right="1078" w:firstLine="0"/>
        <w:jc w:val="center"/>
        <w:rPr>
          <w:rFonts w:ascii="Times New Roman" w:eastAsia="Times New Roman"/>
          <w:sz w:val="24"/>
        </w:rPr>
      </w:pPr>
      <w:r>
        <w:rPr>
          <w:w w:val="115"/>
          <w:sz w:val="21"/>
        </w:rPr>
        <w:t>吳</w:t>
      </w:r>
      <w:r>
        <w:rPr>
          <w:w w:val="115"/>
          <w:sz w:val="22"/>
        </w:rPr>
        <w:t>秦雯</w:t>
      </w:r>
      <w:r>
        <w:rPr>
          <w:spacing w:val="-30"/>
          <w:sz w:val="22"/>
        </w:rPr>
        <w:t> </w:t>
      </w:r>
      <w:r>
        <w:rPr>
          <w:rFonts w:ascii="Times New Roman" w:eastAsia="Times New Roman"/>
          <w:w w:val="102"/>
          <w:sz w:val="24"/>
        </w:rPr>
        <w:t> </w:t>
      </w:r>
    </w:p>
    <w:p>
      <w:pPr>
        <w:pStyle w:val="BodyText"/>
        <w:spacing w:before="7"/>
        <w:rPr>
          <w:rFonts w:ascii="Times New Roman"/>
          <w:sz w:val="19"/>
        </w:rPr>
      </w:pPr>
    </w:p>
    <w:p>
      <w:pPr>
        <w:spacing w:before="0"/>
        <w:ind w:left="1033" w:right="1079" w:firstLine="0"/>
        <w:jc w:val="center"/>
        <w:rPr>
          <w:rFonts w:ascii="Times New Roman" w:eastAsia="Times New Roman"/>
          <w:sz w:val="24"/>
        </w:rPr>
      </w:pPr>
      <w:r>
        <w:rPr>
          <w:w w:val="115"/>
          <w:sz w:val="22"/>
        </w:rPr>
        <w:t>（政</w:t>
      </w:r>
      <w:r>
        <w:rPr>
          <w:w w:val="115"/>
          <w:sz w:val="21"/>
        </w:rPr>
        <w:t>治</w:t>
      </w:r>
      <w:r>
        <w:rPr>
          <w:w w:val="115"/>
          <w:sz w:val="22"/>
        </w:rPr>
        <w:t>大學法律系</w:t>
      </w:r>
      <w:r>
        <w:rPr>
          <w:w w:val="115"/>
          <w:sz w:val="21"/>
        </w:rPr>
        <w:t>助</w:t>
      </w:r>
      <w:r>
        <w:rPr>
          <w:w w:val="115"/>
          <w:sz w:val="22"/>
        </w:rPr>
        <w:t>理教授）</w:t>
      </w:r>
      <w:r>
        <w:rPr>
          <w:rFonts w:ascii="Times New Roman" w:eastAsia="Times New Roman"/>
          <w:w w:val="102"/>
          <w:sz w:val="24"/>
        </w:rPr>
        <w:t> </w:t>
      </w:r>
    </w:p>
    <w:p>
      <w:pPr>
        <w:pStyle w:val="BodyText"/>
        <w:spacing w:before="9"/>
        <w:rPr>
          <w:rFonts w:ascii="Times New Roman"/>
          <w:sz w:val="13"/>
        </w:rPr>
      </w:pPr>
    </w:p>
    <w:p>
      <w:pPr>
        <w:pStyle w:val="BodyText"/>
        <w:spacing w:before="59"/>
        <w:ind w:left="169"/>
        <w:rPr>
          <w:rFonts w:ascii="Times New Roman" w:eastAsia="Times New Roman"/>
          <w:sz w:val="24"/>
        </w:rPr>
      </w:pPr>
      <w:r>
        <w:rPr>
          <w:w w:val="105"/>
        </w:rPr>
        <w:t>壹、前言</w:t>
      </w:r>
      <w:r>
        <w:rPr>
          <w:rFonts w:ascii="Times New Roman" w:eastAsia="Times New Roman"/>
          <w:w w:val="102"/>
          <w:sz w:val="24"/>
        </w:rPr>
        <w:t> </w:t>
      </w:r>
    </w:p>
    <w:p>
      <w:pPr>
        <w:pStyle w:val="BodyText"/>
        <w:spacing w:before="6"/>
        <w:rPr>
          <w:rFonts w:ascii="Times New Roman"/>
          <w:sz w:val="18"/>
        </w:rPr>
      </w:pPr>
    </w:p>
    <w:p>
      <w:pPr>
        <w:spacing w:before="0"/>
        <w:ind w:left="169" w:right="0" w:firstLine="0"/>
        <w:jc w:val="left"/>
        <w:rPr>
          <w:rFonts w:ascii="Times New Roman" w:eastAsia="Times New Roman"/>
          <w:sz w:val="24"/>
        </w:rPr>
      </w:pPr>
      <w:r>
        <w:rPr>
          <w:spacing w:val="-1"/>
          <w:w w:val="110"/>
          <w:sz w:val="23"/>
        </w:rPr>
        <w:t>貳、國</w:t>
      </w:r>
      <w:r>
        <w:rPr>
          <w:spacing w:val="-1"/>
          <w:w w:val="110"/>
          <w:sz w:val="22"/>
        </w:rPr>
        <w:t>家責</w:t>
      </w:r>
      <w:r>
        <w:rPr>
          <w:spacing w:val="-1"/>
          <w:w w:val="110"/>
          <w:sz w:val="23"/>
        </w:rPr>
        <w:t>任制度</w:t>
      </w:r>
      <w:r>
        <w:rPr>
          <w:spacing w:val="-1"/>
          <w:w w:val="110"/>
          <w:sz w:val="22"/>
        </w:rPr>
        <w:t>下</w:t>
      </w:r>
      <w:r>
        <w:rPr>
          <w:spacing w:val="-1"/>
          <w:w w:val="110"/>
          <w:sz w:val="23"/>
        </w:rPr>
        <w:t>之</w:t>
      </w:r>
      <w:r>
        <w:rPr>
          <w:spacing w:val="-1"/>
          <w:w w:val="110"/>
          <w:sz w:val="22"/>
        </w:rPr>
        <w:t>損失補償體系</w:t>
      </w:r>
      <w:r>
        <w:rPr>
          <w:rFonts w:ascii="Times New Roman" w:eastAsia="Times New Roman"/>
          <w:w w:val="102"/>
          <w:sz w:val="24"/>
        </w:rPr>
        <w:t> </w:t>
      </w:r>
    </w:p>
    <w:p>
      <w:pPr>
        <w:pStyle w:val="BodyText"/>
        <w:spacing w:before="5"/>
        <w:rPr>
          <w:rFonts w:ascii="Times New Roman"/>
          <w:sz w:val="19"/>
        </w:rPr>
      </w:pPr>
    </w:p>
    <w:p>
      <w:pPr>
        <w:spacing w:line="432" w:lineRule="auto" w:before="0"/>
        <w:ind w:left="396" w:right="1302" w:hanging="1"/>
        <w:jc w:val="left"/>
        <w:rPr>
          <w:rFonts w:ascii="Times New Roman" w:eastAsia="Times New Roman"/>
          <w:sz w:val="24"/>
        </w:rPr>
      </w:pPr>
      <w:r>
        <w:rPr>
          <w:w w:val="110"/>
          <w:sz w:val="22"/>
        </w:rPr>
        <w:t>一、我國目前國家責任制度下之損失</w:t>
      </w:r>
      <w:r>
        <w:rPr>
          <w:w w:val="110"/>
          <w:sz w:val="21"/>
        </w:rPr>
        <w:t>補</w:t>
      </w:r>
      <w:r>
        <w:rPr>
          <w:w w:val="110"/>
          <w:sz w:val="22"/>
        </w:rPr>
        <w:t>償體系</w:t>
      </w:r>
      <w:r>
        <w:rPr>
          <w:w w:val="115"/>
          <w:sz w:val="22"/>
        </w:rPr>
        <w:t>二、法國國家責任制度下之損失</w:t>
      </w:r>
      <w:r>
        <w:rPr>
          <w:w w:val="115"/>
          <w:sz w:val="21"/>
        </w:rPr>
        <w:t>補</w:t>
      </w:r>
      <w:r>
        <w:rPr>
          <w:w w:val="115"/>
          <w:sz w:val="22"/>
        </w:rPr>
        <w:t>償體系</w:t>
      </w:r>
      <w:r>
        <w:rPr>
          <w:rFonts w:ascii="Times New Roman" w:eastAsia="Times New Roman"/>
          <w:w w:val="102"/>
          <w:sz w:val="24"/>
        </w:rPr>
        <w:t> </w:t>
      </w:r>
    </w:p>
    <w:p>
      <w:pPr>
        <w:spacing w:line="424" w:lineRule="auto" w:before="2"/>
        <w:ind w:left="169" w:right="3249" w:firstLine="226"/>
        <w:jc w:val="left"/>
        <w:rPr>
          <w:rFonts w:ascii="Times New Roman" w:eastAsia="Times New Roman"/>
          <w:sz w:val="24"/>
        </w:rPr>
      </w:pPr>
      <w:r>
        <w:rPr>
          <w:w w:val="110"/>
          <w:sz w:val="22"/>
        </w:rPr>
        <w:t>三、我國與法國制度之比較</w:t>
      </w:r>
      <w:r>
        <w:rPr>
          <w:spacing w:val="-3"/>
          <w:w w:val="110"/>
          <w:sz w:val="23"/>
        </w:rPr>
        <w:t>參、公務員法相關案</w:t>
      </w:r>
      <w:r>
        <w:rPr>
          <w:spacing w:val="-2"/>
          <w:w w:val="110"/>
          <w:sz w:val="22"/>
        </w:rPr>
        <w:t>例</w:t>
      </w:r>
      <w:r>
        <w:rPr>
          <w:spacing w:val="-2"/>
          <w:w w:val="110"/>
          <w:sz w:val="23"/>
        </w:rPr>
        <w:t>與分析</w:t>
      </w:r>
      <w:r>
        <w:rPr>
          <w:rFonts w:ascii="Times New Roman" w:eastAsia="Times New Roman"/>
          <w:w w:val="102"/>
          <w:sz w:val="24"/>
        </w:rPr>
        <w:t> </w:t>
      </w:r>
    </w:p>
    <w:p>
      <w:pPr>
        <w:spacing w:line="432" w:lineRule="auto" w:before="0"/>
        <w:ind w:left="396" w:right="4750" w:firstLine="0"/>
        <w:jc w:val="left"/>
        <w:rPr>
          <w:rFonts w:ascii="Times New Roman" w:eastAsia="Times New Roman"/>
          <w:sz w:val="24"/>
        </w:rPr>
      </w:pPr>
      <w:r>
        <w:rPr>
          <w:w w:val="115"/>
          <w:sz w:val="22"/>
        </w:rPr>
        <w:t>一、相關案件二、案例分</w:t>
      </w:r>
      <w:r>
        <w:rPr>
          <w:w w:val="115"/>
          <w:sz w:val="21"/>
        </w:rPr>
        <w:t>析</w:t>
      </w:r>
      <w:r>
        <w:rPr>
          <w:rFonts w:ascii="Times New Roman" w:eastAsia="Times New Roman"/>
          <w:w w:val="102"/>
          <w:sz w:val="24"/>
        </w:rPr>
        <w:t> </w:t>
      </w:r>
    </w:p>
    <w:p>
      <w:pPr>
        <w:pStyle w:val="BodyText"/>
        <w:spacing w:line="286" w:lineRule="exact"/>
        <w:ind w:left="169"/>
        <w:rPr>
          <w:rFonts w:ascii="Times New Roman" w:eastAsia="Times New Roman"/>
          <w:sz w:val="24"/>
        </w:rPr>
      </w:pPr>
      <w:r>
        <w:rPr>
          <w:w w:val="105"/>
        </w:rPr>
        <w:t>肆、結論</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9"/>
        </w:rPr>
      </w:pPr>
      <w:r>
        <w:rPr/>
        <w:pict>
          <v:shape style="position:absolute;margin-left:72.369896pt;margin-top:19.306374pt;width:111.3pt;height:.1pt;mso-position-horizontal-relative:page;mso-position-vertical-relative:paragraph;z-index:-15595008;mso-wrap-distance-left:0;mso-wrap-distance-right:0" coordorigin="1447,386" coordsize="2226,0" path="m1447,386l3673,386e" filled="false" stroked="true" strokeweight=".577pt" strokecolor="#000000">
            <v:path arrowok="t"/>
            <v:stroke dashstyle="solid"/>
            <w10:wrap type="topAndBottom"/>
          </v:shape>
        </w:pict>
      </w:r>
    </w:p>
    <w:p>
      <w:pPr>
        <w:spacing w:before="108"/>
        <w:ind w:left="334" w:right="0" w:firstLine="0"/>
        <w:jc w:val="left"/>
        <w:rPr>
          <w:rFonts w:ascii="Times New Roman" w:eastAsia="Times New Roman"/>
          <w:sz w:val="11"/>
        </w:rPr>
      </w:pPr>
      <w:r>
        <w:rPr>
          <w:rFonts w:ascii="Times New Roman" w:eastAsia="Times New Roman"/>
          <w:spacing w:val="14"/>
          <w:w w:val="102"/>
          <w:sz w:val="15"/>
        </w:rPr>
        <w:t> </w:t>
      </w:r>
      <w:r>
        <w:rPr>
          <w:rFonts w:ascii="Times New Roman" w:eastAsia="Times New Roman"/>
          <w:sz w:val="15"/>
        </w:rPr>
        <w:t> </w:t>
      </w:r>
      <w:r>
        <w:rPr>
          <w:rFonts w:ascii="Times New Roman" w:eastAsia="Times New Roman"/>
          <w:w w:val="102"/>
          <w:sz w:val="15"/>
        </w:rPr>
        <w:t> </w:t>
      </w:r>
      <w:r>
        <w:rPr>
          <w:rFonts w:ascii="Times New Roman" w:eastAsia="Times New Roman"/>
          <w:spacing w:val="12"/>
          <w:sz w:val="15"/>
        </w:rPr>
        <w:t> </w:t>
      </w:r>
      <w:r>
        <w:rPr>
          <w:spacing w:val="3"/>
          <w:w w:val="115"/>
          <w:sz w:val="14"/>
        </w:rPr>
        <w:t>法國 </w:t>
      </w:r>
      <w:r>
        <w:rPr>
          <w:rFonts w:ascii="Times New Roman" w:eastAsia="Times New Roman"/>
          <w:w w:val="115"/>
          <w:sz w:val="11"/>
        </w:rPr>
        <w:t>Aix-Marseille</w:t>
      </w:r>
      <w:r>
        <w:rPr>
          <w:rFonts w:ascii="Times New Roman" w:eastAsia="Times New Roman"/>
          <w:spacing w:val="4"/>
          <w:w w:val="115"/>
          <w:sz w:val="11"/>
        </w:rPr>
        <w:t> </w:t>
      </w:r>
      <w:r>
        <w:rPr>
          <w:rFonts w:ascii="Times New Roman" w:eastAsia="Times New Roman"/>
          <w:w w:val="115"/>
          <w:sz w:val="11"/>
        </w:rPr>
        <w:t>III</w:t>
      </w:r>
      <w:r>
        <w:rPr>
          <w:rFonts w:ascii="Times New Roman" w:eastAsia="Times New Roman"/>
          <w:spacing w:val="8"/>
          <w:w w:val="115"/>
          <w:sz w:val="11"/>
        </w:rPr>
        <w:t> </w:t>
      </w:r>
      <w:r>
        <w:rPr>
          <w:spacing w:val="11"/>
          <w:w w:val="115"/>
          <w:sz w:val="14"/>
        </w:rPr>
        <w:t>大學博士，政治大學法律系助理教</w:t>
      </w:r>
      <w:r>
        <w:rPr>
          <w:spacing w:val="11"/>
          <w:w w:val="115"/>
          <w:sz w:val="12"/>
        </w:rPr>
        <w:t>授</w:t>
      </w:r>
      <w:r>
        <w:rPr>
          <w:spacing w:val="13"/>
          <w:w w:val="115"/>
          <w:sz w:val="14"/>
        </w:rPr>
        <w:t>。</w:t>
      </w:r>
      <w:r>
        <w:rPr>
          <w:rFonts w:ascii="Times New Roman" w:eastAsia="Times New Roman"/>
          <w:w w:val="139"/>
          <w:sz w:val="11"/>
        </w:rPr>
        <w:t> </w:t>
      </w:r>
    </w:p>
    <w:p>
      <w:pPr>
        <w:pStyle w:val="BodyText"/>
        <w:spacing w:before="5"/>
        <w:rPr>
          <w:rFonts w:ascii="Times New Roman"/>
          <w:sz w:val="22"/>
        </w:rPr>
      </w:pPr>
    </w:p>
    <w:p>
      <w:pPr>
        <w:pStyle w:val="BodyText"/>
        <w:spacing w:before="5"/>
        <w:rPr>
          <w:rFonts w:ascii="Times New Roman"/>
          <w:sz w:val="9"/>
        </w:rPr>
      </w:pPr>
    </w:p>
    <w:p>
      <w:pPr>
        <w:spacing w:before="1"/>
        <w:ind w:left="1033" w:right="1102" w:firstLine="0"/>
        <w:jc w:val="center"/>
        <w:rPr>
          <w:rFonts w:ascii="Times New Roman"/>
          <w:sz w:val="15"/>
        </w:rPr>
      </w:pPr>
      <w:r>
        <w:rPr/>
        <w:pict>
          <v:shape style="position:absolute;margin-left:70.989899pt;margin-top:-27.25597pt;width:2.450pt;height:3.6pt;mso-position-horizontal-relative:page;mso-position-vertical-relative:paragraph;z-index:15862784" type="#_x0000_t202" filled="false" stroked="false">
            <v:textbox inset="0,0,0,0">
              <w:txbxContent>
                <w:p>
                  <w:pPr>
                    <w:spacing w:line="65" w:lineRule="exact" w:before="5"/>
                    <w:ind w:left="0" w:right="0" w:firstLine="0"/>
                    <w:jc w:val="left"/>
                    <w:rPr>
                      <w:rFonts w:ascii="Georgia"/>
                      <w:sz w:val="7"/>
                    </w:rPr>
                  </w:pPr>
                  <w:r>
                    <w:rPr>
                      <w:rFonts w:ascii="Georgia"/>
                      <w:w w:val="145"/>
                      <w:sz w:val="7"/>
                    </w:rPr>
                    <w:t>*</w:t>
                  </w:r>
                </w:p>
              </w:txbxContent>
            </v:textbox>
            <w10:wrap type="none"/>
          </v:shape>
        </w:pict>
      </w:r>
      <w:r>
        <w:rPr>
          <w:rFonts w:ascii="Times New Roman"/>
          <w:w w:val="150"/>
          <w:sz w:val="13"/>
        </w:rPr>
        <w:t>230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3"/>
        <w:rPr>
          <w:rFonts w:ascii="Times New Roman"/>
          <w:sz w:val="9"/>
        </w:rPr>
      </w:pPr>
    </w:p>
    <w:p>
      <w:pPr>
        <w:spacing w:before="66"/>
        <w:ind w:left="1736" w:right="0" w:firstLine="0"/>
        <w:jc w:val="left"/>
        <w:rPr>
          <w:sz w:val="22"/>
        </w:rPr>
      </w:pPr>
      <w:r>
        <w:rPr>
          <w:spacing w:val="10"/>
          <w:w w:val="110"/>
          <w:sz w:val="22"/>
        </w:rPr>
        <w:t>公務員法上損失補償之研究</w:t>
      </w:r>
      <w:r>
        <w:rPr>
          <w:w w:val="113"/>
          <w:sz w:val="22"/>
        </w:rPr>
        <w:t> </w:t>
      </w:r>
    </w:p>
    <w:p>
      <w:pPr>
        <w:pStyle w:val="BodyText"/>
        <w:rPr>
          <w:sz w:val="20"/>
        </w:rPr>
      </w:pPr>
    </w:p>
    <w:p>
      <w:pPr>
        <w:pStyle w:val="BodyText"/>
        <w:rPr>
          <w:sz w:val="20"/>
        </w:rPr>
      </w:pPr>
    </w:p>
    <w:p>
      <w:pPr>
        <w:spacing w:before="190"/>
        <w:ind w:left="169" w:right="0" w:firstLine="0"/>
        <w:jc w:val="left"/>
        <w:rPr>
          <w:rFonts w:ascii="Times New Roman" w:eastAsia="Times New Roman"/>
          <w:sz w:val="24"/>
        </w:rPr>
      </w:pPr>
      <w:r>
        <w:rPr>
          <w:w w:val="110"/>
          <w:sz w:val="22"/>
        </w:rPr>
        <w:t>壹、前言</w:t>
      </w:r>
      <w:r>
        <w:rPr>
          <w:rFonts w:ascii="Times New Roman" w:eastAsia="Times New Roman"/>
          <w:w w:val="102"/>
          <w:sz w:val="24"/>
        </w:rPr>
        <w:t> </w:t>
      </w:r>
    </w:p>
    <w:p>
      <w:pPr>
        <w:spacing w:line="276" w:lineRule="auto" w:before="193"/>
        <w:ind w:left="169" w:right="270" w:firstLine="493"/>
        <w:jc w:val="both"/>
        <w:rPr>
          <w:sz w:val="24"/>
        </w:rPr>
      </w:pPr>
      <w:r>
        <w:rPr/>
        <w:pict>
          <v:shape style="position:absolute;margin-left:315.369904pt;margin-top:187.472824pt;width:12.25pt;height:5.6pt;mso-position-horizontal-relative:page;mso-position-vertical-relative:paragraph;z-index:-19546624"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149</w:t>
                  </w:r>
                </w:p>
              </w:txbxContent>
            </v:textbox>
            <w10:wrap type="none"/>
          </v:shape>
        </w:pict>
      </w:r>
      <w:r>
        <w:rPr>
          <w:w w:val="105"/>
          <w:sz w:val="24"/>
        </w:rPr>
        <w:t>法律</w:t>
      </w:r>
      <w:r>
        <w:rPr>
          <w:w w:val="105"/>
          <w:sz w:val="22"/>
        </w:rPr>
        <w:t>制度區</w:t>
      </w:r>
      <w:r>
        <w:rPr>
          <w:w w:val="105"/>
          <w:sz w:val="24"/>
        </w:rPr>
        <w:t>分為公</w:t>
      </w:r>
      <w:r>
        <w:rPr>
          <w:w w:val="105"/>
          <w:sz w:val="22"/>
        </w:rPr>
        <w:t>私</w:t>
      </w:r>
      <w:r>
        <w:rPr>
          <w:w w:val="105"/>
          <w:sz w:val="24"/>
        </w:rPr>
        <w:t>二</w:t>
      </w:r>
      <w:r>
        <w:rPr>
          <w:w w:val="120"/>
          <w:sz w:val="18"/>
        </w:rPr>
        <w:t>元</w:t>
      </w:r>
      <w:r>
        <w:rPr>
          <w:w w:val="105"/>
          <w:sz w:val="22"/>
        </w:rPr>
        <w:t>制</w:t>
      </w:r>
      <w:r>
        <w:rPr>
          <w:w w:val="105"/>
          <w:sz w:val="24"/>
        </w:rPr>
        <w:t>的國家，將公權力機關與</w:t>
      </w:r>
      <w:r>
        <w:rPr>
          <w:sz w:val="24"/>
        </w:rPr>
        <w:t>人民之間的法律關係，</w:t>
      </w:r>
      <w:r>
        <w:rPr>
          <w:sz w:val="22"/>
        </w:rPr>
        <w:t>區別</w:t>
      </w:r>
      <w:r>
        <w:rPr>
          <w:sz w:val="24"/>
        </w:rPr>
        <w:t>於人民與人民間之法律關係；</w:t>
      </w:r>
      <w:r>
        <w:rPr>
          <w:spacing w:val="1"/>
          <w:sz w:val="24"/>
        </w:rPr>
        <w:t> </w:t>
      </w:r>
      <w:r>
        <w:rPr>
          <w:w w:val="105"/>
          <w:sz w:val="24"/>
        </w:rPr>
        <w:t>為了解</w:t>
      </w:r>
      <w:r>
        <w:rPr>
          <w:w w:val="105"/>
          <w:sz w:val="22"/>
        </w:rPr>
        <w:t>決</w:t>
      </w:r>
      <w:r>
        <w:rPr>
          <w:w w:val="105"/>
          <w:sz w:val="24"/>
        </w:rPr>
        <w:t>一</w:t>
      </w:r>
      <w:r>
        <w:rPr>
          <w:w w:val="105"/>
          <w:sz w:val="22"/>
        </w:rPr>
        <w:t>方造</w:t>
      </w:r>
      <w:r>
        <w:rPr>
          <w:w w:val="105"/>
          <w:sz w:val="24"/>
        </w:rPr>
        <w:t>成</w:t>
      </w:r>
      <w:r>
        <w:rPr>
          <w:w w:val="105"/>
          <w:sz w:val="22"/>
        </w:rPr>
        <w:t>他方</w:t>
      </w:r>
      <w:r>
        <w:rPr>
          <w:w w:val="105"/>
          <w:sz w:val="24"/>
        </w:rPr>
        <w:t>權益</w:t>
      </w:r>
      <w:r>
        <w:rPr>
          <w:w w:val="105"/>
          <w:sz w:val="22"/>
        </w:rPr>
        <w:t>變動而</w:t>
      </w:r>
      <w:r>
        <w:rPr>
          <w:w w:val="105"/>
          <w:sz w:val="24"/>
        </w:rPr>
        <w:t>予以</w:t>
      </w:r>
      <w:r>
        <w:rPr>
          <w:w w:val="105"/>
          <w:sz w:val="21"/>
        </w:rPr>
        <w:t>填</w:t>
      </w:r>
      <w:r>
        <w:rPr>
          <w:w w:val="105"/>
          <w:sz w:val="22"/>
        </w:rPr>
        <w:t>補</w:t>
      </w:r>
      <w:r>
        <w:rPr>
          <w:w w:val="105"/>
          <w:sz w:val="24"/>
        </w:rPr>
        <w:t>的問題，在民事</w:t>
      </w:r>
      <w:r>
        <w:rPr>
          <w:w w:val="105"/>
          <w:sz w:val="22"/>
        </w:rPr>
        <w:t>責</w:t>
      </w:r>
      <w:r>
        <w:rPr>
          <w:w w:val="105"/>
          <w:sz w:val="24"/>
        </w:rPr>
        <w:t>任</w:t>
      </w:r>
      <w:r>
        <w:rPr>
          <w:w w:val="105"/>
          <w:sz w:val="22"/>
        </w:rPr>
        <w:t>體系</w:t>
      </w:r>
      <w:r>
        <w:rPr>
          <w:w w:val="105"/>
          <w:sz w:val="24"/>
        </w:rPr>
        <w:t>外，</w:t>
      </w:r>
      <w:r>
        <w:rPr>
          <w:w w:val="105"/>
          <w:sz w:val="22"/>
        </w:rPr>
        <w:t>另</w:t>
      </w:r>
      <w:r>
        <w:rPr>
          <w:w w:val="105"/>
          <w:sz w:val="24"/>
        </w:rPr>
        <w:t>外</w:t>
      </w:r>
      <w:r>
        <w:rPr>
          <w:w w:val="105"/>
          <w:sz w:val="22"/>
        </w:rPr>
        <w:t>設置</w:t>
      </w:r>
      <w:r>
        <w:rPr>
          <w:w w:val="105"/>
          <w:sz w:val="24"/>
        </w:rPr>
        <w:t>國家</w:t>
      </w:r>
      <w:r>
        <w:rPr>
          <w:w w:val="105"/>
          <w:sz w:val="22"/>
        </w:rPr>
        <w:t>責</w:t>
      </w:r>
      <w:r>
        <w:rPr>
          <w:w w:val="105"/>
          <w:sz w:val="24"/>
        </w:rPr>
        <w:t>任</w:t>
      </w:r>
      <w:r>
        <w:rPr>
          <w:w w:val="105"/>
          <w:sz w:val="22"/>
        </w:rPr>
        <w:t>制度</w:t>
      </w:r>
      <w:r>
        <w:rPr>
          <w:w w:val="105"/>
          <w:sz w:val="24"/>
        </w:rPr>
        <w:t>。</w:t>
      </w:r>
      <w:r>
        <w:rPr>
          <w:w w:val="105"/>
          <w:sz w:val="21"/>
        </w:rPr>
        <w:t>儘</w:t>
      </w:r>
      <w:r>
        <w:rPr>
          <w:w w:val="105"/>
          <w:sz w:val="24"/>
        </w:rPr>
        <w:t>管</w:t>
      </w:r>
      <w:r>
        <w:rPr>
          <w:w w:val="105"/>
          <w:sz w:val="22"/>
        </w:rPr>
        <w:t>兩種責</w:t>
      </w:r>
      <w:r>
        <w:rPr>
          <w:w w:val="105"/>
          <w:sz w:val="24"/>
        </w:rPr>
        <w:t>任</w:t>
      </w:r>
      <w:r>
        <w:rPr>
          <w:w w:val="105"/>
          <w:sz w:val="22"/>
        </w:rPr>
        <w:t>制</w:t>
      </w:r>
      <w:r>
        <w:rPr>
          <w:spacing w:val="1"/>
          <w:w w:val="105"/>
          <w:sz w:val="22"/>
        </w:rPr>
        <w:t> </w:t>
      </w:r>
      <w:r>
        <w:rPr>
          <w:w w:val="105"/>
          <w:sz w:val="22"/>
        </w:rPr>
        <w:t>度</w:t>
      </w:r>
      <w:r>
        <w:rPr>
          <w:w w:val="105"/>
          <w:sz w:val="24"/>
        </w:rPr>
        <w:t>對於如何</w:t>
      </w:r>
      <w:r>
        <w:rPr>
          <w:w w:val="105"/>
          <w:sz w:val="22"/>
        </w:rPr>
        <w:t>進</w:t>
      </w:r>
      <w:r>
        <w:rPr>
          <w:w w:val="105"/>
          <w:sz w:val="24"/>
        </w:rPr>
        <w:t>行</w:t>
      </w:r>
      <w:r>
        <w:rPr>
          <w:w w:val="105"/>
          <w:sz w:val="21"/>
        </w:rPr>
        <w:t>填</w:t>
      </w:r>
      <w:r>
        <w:rPr>
          <w:w w:val="105"/>
          <w:sz w:val="22"/>
        </w:rPr>
        <w:t>補</w:t>
      </w:r>
      <w:r>
        <w:rPr>
          <w:w w:val="105"/>
          <w:sz w:val="24"/>
        </w:rPr>
        <w:t>的理論與</w:t>
      </w:r>
      <w:r>
        <w:rPr>
          <w:w w:val="105"/>
          <w:sz w:val="22"/>
        </w:rPr>
        <w:t>內涵</w:t>
      </w:r>
      <w:r>
        <w:rPr>
          <w:w w:val="105"/>
          <w:sz w:val="24"/>
        </w:rPr>
        <w:t>不</w:t>
      </w:r>
      <w:r>
        <w:rPr>
          <w:w w:val="105"/>
          <w:sz w:val="21"/>
        </w:rPr>
        <w:t>盡</w:t>
      </w:r>
      <w:r>
        <w:rPr>
          <w:w w:val="105"/>
          <w:sz w:val="24"/>
        </w:rPr>
        <w:t>相同，但</w:t>
      </w:r>
      <w:r>
        <w:rPr>
          <w:w w:val="105"/>
          <w:sz w:val="22"/>
        </w:rPr>
        <w:t>既然</w:t>
      </w:r>
      <w:r>
        <w:rPr>
          <w:w w:val="105"/>
          <w:sz w:val="24"/>
        </w:rPr>
        <w:t>是因為權益</w:t>
      </w:r>
      <w:r>
        <w:rPr>
          <w:w w:val="105"/>
          <w:sz w:val="22"/>
        </w:rPr>
        <w:t>變動而產生</w:t>
      </w:r>
      <w:r>
        <w:rPr>
          <w:w w:val="105"/>
          <w:sz w:val="24"/>
        </w:rPr>
        <w:t>的</w:t>
      </w:r>
      <w:r>
        <w:rPr>
          <w:w w:val="105"/>
          <w:sz w:val="21"/>
        </w:rPr>
        <w:t>填</w:t>
      </w:r>
      <w:r>
        <w:rPr>
          <w:w w:val="105"/>
          <w:sz w:val="22"/>
        </w:rPr>
        <w:t>補</w:t>
      </w:r>
      <w:r>
        <w:rPr>
          <w:w w:val="105"/>
          <w:sz w:val="24"/>
        </w:rPr>
        <w:t>，其中</w:t>
      </w:r>
      <w:r>
        <w:rPr>
          <w:w w:val="105"/>
          <w:sz w:val="22"/>
        </w:rPr>
        <w:t>必</w:t>
      </w:r>
      <w:r>
        <w:rPr>
          <w:w w:val="105"/>
          <w:sz w:val="24"/>
        </w:rPr>
        <w:t>定包含：使權益</w:t>
      </w:r>
      <w:r>
        <w:rPr>
          <w:w w:val="105"/>
          <w:sz w:val="22"/>
        </w:rPr>
        <w:t>產生變動</w:t>
      </w:r>
      <w:r>
        <w:rPr>
          <w:w w:val="105"/>
          <w:sz w:val="24"/>
        </w:rPr>
        <w:t>的行為、權益</w:t>
      </w:r>
      <w:r>
        <w:rPr>
          <w:w w:val="105"/>
          <w:sz w:val="22"/>
        </w:rPr>
        <w:t>變動</w:t>
      </w:r>
      <w:r>
        <w:rPr>
          <w:w w:val="105"/>
          <w:sz w:val="24"/>
        </w:rPr>
        <w:t>的</w:t>
      </w:r>
      <w:r>
        <w:rPr>
          <w:w w:val="105"/>
          <w:sz w:val="22"/>
        </w:rPr>
        <w:t>結果</w:t>
      </w:r>
      <w:r>
        <w:rPr>
          <w:w w:val="105"/>
          <w:sz w:val="24"/>
        </w:rPr>
        <w:t>、因</w:t>
      </w:r>
      <w:r>
        <w:rPr>
          <w:w w:val="105"/>
          <w:sz w:val="22"/>
        </w:rPr>
        <w:t>果</w:t>
      </w:r>
      <w:r>
        <w:rPr>
          <w:w w:val="105"/>
          <w:sz w:val="24"/>
        </w:rPr>
        <w:t>關係與應對此權益</w:t>
      </w:r>
      <w:r>
        <w:rPr>
          <w:w w:val="105"/>
          <w:sz w:val="22"/>
        </w:rPr>
        <w:t>變動負責者</w:t>
      </w:r>
      <w:r>
        <w:rPr>
          <w:w w:val="105"/>
          <w:sz w:val="24"/>
        </w:rPr>
        <w:t>。在民事</w:t>
      </w:r>
      <w:r>
        <w:rPr>
          <w:w w:val="105"/>
          <w:sz w:val="22"/>
        </w:rPr>
        <w:t>責</w:t>
      </w:r>
      <w:r>
        <w:rPr>
          <w:w w:val="105"/>
          <w:sz w:val="24"/>
        </w:rPr>
        <w:t>任</w:t>
      </w:r>
      <w:r>
        <w:rPr>
          <w:w w:val="105"/>
          <w:sz w:val="22"/>
        </w:rPr>
        <w:t>制度</w:t>
      </w:r>
      <w:r>
        <w:rPr>
          <w:w w:val="105"/>
          <w:sz w:val="24"/>
        </w:rPr>
        <w:t>之下，不論使權益</w:t>
      </w:r>
      <w:r>
        <w:rPr>
          <w:w w:val="105"/>
          <w:sz w:val="22"/>
        </w:rPr>
        <w:t>產生變動</w:t>
      </w:r>
      <w:r>
        <w:rPr>
          <w:w w:val="105"/>
          <w:sz w:val="24"/>
        </w:rPr>
        <w:t>的行為性</w:t>
      </w:r>
      <w:r>
        <w:rPr>
          <w:w w:val="105"/>
          <w:sz w:val="22"/>
        </w:rPr>
        <w:t>質</w:t>
      </w:r>
      <w:r>
        <w:rPr>
          <w:w w:val="105"/>
          <w:sz w:val="24"/>
        </w:rPr>
        <w:t>如何，</w:t>
      </w:r>
      <w:r>
        <w:rPr>
          <w:w w:val="105"/>
          <w:sz w:val="22"/>
        </w:rPr>
        <w:t>只</w:t>
      </w:r>
      <w:r>
        <w:rPr>
          <w:w w:val="105"/>
          <w:sz w:val="24"/>
        </w:rPr>
        <w:t>要</w:t>
      </w:r>
      <w:r>
        <w:rPr>
          <w:w w:val="105"/>
          <w:sz w:val="22"/>
        </w:rPr>
        <w:t>造</w:t>
      </w:r>
      <w:r>
        <w:rPr>
          <w:w w:val="105"/>
          <w:sz w:val="24"/>
        </w:rPr>
        <w:t>成權益</w:t>
      </w:r>
      <w:r>
        <w:rPr>
          <w:w w:val="105"/>
          <w:sz w:val="22"/>
        </w:rPr>
        <w:t>變動</w:t>
      </w:r>
      <w:r>
        <w:rPr>
          <w:w w:val="105"/>
          <w:sz w:val="24"/>
        </w:rPr>
        <w:t>的</w:t>
      </w:r>
      <w:r>
        <w:rPr>
          <w:w w:val="105"/>
          <w:sz w:val="22"/>
        </w:rPr>
        <w:t>結果</w:t>
      </w:r>
      <w:r>
        <w:rPr>
          <w:w w:val="105"/>
          <w:sz w:val="24"/>
        </w:rPr>
        <w:t>，</w:t>
      </w:r>
      <w:r>
        <w:rPr>
          <w:w w:val="105"/>
          <w:sz w:val="22"/>
        </w:rPr>
        <w:t>均</w:t>
      </w:r>
      <w:r>
        <w:rPr>
          <w:w w:val="105"/>
          <w:sz w:val="24"/>
        </w:rPr>
        <w:t>一</w:t>
      </w:r>
      <w:r>
        <w:rPr>
          <w:w w:val="105"/>
          <w:sz w:val="22"/>
        </w:rPr>
        <w:t>體</w:t>
      </w:r>
      <w:r>
        <w:rPr>
          <w:w w:val="105"/>
          <w:sz w:val="24"/>
        </w:rPr>
        <w:t>稱為「</w:t>
      </w:r>
      <w:r>
        <w:rPr>
          <w:w w:val="105"/>
          <w:sz w:val="22"/>
        </w:rPr>
        <w:t>損害</w:t>
      </w:r>
      <w:r>
        <w:rPr>
          <w:spacing w:val="-24"/>
          <w:w w:val="105"/>
          <w:sz w:val="24"/>
        </w:rPr>
        <w:t>」；但在國家</w:t>
      </w:r>
      <w:r>
        <w:rPr>
          <w:w w:val="105"/>
          <w:sz w:val="22"/>
        </w:rPr>
        <w:t>責</w:t>
      </w:r>
      <w:r>
        <w:rPr>
          <w:w w:val="105"/>
          <w:sz w:val="24"/>
        </w:rPr>
        <w:t>任</w:t>
      </w:r>
      <w:r>
        <w:rPr>
          <w:w w:val="105"/>
          <w:sz w:val="22"/>
        </w:rPr>
        <w:t>制度</w:t>
      </w:r>
      <w:r>
        <w:rPr>
          <w:w w:val="105"/>
          <w:sz w:val="24"/>
        </w:rPr>
        <w:t>下，</w:t>
      </w:r>
      <w:r>
        <w:rPr>
          <w:w w:val="105"/>
          <w:sz w:val="22"/>
        </w:rPr>
        <w:t>向</w:t>
      </w:r>
      <w:r>
        <w:rPr>
          <w:w w:val="105"/>
          <w:sz w:val="24"/>
        </w:rPr>
        <w:t>來依</w:t>
      </w:r>
      <w:r>
        <w:rPr>
          <w:w w:val="105"/>
          <w:sz w:val="22"/>
        </w:rPr>
        <w:t>據</w:t>
      </w:r>
      <w:r>
        <w:rPr>
          <w:w w:val="105"/>
          <w:sz w:val="24"/>
        </w:rPr>
        <w:t>使權益</w:t>
      </w:r>
      <w:r>
        <w:rPr>
          <w:w w:val="105"/>
          <w:sz w:val="22"/>
        </w:rPr>
        <w:t>產生變動</w:t>
      </w:r>
      <w:r>
        <w:rPr>
          <w:w w:val="105"/>
          <w:sz w:val="24"/>
        </w:rPr>
        <w:t>的行為係</w:t>
      </w:r>
      <w:r>
        <w:rPr>
          <w:w w:val="105"/>
          <w:sz w:val="22"/>
        </w:rPr>
        <w:t>合</w:t>
      </w:r>
      <w:r>
        <w:rPr>
          <w:w w:val="105"/>
          <w:sz w:val="24"/>
        </w:rPr>
        <w:t>法或違法，</w:t>
      </w:r>
      <w:r>
        <w:rPr>
          <w:w w:val="105"/>
          <w:sz w:val="22"/>
        </w:rPr>
        <w:t>區</w:t>
      </w:r>
      <w:r>
        <w:rPr>
          <w:w w:val="105"/>
          <w:sz w:val="24"/>
        </w:rPr>
        <w:t>分為「</w:t>
      </w:r>
      <w:r>
        <w:rPr>
          <w:w w:val="105"/>
          <w:sz w:val="22"/>
        </w:rPr>
        <w:t>損失</w:t>
      </w:r>
      <w:r>
        <w:rPr>
          <w:w w:val="105"/>
          <w:sz w:val="24"/>
        </w:rPr>
        <w:t>」或「</w:t>
      </w:r>
      <w:r>
        <w:rPr>
          <w:w w:val="105"/>
          <w:sz w:val="22"/>
        </w:rPr>
        <w:t>損害</w:t>
      </w:r>
      <w:r>
        <w:rPr>
          <w:spacing w:val="10"/>
          <w:w w:val="105"/>
          <w:sz w:val="24"/>
        </w:rPr>
        <w:t>」 ，其得請</w:t>
      </w:r>
      <w:r>
        <w:rPr>
          <w:w w:val="105"/>
          <w:sz w:val="22"/>
        </w:rPr>
        <w:t>求</w:t>
      </w:r>
      <w:r>
        <w:rPr>
          <w:w w:val="105"/>
          <w:sz w:val="21"/>
        </w:rPr>
        <w:t>填</w:t>
      </w:r>
      <w:r>
        <w:rPr>
          <w:w w:val="105"/>
          <w:sz w:val="22"/>
        </w:rPr>
        <w:t>補</w:t>
      </w:r>
      <w:r>
        <w:rPr>
          <w:w w:val="105"/>
          <w:sz w:val="24"/>
        </w:rPr>
        <w:t>之理論</w:t>
      </w:r>
      <w:r>
        <w:rPr>
          <w:w w:val="105"/>
          <w:sz w:val="22"/>
        </w:rPr>
        <w:t>基礎</w:t>
      </w:r>
      <w:r>
        <w:rPr>
          <w:w w:val="105"/>
          <w:sz w:val="24"/>
        </w:rPr>
        <w:t>亦不相同。受公權力</w:t>
      </w:r>
      <w:r>
        <w:rPr>
          <w:w w:val="105"/>
          <w:sz w:val="22"/>
        </w:rPr>
        <w:t>制</w:t>
      </w:r>
      <w:r>
        <w:rPr>
          <w:w w:val="105"/>
          <w:sz w:val="21"/>
        </w:rPr>
        <w:t>約</w:t>
      </w:r>
      <w:r>
        <w:rPr>
          <w:w w:val="105"/>
          <w:sz w:val="24"/>
        </w:rPr>
        <w:t>之相對人，</w:t>
      </w:r>
      <w:r>
        <w:rPr>
          <w:w w:val="105"/>
          <w:sz w:val="22"/>
        </w:rPr>
        <w:t>又</w:t>
      </w:r>
      <w:r>
        <w:rPr>
          <w:sz w:val="24"/>
        </w:rPr>
        <w:t>會因為與公權力機關之所以</w:t>
      </w:r>
      <w:r>
        <w:rPr>
          <w:sz w:val="22"/>
        </w:rPr>
        <w:t>產生</w:t>
      </w:r>
      <w:r>
        <w:rPr>
          <w:sz w:val="24"/>
        </w:rPr>
        <w:t>法律關係之原因不同，其</w:t>
      </w:r>
      <w:r>
        <w:rPr>
          <w:spacing w:val="1"/>
          <w:sz w:val="24"/>
        </w:rPr>
        <w:t> </w:t>
      </w:r>
      <w:r>
        <w:rPr>
          <w:w w:val="105"/>
          <w:sz w:val="24"/>
        </w:rPr>
        <w:t>所得</w:t>
      </w:r>
      <w:r>
        <w:rPr>
          <w:w w:val="105"/>
          <w:sz w:val="22"/>
        </w:rPr>
        <w:t>進</w:t>
      </w:r>
      <w:r>
        <w:rPr>
          <w:w w:val="105"/>
          <w:sz w:val="24"/>
        </w:rPr>
        <w:t>行之權益</w:t>
      </w:r>
      <w:r>
        <w:rPr>
          <w:w w:val="105"/>
          <w:sz w:val="21"/>
        </w:rPr>
        <w:t>填</w:t>
      </w:r>
      <w:r>
        <w:rPr>
          <w:w w:val="105"/>
          <w:sz w:val="22"/>
        </w:rPr>
        <w:t>補</w:t>
      </w:r>
      <w:r>
        <w:rPr>
          <w:w w:val="105"/>
          <w:sz w:val="24"/>
        </w:rPr>
        <w:t>相關作為</w:t>
      </w:r>
      <w:r>
        <w:rPr>
          <w:w w:val="105"/>
          <w:sz w:val="22"/>
        </w:rPr>
        <w:t>而</w:t>
      </w:r>
      <w:r>
        <w:rPr>
          <w:w w:val="105"/>
          <w:sz w:val="24"/>
        </w:rPr>
        <w:t>有不同的規</w:t>
      </w:r>
      <w:r>
        <w:rPr>
          <w:w w:val="105"/>
          <w:sz w:val="22"/>
        </w:rPr>
        <w:t>範</w:t>
      </w:r>
      <w:r>
        <w:rPr>
          <w:w w:val="105"/>
          <w:sz w:val="24"/>
        </w:rPr>
        <w:t>與適用；</w:t>
      </w:r>
      <w:r>
        <w:rPr>
          <w:w w:val="105"/>
          <w:sz w:val="22"/>
        </w:rPr>
        <w:t>尤</w:t>
      </w:r>
      <w:r>
        <w:rPr>
          <w:sz w:val="24"/>
        </w:rPr>
        <w:t>其是構成行政機關一</w:t>
      </w:r>
      <w:r>
        <w:rPr>
          <w:sz w:val="22"/>
        </w:rPr>
        <w:t>環</w:t>
      </w:r>
      <w:r>
        <w:rPr>
          <w:sz w:val="24"/>
        </w:rPr>
        <w:t>的公務員，</w:t>
      </w:r>
      <w:r>
        <w:rPr>
          <w:sz w:val="21"/>
        </w:rPr>
        <w:t>儘</w:t>
      </w:r>
      <w:r>
        <w:rPr>
          <w:sz w:val="24"/>
        </w:rPr>
        <w:t>管與行政機關間之法</w:t>
      </w:r>
      <w:r>
        <w:rPr>
          <w:spacing w:val="1"/>
          <w:sz w:val="24"/>
        </w:rPr>
        <w:t> </w:t>
      </w:r>
      <w:r>
        <w:rPr>
          <w:sz w:val="24"/>
        </w:rPr>
        <w:t>律關係，與一</w:t>
      </w:r>
      <w:r>
        <w:rPr>
          <w:sz w:val="22"/>
        </w:rPr>
        <w:t>般</w:t>
      </w:r>
      <w:r>
        <w:rPr>
          <w:sz w:val="24"/>
        </w:rPr>
        <w:t>人民相同地係行政機關位於</w:t>
      </w:r>
      <w:r>
        <w:rPr>
          <w:sz w:val="21"/>
        </w:rPr>
        <w:t>優</w:t>
      </w:r>
      <w:r>
        <w:rPr>
          <w:sz w:val="22"/>
        </w:rPr>
        <w:t>越</w:t>
      </w:r>
      <w:r>
        <w:rPr>
          <w:sz w:val="24"/>
        </w:rPr>
        <w:t>的不</w:t>
      </w:r>
      <w:r>
        <w:rPr>
          <w:sz w:val="22"/>
        </w:rPr>
        <w:t>平</w:t>
      </w:r>
      <w:r>
        <w:rPr>
          <w:sz w:val="24"/>
        </w:rPr>
        <w:t>等</w:t>
      </w:r>
      <w:r>
        <w:rPr>
          <w:spacing w:val="1"/>
          <w:sz w:val="24"/>
        </w:rPr>
        <w:t> </w:t>
      </w:r>
      <w:r>
        <w:rPr>
          <w:sz w:val="24"/>
        </w:rPr>
        <w:t>地位，但行政機關之行為</w:t>
      </w:r>
      <w:r>
        <w:rPr>
          <w:sz w:val="22"/>
        </w:rPr>
        <w:t>造</w:t>
      </w:r>
      <w:r>
        <w:rPr>
          <w:sz w:val="24"/>
        </w:rPr>
        <w:t>成公務員權益</w:t>
      </w:r>
      <w:r>
        <w:rPr>
          <w:sz w:val="22"/>
        </w:rPr>
        <w:t>變動</w:t>
      </w:r>
      <w:r>
        <w:rPr>
          <w:sz w:val="24"/>
        </w:rPr>
        <w:t>，</w:t>
      </w:r>
      <w:r>
        <w:rPr>
          <w:sz w:val="22"/>
        </w:rPr>
        <w:t>往往</w:t>
      </w:r>
      <w:r>
        <w:rPr>
          <w:sz w:val="24"/>
        </w:rPr>
        <w:t>與公</w:t>
      </w:r>
    </w:p>
    <w:p>
      <w:pPr>
        <w:pStyle w:val="BodyText"/>
        <w:spacing w:before="2"/>
        <w:rPr>
          <w:sz w:val="22"/>
        </w:rPr>
      </w:pPr>
    </w:p>
    <w:p>
      <w:pPr>
        <w:spacing w:before="1"/>
        <w:ind w:left="169" w:right="0" w:firstLine="0"/>
        <w:jc w:val="left"/>
        <w:rPr>
          <w:rFonts w:ascii="Times New Roman"/>
          <w:sz w:val="17"/>
        </w:rPr>
      </w:pPr>
      <w:r>
        <w:rPr/>
        <w:pict>
          <v:rect style="position:absolute;margin-left:65.469894pt;margin-top:5.825876pt;width:110.88pt;height:.41998pt;mso-position-horizontal-relative:page;mso-position-vertical-relative:paragraph;z-index:-19547136"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8" w:lineRule="auto" w:before="12"/>
        <w:ind w:left="423" w:right="246" w:hanging="104"/>
        <w:jc w:val="both"/>
        <w:rPr>
          <w:rFonts w:ascii="Times New Roman" w:eastAsia="Times New Roman"/>
          <w:sz w:val="10"/>
        </w:rPr>
      </w:pPr>
      <w:r>
        <w:rPr/>
        <w:pict>
          <v:shape style="position:absolute;margin-left:65.469894pt;margin-top:.745981pt;width:7.6pt;height:3.45pt;mso-position-horizontal-relative:page;mso-position-vertical-relative:paragraph;z-index:1586432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149</w:t>
                  </w:r>
                </w:p>
              </w:txbxContent>
            </v:textbox>
            <w10:wrap type="none"/>
          </v:shape>
        </w:pict>
      </w:r>
      <w:r>
        <w:rPr>
          <w:rFonts w:ascii="Times New Roman" w:eastAsia="Times New Roman"/>
          <w:w w:val="102"/>
          <w:sz w:val="15"/>
        </w:rPr>
        <w:t> </w:t>
      </w:r>
      <w:r>
        <w:rPr>
          <w:rFonts w:ascii="Times New Roman" w:eastAsia="Times New Roman"/>
          <w:spacing w:val="12"/>
          <w:sz w:val="15"/>
        </w:rPr>
        <w:t> </w:t>
      </w:r>
      <w:r>
        <w:rPr>
          <w:spacing w:val="12"/>
          <w:w w:val="109"/>
          <w:sz w:val="14"/>
        </w:rPr>
        <w:t>吳庚</w:t>
      </w:r>
      <w:r>
        <w:rPr>
          <w:spacing w:val="13"/>
          <w:w w:val="109"/>
          <w:sz w:val="14"/>
        </w:rPr>
        <w:t>（</w:t>
      </w:r>
      <w:r>
        <w:rPr>
          <w:rFonts w:ascii="Times New Roman" w:eastAsia="Times New Roman"/>
          <w:spacing w:val="5"/>
          <w:w w:val="153"/>
          <w:sz w:val="10"/>
        </w:rPr>
        <w:t>201</w:t>
      </w:r>
      <w:r>
        <w:rPr>
          <w:rFonts w:ascii="Times New Roman" w:eastAsia="Times New Roman"/>
          <w:spacing w:val="7"/>
          <w:w w:val="153"/>
          <w:sz w:val="10"/>
        </w:rPr>
        <w:t>0</w:t>
      </w:r>
      <w:r>
        <w:rPr>
          <w:spacing w:val="-71"/>
          <w:w w:val="109"/>
          <w:sz w:val="14"/>
        </w:rPr>
        <w:t>）</w:t>
      </w:r>
      <w:r>
        <w:rPr>
          <w:spacing w:val="11"/>
          <w:w w:val="109"/>
          <w:sz w:val="14"/>
        </w:rPr>
        <w:t>，行政法之理論與實用，</w:t>
      </w:r>
      <w:r>
        <w:rPr>
          <w:rFonts w:ascii="Times New Roman" w:eastAsia="Times New Roman"/>
          <w:spacing w:val="1"/>
          <w:w w:val="153"/>
          <w:sz w:val="10"/>
        </w:rPr>
        <w:t>1</w:t>
      </w:r>
      <w:r>
        <w:rPr>
          <w:rFonts w:ascii="Times New Roman" w:eastAsia="Times New Roman"/>
          <w:w w:val="153"/>
          <w:sz w:val="10"/>
        </w:rPr>
        <w:t>1</w:t>
      </w:r>
      <w:r>
        <w:rPr>
          <w:rFonts w:ascii="Times New Roman" w:eastAsia="Times New Roman"/>
          <w:spacing w:val="4"/>
          <w:sz w:val="10"/>
        </w:rPr>
        <w:t>  </w:t>
      </w:r>
      <w:r>
        <w:rPr>
          <w:spacing w:val="8"/>
          <w:w w:val="109"/>
          <w:sz w:val="14"/>
        </w:rPr>
        <w:t>版，頁</w:t>
      </w:r>
      <w:r>
        <w:rPr>
          <w:spacing w:val="-7"/>
          <w:sz w:val="14"/>
        </w:rPr>
        <w:t> </w:t>
      </w:r>
      <w:r>
        <w:rPr>
          <w:rFonts w:ascii="Times New Roman" w:eastAsia="Times New Roman"/>
          <w:spacing w:val="7"/>
          <w:w w:val="153"/>
          <w:sz w:val="10"/>
        </w:rPr>
        <w:t>7</w:t>
      </w:r>
      <w:r>
        <w:rPr>
          <w:rFonts w:ascii="Times New Roman" w:eastAsia="Times New Roman"/>
          <w:spacing w:val="5"/>
          <w:w w:val="153"/>
          <w:sz w:val="10"/>
        </w:rPr>
        <w:t>4</w:t>
      </w:r>
      <w:r>
        <w:rPr>
          <w:rFonts w:ascii="Times New Roman" w:eastAsia="Times New Roman"/>
          <w:spacing w:val="7"/>
          <w:w w:val="153"/>
          <w:sz w:val="10"/>
        </w:rPr>
        <w:t>1</w:t>
      </w:r>
      <w:r>
        <w:rPr>
          <w:spacing w:val="11"/>
          <w:w w:val="109"/>
          <w:sz w:val="14"/>
        </w:rPr>
        <w:t>；劉宗德（</w:t>
      </w:r>
      <w:r>
        <w:rPr>
          <w:rFonts w:ascii="Times New Roman" w:eastAsia="Times New Roman"/>
          <w:spacing w:val="5"/>
          <w:w w:val="153"/>
          <w:sz w:val="10"/>
        </w:rPr>
        <w:t>2</w:t>
      </w:r>
      <w:r>
        <w:rPr>
          <w:rFonts w:ascii="Times New Roman" w:eastAsia="Times New Roman"/>
          <w:spacing w:val="7"/>
          <w:w w:val="153"/>
          <w:sz w:val="10"/>
        </w:rPr>
        <w:t>0</w:t>
      </w:r>
      <w:r>
        <w:rPr>
          <w:rFonts w:ascii="Times New Roman" w:eastAsia="Times New Roman"/>
          <w:spacing w:val="5"/>
          <w:w w:val="153"/>
          <w:sz w:val="10"/>
        </w:rPr>
        <w:t>09</w:t>
      </w:r>
      <w:r>
        <w:rPr>
          <w:spacing w:val="-70"/>
          <w:w w:val="109"/>
          <w:sz w:val="14"/>
        </w:rPr>
        <w:t>）</w:t>
      </w:r>
      <w:r>
        <w:rPr>
          <w:spacing w:val="9"/>
          <w:w w:val="109"/>
          <w:sz w:val="14"/>
        </w:rPr>
        <w:t>，國家賠償及</w:t>
      </w:r>
      <w:r>
        <w:rPr>
          <w:spacing w:val="10"/>
          <w:w w:val="109"/>
          <w:sz w:val="14"/>
        </w:rPr>
        <w:t>損失補償，收於氏著，制度設計型行政法學，頁</w:t>
      </w:r>
      <w:r>
        <w:rPr>
          <w:spacing w:val="-15"/>
          <w:sz w:val="14"/>
        </w:rPr>
        <w:t> </w:t>
      </w:r>
      <w:r>
        <w:rPr>
          <w:rFonts w:ascii="Times New Roman" w:eastAsia="Times New Roman"/>
          <w:spacing w:val="5"/>
          <w:w w:val="153"/>
          <w:sz w:val="10"/>
        </w:rPr>
        <w:t>24</w:t>
      </w:r>
      <w:r>
        <w:rPr>
          <w:rFonts w:ascii="Times New Roman" w:eastAsia="Times New Roman"/>
          <w:spacing w:val="7"/>
          <w:w w:val="153"/>
          <w:sz w:val="10"/>
        </w:rPr>
        <w:t>0</w:t>
      </w:r>
      <w:r>
        <w:rPr>
          <w:spacing w:val="11"/>
          <w:w w:val="109"/>
          <w:sz w:val="14"/>
        </w:rPr>
        <w:t>。李建良（</w:t>
      </w:r>
      <w:r>
        <w:rPr>
          <w:rFonts w:ascii="Times New Roman" w:eastAsia="Times New Roman"/>
          <w:spacing w:val="7"/>
          <w:w w:val="153"/>
          <w:sz w:val="10"/>
        </w:rPr>
        <w:t>2</w:t>
      </w:r>
      <w:r>
        <w:rPr>
          <w:rFonts w:ascii="Times New Roman" w:eastAsia="Times New Roman"/>
          <w:spacing w:val="5"/>
          <w:w w:val="153"/>
          <w:sz w:val="10"/>
        </w:rPr>
        <w:t>006</w:t>
      </w:r>
      <w:r>
        <w:rPr>
          <w:spacing w:val="-70"/>
          <w:w w:val="109"/>
          <w:sz w:val="14"/>
        </w:rPr>
        <w:t>）</w:t>
      </w:r>
      <w:r>
        <w:rPr>
          <w:spacing w:val="9"/>
          <w:w w:val="109"/>
          <w:sz w:val="14"/>
        </w:rPr>
        <w:t>，損失補償，</w:t>
      </w:r>
      <w:r>
        <w:rPr>
          <w:spacing w:val="11"/>
          <w:w w:val="109"/>
          <w:sz w:val="14"/>
        </w:rPr>
        <w:t>收於翁岳生，行政法（</w:t>
      </w:r>
      <w:r>
        <w:rPr>
          <w:spacing w:val="13"/>
          <w:w w:val="109"/>
          <w:sz w:val="14"/>
        </w:rPr>
        <w:t>下</w:t>
      </w:r>
      <w:r>
        <w:rPr>
          <w:spacing w:val="-71"/>
          <w:w w:val="109"/>
          <w:sz w:val="14"/>
        </w:rPr>
        <w:t>）</w:t>
      </w:r>
      <w:r>
        <w:rPr>
          <w:spacing w:val="13"/>
          <w:w w:val="109"/>
          <w:sz w:val="14"/>
        </w:rPr>
        <w:t>，</w:t>
      </w:r>
      <w:r>
        <w:rPr>
          <w:rFonts w:ascii="Times New Roman" w:eastAsia="Times New Roman"/>
          <w:w w:val="153"/>
          <w:sz w:val="10"/>
        </w:rPr>
        <w:t>3</w:t>
      </w:r>
      <w:r>
        <w:rPr>
          <w:rFonts w:ascii="Times New Roman" w:eastAsia="Times New Roman"/>
          <w:spacing w:val="-2"/>
          <w:sz w:val="10"/>
        </w:rPr>
        <w:t>  </w:t>
      </w:r>
      <w:r>
        <w:rPr>
          <w:spacing w:val="8"/>
          <w:w w:val="109"/>
          <w:sz w:val="14"/>
        </w:rPr>
        <w:t>版，頁</w:t>
      </w:r>
      <w:r>
        <w:rPr>
          <w:spacing w:val="-15"/>
          <w:sz w:val="14"/>
        </w:rPr>
        <w:t> </w:t>
      </w:r>
      <w:r>
        <w:rPr>
          <w:rFonts w:ascii="Times New Roman" w:eastAsia="Times New Roman"/>
          <w:spacing w:val="5"/>
          <w:w w:val="153"/>
          <w:sz w:val="10"/>
        </w:rPr>
        <w:t>64</w:t>
      </w:r>
      <w:r>
        <w:rPr>
          <w:rFonts w:ascii="Times New Roman" w:eastAsia="Times New Roman"/>
          <w:spacing w:val="7"/>
          <w:w w:val="153"/>
          <w:sz w:val="10"/>
        </w:rPr>
        <w:t>7</w:t>
      </w:r>
      <w:r>
        <w:rPr>
          <w:spacing w:val="10"/>
          <w:w w:val="109"/>
          <w:sz w:val="14"/>
        </w:rPr>
        <w:t>。不過亦有學者認為以合法或非法作為補</w:t>
      </w:r>
      <w:r>
        <w:rPr>
          <w:spacing w:val="11"/>
          <w:w w:val="109"/>
          <w:sz w:val="14"/>
        </w:rPr>
        <w:t>償與賠償之劃分依據，已非絕對。參李震山（</w:t>
      </w:r>
      <w:r>
        <w:rPr>
          <w:rFonts w:ascii="Times New Roman" w:eastAsia="Times New Roman"/>
          <w:spacing w:val="5"/>
          <w:w w:val="153"/>
          <w:sz w:val="10"/>
        </w:rPr>
        <w:t>2</w:t>
      </w:r>
      <w:r>
        <w:rPr>
          <w:rFonts w:ascii="Times New Roman" w:eastAsia="Times New Roman"/>
          <w:spacing w:val="7"/>
          <w:w w:val="153"/>
          <w:sz w:val="10"/>
        </w:rPr>
        <w:t>0</w:t>
      </w:r>
      <w:r>
        <w:rPr>
          <w:rFonts w:ascii="Times New Roman" w:eastAsia="Times New Roman"/>
          <w:spacing w:val="5"/>
          <w:w w:val="153"/>
          <w:sz w:val="10"/>
        </w:rPr>
        <w:t>07</w:t>
      </w:r>
      <w:r>
        <w:rPr>
          <w:spacing w:val="-70"/>
          <w:w w:val="109"/>
          <w:sz w:val="14"/>
        </w:rPr>
        <w:t>）</w:t>
      </w:r>
      <w:r>
        <w:rPr>
          <w:spacing w:val="11"/>
          <w:w w:val="109"/>
          <w:sz w:val="14"/>
        </w:rPr>
        <w:t>，行政法導論，</w:t>
      </w:r>
      <w:r>
        <w:rPr>
          <w:rFonts w:ascii="Times New Roman" w:eastAsia="Times New Roman"/>
          <w:w w:val="153"/>
          <w:sz w:val="10"/>
        </w:rPr>
        <w:t>7</w:t>
      </w:r>
      <w:r>
        <w:rPr>
          <w:rFonts w:ascii="Times New Roman" w:eastAsia="Times New Roman"/>
          <w:spacing w:val="-2"/>
          <w:sz w:val="10"/>
        </w:rPr>
        <w:t>  </w:t>
      </w:r>
      <w:r>
        <w:rPr>
          <w:spacing w:val="8"/>
          <w:w w:val="109"/>
          <w:sz w:val="14"/>
        </w:rPr>
        <w:t>版，頁</w:t>
      </w:r>
      <w:r>
        <w:rPr>
          <w:spacing w:val="-15"/>
          <w:sz w:val="14"/>
        </w:rPr>
        <w:t> </w:t>
      </w:r>
      <w:r>
        <w:rPr>
          <w:rFonts w:ascii="Times New Roman" w:eastAsia="Times New Roman"/>
          <w:spacing w:val="5"/>
          <w:w w:val="153"/>
          <w:sz w:val="10"/>
        </w:rPr>
        <w:t>5</w:t>
      </w:r>
      <w:r>
        <w:rPr>
          <w:rFonts w:ascii="Times New Roman" w:eastAsia="Times New Roman"/>
          <w:spacing w:val="7"/>
          <w:w w:val="153"/>
          <w:sz w:val="10"/>
        </w:rPr>
        <w:t>9</w:t>
      </w:r>
      <w:r>
        <w:rPr>
          <w:rFonts w:ascii="Times New Roman" w:eastAsia="Times New Roman"/>
          <w:spacing w:val="5"/>
          <w:w w:val="153"/>
          <w:sz w:val="10"/>
        </w:rPr>
        <w:t>7</w:t>
      </w:r>
      <w:r>
        <w:rPr>
          <w:w w:val="109"/>
          <w:sz w:val="14"/>
        </w:rPr>
        <w:t>。</w:t>
      </w:r>
      <w:r>
        <w:rPr>
          <w:spacing w:val="4"/>
          <w:w w:val="109"/>
          <w:sz w:val="14"/>
        </w:rPr>
        <w:t>另有學者認為國家賠償與損失補償已逐漸呈現相對化，李惠宗</w:t>
      </w:r>
      <w:r>
        <w:rPr>
          <w:spacing w:val="11"/>
          <w:w w:val="109"/>
          <w:sz w:val="14"/>
        </w:rPr>
        <w:t>（</w:t>
      </w:r>
      <w:r>
        <w:rPr>
          <w:rFonts w:ascii="Times New Roman" w:eastAsia="Times New Roman"/>
          <w:spacing w:val="5"/>
          <w:w w:val="153"/>
          <w:sz w:val="10"/>
        </w:rPr>
        <w:t>2</w:t>
      </w:r>
      <w:r>
        <w:rPr>
          <w:rFonts w:ascii="Times New Roman" w:eastAsia="Times New Roman"/>
          <w:spacing w:val="7"/>
          <w:w w:val="153"/>
          <w:sz w:val="10"/>
        </w:rPr>
        <w:t>0</w:t>
      </w:r>
      <w:r>
        <w:rPr>
          <w:rFonts w:ascii="Times New Roman" w:eastAsia="Times New Roman"/>
          <w:spacing w:val="5"/>
          <w:w w:val="153"/>
          <w:sz w:val="10"/>
        </w:rPr>
        <w:t>10</w:t>
      </w:r>
      <w:r>
        <w:rPr>
          <w:spacing w:val="-101"/>
          <w:w w:val="109"/>
          <w:sz w:val="14"/>
        </w:rPr>
        <w:t>）</w:t>
      </w:r>
      <w:r>
        <w:rPr>
          <w:spacing w:val="1"/>
          <w:w w:val="109"/>
          <w:sz w:val="14"/>
        </w:rPr>
        <w:t>，行政法要義， </w:t>
      </w:r>
      <w:r>
        <w:rPr>
          <w:rFonts w:ascii="Times New Roman" w:eastAsia="Times New Roman"/>
          <w:w w:val="120"/>
          <w:sz w:val="10"/>
        </w:rPr>
        <w:t>5</w:t>
      </w:r>
      <w:r>
        <w:rPr>
          <w:rFonts w:ascii="Times New Roman" w:eastAsia="Times New Roman"/>
          <w:spacing w:val="17"/>
          <w:w w:val="120"/>
          <w:sz w:val="10"/>
        </w:rPr>
        <w:t> </w:t>
      </w:r>
      <w:r>
        <w:rPr>
          <w:spacing w:val="-2"/>
          <w:w w:val="120"/>
          <w:sz w:val="14"/>
        </w:rPr>
        <w:t>版，頁 </w:t>
      </w:r>
      <w:r>
        <w:rPr>
          <w:rFonts w:ascii="Times New Roman" w:eastAsia="Times New Roman"/>
          <w:w w:val="120"/>
          <w:sz w:val="10"/>
        </w:rPr>
        <w:t>610</w:t>
      </w:r>
      <w:r>
        <w:rPr>
          <w:spacing w:val="11"/>
          <w:w w:val="120"/>
          <w:sz w:val="14"/>
        </w:rPr>
        <w:t>。</w:t>
      </w:r>
      <w:r>
        <w:rPr>
          <w:rFonts w:ascii="Times New Roman" w:eastAsia="Times New Roman"/>
          <w:w w:val="153"/>
          <w:sz w:val="10"/>
        </w:rPr>
        <w:t> </w:t>
      </w:r>
    </w:p>
    <w:p>
      <w:pPr>
        <w:pStyle w:val="BodyText"/>
        <w:spacing w:before="5"/>
        <w:rPr>
          <w:rFonts w:ascii="Times New Roman"/>
          <w:sz w:val="25"/>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231 </w:t>
      </w:r>
    </w:p>
    <w:p>
      <w:pPr>
        <w:spacing w:after="0"/>
        <w:jc w:val="center"/>
        <w:rPr>
          <w:rFonts w:ascii="Times New Roman"/>
          <w:sz w:val="13"/>
        </w:rPr>
        <w:sectPr>
          <w:pgSz w:w="8390" w:h="11860"/>
          <w:pgMar w:top="1100" w:bottom="280" w:left="1140" w:right="560"/>
        </w:sectPr>
      </w:pPr>
    </w:p>
    <w:p>
      <w:pPr>
        <w:pStyle w:val="BodyText"/>
        <w:spacing w:before="3"/>
        <w:rPr>
          <w:rFonts w:ascii="Times New Roman"/>
          <w:sz w:val="9"/>
        </w:rPr>
      </w:pPr>
    </w:p>
    <w:p>
      <w:pPr>
        <w:spacing w:line="288" w:lineRule="auto" w:before="57"/>
        <w:ind w:left="169" w:right="270" w:firstLine="0"/>
        <w:jc w:val="both"/>
        <w:rPr>
          <w:rFonts w:ascii="Times New Roman" w:eastAsia="Times New Roman"/>
          <w:sz w:val="24"/>
        </w:rPr>
      </w:pPr>
      <w:r>
        <w:rPr>
          <w:w w:val="105"/>
          <w:sz w:val="23"/>
        </w:rPr>
        <w:t>務員</w:t>
      </w:r>
      <w:r>
        <w:rPr>
          <w:w w:val="105"/>
          <w:sz w:val="22"/>
        </w:rPr>
        <w:t>身</w:t>
      </w:r>
      <w:r>
        <w:rPr>
          <w:w w:val="105"/>
          <w:sz w:val="23"/>
        </w:rPr>
        <w:t>分關係有關。因此，公務員法上的</w:t>
      </w:r>
      <w:r>
        <w:rPr>
          <w:w w:val="105"/>
          <w:sz w:val="22"/>
        </w:rPr>
        <w:t>損失補償</w:t>
      </w:r>
      <w:r>
        <w:rPr>
          <w:w w:val="105"/>
          <w:sz w:val="23"/>
        </w:rPr>
        <w:t>問題，</w:t>
      </w:r>
      <w:r>
        <w:rPr>
          <w:spacing w:val="1"/>
          <w:w w:val="105"/>
          <w:sz w:val="23"/>
        </w:rPr>
        <w:t> </w:t>
      </w:r>
      <w:r>
        <w:rPr>
          <w:w w:val="105"/>
          <w:sz w:val="23"/>
        </w:rPr>
        <w:t>與國家</w:t>
      </w:r>
      <w:r>
        <w:rPr>
          <w:w w:val="105"/>
          <w:sz w:val="22"/>
        </w:rPr>
        <w:t>責</w:t>
      </w:r>
      <w:r>
        <w:rPr>
          <w:w w:val="105"/>
          <w:sz w:val="23"/>
        </w:rPr>
        <w:t>任已</w:t>
      </w:r>
      <w:r>
        <w:rPr>
          <w:w w:val="105"/>
          <w:sz w:val="22"/>
        </w:rPr>
        <w:t>然建立</w:t>
      </w:r>
      <w:r>
        <w:rPr>
          <w:w w:val="105"/>
          <w:sz w:val="23"/>
        </w:rPr>
        <w:t>的一</w:t>
      </w:r>
      <w:r>
        <w:rPr>
          <w:w w:val="105"/>
          <w:sz w:val="22"/>
        </w:rPr>
        <w:t>般架</w:t>
      </w:r>
      <w:r>
        <w:rPr>
          <w:w w:val="105"/>
          <w:sz w:val="23"/>
        </w:rPr>
        <w:t>構與</w:t>
      </w:r>
      <w:r>
        <w:rPr>
          <w:w w:val="105"/>
          <w:sz w:val="22"/>
        </w:rPr>
        <w:t>體系</w:t>
      </w:r>
      <w:r>
        <w:rPr>
          <w:w w:val="105"/>
          <w:sz w:val="23"/>
        </w:rPr>
        <w:t>，並不見得</w:t>
      </w:r>
      <w:r>
        <w:rPr>
          <w:w w:val="105"/>
          <w:sz w:val="22"/>
        </w:rPr>
        <w:t>全然</w:t>
      </w:r>
      <w:r>
        <w:rPr>
          <w:w w:val="105"/>
          <w:sz w:val="23"/>
        </w:rPr>
        <w:t>相</w:t>
      </w:r>
      <w:r>
        <w:rPr>
          <w:spacing w:val="1"/>
          <w:w w:val="105"/>
          <w:sz w:val="23"/>
        </w:rPr>
        <w:t> </w:t>
      </w:r>
      <w:r>
        <w:rPr>
          <w:w w:val="105"/>
          <w:sz w:val="23"/>
        </w:rPr>
        <w:t>同；</w:t>
      </w:r>
      <w:r>
        <w:rPr>
          <w:w w:val="105"/>
          <w:sz w:val="22"/>
        </w:rPr>
        <w:t>換言</w:t>
      </w:r>
      <w:r>
        <w:rPr>
          <w:w w:val="105"/>
          <w:sz w:val="23"/>
        </w:rPr>
        <w:t>之，國家</w:t>
      </w:r>
      <w:r>
        <w:rPr>
          <w:w w:val="105"/>
          <w:sz w:val="22"/>
        </w:rPr>
        <w:t>責</w:t>
      </w:r>
      <w:r>
        <w:rPr>
          <w:w w:val="105"/>
          <w:sz w:val="23"/>
        </w:rPr>
        <w:t>任的法</w:t>
      </w:r>
      <w:r>
        <w:rPr>
          <w:w w:val="105"/>
          <w:sz w:val="22"/>
        </w:rPr>
        <w:t>體系</w:t>
      </w:r>
      <w:r>
        <w:rPr>
          <w:w w:val="105"/>
          <w:sz w:val="23"/>
        </w:rPr>
        <w:t>，將因應公務員與行政機</w:t>
      </w:r>
      <w:r>
        <w:rPr>
          <w:spacing w:val="1"/>
          <w:w w:val="105"/>
          <w:sz w:val="23"/>
        </w:rPr>
        <w:t> </w:t>
      </w:r>
      <w:r>
        <w:rPr>
          <w:w w:val="110"/>
          <w:sz w:val="23"/>
        </w:rPr>
        <w:t>關間所存在的公法上</w:t>
      </w:r>
      <w:r>
        <w:rPr>
          <w:w w:val="110"/>
          <w:sz w:val="22"/>
        </w:rPr>
        <w:t>職</w:t>
      </w:r>
      <w:r>
        <w:rPr>
          <w:w w:val="110"/>
          <w:sz w:val="23"/>
        </w:rPr>
        <w:t>務關係</w:t>
      </w:r>
      <w:r>
        <w:rPr>
          <w:w w:val="110"/>
          <w:sz w:val="22"/>
        </w:rPr>
        <w:t>而進</w:t>
      </w:r>
      <w:r>
        <w:rPr>
          <w:w w:val="110"/>
          <w:sz w:val="23"/>
        </w:rPr>
        <w:t>行</w:t>
      </w:r>
      <w:r>
        <w:rPr>
          <w:w w:val="110"/>
          <w:sz w:val="22"/>
        </w:rPr>
        <w:t>調整</w:t>
      </w:r>
      <w:r>
        <w:rPr>
          <w:w w:val="110"/>
          <w:sz w:val="23"/>
        </w:rPr>
        <w:t>。</w:t>
      </w:r>
      <w:r>
        <w:rPr>
          <w:rFonts w:ascii="Times New Roman" w:eastAsia="Times New Roman"/>
          <w:w w:val="102"/>
          <w:sz w:val="24"/>
        </w:rPr>
        <w:t> </w:t>
      </w:r>
    </w:p>
    <w:p>
      <w:pPr>
        <w:spacing w:line="288" w:lineRule="auto" w:before="141"/>
        <w:ind w:left="169" w:right="214" w:firstLine="493"/>
        <w:jc w:val="both"/>
        <w:rPr>
          <w:rFonts w:ascii="Times New Roman" w:eastAsia="Times New Roman"/>
          <w:sz w:val="24"/>
        </w:rPr>
      </w:pPr>
      <w:r>
        <w:rPr>
          <w:w w:val="110"/>
          <w:sz w:val="23"/>
        </w:rPr>
        <w:t>本</w:t>
      </w:r>
      <w:r>
        <w:rPr>
          <w:w w:val="110"/>
          <w:sz w:val="22"/>
        </w:rPr>
        <w:t>文</w:t>
      </w:r>
      <w:r>
        <w:rPr>
          <w:w w:val="110"/>
          <w:sz w:val="23"/>
        </w:rPr>
        <w:t>之研</w:t>
      </w:r>
      <w:r>
        <w:rPr>
          <w:w w:val="110"/>
          <w:sz w:val="22"/>
        </w:rPr>
        <w:t>究</w:t>
      </w:r>
      <w:r>
        <w:rPr>
          <w:w w:val="110"/>
          <w:sz w:val="23"/>
        </w:rPr>
        <w:t>不</w:t>
      </w:r>
      <w:r>
        <w:rPr>
          <w:w w:val="110"/>
          <w:sz w:val="22"/>
        </w:rPr>
        <w:t>直</w:t>
      </w:r>
      <w:r>
        <w:rPr>
          <w:w w:val="110"/>
          <w:sz w:val="23"/>
        </w:rPr>
        <w:t>接</w:t>
      </w:r>
      <w:r>
        <w:rPr>
          <w:w w:val="110"/>
          <w:sz w:val="22"/>
        </w:rPr>
        <w:t>切入</w:t>
      </w:r>
      <w:r>
        <w:rPr>
          <w:w w:val="110"/>
          <w:sz w:val="23"/>
        </w:rPr>
        <w:t>公務員法之個</w:t>
      </w:r>
      <w:r>
        <w:rPr>
          <w:w w:val="110"/>
          <w:sz w:val="22"/>
        </w:rPr>
        <w:t>別領域</w:t>
      </w:r>
      <w:r>
        <w:rPr>
          <w:w w:val="110"/>
          <w:sz w:val="23"/>
        </w:rPr>
        <w:t>，</w:t>
      </w:r>
      <w:r>
        <w:rPr>
          <w:w w:val="110"/>
          <w:sz w:val="22"/>
        </w:rPr>
        <w:t>而選擇從</w:t>
      </w:r>
      <w:r>
        <w:rPr>
          <w:w w:val="110"/>
          <w:sz w:val="23"/>
        </w:rPr>
        <w:t>行政法</w:t>
      </w:r>
      <w:r>
        <w:rPr>
          <w:w w:val="110"/>
          <w:sz w:val="22"/>
        </w:rPr>
        <w:t>總</w:t>
      </w:r>
      <w:r>
        <w:rPr>
          <w:w w:val="110"/>
          <w:sz w:val="23"/>
        </w:rPr>
        <w:t>論國家</w:t>
      </w:r>
      <w:r>
        <w:rPr>
          <w:w w:val="110"/>
          <w:sz w:val="22"/>
        </w:rPr>
        <w:t>責</w:t>
      </w:r>
      <w:r>
        <w:rPr>
          <w:w w:val="110"/>
          <w:sz w:val="23"/>
        </w:rPr>
        <w:t>任的大</w:t>
      </w:r>
      <w:r>
        <w:rPr>
          <w:w w:val="110"/>
          <w:sz w:val="22"/>
        </w:rPr>
        <w:t>架</w:t>
      </w:r>
      <w:r>
        <w:rPr>
          <w:w w:val="110"/>
          <w:sz w:val="23"/>
        </w:rPr>
        <w:t>構之下，</w:t>
      </w:r>
      <w:r>
        <w:rPr>
          <w:w w:val="110"/>
          <w:sz w:val="22"/>
        </w:rPr>
        <w:t>先探尋</w:t>
      </w:r>
      <w:r>
        <w:rPr>
          <w:w w:val="110"/>
          <w:sz w:val="23"/>
        </w:rPr>
        <w:t>一</w:t>
      </w:r>
      <w:r>
        <w:rPr>
          <w:w w:val="110"/>
          <w:sz w:val="22"/>
        </w:rPr>
        <w:t>般損失補</w:t>
      </w:r>
      <w:r>
        <w:rPr>
          <w:spacing w:val="14"/>
          <w:w w:val="110"/>
          <w:sz w:val="22"/>
        </w:rPr>
        <w:t>償</w:t>
      </w:r>
      <w:r>
        <w:rPr>
          <w:spacing w:val="12"/>
          <w:w w:val="110"/>
          <w:sz w:val="23"/>
        </w:rPr>
        <w:t>的</w:t>
      </w:r>
      <w:r>
        <w:rPr>
          <w:spacing w:val="12"/>
          <w:w w:val="110"/>
          <w:sz w:val="22"/>
        </w:rPr>
        <w:t>體系</w:t>
      </w:r>
      <w:r>
        <w:rPr>
          <w:spacing w:val="12"/>
          <w:w w:val="110"/>
          <w:sz w:val="23"/>
        </w:rPr>
        <w:t>，接</w:t>
      </w:r>
      <w:r>
        <w:rPr>
          <w:spacing w:val="12"/>
          <w:w w:val="110"/>
          <w:sz w:val="22"/>
        </w:rPr>
        <w:t>著進</w:t>
      </w:r>
      <w:r>
        <w:rPr>
          <w:spacing w:val="14"/>
          <w:w w:val="110"/>
          <w:sz w:val="23"/>
        </w:rPr>
        <w:t>一</w:t>
      </w:r>
      <w:r>
        <w:rPr>
          <w:spacing w:val="12"/>
          <w:w w:val="110"/>
          <w:sz w:val="22"/>
        </w:rPr>
        <w:t>步</w:t>
      </w:r>
      <w:r>
        <w:rPr>
          <w:spacing w:val="12"/>
          <w:w w:val="110"/>
          <w:sz w:val="21"/>
        </w:rPr>
        <w:t>聚</w:t>
      </w:r>
      <w:r>
        <w:rPr>
          <w:spacing w:val="12"/>
          <w:w w:val="110"/>
          <w:sz w:val="22"/>
        </w:rPr>
        <w:t>焦</w:t>
      </w:r>
      <w:r>
        <w:rPr>
          <w:spacing w:val="13"/>
          <w:w w:val="110"/>
          <w:sz w:val="23"/>
        </w:rPr>
        <w:t>於行政法各論公務員法的</w:t>
      </w:r>
      <w:r>
        <w:rPr>
          <w:w w:val="110"/>
          <w:sz w:val="22"/>
        </w:rPr>
        <w:t>領</w:t>
      </w:r>
      <w:r>
        <w:rPr>
          <w:spacing w:val="-21"/>
          <w:w w:val="110"/>
          <w:sz w:val="22"/>
        </w:rPr>
        <w:t>域</w:t>
      </w:r>
      <w:r>
        <w:rPr>
          <w:spacing w:val="-22"/>
          <w:w w:val="110"/>
          <w:sz w:val="23"/>
        </w:rPr>
        <w:t>，</w:t>
      </w:r>
      <w:r>
        <w:rPr>
          <w:spacing w:val="-2"/>
          <w:w w:val="110"/>
          <w:sz w:val="22"/>
        </w:rPr>
        <w:t>比</w:t>
      </w:r>
      <w:r>
        <w:rPr>
          <w:spacing w:val="-1"/>
          <w:w w:val="110"/>
          <w:sz w:val="23"/>
        </w:rPr>
        <w:t>對其中</w:t>
      </w:r>
      <w:r>
        <w:rPr>
          <w:spacing w:val="-2"/>
          <w:w w:val="110"/>
          <w:sz w:val="22"/>
        </w:rPr>
        <w:t>異</w:t>
      </w:r>
      <w:r>
        <w:rPr>
          <w:spacing w:val="-12"/>
          <w:w w:val="110"/>
          <w:sz w:val="23"/>
        </w:rPr>
        <w:t>同。因此</w:t>
      </w:r>
      <w:r>
        <w:rPr>
          <w:spacing w:val="-1"/>
          <w:w w:val="110"/>
          <w:sz w:val="22"/>
        </w:rPr>
        <w:t>必須</w:t>
      </w:r>
      <w:r>
        <w:rPr>
          <w:spacing w:val="-1"/>
          <w:w w:val="110"/>
          <w:sz w:val="23"/>
        </w:rPr>
        <w:t>考</w:t>
      </w:r>
      <w:r>
        <w:rPr>
          <w:spacing w:val="-1"/>
          <w:w w:val="110"/>
          <w:sz w:val="22"/>
        </w:rPr>
        <w:t>量到</w:t>
      </w:r>
      <w:r>
        <w:rPr>
          <w:spacing w:val="-1"/>
          <w:w w:val="110"/>
          <w:sz w:val="23"/>
        </w:rPr>
        <w:t>以下</w:t>
      </w:r>
      <w:r>
        <w:rPr>
          <w:w w:val="110"/>
          <w:sz w:val="22"/>
        </w:rPr>
        <w:t>兩</w:t>
      </w:r>
      <w:r>
        <w:rPr>
          <w:spacing w:val="-1"/>
          <w:w w:val="110"/>
          <w:sz w:val="23"/>
        </w:rPr>
        <w:t>個</w:t>
      </w:r>
      <w:r>
        <w:rPr>
          <w:spacing w:val="-11"/>
          <w:w w:val="110"/>
          <w:sz w:val="22"/>
        </w:rPr>
        <w:t>面向</w:t>
      </w:r>
      <w:r>
        <w:rPr>
          <w:spacing w:val="-21"/>
          <w:w w:val="110"/>
          <w:sz w:val="23"/>
        </w:rPr>
        <w:t>：</w:t>
      </w:r>
      <w:r>
        <w:rPr>
          <w:spacing w:val="-1"/>
          <w:w w:val="110"/>
          <w:sz w:val="22"/>
        </w:rPr>
        <w:t>首先</w:t>
      </w:r>
      <w:r>
        <w:rPr>
          <w:w w:val="110"/>
          <w:sz w:val="23"/>
        </w:rPr>
        <w:t>，</w:t>
      </w:r>
      <w:r>
        <w:rPr>
          <w:spacing w:val="-125"/>
          <w:w w:val="110"/>
          <w:sz w:val="23"/>
        </w:rPr>
        <w:t> </w:t>
      </w:r>
      <w:r>
        <w:rPr>
          <w:w w:val="105"/>
          <w:sz w:val="23"/>
        </w:rPr>
        <w:t>國家</w:t>
      </w:r>
      <w:r>
        <w:rPr>
          <w:w w:val="105"/>
          <w:sz w:val="22"/>
        </w:rPr>
        <w:t>責</w:t>
      </w:r>
      <w:r>
        <w:rPr>
          <w:w w:val="105"/>
          <w:sz w:val="23"/>
        </w:rPr>
        <w:t>任下之</w:t>
      </w:r>
      <w:r>
        <w:rPr>
          <w:w w:val="105"/>
          <w:sz w:val="22"/>
        </w:rPr>
        <w:t>損失補償</w:t>
      </w:r>
      <w:r>
        <w:rPr>
          <w:w w:val="105"/>
          <w:sz w:val="23"/>
        </w:rPr>
        <w:t>理論</w:t>
      </w:r>
      <w:r>
        <w:rPr>
          <w:w w:val="105"/>
          <w:sz w:val="22"/>
        </w:rPr>
        <w:t>建</w:t>
      </w:r>
      <w:r>
        <w:rPr>
          <w:w w:val="105"/>
          <w:sz w:val="23"/>
        </w:rPr>
        <w:t>構有相當的</w:t>
      </w:r>
      <w:r>
        <w:rPr>
          <w:w w:val="105"/>
          <w:sz w:val="22"/>
        </w:rPr>
        <w:t>特殊</w:t>
      </w:r>
      <w:r>
        <w:rPr>
          <w:w w:val="105"/>
          <w:sz w:val="23"/>
        </w:rPr>
        <w:t>性；其次，</w:t>
      </w:r>
      <w:r>
        <w:rPr>
          <w:spacing w:val="1"/>
          <w:w w:val="105"/>
          <w:sz w:val="23"/>
        </w:rPr>
        <w:t> </w:t>
      </w:r>
      <w:r>
        <w:rPr>
          <w:w w:val="110"/>
          <w:sz w:val="23"/>
        </w:rPr>
        <w:t>公務員請</w:t>
      </w:r>
      <w:r>
        <w:rPr>
          <w:w w:val="110"/>
          <w:sz w:val="22"/>
        </w:rPr>
        <w:t>求</w:t>
      </w:r>
      <w:r>
        <w:rPr>
          <w:w w:val="110"/>
          <w:sz w:val="23"/>
        </w:rPr>
        <w:t>國家</w:t>
      </w:r>
      <w:r>
        <w:rPr>
          <w:w w:val="110"/>
          <w:sz w:val="22"/>
        </w:rPr>
        <w:t>負擔損失補償責</w:t>
      </w:r>
      <w:r>
        <w:rPr>
          <w:w w:val="110"/>
          <w:sz w:val="23"/>
        </w:rPr>
        <w:t>任，因為</w:t>
      </w:r>
      <w:r>
        <w:rPr>
          <w:w w:val="110"/>
          <w:sz w:val="22"/>
        </w:rPr>
        <w:t>涉</w:t>
      </w:r>
      <w:r>
        <w:rPr>
          <w:w w:val="110"/>
          <w:sz w:val="23"/>
        </w:rPr>
        <w:t>及公務員</w:t>
      </w:r>
      <w:r>
        <w:rPr>
          <w:w w:val="110"/>
          <w:sz w:val="22"/>
        </w:rPr>
        <w:t>身</w:t>
      </w:r>
      <w:r>
        <w:rPr>
          <w:w w:val="110"/>
          <w:sz w:val="23"/>
        </w:rPr>
        <w:t>分地位之</w:t>
      </w:r>
      <w:r>
        <w:rPr>
          <w:w w:val="110"/>
          <w:sz w:val="22"/>
        </w:rPr>
        <w:t>保障</w:t>
      </w:r>
      <w:r>
        <w:rPr>
          <w:w w:val="110"/>
          <w:sz w:val="23"/>
        </w:rPr>
        <w:t>，因此研</w:t>
      </w:r>
      <w:r>
        <w:rPr>
          <w:w w:val="110"/>
          <w:sz w:val="22"/>
        </w:rPr>
        <w:t>究角度必須</w:t>
      </w:r>
      <w:r>
        <w:rPr>
          <w:w w:val="110"/>
          <w:sz w:val="23"/>
        </w:rPr>
        <w:t>同時</w:t>
      </w:r>
      <w:r>
        <w:rPr>
          <w:w w:val="110"/>
          <w:sz w:val="22"/>
        </w:rPr>
        <w:t>注意</w:t>
      </w:r>
      <w:r>
        <w:rPr>
          <w:w w:val="110"/>
          <w:sz w:val="23"/>
        </w:rPr>
        <w:t>國家</w:t>
      </w:r>
      <w:r>
        <w:rPr>
          <w:w w:val="110"/>
          <w:sz w:val="22"/>
        </w:rPr>
        <w:t>責</w:t>
      </w:r>
      <w:r>
        <w:rPr>
          <w:w w:val="110"/>
          <w:sz w:val="23"/>
        </w:rPr>
        <w:t>任的</w:t>
      </w:r>
      <w:r>
        <w:rPr>
          <w:w w:val="110"/>
          <w:sz w:val="22"/>
        </w:rPr>
        <w:t>架</w:t>
      </w:r>
      <w:r>
        <w:rPr>
          <w:w w:val="110"/>
          <w:sz w:val="23"/>
        </w:rPr>
        <w:t>構與公務員的</w:t>
      </w:r>
      <w:r>
        <w:rPr>
          <w:w w:val="110"/>
          <w:sz w:val="22"/>
        </w:rPr>
        <w:t>保障</w:t>
      </w:r>
      <w:r>
        <w:rPr>
          <w:w w:val="110"/>
          <w:sz w:val="23"/>
        </w:rPr>
        <w:t>。</w:t>
      </w:r>
      <w:r>
        <w:rPr>
          <w:w w:val="110"/>
          <w:sz w:val="22"/>
        </w:rPr>
        <w:t>基</w:t>
      </w:r>
      <w:r>
        <w:rPr>
          <w:w w:val="110"/>
          <w:sz w:val="23"/>
        </w:rPr>
        <w:t>此，以下將</w:t>
      </w:r>
      <w:r>
        <w:rPr>
          <w:w w:val="110"/>
          <w:sz w:val="22"/>
        </w:rPr>
        <w:t>先</w:t>
      </w:r>
      <w:r>
        <w:rPr>
          <w:w w:val="110"/>
          <w:sz w:val="23"/>
        </w:rPr>
        <w:t>初</w:t>
      </w:r>
      <w:r>
        <w:rPr>
          <w:w w:val="110"/>
          <w:sz w:val="22"/>
        </w:rPr>
        <w:t>步建</w:t>
      </w:r>
      <w:r>
        <w:rPr>
          <w:w w:val="110"/>
          <w:sz w:val="23"/>
        </w:rPr>
        <w:t>構</w:t>
      </w:r>
      <w:r>
        <w:rPr>
          <w:w w:val="110"/>
          <w:sz w:val="22"/>
        </w:rPr>
        <w:t>我</w:t>
      </w:r>
      <w:r>
        <w:rPr>
          <w:w w:val="110"/>
          <w:sz w:val="23"/>
        </w:rPr>
        <w:t>國之</w:t>
      </w:r>
      <w:r>
        <w:rPr>
          <w:w w:val="110"/>
          <w:sz w:val="22"/>
        </w:rPr>
        <w:t>損失補償</w:t>
      </w:r>
      <w:r>
        <w:rPr>
          <w:w w:val="110"/>
          <w:sz w:val="23"/>
        </w:rPr>
        <w:t>理論，接</w:t>
      </w:r>
      <w:r>
        <w:rPr>
          <w:w w:val="110"/>
          <w:sz w:val="22"/>
        </w:rPr>
        <w:t>著試</w:t>
      </w:r>
      <w:r>
        <w:rPr>
          <w:w w:val="110"/>
          <w:sz w:val="20"/>
        </w:rPr>
        <w:t>圖</w:t>
      </w:r>
      <w:r>
        <w:rPr>
          <w:w w:val="110"/>
          <w:sz w:val="23"/>
        </w:rPr>
        <w:t>以</w:t>
      </w:r>
      <w:r>
        <w:rPr>
          <w:w w:val="110"/>
          <w:sz w:val="22"/>
        </w:rPr>
        <w:t>類似案例探</w:t>
      </w:r>
      <w:r>
        <w:rPr>
          <w:w w:val="110"/>
          <w:sz w:val="23"/>
        </w:rPr>
        <w:t>討的</w:t>
      </w:r>
      <w:r>
        <w:rPr>
          <w:w w:val="110"/>
          <w:sz w:val="22"/>
        </w:rPr>
        <w:t>方式</w:t>
      </w:r>
      <w:r>
        <w:rPr>
          <w:w w:val="110"/>
          <w:sz w:val="23"/>
        </w:rPr>
        <w:t>，</w:t>
      </w:r>
      <w:r>
        <w:rPr>
          <w:w w:val="110"/>
          <w:sz w:val="22"/>
        </w:rPr>
        <w:t>整</w:t>
      </w:r>
      <w:r>
        <w:rPr>
          <w:w w:val="110"/>
          <w:sz w:val="23"/>
        </w:rPr>
        <w:t>理</w:t>
      </w:r>
      <w:r>
        <w:rPr>
          <w:w w:val="110"/>
          <w:sz w:val="22"/>
        </w:rPr>
        <w:t>我</w:t>
      </w:r>
      <w:r>
        <w:rPr>
          <w:w w:val="110"/>
          <w:sz w:val="23"/>
        </w:rPr>
        <w:t>國相關</w:t>
      </w:r>
      <w:r>
        <w:rPr>
          <w:spacing w:val="12"/>
          <w:w w:val="110"/>
          <w:sz w:val="23"/>
        </w:rPr>
        <w:t>的實務</w:t>
      </w:r>
      <w:r>
        <w:rPr>
          <w:spacing w:val="13"/>
          <w:w w:val="110"/>
          <w:sz w:val="22"/>
        </w:rPr>
        <w:t>案例</w:t>
      </w:r>
      <w:r>
        <w:rPr>
          <w:spacing w:val="12"/>
          <w:w w:val="110"/>
          <w:sz w:val="23"/>
        </w:rPr>
        <w:t>，再</w:t>
      </w:r>
      <w:r>
        <w:rPr>
          <w:spacing w:val="12"/>
          <w:w w:val="110"/>
          <w:sz w:val="22"/>
        </w:rPr>
        <w:t>從案例</w:t>
      </w:r>
      <w:r>
        <w:rPr>
          <w:spacing w:val="12"/>
          <w:w w:val="110"/>
          <w:sz w:val="23"/>
        </w:rPr>
        <w:t>當中理解</w:t>
      </w:r>
      <w:r>
        <w:rPr>
          <w:spacing w:val="12"/>
          <w:w w:val="110"/>
          <w:sz w:val="22"/>
        </w:rPr>
        <w:t>我</w:t>
      </w:r>
      <w:r>
        <w:rPr>
          <w:spacing w:val="12"/>
          <w:w w:val="110"/>
          <w:sz w:val="23"/>
        </w:rPr>
        <w:t>國</w:t>
      </w:r>
      <w:r>
        <w:rPr>
          <w:spacing w:val="14"/>
          <w:w w:val="110"/>
          <w:sz w:val="22"/>
        </w:rPr>
        <w:t>現</w:t>
      </w:r>
      <w:r>
        <w:rPr>
          <w:spacing w:val="12"/>
          <w:w w:val="110"/>
          <w:sz w:val="23"/>
        </w:rPr>
        <w:t>實</w:t>
      </w:r>
      <w:r>
        <w:rPr>
          <w:spacing w:val="12"/>
          <w:w w:val="110"/>
          <w:sz w:val="22"/>
        </w:rPr>
        <w:t>面</w:t>
      </w:r>
      <w:r>
        <w:rPr>
          <w:spacing w:val="12"/>
          <w:w w:val="110"/>
          <w:sz w:val="23"/>
        </w:rPr>
        <w:t>所</w:t>
      </w:r>
      <w:r>
        <w:rPr>
          <w:spacing w:val="13"/>
          <w:w w:val="110"/>
          <w:sz w:val="22"/>
        </w:rPr>
        <w:t>遭遇</w:t>
      </w:r>
      <w:r>
        <w:rPr>
          <w:spacing w:val="12"/>
          <w:w w:val="110"/>
          <w:sz w:val="23"/>
        </w:rPr>
        <w:t>的問</w:t>
      </w:r>
      <w:r>
        <w:rPr>
          <w:w w:val="110"/>
          <w:sz w:val="23"/>
        </w:rPr>
        <w:t>題，最後再透過理論</w:t>
      </w:r>
      <w:r>
        <w:rPr>
          <w:w w:val="110"/>
          <w:sz w:val="22"/>
        </w:rPr>
        <w:t>建</w:t>
      </w:r>
      <w:r>
        <w:rPr>
          <w:w w:val="110"/>
          <w:sz w:val="23"/>
        </w:rPr>
        <w:t>構</w:t>
      </w:r>
      <w:r>
        <w:rPr>
          <w:w w:val="110"/>
          <w:sz w:val="22"/>
        </w:rPr>
        <w:t>進</w:t>
      </w:r>
      <w:r>
        <w:rPr>
          <w:w w:val="110"/>
          <w:sz w:val="23"/>
        </w:rPr>
        <w:t>行</w:t>
      </w:r>
      <w:r>
        <w:rPr>
          <w:w w:val="110"/>
          <w:sz w:val="22"/>
        </w:rPr>
        <w:t>檢</w:t>
      </w:r>
      <w:r>
        <w:rPr>
          <w:w w:val="110"/>
          <w:sz w:val="23"/>
        </w:rPr>
        <w:t>討。</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spacing w:before="186"/>
        <w:ind w:left="169" w:right="0" w:firstLine="0"/>
        <w:jc w:val="left"/>
        <w:rPr>
          <w:rFonts w:ascii="Times New Roman" w:eastAsia="Times New Roman"/>
          <w:sz w:val="24"/>
        </w:rPr>
      </w:pPr>
      <w:r>
        <w:rPr>
          <w:spacing w:val="-2"/>
          <w:w w:val="115"/>
          <w:sz w:val="21"/>
        </w:rPr>
        <w:t>貳、國</w:t>
      </w:r>
      <w:r>
        <w:rPr>
          <w:spacing w:val="-2"/>
          <w:w w:val="115"/>
          <w:sz w:val="22"/>
        </w:rPr>
        <w:t>家責</w:t>
      </w:r>
      <w:r>
        <w:rPr>
          <w:spacing w:val="-2"/>
          <w:w w:val="115"/>
          <w:sz w:val="21"/>
        </w:rPr>
        <w:t>任制度</w:t>
      </w:r>
      <w:r>
        <w:rPr>
          <w:spacing w:val="-2"/>
          <w:w w:val="115"/>
          <w:sz w:val="22"/>
        </w:rPr>
        <w:t>下</w:t>
      </w:r>
      <w:r>
        <w:rPr>
          <w:spacing w:val="-2"/>
          <w:w w:val="115"/>
          <w:sz w:val="21"/>
        </w:rPr>
        <w:t>之</w:t>
      </w:r>
      <w:r>
        <w:rPr>
          <w:spacing w:val="-2"/>
          <w:w w:val="115"/>
          <w:sz w:val="22"/>
        </w:rPr>
        <w:t>損失補償體系</w:t>
      </w:r>
      <w:r>
        <w:rPr>
          <w:rFonts w:ascii="Times New Roman" w:eastAsia="Times New Roman"/>
          <w:w w:val="102"/>
          <w:sz w:val="24"/>
        </w:rPr>
        <w:t> </w:t>
      </w:r>
    </w:p>
    <w:p>
      <w:pPr>
        <w:pStyle w:val="BodyText"/>
        <w:spacing w:before="7"/>
        <w:rPr>
          <w:rFonts w:ascii="Times New Roman"/>
          <w:sz w:val="17"/>
        </w:rPr>
      </w:pPr>
    </w:p>
    <w:p>
      <w:pPr>
        <w:spacing w:line="288" w:lineRule="auto" w:before="0"/>
        <w:ind w:left="169" w:right="270" w:firstLine="493"/>
        <w:jc w:val="both"/>
        <w:rPr>
          <w:sz w:val="23"/>
        </w:rPr>
      </w:pPr>
      <w:r>
        <w:rPr>
          <w:w w:val="105"/>
          <w:sz w:val="22"/>
        </w:rPr>
        <w:t>我</w:t>
      </w:r>
      <w:r>
        <w:rPr>
          <w:w w:val="105"/>
          <w:sz w:val="23"/>
        </w:rPr>
        <w:t>國國家</w:t>
      </w:r>
      <w:r>
        <w:rPr>
          <w:w w:val="105"/>
          <w:sz w:val="22"/>
        </w:rPr>
        <w:t>責</w:t>
      </w:r>
      <w:r>
        <w:rPr>
          <w:w w:val="105"/>
          <w:sz w:val="23"/>
        </w:rPr>
        <w:t>任之法</w:t>
      </w:r>
      <w:r>
        <w:rPr>
          <w:w w:val="105"/>
          <w:sz w:val="22"/>
        </w:rPr>
        <w:t>制度架</w:t>
      </w:r>
      <w:r>
        <w:rPr>
          <w:w w:val="105"/>
          <w:sz w:val="23"/>
        </w:rPr>
        <w:t>構下，目前僅有國家</w:t>
      </w:r>
      <w:r>
        <w:rPr>
          <w:w w:val="105"/>
          <w:sz w:val="22"/>
        </w:rPr>
        <w:t>賠償</w:t>
      </w:r>
      <w:r>
        <w:rPr>
          <w:w w:val="105"/>
          <w:sz w:val="23"/>
        </w:rPr>
        <w:t>法</w:t>
      </w:r>
      <w:r>
        <w:rPr>
          <w:spacing w:val="1"/>
          <w:w w:val="105"/>
          <w:sz w:val="23"/>
        </w:rPr>
        <w:t> </w:t>
      </w:r>
      <w:r>
        <w:rPr>
          <w:w w:val="105"/>
          <w:sz w:val="23"/>
        </w:rPr>
        <w:t>此一</w:t>
      </w:r>
      <w:r>
        <w:rPr>
          <w:w w:val="105"/>
          <w:sz w:val="22"/>
        </w:rPr>
        <w:t>專門</w:t>
      </w:r>
      <w:r>
        <w:rPr>
          <w:w w:val="105"/>
          <w:sz w:val="23"/>
        </w:rPr>
        <w:t>並一</w:t>
      </w:r>
      <w:r>
        <w:rPr>
          <w:w w:val="105"/>
          <w:sz w:val="22"/>
        </w:rPr>
        <w:t>體</w:t>
      </w:r>
      <w:r>
        <w:rPr>
          <w:w w:val="105"/>
          <w:sz w:val="23"/>
        </w:rPr>
        <w:t>適用之法律，關於</w:t>
      </w:r>
      <w:r>
        <w:rPr>
          <w:w w:val="105"/>
          <w:sz w:val="22"/>
        </w:rPr>
        <w:t>損失補償</w:t>
      </w:r>
      <w:r>
        <w:rPr>
          <w:w w:val="105"/>
          <w:sz w:val="23"/>
        </w:rPr>
        <w:t>部分，不但並</w:t>
      </w:r>
      <w:r>
        <w:rPr>
          <w:spacing w:val="1"/>
          <w:w w:val="105"/>
          <w:sz w:val="23"/>
        </w:rPr>
        <w:t> </w:t>
      </w:r>
      <w:r>
        <w:rPr>
          <w:w w:val="110"/>
          <w:sz w:val="22"/>
        </w:rPr>
        <w:t>未像</w:t>
      </w:r>
      <w:r>
        <w:rPr>
          <w:w w:val="110"/>
          <w:sz w:val="23"/>
        </w:rPr>
        <w:t>國家</w:t>
      </w:r>
      <w:r>
        <w:rPr>
          <w:w w:val="110"/>
          <w:sz w:val="22"/>
        </w:rPr>
        <w:t>賠償制度</w:t>
      </w:r>
      <w:r>
        <w:rPr>
          <w:w w:val="110"/>
          <w:sz w:val="23"/>
        </w:rPr>
        <w:t>一</w:t>
      </w:r>
      <w:r>
        <w:rPr>
          <w:w w:val="110"/>
          <w:sz w:val="22"/>
        </w:rPr>
        <w:t>樣</w:t>
      </w:r>
      <w:r>
        <w:rPr>
          <w:w w:val="110"/>
          <w:sz w:val="23"/>
        </w:rPr>
        <w:t>有</w:t>
      </w:r>
      <w:r>
        <w:rPr>
          <w:w w:val="110"/>
          <w:sz w:val="22"/>
        </w:rPr>
        <w:t>著憲</w:t>
      </w:r>
      <w:r>
        <w:rPr>
          <w:w w:val="110"/>
          <w:sz w:val="23"/>
        </w:rPr>
        <w:t>法的</w:t>
      </w:r>
      <w:r>
        <w:rPr>
          <w:w w:val="110"/>
          <w:sz w:val="22"/>
        </w:rPr>
        <w:t>明文</w:t>
      </w:r>
      <w:r>
        <w:rPr>
          <w:w w:val="110"/>
          <w:sz w:val="23"/>
        </w:rPr>
        <w:t>規定，亦</w:t>
      </w:r>
      <w:r>
        <w:rPr>
          <w:w w:val="110"/>
          <w:sz w:val="22"/>
        </w:rPr>
        <w:t>尚未制</w:t>
      </w:r>
      <w:r>
        <w:rPr>
          <w:w w:val="110"/>
          <w:sz w:val="23"/>
        </w:rPr>
        <w:t>定</w:t>
      </w:r>
      <w:r>
        <w:rPr>
          <w:w w:val="105"/>
          <w:sz w:val="23"/>
        </w:rPr>
        <w:t>相關</w:t>
      </w:r>
      <w:r>
        <w:rPr>
          <w:w w:val="105"/>
          <w:sz w:val="22"/>
        </w:rPr>
        <w:t>專門</w:t>
      </w:r>
      <w:r>
        <w:rPr>
          <w:w w:val="105"/>
          <w:sz w:val="23"/>
        </w:rPr>
        <w:t>法規，</w:t>
      </w:r>
      <w:r>
        <w:rPr>
          <w:w w:val="105"/>
          <w:sz w:val="22"/>
        </w:rPr>
        <w:t>而</w:t>
      </w:r>
      <w:r>
        <w:rPr>
          <w:w w:val="105"/>
          <w:sz w:val="23"/>
        </w:rPr>
        <w:t>由各</w:t>
      </w:r>
      <w:r>
        <w:rPr>
          <w:w w:val="105"/>
          <w:sz w:val="22"/>
        </w:rPr>
        <w:t>種</w:t>
      </w:r>
      <w:r>
        <w:rPr>
          <w:w w:val="105"/>
          <w:sz w:val="23"/>
        </w:rPr>
        <w:t>個</w:t>
      </w:r>
      <w:r>
        <w:rPr>
          <w:w w:val="105"/>
          <w:sz w:val="22"/>
        </w:rPr>
        <w:t>別</w:t>
      </w:r>
      <w:r>
        <w:rPr>
          <w:w w:val="105"/>
          <w:sz w:val="23"/>
        </w:rPr>
        <w:t>法</w:t>
      </w:r>
      <w:r>
        <w:rPr>
          <w:w w:val="105"/>
          <w:sz w:val="22"/>
        </w:rPr>
        <w:t>令綜合而</w:t>
      </w:r>
      <w:r>
        <w:rPr>
          <w:w w:val="105"/>
          <w:sz w:val="23"/>
        </w:rPr>
        <w:t>成。因此在理論</w:t>
      </w:r>
      <w:r>
        <w:rPr>
          <w:spacing w:val="1"/>
          <w:w w:val="105"/>
          <w:sz w:val="23"/>
        </w:rPr>
        <w:t> </w:t>
      </w:r>
      <w:r>
        <w:rPr>
          <w:w w:val="105"/>
          <w:sz w:val="22"/>
        </w:rPr>
        <w:t>建</w:t>
      </w:r>
      <w:r>
        <w:rPr>
          <w:w w:val="105"/>
          <w:sz w:val="23"/>
        </w:rPr>
        <w:t>構上，主要由學</w:t>
      </w:r>
      <w:r>
        <w:rPr>
          <w:w w:val="105"/>
          <w:sz w:val="22"/>
        </w:rPr>
        <w:t>者進</w:t>
      </w:r>
      <w:r>
        <w:rPr>
          <w:w w:val="105"/>
          <w:sz w:val="23"/>
        </w:rPr>
        <w:t>行</w:t>
      </w:r>
      <w:r>
        <w:rPr>
          <w:w w:val="105"/>
          <w:sz w:val="22"/>
        </w:rPr>
        <w:t>補充</w:t>
      </w:r>
      <w:r>
        <w:rPr>
          <w:w w:val="105"/>
          <w:sz w:val="23"/>
        </w:rPr>
        <w:t>與</w:t>
      </w:r>
      <w:r>
        <w:rPr>
          <w:w w:val="105"/>
          <w:sz w:val="22"/>
        </w:rPr>
        <w:t>建置</w:t>
      </w:r>
      <w:r>
        <w:rPr>
          <w:w w:val="105"/>
          <w:sz w:val="23"/>
        </w:rPr>
        <w:t>。由於</w:t>
      </w:r>
      <w:r>
        <w:rPr>
          <w:w w:val="105"/>
          <w:sz w:val="22"/>
        </w:rPr>
        <w:t>我</w:t>
      </w:r>
      <w:r>
        <w:rPr>
          <w:w w:val="105"/>
          <w:sz w:val="23"/>
        </w:rPr>
        <w:t>國學</w:t>
      </w:r>
      <w:r>
        <w:rPr>
          <w:w w:val="105"/>
          <w:sz w:val="22"/>
        </w:rPr>
        <w:t>者</w:t>
      </w:r>
      <w:r>
        <w:rPr>
          <w:w w:val="105"/>
          <w:sz w:val="23"/>
        </w:rPr>
        <w:t>多受</w:t>
      </w:r>
      <w:r>
        <w:rPr>
          <w:spacing w:val="1"/>
          <w:w w:val="105"/>
          <w:sz w:val="23"/>
        </w:rPr>
        <w:t> </w:t>
      </w:r>
      <w:r>
        <w:rPr>
          <w:w w:val="105"/>
          <w:sz w:val="22"/>
        </w:rPr>
        <w:t>德</w:t>
      </w:r>
      <w:r>
        <w:rPr>
          <w:w w:val="105"/>
          <w:sz w:val="23"/>
        </w:rPr>
        <w:t>國法之</w:t>
      </w:r>
      <w:r>
        <w:rPr>
          <w:w w:val="105"/>
          <w:sz w:val="21"/>
        </w:rPr>
        <w:t>洗</w:t>
      </w:r>
      <w:r>
        <w:rPr>
          <w:w w:val="105"/>
          <w:sz w:val="22"/>
        </w:rPr>
        <w:t>禮</w:t>
      </w:r>
      <w:r>
        <w:rPr>
          <w:w w:val="105"/>
          <w:sz w:val="23"/>
        </w:rPr>
        <w:t>，於國家</w:t>
      </w:r>
      <w:r>
        <w:rPr>
          <w:w w:val="105"/>
          <w:sz w:val="22"/>
        </w:rPr>
        <w:t>責</w:t>
      </w:r>
      <w:r>
        <w:rPr>
          <w:w w:val="105"/>
          <w:sz w:val="23"/>
        </w:rPr>
        <w:t>任法的</w:t>
      </w:r>
      <w:r>
        <w:rPr>
          <w:w w:val="105"/>
          <w:sz w:val="22"/>
        </w:rPr>
        <w:t>體系架</w:t>
      </w:r>
      <w:r>
        <w:rPr>
          <w:w w:val="105"/>
          <w:sz w:val="23"/>
        </w:rPr>
        <w:t>構上，亦</w:t>
      </w:r>
      <w:r>
        <w:rPr>
          <w:w w:val="105"/>
          <w:sz w:val="22"/>
        </w:rPr>
        <w:t>明顯</w:t>
      </w:r>
      <w:r>
        <w:rPr>
          <w:w w:val="105"/>
          <w:sz w:val="23"/>
        </w:rPr>
        <w:t>受</w:t>
      </w:r>
      <w:r>
        <w:rPr>
          <w:w w:val="105"/>
          <w:sz w:val="22"/>
        </w:rPr>
        <w:t>德</w:t>
      </w:r>
      <w:r>
        <w:rPr>
          <w:spacing w:val="1"/>
          <w:w w:val="105"/>
          <w:sz w:val="22"/>
        </w:rPr>
        <w:t> </w:t>
      </w:r>
      <w:r>
        <w:rPr>
          <w:w w:val="105"/>
          <w:sz w:val="23"/>
        </w:rPr>
        <w:t>國法之</w:t>
      </w:r>
      <w:r>
        <w:rPr>
          <w:w w:val="105"/>
          <w:sz w:val="22"/>
        </w:rPr>
        <w:t>影響</w:t>
      </w:r>
      <w:r>
        <w:rPr>
          <w:w w:val="105"/>
          <w:sz w:val="23"/>
        </w:rPr>
        <w:t>，</w:t>
      </w:r>
      <w:r>
        <w:rPr>
          <w:w w:val="105"/>
          <w:sz w:val="22"/>
        </w:rPr>
        <w:t>故我</w:t>
      </w:r>
      <w:r>
        <w:rPr>
          <w:w w:val="105"/>
          <w:sz w:val="23"/>
        </w:rPr>
        <w:t>國目前的國家</w:t>
      </w:r>
      <w:r>
        <w:rPr>
          <w:w w:val="105"/>
          <w:sz w:val="22"/>
        </w:rPr>
        <w:t>責</w:t>
      </w:r>
      <w:r>
        <w:rPr>
          <w:w w:val="105"/>
          <w:sz w:val="23"/>
        </w:rPr>
        <w:t>任</w:t>
      </w:r>
      <w:r>
        <w:rPr>
          <w:w w:val="105"/>
          <w:sz w:val="22"/>
        </w:rPr>
        <w:t>體系</w:t>
      </w:r>
      <w:r>
        <w:rPr>
          <w:w w:val="105"/>
          <w:sz w:val="23"/>
        </w:rPr>
        <w:t>，係以</w:t>
      </w:r>
      <w:r>
        <w:rPr>
          <w:w w:val="105"/>
          <w:sz w:val="22"/>
        </w:rPr>
        <w:t>德</w:t>
      </w:r>
      <w:r>
        <w:rPr>
          <w:w w:val="105"/>
          <w:sz w:val="23"/>
        </w:rPr>
        <w:t>國國家</w:t>
      </w:r>
    </w:p>
    <w:p>
      <w:pPr>
        <w:pStyle w:val="BodyText"/>
        <w:rPr>
          <w:sz w:val="20"/>
        </w:rPr>
      </w:pPr>
    </w:p>
    <w:p>
      <w:pPr>
        <w:pStyle w:val="BodyText"/>
        <w:spacing w:before="6"/>
        <w:rPr>
          <w:sz w:val="14"/>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232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70" w:firstLine="0"/>
        <w:jc w:val="both"/>
        <w:rPr>
          <w:rFonts w:ascii="Times New Roman" w:eastAsia="Times New Roman"/>
          <w:sz w:val="24"/>
        </w:rPr>
      </w:pPr>
      <w:r>
        <w:rPr>
          <w:spacing w:val="14"/>
          <w:w w:val="105"/>
          <w:sz w:val="22"/>
        </w:rPr>
        <w:t>責</w:t>
      </w:r>
      <w:r>
        <w:rPr>
          <w:spacing w:val="12"/>
          <w:w w:val="105"/>
          <w:sz w:val="23"/>
        </w:rPr>
        <w:t>任</w:t>
      </w:r>
      <w:r>
        <w:rPr>
          <w:spacing w:val="12"/>
          <w:w w:val="105"/>
          <w:sz w:val="22"/>
        </w:rPr>
        <w:t>制度</w:t>
      </w:r>
      <w:r>
        <w:rPr>
          <w:spacing w:val="12"/>
          <w:w w:val="105"/>
          <w:sz w:val="23"/>
        </w:rPr>
        <w:t>為參考</w:t>
      </w:r>
      <w:r>
        <w:rPr>
          <w:spacing w:val="12"/>
          <w:w w:val="105"/>
          <w:sz w:val="22"/>
        </w:rPr>
        <w:t>而</w:t>
      </w:r>
      <w:r>
        <w:rPr>
          <w:spacing w:val="13"/>
          <w:w w:val="105"/>
          <w:sz w:val="23"/>
        </w:rPr>
        <w:t>加以</w:t>
      </w:r>
      <w:r>
        <w:rPr>
          <w:spacing w:val="12"/>
          <w:w w:val="105"/>
          <w:sz w:val="22"/>
        </w:rPr>
        <w:t>建置</w:t>
      </w:r>
      <w:r>
        <w:rPr>
          <w:spacing w:val="14"/>
          <w:w w:val="105"/>
          <w:sz w:val="23"/>
        </w:rPr>
        <w:t>，</w:t>
      </w:r>
      <w:r>
        <w:rPr>
          <w:spacing w:val="12"/>
          <w:w w:val="105"/>
          <w:sz w:val="22"/>
        </w:rPr>
        <w:t>儘</w:t>
      </w:r>
      <w:r>
        <w:rPr>
          <w:spacing w:val="12"/>
          <w:w w:val="105"/>
          <w:sz w:val="23"/>
        </w:rPr>
        <w:t>管</w:t>
      </w:r>
      <w:r>
        <w:rPr>
          <w:spacing w:val="12"/>
          <w:w w:val="105"/>
          <w:sz w:val="22"/>
        </w:rPr>
        <w:t>運</w:t>
      </w:r>
      <w:r>
        <w:rPr>
          <w:spacing w:val="12"/>
          <w:w w:val="105"/>
          <w:sz w:val="23"/>
        </w:rPr>
        <w:t>作上並</w:t>
      </w:r>
      <w:r>
        <w:rPr>
          <w:spacing w:val="12"/>
          <w:w w:val="105"/>
          <w:sz w:val="22"/>
        </w:rPr>
        <w:t>未</w:t>
      </w:r>
      <w:r>
        <w:rPr>
          <w:spacing w:val="12"/>
          <w:w w:val="105"/>
          <w:sz w:val="23"/>
        </w:rPr>
        <w:t>有重大</w:t>
      </w:r>
      <w:r>
        <w:rPr>
          <w:w w:val="105"/>
          <w:sz w:val="22"/>
        </w:rPr>
        <w:t>爭</w:t>
      </w:r>
      <w:r>
        <w:rPr>
          <w:spacing w:val="1"/>
          <w:w w:val="105"/>
          <w:sz w:val="22"/>
        </w:rPr>
        <w:t> </w:t>
      </w:r>
      <w:r>
        <w:rPr>
          <w:w w:val="105"/>
          <w:sz w:val="23"/>
        </w:rPr>
        <w:t>議，不過相同</w:t>
      </w:r>
      <w:r>
        <w:rPr>
          <w:w w:val="105"/>
          <w:sz w:val="22"/>
        </w:rPr>
        <w:t>採</w:t>
      </w:r>
      <w:r>
        <w:rPr>
          <w:w w:val="105"/>
          <w:sz w:val="23"/>
        </w:rPr>
        <w:t>取公</w:t>
      </w:r>
      <w:r>
        <w:rPr>
          <w:w w:val="105"/>
          <w:sz w:val="22"/>
        </w:rPr>
        <w:t>私</w:t>
      </w:r>
      <w:r>
        <w:rPr>
          <w:w w:val="105"/>
          <w:sz w:val="23"/>
        </w:rPr>
        <w:t>二</w:t>
      </w:r>
      <w:r>
        <w:rPr>
          <w:w w:val="105"/>
          <w:sz w:val="18"/>
        </w:rPr>
        <w:t>元</w:t>
      </w:r>
      <w:r>
        <w:rPr>
          <w:w w:val="105"/>
          <w:sz w:val="22"/>
        </w:rPr>
        <w:t>制</w:t>
      </w:r>
      <w:r>
        <w:rPr>
          <w:w w:val="105"/>
          <w:sz w:val="23"/>
        </w:rPr>
        <w:t>之法國，在國家</w:t>
      </w:r>
      <w:r>
        <w:rPr>
          <w:w w:val="105"/>
          <w:sz w:val="22"/>
        </w:rPr>
        <w:t>責</w:t>
      </w:r>
      <w:r>
        <w:rPr>
          <w:w w:val="105"/>
          <w:sz w:val="23"/>
        </w:rPr>
        <w:t>任</w:t>
      </w:r>
      <w:r>
        <w:rPr>
          <w:w w:val="105"/>
          <w:sz w:val="22"/>
        </w:rPr>
        <w:t>建</w:t>
      </w:r>
      <w:r>
        <w:rPr>
          <w:w w:val="105"/>
          <w:sz w:val="23"/>
        </w:rPr>
        <w:t>構上</w:t>
      </w:r>
      <w:r>
        <w:rPr>
          <w:spacing w:val="1"/>
          <w:w w:val="105"/>
          <w:sz w:val="23"/>
        </w:rPr>
        <w:t> </w:t>
      </w:r>
      <w:r>
        <w:rPr>
          <w:w w:val="110"/>
          <w:sz w:val="23"/>
        </w:rPr>
        <w:t>與</w:t>
      </w:r>
      <w:r>
        <w:rPr>
          <w:w w:val="110"/>
          <w:sz w:val="22"/>
        </w:rPr>
        <w:t>我</w:t>
      </w:r>
      <w:r>
        <w:rPr>
          <w:w w:val="110"/>
          <w:sz w:val="23"/>
        </w:rPr>
        <w:t>國</w:t>
      </w:r>
      <w:r>
        <w:rPr>
          <w:w w:val="110"/>
          <w:sz w:val="22"/>
        </w:rPr>
        <w:t>向</w:t>
      </w:r>
      <w:r>
        <w:rPr>
          <w:w w:val="110"/>
          <w:sz w:val="23"/>
        </w:rPr>
        <w:t>來</w:t>
      </w:r>
      <w:r>
        <w:rPr>
          <w:w w:val="110"/>
          <w:sz w:val="22"/>
        </w:rPr>
        <w:t>熟</w:t>
      </w:r>
      <w:r>
        <w:rPr>
          <w:w w:val="110"/>
          <w:sz w:val="23"/>
        </w:rPr>
        <w:t>悉的</w:t>
      </w:r>
      <w:r>
        <w:rPr>
          <w:w w:val="110"/>
          <w:sz w:val="22"/>
        </w:rPr>
        <w:t>德</w:t>
      </w:r>
      <w:r>
        <w:rPr>
          <w:w w:val="110"/>
          <w:sz w:val="23"/>
        </w:rPr>
        <w:t>國</w:t>
      </w:r>
      <w:r>
        <w:rPr>
          <w:w w:val="110"/>
          <w:sz w:val="22"/>
        </w:rPr>
        <w:t>制度</w:t>
      </w:r>
      <w:r>
        <w:rPr>
          <w:w w:val="110"/>
          <w:sz w:val="23"/>
        </w:rPr>
        <w:t>略有相</w:t>
      </w:r>
      <w:r>
        <w:rPr>
          <w:w w:val="110"/>
          <w:sz w:val="22"/>
        </w:rPr>
        <w:t>異</w:t>
      </w:r>
      <w:r>
        <w:rPr>
          <w:w w:val="110"/>
          <w:sz w:val="23"/>
        </w:rPr>
        <w:t>之處，為</w:t>
      </w:r>
      <w:r>
        <w:rPr>
          <w:w w:val="110"/>
          <w:sz w:val="22"/>
        </w:rPr>
        <w:t>提供更</w:t>
      </w:r>
      <w:r>
        <w:rPr>
          <w:w w:val="110"/>
          <w:sz w:val="23"/>
        </w:rPr>
        <w:t>多</w:t>
      </w:r>
      <w:r>
        <w:rPr>
          <w:w w:val="120"/>
          <w:sz w:val="18"/>
        </w:rPr>
        <w:t>元</w:t>
      </w:r>
      <w:r>
        <w:rPr>
          <w:w w:val="105"/>
          <w:sz w:val="23"/>
        </w:rPr>
        <w:t>的</w:t>
      </w:r>
      <w:r>
        <w:rPr>
          <w:w w:val="105"/>
          <w:sz w:val="22"/>
        </w:rPr>
        <w:t>比</w:t>
      </w:r>
      <w:r>
        <w:rPr>
          <w:w w:val="105"/>
          <w:sz w:val="23"/>
        </w:rPr>
        <w:t>較法研</w:t>
      </w:r>
      <w:r>
        <w:rPr>
          <w:w w:val="105"/>
          <w:sz w:val="22"/>
        </w:rPr>
        <w:t>究</w:t>
      </w:r>
      <w:r>
        <w:rPr>
          <w:w w:val="105"/>
          <w:sz w:val="23"/>
        </w:rPr>
        <w:t>，以下亦將略</w:t>
      </w:r>
      <w:r>
        <w:rPr>
          <w:w w:val="105"/>
          <w:sz w:val="22"/>
        </w:rPr>
        <w:t>述</w:t>
      </w:r>
      <w:r>
        <w:rPr>
          <w:w w:val="105"/>
          <w:sz w:val="23"/>
        </w:rPr>
        <w:t>法國國家</w:t>
      </w:r>
      <w:r>
        <w:rPr>
          <w:w w:val="105"/>
          <w:sz w:val="22"/>
        </w:rPr>
        <w:t>責</w:t>
      </w:r>
      <w:r>
        <w:rPr>
          <w:w w:val="105"/>
          <w:sz w:val="23"/>
        </w:rPr>
        <w:t>任法相關</w:t>
      </w:r>
      <w:r>
        <w:rPr>
          <w:w w:val="105"/>
          <w:sz w:val="22"/>
        </w:rPr>
        <w:t>制度</w:t>
      </w:r>
      <w:r>
        <w:rPr>
          <w:w w:val="105"/>
          <w:sz w:val="23"/>
        </w:rPr>
        <w:t>，</w:t>
      </w:r>
      <w:r>
        <w:rPr>
          <w:spacing w:val="1"/>
          <w:w w:val="105"/>
          <w:sz w:val="23"/>
        </w:rPr>
        <w:t> </w:t>
      </w:r>
      <w:r>
        <w:rPr>
          <w:w w:val="110"/>
          <w:sz w:val="23"/>
        </w:rPr>
        <w:t>或</w:t>
      </w:r>
      <w:r>
        <w:rPr>
          <w:w w:val="110"/>
          <w:sz w:val="22"/>
        </w:rPr>
        <w:t>可提供我</w:t>
      </w:r>
      <w:r>
        <w:rPr>
          <w:w w:val="110"/>
          <w:sz w:val="23"/>
        </w:rPr>
        <w:t>國法</w:t>
      </w:r>
      <w:r>
        <w:rPr>
          <w:w w:val="110"/>
          <w:sz w:val="22"/>
        </w:rPr>
        <w:t>制若干</w:t>
      </w:r>
      <w:r>
        <w:rPr>
          <w:w w:val="110"/>
          <w:sz w:val="23"/>
        </w:rPr>
        <w:t>參考。</w:t>
      </w:r>
      <w:r>
        <w:rPr>
          <w:rFonts w:ascii="Times New Roman" w:eastAsia="Times New Roman"/>
          <w:w w:val="102"/>
          <w:sz w:val="24"/>
        </w:rPr>
        <w:t> </w:t>
      </w:r>
    </w:p>
    <w:p>
      <w:pPr>
        <w:spacing w:before="140"/>
        <w:ind w:left="169" w:right="0" w:firstLine="0"/>
        <w:jc w:val="left"/>
        <w:rPr>
          <w:rFonts w:ascii="Times New Roman" w:eastAsia="Times New Roman"/>
          <w:sz w:val="24"/>
        </w:rPr>
      </w:pPr>
      <w:r>
        <w:rPr>
          <w:w w:val="110"/>
          <w:sz w:val="23"/>
        </w:rPr>
        <w:t>一、</w:t>
      </w:r>
      <w:r>
        <w:rPr>
          <w:w w:val="110"/>
          <w:sz w:val="22"/>
        </w:rPr>
        <w:t>我</w:t>
      </w:r>
      <w:r>
        <w:rPr>
          <w:w w:val="110"/>
          <w:sz w:val="23"/>
        </w:rPr>
        <w:t>國目前國家</w:t>
      </w:r>
      <w:r>
        <w:rPr>
          <w:w w:val="110"/>
          <w:sz w:val="22"/>
        </w:rPr>
        <w:t>責</w:t>
      </w:r>
      <w:r>
        <w:rPr>
          <w:w w:val="110"/>
          <w:sz w:val="23"/>
        </w:rPr>
        <w:t>任</w:t>
      </w:r>
      <w:r>
        <w:rPr>
          <w:w w:val="110"/>
          <w:sz w:val="22"/>
        </w:rPr>
        <w:t>制度</w:t>
      </w:r>
      <w:r>
        <w:rPr>
          <w:w w:val="110"/>
          <w:sz w:val="23"/>
        </w:rPr>
        <w:t>下之</w:t>
      </w:r>
      <w:r>
        <w:rPr>
          <w:w w:val="110"/>
          <w:sz w:val="22"/>
        </w:rPr>
        <w:t>損失補償體系</w:t>
      </w:r>
      <w:r>
        <w:rPr>
          <w:rFonts w:ascii="Times New Roman" w:eastAsia="Times New Roman"/>
          <w:w w:val="102"/>
          <w:sz w:val="24"/>
        </w:rPr>
        <w:t> </w:t>
      </w:r>
    </w:p>
    <w:p>
      <w:pPr>
        <w:pStyle w:val="BodyText"/>
        <w:spacing w:before="4"/>
        <w:rPr>
          <w:rFonts w:ascii="Times New Roman"/>
          <w:sz w:val="17"/>
        </w:rPr>
      </w:pPr>
    </w:p>
    <w:p>
      <w:pPr>
        <w:spacing w:line="288" w:lineRule="auto" w:before="0"/>
        <w:ind w:left="169" w:right="214" w:firstLine="493"/>
        <w:jc w:val="both"/>
        <w:rPr>
          <w:sz w:val="22"/>
        </w:rPr>
      </w:pPr>
      <w:r>
        <w:rPr/>
        <w:pict>
          <v:shape style="position:absolute;margin-left:327.849884pt;margin-top:88.762077pt;width:12.25pt;height:5.6pt;mso-position-horizontal-relative:page;mso-position-vertical-relative:paragraph;z-index:-19545088"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150</w:t>
                  </w:r>
                </w:p>
              </w:txbxContent>
            </v:textbox>
            <w10:wrap type="none"/>
          </v:shape>
        </w:pict>
      </w:r>
      <w:r>
        <w:rPr/>
        <w:pict>
          <v:shape style="position:absolute;margin-left:115.449898pt;margin-top:212.722076pt;width:12.25pt;height:5.6pt;mso-position-horizontal-relative:page;mso-position-vertical-relative:paragraph;z-index:-19544576"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151</w:t>
                  </w:r>
                </w:p>
              </w:txbxContent>
            </v:textbox>
            <w10:wrap type="none"/>
          </v:shape>
        </w:pict>
      </w:r>
      <w:r>
        <w:rPr/>
        <w:pict>
          <v:shape style="position:absolute;margin-left:327.849884pt;margin-top:230.422073pt;width:12.25pt;height:5.6pt;mso-position-horizontal-relative:page;mso-position-vertical-relative:paragraph;z-index:-19544064"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152</w:t>
                  </w:r>
                </w:p>
              </w:txbxContent>
            </v:textbox>
            <w10:wrap type="none"/>
          </v:shape>
        </w:pict>
      </w:r>
      <w:r>
        <w:rPr>
          <w:w w:val="110"/>
          <w:sz w:val="23"/>
        </w:rPr>
        <w:t>一</w:t>
      </w:r>
      <w:r>
        <w:rPr>
          <w:w w:val="110"/>
          <w:sz w:val="22"/>
        </w:rPr>
        <w:t>般而言</w:t>
      </w:r>
      <w:r>
        <w:rPr>
          <w:w w:val="110"/>
          <w:sz w:val="23"/>
        </w:rPr>
        <w:t>，</w:t>
      </w:r>
      <w:r>
        <w:rPr>
          <w:w w:val="110"/>
          <w:sz w:val="22"/>
        </w:rPr>
        <w:t>我</w:t>
      </w:r>
      <w:r>
        <w:rPr>
          <w:w w:val="110"/>
          <w:sz w:val="23"/>
        </w:rPr>
        <w:t>國學</w:t>
      </w:r>
      <w:r>
        <w:rPr>
          <w:w w:val="110"/>
          <w:sz w:val="22"/>
        </w:rPr>
        <w:t>者概</w:t>
      </w:r>
      <w:r>
        <w:rPr>
          <w:w w:val="110"/>
          <w:sz w:val="23"/>
        </w:rPr>
        <w:t>依</w:t>
      </w:r>
      <w:r>
        <w:rPr>
          <w:w w:val="110"/>
          <w:sz w:val="22"/>
        </w:rPr>
        <w:t>據造</w:t>
      </w:r>
      <w:r>
        <w:rPr>
          <w:w w:val="110"/>
          <w:sz w:val="23"/>
        </w:rPr>
        <w:t>成人民</w:t>
      </w:r>
      <w:r>
        <w:rPr>
          <w:w w:val="110"/>
          <w:sz w:val="22"/>
        </w:rPr>
        <w:t>損害</w:t>
      </w:r>
      <w:r>
        <w:rPr>
          <w:w w:val="110"/>
          <w:sz w:val="23"/>
        </w:rPr>
        <w:t>或</w:t>
      </w:r>
      <w:r>
        <w:rPr>
          <w:w w:val="110"/>
          <w:sz w:val="22"/>
        </w:rPr>
        <w:t>損失</w:t>
      </w:r>
      <w:r>
        <w:rPr>
          <w:w w:val="110"/>
          <w:sz w:val="23"/>
        </w:rPr>
        <w:t>之行為係</w:t>
      </w:r>
      <w:r>
        <w:rPr>
          <w:w w:val="110"/>
          <w:sz w:val="22"/>
        </w:rPr>
        <w:t>合</w:t>
      </w:r>
      <w:r>
        <w:rPr>
          <w:w w:val="110"/>
          <w:sz w:val="23"/>
        </w:rPr>
        <w:t>法或違法，</w:t>
      </w:r>
      <w:r>
        <w:rPr>
          <w:w w:val="110"/>
          <w:sz w:val="22"/>
        </w:rPr>
        <w:t>區</w:t>
      </w:r>
      <w:r>
        <w:rPr>
          <w:w w:val="110"/>
          <w:sz w:val="23"/>
        </w:rPr>
        <w:t>分為</w:t>
      </w:r>
      <w:r>
        <w:rPr>
          <w:w w:val="110"/>
          <w:sz w:val="22"/>
        </w:rPr>
        <w:t>補償</w:t>
      </w:r>
      <w:r>
        <w:rPr>
          <w:w w:val="110"/>
          <w:sz w:val="23"/>
        </w:rPr>
        <w:t>或</w:t>
      </w:r>
      <w:r>
        <w:rPr>
          <w:w w:val="110"/>
          <w:sz w:val="22"/>
        </w:rPr>
        <w:t>賠償責</w:t>
      </w:r>
      <w:r>
        <w:rPr>
          <w:w w:val="110"/>
          <w:sz w:val="23"/>
        </w:rPr>
        <w:t>任。其中有學</w:t>
      </w:r>
      <w:r>
        <w:rPr>
          <w:w w:val="110"/>
          <w:sz w:val="22"/>
        </w:rPr>
        <w:t>者進</w:t>
      </w:r>
      <w:r>
        <w:rPr>
          <w:w w:val="110"/>
          <w:sz w:val="23"/>
        </w:rPr>
        <w:t>一</w:t>
      </w:r>
      <w:r>
        <w:rPr>
          <w:w w:val="110"/>
          <w:sz w:val="22"/>
        </w:rPr>
        <w:t>步</w:t>
      </w:r>
      <w:r>
        <w:rPr>
          <w:w w:val="110"/>
          <w:sz w:val="23"/>
        </w:rPr>
        <w:t>主</w:t>
      </w:r>
      <w:r>
        <w:rPr>
          <w:w w:val="110"/>
          <w:sz w:val="22"/>
        </w:rPr>
        <w:t>張</w:t>
      </w:r>
      <w:r>
        <w:rPr>
          <w:w w:val="110"/>
          <w:sz w:val="23"/>
        </w:rPr>
        <w:t>，</w:t>
      </w:r>
      <w:r>
        <w:rPr>
          <w:w w:val="110"/>
          <w:sz w:val="22"/>
        </w:rPr>
        <w:t>廣</w:t>
      </w:r>
      <w:r>
        <w:rPr>
          <w:w w:val="110"/>
          <w:sz w:val="23"/>
        </w:rPr>
        <w:t>義</w:t>
      </w:r>
      <w:r>
        <w:rPr>
          <w:w w:val="110"/>
          <w:sz w:val="22"/>
        </w:rPr>
        <w:t>損失補償</w:t>
      </w:r>
      <w:r>
        <w:rPr>
          <w:w w:val="110"/>
          <w:sz w:val="23"/>
        </w:rPr>
        <w:t>應</w:t>
      </w:r>
      <w:r>
        <w:rPr>
          <w:w w:val="110"/>
          <w:sz w:val="22"/>
        </w:rPr>
        <w:t>區別</w:t>
      </w:r>
      <w:r>
        <w:rPr>
          <w:w w:val="110"/>
          <w:sz w:val="23"/>
        </w:rPr>
        <w:t>為</w:t>
      </w:r>
      <w:r>
        <w:rPr>
          <w:w w:val="110"/>
          <w:sz w:val="22"/>
        </w:rPr>
        <w:t>積極責</w:t>
      </w:r>
      <w:r>
        <w:rPr>
          <w:w w:val="110"/>
          <w:sz w:val="23"/>
        </w:rPr>
        <w:t>任與消</w:t>
      </w:r>
      <w:r>
        <w:rPr>
          <w:w w:val="110"/>
          <w:sz w:val="22"/>
        </w:rPr>
        <w:t>極責</w:t>
      </w:r>
      <w:r>
        <w:rPr>
          <w:w w:val="110"/>
          <w:sz w:val="23"/>
        </w:rPr>
        <w:t>任，</w:t>
      </w:r>
      <w:r>
        <w:rPr>
          <w:spacing w:val="1"/>
          <w:w w:val="110"/>
          <w:sz w:val="23"/>
        </w:rPr>
        <w:t> </w:t>
      </w:r>
      <w:r>
        <w:rPr>
          <w:w w:val="105"/>
          <w:sz w:val="23"/>
        </w:rPr>
        <w:t>前</w:t>
      </w:r>
      <w:r>
        <w:rPr>
          <w:w w:val="105"/>
          <w:sz w:val="22"/>
        </w:rPr>
        <w:t>者</w:t>
      </w:r>
      <w:r>
        <w:rPr>
          <w:w w:val="105"/>
          <w:sz w:val="23"/>
        </w:rPr>
        <w:t>係由國家主</w:t>
      </w:r>
      <w:r>
        <w:rPr>
          <w:w w:val="105"/>
          <w:sz w:val="22"/>
        </w:rPr>
        <w:t>動</w:t>
      </w:r>
      <w:r>
        <w:rPr>
          <w:w w:val="105"/>
          <w:sz w:val="23"/>
        </w:rPr>
        <w:t>針對非因行政行為所</w:t>
      </w:r>
      <w:r>
        <w:rPr>
          <w:w w:val="105"/>
          <w:sz w:val="22"/>
        </w:rPr>
        <w:t>造</w:t>
      </w:r>
      <w:r>
        <w:rPr>
          <w:w w:val="105"/>
          <w:sz w:val="23"/>
        </w:rPr>
        <w:t>成之</w:t>
      </w:r>
      <w:r>
        <w:rPr>
          <w:w w:val="105"/>
          <w:sz w:val="22"/>
        </w:rPr>
        <w:t>損失</w:t>
      </w:r>
      <w:r>
        <w:rPr>
          <w:w w:val="105"/>
          <w:sz w:val="23"/>
        </w:rPr>
        <w:t>或</w:t>
      </w:r>
      <w:r>
        <w:rPr>
          <w:w w:val="105"/>
          <w:sz w:val="22"/>
        </w:rPr>
        <w:t>損害</w:t>
      </w:r>
      <w:r>
        <w:rPr>
          <w:spacing w:val="1"/>
          <w:w w:val="105"/>
          <w:sz w:val="22"/>
        </w:rPr>
        <w:t> </w:t>
      </w:r>
      <w:r>
        <w:rPr>
          <w:w w:val="110"/>
          <w:sz w:val="22"/>
        </w:rPr>
        <w:t>進</w:t>
      </w:r>
      <w:r>
        <w:rPr>
          <w:w w:val="110"/>
          <w:sz w:val="23"/>
        </w:rPr>
        <w:t>行</w:t>
      </w:r>
      <w:r>
        <w:rPr>
          <w:w w:val="110"/>
          <w:sz w:val="22"/>
        </w:rPr>
        <w:t>填補</w:t>
      </w:r>
      <w:r>
        <w:rPr>
          <w:w w:val="110"/>
          <w:sz w:val="23"/>
        </w:rPr>
        <w:t>，後</w:t>
      </w:r>
      <w:r>
        <w:rPr>
          <w:w w:val="110"/>
          <w:sz w:val="22"/>
        </w:rPr>
        <w:t>者</w:t>
      </w:r>
      <w:r>
        <w:rPr>
          <w:w w:val="110"/>
          <w:sz w:val="23"/>
        </w:rPr>
        <w:t>則指</w:t>
      </w:r>
      <w:r>
        <w:rPr>
          <w:w w:val="110"/>
          <w:sz w:val="22"/>
        </w:rPr>
        <w:t>造</w:t>
      </w:r>
      <w:r>
        <w:rPr>
          <w:w w:val="110"/>
          <w:sz w:val="23"/>
        </w:rPr>
        <w:t>成人民</w:t>
      </w:r>
      <w:r>
        <w:rPr>
          <w:w w:val="110"/>
          <w:sz w:val="22"/>
        </w:rPr>
        <w:t>損害</w:t>
      </w:r>
      <w:r>
        <w:rPr>
          <w:w w:val="110"/>
          <w:sz w:val="23"/>
        </w:rPr>
        <w:t>或</w:t>
      </w:r>
      <w:r>
        <w:rPr>
          <w:w w:val="110"/>
          <w:sz w:val="22"/>
        </w:rPr>
        <w:t>損失</w:t>
      </w:r>
      <w:r>
        <w:rPr>
          <w:w w:val="110"/>
          <w:sz w:val="23"/>
        </w:rPr>
        <w:t>之原因</w:t>
      </w:r>
      <w:r>
        <w:rPr>
          <w:w w:val="110"/>
          <w:sz w:val="22"/>
        </w:rPr>
        <w:t>直</w:t>
      </w:r>
      <w:r>
        <w:rPr>
          <w:w w:val="110"/>
          <w:sz w:val="23"/>
        </w:rPr>
        <w:t>接</w:t>
      </w:r>
      <w:r>
        <w:rPr>
          <w:w w:val="110"/>
          <w:sz w:val="22"/>
        </w:rPr>
        <w:t>源自</w:t>
      </w:r>
      <w:r>
        <w:rPr>
          <w:w w:val="110"/>
          <w:sz w:val="23"/>
        </w:rPr>
        <w:t>行政行為，</w:t>
      </w:r>
      <w:r>
        <w:rPr>
          <w:w w:val="110"/>
          <w:sz w:val="22"/>
        </w:rPr>
        <w:t>經</w:t>
      </w:r>
      <w:r>
        <w:rPr>
          <w:w w:val="110"/>
          <w:sz w:val="23"/>
        </w:rPr>
        <w:t>人民請</w:t>
      </w:r>
      <w:r>
        <w:rPr>
          <w:w w:val="110"/>
          <w:sz w:val="22"/>
        </w:rPr>
        <w:t>求</w:t>
      </w:r>
      <w:r>
        <w:rPr>
          <w:w w:val="110"/>
          <w:sz w:val="23"/>
        </w:rPr>
        <w:t>後，國家</w:t>
      </w:r>
      <w:r>
        <w:rPr>
          <w:w w:val="110"/>
          <w:sz w:val="22"/>
        </w:rPr>
        <w:t>方被動進</w:t>
      </w:r>
      <w:r>
        <w:rPr>
          <w:w w:val="110"/>
          <w:sz w:val="23"/>
        </w:rPr>
        <w:t>行</w:t>
      </w:r>
      <w:r>
        <w:rPr>
          <w:spacing w:val="3"/>
          <w:w w:val="110"/>
          <w:sz w:val="22"/>
        </w:rPr>
        <w:t>填補 </w:t>
      </w:r>
      <w:r>
        <w:rPr>
          <w:w w:val="110"/>
          <w:sz w:val="23"/>
        </w:rPr>
        <w:t>。由於後</w:t>
      </w:r>
      <w:r>
        <w:rPr>
          <w:w w:val="110"/>
          <w:sz w:val="22"/>
        </w:rPr>
        <w:t>者</w:t>
      </w:r>
      <w:r>
        <w:rPr>
          <w:w w:val="110"/>
          <w:sz w:val="23"/>
        </w:rPr>
        <w:t>係國家</w:t>
      </w:r>
      <w:r>
        <w:rPr>
          <w:w w:val="110"/>
          <w:sz w:val="22"/>
        </w:rPr>
        <w:t>經</w:t>
      </w:r>
      <w:r>
        <w:rPr>
          <w:w w:val="110"/>
          <w:sz w:val="23"/>
        </w:rPr>
        <w:t>請</w:t>
      </w:r>
      <w:r>
        <w:rPr>
          <w:w w:val="110"/>
          <w:sz w:val="22"/>
        </w:rPr>
        <w:t>求</w:t>
      </w:r>
      <w:r>
        <w:rPr>
          <w:w w:val="110"/>
          <w:sz w:val="23"/>
        </w:rPr>
        <w:t>後</w:t>
      </w:r>
      <w:r>
        <w:rPr>
          <w:w w:val="110"/>
          <w:sz w:val="22"/>
        </w:rPr>
        <w:t>方進</w:t>
      </w:r>
      <w:r>
        <w:rPr>
          <w:w w:val="110"/>
          <w:sz w:val="23"/>
        </w:rPr>
        <w:t>行</w:t>
      </w:r>
      <w:r>
        <w:rPr>
          <w:w w:val="110"/>
          <w:sz w:val="22"/>
        </w:rPr>
        <w:t>填補</w:t>
      </w:r>
      <w:r>
        <w:rPr>
          <w:w w:val="110"/>
          <w:sz w:val="23"/>
        </w:rPr>
        <w:t>，</w:t>
      </w:r>
      <w:r>
        <w:rPr>
          <w:w w:val="110"/>
          <w:sz w:val="22"/>
        </w:rPr>
        <w:t>產生</w:t>
      </w:r>
      <w:r>
        <w:rPr>
          <w:w w:val="110"/>
          <w:sz w:val="23"/>
        </w:rPr>
        <w:t>之</w:t>
      </w:r>
      <w:r>
        <w:rPr>
          <w:w w:val="110"/>
          <w:sz w:val="22"/>
        </w:rPr>
        <w:t>爭</w:t>
      </w:r>
      <w:r>
        <w:rPr>
          <w:w w:val="110"/>
          <w:sz w:val="23"/>
        </w:rPr>
        <w:t>議較多，相關</w:t>
      </w:r>
      <w:r>
        <w:rPr>
          <w:w w:val="105"/>
          <w:sz w:val="23"/>
        </w:rPr>
        <w:t>的討論</w:t>
      </w:r>
      <w:r>
        <w:rPr>
          <w:w w:val="105"/>
          <w:sz w:val="22"/>
        </w:rPr>
        <w:t>也</w:t>
      </w:r>
      <w:r>
        <w:rPr>
          <w:w w:val="105"/>
          <w:sz w:val="23"/>
        </w:rPr>
        <w:t>因此較多，亦為本</w:t>
      </w:r>
      <w:r>
        <w:rPr>
          <w:w w:val="105"/>
          <w:sz w:val="22"/>
        </w:rPr>
        <w:t>文</w:t>
      </w:r>
      <w:r>
        <w:rPr>
          <w:w w:val="105"/>
          <w:sz w:val="23"/>
        </w:rPr>
        <w:t>研</w:t>
      </w:r>
      <w:r>
        <w:rPr>
          <w:w w:val="105"/>
          <w:sz w:val="22"/>
        </w:rPr>
        <w:t>究</w:t>
      </w:r>
      <w:r>
        <w:rPr>
          <w:w w:val="105"/>
          <w:sz w:val="23"/>
        </w:rPr>
        <w:t>重</w:t>
      </w:r>
      <w:r>
        <w:rPr>
          <w:w w:val="105"/>
          <w:sz w:val="22"/>
        </w:rPr>
        <w:t>心</w:t>
      </w:r>
      <w:r>
        <w:rPr>
          <w:w w:val="105"/>
          <w:sz w:val="23"/>
        </w:rPr>
        <w:t>。在</w:t>
      </w:r>
      <w:r>
        <w:rPr>
          <w:w w:val="105"/>
          <w:sz w:val="22"/>
        </w:rPr>
        <w:t>損失補償</w:t>
      </w:r>
      <w:r>
        <w:rPr>
          <w:w w:val="105"/>
          <w:sz w:val="23"/>
        </w:rPr>
        <w:t>部分，</w:t>
      </w:r>
      <w:r>
        <w:rPr>
          <w:spacing w:val="-119"/>
          <w:w w:val="105"/>
          <w:sz w:val="23"/>
        </w:rPr>
        <w:t> </w:t>
      </w:r>
      <w:r>
        <w:rPr>
          <w:w w:val="110"/>
          <w:sz w:val="23"/>
        </w:rPr>
        <w:t>主要以公</w:t>
      </w:r>
      <w:r>
        <w:rPr>
          <w:w w:val="110"/>
          <w:sz w:val="22"/>
        </w:rPr>
        <w:t>平負擔</w:t>
      </w:r>
      <w:r>
        <w:rPr>
          <w:w w:val="110"/>
          <w:sz w:val="23"/>
        </w:rPr>
        <w:t>或</w:t>
      </w:r>
      <w:r>
        <w:rPr>
          <w:w w:val="110"/>
          <w:sz w:val="22"/>
        </w:rPr>
        <w:t>衡平思想</w:t>
      </w:r>
      <w:r>
        <w:rPr>
          <w:w w:val="110"/>
          <w:sz w:val="23"/>
        </w:rPr>
        <w:t>為理論依</w:t>
      </w:r>
      <w:r>
        <w:rPr>
          <w:w w:val="110"/>
          <w:sz w:val="22"/>
        </w:rPr>
        <w:t>據</w:t>
      </w:r>
      <w:r>
        <w:rPr>
          <w:w w:val="110"/>
          <w:sz w:val="23"/>
        </w:rPr>
        <w:t>，不過學</w:t>
      </w:r>
      <w:r>
        <w:rPr>
          <w:w w:val="110"/>
          <w:sz w:val="22"/>
        </w:rPr>
        <w:t>者</w:t>
      </w:r>
      <w:r>
        <w:rPr>
          <w:w w:val="110"/>
          <w:sz w:val="23"/>
        </w:rPr>
        <w:t>間</w:t>
      </w:r>
      <w:r>
        <w:rPr>
          <w:w w:val="110"/>
          <w:sz w:val="22"/>
        </w:rPr>
        <w:t>又</w:t>
      </w:r>
      <w:r>
        <w:rPr>
          <w:w w:val="110"/>
          <w:sz w:val="23"/>
        </w:rPr>
        <w:t>各</w:t>
      </w:r>
      <w:r>
        <w:rPr>
          <w:w w:val="105"/>
          <w:sz w:val="22"/>
        </w:rPr>
        <w:t>自</w:t>
      </w:r>
      <w:r>
        <w:rPr>
          <w:w w:val="105"/>
          <w:sz w:val="23"/>
        </w:rPr>
        <w:t>依</w:t>
      </w:r>
      <w:r>
        <w:rPr>
          <w:w w:val="105"/>
          <w:sz w:val="22"/>
        </w:rPr>
        <w:t>據德</w:t>
      </w:r>
      <w:r>
        <w:rPr>
          <w:w w:val="105"/>
          <w:sz w:val="23"/>
        </w:rPr>
        <w:t>國法院</w:t>
      </w:r>
      <w:r>
        <w:rPr>
          <w:w w:val="105"/>
          <w:sz w:val="22"/>
        </w:rPr>
        <w:t>運</w:t>
      </w:r>
      <w:r>
        <w:rPr>
          <w:w w:val="105"/>
          <w:sz w:val="23"/>
        </w:rPr>
        <w:t>作實務或學理，</w:t>
      </w:r>
      <w:r>
        <w:rPr>
          <w:w w:val="105"/>
          <w:sz w:val="22"/>
        </w:rPr>
        <w:t>進</w:t>
      </w:r>
      <w:r>
        <w:rPr>
          <w:w w:val="105"/>
          <w:sz w:val="23"/>
        </w:rPr>
        <w:t>行不同的分</w:t>
      </w:r>
      <w:r>
        <w:rPr>
          <w:w w:val="105"/>
          <w:sz w:val="22"/>
        </w:rPr>
        <w:t>類</w:t>
      </w:r>
      <w:r>
        <w:rPr>
          <w:w w:val="105"/>
          <w:sz w:val="23"/>
        </w:rPr>
        <w:t>。</w:t>
      </w:r>
      <w:r>
        <w:rPr>
          <w:w w:val="105"/>
          <w:sz w:val="22"/>
        </w:rPr>
        <w:t>從</w:t>
      </w:r>
      <w:r>
        <w:rPr>
          <w:w w:val="105"/>
          <w:sz w:val="23"/>
        </w:rPr>
        <w:t>分</w:t>
      </w:r>
      <w:r>
        <w:rPr>
          <w:spacing w:val="1"/>
          <w:w w:val="105"/>
          <w:sz w:val="23"/>
        </w:rPr>
        <w:t> </w:t>
      </w:r>
      <w:r>
        <w:rPr>
          <w:w w:val="110"/>
          <w:sz w:val="22"/>
        </w:rPr>
        <w:t>類類別少</w:t>
      </w:r>
      <w:r>
        <w:rPr>
          <w:w w:val="110"/>
          <w:sz w:val="23"/>
        </w:rPr>
        <w:t>至多，分</w:t>
      </w:r>
      <w:r>
        <w:rPr>
          <w:w w:val="110"/>
          <w:sz w:val="22"/>
        </w:rPr>
        <w:t>別</w:t>
      </w:r>
      <w:r>
        <w:rPr>
          <w:w w:val="110"/>
          <w:sz w:val="23"/>
        </w:rPr>
        <w:t>有，僅分為</w:t>
      </w:r>
      <w:r>
        <w:rPr>
          <w:w w:val="110"/>
          <w:sz w:val="22"/>
        </w:rPr>
        <w:t>三類者</w:t>
      </w:r>
      <w:r>
        <w:rPr>
          <w:w w:val="110"/>
          <w:sz w:val="23"/>
        </w:rPr>
        <w:t>：即在</w:t>
      </w:r>
      <w:r>
        <w:rPr>
          <w:w w:val="110"/>
          <w:sz w:val="22"/>
        </w:rPr>
        <w:t>損失補償</w:t>
      </w:r>
      <w:r>
        <w:rPr>
          <w:w w:val="110"/>
          <w:sz w:val="23"/>
        </w:rPr>
        <w:t>下僅分為：公益</w:t>
      </w:r>
      <w:r>
        <w:rPr>
          <w:w w:val="110"/>
          <w:sz w:val="22"/>
        </w:rPr>
        <w:t>徵收</w:t>
      </w:r>
      <w:r>
        <w:rPr>
          <w:w w:val="110"/>
          <w:sz w:val="23"/>
        </w:rPr>
        <w:t>之</w:t>
      </w:r>
      <w:r>
        <w:rPr>
          <w:w w:val="110"/>
          <w:sz w:val="22"/>
        </w:rPr>
        <w:t>補償</w:t>
      </w:r>
      <w:r>
        <w:rPr>
          <w:w w:val="110"/>
          <w:sz w:val="23"/>
        </w:rPr>
        <w:t>、</w:t>
      </w:r>
      <w:r>
        <w:rPr>
          <w:w w:val="110"/>
          <w:sz w:val="22"/>
        </w:rPr>
        <w:t>信賴保</w:t>
      </w:r>
      <w:r>
        <w:rPr>
          <w:w w:val="110"/>
          <w:sz w:val="23"/>
        </w:rPr>
        <w:t>護之</w:t>
      </w:r>
      <w:r>
        <w:rPr>
          <w:w w:val="110"/>
          <w:sz w:val="22"/>
        </w:rPr>
        <w:t>補償</w:t>
      </w:r>
      <w:r>
        <w:rPr>
          <w:w w:val="110"/>
          <w:sz w:val="23"/>
        </w:rPr>
        <w:t>與</w:t>
      </w:r>
      <w:r>
        <w:rPr>
          <w:w w:val="110"/>
          <w:sz w:val="22"/>
        </w:rPr>
        <w:t>特別犧牲</w:t>
      </w:r>
      <w:r>
        <w:rPr>
          <w:w w:val="110"/>
          <w:sz w:val="23"/>
        </w:rPr>
        <w:t>之</w:t>
      </w:r>
      <w:r>
        <w:rPr>
          <w:spacing w:val="18"/>
          <w:w w:val="110"/>
          <w:sz w:val="22"/>
        </w:rPr>
        <w:t>補償三種 </w:t>
      </w:r>
      <w:r>
        <w:rPr>
          <w:w w:val="110"/>
          <w:sz w:val="23"/>
        </w:rPr>
        <w:t>。有</w:t>
      </w:r>
      <w:r>
        <w:rPr>
          <w:w w:val="110"/>
          <w:sz w:val="22"/>
        </w:rPr>
        <w:t>些</w:t>
      </w:r>
      <w:r>
        <w:rPr>
          <w:w w:val="110"/>
          <w:sz w:val="23"/>
        </w:rPr>
        <w:t>則</w:t>
      </w:r>
      <w:r>
        <w:rPr>
          <w:w w:val="110"/>
          <w:sz w:val="22"/>
        </w:rPr>
        <w:t>區別</w:t>
      </w:r>
      <w:r>
        <w:rPr>
          <w:w w:val="110"/>
          <w:sz w:val="23"/>
        </w:rPr>
        <w:t>為</w:t>
      </w:r>
      <w:r>
        <w:rPr>
          <w:w w:val="110"/>
          <w:sz w:val="22"/>
        </w:rPr>
        <w:t>四類</w:t>
      </w:r>
      <w:r>
        <w:rPr>
          <w:w w:val="110"/>
          <w:sz w:val="23"/>
        </w:rPr>
        <w:t>：</w:t>
      </w:r>
      <w:r>
        <w:rPr>
          <w:w w:val="110"/>
          <w:sz w:val="22"/>
        </w:rPr>
        <w:t>徵收補償</w:t>
      </w:r>
      <w:r>
        <w:rPr>
          <w:w w:val="110"/>
          <w:sz w:val="23"/>
        </w:rPr>
        <w:t>、</w:t>
      </w:r>
      <w:r>
        <w:rPr>
          <w:w w:val="110"/>
          <w:sz w:val="22"/>
        </w:rPr>
        <w:t>徵收</w:t>
      </w:r>
      <w:r>
        <w:rPr>
          <w:w w:val="110"/>
          <w:sz w:val="23"/>
        </w:rPr>
        <w:t>性</w:t>
      </w:r>
      <w:r>
        <w:rPr>
          <w:w w:val="110"/>
          <w:sz w:val="22"/>
        </w:rPr>
        <w:t>質侵害</w:t>
      </w:r>
      <w:r>
        <w:rPr>
          <w:w w:val="110"/>
          <w:sz w:val="23"/>
        </w:rPr>
        <w:t>之</w:t>
      </w:r>
      <w:r>
        <w:rPr>
          <w:w w:val="110"/>
          <w:sz w:val="22"/>
        </w:rPr>
        <w:t>補償</w:t>
      </w:r>
      <w:r>
        <w:rPr>
          <w:w w:val="110"/>
          <w:sz w:val="23"/>
        </w:rPr>
        <w:t>、因公益</w:t>
      </w:r>
      <w:r>
        <w:rPr>
          <w:w w:val="110"/>
          <w:sz w:val="22"/>
        </w:rPr>
        <w:t>犧牲</w:t>
      </w:r>
      <w:r>
        <w:rPr>
          <w:w w:val="110"/>
          <w:sz w:val="23"/>
        </w:rPr>
        <w:t>之</w:t>
      </w:r>
      <w:r>
        <w:rPr>
          <w:w w:val="110"/>
          <w:sz w:val="22"/>
        </w:rPr>
        <w:t>補償</w:t>
      </w:r>
      <w:r>
        <w:rPr>
          <w:w w:val="110"/>
          <w:sz w:val="23"/>
        </w:rPr>
        <w:t>、</w:t>
      </w:r>
      <w:r>
        <w:rPr>
          <w:w w:val="110"/>
          <w:sz w:val="22"/>
        </w:rPr>
        <w:t>信賴利</w:t>
      </w:r>
      <w:r>
        <w:rPr>
          <w:w w:val="110"/>
          <w:sz w:val="23"/>
        </w:rPr>
        <w:t>益之</w:t>
      </w:r>
      <w:r>
        <w:rPr>
          <w:spacing w:val="18"/>
          <w:w w:val="110"/>
          <w:sz w:val="22"/>
        </w:rPr>
        <w:t>補償 </w:t>
      </w:r>
      <w:r>
        <w:rPr>
          <w:w w:val="110"/>
          <w:sz w:val="23"/>
        </w:rPr>
        <w:t>。</w:t>
      </w:r>
      <w:r>
        <w:rPr>
          <w:w w:val="110"/>
          <w:sz w:val="22"/>
        </w:rPr>
        <w:t>更</w:t>
      </w:r>
      <w:r>
        <w:rPr>
          <w:w w:val="110"/>
          <w:sz w:val="23"/>
        </w:rPr>
        <w:t>有分為</w:t>
      </w:r>
      <w:r>
        <w:rPr>
          <w:w w:val="110"/>
          <w:sz w:val="22"/>
        </w:rPr>
        <w:t>五類</w:t>
      </w:r>
      <w:r>
        <w:rPr>
          <w:w w:val="110"/>
          <w:sz w:val="23"/>
        </w:rPr>
        <w:t>：因公益</w:t>
      </w:r>
      <w:r>
        <w:rPr>
          <w:w w:val="110"/>
          <w:sz w:val="22"/>
        </w:rPr>
        <w:t>而特別犧牲</w:t>
      </w:r>
      <w:r>
        <w:rPr>
          <w:w w:val="110"/>
          <w:sz w:val="23"/>
        </w:rPr>
        <w:t>之</w:t>
      </w:r>
      <w:r>
        <w:rPr>
          <w:w w:val="110"/>
          <w:sz w:val="22"/>
        </w:rPr>
        <w:t>補償</w:t>
      </w:r>
      <w:r>
        <w:rPr>
          <w:w w:val="110"/>
          <w:sz w:val="23"/>
        </w:rPr>
        <w:t>、</w:t>
      </w:r>
      <w:r>
        <w:rPr>
          <w:w w:val="110"/>
          <w:sz w:val="22"/>
        </w:rPr>
        <w:t>基</w:t>
      </w:r>
      <w:r>
        <w:rPr>
          <w:w w:val="110"/>
          <w:sz w:val="23"/>
        </w:rPr>
        <w:t>於</w:t>
      </w:r>
      <w:r>
        <w:rPr>
          <w:w w:val="110"/>
          <w:sz w:val="22"/>
        </w:rPr>
        <w:t>信賴</w:t>
      </w:r>
      <w:r>
        <w:rPr>
          <w:w w:val="110"/>
          <w:sz w:val="23"/>
        </w:rPr>
        <w:t>關係的</w:t>
      </w:r>
      <w:r>
        <w:rPr>
          <w:w w:val="110"/>
          <w:sz w:val="22"/>
        </w:rPr>
        <w:t>損</w:t>
      </w:r>
    </w:p>
    <w:p>
      <w:pPr>
        <w:spacing w:before="181"/>
        <w:ind w:left="169" w:right="0" w:firstLine="0"/>
        <w:jc w:val="left"/>
        <w:rPr>
          <w:rFonts w:ascii="Times New Roman"/>
          <w:sz w:val="17"/>
        </w:rPr>
      </w:pPr>
      <w:r>
        <w:rPr/>
        <w:pict>
          <v:rect style="position:absolute;margin-left:65.469894pt;margin-top:14.825823pt;width:110.88pt;height:.42001pt;mso-position-horizontal-relative:page;mso-position-vertical-relative:paragraph;z-index:-19545600"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8" w:lineRule="auto" w:before="13"/>
        <w:ind w:left="423" w:right="369" w:hanging="104"/>
        <w:jc w:val="left"/>
        <w:rPr>
          <w:rFonts w:ascii="Times New Roman" w:eastAsia="Times New Roman"/>
          <w:sz w:val="10"/>
        </w:rPr>
      </w:pPr>
      <w:r>
        <w:rPr/>
        <w:pict>
          <v:shape style="position:absolute;margin-left:65.469894pt;margin-top:.79618pt;width:7.6pt;height:3.45pt;mso-position-horizontal-relative:page;mso-position-vertical-relative:paragraph;z-index:1586688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150</w:t>
                  </w:r>
                </w:p>
              </w:txbxContent>
            </v:textbox>
            <w10:wrap type="none"/>
          </v:shape>
        </w:pict>
      </w:r>
      <w:r>
        <w:rPr>
          <w:rFonts w:ascii="Times New Roman" w:eastAsia="Times New Roman"/>
          <w:w w:val="102"/>
          <w:sz w:val="15"/>
        </w:rPr>
        <w:t> </w:t>
      </w:r>
      <w:r>
        <w:rPr>
          <w:rFonts w:ascii="Times New Roman" w:eastAsia="Times New Roman"/>
          <w:spacing w:val="12"/>
          <w:sz w:val="15"/>
        </w:rPr>
        <w:t> </w:t>
      </w:r>
      <w:r>
        <w:rPr>
          <w:spacing w:val="12"/>
          <w:w w:val="109"/>
          <w:sz w:val="14"/>
        </w:rPr>
        <w:t>李震山</w:t>
      </w:r>
      <w:r>
        <w:rPr>
          <w:spacing w:val="11"/>
          <w:w w:val="109"/>
          <w:sz w:val="14"/>
        </w:rPr>
        <w:t>（</w:t>
      </w:r>
      <w:r>
        <w:rPr>
          <w:rFonts w:ascii="Times New Roman" w:eastAsia="Times New Roman"/>
          <w:spacing w:val="5"/>
          <w:w w:val="153"/>
          <w:sz w:val="10"/>
        </w:rPr>
        <w:t>2</w:t>
      </w:r>
      <w:r>
        <w:rPr>
          <w:rFonts w:ascii="Times New Roman" w:eastAsia="Times New Roman"/>
          <w:spacing w:val="7"/>
          <w:w w:val="153"/>
          <w:sz w:val="10"/>
        </w:rPr>
        <w:t>0</w:t>
      </w:r>
      <w:r>
        <w:rPr>
          <w:rFonts w:ascii="Times New Roman" w:eastAsia="Times New Roman"/>
          <w:spacing w:val="5"/>
          <w:w w:val="153"/>
          <w:sz w:val="10"/>
        </w:rPr>
        <w:t>05</w:t>
      </w:r>
      <w:r>
        <w:rPr>
          <w:spacing w:val="-70"/>
          <w:w w:val="109"/>
          <w:sz w:val="14"/>
        </w:rPr>
        <w:t>）</w:t>
      </w:r>
      <w:r>
        <w:rPr>
          <w:spacing w:val="11"/>
          <w:w w:val="109"/>
          <w:sz w:val="14"/>
        </w:rPr>
        <w:t>，行政損失補償法定原則</w:t>
      </w:r>
      <w:r>
        <w:rPr>
          <w:rFonts w:ascii="Times New Roman" w:eastAsia="Times New Roman"/>
          <w:spacing w:val="5"/>
          <w:w w:val="155"/>
          <w:sz w:val="10"/>
        </w:rPr>
        <w:t>---</w:t>
      </w:r>
      <w:r>
        <w:rPr>
          <w:spacing w:val="11"/>
          <w:w w:val="109"/>
          <w:sz w:val="14"/>
        </w:rPr>
        <w:t>無法律即無補償嗎？台灣本土法學，</w:t>
      </w:r>
      <w:r>
        <w:rPr>
          <w:rFonts w:ascii="Times New Roman" w:eastAsia="Times New Roman"/>
          <w:spacing w:val="5"/>
          <w:w w:val="153"/>
          <w:sz w:val="10"/>
        </w:rPr>
        <w:t>71</w:t>
      </w:r>
      <w:r>
        <w:rPr>
          <w:spacing w:val="-2"/>
          <w:w w:val="120"/>
          <w:sz w:val="14"/>
        </w:rPr>
        <w:t>期，頁 </w:t>
      </w:r>
      <w:r>
        <w:rPr>
          <w:rFonts w:ascii="Times New Roman" w:eastAsia="Times New Roman"/>
          <w:w w:val="135"/>
          <w:sz w:val="10"/>
        </w:rPr>
        <w:t>143-144</w:t>
      </w:r>
      <w:r>
        <w:rPr>
          <w:spacing w:val="11"/>
          <w:w w:val="120"/>
          <w:sz w:val="14"/>
        </w:rPr>
        <w:t>。</w:t>
      </w:r>
      <w:r>
        <w:rPr>
          <w:rFonts w:ascii="Times New Roman" w:eastAsia="Times New Roman"/>
          <w:w w:val="153"/>
          <w:sz w:val="10"/>
        </w:rPr>
        <w:t> </w:t>
      </w:r>
    </w:p>
    <w:p>
      <w:pPr>
        <w:pStyle w:val="BodyText"/>
        <w:rPr>
          <w:rFonts w:ascii="Times New Roman"/>
          <w:sz w:val="12"/>
        </w:rPr>
      </w:pPr>
    </w:p>
    <w:p>
      <w:pPr>
        <w:spacing w:before="0"/>
        <w:ind w:left="169" w:right="0" w:firstLine="0"/>
        <w:jc w:val="left"/>
        <w:rPr>
          <w:rFonts w:ascii="Times New Roman" w:eastAsia="Times New Roman"/>
          <w:sz w:val="10"/>
        </w:rPr>
      </w:pPr>
      <w:r>
        <w:rPr>
          <w:rFonts w:ascii="Times New Roman" w:eastAsia="Times New Roman"/>
          <w:w w:val="120"/>
          <w:sz w:val="10"/>
          <w:vertAlign w:val="superscript"/>
        </w:rPr>
        <w:t>151</w:t>
      </w:r>
      <w:r>
        <w:rPr>
          <w:rFonts w:ascii="Times New Roman" w:eastAsia="Times New Roman"/>
          <w:spacing w:val="17"/>
          <w:w w:val="120"/>
          <w:sz w:val="10"/>
          <w:vertAlign w:val="baseline"/>
        </w:rPr>
        <w:t> </w:t>
      </w:r>
      <w:r>
        <w:rPr>
          <w:spacing w:val="6"/>
          <w:w w:val="120"/>
          <w:sz w:val="14"/>
          <w:vertAlign w:val="baseline"/>
        </w:rPr>
        <w:t>李震山，前揭書，頁 </w:t>
      </w:r>
      <w:r>
        <w:rPr>
          <w:rFonts w:ascii="Times New Roman" w:eastAsia="Times New Roman"/>
          <w:w w:val="120"/>
          <w:sz w:val="10"/>
          <w:vertAlign w:val="baseline"/>
        </w:rPr>
        <w:t>623-625</w:t>
      </w:r>
      <w:r>
        <w:rPr>
          <w:spacing w:val="11"/>
          <w:w w:val="120"/>
          <w:sz w:val="14"/>
          <w:vertAlign w:val="baseline"/>
        </w:rPr>
        <w:t>。</w:t>
      </w:r>
      <w:r>
        <w:rPr>
          <w:rFonts w:ascii="Times New Roman" w:eastAsia="Times New Roman"/>
          <w:w w:val="153"/>
          <w:sz w:val="10"/>
          <w:vertAlign w:val="baseline"/>
        </w:rPr>
        <w:t> </w:t>
      </w:r>
    </w:p>
    <w:p>
      <w:pPr>
        <w:pStyle w:val="BodyText"/>
        <w:spacing w:before="9"/>
        <w:rPr>
          <w:rFonts w:ascii="Times New Roman"/>
          <w:sz w:val="13"/>
        </w:rPr>
      </w:pPr>
    </w:p>
    <w:p>
      <w:pPr>
        <w:spacing w:before="1"/>
        <w:ind w:left="169" w:right="0" w:firstLine="0"/>
        <w:jc w:val="left"/>
        <w:rPr>
          <w:sz w:val="14"/>
        </w:rPr>
      </w:pPr>
      <w:r>
        <w:rPr>
          <w:rFonts w:ascii="Times New Roman" w:eastAsia="Times New Roman"/>
          <w:w w:val="115"/>
          <w:position w:val="7"/>
          <w:sz w:val="7"/>
        </w:rPr>
        <w:t>152</w:t>
      </w:r>
      <w:r>
        <w:rPr>
          <w:rFonts w:ascii="Times New Roman" w:eastAsia="Times New Roman"/>
          <w:spacing w:val="1"/>
          <w:w w:val="115"/>
          <w:sz w:val="7"/>
        </w:rPr>
        <w:t>   </w:t>
      </w:r>
      <w:r>
        <w:rPr>
          <w:spacing w:val="6"/>
          <w:w w:val="115"/>
          <w:sz w:val="14"/>
        </w:rPr>
        <w:t>吳庚，前揭書，頁 </w:t>
      </w:r>
      <w:r>
        <w:rPr>
          <w:rFonts w:ascii="Times New Roman" w:eastAsia="Times New Roman"/>
          <w:w w:val="115"/>
          <w:sz w:val="10"/>
        </w:rPr>
        <w:t>740</w:t>
      </w:r>
      <w:r>
        <w:rPr>
          <w:spacing w:val="11"/>
          <w:w w:val="115"/>
          <w:sz w:val="14"/>
        </w:rPr>
        <w:t>。 </w:t>
      </w:r>
    </w:p>
    <w:p>
      <w:pPr>
        <w:pStyle w:val="BodyText"/>
        <w:spacing w:before="8"/>
        <w:rPr>
          <w:sz w:val="24"/>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233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sz w:val="23"/>
        </w:rPr>
      </w:pPr>
      <w:r>
        <w:rPr/>
        <w:pict>
          <v:shape style="position:absolute;margin-left:140.469894pt;margin-top:21.053112pt;width:12.25pt;height:5.6pt;mso-position-horizontal-relative:page;mso-position-vertical-relative:paragraph;z-index:-19542528"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153</w:t>
                  </w:r>
                </w:p>
              </w:txbxContent>
            </v:textbox>
            <w10:wrap type="none"/>
          </v:shape>
        </w:pict>
      </w:r>
      <w:r>
        <w:rPr/>
        <w:pict>
          <v:shape style="position:absolute;margin-left:287.169891pt;margin-top:127.253113pt;width:12.25pt;height:5.6pt;mso-position-horizontal-relative:page;mso-position-vertical-relative:paragraph;z-index:-19542016"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154</w:t>
                  </w:r>
                </w:p>
              </w:txbxContent>
            </v:textbox>
            <w10:wrap type="none"/>
          </v:shape>
        </w:pict>
      </w:r>
      <w:r>
        <w:rPr>
          <w:w w:val="105"/>
          <w:sz w:val="23"/>
        </w:rPr>
        <w:t>失補償</w:t>
      </w:r>
      <w:r>
        <w:rPr>
          <w:w w:val="105"/>
          <w:sz w:val="24"/>
        </w:rPr>
        <w:t>、</w:t>
      </w:r>
      <w:r>
        <w:rPr>
          <w:w w:val="105"/>
          <w:sz w:val="22"/>
        </w:rPr>
        <w:t>社</w:t>
      </w:r>
      <w:r>
        <w:rPr>
          <w:w w:val="105"/>
          <w:sz w:val="24"/>
        </w:rPr>
        <w:t>會</w:t>
      </w:r>
      <w:r>
        <w:rPr>
          <w:w w:val="105"/>
          <w:sz w:val="23"/>
        </w:rPr>
        <w:t>衡平</w:t>
      </w:r>
      <w:r>
        <w:rPr>
          <w:w w:val="105"/>
          <w:sz w:val="24"/>
        </w:rPr>
        <w:t>之</w:t>
      </w:r>
      <w:r>
        <w:rPr>
          <w:w w:val="105"/>
          <w:sz w:val="23"/>
        </w:rPr>
        <w:t>補償</w:t>
      </w:r>
      <w:r>
        <w:rPr>
          <w:w w:val="105"/>
          <w:sz w:val="24"/>
        </w:rPr>
        <w:t>、</w:t>
      </w:r>
      <w:r>
        <w:rPr>
          <w:w w:val="105"/>
          <w:sz w:val="23"/>
        </w:rPr>
        <w:t>基</w:t>
      </w:r>
      <w:r>
        <w:rPr>
          <w:w w:val="105"/>
          <w:sz w:val="24"/>
        </w:rPr>
        <w:t>於</w:t>
      </w:r>
      <w:r>
        <w:rPr>
          <w:w w:val="105"/>
          <w:sz w:val="23"/>
        </w:rPr>
        <w:t>特別</w:t>
      </w:r>
      <w:r>
        <w:rPr>
          <w:w w:val="105"/>
          <w:sz w:val="24"/>
        </w:rPr>
        <w:t>行政目的之</w:t>
      </w:r>
      <w:r>
        <w:rPr>
          <w:w w:val="105"/>
          <w:sz w:val="23"/>
        </w:rPr>
        <w:t>補償</w:t>
      </w:r>
      <w:r>
        <w:rPr>
          <w:w w:val="105"/>
          <w:sz w:val="24"/>
        </w:rPr>
        <w:t>、公法上</w:t>
      </w:r>
      <w:r>
        <w:rPr>
          <w:w w:val="105"/>
          <w:sz w:val="23"/>
        </w:rPr>
        <w:t>危險責</w:t>
      </w:r>
      <w:r>
        <w:rPr>
          <w:spacing w:val="16"/>
          <w:w w:val="105"/>
          <w:sz w:val="24"/>
        </w:rPr>
        <w:t>任 。</w:t>
      </w:r>
      <w:r>
        <w:rPr>
          <w:w w:val="105"/>
          <w:sz w:val="23"/>
        </w:rPr>
        <w:t>更細</w:t>
      </w:r>
      <w:r>
        <w:rPr>
          <w:w w:val="105"/>
          <w:sz w:val="22"/>
        </w:rPr>
        <w:t>緻</w:t>
      </w:r>
      <w:r>
        <w:rPr>
          <w:w w:val="105"/>
          <w:sz w:val="24"/>
        </w:rPr>
        <w:t>並以</w:t>
      </w:r>
      <w:r>
        <w:rPr>
          <w:w w:val="105"/>
          <w:sz w:val="23"/>
        </w:rPr>
        <w:t>德</w:t>
      </w:r>
      <w:r>
        <w:rPr>
          <w:w w:val="105"/>
          <w:sz w:val="24"/>
        </w:rPr>
        <w:t>國分</w:t>
      </w:r>
      <w:r>
        <w:rPr>
          <w:w w:val="105"/>
          <w:sz w:val="23"/>
        </w:rPr>
        <w:t>類</w:t>
      </w:r>
      <w:r>
        <w:rPr>
          <w:w w:val="105"/>
          <w:sz w:val="24"/>
        </w:rPr>
        <w:t>法為參酌對</w:t>
      </w:r>
      <w:r>
        <w:rPr>
          <w:w w:val="105"/>
          <w:sz w:val="23"/>
        </w:rPr>
        <w:t>象者</w:t>
      </w:r>
      <w:r>
        <w:rPr>
          <w:w w:val="105"/>
          <w:sz w:val="24"/>
        </w:rPr>
        <w:t>，</w:t>
      </w:r>
      <w:r>
        <w:rPr>
          <w:spacing w:val="-124"/>
          <w:w w:val="105"/>
          <w:sz w:val="24"/>
        </w:rPr>
        <w:t> </w:t>
      </w:r>
      <w:r>
        <w:rPr>
          <w:w w:val="105"/>
          <w:sz w:val="24"/>
        </w:rPr>
        <w:t>則將</w:t>
      </w:r>
      <w:r>
        <w:rPr>
          <w:w w:val="105"/>
          <w:sz w:val="23"/>
        </w:rPr>
        <w:t>損失補償先區</w:t>
      </w:r>
      <w:r>
        <w:rPr>
          <w:w w:val="105"/>
          <w:sz w:val="24"/>
        </w:rPr>
        <w:t>分為</w:t>
      </w:r>
      <w:r>
        <w:rPr>
          <w:w w:val="105"/>
          <w:sz w:val="23"/>
        </w:rPr>
        <w:t>特別</w:t>
      </w:r>
      <w:r>
        <w:rPr>
          <w:w w:val="105"/>
          <w:sz w:val="22"/>
        </w:rPr>
        <w:t>犧牲</w:t>
      </w:r>
      <w:r>
        <w:rPr>
          <w:w w:val="105"/>
          <w:sz w:val="24"/>
        </w:rPr>
        <w:t>之</w:t>
      </w:r>
      <w:r>
        <w:rPr>
          <w:w w:val="105"/>
          <w:sz w:val="23"/>
        </w:rPr>
        <w:t>補償</w:t>
      </w:r>
      <w:r>
        <w:rPr>
          <w:w w:val="105"/>
          <w:sz w:val="24"/>
        </w:rPr>
        <w:t>與</w:t>
      </w:r>
      <w:r>
        <w:rPr>
          <w:w w:val="105"/>
          <w:sz w:val="23"/>
        </w:rPr>
        <w:t>衡平補償</w:t>
      </w:r>
      <w:r>
        <w:rPr>
          <w:w w:val="105"/>
          <w:sz w:val="24"/>
        </w:rPr>
        <w:t>（</w:t>
      </w:r>
      <w:r>
        <w:rPr>
          <w:w w:val="105"/>
          <w:sz w:val="22"/>
        </w:rPr>
        <w:t>社</w:t>
      </w:r>
      <w:r>
        <w:rPr>
          <w:w w:val="105"/>
          <w:sz w:val="24"/>
        </w:rPr>
        <w:t>會</w:t>
      </w:r>
      <w:r>
        <w:rPr>
          <w:spacing w:val="-2"/>
          <w:w w:val="107"/>
          <w:sz w:val="23"/>
        </w:rPr>
        <w:t>補償</w:t>
      </w:r>
      <w:r>
        <w:rPr>
          <w:spacing w:val="-135"/>
          <w:w w:val="103"/>
          <w:sz w:val="24"/>
        </w:rPr>
        <w:t>）</w:t>
      </w:r>
      <w:r>
        <w:rPr>
          <w:spacing w:val="-5"/>
          <w:w w:val="103"/>
          <w:sz w:val="24"/>
        </w:rPr>
        <w:t>，再於前</w:t>
      </w:r>
      <w:r>
        <w:rPr>
          <w:spacing w:val="-2"/>
          <w:w w:val="107"/>
          <w:sz w:val="23"/>
        </w:rPr>
        <w:t>者</w:t>
      </w:r>
      <w:r>
        <w:rPr>
          <w:spacing w:val="-2"/>
          <w:w w:val="103"/>
          <w:sz w:val="24"/>
        </w:rPr>
        <w:t>之下分為</w:t>
      </w:r>
      <w:r>
        <w:rPr>
          <w:spacing w:val="-2"/>
          <w:w w:val="112"/>
          <w:sz w:val="22"/>
        </w:rPr>
        <w:t>財</w:t>
      </w:r>
      <w:r>
        <w:rPr>
          <w:spacing w:val="-1"/>
          <w:w w:val="107"/>
          <w:sz w:val="23"/>
        </w:rPr>
        <w:t>產</w:t>
      </w:r>
      <w:r>
        <w:rPr>
          <w:spacing w:val="-2"/>
          <w:w w:val="103"/>
          <w:sz w:val="24"/>
        </w:rPr>
        <w:t>權與</w:t>
      </w:r>
      <w:r>
        <w:rPr>
          <w:spacing w:val="-2"/>
          <w:w w:val="112"/>
          <w:sz w:val="22"/>
        </w:rPr>
        <w:t>財</w:t>
      </w:r>
      <w:r>
        <w:rPr>
          <w:spacing w:val="-1"/>
          <w:w w:val="107"/>
          <w:sz w:val="23"/>
        </w:rPr>
        <w:t>產</w:t>
      </w:r>
      <w:r>
        <w:rPr>
          <w:spacing w:val="-2"/>
          <w:w w:val="103"/>
          <w:sz w:val="24"/>
        </w:rPr>
        <w:t>權以外之權</w:t>
      </w:r>
      <w:r>
        <w:rPr>
          <w:spacing w:val="-13"/>
          <w:w w:val="107"/>
          <w:sz w:val="23"/>
        </w:rPr>
        <w:t>利</w:t>
      </w:r>
      <w:r>
        <w:rPr>
          <w:spacing w:val="-10"/>
          <w:w w:val="103"/>
          <w:sz w:val="24"/>
        </w:rPr>
        <w:t>，</w:t>
      </w:r>
      <w:r>
        <w:rPr>
          <w:w w:val="112"/>
          <w:sz w:val="22"/>
        </w:rPr>
        <w:t>財</w:t>
      </w:r>
      <w:r>
        <w:rPr>
          <w:w w:val="105"/>
          <w:sz w:val="23"/>
        </w:rPr>
        <w:t>產</w:t>
      </w:r>
      <w:r>
        <w:rPr>
          <w:w w:val="105"/>
          <w:sz w:val="24"/>
        </w:rPr>
        <w:t>權部分分為：公用</w:t>
      </w:r>
      <w:r>
        <w:rPr>
          <w:w w:val="105"/>
          <w:sz w:val="22"/>
        </w:rPr>
        <w:t>徵收</w:t>
      </w:r>
      <w:r>
        <w:rPr>
          <w:w w:val="105"/>
          <w:sz w:val="24"/>
        </w:rPr>
        <w:t>之</w:t>
      </w:r>
      <w:r>
        <w:rPr>
          <w:w w:val="105"/>
          <w:sz w:val="23"/>
        </w:rPr>
        <w:t>補償</w:t>
      </w:r>
      <w:r>
        <w:rPr>
          <w:w w:val="105"/>
          <w:sz w:val="24"/>
        </w:rPr>
        <w:t>、因</w:t>
      </w:r>
      <w:r>
        <w:rPr>
          <w:w w:val="105"/>
          <w:sz w:val="22"/>
        </w:rPr>
        <w:t>財</w:t>
      </w:r>
      <w:r>
        <w:rPr>
          <w:w w:val="105"/>
          <w:sz w:val="23"/>
        </w:rPr>
        <w:t>產</w:t>
      </w:r>
      <w:r>
        <w:rPr>
          <w:w w:val="105"/>
          <w:sz w:val="24"/>
        </w:rPr>
        <w:t>權之</w:t>
      </w:r>
      <w:r>
        <w:rPr>
          <w:w w:val="105"/>
          <w:sz w:val="23"/>
        </w:rPr>
        <w:t>限制</w:t>
      </w:r>
      <w:r>
        <w:rPr>
          <w:w w:val="105"/>
          <w:sz w:val="24"/>
        </w:rPr>
        <w:t>所</w:t>
      </w:r>
      <w:r>
        <w:rPr>
          <w:w w:val="105"/>
          <w:sz w:val="23"/>
        </w:rPr>
        <w:t>生特別</w:t>
      </w:r>
      <w:r>
        <w:rPr>
          <w:w w:val="105"/>
          <w:sz w:val="22"/>
        </w:rPr>
        <w:t>犧牲</w:t>
      </w:r>
      <w:r>
        <w:rPr>
          <w:w w:val="105"/>
          <w:sz w:val="24"/>
        </w:rPr>
        <w:t>之</w:t>
      </w:r>
      <w:r>
        <w:rPr>
          <w:w w:val="105"/>
          <w:sz w:val="23"/>
        </w:rPr>
        <w:t>補償</w:t>
      </w:r>
      <w:r>
        <w:rPr>
          <w:w w:val="105"/>
          <w:sz w:val="24"/>
        </w:rPr>
        <w:t>、因公權力行為之</w:t>
      </w:r>
      <w:r>
        <w:rPr>
          <w:w w:val="105"/>
          <w:sz w:val="23"/>
        </w:rPr>
        <w:t>附隨</w:t>
      </w:r>
      <w:r>
        <w:rPr>
          <w:w w:val="105"/>
          <w:sz w:val="24"/>
        </w:rPr>
        <w:t>效</w:t>
      </w:r>
      <w:r>
        <w:rPr>
          <w:w w:val="105"/>
          <w:sz w:val="23"/>
        </w:rPr>
        <w:t>果</w:t>
      </w:r>
      <w:r>
        <w:rPr>
          <w:w w:val="105"/>
          <w:sz w:val="24"/>
        </w:rPr>
        <w:t>所</w:t>
      </w:r>
      <w:r>
        <w:rPr>
          <w:w w:val="105"/>
          <w:sz w:val="23"/>
        </w:rPr>
        <w:t>生特別</w:t>
      </w:r>
      <w:r>
        <w:rPr>
          <w:w w:val="105"/>
          <w:sz w:val="22"/>
        </w:rPr>
        <w:t>犧牲</w:t>
      </w:r>
      <w:r>
        <w:rPr>
          <w:w w:val="105"/>
          <w:sz w:val="24"/>
        </w:rPr>
        <w:t>之</w:t>
      </w:r>
      <w:r>
        <w:rPr>
          <w:w w:val="105"/>
          <w:sz w:val="23"/>
        </w:rPr>
        <w:t>補償</w:t>
      </w:r>
      <w:r>
        <w:rPr>
          <w:w w:val="105"/>
          <w:sz w:val="24"/>
        </w:rPr>
        <w:t>；</w:t>
      </w:r>
      <w:r>
        <w:rPr>
          <w:w w:val="105"/>
          <w:sz w:val="22"/>
        </w:rPr>
        <w:t>財</w:t>
      </w:r>
      <w:r>
        <w:rPr>
          <w:w w:val="105"/>
          <w:sz w:val="23"/>
        </w:rPr>
        <w:t>產</w:t>
      </w:r>
      <w:r>
        <w:rPr>
          <w:w w:val="105"/>
          <w:sz w:val="24"/>
        </w:rPr>
        <w:t>權以外之權</w:t>
      </w:r>
      <w:r>
        <w:rPr>
          <w:w w:val="105"/>
          <w:sz w:val="23"/>
        </w:rPr>
        <w:t>利</w:t>
      </w:r>
      <w:r>
        <w:rPr>
          <w:w w:val="105"/>
          <w:sz w:val="24"/>
        </w:rPr>
        <w:t>分為：</w:t>
      </w:r>
      <w:r>
        <w:rPr>
          <w:w w:val="105"/>
          <w:sz w:val="23"/>
        </w:rPr>
        <w:t>合</w:t>
      </w:r>
      <w:r>
        <w:rPr>
          <w:w w:val="105"/>
          <w:sz w:val="24"/>
        </w:rPr>
        <w:t>法</w:t>
      </w:r>
      <w:r>
        <w:rPr>
          <w:w w:val="105"/>
          <w:sz w:val="23"/>
        </w:rPr>
        <w:t>干</w:t>
      </w:r>
      <w:r>
        <w:rPr>
          <w:w w:val="105"/>
          <w:sz w:val="21"/>
        </w:rPr>
        <w:t>預</w:t>
      </w:r>
      <w:r>
        <w:rPr>
          <w:w w:val="105"/>
          <w:sz w:val="24"/>
        </w:rPr>
        <w:t>行為或因公權力行為之</w:t>
      </w:r>
      <w:r>
        <w:rPr>
          <w:w w:val="105"/>
          <w:sz w:val="23"/>
        </w:rPr>
        <w:t>附隨</w:t>
      </w:r>
      <w:r>
        <w:rPr>
          <w:w w:val="105"/>
          <w:sz w:val="24"/>
        </w:rPr>
        <w:t>效</w:t>
      </w:r>
      <w:r>
        <w:rPr>
          <w:w w:val="105"/>
          <w:sz w:val="23"/>
        </w:rPr>
        <w:t>果</w:t>
      </w:r>
      <w:r>
        <w:rPr>
          <w:w w:val="105"/>
          <w:sz w:val="24"/>
        </w:rPr>
        <w:t>所</w:t>
      </w:r>
      <w:r>
        <w:rPr>
          <w:w w:val="105"/>
          <w:sz w:val="23"/>
        </w:rPr>
        <w:t>生兩種特別</w:t>
      </w:r>
      <w:r>
        <w:rPr>
          <w:w w:val="105"/>
          <w:sz w:val="22"/>
        </w:rPr>
        <w:t>犧牲</w:t>
      </w:r>
      <w:r>
        <w:rPr>
          <w:w w:val="105"/>
          <w:sz w:val="24"/>
        </w:rPr>
        <w:t>之</w:t>
      </w:r>
      <w:r>
        <w:rPr>
          <w:spacing w:val="2"/>
          <w:w w:val="105"/>
          <w:sz w:val="23"/>
        </w:rPr>
        <w:t>補償 </w:t>
      </w:r>
      <w:r>
        <w:rPr>
          <w:w w:val="105"/>
          <w:sz w:val="24"/>
        </w:rPr>
        <w:t>。</w:t>
      </w:r>
      <w:r>
        <w:rPr>
          <w:w w:val="107"/>
          <w:sz w:val="23"/>
        </w:rPr>
        <w:t> </w:t>
      </w:r>
    </w:p>
    <w:p>
      <w:pPr>
        <w:spacing w:line="276" w:lineRule="auto" w:before="144"/>
        <w:ind w:left="169" w:right="261" w:firstLine="493"/>
        <w:jc w:val="both"/>
        <w:rPr>
          <w:sz w:val="23"/>
        </w:rPr>
      </w:pPr>
      <w:r>
        <w:rPr/>
        <w:pict>
          <v:shape style="position:absolute;margin-left:290.409912pt;margin-top:131.863480pt;width:12.25pt;height:5.6pt;mso-position-horizontal-relative:page;mso-position-vertical-relative:paragraph;z-index:-19541504"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155</w:t>
                  </w:r>
                </w:p>
              </w:txbxContent>
            </v:textbox>
            <w10:wrap type="none"/>
          </v:shape>
        </w:pict>
      </w:r>
      <w:r>
        <w:rPr/>
        <w:pict>
          <v:shape style="position:absolute;margin-left:165.429901pt;margin-top:167.263489pt;width:12.25pt;height:5.6pt;mso-position-horizontal-relative:page;mso-position-vertical-relative:paragraph;z-index:-19540992"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156</w:t>
                  </w:r>
                </w:p>
              </w:txbxContent>
            </v:textbox>
            <w10:wrap type="none"/>
          </v:shape>
        </w:pict>
      </w:r>
      <w:r>
        <w:rPr/>
        <w:pict>
          <v:shape style="position:absolute;margin-left:115.449898pt;margin-top:202.72348pt;width:12.25pt;height:5.6pt;mso-position-horizontal-relative:page;mso-position-vertical-relative:paragraph;z-index:-19540480"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157</w:t>
                  </w:r>
                </w:p>
              </w:txbxContent>
            </v:textbox>
            <w10:wrap type="none"/>
          </v:shape>
        </w:pict>
      </w:r>
      <w:r>
        <w:rPr>
          <w:w w:val="105"/>
          <w:sz w:val="24"/>
        </w:rPr>
        <w:t>由上</w:t>
      </w:r>
      <w:r>
        <w:rPr>
          <w:w w:val="105"/>
          <w:sz w:val="23"/>
        </w:rPr>
        <w:t>述損失補償</w:t>
      </w:r>
      <w:r>
        <w:rPr>
          <w:w w:val="105"/>
          <w:sz w:val="24"/>
        </w:rPr>
        <w:t>之</w:t>
      </w:r>
      <w:r>
        <w:rPr>
          <w:w w:val="105"/>
          <w:sz w:val="23"/>
        </w:rPr>
        <w:t>類型區</w:t>
      </w:r>
      <w:r>
        <w:rPr>
          <w:w w:val="105"/>
          <w:sz w:val="24"/>
        </w:rPr>
        <w:t>分之多</w:t>
      </w:r>
      <w:r>
        <w:rPr>
          <w:w w:val="120"/>
          <w:sz w:val="18"/>
        </w:rPr>
        <w:t>元</w:t>
      </w:r>
      <w:r>
        <w:rPr>
          <w:w w:val="105"/>
          <w:sz w:val="24"/>
        </w:rPr>
        <w:t>，</w:t>
      </w:r>
      <w:r>
        <w:rPr>
          <w:w w:val="105"/>
          <w:sz w:val="23"/>
        </w:rPr>
        <w:t>可</w:t>
      </w:r>
      <w:r>
        <w:rPr>
          <w:w w:val="105"/>
          <w:sz w:val="24"/>
        </w:rPr>
        <w:t>知目前</w:t>
      </w:r>
      <w:r>
        <w:rPr>
          <w:w w:val="105"/>
          <w:sz w:val="23"/>
        </w:rPr>
        <w:t>我</w:t>
      </w:r>
      <w:r>
        <w:rPr>
          <w:w w:val="105"/>
          <w:sz w:val="24"/>
        </w:rPr>
        <w:t>國</w:t>
      </w:r>
      <w:r>
        <w:rPr>
          <w:w w:val="105"/>
          <w:sz w:val="23"/>
        </w:rPr>
        <w:t>損</w:t>
      </w:r>
      <w:r>
        <w:rPr>
          <w:spacing w:val="12"/>
          <w:w w:val="105"/>
          <w:sz w:val="23"/>
        </w:rPr>
        <w:t>失補償體系仍屬</w:t>
      </w:r>
      <w:r>
        <w:rPr>
          <w:spacing w:val="12"/>
          <w:w w:val="105"/>
          <w:sz w:val="24"/>
        </w:rPr>
        <w:t>於</w:t>
      </w:r>
      <w:r>
        <w:rPr>
          <w:spacing w:val="14"/>
          <w:w w:val="105"/>
          <w:sz w:val="23"/>
        </w:rPr>
        <w:t>百</w:t>
      </w:r>
      <w:r>
        <w:rPr>
          <w:spacing w:val="12"/>
          <w:w w:val="105"/>
          <w:sz w:val="21"/>
        </w:rPr>
        <w:t>花</w:t>
      </w:r>
      <w:r>
        <w:rPr>
          <w:spacing w:val="12"/>
          <w:w w:val="105"/>
          <w:sz w:val="23"/>
        </w:rPr>
        <w:t>爭</w:t>
      </w:r>
      <w:r>
        <w:rPr>
          <w:spacing w:val="12"/>
          <w:w w:val="105"/>
          <w:sz w:val="22"/>
        </w:rPr>
        <w:t>鳴</w:t>
      </w:r>
      <w:r>
        <w:rPr>
          <w:spacing w:val="14"/>
          <w:w w:val="105"/>
          <w:sz w:val="24"/>
        </w:rPr>
        <w:t>之</w:t>
      </w:r>
      <w:r>
        <w:rPr>
          <w:spacing w:val="12"/>
          <w:w w:val="105"/>
          <w:sz w:val="22"/>
        </w:rPr>
        <w:t>階</w:t>
      </w:r>
      <w:r>
        <w:rPr>
          <w:spacing w:val="12"/>
          <w:w w:val="105"/>
          <w:sz w:val="24"/>
        </w:rPr>
        <w:t>段，依</w:t>
      </w:r>
      <w:r>
        <w:rPr>
          <w:spacing w:val="12"/>
          <w:w w:val="105"/>
          <w:sz w:val="23"/>
        </w:rPr>
        <w:t>據</w:t>
      </w:r>
      <w:r>
        <w:rPr>
          <w:spacing w:val="12"/>
          <w:w w:val="105"/>
          <w:sz w:val="24"/>
        </w:rPr>
        <w:t>不同的分</w:t>
      </w:r>
      <w:r>
        <w:rPr>
          <w:spacing w:val="12"/>
          <w:w w:val="105"/>
          <w:sz w:val="23"/>
        </w:rPr>
        <w:t>類方</w:t>
      </w:r>
      <w:r>
        <w:rPr>
          <w:sz w:val="24"/>
        </w:rPr>
        <w:t>法、相</w:t>
      </w:r>
      <w:r>
        <w:rPr>
          <w:sz w:val="23"/>
        </w:rPr>
        <w:t>異</w:t>
      </w:r>
      <w:r>
        <w:rPr>
          <w:sz w:val="24"/>
        </w:rPr>
        <w:t>的參考法規，得出不同的</w:t>
      </w:r>
      <w:r>
        <w:rPr>
          <w:sz w:val="23"/>
        </w:rPr>
        <w:t>體系</w:t>
      </w:r>
      <w:r>
        <w:rPr>
          <w:sz w:val="24"/>
        </w:rPr>
        <w:t>歸</w:t>
      </w:r>
      <w:r>
        <w:rPr>
          <w:sz w:val="23"/>
        </w:rPr>
        <w:t>納</w:t>
      </w:r>
      <w:r>
        <w:rPr>
          <w:sz w:val="24"/>
        </w:rPr>
        <w:t>。不過，人民</w:t>
      </w:r>
      <w:r>
        <w:rPr>
          <w:spacing w:val="1"/>
          <w:sz w:val="24"/>
        </w:rPr>
        <w:t> </w:t>
      </w:r>
      <w:r>
        <w:rPr>
          <w:w w:val="105"/>
          <w:sz w:val="23"/>
        </w:rPr>
        <w:t>若</w:t>
      </w:r>
      <w:r>
        <w:rPr>
          <w:w w:val="105"/>
          <w:sz w:val="24"/>
        </w:rPr>
        <w:t>欲</w:t>
      </w:r>
      <w:r>
        <w:rPr>
          <w:w w:val="105"/>
          <w:sz w:val="23"/>
        </w:rPr>
        <w:t>進</w:t>
      </w:r>
      <w:r>
        <w:rPr>
          <w:w w:val="105"/>
          <w:sz w:val="24"/>
        </w:rPr>
        <w:t>行</w:t>
      </w:r>
      <w:r>
        <w:rPr>
          <w:w w:val="105"/>
          <w:sz w:val="23"/>
        </w:rPr>
        <w:t>損失補償</w:t>
      </w:r>
      <w:r>
        <w:rPr>
          <w:w w:val="105"/>
          <w:sz w:val="24"/>
        </w:rPr>
        <w:t>之請</w:t>
      </w:r>
      <w:r>
        <w:rPr>
          <w:w w:val="105"/>
          <w:sz w:val="23"/>
        </w:rPr>
        <w:t>求</w:t>
      </w:r>
      <w:r>
        <w:rPr>
          <w:w w:val="105"/>
          <w:sz w:val="24"/>
        </w:rPr>
        <w:t>，學</w:t>
      </w:r>
      <w:r>
        <w:rPr>
          <w:w w:val="105"/>
          <w:sz w:val="23"/>
        </w:rPr>
        <w:t>者幾乎</w:t>
      </w:r>
      <w:r>
        <w:rPr>
          <w:w w:val="105"/>
          <w:sz w:val="24"/>
        </w:rPr>
        <w:t>一致認為，由於</w:t>
      </w:r>
      <w:r>
        <w:rPr>
          <w:w w:val="105"/>
          <w:sz w:val="23"/>
        </w:rPr>
        <w:t>損失</w:t>
      </w:r>
      <w:r>
        <w:rPr>
          <w:sz w:val="23"/>
        </w:rPr>
        <w:t>補償</w:t>
      </w:r>
      <w:r>
        <w:rPr>
          <w:sz w:val="24"/>
        </w:rPr>
        <w:t>之前</w:t>
      </w:r>
      <w:r>
        <w:rPr>
          <w:sz w:val="23"/>
        </w:rPr>
        <w:t>提</w:t>
      </w:r>
      <w:r>
        <w:rPr>
          <w:sz w:val="24"/>
        </w:rPr>
        <w:t>係</w:t>
      </w:r>
      <w:r>
        <w:rPr>
          <w:sz w:val="23"/>
        </w:rPr>
        <w:t>合</w:t>
      </w:r>
      <w:r>
        <w:rPr>
          <w:sz w:val="24"/>
        </w:rPr>
        <w:t>法行為，則有權機關之行為</w:t>
      </w:r>
      <w:r>
        <w:rPr>
          <w:sz w:val="23"/>
        </w:rPr>
        <w:t>造</w:t>
      </w:r>
      <w:r>
        <w:rPr>
          <w:sz w:val="24"/>
        </w:rPr>
        <w:t>成當事人權</w:t>
      </w:r>
      <w:r>
        <w:rPr>
          <w:spacing w:val="1"/>
          <w:sz w:val="24"/>
        </w:rPr>
        <w:t> </w:t>
      </w:r>
      <w:r>
        <w:rPr>
          <w:w w:val="105"/>
          <w:sz w:val="24"/>
        </w:rPr>
        <w:t>益</w:t>
      </w:r>
      <w:r>
        <w:rPr>
          <w:w w:val="105"/>
          <w:sz w:val="23"/>
        </w:rPr>
        <w:t>變動</w:t>
      </w:r>
      <w:r>
        <w:rPr>
          <w:w w:val="105"/>
          <w:sz w:val="24"/>
        </w:rPr>
        <w:t>，</w:t>
      </w:r>
      <w:r>
        <w:rPr>
          <w:w w:val="105"/>
          <w:sz w:val="23"/>
        </w:rPr>
        <w:t>必須</w:t>
      </w:r>
      <w:r>
        <w:rPr>
          <w:w w:val="105"/>
          <w:sz w:val="24"/>
        </w:rPr>
        <w:t>是依</w:t>
      </w:r>
      <w:r>
        <w:rPr>
          <w:w w:val="105"/>
          <w:sz w:val="23"/>
        </w:rPr>
        <w:t>據某</w:t>
      </w:r>
      <w:r>
        <w:rPr>
          <w:w w:val="105"/>
          <w:sz w:val="24"/>
        </w:rPr>
        <w:t>法</w:t>
      </w:r>
      <w:r>
        <w:rPr>
          <w:w w:val="105"/>
          <w:sz w:val="23"/>
        </w:rPr>
        <w:t>令</w:t>
      </w:r>
      <w:r>
        <w:rPr>
          <w:w w:val="105"/>
          <w:sz w:val="24"/>
        </w:rPr>
        <w:t>之規定</w:t>
      </w:r>
      <w:r>
        <w:rPr>
          <w:w w:val="105"/>
          <w:sz w:val="23"/>
        </w:rPr>
        <w:t>進</w:t>
      </w:r>
      <w:r>
        <w:rPr>
          <w:w w:val="105"/>
          <w:sz w:val="24"/>
        </w:rPr>
        <w:t>行；</w:t>
      </w:r>
      <w:r>
        <w:rPr>
          <w:w w:val="105"/>
          <w:sz w:val="23"/>
        </w:rPr>
        <w:t>故</w:t>
      </w:r>
      <w:r>
        <w:rPr>
          <w:w w:val="105"/>
          <w:sz w:val="24"/>
        </w:rPr>
        <w:t>人民亦當依</w:t>
      </w:r>
      <w:r>
        <w:rPr>
          <w:w w:val="105"/>
          <w:sz w:val="23"/>
        </w:rPr>
        <w:t>據</w:t>
      </w:r>
      <w:r>
        <w:rPr>
          <w:sz w:val="24"/>
        </w:rPr>
        <w:t>有權機關行為所</w:t>
      </w:r>
      <w:r>
        <w:rPr>
          <w:sz w:val="23"/>
        </w:rPr>
        <w:t>據</w:t>
      </w:r>
      <w:r>
        <w:rPr>
          <w:sz w:val="24"/>
        </w:rPr>
        <w:t>之法</w:t>
      </w:r>
      <w:r>
        <w:rPr>
          <w:sz w:val="23"/>
        </w:rPr>
        <w:t>令</w:t>
      </w:r>
      <w:r>
        <w:rPr>
          <w:sz w:val="24"/>
        </w:rPr>
        <w:t>請</w:t>
      </w:r>
      <w:r>
        <w:rPr>
          <w:sz w:val="23"/>
        </w:rPr>
        <w:t>求補償</w:t>
      </w:r>
      <w:r>
        <w:rPr>
          <w:sz w:val="24"/>
        </w:rPr>
        <w:t>。此一</w:t>
      </w:r>
      <w:r>
        <w:rPr>
          <w:sz w:val="22"/>
        </w:rPr>
        <w:t>推</w:t>
      </w:r>
      <w:r>
        <w:rPr>
          <w:sz w:val="24"/>
        </w:rPr>
        <w:t>論因此</w:t>
      </w:r>
      <w:r>
        <w:rPr>
          <w:sz w:val="23"/>
        </w:rPr>
        <w:t>導</w:t>
      </w:r>
      <w:r>
        <w:rPr>
          <w:spacing w:val="-42"/>
          <w:sz w:val="24"/>
        </w:rPr>
        <w:t>致「</w:t>
      </w:r>
      <w:r>
        <w:rPr>
          <w:sz w:val="23"/>
        </w:rPr>
        <w:t>補</w:t>
      </w:r>
      <w:r>
        <w:rPr>
          <w:w w:val="105"/>
          <w:sz w:val="23"/>
        </w:rPr>
        <w:t>償</w:t>
      </w:r>
      <w:r>
        <w:rPr>
          <w:w w:val="105"/>
          <w:sz w:val="24"/>
        </w:rPr>
        <w:t>義務</w:t>
      </w:r>
      <w:r>
        <w:rPr>
          <w:w w:val="105"/>
          <w:sz w:val="23"/>
        </w:rPr>
        <w:t>須</w:t>
      </w:r>
      <w:r>
        <w:rPr>
          <w:w w:val="105"/>
          <w:sz w:val="24"/>
        </w:rPr>
        <w:t>有法規之依</w:t>
      </w:r>
      <w:r>
        <w:rPr>
          <w:w w:val="105"/>
          <w:sz w:val="23"/>
        </w:rPr>
        <w:t>據</w:t>
      </w:r>
      <w:r>
        <w:rPr>
          <w:w w:val="105"/>
          <w:sz w:val="24"/>
        </w:rPr>
        <w:t>始得請</w:t>
      </w:r>
      <w:r>
        <w:rPr>
          <w:w w:val="105"/>
          <w:sz w:val="23"/>
        </w:rPr>
        <w:t>求</w:t>
      </w:r>
      <w:r>
        <w:rPr>
          <w:w w:val="105"/>
          <w:sz w:val="24"/>
        </w:rPr>
        <w:t>」之</w:t>
      </w:r>
      <w:r>
        <w:rPr>
          <w:w w:val="105"/>
          <w:sz w:val="23"/>
        </w:rPr>
        <w:t>結</w:t>
      </w:r>
      <w:r>
        <w:rPr>
          <w:spacing w:val="10"/>
          <w:w w:val="105"/>
          <w:sz w:val="24"/>
        </w:rPr>
        <w:t>論 ，</w:t>
      </w:r>
      <w:r>
        <w:rPr>
          <w:w w:val="105"/>
          <w:sz w:val="22"/>
        </w:rPr>
        <w:t>換</w:t>
      </w:r>
      <w:r>
        <w:rPr>
          <w:w w:val="105"/>
          <w:sz w:val="23"/>
        </w:rPr>
        <w:t>言</w:t>
      </w:r>
      <w:r>
        <w:rPr>
          <w:w w:val="105"/>
          <w:sz w:val="24"/>
        </w:rPr>
        <w:t>之，</w:t>
      </w:r>
      <w:r>
        <w:rPr>
          <w:w w:val="105"/>
          <w:sz w:val="23"/>
        </w:rPr>
        <w:t>無</w:t>
      </w:r>
      <w:r>
        <w:rPr>
          <w:sz w:val="23"/>
        </w:rPr>
        <w:t>補償</w:t>
      </w:r>
      <w:r>
        <w:rPr>
          <w:sz w:val="24"/>
        </w:rPr>
        <w:t>法規依</w:t>
      </w:r>
      <w:r>
        <w:rPr>
          <w:sz w:val="23"/>
        </w:rPr>
        <w:t>據</w:t>
      </w:r>
      <w:r>
        <w:rPr>
          <w:sz w:val="24"/>
        </w:rPr>
        <w:t>即不予</w:t>
      </w:r>
      <w:r>
        <w:rPr>
          <w:sz w:val="23"/>
        </w:rPr>
        <w:t>補償</w:t>
      </w:r>
      <w:r>
        <w:rPr>
          <w:sz w:val="24"/>
        </w:rPr>
        <w:t>，縱</w:t>
      </w:r>
      <w:r>
        <w:rPr>
          <w:sz w:val="23"/>
        </w:rPr>
        <w:t>然</w:t>
      </w:r>
      <w:r>
        <w:rPr>
          <w:sz w:val="24"/>
        </w:rPr>
        <w:t>有學</w:t>
      </w:r>
      <w:r>
        <w:rPr>
          <w:sz w:val="23"/>
        </w:rPr>
        <w:t>者提</w:t>
      </w:r>
      <w:r>
        <w:rPr>
          <w:sz w:val="24"/>
        </w:rPr>
        <w:t>出</w:t>
      </w:r>
      <w:r>
        <w:rPr>
          <w:sz w:val="23"/>
        </w:rPr>
        <w:t>異</w:t>
      </w:r>
      <w:r>
        <w:rPr>
          <w:sz w:val="24"/>
        </w:rPr>
        <w:t>見，但實務</w:t>
      </w:r>
      <w:r>
        <w:rPr>
          <w:spacing w:val="1"/>
          <w:sz w:val="24"/>
        </w:rPr>
        <w:t> </w:t>
      </w:r>
      <w:r>
        <w:rPr>
          <w:w w:val="105"/>
          <w:sz w:val="23"/>
        </w:rPr>
        <w:t>判決似採</w:t>
      </w:r>
      <w:r>
        <w:rPr>
          <w:spacing w:val="9"/>
          <w:w w:val="105"/>
          <w:sz w:val="24"/>
        </w:rPr>
        <w:t>如此見解 。</w:t>
      </w:r>
      <w:r>
        <w:rPr>
          <w:w w:val="105"/>
          <w:sz w:val="23"/>
        </w:rPr>
        <w:t>另</w:t>
      </w:r>
      <w:r>
        <w:rPr>
          <w:w w:val="105"/>
          <w:sz w:val="24"/>
        </w:rPr>
        <w:t>外，</w:t>
      </w:r>
      <w:r>
        <w:rPr>
          <w:w w:val="105"/>
          <w:sz w:val="23"/>
        </w:rPr>
        <w:t>補償範圍</w:t>
      </w:r>
      <w:r>
        <w:rPr>
          <w:w w:val="105"/>
          <w:sz w:val="24"/>
        </w:rPr>
        <w:t>部分，除法</w:t>
      </w:r>
      <w:r>
        <w:rPr>
          <w:w w:val="105"/>
          <w:sz w:val="23"/>
        </w:rPr>
        <w:t>令特別</w:t>
      </w:r>
      <w:r>
        <w:rPr>
          <w:spacing w:val="-2"/>
          <w:w w:val="105"/>
          <w:sz w:val="24"/>
        </w:rPr>
        <w:t>規定「實</w:t>
      </w:r>
      <w:r>
        <w:rPr>
          <w:spacing w:val="-2"/>
          <w:w w:val="105"/>
          <w:sz w:val="23"/>
        </w:rPr>
        <w:t>質補償</w:t>
      </w:r>
      <w:r>
        <w:rPr>
          <w:spacing w:val="-26"/>
          <w:w w:val="105"/>
          <w:sz w:val="24"/>
        </w:rPr>
        <w:t>」，應以回復</w:t>
      </w:r>
      <w:r>
        <w:rPr>
          <w:spacing w:val="-2"/>
          <w:w w:val="105"/>
          <w:sz w:val="23"/>
        </w:rPr>
        <w:t>到未</w:t>
      </w:r>
      <w:r>
        <w:rPr>
          <w:spacing w:val="-2"/>
          <w:w w:val="105"/>
          <w:sz w:val="24"/>
        </w:rPr>
        <w:t>受</w:t>
      </w:r>
      <w:r>
        <w:rPr>
          <w:spacing w:val="-2"/>
          <w:w w:val="105"/>
          <w:sz w:val="23"/>
        </w:rPr>
        <w:t>侵害</w:t>
      </w:r>
      <w:r>
        <w:rPr>
          <w:spacing w:val="-2"/>
          <w:w w:val="105"/>
          <w:sz w:val="24"/>
        </w:rPr>
        <w:t>前之</w:t>
      </w:r>
      <w:r>
        <w:rPr>
          <w:spacing w:val="-1"/>
          <w:w w:val="105"/>
          <w:sz w:val="22"/>
        </w:rPr>
        <w:t>財</w:t>
      </w:r>
      <w:r>
        <w:rPr>
          <w:spacing w:val="-1"/>
          <w:w w:val="105"/>
          <w:sz w:val="23"/>
        </w:rPr>
        <w:t>產狀況</w:t>
      </w:r>
      <w:r>
        <w:rPr>
          <w:spacing w:val="-1"/>
          <w:w w:val="105"/>
          <w:sz w:val="24"/>
        </w:rPr>
        <w:t>加以</w:t>
      </w:r>
      <w:r>
        <w:rPr>
          <w:w w:val="105"/>
          <w:sz w:val="24"/>
        </w:rPr>
        <w:t>認定</w:t>
      </w:r>
      <w:r>
        <w:rPr>
          <w:w w:val="105"/>
          <w:sz w:val="23"/>
        </w:rPr>
        <w:t>者</w:t>
      </w:r>
      <w:r>
        <w:rPr>
          <w:spacing w:val="5"/>
          <w:w w:val="105"/>
          <w:sz w:val="24"/>
        </w:rPr>
        <w:t>外 ，學說多</w:t>
      </w:r>
      <w:r>
        <w:rPr>
          <w:w w:val="105"/>
          <w:sz w:val="23"/>
        </w:rPr>
        <w:t>數似</w:t>
      </w:r>
      <w:r>
        <w:rPr>
          <w:w w:val="105"/>
          <w:sz w:val="24"/>
        </w:rPr>
        <w:t>依</w:t>
      </w:r>
      <w:r>
        <w:rPr>
          <w:w w:val="105"/>
          <w:sz w:val="23"/>
        </w:rPr>
        <w:t>據</w:t>
      </w:r>
      <w:r>
        <w:rPr>
          <w:w w:val="105"/>
          <w:sz w:val="24"/>
        </w:rPr>
        <w:t>目前與</w:t>
      </w:r>
      <w:r>
        <w:rPr>
          <w:w w:val="105"/>
          <w:sz w:val="23"/>
        </w:rPr>
        <w:t>損失補償</w:t>
      </w:r>
      <w:r>
        <w:rPr>
          <w:w w:val="105"/>
          <w:sz w:val="24"/>
        </w:rPr>
        <w:t>相關的</w:t>
      </w:r>
      <w:r>
        <w:rPr>
          <w:w w:val="105"/>
          <w:sz w:val="23"/>
        </w:rPr>
        <w:t>數號</w:t>
      </w:r>
    </w:p>
    <w:p>
      <w:pPr>
        <w:spacing w:before="76"/>
        <w:ind w:left="169" w:right="0" w:firstLine="0"/>
        <w:jc w:val="left"/>
        <w:rPr>
          <w:rFonts w:ascii="Times New Roman"/>
          <w:sz w:val="17"/>
        </w:rPr>
      </w:pPr>
      <w:r>
        <w:rPr/>
        <w:pict>
          <v:rect style="position:absolute;margin-left:65.469894pt;margin-top:9.575871pt;width:110.88pt;height:.41998pt;mso-position-horizontal-relative:page;mso-position-vertical-relative:paragraph;z-index:-19543040"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spacing w:before="2"/>
        <w:rPr>
          <w:rFonts w:ascii="Times New Roman"/>
          <w:sz w:val="2"/>
        </w:rPr>
      </w:pPr>
    </w:p>
    <w:p>
      <w:pPr>
        <w:spacing w:before="1"/>
        <w:ind w:left="320" w:right="0" w:firstLine="0"/>
        <w:jc w:val="left"/>
        <w:rPr>
          <w:rFonts w:ascii="Times New Roman" w:eastAsia="Times New Roman"/>
          <w:sz w:val="10"/>
        </w:rPr>
      </w:pPr>
      <w:r>
        <w:rPr/>
        <w:pict>
          <v:shape style="position:absolute;margin-left:65.469894pt;margin-top:.696076pt;width:7.6pt;height:3.45pt;mso-position-horizontal-relative:page;mso-position-vertical-relative:paragraph;z-index:1587046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153</w:t>
                  </w:r>
                </w:p>
              </w:txbxContent>
            </v:textbox>
            <w10:wrap type="none"/>
          </v:shape>
        </w:pict>
      </w:r>
      <w:r>
        <w:rPr>
          <w:rFonts w:ascii="Times New Roman" w:eastAsia="Times New Roman"/>
          <w:w w:val="102"/>
          <w:sz w:val="15"/>
        </w:rPr>
        <w:t> </w:t>
      </w:r>
      <w:r>
        <w:rPr>
          <w:rFonts w:ascii="Times New Roman" w:eastAsia="Times New Roman"/>
          <w:spacing w:val="12"/>
          <w:sz w:val="15"/>
        </w:rPr>
        <w:t> </w:t>
      </w:r>
      <w:r>
        <w:rPr>
          <w:spacing w:val="11"/>
          <w:w w:val="110"/>
          <w:sz w:val="15"/>
        </w:rPr>
        <w:t>李惠宗，</w:t>
      </w:r>
      <w:r>
        <w:rPr>
          <w:spacing w:val="13"/>
          <w:w w:val="110"/>
          <w:sz w:val="14"/>
        </w:rPr>
        <w:t>前揭</w:t>
      </w:r>
      <w:r>
        <w:rPr>
          <w:spacing w:val="4"/>
          <w:w w:val="110"/>
          <w:sz w:val="15"/>
        </w:rPr>
        <w:t>書，頁 </w:t>
      </w:r>
      <w:r>
        <w:rPr>
          <w:rFonts w:ascii="Times New Roman" w:eastAsia="Times New Roman"/>
          <w:w w:val="110"/>
          <w:sz w:val="10"/>
        </w:rPr>
        <w:t>608-609</w:t>
      </w:r>
      <w:r>
        <w:rPr>
          <w:spacing w:val="11"/>
          <w:w w:val="110"/>
          <w:sz w:val="15"/>
        </w:rPr>
        <w:t>。</w:t>
      </w:r>
      <w:r>
        <w:rPr>
          <w:rFonts w:ascii="Times New Roman" w:eastAsia="Times New Roman"/>
          <w:w w:val="153"/>
          <w:sz w:val="10"/>
        </w:rPr>
        <w:t> </w:t>
      </w:r>
    </w:p>
    <w:p>
      <w:pPr>
        <w:pStyle w:val="BodyText"/>
        <w:spacing w:before="8"/>
        <w:rPr>
          <w:rFonts w:ascii="Times New Roman"/>
          <w:sz w:val="12"/>
        </w:rPr>
      </w:pPr>
    </w:p>
    <w:p>
      <w:pPr>
        <w:spacing w:line="249" w:lineRule="auto" w:before="0"/>
        <w:ind w:left="423" w:right="276" w:hanging="255"/>
        <w:jc w:val="left"/>
        <w:rPr>
          <w:rFonts w:ascii="Times New Roman" w:eastAsia="Times New Roman"/>
          <w:sz w:val="10"/>
        </w:rPr>
      </w:pPr>
      <w:r>
        <w:rPr>
          <w:rFonts w:ascii="Times New Roman" w:eastAsia="Times New Roman"/>
          <w:spacing w:val="-1"/>
          <w:w w:val="165"/>
          <w:sz w:val="10"/>
          <w:vertAlign w:val="superscript"/>
        </w:rPr>
        <w:t>154</w:t>
      </w:r>
      <w:r>
        <w:rPr>
          <w:rFonts w:ascii="Times New Roman" w:eastAsia="Times New Roman"/>
          <w:w w:val="153"/>
          <w:sz w:val="10"/>
          <w:vertAlign w:val="baseline"/>
        </w:rPr>
        <w:t> </w:t>
      </w:r>
      <w:r>
        <w:rPr>
          <w:rFonts w:ascii="Times New Roman" w:eastAsia="Times New Roman"/>
          <w:sz w:val="10"/>
          <w:vertAlign w:val="baseline"/>
        </w:rPr>
        <w:t>  </w:t>
      </w:r>
      <w:r>
        <w:rPr>
          <w:spacing w:val="12"/>
          <w:w w:val="102"/>
          <w:sz w:val="15"/>
          <w:vertAlign w:val="baseline"/>
        </w:rPr>
        <w:t>李建良</w:t>
      </w:r>
      <w:r>
        <w:rPr>
          <w:spacing w:val="11"/>
          <w:w w:val="102"/>
          <w:sz w:val="15"/>
          <w:vertAlign w:val="baseline"/>
        </w:rPr>
        <w:t>（</w:t>
      </w:r>
      <w:r>
        <w:rPr>
          <w:rFonts w:ascii="Times New Roman" w:eastAsia="Times New Roman"/>
          <w:spacing w:val="5"/>
          <w:w w:val="153"/>
          <w:sz w:val="10"/>
          <w:vertAlign w:val="baseline"/>
        </w:rPr>
        <w:t>1</w:t>
      </w:r>
      <w:r>
        <w:rPr>
          <w:rFonts w:ascii="Times New Roman" w:eastAsia="Times New Roman"/>
          <w:spacing w:val="7"/>
          <w:w w:val="153"/>
          <w:sz w:val="10"/>
          <w:vertAlign w:val="baseline"/>
        </w:rPr>
        <w:t>9</w:t>
      </w:r>
      <w:r>
        <w:rPr>
          <w:rFonts w:ascii="Times New Roman" w:eastAsia="Times New Roman"/>
          <w:spacing w:val="5"/>
          <w:w w:val="153"/>
          <w:sz w:val="10"/>
          <w:vertAlign w:val="baseline"/>
        </w:rPr>
        <w:t>99</w:t>
      </w:r>
      <w:r>
        <w:rPr>
          <w:spacing w:val="-70"/>
          <w:w w:val="102"/>
          <w:sz w:val="15"/>
          <w:vertAlign w:val="baseline"/>
        </w:rPr>
        <w:t>）</w:t>
      </w:r>
      <w:r>
        <w:rPr>
          <w:spacing w:val="11"/>
          <w:w w:val="102"/>
          <w:sz w:val="15"/>
          <w:vertAlign w:val="baseline"/>
        </w:rPr>
        <w:t>，行政法上</w:t>
      </w:r>
      <w:r>
        <w:rPr>
          <w:spacing w:val="11"/>
          <w:w w:val="109"/>
          <w:sz w:val="14"/>
          <w:vertAlign w:val="baseline"/>
        </w:rPr>
        <w:t>損失補償</w:t>
      </w:r>
      <w:r>
        <w:rPr>
          <w:spacing w:val="11"/>
          <w:w w:val="102"/>
          <w:sz w:val="15"/>
          <w:vertAlign w:val="baseline"/>
        </w:rPr>
        <w:t>之基本體</w:t>
      </w:r>
      <w:r>
        <w:rPr>
          <w:spacing w:val="13"/>
          <w:w w:val="109"/>
          <w:sz w:val="14"/>
          <w:vertAlign w:val="baseline"/>
        </w:rPr>
        <w:t>系</w:t>
      </w:r>
      <w:r>
        <w:rPr>
          <w:spacing w:val="11"/>
          <w:w w:val="102"/>
          <w:sz w:val="15"/>
          <w:vertAlign w:val="baseline"/>
        </w:rPr>
        <w:t>，</w:t>
      </w:r>
      <w:r>
        <w:rPr>
          <w:spacing w:val="13"/>
          <w:w w:val="109"/>
          <w:sz w:val="14"/>
          <w:vertAlign w:val="baseline"/>
        </w:rPr>
        <w:t>東</w:t>
      </w:r>
      <w:r>
        <w:rPr>
          <w:spacing w:val="11"/>
          <w:w w:val="102"/>
          <w:sz w:val="15"/>
          <w:vertAlign w:val="baseline"/>
        </w:rPr>
        <w:t>吳大學法律學</w:t>
      </w:r>
      <w:r>
        <w:rPr>
          <w:spacing w:val="13"/>
          <w:w w:val="109"/>
          <w:sz w:val="14"/>
          <w:vertAlign w:val="baseline"/>
        </w:rPr>
        <w:t>報</w:t>
      </w:r>
      <w:r>
        <w:rPr>
          <w:spacing w:val="11"/>
          <w:w w:val="102"/>
          <w:sz w:val="15"/>
          <w:vertAlign w:val="baseline"/>
        </w:rPr>
        <w:t>，</w:t>
      </w:r>
      <w:r>
        <w:rPr>
          <w:rFonts w:ascii="Times New Roman" w:eastAsia="Times New Roman"/>
          <w:spacing w:val="1"/>
          <w:w w:val="153"/>
          <w:sz w:val="10"/>
          <w:vertAlign w:val="baseline"/>
        </w:rPr>
        <w:t>1</w:t>
      </w:r>
      <w:r>
        <w:rPr>
          <w:rFonts w:ascii="Times New Roman" w:eastAsia="Times New Roman"/>
          <w:w w:val="153"/>
          <w:sz w:val="10"/>
          <w:vertAlign w:val="baseline"/>
        </w:rPr>
        <w:t>1</w:t>
      </w:r>
      <w:r>
        <w:rPr>
          <w:rFonts w:ascii="Times New Roman" w:eastAsia="Times New Roman"/>
          <w:spacing w:val="-3"/>
          <w:sz w:val="10"/>
          <w:vertAlign w:val="baseline"/>
        </w:rPr>
        <w:t>   </w:t>
      </w:r>
      <w:r>
        <w:rPr>
          <w:w w:val="102"/>
          <w:sz w:val="15"/>
          <w:vertAlign w:val="baseline"/>
        </w:rPr>
        <w:t>卷</w:t>
      </w:r>
      <w:r>
        <w:rPr>
          <w:sz w:val="15"/>
          <w:vertAlign w:val="baseline"/>
        </w:rPr>
        <w:t> </w:t>
      </w:r>
      <w:r>
        <w:rPr>
          <w:rFonts w:ascii="Times New Roman" w:eastAsia="Times New Roman"/>
          <w:w w:val="153"/>
          <w:sz w:val="10"/>
          <w:vertAlign w:val="baseline"/>
        </w:rPr>
        <w:t>2</w:t>
      </w:r>
      <w:r>
        <w:rPr>
          <w:rFonts w:ascii="Times New Roman" w:eastAsia="Times New Roman"/>
          <w:spacing w:val="-2"/>
          <w:sz w:val="10"/>
          <w:vertAlign w:val="baseline"/>
        </w:rPr>
        <w:t>   </w:t>
      </w:r>
      <w:r>
        <w:rPr>
          <w:spacing w:val="11"/>
          <w:w w:val="102"/>
          <w:sz w:val="15"/>
          <w:vertAlign w:val="baseline"/>
        </w:rPr>
        <w:t>期，</w:t>
      </w:r>
      <w:r>
        <w:rPr>
          <w:spacing w:val="-19"/>
          <w:w w:val="120"/>
          <w:sz w:val="15"/>
          <w:vertAlign w:val="baseline"/>
        </w:rPr>
        <w:t>頁 </w:t>
      </w:r>
      <w:r>
        <w:rPr>
          <w:rFonts w:ascii="Times New Roman" w:eastAsia="Times New Roman"/>
          <w:w w:val="140"/>
          <w:sz w:val="10"/>
          <w:vertAlign w:val="baseline"/>
        </w:rPr>
        <w:t>94</w:t>
      </w:r>
      <w:r>
        <w:rPr>
          <w:spacing w:val="11"/>
          <w:w w:val="120"/>
          <w:sz w:val="15"/>
          <w:vertAlign w:val="baseline"/>
        </w:rPr>
        <w:t>。</w:t>
      </w:r>
      <w:r>
        <w:rPr>
          <w:rFonts w:ascii="Times New Roman" w:eastAsia="Times New Roman"/>
          <w:w w:val="153"/>
          <w:sz w:val="10"/>
          <w:vertAlign w:val="baseline"/>
        </w:rPr>
        <w:t> </w:t>
      </w:r>
    </w:p>
    <w:p>
      <w:pPr>
        <w:pStyle w:val="BodyText"/>
        <w:spacing w:before="2"/>
        <w:rPr>
          <w:rFonts w:ascii="Times New Roman"/>
          <w:sz w:val="12"/>
        </w:rPr>
      </w:pPr>
    </w:p>
    <w:p>
      <w:pPr>
        <w:spacing w:before="0"/>
        <w:ind w:left="169" w:right="0" w:firstLine="0"/>
        <w:jc w:val="left"/>
        <w:rPr>
          <w:rFonts w:ascii="Times New Roman" w:eastAsia="Times New Roman"/>
          <w:sz w:val="10"/>
        </w:rPr>
      </w:pPr>
      <w:r>
        <w:rPr>
          <w:rFonts w:ascii="Times New Roman" w:eastAsia="Times New Roman"/>
          <w:w w:val="110"/>
          <w:sz w:val="10"/>
          <w:vertAlign w:val="superscript"/>
        </w:rPr>
        <w:t>155</w:t>
      </w:r>
      <w:r>
        <w:rPr>
          <w:rFonts w:ascii="Times New Roman" w:eastAsia="Times New Roman"/>
          <w:spacing w:val="25"/>
          <w:w w:val="110"/>
          <w:sz w:val="10"/>
          <w:vertAlign w:val="baseline"/>
        </w:rPr>
        <w:t> </w:t>
      </w:r>
      <w:r>
        <w:rPr>
          <w:spacing w:val="12"/>
          <w:w w:val="110"/>
          <w:sz w:val="15"/>
          <w:vertAlign w:val="baseline"/>
        </w:rPr>
        <w:t>吳庚，</w:t>
      </w:r>
      <w:r>
        <w:rPr>
          <w:spacing w:val="12"/>
          <w:w w:val="110"/>
          <w:sz w:val="14"/>
          <w:vertAlign w:val="baseline"/>
        </w:rPr>
        <w:t>前揭</w:t>
      </w:r>
      <w:r>
        <w:rPr>
          <w:spacing w:val="1"/>
          <w:w w:val="110"/>
          <w:sz w:val="15"/>
          <w:vertAlign w:val="baseline"/>
        </w:rPr>
        <w:t>書，頁 </w:t>
      </w:r>
      <w:r>
        <w:rPr>
          <w:rFonts w:ascii="Times New Roman" w:eastAsia="Times New Roman"/>
          <w:w w:val="110"/>
          <w:sz w:val="10"/>
          <w:vertAlign w:val="baseline"/>
        </w:rPr>
        <w:t>747</w:t>
      </w:r>
      <w:r>
        <w:rPr>
          <w:spacing w:val="11"/>
          <w:w w:val="110"/>
          <w:sz w:val="15"/>
          <w:vertAlign w:val="baseline"/>
        </w:rPr>
        <w:t>。</w:t>
      </w:r>
      <w:r>
        <w:rPr>
          <w:rFonts w:ascii="Times New Roman" w:eastAsia="Times New Roman"/>
          <w:w w:val="153"/>
          <w:sz w:val="10"/>
          <w:vertAlign w:val="baseline"/>
        </w:rPr>
        <w:t> </w:t>
      </w:r>
    </w:p>
    <w:p>
      <w:pPr>
        <w:pStyle w:val="BodyText"/>
        <w:spacing w:before="8"/>
        <w:rPr>
          <w:rFonts w:ascii="Times New Roman"/>
          <w:sz w:val="12"/>
        </w:rPr>
      </w:pPr>
    </w:p>
    <w:p>
      <w:pPr>
        <w:spacing w:before="0"/>
        <w:ind w:left="169" w:right="0" w:firstLine="0"/>
        <w:jc w:val="left"/>
        <w:rPr>
          <w:sz w:val="15"/>
        </w:rPr>
      </w:pPr>
      <w:r>
        <w:rPr>
          <w:rFonts w:ascii="Times New Roman" w:eastAsia="Times New Roman"/>
          <w:w w:val="115"/>
          <w:sz w:val="10"/>
          <w:vertAlign w:val="superscript"/>
        </w:rPr>
        <w:t>156</w:t>
      </w:r>
      <w:r>
        <w:rPr>
          <w:rFonts w:ascii="Times New Roman" w:eastAsia="Times New Roman"/>
          <w:spacing w:val="2"/>
          <w:w w:val="115"/>
          <w:sz w:val="10"/>
          <w:vertAlign w:val="baseline"/>
        </w:rPr>
        <w:t>  </w:t>
      </w:r>
      <w:r>
        <w:rPr>
          <w:spacing w:val="13"/>
          <w:w w:val="115"/>
          <w:sz w:val="15"/>
          <w:vertAlign w:val="baseline"/>
        </w:rPr>
        <w:t>李</w:t>
      </w:r>
      <w:r>
        <w:rPr>
          <w:spacing w:val="12"/>
          <w:w w:val="115"/>
          <w:sz w:val="14"/>
          <w:vertAlign w:val="baseline"/>
        </w:rPr>
        <w:t>震山</w:t>
      </w:r>
      <w:r>
        <w:rPr>
          <w:spacing w:val="11"/>
          <w:w w:val="115"/>
          <w:sz w:val="15"/>
          <w:vertAlign w:val="baseline"/>
        </w:rPr>
        <w:t>，</w:t>
      </w:r>
      <w:r>
        <w:rPr>
          <w:spacing w:val="12"/>
          <w:w w:val="115"/>
          <w:sz w:val="14"/>
          <w:vertAlign w:val="baseline"/>
        </w:rPr>
        <w:t>前揭文</w:t>
      </w:r>
      <w:r>
        <w:rPr>
          <w:spacing w:val="-2"/>
          <w:w w:val="115"/>
          <w:sz w:val="15"/>
          <w:vertAlign w:val="baseline"/>
        </w:rPr>
        <w:t>，頁 </w:t>
      </w:r>
      <w:r>
        <w:rPr>
          <w:rFonts w:ascii="Times New Roman" w:eastAsia="Times New Roman"/>
          <w:w w:val="115"/>
          <w:sz w:val="10"/>
          <w:vertAlign w:val="baseline"/>
        </w:rPr>
        <w:t>146-148</w:t>
      </w:r>
      <w:r>
        <w:rPr>
          <w:spacing w:val="11"/>
          <w:w w:val="115"/>
          <w:sz w:val="15"/>
          <w:vertAlign w:val="baseline"/>
        </w:rPr>
        <w:t>。 </w:t>
      </w:r>
    </w:p>
    <w:p>
      <w:pPr>
        <w:pStyle w:val="BodyText"/>
        <w:spacing w:before="7"/>
        <w:rPr>
          <w:sz w:val="11"/>
        </w:rPr>
      </w:pPr>
    </w:p>
    <w:p>
      <w:pPr>
        <w:spacing w:before="0"/>
        <w:ind w:left="169" w:right="0" w:firstLine="0"/>
        <w:jc w:val="left"/>
        <w:rPr>
          <w:rFonts w:ascii="Times New Roman" w:eastAsia="Times New Roman"/>
          <w:sz w:val="10"/>
        </w:rPr>
      </w:pPr>
      <w:r>
        <w:rPr>
          <w:rFonts w:ascii="Times New Roman" w:eastAsia="Times New Roman"/>
          <w:w w:val="125"/>
          <w:position w:val="7"/>
          <w:sz w:val="7"/>
        </w:rPr>
        <w:t>157</w:t>
      </w:r>
      <w:r>
        <w:rPr>
          <w:rFonts w:ascii="Times New Roman" w:eastAsia="Times New Roman"/>
          <w:spacing w:val="3"/>
          <w:w w:val="125"/>
          <w:sz w:val="7"/>
        </w:rPr>
        <w:t>   </w:t>
      </w:r>
      <w:r>
        <w:rPr>
          <w:spacing w:val="12"/>
          <w:w w:val="105"/>
          <w:sz w:val="15"/>
        </w:rPr>
        <w:t>法律</w:t>
      </w:r>
      <w:r>
        <w:rPr>
          <w:spacing w:val="12"/>
          <w:w w:val="105"/>
          <w:sz w:val="14"/>
        </w:rPr>
        <w:t>用語多</w:t>
      </w:r>
      <w:r>
        <w:rPr>
          <w:spacing w:val="12"/>
          <w:w w:val="105"/>
          <w:sz w:val="15"/>
        </w:rPr>
        <w:t>為「</w:t>
      </w:r>
      <w:r>
        <w:rPr>
          <w:spacing w:val="11"/>
          <w:w w:val="105"/>
          <w:sz w:val="14"/>
        </w:rPr>
        <w:t>市價補償</w:t>
      </w:r>
      <w:r>
        <w:rPr>
          <w:spacing w:val="-30"/>
          <w:w w:val="105"/>
          <w:sz w:val="15"/>
        </w:rPr>
        <w:t>」、「相</w:t>
      </w:r>
      <w:r>
        <w:rPr>
          <w:spacing w:val="12"/>
          <w:w w:val="105"/>
          <w:sz w:val="14"/>
        </w:rPr>
        <w:t>等補償</w:t>
      </w:r>
      <w:r>
        <w:rPr>
          <w:spacing w:val="-30"/>
          <w:w w:val="105"/>
          <w:sz w:val="15"/>
        </w:rPr>
        <w:t>」、「時</w:t>
      </w:r>
      <w:r>
        <w:rPr>
          <w:spacing w:val="11"/>
          <w:w w:val="105"/>
          <w:sz w:val="14"/>
        </w:rPr>
        <w:t>價補償</w:t>
      </w:r>
      <w:r>
        <w:rPr>
          <w:spacing w:val="13"/>
          <w:w w:val="105"/>
          <w:sz w:val="15"/>
        </w:rPr>
        <w:t>」</w:t>
      </w:r>
      <w:r>
        <w:rPr>
          <w:spacing w:val="13"/>
          <w:w w:val="105"/>
          <w:sz w:val="14"/>
        </w:rPr>
        <w:t>等</w:t>
      </w:r>
      <w:r>
        <w:rPr>
          <w:spacing w:val="11"/>
          <w:w w:val="105"/>
          <w:sz w:val="15"/>
        </w:rPr>
        <w:t>。</w:t>
      </w:r>
      <w:r>
        <w:rPr>
          <w:rFonts w:ascii="Times New Roman" w:eastAsia="Times New Roman"/>
          <w:w w:val="153"/>
          <w:sz w:val="10"/>
        </w:rPr>
        <w:t> </w:t>
      </w:r>
    </w:p>
    <w:p>
      <w:pPr>
        <w:pStyle w:val="BodyText"/>
        <w:rPr>
          <w:rFonts w:ascii="Times New Roman"/>
          <w:sz w:val="21"/>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234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12" w:hanging="1"/>
        <w:jc w:val="both"/>
        <w:rPr>
          <w:rFonts w:ascii="Times New Roman" w:eastAsia="Times New Roman"/>
          <w:sz w:val="17"/>
        </w:rPr>
      </w:pPr>
      <w:r>
        <w:rPr>
          <w:w w:val="105"/>
          <w:sz w:val="24"/>
        </w:rPr>
        <w:t>大法官解釋，如釋</w:t>
      </w:r>
      <w:r>
        <w:rPr>
          <w:spacing w:val="-12"/>
          <w:w w:val="105"/>
          <w:sz w:val="21"/>
        </w:rPr>
        <w:t>字 </w:t>
      </w:r>
      <w:r>
        <w:rPr>
          <w:rFonts w:ascii="Times New Roman" w:eastAsia="Times New Roman"/>
          <w:w w:val="105"/>
          <w:sz w:val="17"/>
        </w:rPr>
        <w:t>400</w:t>
      </w:r>
      <w:r>
        <w:rPr>
          <w:rFonts w:ascii="Times New Roman" w:eastAsia="Times New Roman"/>
          <w:spacing w:val="2"/>
          <w:w w:val="105"/>
          <w:sz w:val="17"/>
        </w:rPr>
        <w:t> </w:t>
      </w:r>
      <w:r>
        <w:rPr>
          <w:spacing w:val="-74"/>
          <w:w w:val="105"/>
          <w:sz w:val="21"/>
        </w:rPr>
        <w:t>號</w:t>
      </w:r>
      <w:r>
        <w:rPr>
          <w:w w:val="105"/>
          <w:sz w:val="24"/>
        </w:rPr>
        <w:t>「相當之</w:t>
      </w:r>
      <w:r>
        <w:rPr>
          <w:w w:val="105"/>
          <w:sz w:val="21"/>
        </w:rPr>
        <w:t>補</w:t>
      </w:r>
      <w:r>
        <w:rPr>
          <w:w w:val="105"/>
          <w:sz w:val="22"/>
        </w:rPr>
        <w:t>償</w:t>
      </w:r>
      <w:r>
        <w:rPr>
          <w:spacing w:val="-54"/>
          <w:w w:val="105"/>
          <w:sz w:val="24"/>
        </w:rPr>
        <w:t>」、釋</w:t>
      </w:r>
      <w:r>
        <w:rPr>
          <w:w w:val="105"/>
          <w:sz w:val="21"/>
        </w:rPr>
        <w:t>字</w:t>
      </w:r>
      <w:r>
        <w:rPr>
          <w:spacing w:val="-19"/>
          <w:w w:val="105"/>
          <w:sz w:val="24"/>
        </w:rPr>
        <w:t>第 </w:t>
      </w:r>
      <w:r>
        <w:rPr>
          <w:rFonts w:ascii="Times New Roman" w:eastAsia="Times New Roman"/>
          <w:w w:val="105"/>
          <w:sz w:val="17"/>
        </w:rPr>
        <w:t>425</w:t>
      </w:r>
      <w:r>
        <w:rPr>
          <w:rFonts w:ascii="Times New Roman" w:eastAsia="Times New Roman"/>
          <w:spacing w:val="1"/>
          <w:w w:val="105"/>
          <w:sz w:val="17"/>
        </w:rPr>
        <w:t> </w:t>
      </w:r>
      <w:r>
        <w:rPr>
          <w:w w:val="105"/>
          <w:sz w:val="21"/>
        </w:rPr>
        <w:t>號</w:t>
      </w:r>
      <w:r>
        <w:rPr>
          <w:w w:val="105"/>
          <w:sz w:val="24"/>
        </w:rPr>
        <w:t>、</w:t>
      </w:r>
      <w:r>
        <w:rPr>
          <w:w w:val="110"/>
          <w:sz w:val="24"/>
        </w:rPr>
        <w:t>釋</w:t>
      </w:r>
      <w:r>
        <w:rPr>
          <w:w w:val="115"/>
          <w:sz w:val="21"/>
        </w:rPr>
        <w:t>字</w:t>
      </w:r>
      <w:r>
        <w:rPr>
          <w:spacing w:val="-32"/>
          <w:w w:val="110"/>
          <w:sz w:val="24"/>
        </w:rPr>
        <w:t>第 </w:t>
      </w:r>
      <w:r>
        <w:rPr>
          <w:rFonts w:ascii="Times New Roman" w:eastAsia="Times New Roman"/>
          <w:w w:val="115"/>
          <w:sz w:val="17"/>
        </w:rPr>
        <w:t>579</w:t>
      </w:r>
      <w:r>
        <w:rPr>
          <w:rFonts w:ascii="Times New Roman" w:eastAsia="Times New Roman"/>
          <w:spacing w:val="20"/>
          <w:w w:val="115"/>
          <w:sz w:val="17"/>
        </w:rPr>
        <w:t> </w:t>
      </w:r>
      <w:r>
        <w:rPr>
          <w:w w:val="115"/>
          <w:sz w:val="21"/>
        </w:rPr>
        <w:t>號</w:t>
      </w:r>
      <w:r>
        <w:rPr>
          <w:w w:val="110"/>
          <w:sz w:val="24"/>
        </w:rPr>
        <w:t>與釋</w:t>
      </w:r>
      <w:r>
        <w:rPr>
          <w:w w:val="115"/>
          <w:sz w:val="21"/>
        </w:rPr>
        <w:t>字</w:t>
      </w:r>
      <w:r>
        <w:rPr>
          <w:spacing w:val="-32"/>
          <w:w w:val="110"/>
          <w:sz w:val="24"/>
        </w:rPr>
        <w:t>第 </w:t>
      </w:r>
      <w:r>
        <w:rPr>
          <w:rFonts w:ascii="Times New Roman" w:eastAsia="Times New Roman"/>
          <w:w w:val="115"/>
          <w:sz w:val="17"/>
        </w:rPr>
        <w:t>652</w:t>
      </w:r>
      <w:r>
        <w:rPr>
          <w:rFonts w:ascii="Times New Roman" w:eastAsia="Times New Roman"/>
          <w:spacing w:val="18"/>
          <w:w w:val="115"/>
          <w:sz w:val="17"/>
        </w:rPr>
        <w:t> </w:t>
      </w:r>
      <w:r>
        <w:rPr>
          <w:w w:val="115"/>
          <w:sz w:val="21"/>
        </w:rPr>
        <w:t>號</w:t>
      </w:r>
      <w:r>
        <w:rPr>
          <w:w w:val="110"/>
          <w:sz w:val="24"/>
        </w:rPr>
        <w:t>「</w:t>
      </w:r>
      <w:r>
        <w:rPr>
          <w:w w:val="115"/>
          <w:sz w:val="22"/>
        </w:rPr>
        <w:t>合</w:t>
      </w:r>
      <w:r>
        <w:rPr>
          <w:w w:val="110"/>
          <w:sz w:val="24"/>
        </w:rPr>
        <w:t>理之</w:t>
      </w:r>
      <w:r>
        <w:rPr>
          <w:w w:val="115"/>
          <w:sz w:val="21"/>
        </w:rPr>
        <w:t>補</w:t>
      </w:r>
      <w:r>
        <w:rPr>
          <w:w w:val="115"/>
          <w:sz w:val="22"/>
        </w:rPr>
        <w:t>償</w:t>
      </w:r>
      <w:r>
        <w:rPr>
          <w:spacing w:val="-42"/>
          <w:w w:val="110"/>
          <w:sz w:val="24"/>
        </w:rPr>
        <w:t>」、釋</w:t>
      </w:r>
      <w:r>
        <w:rPr>
          <w:w w:val="115"/>
          <w:sz w:val="21"/>
        </w:rPr>
        <w:t>字</w:t>
      </w:r>
      <w:r>
        <w:rPr>
          <w:spacing w:val="-32"/>
          <w:w w:val="110"/>
          <w:sz w:val="24"/>
        </w:rPr>
        <w:t>第 </w:t>
      </w:r>
      <w:r>
        <w:rPr>
          <w:rFonts w:ascii="Times New Roman" w:eastAsia="Times New Roman"/>
          <w:w w:val="115"/>
          <w:sz w:val="17"/>
        </w:rPr>
        <w:t>440</w:t>
      </w:r>
    </w:p>
    <w:p>
      <w:pPr>
        <w:spacing w:line="276" w:lineRule="auto" w:before="1"/>
        <w:ind w:left="169" w:right="270" w:firstLine="0"/>
        <w:jc w:val="both"/>
        <w:rPr>
          <w:sz w:val="21"/>
        </w:rPr>
      </w:pPr>
      <w:r>
        <w:rPr/>
        <w:pict>
          <v:shape style="position:absolute;margin-left:302.889893pt;margin-top:107.012474pt;width:12.25pt;height:5.6pt;mso-position-horizontal-relative:page;mso-position-vertical-relative:paragraph;z-index:-19538944"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158</w:t>
                  </w:r>
                </w:p>
              </w:txbxContent>
            </v:textbox>
            <w10:wrap type="none"/>
          </v:shape>
        </w:pict>
      </w:r>
      <w:r>
        <w:rPr>
          <w:w w:val="105"/>
          <w:sz w:val="24"/>
        </w:rPr>
        <w:t>「</w:t>
      </w:r>
      <w:r>
        <w:rPr>
          <w:w w:val="105"/>
          <w:sz w:val="22"/>
        </w:rPr>
        <w:t>合</w:t>
      </w:r>
      <w:r>
        <w:rPr>
          <w:w w:val="105"/>
          <w:sz w:val="24"/>
        </w:rPr>
        <w:t>理</w:t>
      </w:r>
      <w:r>
        <w:rPr>
          <w:w w:val="105"/>
          <w:sz w:val="21"/>
        </w:rPr>
        <w:t>補</w:t>
      </w:r>
      <w:r>
        <w:rPr>
          <w:w w:val="105"/>
          <w:sz w:val="22"/>
        </w:rPr>
        <w:t>償</w:t>
      </w:r>
      <w:r>
        <w:rPr>
          <w:spacing w:val="-41"/>
          <w:w w:val="105"/>
          <w:sz w:val="24"/>
        </w:rPr>
        <w:t>」，認為</w:t>
      </w:r>
      <w:r>
        <w:rPr>
          <w:w w:val="105"/>
          <w:sz w:val="22"/>
        </w:rPr>
        <w:t>採</w:t>
      </w:r>
      <w:r>
        <w:rPr>
          <w:spacing w:val="-16"/>
          <w:w w:val="105"/>
          <w:sz w:val="24"/>
        </w:rPr>
        <w:t>取與民事「</w:t>
      </w:r>
      <w:r>
        <w:rPr>
          <w:w w:val="105"/>
          <w:sz w:val="22"/>
        </w:rPr>
        <w:t>完全</w:t>
      </w:r>
      <w:r>
        <w:rPr>
          <w:w w:val="105"/>
          <w:sz w:val="21"/>
        </w:rPr>
        <w:t>補</w:t>
      </w:r>
      <w:r>
        <w:rPr>
          <w:w w:val="105"/>
          <w:sz w:val="22"/>
        </w:rPr>
        <w:t>償</w:t>
      </w:r>
      <w:r>
        <w:rPr>
          <w:spacing w:val="-23"/>
          <w:w w:val="105"/>
          <w:sz w:val="24"/>
        </w:rPr>
        <w:t>主義」不同的「</w:t>
      </w:r>
      <w:r>
        <w:rPr>
          <w:w w:val="105"/>
          <w:sz w:val="22"/>
        </w:rPr>
        <w:t>合</w:t>
      </w:r>
      <w:r>
        <w:rPr>
          <w:w w:val="105"/>
          <w:sz w:val="24"/>
        </w:rPr>
        <w:t>理</w:t>
      </w:r>
      <w:r>
        <w:rPr>
          <w:w w:val="105"/>
          <w:sz w:val="21"/>
        </w:rPr>
        <w:t>補</w:t>
      </w:r>
      <w:r>
        <w:rPr>
          <w:w w:val="105"/>
          <w:sz w:val="22"/>
        </w:rPr>
        <w:t>償</w:t>
      </w:r>
      <w:r>
        <w:rPr>
          <w:spacing w:val="-21"/>
          <w:w w:val="105"/>
          <w:sz w:val="24"/>
        </w:rPr>
        <w:t>主義」；且多</w:t>
      </w:r>
      <w:r>
        <w:rPr>
          <w:w w:val="105"/>
          <w:sz w:val="22"/>
        </w:rPr>
        <w:t>數</w:t>
      </w:r>
      <w:r>
        <w:rPr>
          <w:w w:val="105"/>
          <w:sz w:val="24"/>
        </w:rPr>
        <w:t>學</w:t>
      </w:r>
      <w:r>
        <w:rPr>
          <w:w w:val="105"/>
          <w:sz w:val="22"/>
        </w:rPr>
        <w:t>者</w:t>
      </w:r>
      <w:r>
        <w:rPr>
          <w:w w:val="105"/>
          <w:sz w:val="21"/>
        </w:rPr>
        <w:t>均</w:t>
      </w:r>
      <w:r>
        <w:rPr>
          <w:w w:val="105"/>
          <w:sz w:val="24"/>
        </w:rPr>
        <w:t>認為僅</w:t>
      </w:r>
      <w:r>
        <w:rPr>
          <w:w w:val="105"/>
          <w:sz w:val="21"/>
        </w:rPr>
        <w:t>補</w:t>
      </w:r>
      <w:r>
        <w:rPr>
          <w:w w:val="105"/>
          <w:sz w:val="22"/>
        </w:rPr>
        <w:t>償</w:t>
      </w:r>
      <w:r>
        <w:rPr>
          <w:w w:val="105"/>
          <w:sz w:val="24"/>
        </w:rPr>
        <w:t>「所受</w:t>
      </w:r>
      <w:r>
        <w:rPr>
          <w:w w:val="105"/>
          <w:sz w:val="22"/>
        </w:rPr>
        <w:t>損害</w:t>
      </w:r>
      <w:r>
        <w:rPr>
          <w:spacing w:val="-41"/>
          <w:w w:val="105"/>
          <w:sz w:val="24"/>
        </w:rPr>
        <w:t>」，但</w:t>
      </w:r>
      <w:r>
        <w:rPr>
          <w:w w:val="105"/>
          <w:sz w:val="24"/>
        </w:rPr>
        <w:t>對於</w:t>
      </w:r>
      <w:r>
        <w:rPr>
          <w:w w:val="105"/>
          <w:sz w:val="22"/>
        </w:rPr>
        <w:t>未</w:t>
      </w:r>
      <w:r>
        <w:rPr>
          <w:w w:val="105"/>
          <w:sz w:val="24"/>
        </w:rPr>
        <w:t>來之「所</w:t>
      </w:r>
      <w:r>
        <w:rPr>
          <w:w w:val="105"/>
          <w:sz w:val="22"/>
        </w:rPr>
        <w:t>失利</w:t>
      </w:r>
      <w:r>
        <w:rPr>
          <w:w w:val="105"/>
          <w:sz w:val="24"/>
        </w:rPr>
        <w:t>益」並不</w:t>
      </w:r>
      <w:r>
        <w:rPr>
          <w:w w:val="105"/>
          <w:sz w:val="21"/>
        </w:rPr>
        <w:t>補</w:t>
      </w:r>
      <w:r>
        <w:rPr>
          <w:w w:val="105"/>
          <w:sz w:val="22"/>
        </w:rPr>
        <w:t>償</w:t>
      </w:r>
      <w:r>
        <w:rPr>
          <w:w w:val="105"/>
          <w:sz w:val="24"/>
        </w:rPr>
        <w:t>。</w:t>
      </w:r>
      <w:r>
        <w:rPr>
          <w:w w:val="105"/>
          <w:sz w:val="22"/>
        </w:rPr>
        <w:t>只</w:t>
      </w:r>
      <w:r>
        <w:rPr>
          <w:w w:val="105"/>
          <w:sz w:val="24"/>
        </w:rPr>
        <w:t>是如何</w:t>
      </w:r>
      <w:r>
        <w:rPr>
          <w:w w:val="105"/>
          <w:sz w:val="22"/>
        </w:rPr>
        <w:t>判斷</w:t>
      </w:r>
      <w:r>
        <w:rPr>
          <w:w w:val="105"/>
          <w:sz w:val="21"/>
        </w:rPr>
        <w:t>補</w:t>
      </w:r>
      <w:r>
        <w:rPr>
          <w:w w:val="105"/>
          <w:sz w:val="22"/>
        </w:rPr>
        <w:t>償</w:t>
      </w:r>
      <w:r>
        <w:rPr>
          <w:w w:val="105"/>
          <w:sz w:val="24"/>
        </w:rPr>
        <w:t>係</w:t>
      </w:r>
      <w:r>
        <w:rPr>
          <w:spacing w:val="-1"/>
          <w:w w:val="105"/>
          <w:sz w:val="24"/>
        </w:rPr>
        <w:t>該當「</w:t>
      </w:r>
      <w:r>
        <w:rPr>
          <w:spacing w:val="-1"/>
          <w:w w:val="105"/>
          <w:sz w:val="22"/>
        </w:rPr>
        <w:t>合</w:t>
      </w:r>
      <w:r>
        <w:rPr>
          <w:spacing w:val="-45"/>
          <w:w w:val="105"/>
          <w:sz w:val="24"/>
        </w:rPr>
        <w:t>理」，</w:t>
      </w:r>
      <w:r>
        <w:rPr>
          <w:spacing w:val="-1"/>
          <w:w w:val="105"/>
          <w:sz w:val="22"/>
        </w:rPr>
        <w:t>可</w:t>
      </w:r>
      <w:r>
        <w:rPr>
          <w:spacing w:val="-1"/>
          <w:w w:val="105"/>
          <w:sz w:val="24"/>
        </w:rPr>
        <w:t>能</w:t>
      </w:r>
      <w:r>
        <w:rPr>
          <w:spacing w:val="-1"/>
          <w:w w:val="105"/>
          <w:sz w:val="22"/>
        </w:rPr>
        <w:t>尚須</w:t>
      </w:r>
      <w:r>
        <w:rPr>
          <w:w w:val="105"/>
          <w:sz w:val="24"/>
        </w:rPr>
        <w:t>就當事人實</w:t>
      </w:r>
      <w:r>
        <w:rPr>
          <w:w w:val="105"/>
          <w:sz w:val="22"/>
        </w:rPr>
        <w:t>際</w:t>
      </w:r>
      <w:r>
        <w:rPr>
          <w:w w:val="105"/>
          <w:sz w:val="24"/>
        </w:rPr>
        <w:t>受</w:t>
      </w:r>
      <w:r>
        <w:rPr>
          <w:w w:val="105"/>
          <w:sz w:val="22"/>
        </w:rPr>
        <w:t>損害</w:t>
      </w:r>
      <w:r>
        <w:rPr>
          <w:w w:val="105"/>
          <w:sz w:val="24"/>
        </w:rPr>
        <w:t>的程</w:t>
      </w:r>
      <w:r>
        <w:rPr>
          <w:w w:val="105"/>
          <w:sz w:val="22"/>
        </w:rPr>
        <w:t>度</w:t>
      </w:r>
      <w:r>
        <w:rPr>
          <w:w w:val="105"/>
          <w:sz w:val="24"/>
        </w:rPr>
        <w:t>、當事人</w:t>
      </w:r>
      <w:r>
        <w:rPr>
          <w:w w:val="105"/>
          <w:sz w:val="21"/>
        </w:rPr>
        <w:t>避免</w:t>
      </w:r>
      <w:r>
        <w:rPr>
          <w:w w:val="105"/>
          <w:sz w:val="22"/>
        </w:rPr>
        <w:t>損失</w:t>
      </w:r>
      <w:r>
        <w:rPr>
          <w:w w:val="105"/>
          <w:sz w:val="21"/>
        </w:rPr>
        <w:t>擴</w:t>
      </w:r>
      <w:r>
        <w:rPr>
          <w:w w:val="105"/>
          <w:sz w:val="24"/>
        </w:rPr>
        <w:t>大</w:t>
      </w:r>
      <w:r>
        <w:rPr>
          <w:w w:val="105"/>
          <w:sz w:val="22"/>
        </w:rPr>
        <w:t>可</w:t>
      </w:r>
      <w:r>
        <w:rPr>
          <w:w w:val="105"/>
          <w:sz w:val="24"/>
        </w:rPr>
        <w:t>能的</w:t>
      </w:r>
      <w:r>
        <w:rPr>
          <w:w w:val="105"/>
          <w:sz w:val="21"/>
        </w:rPr>
        <w:t>防止</w:t>
      </w:r>
      <w:r>
        <w:rPr>
          <w:w w:val="105"/>
          <w:sz w:val="24"/>
        </w:rPr>
        <w:t>能力、相關</w:t>
      </w:r>
      <w:r>
        <w:rPr>
          <w:w w:val="105"/>
          <w:sz w:val="21"/>
        </w:rPr>
        <w:t>補</w:t>
      </w:r>
      <w:r>
        <w:rPr>
          <w:w w:val="105"/>
          <w:sz w:val="22"/>
        </w:rPr>
        <w:t>償案件</w:t>
      </w:r>
      <w:r>
        <w:rPr>
          <w:w w:val="105"/>
          <w:sz w:val="24"/>
        </w:rPr>
        <w:t>規</w:t>
      </w:r>
      <w:r>
        <w:rPr>
          <w:w w:val="105"/>
          <w:sz w:val="21"/>
        </w:rPr>
        <w:t>模</w:t>
      </w:r>
      <w:r>
        <w:rPr>
          <w:w w:val="105"/>
          <w:sz w:val="24"/>
        </w:rPr>
        <w:t>之大</w:t>
      </w:r>
      <w:r>
        <w:rPr>
          <w:spacing w:val="1"/>
          <w:w w:val="105"/>
          <w:sz w:val="24"/>
        </w:rPr>
        <w:t> </w:t>
      </w:r>
      <w:r>
        <w:rPr>
          <w:w w:val="105"/>
          <w:sz w:val="22"/>
        </w:rPr>
        <w:t>小</w:t>
      </w:r>
      <w:r>
        <w:rPr>
          <w:w w:val="105"/>
          <w:sz w:val="24"/>
        </w:rPr>
        <w:t>、政</w:t>
      </w:r>
      <w:r>
        <w:rPr>
          <w:w w:val="105"/>
          <w:sz w:val="21"/>
        </w:rPr>
        <w:t>府</w:t>
      </w:r>
      <w:r>
        <w:rPr>
          <w:w w:val="105"/>
          <w:sz w:val="24"/>
        </w:rPr>
        <w:t>已</w:t>
      </w:r>
      <w:r>
        <w:rPr>
          <w:w w:val="105"/>
          <w:sz w:val="22"/>
        </w:rPr>
        <w:t>採</w:t>
      </w:r>
      <w:r>
        <w:rPr>
          <w:w w:val="105"/>
          <w:sz w:val="24"/>
        </w:rPr>
        <w:t>行的相關</w:t>
      </w:r>
      <w:r>
        <w:rPr>
          <w:w w:val="105"/>
          <w:sz w:val="21"/>
        </w:rPr>
        <w:t>補救措施</w:t>
      </w:r>
      <w:r>
        <w:rPr>
          <w:w w:val="105"/>
          <w:sz w:val="24"/>
        </w:rPr>
        <w:t>、行政機關的</w:t>
      </w:r>
      <w:r>
        <w:rPr>
          <w:w w:val="105"/>
          <w:sz w:val="22"/>
        </w:rPr>
        <w:t>財</w:t>
      </w:r>
      <w:r>
        <w:rPr>
          <w:w w:val="105"/>
          <w:sz w:val="24"/>
        </w:rPr>
        <w:t>政</w:t>
      </w:r>
      <w:r>
        <w:rPr>
          <w:w w:val="105"/>
          <w:sz w:val="21"/>
        </w:rPr>
        <w:t>負</w:t>
      </w:r>
      <w:r>
        <w:rPr>
          <w:w w:val="105"/>
          <w:sz w:val="22"/>
        </w:rPr>
        <w:t>荷</w:t>
      </w:r>
      <w:r>
        <w:rPr>
          <w:w w:val="105"/>
          <w:sz w:val="24"/>
        </w:rPr>
        <w:t>、</w:t>
      </w:r>
      <w:r>
        <w:rPr>
          <w:w w:val="105"/>
          <w:sz w:val="22"/>
        </w:rPr>
        <w:t>社</w:t>
      </w:r>
      <w:r>
        <w:rPr>
          <w:w w:val="105"/>
          <w:sz w:val="24"/>
        </w:rPr>
        <w:t>會發</w:t>
      </w:r>
      <w:r>
        <w:rPr>
          <w:w w:val="105"/>
          <w:sz w:val="21"/>
        </w:rPr>
        <w:t>展</w:t>
      </w:r>
      <w:r>
        <w:rPr>
          <w:w w:val="105"/>
          <w:sz w:val="24"/>
        </w:rPr>
        <w:t>程</w:t>
      </w:r>
      <w:r>
        <w:rPr>
          <w:w w:val="105"/>
          <w:sz w:val="22"/>
        </w:rPr>
        <w:t>度</w:t>
      </w:r>
      <w:r>
        <w:rPr>
          <w:w w:val="105"/>
          <w:sz w:val="24"/>
        </w:rPr>
        <w:t>與人民</w:t>
      </w:r>
      <w:r>
        <w:rPr>
          <w:w w:val="105"/>
          <w:sz w:val="22"/>
        </w:rPr>
        <w:t>觀</w:t>
      </w:r>
      <w:r>
        <w:rPr>
          <w:w w:val="105"/>
          <w:sz w:val="24"/>
        </w:rPr>
        <w:t>感</w:t>
      </w:r>
      <w:r>
        <w:rPr>
          <w:w w:val="105"/>
          <w:sz w:val="22"/>
        </w:rPr>
        <w:t>進</w:t>
      </w:r>
      <w:r>
        <w:rPr>
          <w:w w:val="105"/>
          <w:sz w:val="24"/>
        </w:rPr>
        <w:t>行</w:t>
      </w:r>
      <w:r>
        <w:rPr>
          <w:w w:val="105"/>
          <w:sz w:val="22"/>
        </w:rPr>
        <w:t>全盤</w:t>
      </w:r>
      <w:r>
        <w:rPr>
          <w:w w:val="105"/>
          <w:sz w:val="24"/>
        </w:rPr>
        <w:t>性的</w:t>
      </w:r>
      <w:r>
        <w:rPr>
          <w:spacing w:val="21"/>
          <w:w w:val="105"/>
          <w:sz w:val="22"/>
        </w:rPr>
        <w:t>判斷  </w:t>
      </w:r>
      <w:r>
        <w:rPr>
          <w:w w:val="105"/>
          <w:sz w:val="24"/>
        </w:rPr>
        <w:t>。</w:t>
      </w:r>
      <w:r>
        <w:rPr>
          <w:w w:val="105"/>
          <w:sz w:val="21"/>
        </w:rPr>
        <w:t>檢視</w:t>
      </w:r>
      <w:r>
        <w:rPr>
          <w:w w:val="105"/>
          <w:sz w:val="24"/>
        </w:rPr>
        <w:t>了國</w:t>
      </w:r>
      <w:r>
        <w:rPr>
          <w:w w:val="105"/>
          <w:sz w:val="22"/>
        </w:rPr>
        <w:t>內</w:t>
      </w:r>
      <w:r>
        <w:rPr>
          <w:w w:val="105"/>
          <w:sz w:val="24"/>
        </w:rPr>
        <w:t>國家</w:t>
      </w:r>
      <w:r>
        <w:rPr>
          <w:w w:val="105"/>
          <w:sz w:val="22"/>
        </w:rPr>
        <w:t>責</w:t>
      </w:r>
      <w:r>
        <w:rPr>
          <w:w w:val="105"/>
          <w:sz w:val="24"/>
        </w:rPr>
        <w:t>任</w:t>
      </w:r>
      <w:r>
        <w:rPr>
          <w:w w:val="105"/>
          <w:sz w:val="22"/>
        </w:rPr>
        <w:t>制度</w:t>
      </w:r>
      <w:r>
        <w:rPr>
          <w:w w:val="105"/>
          <w:sz w:val="24"/>
        </w:rPr>
        <w:t>下的</w:t>
      </w:r>
      <w:r>
        <w:rPr>
          <w:w w:val="105"/>
          <w:sz w:val="22"/>
        </w:rPr>
        <w:t>損失</w:t>
      </w:r>
      <w:r>
        <w:rPr>
          <w:w w:val="105"/>
          <w:sz w:val="21"/>
        </w:rPr>
        <w:t>補</w:t>
      </w:r>
      <w:r>
        <w:rPr>
          <w:w w:val="105"/>
          <w:sz w:val="22"/>
        </w:rPr>
        <w:t>償體系</w:t>
      </w:r>
      <w:r>
        <w:rPr>
          <w:w w:val="105"/>
          <w:sz w:val="24"/>
        </w:rPr>
        <w:t>，接</w:t>
      </w:r>
      <w:r>
        <w:rPr>
          <w:w w:val="105"/>
          <w:sz w:val="22"/>
        </w:rPr>
        <w:t>著</w:t>
      </w:r>
      <w:r>
        <w:rPr>
          <w:w w:val="105"/>
          <w:sz w:val="24"/>
        </w:rPr>
        <w:t>來了解法國法的</w:t>
      </w:r>
      <w:r>
        <w:rPr>
          <w:w w:val="110"/>
          <w:sz w:val="22"/>
        </w:rPr>
        <w:t>制度</w:t>
      </w:r>
      <w:r>
        <w:rPr>
          <w:w w:val="110"/>
          <w:sz w:val="24"/>
        </w:rPr>
        <w:t>與</w:t>
      </w:r>
      <w:r>
        <w:rPr>
          <w:w w:val="110"/>
          <w:sz w:val="22"/>
        </w:rPr>
        <w:t>體系</w:t>
      </w:r>
      <w:r>
        <w:rPr>
          <w:w w:val="110"/>
          <w:sz w:val="24"/>
        </w:rPr>
        <w:t>。</w:t>
      </w:r>
      <w:r>
        <w:rPr>
          <w:w w:val="117"/>
          <w:sz w:val="21"/>
        </w:rPr>
        <w:t> </w:t>
      </w:r>
    </w:p>
    <w:p>
      <w:pPr>
        <w:spacing w:before="143"/>
        <w:ind w:left="169" w:right="0" w:firstLine="0"/>
        <w:jc w:val="left"/>
        <w:rPr>
          <w:rFonts w:ascii="Times New Roman" w:eastAsia="Times New Roman"/>
          <w:sz w:val="17"/>
        </w:rPr>
      </w:pPr>
      <w:r>
        <w:rPr>
          <w:w w:val="105"/>
          <w:sz w:val="24"/>
        </w:rPr>
        <w:t>二、法國國家</w:t>
      </w:r>
      <w:r>
        <w:rPr>
          <w:w w:val="105"/>
          <w:sz w:val="22"/>
        </w:rPr>
        <w:t>責</w:t>
      </w:r>
      <w:r>
        <w:rPr>
          <w:w w:val="105"/>
          <w:sz w:val="24"/>
        </w:rPr>
        <w:t>任</w:t>
      </w:r>
      <w:r>
        <w:rPr>
          <w:w w:val="105"/>
          <w:sz w:val="22"/>
        </w:rPr>
        <w:t>制度</w:t>
      </w:r>
      <w:r>
        <w:rPr>
          <w:w w:val="105"/>
          <w:sz w:val="24"/>
        </w:rPr>
        <w:t>下之</w:t>
      </w:r>
      <w:r>
        <w:rPr>
          <w:w w:val="105"/>
          <w:sz w:val="22"/>
        </w:rPr>
        <w:t>損失</w:t>
      </w:r>
      <w:r>
        <w:rPr>
          <w:w w:val="105"/>
          <w:sz w:val="21"/>
        </w:rPr>
        <w:t>補</w:t>
      </w:r>
      <w:r>
        <w:rPr>
          <w:w w:val="105"/>
          <w:sz w:val="22"/>
        </w:rPr>
        <w:t>償體系</w:t>
      </w:r>
      <w:r>
        <w:rPr>
          <w:rFonts w:ascii="Times New Roman" w:eastAsia="Times New Roman"/>
          <w:w w:val="144"/>
          <w:sz w:val="17"/>
        </w:rPr>
        <w:t> </w:t>
      </w:r>
    </w:p>
    <w:p>
      <w:pPr>
        <w:spacing w:line="276" w:lineRule="auto" w:before="187"/>
        <w:ind w:left="169" w:right="209" w:firstLine="493"/>
        <w:jc w:val="both"/>
        <w:rPr>
          <w:sz w:val="24"/>
        </w:rPr>
      </w:pPr>
      <w:r>
        <w:rPr/>
        <w:pict>
          <v:shape style="position:absolute;margin-left:335.94989pt;margin-top:45.452709pt;width:12.25pt;height:5.6pt;mso-position-horizontal-relative:page;mso-position-vertical-relative:paragraph;z-index:-19538432"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159</w:t>
                  </w:r>
                </w:p>
              </w:txbxContent>
            </v:textbox>
            <w10:wrap type="none"/>
          </v:shape>
        </w:pict>
      </w:r>
      <w:r>
        <w:rPr/>
        <w:pict>
          <v:shape style="position:absolute;margin-left:77.949898pt;margin-top:80.912712pt;width:12.25pt;height:5.6pt;mso-position-horizontal-relative:page;mso-position-vertical-relative:paragraph;z-index:-19537920"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160</w:t>
                  </w:r>
                </w:p>
              </w:txbxContent>
            </v:textbox>
            <w10:wrap type="none"/>
          </v:shape>
        </w:pict>
      </w:r>
      <w:r>
        <w:rPr>
          <w:w w:val="105"/>
          <w:sz w:val="22"/>
        </w:rPr>
        <w:t>儘</w:t>
      </w:r>
      <w:r>
        <w:rPr>
          <w:w w:val="105"/>
          <w:sz w:val="24"/>
        </w:rPr>
        <w:t>管法國</w:t>
      </w:r>
      <w:r>
        <w:rPr>
          <w:w w:val="105"/>
          <w:sz w:val="22"/>
        </w:rPr>
        <w:t>可謂</w:t>
      </w:r>
      <w:r>
        <w:rPr>
          <w:w w:val="105"/>
          <w:sz w:val="24"/>
        </w:rPr>
        <w:t>第一個在法院</w:t>
      </w:r>
      <w:r>
        <w:rPr>
          <w:w w:val="105"/>
          <w:sz w:val="22"/>
        </w:rPr>
        <w:t>體制</w:t>
      </w:r>
      <w:r>
        <w:rPr>
          <w:w w:val="105"/>
          <w:sz w:val="24"/>
        </w:rPr>
        <w:t>中，將行政法院</w:t>
      </w:r>
      <w:r>
        <w:rPr>
          <w:w w:val="105"/>
          <w:sz w:val="22"/>
        </w:rPr>
        <w:t>從獨</w:t>
      </w:r>
      <w:r>
        <w:rPr>
          <w:spacing w:val="-4"/>
          <w:w w:val="105"/>
          <w:sz w:val="21"/>
        </w:rPr>
        <w:t>立</w:t>
      </w:r>
      <w:r>
        <w:rPr>
          <w:spacing w:val="-4"/>
          <w:w w:val="105"/>
          <w:sz w:val="22"/>
        </w:rPr>
        <w:t>自普通</w:t>
      </w:r>
      <w:r>
        <w:rPr>
          <w:spacing w:val="-4"/>
          <w:w w:val="105"/>
          <w:sz w:val="24"/>
        </w:rPr>
        <w:t>法院之國家，但因為係於民法法</w:t>
      </w:r>
      <w:r>
        <w:rPr>
          <w:spacing w:val="-3"/>
          <w:w w:val="105"/>
          <w:sz w:val="21"/>
        </w:rPr>
        <w:t>典</w:t>
      </w:r>
      <w:r>
        <w:rPr>
          <w:spacing w:val="-3"/>
          <w:w w:val="105"/>
          <w:sz w:val="22"/>
        </w:rPr>
        <w:t>建</w:t>
      </w:r>
      <w:r>
        <w:rPr>
          <w:spacing w:val="-3"/>
          <w:w w:val="105"/>
          <w:sz w:val="21"/>
        </w:rPr>
        <w:t>立</w:t>
      </w:r>
      <w:r>
        <w:rPr>
          <w:spacing w:val="-34"/>
          <w:w w:val="105"/>
          <w:sz w:val="22"/>
        </w:rPr>
        <w:t>近 </w:t>
      </w:r>
      <w:r>
        <w:rPr>
          <w:rFonts w:ascii="Times New Roman" w:eastAsia="Times New Roman"/>
          <w:spacing w:val="-3"/>
          <w:w w:val="105"/>
          <w:sz w:val="17"/>
        </w:rPr>
        <w:t>70</w:t>
      </w:r>
      <w:r>
        <w:rPr>
          <w:rFonts w:ascii="Times New Roman" w:eastAsia="Times New Roman"/>
          <w:spacing w:val="11"/>
          <w:w w:val="105"/>
          <w:sz w:val="17"/>
        </w:rPr>
        <w:t> </w:t>
      </w:r>
      <w:r>
        <w:rPr>
          <w:spacing w:val="-3"/>
          <w:w w:val="105"/>
          <w:sz w:val="24"/>
        </w:rPr>
        <w:t>年後，</w:t>
      </w:r>
      <w:r>
        <w:rPr>
          <w:spacing w:val="-123"/>
          <w:w w:val="105"/>
          <w:sz w:val="24"/>
        </w:rPr>
        <w:t> </w:t>
      </w:r>
      <w:r>
        <w:rPr>
          <w:w w:val="110"/>
          <w:sz w:val="22"/>
        </w:rPr>
        <w:t>才</w:t>
      </w:r>
      <w:r>
        <w:rPr>
          <w:spacing w:val="-31"/>
          <w:w w:val="110"/>
          <w:sz w:val="24"/>
        </w:rPr>
        <w:t>以 </w:t>
      </w:r>
      <w:r>
        <w:rPr>
          <w:rFonts w:ascii="Times New Roman" w:eastAsia="Times New Roman"/>
          <w:w w:val="125"/>
          <w:sz w:val="17"/>
        </w:rPr>
        <w:t>1873</w:t>
      </w:r>
      <w:r>
        <w:rPr>
          <w:rFonts w:ascii="Times New Roman" w:eastAsia="Times New Roman"/>
          <w:spacing w:val="17"/>
          <w:w w:val="125"/>
          <w:sz w:val="17"/>
        </w:rPr>
        <w:t> </w:t>
      </w:r>
      <w:r>
        <w:rPr>
          <w:w w:val="110"/>
          <w:sz w:val="24"/>
        </w:rPr>
        <w:t>年權</w:t>
      </w:r>
      <w:r>
        <w:rPr>
          <w:w w:val="110"/>
          <w:sz w:val="22"/>
        </w:rPr>
        <w:t>限</w:t>
      </w:r>
      <w:r>
        <w:rPr>
          <w:w w:val="110"/>
          <w:sz w:val="24"/>
        </w:rPr>
        <w:t>衝</w:t>
      </w:r>
      <w:r>
        <w:rPr>
          <w:w w:val="110"/>
          <w:sz w:val="22"/>
        </w:rPr>
        <w:t>突</w:t>
      </w:r>
      <w:r>
        <w:rPr>
          <w:spacing w:val="-31"/>
          <w:w w:val="110"/>
          <w:sz w:val="24"/>
        </w:rPr>
        <w:t>法院</w:t>
      </w:r>
      <w:r>
        <w:rPr>
          <w:w w:val="125"/>
          <w:sz w:val="24"/>
        </w:rPr>
        <w:t>（</w:t>
      </w:r>
      <w:r>
        <w:rPr>
          <w:rFonts w:ascii="Times New Roman" w:eastAsia="Times New Roman"/>
          <w:w w:val="125"/>
          <w:sz w:val="17"/>
        </w:rPr>
        <w:t>le</w:t>
      </w:r>
      <w:r>
        <w:rPr>
          <w:rFonts w:ascii="Times New Roman" w:eastAsia="Times New Roman"/>
          <w:spacing w:val="13"/>
          <w:w w:val="125"/>
          <w:sz w:val="17"/>
        </w:rPr>
        <w:t> </w:t>
      </w:r>
      <w:r>
        <w:rPr>
          <w:rFonts w:ascii="Times New Roman" w:eastAsia="Times New Roman"/>
          <w:w w:val="125"/>
          <w:sz w:val="17"/>
        </w:rPr>
        <w:t>Tribunal</w:t>
      </w:r>
      <w:r>
        <w:rPr>
          <w:rFonts w:ascii="Times New Roman" w:eastAsia="Times New Roman"/>
          <w:spacing w:val="19"/>
          <w:w w:val="125"/>
          <w:sz w:val="17"/>
        </w:rPr>
        <w:t> </w:t>
      </w:r>
      <w:r>
        <w:rPr>
          <w:rFonts w:ascii="Times New Roman" w:eastAsia="Times New Roman"/>
          <w:w w:val="125"/>
          <w:sz w:val="17"/>
        </w:rPr>
        <w:t>des</w:t>
      </w:r>
      <w:r>
        <w:rPr>
          <w:rFonts w:ascii="Times New Roman" w:eastAsia="Times New Roman"/>
          <w:spacing w:val="18"/>
          <w:w w:val="125"/>
          <w:sz w:val="17"/>
        </w:rPr>
        <w:t> </w:t>
      </w:r>
      <w:r>
        <w:rPr>
          <w:rFonts w:ascii="Times New Roman" w:eastAsia="Times New Roman"/>
          <w:w w:val="125"/>
          <w:sz w:val="17"/>
        </w:rPr>
        <w:t>conflits</w:t>
      </w:r>
      <w:r>
        <w:rPr>
          <w:w w:val="125"/>
          <w:sz w:val="22"/>
        </w:rPr>
        <w:t>)</w:t>
      </w:r>
      <w:r>
        <w:rPr>
          <w:spacing w:val="125"/>
          <w:w w:val="125"/>
          <w:sz w:val="22"/>
        </w:rPr>
        <w:t> </w:t>
      </w:r>
      <w:r>
        <w:rPr>
          <w:w w:val="110"/>
          <w:sz w:val="24"/>
        </w:rPr>
        <w:t>所為</w:t>
      </w:r>
      <w:r>
        <w:rPr>
          <w:spacing w:val="-36"/>
          <w:w w:val="110"/>
          <w:sz w:val="24"/>
        </w:rPr>
        <w:t>之 </w:t>
      </w:r>
      <w:r>
        <w:rPr>
          <w:rFonts w:ascii="Times New Roman" w:eastAsia="Times New Roman"/>
          <w:spacing w:val="-1"/>
          <w:w w:val="110"/>
          <w:sz w:val="17"/>
        </w:rPr>
        <w:t>Blanco</w:t>
      </w:r>
      <w:r>
        <w:rPr>
          <w:rFonts w:ascii="Times New Roman" w:eastAsia="Times New Roman"/>
          <w:spacing w:val="13"/>
          <w:w w:val="110"/>
          <w:sz w:val="17"/>
        </w:rPr>
        <w:t> </w:t>
      </w:r>
      <w:r>
        <w:rPr>
          <w:spacing w:val="-1"/>
          <w:w w:val="110"/>
          <w:sz w:val="22"/>
        </w:rPr>
        <w:t>判決</w:t>
      </w:r>
      <w:r>
        <w:rPr>
          <w:spacing w:val="-1"/>
          <w:w w:val="110"/>
          <w:sz w:val="24"/>
        </w:rPr>
        <w:t>，歸</w:t>
      </w:r>
      <w:r>
        <w:rPr>
          <w:spacing w:val="-1"/>
          <w:w w:val="110"/>
          <w:sz w:val="21"/>
        </w:rPr>
        <w:t>結</w:t>
      </w:r>
      <w:r>
        <w:rPr>
          <w:spacing w:val="-1"/>
          <w:w w:val="110"/>
          <w:sz w:val="24"/>
        </w:rPr>
        <w:t>中</w:t>
      </w:r>
      <w:r>
        <w:rPr>
          <w:spacing w:val="-1"/>
          <w:w w:val="110"/>
          <w:sz w:val="22"/>
        </w:rPr>
        <w:t>央</w:t>
      </w:r>
      <w:r>
        <w:rPr>
          <w:spacing w:val="-1"/>
          <w:w w:val="110"/>
          <w:sz w:val="24"/>
        </w:rPr>
        <w:t>行政法院</w:t>
      </w:r>
      <w:r>
        <w:rPr>
          <w:spacing w:val="-1"/>
          <w:w w:val="110"/>
          <w:sz w:val="22"/>
        </w:rPr>
        <w:t>先</w:t>
      </w:r>
      <w:r>
        <w:rPr>
          <w:spacing w:val="-1"/>
          <w:w w:val="110"/>
          <w:sz w:val="24"/>
        </w:rPr>
        <w:t>前所為之</w:t>
      </w:r>
      <w:r>
        <w:rPr>
          <w:spacing w:val="-1"/>
          <w:w w:val="110"/>
          <w:sz w:val="22"/>
        </w:rPr>
        <w:t>數</w:t>
      </w:r>
      <w:r>
        <w:rPr>
          <w:spacing w:val="-1"/>
          <w:w w:val="110"/>
          <w:sz w:val="24"/>
        </w:rPr>
        <w:t>則</w:t>
      </w:r>
      <w:r>
        <w:rPr>
          <w:w w:val="110"/>
          <w:sz w:val="22"/>
        </w:rPr>
        <w:t>判決意</w:t>
      </w:r>
      <w:r>
        <w:rPr>
          <w:spacing w:val="10"/>
          <w:w w:val="105"/>
          <w:sz w:val="24"/>
        </w:rPr>
        <w:t>見 ，</w:t>
      </w:r>
      <w:r>
        <w:rPr>
          <w:w w:val="105"/>
          <w:sz w:val="22"/>
        </w:rPr>
        <w:t>明確肯</w:t>
      </w:r>
      <w:r>
        <w:rPr>
          <w:w w:val="105"/>
          <w:sz w:val="24"/>
        </w:rPr>
        <w:t>認國家</w:t>
      </w:r>
      <w:r>
        <w:rPr>
          <w:w w:val="105"/>
          <w:sz w:val="22"/>
        </w:rPr>
        <w:t>責</w:t>
      </w:r>
      <w:r>
        <w:rPr>
          <w:w w:val="105"/>
          <w:sz w:val="24"/>
        </w:rPr>
        <w:t>任之存在，並認定國家</w:t>
      </w:r>
      <w:r>
        <w:rPr>
          <w:w w:val="105"/>
          <w:sz w:val="22"/>
        </w:rPr>
        <w:t>責</w:t>
      </w:r>
      <w:r>
        <w:rPr>
          <w:w w:val="105"/>
          <w:sz w:val="24"/>
        </w:rPr>
        <w:t>任與民事</w:t>
      </w:r>
      <w:r>
        <w:rPr>
          <w:w w:val="105"/>
          <w:sz w:val="22"/>
        </w:rPr>
        <w:t>責</w:t>
      </w:r>
      <w:r>
        <w:rPr>
          <w:w w:val="105"/>
          <w:sz w:val="24"/>
        </w:rPr>
        <w:t>任</w:t>
      </w:r>
      <w:r>
        <w:rPr>
          <w:w w:val="105"/>
          <w:sz w:val="22"/>
        </w:rPr>
        <w:t>區別</w:t>
      </w:r>
      <w:r>
        <w:rPr>
          <w:w w:val="105"/>
          <w:sz w:val="24"/>
        </w:rPr>
        <w:t>之</w:t>
      </w:r>
      <w:r>
        <w:rPr>
          <w:w w:val="105"/>
          <w:sz w:val="22"/>
        </w:rPr>
        <w:t>必</w:t>
      </w:r>
      <w:r>
        <w:rPr>
          <w:w w:val="105"/>
          <w:sz w:val="24"/>
        </w:rPr>
        <w:t>要性，</w:t>
      </w:r>
      <w:r>
        <w:rPr>
          <w:w w:val="105"/>
          <w:sz w:val="21"/>
        </w:rPr>
        <w:t>正</w:t>
      </w:r>
      <w:r>
        <w:rPr>
          <w:w w:val="105"/>
          <w:sz w:val="22"/>
        </w:rPr>
        <w:t>式</w:t>
      </w:r>
      <w:r>
        <w:rPr>
          <w:w w:val="105"/>
          <w:sz w:val="24"/>
        </w:rPr>
        <w:t>承認國家</w:t>
      </w:r>
      <w:r>
        <w:rPr>
          <w:w w:val="105"/>
          <w:sz w:val="22"/>
        </w:rPr>
        <w:t>責</w:t>
      </w:r>
      <w:r>
        <w:rPr>
          <w:w w:val="105"/>
          <w:sz w:val="24"/>
        </w:rPr>
        <w:t>任</w:t>
      </w:r>
      <w:r>
        <w:rPr>
          <w:w w:val="105"/>
          <w:sz w:val="22"/>
        </w:rPr>
        <w:t>制度</w:t>
      </w:r>
      <w:r>
        <w:rPr>
          <w:w w:val="105"/>
          <w:sz w:val="24"/>
        </w:rPr>
        <w:t>，因此在法院</w:t>
      </w:r>
    </w:p>
    <w:p>
      <w:pPr>
        <w:spacing w:before="124"/>
        <w:ind w:left="169" w:right="0" w:firstLine="0"/>
        <w:jc w:val="left"/>
        <w:rPr>
          <w:rFonts w:ascii="Times New Roman"/>
          <w:sz w:val="17"/>
        </w:rPr>
      </w:pPr>
      <w:r>
        <w:rPr/>
        <w:pict>
          <v:rect style="position:absolute;margin-left:65.469894pt;margin-top:11.975823pt;width:110.88pt;height:.42001pt;mso-position-horizontal-relative:page;mso-position-vertical-relative:paragraph;z-index:-19539456"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spacing w:before="6"/>
        <w:rPr>
          <w:rFonts w:ascii="Times New Roman"/>
          <w:sz w:val="2"/>
        </w:rPr>
      </w:pPr>
    </w:p>
    <w:p>
      <w:pPr>
        <w:spacing w:line="188" w:lineRule="exact" w:before="0"/>
        <w:ind w:left="320" w:right="0" w:firstLine="0"/>
        <w:jc w:val="left"/>
        <w:rPr>
          <w:sz w:val="14"/>
        </w:rPr>
      </w:pPr>
      <w:r>
        <w:rPr/>
        <w:pict>
          <v:shape style="position:absolute;margin-left:65.469894pt;margin-top:.646067pt;width:7.6pt;height:3.45pt;mso-position-horizontal-relative:page;mso-position-vertical-relative:paragraph;z-index:1587302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158</w:t>
                  </w:r>
                </w:p>
              </w:txbxContent>
            </v:textbox>
            <w10:wrap type="none"/>
          </v:shape>
        </w:pict>
      </w:r>
      <w:r>
        <w:rPr>
          <w:rFonts w:ascii="Times New Roman" w:eastAsia="Times New Roman"/>
          <w:spacing w:val="11"/>
          <w:w w:val="205"/>
          <w:sz w:val="15"/>
        </w:rPr>
        <w:t> </w:t>
      </w:r>
      <w:r>
        <w:rPr>
          <w:spacing w:val="12"/>
          <w:w w:val="105"/>
          <w:sz w:val="15"/>
        </w:rPr>
        <w:t>黃錦堂</w:t>
      </w:r>
      <w:r>
        <w:rPr>
          <w:w w:val="105"/>
          <w:sz w:val="14"/>
        </w:rPr>
        <w:t>(</w:t>
      </w:r>
      <w:r>
        <w:rPr>
          <w:rFonts w:ascii="Times New Roman" w:eastAsia="Times New Roman"/>
          <w:w w:val="105"/>
          <w:sz w:val="14"/>
        </w:rPr>
        <w:t>2000</w:t>
      </w:r>
      <w:r>
        <w:rPr>
          <w:w w:val="105"/>
          <w:sz w:val="14"/>
        </w:rPr>
        <w:t>)</w:t>
      </w:r>
      <w:r>
        <w:rPr>
          <w:spacing w:val="7"/>
          <w:w w:val="105"/>
          <w:sz w:val="15"/>
        </w:rPr>
        <w:t>，國家</w:t>
      </w:r>
      <w:r>
        <w:rPr>
          <w:spacing w:val="13"/>
          <w:w w:val="105"/>
          <w:sz w:val="14"/>
        </w:rPr>
        <w:t>補償</w:t>
      </w:r>
      <w:r>
        <w:rPr>
          <w:spacing w:val="12"/>
          <w:w w:val="105"/>
          <w:sz w:val="15"/>
        </w:rPr>
        <w:t>法體</w:t>
      </w:r>
      <w:r>
        <w:rPr>
          <w:spacing w:val="11"/>
          <w:w w:val="105"/>
          <w:sz w:val="14"/>
        </w:rPr>
        <w:t>系</w:t>
      </w:r>
      <w:r>
        <w:rPr>
          <w:spacing w:val="13"/>
          <w:w w:val="105"/>
          <w:sz w:val="15"/>
        </w:rPr>
        <w:t>建</w:t>
      </w:r>
      <w:r>
        <w:rPr>
          <w:spacing w:val="12"/>
          <w:w w:val="105"/>
          <w:sz w:val="14"/>
        </w:rPr>
        <w:t>構初探</w:t>
      </w:r>
      <w:r>
        <w:rPr>
          <w:spacing w:val="11"/>
          <w:w w:val="105"/>
          <w:sz w:val="15"/>
        </w:rPr>
        <w:t>，收於翁岳生</w:t>
      </w:r>
      <w:r>
        <w:rPr>
          <w:spacing w:val="12"/>
          <w:w w:val="105"/>
          <w:sz w:val="14"/>
        </w:rPr>
        <w:t>主編</w:t>
      </w:r>
      <w:r>
        <w:rPr>
          <w:spacing w:val="11"/>
          <w:w w:val="105"/>
          <w:sz w:val="15"/>
        </w:rPr>
        <w:t>，行政法</w:t>
      </w:r>
      <w:r>
        <w:rPr>
          <w:spacing w:val="12"/>
          <w:w w:val="105"/>
          <w:sz w:val="14"/>
        </w:rPr>
        <w:t>爭議問題</w:t>
      </w:r>
      <w:r>
        <w:rPr>
          <w:spacing w:val="11"/>
          <w:w w:val="105"/>
          <w:sz w:val="15"/>
        </w:rPr>
        <w:t>研</w:t>
      </w:r>
      <w:r>
        <w:rPr>
          <w:w w:val="105"/>
          <w:sz w:val="14"/>
        </w:rPr>
        <w:t>究</w:t>
      </w:r>
    </w:p>
    <w:p>
      <w:pPr>
        <w:spacing w:line="188" w:lineRule="exact" w:before="0"/>
        <w:ind w:left="369" w:right="0" w:firstLine="0"/>
        <w:jc w:val="left"/>
        <w:rPr>
          <w:sz w:val="15"/>
        </w:rPr>
      </w:pPr>
      <w:r>
        <w:rPr>
          <w:spacing w:val="11"/>
          <w:w w:val="102"/>
          <w:sz w:val="15"/>
        </w:rPr>
        <w:t>（</w:t>
      </w:r>
      <w:r>
        <w:rPr>
          <w:spacing w:val="13"/>
          <w:w w:val="102"/>
          <w:sz w:val="15"/>
        </w:rPr>
        <w:t>下</w:t>
      </w:r>
      <w:r>
        <w:rPr>
          <w:spacing w:val="-71"/>
          <w:w w:val="102"/>
          <w:sz w:val="15"/>
        </w:rPr>
        <w:t>）</w:t>
      </w:r>
      <w:r>
        <w:rPr>
          <w:spacing w:val="5"/>
          <w:w w:val="102"/>
          <w:sz w:val="15"/>
        </w:rPr>
        <w:t>，頁</w:t>
      </w:r>
      <w:r>
        <w:rPr>
          <w:spacing w:val="-20"/>
          <w:sz w:val="15"/>
        </w:rPr>
        <w:t> </w:t>
      </w:r>
      <w:r>
        <w:rPr>
          <w:rFonts w:ascii="Times New Roman" w:eastAsia="Times New Roman"/>
          <w:spacing w:val="5"/>
          <w:w w:val="109"/>
          <w:sz w:val="14"/>
        </w:rPr>
        <w:t>12</w:t>
      </w:r>
      <w:r>
        <w:rPr>
          <w:rFonts w:ascii="Times New Roman" w:eastAsia="Times New Roman"/>
          <w:spacing w:val="7"/>
          <w:w w:val="109"/>
          <w:sz w:val="14"/>
        </w:rPr>
        <w:t>0</w:t>
      </w:r>
      <w:r>
        <w:rPr>
          <w:rFonts w:ascii="Times New Roman" w:eastAsia="Times New Roman"/>
          <w:spacing w:val="5"/>
          <w:w w:val="109"/>
          <w:sz w:val="14"/>
        </w:rPr>
        <w:t>0-120</w:t>
      </w:r>
      <w:r>
        <w:rPr>
          <w:rFonts w:ascii="Times New Roman" w:eastAsia="Times New Roman"/>
          <w:spacing w:val="7"/>
          <w:w w:val="109"/>
          <w:sz w:val="14"/>
        </w:rPr>
        <w:t>1</w:t>
      </w:r>
      <w:r>
        <w:rPr>
          <w:spacing w:val="11"/>
          <w:w w:val="102"/>
          <w:sz w:val="15"/>
        </w:rPr>
        <w:t>。 </w:t>
      </w:r>
    </w:p>
    <w:p>
      <w:pPr>
        <w:pStyle w:val="BodyText"/>
        <w:spacing w:before="1"/>
        <w:rPr>
          <w:sz w:val="10"/>
        </w:rPr>
      </w:pPr>
    </w:p>
    <w:p>
      <w:pPr>
        <w:spacing w:line="249" w:lineRule="auto" w:before="0"/>
        <w:ind w:left="423" w:right="289" w:hanging="104"/>
        <w:jc w:val="left"/>
        <w:rPr>
          <w:rFonts w:ascii="Times New Roman" w:eastAsia="Times New Roman"/>
          <w:sz w:val="14"/>
        </w:rPr>
      </w:pPr>
      <w:r>
        <w:rPr/>
        <w:pict>
          <v:shape style="position:absolute;margin-left:65.469894pt;margin-top:.646057pt;width:7.6pt;height:3.45pt;mso-position-horizontal-relative:page;mso-position-vertical-relative:paragraph;z-index:1587353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159</w:t>
                  </w:r>
                </w:p>
              </w:txbxContent>
            </v:textbox>
            <w10:wrap type="none"/>
          </v:shape>
        </w:pict>
      </w:r>
      <w:r>
        <w:rPr>
          <w:rFonts w:ascii="Times New Roman" w:eastAsia="Times New Roman"/>
          <w:w w:val="109"/>
          <w:sz w:val="14"/>
        </w:rPr>
        <w:t> </w:t>
      </w:r>
      <w:r>
        <w:rPr>
          <w:rFonts w:ascii="Times New Roman" w:eastAsia="Times New Roman"/>
          <w:spacing w:val="15"/>
          <w:sz w:val="14"/>
        </w:rPr>
        <w:t> </w:t>
      </w:r>
      <w:r>
        <w:rPr>
          <w:spacing w:val="13"/>
          <w:w w:val="109"/>
          <w:sz w:val="14"/>
        </w:rPr>
        <w:t>亦</w:t>
      </w:r>
      <w:r>
        <w:rPr>
          <w:spacing w:val="11"/>
          <w:w w:val="102"/>
          <w:sz w:val="15"/>
        </w:rPr>
        <w:t>有學者</w:t>
      </w:r>
      <w:r>
        <w:rPr>
          <w:spacing w:val="13"/>
          <w:w w:val="109"/>
          <w:sz w:val="14"/>
        </w:rPr>
        <w:t>翻譯</w:t>
      </w:r>
      <w:r>
        <w:rPr>
          <w:spacing w:val="12"/>
          <w:w w:val="102"/>
          <w:sz w:val="15"/>
        </w:rPr>
        <w:t>為「</w:t>
      </w:r>
      <w:r>
        <w:rPr>
          <w:spacing w:val="12"/>
          <w:w w:val="109"/>
          <w:sz w:val="14"/>
        </w:rPr>
        <w:t>弭爭</w:t>
      </w:r>
      <w:r>
        <w:rPr>
          <w:spacing w:val="-10"/>
          <w:w w:val="102"/>
          <w:sz w:val="15"/>
        </w:rPr>
        <w:t>法院」，</w:t>
      </w:r>
      <w:r>
        <w:rPr>
          <w:spacing w:val="13"/>
          <w:w w:val="109"/>
          <w:sz w:val="14"/>
        </w:rPr>
        <w:t>進</w:t>
      </w:r>
      <w:r>
        <w:rPr>
          <w:spacing w:val="11"/>
          <w:w w:val="102"/>
          <w:sz w:val="15"/>
        </w:rPr>
        <w:t>一</w:t>
      </w:r>
      <w:r>
        <w:rPr>
          <w:spacing w:val="13"/>
          <w:w w:val="109"/>
          <w:sz w:val="14"/>
        </w:rPr>
        <w:t>步</w:t>
      </w:r>
      <w:r>
        <w:rPr>
          <w:spacing w:val="13"/>
          <w:w w:val="102"/>
          <w:sz w:val="15"/>
        </w:rPr>
        <w:t>的</w:t>
      </w:r>
      <w:r>
        <w:rPr>
          <w:spacing w:val="11"/>
          <w:w w:val="109"/>
          <w:sz w:val="14"/>
        </w:rPr>
        <w:t>介紹可</w:t>
      </w:r>
      <w:r>
        <w:rPr>
          <w:spacing w:val="13"/>
          <w:w w:val="102"/>
          <w:sz w:val="15"/>
        </w:rPr>
        <w:t>參</w:t>
      </w:r>
      <w:r>
        <w:rPr>
          <w:spacing w:val="12"/>
          <w:w w:val="109"/>
          <w:sz w:val="14"/>
        </w:rPr>
        <w:t>王必芳</w:t>
      </w:r>
      <w:r>
        <w:rPr>
          <w:spacing w:val="11"/>
          <w:w w:val="102"/>
          <w:sz w:val="15"/>
        </w:rPr>
        <w:t>（</w:t>
      </w:r>
      <w:r>
        <w:rPr>
          <w:rFonts w:ascii="Times New Roman" w:eastAsia="Times New Roman"/>
          <w:spacing w:val="5"/>
          <w:w w:val="109"/>
          <w:sz w:val="14"/>
        </w:rPr>
        <w:t>2</w:t>
      </w:r>
      <w:r>
        <w:rPr>
          <w:rFonts w:ascii="Times New Roman" w:eastAsia="Times New Roman"/>
          <w:spacing w:val="7"/>
          <w:w w:val="109"/>
          <w:sz w:val="14"/>
        </w:rPr>
        <w:t>0</w:t>
      </w:r>
      <w:r>
        <w:rPr>
          <w:rFonts w:ascii="Times New Roman" w:eastAsia="Times New Roman"/>
          <w:spacing w:val="5"/>
          <w:w w:val="109"/>
          <w:sz w:val="14"/>
        </w:rPr>
        <w:t>07</w:t>
      </w:r>
      <w:r>
        <w:rPr>
          <w:spacing w:val="-70"/>
          <w:w w:val="102"/>
          <w:sz w:val="15"/>
        </w:rPr>
        <w:t>）</w:t>
      </w:r>
      <w:r>
        <w:rPr>
          <w:spacing w:val="11"/>
          <w:w w:val="102"/>
          <w:sz w:val="15"/>
        </w:rPr>
        <w:t>，法國行政審判權</w:t>
      </w:r>
      <w:r>
        <w:rPr>
          <w:spacing w:val="12"/>
          <w:sz w:val="15"/>
        </w:rPr>
        <w:t>之研</w:t>
      </w:r>
      <w:r>
        <w:rPr>
          <w:spacing w:val="11"/>
          <w:sz w:val="14"/>
        </w:rPr>
        <w:t>究</w:t>
      </w:r>
      <w:r>
        <w:rPr>
          <w:spacing w:val="11"/>
          <w:sz w:val="15"/>
        </w:rPr>
        <w:t>，司法院，行政訴訟制</w:t>
      </w:r>
      <w:r>
        <w:rPr>
          <w:spacing w:val="13"/>
          <w:sz w:val="14"/>
        </w:rPr>
        <w:t>度</w:t>
      </w:r>
      <w:r>
        <w:rPr>
          <w:spacing w:val="11"/>
          <w:sz w:val="15"/>
        </w:rPr>
        <w:t>相關論</w:t>
      </w:r>
      <w:r>
        <w:rPr>
          <w:spacing w:val="12"/>
          <w:sz w:val="14"/>
        </w:rPr>
        <w:t>文彙編</w:t>
      </w:r>
      <w:r>
        <w:rPr>
          <w:sz w:val="15"/>
        </w:rPr>
        <w:t>，第 </w:t>
      </w:r>
      <w:r>
        <w:rPr>
          <w:rFonts w:ascii="Times New Roman" w:eastAsia="Times New Roman"/>
          <w:sz w:val="14"/>
        </w:rPr>
        <w:t>5</w:t>
      </w:r>
      <w:r>
        <w:rPr>
          <w:rFonts w:ascii="Times New Roman" w:eastAsia="Times New Roman"/>
          <w:spacing w:val="23"/>
          <w:sz w:val="14"/>
        </w:rPr>
        <w:t> </w:t>
      </w:r>
      <w:r>
        <w:rPr>
          <w:spacing w:val="11"/>
          <w:sz w:val="14"/>
        </w:rPr>
        <w:t>輯</w:t>
      </w:r>
      <w:r>
        <w:rPr>
          <w:sz w:val="15"/>
        </w:rPr>
        <w:t>，頁 </w:t>
      </w:r>
      <w:r>
        <w:rPr>
          <w:rFonts w:ascii="Times New Roman" w:eastAsia="Times New Roman"/>
          <w:sz w:val="14"/>
        </w:rPr>
        <w:t>235-237</w:t>
      </w:r>
      <w:r>
        <w:rPr>
          <w:spacing w:val="11"/>
          <w:sz w:val="15"/>
        </w:rPr>
        <w:t>。</w:t>
      </w:r>
      <w:r>
        <w:rPr>
          <w:rFonts w:ascii="Times New Roman" w:eastAsia="Times New Roman"/>
          <w:w w:val="109"/>
          <w:sz w:val="14"/>
        </w:rPr>
        <w:t> </w:t>
      </w:r>
    </w:p>
    <w:p>
      <w:pPr>
        <w:pStyle w:val="BodyText"/>
        <w:spacing w:before="1"/>
        <w:rPr>
          <w:rFonts w:ascii="Times New Roman"/>
          <w:sz w:val="12"/>
        </w:rPr>
      </w:pPr>
    </w:p>
    <w:p>
      <w:pPr>
        <w:spacing w:line="256" w:lineRule="auto" w:before="0"/>
        <w:ind w:left="423" w:right="281" w:hanging="104"/>
        <w:jc w:val="left"/>
        <w:rPr>
          <w:rFonts w:ascii="Times New Roman" w:hAnsi="Times New Roman" w:eastAsia="Times New Roman"/>
          <w:sz w:val="14"/>
        </w:rPr>
      </w:pPr>
      <w:r>
        <w:rPr/>
        <w:pict>
          <v:shape style="position:absolute;margin-left:65.469894pt;margin-top:.645954pt;width:7.6pt;height:3.45pt;mso-position-horizontal-relative:page;mso-position-vertical-relative:paragraph;z-index:1587404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160</w:t>
                  </w:r>
                </w:p>
              </w:txbxContent>
            </v:textbox>
            <w10:wrap type="none"/>
          </v:shape>
        </w:pict>
      </w:r>
      <w:r>
        <w:rPr>
          <w:rFonts w:ascii="Times New Roman" w:hAnsi="Times New Roman" w:eastAsia="Times New Roman"/>
          <w:w w:val="109"/>
          <w:sz w:val="14"/>
        </w:rPr>
        <w:t> </w:t>
      </w:r>
      <w:r>
        <w:rPr>
          <w:rFonts w:ascii="Times New Roman" w:hAnsi="Times New Roman" w:eastAsia="Times New Roman"/>
          <w:spacing w:val="15"/>
          <w:sz w:val="14"/>
        </w:rPr>
        <w:t> </w:t>
      </w:r>
      <w:r>
        <w:rPr>
          <w:spacing w:val="13"/>
          <w:w w:val="110"/>
          <w:sz w:val="14"/>
        </w:rPr>
        <w:t>像</w:t>
      </w:r>
      <w:r>
        <w:rPr>
          <w:spacing w:val="12"/>
          <w:w w:val="110"/>
          <w:sz w:val="15"/>
        </w:rPr>
        <w:t>是中</w:t>
      </w:r>
      <w:r>
        <w:rPr>
          <w:spacing w:val="11"/>
          <w:w w:val="110"/>
          <w:sz w:val="14"/>
        </w:rPr>
        <w:t>央</w:t>
      </w:r>
      <w:r>
        <w:rPr>
          <w:spacing w:val="4"/>
          <w:w w:val="110"/>
          <w:sz w:val="15"/>
        </w:rPr>
        <w:t>行政法院於 </w:t>
      </w:r>
      <w:r>
        <w:rPr>
          <w:rFonts w:ascii="Times New Roman" w:hAnsi="Times New Roman" w:eastAsia="Times New Roman"/>
          <w:w w:val="110"/>
          <w:sz w:val="14"/>
        </w:rPr>
        <w:t>1855</w:t>
      </w:r>
      <w:r>
        <w:rPr>
          <w:rFonts w:ascii="Times New Roman" w:hAnsi="Times New Roman" w:eastAsia="Times New Roman"/>
          <w:spacing w:val="22"/>
          <w:w w:val="110"/>
          <w:sz w:val="14"/>
        </w:rPr>
        <w:t> </w:t>
      </w:r>
      <w:r>
        <w:rPr>
          <w:spacing w:val="12"/>
          <w:w w:val="110"/>
          <w:sz w:val="15"/>
        </w:rPr>
        <w:t>年作</w:t>
      </w:r>
      <w:r>
        <w:rPr>
          <w:spacing w:val="11"/>
          <w:w w:val="110"/>
          <w:sz w:val="14"/>
        </w:rPr>
        <w:t>成</w:t>
      </w:r>
      <w:r>
        <w:rPr>
          <w:spacing w:val="-7"/>
          <w:w w:val="110"/>
          <w:sz w:val="15"/>
        </w:rPr>
        <w:t>之 </w:t>
      </w:r>
      <w:r>
        <w:rPr>
          <w:rFonts w:ascii="Times New Roman" w:hAnsi="Times New Roman" w:eastAsia="Times New Roman"/>
          <w:w w:val="110"/>
          <w:sz w:val="14"/>
        </w:rPr>
        <w:t>Rothschild</w:t>
      </w:r>
      <w:r>
        <w:rPr>
          <w:rFonts w:ascii="Times New Roman" w:hAnsi="Times New Roman" w:eastAsia="Times New Roman"/>
          <w:spacing w:val="22"/>
          <w:w w:val="110"/>
          <w:sz w:val="14"/>
        </w:rPr>
        <w:t> </w:t>
      </w:r>
      <w:r>
        <w:rPr>
          <w:spacing w:val="11"/>
          <w:w w:val="110"/>
          <w:sz w:val="15"/>
        </w:rPr>
        <w:t>判決</w:t>
      </w:r>
      <w:r>
        <w:rPr>
          <w:rFonts w:ascii="Times New Roman" w:hAnsi="Times New Roman" w:eastAsia="Times New Roman"/>
          <w:w w:val="110"/>
          <w:sz w:val="14"/>
        </w:rPr>
        <w:t>(CE</w:t>
      </w:r>
      <w:r>
        <w:rPr>
          <w:rFonts w:ascii="Times New Roman" w:hAnsi="Times New Roman" w:eastAsia="Times New Roman"/>
          <w:spacing w:val="1"/>
          <w:w w:val="110"/>
          <w:sz w:val="14"/>
        </w:rPr>
        <w:t> </w:t>
      </w:r>
      <w:r>
        <w:rPr>
          <w:rFonts w:ascii="Times New Roman" w:hAnsi="Times New Roman" w:eastAsia="Times New Roman"/>
          <w:w w:val="110"/>
          <w:sz w:val="14"/>
        </w:rPr>
        <w:t>6</w:t>
      </w:r>
      <w:r>
        <w:rPr>
          <w:rFonts w:ascii="Times New Roman" w:hAnsi="Times New Roman" w:eastAsia="Times New Roman"/>
          <w:spacing w:val="1"/>
          <w:w w:val="110"/>
          <w:sz w:val="14"/>
        </w:rPr>
        <w:t> </w:t>
      </w:r>
      <w:r>
        <w:rPr>
          <w:rFonts w:ascii="Times New Roman" w:hAnsi="Times New Roman" w:eastAsia="Times New Roman"/>
          <w:w w:val="110"/>
          <w:sz w:val="14"/>
        </w:rPr>
        <w:t>décembre</w:t>
      </w:r>
      <w:r>
        <w:rPr>
          <w:rFonts w:ascii="Times New Roman" w:hAnsi="Times New Roman" w:eastAsia="Times New Roman"/>
          <w:spacing w:val="1"/>
          <w:w w:val="110"/>
          <w:sz w:val="14"/>
        </w:rPr>
        <w:t> </w:t>
      </w:r>
      <w:r>
        <w:rPr>
          <w:rFonts w:ascii="Times New Roman" w:hAnsi="Times New Roman" w:eastAsia="Times New Roman"/>
          <w:w w:val="110"/>
          <w:sz w:val="14"/>
        </w:rPr>
        <w:t>1855,  </w:t>
      </w:r>
      <w:r>
        <w:rPr>
          <w:rFonts w:ascii="Times New Roman" w:hAnsi="Times New Roman" w:eastAsia="Times New Roman"/>
          <w:w w:val="110"/>
          <w:sz w:val="11"/>
        </w:rPr>
        <w:t>Rothschild</w:t>
      </w:r>
      <w:r>
        <w:rPr>
          <w:rFonts w:ascii="Times New Roman" w:hAnsi="Times New Roman" w:eastAsia="Times New Roman"/>
          <w:w w:val="110"/>
          <w:sz w:val="14"/>
        </w:rPr>
        <w:t>)</w:t>
      </w:r>
      <w:r>
        <w:rPr>
          <w:rFonts w:ascii="Times New Roman" w:hAnsi="Times New Roman" w:eastAsia="Times New Roman"/>
          <w:spacing w:val="-36"/>
          <w:w w:val="110"/>
          <w:sz w:val="14"/>
        </w:rPr>
        <w:t> </w:t>
      </w:r>
      <w:r>
        <w:rPr>
          <w:spacing w:val="11"/>
          <w:sz w:val="14"/>
        </w:rPr>
        <w:t>已</w:t>
      </w:r>
      <w:r>
        <w:rPr>
          <w:spacing w:val="7"/>
          <w:sz w:val="15"/>
        </w:rPr>
        <w:t>經指出：公</w:t>
      </w:r>
      <w:r>
        <w:rPr>
          <w:spacing w:val="12"/>
          <w:sz w:val="14"/>
        </w:rPr>
        <w:t>共服</w:t>
      </w:r>
      <w:r>
        <w:rPr>
          <w:spacing w:val="7"/>
          <w:sz w:val="15"/>
        </w:rPr>
        <w:t>務、公務員與人</w:t>
      </w:r>
      <w:r>
        <w:rPr>
          <w:spacing w:val="13"/>
          <w:sz w:val="14"/>
        </w:rPr>
        <w:t>民</w:t>
      </w:r>
      <w:r>
        <w:rPr>
          <w:spacing w:val="9"/>
          <w:sz w:val="15"/>
        </w:rPr>
        <w:t>間的關係</w:t>
      </w:r>
      <w:r>
        <w:rPr>
          <w:spacing w:val="-13"/>
          <w:sz w:val="15"/>
        </w:rPr>
        <w:t>，「不得</w:t>
      </w:r>
      <w:r>
        <w:rPr>
          <w:spacing w:val="11"/>
          <w:sz w:val="14"/>
        </w:rPr>
        <w:t>單</w:t>
      </w:r>
      <w:r>
        <w:rPr>
          <w:spacing w:val="13"/>
          <w:sz w:val="15"/>
        </w:rPr>
        <w:t>以</w:t>
      </w:r>
      <w:r>
        <w:rPr>
          <w:spacing w:val="13"/>
          <w:sz w:val="14"/>
        </w:rPr>
        <w:t>民</w:t>
      </w:r>
      <w:r>
        <w:rPr>
          <w:spacing w:val="11"/>
          <w:sz w:val="15"/>
        </w:rPr>
        <w:t>法以及其所建立於人</w:t>
      </w:r>
      <w:r>
        <w:rPr>
          <w:sz w:val="14"/>
        </w:rPr>
        <w:t>民</w:t>
      </w:r>
      <w:r>
        <w:rPr>
          <w:spacing w:val="1"/>
          <w:sz w:val="14"/>
        </w:rPr>
        <w:t> </w:t>
      </w:r>
      <w:r>
        <w:rPr>
          <w:spacing w:val="12"/>
          <w:sz w:val="15"/>
        </w:rPr>
        <w:t>與人</w:t>
      </w:r>
      <w:r>
        <w:rPr>
          <w:spacing w:val="11"/>
          <w:sz w:val="14"/>
        </w:rPr>
        <w:t>民</w:t>
      </w:r>
      <w:r>
        <w:rPr>
          <w:spacing w:val="11"/>
          <w:sz w:val="15"/>
        </w:rPr>
        <w:t>間的之原則與</w:t>
      </w:r>
      <w:r>
        <w:rPr>
          <w:spacing w:val="11"/>
          <w:sz w:val="14"/>
        </w:rPr>
        <w:t>規</w:t>
      </w:r>
      <w:r>
        <w:rPr>
          <w:spacing w:val="13"/>
          <w:sz w:val="15"/>
        </w:rPr>
        <w:t>定</w:t>
      </w:r>
      <w:r>
        <w:rPr>
          <w:spacing w:val="13"/>
          <w:sz w:val="14"/>
        </w:rPr>
        <w:t>加</w:t>
      </w:r>
      <w:r>
        <w:rPr>
          <w:spacing w:val="11"/>
          <w:sz w:val="15"/>
        </w:rPr>
        <w:t>以</w:t>
      </w:r>
      <w:r>
        <w:rPr>
          <w:spacing w:val="13"/>
          <w:sz w:val="14"/>
        </w:rPr>
        <w:t>規</w:t>
      </w:r>
      <w:r>
        <w:rPr>
          <w:spacing w:val="11"/>
          <w:sz w:val="15"/>
        </w:rPr>
        <w:t>範</w:t>
      </w:r>
      <w:r>
        <w:rPr>
          <w:rFonts w:ascii="Times New Roman" w:hAnsi="Times New Roman" w:eastAsia="Times New Roman"/>
          <w:sz w:val="14"/>
        </w:rPr>
        <w:t>……</w:t>
      </w:r>
      <w:r>
        <w:rPr>
          <w:spacing w:val="13"/>
          <w:sz w:val="15"/>
        </w:rPr>
        <w:t>此</w:t>
      </w:r>
      <w:r>
        <w:rPr>
          <w:spacing w:val="11"/>
          <w:sz w:val="14"/>
        </w:rPr>
        <w:t>責</w:t>
      </w:r>
      <w:r>
        <w:rPr>
          <w:spacing w:val="12"/>
          <w:sz w:val="15"/>
        </w:rPr>
        <w:t>任非具一</w:t>
      </w:r>
      <w:r>
        <w:rPr>
          <w:spacing w:val="11"/>
          <w:sz w:val="14"/>
        </w:rPr>
        <w:t>般</w:t>
      </w:r>
      <w:r>
        <w:rPr>
          <w:spacing w:val="13"/>
          <w:sz w:val="15"/>
        </w:rPr>
        <w:t>性，</w:t>
      </w:r>
      <w:r>
        <w:rPr>
          <w:spacing w:val="11"/>
          <w:sz w:val="14"/>
        </w:rPr>
        <w:t>亦</w:t>
      </w:r>
      <w:r>
        <w:rPr>
          <w:spacing w:val="12"/>
          <w:sz w:val="15"/>
        </w:rPr>
        <w:t>非具</w:t>
      </w:r>
      <w:r>
        <w:rPr>
          <w:spacing w:val="13"/>
          <w:sz w:val="14"/>
        </w:rPr>
        <w:t>絕</w:t>
      </w:r>
      <w:r>
        <w:rPr>
          <w:spacing w:val="12"/>
          <w:sz w:val="15"/>
        </w:rPr>
        <w:t>對性；</w:t>
      </w:r>
      <w:r>
        <w:rPr>
          <w:spacing w:val="11"/>
          <w:sz w:val="14"/>
        </w:rPr>
        <w:t>擁</w:t>
      </w:r>
      <w:r>
        <w:rPr>
          <w:spacing w:val="13"/>
          <w:sz w:val="15"/>
        </w:rPr>
        <w:t>有依</w:t>
      </w:r>
      <w:r>
        <w:rPr>
          <w:spacing w:val="39"/>
          <w:sz w:val="15"/>
        </w:rPr>
        <w:t> </w:t>
      </w:r>
      <w:r>
        <w:rPr>
          <w:spacing w:val="11"/>
          <w:w w:val="105"/>
          <w:sz w:val="15"/>
        </w:rPr>
        <w:t>據</w:t>
      </w:r>
      <w:r>
        <w:rPr>
          <w:spacing w:val="13"/>
          <w:w w:val="105"/>
          <w:sz w:val="14"/>
        </w:rPr>
        <w:t>服</w:t>
      </w:r>
      <w:r>
        <w:rPr>
          <w:spacing w:val="11"/>
          <w:w w:val="105"/>
          <w:sz w:val="15"/>
        </w:rPr>
        <w:t>務</w:t>
      </w:r>
      <w:r>
        <w:rPr>
          <w:spacing w:val="13"/>
          <w:w w:val="105"/>
          <w:sz w:val="14"/>
        </w:rPr>
        <w:t>需</w:t>
      </w:r>
      <w:r>
        <w:rPr>
          <w:spacing w:val="11"/>
          <w:w w:val="105"/>
          <w:sz w:val="15"/>
        </w:rPr>
        <w:t>求，得依據</w:t>
      </w:r>
      <w:r>
        <w:rPr>
          <w:spacing w:val="11"/>
          <w:w w:val="105"/>
          <w:sz w:val="14"/>
        </w:rPr>
        <w:t>每</w:t>
      </w:r>
      <w:r>
        <w:rPr>
          <w:spacing w:val="13"/>
          <w:w w:val="105"/>
          <w:sz w:val="15"/>
        </w:rPr>
        <w:t>一</w:t>
      </w:r>
      <w:r>
        <w:rPr>
          <w:spacing w:val="12"/>
          <w:w w:val="105"/>
          <w:sz w:val="14"/>
        </w:rPr>
        <w:t>個服</w:t>
      </w:r>
      <w:r>
        <w:rPr>
          <w:spacing w:val="12"/>
          <w:w w:val="105"/>
          <w:sz w:val="15"/>
        </w:rPr>
        <w:t>務之本</w:t>
      </w:r>
      <w:r>
        <w:rPr>
          <w:spacing w:val="11"/>
          <w:w w:val="105"/>
          <w:sz w:val="14"/>
        </w:rPr>
        <w:t>質</w:t>
      </w:r>
      <w:r>
        <w:rPr>
          <w:spacing w:val="13"/>
          <w:w w:val="105"/>
          <w:sz w:val="15"/>
        </w:rPr>
        <w:t>與</w:t>
      </w:r>
      <w:r>
        <w:rPr>
          <w:spacing w:val="13"/>
          <w:w w:val="105"/>
          <w:sz w:val="14"/>
        </w:rPr>
        <w:t>必</w:t>
      </w:r>
      <w:r>
        <w:rPr>
          <w:spacing w:val="12"/>
          <w:w w:val="105"/>
          <w:sz w:val="15"/>
        </w:rPr>
        <w:t>要性</w:t>
      </w:r>
      <w:r>
        <w:rPr>
          <w:spacing w:val="11"/>
          <w:w w:val="105"/>
          <w:sz w:val="14"/>
        </w:rPr>
        <w:t>加</w:t>
      </w:r>
      <w:r>
        <w:rPr>
          <w:spacing w:val="13"/>
          <w:w w:val="105"/>
          <w:sz w:val="15"/>
        </w:rPr>
        <w:t>以</w:t>
      </w:r>
      <w:r>
        <w:rPr>
          <w:spacing w:val="12"/>
          <w:w w:val="105"/>
          <w:sz w:val="14"/>
        </w:rPr>
        <w:t>變化</w:t>
      </w:r>
      <w:r>
        <w:rPr>
          <w:spacing w:val="-71"/>
          <w:w w:val="105"/>
          <w:sz w:val="15"/>
        </w:rPr>
        <w:t>」</w:t>
      </w:r>
      <w:r>
        <w:rPr>
          <w:w w:val="105"/>
          <w:sz w:val="3"/>
        </w:rPr>
        <w:t>。 </w:t>
      </w:r>
      <w:r>
        <w:rPr>
          <w:rFonts w:ascii="Times New Roman" w:hAnsi="Times New Roman" w:eastAsia="Times New Roman"/>
          <w:w w:val="105"/>
          <w:sz w:val="14"/>
        </w:rPr>
        <w:t>DEGUERGUE(M), Le</w:t>
      </w:r>
      <w:r>
        <w:rPr>
          <w:rFonts w:ascii="Times New Roman" w:hAnsi="Times New Roman" w:eastAsia="Times New Roman"/>
          <w:spacing w:val="1"/>
          <w:w w:val="105"/>
          <w:sz w:val="14"/>
        </w:rPr>
        <w:t> </w:t>
      </w:r>
      <w:r>
        <w:rPr>
          <w:rFonts w:ascii="Times New Roman" w:hAnsi="Times New Roman" w:eastAsia="Times New Roman"/>
          <w:w w:val="110"/>
          <w:sz w:val="14"/>
        </w:rPr>
        <w:t>contentieux</w:t>
      </w:r>
      <w:r>
        <w:rPr>
          <w:rFonts w:ascii="Times New Roman" w:hAnsi="Times New Roman" w:eastAsia="Times New Roman"/>
          <w:spacing w:val="1"/>
          <w:w w:val="110"/>
          <w:sz w:val="14"/>
        </w:rPr>
        <w:t> </w:t>
      </w:r>
      <w:r>
        <w:rPr>
          <w:rFonts w:ascii="Times New Roman" w:hAnsi="Times New Roman" w:eastAsia="Times New Roman"/>
          <w:w w:val="110"/>
          <w:sz w:val="14"/>
        </w:rPr>
        <w:t>de</w:t>
      </w:r>
      <w:r>
        <w:rPr>
          <w:rFonts w:ascii="Times New Roman" w:hAnsi="Times New Roman" w:eastAsia="Times New Roman"/>
          <w:spacing w:val="1"/>
          <w:w w:val="110"/>
          <w:sz w:val="14"/>
        </w:rPr>
        <w:t> </w:t>
      </w:r>
      <w:r>
        <w:rPr>
          <w:rFonts w:ascii="Times New Roman" w:hAnsi="Times New Roman" w:eastAsia="Times New Roman"/>
          <w:w w:val="110"/>
          <w:sz w:val="14"/>
        </w:rPr>
        <w:t>la  responsabilité  :  politique  jurisprudentielle  et  jurisprudence  politique,</w:t>
      </w:r>
      <w:r>
        <w:rPr>
          <w:rFonts w:ascii="Times New Roman" w:hAnsi="Times New Roman" w:eastAsia="Times New Roman"/>
          <w:spacing w:val="1"/>
          <w:w w:val="110"/>
          <w:sz w:val="14"/>
        </w:rPr>
        <w:t> </w:t>
      </w:r>
      <w:r>
        <w:rPr>
          <w:rFonts w:ascii="Times New Roman" w:hAnsi="Times New Roman" w:eastAsia="Times New Roman"/>
          <w:w w:val="115"/>
          <w:sz w:val="14"/>
        </w:rPr>
        <w:t>AJDA</w:t>
      </w:r>
      <w:r>
        <w:rPr>
          <w:rFonts w:ascii="Times New Roman" w:hAnsi="Times New Roman" w:eastAsia="Times New Roman"/>
          <w:spacing w:val="3"/>
          <w:w w:val="115"/>
          <w:sz w:val="14"/>
        </w:rPr>
        <w:t> </w:t>
      </w:r>
      <w:r>
        <w:rPr>
          <w:rFonts w:ascii="Times New Roman" w:hAnsi="Times New Roman" w:eastAsia="Times New Roman"/>
          <w:w w:val="115"/>
          <w:sz w:val="14"/>
        </w:rPr>
        <w:t>1995</w:t>
      </w:r>
      <w:r>
        <w:rPr>
          <w:rFonts w:ascii="Times New Roman" w:hAnsi="Times New Roman" w:eastAsia="Times New Roman"/>
          <w:spacing w:val="3"/>
          <w:w w:val="115"/>
          <w:sz w:val="14"/>
        </w:rPr>
        <w:t> </w:t>
      </w:r>
      <w:r>
        <w:rPr>
          <w:rFonts w:ascii="Times New Roman" w:hAnsi="Times New Roman" w:eastAsia="Times New Roman"/>
          <w:w w:val="115"/>
          <w:sz w:val="14"/>
        </w:rPr>
        <w:t>p</w:t>
      </w:r>
      <w:r>
        <w:rPr>
          <w:rFonts w:ascii="Times New Roman" w:hAnsi="Times New Roman" w:eastAsia="Times New Roman"/>
          <w:spacing w:val="2"/>
          <w:w w:val="115"/>
          <w:sz w:val="14"/>
        </w:rPr>
        <w:t>. </w:t>
      </w:r>
      <w:r>
        <w:rPr>
          <w:rFonts w:ascii="Times New Roman" w:hAnsi="Times New Roman" w:eastAsia="Times New Roman"/>
          <w:w w:val="115"/>
          <w:sz w:val="14"/>
        </w:rPr>
        <w:t>211,</w:t>
      </w:r>
      <w:r>
        <w:rPr>
          <w:rFonts w:ascii="Times New Roman" w:hAnsi="Times New Roman" w:eastAsia="Times New Roman"/>
          <w:spacing w:val="3"/>
          <w:w w:val="115"/>
          <w:sz w:val="14"/>
        </w:rPr>
        <w:t> </w:t>
      </w:r>
      <w:r>
        <w:rPr>
          <w:rFonts w:ascii="Times New Roman" w:hAnsi="Times New Roman" w:eastAsia="Times New Roman"/>
          <w:w w:val="115"/>
          <w:sz w:val="14"/>
        </w:rPr>
        <w:t>note</w:t>
      </w:r>
      <w:r>
        <w:rPr>
          <w:rFonts w:ascii="Times New Roman" w:hAnsi="Times New Roman" w:eastAsia="Times New Roman"/>
          <w:spacing w:val="6"/>
          <w:w w:val="115"/>
          <w:sz w:val="14"/>
        </w:rPr>
        <w:t> </w:t>
      </w:r>
      <w:r>
        <w:rPr>
          <w:rFonts w:ascii="Times New Roman" w:hAnsi="Times New Roman" w:eastAsia="Times New Roman"/>
          <w:w w:val="115"/>
          <w:sz w:val="14"/>
        </w:rPr>
        <w:t>1. </w:t>
      </w:r>
    </w:p>
    <w:p>
      <w:pPr>
        <w:pStyle w:val="BodyText"/>
        <w:spacing w:before="7"/>
        <w:rPr>
          <w:rFonts w:ascii="Times New Roman"/>
          <w:sz w:val="25"/>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235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88" w:lineRule="auto" w:before="60"/>
        <w:ind w:left="169" w:right="215" w:firstLine="0"/>
        <w:jc w:val="both"/>
        <w:rPr>
          <w:sz w:val="22"/>
        </w:rPr>
      </w:pPr>
      <w:r>
        <w:rPr/>
        <w:pict>
          <v:shape style="position:absolute;margin-left:336.429901pt;margin-top:197.96312pt;width:12.25pt;height:5.6pt;mso-position-horizontal-relative:page;mso-position-vertical-relative:paragraph;z-index:-19535360"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161</w:t>
                  </w:r>
                </w:p>
              </w:txbxContent>
            </v:textbox>
            <w10:wrap type="none"/>
          </v:shape>
        </w:pict>
      </w:r>
      <w:r>
        <w:rPr>
          <w:spacing w:val="12"/>
          <w:w w:val="110"/>
          <w:sz w:val="22"/>
        </w:rPr>
        <w:t>判決</w:t>
      </w:r>
      <w:r>
        <w:rPr>
          <w:spacing w:val="13"/>
          <w:w w:val="110"/>
          <w:sz w:val="23"/>
        </w:rPr>
        <w:t>實務與學說理論上，</w:t>
      </w:r>
      <w:r>
        <w:rPr>
          <w:spacing w:val="13"/>
          <w:w w:val="110"/>
          <w:sz w:val="22"/>
        </w:rPr>
        <w:t>仍帶</w:t>
      </w:r>
      <w:r>
        <w:rPr>
          <w:spacing w:val="12"/>
          <w:w w:val="110"/>
          <w:sz w:val="23"/>
        </w:rPr>
        <w:t>有不</w:t>
      </w:r>
      <w:r>
        <w:rPr>
          <w:spacing w:val="12"/>
          <w:w w:val="110"/>
          <w:sz w:val="22"/>
        </w:rPr>
        <w:t>少</w:t>
      </w:r>
      <w:r>
        <w:rPr>
          <w:spacing w:val="13"/>
          <w:w w:val="110"/>
          <w:sz w:val="23"/>
        </w:rPr>
        <w:t>民事</w:t>
      </w:r>
      <w:r>
        <w:rPr>
          <w:spacing w:val="12"/>
          <w:w w:val="110"/>
          <w:sz w:val="22"/>
        </w:rPr>
        <w:t>損害賠償</w:t>
      </w:r>
      <w:r>
        <w:rPr>
          <w:spacing w:val="12"/>
          <w:w w:val="110"/>
          <w:sz w:val="23"/>
        </w:rPr>
        <w:t>的</w:t>
      </w:r>
      <w:r>
        <w:rPr>
          <w:w w:val="110"/>
          <w:sz w:val="22"/>
        </w:rPr>
        <w:t>影</w:t>
      </w:r>
      <w:r>
        <w:rPr>
          <w:w w:val="105"/>
          <w:sz w:val="22"/>
        </w:rPr>
        <w:t>子</w:t>
      </w:r>
      <w:r>
        <w:rPr>
          <w:w w:val="105"/>
          <w:sz w:val="23"/>
        </w:rPr>
        <w:t>。</w:t>
      </w:r>
      <w:r>
        <w:rPr>
          <w:w w:val="105"/>
          <w:sz w:val="22"/>
        </w:rPr>
        <w:t>首先</w:t>
      </w:r>
      <w:r>
        <w:rPr>
          <w:w w:val="105"/>
          <w:sz w:val="23"/>
        </w:rPr>
        <w:t>，在法國法的</w:t>
      </w:r>
      <w:r>
        <w:rPr>
          <w:w w:val="105"/>
          <w:sz w:val="22"/>
        </w:rPr>
        <w:t>概念</w:t>
      </w:r>
      <w:r>
        <w:rPr>
          <w:w w:val="105"/>
          <w:sz w:val="23"/>
        </w:rPr>
        <w:t>下，國家</w:t>
      </w:r>
      <w:r>
        <w:rPr>
          <w:w w:val="105"/>
          <w:sz w:val="22"/>
        </w:rPr>
        <w:t>責</w:t>
      </w:r>
      <w:r>
        <w:rPr>
          <w:w w:val="105"/>
          <w:sz w:val="23"/>
        </w:rPr>
        <w:t>任之形成，與民事</w:t>
      </w:r>
      <w:r>
        <w:rPr>
          <w:spacing w:val="1"/>
          <w:w w:val="105"/>
          <w:sz w:val="23"/>
        </w:rPr>
        <w:t> </w:t>
      </w:r>
      <w:r>
        <w:rPr>
          <w:w w:val="110"/>
          <w:sz w:val="22"/>
        </w:rPr>
        <w:t>責</w:t>
      </w:r>
      <w:r>
        <w:rPr>
          <w:w w:val="110"/>
          <w:sz w:val="23"/>
        </w:rPr>
        <w:t>任相同，都是為了解</w:t>
      </w:r>
      <w:r>
        <w:rPr>
          <w:w w:val="110"/>
          <w:sz w:val="22"/>
        </w:rPr>
        <w:t>決</w:t>
      </w:r>
      <w:r>
        <w:rPr>
          <w:w w:val="110"/>
          <w:sz w:val="23"/>
        </w:rPr>
        <w:t>一行為構成</w:t>
      </w:r>
      <w:r>
        <w:rPr>
          <w:w w:val="110"/>
          <w:sz w:val="22"/>
        </w:rPr>
        <w:t>損失</w:t>
      </w:r>
      <w:r>
        <w:rPr>
          <w:w w:val="110"/>
          <w:sz w:val="23"/>
        </w:rPr>
        <w:t>（</w:t>
      </w:r>
      <w:r>
        <w:rPr>
          <w:rFonts w:ascii="Times New Roman" w:hAnsi="Times New Roman" w:eastAsia="Times New Roman"/>
          <w:w w:val="110"/>
          <w:sz w:val="22"/>
        </w:rPr>
        <w:t>dommage</w:t>
      </w:r>
      <w:r>
        <w:rPr>
          <w:w w:val="110"/>
          <w:sz w:val="23"/>
        </w:rPr>
        <w:t>）如何</w:t>
      </w:r>
      <w:r>
        <w:rPr>
          <w:w w:val="110"/>
          <w:sz w:val="22"/>
        </w:rPr>
        <w:t>進</w:t>
      </w:r>
      <w:r>
        <w:rPr>
          <w:w w:val="110"/>
          <w:sz w:val="23"/>
        </w:rPr>
        <w:t>行</w:t>
      </w:r>
      <w:r>
        <w:rPr>
          <w:w w:val="110"/>
          <w:sz w:val="21"/>
        </w:rPr>
        <w:t>填</w:t>
      </w:r>
      <w:r>
        <w:rPr>
          <w:w w:val="110"/>
          <w:sz w:val="22"/>
        </w:rPr>
        <w:t>補</w:t>
      </w:r>
      <w:r>
        <w:rPr>
          <w:w w:val="110"/>
          <w:sz w:val="23"/>
        </w:rPr>
        <w:t>（</w:t>
      </w:r>
      <w:r>
        <w:rPr>
          <w:rFonts w:ascii="Times New Roman" w:hAnsi="Times New Roman" w:eastAsia="Times New Roman"/>
          <w:w w:val="110"/>
          <w:sz w:val="22"/>
        </w:rPr>
        <w:t>réparation</w:t>
      </w:r>
      <w:r>
        <w:rPr>
          <w:w w:val="110"/>
          <w:sz w:val="23"/>
        </w:rPr>
        <w:t>）之問題。但因為目前法國</w:t>
      </w:r>
      <w:r>
        <w:rPr>
          <w:w w:val="110"/>
          <w:sz w:val="20"/>
        </w:rPr>
        <w:t>迄</w:t>
      </w:r>
      <w:r>
        <w:rPr>
          <w:w w:val="110"/>
          <w:sz w:val="23"/>
        </w:rPr>
        <w:t>今</w:t>
      </w:r>
      <w:r>
        <w:rPr>
          <w:w w:val="110"/>
          <w:sz w:val="22"/>
        </w:rPr>
        <w:t>尚</w:t>
      </w:r>
      <w:r>
        <w:rPr>
          <w:w w:val="105"/>
          <w:sz w:val="22"/>
        </w:rPr>
        <w:t>未</w:t>
      </w:r>
      <w:r>
        <w:rPr>
          <w:w w:val="105"/>
          <w:sz w:val="23"/>
        </w:rPr>
        <w:t>有一部</w:t>
      </w:r>
      <w:r>
        <w:rPr>
          <w:w w:val="105"/>
          <w:sz w:val="22"/>
        </w:rPr>
        <w:t>統</w:t>
      </w:r>
      <w:r>
        <w:rPr>
          <w:w w:val="105"/>
          <w:sz w:val="23"/>
        </w:rPr>
        <w:t>一性、原則性的國家</w:t>
      </w:r>
      <w:r>
        <w:rPr>
          <w:w w:val="105"/>
          <w:sz w:val="22"/>
        </w:rPr>
        <w:t>責</w:t>
      </w:r>
      <w:r>
        <w:rPr>
          <w:w w:val="105"/>
          <w:sz w:val="23"/>
        </w:rPr>
        <w:t>任法，因此，國家</w:t>
      </w:r>
      <w:r>
        <w:rPr>
          <w:w w:val="105"/>
          <w:sz w:val="22"/>
        </w:rPr>
        <w:t>責</w:t>
      </w:r>
      <w:r>
        <w:rPr>
          <w:w w:val="105"/>
          <w:sz w:val="23"/>
        </w:rPr>
        <w:t>任</w:t>
      </w:r>
      <w:r>
        <w:rPr>
          <w:spacing w:val="1"/>
          <w:w w:val="105"/>
          <w:sz w:val="23"/>
        </w:rPr>
        <w:t> </w:t>
      </w:r>
      <w:r>
        <w:rPr>
          <w:spacing w:val="-3"/>
          <w:w w:val="110"/>
          <w:sz w:val="23"/>
        </w:rPr>
        <w:t>的法</w:t>
      </w:r>
      <w:r>
        <w:rPr>
          <w:spacing w:val="-3"/>
          <w:w w:val="110"/>
          <w:sz w:val="22"/>
        </w:rPr>
        <w:t>體系</w:t>
      </w:r>
      <w:r>
        <w:rPr>
          <w:spacing w:val="-3"/>
          <w:w w:val="110"/>
          <w:sz w:val="23"/>
        </w:rPr>
        <w:t>，大</w:t>
      </w:r>
      <w:r>
        <w:rPr>
          <w:spacing w:val="-3"/>
          <w:w w:val="110"/>
          <w:sz w:val="22"/>
        </w:rPr>
        <w:t>量</w:t>
      </w:r>
      <w:r>
        <w:rPr>
          <w:spacing w:val="-3"/>
          <w:w w:val="110"/>
          <w:sz w:val="23"/>
        </w:rPr>
        <w:t>地以中</w:t>
      </w:r>
      <w:r>
        <w:rPr>
          <w:spacing w:val="-3"/>
          <w:w w:val="110"/>
          <w:sz w:val="20"/>
        </w:rPr>
        <w:t>央</w:t>
      </w:r>
      <w:r>
        <w:rPr>
          <w:spacing w:val="-3"/>
          <w:w w:val="110"/>
          <w:sz w:val="23"/>
        </w:rPr>
        <w:t>行政法院（</w:t>
      </w:r>
      <w:r>
        <w:rPr>
          <w:rFonts w:ascii="Times New Roman" w:hAnsi="Times New Roman" w:eastAsia="Times New Roman"/>
          <w:spacing w:val="-3"/>
          <w:w w:val="110"/>
          <w:sz w:val="22"/>
        </w:rPr>
        <w:t>Conseil</w:t>
      </w:r>
      <w:r>
        <w:rPr>
          <w:rFonts w:ascii="Times New Roman" w:hAnsi="Times New Roman" w:eastAsia="Times New Roman"/>
          <w:spacing w:val="-11"/>
          <w:w w:val="110"/>
          <w:sz w:val="22"/>
        </w:rPr>
        <w:t> </w:t>
      </w:r>
      <w:r>
        <w:rPr>
          <w:rFonts w:ascii="Times New Roman" w:hAnsi="Times New Roman" w:eastAsia="Times New Roman"/>
          <w:spacing w:val="-2"/>
          <w:w w:val="110"/>
          <w:sz w:val="22"/>
        </w:rPr>
        <w:t>de</w:t>
      </w:r>
      <w:r>
        <w:rPr>
          <w:rFonts w:ascii="Times New Roman" w:hAnsi="Times New Roman" w:eastAsia="Times New Roman"/>
          <w:spacing w:val="-11"/>
          <w:w w:val="110"/>
          <w:sz w:val="22"/>
        </w:rPr>
        <w:t> </w:t>
      </w:r>
      <w:r>
        <w:rPr>
          <w:rFonts w:ascii="Times New Roman" w:hAnsi="Times New Roman" w:eastAsia="Times New Roman"/>
          <w:spacing w:val="-2"/>
          <w:w w:val="110"/>
          <w:sz w:val="22"/>
        </w:rPr>
        <w:t>l’Etat</w:t>
      </w:r>
      <w:r>
        <w:rPr>
          <w:spacing w:val="-2"/>
          <w:w w:val="110"/>
          <w:sz w:val="23"/>
        </w:rPr>
        <w:t>）</w:t>
      </w:r>
      <w:r>
        <w:rPr>
          <w:spacing w:val="-2"/>
          <w:w w:val="110"/>
          <w:sz w:val="22"/>
        </w:rPr>
        <w:t>判決</w:t>
      </w:r>
      <w:r>
        <w:rPr>
          <w:w w:val="110"/>
          <w:sz w:val="23"/>
        </w:rPr>
        <w:t>為其</w:t>
      </w:r>
      <w:r>
        <w:rPr>
          <w:w w:val="110"/>
          <w:sz w:val="22"/>
        </w:rPr>
        <w:t>建</w:t>
      </w:r>
      <w:r>
        <w:rPr>
          <w:w w:val="110"/>
          <w:sz w:val="23"/>
        </w:rPr>
        <w:t>構</w:t>
      </w:r>
      <w:r>
        <w:rPr>
          <w:w w:val="110"/>
          <w:sz w:val="22"/>
        </w:rPr>
        <w:t>基礎</w:t>
      </w:r>
      <w:r>
        <w:rPr>
          <w:w w:val="110"/>
          <w:sz w:val="23"/>
        </w:rPr>
        <w:t>，學</w:t>
      </w:r>
      <w:r>
        <w:rPr>
          <w:w w:val="110"/>
          <w:sz w:val="22"/>
        </w:rPr>
        <w:t>者</w:t>
      </w:r>
      <w:r>
        <w:rPr>
          <w:w w:val="110"/>
          <w:sz w:val="23"/>
        </w:rPr>
        <w:t>再依</w:t>
      </w:r>
      <w:r>
        <w:rPr>
          <w:w w:val="110"/>
          <w:sz w:val="22"/>
        </w:rPr>
        <w:t>據判決</w:t>
      </w:r>
      <w:r>
        <w:rPr>
          <w:w w:val="110"/>
          <w:sz w:val="23"/>
        </w:rPr>
        <w:t>各</w:t>
      </w:r>
      <w:r>
        <w:rPr>
          <w:w w:val="110"/>
          <w:sz w:val="22"/>
        </w:rPr>
        <w:t>自進</w:t>
      </w:r>
      <w:r>
        <w:rPr>
          <w:w w:val="110"/>
          <w:sz w:val="23"/>
        </w:rPr>
        <w:t>行</w:t>
      </w:r>
      <w:r>
        <w:rPr>
          <w:w w:val="110"/>
          <w:sz w:val="22"/>
        </w:rPr>
        <w:t>整</w:t>
      </w:r>
      <w:r>
        <w:rPr>
          <w:w w:val="110"/>
          <w:sz w:val="23"/>
        </w:rPr>
        <w:t>理歸</w:t>
      </w:r>
      <w:r>
        <w:rPr>
          <w:w w:val="110"/>
          <w:sz w:val="22"/>
        </w:rPr>
        <w:t>納</w:t>
      </w:r>
      <w:r>
        <w:rPr>
          <w:w w:val="110"/>
          <w:sz w:val="23"/>
        </w:rPr>
        <w:t>。當事</w:t>
      </w:r>
      <w:r>
        <w:rPr>
          <w:spacing w:val="-8"/>
          <w:w w:val="110"/>
          <w:sz w:val="23"/>
        </w:rPr>
        <w:t>人欲請</w:t>
      </w:r>
      <w:r>
        <w:rPr>
          <w:spacing w:val="-8"/>
          <w:w w:val="110"/>
          <w:sz w:val="22"/>
        </w:rPr>
        <w:t>求</w:t>
      </w:r>
      <w:r>
        <w:rPr>
          <w:spacing w:val="-8"/>
          <w:w w:val="110"/>
          <w:sz w:val="23"/>
        </w:rPr>
        <w:t>國家</w:t>
      </w:r>
      <w:r>
        <w:rPr>
          <w:spacing w:val="-8"/>
          <w:w w:val="110"/>
          <w:sz w:val="22"/>
        </w:rPr>
        <w:t>負擔責</w:t>
      </w:r>
      <w:r>
        <w:rPr>
          <w:spacing w:val="-7"/>
          <w:w w:val="110"/>
          <w:sz w:val="23"/>
        </w:rPr>
        <w:t>任</w:t>
      </w:r>
      <w:r>
        <w:rPr>
          <w:spacing w:val="-8"/>
          <w:w w:val="110"/>
          <w:sz w:val="22"/>
        </w:rPr>
        <w:t>進</w:t>
      </w:r>
      <w:r>
        <w:rPr>
          <w:spacing w:val="-8"/>
          <w:w w:val="110"/>
          <w:sz w:val="23"/>
        </w:rPr>
        <w:t>行</w:t>
      </w:r>
      <w:r>
        <w:rPr>
          <w:spacing w:val="-8"/>
          <w:w w:val="110"/>
          <w:sz w:val="21"/>
        </w:rPr>
        <w:t>填</w:t>
      </w:r>
      <w:r>
        <w:rPr>
          <w:spacing w:val="-39"/>
          <w:w w:val="110"/>
          <w:sz w:val="22"/>
        </w:rPr>
        <w:t>補</w:t>
      </w:r>
      <w:r>
        <w:rPr>
          <w:spacing w:val="-23"/>
          <w:w w:val="110"/>
          <w:sz w:val="23"/>
        </w:rPr>
        <w:t>，依</w:t>
      </w:r>
      <w:r>
        <w:rPr>
          <w:spacing w:val="-8"/>
          <w:w w:val="110"/>
          <w:sz w:val="22"/>
        </w:rPr>
        <w:t>據</w:t>
      </w:r>
      <w:r>
        <w:rPr>
          <w:spacing w:val="-8"/>
          <w:w w:val="110"/>
          <w:sz w:val="23"/>
        </w:rPr>
        <w:t>學</w:t>
      </w:r>
      <w:r>
        <w:rPr>
          <w:spacing w:val="-33"/>
          <w:w w:val="110"/>
          <w:sz w:val="22"/>
        </w:rPr>
        <w:t>者 </w:t>
      </w:r>
      <w:r>
        <w:rPr>
          <w:rFonts w:ascii="Times New Roman" w:hAnsi="Times New Roman" w:eastAsia="Times New Roman"/>
          <w:spacing w:val="-4"/>
          <w:w w:val="110"/>
          <w:sz w:val="22"/>
        </w:rPr>
        <w:t>Chapus</w:t>
      </w:r>
      <w:r>
        <w:rPr>
          <w:rFonts w:ascii="Times New Roman" w:hAnsi="Times New Roman" w:eastAsia="Times New Roman"/>
          <w:spacing w:val="2"/>
          <w:w w:val="110"/>
          <w:sz w:val="22"/>
        </w:rPr>
        <w:t> </w:t>
      </w:r>
      <w:r>
        <w:rPr>
          <w:spacing w:val="-8"/>
          <w:w w:val="110"/>
          <w:sz w:val="23"/>
        </w:rPr>
        <w:t>的</w:t>
      </w:r>
      <w:r>
        <w:rPr>
          <w:spacing w:val="-7"/>
          <w:w w:val="110"/>
          <w:sz w:val="22"/>
        </w:rPr>
        <w:t>意</w:t>
      </w:r>
      <w:r>
        <w:rPr>
          <w:spacing w:val="-10"/>
          <w:w w:val="110"/>
          <w:sz w:val="23"/>
        </w:rPr>
        <w:t>見，</w:t>
      </w:r>
      <w:r>
        <w:rPr>
          <w:spacing w:val="-124"/>
          <w:w w:val="110"/>
          <w:sz w:val="23"/>
        </w:rPr>
        <w:t> </w:t>
      </w:r>
      <w:r>
        <w:rPr>
          <w:w w:val="107"/>
          <w:sz w:val="23"/>
        </w:rPr>
        <w:t>應同時該當以下條</w:t>
      </w:r>
      <w:r>
        <w:rPr>
          <w:w w:val="112"/>
          <w:sz w:val="22"/>
        </w:rPr>
        <w:t>件</w:t>
      </w:r>
      <w:r>
        <w:rPr>
          <w:w w:val="107"/>
          <w:sz w:val="23"/>
        </w:rPr>
        <w:t>：</w:t>
      </w:r>
      <w:r>
        <w:rPr>
          <w:w w:val="112"/>
          <w:sz w:val="22"/>
        </w:rPr>
        <w:t>損害</w:t>
      </w:r>
      <w:r>
        <w:rPr>
          <w:spacing w:val="2"/>
          <w:w w:val="107"/>
          <w:sz w:val="23"/>
        </w:rPr>
        <w:t>（</w:t>
      </w:r>
      <w:r>
        <w:rPr>
          <w:rFonts w:ascii="Times New Roman" w:hAnsi="Times New Roman" w:eastAsia="Times New Roman"/>
          <w:spacing w:val="-1"/>
          <w:w w:val="112"/>
          <w:sz w:val="22"/>
        </w:rPr>
        <w:t>le</w:t>
      </w:r>
      <w:r>
        <w:rPr>
          <w:rFonts w:ascii="Times New Roman" w:hAnsi="Times New Roman" w:eastAsia="Times New Roman"/>
          <w:spacing w:val="8"/>
          <w:w w:val="112"/>
          <w:sz w:val="22"/>
        </w:rPr>
        <w:t> </w:t>
      </w:r>
      <w:r>
        <w:rPr>
          <w:rFonts w:ascii="Times New Roman" w:hAnsi="Times New Roman" w:eastAsia="Times New Roman"/>
          <w:sz w:val="22"/>
        </w:rPr>
        <w:t> </w:t>
      </w:r>
      <w:r>
        <w:rPr>
          <w:rFonts w:ascii="Times New Roman" w:hAnsi="Times New Roman" w:eastAsia="Times New Roman"/>
          <w:spacing w:val="-1"/>
          <w:w w:val="112"/>
          <w:sz w:val="22"/>
        </w:rPr>
        <w:t>préjudic</w:t>
      </w:r>
      <w:r>
        <w:rPr>
          <w:rFonts w:ascii="Times New Roman" w:hAnsi="Times New Roman" w:eastAsia="Times New Roman"/>
          <w:spacing w:val="2"/>
          <w:w w:val="112"/>
          <w:sz w:val="22"/>
        </w:rPr>
        <w:t>e</w:t>
      </w:r>
      <w:r>
        <w:rPr>
          <w:spacing w:val="-123"/>
          <w:w w:val="107"/>
          <w:sz w:val="23"/>
        </w:rPr>
        <w:t>）</w:t>
      </w:r>
      <w:r>
        <w:rPr>
          <w:w w:val="107"/>
          <w:sz w:val="23"/>
        </w:rPr>
        <w:t>、因</w:t>
      </w:r>
      <w:r>
        <w:rPr>
          <w:w w:val="112"/>
          <w:sz w:val="22"/>
        </w:rPr>
        <w:t>果</w:t>
      </w:r>
      <w:r>
        <w:rPr>
          <w:w w:val="107"/>
          <w:sz w:val="23"/>
        </w:rPr>
        <w:t>關係</w:t>
      </w:r>
      <w:r>
        <w:rPr>
          <w:spacing w:val="2"/>
          <w:w w:val="107"/>
          <w:sz w:val="23"/>
        </w:rPr>
        <w:t>（</w:t>
      </w:r>
      <w:r>
        <w:rPr>
          <w:rFonts w:ascii="Times New Roman" w:hAnsi="Times New Roman" w:eastAsia="Times New Roman"/>
          <w:spacing w:val="-2"/>
          <w:w w:val="111"/>
          <w:sz w:val="22"/>
        </w:rPr>
        <w:t>la </w:t>
      </w:r>
      <w:r>
        <w:rPr>
          <w:rFonts w:ascii="Times New Roman" w:hAnsi="Times New Roman" w:eastAsia="Times New Roman"/>
          <w:spacing w:val="-1"/>
          <w:w w:val="112"/>
          <w:sz w:val="22"/>
        </w:rPr>
        <w:t>relation</w:t>
      </w:r>
      <w:r>
        <w:rPr>
          <w:rFonts w:ascii="Times New Roman" w:hAnsi="Times New Roman" w:eastAsia="Times New Roman"/>
          <w:spacing w:val="9"/>
          <w:w w:val="112"/>
          <w:sz w:val="22"/>
        </w:rPr>
        <w:t> </w:t>
      </w:r>
      <w:r>
        <w:rPr>
          <w:rFonts w:ascii="Times New Roman" w:hAnsi="Times New Roman" w:eastAsia="Times New Roman"/>
          <w:sz w:val="22"/>
        </w:rPr>
        <w:t> </w:t>
      </w:r>
      <w:r>
        <w:rPr>
          <w:rFonts w:ascii="Times New Roman" w:hAnsi="Times New Roman" w:eastAsia="Times New Roman"/>
          <w:spacing w:val="-1"/>
          <w:w w:val="112"/>
          <w:sz w:val="22"/>
        </w:rPr>
        <w:t>de</w:t>
      </w:r>
      <w:r>
        <w:rPr>
          <w:rFonts w:ascii="Times New Roman" w:hAnsi="Times New Roman" w:eastAsia="Times New Roman"/>
          <w:spacing w:val="9"/>
          <w:w w:val="112"/>
          <w:sz w:val="22"/>
        </w:rPr>
        <w:t> </w:t>
      </w:r>
      <w:r>
        <w:rPr>
          <w:rFonts w:ascii="Times New Roman" w:hAnsi="Times New Roman" w:eastAsia="Times New Roman"/>
          <w:sz w:val="22"/>
        </w:rPr>
        <w:t> </w:t>
      </w:r>
      <w:r>
        <w:rPr>
          <w:rFonts w:ascii="Times New Roman" w:hAnsi="Times New Roman" w:eastAsia="Times New Roman"/>
          <w:spacing w:val="-1"/>
          <w:w w:val="112"/>
          <w:sz w:val="22"/>
        </w:rPr>
        <w:t>cause</w:t>
      </w:r>
      <w:r>
        <w:rPr>
          <w:rFonts w:ascii="Times New Roman" w:hAnsi="Times New Roman" w:eastAsia="Times New Roman"/>
          <w:spacing w:val="9"/>
          <w:w w:val="112"/>
          <w:sz w:val="22"/>
        </w:rPr>
        <w:t> </w:t>
      </w:r>
      <w:r>
        <w:rPr>
          <w:rFonts w:ascii="Times New Roman" w:hAnsi="Times New Roman" w:eastAsia="Times New Roman"/>
          <w:sz w:val="22"/>
        </w:rPr>
        <w:t> </w:t>
      </w:r>
      <w:r>
        <w:rPr>
          <w:rFonts w:ascii="Times New Roman" w:hAnsi="Times New Roman" w:eastAsia="Times New Roman"/>
          <w:spacing w:val="-1"/>
          <w:w w:val="112"/>
          <w:sz w:val="22"/>
        </w:rPr>
        <w:t>à</w:t>
      </w:r>
      <w:r>
        <w:rPr>
          <w:rFonts w:ascii="Times New Roman" w:hAnsi="Times New Roman" w:eastAsia="Times New Roman"/>
          <w:spacing w:val="9"/>
          <w:w w:val="112"/>
          <w:sz w:val="22"/>
        </w:rPr>
        <w:t> </w:t>
      </w:r>
      <w:r>
        <w:rPr>
          <w:rFonts w:ascii="Times New Roman" w:hAnsi="Times New Roman" w:eastAsia="Times New Roman"/>
          <w:sz w:val="22"/>
        </w:rPr>
        <w:t> </w:t>
      </w:r>
      <w:r>
        <w:rPr>
          <w:rFonts w:ascii="Times New Roman" w:hAnsi="Times New Roman" w:eastAsia="Times New Roman"/>
          <w:spacing w:val="-1"/>
          <w:w w:val="112"/>
          <w:sz w:val="22"/>
        </w:rPr>
        <w:t>e</w:t>
      </w:r>
      <w:r>
        <w:rPr>
          <w:rFonts w:ascii="Times New Roman" w:hAnsi="Times New Roman" w:eastAsia="Times New Roman"/>
          <w:spacing w:val="-4"/>
          <w:w w:val="112"/>
          <w:sz w:val="22"/>
        </w:rPr>
        <w:t>f</w:t>
      </w:r>
      <w:r>
        <w:rPr>
          <w:rFonts w:ascii="Times New Roman" w:hAnsi="Times New Roman" w:eastAsia="Times New Roman"/>
          <w:spacing w:val="-1"/>
          <w:w w:val="112"/>
          <w:sz w:val="22"/>
        </w:rPr>
        <w:t>fe</w:t>
      </w:r>
      <w:r>
        <w:rPr>
          <w:rFonts w:ascii="Times New Roman" w:hAnsi="Times New Roman" w:eastAsia="Times New Roman"/>
          <w:spacing w:val="3"/>
          <w:w w:val="112"/>
          <w:sz w:val="22"/>
        </w:rPr>
        <w:t>t</w:t>
      </w:r>
      <w:r>
        <w:rPr>
          <w:spacing w:val="-122"/>
          <w:w w:val="107"/>
          <w:sz w:val="23"/>
        </w:rPr>
        <w:t>）</w:t>
      </w:r>
      <w:r>
        <w:rPr>
          <w:spacing w:val="2"/>
          <w:w w:val="107"/>
          <w:sz w:val="23"/>
        </w:rPr>
        <w:t>、取</w:t>
      </w:r>
      <w:r>
        <w:rPr>
          <w:spacing w:val="2"/>
          <w:w w:val="112"/>
          <w:sz w:val="22"/>
        </w:rPr>
        <w:t>決</w:t>
      </w:r>
      <w:r>
        <w:rPr>
          <w:spacing w:val="2"/>
          <w:w w:val="107"/>
          <w:sz w:val="23"/>
        </w:rPr>
        <w:t>於</w:t>
      </w:r>
      <w:r>
        <w:rPr>
          <w:spacing w:val="2"/>
          <w:w w:val="112"/>
          <w:sz w:val="22"/>
        </w:rPr>
        <w:t>被害</w:t>
      </w:r>
      <w:r>
        <w:rPr>
          <w:spacing w:val="2"/>
          <w:w w:val="107"/>
          <w:sz w:val="23"/>
        </w:rPr>
        <w:t>人情</w:t>
      </w:r>
      <w:r>
        <w:rPr>
          <w:spacing w:val="2"/>
          <w:w w:val="112"/>
          <w:sz w:val="22"/>
        </w:rPr>
        <w:t>況</w:t>
      </w:r>
      <w:r>
        <w:rPr>
          <w:spacing w:val="2"/>
          <w:w w:val="107"/>
          <w:sz w:val="23"/>
        </w:rPr>
        <w:t>的</w:t>
      </w:r>
      <w:r>
        <w:rPr>
          <w:spacing w:val="2"/>
          <w:w w:val="112"/>
          <w:sz w:val="22"/>
        </w:rPr>
        <w:t>需求</w:t>
      </w:r>
      <w:r>
        <w:rPr>
          <w:spacing w:val="3"/>
          <w:w w:val="107"/>
          <w:sz w:val="23"/>
        </w:rPr>
        <w:t>（</w:t>
      </w:r>
      <w:r>
        <w:rPr>
          <w:rFonts w:ascii="Times New Roman" w:hAnsi="Times New Roman" w:eastAsia="Times New Roman"/>
          <w:spacing w:val="-1"/>
          <w:w w:val="111"/>
          <w:sz w:val="22"/>
        </w:rPr>
        <w:t>les </w:t>
      </w:r>
      <w:r>
        <w:rPr>
          <w:rFonts w:ascii="Times New Roman" w:hAnsi="Times New Roman" w:eastAsia="Times New Roman"/>
          <w:w w:val="112"/>
          <w:sz w:val="22"/>
        </w:rPr>
        <w:t>exigences</w:t>
      </w:r>
      <w:r>
        <w:rPr>
          <w:rFonts w:ascii="Times New Roman" w:hAnsi="Times New Roman" w:eastAsia="Times New Roman"/>
          <w:spacing w:val="14"/>
          <w:w w:val="112"/>
          <w:sz w:val="22"/>
        </w:rPr>
        <w:t> </w:t>
      </w:r>
      <w:r>
        <w:rPr>
          <w:rFonts w:ascii="Times New Roman" w:hAnsi="Times New Roman" w:eastAsia="Times New Roman"/>
          <w:w w:val="112"/>
          <w:sz w:val="22"/>
        </w:rPr>
        <w:t>tenant</w:t>
      </w:r>
      <w:r>
        <w:rPr>
          <w:rFonts w:ascii="Times New Roman" w:hAnsi="Times New Roman" w:eastAsia="Times New Roman"/>
          <w:spacing w:val="14"/>
          <w:w w:val="112"/>
          <w:sz w:val="22"/>
        </w:rPr>
        <w:t> </w:t>
      </w:r>
      <w:r>
        <w:rPr>
          <w:rFonts w:ascii="Times New Roman" w:hAnsi="Times New Roman" w:eastAsia="Times New Roman"/>
          <w:w w:val="112"/>
          <w:sz w:val="22"/>
        </w:rPr>
        <w:t>à</w:t>
      </w:r>
      <w:r>
        <w:rPr>
          <w:rFonts w:ascii="Times New Roman" w:hAnsi="Times New Roman" w:eastAsia="Times New Roman"/>
          <w:spacing w:val="14"/>
          <w:w w:val="112"/>
          <w:sz w:val="22"/>
        </w:rPr>
        <w:t> </w:t>
      </w:r>
      <w:r>
        <w:rPr>
          <w:rFonts w:ascii="Times New Roman" w:hAnsi="Times New Roman" w:eastAsia="Times New Roman"/>
          <w:w w:val="112"/>
          <w:sz w:val="22"/>
        </w:rPr>
        <w:t>la</w:t>
      </w:r>
      <w:r>
        <w:rPr>
          <w:rFonts w:ascii="Times New Roman" w:hAnsi="Times New Roman" w:eastAsia="Times New Roman"/>
          <w:spacing w:val="14"/>
          <w:w w:val="112"/>
          <w:sz w:val="22"/>
        </w:rPr>
        <w:t> </w:t>
      </w:r>
      <w:r>
        <w:rPr>
          <w:rFonts w:ascii="Times New Roman" w:hAnsi="Times New Roman" w:eastAsia="Times New Roman"/>
          <w:w w:val="112"/>
          <w:sz w:val="22"/>
        </w:rPr>
        <w:t>si</w:t>
      </w:r>
      <w:r>
        <w:rPr>
          <w:rFonts w:ascii="Times New Roman" w:hAnsi="Times New Roman" w:eastAsia="Times New Roman"/>
          <w:spacing w:val="1"/>
          <w:w w:val="112"/>
          <w:sz w:val="22"/>
        </w:rPr>
        <w:t>t</w:t>
      </w:r>
      <w:r>
        <w:rPr>
          <w:rFonts w:ascii="Times New Roman" w:hAnsi="Times New Roman" w:eastAsia="Times New Roman"/>
          <w:w w:val="112"/>
          <w:sz w:val="22"/>
        </w:rPr>
        <w:t>uation</w:t>
      </w:r>
      <w:r>
        <w:rPr>
          <w:rFonts w:ascii="Times New Roman" w:hAnsi="Times New Roman" w:eastAsia="Times New Roman"/>
          <w:spacing w:val="14"/>
          <w:w w:val="112"/>
          <w:sz w:val="22"/>
        </w:rPr>
        <w:t> </w:t>
      </w:r>
      <w:r>
        <w:rPr>
          <w:rFonts w:ascii="Times New Roman" w:hAnsi="Times New Roman" w:eastAsia="Times New Roman"/>
          <w:w w:val="112"/>
          <w:sz w:val="22"/>
        </w:rPr>
        <w:t>de</w:t>
      </w:r>
      <w:r>
        <w:rPr>
          <w:rFonts w:ascii="Times New Roman" w:hAnsi="Times New Roman" w:eastAsia="Times New Roman"/>
          <w:spacing w:val="14"/>
          <w:w w:val="112"/>
          <w:sz w:val="22"/>
        </w:rPr>
        <w:t> </w:t>
      </w:r>
      <w:r>
        <w:rPr>
          <w:rFonts w:ascii="Times New Roman" w:hAnsi="Times New Roman" w:eastAsia="Times New Roman"/>
          <w:w w:val="112"/>
          <w:sz w:val="22"/>
        </w:rPr>
        <w:t>la</w:t>
      </w:r>
      <w:r>
        <w:rPr>
          <w:rFonts w:ascii="Times New Roman" w:hAnsi="Times New Roman" w:eastAsia="Times New Roman"/>
          <w:spacing w:val="14"/>
          <w:w w:val="112"/>
          <w:sz w:val="22"/>
        </w:rPr>
        <w:t> </w:t>
      </w:r>
      <w:r>
        <w:rPr>
          <w:rFonts w:ascii="Times New Roman" w:hAnsi="Times New Roman" w:eastAsia="Times New Roman"/>
          <w:w w:val="112"/>
          <w:sz w:val="22"/>
        </w:rPr>
        <w:t>victim</w:t>
      </w:r>
      <w:r>
        <w:rPr>
          <w:rFonts w:ascii="Times New Roman" w:hAnsi="Times New Roman" w:eastAsia="Times New Roman"/>
          <w:spacing w:val="-1"/>
          <w:w w:val="112"/>
          <w:sz w:val="22"/>
        </w:rPr>
        <w:t>e</w:t>
      </w:r>
      <w:r>
        <w:rPr>
          <w:spacing w:val="-124"/>
          <w:w w:val="107"/>
          <w:sz w:val="23"/>
        </w:rPr>
        <w:t>）</w:t>
      </w:r>
      <w:r>
        <w:rPr>
          <w:spacing w:val="-1"/>
          <w:w w:val="107"/>
          <w:sz w:val="23"/>
        </w:rPr>
        <w:t>，再</w:t>
      </w:r>
      <w:r>
        <w:rPr>
          <w:spacing w:val="-2"/>
          <w:w w:val="112"/>
          <w:sz w:val="22"/>
        </w:rPr>
        <w:t>另</w:t>
      </w:r>
      <w:r>
        <w:rPr>
          <w:spacing w:val="-2"/>
          <w:w w:val="107"/>
          <w:sz w:val="23"/>
        </w:rPr>
        <w:t>外依</w:t>
      </w:r>
      <w:r>
        <w:rPr>
          <w:spacing w:val="-1"/>
          <w:w w:val="112"/>
          <w:sz w:val="22"/>
        </w:rPr>
        <w:t>據</w:t>
      </w:r>
      <w:r>
        <w:rPr>
          <w:w w:val="107"/>
          <w:sz w:val="23"/>
        </w:rPr>
        <w:t>過</w:t>
      </w:r>
      <w:r>
        <w:rPr>
          <w:w w:val="110"/>
          <w:sz w:val="22"/>
        </w:rPr>
        <w:t>失</w:t>
      </w:r>
      <w:r>
        <w:rPr>
          <w:w w:val="110"/>
          <w:sz w:val="23"/>
        </w:rPr>
        <w:t>的有</w:t>
      </w:r>
      <w:r>
        <w:rPr>
          <w:w w:val="110"/>
          <w:sz w:val="22"/>
        </w:rPr>
        <w:t>無</w:t>
      </w:r>
      <w:r>
        <w:rPr>
          <w:w w:val="110"/>
          <w:sz w:val="23"/>
        </w:rPr>
        <w:t>，</w:t>
      </w:r>
      <w:r>
        <w:rPr>
          <w:w w:val="110"/>
          <w:sz w:val="22"/>
        </w:rPr>
        <w:t>區</w:t>
      </w:r>
      <w:r>
        <w:rPr>
          <w:w w:val="110"/>
          <w:sz w:val="23"/>
        </w:rPr>
        <w:t>分為過</w:t>
      </w:r>
      <w:r>
        <w:rPr>
          <w:w w:val="110"/>
          <w:sz w:val="22"/>
        </w:rPr>
        <w:t>失</w:t>
      </w:r>
      <w:r>
        <w:rPr>
          <w:w w:val="110"/>
          <w:sz w:val="23"/>
        </w:rPr>
        <w:t>國家</w:t>
      </w:r>
      <w:r>
        <w:rPr>
          <w:w w:val="110"/>
          <w:sz w:val="22"/>
        </w:rPr>
        <w:t>責</w:t>
      </w:r>
      <w:r>
        <w:rPr>
          <w:w w:val="110"/>
          <w:sz w:val="23"/>
        </w:rPr>
        <w:t>任或</w:t>
      </w:r>
      <w:r>
        <w:rPr>
          <w:w w:val="110"/>
          <w:sz w:val="22"/>
        </w:rPr>
        <w:t>無</w:t>
      </w:r>
      <w:r>
        <w:rPr>
          <w:w w:val="110"/>
          <w:sz w:val="23"/>
        </w:rPr>
        <w:t>過</w:t>
      </w:r>
      <w:r>
        <w:rPr>
          <w:w w:val="110"/>
          <w:sz w:val="22"/>
        </w:rPr>
        <w:t>失</w:t>
      </w:r>
      <w:r>
        <w:rPr>
          <w:w w:val="110"/>
          <w:sz w:val="23"/>
        </w:rPr>
        <w:t>國家</w:t>
      </w:r>
      <w:r>
        <w:rPr>
          <w:w w:val="110"/>
          <w:sz w:val="22"/>
        </w:rPr>
        <w:t>責</w:t>
      </w:r>
      <w:r>
        <w:rPr>
          <w:spacing w:val="28"/>
          <w:w w:val="110"/>
          <w:sz w:val="23"/>
        </w:rPr>
        <w:t>任 。</w:t>
      </w:r>
      <w:r>
        <w:rPr>
          <w:w w:val="112"/>
          <w:sz w:val="22"/>
        </w:rPr>
        <w:t> </w:t>
      </w:r>
    </w:p>
    <w:p>
      <w:pPr>
        <w:spacing w:line="288" w:lineRule="auto" w:before="145"/>
        <w:ind w:left="169" w:right="270" w:firstLine="493"/>
        <w:jc w:val="both"/>
        <w:rPr>
          <w:sz w:val="23"/>
        </w:rPr>
      </w:pPr>
      <w:r>
        <w:rPr>
          <w:w w:val="105"/>
          <w:sz w:val="21"/>
        </w:rPr>
        <w:t>換</w:t>
      </w:r>
      <w:r>
        <w:rPr>
          <w:w w:val="105"/>
          <w:sz w:val="22"/>
        </w:rPr>
        <w:t>言</w:t>
      </w:r>
      <w:r>
        <w:rPr>
          <w:w w:val="105"/>
          <w:sz w:val="23"/>
        </w:rPr>
        <w:t>之，</w:t>
      </w:r>
      <w:r>
        <w:rPr>
          <w:w w:val="105"/>
          <w:sz w:val="22"/>
        </w:rPr>
        <w:t>雖然</w:t>
      </w:r>
      <w:r>
        <w:rPr>
          <w:w w:val="105"/>
          <w:sz w:val="23"/>
        </w:rPr>
        <w:t>法國學</w:t>
      </w:r>
      <w:r>
        <w:rPr>
          <w:w w:val="105"/>
          <w:sz w:val="22"/>
        </w:rPr>
        <w:t>者</w:t>
      </w:r>
      <w:r>
        <w:rPr>
          <w:w w:val="105"/>
          <w:sz w:val="23"/>
        </w:rPr>
        <w:t>對於國家</w:t>
      </w:r>
      <w:r>
        <w:rPr>
          <w:w w:val="105"/>
          <w:sz w:val="22"/>
        </w:rPr>
        <w:t>責</w:t>
      </w:r>
      <w:r>
        <w:rPr>
          <w:w w:val="105"/>
          <w:sz w:val="23"/>
        </w:rPr>
        <w:t>任的構成要</w:t>
      </w:r>
      <w:r>
        <w:rPr>
          <w:w w:val="105"/>
          <w:sz w:val="22"/>
        </w:rPr>
        <w:t>件</w:t>
      </w:r>
      <w:r>
        <w:rPr>
          <w:w w:val="105"/>
          <w:sz w:val="23"/>
        </w:rPr>
        <w:t>，</w:t>
      </w:r>
      <w:r>
        <w:rPr>
          <w:w w:val="105"/>
          <w:sz w:val="21"/>
        </w:rPr>
        <w:t>彼</w:t>
      </w:r>
      <w:r>
        <w:rPr>
          <w:spacing w:val="1"/>
          <w:w w:val="105"/>
          <w:sz w:val="21"/>
        </w:rPr>
        <w:t> </w:t>
      </w:r>
      <w:r>
        <w:rPr>
          <w:w w:val="105"/>
          <w:sz w:val="23"/>
        </w:rPr>
        <w:t>此間有</w:t>
      </w:r>
      <w:r>
        <w:rPr>
          <w:w w:val="105"/>
          <w:sz w:val="22"/>
        </w:rPr>
        <w:t>著</w:t>
      </w:r>
      <w:r>
        <w:rPr>
          <w:w w:val="105"/>
          <w:sz w:val="23"/>
        </w:rPr>
        <w:t>不同的</w:t>
      </w:r>
      <w:r>
        <w:rPr>
          <w:w w:val="105"/>
          <w:sz w:val="22"/>
        </w:rPr>
        <w:t>觀察角度</w:t>
      </w:r>
      <w:r>
        <w:rPr>
          <w:w w:val="105"/>
          <w:sz w:val="23"/>
        </w:rPr>
        <w:t>，但都</w:t>
      </w:r>
      <w:r>
        <w:rPr>
          <w:w w:val="105"/>
          <w:sz w:val="22"/>
        </w:rPr>
        <w:t>未</w:t>
      </w:r>
      <w:r>
        <w:rPr>
          <w:w w:val="105"/>
          <w:sz w:val="23"/>
        </w:rPr>
        <w:t>如</w:t>
      </w:r>
      <w:r>
        <w:rPr>
          <w:w w:val="105"/>
          <w:sz w:val="22"/>
        </w:rPr>
        <w:t>德</w:t>
      </w:r>
      <w:r>
        <w:rPr>
          <w:w w:val="105"/>
          <w:sz w:val="23"/>
        </w:rPr>
        <w:t>國或</w:t>
      </w:r>
      <w:r>
        <w:rPr>
          <w:w w:val="105"/>
          <w:sz w:val="22"/>
        </w:rPr>
        <w:t>我</w:t>
      </w:r>
      <w:r>
        <w:rPr>
          <w:w w:val="105"/>
          <w:sz w:val="23"/>
        </w:rPr>
        <w:t>國一</w:t>
      </w:r>
      <w:r>
        <w:rPr>
          <w:w w:val="105"/>
          <w:sz w:val="22"/>
        </w:rPr>
        <w:t>般</w:t>
      </w:r>
      <w:r>
        <w:rPr>
          <w:w w:val="105"/>
          <w:sz w:val="23"/>
        </w:rPr>
        <w:t>，</w:t>
      </w:r>
      <w:r>
        <w:rPr>
          <w:w w:val="105"/>
          <w:sz w:val="22"/>
        </w:rPr>
        <w:t>客</w:t>
      </w:r>
      <w:r>
        <w:rPr>
          <w:spacing w:val="1"/>
          <w:w w:val="105"/>
          <w:sz w:val="22"/>
        </w:rPr>
        <w:t> </w:t>
      </w:r>
      <w:r>
        <w:rPr>
          <w:w w:val="105"/>
          <w:sz w:val="22"/>
        </w:rPr>
        <w:t>觀</w:t>
      </w:r>
      <w:r>
        <w:rPr>
          <w:w w:val="105"/>
          <w:sz w:val="23"/>
        </w:rPr>
        <w:t>上</w:t>
      </w:r>
      <w:r>
        <w:rPr>
          <w:w w:val="105"/>
          <w:sz w:val="22"/>
        </w:rPr>
        <w:t>先區</w:t>
      </w:r>
      <w:r>
        <w:rPr>
          <w:w w:val="105"/>
          <w:sz w:val="23"/>
        </w:rPr>
        <w:t>分行為係違法或</w:t>
      </w:r>
      <w:r>
        <w:rPr>
          <w:w w:val="105"/>
          <w:sz w:val="22"/>
        </w:rPr>
        <w:t>合</w:t>
      </w:r>
      <w:r>
        <w:rPr>
          <w:w w:val="105"/>
          <w:sz w:val="23"/>
        </w:rPr>
        <w:t>法，再認定國家所</w:t>
      </w:r>
      <w:r>
        <w:rPr>
          <w:w w:val="105"/>
          <w:sz w:val="22"/>
        </w:rPr>
        <w:t>負擔者</w:t>
      </w:r>
      <w:r>
        <w:rPr>
          <w:w w:val="105"/>
          <w:sz w:val="23"/>
        </w:rPr>
        <w:t>係</w:t>
      </w:r>
      <w:r>
        <w:rPr>
          <w:w w:val="105"/>
          <w:sz w:val="22"/>
        </w:rPr>
        <w:t>賠</w:t>
      </w:r>
      <w:r>
        <w:rPr>
          <w:spacing w:val="1"/>
          <w:w w:val="105"/>
          <w:sz w:val="22"/>
        </w:rPr>
        <w:t> </w:t>
      </w:r>
      <w:r>
        <w:rPr>
          <w:w w:val="105"/>
          <w:sz w:val="22"/>
        </w:rPr>
        <w:t>償</w:t>
      </w:r>
      <w:r>
        <w:rPr>
          <w:w w:val="105"/>
          <w:sz w:val="23"/>
        </w:rPr>
        <w:t>或</w:t>
      </w:r>
      <w:r>
        <w:rPr>
          <w:w w:val="105"/>
          <w:sz w:val="22"/>
        </w:rPr>
        <w:t>補償責</w:t>
      </w:r>
      <w:r>
        <w:rPr>
          <w:w w:val="105"/>
          <w:sz w:val="23"/>
        </w:rPr>
        <w:t>任。因此，在</w:t>
      </w:r>
      <w:r>
        <w:rPr>
          <w:w w:val="105"/>
          <w:sz w:val="22"/>
        </w:rPr>
        <w:t>判斷</w:t>
      </w:r>
      <w:r>
        <w:rPr>
          <w:w w:val="105"/>
          <w:sz w:val="23"/>
        </w:rPr>
        <w:t>上，</w:t>
      </w:r>
      <w:r>
        <w:rPr>
          <w:w w:val="105"/>
          <w:sz w:val="22"/>
        </w:rPr>
        <w:t>只</w:t>
      </w:r>
      <w:r>
        <w:rPr>
          <w:w w:val="105"/>
          <w:sz w:val="23"/>
        </w:rPr>
        <w:t>要有</w:t>
      </w:r>
      <w:r>
        <w:rPr>
          <w:w w:val="105"/>
          <w:sz w:val="22"/>
        </w:rPr>
        <w:t>造</w:t>
      </w:r>
      <w:r>
        <w:rPr>
          <w:w w:val="105"/>
          <w:sz w:val="23"/>
        </w:rPr>
        <w:t>成</w:t>
      </w:r>
      <w:r>
        <w:rPr>
          <w:w w:val="105"/>
          <w:sz w:val="22"/>
        </w:rPr>
        <w:t>損失</w:t>
      </w:r>
      <w:r>
        <w:rPr>
          <w:w w:val="105"/>
          <w:sz w:val="23"/>
        </w:rPr>
        <w:t>之行為</w:t>
      </w:r>
      <w:r>
        <w:rPr>
          <w:spacing w:val="1"/>
          <w:w w:val="105"/>
          <w:sz w:val="23"/>
        </w:rPr>
        <w:t> </w:t>
      </w:r>
      <w:r>
        <w:rPr>
          <w:w w:val="105"/>
          <w:sz w:val="23"/>
        </w:rPr>
        <w:t>存在即</w:t>
      </w:r>
      <w:r>
        <w:rPr>
          <w:w w:val="105"/>
          <w:sz w:val="22"/>
        </w:rPr>
        <w:t>可</w:t>
      </w:r>
      <w:r>
        <w:rPr>
          <w:w w:val="105"/>
          <w:sz w:val="23"/>
        </w:rPr>
        <w:t>，至於該行為是否係一違法行為，並不</w:t>
      </w:r>
      <w:r>
        <w:rPr>
          <w:w w:val="105"/>
          <w:sz w:val="22"/>
        </w:rPr>
        <w:t>影響</w:t>
      </w:r>
      <w:r>
        <w:rPr>
          <w:w w:val="105"/>
          <w:sz w:val="23"/>
        </w:rPr>
        <w:t>後續</w:t>
      </w:r>
      <w:r>
        <w:rPr>
          <w:spacing w:val="14"/>
          <w:w w:val="105"/>
          <w:sz w:val="23"/>
        </w:rPr>
        <w:t>國家 </w:t>
      </w:r>
      <w:r>
        <w:rPr>
          <w:spacing w:val="-11"/>
          <w:w w:val="105"/>
          <w:sz w:val="22"/>
        </w:rPr>
        <w:t>責 </w:t>
      </w:r>
      <w:r>
        <w:rPr>
          <w:spacing w:val="40"/>
          <w:w w:val="105"/>
          <w:sz w:val="23"/>
        </w:rPr>
        <w:t>任之論證。 </w:t>
      </w:r>
      <w:r>
        <w:rPr>
          <w:spacing w:val="-8"/>
          <w:w w:val="105"/>
          <w:sz w:val="21"/>
        </w:rPr>
        <w:t>儘 </w:t>
      </w:r>
      <w:r>
        <w:rPr>
          <w:spacing w:val="49"/>
          <w:w w:val="105"/>
          <w:sz w:val="23"/>
        </w:rPr>
        <w:t>管在討論國家的過 </w:t>
      </w:r>
      <w:r>
        <w:rPr>
          <w:spacing w:val="15"/>
          <w:w w:val="105"/>
          <w:sz w:val="22"/>
        </w:rPr>
        <w:t>失責 </w:t>
      </w:r>
      <w:r>
        <w:rPr>
          <w:w w:val="105"/>
          <w:sz w:val="23"/>
        </w:rPr>
        <w:t>任</w:t>
      </w:r>
    </w:p>
    <w:p>
      <w:pPr>
        <w:spacing w:line="288" w:lineRule="auto" w:before="3"/>
        <w:ind w:left="169" w:right="273" w:firstLine="0"/>
        <w:jc w:val="both"/>
        <w:rPr>
          <w:sz w:val="22"/>
        </w:rPr>
      </w:pPr>
      <w:r>
        <w:rPr/>
        <w:pict>
          <v:shape style="position:absolute;margin-left:152.949905pt;margin-top:18.111654pt;width:12.25pt;height:5.6pt;mso-position-horizontal-relative:page;mso-position-vertical-relative:paragraph;z-index:-19534848"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162</w:t>
                  </w:r>
                </w:p>
              </w:txbxContent>
            </v:textbox>
            <w10:wrap type="none"/>
          </v:shape>
        </w:pict>
      </w:r>
      <w:r>
        <w:rPr>
          <w:w w:val="110"/>
          <w:sz w:val="23"/>
        </w:rPr>
        <w:t>（</w:t>
      </w:r>
      <w:r>
        <w:rPr>
          <w:rFonts w:ascii="Times New Roman" w:hAnsi="Times New Roman" w:eastAsia="Times New Roman"/>
          <w:w w:val="110"/>
          <w:sz w:val="22"/>
        </w:rPr>
        <w:t>responsabilité</w:t>
      </w:r>
      <w:r>
        <w:rPr>
          <w:rFonts w:ascii="Times New Roman" w:hAnsi="Times New Roman" w:eastAsia="Times New Roman"/>
          <w:spacing w:val="37"/>
          <w:w w:val="110"/>
          <w:sz w:val="22"/>
        </w:rPr>
        <w:t> </w:t>
      </w:r>
      <w:r>
        <w:rPr>
          <w:rFonts w:ascii="Times New Roman" w:hAnsi="Times New Roman" w:eastAsia="Times New Roman"/>
          <w:w w:val="110"/>
          <w:sz w:val="22"/>
        </w:rPr>
        <w:t>pour</w:t>
      </w:r>
      <w:r>
        <w:rPr>
          <w:rFonts w:ascii="Times New Roman" w:hAnsi="Times New Roman" w:eastAsia="Times New Roman"/>
          <w:spacing w:val="37"/>
          <w:w w:val="110"/>
          <w:sz w:val="22"/>
        </w:rPr>
        <w:t> </w:t>
      </w:r>
      <w:r>
        <w:rPr>
          <w:rFonts w:ascii="Times New Roman" w:hAnsi="Times New Roman" w:eastAsia="Times New Roman"/>
          <w:w w:val="110"/>
          <w:sz w:val="22"/>
        </w:rPr>
        <w:t>faute</w:t>
      </w:r>
      <w:r>
        <w:rPr>
          <w:w w:val="110"/>
          <w:sz w:val="23"/>
        </w:rPr>
        <w:t>）時，一個違法行為的</w:t>
      </w:r>
      <w:r>
        <w:rPr>
          <w:w w:val="110"/>
          <w:sz w:val="22"/>
        </w:rPr>
        <w:t>結果往往被</w:t>
      </w:r>
      <w:r>
        <w:rPr>
          <w:w w:val="110"/>
          <w:sz w:val="23"/>
        </w:rPr>
        <w:t>認為構成過</w:t>
      </w:r>
      <w:r>
        <w:rPr>
          <w:spacing w:val="11"/>
          <w:w w:val="110"/>
          <w:sz w:val="22"/>
        </w:rPr>
        <w:t>失 </w:t>
      </w:r>
      <w:r>
        <w:rPr>
          <w:w w:val="110"/>
          <w:sz w:val="23"/>
        </w:rPr>
        <w:t>，但</w:t>
      </w:r>
      <w:r>
        <w:rPr>
          <w:w w:val="110"/>
          <w:sz w:val="22"/>
        </w:rPr>
        <w:t>基</w:t>
      </w:r>
      <w:r>
        <w:rPr>
          <w:w w:val="110"/>
          <w:sz w:val="23"/>
        </w:rPr>
        <w:t>本上</w:t>
      </w:r>
      <w:r>
        <w:rPr>
          <w:w w:val="110"/>
          <w:sz w:val="22"/>
        </w:rPr>
        <w:t>造</w:t>
      </w:r>
      <w:r>
        <w:rPr>
          <w:w w:val="110"/>
          <w:sz w:val="23"/>
        </w:rPr>
        <w:t>成</w:t>
      </w:r>
      <w:r>
        <w:rPr>
          <w:w w:val="110"/>
          <w:sz w:val="22"/>
        </w:rPr>
        <w:t>損失結果</w:t>
      </w:r>
      <w:r>
        <w:rPr>
          <w:w w:val="110"/>
          <w:sz w:val="23"/>
        </w:rPr>
        <w:t>的行為，</w:t>
      </w:r>
      <w:r>
        <w:rPr>
          <w:w w:val="110"/>
          <w:sz w:val="22"/>
        </w:rPr>
        <w:t>究</w:t>
      </w:r>
      <w:r>
        <w:rPr>
          <w:w w:val="110"/>
          <w:sz w:val="23"/>
        </w:rPr>
        <w:t>係</w:t>
      </w:r>
      <w:r>
        <w:rPr>
          <w:w w:val="105"/>
          <w:sz w:val="22"/>
        </w:rPr>
        <w:t>合</w:t>
      </w:r>
      <w:r>
        <w:rPr>
          <w:w w:val="105"/>
          <w:sz w:val="23"/>
        </w:rPr>
        <w:t>法與否，對於國家</w:t>
      </w:r>
      <w:r>
        <w:rPr>
          <w:w w:val="105"/>
          <w:sz w:val="22"/>
        </w:rPr>
        <w:t>責</w:t>
      </w:r>
      <w:r>
        <w:rPr>
          <w:w w:val="105"/>
          <w:sz w:val="23"/>
        </w:rPr>
        <w:t>任的</w:t>
      </w:r>
      <w:r>
        <w:rPr>
          <w:w w:val="105"/>
          <w:sz w:val="22"/>
        </w:rPr>
        <w:t>判斷</w:t>
      </w:r>
      <w:r>
        <w:rPr>
          <w:w w:val="105"/>
          <w:sz w:val="23"/>
        </w:rPr>
        <w:t>並非重要。在法國國家</w:t>
      </w:r>
      <w:r>
        <w:rPr>
          <w:w w:val="105"/>
          <w:sz w:val="22"/>
        </w:rPr>
        <w:t>責</w:t>
      </w:r>
      <w:r>
        <w:rPr>
          <w:spacing w:val="1"/>
          <w:w w:val="105"/>
          <w:sz w:val="22"/>
        </w:rPr>
        <w:t> </w:t>
      </w:r>
      <w:r>
        <w:rPr>
          <w:w w:val="105"/>
          <w:sz w:val="23"/>
        </w:rPr>
        <w:t>任</w:t>
      </w:r>
      <w:r>
        <w:rPr>
          <w:w w:val="105"/>
          <w:sz w:val="22"/>
        </w:rPr>
        <w:t>制度</w:t>
      </w:r>
      <w:r>
        <w:rPr>
          <w:w w:val="105"/>
          <w:sz w:val="23"/>
        </w:rPr>
        <w:t>下，</w:t>
      </w:r>
      <w:r>
        <w:rPr>
          <w:w w:val="105"/>
          <w:sz w:val="22"/>
        </w:rPr>
        <w:t>判斷</w:t>
      </w:r>
      <w:r>
        <w:rPr>
          <w:w w:val="105"/>
          <w:sz w:val="23"/>
        </w:rPr>
        <w:t>的流程</w:t>
      </w:r>
      <w:r>
        <w:rPr>
          <w:w w:val="105"/>
          <w:sz w:val="22"/>
        </w:rPr>
        <w:t>傾向</w:t>
      </w:r>
      <w:r>
        <w:rPr>
          <w:w w:val="105"/>
          <w:sz w:val="23"/>
        </w:rPr>
        <w:t>於：</w:t>
      </w:r>
      <w:r>
        <w:rPr>
          <w:w w:val="105"/>
          <w:sz w:val="22"/>
        </w:rPr>
        <w:t>首先判斷</w:t>
      </w:r>
      <w:r>
        <w:rPr>
          <w:w w:val="105"/>
          <w:sz w:val="23"/>
        </w:rPr>
        <w:t>是否存在構成</w:t>
      </w:r>
      <w:r>
        <w:rPr>
          <w:w w:val="105"/>
          <w:sz w:val="22"/>
        </w:rPr>
        <w:t>損</w:t>
      </w:r>
    </w:p>
    <w:p>
      <w:pPr>
        <w:pStyle w:val="BodyText"/>
        <w:rPr>
          <w:sz w:val="20"/>
        </w:rPr>
      </w:pPr>
    </w:p>
    <w:p>
      <w:pPr>
        <w:pStyle w:val="BodyText"/>
        <w:spacing w:before="9"/>
        <w:rPr>
          <w:sz w:val="14"/>
        </w:rPr>
      </w:pPr>
      <w:r>
        <w:rPr/>
        <w:pict>
          <v:rect style="position:absolute;margin-left:65.469894pt;margin-top:11.385429pt;width:110.88pt;height:.42001pt;mso-position-horizontal-relative:page;mso-position-vertical-relative:paragraph;z-index:-15582720;mso-wrap-distance-left:0;mso-wrap-distance-right:0" filled="true" fillcolor="#000000" stroked="false">
            <v:fill type="solid"/>
            <w10:wrap type="topAndBottom"/>
          </v:rect>
        </w:pict>
      </w:r>
    </w:p>
    <w:p>
      <w:pPr>
        <w:spacing w:line="264" w:lineRule="auto" w:before="82"/>
        <w:ind w:left="423" w:right="272" w:hanging="104"/>
        <w:jc w:val="left"/>
        <w:rPr>
          <w:rFonts w:ascii="Times New Roman" w:hAnsi="Times New Roman"/>
          <w:sz w:val="14"/>
        </w:rPr>
      </w:pPr>
      <w:r>
        <w:rPr>
          <w:rFonts w:ascii="Times New Roman" w:hAnsi="Times New Roman"/>
          <w:w w:val="102"/>
          <w:sz w:val="15"/>
        </w:rPr>
        <w:t> </w:t>
      </w:r>
      <w:r>
        <w:rPr>
          <w:rFonts w:ascii="Times New Roman" w:hAnsi="Times New Roman"/>
          <w:spacing w:val="12"/>
          <w:sz w:val="15"/>
        </w:rPr>
        <w:t> </w:t>
      </w:r>
      <w:r>
        <w:rPr>
          <w:rFonts w:ascii="Times New Roman" w:hAnsi="Times New Roman"/>
          <w:w w:val="110"/>
          <w:sz w:val="14"/>
        </w:rPr>
        <w:t>CHAPUS(R),</w:t>
      </w:r>
      <w:r>
        <w:rPr>
          <w:rFonts w:ascii="Times New Roman" w:hAnsi="Times New Roman"/>
          <w:spacing w:val="1"/>
          <w:w w:val="110"/>
          <w:sz w:val="14"/>
        </w:rPr>
        <w:t> </w:t>
      </w:r>
      <w:r>
        <w:rPr>
          <w:rFonts w:ascii="Times New Roman" w:hAnsi="Times New Roman"/>
          <w:w w:val="110"/>
          <w:sz w:val="14"/>
        </w:rPr>
        <w:t>Droit</w:t>
      </w:r>
      <w:r>
        <w:rPr>
          <w:rFonts w:ascii="Times New Roman" w:hAnsi="Times New Roman"/>
          <w:spacing w:val="1"/>
          <w:w w:val="110"/>
          <w:sz w:val="14"/>
        </w:rPr>
        <w:t> </w:t>
      </w:r>
      <w:r>
        <w:rPr>
          <w:rFonts w:ascii="Times New Roman" w:hAnsi="Times New Roman"/>
          <w:w w:val="110"/>
          <w:sz w:val="14"/>
        </w:rPr>
        <w:t>administratif</w:t>
      </w:r>
      <w:r>
        <w:rPr>
          <w:rFonts w:ascii="Times New Roman" w:hAnsi="Times New Roman"/>
          <w:spacing w:val="1"/>
          <w:w w:val="110"/>
          <w:sz w:val="14"/>
        </w:rPr>
        <w:t> </w:t>
      </w:r>
      <w:r>
        <w:rPr>
          <w:rFonts w:ascii="Times New Roman" w:hAnsi="Times New Roman"/>
          <w:w w:val="110"/>
          <w:sz w:val="14"/>
        </w:rPr>
        <w:t>général,</w:t>
      </w:r>
      <w:r>
        <w:rPr>
          <w:rFonts w:ascii="Times New Roman" w:hAnsi="Times New Roman"/>
          <w:spacing w:val="1"/>
          <w:w w:val="110"/>
          <w:sz w:val="14"/>
        </w:rPr>
        <w:t> </w:t>
      </w:r>
      <w:r>
        <w:rPr>
          <w:rFonts w:ascii="Times New Roman" w:hAnsi="Times New Roman"/>
          <w:w w:val="110"/>
          <w:sz w:val="14"/>
        </w:rPr>
        <w:t>Tome  1,  15e  édit.,  2001,  Montchrestien,  p.  1235</w:t>
      </w:r>
      <w:r>
        <w:rPr>
          <w:rFonts w:ascii="Times New Roman" w:hAnsi="Times New Roman"/>
          <w:spacing w:val="1"/>
          <w:w w:val="110"/>
          <w:sz w:val="14"/>
        </w:rPr>
        <w:t> </w:t>
      </w:r>
      <w:r>
        <w:rPr>
          <w:rFonts w:ascii="Times New Roman" w:hAnsi="Times New Roman"/>
          <w:w w:val="110"/>
          <w:sz w:val="14"/>
        </w:rPr>
        <w:t>ets. </w:t>
      </w:r>
    </w:p>
    <w:p>
      <w:pPr>
        <w:pStyle w:val="BodyText"/>
        <w:rPr>
          <w:rFonts w:ascii="Times New Roman"/>
          <w:sz w:val="12"/>
        </w:rPr>
      </w:pPr>
    </w:p>
    <w:p>
      <w:pPr>
        <w:spacing w:before="0"/>
        <w:ind w:left="320" w:right="0" w:firstLine="0"/>
        <w:jc w:val="left"/>
        <w:rPr>
          <w:rFonts w:ascii="Times New Roman" w:hAnsi="Times New Roman"/>
          <w:sz w:val="14"/>
        </w:rPr>
      </w:pPr>
      <w:r>
        <w:rPr/>
        <w:pict>
          <v:shape style="position:absolute;margin-left:65.469894pt;margin-top:-24.918865pt;width:7.6pt;height:3.45pt;mso-position-horizontal-relative:page;mso-position-vertical-relative:paragraph;z-index:1587609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161</w:t>
                  </w:r>
                </w:p>
              </w:txbxContent>
            </v:textbox>
            <w10:wrap type="none"/>
          </v:shape>
        </w:pict>
      </w:r>
      <w:r>
        <w:rPr/>
        <w:pict>
          <v:shape style="position:absolute;margin-left:65.469894pt;margin-top:-.318865pt;width:7.6pt;height:3.45pt;mso-position-horizontal-relative:page;mso-position-vertical-relative:paragraph;z-index:1587660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162</w:t>
                  </w:r>
                </w:p>
              </w:txbxContent>
            </v:textbox>
            <w10:wrap type="none"/>
          </v:shape>
        </w:pict>
      </w:r>
      <w:r>
        <w:rPr>
          <w:rFonts w:ascii="Times New Roman" w:hAnsi="Times New Roman"/>
          <w:w w:val="109"/>
          <w:sz w:val="14"/>
        </w:rPr>
        <w:t> </w:t>
      </w:r>
      <w:r>
        <w:rPr>
          <w:rFonts w:ascii="Times New Roman" w:hAnsi="Times New Roman"/>
          <w:spacing w:val="15"/>
          <w:sz w:val="14"/>
        </w:rPr>
        <w:t> </w:t>
      </w:r>
      <w:r>
        <w:rPr>
          <w:rFonts w:ascii="Times New Roman" w:hAnsi="Times New Roman"/>
          <w:w w:val="110"/>
          <w:sz w:val="14"/>
        </w:rPr>
        <w:t>FRIER(P-L),</w:t>
      </w:r>
      <w:r>
        <w:rPr>
          <w:rFonts w:ascii="Times New Roman" w:hAnsi="Times New Roman"/>
          <w:spacing w:val="35"/>
          <w:w w:val="110"/>
          <w:sz w:val="14"/>
        </w:rPr>
        <w:t> </w:t>
      </w:r>
      <w:r>
        <w:rPr>
          <w:rFonts w:ascii="Times New Roman" w:hAnsi="Times New Roman"/>
          <w:w w:val="110"/>
          <w:sz w:val="14"/>
        </w:rPr>
        <w:t>PETIT(J),</w:t>
      </w:r>
      <w:r>
        <w:rPr>
          <w:rFonts w:ascii="Times New Roman" w:hAnsi="Times New Roman"/>
          <w:spacing w:val="2"/>
          <w:w w:val="110"/>
          <w:sz w:val="14"/>
        </w:rPr>
        <w:t> </w:t>
      </w:r>
      <w:r>
        <w:rPr>
          <w:rFonts w:ascii="Times New Roman" w:hAnsi="Times New Roman"/>
          <w:w w:val="110"/>
          <w:sz w:val="14"/>
        </w:rPr>
        <w:t>Précis</w:t>
      </w:r>
      <w:r>
        <w:rPr>
          <w:rFonts w:ascii="Times New Roman" w:hAnsi="Times New Roman"/>
          <w:spacing w:val="36"/>
          <w:w w:val="110"/>
          <w:sz w:val="14"/>
        </w:rPr>
        <w:t> </w:t>
      </w:r>
      <w:r>
        <w:rPr>
          <w:rFonts w:ascii="Times New Roman" w:hAnsi="Times New Roman"/>
          <w:w w:val="110"/>
          <w:sz w:val="14"/>
        </w:rPr>
        <w:t>de  droit</w:t>
      </w:r>
      <w:r>
        <w:rPr>
          <w:rFonts w:ascii="Times New Roman" w:hAnsi="Times New Roman"/>
          <w:spacing w:val="36"/>
          <w:w w:val="110"/>
          <w:sz w:val="14"/>
        </w:rPr>
        <w:t> </w:t>
      </w:r>
      <w:r>
        <w:rPr>
          <w:rFonts w:ascii="Times New Roman" w:hAnsi="Times New Roman"/>
          <w:w w:val="110"/>
          <w:sz w:val="14"/>
        </w:rPr>
        <w:t>administratif, </w:t>
      </w:r>
      <w:r>
        <w:rPr>
          <w:rFonts w:ascii="Times New Roman" w:hAnsi="Times New Roman"/>
          <w:spacing w:val="1"/>
          <w:w w:val="110"/>
          <w:sz w:val="14"/>
        </w:rPr>
        <w:t> </w:t>
      </w:r>
      <w:r>
        <w:rPr>
          <w:rFonts w:ascii="Times New Roman" w:hAnsi="Times New Roman"/>
          <w:w w:val="110"/>
          <w:sz w:val="14"/>
        </w:rPr>
        <w:t>2006,</w:t>
      </w:r>
      <w:r>
        <w:rPr>
          <w:rFonts w:ascii="Times New Roman" w:hAnsi="Times New Roman"/>
          <w:spacing w:val="35"/>
          <w:w w:val="110"/>
          <w:sz w:val="14"/>
        </w:rPr>
        <w:t> </w:t>
      </w:r>
      <w:r>
        <w:rPr>
          <w:rFonts w:ascii="Times New Roman" w:hAnsi="Times New Roman"/>
          <w:w w:val="110"/>
          <w:sz w:val="14"/>
        </w:rPr>
        <w:t>Montchrestien,</w:t>
      </w:r>
      <w:r>
        <w:rPr>
          <w:rFonts w:ascii="Times New Roman" w:hAnsi="Times New Roman"/>
          <w:spacing w:val="36"/>
          <w:w w:val="110"/>
          <w:sz w:val="14"/>
        </w:rPr>
        <w:t> </w:t>
      </w:r>
      <w:r>
        <w:rPr>
          <w:rFonts w:ascii="Times New Roman" w:hAnsi="Times New Roman"/>
          <w:w w:val="110"/>
          <w:sz w:val="14"/>
        </w:rPr>
        <w:t>p.  479. </w:t>
      </w:r>
    </w:p>
    <w:p>
      <w:pPr>
        <w:pStyle w:val="BodyText"/>
        <w:spacing w:before="10"/>
        <w:rPr>
          <w:rFonts w:ascii="Times New Roman"/>
          <w:sz w:val="26"/>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236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w w:val="105"/>
          <w:sz w:val="22"/>
        </w:rPr>
        <w:t>失</w:t>
      </w:r>
      <w:r>
        <w:rPr>
          <w:w w:val="105"/>
          <w:sz w:val="24"/>
        </w:rPr>
        <w:t>的行為，接</w:t>
      </w:r>
      <w:r>
        <w:rPr>
          <w:w w:val="105"/>
          <w:sz w:val="22"/>
        </w:rPr>
        <w:t>著判斷</w:t>
      </w:r>
      <w:r>
        <w:rPr>
          <w:w w:val="105"/>
          <w:sz w:val="24"/>
        </w:rPr>
        <w:t>該行為是否有主</w:t>
      </w:r>
      <w:r>
        <w:rPr>
          <w:w w:val="105"/>
          <w:sz w:val="22"/>
        </w:rPr>
        <w:t>觀</w:t>
      </w:r>
      <w:r>
        <w:rPr>
          <w:w w:val="105"/>
          <w:sz w:val="24"/>
        </w:rPr>
        <w:t>上的</w:t>
      </w:r>
      <w:r>
        <w:rPr>
          <w:w w:val="105"/>
          <w:sz w:val="22"/>
        </w:rPr>
        <w:t>故意</w:t>
      </w:r>
      <w:r>
        <w:rPr>
          <w:w w:val="105"/>
          <w:sz w:val="24"/>
        </w:rPr>
        <w:t>或過</w:t>
      </w:r>
      <w:r>
        <w:rPr>
          <w:w w:val="105"/>
          <w:sz w:val="22"/>
        </w:rPr>
        <w:t>失</w:t>
      </w:r>
      <w:r>
        <w:rPr>
          <w:w w:val="105"/>
          <w:sz w:val="24"/>
        </w:rPr>
        <w:t>、次</w:t>
      </w:r>
      <w:r>
        <w:rPr>
          <w:w w:val="105"/>
          <w:sz w:val="22"/>
        </w:rPr>
        <w:t>而</w:t>
      </w:r>
      <w:r>
        <w:rPr>
          <w:w w:val="105"/>
          <w:sz w:val="21"/>
        </w:rPr>
        <w:t>評估</w:t>
      </w:r>
      <w:r>
        <w:rPr>
          <w:w w:val="105"/>
          <w:sz w:val="22"/>
        </w:rPr>
        <w:t>確</w:t>
      </w:r>
      <w:r>
        <w:rPr>
          <w:w w:val="105"/>
          <w:sz w:val="24"/>
        </w:rPr>
        <w:t>認</w:t>
      </w:r>
      <w:r>
        <w:rPr>
          <w:w w:val="105"/>
          <w:sz w:val="22"/>
        </w:rPr>
        <w:t>損失</w:t>
      </w:r>
      <w:r>
        <w:rPr>
          <w:w w:val="105"/>
          <w:sz w:val="24"/>
        </w:rPr>
        <w:t>之存在、最後</w:t>
      </w:r>
      <w:r>
        <w:rPr>
          <w:w w:val="105"/>
          <w:sz w:val="22"/>
        </w:rPr>
        <w:t>確</w:t>
      </w:r>
      <w:r>
        <w:rPr>
          <w:w w:val="105"/>
          <w:sz w:val="24"/>
        </w:rPr>
        <w:t>認行為與</w:t>
      </w:r>
      <w:r>
        <w:rPr>
          <w:w w:val="105"/>
          <w:sz w:val="22"/>
        </w:rPr>
        <w:t>損失</w:t>
      </w:r>
      <w:r>
        <w:rPr>
          <w:w w:val="105"/>
          <w:sz w:val="24"/>
        </w:rPr>
        <w:t>間</w:t>
      </w:r>
      <w:r>
        <w:rPr>
          <w:w w:val="105"/>
          <w:sz w:val="22"/>
        </w:rPr>
        <w:t>確</w:t>
      </w:r>
      <w:r>
        <w:rPr>
          <w:w w:val="105"/>
          <w:sz w:val="24"/>
        </w:rPr>
        <w:t>實存在因</w:t>
      </w:r>
      <w:r>
        <w:rPr>
          <w:w w:val="105"/>
          <w:sz w:val="22"/>
        </w:rPr>
        <w:t>果</w:t>
      </w:r>
      <w:r>
        <w:rPr>
          <w:w w:val="105"/>
          <w:sz w:val="24"/>
        </w:rPr>
        <w:t>關係。過</w:t>
      </w:r>
      <w:r>
        <w:rPr>
          <w:w w:val="105"/>
          <w:sz w:val="22"/>
        </w:rPr>
        <w:t>失</w:t>
      </w:r>
      <w:r>
        <w:rPr>
          <w:w w:val="105"/>
          <w:sz w:val="24"/>
        </w:rPr>
        <w:t>國家</w:t>
      </w:r>
      <w:r>
        <w:rPr>
          <w:w w:val="105"/>
          <w:sz w:val="22"/>
        </w:rPr>
        <w:t>責</w:t>
      </w:r>
      <w:r>
        <w:rPr>
          <w:w w:val="105"/>
          <w:sz w:val="24"/>
        </w:rPr>
        <w:t>任與</w:t>
      </w:r>
      <w:r>
        <w:rPr>
          <w:w w:val="105"/>
          <w:sz w:val="22"/>
        </w:rPr>
        <w:t>無</w:t>
      </w:r>
      <w:r>
        <w:rPr>
          <w:w w:val="105"/>
          <w:sz w:val="24"/>
        </w:rPr>
        <w:t>過</w:t>
      </w:r>
      <w:r>
        <w:rPr>
          <w:w w:val="105"/>
          <w:sz w:val="22"/>
        </w:rPr>
        <w:t>失</w:t>
      </w:r>
      <w:r>
        <w:rPr>
          <w:w w:val="105"/>
          <w:sz w:val="24"/>
        </w:rPr>
        <w:t>國家</w:t>
      </w:r>
      <w:r>
        <w:rPr>
          <w:w w:val="105"/>
          <w:sz w:val="22"/>
        </w:rPr>
        <w:t>責</w:t>
      </w:r>
      <w:r>
        <w:rPr>
          <w:w w:val="105"/>
          <w:sz w:val="24"/>
        </w:rPr>
        <w:t>任，因此成為法國國家</w:t>
      </w:r>
      <w:r>
        <w:rPr>
          <w:w w:val="105"/>
          <w:sz w:val="22"/>
        </w:rPr>
        <w:t>責</w:t>
      </w:r>
      <w:r>
        <w:rPr>
          <w:w w:val="105"/>
          <w:sz w:val="24"/>
        </w:rPr>
        <w:t>任</w:t>
      </w:r>
      <w:r>
        <w:rPr>
          <w:w w:val="105"/>
          <w:sz w:val="22"/>
        </w:rPr>
        <w:t>類型化</w:t>
      </w:r>
      <w:r>
        <w:rPr>
          <w:w w:val="105"/>
          <w:sz w:val="24"/>
        </w:rPr>
        <w:t>最重要的</w:t>
      </w:r>
      <w:r>
        <w:rPr>
          <w:w w:val="105"/>
          <w:sz w:val="22"/>
        </w:rPr>
        <w:t>兩</w:t>
      </w:r>
      <w:r>
        <w:rPr>
          <w:w w:val="105"/>
          <w:sz w:val="24"/>
        </w:rPr>
        <w:t>大分</w:t>
      </w:r>
      <w:r>
        <w:rPr>
          <w:w w:val="105"/>
          <w:sz w:val="22"/>
        </w:rPr>
        <w:t>類</w:t>
      </w:r>
      <w:r>
        <w:rPr>
          <w:w w:val="105"/>
          <w:sz w:val="24"/>
        </w:rPr>
        <w:t>。</w:t>
      </w:r>
      <w:r>
        <w:rPr>
          <w:rFonts w:ascii="Times New Roman" w:eastAsia="Times New Roman"/>
          <w:w w:val="102"/>
          <w:sz w:val="24"/>
        </w:rPr>
        <w:t> </w:t>
      </w:r>
    </w:p>
    <w:p>
      <w:pPr>
        <w:pStyle w:val="Heading2"/>
        <w:spacing w:line="276" w:lineRule="auto" w:before="141"/>
        <w:ind w:right="270" w:firstLine="493"/>
        <w:jc w:val="both"/>
      </w:pPr>
      <w:r>
        <w:rPr>
          <w:w w:val="105"/>
        </w:rPr>
        <w:t>因公務員行為所</w:t>
      </w:r>
      <w:r>
        <w:rPr>
          <w:w w:val="105"/>
          <w:sz w:val="22"/>
        </w:rPr>
        <w:t>引</w:t>
      </w:r>
      <w:r>
        <w:rPr>
          <w:w w:val="105"/>
        </w:rPr>
        <w:t>發之國家過</w:t>
      </w:r>
      <w:r>
        <w:rPr>
          <w:w w:val="105"/>
          <w:sz w:val="22"/>
        </w:rPr>
        <w:t>失責</w:t>
      </w:r>
      <w:r>
        <w:rPr>
          <w:w w:val="105"/>
        </w:rPr>
        <w:t>任，構成最</w:t>
      </w:r>
      <w:r>
        <w:rPr>
          <w:w w:val="105"/>
          <w:sz w:val="21"/>
        </w:rPr>
        <w:t>早</w:t>
      </w:r>
      <w:r>
        <w:rPr>
          <w:w w:val="105"/>
          <w:sz w:val="22"/>
        </w:rPr>
        <w:t>被</w:t>
      </w:r>
      <w:r>
        <w:rPr>
          <w:w w:val="105"/>
        </w:rPr>
        <w:t>承認的國家</w:t>
      </w:r>
      <w:r>
        <w:rPr>
          <w:w w:val="105"/>
          <w:sz w:val="22"/>
        </w:rPr>
        <w:t>責</w:t>
      </w:r>
      <w:r>
        <w:rPr>
          <w:w w:val="105"/>
        </w:rPr>
        <w:t>任</w:t>
      </w:r>
      <w:r>
        <w:rPr>
          <w:w w:val="105"/>
          <w:sz w:val="22"/>
        </w:rPr>
        <w:t>類型</w:t>
      </w:r>
      <w:r>
        <w:rPr>
          <w:w w:val="105"/>
        </w:rPr>
        <w:t>。由於公法人</w:t>
      </w:r>
      <w:r>
        <w:rPr>
          <w:w w:val="105"/>
          <w:sz w:val="22"/>
        </w:rPr>
        <w:t>必須</w:t>
      </w:r>
      <w:r>
        <w:rPr>
          <w:w w:val="105"/>
        </w:rPr>
        <w:t>透過公務員以</w:t>
      </w:r>
      <w:r>
        <w:rPr>
          <w:w w:val="105"/>
          <w:sz w:val="22"/>
        </w:rPr>
        <w:t>履</w:t>
      </w:r>
      <w:r>
        <w:rPr>
          <w:w w:val="105"/>
        </w:rPr>
        <w:t>行任</w:t>
      </w:r>
      <w:r>
        <w:rPr/>
        <w:t>務、形成</w:t>
      </w:r>
      <w:r>
        <w:rPr>
          <w:sz w:val="22"/>
        </w:rPr>
        <w:t>決</w:t>
      </w:r>
      <w:r>
        <w:rPr/>
        <w:t>定，當公務員之行為構成一個「</w:t>
      </w:r>
      <w:r>
        <w:rPr>
          <w:sz w:val="19"/>
        </w:rPr>
        <w:t>預</w:t>
      </w:r>
      <w:r>
        <w:rPr/>
        <w:t>定存在義務</w:t>
      </w:r>
    </w:p>
    <w:p>
      <w:pPr>
        <w:spacing w:line="25" w:lineRule="exact" w:before="24"/>
        <w:ind w:left="0" w:right="461" w:firstLine="0"/>
        <w:jc w:val="right"/>
        <w:rPr>
          <w:rFonts w:ascii="Times New Roman"/>
          <w:sz w:val="11"/>
        </w:rPr>
      </w:pPr>
      <w:r>
        <w:rPr>
          <w:rFonts w:ascii="Times New Roman"/>
          <w:w w:val="150"/>
          <w:sz w:val="11"/>
        </w:rPr>
        <w:t>163</w:t>
      </w:r>
    </w:p>
    <w:p>
      <w:pPr>
        <w:spacing w:line="262" w:lineRule="exact" w:before="0"/>
        <w:ind w:left="169" w:right="0" w:firstLine="0"/>
        <w:jc w:val="left"/>
        <w:rPr>
          <w:sz w:val="24"/>
        </w:rPr>
      </w:pPr>
      <w:r>
        <w:rPr>
          <w:w w:val="110"/>
          <w:sz w:val="24"/>
        </w:rPr>
        <w:t>之</w:t>
      </w:r>
      <w:r>
        <w:rPr>
          <w:w w:val="110"/>
          <w:sz w:val="22"/>
        </w:rPr>
        <w:t>欠缺</w:t>
      </w:r>
      <w:r>
        <w:rPr>
          <w:spacing w:val="-153"/>
          <w:w w:val="110"/>
          <w:sz w:val="24"/>
        </w:rPr>
        <w:t>」</w:t>
      </w:r>
      <w:r>
        <w:rPr>
          <w:w w:val="110"/>
          <w:sz w:val="24"/>
        </w:rPr>
        <w:t>（</w:t>
      </w:r>
      <w:r>
        <w:rPr>
          <w:rFonts w:ascii="Times New Roman" w:hAnsi="Times New Roman" w:eastAsia="Times New Roman"/>
          <w:w w:val="110"/>
          <w:sz w:val="22"/>
        </w:rPr>
        <w:t>un</w:t>
      </w:r>
      <w:r>
        <w:rPr>
          <w:rFonts w:ascii="Times New Roman" w:hAnsi="Times New Roman" w:eastAsia="Times New Roman"/>
          <w:spacing w:val="1"/>
          <w:w w:val="110"/>
          <w:sz w:val="22"/>
        </w:rPr>
        <w:t> </w:t>
      </w:r>
      <w:r>
        <w:rPr>
          <w:rFonts w:ascii="Times New Roman" w:hAnsi="Times New Roman" w:eastAsia="Times New Roman"/>
          <w:w w:val="110"/>
          <w:sz w:val="22"/>
        </w:rPr>
        <w:t>manquement</w:t>
      </w:r>
      <w:r>
        <w:rPr>
          <w:rFonts w:ascii="Times New Roman" w:hAnsi="Times New Roman" w:eastAsia="Times New Roman"/>
          <w:spacing w:val="2"/>
          <w:w w:val="110"/>
          <w:sz w:val="22"/>
        </w:rPr>
        <w:t> </w:t>
      </w:r>
      <w:r>
        <w:rPr>
          <w:rFonts w:ascii="Times New Roman" w:hAnsi="Times New Roman" w:eastAsia="Times New Roman"/>
          <w:w w:val="110"/>
          <w:sz w:val="22"/>
        </w:rPr>
        <w:t>à</w:t>
      </w:r>
      <w:r>
        <w:rPr>
          <w:rFonts w:ascii="Times New Roman" w:hAnsi="Times New Roman" w:eastAsia="Times New Roman"/>
          <w:spacing w:val="1"/>
          <w:w w:val="110"/>
          <w:sz w:val="22"/>
        </w:rPr>
        <w:t> </w:t>
      </w:r>
      <w:r>
        <w:rPr>
          <w:rFonts w:ascii="Times New Roman" w:hAnsi="Times New Roman" w:eastAsia="Times New Roman"/>
          <w:w w:val="110"/>
          <w:sz w:val="22"/>
        </w:rPr>
        <w:t>une</w:t>
      </w:r>
      <w:r>
        <w:rPr>
          <w:rFonts w:ascii="Times New Roman" w:hAnsi="Times New Roman" w:eastAsia="Times New Roman"/>
          <w:spacing w:val="2"/>
          <w:w w:val="110"/>
          <w:sz w:val="22"/>
        </w:rPr>
        <w:t> </w:t>
      </w:r>
      <w:r>
        <w:rPr>
          <w:rFonts w:ascii="Times New Roman" w:hAnsi="Times New Roman" w:eastAsia="Times New Roman"/>
          <w:w w:val="110"/>
          <w:sz w:val="22"/>
        </w:rPr>
        <w:t>obligation</w:t>
      </w:r>
      <w:r>
        <w:rPr>
          <w:rFonts w:ascii="Times New Roman" w:hAnsi="Times New Roman" w:eastAsia="Times New Roman"/>
          <w:spacing w:val="4"/>
          <w:w w:val="110"/>
          <w:sz w:val="22"/>
        </w:rPr>
        <w:t> </w:t>
      </w:r>
      <w:r>
        <w:rPr>
          <w:rFonts w:ascii="Times New Roman" w:hAnsi="Times New Roman" w:eastAsia="Times New Roman"/>
          <w:w w:val="110"/>
          <w:sz w:val="22"/>
        </w:rPr>
        <w:t>préexistante</w:t>
      </w:r>
      <w:r>
        <w:rPr>
          <w:w w:val="110"/>
          <w:sz w:val="24"/>
        </w:rPr>
        <w:t>）</w:t>
      </w:r>
      <w:r>
        <w:rPr>
          <w:spacing w:val="45"/>
          <w:w w:val="110"/>
          <w:sz w:val="24"/>
        </w:rPr>
        <w:t> ，</w:t>
      </w:r>
    </w:p>
    <w:p>
      <w:pPr>
        <w:spacing w:line="276" w:lineRule="auto" w:before="46"/>
        <w:ind w:left="169" w:right="214" w:firstLine="0"/>
        <w:jc w:val="both"/>
        <w:rPr>
          <w:sz w:val="24"/>
        </w:rPr>
      </w:pPr>
      <w:r>
        <w:rPr/>
        <w:pict>
          <v:shape style="position:absolute;margin-left:265.389893pt;margin-top:144.662811pt;width:12.25pt;height:5.6pt;mso-position-horizontal-relative:page;mso-position-vertical-relative:paragraph;z-index:-19532800"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164</w:t>
                  </w:r>
                </w:p>
              </w:txbxContent>
            </v:textbox>
            <w10:wrap type="none"/>
          </v:shape>
        </w:pict>
      </w:r>
      <w:r>
        <w:rPr>
          <w:w w:val="105"/>
          <w:sz w:val="24"/>
        </w:rPr>
        <w:t>即形成過</w:t>
      </w:r>
      <w:r>
        <w:rPr>
          <w:w w:val="105"/>
          <w:sz w:val="22"/>
        </w:rPr>
        <w:t>失</w:t>
      </w:r>
      <w:r>
        <w:rPr>
          <w:w w:val="105"/>
          <w:sz w:val="24"/>
        </w:rPr>
        <w:t>，</w:t>
      </w:r>
      <w:r>
        <w:rPr>
          <w:w w:val="105"/>
          <w:sz w:val="21"/>
        </w:rPr>
        <w:t>倘</w:t>
      </w:r>
      <w:r>
        <w:rPr>
          <w:w w:val="105"/>
          <w:sz w:val="24"/>
        </w:rPr>
        <w:t>因此</w:t>
      </w:r>
      <w:r>
        <w:rPr>
          <w:w w:val="105"/>
          <w:sz w:val="22"/>
        </w:rPr>
        <w:t>造</w:t>
      </w:r>
      <w:r>
        <w:rPr>
          <w:w w:val="105"/>
          <w:sz w:val="24"/>
        </w:rPr>
        <w:t>成人民</w:t>
      </w:r>
      <w:r>
        <w:rPr>
          <w:w w:val="105"/>
          <w:sz w:val="22"/>
        </w:rPr>
        <w:t>損害</w:t>
      </w:r>
      <w:r>
        <w:rPr>
          <w:w w:val="105"/>
          <w:sz w:val="24"/>
        </w:rPr>
        <w:t>，則</w:t>
      </w:r>
      <w:r>
        <w:rPr>
          <w:w w:val="105"/>
          <w:sz w:val="22"/>
        </w:rPr>
        <w:t>須負擔責</w:t>
      </w:r>
      <w:r>
        <w:rPr>
          <w:w w:val="105"/>
          <w:sz w:val="24"/>
        </w:rPr>
        <w:t>任。在過</w:t>
      </w:r>
      <w:r>
        <w:rPr>
          <w:w w:val="105"/>
          <w:sz w:val="22"/>
        </w:rPr>
        <w:t>失責</w:t>
      </w:r>
      <w:r>
        <w:rPr>
          <w:w w:val="105"/>
          <w:sz w:val="24"/>
        </w:rPr>
        <w:t>任中，</w:t>
      </w:r>
      <w:r>
        <w:rPr>
          <w:w w:val="105"/>
          <w:sz w:val="22"/>
        </w:rPr>
        <w:t>又可</w:t>
      </w:r>
      <w:r>
        <w:rPr>
          <w:w w:val="105"/>
          <w:sz w:val="24"/>
        </w:rPr>
        <w:t>再</w:t>
      </w:r>
      <w:r>
        <w:rPr>
          <w:w w:val="105"/>
          <w:sz w:val="22"/>
        </w:rPr>
        <w:t>進</w:t>
      </w:r>
      <w:r>
        <w:rPr>
          <w:w w:val="105"/>
          <w:sz w:val="24"/>
        </w:rPr>
        <w:t>一</w:t>
      </w:r>
      <w:r>
        <w:rPr>
          <w:w w:val="105"/>
          <w:sz w:val="22"/>
        </w:rPr>
        <w:t>步區</w:t>
      </w:r>
      <w:r>
        <w:rPr>
          <w:w w:val="105"/>
          <w:sz w:val="24"/>
        </w:rPr>
        <w:t>分出</w:t>
      </w:r>
      <w:r>
        <w:rPr>
          <w:w w:val="105"/>
          <w:sz w:val="21"/>
        </w:rPr>
        <w:t>推</w:t>
      </w:r>
      <w:r>
        <w:rPr>
          <w:w w:val="105"/>
          <w:sz w:val="24"/>
        </w:rPr>
        <w:t>定過</w:t>
      </w:r>
      <w:r>
        <w:rPr>
          <w:w w:val="105"/>
          <w:sz w:val="22"/>
        </w:rPr>
        <w:t>失</w:t>
      </w:r>
      <w:r>
        <w:rPr>
          <w:w w:val="105"/>
          <w:sz w:val="24"/>
        </w:rPr>
        <w:t>（</w:t>
      </w:r>
      <w:r>
        <w:rPr>
          <w:rFonts w:ascii="Times New Roman" w:hAnsi="Times New Roman" w:eastAsia="Times New Roman"/>
          <w:w w:val="105"/>
          <w:sz w:val="22"/>
        </w:rPr>
        <w:t>pr</w:t>
      </w:r>
      <w:r>
        <w:rPr>
          <w:w w:val="105"/>
          <w:sz w:val="21"/>
        </w:rPr>
        <w:t>é</w:t>
      </w:r>
      <w:r>
        <w:rPr>
          <w:rFonts w:ascii="Times New Roman" w:hAnsi="Times New Roman" w:eastAsia="Times New Roman"/>
          <w:w w:val="105"/>
          <w:sz w:val="22"/>
        </w:rPr>
        <w:t>somptions de</w:t>
      </w:r>
      <w:r>
        <w:rPr>
          <w:rFonts w:ascii="Times New Roman" w:hAnsi="Times New Roman" w:eastAsia="Times New Roman"/>
          <w:spacing w:val="1"/>
          <w:w w:val="105"/>
          <w:sz w:val="22"/>
        </w:rPr>
        <w:t> </w:t>
      </w:r>
      <w:r>
        <w:rPr>
          <w:rFonts w:ascii="Times New Roman" w:hAnsi="Times New Roman" w:eastAsia="Times New Roman"/>
          <w:w w:val="105"/>
          <w:sz w:val="22"/>
        </w:rPr>
        <w:t>fautes</w:t>
      </w:r>
      <w:r>
        <w:rPr>
          <w:w w:val="105"/>
          <w:sz w:val="24"/>
        </w:rPr>
        <w:t>）與重大過</w:t>
      </w:r>
      <w:r>
        <w:rPr>
          <w:w w:val="105"/>
          <w:sz w:val="22"/>
        </w:rPr>
        <w:t>失</w:t>
      </w:r>
      <w:r>
        <w:rPr>
          <w:w w:val="105"/>
          <w:sz w:val="24"/>
        </w:rPr>
        <w:t>（</w:t>
      </w:r>
      <w:r>
        <w:rPr>
          <w:rFonts w:ascii="Times New Roman" w:hAnsi="Times New Roman" w:eastAsia="Times New Roman"/>
          <w:w w:val="105"/>
          <w:sz w:val="22"/>
        </w:rPr>
        <w:t>fautelourde</w:t>
      </w:r>
      <w:r>
        <w:rPr>
          <w:w w:val="105"/>
          <w:sz w:val="24"/>
        </w:rPr>
        <w:t>）</w:t>
      </w:r>
      <w:r>
        <w:rPr>
          <w:w w:val="105"/>
          <w:sz w:val="22"/>
        </w:rPr>
        <w:t>兩種子類型</w:t>
      </w:r>
      <w:r>
        <w:rPr>
          <w:w w:val="105"/>
          <w:sz w:val="24"/>
        </w:rPr>
        <w:t>。</w:t>
      </w:r>
      <w:r>
        <w:rPr>
          <w:w w:val="105"/>
          <w:sz w:val="21"/>
        </w:rPr>
        <w:t>推</w:t>
      </w:r>
      <w:r>
        <w:rPr>
          <w:w w:val="105"/>
          <w:sz w:val="24"/>
        </w:rPr>
        <w:t>定過</w:t>
      </w:r>
      <w:r>
        <w:rPr>
          <w:w w:val="105"/>
          <w:sz w:val="22"/>
        </w:rPr>
        <w:t>失</w:t>
      </w:r>
      <w:r>
        <w:rPr>
          <w:spacing w:val="1"/>
          <w:w w:val="105"/>
          <w:sz w:val="22"/>
        </w:rPr>
        <w:t> </w:t>
      </w:r>
      <w:r>
        <w:rPr>
          <w:w w:val="105"/>
          <w:sz w:val="24"/>
        </w:rPr>
        <w:t>是為了減</w:t>
      </w:r>
      <w:r>
        <w:rPr>
          <w:w w:val="105"/>
          <w:sz w:val="21"/>
        </w:rPr>
        <w:t>輕</w:t>
      </w:r>
      <w:r>
        <w:rPr>
          <w:w w:val="105"/>
          <w:sz w:val="22"/>
        </w:rPr>
        <w:t>被害</w:t>
      </w:r>
      <w:r>
        <w:rPr>
          <w:w w:val="105"/>
          <w:sz w:val="24"/>
        </w:rPr>
        <w:t>人之</w:t>
      </w:r>
      <w:r>
        <w:rPr>
          <w:w w:val="105"/>
          <w:sz w:val="22"/>
        </w:rPr>
        <w:t>舉</w:t>
      </w:r>
      <w:r>
        <w:rPr>
          <w:w w:val="105"/>
          <w:sz w:val="24"/>
        </w:rPr>
        <w:t>證</w:t>
      </w:r>
      <w:r>
        <w:rPr>
          <w:w w:val="105"/>
          <w:sz w:val="22"/>
        </w:rPr>
        <w:t>負擔而</w:t>
      </w:r>
      <w:r>
        <w:rPr>
          <w:w w:val="105"/>
          <w:sz w:val="24"/>
        </w:rPr>
        <w:t>由</w:t>
      </w:r>
      <w:r>
        <w:rPr>
          <w:w w:val="105"/>
          <w:sz w:val="22"/>
        </w:rPr>
        <w:t>判例</w:t>
      </w:r>
      <w:r>
        <w:rPr>
          <w:w w:val="105"/>
          <w:sz w:val="24"/>
        </w:rPr>
        <w:t>承認的</w:t>
      </w:r>
      <w:r>
        <w:rPr>
          <w:w w:val="105"/>
          <w:sz w:val="22"/>
        </w:rPr>
        <w:t>制度</w:t>
      </w:r>
      <w:r>
        <w:rPr>
          <w:w w:val="105"/>
          <w:sz w:val="24"/>
        </w:rPr>
        <w:t>；主要</w:t>
      </w:r>
      <w:r>
        <w:rPr>
          <w:spacing w:val="1"/>
          <w:w w:val="105"/>
          <w:sz w:val="24"/>
        </w:rPr>
        <w:t> </w:t>
      </w:r>
      <w:r>
        <w:rPr>
          <w:spacing w:val="-2"/>
          <w:w w:val="103"/>
          <w:sz w:val="24"/>
        </w:rPr>
        <w:t>適用於人民使用公共</w:t>
      </w:r>
      <w:r>
        <w:rPr>
          <w:spacing w:val="-21"/>
          <w:w w:val="112"/>
          <w:sz w:val="22"/>
        </w:rPr>
        <w:t>設施</w:t>
      </w:r>
      <w:r>
        <w:rPr>
          <w:spacing w:val="-1"/>
          <w:w w:val="103"/>
          <w:sz w:val="24"/>
        </w:rPr>
        <w:t>（</w:t>
      </w:r>
      <w:r>
        <w:rPr>
          <w:rFonts w:ascii="Times New Roman" w:hAnsi="Times New Roman" w:eastAsia="Times New Roman"/>
          <w:spacing w:val="-1"/>
          <w:w w:val="112"/>
          <w:sz w:val="22"/>
        </w:rPr>
        <w:t>travaux publics</w:t>
      </w:r>
      <w:r>
        <w:rPr>
          <w:spacing w:val="-144"/>
          <w:w w:val="103"/>
          <w:sz w:val="24"/>
        </w:rPr>
        <w:t>）</w:t>
      </w:r>
      <w:r>
        <w:rPr>
          <w:spacing w:val="-6"/>
          <w:w w:val="103"/>
          <w:sz w:val="24"/>
        </w:rPr>
        <w:t>、或接受公共</w:t>
      </w:r>
      <w:r>
        <w:rPr>
          <w:w w:val="117"/>
          <w:sz w:val="21"/>
        </w:rPr>
        <w:t>醫</w:t>
      </w:r>
      <w:r>
        <w:rPr>
          <w:spacing w:val="-1"/>
          <w:w w:val="110"/>
          <w:sz w:val="21"/>
        </w:rPr>
        <w:t>療</w:t>
      </w:r>
      <w:r>
        <w:rPr>
          <w:spacing w:val="-1"/>
          <w:w w:val="110"/>
          <w:sz w:val="24"/>
        </w:rPr>
        <w:t>院所（</w:t>
      </w:r>
      <w:r>
        <w:rPr>
          <w:rFonts w:ascii="Times New Roman" w:hAnsi="Times New Roman" w:eastAsia="Times New Roman"/>
          <w:spacing w:val="-1"/>
          <w:w w:val="110"/>
          <w:sz w:val="22"/>
        </w:rPr>
        <w:t>services</w:t>
      </w:r>
      <w:r>
        <w:rPr>
          <w:rFonts w:ascii="Times New Roman" w:hAnsi="Times New Roman" w:eastAsia="Times New Roman"/>
          <w:spacing w:val="-14"/>
          <w:w w:val="110"/>
          <w:sz w:val="22"/>
        </w:rPr>
        <w:t> </w:t>
      </w:r>
      <w:r>
        <w:rPr>
          <w:rFonts w:ascii="Times New Roman" w:hAnsi="Times New Roman" w:eastAsia="Times New Roman"/>
          <w:spacing w:val="-1"/>
          <w:w w:val="110"/>
          <w:sz w:val="22"/>
        </w:rPr>
        <w:t>publics</w:t>
      </w:r>
      <w:r>
        <w:rPr>
          <w:rFonts w:ascii="Times New Roman" w:hAnsi="Times New Roman" w:eastAsia="Times New Roman"/>
          <w:spacing w:val="-14"/>
          <w:w w:val="110"/>
          <w:sz w:val="22"/>
        </w:rPr>
        <w:t> </w:t>
      </w:r>
      <w:r>
        <w:rPr>
          <w:rFonts w:ascii="Times New Roman" w:hAnsi="Times New Roman" w:eastAsia="Times New Roman"/>
          <w:spacing w:val="-1"/>
          <w:w w:val="110"/>
          <w:sz w:val="22"/>
        </w:rPr>
        <w:t>hospittaliers</w:t>
      </w:r>
      <w:r>
        <w:rPr>
          <w:spacing w:val="-1"/>
          <w:w w:val="110"/>
          <w:sz w:val="24"/>
        </w:rPr>
        <w:t>）</w:t>
      </w:r>
      <w:r>
        <w:rPr>
          <w:spacing w:val="-1"/>
          <w:w w:val="110"/>
          <w:sz w:val="21"/>
        </w:rPr>
        <w:t>醫</w:t>
      </w:r>
      <w:r>
        <w:rPr>
          <w:spacing w:val="-1"/>
          <w:w w:val="110"/>
          <w:sz w:val="22"/>
        </w:rPr>
        <w:t>治</w:t>
      </w:r>
      <w:r>
        <w:rPr>
          <w:spacing w:val="-1"/>
          <w:w w:val="110"/>
          <w:sz w:val="24"/>
        </w:rPr>
        <w:t>，</w:t>
      </w:r>
      <w:r>
        <w:rPr>
          <w:spacing w:val="-1"/>
          <w:w w:val="110"/>
          <w:sz w:val="22"/>
        </w:rPr>
        <w:t>而遭</w:t>
      </w:r>
      <w:r>
        <w:rPr>
          <w:spacing w:val="-1"/>
          <w:w w:val="110"/>
          <w:sz w:val="24"/>
        </w:rPr>
        <w:t>受</w:t>
      </w:r>
      <w:r>
        <w:rPr>
          <w:spacing w:val="-1"/>
          <w:w w:val="110"/>
          <w:sz w:val="22"/>
        </w:rPr>
        <w:t>損害</w:t>
      </w:r>
      <w:r>
        <w:rPr>
          <w:w w:val="110"/>
          <w:sz w:val="24"/>
        </w:rPr>
        <w:t>的</w:t>
      </w:r>
      <w:r>
        <w:rPr>
          <w:spacing w:val="-4"/>
          <w:w w:val="105"/>
          <w:sz w:val="24"/>
        </w:rPr>
        <w:t>情形，此時</w:t>
      </w:r>
      <w:r>
        <w:rPr>
          <w:spacing w:val="-4"/>
          <w:w w:val="105"/>
          <w:sz w:val="22"/>
        </w:rPr>
        <w:t>仍然</w:t>
      </w:r>
      <w:r>
        <w:rPr>
          <w:spacing w:val="-4"/>
          <w:w w:val="105"/>
          <w:sz w:val="24"/>
        </w:rPr>
        <w:t>適用過</w:t>
      </w:r>
      <w:r>
        <w:rPr>
          <w:spacing w:val="-4"/>
          <w:w w:val="105"/>
          <w:sz w:val="22"/>
        </w:rPr>
        <w:t>失</w:t>
      </w:r>
      <w:r>
        <w:rPr>
          <w:spacing w:val="-4"/>
          <w:w w:val="105"/>
          <w:sz w:val="24"/>
        </w:rPr>
        <w:t>國家</w:t>
      </w:r>
      <w:r>
        <w:rPr>
          <w:spacing w:val="-4"/>
          <w:w w:val="105"/>
          <w:sz w:val="22"/>
        </w:rPr>
        <w:t>責</w:t>
      </w:r>
      <w:r>
        <w:rPr>
          <w:spacing w:val="-4"/>
          <w:w w:val="105"/>
          <w:sz w:val="24"/>
        </w:rPr>
        <w:t>任，但因為</w:t>
      </w:r>
      <w:r>
        <w:rPr>
          <w:spacing w:val="-3"/>
          <w:w w:val="105"/>
          <w:sz w:val="22"/>
        </w:rPr>
        <w:t>採</w:t>
      </w:r>
      <w:r>
        <w:rPr>
          <w:spacing w:val="-3"/>
          <w:w w:val="105"/>
          <w:sz w:val="24"/>
        </w:rPr>
        <w:t>取</w:t>
      </w:r>
      <w:r>
        <w:rPr>
          <w:spacing w:val="-3"/>
          <w:w w:val="105"/>
          <w:sz w:val="21"/>
        </w:rPr>
        <w:t>推</w:t>
      </w:r>
      <w:r>
        <w:rPr>
          <w:spacing w:val="-3"/>
          <w:w w:val="105"/>
          <w:sz w:val="24"/>
        </w:rPr>
        <w:t>定過</w:t>
      </w:r>
      <w:r>
        <w:rPr>
          <w:spacing w:val="-3"/>
          <w:w w:val="105"/>
          <w:sz w:val="22"/>
        </w:rPr>
        <w:t>失</w:t>
      </w:r>
      <w:r>
        <w:rPr>
          <w:spacing w:val="-3"/>
          <w:w w:val="105"/>
          <w:sz w:val="24"/>
        </w:rPr>
        <w:t>，</w:t>
      </w:r>
      <w:r>
        <w:rPr>
          <w:spacing w:val="-124"/>
          <w:w w:val="105"/>
          <w:sz w:val="24"/>
        </w:rPr>
        <w:t> </w:t>
      </w:r>
      <w:r>
        <w:rPr>
          <w:w w:val="105"/>
          <w:sz w:val="22"/>
        </w:rPr>
        <w:t>故被</w:t>
      </w:r>
      <w:r>
        <w:rPr>
          <w:w w:val="105"/>
          <w:sz w:val="24"/>
        </w:rPr>
        <w:t>認為應</w:t>
      </w:r>
      <w:r>
        <w:rPr>
          <w:w w:val="105"/>
          <w:sz w:val="22"/>
        </w:rPr>
        <w:t>負擔</w:t>
      </w:r>
      <w:r>
        <w:rPr>
          <w:w w:val="105"/>
          <w:sz w:val="21"/>
        </w:rPr>
        <w:t>填</w:t>
      </w:r>
      <w:r>
        <w:rPr>
          <w:w w:val="105"/>
          <w:sz w:val="22"/>
        </w:rPr>
        <w:t>補責</w:t>
      </w:r>
      <w:r>
        <w:rPr>
          <w:w w:val="105"/>
          <w:sz w:val="24"/>
        </w:rPr>
        <w:t>任之機關，</w:t>
      </w:r>
      <w:r>
        <w:rPr>
          <w:w w:val="105"/>
          <w:sz w:val="22"/>
        </w:rPr>
        <w:t>必須舉</w:t>
      </w:r>
      <w:r>
        <w:rPr>
          <w:w w:val="105"/>
          <w:sz w:val="24"/>
        </w:rPr>
        <w:t>證其所</w:t>
      </w:r>
      <w:r>
        <w:rPr>
          <w:w w:val="105"/>
          <w:sz w:val="22"/>
        </w:rPr>
        <w:t>提供</w:t>
      </w:r>
      <w:r>
        <w:rPr>
          <w:w w:val="105"/>
          <w:sz w:val="24"/>
        </w:rPr>
        <w:t>之公</w:t>
      </w:r>
      <w:r>
        <w:rPr>
          <w:spacing w:val="1"/>
          <w:w w:val="105"/>
          <w:sz w:val="24"/>
        </w:rPr>
        <w:t> </w:t>
      </w:r>
      <w:r>
        <w:rPr>
          <w:w w:val="105"/>
          <w:sz w:val="24"/>
        </w:rPr>
        <w:t>共</w:t>
      </w:r>
      <w:r>
        <w:rPr>
          <w:w w:val="105"/>
          <w:sz w:val="22"/>
        </w:rPr>
        <w:t>服</w:t>
      </w:r>
      <w:r>
        <w:rPr>
          <w:w w:val="105"/>
          <w:sz w:val="24"/>
        </w:rPr>
        <w:t>務並</w:t>
      </w:r>
      <w:r>
        <w:rPr>
          <w:w w:val="105"/>
          <w:sz w:val="22"/>
        </w:rPr>
        <w:t>無</w:t>
      </w:r>
      <w:r>
        <w:rPr>
          <w:w w:val="105"/>
          <w:sz w:val="24"/>
        </w:rPr>
        <w:t>過</w:t>
      </w:r>
      <w:r>
        <w:rPr>
          <w:w w:val="105"/>
          <w:sz w:val="22"/>
        </w:rPr>
        <w:t>失</w:t>
      </w:r>
      <w:r>
        <w:rPr>
          <w:w w:val="105"/>
          <w:sz w:val="24"/>
        </w:rPr>
        <w:t>，</w:t>
      </w:r>
      <w:r>
        <w:rPr>
          <w:w w:val="105"/>
          <w:sz w:val="22"/>
        </w:rPr>
        <w:t>方</w:t>
      </w:r>
      <w:r>
        <w:rPr>
          <w:w w:val="105"/>
          <w:sz w:val="24"/>
        </w:rPr>
        <w:t>能</w:t>
      </w:r>
      <w:r>
        <w:rPr>
          <w:w w:val="105"/>
          <w:sz w:val="22"/>
        </w:rPr>
        <w:t>免</w:t>
      </w:r>
      <w:r>
        <w:rPr>
          <w:w w:val="105"/>
          <w:sz w:val="24"/>
        </w:rPr>
        <w:t>除</w:t>
      </w:r>
      <w:r>
        <w:rPr>
          <w:w w:val="105"/>
          <w:sz w:val="21"/>
        </w:rPr>
        <w:t>填</w:t>
      </w:r>
      <w:r>
        <w:rPr>
          <w:w w:val="105"/>
          <w:sz w:val="22"/>
        </w:rPr>
        <w:t>補</w:t>
      </w:r>
      <w:r>
        <w:rPr>
          <w:w w:val="105"/>
          <w:sz w:val="24"/>
        </w:rPr>
        <w:t>義務  。相</w:t>
      </w:r>
      <w:r>
        <w:rPr>
          <w:w w:val="105"/>
          <w:sz w:val="22"/>
        </w:rPr>
        <w:t>反</w:t>
      </w:r>
      <w:r>
        <w:rPr>
          <w:w w:val="105"/>
          <w:sz w:val="24"/>
        </w:rPr>
        <w:t>於減</w:t>
      </w:r>
      <w:r>
        <w:rPr>
          <w:w w:val="105"/>
          <w:sz w:val="21"/>
        </w:rPr>
        <w:t>輕</w:t>
      </w:r>
      <w:r>
        <w:rPr>
          <w:w w:val="105"/>
          <w:sz w:val="24"/>
        </w:rPr>
        <w:t>受</w:t>
      </w:r>
      <w:r>
        <w:rPr>
          <w:w w:val="105"/>
          <w:sz w:val="22"/>
        </w:rPr>
        <w:t>害</w:t>
      </w:r>
      <w:r>
        <w:rPr>
          <w:w w:val="105"/>
          <w:sz w:val="24"/>
        </w:rPr>
        <w:t>人</w:t>
      </w:r>
      <w:r>
        <w:rPr>
          <w:w w:val="105"/>
          <w:sz w:val="22"/>
        </w:rPr>
        <w:t>舉</w:t>
      </w:r>
      <w:r>
        <w:rPr>
          <w:w w:val="105"/>
          <w:sz w:val="24"/>
        </w:rPr>
        <w:t>證</w:t>
      </w:r>
      <w:r>
        <w:rPr>
          <w:w w:val="105"/>
          <w:sz w:val="22"/>
        </w:rPr>
        <w:t>責</w:t>
      </w:r>
      <w:r>
        <w:rPr>
          <w:w w:val="105"/>
          <w:sz w:val="24"/>
        </w:rPr>
        <w:t>任之</w:t>
      </w:r>
      <w:r>
        <w:rPr>
          <w:w w:val="105"/>
          <w:sz w:val="21"/>
        </w:rPr>
        <w:t>推</w:t>
      </w:r>
      <w:r>
        <w:rPr>
          <w:w w:val="105"/>
          <w:sz w:val="24"/>
        </w:rPr>
        <w:t>定過</w:t>
      </w:r>
      <w:r>
        <w:rPr>
          <w:w w:val="105"/>
          <w:sz w:val="22"/>
        </w:rPr>
        <w:t>失</w:t>
      </w:r>
      <w:r>
        <w:rPr>
          <w:w w:val="105"/>
          <w:sz w:val="24"/>
        </w:rPr>
        <w:t>，重大過</w:t>
      </w:r>
      <w:r>
        <w:rPr>
          <w:w w:val="105"/>
          <w:sz w:val="22"/>
        </w:rPr>
        <w:t>失</w:t>
      </w:r>
      <w:r>
        <w:rPr>
          <w:w w:val="105"/>
          <w:sz w:val="24"/>
        </w:rPr>
        <w:t>則是為了減</w:t>
      </w:r>
      <w:r>
        <w:rPr>
          <w:w w:val="105"/>
          <w:sz w:val="21"/>
        </w:rPr>
        <w:t>輕</w:t>
      </w:r>
      <w:r>
        <w:rPr>
          <w:w w:val="105"/>
          <w:sz w:val="24"/>
        </w:rPr>
        <w:t>公務</w:t>
      </w:r>
      <w:r>
        <w:rPr>
          <w:w w:val="105"/>
          <w:sz w:val="21"/>
        </w:rPr>
        <w:t>活</w:t>
      </w:r>
      <w:r>
        <w:rPr>
          <w:w w:val="105"/>
          <w:sz w:val="22"/>
        </w:rPr>
        <w:t>動</w:t>
      </w:r>
      <w:r>
        <w:rPr>
          <w:w w:val="105"/>
          <w:sz w:val="24"/>
        </w:rPr>
        <w:t>所</w:t>
      </w:r>
      <w:r>
        <w:rPr>
          <w:w w:val="105"/>
          <w:sz w:val="22"/>
        </w:rPr>
        <w:t>需</w:t>
      </w:r>
      <w:r>
        <w:rPr>
          <w:w w:val="105"/>
          <w:sz w:val="24"/>
        </w:rPr>
        <w:t>承</w:t>
      </w:r>
      <w:r>
        <w:rPr>
          <w:w w:val="105"/>
          <w:sz w:val="22"/>
        </w:rPr>
        <w:t>擔</w:t>
      </w:r>
      <w:r>
        <w:rPr>
          <w:w w:val="105"/>
          <w:sz w:val="24"/>
        </w:rPr>
        <w:t>之</w:t>
      </w:r>
      <w:r>
        <w:rPr>
          <w:w w:val="105"/>
          <w:sz w:val="22"/>
        </w:rPr>
        <w:t>執</w:t>
      </w:r>
      <w:r>
        <w:rPr>
          <w:w w:val="105"/>
          <w:sz w:val="24"/>
        </w:rPr>
        <w:t>行</w:t>
      </w:r>
      <w:r>
        <w:rPr>
          <w:w w:val="105"/>
          <w:sz w:val="22"/>
        </w:rPr>
        <w:t>責</w:t>
      </w:r>
      <w:r>
        <w:rPr>
          <w:w w:val="105"/>
          <w:sz w:val="24"/>
        </w:rPr>
        <w:t>任</w:t>
      </w:r>
      <w:r>
        <w:rPr>
          <w:w w:val="105"/>
          <w:sz w:val="21"/>
        </w:rPr>
        <w:t>風</w:t>
      </w:r>
      <w:r>
        <w:rPr>
          <w:w w:val="105"/>
          <w:sz w:val="22"/>
        </w:rPr>
        <w:t>險</w:t>
      </w:r>
      <w:r>
        <w:rPr>
          <w:w w:val="105"/>
          <w:sz w:val="24"/>
        </w:rPr>
        <w:t>；主要是因為法院認為</w:t>
      </w:r>
      <w:r>
        <w:rPr>
          <w:w w:val="105"/>
          <w:sz w:val="22"/>
        </w:rPr>
        <w:t>某些</w:t>
      </w:r>
      <w:r>
        <w:rPr>
          <w:w w:val="105"/>
          <w:sz w:val="24"/>
        </w:rPr>
        <w:t>公務</w:t>
      </w:r>
      <w:r>
        <w:rPr>
          <w:w w:val="105"/>
          <w:sz w:val="21"/>
        </w:rPr>
        <w:t>活</w:t>
      </w:r>
      <w:r>
        <w:rPr>
          <w:w w:val="105"/>
          <w:sz w:val="22"/>
        </w:rPr>
        <w:t>動</w:t>
      </w:r>
      <w:r>
        <w:rPr>
          <w:w w:val="105"/>
          <w:sz w:val="24"/>
        </w:rPr>
        <w:t>之</w:t>
      </w:r>
      <w:r>
        <w:rPr>
          <w:w w:val="105"/>
          <w:sz w:val="22"/>
        </w:rPr>
        <w:t>履</w:t>
      </w:r>
      <w:r>
        <w:rPr>
          <w:w w:val="105"/>
          <w:sz w:val="24"/>
        </w:rPr>
        <w:t>行</w:t>
      </w:r>
      <w:r>
        <w:rPr>
          <w:w w:val="105"/>
          <w:sz w:val="22"/>
        </w:rPr>
        <w:t>具</w:t>
      </w:r>
      <w:r>
        <w:rPr>
          <w:w w:val="105"/>
          <w:sz w:val="24"/>
        </w:rPr>
        <w:t>有較</w:t>
      </w:r>
      <w:r>
        <w:rPr>
          <w:w w:val="105"/>
          <w:sz w:val="22"/>
        </w:rPr>
        <w:t>高</w:t>
      </w:r>
      <w:r>
        <w:rPr>
          <w:w w:val="105"/>
          <w:sz w:val="24"/>
        </w:rPr>
        <w:t>的</w:t>
      </w:r>
      <w:r>
        <w:rPr>
          <w:w w:val="105"/>
          <w:sz w:val="22"/>
        </w:rPr>
        <w:t>困難度</w:t>
      </w:r>
      <w:r>
        <w:rPr>
          <w:w w:val="105"/>
          <w:sz w:val="24"/>
        </w:rPr>
        <w:t>，</w:t>
      </w:r>
      <w:r>
        <w:rPr>
          <w:w w:val="105"/>
          <w:sz w:val="22"/>
        </w:rPr>
        <w:t>若</w:t>
      </w:r>
      <w:r>
        <w:rPr>
          <w:w w:val="105"/>
          <w:sz w:val="24"/>
        </w:rPr>
        <w:t>適用一</w:t>
      </w:r>
      <w:r>
        <w:rPr>
          <w:w w:val="105"/>
          <w:sz w:val="22"/>
        </w:rPr>
        <w:t>般</w:t>
      </w:r>
      <w:r>
        <w:rPr>
          <w:w w:val="105"/>
          <w:sz w:val="24"/>
        </w:rPr>
        <w:t>過</w:t>
      </w:r>
      <w:r>
        <w:rPr>
          <w:w w:val="105"/>
          <w:sz w:val="22"/>
        </w:rPr>
        <w:t>失</w:t>
      </w:r>
      <w:r>
        <w:rPr>
          <w:w w:val="105"/>
          <w:sz w:val="24"/>
        </w:rPr>
        <w:t>，將使該項公務</w:t>
      </w:r>
      <w:r>
        <w:rPr>
          <w:w w:val="105"/>
          <w:sz w:val="21"/>
        </w:rPr>
        <w:t>活</w:t>
      </w:r>
      <w:r>
        <w:rPr>
          <w:w w:val="105"/>
          <w:sz w:val="22"/>
        </w:rPr>
        <w:t>動</w:t>
      </w:r>
      <w:r>
        <w:rPr>
          <w:w w:val="105"/>
          <w:sz w:val="21"/>
        </w:rPr>
        <w:t>陷</w:t>
      </w:r>
      <w:r>
        <w:rPr>
          <w:w w:val="105"/>
          <w:sz w:val="22"/>
        </w:rPr>
        <w:t>入執</w:t>
      </w:r>
      <w:r>
        <w:rPr>
          <w:w w:val="105"/>
          <w:sz w:val="24"/>
        </w:rPr>
        <w:t>行</w:t>
      </w:r>
      <w:r>
        <w:rPr>
          <w:w w:val="105"/>
          <w:sz w:val="22"/>
        </w:rPr>
        <w:t>困難</w:t>
      </w:r>
      <w:r>
        <w:rPr>
          <w:w w:val="105"/>
          <w:sz w:val="24"/>
        </w:rPr>
        <w:t>，因此要</w:t>
      </w:r>
      <w:r>
        <w:rPr>
          <w:w w:val="105"/>
          <w:sz w:val="22"/>
        </w:rPr>
        <w:t>求被害</w:t>
      </w:r>
      <w:r>
        <w:rPr>
          <w:w w:val="105"/>
          <w:sz w:val="24"/>
        </w:rPr>
        <w:t>人</w:t>
      </w:r>
      <w:r>
        <w:rPr>
          <w:w w:val="105"/>
          <w:sz w:val="22"/>
        </w:rPr>
        <w:t>必須</w:t>
      </w:r>
      <w:r>
        <w:rPr>
          <w:w w:val="105"/>
          <w:sz w:val="24"/>
        </w:rPr>
        <w:t>證</w:t>
      </w:r>
      <w:r>
        <w:rPr>
          <w:w w:val="105"/>
          <w:sz w:val="22"/>
        </w:rPr>
        <w:t>明</w:t>
      </w:r>
      <w:r>
        <w:rPr>
          <w:w w:val="105"/>
          <w:sz w:val="24"/>
        </w:rPr>
        <w:t>重大</w:t>
      </w:r>
      <w:r>
        <w:rPr>
          <w:spacing w:val="1"/>
          <w:w w:val="105"/>
          <w:sz w:val="24"/>
        </w:rPr>
        <w:t> </w:t>
      </w:r>
      <w:r>
        <w:rPr>
          <w:w w:val="105"/>
          <w:sz w:val="24"/>
        </w:rPr>
        <w:t>過</w:t>
      </w:r>
      <w:r>
        <w:rPr>
          <w:w w:val="105"/>
          <w:sz w:val="22"/>
        </w:rPr>
        <w:t>失</w:t>
      </w:r>
      <w:r>
        <w:rPr>
          <w:w w:val="105"/>
          <w:sz w:val="24"/>
        </w:rPr>
        <w:t>之存在。不過由於重大過</w:t>
      </w:r>
      <w:r>
        <w:rPr>
          <w:w w:val="105"/>
          <w:sz w:val="22"/>
        </w:rPr>
        <w:t>失造</w:t>
      </w:r>
      <w:r>
        <w:rPr>
          <w:w w:val="105"/>
          <w:sz w:val="24"/>
        </w:rPr>
        <w:t>成</w:t>
      </w:r>
      <w:r>
        <w:rPr>
          <w:w w:val="105"/>
          <w:sz w:val="22"/>
        </w:rPr>
        <w:t>被害</w:t>
      </w:r>
      <w:r>
        <w:rPr>
          <w:w w:val="105"/>
          <w:sz w:val="24"/>
        </w:rPr>
        <w:t>人</w:t>
      </w:r>
      <w:r>
        <w:rPr>
          <w:w w:val="105"/>
          <w:sz w:val="22"/>
        </w:rPr>
        <w:t>求償</w:t>
      </w:r>
      <w:r>
        <w:rPr>
          <w:w w:val="105"/>
          <w:sz w:val="24"/>
        </w:rPr>
        <w:t>之</w:t>
      </w:r>
      <w:r>
        <w:rPr>
          <w:w w:val="105"/>
          <w:sz w:val="22"/>
        </w:rPr>
        <w:t>負擔</w:t>
      </w:r>
      <w:r>
        <w:rPr>
          <w:w w:val="105"/>
          <w:sz w:val="24"/>
        </w:rPr>
        <w:t>與</w:t>
      </w:r>
    </w:p>
    <w:p>
      <w:pPr>
        <w:pStyle w:val="BodyText"/>
        <w:rPr>
          <w:sz w:val="20"/>
        </w:rPr>
      </w:pPr>
    </w:p>
    <w:p>
      <w:pPr>
        <w:pStyle w:val="BodyText"/>
        <w:spacing w:before="11"/>
        <w:rPr>
          <w:sz w:val="15"/>
        </w:rPr>
      </w:pPr>
      <w:r>
        <w:rPr/>
        <w:pict>
          <v:rect style="position:absolute;margin-left:65.469894pt;margin-top:12.135076pt;width:110.88pt;height:.42001pt;mso-position-horizontal-relative:page;mso-position-vertical-relative:paragraph;z-index:-15580160;mso-wrap-distance-left:0;mso-wrap-distance-right:0" filled="true" fillcolor="#000000" stroked="false">
            <v:fill type="solid"/>
            <w10:wrap type="topAndBottom"/>
          </v:rect>
        </w:pict>
      </w:r>
    </w:p>
    <w:p>
      <w:pPr>
        <w:pStyle w:val="BodyText"/>
        <w:spacing w:before="1"/>
        <w:rPr>
          <w:sz w:val="6"/>
        </w:rPr>
      </w:pPr>
    </w:p>
    <w:p>
      <w:pPr>
        <w:tabs>
          <w:tab w:pos="2994" w:val="left" w:leader="none"/>
        </w:tabs>
        <w:spacing w:line="28" w:lineRule="exact" w:before="0"/>
        <w:ind w:left="169" w:right="0" w:firstLine="0"/>
        <w:jc w:val="left"/>
        <w:rPr>
          <w:rFonts w:ascii="Times New Roman"/>
          <w:sz w:val="7"/>
        </w:rPr>
      </w:pPr>
      <w:r>
        <w:rPr>
          <w:rFonts w:ascii="Times New Roman"/>
          <w:w w:val="145"/>
          <w:sz w:val="7"/>
        </w:rPr>
        <w:t>163</w:t>
        <w:tab/>
        <w:t>e</w:t>
      </w:r>
    </w:p>
    <w:p>
      <w:pPr>
        <w:spacing w:line="138" w:lineRule="exact" w:before="0"/>
        <w:ind w:left="320" w:right="0" w:firstLine="0"/>
        <w:jc w:val="left"/>
        <w:rPr>
          <w:rFonts w:ascii="Times New Roman" w:hAnsi="Times New Roman"/>
          <w:sz w:val="14"/>
        </w:rPr>
      </w:pPr>
      <w:r>
        <w:rPr>
          <w:rFonts w:ascii="Times New Roman" w:hAnsi="Times New Roman"/>
          <w:w w:val="102"/>
          <w:sz w:val="15"/>
        </w:rPr>
        <w:t> </w:t>
      </w:r>
      <w:r>
        <w:rPr>
          <w:rFonts w:ascii="Times New Roman" w:hAnsi="Times New Roman"/>
          <w:spacing w:val="12"/>
          <w:sz w:val="15"/>
        </w:rPr>
        <w:t> </w:t>
      </w:r>
      <w:r>
        <w:rPr>
          <w:rFonts w:ascii="Times New Roman" w:hAnsi="Times New Roman"/>
          <w:w w:val="110"/>
          <w:sz w:val="14"/>
        </w:rPr>
        <w:t>PLANIOL(M),</w:t>
      </w:r>
      <w:r>
        <w:rPr>
          <w:rFonts w:ascii="Times New Roman" w:hAnsi="Times New Roman"/>
          <w:spacing w:val="36"/>
          <w:w w:val="110"/>
          <w:sz w:val="14"/>
        </w:rPr>
        <w:t> </w:t>
      </w:r>
      <w:r>
        <w:rPr>
          <w:rFonts w:ascii="Times New Roman" w:hAnsi="Times New Roman"/>
          <w:w w:val="110"/>
          <w:sz w:val="14"/>
        </w:rPr>
        <w:t>Droit</w:t>
      </w:r>
      <w:r>
        <w:rPr>
          <w:rFonts w:ascii="Times New Roman" w:hAnsi="Times New Roman"/>
          <w:spacing w:val="34"/>
          <w:w w:val="110"/>
          <w:sz w:val="14"/>
        </w:rPr>
        <w:t> </w:t>
      </w:r>
      <w:r>
        <w:rPr>
          <w:rFonts w:ascii="Times New Roman" w:hAnsi="Times New Roman"/>
          <w:w w:val="110"/>
          <w:sz w:val="14"/>
        </w:rPr>
        <w:t>civil,</w:t>
      </w:r>
      <w:r>
        <w:rPr>
          <w:rFonts w:ascii="Times New Roman" w:hAnsi="Times New Roman"/>
          <w:spacing w:val="37"/>
          <w:w w:val="110"/>
          <w:sz w:val="14"/>
        </w:rPr>
        <w:t> </w:t>
      </w:r>
      <w:r>
        <w:rPr>
          <w:rFonts w:ascii="Times New Roman" w:hAnsi="Times New Roman"/>
          <w:w w:val="110"/>
          <w:sz w:val="14"/>
        </w:rPr>
        <w:t>Tome</w:t>
      </w:r>
      <w:r>
        <w:rPr>
          <w:rFonts w:ascii="Times New Roman" w:hAnsi="Times New Roman"/>
          <w:spacing w:val="34"/>
          <w:w w:val="110"/>
          <w:sz w:val="14"/>
        </w:rPr>
        <w:t> </w:t>
      </w:r>
      <w:r>
        <w:rPr>
          <w:rFonts w:ascii="Times New Roman" w:hAnsi="Times New Roman"/>
          <w:w w:val="110"/>
          <w:sz w:val="14"/>
        </w:rPr>
        <w:t>II,</w:t>
      </w:r>
      <w:r>
        <w:rPr>
          <w:rFonts w:ascii="Times New Roman" w:hAnsi="Times New Roman"/>
          <w:spacing w:val="35"/>
          <w:w w:val="110"/>
          <w:sz w:val="14"/>
        </w:rPr>
        <w:t> </w:t>
      </w:r>
      <w:r>
        <w:rPr>
          <w:rFonts w:ascii="Times New Roman" w:hAnsi="Times New Roman"/>
          <w:w w:val="110"/>
          <w:sz w:val="14"/>
        </w:rPr>
        <w:t>3</w:t>
      </w:r>
      <w:r>
        <w:rPr>
          <w:rFonts w:ascii="Times New Roman" w:hAnsi="Times New Roman"/>
          <w:spacing w:val="38"/>
          <w:w w:val="110"/>
          <w:sz w:val="14"/>
        </w:rPr>
        <w:t> </w:t>
      </w:r>
      <w:r>
        <w:rPr>
          <w:rFonts w:ascii="Times New Roman" w:hAnsi="Times New Roman"/>
          <w:w w:val="110"/>
          <w:sz w:val="14"/>
        </w:rPr>
        <w:t>édit.,</w:t>
      </w:r>
      <w:r>
        <w:rPr>
          <w:rFonts w:ascii="Times New Roman" w:hAnsi="Times New Roman"/>
          <w:spacing w:val="35"/>
          <w:w w:val="110"/>
          <w:sz w:val="14"/>
        </w:rPr>
        <w:t> </w:t>
      </w:r>
      <w:r>
        <w:rPr>
          <w:rFonts w:ascii="Times New Roman" w:hAnsi="Times New Roman"/>
          <w:w w:val="110"/>
          <w:sz w:val="14"/>
        </w:rPr>
        <w:t>1949,</w:t>
      </w:r>
      <w:r>
        <w:rPr>
          <w:rFonts w:ascii="Times New Roman" w:hAnsi="Times New Roman"/>
          <w:spacing w:val="34"/>
          <w:w w:val="110"/>
          <w:sz w:val="14"/>
        </w:rPr>
        <w:t> </w:t>
      </w:r>
      <w:r>
        <w:rPr>
          <w:rFonts w:ascii="Times New Roman" w:hAnsi="Times New Roman"/>
          <w:w w:val="110"/>
          <w:sz w:val="14"/>
        </w:rPr>
        <w:t>LGDJ,</w:t>
      </w:r>
      <w:r>
        <w:rPr>
          <w:rFonts w:ascii="Times New Roman" w:hAnsi="Times New Roman"/>
          <w:spacing w:val="35"/>
          <w:w w:val="110"/>
          <w:sz w:val="14"/>
        </w:rPr>
        <w:t> </w:t>
      </w:r>
      <w:r>
        <w:rPr>
          <w:rFonts w:ascii="Times New Roman" w:hAnsi="Times New Roman"/>
          <w:w w:val="110"/>
          <w:sz w:val="14"/>
        </w:rPr>
        <w:t>n°</w:t>
      </w:r>
      <w:r>
        <w:rPr>
          <w:rFonts w:ascii="Times New Roman" w:hAnsi="Times New Roman"/>
          <w:spacing w:val="34"/>
          <w:w w:val="110"/>
          <w:sz w:val="14"/>
        </w:rPr>
        <w:t> </w:t>
      </w:r>
      <w:r>
        <w:rPr>
          <w:rFonts w:ascii="Times New Roman" w:hAnsi="Times New Roman"/>
          <w:w w:val="110"/>
          <w:sz w:val="14"/>
        </w:rPr>
        <w:t>913,</w:t>
      </w:r>
      <w:r>
        <w:rPr>
          <w:rFonts w:ascii="Times New Roman" w:hAnsi="Times New Roman"/>
          <w:spacing w:val="35"/>
          <w:w w:val="110"/>
          <w:sz w:val="14"/>
        </w:rPr>
        <w:t> </w:t>
      </w:r>
      <w:r>
        <w:rPr>
          <w:rFonts w:ascii="Times New Roman" w:hAnsi="Times New Roman"/>
          <w:w w:val="110"/>
          <w:sz w:val="14"/>
        </w:rPr>
        <w:t>cité</w:t>
      </w:r>
      <w:r>
        <w:rPr>
          <w:rFonts w:ascii="Times New Roman" w:hAnsi="Times New Roman"/>
          <w:spacing w:val="35"/>
          <w:w w:val="110"/>
          <w:sz w:val="14"/>
        </w:rPr>
        <w:t> </w:t>
      </w:r>
      <w:r>
        <w:rPr>
          <w:rFonts w:ascii="Times New Roman" w:hAnsi="Times New Roman"/>
          <w:w w:val="110"/>
          <w:sz w:val="14"/>
        </w:rPr>
        <w:t>par</w:t>
      </w:r>
      <w:r>
        <w:rPr>
          <w:rFonts w:ascii="Times New Roman" w:hAnsi="Times New Roman"/>
          <w:spacing w:val="35"/>
          <w:w w:val="110"/>
          <w:sz w:val="14"/>
        </w:rPr>
        <w:t> </w:t>
      </w:r>
      <w:r>
        <w:rPr>
          <w:rFonts w:ascii="Times New Roman" w:hAnsi="Times New Roman"/>
          <w:w w:val="110"/>
          <w:sz w:val="14"/>
        </w:rPr>
        <w:t>FRIER(P-L), </w:t>
      </w:r>
    </w:p>
    <w:p>
      <w:pPr>
        <w:spacing w:before="15"/>
        <w:ind w:left="423" w:right="0" w:firstLine="0"/>
        <w:jc w:val="left"/>
        <w:rPr>
          <w:rFonts w:ascii="Times New Roman" w:hAnsi="Times New Roman"/>
          <w:sz w:val="14"/>
        </w:rPr>
      </w:pPr>
      <w:r>
        <w:rPr>
          <w:rFonts w:ascii="Times New Roman" w:hAnsi="Times New Roman"/>
          <w:w w:val="110"/>
          <w:sz w:val="14"/>
        </w:rPr>
        <w:t>PETIT(J),</w:t>
      </w:r>
      <w:r>
        <w:rPr>
          <w:rFonts w:ascii="Times New Roman" w:hAnsi="Times New Roman"/>
          <w:spacing w:val="37"/>
          <w:w w:val="110"/>
          <w:sz w:val="14"/>
        </w:rPr>
        <w:t> </w:t>
      </w:r>
      <w:r>
        <w:rPr>
          <w:rFonts w:ascii="Times New Roman" w:hAnsi="Times New Roman"/>
          <w:w w:val="110"/>
          <w:sz w:val="14"/>
        </w:rPr>
        <w:t>Précis</w:t>
      </w:r>
      <w:r>
        <w:rPr>
          <w:rFonts w:ascii="Times New Roman" w:hAnsi="Times New Roman"/>
          <w:spacing w:val="37"/>
          <w:w w:val="110"/>
          <w:sz w:val="14"/>
        </w:rPr>
        <w:t> </w:t>
      </w:r>
      <w:r>
        <w:rPr>
          <w:rFonts w:ascii="Times New Roman" w:hAnsi="Times New Roman"/>
          <w:w w:val="110"/>
          <w:sz w:val="14"/>
        </w:rPr>
        <w:t>de</w:t>
      </w:r>
      <w:r>
        <w:rPr>
          <w:rFonts w:ascii="Times New Roman" w:hAnsi="Times New Roman"/>
          <w:spacing w:val="34"/>
          <w:w w:val="110"/>
          <w:sz w:val="14"/>
        </w:rPr>
        <w:t> </w:t>
      </w:r>
      <w:r>
        <w:rPr>
          <w:rFonts w:ascii="Times New Roman" w:hAnsi="Times New Roman"/>
          <w:w w:val="110"/>
          <w:sz w:val="14"/>
        </w:rPr>
        <w:t>droit</w:t>
      </w:r>
      <w:r>
        <w:rPr>
          <w:rFonts w:ascii="Times New Roman" w:hAnsi="Times New Roman"/>
          <w:spacing w:val="35"/>
          <w:w w:val="110"/>
          <w:sz w:val="14"/>
        </w:rPr>
        <w:t> </w:t>
      </w:r>
      <w:r>
        <w:rPr>
          <w:rFonts w:ascii="Times New Roman" w:hAnsi="Times New Roman"/>
          <w:w w:val="110"/>
          <w:sz w:val="14"/>
        </w:rPr>
        <w:t>administratif,</w:t>
      </w:r>
      <w:r>
        <w:rPr>
          <w:rFonts w:ascii="Times New Roman" w:hAnsi="Times New Roman"/>
          <w:spacing w:val="34"/>
          <w:w w:val="110"/>
          <w:sz w:val="14"/>
        </w:rPr>
        <w:t> </w:t>
      </w:r>
      <w:r>
        <w:rPr>
          <w:rFonts w:ascii="Times New Roman" w:hAnsi="Times New Roman"/>
          <w:w w:val="110"/>
          <w:sz w:val="14"/>
        </w:rPr>
        <w:t>2006,</w:t>
      </w:r>
      <w:r>
        <w:rPr>
          <w:rFonts w:ascii="Times New Roman" w:hAnsi="Times New Roman"/>
          <w:spacing w:val="34"/>
          <w:w w:val="110"/>
          <w:sz w:val="14"/>
        </w:rPr>
        <w:t> </w:t>
      </w:r>
      <w:r>
        <w:rPr>
          <w:rFonts w:ascii="Times New Roman" w:hAnsi="Times New Roman"/>
          <w:w w:val="110"/>
          <w:sz w:val="14"/>
        </w:rPr>
        <w:t>Montchrestien,n°</w:t>
      </w:r>
      <w:r>
        <w:rPr>
          <w:rFonts w:ascii="Times New Roman" w:hAnsi="Times New Roman"/>
          <w:spacing w:val="34"/>
          <w:w w:val="110"/>
          <w:sz w:val="14"/>
        </w:rPr>
        <w:t> </w:t>
      </w:r>
      <w:r>
        <w:rPr>
          <w:rFonts w:ascii="Times New Roman" w:hAnsi="Times New Roman"/>
          <w:w w:val="110"/>
          <w:sz w:val="14"/>
        </w:rPr>
        <w:t>820,</w:t>
      </w:r>
      <w:r>
        <w:rPr>
          <w:rFonts w:ascii="Times New Roman" w:hAnsi="Times New Roman"/>
          <w:spacing w:val="33"/>
          <w:w w:val="110"/>
          <w:sz w:val="14"/>
        </w:rPr>
        <w:t> </w:t>
      </w:r>
      <w:r>
        <w:rPr>
          <w:rFonts w:ascii="Times New Roman" w:hAnsi="Times New Roman"/>
          <w:w w:val="110"/>
          <w:sz w:val="14"/>
        </w:rPr>
        <w:t>p.</w:t>
      </w:r>
      <w:r>
        <w:rPr>
          <w:rFonts w:ascii="Times New Roman" w:hAnsi="Times New Roman"/>
          <w:spacing w:val="34"/>
          <w:w w:val="110"/>
          <w:sz w:val="14"/>
        </w:rPr>
        <w:t> </w:t>
      </w:r>
      <w:r>
        <w:rPr>
          <w:rFonts w:ascii="Times New Roman" w:hAnsi="Times New Roman"/>
          <w:w w:val="110"/>
          <w:sz w:val="14"/>
        </w:rPr>
        <w:t>479. </w:t>
      </w:r>
    </w:p>
    <w:p>
      <w:pPr>
        <w:pStyle w:val="BodyText"/>
        <w:spacing w:before="5"/>
        <w:rPr>
          <w:rFonts w:ascii="Times New Roman"/>
          <w:sz w:val="13"/>
        </w:rPr>
      </w:pPr>
    </w:p>
    <w:p>
      <w:pPr>
        <w:spacing w:before="0"/>
        <w:ind w:left="320" w:right="0" w:firstLine="0"/>
        <w:jc w:val="left"/>
        <w:rPr>
          <w:rFonts w:ascii="Times New Roman"/>
          <w:sz w:val="14"/>
        </w:rPr>
      </w:pPr>
      <w:r>
        <w:rPr/>
        <w:pict>
          <v:shape style="position:absolute;margin-left:65.469894pt;margin-top:-.318865pt;width:7.6pt;height:3.45pt;mso-position-horizontal-relative:page;mso-position-vertical-relative:paragraph;z-index:1587814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164</w:t>
                  </w:r>
                </w:p>
              </w:txbxContent>
            </v:textbox>
            <w10:wrap type="none"/>
          </v:shape>
        </w:pict>
      </w:r>
      <w:r>
        <w:rPr>
          <w:rFonts w:ascii="Times New Roman"/>
          <w:w w:val="109"/>
          <w:sz w:val="14"/>
        </w:rPr>
        <w:t> </w:t>
      </w:r>
      <w:r>
        <w:rPr>
          <w:rFonts w:ascii="Times New Roman"/>
          <w:spacing w:val="15"/>
          <w:sz w:val="14"/>
        </w:rPr>
        <w:t> </w:t>
      </w:r>
      <w:r>
        <w:rPr>
          <w:rFonts w:ascii="Times New Roman"/>
          <w:w w:val="110"/>
          <w:sz w:val="14"/>
        </w:rPr>
        <w:t>Ibid.,</w:t>
      </w:r>
      <w:r>
        <w:rPr>
          <w:rFonts w:ascii="Times New Roman"/>
          <w:spacing w:val="21"/>
          <w:w w:val="110"/>
          <w:sz w:val="14"/>
        </w:rPr>
        <w:t> </w:t>
      </w:r>
      <w:r>
        <w:rPr>
          <w:rFonts w:ascii="Times New Roman"/>
          <w:w w:val="110"/>
          <w:sz w:val="14"/>
        </w:rPr>
        <w:t>p.</w:t>
      </w:r>
      <w:r>
        <w:rPr>
          <w:rFonts w:ascii="Times New Roman"/>
          <w:spacing w:val="18"/>
          <w:w w:val="110"/>
          <w:sz w:val="14"/>
        </w:rPr>
        <w:t> </w:t>
      </w:r>
      <w:r>
        <w:rPr>
          <w:rFonts w:ascii="Times New Roman"/>
          <w:w w:val="110"/>
          <w:sz w:val="14"/>
        </w:rPr>
        <w:t>1297</w:t>
      </w:r>
      <w:r>
        <w:rPr>
          <w:rFonts w:ascii="Times New Roman"/>
          <w:spacing w:val="18"/>
          <w:w w:val="110"/>
          <w:sz w:val="14"/>
        </w:rPr>
        <w:t> </w:t>
      </w:r>
      <w:r>
        <w:rPr>
          <w:rFonts w:ascii="Times New Roman"/>
          <w:w w:val="110"/>
          <w:sz w:val="14"/>
        </w:rPr>
        <w:t>ets. </w:t>
      </w:r>
    </w:p>
    <w:p>
      <w:pPr>
        <w:pStyle w:val="BodyText"/>
        <w:spacing w:before="10"/>
        <w:rPr>
          <w:rFonts w:ascii="Times New Roman"/>
          <w:sz w:val="26"/>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237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88" w:lineRule="auto" w:before="60"/>
        <w:ind w:left="169" w:right="273" w:firstLine="0"/>
        <w:jc w:val="left"/>
        <w:rPr>
          <w:rFonts w:ascii="Times New Roman" w:eastAsia="Times New Roman"/>
          <w:sz w:val="24"/>
        </w:rPr>
      </w:pPr>
      <w:r>
        <w:rPr/>
        <w:pict>
          <v:shape style="position:absolute;margin-left:200.949905pt;margin-top:20.843111pt;width:12.25pt;height:5.6pt;mso-position-horizontal-relative:page;mso-position-vertical-relative:paragraph;z-index:-19531264"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165</w:t>
                  </w:r>
                </w:p>
              </w:txbxContent>
            </v:textbox>
            <w10:wrap type="none"/>
          </v:shape>
        </w:pict>
      </w:r>
      <w:r>
        <w:rPr>
          <w:w w:val="110"/>
          <w:sz w:val="23"/>
        </w:rPr>
        <w:t>不</w:t>
      </w:r>
      <w:r>
        <w:rPr>
          <w:w w:val="110"/>
          <w:sz w:val="20"/>
        </w:rPr>
        <w:t>利</w:t>
      </w:r>
      <w:r>
        <w:rPr>
          <w:w w:val="110"/>
          <w:sz w:val="23"/>
        </w:rPr>
        <w:t>益，目前除了</w:t>
      </w:r>
      <w:r>
        <w:rPr>
          <w:w w:val="110"/>
          <w:sz w:val="22"/>
        </w:rPr>
        <w:t>財稅</w:t>
      </w:r>
      <w:r>
        <w:rPr>
          <w:w w:val="110"/>
          <w:sz w:val="23"/>
        </w:rPr>
        <w:t>、</w:t>
      </w:r>
      <w:r>
        <w:rPr>
          <w:w w:val="110"/>
          <w:sz w:val="22"/>
        </w:rPr>
        <w:t>司</w:t>
      </w:r>
      <w:r>
        <w:rPr>
          <w:w w:val="110"/>
          <w:sz w:val="23"/>
        </w:rPr>
        <w:t>法等</w:t>
      </w:r>
      <w:r>
        <w:rPr>
          <w:w w:val="110"/>
          <w:sz w:val="22"/>
        </w:rPr>
        <w:t>少數領域仍採</w:t>
      </w:r>
      <w:r>
        <w:rPr>
          <w:w w:val="110"/>
          <w:sz w:val="23"/>
        </w:rPr>
        <w:t>重大過</w:t>
      </w:r>
      <w:r>
        <w:rPr>
          <w:w w:val="110"/>
          <w:sz w:val="22"/>
        </w:rPr>
        <w:t>失</w:t>
      </w:r>
      <w:r>
        <w:rPr>
          <w:w w:val="110"/>
          <w:sz w:val="23"/>
        </w:rPr>
        <w:t>，</w:t>
      </w:r>
      <w:r>
        <w:rPr>
          <w:spacing w:val="-124"/>
          <w:w w:val="110"/>
          <w:sz w:val="23"/>
        </w:rPr>
        <w:t> </w:t>
      </w:r>
      <w:r>
        <w:rPr>
          <w:w w:val="110"/>
          <w:sz w:val="23"/>
        </w:rPr>
        <w:t>其</w:t>
      </w:r>
      <w:r>
        <w:rPr>
          <w:w w:val="110"/>
          <w:sz w:val="22"/>
        </w:rPr>
        <w:t>他</w:t>
      </w:r>
      <w:r>
        <w:rPr>
          <w:w w:val="110"/>
          <w:sz w:val="23"/>
        </w:rPr>
        <w:t>的</w:t>
      </w:r>
      <w:r>
        <w:rPr>
          <w:w w:val="110"/>
          <w:sz w:val="22"/>
        </w:rPr>
        <w:t>領域</w:t>
      </w:r>
      <w:r>
        <w:rPr>
          <w:w w:val="110"/>
          <w:sz w:val="23"/>
        </w:rPr>
        <w:t>都已</w:t>
      </w:r>
      <w:r>
        <w:rPr>
          <w:w w:val="110"/>
          <w:sz w:val="22"/>
        </w:rPr>
        <w:t>逐</w:t>
      </w:r>
      <w:r>
        <w:rPr>
          <w:w w:val="110"/>
          <w:sz w:val="21"/>
        </w:rPr>
        <w:t>漸</w:t>
      </w:r>
      <w:r>
        <w:rPr>
          <w:w w:val="110"/>
          <w:sz w:val="22"/>
        </w:rPr>
        <w:t>限縮 </w:t>
      </w:r>
      <w:r>
        <w:rPr>
          <w:w w:val="110"/>
          <w:sz w:val="23"/>
        </w:rPr>
        <w:t>。</w:t>
      </w:r>
      <w:r>
        <w:rPr>
          <w:rFonts w:ascii="Times New Roman" w:eastAsia="Times New Roman"/>
          <w:w w:val="102"/>
          <w:sz w:val="24"/>
        </w:rPr>
        <w:t> </w:t>
      </w:r>
    </w:p>
    <w:p>
      <w:pPr>
        <w:spacing w:line="288" w:lineRule="auto" w:before="140"/>
        <w:ind w:left="169" w:right="131" w:firstLine="493"/>
        <w:jc w:val="left"/>
        <w:rPr>
          <w:sz w:val="23"/>
        </w:rPr>
      </w:pPr>
      <w:r>
        <w:rPr/>
        <w:pict>
          <v:shape style="position:absolute;margin-left:316.2099pt;margin-top:113.463493pt;width:12.25pt;height:5.6pt;mso-position-horizontal-relative:page;mso-position-vertical-relative:paragraph;z-index:-19530752"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166</w:t>
                  </w:r>
                </w:p>
              </w:txbxContent>
            </v:textbox>
            <w10:wrap type="none"/>
          </v:shape>
        </w:pict>
      </w:r>
      <w:r>
        <w:rPr>
          <w:w w:val="110"/>
          <w:sz w:val="23"/>
        </w:rPr>
        <w:t>不存在任何過</w:t>
      </w:r>
      <w:r>
        <w:rPr>
          <w:w w:val="110"/>
          <w:sz w:val="22"/>
        </w:rPr>
        <w:t>失</w:t>
      </w:r>
      <w:r>
        <w:rPr>
          <w:w w:val="110"/>
          <w:sz w:val="23"/>
        </w:rPr>
        <w:t>，</w:t>
      </w:r>
      <w:r>
        <w:rPr>
          <w:w w:val="110"/>
          <w:sz w:val="22"/>
        </w:rPr>
        <w:t>只</w:t>
      </w:r>
      <w:r>
        <w:rPr>
          <w:w w:val="110"/>
          <w:sz w:val="23"/>
        </w:rPr>
        <w:t>要發</w:t>
      </w:r>
      <w:r>
        <w:rPr>
          <w:w w:val="110"/>
          <w:sz w:val="22"/>
        </w:rPr>
        <w:t>生損害</w:t>
      </w:r>
      <w:r>
        <w:rPr>
          <w:w w:val="110"/>
          <w:sz w:val="23"/>
        </w:rPr>
        <w:t>，即應</w:t>
      </w:r>
      <w:r>
        <w:rPr>
          <w:w w:val="110"/>
          <w:sz w:val="22"/>
        </w:rPr>
        <w:t>負擔責</w:t>
      </w:r>
      <w:r>
        <w:rPr>
          <w:w w:val="110"/>
          <w:sz w:val="23"/>
        </w:rPr>
        <w:t>任的</w:t>
      </w:r>
      <w:r>
        <w:rPr>
          <w:w w:val="110"/>
          <w:sz w:val="22"/>
        </w:rPr>
        <w:t>無</w:t>
      </w:r>
      <w:r>
        <w:rPr>
          <w:spacing w:val="-1"/>
          <w:w w:val="107"/>
          <w:sz w:val="23"/>
        </w:rPr>
        <w:t>過</w:t>
      </w:r>
      <w:r>
        <w:rPr>
          <w:spacing w:val="-2"/>
          <w:w w:val="112"/>
          <w:sz w:val="22"/>
        </w:rPr>
        <w:t>失責</w:t>
      </w:r>
      <w:r>
        <w:rPr>
          <w:spacing w:val="-2"/>
          <w:w w:val="107"/>
          <w:sz w:val="23"/>
        </w:rPr>
        <w:t>任</w:t>
      </w:r>
      <w:r>
        <w:rPr>
          <w:spacing w:val="-1"/>
          <w:w w:val="107"/>
          <w:sz w:val="23"/>
        </w:rPr>
        <w:t>（</w:t>
      </w:r>
      <w:r>
        <w:rPr>
          <w:rFonts w:ascii="Times New Roman" w:hAnsi="Times New Roman" w:eastAsia="Times New Roman"/>
          <w:spacing w:val="-1"/>
          <w:w w:val="112"/>
          <w:sz w:val="22"/>
        </w:rPr>
        <w:t>responsabilité</w:t>
      </w:r>
      <w:r>
        <w:rPr>
          <w:rFonts w:ascii="Times New Roman" w:hAnsi="Times New Roman" w:eastAsia="Times New Roman"/>
          <w:spacing w:val="7"/>
          <w:w w:val="112"/>
          <w:sz w:val="22"/>
        </w:rPr>
        <w:t> </w:t>
      </w:r>
      <w:r>
        <w:rPr>
          <w:rFonts w:ascii="Times New Roman" w:hAnsi="Times New Roman" w:eastAsia="Times New Roman"/>
          <w:spacing w:val="-1"/>
          <w:w w:val="112"/>
          <w:sz w:val="22"/>
        </w:rPr>
        <w:t>sans</w:t>
      </w:r>
      <w:r>
        <w:rPr>
          <w:rFonts w:ascii="Times New Roman" w:hAnsi="Times New Roman" w:eastAsia="Times New Roman"/>
          <w:spacing w:val="7"/>
          <w:w w:val="112"/>
          <w:sz w:val="22"/>
        </w:rPr>
        <w:t> </w:t>
      </w:r>
      <w:r>
        <w:rPr>
          <w:rFonts w:ascii="Times New Roman" w:hAnsi="Times New Roman" w:eastAsia="Times New Roman"/>
          <w:spacing w:val="-1"/>
          <w:w w:val="112"/>
          <w:sz w:val="22"/>
        </w:rPr>
        <w:t>faute</w:t>
      </w:r>
      <w:r>
        <w:rPr>
          <w:spacing w:val="-124"/>
          <w:w w:val="107"/>
          <w:sz w:val="23"/>
        </w:rPr>
        <w:t>）</w:t>
      </w:r>
      <w:r>
        <w:rPr>
          <w:spacing w:val="-2"/>
          <w:w w:val="107"/>
          <w:sz w:val="23"/>
        </w:rPr>
        <w:t>，不但有</w:t>
      </w:r>
      <w:r>
        <w:rPr>
          <w:spacing w:val="-2"/>
          <w:w w:val="112"/>
          <w:sz w:val="22"/>
        </w:rPr>
        <w:t>助</w:t>
      </w:r>
      <w:r>
        <w:rPr>
          <w:spacing w:val="-2"/>
          <w:w w:val="107"/>
          <w:sz w:val="23"/>
        </w:rPr>
        <w:t>於</w:t>
      </w:r>
      <w:r>
        <w:rPr>
          <w:spacing w:val="-2"/>
          <w:w w:val="112"/>
          <w:sz w:val="22"/>
        </w:rPr>
        <w:t>被害</w:t>
      </w:r>
      <w:r>
        <w:rPr>
          <w:spacing w:val="-2"/>
          <w:w w:val="107"/>
          <w:sz w:val="23"/>
        </w:rPr>
        <w:t>人請</w:t>
      </w:r>
      <w:r>
        <w:rPr>
          <w:w w:val="110"/>
          <w:sz w:val="22"/>
        </w:rPr>
        <w:t>求賠償</w:t>
      </w:r>
      <w:r>
        <w:rPr>
          <w:w w:val="110"/>
          <w:sz w:val="23"/>
        </w:rPr>
        <w:t>，同時</w:t>
      </w:r>
      <w:r>
        <w:rPr>
          <w:w w:val="110"/>
          <w:sz w:val="22"/>
        </w:rPr>
        <w:t>也</w:t>
      </w:r>
      <w:r>
        <w:rPr>
          <w:w w:val="110"/>
          <w:sz w:val="23"/>
        </w:rPr>
        <w:t>表示</w:t>
      </w:r>
      <w:r>
        <w:rPr>
          <w:w w:val="110"/>
          <w:sz w:val="22"/>
        </w:rPr>
        <w:t>無需探究</w:t>
      </w:r>
      <w:r>
        <w:rPr>
          <w:w w:val="110"/>
          <w:sz w:val="23"/>
        </w:rPr>
        <w:t>公法人行為該當過</w:t>
      </w:r>
      <w:r>
        <w:rPr>
          <w:w w:val="110"/>
          <w:sz w:val="22"/>
        </w:rPr>
        <w:t>失而</w:t>
      </w:r>
      <w:r>
        <w:rPr>
          <w:w w:val="110"/>
          <w:sz w:val="23"/>
        </w:rPr>
        <w:t>應受</w:t>
      </w:r>
      <w:r>
        <w:rPr>
          <w:spacing w:val="-12"/>
          <w:w w:val="110"/>
          <w:sz w:val="22"/>
        </w:rPr>
        <w:t>責難</w:t>
      </w:r>
      <w:r>
        <w:rPr>
          <w:spacing w:val="-22"/>
          <w:w w:val="110"/>
          <w:sz w:val="23"/>
        </w:rPr>
        <w:t>，</w:t>
      </w:r>
      <w:r>
        <w:rPr>
          <w:spacing w:val="-1"/>
          <w:w w:val="110"/>
          <w:sz w:val="22"/>
        </w:rPr>
        <w:t>乃</w:t>
      </w:r>
      <w:r>
        <w:rPr>
          <w:spacing w:val="-2"/>
          <w:w w:val="110"/>
          <w:sz w:val="23"/>
        </w:rPr>
        <w:t>是一個中</w:t>
      </w:r>
      <w:r>
        <w:rPr>
          <w:spacing w:val="-2"/>
          <w:w w:val="110"/>
          <w:sz w:val="22"/>
        </w:rPr>
        <w:t>立</w:t>
      </w:r>
      <w:r>
        <w:rPr>
          <w:spacing w:val="-21"/>
          <w:w w:val="110"/>
          <w:sz w:val="23"/>
        </w:rPr>
        <w:t>性、</w:t>
      </w:r>
      <w:r>
        <w:rPr>
          <w:spacing w:val="-1"/>
          <w:w w:val="110"/>
          <w:sz w:val="22"/>
        </w:rPr>
        <w:t>客觀</w:t>
      </w:r>
      <w:r>
        <w:rPr>
          <w:spacing w:val="-1"/>
          <w:w w:val="110"/>
          <w:sz w:val="23"/>
        </w:rPr>
        <w:t>性的</w:t>
      </w:r>
      <w:r>
        <w:rPr>
          <w:spacing w:val="-1"/>
          <w:w w:val="110"/>
          <w:sz w:val="22"/>
        </w:rPr>
        <w:t>責</w:t>
      </w:r>
      <w:r>
        <w:rPr>
          <w:spacing w:val="-21"/>
          <w:w w:val="110"/>
          <w:sz w:val="23"/>
        </w:rPr>
        <w:t>任。</w:t>
      </w:r>
      <w:r>
        <w:rPr>
          <w:spacing w:val="-1"/>
          <w:w w:val="110"/>
          <w:sz w:val="22"/>
        </w:rPr>
        <w:t>和</w:t>
      </w:r>
      <w:r>
        <w:rPr>
          <w:w w:val="110"/>
          <w:sz w:val="23"/>
        </w:rPr>
        <w:t>過</w:t>
      </w:r>
      <w:r>
        <w:rPr>
          <w:spacing w:val="-1"/>
          <w:w w:val="110"/>
          <w:sz w:val="22"/>
        </w:rPr>
        <w:t>失責</w:t>
      </w:r>
      <w:r>
        <w:rPr>
          <w:w w:val="110"/>
          <w:sz w:val="23"/>
        </w:rPr>
        <w:t>任相同，</w:t>
      </w:r>
      <w:r>
        <w:rPr>
          <w:spacing w:val="-124"/>
          <w:w w:val="110"/>
          <w:sz w:val="23"/>
        </w:rPr>
        <w:t> </w:t>
      </w:r>
      <w:r>
        <w:rPr>
          <w:spacing w:val="20"/>
          <w:w w:val="110"/>
          <w:sz w:val="23"/>
        </w:rPr>
        <w:t>其下</w:t>
      </w:r>
      <w:r>
        <w:rPr>
          <w:spacing w:val="19"/>
          <w:w w:val="110"/>
          <w:sz w:val="22"/>
        </w:rPr>
        <w:t>也區</w:t>
      </w:r>
      <w:r>
        <w:rPr>
          <w:spacing w:val="20"/>
          <w:w w:val="110"/>
          <w:sz w:val="23"/>
        </w:rPr>
        <w:t>分為</w:t>
      </w:r>
      <w:r>
        <w:rPr>
          <w:spacing w:val="19"/>
          <w:w w:val="110"/>
          <w:sz w:val="22"/>
        </w:rPr>
        <w:t>兩種類型</w:t>
      </w:r>
      <w:r>
        <w:rPr>
          <w:spacing w:val="20"/>
          <w:w w:val="110"/>
          <w:sz w:val="23"/>
        </w:rPr>
        <w:t>：</w:t>
      </w:r>
      <w:r>
        <w:rPr>
          <w:spacing w:val="19"/>
          <w:w w:val="110"/>
          <w:sz w:val="22"/>
        </w:rPr>
        <w:t>風險責</w:t>
      </w:r>
      <w:r>
        <w:rPr>
          <w:spacing w:val="20"/>
          <w:w w:val="110"/>
          <w:sz w:val="23"/>
        </w:rPr>
        <w:t>任</w:t>
      </w:r>
      <w:r>
        <w:rPr>
          <w:w w:val="110"/>
          <w:sz w:val="23"/>
        </w:rPr>
        <w:t>（</w:t>
      </w:r>
      <w:r>
        <w:rPr>
          <w:rFonts w:ascii="Times New Roman" w:hAnsi="Times New Roman" w:eastAsia="Times New Roman"/>
          <w:w w:val="110"/>
          <w:sz w:val="22"/>
        </w:rPr>
        <w:t>responsabilité</w:t>
      </w:r>
      <w:r>
        <w:rPr>
          <w:rFonts w:ascii="Times New Roman" w:hAnsi="Times New Roman" w:eastAsia="Times New Roman"/>
          <w:spacing w:val="1"/>
          <w:w w:val="110"/>
          <w:sz w:val="22"/>
        </w:rPr>
        <w:t> </w:t>
      </w:r>
      <w:r>
        <w:rPr>
          <w:rFonts w:ascii="Times New Roman" w:hAnsi="Times New Roman" w:eastAsia="Times New Roman"/>
          <w:w w:val="110"/>
          <w:sz w:val="22"/>
        </w:rPr>
        <w:t>pour</w:t>
      </w:r>
      <w:r>
        <w:rPr>
          <w:rFonts w:ascii="Times New Roman" w:hAnsi="Times New Roman" w:eastAsia="Times New Roman"/>
          <w:spacing w:val="1"/>
          <w:w w:val="110"/>
          <w:sz w:val="22"/>
        </w:rPr>
        <w:t> </w:t>
      </w:r>
      <w:r>
        <w:rPr>
          <w:rFonts w:ascii="Times New Roman" w:hAnsi="Times New Roman" w:eastAsia="Times New Roman"/>
          <w:spacing w:val="-1"/>
          <w:w w:val="112"/>
          <w:sz w:val="22"/>
        </w:rPr>
        <w:t>risque</w:t>
      </w:r>
      <w:r>
        <w:rPr>
          <w:spacing w:val="-93"/>
          <w:w w:val="107"/>
          <w:sz w:val="23"/>
        </w:rPr>
        <w:t>）</w:t>
      </w:r>
      <w:r>
        <w:rPr>
          <w:spacing w:val="-2"/>
          <w:w w:val="107"/>
          <w:sz w:val="23"/>
        </w:rPr>
        <w:t>與違</w:t>
      </w:r>
      <w:r>
        <w:rPr>
          <w:spacing w:val="-2"/>
          <w:w w:val="112"/>
          <w:sz w:val="22"/>
        </w:rPr>
        <w:t>反</w:t>
      </w:r>
      <w:r>
        <w:rPr>
          <w:spacing w:val="-2"/>
          <w:w w:val="107"/>
          <w:sz w:val="23"/>
        </w:rPr>
        <w:t>公任務前</w:t>
      </w:r>
      <w:r>
        <w:rPr>
          <w:spacing w:val="-2"/>
          <w:w w:val="112"/>
          <w:sz w:val="22"/>
        </w:rPr>
        <w:t>平</w:t>
      </w:r>
      <w:r>
        <w:rPr>
          <w:spacing w:val="-2"/>
          <w:w w:val="107"/>
          <w:sz w:val="23"/>
        </w:rPr>
        <w:t>等對</w:t>
      </w:r>
      <w:r>
        <w:rPr>
          <w:spacing w:val="-2"/>
          <w:w w:val="112"/>
          <w:sz w:val="22"/>
        </w:rPr>
        <w:t>待</w:t>
      </w:r>
      <w:r>
        <w:rPr>
          <w:spacing w:val="-2"/>
          <w:w w:val="107"/>
          <w:sz w:val="23"/>
        </w:rPr>
        <w:t>之</w:t>
      </w:r>
      <w:r>
        <w:rPr>
          <w:spacing w:val="-2"/>
          <w:w w:val="112"/>
          <w:sz w:val="22"/>
        </w:rPr>
        <w:t>責</w:t>
      </w:r>
      <w:r>
        <w:rPr>
          <w:spacing w:val="-93"/>
          <w:w w:val="107"/>
          <w:sz w:val="23"/>
        </w:rPr>
        <w:t>任</w:t>
      </w:r>
      <w:r>
        <w:rPr>
          <w:spacing w:val="-1"/>
          <w:w w:val="107"/>
          <w:sz w:val="23"/>
        </w:rPr>
        <w:t>（</w:t>
      </w:r>
      <w:r>
        <w:rPr>
          <w:rFonts w:ascii="Times New Roman" w:hAnsi="Times New Roman" w:eastAsia="Times New Roman"/>
          <w:spacing w:val="-1"/>
          <w:w w:val="112"/>
          <w:sz w:val="22"/>
        </w:rPr>
        <w:t>responsabilité pour </w:t>
      </w:r>
      <w:r>
        <w:rPr>
          <w:rFonts w:ascii="Times New Roman" w:hAnsi="Times New Roman" w:eastAsia="Times New Roman"/>
          <w:w w:val="110"/>
          <w:sz w:val="22"/>
        </w:rPr>
        <w:t>rupture</w:t>
      </w:r>
      <w:r>
        <w:rPr>
          <w:rFonts w:ascii="Times New Roman" w:hAnsi="Times New Roman" w:eastAsia="Times New Roman"/>
          <w:spacing w:val="7"/>
          <w:w w:val="110"/>
          <w:sz w:val="22"/>
        </w:rPr>
        <w:t> </w:t>
      </w:r>
      <w:r>
        <w:rPr>
          <w:rFonts w:ascii="Times New Roman" w:hAnsi="Times New Roman" w:eastAsia="Times New Roman"/>
          <w:w w:val="110"/>
          <w:sz w:val="22"/>
        </w:rPr>
        <w:t>de</w:t>
      </w:r>
      <w:r>
        <w:rPr>
          <w:rFonts w:ascii="Times New Roman" w:hAnsi="Times New Roman" w:eastAsia="Times New Roman"/>
          <w:spacing w:val="8"/>
          <w:w w:val="110"/>
          <w:sz w:val="22"/>
        </w:rPr>
        <w:t> </w:t>
      </w:r>
      <w:r>
        <w:rPr>
          <w:rFonts w:ascii="Times New Roman" w:hAnsi="Times New Roman" w:eastAsia="Times New Roman"/>
          <w:w w:val="110"/>
          <w:sz w:val="22"/>
        </w:rPr>
        <w:t>l’égalité</w:t>
      </w:r>
      <w:r>
        <w:rPr>
          <w:rFonts w:ascii="Times New Roman" w:hAnsi="Times New Roman" w:eastAsia="Times New Roman"/>
          <w:spacing w:val="8"/>
          <w:w w:val="110"/>
          <w:sz w:val="22"/>
        </w:rPr>
        <w:t> </w:t>
      </w:r>
      <w:r>
        <w:rPr>
          <w:rFonts w:ascii="Times New Roman" w:hAnsi="Times New Roman" w:eastAsia="Times New Roman"/>
          <w:w w:val="110"/>
          <w:sz w:val="22"/>
        </w:rPr>
        <w:t>devant</w:t>
      </w:r>
      <w:r>
        <w:rPr>
          <w:rFonts w:ascii="Times New Roman" w:hAnsi="Times New Roman" w:eastAsia="Times New Roman"/>
          <w:spacing w:val="8"/>
          <w:w w:val="110"/>
          <w:sz w:val="22"/>
        </w:rPr>
        <w:t> </w:t>
      </w:r>
      <w:r>
        <w:rPr>
          <w:rFonts w:ascii="Times New Roman" w:hAnsi="Times New Roman" w:eastAsia="Times New Roman"/>
          <w:w w:val="110"/>
          <w:sz w:val="22"/>
        </w:rPr>
        <w:t>les</w:t>
      </w:r>
      <w:r>
        <w:rPr>
          <w:rFonts w:ascii="Times New Roman" w:hAnsi="Times New Roman" w:eastAsia="Times New Roman"/>
          <w:spacing w:val="8"/>
          <w:w w:val="110"/>
          <w:sz w:val="22"/>
        </w:rPr>
        <w:t> </w:t>
      </w:r>
      <w:r>
        <w:rPr>
          <w:rFonts w:ascii="Times New Roman" w:hAnsi="Times New Roman" w:eastAsia="Times New Roman"/>
          <w:w w:val="110"/>
          <w:sz w:val="22"/>
        </w:rPr>
        <w:t>charges</w:t>
      </w:r>
      <w:r>
        <w:rPr>
          <w:rFonts w:ascii="Times New Roman" w:hAnsi="Times New Roman" w:eastAsia="Times New Roman"/>
          <w:spacing w:val="8"/>
          <w:w w:val="110"/>
          <w:sz w:val="22"/>
        </w:rPr>
        <w:t> </w:t>
      </w:r>
      <w:r>
        <w:rPr>
          <w:rFonts w:ascii="Times New Roman" w:hAnsi="Times New Roman" w:eastAsia="Times New Roman"/>
          <w:w w:val="110"/>
          <w:sz w:val="22"/>
        </w:rPr>
        <w:t>publiques</w:t>
      </w:r>
      <w:r>
        <w:rPr>
          <w:w w:val="110"/>
          <w:sz w:val="23"/>
        </w:rPr>
        <w:t>）</w:t>
      </w:r>
      <w:r>
        <w:rPr>
          <w:spacing w:val="3"/>
          <w:w w:val="110"/>
          <w:sz w:val="23"/>
        </w:rPr>
        <w:t>  。</w:t>
      </w:r>
      <w:r>
        <w:rPr>
          <w:w w:val="110"/>
          <w:sz w:val="22"/>
        </w:rPr>
        <w:t>風險責</w:t>
      </w:r>
      <w:r>
        <w:rPr>
          <w:w w:val="110"/>
          <w:sz w:val="23"/>
        </w:rPr>
        <w:t>任的</w:t>
      </w:r>
      <w:r>
        <w:rPr>
          <w:w w:val="110"/>
          <w:sz w:val="22"/>
        </w:rPr>
        <w:t>概念帶</w:t>
      </w:r>
      <w:r>
        <w:rPr>
          <w:w w:val="110"/>
          <w:sz w:val="23"/>
        </w:rPr>
        <w:t>有將</w:t>
      </w:r>
      <w:r>
        <w:rPr>
          <w:w w:val="110"/>
          <w:sz w:val="22"/>
        </w:rPr>
        <w:t>填補損失社</w:t>
      </w:r>
      <w:r>
        <w:rPr>
          <w:w w:val="110"/>
          <w:sz w:val="23"/>
        </w:rPr>
        <w:t>會</w:t>
      </w:r>
      <w:r>
        <w:rPr>
          <w:w w:val="110"/>
          <w:sz w:val="22"/>
        </w:rPr>
        <w:t>化</w:t>
      </w:r>
      <w:r>
        <w:rPr>
          <w:w w:val="110"/>
          <w:sz w:val="23"/>
        </w:rPr>
        <w:t>、由</w:t>
      </w:r>
      <w:r>
        <w:rPr>
          <w:w w:val="110"/>
          <w:sz w:val="22"/>
        </w:rPr>
        <w:t>納稅</w:t>
      </w:r>
      <w:r>
        <w:rPr>
          <w:w w:val="110"/>
          <w:sz w:val="23"/>
        </w:rPr>
        <w:t>人共同</w:t>
      </w:r>
      <w:r>
        <w:rPr>
          <w:w w:val="110"/>
          <w:sz w:val="22"/>
        </w:rPr>
        <w:t>負擔</w:t>
      </w:r>
      <w:r>
        <w:rPr>
          <w:w w:val="110"/>
          <w:sz w:val="23"/>
        </w:rPr>
        <w:t>的</w:t>
      </w:r>
      <w:r>
        <w:rPr>
          <w:w w:val="110"/>
          <w:sz w:val="22"/>
        </w:rPr>
        <w:t>意</w:t>
      </w:r>
      <w:r>
        <w:rPr>
          <w:spacing w:val="-2"/>
          <w:w w:val="110"/>
          <w:sz w:val="22"/>
        </w:rPr>
        <w:t>涵</w:t>
      </w:r>
      <w:r>
        <w:rPr>
          <w:spacing w:val="-2"/>
          <w:w w:val="110"/>
          <w:sz w:val="23"/>
        </w:rPr>
        <w:t>，依</w:t>
      </w:r>
      <w:r>
        <w:rPr>
          <w:spacing w:val="-2"/>
          <w:w w:val="110"/>
          <w:sz w:val="22"/>
        </w:rPr>
        <w:t>據判例</w:t>
      </w:r>
      <w:r>
        <w:rPr>
          <w:spacing w:val="-2"/>
          <w:w w:val="110"/>
          <w:sz w:val="23"/>
        </w:rPr>
        <w:t>發</w:t>
      </w:r>
      <w:r>
        <w:rPr>
          <w:spacing w:val="-2"/>
          <w:w w:val="110"/>
          <w:sz w:val="22"/>
        </w:rPr>
        <w:t>展</w:t>
      </w:r>
      <w:r>
        <w:rPr>
          <w:spacing w:val="-2"/>
          <w:w w:val="110"/>
          <w:sz w:val="23"/>
        </w:rPr>
        <w:t>，主要有</w:t>
      </w:r>
      <w:r>
        <w:rPr>
          <w:spacing w:val="-2"/>
          <w:w w:val="110"/>
          <w:sz w:val="22"/>
        </w:rPr>
        <w:t>四種類型</w:t>
      </w:r>
      <w:r>
        <w:rPr>
          <w:spacing w:val="-1"/>
          <w:w w:val="110"/>
          <w:sz w:val="23"/>
        </w:rPr>
        <w:t>：</w:t>
      </w:r>
      <w:r>
        <w:rPr>
          <w:rFonts w:ascii="Times New Roman" w:hAnsi="Times New Roman" w:eastAsia="Times New Roman"/>
          <w:spacing w:val="-1"/>
          <w:w w:val="110"/>
          <w:sz w:val="22"/>
        </w:rPr>
        <w:t>1.</w:t>
      </w:r>
      <w:r>
        <w:rPr>
          <w:spacing w:val="-1"/>
          <w:w w:val="110"/>
          <w:sz w:val="23"/>
        </w:rPr>
        <w:t>為公共</w:t>
      </w:r>
      <w:r>
        <w:rPr>
          <w:spacing w:val="-1"/>
          <w:w w:val="110"/>
          <w:sz w:val="22"/>
        </w:rPr>
        <w:t>服</w:t>
      </w:r>
      <w:r>
        <w:rPr>
          <w:spacing w:val="-1"/>
          <w:w w:val="110"/>
          <w:sz w:val="23"/>
        </w:rPr>
        <w:t>務</w:t>
      </w:r>
      <w:r>
        <w:rPr>
          <w:spacing w:val="-1"/>
          <w:w w:val="110"/>
          <w:sz w:val="22"/>
        </w:rPr>
        <w:t>合</w:t>
      </w:r>
      <w:r>
        <w:rPr>
          <w:spacing w:val="-1"/>
          <w:w w:val="110"/>
          <w:sz w:val="23"/>
        </w:rPr>
        <w:t>作</w:t>
      </w:r>
      <w:r>
        <w:rPr>
          <w:spacing w:val="-1"/>
          <w:w w:val="110"/>
          <w:sz w:val="22"/>
        </w:rPr>
        <w:t>者</w:t>
      </w:r>
      <w:r>
        <w:rPr>
          <w:w w:val="110"/>
          <w:sz w:val="22"/>
        </w:rPr>
        <w:t>利</w:t>
      </w:r>
      <w:r>
        <w:rPr>
          <w:spacing w:val="-103"/>
          <w:w w:val="110"/>
          <w:sz w:val="23"/>
        </w:rPr>
        <w:t>益</w:t>
      </w:r>
      <w:r>
        <w:rPr>
          <w:w w:val="110"/>
          <w:sz w:val="23"/>
        </w:rPr>
        <w:t>（</w:t>
      </w:r>
      <w:r>
        <w:rPr>
          <w:rFonts w:ascii="Times New Roman" w:hAnsi="Times New Roman" w:eastAsia="Times New Roman"/>
          <w:w w:val="110"/>
          <w:sz w:val="22"/>
        </w:rPr>
        <w:t>la</w:t>
      </w:r>
      <w:r>
        <w:rPr>
          <w:rFonts w:ascii="Times New Roman" w:hAnsi="Times New Roman" w:eastAsia="Times New Roman"/>
          <w:spacing w:val="3"/>
          <w:w w:val="110"/>
          <w:sz w:val="22"/>
        </w:rPr>
        <w:t> </w:t>
      </w:r>
      <w:r>
        <w:rPr>
          <w:rFonts w:ascii="Times New Roman" w:hAnsi="Times New Roman" w:eastAsia="Times New Roman"/>
          <w:w w:val="110"/>
          <w:sz w:val="22"/>
        </w:rPr>
        <w:t>responsabilité</w:t>
      </w:r>
      <w:r>
        <w:rPr>
          <w:rFonts w:ascii="Times New Roman" w:hAnsi="Times New Roman" w:eastAsia="Times New Roman"/>
          <w:spacing w:val="4"/>
          <w:w w:val="110"/>
          <w:sz w:val="22"/>
        </w:rPr>
        <w:t> </w:t>
      </w:r>
      <w:r>
        <w:rPr>
          <w:rFonts w:ascii="Times New Roman" w:hAnsi="Times New Roman" w:eastAsia="Times New Roman"/>
          <w:w w:val="110"/>
          <w:sz w:val="22"/>
        </w:rPr>
        <w:t>au</w:t>
      </w:r>
      <w:r>
        <w:rPr>
          <w:rFonts w:ascii="Times New Roman" w:hAnsi="Times New Roman" w:eastAsia="Times New Roman"/>
          <w:spacing w:val="4"/>
          <w:w w:val="110"/>
          <w:sz w:val="22"/>
        </w:rPr>
        <w:t> </w:t>
      </w:r>
      <w:r>
        <w:rPr>
          <w:rFonts w:ascii="Times New Roman" w:hAnsi="Times New Roman" w:eastAsia="Times New Roman"/>
          <w:w w:val="110"/>
          <w:sz w:val="22"/>
        </w:rPr>
        <w:t>profit</w:t>
      </w:r>
      <w:r>
        <w:rPr>
          <w:rFonts w:ascii="Times New Roman" w:hAnsi="Times New Roman" w:eastAsia="Times New Roman"/>
          <w:spacing w:val="3"/>
          <w:w w:val="110"/>
          <w:sz w:val="22"/>
        </w:rPr>
        <w:t> </w:t>
      </w:r>
      <w:r>
        <w:rPr>
          <w:rFonts w:ascii="Times New Roman" w:hAnsi="Times New Roman" w:eastAsia="Times New Roman"/>
          <w:w w:val="110"/>
          <w:sz w:val="22"/>
        </w:rPr>
        <w:t>des</w:t>
      </w:r>
      <w:r>
        <w:rPr>
          <w:rFonts w:ascii="Times New Roman" w:hAnsi="Times New Roman" w:eastAsia="Times New Roman"/>
          <w:spacing w:val="4"/>
          <w:w w:val="110"/>
          <w:sz w:val="22"/>
        </w:rPr>
        <w:t> </w:t>
      </w:r>
      <w:r>
        <w:rPr>
          <w:rFonts w:ascii="Times New Roman" w:hAnsi="Times New Roman" w:eastAsia="Times New Roman"/>
          <w:w w:val="110"/>
          <w:sz w:val="22"/>
        </w:rPr>
        <w:t>collaborateurs</w:t>
      </w:r>
      <w:r>
        <w:rPr>
          <w:rFonts w:ascii="Times New Roman" w:hAnsi="Times New Roman" w:eastAsia="Times New Roman"/>
          <w:spacing w:val="4"/>
          <w:w w:val="110"/>
          <w:sz w:val="22"/>
        </w:rPr>
        <w:t> </w:t>
      </w:r>
      <w:r>
        <w:rPr>
          <w:rFonts w:ascii="Times New Roman" w:hAnsi="Times New Roman" w:eastAsia="Times New Roman"/>
          <w:w w:val="110"/>
          <w:sz w:val="22"/>
        </w:rPr>
        <w:t>des</w:t>
      </w:r>
      <w:r>
        <w:rPr>
          <w:rFonts w:ascii="Times New Roman" w:hAnsi="Times New Roman" w:eastAsia="Times New Roman"/>
          <w:spacing w:val="3"/>
          <w:w w:val="110"/>
          <w:sz w:val="22"/>
        </w:rPr>
        <w:t> </w:t>
      </w:r>
      <w:r>
        <w:rPr>
          <w:rFonts w:ascii="Times New Roman" w:hAnsi="Times New Roman" w:eastAsia="Times New Roman"/>
          <w:w w:val="110"/>
          <w:sz w:val="22"/>
        </w:rPr>
        <w:t>services</w:t>
      </w:r>
      <w:r>
        <w:rPr>
          <w:rFonts w:ascii="Times New Roman" w:hAnsi="Times New Roman" w:eastAsia="Times New Roman"/>
          <w:spacing w:val="1"/>
          <w:w w:val="110"/>
          <w:sz w:val="22"/>
        </w:rPr>
        <w:t> </w:t>
      </w:r>
      <w:r>
        <w:rPr>
          <w:rFonts w:ascii="Times New Roman" w:hAnsi="Times New Roman" w:eastAsia="Times New Roman"/>
          <w:spacing w:val="-1"/>
          <w:w w:val="112"/>
          <w:sz w:val="22"/>
        </w:rPr>
        <w:t>publics</w:t>
      </w:r>
      <w:r>
        <w:rPr>
          <w:spacing w:val="-128"/>
          <w:w w:val="107"/>
          <w:sz w:val="23"/>
        </w:rPr>
        <w:t>）</w:t>
      </w:r>
      <w:r>
        <w:rPr>
          <w:spacing w:val="-6"/>
          <w:w w:val="107"/>
          <w:sz w:val="23"/>
        </w:rPr>
        <w:t>，</w:t>
      </w:r>
      <w:r>
        <w:rPr>
          <w:spacing w:val="-1"/>
          <w:w w:val="112"/>
          <w:sz w:val="22"/>
        </w:rPr>
        <w:t>概</w:t>
      </w:r>
      <w:r>
        <w:rPr>
          <w:spacing w:val="-2"/>
          <w:w w:val="107"/>
          <w:sz w:val="23"/>
        </w:rPr>
        <w:t>指</w:t>
      </w:r>
      <w:r>
        <w:rPr>
          <w:spacing w:val="-2"/>
          <w:w w:val="112"/>
          <w:sz w:val="22"/>
        </w:rPr>
        <w:t>協助</w:t>
      </w:r>
      <w:r>
        <w:rPr>
          <w:spacing w:val="-2"/>
          <w:w w:val="107"/>
          <w:sz w:val="23"/>
        </w:rPr>
        <w:t>公共</w:t>
      </w:r>
      <w:r>
        <w:rPr>
          <w:spacing w:val="-2"/>
          <w:w w:val="112"/>
          <w:sz w:val="22"/>
        </w:rPr>
        <w:t>服</w:t>
      </w:r>
      <w:r>
        <w:rPr>
          <w:spacing w:val="-2"/>
          <w:w w:val="107"/>
          <w:sz w:val="23"/>
        </w:rPr>
        <w:t>務</w:t>
      </w:r>
      <w:r>
        <w:rPr>
          <w:spacing w:val="-1"/>
          <w:w w:val="112"/>
          <w:sz w:val="22"/>
        </w:rPr>
        <w:t>履</w:t>
      </w:r>
      <w:r>
        <w:rPr>
          <w:spacing w:val="-2"/>
          <w:w w:val="107"/>
          <w:sz w:val="23"/>
        </w:rPr>
        <w:t>行</w:t>
      </w:r>
      <w:r>
        <w:rPr>
          <w:spacing w:val="-4"/>
          <w:w w:val="112"/>
          <w:sz w:val="22"/>
        </w:rPr>
        <w:t>者</w:t>
      </w:r>
      <w:r>
        <w:rPr>
          <w:spacing w:val="-3"/>
          <w:w w:val="107"/>
          <w:sz w:val="23"/>
        </w:rPr>
        <w:t>，因其</w:t>
      </w:r>
      <w:r>
        <w:rPr>
          <w:spacing w:val="-2"/>
          <w:w w:val="112"/>
          <w:sz w:val="22"/>
        </w:rPr>
        <w:t>協助</w:t>
      </w:r>
      <w:r>
        <w:rPr>
          <w:spacing w:val="-2"/>
          <w:w w:val="107"/>
          <w:sz w:val="23"/>
        </w:rPr>
        <w:t>或</w:t>
      </w:r>
      <w:r>
        <w:rPr>
          <w:spacing w:val="-1"/>
          <w:w w:val="112"/>
          <w:sz w:val="22"/>
        </w:rPr>
        <w:t>合</w:t>
      </w:r>
      <w:r>
        <w:rPr>
          <w:spacing w:val="-2"/>
          <w:w w:val="107"/>
          <w:sz w:val="23"/>
        </w:rPr>
        <w:t>作行為</w:t>
      </w:r>
      <w:r>
        <w:rPr>
          <w:w w:val="110"/>
          <w:sz w:val="22"/>
        </w:rPr>
        <w:t>而遭</w:t>
      </w:r>
      <w:r>
        <w:rPr>
          <w:w w:val="110"/>
          <w:sz w:val="23"/>
        </w:rPr>
        <w:t>致</w:t>
      </w:r>
      <w:r>
        <w:rPr>
          <w:w w:val="110"/>
          <w:sz w:val="22"/>
        </w:rPr>
        <w:t>損失</w:t>
      </w:r>
      <w:r>
        <w:rPr>
          <w:w w:val="110"/>
          <w:sz w:val="23"/>
        </w:rPr>
        <w:t>時，</w:t>
      </w:r>
      <w:r>
        <w:rPr>
          <w:w w:val="110"/>
          <w:sz w:val="22"/>
        </w:rPr>
        <w:t>無需</w:t>
      </w:r>
      <w:r>
        <w:rPr>
          <w:w w:val="110"/>
          <w:sz w:val="23"/>
        </w:rPr>
        <w:t>證</w:t>
      </w:r>
      <w:r>
        <w:rPr>
          <w:w w:val="110"/>
          <w:sz w:val="22"/>
        </w:rPr>
        <w:t>明造</w:t>
      </w:r>
      <w:r>
        <w:rPr>
          <w:w w:val="110"/>
          <w:sz w:val="23"/>
        </w:rPr>
        <w:t>成</w:t>
      </w:r>
      <w:r>
        <w:rPr>
          <w:w w:val="110"/>
          <w:sz w:val="22"/>
        </w:rPr>
        <w:t>損失</w:t>
      </w:r>
      <w:r>
        <w:rPr>
          <w:w w:val="110"/>
          <w:sz w:val="23"/>
        </w:rPr>
        <w:t>的行為</w:t>
      </w:r>
      <w:r>
        <w:rPr>
          <w:w w:val="110"/>
          <w:sz w:val="22"/>
        </w:rPr>
        <w:t>具</w:t>
      </w:r>
      <w:r>
        <w:rPr>
          <w:w w:val="110"/>
          <w:sz w:val="23"/>
        </w:rPr>
        <w:t>有過</w:t>
      </w:r>
      <w:r>
        <w:rPr>
          <w:w w:val="110"/>
          <w:sz w:val="22"/>
        </w:rPr>
        <w:t>失</w:t>
      </w:r>
      <w:r>
        <w:rPr>
          <w:w w:val="110"/>
          <w:sz w:val="23"/>
        </w:rPr>
        <w:t>，即得</w:t>
      </w:r>
      <w:r>
        <w:rPr>
          <w:spacing w:val="-4"/>
          <w:w w:val="110"/>
          <w:sz w:val="22"/>
        </w:rPr>
        <w:t>獲</w:t>
      </w:r>
      <w:r>
        <w:rPr>
          <w:spacing w:val="-4"/>
          <w:w w:val="110"/>
          <w:sz w:val="23"/>
        </w:rPr>
        <w:t>得</w:t>
      </w:r>
      <w:r>
        <w:rPr>
          <w:spacing w:val="-4"/>
          <w:w w:val="110"/>
          <w:sz w:val="22"/>
        </w:rPr>
        <w:t>補償</w:t>
      </w:r>
      <w:r>
        <w:rPr>
          <w:spacing w:val="-4"/>
          <w:w w:val="110"/>
          <w:sz w:val="23"/>
        </w:rPr>
        <w:t>，</w:t>
      </w:r>
      <w:r>
        <w:rPr>
          <w:spacing w:val="-4"/>
          <w:w w:val="110"/>
          <w:sz w:val="22"/>
        </w:rPr>
        <w:t>像</w:t>
      </w:r>
      <w:r>
        <w:rPr>
          <w:spacing w:val="-4"/>
          <w:w w:val="110"/>
          <w:sz w:val="23"/>
        </w:rPr>
        <w:t>是公務員因公</w:t>
      </w:r>
      <w:r>
        <w:rPr>
          <w:spacing w:val="-4"/>
          <w:w w:val="110"/>
          <w:sz w:val="22"/>
        </w:rPr>
        <w:t>撫卹</w:t>
      </w:r>
      <w:r>
        <w:rPr>
          <w:spacing w:val="-3"/>
          <w:w w:val="110"/>
          <w:sz w:val="23"/>
        </w:rPr>
        <w:t>的情形即為適</w:t>
      </w:r>
      <w:r>
        <w:rPr>
          <w:spacing w:val="-3"/>
          <w:w w:val="110"/>
          <w:sz w:val="22"/>
        </w:rPr>
        <w:t>例</w:t>
      </w:r>
      <w:r>
        <w:rPr>
          <w:spacing w:val="-3"/>
          <w:w w:val="110"/>
          <w:sz w:val="23"/>
        </w:rPr>
        <w:t>。</w:t>
      </w:r>
      <w:r>
        <w:rPr>
          <w:rFonts w:ascii="Times New Roman" w:hAnsi="Times New Roman" w:eastAsia="Times New Roman"/>
          <w:spacing w:val="-3"/>
          <w:w w:val="110"/>
          <w:sz w:val="22"/>
        </w:rPr>
        <w:t>2.</w:t>
      </w:r>
      <w:r>
        <w:rPr>
          <w:spacing w:val="-3"/>
          <w:w w:val="110"/>
          <w:sz w:val="23"/>
        </w:rPr>
        <w:t>為公共</w:t>
      </w:r>
      <w:r>
        <w:rPr>
          <w:w w:val="110"/>
          <w:sz w:val="22"/>
        </w:rPr>
        <w:t>工</w:t>
      </w:r>
      <w:r>
        <w:rPr>
          <w:w w:val="110"/>
          <w:sz w:val="23"/>
        </w:rPr>
        <w:t>程</w:t>
      </w:r>
      <w:r>
        <w:rPr>
          <w:w w:val="110"/>
          <w:sz w:val="22"/>
        </w:rPr>
        <w:t>意</w:t>
      </w:r>
      <w:r>
        <w:rPr>
          <w:w w:val="110"/>
          <w:sz w:val="23"/>
        </w:rPr>
        <w:t>外之受</w:t>
      </w:r>
      <w:r>
        <w:rPr>
          <w:w w:val="110"/>
          <w:sz w:val="22"/>
        </w:rPr>
        <w:t>害</w:t>
      </w:r>
      <w:r>
        <w:rPr>
          <w:w w:val="110"/>
          <w:sz w:val="23"/>
        </w:rPr>
        <w:t>第</w:t>
      </w:r>
      <w:r>
        <w:rPr>
          <w:w w:val="110"/>
          <w:sz w:val="22"/>
        </w:rPr>
        <w:t>三者</w:t>
      </w:r>
      <w:r>
        <w:rPr>
          <w:w w:val="110"/>
          <w:sz w:val="23"/>
        </w:rPr>
        <w:t>之</w:t>
      </w:r>
      <w:r>
        <w:rPr>
          <w:w w:val="110"/>
          <w:sz w:val="22"/>
        </w:rPr>
        <w:t>利</w:t>
      </w:r>
      <w:r>
        <w:rPr>
          <w:w w:val="110"/>
          <w:sz w:val="23"/>
        </w:rPr>
        <w:t>益（</w:t>
      </w:r>
      <w:r>
        <w:rPr>
          <w:rFonts w:ascii="Times New Roman" w:hAnsi="Times New Roman" w:eastAsia="Times New Roman"/>
          <w:w w:val="110"/>
          <w:sz w:val="22"/>
        </w:rPr>
        <w:t>la</w:t>
      </w:r>
      <w:r>
        <w:rPr>
          <w:rFonts w:ascii="Times New Roman" w:hAnsi="Times New Roman" w:eastAsia="Times New Roman"/>
          <w:spacing w:val="1"/>
          <w:w w:val="110"/>
          <w:sz w:val="22"/>
        </w:rPr>
        <w:t> </w:t>
      </w:r>
      <w:r>
        <w:rPr>
          <w:rFonts w:ascii="Times New Roman" w:hAnsi="Times New Roman" w:eastAsia="Times New Roman"/>
          <w:w w:val="110"/>
          <w:sz w:val="22"/>
        </w:rPr>
        <w:t>responsabilité</w:t>
      </w:r>
      <w:r>
        <w:rPr>
          <w:rFonts w:ascii="Times New Roman" w:hAnsi="Times New Roman" w:eastAsia="Times New Roman"/>
          <w:spacing w:val="1"/>
          <w:w w:val="110"/>
          <w:sz w:val="22"/>
        </w:rPr>
        <w:t> </w:t>
      </w:r>
      <w:r>
        <w:rPr>
          <w:rFonts w:ascii="Times New Roman" w:hAnsi="Times New Roman" w:eastAsia="Times New Roman"/>
          <w:w w:val="110"/>
          <w:sz w:val="22"/>
        </w:rPr>
        <w:t>au</w:t>
      </w:r>
      <w:r>
        <w:rPr>
          <w:rFonts w:ascii="Times New Roman" w:hAnsi="Times New Roman" w:eastAsia="Times New Roman"/>
          <w:spacing w:val="1"/>
          <w:w w:val="110"/>
          <w:sz w:val="22"/>
        </w:rPr>
        <w:t> </w:t>
      </w:r>
      <w:r>
        <w:rPr>
          <w:rFonts w:ascii="Times New Roman" w:hAnsi="Times New Roman" w:eastAsia="Times New Roman"/>
          <w:w w:val="110"/>
          <w:sz w:val="22"/>
        </w:rPr>
        <w:t>profit</w:t>
      </w:r>
      <w:r>
        <w:rPr>
          <w:rFonts w:ascii="Times New Roman" w:hAnsi="Times New Roman" w:eastAsia="Times New Roman"/>
          <w:spacing w:val="1"/>
          <w:w w:val="110"/>
          <w:sz w:val="22"/>
        </w:rPr>
        <w:t> </w:t>
      </w:r>
      <w:r>
        <w:rPr>
          <w:rFonts w:ascii="Times New Roman" w:hAnsi="Times New Roman" w:eastAsia="Times New Roman"/>
          <w:spacing w:val="-1"/>
          <w:w w:val="112"/>
          <w:sz w:val="22"/>
        </w:rPr>
        <w:t>detiers</w:t>
      </w:r>
      <w:r>
        <w:rPr>
          <w:rFonts w:ascii="Times New Roman" w:hAnsi="Times New Roman" w:eastAsia="Times New Roman"/>
          <w:spacing w:val="7"/>
          <w:w w:val="112"/>
          <w:sz w:val="22"/>
        </w:rPr>
        <w:t> </w:t>
      </w:r>
      <w:r>
        <w:rPr>
          <w:rFonts w:ascii="Times New Roman" w:hAnsi="Times New Roman" w:eastAsia="Times New Roman"/>
          <w:spacing w:val="-1"/>
          <w:w w:val="112"/>
          <w:sz w:val="22"/>
        </w:rPr>
        <w:t>vict</w:t>
      </w:r>
      <w:r>
        <w:rPr>
          <w:rFonts w:ascii="Times New Roman" w:hAnsi="Times New Roman" w:eastAsia="Times New Roman"/>
          <w:spacing w:val="1"/>
          <w:w w:val="112"/>
          <w:sz w:val="22"/>
        </w:rPr>
        <w:t>i</w:t>
      </w:r>
      <w:r>
        <w:rPr>
          <w:rFonts w:ascii="Times New Roman" w:hAnsi="Times New Roman" w:eastAsia="Times New Roman"/>
          <w:spacing w:val="-1"/>
          <w:w w:val="112"/>
          <w:sz w:val="22"/>
        </w:rPr>
        <w:t>m</w:t>
      </w:r>
      <w:r>
        <w:rPr>
          <w:rFonts w:ascii="Times New Roman" w:hAnsi="Times New Roman" w:eastAsia="Times New Roman"/>
          <w:spacing w:val="-1"/>
          <w:w w:val="112"/>
          <w:sz w:val="22"/>
        </w:rPr>
        <w:t>es</w:t>
      </w:r>
      <w:r>
        <w:rPr>
          <w:rFonts w:ascii="Times New Roman" w:hAnsi="Times New Roman" w:eastAsia="Times New Roman"/>
          <w:spacing w:val="7"/>
          <w:w w:val="112"/>
          <w:sz w:val="22"/>
        </w:rPr>
        <w:t> </w:t>
      </w:r>
      <w:r>
        <w:rPr>
          <w:rFonts w:ascii="Times New Roman" w:hAnsi="Times New Roman" w:eastAsia="Times New Roman"/>
          <w:spacing w:val="-1"/>
          <w:w w:val="112"/>
          <w:sz w:val="22"/>
        </w:rPr>
        <w:t>d’accidents</w:t>
      </w:r>
      <w:r>
        <w:rPr>
          <w:rFonts w:ascii="Times New Roman" w:hAnsi="Times New Roman" w:eastAsia="Times New Roman"/>
          <w:spacing w:val="7"/>
          <w:w w:val="112"/>
          <w:sz w:val="22"/>
        </w:rPr>
        <w:t> </w:t>
      </w:r>
      <w:r>
        <w:rPr>
          <w:rFonts w:ascii="Times New Roman" w:hAnsi="Times New Roman" w:eastAsia="Times New Roman"/>
          <w:spacing w:val="-1"/>
          <w:w w:val="112"/>
          <w:sz w:val="22"/>
        </w:rPr>
        <w:t>de</w:t>
      </w:r>
      <w:r>
        <w:rPr>
          <w:rFonts w:ascii="Times New Roman" w:hAnsi="Times New Roman" w:eastAsia="Times New Roman"/>
          <w:spacing w:val="7"/>
          <w:w w:val="112"/>
          <w:sz w:val="22"/>
        </w:rPr>
        <w:t> </w:t>
      </w:r>
      <w:r>
        <w:rPr>
          <w:rFonts w:ascii="Times New Roman" w:hAnsi="Times New Roman" w:eastAsia="Times New Roman"/>
          <w:spacing w:val="-1"/>
          <w:w w:val="112"/>
          <w:sz w:val="22"/>
        </w:rPr>
        <w:t>travaux</w:t>
      </w:r>
      <w:r>
        <w:rPr>
          <w:rFonts w:ascii="Times New Roman" w:hAnsi="Times New Roman" w:eastAsia="Times New Roman"/>
          <w:spacing w:val="7"/>
          <w:w w:val="112"/>
          <w:sz w:val="22"/>
        </w:rPr>
        <w:t> </w:t>
      </w:r>
      <w:r>
        <w:rPr>
          <w:rFonts w:ascii="Times New Roman" w:hAnsi="Times New Roman" w:eastAsia="Times New Roman"/>
          <w:spacing w:val="-1"/>
          <w:w w:val="112"/>
          <w:sz w:val="22"/>
        </w:rPr>
        <w:t>publics</w:t>
      </w:r>
      <w:r>
        <w:rPr>
          <w:spacing w:val="-124"/>
          <w:w w:val="107"/>
          <w:sz w:val="23"/>
        </w:rPr>
        <w:t>）</w:t>
      </w:r>
      <w:r>
        <w:rPr>
          <w:spacing w:val="-1"/>
          <w:w w:val="107"/>
          <w:sz w:val="23"/>
        </w:rPr>
        <w:t>，係指非公共</w:t>
      </w:r>
      <w:r>
        <w:rPr>
          <w:w w:val="110"/>
          <w:sz w:val="22"/>
        </w:rPr>
        <w:t>工</w:t>
      </w:r>
      <w:r>
        <w:rPr>
          <w:w w:val="110"/>
          <w:sz w:val="23"/>
        </w:rPr>
        <w:t>程之使用</w:t>
      </w:r>
      <w:r>
        <w:rPr>
          <w:w w:val="110"/>
          <w:sz w:val="22"/>
        </w:rPr>
        <w:t>者</w:t>
      </w:r>
      <w:r>
        <w:rPr>
          <w:w w:val="110"/>
          <w:sz w:val="23"/>
        </w:rPr>
        <w:t>，</w:t>
      </w:r>
      <w:r>
        <w:rPr>
          <w:w w:val="110"/>
          <w:sz w:val="22"/>
        </w:rPr>
        <w:t>而</w:t>
      </w:r>
      <w:r>
        <w:rPr>
          <w:w w:val="110"/>
          <w:sz w:val="23"/>
        </w:rPr>
        <w:t>為外於公共</w:t>
      </w:r>
      <w:r>
        <w:rPr>
          <w:w w:val="110"/>
          <w:sz w:val="22"/>
        </w:rPr>
        <w:t>工</w:t>
      </w:r>
      <w:r>
        <w:rPr>
          <w:w w:val="110"/>
          <w:sz w:val="23"/>
        </w:rPr>
        <w:t>程使用關係外的第</w:t>
      </w:r>
      <w:r>
        <w:rPr>
          <w:w w:val="110"/>
          <w:sz w:val="22"/>
        </w:rPr>
        <w:t>三者</w:t>
      </w:r>
      <w:r>
        <w:rPr>
          <w:w w:val="110"/>
          <w:sz w:val="23"/>
        </w:rPr>
        <w:t>，</w:t>
      </w:r>
      <w:r>
        <w:rPr>
          <w:spacing w:val="1"/>
          <w:w w:val="110"/>
          <w:sz w:val="23"/>
        </w:rPr>
        <w:t> </w:t>
      </w:r>
      <w:r>
        <w:rPr>
          <w:spacing w:val="12"/>
          <w:w w:val="110"/>
          <w:sz w:val="23"/>
        </w:rPr>
        <w:t>因公共</w:t>
      </w:r>
      <w:r>
        <w:rPr>
          <w:spacing w:val="12"/>
          <w:w w:val="110"/>
          <w:sz w:val="22"/>
        </w:rPr>
        <w:t>工</w:t>
      </w:r>
      <w:r>
        <w:rPr>
          <w:spacing w:val="13"/>
          <w:w w:val="110"/>
          <w:sz w:val="23"/>
        </w:rPr>
        <w:t>程之</w:t>
      </w:r>
      <w:r>
        <w:rPr>
          <w:spacing w:val="12"/>
          <w:w w:val="110"/>
          <w:sz w:val="22"/>
        </w:rPr>
        <w:t>運</w:t>
      </w:r>
      <w:r>
        <w:rPr>
          <w:spacing w:val="13"/>
          <w:w w:val="110"/>
          <w:sz w:val="23"/>
        </w:rPr>
        <w:t>作發</w:t>
      </w:r>
      <w:r>
        <w:rPr>
          <w:spacing w:val="12"/>
          <w:w w:val="110"/>
          <w:sz w:val="22"/>
        </w:rPr>
        <w:t>生意</w:t>
      </w:r>
      <w:r>
        <w:rPr>
          <w:spacing w:val="12"/>
          <w:w w:val="110"/>
          <w:sz w:val="23"/>
        </w:rPr>
        <w:t>外</w:t>
      </w:r>
      <w:r>
        <w:rPr>
          <w:spacing w:val="13"/>
          <w:w w:val="110"/>
          <w:sz w:val="22"/>
        </w:rPr>
        <w:t>而蒙</w:t>
      </w:r>
      <w:r>
        <w:rPr>
          <w:spacing w:val="12"/>
          <w:w w:val="110"/>
          <w:sz w:val="23"/>
        </w:rPr>
        <w:t>受</w:t>
      </w:r>
      <w:r>
        <w:rPr>
          <w:spacing w:val="13"/>
          <w:w w:val="110"/>
          <w:sz w:val="22"/>
        </w:rPr>
        <w:t>損害</w:t>
      </w:r>
      <w:r>
        <w:rPr>
          <w:spacing w:val="12"/>
          <w:w w:val="110"/>
          <w:sz w:val="23"/>
        </w:rPr>
        <w:t>，請</w:t>
      </w:r>
      <w:r>
        <w:rPr>
          <w:spacing w:val="12"/>
          <w:w w:val="110"/>
          <w:sz w:val="22"/>
        </w:rPr>
        <w:t>求填補</w:t>
      </w:r>
      <w:r>
        <w:rPr>
          <w:spacing w:val="12"/>
          <w:w w:val="110"/>
          <w:sz w:val="23"/>
        </w:rPr>
        <w:t>之情</w:t>
      </w:r>
      <w:r>
        <w:rPr>
          <w:w w:val="110"/>
          <w:sz w:val="23"/>
        </w:rPr>
        <w:t>形。</w:t>
      </w:r>
      <w:r>
        <w:rPr>
          <w:rFonts w:ascii="Times New Roman" w:hAnsi="Times New Roman" w:eastAsia="Times New Roman"/>
          <w:w w:val="110"/>
          <w:sz w:val="22"/>
        </w:rPr>
        <w:t>3.</w:t>
      </w:r>
      <w:r>
        <w:rPr>
          <w:w w:val="110"/>
          <w:sz w:val="22"/>
        </w:rPr>
        <w:t>群眾</w:t>
      </w:r>
      <w:r>
        <w:rPr>
          <w:w w:val="110"/>
          <w:sz w:val="23"/>
        </w:rPr>
        <w:t>與</w:t>
      </w:r>
      <w:r>
        <w:rPr>
          <w:w w:val="110"/>
          <w:sz w:val="22"/>
        </w:rPr>
        <w:t>聚集</w:t>
      </w:r>
      <w:r>
        <w:rPr>
          <w:w w:val="110"/>
          <w:sz w:val="23"/>
        </w:rPr>
        <w:t>事實</w:t>
      </w:r>
      <w:r>
        <w:rPr>
          <w:w w:val="110"/>
          <w:sz w:val="22"/>
        </w:rPr>
        <w:t>而</w:t>
      </w:r>
      <w:r>
        <w:rPr>
          <w:w w:val="110"/>
          <w:sz w:val="23"/>
        </w:rPr>
        <w:t>構成之國家</w:t>
      </w:r>
      <w:r>
        <w:rPr>
          <w:w w:val="110"/>
          <w:sz w:val="22"/>
        </w:rPr>
        <w:t>責</w:t>
      </w:r>
      <w:r>
        <w:rPr>
          <w:w w:val="110"/>
          <w:sz w:val="23"/>
        </w:rPr>
        <w:t>任（</w:t>
      </w:r>
      <w:r>
        <w:rPr>
          <w:rFonts w:ascii="Times New Roman" w:hAnsi="Times New Roman" w:eastAsia="Times New Roman"/>
          <w:w w:val="110"/>
          <w:sz w:val="22"/>
        </w:rPr>
        <w:t>la responsabilité</w:t>
      </w:r>
      <w:r>
        <w:rPr>
          <w:rFonts w:ascii="Times New Roman" w:hAnsi="Times New Roman" w:eastAsia="Times New Roman"/>
          <w:spacing w:val="1"/>
          <w:w w:val="110"/>
          <w:sz w:val="22"/>
        </w:rPr>
        <w:t> </w:t>
      </w:r>
      <w:r>
        <w:rPr>
          <w:rFonts w:ascii="Times New Roman" w:hAnsi="Times New Roman" w:eastAsia="Times New Roman"/>
          <w:spacing w:val="-1"/>
          <w:w w:val="111"/>
          <w:sz w:val="22"/>
        </w:rPr>
        <w:t>de</w:t>
      </w:r>
      <w:r>
        <w:rPr>
          <w:rFonts w:ascii="Times New Roman" w:hAnsi="Times New Roman" w:eastAsia="Times New Roman"/>
          <w:spacing w:val="16"/>
          <w:w w:val="111"/>
          <w:sz w:val="22"/>
        </w:rPr>
        <w:t> </w:t>
      </w:r>
      <w:r>
        <w:rPr>
          <w:rFonts w:ascii="Times New Roman" w:hAnsi="Times New Roman" w:eastAsia="Times New Roman"/>
          <w:spacing w:val="-1"/>
          <w:w w:val="111"/>
          <w:sz w:val="22"/>
        </w:rPr>
        <w:t>l’Eta</w:t>
      </w:r>
      <w:r>
        <w:rPr>
          <w:rFonts w:ascii="Times New Roman" w:hAnsi="Times New Roman" w:eastAsia="Times New Roman"/>
          <w:spacing w:val="1"/>
          <w:w w:val="111"/>
          <w:sz w:val="22"/>
        </w:rPr>
        <w:t>t</w:t>
      </w:r>
      <w:r>
        <w:rPr>
          <w:rFonts w:ascii="Times New Roman" w:hAnsi="Times New Roman" w:eastAsia="Times New Roman"/>
          <w:spacing w:val="16"/>
          <w:w w:val="112"/>
          <w:sz w:val="22"/>
        </w:rPr>
        <w:t> </w:t>
      </w:r>
      <w:r>
        <w:rPr>
          <w:rFonts w:ascii="Times New Roman" w:hAnsi="Times New Roman" w:eastAsia="Times New Roman"/>
          <w:spacing w:val="-1"/>
          <w:w w:val="112"/>
          <w:sz w:val="22"/>
        </w:rPr>
        <w:t>du</w:t>
      </w:r>
      <w:r>
        <w:rPr>
          <w:rFonts w:ascii="Times New Roman" w:hAnsi="Times New Roman" w:eastAsia="Times New Roman"/>
          <w:spacing w:val="16"/>
          <w:w w:val="112"/>
          <w:sz w:val="22"/>
        </w:rPr>
        <w:t> </w:t>
      </w:r>
      <w:r>
        <w:rPr>
          <w:rFonts w:ascii="Times New Roman" w:hAnsi="Times New Roman" w:eastAsia="Times New Roman"/>
          <w:spacing w:val="-1"/>
          <w:w w:val="112"/>
          <w:sz w:val="22"/>
        </w:rPr>
        <w:t>fait</w:t>
      </w:r>
      <w:r>
        <w:rPr>
          <w:rFonts w:ascii="Times New Roman" w:hAnsi="Times New Roman" w:eastAsia="Times New Roman"/>
          <w:spacing w:val="16"/>
          <w:w w:val="112"/>
          <w:sz w:val="22"/>
        </w:rPr>
        <w:t> </w:t>
      </w:r>
      <w:r>
        <w:rPr>
          <w:rFonts w:ascii="Times New Roman" w:hAnsi="Times New Roman" w:eastAsia="Times New Roman"/>
          <w:spacing w:val="-1"/>
          <w:w w:val="112"/>
          <w:sz w:val="22"/>
        </w:rPr>
        <w:t>des</w:t>
      </w:r>
      <w:r>
        <w:rPr>
          <w:rFonts w:ascii="Times New Roman" w:hAnsi="Times New Roman" w:eastAsia="Times New Roman"/>
          <w:spacing w:val="16"/>
          <w:w w:val="112"/>
          <w:sz w:val="22"/>
        </w:rPr>
        <w:t> </w:t>
      </w:r>
      <w:r>
        <w:rPr>
          <w:rFonts w:ascii="Times New Roman" w:hAnsi="Times New Roman" w:eastAsia="Times New Roman"/>
          <w:spacing w:val="-1"/>
          <w:w w:val="112"/>
          <w:sz w:val="22"/>
        </w:rPr>
        <w:t>attroupements</w:t>
      </w:r>
      <w:r>
        <w:rPr>
          <w:rFonts w:ascii="Times New Roman" w:hAnsi="Times New Roman" w:eastAsia="Times New Roman"/>
          <w:spacing w:val="16"/>
          <w:w w:val="112"/>
          <w:sz w:val="22"/>
        </w:rPr>
        <w:t> </w:t>
      </w:r>
      <w:r>
        <w:rPr>
          <w:rFonts w:ascii="Times New Roman" w:hAnsi="Times New Roman" w:eastAsia="Times New Roman"/>
          <w:spacing w:val="-1"/>
          <w:w w:val="112"/>
          <w:sz w:val="22"/>
        </w:rPr>
        <w:t>et</w:t>
      </w:r>
      <w:r>
        <w:rPr>
          <w:rFonts w:ascii="Times New Roman" w:hAnsi="Times New Roman" w:eastAsia="Times New Roman"/>
          <w:spacing w:val="16"/>
          <w:w w:val="112"/>
          <w:sz w:val="22"/>
        </w:rPr>
        <w:t> </w:t>
      </w:r>
      <w:r>
        <w:rPr>
          <w:rFonts w:ascii="Times New Roman" w:hAnsi="Times New Roman" w:eastAsia="Times New Roman"/>
          <w:spacing w:val="-1"/>
          <w:w w:val="112"/>
          <w:sz w:val="22"/>
        </w:rPr>
        <w:t>rassemb</w:t>
      </w:r>
      <w:r>
        <w:rPr>
          <w:rFonts w:ascii="Times New Roman" w:hAnsi="Times New Roman" w:eastAsia="Times New Roman"/>
          <w:spacing w:val="1"/>
          <w:w w:val="112"/>
          <w:sz w:val="22"/>
        </w:rPr>
        <w:t>l</w:t>
      </w:r>
      <w:r>
        <w:rPr>
          <w:rFonts w:ascii="Times New Roman" w:hAnsi="Times New Roman" w:eastAsia="Times New Roman"/>
          <w:spacing w:val="-1"/>
          <w:w w:val="112"/>
          <w:sz w:val="22"/>
        </w:rPr>
        <w:t>ements</w:t>
      </w:r>
      <w:r>
        <w:rPr>
          <w:spacing w:val="-124"/>
          <w:w w:val="107"/>
          <w:sz w:val="23"/>
        </w:rPr>
        <w:t>）</w:t>
      </w:r>
      <w:r>
        <w:rPr>
          <w:spacing w:val="-2"/>
          <w:w w:val="107"/>
          <w:sz w:val="23"/>
        </w:rPr>
        <w:t>，此</w:t>
      </w:r>
      <w:r>
        <w:rPr>
          <w:w w:val="112"/>
          <w:sz w:val="22"/>
        </w:rPr>
        <w:t>類</w:t>
      </w:r>
      <w:r>
        <w:rPr>
          <w:w w:val="110"/>
          <w:sz w:val="22"/>
        </w:rPr>
        <w:t>填補責</w:t>
      </w:r>
      <w:r>
        <w:rPr>
          <w:w w:val="110"/>
          <w:sz w:val="23"/>
        </w:rPr>
        <w:t>任原本歸</w:t>
      </w:r>
      <w:r>
        <w:rPr>
          <w:w w:val="110"/>
          <w:sz w:val="22"/>
        </w:rPr>
        <w:t>普通</w:t>
      </w:r>
      <w:r>
        <w:rPr>
          <w:w w:val="110"/>
          <w:sz w:val="23"/>
        </w:rPr>
        <w:t>法院管</w:t>
      </w:r>
      <w:r>
        <w:rPr>
          <w:w w:val="110"/>
          <w:sz w:val="22"/>
        </w:rPr>
        <w:t>轄</w:t>
      </w:r>
      <w:r>
        <w:rPr>
          <w:w w:val="110"/>
          <w:sz w:val="23"/>
        </w:rPr>
        <w:t>，亦即為民事</w:t>
      </w:r>
      <w:r>
        <w:rPr>
          <w:w w:val="110"/>
          <w:sz w:val="22"/>
        </w:rPr>
        <w:t>責</w:t>
      </w:r>
      <w:r>
        <w:rPr>
          <w:w w:val="110"/>
          <w:sz w:val="23"/>
        </w:rPr>
        <w:t>任之一</w:t>
      </w:r>
      <w:r>
        <w:rPr>
          <w:w w:val="110"/>
          <w:sz w:val="22"/>
        </w:rPr>
        <w:t>種</w:t>
      </w:r>
      <w:r>
        <w:rPr>
          <w:w w:val="110"/>
          <w:sz w:val="23"/>
        </w:rPr>
        <w:t>，</w:t>
      </w:r>
    </w:p>
    <w:p>
      <w:pPr>
        <w:pStyle w:val="BodyText"/>
        <w:spacing w:before="7"/>
        <w:rPr>
          <w:sz w:val="27"/>
        </w:rPr>
      </w:pPr>
    </w:p>
    <w:p>
      <w:pPr>
        <w:spacing w:before="0"/>
        <w:ind w:left="169" w:right="0" w:firstLine="0"/>
        <w:jc w:val="left"/>
        <w:rPr>
          <w:rFonts w:ascii="Times New Roman"/>
          <w:sz w:val="17"/>
        </w:rPr>
      </w:pPr>
      <w:r>
        <w:rPr/>
        <w:pict>
          <v:rect style="position:absolute;margin-left:65.469894pt;margin-top:5.775873pt;width:110.88pt;height:.41998pt;mso-position-horizontal-relative:page;mso-position-vertical-relative:paragraph;z-index:-19531776"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73" w:lineRule="auto" w:before="13"/>
        <w:ind w:left="423" w:right="272" w:hanging="104"/>
        <w:jc w:val="left"/>
        <w:rPr>
          <w:rFonts w:ascii="Times New Roman" w:hAnsi="Times New Roman" w:eastAsia="Times New Roman"/>
          <w:sz w:val="14"/>
        </w:rPr>
      </w:pPr>
      <w:r>
        <w:rPr/>
        <w:pict>
          <v:shape style="position:absolute;margin-left:65.469894pt;margin-top:.795979pt;width:7.6pt;height:3.45pt;mso-position-horizontal-relative:page;mso-position-vertical-relative:paragraph;z-index:1588019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165</w:t>
                  </w:r>
                </w:p>
              </w:txbxContent>
            </v:textbox>
            <w10:wrap type="none"/>
          </v:shape>
        </w:pict>
      </w:r>
      <w:r>
        <w:rPr>
          <w:rFonts w:ascii="Times New Roman" w:hAnsi="Times New Roman" w:eastAsia="Times New Roman"/>
          <w:w w:val="102"/>
          <w:sz w:val="15"/>
        </w:rPr>
        <w:t> </w:t>
      </w:r>
      <w:r>
        <w:rPr>
          <w:rFonts w:ascii="Times New Roman" w:hAnsi="Times New Roman" w:eastAsia="Times New Roman"/>
          <w:spacing w:val="12"/>
          <w:sz w:val="15"/>
        </w:rPr>
        <w:t> </w:t>
      </w:r>
      <w:r>
        <w:rPr>
          <w:spacing w:val="13"/>
          <w:w w:val="110"/>
          <w:sz w:val="14"/>
        </w:rPr>
        <w:t>像</w:t>
      </w:r>
      <w:r>
        <w:rPr>
          <w:spacing w:val="11"/>
          <w:w w:val="110"/>
          <w:sz w:val="13"/>
        </w:rPr>
        <w:t>是</w:t>
      </w:r>
      <w:r>
        <w:rPr>
          <w:spacing w:val="12"/>
          <w:w w:val="110"/>
          <w:sz w:val="14"/>
        </w:rPr>
        <w:t>醫療</w:t>
      </w:r>
      <w:r>
        <w:rPr>
          <w:spacing w:val="11"/>
          <w:w w:val="110"/>
          <w:sz w:val="13"/>
        </w:rPr>
        <w:t>行為、</w:t>
      </w:r>
      <w:r>
        <w:rPr>
          <w:spacing w:val="13"/>
          <w:w w:val="110"/>
          <w:sz w:val="14"/>
        </w:rPr>
        <w:t>監</w:t>
      </w:r>
      <w:r>
        <w:rPr>
          <w:spacing w:val="11"/>
          <w:w w:val="110"/>
          <w:sz w:val="13"/>
        </w:rPr>
        <w:t>所</w:t>
      </w:r>
      <w:r>
        <w:rPr>
          <w:spacing w:val="13"/>
          <w:w w:val="110"/>
          <w:sz w:val="14"/>
        </w:rPr>
        <w:t>管</w:t>
      </w:r>
      <w:r>
        <w:rPr>
          <w:spacing w:val="10"/>
          <w:w w:val="110"/>
          <w:sz w:val="13"/>
        </w:rPr>
        <w:t>理、</w:t>
      </w:r>
      <w:r>
        <w:rPr>
          <w:spacing w:val="12"/>
          <w:w w:val="110"/>
          <w:sz w:val="14"/>
        </w:rPr>
        <w:t>警察服</w:t>
      </w:r>
      <w:r>
        <w:rPr>
          <w:spacing w:val="10"/>
          <w:w w:val="110"/>
          <w:sz w:val="13"/>
        </w:rPr>
        <w:t>務。</w:t>
      </w:r>
      <w:r>
        <w:rPr>
          <w:rFonts w:ascii="Times New Roman" w:hAnsi="Times New Roman" w:eastAsia="Times New Roman"/>
          <w:w w:val="110"/>
          <w:sz w:val="14"/>
        </w:rPr>
        <w:t>FRIER(P-L)</w:t>
      </w:r>
      <w:r>
        <w:rPr>
          <w:rFonts w:ascii="Times New Roman" w:hAnsi="Times New Roman" w:eastAsia="Times New Roman"/>
          <w:spacing w:val="2"/>
          <w:w w:val="110"/>
          <w:sz w:val="14"/>
        </w:rPr>
        <w:t>,  </w:t>
      </w:r>
      <w:r>
        <w:rPr>
          <w:rFonts w:ascii="Times New Roman" w:hAnsi="Times New Roman" w:eastAsia="Times New Roman"/>
          <w:w w:val="110"/>
          <w:sz w:val="14"/>
        </w:rPr>
        <w:t>PETIT(J),</w:t>
      </w:r>
      <w:r>
        <w:rPr>
          <w:rFonts w:ascii="Times New Roman" w:hAnsi="Times New Roman" w:eastAsia="Times New Roman"/>
          <w:spacing w:val="5"/>
          <w:w w:val="110"/>
          <w:sz w:val="14"/>
        </w:rPr>
        <w:t>  </w:t>
      </w:r>
      <w:r>
        <w:rPr>
          <w:rFonts w:ascii="Times New Roman" w:hAnsi="Times New Roman" w:eastAsia="Times New Roman"/>
          <w:w w:val="110"/>
          <w:sz w:val="14"/>
        </w:rPr>
        <w:t>ouvrage</w:t>
      </w:r>
      <w:r>
        <w:rPr>
          <w:rFonts w:ascii="Times New Roman" w:hAnsi="Times New Roman" w:eastAsia="Times New Roman"/>
          <w:spacing w:val="3"/>
          <w:w w:val="110"/>
          <w:sz w:val="14"/>
        </w:rPr>
        <w:t>  </w:t>
      </w:r>
      <w:r>
        <w:rPr>
          <w:rFonts w:ascii="Times New Roman" w:hAnsi="Times New Roman" w:eastAsia="Times New Roman"/>
          <w:w w:val="110"/>
          <w:sz w:val="14"/>
        </w:rPr>
        <w:t>précité</w:t>
      </w:r>
      <w:r>
        <w:rPr>
          <w:rFonts w:ascii="Times New Roman" w:hAnsi="Times New Roman" w:eastAsia="Times New Roman"/>
          <w:spacing w:val="2"/>
          <w:w w:val="110"/>
          <w:sz w:val="14"/>
        </w:rPr>
        <w:t>,  </w:t>
      </w:r>
      <w:r>
        <w:rPr>
          <w:rFonts w:ascii="Times New Roman" w:hAnsi="Times New Roman" w:eastAsia="Times New Roman"/>
          <w:w w:val="110"/>
          <w:sz w:val="14"/>
        </w:rPr>
        <w:t>p</w:t>
      </w:r>
      <w:r>
        <w:rPr>
          <w:rFonts w:ascii="Times New Roman" w:hAnsi="Times New Roman" w:eastAsia="Times New Roman"/>
          <w:spacing w:val="3"/>
          <w:w w:val="110"/>
          <w:sz w:val="14"/>
        </w:rPr>
        <w:t>.  </w:t>
      </w:r>
      <w:r>
        <w:rPr>
          <w:rFonts w:ascii="Times New Roman" w:hAnsi="Times New Roman" w:eastAsia="Times New Roman"/>
          <w:w w:val="110"/>
          <w:sz w:val="14"/>
        </w:rPr>
        <w:t>480</w:t>
      </w:r>
      <w:r>
        <w:rPr>
          <w:rFonts w:ascii="Times New Roman" w:hAnsi="Times New Roman" w:eastAsia="Times New Roman"/>
          <w:spacing w:val="1"/>
          <w:w w:val="110"/>
          <w:sz w:val="14"/>
        </w:rPr>
        <w:t> </w:t>
      </w:r>
      <w:r>
        <w:rPr>
          <w:rFonts w:ascii="Times New Roman" w:hAnsi="Times New Roman" w:eastAsia="Times New Roman"/>
          <w:w w:val="110"/>
          <w:sz w:val="14"/>
        </w:rPr>
        <w:t>ets. </w:t>
      </w:r>
    </w:p>
    <w:p>
      <w:pPr>
        <w:pStyle w:val="BodyText"/>
        <w:spacing w:before="5"/>
        <w:rPr>
          <w:rFonts w:ascii="Times New Roman"/>
          <w:sz w:val="11"/>
        </w:rPr>
      </w:pPr>
    </w:p>
    <w:p>
      <w:pPr>
        <w:spacing w:before="0"/>
        <w:ind w:left="320" w:right="0" w:firstLine="0"/>
        <w:jc w:val="left"/>
        <w:rPr>
          <w:sz w:val="13"/>
        </w:rPr>
      </w:pPr>
      <w:r>
        <w:rPr/>
        <w:pict>
          <v:shape style="position:absolute;margin-left:65.469894pt;margin-top:-.318865pt;width:7.6pt;height:3.45pt;mso-position-horizontal-relative:page;mso-position-vertical-relative:paragraph;z-index:1588070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166</w:t>
                  </w:r>
                </w:p>
              </w:txbxContent>
            </v:textbox>
            <w10:wrap type="none"/>
          </v:shape>
        </w:pict>
      </w:r>
      <w:r>
        <w:rPr>
          <w:rFonts w:ascii="Times New Roman" w:hAnsi="Times New Roman"/>
          <w:w w:val="109"/>
          <w:sz w:val="14"/>
        </w:rPr>
        <w:t> </w:t>
      </w:r>
      <w:r>
        <w:rPr>
          <w:rFonts w:ascii="Times New Roman" w:hAnsi="Times New Roman"/>
          <w:spacing w:val="15"/>
          <w:sz w:val="14"/>
        </w:rPr>
        <w:t> </w:t>
      </w:r>
      <w:r>
        <w:rPr>
          <w:rFonts w:ascii="Times New Roman" w:hAnsi="Times New Roman"/>
          <w:w w:val="110"/>
          <w:sz w:val="14"/>
        </w:rPr>
        <w:t>LACHAUME(J-F),</w:t>
      </w:r>
      <w:r>
        <w:rPr>
          <w:rFonts w:ascii="Times New Roman" w:hAnsi="Times New Roman"/>
          <w:spacing w:val="35"/>
          <w:w w:val="110"/>
          <w:sz w:val="14"/>
        </w:rPr>
        <w:t> </w:t>
      </w:r>
      <w:r>
        <w:rPr>
          <w:rFonts w:ascii="Times New Roman" w:hAnsi="Times New Roman"/>
          <w:w w:val="110"/>
          <w:sz w:val="14"/>
        </w:rPr>
        <w:t>PAULIAT(H),</w:t>
      </w:r>
      <w:r>
        <w:rPr>
          <w:rFonts w:ascii="Times New Roman" w:hAnsi="Times New Roman"/>
          <w:spacing w:val="33"/>
          <w:w w:val="110"/>
          <w:sz w:val="14"/>
        </w:rPr>
        <w:t> </w:t>
      </w:r>
      <w:r>
        <w:rPr>
          <w:rFonts w:ascii="Times New Roman" w:hAnsi="Times New Roman"/>
          <w:w w:val="110"/>
          <w:sz w:val="14"/>
        </w:rPr>
        <w:t>Droit</w:t>
      </w:r>
      <w:r>
        <w:rPr>
          <w:rFonts w:ascii="Times New Roman" w:hAnsi="Times New Roman"/>
          <w:spacing w:val="33"/>
          <w:w w:val="110"/>
          <w:sz w:val="14"/>
        </w:rPr>
        <w:t> </w:t>
      </w:r>
      <w:r>
        <w:rPr>
          <w:rFonts w:ascii="Times New Roman" w:hAnsi="Times New Roman"/>
          <w:w w:val="110"/>
          <w:sz w:val="14"/>
        </w:rPr>
        <w:t>administratif,</w:t>
      </w:r>
      <w:r>
        <w:rPr>
          <w:rFonts w:ascii="Times New Roman" w:hAnsi="Times New Roman"/>
          <w:spacing w:val="32"/>
          <w:w w:val="110"/>
          <w:sz w:val="14"/>
        </w:rPr>
        <w:t> </w:t>
      </w:r>
      <w:r>
        <w:rPr>
          <w:rFonts w:ascii="Times New Roman" w:hAnsi="Times New Roman"/>
          <w:w w:val="110"/>
          <w:sz w:val="14"/>
        </w:rPr>
        <w:t>14e</w:t>
      </w:r>
      <w:r>
        <w:rPr>
          <w:rFonts w:ascii="Times New Roman" w:hAnsi="Times New Roman"/>
          <w:spacing w:val="33"/>
          <w:w w:val="110"/>
          <w:sz w:val="14"/>
        </w:rPr>
        <w:t> </w:t>
      </w:r>
      <w:r>
        <w:rPr>
          <w:rFonts w:ascii="Times New Roman" w:hAnsi="Times New Roman"/>
          <w:w w:val="110"/>
          <w:sz w:val="14"/>
        </w:rPr>
        <w:t>édit.,</w:t>
      </w:r>
      <w:r>
        <w:rPr>
          <w:rFonts w:ascii="Times New Roman" w:hAnsi="Times New Roman"/>
          <w:spacing w:val="32"/>
          <w:w w:val="110"/>
          <w:sz w:val="14"/>
        </w:rPr>
        <w:t> </w:t>
      </w:r>
      <w:r>
        <w:rPr>
          <w:rFonts w:ascii="Times New Roman" w:hAnsi="Times New Roman"/>
          <w:w w:val="110"/>
          <w:sz w:val="14"/>
        </w:rPr>
        <w:t>2007,</w:t>
      </w:r>
      <w:r>
        <w:rPr>
          <w:rFonts w:ascii="Times New Roman" w:hAnsi="Times New Roman"/>
          <w:spacing w:val="33"/>
          <w:w w:val="110"/>
          <w:sz w:val="14"/>
        </w:rPr>
        <w:t> </w:t>
      </w:r>
      <w:r>
        <w:rPr>
          <w:rFonts w:ascii="Times New Roman" w:hAnsi="Times New Roman"/>
          <w:w w:val="110"/>
          <w:sz w:val="14"/>
        </w:rPr>
        <w:t>Puf,</w:t>
      </w:r>
      <w:r>
        <w:rPr>
          <w:rFonts w:ascii="Times New Roman" w:hAnsi="Times New Roman"/>
          <w:spacing w:val="32"/>
          <w:w w:val="110"/>
          <w:sz w:val="14"/>
        </w:rPr>
        <w:t> </w:t>
      </w:r>
      <w:r>
        <w:rPr>
          <w:rFonts w:ascii="Times New Roman" w:hAnsi="Times New Roman"/>
          <w:w w:val="110"/>
          <w:sz w:val="14"/>
        </w:rPr>
        <w:t>p.</w:t>
      </w:r>
      <w:r>
        <w:rPr>
          <w:rFonts w:ascii="Times New Roman" w:hAnsi="Times New Roman"/>
          <w:spacing w:val="36"/>
          <w:w w:val="110"/>
          <w:sz w:val="14"/>
        </w:rPr>
        <w:t> </w:t>
      </w:r>
      <w:r>
        <w:rPr>
          <w:rFonts w:ascii="Times New Roman" w:hAnsi="Times New Roman"/>
          <w:w w:val="110"/>
          <w:sz w:val="14"/>
        </w:rPr>
        <w:t>806.</w:t>
      </w:r>
      <w:r>
        <w:rPr>
          <w:w w:val="118"/>
          <w:sz w:val="13"/>
        </w:rPr>
        <w:t> </w:t>
      </w:r>
    </w:p>
    <w:p>
      <w:pPr>
        <w:pStyle w:val="BodyText"/>
        <w:spacing w:before="1"/>
        <w:rPr>
          <w:sz w:val="24"/>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238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before="53"/>
        <w:ind w:left="169" w:right="0" w:firstLine="0"/>
        <w:jc w:val="both"/>
        <w:rPr>
          <w:rFonts w:ascii="Times New Roman" w:eastAsia="Times New Roman"/>
          <w:sz w:val="22"/>
        </w:rPr>
      </w:pPr>
      <w:r>
        <w:rPr>
          <w:spacing w:val="-1"/>
          <w:w w:val="105"/>
          <w:sz w:val="24"/>
        </w:rPr>
        <w:t>但考</w:t>
      </w:r>
      <w:r>
        <w:rPr>
          <w:w w:val="105"/>
          <w:sz w:val="23"/>
        </w:rPr>
        <w:t>慮到</w:t>
      </w:r>
      <w:r>
        <w:rPr>
          <w:w w:val="105"/>
          <w:sz w:val="21"/>
        </w:rPr>
        <w:t>群</w:t>
      </w:r>
      <w:r>
        <w:rPr>
          <w:w w:val="105"/>
          <w:sz w:val="23"/>
        </w:rPr>
        <w:t>眾</w:t>
      </w:r>
      <w:r>
        <w:rPr>
          <w:w w:val="105"/>
          <w:sz w:val="24"/>
        </w:rPr>
        <w:t>與</w:t>
      </w:r>
      <w:r>
        <w:rPr>
          <w:w w:val="105"/>
          <w:sz w:val="22"/>
        </w:rPr>
        <w:t>集</w:t>
      </w:r>
      <w:r>
        <w:rPr>
          <w:w w:val="105"/>
          <w:sz w:val="24"/>
        </w:rPr>
        <w:t>會當中，維持公共</w:t>
      </w:r>
      <w:r>
        <w:rPr>
          <w:w w:val="105"/>
          <w:sz w:val="22"/>
        </w:rPr>
        <w:t>秩</w:t>
      </w:r>
      <w:r>
        <w:rPr>
          <w:w w:val="105"/>
          <w:sz w:val="24"/>
        </w:rPr>
        <w:t>序之性</w:t>
      </w:r>
      <w:r>
        <w:rPr>
          <w:w w:val="105"/>
          <w:sz w:val="23"/>
        </w:rPr>
        <w:t>質</w:t>
      </w:r>
      <w:r>
        <w:rPr>
          <w:spacing w:val="-15"/>
          <w:w w:val="105"/>
          <w:sz w:val="24"/>
        </w:rPr>
        <w:t>，於 </w:t>
      </w:r>
      <w:r>
        <w:rPr>
          <w:rFonts w:ascii="Times New Roman" w:eastAsia="Times New Roman"/>
          <w:w w:val="105"/>
          <w:sz w:val="22"/>
        </w:rPr>
        <w:t>1986</w:t>
      </w:r>
    </w:p>
    <w:p>
      <w:pPr>
        <w:spacing w:line="276" w:lineRule="auto" w:before="47"/>
        <w:ind w:left="169" w:right="213" w:hanging="1"/>
        <w:jc w:val="both"/>
        <w:rPr>
          <w:sz w:val="24"/>
        </w:rPr>
      </w:pPr>
      <w:r>
        <w:rPr>
          <w:spacing w:val="-21"/>
          <w:w w:val="105"/>
          <w:sz w:val="24"/>
        </w:rPr>
        <w:t>年 </w:t>
      </w:r>
      <w:r>
        <w:rPr>
          <w:rFonts w:ascii="Times New Roman" w:hAnsi="Times New Roman" w:eastAsia="Times New Roman"/>
          <w:w w:val="105"/>
          <w:sz w:val="22"/>
        </w:rPr>
        <w:t>1</w:t>
      </w:r>
      <w:r>
        <w:rPr>
          <w:rFonts w:ascii="Times New Roman" w:hAnsi="Times New Roman" w:eastAsia="Times New Roman"/>
          <w:spacing w:val="28"/>
          <w:w w:val="105"/>
          <w:sz w:val="22"/>
        </w:rPr>
        <w:t> </w:t>
      </w:r>
      <w:r>
        <w:rPr>
          <w:spacing w:val="-20"/>
          <w:w w:val="105"/>
          <w:sz w:val="24"/>
        </w:rPr>
        <w:t>月 </w:t>
      </w:r>
      <w:r>
        <w:rPr>
          <w:rFonts w:ascii="Times New Roman" w:hAnsi="Times New Roman" w:eastAsia="Times New Roman"/>
          <w:w w:val="105"/>
          <w:sz w:val="22"/>
        </w:rPr>
        <w:t>9</w:t>
      </w:r>
      <w:r>
        <w:rPr>
          <w:rFonts w:ascii="Times New Roman" w:hAnsi="Times New Roman" w:eastAsia="Times New Roman"/>
          <w:spacing w:val="28"/>
          <w:w w:val="105"/>
          <w:sz w:val="22"/>
        </w:rPr>
        <w:t> </w:t>
      </w:r>
      <w:r>
        <w:rPr>
          <w:w w:val="105"/>
          <w:sz w:val="24"/>
        </w:rPr>
        <w:t>日</w:t>
      </w:r>
      <w:r>
        <w:rPr>
          <w:w w:val="105"/>
          <w:sz w:val="23"/>
        </w:rPr>
        <w:t>修</w:t>
      </w:r>
      <w:r>
        <w:rPr>
          <w:w w:val="105"/>
          <w:sz w:val="24"/>
        </w:rPr>
        <w:t>法後</w:t>
      </w:r>
      <w:r>
        <w:rPr>
          <w:w w:val="105"/>
          <w:sz w:val="23"/>
        </w:rPr>
        <w:t>改</w:t>
      </w:r>
      <w:r>
        <w:rPr>
          <w:w w:val="105"/>
          <w:sz w:val="24"/>
        </w:rPr>
        <w:t>由行政法院管</w:t>
      </w:r>
      <w:r>
        <w:rPr>
          <w:w w:val="105"/>
          <w:sz w:val="22"/>
        </w:rPr>
        <w:t>轄</w:t>
      </w:r>
      <w:r>
        <w:rPr>
          <w:w w:val="105"/>
          <w:sz w:val="24"/>
        </w:rPr>
        <w:t>；</w:t>
      </w:r>
      <w:r>
        <w:rPr>
          <w:w w:val="105"/>
          <w:sz w:val="23"/>
        </w:rPr>
        <w:t>只</w:t>
      </w:r>
      <w:r>
        <w:rPr>
          <w:w w:val="105"/>
          <w:sz w:val="24"/>
        </w:rPr>
        <w:t>要是</w:t>
      </w:r>
      <w:r>
        <w:rPr>
          <w:w w:val="105"/>
          <w:sz w:val="21"/>
        </w:rPr>
        <w:t>群</w:t>
      </w:r>
      <w:r>
        <w:rPr>
          <w:w w:val="105"/>
          <w:sz w:val="23"/>
        </w:rPr>
        <w:t>眾</w:t>
      </w:r>
      <w:r>
        <w:rPr>
          <w:w w:val="105"/>
          <w:sz w:val="24"/>
        </w:rPr>
        <w:t>或</w:t>
      </w:r>
      <w:r>
        <w:rPr>
          <w:w w:val="105"/>
          <w:sz w:val="21"/>
        </w:rPr>
        <w:t>聚</w:t>
      </w:r>
      <w:r>
        <w:rPr>
          <w:w w:val="105"/>
          <w:sz w:val="22"/>
        </w:rPr>
        <w:t>集</w:t>
      </w:r>
      <w:r>
        <w:rPr>
          <w:w w:val="105"/>
          <w:sz w:val="24"/>
        </w:rPr>
        <w:t>事實當中所</w:t>
      </w:r>
      <w:r>
        <w:rPr>
          <w:w w:val="105"/>
          <w:sz w:val="23"/>
        </w:rPr>
        <w:t>產生</w:t>
      </w:r>
      <w:r>
        <w:rPr>
          <w:w w:val="105"/>
          <w:sz w:val="24"/>
        </w:rPr>
        <w:t>的</w:t>
      </w:r>
      <w:r>
        <w:rPr>
          <w:w w:val="105"/>
          <w:sz w:val="23"/>
        </w:rPr>
        <w:t>損害</w:t>
      </w:r>
      <w:r>
        <w:rPr>
          <w:w w:val="105"/>
          <w:sz w:val="24"/>
        </w:rPr>
        <w:t>，都適用</w:t>
      </w:r>
      <w:r>
        <w:rPr>
          <w:w w:val="105"/>
          <w:sz w:val="23"/>
        </w:rPr>
        <w:t>無</w:t>
      </w:r>
      <w:r>
        <w:rPr>
          <w:w w:val="105"/>
          <w:sz w:val="24"/>
        </w:rPr>
        <w:t>過</w:t>
      </w:r>
      <w:r>
        <w:rPr>
          <w:w w:val="105"/>
          <w:sz w:val="23"/>
        </w:rPr>
        <w:t>失責</w:t>
      </w:r>
      <w:r>
        <w:rPr>
          <w:w w:val="105"/>
          <w:sz w:val="24"/>
        </w:rPr>
        <w:t>任</w:t>
      </w:r>
      <w:r>
        <w:rPr>
          <w:w w:val="105"/>
          <w:sz w:val="23"/>
        </w:rPr>
        <w:t>進</w:t>
      </w:r>
      <w:r>
        <w:rPr>
          <w:w w:val="105"/>
          <w:sz w:val="24"/>
        </w:rPr>
        <w:t>行</w:t>
      </w:r>
      <w:r>
        <w:rPr>
          <w:w w:val="105"/>
          <w:sz w:val="23"/>
        </w:rPr>
        <w:t>賠償</w:t>
      </w:r>
      <w:r>
        <w:rPr>
          <w:w w:val="105"/>
          <w:sz w:val="24"/>
        </w:rPr>
        <w:t>。</w:t>
      </w:r>
      <w:r>
        <w:rPr>
          <w:rFonts w:ascii="Times New Roman" w:hAnsi="Times New Roman" w:eastAsia="Times New Roman"/>
          <w:w w:val="105"/>
          <w:sz w:val="22"/>
        </w:rPr>
        <w:t>4.</w:t>
      </w:r>
      <w:r>
        <w:rPr>
          <w:rFonts w:ascii="Times New Roman" w:hAnsi="Times New Roman" w:eastAsia="Times New Roman"/>
          <w:spacing w:val="1"/>
          <w:w w:val="105"/>
          <w:sz w:val="22"/>
        </w:rPr>
        <w:t> </w:t>
      </w:r>
      <w:r>
        <w:rPr>
          <w:w w:val="105"/>
          <w:sz w:val="23"/>
        </w:rPr>
        <w:t>特別</w:t>
      </w:r>
      <w:r>
        <w:rPr>
          <w:w w:val="105"/>
          <w:sz w:val="22"/>
        </w:rPr>
        <w:t>風</w:t>
      </w:r>
      <w:r>
        <w:rPr>
          <w:w w:val="105"/>
          <w:sz w:val="23"/>
        </w:rPr>
        <w:t>險損失</w:t>
      </w:r>
      <w:r>
        <w:rPr>
          <w:w w:val="105"/>
          <w:sz w:val="24"/>
        </w:rPr>
        <w:t>之</w:t>
      </w:r>
      <w:r>
        <w:rPr>
          <w:w w:val="105"/>
          <w:sz w:val="23"/>
        </w:rPr>
        <w:t>責</w:t>
      </w:r>
      <w:r>
        <w:rPr>
          <w:w w:val="105"/>
          <w:sz w:val="24"/>
        </w:rPr>
        <w:t>任（</w:t>
      </w:r>
      <w:r>
        <w:rPr>
          <w:rFonts w:ascii="Times New Roman" w:hAnsi="Times New Roman" w:eastAsia="Times New Roman"/>
          <w:w w:val="105"/>
          <w:sz w:val="22"/>
        </w:rPr>
        <w:t>la responsabilité pour risque spécial de</w:t>
      </w:r>
      <w:r>
        <w:rPr>
          <w:rFonts w:ascii="Times New Roman" w:hAnsi="Times New Roman" w:eastAsia="Times New Roman"/>
          <w:spacing w:val="1"/>
          <w:w w:val="105"/>
          <w:sz w:val="22"/>
        </w:rPr>
        <w:t> </w:t>
      </w:r>
      <w:r>
        <w:rPr>
          <w:rFonts w:ascii="Times New Roman" w:hAnsi="Times New Roman" w:eastAsia="Times New Roman"/>
          <w:spacing w:val="-1"/>
          <w:w w:val="112"/>
          <w:sz w:val="22"/>
        </w:rPr>
        <w:t>dommag</w:t>
      </w:r>
      <w:r>
        <w:rPr>
          <w:rFonts w:ascii="Times New Roman" w:hAnsi="Times New Roman" w:eastAsia="Times New Roman"/>
          <w:w w:val="112"/>
          <w:sz w:val="22"/>
        </w:rPr>
        <w:t>e</w:t>
      </w:r>
      <w:r>
        <w:rPr>
          <w:rFonts w:ascii="Times New Roman" w:hAnsi="Times New Roman" w:eastAsia="Times New Roman"/>
          <w:spacing w:val="-4"/>
          <w:sz w:val="22"/>
        </w:rPr>
        <w:t> </w:t>
      </w:r>
      <w:r>
        <w:rPr>
          <w:spacing w:val="-72"/>
          <w:w w:val="103"/>
          <w:sz w:val="24"/>
        </w:rPr>
        <w:t>）</w:t>
      </w:r>
      <w:r>
        <w:rPr>
          <w:spacing w:val="34"/>
          <w:w w:val="103"/>
          <w:sz w:val="24"/>
        </w:rPr>
        <w:t>，係指</w:t>
      </w:r>
      <w:r>
        <w:rPr>
          <w:spacing w:val="-68"/>
          <w:sz w:val="24"/>
        </w:rPr>
        <w:t> </w:t>
      </w:r>
      <w:r>
        <w:rPr>
          <w:spacing w:val="51"/>
          <w:w w:val="107"/>
          <w:sz w:val="23"/>
        </w:rPr>
        <w:t>損害</w:t>
      </w:r>
      <w:r>
        <w:rPr>
          <w:spacing w:val="52"/>
          <w:w w:val="103"/>
          <w:sz w:val="24"/>
        </w:rPr>
        <w:t>之發</w:t>
      </w:r>
      <w:r>
        <w:rPr>
          <w:spacing w:val="51"/>
          <w:w w:val="107"/>
          <w:sz w:val="23"/>
        </w:rPr>
        <w:t>生</w:t>
      </w:r>
      <w:r>
        <w:rPr>
          <w:spacing w:val="52"/>
          <w:w w:val="103"/>
          <w:sz w:val="24"/>
        </w:rPr>
        <w:t>是因為一個</w:t>
      </w:r>
      <w:r>
        <w:rPr>
          <w:spacing w:val="52"/>
          <w:w w:val="107"/>
          <w:sz w:val="23"/>
        </w:rPr>
        <w:t>危險</w:t>
      </w:r>
      <w:r>
        <w:rPr>
          <w:spacing w:val="25"/>
          <w:w w:val="103"/>
          <w:sz w:val="24"/>
        </w:rPr>
        <w:t>事務</w:t>
      </w:r>
      <w:r>
        <w:rPr>
          <w:spacing w:val="-69"/>
          <w:sz w:val="24"/>
        </w:rPr>
        <w:t> </w:t>
      </w:r>
    </w:p>
    <w:p>
      <w:pPr>
        <w:spacing w:line="276" w:lineRule="auto" w:before="3"/>
        <w:ind w:left="169" w:right="272" w:firstLine="0"/>
        <w:jc w:val="both"/>
        <w:rPr>
          <w:sz w:val="24"/>
        </w:rPr>
      </w:pPr>
      <w:r>
        <w:rPr/>
        <w:pict>
          <v:shape style="position:absolute;margin-left:115.449898pt;margin-top:36.252441pt;width:12.25pt;height:5.6pt;mso-position-horizontal-relative:page;mso-position-vertical-relative:paragraph;z-index:-19528704"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167</w:t>
                  </w:r>
                </w:p>
              </w:txbxContent>
            </v:textbox>
            <w10:wrap type="none"/>
          </v:shape>
        </w:pict>
      </w:r>
      <w:r>
        <w:rPr>
          <w:spacing w:val="-1"/>
          <w:w w:val="103"/>
          <w:sz w:val="24"/>
        </w:rPr>
        <w:t>（</w:t>
      </w:r>
      <w:r>
        <w:rPr>
          <w:rFonts w:ascii="Times New Roman" w:hAnsi="Times New Roman" w:eastAsia="Times New Roman"/>
          <w:spacing w:val="-1"/>
          <w:w w:val="112"/>
          <w:sz w:val="22"/>
        </w:rPr>
        <w:t>chose</w:t>
      </w:r>
      <w:r>
        <w:rPr>
          <w:rFonts w:ascii="Times New Roman" w:hAnsi="Times New Roman" w:eastAsia="Times New Roman"/>
          <w:spacing w:val="-2"/>
          <w:w w:val="112"/>
          <w:sz w:val="22"/>
        </w:rPr>
        <w:t>s</w:t>
      </w:r>
      <w:r>
        <w:rPr>
          <w:spacing w:val="-138"/>
          <w:w w:val="103"/>
          <w:sz w:val="24"/>
        </w:rPr>
        <w:t>）</w:t>
      </w:r>
      <w:r>
        <w:rPr>
          <w:spacing w:val="-14"/>
          <w:w w:val="103"/>
          <w:sz w:val="24"/>
        </w:rPr>
        <w:t>、</w:t>
      </w:r>
      <w:r>
        <w:rPr>
          <w:spacing w:val="-14"/>
          <w:w w:val="107"/>
          <w:sz w:val="23"/>
        </w:rPr>
        <w:t>方式</w:t>
      </w:r>
      <w:r>
        <w:rPr>
          <w:spacing w:val="-2"/>
          <w:w w:val="103"/>
          <w:sz w:val="24"/>
        </w:rPr>
        <w:t>（</w:t>
      </w:r>
      <w:r>
        <w:rPr>
          <w:rFonts w:ascii="Times New Roman" w:hAnsi="Times New Roman" w:eastAsia="Times New Roman"/>
          <w:spacing w:val="-2"/>
          <w:w w:val="112"/>
          <w:sz w:val="22"/>
        </w:rPr>
        <w:t>m</w:t>
      </w:r>
      <w:r>
        <w:rPr>
          <w:rFonts w:ascii="Times New Roman" w:hAnsi="Times New Roman" w:eastAsia="Times New Roman"/>
          <w:spacing w:val="-1"/>
          <w:w w:val="111"/>
          <w:sz w:val="22"/>
        </w:rPr>
        <w:t>é</w:t>
      </w:r>
      <w:r>
        <w:rPr>
          <w:rFonts w:ascii="Times New Roman" w:hAnsi="Times New Roman" w:eastAsia="Times New Roman"/>
          <w:spacing w:val="-1"/>
          <w:w w:val="112"/>
          <w:sz w:val="22"/>
        </w:rPr>
        <w:t>thode</w:t>
      </w:r>
      <w:r>
        <w:rPr>
          <w:rFonts w:ascii="Times New Roman" w:hAnsi="Times New Roman" w:eastAsia="Times New Roman"/>
          <w:spacing w:val="-2"/>
          <w:w w:val="112"/>
          <w:sz w:val="22"/>
        </w:rPr>
        <w:t>s</w:t>
      </w:r>
      <w:r>
        <w:rPr>
          <w:spacing w:val="-25"/>
          <w:w w:val="103"/>
          <w:sz w:val="24"/>
        </w:rPr>
        <w:t>）</w:t>
      </w:r>
      <w:r>
        <w:rPr>
          <w:spacing w:val="-2"/>
          <w:w w:val="103"/>
          <w:sz w:val="24"/>
        </w:rPr>
        <w:t>或情</w:t>
      </w:r>
      <w:r>
        <w:rPr>
          <w:spacing w:val="-26"/>
          <w:w w:val="107"/>
          <w:sz w:val="23"/>
        </w:rPr>
        <w:t>況</w:t>
      </w:r>
      <w:r>
        <w:rPr>
          <w:spacing w:val="-1"/>
          <w:w w:val="103"/>
          <w:sz w:val="24"/>
        </w:rPr>
        <w:t>（</w:t>
      </w:r>
      <w:r>
        <w:rPr>
          <w:rFonts w:ascii="Times New Roman" w:hAnsi="Times New Roman" w:eastAsia="Times New Roman"/>
          <w:spacing w:val="-1"/>
          <w:w w:val="112"/>
          <w:sz w:val="22"/>
        </w:rPr>
        <w:t>situation</w:t>
      </w:r>
      <w:r>
        <w:rPr>
          <w:rFonts w:ascii="Times New Roman" w:hAnsi="Times New Roman" w:eastAsia="Times New Roman"/>
          <w:spacing w:val="-2"/>
          <w:w w:val="112"/>
          <w:sz w:val="22"/>
        </w:rPr>
        <w:t>s</w:t>
      </w:r>
      <w:r>
        <w:rPr>
          <w:spacing w:val="-25"/>
          <w:w w:val="103"/>
          <w:sz w:val="24"/>
        </w:rPr>
        <w:t>）</w:t>
      </w:r>
      <w:r>
        <w:rPr>
          <w:spacing w:val="-2"/>
          <w:w w:val="103"/>
          <w:sz w:val="24"/>
        </w:rPr>
        <w:t>所</w:t>
      </w:r>
      <w:r>
        <w:rPr>
          <w:spacing w:val="-2"/>
          <w:w w:val="107"/>
          <w:sz w:val="23"/>
        </w:rPr>
        <w:t>導</w:t>
      </w:r>
      <w:r>
        <w:rPr>
          <w:spacing w:val="-1"/>
          <w:w w:val="103"/>
          <w:sz w:val="24"/>
        </w:rPr>
        <w:t>致之</w:t>
      </w:r>
      <w:r>
        <w:rPr>
          <w:w w:val="105"/>
          <w:sz w:val="23"/>
        </w:rPr>
        <w:t>損害</w:t>
      </w:r>
      <w:r>
        <w:rPr>
          <w:w w:val="105"/>
          <w:sz w:val="24"/>
        </w:rPr>
        <w:t>，</w:t>
      </w:r>
      <w:r>
        <w:rPr>
          <w:w w:val="105"/>
          <w:sz w:val="23"/>
        </w:rPr>
        <w:t>像</w:t>
      </w:r>
      <w:r>
        <w:rPr>
          <w:w w:val="105"/>
          <w:sz w:val="24"/>
        </w:rPr>
        <w:t>是因為</w:t>
      </w:r>
      <w:r>
        <w:rPr>
          <w:w w:val="105"/>
          <w:sz w:val="22"/>
        </w:rPr>
        <w:t>爆炸</w:t>
      </w:r>
      <w:r>
        <w:rPr>
          <w:w w:val="105"/>
          <w:sz w:val="24"/>
        </w:rPr>
        <w:t>、</w:t>
      </w:r>
      <w:r>
        <w:rPr>
          <w:w w:val="105"/>
          <w:sz w:val="23"/>
        </w:rPr>
        <w:t>軍</w:t>
      </w:r>
      <w:r>
        <w:rPr>
          <w:w w:val="105"/>
          <w:sz w:val="24"/>
        </w:rPr>
        <w:t>事</w:t>
      </w:r>
      <w:r>
        <w:rPr>
          <w:w w:val="105"/>
          <w:sz w:val="22"/>
        </w:rPr>
        <w:t>武</w:t>
      </w:r>
      <w:r>
        <w:rPr>
          <w:w w:val="105"/>
          <w:sz w:val="21"/>
        </w:rPr>
        <w:t>器</w:t>
      </w:r>
      <w:r>
        <w:rPr>
          <w:w w:val="105"/>
          <w:sz w:val="24"/>
        </w:rPr>
        <w:t>、</w:t>
      </w:r>
      <w:r>
        <w:rPr>
          <w:w w:val="105"/>
          <w:sz w:val="22"/>
        </w:rPr>
        <w:t>傳</w:t>
      </w:r>
      <w:r>
        <w:rPr>
          <w:w w:val="105"/>
          <w:sz w:val="21"/>
        </w:rPr>
        <w:t>輸電</w:t>
      </w:r>
      <w:r>
        <w:rPr>
          <w:w w:val="105"/>
          <w:sz w:val="23"/>
        </w:rPr>
        <w:t>源</w:t>
      </w:r>
      <w:r>
        <w:rPr>
          <w:w w:val="105"/>
          <w:sz w:val="21"/>
        </w:rPr>
        <w:t>瓦斯</w:t>
      </w:r>
      <w:r>
        <w:rPr>
          <w:w w:val="105"/>
          <w:sz w:val="24"/>
        </w:rPr>
        <w:t>之公共</w:t>
      </w:r>
      <w:r>
        <w:rPr>
          <w:w w:val="105"/>
          <w:sz w:val="23"/>
        </w:rPr>
        <w:t>設</w:t>
      </w:r>
      <w:r>
        <w:rPr>
          <w:spacing w:val="1"/>
          <w:w w:val="105"/>
          <w:sz w:val="23"/>
        </w:rPr>
        <w:t> </w:t>
      </w:r>
      <w:r>
        <w:rPr>
          <w:w w:val="105"/>
          <w:sz w:val="23"/>
        </w:rPr>
        <w:t>備</w:t>
      </w:r>
      <w:r>
        <w:rPr>
          <w:w w:val="105"/>
          <w:sz w:val="24"/>
        </w:rPr>
        <w:t>、</w:t>
      </w:r>
      <w:r>
        <w:rPr>
          <w:w w:val="105"/>
          <w:sz w:val="21"/>
        </w:rPr>
        <w:t>災</w:t>
      </w:r>
      <w:r>
        <w:rPr>
          <w:spacing w:val="16"/>
          <w:w w:val="105"/>
          <w:sz w:val="23"/>
        </w:rPr>
        <w:t>難 引</w:t>
      </w:r>
      <w:r>
        <w:rPr>
          <w:w w:val="105"/>
          <w:sz w:val="24"/>
        </w:rPr>
        <w:t>發之行為，</w:t>
      </w:r>
      <w:r>
        <w:rPr>
          <w:w w:val="105"/>
          <w:sz w:val="23"/>
        </w:rPr>
        <w:t>無須</w:t>
      </w:r>
      <w:r>
        <w:rPr>
          <w:w w:val="105"/>
          <w:sz w:val="24"/>
        </w:rPr>
        <w:t>證</w:t>
      </w:r>
      <w:r>
        <w:rPr>
          <w:w w:val="105"/>
          <w:sz w:val="23"/>
        </w:rPr>
        <w:t>明</w:t>
      </w:r>
      <w:r>
        <w:rPr>
          <w:w w:val="105"/>
          <w:sz w:val="24"/>
        </w:rPr>
        <w:t>存在任何過</w:t>
      </w:r>
      <w:r>
        <w:rPr>
          <w:w w:val="105"/>
          <w:sz w:val="23"/>
        </w:rPr>
        <w:t>失</w:t>
      </w:r>
      <w:r>
        <w:rPr>
          <w:w w:val="105"/>
          <w:sz w:val="24"/>
        </w:rPr>
        <w:t>，</w:t>
      </w:r>
      <w:r>
        <w:rPr>
          <w:w w:val="105"/>
          <w:sz w:val="23"/>
        </w:rPr>
        <w:t>只</w:t>
      </w:r>
      <w:r>
        <w:rPr>
          <w:w w:val="105"/>
          <w:sz w:val="24"/>
        </w:rPr>
        <w:t>要發</w:t>
      </w:r>
      <w:r>
        <w:rPr>
          <w:sz w:val="23"/>
        </w:rPr>
        <w:t>生損害</w:t>
      </w:r>
      <w:r>
        <w:rPr>
          <w:sz w:val="24"/>
        </w:rPr>
        <w:t>，即成</w:t>
      </w:r>
      <w:r>
        <w:rPr>
          <w:sz w:val="23"/>
        </w:rPr>
        <w:t>立</w:t>
      </w:r>
      <w:r>
        <w:rPr>
          <w:sz w:val="24"/>
        </w:rPr>
        <w:t>國家</w:t>
      </w:r>
      <w:r>
        <w:rPr>
          <w:sz w:val="23"/>
        </w:rPr>
        <w:t>責</w:t>
      </w:r>
      <w:r>
        <w:rPr>
          <w:sz w:val="24"/>
        </w:rPr>
        <w:t>任。違</w:t>
      </w:r>
      <w:r>
        <w:rPr>
          <w:sz w:val="23"/>
        </w:rPr>
        <w:t>反</w:t>
      </w:r>
      <w:r>
        <w:rPr>
          <w:sz w:val="24"/>
        </w:rPr>
        <w:t>公任務前</w:t>
      </w:r>
      <w:r>
        <w:rPr>
          <w:sz w:val="23"/>
        </w:rPr>
        <w:t>平</w:t>
      </w:r>
      <w:r>
        <w:rPr>
          <w:sz w:val="24"/>
        </w:rPr>
        <w:t>等對</w:t>
      </w:r>
      <w:r>
        <w:rPr>
          <w:sz w:val="22"/>
        </w:rPr>
        <w:t>待</w:t>
      </w:r>
      <w:r>
        <w:rPr>
          <w:sz w:val="24"/>
        </w:rPr>
        <w:t>之</w:t>
      </w:r>
      <w:r>
        <w:rPr>
          <w:sz w:val="23"/>
        </w:rPr>
        <w:t>責</w:t>
      </w:r>
      <w:r>
        <w:rPr>
          <w:sz w:val="24"/>
        </w:rPr>
        <w:t>任</w:t>
      </w:r>
    </w:p>
    <w:p>
      <w:pPr>
        <w:spacing w:line="25" w:lineRule="exact" w:before="23"/>
        <w:ind w:left="4233" w:right="0" w:firstLine="0"/>
        <w:jc w:val="left"/>
        <w:rPr>
          <w:rFonts w:ascii="Times New Roman"/>
          <w:sz w:val="11"/>
        </w:rPr>
      </w:pPr>
      <w:r>
        <w:rPr>
          <w:rFonts w:ascii="Times New Roman"/>
          <w:w w:val="150"/>
          <w:sz w:val="11"/>
        </w:rPr>
        <w:t>168</w:t>
      </w:r>
    </w:p>
    <w:p>
      <w:pPr>
        <w:spacing w:line="261" w:lineRule="exact" w:before="0"/>
        <w:ind w:left="169" w:right="0" w:firstLine="0"/>
        <w:jc w:val="left"/>
        <w:rPr>
          <w:rFonts w:ascii="Times New Roman" w:eastAsia="Times New Roman"/>
          <w:sz w:val="22"/>
        </w:rPr>
      </w:pPr>
      <w:r>
        <w:rPr>
          <w:spacing w:val="-34"/>
          <w:w w:val="105"/>
          <w:sz w:val="24"/>
        </w:rPr>
        <w:t>在 </w:t>
      </w:r>
      <w:r>
        <w:rPr>
          <w:rFonts w:ascii="Times New Roman" w:eastAsia="Times New Roman"/>
          <w:spacing w:val="-1"/>
          <w:w w:val="105"/>
          <w:sz w:val="22"/>
        </w:rPr>
        <w:t>1961</w:t>
      </w:r>
      <w:r>
        <w:rPr>
          <w:rFonts w:ascii="Times New Roman" w:eastAsia="Times New Roman"/>
          <w:spacing w:val="1"/>
          <w:w w:val="105"/>
          <w:sz w:val="22"/>
        </w:rPr>
        <w:t> </w:t>
      </w:r>
      <w:r>
        <w:rPr>
          <w:spacing w:val="-1"/>
          <w:w w:val="105"/>
          <w:sz w:val="24"/>
        </w:rPr>
        <w:t>年受</w:t>
      </w:r>
      <w:r>
        <w:rPr>
          <w:spacing w:val="-1"/>
          <w:w w:val="105"/>
          <w:sz w:val="23"/>
        </w:rPr>
        <w:t>到</w:t>
      </w:r>
      <w:r>
        <w:rPr>
          <w:spacing w:val="-1"/>
          <w:w w:val="105"/>
          <w:sz w:val="24"/>
        </w:rPr>
        <w:t>中</w:t>
      </w:r>
      <w:r>
        <w:rPr>
          <w:spacing w:val="-1"/>
          <w:w w:val="105"/>
          <w:sz w:val="22"/>
        </w:rPr>
        <w:t>央</w:t>
      </w:r>
      <w:r>
        <w:rPr>
          <w:w w:val="105"/>
          <w:sz w:val="24"/>
        </w:rPr>
        <w:t>行政法院</w:t>
      </w:r>
      <w:r>
        <w:rPr>
          <w:w w:val="105"/>
          <w:sz w:val="23"/>
        </w:rPr>
        <w:t>正式</w:t>
      </w:r>
      <w:r>
        <w:rPr>
          <w:w w:val="105"/>
          <w:sz w:val="22"/>
        </w:rPr>
        <w:t>肯</w:t>
      </w:r>
      <w:r>
        <w:rPr>
          <w:spacing w:val="16"/>
          <w:w w:val="105"/>
          <w:sz w:val="24"/>
        </w:rPr>
        <w:t>認 ，其</w:t>
      </w:r>
      <w:r>
        <w:rPr>
          <w:w w:val="105"/>
          <w:sz w:val="23"/>
        </w:rPr>
        <w:t>意</w:t>
      </w:r>
      <w:r>
        <w:rPr>
          <w:spacing w:val="-22"/>
          <w:w w:val="105"/>
          <w:sz w:val="24"/>
        </w:rPr>
        <w:t>義如 </w:t>
      </w:r>
      <w:r>
        <w:rPr>
          <w:rFonts w:ascii="Times New Roman" w:eastAsia="Times New Roman"/>
          <w:w w:val="105"/>
          <w:sz w:val="22"/>
        </w:rPr>
        <w:t>Chapus</w:t>
      </w:r>
    </w:p>
    <w:p>
      <w:pPr>
        <w:spacing w:line="276" w:lineRule="auto" w:before="47"/>
        <w:ind w:left="169" w:right="214" w:firstLine="0"/>
        <w:jc w:val="left"/>
        <w:rPr>
          <w:sz w:val="24"/>
        </w:rPr>
      </w:pPr>
      <w:r>
        <w:rPr>
          <w:spacing w:val="-2"/>
          <w:w w:val="105"/>
          <w:sz w:val="24"/>
        </w:rPr>
        <w:t>所</w:t>
      </w:r>
      <w:r>
        <w:rPr>
          <w:spacing w:val="-2"/>
          <w:w w:val="105"/>
          <w:sz w:val="23"/>
        </w:rPr>
        <w:t>言</w:t>
      </w:r>
      <w:r>
        <w:rPr>
          <w:spacing w:val="-25"/>
          <w:w w:val="105"/>
          <w:sz w:val="24"/>
        </w:rPr>
        <w:t>：「公任務前</w:t>
      </w:r>
      <w:r>
        <w:rPr>
          <w:spacing w:val="-2"/>
          <w:w w:val="105"/>
          <w:sz w:val="23"/>
        </w:rPr>
        <w:t>平</w:t>
      </w:r>
      <w:r>
        <w:rPr>
          <w:spacing w:val="-2"/>
          <w:w w:val="105"/>
          <w:sz w:val="24"/>
        </w:rPr>
        <w:t>等對</w:t>
      </w:r>
      <w:r>
        <w:rPr>
          <w:spacing w:val="-2"/>
          <w:w w:val="105"/>
          <w:sz w:val="22"/>
        </w:rPr>
        <w:t>待</w:t>
      </w:r>
      <w:r>
        <w:rPr>
          <w:spacing w:val="-2"/>
          <w:w w:val="105"/>
          <w:sz w:val="24"/>
        </w:rPr>
        <w:t>原則，</w:t>
      </w:r>
      <w:r>
        <w:rPr>
          <w:spacing w:val="-2"/>
          <w:w w:val="105"/>
          <w:sz w:val="23"/>
        </w:rPr>
        <w:t>提供</w:t>
      </w:r>
      <w:r>
        <w:rPr>
          <w:spacing w:val="-2"/>
          <w:w w:val="105"/>
          <w:sz w:val="24"/>
        </w:rPr>
        <w:t>公法人</w:t>
      </w:r>
      <w:r>
        <w:rPr>
          <w:spacing w:val="-1"/>
          <w:w w:val="105"/>
          <w:sz w:val="23"/>
        </w:rPr>
        <w:t>無</w:t>
      </w:r>
      <w:r>
        <w:rPr>
          <w:spacing w:val="-1"/>
          <w:w w:val="105"/>
          <w:sz w:val="24"/>
        </w:rPr>
        <w:t>過</w:t>
      </w:r>
      <w:r>
        <w:rPr>
          <w:spacing w:val="-1"/>
          <w:w w:val="105"/>
          <w:sz w:val="23"/>
        </w:rPr>
        <w:t>失責</w:t>
      </w:r>
      <w:r>
        <w:rPr>
          <w:spacing w:val="-1"/>
          <w:w w:val="105"/>
          <w:sz w:val="24"/>
        </w:rPr>
        <w:t>任一</w:t>
      </w:r>
      <w:r>
        <w:rPr>
          <w:spacing w:val="-4"/>
          <w:w w:val="105"/>
          <w:sz w:val="24"/>
        </w:rPr>
        <w:t>個</w:t>
      </w:r>
      <w:r>
        <w:rPr>
          <w:spacing w:val="-4"/>
          <w:w w:val="105"/>
          <w:sz w:val="23"/>
        </w:rPr>
        <w:t>基礎</w:t>
      </w:r>
      <w:r>
        <w:rPr>
          <w:spacing w:val="-4"/>
          <w:w w:val="105"/>
          <w:sz w:val="24"/>
        </w:rPr>
        <w:t>，當公法人以</w:t>
      </w:r>
      <w:r>
        <w:rPr>
          <w:spacing w:val="-3"/>
          <w:w w:val="105"/>
          <w:sz w:val="22"/>
        </w:rPr>
        <w:t>普</w:t>
      </w:r>
      <w:r>
        <w:rPr>
          <w:spacing w:val="-3"/>
          <w:w w:val="105"/>
          <w:sz w:val="21"/>
        </w:rPr>
        <w:t>遍</w:t>
      </w:r>
      <w:r>
        <w:rPr>
          <w:spacing w:val="-3"/>
          <w:w w:val="105"/>
          <w:sz w:val="23"/>
        </w:rPr>
        <w:t>利</w:t>
      </w:r>
      <w:r>
        <w:rPr>
          <w:spacing w:val="-3"/>
          <w:w w:val="105"/>
          <w:sz w:val="24"/>
        </w:rPr>
        <w:t>益之</w:t>
      </w:r>
      <w:r>
        <w:rPr>
          <w:spacing w:val="-3"/>
          <w:w w:val="105"/>
          <w:sz w:val="22"/>
        </w:rPr>
        <w:t>名</w:t>
      </w:r>
      <w:r>
        <w:rPr>
          <w:spacing w:val="-3"/>
          <w:w w:val="105"/>
          <w:sz w:val="24"/>
        </w:rPr>
        <w:t>，要</w:t>
      </w:r>
      <w:r>
        <w:rPr>
          <w:spacing w:val="-3"/>
          <w:w w:val="105"/>
          <w:sz w:val="23"/>
        </w:rPr>
        <w:t>求</w:t>
      </w:r>
      <w:r>
        <w:rPr>
          <w:spacing w:val="-3"/>
          <w:w w:val="105"/>
          <w:sz w:val="22"/>
        </w:rPr>
        <w:t>團</w:t>
      </w:r>
      <w:r>
        <w:rPr>
          <w:spacing w:val="-3"/>
          <w:w w:val="105"/>
          <w:sz w:val="23"/>
        </w:rPr>
        <w:t>體</w:t>
      </w:r>
      <w:r>
        <w:rPr>
          <w:spacing w:val="-3"/>
          <w:w w:val="105"/>
          <w:sz w:val="24"/>
        </w:rPr>
        <w:t>中</w:t>
      </w:r>
      <w:r>
        <w:rPr>
          <w:spacing w:val="-3"/>
          <w:w w:val="105"/>
          <w:sz w:val="23"/>
        </w:rPr>
        <w:t>某些</w:t>
      </w:r>
      <w:r>
        <w:rPr>
          <w:spacing w:val="-3"/>
          <w:w w:val="105"/>
          <w:sz w:val="24"/>
        </w:rPr>
        <w:t>成員，</w:t>
      </w:r>
    </w:p>
    <w:p>
      <w:pPr>
        <w:spacing w:line="25" w:lineRule="exact" w:before="23"/>
        <w:ind w:left="0" w:right="454" w:firstLine="0"/>
        <w:jc w:val="right"/>
        <w:rPr>
          <w:rFonts w:ascii="Times New Roman"/>
          <w:sz w:val="11"/>
        </w:rPr>
      </w:pPr>
      <w:r>
        <w:rPr>
          <w:rFonts w:ascii="Times New Roman"/>
          <w:w w:val="150"/>
          <w:sz w:val="11"/>
        </w:rPr>
        <w:t>169</w:t>
      </w:r>
    </w:p>
    <w:p>
      <w:pPr>
        <w:spacing w:line="261" w:lineRule="exact" w:before="0"/>
        <w:ind w:left="169" w:right="0" w:firstLine="0"/>
        <w:jc w:val="left"/>
        <w:rPr>
          <w:sz w:val="24"/>
        </w:rPr>
      </w:pPr>
      <w:r>
        <w:rPr>
          <w:spacing w:val="-3"/>
          <w:w w:val="105"/>
          <w:sz w:val="21"/>
        </w:rPr>
        <w:t>忍</w:t>
      </w:r>
      <w:r>
        <w:rPr>
          <w:spacing w:val="-3"/>
          <w:w w:val="105"/>
          <w:sz w:val="24"/>
        </w:rPr>
        <w:t>受</w:t>
      </w:r>
      <w:r>
        <w:rPr>
          <w:spacing w:val="-3"/>
          <w:w w:val="105"/>
          <w:sz w:val="23"/>
        </w:rPr>
        <w:t>特別</w:t>
      </w:r>
      <w:r>
        <w:rPr>
          <w:spacing w:val="-2"/>
          <w:w w:val="105"/>
          <w:sz w:val="24"/>
        </w:rPr>
        <w:t>的</w:t>
      </w:r>
      <w:r>
        <w:rPr>
          <w:spacing w:val="-2"/>
          <w:w w:val="105"/>
          <w:sz w:val="23"/>
        </w:rPr>
        <w:t>負擔</w:t>
      </w:r>
      <w:r>
        <w:rPr>
          <w:spacing w:val="-2"/>
          <w:w w:val="105"/>
          <w:sz w:val="21"/>
        </w:rPr>
        <w:t>……</w:t>
      </w:r>
      <w:r>
        <w:rPr>
          <w:spacing w:val="-2"/>
          <w:w w:val="105"/>
          <w:sz w:val="23"/>
        </w:rPr>
        <w:t>需</w:t>
      </w:r>
      <w:r>
        <w:rPr>
          <w:spacing w:val="-2"/>
          <w:w w:val="105"/>
          <w:sz w:val="24"/>
        </w:rPr>
        <w:t>給予</w:t>
      </w:r>
      <w:r>
        <w:rPr>
          <w:spacing w:val="-2"/>
          <w:w w:val="105"/>
          <w:sz w:val="23"/>
        </w:rPr>
        <w:t>補償</w:t>
      </w:r>
      <w:r>
        <w:rPr>
          <w:spacing w:val="-2"/>
          <w:w w:val="105"/>
          <w:sz w:val="24"/>
        </w:rPr>
        <w:t>以重</w:t>
      </w:r>
      <w:r>
        <w:rPr>
          <w:spacing w:val="-2"/>
          <w:w w:val="105"/>
          <w:sz w:val="23"/>
        </w:rPr>
        <w:t>建被</w:t>
      </w:r>
      <w:r>
        <w:rPr>
          <w:spacing w:val="-2"/>
          <w:w w:val="105"/>
          <w:sz w:val="22"/>
        </w:rPr>
        <w:t>破壞</w:t>
      </w:r>
      <w:r>
        <w:rPr>
          <w:spacing w:val="-2"/>
          <w:w w:val="105"/>
          <w:sz w:val="24"/>
        </w:rPr>
        <w:t>之</w:t>
      </w:r>
      <w:r>
        <w:rPr>
          <w:spacing w:val="-2"/>
          <w:w w:val="105"/>
          <w:sz w:val="23"/>
        </w:rPr>
        <w:t>平</w:t>
      </w:r>
      <w:r>
        <w:rPr>
          <w:spacing w:val="-4"/>
          <w:w w:val="105"/>
          <w:sz w:val="24"/>
        </w:rPr>
        <w:t>等。」 。</w:t>
      </w:r>
    </w:p>
    <w:p>
      <w:pPr>
        <w:spacing w:line="276" w:lineRule="auto" w:before="46"/>
        <w:ind w:left="169" w:right="270" w:firstLine="0"/>
        <w:jc w:val="both"/>
        <w:rPr>
          <w:sz w:val="24"/>
        </w:rPr>
      </w:pPr>
      <w:r>
        <w:rPr/>
        <w:pict>
          <v:shape style="position:absolute;margin-left:265.389893pt;margin-top:109.262802pt;width:12.25pt;height:5.6pt;mso-position-horizontal-relative:page;mso-position-vertical-relative:paragraph;z-index:-19528192"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170</w:t>
                  </w:r>
                </w:p>
              </w:txbxContent>
            </v:textbox>
            <w10:wrap type="none"/>
          </v:shape>
        </w:pict>
      </w:r>
      <w:r>
        <w:rPr>
          <w:sz w:val="24"/>
        </w:rPr>
        <w:t>法國的此</w:t>
      </w:r>
      <w:r>
        <w:rPr>
          <w:sz w:val="23"/>
        </w:rPr>
        <w:t>種責</w:t>
      </w:r>
      <w:r>
        <w:rPr>
          <w:sz w:val="24"/>
        </w:rPr>
        <w:t>任主要</w:t>
      </w:r>
      <w:r>
        <w:rPr>
          <w:sz w:val="23"/>
        </w:rPr>
        <w:t>基</w:t>
      </w:r>
      <w:r>
        <w:rPr>
          <w:sz w:val="24"/>
        </w:rPr>
        <w:t>於</w:t>
      </w:r>
      <w:r>
        <w:rPr>
          <w:sz w:val="23"/>
        </w:rPr>
        <w:t>兩面向</w:t>
      </w:r>
      <w:r>
        <w:rPr>
          <w:sz w:val="24"/>
        </w:rPr>
        <w:t>：</w:t>
      </w:r>
      <w:r>
        <w:rPr>
          <w:sz w:val="23"/>
        </w:rPr>
        <w:t>首先</w:t>
      </w:r>
      <w:r>
        <w:rPr>
          <w:sz w:val="24"/>
        </w:rPr>
        <w:t>，其並不</w:t>
      </w:r>
      <w:r>
        <w:rPr>
          <w:sz w:val="23"/>
        </w:rPr>
        <w:t>具</w:t>
      </w:r>
      <w:r>
        <w:rPr>
          <w:sz w:val="24"/>
        </w:rPr>
        <w:t>任何</w:t>
      </w:r>
      <w:r>
        <w:rPr>
          <w:sz w:val="23"/>
        </w:rPr>
        <w:t>意</w:t>
      </w:r>
      <w:r>
        <w:rPr>
          <w:spacing w:val="1"/>
          <w:sz w:val="23"/>
        </w:rPr>
        <w:t> </w:t>
      </w:r>
      <w:r>
        <w:rPr>
          <w:spacing w:val="-1"/>
          <w:w w:val="103"/>
          <w:sz w:val="24"/>
        </w:rPr>
        <w:t>外的性</w:t>
      </w:r>
      <w:r>
        <w:rPr>
          <w:spacing w:val="-1"/>
          <w:w w:val="107"/>
          <w:sz w:val="23"/>
        </w:rPr>
        <w:t>質</w:t>
      </w:r>
      <w:r>
        <w:rPr>
          <w:w w:val="103"/>
          <w:sz w:val="24"/>
        </w:rPr>
        <w:t>（</w:t>
      </w:r>
      <w:r>
        <w:rPr>
          <w:rFonts w:ascii="Times New Roman" w:hAnsi="Times New Roman" w:eastAsia="Times New Roman"/>
          <w:spacing w:val="-1"/>
          <w:w w:val="112"/>
          <w:sz w:val="22"/>
        </w:rPr>
        <w:t>un</w:t>
      </w:r>
      <w:r>
        <w:rPr>
          <w:rFonts w:ascii="Times New Roman" w:hAnsi="Times New Roman" w:eastAsia="Times New Roman"/>
          <w:spacing w:val="8"/>
          <w:w w:val="112"/>
          <w:sz w:val="22"/>
        </w:rPr>
        <w:t> </w:t>
      </w:r>
      <w:r>
        <w:rPr>
          <w:rFonts w:ascii="Times New Roman" w:hAnsi="Times New Roman" w:eastAsia="Times New Roman"/>
          <w:sz w:val="22"/>
        </w:rPr>
        <w:t> </w:t>
      </w:r>
      <w:r>
        <w:rPr>
          <w:rFonts w:ascii="Times New Roman" w:hAnsi="Times New Roman" w:eastAsia="Times New Roman"/>
          <w:spacing w:val="-1"/>
          <w:w w:val="112"/>
          <w:sz w:val="22"/>
        </w:rPr>
        <w:t>carac</w:t>
      </w:r>
      <w:r>
        <w:rPr>
          <w:rFonts w:ascii="Times New Roman" w:hAnsi="Times New Roman" w:eastAsia="Times New Roman"/>
          <w:spacing w:val="1"/>
          <w:w w:val="112"/>
          <w:sz w:val="22"/>
        </w:rPr>
        <w:t>t</w:t>
      </w:r>
      <w:r>
        <w:rPr>
          <w:spacing w:val="1"/>
          <w:w w:val="117"/>
          <w:sz w:val="21"/>
        </w:rPr>
        <w:t>è</w:t>
      </w:r>
      <w:r>
        <w:rPr>
          <w:rFonts w:ascii="Times New Roman" w:hAnsi="Times New Roman" w:eastAsia="Times New Roman"/>
          <w:spacing w:val="-1"/>
          <w:w w:val="112"/>
          <w:sz w:val="22"/>
        </w:rPr>
        <w:t>re</w:t>
      </w:r>
      <w:r>
        <w:rPr>
          <w:rFonts w:ascii="Times New Roman" w:hAnsi="Times New Roman" w:eastAsia="Times New Roman"/>
          <w:spacing w:val="8"/>
          <w:w w:val="112"/>
          <w:sz w:val="22"/>
        </w:rPr>
        <w:t> </w:t>
      </w:r>
      <w:r>
        <w:rPr>
          <w:rFonts w:ascii="Times New Roman" w:hAnsi="Times New Roman" w:eastAsia="Times New Roman"/>
          <w:sz w:val="22"/>
        </w:rPr>
        <w:t> </w:t>
      </w:r>
      <w:r>
        <w:rPr>
          <w:rFonts w:ascii="Times New Roman" w:hAnsi="Times New Roman" w:eastAsia="Times New Roman"/>
          <w:spacing w:val="-1"/>
          <w:w w:val="112"/>
          <w:sz w:val="22"/>
        </w:rPr>
        <w:t>accidenta</w:t>
      </w:r>
      <w:r>
        <w:rPr>
          <w:rFonts w:ascii="Times New Roman" w:hAnsi="Times New Roman" w:eastAsia="Times New Roman"/>
          <w:spacing w:val="1"/>
          <w:w w:val="112"/>
          <w:sz w:val="22"/>
        </w:rPr>
        <w:t>l</w:t>
      </w:r>
      <w:r>
        <w:rPr>
          <w:spacing w:val="-122"/>
          <w:w w:val="103"/>
          <w:sz w:val="24"/>
        </w:rPr>
        <w:t>）</w:t>
      </w:r>
      <w:r>
        <w:rPr>
          <w:spacing w:val="-1"/>
          <w:w w:val="103"/>
          <w:sz w:val="24"/>
        </w:rPr>
        <w:t>，</w:t>
      </w:r>
      <w:r>
        <w:rPr>
          <w:spacing w:val="-1"/>
          <w:w w:val="107"/>
          <w:sz w:val="23"/>
        </w:rPr>
        <w:t>反而</w:t>
      </w:r>
      <w:r>
        <w:rPr>
          <w:w w:val="103"/>
          <w:sz w:val="24"/>
        </w:rPr>
        <w:t>是一</w:t>
      </w:r>
      <w:r>
        <w:rPr>
          <w:spacing w:val="-1"/>
          <w:w w:val="107"/>
          <w:sz w:val="23"/>
        </w:rPr>
        <w:t>種自然</w:t>
      </w:r>
      <w:r>
        <w:rPr>
          <w:spacing w:val="-1"/>
          <w:w w:val="103"/>
          <w:sz w:val="24"/>
        </w:rPr>
        <w:t>的</w:t>
      </w:r>
      <w:r>
        <w:rPr>
          <w:w w:val="107"/>
          <w:sz w:val="23"/>
        </w:rPr>
        <w:t>結</w:t>
      </w:r>
      <w:r>
        <w:rPr>
          <w:w w:val="105"/>
          <w:sz w:val="23"/>
        </w:rPr>
        <w:t>果</w:t>
      </w:r>
      <w:r>
        <w:rPr>
          <w:w w:val="105"/>
          <w:sz w:val="24"/>
        </w:rPr>
        <w:t>，</w:t>
      </w:r>
      <w:r>
        <w:rPr>
          <w:w w:val="105"/>
          <w:sz w:val="23"/>
        </w:rPr>
        <w:t>甚</w:t>
      </w:r>
      <w:r>
        <w:rPr>
          <w:w w:val="105"/>
          <w:sz w:val="24"/>
        </w:rPr>
        <w:t>至是</w:t>
      </w:r>
      <w:r>
        <w:rPr>
          <w:w w:val="105"/>
          <w:sz w:val="23"/>
        </w:rPr>
        <w:t>採</w:t>
      </w:r>
      <w:r>
        <w:rPr>
          <w:w w:val="105"/>
          <w:sz w:val="24"/>
        </w:rPr>
        <w:t>取</w:t>
      </w:r>
      <w:r>
        <w:rPr>
          <w:w w:val="105"/>
          <w:sz w:val="23"/>
        </w:rPr>
        <w:t>某些措施必然造</w:t>
      </w:r>
      <w:r>
        <w:rPr>
          <w:w w:val="105"/>
          <w:sz w:val="24"/>
        </w:rPr>
        <w:t>成的</w:t>
      </w:r>
      <w:r>
        <w:rPr>
          <w:w w:val="105"/>
          <w:sz w:val="23"/>
        </w:rPr>
        <w:t>結果</w:t>
      </w:r>
      <w:r>
        <w:rPr>
          <w:w w:val="105"/>
          <w:sz w:val="24"/>
        </w:rPr>
        <w:t>，因此與</w:t>
      </w:r>
      <w:r>
        <w:rPr>
          <w:w w:val="105"/>
          <w:sz w:val="23"/>
        </w:rPr>
        <w:t>先</w:t>
      </w:r>
      <w:r>
        <w:rPr>
          <w:w w:val="105"/>
          <w:sz w:val="24"/>
        </w:rPr>
        <w:t>前所</w:t>
      </w:r>
      <w:r>
        <w:rPr>
          <w:w w:val="105"/>
          <w:sz w:val="23"/>
        </w:rPr>
        <w:t>提</w:t>
      </w:r>
      <w:r>
        <w:rPr>
          <w:w w:val="105"/>
          <w:sz w:val="24"/>
        </w:rPr>
        <w:t>的</w:t>
      </w:r>
      <w:r>
        <w:rPr>
          <w:w w:val="105"/>
          <w:sz w:val="22"/>
        </w:rPr>
        <w:t>風</w:t>
      </w:r>
      <w:r>
        <w:rPr>
          <w:w w:val="105"/>
          <w:sz w:val="23"/>
        </w:rPr>
        <w:t>險責</w:t>
      </w:r>
      <w:r>
        <w:rPr>
          <w:w w:val="105"/>
          <w:sz w:val="24"/>
        </w:rPr>
        <w:t>任</w:t>
      </w:r>
      <w:r>
        <w:rPr>
          <w:w w:val="105"/>
          <w:sz w:val="23"/>
        </w:rPr>
        <w:t>明顯區別</w:t>
      </w:r>
      <w:r>
        <w:rPr>
          <w:w w:val="105"/>
          <w:sz w:val="24"/>
        </w:rPr>
        <w:t>；其次，請</w:t>
      </w:r>
      <w:r>
        <w:rPr>
          <w:w w:val="105"/>
          <w:sz w:val="23"/>
        </w:rPr>
        <w:t>求</w:t>
      </w:r>
      <w:r>
        <w:rPr>
          <w:w w:val="105"/>
          <w:sz w:val="22"/>
        </w:rPr>
        <w:t>填</w:t>
      </w:r>
      <w:r>
        <w:rPr>
          <w:w w:val="105"/>
          <w:sz w:val="23"/>
        </w:rPr>
        <w:t>補</w:t>
      </w:r>
      <w:r>
        <w:rPr>
          <w:w w:val="105"/>
          <w:sz w:val="24"/>
        </w:rPr>
        <w:t>的權</w:t>
      </w:r>
      <w:r>
        <w:rPr>
          <w:w w:val="105"/>
          <w:sz w:val="23"/>
        </w:rPr>
        <w:t>利</w:t>
      </w:r>
      <w:r>
        <w:rPr>
          <w:w w:val="105"/>
          <w:sz w:val="24"/>
        </w:rPr>
        <w:t>並非</w:t>
      </w:r>
      <w:r>
        <w:rPr>
          <w:w w:val="105"/>
          <w:sz w:val="23"/>
        </w:rPr>
        <w:t>單純</w:t>
      </w:r>
      <w:r>
        <w:rPr>
          <w:spacing w:val="-2"/>
          <w:w w:val="105"/>
          <w:sz w:val="24"/>
        </w:rPr>
        <w:t>以</w:t>
      </w:r>
      <w:r>
        <w:rPr>
          <w:spacing w:val="-2"/>
          <w:w w:val="105"/>
          <w:sz w:val="23"/>
        </w:rPr>
        <w:t>造</w:t>
      </w:r>
      <w:r>
        <w:rPr>
          <w:spacing w:val="-2"/>
          <w:w w:val="105"/>
          <w:sz w:val="24"/>
        </w:rPr>
        <w:t>成</w:t>
      </w:r>
      <w:r>
        <w:rPr>
          <w:spacing w:val="-2"/>
          <w:w w:val="105"/>
          <w:sz w:val="23"/>
        </w:rPr>
        <w:t>損失</w:t>
      </w:r>
      <w:r>
        <w:rPr>
          <w:spacing w:val="-2"/>
          <w:w w:val="105"/>
          <w:sz w:val="24"/>
        </w:rPr>
        <w:t>為條</w:t>
      </w:r>
      <w:r>
        <w:rPr>
          <w:spacing w:val="-2"/>
          <w:w w:val="105"/>
          <w:sz w:val="23"/>
        </w:rPr>
        <w:t>件</w:t>
      </w:r>
      <w:r>
        <w:rPr>
          <w:spacing w:val="-2"/>
          <w:w w:val="105"/>
          <w:sz w:val="24"/>
        </w:rPr>
        <w:t>，</w:t>
      </w:r>
      <w:r>
        <w:rPr>
          <w:spacing w:val="-2"/>
          <w:w w:val="105"/>
          <w:sz w:val="23"/>
        </w:rPr>
        <w:t>必須</w:t>
      </w:r>
      <w:r>
        <w:rPr>
          <w:spacing w:val="-2"/>
          <w:w w:val="105"/>
          <w:sz w:val="24"/>
        </w:rPr>
        <w:t>該</w:t>
      </w:r>
      <w:r>
        <w:rPr>
          <w:spacing w:val="-2"/>
          <w:w w:val="105"/>
          <w:sz w:val="23"/>
        </w:rPr>
        <w:t>損失</w:t>
      </w:r>
      <w:r>
        <w:rPr>
          <w:spacing w:val="-2"/>
          <w:w w:val="105"/>
          <w:sz w:val="24"/>
        </w:rPr>
        <w:t>同時</w:t>
      </w:r>
      <w:r>
        <w:rPr>
          <w:spacing w:val="-2"/>
          <w:w w:val="105"/>
          <w:sz w:val="23"/>
        </w:rPr>
        <w:t>具備</w:t>
      </w:r>
      <w:r>
        <w:rPr>
          <w:spacing w:val="-2"/>
          <w:w w:val="105"/>
          <w:sz w:val="24"/>
        </w:rPr>
        <w:t>「</w:t>
      </w:r>
      <w:r>
        <w:rPr>
          <w:spacing w:val="-2"/>
          <w:w w:val="105"/>
          <w:sz w:val="23"/>
        </w:rPr>
        <w:t>特別</w:t>
      </w:r>
      <w:r>
        <w:rPr>
          <w:spacing w:val="-139"/>
          <w:w w:val="105"/>
          <w:sz w:val="24"/>
        </w:rPr>
        <w:t>」</w:t>
      </w:r>
      <w:r>
        <w:rPr>
          <w:spacing w:val="-1"/>
          <w:w w:val="105"/>
          <w:sz w:val="24"/>
        </w:rPr>
        <w:t>（相較於</w:t>
      </w:r>
      <w:r>
        <w:rPr>
          <w:spacing w:val="-2"/>
          <w:w w:val="105"/>
          <w:sz w:val="21"/>
        </w:rPr>
        <w:t>群</w:t>
      </w:r>
      <w:r>
        <w:rPr>
          <w:spacing w:val="-2"/>
          <w:w w:val="105"/>
          <w:sz w:val="23"/>
        </w:rPr>
        <w:t>體</w:t>
      </w:r>
      <w:r>
        <w:rPr>
          <w:spacing w:val="-2"/>
          <w:w w:val="105"/>
          <w:sz w:val="24"/>
        </w:rPr>
        <w:t>中其</w:t>
      </w:r>
      <w:r>
        <w:rPr>
          <w:spacing w:val="-2"/>
          <w:w w:val="105"/>
          <w:sz w:val="23"/>
        </w:rPr>
        <w:t>他</w:t>
      </w:r>
      <w:r>
        <w:rPr>
          <w:spacing w:val="-2"/>
          <w:w w:val="105"/>
          <w:sz w:val="24"/>
        </w:rPr>
        <w:t>人承受了不公</w:t>
      </w:r>
      <w:r>
        <w:rPr>
          <w:spacing w:val="-2"/>
          <w:w w:val="105"/>
          <w:sz w:val="23"/>
        </w:rPr>
        <w:t>平</w:t>
      </w:r>
      <w:r>
        <w:rPr>
          <w:spacing w:val="-2"/>
          <w:w w:val="105"/>
          <w:sz w:val="24"/>
        </w:rPr>
        <w:t>）與「</w:t>
      </w:r>
      <w:r>
        <w:rPr>
          <w:spacing w:val="-2"/>
          <w:w w:val="105"/>
          <w:sz w:val="23"/>
        </w:rPr>
        <w:t>異</w:t>
      </w:r>
      <w:r>
        <w:rPr>
          <w:spacing w:val="-71"/>
          <w:w w:val="105"/>
          <w:sz w:val="24"/>
        </w:rPr>
        <w:t>常」</w:t>
      </w:r>
      <w:r>
        <w:rPr>
          <w:spacing w:val="-2"/>
          <w:w w:val="105"/>
          <w:sz w:val="24"/>
        </w:rPr>
        <w:t>（</w:t>
      </w:r>
      <w:r>
        <w:rPr>
          <w:spacing w:val="-2"/>
          <w:w w:val="105"/>
          <w:sz w:val="23"/>
        </w:rPr>
        <w:t>侵害</w:t>
      </w:r>
      <w:r>
        <w:rPr>
          <w:spacing w:val="-1"/>
          <w:w w:val="105"/>
          <w:sz w:val="24"/>
        </w:rPr>
        <w:t>的程</w:t>
      </w:r>
      <w:r>
        <w:rPr>
          <w:spacing w:val="-1"/>
          <w:w w:val="105"/>
          <w:sz w:val="23"/>
        </w:rPr>
        <w:t>度具備</w:t>
      </w:r>
      <w:r>
        <w:rPr>
          <w:w w:val="105"/>
          <w:sz w:val="24"/>
        </w:rPr>
        <w:t>相當重要性，並非</w:t>
      </w:r>
      <w:r>
        <w:rPr>
          <w:w w:val="105"/>
          <w:sz w:val="23"/>
        </w:rPr>
        <w:t>只</w:t>
      </w:r>
      <w:r>
        <w:rPr>
          <w:w w:val="105"/>
          <w:sz w:val="24"/>
        </w:rPr>
        <w:t>是</w:t>
      </w:r>
      <w:r>
        <w:rPr>
          <w:w w:val="105"/>
          <w:sz w:val="22"/>
        </w:rPr>
        <w:t>輕微</w:t>
      </w:r>
      <w:r>
        <w:rPr>
          <w:w w:val="105"/>
          <w:sz w:val="24"/>
        </w:rPr>
        <w:t>的受</w:t>
      </w:r>
      <w:r>
        <w:rPr>
          <w:w w:val="105"/>
          <w:sz w:val="23"/>
        </w:rPr>
        <w:t>損</w:t>
      </w:r>
      <w:r>
        <w:rPr>
          <w:w w:val="105"/>
          <w:sz w:val="24"/>
        </w:rPr>
        <w:t>）</w:t>
      </w:r>
      <w:r>
        <w:rPr>
          <w:spacing w:val="16"/>
          <w:w w:val="105"/>
          <w:sz w:val="24"/>
        </w:rPr>
        <w:t> 。</w:t>
      </w:r>
      <w:r>
        <w:rPr>
          <w:w w:val="105"/>
          <w:sz w:val="23"/>
        </w:rPr>
        <w:t>而</w:t>
      </w:r>
      <w:r>
        <w:rPr>
          <w:w w:val="105"/>
          <w:sz w:val="24"/>
        </w:rPr>
        <w:t>其</w:t>
      </w:r>
      <w:r>
        <w:rPr>
          <w:w w:val="105"/>
          <w:sz w:val="23"/>
        </w:rPr>
        <w:t>類型</w:t>
      </w:r>
      <w:r>
        <w:rPr>
          <w:w w:val="105"/>
          <w:sz w:val="24"/>
        </w:rPr>
        <w:t>則有：</w:t>
      </w:r>
    </w:p>
    <w:p>
      <w:pPr>
        <w:pStyle w:val="BodyText"/>
        <w:rPr>
          <w:sz w:val="20"/>
        </w:rPr>
      </w:pPr>
    </w:p>
    <w:p>
      <w:pPr>
        <w:pStyle w:val="BodyText"/>
        <w:spacing w:before="10"/>
        <w:rPr>
          <w:sz w:val="16"/>
        </w:rPr>
      </w:pPr>
      <w:r>
        <w:rPr/>
        <w:pict>
          <v:rect style="position:absolute;margin-left:65.469894pt;margin-top:12.724063pt;width:110.88pt;height:.41998pt;mso-position-horizontal-relative:page;mso-position-vertical-relative:paragraph;z-index:-15576064;mso-wrap-distance-left:0;mso-wrap-distance-right:0" filled="true" fillcolor="#000000" stroked="false">
            <v:fill type="solid"/>
            <w10:wrap type="topAndBottom"/>
          </v:rect>
        </w:pict>
      </w:r>
    </w:p>
    <w:p>
      <w:pPr>
        <w:pStyle w:val="BodyText"/>
        <w:spacing w:before="5"/>
        <w:rPr>
          <w:sz w:val="5"/>
        </w:rPr>
      </w:pPr>
    </w:p>
    <w:p>
      <w:pPr>
        <w:spacing w:after="0"/>
        <w:rPr>
          <w:sz w:val="5"/>
        </w:rPr>
        <w:sectPr>
          <w:pgSz w:w="8390" w:h="11860"/>
          <w:pgMar w:top="1100" w:bottom="280" w:left="1140" w:right="560"/>
        </w:sectPr>
      </w:pPr>
    </w:p>
    <w:p>
      <w:pPr>
        <w:spacing w:before="52"/>
        <w:ind w:left="169" w:right="0" w:firstLine="0"/>
        <w:jc w:val="left"/>
        <w:rPr>
          <w:rFonts w:ascii="Times New Roman"/>
          <w:sz w:val="7"/>
        </w:rPr>
      </w:pPr>
      <w:r>
        <w:rPr/>
        <w:pict>
          <v:shape style="position:absolute;margin-left:369.129791pt;margin-top:6.057323pt;width:8.450pt;height:2.2pt;mso-position-horizontal-relative:page;mso-position-vertical-relative:paragraph;z-index:15882752" type="#_x0000_t202" filled="false" stroked="false">
            <v:textbox inset="0,0,0,0">
              <w:txbxContent>
                <w:p>
                  <w:pPr>
                    <w:spacing w:line="10" w:lineRule="exact" w:before="33"/>
                    <w:ind w:left="0" w:right="0" w:firstLine="0"/>
                    <w:jc w:val="left"/>
                    <w:rPr>
                      <w:sz w:val="4"/>
                    </w:rPr>
                  </w:pPr>
                  <w:r>
                    <w:rPr>
                      <w:w w:val="421"/>
                      <w:sz w:val="4"/>
                    </w:rPr>
                    <w:t>，</w:t>
                  </w:r>
                </w:p>
              </w:txbxContent>
            </v:textbox>
            <w10:wrap type="none"/>
          </v:shape>
        </w:pict>
      </w:r>
      <w:r>
        <w:rPr>
          <w:rFonts w:ascii="Times New Roman"/>
          <w:w w:val="150"/>
          <w:sz w:val="7"/>
        </w:rPr>
        <w:t>167</w:t>
      </w:r>
    </w:p>
    <w:p>
      <w:pPr>
        <w:spacing w:before="44"/>
        <w:ind w:left="-38" w:right="0" w:firstLine="0"/>
        <w:jc w:val="left"/>
        <w:rPr>
          <w:sz w:val="15"/>
        </w:rPr>
      </w:pPr>
      <w:r>
        <w:rPr/>
        <w:br w:type="column"/>
      </w:r>
      <w:r>
        <w:rPr>
          <w:rFonts w:ascii="Times New Roman" w:eastAsia="Times New Roman"/>
          <w:w w:val="98"/>
          <w:sz w:val="17"/>
        </w:rPr>
        <w:t> </w:t>
      </w:r>
      <w:r>
        <w:rPr>
          <w:rFonts w:ascii="Times New Roman" w:eastAsia="Times New Roman"/>
          <w:spacing w:val="2"/>
          <w:sz w:val="17"/>
        </w:rPr>
        <w:t> </w:t>
      </w:r>
      <w:r>
        <w:rPr>
          <w:w w:val="110"/>
          <w:sz w:val="15"/>
        </w:rPr>
        <w:t>像是戰爭引起的災難。突如其來的北韓士兵入侵，造成法國駐韓軍隊財產損失</w:t>
      </w:r>
    </w:p>
    <w:p>
      <w:pPr>
        <w:spacing w:after="0"/>
        <w:jc w:val="left"/>
        <w:rPr>
          <w:sz w:val="15"/>
        </w:rPr>
        <w:sectPr>
          <w:type w:val="continuous"/>
          <w:pgSz w:w="8390" w:h="11860"/>
          <w:pgMar w:top="1100" w:bottom="280" w:left="1140" w:right="560"/>
          <w:cols w:num="2" w:equalWidth="0">
            <w:col w:w="332" w:space="40"/>
            <w:col w:w="6318"/>
          </w:cols>
        </w:sectPr>
      </w:pPr>
    </w:p>
    <w:p>
      <w:pPr>
        <w:spacing w:before="103"/>
        <w:ind w:left="449" w:right="0" w:firstLine="0"/>
        <w:jc w:val="left"/>
        <w:rPr>
          <w:rFonts w:ascii="Times New Roman"/>
          <w:sz w:val="15"/>
        </w:rPr>
      </w:pPr>
      <w:r>
        <w:rPr>
          <w:rFonts w:ascii="Times New Roman"/>
          <w:w w:val="115"/>
          <w:sz w:val="15"/>
        </w:rPr>
        <w:t>CE</w:t>
      </w:r>
      <w:r>
        <w:rPr>
          <w:rFonts w:ascii="Times New Roman"/>
          <w:spacing w:val="-7"/>
          <w:w w:val="115"/>
          <w:sz w:val="15"/>
        </w:rPr>
        <w:t> </w:t>
      </w:r>
      <w:r>
        <w:rPr>
          <w:rFonts w:ascii="Times New Roman"/>
          <w:w w:val="115"/>
          <w:sz w:val="15"/>
        </w:rPr>
        <w:t>19</w:t>
      </w:r>
      <w:r>
        <w:rPr>
          <w:rFonts w:ascii="Times New Roman"/>
          <w:spacing w:val="-6"/>
          <w:w w:val="115"/>
          <w:sz w:val="15"/>
        </w:rPr>
        <w:t> </w:t>
      </w:r>
      <w:r>
        <w:rPr>
          <w:rFonts w:ascii="Times New Roman"/>
          <w:w w:val="115"/>
          <w:sz w:val="15"/>
        </w:rPr>
        <w:t>octobre</w:t>
      </w:r>
      <w:r>
        <w:rPr>
          <w:rFonts w:ascii="Times New Roman"/>
          <w:spacing w:val="-7"/>
          <w:w w:val="115"/>
          <w:sz w:val="15"/>
        </w:rPr>
        <w:t> </w:t>
      </w:r>
      <w:r>
        <w:rPr>
          <w:rFonts w:ascii="Times New Roman"/>
          <w:w w:val="115"/>
          <w:sz w:val="15"/>
        </w:rPr>
        <w:t>1962</w:t>
      </w:r>
      <w:r>
        <w:rPr>
          <w:rFonts w:ascii="Times New Roman"/>
          <w:spacing w:val="-6"/>
          <w:w w:val="115"/>
          <w:sz w:val="15"/>
        </w:rPr>
        <w:t> </w:t>
      </w:r>
      <w:r>
        <w:rPr>
          <w:rFonts w:ascii="Times New Roman"/>
          <w:w w:val="115"/>
          <w:sz w:val="15"/>
        </w:rPr>
        <w:t>Perruche,</w:t>
      </w:r>
      <w:r>
        <w:rPr>
          <w:rFonts w:ascii="Times New Roman"/>
          <w:spacing w:val="-7"/>
          <w:w w:val="115"/>
          <w:sz w:val="15"/>
        </w:rPr>
        <w:t> </w:t>
      </w:r>
      <w:r>
        <w:rPr>
          <w:rFonts w:ascii="Times New Roman"/>
          <w:w w:val="115"/>
          <w:sz w:val="15"/>
        </w:rPr>
        <w:t>AJDA</w:t>
      </w:r>
      <w:r>
        <w:rPr>
          <w:rFonts w:ascii="Times New Roman"/>
          <w:spacing w:val="-6"/>
          <w:w w:val="115"/>
          <w:sz w:val="15"/>
        </w:rPr>
        <w:t> </w:t>
      </w:r>
      <w:r>
        <w:rPr>
          <w:rFonts w:ascii="Times New Roman"/>
          <w:w w:val="115"/>
          <w:sz w:val="15"/>
        </w:rPr>
        <w:t>1962,</w:t>
      </w:r>
      <w:r>
        <w:rPr>
          <w:rFonts w:ascii="Times New Roman"/>
          <w:spacing w:val="-7"/>
          <w:w w:val="115"/>
          <w:sz w:val="15"/>
        </w:rPr>
        <w:t> </w:t>
      </w:r>
      <w:r>
        <w:rPr>
          <w:rFonts w:ascii="Times New Roman"/>
          <w:w w:val="115"/>
          <w:sz w:val="15"/>
        </w:rPr>
        <w:t>p.</w:t>
      </w:r>
      <w:r>
        <w:rPr>
          <w:rFonts w:ascii="Times New Roman"/>
          <w:spacing w:val="-6"/>
          <w:w w:val="115"/>
          <w:sz w:val="15"/>
        </w:rPr>
        <w:t> </w:t>
      </w:r>
      <w:r>
        <w:rPr>
          <w:rFonts w:ascii="Times New Roman"/>
          <w:w w:val="115"/>
          <w:sz w:val="15"/>
        </w:rPr>
        <w:t>668. </w:t>
      </w:r>
    </w:p>
    <w:p>
      <w:pPr>
        <w:pStyle w:val="BodyText"/>
        <w:rPr>
          <w:rFonts w:ascii="Times New Roman"/>
          <w:sz w:val="6"/>
        </w:rPr>
      </w:pPr>
    </w:p>
    <w:p>
      <w:pPr>
        <w:pStyle w:val="BodyText"/>
        <w:rPr>
          <w:rFonts w:ascii="Times New Roman"/>
          <w:sz w:val="6"/>
        </w:rPr>
      </w:pPr>
    </w:p>
    <w:p>
      <w:pPr>
        <w:tabs>
          <w:tab w:pos="790" w:val="left" w:leader="none"/>
        </w:tabs>
        <w:spacing w:line="28" w:lineRule="exact" w:before="52"/>
        <w:ind w:left="169" w:right="0" w:firstLine="0"/>
        <w:jc w:val="left"/>
        <w:rPr>
          <w:rFonts w:ascii="Times New Roman"/>
          <w:sz w:val="7"/>
        </w:rPr>
      </w:pPr>
      <w:r>
        <w:rPr>
          <w:rFonts w:ascii="Times New Roman"/>
          <w:w w:val="145"/>
          <w:sz w:val="7"/>
        </w:rPr>
        <w:t>168</w:t>
        <w:tab/>
        <w:t>er</w:t>
      </w:r>
    </w:p>
    <w:p>
      <w:pPr>
        <w:spacing w:line="137" w:lineRule="exact" w:before="0"/>
        <w:ind w:left="320" w:right="0" w:firstLine="0"/>
        <w:jc w:val="left"/>
        <w:rPr>
          <w:rFonts w:ascii="Times New Roman" w:hAnsi="Times New Roman"/>
          <w:sz w:val="14"/>
        </w:rPr>
      </w:pPr>
      <w:r>
        <w:rPr>
          <w:rFonts w:ascii="Times New Roman" w:hAnsi="Times New Roman"/>
          <w:w w:val="102"/>
          <w:sz w:val="15"/>
        </w:rPr>
        <w:t> </w:t>
      </w:r>
      <w:r>
        <w:rPr>
          <w:rFonts w:ascii="Times New Roman" w:hAnsi="Times New Roman"/>
          <w:spacing w:val="12"/>
          <w:sz w:val="15"/>
        </w:rPr>
        <w:t> </w:t>
      </w:r>
      <w:r>
        <w:rPr>
          <w:rFonts w:ascii="Times New Roman" w:hAnsi="Times New Roman"/>
          <w:w w:val="110"/>
          <w:sz w:val="14"/>
        </w:rPr>
        <w:t>CE,</w:t>
      </w:r>
      <w:r>
        <w:rPr>
          <w:rFonts w:ascii="Times New Roman" w:hAnsi="Times New Roman"/>
          <w:spacing w:val="20"/>
          <w:w w:val="110"/>
          <w:sz w:val="14"/>
        </w:rPr>
        <w:t> </w:t>
      </w:r>
      <w:r>
        <w:rPr>
          <w:rFonts w:ascii="Times New Roman" w:hAnsi="Times New Roman"/>
          <w:w w:val="110"/>
          <w:sz w:val="14"/>
        </w:rPr>
        <w:t>1 </w:t>
      </w:r>
      <w:r>
        <w:rPr>
          <w:rFonts w:ascii="Times New Roman" w:hAnsi="Times New Roman"/>
          <w:spacing w:val="37"/>
          <w:w w:val="110"/>
          <w:sz w:val="14"/>
        </w:rPr>
        <w:t> </w:t>
      </w:r>
      <w:r>
        <w:rPr>
          <w:rFonts w:ascii="Times New Roman" w:hAnsi="Times New Roman"/>
          <w:w w:val="110"/>
          <w:sz w:val="14"/>
        </w:rPr>
        <w:t>décembre</w:t>
      </w:r>
      <w:r>
        <w:rPr>
          <w:rFonts w:ascii="Times New Roman" w:hAnsi="Times New Roman"/>
          <w:spacing w:val="20"/>
          <w:w w:val="110"/>
          <w:sz w:val="14"/>
        </w:rPr>
        <w:t> </w:t>
      </w:r>
      <w:r>
        <w:rPr>
          <w:rFonts w:ascii="Times New Roman" w:hAnsi="Times New Roman"/>
          <w:w w:val="110"/>
          <w:sz w:val="14"/>
        </w:rPr>
        <w:t>1961,</w:t>
      </w:r>
      <w:r>
        <w:rPr>
          <w:rFonts w:ascii="Times New Roman" w:hAnsi="Times New Roman"/>
          <w:spacing w:val="20"/>
          <w:w w:val="110"/>
          <w:sz w:val="14"/>
        </w:rPr>
        <w:t> </w:t>
      </w:r>
      <w:r>
        <w:rPr>
          <w:rFonts w:ascii="Times New Roman" w:hAnsi="Times New Roman"/>
          <w:w w:val="110"/>
          <w:sz w:val="14"/>
        </w:rPr>
        <w:t>Lacombe,</w:t>
      </w:r>
      <w:r>
        <w:rPr>
          <w:rFonts w:ascii="Times New Roman" w:hAnsi="Times New Roman"/>
          <w:spacing w:val="20"/>
          <w:w w:val="110"/>
          <w:sz w:val="14"/>
        </w:rPr>
        <w:t> </w:t>
      </w:r>
      <w:r>
        <w:rPr>
          <w:rFonts w:ascii="Times New Roman" w:hAnsi="Times New Roman"/>
          <w:w w:val="110"/>
          <w:sz w:val="14"/>
        </w:rPr>
        <w:t>Rec.</w:t>
      </w:r>
      <w:r>
        <w:rPr>
          <w:rFonts w:ascii="Times New Roman" w:hAnsi="Times New Roman"/>
          <w:spacing w:val="20"/>
          <w:w w:val="110"/>
          <w:sz w:val="14"/>
        </w:rPr>
        <w:t> </w:t>
      </w:r>
      <w:r>
        <w:rPr>
          <w:rFonts w:ascii="Times New Roman" w:hAnsi="Times New Roman"/>
          <w:w w:val="110"/>
          <w:sz w:val="14"/>
        </w:rPr>
        <w:t>674. </w:t>
      </w:r>
    </w:p>
    <w:p>
      <w:pPr>
        <w:pStyle w:val="BodyText"/>
        <w:spacing w:before="5"/>
        <w:rPr>
          <w:rFonts w:ascii="Times New Roman"/>
          <w:sz w:val="13"/>
        </w:rPr>
      </w:pPr>
    </w:p>
    <w:p>
      <w:pPr>
        <w:spacing w:before="0"/>
        <w:ind w:left="320" w:right="0" w:firstLine="0"/>
        <w:jc w:val="left"/>
        <w:rPr>
          <w:rFonts w:ascii="Times New Roman" w:hAnsi="Times New Roman"/>
          <w:sz w:val="14"/>
        </w:rPr>
      </w:pPr>
      <w:r>
        <w:rPr/>
        <w:pict>
          <v:shape style="position:absolute;margin-left:65.469894pt;margin-top:-.318866pt;width:7.6pt;height:3.45pt;mso-position-horizontal-relative:page;mso-position-vertical-relative:paragraph;z-index:1588326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169</w:t>
                  </w:r>
                </w:p>
              </w:txbxContent>
            </v:textbox>
            <w10:wrap type="none"/>
          </v:shape>
        </w:pict>
      </w:r>
      <w:r>
        <w:rPr>
          <w:rFonts w:ascii="Times New Roman" w:hAnsi="Times New Roman"/>
          <w:w w:val="109"/>
          <w:sz w:val="14"/>
        </w:rPr>
        <w:t> </w:t>
      </w:r>
      <w:r>
        <w:rPr>
          <w:rFonts w:ascii="Times New Roman" w:hAnsi="Times New Roman"/>
          <w:spacing w:val="15"/>
          <w:sz w:val="14"/>
        </w:rPr>
        <w:t> </w:t>
      </w:r>
      <w:r>
        <w:rPr>
          <w:rFonts w:ascii="Times New Roman" w:hAnsi="Times New Roman"/>
          <w:w w:val="110"/>
          <w:sz w:val="14"/>
        </w:rPr>
        <w:t>CHAPUS(R), </w:t>
      </w:r>
      <w:r>
        <w:rPr>
          <w:rFonts w:ascii="Times New Roman" w:hAnsi="Times New Roman"/>
          <w:spacing w:val="8"/>
          <w:w w:val="110"/>
          <w:sz w:val="14"/>
        </w:rPr>
        <w:t> </w:t>
      </w:r>
      <w:r>
        <w:rPr>
          <w:rFonts w:ascii="Times New Roman" w:hAnsi="Times New Roman"/>
          <w:w w:val="110"/>
          <w:sz w:val="14"/>
        </w:rPr>
        <w:t>ouvrage </w:t>
      </w:r>
      <w:r>
        <w:rPr>
          <w:rFonts w:ascii="Times New Roman" w:hAnsi="Times New Roman"/>
          <w:spacing w:val="9"/>
          <w:w w:val="110"/>
          <w:sz w:val="14"/>
        </w:rPr>
        <w:t> </w:t>
      </w:r>
      <w:r>
        <w:rPr>
          <w:rFonts w:ascii="Times New Roman" w:hAnsi="Times New Roman"/>
          <w:w w:val="110"/>
          <w:sz w:val="14"/>
        </w:rPr>
        <w:t>précité, </w:t>
      </w:r>
      <w:r>
        <w:rPr>
          <w:rFonts w:ascii="Times New Roman" w:hAnsi="Times New Roman"/>
          <w:spacing w:val="13"/>
          <w:w w:val="110"/>
          <w:sz w:val="14"/>
        </w:rPr>
        <w:t> </w:t>
      </w:r>
      <w:r>
        <w:rPr>
          <w:rFonts w:ascii="Times New Roman" w:hAnsi="Times New Roman"/>
          <w:w w:val="110"/>
          <w:sz w:val="14"/>
        </w:rPr>
        <w:t>p. </w:t>
      </w:r>
      <w:r>
        <w:rPr>
          <w:rFonts w:ascii="Times New Roman" w:hAnsi="Times New Roman"/>
          <w:spacing w:val="8"/>
          <w:w w:val="110"/>
          <w:sz w:val="14"/>
        </w:rPr>
        <w:t> </w:t>
      </w:r>
      <w:r>
        <w:rPr>
          <w:rFonts w:ascii="Times New Roman" w:hAnsi="Times New Roman"/>
          <w:w w:val="110"/>
          <w:sz w:val="14"/>
        </w:rPr>
        <w:t>1363. </w:t>
      </w:r>
    </w:p>
    <w:p>
      <w:pPr>
        <w:pStyle w:val="BodyText"/>
        <w:spacing w:before="5"/>
        <w:rPr>
          <w:rFonts w:ascii="Times New Roman"/>
          <w:sz w:val="13"/>
        </w:rPr>
      </w:pPr>
    </w:p>
    <w:p>
      <w:pPr>
        <w:spacing w:before="0"/>
        <w:ind w:left="320" w:right="0" w:firstLine="0"/>
        <w:jc w:val="left"/>
        <w:rPr>
          <w:rFonts w:ascii="Times New Roman" w:hAnsi="Times New Roman"/>
          <w:sz w:val="14"/>
        </w:rPr>
      </w:pPr>
      <w:r>
        <w:rPr/>
        <w:pict>
          <v:shape style="position:absolute;margin-left:65.469894pt;margin-top:-.318865pt;width:7.6pt;height:3.45pt;mso-position-horizontal-relative:page;mso-position-vertical-relative:paragraph;z-index:1588377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170</w:t>
                  </w:r>
                </w:p>
              </w:txbxContent>
            </v:textbox>
            <w10:wrap type="none"/>
          </v:shape>
        </w:pict>
      </w:r>
      <w:r>
        <w:rPr>
          <w:rFonts w:ascii="Times New Roman" w:hAnsi="Times New Roman"/>
          <w:w w:val="109"/>
          <w:sz w:val="14"/>
        </w:rPr>
        <w:t> </w:t>
      </w:r>
      <w:r>
        <w:rPr>
          <w:rFonts w:ascii="Times New Roman" w:hAnsi="Times New Roman"/>
          <w:spacing w:val="15"/>
          <w:sz w:val="14"/>
        </w:rPr>
        <w:t> </w:t>
      </w:r>
      <w:r>
        <w:rPr>
          <w:rFonts w:ascii="Times New Roman" w:hAnsi="Times New Roman"/>
          <w:w w:val="110"/>
          <w:sz w:val="14"/>
        </w:rPr>
        <w:t>CHAPUS(R), </w:t>
      </w:r>
      <w:r>
        <w:rPr>
          <w:rFonts w:ascii="Times New Roman" w:hAnsi="Times New Roman"/>
          <w:spacing w:val="8"/>
          <w:w w:val="110"/>
          <w:sz w:val="14"/>
        </w:rPr>
        <w:t> </w:t>
      </w:r>
      <w:r>
        <w:rPr>
          <w:rFonts w:ascii="Times New Roman" w:hAnsi="Times New Roman"/>
          <w:w w:val="110"/>
          <w:sz w:val="14"/>
        </w:rPr>
        <w:t>ouvrage </w:t>
      </w:r>
      <w:r>
        <w:rPr>
          <w:rFonts w:ascii="Times New Roman" w:hAnsi="Times New Roman"/>
          <w:spacing w:val="9"/>
          <w:w w:val="110"/>
          <w:sz w:val="14"/>
        </w:rPr>
        <w:t> </w:t>
      </w:r>
      <w:r>
        <w:rPr>
          <w:rFonts w:ascii="Times New Roman" w:hAnsi="Times New Roman"/>
          <w:w w:val="110"/>
          <w:sz w:val="14"/>
        </w:rPr>
        <w:t>précité, </w:t>
      </w:r>
      <w:r>
        <w:rPr>
          <w:rFonts w:ascii="Times New Roman" w:hAnsi="Times New Roman"/>
          <w:spacing w:val="13"/>
          <w:w w:val="110"/>
          <w:sz w:val="14"/>
        </w:rPr>
        <w:t> </w:t>
      </w:r>
      <w:r>
        <w:rPr>
          <w:rFonts w:ascii="Times New Roman" w:hAnsi="Times New Roman"/>
          <w:w w:val="110"/>
          <w:sz w:val="14"/>
        </w:rPr>
        <w:t>p. </w:t>
      </w:r>
      <w:r>
        <w:rPr>
          <w:rFonts w:ascii="Times New Roman" w:hAnsi="Times New Roman"/>
          <w:spacing w:val="8"/>
          <w:w w:val="110"/>
          <w:sz w:val="14"/>
        </w:rPr>
        <w:t> </w:t>
      </w:r>
      <w:r>
        <w:rPr>
          <w:rFonts w:ascii="Times New Roman" w:hAnsi="Times New Roman"/>
          <w:w w:val="110"/>
          <w:sz w:val="14"/>
        </w:rPr>
        <w:t>1364. </w:t>
      </w:r>
    </w:p>
    <w:p>
      <w:pPr>
        <w:pStyle w:val="BodyText"/>
        <w:spacing w:before="9"/>
        <w:rPr>
          <w:rFonts w:ascii="Times New Roman"/>
          <w:sz w:val="26"/>
        </w:rPr>
      </w:pPr>
    </w:p>
    <w:p>
      <w:pPr>
        <w:pStyle w:val="BodyText"/>
        <w:spacing w:before="5"/>
        <w:rPr>
          <w:rFonts w:ascii="Times New Roman"/>
          <w:sz w:val="9"/>
        </w:rPr>
      </w:pPr>
    </w:p>
    <w:p>
      <w:pPr>
        <w:spacing w:before="1"/>
        <w:ind w:left="1033" w:right="1086" w:firstLine="0"/>
        <w:jc w:val="center"/>
        <w:rPr>
          <w:rFonts w:ascii="Times New Roman"/>
          <w:sz w:val="13"/>
        </w:rPr>
      </w:pPr>
      <w:r>
        <w:rPr>
          <w:rFonts w:ascii="Times New Roman"/>
          <w:w w:val="150"/>
          <w:sz w:val="13"/>
        </w:rPr>
        <w:t>239 </w:t>
      </w:r>
    </w:p>
    <w:p>
      <w:pPr>
        <w:spacing w:after="0"/>
        <w:jc w:val="center"/>
        <w:rPr>
          <w:rFonts w:ascii="Times New Roman"/>
          <w:sz w:val="13"/>
        </w:rPr>
        <w:sectPr>
          <w:type w:val="continuous"/>
          <w:pgSz w:w="8390" w:h="11860"/>
          <w:pgMar w:top="1100" w:bottom="280" w:left="1140" w:right="560"/>
        </w:sectPr>
      </w:pPr>
    </w:p>
    <w:p>
      <w:pPr>
        <w:pStyle w:val="BodyText"/>
        <w:rPr>
          <w:rFonts w:ascii="Times New Roman"/>
          <w:sz w:val="9"/>
        </w:rPr>
      </w:pPr>
    </w:p>
    <w:p>
      <w:pPr>
        <w:tabs>
          <w:tab w:pos="1282" w:val="left" w:leader="none"/>
        </w:tabs>
        <w:spacing w:line="288" w:lineRule="auto" w:before="60"/>
        <w:ind w:left="169" w:right="143" w:firstLine="0"/>
        <w:jc w:val="left"/>
        <w:rPr>
          <w:rFonts w:ascii="Times New Roman" w:hAnsi="Times New Roman" w:eastAsia="Times New Roman"/>
          <w:sz w:val="22"/>
        </w:rPr>
      </w:pPr>
      <w:r>
        <w:rPr/>
        <w:pict>
          <v:shape style="position:absolute;margin-left:107.289902pt;margin-top:180.323105pt;width:12.25pt;height:5.6pt;mso-position-horizontal-relative:page;mso-position-vertical-relative:paragraph;z-index:-19525632"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171</w:t>
                  </w:r>
                </w:p>
              </w:txbxContent>
            </v:textbox>
            <w10:wrap type="none"/>
          </v:shape>
        </w:pict>
      </w:r>
      <w:r>
        <w:rPr/>
        <w:pict>
          <v:shape style="position:absolute;margin-left:115.449898pt;margin-top:251.123108pt;width:12.25pt;height:5.6pt;mso-position-horizontal-relative:page;mso-position-vertical-relative:paragraph;z-index:-19525120"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172</w:t>
                  </w:r>
                </w:p>
              </w:txbxContent>
            </v:textbox>
            <w10:wrap type="none"/>
          </v:shape>
        </w:pict>
      </w:r>
      <w:r>
        <w:rPr>
          <w:rFonts w:ascii="Times New Roman" w:hAnsi="Times New Roman" w:eastAsia="Times New Roman"/>
          <w:w w:val="110"/>
          <w:sz w:val="22"/>
        </w:rPr>
        <w:t>1.</w:t>
      </w:r>
      <w:r>
        <w:rPr>
          <w:w w:val="110"/>
          <w:sz w:val="23"/>
        </w:rPr>
        <w:t>合法行政</w:t>
      </w:r>
      <w:r>
        <w:rPr>
          <w:w w:val="110"/>
          <w:sz w:val="22"/>
        </w:rPr>
        <w:t>措施</w:t>
      </w:r>
      <w:r>
        <w:rPr>
          <w:w w:val="110"/>
          <w:sz w:val="23"/>
        </w:rPr>
        <w:t>形成之責任（</w:t>
      </w:r>
      <w:r>
        <w:rPr>
          <w:rFonts w:ascii="Times New Roman" w:hAnsi="Times New Roman" w:eastAsia="Times New Roman"/>
          <w:w w:val="110"/>
          <w:sz w:val="22"/>
        </w:rPr>
        <w:t>la</w:t>
      </w:r>
      <w:r>
        <w:rPr>
          <w:rFonts w:ascii="Times New Roman" w:hAnsi="Times New Roman" w:eastAsia="Times New Roman"/>
          <w:spacing w:val="1"/>
          <w:w w:val="110"/>
          <w:sz w:val="22"/>
        </w:rPr>
        <w:t> </w:t>
      </w:r>
      <w:r>
        <w:rPr>
          <w:rFonts w:ascii="Times New Roman" w:hAnsi="Times New Roman" w:eastAsia="Times New Roman"/>
          <w:w w:val="110"/>
          <w:sz w:val="22"/>
        </w:rPr>
        <w:t>responsabilité</w:t>
      </w:r>
      <w:r>
        <w:rPr>
          <w:rFonts w:ascii="Times New Roman" w:hAnsi="Times New Roman" w:eastAsia="Times New Roman"/>
          <w:spacing w:val="1"/>
          <w:w w:val="110"/>
          <w:sz w:val="22"/>
        </w:rPr>
        <w:t> </w:t>
      </w:r>
      <w:r>
        <w:rPr>
          <w:rFonts w:ascii="Times New Roman" w:hAnsi="Times New Roman" w:eastAsia="Times New Roman"/>
          <w:w w:val="110"/>
          <w:sz w:val="22"/>
        </w:rPr>
        <w:t>du</w:t>
      </w:r>
      <w:r>
        <w:rPr>
          <w:rFonts w:ascii="Times New Roman" w:hAnsi="Times New Roman" w:eastAsia="Times New Roman"/>
          <w:spacing w:val="1"/>
          <w:w w:val="110"/>
          <w:sz w:val="22"/>
        </w:rPr>
        <w:t> </w:t>
      </w:r>
      <w:r>
        <w:rPr>
          <w:rFonts w:ascii="Times New Roman" w:hAnsi="Times New Roman" w:eastAsia="Times New Roman"/>
          <w:w w:val="110"/>
          <w:sz w:val="22"/>
        </w:rPr>
        <w:t>fait</w:t>
      </w:r>
      <w:r>
        <w:rPr>
          <w:rFonts w:ascii="Times New Roman" w:hAnsi="Times New Roman" w:eastAsia="Times New Roman"/>
          <w:spacing w:val="1"/>
          <w:w w:val="110"/>
          <w:sz w:val="22"/>
        </w:rPr>
        <w:t> </w:t>
      </w:r>
      <w:r>
        <w:rPr>
          <w:rFonts w:ascii="Times New Roman" w:hAnsi="Times New Roman" w:eastAsia="Times New Roman"/>
          <w:w w:val="110"/>
          <w:sz w:val="22"/>
        </w:rPr>
        <w:t>des</w:t>
      </w:r>
      <w:r>
        <w:rPr>
          <w:rFonts w:ascii="Times New Roman" w:hAnsi="Times New Roman" w:eastAsia="Times New Roman"/>
          <w:spacing w:val="-58"/>
          <w:w w:val="110"/>
          <w:sz w:val="22"/>
        </w:rPr>
        <w:t> </w:t>
      </w:r>
      <w:r>
        <w:rPr>
          <w:rFonts w:ascii="Times New Roman" w:hAnsi="Times New Roman" w:eastAsia="Times New Roman"/>
          <w:spacing w:val="-1"/>
          <w:w w:val="112"/>
          <w:sz w:val="22"/>
        </w:rPr>
        <w:t>décisions a</w:t>
      </w:r>
      <w:r>
        <w:rPr>
          <w:rFonts w:ascii="Times New Roman" w:hAnsi="Times New Roman" w:eastAsia="Times New Roman"/>
          <w:spacing w:val="-2"/>
          <w:w w:val="112"/>
          <w:sz w:val="22"/>
        </w:rPr>
        <w:t>d</w:t>
      </w:r>
      <w:r>
        <w:rPr>
          <w:rFonts w:ascii="Times New Roman" w:hAnsi="Times New Roman" w:eastAsia="Times New Roman"/>
          <w:spacing w:val="-1"/>
          <w:w w:val="112"/>
          <w:sz w:val="22"/>
        </w:rPr>
        <w:t>ministratives régulière</w:t>
      </w:r>
      <w:r>
        <w:rPr>
          <w:rFonts w:ascii="Times New Roman" w:hAnsi="Times New Roman" w:eastAsia="Times New Roman"/>
          <w:spacing w:val="1"/>
          <w:w w:val="112"/>
          <w:sz w:val="22"/>
        </w:rPr>
        <w:t>s</w:t>
      </w:r>
      <w:r>
        <w:rPr>
          <w:spacing w:val="-178"/>
          <w:w w:val="107"/>
          <w:sz w:val="23"/>
        </w:rPr>
        <w:t>）</w:t>
      </w:r>
      <w:r>
        <w:rPr>
          <w:spacing w:val="-56"/>
          <w:w w:val="107"/>
          <w:sz w:val="23"/>
        </w:rPr>
        <w:t>，</w:t>
      </w:r>
      <w:r>
        <w:rPr>
          <w:spacing w:val="-2"/>
          <w:w w:val="107"/>
          <w:sz w:val="23"/>
        </w:rPr>
        <w:t>像是行政機關以維持公</w:t>
      </w:r>
      <w:r>
        <w:rPr>
          <w:w w:val="105"/>
          <w:sz w:val="23"/>
        </w:rPr>
        <w:t>共</w:t>
      </w:r>
      <w:r>
        <w:rPr>
          <w:w w:val="105"/>
          <w:sz w:val="22"/>
        </w:rPr>
        <w:t>秩</w:t>
      </w:r>
      <w:r>
        <w:rPr>
          <w:w w:val="105"/>
          <w:sz w:val="23"/>
        </w:rPr>
        <w:t>序為理由，</w:t>
      </w:r>
      <w:r>
        <w:rPr>
          <w:w w:val="105"/>
          <w:sz w:val="22"/>
        </w:rPr>
        <w:t>拒絕</w:t>
      </w:r>
      <w:r>
        <w:rPr>
          <w:w w:val="105"/>
          <w:sz w:val="23"/>
        </w:rPr>
        <w:t>執行法院判決，受該法院判決既判力</w:t>
      </w:r>
      <w:r>
        <w:rPr>
          <w:spacing w:val="10"/>
          <w:w w:val="105"/>
          <w:sz w:val="23"/>
        </w:rPr>
        <w:t> </w:t>
      </w:r>
      <w:r>
        <w:rPr>
          <w:w w:val="105"/>
          <w:sz w:val="23"/>
        </w:rPr>
        <w:t>所及之當事人，對於法院判決未被執行而承受之損害，得</w:t>
      </w:r>
      <w:r>
        <w:rPr>
          <w:spacing w:val="1"/>
          <w:w w:val="105"/>
          <w:sz w:val="23"/>
        </w:rPr>
        <w:t> </w:t>
      </w:r>
      <w:r>
        <w:rPr>
          <w:spacing w:val="-1"/>
          <w:w w:val="110"/>
          <w:sz w:val="23"/>
        </w:rPr>
        <w:t>請</w:t>
      </w:r>
      <w:r>
        <w:rPr>
          <w:spacing w:val="-2"/>
          <w:w w:val="110"/>
          <w:sz w:val="23"/>
        </w:rPr>
        <w:t>求行政機關予以</w:t>
      </w:r>
      <w:r>
        <w:rPr>
          <w:spacing w:val="-1"/>
          <w:w w:val="110"/>
          <w:sz w:val="22"/>
        </w:rPr>
        <w:t>填</w:t>
      </w:r>
      <w:r>
        <w:rPr>
          <w:spacing w:val="-27"/>
          <w:w w:val="110"/>
          <w:sz w:val="22"/>
        </w:rPr>
        <w:t>補</w:t>
      </w:r>
      <w:r>
        <w:rPr>
          <w:spacing w:val="-27"/>
          <w:w w:val="110"/>
          <w:sz w:val="23"/>
        </w:rPr>
        <w:t>。</w:t>
      </w:r>
      <w:r>
        <w:rPr>
          <w:rFonts w:ascii="Times New Roman" w:hAnsi="Times New Roman" w:eastAsia="Times New Roman"/>
          <w:spacing w:val="-1"/>
          <w:w w:val="110"/>
          <w:sz w:val="22"/>
        </w:rPr>
        <w:t>2.</w:t>
      </w:r>
      <w:r>
        <w:rPr>
          <w:spacing w:val="-2"/>
          <w:w w:val="110"/>
          <w:sz w:val="23"/>
        </w:rPr>
        <w:t>法</w:t>
      </w:r>
      <w:r>
        <w:rPr>
          <w:spacing w:val="-26"/>
          <w:w w:val="110"/>
          <w:sz w:val="23"/>
        </w:rPr>
        <w:t>律</w:t>
      </w:r>
      <w:r>
        <w:rPr>
          <w:spacing w:val="-28"/>
          <w:w w:val="110"/>
          <w:sz w:val="23"/>
        </w:rPr>
        <w:t>、</w:t>
      </w:r>
      <w:r>
        <w:rPr>
          <w:spacing w:val="-1"/>
          <w:w w:val="110"/>
          <w:sz w:val="23"/>
        </w:rPr>
        <w:t>條</w:t>
      </w:r>
      <w:r>
        <w:rPr>
          <w:spacing w:val="-2"/>
          <w:w w:val="110"/>
          <w:sz w:val="22"/>
        </w:rPr>
        <w:t>約</w:t>
      </w:r>
      <w:r>
        <w:rPr>
          <w:spacing w:val="-2"/>
          <w:w w:val="110"/>
          <w:sz w:val="23"/>
        </w:rPr>
        <w:t>與</w:t>
      </w:r>
      <w:r>
        <w:rPr>
          <w:spacing w:val="-1"/>
          <w:w w:val="110"/>
          <w:sz w:val="23"/>
        </w:rPr>
        <w:t>政</w:t>
      </w:r>
      <w:r>
        <w:rPr>
          <w:spacing w:val="-2"/>
          <w:w w:val="110"/>
          <w:sz w:val="22"/>
        </w:rPr>
        <w:t>府</w:t>
      </w:r>
      <w:r>
        <w:rPr>
          <w:spacing w:val="-2"/>
          <w:w w:val="110"/>
          <w:sz w:val="23"/>
        </w:rPr>
        <w:t>行為之事實形</w:t>
      </w:r>
      <w:r>
        <w:rPr>
          <w:w w:val="110"/>
          <w:sz w:val="23"/>
        </w:rPr>
        <w:t>成之責任（</w:t>
      </w:r>
      <w:r>
        <w:rPr>
          <w:rFonts w:ascii="Times New Roman" w:hAnsi="Times New Roman" w:eastAsia="Times New Roman"/>
          <w:w w:val="110"/>
          <w:sz w:val="22"/>
        </w:rPr>
        <w:t>la</w:t>
      </w:r>
      <w:r>
        <w:rPr>
          <w:rFonts w:ascii="Times New Roman" w:hAnsi="Times New Roman" w:eastAsia="Times New Roman"/>
          <w:spacing w:val="16"/>
          <w:w w:val="110"/>
          <w:sz w:val="22"/>
        </w:rPr>
        <w:t> </w:t>
      </w:r>
      <w:r>
        <w:rPr>
          <w:rFonts w:ascii="Times New Roman" w:hAnsi="Times New Roman" w:eastAsia="Times New Roman"/>
          <w:w w:val="110"/>
          <w:sz w:val="22"/>
        </w:rPr>
        <w:t>responsabilité</w:t>
      </w:r>
      <w:r>
        <w:rPr>
          <w:rFonts w:ascii="Times New Roman" w:hAnsi="Times New Roman" w:eastAsia="Times New Roman"/>
          <w:spacing w:val="17"/>
          <w:w w:val="110"/>
          <w:sz w:val="22"/>
        </w:rPr>
        <w:t> </w:t>
      </w:r>
      <w:r>
        <w:rPr>
          <w:rFonts w:ascii="Times New Roman" w:hAnsi="Times New Roman" w:eastAsia="Times New Roman"/>
          <w:w w:val="110"/>
          <w:sz w:val="22"/>
        </w:rPr>
        <w:t>du</w:t>
      </w:r>
      <w:r>
        <w:rPr>
          <w:rFonts w:ascii="Times New Roman" w:hAnsi="Times New Roman" w:eastAsia="Times New Roman"/>
          <w:spacing w:val="17"/>
          <w:w w:val="110"/>
          <w:sz w:val="22"/>
        </w:rPr>
        <w:t> </w:t>
      </w:r>
      <w:r>
        <w:rPr>
          <w:rFonts w:ascii="Times New Roman" w:hAnsi="Times New Roman" w:eastAsia="Times New Roman"/>
          <w:w w:val="110"/>
          <w:sz w:val="22"/>
        </w:rPr>
        <w:t>fait</w:t>
      </w:r>
      <w:r>
        <w:rPr>
          <w:rFonts w:ascii="Times New Roman" w:hAnsi="Times New Roman" w:eastAsia="Times New Roman"/>
          <w:spacing w:val="17"/>
          <w:w w:val="110"/>
          <w:sz w:val="22"/>
        </w:rPr>
        <w:t> </w:t>
      </w:r>
      <w:r>
        <w:rPr>
          <w:rFonts w:ascii="Times New Roman" w:hAnsi="Times New Roman" w:eastAsia="Times New Roman"/>
          <w:w w:val="110"/>
          <w:sz w:val="22"/>
        </w:rPr>
        <w:t>des</w:t>
      </w:r>
      <w:r>
        <w:rPr>
          <w:rFonts w:ascii="Times New Roman" w:hAnsi="Times New Roman" w:eastAsia="Times New Roman"/>
          <w:spacing w:val="17"/>
          <w:w w:val="110"/>
          <w:sz w:val="22"/>
        </w:rPr>
        <w:t> </w:t>
      </w:r>
      <w:r>
        <w:rPr>
          <w:rFonts w:ascii="Times New Roman" w:hAnsi="Times New Roman" w:eastAsia="Times New Roman"/>
          <w:w w:val="110"/>
          <w:sz w:val="22"/>
        </w:rPr>
        <w:t>lois,</w:t>
      </w:r>
      <w:r>
        <w:rPr>
          <w:rFonts w:ascii="Times New Roman" w:hAnsi="Times New Roman" w:eastAsia="Times New Roman"/>
          <w:spacing w:val="17"/>
          <w:w w:val="110"/>
          <w:sz w:val="22"/>
        </w:rPr>
        <w:t> </w:t>
      </w:r>
      <w:r>
        <w:rPr>
          <w:rFonts w:ascii="Times New Roman" w:hAnsi="Times New Roman" w:eastAsia="Times New Roman"/>
          <w:w w:val="110"/>
          <w:sz w:val="22"/>
        </w:rPr>
        <w:t>des</w:t>
      </w:r>
      <w:r>
        <w:rPr>
          <w:rFonts w:ascii="Times New Roman" w:hAnsi="Times New Roman" w:eastAsia="Times New Roman"/>
          <w:spacing w:val="17"/>
          <w:w w:val="110"/>
          <w:sz w:val="22"/>
        </w:rPr>
        <w:t> </w:t>
      </w:r>
      <w:r>
        <w:rPr>
          <w:rFonts w:ascii="Times New Roman" w:hAnsi="Times New Roman" w:eastAsia="Times New Roman"/>
          <w:w w:val="110"/>
          <w:sz w:val="22"/>
        </w:rPr>
        <w:t>traités</w:t>
      </w:r>
      <w:r>
        <w:rPr>
          <w:rFonts w:ascii="Times New Roman" w:hAnsi="Times New Roman" w:eastAsia="Times New Roman"/>
          <w:spacing w:val="17"/>
          <w:w w:val="110"/>
          <w:sz w:val="22"/>
        </w:rPr>
        <w:t> </w:t>
      </w:r>
      <w:r>
        <w:rPr>
          <w:rFonts w:ascii="Times New Roman" w:hAnsi="Times New Roman" w:eastAsia="Times New Roman"/>
          <w:w w:val="110"/>
          <w:sz w:val="22"/>
        </w:rPr>
        <w:t>et</w:t>
      </w:r>
      <w:r>
        <w:rPr>
          <w:rFonts w:ascii="Times New Roman" w:hAnsi="Times New Roman" w:eastAsia="Times New Roman"/>
          <w:spacing w:val="17"/>
          <w:w w:val="110"/>
          <w:sz w:val="22"/>
        </w:rPr>
        <w:t> </w:t>
      </w:r>
      <w:r>
        <w:rPr>
          <w:rFonts w:ascii="Times New Roman" w:hAnsi="Times New Roman" w:eastAsia="Times New Roman"/>
          <w:w w:val="110"/>
          <w:sz w:val="22"/>
        </w:rPr>
        <w:t>des</w:t>
      </w:r>
      <w:r>
        <w:rPr>
          <w:rFonts w:ascii="Times New Roman" w:hAnsi="Times New Roman" w:eastAsia="Times New Roman"/>
          <w:spacing w:val="1"/>
          <w:w w:val="110"/>
          <w:sz w:val="22"/>
        </w:rPr>
        <w:t> </w:t>
      </w:r>
      <w:r>
        <w:rPr>
          <w:rFonts w:ascii="Times New Roman" w:hAnsi="Times New Roman" w:eastAsia="Times New Roman"/>
          <w:spacing w:val="-1"/>
          <w:w w:val="112"/>
          <w:sz w:val="22"/>
        </w:rPr>
        <w:t>actes</w:t>
      </w:r>
      <w:r>
        <w:rPr>
          <w:rFonts w:ascii="Times New Roman" w:hAnsi="Times New Roman" w:eastAsia="Times New Roman"/>
          <w:spacing w:val="21"/>
          <w:w w:val="112"/>
          <w:sz w:val="22"/>
        </w:rPr>
        <w:t> </w:t>
      </w:r>
      <w:r>
        <w:rPr>
          <w:rFonts w:ascii="Times New Roman" w:hAnsi="Times New Roman" w:eastAsia="Times New Roman"/>
          <w:spacing w:val="-1"/>
          <w:w w:val="112"/>
          <w:sz w:val="22"/>
        </w:rPr>
        <w:t>de</w:t>
      </w:r>
      <w:r>
        <w:rPr>
          <w:rFonts w:ascii="Times New Roman" w:hAnsi="Times New Roman" w:eastAsia="Times New Roman"/>
          <w:spacing w:val="21"/>
          <w:w w:val="112"/>
          <w:sz w:val="22"/>
        </w:rPr>
        <w:t> </w:t>
      </w:r>
      <w:r>
        <w:rPr>
          <w:rFonts w:ascii="Times New Roman" w:hAnsi="Times New Roman" w:eastAsia="Times New Roman"/>
          <w:spacing w:val="-1"/>
          <w:w w:val="112"/>
          <w:sz w:val="22"/>
        </w:rPr>
        <w:t>gouvernemen</w:t>
      </w:r>
      <w:r>
        <w:rPr>
          <w:rFonts w:ascii="Times New Roman" w:hAnsi="Times New Roman" w:eastAsia="Times New Roman"/>
          <w:spacing w:val="-2"/>
          <w:w w:val="112"/>
          <w:sz w:val="22"/>
        </w:rPr>
        <w:t>t</w:t>
      </w:r>
      <w:r>
        <w:rPr>
          <w:spacing w:val="-124"/>
          <w:w w:val="107"/>
          <w:sz w:val="23"/>
        </w:rPr>
        <w:t>）</w:t>
      </w:r>
      <w:r>
        <w:rPr>
          <w:spacing w:val="-2"/>
          <w:w w:val="107"/>
          <w:sz w:val="23"/>
        </w:rPr>
        <w:t>，</w:t>
      </w:r>
      <w:r>
        <w:rPr>
          <w:spacing w:val="-1"/>
          <w:w w:val="107"/>
          <w:sz w:val="23"/>
        </w:rPr>
        <w:t>最</w:t>
      </w:r>
      <w:r>
        <w:rPr>
          <w:spacing w:val="-2"/>
          <w:w w:val="112"/>
          <w:sz w:val="22"/>
        </w:rPr>
        <w:t>典型</w:t>
      </w:r>
      <w:r>
        <w:rPr>
          <w:spacing w:val="-1"/>
          <w:w w:val="107"/>
          <w:sz w:val="23"/>
        </w:rPr>
        <w:t>的</w:t>
      </w:r>
      <w:r>
        <w:rPr>
          <w:spacing w:val="-2"/>
          <w:w w:val="107"/>
          <w:sz w:val="23"/>
        </w:rPr>
        <w:t>案</w:t>
      </w:r>
      <w:r>
        <w:rPr>
          <w:spacing w:val="-1"/>
          <w:w w:val="107"/>
          <w:sz w:val="23"/>
        </w:rPr>
        <w:t>例</w:t>
      </w:r>
      <w:r>
        <w:rPr>
          <w:w w:val="107"/>
          <w:sz w:val="23"/>
        </w:rPr>
        <w:t>係</w:t>
      </w:r>
      <w:r>
        <w:rPr>
          <w:spacing w:val="-56"/>
          <w:sz w:val="23"/>
        </w:rPr>
        <w:t> </w:t>
      </w:r>
      <w:r>
        <w:rPr>
          <w:rFonts w:ascii="Times New Roman" w:hAnsi="Times New Roman" w:eastAsia="Times New Roman"/>
          <w:spacing w:val="-1"/>
          <w:w w:val="112"/>
          <w:sz w:val="22"/>
        </w:rPr>
        <w:t>193</w:t>
      </w:r>
      <w:r>
        <w:rPr>
          <w:rFonts w:ascii="Times New Roman" w:hAnsi="Times New Roman" w:eastAsia="Times New Roman"/>
          <w:w w:val="112"/>
          <w:sz w:val="22"/>
        </w:rPr>
        <w:t>4</w:t>
      </w:r>
      <w:r>
        <w:rPr>
          <w:rFonts w:ascii="Times New Roman" w:hAnsi="Times New Roman" w:eastAsia="Times New Roman"/>
          <w:spacing w:val="5"/>
          <w:sz w:val="22"/>
        </w:rPr>
        <w:t> </w:t>
      </w:r>
      <w:r>
        <w:rPr>
          <w:w w:val="107"/>
          <w:sz w:val="23"/>
        </w:rPr>
        <w:t>年</w:t>
      </w:r>
      <w:r>
        <w:rPr>
          <w:spacing w:val="-55"/>
          <w:sz w:val="23"/>
        </w:rPr>
        <w:t> </w:t>
      </w:r>
      <w:r>
        <w:rPr>
          <w:rFonts w:ascii="Times New Roman" w:hAnsi="Times New Roman" w:eastAsia="Times New Roman"/>
          <w:w w:val="112"/>
          <w:sz w:val="22"/>
        </w:rPr>
        <w:t>7</w:t>
      </w:r>
      <w:r>
        <w:rPr>
          <w:rFonts w:ascii="Times New Roman" w:hAnsi="Times New Roman" w:eastAsia="Times New Roman"/>
          <w:spacing w:val="4"/>
          <w:sz w:val="22"/>
        </w:rPr>
        <w:t> </w:t>
      </w:r>
      <w:r>
        <w:rPr>
          <w:w w:val="107"/>
          <w:sz w:val="23"/>
        </w:rPr>
        <w:t>月</w:t>
      </w:r>
      <w:r>
        <w:rPr>
          <w:spacing w:val="-55"/>
          <w:sz w:val="23"/>
        </w:rPr>
        <w:t> </w:t>
      </w:r>
      <w:r>
        <w:rPr>
          <w:rFonts w:ascii="Times New Roman" w:hAnsi="Times New Roman" w:eastAsia="Times New Roman"/>
          <w:w w:val="112"/>
          <w:sz w:val="22"/>
        </w:rPr>
        <w:t>9</w:t>
      </w:r>
      <w:r>
        <w:rPr>
          <w:rFonts w:ascii="Times New Roman" w:hAnsi="Times New Roman" w:eastAsia="Times New Roman"/>
          <w:spacing w:val="6"/>
          <w:sz w:val="22"/>
        </w:rPr>
        <w:t> </w:t>
      </w:r>
      <w:r>
        <w:rPr>
          <w:w w:val="107"/>
          <w:sz w:val="23"/>
        </w:rPr>
        <w:t>日</w:t>
      </w:r>
      <w:r>
        <w:rPr>
          <w:w w:val="110"/>
          <w:sz w:val="23"/>
        </w:rPr>
        <w:t>一則禁</w:t>
      </w:r>
      <w:r>
        <w:rPr>
          <w:w w:val="110"/>
          <w:sz w:val="22"/>
        </w:rPr>
        <w:t>止</w:t>
      </w:r>
      <w:r>
        <w:rPr>
          <w:w w:val="110"/>
          <w:sz w:val="23"/>
        </w:rPr>
        <w:t>生產</w:t>
      </w:r>
      <w:r>
        <w:rPr>
          <w:w w:val="110"/>
          <w:sz w:val="22"/>
        </w:rPr>
        <w:t>某</w:t>
      </w:r>
      <w:r>
        <w:rPr>
          <w:w w:val="110"/>
          <w:sz w:val="23"/>
        </w:rPr>
        <w:t>種乳製</w:t>
      </w:r>
      <w:r>
        <w:rPr>
          <w:w w:val="110"/>
          <w:sz w:val="22"/>
        </w:rPr>
        <w:t>品</w:t>
      </w:r>
      <w:r>
        <w:rPr>
          <w:w w:val="110"/>
          <w:sz w:val="23"/>
        </w:rPr>
        <w:t>的法律，其公</w:t>
      </w:r>
      <w:r>
        <w:rPr>
          <w:w w:val="110"/>
          <w:sz w:val="22"/>
        </w:rPr>
        <w:t>布施</w:t>
      </w:r>
      <w:r>
        <w:rPr>
          <w:w w:val="110"/>
          <w:sz w:val="23"/>
        </w:rPr>
        <w:t>行</w:t>
      </w:r>
      <w:r>
        <w:rPr>
          <w:w w:val="110"/>
          <w:sz w:val="22"/>
        </w:rPr>
        <w:t>造</w:t>
      </w:r>
      <w:r>
        <w:rPr>
          <w:w w:val="110"/>
          <w:sz w:val="23"/>
        </w:rPr>
        <w:t>成生產該種乳製</w:t>
      </w:r>
      <w:r>
        <w:rPr>
          <w:w w:val="110"/>
          <w:sz w:val="22"/>
        </w:rPr>
        <w:t>品</w:t>
      </w:r>
      <w:r>
        <w:rPr>
          <w:w w:val="110"/>
          <w:sz w:val="23"/>
        </w:rPr>
        <w:t>的</w:t>
      </w:r>
      <w:r>
        <w:rPr>
          <w:w w:val="110"/>
          <w:sz w:val="21"/>
        </w:rPr>
        <w:t>唯</w:t>
      </w:r>
      <w:r>
        <w:rPr>
          <w:w w:val="110"/>
          <w:sz w:val="23"/>
        </w:rPr>
        <w:t>一一家</w:t>
      </w:r>
      <w:r>
        <w:rPr>
          <w:w w:val="110"/>
          <w:sz w:val="22"/>
        </w:rPr>
        <w:t>廠商停止營</w:t>
      </w:r>
      <w:r>
        <w:rPr>
          <w:w w:val="110"/>
          <w:sz w:val="23"/>
        </w:rPr>
        <w:t>運，中</w:t>
      </w:r>
      <w:r>
        <w:rPr>
          <w:w w:val="110"/>
          <w:sz w:val="21"/>
        </w:rPr>
        <w:t>央</w:t>
      </w:r>
      <w:r>
        <w:rPr>
          <w:w w:val="110"/>
          <w:sz w:val="23"/>
        </w:rPr>
        <w:t>行政法院認為該法律的實</w:t>
      </w:r>
      <w:r>
        <w:rPr>
          <w:w w:val="110"/>
          <w:sz w:val="22"/>
        </w:rPr>
        <w:t>施</w:t>
      </w:r>
      <w:r>
        <w:rPr>
          <w:w w:val="110"/>
          <w:sz w:val="23"/>
        </w:rPr>
        <w:t>確實</w:t>
      </w:r>
      <w:r>
        <w:rPr>
          <w:w w:val="110"/>
          <w:sz w:val="22"/>
        </w:rPr>
        <w:t>造</w:t>
      </w:r>
      <w:r>
        <w:rPr>
          <w:w w:val="110"/>
          <w:sz w:val="23"/>
        </w:rPr>
        <w:t>成該</w:t>
      </w:r>
      <w:r>
        <w:rPr>
          <w:w w:val="110"/>
          <w:sz w:val="22"/>
        </w:rPr>
        <w:t>廠商停止營</w:t>
      </w:r>
      <w:r>
        <w:rPr>
          <w:w w:val="110"/>
          <w:sz w:val="23"/>
        </w:rPr>
        <w:t>業之損害，必須</w:t>
      </w:r>
      <w:r>
        <w:rPr>
          <w:w w:val="110"/>
          <w:sz w:val="22"/>
        </w:rPr>
        <w:t>負擔</w:t>
      </w:r>
      <w:r>
        <w:rPr>
          <w:w w:val="110"/>
          <w:sz w:val="23"/>
        </w:rPr>
        <w:t>國</w:t>
      </w:r>
      <w:r>
        <w:rPr>
          <w:spacing w:val="30"/>
          <w:w w:val="110"/>
          <w:sz w:val="23"/>
        </w:rPr>
        <w:t>家</w:t>
      </w:r>
      <w:r>
        <w:rPr>
          <w:spacing w:val="32"/>
          <w:w w:val="110"/>
          <w:sz w:val="23"/>
        </w:rPr>
        <w:t>責</w:t>
      </w:r>
      <w:r>
        <w:rPr>
          <w:w w:val="110"/>
          <w:sz w:val="23"/>
        </w:rPr>
        <w:t>任</w:t>
        <w:tab/>
      </w:r>
      <w:r>
        <w:rPr>
          <w:spacing w:val="30"/>
          <w:w w:val="105"/>
          <w:sz w:val="23"/>
        </w:rPr>
        <w:t>。</w:t>
      </w:r>
      <w:r>
        <w:rPr>
          <w:rFonts w:ascii="Times New Roman" w:hAnsi="Times New Roman" w:eastAsia="Times New Roman"/>
          <w:w w:val="105"/>
          <w:sz w:val="22"/>
        </w:rPr>
        <w:t>3.</w:t>
      </w:r>
      <w:r>
        <w:rPr>
          <w:rFonts w:ascii="Times New Roman" w:hAnsi="Times New Roman" w:eastAsia="Times New Roman"/>
          <w:spacing w:val="-2"/>
          <w:w w:val="105"/>
          <w:sz w:val="22"/>
        </w:rPr>
        <w:t> </w:t>
      </w:r>
      <w:r>
        <w:rPr>
          <w:spacing w:val="30"/>
          <w:w w:val="105"/>
          <w:sz w:val="23"/>
        </w:rPr>
        <w:t>公</w:t>
      </w:r>
      <w:r>
        <w:rPr>
          <w:spacing w:val="32"/>
          <w:w w:val="105"/>
          <w:sz w:val="23"/>
        </w:rPr>
        <w:t>共</w:t>
      </w:r>
      <w:r>
        <w:rPr>
          <w:spacing w:val="30"/>
          <w:w w:val="105"/>
          <w:sz w:val="22"/>
        </w:rPr>
        <w:t>設施</w:t>
      </w:r>
      <w:r>
        <w:rPr>
          <w:spacing w:val="32"/>
          <w:w w:val="105"/>
          <w:sz w:val="23"/>
        </w:rPr>
        <w:t>所</w:t>
      </w:r>
      <w:r>
        <w:rPr>
          <w:spacing w:val="30"/>
          <w:w w:val="105"/>
          <w:sz w:val="22"/>
        </w:rPr>
        <w:t>造</w:t>
      </w:r>
      <w:r>
        <w:rPr>
          <w:spacing w:val="30"/>
          <w:w w:val="105"/>
          <w:sz w:val="23"/>
        </w:rPr>
        <w:t>成的</w:t>
      </w:r>
      <w:r>
        <w:rPr>
          <w:spacing w:val="32"/>
          <w:w w:val="105"/>
          <w:sz w:val="23"/>
        </w:rPr>
        <w:t>長</w:t>
      </w:r>
      <w:r>
        <w:rPr>
          <w:spacing w:val="30"/>
          <w:w w:val="105"/>
          <w:sz w:val="22"/>
        </w:rPr>
        <w:t>久</w:t>
      </w:r>
      <w:r>
        <w:rPr>
          <w:spacing w:val="30"/>
          <w:w w:val="105"/>
          <w:sz w:val="23"/>
        </w:rPr>
        <w:t>性</w:t>
      </w:r>
      <w:r>
        <w:rPr>
          <w:spacing w:val="31"/>
          <w:w w:val="105"/>
          <w:sz w:val="23"/>
        </w:rPr>
        <w:t>損害</w:t>
      </w:r>
      <w:r>
        <w:rPr>
          <w:spacing w:val="30"/>
          <w:w w:val="105"/>
          <w:sz w:val="23"/>
        </w:rPr>
        <w:t>責</w:t>
      </w:r>
      <w:r>
        <w:rPr>
          <w:spacing w:val="29"/>
          <w:w w:val="105"/>
          <w:sz w:val="23"/>
        </w:rPr>
        <w:t>任</w:t>
      </w:r>
      <w:r>
        <w:rPr>
          <w:w w:val="105"/>
          <w:sz w:val="23"/>
        </w:rPr>
        <w:t>（ </w:t>
      </w:r>
      <w:r>
        <w:rPr>
          <w:rFonts w:ascii="Times New Roman" w:hAnsi="Times New Roman" w:eastAsia="Times New Roman"/>
          <w:w w:val="105"/>
          <w:sz w:val="22"/>
        </w:rPr>
        <w:t>la</w:t>
      </w:r>
      <w:r>
        <w:rPr>
          <w:rFonts w:ascii="Times New Roman" w:hAnsi="Times New Roman" w:eastAsia="Times New Roman"/>
          <w:spacing w:val="1"/>
          <w:w w:val="105"/>
          <w:sz w:val="22"/>
        </w:rPr>
        <w:t> </w:t>
      </w:r>
      <w:r>
        <w:rPr>
          <w:rFonts w:ascii="Times New Roman" w:hAnsi="Times New Roman" w:eastAsia="Times New Roman"/>
          <w:w w:val="110"/>
          <w:sz w:val="22"/>
        </w:rPr>
        <w:t>responsabilit</w:t>
      </w:r>
      <w:r>
        <w:rPr>
          <w:w w:val="110"/>
          <w:sz w:val="23"/>
        </w:rPr>
        <w:t>é </w:t>
      </w:r>
      <w:r>
        <w:rPr>
          <w:rFonts w:ascii="Times New Roman" w:hAnsi="Times New Roman" w:eastAsia="Times New Roman"/>
          <w:w w:val="110"/>
          <w:sz w:val="22"/>
        </w:rPr>
        <w:t>du</w:t>
      </w:r>
      <w:r>
        <w:rPr>
          <w:rFonts w:ascii="Times New Roman" w:hAnsi="Times New Roman" w:eastAsia="Times New Roman"/>
          <w:spacing w:val="1"/>
          <w:w w:val="110"/>
          <w:sz w:val="22"/>
        </w:rPr>
        <w:t> </w:t>
      </w:r>
      <w:r>
        <w:rPr>
          <w:rFonts w:ascii="Times New Roman" w:hAnsi="Times New Roman" w:eastAsia="Times New Roman"/>
          <w:w w:val="110"/>
          <w:sz w:val="22"/>
        </w:rPr>
        <w:t>fait</w:t>
      </w:r>
      <w:r>
        <w:rPr>
          <w:rFonts w:ascii="Times New Roman" w:hAnsi="Times New Roman" w:eastAsia="Times New Roman"/>
          <w:spacing w:val="1"/>
          <w:w w:val="110"/>
          <w:sz w:val="22"/>
        </w:rPr>
        <w:t> </w:t>
      </w:r>
      <w:r>
        <w:rPr>
          <w:rFonts w:ascii="Times New Roman" w:hAnsi="Times New Roman" w:eastAsia="Times New Roman"/>
          <w:w w:val="110"/>
          <w:sz w:val="22"/>
        </w:rPr>
        <w:t>des</w:t>
      </w:r>
      <w:r>
        <w:rPr>
          <w:rFonts w:ascii="Times New Roman" w:hAnsi="Times New Roman" w:eastAsia="Times New Roman"/>
          <w:spacing w:val="1"/>
          <w:w w:val="110"/>
          <w:sz w:val="22"/>
        </w:rPr>
        <w:t> </w:t>
      </w:r>
      <w:r>
        <w:rPr>
          <w:rFonts w:ascii="Times New Roman" w:hAnsi="Times New Roman" w:eastAsia="Times New Roman"/>
          <w:w w:val="110"/>
          <w:sz w:val="22"/>
        </w:rPr>
        <w:t>dommages</w:t>
      </w:r>
      <w:r>
        <w:rPr>
          <w:rFonts w:ascii="Times New Roman" w:hAnsi="Times New Roman" w:eastAsia="Times New Roman"/>
          <w:spacing w:val="1"/>
          <w:w w:val="110"/>
          <w:sz w:val="22"/>
        </w:rPr>
        <w:t> </w:t>
      </w:r>
      <w:r>
        <w:rPr>
          <w:rFonts w:ascii="Times New Roman" w:hAnsi="Times New Roman" w:eastAsia="Times New Roman"/>
          <w:w w:val="110"/>
          <w:sz w:val="22"/>
        </w:rPr>
        <w:t>permanents</w:t>
      </w:r>
      <w:r>
        <w:rPr>
          <w:rFonts w:ascii="Times New Roman" w:hAnsi="Times New Roman" w:eastAsia="Times New Roman"/>
          <w:spacing w:val="1"/>
          <w:w w:val="110"/>
          <w:sz w:val="22"/>
        </w:rPr>
        <w:t> </w:t>
      </w:r>
      <w:r>
        <w:rPr>
          <w:rFonts w:ascii="Times New Roman" w:hAnsi="Times New Roman" w:eastAsia="Times New Roman"/>
          <w:w w:val="110"/>
          <w:sz w:val="22"/>
        </w:rPr>
        <w:t>de</w:t>
      </w:r>
      <w:r>
        <w:rPr>
          <w:rFonts w:ascii="Times New Roman" w:hAnsi="Times New Roman" w:eastAsia="Times New Roman"/>
          <w:spacing w:val="1"/>
          <w:w w:val="110"/>
          <w:sz w:val="22"/>
        </w:rPr>
        <w:t> </w:t>
      </w:r>
      <w:r>
        <w:rPr>
          <w:rFonts w:ascii="Times New Roman" w:hAnsi="Times New Roman" w:eastAsia="Times New Roman"/>
          <w:w w:val="110"/>
          <w:sz w:val="22"/>
        </w:rPr>
        <w:t>travaux</w:t>
      </w:r>
      <w:r>
        <w:rPr>
          <w:rFonts w:ascii="Times New Roman" w:hAnsi="Times New Roman" w:eastAsia="Times New Roman"/>
          <w:spacing w:val="1"/>
          <w:w w:val="110"/>
          <w:sz w:val="22"/>
        </w:rPr>
        <w:t> </w:t>
      </w:r>
      <w:r>
        <w:rPr>
          <w:rFonts w:ascii="Times New Roman" w:hAnsi="Times New Roman" w:eastAsia="Times New Roman"/>
          <w:spacing w:val="-1"/>
          <w:w w:val="112"/>
          <w:sz w:val="22"/>
        </w:rPr>
        <w:t>publics</w:t>
      </w:r>
      <w:r>
        <w:rPr>
          <w:spacing w:val="-128"/>
          <w:w w:val="107"/>
          <w:sz w:val="23"/>
        </w:rPr>
        <w:t>）</w:t>
      </w:r>
      <w:r>
        <w:rPr>
          <w:spacing w:val="-6"/>
          <w:w w:val="107"/>
          <w:sz w:val="23"/>
        </w:rPr>
        <w:t>，</w:t>
      </w:r>
      <w:r>
        <w:rPr>
          <w:spacing w:val="-1"/>
          <w:w w:val="107"/>
          <w:sz w:val="23"/>
        </w:rPr>
        <w:t>公</w:t>
      </w:r>
      <w:r>
        <w:rPr>
          <w:spacing w:val="-2"/>
          <w:w w:val="107"/>
          <w:sz w:val="23"/>
        </w:rPr>
        <w:t>共</w:t>
      </w:r>
      <w:r>
        <w:rPr>
          <w:spacing w:val="-2"/>
          <w:w w:val="112"/>
          <w:sz w:val="22"/>
        </w:rPr>
        <w:t>設施</w:t>
      </w:r>
      <w:r>
        <w:rPr>
          <w:spacing w:val="-2"/>
          <w:w w:val="107"/>
          <w:sz w:val="23"/>
        </w:rPr>
        <w:t>因其存在</w:t>
      </w:r>
      <w:r>
        <w:rPr>
          <w:spacing w:val="-1"/>
          <w:w w:val="107"/>
          <w:sz w:val="23"/>
        </w:rPr>
        <w:t>或</w:t>
      </w:r>
      <w:r>
        <w:rPr>
          <w:spacing w:val="-2"/>
          <w:w w:val="107"/>
          <w:sz w:val="23"/>
        </w:rPr>
        <w:t>運</w:t>
      </w:r>
      <w:r>
        <w:rPr>
          <w:spacing w:val="-5"/>
          <w:w w:val="107"/>
          <w:sz w:val="23"/>
        </w:rPr>
        <w:t>作，</w:t>
      </w:r>
      <w:r>
        <w:rPr>
          <w:spacing w:val="-2"/>
          <w:w w:val="107"/>
          <w:sz w:val="23"/>
        </w:rPr>
        <w:t>不</w:t>
      </w:r>
      <w:r>
        <w:rPr>
          <w:spacing w:val="-1"/>
          <w:w w:val="107"/>
          <w:sz w:val="23"/>
        </w:rPr>
        <w:t>可</w:t>
      </w:r>
      <w:r>
        <w:rPr>
          <w:spacing w:val="-2"/>
          <w:w w:val="112"/>
          <w:sz w:val="22"/>
        </w:rPr>
        <w:t>避免</w:t>
      </w:r>
      <w:r>
        <w:rPr>
          <w:spacing w:val="-2"/>
          <w:w w:val="107"/>
          <w:sz w:val="23"/>
        </w:rPr>
        <w:t>對</w:t>
      </w:r>
      <w:r>
        <w:rPr>
          <w:spacing w:val="-1"/>
          <w:w w:val="112"/>
          <w:sz w:val="22"/>
        </w:rPr>
        <w:t>鄰</w:t>
      </w:r>
      <w:r>
        <w:rPr>
          <w:spacing w:val="-2"/>
          <w:w w:val="107"/>
          <w:sz w:val="23"/>
        </w:rPr>
        <w:t>人或第</w:t>
      </w:r>
      <w:r>
        <w:rPr>
          <w:w w:val="105"/>
          <w:sz w:val="23"/>
        </w:rPr>
        <w:t>三者</w:t>
      </w:r>
      <w:r>
        <w:rPr>
          <w:w w:val="105"/>
          <w:sz w:val="22"/>
        </w:rPr>
        <w:t>造</w:t>
      </w:r>
      <w:r>
        <w:rPr>
          <w:w w:val="105"/>
          <w:sz w:val="23"/>
        </w:rPr>
        <w:t>成一定期間的</w:t>
      </w:r>
      <w:r>
        <w:rPr>
          <w:w w:val="105"/>
          <w:sz w:val="22"/>
        </w:rPr>
        <w:t>特</w:t>
      </w:r>
      <w:r>
        <w:rPr>
          <w:w w:val="105"/>
          <w:sz w:val="23"/>
        </w:rPr>
        <w:t>別與異常損害時，判決承認應成</w:t>
      </w:r>
      <w:r>
        <w:rPr>
          <w:w w:val="105"/>
          <w:sz w:val="22"/>
        </w:rPr>
        <w:t>立</w:t>
      </w:r>
      <w:r>
        <w:rPr>
          <w:spacing w:val="4"/>
          <w:w w:val="105"/>
          <w:sz w:val="22"/>
        </w:rPr>
        <w:t> </w:t>
      </w:r>
      <w:r>
        <w:rPr>
          <w:w w:val="110"/>
          <w:sz w:val="23"/>
        </w:rPr>
        <w:t>國家責任</w:t>
      </w:r>
      <w:r>
        <w:rPr>
          <w:spacing w:val="92"/>
          <w:w w:val="110"/>
          <w:sz w:val="23"/>
        </w:rPr>
        <w:t> </w:t>
      </w:r>
      <w:r>
        <w:rPr>
          <w:w w:val="110"/>
          <w:sz w:val="23"/>
        </w:rPr>
        <w:t>。法國國家責任制度之</w:t>
      </w:r>
      <w:r>
        <w:rPr>
          <w:w w:val="110"/>
          <w:sz w:val="22"/>
        </w:rPr>
        <w:t>架</w:t>
      </w:r>
      <w:r>
        <w:rPr>
          <w:w w:val="110"/>
          <w:sz w:val="23"/>
        </w:rPr>
        <w:t>構，</w:t>
      </w:r>
      <w:r>
        <w:rPr>
          <w:w w:val="110"/>
          <w:sz w:val="22"/>
        </w:rPr>
        <w:t>儘</w:t>
      </w:r>
      <w:r>
        <w:rPr>
          <w:w w:val="110"/>
          <w:sz w:val="23"/>
        </w:rPr>
        <w:t>管在</w:t>
      </w:r>
      <w:r>
        <w:rPr>
          <w:w w:val="110"/>
          <w:sz w:val="22"/>
        </w:rPr>
        <w:t>細</w:t>
      </w:r>
      <w:r>
        <w:rPr>
          <w:w w:val="110"/>
          <w:sz w:val="23"/>
        </w:rPr>
        <w:t>節概念</w:t>
      </w:r>
      <w:r>
        <w:rPr>
          <w:w w:val="105"/>
          <w:sz w:val="23"/>
        </w:rPr>
        <w:t>上與我國有若合</w:t>
      </w:r>
      <w:r>
        <w:rPr>
          <w:w w:val="105"/>
          <w:sz w:val="22"/>
        </w:rPr>
        <w:t>符</w:t>
      </w:r>
      <w:r>
        <w:rPr>
          <w:w w:val="105"/>
          <w:sz w:val="23"/>
        </w:rPr>
        <w:t>節之處，但仍存不</w:t>
      </w:r>
      <w:r>
        <w:rPr>
          <w:w w:val="105"/>
          <w:sz w:val="22"/>
        </w:rPr>
        <w:t>少</w:t>
      </w:r>
      <w:r>
        <w:rPr>
          <w:w w:val="105"/>
          <w:sz w:val="23"/>
        </w:rPr>
        <w:t>相異點，以下進行</w:t>
      </w:r>
      <w:r>
        <w:rPr>
          <w:spacing w:val="1"/>
          <w:w w:val="105"/>
          <w:sz w:val="23"/>
        </w:rPr>
        <w:t> </w:t>
      </w:r>
      <w:r>
        <w:rPr>
          <w:w w:val="110"/>
          <w:sz w:val="23"/>
        </w:rPr>
        <w:t>歸納比較。</w:t>
      </w:r>
      <w:r>
        <w:rPr>
          <w:rFonts w:ascii="Times New Roman" w:hAnsi="Times New Roman" w:eastAsia="Times New Roman"/>
          <w:w w:val="111"/>
          <w:sz w:val="22"/>
        </w:rPr>
        <w:t> </w:t>
      </w:r>
    </w:p>
    <w:p>
      <w:pPr>
        <w:pStyle w:val="BodyText"/>
        <w:spacing w:before="147"/>
        <w:ind w:left="169"/>
        <w:rPr>
          <w:rFonts w:ascii="Times New Roman" w:eastAsia="Times New Roman"/>
          <w:sz w:val="22"/>
        </w:rPr>
      </w:pPr>
      <w:r>
        <w:rPr>
          <w:w w:val="110"/>
        </w:rPr>
        <w:t>三、我國與法國制度之比較</w:t>
      </w:r>
      <w:r>
        <w:rPr>
          <w:rFonts w:ascii="Times New Roman" w:eastAsia="Times New Roman"/>
          <w:w w:val="111"/>
          <w:sz w:val="22"/>
        </w:rPr>
        <w:t> </w:t>
      </w:r>
    </w:p>
    <w:p>
      <w:pPr>
        <w:pStyle w:val="BodyText"/>
        <w:spacing w:line="288" w:lineRule="auto" w:before="199"/>
        <w:ind w:left="169" w:right="272" w:firstLine="493"/>
        <w:rPr>
          <w:rFonts w:ascii="Times New Roman" w:eastAsia="Times New Roman"/>
          <w:sz w:val="22"/>
        </w:rPr>
      </w:pPr>
      <w:r>
        <w:rPr>
          <w:w w:val="105"/>
        </w:rPr>
        <w:t>由上述兩國制度的</w:t>
      </w:r>
      <w:r>
        <w:rPr>
          <w:w w:val="105"/>
          <w:sz w:val="22"/>
        </w:rPr>
        <w:t>介</w:t>
      </w:r>
      <w:r>
        <w:rPr>
          <w:w w:val="105"/>
          <w:sz w:val="21"/>
        </w:rPr>
        <w:t>紹</w:t>
      </w:r>
      <w:r>
        <w:rPr>
          <w:w w:val="105"/>
        </w:rPr>
        <w:t>，可歸納出兩國在國家責任體</w:t>
      </w:r>
      <w:r>
        <w:rPr>
          <w:w w:val="110"/>
        </w:rPr>
        <w:t>系上之異同點：</w:t>
      </w:r>
      <w:r>
        <w:rPr>
          <w:rFonts w:ascii="Times New Roman" w:eastAsia="Times New Roman"/>
          <w:w w:val="111"/>
          <w:sz w:val="22"/>
        </w:rPr>
        <w:t> </w:t>
      </w:r>
    </w:p>
    <w:p>
      <w:pPr>
        <w:pStyle w:val="BodyText"/>
        <w:spacing w:line="288" w:lineRule="auto" w:before="140"/>
        <w:ind w:left="908" w:right="253" w:hanging="740"/>
      </w:pPr>
      <w:r>
        <w:rPr>
          <w:spacing w:val="-1"/>
          <w:w w:val="105"/>
        </w:rPr>
        <w:t>（一）行為合法與否判斷之必要：我國在論斷國家責任時，</w:t>
      </w:r>
      <w:r>
        <w:rPr>
          <w:spacing w:val="-118"/>
          <w:w w:val="105"/>
        </w:rPr>
        <w:t> </w:t>
      </w:r>
      <w:r>
        <w:rPr>
          <w:w w:val="105"/>
          <w:sz w:val="22"/>
        </w:rPr>
        <w:t>首</w:t>
      </w:r>
      <w:r>
        <w:rPr>
          <w:w w:val="105"/>
        </w:rPr>
        <w:t>先必先辨別該行為之法律性</w:t>
      </w:r>
      <w:r>
        <w:rPr>
          <w:w w:val="105"/>
          <w:sz w:val="22"/>
        </w:rPr>
        <w:t>質</w:t>
      </w:r>
      <w:r>
        <w:rPr>
          <w:w w:val="105"/>
        </w:rPr>
        <w:t>究係合法或違法，</w:t>
      </w:r>
    </w:p>
    <w:p>
      <w:pPr>
        <w:pStyle w:val="BodyText"/>
        <w:spacing w:before="10"/>
        <w:rPr>
          <w:sz w:val="20"/>
        </w:rPr>
      </w:pPr>
    </w:p>
    <w:p>
      <w:pPr>
        <w:spacing w:before="0"/>
        <w:ind w:left="169" w:right="0" w:firstLine="0"/>
        <w:jc w:val="left"/>
        <w:rPr>
          <w:rFonts w:ascii="Times New Roman"/>
          <w:sz w:val="17"/>
        </w:rPr>
      </w:pPr>
      <w:r>
        <w:rPr/>
        <w:pict>
          <v:rect style="position:absolute;margin-left:65.469894pt;margin-top:5.775824pt;width:110.88pt;height:.42001pt;mso-position-horizontal-relative:page;mso-position-vertical-relative:paragraph;z-index:-19526144"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6"/>
        <w:ind w:left="320" w:right="0" w:firstLine="0"/>
        <w:jc w:val="left"/>
        <w:rPr>
          <w:rFonts w:ascii="Times New Roman"/>
          <w:sz w:val="14"/>
        </w:rPr>
      </w:pPr>
      <w:r>
        <w:rPr/>
        <w:pict>
          <v:shape style="position:absolute;margin-left:65.469894pt;margin-top:.481134pt;width:7.6pt;height:3.45pt;mso-position-horizontal-relative:page;mso-position-vertical-relative:paragraph;z-index:1588582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171</w:t>
                  </w:r>
                </w:p>
              </w:txbxContent>
            </v:textbox>
            <w10:wrap type="none"/>
          </v:shape>
        </w:pict>
      </w:r>
      <w:r>
        <w:rPr>
          <w:rFonts w:ascii="Times New Roman"/>
          <w:w w:val="102"/>
          <w:sz w:val="15"/>
        </w:rPr>
        <w:t> </w:t>
      </w:r>
      <w:r>
        <w:rPr>
          <w:rFonts w:ascii="Times New Roman"/>
          <w:spacing w:val="12"/>
          <w:sz w:val="15"/>
        </w:rPr>
        <w:t> </w:t>
      </w:r>
      <w:r>
        <w:rPr>
          <w:rFonts w:ascii="Times New Roman"/>
          <w:w w:val="110"/>
          <w:sz w:val="14"/>
        </w:rPr>
        <w:t>S.A.</w:t>
      </w:r>
      <w:r>
        <w:rPr>
          <w:rFonts w:ascii="Times New Roman"/>
          <w:spacing w:val="28"/>
          <w:w w:val="110"/>
          <w:sz w:val="14"/>
        </w:rPr>
        <w:t> </w:t>
      </w:r>
      <w:r>
        <w:rPr>
          <w:rFonts w:ascii="Times New Roman"/>
          <w:w w:val="110"/>
          <w:sz w:val="14"/>
        </w:rPr>
        <w:t>des</w:t>
      </w:r>
      <w:r>
        <w:rPr>
          <w:rFonts w:ascii="Times New Roman"/>
          <w:spacing w:val="26"/>
          <w:w w:val="110"/>
          <w:sz w:val="14"/>
        </w:rPr>
        <w:t> </w:t>
      </w:r>
      <w:r>
        <w:rPr>
          <w:rFonts w:ascii="Times New Roman"/>
          <w:w w:val="110"/>
          <w:sz w:val="14"/>
        </w:rPr>
        <w:t>produits</w:t>
      </w:r>
      <w:r>
        <w:rPr>
          <w:rFonts w:ascii="Times New Roman"/>
          <w:spacing w:val="26"/>
          <w:w w:val="110"/>
          <w:sz w:val="14"/>
        </w:rPr>
        <w:t> </w:t>
      </w:r>
      <w:r>
        <w:rPr>
          <w:rFonts w:ascii="Times New Roman"/>
          <w:w w:val="110"/>
          <w:sz w:val="14"/>
        </w:rPr>
        <w:t>laitiers</w:t>
      </w:r>
      <w:r>
        <w:rPr>
          <w:rFonts w:ascii="Times New Roman"/>
          <w:spacing w:val="26"/>
          <w:w w:val="110"/>
          <w:sz w:val="14"/>
        </w:rPr>
        <w:t> </w:t>
      </w:r>
      <w:r>
        <w:rPr>
          <w:rFonts w:ascii="Times New Roman"/>
          <w:w w:val="110"/>
          <w:sz w:val="14"/>
        </w:rPr>
        <w:t>La</w:t>
      </w:r>
      <w:r>
        <w:rPr>
          <w:rFonts w:ascii="Times New Roman"/>
          <w:spacing w:val="26"/>
          <w:w w:val="110"/>
          <w:sz w:val="14"/>
        </w:rPr>
        <w:t> </w:t>
      </w:r>
      <w:r>
        <w:rPr>
          <w:rFonts w:ascii="Times New Roman"/>
          <w:w w:val="110"/>
          <w:sz w:val="14"/>
        </w:rPr>
        <w:t>Fleurette,</w:t>
      </w:r>
      <w:r>
        <w:rPr>
          <w:rFonts w:ascii="Times New Roman"/>
          <w:spacing w:val="26"/>
          <w:w w:val="110"/>
          <w:sz w:val="14"/>
        </w:rPr>
        <w:t> </w:t>
      </w:r>
      <w:r>
        <w:rPr>
          <w:rFonts w:ascii="Times New Roman"/>
          <w:w w:val="110"/>
          <w:sz w:val="14"/>
        </w:rPr>
        <w:t>CE</w:t>
      </w:r>
      <w:r>
        <w:rPr>
          <w:rFonts w:ascii="Times New Roman"/>
          <w:spacing w:val="25"/>
          <w:w w:val="110"/>
          <w:sz w:val="14"/>
        </w:rPr>
        <w:t> </w:t>
      </w:r>
      <w:r>
        <w:rPr>
          <w:rFonts w:ascii="Times New Roman"/>
          <w:w w:val="110"/>
          <w:sz w:val="14"/>
        </w:rPr>
        <w:t>14</w:t>
      </w:r>
      <w:r>
        <w:rPr>
          <w:rFonts w:ascii="Times New Roman"/>
          <w:spacing w:val="26"/>
          <w:w w:val="110"/>
          <w:sz w:val="14"/>
        </w:rPr>
        <w:t> </w:t>
      </w:r>
      <w:r>
        <w:rPr>
          <w:rFonts w:ascii="Times New Roman"/>
          <w:w w:val="110"/>
          <w:sz w:val="14"/>
        </w:rPr>
        <w:t>janv.</w:t>
      </w:r>
      <w:r>
        <w:rPr>
          <w:rFonts w:ascii="Times New Roman"/>
          <w:spacing w:val="29"/>
          <w:w w:val="110"/>
          <w:sz w:val="14"/>
        </w:rPr>
        <w:t> </w:t>
      </w:r>
      <w:r>
        <w:rPr>
          <w:rFonts w:ascii="Times New Roman"/>
          <w:w w:val="110"/>
          <w:sz w:val="14"/>
        </w:rPr>
        <w:t>1938,</w:t>
      </w:r>
      <w:r>
        <w:rPr>
          <w:rFonts w:ascii="Times New Roman"/>
          <w:spacing w:val="25"/>
          <w:w w:val="110"/>
          <w:sz w:val="14"/>
        </w:rPr>
        <w:t> </w:t>
      </w:r>
      <w:r>
        <w:rPr>
          <w:rFonts w:ascii="Times New Roman"/>
          <w:w w:val="110"/>
          <w:sz w:val="14"/>
        </w:rPr>
        <w:t>R.</w:t>
      </w:r>
      <w:r>
        <w:rPr>
          <w:rFonts w:ascii="Times New Roman"/>
          <w:spacing w:val="26"/>
          <w:w w:val="110"/>
          <w:sz w:val="14"/>
        </w:rPr>
        <w:t> </w:t>
      </w:r>
      <w:r>
        <w:rPr>
          <w:rFonts w:ascii="Times New Roman"/>
          <w:w w:val="110"/>
          <w:sz w:val="14"/>
        </w:rPr>
        <w:t>25,</w:t>
      </w:r>
      <w:r>
        <w:rPr>
          <w:rFonts w:ascii="Times New Roman"/>
          <w:spacing w:val="29"/>
          <w:w w:val="110"/>
          <w:sz w:val="14"/>
        </w:rPr>
        <w:t> </w:t>
      </w:r>
      <w:r>
        <w:rPr>
          <w:rFonts w:ascii="Times New Roman"/>
          <w:w w:val="110"/>
          <w:sz w:val="14"/>
        </w:rPr>
        <w:t>D.</w:t>
      </w:r>
      <w:r>
        <w:rPr>
          <w:rFonts w:ascii="Times New Roman"/>
          <w:spacing w:val="25"/>
          <w:w w:val="110"/>
          <w:sz w:val="14"/>
        </w:rPr>
        <w:t> </w:t>
      </w:r>
      <w:r>
        <w:rPr>
          <w:rFonts w:ascii="Times New Roman"/>
          <w:w w:val="110"/>
          <w:sz w:val="14"/>
        </w:rPr>
        <w:t>1938,</w:t>
      </w:r>
      <w:r>
        <w:rPr>
          <w:rFonts w:ascii="Times New Roman"/>
          <w:spacing w:val="26"/>
          <w:w w:val="110"/>
          <w:sz w:val="14"/>
        </w:rPr>
        <w:t> </w:t>
      </w:r>
      <w:r>
        <w:rPr>
          <w:rFonts w:ascii="Times New Roman"/>
          <w:w w:val="110"/>
          <w:sz w:val="14"/>
        </w:rPr>
        <w:t>concl.</w:t>
      </w:r>
      <w:r>
        <w:rPr>
          <w:rFonts w:ascii="Times New Roman"/>
          <w:spacing w:val="29"/>
          <w:w w:val="110"/>
          <w:sz w:val="14"/>
        </w:rPr>
        <w:t> </w:t>
      </w:r>
      <w:r>
        <w:rPr>
          <w:rFonts w:ascii="Times New Roman"/>
          <w:w w:val="110"/>
          <w:sz w:val="14"/>
        </w:rPr>
        <w:t>Roujou. </w:t>
      </w:r>
    </w:p>
    <w:p>
      <w:pPr>
        <w:pStyle w:val="BodyText"/>
        <w:spacing w:before="5"/>
        <w:rPr>
          <w:rFonts w:ascii="Times New Roman"/>
          <w:sz w:val="13"/>
        </w:rPr>
      </w:pPr>
    </w:p>
    <w:p>
      <w:pPr>
        <w:spacing w:before="0"/>
        <w:ind w:left="320" w:right="0" w:firstLine="0"/>
        <w:jc w:val="left"/>
        <w:rPr>
          <w:rFonts w:ascii="Times New Roman"/>
          <w:sz w:val="14"/>
        </w:rPr>
      </w:pPr>
      <w:r>
        <w:rPr/>
        <w:pict>
          <v:shape style="position:absolute;margin-left:65.469894pt;margin-top:-.318865pt;width:7.6pt;height:3.45pt;mso-position-horizontal-relative:page;mso-position-vertical-relative:paragraph;z-index:1588633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172</w:t>
                  </w:r>
                </w:p>
              </w:txbxContent>
            </v:textbox>
            <w10:wrap type="none"/>
          </v:shape>
        </w:pict>
      </w:r>
      <w:r>
        <w:rPr>
          <w:rFonts w:ascii="Times New Roman"/>
          <w:w w:val="109"/>
          <w:sz w:val="14"/>
        </w:rPr>
        <w:t> </w:t>
      </w:r>
      <w:r>
        <w:rPr>
          <w:rFonts w:ascii="Times New Roman"/>
          <w:spacing w:val="15"/>
          <w:sz w:val="14"/>
        </w:rPr>
        <w:t> </w:t>
      </w:r>
      <w:r>
        <w:rPr>
          <w:rFonts w:ascii="Times New Roman"/>
          <w:w w:val="110"/>
          <w:sz w:val="14"/>
        </w:rPr>
        <w:t>CE</w:t>
      </w:r>
      <w:r>
        <w:rPr>
          <w:rFonts w:ascii="Times New Roman"/>
          <w:spacing w:val="21"/>
          <w:w w:val="110"/>
          <w:sz w:val="14"/>
        </w:rPr>
        <w:t> </w:t>
      </w:r>
      <w:r>
        <w:rPr>
          <w:rFonts w:ascii="Times New Roman"/>
          <w:w w:val="110"/>
          <w:sz w:val="14"/>
        </w:rPr>
        <w:t>13</w:t>
      </w:r>
      <w:r>
        <w:rPr>
          <w:rFonts w:ascii="Times New Roman"/>
          <w:spacing w:val="24"/>
          <w:w w:val="110"/>
          <w:sz w:val="14"/>
        </w:rPr>
        <w:t> </w:t>
      </w:r>
      <w:r>
        <w:rPr>
          <w:rFonts w:ascii="Times New Roman"/>
          <w:w w:val="110"/>
          <w:sz w:val="14"/>
        </w:rPr>
        <w:t>juin</w:t>
      </w:r>
      <w:r>
        <w:rPr>
          <w:rFonts w:ascii="Times New Roman"/>
          <w:spacing w:val="22"/>
          <w:w w:val="110"/>
          <w:sz w:val="14"/>
        </w:rPr>
        <w:t> </w:t>
      </w:r>
      <w:r>
        <w:rPr>
          <w:rFonts w:ascii="Times New Roman"/>
          <w:w w:val="110"/>
          <w:sz w:val="14"/>
        </w:rPr>
        <w:t>2001,</w:t>
      </w:r>
      <w:r>
        <w:rPr>
          <w:rFonts w:ascii="Times New Roman"/>
          <w:spacing w:val="21"/>
          <w:w w:val="110"/>
          <w:sz w:val="14"/>
        </w:rPr>
        <w:t> </w:t>
      </w:r>
      <w:r>
        <w:rPr>
          <w:rFonts w:ascii="Times New Roman"/>
          <w:w w:val="110"/>
          <w:sz w:val="14"/>
        </w:rPr>
        <w:t>M/Verdure,</w:t>
      </w:r>
      <w:r>
        <w:rPr>
          <w:rFonts w:ascii="Times New Roman"/>
          <w:spacing w:val="25"/>
          <w:w w:val="110"/>
          <w:sz w:val="14"/>
        </w:rPr>
        <w:t> </w:t>
      </w:r>
      <w:r>
        <w:rPr>
          <w:rFonts w:ascii="Times New Roman"/>
          <w:w w:val="110"/>
          <w:sz w:val="14"/>
        </w:rPr>
        <w:t>RFDA</w:t>
      </w:r>
      <w:r>
        <w:rPr>
          <w:rFonts w:ascii="Times New Roman"/>
          <w:spacing w:val="21"/>
          <w:w w:val="110"/>
          <w:sz w:val="14"/>
        </w:rPr>
        <w:t> </w:t>
      </w:r>
      <w:r>
        <w:rPr>
          <w:rFonts w:ascii="Times New Roman"/>
          <w:w w:val="110"/>
          <w:sz w:val="14"/>
        </w:rPr>
        <w:t>2002,</w:t>
      </w:r>
      <w:r>
        <w:rPr>
          <w:rFonts w:ascii="Times New Roman"/>
          <w:spacing w:val="21"/>
          <w:w w:val="110"/>
          <w:sz w:val="14"/>
        </w:rPr>
        <w:t> </w:t>
      </w:r>
      <w:r>
        <w:rPr>
          <w:rFonts w:ascii="Times New Roman"/>
          <w:w w:val="110"/>
          <w:sz w:val="14"/>
        </w:rPr>
        <w:t>595. </w:t>
      </w:r>
    </w:p>
    <w:p>
      <w:pPr>
        <w:pStyle w:val="BodyText"/>
        <w:spacing w:before="10"/>
        <w:rPr>
          <w:rFonts w:ascii="Times New Roman"/>
          <w:sz w:val="26"/>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240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908" w:right="270" w:hanging="1"/>
        <w:jc w:val="both"/>
        <w:rPr>
          <w:rFonts w:ascii="Times New Roman" w:eastAsia="Times New Roman"/>
          <w:sz w:val="24"/>
        </w:rPr>
      </w:pPr>
      <w:r>
        <w:rPr>
          <w:w w:val="105"/>
          <w:sz w:val="24"/>
        </w:rPr>
        <w:t>但在法國並</w:t>
      </w:r>
      <w:r>
        <w:rPr>
          <w:w w:val="105"/>
          <w:sz w:val="22"/>
        </w:rPr>
        <w:t>無</w:t>
      </w:r>
      <w:r>
        <w:rPr>
          <w:w w:val="105"/>
          <w:sz w:val="24"/>
        </w:rPr>
        <w:t>此一</w:t>
      </w:r>
      <w:r>
        <w:rPr>
          <w:w w:val="105"/>
          <w:sz w:val="22"/>
        </w:rPr>
        <w:t>必</w:t>
      </w:r>
      <w:r>
        <w:rPr>
          <w:w w:val="105"/>
          <w:sz w:val="24"/>
        </w:rPr>
        <w:t>要。</w:t>
      </w:r>
      <w:r>
        <w:rPr>
          <w:w w:val="105"/>
          <w:sz w:val="22"/>
        </w:rPr>
        <w:t>我</w:t>
      </w:r>
      <w:r>
        <w:rPr>
          <w:w w:val="105"/>
          <w:sz w:val="24"/>
        </w:rPr>
        <w:t>國的分</w:t>
      </w:r>
      <w:r>
        <w:rPr>
          <w:w w:val="105"/>
          <w:sz w:val="22"/>
        </w:rPr>
        <w:t>類方</w:t>
      </w:r>
      <w:r>
        <w:rPr>
          <w:w w:val="105"/>
          <w:sz w:val="24"/>
        </w:rPr>
        <w:t>法</w:t>
      </w:r>
      <w:r>
        <w:rPr>
          <w:w w:val="105"/>
          <w:sz w:val="22"/>
        </w:rPr>
        <w:t>造</w:t>
      </w:r>
      <w:r>
        <w:rPr>
          <w:w w:val="105"/>
          <w:sz w:val="24"/>
        </w:rPr>
        <w:t>成所有違法行為</w:t>
      </w:r>
      <w:r>
        <w:rPr>
          <w:w w:val="105"/>
          <w:sz w:val="22"/>
        </w:rPr>
        <w:t>均</w:t>
      </w:r>
      <w:r>
        <w:rPr>
          <w:w w:val="105"/>
          <w:sz w:val="24"/>
        </w:rPr>
        <w:t>一</w:t>
      </w:r>
      <w:r>
        <w:rPr>
          <w:w w:val="105"/>
          <w:sz w:val="22"/>
        </w:rPr>
        <w:t>體</w:t>
      </w:r>
      <w:r>
        <w:rPr>
          <w:w w:val="105"/>
          <w:sz w:val="24"/>
        </w:rPr>
        <w:t>適用國家</w:t>
      </w:r>
      <w:r>
        <w:rPr>
          <w:w w:val="105"/>
          <w:sz w:val="22"/>
        </w:rPr>
        <w:t>賠償</w:t>
      </w:r>
      <w:r>
        <w:rPr>
          <w:w w:val="105"/>
          <w:sz w:val="24"/>
        </w:rPr>
        <w:t>法，</w:t>
      </w:r>
      <w:r>
        <w:rPr>
          <w:w w:val="105"/>
          <w:sz w:val="22"/>
        </w:rPr>
        <w:t>而</w:t>
      </w:r>
      <w:r>
        <w:rPr>
          <w:w w:val="105"/>
          <w:sz w:val="24"/>
        </w:rPr>
        <w:t>國家</w:t>
      </w:r>
      <w:r>
        <w:rPr>
          <w:w w:val="105"/>
          <w:sz w:val="22"/>
        </w:rPr>
        <w:t>賠償</w:t>
      </w:r>
      <w:r>
        <w:rPr>
          <w:w w:val="105"/>
          <w:sz w:val="24"/>
        </w:rPr>
        <w:t>在人之</w:t>
      </w:r>
      <w:r>
        <w:rPr>
          <w:w w:val="105"/>
          <w:sz w:val="22"/>
        </w:rPr>
        <w:t>責</w:t>
      </w:r>
      <w:r>
        <w:rPr>
          <w:w w:val="105"/>
          <w:sz w:val="24"/>
        </w:rPr>
        <w:t>任部分，</w:t>
      </w:r>
      <w:r>
        <w:rPr>
          <w:w w:val="105"/>
          <w:sz w:val="22"/>
        </w:rPr>
        <w:t>又</w:t>
      </w:r>
      <w:r>
        <w:rPr>
          <w:w w:val="105"/>
          <w:sz w:val="24"/>
        </w:rPr>
        <w:t>要</w:t>
      </w:r>
      <w:r>
        <w:rPr>
          <w:w w:val="105"/>
          <w:sz w:val="22"/>
        </w:rPr>
        <w:t>求</w:t>
      </w:r>
      <w:r>
        <w:rPr>
          <w:w w:val="105"/>
          <w:sz w:val="24"/>
        </w:rPr>
        <w:t>公務員</w:t>
      </w:r>
      <w:r>
        <w:rPr>
          <w:w w:val="105"/>
          <w:sz w:val="22"/>
        </w:rPr>
        <w:t>必須具</w:t>
      </w:r>
      <w:r>
        <w:rPr>
          <w:w w:val="105"/>
          <w:sz w:val="24"/>
        </w:rPr>
        <w:t>有</w:t>
      </w:r>
      <w:r>
        <w:rPr>
          <w:w w:val="105"/>
          <w:sz w:val="22"/>
        </w:rPr>
        <w:t>故意</w:t>
      </w:r>
      <w:r>
        <w:rPr>
          <w:w w:val="105"/>
          <w:sz w:val="24"/>
        </w:rPr>
        <w:t>或過</w:t>
      </w:r>
      <w:r>
        <w:rPr>
          <w:w w:val="105"/>
          <w:sz w:val="22"/>
        </w:rPr>
        <w:t>失</w:t>
      </w:r>
      <w:r>
        <w:rPr>
          <w:w w:val="105"/>
          <w:sz w:val="24"/>
        </w:rPr>
        <w:t>，</w:t>
      </w:r>
      <w:r>
        <w:rPr>
          <w:spacing w:val="1"/>
          <w:w w:val="105"/>
          <w:sz w:val="24"/>
        </w:rPr>
        <w:t> </w:t>
      </w:r>
      <w:r>
        <w:rPr>
          <w:w w:val="105"/>
          <w:sz w:val="22"/>
        </w:rPr>
        <w:t>倘</w:t>
      </w:r>
      <w:r>
        <w:rPr>
          <w:w w:val="105"/>
          <w:sz w:val="24"/>
        </w:rPr>
        <w:t>公務員</w:t>
      </w:r>
      <w:r>
        <w:rPr>
          <w:w w:val="105"/>
          <w:sz w:val="22"/>
        </w:rPr>
        <w:t>欠缺故意</w:t>
      </w:r>
      <w:r>
        <w:rPr>
          <w:w w:val="105"/>
          <w:sz w:val="24"/>
        </w:rPr>
        <w:t>或過</w:t>
      </w:r>
      <w:r>
        <w:rPr>
          <w:w w:val="105"/>
          <w:sz w:val="22"/>
        </w:rPr>
        <w:t>失</w:t>
      </w:r>
      <w:r>
        <w:rPr>
          <w:w w:val="105"/>
          <w:sz w:val="24"/>
        </w:rPr>
        <w:t>，即</w:t>
      </w:r>
      <w:r>
        <w:rPr>
          <w:w w:val="105"/>
          <w:sz w:val="22"/>
        </w:rPr>
        <w:t>無</w:t>
      </w:r>
      <w:r>
        <w:rPr>
          <w:w w:val="105"/>
          <w:sz w:val="24"/>
        </w:rPr>
        <w:t>法依</w:t>
      </w:r>
      <w:r>
        <w:rPr>
          <w:w w:val="105"/>
          <w:sz w:val="22"/>
        </w:rPr>
        <w:t>據</w:t>
      </w:r>
      <w:r>
        <w:rPr>
          <w:w w:val="105"/>
          <w:sz w:val="24"/>
        </w:rPr>
        <w:t>目前國家</w:t>
      </w:r>
      <w:r>
        <w:rPr>
          <w:w w:val="105"/>
          <w:sz w:val="22"/>
        </w:rPr>
        <w:t>賠償</w:t>
      </w:r>
      <w:r>
        <w:rPr>
          <w:w w:val="105"/>
          <w:sz w:val="24"/>
        </w:rPr>
        <w:t>法</w:t>
      </w:r>
      <w:r>
        <w:rPr>
          <w:w w:val="105"/>
          <w:sz w:val="22"/>
        </w:rPr>
        <w:t>進</w:t>
      </w:r>
      <w:r>
        <w:rPr>
          <w:w w:val="105"/>
          <w:sz w:val="24"/>
        </w:rPr>
        <w:t>行</w:t>
      </w:r>
      <w:r>
        <w:rPr>
          <w:w w:val="105"/>
          <w:sz w:val="22"/>
        </w:rPr>
        <w:t>求償</w:t>
      </w:r>
      <w:r>
        <w:rPr>
          <w:w w:val="105"/>
          <w:sz w:val="24"/>
        </w:rPr>
        <w:t>。</w:t>
      </w:r>
      <w:r>
        <w:rPr>
          <w:rFonts w:ascii="Times New Roman" w:eastAsia="Times New Roman"/>
          <w:w w:val="102"/>
          <w:sz w:val="24"/>
        </w:rPr>
        <w:t> </w:t>
      </w:r>
    </w:p>
    <w:p>
      <w:pPr>
        <w:spacing w:line="276" w:lineRule="auto" w:before="141"/>
        <w:ind w:left="908" w:right="269" w:hanging="740"/>
        <w:jc w:val="both"/>
        <w:rPr>
          <w:rFonts w:ascii="Times New Roman" w:eastAsia="Times New Roman"/>
          <w:sz w:val="17"/>
        </w:rPr>
      </w:pPr>
      <w:r>
        <w:rPr/>
        <w:pict>
          <v:shape style="position:absolute;margin-left:252.729904pt;margin-top:78.611382pt;width:12.25pt;height:5.6pt;mso-position-horizontal-relative:page;mso-position-vertical-relative:paragraph;z-index:-19523072"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173</w:t>
                  </w:r>
                </w:p>
              </w:txbxContent>
            </v:textbox>
            <w10:wrap type="none"/>
          </v:shape>
        </w:pict>
      </w:r>
      <w:r>
        <w:rPr/>
        <w:pict>
          <v:shape style="position:absolute;margin-left:240.189896pt;margin-top:184.871384pt;width:12.25pt;height:5.6pt;mso-position-horizontal-relative:page;mso-position-vertical-relative:paragraph;z-index:-19522560"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174</w:t>
                  </w:r>
                </w:p>
              </w:txbxContent>
            </v:textbox>
            <w10:wrap type="none"/>
          </v:shape>
        </w:pict>
      </w:r>
      <w:r>
        <w:rPr>
          <w:w w:val="105"/>
          <w:sz w:val="24"/>
        </w:rPr>
        <w:t>（二）</w:t>
      </w:r>
      <w:r>
        <w:rPr>
          <w:w w:val="105"/>
          <w:sz w:val="22"/>
        </w:rPr>
        <w:t>特別犧牲</w:t>
      </w:r>
      <w:r>
        <w:rPr>
          <w:w w:val="105"/>
          <w:sz w:val="24"/>
        </w:rPr>
        <w:t>之理論定位：在</w:t>
      </w:r>
      <w:r>
        <w:rPr>
          <w:w w:val="105"/>
          <w:sz w:val="22"/>
        </w:rPr>
        <w:t>我</w:t>
      </w:r>
      <w:r>
        <w:rPr>
          <w:w w:val="105"/>
          <w:sz w:val="24"/>
        </w:rPr>
        <w:t>國的</w:t>
      </w:r>
      <w:r>
        <w:rPr>
          <w:w w:val="105"/>
          <w:sz w:val="22"/>
        </w:rPr>
        <w:t>損失補償體系</w:t>
      </w:r>
      <w:r>
        <w:rPr>
          <w:w w:val="105"/>
          <w:sz w:val="24"/>
        </w:rPr>
        <w:t>中，</w:t>
      </w:r>
      <w:r>
        <w:rPr>
          <w:spacing w:val="1"/>
          <w:w w:val="105"/>
          <w:sz w:val="24"/>
        </w:rPr>
        <w:t> </w:t>
      </w:r>
      <w:r>
        <w:rPr>
          <w:w w:val="105"/>
          <w:sz w:val="22"/>
        </w:rPr>
        <w:t>特別犧牲</w:t>
      </w:r>
      <w:r>
        <w:rPr>
          <w:w w:val="105"/>
          <w:sz w:val="24"/>
        </w:rPr>
        <w:t>理論</w:t>
      </w:r>
      <w:r>
        <w:rPr>
          <w:w w:val="105"/>
          <w:sz w:val="22"/>
        </w:rPr>
        <w:t>儘</w:t>
      </w:r>
      <w:r>
        <w:rPr>
          <w:w w:val="105"/>
          <w:sz w:val="24"/>
        </w:rPr>
        <w:t>管因為大法官多</w:t>
      </w:r>
      <w:r>
        <w:rPr>
          <w:w w:val="105"/>
          <w:sz w:val="22"/>
        </w:rPr>
        <w:t>號</w:t>
      </w:r>
      <w:r>
        <w:rPr>
          <w:w w:val="105"/>
          <w:sz w:val="24"/>
        </w:rPr>
        <w:t>解釋將其與</w:t>
      </w:r>
      <w:r>
        <w:rPr>
          <w:w w:val="105"/>
          <w:sz w:val="22"/>
        </w:rPr>
        <w:t>徵收</w:t>
      </w:r>
      <w:r>
        <w:rPr>
          <w:w w:val="110"/>
          <w:sz w:val="22"/>
        </w:rPr>
        <w:t>制度進</w:t>
      </w:r>
      <w:r>
        <w:rPr>
          <w:w w:val="110"/>
          <w:sz w:val="24"/>
        </w:rPr>
        <w:t>行</w:t>
      </w:r>
      <w:r>
        <w:rPr>
          <w:w w:val="110"/>
          <w:sz w:val="22"/>
        </w:rPr>
        <w:t>密切結合</w:t>
      </w:r>
      <w:r>
        <w:rPr>
          <w:w w:val="110"/>
          <w:sz w:val="24"/>
        </w:rPr>
        <w:t>，</w:t>
      </w:r>
      <w:r>
        <w:rPr>
          <w:w w:val="110"/>
          <w:sz w:val="22"/>
        </w:rPr>
        <w:t>而難免</w:t>
      </w:r>
      <w:r>
        <w:rPr>
          <w:w w:val="110"/>
          <w:sz w:val="24"/>
        </w:rPr>
        <w:t>得</w:t>
      </w:r>
      <w:r>
        <w:rPr>
          <w:w w:val="110"/>
          <w:sz w:val="22"/>
        </w:rPr>
        <w:t>到特別犧牲</w:t>
      </w:r>
      <w:r>
        <w:rPr>
          <w:w w:val="110"/>
          <w:sz w:val="24"/>
        </w:rPr>
        <w:t>理論</w:t>
      </w:r>
      <w:r>
        <w:rPr>
          <w:w w:val="110"/>
          <w:sz w:val="22"/>
        </w:rPr>
        <w:t>既長</w:t>
      </w:r>
      <w:r>
        <w:rPr>
          <w:w w:val="105"/>
          <w:sz w:val="24"/>
        </w:rPr>
        <w:t>期與公用</w:t>
      </w:r>
      <w:r>
        <w:rPr>
          <w:w w:val="105"/>
          <w:sz w:val="22"/>
        </w:rPr>
        <w:t>徵收連結</w:t>
      </w:r>
      <w:r>
        <w:rPr>
          <w:w w:val="105"/>
          <w:sz w:val="24"/>
        </w:rPr>
        <w:t>，</w:t>
      </w:r>
      <w:r>
        <w:rPr>
          <w:w w:val="105"/>
          <w:sz w:val="22"/>
        </w:rPr>
        <w:t>若從</w:t>
      </w:r>
      <w:r>
        <w:rPr>
          <w:w w:val="105"/>
          <w:sz w:val="24"/>
        </w:rPr>
        <w:t>公用</w:t>
      </w:r>
      <w:r>
        <w:rPr>
          <w:w w:val="105"/>
          <w:sz w:val="22"/>
        </w:rPr>
        <w:t>徵收擴張</w:t>
      </w:r>
      <w:r>
        <w:rPr>
          <w:w w:val="105"/>
          <w:sz w:val="24"/>
        </w:rPr>
        <w:t>其</w:t>
      </w:r>
      <w:r>
        <w:rPr>
          <w:w w:val="105"/>
          <w:sz w:val="22"/>
        </w:rPr>
        <w:t>概念</w:t>
      </w:r>
      <w:r>
        <w:rPr>
          <w:w w:val="105"/>
          <w:sz w:val="24"/>
        </w:rPr>
        <w:t>適用</w:t>
      </w:r>
      <w:r>
        <w:rPr>
          <w:w w:val="105"/>
          <w:sz w:val="22"/>
        </w:rPr>
        <w:t>範圍</w:t>
      </w:r>
      <w:r>
        <w:rPr>
          <w:w w:val="105"/>
          <w:sz w:val="24"/>
        </w:rPr>
        <w:t>，並非</w:t>
      </w:r>
      <w:r>
        <w:rPr>
          <w:w w:val="105"/>
          <w:sz w:val="22"/>
        </w:rPr>
        <w:t>全然</w:t>
      </w:r>
      <w:r>
        <w:rPr>
          <w:w w:val="105"/>
          <w:sz w:val="24"/>
        </w:rPr>
        <w:t>適</w:t>
      </w:r>
      <w:r>
        <w:rPr>
          <w:w w:val="105"/>
          <w:sz w:val="22"/>
        </w:rPr>
        <w:t>切</w:t>
      </w:r>
      <w:r>
        <w:rPr>
          <w:w w:val="105"/>
          <w:sz w:val="24"/>
        </w:rPr>
        <w:t>之</w:t>
      </w:r>
      <w:r>
        <w:rPr>
          <w:w w:val="105"/>
          <w:sz w:val="22"/>
        </w:rPr>
        <w:t>結</w:t>
      </w:r>
      <w:r>
        <w:rPr>
          <w:spacing w:val="2"/>
          <w:w w:val="105"/>
          <w:sz w:val="24"/>
        </w:rPr>
        <w:t>論  。</w:t>
      </w:r>
      <w:r>
        <w:rPr>
          <w:w w:val="105"/>
          <w:sz w:val="22"/>
        </w:rPr>
        <w:t>況</w:t>
      </w:r>
      <w:r>
        <w:rPr>
          <w:w w:val="105"/>
          <w:sz w:val="24"/>
        </w:rPr>
        <w:t>且，在</w:t>
      </w:r>
      <w:r>
        <w:rPr>
          <w:w w:val="105"/>
          <w:sz w:val="22"/>
        </w:rPr>
        <w:t>概念</w:t>
      </w:r>
      <w:r>
        <w:rPr>
          <w:w w:val="105"/>
          <w:sz w:val="24"/>
        </w:rPr>
        <w:t>上，</w:t>
      </w:r>
      <w:r>
        <w:rPr>
          <w:spacing w:val="-124"/>
          <w:w w:val="105"/>
          <w:sz w:val="24"/>
        </w:rPr>
        <w:t> </w:t>
      </w:r>
      <w:r>
        <w:rPr>
          <w:w w:val="105"/>
          <w:sz w:val="22"/>
        </w:rPr>
        <w:t>特別犧牲乍</w:t>
      </w:r>
      <w:r>
        <w:rPr>
          <w:w w:val="105"/>
          <w:sz w:val="24"/>
        </w:rPr>
        <w:t>見之下</w:t>
      </w:r>
      <w:r>
        <w:rPr>
          <w:w w:val="105"/>
          <w:sz w:val="22"/>
        </w:rPr>
        <w:t>似</w:t>
      </w:r>
      <w:r>
        <w:rPr>
          <w:w w:val="105"/>
          <w:sz w:val="24"/>
        </w:rPr>
        <w:t>與法國「違</w:t>
      </w:r>
      <w:r>
        <w:rPr>
          <w:w w:val="105"/>
          <w:sz w:val="22"/>
        </w:rPr>
        <w:t>反</w:t>
      </w:r>
      <w:r>
        <w:rPr>
          <w:w w:val="105"/>
          <w:sz w:val="24"/>
        </w:rPr>
        <w:t>公任務前</w:t>
      </w:r>
      <w:r>
        <w:rPr>
          <w:w w:val="105"/>
          <w:sz w:val="22"/>
        </w:rPr>
        <w:t>平</w:t>
      </w:r>
      <w:r>
        <w:rPr>
          <w:w w:val="105"/>
          <w:sz w:val="24"/>
        </w:rPr>
        <w:t>等對</w:t>
      </w:r>
      <w:r>
        <w:rPr>
          <w:w w:val="105"/>
          <w:sz w:val="22"/>
        </w:rPr>
        <w:t>待</w:t>
      </w:r>
      <w:r>
        <w:rPr>
          <w:w w:val="105"/>
          <w:sz w:val="24"/>
        </w:rPr>
        <w:t>之</w:t>
      </w:r>
      <w:r>
        <w:rPr>
          <w:w w:val="105"/>
          <w:sz w:val="22"/>
        </w:rPr>
        <w:t>責</w:t>
      </w:r>
      <w:r>
        <w:rPr>
          <w:w w:val="105"/>
          <w:sz w:val="24"/>
        </w:rPr>
        <w:t>任」有</w:t>
      </w:r>
      <w:r>
        <w:rPr>
          <w:w w:val="105"/>
          <w:sz w:val="22"/>
        </w:rPr>
        <w:t>類似</w:t>
      </w:r>
      <w:r>
        <w:rPr>
          <w:w w:val="105"/>
          <w:sz w:val="24"/>
        </w:rPr>
        <w:t>之處，但</w:t>
      </w:r>
      <w:r>
        <w:rPr>
          <w:w w:val="105"/>
          <w:sz w:val="22"/>
        </w:rPr>
        <w:t>從我</w:t>
      </w:r>
      <w:r>
        <w:rPr>
          <w:w w:val="105"/>
          <w:sz w:val="24"/>
        </w:rPr>
        <w:t>國大法官適用</w:t>
      </w:r>
      <w:r>
        <w:rPr>
          <w:w w:val="105"/>
          <w:sz w:val="22"/>
        </w:rPr>
        <w:t>特別犧牲</w:t>
      </w:r>
      <w:r>
        <w:rPr>
          <w:w w:val="105"/>
          <w:sz w:val="24"/>
        </w:rPr>
        <w:t>理論所作出之</w:t>
      </w:r>
      <w:r>
        <w:rPr>
          <w:w w:val="105"/>
          <w:sz w:val="22"/>
        </w:rPr>
        <w:t>數號</w:t>
      </w:r>
      <w:r>
        <w:rPr>
          <w:w w:val="105"/>
          <w:sz w:val="24"/>
        </w:rPr>
        <w:t>解釋</w:t>
      </w:r>
      <w:r>
        <w:rPr>
          <w:w w:val="105"/>
          <w:sz w:val="22"/>
        </w:rPr>
        <w:t>進</w:t>
      </w:r>
      <w:r>
        <w:rPr>
          <w:w w:val="105"/>
          <w:sz w:val="24"/>
        </w:rPr>
        <w:t>行</w:t>
      </w:r>
      <w:r>
        <w:rPr>
          <w:w w:val="105"/>
          <w:sz w:val="22"/>
        </w:rPr>
        <w:t>觀察</w:t>
      </w:r>
      <w:r>
        <w:rPr>
          <w:w w:val="105"/>
          <w:sz w:val="24"/>
        </w:rPr>
        <w:t>，僅有釋</w:t>
      </w:r>
      <w:r>
        <w:rPr>
          <w:w w:val="105"/>
          <w:sz w:val="22"/>
        </w:rPr>
        <w:t>字</w:t>
      </w:r>
      <w:r>
        <w:rPr>
          <w:w w:val="105"/>
          <w:sz w:val="24"/>
        </w:rPr>
        <w:t>第</w:t>
      </w:r>
      <w:r>
        <w:rPr>
          <w:rFonts w:ascii="Times New Roman" w:eastAsia="Times New Roman"/>
          <w:spacing w:val="-2"/>
          <w:w w:val="125"/>
          <w:sz w:val="17"/>
        </w:rPr>
        <w:t>400</w:t>
      </w:r>
      <w:r>
        <w:rPr>
          <w:rFonts w:ascii="Times New Roman" w:eastAsia="Times New Roman"/>
          <w:spacing w:val="47"/>
          <w:w w:val="125"/>
          <w:sz w:val="17"/>
        </w:rPr>
        <w:t> </w:t>
      </w:r>
      <w:r>
        <w:rPr>
          <w:spacing w:val="-1"/>
          <w:w w:val="110"/>
          <w:sz w:val="22"/>
        </w:rPr>
        <w:t>號</w:t>
      </w:r>
      <w:r>
        <w:rPr>
          <w:spacing w:val="-12"/>
          <w:w w:val="110"/>
          <w:sz w:val="24"/>
        </w:rPr>
        <w:t>與第 </w:t>
      </w:r>
      <w:r>
        <w:rPr>
          <w:rFonts w:ascii="Times New Roman" w:eastAsia="Times New Roman"/>
          <w:spacing w:val="-1"/>
          <w:w w:val="125"/>
          <w:sz w:val="17"/>
        </w:rPr>
        <w:t>670</w:t>
      </w:r>
      <w:r>
        <w:rPr>
          <w:rFonts w:ascii="Times New Roman" w:eastAsia="Times New Roman"/>
          <w:spacing w:val="47"/>
          <w:w w:val="125"/>
          <w:sz w:val="17"/>
        </w:rPr>
        <w:t> </w:t>
      </w:r>
      <w:r>
        <w:rPr>
          <w:spacing w:val="-1"/>
          <w:w w:val="110"/>
          <w:sz w:val="22"/>
        </w:rPr>
        <w:t>號明確</w:t>
      </w:r>
      <w:r>
        <w:rPr>
          <w:spacing w:val="-1"/>
          <w:w w:val="110"/>
          <w:sz w:val="24"/>
        </w:rPr>
        <w:t>指出</w:t>
      </w:r>
      <w:r>
        <w:rPr>
          <w:spacing w:val="-1"/>
          <w:w w:val="110"/>
          <w:sz w:val="22"/>
        </w:rPr>
        <w:t>系爭</w:t>
      </w:r>
      <w:r>
        <w:rPr>
          <w:spacing w:val="-1"/>
          <w:w w:val="110"/>
          <w:sz w:val="24"/>
        </w:rPr>
        <w:t>法</w:t>
      </w:r>
      <w:r>
        <w:rPr>
          <w:spacing w:val="-1"/>
          <w:w w:val="110"/>
          <w:sz w:val="22"/>
        </w:rPr>
        <w:t>令</w:t>
      </w:r>
      <w:r>
        <w:rPr>
          <w:spacing w:val="-1"/>
          <w:w w:val="110"/>
          <w:sz w:val="24"/>
        </w:rPr>
        <w:t>與</w:t>
      </w:r>
      <w:r>
        <w:rPr>
          <w:spacing w:val="-1"/>
          <w:w w:val="110"/>
          <w:sz w:val="22"/>
        </w:rPr>
        <w:t>平</w:t>
      </w:r>
      <w:r>
        <w:rPr>
          <w:spacing w:val="-1"/>
          <w:w w:val="110"/>
          <w:sz w:val="24"/>
        </w:rPr>
        <w:t>等原則相</w:t>
      </w:r>
      <w:r>
        <w:rPr>
          <w:w w:val="105"/>
          <w:sz w:val="24"/>
        </w:rPr>
        <w:t>關，其</w:t>
      </w:r>
      <w:r>
        <w:rPr>
          <w:w w:val="105"/>
          <w:sz w:val="22"/>
        </w:rPr>
        <w:t>他</w:t>
      </w:r>
      <w:r>
        <w:rPr>
          <w:w w:val="105"/>
          <w:sz w:val="24"/>
        </w:rPr>
        <w:t>釋</w:t>
      </w:r>
      <w:r>
        <w:rPr>
          <w:w w:val="105"/>
          <w:sz w:val="22"/>
        </w:rPr>
        <w:t>字</w:t>
      </w:r>
      <w:r>
        <w:rPr>
          <w:w w:val="105"/>
          <w:sz w:val="24"/>
        </w:rPr>
        <w:t>解釋則多</w:t>
      </w:r>
      <w:r>
        <w:rPr>
          <w:w w:val="105"/>
          <w:sz w:val="22"/>
        </w:rPr>
        <w:t>著</w:t>
      </w:r>
      <w:r>
        <w:rPr>
          <w:w w:val="105"/>
          <w:sz w:val="24"/>
        </w:rPr>
        <w:t>重於</w:t>
      </w:r>
      <w:r>
        <w:rPr>
          <w:w w:val="105"/>
          <w:sz w:val="22"/>
        </w:rPr>
        <w:t>財產</w:t>
      </w:r>
      <w:r>
        <w:rPr>
          <w:w w:val="105"/>
          <w:sz w:val="24"/>
        </w:rPr>
        <w:t>權之「權</w:t>
      </w:r>
      <w:r>
        <w:rPr>
          <w:w w:val="105"/>
          <w:sz w:val="22"/>
        </w:rPr>
        <w:t>利</w:t>
      </w:r>
      <w:r>
        <w:rPr>
          <w:w w:val="105"/>
          <w:sz w:val="24"/>
        </w:rPr>
        <w:t>之</w:t>
      </w:r>
      <w:r>
        <w:rPr>
          <w:w w:val="105"/>
          <w:sz w:val="23"/>
        </w:rPr>
        <w:t>剝奪</w:t>
      </w:r>
      <w:r>
        <w:rPr>
          <w:w w:val="105"/>
          <w:sz w:val="24"/>
        </w:rPr>
        <w:t>」與「</w:t>
      </w:r>
      <w:r>
        <w:rPr>
          <w:w w:val="105"/>
          <w:sz w:val="22"/>
        </w:rPr>
        <w:t>補償</w:t>
      </w:r>
      <w:r>
        <w:rPr>
          <w:w w:val="105"/>
          <w:sz w:val="24"/>
        </w:rPr>
        <w:t>之</w:t>
      </w:r>
      <w:r>
        <w:rPr>
          <w:w w:val="105"/>
          <w:sz w:val="22"/>
        </w:rPr>
        <w:t>必</w:t>
      </w:r>
      <w:r>
        <w:rPr>
          <w:w w:val="105"/>
          <w:sz w:val="24"/>
        </w:rPr>
        <w:t>要性」 ，對於國家行為構成人民</w:t>
      </w:r>
      <w:r>
        <w:rPr>
          <w:w w:val="105"/>
          <w:sz w:val="22"/>
        </w:rPr>
        <w:t>特別犧牲</w:t>
      </w:r>
      <w:r>
        <w:rPr>
          <w:w w:val="105"/>
          <w:sz w:val="24"/>
        </w:rPr>
        <w:t>，</w:t>
      </w:r>
      <w:r>
        <w:rPr>
          <w:w w:val="105"/>
          <w:sz w:val="22"/>
        </w:rPr>
        <w:t>必須進</w:t>
      </w:r>
      <w:r>
        <w:rPr>
          <w:w w:val="105"/>
          <w:sz w:val="24"/>
        </w:rPr>
        <w:t>行</w:t>
      </w:r>
      <w:r>
        <w:rPr>
          <w:w w:val="105"/>
          <w:sz w:val="22"/>
        </w:rPr>
        <w:t>補償</w:t>
      </w:r>
      <w:r>
        <w:rPr>
          <w:w w:val="105"/>
          <w:sz w:val="24"/>
        </w:rPr>
        <w:t>，主要是因為人民</w:t>
      </w:r>
      <w:r>
        <w:rPr>
          <w:w w:val="105"/>
          <w:sz w:val="22"/>
        </w:rPr>
        <w:t>財產</w:t>
      </w:r>
      <w:r>
        <w:rPr>
          <w:w w:val="105"/>
          <w:sz w:val="24"/>
        </w:rPr>
        <w:t>權受</w:t>
      </w:r>
      <w:r>
        <w:rPr>
          <w:w w:val="105"/>
          <w:sz w:val="22"/>
        </w:rPr>
        <w:t>到侵害</w:t>
      </w:r>
      <w:r>
        <w:rPr>
          <w:w w:val="105"/>
          <w:sz w:val="24"/>
        </w:rPr>
        <w:t>，</w:t>
      </w:r>
      <w:r>
        <w:rPr>
          <w:w w:val="105"/>
          <w:sz w:val="22"/>
        </w:rPr>
        <w:t>而</w:t>
      </w:r>
      <w:r>
        <w:rPr>
          <w:w w:val="105"/>
          <w:sz w:val="24"/>
        </w:rPr>
        <w:t>非</w:t>
      </w:r>
      <w:r>
        <w:rPr>
          <w:w w:val="105"/>
          <w:sz w:val="22"/>
        </w:rPr>
        <w:t>牴觸平</w:t>
      </w:r>
      <w:r>
        <w:rPr>
          <w:w w:val="105"/>
          <w:sz w:val="24"/>
        </w:rPr>
        <w:t>等原則；</w:t>
      </w:r>
      <w:r>
        <w:rPr>
          <w:w w:val="105"/>
          <w:sz w:val="22"/>
        </w:rPr>
        <w:t>而</w:t>
      </w:r>
      <w:r>
        <w:rPr>
          <w:w w:val="105"/>
          <w:sz w:val="24"/>
        </w:rPr>
        <w:t>法國此一</w:t>
      </w:r>
      <w:r>
        <w:rPr>
          <w:w w:val="105"/>
          <w:sz w:val="22"/>
        </w:rPr>
        <w:t>無</w:t>
      </w:r>
      <w:r>
        <w:rPr>
          <w:w w:val="105"/>
          <w:sz w:val="24"/>
        </w:rPr>
        <w:t>過</w:t>
      </w:r>
      <w:r>
        <w:rPr>
          <w:w w:val="105"/>
          <w:sz w:val="22"/>
        </w:rPr>
        <w:t>失責</w:t>
      </w:r>
      <w:r>
        <w:rPr>
          <w:w w:val="105"/>
          <w:sz w:val="24"/>
        </w:rPr>
        <w:t>任</w:t>
      </w:r>
      <w:r>
        <w:rPr>
          <w:w w:val="105"/>
          <w:sz w:val="22"/>
        </w:rPr>
        <w:t>強調</w:t>
      </w:r>
      <w:r>
        <w:rPr>
          <w:w w:val="105"/>
          <w:sz w:val="24"/>
        </w:rPr>
        <w:t>受</w:t>
      </w:r>
      <w:r>
        <w:rPr>
          <w:w w:val="105"/>
          <w:sz w:val="22"/>
        </w:rPr>
        <w:t>損害者</w:t>
      </w:r>
      <w:r>
        <w:rPr>
          <w:w w:val="105"/>
          <w:sz w:val="24"/>
        </w:rPr>
        <w:t>相對於其</w:t>
      </w:r>
      <w:r>
        <w:rPr>
          <w:w w:val="105"/>
          <w:sz w:val="22"/>
        </w:rPr>
        <w:t>他</w:t>
      </w:r>
      <w:r>
        <w:rPr>
          <w:w w:val="105"/>
          <w:sz w:val="24"/>
        </w:rPr>
        <w:t>人民，</w:t>
      </w:r>
      <w:r>
        <w:rPr>
          <w:w w:val="105"/>
          <w:sz w:val="23"/>
        </w:rPr>
        <w:t>忍</w:t>
      </w:r>
      <w:r>
        <w:rPr>
          <w:w w:val="105"/>
          <w:sz w:val="24"/>
        </w:rPr>
        <w:t>受</w:t>
      </w:r>
      <w:r>
        <w:rPr>
          <w:w w:val="105"/>
          <w:sz w:val="22"/>
        </w:rPr>
        <w:t>特別</w:t>
      </w:r>
      <w:r>
        <w:rPr>
          <w:w w:val="105"/>
          <w:sz w:val="24"/>
        </w:rPr>
        <w:t>的</w:t>
      </w:r>
      <w:r>
        <w:rPr>
          <w:w w:val="105"/>
          <w:sz w:val="22"/>
        </w:rPr>
        <w:t>負擔</w:t>
      </w:r>
      <w:r>
        <w:rPr>
          <w:w w:val="105"/>
          <w:sz w:val="24"/>
        </w:rPr>
        <w:t>，</w:t>
      </w:r>
      <w:r>
        <w:rPr>
          <w:w w:val="105"/>
          <w:sz w:val="22"/>
        </w:rPr>
        <w:t>破壞平</w:t>
      </w:r>
      <w:r>
        <w:rPr>
          <w:w w:val="105"/>
          <w:sz w:val="24"/>
        </w:rPr>
        <w:t>等原則，</w:t>
      </w:r>
      <w:r>
        <w:rPr>
          <w:w w:val="105"/>
          <w:sz w:val="22"/>
        </w:rPr>
        <w:t>可謂</w:t>
      </w:r>
      <w:r>
        <w:rPr>
          <w:w w:val="105"/>
          <w:sz w:val="24"/>
        </w:rPr>
        <w:t>係以</w:t>
      </w:r>
      <w:r>
        <w:rPr>
          <w:w w:val="105"/>
          <w:sz w:val="22"/>
        </w:rPr>
        <w:t>平</w:t>
      </w:r>
      <w:r>
        <w:rPr>
          <w:w w:val="105"/>
          <w:sz w:val="24"/>
        </w:rPr>
        <w:t>等原則為請</w:t>
      </w:r>
      <w:r>
        <w:rPr>
          <w:w w:val="105"/>
          <w:sz w:val="22"/>
        </w:rPr>
        <w:t>求</w:t>
      </w:r>
      <w:r>
        <w:rPr>
          <w:w w:val="105"/>
          <w:sz w:val="24"/>
        </w:rPr>
        <w:t>權</w:t>
      </w:r>
      <w:r>
        <w:rPr>
          <w:w w:val="105"/>
          <w:sz w:val="22"/>
        </w:rPr>
        <w:t>基礎</w:t>
      </w:r>
      <w:r>
        <w:rPr>
          <w:w w:val="105"/>
          <w:sz w:val="24"/>
        </w:rPr>
        <w:t>。是以，</w:t>
      </w:r>
      <w:r>
        <w:rPr>
          <w:w w:val="105"/>
          <w:sz w:val="22"/>
        </w:rPr>
        <w:t>特別犧牲</w:t>
      </w:r>
      <w:r>
        <w:rPr>
          <w:w w:val="105"/>
          <w:sz w:val="24"/>
        </w:rPr>
        <w:t>理論</w:t>
      </w:r>
      <w:r>
        <w:rPr>
          <w:w w:val="105"/>
          <w:sz w:val="22"/>
        </w:rPr>
        <w:t>儘</w:t>
      </w:r>
      <w:r>
        <w:rPr>
          <w:w w:val="105"/>
          <w:sz w:val="24"/>
        </w:rPr>
        <w:t>管在</w:t>
      </w:r>
      <w:r>
        <w:rPr>
          <w:w w:val="105"/>
          <w:sz w:val="22"/>
        </w:rPr>
        <w:t>我</w:t>
      </w:r>
      <w:r>
        <w:rPr>
          <w:w w:val="105"/>
          <w:sz w:val="24"/>
        </w:rPr>
        <w:t>國</w:t>
      </w:r>
      <w:r>
        <w:rPr>
          <w:w w:val="105"/>
          <w:sz w:val="22"/>
        </w:rPr>
        <w:t>損失補償</w:t>
      </w:r>
      <w:r>
        <w:rPr>
          <w:w w:val="105"/>
          <w:sz w:val="24"/>
        </w:rPr>
        <w:t>理論</w:t>
      </w:r>
      <w:r>
        <w:rPr>
          <w:w w:val="105"/>
          <w:sz w:val="22"/>
        </w:rPr>
        <w:t>內</w:t>
      </w:r>
      <w:r>
        <w:rPr>
          <w:w w:val="105"/>
          <w:sz w:val="19"/>
        </w:rPr>
        <w:t>佔</w:t>
      </w:r>
      <w:r>
        <w:rPr>
          <w:w w:val="105"/>
          <w:sz w:val="22"/>
        </w:rPr>
        <w:t>據</w:t>
      </w:r>
      <w:r>
        <w:rPr>
          <w:w w:val="105"/>
          <w:sz w:val="24"/>
        </w:rPr>
        <w:t>相當關</w:t>
      </w:r>
      <w:r>
        <w:rPr>
          <w:w w:val="105"/>
          <w:sz w:val="22"/>
        </w:rPr>
        <w:t>鍵</w:t>
      </w:r>
      <w:r>
        <w:rPr>
          <w:w w:val="105"/>
          <w:sz w:val="24"/>
        </w:rPr>
        <w:t>地位，但其</w:t>
      </w:r>
      <w:r>
        <w:rPr>
          <w:w w:val="105"/>
          <w:sz w:val="22"/>
        </w:rPr>
        <w:t>內涵</w:t>
      </w:r>
      <w:r>
        <w:rPr>
          <w:w w:val="105"/>
          <w:sz w:val="24"/>
        </w:rPr>
        <w:t>與理論</w:t>
      </w:r>
      <w:r>
        <w:rPr>
          <w:w w:val="105"/>
          <w:sz w:val="22"/>
        </w:rPr>
        <w:t>基礎究竟</w:t>
      </w:r>
      <w:r>
        <w:rPr>
          <w:w w:val="110"/>
          <w:sz w:val="24"/>
        </w:rPr>
        <w:t>如何，</w:t>
      </w:r>
      <w:r>
        <w:rPr>
          <w:w w:val="110"/>
          <w:sz w:val="22"/>
        </w:rPr>
        <w:t>似仍</w:t>
      </w:r>
      <w:r>
        <w:rPr>
          <w:w w:val="110"/>
          <w:sz w:val="24"/>
        </w:rPr>
        <w:t>有</w:t>
      </w:r>
      <w:r>
        <w:rPr>
          <w:w w:val="110"/>
          <w:sz w:val="22"/>
        </w:rPr>
        <w:t>待更進</w:t>
      </w:r>
      <w:r>
        <w:rPr>
          <w:w w:val="110"/>
          <w:sz w:val="24"/>
        </w:rPr>
        <w:t>一</w:t>
      </w:r>
      <w:r>
        <w:rPr>
          <w:w w:val="110"/>
          <w:sz w:val="22"/>
        </w:rPr>
        <w:t>步</w:t>
      </w:r>
      <w:r>
        <w:rPr>
          <w:w w:val="110"/>
          <w:sz w:val="24"/>
        </w:rPr>
        <w:t>的</w:t>
      </w:r>
      <w:r>
        <w:rPr>
          <w:w w:val="110"/>
          <w:sz w:val="22"/>
        </w:rPr>
        <w:t>推</w:t>
      </w:r>
      <w:r>
        <w:rPr>
          <w:w w:val="110"/>
          <w:sz w:val="19"/>
        </w:rPr>
        <w:t>敲</w:t>
      </w:r>
      <w:r>
        <w:rPr>
          <w:w w:val="110"/>
          <w:sz w:val="24"/>
        </w:rPr>
        <w:t>。</w:t>
      </w:r>
      <w:r>
        <w:rPr>
          <w:rFonts w:ascii="Times New Roman" w:eastAsia="Times New Roman"/>
          <w:w w:val="144"/>
          <w:sz w:val="17"/>
        </w:rPr>
        <w:t> </w:t>
      </w:r>
    </w:p>
    <w:p>
      <w:pPr>
        <w:pStyle w:val="BodyText"/>
        <w:spacing w:before="1"/>
        <w:rPr>
          <w:rFonts w:ascii="Times New Roman"/>
          <w:sz w:val="19"/>
        </w:rPr>
      </w:pPr>
    </w:p>
    <w:p>
      <w:pPr>
        <w:spacing w:before="0"/>
        <w:ind w:left="169" w:right="0" w:firstLine="0"/>
        <w:jc w:val="left"/>
        <w:rPr>
          <w:rFonts w:ascii="Times New Roman"/>
          <w:sz w:val="17"/>
        </w:rPr>
      </w:pPr>
      <w:r>
        <w:rPr/>
        <w:pict>
          <v:rect style="position:absolute;margin-left:65.469894pt;margin-top:5.775873pt;width:110.88pt;height:.41998pt;mso-position-horizontal-relative:page;mso-position-vertical-relative:paragraph;z-index:-19523584"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2"/>
        <w:ind w:left="320" w:right="0" w:firstLine="0"/>
        <w:jc w:val="left"/>
        <w:rPr>
          <w:rFonts w:ascii="Times New Roman" w:eastAsia="Times New Roman"/>
          <w:sz w:val="10"/>
        </w:rPr>
      </w:pPr>
      <w:r>
        <w:rPr/>
        <w:pict>
          <v:shape style="position:absolute;margin-left:65.469894pt;margin-top:.745979pt;width:7.6pt;height:3.45pt;mso-position-horizontal-relative:page;mso-position-vertical-relative:paragraph;z-index:15888384"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173</w:t>
                  </w:r>
                </w:p>
              </w:txbxContent>
            </v:textbox>
            <w10:wrap type="none"/>
          </v:shape>
        </w:pict>
      </w:r>
      <w:r>
        <w:rPr>
          <w:rFonts w:ascii="Times New Roman" w:eastAsia="Times New Roman"/>
          <w:w w:val="102"/>
          <w:sz w:val="15"/>
        </w:rPr>
        <w:t> </w:t>
      </w:r>
      <w:r>
        <w:rPr>
          <w:rFonts w:ascii="Times New Roman" w:eastAsia="Times New Roman"/>
          <w:spacing w:val="12"/>
          <w:sz w:val="15"/>
        </w:rPr>
        <w:t> </w:t>
      </w:r>
      <w:r>
        <w:rPr>
          <w:spacing w:val="8"/>
          <w:w w:val="110"/>
          <w:sz w:val="14"/>
        </w:rPr>
        <w:t>參見許宗力大法官於大法官釋字第 </w:t>
      </w:r>
      <w:r>
        <w:rPr>
          <w:rFonts w:ascii="Times New Roman" w:eastAsia="Times New Roman"/>
          <w:w w:val="135"/>
          <w:sz w:val="10"/>
        </w:rPr>
        <w:t>670</w:t>
      </w:r>
      <w:r>
        <w:rPr>
          <w:rFonts w:ascii="Times New Roman" w:eastAsia="Times New Roman"/>
          <w:spacing w:val="22"/>
          <w:w w:val="135"/>
          <w:sz w:val="10"/>
        </w:rPr>
        <w:t> </w:t>
      </w:r>
      <w:r>
        <w:rPr>
          <w:spacing w:val="11"/>
          <w:w w:val="110"/>
          <w:sz w:val="14"/>
        </w:rPr>
        <w:t>號之協同意見書。</w:t>
      </w:r>
      <w:r>
        <w:rPr>
          <w:rFonts w:ascii="Times New Roman" w:eastAsia="Times New Roman"/>
          <w:w w:val="153"/>
          <w:sz w:val="10"/>
        </w:rPr>
        <w:t> </w:t>
      </w:r>
    </w:p>
    <w:p>
      <w:pPr>
        <w:pStyle w:val="BodyText"/>
        <w:spacing w:before="10"/>
        <w:rPr>
          <w:rFonts w:ascii="Times New Roman"/>
          <w:sz w:val="13"/>
        </w:rPr>
      </w:pPr>
    </w:p>
    <w:p>
      <w:pPr>
        <w:spacing w:before="0"/>
        <w:ind w:left="169" w:right="0" w:firstLine="0"/>
        <w:jc w:val="left"/>
        <w:rPr>
          <w:sz w:val="14"/>
        </w:rPr>
      </w:pPr>
      <w:r>
        <w:rPr>
          <w:rFonts w:ascii="Times New Roman" w:eastAsia="Times New Roman"/>
          <w:w w:val="115"/>
          <w:sz w:val="10"/>
          <w:vertAlign w:val="superscript"/>
        </w:rPr>
        <w:t>174</w:t>
      </w:r>
      <w:r>
        <w:rPr>
          <w:rFonts w:ascii="Times New Roman" w:eastAsia="Times New Roman"/>
          <w:spacing w:val="28"/>
          <w:w w:val="115"/>
          <w:sz w:val="10"/>
          <w:vertAlign w:val="baseline"/>
        </w:rPr>
        <w:t> </w:t>
      </w:r>
      <w:r>
        <w:rPr>
          <w:spacing w:val="11"/>
          <w:w w:val="115"/>
          <w:sz w:val="14"/>
          <w:vertAlign w:val="baseline"/>
        </w:rPr>
        <w:t>李建良，</w:t>
      </w:r>
      <w:r>
        <w:rPr>
          <w:spacing w:val="13"/>
          <w:w w:val="115"/>
          <w:sz w:val="13"/>
          <w:vertAlign w:val="baseline"/>
        </w:rPr>
        <w:t>前揭</w:t>
      </w:r>
      <w:r>
        <w:rPr>
          <w:spacing w:val="2"/>
          <w:w w:val="115"/>
          <w:sz w:val="14"/>
          <w:vertAlign w:val="baseline"/>
        </w:rPr>
        <w:t>書，頁 </w:t>
      </w:r>
      <w:r>
        <w:rPr>
          <w:rFonts w:ascii="Times New Roman" w:eastAsia="Times New Roman"/>
          <w:w w:val="115"/>
          <w:sz w:val="10"/>
          <w:vertAlign w:val="baseline"/>
        </w:rPr>
        <w:t>663</w:t>
      </w:r>
      <w:r>
        <w:rPr>
          <w:spacing w:val="11"/>
          <w:w w:val="115"/>
          <w:sz w:val="14"/>
          <w:vertAlign w:val="baseline"/>
        </w:rPr>
        <w:t>。 </w:t>
      </w:r>
    </w:p>
    <w:p>
      <w:pPr>
        <w:pStyle w:val="BodyText"/>
        <w:spacing w:before="5"/>
        <w:rPr>
          <w:sz w:val="20"/>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241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933" w:right="270" w:hanging="765"/>
        <w:jc w:val="both"/>
        <w:rPr>
          <w:rFonts w:ascii="Times New Roman" w:eastAsia="Times New Roman"/>
          <w:sz w:val="24"/>
        </w:rPr>
      </w:pPr>
      <w:r>
        <w:rPr/>
        <w:pict>
          <v:shape style="position:absolute;margin-left:153.549896pt;margin-top:38.753113pt;width:12.25pt;height:5.6pt;mso-position-horizontal-relative:page;mso-position-vertical-relative:paragraph;z-index:-19521024"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175</w:t>
                  </w:r>
                </w:p>
              </w:txbxContent>
            </v:textbox>
            <w10:wrap type="none"/>
          </v:shape>
        </w:pict>
      </w:r>
      <w:r>
        <w:rPr>
          <w:w w:val="105"/>
          <w:sz w:val="24"/>
        </w:rPr>
        <w:t>（</w:t>
      </w:r>
      <w:r>
        <w:rPr>
          <w:w w:val="105"/>
          <w:sz w:val="22"/>
        </w:rPr>
        <w:t>三</w:t>
      </w:r>
      <w:r>
        <w:rPr>
          <w:w w:val="105"/>
          <w:sz w:val="24"/>
        </w:rPr>
        <w:t>）</w:t>
      </w:r>
      <w:r>
        <w:rPr>
          <w:w w:val="105"/>
          <w:sz w:val="22"/>
        </w:rPr>
        <w:t>風險責</w:t>
      </w:r>
      <w:r>
        <w:rPr>
          <w:w w:val="105"/>
          <w:sz w:val="24"/>
        </w:rPr>
        <w:t>任的適用：此一</w:t>
      </w:r>
      <w:r>
        <w:rPr>
          <w:w w:val="105"/>
          <w:sz w:val="22"/>
        </w:rPr>
        <w:t>概念</w:t>
      </w:r>
      <w:r>
        <w:rPr>
          <w:w w:val="105"/>
          <w:sz w:val="24"/>
        </w:rPr>
        <w:t>在</w:t>
      </w:r>
      <w:r>
        <w:rPr>
          <w:w w:val="105"/>
          <w:sz w:val="22"/>
        </w:rPr>
        <w:t>我</w:t>
      </w:r>
      <w:r>
        <w:rPr>
          <w:w w:val="105"/>
          <w:sz w:val="24"/>
        </w:rPr>
        <w:t>國多稱為「</w:t>
      </w:r>
      <w:r>
        <w:rPr>
          <w:w w:val="105"/>
          <w:sz w:val="22"/>
        </w:rPr>
        <w:t>危險責</w:t>
      </w:r>
      <w:r>
        <w:rPr>
          <w:spacing w:val="-38"/>
          <w:w w:val="105"/>
          <w:sz w:val="24"/>
        </w:rPr>
        <w:t>任」，係</w:t>
      </w:r>
      <w:r>
        <w:rPr>
          <w:spacing w:val="-2"/>
          <w:w w:val="105"/>
          <w:sz w:val="23"/>
        </w:rPr>
        <w:t>源</w:t>
      </w:r>
      <w:r>
        <w:rPr>
          <w:spacing w:val="-2"/>
          <w:w w:val="105"/>
          <w:sz w:val="22"/>
        </w:rPr>
        <w:t>自</w:t>
      </w:r>
      <w:r>
        <w:rPr>
          <w:spacing w:val="-2"/>
          <w:w w:val="105"/>
          <w:sz w:val="24"/>
        </w:rPr>
        <w:t>於民法與</w:t>
      </w:r>
      <w:r>
        <w:rPr>
          <w:spacing w:val="-2"/>
          <w:w w:val="105"/>
          <w:sz w:val="22"/>
        </w:rPr>
        <w:t>保險</w:t>
      </w:r>
      <w:r>
        <w:rPr>
          <w:spacing w:val="-2"/>
          <w:w w:val="105"/>
          <w:sz w:val="24"/>
        </w:rPr>
        <w:t>法之</w:t>
      </w:r>
      <w:r>
        <w:rPr>
          <w:spacing w:val="-2"/>
          <w:w w:val="105"/>
          <w:sz w:val="22"/>
        </w:rPr>
        <w:t>概念</w:t>
      </w:r>
      <w:r>
        <w:rPr>
          <w:spacing w:val="-2"/>
          <w:w w:val="105"/>
          <w:sz w:val="24"/>
        </w:rPr>
        <w:t>，</w:t>
      </w:r>
      <w:r>
        <w:rPr>
          <w:spacing w:val="-2"/>
          <w:w w:val="105"/>
          <w:sz w:val="22"/>
        </w:rPr>
        <w:t>儘</w:t>
      </w:r>
      <w:r>
        <w:rPr>
          <w:spacing w:val="-2"/>
          <w:w w:val="105"/>
          <w:sz w:val="24"/>
        </w:rPr>
        <w:t>管學說已有</w:t>
      </w:r>
      <w:r>
        <w:rPr>
          <w:w w:val="105"/>
          <w:sz w:val="22"/>
        </w:rPr>
        <w:t>若</w:t>
      </w:r>
      <w:r>
        <w:rPr>
          <w:w w:val="105"/>
          <w:sz w:val="23"/>
        </w:rPr>
        <w:t>干</w:t>
      </w:r>
      <w:r>
        <w:rPr>
          <w:spacing w:val="8"/>
          <w:w w:val="105"/>
          <w:sz w:val="24"/>
        </w:rPr>
        <w:t>討論 ，但目前</w:t>
      </w:r>
      <w:r>
        <w:rPr>
          <w:w w:val="105"/>
          <w:sz w:val="22"/>
        </w:rPr>
        <w:t>我</w:t>
      </w:r>
      <w:r>
        <w:rPr>
          <w:w w:val="105"/>
          <w:sz w:val="24"/>
        </w:rPr>
        <w:t>國</w:t>
      </w:r>
      <w:r>
        <w:rPr>
          <w:w w:val="105"/>
          <w:sz w:val="22"/>
        </w:rPr>
        <w:t>無</w:t>
      </w:r>
      <w:r>
        <w:rPr>
          <w:w w:val="105"/>
          <w:sz w:val="24"/>
        </w:rPr>
        <w:t>論實務或理論，</w:t>
      </w:r>
      <w:r>
        <w:rPr>
          <w:w w:val="105"/>
          <w:sz w:val="22"/>
        </w:rPr>
        <w:t>似尚未</w:t>
      </w:r>
      <w:r>
        <w:rPr>
          <w:w w:val="105"/>
          <w:sz w:val="24"/>
        </w:rPr>
        <w:t>於國家</w:t>
      </w:r>
      <w:r>
        <w:rPr>
          <w:w w:val="105"/>
          <w:sz w:val="22"/>
        </w:rPr>
        <w:t>責</w:t>
      </w:r>
      <w:r>
        <w:rPr>
          <w:w w:val="105"/>
          <w:sz w:val="24"/>
        </w:rPr>
        <w:t>任</w:t>
      </w:r>
      <w:r>
        <w:rPr>
          <w:w w:val="105"/>
          <w:sz w:val="22"/>
        </w:rPr>
        <w:t>領域</w:t>
      </w:r>
      <w:r>
        <w:rPr>
          <w:w w:val="105"/>
          <w:sz w:val="23"/>
        </w:rPr>
        <w:t>正</w:t>
      </w:r>
      <w:r>
        <w:rPr>
          <w:w w:val="105"/>
          <w:sz w:val="22"/>
        </w:rPr>
        <w:t>式</w:t>
      </w:r>
      <w:r>
        <w:rPr>
          <w:w w:val="105"/>
          <w:sz w:val="24"/>
        </w:rPr>
        <w:t>承認此</w:t>
      </w:r>
      <w:r>
        <w:rPr>
          <w:w w:val="105"/>
          <w:sz w:val="22"/>
        </w:rPr>
        <w:t>類概念</w:t>
      </w:r>
      <w:r>
        <w:rPr>
          <w:w w:val="105"/>
          <w:sz w:val="24"/>
        </w:rPr>
        <w:t>。</w:t>
      </w:r>
      <w:r>
        <w:rPr>
          <w:rFonts w:ascii="Times New Roman" w:eastAsia="Times New Roman"/>
          <w:w w:val="102"/>
          <w:sz w:val="24"/>
        </w:rPr>
        <w:t> </w:t>
      </w:r>
    </w:p>
    <w:p>
      <w:pPr>
        <w:spacing w:line="276" w:lineRule="auto" w:before="141"/>
        <w:ind w:left="908" w:right="214" w:hanging="740"/>
        <w:jc w:val="both"/>
        <w:rPr>
          <w:rFonts w:ascii="Times New Roman" w:eastAsia="Times New Roman"/>
          <w:sz w:val="17"/>
        </w:rPr>
      </w:pPr>
      <w:r>
        <w:rPr>
          <w:w w:val="105"/>
          <w:sz w:val="24"/>
        </w:rPr>
        <w:t>（</w:t>
      </w:r>
      <w:r>
        <w:rPr>
          <w:w w:val="105"/>
          <w:sz w:val="23"/>
        </w:rPr>
        <w:t>四</w:t>
      </w:r>
      <w:r>
        <w:rPr>
          <w:w w:val="105"/>
          <w:sz w:val="24"/>
        </w:rPr>
        <w:t>）公有公共</w:t>
      </w:r>
      <w:r>
        <w:rPr>
          <w:w w:val="105"/>
          <w:sz w:val="23"/>
        </w:rPr>
        <w:t>設施</w:t>
      </w:r>
      <w:r>
        <w:rPr>
          <w:w w:val="105"/>
          <w:sz w:val="24"/>
        </w:rPr>
        <w:t>過</w:t>
      </w:r>
      <w:r>
        <w:rPr>
          <w:w w:val="105"/>
          <w:sz w:val="22"/>
        </w:rPr>
        <w:t>失舉</w:t>
      </w:r>
      <w:r>
        <w:rPr>
          <w:w w:val="105"/>
          <w:sz w:val="24"/>
        </w:rPr>
        <w:t>證的</w:t>
      </w:r>
      <w:r>
        <w:rPr>
          <w:w w:val="105"/>
          <w:sz w:val="23"/>
        </w:rPr>
        <w:t>放</w:t>
      </w:r>
      <w:r>
        <w:rPr>
          <w:w w:val="105"/>
          <w:sz w:val="21"/>
        </w:rPr>
        <w:t>鬆</w:t>
      </w:r>
      <w:r>
        <w:rPr>
          <w:w w:val="105"/>
          <w:sz w:val="24"/>
        </w:rPr>
        <w:t>：</w:t>
      </w:r>
      <w:r>
        <w:rPr>
          <w:w w:val="105"/>
          <w:sz w:val="22"/>
        </w:rPr>
        <w:t>我</w:t>
      </w:r>
      <w:r>
        <w:rPr>
          <w:w w:val="105"/>
          <w:sz w:val="24"/>
        </w:rPr>
        <w:t>國在國家</w:t>
      </w:r>
      <w:r>
        <w:rPr>
          <w:w w:val="105"/>
          <w:sz w:val="22"/>
        </w:rPr>
        <w:t>賠償</w:t>
      </w:r>
      <w:r>
        <w:rPr>
          <w:w w:val="105"/>
          <w:sz w:val="24"/>
        </w:rPr>
        <w:t>法</w:t>
      </w:r>
      <w:r>
        <w:rPr>
          <w:spacing w:val="-5"/>
          <w:w w:val="105"/>
          <w:sz w:val="24"/>
        </w:rPr>
        <w:t>第 </w:t>
      </w:r>
      <w:r>
        <w:rPr>
          <w:rFonts w:ascii="Times New Roman" w:eastAsia="Times New Roman"/>
          <w:w w:val="125"/>
          <w:sz w:val="17"/>
        </w:rPr>
        <w:t>3</w:t>
      </w:r>
      <w:r>
        <w:rPr>
          <w:rFonts w:ascii="Times New Roman" w:eastAsia="Times New Roman"/>
          <w:spacing w:val="14"/>
          <w:w w:val="125"/>
          <w:sz w:val="17"/>
        </w:rPr>
        <w:t> </w:t>
      </w:r>
      <w:r>
        <w:rPr>
          <w:w w:val="105"/>
          <w:sz w:val="24"/>
        </w:rPr>
        <w:t>條</w:t>
      </w:r>
      <w:r>
        <w:rPr>
          <w:w w:val="105"/>
          <w:sz w:val="22"/>
        </w:rPr>
        <w:t>明</w:t>
      </w:r>
      <w:r>
        <w:rPr>
          <w:w w:val="105"/>
          <w:sz w:val="24"/>
        </w:rPr>
        <w:t>定公有公共</w:t>
      </w:r>
      <w:r>
        <w:rPr>
          <w:w w:val="105"/>
          <w:sz w:val="23"/>
        </w:rPr>
        <w:t>設施導</w:t>
      </w:r>
      <w:r>
        <w:rPr>
          <w:w w:val="105"/>
          <w:sz w:val="24"/>
        </w:rPr>
        <w:t>致之</w:t>
      </w:r>
      <w:r>
        <w:rPr>
          <w:w w:val="105"/>
          <w:sz w:val="22"/>
        </w:rPr>
        <w:t>損害</w:t>
      </w:r>
      <w:r>
        <w:rPr>
          <w:w w:val="105"/>
          <w:sz w:val="24"/>
        </w:rPr>
        <w:t>行為</w:t>
      </w:r>
      <w:r>
        <w:rPr>
          <w:w w:val="105"/>
          <w:sz w:val="22"/>
        </w:rPr>
        <w:t>採無</w:t>
      </w:r>
      <w:r>
        <w:rPr>
          <w:w w:val="105"/>
          <w:sz w:val="24"/>
        </w:rPr>
        <w:t>過</w:t>
      </w:r>
      <w:r>
        <w:rPr>
          <w:w w:val="105"/>
          <w:sz w:val="22"/>
        </w:rPr>
        <w:t>失</w:t>
      </w:r>
      <w:r>
        <w:rPr>
          <w:w w:val="105"/>
          <w:sz w:val="24"/>
        </w:rPr>
        <w:t>主義，</w:t>
      </w:r>
      <w:r>
        <w:rPr>
          <w:w w:val="105"/>
          <w:sz w:val="22"/>
        </w:rPr>
        <w:t>損失</w:t>
      </w:r>
      <w:r>
        <w:rPr>
          <w:w w:val="105"/>
          <w:sz w:val="23"/>
        </w:rPr>
        <w:t>補</w:t>
      </w:r>
      <w:r>
        <w:rPr>
          <w:w w:val="105"/>
          <w:sz w:val="22"/>
        </w:rPr>
        <w:t>償</w:t>
      </w:r>
      <w:r>
        <w:rPr>
          <w:w w:val="105"/>
          <w:sz w:val="24"/>
        </w:rPr>
        <w:t>部分因為</w:t>
      </w:r>
      <w:r>
        <w:rPr>
          <w:w w:val="105"/>
          <w:sz w:val="22"/>
        </w:rPr>
        <w:t>先</w:t>
      </w:r>
      <w:r>
        <w:rPr>
          <w:w w:val="105"/>
          <w:sz w:val="24"/>
        </w:rPr>
        <w:t>認定為</w:t>
      </w:r>
      <w:r>
        <w:rPr>
          <w:w w:val="105"/>
          <w:sz w:val="22"/>
        </w:rPr>
        <w:t>合</w:t>
      </w:r>
      <w:r>
        <w:rPr>
          <w:w w:val="105"/>
          <w:sz w:val="24"/>
        </w:rPr>
        <w:t>法行為，即</w:t>
      </w:r>
      <w:r>
        <w:rPr>
          <w:w w:val="105"/>
          <w:sz w:val="22"/>
        </w:rPr>
        <w:t>無</w:t>
      </w:r>
      <w:r>
        <w:rPr>
          <w:w w:val="105"/>
          <w:sz w:val="24"/>
        </w:rPr>
        <w:t>所</w:t>
      </w:r>
      <w:r>
        <w:rPr>
          <w:w w:val="105"/>
          <w:sz w:val="22"/>
        </w:rPr>
        <w:t>謂</w:t>
      </w:r>
      <w:r>
        <w:rPr>
          <w:w w:val="105"/>
          <w:sz w:val="24"/>
        </w:rPr>
        <w:t>主</w:t>
      </w:r>
      <w:r>
        <w:rPr>
          <w:w w:val="105"/>
          <w:sz w:val="22"/>
        </w:rPr>
        <w:t>觀責</w:t>
      </w:r>
      <w:r>
        <w:rPr>
          <w:w w:val="105"/>
          <w:sz w:val="24"/>
        </w:rPr>
        <w:t>任認定之問題。法國公有公共</w:t>
      </w:r>
      <w:r>
        <w:rPr>
          <w:w w:val="105"/>
          <w:sz w:val="23"/>
        </w:rPr>
        <w:t>設施</w:t>
      </w:r>
      <w:r>
        <w:rPr>
          <w:w w:val="105"/>
          <w:sz w:val="24"/>
        </w:rPr>
        <w:t>相關</w:t>
      </w:r>
      <w:r>
        <w:rPr>
          <w:spacing w:val="15"/>
          <w:w w:val="105"/>
          <w:sz w:val="24"/>
        </w:rPr>
        <w:t>的國家</w:t>
      </w:r>
      <w:r>
        <w:rPr>
          <w:spacing w:val="15"/>
          <w:w w:val="105"/>
          <w:sz w:val="22"/>
        </w:rPr>
        <w:t>責</w:t>
      </w:r>
      <w:r>
        <w:rPr>
          <w:spacing w:val="15"/>
          <w:w w:val="105"/>
          <w:sz w:val="24"/>
        </w:rPr>
        <w:t>任分</w:t>
      </w:r>
      <w:r>
        <w:rPr>
          <w:spacing w:val="15"/>
          <w:w w:val="105"/>
          <w:sz w:val="22"/>
        </w:rPr>
        <w:t>別</w:t>
      </w:r>
      <w:r>
        <w:rPr>
          <w:spacing w:val="15"/>
          <w:w w:val="105"/>
          <w:sz w:val="24"/>
        </w:rPr>
        <w:t>受</w:t>
      </w:r>
      <w:r>
        <w:rPr>
          <w:spacing w:val="15"/>
          <w:w w:val="105"/>
          <w:sz w:val="22"/>
        </w:rPr>
        <w:t>到</w:t>
      </w:r>
      <w:r>
        <w:rPr>
          <w:spacing w:val="15"/>
          <w:w w:val="105"/>
          <w:sz w:val="24"/>
        </w:rPr>
        <w:t>過</w:t>
      </w:r>
      <w:r>
        <w:rPr>
          <w:spacing w:val="15"/>
          <w:w w:val="105"/>
          <w:sz w:val="22"/>
        </w:rPr>
        <w:t>失</w:t>
      </w:r>
      <w:r>
        <w:rPr>
          <w:spacing w:val="15"/>
          <w:w w:val="105"/>
          <w:sz w:val="24"/>
        </w:rPr>
        <w:t>行為與</w:t>
      </w:r>
      <w:r>
        <w:rPr>
          <w:spacing w:val="15"/>
          <w:w w:val="105"/>
          <w:sz w:val="22"/>
        </w:rPr>
        <w:t>無</w:t>
      </w:r>
      <w:r>
        <w:rPr>
          <w:spacing w:val="15"/>
          <w:w w:val="105"/>
          <w:sz w:val="24"/>
        </w:rPr>
        <w:t>過</w:t>
      </w:r>
      <w:r>
        <w:rPr>
          <w:spacing w:val="15"/>
          <w:w w:val="105"/>
          <w:sz w:val="22"/>
        </w:rPr>
        <w:t>失</w:t>
      </w:r>
      <w:r>
        <w:rPr>
          <w:spacing w:val="15"/>
          <w:w w:val="105"/>
          <w:sz w:val="24"/>
        </w:rPr>
        <w:t>行為之規</w:t>
      </w:r>
      <w:r>
        <w:rPr>
          <w:w w:val="105"/>
          <w:sz w:val="22"/>
        </w:rPr>
        <w:t>制</w:t>
      </w:r>
      <w:r>
        <w:rPr>
          <w:w w:val="105"/>
          <w:sz w:val="24"/>
        </w:rPr>
        <w:t>，但在過</w:t>
      </w:r>
      <w:r>
        <w:rPr>
          <w:w w:val="105"/>
          <w:sz w:val="22"/>
        </w:rPr>
        <w:t>失</w:t>
      </w:r>
      <w:r>
        <w:rPr>
          <w:w w:val="105"/>
          <w:sz w:val="24"/>
        </w:rPr>
        <w:t>行為部分</w:t>
      </w:r>
      <w:r>
        <w:rPr>
          <w:w w:val="105"/>
          <w:sz w:val="22"/>
        </w:rPr>
        <w:t>採</w:t>
      </w:r>
      <w:r>
        <w:rPr>
          <w:w w:val="105"/>
          <w:sz w:val="24"/>
        </w:rPr>
        <w:t>取</w:t>
      </w:r>
      <w:r>
        <w:rPr>
          <w:w w:val="105"/>
          <w:sz w:val="22"/>
        </w:rPr>
        <w:t>推</w:t>
      </w:r>
      <w:r>
        <w:rPr>
          <w:w w:val="105"/>
          <w:sz w:val="24"/>
        </w:rPr>
        <w:t>定過</w:t>
      </w:r>
      <w:r>
        <w:rPr>
          <w:w w:val="105"/>
          <w:sz w:val="22"/>
        </w:rPr>
        <w:t>失</w:t>
      </w:r>
      <w:r>
        <w:rPr>
          <w:w w:val="105"/>
          <w:sz w:val="24"/>
        </w:rPr>
        <w:t>。</w:t>
      </w:r>
      <w:r>
        <w:rPr>
          <w:w w:val="105"/>
          <w:sz w:val="22"/>
        </w:rPr>
        <w:t>可</w:t>
      </w:r>
      <w:r>
        <w:rPr>
          <w:w w:val="105"/>
          <w:sz w:val="24"/>
        </w:rPr>
        <w:t>見</w:t>
      </w:r>
      <w:r>
        <w:rPr>
          <w:w w:val="105"/>
          <w:sz w:val="22"/>
        </w:rPr>
        <w:t>兩</w:t>
      </w:r>
      <w:r>
        <w:rPr>
          <w:w w:val="105"/>
          <w:sz w:val="24"/>
        </w:rPr>
        <w:t>國對於公有公共</w:t>
      </w:r>
      <w:r>
        <w:rPr>
          <w:w w:val="105"/>
          <w:sz w:val="23"/>
        </w:rPr>
        <w:t>設施造</w:t>
      </w:r>
      <w:r>
        <w:rPr>
          <w:w w:val="105"/>
          <w:sz w:val="24"/>
        </w:rPr>
        <w:t>成的</w:t>
      </w:r>
      <w:r>
        <w:rPr>
          <w:w w:val="105"/>
          <w:sz w:val="22"/>
        </w:rPr>
        <w:t>損害</w:t>
      </w:r>
      <w:r>
        <w:rPr>
          <w:w w:val="105"/>
          <w:sz w:val="24"/>
        </w:rPr>
        <w:t>，都</w:t>
      </w:r>
      <w:r>
        <w:rPr>
          <w:w w:val="105"/>
          <w:sz w:val="22"/>
        </w:rPr>
        <w:t>無需像</w:t>
      </w:r>
      <w:r>
        <w:rPr>
          <w:w w:val="105"/>
          <w:sz w:val="24"/>
        </w:rPr>
        <w:t>公務員所</w:t>
      </w:r>
      <w:r>
        <w:rPr>
          <w:w w:val="105"/>
          <w:sz w:val="23"/>
        </w:rPr>
        <w:t>造</w:t>
      </w:r>
      <w:r>
        <w:rPr>
          <w:w w:val="105"/>
          <w:sz w:val="24"/>
        </w:rPr>
        <w:t>成之</w:t>
      </w:r>
      <w:r>
        <w:rPr>
          <w:w w:val="105"/>
          <w:sz w:val="22"/>
        </w:rPr>
        <w:t>損害</w:t>
      </w:r>
      <w:r>
        <w:rPr>
          <w:w w:val="105"/>
          <w:sz w:val="24"/>
        </w:rPr>
        <w:t>一</w:t>
      </w:r>
      <w:r>
        <w:rPr>
          <w:w w:val="105"/>
          <w:sz w:val="23"/>
        </w:rPr>
        <w:t>般</w:t>
      </w:r>
      <w:r>
        <w:rPr>
          <w:w w:val="105"/>
          <w:sz w:val="24"/>
        </w:rPr>
        <w:t>，</w:t>
      </w:r>
      <w:r>
        <w:rPr>
          <w:w w:val="105"/>
          <w:sz w:val="22"/>
        </w:rPr>
        <w:t>必須</w:t>
      </w:r>
      <w:r>
        <w:rPr>
          <w:w w:val="105"/>
          <w:sz w:val="24"/>
        </w:rPr>
        <w:t>由受</w:t>
      </w:r>
      <w:r>
        <w:rPr>
          <w:w w:val="105"/>
          <w:sz w:val="22"/>
        </w:rPr>
        <w:t>害</w:t>
      </w:r>
      <w:r>
        <w:rPr>
          <w:w w:val="105"/>
          <w:sz w:val="24"/>
        </w:rPr>
        <w:t>人</w:t>
      </w:r>
      <w:r>
        <w:rPr>
          <w:w w:val="105"/>
          <w:sz w:val="23"/>
        </w:rPr>
        <w:t>負擔</w:t>
      </w:r>
      <w:r>
        <w:rPr>
          <w:w w:val="105"/>
          <w:sz w:val="24"/>
        </w:rPr>
        <w:t>過</w:t>
      </w:r>
      <w:r>
        <w:rPr>
          <w:w w:val="105"/>
          <w:sz w:val="22"/>
        </w:rPr>
        <w:t>失</w:t>
      </w:r>
      <w:r>
        <w:rPr>
          <w:w w:val="105"/>
          <w:sz w:val="24"/>
        </w:rPr>
        <w:t>的</w:t>
      </w:r>
      <w:r>
        <w:rPr>
          <w:w w:val="105"/>
          <w:sz w:val="22"/>
        </w:rPr>
        <w:t>舉</w:t>
      </w:r>
      <w:r>
        <w:rPr>
          <w:w w:val="105"/>
          <w:sz w:val="24"/>
        </w:rPr>
        <w:t>證</w:t>
      </w:r>
      <w:r>
        <w:rPr>
          <w:w w:val="105"/>
          <w:sz w:val="22"/>
        </w:rPr>
        <w:t>責</w:t>
      </w:r>
      <w:r>
        <w:rPr>
          <w:spacing w:val="-31"/>
          <w:w w:val="105"/>
          <w:sz w:val="24"/>
        </w:rPr>
        <w:t>任。</w:t>
      </w:r>
      <w:r>
        <w:rPr>
          <w:rFonts w:ascii="Times New Roman" w:eastAsia="Times New Roman"/>
          <w:w w:val="144"/>
          <w:sz w:val="17"/>
        </w:rPr>
        <w:t> </w:t>
      </w:r>
    </w:p>
    <w:p>
      <w:pPr>
        <w:spacing w:line="276" w:lineRule="auto" w:before="143"/>
        <w:ind w:left="169" w:right="270" w:firstLine="493"/>
        <w:jc w:val="both"/>
        <w:rPr>
          <w:rFonts w:ascii="Times New Roman" w:eastAsia="Times New Roman"/>
          <w:sz w:val="17"/>
        </w:rPr>
      </w:pPr>
      <w:r>
        <w:rPr>
          <w:w w:val="105"/>
          <w:sz w:val="24"/>
        </w:rPr>
        <w:t>以上之討論，</w:t>
      </w:r>
      <w:r>
        <w:rPr>
          <w:w w:val="105"/>
          <w:sz w:val="21"/>
        </w:rPr>
        <w:t>呈</w:t>
      </w:r>
      <w:r>
        <w:rPr>
          <w:w w:val="105"/>
          <w:sz w:val="22"/>
        </w:rPr>
        <w:t>現</w:t>
      </w:r>
      <w:r>
        <w:rPr>
          <w:w w:val="105"/>
          <w:sz w:val="24"/>
        </w:rPr>
        <w:t>出行政法之下</w:t>
      </w:r>
      <w:r>
        <w:rPr>
          <w:w w:val="105"/>
          <w:sz w:val="22"/>
        </w:rPr>
        <w:t>損失</w:t>
      </w:r>
      <w:r>
        <w:rPr>
          <w:w w:val="105"/>
          <w:sz w:val="23"/>
        </w:rPr>
        <w:t>補</w:t>
      </w:r>
      <w:r>
        <w:rPr>
          <w:w w:val="105"/>
          <w:sz w:val="22"/>
        </w:rPr>
        <w:t>償</w:t>
      </w:r>
      <w:r>
        <w:rPr>
          <w:w w:val="105"/>
          <w:sz w:val="23"/>
        </w:rPr>
        <w:t>架</w:t>
      </w:r>
      <w:r>
        <w:rPr>
          <w:w w:val="105"/>
          <w:sz w:val="24"/>
        </w:rPr>
        <w:t>構，接</w:t>
      </w:r>
      <w:r>
        <w:rPr>
          <w:w w:val="105"/>
          <w:sz w:val="22"/>
        </w:rPr>
        <w:t>著</w:t>
      </w:r>
      <w:r>
        <w:rPr>
          <w:w w:val="105"/>
          <w:sz w:val="24"/>
        </w:rPr>
        <w:t>再</w:t>
      </w:r>
      <w:r>
        <w:rPr>
          <w:w w:val="105"/>
          <w:sz w:val="22"/>
        </w:rPr>
        <w:t>舉</w:t>
      </w:r>
      <w:r>
        <w:rPr>
          <w:w w:val="105"/>
          <w:sz w:val="24"/>
        </w:rPr>
        <w:t>公務員法上相關的</w:t>
      </w:r>
      <w:r>
        <w:rPr>
          <w:w w:val="105"/>
          <w:sz w:val="22"/>
        </w:rPr>
        <w:t>損失</w:t>
      </w:r>
      <w:r>
        <w:rPr>
          <w:w w:val="105"/>
          <w:sz w:val="23"/>
        </w:rPr>
        <w:t>補</w:t>
      </w:r>
      <w:r>
        <w:rPr>
          <w:w w:val="105"/>
          <w:sz w:val="22"/>
        </w:rPr>
        <w:t>償案件</w:t>
      </w:r>
      <w:r>
        <w:rPr>
          <w:w w:val="105"/>
          <w:sz w:val="24"/>
        </w:rPr>
        <w:t>，</w:t>
      </w:r>
      <w:r>
        <w:rPr>
          <w:w w:val="105"/>
          <w:sz w:val="22"/>
        </w:rPr>
        <w:t>試</w:t>
      </w:r>
      <w:r>
        <w:rPr>
          <w:w w:val="105"/>
          <w:sz w:val="20"/>
        </w:rPr>
        <w:t>圖</w:t>
      </w:r>
      <w:r>
        <w:rPr>
          <w:w w:val="105"/>
          <w:sz w:val="24"/>
        </w:rPr>
        <w:t>將實</w:t>
      </w:r>
      <w:r>
        <w:rPr>
          <w:w w:val="105"/>
          <w:sz w:val="22"/>
        </w:rPr>
        <w:t>例</w:t>
      </w:r>
      <w:r>
        <w:rPr>
          <w:w w:val="105"/>
          <w:sz w:val="24"/>
        </w:rPr>
        <w:t>與</w:t>
      </w:r>
      <w:r>
        <w:rPr>
          <w:w w:val="105"/>
          <w:sz w:val="23"/>
        </w:rPr>
        <w:t>架</w:t>
      </w:r>
      <w:r>
        <w:rPr>
          <w:w w:val="105"/>
          <w:sz w:val="24"/>
        </w:rPr>
        <w:t>構</w:t>
      </w:r>
      <w:r>
        <w:rPr>
          <w:w w:val="105"/>
          <w:sz w:val="22"/>
        </w:rPr>
        <w:t>進</w:t>
      </w:r>
      <w:r>
        <w:rPr>
          <w:w w:val="105"/>
          <w:sz w:val="24"/>
        </w:rPr>
        <w:t>行</w:t>
      </w:r>
      <w:r>
        <w:rPr>
          <w:w w:val="105"/>
          <w:sz w:val="22"/>
        </w:rPr>
        <w:t>比</w:t>
      </w:r>
      <w:r>
        <w:rPr>
          <w:w w:val="105"/>
          <w:sz w:val="24"/>
        </w:rPr>
        <w:t>對，了解公務員法上發</w:t>
      </w:r>
      <w:r>
        <w:rPr>
          <w:w w:val="105"/>
          <w:sz w:val="22"/>
        </w:rPr>
        <w:t>生</w:t>
      </w:r>
      <w:r>
        <w:rPr>
          <w:w w:val="105"/>
          <w:sz w:val="24"/>
        </w:rPr>
        <w:t>的</w:t>
      </w:r>
      <w:r>
        <w:rPr>
          <w:w w:val="105"/>
          <w:sz w:val="23"/>
        </w:rPr>
        <w:t>具</w:t>
      </w:r>
      <w:r>
        <w:rPr>
          <w:w w:val="105"/>
          <w:sz w:val="22"/>
        </w:rPr>
        <w:t>體案件</w:t>
      </w:r>
      <w:r>
        <w:rPr>
          <w:w w:val="105"/>
          <w:sz w:val="24"/>
        </w:rPr>
        <w:t>情</w:t>
      </w:r>
      <w:r>
        <w:rPr>
          <w:w w:val="105"/>
          <w:sz w:val="23"/>
        </w:rPr>
        <w:t>況</w:t>
      </w:r>
      <w:r>
        <w:rPr>
          <w:w w:val="105"/>
          <w:sz w:val="24"/>
        </w:rPr>
        <w:t>，是否能</w:t>
      </w:r>
      <w:r>
        <w:rPr>
          <w:w w:val="105"/>
          <w:sz w:val="23"/>
        </w:rPr>
        <w:t>套</w:t>
      </w:r>
      <w:r>
        <w:rPr>
          <w:w w:val="105"/>
          <w:sz w:val="24"/>
        </w:rPr>
        <w:t>用行政法之行政</w:t>
      </w:r>
      <w:r>
        <w:rPr>
          <w:w w:val="105"/>
          <w:sz w:val="22"/>
        </w:rPr>
        <w:t>損失</w:t>
      </w:r>
      <w:r>
        <w:rPr>
          <w:w w:val="105"/>
          <w:sz w:val="23"/>
        </w:rPr>
        <w:t>補</w:t>
      </w:r>
      <w:r>
        <w:rPr>
          <w:w w:val="105"/>
          <w:sz w:val="22"/>
        </w:rPr>
        <w:t>償</w:t>
      </w:r>
      <w:r>
        <w:rPr>
          <w:w w:val="105"/>
          <w:sz w:val="23"/>
        </w:rPr>
        <w:t>架</w:t>
      </w:r>
      <w:r>
        <w:rPr>
          <w:w w:val="105"/>
          <w:sz w:val="24"/>
        </w:rPr>
        <w:t>構</w:t>
      </w:r>
      <w:r>
        <w:rPr>
          <w:w w:val="105"/>
          <w:sz w:val="22"/>
        </w:rPr>
        <w:t>進</w:t>
      </w:r>
      <w:r>
        <w:rPr>
          <w:w w:val="105"/>
          <w:sz w:val="24"/>
        </w:rPr>
        <w:t>行問題解</w:t>
      </w:r>
      <w:r>
        <w:rPr>
          <w:w w:val="105"/>
          <w:sz w:val="22"/>
        </w:rPr>
        <w:t>決</w:t>
      </w:r>
      <w:r>
        <w:rPr>
          <w:w w:val="105"/>
          <w:sz w:val="24"/>
        </w:rPr>
        <w:t>。</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spacing w:before="183"/>
        <w:ind w:left="169"/>
        <w:rPr>
          <w:rFonts w:ascii="Times New Roman" w:eastAsia="Times New Roman"/>
          <w:sz w:val="24"/>
        </w:rPr>
      </w:pPr>
      <w:r>
        <w:rPr>
          <w:w w:val="105"/>
        </w:rPr>
        <w:t>參、公務員法相關案例與分析</w:t>
      </w:r>
      <w:r>
        <w:rPr>
          <w:rFonts w:ascii="Times New Roman" w:eastAsia="Times New Roman"/>
          <w:w w:val="102"/>
          <w:sz w:val="24"/>
        </w:rPr>
        <w:t> </w:t>
      </w:r>
    </w:p>
    <w:p>
      <w:pPr>
        <w:spacing w:line="276" w:lineRule="auto" w:before="189"/>
        <w:ind w:left="169" w:right="270" w:firstLine="493"/>
        <w:jc w:val="both"/>
        <w:rPr>
          <w:sz w:val="24"/>
        </w:rPr>
      </w:pPr>
      <w:r>
        <w:rPr/>
        <w:pict>
          <v:shape style="position:absolute;margin-left:252.909897pt;margin-top:45.611378pt;width:12.25pt;height:5.6pt;mso-position-horizontal-relative:page;mso-position-vertical-relative:paragraph;z-index:-19520512"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176</w:t>
                  </w:r>
                </w:p>
              </w:txbxContent>
            </v:textbox>
            <w10:wrap type="none"/>
          </v:shape>
        </w:pict>
      </w:r>
      <w:r>
        <w:rPr>
          <w:w w:val="105"/>
          <w:sz w:val="24"/>
        </w:rPr>
        <w:t>本</w:t>
      </w:r>
      <w:r>
        <w:rPr>
          <w:w w:val="105"/>
          <w:sz w:val="22"/>
        </w:rPr>
        <w:t>文從</w:t>
      </w:r>
      <w:r>
        <w:rPr>
          <w:w w:val="105"/>
          <w:sz w:val="24"/>
        </w:rPr>
        <w:t>最</w:t>
      </w:r>
      <w:r>
        <w:rPr>
          <w:w w:val="105"/>
          <w:sz w:val="23"/>
        </w:rPr>
        <w:t>高</w:t>
      </w:r>
      <w:r>
        <w:rPr>
          <w:w w:val="105"/>
          <w:sz w:val="24"/>
        </w:rPr>
        <w:t>行政法院</w:t>
      </w:r>
      <w:r>
        <w:rPr>
          <w:w w:val="105"/>
          <w:sz w:val="22"/>
        </w:rPr>
        <w:t>裁判</w:t>
      </w:r>
      <w:r>
        <w:rPr>
          <w:w w:val="105"/>
          <w:sz w:val="24"/>
        </w:rPr>
        <w:t>、公務人員</w:t>
      </w:r>
      <w:r>
        <w:rPr>
          <w:w w:val="105"/>
          <w:sz w:val="22"/>
        </w:rPr>
        <w:t>保</w:t>
      </w:r>
      <w:r>
        <w:rPr>
          <w:w w:val="105"/>
          <w:sz w:val="23"/>
        </w:rPr>
        <w:t>障</w:t>
      </w:r>
      <w:r>
        <w:rPr>
          <w:w w:val="105"/>
          <w:sz w:val="21"/>
        </w:rPr>
        <w:t>暨</w:t>
      </w:r>
      <w:r>
        <w:rPr>
          <w:w w:val="105"/>
          <w:sz w:val="22"/>
        </w:rPr>
        <w:t>培</w:t>
      </w:r>
      <w:r>
        <w:rPr>
          <w:w w:val="105"/>
          <w:sz w:val="23"/>
        </w:rPr>
        <w:t>訓</w:t>
      </w:r>
      <w:r>
        <w:rPr>
          <w:w w:val="105"/>
          <w:sz w:val="24"/>
        </w:rPr>
        <w:t>委員會（以下簡稱</w:t>
      </w:r>
      <w:r>
        <w:rPr>
          <w:w w:val="105"/>
          <w:sz w:val="22"/>
        </w:rPr>
        <w:t>保</w:t>
      </w:r>
      <w:r>
        <w:rPr>
          <w:w w:val="105"/>
          <w:sz w:val="23"/>
        </w:rPr>
        <w:t>訓</w:t>
      </w:r>
      <w:r>
        <w:rPr>
          <w:w w:val="105"/>
          <w:sz w:val="24"/>
        </w:rPr>
        <w:t>會）</w:t>
      </w:r>
      <w:r>
        <w:rPr>
          <w:w w:val="105"/>
          <w:sz w:val="22"/>
        </w:rPr>
        <w:t>決</w:t>
      </w:r>
      <w:r>
        <w:rPr>
          <w:w w:val="105"/>
          <w:sz w:val="24"/>
        </w:rPr>
        <w:t>定</w:t>
      </w:r>
      <w:r>
        <w:rPr>
          <w:w w:val="105"/>
          <w:sz w:val="22"/>
        </w:rPr>
        <w:t>書</w:t>
      </w:r>
      <w:r>
        <w:rPr>
          <w:w w:val="105"/>
          <w:sz w:val="24"/>
        </w:rPr>
        <w:t>、公務員</w:t>
      </w:r>
      <w:r>
        <w:rPr>
          <w:w w:val="105"/>
          <w:sz w:val="22"/>
        </w:rPr>
        <w:t>懲</w:t>
      </w:r>
      <w:r>
        <w:rPr>
          <w:w w:val="105"/>
          <w:sz w:val="21"/>
        </w:rPr>
        <w:t>戒</w:t>
      </w:r>
      <w:r>
        <w:rPr>
          <w:w w:val="105"/>
          <w:sz w:val="24"/>
        </w:rPr>
        <w:t>委員會（以下簡稱公</w:t>
      </w:r>
      <w:r>
        <w:rPr>
          <w:w w:val="105"/>
          <w:sz w:val="22"/>
        </w:rPr>
        <w:t>懲</w:t>
      </w:r>
      <w:r>
        <w:rPr>
          <w:w w:val="105"/>
          <w:sz w:val="24"/>
        </w:rPr>
        <w:t>會）會議</w:t>
      </w:r>
      <w:r>
        <w:rPr>
          <w:w w:val="105"/>
          <w:sz w:val="22"/>
        </w:rPr>
        <w:t>決</w:t>
      </w:r>
      <w:r>
        <w:rPr>
          <w:w w:val="105"/>
          <w:sz w:val="21"/>
        </w:rPr>
        <w:t>搜</w:t>
      </w:r>
      <w:r>
        <w:rPr>
          <w:w w:val="105"/>
          <w:sz w:val="22"/>
        </w:rPr>
        <w:t>尋</w:t>
      </w:r>
      <w:r>
        <w:rPr>
          <w:w w:val="105"/>
          <w:sz w:val="24"/>
        </w:rPr>
        <w:t>相關</w:t>
      </w:r>
      <w:r>
        <w:rPr>
          <w:spacing w:val="6"/>
          <w:w w:val="105"/>
          <w:sz w:val="22"/>
        </w:rPr>
        <w:t>案例 </w:t>
      </w:r>
      <w:r>
        <w:rPr>
          <w:w w:val="105"/>
          <w:sz w:val="24"/>
        </w:rPr>
        <w:t>，發</w:t>
      </w:r>
      <w:r>
        <w:rPr>
          <w:w w:val="105"/>
          <w:sz w:val="22"/>
        </w:rPr>
        <w:t>現</w:t>
      </w:r>
      <w:r>
        <w:rPr>
          <w:w w:val="105"/>
          <w:sz w:val="24"/>
        </w:rPr>
        <w:t>目前</w:t>
      </w:r>
      <w:r>
        <w:rPr>
          <w:w w:val="105"/>
          <w:sz w:val="22"/>
        </w:rPr>
        <w:t>我</w:t>
      </w:r>
      <w:r>
        <w:rPr>
          <w:w w:val="105"/>
          <w:sz w:val="24"/>
        </w:rPr>
        <w:t>國行政</w:t>
      </w:r>
    </w:p>
    <w:p>
      <w:pPr>
        <w:pStyle w:val="BodyText"/>
        <w:rPr>
          <w:sz w:val="24"/>
        </w:rPr>
      </w:pPr>
    </w:p>
    <w:p>
      <w:pPr>
        <w:spacing w:before="0"/>
        <w:ind w:left="169" w:right="0" w:firstLine="0"/>
        <w:jc w:val="left"/>
        <w:rPr>
          <w:rFonts w:ascii="Times New Roman"/>
          <w:sz w:val="17"/>
        </w:rPr>
      </w:pPr>
      <w:r>
        <w:rPr/>
        <w:pict>
          <v:rect style="position:absolute;margin-left:65.469894pt;margin-top:5.775851pt;width:110.88pt;height:.42001pt;mso-position-horizontal-relative:page;mso-position-vertical-relative:paragraph;z-index:-19521536"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spacing w:before="4"/>
        <w:rPr>
          <w:rFonts w:ascii="Times New Roman"/>
          <w:sz w:val="2"/>
        </w:rPr>
      </w:pPr>
    </w:p>
    <w:p>
      <w:pPr>
        <w:spacing w:before="0"/>
        <w:ind w:left="320" w:right="0" w:firstLine="0"/>
        <w:jc w:val="left"/>
        <w:rPr>
          <w:rFonts w:ascii="Times New Roman" w:eastAsia="Times New Roman"/>
          <w:sz w:val="10"/>
        </w:rPr>
      </w:pPr>
      <w:r>
        <w:rPr/>
        <w:pict>
          <v:shape style="position:absolute;margin-left:65.469894pt;margin-top:.64618pt;width:7.6pt;height:3.45pt;mso-position-horizontal-relative:page;mso-position-vertical-relative:paragraph;z-index:1589043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175</w:t>
                  </w:r>
                </w:p>
              </w:txbxContent>
            </v:textbox>
            <w10:wrap type="none"/>
          </v:shape>
        </w:pict>
      </w:r>
      <w:r>
        <w:rPr>
          <w:rFonts w:ascii="Times New Roman" w:eastAsia="Times New Roman"/>
          <w:w w:val="102"/>
          <w:sz w:val="15"/>
        </w:rPr>
        <w:t> </w:t>
      </w:r>
      <w:r>
        <w:rPr>
          <w:rFonts w:ascii="Times New Roman" w:eastAsia="Times New Roman"/>
          <w:spacing w:val="12"/>
          <w:sz w:val="15"/>
        </w:rPr>
        <w:t> </w:t>
      </w:r>
      <w:r>
        <w:rPr>
          <w:spacing w:val="7"/>
          <w:w w:val="109"/>
          <w:sz w:val="14"/>
        </w:rPr>
        <w:t>林三</w:t>
      </w:r>
      <w:r>
        <w:rPr>
          <w:spacing w:val="-9"/>
          <w:w w:val="118"/>
          <w:sz w:val="13"/>
        </w:rPr>
        <w:t>欽</w:t>
      </w:r>
      <w:r>
        <w:rPr>
          <w:spacing w:val="7"/>
          <w:w w:val="102"/>
          <w:sz w:val="15"/>
        </w:rPr>
        <w:t>（</w:t>
      </w:r>
      <w:r>
        <w:rPr>
          <w:rFonts w:ascii="Times New Roman" w:eastAsia="Times New Roman"/>
          <w:spacing w:val="2"/>
          <w:w w:val="153"/>
          <w:sz w:val="10"/>
        </w:rPr>
        <w:t>2</w:t>
      </w:r>
      <w:r>
        <w:rPr>
          <w:rFonts w:ascii="Times New Roman" w:eastAsia="Times New Roman"/>
          <w:spacing w:val="3"/>
          <w:w w:val="153"/>
          <w:sz w:val="10"/>
        </w:rPr>
        <w:t>000</w:t>
      </w:r>
      <w:r>
        <w:rPr>
          <w:spacing w:val="-82"/>
          <w:w w:val="102"/>
          <w:sz w:val="15"/>
        </w:rPr>
        <w:t>）</w:t>
      </w:r>
      <w:r>
        <w:rPr>
          <w:spacing w:val="4"/>
          <w:w w:val="102"/>
          <w:sz w:val="15"/>
        </w:rPr>
        <w:t>，公法上</w:t>
      </w:r>
      <w:r>
        <w:rPr>
          <w:spacing w:val="5"/>
          <w:w w:val="118"/>
          <w:sz w:val="13"/>
        </w:rPr>
        <w:t>危</w:t>
      </w:r>
      <w:r>
        <w:rPr>
          <w:spacing w:val="6"/>
          <w:w w:val="109"/>
          <w:sz w:val="14"/>
        </w:rPr>
        <w:t>險責</w:t>
      </w:r>
      <w:r>
        <w:rPr>
          <w:spacing w:val="2"/>
          <w:w w:val="102"/>
          <w:sz w:val="15"/>
        </w:rPr>
        <w:t>任，收錄於行政法</w:t>
      </w:r>
      <w:r>
        <w:rPr>
          <w:spacing w:val="6"/>
          <w:w w:val="109"/>
          <w:sz w:val="14"/>
        </w:rPr>
        <w:t>爭議問題</w:t>
      </w:r>
      <w:r>
        <w:rPr>
          <w:spacing w:val="7"/>
          <w:w w:val="102"/>
          <w:sz w:val="15"/>
        </w:rPr>
        <w:t>研</w:t>
      </w:r>
      <w:r>
        <w:rPr>
          <w:spacing w:val="-8"/>
          <w:w w:val="109"/>
          <w:sz w:val="14"/>
        </w:rPr>
        <w:t>究</w:t>
      </w:r>
      <w:r>
        <w:rPr>
          <w:spacing w:val="8"/>
          <w:w w:val="102"/>
          <w:sz w:val="15"/>
        </w:rPr>
        <w:t>（</w:t>
      </w:r>
      <w:r>
        <w:rPr>
          <w:spacing w:val="7"/>
          <w:w w:val="102"/>
          <w:sz w:val="15"/>
        </w:rPr>
        <w:t>下</w:t>
      </w:r>
      <w:r>
        <w:rPr>
          <w:spacing w:val="-81"/>
          <w:w w:val="102"/>
          <w:sz w:val="15"/>
        </w:rPr>
        <w:t>）</w:t>
      </w:r>
      <w:r>
        <w:rPr>
          <w:spacing w:val="4"/>
          <w:w w:val="102"/>
          <w:sz w:val="15"/>
        </w:rPr>
        <w:t>，頁</w:t>
      </w:r>
      <w:r>
        <w:rPr>
          <w:rFonts w:ascii="Times New Roman" w:eastAsia="Times New Roman"/>
          <w:spacing w:val="21"/>
          <w:w w:val="153"/>
          <w:sz w:val="10"/>
        </w:rPr>
        <w:t> </w:t>
      </w:r>
      <w:r>
        <w:rPr>
          <w:rFonts w:ascii="Times New Roman" w:eastAsia="Times New Roman"/>
          <w:sz w:val="10"/>
        </w:rPr>
        <w:t> </w:t>
      </w:r>
      <w:r>
        <w:rPr>
          <w:rFonts w:ascii="Times New Roman" w:eastAsia="Times New Roman"/>
          <w:spacing w:val="4"/>
          <w:w w:val="153"/>
          <w:sz w:val="10"/>
        </w:rPr>
        <w:t>1</w:t>
      </w:r>
      <w:r>
        <w:rPr>
          <w:rFonts w:ascii="Times New Roman" w:eastAsia="Times New Roman"/>
          <w:spacing w:val="3"/>
          <w:w w:val="153"/>
          <w:sz w:val="10"/>
        </w:rPr>
        <w:t>2</w:t>
      </w:r>
      <w:r>
        <w:rPr>
          <w:rFonts w:ascii="Times New Roman" w:eastAsia="Times New Roman"/>
          <w:spacing w:val="4"/>
          <w:w w:val="153"/>
          <w:sz w:val="10"/>
        </w:rPr>
        <w:t>2</w:t>
      </w:r>
      <w:r>
        <w:rPr>
          <w:rFonts w:ascii="Times New Roman" w:eastAsia="Times New Roman"/>
          <w:spacing w:val="3"/>
          <w:w w:val="153"/>
          <w:sz w:val="10"/>
        </w:rPr>
        <w:t>3</w:t>
      </w:r>
      <w:r>
        <w:rPr>
          <w:rFonts w:ascii="Times New Roman" w:eastAsia="Times New Roman"/>
          <w:w w:val="153"/>
          <w:sz w:val="10"/>
        </w:rPr>
        <w:t> </w:t>
      </w:r>
      <w:r>
        <w:rPr>
          <w:rFonts w:ascii="Times New Roman" w:eastAsia="Times New Roman"/>
          <w:spacing w:val="-3"/>
          <w:sz w:val="10"/>
        </w:rPr>
        <w:t>  </w:t>
      </w:r>
      <w:r>
        <w:rPr>
          <w:spacing w:val="-6"/>
          <w:w w:val="102"/>
          <w:sz w:val="15"/>
        </w:rPr>
        <w:t>以下。</w:t>
      </w:r>
      <w:r>
        <w:rPr>
          <w:rFonts w:ascii="Times New Roman" w:eastAsia="Times New Roman"/>
          <w:w w:val="153"/>
          <w:sz w:val="10"/>
        </w:rPr>
        <w:t> </w:t>
      </w:r>
    </w:p>
    <w:p>
      <w:pPr>
        <w:pStyle w:val="BodyText"/>
        <w:spacing w:before="8"/>
        <w:rPr>
          <w:rFonts w:ascii="Times New Roman"/>
          <w:sz w:val="12"/>
        </w:rPr>
      </w:pPr>
    </w:p>
    <w:p>
      <w:pPr>
        <w:spacing w:before="0"/>
        <w:ind w:left="169" w:right="0" w:firstLine="0"/>
        <w:jc w:val="left"/>
        <w:rPr>
          <w:rFonts w:ascii="Times New Roman" w:eastAsia="Times New Roman"/>
          <w:sz w:val="10"/>
        </w:rPr>
      </w:pPr>
      <w:r>
        <w:rPr>
          <w:rFonts w:ascii="Times New Roman" w:eastAsia="Times New Roman"/>
          <w:w w:val="105"/>
          <w:sz w:val="10"/>
          <w:vertAlign w:val="superscript"/>
        </w:rPr>
        <w:t>176</w:t>
      </w:r>
      <w:r>
        <w:rPr>
          <w:rFonts w:ascii="Times New Roman" w:eastAsia="Times New Roman"/>
          <w:w w:val="105"/>
          <w:sz w:val="10"/>
          <w:vertAlign w:val="baseline"/>
        </w:rPr>
        <w:t>    </w:t>
      </w:r>
      <w:r>
        <w:rPr>
          <w:spacing w:val="12"/>
          <w:w w:val="105"/>
          <w:sz w:val="15"/>
          <w:vertAlign w:val="baseline"/>
        </w:rPr>
        <w:t>本研</w:t>
      </w:r>
      <w:r>
        <w:rPr>
          <w:spacing w:val="13"/>
          <w:w w:val="105"/>
          <w:sz w:val="14"/>
          <w:vertAlign w:val="baseline"/>
        </w:rPr>
        <w:t>究</w:t>
      </w:r>
      <w:r>
        <w:rPr>
          <w:spacing w:val="12"/>
          <w:w w:val="105"/>
          <w:sz w:val="15"/>
          <w:vertAlign w:val="baseline"/>
        </w:rPr>
        <w:t>以「</w:t>
      </w:r>
      <w:r>
        <w:rPr>
          <w:spacing w:val="11"/>
          <w:w w:val="105"/>
          <w:sz w:val="14"/>
          <w:vertAlign w:val="baseline"/>
        </w:rPr>
        <w:t>損失補償</w:t>
      </w:r>
      <w:r>
        <w:rPr>
          <w:spacing w:val="11"/>
          <w:w w:val="105"/>
          <w:sz w:val="15"/>
          <w:vertAlign w:val="baseline"/>
        </w:rPr>
        <w:t>」與「公務員」</w:t>
      </w:r>
      <w:r>
        <w:rPr>
          <w:spacing w:val="13"/>
          <w:w w:val="105"/>
          <w:sz w:val="13"/>
          <w:vertAlign w:val="baseline"/>
        </w:rPr>
        <w:t>兩</w:t>
      </w:r>
      <w:r>
        <w:rPr>
          <w:spacing w:val="13"/>
          <w:w w:val="105"/>
          <w:sz w:val="15"/>
          <w:vertAlign w:val="baseline"/>
        </w:rPr>
        <w:t>字</w:t>
      </w:r>
      <w:r>
        <w:rPr>
          <w:spacing w:val="11"/>
          <w:w w:val="105"/>
          <w:sz w:val="13"/>
          <w:vertAlign w:val="baseline"/>
        </w:rPr>
        <w:t>共</w:t>
      </w:r>
      <w:r>
        <w:rPr>
          <w:spacing w:val="11"/>
          <w:w w:val="105"/>
          <w:sz w:val="15"/>
          <w:vertAlign w:val="baseline"/>
        </w:rPr>
        <w:t>同作為關</w:t>
      </w:r>
      <w:r>
        <w:rPr>
          <w:spacing w:val="13"/>
          <w:w w:val="105"/>
          <w:sz w:val="13"/>
          <w:vertAlign w:val="baseline"/>
        </w:rPr>
        <w:t>鍵</w:t>
      </w:r>
      <w:r>
        <w:rPr>
          <w:spacing w:val="13"/>
          <w:w w:val="105"/>
          <w:sz w:val="15"/>
          <w:vertAlign w:val="baseline"/>
        </w:rPr>
        <w:t>字</w:t>
      </w:r>
      <w:r>
        <w:rPr>
          <w:spacing w:val="11"/>
          <w:w w:val="105"/>
          <w:sz w:val="14"/>
          <w:vertAlign w:val="baseline"/>
        </w:rPr>
        <w:t>進</w:t>
      </w:r>
      <w:r>
        <w:rPr>
          <w:spacing w:val="13"/>
          <w:w w:val="105"/>
          <w:sz w:val="15"/>
          <w:vertAlign w:val="baseline"/>
        </w:rPr>
        <w:t>行</w:t>
      </w:r>
      <w:r>
        <w:rPr>
          <w:spacing w:val="11"/>
          <w:w w:val="105"/>
          <w:sz w:val="13"/>
          <w:vertAlign w:val="baseline"/>
        </w:rPr>
        <w:t>搜</w:t>
      </w:r>
      <w:r>
        <w:rPr>
          <w:spacing w:val="13"/>
          <w:w w:val="105"/>
          <w:sz w:val="14"/>
          <w:vertAlign w:val="baseline"/>
        </w:rPr>
        <w:t>尋</w:t>
      </w:r>
      <w:r>
        <w:rPr>
          <w:spacing w:val="11"/>
          <w:w w:val="105"/>
          <w:sz w:val="15"/>
          <w:vertAlign w:val="baseline"/>
        </w:rPr>
        <w:t>。</w:t>
      </w:r>
      <w:r>
        <w:rPr>
          <w:rFonts w:ascii="Times New Roman" w:eastAsia="Times New Roman"/>
          <w:w w:val="153"/>
          <w:sz w:val="10"/>
          <w:vertAlign w:val="baseline"/>
        </w:rPr>
        <w:t> </w:t>
      </w:r>
    </w:p>
    <w:p>
      <w:pPr>
        <w:pStyle w:val="BodyText"/>
        <w:spacing w:before="3"/>
        <w:rPr>
          <w:rFonts w:ascii="Times New Roman"/>
          <w:sz w:val="27"/>
        </w:rPr>
      </w:pPr>
    </w:p>
    <w:p>
      <w:pPr>
        <w:pStyle w:val="BodyText"/>
        <w:spacing w:before="5"/>
        <w:rPr>
          <w:rFonts w:ascii="Times New Roman"/>
          <w:sz w:val="9"/>
        </w:rPr>
      </w:pPr>
    </w:p>
    <w:p>
      <w:pPr>
        <w:spacing w:line="52" w:lineRule="exact" w:before="0"/>
        <w:ind w:left="1033" w:right="1140" w:firstLine="0"/>
        <w:jc w:val="center"/>
        <w:rPr>
          <w:rFonts w:ascii="Times New Roman"/>
          <w:sz w:val="13"/>
        </w:rPr>
      </w:pPr>
      <w:r>
        <w:rPr>
          <w:rFonts w:ascii="Times New Roman"/>
          <w:w w:val="150"/>
          <w:sz w:val="13"/>
        </w:rPr>
        <w:t>242</w:t>
      </w:r>
    </w:p>
    <w:p>
      <w:pPr>
        <w:spacing w:line="102" w:lineRule="exact" w:before="0"/>
        <w:ind w:left="234" w:right="0" w:firstLine="0"/>
        <w:jc w:val="center"/>
        <w:rPr>
          <w:rFonts w:ascii="Times New Roman"/>
          <w:sz w:val="15"/>
        </w:rPr>
      </w:pPr>
      <w:r>
        <w:rPr>
          <w:rFonts w:ascii="Times New Roman"/>
          <w:w w:val="102"/>
          <w:sz w:val="15"/>
        </w:rPr>
        <w:t> </w:t>
      </w:r>
    </w:p>
    <w:p>
      <w:pPr>
        <w:spacing w:after="0" w:line="102" w:lineRule="exact"/>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pict>
          <v:shape style="position:absolute;margin-left:152.949905pt;margin-top:56.453114pt;width:12.25pt;height:5.6pt;mso-position-horizontal-relative:page;mso-position-vertical-relative:paragraph;z-index:-19518976"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177</w:t>
                  </w:r>
                </w:p>
              </w:txbxContent>
            </v:textbox>
            <w10:wrap type="none"/>
          </v:shape>
        </w:pict>
      </w:r>
      <w:r>
        <w:rPr>
          <w:w w:val="105"/>
          <w:sz w:val="22"/>
        </w:rPr>
        <w:t>爭訟</w:t>
      </w:r>
      <w:r>
        <w:rPr>
          <w:w w:val="105"/>
          <w:sz w:val="24"/>
        </w:rPr>
        <w:t>相關公務員實務發</w:t>
      </w:r>
      <w:r>
        <w:rPr>
          <w:w w:val="105"/>
          <w:sz w:val="22"/>
        </w:rPr>
        <w:t>生</w:t>
      </w:r>
      <w:r>
        <w:rPr>
          <w:w w:val="105"/>
          <w:sz w:val="24"/>
        </w:rPr>
        <w:t>之</w:t>
      </w:r>
      <w:r>
        <w:rPr>
          <w:w w:val="105"/>
          <w:sz w:val="22"/>
        </w:rPr>
        <w:t>損失補償案件</w:t>
      </w:r>
      <w:r>
        <w:rPr>
          <w:w w:val="105"/>
          <w:sz w:val="24"/>
        </w:rPr>
        <w:t>，相較於一</w:t>
      </w:r>
      <w:r>
        <w:rPr>
          <w:w w:val="105"/>
          <w:sz w:val="22"/>
        </w:rPr>
        <w:t>般</w:t>
      </w:r>
      <w:r>
        <w:rPr>
          <w:w w:val="105"/>
          <w:sz w:val="24"/>
        </w:rPr>
        <w:t>討論</w:t>
      </w:r>
      <w:r>
        <w:rPr>
          <w:w w:val="105"/>
          <w:sz w:val="22"/>
        </w:rPr>
        <w:t>損失補償</w:t>
      </w:r>
      <w:r>
        <w:rPr>
          <w:w w:val="105"/>
          <w:sz w:val="24"/>
        </w:rPr>
        <w:t>最常見的</w:t>
      </w:r>
      <w:r>
        <w:rPr>
          <w:w w:val="105"/>
          <w:sz w:val="22"/>
        </w:rPr>
        <w:t>徵收補償案件類型</w:t>
      </w:r>
      <w:r>
        <w:rPr>
          <w:w w:val="105"/>
          <w:sz w:val="24"/>
        </w:rPr>
        <w:t>，有</w:t>
      </w:r>
      <w:r>
        <w:rPr>
          <w:w w:val="105"/>
          <w:sz w:val="22"/>
        </w:rPr>
        <w:t>著</w:t>
      </w:r>
      <w:r>
        <w:rPr>
          <w:w w:val="105"/>
          <w:sz w:val="24"/>
        </w:rPr>
        <w:t>相當不同的</w:t>
      </w:r>
      <w:r>
        <w:rPr>
          <w:w w:val="105"/>
          <w:sz w:val="22"/>
        </w:rPr>
        <w:t>案件內容</w:t>
      </w:r>
      <w:r>
        <w:rPr>
          <w:w w:val="105"/>
          <w:sz w:val="24"/>
        </w:rPr>
        <w:t>與法規規</w:t>
      </w:r>
      <w:r>
        <w:rPr>
          <w:w w:val="105"/>
          <w:sz w:val="22"/>
        </w:rPr>
        <w:t>範</w:t>
      </w:r>
      <w:r>
        <w:rPr>
          <w:w w:val="105"/>
          <w:sz w:val="24"/>
        </w:rPr>
        <w:t>適用原則，為</w:t>
      </w:r>
      <w:r>
        <w:rPr>
          <w:w w:val="105"/>
          <w:sz w:val="22"/>
        </w:rPr>
        <w:t>避免案件類型差異</w:t>
      </w:r>
      <w:r>
        <w:rPr>
          <w:w w:val="105"/>
          <w:sz w:val="24"/>
        </w:rPr>
        <w:t>過大</w:t>
      </w:r>
      <w:r>
        <w:rPr>
          <w:w w:val="105"/>
          <w:sz w:val="22"/>
        </w:rPr>
        <w:t>而影響</w:t>
      </w:r>
      <w:r>
        <w:rPr>
          <w:w w:val="105"/>
          <w:sz w:val="24"/>
        </w:rPr>
        <w:t>研</w:t>
      </w:r>
      <w:r>
        <w:rPr>
          <w:spacing w:val="17"/>
          <w:w w:val="105"/>
          <w:sz w:val="22"/>
        </w:rPr>
        <w:t>究聚焦  </w:t>
      </w:r>
      <w:r>
        <w:rPr>
          <w:w w:val="105"/>
          <w:sz w:val="24"/>
        </w:rPr>
        <w:t>，本</w:t>
      </w:r>
      <w:r>
        <w:rPr>
          <w:w w:val="105"/>
          <w:sz w:val="22"/>
        </w:rPr>
        <w:t>文暫先</w:t>
      </w:r>
      <w:r>
        <w:rPr>
          <w:w w:val="105"/>
          <w:sz w:val="24"/>
        </w:rPr>
        <w:t>以「當事人</w:t>
      </w:r>
      <w:r>
        <w:rPr>
          <w:w w:val="105"/>
          <w:sz w:val="22"/>
        </w:rPr>
        <w:t>被停職</w:t>
      </w:r>
      <w:r>
        <w:rPr>
          <w:w w:val="105"/>
          <w:sz w:val="24"/>
        </w:rPr>
        <w:t>，事後復</w:t>
      </w:r>
      <w:r>
        <w:rPr>
          <w:w w:val="105"/>
          <w:sz w:val="22"/>
        </w:rPr>
        <w:t>職</w:t>
      </w:r>
      <w:r>
        <w:rPr>
          <w:w w:val="105"/>
          <w:sz w:val="24"/>
        </w:rPr>
        <w:t>請</w:t>
      </w:r>
      <w:r>
        <w:rPr>
          <w:w w:val="105"/>
          <w:sz w:val="22"/>
        </w:rPr>
        <w:t>求補償</w:t>
      </w:r>
      <w:r>
        <w:rPr>
          <w:w w:val="105"/>
          <w:sz w:val="24"/>
        </w:rPr>
        <w:t>」之</w:t>
      </w:r>
      <w:r>
        <w:rPr>
          <w:w w:val="105"/>
          <w:sz w:val="22"/>
        </w:rPr>
        <w:t>案型做</w:t>
      </w:r>
      <w:r>
        <w:rPr>
          <w:w w:val="105"/>
          <w:sz w:val="24"/>
        </w:rPr>
        <w:t>為研</w:t>
      </w:r>
      <w:r>
        <w:rPr>
          <w:w w:val="105"/>
          <w:sz w:val="22"/>
        </w:rPr>
        <w:t>析</w:t>
      </w:r>
      <w:r>
        <w:rPr>
          <w:w w:val="105"/>
          <w:sz w:val="24"/>
        </w:rPr>
        <w:t>對</w:t>
      </w:r>
      <w:r>
        <w:rPr>
          <w:w w:val="105"/>
          <w:sz w:val="22"/>
        </w:rPr>
        <w:t>象</w:t>
      </w:r>
      <w:r>
        <w:rPr>
          <w:w w:val="105"/>
          <w:sz w:val="24"/>
        </w:rPr>
        <w:t>。</w:t>
      </w:r>
      <w:r>
        <w:rPr>
          <w:rFonts w:ascii="Times New Roman" w:eastAsia="Times New Roman"/>
          <w:w w:val="102"/>
          <w:sz w:val="24"/>
        </w:rPr>
        <w:t> </w:t>
      </w:r>
    </w:p>
    <w:p>
      <w:pPr>
        <w:spacing w:before="140"/>
        <w:ind w:left="169" w:right="0" w:firstLine="0"/>
        <w:jc w:val="left"/>
        <w:rPr>
          <w:rFonts w:ascii="Times New Roman" w:eastAsia="Times New Roman"/>
          <w:sz w:val="24"/>
        </w:rPr>
      </w:pPr>
      <w:r>
        <w:rPr>
          <w:w w:val="105"/>
          <w:sz w:val="24"/>
        </w:rPr>
        <w:t>一、相關</w:t>
      </w:r>
      <w:r>
        <w:rPr>
          <w:w w:val="105"/>
          <w:sz w:val="22"/>
        </w:rPr>
        <w:t>案例</w:t>
      </w:r>
      <w:r>
        <w:rPr>
          <w:rFonts w:ascii="Times New Roman" w:eastAsia="Times New Roman"/>
          <w:w w:val="102"/>
          <w:sz w:val="24"/>
        </w:rPr>
        <w:t> </w:t>
      </w:r>
    </w:p>
    <w:p>
      <w:pPr>
        <w:spacing w:line="276" w:lineRule="auto" w:before="187"/>
        <w:ind w:left="169" w:right="214" w:firstLine="493"/>
        <w:jc w:val="both"/>
        <w:rPr>
          <w:rFonts w:ascii="Times New Roman" w:eastAsia="Times New Roman"/>
          <w:sz w:val="24"/>
        </w:rPr>
      </w:pPr>
      <w:r>
        <w:rPr/>
        <w:pict>
          <v:shape style="position:absolute;margin-left:290.409912pt;margin-top:80.912994pt;width:12.25pt;height:5.6pt;mso-position-horizontal-relative:page;mso-position-vertical-relative:paragraph;z-index:-19518464"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178</w:t>
                  </w:r>
                </w:p>
              </w:txbxContent>
            </v:textbox>
            <w10:wrap type="none"/>
          </v:shape>
        </w:pict>
      </w:r>
      <w:r>
        <w:rPr>
          <w:w w:val="105"/>
          <w:sz w:val="24"/>
        </w:rPr>
        <w:t>此</w:t>
      </w:r>
      <w:r>
        <w:rPr>
          <w:w w:val="105"/>
          <w:sz w:val="22"/>
        </w:rPr>
        <w:t>類型案件</w:t>
      </w:r>
      <w:r>
        <w:rPr>
          <w:w w:val="105"/>
          <w:sz w:val="24"/>
        </w:rPr>
        <w:t>為</w:t>
      </w:r>
      <w:r>
        <w:rPr>
          <w:w w:val="105"/>
          <w:sz w:val="22"/>
        </w:rPr>
        <w:t>數</w:t>
      </w:r>
      <w:r>
        <w:rPr>
          <w:w w:val="105"/>
          <w:sz w:val="24"/>
        </w:rPr>
        <w:t>不</w:t>
      </w:r>
      <w:r>
        <w:rPr>
          <w:w w:val="105"/>
          <w:sz w:val="22"/>
        </w:rPr>
        <w:t>少</w:t>
      </w:r>
      <w:r>
        <w:rPr>
          <w:w w:val="105"/>
          <w:sz w:val="24"/>
        </w:rPr>
        <w:t>，其事實</w:t>
      </w:r>
      <w:r>
        <w:rPr>
          <w:w w:val="105"/>
          <w:sz w:val="22"/>
        </w:rPr>
        <w:t>概</w:t>
      </w:r>
      <w:r>
        <w:rPr>
          <w:w w:val="105"/>
          <w:sz w:val="24"/>
        </w:rPr>
        <w:t>為公務員</w:t>
      </w:r>
      <w:r>
        <w:rPr>
          <w:w w:val="105"/>
          <w:sz w:val="22"/>
        </w:rPr>
        <w:t>某甲</w:t>
      </w:r>
      <w:r>
        <w:rPr>
          <w:w w:val="105"/>
          <w:sz w:val="24"/>
        </w:rPr>
        <w:t>，因</w:t>
      </w:r>
      <w:r>
        <w:rPr>
          <w:w w:val="105"/>
          <w:sz w:val="22"/>
        </w:rPr>
        <w:t>案件被判</w:t>
      </w:r>
      <w:r>
        <w:rPr>
          <w:w w:val="105"/>
          <w:sz w:val="20"/>
        </w:rPr>
        <w:t>徒</w:t>
      </w:r>
      <w:r>
        <w:rPr>
          <w:w w:val="105"/>
          <w:sz w:val="22"/>
        </w:rPr>
        <w:t>刑</w:t>
      </w:r>
      <w:r>
        <w:rPr>
          <w:w w:val="105"/>
          <w:sz w:val="24"/>
        </w:rPr>
        <w:t>或</w:t>
      </w:r>
      <w:r>
        <w:rPr>
          <w:w w:val="105"/>
          <w:sz w:val="22"/>
        </w:rPr>
        <w:t>遭羈押</w:t>
      </w:r>
      <w:r>
        <w:rPr>
          <w:w w:val="105"/>
          <w:sz w:val="24"/>
        </w:rPr>
        <w:t>，致</w:t>
      </w:r>
      <w:r>
        <w:rPr>
          <w:w w:val="105"/>
          <w:sz w:val="22"/>
        </w:rPr>
        <w:t>遭</w:t>
      </w:r>
      <w:r>
        <w:rPr>
          <w:w w:val="105"/>
          <w:sz w:val="24"/>
        </w:rPr>
        <w:t>依</w:t>
      </w:r>
      <w:r>
        <w:rPr>
          <w:w w:val="105"/>
          <w:sz w:val="22"/>
        </w:rPr>
        <w:t>據</w:t>
      </w:r>
      <w:r>
        <w:rPr>
          <w:w w:val="105"/>
          <w:sz w:val="24"/>
        </w:rPr>
        <w:t>公務員</w:t>
      </w:r>
      <w:r>
        <w:rPr>
          <w:w w:val="105"/>
          <w:sz w:val="22"/>
        </w:rPr>
        <w:t>懲戒</w:t>
      </w:r>
      <w:r>
        <w:rPr>
          <w:w w:val="105"/>
          <w:sz w:val="24"/>
        </w:rPr>
        <w:t>法處以</w:t>
      </w:r>
      <w:r>
        <w:rPr>
          <w:w w:val="105"/>
          <w:sz w:val="22"/>
        </w:rPr>
        <w:t>停職</w:t>
      </w:r>
      <w:r>
        <w:rPr>
          <w:w w:val="105"/>
          <w:sz w:val="24"/>
        </w:rPr>
        <w:t>，</w:t>
      </w:r>
      <w:r>
        <w:rPr>
          <w:spacing w:val="1"/>
          <w:w w:val="105"/>
          <w:sz w:val="24"/>
        </w:rPr>
        <w:t> </w:t>
      </w:r>
      <w:r>
        <w:rPr>
          <w:w w:val="105"/>
          <w:sz w:val="22"/>
        </w:rPr>
        <w:t>經</w:t>
      </w:r>
      <w:r>
        <w:rPr>
          <w:w w:val="105"/>
          <w:sz w:val="24"/>
        </w:rPr>
        <w:t>過一段時間的</w:t>
      </w:r>
      <w:r>
        <w:rPr>
          <w:w w:val="105"/>
          <w:sz w:val="22"/>
        </w:rPr>
        <w:t>訴訟</w:t>
      </w:r>
      <w:r>
        <w:rPr>
          <w:w w:val="105"/>
          <w:sz w:val="24"/>
        </w:rPr>
        <w:t>，最</w:t>
      </w:r>
      <w:r>
        <w:rPr>
          <w:w w:val="105"/>
          <w:sz w:val="22"/>
        </w:rPr>
        <w:t>終判決無罪確</w:t>
      </w:r>
      <w:r>
        <w:rPr>
          <w:w w:val="105"/>
          <w:sz w:val="24"/>
        </w:rPr>
        <w:t>定並予以復</w:t>
      </w:r>
      <w:r>
        <w:rPr>
          <w:w w:val="105"/>
          <w:sz w:val="22"/>
        </w:rPr>
        <w:t>職</w:t>
      </w:r>
      <w:r>
        <w:rPr>
          <w:w w:val="105"/>
          <w:sz w:val="24"/>
        </w:rPr>
        <w:t>。但</w:t>
      </w:r>
      <w:r>
        <w:rPr>
          <w:spacing w:val="-2"/>
          <w:w w:val="105"/>
          <w:sz w:val="22"/>
        </w:rPr>
        <w:t>遭</w:t>
      </w:r>
      <w:r>
        <w:rPr>
          <w:spacing w:val="-2"/>
          <w:w w:val="105"/>
          <w:sz w:val="24"/>
        </w:rPr>
        <w:t>受</w:t>
      </w:r>
      <w:r>
        <w:rPr>
          <w:spacing w:val="-2"/>
          <w:w w:val="105"/>
          <w:sz w:val="22"/>
        </w:rPr>
        <w:t>停職</w:t>
      </w:r>
      <w:r>
        <w:rPr>
          <w:spacing w:val="-2"/>
          <w:w w:val="105"/>
          <w:sz w:val="24"/>
        </w:rPr>
        <w:t>期間</w:t>
      </w:r>
      <w:r>
        <w:rPr>
          <w:spacing w:val="-2"/>
          <w:w w:val="105"/>
          <w:sz w:val="22"/>
        </w:rPr>
        <w:t>內</w:t>
      </w:r>
      <w:r>
        <w:rPr>
          <w:spacing w:val="-2"/>
          <w:w w:val="105"/>
          <w:sz w:val="24"/>
        </w:rPr>
        <w:t>之應有之</w:t>
      </w:r>
      <w:r>
        <w:rPr>
          <w:spacing w:val="-2"/>
          <w:w w:val="105"/>
          <w:sz w:val="22"/>
        </w:rPr>
        <w:t>待遇</w:t>
      </w:r>
      <w:r>
        <w:rPr>
          <w:spacing w:val="-2"/>
          <w:w w:val="105"/>
          <w:sz w:val="24"/>
        </w:rPr>
        <w:t>、</w:t>
      </w:r>
      <w:r>
        <w:rPr>
          <w:spacing w:val="-2"/>
          <w:w w:val="105"/>
          <w:sz w:val="22"/>
        </w:rPr>
        <w:t>俸</w:t>
      </w:r>
      <w:r>
        <w:rPr>
          <w:spacing w:val="-2"/>
          <w:w w:val="105"/>
          <w:sz w:val="24"/>
        </w:rPr>
        <w:t>給、加給、考</w:t>
      </w:r>
      <w:r>
        <w:rPr>
          <w:spacing w:val="-1"/>
          <w:w w:val="105"/>
          <w:sz w:val="22"/>
        </w:rPr>
        <w:t>績</w:t>
      </w:r>
      <w:r>
        <w:rPr>
          <w:spacing w:val="-1"/>
          <w:w w:val="105"/>
          <w:sz w:val="24"/>
        </w:rPr>
        <w:t>、</w:t>
      </w:r>
      <w:r>
        <w:rPr>
          <w:spacing w:val="-1"/>
          <w:w w:val="105"/>
          <w:sz w:val="22"/>
        </w:rPr>
        <w:t>晉級</w:t>
      </w:r>
      <w:r>
        <w:rPr>
          <w:spacing w:val="-1"/>
          <w:w w:val="105"/>
          <w:sz w:val="24"/>
        </w:rPr>
        <w:t>、</w:t>
      </w:r>
      <w:r>
        <w:rPr>
          <w:w w:val="105"/>
          <w:sz w:val="22"/>
        </w:rPr>
        <w:t>休假</w:t>
      </w:r>
      <w:r>
        <w:rPr>
          <w:w w:val="105"/>
          <w:sz w:val="24"/>
        </w:rPr>
        <w:t>，</w:t>
      </w:r>
      <w:r>
        <w:rPr>
          <w:w w:val="105"/>
          <w:sz w:val="22"/>
        </w:rPr>
        <w:t>俱</w:t>
      </w:r>
      <w:r>
        <w:rPr>
          <w:w w:val="105"/>
          <w:sz w:val="24"/>
        </w:rPr>
        <w:t>因</w:t>
      </w:r>
      <w:r>
        <w:rPr>
          <w:w w:val="105"/>
          <w:sz w:val="22"/>
        </w:rPr>
        <w:t>停職而</w:t>
      </w:r>
      <w:r>
        <w:rPr>
          <w:w w:val="105"/>
          <w:sz w:val="24"/>
        </w:rPr>
        <w:t>受</w:t>
      </w:r>
      <w:r>
        <w:rPr>
          <w:w w:val="105"/>
          <w:sz w:val="22"/>
        </w:rPr>
        <w:t>損</w:t>
      </w:r>
      <w:r>
        <w:rPr>
          <w:w w:val="105"/>
          <w:sz w:val="24"/>
        </w:rPr>
        <w:t>，</w:t>
      </w:r>
      <w:r>
        <w:rPr>
          <w:w w:val="105"/>
          <w:sz w:val="22"/>
        </w:rPr>
        <w:t>故</w:t>
      </w:r>
      <w:r>
        <w:rPr>
          <w:w w:val="105"/>
          <w:sz w:val="24"/>
        </w:rPr>
        <w:t>請</w:t>
      </w:r>
      <w:r>
        <w:rPr>
          <w:w w:val="105"/>
          <w:sz w:val="22"/>
        </w:rPr>
        <w:t>求</w:t>
      </w:r>
      <w:r>
        <w:rPr>
          <w:w w:val="105"/>
          <w:sz w:val="24"/>
        </w:rPr>
        <w:t>予以</w:t>
      </w:r>
      <w:r>
        <w:rPr>
          <w:spacing w:val="21"/>
          <w:w w:val="105"/>
          <w:sz w:val="22"/>
        </w:rPr>
        <w:t>補償  </w:t>
      </w:r>
      <w:r>
        <w:rPr>
          <w:w w:val="105"/>
          <w:sz w:val="24"/>
        </w:rPr>
        <w:t>。此</w:t>
      </w:r>
      <w:r>
        <w:rPr>
          <w:w w:val="105"/>
          <w:sz w:val="22"/>
        </w:rPr>
        <w:t>類案件</w:t>
      </w:r>
      <w:r>
        <w:rPr>
          <w:w w:val="105"/>
          <w:sz w:val="24"/>
        </w:rPr>
        <w:t>由於</w:t>
      </w:r>
      <w:r>
        <w:rPr>
          <w:w w:val="105"/>
          <w:sz w:val="22"/>
        </w:rPr>
        <w:t>涉</w:t>
      </w:r>
      <w:r>
        <w:rPr>
          <w:w w:val="105"/>
          <w:sz w:val="24"/>
        </w:rPr>
        <w:t>及</w:t>
      </w:r>
      <w:r>
        <w:rPr>
          <w:w w:val="105"/>
          <w:sz w:val="22"/>
        </w:rPr>
        <w:t>刑</w:t>
      </w:r>
      <w:r>
        <w:rPr>
          <w:w w:val="105"/>
          <w:sz w:val="24"/>
        </w:rPr>
        <w:t>事</w:t>
      </w:r>
      <w:r>
        <w:rPr>
          <w:w w:val="105"/>
          <w:sz w:val="22"/>
        </w:rPr>
        <w:t>判決</w:t>
      </w:r>
      <w:r>
        <w:rPr>
          <w:w w:val="105"/>
          <w:sz w:val="24"/>
        </w:rPr>
        <w:t>之</w:t>
      </w:r>
      <w:r>
        <w:rPr>
          <w:w w:val="105"/>
          <w:sz w:val="22"/>
        </w:rPr>
        <w:t>確</w:t>
      </w:r>
      <w:r>
        <w:rPr>
          <w:w w:val="105"/>
          <w:sz w:val="24"/>
        </w:rPr>
        <w:t>定，</w:t>
      </w:r>
      <w:r>
        <w:rPr>
          <w:w w:val="105"/>
          <w:sz w:val="22"/>
        </w:rPr>
        <w:t>案件</w:t>
      </w:r>
      <w:r>
        <w:rPr>
          <w:w w:val="105"/>
          <w:sz w:val="24"/>
        </w:rPr>
        <w:t>時間較</w:t>
      </w:r>
      <w:r>
        <w:rPr>
          <w:w w:val="105"/>
          <w:sz w:val="22"/>
        </w:rPr>
        <w:t>長</w:t>
      </w:r>
      <w:r>
        <w:rPr>
          <w:w w:val="105"/>
          <w:sz w:val="24"/>
        </w:rPr>
        <w:t>，其中</w:t>
      </w:r>
      <w:r>
        <w:rPr>
          <w:w w:val="105"/>
          <w:sz w:val="22"/>
        </w:rPr>
        <w:t>又涉</w:t>
      </w:r>
      <w:r>
        <w:rPr>
          <w:w w:val="105"/>
          <w:sz w:val="24"/>
        </w:rPr>
        <w:t>及公務員相關法</w:t>
      </w:r>
      <w:r>
        <w:rPr>
          <w:w w:val="105"/>
          <w:sz w:val="22"/>
        </w:rPr>
        <w:t>令變更</w:t>
      </w:r>
      <w:r>
        <w:rPr>
          <w:w w:val="105"/>
          <w:sz w:val="24"/>
        </w:rPr>
        <w:t>，本</w:t>
      </w:r>
      <w:r>
        <w:rPr>
          <w:w w:val="105"/>
          <w:sz w:val="22"/>
        </w:rPr>
        <w:t>文</w:t>
      </w:r>
      <w:r>
        <w:rPr>
          <w:w w:val="105"/>
          <w:sz w:val="24"/>
        </w:rPr>
        <w:t>依</w:t>
      </w:r>
      <w:r>
        <w:rPr>
          <w:w w:val="105"/>
          <w:sz w:val="22"/>
        </w:rPr>
        <w:t>據案件複雜度</w:t>
      </w:r>
      <w:r>
        <w:rPr>
          <w:w w:val="105"/>
          <w:sz w:val="24"/>
        </w:rPr>
        <w:t>與</w:t>
      </w:r>
      <w:r>
        <w:rPr>
          <w:w w:val="105"/>
          <w:sz w:val="22"/>
        </w:rPr>
        <w:t>被停職</w:t>
      </w:r>
      <w:r>
        <w:rPr>
          <w:w w:val="105"/>
          <w:sz w:val="24"/>
        </w:rPr>
        <w:t>期間</w:t>
      </w:r>
      <w:r>
        <w:rPr>
          <w:w w:val="105"/>
          <w:sz w:val="22"/>
        </w:rPr>
        <w:t>進</w:t>
      </w:r>
      <w:r>
        <w:rPr>
          <w:w w:val="105"/>
          <w:sz w:val="24"/>
        </w:rPr>
        <w:t>行</w:t>
      </w:r>
      <w:r>
        <w:rPr>
          <w:spacing w:val="1"/>
          <w:w w:val="105"/>
          <w:sz w:val="24"/>
        </w:rPr>
        <w:t> </w:t>
      </w:r>
      <w:r>
        <w:rPr>
          <w:w w:val="105"/>
          <w:sz w:val="22"/>
        </w:rPr>
        <w:t>案例挑選</w:t>
      </w:r>
      <w:r>
        <w:rPr>
          <w:w w:val="105"/>
          <w:sz w:val="24"/>
        </w:rPr>
        <w:t>，以下列</w:t>
      </w:r>
      <w:r>
        <w:rPr>
          <w:w w:val="105"/>
          <w:sz w:val="22"/>
        </w:rPr>
        <w:t>三案件進</w:t>
      </w:r>
      <w:r>
        <w:rPr>
          <w:w w:val="105"/>
          <w:sz w:val="24"/>
        </w:rPr>
        <w:t>行說</w:t>
      </w:r>
      <w:r>
        <w:rPr>
          <w:w w:val="105"/>
          <w:sz w:val="22"/>
        </w:rPr>
        <w:t>明</w:t>
      </w:r>
      <w:r>
        <w:rPr>
          <w:w w:val="105"/>
          <w:sz w:val="24"/>
        </w:rPr>
        <w:t>：</w:t>
      </w:r>
      <w:r>
        <w:rPr>
          <w:rFonts w:ascii="Times New Roman" w:eastAsia="Times New Roman"/>
          <w:w w:val="102"/>
          <w:sz w:val="24"/>
        </w:rPr>
        <w:t> </w:t>
      </w:r>
    </w:p>
    <w:p>
      <w:pPr>
        <w:spacing w:line="384" w:lineRule="auto" w:before="142"/>
        <w:ind w:left="169" w:right="214" w:firstLine="0"/>
        <w:jc w:val="both"/>
        <w:rPr>
          <w:rFonts w:ascii="Times New Roman" w:eastAsia="Times New Roman"/>
          <w:sz w:val="17"/>
        </w:rPr>
      </w:pPr>
      <w:r>
        <w:rPr>
          <w:spacing w:val="-1"/>
          <w:w w:val="103"/>
          <w:sz w:val="24"/>
        </w:rPr>
        <w:t>（一</w:t>
      </w:r>
      <w:r>
        <w:rPr>
          <w:spacing w:val="-19"/>
          <w:w w:val="103"/>
          <w:sz w:val="24"/>
        </w:rPr>
        <w:t>）</w:t>
      </w:r>
      <w:r>
        <w:rPr>
          <w:spacing w:val="-1"/>
          <w:w w:val="103"/>
          <w:sz w:val="24"/>
        </w:rPr>
        <w:t>最</w:t>
      </w:r>
      <w:r>
        <w:rPr>
          <w:spacing w:val="-2"/>
          <w:w w:val="112"/>
          <w:sz w:val="22"/>
        </w:rPr>
        <w:t>高</w:t>
      </w:r>
      <w:r>
        <w:rPr>
          <w:spacing w:val="-1"/>
          <w:w w:val="103"/>
          <w:sz w:val="24"/>
        </w:rPr>
        <w:t>行政法院</w:t>
      </w:r>
      <w:r>
        <w:rPr>
          <w:spacing w:val="-61"/>
          <w:sz w:val="24"/>
        </w:rPr>
        <w:t> </w:t>
      </w:r>
      <w:r>
        <w:rPr>
          <w:rFonts w:ascii="Times New Roman" w:eastAsia="Times New Roman"/>
          <w:spacing w:val="-2"/>
          <w:w w:val="145"/>
          <w:sz w:val="17"/>
        </w:rPr>
        <w:t>8</w:t>
      </w:r>
      <w:r>
        <w:rPr>
          <w:rFonts w:ascii="Times New Roman" w:eastAsia="Times New Roman"/>
          <w:w w:val="145"/>
          <w:sz w:val="17"/>
        </w:rPr>
        <w:t>9</w:t>
      </w:r>
      <w:r>
        <w:rPr>
          <w:rFonts w:ascii="Times New Roman" w:eastAsia="Times New Roman"/>
          <w:spacing w:val="18"/>
          <w:sz w:val="17"/>
        </w:rPr>
        <w:t> </w:t>
      </w:r>
      <w:r>
        <w:rPr>
          <w:spacing w:val="-1"/>
          <w:w w:val="103"/>
          <w:sz w:val="24"/>
        </w:rPr>
        <w:t>年</w:t>
      </w:r>
      <w:r>
        <w:rPr>
          <w:spacing w:val="-2"/>
          <w:w w:val="112"/>
          <w:sz w:val="22"/>
        </w:rPr>
        <w:t>度判字</w:t>
      </w:r>
      <w:r>
        <w:rPr>
          <w:w w:val="103"/>
          <w:sz w:val="24"/>
        </w:rPr>
        <w:t>第</w:t>
      </w:r>
      <w:r>
        <w:rPr>
          <w:spacing w:val="-60"/>
          <w:sz w:val="24"/>
        </w:rPr>
        <w:t> </w:t>
      </w:r>
      <w:r>
        <w:rPr>
          <w:rFonts w:ascii="Times New Roman" w:eastAsia="Times New Roman"/>
          <w:spacing w:val="-1"/>
          <w:w w:val="145"/>
          <w:sz w:val="17"/>
        </w:rPr>
        <w:t>303</w:t>
      </w:r>
      <w:r>
        <w:rPr>
          <w:rFonts w:ascii="Times New Roman" w:eastAsia="Times New Roman"/>
          <w:w w:val="145"/>
          <w:sz w:val="17"/>
        </w:rPr>
        <w:t>9</w:t>
      </w:r>
      <w:r>
        <w:rPr>
          <w:rFonts w:ascii="Times New Roman" w:eastAsia="Times New Roman"/>
          <w:spacing w:val="17"/>
          <w:sz w:val="17"/>
        </w:rPr>
        <w:t> </w:t>
      </w:r>
      <w:r>
        <w:rPr>
          <w:spacing w:val="-8"/>
          <w:w w:val="112"/>
          <w:sz w:val="22"/>
        </w:rPr>
        <w:t>號判決</w:t>
      </w:r>
      <w:r>
        <w:rPr>
          <w:spacing w:val="-2"/>
          <w:w w:val="103"/>
          <w:sz w:val="24"/>
        </w:rPr>
        <w:t>（</w:t>
      </w:r>
      <w:r>
        <w:rPr>
          <w:spacing w:val="-1"/>
          <w:w w:val="112"/>
          <w:sz w:val="22"/>
        </w:rPr>
        <w:t>案例</w:t>
      </w:r>
      <w:r>
        <w:rPr>
          <w:spacing w:val="-50"/>
          <w:sz w:val="22"/>
        </w:rPr>
        <w:t> </w:t>
      </w:r>
      <w:r>
        <w:rPr>
          <w:rFonts w:ascii="Times New Roman" w:eastAsia="Times New Roman"/>
          <w:spacing w:val="-1"/>
          <w:w w:val="144"/>
          <w:sz w:val="17"/>
        </w:rPr>
        <w:t>A</w:t>
      </w:r>
      <w:r>
        <w:rPr>
          <w:spacing w:val="-124"/>
          <w:w w:val="103"/>
          <w:sz w:val="24"/>
        </w:rPr>
        <w:t>）</w:t>
      </w:r>
      <w:r>
        <w:rPr>
          <w:rFonts w:ascii="Times New Roman" w:eastAsia="Times New Roman"/>
          <w:w w:val="144"/>
          <w:sz w:val="17"/>
        </w:rPr>
        <w:t> </w:t>
      </w:r>
      <w:r>
        <w:rPr>
          <w:rFonts w:ascii="Times New Roman" w:eastAsia="Times New Roman"/>
          <w:w w:val="125"/>
          <w:sz w:val="17"/>
        </w:rPr>
        <w:t>1.</w:t>
      </w:r>
      <w:r>
        <w:rPr>
          <w:w w:val="115"/>
          <w:sz w:val="22"/>
        </w:rPr>
        <w:t>案件</w:t>
      </w:r>
      <w:r>
        <w:rPr>
          <w:w w:val="115"/>
          <w:sz w:val="24"/>
        </w:rPr>
        <w:t>事實</w:t>
      </w:r>
      <w:r>
        <w:rPr>
          <w:w w:val="115"/>
          <w:sz w:val="22"/>
        </w:rPr>
        <w:t>摘</w:t>
      </w:r>
      <w:r>
        <w:rPr>
          <w:w w:val="115"/>
          <w:sz w:val="24"/>
        </w:rPr>
        <w:t>要</w:t>
      </w:r>
      <w:r>
        <w:rPr>
          <w:rFonts w:ascii="Times New Roman" w:eastAsia="Times New Roman"/>
          <w:w w:val="144"/>
          <w:sz w:val="17"/>
        </w:rPr>
        <w:t> </w:t>
      </w:r>
    </w:p>
    <w:p>
      <w:pPr>
        <w:spacing w:line="276" w:lineRule="auto" w:before="3"/>
        <w:ind w:left="169" w:right="273" w:firstLine="493"/>
        <w:jc w:val="both"/>
        <w:rPr>
          <w:sz w:val="24"/>
        </w:rPr>
      </w:pPr>
      <w:r>
        <w:rPr>
          <w:spacing w:val="15"/>
          <w:w w:val="105"/>
          <w:sz w:val="22"/>
        </w:rPr>
        <w:t>沈</w:t>
      </w:r>
      <w:r>
        <w:rPr>
          <w:spacing w:val="14"/>
          <w:w w:val="105"/>
          <w:sz w:val="20"/>
        </w:rPr>
        <w:t>君</w:t>
      </w:r>
      <w:r>
        <w:rPr>
          <w:spacing w:val="15"/>
          <w:w w:val="105"/>
          <w:sz w:val="24"/>
        </w:rPr>
        <w:t>係</w:t>
      </w:r>
      <w:r>
        <w:rPr>
          <w:spacing w:val="14"/>
          <w:w w:val="105"/>
          <w:sz w:val="22"/>
        </w:rPr>
        <w:t>高</w:t>
      </w:r>
      <w:r>
        <w:rPr>
          <w:spacing w:val="15"/>
          <w:w w:val="105"/>
          <w:sz w:val="20"/>
        </w:rPr>
        <w:t>雄</w:t>
      </w:r>
      <w:r>
        <w:rPr>
          <w:spacing w:val="14"/>
          <w:w w:val="105"/>
          <w:sz w:val="22"/>
        </w:rPr>
        <w:t>市立</w:t>
      </w:r>
      <w:r>
        <w:rPr>
          <w:spacing w:val="14"/>
          <w:w w:val="105"/>
          <w:sz w:val="24"/>
        </w:rPr>
        <w:t>大同</w:t>
      </w:r>
      <w:r>
        <w:rPr>
          <w:spacing w:val="14"/>
          <w:w w:val="105"/>
          <w:sz w:val="22"/>
        </w:rPr>
        <w:t>醫</w:t>
      </w:r>
      <w:r>
        <w:rPr>
          <w:spacing w:val="14"/>
          <w:w w:val="105"/>
          <w:sz w:val="24"/>
        </w:rPr>
        <w:t>院顧問</w:t>
      </w:r>
      <w:r>
        <w:rPr>
          <w:spacing w:val="14"/>
          <w:w w:val="105"/>
          <w:sz w:val="22"/>
        </w:rPr>
        <w:t>醫師</w:t>
      </w:r>
      <w:r>
        <w:rPr>
          <w:spacing w:val="13"/>
          <w:w w:val="105"/>
          <w:sz w:val="24"/>
        </w:rPr>
        <w:t>，於該院院</w:t>
      </w:r>
      <w:r>
        <w:rPr>
          <w:spacing w:val="14"/>
          <w:w w:val="105"/>
          <w:sz w:val="22"/>
        </w:rPr>
        <w:t>長</w:t>
      </w:r>
      <w:r>
        <w:rPr>
          <w:w w:val="105"/>
          <w:sz w:val="24"/>
        </w:rPr>
        <w:t>任</w:t>
      </w:r>
      <w:r>
        <w:rPr>
          <w:w w:val="110"/>
          <w:sz w:val="22"/>
        </w:rPr>
        <w:t>內</w:t>
      </w:r>
      <w:r>
        <w:rPr>
          <w:w w:val="110"/>
          <w:sz w:val="24"/>
        </w:rPr>
        <w:t>，因</w:t>
      </w:r>
      <w:r>
        <w:rPr>
          <w:w w:val="110"/>
          <w:sz w:val="22"/>
        </w:rPr>
        <w:t>涉嫌貪</w:t>
      </w:r>
      <w:r>
        <w:rPr>
          <w:w w:val="110"/>
          <w:sz w:val="20"/>
        </w:rPr>
        <w:t>污</w:t>
      </w:r>
      <w:r>
        <w:rPr>
          <w:w w:val="110"/>
          <w:sz w:val="22"/>
        </w:rPr>
        <w:t>經臺灣高</w:t>
      </w:r>
      <w:r>
        <w:rPr>
          <w:w w:val="110"/>
          <w:sz w:val="20"/>
        </w:rPr>
        <w:t>雄</w:t>
      </w:r>
      <w:r>
        <w:rPr>
          <w:w w:val="110"/>
          <w:sz w:val="24"/>
        </w:rPr>
        <w:t>地</w:t>
      </w:r>
      <w:r>
        <w:rPr>
          <w:w w:val="110"/>
          <w:sz w:val="22"/>
        </w:rPr>
        <w:t>方</w:t>
      </w:r>
      <w:r>
        <w:rPr>
          <w:w w:val="110"/>
          <w:sz w:val="24"/>
        </w:rPr>
        <w:t>法院</w:t>
      </w:r>
      <w:r>
        <w:rPr>
          <w:w w:val="110"/>
          <w:sz w:val="22"/>
        </w:rPr>
        <w:t>判決</w:t>
      </w:r>
      <w:r>
        <w:rPr>
          <w:w w:val="110"/>
          <w:sz w:val="24"/>
        </w:rPr>
        <w:t>有</w:t>
      </w:r>
      <w:r>
        <w:rPr>
          <w:w w:val="110"/>
          <w:sz w:val="22"/>
        </w:rPr>
        <w:t>罪</w:t>
      </w:r>
      <w:r>
        <w:rPr>
          <w:w w:val="110"/>
          <w:sz w:val="24"/>
        </w:rPr>
        <w:t>，</w:t>
      </w:r>
      <w:r>
        <w:rPr>
          <w:w w:val="110"/>
          <w:sz w:val="22"/>
        </w:rPr>
        <w:t>高</w:t>
      </w:r>
      <w:r>
        <w:rPr>
          <w:w w:val="110"/>
          <w:sz w:val="20"/>
        </w:rPr>
        <w:t>雄</w:t>
      </w:r>
      <w:r>
        <w:rPr>
          <w:w w:val="110"/>
          <w:sz w:val="22"/>
        </w:rPr>
        <w:t>市</w:t>
      </w:r>
      <w:r>
        <w:rPr>
          <w:w w:val="110"/>
          <w:sz w:val="24"/>
        </w:rPr>
        <w:t>政</w:t>
      </w:r>
      <w:r>
        <w:rPr>
          <w:w w:val="110"/>
          <w:sz w:val="22"/>
        </w:rPr>
        <w:t>府遂</w:t>
      </w:r>
      <w:r>
        <w:rPr>
          <w:spacing w:val="-22"/>
          <w:w w:val="110"/>
          <w:sz w:val="24"/>
        </w:rPr>
        <w:t>於 </w:t>
      </w:r>
      <w:r>
        <w:rPr>
          <w:rFonts w:ascii="Times New Roman" w:eastAsia="Times New Roman"/>
          <w:w w:val="110"/>
          <w:sz w:val="17"/>
        </w:rPr>
        <w:t>79</w:t>
      </w:r>
      <w:r>
        <w:rPr>
          <w:rFonts w:ascii="Times New Roman" w:eastAsia="Times New Roman"/>
          <w:spacing w:val="41"/>
          <w:w w:val="110"/>
          <w:sz w:val="17"/>
        </w:rPr>
        <w:t> </w:t>
      </w:r>
      <w:r>
        <w:rPr>
          <w:spacing w:val="-22"/>
          <w:w w:val="110"/>
          <w:sz w:val="24"/>
        </w:rPr>
        <w:t>年 </w:t>
      </w:r>
      <w:r>
        <w:rPr>
          <w:rFonts w:ascii="Times New Roman" w:eastAsia="Times New Roman"/>
          <w:w w:val="110"/>
          <w:sz w:val="17"/>
        </w:rPr>
        <w:t>8</w:t>
      </w:r>
      <w:r>
        <w:rPr>
          <w:rFonts w:ascii="Times New Roman" w:eastAsia="Times New Roman"/>
          <w:spacing w:val="42"/>
          <w:w w:val="110"/>
          <w:sz w:val="17"/>
        </w:rPr>
        <w:t> </w:t>
      </w:r>
      <w:r>
        <w:rPr>
          <w:spacing w:val="-22"/>
          <w:w w:val="110"/>
          <w:sz w:val="24"/>
        </w:rPr>
        <w:t>月 </w:t>
      </w:r>
      <w:r>
        <w:rPr>
          <w:rFonts w:ascii="Times New Roman" w:eastAsia="Times New Roman"/>
          <w:w w:val="110"/>
          <w:sz w:val="17"/>
        </w:rPr>
        <w:t>14</w:t>
      </w:r>
      <w:r>
        <w:rPr>
          <w:rFonts w:ascii="Times New Roman" w:eastAsia="Times New Roman"/>
          <w:spacing w:val="41"/>
          <w:w w:val="110"/>
          <w:sz w:val="17"/>
        </w:rPr>
        <w:t> </w:t>
      </w:r>
      <w:r>
        <w:rPr>
          <w:w w:val="110"/>
          <w:sz w:val="24"/>
        </w:rPr>
        <w:t>日以</w:t>
      </w:r>
      <w:r>
        <w:rPr>
          <w:w w:val="110"/>
          <w:sz w:val="22"/>
        </w:rPr>
        <w:t>高市府</w:t>
      </w:r>
      <w:r>
        <w:rPr>
          <w:spacing w:val="-22"/>
          <w:w w:val="110"/>
          <w:sz w:val="24"/>
        </w:rPr>
        <w:t>人 </w:t>
      </w:r>
      <w:r>
        <w:rPr>
          <w:rFonts w:ascii="Times New Roman" w:eastAsia="Times New Roman"/>
          <w:w w:val="110"/>
          <w:sz w:val="17"/>
        </w:rPr>
        <w:t>3</w:t>
      </w:r>
      <w:r>
        <w:rPr>
          <w:rFonts w:ascii="Times New Roman" w:eastAsia="Times New Roman"/>
          <w:spacing w:val="41"/>
          <w:w w:val="110"/>
          <w:sz w:val="17"/>
        </w:rPr>
        <w:t> </w:t>
      </w:r>
      <w:r>
        <w:rPr>
          <w:w w:val="110"/>
          <w:sz w:val="22"/>
        </w:rPr>
        <w:t>字</w:t>
      </w:r>
      <w:r>
        <w:rPr>
          <w:spacing w:val="-22"/>
          <w:w w:val="110"/>
          <w:sz w:val="24"/>
        </w:rPr>
        <w:t>第 </w:t>
      </w:r>
      <w:r>
        <w:rPr>
          <w:rFonts w:ascii="Times New Roman" w:eastAsia="Times New Roman"/>
          <w:w w:val="110"/>
          <w:sz w:val="17"/>
        </w:rPr>
        <w:t>26909</w:t>
      </w:r>
      <w:r>
        <w:rPr>
          <w:rFonts w:ascii="Times New Roman" w:eastAsia="Times New Roman"/>
          <w:spacing w:val="41"/>
          <w:w w:val="110"/>
          <w:sz w:val="17"/>
        </w:rPr>
        <w:t> </w:t>
      </w:r>
      <w:r>
        <w:rPr>
          <w:w w:val="110"/>
          <w:sz w:val="22"/>
        </w:rPr>
        <w:t>號令</w:t>
      </w:r>
      <w:r>
        <w:rPr>
          <w:w w:val="110"/>
          <w:sz w:val="24"/>
        </w:rPr>
        <w:t>（以</w:t>
      </w:r>
    </w:p>
    <w:p>
      <w:pPr>
        <w:spacing w:before="215"/>
        <w:ind w:left="169" w:right="0" w:firstLine="0"/>
        <w:jc w:val="left"/>
        <w:rPr>
          <w:rFonts w:ascii="Times New Roman"/>
          <w:sz w:val="17"/>
        </w:rPr>
      </w:pPr>
      <w:r>
        <w:rPr/>
        <w:pict>
          <v:rect style="position:absolute;margin-left:65.469894pt;margin-top:16.525839pt;width:110.88pt;height:.42001pt;mso-position-horizontal-relative:page;mso-position-vertical-relative:paragraph;z-index:-19519488"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spacing w:before="3"/>
        <w:rPr>
          <w:rFonts w:ascii="Times New Roman"/>
          <w:sz w:val="2"/>
        </w:rPr>
      </w:pPr>
    </w:p>
    <w:p>
      <w:pPr>
        <w:spacing w:line="249" w:lineRule="auto" w:before="0"/>
        <w:ind w:left="423" w:right="275" w:hanging="104"/>
        <w:jc w:val="left"/>
        <w:rPr>
          <w:sz w:val="15"/>
        </w:rPr>
      </w:pPr>
      <w:r>
        <w:rPr/>
        <w:pict>
          <v:shape style="position:absolute;margin-left:65.469894pt;margin-top:.646075pt;width:7.6pt;height:3.45pt;mso-position-horizontal-relative:page;mso-position-vertical-relative:paragraph;z-index:15892480"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177</w:t>
                  </w:r>
                </w:p>
              </w:txbxContent>
            </v:textbox>
            <w10:wrap type="none"/>
          </v:shape>
        </w:pict>
      </w:r>
      <w:r>
        <w:rPr>
          <w:rFonts w:ascii="Times New Roman" w:eastAsia="Times New Roman"/>
          <w:w w:val="102"/>
          <w:sz w:val="15"/>
        </w:rPr>
        <w:t> </w:t>
      </w:r>
      <w:r>
        <w:rPr>
          <w:rFonts w:ascii="Times New Roman" w:eastAsia="Times New Roman"/>
          <w:spacing w:val="14"/>
          <w:sz w:val="15"/>
        </w:rPr>
        <w:t> </w:t>
      </w:r>
      <w:r>
        <w:rPr>
          <w:spacing w:val="13"/>
          <w:w w:val="105"/>
          <w:sz w:val="15"/>
        </w:rPr>
        <w:t>與</w:t>
      </w:r>
      <w:r>
        <w:rPr>
          <w:spacing w:val="13"/>
          <w:w w:val="105"/>
          <w:sz w:val="14"/>
        </w:rPr>
        <w:t>損失補償</w:t>
      </w:r>
      <w:r>
        <w:rPr>
          <w:spacing w:val="13"/>
          <w:w w:val="105"/>
          <w:sz w:val="15"/>
        </w:rPr>
        <w:t>相關之案例</w:t>
      </w:r>
      <w:r>
        <w:rPr>
          <w:spacing w:val="13"/>
          <w:w w:val="105"/>
          <w:sz w:val="14"/>
        </w:rPr>
        <w:t>尚</w:t>
      </w:r>
      <w:r>
        <w:rPr>
          <w:spacing w:val="13"/>
          <w:w w:val="105"/>
          <w:sz w:val="15"/>
        </w:rPr>
        <w:t>有「</w:t>
      </w:r>
      <w:r>
        <w:rPr>
          <w:spacing w:val="13"/>
          <w:w w:val="105"/>
          <w:sz w:val="14"/>
        </w:rPr>
        <w:t>當</w:t>
      </w:r>
      <w:r>
        <w:rPr>
          <w:spacing w:val="13"/>
          <w:w w:val="105"/>
          <w:sz w:val="15"/>
        </w:rPr>
        <w:t>事人受審定之</w:t>
      </w:r>
      <w:r>
        <w:rPr>
          <w:spacing w:val="13"/>
          <w:w w:val="105"/>
          <w:sz w:val="14"/>
        </w:rPr>
        <w:t>退休金納入優</w:t>
      </w:r>
      <w:r>
        <w:rPr>
          <w:spacing w:val="13"/>
          <w:w w:val="105"/>
          <w:sz w:val="15"/>
        </w:rPr>
        <w:t>惠</w:t>
      </w:r>
      <w:r>
        <w:rPr>
          <w:spacing w:val="13"/>
          <w:w w:val="105"/>
          <w:sz w:val="14"/>
        </w:rPr>
        <w:t>存</w:t>
      </w:r>
      <w:r>
        <w:rPr>
          <w:spacing w:val="13"/>
          <w:w w:val="105"/>
          <w:sz w:val="15"/>
        </w:rPr>
        <w:t>款</w:t>
      </w:r>
      <w:r>
        <w:rPr>
          <w:spacing w:val="13"/>
          <w:w w:val="105"/>
          <w:sz w:val="14"/>
        </w:rPr>
        <w:t>金額變更</w:t>
      </w:r>
      <w:r>
        <w:rPr>
          <w:spacing w:val="11"/>
          <w:w w:val="105"/>
          <w:sz w:val="15"/>
        </w:rPr>
        <w:t>」之案</w:t>
      </w:r>
      <w:r>
        <w:rPr>
          <w:spacing w:val="11"/>
          <w:w w:val="105"/>
          <w:sz w:val="14"/>
        </w:rPr>
        <w:t>件數較多</w:t>
      </w:r>
      <w:r>
        <w:rPr>
          <w:spacing w:val="12"/>
          <w:w w:val="105"/>
          <w:sz w:val="15"/>
        </w:rPr>
        <w:t>，例</w:t>
      </w:r>
      <w:r>
        <w:rPr>
          <w:spacing w:val="13"/>
          <w:w w:val="105"/>
          <w:sz w:val="14"/>
        </w:rPr>
        <w:t>如</w:t>
      </w:r>
      <w:r>
        <w:rPr>
          <w:spacing w:val="11"/>
          <w:w w:val="105"/>
          <w:sz w:val="15"/>
        </w:rPr>
        <w:t>：</w:t>
      </w:r>
      <w:r>
        <w:rPr>
          <w:spacing w:val="8"/>
          <w:w w:val="105"/>
          <w:sz w:val="14"/>
        </w:rPr>
        <w:t>保訓會 </w:t>
      </w:r>
      <w:r>
        <w:rPr>
          <w:rFonts w:ascii="Times New Roman" w:eastAsia="Times New Roman"/>
          <w:w w:val="135"/>
          <w:sz w:val="10"/>
        </w:rPr>
        <w:t>96</w:t>
      </w:r>
      <w:r>
        <w:rPr>
          <w:rFonts w:ascii="Times New Roman" w:eastAsia="Times New Roman"/>
          <w:spacing w:val="11"/>
          <w:w w:val="135"/>
          <w:sz w:val="10"/>
        </w:rPr>
        <w:t> </w:t>
      </w:r>
      <w:r>
        <w:rPr>
          <w:spacing w:val="8"/>
          <w:w w:val="105"/>
          <w:sz w:val="15"/>
        </w:rPr>
        <w:t>公審決字第 </w:t>
      </w:r>
      <w:r>
        <w:rPr>
          <w:rFonts w:ascii="Times New Roman" w:eastAsia="Times New Roman"/>
          <w:w w:val="135"/>
          <w:sz w:val="10"/>
        </w:rPr>
        <w:t>0528</w:t>
      </w:r>
      <w:r>
        <w:rPr>
          <w:rFonts w:ascii="Times New Roman" w:eastAsia="Times New Roman"/>
          <w:spacing w:val="12"/>
          <w:w w:val="135"/>
          <w:sz w:val="10"/>
        </w:rPr>
        <w:t> </w:t>
      </w:r>
      <w:r>
        <w:rPr>
          <w:spacing w:val="11"/>
          <w:w w:val="105"/>
          <w:sz w:val="15"/>
        </w:rPr>
        <w:t>號</w:t>
      </w:r>
      <w:r>
        <w:rPr>
          <w:spacing w:val="13"/>
          <w:w w:val="105"/>
          <w:sz w:val="14"/>
        </w:rPr>
        <w:t>復</w:t>
      </w:r>
      <w:r>
        <w:rPr>
          <w:spacing w:val="11"/>
          <w:w w:val="105"/>
          <w:sz w:val="15"/>
        </w:rPr>
        <w:t>審決定、</w:t>
      </w:r>
      <w:r>
        <w:rPr>
          <w:spacing w:val="9"/>
          <w:w w:val="105"/>
          <w:sz w:val="14"/>
        </w:rPr>
        <w:t>保訓會 </w:t>
      </w:r>
      <w:r>
        <w:rPr>
          <w:rFonts w:ascii="Times New Roman" w:eastAsia="Times New Roman"/>
          <w:w w:val="135"/>
          <w:sz w:val="10"/>
        </w:rPr>
        <w:t>96</w:t>
      </w:r>
      <w:r>
        <w:rPr>
          <w:rFonts w:ascii="Times New Roman" w:eastAsia="Times New Roman"/>
          <w:spacing w:val="12"/>
          <w:w w:val="135"/>
          <w:sz w:val="10"/>
        </w:rPr>
        <w:t> </w:t>
      </w:r>
      <w:r>
        <w:rPr>
          <w:spacing w:val="8"/>
          <w:w w:val="105"/>
          <w:sz w:val="15"/>
        </w:rPr>
        <w:t>公審決字第</w:t>
      </w:r>
    </w:p>
    <w:p>
      <w:pPr>
        <w:spacing w:line="249" w:lineRule="auto" w:before="1"/>
        <w:ind w:left="423" w:right="288" w:firstLine="0"/>
        <w:jc w:val="left"/>
        <w:rPr>
          <w:rFonts w:ascii="Times New Roman" w:eastAsia="Times New Roman"/>
          <w:sz w:val="10"/>
        </w:rPr>
      </w:pPr>
      <w:r>
        <w:rPr>
          <w:rFonts w:ascii="Times New Roman" w:eastAsia="Times New Roman"/>
          <w:w w:val="135"/>
          <w:sz w:val="10"/>
        </w:rPr>
        <w:t>0611</w:t>
      </w:r>
      <w:r>
        <w:rPr>
          <w:rFonts w:ascii="Times New Roman" w:eastAsia="Times New Roman"/>
          <w:spacing w:val="2"/>
          <w:w w:val="135"/>
          <w:sz w:val="10"/>
        </w:rPr>
        <w:t> </w:t>
      </w:r>
      <w:r>
        <w:rPr>
          <w:spacing w:val="11"/>
          <w:w w:val="105"/>
          <w:sz w:val="15"/>
        </w:rPr>
        <w:t>號</w:t>
      </w:r>
      <w:r>
        <w:rPr>
          <w:spacing w:val="13"/>
          <w:w w:val="105"/>
          <w:sz w:val="14"/>
        </w:rPr>
        <w:t>復</w:t>
      </w:r>
      <w:r>
        <w:rPr>
          <w:spacing w:val="6"/>
          <w:w w:val="105"/>
          <w:sz w:val="15"/>
        </w:rPr>
        <w:t>審決定、</w:t>
      </w:r>
      <w:r>
        <w:rPr>
          <w:spacing w:val="5"/>
          <w:w w:val="105"/>
          <w:sz w:val="14"/>
        </w:rPr>
        <w:t>保訓會 </w:t>
      </w:r>
      <w:r>
        <w:rPr>
          <w:rFonts w:ascii="Times New Roman" w:eastAsia="Times New Roman"/>
          <w:w w:val="135"/>
          <w:sz w:val="10"/>
        </w:rPr>
        <w:t>96</w:t>
      </w:r>
      <w:r>
        <w:rPr>
          <w:rFonts w:ascii="Times New Roman" w:eastAsia="Times New Roman"/>
          <w:spacing w:val="31"/>
          <w:w w:val="135"/>
          <w:sz w:val="10"/>
        </w:rPr>
        <w:t> </w:t>
      </w:r>
      <w:r>
        <w:rPr>
          <w:spacing w:val="5"/>
          <w:w w:val="105"/>
          <w:sz w:val="15"/>
        </w:rPr>
        <w:t>公審決字第 </w:t>
      </w:r>
      <w:r>
        <w:rPr>
          <w:rFonts w:ascii="Times New Roman" w:eastAsia="Times New Roman"/>
          <w:w w:val="135"/>
          <w:sz w:val="10"/>
        </w:rPr>
        <w:t>0508</w:t>
      </w:r>
      <w:r>
        <w:rPr>
          <w:rFonts w:ascii="Times New Roman" w:eastAsia="Times New Roman"/>
          <w:spacing w:val="1"/>
          <w:w w:val="135"/>
          <w:sz w:val="10"/>
        </w:rPr>
        <w:t> </w:t>
      </w:r>
      <w:r>
        <w:rPr>
          <w:spacing w:val="11"/>
          <w:w w:val="105"/>
          <w:sz w:val="15"/>
        </w:rPr>
        <w:t>號</w:t>
      </w:r>
      <w:r>
        <w:rPr>
          <w:spacing w:val="13"/>
          <w:w w:val="105"/>
          <w:sz w:val="14"/>
        </w:rPr>
        <w:t>復</w:t>
      </w:r>
      <w:r>
        <w:rPr>
          <w:spacing w:val="12"/>
          <w:w w:val="105"/>
          <w:sz w:val="15"/>
        </w:rPr>
        <w:t>審決定</w:t>
      </w:r>
      <w:r>
        <w:rPr>
          <w:w w:val="105"/>
          <w:sz w:val="14"/>
        </w:rPr>
        <w:t>等</w:t>
      </w:r>
      <w:r>
        <w:rPr>
          <w:w w:val="105"/>
          <w:sz w:val="15"/>
        </w:rPr>
        <w:t>，</w:t>
      </w:r>
      <w:r>
        <w:rPr>
          <w:spacing w:val="11"/>
          <w:w w:val="105"/>
          <w:sz w:val="14"/>
        </w:rPr>
        <w:t>但</w:t>
      </w:r>
      <w:r>
        <w:rPr>
          <w:spacing w:val="11"/>
          <w:w w:val="105"/>
          <w:sz w:val="15"/>
        </w:rPr>
        <w:t>此一類案例因為</w:t>
      </w:r>
      <w:r>
        <w:rPr>
          <w:w w:val="105"/>
          <w:sz w:val="14"/>
        </w:rPr>
        <w:t>涉</w:t>
      </w:r>
      <w:r>
        <w:rPr>
          <w:spacing w:val="11"/>
          <w:w w:val="105"/>
          <w:sz w:val="15"/>
        </w:rPr>
        <w:t>及</w:t>
      </w:r>
      <w:r>
        <w:rPr>
          <w:spacing w:val="11"/>
          <w:w w:val="105"/>
          <w:sz w:val="14"/>
        </w:rPr>
        <w:t>退休給付等複</w:t>
      </w:r>
      <w:r>
        <w:rPr>
          <w:spacing w:val="11"/>
          <w:w w:val="105"/>
          <w:sz w:val="15"/>
        </w:rPr>
        <w:t>雜的公務員法制</w:t>
      </w:r>
      <w:r>
        <w:rPr>
          <w:spacing w:val="11"/>
          <w:w w:val="105"/>
          <w:sz w:val="14"/>
        </w:rPr>
        <w:t>度</w:t>
      </w:r>
      <w:r>
        <w:rPr>
          <w:spacing w:val="13"/>
          <w:w w:val="105"/>
          <w:sz w:val="15"/>
        </w:rPr>
        <w:t>上</w:t>
      </w:r>
      <w:r>
        <w:rPr>
          <w:spacing w:val="12"/>
          <w:w w:val="105"/>
          <w:sz w:val="14"/>
        </w:rPr>
        <w:t>爭議</w:t>
      </w:r>
      <w:r>
        <w:rPr>
          <w:spacing w:val="13"/>
          <w:w w:val="105"/>
          <w:sz w:val="15"/>
        </w:rPr>
        <w:t>，</w:t>
      </w:r>
      <w:r>
        <w:rPr>
          <w:spacing w:val="12"/>
          <w:w w:val="105"/>
          <w:sz w:val="14"/>
        </w:rPr>
        <w:t>故暫</w:t>
      </w:r>
      <w:r>
        <w:rPr>
          <w:spacing w:val="11"/>
          <w:w w:val="105"/>
          <w:sz w:val="15"/>
        </w:rPr>
        <w:t>不</w:t>
      </w:r>
      <w:r>
        <w:rPr>
          <w:spacing w:val="12"/>
          <w:w w:val="105"/>
          <w:sz w:val="14"/>
        </w:rPr>
        <w:t>置入</w:t>
      </w:r>
      <w:r>
        <w:rPr>
          <w:spacing w:val="13"/>
          <w:w w:val="105"/>
          <w:sz w:val="15"/>
        </w:rPr>
        <w:t>本</w:t>
      </w:r>
      <w:r>
        <w:rPr>
          <w:spacing w:val="12"/>
          <w:w w:val="105"/>
          <w:sz w:val="14"/>
        </w:rPr>
        <w:t>文討</w:t>
      </w:r>
      <w:r>
        <w:rPr>
          <w:spacing w:val="11"/>
          <w:w w:val="105"/>
          <w:sz w:val="15"/>
        </w:rPr>
        <w:t>論範圍。</w:t>
      </w:r>
      <w:r>
        <w:rPr>
          <w:rFonts w:ascii="Times New Roman" w:eastAsia="Times New Roman"/>
          <w:w w:val="153"/>
          <w:sz w:val="10"/>
        </w:rPr>
        <w:t> </w:t>
      </w:r>
    </w:p>
    <w:p>
      <w:pPr>
        <w:pStyle w:val="BodyText"/>
        <w:spacing w:before="1"/>
        <w:rPr>
          <w:rFonts w:ascii="Times New Roman"/>
          <w:sz w:val="12"/>
        </w:rPr>
      </w:pPr>
    </w:p>
    <w:p>
      <w:pPr>
        <w:spacing w:before="0"/>
        <w:ind w:left="169" w:right="0" w:firstLine="0"/>
        <w:jc w:val="left"/>
        <w:rPr>
          <w:sz w:val="14"/>
        </w:rPr>
      </w:pPr>
      <w:r>
        <w:rPr>
          <w:rFonts w:ascii="Times New Roman" w:eastAsia="Times New Roman"/>
          <w:w w:val="105"/>
          <w:sz w:val="10"/>
          <w:vertAlign w:val="superscript"/>
        </w:rPr>
        <w:t>178</w:t>
      </w:r>
      <w:r>
        <w:rPr>
          <w:rFonts w:ascii="Times New Roman" w:eastAsia="Times New Roman"/>
          <w:spacing w:val="9"/>
          <w:w w:val="105"/>
          <w:sz w:val="10"/>
          <w:vertAlign w:val="baseline"/>
        </w:rPr>
        <w:t>  </w:t>
      </w:r>
      <w:r>
        <w:rPr>
          <w:spacing w:val="12"/>
          <w:w w:val="105"/>
          <w:sz w:val="15"/>
          <w:vertAlign w:val="baseline"/>
        </w:rPr>
        <w:t>此類</w:t>
      </w:r>
      <w:r>
        <w:rPr>
          <w:spacing w:val="13"/>
          <w:w w:val="105"/>
          <w:sz w:val="14"/>
          <w:vertAlign w:val="baseline"/>
        </w:rPr>
        <w:t>型</w:t>
      </w:r>
      <w:r>
        <w:rPr>
          <w:spacing w:val="12"/>
          <w:w w:val="105"/>
          <w:sz w:val="15"/>
          <w:vertAlign w:val="baseline"/>
        </w:rPr>
        <w:t>案例</w:t>
      </w:r>
      <w:r>
        <w:rPr>
          <w:spacing w:val="12"/>
          <w:w w:val="105"/>
          <w:sz w:val="14"/>
          <w:vertAlign w:val="baseline"/>
        </w:rPr>
        <w:t>另可</w:t>
      </w:r>
      <w:r>
        <w:rPr>
          <w:spacing w:val="12"/>
          <w:w w:val="105"/>
          <w:sz w:val="15"/>
          <w:vertAlign w:val="baseline"/>
        </w:rPr>
        <w:t>參考：最</w:t>
      </w:r>
      <w:r>
        <w:rPr>
          <w:spacing w:val="11"/>
          <w:w w:val="105"/>
          <w:sz w:val="14"/>
          <w:vertAlign w:val="baseline"/>
        </w:rPr>
        <w:t>高</w:t>
      </w:r>
      <w:r>
        <w:rPr>
          <w:spacing w:val="6"/>
          <w:w w:val="105"/>
          <w:sz w:val="15"/>
          <w:vertAlign w:val="baseline"/>
        </w:rPr>
        <w:t>行政法院 </w:t>
      </w:r>
      <w:r>
        <w:rPr>
          <w:rFonts w:ascii="Times New Roman" w:eastAsia="Times New Roman"/>
          <w:w w:val="105"/>
          <w:sz w:val="10"/>
          <w:vertAlign w:val="baseline"/>
        </w:rPr>
        <w:t>94</w:t>
      </w:r>
      <w:r>
        <w:rPr>
          <w:rFonts w:ascii="Times New Roman" w:eastAsia="Times New Roman"/>
          <w:spacing w:val="9"/>
          <w:w w:val="105"/>
          <w:sz w:val="10"/>
          <w:vertAlign w:val="baseline"/>
        </w:rPr>
        <w:t>  </w:t>
      </w:r>
      <w:r>
        <w:rPr>
          <w:spacing w:val="11"/>
          <w:w w:val="105"/>
          <w:sz w:val="15"/>
          <w:vertAlign w:val="baseline"/>
        </w:rPr>
        <w:t>年</w:t>
      </w:r>
      <w:r>
        <w:rPr>
          <w:spacing w:val="13"/>
          <w:w w:val="105"/>
          <w:sz w:val="14"/>
          <w:vertAlign w:val="baseline"/>
        </w:rPr>
        <w:t>度</w:t>
      </w:r>
      <w:r>
        <w:rPr>
          <w:spacing w:val="5"/>
          <w:w w:val="105"/>
          <w:sz w:val="15"/>
          <w:vertAlign w:val="baseline"/>
        </w:rPr>
        <w:t>判字第 </w:t>
      </w:r>
      <w:r>
        <w:rPr>
          <w:rFonts w:ascii="Times New Roman" w:eastAsia="Times New Roman"/>
          <w:w w:val="105"/>
          <w:sz w:val="10"/>
          <w:vertAlign w:val="baseline"/>
        </w:rPr>
        <w:t>213</w:t>
      </w:r>
      <w:r>
        <w:rPr>
          <w:rFonts w:ascii="Times New Roman" w:eastAsia="Times New Roman"/>
          <w:spacing w:val="9"/>
          <w:w w:val="105"/>
          <w:sz w:val="10"/>
          <w:vertAlign w:val="baseline"/>
        </w:rPr>
        <w:t>  </w:t>
      </w:r>
      <w:r>
        <w:rPr>
          <w:spacing w:val="12"/>
          <w:w w:val="105"/>
          <w:sz w:val="15"/>
          <w:vertAlign w:val="baseline"/>
        </w:rPr>
        <w:t>號、最</w:t>
      </w:r>
      <w:r>
        <w:rPr>
          <w:spacing w:val="13"/>
          <w:w w:val="105"/>
          <w:sz w:val="14"/>
          <w:vertAlign w:val="baseline"/>
        </w:rPr>
        <w:t>高</w:t>
      </w:r>
      <w:r>
        <w:rPr>
          <w:spacing w:val="6"/>
          <w:w w:val="105"/>
          <w:sz w:val="15"/>
          <w:vertAlign w:val="baseline"/>
        </w:rPr>
        <w:t>行政法院 </w:t>
      </w:r>
      <w:r>
        <w:rPr>
          <w:rFonts w:ascii="Times New Roman" w:eastAsia="Times New Roman"/>
          <w:w w:val="105"/>
          <w:sz w:val="10"/>
          <w:vertAlign w:val="baseline"/>
        </w:rPr>
        <w:t>94</w:t>
      </w:r>
      <w:r>
        <w:rPr>
          <w:rFonts w:ascii="Times New Roman" w:eastAsia="Times New Roman"/>
          <w:spacing w:val="8"/>
          <w:w w:val="105"/>
          <w:sz w:val="10"/>
          <w:vertAlign w:val="baseline"/>
        </w:rPr>
        <w:t>  </w:t>
      </w:r>
      <w:r>
        <w:rPr>
          <w:spacing w:val="11"/>
          <w:w w:val="105"/>
          <w:sz w:val="15"/>
          <w:vertAlign w:val="baseline"/>
        </w:rPr>
        <w:t>年</w:t>
      </w:r>
      <w:r>
        <w:rPr>
          <w:w w:val="105"/>
          <w:sz w:val="14"/>
          <w:vertAlign w:val="baseline"/>
        </w:rPr>
        <w:t>度</w:t>
      </w:r>
    </w:p>
    <w:p>
      <w:pPr>
        <w:spacing w:before="8"/>
        <w:ind w:left="423" w:right="0" w:firstLine="0"/>
        <w:jc w:val="left"/>
        <w:rPr>
          <w:sz w:val="15"/>
        </w:rPr>
      </w:pPr>
      <w:r>
        <w:rPr>
          <w:w w:val="110"/>
          <w:sz w:val="15"/>
        </w:rPr>
        <w:t>判字第 </w:t>
      </w:r>
      <w:r>
        <w:rPr>
          <w:rFonts w:ascii="Times New Roman" w:eastAsia="Times New Roman"/>
          <w:w w:val="110"/>
          <w:sz w:val="10"/>
        </w:rPr>
        <w:t>760  </w:t>
      </w:r>
      <w:r>
        <w:rPr>
          <w:spacing w:val="11"/>
          <w:w w:val="110"/>
          <w:sz w:val="15"/>
        </w:rPr>
        <w:t>號、最</w:t>
      </w:r>
      <w:r>
        <w:rPr>
          <w:spacing w:val="13"/>
          <w:w w:val="110"/>
          <w:sz w:val="14"/>
        </w:rPr>
        <w:t>高</w:t>
      </w:r>
      <w:r>
        <w:rPr>
          <w:spacing w:val="2"/>
          <w:w w:val="110"/>
          <w:sz w:val="15"/>
        </w:rPr>
        <w:t>行政法院 </w:t>
      </w:r>
      <w:r>
        <w:rPr>
          <w:rFonts w:ascii="Times New Roman" w:eastAsia="Times New Roman"/>
          <w:w w:val="110"/>
          <w:sz w:val="10"/>
        </w:rPr>
        <w:t>96  </w:t>
      </w:r>
      <w:r>
        <w:rPr>
          <w:spacing w:val="11"/>
          <w:w w:val="110"/>
          <w:sz w:val="15"/>
        </w:rPr>
        <w:t>年</w:t>
      </w:r>
      <w:r>
        <w:rPr>
          <w:spacing w:val="13"/>
          <w:w w:val="110"/>
          <w:sz w:val="14"/>
        </w:rPr>
        <w:t>度</w:t>
      </w:r>
      <w:r>
        <w:rPr>
          <w:w w:val="110"/>
          <w:sz w:val="15"/>
        </w:rPr>
        <w:t>判字第 </w:t>
      </w:r>
      <w:r>
        <w:rPr>
          <w:rFonts w:ascii="Times New Roman" w:eastAsia="Times New Roman"/>
          <w:w w:val="110"/>
          <w:sz w:val="10"/>
        </w:rPr>
        <w:t>1319</w:t>
      </w:r>
      <w:r>
        <w:rPr>
          <w:rFonts w:ascii="Times New Roman" w:eastAsia="Times New Roman"/>
          <w:spacing w:val="26"/>
          <w:w w:val="110"/>
          <w:sz w:val="10"/>
        </w:rPr>
        <w:t> </w:t>
      </w:r>
      <w:r>
        <w:rPr>
          <w:spacing w:val="11"/>
          <w:w w:val="110"/>
          <w:sz w:val="15"/>
        </w:rPr>
        <w:t>號。 </w:t>
      </w:r>
    </w:p>
    <w:p>
      <w:pPr>
        <w:pStyle w:val="BodyText"/>
        <w:spacing w:before="6"/>
        <w:rPr>
          <w:sz w:val="24"/>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243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before="53"/>
        <w:ind w:left="169" w:right="0" w:firstLine="0"/>
        <w:jc w:val="both"/>
        <w:rPr>
          <w:sz w:val="24"/>
        </w:rPr>
      </w:pPr>
      <w:r>
        <w:rPr>
          <w:w w:val="105"/>
          <w:sz w:val="24"/>
        </w:rPr>
        <w:t>下稱「</w:t>
      </w:r>
      <w:r>
        <w:rPr>
          <w:rFonts w:ascii="Times New Roman" w:eastAsia="Times New Roman"/>
          <w:w w:val="105"/>
          <w:sz w:val="17"/>
        </w:rPr>
        <w:t>79</w:t>
      </w:r>
      <w:r>
        <w:rPr>
          <w:rFonts w:ascii="Times New Roman" w:eastAsia="Times New Roman"/>
          <w:spacing w:val="5"/>
          <w:w w:val="105"/>
          <w:sz w:val="17"/>
        </w:rPr>
        <w:t>  </w:t>
      </w:r>
      <w:r>
        <w:rPr>
          <w:spacing w:val="-12"/>
          <w:w w:val="105"/>
          <w:sz w:val="24"/>
        </w:rPr>
        <w:t>年 </w:t>
      </w:r>
      <w:r>
        <w:rPr>
          <w:rFonts w:ascii="Times New Roman" w:eastAsia="Times New Roman"/>
          <w:w w:val="105"/>
          <w:sz w:val="17"/>
        </w:rPr>
        <w:t>8</w:t>
      </w:r>
      <w:r>
        <w:rPr>
          <w:rFonts w:ascii="Times New Roman" w:eastAsia="Times New Roman"/>
          <w:spacing w:val="6"/>
          <w:w w:val="105"/>
          <w:sz w:val="17"/>
        </w:rPr>
        <w:t>  </w:t>
      </w:r>
      <w:r>
        <w:rPr>
          <w:spacing w:val="-13"/>
          <w:w w:val="105"/>
          <w:sz w:val="24"/>
        </w:rPr>
        <w:t>月 </w:t>
      </w:r>
      <w:r>
        <w:rPr>
          <w:rFonts w:ascii="Times New Roman" w:eastAsia="Times New Roman"/>
          <w:w w:val="105"/>
          <w:sz w:val="17"/>
        </w:rPr>
        <w:t>14</w:t>
      </w:r>
      <w:r>
        <w:rPr>
          <w:rFonts w:ascii="Times New Roman" w:eastAsia="Times New Roman"/>
          <w:spacing w:val="6"/>
          <w:w w:val="105"/>
          <w:sz w:val="17"/>
        </w:rPr>
        <w:t>  </w:t>
      </w:r>
      <w:r>
        <w:rPr>
          <w:w w:val="105"/>
          <w:sz w:val="22"/>
        </w:rPr>
        <w:t>令</w:t>
      </w:r>
      <w:r>
        <w:rPr>
          <w:spacing w:val="-126"/>
          <w:w w:val="105"/>
          <w:sz w:val="24"/>
        </w:rPr>
        <w:t>」</w:t>
      </w:r>
      <w:r>
        <w:rPr>
          <w:w w:val="105"/>
          <w:sz w:val="24"/>
        </w:rPr>
        <w:t>）核</w:t>
      </w:r>
      <w:r>
        <w:rPr>
          <w:w w:val="105"/>
          <w:sz w:val="22"/>
        </w:rPr>
        <w:t>布</w:t>
      </w:r>
      <w:r>
        <w:rPr>
          <w:w w:val="105"/>
          <w:sz w:val="23"/>
        </w:rPr>
        <w:t>停</w:t>
      </w:r>
      <w:r>
        <w:rPr>
          <w:w w:val="105"/>
          <w:sz w:val="22"/>
        </w:rPr>
        <w:t>職</w:t>
      </w:r>
      <w:r>
        <w:rPr>
          <w:w w:val="105"/>
          <w:sz w:val="24"/>
        </w:rPr>
        <w:t>，並</w:t>
      </w:r>
      <w:r>
        <w:rPr>
          <w:w w:val="105"/>
          <w:sz w:val="23"/>
        </w:rPr>
        <w:t>陳</w:t>
      </w:r>
      <w:r>
        <w:rPr>
          <w:w w:val="105"/>
          <w:sz w:val="24"/>
        </w:rPr>
        <w:t>請</w:t>
      </w:r>
      <w:r>
        <w:rPr>
          <w:w w:val="105"/>
          <w:sz w:val="22"/>
        </w:rPr>
        <w:t>監察</w:t>
      </w:r>
      <w:r>
        <w:rPr>
          <w:w w:val="105"/>
          <w:sz w:val="24"/>
        </w:rPr>
        <w:t>院</w:t>
      </w:r>
      <w:r>
        <w:rPr>
          <w:w w:val="105"/>
          <w:sz w:val="22"/>
        </w:rPr>
        <w:t>審</w:t>
      </w:r>
      <w:r>
        <w:rPr>
          <w:w w:val="105"/>
          <w:sz w:val="24"/>
        </w:rPr>
        <w:t>查；</w:t>
      </w:r>
    </w:p>
    <w:p>
      <w:pPr>
        <w:spacing w:line="276" w:lineRule="auto" w:before="47"/>
        <w:ind w:left="169" w:right="270" w:firstLine="0"/>
        <w:jc w:val="both"/>
        <w:rPr>
          <w:rFonts w:ascii="Times New Roman" w:eastAsia="Times New Roman"/>
          <w:sz w:val="17"/>
        </w:rPr>
      </w:pPr>
      <w:r>
        <w:rPr>
          <w:w w:val="105"/>
          <w:sz w:val="22"/>
        </w:rPr>
        <w:t>嗣</w:t>
      </w:r>
      <w:r>
        <w:rPr>
          <w:w w:val="105"/>
          <w:sz w:val="23"/>
        </w:rPr>
        <w:t>經</w:t>
      </w:r>
      <w:r>
        <w:rPr>
          <w:w w:val="105"/>
          <w:sz w:val="24"/>
        </w:rPr>
        <w:t>最</w:t>
      </w:r>
      <w:r>
        <w:rPr>
          <w:w w:val="105"/>
          <w:sz w:val="22"/>
        </w:rPr>
        <w:t>高</w:t>
      </w:r>
      <w:r>
        <w:rPr>
          <w:spacing w:val="3"/>
          <w:w w:val="105"/>
          <w:sz w:val="24"/>
        </w:rPr>
        <w:t>法院 </w:t>
      </w:r>
      <w:r>
        <w:rPr>
          <w:rFonts w:ascii="Times New Roman" w:eastAsia="Times New Roman"/>
          <w:w w:val="105"/>
          <w:sz w:val="17"/>
        </w:rPr>
        <w:t>86</w:t>
      </w:r>
      <w:r>
        <w:rPr>
          <w:rFonts w:ascii="Times New Roman" w:eastAsia="Times New Roman"/>
          <w:spacing w:val="2"/>
          <w:w w:val="105"/>
          <w:sz w:val="17"/>
        </w:rPr>
        <w:t> </w:t>
      </w:r>
      <w:r>
        <w:rPr>
          <w:w w:val="105"/>
          <w:sz w:val="24"/>
        </w:rPr>
        <w:t>年</w:t>
      </w:r>
      <w:r>
        <w:rPr>
          <w:w w:val="105"/>
          <w:sz w:val="23"/>
        </w:rPr>
        <w:t>度</w:t>
      </w:r>
      <w:r>
        <w:rPr>
          <w:w w:val="105"/>
          <w:sz w:val="22"/>
        </w:rPr>
        <w:t>台</w:t>
      </w:r>
      <w:r>
        <w:rPr>
          <w:w w:val="105"/>
          <w:sz w:val="24"/>
        </w:rPr>
        <w:t>上</w:t>
      </w:r>
      <w:r>
        <w:rPr>
          <w:w w:val="105"/>
          <w:sz w:val="22"/>
        </w:rPr>
        <w:t>字</w:t>
      </w:r>
      <w:r>
        <w:rPr>
          <w:spacing w:val="5"/>
          <w:w w:val="105"/>
          <w:sz w:val="24"/>
        </w:rPr>
        <w:t>第 </w:t>
      </w:r>
      <w:r>
        <w:rPr>
          <w:rFonts w:ascii="Times New Roman" w:eastAsia="Times New Roman"/>
          <w:w w:val="105"/>
          <w:sz w:val="17"/>
        </w:rPr>
        <w:t>68</w:t>
      </w:r>
      <w:r>
        <w:rPr>
          <w:rFonts w:ascii="Times New Roman" w:eastAsia="Times New Roman"/>
          <w:spacing w:val="2"/>
          <w:w w:val="105"/>
          <w:sz w:val="17"/>
        </w:rPr>
        <w:t> </w:t>
      </w:r>
      <w:r>
        <w:rPr>
          <w:w w:val="105"/>
          <w:sz w:val="22"/>
        </w:rPr>
        <w:t>號</w:t>
      </w:r>
      <w:r>
        <w:rPr>
          <w:w w:val="105"/>
          <w:sz w:val="23"/>
        </w:rPr>
        <w:t>判決無</w:t>
      </w:r>
      <w:r>
        <w:rPr>
          <w:w w:val="105"/>
          <w:sz w:val="22"/>
        </w:rPr>
        <w:t>罪</w:t>
      </w:r>
      <w:r>
        <w:rPr>
          <w:w w:val="105"/>
          <w:sz w:val="23"/>
        </w:rPr>
        <w:t>確</w:t>
      </w:r>
      <w:r>
        <w:rPr>
          <w:w w:val="105"/>
          <w:sz w:val="24"/>
        </w:rPr>
        <w:t>定，</w:t>
      </w:r>
      <w:r>
        <w:rPr>
          <w:w w:val="105"/>
          <w:sz w:val="22"/>
        </w:rPr>
        <w:t>監察</w:t>
      </w:r>
      <w:r>
        <w:rPr>
          <w:w w:val="105"/>
          <w:sz w:val="24"/>
        </w:rPr>
        <w:t>院亦以</w:t>
      </w:r>
      <w:r>
        <w:rPr>
          <w:w w:val="105"/>
          <w:sz w:val="23"/>
        </w:rPr>
        <w:t>無移</w:t>
      </w:r>
      <w:r>
        <w:rPr>
          <w:w w:val="105"/>
          <w:sz w:val="22"/>
        </w:rPr>
        <w:t>送</w:t>
      </w:r>
      <w:r>
        <w:rPr>
          <w:w w:val="105"/>
          <w:sz w:val="24"/>
        </w:rPr>
        <w:t>事實所</w:t>
      </w:r>
      <w:r>
        <w:rPr>
          <w:w w:val="105"/>
          <w:sz w:val="22"/>
        </w:rPr>
        <w:t>載</w:t>
      </w:r>
      <w:r>
        <w:rPr>
          <w:w w:val="105"/>
          <w:sz w:val="24"/>
        </w:rPr>
        <w:t>違</w:t>
      </w:r>
      <w:r>
        <w:rPr>
          <w:w w:val="105"/>
          <w:sz w:val="23"/>
        </w:rPr>
        <w:t>失</w:t>
      </w:r>
      <w:r>
        <w:rPr>
          <w:w w:val="105"/>
          <w:sz w:val="24"/>
        </w:rPr>
        <w:t>情</w:t>
      </w:r>
      <w:r>
        <w:rPr>
          <w:w w:val="105"/>
          <w:sz w:val="23"/>
        </w:rPr>
        <w:t>節</w:t>
      </w:r>
      <w:r>
        <w:rPr>
          <w:w w:val="105"/>
          <w:sz w:val="24"/>
        </w:rPr>
        <w:t>，</w:t>
      </w:r>
      <w:r>
        <w:rPr>
          <w:w w:val="105"/>
          <w:sz w:val="23"/>
        </w:rPr>
        <w:t>未移</w:t>
      </w:r>
      <w:r>
        <w:rPr>
          <w:w w:val="105"/>
          <w:sz w:val="22"/>
        </w:rPr>
        <w:t>送</w:t>
      </w:r>
      <w:r>
        <w:rPr>
          <w:w w:val="105"/>
          <w:sz w:val="23"/>
        </w:rPr>
        <w:t>懲</w:t>
      </w:r>
      <w:r>
        <w:rPr>
          <w:w w:val="105"/>
          <w:sz w:val="22"/>
        </w:rPr>
        <w:t>戒</w:t>
      </w:r>
      <w:r>
        <w:rPr>
          <w:w w:val="105"/>
          <w:sz w:val="24"/>
        </w:rPr>
        <w:t>，原處分機</w:t>
      </w:r>
      <w:r>
        <w:rPr>
          <w:w w:val="110"/>
          <w:sz w:val="24"/>
        </w:rPr>
        <w:t>關</w:t>
      </w:r>
      <w:r>
        <w:rPr>
          <w:w w:val="110"/>
          <w:sz w:val="23"/>
        </w:rPr>
        <w:t>爰</w:t>
      </w:r>
      <w:r>
        <w:rPr>
          <w:spacing w:val="-30"/>
          <w:w w:val="110"/>
          <w:sz w:val="24"/>
        </w:rPr>
        <w:t>於 </w:t>
      </w:r>
      <w:r>
        <w:rPr>
          <w:rFonts w:ascii="Times New Roman" w:eastAsia="Times New Roman"/>
          <w:w w:val="125"/>
          <w:sz w:val="17"/>
        </w:rPr>
        <w:t>86</w:t>
      </w:r>
      <w:r>
        <w:rPr>
          <w:rFonts w:ascii="Times New Roman" w:eastAsia="Times New Roman"/>
          <w:spacing w:val="19"/>
          <w:w w:val="125"/>
          <w:sz w:val="17"/>
        </w:rPr>
        <w:t> </w:t>
      </w:r>
      <w:r>
        <w:rPr>
          <w:spacing w:val="-29"/>
          <w:w w:val="110"/>
          <w:sz w:val="24"/>
        </w:rPr>
        <w:t>年 </w:t>
      </w:r>
      <w:r>
        <w:rPr>
          <w:rFonts w:ascii="Times New Roman" w:eastAsia="Times New Roman"/>
          <w:w w:val="125"/>
          <w:sz w:val="17"/>
        </w:rPr>
        <w:t>5</w:t>
      </w:r>
      <w:r>
        <w:rPr>
          <w:rFonts w:ascii="Times New Roman" w:eastAsia="Times New Roman"/>
          <w:spacing w:val="21"/>
          <w:w w:val="125"/>
          <w:sz w:val="17"/>
        </w:rPr>
        <w:t> </w:t>
      </w:r>
      <w:r>
        <w:rPr>
          <w:spacing w:val="-31"/>
          <w:w w:val="110"/>
          <w:sz w:val="24"/>
        </w:rPr>
        <w:t>月 </w:t>
      </w:r>
      <w:r>
        <w:rPr>
          <w:rFonts w:ascii="Times New Roman" w:eastAsia="Times New Roman"/>
          <w:w w:val="125"/>
          <w:sz w:val="17"/>
        </w:rPr>
        <w:t>13</w:t>
      </w:r>
      <w:r>
        <w:rPr>
          <w:rFonts w:ascii="Times New Roman" w:eastAsia="Times New Roman"/>
          <w:spacing w:val="19"/>
          <w:w w:val="125"/>
          <w:sz w:val="17"/>
        </w:rPr>
        <w:t> </w:t>
      </w:r>
      <w:r>
        <w:rPr>
          <w:spacing w:val="-20"/>
          <w:w w:val="110"/>
          <w:sz w:val="24"/>
        </w:rPr>
        <w:t>日以 </w:t>
      </w:r>
      <w:r>
        <w:rPr>
          <w:rFonts w:ascii="Times New Roman" w:eastAsia="Times New Roman"/>
          <w:w w:val="125"/>
          <w:sz w:val="17"/>
        </w:rPr>
        <w:t>86</w:t>
      </w:r>
      <w:r>
        <w:rPr>
          <w:rFonts w:ascii="Times New Roman" w:eastAsia="Times New Roman"/>
          <w:spacing w:val="19"/>
          <w:w w:val="125"/>
          <w:sz w:val="17"/>
        </w:rPr>
        <w:t> </w:t>
      </w:r>
      <w:r>
        <w:rPr>
          <w:w w:val="110"/>
          <w:sz w:val="22"/>
        </w:rPr>
        <w:t>高市府</w:t>
      </w:r>
      <w:r>
        <w:rPr>
          <w:spacing w:val="-29"/>
          <w:w w:val="110"/>
          <w:sz w:val="24"/>
        </w:rPr>
        <w:t>人 </w:t>
      </w:r>
      <w:r>
        <w:rPr>
          <w:rFonts w:ascii="Times New Roman" w:eastAsia="Times New Roman"/>
          <w:w w:val="125"/>
          <w:sz w:val="17"/>
        </w:rPr>
        <w:t>3</w:t>
      </w:r>
      <w:r>
        <w:rPr>
          <w:rFonts w:ascii="Times New Roman" w:eastAsia="Times New Roman"/>
          <w:spacing w:val="19"/>
          <w:w w:val="125"/>
          <w:sz w:val="17"/>
        </w:rPr>
        <w:t> </w:t>
      </w:r>
      <w:r>
        <w:rPr>
          <w:w w:val="110"/>
          <w:sz w:val="22"/>
        </w:rPr>
        <w:t>字</w:t>
      </w:r>
      <w:r>
        <w:rPr>
          <w:spacing w:val="-31"/>
          <w:w w:val="110"/>
          <w:sz w:val="24"/>
        </w:rPr>
        <w:t>第 </w:t>
      </w:r>
      <w:r>
        <w:rPr>
          <w:rFonts w:ascii="Times New Roman" w:eastAsia="Times New Roman"/>
          <w:w w:val="125"/>
          <w:sz w:val="17"/>
        </w:rPr>
        <w:t>9306</w:t>
      </w:r>
      <w:r>
        <w:rPr>
          <w:rFonts w:ascii="Times New Roman" w:eastAsia="Times New Roman"/>
          <w:spacing w:val="20"/>
          <w:w w:val="125"/>
          <w:sz w:val="17"/>
        </w:rPr>
        <w:t> </w:t>
      </w:r>
      <w:r>
        <w:rPr>
          <w:w w:val="110"/>
          <w:sz w:val="22"/>
        </w:rPr>
        <w:t>號令</w:t>
      </w:r>
      <w:r>
        <w:rPr>
          <w:w w:val="110"/>
          <w:sz w:val="24"/>
        </w:rPr>
        <w:t>核</w:t>
      </w:r>
      <w:r>
        <w:rPr>
          <w:w w:val="105"/>
          <w:sz w:val="22"/>
        </w:rPr>
        <w:t>准</w:t>
      </w:r>
      <w:r>
        <w:rPr>
          <w:w w:val="105"/>
          <w:sz w:val="24"/>
        </w:rPr>
        <w:t>復</w:t>
      </w:r>
      <w:r>
        <w:rPr>
          <w:w w:val="105"/>
          <w:sz w:val="22"/>
        </w:rPr>
        <w:t>職</w:t>
      </w:r>
      <w:r>
        <w:rPr>
          <w:w w:val="105"/>
          <w:sz w:val="24"/>
        </w:rPr>
        <w:t>，並發</w:t>
      </w:r>
      <w:r>
        <w:rPr>
          <w:w w:val="105"/>
          <w:sz w:val="23"/>
        </w:rPr>
        <w:t>還停</w:t>
      </w:r>
      <w:r>
        <w:rPr>
          <w:w w:val="105"/>
          <w:sz w:val="22"/>
        </w:rPr>
        <w:t>職</w:t>
      </w:r>
      <w:r>
        <w:rPr>
          <w:w w:val="105"/>
          <w:sz w:val="24"/>
        </w:rPr>
        <w:t>時段之本</w:t>
      </w:r>
      <w:r>
        <w:rPr>
          <w:w w:val="105"/>
          <w:sz w:val="23"/>
        </w:rPr>
        <w:t>俸</w:t>
      </w:r>
      <w:r>
        <w:rPr>
          <w:w w:val="105"/>
          <w:sz w:val="24"/>
        </w:rPr>
        <w:t>。再復</w:t>
      </w:r>
      <w:r>
        <w:rPr>
          <w:w w:val="105"/>
          <w:sz w:val="22"/>
        </w:rPr>
        <w:t>審</w:t>
      </w:r>
      <w:r>
        <w:rPr>
          <w:w w:val="105"/>
          <w:sz w:val="24"/>
        </w:rPr>
        <w:t>人復</w:t>
      </w:r>
      <w:r>
        <w:rPr>
          <w:w w:val="105"/>
          <w:sz w:val="22"/>
        </w:rPr>
        <w:t>職</w:t>
      </w:r>
      <w:r>
        <w:rPr>
          <w:w w:val="105"/>
          <w:sz w:val="24"/>
        </w:rPr>
        <w:t>後，請</w:t>
      </w:r>
      <w:r>
        <w:rPr>
          <w:w w:val="105"/>
          <w:sz w:val="23"/>
        </w:rPr>
        <w:t>求</w:t>
      </w:r>
      <w:r>
        <w:rPr>
          <w:w w:val="105"/>
          <w:sz w:val="24"/>
        </w:rPr>
        <w:t>撤銷</w:t>
      </w:r>
      <w:r>
        <w:rPr>
          <w:w w:val="105"/>
          <w:sz w:val="23"/>
        </w:rPr>
        <w:t>停</w:t>
      </w:r>
      <w:r>
        <w:rPr>
          <w:w w:val="105"/>
          <w:sz w:val="22"/>
        </w:rPr>
        <w:t>職令</w:t>
      </w:r>
      <w:r>
        <w:rPr>
          <w:w w:val="105"/>
          <w:sz w:val="24"/>
        </w:rPr>
        <w:t>並給予</w:t>
      </w:r>
      <w:r>
        <w:rPr>
          <w:w w:val="105"/>
          <w:sz w:val="23"/>
        </w:rPr>
        <w:t>停</w:t>
      </w:r>
      <w:r>
        <w:rPr>
          <w:w w:val="105"/>
          <w:sz w:val="22"/>
        </w:rPr>
        <w:t>職</w:t>
      </w:r>
      <w:r>
        <w:rPr>
          <w:w w:val="105"/>
          <w:sz w:val="24"/>
        </w:rPr>
        <w:t>期間應有之</w:t>
      </w:r>
      <w:r>
        <w:rPr>
          <w:w w:val="105"/>
          <w:sz w:val="23"/>
        </w:rPr>
        <w:t>待遇</w:t>
      </w:r>
      <w:r>
        <w:rPr>
          <w:w w:val="105"/>
          <w:sz w:val="24"/>
        </w:rPr>
        <w:t>、</w:t>
      </w:r>
      <w:r>
        <w:rPr>
          <w:w w:val="105"/>
          <w:sz w:val="23"/>
        </w:rPr>
        <w:t>俸</w:t>
      </w:r>
      <w:r>
        <w:rPr>
          <w:w w:val="105"/>
          <w:sz w:val="24"/>
        </w:rPr>
        <w:t>給、加給、考</w:t>
      </w:r>
      <w:r>
        <w:rPr>
          <w:w w:val="105"/>
          <w:sz w:val="22"/>
        </w:rPr>
        <w:t>績</w:t>
      </w:r>
      <w:r>
        <w:rPr>
          <w:w w:val="105"/>
          <w:sz w:val="24"/>
        </w:rPr>
        <w:t>、</w:t>
      </w:r>
      <w:r>
        <w:rPr>
          <w:w w:val="105"/>
          <w:sz w:val="22"/>
        </w:rPr>
        <w:t>晉</w:t>
      </w:r>
      <w:r>
        <w:rPr>
          <w:w w:val="105"/>
          <w:sz w:val="23"/>
        </w:rPr>
        <w:t>級</w:t>
      </w:r>
      <w:r>
        <w:rPr>
          <w:w w:val="105"/>
          <w:sz w:val="24"/>
        </w:rPr>
        <w:t>、</w:t>
      </w:r>
      <w:r>
        <w:rPr>
          <w:w w:val="105"/>
          <w:sz w:val="22"/>
        </w:rPr>
        <w:t>休</w:t>
      </w:r>
      <w:r>
        <w:rPr>
          <w:w w:val="105"/>
          <w:sz w:val="23"/>
        </w:rPr>
        <w:t>假</w:t>
      </w:r>
      <w:r>
        <w:rPr>
          <w:w w:val="105"/>
          <w:sz w:val="24"/>
        </w:rPr>
        <w:t>與</w:t>
      </w:r>
      <w:r>
        <w:rPr>
          <w:w w:val="105"/>
          <w:sz w:val="22"/>
        </w:rPr>
        <w:t>醫</w:t>
      </w:r>
      <w:r>
        <w:rPr>
          <w:w w:val="105"/>
          <w:sz w:val="23"/>
        </w:rPr>
        <w:t>師</w:t>
      </w:r>
      <w:r>
        <w:rPr>
          <w:w w:val="105"/>
          <w:sz w:val="22"/>
        </w:rPr>
        <w:t>獎</w:t>
      </w:r>
      <w:r>
        <w:rPr>
          <w:w w:val="105"/>
          <w:sz w:val="23"/>
        </w:rPr>
        <w:t>勵</w:t>
      </w:r>
      <w:r>
        <w:rPr>
          <w:w w:val="105"/>
          <w:sz w:val="22"/>
        </w:rPr>
        <w:t>金</w:t>
      </w:r>
      <w:r>
        <w:rPr>
          <w:w w:val="105"/>
          <w:sz w:val="24"/>
        </w:rPr>
        <w:t>，以及</w:t>
      </w:r>
      <w:r>
        <w:rPr>
          <w:w w:val="105"/>
          <w:sz w:val="22"/>
        </w:rPr>
        <w:t>補</w:t>
      </w:r>
      <w:r>
        <w:rPr>
          <w:w w:val="105"/>
          <w:sz w:val="23"/>
        </w:rPr>
        <w:t>償停</w:t>
      </w:r>
      <w:r>
        <w:rPr>
          <w:w w:val="105"/>
          <w:sz w:val="22"/>
        </w:rPr>
        <w:t>職</w:t>
      </w:r>
      <w:r>
        <w:rPr>
          <w:w w:val="105"/>
          <w:sz w:val="24"/>
        </w:rPr>
        <w:t>期間之</w:t>
      </w:r>
      <w:r>
        <w:rPr>
          <w:w w:val="105"/>
          <w:sz w:val="23"/>
        </w:rPr>
        <w:t>身</w:t>
      </w:r>
      <w:r>
        <w:rPr>
          <w:w w:val="105"/>
          <w:sz w:val="22"/>
        </w:rPr>
        <w:t>心</w:t>
      </w:r>
      <w:r>
        <w:rPr>
          <w:spacing w:val="-1"/>
          <w:w w:val="110"/>
          <w:sz w:val="23"/>
        </w:rPr>
        <w:t>名譽損失</w:t>
      </w:r>
      <w:r>
        <w:rPr>
          <w:spacing w:val="-1"/>
          <w:w w:val="110"/>
          <w:sz w:val="22"/>
        </w:rPr>
        <w:t>按</w:t>
      </w:r>
      <w:r>
        <w:rPr>
          <w:spacing w:val="-1"/>
          <w:w w:val="110"/>
          <w:sz w:val="23"/>
        </w:rPr>
        <w:t>每</w:t>
      </w:r>
      <w:r>
        <w:rPr>
          <w:spacing w:val="-1"/>
          <w:w w:val="110"/>
          <w:sz w:val="24"/>
        </w:rPr>
        <w:t>月</w:t>
      </w:r>
      <w:r>
        <w:rPr>
          <w:spacing w:val="-1"/>
          <w:w w:val="110"/>
          <w:sz w:val="23"/>
        </w:rPr>
        <w:t>新</w:t>
      </w:r>
      <w:r>
        <w:rPr>
          <w:spacing w:val="-21"/>
          <w:w w:val="110"/>
          <w:sz w:val="22"/>
        </w:rPr>
        <w:t>台幣 </w:t>
      </w:r>
      <w:r>
        <w:rPr>
          <w:rFonts w:ascii="Times New Roman" w:eastAsia="Times New Roman"/>
          <w:spacing w:val="-1"/>
          <w:w w:val="115"/>
          <w:sz w:val="17"/>
        </w:rPr>
        <w:t>10</w:t>
      </w:r>
      <w:r>
        <w:rPr>
          <w:rFonts w:ascii="Times New Roman" w:eastAsia="Times New Roman"/>
          <w:spacing w:val="10"/>
          <w:w w:val="115"/>
          <w:sz w:val="17"/>
        </w:rPr>
        <w:t> </w:t>
      </w:r>
      <w:r>
        <w:rPr>
          <w:spacing w:val="-1"/>
          <w:w w:val="110"/>
          <w:sz w:val="23"/>
        </w:rPr>
        <w:t>萬元計</w:t>
      </w:r>
      <w:r>
        <w:rPr>
          <w:spacing w:val="-53"/>
          <w:w w:val="110"/>
          <w:sz w:val="24"/>
        </w:rPr>
        <w:t>算。</w:t>
      </w:r>
      <w:r>
        <w:rPr>
          <w:w w:val="110"/>
          <w:sz w:val="23"/>
        </w:rPr>
        <w:t>經</w:t>
      </w:r>
      <w:r>
        <w:rPr>
          <w:w w:val="110"/>
          <w:sz w:val="22"/>
        </w:rPr>
        <w:t>高</w:t>
      </w:r>
      <w:r>
        <w:rPr>
          <w:w w:val="110"/>
          <w:sz w:val="23"/>
        </w:rPr>
        <w:t>雄</w:t>
      </w:r>
      <w:r>
        <w:rPr>
          <w:w w:val="110"/>
          <w:sz w:val="22"/>
        </w:rPr>
        <w:t>市</w:t>
      </w:r>
      <w:r>
        <w:rPr>
          <w:w w:val="110"/>
          <w:sz w:val="24"/>
        </w:rPr>
        <w:t>政</w:t>
      </w:r>
      <w:r>
        <w:rPr>
          <w:spacing w:val="-30"/>
          <w:w w:val="110"/>
          <w:sz w:val="22"/>
        </w:rPr>
        <w:t>府 </w:t>
      </w:r>
      <w:r>
        <w:rPr>
          <w:rFonts w:ascii="Times New Roman" w:eastAsia="Times New Roman"/>
          <w:w w:val="115"/>
          <w:sz w:val="17"/>
        </w:rPr>
        <w:t>87</w:t>
      </w:r>
      <w:r>
        <w:rPr>
          <w:rFonts w:ascii="Times New Roman" w:eastAsia="Times New Roman"/>
          <w:spacing w:val="11"/>
          <w:w w:val="115"/>
          <w:sz w:val="17"/>
        </w:rPr>
        <w:t> </w:t>
      </w:r>
      <w:r>
        <w:rPr>
          <w:spacing w:val="-36"/>
          <w:w w:val="110"/>
          <w:sz w:val="24"/>
        </w:rPr>
        <w:t>年 </w:t>
      </w:r>
      <w:r>
        <w:rPr>
          <w:rFonts w:ascii="Times New Roman" w:eastAsia="Times New Roman"/>
          <w:w w:val="115"/>
          <w:sz w:val="17"/>
        </w:rPr>
        <w:t>3</w:t>
      </w:r>
      <w:r>
        <w:rPr>
          <w:rFonts w:ascii="Times New Roman" w:eastAsia="Times New Roman"/>
          <w:spacing w:val="-46"/>
          <w:w w:val="115"/>
          <w:sz w:val="17"/>
        </w:rPr>
        <w:t> </w:t>
      </w:r>
      <w:r>
        <w:rPr>
          <w:spacing w:val="-40"/>
          <w:w w:val="110"/>
          <w:sz w:val="24"/>
        </w:rPr>
        <w:t>月 </w:t>
      </w:r>
      <w:r>
        <w:rPr>
          <w:rFonts w:ascii="Times New Roman" w:eastAsia="Times New Roman"/>
          <w:spacing w:val="-1"/>
          <w:w w:val="125"/>
          <w:sz w:val="17"/>
        </w:rPr>
        <w:t>10</w:t>
      </w:r>
      <w:r>
        <w:rPr>
          <w:rFonts w:ascii="Times New Roman" w:eastAsia="Times New Roman"/>
          <w:w w:val="125"/>
          <w:sz w:val="17"/>
        </w:rPr>
        <w:t> </w:t>
      </w:r>
      <w:r>
        <w:rPr>
          <w:spacing w:val="-1"/>
          <w:w w:val="110"/>
          <w:sz w:val="24"/>
        </w:rPr>
        <w:t>日</w:t>
      </w:r>
      <w:r>
        <w:rPr>
          <w:spacing w:val="-1"/>
          <w:w w:val="110"/>
          <w:sz w:val="22"/>
        </w:rPr>
        <w:t>高市府</w:t>
      </w:r>
      <w:r>
        <w:rPr>
          <w:spacing w:val="-40"/>
          <w:w w:val="110"/>
          <w:sz w:val="24"/>
        </w:rPr>
        <w:t>人 </w:t>
      </w:r>
      <w:r>
        <w:rPr>
          <w:rFonts w:ascii="Times New Roman" w:eastAsia="Times New Roman"/>
          <w:w w:val="125"/>
          <w:sz w:val="17"/>
        </w:rPr>
        <w:t>3</w:t>
      </w:r>
      <w:r>
        <w:rPr>
          <w:rFonts w:ascii="Times New Roman" w:eastAsia="Times New Roman"/>
          <w:spacing w:val="1"/>
          <w:w w:val="125"/>
          <w:sz w:val="17"/>
        </w:rPr>
        <w:t> </w:t>
      </w:r>
      <w:r>
        <w:rPr>
          <w:w w:val="110"/>
          <w:sz w:val="22"/>
        </w:rPr>
        <w:t>字</w:t>
      </w:r>
      <w:r>
        <w:rPr>
          <w:spacing w:val="-39"/>
          <w:w w:val="110"/>
          <w:sz w:val="24"/>
        </w:rPr>
        <w:t>第 </w:t>
      </w:r>
      <w:r>
        <w:rPr>
          <w:rFonts w:ascii="Times New Roman" w:eastAsia="Times New Roman"/>
          <w:w w:val="125"/>
          <w:sz w:val="17"/>
        </w:rPr>
        <w:t>46860 </w:t>
      </w:r>
      <w:r>
        <w:rPr>
          <w:w w:val="110"/>
          <w:sz w:val="22"/>
        </w:rPr>
        <w:t>號</w:t>
      </w:r>
      <w:r>
        <w:rPr>
          <w:w w:val="110"/>
          <w:sz w:val="24"/>
        </w:rPr>
        <w:t>函該</w:t>
      </w:r>
      <w:r>
        <w:rPr>
          <w:w w:val="110"/>
          <w:sz w:val="22"/>
        </w:rPr>
        <w:t>府</w:t>
      </w:r>
      <w:r>
        <w:rPr>
          <w:w w:val="110"/>
          <w:sz w:val="23"/>
        </w:rPr>
        <w:t>衛生局</w:t>
      </w:r>
      <w:r>
        <w:rPr>
          <w:w w:val="110"/>
          <w:sz w:val="24"/>
        </w:rPr>
        <w:t>並</w:t>
      </w:r>
      <w:r>
        <w:rPr>
          <w:w w:val="110"/>
          <w:sz w:val="22"/>
        </w:rPr>
        <w:t>副</w:t>
      </w:r>
      <w:r>
        <w:rPr>
          <w:w w:val="110"/>
          <w:sz w:val="24"/>
        </w:rPr>
        <w:t>知</w:t>
      </w:r>
      <w:r>
        <w:rPr>
          <w:w w:val="110"/>
          <w:sz w:val="22"/>
        </w:rPr>
        <w:t>沈</w:t>
      </w:r>
      <w:r>
        <w:rPr>
          <w:w w:val="110"/>
          <w:sz w:val="23"/>
        </w:rPr>
        <w:t>君</w:t>
      </w:r>
      <w:r>
        <w:rPr>
          <w:w w:val="105"/>
          <w:sz w:val="23"/>
        </w:rPr>
        <w:t>拒</w:t>
      </w:r>
      <w:r>
        <w:rPr>
          <w:w w:val="105"/>
          <w:sz w:val="22"/>
        </w:rPr>
        <w:t>絕</w:t>
      </w:r>
      <w:r>
        <w:rPr>
          <w:w w:val="105"/>
          <w:sz w:val="24"/>
        </w:rPr>
        <w:t>。</w:t>
      </w:r>
      <w:r>
        <w:rPr>
          <w:w w:val="105"/>
          <w:sz w:val="22"/>
        </w:rPr>
        <w:t>迭遭</w:t>
      </w:r>
      <w:r>
        <w:rPr>
          <w:w w:val="105"/>
          <w:sz w:val="23"/>
        </w:rPr>
        <w:t>保</w:t>
      </w:r>
      <w:r>
        <w:rPr>
          <w:w w:val="105"/>
          <w:sz w:val="22"/>
        </w:rPr>
        <w:t>訓</w:t>
      </w:r>
      <w:r>
        <w:rPr>
          <w:w w:val="105"/>
          <w:sz w:val="24"/>
        </w:rPr>
        <w:t>會復</w:t>
      </w:r>
      <w:r>
        <w:rPr>
          <w:w w:val="105"/>
          <w:sz w:val="22"/>
        </w:rPr>
        <w:t>審</w:t>
      </w:r>
      <w:r>
        <w:rPr>
          <w:w w:val="105"/>
          <w:sz w:val="24"/>
        </w:rPr>
        <w:t>、再復</w:t>
      </w:r>
      <w:r>
        <w:rPr>
          <w:w w:val="105"/>
          <w:sz w:val="22"/>
        </w:rPr>
        <w:t>審</w:t>
      </w:r>
      <w:r>
        <w:rPr>
          <w:w w:val="105"/>
          <w:sz w:val="23"/>
        </w:rPr>
        <w:t>決</w:t>
      </w:r>
      <w:r>
        <w:rPr>
          <w:w w:val="105"/>
          <w:sz w:val="24"/>
        </w:rPr>
        <w:t>定</w:t>
      </w:r>
      <w:r>
        <w:rPr>
          <w:w w:val="105"/>
          <w:sz w:val="23"/>
        </w:rPr>
        <w:t>駁</w:t>
      </w:r>
      <w:r>
        <w:rPr>
          <w:w w:val="105"/>
          <w:sz w:val="24"/>
        </w:rPr>
        <w:t>回，</w:t>
      </w:r>
      <w:r>
        <w:rPr>
          <w:w w:val="105"/>
          <w:sz w:val="23"/>
        </w:rPr>
        <w:t>遂提</w:t>
      </w:r>
      <w:r>
        <w:rPr>
          <w:w w:val="105"/>
          <w:sz w:val="24"/>
        </w:rPr>
        <w:t>起行政</w:t>
      </w:r>
      <w:r>
        <w:rPr>
          <w:w w:val="105"/>
          <w:sz w:val="22"/>
        </w:rPr>
        <w:t>訴</w:t>
      </w:r>
      <w:r>
        <w:rPr>
          <w:w w:val="110"/>
          <w:sz w:val="22"/>
        </w:rPr>
        <w:t>訟</w:t>
      </w:r>
      <w:r>
        <w:rPr>
          <w:w w:val="110"/>
          <w:sz w:val="24"/>
        </w:rPr>
        <w:t>。</w:t>
      </w:r>
      <w:r>
        <w:rPr>
          <w:rFonts w:ascii="Times New Roman" w:eastAsia="Times New Roman"/>
          <w:w w:val="144"/>
          <w:sz w:val="17"/>
        </w:rPr>
        <w:t> </w:t>
      </w:r>
    </w:p>
    <w:p>
      <w:pPr>
        <w:pStyle w:val="ListParagraph"/>
        <w:numPr>
          <w:ilvl w:val="0"/>
          <w:numId w:val="2"/>
        </w:numPr>
        <w:tabs>
          <w:tab w:pos="356" w:val="left" w:leader="none"/>
        </w:tabs>
        <w:spacing w:line="384" w:lineRule="auto" w:before="143" w:after="0"/>
        <w:ind w:left="662" w:right="3991" w:hanging="494"/>
        <w:jc w:val="left"/>
        <w:rPr>
          <w:rFonts w:ascii="Times New Roman" w:eastAsia="Times New Roman"/>
          <w:sz w:val="17"/>
        </w:rPr>
      </w:pPr>
      <w:r>
        <w:rPr>
          <w:w w:val="105"/>
          <w:sz w:val="24"/>
        </w:rPr>
        <w:t>受處分當事人</w:t>
      </w:r>
      <w:r>
        <w:rPr>
          <w:w w:val="105"/>
          <w:sz w:val="23"/>
        </w:rPr>
        <w:t>聲明</w:t>
      </w:r>
      <w:r>
        <w:rPr>
          <w:spacing w:val="1"/>
          <w:w w:val="105"/>
          <w:sz w:val="23"/>
        </w:rPr>
        <w:t> </w:t>
      </w:r>
      <w:r>
        <w:rPr>
          <w:w w:val="105"/>
          <w:sz w:val="24"/>
        </w:rPr>
        <w:t>其主</w:t>
      </w:r>
      <w:r>
        <w:rPr>
          <w:w w:val="105"/>
          <w:sz w:val="23"/>
        </w:rPr>
        <w:t>張整</w:t>
      </w:r>
      <w:r>
        <w:rPr>
          <w:w w:val="105"/>
          <w:sz w:val="24"/>
        </w:rPr>
        <w:t>理如下：</w:t>
      </w:r>
      <w:r>
        <w:rPr>
          <w:rFonts w:ascii="Times New Roman" w:eastAsia="Times New Roman"/>
          <w:w w:val="144"/>
          <w:sz w:val="17"/>
        </w:rPr>
        <w:t> </w:t>
      </w:r>
    </w:p>
    <w:p>
      <w:pPr>
        <w:pStyle w:val="ListParagraph"/>
        <w:numPr>
          <w:ilvl w:val="0"/>
          <w:numId w:val="3"/>
        </w:numPr>
        <w:tabs>
          <w:tab w:pos="788" w:val="left" w:leader="none"/>
        </w:tabs>
        <w:spacing w:line="276" w:lineRule="auto" w:before="3" w:after="0"/>
        <w:ind w:left="785" w:right="275" w:hanging="616"/>
        <w:jc w:val="both"/>
        <w:rPr>
          <w:sz w:val="23"/>
        </w:rPr>
      </w:pPr>
      <w:r>
        <w:rPr>
          <w:w w:val="105"/>
          <w:sz w:val="24"/>
        </w:rPr>
        <w:t>處分機關（</w:t>
      </w:r>
      <w:r>
        <w:rPr>
          <w:w w:val="105"/>
          <w:sz w:val="22"/>
        </w:rPr>
        <w:t>高</w:t>
      </w:r>
      <w:r>
        <w:rPr>
          <w:w w:val="105"/>
          <w:sz w:val="23"/>
        </w:rPr>
        <w:t>雄</w:t>
      </w:r>
      <w:r>
        <w:rPr>
          <w:w w:val="105"/>
          <w:sz w:val="22"/>
        </w:rPr>
        <w:t>市</w:t>
      </w:r>
      <w:r>
        <w:rPr>
          <w:w w:val="105"/>
          <w:sz w:val="24"/>
        </w:rPr>
        <w:t>政</w:t>
      </w:r>
      <w:r>
        <w:rPr>
          <w:w w:val="105"/>
          <w:sz w:val="22"/>
        </w:rPr>
        <w:t>府</w:t>
      </w:r>
      <w:r>
        <w:rPr>
          <w:w w:val="105"/>
          <w:sz w:val="24"/>
        </w:rPr>
        <w:t>）</w:t>
      </w:r>
      <w:r>
        <w:rPr>
          <w:rFonts w:ascii="Times New Roman" w:eastAsia="Times New Roman"/>
          <w:w w:val="105"/>
          <w:sz w:val="17"/>
        </w:rPr>
        <w:t>79</w:t>
      </w:r>
      <w:r>
        <w:rPr>
          <w:rFonts w:ascii="Times New Roman" w:eastAsia="Times New Roman"/>
          <w:spacing w:val="13"/>
          <w:w w:val="105"/>
          <w:sz w:val="17"/>
        </w:rPr>
        <w:t> </w:t>
      </w:r>
      <w:r>
        <w:rPr>
          <w:spacing w:val="-14"/>
          <w:w w:val="105"/>
          <w:sz w:val="24"/>
        </w:rPr>
        <w:t>年 </w:t>
      </w:r>
      <w:r>
        <w:rPr>
          <w:rFonts w:ascii="Times New Roman" w:eastAsia="Times New Roman"/>
          <w:w w:val="105"/>
          <w:sz w:val="17"/>
        </w:rPr>
        <w:t>8</w:t>
      </w:r>
      <w:r>
        <w:rPr>
          <w:rFonts w:ascii="Times New Roman" w:eastAsia="Times New Roman"/>
          <w:spacing w:val="11"/>
          <w:w w:val="105"/>
          <w:sz w:val="17"/>
        </w:rPr>
        <w:t> </w:t>
      </w:r>
      <w:r>
        <w:rPr>
          <w:spacing w:val="-12"/>
          <w:w w:val="105"/>
          <w:sz w:val="24"/>
        </w:rPr>
        <w:t>月 </w:t>
      </w:r>
      <w:r>
        <w:rPr>
          <w:rFonts w:ascii="Times New Roman" w:eastAsia="Times New Roman"/>
          <w:w w:val="105"/>
          <w:sz w:val="17"/>
        </w:rPr>
        <w:t>14</w:t>
      </w:r>
      <w:r>
        <w:rPr>
          <w:rFonts w:ascii="Times New Roman" w:eastAsia="Times New Roman"/>
          <w:spacing w:val="13"/>
          <w:w w:val="105"/>
          <w:sz w:val="17"/>
        </w:rPr>
        <w:t> </w:t>
      </w:r>
      <w:r>
        <w:rPr>
          <w:w w:val="105"/>
          <w:sz w:val="22"/>
        </w:rPr>
        <w:t>令</w:t>
      </w:r>
      <w:r>
        <w:rPr>
          <w:w w:val="105"/>
          <w:sz w:val="24"/>
        </w:rPr>
        <w:t>核</w:t>
      </w:r>
      <w:r>
        <w:rPr>
          <w:w w:val="105"/>
          <w:sz w:val="22"/>
        </w:rPr>
        <w:t>佈</w:t>
      </w:r>
      <w:r>
        <w:rPr>
          <w:w w:val="105"/>
          <w:sz w:val="24"/>
        </w:rPr>
        <w:t>原</w:t>
      </w:r>
      <w:r>
        <w:rPr>
          <w:w w:val="105"/>
          <w:sz w:val="23"/>
        </w:rPr>
        <w:t>告停</w:t>
      </w:r>
      <w:r>
        <w:rPr>
          <w:w w:val="105"/>
          <w:sz w:val="22"/>
        </w:rPr>
        <w:t>職</w:t>
      </w:r>
      <w:r>
        <w:rPr>
          <w:w w:val="105"/>
          <w:sz w:val="24"/>
        </w:rPr>
        <w:t>並</w:t>
      </w:r>
      <w:r>
        <w:rPr>
          <w:w w:val="105"/>
          <w:sz w:val="23"/>
        </w:rPr>
        <w:t>移</w:t>
      </w:r>
      <w:r>
        <w:rPr>
          <w:w w:val="105"/>
          <w:sz w:val="22"/>
        </w:rPr>
        <w:t>送監察</w:t>
      </w:r>
      <w:r>
        <w:rPr>
          <w:w w:val="105"/>
          <w:sz w:val="24"/>
        </w:rPr>
        <w:t>院</w:t>
      </w:r>
      <w:r>
        <w:rPr>
          <w:w w:val="105"/>
          <w:sz w:val="22"/>
        </w:rPr>
        <w:t>審</w:t>
      </w:r>
      <w:r>
        <w:rPr>
          <w:w w:val="105"/>
          <w:sz w:val="24"/>
        </w:rPr>
        <w:t>查</w:t>
      </w:r>
      <w:r>
        <w:rPr>
          <w:w w:val="105"/>
          <w:sz w:val="23"/>
        </w:rPr>
        <w:t>懲</w:t>
      </w:r>
      <w:r>
        <w:rPr>
          <w:w w:val="105"/>
          <w:sz w:val="22"/>
        </w:rPr>
        <w:t>戒</w:t>
      </w:r>
      <w:r>
        <w:rPr>
          <w:w w:val="105"/>
          <w:sz w:val="24"/>
        </w:rPr>
        <w:t>，其所依</w:t>
      </w:r>
      <w:r>
        <w:rPr>
          <w:w w:val="105"/>
          <w:sz w:val="23"/>
        </w:rPr>
        <w:t>據</w:t>
      </w:r>
      <w:r>
        <w:rPr>
          <w:w w:val="105"/>
          <w:sz w:val="24"/>
        </w:rPr>
        <w:t>公務員</w:t>
      </w:r>
      <w:r>
        <w:rPr>
          <w:w w:val="105"/>
          <w:sz w:val="23"/>
        </w:rPr>
        <w:t>懲</w:t>
      </w:r>
      <w:r>
        <w:rPr>
          <w:w w:val="105"/>
          <w:sz w:val="22"/>
        </w:rPr>
        <w:t>戒</w:t>
      </w:r>
      <w:r>
        <w:rPr>
          <w:w w:val="105"/>
          <w:sz w:val="24"/>
        </w:rPr>
        <w:t>法第</w:t>
      </w:r>
      <w:r>
        <w:rPr>
          <w:rFonts w:ascii="Times New Roman" w:eastAsia="Times New Roman"/>
          <w:w w:val="105"/>
          <w:sz w:val="24"/>
        </w:rPr>
        <w:t> </w:t>
      </w:r>
      <w:r>
        <w:rPr>
          <w:rFonts w:ascii="Times New Roman" w:eastAsia="Times New Roman"/>
          <w:w w:val="105"/>
          <w:sz w:val="17"/>
        </w:rPr>
        <w:t>2</w:t>
      </w:r>
      <w:r>
        <w:rPr>
          <w:rFonts w:ascii="Times New Roman" w:eastAsia="Times New Roman"/>
          <w:spacing w:val="27"/>
          <w:w w:val="105"/>
          <w:sz w:val="17"/>
        </w:rPr>
        <w:t> </w:t>
      </w:r>
      <w:r>
        <w:rPr>
          <w:spacing w:val="-19"/>
          <w:w w:val="105"/>
          <w:sz w:val="24"/>
        </w:rPr>
        <w:t>條第 </w:t>
      </w:r>
      <w:r>
        <w:rPr>
          <w:rFonts w:ascii="Times New Roman" w:eastAsia="Times New Roman"/>
          <w:w w:val="105"/>
          <w:sz w:val="17"/>
        </w:rPr>
        <w:t>1</w:t>
      </w:r>
      <w:r>
        <w:rPr>
          <w:rFonts w:ascii="Times New Roman" w:eastAsia="Times New Roman"/>
          <w:spacing w:val="27"/>
          <w:w w:val="105"/>
          <w:sz w:val="17"/>
        </w:rPr>
        <w:t> </w:t>
      </w:r>
      <w:r>
        <w:rPr>
          <w:w w:val="105"/>
          <w:sz w:val="22"/>
        </w:rPr>
        <w:t>款</w:t>
      </w:r>
      <w:r>
        <w:rPr>
          <w:w w:val="105"/>
          <w:sz w:val="24"/>
        </w:rPr>
        <w:t>公務員有關「違法情事，應受</w:t>
      </w:r>
      <w:r>
        <w:rPr>
          <w:w w:val="105"/>
          <w:sz w:val="23"/>
        </w:rPr>
        <w:t>懲</w:t>
      </w:r>
      <w:r>
        <w:rPr>
          <w:w w:val="105"/>
          <w:sz w:val="22"/>
        </w:rPr>
        <w:t>戒</w:t>
      </w:r>
      <w:r>
        <w:rPr>
          <w:w w:val="105"/>
          <w:sz w:val="24"/>
        </w:rPr>
        <w:t>」</w:t>
      </w:r>
      <w:r>
        <w:rPr>
          <w:w w:val="105"/>
          <w:sz w:val="23"/>
        </w:rPr>
        <w:t>乙節</w:t>
      </w:r>
    </w:p>
    <w:p>
      <w:pPr>
        <w:spacing w:line="276" w:lineRule="auto" w:before="1"/>
        <w:ind w:left="785" w:right="273" w:hanging="1"/>
        <w:jc w:val="both"/>
        <w:rPr>
          <w:sz w:val="23"/>
        </w:rPr>
      </w:pPr>
      <w:r>
        <w:rPr>
          <w:w w:val="105"/>
          <w:sz w:val="24"/>
        </w:rPr>
        <w:t>之理由，</w:t>
      </w:r>
      <w:r>
        <w:rPr>
          <w:w w:val="105"/>
          <w:sz w:val="22"/>
        </w:rPr>
        <w:t>顯</w:t>
      </w:r>
      <w:r>
        <w:rPr>
          <w:w w:val="105"/>
          <w:sz w:val="23"/>
        </w:rPr>
        <w:t>屬</w:t>
      </w:r>
      <w:r>
        <w:rPr>
          <w:w w:val="105"/>
          <w:sz w:val="22"/>
        </w:rPr>
        <w:t>虛</w:t>
      </w:r>
      <w:r>
        <w:rPr>
          <w:w w:val="105"/>
          <w:sz w:val="24"/>
        </w:rPr>
        <w:t>構。</w:t>
      </w:r>
      <w:r>
        <w:rPr>
          <w:rFonts w:ascii="Times New Roman" w:eastAsia="Times New Roman"/>
          <w:w w:val="105"/>
          <w:sz w:val="17"/>
        </w:rPr>
        <w:t>79</w:t>
      </w:r>
      <w:r>
        <w:rPr>
          <w:rFonts w:ascii="Times New Roman" w:eastAsia="Times New Roman"/>
          <w:spacing w:val="14"/>
          <w:w w:val="105"/>
          <w:sz w:val="17"/>
        </w:rPr>
        <w:t> </w:t>
      </w:r>
      <w:r>
        <w:rPr>
          <w:spacing w:val="-13"/>
          <w:w w:val="105"/>
          <w:sz w:val="24"/>
        </w:rPr>
        <w:t>年 </w:t>
      </w:r>
      <w:r>
        <w:rPr>
          <w:rFonts w:ascii="Times New Roman" w:eastAsia="Times New Roman"/>
          <w:w w:val="105"/>
          <w:sz w:val="17"/>
        </w:rPr>
        <w:t>8</w:t>
      </w:r>
      <w:r>
        <w:rPr>
          <w:rFonts w:ascii="Times New Roman" w:eastAsia="Times New Roman"/>
          <w:spacing w:val="13"/>
          <w:w w:val="105"/>
          <w:sz w:val="17"/>
        </w:rPr>
        <w:t> </w:t>
      </w:r>
      <w:r>
        <w:rPr>
          <w:spacing w:val="-12"/>
          <w:w w:val="105"/>
          <w:sz w:val="24"/>
        </w:rPr>
        <w:t>月 </w:t>
      </w:r>
      <w:r>
        <w:rPr>
          <w:rFonts w:ascii="Times New Roman" w:eastAsia="Times New Roman"/>
          <w:w w:val="105"/>
          <w:sz w:val="17"/>
        </w:rPr>
        <w:t>14</w:t>
      </w:r>
      <w:r>
        <w:rPr>
          <w:rFonts w:ascii="Times New Roman" w:eastAsia="Times New Roman"/>
          <w:spacing w:val="14"/>
          <w:w w:val="105"/>
          <w:sz w:val="17"/>
        </w:rPr>
        <w:t> </w:t>
      </w:r>
      <w:r>
        <w:rPr>
          <w:w w:val="105"/>
          <w:sz w:val="22"/>
        </w:rPr>
        <w:t>令</w:t>
      </w:r>
      <w:r>
        <w:rPr>
          <w:w w:val="105"/>
          <w:sz w:val="24"/>
        </w:rPr>
        <w:t>之</w:t>
      </w:r>
      <w:r>
        <w:rPr>
          <w:w w:val="105"/>
          <w:sz w:val="23"/>
        </w:rPr>
        <w:t>停</w:t>
      </w:r>
      <w:r>
        <w:rPr>
          <w:w w:val="105"/>
          <w:sz w:val="22"/>
        </w:rPr>
        <w:t>職</w:t>
      </w:r>
      <w:r>
        <w:rPr>
          <w:w w:val="105"/>
          <w:sz w:val="23"/>
        </w:rPr>
        <w:t>命</w:t>
      </w:r>
      <w:r>
        <w:rPr>
          <w:w w:val="105"/>
          <w:sz w:val="22"/>
        </w:rPr>
        <w:t>令</w:t>
      </w:r>
      <w:r>
        <w:rPr>
          <w:w w:val="105"/>
          <w:sz w:val="23"/>
        </w:rPr>
        <w:t>早</w:t>
      </w:r>
      <w:r>
        <w:rPr>
          <w:w w:val="105"/>
          <w:sz w:val="24"/>
        </w:rPr>
        <w:t>於</w:t>
      </w:r>
      <w:r>
        <w:rPr>
          <w:w w:val="105"/>
          <w:sz w:val="22"/>
        </w:rPr>
        <w:t>臺灣高</w:t>
      </w:r>
      <w:r>
        <w:rPr>
          <w:w w:val="105"/>
          <w:sz w:val="23"/>
        </w:rPr>
        <w:t>雄</w:t>
      </w:r>
      <w:r>
        <w:rPr>
          <w:w w:val="105"/>
          <w:sz w:val="24"/>
        </w:rPr>
        <w:t>地</w:t>
      </w:r>
      <w:r>
        <w:rPr>
          <w:w w:val="105"/>
          <w:sz w:val="23"/>
        </w:rPr>
        <w:t>方</w:t>
      </w:r>
      <w:r>
        <w:rPr>
          <w:w w:val="105"/>
          <w:sz w:val="24"/>
        </w:rPr>
        <w:t>法院</w:t>
      </w:r>
      <w:r>
        <w:rPr>
          <w:w w:val="105"/>
          <w:sz w:val="23"/>
        </w:rPr>
        <w:t>判決</w:t>
      </w:r>
      <w:r>
        <w:rPr>
          <w:w w:val="105"/>
          <w:sz w:val="24"/>
        </w:rPr>
        <w:t>當事人有</w:t>
      </w:r>
      <w:r>
        <w:rPr>
          <w:w w:val="105"/>
          <w:sz w:val="22"/>
        </w:rPr>
        <w:t>罪</w:t>
      </w:r>
      <w:r>
        <w:rPr>
          <w:spacing w:val="-11"/>
          <w:w w:val="105"/>
          <w:sz w:val="24"/>
        </w:rPr>
        <w:t>日期之 </w:t>
      </w:r>
      <w:r>
        <w:rPr>
          <w:rFonts w:ascii="Times New Roman" w:eastAsia="Times New Roman"/>
          <w:w w:val="105"/>
          <w:sz w:val="17"/>
        </w:rPr>
        <w:t>79</w:t>
      </w:r>
      <w:r>
        <w:rPr>
          <w:rFonts w:ascii="Times New Roman" w:eastAsia="Times New Roman"/>
          <w:spacing w:val="37"/>
          <w:w w:val="105"/>
          <w:sz w:val="17"/>
        </w:rPr>
        <w:t> </w:t>
      </w:r>
      <w:r>
        <w:rPr>
          <w:spacing w:val="-22"/>
          <w:w w:val="105"/>
          <w:sz w:val="24"/>
        </w:rPr>
        <w:t>年 </w:t>
      </w:r>
      <w:r>
        <w:rPr>
          <w:rFonts w:ascii="Times New Roman" w:eastAsia="Times New Roman"/>
          <w:w w:val="105"/>
          <w:sz w:val="17"/>
        </w:rPr>
        <w:t>10</w:t>
      </w:r>
      <w:r>
        <w:rPr>
          <w:rFonts w:ascii="Times New Roman" w:eastAsia="Times New Roman"/>
          <w:spacing w:val="39"/>
          <w:w w:val="105"/>
          <w:sz w:val="17"/>
        </w:rPr>
        <w:t> </w:t>
      </w:r>
      <w:r>
        <w:rPr>
          <w:w w:val="105"/>
          <w:sz w:val="24"/>
        </w:rPr>
        <w:t>月</w:t>
      </w:r>
      <w:r>
        <w:rPr>
          <w:rFonts w:ascii="Times New Roman" w:eastAsia="Times New Roman"/>
          <w:spacing w:val="-1"/>
          <w:w w:val="105"/>
          <w:sz w:val="17"/>
        </w:rPr>
        <w:t>26</w:t>
      </w:r>
      <w:r>
        <w:rPr>
          <w:rFonts w:ascii="Times New Roman" w:eastAsia="Times New Roman"/>
          <w:spacing w:val="-5"/>
          <w:w w:val="105"/>
          <w:sz w:val="17"/>
        </w:rPr>
        <w:t> </w:t>
      </w:r>
      <w:r>
        <w:rPr>
          <w:spacing w:val="-1"/>
          <w:w w:val="105"/>
          <w:sz w:val="24"/>
        </w:rPr>
        <w:t>日，不</w:t>
      </w:r>
      <w:r>
        <w:rPr>
          <w:spacing w:val="-1"/>
          <w:w w:val="105"/>
          <w:sz w:val="22"/>
        </w:rPr>
        <w:t>符</w:t>
      </w:r>
      <w:r>
        <w:rPr>
          <w:spacing w:val="-54"/>
          <w:w w:val="105"/>
          <w:sz w:val="23"/>
        </w:rPr>
        <w:t>合</w:t>
      </w:r>
      <w:r>
        <w:rPr>
          <w:spacing w:val="-1"/>
          <w:w w:val="105"/>
          <w:sz w:val="24"/>
        </w:rPr>
        <w:t>「行政院</w:t>
      </w:r>
      <w:r>
        <w:rPr>
          <w:spacing w:val="-1"/>
          <w:w w:val="105"/>
          <w:sz w:val="22"/>
        </w:rPr>
        <w:t>暨</w:t>
      </w:r>
      <w:r>
        <w:rPr>
          <w:spacing w:val="-1"/>
          <w:w w:val="105"/>
          <w:sz w:val="24"/>
        </w:rPr>
        <w:t>所</w:t>
      </w:r>
      <w:r>
        <w:rPr>
          <w:spacing w:val="-1"/>
          <w:w w:val="105"/>
          <w:sz w:val="23"/>
        </w:rPr>
        <w:t>屬</w:t>
      </w:r>
      <w:r>
        <w:rPr>
          <w:spacing w:val="-1"/>
          <w:w w:val="105"/>
          <w:sz w:val="24"/>
        </w:rPr>
        <w:t>各</w:t>
      </w:r>
      <w:r>
        <w:rPr>
          <w:spacing w:val="-1"/>
          <w:w w:val="105"/>
          <w:sz w:val="23"/>
        </w:rPr>
        <w:t>級</w:t>
      </w:r>
      <w:r>
        <w:rPr>
          <w:spacing w:val="-1"/>
          <w:w w:val="105"/>
          <w:sz w:val="24"/>
        </w:rPr>
        <w:t>行政機關公務人員</w:t>
      </w:r>
      <w:r>
        <w:rPr>
          <w:w w:val="105"/>
          <w:sz w:val="22"/>
        </w:rPr>
        <w:t>獎</w:t>
      </w:r>
      <w:r>
        <w:rPr>
          <w:w w:val="105"/>
          <w:sz w:val="23"/>
        </w:rPr>
        <w:t>懲案件</w:t>
      </w:r>
      <w:r>
        <w:rPr>
          <w:spacing w:val="-9"/>
          <w:w w:val="105"/>
          <w:sz w:val="24"/>
        </w:rPr>
        <w:t>處理辦法」第 </w:t>
      </w:r>
      <w:r>
        <w:rPr>
          <w:rFonts w:ascii="Times New Roman" w:eastAsia="Times New Roman"/>
          <w:w w:val="105"/>
          <w:sz w:val="17"/>
        </w:rPr>
        <w:t>6</w:t>
      </w:r>
      <w:r>
        <w:rPr>
          <w:rFonts w:ascii="Times New Roman" w:eastAsia="Times New Roman"/>
          <w:spacing w:val="22"/>
          <w:w w:val="105"/>
          <w:sz w:val="17"/>
        </w:rPr>
        <w:t> </w:t>
      </w:r>
      <w:r>
        <w:rPr>
          <w:spacing w:val="-21"/>
          <w:w w:val="105"/>
          <w:sz w:val="24"/>
        </w:rPr>
        <w:t>條第 </w:t>
      </w:r>
      <w:r>
        <w:rPr>
          <w:rFonts w:ascii="Times New Roman" w:eastAsia="Times New Roman"/>
          <w:w w:val="105"/>
          <w:sz w:val="17"/>
        </w:rPr>
        <w:t>1</w:t>
      </w:r>
      <w:r>
        <w:rPr>
          <w:rFonts w:ascii="Times New Roman" w:eastAsia="Times New Roman"/>
          <w:spacing w:val="21"/>
          <w:w w:val="105"/>
          <w:sz w:val="17"/>
        </w:rPr>
        <w:t> </w:t>
      </w:r>
      <w:r>
        <w:rPr>
          <w:spacing w:val="-20"/>
          <w:w w:val="105"/>
          <w:sz w:val="24"/>
        </w:rPr>
        <w:t>項第 </w:t>
      </w:r>
      <w:r>
        <w:rPr>
          <w:rFonts w:ascii="Times New Roman" w:eastAsia="Times New Roman"/>
          <w:w w:val="105"/>
          <w:sz w:val="17"/>
        </w:rPr>
        <w:t>2</w:t>
      </w:r>
      <w:r>
        <w:rPr>
          <w:rFonts w:ascii="Times New Roman" w:eastAsia="Times New Roman"/>
          <w:spacing w:val="20"/>
          <w:w w:val="105"/>
          <w:sz w:val="17"/>
        </w:rPr>
        <w:t> </w:t>
      </w:r>
      <w:r>
        <w:rPr>
          <w:w w:val="105"/>
          <w:sz w:val="22"/>
        </w:rPr>
        <w:t>款</w:t>
      </w:r>
      <w:r>
        <w:rPr>
          <w:w w:val="105"/>
          <w:sz w:val="24"/>
        </w:rPr>
        <w:t>之規定，</w:t>
      </w:r>
      <w:r>
        <w:rPr>
          <w:w w:val="105"/>
          <w:sz w:val="23"/>
        </w:rPr>
        <w:t>故</w:t>
      </w:r>
    </w:p>
    <w:p>
      <w:pPr>
        <w:spacing w:line="276" w:lineRule="auto" w:before="3"/>
        <w:ind w:left="785" w:right="275" w:firstLine="0"/>
        <w:jc w:val="both"/>
        <w:rPr>
          <w:rFonts w:ascii="Times New Roman" w:eastAsia="Times New Roman"/>
          <w:sz w:val="17"/>
        </w:rPr>
      </w:pPr>
      <w:r>
        <w:rPr>
          <w:rFonts w:ascii="Times New Roman" w:eastAsia="Times New Roman"/>
          <w:w w:val="105"/>
          <w:sz w:val="17"/>
        </w:rPr>
        <w:t>79</w:t>
      </w:r>
      <w:r>
        <w:rPr>
          <w:rFonts w:ascii="Times New Roman" w:eastAsia="Times New Roman"/>
          <w:spacing w:val="43"/>
          <w:w w:val="105"/>
          <w:sz w:val="17"/>
        </w:rPr>
        <w:t> </w:t>
      </w:r>
      <w:r>
        <w:rPr>
          <w:spacing w:val="-19"/>
          <w:w w:val="105"/>
          <w:sz w:val="24"/>
        </w:rPr>
        <w:t>年 </w:t>
      </w:r>
      <w:r>
        <w:rPr>
          <w:rFonts w:ascii="Times New Roman" w:eastAsia="Times New Roman"/>
          <w:w w:val="105"/>
          <w:sz w:val="17"/>
        </w:rPr>
        <w:t>8</w:t>
      </w:r>
      <w:r>
        <w:rPr>
          <w:rFonts w:ascii="Times New Roman" w:eastAsia="Times New Roman"/>
          <w:spacing w:val="44"/>
          <w:w w:val="105"/>
          <w:sz w:val="17"/>
        </w:rPr>
        <w:t> </w:t>
      </w:r>
      <w:r>
        <w:rPr>
          <w:spacing w:val="-19"/>
          <w:w w:val="105"/>
          <w:sz w:val="24"/>
        </w:rPr>
        <w:t>月 </w:t>
      </w:r>
      <w:r>
        <w:rPr>
          <w:rFonts w:ascii="Times New Roman" w:eastAsia="Times New Roman"/>
          <w:w w:val="105"/>
          <w:sz w:val="17"/>
        </w:rPr>
        <w:t>14</w:t>
      </w:r>
      <w:r>
        <w:rPr>
          <w:rFonts w:ascii="Times New Roman" w:eastAsia="Times New Roman"/>
          <w:spacing w:val="44"/>
          <w:w w:val="105"/>
          <w:sz w:val="17"/>
        </w:rPr>
        <w:t> </w:t>
      </w:r>
      <w:r>
        <w:rPr>
          <w:w w:val="105"/>
          <w:sz w:val="22"/>
        </w:rPr>
        <w:t>令</w:t>
      </w:r>
      <w:r>
        <w:rPr>
          <w:w w:val="105"/>
          <w:sz w:val="24"/>
        </w:rPr>
        <w:t>，</w:t>
      </w:r>
      <w:r>
        <w:rPr>
          <w:w w:val="105"/>
          <w:sz w:val="22"/>
        </w:rPr>
        <w:t>顯</w:t>
      </w:r>
      <w:r>
        <w:rPr>
          <w:w w:val="105"/>
          <w:sz w:val="23"/>
        </w:rPr>
        <w:t>屬</w:t>
      </w:r>
      <w:r>
        <w:rPr>
          <w:w w:val="105"/>
          <w:sz w:val="24"/>
        </w:rPr>
        <w:t>非法，應為</w:t>
      </w:r>
      <w:r>
        <w:rPr>
          <w:w w:val="105"/>
          <w:sz w:val="23"/>
        </w:rPr>
        <w:t>無</w:t>
      </w:r>
      <w:r>
        <w:rPr>
          <w:w w:val="105"/>
          <w:sz w:val="24"/>
        </w:rPr>
        <w:t>效，並應為</w:t>
      </w:r>
      <w:r>
        <w:rPr>
          <w:w w:val="105"/>
          <w:sz w:val="23"/>
        </w:rPr>
        <w:t>自</w:t>
      </w:r>
      <w:r>
        <w:rPr>
          <w:w w:val="105"/>
          <w:sz w:val="24"/>
        </w:rPr>
        <w:t>始</w:t>
      </w:r>
      <w:r>
        <w:rPr>
          <w:w w:val="110"/>
          <w:sz w:val="24"/>
        </w:rPr>
        <w:t>當</w:t>
      </w:r>
      <w:r>
        <w:rPr>
          <w:w w:val="110"/>
          <w:sz w:val="23"/>
        </w:rPr>
        <w:t>然無</w:t>
      </w:r>
      <w:r>
        <w:rPr>
          <w:w w:val="110"/>
          <w:sz w:val="24"/>
        </w:rPr>
        <w:t>效。</w:t>
      </w:r>
      <w:r>
        <w:rPr>
          <w:rFonts w:ascii="Times New Roman" w:eastAsia="Times New Roman"/>
          <w:w w:val="144"/>
          <w:sz w:val="17"/>
        </w:rPr>
        <w:t> </w:t>
      </w:r>
    </w:p>
    <w:p>
      <w:pPr>
        <w:pStyle w:val="ListParagraph"/>
        <w:numPr>
          <w:ilvl w:val="0"/>
          <w:numId w:val="3"/>
        </w:numPr>
        <w:tabs>
          <w:tab w:pos="790" w:val="left" w:leader="none"/>
        </w:tabs>
        <w:spacing w:line="276" w:lineRule="auto" w:before="140" w:after="0"/>
        <w:ind w:left="798" w:right="212" w:hanging="629"/>
        <w:jc w:val="left"/>
        <w:rPr>
          <w:sz w:val="24"/>
        </w:rPr>
      </w:pPr>
      <w:r>
        <w:rPr>
          <w:w w:val="105"/>
          <w:sz w:val="22"/>
        </w:rPr>
        <w:t>高</w:t>
      </w:r>
      <w:r>
        <w:rPr>
          <w:w w:val="105"/>
          <w:sz w:val="23"/>
        </w:rPr>
        <w:t>雄</w:t>
      </w:r>
      <w:r>
        <w:rPr>
          <w:w w:val="105"/>
          <w:sz w:val="22"/>
        </w:rPr>
        <w:t>市</w:t>
      </w:r>
      <w:r>
        <w:rPr>
          <w:w w:val="105"/>
          <w:sz w:val="24"/>
        </w:rPr>
        <w:t>政</w:t>
      </w:r>
      <w:r>
        <w:rPr>
          <w:w w:val="105"/>
          <w:sz w:val="22"/>
        </w:rPr>
        <w:t>府</w:t>
      </w:r>
      <w:r>
        <w:rPr>
          <w:w w:val="105"/>
          <w:sz w:val="23"/>
        </w:rPr>
        <w:t>命</w:t>
      </w:r>
      <w:r>
        <w:rPr>
          <w:w w:val="105"/>
          <w:sz w:val="22"/>
        </w:rPr>
        <w:t>令</w:t>
      </w:r>
      <w:r>
        <w:rPr>
          <w:w w:val="105"/>
          <w:sz w:val="23"/>
        </w:rPr>
        <w:t>停</w:t>
      </w:r>
      <w:r>
        <w:rPr>
          <w:w w:val="105"/>
          <w:sz w:val="22"/>
        </w:rPr>
        <w:t>止</w:t>
      </w:r>
      <w:r>
        <w:rPr>
          <w:w w:val="105"/>
          <w:sz w:val="24"/>
        </w:rPr>
        <w:t>當事人</w:t>
      </w:r>
      <w:r>
        <w:rPr>
          <w:w w:val="105"/>
          <w:sz w:val="22"/>
        </w:rPr>
        <w:t>擔</w:t>
      </w:r>
      <w:r>
        <w:rPr>
          <w:w w:val="105"/>
          <w:sz w:val="24"/>
        </w:rPr>
        <w:t>任</w:t>
      </w:r>
      <w:r>
        <w:rPr>
          <w:w w:val="105"/>
          <w:sz w:val="22"/>
        </w:rPr>
        <w:t>高</w:t>
      </w:r>
      <w:r>
        <w:rPr>
          <w:w w:val="105"/>
          <w:sz w:val="23"/>
        </w:rPr>
        <w:t>雄</w:t>
      </w:r>
      <w:r>
        <w:rPr>
          <w:w w:val="105"/>
          <w:sz w:val="22"/>
        </w:rPr>
        <w:t>市立</w:t>
      </w:r>
      <w:r>
        <w:rPr>
          <w:w w:val="105"/>
          <w:sz w:val="24"/>
        </w:rPr>
        <w:t>大同</w:t>
      </w:r>
      <w:r>
        <w:rPr>
          <w:w w:val="105"/>
          <w:sz w:val="22"/>
        </w:rPr>
        <w:t>醫</w:t>
      </w:r>
      <w:r>
        <w:rPr>
          <w:w w:val="105"/>
          <w:sz w:val="24"/>
        </w:rPr>
        <w:t>院院</w:t>
      </w:r>
      <w:r>
        <w:rPr>
          <w:spacing w:val="-86"/>
          <w:w w:val="105"/>
          <w:sz w:val="23"/>
        </w:rPr>
        <w:t>長</w:t>
      </w:r>
      <w:r>
        <w:rPr>
          <w:spacing w:val="-2"/>
          <w:w w:val="105"/>
          <w:sz w:val="24"/>
        </w:rPr>
        <w:t>（</w:t>
      </w:r>
      <w:r>
        <w:rPr>
          <w:spacing w:val="-1"/>
          <w:w w:val="105"/>
          <w:sz w:val="24"/>
        </w:rPr>
        <w:t>即</w:t>
      </w:r>
      <w:r>
        <w:rPr>
          <w:spacing w:val="-1"/>
          <w:w w:val="105"/>
          <w:sz w:val="22"/>
        </w:rPr>
        <w:t>負</w:t>
      </w:r>
      <w:r>
        <w:rPr>
          <w:spacing w:val="-1"/>
          <w:w w:val="105"/>
          <w:sz w:val="23"/>
        </w:rPr>
        <w:t>責</w:t>
      </w:r>
      <w:r>
        <w:rPr>
          <w:spacing w:val="-1"/>
          <w:w w:val="105"/>
          <w:sz w:val="22"/>
        </w:rPr>
        <w:t>醫</w:t>
      </w:r>
      <w:r>
        <w:rPr>
          <w:spacing w:val="-1"/>
          <w:w w:val="105"/>
          <w:sz w:val="23"/>
        </w:rPr>
        <w:t>師</w:t>
      </w:r>
      <w:r>
        <w:rPr>
          <w:spacing w:val="-86"/>
          <w:w w:val="105"/>
          <w:sz w:val="24"/>
        </w:rPr>
        <w:t>）</w:t>
      </w:r>
      <w:r>
        <w:rPr>
          <w:spacing w:val="-1"/>
          <w:w w:val="105"/>
          <w:sz w:val="24"/>
        </w:rPr>
        <w:t>之</w:t>
      </w:r>
      <w:r>
        <w:rPr>
          <w:spacing w:val="-1"/>
          <w:w w:val="105"/>
          <w:sz w:val="22"/>
        </w:rPr>
        <w:t>職</w:t>
      </w:r>
      <w:r>
        <w:rPr>
          <w:spacing w:val="-1"/>
          <w:w w:val="105"/>
          <w:sz w:val="24"/>
        </w:rPr>
        <w:t>務，</w:t>
      </w:r>
      <w:r>
        <w:rPr>
          <w:spacing w:val="-1"/>
          <w:w w:val="105"/>
          <w:sz w:val="22"/>
        </w:rPr>
        <w:t>改</w:t>
      </w:r>
      <w:r>
        <w:rPr>
          <w:spacing w:val="-1"/>
          <w:w w:val="105"/>
          <w:sz w:val="23"/>
        </w:rPr>
        <w:t>調</w:t>
      </w:r>
      <w:r>
        <w:rPr>
          <w:spacing w:val="-1"/>
          <w:w w:val="105"/>
          <w:sz w:val="24"/>
        </w:rPr>
        <w:t>同</w:t>
      </w:r>
      <w:r>
        <w:rPr>
          <w:spacing w:val="-1"/>
          <w:w w:val="105"/>
          <w:sz w:val="22"/>
        </w:rPr>
        <w:t>醫</w:t>
      </w:r>
      <w:r>
        <w:rPr>
          <w:spacing w:val="-30"/>
          <w:w w:val="105"/>
          <w:sz w:val="24"/>
        </w:rPr>
        <w:t>院之「</w:t>
      </w:r>
      <w:r>
        <w:rPr>
          <w:spacing w:val="-1"/>
          <w:w w:val="105"/>
          <w:sz w:val="22"/>
        </w:rPr>
        <w:t>服</w:t>
      </w:r>
      <w:r>
        <w:rPr>
          <w:spacing w:val="-1"/>
          <w:w w:val="105"/>
          <w:sz w:val="24"/>
        </w:rPr>
        <w:t>務</w:t>
      </w:r>
      <w:r>
        <w:rPr>
          <w:spacing w:val="-1"/>
          <w:w w:val="105"/>
          <w:sz w:val="22"/>
        </w:rPr>
        <w:t>醫</w:t>
      </w:r>
      <w:r>
        <w:rPr>
          <w:spacing w:val="-1"/>
          <w:w w:val="105"/>
          <w:sz w:val="23"/>
        </w:rPr>
        <w:t>師</w:t>
      </w:r>
      <w:r>
        <w:rPr>
          <w:spacing w:val="-75"/>
          <w:w w:val="105"/>
          <w:sz w:val="24"/>
        </w:rPr>
        <w:t>」，</w:t>
      </w:r>
    </w:p>
    <w:p>
      <w:pPr>
        <w:pStyle w:val="BodyText"/>
        <w:rPr>
          <w:sz w:val="20"/>
        </w:rPr>
      </w:pPr>
    </w:p>
    <w:p>
      <w:pPr>
        <w:pStyle w:val="BodyText"/>
        <w:rPr>
          <w:sz w:val="15"/>
        </w:rPr>
      </w:pPr>
    </w:p>
    <w:p>
      <w:pPr>
        <w:pStyle w:val="BodyText"/>
        <w:spacing w:before="6"/>
        <w:rPr>
          <w:sz w:val="8"/>
        </w:rPr>
      </w:pPr>
    </w:p>
    <w:p>
      <w:pPr>
        <w:spacing w:line="52" w:lineRule="exact" w:before="1"/>
        <w:ind w:left="1033" w:right="1140" w:firstLine="0"/>
        <w:jc w:val="center"/>
        <w:rPr>
          <w:rFonts w:ascii="Times New Roman"/>
          <w:sz w:val="13"/>
        </w:rPr>
      </w:pPr>
      <w:r>
        <w:rPr>
          <w:rFonts w:ascii="Times New Roman"/>
          <w:w w:val="150"/>
          <w:sz w:val="13"/>
        </w:rPr>
        <w:t>244</w:t>
      </w:r>
    </w:p>
    <w:p>
      <w:pPr>
        <w:spacing w:line="102" w:lineRule="exact" w:before="0"/>
        <w:ind w:left="234" w:right="0" w:firstLine="0"/>
        <w:jc w:val="center"/>
        <w:rPr>
          <w:rFonts w:ascii="Times New Roman"/>
          <w:sz w:val="15"/>
        </w:rPr>
      </w:pPr>
      <w:r>
        <w:rPr>
          <w:rFonts w:ascii="Times New Roman"/>
          <w:w w:val="102"/>
          <w:sz w:val="15"/>
        </w:rPr>
        <w:t> </w:t>
      </w:r>
    </w:p>
    <w:p>
      <w:pPr>
        <w:spacing w:after="0" w:line="102" w:lineRule="exact"/>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798" w:right="265" w:hanging="1"/>
        <w:jc w:val="both"/>
        <w:rPr>
          <w:rFonts w:ascii="Times New Roman" w:eastAsia="Times New Roman"/>
          <w:sz w:val="17"/>
        </w:rPr>
      </w:pPr>
      <w:r>
        <w:rPr>
          <w:spacing w:val="-1"/>
          <w:w w:val="110"/>
          <w:sz w:val="24"/>
        </w:rPr>
        <w:t>並</w:t>
      </w:r>
      <w:r>
        <w:rPr>
          <w:spacing w:val="-1"/>
          <w:w w:val="110"/>
          <w:sz w:val="23"/>
        </w:rPr>
        <w:t>未停</w:t>
      </w:r>
      <w:r>
        <w:rPr>
          <w:spacing w:val="-1"/>
          <w:w w:val="110"/>
          <w:sz w:val="22"/>
        </w:rPr>
        <w:t>止</w:t>
      </w:r>
      <w:r>
        <w:rPr>
          <w:spacing w:val="-1"/>
          <w:w w:val="110"/>
          <w:sz w:val="24"/>
        </w:rPr>
        <w:t>或</w:t>
      </w:r>
      <w:r>
        <w:rPr>
          <w:spacing w:val="-1"/>
          <w:w w:val="110"/>
          <w:sz w:val="23"/>
        </w:rPr>
        <w:t>剝奪</w:t>
      </w:r>
      <w:r>
        <w:rPr>
          <w:spacing w:val="-1"/>
          <w:w w:val="110"/>
          <w:sz w:val="22"/>
        </w:rPr>
        <w:t>擔</w:t>
      </w:r>
      <w:r>
        <w:rPr>
          <w:w w:val="110"/>
          <w:sz w:val="24"/>
        </w:rPr>
        <w:t>任</w:t>
      </w:r>
      <w:r>
        <w:rPr>
          <w:w w:val="110"/>
          <w:sz w:val="21"/>
        </w:rPr>
        <w:t>醫</w:t>
      </w:r>
      <w:r>
        <w:rPr>
          <w:w w:val="110"/>
          <w:sz w:val="23"/>
        </w:rPr>
        <w:t>師</w:t>
      </w:r>
      <w:r>
        <w:rPr>
          <w:w w:val="110"/>
          <w:sz w:val="24"/>
        </w:rPr>
        <w:t>之</w:t>
      </w:r>
      <w:r>
        <w:rPr>
          <w:w w:val="110"/>
          <w:sz w:val="22"/>
        </w:rPr>
        <w:t>職</w:t>
      </w:r>
      <w:r>
        <w:rPr>
          <w:w w:val="110"/>
          <w:sz w:val="24"/>
        </w:rPr>
        <w:t>務。</w:t>
      </w:r>
      <w:r>
        <w:rPr>
          <w:spacing w:val="-21"/>
          <w:w w:val="110"/>
          <w:sz w:val="23"/>
        </w:rPr>
        <w:t>自 </w:t>
      </w:r>
      <w:r>
        <w:rPr>
          <w:rFonts w:ascii="Times New Roman" w:eastAsia="Times New Roman"/>
          <w:w w:val="115"/>
          <w:sz w:val="17"/>
        </w:rPr>
        <w:t>79</w:t>
      </w:r>
      <w:r>
        <w:rPr>
          <w:rFonts w:ascii="Times New Roman" w:eastAsia="Times New Roman"/>
          <w:spacing w:val="38"/>
          <w:w w:val="115"/>
          <w:sz w:val="17"/>
        </w:rPr>
        <w:t> </w:t>
      </w:r>
      <w:r>
        <w:rPr>
          <w:spacing w:val="-22"/>
          <w:w w:val="110"/>
          <w:sz w:val="24"/>
        </w:rPr>
        <w:t>年 </w:t>
      </w:r>
      <w:r>
        <w:rPr>
          <w:rFonts w:ascii="Times New Roman" w:eastAsia="Times New Roman"/>
          <w:w w:val="115"/>
          <w:sz w:val="17"/>
        </w:rPr>
        <w:t>12</w:t>
      </w:r>
      <w:r>
        <w:rPr>
          <w:rFonts w:ascii="Times New Roman" w:eastAsia="Times New Roman"/>
          <w:spacing w:val="38"/>
          <w:w w:val="115"/>
          <w:sz w:val="17"/>
        </w:rPr>
        <w:t> </w:t>
      </w:r>
      <w:r>
        <w:rPr>
          <w:spacing w:val="-23"/>
          <w:w w:val="110"/>
          <w:sz w:val="24"/>
        </w:rPr>
        <w:t>月 </w:t>
      </w:r>
      <w:r>
        <w:rPr>
          <w:rFonts w:ascii="Times New Roman" w:eastAsia="Times New Roman"/>
          <w:w w:val="115"/>
          <w:sz w:val="17"/>
        </w:rPr>
        <w:t>19</w:t>
      </w:r>
      <w:r>
        <w:rPr>
          <w:rFonts w:ascii="Times New Roman" w:eastAsia="Times New Roman"/>
          <w:spacing w:val="-46"/>
          <w:w w:val="115"/>
          <w:sz w:val="17"/>
        </w:rPr>
        <w:t> </w:t>
      </w:r>
      <w:r>
        <w:rPr>
          <w:w w:val="105"/>
          <w:sz w:val="24"/>
        </w:rPr>
        <w:t>日</w:t>
      </w:r>
      <w:r>
        <w:rPr>
          <w:w w:val="105"/>
          <w:sz w:val="23"/>
        </w:rPr>
        <w:t>經命</w:t>
      </w:r>
      <w:r>
        <w:rPr>
          <w:w w:val="105"/>
          <w:sz w:val="22"/>
        </w:rPr>
        <w:t>令變</w:t>
      </w:r>
      <w:r>
        <w:rPr>
          <w:w w:val="105"/>
          <w:sz w:val="23"/>
        </w:rPr>
        <w:t>更</w:t>
      </w:r>
      <w:r>
        <w:rPr>
          <w:w w:val="105"/>
          <w:sz w:val="24"/>
        </w:rPr>
        <w:t>為</w:t>
      </w:r>
      <w:r>
        <w:rPr>
          <w:w w:val="105"/>
          <w:sz w:val="22"/>
        </w:rPr>
        <w:t>高</w:t>
      </w:r>
      <w:r>
        <w:rPr>
          <w:w w:val="105"/>
          <w:sz w:val="20"/>
        </w:rPr>
        <w:t>雄</w:t>
      </w:r>
      <w:r>
        <w:rPr>
          <w:w w:val="105"/>
          <w:sz w:val="23"/>
        </w:rPr>
        <w:t>市</w:t>
      </w:r>
      <w:r>
        <w:rPr>
          <w:w w:val="105"/>
          <w:sz w:val="22"/>
        </w:rPr>
        <w:t>立</w:t>
      </w:r>
      <w:r>
        <w:rPr>
          <w:w w:val="105"/>
          <w:sz w:val="24"/>
        </w:rPr>
        <w:t>大同</w:t>
      </w:r>
      <w:r>
        <w:rPr>
          <w:w w:val="105"/>
          <w:sz w:val="21"/>
        </w:rPr>
        <w:t>醫</w:t>
      </w:r>
      <w:r>
        <w:rPr>
          <w:w w:val="105"/>
          <w:sz w:val="24"/>
        </w:rPr>
        <w:t>院之</w:t>
      </w:r>
      <w:r>
        <w:rPr>
          <w:w w:val="105"/>
          <w:sz w:val="22"/>
        </w:rPr>
        <w:t>服</w:t>
      </w:r>
      <w:r>
        <w:rPr>
          <w:w w:val="105"/>
          <w:sz w:val="24"/>
        </w:rPr>
        <w:t>務</w:t>
      </w:r>
      <w:r>
        <w:rPr>
          <w:w w:val="105"/>
          <w:sz w:val="21"/>
        </w:rPr>
        <w:t>醫</w:t>
      </w:r>
      <w:r>
        <w:rPr>
          <w:w w:val="105"/>
          <w:sz w:val="23"/>
        </w:rPr>
        <w:t>師</w:t>
      </w:r>
      <w:r>
        <w:rPr>
          <w:w w:val="105"/>
          <w:sz w:val="24"/>
        </w:rPr>
        <w:t>時起</w:t>
      </w:r>
      <w:r>
        <w:rPr>
          <w:spacing w:val="10"/>
          <w:w w:val="105"/>
          <w:sz w:val="24"/>
        </w:rPr>
        <w:t> </w:t>
      </w:r>
      <w:r>
        <w:rPr>
          <w:spacing w:val="-14"/>
          <w:w w:val="105"/>
          <w:sz w:val="20"/>
        </w:rPr>
        <w:t>迄 </w:t>
      </w:r>
      <w:r>
        <w:rPr>
          <w:rFonts w:ascii="Times New Roman" w:eastAsia="Times New Roman"/>
          <w:w w:val="105"/>
          <w:sz w:val="17"/>
        </w:rPr>
        <w:t>86</w:t>
      </w:r>
      <w:r>
        <w:rPr>
          <w:rFonts w:ascii="Times New Roman" w:eastAsia="Times New Roman"/>
          <w:spacing w:val="32"/>
          <w:w w:val="105"/>
          <w:sz w:val="17"/>
        </w:rPr>
        <w:t> </w:t>
      </w:r>
      <w:r>
        <w:rPr>
          <w:spacing w:val="-24"/>
          <w:w w:val="105"/>
          <w:sz w:val="24"/>
        </w:rPr>
        <w:t>年 </w:t>
      </w:r>
      <w:r>
        <w:rPr>
          <w:rFonts w:ascii="Times New Roman" w:eastAsia="Times New Roman"/>
          <w:w w:val="105"/>
          <w:sz w:val="17"/>
        </w:rPr>
        <w:t>5</w:t>
      </w:r>
      <w:r>
        <w:rPr>
          <w:rFonts w:ascii="Times New Roman" w:eastAsia="Times New Roman"/>
          <w:spacing w:val="32"/>
          <w:w w:val="105"/>
          <w:sz w:val="17"/>
        </w:rPr>
        <w:t> </w:t>
      </w:r>
      <w:r>
        <w:rPr>
          <w:spacing w:val="-24"/>
          <w:w w:val="105"/>
          <w:sz w:val="24"/>
        </w:rPr>
        <w:t>月 </w:t>
      </w:r>
      <w:r>
        <w:rPr>
          <w:rFonts w:ascii="Times New Roman" w:eastAsia="Times New Roman"/>
          <w:w w:val="105"/>
          <w:sz w:val="17"/>
        </w:rPr>
        <w:t>13</w:t>
      </w:r>
      <w:r>
        <w:rPr>
          <w:rFonts w:ascii="Times New Roman" w:eastAsia="Times New Roman"/>
          <w:spacing w:val="32"/>
          <w:w w:val="105"/>
          <w:sz w:val="17"/>
        </w:rPr>
        <w:t> </w:t>
      </w:r>
      <w:r>
        <w:rPr>
          <w:w w:val="105"/>
          <w:sz w:val="24"/>
        </w:rPr>
        <w:t>日復</w:t>
      </w:r>
      <w:r>
        <w:rPr>
          <w:w w:val="105"/>
          <w:sz w:val="22"/>
        </w:rPr>
        <w:t>職</w:t>
      </w:r>
      <w:r>
        <w:rPr>
          <w:w w:val="105"/>
          <w:sz w:val="24"/>
        </w:rPr>
        <w:t>為</w:t>
      </w:r>
      <w:r>
        <w:rPr>
          <w:spacing w:val="-62"/>
          <w:w w:val="105"/>
          <w:sz w:val="22"/>
        </w:rPr>
        <w:t>止</w:t>
      </w:r>
      <w:r>
        <w:rPr>
          <w:spacing w:val="-17"/>
          <w:w w:val="105"/>
          <w:sz w:val="24"/>
        </w:rPr>
        <w:t>，當事人</w:t>
      </w:r>
      <w:r>
        <w:rPr>
          <w:w w:val="105"/>
          <w:sz w:val="22"/>
        </w:rPr>
        <w:t>均</w:t>
      </w:r>
      <w:r>
        <w:rPr>
          <w:w w:val="105"/>
          <w:sz w:val="24"/>
        </w:rPr>
        <w:t>為公務員</w:t>
      </w:r>
      <w:r>
        <w:rPr>
          <w:w w:val="105"/>
          <w:sz w:val="23"/>
        </w:rPr>
        <w:t>身</w:t>
      </w:r>
      <w:r>
        <w:rPr>
          <w:spacing w:val="-62"/>
          <w:w w:val="105"/>
          <w:sz w:val="24"/>
        </w:rPr>
        <w:t>分，</w:t>
      </w:r>
      <w:r>
        <w:rPr>
          <w:spacing w:val="-123"/>
          <w:w w:val="105"/>
          <w:sz w:val="24"/>
        </w:rPr>
        <w:t> </w:t>
      </w:r>
      <w:r>
        <w:rPr>
          <w:w w:val="110"/>
          <w:sz w:val="24"/>
        </w:rPr>
        <w:t>應</w:t>
      </w:r>
      <w:r>
        <w:rPr>
          <w:w w:val="110"/>
          <w:sz w:val="23"/>
        </w:rPr>
        <w:t>享</w:t>
      </w:r>
      <w:r>
        <w:rPr>
          <w:w w:val="110"/>
          <w:sz w:val="24"/>
        </w:rPr>
        <w:t>有公務員相關之權</w:t>
      </w:r>
      <w:r>
        <w:rPr>
          <w:w w:val="110"/>
          <w:sz w:val="23"/>
        </w:rPr>
        <w:t>利</w:t>
      </w:r>
      <w:r>
        <w:rPr>
          <w:w w:val="110"/>
          <w:sz w:val="24"/>
        </w:rPr>
        <w:t>與</w:t>
      </w:r>
      <w:r>
        <w:rPr>
          <w:w w:val="110"/>
          <w:sz w:val="23"/>
        </w:rPr>
        <w:t>福利</w:t>
      </w:r>
      <w:r>
        <w:rPr>
          <w:w w:val="110"/>
          <w:sz w:val="24"/>
        </w:rPr>
        <w:t>。</w:t>
      </w:r>
      <w:r>
        <w:rPr>
          <w:rFonts w:ascii="Times New Roman" w:eastAsia="Times New Roman"/>
          <w:w w:val="144"/>
          <w:sz w:val="17"/>
        </w:rPr>
        <w:t> </w:t>
      </w:r>
    </w:p>
    <w:p>
      <w:pPr>
        <w:pStyle w:val="ListParagraph"/>
        <w:numPr>
          <w:ilvl w:val="0"/>
          <w:numId w:val="4"/>
        </w:numPr>
        <w:tabs>
          <w:tab w:pos="788" w:val="left" w:leader="none"/>
        </w:tabs>
        <w:spacing w:line="276" w:lineRule="auto" w:before="141" w:after="0"/>
        <w:ind w:left="785" w:right="273" w:hanging="616"/>
        <w:jc w:val="both"/>
        <w:rPr>
          <w:rFonts w:ascii="Times New Roman" w:eastAsia="Times New Roman"/>
          <w:sz w:val="17"/>
        </w:rPr>
      </w:pPr>
      <w:r>
        <w:rPr>
          <w:w w:val="105"/>
          <w:sz w:val="24"/>
        </w:rPr>
        <w:t>當事人</w:t>
      </w:r>
      <w:r>
        <w:rPr>
          <w:spacing w:val="-25"/>
          <w:w w:val="105"/>
          <w:sz w:val="23"/>
        </w:rPr>
        <w:t>自 </w:t>
      </w:r>
      <w:r>
        <w:rPr>
          <w:rFonts w:ascii="Times New Roman" w:eastAsia="Times New Roman"/>
          <w:w w:val="125"/>
          <w:sz w:val="17"/>
        </w:rPr>
        <w:t>79</w:t>
      </w:r>
      <w:r>
        <w:rPr>
          <w:rFonts w:ascii="Times New Roman" w:eastAsia="Times New Roman"/>
          <w:spacing w:val="18"/>
          <w:w w:val="125"/>
          <w:sz w:val="17"/>
        </w:rPr>
        <w:t> </w:t>
      </w:r>
      <w:r>
        <w:rPr>
          <w:spacing w:val="-28"/>
          <w:w w:val="105"/>
          <w:sz w:val="24"/>
        </w:rPr>
        <w:t>年 </w:t>
      </w:r>
      <w:r>
        <w:rPr>
          <w:rFonts w:ascii="Times New Roman" w:eastAsia="Times New Roman"/>
          <w:w w:val="125"/>
          <w:sz w:val="17"/>
        </w:rPr>
        <w:t>8</w:t>
      </w:r>
      <w:r>
        <w:rPr>
          <w:rFonts w:ascii="Times New Roman" w:eastAsia="Times New Roman"/>
          <w:spacing w:val="19"/>
          <w:w w:val="125"/>
          <w:sz w:val="17"/>
        </w:rPr>
        <w:t> </w:t>
      </w:r>
      <w:r>
        <w:rPr>
          <w:spacing w:val="-28"/>
          <w:w w:val="105"/>
          <w:sz w:val="24"/>
        </w:rPr>
        <w:t>月 </w:t>
      </w:r>
      <w:r>
        <w:rPr>
          <w:rFonts w:ascii="Times New Roman" w:eastAsia="Times New Roman"/>
          <w:w w:val="125"/>
          <w:sz w:val="17"/>
        </w:rPr>
        <w:t>14</w:t>
      </w:r>
      <w:r>
        <w:rPr>
          <w:rFonts w:ascii="Times New Roman" w:eastAsia="Times New Roman"/>
          <w:spacing w:val="19"/>
          <w:w w:val="125"/>
          <w:sz w:val="17"/>
        </w:rPr>
        <w:t> </w:t>
      </w:r>
      <w:r>
        <w:rPr>
          <w:w w:val="105"/>
          <w:sz w:val="24"/>
        </w:rPr>
        <w:t>日</w:t>
      </w:r>
      <w:r>
        <w:rPr>
          <w:w w:val="105"/>
          <w:sz w:val="23"/>
        </w:rPr>
        <w:t>被</w:t>
      </w:r>
      <w:r>
        <w:rPr>
          <w:w w:val="105"/>
          <w:sz w:val="24"/>
        </w:rPr>
        <w:t>違法</w:t>
      </w:r>
      <w:r>
        <w:rPr>
          <w:w w:val="105"/>
          <w:sz w:val="23"/>
        </w:rPr>
        <w:t>停</w:t>
      </w:r>
      <w:r>
        <w:rPr>
          <w:w w:val="105"/>
          <w:sz w:val="22"/>
        </w:rPr>
        <w:t>止職</w:t>
      </w:r>
      <w:r>
        <w:rPr>
          <w:w w:val="105"/>
          <w:sz w:val="24"/>
        </w:rPr>
        <w:t>務，其</w:t>
      </w:r>
      <w:r>
        <w:rPr>
          <w:w w:val="105"/>
          <w:sz w:val="23"/>
        </w:rPr>
        <w:t>身</w:t>
      </w:r>
      <w:r>
        <w:rPr>
          <w:w w:val="105"/>
          <w:sz w:val="22"/>
        </w:rPr>
        <w:t>心</w:t>
      </w:r>
      <w:r>
        <w:rPr>
          <w:sz w:val="24"/>
        </w:rPr>
        <w:t>及</w:t>
      </w:r>
      <w:r>
        <w:rPr>
          <w:sz w:val="23"/>
        </w:rPr>
        <w:t>名譽</w:t>
      </w:r>
      <w:r>
        <w:rPr>
          <w:sz w:val="24"/>
        </w:rPr>
        <w:t>等所受非</w:t>
      </w:r>
      <w:r>
        <w:rPr>
          <w:sz w:val="23"/>
        </w:rPr>
        <w:t>財產</w:t>
      </w:r>
      <w:r>
        <w:rPr>
          <w:sz w:val="24"/>
        </w:rPr>
        <w:t>上之</w:t>
      </w:r>
      <w:r>
        <w:rPr>
          <w:sz w:val="23"/>
        </w:rPr>
        <w:t>損害</w:t>
      </w:r>
      <w:r>
        <w:rPr>
          <w:sz w:val="24"/>
        </w:rPr>
        <w:t>，依國家</w:t>
      </w:r>
      <w:r>
        <w:rPr>
          <w:sz w:val="23"/>
        </w:rPr>
        <w:t>賠償</w:t>
      </w:r>
      <w:r>
        <w:rPr>
          <w:spacing w:val="17"/>
          <w:sz w:val="24"/>
        </w:rPr>
        <w:t>法規定 </w:t>
      </w:r>
      <w:r>
        <w:rPr>
          <w:w w:val="105"/>
          <w:sz w:val="23"/>
        </w:rPr>
        <w:t>意旨</w:t>
      </w:r>
      <w:r>
        <w:rPr>
          <w:w w:val="105"/>
          <w:sz w:val="24"/>
        </w:rPr>
        <w:t>，違法為行政處分之</w:t>
      </w:r>
      <w:r>
        <w:rPr>
          <w:w w:val="105"/>
          <w:sz w:val="22"/>
        </w:rPr>
        <w:t>高</w:t>
      </w:r>
      <w:r>
        <w:rPr>
          <w:w w:val="105"/>
          <w:sz w:val="20"/>
        </w:rPr>
        <w:t>雄</w:t>
      </w:r>
      <w:r>
        <w:rPr>
          <w:w w:val="105"/>
          <w:sz w:val="23"/>
        </w:rPr>
        <w:t>市</w:t>
      </w:r>
      <w:r>
        <w:rPr>
          <w:w w:val="105"/>
          <w:sz w:val="24"/>
        </w:rPr>
        <w:t>政</w:t>
      </w:r>
      <w:r>
        <w:rPr>
          <w:w w:val="105"/>
          <w:sz w:val="22"/>
        </w:rPr>
        <w:t>府</w:t>
      </w:r>
      <w:r>
        <w:rPr>
          <w:w w:val="105"/>
          <w:sz w:val="23"/>
        </w:rPr>
        <w:t>自</w:t>
      </w:r>
      <w:r>
        <w:rPr>
          <w:w w:val="105"/>
          <w:sz w:val="22"/>
        </w:rPr>
        <w:t>負</w:t>
      </w:r>
      <w:r>
        <w:rPr>
          <w:w w:val="105"/>
          <w:sz w:val="23"/>
        </w:rPr>
        <w:t>賠償責</w:t>
      </w:r>
      <w:r>
        <w:rPr>
          <w:w w:val="105"/>
          <w:sz w:val="24"/>
        </w:rPr>
        <w:t>任 。</w:t>
      </w:r>
      <w:r>
        <w:rPr>
          <w:rFonts w:ascii="Times New Roman" w:eastAsia="Times New Roman"/>
          <w:w w:val="144"/>
          <w:sz w:val="17"/>
        </w:rPr>
        <w:t> </w:t>
      </w:r>
    </w:p>
    <w:p>
      <w:pPr>
        <w:pStyle w:val="ListParagraph"/>
        <w:numPr>
          <w:ilvl w:val="0"/>
          <w:numId w:val="4"/>
        </w:numPr>
        <w:tabs>
          <w:tab w:pos="788" w:val="left" w:leader="none"/>
        </w:tabs>
        <w:spacing w:line="276" w:lineRule="auto" w:before="140" w:after="0"/>
        <w:ind w:left="785" w:right="250" w:hanging="616"/>
        <w:jc w:val="both"/>
        <w:rPr>
          <w:sz w:val="24"/>
        </w:rPr>
      </w:pPr>
      <w:r>
        <w:rPr>
          <w:w w:val="105"/>
          <w:sz w:val="24"/>
        </w:rPr>
        <w:t>再復</w:t>
      </w:r>
      <w:r>
        <w:rPr>
          <w:w w:val="105"/>
          <w:sz w:val="22"/>
        </w:rPr>
        <w:t>審</w:t>
      </w:r>
      <w:r>
        <w:rPr>
          <w:w w:val="105"/>
          <w:sz w:val="23"/>
        </w:rPr>
        <w:t>決</w:t>
      </w:r>
      <w:r>
        <w:rPr>
          <w:w w:val="105"/>
          <w:sz w:val="24"/>
        </w:rPr>
        <w:t>定</w:t>
      </w:r>
      <w:r>
        <w:rPr>
          <w:w w:val="105"/>
          <w:sz w:val="23"/>
        </w:rPr>
        <w:t>書</w:t>
      </w:r>
      <w:r>
        <w:rPr>
          <w:spacing w:val="-23"/>
          <w:w w:val="105"/>
          <w:sz w:val="24"/>
        </w:rPr>
        <w:t>認為 </w:t>
      </w:r>
      <w:r>
        <w:rPr>
          <w:rFonts w:ascii="Times New Roman" w:eastAsia="Times New Roman"/>
          <w:w w:val="105"/>
          <w:sz w:val="17"/>
        </w:rPr>
        <w:t>79</w:t>
      </w:r>
      <w:r>
        <w:rPr>
          <w:rFonts w:ascii="Times New Roman" w:eastAsia="Times New Roman"/>
          <w:spacing w:val="17"/>
          <w:w w:val="105"/>
          <w:sz w:val="17"/>
        </w:rPr>
        <w:t> </w:t>
      </w:r>
      <w:r>
        <w:rPr>
          <w:spacing w:val="-34"/>
          <w:w w:val="105"/>
          <w:sz w:val="24"/>
        </w:rPr>
        <w:t>年 </w:t>
      </w:r>
      <w:r>
        <w:rPr>
          <w:rFonts w:ascii="Times New Roman" w:eastAsia="Times New Roman"/>
          <w:w w:val="105"/>
          <w:sz w:val="17"/>
        </w:rPr>
        <w:t>8</w:t>
      </w:r>
      <w:r>
        <w:rPr>
          <w:rFonts w:ascii="Times New Roman" w:eastAsia="Times New Roman"/>
          <w:spacing w:val="19"/>
          <w:w w:val="105"/>
          <w:sz w:val="17"/>
        </w:rPr>
        <w:t> </w:t>
      </w:r>
      <w:r>
        <w:rPr>
          <w:spacing w:val="-34"/>
          <w:w w:val="105"/>
          <w:sz w:val="24"/>
        </w:rPr>
        <w:t>月 </w:t>
      </w:r>
      <w:r>
        <w:rPr>
          <w:rFonts w:ascii="Times New Roman" w:eastAsia="Times New Roman"/>
          <w:w w:val="105"/>
          <w:sz w:val="17"/>
        </w:rPr>
        <w:t>14</w:t>
      </w:r>
      <w:r>
        <w:rPr>
          <w:rFonts w:ascii="Times New Roman" w:eastAsia="Times New Roman"/>
          <w:spacing w:val="18"/>
          <w:w w:val="105"/>
          <w:sz w:val="17"/>
        </w:rPr>
        <w:t> </w:t>
      </w:r>
      <w:r>
        <w:rPr>
          <w:w w:val="105"/>
          <w:sz w:val="24"/>
        </w:rPr>
        <w:t>日</w:t>
      </w:r>
      <w:r>
        <w:rPr>
          <w:w w:val="105"/>
          <w:sz w:val="22"/>
        </w:rPr>
        <w:t>令</w:t>
      </w:r>
      <w:r>
        <w:rPr>
          <w:w w:val="105"/>
          <w:sz w:val="24"/>
        </w:rPr>
        <w:t>「</w:t>
      </w:r>
      <w:r>
        <w:rPr>
          <w:w w:val="105"/>
          <w:sz w:val="23"/>
        </w:rPr>
        <w:t>合</w:t>
      </w:r>
      <w:r>
        <w:rPr>
          <w:w w:val="105"/>
          <w:sz w:val="24"/>
        </w:rPr>
        <w:t>法、</w:t>
      </w:r>
      <w:r>
        <w:rPr>
          <w:w w:val="105"/>
          <w:sz w:val="23"/>
        </w:rPr>
        <w:t>確</w:t>
      </w:r>
      <w:r>
        <w:rPr>
          <w:spacing w:val="-43"/>
          <w:w w:val="105"/>
          <w:sz w:val="24"/>
        </w:rPr>
        <w:t>定」，</w:t>
      </w:r>
      <w:r>
        <w:rPr>
          <w:spacing w:val="-124"/>
          <w:w w:val="105"/>
          <w:sz w:val="24"/>
        </w:rPr>
        <w:t> </w:t>
      </w:r>
      <w:r>
        <w:rPr>
          <w:spacing w:val="-2"/>
          <w:w w:val="105"/>
          <w:sz w:val="24"/>
        </w:rPr>
        <w:t>不</w:t>
      </w:r>
      <w:r>
        <w:rPr>
          <w:spacing w:val="-2"/>
          <w:w w:val="105"/>
          <w:sz w:val="23"/>
        </w:rPr>
        <w:t>必</w:t>
      </w:r>
      <w:r>
        <w:rPr>
          <w:spacing w:val="-2"/>
          <w:w w:val="105"/>
          <w:sz w:val="24"/>
        </w:rPr>
        <w:t>再主</w:t>
      </w:r>
      <w:r>
        <w:rPr>
          <w:spacing w:val="-2"/>
          <w:w w:val="105"/>
          <w:sz w:val="23"/>
        </w:rPr>
        <w:t>張</w:t>
      </w:r>
      <w:r>
        <w:rPr>
          <w:spacing w:val="-2"/>
          <w:w w:val="105"/>
          <w:sz w:val="24"/>
        </w:rPr>
        <w:t>撤銷原</w:t>
      </w:r>
      <w:r>
        <w:rPr>
          <w:spacing w:val="-2"/>
          <w:w w:val="105"/>
          <w:sz w:val="23"/>
        </w:rPr>
        <w:t>停</w:t>
      </w:r>
      <w:r>
        <w:rPr>
          <w:spacing w:val="-2"/>
          <w:w w:val="105"/>
          <w:sz w:val="22"/>
        </w:rPr>
        <w:t>職</w:t>
      </w:r>
      <w:r>
        <w:rPr>
          <w:spacing w:val="-2"/>
          <w:w w:val="105"/>
          <w:sz w:val="23"/>
        </w:rPr>
        <w:t>命</w:t>
      </w:r>
      <w:r>
        <w:rPr>
          <w:spacing w:val="-1"/>
          <w:w w:val="105"/>
          <w:sz w:val="22"/>
        </w:rPr>
        <w:t>令</w:t>
      </w:r>
      <w:r>
        <w:rPr>
          <w:spacing w:val="-1"/>
          <w:w w:val="105"/>
          <w:sz w:val="24"/>
        </w:rPr>
        <w:t>，且當事人</w:t>
      </w:r>
      <w:r>
        <w:rPr>
          <w:spacing w:val="-1"/>
          <w:w w:val="105"/>
          <w:sz w:val="23"/>
        </w:rPr>
        <w:t>既經</w:t>
      </w:r>
      <w:r>
        <w:rPr>
          <w:spacing w:val="-1"/>
          <w:w w:val="105"/>
          <w:sz w:val="24"/>
        </w:rPr>
        <w:t>復</w:t>
      </w:r>
      <w:r>
        <w:rPr>
          <w:spacing w:val="-1"/>
          <w:w w:val="105"/>
          <w:sz w:val="22"/>
        </w:rPr>
        <w:t>職</w:t>
      </w:r>
      <w:r>
        <w:rPr>
          <w:spacing w:val="-1"/>
          <w:w w:val="105"/>
          <w:sz w:val="24"/>
        </w:rPr>
        <w:t>，則</w:t>
      </w:r>
      <w:r>
        <w:rPr>
          <w:w w:val="105"/>
          <w:sz w:val="24"/>
        </w:rPr>
        <w:t>原處分（</w:t>
      </w:r>
      <w:r>
        <w:rPr>
          <w:rFonts w:ascii="Times New Roman" w:eastAsia="Times New Roman"/>
          <w:w w:val="105"/>
          <w:sz w:val="17"/>
        </w:rPr>
        <w:t>79  </w:t>
      </w:r>
      <w:r>
        <w:rPr>
          <w:spacing w:val="-19"/>
          <w:w w:val="105"/>
          <w:sz w:val="24"/>
        </w:rPr>
        <w:t>年 </w:t>
      </w:r>
      <w:r>
        <w:rPr>
          <w:rFonts w:ascii="Times New Roman" w:eastAsia="Times New Roman"/>
          <w:w w:val="105"/>
          <w:sz w:val="17"/>
        </w:rPr>
        <w:t>8  </w:t>
      </w:r>
      <w:r>
        <w:rPr>
          <w:spacing w:val="-18"/>
          <w:w w:val="105"/>
          <w:sz w:val="24"/>
        </w:rPr>
        <w:t>月 </w:t>
      </w:r>
      <w:r>
        <w:rPr>
          <w:rFonts w:ascii="Times New Roman" w:eastAsia="Times New Roman"/>
          <w:w w:val="105"/>
          <w:sz w:val="17"/>
        </w:rPr>
        <w:t>14  </w:t>
      </w:r>
      <w:r>
        <w:rPr>
          <w:w w:val="105"/>
          <w:sz w:val="24"/>
        </w:rPr>
        <w:t>日</w:t>
      </w:r>
      <w:r>
        <w:rPr>
          <w:w w:val="105"/>
          <w:sz w:val="22"/>
        </w:rPr>
        <w:t>令</w:t>
      </w:r>
      <w:r>
        <w:rPr>
          <w:w w:val="105"/>
          <w:sz w:val="24"/>
        </w:rPr>
        <w:t>）已</w:t>
      </w:r>
      <w:r>
        <w:rPr>
          <w:w w:val="105"/>
          <w:sz w:val="23"/>
        </w:rPr>
        <w:t>失</w:t>
      </w:r>
      <w:r>
        <w:rPr>
          <w:w w:val="105"/>
          <w:sz w:val="24"/>
        </w:rPr>
        <w:t>其</w:t>
      </w:r>
      <w:r>
        <w:rPr>
          <w:w w:val="105"/>
          <w:sz w:val="23"/>
        </w:rPr>
        <w:t>附</w:t>
      </w:r>
      <w:r>
        <w:rPr>
          <w:w w:val="105"/>
          <w:sz w:val="21"/>
        </w:rPr>
        <w:t>麗</w:t>
      </w:r>
      <w:r>
        <w:rPr>
          <w:w w:val="105"/>
          <w:sz w:val="24"/>
        </w:rPr>
        <w:t>，程序上應</w:t>
      </w:r>
    </w:p>
    <w:p>
      <w:pPr>
        <w:spacing w:before="3"/>
        <w:ind w:left="785" w:right="0" w:firstLine="0"/>
        <w:jc w:val="both"/>
        <w:rPr>
          <w:sz w:val="23"/>
        </w:rPr>
      </w:pPr>
      <w:r>
        <w:rPr>
          <w:w w:val="105"/>
          <w:sz w:val="24"/>
        </w:rPr>
        <w:t>予</w:t>
      </w:r>
      <w:r>
        <w:rPr>
          <w:w w:val="105"/>
          <w:sz w:val="23"/>
        </w:rPr>
        <w:t>駁</w:t>
      </w:r>
      <w:r>
        <w:rPr>
          <w:w w:val="105"/>
          <w:sz w:val="24"/>
        </w:rPr>
        <w:t>回。</w:t>
      </w:r>
      <w:r>
        <w:rPr>
          <w:w w:val="105"/>
          <w:sz w:val="23"/>
        </w:rPr>
        <w:t>惟若</w:t>
      </w:r>
      <w:r>
        <w:rPr>
          <w:spacing w:val="-15"/>
          <w:w w:val="105"/>
          <w:sz w:val="24"/>
        </w:rPr>
        <w:t>不撤銷 </w:t>
      </w:r>
      <w:r>
        <w:rPr>
          <w:rFonts w:ascii="Times New Roman" w:eastAsia="Times New Roman"/>
          <w:w w:val="105"/>
          <w:sz w:val="17"/>
        </w:rPr>
        <w:t>79</w:t>
      </w:r>
      <w:r>
        <w:rPr>
          <w:rFonts w:ascii="Times New Roman" w:eastAsia="Times New Roman"/>
          <w:spacing w:val="24"/>
          <w:w w:val="105"/>
          <w:sz w:val="17"/>
        </w:rPr>
        <w:t> </w:t>
      </w:r>
      <w:r>
        <w:rPr>
          <w:spacing w:val="-29"/>
          <w:w w:val="105"/>
          <w:sz w:val="24"/>
        </w:rPr>
        <w:t>年 </w:t>
      </w:r>
      <w:r>
        <w:rPr>
          <w:rFonts w:ascii="Times New Roman" w:eastAsia="Times New Roman"/>
          <w:w w:val="105"/>
          <w:sz w:val="17"/>
        </w:rPr>
        <w:t>8</w:t>
      </w:r>
      <w:r>
        <w:rPr>
          <w:rFonts w:ascii="Times New Roman" w:eastAsia="Times New Roman"/>
          <w:spacing w:val="24"/>
          <w:w w:val="105"/>
          <w:sz w:val="17"/>
        </w:rPr>
        <w:t> </w:t>
      </w:r>
      <w:r>
        <w:rPr>
          <w:spacing w:val="-29"/>
          <w:w w:val="105"/>
          <w:sz w:val="24"/>
        </w:rPr>
        <w:t>月 </w:t>
      </w:r>
      <w:r>
        <w:rPr>
          <w:rFonts w:ascii="Times New Roman" w:eastAsia="Times New Roman"/>
          <w:w w:val="105"/>
          <w:sz w:val="17"/>
        </w:rPr>
        <w:t>14</w:t>
      </w:r>
      <w:r>
        <w:rPr>
          <w:rFonts w:ascii="Times New Roman" w:eastAsia="Times New Roman"/>
          <w:spacing w:val="24"/>
          <w:w w:val="105"/>
          <w:sz w:val="17"/>
        </w:rPr>
        <w:t> </w:t>
      </w:r>
      <w:r>
        <w:rPr>
          <w:w w:val="105"/>
          <w:sz w:val="24"/>
        </w:rPr>
        <w:t>日</w:t>
      </w:r>
      <w:r>
        <w:rPr>
          <w:w w:val="105"/>
          <w:sz w:val="22"/>
        </w:rPr>
        <w:t>令</w:t>
      </w:r>
      <w:r>
        <w:rPr>
          <w:w w:val="105"/>
          <w:sz w:val="24"/>
        </w:rPr>
        <w:t>，該違法之</w:t>
      </w:r>
      <w:r>
        <w:rPr>
          <w:w w:val="105"/>
          <w:sz w:val="23"/>
        </w:rPr>
        <w:t>停</w:t>
      </w:r>
    </w:p>
    <w:p>
      <w:pPr>
        <w:spacing w:line="276" w:lineRule="auto" w:before="46"/>
        <w:ind w:left="785" w:right="275" w:hanging="1"/>
        <w:jc w:val="both"/>
        <w:rPr>
          <w:rFonts w:ascii="Times New Roman" w:eastAsia="Times New Roman"/>
          <w:sz w:val="17"/>
        </w:rPr>
      </w:pPr>
      <w:r>
        <w:rPr>
          <w:w w:val="105"/>
          <w:sz w:val="22"/>
        </w:rPr>
        <w:t>職</w:t>
      </w:r>
      <w:r>
        <w:rPr>
          <w:w w:val="105"/>
          <w:sz w:val="23"/>
        </w:rPr>
        <w:t>命</w:t>
      </w:r>
      <w:r>
        <w:rPr>
          <w:w w:val="105"/>
          <w:sz w:val="22"/>
        </w:rPr>
        <w:t>令</w:t>
      </w:r>
      <w:r>
        <w:rPr>
          <w:w w:val="105"/>
          <w:sz w:val="20"/>
        </w:rPr>
        <w:t>豈</w:t>
      </w:r>
      <w:r>
        <w:rPr>
          <w:w w:val="105"/>
          <w:sz w:val="24"/>
        </w:rPr>
        <w:t>非</w:t>
      </w:r>
      <w:r>
        <w:rPr>
          <w:w w:val="105"/>
          <w:sz w:val="23"/>
        </w:rPr>
        <w:t>永遠</w:t>
      </w:r>
      <w:r>
        <w:rPr>
          <w:w w:val="105"/>
          <w:sz w:val="24"/>
        </w:rPr>
        <w:t>存在，且</w:t>
      </w:r>
      <w:r>
        <w:rPr>
          <w:w w:val="105"/>
          <w:sz w:val="23"/>
        </w:rPr>
        <w:t>若</w:t>
      </w:r>
      <w:r>
        <w:rPr>
          <w:w w:val="105"/>
          <w:sz w:val="24"/>
        </w:rPr>
        <w:t>不</w:t>
      </w:r>
      <w:r>
        <w:rPr>
          <w:w w:val="105"/>
          <w:sz w:val="23"/>
        </w:rPr>
        <w:t>先</w:t>
      </w:r>
      <w:r>
        <w:rPr>
          <w:spacing w:val="-7"/>
          <w:w w:val="105"/>
          <w:sz w:val="24"/>
        </w:rPr>
        <w:t>予撤銷 </w:t>
      </w:r>
      <w:r>
        <w:rPr>
          <w:rFonts w:ascii="Times New Roman" w:eastAsia="Times New Roman"/>
          <w:w w:val="105"/>
          <w:sz w:val="17"/>
        </w:rPr>
        <w:t>79</w:t>
      </w:r>
      <w:r>
        <w:rPr>
          <w:rFonts w:ascii="Times New Roman" w:eastAsia="Times New Roman"/>
          <w:spacing w:val="11"/>
          <w:w w:val="105"/>
          <w:sz w:val="17"/>
        </w:rPr>
        <w:t> </w:t>
      </w:r>
      <w:r>
        <w:rPr>
          <w:spacing w:val="-13"/>
          <w:w w:val="105"/>
          <w:sz w:val="24"/>
        </w:rPr>
        <w:t>年 </w:t>
      </w:r>
      <w:r>
        <w:rPr>
          <w:rFonts w:ascii="Times New Roman" w:eastAsia="Times New Roman"/>
          <w:w w:val="105"/>
          <w:sz w:val="17"/>
        </w:rPr>
        <w:t>8</w:t>
      </w:r>
      <w:r>
        <w:rPr>
          <w:rFonts w:ascii="Times New Roman" w:eastAsia="Times New Roman"/>
          <w:spacing w:val="11"/>
          <w:w w:val="105"/>
          <w:sz w:val="17"/>
        </w:rPr>
        <w:t> </w:t>
      </w:r>
      <w:r>
        <w:rPr>
          <w:spacing w:val="-13"/>
          <w:w w:val="105"/>
          <w:sz w:val="24"/>
        </w:rPr>
        <w:t>月 </w:t>
      </w:r>
      <w:r>
        <w:rPr>
          <w:rFonts w:ascii="Times New Roman" w:eastAsia="Times New Roman"/>
          <w:w w:val="105"/>
          <w:sz w:val="17"/>
        </w:rPr>
        <w:t>14</w:t>
      </w:r>
      <w:r>
        <w:rPr>
          <w:rFonts w:ascii="Times New Roman" w:eastAsia="Times New Roman"/>
          <w:spacing w:val="-43"/>
          <w:w w:val="105"/>
          <w:sz w:val="17"/>
        </w:rPr>
        <w:t> </w:t>
      </w:r>
      <w:r>
        <w:rPr>
          <w:w w:val="105"/>
          <w:sz w:val="24"/>
        </w:rPr>
        <w:t>日</w:t>
      </w:r>
      <w:r>
        <w:rPr>
          <w:w w:val="105"/>
          <w:sz w:val="22"/>
        </w:rPr>
        <w:t>令</w:t>
      </w:r>
      <w:r>
        <w:rPr>
          <w:w w:val="105"/>
          <w:sz w:val="24"/>
        </w:rPr>
        <w:t>，</w:t>
      </w:r>
      <w:r>
        <w:rPr>
          <w:w w:val="105"/>
          <w:sz w:val="22"/>
        </w:rPr>
        <w:t>卻</w:t>
      </w:r>
      <w:r>
        <w:rPr>
          <w:w w:val="105"/>
          <w:sz w:val="23"/>
        </w:rPr>
        <w:t>逕</w:t>
      </w:r>
      <w:r>
        <w:rPr>
          <w:spacing w:val="-22"/>
          <w:w w:val="105"/>
          <w:sz w:val="24"/>
        </w:rPr>
        <w:t>於 </w:t>
      </w:r>
      <w:r>
        <w:rPr>
          <w:rFonts w:ascii="Times New Roman" w:eastAsia="Times New Roman"/>
          <w:w w:val="105"/>
          <w:sz w:val="17"/>
        </w:rPr>
        <w:t>86</w:t>
      </w:r>
      <w:r>
        <w:rPr>
          <w:rFonts w:ascii="Times New Roman" w:eastAsia="Times New Roman"/>
          <w:spacing w:val="41"/>
          <w:w w:val="105"/>
          <w:sz w:val="17"/>
        </w:rPr>
        <w:t> </w:t>
      </w:r>
      <w:r>
        <w:rPr>
          <w:spacing w:val="-22"/>
          <w:w w:val="105"/>
          <w:sz w:val="24"/>
        </w:rPr>
        <w:t>年 </w:t>
      </w:r>
      <w:r>
        <w:rPr>
          <w:rFonts w:ascii="Times New Roman" w:eastAsia="Times New Roman"/>
          <w:w w:val="105"/>
          <w:sz w:val="17"/>
        </w:rPr>
        <w:t>5</w:t>
      </w:r>
      <w:r>
        <w:rPr>
          <w:rFonts w:ascii="Times New Roman" w:eastAsia="Times New Roman"/>
          <w:spacing w:val="39"/>
          <w:w w:val="105"/>
          <w:sz w:val="17"/>
        </w:rPr>
        <w:t> </w:t>
      </w:r>
      <w:r>
        <w:rPr>
          <w:spacing w:val="-21"/>
          <w:w w:val="105"/>
          <w:sz w:val="24"/>
        </w:rPr>
        <w:t>月 </w:t>
      </w:r>
      <w:r>
        <w:rPr>
          <w:rFonts w:ascii="Times New Roman" w:eastAsia="Times New Roman"/>
          <w:w w:val="105"/>
          <w:sz w:val="17"/>
        </w:rPr>
        <w:t>13</w:t>
      </w:r>
      <w:r>
        <w:rPr>
          <w:rFonts w:ascii="Times New Roman" w:eastAsia="Times New Roman"/>
          <w:spacing w:val="40"/>
          <w:w w:val="105"/>
          <w:sz w:val="17"/>
        </w:rPr>
        <w:t> </w:t>
      </w:r>
      <w:r>
        <w:rPr>
          <w:w w:val="105"/>
          <w:sz w:val="24"/>
        </w:rPr>
        <w:t>日發</w:t>
      </w:r>
      <w:r>
        <w:rPr>
          <w:w w:val="105"/>
          <w:sz w:val="23"/>
        </w:rPr>
        <w:t>布命</w:t>
      </w:r>
      <w:r>
        <w:rPr>
          <w:w w:val="105"/>
          <w:sz w:val="22"/>
        </w:rPr>
        <w:t>令准</w:t>
      </w:r>
      <w:r>
        <w:rPr>
          <w:w w:val="105"/>
          <w:sz w:val="23"/>
        </w:rPr>
        <w:t>許</w:t>
      </w:r>
      <w:r>
        <w:rPr>
          <w:w w:val="105"/>
          <w:sz w:val="24"/>
        </w:rPr>
        <w:t>復</w:t>
      </w:r>
      <w:r>
        <w:rPr>
          <w:w w:val="105"/>
          <w:sz w:val="22"/>
        </w:rPr>
        <w:t>職</w:t>
      </w:r>
      <w:r>
        <w:rPr>
          <w:w w:val="105"/>
          <w:sz w:val="24"/>
        </w:rPr>
        <w:t>，二</w:t>
      </w:r>
      <w:r>
        <w:rPr>
          <w:w w:val="110"/>
          <w:sz w:val="24"/>
        </w:rPr>
        <w:t>個性</w:t>
      </w:r>
      <w:r>
        <w:rPr>
          <w:w w:val="110"/>
          <w:sz w:val="22"/>
        </w:rPr>
        <w:t>質</w:t>
      </w:r>
      <w:r>
        <w:rPr>
          <w:w w:val="110"/>
          <w:sz w:val="23"/>
        </w:rPr>
        <w:t>完全</w:t>
      </w:r>
      <w:r>
        <w:rPr>
          <w:w w:val="110"/>
          <w:sz w:val="24"/>
        </w:rPr>
        <w:t>相</w:t>
      </w:r>
      <w:r>
        <w:rPr>
          <w:w w:val="110"/>
          <w:sz w:val="22"/>
        </w:rPr>
        <w:t>反</w:t>
      </w:r>
      <w:r>
        <w:rPr>
          <w:w w:val="110"/>
          <w:sz w:val="24"/>
        </w:rPr>
        <w:t>之</w:t>
      </w:r>
      <w:r>
        <w:rPr>
          <w:w w:val="110"/>
          <w:sz w:val="23"/>
        </w:rPr>
        <w:t>命</w:t>
      </w:r>
      <w:r>
        <w:rPr>
          <w:w w:val="110"/>
          <w:sz w:val="22"/>
        </w:rPr>
        <w:t>令</w:t>
      </w:r>
      <w:r>
        <w:rPr>
          <w:w w:val="110"/>
          <w:sz w:val="24"/>
        </w:rPr>
        <w:t>如何</w:t>
      </w:r>
      <w:r>
        <w:rPr>
          <w:w w:val="110"/>
          <w:sz w:val="23"/>
        </w:rPr>
        <w:t>併</w:t>
      </w:r>
      <w:r>
        <w:rPr>
          <w:w w:val="110"/>
          <w:sz w:val="24"/>
        </w:rPr>
        <w:t>存？</w:t>
      </w:r>
      <w:r>
        <w:rPr>
          <w:rFonts w:ascii="Times New Roman" w:eastAsia="Times New Roman"/>
          <w:w w:val="144"/>
          <w:sz w:val="17"/>
        </w:rPr>
        <w:t> </w:t>
      </w:r>
    </w:p>
    <w:p>
      <w:pPr>
        <w:pStyle w:val="ListParagraph"/>
        <w:numPr>
          <w:ilvl w:val="0"/>
          <w:numId w:val="4"/>
        </w:numPr>
        <w:tabs>
          <w:tab w:pos="788" w:val="left" w:leader="none"/>
        </w:tabs>
        <w:spacing w:line="276" w:lineRule="auto" w:before="140" w:after="0"/>
        <w:ind w:left="785" w:right="210" w:hanging="616"/>
        <w:jc w:val="both"/>
        <w:rPr>
          <w:rFonts w:ascii="Times New Roman" w:eastAsia="Times New Roman"/>
          <w:sz w:val="17"/>
        </w:rPr>
      </w:pPr>
      <w:r>
        <w:rPr>
          <w:w w:val="105"/>
          <w:sz w:val="24"/>
        </w:rPr>
        <w:t>再復</w:t>
      </w:r>
      <w:r>
        <w:rPr>
          <w:w w:val="105"/>
          <w:sz w:val="22"/>
        </w:rPr>
        <w:t>審</w:t>
      </w:r>
      <w:r>
        <w:rPr>
          <w:w w:val="105"/>
          <w:sz w:val="23"/>
        </w:rPr>
        <w:t>決</w:t>
      </w:r>
      <w:r>
        <w:rPr>
          <w:w w:val="105"/>
          <w:sz w:val="24"/>
        </w:rPr>
        <w:t>定</w:t>
      </w:r>
      <w:r>
        <w:rPr>
          <w:w w:val="105"/>
          <w:sz w:val="23"/>
        </w:rPr>
        <w:t>書引</w:t>
      </w:r>
      <w:r>
        <w:rPr>
          <w:w w:val="105"/>
          <w:sz w:val="24"/>
        </w:rPr>
        <w:t>用</w:t>
      </w:r>
      <w:r>
        <w:rPr>
          <w:w w:val="105"/>
          <w:sz w:val="23"/>
        </w:rPr>
        <w:t>司</w:t>
      </w:r>
      <w:r>
        <w:rPr>
          <w:w w:val="105"/>
          <w:sz w:val="24"/>
        </w:rPr>
        <w:t>法院釋</w:t>
      </w:r>
      <w:r>
        <w:rPr>
          <w:w w:val="105"/>
          <w:sz w:val="22"/>
        </w:rPr>
        <w:t>字</w:t>
      </w:r>
      <w:r>
        <w:rPr>
          <w:spacing w:val="-29"/>
          <w:w w:val="105"/>
          <w:sz w:val="24"/>
        </w:rPr>
        <w:t>第 </w:t>
      </w:r>
      <w:r>
        <w:rPr>
          <w:rFonts w:ascii="Times New Roman" w:eastAsia="Times New Roman"/>
          <w:w w:val="125"/>
          <w:sz w:val="17"/>
        </w:rPr>
        <w:t>246</w:t>
      </w:r>
      <w:r>
        <w:rPr>
          <w:rFonts w:ascii="Times New Roman" w:eastAsia="Times New Roman"/>
          <w:spacing w:val="18"/>
          <w:w w:val="125"/>
          <w:sz w:val="17"/>
        </w:rPr>
        <w:t> </w:t>
      </w:r>
      <w:r>
        <w:rPr>
          <w:w w:val="105"/>
          <w:sz w:val="22"/>
        </w:rPr>
        <w:t>號</w:t>
      </w:r>
      <w:r>
        <w:rPr>
          <w:w w:val="105"/>
          <w:sz w:val="24"/>
        </w:rPr>
        <w:t>解釋、</w:t>
      </w:r>
      <w:r>
        <w:rPr>
          <w:w w:val="105"/>
          <w:sz w:val="23"/>
        </w:rPr>
        <w:t>全</w:t>
      </w:r>
      <w:r>
        <w:rPr>
          <w:w w:val="105"/>
          <w:sz w:val="24"/>
        </w:rPr>
        <w:t>國</w:t>
      </w:r>
      <w:r>
        <w:rPr>
          <w:w w:val="105"/>
          <w:sz w:val="23"/>
        </w:rPr>
        <w:t>軍</w:t>
      </w:r>
      <w:r>
        <w:rPr>
          <w:spacing w:val="-4"/>
          <w:w w:val="105"/>
          <w:sz w:val="24"/>
        </w:rPr>
        <w:t>公教員</w:t>
      </w:r>
      <w:r>
        <w:rPr>
          <w:spacing w:val="-4"/>
          <w:w w:val="105"/>
          <w:sz w:val="22"/>
        </w:rPr>
        <w:t>工</w:t>
      </w:r>
      <w:r>
        <w:rPr>
          <w:spacing w:val="-3"/>
          <w:w w:val="105"/>
          <w:sz w:val="23"/>
        </w:rPr>
        <w:t>待遇支</w:t>
      </w:r>
      <w:r>
        <w:rPr>
          <w:spacing w:val="-16"/>
          <w:w w:val="105"/>
          <w:sz w:val="24"/>
        </w:rPr>
        <w:t>給要點第 </w:t>
      </w:r>
      <w:r>
        <w:rPr>
          <w:rFonts w:ascii="Times New Roman" w:eastAsia="Times New Roman"/>
          <w:spacing w:val="-3"/>
          <w:w w:val="125"/>
          <w:sz w:val="17"/>
        </w:rPr>
        <w:t>6</w:t>
      </w:r>
      <w:r>
        <w:rPr>
          <w:rFonts w:ascii="Times New Roman" w:eastAsia="Times New Roman"/>
          <w:spacing w:val="6"/>
          <w:w w:val="125"/>
          <w:sz w:val="17"/>
        </w:rPr>
        <w:t> </w:t>
      </w:r>
      <w:r>
        <w:rPr>
          <w:spacing w:val="-3"/>
          <w:w w:val="105"/>
          <w:sz w:val="24"/>
        </w:rPr>
        <w:t>點、行政院</w:t>
      </w:r>
      <w:r>
        <w:rPr>
          <w:spacing w:val="-3"/>
          <w:w w:val="105"/>
          <w:sz w:val="23"/>
        </w:rPr>
        <w:t>暨</w:t>
      </w:r>
      <w:r>
        <w:rPr>
          <w:spacing w:val="-3"/>
          <w:w w:val="105"/>
          <w:sz w:val="24"/>
        </w:rPr>
        <w:t>所</w:t>
      </w:r>
      <w:r>
        <w:rPr>
          <w:spacing w:val="-3"/>
          <w:w w:val="105"/>
          <w:sz w:val="23"/>
        </w:rPr>
        <w:t>屬</w:t>
      </w:r>
      <w:r>
        <w:rPr>
          <w:spacing w:val="-3"/>
          <w:w w:val="105"/>
          <w:sz w:val="24"/>
        </w:rPr>
        <w:t>各</w:t>
      </w:r>
      <w:r>
        <w:rPr>
          <w:spacing w:val="-3"/>
          <w:w w:val="105"/>
          <w:sz w:val="23"/>
        </w:rPr>
        <w:t>級</w:t>
      </w:r>
      <w:r>
        <w:rPr>
          <w:spacing w:val="-3"/>
          <w:w w:val="105"/>
          <w:sz w:val="24"/>
        </w:rPr>
        <w:t>行</w:t>
      </w:r>
      <w:r>
        <w:rPr>
          <w:sz w:val="24"/>
        </w:rPr>
        <w:t>政機關公務人員</w:t>
      </w:r>
      <w:r>
        <w:rPr>
          <w:sz w:val="23"/>
        </w:rPr>
        <w:t>獎懲案件</w:t>
      </w:r>
      <w:r>
        <w:rPr>
          <w:spacing w:val="-3"/>
          <w:sz w:val="24"/>
        </w:rPr>
        <w:t>處理辦法第 </w:t>
      </w:r>
      <w:r>
        <w:rPr>
          <w:rFonts w:ascii="Times New Roman" w:eastAsia="Times New Roman"/>
          <w:sz w:val="17"/>
        </w:rPr>
        <w:t>7</w:t>
      </w:r>
      <w:r>
        <w:rPr>
          <w:rFonts w:ascii="Times New Roman" w:eastAsia="Times New Roman"/>
          <w:spacing w:val="26"/>
          <w:sz w:val="17"/>
        </w:rPr>
        <w:t> </w:t>
      </w:r>
      <w:r>
        <w:rPr>
          <w:sz w:val="24"/>
        </w:rPr>
        <w:t>條、行政院人</w:t>
      </w:r>
      <w:r>
        <w:rPr>
          <w:w w:val="105"/>
          <w:sz w:val="24"/>
        </w:rPr>
        <w:t>事行政</w:t>
      </w:r>
      <w:r>
        <w:rPr>
          <w:spacing w:val="-29"/>
          <w:w w:val="105"/>
          <w:sz w:val="23"/>
        </w:rPr>
        <w:t>局 </w:t>
      </w:r>
      <w:r>
        <w:rPr>
          <w:rFonts w:ascii="Times New Roman" w:eastAsia="Times New Roman"/>
          <w:w w:val="125"/>
          <w:sz w:val="17"/>
        </w:rPr>
        <w:t>77</w:t>
      </w:r>
      <w:r>
        <w:rPr>
          <w:rFonts w:ascii="Times New Roman" w:eastAsia="Times New Roman"/>
          <w:spacing w:val="9"/>
          <w:w w:val="125"/>
          <w:sz w:val="17"/>
        </w:rPr>
        <w:t> </w:t>
      </w:r>
      <w:r>
        <w:rPr>
          <w:spacing w:val="-31"/>
          <w:w w:val="105"/>
          <w:sz w:val="24"/>
        </w:rPr>
        <w:t>年 </w:t>
      </w:r>
      <w:r>
        <w:rPr>
          <w:rFonts w:ascii="Times New Roman" w:eastAsia="Times New Roman"/>
          <w:w w:val="125"/>
          <w:sz w:val="17"/>
        </w:rPr>
        <w:t>12</w:t>
      </w:r>
      <w:r>
        <w:rPr>
          <w:rFonts w:ascii="Times New Roman" w:eastAsia="Times New Roman"/>
          <w:spacing w:val="10"/>
          <w:w w:val="125"/>
          <w:sz w:val="17"/>
        </w:rPr>
        <w:t> </w:t>
      </w:r>
      <w:r>
        <w:rPr>
          <w:spacing w:val="-31"/>
          <w:w w:val="105"/>
          <w:sz w:val="24"/>
        </w:rPr>
        <w:t>月 </w:t>
      </w:r>
      <w:r>
        <w:rPr>
          <w:rFonts w:ascii="Times New Roman" w:eastAsia="Times New Roman"/>
          <w:w w:val="125"/>
          <w:sz w:val="17"/>
        </w:rPr>
        <w:t>16</w:t>
      </w:r>
      <w:r>
        <w:rPr>
          <w:rFonts w:ascii="Times New Roman" w:eastAsia="Times New Roman"/>
          <w:spacing w:val="9"/>
          <w:w w:val="125"/>
          <w:sz w:val="17"/>
        </w:rPr>
        <w:t> </w:t>
      </w:r>
      <w:r>
        <w:rPr>
          <w:spacing w:val="-31"/>
          <w:w w:val="105"/>
          <w:sz w:val="24"/>
        </w:rPr>
        <w:t>日 </w:t>
      </w:r>
      <w:r>
        <w:rPr>
          <w:rFonts w:ascii="Times New Roman" w:eastAsia="Times New Roman"/>
          <w:w w:val="125"/>
          <w:sz w:val="17"/>
        </w:rPr>
        <w:t>77</w:t>
      </w:r>
      <w:r>
        <w:rPr>
          <w:rFonts w:ascii="Times New Roman" w:eastAsia="Times New Roman"/>
          <w:spacing w:val="11"/>
          <w:w w:val="125"/>
          <w:sz w:val="17"/>
        </w:rPr>
        <w:t> </w:t>
      </w:r>
      <w:r>
        <w:rPr>
          <w:w w:val="105"/>
          <w:sz w:val="23"/>
        </w:rPr>
        <w:t>局</w:t>
      </w:r>
      <w:r>
        <w:rPr>
          <w:w w:val="105"/>
          <w:sz w:val="24"/>
        </w:rPr>
        <w:t>參</w:t>
      </w:r>
      <w:r>
        <w:rPr>
          <w:w w:val="105"/>
          <w:sz w:val="22"/>
        </w:rPr>
        <w:t>字</w:t>
      </w:r>
      <w:r>
        <w:rPr>
          <w:spacing w:val="-32"/>
          <w:w w:val="105"/>
          <w:sz w:val="24"/>
        </w:rPr>
        <w:t>第 </w:t>
      </w:r>
      <w:r>
        <w:rPr>
          <w:rFonts w:ascii="Times New Roman" w:eastAsia="Times New Roman"/>
          <w:w w:val="125"/>
          <w:sz w:val="17"/>
        </w:rPr>
        <w:t>44480</w:t>
      </w:r>
      <w:r>
        <w:rPr>
          <w:rFonts w:ascii="Times New Roman" w:eastAsia="Times New Roman"/>
          <w:spacing w:val="9"/>
          <w:w w:val="125"/>
          <w:sz w:val="17"/>
        </w:rPr>
        <w:t> </w:t>
      </w:r>
      <w:r>
        <w:rPr>
          <w:w w:val="105"/>
          <w:sz w:val="22"/>
        </w:rPr>
        <w:t>號</w:t>
      </w:r>
      <w:r>
        <w:rPr>
          <w:spacing w:val="-21"/>
          <w:w w:val="105"/>
          <w:sz w:val="24"/>
        </w:rPr>
        <w:t>函釋，</w:t>
      </w:r>
      <w:r>
        <w:rPr>
          <w:spacing w:val="-124"/>
          <w:w w:val="105"/>
          <w:sz w:val="24"/>
        </w:rPr>
        <w:t> </w:t>
      </w:r>
      <w:r>
        <w:rPr>
          <w:spacing w:val="-3"/>
          <w:w w:val="105"/>
          <w:sz w:val="24"/>
        </w:rPr>
        <w:t>主</w:t>
      </w:r>
      <w:r>
        <w:rPr>
          <w:spacing w:val="-3"/>
          <w:w w:val="105"/>
          <w:sz w:val="23"/>
        </w:rPr>
        <w:t>張</w:t>
      </w:r>
      <w:r>
        <w:rPr>
          <w:spacing w:val="-3"/>
          <w:w w:val="105"/>
          <w:sz w:val="24"/>
        </w:rPr>
        <w:t>復</w:t>
      </w:r>
      <w:r>
        <w:rPr>
          <w:spacing w:val="-3"/>
          <w:w w:val="105"/>
          <w:sz w:val="22"/>
        </w:rPr>
        <w:t>職</w:t>
      </w:r>
      <w:r>
        <w:rPr>
          <w:spacing w:val="-3"/>
          <w:w w:val="105"/>
          <w:sz w:val="24"/>
        </w:rPr>
        <w:t>後，僅發給本</w:t>
      </w:r>
      <w:r>
        <w:rPr>
          <w:spacing w:val="-2"/>
          <w:w w:val="105"/>
          <w:sz w:val="23"/>
        </w:rPr>
        <w:t>俸</w:t>
      </w:r>
      <w:r>
        <w:rPr>
          <w:spacing w:val="-2"/>
          <w:w w:val="105"/>
          <w:sz w:val="24"/>
        </w:rPr>
        <w:t>，不包</w:t>
      </w:r>
      <w:r>
        <w:rPr>
          <w:spacing w:val="-2"/>
          <w:w w:val="105"/>
          <w:sz w:val="23"/>
        </w:rPr>
        <w:t>括</w:t>
      </w:r>
      <w:r>
        <w:rPr>
          <w:spacing w:val="-2"/>
          <w:w w:val="105"/>
          <w:sz w:val="24"/>
        </w:rPr>
        <w:t>其</w:t>
      </w:r>
      <w:r>
        <w:rPr>
          <w:spacing w:val="-2"/>
          <w:w w:val="105"/>
          <w:sz w:val="23"/>
        </w:rPr>
        <w:t>他</w:t>
      </w:r>
      <w:r>
        <w:rPr>
          <w:spacing w:val="-2"/>
          <w:w w:val="105"/>
          <w:sz w:val="24"/>
        </w:rPr>
        <w:t>加給，於法</w:t>
      </w:r>
      <w:r>
        <w:rPr>
          <w:spacing w:val="-2"/>
          <w:w w:val="105"/>
          <w:sz w:val="23"/>
        </w:rPr>
        <w:t>尚</w:t>
      </w:r>
      <w:r>
        <w:rPr>
          <w:spacing w:val="-1"/>
          <w:w w:val="105"/>
          <w:sz w:val="23"/>
        </w:rPr>
        <w:t>無</w:t>
      </w:r>
      <w:r>
        <w:rPr>
          <w:spacing w:val="-1"/>
          <w:w w:val="105"/>
          <w:sz w:val="24"/>
        </w:rPr>
        <w:t>不</w:t>
      </w:r>
      <w:r>
        <w:rPr>
          <w:spacing w:val="-1"/>
          <w:w w:val="105"/>
          <w:sz w:val="23"/>
        </w:rPr>
        <w:t>合</w:t>
      </w:r>
      <w:r>
        <w:rPr>
          <w:spacing w:val="-1"/>
          <w:w w:val="105"/>
          <w:sz w:val="24"/>
        </w:rPr>
        <w:t>。</w:t>
      </w:r>
      <w:r>
        <w:rPr>
          <w:spacing w:val="-1"/>
          <w:w w:val="105"/>
          <w:sz w:val="23"/>
        </w:rPr>
        <w:t>惟</w:t>
      </w:r>
      <w:r>
        <w:rPr>
          <w:spacing w:val="-1"/>
          <w:w w:val="105"/>
          <w:sz w:val="24"/>
        </w:rPr>
        <w:t>查再復</w:t>
      </w:r>
      <w:r>
        <w:rPr>
          <w:spacing w:val="-1"/>
          <w:w w:val="105"/>
          <w:sz w:val="22"/>
        </w:rPr>
        <w:t>審</w:t>
      </w:r>
      <w:r>
        <w:rPr>
          <w:spacing w:val="-1"/>
          <w:w w:val="105"/>
          <w:sz w:val="24"/>
        </w:rPr>
        <w:t>所</w:t>
      </w:r>
      <w:r>
        <w:rPr>
          <w:spacing w:val="-1"/>
          <w:w w:val="105"/>
          <w:sz w:val="23"/>
        </w:rPr>
        <w:t>引</w:t>
      </w:r>
      <w:r>
        <w:rPr>
          <w:spacing w:val="-1"/>
          <w:w w:val="105"/>
          <w:sz w:val="24"/>
        </w:rPr>
        <w:t>之解釋及</w:t>
      </w:r>
      <w:r>
        <w:rPr>
          <w:w w:val="105"/>
          <w:sz w:val="22"/>
        </w:rPr>
        <w:t>令</w:t>
      </w:r>
      <w:r>
        <w:rPr>
          <w:w w:val="105"/>
          <w:sz w:val="24"/>
        </w:rPr>
        <w:t>函，</w:t>
      </w:r>
      <w:r>
        <w:rPr>
          <w:w w:val="105"/>
          <w:sz w:val="22"/>
        </w:rPr>
        <w:t>均</w:t>
      </w:r>
      <w:r>
        <w:rPr>
          <w:w w:val="105"/>
          <w:sz w:val="24"/>
        </w:rPr>
        <w:t>針對</w:t>
      </w:r>
      <w:r>
        <w:rPr>
          <w:w w:val="105"/>
          <w:sz w:val="23"/>
        </w:rPr>
        <w:t>合</w:t>
      </w:r>
      <w:r>
        <w:rPr>
          <w:w w:val="105"/>
          <w:sz w:val="24"/>
        </w:rPr>
        <w:t>法</w:t>
      </w:r>
      <w:r>
        <w:rPr>
          <w:w w:val="105"/>
          <w:sz w:val="23"/>
        </w:rPr>
        <w:t>命</w:t>
      </w:r>
      <w:r>
        <w:rPr>
          <w:w w:val="105"/>
          <w:sz w:val="22"/>
        </w:rPr>
        <w:t>令</w:t>
      </w:r>
      <w:r>
        <w:rPr>
          <w:w w:val="105"/>
          <w:sz w:val="23"/>
        </w:rPr>
        <w:t>停</w:t>
      </w:r>
      <w:r>
        <w:rPr>
          <w:w w:val="105"/>
          <w:sz w:val="22"/>
        </w:rPr>
        <w:t>職</w:t>
      </w:r>
      <w:r>
        <w:rPr>
          <w:w w:val="105"/>
          <w:sz w:val="24"/>
        </w:rPr>
        <w:t>之公務人員，且該公務員於</w:t>
      </w:r>
      <w:r>
        <w:rPr>
          <w:w w:val="105"/>
          <w:sz w:val="23"/>
        </w:rPr>
        <w:t>停</w:t>
      </w:r>
      <w:r>
        <w:rPr>
          <w:w w:val="105"/>
          <w:sz w:val="22"/>
        </w:rPr>
        <w:t>職</w:t>
      </w:r>
      <w:r>
        <w:rPr>
          <w:w w:val="105"/>
          <w:sz w:val="24"/>
        </w:rPr>
        <w:t>期間</w:t>
      </w:r>
      <w:r>
        <w:rPr>
          <w:w w:val="105"/>
          <w:sz w:val="23"/>
        </w:rPr>
        <w:t>未</w:t>
      </w:r>
      <w:r>
        <w:rPr>
          <w:w w:val="105"/>
          <w:sz w:val="22"/>
        </w:rPr>
        <w:t>正</w:t>
      </w:r>
      <w:r>
        <w:rPr>
          <w:w w:val="105"/>
          <w:sz w:val="23"/>
        </w:rPr>
        <w:t>式</w:t>
      </w:r>
      <w:r>
        <w:rPr>
          <w:spacing w:val="-1"/>
          <w:w w:val="105"/>
          <w:sz w:val="22"/>
        </w:rPr>
        <w:t>服</w:t>
      </w:r>
      <w:r>
        <w:rPr>
          <w:spacing w:val="-1"/>
          <w:w w:val="105"/>
          <w:sz w:val="23"/>
        </w:rPr>
        <w:t>勤者而言</w:t>
      </w:r>
      <w:r>
        <w:rPr>
          <w:spacing w:val="-1"/>
          <w:w w:val="105"/>
          <w:sz w:val="24"/>
        </w:rPr>
        <w:t>，</w:t>
      </w:r>
      <w:r>
        <w:rPr>
          <w:spacing w:val="-1"/>
          <w:w w:val="105"/>
          <w:sz w:val="23"/>
        </w:rPr>
        <w:t>然</w:t>
      </w:r>
      <w:r>
        <w:rPr>
          <w:spacing w:val="-1"/>
          <w:w w:val="105"/>
          <w:sz w:val="24"/>
        </w:rPr>
        <w:t>查本</w:t>
      </w:r>
      <w:r>
        <w:rPr>
          <w:spacing w:val="-1"/>
          <w:w w:val="105"/>
          <w:sz w:val="23"/>
        </w:rPr>
        <w:t>件</w:t>
      </w:r>
      <w:r>
        <w:rPr>
          <w:spacing w:val="-1"/>
          <w:w w:val="105"/>
          <w:sz w:val="24"/>
        </w:rPr>
        <w:t>係「違法」</w:t>
      </w:r>
      <w:r>
        <w:rPr>
          <w:w w:val="105"/>
          <w:sz w:val="23"/>
        </w:rPr>
        <w:t>命</w:t>
      </w:r>
      <w:r>
        <w:rPr>
          <w:w w:val="105"/>
          <w:sz w:val="22"/>
        </w:rPr>
        <w:t>令</w:t>
      </w:r>
      <w:r>
        <w:rPr>
          <w:w w:val="105"/>
          <w:sz w:val="24"/>
        </w:rPr>
        <w:t>，且當事人於</w:t>
      </w:r>
      <w:r>
        <w:rPr>
          <w:w w:val="105"/>
          <w:sz w:val="23"/>
        </w:rPr>
        <w:t>停</w:t>
      </w:r>
      <w:r>
        <w:rPr>
          <w:w w:val="105"/>
          <w:sz w:val="22"/>
        </w:rPr>
        <w:t>職</w:t>
      </w:r>
      <w:r>
        <w:rPr>
          <w:w w:val="105"/>
          <w:sz w:val="24"/>
        </w:rPr>
        <w:t>期間</w:t>
      </w:r>
      <w:r>
        <w:rPr>
          <w:w w:val="105"/>
          <w:sz w:val="23"/>
        </w:rPr>
        <w:t>仍</w:t>
      </w:r>
      <w:r>
        <w:rPr>
          <w:w w:val="105"/>
          <w:sz w:val="24"/>
        </w:rPr>
        <w:t>任</w:t>
      </w:r>
      <w:r>
        <w:rPr>
          <w:w w:val="105"/>
          <w:sz w:val="22"/>
        </w:rPr>
        <w:t>服</w:t>
      </w:r>
      <w:r>
        <w:rPr>
          <w:w w:val="105"/>
          <w:sz w:val="24"/>
        </w:rPr>
        <w:t>務</w:t>
      </w:r>
      <w:r>
        <w:rPr>
          <w:w w:val="105"/>
          <w:sz w:val="21"/>
        </w:rPr>
        <w:t>醫</w:t>
      </w:r>
      <w:r>
        <w:rPr>
          <w:w w:val="105"/>
          <w:sz w:val="23"/>
        </w:rPr>
        <w:t>師</w:t>
      </w:r>
      <w:r>
        <w:rPr>
          <w:w w:val="105"/>
          <w:sz w:val="24"/>
        </w:rPr>
        <w:t>一</w:t>
      </w:r>
      <w:r>
        <w:rPr>
          <w:w w:val="105"/>
          <w:sz w:val="22"/>
        </w:rPr>
        <w:t>職</w:t>
      </w:r>
      <w:r>
        <w:rPr>
          <w:w w:val="105"/>
          <w:sz w:val="24"/>
        </w:rPr>
        <w:t>。</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2"/>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245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pStyle w:val="ListParagraph"/>
        <w:numPr>
          <w:ilvl w:val="0"/>
          <w:numId w:val="4"/>
        </w:numPr>
        <w:tabs>
          <w:tab w:pos="788" w:val="left" w:leader="none"/>
        </w:tabs>
        <w:spacing w:line="276" w:lineRule="auto" w:before="53" w:after="0"/>
        <w:ind w:left="773" w:right="152" w:hanging="604"/>
        <w:jc w:val="left"/>
        <w:rPr>
          <w:rFonts w:ascii="Times New Roman" w:eastAsia="Times New Roman"/>
          <w:sz w:val="17"/>
        </w:rPr>
      </w:pPr>
      <w:r>
        <w:rPr>
          <w:spacing w:val="-1"/>
          <w:w w:val="105"/>
          <w:sz w:val="24"/>
        </w:rPr>
        <w:t>再復</w:t>
      </w:r>
      <w:r>
        <w:rPr>
          <w:spacing w:val="-1"/>
          <w:w w:val="105"/>
          <w:sz w:val="22"/>
        </w:rPr>
        <w:t>審</w:t>
      </w:r>
      <w:r>
        <w:rPr>
          <w:spacing w:val="-1"/>
          <w:w w:val="105"/>
          <w:sz w:val="23"/>
        </w:rPr>
        <w:t>決</w:t>
      </w:r>
      <w:r>
        <w:rPr>
          <w:spacing w:val="-1"/>
          <w:w w:val="105"/>
          <w:sz w:val="24"/>
        </w:rPr>
        <w:t>定</w:t>
      </w:r>
      <w:r>
        <w:rPr>
          <w:spacing w:val="-1"/>
          <w:w w:val="105"/>
          <w:sz w:val="22"/>
        </w:rPr>
        <w:t>書</w:t>
      </w:r>
      <w:r>
        <w:rPr>
          <w:spacing w:val="-1"/>
          <w:w w:val="105"/>
          <w:sz w:val="23"/>
        </w:rPr>
        <w:t>引</w:t>
      </w:r>
      <w:r>
        <w:rPr>
          <w:spacing w:val="-1"/>
          <w:w w:val="105"/>
          <w:sz w:val="24"/>
        </w:rPr>
        <w:t>用公務人員考</w:t>
      </w:r>
      <w:r>
        <w:rPr>
          <w:spacing w:val="-1"/>
          <w:w w:val="105"/>
          <w:sz w:val="22"/>
        </w:rPr>
        <w:t>績</w:t>
      </w:r>
      <w:r>
        <w:rPr>
          <w:spacing w:val="-23"/>
          <w:w w:val="105"/>
          <w:sz w:val="24"/>
        </w:rPr>
        <w:t>法第 </w:t>
      </w:r>
      <w:r>
        <w:rPr>
          <w:rFonts w:ascii="Times New Roman" w:eastAsia="Times New Roman"/>
          <w:spacing w:val="-1"/>
          <w:w w:val="105"/>
          <w:sz w:val="17"/>
        </w:rPr>
        <w:t>3</w:t>
      </w:r>
      <w:r>
        <w:rPr>
          <w:rFonts w:ascii="Times New Roman" w:eastAsia="Times New Roman"/>
          <w:spacing w:val="15"/>
          <w:w w:val="105"/>
          <w:sz w:val="17"/>
        </w:rPr>
        <w:t> </w:t>
      </w:r>
      <w:r>
        <w:rPr>
          <w:w w:val="105"/>
          <w:sz w:val="24"/>
        </w:rPr>
        <w:t>條、同法</w:t>
      </w:r>
      <w:r>
        <w:rPr>
          <w:w w:val="105"/>
          <w:sz w:val="22"/>
        </w:rPr>
        <w:t>施</w:t>
      </w:r>
      <w:r>
        <w:rPr>
          <w:w w:val="105"/>
          <w:sz w:val="24"/>
        </w:rPr>
        <w:t>行</w:t>
      </w:r>
      <w:r>
        <w:rPr>
          <w:w w:val="105"/>
          <w:sz w:val="22"/>
        </w:rPr>
        <w:t>細</w:t>
      </w:r>
      <w:r>
        <w:rPr>
          <w:spacing w:val="-26"/>
          <w:w w:val="105"/>
          <w:sz w:val="24"/>
        </w:rPr>
        <w:t>則第 </w:t>
      </w:r>
      <w:r>
        <w:rPr>
          <w:rFonts w:ascii="Times New Roman" w:eastAsia="Times New Roman"/>
          <w:w w:val="105"/>
          <w:sz w:val="17"/>
        </w:rPr>
        <w:t>24</w:t>
      </w:r>
      <w:r>
        <w:rPr>
          <w:rFonts w:ascii="Times New Roman" w:eastAsia="Times New Roman"/>
          <w:spacing w:val="1"/>
          <w:w w:val="105"/>
          <w:sz w:val="17"/>
        </w:rPr>
        <w:t> </w:t>
      </w:r>
      <w:r>
        <w:rPr>
          <w:spacing w:val="-63"/>
          <w:w w:val="105"/>
          <w:sz w:val="24"/>
        </w:rPr>
        <w:t>條、</w:t>
      </w:r>
      <w:r>
        <w:rPr>
          <w:w w:val="105"/>
          <w:sz w:val="23"/>
        </w:rPr>
        <w:t>銓</w:t>
      </w:r>
      <w:r>
        <w:rPr>
          <w:w w:val="105"/>
          <w:sz w:val="24"/>
        </w:rPr>
        <w:t>部會</w:t>
      </w:r>
      <w:r>
        <w:rPr>
          <w:w w:val="105"/>
          <w:sz w:val="22"/>
        </w:rPr>
        <w:t>頒</w:t>
      </w:r>
      <w:r>
        <w:rPr>
          <w:w w:val="105"/>
          <w:sz w:val="24"/>
        </w:rPr>
        <w:t>各機關辦理公務人員考</w:t>
      </w:r>
      <w:r>
        <w:rPr>
          <w:spacing w:val="-124"/>
          <w:w w:val="105"/>
          <w:sz w:val="22"/>
        </w:rPr>
        <w:t>績</w:t>
      </w:r>
      <w:r>
        <w:rPr>
          <w:w w:val="105"/>
          <w:sz w:val="24"/>
        </w:rPr>
        <w:t>（成）</w:t>
      </w:r>
      <w:r>
        <w:rPr>
          <w:spacing w:val="-123"/>
          <w:w w:val="105"/>
          <w:sz w:val="24"/>
        </w:rPr>
        <w:t> </w:t>
      </w:r>
      <w:r>
        <w:rPr>
          <w:spacing w:val="-12"/>
          <w:w w:val="110"/>
          <w:sz w:val="24"/>
        </w:rPr>
        <w:t>作業要點第 </w:t>
      </w:r>
      <w:r>
        <w:rPr>
          <w:rFonts w:ascii="Times New Roman" w:eastAsia="Times New Roman"/>
          <w:w w:val="115"/>
          <w:sz w:val="17"/>
        </w:rPr>
        <w:t>4</w:t>
      </w:r>
      <w:r>
        <w:rPr>
          <w:rFonts w:ascii="Times New Roman" w:eastAsia="Times New Roman"/>
          <w:spacing w:val="14"/>
          <w:w w:val="115"/>
          <w:sz w:val="17"/>
        </w:rPr>
        <w:t> </w:t>
      </w:r>
      <w:r>
        <w:rPr>
          <w:w w:val="110"/>
          <w:sz w:val="24"/>
        </w:rPr>
        <w:t>點及</w:t>
      </w:r>
      <w:r>
        <w:rPr>
          <w:w w:val="110"/>
          <w:sz w:val="23"/>
        </w:rPr>
        <w:t>銓</w:t>
      </w:r>
      <w:r>
        <w:rPr>
          <w:w w:val="110"/>
          <w:sz w:val="21"/>
        </w:rPr>
        <w:t>鈙</w:t>
      </w:r>
      <w:r>
        <w:rPr>
          <w:spacing w:val="-34"/>
          <w:w w:val="110"/>
          <w:sz w:val="24"/>
        </w:rPr>
        <w:t>部 </w:t>
      </w:r>
      <w:r>
        <w:rPr>
          <w:rFonts w:ascii="Times New Roman" w:eastAsia="Times New Roman"/>
          <w:w w:val="115"/>
          <w:sz w:val="17"/>
        </w:rPr>
        <w:t>79</w:t>
      </w:r>
      <w:r>
        <w:rPr>
          <w:rFonts w:ascii="Times New Roman" w:eastAsia="Times New Roman"/>
          <w:spacing w:val="14"/>
          <w:w w:val="115"/>
          <w:sz w:val="17"/>
        </w:rPr>
        <w:t> </w:t>
      </w:r>
      <w:r>
        <w:rPr>
          <w:spacing w:val="-34"/>
          <w:w w:val="110"/>
          <w:sz w:val="24"/>
        </w:rPr>
        <w:t>年 </w:t>
      </w:r>
      <w:r>
        <w:rPr>
          <w:rFonts w:ascii="Times New Roman" w:eastAsia="Times New Roman"/>
          <w:w w:val="115"/>
          <w:sz w:val="17"/>
        </w:rPr>
        <w:t>3</w:t>
      </w:r>
      <w:r>
        <w:rPr>
          <w:rFonts w:ascii="Times New Roman" w:eastAsia="Times New Roman"/>
          <w:spacing w:val="14"/>
          <w:w w:val="115"/>
          <w:sz w:val="17"/>
        </w:rPr>
        <w:t> </w:t>
      </w:r>
      <w:r>
        <w:rPr>
          <w:spacing w:val="-34"/>
          <w:w w:val="110"/>
          <w:sz w:val="24"/>
        </w:rPr>
        <w:t>月 </w:t>
      </w:r>
      <w:r>
        <w:rPr>
          <w:rFonts w:ascii="Times New Roman" w:eastAsia="Times New Roman"/>
          <w:w w:val="115"/>
          <w:sz w:val="17"/>
        </w:rPr>
        <w:t>9</w:t>
      </w:r>
      <w:r>
        <w:rPr>
          <w:rFonts w:ascii="Times New Roman" w:eastAsia="Times New Roman"/>
          <w:spacing w:val="14"/>
          <w:w w:val="115"/>
          <w:sz w:val="17"/>
        </w:rPr>
        <w:t> </w:t>
      </w:r>
      <w:r>
        <w:rPr>
          <w:spacing w:val="-34"/>
          <w:w w:val="110"/>
          <w:sz w:val="24"/>
        </w:rPr>
        <w:t>日 </w:t>
      </w:r>
      <w:r>
        <w:rPr>
          <w:rFonts w:ascii="Times New Roman" w:eastAsia="Times New Roman"/>
          <w:w w:val="115"/>
          <w:sz w:val="17"/>
        </w:rPr>
        <w:t>79</w:t>
      </w:r>
      <w:r>
        <w:rPr>
          <w:rFonts w:ascii="Times New Roman" w:eastAsia="Times New Roman"/>
          <w:spacing w:val="16"/>
          <w:w w:val="115"/>
          <w:sz w:val="17"/>
        </w:rPr>
        <w:t> </w:t>
      </w:r>
      <w:r>
        <w:rPr>
          <w:w w:val="110"/>
          <w:sz w:val="22"/>
        </w:rPr>
        <w:t>台華</w:t>
      </w:r>
      <w:r>
        <w:rPr>
          <w:spacing w:val="-34"/>
          <w:w w:val="110"/>
          <w:sz w:val="24"/>
        </w:rPr>
        <w:t>法 </w:t>
      </w:r>
      <w:r>
        <w:rPr>
          <w:rFonts w:ascii="Times New Roman" w:eastAsia="Times New Roman"/>
          <w:w w:val="115"/>
          <w:sz w:val="17"/>
        </w:rPr>
        <w:t>1</w:t>
      </w:r>
    </w:p>
    <w:p>
      <w:pPr>
        <w:spacing w:before="1"/>
        <w:ind w:left="773" w:right="0" w:firstLine="0"/>
        <w:jc w:val="both"/>
        <w:rPr>
          <w:sz w:val="24"/>
        </w:rPr>
      </w:pPr>
      <w:r>
        <w:rPr>
          <w:w w:val="115"/>
          <w:sz w:val="22"/>
        </w:rPr>
        <w:t>字</w:t>
      </w:r>
      <w:r>
        <w:rPr>
          <w:spacing w:val="-18"/>
          <w:w w:val="115"/>
          <w:sz w:val="24"/>
        </w:rPr>
        <w:t>第 </w:t>
      </w:r>
      <w:r>
        <w:rPr>
          <w:rFonts w:ascii="Times New Roman" w:eastAsia="Times New Roman"/>
          <w:w w:val="115"/>
          <w:sz w:val="17"/>
        </w:rPr>
        <w:t>383986</w:t>
      </w:r>
      <w:r>
        <w:rPr>
          <w:rFonts w:ascii="Times New Roman" w:eastAsia="Times New Roman"/>
          <w:spacing w:val="8"/>
          <w:w w:val="115"/>
          <w:sz w:val="17"/>
        </w:rPr>
        <w:t> </w:t>
      </w:r>
      <w:r>
        <w:rPr>
          <w:w w:val="115"/>
          <w:sz w:val="22"/>
        </w:rPr>
        <w:t>號</w:t>
      </w:r>
      <w:r>
        <w:rPr>
          <w:w w:val="115"/>
          <w:sz w:val="24"/>
        </w:rPr>
        <w:t>、</w:t>
      </w:r>
      <w:r>
        <w:rPr>
          <w:rFonts w:ascii="Times New Roman" w:eastAsia="Times New Roman"/>
          <w:w w:val="115"/>
          <w:sz w:val="17"/>
        </w:rPr>
        <w:t>86</w:t>
      </w:r>
      <w:r>
        <w:rPr>
          <w:rFonts w:ascii="Times New Roman" w:eastAsia="Times New Roman"/>
          <w:spacing w:val="7"/>
          <w:w w:val="115"/>
          <w:sz w:val="17"/>
        </w:rPr>
        <w:t> </w:t>
      </w:r>
      <w:r>
        <w:rPr>
          <w:spacing w:val="-17"/>
          <w:w w:val="115"/>
          <w:sz w:val="24"/>
        </w:rPr>
        <w:t>年 </w:t>
      </w:r>
      <w:r>
        <w:rPr>
          <w:rFonts w:ascii="Times New Roman" w:eastAsia="Times New Roman"/>
          <w:w w:val="115"/>
          <w:sz w:val="17"/>
        </w:rPr>
        <w:t>1</w:t>
      </w:r>
      <w:r>
        <w:rPr>
          <w:rFonts w:ascii="Times New Roman" w:eastAsia="Times New Roman"/>
          <w:spacing w:val="7"/>
          <w:w w:val="115"/>
          <w:sz w:val="17"/>
        </w:rPr>
        <w:t> </w:t>
      </w:r>
      <w:r>
        <w:rPr>
          <w:spacing w:val="-18"/>
          <w:w w:val="115"/>
          <w:sz w:val="24"/>
        </w:rPr>
        <w:t>月 </w:t>
      </w:r>
      <w:r>
        <w:rPr>
          <w:rFonts w:ascii="Times New Roman" w:eastAsia="Times New Roman"/>
          <w:w w:val="115"/>
          <w:sz w:val="17"/>
        </w:rPr>
        <w:t>6</w:t>
      </w:r>
      <w:r>
        <w:rPr>
          <w:rFonts w:ascii="Times New Roman" w:eastAsia="Times New Roman"/>
          <w:spacing w:val="7"/>
          <w:w w:val="115"/>
          <w:sz w:val="17"/>
        </w:rPr>
        <w:t> </w:t>
      </w:r>
      <w:r>
        <w:rPr>
          <w:spacing w:val="-17"/>
          <w:w w:val="115"/>
          <w:sz w:val="24"/>
        </w:rPr>
        <w:t>日 </w:t>
      </w:r>
      <w:r>
        <w:rPr>
          <w:rFonts w:ascii="Times New Roman" w:eastAsia="Times New Roman"/>
          <w:w w:val="115"/>
          <w:sz w:val="17"/>
        </w:rPr>
        <w:t>86</w:t>
      </w:r>
      <w:r>
        <w:rPr>
          <w:rFonts w:ascii="Times New Roman" w:eastAsia="Times New Roman"/>
          <w:spacing w:val="3"/>
          <w:w w:val="115"/>
          <w:sz w:val="17"/>
        </w:rPr>
        <w:t>  </w:t>
      </w:r>
      <w:r>
        <w:rPr>
          <w:w w:val="115"/>
          <w:sz w:val="22"/>
        </w:rPr>
        <w:t>台華</w:t>
      </w:r>
      <w:r>
        <w:rPr>
          <w:spacing w:val="-17"/>
          <w:w w:val="115"/>
          <w:sz w:val="24"/>
        </w:rPr>
        <w:t>法 </w:t>
      </w:r>
      <w:r>
        <w:rPr>
          <w:rFonts w:ascii="Times New Roman" w:eastAsia="Times New Roman"/>
          <w:w w:val="115"/>
          <w:sz w:val="17"/>
        </w:rPr>
        <w:t>2</w:t>
      </w:r>
      <w:r>
        <w:rPr>
          <w:rFonts w:ascii="Times New Roman" w:eastAsia="Times New Roman"/>
          <w:spacing w:val="3"/>
          <w:w w:val="115"/>
          <w:sz w:val="17"/>
        </w:rPr>
        <w:t>  </w:t>
      </w:r>
      <w:r>
        <w:rPr>
          <w:w w:val="115"/>
          <w:sz w:val="22"/>
        </w:rPr>
        <w:t>字</w:t>
      </w:r>
      <w:r>
        <w:rPr>
          <w:w w:val="115"/>
          <w:sz w:val="24"/>
        </w:rPr>
        <w:t>第</w:t>
      </w:r>
    </w:p>
    <w:p>
      <w:pPr>
        <w:spacing w:line="276" w:lineRule="auto" w:before="48"/>
        <w:ind w:left="773" w:right="214" w:firstLine="0"/>
        <w:jc w:val="both"/>
        <w:rPr>
          <w:rFonts w:ascii="Times New Roman" w:eastAsia="Times New Roman"/>
          <w:sz w:val="17"/>
        </w:rPr>
      </w:pPr>
      <w:r>
        <w:rPr>
          <w:rFonts w:ascii="Times New Roman" w:eastAsia="Times New Roman"/>
          <w:w w:val="120"/>
          <w:sz w:val="17"/>
        </w:rPr>
        <w:t>1309528</w:t>
      </w:r>
      <w:r>
        <w:rPr>
          <w:rFonts w:ascii="Times New Roman" w:eastAsia="Times New Roman"/>
          <w:spacing w:val="15"/>
          <w:w w:val="120"/>
          <w:sz w:val="17"/>
        </w:rPr>
        <w:t> </w:t>
      </w:r>
      <w:r>
        <w:rPr>
          <w:w w:val="110"/>
          <w:sz w:val="22"/>
        </w:rPr>
        <w:t>號</w:t>
      </w:r>
      <w:r>
        <w:rPr>
          <w:spacing w:val="-7"/>
          <w:w w:val="110"/>
          <w:sz w:val="24"/>
        </w:rPr>
        <w:t>函，認為當事人於 </w:t>
      </w:r>
      <w:r>
        <w:rPr>
          <w:rFonts w:ascii="Times New Roman" w:eastAsia="Times New Roman"/>
          <w:w w:val="120"/>
          <w:sz w:val="17"/>
        </w:rPr>
        <w:t>80</w:t>
      </w:r>
      <w:r>
        <w:rPr>
          <w:rFonts w:ascii="Times New Roman" w:eastAsia="Times New Roman"/>
          <w:spacing w:val="17"/>
          <w:w w:val="120"/>
          <w:sz w:val="17"/>
        </w:rPr>
        <w:t> </w:t>
      </w:r>
      <w:r>
        <w:rPr>
          <w:spacing w:val="-21"/>
          <w:w w:val="110"/>
          <w:sz w:val="24"/>
        </w:rPr>
        <w:t>年至 </w:t>
      </w:r>
      <w:r>
        <w:rPr>
          <w:rFonts w:ascii="Times New Roman" w:eastAsia="Times New Roman"/>
          <w:w w:val="120"/>
          <w:sz w:val="17"/>
        </w:rPr>
        <w:t>85</w:t>
      </w:r>
      <w:r>
        <w:rPr>
          <w:rFonts w:ascii="Times New Roman" w:eastAsia="Times New Roman"/>
          <w:spacing w:val="16"/>
          <w:w w:val="120"/>
          <w:sz w:val="17"/>
        </w:rPr>
        <w:t> </w:t>
      </w:r>
      <w:r>
        <w:rPr>
          <w:w w:val="110"/>
          <w:sz w:val="24"/>
        </w:rPr>
        <w:t>年</w:t>
      </w:r>
      <w:r>
        <w:rPr>
          <w:w w:val="110"/>
          <w:sz w:val="22"/>
        </w:rPr>
        <w:t>停職</w:t>
      </w:r>
      <w:r>
        <w:rPr>
          <w:w w:val="110"/>
          <w:sz w:val="24"/>
        </w:rPr>
        <w:t>期間</w:t>
      </w:r>
      <w:r>
        <w:rPr>
          <w:w w:val="105"/>
          <w:sz w:val="23"/>
        </w:rPr>
        <w:t>無</w:t>
      </w:r>
      <w:r>
        <w:rPr>
          <w:w w:val="105"/>
          <w:sz w:val="24"/>
        </w:rPr>
        <w:t>法辦理考</w:t>
      </w:r>
      <w:r>
        <w:rPr>
          <w:w w:val="105"/>
          <w:sz w:val="22"/>
        </w:rPr>
        <w:t>績</w:t>
      </w:r>
      <w:r>
        <w:rPr>
          <w:w w:val="105"/>
          <w:sz w:val="24"/>
        </w:rPr>
        <w:t>，</w:t>
      </w:r>
      <w:r>
        <w:rPr>
          <w:w w:val="105"/>
          <w:sz w:val="23"/>
        </w:rPr>
        <w:t>無</w:t>
      </w:r>
      <w:r>
        <w:rPr>
          <w:w w:val="105"/>
          <w:sz w:val="22"/>
        </w:rPr>
        <w:t>晉</w:t>
      </w:r>
      <w:r>
        <w:rPr>
          <w:w w:val="105"/>
          <w:sz w:val="23"/>
        </w:rPr>
        <w:t>級可言</w:t>
      </w:r>
      <w:r>
        <w:rPr>
          <w:w w:val="105"/>
          <w:sz w:val="24"/>
        </w:rPr>
        <w:t>，</w:t>
      </w:r>
      <w:r>
        <w:rPr>
          <w:w w:val="105"/>
          <w:sz w:val="23"/>
        </w:rPr>
        <w:t>無</w:t>
      </w:r>
      <w:r>
        <w:rPr>
          <w:w w:val="105"/>
          <w:sz w:val="22"/>
        </w:rPr>
        <w:t>休假</w:t>
      </w:r>
      <w:r>
        <w:rPr>
          <w:w w:val="105"/>
          <w:sz w:val="24"/>
        </w:rPr>
        <w:t>權益，</w:t>
      </w:r>
      <w:r>
        <w:rPr>
          <w:w w:val="105"/>
          <w:sz w:val="23"/>
        </w:rPr>
        <w:t>惟</w:t>
      </w:r>
      <w:r>
        <w:rPr>
          <w:w w:val="105"/>
          <w:sz w:val="24"/>
        </w:rPr>
        <w:t>前開相關法</w:t>
      </w:r>
      <w:r>
        <w:rPr>
          <w:w w:val="105"/>
          <w:sz w:val="22"/>
        </w:rPr>
        <w:t>令</w:t>
      </w:r>
      <w:r>
        <w:rPr>
          <w:w w:val="105"/>
          <w:sz w:val="24"/>
        </w:rPr>
        <w:t>，</w:t>
      </w:r>
      <w:r>
        <w:rPr>
          <w:w w:val="105"/>
          <w:sz w:val="22"/>
        </w:rPr>
        <w:t>均</w:t>
      </w:r>
      <w:r>
        <w:rPr>
          <w:spacing w:val="-35"/>
          <w:w w:val="105"/>
          <w:sz w:val="24"/>
        </w:rPr>
        <w:t>指「</w:t>
      </w:r>
      <w:r>
        <w:rPr>
          <w:w w:val="105"/>
          <w:sz w:val="23"/>
        </w:rPr>
        <w:t>合</w:t>
      </w:r>
      <w:r>
        <w:rPr>
          <w:w w:val="105"/>
          <w:sz w:val="24"/>
        </w:rPr>
        <w:t>法</w:t>
      </w:r>
      <w:r>
        <w:rPr>
          <w:w w:val="105"/>
          <w:sz w:val="22"/>
        </w:rPr>
        <w:t>停職</w:t>
      </w:r>
      <w:r>
        <w:rPr>
          <w:spacing w:val="-35"/>
          <w:w w:val="105"/>
          <w:sz w:val="24"/>
        </w:rPr>
        <w:t>」且</w:t>
      </w:r>
      <w:r>
        <w:rPr>
          <w:w w:val="105"/>
          <w:sz w:val="23"/>
        </w:rPr>
        <w:t>被</w:t>
      </w:r>
      <w:r>
        <w:rPr>
          <w:w w:val="105"/>
          <w:sz w:val="22"/>
        </w:rPr>
        <w:t>停職</w:t>
      </w:r>
      <w:r>
        <w:rPr>
          <w:w w:val="105"/>
          <w:sz w:val="24"/>
        </w:rPr>
        <w:t>人</w:t>
      </w:r>
      <w:r>
        <w:rPr>
          <w:w w:val="105"/>
          <w:sz w:val="23"/>
        </w:rPr>
        <w:t>未</w:t>
      </w:r>
      <w:r>
        <w:rPr>
          <w:w w:val="105"/>
          <w:sz w:val="22"/>
        </w:rPr>
        <w:t>改</w:t>
      </w:r>
      <w:r>
        <w:rPr>
          <w:w w:val="105"/>
          <w:sz w:val="23"/>
        </w:rPr>
        <w:t>調他</w:t>
      </w:r>
      <w:r>
        <w:rPr>
          <w:w w:val="105"/>
          <w:sz w:val="22"/>
        </w:rPr>
        <w:t>職</w:t>
      </w:r>
      <w:r>
        <w:rPr>
          <w:w w:val="105"/>
          <w:sz w:val="23"/>
        </w:rPr>
        <w:t>者</w:t>
      </w:r>
      <w:r>
        <w:rPr>
          <w:w w:val="105"/>
          <w:sz w:val="24"/>
        </w:rPr>
        <w:t>，</w:t>
      </w:r>
      <w:r>
        <w:rPr>
          <w:spacing w:val="-124"/>
          <w:w w:val="105"/>
          <w:sz w:val="24"/>
        </w:rPr>
        <w:t> </w:t>
      </w:r>
      <w:r>
        <w:rPr>
          <w:w w:val="110"/>
          <w:sz w:val="24"/>
        </w:rPr>
        <w:t>與本</w:t>
      </w:r>
      <w:r>
        <w:rPr>
          <w:w w:val="110"/>
          <w:sz w:val="23"/>
        </w:rPr>
        <w:t>案</w:t>
      </w:r>
      <w:r>
        <w:rPr>
          <w:w w:val="110"/>
          <w:sz w:val="24"/>
        </w:rPr>
        <w:t>不</w:t>
      </w:r>
      <w:r>
        <w:rPr>
          <w:w w:val="110"/>
          <w:sz w:val="22"/>
        </w:rPr>
        <w:t>符</w:t>
      </w:r>
      <w:r>
        <w:rPr>
          <w:w w:val="110"/>
          <w:sz w:val="24"/>
        </w:rPr>
        <w:t>。</w:t>
      </w:r>
      <w:r>
        <w:rPr>
          <w:rFonts w:ascii="Times New Roman" w:eastAsia="Times New Roman"/>
          <w:w w:val="144"/>
          <w:sz w:val="17"/>
        </w:rPr>
        <w:t> </w:t>
      </w:r>
    </w:p>
    <w:p>
      <w:pPr>
        <w:pStyle w:val="ListParagraph"/>
        <w:numPr>
          <w:ilvl w:val="0"/>
          <w:numId w:val="4"/>
        </w:numPr>
        <w:tabs>
          <w:tab w:pos="788" w:val="left" w:leader="none"/>
        </w:tabs>
        <w:spacing w:line="276" w:lineRule="auto" w:before="141" w:after="0"/>
        <w:ind w:left="773" w:right="269" w:hanging="604"/>
        <w:jc w:val="both"/>
        <w:rPr>
          <w:rFonts w:ascii="Times New Roman" w:eastAsia="Times New Roman"/>
          <w:sz w:val="17"/>
        </w:rPr>
      </w:pPr>
      <w:r>
        <w:rPr>
          <w:w w:val="105"/>
          <w:sz w:val="24"/>
        </w:rPr>
        <w:t>再復</w:t>
      </w:r>
      <w:r>
        <w:rPr>
          <w:w w:val="105"/>
          <w:sz w:val="22"/>
        </w:rPr>
        <w:t>審</w:t>
      </w:r>
      <w:r>
        <w:rPr>
          <w:w w:val="105"/>
          <w:sz w:val="23"/>
        </w:rPr>
        <w:t>決</w:t>
      </w:r>
      <w:r>
        <w:rPr>
          <w:w w:val="105"/>
          <w:sz w:val="24"/>
        </w:rPr>
        <w:t>定</w:t>
      </w:r>
      <w:r>
        <w:rPr>
          <w:w w:val="105"/>
          <w:sz w:val="22"/>
        </w:rPr>
        <w:t>書</w:t>
      </w:r>
      <w:r>
        <w:rPr>
          <w:w w:val="105"/>
          <w:sz w:val="24"/>
        </w:rPr>
        <w:t>指稱「目前</w:t>
      </w:r>
      <w:r>
        <w:rPr>
          <w:w w:val="105"/>
          <w:sz w:val="23"/>
        </w:rPr>
        <w:t>尚無</w:t>
      </w:r>
      <w:r>
        <w:rPr>
          <w:w w:val="105"/>
          <w:sz w:val="24"/>
        </w:rPr>
        <w:t>因</w:t>
      </w:r>
      <w:r>
        <w:rPr>
          <w:w w:val="105"/>
          <w:sz w:val="23"/>
        </w:rPr>
        <w:t>案</w:t>
      </w:r>
      <w:r>
        <w:rPr>
          <w:w w:val="105"/>
          <w:sz w:val="22"/>
        </w:rPr>
        <w:t>停職獲</w:t>
      </w:r>
      <w:r>
        <w:rPr>
          <w:w w:val="105"/>
          <w:sz w:val="23"/>
        </w:rPr>
        <w:t>判無</w:t>
      </w:r>
      <w:r>
        <w:rPr>
          <w:w w:val="105"/>
          <w:sz w:val="22"/>
        </w:rPr>
        <w:t>罪</w:t>
      </w:r>
      <w:r>
        <w:rPr>
          <w:w w:val="105"/>
          <w:sz w:val="24"/>
        </w:rPr>
        <w:t>復</w:t>
      </w:r>
      <w:r>
        <w:rPr>
          <w:spacing w:val="1"/>
          <w:w w:val="105"/>
          <w:sz w:val="24"/>
        </w:rPr>
        <w:t> </w:t>
      </w:r>
      <w:r>
        <w:rPr>
          <w:w w:val="105"/>
          <w:sz w:val="22"/>
        </w:rPr>
        <w:t>職</w:t>
      </w:r>
      <w:r>
        <w:rPr>
          <w:w w:val="105"/>
          <w:sz w:val="24"/>
        </w:rPr>
        <w:t>後，</w:t>
      </w:r>
      <w:r>
        <w:rPr>
          <w:w w:val="105"/>
          <w:sz w:val="23"/>
        </w:rPr>
        <w:t>可</w:t>
      </w:r>
      <w:r>
        <w:rPr>
          <w:w w:val="105"/>
          <w:sz w:val="22"/>
        </w:rPr>
        <w:t>補</w:t>
      </w:r>
      <w:r>
        <w:rPr>
          <w:w w:val="105"/>
          <w:sz w:val="24"/>
        </w:rPr>
        <w:t>發</w:t>
      </w:r>
      <w:r>
        <w:rPr>
          <w:w w:val="105"/>
          <w:sz w:val="22"/>
        </w:rPr>
        <w:t>獎助金</w:t>
      </w:r>
      <w:r>
        <w:rPr>
          <w:spacing w:val="-15"/>
          <w:w w:val="105"/>
          <w:sz w:val="24"/>
        </w:rPr>
        <w:t>之規定」，但當事人</w:t>
      </w:r>
      <w:r>
        <w:rPr>
          <w:w w:val="105"/>
          <w:sz w:val="23"/>
        </w:rPr>
        <w:t>被</w:t>
      </w:r>
      <w:r>
        <w:rPr>
          <w:w w:val="105"/>
          <w:sz w:val="22"/>
        </w:rPr>
        <w:t>停職</w:t>
      </w:r>
      <w:r>
        <w:rPr>
          <w:w w:val="105"/>
          <w:sz w:val="24"/>
        </w:rPr>
        <w:t>期間，</w:t>
      </w:r>
      <w:r>
        <w:rPr>
          <w:w w:val="105"/>
          <w:sz w:val="23"/>
        </w:rPr>
        <w:t>仍</w:t>
      </w:r>
      <w:r>
        <w:rPr>
          <w:w w:val="105"/>
          <w:sz w:val="24"/>
        </w:rPr>
        <w:t>應適用「</w:t>
      </w:r>
      <w:r>
        <w:rPr>
          <w:w w:val="105"/>
          <w:sz w:val="22"/>
        </w:rPr>
        <w:t>省市</w:t>
      </w:r>
      <w:r>
        <w:rPr>
          <w:w w:val="105"/>
          <w:sz w:val="24"/>
        </w:rPr>
        <w:t>政</w:t>
      </w:r>
      <w:r>
        <w:rPr>
          <w:w w:val="105"/>
          <w:sz w:val="22"/>
        </w:rPr>
        <w:t>府衛</w:t>
      </w:r>
      <w:r>
        <w:rPr>
          <w:w w:val="105"/>
          <w:sz w:val="23"/>
        </w:rPr>
        <w:t>生</w:t>
      </w:r>
      <w:r>
        <w:rPr>
          <w:w w:val="105"/>
          <w:sz w:val="24"/>
        </w:rPr>
        <w:t>處</w:t>
      </w:r>
      <w:r>
        <w:rPr>
          <w:w w:val="105"/>
          <w:sz w:val="23"/>
        </w:rPr>
        <w:t>局</w:t>
      </w:r>
      <w:r>
        <w:rPr>
          <w:w w:val="105"/>
          <w:sz w:val="24"/>
        </w:rPr>
        <w:t>所</w:t>
      </w:r>
      <w:r>
        <w:rPr>
          <w:w w:val="105"/>
          <w:sz w:val="23"/>
        </w:rPr>
        <w:t>屬</w:t>
      </w:r>
      <w:r>
        <w:rPr>
          <w:w w:val="105"/>
          <w:sz w:val="21"/>
        </w:rPr>
        <w:t>醫療</w:t>
      </w:r>
      <w:r>
        <w:rPr>
          <w:w w:val="105"/>
          <w:sz w:val="24"/>
        </w:rPr>
        <w:t>機關人員</w:t>
      </w:r>
      <w:r>
        <w:rPr>
          <w:w w:val="105"/>
          <w:sz w:val="22"/>
        </w:rPr>
        <w:t>獎勵金</w:t>
      </w:r>
      <w:r>
        <w:rPr>
          <w:w w:val="105"/>
          <w:sz w:val="24"/>
        </w:rPr>
        <w:t>發給要點」規定。</w:t>
      </w:r>
      <w:r>
        <w:rPr>
          <w:rFonts w:ascii="Times New Roman" w:eastAsia="Times New Roman"/>
          <w:w w:val="144"/>
          <w:sz w:val="17"/>
        </w:rPr>
        <w:t> </w:t>
      </w:r>
    </w:p>
    <w:p>
      <w:pPr>
        <w:pStyle w:val="ListParagraph"/>
        <w:numPr>
          <w:ilvl w:val="0"/>
          <w:numId w:val="4"/>
        </w:numPr>
        <w:tabs>
          <w:tab w:pos="788" w:val="left" w:leader="none"/>
        </w:tabs>
        <w:spacing w:line="276" w:lineRule="auto" w:before="141" w:after="0"/>
        <w:ind w:left="785" w:right="275" w:hanging="616"/>
        <w:jc w:val="both"/>
        <w:rPr>
          <w:rFonts w:ascii="Times New Roman" w:eastAsia="Times New Roman"/>
          <w:sz w:val="17"/>
        </w:rPr>
      </w:pPr>
      <w:r>
        <w:rPr>
          <w:w w:val="105"/>
          <w:sz w:val="24"/>
        </w:rPr>
        <w:t>當事人係不</w:t>
      </w:r>
      <w:r>
        <w:rPr>
          <w:w w:val="105"/>
          <w:sz w:val="22"/>
        </w:rPr>
        <w:t>服高雄市</w:t>
      </w:r>
      <w:r>
        <w:rPr>
          <w:w w:val="105"/>
          <w:sz w:val="24"/>
        </w:rPr>
        <w:t>政</w:t>
      </w:r>
      <w:r>
        <w:rPr>
          <w:spacing w:val="-15"/>
          <w:w w:val="105"/>
          <w:sz w:val="22"/>
        </w:rPr>
        <w:t>府 </w:t>
      </w:r>
      <w:r>
        <w:rPr>
          <w:rFonts w:ascii="Times New Roman" w:eastAsia="Times New Roman"/>
          <w:w w:val="105"/>
          <w:sz w:val="17"/>
        </w:rPr>
        <w:t>87</w:t>
      </w:r>
      <w:r>
        <w:rPr>
          <w:rFonts w:ascii="Times New Roman" w:eastAsia="Times New Roman"/>
          <w:spacing w:val="44"/>
          <w:w w:val="105"/>
          <w:sz w:val="17"/>
        </w:rPr>
        <w:t> </w:t>
      </w:r>
      <w:r>
        <w:rPr>
          <w:spacing w:val="-20"/>
          <w:w w:val="105"/>
          <w:sz w:val="24"/>
        </w:rPr>
        <w:t>年 </w:t>
      </w:r>
      <w:r>
        <w:rPr>
          <w:rFonts w:ascii="Times New Roman" w:eastAsia="Times New Roman"/>
          <w:w w:val="105"/>
          <w:sz w:val="17"/>
        </w:rPr>
        <w:t>3</w:t>
      </w:r>
      <w:r>
        <w:rPr>
          <w:rFonts w:ascii="Times New Roman" w:eastAsia="Times New Roman"/>
          <w:spacing w:val="44"/>
          <w:w w:val="105"/>
          <w:sz w:val="17"/>
        </w:rPr>
        <w:t> </w:t>
      </w:r>
      <w:r>
        <w:rPr>
          <w:spacing w:val="-20"/>
          <w:w w:val="105"/>
          <w:sz w:val="24"/>
        </w:rPr>
        <w:t>月 </w:t>
      </w:r>
      <w:r>
        <w:rPr>
          <w:rFonts w:ascii="Times New Roman" w:eastAsia="Times New Roman"/>
          <w:w w:val="105"/>
          <w:sz w:val="17"/>
        </w:rPr>
        <w:t>10</w:t>
      </w:r>
      <w:r>
        <w:rPr>
          <w:rFonts w:ascii="Times New Roman" w:eastAsia="Times New Roman"/>
          <w:spacing w:val="43"/>
          <w:w w:val="105"/>
          <w:sz w:val="17"/>
        </w:rPr>
        <w:t> </w:t>
      </w:r>
      <w:r>
        <w:rPr>
          <w:w w:val="105"/>
          <w:sz w:val="24"/>
        </w:rPr>
        <w:t>日</w:t>
      </w:r>
      <w:r>
        <w:rPr>
          <w:w w:val="105"/>
          <w:sz w:val="22"/>
        </w:rPr>
        <w:t>拒絕</w:t>
      </w:r>
      <w:r>
        <w:rPr>
          <w:w w:val="105"/>
          <w:sz w:val="24"/>
        </w:rPr>
        <w:t>當事人</w:t>
      </w:r>
      <w:r>
        <w:rPr>
          <w:spacing w:val="-3"/>
          <w:w w:val="105"/>
          <w:sz w:val="23"/>
        </w:rPr>
        <w:t>申</w:t>
      </w:r>
      <w:r>
        <w:rPr>
          <w:spacing w:val="-3"/>
          <w:w w:val="105"/>
          <w:sz w:val="24"/>
        </w:rPr>
        <w:t>請</w:t>
      </w:r>
      <w:r>
        <w:rPr>
          <w:spacing w:val="-3"/>
          <w:w w:val="105"/>
          <w:sz w:val="22"/>
        </w:rPr>
        <w:t>補</w:t>
      </w:r>
      <w:r>
        <w:rPr>
          <w:spacing w:val="-3"/>
          <w:w w:val="105"/>
          <w:sz w:val="23"/>
        </w:rPr>
        <w:t>償</w:t>
      </w:r>
      <w:r>
        <w:rPr>
          <w:spacing w:val="-3"/>
          <w:w w:val="105"/>
          <w:sz w:val="24"/>
        </w:rPr>
        <w:t>之函，</w:t>
      </w:r>
      <w:r>
        <w:rPr>
          <w:spacing w:val="-3"/>
          <w:w w:val="105"/>
          <w:sz w:val="23"/>
        </w:rPr>
        <w:t>提</w:t>
      </w:r>
      <w:r>
        <w:rPr>
          <w:spacing w:val="-3"/>
          <w:w w:val="105"/>
          <w:sz w:val="24"/>
        </w:rPr>
        <w:t>起復</w:t>
      </w:r>
      <w:r>
        <w:rPr>
          <w:spacing w:val="-3"/>
          <w:w w:val="105"/>
          <w:sz w:val="22"/>
        </w:rPr>
        <w:t>審</w:t>
      </w:r>
      <w:r>
        <w:rPr>
          <w:spacing w:val="-3"/>
          <w:w w:val="105"/>
          <w:sz w:val="24"/>
        </w:rPr>
        <w:t>。當事人</w:t>
      </w:r>
      <w:r>
        <w:rPr>
          <w:spacing w:val="-3"/>
          <w:w w:val="105"/>
          <w:sz w:val="23"/>
        </w:rPr>
        <w:t>雖</w:t>
      </w:r>
      <w:r>
        <w:rPr>
          <w:spacing w:val="-3"/>
          <w:w w:val="105"/>
          <w:sz w:val="24"/>
        </w:rPr>
        <w:t>已復</w:t>
      </w:r>
      <w:r>
        <w:rPr>
          <w:spacing w:val="-3"/>
          <w:w w:val="105"/>
          <w:sz w:val="22"/>
        </w:rPr>
        <w:t>職</w:t>
      </w:r>
      <w:r>
        <w:rPr>
          <w:spacing w:val="-3"/>
          <w:w w:val="105"/>
          <w:sz w:val="24"/>
        </w:rPr>
        <w:t>但事實上</w:t>
      </w:r>
      <w:r>
        <w:rPr>
          <w:spacing w:val="-2"/>
          <w:w w:val="105"/>
          <w:sz w:val="24"/>
        </w:rPr>
        <w:t>並</w:t>
      </w:r>
      <w:r>
        <w:rPr>
          <w:spacing w:val="-2"/>
          <w:w w:val="105"/>
          <w:sz w:val="23"/>
        </w:rPr>
        <w:t>未完全</w:t>
      </w:r>
      <w:r>
        <w:rPr>
          <w:spacing w:val="-2"/>
          <w:w w:val="105"/>
          <w:sz w:val="24"/>
        </w:rPr>
        <w:t>回復</w:t>
      </w:r>
      <w:r>
        <w:rPr>
          <w:spacing w:val="-2"/>
          <w:w w:val="105"/>
          <w:sz w:val="23"/>
        </w:rPr>
        <w:t>未</w:t>
      </w:r>
      <w:r>
        <w:rPr>
          <w:spacing w:val="-2"/>
          <w:w w:val="105"/>
          <w:sz w:val="24"/>
        </w:rPr>
        <w:t>違法</w:t>
      </w:r>
      <w:r>
        <w:rPr>
          <w:spacing w:val="-2"/>
          <w:w w:val="105"/>
          <w:sz w:val="22"/>
        </w:rPr>
        <w:t>停職</w:t>
      </w:r>
      <w:r>
        <w:rPr>
          <w:spacing w:val="-2"/>
          <w:w w:val="105"/>
          <w:sz w:val="24"/>
        </w:rPr>
        <w:t>之應有</w:t>
      </w:r>
      <w:r>
        <w:rPr>
          <w:spacing w:val="-1"/>
          <w:w w:val="105"/>
          <w:sz w:val="23"/>
        </w:rPr>
        <w:t>狀態</w:t>
      </w:r>
      <w:r>
        <w:rPr>
          <w:spacing w:val="-1"/>
          <w:w w:val="105"/>
          <w:sz w:val="24"/>
        </w:rPr>
        <w:t>，</w:t>
      </w:r>
      <w:r>
        <w:rPr>
          <w:spacing w:val="-1"/>
          <w:w w:val="105"/>
          <w:sz w:val="23"/>
        </w:rPr>
        <w:t>惟</w:t>
      </w:r>
      <w:r>
        <w:rPr>
          <w:spacing w:val="-1"/>
          <w:w w:val="105"/>
          <w:sz w:val="24"/>
        </w:rPr>
        <w:t>有撤銷原</w:t>
      </w:r>
      <w:r>
        <w:rPr>
          <w:spacing w:val="-1"/>
          <w:w w:val="105"/>
          <w:sz w:val="22"/>
        </w:rPr>
        <w:t>停</w:t>
      </w:r>
      <w:r>
        <w:rPr>
          <w:spacing w:val="-2"/>
          <w:w w:val="105"/>
          <w:sz w:val="22"/>
        </w:rPr>
        <w:t>職</w:t>
      </w:r>
      <w:r>
        <w:rPr>
          <w:spacing w:val="-2"/>
          <w:w w:val="105"/>
          <w:sz w:val="24"/>
        </w:rPr>
        <w:t>處分，回復</w:t>
      </w:r>
      <w:r>
        <w:rPr>
          <w:spacing w:val="-2"/>
          <w:w w:val="105"/>
          <w:sz w:val="23"/>
        </w:rPr>
        <w:t>未</w:t>
      </w:r>
      <w:r>
        <w:rPr>
          <w:spacing w:val="-2"/>
          <w:w w:val="105"/>
          <w:sz w:val="22"/>
        </w:rPr>
        <w:t>停職</w:t>
      </w:r>
      <w:r>
        <w:rPr>
          <w:spacing w:val="-2"/>
          <w:w w:val="105"/>
          <w:sz w:val="24"/>
        </w:rPr>
        <w:t>前應有之</w:t>
      </w:r>
      <w:r>
        <w:rPr>
          <w:spacing w:val="-1"/>
          <w:w w:val="105"/>
          <w:sz w:val="23"/>
        </w:rPr>
        <w:t>狀態</w:t>
      </w:r>
      <w:r>
        <w:rPr>
          <w:spacing w:val="-1"/>
          <w:w w:val="105"/>
          <w:sz w:val="24"/>
        </w:rPr>
        <w:t>，始得回復</w:t>
      </w:r>
      <w:r>
        <w:rPr>
          <w:spacing w:val="-1"/>
          <w:w w:val="105"/>
          <w:sz w:val="22"/>
        </w:rPr>
        <w:t>停職</w:t>
      </w:r>
      <w:r>
        <w:rPr>
          <w:spacing w:val="-1"/>
          <w:w w:val="105"/>
          <w:sz w:val="24"/>
        </w:rPr>
        <w:t>期</w:t>
      </w:r>
      <w:r>
        <w:rPr>
          <w:w w:val="105"/>
          <w:sz w:val="24"/>
        </w:rPr>
        <w:t>間應得之加給、考</w:t>
      </w:r>
      <w:r>
        <w:rPr>
          <w:w w:val="105"/>
          <w:sz w:val="22"/>
        </w:rPr>
        <w:t>績</w:t>
      </w:r>
      <w:r>
        <w:rPr>
          <w:w w:val="105"/>
          <w:sz w:val="24"/>
        </w:rPr>
        <w:t>、</w:t>
      </w:r>
      <w:r>
        <w:rPr>
          <w:w w:val="105"/>
          <w:sz w:val="22"/>
        </w:rPr>
        <w:t>晉</w:t>
      </w:r>
      <w:r>
        <w:rPr>
          <w:w w:val="105"/>
          <w:sz w:val="23"/>
        </w:rPr>
        <w:t>級</w:t>
      </w:r>
      <w:r>
        <w:rPr>
          <w:w w:val="105"/>
          <w:sz w:val="24"/>
        </w:rPr>
        <w:t>、</w:t>
      </w:r>
      <w:r>
        <w:rPr>
          <w:w w:val="105"/>
          <w:sz w:val="22"/>
        </w:rPr>
        <w:t>休假</w:t>
      </w:r>
      <w:r>
        <w:rPr>
          <w:w w:val="105"/>
          <w:sz w:val="24"/>
        </w:rPr>
        <w:t>及</w:t>
      </w:r>
      <w:r>
        <w:rPr>
          <w:w w:val="105"/>
          <w:sz w:val="21"/>
        </w:rPr>
        <w:t>醫</w:t>
      </w:r>
      <w:r>
        <w:rPr>
          <w:w w:val="105"/>
          <w:sz w:val="23"/>
        </w:rPr>
        <w:t>師</w:t>
      </w:r>
      <w:r>
        <w:rPr>
          <w:w w:val="105"/>
          <w:sz w:val="22"/>
        </w:rPr>
        <w:t>獎勵金</w:t>
      </w:r>
      <w:r>
        <w:rPr>
          <w:w w:val="105"/>
          <w:sz w:val="24"/>
        </w:rPr>
        <w:t>，依大法官釋</w:t>
      </w:r>
      <w:r>
        <w:rPr>
          <w:w w:val="105"/>
          <w:sz w:val="22"/>
        </w:rPr>
        <w:t>字</w:t>
      </w:r>
      <w:r>
        <w:rPr>
          <w:spacing w:val="-23"/>
          <w:w w:val="105"/>
          <w:sz w:val="24"/>
        </w:rPr>
        <w:t>第 </w:t>
      </w:r>
      <w:r>
        <w:rPr>
          <w:rFonts w:ascii="Times New Roman" w:eastAsia="Times New Roman"/>
          <w:w w:val="105"/>
          <w:sz w:val="17"/>
        </w:rPr>
        <w:t>213</w:t>
      </w:r>
      <w:r>
        <w:rPr>
          <w:rFonts w:ascii="Times New Roman" w:eastAsia="Times New Roman"/>
          <w:spacing w:val="35"/>
          <w:w w:val="105"/>
          <w:sz w:val="17"/>
        </w:rPr>
        <w:t> </w:t>
      </w:r>
      <w:r>
        <w:rPr>
          <w:w w:val="105"/>
          <w:sz w:val="22"/>
        </w:rPr>
        <w:t>號</w:t>
      </w:r>
      <w:r>
        <w:rPr>
          <w:w w:val="105"/>
          <w:sz w:val="24"/>
        </w:rPr>
        <w:t>解釋</w:t>
      </w:r>
      <w:r>
        <w:rPr>
          <w:w w:val="105"/>
          <w:sz w:val="23"/>
        </w:rPr>
        <w:t>意</w:t>
      </w:r>
      <w:r>
        <w:rPr>
          <w:w w:val="105"/>
          <w:sz w:val="22"/>
        </w:rPr>
        <w:t>旨</w:t>
      </w:r>
      <w:r>
        <w:rPr>
          <w:w w:val="105"/>
          <w:sz w:val="24"/>
        </w:rPr>
        <w:t>，當事人</w:t>
      </w:r>
      <w:r>
        <w:rPr>
          <w:w w:val="105"/>
          <w:sz w:val="23"/>
        </w:rPr>
        <w:t>雖</w:t>
      </w:r>
      <w:r>
        <w:rPr>
          <w:w w:val="105"/>
          <w:sz w:val="24"/>
        </w:rPr>
        <w:t>已復</w:t>
      </w:r>
      <w:r>
        <w:rPr>
          <w:w w:val="105"/>
          <w:sz w:val="22"/>
        </w:rPr>
        <w:t>職</w:t>
      </w:r>
      <w:r>
        <w:rPr>
          <w:w w:val="105"/>
          <w:sz w:val="24"/>
        </w:rPr>
        <w:t>，</w:t>
      </w:r>
      <w:r>
        <w:rPr>
          <w:w w:val="105"/>
          <w:sz w:val="23"/>
        </w:rPr>
        <w:t>仍</w:t>
      </w:r>
      <w:r>
        <w:rPr>
          <w:w w:val="110"/>
          <w:sz w:val="24"/>
        </w:rPr>
        <w:t>得請</w:t>
      </w:r>
      <w:r>
        <w:rPr>
          <w:w w:val="110"/>
          <w:sz w:val="23"/>
        </w:rPr>
        <w:t>求</w:t>
      </w:r>
      <w:r>
        <w:rPr>
          <w:w w:val="115"/>
          <w:sz w:val="22"/>
        </w:rPr>
        <w:t>高雄市</w:t>
      </w:r>
      <w:r>
        <w:rPr>
          <w:w w:val="110"/>
          <w:sz w:val="24"/>
        </w:rPr>
        <w:t>政</w:t>
      </w:r>
      <w:r>
        <w:rPr>
          <w:w w:val="115"/>
          <w:sz w:val="22"/>
        </w:rPr>
        <w:t>府</w:t>
      </w:r>
      <w:r>
        <w:rPr>
          <w:w w:val="110"/>
          <w:sz w:val="24"/>
        </w:rPr>
        <w:t>依</w:t>
      </w:r>
      <w:r>
        <w:rPr>
          <w:w w:val="115"/>
          <w:sz w:val="22"/>
        </w:rPr>
        <w:t>職</w:t>
      </w:r>
      <w:r>
        <w:rPr>
          <w:w w:val="110"/>
          <w:sz w:val="24"/>
        </w:rPr>
        <w:t>權撤銷該違法</w:t>
      </w:r>
      <w:r>
        <w:rPr>
          <w:w w:val="115"/>
          <w:sz w:val="22"/>
        </w:rPr>
        <w:t>停職</w:t>
      </w:r>
      <w:r>
        <w:rPr>
          <w:w w:val="110"/>
          <w:sz w:val="24"/>
        </w:rPr>
        <w:t>處分。</w:t>
      </w:r>
      <w:r>
        <w:rPr>
          <w:rFonts w:ascii="Times New Roman" w:eastAsia="Times New Roman"/>
          <w:w w:val="144"/>
          <w:sz w:val="17"/>
        </w:rPr>
        <w:t> </w:t>
      </w:r>
    </w:p>
    <w:p>
      <w:pPr>
        <w:pStyle w:val="ListParagraph"/>
        <w:numPr>
          <w:ilvl w:val="0"/>
          <w:numId w:val="4"/>
        </w:numPr>
        <w:tabs>
          <w:tab w:pos="788" w:val="left" w:leader="none"/>
        </w:tabs>
        <w:spacing w:line="240" w:lineRule="auto" w:before="143" w:after="0"/>
        <w:ind w:left="787" w:right="0" w:hanging="619"/>
        <w:jc w:val="both"/>
        <w:rPr>
          <w:sz w:val="22"/>
        </w:rPr>
      </w:pPr>
      <w:r>
        <w:rPr>
          <w:w w:val="105"/>
          <w:sz w:val="24"/>
        </w:rPr>
        <w:t>公務員</w:t>
      </w:r>
      <w:r>
        <w:rPr>
          <w:w w:val="105"/>
          <w:sz w:val="22"/>
        </w:rPr>
        <w:t>懲戒</w:t>
      </w:r>
      <w:r>
        <w:rPr>
          <w:spacing w:val="-15"/>
          <w:w w:val="105"/>
          <w:sz w:val="24"/>
        </w:rPr>
        <w:t>法第 </w:t>
      </w:r>
      <w:r>
        <w:rPr>
          <w:rFonts w:ascii="Times New Roman" w:eastAsia="Times New Roman"/>
          <w:w w:val="105"/>
          <w:sz w:val="17"/>
        </w:rPr>
        <w:t>6</w:t>
      </w:r>
      <w:r>
        <w:rPr>
          <w:rFonts w:ascii="Times New Roman" w:eastAsia="Times New Roman"/>
          <w:spacing w:val="37"/>
          <w:w w:val="105"/>
          <w:sz w:val="17"/>
        </w:rPr>
        <w:t> </w:t>
      </w:r>
      <w:r>
        <w:rPr>
          <w:spacing w:val="-15"/>
          <w:w w:val="105"/>
          <w:sz w:val="24"/>
        </w:rPr>
        <w:t>條第 </w:t>
      </w:r>
      <w:r>
        <w:rPr>
          <w:rFonts w:ascii="Times New Roman" w:eastAsia="Times New Roman"/>
          <w:w w:val="105"/>
          <w:sz w:val="17"/>
        </w:rPr>
        <w:t>1</w:t>
      </w:r>
      <w:r>
        <w:rPr>
          <w:rFonts w:ascii="Times New Roman" w:eastAsia="Times New Roman"/>
          <w:spacing w:val="38"/>
          <w:w w:val="105"/>
          <w:sz w:val="17"/>
        </w:rPr>
        <w:t> </w:t>
      </w:r>
      <w:r>
        <w:rPr>
          <w:spacing w:val="-22"/>
          <w:w w:val="105"/>
          <w:sz w:val="24"/>
        </w:rPr>
        <w:t>項規定：「依第 </w:t>
      </w:r>
      <w:r>
        <w:rPr>
          <w:rFonts w:ascii="Times New Roman" w:eastAsia="Times New Roman"/>
          <w:w w:val="105"/>
          <w:sz w:val="17"/>
        </w:rPr>
        <w:t>3</w:t>
      </w:r>
      <w:r>
        <w:rPr>
          <w:rFonts w:ascii="Times New Roman" w:eastAsia="Times New Roman"/>
          <w:spacing w:val="37"/>
          <w:w w:val="105"/>
          <w:sz w:val="17"/>
        </w:rPr>
        <w:t> </w:t>
      </w:r>
      <w:r>
        <w:rPr>
          <w:spacing w:val="-15"/>
          <w:w w:val="105"/>
          <w:sz w:val="24"/>
        </w:rPr>
        <w:t>條第 </w:t>
      </w:r>
      <w:r>
        <w:rPr>
          <w:rFonts w:ascii="Times New Roman" w:eastAsia="Times New Roman"/>
          <w:w w:val="105"/>
          <w:sz w:val="17"/>
        </w:rPr>
        <w:t>1</w:t>
      </w:r>
      <w:r>
        <w:rPr>
          <w:rFonts w:ascii="Times New Roman" w:eastAsia="Times New Roman"/>
          <w:spacing w:val="36"/>
          <w:w w:val="105"/>
          <w:sz w:val="17"/>
        </w:rPr>
        <w:t> </w:t>
      </w:r>
      <w:r>
        <w:rPr>
          <w:w w:val="105"/>
          <w:sz w:val="22"/>
        </w:rPr>
        <w:t>款</w:t>
      </w:r>
    </w:p>
    <w:p>
      <w:pPr>
        <w:spacing w:line="276" w:lineRule="auto" w:before="46"/>
        <w:ind w:left="798" w:right="275" w:firstLine="0"/>
        <w:jc w:val="both"/>
        <w:rPr>
          <w:rFonts w:ascii="Times New Roman" w:eastAsia="Times New Roman"/>
          <w:sz w:val="17"/>
        </w:rPr>
      </w:pPr>
      <w:r>
        <w:rPr>
          <w:spacing w:val="-24"/>
          <w:w w:val="105"/>
          <w:sz w:val="24"/>
        </w:rPr>
        <w:t>或第 </w:t>
      </w:r>
      <w:r>
        <w:rPr>
          <w:rFonts w:ascii="Times New Roman" w:eastAsia="Times New Roman"/>
          <w:spacing w:val="-2"/>
          <w:w w:val="125"/>
          <w:sz w:val="17"/>
        </w:rPr>
        <w:t>4</w:t>
      </w:r>
      <w:r>
        <w:rPr>
          <w:rFonts w:ascii="Times New Roman" w:eastAsia="Times New Roman"/>
          <w:spacing w:val="7"/>
          <w:w w:val="125"/>
          <w:sz w:val="17"/>
        </w:rPr>
        <w:t> </w:t>
      </w:r>
      <w:r>
        <w:rPr>
          <w:spacing w:val="-2"/>
          <w:w w:val="105"/>
          <w:sz w:val="22"/>
        </w:rPr>
        <w:t>款</w:t>
      </w:r>
      <w:r>
        <w:rPr>
          <w:spacing w:val="-2"/>
          <w:w w:val="105"/>
          <w:sz w:val="24"/>
        </w:rPr>
        <w:t>規定</w:t>
      </w:r>
      <w:r>
        <w:rPr>
          <w:spacing w:val="-2"/>
          <w:w w:val="105"/>
          <w:sz w:val="22"/>
        </w:rPr>
        <w:t>停止職</w:t>
      </w:r>
      <w:r>
        <w:rPr>
          <w:spacing w:val="-2"/>
          <w:w w:val="105"/>
          <w:sz w:val="24"/>
        </w:rPr>
        <w:t>務之公務員，</w:t>
      </w:r>
      <w:r>
        <w:rPr>
          <w:spacing w:val="-1"/>
          <w:w w:val="105"/>
          <w:sz w:val="23"/>
        </w:rPr>
        <w:t>未</w:t>
      </w:r>
      <w:r>
        <w:rPr>
          <w:spacing w:val="-1"/>
          <w:w w:val="105"/>
          <w:sz w:val="24"/>
        </w:rPr>
        <w:t>受撤銷或</w:t>
      </w:r>
      <w:r>
        <w:rPr>
          <w:spacing w:val="-1"/>
          <w:w w:val="105"/>
          <w:sz w:val="22"/>
        </w:rPr>
        <w:t>休職</w:t>
      </w:r>
      <w:r>
        <w:rPr>
          <w:spacing w:val="-1"/>
          <w:w w:val="105"/>
          <w:sz w:val="24"/>
        </w:rPr>
        <w:t>處</w:t>
      </w:r>
      <w:r>
        <w:rPr>
          <w:spacing w:val="-2"/>
          <w:w w:val="105"/>
          <w:sz w:val="24"/>
        </w:rPr>
        <w:t>分或</w:t>
      </w:r>
      <w:r>
        <w:rPr>
          <w:spacing w:val="-2"/>
          <w:w w:val="105"/>
          <w:sz w:val="22"/>
        </w:rPr>
        <w:t>徒刑</w:t>
      </w:r>
      <w:r>
        <w:rPr>
          <w:spacing w:val="-2"/>
          <w:w w:val="105"/>
          <w:sz w:val="24"/>
        </w:rPr>
        <w:t>之</w:t>
      </w:r>
      <w:r>
        <w:rPr>
          <w:spacing w:val="-1"/>
          <w:w w:val="105"/>
          <w:sz w:val="23"/>
        </w:rPr>
        <w:t>執</w:t>
      </w:r>
      <w:r>
        <w:rPr>
          <w:spacing w:val="-1"/>
          <w:w w:val="105"/>
          <w:sz w:val="24"/>
        </w:rPr>
        <w:t>行</w:t>
      </w:r>
      <w:r>
        <w:rPr>
          <w:spacing w:val="-1"/>
          <w:w w:val="105"/>
          <w:sz w:val="23"/>
        </w:rPr>
        <w:t>者</w:t>
      </w:r>
      <w:r>
        <w:rPr>
          <w:spacing w:val="-1"/>
          <w:w w:val="105"/>
          <w:sz w:val="24"/>
        </w:rPr>
        <w:t>，應</w:t>
      </w:r>
      <w:r>
        <w:rPr>
          <w:spacing w:val="-1"/>
          <w:w w:val="105"/>
          <w:sz w:val="23"/>
        </w:rPr>
        <w:t>許</w:t>
      </w:r>
      <w:r>
        <w:rPr>
          <w:spacing w:val="-1"/>
          <w:w w:val="105"/>
          <w:sz w:val="24"/>
        </w:rPr>
        <w:t>復</w:t>
      </w:r>
      <w:r>
        <w:rPr>
          <w:spacing w:val="-1"/>
          <w:w w:val="105"/>
          <w:sz w:val="22"/>
        </w:rPr>
        <w:t>職</w:t>
      </w:r>
      <w:r>
        <w:rPr>
          <w:spacing w:val="-1"/>
          <w:w w:val="105"/>
          <w:sz w:val="24"/>
        </w:rPr>
        <w:t>，並</w:t>
      </w:r>
      <w:r>
        <w:rPr>
          <w:spacing w:val="-1"/>
          <w:w w:val="105"/>
          <w:sz w:val="22"/>
        </w:rPr>
        <w:t>補</w:t>
      </w:r>
      <w:r>
        <w:rPr>
          <w:spacing w:val="-1"/>
          <w:w w:val="105"/>
          <w:sz w:val="24"/>
        </w:rPr>
        <w:t>給其</w:t>
      </w:r>
      <w:r>
        <w:rPr>
          <w:spacing w:val="-1"/>
          <w:w w:val="105"/>
          <w:sz w:val="22"/>
        </w:rPr>
        <w:t>停職</w:t>
      </w:r>
      <w:r>
        <w:rPr>
          <w:spacing w:val="-1"/>
          <w:w w:val="105"/>
          <w:sz w:val="24"/>
        </w:rPr>
        <w:t>期間之</w:t>
      </w:r>
      <w:r>
        <w:rPr>
          <w:spacing w:val="-3"/>
          <w:w w:val="105"/>
          <w:sz w:val="22"/>
        </w:rPr>
        <w:t>俸</w:t>
      </w:r>
      <w:r>
        <w:rPr>
          <w:spacing w:val="-3"/>
          <w:w w:val="105"/>
          <w:sz w:val="24"/>
        </w:rPr>
        <w:t>給。」其</w:t>
      </w:r>
      <w:r>
        <w:rPr>
          <w:spacing w:val="-2"/>
          <w:w w:val="105"/>
          <w:sz w:val="22"/>
        </w:rPr>
        <w:t>立</w:t>
      </w:r>
      <w:r>
        <w:rPr>
          <w:spacing w:val="-2"/>
          <w:w w:val="105"/>
          <w:sz w:val="24"/>
        </w:rPr>
        <w:t>法</w:t>
      </w:r>
      <w:r>
        <w:rPr>
          <w:spacing w:val="-2"/>
          <w:w w:val="105"/>
          <w:sz w:val="23"/>
        </w:rPr>
        <w:t>意</w:t>
      </w:r>
      <w:r>
        <w:rPr>
          <w:spacing w:val="-2"/>
          <w:w w:val="105"/>
          <w:sz w:val="22"/>
        </w:rPr>
        <w:t>旨</w:t>
      </w:r>
      <w:r>
        <w:rPr>
          <w:spacing w:val="-2"/>
          <w:w w:val="105"/>
          <w:sz w:val="24"/>
        </w:rPr>
        <w:t>，當在回復</w:t>
      </w:r>
      <w:r>
        <w:rPr>
          <w:spacing w:val="-2"/>
          <w:w w:val="105"/>
          <w:sz w:val="23"/>
        </w:rPr>
        <w:t>未</w:t>
      </w:r>
      <w:r>
        <w:rPr>
          <w:spacing w:val="-2"/>
          <w:w w:val="105"/>
          <w:sz w:val="24"/>
        </w:rPr>
        <w:t>為</w:t>
      </w:r>
      <w:r>
        <w:rPr>
          <w:spacing w:val="-2"/>
          <w:w w:val="105"/>
          <w:sz w:val="22"/>
        </w:rPr>
        <w:t>停職</w:t>
      </w:r>
      <w:r>
        <w:rPr>
          <w:spacing w:val="-2"/>
          <w:w w:val="105"/>
          <w:sz w:val="24"/>
        </w:rPr>
        <w:t>時應有之</w:t>
      </w:r>
      <w:r>
        <w:rPr>
          <w:spacing w:val="-2"/>
          <w:w w:val="105"/>
          <w:sz w:val="23"/>
        </w:rPr>
        <w:t>狀</w:t>
      </w:r>
      <w:r>
        <w:rPr>
          <w:w w:val="105"/>
          <w:sz w:val="23"/>
        </w:rPr>
        <w:t>態</w:t>
      </w:r>
      <w:r>
        <w:rPr>
          <w:w w:val="105"/>
          <w:sz w:val="24"/>
        </w:rPr>
        <w:t>，以</w:t>
      </w:r>
      <w:r>
        <w:rPr>
          <w:w w:val="105"/>
          <w:sz w:val="23"/>
        </w:rPr>
        <w:t>保</w:t>
      </w:r>
      <w:r>
        <w:rPr>
          <w:w w:val="105"/>
          <w:sz w:val="22"/>
        </w:rPr>
        <w:t>障</w:t>
      </w:r>
      <w:r>
        <w:rPr>
          <w:w w:val="105"/>
          <w:sz w:val="24"/>
        </w:rPr>
        <w:t>公務員</w:t>
      </w:r>
      <w:r>
        <w:rPr>
          <w:w w:val="105"/>
          <w:sz w:val="22"/>
        </w:rPr>
        <w:t>憲</w:t>
      </w:r>
      <w:r>
        <w:rPr>
          <w:w w:val="105"/>
          <w:sz w:val="24"/>
        </w:rPr>
        <w:t>法上之權</w:t>
      </w:r>
      <w:r>
        <w:rPr>
          <w:w w:val="105"/>
          <w:sz w:val="23"/>
        </w:rPr>
        <w:t>利</w:t>
      </w:r>
      <w:r>
        <w:rPr>
          <w:w w:val="105"/>
          <w:sz w:val="24"/>
        </w:rPr>
        <w:t>。</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rPr>
          <w:rFonts w:ascii="Times New Roman"/>
          <w:sz w:val="12"/>
        </w:rPr>
      </w:pPr>
    </w:p>
    <w:p>
      <w:pPr>
        <w:spacing w:before="99"/>
        <w:ind w:left="1033" w:right="1102" w:firstLine="0"/>
        <w:jc w:val="center"/>
        <w:rPr>
          <w:rFonts w:ascii="Times New Roman"/>
          <w:sz w:val="15"/>
        </w:rPr>
      </w:pPr>
      <w:r>
        <w:rPr>
          <w:rFonts w:ascii="Times New Roman"/>
          <w:w w:val="150"/>
          <w:sz w:val="13"/>
        </w:rPr>
        <w:t>246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Heading2"/>
        <w:numPr>
          <w:ilvl w:val="0"/>
          <w:numId w:val="2"/>
        </w:numPr>
        <w:tabs>
          <w:tab w:pos="356" w:val="left" w:leader="none"/>
        </w:tabs>
        <w:spacing w:line="240" w:lineRule="auto" w:before="152" w:after="0"/>
        <w:ind w:left="355" w:right="0" w:hanging="187"/>
        <w:jc w:val="left"/>
        <w:rPr>
          <w:rFonts w:ascii="Times New Roman" w:eastAsia="Times New Roman"/>
          <w:sz w:val="17"/>
        </w:rPr>
      </w:pPr>
      <w:r>
        <w:rPr/>
        <w:t>法院見解</w:t>
      </w:r>
      <w:r>
        <w:rPr>
          <w:rFonts w:ascii="Times New Roman" w:eastAsia="Times New Roman"/>
          <w:w w:val="144"/>
          <w:sz w:val="17"/>
        </w:rPr>
        <w:t> </w:t>
      </w:r>
    </w:p>
    <w:p>
      <w:pPr>
        <w:pStyle w:val="ListParagraph"/>
        <w:numPr>
          <w:ilvl w:val="0"/>
          <w:numId w:val="5"/>
        </w:numPr>
        <w:tabs>
          <w:tab w:pos="788" w:val="left" w:leader="none"/>
        </w:tabs>
        <w:spacing w:line="240" w:lineRule="auto" w:before="187" w:after="0"/>
        <w:ind w:left="787" w:right="0" w:hanging="619"/>
        <w:jc w:val="both"/>
        <w:rPr>
          <w:sz w:val="22"/>
        </w:rPr>
      </w:pPr>
      <w:r>
        <w:rPr>
          <w:w w:val="110"/>
          <w:sz w:val="24"/>
        </w:rPr>
        <w:t>法院</w:t>
      </w:r>
      <w:r>
        <w:rPr>
          <w:w w:val="110"/>
          <w:sz w:val="22"/>
        </w:rPr>
        <w:t>首</w:t>
      </w:r>
      <w:r>
        <w:rPr>
          <w:w w:val="110"/>
          <w:sz w:val="23"/>
        </w:rPr>
        <w:t>先確</w:t>
      </w:r>
      <w:r>
        <w:rPr>
          <w:w w:val="110"/>
          <w:sz w:val="24"/>
        </w:rPr>
        <w:t>認當事人係不</w:t>
      </w:r>
      <w:r>
        <w:rPr>
          <w:spacing w:val="-25"/>
          <w:w w:val="110"/>
          <w:sz w:val="22"/>
        </w:rPr>
        <w:t>服 </w:t>
      </w:r>
      <w:r>
        <w:rPr>
          <w:rFonts w:ascii="Times New Roman" w:eastAsia="Times New Roman"/>
          <w:w w:val="110"/>
          <w:sz w:val="17"/>
        </w:rPr>
        <w:t>87</w:t>
      </w:r>
      <w:r>
        <w:rPr>
          <w:rFonts w:ascii="Times New Roman" w:eastAsia="Times New Roman"/>
          <w:spacing w:val="26"/>
          <w:w w:val="110"/>
          <w:sz w:val="17"/>
        </w:rPr>
        <w:t> </w:t>
      </w:r>
      <w:r>
        <w:rPr>
          <w:spacing w:val="-31"/>
          <w:w w:val="110"/>
          <w:sz w:val="24"/>
        </w:rPr>
        <w:t>年 </w:t>
      </w:r>
      <w:r>
        <w:rPr>
          <w:rFonts w:ascii="Times New Roman" w:eastAsia="Times New Roman"/>
          <w:w w:val="110"/>
          <w:sz w:val="17"/>
        </w:rPr>
        <w:t>3</w:t>
      </w:r>
      <w:r>
        <w:rPr>
          <w:rFonts w:ascii="Times New Roman" w:eastAsia="Times New Roman"/>
          <w:spacing w:val="27"/>
          <w:w w:val="110"/>
          <w:sz w:val="17"/>
        </w:rPr>
        <w:t> </w:t>
      </w:r>
      <w:r>
        <w:rPr>
          <w:spacing w:val="-30"/>
          <w:w w:val="110"/>
          <w:sz w:val="24"/>
        </w:rPr>
        <w:t>月 </w:t>
      </w:r>
      <w:r>
        <w:rPr>
          <w:rFonts w:ascii="Times New Roman" w:eastAsia="Times New Roman"/>
          <w:w w:val="110"/>
          <w:sz w:val="17"/>
        </w:rPr>
        <w:t>10</w:t>
      </w:r>
      <w:r>
        <w:rPr>
          <w:rFonts w:ascii="Times New Roman" w:eastAsia="Times New Roman"/>
          <w:spacing w:val="25"/>
          <w:w w:val="110"/>
          <w:sz w:val="17"/>
        </w:rPr>
        <w:t> </w:t>
      </w:r>
      <w:r>
        <w:rPr>
          <w:spacing w:val="-30"/>
          <w:w w:val="110"/>
          <w:sz w:val="24"/>
        </w:rPr>
        <w:t>日 </w:t>
      </w:r>
      <w:r>
        <w:rPr>
          <w:rFonts w:ascii="Times New Roman" w:eastAsia="Times New Roman"/>
          <w:w w:val="110"/>
          <w:sz w:val="17"/>
        </w:rPr>
        <w:t>87</w:t>
      </w:r>
      <w:r>
        <w:rPr>
          <w:rFonts w:ascii="Times New Roman" w:eastAsia="Times New Roman"/>
          <w:spacing w:val="26"/>
          <w:w w:val="110"/>
          <w:sz w:val="17"/>
        </w:rPr>
        <w:t> </w:t>
      </w:r>
      <w:r>
        <w:rPr>
          <w:w w:val="110"/>
          <w:sz w:val="22"/>
        </w:rPr>
        <w:t>高市</w:t>
      </w:r>
    </w:p>
    <w:p>
      <w:pPr>
        <w:spacing w:line="276" w:lineRule="auto" w:before="46"/>
        <w:ind w:left="798" w:right="265" w:hanging="1"/>
        <w:jc w:val="both"/>
        <w:rPr>
          <w:rFonts w:ascii="Times New Roman" w:eastAsia="Times New Roman"/>
          <w:sz w:val="17"/>
        </w:rPr>
      </w:pPr>
      <w:r>
        <w:rPr>
          <w:w w:val="105"/>
          <w:sz w:val="22"/>
        </w:rPr>
        <w:t>府</w:t>
      </w:r>
      <w:r>
        <w:rPr>
          <w:spacing w:val="-28"/>
          <w:w w:val="105"/>
          <w:sz w:val="24"/>
        </w:rPr>
        <w:t>人 </w:t>
      </w:r>
      <w:r>
        <w:rPr>
          <w:rFonts w:ascii="Times New Roman" w:eastAsia="Times New Roman"/>
          <w:w w:val="125"/>
          <w:sz w:val="17"/>
        </w:rPr>
        <w:t>3</w:t>
      </w:r>
      <w:r>
        <w:rPr>
          <w:rFonts w:ascii="Times New Roman" w:eastAsia="Times New Roman"/>
          <w:spacing w:val="17"/>
          <w:w w:val="125"/>
          <w:sz w:val="17"/>
        </w:rPr>
        <w:t> </w:t>
      </w:r>
      <w:r>
        <w:rPr>
          <w:w w:val="105"/>
          <w:sz w:val="22"/>
        </w:rPr>
        <w:t>字</w:t>
      </w:r>
      <w:r>
        <w:rPr>
          <w:spacing w:val="-28"/>
          <w:w w:val="105"/>
          <w:sz w:val="24"/>
        </w:rPr>
        <w:t>第 </w:t>
      </w:r>
      <w:r>
        <w:rPr>
          <w:rFonts w:ascii="Times New Roman" w:eastAsia="Times New Roman"/>
          <w:w w:val="125"/>
          <w:sz w:val="17"/>
        </w:rPr>
        <w:t>46860</w:t>
      </w:r>
      <w:r>
        <w:rPr>
          <w:rFonts w:ascii="Times New Roman" w:eastAsia="Times New Roman"/>
          <w:spacing w:val="18"/>
          <w:w w:val="125"/>
          <w:sz w:val="17"/>
        </w:rPr>
        <w:t> </w:t>
      </w:r>
      <w:r>
        <w:rPr>
          <w:w w:val="105"/>
          <w:sz w:val="22"/>
        </w:rPr>
        <w:t>號</w:t>
      </w:r>
      <w:r>
        <w:rPr>
          <w:w w:val="105"/>
          <w:sz w:val="24"/>
        </w:rPr>
        <w:t>函，並</w:t>
      </w:r>
      <w:r>
        <w:rPr>
          <w:w w:val="105"/>
          <w:sz w:val="23"/>
        </w:rPr>
        <w:t>無</w:t>
      </w:r>
      <w:r>
        <w:rPr>
          <w:w w:val="105"/>
          <w:sz w:val="24"/>
        </w:rPr>
        <w:t>復</w:t>
      </w:r>
      <w:r>
        <w:rPr>
          <w:w w:val="105"/>
          <w:sz w:val="22"/>
        </w:rPr>
        <w:t>審</w:t>
      </w:r>
      <w:r>
        <w:rPr>
          <w:w w:val="105"/>
          <w:sz w:val="24"/>
        </w:rPr>
        <w:t>、再復</w:t>
      </w:r>
      <w:r>
        <w:rPr>
          <w:w w:val="105"/>
          <w:sz w:val="22"/>
        </w:rPr>
        <w:t>審</w:t>
      </w:r>
      <w:r>
        <w:rPr>
          <w:w w:val="105"/>
          <w:sz w:val="24"/>
        </w:rPr>
        <w:t>機關所指</w:t>
      </w:r>
      <w:r>
        <w:rPr>
          <w:sz w:val="23"/>
        </w:rPr>
        <w:t>停</w:t>
      </w:r>
      <w:r>
        <w:rPr>
          <w:sz w:val="22"/>
        </w:rPr>
        <w:t>職</w:t>
      </w:r>
      <w:r>
        <w:rPr>
          <w:sz w:val="24"/>
        </w:rPr>
        <w:t>處分已</w:t>
      </w:r>
      <w:r>
        <w:rPr>
          <w:sz w:val="23"/>
        </w:rPr>
        <w:t>確</w:t>
      </w:r>
      <w:r>
        <w:rPr>
          <w:sz w:val="24"/>
        </w:rPr>
        <w:t>定，不得</w:t>
      </w:r>
      <w:r>
        <w:rPr>
          <w:sz w:val="22"/>
        </w:rPr>
        <w:t>逾</w:t>
      </w:r>
      <w:r>
        <w:rPr>
          <w:sz w:val="24"/>
        </w:rPr>
        <w:t>期再行主</w:t>
      </w:r>
      <w:r>
        <w:rPr>
          <w:sz w:val="23"/>
        </w:rPr>
        <w:t>張</w:t>
      </w:r>
      <w:r>
        <w:rPr>
          <w:sz w:val="24"/>
        </w:rPr>
        <w:t>撤銷情事之問</w:t>
      </w:r>
      <w:r>
        <w:rPr>
          <w:spacing w:val="46"/>
          <w:sz w:val="24"/>
        </w:rPr>
        <w:t> </w:t>
      </w:r>
      <w:r>
        <w:rPr>
          <w:w w:val="105"/>
          <w:sz w:val="24"/>
        </w:rPr>
        <w:t>題。</w:t>
      </w:r>
      <w:r>
        <w:rPr>
          <w:rFonts w:ascii="Times New Roman" w:eastAsia="Times New Roman"/>
          <w:w w:val="144"/>
          <w:sz w:val="17"/>
        </w:rPr>
        <w:t> </w:t>
      </w:r>
    </w:p>
    <w:p>
      <w:pPr>
        <w:pStyle w:val="ListParagraph"/>
        <w:numPr>
          <w:ilvl w:val="0"/>
          <w:numId w:val="5"/>
        </w:numPr>
        <w:tabs>
          <w:tab w:pos="788" w:val="left" w:leader="none"/>
        </w:tabs>
        <w:spacing w:line="276" w:lineRule="auto" w:before="141" w:after="0"/>
        <w:ind w:left="798" w:right="275" w:hanging="629"/>
        <w:jc w:val="both"/>
        <w:rPr>
          <w:sz w:val="24"/>
        </w:rPr>
      </w:pPr>
      <w:r>
        <w:rPr>
          <w:w w:val="105"/>
          <w:sz w:val="22"/>
        </w:rPr>
        <w:t>按</w:t>
      </w:r>
      <w:r>
        <w:rPr>
          <w:w w:val="105"/>
          <w:sz w:val="23"/>
        </w:rPr>
        <w:t>司</w:t>
      </w:r>
      <w:r>
        <w:rPr>
          <w:w w:val="105"/>
          <w:sz w:val="24"/>
        </w:rPr>
        <w:t>法院釋</w:t>
      </w:r>
      <w:r>
        <w:rPr>
          <w:w w:val="105"/>
          <w:sz w:val="22"/>
        </w:rPr>
        <w:t>字</w:t>
      </w:r>
      <w:r>
        <w:rPr>
          <w:spacing w:val="-9"/>
          <w:w w:val="105"/>
          <w:sz w:val="24"/>
        </w:rPr>
        <w:t>第 </w:t>
      </w:r>
      <w:r>
        <w:rPr>
          <w:rFonts w:ascii="Times New Roman" w:eastAsia="Times New Roman"/>
          <w:w w:val="125"/>
          <w:sz w:val="17"/>
        </w:rPr>
        <w:t>213</w:t>
      </w:r>
      <w:r>
        <w:rPr>
          <w:rFonts w:ascii="Times New Roman" w:eastAsia="Times New Roman"/>
          <w:spacing w:val="2"/>
          <w:w w:val="125"/>
          <w:sz w:val="17"/>
        </w:rPr>
        <w:t> </w:t>
      </w:r>
      <w:r>
        <w:rPr>
          <w:w w:val="105"/>
          <w:sz w:val="22"/>
        </w:rPr>
        <w:t>號</w:t>
      </w:r>
      <w:r>
        <w:rPr>
          <w:w w:val="105"/>
          <w:sz w:val="24"/>
        </w:rPr>
        <w:t>解釋</w:t>
      </w:r>
      <w:r>
        <w:rPr>
          <w:w w:val="105"/>
          <w:sz w:val="23"/>
        </w:rPr>
        <w:t>意旨</w:t>
      </w:r>
      <w:r>
        <w:rPr>
          <w:spacing w:val="-16"/>
          <w:w w:val="105"/>
          <w:sz w:val="24"/>
        </w:rPr>
        <w:t>：「行政處分因期間</w:t>
      </w:r>
      <w:r>
        <w:rPr>
          <w:sz w:val="24"/>
        </w:rPr>
        <w:t>之</w:t>
      </w:r>
      <w:r>
        <w:rPr>
          <w:sz w:val="23"/>
        </w:rPr>
        <w:t>經</w:t>
      </w:r>
      <w:r>
        <w:rPr>
          <w:sz w:val="24"/>
        </w:rPr>
        <w:t>過或其</w:t>
      </w:r>
      <w:r>
        <w:rPr>
          <w:sz w:val="23"/>
        </w:rPr>
        <w:t>他</w:t>
      </w:r>
      <w:r>
        <w:rPr>
          <w:sz w:val="24"/>
        </w:rPr>
        <w:t>事由</w:t>
      </w:r>
      <w:r>
        <w:rPr>
          <w:sz w:val="23"/>
        </w:rPr>
        <w:t>而失</w:t>
      </w:r>
      <w:r>
        <w:rPr>
          <w:sz w:val="24"/>
        </w:rPr>
        <w:t>效</w:t>
      </w:r>
      <w:r>
        <w:rPr>
          <w:sz w:val="23"/>
        </w:rPr>
        <w:t>者</w:t>
      </w:r>
      <w:r>
        <w:rPr>
          <w:sz w:val="24"/>
        </w:rPr>
        <w:t>，如當事人因該處分之撤銷</w:t>
      </w:r>
      <w:r>
        <w:rPr>
          <w:sz w:val="23"/>
        </w:rPr>
        <w:t>而</w:t>
      </w:r>
      <w:r>
        <w:rPr>
          <w:sz w:val="24"/>
        </w:rPr>
        <w:t>有</w:t>
      </w:r>
      <w:r>
        <w:rPr>
          <w:sz w:val="23"/>
        </w:rPr>
        <w:t>可</w:t>
      </w:r>
      <w:r>
        <w:rPr>
          <w:sz w:val="24"/>
        </w:rPr>
        <w:t>回復之法律上</w:t>
      </w:r>
      <w:r>
        <w:rPr>
          <w:sz w:val="23"/>
        </w:rPr>
        <w:t>利</w:t>
      </w:r>
      <w:r>
        <w:rPr>
          <w:sz w:val="24"/>
        </w:rPr>
        <w:t>益時，</w:t>
      </w:r>
      <w:r>
        <w:rPr>
          <w:sz w:val="23"/>
        </w:rPr>
        <w:t>仍</w:t>
      </w:r>
      <w:r>
        <w:rPr>
          <w:sz w:val="24"/>
        </w:rPr>
        <w:t>應</w:t>
      </w:r>
      <w:r>
        <w:rPr>
          <w:sz w:val="23"/>
        </w:rPr>
        <w:t>許</w:t>
      </w:r>
      <w:r>
        <w:rPr>
          <w:sz w:val="24"/>
        </w:rPr>
        <w:t>其</w:t>
      </w:r>
      <w:r>
        <w:rPr>
          <w:sz w:val="23"/>
        </w:rPr>
        <w:t>提</w:t>
      </w:r>
      <w:r>
        <w:rPr>
          <w:sz w:val="24"/>
        </w:rPr>
        <w:t>起或續行</w:t>
      </w:r>
      <w:r>
        <w:rPr>
          <w:sz w:val="22"/>
        </w:rPr>
        <w:t>訴訟</w:t>
      </w:r>
      <w:r>
        <w:rPr>
          <w:sz w:val="24"/>
        </w:rPr>
        <w:t>。」</w:t>
      </w:r>
      <w:r>
        <w:rPr>
          <w:sz w:val="23"/>
        </w:rPr>
        <w:t>惟</w:t>
      </w:r>
      <w:r>
        <w:rPr>
          <w:sz w:val="24"/>
        </w:rPr>
        <w:t>行政處分之撤銷，以該行政處分違法為要</w:t>
      </w:r>
      <w:r>
        <w:rPr>
          <w:w w:val="105"/>
          <w:sz w:val="23"/>
        </w:rPr>
        <w:t>件</w:t>
      </w:r>
      <w:r>
        <w:rPr>
          <w:w w:val="105"/>
          <w:sz w:val="24"/>
        </w:rPr>
        <w:t>，如該行政處分並不違法，即</w:t>
      </w:r>
      <w:r>
        <w:rPr>
          <w:w w:val="105"/>
          <w:sz w:val="23"/>
        </w:rPr>
        <w:t>無</w:t>
      </w:r>
      <w:r>
        <w:rPr>
          <w:w w:val="105"/>
          <w:sz w:val="24"/>
        </w:rPr>
        <w:t>撤銷之</w:t>
      </w:r>
      <w:r>
        <w:rPr>
          <w:w w:val="105"/>
          <w:sz w:val="23"/>
        </w:rPr>
        <w:t>餘</w:t>
      </w:r>
      <w:r>
        <w:rPr>
          <w:w w:val="105"/>
          <w:sz w:val="24"/>
        </w:rPr>
        <w:t>地。</w:t>
      </w:r>
      <w:r>
        <w:rPr>
          <w:rFonts w:ascii="Times New Roman" w:eastAsia="Times New Roman"/>
          <w:w w:val="115"/>
          <w:sz w:val="17"/>
        </w:rPr>
        <w:t>79</w:t>
      </w:r>
      <w:r>
        <w:rPr>
          <w:rFonts w:ascii="Times New Roman" w:eastAsia="Times New Roman"/>
          <w:spacing w:val="1"/>
          <w:w w:val="115"/>
          <w:sz w:val="17"/>
        </w:rPr>
        <w:t> </w:t>
      </w:r>
      <w:r>
        <w:rPr>
          <w:spacing w:val="-20"/>
          <w:w w:val="105"/>
          <w:sz w:val="24"/>
        </w:rPr>
        <w:t>年 </w:t>
      </w:r>
      <w:r>
        <w:rPr>
          <w:rFonts w:ascii="Times New Roman" w:eastAsia="Times New Roman"/>
          <w:w w:val="125"/>
          <w:sz w:val="17"/>
        </w:rPr>
        <w:t>8</w:t>
      </w:r>
      <w:r>
        <w:rPr>
          <w:rFonts w:ascii="Times New Roman" w:eastAsia="Times New Roman"/>
          <w:spacing w:val="32"/>
          <w:w w:val="125"/>
          <w:sz w:val="17"/>
        </w:rPr>
        <w:t> </w:t>
      </w:r>
      <w:r>
        <w:rPr>
          <w:spacing w:val="-20"/>
          <w:w w:val="105"/>
          <w:sz w:val="24"/>
        </w:rPr>
        <w:t>月 </w:t>
      </w:r>
      <w:r>
        <w:rPr>
          <w:rFonts w:ascii="Times New Roman" w:eastAsia="Times New Roman"/>
          <w:w w:val="125"/>
          <w:sz w:val="17"/>
        </w:rPr>
        <w:t>14</w:t>
      </w:r>
      <w:r>
        <w:rPr>
          <w:rFonts w:ascii="Times New Roman" w:eastAsia="Times New Roman"/>
          <w:spacing w:val="32"/>
          <w:w w:val="125"/>
          <w:sz w:val="17"/>
        </w:rPr>
        <w:t> </w:t>
      </w:r>
      <w:r>
        <w:rPr>
          <w:w w:val="105"/>
          <w:sz w:val="22"/>
        </w:rPr>
        <w:t>令</w:t>
      </w:r>
      <w:r>
        <w:rPr>
          <w:w w:val="105"/>
          <w:sz w:val="24"/>
        </w:rPr>
        <w:t>，</w:t>
      </w:r>
      <w:r>
        <w:rPr>
          <w:w w:val="105"/>
          <w:sz w:val="23"/>
        </w:rPr>
        <w:t>雖</w:t>
      </w:r>
      <w:r>
        <w:rPr>
          <w:w w:val="105"/>
          <w:sz w:val="24"/>
        </w:rPr>
        <w:t>係</w:t>
      </w:r>
      <w:r>
        <w:rPr>
          <w:w w:val="105"/>
          <w:sz w:val="22"/>
        </w:rPr>
        <w:t>援</w:t>
      </w:r>
      <w:r>
        <w:rPr>
          <w:w w:val="105"/>
          <w:sz w:val="23"/>
        </w:rPr>
        <w:t>引</w:t>
      </w:r>
      <w:r>
        <w:rPr>
          <w:w w:val="105"/>
          <w:sz w:val="24"/>
        </w:rPr>
        <w:t>當時之行政院</w:t>
      </w:r>
      <w:r>
        <w:rPr>
          <w:w w:val="105"/>
          <w:sz w:val="22"/>
        </w:rPr>
        <w:t>暨</w:t>
      </w:r>
      <w:r>
        <w:rPr>
          <w:w w:val="105"/>
          <w:sz w:val="24"/>
        </w:rPr>
        <w:t>所</w:t>
      </w:r>
      <w:r>
        <w:rPr>
          <w:w w:val="105"/>
          <w:sz w:val="23"/>
        </w:rPr>
        <w:t>屬</w:t>
      </w:r>
      <w:r>
        <w:rPr>
          <w:w w:val="105"/>
          <w:sz w:val="24"/>
        </w:rPr>
        <w:t>各</w:t>
      </w:r>
      <w:r>
        <w:rPr>
          <w:w w:val="105"/>
          <w:sz w:val="23"/>
        </w:rPr>
        <w:t>級</w:t>
      </w:r>
      <w:r>
        <w:rPr>
          <w:w w:val="105"/>
          <w:sz w:val="24"/>
        </w:rPr>
        <w:t>行</w:t>
      </w:r>
    </w:p>
    <w:p>
      <w:pPr>
        <w:spacing w:before="3"/>
        <w:ind w:left="798" w:right="0" w:firstLine="0"/>
        <w:jc w:val="both"/>
        <w:rPr>
          <w:rFonts w:ascii="Times New Roman" w:eastAsia="Times New Roman"/>
          <w:sz w:val="17"/>
        </w:rPr>
      </w:pPr>
      <w:r>
        <w:rPr>
          <w:spacing w:val="-2"/>
          <w:w w:val="105"/>
          <w:sz w:val="24"/>
        </w:rPr>
        <w:t>政機關公務人員</w:t>
      </w:r>
      <w:r>
        <w:rPr>
          <w:spacing w:val="-2"/>
          <w:w w:val="105"/>
          <w:sz w:val="22"/>
        </w:rPr>
        <w:t>獎</w:t>
      </w:r>
      <w:r>
        <w:rPr>
          <w:spacing w:val="-2"/>
          <w:w w:val="105"/>
          <w:sz w:val="23"/>
        </w:rPr>
        <w:t>懲案件</w:t>
      </w:r>
      <w:r>
        <w:rPr>
          <w:spacing w:val="-2"/>
          <w:w w:val="105"/>
          <w:sz w:val="24"/>
        </w:rPr>
        <w:t>處理辦法（</w:t>
      </w:r>
      <w:r>
        <w:rPr>
          <w:spacing w:val="-1"/>
          <w:w w:val="105"/>
          <w:sz w:val="24"/>
        </w:rPr>
        <w:t>行政</w:t>
      </w:r>
      <w:r>
        <w:rPr>
          <w:spacing w:val="-1"/>
          <w:w w:val="105"/>
          <w:sz w:val="23"/>
        </w:rPr>
        <w:t>命</w:t>
      </w:r>
      <w:r>
        <w:rPr>
          <w:spacing w:val="-1"/>
          <w:w w:val="105"/>
          <w:sz w:val="22"/>
        </w:rPr>
        <w:t>令</w:t>
      </w:r>
      <w:r>
        <w:rPr>
          <w:spacing w:val="-1"/>
          <w:w w:val="105"/>
          <w:sz w:val="24"/>
        </w:rPr>
        <w:t>）</w:t>
      </w:r>
      <w:r>
        <w:rPr>
          <w:spacing w:val="-29"/>
          <w:w w:val="105"/>
          <w:sz w:val="24"/>
        </w:rPr>
        <w:t>第 </w:t>
      </w:r>
      <w:r>
        <w:rPr>
          <w:rFonts w:ascii="Times New Roman" w:eastAsia="Times New Roman"/>
          <w:spacing w:val="-1"/>
          <w:w w:val="125"/>
          <w:sz w:val="17"/>
        </w:rPr>
        <w:t>6</w:t>
      </w:r>
    </w:p>
    <w:p>
      <w:pPr>
        <w:spacing w:before="47"/>
        <w:ind w:left="798" w:right="0" w:firstLine="0"/>
        <w:jc w:val="both"/>
        <w:rPr>
          <w:sz w:val="23"/>
        </w:rPr>
      </w:pPr>
      <w:r>
        <w:rPr>
          <w:spacing w:val="-22"/>
          <w:w w:val="105"/>
          <w:sz w:val="24"/>
        </w:rPr>
        <w:t>條第 </w:t>
      </w:r>
      <w:r>
        <w:rPr>
          <w:rFonts w:ascii="Times New Roman" w:eastAsia="Times New Roman"/>
          <w:w w:val="105"/>
          <w:sz w:val="17"/>
        </w:rPr>
        <w:t>2</w:t>
      </w:r>
      <w:r>
        <w:rPr>
          <w:rFonts w:ascii="Times New Roman" w:eastAsia="Times New Roman"/>
          <w:spacing w:val="16"/>
          <w:w w:val="105"/>
          <w:sz w:val="17"/>
        </w:rPr>
        <w:t> </w:t>
      </w:r>
      <w:r>
        <w:rPr>
          <w:w w:val="105"/>
          <w:sz w:val="22"/>
        </w:rPr>
        <w:t>款</w:t>
      </w:r>
      <w:r>
        <w:rPr>
          <w:spacing w:val="-22"/>
          <w:w w:val="105"/>
          <w:sz w:val="24"/>
        </w:rPr>
        <w:t>、第 </w:t>
      </w:r>
      <w:r>
        <w:rPr>
          <w:rFonts w:ascii="Times New Roman" w:eastAsia="Times New Roman"/>
          <w:w w:val="105"/>
          <w:sz w:val="17"/>
        </w:rPr>
        <w:t>8</w:t>
      </w:r>
      <w:r>
        <w:rPr>
          <w:rFonts w:ascii="Times New Roman" w:eastAsia="Times New Roman"/>
          <w:spacing w:val="17"/>
          <w:w w:val="105"/>
          <w:sz w:val="17"/>
        </w:rPr>
        <w:t> </w:t>
      </w:r>
      <w:r>
        <w:rPr>
          <w:spacing w:val="-22"/>
          <w:w w:val="105"/>
          <w:sz w:val="24"/>
        </w:rPr>
        <w:t>條第 </w:t>
      </w:r>
      <w:r>
        <w:rPr>
          <w:rFonts w:ascii="Times New Roman" w:eastAsia="Times New Roman"/>
          <w:w w:val="105"/>
          <w:sz w:val="17"/>
        </w:rPr>
        <w:t>2</w:t>
      </w:r>
      <w:r>
        <w:rPr>
          <w:rFonts w:ascii="Times New Roman" w:eastAsia="Times New Roman"/>
          <w:spacing w:val="17"/>
          <w:w w:val="105"/>
          <w:sz w:val="17"/>
        </w:rPr>
        <w:t> </w:t>
      </w:r>
      <w:r>
        <w:rPr>
          <w:w w:val="105"/>
          <w:sz w:val="24"/>
        </w:rPr>
        <w:t>項規定為依</w:t>
      </w:r>
      <w:r>
        <w:rPr>
          <w:w w:val="105"/>
          <w:sz w:val="23"/>
        </w:rPr>
        <w:t>據</w:t>
      </w:r>
      <w:r>
        <w:rPr>
          <w:w w:val="105"/>
          <w:sz w:val="24"/>
        </w:rPr>
        <w:t>，</w:t>
      </w:r>
      <w:r>
        <w:rPr>
          <w:w w:val="105"/>
          <w:sz w:val="23"/>
        </w:rPr>
        <w:t>固</w:t>
      </w:r>
      <w:r>
        <w:rPr>
          <w:w w:val="105"/>
          <w:sz w:val="24"/>
        </w:rPr>
        <w:t>有</w:t>
      </w:r>
      <w:r>
        <w:rPr>
          <w:w w:val="105"/>
          <w:sz w:val="23"/>
        </w:rPr>
        <w:t>未合</w:t>
      </w:r>
      <w:r>
        <w:rPr>
          <w:w w:val="105"/>
          <w:sz w:val="24"/>
        </w:rPr>
        <w:t>。</w:t>
      </w:r>
      <w:r>
        <w:rPr>
          <w:w w:val="105"/>
          <w:sz w:val="23"/>
        </w:rPr>
        <w:t>惟</w:t>
      </w:r>
    </w:p>
    <w:p>
      <w:pPr>
        <w:spacing w:line="276" w:lineRule="auto" w:before="46"/>
        <w:ind w:left="798" w:right="273" w:hanging="1"/>
        <w:jc w:val="both"/>
        <w:rPr>
          <w:rFonts w:ascii="Times New Roman" w:eastAsia="Times New Roman"/>
          <w:sz w:val="17"/>
        </w:rPr>
      </w:pPr>
      <w:r>
        <w:rPr>
          <w:w w:val="105"/>
          <w:sz w:val="24"/>
        </w:rPr>
        <w:t>個</w:t>
      </w:r>
      <w:r>
        <w:rPr>
          <w:w w:val="105"/>
          <w:sz w:val="23"/>
        </w:rPr>
        <w:t>案</w:t>
      </w:r>
      <w:r>
        <w:rPr>
          <w:w w:val="105"/>
          <w:sz w:val="24"/>
        </w:rPr>
        <w:t>事實</w:t>
      </w:r>
      <w:r>
        <w:rPr>
          <w:w w:val="105"/>
          <w:sz w:val="23"/>
        </w:rPr>
        <w:t>狀態</w:t>
      </w:r>
      <w:r>
        <w:rPr>
          <w:w w:val="105"/>
          <w:sz w:val="24"/>
        </w:rPr>
        <w:t>，與公務員</w:t>
      </w:r>
      <w:r>
        <w:rPr>
          <w:w w:val="105"/>
          <w:sz w:val="23"/>
        </w:rPr>
        <w:t>懲</w:t>
      </w:r>
      <w:r>
        <w:rPr>
          <w:w w:val="105"/>
          <w:sz w:val="22"/>
        </w:rPr>
        <w:t>戒</w:t>
      </w:r>
      <w:r>
        <w:rPr>
          <w:spacing w:val="-8"/>
          <w:w w:val="105"/>
          <w:sz w:val="24"/>
        </w:rPr>
        <w:t>法第 </w:t>
      </w:r>
      <w:r>
        <w:rPr>
          <w:rFonts w:ascii="Times New Roman" w:eastAsia="Times New Roman"/>
          <w:w w:val="125"/>
          <w:sz w:val="17"/>
        </w:rPr>
        <w:t>4</w:t>
      </w:r>
      <w:r>
        <w:rPr>
          <w:rFonts w:ascii="Times New Roman" w:eastAsia="Times New Roman"/>
          <w:spacing w:val="50"/>
          <w:w w:val="125"/>
          <w:sz w:val="17"/>
        </w:rPr>
        <w:t> </w:t>
      </w:r>
      <w:r>
        <w:rPr>
          <w:spacing w:val="-8"/>
          <w:w w:val="105"/>
          <w:sz w:val="24"/>
        </w:rPr>
        <w:t>條第 </w:t>
      </w:r>
      <w:r>
        <w:rPr>
          <w:rFonts w:ascii="Times New Roman" w:eastAsia="Times New Roman"/>
          <w:w w:val="125"/>
          <w:sz w:val="17"/>
        </w:rPr>
        <w:t>2</w:t>
      </w:r>
      <w:r>
        <w:rPr>
          <w:rFonts w:ascii="Times New Roman" w:eastAsia="Times New Roman"/>
          <w:spacing w:val="50"/>
          <w:w w:val="125"/>
          <w:sz w:val="17"/>
        </w:rPr>
        <w:t> </w:t>
      </w:r>
      <w:r>
        <w:rPr>
          <w:w w:val="105"/>
          <w:sz w:val="24"/>
        </w:rPr>
        <w:t>項之規</w:t>
      </w:r>
      <w:r>
        <w:rPr>
          <w:spacing w:val="-2"/>
          <w:w w:val="105"/>
          <w:sz w:val="24"/>
        </w:rPr>
        <w:t>定，</w:t>
      </w:r>
      <w:r>
        <w:rPr>
          <w:spacing w:val="-2"/>
          <w:w w:val="105"/>
          <w:sz w:val="23"/>
        </w:rPr>
        <w:t>尚無</w:t>
      </w:r>
      <w:r>
        <w:rPr>
          <w:spacing w:val="-1"/>
          <w:w w:val="105"/>
          <w:sz w:val="24"/>
        </w:rPr>
        <w:t>不</w:t>
      </w:r>
      <w:r>
        <w:rPr>
          <w:spacing w:val="-1"/>
          <w:w w:val="105"/>
          <w:sz w:val="23"/>
        </w:rPr>
        <w:t>合</w:t>
      </w:r>
      <w:r>
        <w:rPr>
          <w:spacing w:val="-1"/>
          <w:w w:val="105"/>
          <w:sz w:val="24"/>
        </w:rPr>
        <w:t>。上開</w:t>
      </w:r>
      <w:r>
        <w:rPr>
          <w:spacing w:val="-1"/>
          <w:w w:val="105"/>
          <w:sz w:val="23"/>
        </w:rPr>
        <w:t>停</w:t>
      </w:r>
      <w:r>
        <w:rPr>
          <w:spacing w:val="-1"/>
          <w:w w:val="105"/>
          <w:sz w:val="22"/>
        </w:rPr>
        <w:t>職令</w:t>
      </w:r>
      <w:r>
        <w:rPr>
          <w:spacing w:val="-1"/>
          <w:w w:val="105"/>
          <w:sz w:val="24"/>
        </w:rPr>
        <w:t>，</w:t>
      </w:r>
      <w:r>
        <w:rPr>
          <w:spacing w:val="-1"/>
          <w:w w:val="105"/>
          <w:sz w:val="23"/>
        </w:rPr>
        <w:t>既</w:t>
      </w:r>
      <w:r>
        <w:rPr>
          <w:spacing w:val="-1"/>
          <w:w w:val="105"/>
          <w:sz w:val="22"/>
        </w:rPr>
        <w:t>符</w:t>
      </w:r>
      <w:r>
        <w:rPr>
          <w:spacing w:val="-1"/>
          <w:w w:val="105"/>
          <w:sz w:val="23"/>
        </w:rPr>
        <w:t>合</w:t>
      </w:r>
      <w:r>
        <w:rPr>
          <w:spacing w:val="-1"/>
          <w:w w:val="105"/>
          <w:sz w:val="24"/>
        </w:rPr>
        <w:t>公務員</w:t>
      </w:r>
      <w:r>
        <w:rPr>
          <w:spacing w:val="-1"/>
          <w:w w:val="105"/>
          <w:sz w:val="23"/>
        </w:rPr>
        <w:t>懲</w:t>
      </w:r>
      <w:r>
        <w:rPr>
          <w:spacing w:val="-1"/>
          <w:w w:val="105"/>
          <w:sz w:val="22"/>
        </w:rPr>
        <w:t>戒</w:t>
      </w:r>
      <w:r>
        <w:rPr>
          <w:spacing w:val="-1"/>
          <w:w w:val="105"/>
          <w:sz w:val="24"/>
        </w:rPr>
        <w:t>法之</w:t>
      </w:r>
      <w:r>
        <w:rPr>
          <w:w w:val="105"/>
          <w:sz w:val="24"/>
        </w:rPr>
        <w:t>規定，則原</w:t>
      </w:r>
      <w:r>
        <w:rPr>
          <w:w w:val="105"/>
          <w:sz w:val="23"/>
        </w:rPr>
        <w:t>停</w:t>
      </w:r>
      <w:r>
        <w:rPr>
          <w:w w:val="105"/>
          <w:sz w:val="22"/>
        </w:rPr>
        <w:t>職</w:t>
      </w:r>
      <w:r>
        <w:rPr>
          <w:w w:val="105"/>
          <w:sz w:val="24"/>
        </w:rPr>
        <w:t>處分</w:t>
      </w:r>
      <w:r>
        <w:rPr>
          <w:w w:val="105"/>
          <w:sz w:val="23"/>
        </w:rPr>
        <w:t>自屬合</w:t>
      </w:r>
      <w:r>
        <w:rPr>
          <w:w w:val="105"/>
          <w:sz w:val="24"/>
        </w:rPr>
        <w:t>法有效，</w:t>
      </w:r>
      <w:r>
        <w:rPr>
          <w:w w:val="105"/>
          <w:sz w:val="23"/>
        </w:rPr>
        <w:t>自</w:t>
      </w:r>
      <w:r>
        <w:rPr>
          <w:w w:val="105"/>
          <w:sz w:val="24"/>
        </w:rPr>
        <w:t>不得</w:t>
      </w:r>
      <w:r>
        <w:rPr>
          <w:w w:val="105"/>
          <w:sz w:val="23"/>
        </w:rPr>
        <w:t>輕言</w:t>
      </w:r>
      <w:r>
        <w:rPr>
          <w:w w:val="105"/>
          <w:sz w:val="24"/>
        </w:rPr>
        <w:t>撤</w:t>
      </w:r>
      <w:r>
        <w:rPr>
          <w:spacing w:val="-4"/>
          <w:w w:val="105"/>
          <w:sz w:val="24"/>
        </w:rPr>
        <w:t>銷。原</w:t>
      </w:r>
      <w:r>
        <w:rPr>
          <w:spacing w:val="-4"/>
          <w:w w:val="105"/>
          <w:sz w:val="23"/>
        </w:rPr>
        <w:t>告</w:t>
      </w:r>
      <w:r>
        <w:rPr>
          <w:spacing w:val="-4"/>
          <w:w w:val="105"/>
          <w:sz w:val="24"/>
        </w:rPr>
        <w:t>主</w:t>
      </w:r>
      <w:r>
        <w:rPr>
          <w:spacing w:val="-4"/>
          <w:w w:val="105"/>
          <w:sz w:val="23"/>
        </w:rPr>
        <w:t>張</w:t>
      </w:r>
      <w:r>
        <w:rPr>
          <w:spacing w:val="-4"/>
          <w:w w:val="105"/>
          <w:sz w:val="24"/>
        </w:rPr>
        <w:t>撤銷</w:t>
      </w:r>
      <w:r>
        <w:rPr>
          <w:spacing w:val="-4"/>
          <w:w w:val="105"/>
          <w:sz w:val="23"/>
        </w:rPr>
        <w:t>停</w:t>
      </w:r>
      <w:r>
        <w:rPr>
          <w:spacing w:val="-4"/>
          <w:w w:val="105"/>
          <w:sz w:val="22"/>
        </w:rPr>
        <w:t>職令</w:t>
      </w:r>
      <w:r>
        <w:rPr>
          <w:spacing w:val="-3"/>
          <w:w w:val="105"/>
          <w:sz w:val="24"/>
        </w:rPr>
        <w:t>，給予</w:t>
      </w:r>
      <w:r>
        <w:rPr>
          <w:spacing w:val="-3"/>
          <w:w w:val="105"/>
          <w:sz w:val="23"/>
        </w:rPr>
        <w:t>停</w:t>
      </w:r>
      <w:r>
        <w:rPr>
          <w:spacing w:val="-3"/>
          <w:w w:val="105"/>
          <w:sz w:val="22"/>
        </w:rPr>
        <w:t>職</w:t>
      </w:r>
      <w:r>
        <w:rPr>
          <w:spacing w:val="-3"/>
          <w:w w:val="105"/>
          <w:sz w:val="24"/>
        </w:rPr>
        <w:t>期間原來應有之</w:t>
      </w:r>
      <w:r>
        <w:rPr>
          <w:w w:val="105"/>
          <w:sz w:val="23"/>
        </w:rPr>
        <w:t>待遇</w:t>
      </w:r>
      <w:r>
        <w:rPr>
          <w:w w:val="105"/>
          <w:sz w:val="24"/>
        </w:rPr>
        <w:t>，</w:t>
      </w:r>
      <w:r>
        <w:rPr>
          <w:w w:val="105"/>
          <w:sz w:val="23"/>
        </w:rPr>
        <w:t>自</w:t>
      </w:r>
      <w:r>
        <w:rPr>
          <w:w w:val="105"/>
          <w:sz w:val="24"/>
        </w:rPr>
        <w:t>不</w:t>
      </w:r>
      <w:r>
        <w:rPr>
          <w:w w:val="105"/>
          <w:sz w:val="22"/>
        </w:rPr>
        <w:t>足</w:t>
      </w:r>
      <w:r>
        <w:rPr>
          <w:w w:val="105"/>
          <w:sz w:val="23"/>
        </w:rPr>
        <w:t>採</w:t>
      </w:r>
      <w:r>
        <w:rPr>
          <w:w w:val="105"/>
          <w:sz w:val="24"/>
        </w:rPr>
        <w:t>。</w:t>
      </w:r>
      <w:r>
        <w:rPr>
          <w:rFonts w:ascii="Times New Roman" w:eastAsia="Times New Roman"/>
          <w:w w:val="144"/>
          <w:sz w:val="17"/>
        </w:rPr>
        <w:t> </w:t>
      </w:r>
    </w:p>
    <w:p>
      <w:pPr>
        <w:pStyle w:val="ListParagraph"/>
        <w:numPr>
          <w:ilvl w:val="0"/>
          <w:numId w:val="5"/>
        </w:numPr>
        <w:tabs>
          <w:tab w:pos="788" w:val="left" w:leader="none"/>
        </w:tabs>
        <w:spacing w:line="276" w:lineRule="auto" w:before="141" w:after="0"/>
        <w:ind w:left="785" w:right="233" w:hanging="616"/>
        <w:jc w:val="both"/>
        <w:rPr>
          <w:sz w:val="23"/>
        </w:rPr>
      </w:pPr>
      <w:r>
        <w:rPr>
          <w:spacing w:val="-1"/>
          <w:sz w:val="24"/>
        </w:rPr>
        <w:t>請</w:t>
      </w:r>
      <w:r>
        <w:rPr>
          <w:spacing w:val="-1"/>
          <w:sz w:val="23"/>
        </w:rPr>
        <w:t>求</w:t>
      </w:r>
      <w:r>
        <w:rPr>
          <w:spacing w:val="-1"/>
          <w:sz w:val="24"/>
        </w:rPr>
        <w:t>給予</w:t>
      </w:r>
      <w:r>
        <w:rPr>
          <w:spacing w:val="-1"/>
          <w:sz w:val="23"/>
        </w:rPr>
        <w:t>停</w:t>
      </w:r>
      <w:r>
        <w:rPr>
          <w:spacing w:val="-1"/>
          <w:sz w:val="22"/>
        </w:rPr>
        <w:t>職</w:t>
      </w:r>
      <w:r>
        <w:rPr>
          <w:spacing w:val="-1"/>
          <w:sz w:val="24"/>
        </w:rPr>
        <w:t>期間原任應有之</w:t>
      </w:r>
      <w:r>
        <w:rPr>
          <w:spacing w:val="-1"/>
          <w:sz w:val="23"/>
        </w:rPr>
        <w:t>待遇</w:t>
      </w:r>
      <w:r>
        <w:rPr>
          <w:sz w:val="24"/>
        </w:rPr>
        <w:t>、</w:t>
      </w:r>
      <w:r>
        <w:rPr>
          <w:sz w:val="23"/>
        </w:rPr>
        <w:t>俸</w:t>
      </w:r>
      <w:r>
        <w:rPr>
          <w:sz w:val="24"/>
        </w:rPr>
        <w:t>給、加給等</w:t>
      </w:r>
      <w:r>
        <w:rPr>
          <w:sz w:val="23"/>
        </w:rPr>
        <w:t>節</w:t>
      </w:r>
      <w:r>
        <w:rPr>
          <w:sz w:val="24"/>
        </w:rPr>
        <w:t>，</w:t>
      </w:r>
      <w:r>
        <w:rPr>
          <w:spacing w:val="-118"/>
          <w:sz w:val="24"/>
        </w:rPr>
        <w:t> </w:t>
      </w:r>
      <w:r>
        <w:rPr>
          <w:w w:val="105"/>
          <w:sz w:val="24"/>
        </w:rPr>
        <w:t>查依</w:t>
      </w:r>
      <w:r>
        <w:rPr>
          <w:w w:val="105"/>
          <w:sz w:val="23"/>
        </w:rPr>
        <w:t>司</w:t>
      </w:r>
      <w:r>
        <w:rPr>
          <w:w w:val="105"/>
          <w:sz w:val="24"/>
        </w:rPr>
        <w:t>法院釋</w:t>
      </w:r>
      <w:r>
        <w:rPr>
          <w:w w:val="105"/>
          <w:sz w:val="22"/>
        </w:rPr>
        <w:t>字</w:t>
      </w:r>
      <w:r>
        <w:rPr>
          <w:spacing w:val="-6"/>
          <w:w w:val="105"/>
          <w:sz w:val="24"/>
        </w:rPr>
        <w:t>第 </w:t>
      </w:r>
      <w:r>
        <w:rPr>
          <w:rFonts w:ascii="Times New Roman" w:eastAsia="Times New Roman"/>
          <w:w w:val="125"/>
          <w:sz w:val="17"/>
        </w:rPr>
        <w:t>246</w:t>
      </w:r>
      <w:r>
        <w:rPr>
          <w:rFonts w:ascii="Times New Roman" w:eastAsia="Times New Roman"/>
          <w:spacing w:val="7"/>
          <w:w w:val="125"/>
          <w:sz w:val="17"/>
        </w:rPr>
        <w:t> </w:t>
      </w:r>
      <w:r>
        <w:rPr>
          <w:w w:val="105"/>
          <w:sz w:val="22"/>
        </w:rPr>
        <w:t>號</w:t>
      </w:r>
      <w:r>
        <w:rPr>
          <w:spacing w:val="-32"/>
          <w:w w:val="105"/>
          <w:sz w:val="24"/>
        </w:rPr>
        <w:t>解釋、「</w:t>
      </w:r>
      <w:r>
        <w:rPr>
          <w:w w:val="105"/>
          <w:sz w:val="23"/>
        </w:rPr>
        <w:t>全</w:t>
      </w:r>
      <w:r>
        <w:rPr>
          <w:w w:val="105"/>
          <w:sz w:val="24"/>
        </w:rPr>
        <w:t>國</w:t>
      </w:r>
      <w:r>
        <w:rPr>
          <w:w w:val="105"/>
          <w:sz w:val="23"/>
        </w:rPr>
        <w:t>軍</w:t>
      </w:r>
      <w:r>
        <w:rPr>
          <w:w w:val="105"/>
          <w:sz w:val="24"/>
        </w:rPr>
        <w:t>公教員</w:t>
      </w:r>
      <w:r>
        <w:rPr>
          <w:w w:val="105"/>
          <w:sz w:val="22"/>
        </w:rPr>
        <w:t>工</w:t>
      </w:r>
      <w:r>
        <w:rPr>
          <w:w w:val="105"/>
          <w:sz w:val="23"/>
        </w:rPr>
        <w:t>待</w:t>
      </w:r>
    </w:p>
    <w:p>
      <w:pPr>
        <w:spacing w:line="276" w:lineRule="auto" w:before="2"/>
        <w:ind w:left="785" w:right="234" w:firstLine="0"/>
        <w:jc w:val="both"/>
        <w:rPr>
          <w:rFonts w:ascii="Times New Roman" w:eastAsia="Times New Roman"/>
          <w:sz w:val="17"/>
        </w:rPr>
      </w:pPr>
      <w:r>
        <w:rPr>
          <w:spacing w:val="-2"/>
          <w:w w:val="105"/>
          <w:sz w:val="23"/>
        </w:rPr>
        <w:t>遇支</w:t>
      </w:r>
      <w:r>
        <w:rPr>
          <w:spacing w:val="-7"/>
          <w:w w:val="105"/>
          <w:sz w:val="24"/>
        </w:rPr>
        <w:t>給要點」第 </w:t>
      </w:r>
      <w:r>
        <w:rPr>
          <w:rFonts w:ascii="Times New Roman" w:eastAsia="Times New Roman"/>
          <w:spacing w:val="-1"/>
          <w:w w:val="105"/>
          <w:sz w:val="17"/>
        </w:rPr>
        <w:t>6</w:t>
      </w:r>
      <w:r>
        <w:rPr>
          <w:rFonts w:ascii="Times New Roman" w:eastAsia="Times New Roman"/>
          <w:spacing w:val="9"/>
          <w:w w:val="105"/>
          <w:sz w:val="17"/>
        </w:rPr>
        <w:t> </w:t>
      </w:r>
      <w:r>
        <w:rPr>
          <w:spacing w:val="-23"/>
          <w:w w:val="105"/>
          <w:sz w:val="24"/>
        </w:rPr>
        <w:t>點、「行政院</w:t>
      </w:r>
      <w:r>
        <w:rPr>
          <w:spacing w:val="-1"/>
          <w:w w:val="105"/>
          <w:sz w:val="22"/>
        </w:rPr>
        <w:t>暨</w:t>
      </w:r>
      <w:r>
        <w:rPr>
          <w:spacing w:val="-1"/>
          <w:w w:val="105"/>
          <w:sz w:val="24"/>
        </w:rPr>
        <w:t>所</w:t>
      </w:r>
      <w:r>
        <w:rPr>
          <w:spacing w:val="-1"/>
          <w:w w:val="105"/>
          <w:sz w:val="23"/>
        </w:rPr>
        <w:t>屬</w:t>
      </w:r>
      <w:r>
        <w:rPr>
          <w:spacing w:val="-1"/>
          <w:w w:val="105"/>
          <w:sz w:val="24"/>
        </w:rPr>
        <w:t>各</w:t>
      </w:r>
      <w:r>
        <w:rPr>
          <w:spacing w:val="-1"/>
          <w:w w:val="105"/>
          <w:sz w:val="23"/>
        </w:rPr>
        <w:t>級</w:t>
      </w:r>
      <w:r>
        <w:rPr>
          <w:spacing w:val="-1"/>
          <w:w w:val="105"/>
          <w:sz w:val="24"/>
        </w:rPr>
        <w:t>行政機關</w:t>
      </w:r>
      <w:r>
        <w:rPr>
          <w:sz w:val="24"/>
        </w:rPr>
        <w:t>公務人員</w:t>
      </w:r>
      <w:r>
        <w:rPr>
          <w:sz w:val="22"/>
        </w:rPr>
        <w:t>獎</w:t>
      </w:r>
      <w:r>
        <w:rPr>
          <w:sz w:val="23"/>
        </w:rPr>
        <w:t>懲案件</w:t>
      </w:r>
      <w:r>
        <w:rPr>
          <w:spacing w:val="-1"/>
          <w:sz w:val="24"/>
        </w:rPr>
        <w:t>處理辦法」第 </w:t>
      </w:r>
      <w:r>
        <w:rPr>
          <w:rFonts w:ascii="Times New Roman" w:eastAsia="Times New Roman"/>
          <w:sz w:val="17"/>
        </w:rPr>
        <w:t>7</w:t>
      </w:r>
      <w:r>
        <w:rPr>
          <w:rFonts w:ascii="Times New Roman" w:eastAsia="Times New Roman"/>
          <w:spacing w:val="35"/>
          <w:sz w:val="17"/>
        </w:rPr>
        <w:t> </w:t>
      </w:r>
      <w:r>
        <w:rPr>
          <w:sz w:val="24"/>
        </w:rPr>
        <w:t>條以及行政院人事</w:t>
      </w:r>
      <w:r>
        <w:rPr>
          <w:spacing w:val="-1"/>
          <w:w w:val="115"/>
          <w:sz w:val="24"/>
        </w:rPr>
        <w:t>行政</w:t>
      </w:r>
      <w:r>
        <w:rPr>
          <w:spacing w:val="-37"/>
          <w:w w:val="115"/>
          <w:sz w:val="23"/>
        </w:rPr>
        <w:t>局 </w:t>
      </w:r>
      <w:r>
        <w:rPr>
          <w:rFonts w:ascii="Times New Roman" w:eastAsia="Times New Roman"/>
          <w:spacing w:val="-1"/>
          <w:w w:val="120"/>
          <w:sz w:val="17"/>
        </w:rPr>
        <w:t>77</w:t>
      </w:r>
      <w:r>
        <w:rPr>
          <w:rFonts w:ascii="Times New Roman" w:eastAsia="Times New Roman"/>
          <w:spacing w:val="9"/>
          <w:w w:val="120"/>
          <w:sz w:val="17"/>
        </w:rPr>
        <w:t> </w:t>
      </w:r>
      <w:r>
        <w:rPr>
          <w:spacing w:val="-40"/>
          <w:w w:val="115"/>
          <w:sz w:val="24"/>
        </w:rPr>
        <w:t>年 </w:t>
      </w:r>
      <w:r>
        <w:rPr>
          <w:rFonts w:ascii="Times New Roman" w:eastAsia="Times New Roman"/>
          <w:spacing w:val="-1"/>
          <w:w w:val="120"/>
          <w:sz w:val="17"/>
        </w:rPr>
        <w:t>12</w:t>
      </w:r>
      <w:r>
        <w:rPr>
          <w:rFonts w:ascii="Times New Roman" w:eastAsia="Times New Roman"/>
          <w:spacing w:val="10"/>
          <w:w w:val="120"/>
          <w:sz w:val="17"/>
        </w:rPr>
        <w:t> </w:t>
      </w:r>
      <w:r>
        <w:rPr>
          <w:spacing w:val="-40"/>
          <w:w w:val="115"/>
          <w:sz w:val="24"/>
        </w:rPr>
        <w:t>月 </w:t>
      </w:r>
      <w:r>
        <w:rPr>
          <w:rFonts w:ascii="Times New Roman" w:eastAsia="Times New Roman"/>
          <w:spacing w:val="-1"/>
          <w:w w:val="120"/>
          <w:sz w:val="17"/>
        </w:rPr>
        <w:t>16</w:t>
      </w:r>
      <w:r>
        <w:rPr>
          <w:rFonts w:ascii="Times New Roman" w:eastAsia="Times New Roman"/>
          <w:spacing w:val="9"/>
          <w:w w:val="120"/>
          <w:sz w:val="17"/>
        </w:rPr>
        <w:t> </w:t>
      </w:r>
      <w:r>
        <w:rPr>
          <w:spacing w:val="-40"/>
          <w:w w:val="115"/>
          <w:sz w:val="24"/>
        </w:rPr>
        <w:t>日 </w:t>
      </w:r>
      <w:r>
        <w:rPr>
          <w:rFonts w:ascii="Times New Roman" w:eastAsia="Times New Roman"/>
          <w:spacing w:val="-1"/>
          <w:w w:val="120"/>
          <w:sz w:val="17"/>
        </w:rPr>
        <w:t>77</w:t>
      </w:r>
      <w:r>
        <w:rPr>
          <w:rFonts w:ascii="Times New Roman" w:eastAsia="Times New Roman"/>
          <w:spacing w:val="10"/>
          <w:w w:val="120"/>
          <w:sz w:val="17"/>
        </w:rPr>
        <w:t> </w:t>
      </w:r>
      <w:r>
        <w:rPr>
          <w:spacing w:val="-37"/>
          <w:w w:val="115"/>
          <w:sz w:val="23"/>
        </w:rPr>
        <w:t>局 </w:t>
      </w:r>
      <w:r>
        <w:rPr>
          <w:rFonts w:ascii="Times New Roman" w:eastAsia="Times New Roman"/>
          <w:spacing w:val="-1"/>
          <w:w w:val="120"/>
          <w:sz w:val="17"/>
        </w:rPr>
        <w:t>3</w:t>
      </w:r>
      <w:r>
        <w:rPr>
          <w:rFonts w:ascii="Times New Roman" w:eastAsia="Times New Roman"/>
          <w:spacing w:val="9"/>
          <w:w w:val="120"/>
          <w:sz w:val="17"/>
        </w:rPr>
        <w:t> </w:t>
      </w:r>
      <w:r>
        <w:rPr>
          <w:spacing w:val="-1"/>
          <w:w w:val="115"/>
          <w:sz w:val="22"/>
        </w:rPr>
        <w:t>字</w:t>
      </w:r>
      <w:r>
        <w:rPr>
          <w:spacing w:val="-39"/>
          <w:w w:val="115"/>
          <w:sz w:val="24"/>
        </w:rPr>
        <w:t>第 </w:t>
      </w:r>
      <w:r>
        <w:rPr>
          <w:rFonts w:ascii="Times New Roman" w:eastAsia="Times New Roman"/>
          <w:w w:val="120"/>
          <w:sz w:val="17"/>
        </w:rPr>
        <w:t>44480</w:t>
      </w:r>
      <w:r>
        <w:rPr>
          <w:rFonts w:ascii="Times New Roman" w:eastAsia="Times New Roman"/>
          <w:spacing w:val="10"/>
          <w:w w:val="120"/>
          <w:sz w:val="17"/>
        </w:rPr>
        <w:t> </w:t>
      </w:r>
      <w:r>
        <w:rPr>
          <w:w w:val="115"/>
          <w:sz w:val="22"/>
        </w:rPr>
        <w:t>號</w:t>
      </w:r>
      <w:r>
        <w:rPr>
          <w:w w:val="115"/>
          <w:sz w:val="24"/>
        </w:rPr>
        <w:t>函釋，</w:t>
      </w:r>
      <w:r>
        <w:rPr>
          <w:spacing w:val="-136"/>
          <w:w w:val="115"/>
          <w:sz w:val="24"/>
        </w:rPr>
        <w:t> </w:t>
      </w:r>
      <w:r>
        <w:rPr>
          <w:spacing w:val="-3"/>
          <w:w w:val="105"/>
          <w:sz w:val="24"/>
        </w:rPr>
        <w:t>依</w:t>
      </w:r>
      <w:r>
        <w:rPr>
          <w:spacing w:val="-3"/>
          <w:w w:val="105"/>
          <w:sz w:val="23"/>
        </w:rPr>
        <w:t>據</w:t>
      </w:r>
      <w:r>
        <w:rPr>
          <w:spacing w:val="-3"/>
          <w:w w:val="105"/>
          <w:sz w:val="24"/>
        </w:rPr>
        <w:t>上開規定核給</w:t>
      </w:r>
      <w:r>
        <w:rPr>
          <w:spacing w:val="-3"/>
          <w:w w:val="105"/>
          <w:sz w:val="23"/>
        </w:rPr>
        <w:t>停</w:t>
      </w:r>
      <w:r>
        <w:rPr>
          <w:spacing w:val="-3"/>
          <w:w w:val="105"/>
          <w:sz w:val="22"/>
        </w:rPr>
        <w:t>職</w:t>
      </w:r>
      <w:r>
        <w:rPr>
          <w:spacing w:val="-3"/>
          <w:w w:val="105"/>
          <w:sz w:val="24"/>
        </w:rPr>
        <w:t>期間之本</w:t>
      </w:r>
      <w:r>
        <w:rPr>
          <w:spacing w:val="-3"/>
          <w:w w:val="105"/>
          <w:sz w:val="23"/>
        </w:rPr>
        <w:t>俸</w:t>
      </w:r>
      <w:r>
        <w:rPr>
          <w:spacing w:val="-2"/>
          <w:w w:val="105"/>
          <w:sz w:val="24"/>
        </w:rPr>
        <w:t>或年</w:t>
      </w:r>
      <w:r>
        <w:rPr>
          <w:spacing w:val="-2"/>
          <w:w w:val="105"/>
          <w:sz w:val="23"/>
        </w:rPr>
        <w:t>功俸</w:t>
      </w:r>
      <w:r>
        <w:rPr>
          <w:spacing w:val="-2"/>
          <w:w w:val="105"/>
          <w:sz w:val="24"/>
        </w:rPr>
        <w:t>，應</w:t>
      </w:r>
      <w:r>
        <w:rPr>
          <w:spacing w:val="-2"/>
          <w:w w:val="105"/>
          <w:sz w:val="23"/>
        </w:rPr>
        <w:t>無</w:t>
      </w:r>
      <w:r>
        <w:rPr>
          <w:spacing w:val="-2"/>
          <w:w w:val="105"/>
          <w:sz w:val="24"/>
        </w:rPr>
        <w:t>不</w:t>
      </w:r>
      <w:r>
        <w:rPr>
          <w:w w:val="115"/>
          <w:sz w:val="23"/>
        </w:rPr>
        <w:t>合</w:t>
      </w:r>
      <w:r>
        <w:rPr>
          <w:w w:val="115"/>
          <w:sz w:val="24"/>
        </w:rPr>
        <w:t>。</w:t>
      </w:r>
      <w:r>
        <w:rPr>
          <w:rFonts w:ascii="Times New Roman" w:eastAsia="Times New Roman"/>
          <w:w w:val="144"/>
          <w:sz w:val="17"/>
        </w:rPr>
        <w:t> </w:t>
      </w:r>
    </w:p>
    <w:p>
      <w:pPr>
        <w:pStyle w:val="BodyText"/>
        <w:spacing w:before="5"/>
        <w:rPr>
          <w:rFonts w:ascii="Times New Roman"/>
          <w:sz w:val="20"/>
        </w:rPr>
      </w:pPr>
    </w:p>
    <w:p>
      <w:pPr>
        <w:pStyle w:val="BodyText"/>
        <w:spacing w:before="5"/>
        <w:rPr>
          <w:rFonts w:ascii="Times New Roman"/>
          <w:sz w:val="9"/>
        </w:rPr>
      </w:pPr>
    </w:p>
    <w:p>
      <w:pPr>
        <w:spacing w:before="1"/>
        <w:ind w:left="1033" w:right="1086" w:firstLine="0"/>
        <w:jc w:val="center"/>
        <w:rPr>
          <w:rFonts w:ascii="Times New Roman"/>
          <w:sz w:val="13"/>
        </w:rPr>
      </w:pPr>
      <w:r>
        <w:rPr>
          <w:rFonts w:ascii="Times New Roman"/>
          <w:w w:val="150"/>
          <w:sz w:val="13"/>
        </w:rPr>
        <w:t>247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pStyle w:val="ListParagraph"/>
        <w:numPr>
          <w:ilvl w:val="0"/>
          <w:numId w:val="5"/>
        </w:numPr>
        <w:tabs>
          <w:tab w:pos="788" w:val="left" w:leader="none"/>
        </w:tabs>
        <w:spacing w:line="276" w:lineRule="auto" w:before="53" w:after="0"/>
        <w:ind w:left="785" w:right="214" w:hanging="616"/>
        <w:jc w:val="both"/>
        <w:rPr>
          <w:sz w:val="24"/>
        </w:rPr>
      </w:pPr>
      <w:r>
        <w:rPr>
          <w:w w:val="105"/>
          <w:sz w:val="24"/>
        </w:rPr>
        <w:t>請</w:t>
      </w:r>
      <w:r>
        <w:rPr>
          <w:w w:val="105"/>
          <w:sz w:val="23"/>
        </w:rPr>
        <w:t>求</w:t>
      </w:r>
      <w:r>
        <w:rPr>
          <w:w w:val="105"/>
          <w:sz w:val="24"/>
        </w:rPr>
        <w:t>給予</w:t>
      </w:r>
      <w:r>
        <w:rPr>
          <w:w w:val="105"/>
          <w:sz w:val="22"/>
        </w:rPr>
        <w:t>停職</w:t>
      </w:r>
      <w:r>
        <w:rPr>
          <w:w w:val="105"/>
          <w:sz w:val="24"/>
        </w:rPr>
        <w:t>期間原任應有之考</w:t>
      </w:r>
      <w:r>
        <w:rPr>
          <w:w w:val="105"/>
          <w:sz w:val="22"/>
        </w:rPr>
        <w:t>績</w:t>
      </w:r>
      <w:r>
        <w:rPr>
          <w:w w:val="105"/>
          <w:sz w:val="24"/>
        </w:rPr>
        <w:t>、</w:t>
      </w:r>
      <w:r>
        <w:rPr>
          <w:w w:val="105"/>
          <w:sz w:val="22"/>
        </w:rPr>
        <w:t>晉</w:t>
      </w:r>
      <w:r>
        <w:rPr>
          <w:w w:val="105"/>
          <w:sz w:val="23"/>
        </w:rPr>
        <w:t>級</w:t>
      </w:r>
      <w:r>
        <w:rPr>
          <w:w w:val="105"/>
          <w:sz w:val="24"/>
        </w:rPr>
        <w:t>、</w:t>
      </w:r>
      <w:r>
        <w:rPr>
          <w:w w:val="105"/>
          <w:sz w:val="22"/>
        </w:rPr>
        <w:t>休假</w:t>
      </w:r>
      <w:r>
        <w:rPr>
          <w:w w:val="105"/>
          <w:sz w:val="24"/>
        </w:rPr>
        <w:t>等權</w:t>
      </w:r>
      <w:r>
        <w:rPr>
          <w:spacing w:val="-10"/>
          <w:w w:val="105"/>
          <w:sz w:val="24"/>
        </w:rPr>
        <w:t>益部分，依</w:t>
      </w:r>
      <w:r>
        <w:rPr>
          <w:spacing w:val="-42"/>
          <w:w w:val="105"/>
          <w:sz w:val="23"/>
        </w:rPr>
        <w:t>據</w:t>
      </w:r>
      <w:r>
        <w:rPr>
          <w:spacing w:val="-1"/>
          <w:w w:val="105"/>
          <w:sz w:val="24"/>
        </w:rPr>
        <w:t>「公務人員考</w:t>
      </w:r>
      <w:r>
        <w:rPr>
          <w:spacing w:val="-1"/>
          <w:w w:val="105"/>
          <w:sz w:val="22"/>
        </w:rPr>
        <w:t>績</w:t>
      </w:r>
      <w:r>
        <w:rPr>
          <w:spacing w:val="-1"/>
          <w:w w:val="105"/>
          <w:sz w:val="24"/>
        </w:rPr>
        <w:t>法</w:t>
      </w:r>
      <w:r>
        <w:rPr>
          <w:w w:val="105"/>
          <w:sz w:val="22"/>
        </w:rPr>
        <w:t>施</w:t>
      </w:r>
      <w:r>
        <w:rPr>
          <w:spacing w:val="-1"/>
          <w:w w:val="105"/>
          <w:sz w:val="24"/>
        </w:rPr>
        <w:t>行</w:t>
      </w:r>
      <w:r>
        <w:rPr>
          <w:spacing w:val="-1"/>
          <w:w w:val="105"/>
          <w:sz w:val="22"/>
        </w:rPr>
        <w:t>細</w:t>
      </w:r>
      <w:r>
        <w:rPr>
          <w:spacing w:val="-26"/>
          <w:w w:val="105"/>
          <w:sz w:val="24"/>
        </w:rPr>
        <w:t>則」第 </w:t>
      </w:r>
      <w:r>
        <w:rPr>
          <w:rFonts w:ascii="Times New Roman" w:eastAsia="Times New Roman"/>
          <w:w w:val="125"/>
          <w:sz w:val="17"/>
        </w:rPr>
        <w:t>24</w:t>
      </w:r>
      <w:r>
        <w:rPr>
          <w:rFonts w:ascii="Times New Roman" w:eastAsia="Times New Roman"/>
          <w:spacing w:val="12"/>
          <w:w w:val="125"/>
          <w:sz w:val="17"/>
        </w:rPr>
        <w:t> </w:t>
      </w:r>
      <w:r>
        <w:rPr>
          <w:spacing w:val="-1"/>
          <w:w w:val="105"/>
          <w:sz w:val="24"/>
        </w:rPr>
        <w:t>條、</w:t>
      </w:r>
    </w:p>
    <w:p>
      <w:pPr>
        <w:spacing w:before="1"/>
        <w:ind w:left="785" w:right="0" w:firstLine="0"/>
        <w:jc w:val="both"/>
        <w:rPr>
          <w:sz w:val="24"/>
        </w:rPr>
      </w:pPr>
      <w:r>
        <w:rPr>
          <w:w w:val="115"/>
          <w:sz w:val="23"/>
        </w:rPr>
        <w:t>銓敘</w:t>
      </w:r>
      <w:r>
        <w:rPr>
          <w:spacing w:val="-36"/>
          <w:w w:val="115"/>
          <w:sz w:val="24"/>
        </w:rPr>
        <w:t>部 </w:t>
      </w:r>
      <w:r>
        <w:rPr>
          <w:rFonts w:ascii="Times New Roman" w:eastAsia="Times New Roman"/>
          <w:w w:val="115"/>
          <w:sz w:val="17"/>
        </w:rPr>
        <w:t>86</w:t>
      </w:r>
      <w:r>
        <w:rPr>
          <w:rFonts w:ascii="Times New Roman" w:eastAsia="Times New Roman"/>
          <w:spacing w:val="18"/>
          <w:w w:val="115"/>
          <w:sz w:val="17"/>
        </w:rPr>
        <w:t> </w:t>
      </w:r>
      <w:r>
        <w:rPr>
          <w:spacing w:val="-36"/>
          <w:w w:val="115"/>
          <w:sz w:val="24"/>
        </w:rPr>
        <w:t>年 </w:t>
      </w:r>
      <w:r>
        <w:rPr>
          <w:rFonts w:ascii="Times New Roman" w:eastAsia="Times New Roman"/>
          <w:w w:val="115"/>
          <w:sz w:val="17"/>
        </w:rPr>
        <w:t>12</w:t>
      </w:r>
      <w:r>
        <w:rPr>
          <w:rFonts w:ascii="Times New Roman" w:eastAsia="Times New Roman"/>
          <w:spacing w:val="19"/>
          <w:w w:val="115"/>
          <w:sz w:val="17"/>
        </w:rPr>
        <w:t> </w:t>
      </w:r>
      <w:r>
        <w:rPr>
          <w:spacing w:val="-36"/>
          <w:w w:val="115"/>
          <w:sz w:val="24"/>
        </w:rPr>
        <w:t>月 </w:t>
      </w:r>
      <w:r>
        <w:rPr>
          <w:rFonts w:ascii="Times New Roman" w:eastAsia="Times New Roman"/>
          <w:w w:val="115"/>
          <w:sz w:val="17"/>
        </w:rPr>
        <w:t>2</w:t>
      </w:r>
      <w:r>
        <w:rPr>
          <w:rFonts w:ascii="Times New Roman" w:eastAsia="Times New Roman"/>
          <w:spacing w:val="18"/>
          <w:w w:val="115"/>
          <w:sz w:val="17"/>
        </w:rPr>
        <w:t> </w:t>
      </w:r>
      <w:r>
        <w:rPr>
          <w:spacing w:val="-36"/>
          <w:w w:val="115"/>
          <w:sz w:val="24"/>
        </w:rPr>
        <w:t>日 </w:t>
      </w:r>
      <w:r>
        <w:rPr>
          <w:rFonts w:ascii="Times New Roman" w:eastAsia="Times New Roman"/>
          <w:w w:val="115"/>
          <w:sz w:val="17"/>
        </w:rPr>
        <w:t>86</w:t>
      </w:r>
      <w:r>
        <w:rPr>
          <w:rFonts w:ascii="Times New Roman" w:eastAsia="Times New Roman"/>
          <w:spacing w:val="19"/>
          <w:w w:val="115"/>
          <w:sz w:val="17"/>
        </w:rPr>
        <w:t> </w:t>
      </w:r>
      <w:r>
        <w:rPr>
          <w:spacing w:val="-20"/>
          <w:w w:val="115"/>
          <w:sz w:val="22"/>
        </w:rPr>
        <w:t>台甄 </w:t>
      </w:r>
      <w:r>
        <w:rPr>
          <w:rFonts w:ascii="Times New Roman" w:eastAsia="Times New Roman"/>
          <w:w w:val="115"/>
          <w:sz w:val="17"/>
        </w:rPr>
        <w:t>4</w:t>
      </w:r>
      <w:r>
        <w:rPr>
          <w:rFonts w:ascii="Times New Roman" w:eastAsia="Times New Roman"/>
          <w:spacing w:val="19"/>
          <w:w w:val="115"/>
          <w:sz w:val="17"/>
        </w:rPr>
        <w:t> </w:t>
      </w:r>
      <w:r>
        <w:rPr>
          <w:w w:val="115"/>
          <w:sz w:val="22"/>
        </w:rPr>
        <w:t>字</w:t>
      </w:r>
      <w:r>
        <w:rPr>
          <w:spacing w:val="-36"/>
          <w:w w:val="115"/>
          <w:sz w:val="24"/>
        </w:rPr>
        <w:t>第 </w:t>
      </w:r>
      <w:r>
        <w:rPr>
          <w:rFonts w:ascii="Times New Roman" w:eastAsia="Times New Roman"/>
          <w:w w:val="115"/>
          <w:sz w:val="17"/>
        </w:rPr>
        <w:t>549549</w:t>
      </w:r>
      <w:r>
        <w:rPr>
          <w:rFonts w:ascii="Times New Roman" w:eastAsia="Times New Roman"/>
          <w:spacing w:val="19"/>
          <w:w w:val="115"/>
          <w:sz w:val="17"/>
        </w:rPr>
        <w:t> </w:t>
      </w:r>
      <w:r>
        <w:rPr>
          <w:w w:val="115"/>
          <w:sz w:val="22"/>
        </w:rPr>
        <w:t>號</w:t>
      </w:r>
      <w:r>
        <w:rPr>
          <w:w w:val="115"/>
          <w:sz w:val="24"/>
        </w:rPr>
        <w:t>函，</w:t>
      </w:r>
    </w:p>
    <w:p>
      <w:pPr>
        <w:spacing w:line="276" w:lineRule="auto" w:before="47"/>
        <w:ind w:left="784" w:right="274" w:firstLine="0"/>
        <w:jc w:val="both"/>
        <w:rPr>
          <w:sz w:val="22"/>
        </w:rPr>
      </w:pPr>
      <w:r>
        <w:rPr>
          <w:w w:val="115"/>
          <w:sz w:val="24"/>
        </w:rPr>
        <w:t>及</w:t>
      </w:r>
      <w:r>
        <w:rPr>
          <w:w w:val="115"/>
          <w:sz w:val="23"/>
        </w:rPr>
        <w:t>銓敘</w:t>
      </w:r>
      <w:r>
        <w:rPr>
          <w:spacing w:val="-35"/>
          <w:w w:val="115"/>
          <w:sz w:val="24"/>
        </w:rPr>
        <w:t>部 </w:t>
      </w:r>
      <w:r>
        <w:rPr>
          <w:rFonts w:ascii="Times New Roman" w:eastAsia="Times New Roman"/>
          <w:w w:val="120"/>
          <w:sz w:val="17"/>
        </w:rPr>
        <w:t>79</w:t>
      </w:r>
      <w:r>
        <w:rPr>
          <w:rFonts w:ascii="Times New Roman" w:eastAsia="Times New Roman"/>
          <w:spacing w:val="18"/>
          <w:w w:val="120"/>
          <w:sz w:val="17"/>
        </w:rPr>
        <w:t> </w:t>
      </w:r>
      <w:r>
        <w:rPr>
          <w:spacing w:val="-35"/>
          <w:w w:val="115"/>
          <w:sz w:val="24"/>
        </w:rPr>
        <w:t>年 </w:t>
      </w:r>
      <w:r>
        <w:rPr>
          <w:rFonts w:ascii="Times New Roman" w:eastAsia="Times New Roman"/>
          <w:w w:val="120"/>
          <w:sz w:val="17"/>
        </w:rPr>
        <w:t>3</w:t>
      </w:r>
      <w:r>
        <w:rPr>
          <w:rFonts w:ascii="Times New Roman" w:eastAsia="Times New Roman"/>
          <w:spacing w:val="16"/>
          <w:w w:val="120"/>
          <w:sz w:val="17"/>
        </w:rPr>
        <w:t> </w:t>
      </w:r>
      <w:r>
        <w:rPr>
          <w:spacing w:val="-35"/>
          <w:w w:val="115"/>
          <w:sz w:val="24"/>
        </w:rPr>
        <w:t>月 </w:t>
      </w:r>
      <w:r>
        <w:rPr>
          <w:rFonts w:ascii="Times New Roman" w:eastAsia="Times New Roman"/>
          <w:w w:val="120"/>
          <w:sz w:val="17"/>
        </w:rPr>
        <w:t>9</w:t>
      </w:r>
      <w:r>
        <w:rPr>
          <w:rFonts w:ascii="Times New Roman" w:eastAsia="Times New Roman"/>
          <w:spacing w:val="17"/>
          <w:w w:val="120"/>
          <w:sz w:val="17"/>
        </w:rPr>
        <w:t> </w:t>
      </w:r>
      <w:r>
        <w:rPr>
          <w:spacing w:val="-35"/>
          <w:w w:val="115"/>
          <w:sz w:val="24"/>
        </w:rPr>
        <w:t>日 </w:t>
      </w:r>
      <w:r>
        <w:rPr>
          <w:rFonts w:ascii="Times New Roman" w:eastAsia="Times New Roman"/>
          <w:w w:val="120"/>
          <w:sz w:val="17"/>
        </w:rPr>
        <w:t>79</w:t>
      </w:r>
      <w:r>
        <w:rPr>
          <w:rFonts w:ascii="Times New Roman" w:eastAsia="Times New Roman"/>
          <w:spacing w:val="17"/>
          <w:w w:val="120"/>
          <w:sz w:val="17"/>
        </w:rPr>
        <w:t> </w:t>
      </w:r>
      <w:r>
        <w:rPr>
          <w:w w:val="115"/>
          <w:sz w:val="22"/>
        </w:rPr>
        <w:t>台華</w:t>
      </w:r>
      <w:r>
        <w:rPr>
          <w:spacing w:val="-35"/>
          <w:w w:val="115"/>
          <w:sz w:val="24"/>
        </w:rPr>
        <w:t>法 </w:t>
      </w:r>
      <w:r>
        <w:rPr>
          <w:rFonts w:ascii="Times New Roman" w:eastAsia="Times New Roman"/>
          <w:w w:val="120"/>
          <w:sz w:val="17"/>
        </w:rPr>
        <w:t>1</w:t>
      </w:r>
      <w:r>
        <w:rPr>
          <w:rFonts w:ascii="Times New Roman" w:eastAsia="Times New Roman"/>
          <w:spacing w:val="16"/>
          <w:w w:val="120"/>
          <w:sz w:val="17"/>
        </w:rPr>
        <w:t> </w:t>
      </w:r>
      <w:r>
        <w:rPr>
          <w:w w:val="115"/>
          <w:sz w:val="22"/>
        </w:rPr>
        <w:t>字</w:t>
      </w:r>
      <w:r>
        <w:rPr>
          <w:spacing w:val="-35"/>
          <w:w w:val="115"/>
          <w:sz w:val="24"/>
        </w:rPr>
        <w:t>第 </w:t>
      </w:r>
      <w:r>
        <w:rPr>
          <w:rFonts w:ascii="Times New Roman" w:eastAsia="Times New Roman"/>
          <w:w w:val="120"/>
          <w:sz w:val="17"/>
        </w:rPr>
        <w:t>038986</w:t>
      </w:r>
      <w:r>
        <w:rPr>
          <w:rFonts w:ascii="Times New Roman" w:eastAsia="Times New Roman"/>
          <w:spacing w:val="18"/>
          <w:w w:val="120"/>
          <w:sz w:val="17"/>
        </w:rPr>
        <w:t> </w:t>
      </w:r>
      <w:r>
        <w:rPr>
          <w:w w:val="115"/>
          <w:sz w:val="22"/>
        </w:rPr>
        <w:t>號</w:t>
      </w:r>
      <w:r>
        <w:rPr>
          <w:spacing w:val="-16"/>
          <w:w w:val="115"/>
          <w:sz w:val="24"/>
        </w:rPr>
        <w:t>函及該部 </w:t>
      </w:r>
      <w:r>
        <w:rPr>
          <w:rFonts w:ascii="Times New Roman" w:eastAsia="Times New Roman"/>
          <w:w w:val="120"/>
          <w:sz w:val="17"/>
        </w:rPr>
        <w:t>86</w:t>
      </w:r>
      <w:r>
        <w:rPr>
          <w:rFonts w:ascii="Times New Roman" w:eastAsia="Times New Roman"/>
          <w:spacing w:val="5"/>
          <w:w w:val="120"/>
          <w:sz w:val="17"/>
        </w:rPr>
        <w:t> </w:t>
      </w:r>
      <w:r>
        <w:rPr>
          <w:spacing w:val="-40"/>
          <w:w w:val="115"/>
          <w:sz w:val="24"/>
        </w:rPr>
        <w:t>年 </w:t>
      </w:r>
      <w:r>
        <w:rPr>
          <w:rFonts w:ascii="Times New Roman" w:eastAsia="Times New Roman"/>
          <w:w w:val="120"/>
          <w:sz w:val="17"/>
        </w:rPr>
        <w:t>1</w:t>
      </w:r>
      <w:r>
        <w:rPr>
          <w:rFonts w:ascii="Times New Roman" w:eastAsia="Times New Roman"/>
          <w:spacing w:val="5"/>
          <w:w w:val="120"/>
          <w:sz w:val="17"/>
        </w:rPr>
        <w:t> </w:t>
      </w:r>
      <w:r>
        <w:rPr>
          <w:spacing w:val="-40"/>
          <w:w w:val="115"/>
          <w:sz w:val="24"/>
        </w:rPr>
        <w:t>月 </w:t>
      </w:r>
      <w:r>
        <w:rPr>
          <w:rFonts w:ascii="Times New Roman" w:eastAsia="Times New Roman"/>
          <w:w w:val="120"/>
          <w:sz w:val="17"/>
        </w:rPr>
        <w:t>6</w:t>
      </w:r>
      <w:r>
        <w:rPr>
          <w:rFonts w:ascii="Times New Roman" w:eastAsia="Times New Roman"/>
          <w:spacing w:val="5"/>
          <w:w w:val="120"/>
          <w:sz w:val="17"/>
        </w:rPr>
        <w:t> </w:t>
      </w:r>
      <w:r>
        <w:rPr>
          <w:spacing w:val="-40"/>
          <w:w w:val="115"/>
          <w:sz w:val="24"/>
        </w:rPr>
        <w:t>日 </w:t>
      </w:r>
      <w:r>
        <w:rPr>
          <w:rFonts w:ascii="Times New Roman" w:eastAsia="Times New Roman"/>
          <w:w w:val="120"/>
          <w:sz w:val="17"/>
        </w:rPr>
        <w:t>86</w:t>
      </w:r>
      <w:r>
        <w:rPr>
          <w:rFonts w:ascii="Times New Roman" w:eastAsia="Times New Roman"/>
          <w:spacing w:val="5"/>
          <w:w w:val="120"/>
          <w:sz w:val="17"/>
        </w:rPr>
        <w:t> </w:t>
      </w:r>
      <w:r>
        <w:rPr>
          <w:w w:val="115"/>
          <w:sz w:val="22"/>
        </w:rPr>
        <w:t>台華</w:t>
      </w:r>
      <w:r>
        <w:rPr>
          <w:spacing w:val="-40"/>
          <w:w w:val="115"/>
          <w:sz w:val="24"/>
        </w:rPr>
        <w:t>法 </w:t>
      </w:r>
      <w:r>
        <w:rPr>
          <w:rFonts w:ascii="Times New Roman" w:eastAsia="Times New Roman"/>
          <w:w w:val="120"/>
          <w:sz w:val="17"/>
        </w:rPr>
        <w:t>1</w:t>
      </w:r>
      <w:r>
        <w:rPr>
          <w:rFonts w:ascii="Times New Roman" w:eastAsia="Times New Roman"/>
          <w:spacing w:val="5"/>
          <w:w w:val="120"/>
          <w:sz w:val="17"/>
        </w:rPr>
        <w:t> </w:t>
      </w:r>
      <w:r>
        <w:rPr>
          <w:w w:val="115"/>
          <w:sz w:val="22"/>
        </w:rPr>
        <w:t>字</w:t>
      </w:r>
      <w:r>
        <w:rPr>
          <w:spacing w:val="-40"/>
          <w:w w:val="115"/>
          <w:sz w:val="24"/>
        </w:rPr>
        <w:t>第 </w:t>
      </w:r>
      <w:r>
        <w:rPr>
          <w:rFonts w:ascii="Times New Roman" w:eastAsia="Times New Roman"/>
          <w:w w:val="120"/>
          <w:sz w:val="17"/>
        </w:rPr>
        <w:t>1309582</w:t>
      </w:r>
      <w:r>
        <w:rPr>
          <w:rFonts w:ascii="Times New Roman" w:eastAsia="Times New Roman"/>
          <w:spacing w:val="5"/>
          <w:w w:val="120"/>
          <w:sz w:val="17"/>
        </w:rPr>
        <w:t> </w:t>
      </w:r>
      <w:r>
        <w:rPr>
          <w:w w:val="115"/>
          <w:sz w:val="22"/>
        </w:rPr>
        <w:t>號</w:t>
      </w:r>
      <w:r>
        <w:rPr>
          <w:spacing w:val="-4"/>
          <w:w w:val="105"/>
          <w:sz w:val="24"/>
        </w:rPr>
        <w:t>函。</w:t>
      </w:r>
      <w:r>
        <w:rPr>
          <w:spacing w:val="-4"/>
          <w:w w:val="105"/>
          <w:sz w:val="22"/>
        </w:rPr>
        <w:t>按休假</w:t>
      </w:r>
      <w:r>
        <w:rPr>
          <w:spacing w:val="-4"/>
          <w:w w:val="105"/>
          <w:sz w:val="24"/>
        </w:rPr>
        <w:t>之給予，係公務人員</w:t>
      </w:r>
      <w:r>
        <w:rPr>
          <w:spacing w:val="-3"/>
          <w:w w:val="105"/>
          <w:sz w:val="22"/>
        </w:rPr>
        <w:t>服</w:t>
      </w:r>
      <w:r>
        <w:rPr>
          <w:spacing w:val="-3"/>
          <w:w w:val="105"/>
          <w:sz w:val="24"/>
        </w:rPr>
        <w:t>務一定年</w:t>
      </w:r>
      <w:r>
        <w:rPr>
          <w:spacing w:val="-3"/>
          <w:w w:val="105"/>
          <w:sz w:val="23"/>
        </w:rPr>
        <w:t>限</w:t>
      </w:r>
      <w:r>
        <w:rPr>
          <w:spacing w:val="-3"/>
          <w:w w:val="105"/>
          <w:sz w:val="24"/>
        </w:rPr>
        <w:t>後，為</w:t>
      </w:r>
      <w:r>
        <w:rPr>
          <w:w w:val="105"/>
          <w:sz w:val="22"/>
        </w:rPr>
        <w:t>酬庸</w:t>
      </w:r>
      <w:r>
        <w:rPr>
          <w:w w:val="105"/>
          <w:sz w:val="24"/>
        </w:rPr>
        <w:t>其</w:t>
      </w:r>
      <w:r>
        <w:rPr>
          <w:w w:val="105"/>
          <w:sz w:val="22"/>
        </w:rPr>
        <w:t>服</w:t>
      </w:r>
      <w:r>
        <w:rPr>
          <w:w w:val="105"/>
          <w:sz w:val="24"/>
        </w:rPr>
        <w:t>務</w:t>
      </w:r>
      <w:r>
        <w:rPr>
          <w:w w:val="105"/>
          <w:sz w:val="22"/>
        </w:rPr>
        <w:t>辛勞</w:t>
      </w:r>
      <w:r>
        <w:rPr>
          <w:w w:val="105"/>
          <w:sz w:val="24"/>
        </w:rPr>
        <w:t>所給之</w:t>
      </w:r>
      <w:r>
        <w:rPr>
          <w:w w:val="105"/>
          <w:sz w:val="22"/>
        </w:rPr>
        <w:t>假</w:t>
      </w:r>
      <w:r>
        <w:rPr>
          <w:w w:val="105"/>
          <w:sz w:val="24"/>
        </w:rPr>
        <w:t>期，其因</w:t>
      </w:r>
      <w:r>
        <w:rPr>
          <w:w w:val="105"/>
          <w:sz w:val="22"/>
        </w:rPr>
        <w:t>停職</w:t>
      </w:r>
      <w:r>
        <w:rPr>
          <w:w w:val="105"/>
          <w:sz w:val="24"/>
        </w:rPr>
        <w:t>期間並</w:t>
      </w:r>
      <w:r>
        <w:rPr>
          <w:w w:val="105"/>
          <w:sz w:val="23"/>
        </w:rPr>
        <w:t>無</w:t>
      </w:r>
      <w:r>
        <w:rPr>
          <w:w w:val="105"/>
          <w:sz w:val="22"/>
        </w:rPr>
        <w:t>工</w:t>
      </w:r>
      <w:r>
        <w:rPr>
          <w:w w:val="105"/>
          <w:sz w:val="24"/>
        </w:rPr>
        <w:t>作成</w:t>
      </w:r>
      <w:r>
        <w:rPr>
          <w:w w:val="105"/>
          <w:sz w:val="22"/>
        </w:rPr>
        <w:t>績</w:t>
      </w:r>
      <w:r>
        <w:rPr>
          <w:w w:val="105"/>
          <w:sz w:val="23"/>
        </w:rPr>
        <w:t>可言</w:t>
      </w:r>
      <w:r>
        <w:rPr>
          <w:w w:val="105"/>
          <w:sz w:val="24"/>
        </w:rPr>
        <w:t>，</w:t>
      </w:r>
      <w:r>
        <w:rPr>
          <w:w w:val="105"/>
          <w:sz w:val="23"/>
        </w:rPr>
        <w:t>故</w:t>
      </w:r>
      <w:r>
        <w:rPr>
          <w:w w:val="105"/>
          <w:sz w:val="24"/>
        </w:rPr>
        <w:t>復</w:t>
      </w:r>
      <w:r>
        <w:rPr>
          <w:w w:val="105"/>
          <w:sz w:val="22"/>
        </w:rPr>
        <w:t>職</w:t>
      </w:r>
      <w:r>
        <w:rPr>
          <w:w w:val="105"/>
          <w:sz w:val="24"/>
        </w:rPr>
        <w:t>後之</w:t>
      </w:r>
      <w:r>
        <w:rPr>
          <w:w w:val="105"/>
          <w:sz w:val="22"/>
        </w:rPr>
        <w:t>休假</w:t>
      </w:r>
      <w:r>
        <w:rPr>
          <w:w w:val="105"/>
          <w:sz w:val="24"/>
        </w:rPr>
        <w:t>係</w:t>
      </w:r>
      <w:r>
        <w:rPr>
          <w:w w:val="105"/>
          <w:sz w:val="22"/>
        </w:rPr>
        <w:t>按</w:t>
      </w:r>
      <w:r>
        <w:rPr>
          <w:w w:val="105"/>
          <w:sz w:val="24"/>
        </w:rPr>
        <w:t>復</w:t>
      </w:r>
      <w:r>
        <w:rPr>
          <w:w w:val="105"/>
          <w:sz w:val="22"/>
        </w:rPr>
        <w:t>職</w:t>
      </w:r>
      <w:r>
        <w:rPr>
          <w:w w:val="105"/>
          <w:sz w:val="24"/>
        </w:rPr>
        <w:t>當年在</w:t>
      </w:r>
      <w:r>
        <w:rPr>
          <w:w w:val="105"/>
          <w:sz w:val="22"/>
        </w:rPr>
        <w:t>職</w:t>
      </w:r>
      <w:r>
        <w:rPr>
          <w:w w:val="105"/>
          <w:sz w:val="24"/>
        </w:rPr>
        <w:t>月</w:t>
      </w:r>
      <w:r>
        <w:rPr>
          <w:w w:val="105"/>
          <w:sz w:val="23"/>
        </w:rPr>
        <w:t>數比例</w:t>
      </w:r>
      <w:r>
        <w:rPr>
          <w:w w:val="105"/>
          <w:sz w:val="24"/>
        </w:rPr>
        <w:t>核給</w:t>
      </w:r>
      <w:r>
        <w:rPr>
          <w:w w:val="105"/>
          <w:sz w:val="22"/>
        </w:rPr>
        <w:t>休假</w:t>
      </w:r>
      <w:r>
        <w:rPr>
          <w:w w:val="105"/>
          <w:sz w:val="24"/>
        </w:rPr>
        <w:t>。</w:t>
      </w:r>
      <w:r>
        <w:rPr>
          <w:w w:val="105"/>
          <w:sz w:val="23"/>
        </w:rPr>
        <w:t>準</w:t>
      </w:r>
      <w:r>
        <w:rPr>
          <w:w w:val="105"/>
          <w:sz w:val="24"/>
        </w:rPr>
        <w:t>此，原</w:t>
      </w:r>
      <w:r>
        <w:rPr>
          <w:w w:val="105"/>
          <w:sz w:val="23"/>
        </w:rPr>
        <w:t>告</w:t>
      </w:r>
      <w:r>
        <w:rPr>
          <w:spacing w:val="-16"/>
          <w:w w:val="105"/>
          <w:sz w:val="24"/>
        </w:rPr>
        <w:t>係於 </w:t>
      </w:r>
      <w:r>
        <w:rPr>
          <w:rFonts w:ascii="Times New Roman" w:eastAsia="Times New Roman"/>
          <w:w w:val="105"/>
          <w:sz w:val="17"/>
        </w:rPr>
        <w:t>79</w:t>
      </w:r>
      <w:r>
        <w:rPr>
          <w:rFonts w:ascii="Times New Roman" w:eastAsia="Times New Roman"/>
          <w:spacing w:val="36"/>
          <w:w w:val="105"/>
          <w:sz w:val="17"/>
        </w:rPr>
        <w:t> </w:t>
      </w:r>
      <w:r>
        <w:rPr>
          <w:spacing w:val="-23"/>
          <w:w w:val="105"/>
          <w:sz w:val="24"/>
        </w:rPr>
        <w:t>年 </w:t>
      </w:r>
      <w:r>
        <w:rPr>
          <w:rFonts w:ascii="Times New Roman" w:eastAsia="Times New Roman"/>
          <w:w w:val="105"/>
          <w:sz w:val="17"/>
        </w:rPr>
        <w:t>8</w:t>
      </w:r>
      <w:r>
        <w:rPr>
          <w:rFonts w:ascii="Times New Roman" w:eastAsia="Times New Roman"/>
          <w:spacing w:val="36"/>
          <w:w w:val="105"/>
          <w:sz w:val="17"/>
        </w:rPr>
        <w:t> </w:t>
      </w:r>
      <w:r>
        <w:rPr>
          <w:spacing w:val="-23"/>
          <w:w w:val="105"/>
          <w:sz w:val="24"/>
        </w:rPr>
        <w:t>月 </w:t>
      </w:r>
      <w:r>
        <w:rPr>
          <w:rFonts w:ascii="Times New Roman" w:eastAsia="Times New Roman"/>
          <w:w w:val="105"/>
          <w:sz w:val="17"/>
        </w:rPr>
        <w:t>14</w:t>
      </w:r>
      <w:r>
        <w:rPr>
          <w:rFonts w:ascii="Times New Roman" w:eastAsia="Times New Roman"/>
          <w:spacing w:val="36"/>
          <w:w w:val="105"/>
          <w:sz w:val="17"/>
        </w:rPr>
        <w:t> </w:t>
      </w:r>
      <w:r>
        <w:rPr>
          <w:w w:val="105"/>
          <w:sz w:val="24"/>
        </w:rPr>
        <w:t>日因</w:t>
      </w:r>
      <w:r>
        <w:rPr>
          <w:w w:val="105"/>
          <w:sz w:val="23"/>
        </w:rPr>
        <w:t>案</w:t>
      </w:r>
      <w:r>
        <w:rPr>
          <w:w w:val="105"/>
          <w:sz w:val="22"/>
        </w:rPr>
        <w:t>停</w:t>
      </w:r>
    </w:p>
    <w:p>
      <w:pPr>
        <w:spacing w:line="276" w:lineRule="auto" w:before="3"/>
        <w:ind w:left="785" w:right="274" w:hanging="1"/>
        <w:jc w:val="both"/>
        <w:rPr>
          <w:rFonts w:ascii="Times New Roman" w:eastAsia="Times New Roman"/>
          <w:sz w:val="17"/>
        </w:rPr>
      </w:pPr>
      <w:r>
        <w:rPr>
          <w:w w:val="105"/>
          <w:sz w:val="22"/>
        </w:rPr>
        <w:t>職</w:t>
      </w:r>
      <w:r>
        <w:rPr>
          <w:w w:val="105"/>
          <w:sz w:val="24"/>
        </w:rPr>
        <w:t>，</w:t>
      </w:r>
      <w:r>
        <w:rPr>
          <w:rFonts w:ascii="Times New Roman" w:eastAsia="Times New Roman"/>
          <w:w w:val="105"/>
          <w:sz w:val="17"/>
        </w:rPr>
        <w:t>86</w:t>
      </w:r>
      <w:r>
        <w:rPr>
          <w:rFonts w:ascii="Times New Roman" w:eastAsia="Times New Roman"/>
          <w:spacing w:val="41"/>
          <w:w w:val="105"/>
          <w:sz w:val="17"/>
        </w:rPr>
        <w:t> </w:t>
      </w:r>
      <w:r>
        <w:rPr>
          <w:spacing w:val="-21"/>
          <w:w w:val="105"/>
          <w:sz w:val="24"/>
        </w:rPr>
        <w:t>年 </w:t>
      </w:r>
      <w:r>
        <w:rPr>
          <w:rFonts w:ascii="Times New Roman" w:eastAsia="Times New Roman"/>
          <w:w w:val="105"/>
          <w:sz w:val="17"/>
        </w:rPr>
        <w:t>5</w:t>
      </w:r>
      <w:r>
        <w:rPr>
          <w:rFonts w:ascii="Times New Roman" w:eastAsia="Times New Roman"/>
          <w:spacing w:val="42"/>
          <w:w w:val="105"/>
          <w:sz w:val="17"/>
        </w:rPr>
        <w:t> </w:t>
      </w:r>
      <w:r>
        <w:rPr>
          <w:spacing w:val="-20"/>
          <w:w w:val="105"/>
          <w:sz w:val="24"/>
        </w:rPr>
        <w:t>月 </w:t>
      </w:r>
      <w:r>
        <w:rPr>
          <w:rFonts w:ascii="Times New Roman" w:eastAsia="Times New Roman"/>
          <w:w w:val="105"/>
          <w:sz w:val="17"/>
        </w:rPr>
        <w:t>13</w:t>
      </w:r>
      <w:r>
        <w:rPr>
          <w:rFonts w:ascii="Times New Roman" w:eastAsia="Times New Roman"/>
          <w:spacing w:val="41"/>
          <w:w w:val="105"/>
          <w:sz w:val="17"/>
        </w:rPr>
        <w:t> </w:t>
      </w:r>
      <w:r>
        <w:rPr>
          <w:w w:val="105"/>
          <w:sz w:val="24"/>
        </w:rPr>
        <w:t>日復</w:t>
      </w:r>
      <w:r>
        <w:rPr>
          <w:w w:val="105"/>
          <w:sz w:val="22"/>
        </w:rPr>
        <w:t>職</w:t>
      </w:r>
      <w:r>
        <w:rPr>
          <w:w w:val="105"/>
          <w:sz w:val="24"/>
        </w:rPr>
        <w:t>，</w:t>
      </w:r>
      <w:r>
        <w:rPr>
          <w:w w:val="105"/>
          <w:sz w:val="22"/>
        </w:rPr>
        <w:t>揆</w:t>
      </w:r>
      <w:r>
        <w:rPr>
          <w:w w:val="105"/>
          <w:sz w:val="23"/>
        </w:rPr>
        <w:t>諸</w:t>
      </w:r>
      <w:r>
        <w:rPr>
          <w:spacing w:val="-5"/>
          <w:w w:val="105"/>
          <w:sz w:val="24"/>
        </w:rPr>
        <w:t>上開規定，除其於 </w:t>
      </w:r>
      <w:r>
        <w:rPr>
          <w:rFonts w:ascii="Times New Roman" w:eastAsia="Times New Roman"/>
          <w:w w:val="105"/>
          <w:sz w:val="17"/>
        </w:rPr>
        <w:t>79</w:t>
      </w:r>
      <w:r>
        <w:rPr>
          <w:rFonts w:ascii="Times New Roman" w:eastAsia="Times New Roman"/>
          <w:spacing w:val="-42"/>
          <w:w w:val="105"/>
          <w:sz w:val="17"/>
        </w:rPr>
        <w:t> </w:t>
      </w:r>
      <w:r>
        <w:rPr>
          <w:spacing w:val="-21"/>
          <w:w w:val="105"/>
          <w:sz w:val="24"/>
        </w:rPr>
        <w:t>及 </w:t>
      </w:r>
      <w:r>
        <w:rPr>
          <w:rFonts w:ascii="Times New Roman" w:eastAsia="Times New Roman"/>
          <w:w w:val="105"/>
          <w:sz w:val="17"/>
        </w:rPr>
        <w:t>86</w:t>
      </w:r>
      <w:r>
        <w:rPr>
          <w:rFonts w:ascii="Times New Roman" w:eastAsia="Times New Roman"/>
          <w:spacing w:val="42"/>
          <w:w w:val="105"/>
          <w:sz w:val="17"/>
        </w:rPr>
        <w:t> </w:t>
      </w:r>
      <w:r>
        <w:rPr>
          <w:w w:val="105"/>
          <w:sz w:val="24"/>
        </w:rPr>
        <w:t>年應</w:t>
      </w:r>
      <w:r>
        <w:rPr>
          <w:w w:val="105"/>
          <w:sz w:val="22"/>
        </w:rPr>
        <w:t>准</w:t>
      </w:r>
      <w:r>
        <w:rPr>
          <w:w w:val="105"/>
          <w:sz w:val="24"/>
        </w:rPr>
        <w:t>予辦理</w:t>
      </w:r>
      <w:r>
        <w:rPr>
          <w:w w:val="105"/>
          <w:sz w:val="23"/>
        </w:rPr>
        <w:t>另</w:t>
      </w:r>
      <w:r>
        <w:rPr>
          <w:w w:val="105"/>
          <w:sz w:val="24"/>
        </w:rPr>
        <w:t>予考</w:t>
      </w:r>
      <w:r>
        <w:rPr>
          <w:w w:val="105"/>
          <w:sz w:val="22"/>
        </w:rPr>
        <w:t>績</w:t>
      </w:r>
      <w:r>
        <w:rPr>
          <w:spacing w:val="-27"/>
          <w:w w:val="105"/>
          <w:sz w:val="24"/>
        </w:rPr>
        <w:t>外，</w:t>
      </w:r>
      <w:r>
        <w:rPr>
          <w:rFonts w:ascii="Times New Roman" w:eastAsia="Times New Roman"/>
          <w:w w:val="105"/>
          <w:sz w:val="17"/>
        </w:rPr>
        <w:t>80</w:t>
      </w:r>
      <w:r>
        <w:rPr>
          <w:rFonts w:ascii="Times New Roman" w:eastAsia="Times New Roman"/>
          <w:spacing w:val="40"/>
          <w:w w:val="105"/>
          <w:sz w:val="17"/>
        </w:rPr>
        <w:t> </w:t>
      </w:r>
      <w:r>
        <w:rPr>
          <w:spacing w:val="-14"/>
          <w:w w:val="105"/>
          <w:sz w:val="24"/>
        </w:rPr>
        <w:t>年至 </w:t>
      </w:r>
      <w:r>
        <w:rPr>
          <w:rFonts w:ascii="Times New Roman" w:eastAsia="Times New Roman"/>
          <w:w w:val="105"/>
          <w:sz w:val="17"/>
        </w:rPr>
        <w:t>85</w:t>
      </w:r>
      <w:r>
        <w:rPr>
          <w:rFonts w:ascii="Times New Roman" w:eastAsia="Times New Roman"/>
          <w:spacing w:val="42"/>
          <w:w w:val="105"/>
          <w:sz w:val="17"/>
        </w:rPr>
        <w:t> </w:t>
      </w:r>
      <w:r>
        <w:rPr>
          <w:w w:val="105"/>
          <w:sz w:val="24"/>
        </w:rPr>
        <w:t>年之</w:t>
      </w:r>
      <w:r>
        <w:rPr>
          <w:w w:val="105"/>
          <w:sz w:val="22"/>
        </w:rPr>
        <w:t>停職</w:t>
      </w:r>
      <w:r>
        <w:rPr>
          <w:spacing w:val="-2"/>
          <w:w w:val="105"/>
          <w:sz w:val="24"/>
        </w:rPr>
        <w:t>期間則</w:t>
      </w:r>
      <w:r>
        <w:rPr>
          <w:spacing w:val="-1"/>
          <w:w w:val="105"/>
          <w:sz w:val="23"/>
        </w:rPr>
        <w:t>無</w:t>
      </w:r>
      <w:r>
        <w:rPr>
          <w:spacing w:val="-1"/>
          <w:w w:val="105"/>
          <w:sz w:val="24"/>
        </w:rPr>
        <w:t>法辦理考</w:t>
      </w:r>
      <w:r>
        <w:rPr>
          <w:spacing w:val="-1"/>
          <w:w w:val="105"/>
          <w:sz w:val="22"/>
        </w:rPr>
        <w:t>績</w:t>
      </w:r>
      <w:r>
        <w:rPr>
          <w:spacing w:val="-1"/>
          <w:w w:val="105"/>
          <w:sz w:val="24"/>
        </w:rPr>
        <w:t>，</w:t>
      </w:r>
      <w:r>
        <w:rPr>
          <w:spacing w:val="-1"/>
          <w:w w:val="105"/>
          <w:sz w:val="23"/>
        </w:rPr>
        <w:t>自無</w:t>
      </w:r>
      <w:r>
        <w:rPr>
          <w:spacing w:val="-1"/>
          <w:w w:val="105"/>
          <w:sz w:val="22"/>
        </w:rPr>
        <w:t>晉</w:t>
      </w:r>
      <w:r>
        <w:rPr>
          <w:spacing w:val="-1"/>
          <w:w w:val="105"/>
          <w:sz w:val="23"/>
        </w:rPr>
        <w:t>級可言</w:t>
      </w:r>
      <w:r>
        <w:rPr>
          <w:spacing w:val="-1"/>
          <w:w w:val="105"/>
          <w:sz w:val="24"/>
        </w:rPr>
        <w:t>，且於上開</w:t>
      </w:r>
      <w:r>
        <w:rPr>
          <w:spacing w:val="-1"/>
          <w:w w:val="105"/>
          <w:sz w:val="22"/>
        </w:rPr>
        <w:t>停職</w:t>
      </w:r>
      <w:r>
        <w:rPr>
          <w:w w:val="105"/>
          <w:sz w:val="24"/>
        </w:rPr>
        <w:t>期間</w:t>
      </w:r>
      <w:r>
        <w:rPr>
          <w:w w:val="105"/>
          <w:sz w:val="23"/>
        </w:rPr>
        <w:t>既無</w:t>
      </w:r>
      <w:r>
        <w:rPr>
          <w:w w:val="105"/>
          <w:sz w:val="24"/>
        </w:rPr>
        <w:t>實</w:t>
      </w:r>
      <w:r>
        <w:rPr>
          <w:w w:val="105"/>
          <w:sz w:val="23"/>
        </w:rPr>
        <w:t>際</w:t>
      </w:r>
      <w:r>
        <w:rPr>
          <w:w w:val="105"/>
          <w:sz w:val="22"/>
        </w:rPr>
        <w:t>工</w:t>
      </w:r>
      <w:r>
        <w:rPr>
          <w:w w:val="105"/>
          <w:sz w:val="24"/>
        </w:rPr>
        <w:t>作，</w:t>
      </w:r>
      <w:r>
        <w:rPr>
          <w:w w:val="105"/>
          <w:sz w:val="23"/>
        </w:rPr>
        <w:t>故無</w:t>
      </w:r>
      <w:r>
        <w:rPr>
          <w:w w:val="105"/>
          <w:sz w:val="24"/>
        </w:rPr>
        <w:t>請</w:t>
      </w:r>
      <w:r>
        <w:rPr>
          <w:w w:val="105"/>
          <w:sz w:val="23"/>
        </w:rPr>
        <w:t>求</w:t>
      </w:r>
      <w:r>
        <w:rPr>
          <w:w w:val="105"/>
          <w:sz w:val="22"/>
        </w:rPr>
        <w:t>休假資</w:t>
      </w:r>
      <w:r>
        <w:rPr>
          <w:w w:val="105"/>
          <w:sz w:val="23"/>
        </w:rPr>
        <w:t>格</w:t>
      </w:r>
      <w:r>
        <w:rPr>
          <w:w w:val="105"/>
          <w:sz w:val="24"/>
        </w:rPr>
        <w:t>，亦</w:t>
      </w:r>
      <w:r>
        <w:rPr>
          <w:w w:val="105"/>
          <w:sz w:val="23"/>
        </w:rPr>
        <w:t>無</w:t>
      </w:r>
      <w:r>
        <w:rPr>
          <w:w w:val="105"/>
          <w:sz w:val="24"/>
        </w:rPr>
        <w:t>請</w:t>
      </w:r>
      <w:r>
        <w:rPr>
          <w:w w:val="105"/>
          <w:sz w:val="23"/>
        </w:rPr>
        <w:t>求</w:t>
      </w:r>
      <w:r>
        <w:rPr>
          <w:w w:val="105"/>
          <w:sz w:val="24"/>
        </w:rPr>
        <w:t>該</w:t>
      </w:r>
      <w:r>
        <w:rPr>
          <w:w w:val="125"/>
          <w:sz w:val="24"/>
        </w:rPr>
        <w:t>期間之</w:t>
      </w:r>
      <w:r>
        <w:rPr>
          <w:w w:val="125"/>
          <w:sz w:val="22"/>
        </w:rPr>
        <w:t>休假</w:t>
      </w:r>
      <w:r>
        <w:rPr>
          <w:w w:val="125"/>
          <w:sz w:val="24"/>
        </w:rPr>
        <w:t>年</w:t>
      </w:r>
      <w:r>
        <w:rPr>
          <w:w w:val="125"/>
          <w:sz w:val="22"/>
        </w:rPr>
        <w:t>資</w:t>
      </w:r>
      <w:r>
        <w:rPr>
          <w:w w:val="125"/>
          <w:sz w:val="24"/>
        </w:rPr>
        <w:t>予以</w:t>
      </w:r>
      <w:r>
        <w:rPr>
          <w:w w:val="125"/>
          <w:sz w:val="23"/>
        </w:rPr>
        <w:t>併計</w:t>
      </w:r>
      <w:r>
        <w:rPr>
          <w:w w:val="125"/>
          <w:sz w:val="24"/>
        </w:rPr>
        <w:t>之權益。</w:t>
      </w:r>
      <w:r>
        <w:rPr>
          <w:rFonts w:ascii="Times New Roman" w:eastAsia="Times New Roman"/>
          <w:w w:val="144"/>
          <w:sz w:val="17"/>
        </w:rPr>
        <w:t> </w:t>
      </w:r>
    </w:p>
    <w:p>
      <w:pPr>
        <w:pStyle w:val="ListParagraph"/>
        <w:numPr>
          <w:ilvl w:val="0"/>
          <w:numId w:val="5"/>
        </w:numPr>
        <w:tabs>
          <w:tab w:pos="788" w:val="left" w:leader="none"/>
        </w:tabs>
        <w:spacing w:line="276" w:lineRule="auto" w:before="142" w:after="0"/>
        <w:ind w:left="785" w:right="275" w:hanging="616"/>
        <w:jc w:val="both"/>
        <w:rPr>
          <w:sz w:val="24"/>
        </w:rPr>
      </w:pPr>
      <w:r>
        <w:rPr>
          <w:w w:val="105"/>
          <w:sz w:val="24"/>
        </w:rPr>
        <w:t>請</w:t>
      </w:r>
      <w:r>
        <w:rPr>
          <w:w w:val="105"/>
          <w:sz w:val="23"/>
        </w:rPr>
        <w:t>求</w:t>
      </w:r>
      <w:r>
        <w:rPr>
          <w:w w:val="105"/>
          <w:sz w:val="24"/>
        </w:rPr>
        <w:t>發給</w:t>
      </w:r>
      <w:r>
        <w:rPr>
          <w:w w:val="105"/>
          <w:sz w:val="22"/>
        </w:rPr>
        <w:t>停職</w:t>
      </w:r>
      <w:r>
        <w:rPr>
          <w:w w:val="105"/>
          <w:sz w:val="24"/>
        </w:rPr>
        <w:t>期間</w:t>
      </w:r>
      <w:r>
        <w:rPr>
          <w:w w:val="105"/>
          <w:sz w:val="22"/>
        </w:rPr>
        <w:t>醫</w:t>
      </w:r>
      <w:r>
        <w:rPr>
          <w:w w:val="105"/>
          <w:sz w:val="23"/>
        </w:rPr>
        <w:t>師</w:t>
      </w:r>
      <w:r>
        <w:rPr>
          <w:w w:val="105"/>
          <w:sz w:val="22"/>
        </w:rPr>
        <w:t>勵金</w:t>
      </w:r>
      <w:r>
        <w:rPr>
          <w:w w:val="105"/>
          <w:sz w:val="24"/>
        </w:rPr>
        <w:t>部分，依「</w:t>
      </w:r>
      <w:r>
        <w:rPr>
          <w:w w:val="105"/>
          <w:sz w:val="22"/>
        </w:rPr>
        <w:t>省市</w:t>
      </w:r>
      <w:r>
        <w:rPr>
          <w:w w:val="105"/>
          <w:sz w:val="24"/>
        </w:rPr>
        <w:t>政</w:t>
      </w:r>
      <w:r>
        <w:rPr>
          <w:w w:val="105"/>
          <w:sz w:val="22"/>
        </w:rPr>
        <w:t>府衛</w:t>
      </w:r>
      <w:r>
        <w:rPr>
          <w:w w:val="105"/>
          <w:sz w:val="23"/>
        </w:rPr>
        <w:t>生</w:t>
      </w:r>
      <w:r>
        <w:rPr>
          <w:w w:val="105"/>
          <w:sz w:val="24"/>
        </w:rPr>
        <w:t>處</w:t>
      </w:r>
      <w:r>
        <w:rPr>
          <w:w w:val="105"/>
          <w:sz w:val="23"/>
        </w:rPr>
        <w:t>局</w:t>
      </w:r>
      <w:r>
        <w:rPr>
          <w:w w:val="105"/>
          <w:sz w:val="24"/>
        </w:rPr>
        <w:t>所</w:t>
      </w:r>
      <w:r>
        <w:rPr>
          <w:w w:val="105"/>
          <w:sz w:val="23"/>
        </w:rPr>
        <w:t>屬</w:t>
      </w:r>
      <w:r>
        <w:rPr>
          <w:w w:val="105"/>
          <w:sz w:val="22"/>
        </w:rPr>
        <w:t>醫療</w:t>
      </w:r>
      <w:r>
        <w:rPr>
          <w:w w:val="105"/>
          <w:sz w:val="24"/>
        </w:rPr>
        <w:t>機關人員</w:t>
      </w:r>
      <w:r>
        <w:rPr>
          <w:w w:val="105"/>
          <w:sz w:val="22"/>
        </w:rPr>
        <w:t>勵金</w:t>
      </w:r>
      <w:r>
        <w:rPr>
          <w:spacing w:val="-9"/>
          <w:w w:val="105"/>
          <w:sz w:val="24"/>
        </w:rPr>
        <w:t>發給要點」第 </w:t>
      </w:r>
      <w:r>
        <w:rPr>
          <w:rFonts w:ascii="Times New Roman" w:eastAsia="Times New Roman"/>
          <w:w w:val="105"/>
          <w:sz w:val="17"/>
        </w:rPr>
        <w:t>9</w:t>
      </w:r>
      <w:r>
        <w:rPr>
          <w:rFonts w:ascii="Times New Roman" w:eastAsia="Times New Roman"/>
          <w:spacing w:val="17"/>
          <w:w w:val="105"/>
          <w:sz w:val="17"/>
        </w:rPr>
        <w:t> </w:t>
      </w:r>
      <w:r>
        <w:rPr>
          <w:spacing w:val="-22"/>
          <w:w w:val="105"/>
          <w:sz w:val="24"/>
        </w:rPr>
        <w:t>條第 </w:t>
      </w:r>
      <w:r>
        <w:rPr>
          <w:rFonts w:ascii="Times New Roman" w:eastAsia="Times New Roman"/>
          <w:w w:val="105"/>
          <w:sz w:val="17"/>
        </w:rPr>
        <w:t>2</w:t>
      </w:r>
      <w:r>
        <w:rPr>
          <w:rFonts w:ascii="Times New Roman" w:eastAsia="Times New Roman"/>
          <w:spacing w:val="18"/>
          <w:w w:val="105"/>
          <w:sz w:val="17"/>
        </w:rPr>
        <w:t> </w:t>
      </w:r>
      <w:r>
        <w:rPr>
          <w:w w:val="105"/>
          <w:sz w:val="24"/>
        </w:rPr>
        <w:t>項</w:t>
      </w:r>
    </w:p>
    <w:p>
      <w:pPr>
        <w:spacing w:line="276" w:lineRule="auto" w:before="1"/>
        <w:ind w:left="785" w:right="275" w:hanging="1"/>
        <w:jc w:val="both"/>
        <w:rPr>
          <w:rFonts w:ascii="Times New Roman" w:eastAsia="Times New Roman"/>
          <w:sz w:val="17"/>
        </w:rPr>
      </w:pPr>
      <w:r>
        <w:rPr>
          <w:spacing w:val="-29"/>
          <w:w w:val="105"/>
          <w:sz w:val="24"/>
        </w:rPr>
        <w:t>第 </w:t>
      </w:r>
      <w:r>
        <w:rPr>
          <w:rFonts w:ascii="Times New Roman" w:eastAsia="Times New Roman"/>
          <w:w w:val="105"/>
          <w:sz w:val="17"/>
        </w:rPr>
        <w:t>3</w:t>
      </w:r>
      <w:r>
        <w:rPr>
          <w:rFonts w:ascii="Times New Roman" w:eastAsia="Times New Roman"/>
          <w:spacing w:val="25"/>
          <w:w w:val="105"/>
          <w:sz w:val="17"/>
        </w:rPr>
        <w:t> </w:t>
      </w:r>
      <w:r>
        <w:rPr>
          <w:w w:val="105"/>
          <w:sz w:val="22"/>
        </w:rPr>
        <w:t>款</w:t>
      </w:r>
      <w:r>
        <w:rPr>
          <w:w w:val="105"/>
          <w:sz w:val="24"/>
        </w:rPr>
        <w:t>規定，因</w:t>
      </w:r>
      <w:r>
        <w:rPr>
          <w:w w:val="105"/>
          <w:sz w:val="23"/>
        </w:rPr>
        <w:t>案</w:t>
      </w:r>
      <w:r>
        <w:rPr>
          <w:w w:val="105"/>
          <w:sz w:val="24"/>
        </w:rPr>
        <w:t>（</w:t>
      </w:r>
      <w:r>
        <w:rPr>
          <w:w w:val="105"/>
          <w:sz w:val="22"/>
        </w:rPr>
        <w:t>病</w:t>
      </w:r>
      <w:r>
        <w:rPr>
          <w:w w:val="105"/>
          <w:sz w:val="24"/>
        </w:rPr>
        <w:t>）</w:t>
      </w:r>
      <w:r>
        <w:rPr>
          <w:w w:val="105"/>
          <w:sz w:val="22"/>
        </w:rPr>
        <w:t>停職</w:t>
      </w:r>
      <w:r>
        <w:rPr>
          <w:w w:val="105"/>
          <w:sz w:val="23"/>
        </w:rPr>
        <w:t>者</w:t>
      </w:r>
      <w:r>
        <w:rPr>
          <w:w w:val="105"/>
          <w:sz w:val="24"/>
        </w:rPr>
        <w:t>，</w:t>
      </w:r>
      <w:r>
        <w:rPr>
          <w:w w:val="105"/>
          <w:sz w:val="22"/>
        </w:rPr>
        <w:t>勵金</w:t>
      </w:r>
      <w:r>
        <w:rPr>
          <w:w w:val="105"/>
          <w:sz w:val="24"/>
        </w:rPr>
        <w:t>應予</w:t>
      </w:r>
      <w:r>
        <w:rPr>
          <w:w w:val="105"/>
          <w:sz w:val="22"/>
        </w:rPr>
        <w:t>停</w:t>
      </w:r>
      <w:r>
        <w:rPr>
          <w:w w:val="105"/>
          <w:sz w:val="24"/>
        </w:rPr>
        <w:t>發。是以，因</w:t>
      </w:r>
      <w:r>
        <w:rPr>
          <w:w w:val="105"/>
          <w:sz w:val="23"/>
        </w:rPr>
        <w:t>案</w:t>
      </w:r>
      <w:r>
        <w:rPr>
          <w:w w:val="105"/>
          <w:sz w:val="22"/>
        </w:rPr>
        <w:t>停職</w:t>
      </w:r>
      <w:r>
        <w:rPr>
          <w:w w:val="105"/>
          <w:sz w:val="24"/>
        </w:rPr>
        <w:t>人員</w:t>
      </w:r>
      <w:r>
        <w:rPr>
          <w:w w:val="105"/>
          <w:sz w:val="22"/>
        </w:rPr>
        <w:t>停職</w:t>
      </w:r>
      <w:r>
        <w:rPr>
          <w:w w:val="105"/>
          <w:sz w:val="24"/>
        </w:rPr>
        <w:t>期間不</w:t>
      </w:r>
      <w:r>
        <w:rPr>
          <w:w w:val="105"/>
          <w:sz w:val="23"/>
        </w:rPr>
        <w:t>合支領基</w:t>
      </w:r>
      <w:r>
        <w:rPr>
          <w:w w:val="105"/>
          <w:sz w:val="24"/>
        </w:rPr>
        <w:t>本</w:t>
      </w:r>
      <w:r>
        <w:rPr>
          <w:w w:val="105"/>
          <w:sz w:val="22"/>
        </w:rPr>
        <w:t>勵金</w:t>
      </w:r>
      <w:r>
        <w:rPr>
          <w:w w:val="105"/>
          <w:sz w:val="24"/>
        </w:rPr>
        <w:t>及</w:t>
      </w:r>
      <w:r>
        <w:rPr>
          <w:w w:val="105"/>
          <w:sz w:val="22"/>
        </w:rPr>
        <w:t>服</w:t>
      </w:r>
      <w:r>
        <w:rPr>
          <w:w w:val="105"/>
          <w:sz w:val="24"/>
        </w:rPr>
        <w:t>務</w:t>
      </w:r>
      <w:r>
        <w:rPr>
          <w:spacing w:val="-1"/>
          <w:w w:val="105"/>
          <w:sz w:val="22"/>
        </w:rPr>
        <w:t>勵金</w:t>
      </w:r>
      <w:r>
        <w:rPr>
          <w:spacing w:val="-1"/>
          <w:w w:val="105"/>
          <w:sz w:val="24"/>
        </w:rPr>
        <w:t>。當事人所請與上</w:t>
      </w:r>
      <w:r>
        <w:rPr>
          <w:spacing w:val="-1"/>
          <w:w w:val="105"/>
          <w:sz w:val="23"/>
        </w:rPr>
        <w:t>述</w:t>
      </w:r>
      <w:r>
        <w:rPr>
          <w:spacing w:val="-1"/>
          <w:w w:val="105"/>
          <w:sz w:val="24"/>
        </w:rPr>
        <w:t>規定不</w:t>
      </w:r>
      <w:r>
        <w:rPr>
          <w:spacing w:val="-1"/>
          <w:w w:val="105"/>
          <w:sz w:val="22"/>
        </w:rPr>
        <w:t>符</w:t>
      </w:r>
      <w:r>
        <w:rPr>
          <w:w w:val="105"/>
          <w:sz w:val="24"/>
        </w:rPr>
        <w:t>；</w:t>
      </w:r>
      <w:r>
        <w:rPr>
          <w:w w:val="105"/>
          <w:sz w:val="22"/>
        </w:rPr>
        <w:t>又</w:t>
      </w:r>
      <w:r>
        <w:rPr>
          <w:w w:val="105"/>
          <w:sz w:val="24"/>
        </w:rPr>
        <w:t>該</w:t>
      </w:r>
      <w:r>
        <w:rPr>
          <w:w w:val="105"/>
          <w:sz w:val="22"/>
        </w:rPr>
        <w:t>勵金</w:t>
      </w:r>
      <w:r>
        <w:rPr>
          <w:w w:val="105"/>
          <w:sz w:val="24"/>
        </w:rPr>
        <w:t>係</w:t>
      </w:r>
      <w:r>
        <w:rPr>
          <w:w w:val="105"/>
          <w:sz w:val="22"/>
        </w:rPr>
        <w:t>按</w:t>
      </w:r>
      <w:r>
        <w:rPr>
          <w:w w:val="105"/>
          <w:sz w:val="24"/>
        </w:rPr>
        <w:t>月</w:t>
      </w:r>
      <w:r>
        <w:rPr>
          <w:spacing w:val="-1"/>
          <w:w w:val="105"/>
          <w:sz w:val="24"/>
        </w:rPr>
        <w:t>發給實</w:t>
      </w:r>
      <w:r>
        <w:rPr>
          <w:spacing w:val="-1"/>
          <w:w w:val="105"/>
          <w:sz w:val="23"/>
        </w:rPr>
        <w:t>際</w:t>
      </w:r>
      <w:r>
        <w:rPr>
          <w:w w:val="105"/>
          <w:sz w:val="22"/>
        </w:rPr>
        <w:t>擔</w:t>
      </w:r>
      <w:r>
        <w:rPr>
          <w:w w:val="105"/>
          <w:sz w:val="24"/>
        </w:rPr>
        <w:t>任</w:t>
      </w:r>
      <w:r>
        <w:rPr>
          <w:w w:val="105"/>
          <w:sz w:val="22"/>
        </w:rPr>
        <w:t>工</w:t>
      </w:r>
      <w:r>
        <w:rPr>
          <w:w w:val="105"/>
          <w:sz w:val="24"/>
        </w:rPr>
        <w:t>作之人員，目前</w:t>
      </w:r>
      <w:r>
        <w:rPr>
          <w:w w:val="105"/>
          <w:sz w:val="23"/>
        </w:rPr>
        <w:t>尚無</w:t>
      </w:r>
      <w:r>
        <w:rPr>
          <w:w w:val="105"/>
          <w:sz w:val="24"/>
        </w:rPr>
        <w:t>因</w:t>
      </w:r>
      <w:r>
        <w:rPr>
          <w:w w:val="105"/>
          <w:sz w:val="23"/>
        </w:rPr>
        <w:t>案</w:t>
      </w:r>
      <w:r>
        <w:rPr>
          <w:w w:val="105"/>
          <w:sz w:val="22"/>
        </w:rPr>
        <w:t>停職獲</w:t>
      </w:r>
      <w:r>
        <w:rPr>
          <w:w w:val="105"/>
          <w:sz w:val="23"/>
        </w:rPr>
        <w:t>判無</w:t>
      </w:r>
      <w:r>
        <w:rPr>
          <w:w w:val="110"/>
          <w:sz w:val="22"/>
        </w:rPr>
        <w:t>罪</w:t>
      </w:r>
      <w:r>
        <w:rPr>
          <w:w w:val="110"/>
          <w:sz w:val="24"/>
        </w:rPr>
        <w:t>復</w:t>
      </w:r>
      <w:r>
        <w:rPr>
          <w:w w:val="110"/>
          <w:sz w:val="22"/>
        </w:rPr>
        <w:t>職</w:t>
      </w:r>
      <w:r>
        <w:rPr>
          <w:w w:val="110"/>
          <w:sz w:val="24"/>
        </w:rPr>
        <w:t>後</w:t>
      </w:r>
      <w:r>
        <w:rPr>
          <w:w w:val="110"/>
          <w:sz w:val="23"/>
        </w:rPr>
        <w:t>可</w:t>
      </w:r>
      <w:r>
        <w:rPr>
          <w:w w:val="110"/>
          <w:sz w:val="22"/>
        </w:rPr>
        <w:t>補</w:t>
      </w:r>
      <w:r>
        <w:rPr>
          <w:w w:val="110"/>
          <w:sz w:val="24"/>
        </w:rPr>
        <w:t>發該</w:t>
      </w:r>
      <w:r>
        <w:rPr>
          <w:w w:val="110"/>
          <w:sz w:val="22"/>
        </w:rPr>
        <w:t>獎助金</w:t>
      </w:r>
      <w:r>
        <w:rPr>
          <w:w w:val="110"/>
          <w:sz w:val="24"/>
        </w:rPr>
        <w:t>之規定。</w:t>
      </w:r>
      <w:r>
        <w:rPr>
          <w:rFonts w:ascii="Times New Roman" w:eastAsia="Times New Roman"/>
          <w:w w:val="144"/>
          <w:sz w:val="17"/>
        </w:rPr>
        <w:t> </w:t>
      </w:r>
    </w:p>
    <w:p>
      <w:pPr>
        <w:spacing w:line="384" w:lineRule="auto" w:before="140"/>
        <w:ind w:left="169" w:right="214" w:hanging="1"/>
        <w:jc w:val="both"/>
        <w:rPr>
          <w:rFonts w:ascii="Times New Roman" w:eastAsia="Times New Roman"/>
          <w:sz w:val="17"/>
        </w:rPr>
      </w:pPr>
      <w:r>
        <w:rPr>
          <w:w w:val="105"/>
          <w:sz w:val="24"/>
        </w:rPr>
        <w:t>（二）最</w:t>
      </w:r>
      <w:r>
        <w:rPr>
          <w:w w:val="105"/>
          <w:sz w:val="22"/>
        </w:rPr>
        <w:t>高</w:t>
      </w:r>
      <w:r>
        <w:rPr>
          <w:spacing w:val="-8"/>
          <w:w w:val="105"/>
          <w:sz w:val="24"/>
        </w:rPr>
        <w:t>行政法院 </w:t>
      </w:r>
      <w:r>
        <w:rPr>
          <w:rFonts w:ascii="Times New Roman" w:eastAsia="Times New Roman"/>
          <w:w w:val="105"/>
          <w:sz w:val="17"/>
        </w:rPr>
        <w:t>98</w:t>
      </w:r>
      <w:r>
        <w:rPr>
          <w:rFonts w:ascii="Times New Roman" w:eastAsia="Times New Roman"/>
          <w:spacing w:val="3"/>
          <w:w w:val="105"/>
          <w:sz w:val="17"/>
        </w:rPr>
        <w:t> </w:t>
      </w:r>
      <w:r>
        <w:rPr>
          <w:w w:val="105"/>
          <w:sz w:val="24"/>
        </w:rPr>
        <w:t>年</w:t>
      </w:r>
      <w:r>
        <w:rPr>
          <w:w w:val="105"/>
          <w:sz w:val="23"/>
        </w:rPr>
        <w:t>度判</w:t>
      </w:r>
      <w:r>
        <w:rPr>
          <w:w w:val="105"/>
          <w:sz w:val="22"/>
        </w:rPr>
        <w:t>字</w:t>
      </w:r>
      <w:r>
        <w:rPr>
          <w:spacing w:val="-18"/>
          <w:w w:val="105"/>
          <w:sz w:val="24"/>
        </w:rPr>
        <w:t>第 </w:t>
      </w:r>
      <w:r>
        <w:rPr>
          <w:rFonts w:ascii="Times New Roman" w:eastAsia="Times New Roman"/>
          <w:w w:val="105"/>
          <w:sz w:val="17"/>
        </w:rPr>
        <w:t>672  </w:t>
      </w:r>
      <w:r>
        <w:rPr>
          <w:w w:val="105"/>
          <w:sz w:val="22"/>
        </w:rPr>
        <w:t>號</w:t>
      </w:r>
      <w:r>
        <w:rPr>
          <w:w w:val="105"/>
          <w:sz w:val="23"/>
        </w:rPr>
        <w:t>判決</w:t>
      </w:r>
      <w:r>
        <w:rPr>
          <w:w w:val="105"/>
          <w:sz w:val="24"/>
        </w:rPr>
        <w:t>（</w:t>
      </w:r>
      <w:r>
        <w:rPr>
          <w:w w:val="105"/>
          <w:sz w:val="23"/>
        </w:rPr>
        <w:t>案例 </w:t>
      </w:r>
      <w:r>
        <w:rPr>
          <w:rFonts w:ascii="Times New Roman" w:eastAsia="Times New Roman"/>
          <w:w w:val="105"/>
          <w:sz w:val="17"/>
        </w:rPr>
        <w:t>B</w:t>
      </w:r>
      <w:r>
        <w:rPr>
          <w:w w:val="105"/>
          <w:sz w:val="24"/>
        </w:rPr>
        <w:t>）</w:t>
      </w:r>
      <w:r>
        <w:rPr>
          <w:spacing w:val="-123"/>
          <w:w w:val="105"/>
          <w:sz w:val="24"/>
        </w:rPr>
        <w:t> </w:t>
      </w:r>
      <w:r>
        <w:rPr>
          <w:rFonts w:ascii="Times New Roman" w:eastAsia="Times New Roman"/>
          <w:w w:val="125"/>
          <w:sz w:val="17"/>
        </w:rPr>
        <w:t>1.</w:t>
      </w:r>
      <w:r>
        <w:rPr>
          <w:w w:val="110"/>
          <w:sz w:val="23"/>
        </w:rPr>
        <w:t>案件</w:t>
      </w:r>
      <w:r>
        <w:rPr>
          <w:w w:val="110"/>
          <w:sz w:val="24"/>
        </w:rPr>
        <w:t>事實</w:t>
      </w:r>
      <w:r>
        <w:rPr>
          <w:w w:val="110"/>
          <w:sz w:val="22"/>
        </w:rPr>
        <w:t>摘</w:t>
      </w:r>
      <w:r>
        <w:rPr>
          <w:w w:val="110"/>
          <w:sz w:val="24"/>
        </w:rPr>
        <w:t>要</w:t>
      </w:r>
      <w:r>
        <w:rPr>
          <w:rFonts w:ascii="Times New Roman" w:eastAsia="Times New Roman"/>
          <w:w w:val="144"/>
          <w:sz w:val="17"/>
        </w:rPr>
        <w:t> </w:t>
      </w:r>
    </w:p>
    <w:p>
      <w:pPr>
        <w:spacing w:before="4"/>
        <w:ind w:left="662" w:right="0" w:firstLine="0"/>
        <w:jc w:val="left"/>
        <w:rPr>
          <w:sz w:val="22"/>
        </w:rPr>
      </w:pPr>
      <w:r>
        <w:rPr>
          <w:w w:val="110"/>
          <w:sz w:val="22"/>
        </w:rPr>
        <w:t>臺北縣</w:t>
      </w:r>
      <w:r>
        <w:rPr>
          <w:w w:val="110"/>
          <w:sz w:val="24"/>
        </w:rPr>
        <w:t>政</w:t>
      </w:r>
      <w:r>
        <w:rPr>
          <w:w w:val="110"/>
          <w:sz w:val="22"/>
        </w:rPr>
        <w:t>府警察</w:t>
      </w:r>
      <w:r>
        <w:rPr>
          <w:w w:val="110"/>
          <w:sz w:val="23"/>
        </w:rPr>
        <w:t>局</w:t>
      </w:r>
      <w:r>
        <w:rPr>
          <w:w w:val="110"/>
          <w:sz w:val="22"/>
        </w:rPr>
        <w:t>課</w:t>
      </w:r>
      <w:r>
        <w:rPr>
          <w:w w:val="110"/>
          <w:sz w:val="24"/>
        </w:rPr>
        <w:t>員、</w:t>
      </w:r>
      <w:r>
        <w:rPr>
          <w:w w:val="110"/>
          <w:sz w:val="22"/>
        </w:rPr>
        <w:t>警</w:t>
      </w:r>
      <w:r>
        <w:rPr>
          <w:w w:val="110"/>
          <w:sz w:val="24"/>
        </w:rPr>
        <w:t>員</w:t>
      </w:r>
      <w:r>
        <w:rPr>
          <w:w w:val="110"/>
          <w:sz w:val="23"/>
        </w:rPr>
        <w:t>三</w:t>
      </w:r>
      <w:r>
        <w:rPr>
          <w:w w:val="110"/>
          <w:sz w:val="24"/>
        </w:rPr>
        <w:t>人，因</w:t>
      </w:r>
      <w:r>
        <w:rPr>
          <w:w w:val="110"/>
          <w:sz w:val="23"/>
        </w:rPr>
        <w:t>涉</w:t>
      </w:r>
      <w:r>
        <w:rPr>
          <w:w w:val="110"/>
          <w:sz w:val="22"/>
        </w:rPr>
        <w:t>嫌</w:t>
      </w:r>
      <w:r>
        <w:rPr>
          <w:w w:val="110"/>
          <w:sz w:val="24"/>
        </w:rPr>
        <w:t>違</w:t>
      </w:r>
      <w:r>
        <w:rPr>
          <w:w w:val="110"/>
          <w:sz w:val="22"/>
        </w:rPr>
        <w:t>反貪污</w:t>
      </w:r>
    </w:p>
    <w:p>
      <w:pPr>
        <w:pStyle w:val="BodyText"/>
        <w:rPr>
          <w:sz w:val="20"/>
        </w:rPr>
      </w:pPr>
    </w:p>
    <w:p>
      <w:pPr>
        <w:pStyle w:val="BodyText"/>
        <w:spacing w:before="7"/>
        <w:rPr>
          <w:sz w:val="1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248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before="60"/>
        <w:ind w:left="169" w:right="0" w:firstLine="0"/>
        <w:jc w:val="left"/>
        <w:rPr>
          <w:sz w:val="23"/>
        </w:rPr>
      </w:pPr>
      <w:r>
        <w:rPr>
          <w:w w:val="110"/>
          <w:sz w:val="22"/>
        </w:rPr>
        <w:t>治罪</w:t>
      </w:r>
      <w:r>
        <w:rPr>
          <w:w w:val="110"/>
          <w:sz w:val="23"/>
        </w:rPr>
        <w:t>條</w:t>
      </w:r>
      <w:r>
        <w:rPr>
          <w:w w:val="110"/>
          <w:sz w:val="22"/>
        </w:rPr>
        <w:t>例案件</w:t>
      </w:r>
      <w:r>
        <w:rPr>
          <w:spacing w:val="-8"/>
          <w:w w:val="110"/>
          <w:sz w:val="23"/>
        </w:rPr>
        <w:t>，於民國 </w:t>
      </w:r>
      <w:r>
        <w:rPr>
          <w:rFonts w:ascii="Times New Roman" w:eastAsia="Times New Roman"/>
          <w:w w:val="110"/>
          <w:sz w:val="17"/>
        </w:rPr>
        <w:t>85</w:t>
      </w:r>
      <w:r>
        <w:rPr>
          <w:rFonts w:ascii="Times New Roman" w:eastAsia="Times New Roman"/>
          <w:spacing w:val="40"/>
          <w:w w:val="110"/>
          <w:sz w:val="17"/>
        </w:rPr>
        <w:t> </w:t>
      </w:r>
      <w:r>
        <w:rPr>
          <w:spacing w:val="-20"/>
          <w:w w:val="110"/>
          <w:sz w:val="23"/>
        </w:rPr>
        <w:t>年 </w:t>
      </w:r>
      <w:r>
        <w:rPr>
          <w:rFonts w:ascii="Times New Roman" w:eastAsia="Times New Roman"/>
          <w:w w:val="110"/>
          <w:sz w:val="17"/>
        </w:rPr>
        <w:t>1</w:t>
      </w:r>
      <w:r>
        <w:rPr>
          <w:rFonts w:ascii="Times New Roman" w:eastAsia="Times New Roman"/>
          <w:spacing w:val="41"/>
          <w:w w:val="110"/>
          <w:sz w:val="17"/>
        </w:rPr>
        <w:t> </w:t>
      </w:r>
      <w:r>
        <w:rPr>
          <w:spacing w:val="-20"/>
          <w:w w:val="110"/>
          <w:sz w:val="23"/>
        </w:rPr>
        <w:t>月 </w:t>
      </w:r>
      <w:r>
        <w:rPr>
          <w:rFonts w:ascii="Times New Roman" w:eastAsia="Times New Roman"/>
          <w:w w:val="110"/>
          <w:sz w:val="17"/>
        </w:rPr>
        <w:t>17</w:t>
      </w:r>
      <w:r>
        <w:rPr>
          <w:rFonts w:ascii="Times New Roman" w:eastAsia="Times New Roman"/>
          <w:spacing w:val="40"/>
          <w:w w:val="110"/>
          <w:sz w:val="17"/>
        </w:rPr>
        <w:t> </w:t>
      </w:r>
      <w:r>
        <w:rPr>
          <w:w w:val="110"/>
          <w:sz w:val="23"/>
        </w:rPr>
        <w:t>日由</w:t>
      </w:r>
      <w:r>
        <w:rPr>
          <w:w w:val="110"/>
          <w:sz w:val="22"/>
        </w:rPr>
        <w:t>改制</w:t>
      </w:r>
      <w:r>
        <w:rPr>
          <w:w w:val="110"/>
          <w:sz w:val="23"/>
        </w:rPr>
        <w:t>前</w:t>
      </w:r>
      <w:r>
        <w:rPr>
          <w:w w:val="110"/>
          <w:sz w:val="22"/>
        </w:rPr>
        <w:t>臺灣省</w:t>
      </w:r>
      <w:r>
        <w:rPr>
          <w:w w:val="110"/>
          <w:sz w:val="23"/>
        </w:rPr>
        <w:t>政</w:t>
      </w:r>
    </w:p>
    <w:p>
      <w:pPr>
        <w:spacing w:before="59"/>
        <w:ind w:left="169" w:right="0" w:firstLine="0"/>
        <w:jc w:val="left"/>
        <w:rPr>
          <w:sz w:val="23"/>
        </w:rPr>
      </w:pPr>
      <w:r>
        <w:rPr>
          <w:spacing w:val="-1"/>
          <w:w w:val="110"/>
          <w:sz w:val="22"/>
        </w:rPr>
        <w:t>府</w:t>
      </w:r>
      <w:r>
        <w:rPr>
          <w:spacing w:val="-2"/>
          <w:w w:val="110"/>
          <w:sz w:val="23"/>
        </w:rPr>
        <w:t>警務處核定停</w:t>
      </w:r>
      <w:r>
        <w:rPr>
          <w:spacing w:val="-43"/>
          <w:w w:val="110"/>
          <w:sz w:val="22"/>
        </w:rPr>
        <w:t>職</w:t>
      </w:r>
      <w:r>
        <w:rPr>
          <w:spacing w:val="-43"/>
          <w:w w:val="110"/>
          <w:sz w:val="23"/>
        </w:rPr>
        <w:t>，</w:t>
      </w:r>
      <w:r>
        <w:rPr>
          <w:spacing w:val="-2"/>
          <w:w w:val="110"/>
          <w:sz w:val="22"/>
        </w:rPr>
        <w:t>嗣經臺灣高</w:t>
      </w:r>
      <w:r>
        <w:rPr>
          <w:spacing w:val="-15"/>
          <w:w w:val="110"/>
          <w:sz w:val="23"/>
        </w:rPr>
        <w:t>等法院以 </w:t>
      </w:r>
      <w:r>
        <w:rPr>
          <w:rFonts w:ascii="Times New Roman" w:eastAsia="Times New Roman"/>
          <w:spacing w:val="-1"/>
          <w:w w:val="120"/>
          <w:sz w:val="17"/>
        </w:rPr>
        <w:t>89</w:t>
      </w:r>
      <w:r>
        <w:rPr>
          <w:rFonts w:ascii="Times New Roman" w:eastAsia="Times New Roman"/>
          <w:spacing w:val="10"/>
          <w:w w:val="120"/>
          <w:sz w:val="17"/>
        </w:rPr>
        <w:t> </w:t>
      </w:r>
      <w:r>
        <w:rPr>
          <w:spacing w:val="-2"/>
          <w:w w:val="110"/>
          <w:sz w:val="23"/>
        </w:rPr>
        <w:t>年</w:t>
      </w:r>
      <w:r>
        <w:rPr>
          <w:spacing w:val="-2"/>
          <w:w w:val="110"/>
          <w:sz w:val="22"/>
        </w:rPr>
        <w:t>度</w:t>
      </w:r>
      <w:r>
        <w:rPr>
          <w:spacing w:val="-1"/>
          <w:w w:val="110"/>
          <w:sz w:val="23"/>
        </w:rPr>
        <w:t>上</w:t>
      </w:r>
      <w:r>
        <w:rPr>
          <w:spacing w:val="-84"/>
          <w:w w:val="110"/>
          <w:sz w:val="22"/>
        </w:rPr>
        <w:t>更</w:t>
      </w:r>
      <w:r>
        <w:rPr>
          <w:spacing w:val="-1"/>
          <w:w w:val="110"/>
          <w:sz w:val="23"/>
        </w:rPr>
        <w:t>（一）</w:t>
      </w:r>
    </w:p>
    <w:p>
      <w:pPr>
        <w:spacing w:before="59"/>
        <w:ind w:left="169" w:right="0" w:firstLine="0"/>
        <w:jc w:val="left"/>
        <w:rPr>
          <w:sz w:val="23"/>
        </w:rPr>
      </w:pPr>
      <w:r>
        <w:rPr>
          <w:w w:val="110"/>
          <w:sz w:val="22"/>
        </w:rPr>
        <w:t>字</w:t>
      </w:r>
      <w:r>
        <w:rPr>
          <w:spacing w:val="-14"/>
          <w:w w:val="110"/>
          <w:sz w:val="23"/>
        </w:rPr>
        <w:t>第 </w:t>
      </w:r>
      <w:r>
        <w:rPr>
          <w:rFonts w:ascii="Times New Roman" w:eastAsia="Times New Roman"/>
          <w:w w:val="125"/>
          <w:sz w:val="17"/>
        </w:rPr>
        <w:t>411</w:t>
      </w:r>
      <w:r>
        <w:rPr>
          <w:rFonts w:ascii="Times New Roman" w:eastAsia="Times New Roman"/>
          <w:spacing w:val="47"/>
          <w:w w:val="125"/>
          <w:sz w:val="17"/>
        </w:rPr>
        <w:t> </w:t>
      </w:r>
      <w:r>
        <w:rPr>
          <w:w w:val="110"/>
          <w:sz w:val="22"/>
        </w:rPr>
        <w:t>號判決被</w:t>
      </w:r>
      <w:r>
        <w:rPr>
          <w:w w:val="110"/>
          <w:sz w:val="23"/>
        </w:rPr>
        <w:t>上</w:t>
      </w:r>
      <w:r>
        <w:rPr>
          <w:w w:val="110"/>
          <w:sz w:val="22"/>
        </w:rPr>
        <w:t>訴</w:t>
      </w:r>
      <w:r>
        <w:rPr>
          <w:w w:val="110"/>
          <w:sz w:val="23"/>
        </w:rPr>
        <w:t>人等</w:t>
      </w:r>
      <w:r>
        <w:rPr>
          <w:w w:val="110"/>
          <w:sz w:val="22"/>
        </w:rPr>
        <w:t>無罪</w:t>
      </w:r>
      <w:r>
        <w:rPr>
          <w:w w:val="110"/>
          <w:sz w:val="23"/>
        </w:rPr>
        <w:t>，</w:t>
      </w:r>
      <w:r>
        <w:rPr>
          <w:w w:val="110"/>
          <w:sz w:val="22"/>
        </w:rPr>
        <w:t>內</w:t>
      </w:r>
      <w:r>
        <w:rPr>
          <w:w w:val="110"/>
          <w:sz w:val="23"/>
        </w:rPr>
        <w:t>政部警政</w:t>
      </w:r>
      <w:r>
        <w:rPr>
          <w:w w:val="110"/>
          <w:sz w:val="22"/>
        </w:rPr>
        <w:t>署</w:t>
      </w:r>
      <w:r>
        <w:rPr>
          <w:w w:val="110"/>
          <w:sz w:val="23"/>
        </w:rPr>
        <w:t>（下稱警</w:t>
      </w:r>
    </w:p>
    <w:p>
      <w:pPr>
        <w:spacing w:before="60"/>
        <w:ind w:left="169" w:right="0" w:firstLine="0"/>
        <w:jc w:val="left"/>
        <w:rPr>
          <w:sz w:val="23"/>
        </w:rPr>
      </w:pPr>
      <w:r>
        <w:rPr>
          <w:w w:val="110"/>
          <w:sz w:val="23"/>
        </w:rPr>
        <w:t>政</w:t>
      </w:r>
      <w:r>
        <w:rPr>
          <w:w w:val="110"/>
          <w:sz w:val="22"/>
        </w:rPr>
        <w:t>署</w:t>
      </w:r>
      <w:r>
        <w:rPr>
          <w:w w:val="110"/>
          <w:sz w:val="23"/>
        </w:rPr>
        <w:t>）</w:t>
      </w:r>
      <w:r>
        <w:rPr>
          <w:spacing w:val="-13"/>
          <w:w w:val="110"/>
          <w:sz w:val="23"/>
        </w:rPr>
        <w:t>爰以 </w:t>
      </w:r>
      <w:r>
        <w:rPr>
          <w:rFonts w:ascii="Times New Roman" w:eastAsia="Times New Roman"/>
          <w:w w:val="110"/>
          <w:sz w:val="17"/>
        </w:rPr>
        <w:t>90</w:t>
      </w:r>
      <w:r>
        <w:rPr>
          <w:rFonts w:ascii="Times New Roman" w:eastAsia="Times New Roman"/>
          <w:spacing w:val="44"/>
          <w:w w:val="110"/>
          <w:sz w:val="17"/>
        </w:rPr>
        <w:t> </w:t>
      </w:r>
      <w:r>
        <w:rPr>
          <w:spacing w:val="-19"/>
          <w:w w:val="110"/>
          <w:sz w:val="23"/>
        </w:rPr>
        <w:t>年 </w:t>
      </w:r>
      <w:r>
        <w:rPr>
          <w:rFonts w:ascii="Times New Roman" w:eastAsia="Times New Roman"/>
          <w:w w:val="110"/>
          <w:sz w:val="17"/>
        </w:rPr>
        <w:t>4</w:t>
      </w:r>
      <w:r>
        <w:rPr>
          <w:rFonts w:ascii="Times New Roman" w:eastAsia="Times New Roman"/>
          <w:spacing w:val="44"/>
          <w:w w:val="110"/>
          <w:sz w:val="17"/>
        </w:rPr>
        <w:t> </w:t>
      </w:r>
      <w:r>
        <w:rPr>
          <w:spacing w:val="-18"/>
          <w:w w:val="110"/>
          <w:sz w:val="23"/>
        </w:rPr>
        <w:t>月 </w:t>
      </w:r>
      <w:r>
        <w:rPr>
          <w:rFonts w:ascii="Times New Roman" w:eastAsia="Times New Roman"/>
          <w:w w:val="110"/>
          <w:sz w:val="17"/>
        </w:rPr>
        <w:t>17</w:t>
      </w:r>
      <w:r>
        <w:rPr>
          <w:rFonts w:ascii="Times New Roman" w:eastAsia="Times New Roman"/>
          <w:spacing w:val="43"/>
          <w:w w:val="110"/>
          <w:sz w:val="17"/>
        </w:rPr>
        <w:t> </w:t>
      </w:r>
      <w:r>
        <w:rPr>
          <w:w w:val="110"/>
          <w:sz w:val="23"/>
        </w:rPr>
        <w:t>日警</w:t>
      </w:r>
      <w:r>
        <w:rPr>
          <w:w w:val="110"/>
          <w:sz w:val="22"/>
        </w:rPr>
        <w:t>署</w:t>
      </w:r>
      <w:r>
        <w:rPr>
          <w:w w:val="110"/>
          <w:sz w:val="23"/>
        </w:rPr>
        <w:t>人乙</w:t>
      </w:r>
      <w:r>
        <w:rPr>
          <w:w w:val="110"/>
          <w:sz w:val="22"/>
        </w:rPr>
        <w:t>字</w:t>
      </w:r>
      <w:r>
        <w:rPr>
          <w:spacing w:val="-18"/>
          <w:w w:val="110"/>
          <w:sz w:val="23"/>
        </w:rPr>
        <w:t>第 </w:t>
      </w:r>
      <w:r>
        <w:rPr>
          <w:rFonts w:ascii="Times New Roman" w:eastAsia="Times New Roman"/>
          <w:w w:val="110"/>
          <w:sz w:val="17"/>
        </w:rPr>
        <w:t>657</w:t>
      </w:r>
      <w:r>
        <w:rPr>
          <w:rFonts w:ascii="Times New Roman" w:eastAsia="Times New Roman"/>
          <w:spacing w:val="45"/>
          <w:w w:val="110"/>
          <w:sz w:val="17"/>
        </w:rPr>
        <w:t> </w:t>
      </w:r>
      <w:r>
        <w:rPr>
          <w:w w:val="110"/>
          <w:sz w:val="22"/>
        </w:rPr>
        <w:t>號令</w:t>
      </w:r>
      <w:r>
        <w:rPr>
          <w:w w:val="110"/>
          <w:sz w:val="23"/>
        </w:rPr>
        <w:t>核定警</w:t>
      </w:r>
    </w:p>
    <w:p>
      <w:pPr>
        <w:spacing w:line="288" w:lineRule="auto" w:before="60"/>
        <w:ind w:left="169" w:right="270" w:firstLine="0"/>
        <w:jc w:val="both"/>
        <w:rPr>
          <w:sz w:val="23"/>
        </w:rPr>
      </w:pPr>
      <w:r>
        <w:rPr>
          <w:w w:val="110"/>
          <w:sz w:val="23"/>
        </w:rPr>
        <w:t>員</w:t>
      </w:r>
      <w:r>
        <w:rPr>
          <w:w w:val="110"/>
          <w:sz w:val="22"/>
        </w:rPr>
        <w:t>三</w:t>
      </w:r>
      <w:r>
        <w:rPr>
          <w:w w:val="110"/>
          <w:sz w:val="23"/>
        </w:rPr>
        <w:t>人等復</w:t>
      </w:r>
      <w:r>
        <w:rPr>
          <w:w w:val="110"/>
          <w:sz w:val="22"/>
        </w:rPr>
        <w:t>職</w:t>
      </w:r>
      <w:r>
        <w:rPr>
          <w:w w:val="110"/>
          <w:sz w:val="23"/>
        </w:rPr>
        <w:t>，</w:t>
      </w:r>
      <w:r>
        <w:rPr>
          <w:w w:val="110"/>
          <w:sz w:val="22"/>
        </w:rPr>
        <w:t>惟</w:t>
      </w:r>
      <w:r>
        <w:rPr>
          <w:w w:val="110"/>
          <w:sz w:val="23"/>
        </w:rPr>
        <w:t>該</w:t>
      </w:r>
      <w:r>
        <w:rPr>
          <w:w w:val="110"/>
          <w:sz w:val="22"/>
        </w:rPr>
        <w:t>案嗣經</w:t>
      </w:r>
      <w:r>
        <w:rPr>
          <w:w w:val="110"/>
          <w:sz w:val="23"/>
        </w:rPr>
        <w:t>最</w:t>
      </w:r>
      <w:r>
        <w:rPr>
          <w:w w:val="110"/>
          <w:sz w:val="22"/>
        </w:rPr>
        <w:t>高</w:t>
      </w:r>
      <w:r>
        <w:rPr>
          <w:spacing w:val="-16"/>
          <w:w w:val="110"/>
          <w:sz w:val="23"/>
        </w:rPr>
        <w:t>法院 </w:t>
      </w:r>
      <w:r>
        <w:rPr>
          <w:rFonts w:ascii="Times New Roman" w:eastAsia="Times New Roman"/>
          <w:w w:val="125"/>
          <w:sz w:val="17"/>
        </w:rPr>
        <w:t>91</w:t>
      </w:r>
      <w:r>
        <w:rPr>
          <w:rFonts w:ascii="Times New Roman" w:eastAsia="Times New Roman"/>
          <w:spacing w:val="26"/>
          <w:w w:val="125"/>
          <w:sz w:val="17"/>
        </w:rPr>
        <w:t> </w:t>
      </w:r>
      <w:r>
        <w:rPr>
          <w:w w:val="110"/>
          <w:sz w:val="23"/>
        </w:rPr>
        <w:t>年</w:t>
      </w:r>
      <w:r>
        <w:rPr>
          <w:w w:val="110"/>
          <w:sz w:val="22"/>
        </w:rPr>
        <w:t>度臺</w:t>
      </w:r>
      <w:r>
        <w:rPr>
          <w:w w:val="110"/>
          <w:sz w:val="23"/>
        </w:rPr>
        <w:t>上</w:t>
      </w:r>
      <w:r>
        <w:rPr>
          <w:w w:val="110"/>
          <w:sz w:val="22"/>
        </w:rPr>
        <w:t>字</w:t>
      </w:r>
      <w:r>
        <w:rPr>
          <w:spacing w:val="-25"/>
          <w:w w:val="110"/>
          <w:sz w:val="23"/>
        </w:rPr>
        <w:t>第 </w:t>
      </w:r>
      <w:r>
        <w:rPr>
          <w:rFonts w:ascii="Times New Roman" w:eastAsia="Times New Roman"/>
          <w:w w:val="125"/>
          <w:sz w:val="17"/>
        </w:rPr>
        <w:t>238</w:t>
      </w:r>
      <w:r>
        <w:rPr>
          <w:rFonts w:ascii="Times New Roman" w:eastAsia="Times New Roman"/>
          <w:spacing w:val="-51"/>
          <w:w w:val="125"/>
          <w:sz w:val="17"/>
        </w:rPr>
        <w:t> </w:t>
      </w:r>
      <w:r>
        <w:rPr>
          <w:w w:val="105"/>
          <w:sz w:val="22"/>
        </w:rPr>
        <w:t>號判決</w:t>
      </w:r>
      <w:r>
        <w:rPr>
          <w:w w:val="105"/>
          <w:sz w:val="23"/>
        </w:rPr>
        <w:t>撤銷原</w:t>
      </w:r>
      <w:r>
        <w:rPr>
          <w:w w:val="105"/>
          <w:sz w:val="22"/>
        </w:rPr>
        <w:t>判決</w:t>
      </w:r>
      <w:r>
        <w:rPr>
          <w:w w:val="105"/>
          <w:sz w:val="23"/>
        </w:rPr>
        <w:t>，發回</w:t>
      </w:r>
      <w:r>
        <w:rPr>
          <w:w w:val="105"/>
          <w:sz w:val="22"/>
        </w:rPr>
        <w:t>臺灣高</w:t>
      </w:r>
      <w:r>
        <w:rPr>
          <w:w w:val="105"/>
          <w:sz w:val="23"/>
        </w:rPr>
        <w:t>等法院</w:t>
      </w:r>
      <w:r>
        <w:rPr>
          <w:w w:val="105"/>
          <w:sz w:val="22"/>
        </w:rPr>
        <w:t>審</w:t>
      </w:r>
      <w:r>
        <w:rPr>
          <w:w w:val="105"/>
          <w:sz w:val="23"/>
        </w:rPr>
        <w:t>理。警政</w:t>
      </w:r>
      <w:r>
        <w:rPr>
          <w:w w:val="105"/>
          <w:sz w:val="22"/>
        </w:rPr>
        <w:t>署</w:t>
      </w:r>
      <w:r>
        <w:rPr>
          <w:w w:val="105"/>
          <w:sz w:val="23"/>
        </w:rPr>
        <w:t>爰以</w:t>
      </w:r>
      <w:r>
        <w:rPr>
          <w:spacing w:val="1"/>
          <w:w w:val="105"/>
          <w:sz w:val="23"/>
        </w:rPr>
        <w:t> </w:t>
      </w:r>
      <w:r>
        <w:rPr>
          <w:rFonts w:ascii="Times New Roman" w:eastAsia="Times New Roman"/>
          <w:w w:val="125"/>
          <w:sz w:val="17"/>
        </w:rPr>
        <w:t>91</w:t>
      </w:r>
      <w:r>
        <w:rPr>
          <w:rFonts w:ascii="Times New Roman" w:eastAsia="Times New Roman"/>
          <w:spacing w:val="7"/>
          <w:w w:val="125"/>
          <w:sz w:val="17"/>
        </w:rPr>
        <w:t> </w:t>
      </w:r>
      <w:r>
        <w:rPr>
          <w:spacing w:val="-32"/>
          <w:w w:val="110"/>
          <w:sz w:val="23"/>
        </w:rPr>
        <w:t>年 </w:t>
      </w:r>
      <w:r>
        <w:rPr>
          <w:rFonts w:ascii="Times New Roman" w:eastAsia="Times New Roman"/>
          <w:w w:val="125"/>
          <w:sz w:val="17"/>
        </w:rPr>
        <w:t>10</w:t>
      </w:r>
      <w:r>
        <w:rPr>
          <w:rFonts w:ascii="Times New Roman" w:eastAsia="Times New Roman"/>
          <w:spacing w:val="7"/>
          <w:w w:val="125"/>
          <w:sz w:val="17"/>
        </w:rPr>
        <w:t> </w:t>
      </w:r>
      <w:r>
        <w:rPr>
          <w:spacing w:val="-33"/>
          <w:w w:val="110"/>
          <w:sz w:val="23"/>
        </w:rPr>
        <w:t>月 </w:t>
      </w:r>
      <w:r>
        <w:rPr>
          <w:rFonts w:ascii="Times New Roman" w:eastAsia="Times New Roman"/>
          <w:w w:val="125"/>
          <w:sz w:val="17"/>
        </w:rPr>
        <w:t>2</w:t>
      </w:r>
      <w:r>
        <w:rPr>
          <w:rFonts w:ascii="Times New Roman" w:eastAsia="Times New Roman"/>
          <w:spacing w:val="9"/>
          <w:w w:val="125"/>
          <w:sz w:val="17"/>
        </w:rPr>
        <w:t> </w:t>
      </w:r>
      <w:r>
        <w:rPr>
          <w:spacing w:val="-34"/>
          <w:w w:val="110"/>
          <w:sz w:val="23"/>
        </w:rPr>
        <w:t>日 </w:t>
      </w:r>
      <w:r>
        <w:rPr>
          <w:rFonts w:ascii="Times New Roman" w:eastAsia="Times New Roman"/>
          <w:w w:val="125"/>
          <w:sz w:val="17"/>
        </w:rPr>
        <w:t>91</w:t>
      </w:r>
      <w:r>
        <w:rPr>
          <w:rFonts w:ascii="Times New Roman" w:eastAsia="Times New Roman"/>
          <w:spacing w:val="7"/>
          <w:w w:val="125"/>
          <w:sz w:val="17"/>
        </w:rPr>
        <w:t> </w:t>
      </w:r>
      <w:r>
        <w:rPr>
          <w:w w:val="110"/>
          <w:sz w:val="23"/>
        </w:rPr>
        <w:t>警</w:t>
      </w:r>
      <w:r>
        <w:rPr>
          <w:w w:val="110"/>
          <w:sz w:val="22"/>
        </w:rPr>
        <w:t>署</w:t>
      </w:r>
      <w:r>
        <w:rPr>
          <w:w w:val="110"/>
          <w:sz w:val="23"/>
        </w:rPr>
        <w:t>人乙</w:t>
      </w:r>
      <w:r>
        <w:rPr>
          <w:w w:val="110"/>
          <w:sz w:val="22"/>
        </w:rPr>
        <w:t>字</w:t>
      </w:r>
      <w:r>
        <w:rPr>
          <w:spacing w:val="-32"/>
          <w:w w:val="110"/>
          <w:sz w:val="23"/>
        </w:rPr>
        <w:t>第 </w:t>
      </w:r>
      <w:r>
        <w:rPr>
          <w:rFonts w:ascii="Times New Roman" w:eastAsia="Times New Roman"/>
          <w:w w:val="125"/>
          <w:sz w:val="17"/>
        </w:rPr>
        <w:t>1906</w:t>
      </w:r>
      <w:r>
        <w:rPr>
          <w:rFonts w:ascii="Times New Roman" w:eastAsia="Times New Roman"/>
          <w:spacing w:val="8"/>
          <w:w w:val="125"/>
          <w:sz w:val="17"/>
        </w:rPr>
        <w:t> </w:t>
      </w:r>
      <w:r>
        <w:rPr>
          <w:w w:val="110"/>
          <w:sz w:val="22"/>
        </w:rPr>
        <w:t>號令</w:t>
      </w:r>
      <w:r>
        <w:rPr>
          <w:w w:val="110"/>
          <w:sz w:val="23"/>
        </w:rPr>
        <w:t>核定警員</w:t>
      </w:r>
      <w:r>
        <w:rPr>
          <w:w w:val="110"/>
          <w:sz w:val="22"/>
        </w:rPr>
        <w:t>三</w:t>
      </w:r>
      <w:r>
        <w:rPr>
          <w:w w:val="110"/>
          <w:sz w:val="23"/>
        </w:rPr>
        <w:t>人等</w:t>
      </w:r>
      <w:r>
        <w:rPr>
          <w:w w:val="105"/>
          <w:sz w:val="23"/>
        </w:rPr>
        <w:t>應予停</w:t>
      </w:r>
      <w:r>
        <w:rPr>
          <w:w w:val="105"/>
          <w:sz w:val="22"/>
        </w:rPr>
        <w:t>職</w:t>
      </w:r>
      <w:r>
        <w:rPr>
          <w:w w:val="105"/>
          <w:sz w:val="23"/>
        </w:rPr>
        <w:t>。警員</w:t>
      </w:r>
      <w:r>
        <w:rPr>
          <w:w w:val="105"/>
          <w:sz w:val="22"/>
        </w:rPr>
        <w:t>三</w:t>
      </w:r>
      <w:r>
        <w:rPr>
          <w:w w:val="105"/>
          <w:sz w:val="23"/>
        </w:rPr>
        <w:t>人不</w:t>
      </w:r>
      <w:r>
        <w:rPr>
          <w:w w:val="105"/>
          <w:sz w:val="22"/>
        </w:rPr>
        <w:t>服</w:t>
      </w:r>
      <w:r>
        <w:rPr>
          <w:w w:val="105"/>
          <w:sz w:val="23"/>
        </w:rPr>
        <w:t>，循序</w:t>
      </w:r>
      <w:r>
        <w:rPr>
          <w:w w:val="105"/>
          <w:sz w:val="22"/>
        </w:rPr>
        <w:t>提</w:t>
      </w:r>
      <w:r>
        <w:rPr>
          <w:w w:val="105"/>
          <w:sz w:val="23"/>
        </w:rPr>
        <w:t>起復</w:t>
      </w:r>
      <w:r>
        <w:rPr>
          <w:w w:val="105"/>
          <w:sz w:val="22"/>
        </w:rPr>
        <w:t>審</w:t>
      </w:r>
      <w:r>
        <w:rPr>
          <w:w w:val="105"/>
          <w:sz w:val="23"/>
        </w:rPr>
        <w:t>、再復</w:t>
      </w:r>
      <w:r>
        <w:rPr>
          <w:w w:val="105"/>
          <w:sz w:val="22"/>
        </w:rPr>
        <w:t>審</w:t>
      </w:r>
      <w:r>
        <w:rPr>
          <w:w w:val="105"/>
          <w:sz w:val="23"/>
        </w:rPr>
        <w:t>，</w:t>
      </w:r>
      <w:r>
        <w:rPr>
          <w:w w:val="105"/>
          <w:sz w:val="22"/>
        </w:rPr>
        <w:t>經保</w:t>
      </w:r>
      <w:r>
        <w:rPr>
          <w:spacing w:val="1"/>
          <w:w w:val="105"/>
          <w:sz w:val="22"/>
        </w:rPr>
        <w:t> </w:t>
      </w:r>
      <w:r>
        <w:rPr>
          <w:w w:val="105"/>
          <w:sz w:val="22"/>
        </w:rPr>
        <w:t>訓</w:t>
      </w:r>
      <w:r>
        <w:rPr>
          <w:w w:val="105"/>
          <w:sz w:val="23"/>
        </w:rPr>
        <w:t>會再復</w:t>
      </w:r>
      <w:r>
        <w:rPr>
          <w:w w:val="105"/>
          <w:sz w:val="22"/>
        </w:rPr>
        <w:t>審決</w:t>
      </w:r>
      <w:r>
        <w:rPr>
          <w:w w:val="105"/>
          <w:sz w:val="23"/>
        </w:rPr>
        <w:t>定書</w:t>
      </w:r>
      <w:r>
        <w:rPr>
          <w:w w:val="105"/>
          <w:sz w:val="22"/>
        </w:rPr>
        <w:t>決</w:t>
      </w:r>
      <w:r>
        <w:rPr>
          <w:w w:val="105"/>
          <w:sz w:val="23"/>
        </w:rPr>
        <w:t>定撤銷原復</w:t>
      </w:r>
      <w:r>
        <w:rPr>
          <w:w w:val="105"/>
          <w:sz w:val="22"/>
        </w:rPr>
        <w:t>審決</w:t>
      </w:r>
      <w:r>
        <w:rPr>
          <w:w w:val="105"/>
          <w:sz w:val="23"/>
        </w:rPr>
        <w:t>定及原處分。</w:t>
      </w:r>
      <w:r>
        <w:rPr>
          <w:w w:val="105"/>
          <w:sz w:val="22"/>
        </w:rPr>
        <w:t>嗣</w:t>
      </w:r>
      <w:r>
        <w:rPr>
          <w:w w:val="105"/>
          <w:sz w:val="23"/>
        </w:rPr>
        <w:t>警政</w:t>
      </w:r>
      <w:r>
        <w:rPr>
          <w:spacing w:val="1"/>
          <w:w w:val="105"/>
          <w:sz w:val="23"/>
        </w:rPr>
        <w:t> </w:t>
      </w:r>
      <w:r>
        <w:rPr>
          <w:w w:val="110"/>
          <w:sz w:val="22"/>
        </w:rPr>
        <w:t>署</w:t>
      </w:r>
      <w:r>
        <w:rPr>
          <w:spacing w:val="-22"/>
          <w:w w:val="110"/>
          <w:sz w:val="23"/>
        </w:rPr>
        <w:t>以 </w:t>
      </w:r>
      <w:r>
        <w:rPr>
          <w:rFonts w:ascii="Times New Roman" w:eastAsia="Times New Roman"/>
          <w:w w:val="125"/>
          <w:sz w:val="17"/>
        </w:rPr>
        <w:t>92</w:t>
      </w:r>
      <w:r>
        <w:rPr>
          <w:rFonts w:ascii="Times New Roman" w:eastAsia="Times New Roman"/>
          <w:spacing w:val="31"/>
          <w:w w:val="125"/>
          <w:sz w:val="17"/>
        </w:rPr>
        <w:t> </w:t>
      </w:r>
      <w:r>
        <w:rPr>
          <w:spacing w:val="-21"/>
          <w:w w:val="110"/>
          <w:sz w:val="23"/>
        </w:rPr>
        <w:t>年 </w:t>
      </w:r>
      <w:r>
        <w:rPr>
          <w:rFonts w:ascii="Times New Roman" w:eastAsia="Times New Roman"/>
          <w:w w:val="125"/>
          <w:sz w:val="17"/>
        </w:rPr>
        <w:t>11</w:t>
      </w:r>
      <w:r>
        <w:rPr>
          <w:rFonts w:ascii="Times New Roman" w:eastAsia="Times New Roman"/>
          <w:spacing w:val="33"/>
          <w:w w:val="125"/>
          <w:sz w:val="17"/>
        </w:rPr>
        <w:t> </w:t>
      </w:r>
      <w:r>
        <w:rPr>
          <w:spacing w:val="-22"/>
          <w:w w:val="110"/>
          <w:sz w:val="23"/>
        </w:rPr>
        <w:t>月 </w:t>
      </w:r>
      <w:r>
        <w:rPr>
          <w:rFonts w:ascii="Times New Roman" w:eastAsia="Times New Roman"/>
          <w:w w:val="125"/>
          <w:sz w:val="17"/>
        </w:rPr>
        <w:t>26</w:t>
      </w:r>
      <w:r>
        <w:rPr>
          <w:rFonts w:ascii="Times New Roman" w:eastAsia="Times New Roman"/>
          <w:spacing w:val="31"/>
          <w:w w:val="125"/>
          <w:sz w:val="17"/>
        </w:rPr>
        <w:t> </w:t>
      </w:r>
      <w:r>
        <w:rPr>
          <w:w w:val="110"/>
          <w:sz w:val="23"/>
        </w:rPr>
        <w:t>日警</w:t>
      </w:r>
      <w:r>
        <w:rPr>
          <w:w w:val="110"/>
          <w:sz w:val="22"/>
        </w:rPr>
        <w:t>署</w:t>
      </w:r>
      <w:r>
        <w:rPr>
          <w:w w:val="110"/>
          <w:sz w:val="23"/>
        </w:rPr>
        <w:t>人乙</w:t>
      </w:r>
      <w:r>
        <w:rPr>
          <w:w w:val="110"/>
          <w:sz w:val="22"/>
        </w:rPr>
        <w:t>字</w:t>
      </w:r>
      <w:r>
        <w:rPr>
          <w:spacing w:val="-21"/>
          <w:w w:val="110"/>
          <w:sz w:val="23"/>
        </w:rPr>
        <w:t>第 </w:t>
      </w:r>
      <w:r>
        <w:rPr>
          <w:rFonts w:ascii="Times New Roman" w:eastAsia="Times New Roman"/>
          <w:w w:val="125"/>
          <w:sz w:val="17"/>
        </w:rPr>
        <w:t>2121</w:t>
      </w:r>
      <w:r>
        <w:rPr>
          <w:rFonts w:ascii="Times New Roman" w:eastAsia="Times New Roman"/>
          <w:spacing w:val="31"/>
          <w:w w:val="125"/>
          <w:sz w:val="17"/>
        </w:rPr>
        <w:t> </w:t>
      </w:r>
      <w:r>
        <w:rPr>
          <w:w w:val="110"/>
          <w:sz w:val="22"/>
        </w:rPr>
        <w:t>號令</w:t>
      </w:r>
      <w:r>
        <w:rPr>
          <w:w w:val="110"/>
          <w:sz w:val="23"/>
        </w:rPr>
        <w:t>核定復</w:t>
      </w:r>
      <w:r>
        <w:rPr>
          <w:w w:val="110"/>
          <w:sz w:val="22"/>
        </w:rPr>
        <w:t>職</w:t>
      </w:r>
      <w:r>
        <w:rPr>
          <w:w w:val="110"/>
          <w:sz w:val="23"/>
        </w:rPr>
        <w:t>，</w:t>
      </w:r>
    </w:p>
    <w:p>
      <w:pPr>
        <w:spacing w:line="288" w:lineRule="auto" w:before="4"/>
        <w:ind w:left="169" w:right="274" w:firstLine="0"/>
        <w:jc w:val="both"/>
        <w:rPr>
          <w:sz w:val="23"/>
        </w:rPr>
      </w:pPr>
      <w:r>
        <w:rPr>
          <w:spacing w:val="-30"/>
          <w:w w:val="115"/>
          <w:sz w:val="22"/>
        </w:rPr>
        <w:t>自 </w:t>
      </w:r>
      <w:r>
        <w:rPr>
          <w:rFonts w:ascii="Times New Roman" w:eastAsia="Times New Roman"/>
          <w:spacing w:val="-1"/>
          <w:w w:val="120"/>
          <w:sz w:val="17"/>
        </w:rPr>
        <w:t>92</w:t>
      </w:r>
      <w:r>
        <w:rPr>
          <w:rFonts w:ascii="Times New Roman" w:eastAsia="Times New Roman"/>
          <w:spacing w:val="17"/>
          <w:w w:val="120"/>
          <w:sz w:val="17"/>
        </w:rPr>
        <w:t> </w:t>
      </w:r>
      <w:r>
        <w:rPr>
          <w:spacing w:val="-32"/>
          <w:w w:val="115"/>
          <w:sz w:val="23"/>
        </w:rPr>
        <w:t>年 </w:t>
      </w:r>
      <w:r>
        <w:rPr>
          <w:rFonts w:ascii="Times New Roman" w:eastAsia="Times New Roman"/>
          <w:w w:val="120"/>
          <w:sz w:val="17"/>
        </w:rPr>
        <w:t>11</w:t>
      </w:r>
      <w:r>
        <w:rPr>
          <w:rFonts w:ascii="Times New Roman" w:eastAsia="Times New Roman"/>
          <w:spacing w:val="17"/>
          <w:w w:val="120"/>
          <w:sz w:val="17"/>
        </w:rPr>
        <w:t> </w:t>
      </w:r>
      <w:r>
        <w:rPr>
          <w:spacing w:val="-32"/>
          <w:w w:val="115"/>
          <w:sz w:val="23"/>
        </w:rPr>
        <w:t>月 </w:t>
      </w:r>
      <w:r>
        <w:rPr>
          <w:rFonts w:ascii="Times New Roman" w:eastAsia="Times New Roman"/>
          <w:w w:val="120"/>
          <w:sz w:val="17"/>
        </w:rPr>
        <w:t>26</w:t>
      </w:r>
      <w:r>
        <w:rPr>
          <w:rFonts w:ascii="Times New Roman" w:eastAsia="Times New Roman"/>
          <w:spacing w:val="18"/>
          <w:w w:val="120"/>
          <w:sz w:val="17"/>
        </w:rPr>
        <w:t> </w:t>
      </w:r>
      <w:r>
        <w:rPr>
          <w:w w:val="115"/>
          <w:sz w:val="23"/>
        </w:rPr>
        <w:t>日</w:t>
      </w:r>
      <w:r>
        <w:rPr>
          <w:w w:val="115"/>
          <w:sz w:val="22"/>
        </w:rPr>
        <w:t>生</w:t>
      </w:r>
      <w:r>
        <w:rPr>
          <w:w w:val="115"/>
          <w:sz w:val="23"/>
        </w:rPr>
        <w:t>效。警員</w:t>
      </w:r>
      <w:r>
        <w:rPr>
          <w:w w:val="115"/>
          <w:sz w:val="22"/>
        </w:rPr>
        <w:t>三</w:t>
      </w:r>
      <w:r>
        <w:rPr>
          <w:spacing w:val="-21"/>
          <w:w w:val="115"/>
          <w:sz w:val="23"/>
        </w:rPr>
        <w:t>人於 </w:t>
      </w:r>
      <w:r>
        <w:rPr>
          <w:rFonts w:ascii="Times New Roman" w:eastAsia="Times New Roman"/>
          <w:w w:val="120"/>
          <w:sz w:val="17"/>
        </w:rPr>
        <w:t>94</w:t>
      </w:r>
      <w:r>
        <w:rPr>
          <w:rFonts w:ascii="Times New Roman" w:eastAsia="Times New Roman"/>
          <w:spacing w:val="17"/>
          <w:w w:val="120"/>
          <w:sz w:val="17"/>
        </w:rPr>
        <w:t> </w:t>
      </w:r>
      <w:r>
        <w:rPr>
          <w:spacing w:val="-32"/>
          <w:w w:val="115"/>
          <w:sz w:val="23"/>
        </w:rPr>
        <w:t>年 </w:t>
      </w:r>
      <w:r>
        <w:rPr>
          <w:rFonts w:ascii="Times New Roman" w:eastAsia="Times New Roman"/>
          <w:w w:val="120"/>
          <w:sz w:val="17"/>
        </w:rPr>
        <w:t>10</w:t>
      </w:r>
      <w:r>
        <w:rPr>
          <w:rFonts w:ascii="Times New Roman" w:eastAsia="Times New Roman"/>
          <w:spacing w:val="18"/>
          <w:w w:val="120"/>
          <w:sz w:val="17"/>
        </w:rPr>
        <w:t> </w:t>
      </w:r>
      <w:r>
        <w:rPr>
          <w:spacing w:val="-33"/>
          <w:w w:val="115"/>
          <w:sz w:val="23"/>
        </w:rPr>
        <w:t>月 </w:t>
      </w:r>
      <w:r>
        <w:rPr>
          <w:rFonts w:ascii="Times New Roman" w:eastAsia="Times New Roman"/>
          <w:w w:val="120"/>
          <w:sz w:val="17"/>
        </w:rPr>
        <w:t>25</w:t>
      </w:r>
      <w:r>
        <w:rPr>
          <w:rFonts w:ascii="Times New Roman" w:eastAsia="Times New Roman"/>
          <w:spacing w:val="18"/>
          <w:w w:val="120"/>
          <w:sz w:val="17"/>
        </w:rPr>
        <w:t> </w:t>
      </w:r>
      <w:r>
        <w:rPr>
          <w:w w:val="115"/>
          <w:sz w:val="23"/>
        </w:rPr>
        <w:t>日</w:t>
      </w:r>
      <w:r>
        <w:rPr>
          <w:w w:val="115"/>
          <w:sz w:val="22"/>
        </w:rPr>
        <w:t>向</w:t>
      </w:r>
      <w:r>
        <w:rPr>
          <w:w w:val="110"/>
          <w:sz w:val="22"/>
        </w:rPr>
        <w:t>臺北</w:t>
      </w:r>
      <w:r>
        <w:rPr>
          <w:w w:val="110"/>
          <w:sz w:val="23"/>
        </w:rPr>
        <w:t>縣政</w:t>
      </w:r>
      <w:r>
        <w:rPr>
          <w:w w:val="110"/>
          <w:sz w:val="22"/>
        </w:rPr>
        <w:t>府</w:t>
      </w:r>
      <w:r>
        <w:rPr>
          <w:w w:val="110"/>
          <w:sz w:val="23"/>
        </w:rPr>
        <w:t>警</w:t>
      </w:r>
      <w:r>
        <w:rPr>
          <w:w w:val="110"/>
          <w:sz w:val="22"/>
        </w:rPr>
        <w:t>察局申</w:t>
      </w:r>
      <w:r>
        <w:rPr>
          <w:w w:val="110"/>
          <w:sz w:val="23"/>
        </w:rPr>
        <w:t>請</w:t>
      </w:r>
      <w:r>
        <w:rPr>
          <w:w w:val="110"/>
          <w:sz w:val="22"/>
        </w:rPr>
        <w:t>補</w:t>
      </w:r>
      <w:r>
        <w:rPr>
          <w:w w:val="110"/>
          <w:sz w:val="23"/>
        </w:rPr>
        <w:t>發</w:t>
      </w:r>
      <w:r>
        <w:rPr>
          <w:w w:val="110"/>
          <w:sz w:val="21"/>
        </w:rPr>
        <w:t>渠</w:t>
      </w:r>
      <w:r>
        <w:rPr>
          <w:w w:val="110"/>
          <w:sz w:val="23"/>
        </w:rPr>
        <w:t>等</w:t>
      </w:r>
      <w:r>
        <w:rPr>
          <w:spacing w:val="-21"/>
          <w:w w:val="110"/>
          <w:sz w:val="22"/>
        </w:rPr>
        <w:t>自 </w:t>
      </w:r>
      <w:r>
        <w:rPr>
          <w:rFonts w:ascii="Times New Roman" w:eastAsia="Times New Roman"/>
          <w:w w:val="110"/>
          <w:sz w:val="17"/>
        </w:rPr>
        <w:t>91</w:t>
      </w:r>
      <w:r>
        <w:rPr>
          <w:rFonts w:ascii="Times New Roman" w:eastAsia="Times New Roman"/>
          <w:spacing w:val="30"/>
          <w:w w:val="110"/>
          <w:sz w:val="17"/>
        </w:rPr>
        <w:t> </w:t>
      </w:r>
      <w:r>
        <w:rPr>
          <w:spacing w:val="-24"/>
          <w:w w:val="110"/>
          <w:sz w:val="23"/>
        </w:rPr>
        <w:t>年 </w:t>
      </w:r>
      <w:r>
        <w:rPr>
          <w:rFonts w:ascii="Times New Roman" w:eastAsia="Times New Roman"/>
          <w:w w:val="110"/>
          <w:sz w:val="17"/>
        </w:rPr>
        <w:t>10</w:t>
      </w:r>
      <w:r>
        <w:rPr>
          <w:rFonts w:ascii="Times New Roman" w:eastAsia="Times New Roman"/>
          <w:spacing w:val="30"/>
          <w:w w:val="110"/>
          <w:sz w:val="17"/>
        </w:rPr>
        <w:t> </w:t>
      </w:r>
      <w:r>
        <w:rPr>
          <w:spacing w:val="-24"/>
          <w:w w:val="110"/>
          <w:sz w:val="23"/>
        </w:rPr>
        <w:t>月 </w:t>
      </w:r>
      <w:r>
        <w:rPr>
          <w:rFonts w:ascii="Times New Roman" w:eastAsia="Times New Roman"/>
          <w:w w:val="110"/>
          <w:sz w:val="17"/>
        </w:rPr>
        <w:t>4</w:t>
      </w:r>
      <w:r>
        <w:rPr>
          <w:rFonts w:ascii="Times New Roman" w:eastAsia="Times New Roman"/>
          <w:spacing w:val="30"/>
          <w:w w:val="110"/>
          <w:sz w:val="17"/>
        </w:rPr>
        <w:t> </w:t>
      </w:r>
      <w:r>
        <w:rPr>
          <w:spacing w:val="-17"/>
          <w:w w:val="110"/>
          <w:sz w:val="23"/>
        </w:rPr>
        <w:t>日至 </w:t>
      </w:r>
      <w:r>
        <w:rPr>
          <w:rFonts w:ascii="Times New Roman" w:eastAsia="Times New Roman"/>
          <w:w w:val="110"/>
          <w:sz w:val="17"/>
        </w:rPr>
        <w:t>92</w:t>
      </w:r>
      <w:r>
        <w:rPr>
          <w:rFonts w:ascii="Times New Roman" w:eastAsia="Times New Roman"/>
          <w:spacing w:val="31"/>
          <w:w w:val="110"/>
          <w:sz w:val="17"/>
        </w:rPr>
        <w:t> </w:t>
      </w:r>
      <w:r>
        <w:rPr>
          <w:w w:val="110"/>
          <w:sz w:val="23"/>
        </w:rPr>
        <w:t>年</w:t>
      </w:r>
    </w:p>
    <w:p>
      <w:pPr>
        <w:spacing w:line="288" w:lineRule="auto" w:before="0"/>
        <w:ind w:left="169" w:right="272" w:firstLine="0"/>
        <w:jc w:val="both"/>
        <w:rPr>
          <w:rFonts w:ascii="Times New Roman" w:eastAsia="Times New Roman"/>
          <w:sz w:val="17"/>
        </w:rPr>
      </w:pPr>
      <w:r>
        <w:rPr>
          <w:rFonts w:ascii="Times New Roman" w:eastAsia="Times New Roman"/>
          <w:w w:val="125"/>
          <w:sz w:val="17"/>
        </w:rPr>
        <w:t>11</w:t>
      </w:r>
      <w:r>
        <w:rPr>
          <w:rFonts w:ascii="Times New Roman" w:eastAsia="Times New Roman"/>
          <w:spacing w:val="40"/>
          <w:w w:val="125"/>
          <w:sz w:val="17"/>
        </w:rPr>
        <w:t> </w:t>
      </w:r>
      <w:r>
        <w:rPr>
          <w:spacing w:val="34"/>
          <w:w w:val="110"/>
          <w:sz w:val="23"/>
        </w:rPr>
        <w:t>月 </w:t>
      </w:r>
      <w:r>
        <w:rPr>
          <w:rFonts w:ascii="Times New Roman" w:eastAsia="Times New Roman"/>
          <w:w w:val="125"/>
          <w:sz w:val="17"/>
        </w:rPr>
        <w:t>25</w:t>
      </w:r>
      <w:r>
        <w:rPr>
          <w:rFonts w:ascii="Times New Roman" w:eastAsia="Times New Roman"/>
          <w:spacing w:val="38"/>
          <w:w w:val="125"/>
          <w:sz w:val="17"/>
        </w:rPr>
        <w:t> </w:t>
      </w:r>
      <w:r>
        <w:rPr>
          <w:w w:val="110"/>
          <w:sz w:val="23"/>
        </w:rPr>
        <w:t>日</w:t>
      </w:r>
      <w:r>
        <w:rPr>
          <w:w w:val="110"/>
          <w:sz w:val="22"/>
        </w:rPr>
        <w:t>止</w:t>
      </w:r>
      <w:r>
        <w:rPr>
          <w:w w:val="110"/>
          <w:sz w:val="23"/>
        </w:rPr>
        <w:t>停</w:t>
      </w:r>
      <w:r>
        <w:rPr>
          <w:w w:val="110"/>
          <w:sz w:val="22"/>
        </w:rPr>
        <w:t>職</w:t>
      </w:r>
      <w:r>
        <w:rPr>
          <w:w w:val="110"/>
          <w:sz w:val="23"/>
        </w:rPr>
        <w:t>期間之</w:t>
      </w:r>
      <w:r>
        <w:rPr>
          <w:w w:val="110"/>
          <w:sz w:val="22"/>
        </w:rPr>
        <w:t>專</w:t>
      </w:r>
      <w:r>
        <w:rPr>
          <w:w w:val="110"/>
          <w:sz w:val="23"/>
        </w:rPr>
        <w:t>業</w:t>
      </w:r>
      <w:r>
        <w:rPr>
          <w:w w:val="110"/>
          <w:sz w:val="22"/>
        </w:rPr>
        <w:t>工</w:t>
      </w:r>
      <w:r>
        <w:rPr>
          <w:w w:val="110"/>
          <w:sz w:val="23"/>
        </w:rPr>
        <w:t>作</w:t>
      </w:r>
      <w:r>
        <w:rPr>
          <w:w w:val="110"/>
          <w:sz w:val="22"/>
        </w:rPr>
        <w:t>補助費</w:t>
      </w:r>
      <w:r>
        <w:rPr>
          <w:w w:val="110"/>
          <w:sz w:val="23"/>
        </w:rPr>
        <w:t>及警</w:t>
      </w:r>
      <w:r>
        <w:rPr>
          <w:w w:val="110"/>
          <w:sz w:val="22"/>
        </w:rPr>
        <w:t>勤</w:t>
      </w:r>
      <w:r>
        <w:rPr>
          <w:w w:val="110"/>
          <w:sz w:val="23"/>
        </w:rPr>
        <w:t>加給</w:t>
      </w:r>
      <w:r>
        <w:rPr>
          <w:w w:val="110"/>
          <w:sz w:val="22"/>
        </w:rPr>
        <w:t>被</w:t>
      </w:r>
      <w:r>
        <w:rPr>
          <w:w w:val="105"/>
          <w:sz w:val="23"/>
        </w:rPr>
        <w:t>拒。警員</w:t>
      </w:r>
      <w:r>
        <w:rPr>
          <w:w w:val="105"/>
          <w:sz w:val="22"/>
        </w:rPr>
        <w:t>三</w:t>
      </w:r>
      <w:r>
        <w:rPr>
          <w:w w:val="105"/>
          <w:sz w:val="23"/>
        </w:rPr>
        <w:t>人等不</w:t>
      </w:r>
      <w:r>
        <w:rPr>
          <w:w w:val="105"/>
          <w:sz w:val="22"/>
        </w:rPr>
        <w:t>服</w:t>
      </w:r>
      <w:r>
        <w:rPr>
          <w:w w:val="105"/>
          <w:sz w:val="23"/>
        </w:rPr>
        <w:t>，</w:t>
      </w:r>
      <w:r>
        <w:rPr>
          <w:w w:val="105"/>
          <w:sz w:val="22"/>
        </w:rPr>
        <w:t>提</w:t>
      </w:r>
      <w:r>
        <w:rPr>
          <w:w w:val="105"/>
          <w:sz w:val="23"/>
        </w:rPr>
        <w:t>起復</w:t>
      </w:r>
      <w:r>
        <w:rPr>
          <w:w w:val="105"/>
          <w:sz w:val="22"/>
        </w:rPr>
        <w:t>審遭</w:t>
      </w:r>
      <w:r>
        <w:rPr>
          <w:w w:val="105"/>
          <w:sz w:val="23"/>
        </w:rPr>
        <w:t>駁回後，遂</w:t>
      </w:r>
      <w:r>
        <w:rPr>
          <w:w w:val="105"/>
          <w:sz w:val="22"/>
        </w:rPr>
        <w:t>提</w:t>
      </w:r>
      <w:r>
        <w:rPr>
          <w:w w:val="105"/>
          <w:sz w:val="23"/>
        </w:rPr>
        <w:t>起行政</w:t>
      </w:r>
      <w:r>
        <w:rPr>
          <w:w w:val="105"/>
          <w:sz w:val="22"/>
        </w:rPr>
        <w:t>訴</w:t>
      </w:r>
      <w:r>
        <w:rPr>
          <w:spacing w:val="1"/>
          <w:w w:val="105"/>
          <w:sz w:val="22"/>
        </w:rPr>
        <w:t> </w:t>
      </w:r>
      <w:r>
        <w:rPr>
          <w:w w:val="110"/>
          <w:sz w:val="22"/>
        </w:rPr>
        <w:t>訟</w:t>
      </w:r>
      <w:r>
        <w:rPr>
          <w:w w:val="110"/>
          <w:sz w:val="23"/>
        </w:rPr>
        <w:t>。</w:t>
      </w:r>
      <w:r>
        <w:rPr>
          <w:rFonts w:ascii="Times New Roman" w:eastAsia="Times New Roman"/>
          <w:w w:val="144"/>
          <w:sz w:val="17"/>
        </w:rPr>
        <w:t> </w:t>
      </w:r>
    </w:p>
    <w:p>
      <w:pPr>
        <w:pStyle w:val="ListParagraph"/>
        <w:numPr>
          <w:ilvl w:val="0"/>
          <w:numId w:val="6"/>
        </w:numPr>
        <w:tabs>
          <w:tab w:pos="356" w:val="left" w:leader="none"/>
        </w:tabs>
        <w:spacing w:line="240" w:lineRule="auto" w:before="140" w:after="0"/>
        <w:ind w:left="355" w:right="0" w:hanging="187"/>
        <w:jc w:val="left"/>
        <w:rPr>
          <w:rFonts w:ascii="Times New Roman" w:eastAsia="Times New Roman"/>
          <w:sz w:val="17"/>
        </w:rPr>
      </w:pPr>
      <w:r>
        <w:rPr>
          <w:w w:val="105"/>
          <w:sz w:val="23"/>
        </w:rPr>
        <w:t>當事人聲</w:t>
      </w:r>
      <w:r>
        <w:rPr>
          <w:w w:val="105"/>
          <w:sz w:val="22"/>
        </w:rPr>
        <w:t>明</w:t>
      </w:r>
      <w:r>
        <w:rPr>
          <w:rFonts w:ascii="Times New Roman" w:eastAsia="Times New Roman"/>
          <w:w w:val="144"/>
          <w:sz w:val="17"/>
        </w:rPr>
        <w:t> </w:t>
      </w:r>
    </w:p>
    <w:p>
      <w:pPr>
        <w:pStyle w:val="BodyText"/>
        <w:spacing w:before="4"/>
        <w:rPr>
          <w:rFonts w:ascii="Times New Roman"/>
          <w:sz w:val="17"/>
        </w:rPr>
      </w:pPr>
    </w:p>
    <w:p>
      <w:pPr>
        <w:spacing w:line="288" w:lineRule="auto" w:before="0"/>
        <w:ind w:left="169" w:right="270" w:firstLine="493"/>
        <w:jc w:val="both"/>
        <w:rPr>
          <w:rFonts w:ascii="Times New Roman" w:eastAsia="Times New Roman"/>
          <w:sz w:val="17"/>
        </w:rPr>
      </w:pPr>
      <w:r>
        <w:rPr>
          <w:w w:val="110"/>
          <w:sz w:val="23"/>
        </w:rPr>
        <w:t>依</w:t>
      </w:r>
      <w:r>
        <w:rPr>
          <w:w w:val="110"/>
          <w:sz w:val="22"/>
        </w:rPr>
        <w:t>保訓</w:t>
      </w:r>
      <w:r>
        <w:rPr>
          <w:spacing w:val="-14"/>
          <w:w w:val="110"/>
          <w:sz w:val="23"/>
        </w:rPr>
        <w:t>會 </w:t>
      </w:r>
      <w:r>
        <w:rPr>
          <w:rFonts w:ascii="Times New Roman" w:eastAsia="Times New Roman"/>
          <w:w w:val="125"/>
          <w:sz w:val="17"/>
        </w:rPr>
        <w:t>93</w:t>
      </w:r>
      <w:r>
        <w:rPr>
          <w:rFonts w:ascii="Times New Roman" w:eastAsia="Times New Roman"/>
          <w:spacing w:val="47"/>
          <w:w w:val="125"/>
          <w:sz w:val="17"/>
        </w:rPr>
        <w:t> </w:t>
      </w:r>
      <w:r>
        <w:rPr>
          <w:spacing w:val="-13"/>
          <w:w w:val="110"/>
          <w:sz w:val="23"/>
        </w:rPr>
        <w:t>年 </w:t>
      </w:r>
      <w:r>
        <w:rPr>
          <w:rFonts w:ascii="Times New Roman" w:eastAsia="Times New Roman"/>
          <w:w w:val="125"/>
          <w:sz w:val="17"/>
        </w:rPr>
        <w:t>10</w:t>
      </w:r>
      <w:r>
        <w:rPr>
          <w:rFonts w:ascii="Times New Roman" w:eastAsia="Times New Roman"/>
          <w:spacing w:val="46"/>
          <w:w w:val="125"/>
          <w:sz w:val="17"/>
        </w:rPr>
        <w:t> </w:t>
      </w:r>
      <w:r>
        <w:rPr>
          <w:spacing w:val="-14"/>
          <w:w w:val="110"/>
          <w:sz w:val="23"/>
        </w:rPr>
        <w:t>月 </w:t>
      </w:r>
      <w:r>
        <w:rPr>
          <w:rFonts w:ascii="Times New Roman" w:eastAsia="Times New Roman"/>
          <w:w w:val="125"/>
          <w:sz w:val="17"/>
        </w:rPr>
        <w:t>28</w:t>
      </w:r>
      <w:r>
        <w:rPr>
          <w:rFonts w:ascii="Times New Roman" w:eastAsia="Times New Roman"/>
          <w:spacing w:val="47"/>
          <w:w w:val="125"/>
          <w:sz w:val="17"/>
        </w:rPr>
        <w:t> </w:t>
      </w:r>
      <w:r>
        <w:rPr>
          <w:w w:val="110"/>
          <w:sz w:val="23"/>
        </w:rPr>
        <w:t>日公</w:t>
      </w:r>
      <w:r>
        <w:rPr>
          <w:w w:val="110"/>
          <w:sz w:val="22"/>
        </w:rPr>
        <w:t>保字</w:t>
      </w:r>
      <w:r>
        <w:rPr>
          <w:spacing w:val="-14"/>
          <w:w w:val="110"/>
          <w:sz w:val="23"/>
        </w:rPr>
        <w:t>第 </w:t>
      </w:r>
      <w:r>
        <w:rPr>
          <w:rFonts w:ascii="Times New Roman" w:eastAsia="Times New Roman"/>
          <w:w w:val="125"/>
          <w:sz w:val="17"/>
        </w:rPr>
        <w:t>0930009193</w:t>
      </w:r>
      <w:r>
        <w:rPr>
          <w:rFonts w:ascii="Times New Roman" w:eastAsia="Times New Roman"/>
          <w:spacing w:val="48"/>
          <w:w w:val="125"/>
          <w:sz w:val="17"/>
        </w:rPr>
        <w:t> </w:t>
      </w:r>
      <w:r>
        <w:rPr>
          <w:w w:val="110"/>
          <w:sz w:val="22"/>
        </w:rPr>
        <w:t>號令</w:t>
      </w:r>
      <w:r>
        <w:rPr>
          <w:w w:val="105"/>
          <w:sz w:val="22"/>
        </w:rPr>
        <w:t>意</w:t>
      </w:r>
      <w:r>
        <w:rPr>
          <w:w w:val="105"/>
          <w:sz w:val="23"/>
        </w:rPr>
        <w:t>旨，</w:t>
      </w:r>
      <w:r>
        <w:rPr>
          <w:w w:val="105"/>
          <w:sz w:val="21"/>
        </w:rPr>
        <w:t>渠</w:t>
      </w:r>
      <w:r>
        <w:rPr>
          <w:w w:val="105"/>
          <w:sz w:val="23"/>
        </w:rPr>
        <w:t>等</w:t>
      </w:r>
      <w:r>
        <w:rPr>
          <w:w w:val="105"/>
          <w:sz w:val="22"/>
        </w:rPr>
        <w:t>既</w:t>
      </w:r>
      <w:r>
        <w:rPr>
          <w:w w:val="105"/>
          <w:sz w:val="23"/>
        </w:rPr>
        <w:t>係</w:t>
      </w:r>
      <w:r>
        <w:rPr>
          <w:w w:val="105"/>
          <w:sz w:val="22"/>
        </w:rPr>
        <w:t>遭</w:t>
      </w:r>
      <w:r>
        <w:rPr>
          <w:w w:val="105"/>
          <w:sz w:val="23"/>
        </w:rPr>
        <w:t>違法停</w:t>
      </w:r>
      <w:r>
        <w:rPr>
          <w:w w:val="105"/>
          <w:sz w:val="22"/>
        </w:rPr>
        <w:t>職</w:t>
      </w:r>
      <w:r>
        <w:rPr>
          <w:w w:val="105"/>
          <w:sz w:val="23"/>
        </w:rPr>
        <w:t>致</w:t>
      </w:r>
      <w:r>
        <w:rPr>
          <w:w w:val="105"/>
          <w:sz w:val="22"/>
        </w:rPr>
        <w:t>無</w:t>
      </w:r>
      <w:r>
        <w:rPr>
          <w:w w:val="105"/>
          <w:sz w:val="23"/>
        </w:rPr>
        <w:t>法</w:t>
      </w:r>
      <w:r>
        <w:rPr>
          <w:w w:val="105"/>
          <w:sz w:val="22"/>
        </w:rPr>
        <w:t>到職</w:t>
      </w:r>
      <w:r>
        <w:rPr>
          <w:w w:val="105"/>
          <w:sz w:val="23"/>
        </w:rPr>
        <w:t>上</w:t>
      </w:r>
      <w:r>
        <w:rPr>
          <w:w w:val="105"/>
          <w:sz w:val="22"/>
        </w:rPr>
        <w:t>班</w:t>
      </w:r>
      <w:r>
        <w:rPr>
          <w:w w:val="105"/>
          <w:sz w:val="23"/>
        </w:rPr>
        <w:t>，該停</w:t>
      </w:r>
      <w:r>
        <w:rPr>
          <w:w w:val="105"/>
          <w:sz w:val="22"/>
        </w:rPr>
        <w:t>職</w:t>
      </w:r>
      <w:r>
        <w:rPr>
          <w:w w:val="105"/>
          <w:sz w:val="23"/>
        </w:rPr>
        <w:t>處分</w:t>
      </w:r>
      <w:r>
        <w:rPr>
          <w:spacing w:val="1"/>
          <w:w w:val="105"/>
          <w:sz w:val="23"/>
        </w:rPr>
        <w:t> </w:t>
      </w:r>
      <w:r>
        <w:rPr>
          <w:w w:val="105"/>
          <w:sz w:val="22"/>
        </w:rPr>
        <w:t>既經</w:t>
      </w:r>
      <w:r>
        <w:rPr>
          <w:w w:val="105"/>
          <w:sz w:val="23"/>
        </w:rPr>
        <w:t>撤銷後，即應溯及原違法處分</w:t>
      </w:r>
      <w:r>
        <w:rPr>
          <w:w w:val="105"/>
          <w:sz w:val="22"/>
        </w:rPr>
        <w:t>生</w:t>
      </w:r>
      <w:r>
        <w:rPr>
          <w:w w:val="105"/>
          <w:sz w:val="23"/>
        </w:rPr>
        <w:t>效日起回復</w:t>
      </w:r>
      <w:r>
        <w:rPr>
          <w:w w:val="105"/>
          <w:sz w:val="21"/>
        </w:rPr>
        <w:t>渠</w:t>
      </w:r>
      <w:r>
        <w:rPr>
          <w:w w:val="105"/>
          <w:sz w:val="23"/>
        </w:rPr>
        <w:t>等</w:t>
      </w:r>
      <w:r>
        <w:rPr>
          <w:w w:val="105"/>
          <w:sz w:val="22"/>
        </w:rPr>
        <w:t>基</w:t>
      </w:r>
      <w:r>
        <w:rPr>
          <w:w w:val="105"/>
          <w:sz w:val="23"/>
        </w:rPr>
        <w:t>於</w:t>
      </w:r>
      <w:r>
        <w:rPr>
          <w:spacing w:val="1"/>
          <w:w w:val="105"/>
          <w:sz w:val="23"/>
        </w:rPr>
        <w:t> </w:t>
      </w:r>
      <w:r>
        <w:rPr>
          <w:w w:val="105"/>
          <w:sz w:val="23"/>
        </w:rPr>
        <w:t>公務員</w:t>
      </w:r>
      <w:r>
        <w:rPr>
          <w:w w:val="105"/>
          <w:sz w:val="22"/>
        </w:rPr>
        <w:t>身</w:t>
      </w:r>
      <w:r>
        <w:rPr>
          <w:w w:val="105"/>
          <w:sz w:val="23"/>
        </w:rPr>
        <w:t>分應享有之權益，原停</w:t>
      </w:r>
      <w:r>
        <w:rPr>
          <w:w w:val="105"/>
          <w:sz w:val="22"/>
        </w:rPr>
        <w:t>職</w:t>
      </w:r>
      <w:r>
        <w:rPr>
          <w:w w:val="105"/>
          <w:sz w:val="23"/>
        </w:rPr>
        <w:t>期間應</w:t>
      </w:r>
      <w:r>
        <w:rPr>
          <w:w w:val="105"/>
          <w:sz w:val="22"/>
        </w:rPr>
        <w:t>視</w:t>
      </w:r>
      <w:r>
        <w:rPr>
          <w:w w:val="105"/>
          <w:sz w:val="23"/>
        </w:rPr>
        <w:t>為</w:t>
      </w:r>
      <w:r>
        <w:rPr>
          <w:w w:val="105"/>
          <w:sz w:val="22"/>
        </w:rPr>
        <w:t>連</w:t>
      </w:r>
      <w:r>
        <w:rPr>
          <w:w w:val="105"/>
          <w:sz w:val="23"/>
        </w:rPr>
        <w:t>續任</w:t>
      </w:r>
      <w:r>
        <w:rPr>
          <w:w w:val="105"/>
          <w:sz w:val="22"/>
        </w:rPr>
        <w:t>職</w:t>
      </w:r>
      <w:r>
        <w:rPr>
          <w:w w:val="105"/>
          <w:sz w:val="23"/>
        </w:rPr>
        <w:t>，</w:t>
      </w:r>
      <w:r>
        <w:rPr>
          <w:spacing w:val="1"/>
          <w:w w:val="105"/>
          <w:sz w:val="23"/>
        </w:rPr>
        <w:t> </w:t>
      </w:r>
      <w:r>
        <w:rPr>
          <w:w w:val="105"/>
          <w:sz w:val="23"/>
        </w:rPr>
        <w:t>且上</w:t>
      </w:r>
      <w:r>
        <w:rPr>
          <w:w w:val="105"/>
          <w:sz w:val="22"/>
        </w:rPr>
        <w:t>訴</w:t>
      </w:r>
      <w:r>
        <w:rPr>
          <w:w w:val="105"/>
          <w:sz w:val="23"/>
        </w:rPr>
        <w:t>人已</w:t>
      </w:r>
      <w:r>
        <w:rPr>
          <w:w w:val="105"/>
          <w:sz w:val="22"/>
        </w:rPr>
        <w:t>補</w:t>
      </w:r>
      <w:r>
        <w:rPr>
          <w:w w:val="105"/>
          <w:sz w:val="23"/>
        </w:rPr>
        <w:t>辦停</w:t>
      </w:r>
      <w:r>
        <w:rPr>
          <w:w w:val="105"/>
          <w:sz w:val="22"/>
        </w:rPr>
        <w:t>職</w:t>
      </w:r>
      <w:r>
        <w:rPr>
          <w:w w:val="105"/>
          <w:sz w:val="23"/>
        </w:rPr>
        <w:t>期間之考</w:t>
      </w:r>
      <w:r>
        <w:rPr>
          <w:w w:val="105"/>
          <w:sz w:val="22"/>
        </w:rPr>
        <w:t>績</w:t>
      </w:r>
      <w:r>
        <w:rPr>
          <w:w w:val="105"/>
          <w:sz w:val="23"/>
        </w:rPr>
        <w:t>，並</w:t>
      </w:r>
      <w:r>
        <w:rPr>
          <w:w w:val="105"/>
          <w:sz w:val="22"/>
        </w:rPr>
        <w:t>經銓敘審</w:t>
      </w:r>
      <w:r>
        <w:rPr>
          <w:w w:val="105"/>
          <w:sz w:val="23"/>
        </w:rPr>
        <w:t>定在</w:t>
      </w:r>
      <w:r>
        <w:rPr>
          <w:w w:val="105"/>
          <w:sz w:val="22"/>
        </w:rPr>
        <w:t>案</w:t>
      </w:r>
      <w:r>
        <w:rPr>
          <w:w w:val="105"/>
          <w:sz w:val="23"/>
        </w:rPr>
        <w:t>，依</w:t>
      </w:r>
      <w:r>
        <w:rPr>
          <w:spacing w:val="1"/>
          <w:w w:val="105"/>
          <w:sz w:val="23"/>
        </w:rPr>
        <w:t> </w:t>
      </w:r>
      <w:r>
        <w:rPr>
          <w:spacing w:val="-2"/>
          <w:w w:val="110"/>
          <w:sz w:val="23"/>
        </w:rPr>
        <w:t>公務人員</w:t>
      </w:r>
      <w:r>
        <w:rPr>
          <w:spacing w:val="-2"/>
          <w:w w:val="110"/>
          <w:sz w:val="22"/>
        </w:rPr>
        <w:t>保障</w:t>
      </w:r>
      <w:r>
        <w:rPr>
          <w:spacing w:val="-17"/>
          <w:w w:val="110"/>
          <w:sz w:val="23"/>
        </w:rPr>
        <w:t>法第 </w:t>
      </w:r>
      <w:r>
        <w:rPr>
          <w:rFonts w:ascii="Times New Roman" w:eastAsia="Times New Roman"/>
          <w:spacing w:val="-2"/>
          <w:w w:val="125"/>
          <w:sz w:val="17"/>
        </w:rPr>
        <w:t>14</w:t>
      </w:r>
      <w:r>
        <w:rPr>
          <w:rFonts w:ascii="Times New Roman" w:eastAsia="Times New Roman"/>
          <w:spacing w:val="29"/>
          <w:w w:val="125"/>
          <w:sz w:val="17"/>
        </w:rPr>
        <w:t> </w:t>
      </w:r>
      <w:r>
        <w:rPr>
          <w:spacing w:val="-13"/>
          <w:w w:val="110"/>
          <w:sz w:val="23"/>
        </w:rPr>
        <w:t>條及第 </w:t>
      </w:r>
      <w:r>
        <w:rPr>
          <w:rFonts w:ascii="Times New Roman" w:eastAsia="Times New Roman"/>
          <w:spacing w:val="-1"/>
          <w:w w:val="125"/>
          <w:sz w:val="17"/>
        </w:rPr>
        <w:t>15</w:t>
      </w:r>
      <w:r>
        <w:rPr>
          <w:rFonts w:ascii="Times New Roman" w:eastAsia="Times New Roman"/>
          <w:spacing w:val="29"/>
          <w:w w:val="125"/>
          <w:sz w:val="17"/>
        </w:rPr>
        <w:t> </w:t>
      </w:r>
      <w:r>
        <w:rPr>
          <w:spacing w:val="-1"/>
          <w:w w:val="110"/>
          <w:sz w:val="23"/>
        </w:rPr>
        <w:t>條規定，則</w:t>
      </w:r>
      <w:r>
        <w:rPr>
          <w:spacing w:val="-1"/>
          <w:w w:val="110"/>
          <w:sz w:val="21"/>
        </w:rPr>
        <w:t>渠</w:t>
      </w:r>
      <w:r>
        <w:rPr>
          <w:spacing w:val="-1"/>
          <w:w w:val="110"/>
          <w:sz w:val="23"/>
        </w:rPr>
        <w:t>等於前</w:t>
      </w:r>
      <w:r>
        <w:rPr>
          <w:spacing w:val="-1"/>
          <w:w w:val="110"/>
          <w:sz w:val="22"/>
        </w:rPr>
        <w:t>揭</w:t>
      </w:r>
      <w:r>
        <w:rPr>
          <w:spacing w:val="-1"/>
          <w:w w:val="110"/>
          <w:sz w:val="23"/>
        </w:rPr>
        <w:t>期</w:t>
      </w:r>
      <w:r>
        <w:rPr>
          <w:w w:val="105"/>
          <w:sz w:val="23"/>
        </w:rPr>
        <w:t>間</w:t>
      </w:r>
      <w:r>
        <w:rPr>
          <w:w w:val="105"/>
          <w:sz w:val="22"/>
        </w:rPr>
        <w:t>而未</w:t>
      </w:r>
      <w:r>
        <w:rPr>
          <w:w w:val="105"/>
          <w:sz w:val="23"/>
        </w:rPr>
        <w:t>獲發給之</w:t>
      </w:r>
      <w:r>
        <w:rPr>
          <w:w w:val="105"/>
          <w:sz w:val="22"/>
        </w:rPr>
        <w:t>專</w:t>
      </w:r>
      <w:r>
        <w:rPr>
          <w:w w:val="105"/>
          <w:sz w:val="23"/>
        </w:rPr>
        <w:t>業加給及警</w:t>
      </w:r>
      <w:r>
        <w:rPr>
          <w:w w:val="105"/>
          <w:sz w:val="22"/>
        </w:rPr>
        <w:t>勤</w:t>
      </w:r>
      <w:r>
        <w:rPr>
          <w:w w:val="105"/>
          <w:sz w:val="23"/>
        </w:rPr>
        <w:t>加給，係</w:t>
      </w:r>
      <w:r>
        <w:rPr>
          <w:w w:val="105"/>
          <w:sz w:val="22"/>
        </w:rPr>
        <w:t>基</w:t>
      </w:r>
      <w:r>
        <w:rPr>
          <w:w w:val="105"/>
          <w:sz w:val="23"/>
        </w:rPr>
        <w:t>於</w:t>
      </w:r>
      <w:r>
        <w:rPr>
          <w:w w:val="105"/>
          <w:sz w:val="22"/>
        </w:rPr>
        <w:t>身</w:t>
      </w:r>
      <w:r>
        <w:rPr>
          <w:w w:val="105"/>
          <w:sz w:val="23"/>
        </w:rPr>
        <w:t>分及</w:t>
      </w:r>
      <w:r>
        <w:rPr>
          <w:w w:val="105"/>
          <w:sz w:val="22"/>
        </w:rPr>
        <w:t>專</w:t>
      </w:r>
      <w:r>
        <w:rPr>
          <w:w w:val="105"/>
          <w:sz w:val="23"/>
        </w:rPr>
        <w:t>業</w:t>
      </w:r>
      <w:r>
        <w:rPr>
          <w:spacing w:val="1"/>
          <w:w w:val="105"/>
          <w:sz w:val="23"/>
        </w:rPr>
        <w:t> </w:t>
      </w:r>
      <w:r>
        <w:rPr>
          <w:w w:val="110"/>
          <w:sz w:val="23"/>
        </w:rPr>
        <w:t>之法定加給，同理亦應</w:t>
      </w:r>
      <w:r>
        <w:rPr>
          <w:w w:val="110"/>
          <w:sz w:val="22"/>
        </w:rPr>
        <w:t>補</w:t>
      </w:r>
      <w:r>
        <w:rPr>
          <w:w w:val="110"/>
          <w:sz w:val="23"/>
        </w:rPr>
        <w:t>發。</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spacing w:before="6"/>
        <w:rPr>
          <w:rFonts w:ascii="Times New Roman"/>
          <w:sz w:val="22"/>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249 </w:t>
      </w:r>
    </w:p>
    <w:p>
      <w:pPr>
        <w:spacing w:after="0"/>
        <w:jc w:val="center"/>
        <w:rPr>
          <w:rFonts w:ascii="Times New Roman"/>
          <w:sz w:val="13"/>
        </w:rPr>
        <w:sectPr>
          <w:pgSz w:w="8390" w:h="11860"/>
          <w:pgMar w:top="1100" w:bottom="280" w:left="1140" w:right="560"/>
        </w:sectPr>
      </w:pPr>
    </w:p>
    <w:p>
      <w:pPr>
        <w:pStyle w:val="ListParagraph"/>
        <w:numPr>
          <w:ilvl w:val="0"/>
          <w:numId w:val="6"/>
        </w:numPr>
        <w:tabs>
          <w:tab w:pos="356" w:val="left" w:leader="none"/>
        </w:tabs>
        <w:spacing w:line="240" w:lineRule="auto" w:before="152" w:after="0"/>
        <w:ind w:left="355" w:right="0" w:hanging="187"/>
        <w:jc w:val="left"/>
        <w:rPr>
          <w:rFonts w:ascii="Times New Roman" w:eastAsia="Times New Roman"/>
          <w:sz w:val="17"/>
        </w:rPr>
      </w:pPr>
      <w:r>
        <w:rPr>
          <w:w w:val="105"/>
          <w:sz w:val="24"/>
        </w:rPr>
        <w:t>最</w:t>
      </w:r>
      <w:r>
        <w:rPr>
          <w:w w:val="105"/>
          <w:sz w:val="22"/>
        </w:rPr>
        <w:t>高</w:t>
      </w:r>
      <w:r>
        <w:rPr>
          <w:w w:val="105"/>
          <w:sz w:val="24"/>
        </w:rPr>
        <w:t>行政法院見解</w:t>
      </w:r>
      <w:r>
        <w:rPr>
          <w:rFonts w:ascii="Times New Roman" w:eastAsia="Times New Roman"/>
          <w:w w:val="144"/>
          <w:sz w:val="17"/>
        </w:rPr>
        <w:t> </w:t>
      </w:r>
    </w:p>
    <w:p>
      <w:pPr>
        <w:spacing w:line="276" w:lineRule="auto" w:before="187"/>
        <w:ind w:left="169" w:right="270" w:firstLine="493"/>
        <w:jc w:val="both"/>
        <w:rPr>
          <w:rFonts w:ascii="Times New Roman" w:hAnsi="Times New Roman" w:eastAsia="Times New Roman"/>
          <w:sz w:val="17"/>
        </w:rPr>
      </w:pPr>
      <w:r>
        <w:rPr>
          <w:spacing w:val="-1"/>
          <w:w w:val="115"/>
          <w:sz w:val="24"/>
        </w:rPr>
        <w:t>行政院</w:t>
      </w:r>
      <w:r>
        <w:rPr>
          <w:spacing w:val="-23"/>
          <w:w w:val="115"/>
          <w:sz w:val="22"/>
        </w:rPr>
        <w:t>臺 </w:t>
      </w:r>
      <w:r>
        <w:rPr>
          <w:rFonts w:ascii="Times New Roman" w:hAnsi="Times New Roman" w:eastAsia="Times New Roman"/>
          <w:spacing w:val="-1"/>
          <w:w w:val="130"/>
          <w:sz w:val="17"/>
        </w:rPr>
        <w:t>59</w:t>
      </w:r>
      <w:r>
        <w:rPr>
          <w:rFonts w:ascii="Times New Roman" w:hAnsi="Times New Roman" w:eastAsia="Times New Roman"/>
          <w:spacing w:val="27"/>
          <w:w w:val="130"/>
          <w:sz w:val="17"/>
        </w:rPr>
        <w:t> </w:t>
      </w:r>
      <w:r>
        <w:rPr>
          <w:spacing w:val="-1"/>
          <w:w w:val="115"/>
          <w:sz w:val="24"/>
        </w:rPr>
        <w:t>人政肆</w:t>
      </w:r>
      <w:r>
        <w:rPr>
          <w:spacing w:val="-1"/>
          <w:w w:val="115"/>
          <w:sz w:val="22"/>
        </w:rPr>
        <w:t>字</w:t>
      </w:r>
      <w:r>
        <w:rPr>
          <w:spacing w:val="-29"/>
          <w:w w:val="115"/>
          <w:sz w:val="24"/>
        </w:rPr>
        <w:t>第 </w:t>
      </w:r>
      <w:r>
        <w:rPr>
          <w:rFonts w:ascii="Times New Roman" w:hAnsi="Times New Roman" w:eastAsia="Times New Roman"/>
          <w:spacing w:val="-1"/>
          <w:w w:val="130"/>
          <w:sz w:val="17"/>
        </w:rPr>
        <w:t>17897</w:t>
      </w:r>
      <w:r>
        <w:rPr>
          <w:rFonts w:ascii="Times New Roman" w:hAnsi="Times New Roman" w:eastAsia="Times New Roman"/>
          <w:spacing w:val="26"/>
          <w:w w:val="130"/>
          <w:sz w:val="17"/>
        </w:rPr>
        <w:t> </w:t>
      </w:r>
      <w:r>
        <w:rPr>
          <w:spacing w:val="-1"/>
          <w:w w:val="115"/>
          <w:sz w:val="22"/>
        </w:rPr>
        <w:t>號</w:t>
      </w:r>
      <w:r>
        <w:rPr>
          <w:spacing w:val="-32"/>
          <w:w w:val="115"/>
          <w:sz w:val="24"/>
        </w:rPr>
        <w:t>函釋：「</w:t>
      </w:r>
      <w:r>
        <w:rPr>
          <w:rFonts w:ascii="Times New Roman" w:hAnsi="Times New Roman" w:eastAsia="Times New Roman"/>
          <w:spacing w:val="-1"/>
          <w:w w:val="130"/>
          <w:sz w:val="3"/>
        </w:rPr>
        <w:t>……</w:t>
      </w:r>
      <w:r>
        <w:rPr>
          <w:spacing w:val="-1"/>
          <w:w w:val="115"/>
          <w:sz w:val="24"/>
        </w:rPr>
        <w:t>因</w:t>
      </w:r>
      <w:r>
        <w:rPr>
          <w:spacing w:val="-1"/>
          <w:w w:val="115"/>
          <w:sz w:val="22"/>
        </w:rPr>
        <w:t>案停</w:t>
      </w:r>
      <w:r>
        <w:rPr>
          <w:w w:val="105"/>
          <w:sz w:val="22"/>
        </w:rPr>
        <w:t>職</w:t>
      </w:r>
      <w:r>
        <w:rPr>
          <w:w w:val="105"/>
          <w:sz w:val="24"/>
        </w:rPr>
        <w:t>人員在</w:t>
      </w:r>
      <w:r>
        <w:rPr>
          <w:w w:val="105"/>
          <w:sz w:val="22"/>
        </w:rPr>
        <w:t>停職</w:t>
      </w:r>
      <w:r>
        <w:rPr>
          <w:w w:val="105"/>
          <w:sz w:val="24"/>
        </w:rPr>
        <w:t>期間，</w:t>
      </w:r>
      <w:r>
        <w:rPr>
          <w:w w:val="105"/>
          <w:sz w:val="23"/>
        </w:rPr>
        <w:t>暨</w:t>
      </w:r>
      <w:r>
        <w:rPr>
          <w:w w:val="105"/>
          <w:sz w:val="22"/>
        </w:rPr>
        <w:t>未正式服</w:t>
      </w:r>
      <w:r>
        <w:rPr>
          <w:w w:val="105"/>
          <w:sz w:val="23"/>
        </w:rPr>
        <w:t>勤</w:t>
      </w:r>
      <w:r>
        <w:rPr>
          <w:w w:val="105"/>
          <w:sz w:val="24"/>
        </w:rPr>
        <w:t>，關於</w:t>
      </w:r>
      <w:r>
        <w:rPr>
          <w:w w:val="105"/>
          <w:sz w:val="22"/>
        </w:rPr>
        <w:t>停職</w:t>
      </w:r>
      <w:r>
        <w:rPr>
          <w:w w:val="105"/>
          <w:sz w:val="23"/>
        </w:rPr>
        <w:t>半</w:t>
      </w:r>
      <w:r>
        <w:rPr>
          <w:w w:val="105"/>
          <w:sz w:val="22"/>
        </w:rPr>
        <w:t>薪</w:t>
      </w:r>
      <w:r>
        <w:rPr>
          <w:w w:val="105"/>
          <w:sz w:val="24"/>
        </w:rPr>
        <w:t>及復</w:t>
      </w:r>
      <w:r>
        <w:rPr>
          <w:w w:val="105"/>
          <w:sz w:val="22"/>
        </w:rPr>
        <w:t>職</w:t>
      </w:r>
      <w:r>
        <w:rPr>
          <w:w w:val="110"/>
          <w:sz w:val="22"/>
        </w:rPr>
        <w:t>補薪</w:t>
      </w:r>
      <w:r>
        <w:rPr>
          <w:w w:val="110"/>
          <w:sz w:val="24"/>
        </w:rPr>
        <w:t>，</w:t>
      </w:r>
      <w:r>
        <w:rPr>
          <w:w w:val="110"/>
          <w:sz w:val="22"/>
        </w:rPr>
        <w:t>均</w:t>
      </w:r>
      <w:r>
        <w:rPr>
          <w:w w:val="110"/>
          <w:sz w:val="24"/>
        </w:rPr>
        <w:t>不包</w:t>
      </w:r>
      <w:r>
        <w:rPr>
          <w:w w:val="110"/>
          <w:sz w:val="22"/>
        </w:rPr>
        <w:t>括工</w:t>
      </w:r>
      <w:r>
        <w:rPr>
          <w:w w:val="110"/>
          <w:sz w:val="24"/>
        </w:rPr>
        <w:t>作</w:t>
      </w:r>
      <w:r>
        <w:rPr>
          <w:w w:val="110"/>
          <w:sz w:val="22"/>
        </w:rPr>
        <w:t>補助</w:t>
      </w:r>
      <w:r>
        <w:rPr>
          <w:w w:val="110"/>
          <w:sz w:val="23"/>
        </w:rPr>
        <w:t>費</w:t>
      </w:r>
      <w:r>
        <w:rPr>
          <w:w w:val="110"/>
          <w:sz w:val="22"/>
        </w:rPr>
        <w:t>計支</w:t>
      </w:r>
      <w:r>
        <w:rPr>
          <w:w w:val="110"/>
          <w:sz w:val="24"/>
        </w:rPr>
        <w:t>。</w:t>
      </w:r>
      <w:r>
        <w:rPr>
          <w:rFonts w:ascii="Times New Roman" w:hAnsi="Times New Roman" w:eastAsia="Times New Roman"/>
          <w:w w:val="110"/>
          <w:sz w:val="3"/>
        </w:rPr>
        <w:t>……</w:t>
      </w:r>
      <w:r>
        <w:rPr>
          <w:spacing w:val="-66"/>
          <w:w w:val="110"/>
          <w:sz w:val="24"/>
        </w:rPr>
        <w:t>」，</w:t>
      </w:r>
      <w:r>
        <w:rPr>
          <w:w w:val="110"/>
          <w:sz w:val="22"/>
        </w:rPr>
        <w:t>又</w:t>
      </w:r>
      <w:r>
        <w:rPr>
          <w:w w:val="110"/>
          <w:sz w:val="24"/>
        </w:rPr>
        <w:t>依</w:t>
      </w:r>
      <w:r>
        <w:rPr>
          <w:w w:val="110"/>
          <w:sz w:val="22"/>
        </w:rPr>
        <w:t>司</w:t>
      </w:r>
      <w:r>
        <w:rPr>
          <w:w w:val="110"/>
          <w:sz w:val="24"/>
        </w:rPr>
        <w:t>法院釋</w:t>
      </w:r>
      <w:r>
        <w:rPr>
          <w:w w:val="110"/>
          <w:sz w:val="22"/>
        </w:rPr>
        <w:t>字</w:t>
      </w:r>
      <w:r>
        <w:rPr>
          <w:spacing w:val="-17"/>
          <w:w w:val="110"/>
          <w:sz w:val="24"/>
        </w:rPr>
        <w:t>第 </w:t>
      </w:r>
      <w:r>
        <w:rPr>
          <w:rFonts w:ascii="Times New Roman" w:hAnsi="Times New Roman" w:eastAsia="Times New Roman"/>
          <w:spacing w:val="-2"/>
          <w:w w:val="110"/>
          <w:sz w:val="17"/>
        </w:rPr>
        <w:t>246</w:t>
      </w:r>
      <w:r>
        <w:rPr>
          <w:rFonts w:ascii="Times New Roman" w:hAnsi="Times New Roman" w:eastAsia="Times New Roman"/>
          <w:spacing w:val="9"/>
          <w:w w:val="110"/>
          <w:sz w:val="17"/>
        </w:rPr>
        <w:t> </w:t>
      </w:r>
      <w:r>
        <w:rPr>
          <w:spacing w:val="-2"/>
          <w:w w:val="110"/>
          <w:sz w:val="22"/>
        </w:rPr>
        <w:t>號</w:t>
      </w:r>
      <w:r>
        <w:rPr>
          <w:spacing w:val="-2"/>
          <w:w w:val="110"/>
          <w:sz w:val="24"/>
        </w:rPr>
        <w:t>解釋</w:t>
      </w:r>
      <w:r>
        <w:rPr>
          <w:spacing w:val="-2"/>
          <w:w w:val="110"/>
          <w:sz w:val="22"/>
        </w:rPr>
        <w:t>意旨</w:t>
      </w:r>
      <w:r>
        <w:rPr>
          <w:spacing w:val="-2"/>
          <w:w w:val="110"/>
          <w:sz w:val="24"/>
        </w:rPr>
        <w:t>，所</w:t>
      </w:r>
      <w:r>
        <w:rPr>
          <w:spacing w:val="-2"/>
          <w:w w:val="110"/>
          <w:sz w:val="22"/>
        </w:rPr>
        <w:t>謂</w:t>
      </w:r>
      <w:r>
        <w:rPr>
          <w:spacing w:val="-2"/>
          <w:w w:val="110"/>
          <w:sz w:val="24"/>
        </w:rPr>
        <w:t>因</w:t>
      </w:r>
      <w:r>
        <w:rPr>
          <w:spacing w:val="-2"/>
          <w:w w:val="110"/>
          <w:sz w:val="22"/>
        </w:rPr>
        <w:t>案停職</w:t>
      </w:r>
      <w:r>
        <w:rPr>
          <w:spacing w:val="-1"/>
          <w:w w:val="110"/>
          <w:sz w:val="24"/>
        </w:rPr>
        <w:t>係指因</w:t>
      </w:r>
      <w:r>
        <w:rPr>
          <w:spacing w:val="-1"/>
          <w:w w:val="110"/>
          <w:sz w:val="22"/>
        </w:rPr>
        <w:t>刑案而遭停職</w:t>
      </w:r>
      <w:r>
        <w:rPr>
          <w:spacing w:val="-1"/>
          <w:w w:val="110"/>
          <w:sz w:val="24"/>
        </w:rPr>
        <w:t>，</w:t>
      </w:r>
      <w:r>
        <w:rPr>
          <w:spacing w:val="-130"/>
          <w:w w:val="110"/>
          <w:sz w:val="24"/>
        </w:rPr>
        <w:t> </w:t>
      </w:r>
      <w:r>
        <w:rPr>
          <w:w w:val="105"/>
          <w:sz w:val="24"/>
        </w:rPr>
        <w:t>並</w:t>
      </w:r>
      <w:r>
        <w:rPr>
          <w:w w:val="105"/>
          <w:sz w:val="22"/>
        </w:rPr>
        <w:t>未明</w:t>
      </w:r>
      <w:r>
        <w:rPr>
          <w:w w:val="105"/>
          <w:sz w:val="24"/>
        </w:rPr>
        <w:t>示</w:t>
      </w:r>
      <w:r>
        <w:rPr>
          <w:w w:val="105"/>
          <w:sz w:val="22"/>
        </w:rPr>
        <w:t>限</w:t>
      </w:r>
      <w:r>
        <w:rPr>
          <w:w w:val="105"/>
          <w:sz w:val="24"/>
        </w:rPr>
        <w:t>於因</w:t>
      </w:r>
      <w:r>
        <w:rPr>
          <w:w w:val="105"/>
          <w:sz w:val="22"/>
        </w:rPr>
        <w:t>案遭合</w:t>
      </w:r>
      <w:r>
        <w:rPr>
          <w:w w:val="105"/>
          <w:sz w:val="24"/>
        </w:rPr>
        <w:t>法</w:t>
      </w:r>
      <w:r>
        <w:rPr>
          <w:w w:val="105"/>
          <w:sz w:val="22"/>
        </w:rPr>
        <w:t>停職者</w:t>
      </w:r>
      <w:r>
        <w:rPr>
          <w:w w:val="105"/>
          <w:sz w:val="24"/>
        </w:rPr>
        <w:t>為</w:t>
      </w:r>
      <w:r>
        <w:rPr>
          <w:w w:val="105"/>
          <w:sz w:val="22"/>
        </w:rPr>
        <w:t>限</w:t>
      </w:r>
      <w:r>
        <w:rPr>
          <w:w w:val="105"/>
          <w:sz w:val="24"/>
        </w:rPr>
        <w:t>，且因</w:t>
      </w:r>
      <w:r>
        <w:rPr>
          <w:w w:val="105"/>
          <w:sz w:val="22"/>
        </w:rPr>
        <w:t>專</w:t>
      </w:r>
      <w:r>
        <w:rPr>
          <w:w w:val="105"/>
          <w:sz w:val="24"/>
        </w:rPr>
        <w:t>業</w:t>
      </w:r>
      <w:r>
        <w:rPr>
          <w:w w:val="105"/>
          <w:sz w:val="22"/>
        </w:rPr>
        <w:t>工</w:t>
      </w:r>
      <w:r>
        <w:rPr>
          <w:w w:val="105"/>
          <w:sz w:val="24"/>
        </w:rPr>
        <w:t>作</w:t>
      </w:r>
      <w:r>
        <w:rPr>
          <w:w w:val="105"/>
          <w:sz w:val="22"/>
        </w:rPr>
        <w:t>補助</w:t>
      </w:r>
      <w:r>
        <w:rPr>
          <w:spacing w:val="1"/>
          <w:w w:val="105"/>
          <w:sz w:val="22"/>
        </w:rPr>
        <w:t> </w:t>
      </w:r>
      <w:r>
        <w:rPr>
          <w:w w:val="105"/>
          <w:sz w:val="23"/>
        </w:rPr>
        <w:t>費</w:t>
      </w:r>
      <w:r>
        <w:rPr>
          <w:w w:val="105"/>
          <w:sz w:val="24"/>
        </w:rPr>
        <w:t>及</w:t>
      </w:r>
      <w:r>
        <w:rPr>
          <w:w w:val="105"/>
          <w:sz w:val="22"/>
        </w:rPr>
        <w:t>警</w:t>
      </w:r>
      <w:r>
        <w:rPr>
          <w:w w:val="105"/>
          <w:sz w:val="23"/>
        </w:rPr>
        <w:t>勤</w:t>
      </w:r>
      <w:r>
        <w:rPr>
          <w:w w:val="105"/>
          <w:sz w:val="24"/>
        </w:rPr>
        <w:t>加給之給與，</w:t>
      </w:r>
      <w:r>
        <w:rPr>
          <w:w w:val="105"/>
          <w:sz w:val="22"/>
        </w:rPr>
        <w:t>旨</w:t>
      </w:r>
      <w:r>
        <w:rPr>
          <w:w w:val="105"/>
          <w:sz w:val="24"/>
        </w:rPr>
        <w:t>在對</w:t>
      </w:r>
      <w:r>
        <w:rPr>
          <w:w w:val="105"/>
          <w:sz w:val="22"/>
        </w:rPr>
        <w:t>專</w:t>
      </w:r>
      <w:r>
        <w:rPr>
          <w:w w:val="105"/>
          <w:sz w:val="23"/>
        </w:rPr>
        <w:t>門</w:t>
      </w:r>
      <w:r>
        <w:rPr>
          <w:w w:val="105"/>
          <w:sz w:val="24"/>
        </w:rPr>
        <w:t>事業</w:t>
      </w:r>
      <w:r>
        <w:rPr>
          <w:w w:val="105"/>
          <w:sz w:val="22"/>
        </w:rPr>
        <w:t>服</w:t>
      </w:r>
      <w:r>
        <w:rPr>
          <w:w w:val="105"/>
          <w:sz w:val="24"/>
        </w:rPr>
        <w:t>務人員，為</w:t>
      </w:r>
      <w:r>
        <w:rPr>
          <w:w w:val="105"/>
          <w:sz w:val="22"/>
        </w:rPr>
        <w:t>體念</w:t>
      </w:r>
      <w:r>
        <w:rPr>
          <w:spacing w:val="13"/>
          <w:w w:val="105"/>
          <w:sz w:val="24"/>
        </w:rPr>
        <w:t>其致力於事業之</w:t>
      </w:r>
      <w:r>
        <w:rPr>
          <w:spacing w:val="12"/>
          <w:w w:val="105"/>
          <w:sz w:val="22"/>
        </w:rPr>
        <w:t>辛勞而設</w:t>
      </w:r>
      <w:r>
        <w:rPr>
          <w:spacing w:val="12"/>
          <w:w w:val="105"/>
          <w:sz w:val="24"/>
        </w:rPr>
        <w:t>，係以</w:t>
      </w:r>
      <w:r>
        <w:rPr>
          <w:spacing w:val="12"/>
          <w:w w:val="105"/>
          <w:sz w:val="21"/>
        </w:rPr>
        <w:t>激勵</w:t>
      </w:r>
      <w:r>
        <w:rPr>
          <w:spacing w:val="13"/>
          <w:w w:val="105"/>
          <w:sz w:val="22"/>
        </w:rPr>
        <w:t>現職</w:t>
      </w:r>
      <w:r>
        <w:rPr>
          <w:spacing w:val="13"/>
          <w:w w:val="105"/>
          <w:sz w:val="24"/>
        </w:rPr>
        <w:t>人員為核發</w:t>
      </w:r>
      <w:r>
        <w:rPr>
          <w:w w:val="105"/>
          <w:sz w:val="22"/>
        </w:rPr>
        <w:t>意旨</w:t>
      </w:r>
      <w:r>
        <w:rPr>
          <w:w w:val="105"/>
          <w:sz w:val="24"/>
        </w:rPr>
        <w:t>，</w:t>
      </w:r>
      <w:r>
        <w:rPr>
          <w:w w:val="105"/>
          <w:sz w:val="22"/>
        </w:rPr>
        <w:t>倘</w:t>
      </w:r>
      <w:r>
        <w:rPr>
          <w:w w:val="105"/>
          <w:sz w:val="24"/>
        </w:rPr>
        <w:t>因</w:t>
      </w:r>
      <w:r>
        <w:rPr>
          <w:w w:val="105"/>
          <w:sz w:val="22"/>
        </w:rPr>
        <w:t>故而未</w:t>
      </w:r>
      <w:r>
        <w:rPr>
          <w:w w:val="105"/>
          <w:sz w:val="24"/>
        </w:rPr>
        <w:t>參與</w:t>
      </w:r>
      <w:r>
        <w:rPr>
          <w:w w:val="105"/>
          <w:sz w:val="22"/>
        </w:rPr>
        <w:t>服</w:t>
      </w:r>
      <w:r>
        <w:rPr>
          <w:w w:val="105"/>
          <w:sz w:val="24"/>
        </w:rPr>
        <w:t>務，</w:t>
      </w:r>
      <w:r>
        <w:rPr>
          <w:w w:val="105"/>
          <w:sz w:val="22"/>
        </w:rPr>
        <w:t>自</w:t>
      </w:r>
      <w:r>
        <w:rPr>
          <w:w w:val="105"/>
          <w:sz w:val="24"/>
        </w:rPr>
        <w:t>不能</w:t>
      </w:r>
      <w:r>
        <w:rPr>
          <w:w w:val="105"/>
          <w:sz w:val="22"/>
        </w:rPr>
        <w:t>享</w:t>
      </w:r>
      <w:r>
        <w:rPr>
          <w:w w:val="105"/>
          <w:sz w:val="24"/>
        </w:rPr>
        <w:t>受</w:t>
      </w:r>
      <w:r>
        <w:rPr>
          <w:w w:val="105"/>
          <w:sz w:val="22"/>
        </w:rPr>
        <w:t>補助</w:t>
      </w:r>
      <w:r>
        <w:rPr>
          <w:w w:val="105"/>
          <w:sz w:val="24"/>
        </w:rPr>
        <w:t>之權</w:t>
      </w:r>
      <w:r>
        <w:rPr>
          <w:w w:val="105"/>
          <w:sz w:val="22"/>
        </w:rPr>
        <w:t>利</w:t>
      </w:r>
      <w:r>
        <w:rPr>
          <w:w w:val="105"/>
          <w:sz w:val="24"/>
        </w:rPr>
        <w:t>。</w:t>
      </w:r>
      <w:r>
        <w:rPr>
          <w:w w:val="105"/>
          <w:sz w:val="22"/>
        </w:rPr>
        <w:t>專</w:t>
      </w:r>
      <w:r>
        <w:rPr>
          <w:w w:val="105"/>
          <w:sz w:val="24"/>
        </w:rPr>
        <w:t>業</w:t>
      </w:r>
      <w:r>
        <w:rPr>
          <w:w w:val="105"/>
          <w:sz w:val="22"/>
        </w:rPr>
        <w:t>工</w:t>
      </w:r>
      <w:r>
        <w:rPr>
          <w:w w:val="105"/>
          <w:sz w:val="24"/>
        </w:rPr>
        <w:t>作</w:t>
      </w:r>
      <w:r>
        <w:rPr>
          <w:w w:val="105"/>
          <w:sz w:val="22"/>
        </w:rPr>
        <w:t>補助</w:t>
      </w:r>
      <w:r>
        <w:rPr>
          <w:w w:val="105"/>
          <w:sz w:val="23"/>
        </w:rPr>
        <w:t>費</w:t>
      </w:r>
      <w:r>
        <w:rPr>
          <w:w w:val="105"/>
          <w:sz w:val="24"/>
        </w:rPr>
        <w:t>及</w:t>
      </w:r>
      <w:r>
        <w:rPr>
          <w:w w:val="105"/>
          <w:sz w:val="22"/>
        </w:rPr>
        <w:t>警</w:t>
      </w:r>
      <w:r>
        <w:rPr>
          <w:w w:val="105"/>
          <w:sz w:val="23"/>
        </w:rPr>
        <w:t>勤</w:t>
      </w:r>
      <w:r>
        <w:rPr>
          <w:w w:val="105"/>
          <w:sz w:val="24"/>
        </w:rPr>
        <w:t>加給</w:t>
      </w:r>
      <w:r>
        <w:rPr>
          <w:w w:val="105"/>
          <w:sz w:val="22"/>
        </w:rPr>
        <w:t>必須</w:t>
      </w:r>
      <w:r>
        <w:rPr>
          <w:w w:val="105"/>
          <w:sz w:val="24"/>
        </w:rPr>
        <w:t>實</w:t>
      </w:r>
      <w:r>
        <w:rPr>
          <w:w w:val="105"/>
          <w:sz w:val="22"/>
        </w:rPr>
        <w:t>際從</w:t>
      </w:r>
      <w:r>
        <w:rPr>
          <w:w w:val="105"/>
          <w:sz w:val="24"/>
        </w:rPr>
        <w:t>事</w:t>
      </w:r>
      <w:r>
        <w:rPr>
          <w:w w:val="105"/>
          <w:sz w:val="22"/>
        </w:rPr>
        <w:t>警察工</w:t>
      </w:r>
      <w:r>
        <w:rPr>
          <w:w w:val="105"/>
          <w:sz w:val="24"/>
        </w:rPr>
        <w:t>作，始</w:t>
      </w:r>
      <w:r>
        <w:rPr>
          <w:w w:val="105"/>
          <w:sz w:val="22"/>
        </w:rPr>
        <w:t>合領</w:t>
      </w:r>
      <w:r>
        <w:rPr>
          <w:w w:val="105"/>
          <w:sz w:val="24"/>
        </w:rPr>
        <w:t>取要</w:t>
      </w:r>
      <w:r>
        <w:rPr>
          <w:w w:val="105"/>
          <w:sz w:val="22"/>
        </w:rPr>
        <w:t>件</w:t>
      </w:r>
      <w:r>
        <w:rPr>
          <w:w w:val="105"/>
          <w:sz w:val="24"/>
        </w:rPr>
        <w:t>，本</w:t>
      </w:r>
      <w:r>
        <w:rPr>
          <w:w w:val="105"/>
          <w:sz w:val="22"/>
        </w:rPr>
        <w:t>件</w:t>
      </w:r>
      <w:r>
        <w:rPr>
          <w:w w:val="105"/>
          <w:sz w:val="24"/>
        </w:rPr>
        <w:t>上</w:t>
      </w:r>
      <w:r>
        <w:rPr>
          <w:w w:val="105"/>
          <w:sz w:val="22"/>
        </w:rPr>
        <w:t>訴</w:t>
      </w:r>
      <w:r>
        <w:rPr>
          <w:w w:val="105"/>
          <w:sz w:val="24"/>
        </w:rPr>
        <w:t>人等於</w:t>
      </w:r>
      <w:r>
        <w:rPr>
          <w:w w:val="105"/>
          <w:sz w:val="22"/>
        </w:rPr>
        <w:t>停職</w:t>
      </w:r>
      <w:r>
        <w:rPr>
          <w:w w:val="105"/>
          <w:sz w:val="24"/>
        </w:rPr>
        <w:t>期間</w:t>
      </w:r>
      <w:r>
        <w:rPr>
          <w:w w:val="105"/>
          <w:sz w:val="22"/>
        </w:rPr>
        <w:t>既未</w:t>
      </w:r>
      <w:r>
        <w:rPr>
          <w:w w:val="105"/>
          <w:sz w:val="24"/>
        </w:rPr>
        <w:t>實</w:t>
      </w:r>
      <w:r>
        <w:rPr>
          <w:w w:val="105"/>
          <w:sz w:val="22"/>
        </w:rPr>
        <w:t>際從</w:t>
      </w:r>
      <w:r>
        <w:rPr>
          <w:w w:val="105"/>
          <w:sz w:val="24"/>
        </w:rPr>
        <w:t>事公務，依上開說</w:t>
      </w:r>
      <w:r>
        <w:rPr>
          <w:w w:val="105"/>
          <w:sz w:val="22"/>
        </w:rPr>
        <w:t>明</w:t>
      </w:r>
      <w:r>
        <w:rPr>
          <w:w w:val="105"/>
          <w:sz w:val="24"/>
        </w:rPr>
        <w:t>，</w:t>
      </w:r>
      <w:r>
        <w:rPr>
          <w:w w:val="105"/>
          <w:sz w:val="22"/>
        </w:rPr>
        <w:t>仍無從</w:t>
      </w:r>
      <w:r>
        <w:rPr>
          <w:w w:val="105"/>
          <w:sz w:val="24"/>
        </w:rPr>
        <w:t>主</w:t>
      </w:r>
      <w:r>
        <w:rPr>
          <w:w w:val="105"/>
          <w:sz w:val="22"/>
        </w:rPr>
        <w:t>張領</w:t>
      </w:r>
      <w:r>
        <w:rPr>
          <w:w w:val="105"/>
          <w:sz w:val="24"/>
        </w:rPr>
        <w:t>取</w:t>
      </w:r>
      <w:r>
        <w:rPr>
          <w:w w:val="105"/>
          <w:sz w:val="22"/>
        </w:rPr>
        <w:t>專</w:t>
      </w:r>
      <w:r>
        <w:rPr>
          <w:w w:val="105"/>
          <w:sz w:val="24"/>
        </w:rPr>
        <w:t>業</w:t>
      </w:r>
      <w:r>
        <w:rPr>
          <w:w w:val="105"/>
          <w:sz w:val="22"/>
        </w:rPr>
        <w:t>工</w:t>
      </w:r>
      <w:r>
        <w:rPr>
          <w:w w:val="105"/>
          <w:sz w:val="24"/>
        </w:rPr>
        <w:t>作</w:t>
      </w:r>
      <w:r>
        <w:rPr>
          <w:w w:val="105"/>
          <w:sz w:val="22"/>
        </w:rPr>
        <w:t>補助</w:t>
      </w:r>
      <w:r>
        <w:rPr>
          <w:w w:val="105"/>
          <w:sz w:val="23"/>
        </w:rPr>
        <w:t>費</w:t>
      </w:r>
      <w:r>
        <w:rPr>
          <w:w w:val="105"/>
          <w:sz w:val="24"/>
        </w:rPr>
        <w:t>或</w:t>
      </w:r>
      <w:r>
        <w:rPr>
          <w:w w:val="105"/>
          <w:sz w:val="22"/>
        </w:rPr>
        <w:t>警</w:t>
      </w:r>
      <w:r>
        <w:rPr>
          <w:w w:val="105"/>
          <w:sz w:val="23"/>
        </w:rPr>
        <w:t>勤</w:t>
      </w:r>
      <w:r>
        <w:rPr>
          <w:w w:val="105"/>
          <w:sz w:val="24"/>
        </w:rPr>
        <w:t>加給；亦即</w:t>
      </w:r>
      <w:r>
        <w:rPr>
          <w:w w:val="105"/>
          <w:sz w:val="22"/>
        </w:rPr>
        <w:t>停職</w:t>
      </w:r>
      <w:r>
        <w:rPr>
          <w:w w:val="105"/>
          <w:sz w:val="24"/>
        </w:rPr>
        <w:t>後復</w:t>
      </w:r>
      <w:r>
        <w:rPr>
          <w:w w:val="105"/>
          <w:sz w:val="22"/>
        </w:rPr>
        <w:t>職</w:t>
      </w:r>
      <w:r>
        <w:rPr>
          <w:w w:val="105"/>
          <w:sz w:val="24"/>
        </w:rPr>
        <w:t>，</w:t>
      </w:r>
      <w:r>
        <w:rPr>
          <w:w w:val="105"/>
          <w:sz w:val="22"/>
        </w:rPr>
        <w:t>均無</w:t>
      </w:r>
      <w:r>
        <w:rPr>
          <w:w w:val="105"/>
          <w:sz w:val="24"/>
        </w:rPr>
        <w:t>法</w:t>
      </w:r>
      <w:r>
        <w:rPr>
          <w:w w:val="105"/>
          <w:sz w:val="22"/>
        </w:rPr>
        <w:t>補</w:t>
      </w:r>
      <w:r>
        <w:rPr>
          <w:w w:val="105"/>
          <w:sz w:val="24"/>
        </w:rPr>
        <w:t>發</w:t>
      </w:r>
      <w:r>
        <w:rPr>
          <w:w w:val="105"/>
          <w:sz w:val="22"/>
        </w:rPr>
        <w:t>停職</w:t>
      </w:r>
      <w:r>
        <w:rPr>
          <w:w w:val="105"/>
          <w:sz w:val="24"/>
        </w:rPr>
        <w:t>期間之</w:t>
      </w:r>
      <w:r>
        <w:rPr>
          <w:w w:val="105"/>
          <w:sz w:val="22"/>
        </w:rPr>
        <w:t>專</w:t>
      </w:r>
      <w:r>
        <w:rPr>
          <w:w w:val="105"/>
          <w:sz w:val="24"/>
        </w:rPr>
        <w:t>業</w:t>
      </w:r>
      <w:r>
        <w:rPr>
          <w:w w:val="105"/>
          <w:sz w:val="22"/>
        </w:rPr>
        <w:t>工</w:t>
      </w:r>
      <w:r>
        <w:rPr>
          <w:w w:val="105"/>
          <w:sz w:val="24"/>
        </w:rPr>
        <w:t>作</w:t>
      </w:r>
      <w:r>
        <w:rPr>
          <w:w w:val="105"/>
          <w:sz w:val="22"/>
        </w:rPr>
        <w:t>補助</w:t>
      </w:r>
      <w:r>
        <w:rPr>
          <w:w w:val="105"/>
          <w:sz w:val="23"/>
        </w:rPr>
        <w:t>費</w:t>
      </w:r>
      <w:r>
        <w:rPr>
          <w:w w:val="105"/>
          <w:sz w:val="24"/>
        </w:rPr>
        <w:t>及</w:t>
      </w:r>
      <w:r>
        <w:rPr>
          <w:w w:val="115"/>
          <w:sz w:val="22"/>
        </w:rPr>
        <w:t>警</w:t>
      </w:r>
      <w:r>
        <w:rPr>
          <w:w w:val="115"/>
          <w:sz w:val="23"/>
        </w:rPr>
        <w:t>勤</w:t>
      </w:r>
      <w:r>
        <w:rPr>
          <w:w w:val="115"/>
          <w:sz w:val="24"/>
        </w:rPr>
        <w:t>加給，不因</w:t>
      </w:r>
      <w:r>
        <w:rPr>
          <w:w w:val="115"/>
          <w:sz w:val="22"/>
        </w:rPr>
        <w:t>停職</w:t>
      </w:r>
      <w:r>
        <w:rPr>
          <w:w w:val="115"/>
          <w:sz w:val="24"/>
        </w:rPr>
        <w:t>處分是否違法</w:t>
      </w:r>
      <w:r>
        <w:rPr>
          <w:w w:val="115"/>
          <w:sz w:val="22"/>
        </w:rPr>
        <w:t>而</w:t>
      </w:r>
      <w:r>
        <w:rPr>
          <w:w w:val="115"/>
          <w:sz w:val="24"/>
        </w:rPr>
        <w:t>有不同。</w:t>
      </w:r>
      <w:r>
        <w:rPr>
          <w:rFonts w:ascii="Times New Roman" w:hAnsi="Times New Roman" w:eastAsia="Times New Roman"/>
          <w:w w:val="144"/>
          <w:sz w:val="17"/>
        </w:rPr>
        <w:t> </w:t>
      </w:r>
    </w:p>
    <w:p>
      <w:pPr>
        <w:spacing w:line="384" w:lineRule="auto" w:before="144"/>
        <w:ind w:left="169" w:right="439" w:hanging="1"/>
        <w:jc w:val="both"/>
        <w:rPr>
          <w:rFonts w:ascii="Times New Roman" w:eastAsia="Times New Roman"/>
          <w:sz w:val="17"/>
        </w:rPr>
      </w:pPr>
      <w:r>
        <w:rPr>
          <w:w w:val="110"/>
          <w:sz w:val="24"/>
        </w:rPr>
        <w:t>（</w:t>
      </w:r>
      <w:r>
        <w:rPr>
          <w:w w:val="110"/>
          <w:sz w:val="22"/>
        </w:rPr>
        <w:t>三</w:t>
      </w:r>
      <w:r>
        <w:rPr>
          <w:w w:val="110"/>
          <w:sz w:val="24"/>
        </w:rPr>
        <w:t>）</w:t>
      </w:r>
      <w:r>
        <w:rPr>
          <w:w w:val="110"/>
          <w:sz w:val="22"/>
        </w:rPr>
        <w:t>保訓</w:t>
      </w:r>
      <w:r>
        <w:rPr>
          <w:spacing w:val="-31"/>
          <w:w w:val="110"/>
          <w:sz w:val="24"/>
        </w:rPr>
        <w:t>會 </w:t>
      </w:r>
      <w:r>
        <w:rPr>
          <w:rFonts w:ascii="Times New Roman" w:eastAsia="Times New Roman"/>
          <w:w w:val="110"/>
          <w:sz w:val="17"/>
        </w:rPr>
        <w:t>95</w:t>
      </w:r>
      <w:r>
        <w:rPr>
          <w:rFonts w:ascii="Times New Roman" w:eastAsia="Times New Roman"/>
          <w:spacing w:val="23"/>
          <w:w w:val="110"/>
          <w:sz w:val="17"/>
        </w:rPr>
        <w:t> </w:t>
      </w:r>
      <w:r>
        <w:rPr>
          <w:w w:val="110"/>
          <w:sz w:val="24"/>
        </w:rPr>
        <w:t>公</w:t>
      </w:r>
      <w:r>
        <w:rPr>
          <w:w w:val="110"/>
          <w:sz w:val="22"/>
        </w:rPr>
        <w:t>審決字</w:t>
      </w:r>
      <w:r>
        <w:rPr>
          <w:spacing w:val="-31"/>
          <w:w w:val="110"/>
          <w:sz w:val="24"/>
        </w:rPr>
        <w:t>第 </w:t>
      </w:r>
      <w:r>
        <w:rPr>
          <w:rFonts w:ascii="Times New Roman" w:eastAsia="Times New Roman"/>
          <w:w w:val="110"/>
          <w:sz w:val="17"/>
        </w:rPr>
        <w:t>199</w:t>
      </w:r>
      <w:r>
        <w:rPr>
          <w:rFonts w:ascii="Times New Roman" w:eastAsia="Times New Roman"/>
          <w:spacing w:val="25"/>
          <w:w w:val="110"/>
          <w:sz w:val="17"/>
        </w:rPr>
        <w:t> </w:t>
      </w:r>
      <w:r>
        <w:rPr>
          <w:w w:val="110"/>
          <w:sz w:val="22"/>
        </w:rPr>
        <w:t>號</w:t>
      </w:r>
      <w:r>
        <w:rPr>
          <w:w w:val="110"/>
          <w:sz w:val="24"/>
        </w:rPr>
        <w:t>復</w:t>
      </w:r>
      <w:r>
        <w:rPr>
          <w:w w:val="110"/>
          <w:sz w:val="22"/>
        </w:rPr>
        <w:t>審決</w:t>
      </w:r>
      <w:r>
        <w:rPr>
          <w:w w:val="110"/>
          <w:sz w:val="24"/>
        </w:rPr>
        <w:t>定（</w:t>
      </w:r>
      <w:r>
        <w:rPr>
          <w:w w:val="110"/>
          <w:sz w:val="22"/>
        </w:rPr>
        <w:t>案例 </w:t>
      </w:r>
      <w:r>
        <w:rPr>
          <w:rFonts w:ascii="Times New Roman" w:eastAsia="Times New Roman"/>
          <w:w w:val="110"/>
          <w:sz w:val="17"/>
        </w:rPr>
        <w:t>C</w:t>
      </w:r>
      <w:r>
        <w:rPr>
          <w:w w:val="110"/>
          <w:sz w:val="24"/>
        </w:rPr>
        <w:t>）</w:t>
      </w:r>
      <w:r>
        <w:rPr>
          <w:spacing w:val="-129"/>
          <w:w w:val="110"/>
          <w:sz w:val="24"/>
        </w:rPr>
        <w:t> </w:t>
      </w:r>
      <w:r>
        <w:rPr>
          <w:rFonts w:ascii="Times New Roman" w:eastAsia="Times New Roman"/>
          <w:w w:val="125"/>
          <w:sz w:val="17"/>
        </w:rPr>
        <w:t>1.</w:t>
      </w:r>
      <w:r>
        <w:rPr>
          <w:w w:val="125"/>
          <w:sz w:val="22"/>
        </w:rPr>
        <w:t>案件</w:t>
      </w:r>
      <w:r>
        <w:rPr>
          <w:w w:val="115"/>
          <w:sz w:val="24"/>
        </w:rPr>
        <w:t>事實</w:t>
      </w:r>
      <w:r>
        <w:rPr>
          <w:w w:val="125"/>
          <w:sz w:val="22"/>
        </w:rPr>
        <w:t>摘</w:t>
      </w:r>
      <w:r>
        <w:rPr>
          <w:w w:val="115"/>
          <w:sz w:val="24"/>
        </w:rPr>
        <w:t>要</w:t>
      </w:r>
      <w:r>
        <w:rPr>
          <w:rFonts w:ascii="Times New Roman" w:eastAsia="Times New Roman"/>
          <w:w w:val="144"/>
          <w:sz w:val="17"/>
        </w:rPr>
        <w:t> </w:t>
      </w:r>
    </w:p>
    <w:p>
      <w:pPr>
        <w:spacing w:before="4"/>
        <w:ind w:left="0" w:right="274" w:firstLine="0"/>
        <w:jc w:val="right"/>
        <w:rPr>
          <w:sz w:val="22"/>
        </w:rPr>
      </w:pPr>
      <w:r>
        <w:rPr>
          <w:spacing w:val="-11"/>
          <w:w w:val="110"/>
          <w:sz w:val="24"/>
        </w:rPr>
        <w:t>當事人於 </w:t>
      </w:r>
      <w:r>
        <w:rPr>
          <w:rFonts w:ascii="Times New Roman" w:eastAsia="Times New Roman"/>
          <w:w w:val="110"/>
          <w:sz w:val="17"/>
        </w:rPr>
        <w:t>79</w:t>
      </w:r>
      <w:r>
        <w:rPr>
          <w:rFonts w:ascii="Times New Roman" w:eastAsia="Times New Roman"/>
          <w:spacing w:val="31"/>
          <w:w w:val="110"/>
          <w:sz w:val="17"/>
        </w:rPr>
        <w:t> </w:t>
      </w:r>
      <w:r>
        <w:rPr>
          <w:spacing w:val="-28"/>
          <w:w w:val="110"/>
          <w:sz w:val="24"/>
        </w:rPr>
        <w:t>年 </w:t>
      </w:r>
      <w:r>
        <w:rPr>
          <w:rFonts w:ascii="Times New Roman" w:eastAsia="Times New Roman"/>
          <w:w w:val="110"/>
          <w:sz w:val="17"/>
        </w:rPr>
        <w:t>2</w:t>
      </w:r>
      <w:r>
        <w:rPr>
          <w:rFonts w:ascii="Times New Roman" w:eastAsia="Times New Roman"/>
          <w:spacing w:val="30"/>
          <w:w w:val="110"/>
          <w:sz w:val="17"/>
        </w:rPr>
        <w:t> </w:t>
      </w:r>
      <w:r>
        <w:rPr>
          <w:spacing w:val="-28"/>
          <w:w w:val="110"/>
          <w:sz w:val="24"/>
        </w:rPr>
        <w:t>月 </w:t>
      </w:r>
      <w:r>
        <w:rPr>
          <w:rFonts w:ascii="Times New Roman" w:eastAsia="Times New Roman"/>
          <w:w w:val="110"/>
          <w:sz w:val="17"/>
        </w:rPr>
        <w:t>19</w:t>
      </w:r>
      <w:r>
        <w:rPr>
          <w:rFonts w:ascii="Times New Roman" w:eastAsia="Times New Roman"/>
          <w:spacing w:val="31"/>
          <w:w w:val="110"/>
          <w:sz w:val="17"/>
        </w:rPr>
        <w:t> </w:t>
      </w:r>
      <w:r>
        <w:rPr>
          <w:w w:val="110"/>
          <w:sz w:val="24"/>
        </w:rPr>
        <w:t>日因</w:t>
      </w:r>
      <w:r>
        <w:rPr>
          <w:w w:val="110"/>
          <w:sz w:val="22"/>
        </w:rPr>
        <w:t>涉</w:t>
      </w:r>
      <w:r>
        <w:rPr>
          <w:w w:val="110"/>
          <w:sz w:val="23"/>
        </w:rPr>
        <w:t>嫌</w:t>
      </w:r>
      <w:r>
        <w:rPr>
          <w:w w:val="110"/>
          <w:sz w:val="22"/>
        </w:rPr>
        <w:t>貪</w:t>
      </w:r>
      <w:r>
        <w:rPr>
          <w:w w:val="110"/>
          <w:sz w:val="21"/>
        </w:rPr>
        <w:t>污</w:t>
      </w:r>
      <w:r>
        <w:rPr>
          <w:w w:val="110"/>
          <w:sz w:val="22"/>
        </w:rPr>
        <w:t>案件遭羈</w:t>
      </w:r>
      <w:r>
        <w:rPr>
          <w:w w:val="110"/>
          <w:sz w:val="23"/>
        </w:rPr>
        <w:t>押</w:t>
      </w:r>
      <w:r>
        <w:rPr>
          <w:w w:val="110"/>
          <w:sz w:val="24"/>
        </w:rPr>
        <w:t>，</w:t>
      </w:r>
      <w:r>
        <w:rPr>
          <w:w w:val="110"/>
          <w:sz w:val="22"/>
        </w:rPr>
        <w:t>經</w:t>
      </w:r>
    </w:p>
    <w:p>
      <w:pPr>
        <w:spacing w:before="46"/>
        <w:ind w:left="0" w:right="273" w:firstLine="0"/>
        <w:jc w:val="right"/>
        <w:rPr>
          <w:sz w:val="23"/>
        </w:rPr>
      </w:pPr>
      <w:r>
        <w:rPr>
          <w:w w:val="110"/>
          <w:sz w:val="22"/>
        </w:rPr>
        <w:t>臺</w:t>
      </w:r>
      <w:r>
        <w:rPr>
          <w:w w:val="110"/>
          <w:sz w:val="23"/>
        </w:rPr>
        <w:t>灣省</w:t>
      </w:r>
      <w:r>
        <w:rPr>
          <w:w w:val="110"/>
          <w:sz w:val="24"/>
        </w:rPr>
        <w:t>政</w:t>
      </w:r>
      <w:r>
        <w:rPr>
          <w:spacing w:val="-16"/>
          <w:w w:val="110"/>
          <w:sz w:val="22"/>
        </w:rPr>
        <w:t>府 </w:t>
      </w:r>
      <w:r>
        <w:rPr>
          <w:rFonts w:ascii="Times New Roman" w:eastAsia="Times New Roman"/>
          <w:w w:val="110"/>
          <w:sz w:val="17"/>
        </w:rPr>
        <w:t>79</w:t>
      </w:r>
      <w:r>
        <w:rPr>
          <w:rFonts w:ascii="Times New Roman" w:eastAsia="Times New Roman"/>
          <w:spacing w:val="44"/>
          <w:w w:val="110"/>
          <w:sz w:val="17"/>
        </w:rPr>
        <w:t> </w:t>
      </w:r>
      <w:r>
        <w:rPr>
          <w:spacing w:val="-21"/>
          <w:w w:val="110"/>
          <w:sz w:val="24"/>
        </w:rPr>
        <w:t>年 </w:t>
      </w:r>
      <w:r>
        <w:rPr>
          <w:rFonts w:ascii="Times New Roman" w:eastAsia="Times New Roman"/>
          <w:w w:val="110"/>
          <w:sz w:val="17"/>
        </w:rPr>
        <w:t>3</w:t>
      </w:r>
      <w:r>
        <w:rPr>
          <w:rFonts w:ascii="Times New Roman" w:eastAsia="Times New Roman"/>
          <w:spacing w:val="42"/>
          <w:w w:val="110"/>
          <w:sz w:val="17"/>
        </w:rPr>
        <w:t> </w:t>
      </w:r>
      <w:r>
        <w:rPr>
          <w:spacing w:val="-21"/>
          <w:w w:val="110"/>
          <w:sz w:val="24"/>
        </w:rPr>
        <w:t>月 </w:t>
      </w:r>
      <w:r>
        <w:rPr>
          <w:rFonts w:ascii="Times New Roman" w:eastAsia="Times New Roman"/>
          <w:w w:val="110"/>
          <w:sz w:val="17"/>
        </w:rPr>
        <w:t>1</w:t>
      </w:r>
      <w:r>
        <w:rPr>
          <w:rFonts w:ascii="Times New Roman" w:eastAsia="Times New Roman"/>
          <w:spacing w:val="43"/>
          <w:w w:val="110"/>
          <w:sz w:val="17"/>
        </w:rPr>
        <w:t> </w:t>
      </w:r>
      <w:r>
        <w:rPr>
          <w:spacing w:val="-21"/>
          <w:w w:val="110"/>
          <w:sz w:val="24"/>
        </w:rPr>
        <w:t>日 </w:t>
      </w:r>
      <w:r>
        <w:rPr>
          <w:rFonts w:ascii="Times New Roman" w:eastAsia="Times New Roman"/>
          <w:w w:val="110"/>
          <w:sz w:val="17"/>
        </w:rPr>
        <w:t>79</w:t>
      </w:r>
      <w:r>
        <w:rPr>
          <w:rFonts w:ascii="Times New Roman" w:eastAsia="Times New Roman"/>
          <w:spacing w:val="42"/>
          <w:w w:val="110"/>
          <w:sz w:val="17"/>
        </w:rPr>
        <w:t> </w:t>
      </w:r>
      <w:r>
        <w:rPr>
          <w:w w:val="110"/>
          <w:sz w:val="22"/>
        </w:rPr>
        <w:t>府</w:t>
      </w:r>
      <w:r>
        <w:rPr>
          <w:w w:val="110"/>
          <w:sz w:val="24"/>
        </w:rPr>
        <w:t>人</w:t>
      </w:r>
      <w:r>
        <w:rPr>
          <w:w w:val="110"/>
          <w:sz w:val="22"/>
        </w:rPr>
        <w:t>三字</w:t>
      </w:r>
      <w:r>
        <w:rPr>
          <w:spacing w:val="-21"/>
          <w:w w:val="110"/>
          <w:sz w:val="24"/>
        </w:rPr>
        <w:t>第 </w:t>
      </w:r>
      <w:r>
        <w:rPr>
          <w:rFonts w:ascii="Times New Roman" w:eastAsia="Times New Roman"/>
          <w:w w:val="110"/>
          <w:sz w:val="17"/>
        </w:rPr>
        <w:t>20630</w:t>
      </w:r>
      <w:r>
        <w:rPr>
          <w:rFonts w:ascii="Times New Roman" w:eastAsia="Times New Roman"/>
          <w:spacing w:val="43"/>
          <w:w w:val="110"/>
          <w:sz w:val="17"/>
        </w:rPr>
        <w:t> </w:t>
      </w:r>
      <w:r>
        <w:rPr>
          <w:w w:val="110"/>
          <w:sz w:val="22"/>
        </w:rPr>
        <w:t>號令</w:t>
      </w:r>
      <w:r>
        <w:rPr>
          <w:w w:val="110"/>
          <w:sz w:val="24"/>
        </w:rPr>
        <w:t>及</w:t>
      </w:r>
      <w:r>
        <w:rPr>
          <w:w w:val="110"/>
          <w:sz w:val="23"/>
        </w:rPr>
        <w:t>花</w:t>
      </w:r>
    </w:p>
    <w:p>
      <w:pPr>
        <w:spacing w:before="47"/>
        <w:ind w:left="0" w:right="272" w:firstLine="0"/>
        <w:jc w:val="right"/>
        <w:rPr>
          <w:sz w:val="22"/>
        </w:rPr>
      </w:pPr>
      <w:r>
        <w:rPr>
          <w:w w:val="110"/>
          <w:sz w:val="22"/>
        </w:rPr>
        <w:t>蓮</w:t>
      </w:r>
      <w:r>
        <w:rPr>
          <w:w w:val="110"/>
          <w:sz w:val="21"/>
        </w:rPr>
        <w:t>縣</w:t>
      </w:r>
      <w:r>
        <w:rPr>
          <w:w w:val="110"/>
          <w:sz w:val="24"/>
        </w:rPr>
        <w:t>政</w:t>
      </w:r>
      <w:r>
        <w:rPr>
          <w:spacing w:val="-16"/>
          <w:w w:val="110"/>
          <w:sz w:val="22"/>
        </w:rPr>
        <w:t>府 </w:t>
      </w:r>
      <w:r>
        <w:rPr>
          <w:rFonts w:ascii="Times New Roman" w:eastAsia="Times New Roman"/>
          <w:w w:val="110"/>
          <w:sz w:val="17"/>
        </w:rPr>
        <w:t>79</w:t>
      </w:r>
      <w:r>
        <w:rPr>
          <w:rFonts w:ascii="Times New Roman" w:eastAsia="Times New Roman"/>
          <w:spacing w:val="44"/>
          <w:w w:val="110"/>
          <w:sz w:val="17"/>
        </w:rPr>
        <w:t> </w:t>
      </w:r>
      <w:r>
        <w:rPr>
          <w:spacing w:val="-21"/>
          <w:w w:val="110"/>
          <w:sz w:val="24"/>
        </w:rPr>
        <w:t>年 </w:t>
      </w:r>
      <w:r>
        <w:rPr>
          <w:rFonts w:ascii="Times New Roman" w:eastAsia="Times New Roman"/>
          <w:w w:val="110"/>
          <w:sz w:val="17"/>
        </w:rPr>
        <w:t>3</w:t>
      </w:r>
      <w:r>
        <w:rPr>
          <w:rFonts w:ascii="Times New Roman" w:eastAsia="Times New Roman"/>
          <w:spacing w:val="44"/>
          <w:w w:val="110"/>
          <w:sz w:val="17"/>
        </w:rPr>
        <w:t> </w:t>
      </w:r>
      <w:r>
        <w:rPr>
          <w:spacing w:val="-21"/>
          <w:w w:val="110"/>
          <w:sz w:val="24"/>
        </w:rPr>
        <w:t>月 </w:t>
      </w:r>
      <w:r>
        <w:rPr>
          <w:rFonts w:ascii="Times New Roman" w:eastAsia="Times New Roman"/>
          <w:w w:val="110"/>
          <w:sz w:val="17"/>
        </w:rPr>
        <w:t>6</w:t>
      </w:r>
      <w:r>
        <w:rPr>
          <w:rFonts w:ascii="Times New Roman" w:eastAsia="Times New Roman"/>
          <w:spacing w:val="42"/>
          <w:w w:val="110"/>
          <w:sz w:val="17"/>
        </w:rPr>
        <w:t> </w:t>
      </w:r>
      <w:r>
        <w:rPr>
          <w:spacing w:val="-21"/>
          <w:w w:val="110"/>
          <w:sz w:val="24"/>
        </w:rPr>
        <w:t>日 </w:t>
      </w:r>
      <w:r>
        <w:rPr>
          <w:rFonts w:ascii="Times New Roman" w:eastAsia="Times New Roman"/>
          <w:w w:val="110"/>
          <w:sz w:val="17"/>
        </w:rPr>
        <w:t>79</w:t>
      </w:r>
      <w:r>
        <w:rPr>
          <w:rFonts w:ascii="Times New Roman" w:eastAsia="Times New Roman"/>
          <w:spacing w:val="42"/>
          <w:w w:val="110"/>
          <w:sz w:val="17"/>
        </w:rPr>
        <w:t> </w:t>
      </w:r>
      <w:r>
        <w:rPr>
          <w:w w:val="110"/>
          <w:sz w:val="22"/>
        </w:rPr>
        <w:t>府</w:t>
      </w:r>
      <w:r>
        <w:rPr>
          <w:w w:val="110"/>
          <w:sz w:val="24"/>
        </w:rPr>
        <w:t>人二</w:t>
      </w:r>
      <w:r>
        <w:rPr>
          <w:w w:val="110"/>
          <w:sz w:val="22"/>
        </w:rPr>
        <w:t>字</w:t>
      </w:r>
      <w:r>
        <w:rPr>
          <w:spacing w:val="-21"/>
          <w:w w:val="110"/>
          <w:sz w:val="24"/>
        </w:rPr>
        <w:t>第 </w:t>
      </w:r>
      <w:r>
        <w:rPr>
          <w:rFonts w:ascii="Times New Roman" w:eastAsia="Times New Roman"/>
          <w:w w:val="110"/>
          <w:sz w:val="17"/>
        </w:rPr>
        <w:t>17468</w:t>
      </w:r>
      <w:r>
        <w:rPr>
          <w:rFonts w:ascii="Times New Roman" w:eastAsia="Times New Roman"/>
          <w:spacing w:val="44"/>
          <w:w w:val="110"/>
          <w:sz w:val="17"/>
        </w:rPr>
        <w:t> </w:t>
      </w:r>
      <w:r>
        <w:rPr>
          <w:w w:val="110"/>
          <w:sz w:val="22"/>
        </w:rPr>
        <w:t>號令</w:t>
      </w:r>
      <w:r>
        <w:rPr>
          <w:w w:val="110"/>
          <w:sz w:val="24"/>
        </w:rPr>
        <w:t>核予</w:t>
      </w:r>
      <w:r>
        <w:rPr>
          <w:w w:val="110"/>
          <w:sz w:val="22"/>
        </w:rPr>
        <w:t>停</w:t>
      </w:r>
    </w:p>
    <w:p>
      <w:pPr>
        <w:spacing w:before="46"/>
        <w:ind w:left="0" w:right="275" w:firstLine="0"/>
        <w:jc w:val="right"/>
        <w:rPr>
          <w:sz w:val="24"/>
        </w:rPr>
      </w:pPr>
      <w:r>
        <w:rPr>
          <w:spacing w:val="-2"/>
          <w:w w:val="110"/>
          <w:sz w:val="22"/>
        </w:rPr>
        <w:t>職</w:t>
      </w:r>
      <w:r>
        <w:rPr>
          <w:spacing w:val="-2"/>
          <w:w w:val="110"/>
          <w:sz w:val="24"/>
        </w:rPr>
        <w:t>。</w:t>
      </w:r>
      <w:r>
        <w:rPr>
          <w:rFonts w:ascii="Times New Roman" w:eastAsia="Times New Roman"/>
          <w:spacing w:val="-2"/>
          <w:w w:val="110"/>
          <w:sz w:val="17"/>
        </w:rPr>
        <w:t>85</w:t>
      </w:r>
      <w:r>
        <w:rPr>
          <w:rFonts w:ascii="Times New Roman" w:eastAsia="Times New Roman"/>
          <w:spacing w:val="12"/>
          <w:w w:val="110"/>
          <w:sz w:val="17"/>
        </w:rPr>
        <w:t> </w:t>
      </w:r>
      <w:r>
        <w:rPr>
          <w:spacing w:val="-37"/>
          <w:w w:val="110"/>
          <w:sz w:val="24"/>
        </w:rPr>
        <w:t>年 </w:t>
      </w:r>
      <w:r>
        <w:rPr>
          <w:rFonts w:ascii="Times New Roman" w:eastAsia="Times New Roman"/>
          <w:spacing w:val="-2"/>
          <w:w w:val="110"/>
          <w:sz w:val="17"/>
        </w:rPr>
        <w:t>11</w:t>
      </w:r>
      <w:r>
        <w:rPr>
          <w:rFonts w:ascii="Times New Roman" w:eastAsia="Times New Roman"/>
          <w:spacing w:val="14"/>
          <w:w w:val="110"/>
          <w:sz w:val="17"/>
        </w:rPr>
        <w:t> </w:t>
      </w:r>
      <w:r>
        <w:rPr>
          <w:spacing w:val="-37"/>
          <w:w w:val="110"/>
          <w:sz w:val="24"/>
        </w:rPr>
        <w:t>月 </w:t>
      </w:r>
      <w:r>
        <w:rPr>
          <w:rFonts w:ascii="Times New Roman" w:eastAsia="Times New Roman"/>
          <w:spacing w:val="-2"/>
          <w:w w:val="110"/>
          <w:sz w:val="17"/>
        </w:rPr>
        <w:t>28</w:t>
      </w:r>
      <w:r>
        <w:rPr>
          <w:rFonts w:ascii="Times New Roman" w:eastAsia="Times New Roman"/>
          <w:spacing w:val="14"/>
          <w:w w:val="110"/>
          <w:sz w:val="17"/>
        </w:rPr>
        <w:t> </w:t>
      </w:r>
      <w:r>
        <w:rPr>
          <w:spacing w:val="-1"/>
          <w:w w:val="110"/>
          <w:sz w:val="24"/>
        </w:rPr>
        <w:t>日所</w:t>
      </w:r>
      <w:r>
        <w:rPr>
          <w:spacing w:val="-1"/>
          <w:w w:val="110"/>
          <w:sz w:val="22"/>
        </w:rPr>
        <w:t>涉案件經</w:t>
      </w:r>
      <w:r>
        <w:rPr>
          <w:spacing w:val="-1"/>
          <w:w w:val="110"/>
          <w:sz w:val="24"/>
        </w:rPr>
        <w:t>最</w:t>
      </w:r>
      <w:r>
        <w:rPr>
          <w:spacing w:val="-1"/>
          <w:w w:val="110"/>
          <w:sz w:val="22"/>
        </w:rPr>
        <w:t>高</w:t>
      </w:r>
      <w:r>
        <w:rPr>
          <w:spacing w:val="-25"/>
          <w:w w:val="110"/>
          <w:sz w:val="24"/>
        </w:rPr>
        <w:t>法院 </w:t>
      </w:r>
      <w:r>
        <w:rPr>
          <w:rFonts w:ascii="Times New Roman" w:eastAsia="Times New Roman"/>
          <w:spacing w:val="-1"/>
          <w:w w:val="110"/>
          <w:sz w:val="17"/>
        </w:rPr>
        <w:t>85</w:t>
      </w:r>
      <w:r>
        <w:rPr>
          <w:rFonts w:ascii="Times New Roman" w:eastAsia="Times New Roman"/>
          <w:spacing w:val="14"/>
          <w:w w:val="110"/>
          <w:sz w:val="17"/>
        </w:rPr>
        <w:t> </w:t>
      </w:r>
      <w:r>
        <w:rPr>
          <w:spacing w:val="-1"/>
          <w:w w:val="110"/>
          <w:sz w:val="24"/>
        </w:rPr>
        <w:t>年</w:t>
      </w:r>
      <w:r>
        <w:rPr>
          <w:spacing w:val="-1"/>
          <w:w w:val="110"/>
          <w:sz w:val="22"/>
        </w:rPr>
        <w:t>度</w:t>
      </w:r>
      <w:r>
        <w:rPr>
          <w:spacing w:val="-1"/>
          <w:w w:val="110"/>
          <w:sz w:val="23"/>
        </w:rPr>
        <w:t>台</w:t>
      </w:r>
      <w:r>
        <w:rPr>
          <w:spacing w:val="-1"/>
          <w:w w:val="110"/>
          <w:sz w:val="24"/>
        </w:rPr>
        <w:t>上</w:t>
      </w:r>
      <w:r>
        <w:rPr>
          <w:spacing w:val="-1"/>
          <w:w w:val="110"/>
          <w:sz w:val="22"/>
        </w:rPr>
        <w:t>字</w:t>
      </w:r>
      <w:r>
        <w:rPr>
          <w:spacing w:val="-1"/>
          <w:w w:val="110"/>
          <w:sz w:val="24"/>
        </w:rPr>
        <w:t>第</w:t>
      </w:r>
    </w:p>
    <w:p>
      <w:pPr>
        <w:spacing w:before="47"/>
        <w:ind w:left="0" w:right="275" w:firstLine="0"/>
        <w:jc w:val="right"/>
        <w:rPr>
          <w:sz w:val="24"/>
        </w:rPr>
      </w:pPr>
      <w:r>
        <w:rPr>
          <w:rFonts w:ascii="Times New Roman" w:eastAsia="Times New Roman"/>
          <w:w w:val="110"/>
          <w:sz w:val="17"/>
        </w:rPr>
        <w:t>5603</w:t>
      </w:r>
      <w:r>
        <w:rPr>
          <w:rFonts w:ascii="Times New Roman" w:eastAsia="Times New Roman"/>
          <w:spacing w:val="27"/>
          <w:w w:val="110"/>
          <w:sz w:val="17"/>
        </w:rPr>
        <w:t> </w:t>
      </w:r>
      <w:r>
        <w:rPr>
          <w:w w:val="110"/>
          <w:sz w:val="22"/>
        </w:rPr>
        <w:t>號判決</w:t>
      </w:r>
      <w:r>
        <w:rPr>
          <w:w w:val="110"/>
          <w:sz w:val="24"/>
        </w:rPr>
        <w:t>有期</w:t>
      </w:r>
      <w:r>
        <w:rPr>
          <w:w w:val="110"/>
          <w:sz w:val="21"/>
        </w:rPr>
        <w:t>徒</w:t>
      </w:r>
      <w:r>
        <w:rPr>
          <w:spacing w:val="-24"/>
          <w:w w:val="110"/>
          <w:sz w:val="22"/>
        </w:rPr>
        <w:t>刑 </w:t>
      </w:r>
      <w:r>
        <w:rPr>
          <w:rFonts w:ascii="Times New Roman" w:eastAsia="Times New Roman"/>
          <w:w w:val="110"/>
          <w:sz w:val="17"/>
        </w:rPr>
        <w:t>2</w:t>
      </w:r>
      <w:r>
        <w:rPr>
          <w:rFonts w:ascii="Times New Roman" w:eastAsia="Times New Roman"/>
          <w:spacing w:val="25"/>
          <w:w w:val="110"/>
          <w:sz w:val="17"/>
        </w:rPr>
        <w:t> </w:t>
      </w:r>
      <w:r>
        <w:rPr>
          <w:spacing w:val="-30"/>
          <w:w w:val="110"/>
          <w:sz w:val="24"/>
        </w:rPr>
        <w:t>年 </w:t>
      </w:r>
      <w:r>
        <w:rPr>
          <w:rFonts w:ascii="Times New Roman" w:eastAsia="Times New Roman"/>
          <w:w w:val="110"/>
          <w:sz w:val="17"/>
        </w:rPr>
        <w:t>4</w:t>
      </w:r>
      <w:r>
        <w:rPr>
          <w:rFonts w:ascii="Times New Roman" w:eastAsia="Times New Roman"/>
          <w:spacing w:val="26"/>
          <w:w w:val="110"/>
          <w:sz w:val="17"/>
        </w:rPr>
        <w:t> </w:t>
      </w:r>
      <w:r>
        <w:rPr>
          <w:w w:val="110"/>
          <w:sz w:val="24"/>
        </w:rPr>
        <w:t>月，</w:t>
      </w:r>
      <w:r>
        <w:rPr>
          <w:w w:val="110"/>
          <w:sz w:val="22"/>
        </w:rPr>
        <w:t>褫</w:t>
      </w:r>
      <w:r>
        <w:rPr>
          <w:w w:val="110"/>
          <w:sz w:val="23"/>
        </w:rPr>
        <w:t>奪</w:t>
      </w:r>
      <w:r>
        <w:rPr>
          <w:spacing w:val="-20"/>
          <w:w w:val="110"/>
          <w:sz w:val="24"/>
        </w:rPr>
        <w:t>公權 </w:t>
      </w:r>
      <w:r>
        <w:rPr>
          <w:rFonts w:ascii="Times New Roman" w:eastAsia="Times New Roman"/>
          <w:w w:val="110"/>
          <w:sz w:val="17"/>
        </w:rPr>
        <w:t>2</w:t>
      </w:r>
      <w:r>
        <w:rPr>
          <w:rFonts w:ascii="Times New Roman" w:eastAsia="Times New Roman"/>
          <w:spacing w:val="26"/>
          <w:w w:val="110"/>
          <w:sz w:val="17"/>
        </w:rPr>
        <w:t> </w:t>
      </w:r>
      <w:r>
        <w:rPr>
          <w:w w:val="110"/>
          <w:sz w:val="24"/>
        </w:rPr>
        <w:t>年。</w:t>
      </w:r>
      <w:r>
        <w:rPr>
          <w:w w:val="110"/>
          <w:sz w:val="23"/>
        </w:rPr>
        <w:t>花</w:t>
      </w:r>
      <w:r>
        <w:rPr>
          <w:w w:val="110"/>
          <w:sz w:val="22"/>
        </w:rPr>
        <w:t>蓮</w:t>
      </w:r>
      <w:r>
        <w:rPr>
          <w:w w:val="110"/>
          <w:sz w:val="21"/>
        </w:rPr>
        <w:t>縣</w:t>
      </w:r>
      <w:r>
        <w:rPr>
          <w:w w:val="110"/>
          <w:sz w:val="24"/>
        </w:rPr>
        <w:t>政</w:t>
      </w:r>
    </w:p>
    <w:p>
      <w:pPr>
        <w:spacing w:before="46"/>
        <w:ind w:left="0" w:right="274" w:firstLine="0"/>
        <w:jc w:val="right"/>
        <w:rPr>
          <w:sz w:val="24"/>
        </w:rPr>
      </w:pPr>
      <w:r>
        <w:rPr>
          <w:spacing w:val="-1"/>
          <w:w w:val="115"/>
          <w:sz w:val="22"/>
        </w:rPr>
        <w:t>府</w:t>
      </w:r>
      <w:r>
        <w:rPr>
          <w:spacing w:val="-35"/>
          <w:w w:val="115"/>
          <w:sz w:val="24"/>
        </w:rPr>
        <w:t>以 </w:t>
      </w:r>
      <w:r>
        <w:rPr>
          <w:rFonts w:ascii="Times New Roman" w:eastAsia="Times New Roman"/>
          <w:spacing w:val="-1"/>
          <w:w w:val="115"/>
          <w:sz w:val="17"/>
        </w:rPr>
        <w:t>85</w:t>
      </w:r>
      <w:r>
        <w:rPr>
          <w:rFonts w:ascii="Times New Roman" w:eastAsia="Times New Roman"/>
          <w:spacing w:val="21"/>
          <w:w w:val="115"/>
          <w:sz w:val="17"/>
        </w:rPr>
        <w:t> </w:t>
      </w:r>
      <w:r>
        <w:rPr>
          <w:spacing w:val="-35"/>
          <w:w w:val="115"/>
          <w:sz w:val="24"/>
        </w:rPr>
        <w:t>年 </w:t>
      </w:r>
      <w:r>
        <w:rPr>
          <w:rFonts w:ascii="Times New Roman" w:eastAsia="Times New Roman"/>
          <w:spacing w:val="-1"/>
          <w:w w:val="115"/>
          <w:sz w:val="17"/>
        </w:rPr>
        <w:t>12</w:t>
      </w:r>
      <w:r>
        <w:rPr>
          <w:rFonts w:ascii="Times New Roman" w:eastAsia="Times New Roman"/>
          <w:spacing w:val="23"/>
          <w:w w:val="115"/>
          <w:sz w:val="17"/>
        </w:rPr>
        <w:t> </w:t>
      </w:r>
      <w:r>
        <w:rPr>
          <w:spacing w:val="-35"/>
          <w:w w:val="115"/>
          <w:sz w:val="24"/>
        </w:rPr>
        <w:t>月 </w:t>
      </w:r>
      <w:r>
        <w:rPr>
          <w:rFonts w:ascii="Times New Roman" w:eastAsia="Times New Roman"/>
          <w:spacing w:val="-1"/>
          <w:w w:val="115"/>
          <w:sz w:val="17"/>
        </w:rPr>
        <w:t>16</w:t>
      </w:r>
      <w:r>
        <w:rPr>
          <w:rFonts w:ascii="Times New Roman" w:eastAsia="Times New Roman"/>
          <w:spacing w:val="21"/>
          <w:w w:val="115"/>
          <w:sz w:val="17"/>
        </w:rPr>
        <w:t> </w:t>
      </w:r>
      <w:r>
        <w:rPr>
          <w:w w:val="115"/>
          <w:sz w:val="24"/>
        </w:rPr>
        <w:t>日（</w:t>
      </w:r>
      <w:r>
        <w:rPr>
          <w:rFonts w:ascii="Times New Roman" w:eastAsia="Times New Roman"/>
          <w:w w:val="115"/>
          <w:sz w:val="17"/>
        </w:rPr>
        <w:t>85</w:t>
      </w:r>
      <w:r>
        <w:rPr>
          <w:w w:val="115"/>
          <w:sz w:val="24"/>
        </w:rPr>
        <w:t>）</w:t>
      </w:r>
      <w:r>
        <w:rPr>
          <w:w w:val="115"/>
          <w:sz w:val="22"/>
        </w:rPr>
        <w:t>府</w:t>
      </w:r>
      <w:r>
        <w:rPr>
          <w:w w:val="115"/>
          <w:sz w:val="24"/>
        </w:rPr>
        <w:t>人二</w:t>
      </w:r>
      <w:r>
        <w:rPr>
          <w:w w:val="115"/>
          <w:sz w:val="22"/>
        </w:rPr>
        <w:t>字</w:t>
      </w:r>
      <w:r>
        <w:rPr>
          <w:spacing w:val="-34"/>
          <w:w w:val="115"/>
          <w:sz w:val="24"/>
        </w:rPr>
        <w:t>第 </w:t>
      </w:r>
      <w:r>
        <w:rPr>
          <w:rFonts w:ascii="Times New Roman" w:eastAsia="Times New Roman"/>
          <w:w w:val="115"/>
          <w:sz w:val="17"/>
        </w:rPr>
        <w:t>145616</w:t>
      </w:r>
      <w:r>
        <w:rPr>
          <w:rFonts w:ascii="Times New Roman" w:eastAsia="Times New Roman"/>
          <w:spacing w:val="23"/>
          <w:w w:val="115"/>
          <w:sz w:val="17"/>
        </w:rPr>
        <w:t> </w:t>
      </w:r>
      <w:r>
        <w:rPr>
          <w:w w:val="115"/>
          <w:sz w:val="22"/>
        </w:rPr>
        <w:t>號令</w:t>
      </w:r>
      <w:r>
        <w:rPr>
          <w:w w:val="115"/>
          <w:sz w:val="24"/>
        </w:rPr>
        <w:t>核予</w:t>
      </w:r>
    </w:p>
    <w:p>
      <w:pPr>
        <w:spacing w:before="48"/>
        <w:ind w:left="0" w:right="275" w:firstLine="0"/>
        <w:jc w:val="right"/>
        <w:rPr>
          <w:rFonts w:ascii="Times New Roman" w:eastAsia="Times New Roman"/>
          <w:sz w:val="17"/>
        </w:rPr>
      </w:pPr>
      <w:r>
        <w:rPr>
          <w:spacing w:val="-2"/>
          <w:w w:val="112"/>
          <w:sz w:val="22"/>
        </w:rPr>
        <w:t>免職</w:t>
      </w:r>
      <w:r>
        <w:rPr>
          <w:spacing w:val="-2"/>
          <w:w w:val="103"/>
          <w:sz w:val="24"/>
        </w:rPr>
        <w:t>（以下稱「</w:t>
      </w:r>
      <w:r>
        <w:rPr>
          <w:spacing w:val="-2"/>
          <w:w w:val="112"/>
          <w:sz w:val="22"/>
        </w:rPr>
        <w:t>免職令</w:t>
      </w:r>
      <w:r>
        <w:rPr>
          <w:spacing w:val="-124"/>
          <w:w w:val="103"/>
          <w:sz w:val="24"/>
        </w:rPr>
        <w:t>」</w:t>
      </w:r>
      <w:r>
        <w:rPr>
          <w:spacing w:val="-126"/>
          <w:w w:val="103"/>
          <w:sz w:val="24"/>
        </w:rPr>
        <w:t>）</w:t>
      </w:r>
      <w:r>
        <w:rPr>
          <w:spacing w:val="-2"/>
          <w:w w:val="103"/>
          <w:sz w:val="24"/>
        </w:rPr>
        <w:t>，並</w:t>
      </w:r>
      <w:r>
        <w:rPr>
          <w:spacing w:val="-2"/>
          <w:w w:val="112"/>
          <w:sz w:val="22"/>
        </w:rPr>
        <w:t>經銓敘</w:t>
      </w:r>
      <w:r>
        <w:rPr>
          <w:w w:val="103"/>
          <w:sz w:val="24"/>
        </w:rPr>
        <w:t>部</w:t>
      </w:r>
      <w:r>
        <w:rPr>
          <w:spacing w:val="-39"/>
          <w:sz w:val="24"/>
        </w:rPr>
        <w:t> </w:t>
      </w:r>
      <w:r>
        <w:rPr>
          <w:rFonts w:ascii="Times New Roman" w:eastAsia="Times New Roman"/>
          <w:spacing w:val="-1"/>
          <w:w w:val="145"/>
          <w:sz w:val="17"/>
        </w:rPr>
        <w:t>8</w:t>
      </w:r>
      <w:r>
        <w:rPr>
          <w:rFonts w:ascii="Times New Roman" w:eastAsia="Times New Roman"/>
          <w:w w:val="145"/>
          <w:sz w:val="17"/>
        </w:rPr>
        <w:t>6</w:t>
      </w:r>
      <w:r>
        <w:rPr>
          <w:rFonts w:ascii="Times New Roman" w:eastAsia="Times New Roman"/>
          <w:spacing w:val="-2"/>
          <w:sz w:val="17"/>
        </w:rPr>
        <w:t>  </w:t>
      </w:r>
      <w:r>
        <w:rPr>
          <w:w w:val="103"/>
          <w:sz w:val="24"/>
        </w:rPr>
        <w:t>年</w:t>
      </w:r>
      <w:r>
        <w:rPr>
          <w:spacing w:val="-39"/>
          <w:sz w:val="24"/>
        </w:rPr>
        <w:t> </w:t>
      </w:r>
      <w:r>
        <w:rPr>
          <w:rFonts w:ascii="Times New Roman" w:eastAsia="Times New Roman"/>
          <w:w w:val="145"/>
          <w:sz w:val="17"/>
        </w:rPr>
        <w:t>1</w:t>
      </w:r>
      <w:r>
        <w:rPr>
          <w:rFonts w:ascii="Times New Roman" w:eastAsia="Times New Roman"/>
          <w:spacing w:val="-2"/>
          <w:sz w:val="17"/>
        </w:rPr>
        <w:t>  </w:t>
      </w:r>
      <w:r>
        <w:rPr>
          <w:w w:val="103"/>
          <w:sz w:val="24"/>
        </w:rPr>
        <w:t>月</w:t>
      </w:r>
      <w:r>
        <w:rPr>
          <w:spacing w:val="-39"/>
          <w:sz w:val="24"/>
        </w:rPr>
        <w:t> </w:t>
      </w:r>
      <w:r>
        <w:rPr>
          <w:rFonts w:ascii="Times New Roman" w:eastAsia="Times New Roman"/>
          <w:w w:val="145"/>
          <w:sz w:val="17"/>
        </w:rPr>
        <w:t>7</w:t>
      </w:r>
      <w:r>
        <w:rPr>
          <w:rFonts w:ascii="Times New Roman" w:eastAsia="Times New Roman"/>
          <w:spacing w:val="-2"/>
          <w:sz w:val="17"/>
        </w:rPr>
        <w:t>  </w:t>
      </w:r>
      <w:r>
        <w:rPr>
          <w:w w:val="103"/>
          <w:sz w:val="24"/>
        </w:rPr>
        <w:t>日</w:t>
      </w:r>
      <w:r>
        <w:rPr>
          <w:spacing w:val="-39"/>
          <w:sz w:val="24"/>
        </w:rPr>
        <w:t> </w:t>
      </w:r>
      <w:r>
        <w:rPr>
          <w:rFonts w:ascii="Times New Roman" w:eastAsia="Times New Roman"/>
          <w:spacing w:val="-1"/>
          <w:w w:val="145"/>
          <w:sz w:val="17"/>
        </w:rPr>
        <w:t>86</w:t>
      </w:r>
    </w:p>
    <w:p>
      <w:pPr>
        <w:spacing w:before="46"/>
        <w:ind w:left="0" w:right="275" w:firstLine="0"/>
        <w:jc w:val="right"/>
        <w:rPr>
          <w:sz w:val="24"/>
        </w:rPr>
      </w:pPr>
      <w:r>
        <w:rPr>
          <w:w w:val="110"/>
          <w:sz w:val="23"/>
        </w:rPr>
        <w:t>台</w:t>
      </w:r>
      <w:r>
        <w:rPr>
          <w:w w:val="110"/>
          <w:sz w:val="21"/>
        </w:rPr>
        <w:t>甄</w:t>
      </w:r>
      <w:r>
        <w:rPr>
          <w:w w:val="110"/>
          <w:sz w:val="22"/>
        </w:rPr>
        <w:t>五字</w:t>
      </w:r>
      <w:r>
        <w:rPr>
          <w:spacing w:val="-10"/>
          <w:w w:val="110"/>
          <w:sz w:val="24"/>
        </w:rPr>
        <w:t>第 </w:t>
      </w:r>
      <w:r>
        <w:rPr>
          <w:rFonts w:ascii="Times New Roman" w:eastAsia="Times New Roman"/>
          <w:w w:val="125"/>
          <w:sz w:val="17"/>
        </w:rPr>
        <w:t>1404153</w:t>
      </w:r>
      <w:r>
        <w:rPr>
          <w:rFonts w:ascii="Times New Roman" w:eastAsia="Times New Roman"/>
          <w:spacing w:val="4"/>
          <w:w w:val="125"/>
          <w:sz w:val="17"/>
        </w:rPr>
        <w:t>  </w:t>
      </w:r>
      <w:r>
        <w:rPr>
          <w:w w:val="110"/>
          <w:sz w:val="22"/>
        </w:rPr>
        <w:t>號</w:t>
      </w:r>
      <w:r>
        <w:rPr>
          <w:w w:val="110"/>
          <w:sz w:val="24"/>
        </w:rPr>
        <w:t>函</w:t>
      </w:r>
      <w:r>
        <w:rPr>
          <w:w w:val="110"/>
          <w:sz w:val="22"/>
        </w:rPr>
        <w:t>免職動態登記</w:t>
      </w:r>
      <w:r>
        <w:rPr>
          <w:w w:val="110"/>
          <w:sz w:val="24"/>
        </w:rPr>
        <w:t>（以下稱「</w:t>
      </w:r>
      <w:r>
        <w:rPr>
          <w:w w:val="110"/>
          <w:sz w:val="22"/>
        </w:rPr>
        <w:t>銓敘</w:t>
      </w:r>
      <w:r>
        <w:rPr>
          <w:w w:val="110"/>
          <w:sz w:val="24"/>
        </w:rPr>
        <w:t>部</w:t>
      </w:r>
    </w:p>
    <w:p>
      <w:pPr>
        <w:pStyle w:val="BodyText"/>
        <w:rPr>
          <w:sz w:val="20"/>
        </w:rPr>
      </w:pPr>
    </w:p>
    <w:p>
      <w:pPr>
        <w:pStyle w:val="BodyText"/>
        <w:spacing w:before="8"/>
        <w:rPr>
          <w:sz w:val="1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250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before="53"/>
        <w:ind w:left="169" w:right="0" w:firstLine="0"/>
        <w:jc w:val="both"/>
        <w:rPr>
          <w:sz w:val="24"/>
        </w:rPr>
      </w:pPr>
      <w:r>
        <w:rPr>
          <w:w w:val="105"/>
          <w:sz w:val="22"/>
        </w:rPr>
        <w:t>免職登記</w:t>
      </w:r>
      <w:r>
        <w:rPr>
          <w:spacing w:val="-63"/>
          <w:w w:val="105"/>
          <w:sz w:val="24"/>
        </w:rPr>
        <w:t>函」</w:t>
      </w:r>
      <w:r>
        <w:rPr>
          <w:w w:val="105"/>
          <w:sz w:val="24"/>
        </w:rPr>
        <w:t>）有</w:t>
      </w:r>
      <w:r>
        <w:rPr>
          <w:w w:val="105"/>
          <w:sz w:val="22"/>
        </w:rPr>
        <w:t>案</w:t>
      </w:r>
      <w:r>
        <w:rPr>
          <w:spacing w:val="-4"/>
          <w:w w:val="105"/>
          <w:sz w:val="24"/>
        </w:rPr>
        <w:t>。當事人於 </w:t>
      </w:r>
      <w:r>
        <w:rPr>
          <w:rFonts w:ascii="Times New Roman" w:eastAsia="Times New Roman"/>
          <w:w w:val="105"/>
          <w:sz w:val="17"/>
        </w:rPr>
        <w:t>85</w:t>
      </w:r>
      <w:r>
        <w:rPr>
          <w:rFonts w:ascii="Times New Roman" w:eastAsia="Times New Roman"/>
          <w:spacing w:val="9"/>
          <w:w w:val="105"/>
          <w:sz w:val="17"/>
        </w:rPr>
        <w:t>  </w:t>
      </w:r>
      <w:r>
        <w:rPr>
          <w:spacing w:val="-9"/>
          <w:w w:val="105"/>
          <w:sz w:val="24"/>
        </w:rPr>
        <w:t>年 </w:t>
      </w:r>
      <w:r>
        <w:rPr>
          <w:rFonts w:ascii="Times New Roman" w:eastAsia="Times New Roman"/>
          <w:w w:val="105"/>
          <w:sz w:val="17"/>
        </w:rPr>
        <w:t>12</w:t>
      </w:r>
      <w:r>
        <w:rPr>
          <w:rFonts w:ascii="Times New Roman" w:eastAsia="Times New Roman"/>
          <w:spacing w:val="10"/>
          <w:w w:val="105"/>
          <w:sz w:val="17"/>
        </w:rPr>
        <w:t>  </w:t>
      </w:r>
      <w:r>
        <w:rPr>
          <w:spacing w:val="-10"/>
          <w:w w:val="105"/>
          <w:sz w:val="24"/>
        </w:rPr>
        <w:t>月 </w:t>
      </w:r>
      <w:r>
        <w:rPr>
          <w:rFonts w:ascii="Times New Roman" w:eastAsia="Times New Roman"/>
          <w:w w:val="105"/>
          <w:sz w:val="17"/>
        </w:rPr>
        <w:t>20</w:t>
      </w:r>
      <w:r>
        <w:rPr>
          <w:rFonts w:ascii="Times New Roman" w:eastAsia="Times New Roman"/>
          <w:spacing w:val="9"/>
          <w:w w:val="105"/>
          <w:sz w:val="17"/>
        </w:rPr>
        <w:t>  </w:t>
      </w:r>
      <w:r>
        <w:rPr>
          <w:w w:val="105"/>
          <w:sz w:val="24"/>
        </w:rPr>
        <w:t>日復</w:t>
      </w:r>
      <w:r>
        <w:rPr>
          <w:w w:val="105"/>
          <w:sz w:val="22"/>
        </w:rPr>
        <w:t>經</w:t>
      </w:r>
      <w:r>
        <w:rPr>
          <w:w w:val="105"/>
          <w:sz w:val="24"/>
        </w:rPr>
        <w:t>公務</w:t>
      </w:r>
    </w:p>
    <w:p>
      <w:pPr>
        <w:spacing w:line="276" w:lineRule="auto" w:before="47"/>
        <w:ind w:left="169" w:right="274" w:hanging="1"/>
        <w:jc w:val="both"/>
        <w:rPr>
          <w:sz w:val="24"/>
        </w:rPr>
      </w:pPr>
      <w:r>
        <w:rPr>
          <w:w w:val="105"/>
          <w:sz w:val="24"/>
        </w:rPr>
        <w:t>員</w:t>
      </w:r>
      <w:r>
        <w:rPr>
          <w:w w:val="105"/>
          <w:sz w:val="22"/>
        </w:rPr>
        <w:t>懲</w:t>
      </w:r>
      <w:r>
        <w:rPr>
          <w:w w:val="105"/>
          <w:sz w:val="23"/>
        </w:rPr>
        <w:t>戒</w:t>
      </w:r>
      <w:r>
        <w:rPr>
          <w:spacing w:val="-18"/>
          <w:w w:val="105"/>
          <w:sz w:val="24"/>
        </w:rPr>
        <w:t>委員會</w:t>
      </w:r>
      <w:r>
        <w:rPr>
          <w:w w:val="105"/>
          <w:sz w:val="24"/>
        </w:rPr>
        <w:t>（以下簡稱公</w:t>
      </w:r>
      <w:r>
        <w:rPr>
          <w:w w:val="105"/>
          <w:sz w:val="22"/>
        </w:rPr>
        <w:t>懲</w:t>
      </w:r>
      <w:r>
        <w:rPr>
          <w:w w:val="105"/>
          <w:sz w:val="24"/>
        </w:rPr>
        <w:t>會）</w:t>
      </w:r>
      <w:r>
        <w:rPr>
          <w:rFonts w:ascii="Times New Roman" w:eastAsia="Times New Roman"/>
          <w:w w:val="105"/>
          <w:sz w:val="17"/>
        </w:rPr>
        <w:t>85</w:t>
      </w:r>
      <w:r>
        <w:rPr>
          <w:rFonts w:ascii="Times New Roman" w:eastAsia="Times New Roman"/>
          <w:spacing w:val="38"/>
          <w:w w:val="105"/>
          <w:sz w:val="17"/>
        </w:rPr>
        <w:t> </w:t>
      </w:r>
      <w:r>
        <w:rPr>
          <w:spacing w:val="-21"/>
          <w:w w:val="105"/>
          <w:sz w:val="24"/>
        </w:rPr>
        <w:t>年 </w:t>
      </w:r>
      <w:r>
        <w:rPr>
          <w:rFonts w:ascii="Times New Roman" w:eastAsia="Times New Roman"/>
          <w:w w:val="105"/>
          <w:sz w:val="17"/>
        </w:rPr>
        <w:t>12</w:t>
      </w:r>
      <w:r>
        <w:rPr>
          <w:rFonts w:ascii="Times New Roman" w:eastAsia="Times New Roman"/>
          <w:spacing w:val="40"/>
          <w:w w:val="105"/>
          <w:sz w:val="17"/>
        </w:rPr>
        <w:t> </w:t>
      </w:r>
      <w:r>
        <w:rPr>
          <w:spacing w:val="-22"/>
          <w:w w:val="105"/>
          <w:sz w:val="24"/>
        </w:rPr>
        <w:t>月 </w:t>
      </w:r>
      <w:r>
        <w:rPr>
          <w:rFonts w:ascii="Times New Roman" w:eastAsia="Times New Roman"/>
          <w:w w:val="105"/>
          <w:sz w:val="17"/>
        </w:rPr>
        <w:t>20</w:t>
      </w:r>
      <w:r>
        <w:rPr>
          <w:rFonts w:ascii="Times New Roman" w:eastAsia="Times New Roman"/>
          <w:spacing w:val="40"/>
          <w:w w:val="105"/>
          <w:sz w:val="17"/>
        </w:rPr>
        <w:t> </w:t>
      </w:r>
      <w:r>
        <w:rPr>
          <w:spacing w:val="-22"/>
          <w:w w:val="105"/>
          <w:sz w:val="24"/>
        </w:rPr>
        <w:t>日 </w:t>
      </w:r>
      <w:r>
        <w:rPr>
          <w:rFonts w:ascii="Times New Roman" w:eastAsia="Times New Roman"/>
          <w:w w:val="105"/>
          <w:sz w:val="17"/>
        </w:rPr>
        <w:t>85</w:t>
      </w:r>
      <w:r>
        <w:rPr>
          <w:rFonts w:ascii="Times New Roman" w:eastAsia="Times New Roman"/>
          <w:spacing w:val="40"/>
          <w:w w:val="105"/>
          <w:sz w:val="17"/>
        </w:rPr>
        <w:t> </w:t>
      </w:r>
      <w:r>
        <w:rPr>
          <w:w w:val="105"/>
          <w:sz w:val="24"/>
        </w:rPr>
        <w:t>年</w:t>
      </w:r>
      <w:r>
        <w:rPr>
          <w:w w:val="105"/>
          <w:sz w:val="22"/>
        </w:rPr>
        <w:t>度</w:t>
      </w:r>
      <w:r>
        <w:rPr>
          <w:spacing w:val="-1"/>
          <w:w w:val="110"/>
          <w:sz w:val="22"/>
        </w:rPr>
        <w:t>鑑字</w:t>
      </w:r>
      <w:r>
        <w:rPr>
          <w:spacing w:val="-37"/>
          <w:w w:val="110"/>
          <w:sz w:val="24"/>
        </w:rPr>
        <w:t>第 </w:t>
      </w:r>
      <w:r>
        <w:rPr>
          <w:rFonts w:ascii="Times New Roman" w:eastAsia="Times New Roman"/>
          <w:spacing w:val="-1"/>
          <w:w w:val="110"/>
          <w:sz w:val="17"/>
        </w:rPr>
        <w:t>8212</w:t>
      </w:r>
      <w:r>
        <w:rPr>
          <w:rFonts w:ascii="Times New Roman" w:eastAsia="Times New Roman"/>
          <w:spacing w:val="13"/>
          <w:w w:val="110"/>
          <w:sz w:val="17"/>
        </w:rPr>
        <w:t> </w:t>
      </w:r>
      <w:r>
        <w:rPr>
          <w:spacing w:val="-1"/>
          <w:w w:val="110"/>
          <w:sz w:val="22"/>
        </w:rPr>
        <w:t>號</w:t>
      </w:r>
      <w:r>
        <w:rPr>
          <w:spacing w:val="-1"/>
          <w:w w:val="110"/>
          <w:sz w:val="24"/>
        </w:rPr>
        <w:t>議</w:t>
      </w:r>
      <w:r>
        <w:rPr>
          <w:spacing w:val="-1"/>
          <w:w w:val="110"/>
          <w:sz w:val="22"/>
        </w:rPr>
        <w:t>決</w:t>
      </w:r>
      <w:r>
        <w:rPr>
          <w:spacing w:val="-1"/>
          <w:w w:val="110"/>
          <w:sz w:val="24"/>
        </w:rPr>
        <w:t>撤</w:t>
      </w:r>
      <w:r>
        <w:rPr>
          <w:spacing w:val="-1"/>
          <w:w w:val="110"/>
          <w:sz w:val="22"/>
        </w:rPr>
        <w:t>職</w:t>
      </w:r>
      <w:r>
        <w:rPr>
          <w:spacing w:val="-1"/>
          <w:w w:val="110"/>
          <w:sz w:val="24"/>
        </w:rPr>
        <w:t>並</w:t>
      </w:r>
      <w:r>
        <w:rPr>
          <w:spacing w:val="-1"/>
          <w:w w:val="110"/>
          <w:sz w:val="22"/>
        </w:rPr>
        <w:t>停止</w:t>
      </w:r>
      <w:r>
        <w:rPr>
          <w:spacing w:val="-24"/>
          <w:w w:val="110"/>
          <w:sz w:val="24"/>
        </w:rPr>
        <w:t>任用 </w:t>
      </w:r>
      <w:r>
        <w:rPr>
          <w:rFonts w:ascii="Times New Roman" w:eastAsia="Times New Roman"/>
          <w:w w:val="110"/>
          <w:sz w:val="17"/>
        </w:rPr>
        <w:t>2</w:t>
      </w:r>
      <w:r>
        <w:rPr>
          <w:rFonts w:ascii="Times New Roman" w:eastAsia="Times New Roman"/>
          <w:spacing w:val="13"/>
          <w:w w:val="110"/>
          <w:sz w:val="17"/>
        </w:rPr>
        <w:t> </w:t>
      </w:r>
      <w:r>
        <w:rPr>
          <w:w w:val="110"/>
          <w:sz w:val="24"/>
        </w:rPr>
        <w:t>年。</w:t>
      </w:r>
      <w:r>
        <w:rPr>
          <w:w w:val="110"/>
          <w:sz w:val="22"/>
        </w:rPr>
        <w:t>嗣</w:t>
      </w:r>
      <w:r>
        <w:rPr>
          <w:w w:val="110"/>
          <w:sz w:val="24"/>
        </w:rPr>
        <w:t>前</w:t>
      </w:r>
      <w:r>
        <w:rPr>
          <w:w w:val="110"/>
          <w:sz w:val="22"/>
        </w:rPr>
        <w:t>述貪</w:t>
      </w:r>
      <w:r>
        <w:rPr>
          <w:w w:val="110"/>
          <w:sz w:val="21"/>
        </w:rPr>
        <w:t>污</w:t>
      </w:r>
      <w:r>
        <w:rPr>
          <w:w w:val="110"/>
          <w:sz w:val="22"/>
        </w:rPr>
        <w:t>刑</w:t>
      </w:r>
      <w:r>
        <w:rPr>
          <w:w w:val="110"/>
          <w:sz w:val="24"/>
        </w:rPr>
        <w:t>事</w:t>
      </w:r>
      <w:r>
        <w:rPr>
          <w:w w:val="105"/>
          <w:sz w:val="22"/>
        </w:rPr>
        <w:t>案件</w:t>
      </w:r>
      <w:r>
        <w:rPr>
          <w:w w:val="105"/>
          <w:sz w:val="24"/>
        </w:rPr>
        <w:t>，</w:t>
      </w:r>
      <w:r>
        <w:rPr>
          <w:w w:val="105"/>
          <w:sz w:val="22"/>
        </w:rPr>
        <w:t>經</w:t>
      </w:r>
      <w:r>
        <w:rPr>
          <w:w w:val="105"/>
          <w:sz w:val="24"/>
        </w:rPr>
        <w:t>最</w:t>
      </w:r>
      <w:r>
        <w:rPr>
          <w:w w:val="105"/>
          <w:sz w:val="22"/>
        </w:rPr>
        <w:t>高</w:t>
      </w:r>
      <w:r>
        <w:rPr>
          <w:spacing w:val="-5"/>
          <w:w w:val="105"/>
          <w:sz w:val="24"/>
        </w:rPr>
        <w:t>法院 </w:t>
      </w:r>
      <w:r>
        <w:rPr>
          <w:rFonts w:ascii="Times New Roman" w:eastAsia="Times New Roman"/>
          <w:w w:val="105"/>
          <w:sz w:val="17"/>
        </w:rPr>
        <w:t>94</w:t>
      </w:r>
      <w:r>
        <w:rPr>
          <w:rFonts w:ascii="Times New Roman" w:eastAsia="Times New Roman"/>
          <w:spacing w:val="11"/>
          <w:w w:val="105"/>
          <w:sz w:val="17"/>
        </w:rPr>
        <w:t>  </w:t>
      </w:r>
      <w:r>
        <w:rPr>
          <w:spacing w:val="-8"/>
          <w:w w:val="105"/>
          <w:sz w:val="24"/>
        </w:rPr>
        <w:t>年 </w:t>
      </w:r>
      <w:r>
        <w:rPr>
          <w:rFonts w:ascii="Times New Roman" w:eastAsia="Times New Roman"/>
          <w:w w:val="105"/>
          <w:sz w:val="17"/>
        </w:rPr>
        <w:t>8</w:t>
      </w:r>
      <w:r>
        <w:rPr>
          <w:rFonts w:ascii="Times New Roman" w:eastAsia="Times New Roman"/>
          <w:spacing w:val="10"/>
          <w:w w:val="105"/>
          <w:sz w:val="17"/>
        </w:rPr>
        <w:t>  </w:t>
      </w:r>
      <w:r>
        <w:rPr>
          <w:spacing w:val="-7"/>
          <w:w w:val="105"/>
          <w:sz w:val="24"/>
        </w:rPr>
        <w:t>月 </w:t>
      </w:r>
      <w:r>
        <w:rPr>
          <w:rFonts w:ascii="Times New Roman" w:eastAsia="Times New Roman"/>
          <w:w w:val="105"/>
          <w:sz w:val="17"/>
        </w:rPr>
        <w:t>25</w:t>
      </w:r>
      <w:r>
        <w:rPr>
          <w:rFonts w:ascii="Times New Roman" w:eastAsia="Times New Roman"/>
          <w:spacing w:val="11"/>
          <w:w w:val="105"/>
          <w:sz w:val="17"/>
        </w:rPr>
        <w:t>  </w:t>
      </w:r>
      <w:r>
        <w:rPr>
          <w:w w:val="105"/>
          <w:sz w:val="24"/>
        </w:rPr>
        <w:t>日</w:t>
      </w:r>
      <w:r>
        <w:rPr>
          <w:w w:val="105"/>
          <w:sz w:val="22"/>
        </w:rPr>
        <w:t>判決</w:t>
      </w:r>
      <w:r>
        <w:rPr>
          <w:w w:val="105"/>
          <w:sz w:val="24"/>
        </w:rPr>
        <w:t>撤銷原有</w:t>
      </w:r>
      <w:r>
        <w:rPr>
          <w:w w:val="105"/>
          <w:sz w:val="23"/>
        </w:rPr>
        <w:t>罪</w:t>
      </w:r>
      <w:r>
        <w:rPr>
          <w:w w:val="105"/>
          <w:sz w:val="22"/>
        </w:rPr>
        <w:t>判決</w:t>
      </w:r>
      <w:r>
        <w:rPr>
          <w:w w:val="105"/>
          <w:sz w:val="24"/>
        </w:rPr>
        <w:t>。</w:t>
      </w:r>
    </w:p>
    <w:p>
      <w:pPr>
        <w:spacing w:before="2"/>
        <w:ind w:left="169" w:right="0" w:firstLine="0"/>
        <w:jc w:val="left"/>
        <w:rPr>
          <w:sz w:val="22"/>
        </w:rPr>
      </w:pPr>
      <w:r>
        <w:rPr>
          <w:w w:val="110"/>
          <w:sz w:val="24"/>
        </w:rPr>
        <w:t>復</w:t>
      </w:r>
      <w:r>
        <w:rPr>
          <w:w w:val="110"/>
          <w:sz w:val="22"/>
        </w:rPr>
        <w:t>審</w:t>
      </w:r>
      <w:r>
        <w:rPr>
          <w:spacing w:val="-18"/>
          <w:w w:val="110"/>
          <w:sz w:val="24"/>
        </w:rPr>
        <w:t>人於 </w:t>
      </w:r>
      <w:r>
        <w:rPr>
          <w:rFonts w:ascii="Times New Roman" w:eastAsia="Times New Roman"/>
          <w:w w:val="110"/>
          <w:sz w:val="17"/>
        </w:rPr>
        <w:t>94</w:t>
      </w:r>
      <w:r>
        <w:rPr>
          <w:rFonts w:ascii="Times New Roman" w:eastAsia="Times New Roman"/>
          <w:spacing w:val="34"/>
          <w:w w:val="110"/>
          <w:sz w:val="17"/>
        </w:rPr>
        <w:t> </w:t>
      </w:r>
      <w:r>
        <w:rPr>
          <w:spacing w:val="-26"/>
          <w:w w:val="110"/>
          <w:sz w:val="24"/>
        </w:rPr>
        <w:t>年 </w:t>
      </w:r>
      <w:r>
        <w:rPr>
          <w:rFonts w:ascii="Times New Roman" w:eastAsia="Times New Roman"/>
          <w:w w:val="110"/>
          <w:sz w:val="17"/>
        </w:rPr>
        <w:t>9</w:t>
      </w:r>
      <w:r>
        <w:rPr>
          <w:rFonts w:ascii="Times New Roman" w:eastAsia="Times New Roman"/>
          <w:spacing w:val="33"/>
          <w:w w:val="110"/>
          <w:sz w:val="17"/>
        </w:rPr>
        <w:t> </w:t>
      </w:r>
      <w:r>
        <w:rPr>
          <w:spacing w:val="-26"/>
          <w:w w:val="110"/>
          <w:sz w:val="24"/>
        </w:rPr>
        <w:t>月 </w:t>
      </w:r>
      <w:r>
        <w:rPr>
          <w:rFonts w:ascii="Times New Roman" w:eastAsia="Times New Roman"/>
          <w:w w:val="110"/>
          <w:sz w:val="17"/>
        </w:rPr>
        <w:t>12</w:t>
      </w:r>
      <w:r>
        <w:rPr>
          <w:rFonts w:ascii="Times New Roman" w:eastAsia="Times New Roman"/>
          <w:spacing w:val="34"/>
          <w:w w:val="110"/>
          <w:sz w:val="17"/>
        </w:rPr>
        <w:t> </w:t>
      </w:r>
      <w:r>
        <w:rPr>
          <w:w w:val="110"/>
          <w:sz w:val="24"/>
        </w:rPr>
        <w:t>日</w:t>
      </w:r>
      <w:r>
        <w:rPr>
          <w:w w:val="110"/>
          <w:sz w:val="22"/>
        </w:rPr>
        <w:t>申</w:t>
      </w:r>
      <w:r>
        <w:rPr>
          <w:w w:val="110"/>
          <w:sz w:val="24"/>
        </w:rPr>
        <w:t>請</w:t>
      </w:r>
      <w:r>
        <w:rPr>
          <w:w w:val="110"/>
          <w:sz w:val="22"/>
        </w:rPr>
        <w:t>廢止</w:t>
      </w:r>
      <w:r>
        <w:rPr>
          <w:w w:val="110"/>
          <w:sz w:val="23"/>
        </w:rPr>
        <w:t>花</w:t>
      </w:r>
      <w:r>
        <w:rPr>
          <w:w w:val="110"/>
          <w:sz w:val="22"/>
        </w:rPr>
        <w:t>蓮</w:t>
      </w:r>
      <w:r>
        <w:rPr>
          <w:w w:val="110"/>
          <w:sz w:val="21"/>
        </w:rPr>
        <w:t>縣</w:t>
      </w:r>
      <w:r>
        <w:rPr>
          <w:w w:val="110"/>
          <w:sz w:val="24"/>
        </w:rPr>
        <w:t>政</w:t>
      </w:r>
      <w:r>
        <w:rPr>
          <w:w w:val="110"/>
          <w:sz w:val="22"/>
        </w:rPr>
        <w:t>府免職令</w:t>
      </w:r>
      <w:r>
        <w:rPr>
          <w:w w:val="110"/>
          <w:sz w:val="24"/>
        </w:rPr>
        <w:t>，</w:t>
      </w:r>
      <w:r>
        <w:rPr>
          <w:w w:val="110"/>
          <w:sz w:val="22"/>
        </w:rPr>
        <w:t>經</w:t>
      </w:r>
    </w:p>
    <w:p>
      <w:pPr>
        <w:spacing w:before="47"/>
        <w:ind w:left="169" w:right="0" w:firstLine="0"/>
        <w:jc w:val="left"/>
        <w:rPr>
          <w:sz w:val="24"/>
        </w:rPr>
      </w:pPr>
      <w:r>
        <w:rPr>
          <w:spacing w:val="-1"/>
          <w:w w:val="110"/>
          <w:sz w:val="23"/>
        </w:rPr>
        <w:t>花</w:t>
      </w:r>
      <w:r>
        <w:rPr>
          <w:spacing w:val="-1"/>
          <w:w w:val="110"/>
          <w:sz w:val="22"/>
        </w:rPr>
        <w:t>蓮</w:t>
      </w:r>
      <w:r>
        <w:rPr>
          <w:spacing w:val="-1"/>
          <w:w w:val="110"/>
          <w:sz w:val="21"/>
        </w:rPr>
        <w:t>縣</w:t>
      </w:r>
      <w:r>
        <w:rPr>
          <w:spacing w:val="-1"/>
          <w:w w:val="110"/>
          <w:sz w:val="24"/>
        </w:rPr>
        <w:t>政</w:t>
      </w:r>
      <w:r>
        <w:rPr>
          <w:spacing w:val="-1"/>
          <w:w w:val="110"/>
          <w:sz w:val="22"/>
        </w:rPr>
        <w:t>府廢止</w:t>
      </w:r>
      <w:r>
        <w:rPr>
          <w:spacing w:val="-1"/>
          <w:w w:val="110"/>
          <w:sz w:val="24"/>
        </w:rPr>
        <w:t>該</w:t>
      </w:r>
      <w:r>
        <w:rPr>
          <w:spacing w:val="-1"/>
          <w:w w:val="110"/>
          <w:sz w:val="22"/>
        </w:rPr>
        <w:t>令</w:t>
      </w:r>
      <w:r>
        <w:rPr>
          <w:spacing w:val="-10"/>
          <w:w w:val="110"/>
          <w:sz w:val="24"/>
        </w:rPr>
        <w:t>，並以 </w:t>
      </w:r>
      <w:r>
        <w:rPr>
          <w:rFonts w:ascii="Times New Roman" w:eastAsia="Times New Roman"/>
          <w:w w:val="115"/>
          <w:sz w:val="17"/>
        </w:rPr>
        <w:t>94</w:t>
      </w:r>
      <w:r>
        <w:rPr>
          <w:rFonts w:ascii="Times New Roman" w:eastAsia="Times New Roman"/>
          <w:spacing w:val="46"/>
          <w:w w:val="115"/>
          <w:sz w:val="17"/>
        </w:rPr>
        <w:t> </w:t>
      </w:r>
      <w:r>
        <w:rPr>
          <w:spacing w:val="-19"/>
          <w:w w:val="110"/>
          <w:sz w:val="24"/>
        </w:rPr>
        <w:t>年 </w:t>
      </w:r>
      <w:r>
        <w:rPr>
          <w:rFonts w:ascii="Times New Roman" w:eastAsia="Times New Roman"/>
          <w:w w:val="115"/>
          <w:sz w:val="17"/>
        </w:rPr>
        <w:t>10</w:t>
      </w:r>
      <w:r>
        <w:rPr>
          <w:rFonts w:ascii="Times New Roman" w:eastAsia="Times New Roman"/>
          <w:spacing w:val="45"/>
          <w:w w:val="115"/>
          <w:sz w:val="17"/>
        </w:rPr>
        <w:t> </w:t>
      </w:r>
      <w:r>
        <w:rPr>
          <w:spacing w:val="-19"/>
          <w:w w:val="110"/>
          <w:sz w:val="24"/>
        </w:rPr>
        <w:t>月 </w:t>
      </w:r>
      <w:r>
        <w:rPr>
          <w:rFonts w:ascii="Times New Roman" w:eastAsia="Times New Roman"/>
          <w:w w:val="115"/>
          <w:sz w:val="17"/>
        </w:rPr>
        <w:t>12</w:t>
      </w:r>
      <w:r>
        <w:rPr>
          <w:rFonts w:ascii="Times New Roman" w:eastAsia="Times New Roman"/>
          <w:spacing w:val="47"/>
          <w:w w:val="115"/>
          <w:sz w:val="17"/>
        </w:rPr>
        <w:t> </w:t>
      </w:r>
      <w:r>
        <w:rPr>
          <w:w w:val="110"/>
          <w:sz w:val="24"/>
        </w:rPr>
        <w:t>日</w:t>
      </w:r>
      <w:r>
        <w:rPr>
          <w:w w:val="110"/>
          <w:sz w:val="22"/>
        </w:rPr>
        <w:t>府</w:t>
      </w:r>
      <w:r>
        <w:rPr>
          <w:w w:val="110"/>
          <w:sz w:val="24"/>
        </w:rPr>
        <w:t>人任</w:t>
      </w:r>
      <w:r>
        <w:rPr>
          <w:w w:val="110"/>
          <w:sz w:val="22"/>
        </w:rPr>
        <w:t>字</w:t>
      </w:r>
      <w:r>
        <w:rPr>
          <w:w w:val="110"/>
          <w:sz w:val="24"/>
        </w:rPr>
        <w:t>第</w:t>
      </w:r>
    </w:p>
    <w:p>
      <w:pPr>
        <w:spacing w:before="46"/>
        <w:ind w:left="169" w:right="0" w:firstLine="0"/>
        <w:jc w:val="left"/>
        <w:rPr>
          <w:sz w:val="24"/>
        </w:rPr>
      </w:pPr>
      <w:r>
        <w:rPr>
          <w:rFonts w:ascii="Times New Roman" w:eastAsia="Times New Roman"/>
          <w:w w:val="125"/>
          <w:sz w:val="17"/>
        </w:rPr>
        <w:t>09401315980</w:t>
      </w:r>
      <w:r>
        <w:rPr>
          <w:rFonts w:ascii="Times New Roman" w:eastAsia="Times New Roman"/>
          <w:spacing w:val="9"/>
          <w:w w:val="125"/>
          <w:sz w:val="17"/>
        </w:rPr>
        <w:t>  </w:t>
      </w:r>
      <w:r>
        <w:rPr>
          <w:w w:val="110"/>
          <w:sz w:val="22"/>
        </w:rPr>
        <w:t>號令派</w:t>
      </w:r>
      <w:r>
        <w:rPr>
          <w:w w:val="110"/>
          <w:sz w:val="24"/>
        </w:rPr>
        <w:t>為該</w:t>
      </w:r>
      <w:r>
        <w:rPr>
          <w:w w:val="110"/>
          <w:sz w:val="22"/>
        </w:rPr>
        <w:t>府</w:t>
      </w:r>
      <w:r>
        <w:rPr>
          <w:w w:val="110"/>
          <w:sz w:val="23"/>
        </w:rPr>
        <w:t>薦</w:t>
      </w:r>
      <w:r>
        <w:rPr>
          <w:w w:val="110"/>
          <w:sz w:val="24"/>
        </w:rPr>
        <w:t>任第</w:t>
      </w:r>
      <w:r>
        <w:rPr>
          <w:w w:val="110"/>
          <w:sz w:val="23"/>
        </w:rPr>
        <w:t>八</w:t>
      </w:r>
      <w:r>
        <w:rPr>
          <w:w w:val="110"/>
          <w:sz w:val="22"/>
        </w:rPr>
        <w:t>職</w:t>
      </w:r>
      <w:r>
        <w:rPr>
          <w:w w:val="110"/>
          <w:sz w:val="24"/>
        </w:rPr>
        <w:t>等</w:t>
      </w:r>
      <w:r>
        <w:rPr>
          <w:w w:val="110"/>
          <w:sz w:val="22"/>
        </w:rPr>
        <w:t>專</w:t>
      </w:r>
      <w:r>
        <w:rPr>
          <w:spacing w:val="-53"/>
          <w:w w:val="110"/>
          <w:sz w:val="24"/>
        </w:rPr>
        <w:t>員。</w:t>
      </w:r>
      <w:r>
        <w:rPr>
          <w:w w:val="110"/>
          <w:sz w:val="22"/>
        </w:rPr>
        <w:t>送經銓敘</w:t>
      </w:r>
      <w:r>
        <w:rPr>
          <w:w w:val="110"/>
          <w:sz w:val="24"/>
        </w:rPr>
        <w:t>部</w:t>
      </w:r>
    </w:p>
    <w:p>
      <w:pPr>
        <w:spacing w:line="276" w:lineRule="auto" w:before="47"/>
        <w:ind w:left="169" w:right="272" w:hanging="1"/>
        <w:jc w:val="both"/>
        <w:rPr>
          <w:rFonts w:ascii="Times New Roman" w:eastAsia="Times New Roman"/>
          <w:sz w:val="17"/>
        </w:rPr>
      </w:pPr>
      <w:r>
        <w:rPr>
          <w:spacing w:val="-34"/>
          <w:w w:val="115"/>
          <w:sz w:val="24"/>
        </w:rPr>
        <w:t>以 </w:t>
      </w:r>
      <w:r>
        <w:rPr>
          <w:rFonts w:ascii="Times New Roman" w:eastAsia="Times New Roman"/>
          <w:spacing w:val="-1"/>
          <w:w w:val="120"/>
          <w:sz w:val="17"/>
        </w:rPr>
        <w:t>94</w:t>
      </w:r>
      <w:r>
        <w:rPr>
          <w:rFonts w:ascii="Times New Roman" w:eastAsia="Times New Roman"/>
          <w:spacing w:val="22"/>
          <w:w w:val="120"/>
          <w:sz w:val="17"/>
        </w:rPr>
        <w:t> </w:t>
      </w:r>
      <w:r>
        <w:rPr>
          <w:spacing w:val="-34"/>
          <w:w w:val="115"/>
          <w:sz w:val="24"/>
        </w:rPr>
        <w:t>年 </w:t>
      </w:r>
      <w:r>
        <w:rPr>
          <w:rFonts w:ascii="Times New Roman" w:eastAsia="Times New Roman"/>
          <w:spacing w:val="-1"/>
          <w:w w:val="120"/>
          <w:sz w:val="17"/>
        </w:rPr>
        <w:t>11</w:t>
      </w:r>
      <w:r>
        <w:rPr>
          <w:rFonts w:ascii="Times New Roman" w:eastAsia="Times New Roman"/>
          <w:spacing w:val="22"/>
          <w:w w:val="120"/>
          <w:sz w:val="17"/>
        </w:rPr>
        <w:t> </w:t>
      </w:r>
      <w:r>
        <w:rPr>
          <w:spacing w:val="-34"/>
          <w:w w:val="115"/>
          <w:sz w:val="24"/>
        </w:rPr>
        <w:t>月 </w:t>
      </w:r>
      <w:r>
        <w:rPr>
          <w:rFonts w:ascii="Times New Roman" w:eastAsia="Times New Roman"/>
          <w:spacing w:val="-1"/>
          <w:w w:val="120"/>
          <w:sz w:val="17"/>
        </w:rPr>
        <w:t>28</w:t>
      </w:r>
      <w:r>
        <w:rPr>
          <w:rFonts w:ascii="Times New Roman" w:eastAsia="Times New Roman"/>
          <w:spacing w:val="20"/>
          <w:w w:val="120"/>
          <w:sz w:val="17"/>
        </w:rPr>
        <w:t> </w:t>
      </w:r>
      <w:r>
        <w:rPr>
          <w:w w:val="120"/>
          <w:sz w:val="24"/>
        </w:rPr>
        <w:t>日部</w:t>
      </w:r>
      <w:r>
        <w:rPr>
          <w:w w:val="115"/>
          <w:sz w:val="22"/>
        </w:rPr>
        <w:t>銓五字</w:t>
      </w:r>
      <w:r>
        <w:rPr>
          <w:spacing w:val="-33"/>
          <w:w w:val="115"/>
          <w:sz w:val="24"/>
        </w:rPr>
        <w:t>第 </w:t>
      </w:r>
      <w:r>
        <w:rPr>
          <w:rFonts w:ascii="Times New Roman" w:eastAsia="Times New Roman"/>
          <w:w w:val="120"/>
          <w:sz w:val="17"/>
        </w:rPr>
        <w:t>0942561733</w:t>
      </w:r>
      <w:r>
        <w:rPr>
          <w:rFonts w:ascii="Times New Roman" w:eastAsia="Times New Roman"/>
          <w:spacing w:val="20"/>
          <w:w w:val="120"/>
          <w:sz w:val="17"/>
        </w:rPr>
        <w:t> </w:t>
      </w:r>
      <w:r>
        <w:rPr>
          <w:w w:val="115"/>
          <w:sz w:val="22"/>
        </w:rPr>
        <w:t>號</w:t>
      </w:r>
      <w:r>
        <w:rPr>
          <w:w w:val="120"/>
          <w:sz w:val="24"/>
        </w:rPr>
        <w:t>函，</w:t>
      </w:r>
      <w:r>
        <w:rPr>
          <w:w w:val="115"/>
          <w:sz w:val="22"/>
        </w:rPr>
        <w:t>廢止銓</w:t>
      </w:r>
      <w:r>
        <w:rPr>
          <w:w w:val="105"/>
          <w:sz w:val="22"/>
        </w:rPr>
        <w:t>敘</w:t>
      </w:r>
      <w:r>
        <w:rPr>
          <w:w w:val="105"/>
          <w:sz w:val="24"/>
        </w:rPr>
        <w:t>部</w:t>
      </w:r>
      <w:r>
        <w:rPr>
          <w:w w:val="105"/>
          <w:sz w:val="22"/>
        </w:rPr>
        <w:t>免職登記</w:t>
      </w:r>
      <w:r>
        <w:rPr>
          <w:w w:val="105"/>
          <w:sz w:val="24"/>
        </w:rPr>
        <w:t>函，並核</w:t>
      </w:r>
      <w:r>
        <w:rPr>
          <w:w w:val="105"/>
          <w:sz w:val="22"/>
        </w:rPr>
        <w:t>敘</w:t>
      </w:r>
      <w:r>
        <w:rPr>
          <w:w w:val="105"/>
          <w:sz w:val="24"/>
        </w:rPr>
        <w:t>復</w:t>
      </w:r>
      <w:r>
        <w:rPr>
          <w:w w:val="105"/>
          <w:sz w:val="22"/>
        </w:rPr>
        <w:t>審</w:t>
      </w:r>
      <w:r>
        <w:rPr>
          <w:w w:val="105"/>
          <w:sz w:val="24"/>
        </w:rPr>
        <w:t>人為</w:t>
      </w:r>
      <w:r>
        <w:rPr>
          <w:w w:val="105"/>
          <w:sz w:val="23"/>
        </w:rPr>
        <w:t>薦</w:t>
      </w:r>
      <w:r>
        <w:rPr>
          <w:w w:val="105"/>
          <w:sz w:val="24"/>
        </w:rPr>
        <w:t>任第</w:t>
      </w:r>
      <w:r>
        <w:rPr>
          <w:w w:val="105"/>
          <w:sz w:val="23"/>
        </w:rPr>
        <w:t>八</w:t>
      </w:r>
      <w:r>
        <w:rPr>
          <w:w w:val="105"/>
          <w:sz w:val="22"/>
        </w:rPr>
        <w:t>職</w:t>
      </w:r>
      <w:r>
        <w:rPr>
          <w:w w:val="105"/>
          <w:sz w:val="24"/>
        </w:rPr>
        <w:t>等年</w:t>
      </w:r>
      <w:r>
        <w:rPr>
          <w:w w:val="105"/>
          <w:sz w:val="22"/>
        </w:rPr>
        <w:t>功俸</w:t>
      </w:r>
      <w:r>
        <w:rPr>
          <w:w w:val="105"/>
          <w:sz w:val="24"/>
        </w:rPr>
        <w:t>二</w:t>
      </w:r>
      <w:r>
        <w:rPr>
          <w:spacing w:val="-33"/>
          <w:w w:val="115"/>
          <w:sz w:val="22"/>
        </w:rPr>
        <w:t>級 </w:t>
      </w:r>
      <w:r>
        <w:rPr>
          <w:rFonts w:ascii="Times New Roman" w:eastAsia="Times New Roman"/>
          <w:w w:val="115"/>
          <w:sz w:val="17"/>
        </w:rPr>
        <w:t>535</w:t>
      </w:r>
      <w:r>
        <w:rPr>
          <w:rFonts w:ascii="Times New Roman" w:eastAsia="Times New Roman"/>
          <w:spacing w:val="13"/>
          <w:w w:val="115"/>
          <w:sz w:val="17"/>
        </w:rPr>
        <w:t> </w:t>
      </w:r>
      <w:r>
        <w:rPr>
          <w:w w:val="115"/>
          <w:sz w:val="22"/>
        </w:rPr>
        <w:t>俸</w:t>
      </w:r>
      <w:r>
        <w:rPr>
          <w:spacing w:val="-36"/>
          <w:w w:val="115"/>
          <w:sz w:val="24"/>
        </w:rPr>
        <w:t>點。公</w:t>
      </w:r>
      <w:r>
        <w:rPr>
          <w:w w:val="115"/>
          <w:sz w:val="22"/>
        </w:rPr>
        <w:t>懲</w:t>
      </w:r>
      <w:r>
        <w:rPr>
          <w:spacing w:val="-39"/>
          <w:w w:val="115"/>
          <w:sz w:val="24"/>
        </w:rPr>
        <w:t>會 </w:t>
      </w:r>
      <w:r>
        <w:rPr>
          <w:rFonts w:ascii="Times New Roman" w:eastAsia="Times New Roman"/>
          <w:w w:val="115"/>
          <w:sz w:val="17"/>
        </w:rPr>
        <w:t>94</w:t>
      </w:r>
      <w:r>
        <w:rPr>
          <w:rFonts w:ascii="Times New Roman" w:eastAsia="Times New Roman"/>
          <w:spacing w:val="14"/>
          <w:w w:val="115"/>
          <w:sz w:val="17"/>
        </w:rPr>
        <w:t> </w:t>
      </w:r>
      <w:r>
        <w:rPr>
          <w:spacing w:val="-38"/>
          <w:w w:val="115"/>
          <w:sz w:val="24"/>
        </w:rPr>
        <w:t>年 </w:t>
      </w:r>
      <w:r>
        <w:rPr>
          <w:rFonts w:ascii="Times New Roman" w:eastAsia="Times New Roman"/>
          <w:w w:val="115"/>
          <w:sz w:val="17"/>
        </w:rPr>
        <w:t>12</w:t>
      </w:r>
      <w:r>
        <w:rPr>
          <w:rFonts w:ascii="Times New Roman" w:eastAsia="Times New Roman"/>
          <w:spacing w:val="12"/>
          <w:w w:val="115"/>
          <w:sz w:val="17"/>
        </w:rPr>
        <w:t> </w:t>
      </w:r>
      <w:r>
        <w:rPr>
          <w:spacing w:val="-38"/>
          <w:w w:val="115"/>
          <w:sz w:val="24"/>
        </w:rPr>
        <w:t>月 </w:t>
      </w:r>
      <w:r>
        <w:rPr>
          <w:rFonts w:ascii="Times New Roman" w:eastAsia="Times New Roman"/>
          <w:w w:val="115"/>
          <w:sz w:val="17"/>
        </w:rPr>
        <w:t>2</w:t>
      </w:r>
      <w:r>
        <w:rPr>
          <w:rFonts w:ascii="Times New Roman" w:eastAsia="Times New Roman"/>
          <w:spacing w:val="14"/>
          <w:w w:val="115"/>
          <w:sz w:val="17"/>
        </w:rPr>
        <w:t> </w:t>
      </w:r>
      <w:r>
        <w:rPr>
          <w:spacing w:val="-38"/>
          <w:w w:val="115"/>
          <w:sz w:val="24"/>
        </w:rPr>
        <w:t>日 </w:t>
      </w:r>
      <w:r>
        <w:rPr>
          <w:rFonts w:ascii="Times New Roman" w:eastAsia="Times New Roman"/>
          <w:w w:val="115"/>
          <w:sz w:val="17"/>
        </w:rPr>
        <w:t>94</w:t>
      </w:r>
      <w:r>
        <w:rPr>
          <w:rFonts w:ascii="Times New Roman" w:eastAsia="Times New Roman"/>
          <w:spacing w:val="13"/>
          <w:w w:val="115"/>
          <w:sz w:val="17"/>
        </w:rPr>
        <w:t> </w:t>
      </w:r>
      <w:r>
        <w:rPr>
          <w:w w:val="115"/>
          <w:sz w:val="24"/>
        </w:rPr>
        <w:t>年</w:t>
      </w:r>
      <w:r>
        <w:rPr>
          <w:w w:val="115"/>
          <w:sz w:val="22"/>
        </w:rPr>
        <w:t>度</w:t>
      </w:r>
      <w:r>
        <w:rPr>
          <w:w w:val="115"/>
          <w:sz w:val="24"/>
        </w:rPr>
        <w:t>再</w:t>
      </w:r>
      <w:r>
        <w:rPr>
          <w:w w:val="115"/>
          <w:sz w:val="22"/>
        </w:rPr>
        <w:t>審字</w:t>
      </w:r>
      <w:r>
        <w:rPr>
          <w:spacing w:val="-38"/>
          <w:w w:val="115"/>
          <w:sz w:val="24"/>
        </w:rPr>
        <w:t>第 </w:t>
      </w:r>
      <w:r>
        <w:rPr>
          <w:rFonts w:ascii="Times New Roman" w:eastAsia="Times New Roman"/>
          <w:w w:val="115"/>
          <w:sz w:val="17"/>
        </w:rPr>
        <w:t>1462</w:t>
      </w:r>
    </w:p>
    <w:p>
      <w:pPr>
        <w:spacing w:before="2"/>
        <w:ind w:left="169" w:right="0" w:firstLine="0"/>
        <w:jc w:val="both"/>
        <w:rPr>
          <w:sz w:val="24"/>
        </w:rPr>
      </w:pPr>
      <w:r>
        <w:rPr>
          <w:w w:val="105"/>
          <w:sz w:val="22"/>
        </w:rPr>
        <w:t>號</w:t>
      </w:r>
      <w:r>
        <w:rPr>
          <w:w w:val="105"/>
          <w:sz w:val="24"/>
        </w:rPr>
        <w:t>議</w:t>
      </w:r>
      <w:r>
        <w:rPr>
          <w:w w:val="105"/>
          <w:sz w:val="22"/>
        </w:rPr>
        <w:t>決</w:t>
      </w:r>
      <w:r>
        <w:rPr>
          <w:w w:val="105"/>
          <w:sz w:val="24"/>
        </w:rPr>
        <w:t>，復</w:t>
      </w:r>
      <w:r>
        <w:rPr>
          <w:w w:val="105"/>
          <w:sz w:val="22"/>
        </w:rPr>
        <w:t>審</w:t>
      </w:r>
      <w:r>
        <w:rPr>
          <w:w w:val="105"/>
          <w:sz w:val="24"/>
        </w:rPr>
        <w:t>人</w:t>
      </w:r>
      <w:r>
        <w:rPr>
          <w:w w:val="105"/>
          <w:sz w:val="23"/>
        </w:rPr>
        <w:t>降</w:t>
      </w:r>
      <w:r>
        <w:rPr>
          <w:w w:val="105"/>
          <w:sz w:val="24"/>
        </w:rPr>
        <w:t>貳</w:t>
      </w:r>
      <w:r>
        <w:rPr>
          <w:w w:val="105"/>
          <w:sz w:val="22"/>
        </w:rPr>
        <w:t>級改敘</w:t>
      </w:r>
      <w:r>
        <w:rPr>
          <w:w w:val="105"/>
          <w:sz w:val="24"/>
        </w:rPr>
        <w:t>。</w:t>
      </w:r>
      <w:r>
        <w:rPr>
          <w:w w:val="105"/>
          <w:sz w:val="22"/>
        </w:rPr>
        <w:t>經銓敘</w:t>
      </w:r>
      <w:r>
        <w:rPr>
          <w:w w:val="105"/>
          <w:sz w:val="24"/>
        </w:rPr>
        <w:t>部依該議</w:t>
      </w:r>
      <w:r>
        <w:rPr>
          <w:w w:val="105"/>
          <w:sz w:val="22"/>
        </w:rPr>
        <w:t>決</w:t>
      </w:r>
      <w:r>
        <w:rPr>
          <w:spacing w:val="-6"/>
          <w:w w:val="105"/>
          <w:sz w:val="24"/>
        </w:rPr>
        <w:t>，以 </w:t>
      </w:r>
      <w:r>
        <w:rPr>
          <w:rFonts w:ascii="Times New Roman" w:eastAsia="Times New Roman"/>
          <w:w w:val="105"/>
          <w:sz w:val="17"/>
        </w:rPr>
        <w:t>95</w:t>
      </w:r>
      <w:r>
        <w:rPr>
          <w:rFonts w:ascii="Times New Roman" w:eastAsia="Times New Roman"/>
          <w:spacing w:val="11"/>
          <w:w w:val="105"/>
          <w:sz w:val="17"/>
        </w:rPr>
        <w:t>  </w:t>
      </w:r>
      <w:r>
        <w:rPr>
          <w:w w:val="105"/>
          <w:sz w:val="24"/>
        </w:rPr>
        <w:t>年</w:t>
      </w:r>
    </w:p>
    <w:p>
      <w:pPr>
        <w:spacing w:before="46"/>
        <w:ind w:left="169" w:right="0" w:firstLine="0"/>
        <w:jc w:val="both"/>
        <w:rPr>
          <w:rFonts w:ascii="Times New Roman" w:eastAsia="Times New Roman"/>
          <w:sz w:val="17"/>
        </w:rPr>
      </w:pPr>
      <w:r>
        <w:rPr>
          <w:rFonts w:ascii="Times New Roman" w:eastAsia="Times New Roman"/>
          <w:w w:val="115"/>
          <w:sz w:val="17"/>
        </w:rPr>
        <w:t>3</w:t>
      </w:r>
      <w:r>
        <w:rPr>
          <w:rFonts w:ascii="Times New Roman" w:eastAsia="Times New Roman"/>
          <w:spacing w:val="32"/>
          <w:w w:val="115"/>
          <w:sz w:val="17"/>
        </w:rPr>
        <w:t> </w:t>
      </w:r>
      <w:r>
        <w:rPr>
          <w:spacing w:val="-29"/>
          <w:w w:val="115"/>
          <w:sz w:val="24"/>
        </w:rPr>
        <w:t>月 </w:t>
      </w:r>
      <w:r>
        <w:rPr>
          <w:rFonts w:ascii="Times New Roman" w:eastAsia="Times New Roman"/>
          <w:w w:val="115"/>
          <w:sz w:val="17"/>
        </w:rPr>
        <w:t>15</w:t>
      </w:r>
      <w:r>
        <w:rPr>
          <w:rFonts w:ascii="Times New Roman" w:eastAsia="Times New Roman"/>
          <w:spacing w:val="31"/>
          <w:w w:val="115"/>
          <w:sz w:val="17"/>
        </w:rPr>
        <w:t> </w:t>
      </w:r>
      <w:r>
        <w:rPr>
          <w:w w:val="115"/>
          <w:sz w:val="24"/>
        </w:rPr>
        <w:t>日部</w:t>
      </w:r>
      <w:r>
        <w:rPr>
          <w:w w:val="115"/>
          <w:sz w:val="22"/>
        </w:rPr>
        <w:t>銓五字</w:t>
      </w:r>
      <w:r>
        <w:rPr>
          <w:spacing w:val="-29"/>
          <w:w w:val="115"/>
          <w:sz w:val="24"/>
        </w:rPr>
        <w:t>第 </w:t>
      </w:r>
      <w:r>
        <w:rPr>
          <w:rFonts w:ascii="Times New Roman" w:eastAsia="Times New Roman"/>
          <w:w w:val="115"/>
          <w:sz w:val="17"/>
        </w:rPr>
        <w:t>0952613037</w:t>
      </w:r>
      <w:r>
        <w:rPr>
          <w:rFonts w:ascii="Times New Roman" w:eastAsia="Times New Roman"/>
          <w:spacing w:val="30"/>
          <w:w w:val="115"/>
          <w:sz w:val="17"/>
        </w:rPr>
        <w:t> </w:t>
      </w:r>
      <w:r>
        <w:rPr>
          <w:w w:val="115"/>
          <w:sz w:val="22"/>
        </w:rPr>
        <w:t>號</w:t>
      </w:r>
      <w:r>
        <w:rPr>
          <w:w w:val="115"/>
          <w:sz w:val="24"/>
        </w:rPr>
        <w:t>函，</w:t>
      </w:r>
      <w:r>
        <w:rPr>
          <w:w w:val="115"/>
          <w:sz w:val="22"/>
        </w:rPr>
        <w:t>審</w:t>
      </w:r>
      <w:r>
        <w:rPr>
          <w:w w:val="115"/>
          <w:sz w:val="24"/>
        </w:rPr>
        <w:t>定當事人</w:t>
      </w:r>
      <w:r>
        <w:rPr>
          <w:spacing w:val="-23"/>
          <w:w w:val="115"/>
          <w:sz w:val="22"/>
        </w:rPr>
        <w:t>自 </w:t>
      </w:r>
      <w:r>
        <w:rPr>
          <w:rFonts w:ascii="Times New Roman" w:eastAsia="Times New Roman"/>
          <w:w w:val="115"/>
          <w:sz w:val="17"/>
        </w:rPr>
        <w:t>94</w:t>
      </w:r>
    </w:p>
    <w:p>
      <w:pPr>
        <w:spacing w:line="276" w:lineRule="auto" w:before="47"/>
        <w:ind w:left="169" w:right="275" w:hanging="1"/>
        <w:jc w:val="both"/>
        <w:rPr>
          <w:rFonts w:ascii="Times New Roman" w:eastAsia="Times New Roman"/>
          <w:sz w:val="17"/>
        </w:rPr>
      </w:pPr>
      <w:r>
        <w:rPr>
          <w:spacing w:val="-30"/>
          <w:w w:val="110"/>
          <w:sz w:val="24"/>
        </w:rPr>
        <w:t>年 </w:t>
      </w:r>
      <w:r>
        <w:rPr>
          <w:rFonts w:ascii="Times New Roman" w:eastAsia="Times New Roman"/>
          <w:spacing w:val="-2"/>
          <w:w w:val="125"/>
          <w:sz w:val="17"/>
        </w:rPr>
        <w:t>10</w:t>
      </w:r>
      <w:r>
        <w:rPr>
          <w:rFonts w:ascii="Times New Roman" w:eastAsia="Times New Roman"/>
          <w:spacing w:val="20"/>
          <w:w w:val="125"/>
          <w:sz w:val="17"/>
        </w:rPr>
        <w:t> </w:t>
      </w:r>
      <w:r>
        <w:rPr>
          <w:spacing w:val="-29"/>
          <w:w w:val="110"/>
          <w:sz w:val="24"/>
        </w:rPr>
        <w:t>月 </w:t>
      </w:r>
      <w:r>
        <w:rPr>
          <w:rFonts w:ascii="Times New Roman" w:eastAsia="Times New Roman"/>
          <w:spacing w:val="-2"/>
          <w:w w:val="125"/>
          <w:sz w:val="17"/>
        </w:rPr>
        <w:t>12</w:t>
      </w:r>
      <w:r>
        <w:rPr>
          <w:rFonts w:ascii="Times New Roman" w:eastAsia="Times New Roman"/>
          <w:spacing w:val="21"/>
          <w:w w:val="125"/>
          <w:sz w:val="17"/>
        </w:rPr>
        <w:t> </w:t>
      </w:r>
      <w:r>
        <w:rPr>
          <w:spacing w:val="-2"/>
          <w:w w:val="110"/>
          <w:sz w:val="24"/>
        </w:rPr>
        <w:t>日起</w:t>
      </w:r>
      <w:r>
        <w:rPr>
          <w:spacing w:val="-1"/>
          <w:w w:val="110"/>
          <w:sz w:val="23"/>
        </w:rPr>
        <w:t>降</w:t>
      </w:r>
      <w:r>
        <w:rPr>
          <w:spacing w:val="-1"/>
          <w:w w:val="110"/>
          <w:sz w:val="22"/>
        </w:rPr>
        <w:t>級</w:t>
      </w:r>
      <w:r>
        <w:rPr>
          <w:spacing w:val="-1"/>
          <w:w w:val="110"/>
          <w:sz w:val="24"/>
        </w:rPr>
        <w:t>，</w:t>
      </w:r>
      <w:r>
        <w:rPr>
          <w:spacing w:val="-1"/>
          <w:w w:val="110"/>
          <w:sz w:val="22"/>
        </w:rPr>
        <w:t>改敘</w:t>
      </w:r>
      <w:r>
        <w:rPr>
          <w:spacing w:val="-1"/>
          <w:w w:val="110"/>
          <w:sz w:val="23"/>
        </w:rPr>
        <w:t>薦</w:t>
      </w:r>
      <w:r>
        <w:rPr>
          <w:spacing w:val="-1"/>
          <w:w w:val="110"/>
          <w:sz w:val="24"/>
        </w:rPr>
        <w:t>任第</w:t>
      </w:r>
      <w:r>
        <w:rPr>
          <w:spacing w:val="-1"/>
          <w:w w:val="110"/>
          <w:sz w:val="23"/>
        </w:rPr>
        <w:t>八</w:t>
      </w:r>
      <w:r>
        <w:rPr>
          <w:spacing w:val="-1"/>
          <w:w w:val="110"/>
          <w:sz w:val="22"/>
        </w:rPr>
        <w:t>職</w:t>
      </w:r>
      <w:r>
        <w:rPr>
          <w:spacing w:val="-1"/>
          <w:w w:val="110"/>
          <w:sz w:val="24"/>
        </w:rPr>
        <w:t>等本</w:t>
      </w:r>
      <w:r>
        <w:rPr>
          <w:spacing w:val="-12"/>
          <w:w w:val="110"/>
          <w:sz w:val="22"/>
        </w:rPr>
        <w:t>俸五級 </w:t>
      </w:r>
      <w:r>
        <w:rPr>
          <w:rFonts w:ascii="Times New Roman" w:eastAsia="Times New Roman"/>
          <w:spacing w:val="-1"/>
          <w:w w:val="125"/>
          <w:sz w:val="17"/>
        </w:rPr>
        <w:t>505</w:t>
      </w:r>
      <w:r>
        <w:rPr>
          <w:rFonts w:ascii="Times New Roman" w:eastAsia="Times New Roman"/>
          <w:spacing w:val="20"/>
          <w:w w:val="125"/>
          <w:sz w:val="17"/>
        </w:rPr>
        <w:t> </w:t>
      </w:r>
      <w:r>
        <w:rPr>
          <w:spacing w:val="-1"/>
          <w:w w:val="110"/>
          <w:sz w:val="22"/>
        </w:rPr>
        <w:t>俸</w:t>
      </w:r>
      <w:r>
        <w:rPr>
          <w:w w:val="110"/>
          <w:sz w:val="24"/>
        </w:rPr>
        <w:t>點。</w:t>
      </w:r>
      <w:r>
        <w:rPr>
          <w:rFonts w:ascii="Times New Roman" w:eastAsia="Times New Roman"/>
          <w:w w:val="144"/>
          <w:sz w:val="17"/>
        </w:rPr>
        <w:t> </w:t>
      </w:r>
    </w:p>
    <w:p>
      <w:pPr>
        <w:pStyle w:val="ListParagraph"/>
        <w:numPr>
          <w:ilvl w:val="0"/>
          <w:numId w:val="7"/>
        </w:numPr>
        <w:tabs>
          <w:tab w:pos="356" w:val="left" w:leader="none"/>
        </w:tabs>
        <w:spacing w:line="240" w:lineRule="auto" w:before="139" w:after="0"/>
        <w:ind w:left="355" w:right="0" w:hanging="187"/>
        <w:jc w:val="left"/>
        <w:rPr>
          <w:rFonts w:ascii="Times New Roman" w:eastAsia="Times New Roman"/>
          <w:sz w:val="17"/>
        </w:rPr>
      </w:pPr>
      <w:r>
        <w:rPr>
          <w:sz w:val="24"/>
        </w:rPr>
        <w:t>當事人主</w:t>
      </w:r>
      <w:r>
        <w:rPr>
          <w:sz w:val="22"/>
        </w:rPr>
        <w:t>張</w:t>
      </w:r>
      <w:r>
        <w:rPr>
          <w:rFonts w:ascii="Times New Roman" w:eastAsia="Times New Roman"/>
          <w:w w:val="144"/>
          <w:sz w:val="17"/>
        </w:rPr>
        <w:t> </w:t>
      </w:r>
    </w:p>
    <w:p>
      <w:pPr>
        <w:spacing w:line="278" w:lineRule="auto" w:before="185"/>
        <w:ind w:left="169" w:right="274" w:firstLine="493"/>
        <w:jc w:val="both"/>
        <w:rPr>
          <w:sz w:val="24"/>
        </w:rPr>
      </w:pPr>
      <w:r>
        <w:rPr>
          <w:spacing w:val="-30"/>
          <w:w w:val="110"/>
          <w:sz w:val="24"/>
        </w:rPr>
        <w:t>於 </w:t>
      </w:r>
      <w:r>
        <w:rPr>
          <w:rFonts w:ascii="Times New Roman" w:eastAsia="Times New Roman"/>
          <w:w w:val="110"/>
          <w:sz w:val="17"/>
        </w:rPr>
        <w:t>79</w:t>
      </w:r>
      <w:r>
        <w:rPr>
          <w:rFonts w:ascii="Times New Roman" w:eastAsia="Times New Roman"/>
          <w:spacing w:val="24"/>
          <w:w w:val="110"/>
          <w:sz w:val="17"/>
        </w:rPr>
        <w:t> </w:t>
      </w:r>
      <w:r>
        <w:rPr>
          <w:spacing w:val="-30"/>
          <w:w w:val="110"/>
          <w:sz w:val="24"/>
        </w:rPr>
        <w:t>年 </w:t>
      </w:r>
      <w:r>
        <w:rPr>
          <w:rFonts w:ascii="Times New Roman" w:eastAsia="Times New Roman"/>
          <w:w w:val="110"/>
          <w:sz w:val="17"/>
        </w:rPr>
        <w:t>2</w:t>
      </w:r>
      <w:r>
        <w:rPr>
          <w:rFonts w:ascii="Times New Roman" w:eastAsia="Times New Roman"/>
          <w:spacing w:val="24"/>
          <w:w w:val="110"/>
          <w:sz w:val="17"/>
        </w:rPr>
        <w:t> </w:t>
      </w:r>
      <w:r>
        <w:rPr>
          <w:spacing w:val="-30"/>
          <w:w w:val="110"/>
          <w:sz w:val="24"/>
        </w:rPr>
        <w:t>月 </w:t>
      </w:r>
      <w:r>
        <w:rPr>
          <w:rFonts w:ascii="Times New Roman" w:eastAsia="Times New Roman"/>
          <w:w w:val="110"/>
          <w:sz w:val="17"/>
        </w:rPr>
        <w:t>19</w:t>
      </w:r>
      <w:r>
        <w:rPr>
          <w:rFonts w:ascii="Times New Roman" w:eastAsia="Times New Roman"/>
          <w:spacing w:val="24"/>
          <w:w w:val="110"/>
          <w:sz w:val="17"/>
        </w:rPr>
        <w:t> </w:t>
      </w:r>
      <w:r>
        <w:rPr>
          <w:w w:val="110"/>
          <w:sz w:val="24"/>
        </w:rPr>
        <w:t>日因</w:t>
      </w:r>
      <w:r>
        <w:rPr>
          <w:w w:val="110"/>
          <w:sz w:val="22"/>
        </w:rPr>
        <w:t>案羈</w:t>
      </w:r>
      <w:r>
        <w:rPr>
          <w:w w:val="110"/>
          <w:sz w:val="23"/>
        </w:rPr>
        <w:t>押</w:t>
      </w:r>
      <w:r>
        <w:rPr>
          <w:w w:val="110"/>
          <w:sz w:val="22"/>
        </w:rPr>
        <w:t>停職</w:t>
      </w:r>
      <w:r>
        <w:rPr>
          <w:spacing w:val="-30"/>
          <w:w w:val="110"/>
          <w:sz w:val="24"/>
        </w:rPr>
        <w:t>及 </w:t>
      </w:r>
      <w:r>
        <w:rPr>
          <w:rFonts w:ascii="Times New Roman" w:eastAsia="Times New Roman"/>
          <w:w w:val="110"/>
          <w:sz w:val="17"/>
        </w:rPr>
        <w:t>85</w:t>
      </w:r>
      <w:r>
        <w:rPr>
          <w:rFonts w:ascii="Times New Roman" w:eastAsia="Times New Roman"/>
          <w:spacing w:val="26"/>
          <w:w w:val="110"/>
          <w:sz w:val="17"/>
        </w:rPr>
        <w:t> </w:t>
      </w:r>
      <w:r>
        <w:rPr>
          <w:spacing w:val="-31"/>
          <w:w w:val="110"/>
          <w:sz w:val="24"/>
        </w:rPr>
        <w:t>年 </w:t>
      </w:r>
      <w:r>
        <w:rPr>
          <w:rFonts w:ascii="Times New Roman" w:eastAsia="Times New Roman"/>
          <w:w w:val="110"/>
          <w:sz w:val="17"/>
        </w:rPr>
        <w:t>11</w:t>
      </w:r>
      <w:r>
        <w:rPr>
          <w:rFonts w:ascii="Times New Roman" w:eastAsia="Times New Roman"/>
          <w:spacing w:val="27"/>
          <w:w w:val="110"/>
          <w:sz w:val="17"/>
        </w:rPr>
        <w:t> </w:t>
      </w:r>
      <w:r>
        <w:rPr>
          <w:spacing w:val="-30"/>
          <w:w w:val="110"/>
          <w:sz w:val="24"/>
        </w:rPr>
        <w:t>月 </w:t>
      </w:r>
      <w:r>
        <w:rPr>
          <w:rFonts w:ascii="Times New Roman" w:eastAsia="Times New Roman"/>
          <w:w w:val="110"/>
          <w:sz w:val="17"/>
        </w:rPr>
        <w:t>28</w:t>
      </w:r>
      <w:r>
        <w:rPr>
          <w:rFonts w:ascii="Times New Roman" w:eastAsia="Times New Roman"/>
          <w:spacing w:val="24"/>
          <w:w w:val="110"/>
          <w:sz w:val="17"/>
        </w:rPr>
        <w:t> </w:t>
      </w:r>
      <w:r>
        <w:rPr>
          <w:w w:val="110"/>
          <w:sz w:val="24"/>
        </w:rPr>
        <w:t>日</w:t>
      </w:r>
      <w:r>
        <w:rPr>
          <w:w w:val="110"/>
          <w:sz w:val="22"/>
        </w:rPr>
        <w:t>經</w:t>
      </w:r>
      <w:r>
        <w:rPr>
          <w:w w:val="105"/>
          <w:sz w:val="24"/>
        </w:rPr>
        <w:t>有</w:t>
      </w:r>
      <w:r>
        <w:rPr>
          <w:w w:val="105"/>
          <w:sz w:val="23"/>
        </w:rPr>
        <w:t>罪</w:t>
      </w:r>
      <w:r>
        <w:rPr>
          <w:w w:val="105"/>
          <w:sz w:val="22"/>
        </w:rPr>
        <w:t>判決確</w:t>
      </w:r>
      <w:r>
        <w:rPr>
          <w:w w:val="105"/>
          <w:sz w:val="24"/>
        </w:rPr>
        <w:t>定</w:t>
      </w:r>
      <w:r>
        <w:rPr>
          <w:w w:val="105"/>
          <w:sz w:val="22"/>
        </w:rPr>
        <w:t>免職</w:t>
      </w:r>
      <w:r>
        <w:rPr>
          <w:w w:val="105"/>
          <w:sz w:val="24"/>
        </w:rPr>
        <w:t>，二處分所</w:t>
      </w:r>
      <w:r>
        <w:rPr>
          <w:w w:val="105"/>
          <w:sz w:val="22"/>
        </w:rPr>
        <w:t>據</w:t>
      </w:r>
      <w:r>
        <w:rPr>
          <w:w w:val="105"/>
          <w:sz w:val="24"/>
        </w:rPr>
        <w:t>最</w:t>
      </w:r>
      <w:r>
        <w:rPr>
          <w:w w:val="105"/>
          <w:sz w:val="22"/>
        </w:rPr>
        <w:t>高</w:t>
      </w:r>
      <w:r>
        <w:rPr>
          <w:spacing w:val="-8"/>
          <w:w w:val="105"/>
          <w:sz w:val="24"/>
        </w:rPr>
        <w:t>法院 </w:t>
      </w:r>
      <w:r>
        <w:rPr>
          <w:rFonts w:ascii="Times New Roman" w:eastAsia="Times New Roman"/>
          <w:w w:val="105"/>
          <w:sz w:val="17"/>
        </w:rPr>
        <w:t>85</w:t>
      </w:r>
      <w:r>
        <w:rPr>
          <w:rFonts w:ascii="Times New Roman" w:eastAsia="Times New Roman"/>
          <w:spacing w:val="8"/>
          <w:w w:val="105"/>
          <w:sz w:val="17"/>
        </w:rPr>
        <w:t>  </w:t>
      </w:r>
      <w:r>
        <w:rPr>
          <w:w w:val="105"/>
          <w:sz w:val="24"/>
        </w:rPr>
        <w:t>年</w:t>
      </w:r>
      <w:r>
        <w:rPr>
          <w:w w:val="105"/>
          <w:sz w:val="22"/>
        </w:rPr>
        <w:t>度</w:t>
      </w:r>
      <w:r>
        <w:rPr>
          <w:w w:val="105"/>
          <w:sz w:val="23"/>
        </w:rPr>
        <w:t>台</w:t>
      </w:r>
      <w:r>
        <w:rPr>
          <w:w w:val="105"/>
          <w:sz w:val="24"/>
        </w:rPr>
        <w:t>上</w:t>
      </w:r>
      <w:r>
        <w:rPr>
          <w:w w:val="105"/>
          <w:sz w:val="22"/>
        </w:rPr>
        <w:t>字</w:t>
      </w:r>
      <w:r>
        <w:rPr>
          <w:w w:val="105"/>
          <w:sz w:val="24"/>
        </w:rPr>
        <w:t>第</w:t>
      </w:r>
    </w:p>
    <w:p>
      <w:pPr>
        <w:spacing w:line="303" w:lineRule="exact" w:before="0"/>
        <w:ind w:left="169" w:right="0" w:firstLine="0"/>
        <w:jc w:val="both"/>
        <w:rPr>
          <w:sz w:val="24"/>
        </w:rPr>
      </w:pPr>
      <w:r>
        <w:rPr>
          <w:rFonts w:ascii="Times New Roman" w:eastAsia="Times New Roman"/>
          <w:spacing w:val="-1"/>
          <w:w w:val="115"/>
          <w:sz w:val="17"/>
        </w:rPr>
        <w:t>5603</w:t>
      </w:r>
      <w:r>
        <w:rPr>
          <w:rFonts w:ascii="Times New Roman" w:eastAsia="Times New Roman"/>
          <w:spacing w:val="12"/>
          <w:w w:val="115"/>
          <w:sz w:val="17"/>
        </w:rPr>
        <w:t> </w:t>
      </w:r>
      <w:r>
        <w:rPr>
          <w:spacing w:val="-1"/>
          <w:w w:val="115"/>
          <w:sz w:val="22"/>
        </w:rPr>
        <w:t>號刑</w:t>
      </w:r>
      <w:r>
        <w:rPr>
          <w:spacing w:val="-1"/>
          <w:w w:val="115"/>
          <w:sz w:val="24"/>
        </w:rPr>
        <w:t>事</w:t>
      </w:r>
      <w:r>
        <w:rPr>
          <w:spacing w:val="-1"/>
          <w:w w:val="115"/>
          <w:sz w:val="22"/>
        </w:rPr>
        <w:t>判決</w:t>
      </w:r>
      <w:r>
        <w:rPr>
          <w:spacing w:val="-1"/>
          <w:w w:val="115"/>
          <w:sz w:val="24"/>
        </w:rPr>
        <w:t>及公</w:t>
      </w:r>
      <w:r>
        <w:rPr>
          <w:spacing w:val="-1"/>
          <w:w w:val="115"/>
          <w:sz w:val="22"/>
        </w:rPr>
        <w:t>懲</w:t>
      </w:r>
      <w:r>
        <w:rPr>
          <w:spacing w:val="-38"/>
          <w:w w:val="115"/>
          <w:sz w:val="24"/>
        </w:rPr>
        <w:t>會 </w:t>
      </w:r>
      <w:r>
        <w:rPr>
          <w:rFonts w:ascii="Times New Roman" w:eastAsia="Times New Roman"/>
          <w:spacing w:val="-1"/>
          <w:w w:val="115"/>
          <w:sz w:val="17"/>
        </w:rPr>
        <w:t>85</w:t>
      </w:r>
      <w:r>
        <w:rPr>
          <w:rFonts w:ascii="Times New Roman" w:eastAsia="Times New Roman"/>
          <w:spacing w:val="13"/>
          <w:w w:val="115"/>
          <w:sz w:val="17"/>
        </w:rPr>
        <w:t> </w:t>
      </w:r>
      <w:r>
        <w:rPr>
          <w:spacing w:val="-38"/>
          <w:w w:val="115"/>
          <w:sz w:val="24"/>
        </w:rPr>
        <w:t>年 </w:t>
      </w:r>
      <w:r>
        <w:rPr>
          <w:rFonts w:ascii="Times New Roman" w:eastAsia="Times New Roman"/>
          <w:spacing w:val="-1"/>
          <w:w w:val="115"/>
          <w:sz w:val="17"/>
        </w:rPr>
        <w:t>12</w:t>
      </w:r>
      <w:r>
        <w:rPr>
          <w:rFonts w:ascii="Times New Roman" w:eastAsia="Times New Roman"/>
          <w:spacing w:val="14"/>
          <w:w w:val="115"/>
          <w:sz w:val="17"/>
        </w:rPr>
        <w:t> </w:t>
      </w:r>
      <w:r>
        <w:rPr>
          <w:spacing w:val="-38"/>
          <w:w w:val="115"/>
          <w:sz w:val="24"/>
        </w:rPr>
        <w:t>月 </w:t>
      </w:r>
      <w:r>
        <w:rPr>
          <w:rFonts w:ascii="Times New Roman" w:eastAsia="Times New Roman"/>
          <w:w w:val="115"/>
          <w:sz w:val="17"/>
        </w:rPr>
        <w:t>20</w:t>
      </w:r>
      <w:r>
        <w:rPr>
          <w:rFonts w:ascii="Times New Roman" w:eastAsia="Times New Roman"/>
          <w:spacing w:val="13"/>
          <w:w w:val="115"/>
          <w:sz w:val="17"/>
        </w:rPr>
        <w:t> </w:t>
      </w:r>
      <w:r>
        <w:rPr>
          <w:spacing w:val="-38"/>
          <w:w w:val="115"/>
          <w:sz w:val="24"/>
        </w:rPr>
        <w:t>日 </w:t>
      </w:r>
      <w:r>
        <w:rPr>
          <w:rFonts w:ascii="Times New Roman" w:eastAsia="Times New Roman"/>
          <w:w w:val="115"/>
          <w:sz w:val="17"/>
        </w:rPr>
        <w:t>85</w:t>
      </w:r>
      <w:r>
        <w:rPr>
          <w:rFonts w:ascii="Times New Roman" w:eastAsia="Times New Roman"/>
          <w:spacing w:val="13"/>
          <w:w w:val="115"/>
          <w:sz w:val="17"/>
        </w:rPr>
        <w:t> </w:t>
      </w:r>
      <w:r>
        <w:rPr>
          <w:w w:val="115"/>
          <w:sz w:val="24"/>
        </w:rPr>
        <w:t>年</w:t>
      </w:r>
      <w:r>
        <w:rPr>
          <w:w w:val="115"/>
          <w:sz w:val="22"/>
        </w:rPr>
        <w:t>度鑑字</w:t>
      </w:r>
      <w:r>
        <w:rPr>
          <w:w w:val="115"/>
          <w:sz w:val="24"/>
        </w:rPr>
        <w:t>第</w:t>
      </w:r>
    </w:p>
    <w:p>
      <w:pPr>
        <w:spacing w:line="276" w:lineRule="auto" w:before="47"/>
        <w:ind w:left="169" w:right="275" w:firstLine="0"/>
        <w:jc w:val="both"/>
        <w:rPr>
          <w:rFonts w:ascii="Times New Roman" w:eastAsia="Times New Roman"/>
          <w:sz w:val="17"/>
        </w:rPr>
      </w:pPr>
      <w:r>
        <w:rPr>
          <w:rFonts w:ascii="Times New Roman" w:eastAsia="Times New Roman"/>
          <w:w w:val="105"/>
          <w:sz w:val="17"/>
        </w:rPr>
        <w:t>8212</w:t>
      </w:r>
      <w:r>
        <w:rPr>
          <w:rFonts w:ascii="Times New Roman" w:eastAsia="Times New Roman"/>
          <w:spacing w:val="28"/>
          <w:w w:val="105"/>
          <w:sz w:val="17"/>
        </w:rPr>
        <w:t> </w:t>
      </w:r>
      <w:r>
        <w:rPr>
          <w:w w:val="105"/>
          <w:sz w:val="22"/>
        </w:rPr>
        <w:t>號</w:t>
      </w:r>
      <w:r>
        <w:rPr>
          <w:w w:val="105"/>
          <w:sz w:val="24"/>
        </w:rPr>
        <w:t>議</w:t>
      </w:r>
      <w:r>
        <w:rPr>
          <w:w w:val="105"/>
          <w:sz w:val="22"/>
        </w:rPr>
        <w:t>決</w:t>
      </w:r>
      <w:r>
        <w:rPr>
          <w:w w:val="105"/>
          <w:sz w:val="24"/>
        </w:rPr>
        <w:t>業</w:t>
      </w:r>
      <w:r>
        <w:rPr>
          <w:w w:val="105"/>
          <w:sz w:val="22"/>
        </w:rPr>
        <w:t>經</w:t>
      </w:r>
      <w:r>
        <w:rPr>
          <w:w w:val="105"/>
          <w:sz w:val="24"/>
        </w:rPr>
        <w:t>撤銷，該</w:t>
      </w:r>
      <w:r>
        <w:rPr>
          <w:w w:val="105"/>
          <w:sz w:val="22"/>
        </w:rPr>
        <w:t>停</w:t>
      </w:r>
      <w:r>
        <w:rPr>
          <w:w w:val="105"/>
          <w:sz w:val="24"/>
        </w:rPr>
        <w:t>、</w:t>
      </w:r>
      <w:r>
        <w:rPr>
          <w:w w:val="105"/>
          <w:sz w:val="22"/>
        </w:rPr>
        <w:t>免職</w:t>
      </w:r>
      <w:r>
        <w:rPr>
          <w:w w:val="105"/>
          <w:sz w:val="24"/>
        </w:rPr>
        <w:t>處分亦應撤銷</w:t>
      </w:r>
      <w:r>
        <w:rPr>
          <w:w w:val="105"/>
          <w:sz w:val="22"/>
        </w:rPr>
        <w:t>而失</w:t>
      </w:r>
      <w:r>
        <w:rPr>
          <w:w w:val="105"/>
          <w:sz w:val="24"/>
        </w:rPr>
        <w:t>其效力，</w:t>
      </w:r>
      <w:r>
        <w:rPr>
          <w:w w:val="105"/>
          <w:sz w:val="22"/>
        </w:rPr>
        <w:t>故</w:t>
      </w:r>
      <w:r>
        <w:rPr>
          <w:w w:val="105"/>
          <w:sz w:val="24"/>
        </w:rPr>
        <w:t>其係依公務人員</w:t>
      </w:r>
      <w:r>
        <w:rPr>
          <w:w w:val="105"/>
          <w:sz w:val="22"/>
        </w:rPr>
        <w:t>保障</w:t>
      </w:r>
      <w:r>
        <w:rPr>
          <w:spacing w:val="-17"/>
          <w:w w:val="105"/>
          <w:sz w:val="24"/>
        </w:rPr>
        <w:t>法第 </w:t>
      </w:r>
      <w:r>
        <w:rPr>
          <w:rFonts w:ascii="Times New Roman" w:eastAsia="Times New Roman"/>
          <w:w w:val="105"/>
          <w:sz w:val="17"/>
        </w:rPr>
        <w:t>10</w:t>
      </w:r>
      <w:r>
        <w:rPr>
          <w:rFonts w:ascii="Times New Roman" w:eastAsia="Times New Roman"/>
          <w:spacing w:val="32"/>
          <w:w w:val="105"/>
          <w:sz w:val="17"/>
        </w:rPr>
        <w:t> </w:t>
      </w:r>
      <w:r>
        <w:rPr>
          <w:spacing w:val="-18"/>
          <w:w w:val="105"/>
          <w:sz w:val="24"/>
        </w:rPr>
        <w:t>條第 </w:t>
      </w:r>
      <w:r>
        <w:rPr>
          <w:rFonts w:ascii="Times New Roman" w:eastAsia="Times New Roman"/>
          <w:w w:val="105"/>
          <w:sz w:val="17"/>
        </w:rPr>
        <w:t>3</w:t>
      </w:r>
      <w:r>
        <w:rPr>
          <w:rFonts w:ascii="Times New Roman" w:eastAsia="Times New Roman"/>
          <w:spacing w:val="31"/>
          <w:w w:val="105"/>
          <w:sz w:val="17"/>
        </w:rPr>
        <w:t> </w:t>
      </w:r>
      <w:r>
        <w:rPr>
          <w:w w:val="105"/>
          <w:sz w:val="24"/>
        </w:rPr>
        <w:t>項復</w:t>
      </w:r>
      <w:r>
        <w:rPr>
          <w:w w:val="105"/>
          <w:sz w:val="22"/>
        </w:rPr>
        <w:t>職</w:t>
      </w:r>
      <w:r>
        <w:rPr>
          <w:w w:val="105"/>
          <w:sz w:val="24"/>
        </w:rPr>
        <w:t>，</w:t>
      </w:r>
      <w:r>
        <w:rPr>
          <w:w w:val="105"/>
          <w:sz w:val="23"/>
        </w:rPr>
        <w:t>花</w:t>
      </w:r>
      <w:r>
        <w:rPr>
          <w:w w:val="105"/>
          <w:sz w:val="22"/>
        </w:rPr>
        <w:t>蓮</w:t>
      </w:r>
      <w:r>
        <w:rPr>
          <w:w w:val="105"/>
          <w:sz w:val="21"/>
        </w:rPr>
        <w:t>縣</w:t>
      </w:r>
      <w:r>
        <w:rPr>
          <w:w w:val="105"/>
          <w:sz w:val="24"/>
        </w:rPr>
        <w:t>政</w:t>
      </w:r>
      <w:r>
        <w:rPr>
          <w:spacing w:val="-19"/>
          <w:w w:val="105"/>
          <w:sz w:val="22"/>
        </w:rPr>
        <w:t>府 </w:t>
      </w:r>
      <w:r>
        <w:rPr>
          <w:rFonts w:ascii="Times New Roman" w:eastAsia="Times New Roman"/>
          <w:w w:val="105"/>
          <w:sz w:val="17"/>
        </w:rPr>
        <w:t>94</w:t>
      </w:r>
      <w:r>
        <w:rPr>
          <w:rFonts w:ascii="Times New Roman" w:eastAsia="Times New Roman"/>
          <w:spacing w:val="34"/>
          <w:w w:val="105"/>
          <w:sz w:val="17"/>
        </w:rPr>
        <w:t> </w:t>
      </w:r>
      <w:r>
        <w:rPr>
          <w:spacing w:val="-24"/>
          <w:w w:val="105"/>
          <w:sz w:val="24"/>
        </w:rPr>
        <w:t>年 </w:t>
      </w:r>
      <w:r>
        <w:rPr>
          <w:rFonts w:ascii="Times New Roman" w:eastAsia="Times New Roman"/>
          <w:w w:val="105"/>
          <w:sz w:val="17"/>
        </w:rPr>
        <w:t>10</w:t>
      </w:r>
      <w:r>
        <w:rPr>
          <w:rFonts w:ascii="Times New Roman" w:eastAsia="Times New Roman"/>
          <w:spacing w:val="36"/>
          <w:w w:val="105"/>
          <w:sz w:val="17"/>
        </w:rPr>
        <w:t> </w:t>
      </w:r>
      <w:r>
        <w:rPr>
          <w:spacing w:val="-24"/>
          <w:w w:val="105"/>
          <w:sz w:val="24"/>
        </w:rPr>
        <w:t>月 </w:t>
      </w:r>
      <w:r>
        <w:rPr>
          <w:rFonts w:ascii="Times New Roman" w:eastAsia="Times New Roman"/>
          <w:w w:val="105"/>
          <w:sz w:val="17"/>
        </w:rPr>
        <w:t>12</w:t>
      </w:r>
      <w:r>
        <w:rPr>
          <w:rFonts w:ascii="Times New Roman" w:eastAsia="Times New Roman"/>
          <w:spacing w:val="34"/>
          <w:w w:val="105"/>
          <w:sz w:val="17"/>
        </w:rPr>
        <w:t> </w:t>
      </w:r>
      <w:r>
        <w:rPr>
          <w:w w:val="105"/>
          <w:sz w:val="24"/>
        </w:rPr>
        <w:t>日</w:t>
      </w:r>
      <w:r>
        <w:rPr>
          <w:w w:val="105"/>
          <w:sz w:val="22"/>
        </w:rPr>
        <w:t>令載</w:t>
      </w:r>
      <w:r>
        <w:rPr>
          <w:w w:val="105"/>
          <w:sz w:val="24"/>
        </w:rPr>
        <w:t>為「重行任用」核有違</w:t>
      </w:r>
      <w:r>
        <w:rPr>
          <w:w w:val="105"/>
          <w:sz w:val="22"/>
        </w:rPr>
        <w:t>誤</w:t>
      </w:r>
      <w:r>
        <w:rPr>
          <w:w w:val="105"/>
          <w:sz w:val="24"/>
        </w:rPr>
        <w:t>，並有規</w:t>
      </w:r>
      <w:r>
        <w:rPr>
          <w:w w:val="105"/>
          <w:sz w:val="22"/>
        </w:rPr>
        <w:t>避</w:t>
      </w:r>
      <w:r>
        <w:rPr>
          <w:spacing w:val="-1"/>
          <w:w w:val="105"/>
          <w:sz w:val="24"/>
        </w:rPr>
        <w:t>依行政程序法第 </w:t>
      </w:r>
      <w:r>
        <w:rPr>
          <w:rFonts w:ascii="Times New Roman" w:eastAsia="Times New Roman"/>
          <w:w w:val="105"/>
          <w:sz w:val="17"/>
        </w:rPr>
        <w:t>118</w:t>
      </w:r>
      <w:r>
        <w:rPr>
          <w:rFonts w:ascii="Times New Roman" w:eastAsia="Times New Roman"/>
          <w:spacing w:val="35"/>
          <w:w w:val="105"/>
          <w:sz w:val="17"/>
        </w:rPr>
        <w:t> </w:t>
      </w:r>
      <w:r>
        <w:rPr>
          <w:w w:val="105"/>
          <w:sz w:val="24"/>
        </w:rPr>
        <w:t>條</w:t>
      </w:r>
      <w:r>
        <w:rPr>
          <w:w w:val="105"/>
          <w:sz w:val="22"/>
        </w:rPr>
        <w:t>另</w:t>
      </w:r>
      <w:r>
        <w:rPr>
          <w:w w:val="105"/>
          <w:sz w:val="24"/>
        </w:rPr>
        <w:t>定</w:t>
      </w:r>
      <w:r>
        <w:rPr>
          <w:w w:val="105"/>
          <w:sz w:val="22"/>
        </w:rPr>
        <w:t>失</w:t>
      </w:r>
      <w:r>
        <w:rPr>
          <w:w w:val="105"/>
          <w:sz w:val="24"/>
        </w:rPr>
        <w:t>效日期之</w:t>
      </w:r>
      <w:r>
        <w:rPr>
          <w:w w:val="105"/>
          <w:sz w:val="22"/>
        </w:rPr>
        <w:t>虞</w:t>
      </w:r>
      <w:r>
        <w:rPr>
          <w:w w:val="105"/>
          <w:sz w:val="24"/>
        </w:rPr>
        <w:t>。且應依公務員</w:t>
      </w:r>
      <w:r>
        <w:rPr>
          <w:w w:val="105"/>
          <w:sz w:val="22"/>
        </w:rPr>
        <w:t>懲</w:t>
      </w:r>
      <w:r>
        <w:rPr>
          <w:w w:val="105"/>
          <w:sz w:val="23"/>
        </w:rPr>
        <w:t>戒</w:t>
      </w:r>
      <w:r>
        <w:rPr>
          <w:spacing w:val="-18"/>
          <w:w w:val="105"/>
          <w:sz w:val="24"/>
        </w:rPr>
        <w:t>法第 </w:t>
      </w:r>
      <w:r>
        <w:rPr>
          <w:rFonts w:ascii="Times New Roman" w:eastAsia="Times New Roman"/>
          <w:w w:val="105"/>
          <w:sz w:val="17"/>
        </w:rPr>
        <w:t>6</w:t>
      </w:r>
      <w:r>
        <w:rPr>
          <w:rFonts w:ascii="Times New Roman" w:eastAsia="Times New Roman"/>
          <w:spacing w:val="27"/>
          <w:w w:val="105"/>
          <w:sz w:val="17"/>
        </w:rPr>
        <w:t> </w:t>
      </w:r>
      <w:r>
        <w:rPr>
          <w:spacing w:val="-18"/>
          <w:w w:val="105"/>
          <w:sz w:val="24"/>
        </w:rPr>
        <w:t>條第 </w:t>
      </w:r>
      <w:r>
        <w:rPr>
          <w:rFonts w:ascii="Times New Roman" w:eastAsia="Times New Roman"/>
          <w:w w:val="105"/>
          <w:sz w:val="17"/>
        </w:rPr>
        <w:t>1</w:t>
      </w:r>
      <w:r>
        <w:rPr>
          <w:rFonts w:ascii="Times New Roman" w:eastAsia="Times New Roman"/>
          <w:spacing w:val="29"/>
          <w:w w:val="105"/>
          <w:sz w:val="17"/>
        </w:rPr>
        <w:t> </w:t>
      </w:r>
      <w:r>
        <w:rPr>
          <w:spacing w:val="-14"/>
          <w:w w:val="105"/>
          <w:sz w:val="24"/>
        </w:rPr>
        <w:t>項及第 </w:t>
      </w:r>
      <w:r>
        <w:rPr>
          <w:rFonts w:ascii="Times New Roman" w:eastAsia="Times New Roman"/>
          <w:w w:val="105"/>
          <w:sz w:val="17"/>
        </w:rPr>
        <w:t>38</w:t>
      </w:r>
      <w:r>
        <w:rPr>
          <w:rFonts w:ascii="Times New Roman" w:eastAsia="Times New Roman"/>
          <w:spacing w:val="29"/>
          <w:w w:val="105"/>
          <w:sz w:val="17"/>
        </w:rPr>
        <w:t> </w:t>
      </w:r>
      <w:r>
        <w:rPr>
          <w:spacing w:val="-19"/>
          <w:w w:val="105"/>
          <w:sz w:val="24"/>
        </w:rPr>
        <w:t>條第 </w:t>
      </w:r>
      <w:r>
        <w:rPr>
          <w:rFonts w:ascii="Times New Roman" w:eastAsia="Times New Roman"/>
          <w:w w:val="105"/>
          <w:sz w:val="17"/>
        </w:rPr>
        <w:t>2</w:t>
      </w:r>
      <w:r>
        <w:rPr>
          <w:rFonts w:ascii="Times New Roman" w:eastAsia="Times New Roman"/>
          <w:spacing w:val="29"/>
          <w:w w:val="105"/>
          <w:sz w:val="17"/>
        </w:rPr>
        <w:t> </w:t>
      </w:r>
      <w:r>
        <w:rPr>
          <w:w w:val="105"/>
          <w:sz w:val="24"/>
        </w:rPr>
        <w:t>項規定</w:t>
      </w:r>
      <w:r>
        <w:rPr>
          <w:w w:val="105"/>
          <w:sz w:val="22"/>
        </w:rPr>
        <w:t>補</w:t>
      </w:r>
      <w:r>
        <w:rPr>
          <w:w w:val="105"/>
          <w:sz w:val="24"/>
        </w:rPr>
        <w:t>發</w:t>
      </w:r>
      <w:r>
        <w:rPr>
          <w:w w:val="105"/>
          <w:sz w:val="22"/>
        </w:rPr>
        <w:t>停</w:t>
      </w:r>
      <w:r>
        <w:rPr>
          <w:w w:val="105"/>
          <w:sz w:val="24"/>
        </w:rPr>
        <w:t>、</w:t>
      </w:r>
      <w:r>
        <w:rPr>
          <w:w w:val="105"/>
          <w:sz w:val="22"/>
        </w:rPr>
        <w:t>免</w:t>
      </w:r>
      <w:r>
        <w:rPr>
          <w:w w:val="115"/>
          <w:sz w:val="22"/>
        </w:rPr>
        <w:t>職</w:t>
      </w:r>
      <w:r>
        <w:rPr>
          <w:w w:val="115"/>
          <w:sz w:val="24"/>
        </w:rPr>
        <w:t>期間</w:t>
      </w:r>
      <w:r>
        <w:rPr>
          <w:w w:val="115"/>
          <w:sz w:val="22"/>
        </w:rPr>
        <w:t>俸</w:t>
      </w:r>
      <w:r>
        <w:rPr>
          <w:w w:val="115"/>
          <w:sz w:val="24"/>
        </w:rPr>
        <w:t>給。</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spacing w:before="4"/>
        <w:rPr>
          <w:rFonts w:ascii="Times New Roman"/>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251 </w:t>
      </w:r>
    </w:p>
    <w:p>
      <w:pPr>
        <w:spacing w:after="0"/>
        <w:jc w:val="center"/>
        <w:rPr>
          <w:rFonts w:ascii="Times New Roman"/>
          <w:sz w:val="13"/>
        </w:rPr>
        <w:sectPr>
          <w:pgSz w:w="8390" w:h="11860"/>
          <w:pgMar w:top="1100" w:bottom="280" w:left="1140" w:right="560"/>
        </w:sectPr>
      </w:pPr>
    </w:p>
    <w:p>
      <w:pPr>
        <w:pStyle w:val="ListParagraph"/>
        <w:numPr>
          <w:ilvl w:val="0"/>
          <w:numId w:val="7"/>
        </w:numPr>
        <w:tabs>
          <w:tab w:pos="356" w:val="left" w:leader="none"/>
        </w:tabs>
        <w:spacing w:line="240" w:lineRule="auto" w:before="152" w:after="0"/>
        <w:ind w:left="355" w:right="0" w:hanging="187"/>
        <w:jc w:val="left"/>
        <w:rPr>
          <w:rFonts w:ascii="Times New Roman" w:eastAsia="Times New Roman"/>
          <w:sz w:val="17"/>
        </w:rPr>
      </w:pPr>
      <w:r>
        <w:rPr>
          <w:w w:val="105"/>
          <w:sz w:val="23"/>
        </w:rPr>
        <w:t>保</w:t>
      </w:r>
      <w:r>
        <w:rPr>
          <w:w w:val="105"/>
          <w:sz w:val="22"/>
        </w:rPr>
        <w:t>訓</w:t>
      </w:r>
      <w:r>
        <w:rPr>
          <w:w w:val="105"/>
          <w:sz w:val="24"/>
        </w:rPr>
        <w:t>會見解</w:t>
      </w:r>
      <w:r>
        <w:rPr>
          <w:rFonts w:ascii="Times New Roman" w:eastAsia="Times New Roman"/>
          <w:w w:val="144"/>
          <w:sz w:val="17"/>
        </w:rPr>
        <w:t> </w:t>
      </w:r>
    </w:p>
    <w:p>
      <w:pPr>
        <w:pStyle w:val="ListParagraph"/>
        <w:numPr>
          <w:ilvl w:val="0"/>
          <w:numId w:val="8"/>
        </w:numPr>
        <w:tabs>
          <w:tab w:pos="788" w:val="left" w:leader="none"/>
        </w:tabs>
        <w:spacing w:line="276" w:lineRule="auto" w:before="187" w:after="0"/>
        <w:ind w:left="785" w:right="274" w:hanging="616"/>
        <w:jc w:val="both"/>
        <w:rPr>
          <w:rFonts w:ascii="Times New Roman" w:eastAsia="Times New Roman"/>
          <w:sz w:val="17"/>
        </w:rPr>
      </w:pPr>
      <w:r>
        <w:rPr>
          <w:spacing w:val="-1"/>
          <w:w w:val="105"/>
          <w:sz w:val="24"/>
        </w:rPr>
        <w:t>依</w:t>
      </w:r>
      <w:r>
        <w:rPr>
          <w:spacing w:val="-1"/>
          <w:w w:val="105"/>
          <w:sz w:val="23"/>
        </w:rPr>
        <w:t>據</w:t>
      </w:r>
      <w:r>
        <w:rPr>
          <w:w w:val="105"/>
          <w:sz w:val="24"/>
        </w:rPr>
        <w:t>公務人員</w:t>
      </w:r>
      <w:r>
        <w:rPr>
          <w:w w:val="105"/>
          <w:sz w:val="23"/>
        </w:rPr>
        <w:t>保</w:t>
      </w:r>
      <w:r>
        <w:rPr>
          <w:w w:val="105"/>
          <w:sz w:val="22"/>
        </w:rPr>
        <w:t>障</w:t>
      </w:r>
      <w:r>
        <w:rPr>
          <w:spacing w:val="-23"/>
          <w:w w:val="105"/>
          <w:sz w:val="24"/>
        </w:rPr>
        <w:t>法第 </w:t>
      </w:r>
      <w:r>
        <w:rPr>
          <w:rFonts w:ascii="Times New Roman" w:eastAsia="Times New Roman"/>
          <w:w w:val="125"/>
          <w:sz w:val="17"/>
        </w:rPr>
        <w:t>30</w:t>
      </w:r>
      <w:r>
        <w:rPr>
          <w:rFonts w:ascii="Times New Roman" w:eastAsia="Times New Roman"/>
          <w:spacing w:val="7"/>
          <w:w w:val="125"/>
          <w:sz w:val="17"/>
        </w:rPr>
        <w:t> </w:t>
      </w:r>
      <w:r>
        <w:rPr>
          <w:spacing w:val="-17"/>
          <w:w w:val="105"/>
          <w:sz w:val="24"/>
        </w:rPr>
        <w:t>條、第 </w:t>
      </w:r>
      <w:r>
        <w:rPr>
          <w:rFonts w:ascii="Times New Roman" w:eastAsia="Times New Roman"/>
          <w:w w:val="125"/>
          <w:sz w:val="17"/>
        </w:rPr>
        <w:t>61</w:t>
      </w:r>
      <w:r>
        <w:rPr>
          <w:rFonts w:ascii="Times New Roman" w:eastAsia="Times New Roman"/>
          <w:spacing w:val="8"/>
          <w:w w:val="125"/>
          <w:sz w:val="17"/>
        </w:rPr>
        <w:t> </w:t>
      </w:r>
      <w:r>
        <w:rPr>
          <w:spacing w:val="-22"/>
          <w:w w:val="105"/>
          <w:sz w:val="24"/>
        </w:rPr>
        <w:t>條第 </w:t>
      </w:r>
      <w:r>
        <w:rPr>
          <w:rFonts w:ascii="Times New Roman" w:eastAsia="Times New Roman"/>
          <w:w w:val="125"/>
          <w:sz w:val="17"/>
        </w:rPr>
        <w:t>1</w:t>
      </w:r>
      <w:r>
        <w:rPr>
          <w:rFonts w:ascii="Times New Roman" w:eastAsia="Times New Roman"/>
          <w:spacing w:val="6"/>
          <w:w w:val="125"/>
          <w:sz w:val="17"/>
        </w:rPr>
        <w:t> </w:t>
      </w:r>
      <w:r>
        <w:rPr>
          <w:w w:val="105"/>
          <w:sz w:val="24"/>
        </w:rPr>
        <w:t>項，參</w:t>
      </w:r>
      <w:r>
        <w:rPr>
          <w:w w:val="105"/>
          <w:sz w:val="23"/>
        </w:rPr>
        <w:t>照</w:t>
      </w:r>
      <w:r>
        <w:rPr>
          <w:w w:val="105"/>
          <w:sz w:val="24"/>
        </w:rPr>
        <w:t>最</w:t>
      </w:r>
      <w:r>
        <w:rPr>
          <w:w w:val="105"/>
          <w:sz w:val="22"/>
        </w:rPr>
        <w:t>高</w:t>
      </w:r>
      <w:r>
        <w:rPr>
          <w:spacing w:val="-13"/>
          <w:w w:val="105"/>
          <w:sz w:val="24"/>
        </w:rPr>
        <w:t>行政法院 </w:t>
      </w:r>
      <w:r>
        <w:rPr>
          <w:rFonts w:ascii="Times New Roman" w:eastAsia="Times New Roman"/>
          <w:w w:val="125"/>
          <w:sz w:val="17"/>
        </w:rPr>
        <w:t>46</w:t>
      </w:r>
      <w:r>
        <w:rPr>
          <w:rFonts w:ascii="Times New Roman" w:eastAsia="Times New Roman"/>
          <w:spacing w:val="9"/>
          <w:w w:val="125"/>
          <w:sz w:val="17"/>
        </w:rPr>
        <w:t> </w:t>
      </w:r>
      <w:r>
        <w:rPr>
          <w:w w:val="105"/>
          <w:sz w:val="24"/>
        </w:rPr>
        <w:t>年</w:t>
      </w:r>
      <w:r>
        <w:rPr>
          <w:w w:val="105"/>
          <w:sz w:val="23"/>
        </w:rPr>
        <w:t>判</w:t>
      </w:r>
      <w:r>
        <w:rPr>
          <w:w w:val="105"/>
          <w:sz w:val="22"/>
        </w:rPr>
        <w:t>字</w:t>
      </w:r>
      <w:r>
        <w:rPr>
          <w:spacing w:val="-31"/>
          <w:w w:val="105"/>
          <w:sz w:val="24"/>
        </w:rPr>
        <w:t>第 </w:t>
      </w:r>
      <w:r>
        <w:rPr>
          <w:rFonts w:ascii="Times New Roman" w:eastAsia="Times New Roman"/>
          <w:w w:val="125"/>
          <w:sz w:val="17"/>
        </w:rPr>
        <w:t>16</w:t>
      </w:r>
      <w:r>
        <w:rPr>
          <w:rFonts w:ascii="Times New Roman" w:eastAsia="Times New Roman"/>
          <w:spacing w:val="10"/>
          <w:w w:val="125"/>
          <w:sz w:val="17"/>
        </w:rPr>
        <w:t> </w:t>
      </w:r>
      <w:r>
        <w:rPr>
          <w:w w:val="105"/>
          <w:sz w:val="22"/>
        </w:rPr>
        <w:t>號</w:t>
      </w:r>
      <w:r>
        <w:rPr>
          <w:w w:val="105"/>
          <w:sz w:val="23"/>
        </w:rPr>
        <w:t>判例</w:t>
      </w:r>
      <w:r>
        <w:rPr>
          <w:w w:val="105"/>
          <w:sz w:val="24"/>
        </w:rPr>
        <w:t>與最</w:t>
      </w:r>
      <w:r>
        <w:rPr>
          <w:w w:val="105"/>
          <w:sz w:val="22"/>
        </w:rPr>
        <w:t>高</w:t>
      </w:r>
      <w:r>
        <w:rPr>
          <w:w w:val="105"/>
          <w:sz w:val="24"/>
        </w:rPr>
        <w:t>行政法院</w:t>
      </w:r>
      <w:r>
        <w:rPr>
          <w:rFonts w:ascii="Times New Roman" w:eastAsia="Times New Roman"/>
          <w:w w:val="125"/>
          <w:sz w:val="17"/>
        </w:rPr>
        <w:t>61</w:t>
      </w:r>
      <w:r>
        <w:rPr>
          <w:rFonts w:ascii="Times New Roman" w:eastAsia="Times New Roman"/>
          <w:spacing w:val="29"/>
          <w:w w:val="125"/>
          <w:sz w:val="17"/>
        </w:rPr>
        <w:t> </w:t>
      </w:r>
      <w:r>
        <w:rPr>
          <w:w w:val="105"/>
          <w:sz w:val="24"/>
        </w:rPr>
        <w:t>年</w:t>
      </w:r>
      <w:r>
        <w:rPr>
          <w:w w:val="105"/>
          <w:sz w:val="22"/>
        </w:rPr>
        <w:t>裁字</w:t>
      </w:r>
      <w:r>
        <w:rPr>
          <w:spacing w:val="-22"/>
          <w:w w:val="105"/>
          <w:sz w:val="24"/>
        </w:rPr>
        <w:t>第 </w:t>
      </w:r>
      <w:r>
        <w:rPr>
          <w:rFonts w:ascii="Times New Roman" w:eastAsia="Times New Roman"/>
          <w:w w:val="125"/>
          <w:sz w:val="17"/>
        </w:rPr>
        <w:t>24</w:t>
      </w:r>
      <w:r>
        <w:rPr>
          <w:rFonts w:ascii="Times New Roman" w:eastAsia="Times New Roman"/>
          <w:spacing w:val="28"/>
          <w:w w:val="125"/>
          <w:sz w:val="17"/>
        </w:rPr>
        <w:t> </w:t>
      </w:r>
      <w:r>
        <w:rPr>
          <w:w w:val="105"/>
          <w:sz w:val="22"/>
        </w:rPr>
        <w:t>號</w:t>
      </w:r>
      <w:r>
        <w:rPr>
          <w:w w:val="105"/>
          <w:sz w:val="23"/>
        </w:rPr>
        <w:t>判例</w:t>
      </w:r>
      <w:r>
        <w:rPr>
          <w:w w:val="105"/>
          <w:sz w:val="24"/>
        </w:rPr>
        <w:t>，公務人員對於</w:t>
      </w:r>
      <w:r>
        <w:rPr>
          <w:w w:val="105"/>
          <w:sz w:val="22"/>
        </w:rPr>
        <w:t>服</w:t>
      </w:r>
      <w:r>
        <w:rPr>
          <w:w w:val="105"/>
          <w:sz w:val="24"/>
        </w:rPr>
        <w:t>務機關或人</w:t>
      </w:r>
      <w:r>
        <w:rPr>
          <w:sz w:val="24"/>
        </w:rPr>
        <w:t>事主管機關所為之行政處分，認</w:t>
      </w:r>
      <w:r>
        <w:rPr>
          <w:sz w:val="23"/>
        </w:rPr>
        <w:t>損害</w:t>
      </w:r>
      <w:r>
        <w:rPr>
          <w:sz w:val="24"/>
        </w:rPr>
        <w:t>其權</w:t>
      </w:r>
      <w:r>
        <w:rPr>
          <w:sz w:val="23"/>
        </w:rPr>
        <w:t>利</w:t>
      </w:r>
      <w:r>
        <w:rPr>
          <w:sz w:val="24"/>
        </w:rPr>
        <w:t>或</w:t>
      </w:r>
      <w:r>
        <w:rPr>
          <w:sz w:val="23"/>
        </w:rPr>
        <w:t>利</w:t>
      </w:r>
      <w:r>
        <w:rPr>
          <w:sz w:val="24"/>
        </w:rPr>
        <w:t>益</w:t>
      </w:r>
      <w:r>
        <w:rPr>
          <w:spacing w:val="32"/>
          <w:sz w:val="24"/>
        </w:rPr>
        <w:t> </w:t>
      </w:r>
      <w:r>
        <w:rPr>
          <w:spacing w:val="-2"/>
          <w:w w:val="105"/>
          <w:sz w:val="23"/>
        </w:rPr>
        <w:t>者</w:t>
      </w:r>
      <w:r>
        <w:rPr>
          <w:spacing w:val="-2"/>
          <w:w w:val="105"/>
          <w:sz w:val="24"/>
        </w:rPr>
        <w:t>，</w:t>
      </w:r>
      <w:r>
        <w:rPr>
          <w:spacing w:val="-2"/>
          <w:w w:val="105"/>
          <w:sz w:val="23"/>
        </w:rPr>
        <w:t>固</w:t>
      </w:r>
      <w:r>
        <w:rPr>
          <w:spacing w:val="-2"/>
          <w:w w:val="105"/>
          <w:sz w:val="24"/>
        </w:rPr>
        <w:t>得</w:t>
      </w:r>
      <w:r>
        <w:rPr>
          <w:spacing w:val="-2"/>
          <w:w w:val="105"/>
          <w:sz w:val="23"/>
        </w:rPr>
        <w:t>提</w:t>
      </w:r>
      <w:r>
        <w:rPr>
          <w:spacing w:val="-2"/>
          <w:w w:val="105"/>
          <w:sz w:val="24"/>
        </w:rPr>
        <w:t>起行政</w:t>
      </w:r>
      <w:r>
        <w:rPr>
          <w:spacing w:val="-2"/>
          <w:w w:val="105"/>
          <w:sz w:val="22"/>
        </w:rPr>
        <w:t>救濟</w:t>
      </w:r>
      <w:r>
        <w:rPr>
          <w:spacing w:val="-2"/>
          <w:w w:val="105"/>
          <w:sz w:val="24"/>
        </w:rPr>
        <w:t>，</w:t>
      </w:r>
      <w:r>
        <w:rPr>
          <w:spacing w:val="-2"/>
          <w:w w:val="105"/>
          <w:sz w:val="23"/>
        </w:rPr>
        <w:t>惟提</w:t>
      </w:r>
      <w:r>
        <w:rPr>
          <w:spacing w:val="-1"/>
          <w:w w:val="105"/>
          <w:sz w:val="24"/>
        </w:rPr>
        <w:t>起復</w:t>
      </w:r>
      <w:r>
        <w:rPr>
          <w:spacing w:val="-1"/>
          <w:w w:val="105"/>
          <w:sz w:val="22"/>
        </w:rPr>
        <w:t>審逾</w:t>
      </w:r>
      <w:r>
        <w:rPr>
          <w:spacing w:val="-1"/>
          <w:w w:val="105"/>
          <w:sz w:val="24"/>
        </w:rPr>
        <w:t>法定期間或對</w:t>
      </w:r>
      <w:r>
        <w:rPr>
          <w:spacing w:val="-3"/>
          <w:w w:val="105"/>
          <w:sz w:val="24"/>
        </w:rPr>
        <w:t>已</w:t>
      </w:r>
      <w:r>
        <w:rPr>
          <w:spacing w:val="-3"/>
          <w:w w:val="105"/>
          <w:sz w:val="23"/>
        </w:rPr>
        <w:t>確</w:t>
      </w:r>
      <w:r>
        <w:rPr>
          <w:spacing w:val="-3"/>
          <w:w w:val="105"/>
          <w:sz w:val="24"/>
        </w:rPr>
        <w:t>定之事</w:t>
      </w:r>
      <w:r>
        <w:rPr>
          <w:spacing w:val="-3"/>
          <w:w w:val="105"/>
          <w:sz w:val="23"/>
        </w:rPr>
        <w:t>件</w:t>
      </w:r>
      <w:r>
        <w:rPr>
          <w:spacing w:val="-3"/>
          <w:w w:val="105"/>
          <w:sz w:val="24"/>
        </w:rPr>
        <w:t>重行</w:t>
      </w:r>
      <w:r>
        <w:rPr>
          <w:spacing w:val="-3"/>
          <w:w w:val="105"/>
          <w:sz w:val="23"/>
        </w:rPr>
        <w:t>提</w:t>
      </w:r>
      <w:r>
        <w:rPr>
          <w:spacing w:val="-3"/>
          <w:w w:val="105"/>
          <w:sz w:val="24"/>
        </w:rPr>
        <w:t>起復</w:t>
      </w:r>
      <w:r>
        <w:rPr>
          <w:spacing w:val="-2"/>
          <w:w w:val="105"/>
          <w:sz w:val="22"/>
        </w:rPr>
        <w:t>審</w:t>
      </w:r>
      <w:r>
        <w:rPr>
          <w:spacing w:val="-2"/>
          <w:w w:val="105"/>
          <w:sz w:val="23"/>
        </w:rPr>
        <w:t>者</w:t>
      </w:r>
      <w:r>
        <w:rPr>
          <w:spacing w:val="-2"/>
          <w:w w:val="105"/>
          <w:sz w:val="24"/>
        </w:rPr>
        <w:t>，</w:t>
      </w:r>
      <w:r>
        <w:rPr>
          <w:spacing w:val="-2"/>
          <w:w w:val="105"/>
          <w:sz w:val="22"/>
        </w:rPr>
        <w:t>均</w:t>
      </w:r>
      <w:r>
        <w:rPr>
          <w:spacing w:val="-2"/>
          <w:w w:val="105"/>
          <w:sz w:val="24"/>
        </w:rPr>
        <w:t>為法所不</w:t>
      </w:r>
      <w:r>
        <w:rPr>
          <w:spacing w:val="-2"/>
          <w:w w:val="105"/>
          <w:sz w:val="23"/>
        </w:rPr>
        <w:t>許</w:t>
      </w:r>
      <w:r>
        <w:rPr>
          <w:spacing w:val="-2"/>
          <w:w w:val="105"/>
          <w:sz w:val="24"/>
        </w:rPr>
        <w:t>。復</w:t>
      </w:r>
      <w:r>
        <w:rPr>
          <w:spacing w:val="-2"/>
          <w:w w:val="105"/>
          <w:sz w:val="22"/>
        </w:rPr>
        <w:t>審</w:t>
      </w:r>
      <w:r>
        <w:rPr>
          <w:w w:val="105"/>
          <w:sz w:val="24"/>
        </w:rPr>
        <w:t>人</w:t>
      </w:r>
      <w:r>
        <w:rPr>
          <w:w w:val="105"/>
          <w:sz w:val="23"/>
        </w:rPr>
        <w:t>爭執</w:t>
      </w:r>
      <w:r>
        <w:rPr>
          <w:w w:val="105"/>
          <w:sz w:val="24"/>
        </w:rPr>
        <w:t>之</w:t>
      </w:r>
      <w:r>
        <w:rPr>
          <w:w w:val="105"/>
          <w:sz w:val="22"/>
        </w:rPr>
        <w:t>臺灣省</w:t>
      </w:r>
      <w:r>
        <w:rPr>
          <w:w w:val="105"/>
          <w:sz w:val="24"/>
        </w:rPr>
        <w:t>政</w:t>
      </w:r>
      <w:r>
        <w:rPr>
          <w:w w:val="105"/>
          <w:sz w:val="22"/>
        </w:rPr>
        <w:t>府</w:t>
      </w:r>
      <w:r>
        <w:rPr>
          <w:w w:val="105"/>
          <w:sz w:val="24"/>
        </w:rPr>
        <w:t>、</w:t>
      </w:r>
      <w:r>
        <w:rPr>
          <w:w w:val="105"/>
          <w:sz w:val="22"/>
        </w:rPr>
        <w:t>花蓮</w:t>
      </w:r>
      <w:r>
        <w:rPr>
          <w:w w:val="105"/>
          <w:sz w:val="21"/>
        </w:rPr>
        <w:t>縣</w:t>
      </w:r>
      <w:r>
        <w:rPr>
          <w:w w:val="105"/>
          <w:sz w:val="24"/>
        </w:rPr>
        <w:t>政</w:t>
      </w:r>
      <w:r>
        <w:rPr>
          <w:w w:val="105"/>
          <w:sz w:val="22"/>
        </w:rPr>
        <w:t>府</w:t>
      </w:r>
      <w:r>
        <w:rPr>
          <w:w w:val="105"/>
          <w:sz w:val="24"/>
        </w:rPr>
        <w:t>、</w:t>
      </w:r>
      <w:r>
        <w:rPr>
          <w:w w:val="105"/>
          <w:sz w:val="23"/>
        </w:rPr>
        <w:t>銓敘</w:t>
      </w:r>
      <w:r>
        <w:rPr>
          <w:w w:val="105"/>
          <w:sz w:val="24"/>
        </w:rPr>
        <w:t>部所為</w:t>
      </w:r>
      <w:r>
        <w:rPr>
          <w:w w:val="105"/>
          <w:sz w:val="22"/>
        </w:rPr>
        <w:t>令</w:t>
      </w:r>
      <w:r>
        <w:rPr>
          <w:spacing w:val="1"/>
          <w:w w:val="105"/>
          <w:sz w:val="22"/>
        </w:rPr>
        <w:t> </w:t>
      </w:r>
      <w:r>
        <w:rPr>
          <w:spacing w:val="-3"/>
          <w:w w:val="105"/>
          <w:sz w:val="24"/>
        </w:rPr>
        <w:t>函，復</w:t>
      </w:r>
      <w:r>
        <w:rPr>
          <w:spacing w:val="-3"/>
          <w:w w:val="105"/>
          <w:sz w:val="22"/>
        </w:rPr>
        <w:t>審</w:t>
      </w:r>
      <w:r>
        <w:rPr>
          <w:spacing w:val="-3"/>
          <w:w w:val="105"/>
          <w:sz w:val="24"/>
        </w:rPr>
        <w:t>人並</w:t>
      </w:r>
      <w:r>
        <w:rPr>
          <w:spacing w:val="-3"/>
          <w:w w:val="105"/>
          <w:sz w:val="23"/>
        </w:rPr>
        <w:t>無</w:t>
      </w:r>
      <w:r>
        <w:rPr>
          <w:spacing w:val="-3"/>
          <w:w w:val="105"/>
          <w:sz w:val="24"/>
        </w:rPr>
        <w:t>依當時</w:t>
      </w:r>
      <w:r>
        <w:rPr>
          <w:spacing w:val="-3"/>
          <w:w w:val="105"/>
          <w:sz w:val="22"/>
        </w:rPr>
        <w:t>訴願</w:t>
      </w:r>
      <w:r>
        <w:rPr>
          <w:spacing w:val="-3"/>
          <w:w w:val="105"/>
          <w:sz w:val="24"/>
        </w:rPr>
        <w:t>法或公務人員</w:t>
      </w:r>
      <w:r>
        <w:rPr>
          <w:spacing w:val="-3"/>
          <w:w w:val="105"/>
          <w:sz w:val="23"/>
        </w:rPr>
        <w:t>保</w:t>
      </w:r>
      <w:r>
        <w:rPr>
          <w:spacing w:val="-3"/>
          <w:w w:val="105"/>
          <w:sz w:val="22"/>
        </w:rPr>
        <w:t>障</w:t>
      </w:r>
      <w:r>
        <w:rPr>
          <w:spacing w:val="-3"/>
          <w:w w:val="105"/>
          <w:sz w:val="24"/>
        </w:rPr>
        <w:t>法規定</w:t>
      </w:r>
      <w:r>
        <w:rPr>
          <w:spacing w:val="-2"/>
          <w:w w:val="105"/>
          <w:sz w:val="24"/>
        </w:rPr>
        <w:t>於法定期</w:t>
      </w:r>
      <w:r>
        <w:rPr>
          <w:spacing w:val="-2"/>
          <w:w w:val="105"/>
          <w:sz w:val="23"/>
        </w:rPr>
        <w:t>限內提</w:t>
      </w:r>
      <w:r>
        <w:rPr>
          <w:spacing w:val="-2"/>
          <w:w w:val="105"/>
          <w:sz w:val="24"/>
        </w:rPr>
        <w:t>起</w:t>
      </w:r>
      <w:r>
        <w:rPr>
          <w:spacing w:val="-2"/>
          <w:w w:val="105"/>
          <w:sz w:val="22"/>
        </w:rPr>
        <w:t>救濟</w:t>
      </w:r>
      <w:r>
        <w:rPr>
          <w:spacing w:val="-2"/>
          <w:w w:val="105"/>
          <w:sz w:val="24"/>
        </w:rPr>
        <w:t>，上開各</w:t>
      </w:r>
      <w:r>
        <w:rPr>
          <w:spacing w:val="-2"/>
          <w:w w:val="105"/>
          <w:sz w:val="22"/>
        </w:rPr>
        <w:t>令</w:t>
      </w:r>
      <w:r>
        <w:rPr>
          <w:spacing w:val="-2"/>
          <w:w w:val="105"/>
          <w:sz w:val="24"/>
        </w:rPr>
        <w:t>函</w:t>
      </w:r>
      <w:r>
        <w:rPr>
          <w:spacing w:val="-1"/>
          <w:w w:val="105"/>
          <w:sz w:val="23"/>
        </w:rPr>
        <w:t>自</w:t>
      </w:r>
      <w:r>
        <w:rPr>
          <w:spacing w:val="-1"/>
          <w:w w:val="105"/>
          <w:sz w:val="22"/>
        </w:rPr>
        <w:t>均</w:t>
      </w:r>
      <w:r>
        <w:rPr>
          <w:spacing w:val="-1"/>
          <w:w w:val="105"/>
          <w:sz w:val="24"/>
        </w:rPr>
        <w:t>已</w:t>
      </w:r>
      <w:r>
        <w:rPr>
          <w:spacing w:val="-1"/>
          <w:w w:val="105"/>
          <w:sz w:val="23"/>
        </w:rPr>
        <w:t>確</w:t>
      </w:r>
      <w:r>
        <w:rPr>
          <w:spacing w:val="-1"/>
          <w:w w:val="105"/>
          <w:sz w:val="24"/>
        </w:rPr>
        <w:t>定，復</w:t>
      </w:r>
      <w:r>
        <w:rPr>
          <w:spacing w:val="-1"/>
          <w:w w:val="105"/>
          <w:sz w:val="22"/>
        </w:rPr>
        <w:t>審</w:t>
      </w:r>
      <w:r>
        <w:rPr>
          <w:spacing w:val="-1"/>
          <w:w w:val="105"/>
          <w:sz w:val="24"/>
        </w:rPr>
        <w:t>人</w:t>
      </w:r>
      <w:r>
        <w:rPr>
          <w:spacing w:val="-1"/>
          <w:w w:val="105"/>
          <w:sz w:val="23"/>
        </w:rPr>
        <w:t>遲</w:t>
      </w:r>
      <w:r>
        <w:rPr>
          <w:spacing w:val="-1"/>
          <w:w w:val="105"/>
          <w:sz w:val="24"/>
        </w:rPr>
        <w:t>至本</w:t>
      </w:r>
      <w:r>
        <w:rPr>
          <w:spacing w:val="-1"/>
          <w:w w:val="105"/>
          <w:sz w:val="23"/>
        </w:rPr>
        <w:t>件</w:t>
      </w:r>
      <w:r>
        <w:rPr>
          <w:spacing w:val="-1"/>
          <w:w w:val="105"/>
          <w:sz w:val="24"/>
        </w:rPr>
        <w:t>復</w:t>
      </w:r>
      <w:r>
        <w:rPr>
          <w:spacing w:val="-1"/>
          <w:w w:val="105"/>
          <w:sz w:val="22"/>
        </w:rPr>
        <w:t>審</w:t>
      </w:r>
      <w:r>
        <w:rPr>
          <w:spacing w:val="-1"/>
          <w:w w:val="105"/>
          <w:sz w:val="24"/>
        </w:rPr>
        <w:t>始表示不</w:t>
      </w:r>
      <w:r>
        <w:rPr>
          <w:spacing w:val="-1"/>
          <w:w w:val="105"/>
          <w:sz w:val="22"/>
        </w:rPr>
        <w:t>服</w:t>
      </w:r>
      <w:r>
        <w:rPr>
          <w:spacing w:val="-1"/>
          <w:w w:val="105"/>
          <w:sz w:val="24"/>
        </w:rPr>
        <w:t>，所</w:t>
      </w:r>
      <w:r>
        <w:rPr>
          <w:w w:val="105"/>
          <w:sz w:val="23"/>
        </w:rPr>
        <w:t>提</w:t>
      </w:r>
      <w:r>
        <w:rPr>
          <w:w w:val="105"/>
          <w:sz w:val="24"/>
        </w:rPr>
        <w:t>復</w:t>
      </w:r>
      <w:r>
        <w:rPr>
          <w:w w:val="105"/>
          <w:sz w:val="22"/>
        </w:rPr>
        <w:t>審顯</w:t>
      </w:r>
      <w:r>
        <w:rPr>
          <w:w w:val="105"/>
          <w:sz w:val="24"/>
        </w:rPr>
        <w:t>已</w:t>
      </w:r>
      <w:r>
        <w:rPr>
          <w:w w:val="105"/>
          <w:sz w:val="22"/>
        </w:rPr>
        <w:t>逾</w:t>
      </w:r>
      <w:r>
        <w:rPr>
          <w:w w:val="105"/>
          <w:sz w:val="24"/>
        </w:rPr>
        <w:t>法定</w:t>
      </w:r>
      <w:r>
        <w:rPr>
          <w:w w:val="105"/>
          <w:sz w:val="22"/>
        </w:rPr>
        <w:t>救濟</w:t>
      </w:r>
      <w:r>
        <w:rPr>
          <w:w w:val="105"/>
          <w:sz w:val="24"/>
        </w:rPr>
        <w:t>期間，於法</w:t>
      </w:r>
      <w:r>
        <w:rPr>
          <w:w w:val="105"/>
          <w:sz w:val="23"/>
        </w:rPr>
        <w:t>未合</w:t>
      </w:r>
      <w:r>
        <w:rPr>
          <w:w w:val="105"/>
          <w:sz w:val="24"/>
        </w:rPr>
        <w:t>，應不予受理。</w:t>
      </w:r>
      <w:r>
        <w:rPr>
          <w:rFonts w:ascii="Times New Roman" w:eastAsia="Times New Roman"/>
          <w:w w:val="144"/>
          <w:sz w:val="17"/>
        </w:rPr>
        <w:t> </w:t>
      </w:r>
    </w:p>
    <w:p>
      <w:pPr>
        <w:pStyle w:val="ListParagraph"/>
        <w:numPr>
          <w:ilvl w:val="0"/>
          <w:numId w:val="8"/>
        </w:numPr>
        <w:tabs>
          <w:tab w:pos="788" w:val="left" w:leader="none"/>
        </w:tabs>
        <w:spacing w:line="276" w:lineRule="auto" w:before="145" w:after="0"/>
        <w:ind w:left="785" w:right="234" w:hanging="616"/>
        <w:jc w:val="both"/>
        <w:rPr>
          <w:rFonts w:ascii="Times New Roman" w:eastAsia="Times New Roman"/>
          <w:sz w:val="17"/>
        </w:rPr>
      </w:pPr>
      <w:r>
        <w:rPr>
          <w:spacing w:val="-1"/>
          <w:w w:val="105"/>
          <w:sz w:val="24"/>
        </w:rPr>
        <w:t>本</w:t>
      </w:r>
      <w:r>
        <w:rPr>
          <w:spacing w:val="-1"/>
          <w:w w:val="105"/>
          <w:sz w:val="23"/>
        </w:rPr>
        <w:t>件</w:t>
      </w:r>
      <w:r>
        <w:rPr>
          <w:spacing w:val="-1"/>
          <w:w w:val="105"/>
          <w:sz w:val="24"/>
        </w:rPr>
        <w:t>所</w:t>
      </w:r>
      <w:r>
        <w:rPr>
          <w:spacing w:val="-1"/>
          <w:w w:val="105"/>
          <w:sz w:val="23"/>
        </w:rPr>
        <w:t>執</w:t>
      </w:r>
      <w:r>
        <w:rPr>
          <w:spacing w:val="-1"/>
          <w:w w:val="105"/>
          <w:sz w:val="22"/>
        </w:rPr>
        <w:t>停</w:t>
      </w:r>
      <w:r>
        <w:rPr>
          <w:spacing w:val="-1"/>
          <w:w w:val="105"/>
          <w:sz w:val="24"/>
        </w:rPr>
        <w:t>、</w:t>
      </w:r>
      <w:r>
        <w:rPr>
          <w:spacing w:val="-1"/>
          <w:w w:val="105"/>
          <w:sz w:val="22"/>
        </w:rPr>
        <w:t>免職</w:t>
      </w:r>
      <w:r>
        <w:rPr>
          <w:spacing w:val="-1"/>
          <w:w w:val="105"/>
          <w:sz w:val="24"/>
        </w:rPr>
        <w:t>處分，</w:t>
      </w:r>
      <w:r>
        <w:rPr>
          <w:spacing w:val="-1"/>
          <w:w w:val="105"/>
          <w:sz w:val="22"/>
        </w:rPr>
        <w:t>均</w:t>
      </w:r>
      <w:r>
        <w:rPr>
          <w:spacing w:val="-1"/>
          <w:w w:val="105"/>
          <w:sz w:val="24"/>
        </w:rPr>
        <w:t>非</w:t>
      </w:r>
      <w:r>
        <w:rPr>
          <w:spacing w:val="-1"/>
          <w:w w:val="105"/>
          <w:sz w:val="22"/>
        </w:rPr>
        <w:t>具</w:t>
      </w:r>
      <w:r>
        <w:rPr>
          <w:spacing w:val="-1"/>
          <w:w w:val="105"/>
          <w:sz w:val="24"/>
        </w:rPr>
        <w:t>有持續效力之行政處</w:t>
      </w:r>
      <w:r>
        <w:rPr>
          <w:sz w:val="24"/>
        </w:rPr>
        <w:t>分，亦即一</w:t>
      </w:r>
      <w:r>
        <w:rPr>
          <w:sz w:val="23"/>
        </w:rPr>
        <w:t>經</w:t>
      </w:r>
      <w:r>
        <w:rPr>
          <w:sz w:val="24"/>
        </w:rPr>
        <w:t>下</w:t>
      </w:r>
      <w:r>
        <w:rPr>
          <w:sz w:val="23"/>
        </w:rPr>
        <w:t>達</w:t>
      </w:r>
      <w:r>
        <w:rPr>
          <w:sz w:val="24"/>
        </w:rPr>
        <w:t>，即</w:t>
      </w:r>
      <w:r>
        <w:rPr>
          <w:sz w:val="23"/>
        </w:rPr>
        <w:t>生</w:t>
      </w:r>
      <w:r>
        <w:rPr>
          <w:sz w:val="24"/>
        </w:rPr>
        <w:t>法律效力，其</w:t>
      </w:r>
      <w:r>
        <w:rPr>
          <w:sz w:val="23"/>
        </w:rPr>
        <w:t>合</w:t>
      </w:r>
      <w:r>
        <w:rPr>
          <w:sz w:val="24"/>
        </w:rPr>
        <w:t>法性</w:t>
      </w:r>
      <w:r>
        <w:rPr>
          <w:sz w:val="23"/>
        </w:rPr>
        <w:t>判斷</w:t>
      </w:r>
      <w:r>
        <w:rPr>
          <w:sz w:val="24"/>
        </w:rPr>
        <w:t>，</w:t>
      </w:r>
      <w:r>
        <w:rPr>
          <w:spacing w:val="1"/>
          <w:sz w:val="24"/>
        </w:rPr>
        <w:t> </w:t>
      </w:r>
      <w:r>
        <w:rPr>
          <w:spacing w:val="-1"/>
          <w:w w:val="105"/>
          <w:sz w:val="23"/>
        </w:rPr>
        <w:t>自</w:t>
      </w:r>
      <w:r>
        <w:rPr>
          <w:spacing w:val="-2"/>
          <w:w w:val="105"/>
          <w:sz w:val="24"/>
        </w:rPr>
        <w:t>以作成時之事實及法律</w:t>
      </w:r>
      <w:r>
        <w:rPr>
          <w:spacing w:val="-2"/>
          <w:w w:val="105"/>
          <w:sz w:val="23"/>
        </w:rPr>
        <w:t>狀</w:t>
      </w:r>
      <w:r>
        <w:rPr>
          <w:spacing w:val="-1"/>
          <w:w w:val="105"/>
          <w:sz w:val="22"/>
        </w:rPr>
        <w:t>況</w:t>
      </w:r>
      <w:r>
        <w:rPr>
          <w:spacing w:val="-2"/>
          <w:w w:val="105"/>
          <w:sz w:val="24"/>
        </w:rPr>
        <w:t>為</w:t>
      </w:r>
      <w:r>
        <w:rPr>
          <w:spacing w:val="-43"/>
          <w:w w:val="105"/>
          <w:sz w:val="23"/>
        </w:rPr>
        <w:t>準</w:t>
      </w:r>
      <w:r>
        <w:rPr>
          <w:spacing w:val="-23"/>
          <w:w w:val="105"/>
          <w:sz w:val="24"/>
        </w:rPr>
        <w:t>。復</w:t>
      </w:r>
      <w:r>
        <w:rPr>
          <w:spacing w:val="-1"/>
          <w:w w:val="105"/>
          <w:sz w:val="22"/>
        </w:rPr>
        <w:t>審</w:t>
      </w:r>
      <w:r>
        <w:rPr>
          <w:spacing w:val="-22"/>
          <w:w w:val="105"/>
          <w:sz w:val="24"/>
        </w:rPr>
        <w:t>人於 </w:t>
      </w:r>
      <w:r>
        <w:rPr>
          <w:rFonts w:ascii="Times New Roman" w:eastAsia="Times New Roman"/>
          <w:spacing w:val="-1"/>
          <w:w w:val="125"/>
          <w:sz w:val="17"/>
        </w:rPr>
        <w:t>79</w:t>
      </w:r>
      <w:r>
        <w:rPr>
          <w:rFonts w:ascii="Times New Roman" w:eastAsia="Times New Roman"/>
          <w:spacing w:val="10"/>
          <w:w w:val="125"/>
          <w:sz w:val="17"/>
        </w:rPr>
        <w:t> </w:t>
      </w:r>
      <w:r>
        <w:rPr>
          <w:spacing w:val="-21"/>
          <w:w w:val="105"/>
          <w:sz w:val="24"/>
        </w:rPr>
        <w:t>年、</w:t>
      </w:r>
      <w:r>
        <w:rPr>
          <w:rFonts w:ascii="Times New Roman" w:eastAsia="Times New Roman"/>
          <w:spacing w:val="-1"/>
          <w:w w:val="125"/>
          <w:sz w:val="17"/>
        </w:rPr>
        <w:t>85</w:t>
      </w:r>
      <w:r>
        <w:rPr>
          <w:rFonts w:ascii="Times New Roman" w:eastAsia="Times New Roman"/>
          <w:spacing w:val="7"/>
          <w:w w:val="125"/>
          <w:sz w:val="17"/>
        </w:rPr>
        <w:t> </w:t>
      </w:r>
      <w:r>
        <w:rPr>
          <w:spacing w:val="-1"/>
          <w:w w:val="105"/>
          <w:sz w:val="24"/>
        </w:rPr>
        <w:t>年所受</w:t>
      </w:r>
      <w:r>
        <w:rPr>
          <w:spacing w:val="-1"/>
          <w:w w:val="105"/>
          <w:sz w:val="22"/>
        </w:rPr>
        <w:t>停</w:t>
      </w:r>
      <w:r>
        <w:rPr>
          <w:spacing w:val="-1"/>
          <w:w w:val="105"/>
          <w:sz w:val="24"/>
        </w:rPr>
        <w:t>、</w:t>
      </w:r>
      <w:r>
        <w:rPr>
          <w:spacing w:val="-1"/>
          <w:w w:val="105"/>
          <w:sz w:val="22"/>
        </w:rPr>
        <w:t>免職</w:t>
      </w:r>
      <w:r>
        <w:rPr>
          <w:spacing w:val="-1"/>
          <w:w w:val="105"/>
          <w:sz w:val="24"/>
        </w:rPr>
        <w:t>處分，係依當時公務員</w:t>
      </w:r>
      <w:r>
        <w:rPr>
          <w:w w:val="105"/>
          <w:sz w:val="22"/>
        </w:rPr>
        <w:t>懲戒</w:t>
      </w:r>
      <w:r>
        <w:rPr>
          <w:spacing w:val="-23"/>
          <w:w w:val="105"/>
          <w:sz w:val="24"/>
        </w:rPr>
        <w:t>法第 </w:t>
      </w:r>
      <w:r>
        <w:rPr>
          <w:rFonts w:ascii="Times New Roman" w:eastAsia="Times New Roman"/>
          <w:w w:val="125"/>
          <w:sz w:val="17"/>
        </w:rPr>
        <w:t>3</w:t>
      </w:r>
    </w:p>
    <w:p>
      <w:pPr>
        <w:spacing w:before="2"/>
        <w:ind w:left="785" w:right="0" w:firstLine="0"/>
        <w:jc w:val="both"/>
        <w:rPr>
          <w:sz w:val="24"/>
        </w:rPr>
      </w:pPr>
      <w:r>
        <w:rPr>
          <w:spacing w:val="-17"/>
          <w:w w:val="105"/>
          <w:sz w:val="24"/>
        </w:rPr>
        <w:t>條第 </w:t>
      </w:r>
      <w:r>
        <w:rPr>
          <w:rFonts w:ascii="Times New Roman" w:eastAsia="Times New Roman"/>
          <w:w w:val="105"/>
          <w:sz w:val="17"/>
        </w:rPr>
        <w:t>1</w:t>
      </w:r>
      <w:r>
        <w:rPr>
          <w:rFonts w:ascii="Times New Roman" w:eastAsia="Times New Roman"/>
          <w:spacing w:val="34"/>
          <w:w w:val="105"/>
          <w:sz w:val="17"/>
        </w:rPr>
        <w:t> </w:t>
      </w:r>
      <w:r>
        <w:rPr>
          <w:spacing w:val="-5"/>
          <w:w w:val="105"/>
          <w:sz w:val="24"/>
        </w:rPr>
        <w:t>項及公務人員任用法第 </w:t>
      </w:r>
      <w:r>
        <w:rPr>
          <w:rFonts w:ascii="Times New Roman" w:eastAsia="Times New Roman"/>
          <w:w w:val="105"/>
          <w:sz w:val="17"/>
        </w:rPr>
        <w:t>28</w:t>
      </w:r>
      <w:r>
        <w:rPr>
          <w:rFonts w:ascii="Times New Roman" w:eastAsia="Times New Roman"/>
          <w:spacing w:val="33"/>
          <w:w w:val="105"/>
          <w:sz w:val="17"/>
        </w:rPr>
        <w:t> </w:t>
      </w:r>
      <w:r>
        <w:rPr>
          <w:spacing w:val="-16"/>
          <w:w w:val="105"/>
          <w:sz w:val="24"/>
        </w:rPr>
        <w:t>條第 </w:t>
      </w:r>
      <w:r>
        <w:rPr>
          <w:rFonts w:ascii="Times New Roman" w:eastAsia="Times New Roman"/>
          <w:w w:val="105"/>
          <w:sz w:val="17"/>
        </w:rPr>
        <w:t>1</w:t>
      </w:r>
      <w:r>
        <w:rPr>
          <w:rFonts w:ascii="Times New Roman" w:eastAsia="Times New Roman"/>
          <w:spacing w:val="34"/>
          <w:w w:val="105"/>
          <w:sz w:val="17"/>
        </w:rPr>
        <w:t> </w:t>
      </w:r>
      <w:r>
        <w:rPr>
          <w:spacing w:val="-16"/>
          <w:w w:val="105"/>
          <w:sz w:val="24"/>
        </w:rPr>
        <w:t>項第 </w:t>
      </w:r>
      <w:r>
        <w:rPr>
          <w:rFonts w:ascii="Times New Roman" w:eastAsia="Times New Roman"/>
          <w:w w:val="105"/>
          <w:sz w:val="17"/>
        </w:rPr>
        <w:t>4</w:t>
      </w:r>
      <w:r>
        <w:rPr>
          <w:rFonts w:ascii="Times New Roman" w:eastAsia="Times New Roman"/>
          <w:spacing w:val="33"/>
          <w:w w:val="105"/>
          <w:sz w:val="17"/>
        </w:rPr>
        <w:t> </w:t>
      </w:r>
      <w:r>
        <w:rPr>
          <w:w w:val="105"/>
          <w:sz w:val="22"/>
        </w:rPr>
        <w:t>款</w:t>
      </w:r>
      <w:r>
        <w:rPr>
          <w:w w:val="105"/>
          <w:sz w:val="24"/>
        </w:rPr>
        <w:t>規</w:t>
      </w:r>
    </w:p>
    <w:p>
      <w:pPr>
        <w:spacing w:line="276" w:lineRule="auto" w:before="47"/>
        <w:ind w:left="785" w:right="275" w:firstLine="0"/>
        <w:jc w:val="both"/>
        <w:rPr>
          <w:rFonts w:ascii="Times New Roman" w:eastAsia="Times New Roman"/>
          <w:sz w:val="17"/>
        </w:rPr>
      </w:pPr>
      <w:r>
        <w:rPr>
          <w:w w:val="105"/>
          <w:sz w:val="24"/>
        </w:rPr>
        <w:t>定辦理，</w:t>
      </w:r>
      <w:r>
        <w:rPr>
          <w:w w:val="105"/>
          <w:sz w:val="23"/>
        </w:rPr>
        <w:t>屬合</w:t>
      </w:r>
      <w:r>
        <w:rPr>
          <w:w w:val="105"/>
          <w:sz w:val="24"/>
        </w:rPr>
        <w:t>法行政處分，</w:t>
      </w:r>
      <w:r>
        <w:rPr>
          <w:w w:val="105"/>
          <w:sz w:val="23"/>
        </w:rPr>
        <w:t>故</w:t>
      </w:r>
      <w:r>
        <w:rPr>
          <w:w w:val="105"/>
          <w:sz w:val="24"/>
        </w:rPr>
        <w:t>並</w:t>
      </w:r>
      <w:r>
        <w:rPr>
          <w:w w:val="105"/>
          <w:sz w:val="23"/>
        </w:rPr>
        <w:t>無</w:t>
      </w:r>
      <w:r>
        <w:rPr>
          <w:spacing w:val="-5"/>
          <w:w w:val="105"/>
          <w:sz w:val="24"/>
        </w:rPr>
        <w:t>行政程序法第 </w:t>
      </w:r>
      <w:r>
        <w:rPr>
          <w:rFonts w:ascii="Times New Roman" w:eastAsia="Times New Roman"/>
          <w:w w:val="105"/>
          <w:sz w:val="17"/>
        </w:rPr>
        <w:t>118</w:t>
      </w:r>
      <w:r>
        <w:rPr>
          <w:rFonts w:ascii="Times New Roman" w:eastAsia="Times New Roman"/>
          <w:spacing w:val="-42"/>
          <w:w w:val="105"/>
          <w:sz w:val="17"/>
        </w:rPr>
        <w:t> </w:t>
      </w:r>
      <w:r>
        <w:rPr>
          <w:w w:val="105"/>
          <w:sz w:val="24"/>
        </w:rPr>
        <w:t>條之適用問題。復</w:t>
      </w:r>
      <w:r>
        <w:rPr>
          <w:w w:val="105"/>
          <w:sz w:val="22"/>
        </w:rPr>
        <w:t>審</w:t>
      </w:r>
      <w:r>
        <w:rPr>
          <w:spacing w:val="-18"/>
          <w:w w:val="105"/>
          <w:sz w:val="24"/>
        </w:rPr>
        <w:t>人於 </w:t>
      </w:r>
      <w:r>
        <w:rPr>
          <w:rFonts w:ascii="Times New Roman" w:eastAsia="Times New Roman"/>
          <w:w w:val="105"/>
          <w:sz w:val="17"/>
        </w:rPr>
        <w:t>94</w:t>
      </w:r>
      <w:r>
        <w:rPr>
          <w:rFonts w:ascii="Times New Roman" w:eastAsia="Times New Roman"/>
          <w:spacing w:val="29"/>
          <w:w w:val="105"/>
          <w:sz w:val="17"/>
        </w:rPr>
        <w:t> </w:t>
      </w:r>
      <w:r>
        <w:rPr>
          <w:spacing w:val="-27"/>
          <w:w w:val="105"/>
          <w:sz w:val="24"/>
        </w:rPr>
        <w:t>年 </w:t>
      </w:r>
      <w:r>
        <w:rPr>
          <w:rFonts w:ascii="Times New Roman" w:eastAsia="Times New Roman"/>
          <w:w w:val="105"/>
          <w:sz w:val="17"/>
        </w:rPr>
        <w:t>9</w:t>
      </w:r>
      <w:r>
        <w:rPr>
          <w:rFonts w:ascii="Times New Roman" w:eastAsia="Times New Roman"/>
          <w:spacing w:val="30"/>
          <w:w w:val="105"/>
          <w:sz w:val="17"/>
        </w:rPr>
        <w:t> </w:t>
      </w:r>
      <w:r>
        <w:rPr>
          <w:spacing w:val="-27"/>
          <w:w w:val="105"/>
          <w:sz w:val="24"/>
        </w:rPr>
        <w:t>月 </w:t>
      </w:r>
      <w:r>
        <w:rPr>
          <w:rFonts w:ascii="Times New Roman" w:eastAsia="Times New Roman"/>
          <w:w w:val="105"/>
          <w:sz w:val="17"/>
        </w:rPr>
        <w:t>12</w:t>
      </w:r>
      <w:r>
        <w:rPr>
          <w:rFonts w:ascii="Times New Roman" w:eastAsia="Times New Roman"/>
          <w:spacing w:val="30"/>
          <w:w w:val="105"/>
          <w:sz w:val="17"/>
        </w:rPr>
        <w:t> </w:t>
      </w:r>
      <w:r>
        <w:rPr>
          <w:w w:val="105"/>
          <w:sz w:val="24"/>
        </w:rPr>
        <w:t>日以</w:t>
      </w:r>
      <w:r>
        <w:rPr>
          <w:w w:val="105"/>
          <w:sz w:val="23"/>
        </w:rPr>
        <w:t>申</w:t>
      </w:r>
      <w:r>
        <w:rPr>
          <w:w w:val="105"/>
          <w:sz w:val="24"/>
        </w:rPr>
        <w:t>請</w:t>
      </w:r>
      <w:r>
        <w:rPr>
          <w:w w:val="105"/>
          <w:sz w:val="22"/>
        </w:rPr>
        <w:t>書</w:t>
      </w:r>
      <w:r>
        <w:rPr>
          <w:w w:val="105"/>
          <w:sz w:val="23"/>
        </w:rPr>
        <w:t>向</w:t>
      </w:r>
      <w:r>
        <w:rPr>
          <w:spacing w:val="-1"/>
          <w:w w:val="110"/>
          <w:sz w:val="22"/>
        </w:rPr>
        <w:t>花蓮</w:t>
      </w:r>
      <w:r>
        <w:rPr>
          <w:spacing w:val="-1"/>
          <w:w w:val="120"/>
          <w:sz w:val="21"/>
        </w:rPr>
        <w:t>縣</w:t>
      </w:r>
      <w:r>
        <w:rPr>
          <w:spacing w:val="-1"/>
          <w:w w:val="110"/>
          <w:sz w:val="24"/>
        </w:rPr>
        <w:t>政</w:t>
      </w:r>
      <w:r>
        <w:rPr>
          <w:spacing w:val="-1"/>
          <w:w w:val="110"/>
          <w:sz w:val="22"/>
        </w:rPr>
        <w:t>府</w:t>
      </w:r>
      <w:r>
        <w:rPr>
          <w:spacing w:val="-1"/>
          <w:w w:val="110"/>
          <w:sz w:val="24"/>
        </w:rPr>
        <w:t>請</w:t>
      </w:r>
      <w:r>
        <w:rPr>
          <w:spacing w:val="-1"/>
          <w:w w:val="110"/>
          <w:sz w:val="23"/>
        </w:rPr>
        <w:t>求</w:t>
      </w:r>
      <w:r>
        <w:rPr>
          <w:spacing w:val="-1"/>
          <w:w w:val="110"/>
          <w:sz w:val="24"/>
        </w:rPr>
        <w:t>「</w:t>
      </w:r>
      <w:r>
        <w:rPr>
          <w:spacing w:val="-1"/>
          <w:w w:val="110"/>
          <w:sz w:val="22"/>
        </w:rPr>
        <w:t>廢止</w:t>
      </w:r>
      <w:r>
        <w:rPr>
          <w:spacing w:val="-1"/>
          <w:w w:val="110"/>
          <w:sz w:val="24"/>
        </w:rPr>
        <w:t>」該</w:t>
      </w:r>
      <w:r>
        <w:rPr>
          <w:spacing w:val="-24"/>
          <w:w w:val="110"/>
          <w:sz w:val="22"/>
        </w:rPr>
        <w:t>府 </w:t>
      </w:r>
      <w:r>
        <w:rPr>
          <w:rFonts w:ascii="Times New Roman" w:eastAsia="Times New Roman"/>
          <w:spacing w:val="-1"/>
          <w:w w:val="120"/>
          <w:sz w:val="17"/>
        </w:rPr>
        <w:t>85</w:t>
      </w:r>
      <w:r>
        <w:rPr>
          <w:rFonts w:ascii="Times New Roman" w:eastAsia="Times New Roman"/>
          <w:spacing w:val="23"/>
          <w:w w:val="120"/>
          <w:sz w:val="17"/>
        </w:rPr>
        <w:t> </w:t>
      </w:r>
      <w:r>
        <w:rPr>
          <w:spacing w:val="-29"/>
          <w:w w:val="110"/>
          <w:sz w:val="24"/>
        </w:rPr>
        <w:t>年 </w:t>
      </w:r>
      <w:r>
        <w:rPr>
          <w:rFonts w:ascii="Times New Roman" w:eastAsia="Times New Roman"/>
          <w:spacing w:val="-1"/>
          <w:w w:val="120"/>
          <w:sz w:val="17"/>
        </w:rPr>
        <w:t>12</w:t>
      </w:r>
      <w:r>
        <w:rPr>
          <w:rFonts w:ascii="Times New Roman" w:eastAsia="Times New Roman"/>
          <w:spacing w:val="24"/>
          <w:w w:val="120"/>
          <w:sz w:val="17"/>
        </w:rPr>
        <w:t> </w:t>
      </w:r>
      <w:r>
        <w:rPr>
          <w:spacing w:val="-29"/>
          <w:w w:val="110"/>
          <w:sz w:val="24"/>
        </w:rPr>
        <w:t>月 </w:t>
      </w:r>
      <w:r>
        <w:rPr>
          <w:rFonts w:ascii="Times New Roman" w:eastAsia="Times New Roman"/>
          <w:spacing w:val="-1"/>
          <w:w w:val="120"/>
          <w:sz w:val="17"/>
        </w:rPr>
        <w:t>16</w:t>
      </w:r>
      <w:r>
        <w:rPr>
          <w:rFonts w:ascii="Times New Roman" w:eastAsia="Times New Roman"/>
          <w:spacing w:val="23"/>
          <w:w w:val="120"/>
          <w:sz w:val="17"/>
        </w:rPr>
        <w:t> </w:t>
      </w:r>
      <w:r>
        <w:rPr>
          <w:w w:val="110"/>
          <w:sz w:val="24"/>
        </w:rPr>
        <w:t>日</w:t>
      </w:r>
      <w:r>
        <w:rPr>
          <w:w w:val="110"/>
          <w:sz w:val="22"/>
        </w:rPr>
        <w:t>令</w:t>
      </w:r>
      <w:r>
        <w:rPr>
          <w:w w:val="110"/>
          <w:sz w:val="24"/>
        </w:rPr>
        <w:t>予</w:t>
      </w:r>
      <w:r>
        <w:rPr>
          <w:w w:val="105"/>
          <w:sz w:val="22"/>
        </w:rPr>
        <w:t>免職</w:t>
      </w:r>
      <w:r>
        <w:rPr>
          <w:w w:val="105"/>
          <w:sz w:val="24"/>
        </w:rPr>
        <w:t>之處分，</w:t>
      </w:r>
      <w:r>
        <w:rPr>
          <w:w w:val="105"/>
          <w:sz w:val="22"/>
        </w:rPr>
        <w:t>花蓮</w:t>
      </w:r>
      <w:r>
        <w:rPr>
          <w:w w:val="105"/>
          <w:sz w:val="21"/>
        </w:rPr>
        <w:t>縣</w:t>
      </w:r>
      <w:r>
        <w:rPr>
          <w:w w:val="105"/>
          <w:sz w:val="24"/>
        </w:rPr>
        <w:t>政</w:t>
      </w:r>
      <w:r>
        <w:rPr>
          <w:w w:val="105"/>
          <w:sz w:val="22"/>
        </w:rPr>
        <w:t>府</w:t>
      </w:r>
      <w:r>
        <w:rPr>
          <w:w w:val="105"/>
          <w:sz w:val="24"/>
        </w:rPr>
        <w:t>依其</w:t>
      </w:r>
      <w:r>
        <w:rPr>
          <w:w w:val="105"/>
          <w:sz w:val="23"/>
        </w:rPr>
        <w:t>申</w:t>
      </w:r>
      <w:r>
        <w:rPr>
          <w:w w:val="105"/>
          <w:sz w:val="24"/>
        </w:rPr>
        <w:t>請，將原</w:t>
      </w:r>
      <w:r>
        <w:rPr>
          <w:w w:val="105"/>
          <w:sz w:val="22"/>
        </w:rPr>
        <w:t>免職</w:t>
      </w:r>
      <w:r>
        <w:rPr>
          <w:w w:val="105"/>
          <w:sz w:val="24"/>
        </w:rPr>
        <w:t>處分</w:t>
      </w:r>
      <w:r>
        <w:rPr>
          <w:w w:val="105"/>
          <w:sz w:val="22"/>
        </w:rPr>
        <w:t>廢</w:t>
      </w:r>
      <w:r>
        <w:rPr>
          <w:w w:val="110"/>
          <w:sz w:val="22"/>
        </w:rPr>
        <w:t>止</w:t>
      </w:r>
      <w:r>
        <w:rPr>
          <w:w w:val="110"/>
          <w:sz w:val="24"/>
        </w:rPr>
        <w:t>，核已如復</w:t>
      </w:r>
      <w:r>
        <w:rPr>
          <w:w w:val="110"/>
          <w:sz w:val="22"/>
        </w:rPr>
        <w:t>審</w:t>
      </w:r>
      <w:r>
        <w:rPr>
          <w:w w:val="110"/>
          <w:sz w:val="24"/>
        </w:rPr>
        <w:t>人所請。</w:t>
      </w:r>
      <w:r>
        <w:rPr>
          <w:rFonts w:ascii="Times New Roman" w:eastAsia="Times New Roman"/>
          <w:w w:val="144"/>
          <w:sz w:val="17"/>
        </w:rPr>
        <w:t> </w:t>
      </w:r>
    </w:p>
    <w:p>
      <w:pPr>
        <w:pStyle w:val="ListParagraph"/>
        <w:numPr>
          <w:ilvl w:val="0"/>
          <w:numId w:val="8"/>
        </w:numPr>
        <w:tabs>
          <w:tab w:pos="788" w:val="left" w:leader="none"/>
        </w:tabs>
        <w:spacing w:line="276" w:lineRule="auto" w:before="141" w:after="0"/>
        <w:ind w:left="798" w:right="273" w:hanging="629"/>
        <w:jc w:val="both"/>
        <w:rPr>
          <w:sz w:val="23"/>
        </w:rPr>
      </w:pPr>
      <w:r>
        <w:rPr>
          <w:w w:val="105"/>
          <w:sz w:val="22"/>
        </w:rPr>
        <w:t>按</w:t>
      </w:r>
      <w:r>
        <w:rPr>
          <w:w w:val="105"/>
          <w:sz w:val="24"/>
        </w:rPr>
        <w:t>公務人員</w:t>
      </w:r>
      <w:r>
        <w:rPr>
          <w:w w:val="105"/>
          <w:sz w:val="23"/>
        </w:rPr>
        <w:t>保</w:t>
      </w:r>
      <w:r>
        <w:rPr>
          <w:w w:val="105"/>
          <w:sz w:val="22"/>
        </w:rPr>
        <w:t>障</w:t>
      </w:r>
      <w:r>
        <w:rPr>
          <w:spacing w:val="-8"/>
          <w:w w:val="105"/>
          <w:sz w:val="24"/>
        </w:rPr>
        <w:t>法第 </w:t>
      </w:r>
      <w:r>
        <w:rPr>
          <w:rFonts w:ascii="Times New Roman" w:eastAsia="Times New Roman"/>
          <w:w w:val="105"/>
          <w:sz w:val="17"/>
        </w:rPr>
        <w:t>10</w:t>
      </w:r>
      <w:r>
        <w:rPr>
          <w:rFonts w:ascii="Times New Roman" w:eastAsia="Times New Roman"/>
          <w:spacing w:val="18"/>
          <w:w w:val="105"/>
          <w:sz w:val="17"/>
        </w:rPr>
        <w:t> </w:t>
      </w:r>
      <w:r>
        <w:rPr>
          <w:spacing w:val="-3"/>
          <w:w w:val="105"/>
          <w:sz w:val="24"/>
        </w:rPr>
        <w:t>條與行政程序法第 </w:t>
      </w:r>
      <w:r>
        <w:rPr>
          <w:rFonts w:ascii="Times New Roman" w:eastAsia="Times New Roman"/>
          <w:w w:val="105"/>
          <w:sz w:val="17"/>
        </w:rPr>
        <w:t>125</w:t>
      </w:r>
      <w:r>
        <w:rPr>
          <w:rFonts w:ascii="Times New Roman" w:eastAsia="Times New Roman"/>
          <w:spacing w:val="17"/>
          <w:w w:val="105"/>
          <w:sz w:val="17"/>
        </w:rPr>
        <w:t> </w:t>
      </w:r>
      <w:r>
        <w:rPr>
          <w:w w:val="105"/>
          <w:sz w:val="24"/>
        </w:rPr>
        <w:t>條規</w:t>
      </w:r>
      <w:r>
        <w:rPr>
          <w:spacing w:val="-4"/>
          <w:w w:val="105"/>
          <w:sz w:val="24"/>
        </w:rPr>
        <w:t>定，</w:t>
      </w:r>
      <w:r>
        <w:rPr>
          <w:spacing w:val="-4"/>
          <w:w w:val="105"/>
          <w:sz w:val="23"/>
        </w:rPr>
        <w:t>合</w:t>
      </w:r>
      <w:r>
        <w:rPr>
          <w:spacing w:val="-4"/>
          <w:w w:val="105"/>
          <w:sz w:val="24"/>
        </w:rPr>
        <w:t>法行政處分之</w:t>
      </w:r>
      <w:r>
        <w:rPr>
          <w:spacing w:val="-4"/>
          <w:w w:val="105"/>
          <w:sz w:val="22"/>
        </w:rPr>
        <w:t>廢止</w:t>
      </w:r>
      <w:r>
        <w:rPr>
          <w:spacing w:val="-4"/>
          <w:w w:val="105"/>
          <w:sz w:val="24"/>
        </w:rPr>
        <w:t>係</w:t>
      </w:r>
      <w:r>
        <w:rPr>
          <w:spacing w:val="-4"/>
          <w:w w:val="105"/>
          <w:sz w:val="23"/>
        </w:rPr>
        <w:t>向</w:t>
      </w:r>
      <w:r>
        <w:rPr>
          <w:spacing w:val="-4"/>
          <w:w w:val="105"/>
          <w:sz w:val="24"/>
        </w:rPr>
        <w:t>後</w:t>
      </w:r>
      <w:r>
        <w:rPr>
          <w:spacing w:val="-4"/>
          <w:w w:val="105"/>
          <w:sz w:val="23"/>
        </w:rPr>
        <w:t>失</w:t>
      </w:r>
      <w:r>
        <w:rPr>
          <w:spacing w:val="-4"/>
          <w:w w:val="105"/>
          <w:sz w:val="24"/>
        </w:rPr>
        <w:t>其效力，復</w:t>
      </w:r>
      <w:r>
        <w:rPr>
          <w:spacing w:val="-4"/>
          <w:w w:val="105"/>
          <w:sz w:val="22"/>
        </w:rPr>
        <w:t>審</w:t>
      </w:r>
      <w:r>
        <w:rPr>
          <w:spacing w:val="-3"/>
          <w:w w:val="105"/>
          <w:sz w:val="24"/>
        </w:rPr>
        <w:t>人於</w:t>
      </w:r>
      <w:r>
        <w:rPr>
          <w:rFonts w:ascii="Times New Roman" w:eastAsia="Times New Roman"/>
          <w:spacing w:val="-1"/>
          <w:w w:val="115"/>
          <w:sz w:val="17"/>
        </w:rPr>
        <w:t>94</w:t>
      </w:r>
      <w:r>
        <w:rPr>
          <w:rFonts w:ascii="Times New Roman" w:eastAsia="Times New Roman"/>
          <w:spacing w:val="11"/>
          <w:w w:val="115"/>
          <w:sz w:val="17"/>
        </w:rPr>
        <w:t> </w:t>
      </w:r>
      <w:r>
        <w:rPr>
          <w:spacing w:val="-37"/>
          <w:w w:val="110"/>
          <w:sz w:val="24"/>
        </w:rPr>
        <w:t>年 </w:t>
      </w:r>
      <w:r>
        <w:rPr>
          <w:rFonts w:ascii="Times New Roman" w:eastAsia="Times New Roman"/>
          <w:spacing w:val="-1"/>
          <w:w w:val="115"/>
          <w:sz w:val="17"/>
        </w:rPr>
        <w:t>10</w:t>
      </w:r>
      <w:r>
        <w:rPr>
          <w:rFonts w:ascii="Times New Roman" w:eastAsia="Times New Roman"/>
          <w:spacing w:val="11"/>
          <w:w w:val="115"/>
          <w:sz w:val="17"/>
        </w:rPr>
        <w:t> </w:t>
      </w:r>
      <w:r>
        <w:rPr>
          <w:spacing w:val="-37"/>
          <w:w w:val="110"/>
          <w:sz w:val="24"/>
        </w:rPr>
        <w:t>月 </w:t>
      </w:r>
      <w:r>
        <w:rPr>
          <w:rFonts w:ascii="Times New Roman" w:eastAsia="Times New Roman"/>
          <w:spacing w:val="-1"/>
          <w:w w:val="115"/>
          <w:sz w:val="17"/>
        </w:rPr>
        <w:t>12</w:t>
      </w:r>
      <w:r>
        <w:rPr>
          <w:rFonts w:ascii="Times New Roman" w:eastAsia="Times New Roman"/>
          <w:spacing w:val="12"/>
          <w:w w:val="115"/>
          <w:sz w:val="17"/>
        </w:rPr>
        <w:t> </w:t>
      </w:r>
      <w:r>
        <w:rPr>
          <w:spacing w:val="-1"/>
          <w:w w:val="110"/>
          <w:sz w:val="24"/>
        </w:rPr>
        <w:t>日原</w:t>
      </w:r>
      <w:r>
        <w:rPr>
          <w:spacing w:val="-1"/>
          <w:w w:val="110"/>
          <w:sz w:val="22"/>
        </w:rPr>
        <w:t>免職</w:t>
      </w:r>
      <w:r>
        <w:rPr>
          <w:spacing w:val="-1"/>
          <w:w w:val="110"/>
          <w:sz w:val="24"/>
        </w:rPr>
        <w:t>處分</w:t>
      </w:r>
      <w:r>
        <w:rPr>
          <w:spacing w:val="-1"/>
          <w:w w:val="110"/>
          <w:sz w:val="22"/>
        </w:rPr>
        <w:t>廢止</w:t>
      </w:r>
      <w:r>
        <w:rPr>
          <w:spacing w:val="-59"/>
          <w:w w:val="110"/>
          <w:sz w:val="24"/>
        </w:rPr>
        <w:t>前，</w:t>
      </w:r>
      <w:r>
        <w:rPr>
          <w:spacing w:val="-1"/>
          <w:w w:val="110"/>
          <w:sz w:val="23"/>
        </w:rPr>
        <w:t>仍</w:t>
      </w:r>
      <w:r>
        <w:rPr>
          <w:spacing w:val="-1"/>
          <w:w w:val="110"/>
          <w:sz w:val="24"/>
        </w:rPr>
        <w:t>係業</w:t>
      </w:r>
      <w:r>
        <w:rPr>
          <w:spacing w:val="-1"/>
          <w:w w:val="110"/>
          <w:sz w:val="23"/>
        </w:rPr>
        <w:t>經</w:t>
      </w:r>
      <w:r>
        <w:rPr>
          <w:spacing w:val="-1"/>
          <w:w w:val="110"/>
          <w:sz w:val="22"/>
        </w:rPr>
        <w:t>免職</w:t>
      </w:r>
      <w:r>
        <w:rPr>
          <w:w w:val="110"/>
          <w:sz w:val="23"/>
        </w:rPr>
        <w:t>而</w:t>
      </w:r>
    </w:p>
    <w:p>
      <w:pPr>
        <w:pStyle w:val="BodyText"/>
        <w:spacing w:before="3"/>
        <w:rPr>
          <w:sz w:val="18"/>
        </w:rPr>
      </w:pPr>
    </w:p>
    <w:p>
      <w:pPr>
        <w:pStyle w:val="BodyText"/>
        <w:spacing w:before="6"/>
        <w:rPr>
          <w:sz w:val="8"/>
        </w:rPr>
      </w:pPr>
    </w:p>
    <w:p>
      <w:pPr>
        <w:spacing w:before="1"/>
        <w:ind w:left="1033" w:right="1102" w:firstLine="0"/>
        <w:jc w:val="center"/>
        <w:rPr>
          <w:rFonts w:ascii="Times New Roman"/>
          <w:sz w:val="15"/>
        </w:rPr>
      </w:pPr>
      <w:r>
        <w:rPr>
          <w:rFonts w:ascii="Times New Roman"/>
          <w:w w:val="150"/>
          <w:sz w:val="13"/>
        </w:rPr>
        <w:t>252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798" w:right="275" w:hanging="1"/>
        <w:jc w:val="both"/>
        <w:rPr>
          <w:rFonts w:ascii="Times New Roman" w:eastAsia="Times New Roman"/>
          <w:sz w:val="17"/>
        </w:rPr>
      </w:pPr>
      <w:r>
        <w:rPr>
          <w:w w:val="105"/>
        </w:rPr>
        <w:t>不</w:t>
      </w:r>
      <w:r>
        <w:rPr>
          <w:w w:val="105"/>
          <w:sz w:val="22"/>
        </w:rPr>
        <w:t>具</w:t>
      </w:r>
      <w:r>
        <w:rPr>
          <w:w w:val="105"/>
        </w:rPr>
        <w:t>公務人員身分之人員，故並無依公務人員保</w:t>
      </w:r>
      <w:r>
        <w:rPr>
          <w:w w:val="105"/>
          <w:sz w:val="22"/>
        </w:rPr>
        <w:t>障</w:t>
      </w:r>
      <w:r>
        <w:rPr>
          <w:w w:val="105"/>
        </w:rPr>
        <w:t>法</w:t>
      </w:r>
      <w:r>
        <w:rPr>
          <w:spacing w:val="-28"/>
          <w:w w:val="105"/>
        </w:rPr>
        <w:t>第 </w:t>
      </w:r>
      <w:r>
        <w:rPr>
          <w:rFonts w:ascii="Times New Roman" w:eastAsia="Times New Roman"/>
          <w:w w:val="105"/>
          <w:sz w:val="17"/>
        </w:rPr>
        <w:t>10</w:t>
      </w:r>
      <w:r>
        <w:rPr>
          <w:rFonts w:ascii="Times New Roman" w:eastAsia="Times New Roman"/>
          <w:spacing w:val="23"/>
          <w:w w:val="105"/>
          <w:sz w:val="17"/>
        </w:rPr>
        <w:t> </w:t>
      </w:r>
      <w:r>
        <w:rPr>
          <w:w w:val="105"/>
        </w:rPr>
        <w:t>條申請復</w:t>
      </w:r>
      <w:r>
        <w:rPr>
          <w:w w:val="105"/>
          <w:sz w:val="22"/>
        </w:rPr>
        <w:t>職</w:t>
      </w:r>
      <w:r>
        <w:rPr>
          <w:w w:val="105"/>
        </w:rPr>
        <w:t>並回復相當</w:t>
      </w:r>
      <w:r>
        <w:rPr>
          <w:w w:val="105"/>
          <w:sz w:val="22"/>
        </w:rPr>
        <w:t>職</w:t>
      </w:r>
      <w:r>
        <w:rPr>
          <w:w w:val="105"/>
        </w:rPr>
        <w:t>務問題。</w:t>
      </w:r>
      <w:r>
        <w:rPr>
          <w:rFonts w:ascii="Times New Roman" w:eastAsia="Times New Roman"/>
          <w:w w:val="144"/>
          <w:sz w:val="17"/>
        </w:rPr>
        <w:t> </w:t>
      </w:r>
    </w:p>
    <w:p>
      <w:pPr>
        <w:pStyle w:val="ListParagraph"/>
        <w:numPr>
          <w:ilvl w:val="0"/>
          <w:numId w:val="8"/>
        </w:numPr>
        <w:tabs>
          <w:tab w:pos="788" w:val="left" w:leader="none"/>
        </w:tabs>
        <w:spacing w:line="288" w:lineRule="auto" w:before="140" w:after="0"/>
        <w:ind w:left="798" w:right="210" w:hanging="629"/>
        <w:jc w:val="both"/>
        <w:rPr>
          <w:sz w:val="23"/>
        </w:rPr>
      </w:pPr>
      <w:r>
        <w:rPr>
          <w:spacing w:val="-1"/>
          <w:w w:val="110"/>
          <w:sz w:val="23"/>
        </w:rPr>
        <w:t>依據公務人員</w:t>
      </w:r>
      <w:r>
        <w:rPr>
          <w:spacing w:val="-1"/>
          <w:w w:val="110"/>
          <w:sz w:val="22"/>
        </w:rPr>
        <w:t>俸</w:t>
      </w:r>
      <w:r>
        <w:rPr>
          <w:spacing w:val="-12"/>
          <w:w w:val="110"/>
          <w:sz w:val="23"/>
        </w:rPr>
        <w:t>給法第 </w:t>
      </w:r>
      <w:r>
        <w:rPr>
          <w:rFonts w:ascii="Times New Roman" w:eastAsia="Times New Roman"/>
          <w:spacing w:val="-1"/>
          <w:w w:val="110"/>
          <w:sz w:val="17"/>
        </w:rPr>
        <w:t>14</w:t>
      </w:r>
      <w:r>
        <w:rPr>
          <w:rFonts w:ascii="Times New Roman" w:eastAsia="Times New Roman"/>
          <w:spacing w:val="36"/>
          <w:w w:val="110"/>
          <w:sz w:val="17"/>
        </w:rPr>
        <w:t> </w:t>
      </w:r>
      <w:r>
        <w:rPr>
          <w:spacing w:val="-1"/>
          <w:w w:val="110"/>
          <w:sz w:val="23"/>
        </w:rPr>
        <w:t>條與同法</w:t>
      </w:r>
      <w:r>
        <w:rPr>
          <w:spacing w:val="-1"/>
          <w:w w:val="110"/>
          <w:sz w:val="22"/>
        </w:rPr>
        <w:t>施</w:t>
      </w:r>
      <w:r>
        <w:rPr>
          <w:spacing w:val="-1"/>
          <w:w w:val="110"/>
          <w:sz w:val="23"/>
        </w:rPr>
        <w:t>行</w:t>
      </w:r>
      <w:r>
        <w:rPr>
          <w:spacing w:val="-1"/>
          <w:w w:val="110"/>
          <w:sz w:val="22"/>
        </w:rPr>
        <w:t>細</w:t>
      </w:r>
      <w:r>
        <w:rPr>
          <w:spacing w:val="-16"/>
          <w:w w:val="110"/>
          <w:sz w:val="23"/>
        </w:rPr>
        <w:t>則第 </w:t>
      </w:r>
      <w:r>
        <w:rPr>
          <w:rFonts w:ascii="Times New Roman" w:eastAsia="Times New Roman"/>
          <w:spacing w:val="-1"/>
          <w:w w:val="110"/>
          <w:sz w:val="17"/>
        </w:rPr>
        <w:t>2</w:t>
      </w:r>
      <w:r>
        <w:rPr>
          <w:rFonts w:ascii="Times New Roman" w:eastAsia="Times New Roman"/>
          <w:spacing w:val="35"/>
          <w:w w:val="110"/>
          <w:sz w:val="17"/>
        </w:rPr>
        <w:t> </w:t>
      </w:r>
      <w:r>
        <w:rPr>
          <w:w w:val="110"/>
          <w:sz w:val="23"/>
        </w:rPr>
        <w:t>條</w:t>
      </w:r>
      <w:r>
        <w:rPr>
          <w:spacing w:val="-19"/>
          <w:w w:val="105"/>
          <w:sz w:val="23"/>
        </w:rPr>
        <w:t>第 </w:t>
      </w:r>
      <w:r>
        <w:rPr>
          <w:rFonts w:ascii="Times New Roman" w:eastAsia="Times New Roman"/>
          <w:w w:val="105"/>
          <w:sz w:val="17"/>
        </w:rPr>
        <w:t>3</w:t>
      </w:r>
      <w:r>
        <w:rPr>
          <w:rFonts w:ascii="Times New Roman" w:eastAsia="Times New Roman"/>
          <w:spacing w:val="40"/>
          <w:w w:val="105"/>
          <w:sz w:val="17"/>
        </w:rPr>
        <w:t> </w:t>
      </w:r>
      <w:r>
        <w:rPr>
          <w:w w:val="105"/>
          <w:sz w:val="23"/>
        </w:rPr>
        <w:t>項、同</w:t>
      </w:r>
      <w:r>
        <w:rPr>
          <w:w w:val="105"/>
          <w:sz w:val="22"/>
        </w:rPr>
        <w:t>細</w:t>
      </w:r>
      <w:r>
        <w:rPr>
          <w:spacing w:val="-12"/>
          <w:w w:val="105"/>
          <w:sz w:val="23"/>
        </w:rPr>
        <w:t>則第 </w:t>
      </w:r>
      <w:r>
        <w:rPr>
          <w:rFonts w:ascii="Times New Roman" w:eastAsia="Times New Roman"/>
          <w:w w:val="105"/>
          <w:sz w:val="17"/>
        </w:rPr>
        <w:t>6</w:t>
      </w:r>
      <w:r>
        <w:rPr>
          <w:rFonts w:ascii="Times New Roman" w:eastAsia="Times New Roman"/>
          <w:spacing w:val="38"/>
          <w:w w:val="105"/>
          <w:sz w:val="17"/>
        </w:rPr>
        <w:t> </w:t>
      </w:r>
      <w:r>
        <w:rPr>
          <w:w w:val="105"/>
          <w:sz w:val="23"/>
        </w:rPr>
        <w:t>條規定，再任人員如所再任</w:t>
      </w:r>
      <w:r>
        <w:rPr>
          <w:w w:val="105"/>
          <w:sz w:val="22"/>
        </w:rPr>
        <w:t>職</w:t>
      </w:r>
      <w:r>
        <w:rPr>
          <w:w w:val="105"/>
          <w:sz w:val="23"/>
        </w:rPr>
        <w:t>務列等之</w:t>
      </w:r>
      <w:r>
        <w:rPr>
          <w:w w:val="105"/>
          <w:sz w:val="22"/>
        </w:rPr>
        <w:t>俸</w:t>
      </w:r>
      <w:r>
        <w:rPr>
          <w:w w:val="105"/>
          <w:sz w:val="23"/>
        </w:rPr>
        <w:t>級低於原敘</w:t>
      </w:r>
      <w:r>
        <w:rPr>
          <w:w w:val="105"/>
          <w:sz w:val="22"/>
        </w:rPr>
        <w:t>俸</w:t>
      </w:r>
      <w:r>
        <w:rPr>
          <w:w w:val="105"/>
          <w:sz w:val="23"/>
        </w:rPr>
        <w:t>級，敘所再任</w:t>
      </w:r>
      <w:r>
        <w:rPr>
          <w:w w:val="105"/>
          <w:sz w:val="22"/>
        </w:rPr>
        <w:t>職</w:t>
      </w:r>
      <w:r>
        <w:rPr>
          <w:w w:val="105"/>
          <w:sz w:val="23"/>
        </w:rPr>
        <w:t>務列等之相當</w:t>
      </w:r>
      <w:r>
        <w:rPr>
          <w:spacing w:val="-4"/>
          <w:w w:val="110"/>
          <w:sz w:val="22"/>
        </w:rPr>
        <w:t>俸</w:t>
      </w:r>
      <w:r>
        <w:rPr>
          <w:spacing w:val="-4"/>
          <w:w w:val="110"/>
          <w:sz w:val="23"/>
        </w:rPr>
        <w:t>級。復</w:t>
      </w:r>
      <w:r>
        <w:rPr>
          <w:spacing w:val="-4"/>
          <w:w w:val="110"/>
          <w:sz w:val="22"/>
        </w:rPr>
        <w:t>審</w:t>
      </w:r>
      <w:r>
        <w:rPr>
          <w:spacing w:val="-4"/>
          <w:w w:val="110"/>
          <w:sz w:val="23"/>
        </w:rPr>
        <w:t>人於</w:t>
      </w:r>
      <w:r>
        <w:rPr>
          <w:spacing w:val="-4"/>
          <w:w w:val="110"/>
          <w:sz w:val="22"/>
        </w:rPr>
        <w:t>免職</w:t>
      </w:r>
      <w:r>
        <w:rPr>
          <w:spacing w:val="-4"/>
          <w:w w:val="110"/>
          <w:sz w:val="23"/>
        </w:rPr>
        <w:t>前雖已敘薦任第九</w:t>
      </w:r>
      <w:r>
        <w:rPr>
          <w:spacing w:val="-4"/>
          <w:w w:val="110"/>
          <w:sz w:val="22"/>
        </w:rPr>
        <w:t>職</w:t>
      </w:r>
      <w:r>
        <w:rPr>
          <w:spacing w:val="-4"/>
          <w:w w:val="110"/>
          <w:sz w:val="23"/>
        </w:rPr>
        <w:t>等本</w:t>
      </w:r>
      <w:r>
        <w:rPr>
          <w:spacing w:val="-3"/>
          <w:w w:val="110"/>
          <w:sz w:val="22"/>
        </w:rPr>
        <w:t>俸四</w:t>
      </w:r>
      <w:r>
        <w:rPr>
          <w:spacing w:val="-3"/>
          <w:w w:val="110"/>
          <w:sz w:val="23"/>
        </w:rPr>
        <w:t>級</w:t>
      </w:r>
      <w:r>
        <w:rPr>
          <w:rFonts w:ascii="Times New Roman" w:eastAsia="Times New Roman"/>
          <w:w w:val="125"/>
          <w:sz w:val="17"/>
        </w:rPr>
        <w:t>535</w:t>
      </w:r>
      <w:r>
        <w:rPr>
          <w:rFonts w:ascii="Times New Roman" w:eastAsia="Times New Roman"/>
          <w:spacing w:val="18"/>
          <w:w w:val="125"/>
          <w:sz w:val="17"/>
        </w:rPr>
        <w:t> </w:t>
      </w:r>
      <w:r>
        <w:rPr>
          <w:w w:val="110"/>
          <w:sz w:val="22"/>
        </w:rPr>
        <w:t>俸</w:t>
      </w:r>
      <w:r>
        <w:rPr>
          <w:spacing w:val="-36"/>
          <w:w w:val="110"/>
          <w:sz w:val="23"/>
        </w:rPr>
        <w:t>點，惟自 </w:t>
      </w:r>
      <w:r>
        <w:rPr>
          <w:rFonts w:ascii="Times New Roman" w:eastAsia="Times New Roman"/>
          <w:w w:val="125"/>
          <w:sz w:val="17"/>
        </w:rPr>
        <w:t>85</w:t>
      </w:r>
      <w:r>
        <w:rPr>
          <w:rFonts w:ascii="Times New Roman" w:eastAsia="Times New Roman"/>
          <w:spacing w:val="18"/>
          <w:w w:val="125"/>
          <w:sz w:val="17"/>
        </w:rPr>
        <w:t> </w:t>
      </w:r>
      <w:r>
        <w:rPr>
          <w:spacing w:val="-29"/>
          <w:w w:val="110"/>
          <w:sz w:val="23"/>
        </w:rPr>
        <w:t>年 </w:t>
      </w:r>
      <w:r>
        <w:rPr>
          <w:rFonts w:ascii="Times New Roman" w:eastAsia="Times New Roman"/>
          <w:w w:val="125"/>
          <w:sz w:val="17"/>
        </w:rPr>
        <w:t>11</w:t>
      </w:r>
      <w:r>
        <w:rPr>
          <w:rFonts w:ascii="Times New Roman" w:eastAsia="Times New Roman"/>
          <w:spacing w:val="19"/>
          <w:w w:val="125"/>
          <w:sz w:val="17"/>
        </w:rPr>
        <w:t> </w:t>
      </w:r>
      <w:r>
        <w:rPr>
          <w:spacing w:val="-28"/>
          <w:w w:val="110"/>
          <w:sz w:val="23"/>
        </w:rPr>
        <w:t>月 </w:t>
      </w:r>
      <w:r>
        <w:rPr>
          <w:rFonts w:ascii="Times New Roman" w:eastAsia="Times New Roman"/>
          <w:w w:val="125"/>
          <w:sz w:val="17"/>
        </w:rPr>
        <w:t>28</w:t>
      </w:r>
      <w:r>
        <w:rPr>
          <w:rFonts w:ascii="Times New Roman" w:eastAsia="Times New Roman"/>
          <w:spacing w:val="19"/>
          <w:w w:val="125"/>
          <w:sz w:val="17"/>
        </w:rPr>
        <w:t> </w:t>
      </w:r>
      <w:r>
        <w:rPr>
          <w:w w:val="110"/>
          <w:sz w:val="23"/>
        </w:rPr>
        <w:t>日</w:t>
      </w:r>
      <w:r>
        <w:rPr>
          <w:spacing w:val="-31"/>
          <w:w w:val="110"/>
          <w:sz w:val="22"/>
        </w:rPr>
        <w:t>免職</w:t>
      </w:r>
      <w:r>
        <w:rPr>
          <w:spacing w:val="-20"/>
          <w:w w:val="110"/>
          <w:sz w:val="23"/>
        </w:rPr>
        <w:t>，即已</w:t>
      </w:r>
      <w:r>
        <w:rPr>
          <w:w w:val="110"/>
          <w:sz w:val="22"/>
        </w:rPr>
        <w:t>離</w:t>
      </w:r>
      <w:r>
        <w:rPr>
          <w:w w:val="110"/>
          <w:sz w:val="23"/>
        </w:rPr>
        <w:t>卸公</w:t>
      </w:r>
      <w:r>
        <w:rPr>
          <w:spacing w:val="-56"/>
          <w:w w:val="110"/>
          <w:sz w:val="22"/>
        </w:rPr>
        <w:t>職</w:t>
      </w:r>
      <w:r>
        <w:rPr>
          <w:w w:val="110"/>
          <w:sz w:val="23"/>
        </w:rPr>
        <w:t>，</w:t>
      </w:r>
    </w:p>
    <w:p>
      <w:pPr>
        <w:spacing w:line="288" w:lineRule="auto" w:before="3"/>
        <w:ind w:left="798" w:right="274" w:firstLine="0"/>
        <w:jc w:val="both"/>
        <w:rPr>
          <w:sz w:val="23"/>
        </w:rPr>
      </w:pPr>
      <w:r>
        <w:rPr>
          <w:w w:val="110"/>
          <w:sz w:val="23"/>
        </w:rPr>
        <w:t>其經花蓮</w:t>
      </w:r>
      <w:r>
        <w:rPr>
          <w:w w:val="110"/>
          <w:sz w:val="21"/>
        </w:rPr>
        <w:t>縣</w:t>
      </w:r>
      <w:r>
        <w:rPr>
          <w:w w:val="110"/>
          <w:sz w:val="23"/>
        </w:rPr>
        <w:t>政</w:t>
      </w:r>
      <w:r>
        <w:rPr>
          <w:spacing w:val="-22"/>
          <w:w w:val="110"/>
          <w:sz w:val="22"/>
        </w:rPr>
        <w:t>府 </w:t>
      </w:r>
      <w:r>
        <w:rPr>
          <w:rFonts w:ascii="Times New Roman" w:eastAsia="Times New Roman"/>
          <w:w w:val="125"/>
          <w:sz w:val="17"/>
        </w:rPr>
        <w:t>94</w:t>
      </w:r>
      <w:r>
        <w:rPr>
          <w:rFonts w:ascii="Times New Roman" w:eastAsia="Times New Roman"/>
          <w:spacing w:val="25"/>
          <w:w w:val="125"/>
          <w:sz w:val="17"/>
        </w:rPr>
        <w:t> </w:t>
      </w:r>
      <w:r>
        <w:rPr>
          <w:spacing w:val="-24"/>
          <w:w w:val="110"/>
          <w:sz w:val="23"/>
        </w:rPr>
        <w:t>年 </w:t>
      </w:r>
      <w:r>
        <w:rPr>
          <w:rFonts w:ascii="Times New Roman" w:eastAsia="Times New Roman"/>
          <w:w w:val="125"/>
          <w:sz w:val="17"/>
        </w:rPr>
        <w:t>10</w:t>
      </w:r>
      <w:r>
        <w:rPr>
          <w:rFonts w:ascii="Times New Roman" w:eastAsia="Times New Roman"/>
          <w:spacing w:val="25"/>
          <w:w w:val="125"/>
          <w:sz w:val="17"/>
        </w:rPr>
        <w:t> </w:t>
      </w:r>
      <w:r>
        <w:rPr>
          <w:spacing w:val="-24"/>
          <w:w w:val="110"/>
          <w:sz w:val="23"/>
        </w:rPr>
        <w:t>月 </w:t>
      </w:r>
      <w:r>
        <w:rPr>
          <w:rFonts w:ascii="Times New Roman" w:eastAsia="Times New Roman"/>
          <w:w w:val="125"/>
          <w:sz w:val="17"/>
        </w:rPr>
        <w:t>12</w:t>
      </w:r>
      <w:r>
        <w:rPr>
          <w:rFonts w:ascii="Times New Roman" w:eastAsia="Times New Roman"/>
          <w:spacing w:val="27"/>
          <w:w w:val="125"/>
          <w:sz w:val="17"/>
        </w:rPr>
        <w:t> </w:t>
      </w:r>
      <w:r>
        <w:rPr>
          <w:w w:val="110"/>
          <w:sz w:val="23"/>
        </w:rPr>
        <w:t>日</w:t>
      </w:r>
      <w:r>
        <w:rPr>
          <w:w w:val="110"/>
          <w:sz w:val="22"/>
        </w:rPr>
        <w:t>令派</w:t>
      </w:r>
      <w:r>
        <w:rPr>
          <w:w w:val="110"/>
          <w:sz w:val="23"/>
        </w:rPr>
        <w:t>為薦任第八</w:t>
      </w:r>
      <w:r>
        <w:rPr>
          <w:w w:val="110"/>
          <w:sz w:val="22"/>
        </w:rPr>
        <w:t>職</w:t>
      </w:r>
      <w:r>
        <w:rPr>
          <w:w w:val="105"/>
          <w:sz w:val="23"/>
        </w:rPr>
        <w:t>等</w:t>
      </w:r>
      <w:r>
        <w:rPr>
          <w:w w:val="105"/>
          <w:sz w:val="22"/>
        </w:rPr>
        <w:t>專</w:t>
      </w:r>
      <w:r>
        <w:rPr>
          <w:w w:val="105"/>
          <w:sz w:val="23"/>
        </w:rPr>
        <w:t>員之新</w:t>
      </w:r>
      <w:r>
        <w:rPr>
          <w:w w:val="105"/>
          <w:sz w:val="22"/>
        </w:rPr>
        <w:t>職</w:t>
      </w:r>
      <w:r>
        <w:rPr>
          <w:w w:val="105"/>
          <w:sz w:val="23"/>
        </w:rPr>
        <w:t>，係屬重行任用，且依花蓮</w:t>
      </w:r>
      <w:r>
        <w:rPr>
          <w:w w:val="105"/>
          <w:sz w:val="21"/>
        </w:rPr>
        <w:t>縣</w:t>
      </w:r>
      <w:r>
        <w:rPr>
          <w:w w:val="105"/>
          <w:sz w:val="23"/>
        </w:rPr>
        <w:t>政</w:t>
      </w:r>
      <w:r>
        <w:rPr>
          <w:w w:val="105"/>
          <w:sz w:val="22"/>
        </w:rPr>
        <w:t>府</w:t>
      </w:r>
      <w:r>
        <w:rPr>
          <w:w w:val="105"/>
          <w:sz w:val="23"/>
        </w:rPr>
        <w:t>所附</w:t>
      </w:r>
      <w:r>
        <w:rPr>
          <w:spacing w:val="-2"/>
          <w:w w:val="110"/>
          <w:sz w:val="23"/>
        </w:rPr>
        <w:t>復</w:t>
      </w:r>
      <w:r>
        <w:rPr>
          <w:spacing w:val="-2"/>
          <w:w w:val="110"/>
          <w:sz w:val="22"/>
        </w:rPr>
        <w:t>審</w:t>
      </w:r>
      <w:r>
        <w:rPr>
          <w:spacing w:val="-2"/>
          <w:w w:val="110"/>
          <w:sz w:val="23"/>
        </w:rPr>
        <w:t>人之</w:t>
      </w:r>
      <w:r>
        <w:rPr>
          <w:spacing w:val="-2"/>
          <w:w w:val="110"/>
          <w:sz w:val="22"/>
        </w:rPr>
        <w:t>派令</w:t>
      </w:r>
      <w:r>
        <w:rPr>
          <w:spacing w:val="-2"/>
          <w:w w:val="110"/>
          <w:sz w:val="23"/>
        </w:rPr>
        <w:t>及</w:t>
      </w:r>
      <w:r>
        <w:rPr>
          <w:spacing w:val="-2"/>
          <w:w w:val="110"/>
          <w:sz w:val="22"/>
        </w:rPr>
        <w:t>擬</w:t>
      </w:r>
      <w:r>
        <w:rPr>
          <w:spacing w:val="-2"/>
          <w:w w:val="110"/>
          <w:sz w:val="23"/>
        </w:rPr>
        <w:t>任人員</w:t>
      </w:r>
      <w:r>
        <w:rPr>
          <w:spacing w:val="-2"/>
          <w:w w:val="110"/>
          <w:sz w:val="22"/>
        </w:rPr>
        <w:t>送審書</w:t>
      </w:r>
      <w:r>
        <w:rPr>
          <w:spacing w:val="-1"/>
          <w:w w:val="110"/>
          <w:sz w:val="23"/>
        </w:rPr>
        <w:t>所</w:t>
      </w:r>
      <w:r>
        <w:rPr>
          <w:spacing w:val="-1"/>
          <w:w w:val="110"/>
          <w:sz w:val="22"/>
        </w:rPr>
        <w:t>載</w:t>
      </w:r>
      <w:r>
        <w:rPr>
          <w:spacing w:val="-24"/>
          <w:w w:val="110"/>
          <w:sz w:val="23"/>
        </w:rPr>
        <w:t>，自 </w:t>
      </w:r>
      <w:r>
        <w:rPr>
          <w:rFonts w:ascii="Times New Roman" w:eastAsia="Times New Roman"/>
          <w:spacing w:val="-1"/>
          <w:w w:val="125"/>
          <w:sz w:val="17"/>
        </w:rPr>
        <w:t>94</w:t>
      </w:r>
      <w:r>
        <w:rPr>
          <w:rFonts w:ascii="Times New Roman" w:eastAsia="Times New Roman"/>
          <w:spacing w:val="8"/>
          <w:w w:val="125"/>
          <w:sz w:val="17"/>
        </w:rPr>
        <w:t> </w:t>
      </w:r>
      <w:r>
        <w:rPr>
          <w:spacing w:val="-34"/>
          <w:w w:val="110"/>
          <w:sz w:val="23"/>
        </w:rPr>
        <w:t>年 </w:t>
      </w:r>
      <w:r>
        <w:rPr>
          <w:rFonts w:ascii="Times New Roman" w:eastAsia="Times New Roman"/>
          <w:spacing w:val="-1"/>
          <w:w w:val="125"/>
          <w:sz w:val="17"/>
        </w:rPr>
        <w:t>10</w:t>
      </w:r>
      <w:r>
        <w:rPr>
          <w:rFonts w:ascii="Times New Roman" w:eastAsia="Times New Roman"/>
          <w:spacing w:val="7"/>
          <w:w w:val="125"/>
          <w:sz w:val="17"/>
        </w:rPr>
        <w:t> </w:t>
      </w:r>
      <w:r>
        <w:rPr>
          <w:spacing w:val="-1"/>
          <w:w w:val="110"/>
          <w:sz w:val="23"/>
        </w:rPr>
        <w:t>月</w:t>
      </w:r>
    </w:p>
    <w:p>
      <w:pPr>
        <w:pStyle w:val="BodyText"/>
        <w:spacing w:before="1"/>
        <w:ind w:left="798"/>
        <w:jc w:val="both"/>
      </w:pPr>
      <w:r>
        <w:rPr>
          <w:rFonts w:ascii="Times New Roman" w:eastAsia="Times New Roman"/>
          <w:w w:val="105"/>
          <w:sz w:val="17"/>
        </w:rPr>
        <w:t>12</w:t>
      </w:r>
      <w:r>
        <w:rPr>
          <w:rFonts w:ascii="Times New Roman" w:eastAsia="Times New Roman"/>
          <w:spacing w:val="18"/>
          <w:w w:val="105"/>
          <w:sz w:val="17"/>
        </w:rPr>
        <w:t>  </w:t>
      </w:r>
      <w:r>
        <w:rPr>
          <w:w w:val="105"/>
        </w:rPr>
        <w:t>日生效，核與前開規定，並無不合。復</w:t>
      </w:r>
      <w:r>
        <w:rPr>
          <w:w w:val="105"/>
          <w:sz w:val="22"/>
        </w:rPr>
        <w:t>審</w:t>
      </w:r>
      <w:r>
        <w:rPr>
          <w:w w:val="105"/>
        </w:rPr>
        <w:t>人違法失</w:t>
      </w:r>
    </w:p>
    <w:p>
      <w:pPr>
        <w:spacing w:before="59"/>
        <w:ind w:left="798" w:right="0" w:firstLine="0"/>
        <w:jc w:val="both"/>
        <w:rPr>
          <w:sz w:val="22"/>
        </w:rPr>
      </w:pPr>
      <w:r>
        <w:rPr>
          <w:w w:val="115"/>
          <w:sz w:val="22"/>
        </w:rPr>
        <w:t>職</w:t>
      </w:r>
      <w:r>
        <w:rPr>
          <w:spacing w:val="-15"/>
          <w:w w:val="115"/>
          <w:sz w:val="23"/>
        </w:rPr>
        <w:t>案件，經 </w:t>
      </w:r>
      <w:r>
        <w:rPr>
          <w:rFonts w:ascii="Times New Roman" w:eastAsia="Times New Roman"/>
          <w:w w:val="115"/>
          <w:sz w:val="17"/>
        </w:rPr>
        <w:t>94</w:t>
      </w:r>
      <w:r>
        <w:rPr>
          <w:rFonts w:ascii="Times New Roman" w:eastAsia="Times New Roman"/>
          <w:spacing w:val="12"/>
          <w:w w:val="115"/>
          <w:sz w:val="17"/>
        </w:rPr>
        <w:t> </w:t>
      </w:r>
      <w:r>
        <w:rPr>
          <w:spacing w:val="-36"/>
          <w:w w:val="115"/>
          <w:sz w:val="23"/>
        </w:rPr>
        <w:t>年 </w:t>
      </w:r>
      <w:r>
        <w:rPr>
          <w:rFonts w:ascii="Times New Roman" w:eastAsia="Times New Roman"/>
          <w:w w:val="115"/>
          <w:sz w:val="17"/>
        </w:rPr>
        <w:t>12</w:t>
      </w:r>
      <w:r>
        <w:rPr>
          <w:rFonts w:ascii="Times New Roman" w:eastAsia="Times New Roman"/>
          <w:spacing w:val="12"/>
          <w:w w:val="115"/>
          <w:sz w:val="17"/>
        </w:rPr>
        <w:t> </w:t>
      </w:r>
      <w:r>
        <w:rPr>
          <w:spacing w:val="-37"/>
          <w:w w:val="115"/>
          <w:sz w:val="23"/>
        </w:rPr>
        <w:t>月 </w:t>
      </w:r>
      <w:r>
        <w:rPr>
          <w:rFonts w:ascii="Times New Roman" w:eastAsia="Times New Roman"/>
          <w:w w:val="115"/>
          <w:sz w:val="17"/>
        </w:rPr>
        <w:t>2</w:t>
      </w:r>
      <w:r>
        <w:rPr>
          <w:rFonts w:ascii="Times New Roman" w:eastAsia="Times New Roman"/>
          <w:spacing w:val="12"/>
          <w:w w:val="115"/>
          <w:sz w:val="17"/>
        </w:rPr>
        <w:t> </w:t>
      </w:r>
      <w:r>
        <w:rPr>
          <w:spacing w:val="-36"/>
          <w:w w:val="115"/>
          <w:sz w:val="23"/>
        </w:rPr>
        <w:t>日 </w:t>
      </w:r>
      <w:r>
        <w:rPr>
          <w:rFonts w:ascii="Times New Roman" w:eastAsia="Times New Roman"/>
          <w:w w:val="115"/>
          <w:sz w:val="17"/>
        </w:rPr>
        <w:t>94</w:t>
      </w:r>
      <w:r>
        <w:rPr>
          <w:rFonts w:ascii="Times New Roman" w:eastAsia="Times New Roman"/>
          <w:spacing w:val="12"/>
          <w:w w:val="115"/>
          <w:sz w:val="17"/>
        </w:rPr>
        <w:t> </w:t>
      </w:r>
      <w:r>
        <w:rPr>
          <w:w w:val="115"/>
          <w:sz w:val="23"/>
        </w:rPr>
        <w:t>年度再</w:t>
      </w:r>
      <w:r>
        <w:rPr>
          <w:w w:val="115"/>
          <w:sz w:val="22"/>
        </w:rPr>
        <w:t>審字</w:t>
      </w:r>
      <w:r>
        <w:rPr>
          <w:spacing w:val="-36"/>
          <w:w w:val="115"/>
          <w:sz w:val="23"/>
        </w:rPr>
        <w:t>第 </w:t>
      </w:r>
      <w:r>
        <w:rPr>
          <w:rFonts w:ascii="Times New Roman" w:eastAsia="Times New Roman"/>
          <w:w w:val="115"/>
          <w:sz w:val="17"/>
        </w:rPr>
        <w:t>1462</w:t>
      </w:r>
      <w:r>
        <w:rPr>
          <w:rFonts w:ascii="Times New Roman" w:eastAsia="Times New Roman"/>
          <w:spacing w:val="10"/>
          <w:w w:val="115"/>
          <w:sz w:val="17"/>
        </w:rPr>
        <w:t> </w:t>
      </w:r>
      <w:r>
        <w:rPr>
          <w:w w:val="115"/>
          <w:sz w:val="22"/>
        </w:rPr>
        <w:t>號</w:t>
      </w:r>
    </w:p>
    <w:p>
      <w:pPr>
        <w:spacing w:line="288" w:lineRule="auto" w:before="60"/>
        <w:ind w:left="798" w:right="274" w:firstLine="0"/>
        <w:jc w:val="both"/>
        <w:rPr>
          <w:rFonts w:ascii="Times New Roman" w:eastAsia="Times New Roman"/>
          <w:sz w:val="17"/>
        </w:rPr>
      </w:pPr>
      <w:r>
        <w:rPr>
          <w:spacing w:val="-1"/>
          <w:w w:val="110"/>
          <w:sz w:val="23"/>
        </w:rPr>
        <w:t>議決，復</w:t>
      </w:r>
      <w:r>
        <w:rPr>
          <w:spacing w:val="-1"/>
          <w:w w:val="110"/>
          <w:sz w:val="22"/>
        </w:rPr>
        <w:t>審</w:t>
      </w:r>
      <w:r>
        <w:rPr>
          <w:spacing w:val="-1"/>
          <w:w w:val="110"/>
          <w:sz w:val="23"/>
        </w:rPr>
        <w:t>人降貳級</w:t>
      </w:r>
      <w:r>
        <w:rPr>
          <w:spacing w:val="-1"/>
          <w:w w:val="110"/>
          <w:sz w:val="22"/>
        </w:rPr>
        <w:t>改</w:t>
      </w:r>
      <w:r>
        <w:rPr>
          <w:spacing w:val="-10"/>
          <w:w w:val="110"/>
          <w:sz w:val="23"/>
        </w:rPr>
        <w:t>敘。惟其於 </w:t>
      </w:r>
      <w:r>
        <w:rPr>
          <w:rFonts w:ascii="Times New Roman" w:eastAsia="Times New Roman"/>
          <w:w w:val="125"/>
          <w:sz w:val="17"/>
        </w:rPr>
        <w:t>85</w:t>
      </w:r>
      <w:r>
        <w:rPr>
          <w:rFonts w:ascii="Times New Roman" w:eastAsia="Times New Roman"/>
          <w:spacing w:val="20"/>
          <w:w w:val="125"/>
          <w:sz w:val="17"/>
        </w:rPr>
        <w:t> </w:t>
      </w:r>
      <w:r>
        <w:rPr>
          <w:spacing w:val="-26"/>
          <w:w w:val="110"/>
          <w:sz w:val="23"/>
        </w:rPr>
        <w:t>年 </w:t>
      </w:r>
      <w:r>
        <w:rPr>
          <w:rFonts w:ascii="Times New Roman" w:eastAsia="Times New Roman"/>
          <w:w w:val="125"/>
          <w:sz w:val="17"/>
        </w:rPr>
        <w:t>11</w:t>
      </w:r>
      <w:r>
        <w:rPr>
          <w:rFonts w:ascii="Times New Roman" w:eastAsia="Times New Roman"/>
          <w:spacing w:val="21"/>
          <w:w w:val="125"/>
          <w:sz w:val="17"/>
        </w:rPr>
        <w:t> </w:t>
      </w:r>
      <w:r>
        <w:rPr>
          <w:spacing w:val="-26"/>
          <w:w w:val="110"/>
          <w:sz w:val="23"/>
        </w:rPr>
        <w:t>月 </w:t>
      </w:r>
      <w:r>
        <w:rPr>
          <w:rFonts w:ascii="Times New Roman" w:eastAsia="Times New Roman"/>
          <w:w w:val="125"/>
          <w:sz w:val="17"/>
        </w:rPr>
        <w:t>28</w:t>
      </w:r>
      <w:r>
        <w:rPr>
          <w:rFonts w:ascii="Times New Roman" w:eastAsia="Times New Roman"/>
          <w:spacing w:val="21"/>
          <w:w w:val="125"/>
          <w:sz w:val="17"/>
        </w:rPr>
        <w:t> </w:t>
      </w:r>
      <w:r>
        <w:rPr>
          <w:w w:val="110"/>
          <w:sz w:val="23"/>
        </w:rPr>
        <w:t>日</w:t>
      </w:r>
      <w:r>
        <w:rPr>
          <w:w w:val="105"/>
          <w:sz w:val="23"/>
        </w:rPr>
        <w:t>業經</w:t>
      </w:r>
      <w:r>
        <w:rPr>
          <w:w w:val="105"/>
          <w:sz w:val="22"/>
        </w:rPr>
        <w:t>免職</w:t>
      </w:r>
      <w:r>
        <w:rPr>
          <w:w w:val="105"/>
          <w:sz w:val="23"/>
        </w:rPr>
        <w:t>確定而</w:t>
      </w:r>
      <w:r>
        <w:rPr>
          <w:w w:val="105"/>
          <w:sz w:val="22"/>
        </w:rPr>
        <w:t>離職</w:t>
      </w:r>
      <w:r>
        <w:rPr>
          <w:w w:val="105"/>
          <w:sz w:val="23"/>
        </w:rPr>
        <w:t>，故原所受之撤</w:t>
      </w:r>
      <w:r>
        <w:rPr>
          <w:w w:val="105"/>
          <w:sz w:val="22"/>
        </w:rPr>
        <w:t>職懲</w:t>
      </w:r>
      <w:r>
        <w:rPr>
          <w:w w:val="105"/>
          <w:sz w:val="23"/>
        </w:rPr>
        <w:t>戒處分於當時已屬無</w:t>
      </w:r>
      <w:r>
        <w:rPr>
          <w:w w:val="105"/>
          <w:sz w:val="22"/>
        </w:rPr>
        <w:t>職</w:t>
      </w:r>
      <w:r>
        <w:rPr>
          <w:w w:val="105"/>
          <w:sz w:val="23"/>
        </w:rPr>
        <w:t>可撤，亦即該撤</w:t>
      </w:r>
      <w:r>
        <w:rPr>
          <w:w w:val="105"/>
          <w:sz w:val="22"/>
        </w:rPr>
        <w:t>職懲</w:t>
      </w:r>
      <w:r>
        <w:rPr>
          <w:w w:val="105"/>
          <w:sz w:val="23"/>
        </w:rPr>
        <w:t>戒處分並無執行，銓</w:t>
      </w:r>
      <w:r>
        <w:rPr>
          <w:spacing w:val="-1"/>
          <w:w w:val="110"/>
          <w:sz w:val="23"/>
        </w:rPr>
        <w:t>敘部乃依公務員</w:t>
      </w:r>
      <w:r>
        <w:rPr>
          <w:spacing w:val="-1"/>
          <w:w w:val="110"/>
          <w:sz w:val="22"/>
        </w:rPr>
        <w:t>懲</w:t>
      </w:r>
      <w:r>
        <w:rPr>
          <w:spacing w:val="-11"/>
          <w:w w:val="110"/>
          <w:sz w:val="23"/>
        </w:rPr>
        <w:t>戒法第 </w:t>
      </w:r>
      <w:r>
        <w:rPr>
          <w:rFonts w:ascii="Times New Roman" w:eastAsia="Times New Roman"/>
          <w:spacing w:val="-1"/>
          <w:w w:val="125"/>
          <w:sz w:val="17"/>
        </w:rPr>
        <w:t>17</w:t>
      </w:r>
      <w:r>
        <w:rPr>
          <w:rFonts w:ascii="Times New Roman" w:eastAsia="Times New Roman"/>
          <w:spacing w:val="33"/>
          <w:w w:val="125"/>
          <w:sz w:val="17"/>
        </w:rPr>
        <w:t> </w:t>
      </w:r>
      <w:r>
        <w:rPr>
          <w:spacing w:val="-7"/>
          <w:w w:val="110"/>
          <w:sz w:val="23"/>
        </w:rPr>
        <w:t>條規定，自其 </w:t>
      </w:r>
      <w:r>
        <w:rPr>
          <w:rFonts w:ascii="Times New Roman" w:eastAsia="Times New Roman"/>
          <w:w w:val="125"/>
          <w:sz w:val="17"/>
        </w:rPr>
        <w:t>94</w:t>
      </w:r>
      <w:r>
        <w:rPr>
          <w:rFonts w:ascii="Times New Roman" w:eastAsia="Times New Roman"/>
          <w:spacing w:val="33"/>
          <w:w w:val="125"/>
          <w:sz w:val="17"/>
        </w:rPr>
        <w:t> </w:t>
      </w:r>
      <w:r>
        <w:rPr>
          <w:spacing w:val="-20"/>
          <w:w w:val="110"/>
          <w:sz w:val="23"/>
        </w:rPr>
        <w:t>年 </w:t>
      </w:r>
      <w:r>
        <w:rPr>
          <w:rFonts w:ascii="Times New Roman" w:eastAsia="Times New Roman"/>
          <w:w w:val="125"/>
          <w:sz w:val="17"/>
        </w:rPr>
        <w:t>10</w:t>
      </w:r>
    </w:p>
    <w:p>
      <w:pPr>
        <w:spacing w:line="288" w:lineRule="auto" w:before="2"/>
        <w:ind w:left="798" w:right="275" w:hanging="1"/>
        <w:jc w:val="both"/>
        <w:rPr>
          <w:rFonts w:ascii="Times New Roman" w:eastAsia="Times New Roman"/>
          <w:sz w:val="17"/>
        </w:rPr>
      </w:pPr>
      <w:r>
        <w:rPr>
          <w:spacing w:val="28"/>
          <w:w w:val="105"/>
          <w:sz w:val="23"/>
        </w:rPr>
        <w:t>月 </w:t>
      </w:r>
      <w:r>
        <w:rPr>
          <w:rFonts w:ascii="Times New Roman" w:eastAsia="Times New Roman"/>
          <w:w w:val="105"/>
          <w:sz w:val="17"/>
        </w:rPr>
        <w:t>12</w:t>
      </w:r>
      <w:r>
        <w:rPr>
          <w:rFonts w:ascii="Times New Roman" w:eastAsia="Times New Roman"/>
          <w:spacing w:val="42"/>
          <w:w w:val="105"/>
          <w:sz w:val="17"/>
        </w:rPr>
        <w:t> </w:t>
      </w:r>
      <w:r>
        <w:rPr>
          <w:w w:val="105"/>
          <w:sz w:val="23"/>
        </w:rPr>
        <w:t>日重行任用之日起，依前揭原</w:t>
      </w:r>
      <w:r>
        <w:rPr>
          <w:w w:val="105"/>
          <w:sz w:val="22"/>
        </w:rPr>
        <w:t>審</w:t>
      </w:r>
      <w:r>
        <w:rPr>
          <w:w w:val="105"/>
          <w:sz w:val="23"/>
        </w:rPr>
        <w:t>定薦任第八</w:t>
      </w:r>
      <w:r>
        <w:rPr>
          <w:w w:val="105"/>
          <w:sz w:val="22"/>
        </w:rPr>
        <w:t>職</w:t>
      </w:r>
      <w:r>
        <w:rPr>
          <w:w w:val="110"/>
          <w:sz w:val="23"/>
        </w:rPr>
        <w:t>等年</w:t>
      </w:r>
      <w:r>
        <w:rPr>
          <w:w w:val="110"/>
          <w:sz w:val="22"/>
        </w:rPr>
        <w:t>功俸</w:t>
      </w:r>
      <w:r>
        <w:rPr>
          <w:spacing w:val="2"/>
          <w:w w:val="110"/>
          <w:sz w:val="23"/>
        </w:rPr>
        <w:t>二級</w:t>
      </w:r>
      <w:r>
        <w:rPr>
          <w:rFonts w:ascii="Times New Roman" w:eastAsia="Times New Roman"/>
          <w:w w:val="120"/>
          <w:sz w:val="17"/>
        </w:rPr>
        <w:t>535</w:t>
      </w:r>
      <w:r>
        <w:rPr>
          <w:rFonts w:ascii="Times New Roman" w:eastAsia="Times New Roman"/>
          <w:spacing w:val="-18"/>
          <w:w w:val="120"/>
          <w:sz w:val="17"/>
        </w:rPr>
        <w:t> </w:t>
      </w:r>
      <w:r>
        <w:rPr>
          <w:w w:val="110"/>
          <w:sz w:val="22"/>
        </w:rPr>
        <w:t>俸</w:t>
      </w:r>
      <w:r>
        <w:rPr>
          <w:w w:val="110"/>
          <w:sz w:val="23"/>
        </w:rPr>
        <w:t>點予以降二級</w:t>
      </w:r>
      <w:r>
        <w:rPr>
          <w:w w:val="110"/>
          <w:sz w:val="22"/>
        </w:rPr>
        <w:t>改</w:t>
      </w:r>
      <w:r>
        <w:rPr>
          <w:w w:val="110"/>
          <w:sz w:val="23"/>
        </w:rPr>
        <w:t>敘為薦任第八</w:t>
      </w:r>
      <w:r>
        <w:rPr>
          <w:w w:val="110"/>
          <w:sz w:val="22"/>
        </w:rPr>
        <w:t>職</w:t>
      </w:r>
      <w:r>
        <w:rPr>
          <w:spacing w:val="-1"/>
          <w:w w:val="110"/>
          <w:sz w:val="23"/>
        </w:rPr>
        <w:t>等本</w:t>
      </w:r>
      <w:r>
        <w:rPr>
          <w:spacing w:val="-1"/>
          <w:w w:val="110"/>
          <w:sz w:val="22"/>
        </w:rPr>
        <w:t>俸五</w:t>
      </w:r>
      <w:r>
        <w:rPr>
          <w:spacing w:val="-34"/>
          <w:w w:val="110"/>
          <w:sz w:val="23"/>
        </w:rPr>
        <w:t>級 </w:t>
      </w:r>
      <w:r>
        <w:rPr>
          <w:rFonts w:ascii="Times New Roman" w:eastAsia="Times New Roman"/>
          <w:spacing w:val="-1"/>
          <w:w w:val="125"/>
          <w:sz w:val="17"/>
        </w:rPr>
        <w:t>505</w:t>
      </w:r>
      <w:r>
        <w:rPr>
          <w:rFonts w:ascii="Times New Roman" w:eastAsia="Times New Roman"/>
          <w:spacing w:val="6"/>
          <w:w w:val="125"/>
          <w:sz w:val="17"/>
        </w:rPr>
        <w:t> </w:t>
      </w:r>
      <w:r>
        <w:rPr>
          <w:w w:val="110"/>
          <w:sz w:val="22"/>
        </w:rPr>
        <w:t>俸</w:t>
      </w:r>
      <w:r>
        <w:rPr>
          <w:w w:val="110"/>
          <w:sz w:val="23"/>
        </w:rPr>
        <w:t>點，亦無違誤。</w:t>
      </w:r>
      <w:r>
        <w:rPr>
          <w:rFonts w:ascii="Times New Roman" w:eastAsia="Times New Roman"/>
          <w:w w:val="144"/>
          <w:sz w:val="17"/>
        </w:rPr>
        <w:t> </w:t>
      </w:r>
    </w:p>
    <w:p>
      <w:pPr>
        <w:pStyle w:val="ListParagraph"/>
        <w:numPr>
          <w:ilvl w:val="0"/>
          <w:numId w:val="8"/>
        </w:numPr>
        <w:tabs>
          <w:tab w:pos="788" w:val="left" w:leader="none"/>
        </w:tabs>
        <w:spacing w:line="288" w:lineRule="auto" w:before="141" w:after="0"/>
        <w:ind w:left="785" w:right="275" w:hanging="616"/>
        <w:jc w:val="both"/>
        <w:rPr>
          <w:rFonts w:ascii="Times New Roman" w:eastAsia="Times New Roman"/>
          <w:sz w:val="17"/>
        </w:rPr>
      </w:pPr>
      <w:r>
        <w:rPr>
          <w:w w:val="110"/>
          <w:sz w:val="23"/>
        </w:rPr>
        <w:t>復</w:t>
      </w:r>
      <w:r>
        <w:rPr>
          <w:w w:val="110"/>
          <w:sz w:val="22"/>
        </w:rPr>
        <w:t>審</w:t>
      </w:r>
      <w:r>
        <w:rPr>
          <w:w w:val="110"/>
          <w:sz w:val="23"/>
        </w:rPr>
        <w:t>人係重行任用，並非上開</w:t>
      </w:r>
      <w:r>
        <w:rPr>
          <w:w w:val="110"/>
          <w:sz w:val="22"/>
        </w:rPr>
        <w:t>停職</w:t>
      </w:r>
      <w:r>
        <w:rPr>
          <w:w w:val="110"/>
          <w:sz w:val="23"/>
        </w:rPr>
        <w:t>或復</w:t>
      </w:r>
      <w:r>
        <w:rPr>
          <w:w w:val="110"/>
          <w:sz w:val="22"/>
        </w:rPr>
        <w:t>職</w:t>
      </w:r>
      <w:r>
        <w:rPr>
          <w:w w:val="110"/>
          <w:sz w:val="23"/>
        </w:rPr>
        <w:t>人員，與</w:t>
      </w:r>
      <w:r>
        <w:rPr>
          <w:spacing w:val="-1"/>
          <w:w w:val="110"/>
          <w:sz w:val="23"/>
        </w:rPr>
        <w:t>公務員</w:t>
      </w:r>
      <w:r>
        <w:rPr>
          <w:spacing w:val="-1"/>
          <w:w w:val="110"/>
          <w:sz w:val="22"/>
        </w:rPr>
        <w:t>懲</w:t>
      </w:r>
      <w:r>
        <w:rPr>
          <w:spacing w:val="-15"/>
          <w:w w:val="110"/>
          <w:sz w:val="23"/>
        </w:rPr>
        <w:t>戒法第 </w:t>
      </w:r>
      <w:r>
        <w:rPr>
          <w:rFonts w:ascii="Times New Roman" w:eastAsia="Times New Roman"/>
          <w:w w:val="120"/>
          <w:sz w:val="17"/>
        </w:rPr>
        <w:t>6</w:t>
      </w:r>
      <w:r>
        <w:rPr>
          <w:rFonts w:ascii="Times New Roman" w:eastAsia="Times New Roman"/>
          <w:spacing w:val="20"/>
          <w:w w:val="120"/>
          <w:sz w:val="17"/>
        </w:rPr>
        <w:t> </w:t>
      </w:r>
      <w:r>
        <w:rPr>
          <w:spacing w:val="-19"/>
          <w:w w:val="110"/>
          <w:sz w:val="23"/>
        </w:rPr>
        <w:t>條第 </w:t>
      </w:r>
      <w:r>
        <w:rPr>
          <w:rFonts w:ascii="Times New Roman" w:eastAsia="Times New Roman"/>
          <w:w w:val="120"/>
          <w:sz w:val="17"/>
        </w:rPr>
        <w:t>1</w:t>
      </w:r>
      <w:r>
        <w:rPr>
          <w:rFonts w:ascii="Times New Roman" w:eastAsia="Times New Roman"/>
          <w:spacing w:val="19"/>
          <w:w w:val="120"/>
          <w:sz w:val="17"/>
        </w:rPr>
        <w:t> </w:t>
      </w:r>
      <w:r>
        <w:rPr>
          <w:spacing w:val="-14"/>
          <w:w w:val="110"/>
          <w:sz w:val="23"/>
        </w:rPr>
        <w:t>項及第 </w:t>
      </w:r>
      <w:r>
        <w:rPr>
          <w:rFonts w:ascii="Times New Roman" w:eastAsia="Times New Roman"/>
          <w:w w:val="120"/>
          <w:sz w:val="17"/>
        </w:rPr>
        <w:t>38</w:t>
      </w:r>
      <w:r>
        <w:rPr>
          <w:rFonts w:ascii="Times New Roman" w:eastAsia="Times New Roman"/>
          <w:spacing w:val="20"/>
          <w:w w:val="120"/>
          <w:sz w:val="17"/>
        </w:rPr>
        <w:t> </w:t>
      </w:r>
      <w:r>
        <w:rPr>
          <w:spacing w:val="-19"/>
          <w:w w:val="110"/>
          <w:sz w:val="23"/>
        </w:rPr>
        <w:t>條第 </w:t>
      </w:r>
      <w:r>
        <w:rPr>
          <w:rFonts w:ascii="Times New Roman" w:eastAsia="Times New Roman"/>
          <w:w w:val="120"/>
          <w:sz w:val="17"/>
        </w:rPr>
        <w:t>2</w:t>
      </w:r>
      <w:r>
        <w:rPr>
          <w:rFonts w:ascii="Times New Roman" w:eastAsia="Times New Roman"/>
          <w:spacing w:val="20"/>
          <w:w w:val="120"/>
          <w:sz w:val="17"/>
        </w:rPr>
        <w:t> </w:t>
      </w:r>
      <w:r>
        <w:rPr>
          <w:w w:val="110"/>
          <w:sz w:val="23"/>
        </w:rPr>
        <w:t>項規定即有未合，自無</w:t>
      </w:r>
      <w:r>
        <w:rPr>
          <w:w w:val="110"/>
          <w:sz w:val="22"/>
        </w:rPr>
        <w:t>補</w:t>
      </w:r>
      <w:r>
        <w:rPr>
          <w:w w:val="110"/>
          <w:sz w:val="23"/>
        </w:rPr>
        <w:t>發本</w:t>
      </w:r>
      <w:r>
        <w:rPr>
          <w:w w:val="110"/>
          <w:sz w:val="22"/>
        </w:rPr>
        <w:t>俸</w:t>
      </w:r>
      <w:r>
        <w:rPr>
          <w:w w:val="110"/>
          <w:sz w:val="23"/>
        </w:rPr>
        <w:t>（年</w:t>
      </w:r>
      <w:r>
        <w:rPr>
          <w:w w:val="110"/>
          <w:sz w:val="22"/>
        </w:rPr>
        <w:t>功俸</w:t>
      </w:r>
      <w:r>
        <w:rPr>
          <w:w w:val="110"/>
          <w:sz w:val="23"/>
        </w:rPr>
        <w:t>）之問題。</w:t>
      </w:r>
      <w:r>
        <w:rPr>
          <w:rFonts w:ascii="Times New Roman" w:eastAsia="Times New Roman"/>
          <w:w w:val="144"/>
          <w:sz w:val="17"/>
        </w:rPr>
        <w:t> </w:t>
      </w:r>
    </w:p>
    <w:p>
      <w:pPr>
        <w:spacing w:before="139"/>
        <w:ind w:left="169" w:right="0" w:firstLine="0"/>
        <w:jc w:val="left"/>
        <w:rPr>
          <w:rFonts w:ascii="Times New Roman" w:eastAsia="Times New Roman"/>
          <w:sz w:val="17"/>
        </w:rPr>
      </w:pPr>
      <w:r>
        <w:rPr>
          <w:w w:val="110"/>
          <w:sz w:val="23"/>
        </w:rPr>
        <w:t>二、案件分</w:t>
      </w:r>
      <w:r>
        <w:rPr>
          <w:w w:val="110"/>
          <w:sz w:val="22"/>
        </w:rPr>
        <w:t>析</w:t>
      </w:r>
      <w:r>
        <w:rPr>
          <w:rFonts w:ascii="Times New Roman" w:eastAsia="Times New Roman"/>
          <w:w w:val="144"/>
          <w:sz w:val="17"/>
        </w:rPr>
        <w:t> </w:t>
      </w:r>
    </w:p>
    <w:p>
      <w:pPr>
        <w:pStyle w:val="BodyText"/>
        <w:spacing w:before="3"/>
        <w:rPr>
          <w:rFonts w:ascii="Times New Roman"/>
          <w:sz w:val="17"/>
        </w:rPr>
      </w:pPr>
    </w:p>
    <w:p>
      <w:pPr>
        <w:pStyle w:val="BodyText"/>
        <w:ind w:left="662"/>
        <w:rPr>
          <w:rFonts w:ascii="Times New Roman" w:eastAsia="Times New Roman"/>
          <w:sz w:val="17"/>
        </w:rPr>
      </w:pPr>
      <w:r>
        <w:rPr>
          <w:w w:val="105"/>
        </w:rPr>
        <w:t>以上所舉之三則案例，其共同</w:t>
      </w:r>
      <w:r>
        <w:rPr>
          <w:w w:val="105"/>
          <w:sz w:val="22"/>
        </w:rPr>
        <w:t>特徵</w:t>
      </w:r>
      <w:r>
        <w:rPr>
          <w:w w:val="105"/>
        </w:rPr>
        <w:t>如下：</w:t>
      </w:r>
      <w:r>
        <w:rPr>
          <w:rFonts w:ascii="Times New Roman" w:eastAsia="Times New Roman"/>
          <w:w w:val="144"/>
          <w:sz w:val="17"/>
        </w:rPr>
        <w:t> </w:t>
      </w:r>
    </w:p>
    <w:p>
      <w:pPr>
        <w:pStyle w:val="BodyText"/>
        <w:rPr>
          <w:rFonts w:ascii="Times New Roman"/>
          <w:sz w:val="20"/>
        </w:rPr>
      </w:pPr>
    </w:p>
    <w:p>
      <w:pPr>
        <w:pStyle w:val="BodyText"/>
        <w:spacing w:before="4"/>
        <w:rPr>
          <w:rFonts w:ascii="Times New Roman"/>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253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493"/>
        <w:jc w:val="both"/>
        <w:rPr>
          <w:rFonts w:ascii="Times New Roman" w:eastAsia="Times New Roman"/>
          <w:sz w:val="17"/>
        </w:rPr>
      </w:pPr>
      <w:r>
        <w:rPr>
          <w:w w:val="105"/>
          <w:sz w:val="24"/>
        </w:rPr>
        <w:t>論證</w:t>
      </w:r>
      <w:r>
        <w:rPr>
          <w:w w:val="105"/>
          <w:sz w:val="23"/>
        </w:rPr>
        <w:t>均未採</w:t>
      </w:r>
      <w:r>
        <w:rPr>
          <w:w w:val="105"/>
          <w:sz w:val="24"/>
        </w:rPr>
        <w:t>取國家</w:t>
      </w:r>
      <w:r>
        <w:rPr>
          <w:w w:val="105"/>
          <w:sz w:val="23"/>
        </w:rPr>
        <w:t>責</w:t>
      </w:r>
      <w:r>
        <w:rPr>
          <w:w w:val="105"/>
          <w:sz w:val="24"/>
        </w:rPr>
        <w:t>任</w:t>
      </w:r>
      <w:r>
        <w:rPr>
          <w:w w:val="105"/>
          <w:sz w:val="23"/>
        </w:rPr>
        <w:t>架</w:t>
      </w:r>
      <w:r>
        <w:rPr>
          <w:w w:val="105"/>
          <w:sz w:val="24"/>
        </w:rPr>
        <w:t>構下的</w:t>
      </w:r>
      <w:r>
        <w:rPr>
          <w:w w:val="105"/>
          <w:sz w:val="23"/>
        </w:rPr>
        <w:t>損失補償體系</w:t>
      </w:r>
      <w:r>
        <w:rPr>
          <w:w w:val="105"/>
          <w:sz w:val="24"/>
        </w:rPr>
        <w:t>，</w:t>
      </w:r>
      <w:r>
        <w:rPr>
          <w:w w:val="105"/>
          <w:sz w:val="23"/>
        </w:rPr>
        <w:t>而</w:t>
      </w:r>
      <w:r>
        <w:rPr>
          <w:w w:val="105"/>
          <w:sz w:val="24"/>
        </w:rPr>
        <w:t>以公務員法相關</w:t>
      </w:r>
      <w:r>
        <w:rPr>
          <w:w w:val="105"/>
          <w:sz w:val="23"/>
        </w:rPr>
        <w:t>命令</w:t>
      </w:r>
      <w:r>
        <w:rPr>
          <w:w w:val="105"/>
          <w:sz w:val="24"/>
        </w:rPr>
        <w:t>為主要</w:t>
      </w:r>
      <w:r>
        <w:rPr>
          <w:w w:val="105"/>
          <w:sz w:val="23"/>
        </w:rPr>
        <w:t>判斷標準</w:t>
      </w:r>
      <w:r>
        <w:rPr>
          <w:w w:val="105"/>
          <w:sz w:val="21"/>
        </w:rPr>
        <w:t>︰</w:t>
      </w:r>
      <w:r>
        <w:rPr>
          <w:w w:val="105"/>
          <w:sz w:val="24"/>
        </w:rPr>
        <w:t>欲依</w:t>
      </w:r>
      <w:r>
        <w:rPr>
          <w:w w:val="105"/>
          <w:sz w:val="23"/>
        </w:rPr>
        <w:t>據</w:t>
      </w:r>
      <w:r>
        <w:rPr>
          <w:w w:val="105"/>
          <w:sz w:val="24"/>
        </w:rPr>
        <w:t>行政</w:t>
      </w:r>
      <w:r>
        <w:rPr>
          <w:w w:val="105"/>
          <w:sz w:val="23"/>
        </w:rPr>
        <w:t>損失補償體系</w:t>
      </w:r>
      <w:r>
        <w:rPr>
          <w:w w:val="105"/>
          <w:sz w:val="24"/>
        </w:rPr>
        <w:t>請</w:t>
      </w:r>
      <w:r>
        <w:rPr>
          <w:w w:val="105"/>
          <w:sz w:val="23"/>
        </w:rPr>
        <w:t>求填補</w:t>
      </w:r>
      <w:r>
        <w:rPr>
          <w:w w:val="105"/>
          <w:sz w:val="24"/>
        </w:rPr>
        <w:t>所受</w:t>
      </w:r>
      <w:r>
        <w:rPr>
          <w:w w:val="105"/>
          <w:sz w:val="23"/>
        </w:rPr>
        <w:t>損失</w:t>
      </w:r>
      <w:r>
        <w:rPr>
          <w:w w:val="105"/>
          <w:sz w:val="24"/>
        </w:rPr>
        <w:t>，</w:t>
      </w:r>
      <w:r>
        <w:rPr>
          <w:w w:val="105"/>
          <w:sz w:val="23"/>
        </w:rPr>
        <w:t>必須先</w:t>
      </w:r>
      <w:r>
        <w:rPr>
          <w:w w:val="105"/>
          <w:sz w:val="24"/>
        </w:rPr>
        <w:t>主</w:t>
      </w:r>
      <w:r>
        <w:rPr>
          <w:w w:val="105"/>
          <w:sz w:val="23"/>
        </w:rPr>
        <w:t>張</w:t>
      </w:r>
      <w:r>
        <w:rPr>
          <w:w w:val="105"/>
          <w:sz w:val="24"/>
        </w:rPr>
        <w:t>一開始</w:t>
      </w:r>
      <w:r>
        <w:rPr>
          <w:w w:val="105"/>
          <w:sz w:val="23"/>
        </w:rPr>
        <w:t>導</w:t>
      </w:r>
      <w:r>
        <w:rPr>
          <w:w w:val="105"/>
          <w:sz w:val="24"/>
        </w:rPr>
        <w:t>致其受</w:t>
      </w:r>
      <w:r>
        <w:rPr>
          <w:w w:val="105"/>
          <w:sz w:val="23"/>
        </w:rPr>
        <w:t>損</w:t>
      </w:r>
      <w:r>
        <w:rPr>
          <w:w w:val="105"/>
          <w:sz w:val="24"/>
        </w:rPr>
        <w:t>之</w:t>
      </w:r>
      <w:r>
        <w:rPr>
          <w:sz w:val="24"/>
        </w:rPr>
        <w:t>行政行為係一</w:t>
      </w:r>
      <w:r>
        <w:rPr>
          <w:sz w:val="23"/>
        </w:rPr>
        <w:t>合</w:t>
      </w:r>
      <w:r>
        <w:rPr>
          <w:sz w:val="24"/>
        </w:rPr>
        <w:t>法行為。</w:t>
      </w:r>
      <w:r>
        <w:rPr>
          <w:sz w:val="23"/>
        </w:rPr>
        <w:t>類型</w:t>
      </w:r>
      <w:r>
        <w:rPr>
          <w:sz w:val="24"/>
        </w:rPr>
        <w:t>一的</w:t>
      </w:r>
      <w:r>
        <w:rPr>
          <w:sz w:val="23"/>
        </w:rPr>
        <w:t>三</w:t>
      </w:r>
      <w:r>
        <w:rPr>
          <w:sz w:val="24"/>
        </w:rPr>
        <w:t>則</w:t>
      </w:r>
      <w:r>
        <w:rPr>
          <w:sz w:val="23"/>
        </w:rPr>
        <w:t>案件均</w:t>
      </w:r>
      <w:r>
        <w:rPr>
          <w:sz w:val="24"/>
        </w:rPr>
        <w:t>為當事人因</w:t>
      </w:r>
      <w:r>
        <w:rPr>
          <w:spacing w:val="1"/>
          <w:sz w:val="24"/>
        </w:rPr>
        <w:t> </w:t>
      </w:r>
      <w:r>
        <w:rPr>
          <w:w w:val="105"/>
          <w:sz w:val="23"/>
        </w:rPr>
        <w:t>刑</w:t>
      </w:r>
      <w:r>
        <w:rPr>
          <w:w w:val="105"/>
          <w:sz w:val="24"/>
        </w:rPr>
        <w:t>事</w:t>
      </w:r>
      <w:r>
        <w:rPr>
          <w:w w:val="105"/>
          <w:sz w:val="23"/>
        </w:rPr>
        <w:t>案件被</w:t>
      </w:r>
      <w:r>
        <w:rPr>
          <w:w w:val="105"/>
          <w:sz w:val="24"/>
        </w:rPr>
        <w:t>追</w:t>
      </w:r>
      <w:r>
        <w:rPr>
          <w:w w:val="105"/>
          <w:sz w:val="23"/>
        </w:rPr>
        <w:t>訴審判</w:t>
      </w:r>
      <w:r>
        <w:rPr>
          <w:w w:val="105"/>
          <w:sz w:val="24"/>
        </w:rPr>
        <w:t>，</w:t>
      </w:r>
      <w:r>
        <w:rPr>
          <w:w w:val="105"/>
          <w:sz w:val="23"/>
        </w:rPr>
        <w:t>而</w:t>
      </w:r>
      <w:r>
        <w:rPr>
          <w:w w:val="105"/>
          <w:sz w:val="24"/>
        </w:rPr>
        <w:t>主管機關依</w:t>
      </w:r>
      <w:r>
        <w:rPr>
          <w:w w:val="105"/>
          <w:sz w:val="23"/>
        </w:rPr>
        <w:t>據</w:t>
      </w:r>
      <w:r>
        <w:rPr>
          <w:w w:val="105"/>
          <w:sz w:val="24"/>
        </w:rPr>
        <w:t>公務員</w:t>
      </w:r>
      <w:r>
        <w:rPr>
          <w:w w:val="105"/>
          <w:sz w:val="23"/>
        </w:rPr>
        <w:t>懲</w:t>
      </w:r>
      <w:r>
        <w:rPr>
          <w:w w:val="105"/>
          <w:sz w:val="21"/>
        </w:rPr>
        <w:t>戒</w:t>
      </w:r>
      <w:r>
        <w:rPr>
          <w:w w:val="105"/>
          <w:sz w:val="24"/>
        </w:rPr>
        <w:t>法之規</w:t>
      </w:r>
      <w:r>
        <w:rPr>
          <w:spacing w:val="-1"/>
          <w:w w:val="105"/>
          <w:sz w:val="24"/>
        </w:rPr>
        <w:t>定予以</w:t>
      </w:r>
      <w:r>
        <w:rPr>
          <w:spacing w:val="-1"/>
          <w:w w:val="105"/>
          <w:sz w:val="23"/>
        </w:rPr>
        <w:t>停職</w:t>
      </w:r>
      <w:r>
        <w:rPr>
          <w:spacing w:val="-1"/>
          <w:w w:val="105"/>
          <w:sz w:val="24"/>
        </w:rPr>
        <w:t>，</w:t>
      </w:r>
      <w:r>
        <w:rPr>
          <w:spacing w:val="-1"/>
          <w:w w:val="105"/>
          <w:sz w:val="21"/>
        </w:rPr>
        <w:t>歷</w:t>
      </w:r>
      <w:r>
        <w:rPr>
          <w:spacing w:val="-1"/>
          <w:w w:val="105"/>
          <w:sz w:val="23"/>
        </w:rPr>
        <w:t>經訴訟</w:t>
      </w:r>
      <w:r>
        <w:rPr>
          <w:spacing w:val="-1"/>
          <w:w w:val="105"/>
          <w:sz w:val="24"/>
        </w:rPr>
        <w:t>程序</w:t>
      </w:r>
      <w:r>
        <w:rPr>
          <w:spacing w:val="-1"/>
          <w:w w:val="105"/>
          <w:sz w:val="23"/>
        </w:rPr>
        <w:t>若干</w:t>
      </w:r>
      <w:r>
        <w:rPr>
          <w:spacing w:val="-1"/>
          <w:w w:val="105"/>
          <w:sz w:val="24"/>
        </w:rPr>
        <w:t>時日後（分</w:t>
      </w:r>
      <w:r>
        <w:rPr>
          <w:spacing w:val="-1"/>
          <w:w w:val="105"/>
          <w:sz w:val="23"/>
        </w:rPr>
        <w:t>別</w:t>
      </w:r>
      <w:r>
        <w:rPr>
          <w:spacing w:val="-34"/>
          <w:w w:val="105"/>
          <w:sz w:val="24"/>
        </w:rPr>
        <w:t>為 </w:t>
      </w:r>
      <w:r>
        <w:rPr>
          <w:rFonts w:ascii="Times New Roman" w:eastAsia="Times New Roman"/>
          <w:spacing w:val="-1"/>
          <w:w w:val="125"/>
          <w:sz w:val="17"/>
        </w:rPr>
        <w:t>6</w:t>
      </w:r>
      <w:r>
        <w:rPr>
          <w:rFonts w:ascii="Times New Roman" w:eastAsia="Times New Roman"/>
          <w:spacing w:val="7"/>
          <w:w w:val="125"/>
          <w:sz w:val="17"/>
        </w:rPr>
        <w:t> </w:t>
      </w:r>
      <w:r>
        <w:rPr>
          <w:spacing w:val="-1"/>
          <w:w w:val="105"/>
          <w:sz w:val="24"/>
        </w:rPr>
        <w:t>年</w:t>
      </w:r>
      <w:r>
        <w:rPr>
          <w:spacing w:val="-1"/>
          <w:w w:val="105"/>
          <w:sz w:val="23"/>
        </w:rPr>
        <w:t>餘</w:t>
      </w:r>
      <w:r>
        <w:rPr>
          <w:spacing w:val="-1"/>
          <w:w w:val="105"/>
          <w:sz w:val="24"/>
        </w:rPr>
        <w:t>、</w:t>
      </w:r>
      <w:r>
        <w:rPr>
          <w:rFonts w:ascii="Times New Roman" w:eastAsia="Times New Roman"/>
          <w:spacing w:val="-1"/>
          <w:w w:val="125"/>
          <w:sz w:val="17"/>
        </w:rPr>
        <w:t>2</w:t>
      </w:r>
      <w:r>
        <w:rPr>
          <w:rFonts w:ascii="Times New Roman" w:eastAsia="Times New Roman"/>
          <w:spacing w:val="-51"/>
          <w:w w:val="125"/>
          <w:sz w:val="17"/>
        </w:rPr>
        <w:t> </w:t>
      </w:r>
      <w:r>
        <w:rPr>
          <w:spacing w:val="-1"/>
          <w:w w:val="103"/>
          <w:sz w:val="24"/>
        </w:rPr>
        <w:t>年</w:t>
      </w:r>
      <w:r>
        <w:rPr>
          <w:spacing w:val="-19"/>
          <w:w w:val="107"/>
          <w:sz w:val="23"/>
        </w:rPr>
        <w:t>餘</w:t>
      </w:r>
      <w:r>
        <w:rPr>
          <w:spacing w:val="-19"/>
          <w:w w:val="103"/>
          <w:sz w:val="24"/>
        </w:rPr>
        <w:t>、</w:t>
      </w:r>
      <w:r>
        <w:rPr>
          <w:rFonts w:ascii="Times New Roman" w:eastAsia="Times New Roman"/>
          <w:spacing w:val="-1"/>
          <w:w w:val="145"/>
          <w:sz w:val="17"/>
        </w:rPr>
        <w:t>1</w:t>
      </w:r>
      <w:r>
        <w:rPr>
          <w:rFonts w:ascii="Times New Roman" w:eastAsia="Times New Roman"/>
          <w:w w:val="145"/>
          <w:sz w:val="17"/>
        </w:rPr>
        <w:t>3</w:t>
      </w:r>
      <w:r>
        <w:rPr>
          <w:rFonts w:ascii="Times New Roman" w:eastAsia="Times New Roman"/>
          <w:spacing w:val="17"/>
          <w:sz w:val="17"/>
        </w:rPr>
        <w:t> </w:t>
      </w:r>
      <w:r>
        <w:rPr>
          <w:spacing w:val="-1"/>
          <w:w w:val="103"/>
          <w:sz w:val="24"/>
        </w:rPr>
        <w:t>年</w:t>
      </w:r>
      <w:r>
        <w:rPr>
          <w:spacing w:val="-2"/>
          <w:w w:val="107"/>
          <w:sz w:val="23"/>
        </w:rPr>
        <w:t>餘</w:t>
      </w:r>
      <w:r>
        <w:rPr>
          <w:spacing w:val="-142"/>
          <w:w w:val="103"/>
          <w:sz w:val="24"/>
        </w:rPr>
        <w:t>）</w:t>
      </w:r>
      <w:r>
        <w:rPr>
          <w:spacing w:val="-7"/>
          <w:w w:val="103"/>
          <w:sz w:val="24"/>
        </w:rPr>
        <w:t>，最後復</w:t>
      </w:r>
      <w:r>
        <w:rPr>
          <w:spacing w:val="-19"/>
          <w:w w:val="107"/>
          <w:sz w:val="23"/>
        </w:rPr>
        <w:t>職</w:t>
      </w:r>
      <w:r>
        <w:rPr>
          <w:spacing w:val="-6"/>
          <w:w w:val="103"/>
          <w:sz w:val="24"/>
        </w:rPr>
        <w:t>，當事人請</w:t>
      </w:r>
      <w:r>
        <w:rPr>
          <w:spacing w:val="-2"/>
          <w:w w:val="107"/>
          <w:sz w:val="23"/>
        </w:rPr>
        <w:t>求補償停職</w:t>
      </w:r>
      <w:r>
        <w:rPr>
          <w:spacing w:val="-2"/>
          <w:w w:val="103"/>
          <w:sz w:val="24"/>
        </w:rPr>
        <w:t>期間</w:t>
      </w:r>
      <w:r>
        <w:rPr>
          <w:spacing w:val="-2"/>
          <w:w w:val="107"/>
          <w:sz w:val="23"/>
        </w:rPr>
        <w:t>損失</w:t>
      </w:r>
      <w:r>
        <w:rPr>
          <w:spacing w:val="-3"/>
          <w:w w:val="105"/>
          <w:sz w:val="24"/>
        </w:rPr>
        <w:t>之相關</w:t>
      </w:r>
      <w:r>
        <w:rPr>
          <w:spacing w:val="-3"/>
          <w:w w:val="105"/>
          <w:sz w:val="23"/>
        </w:rPr>
        <w:t>薪資</w:t>
      </w:r>
      <w:r>
        <w:rPr>
          <w:spacing w:val="-3"/>
          <w:w w:val="105"/>
          <w:sz w:val="24"/>
        </w:rPr>
        <w:t>權</w:t>
      </w:r>
      <w:r>
        <w:rPr>
          <w:spacing w:val="-3"/>
          <w:w w:val="105"/>
          <w:sz w:val="23"/>
        </w:rPr>
        <w:t>利</w:t>
      </w:r>
      <w:r>
        <w:rPr>
          <w:spacing w:val="-3"/>
          <w:w w:val="105"/>
          <w:sz w:val="24"/>
        </w:rPr>
        <w:t>，</w:t>
      </w:r>
      <w:r>
        <w:rPr>
          <w:spacing w:val="-3"/>
          <w:w w:val="105"/>
          <w:sz w:val="23"/>
        </w:rPr>
        <w:t>甚</w:t>
      </w:r>
      <w:r>
        <w:rPr>
          <w:spacing w:val="-3"/>
          <w:w w:val="105"/>
          <w:sz w:val="24"/>
        </w:rPr>
        <w:t>至因</w:t>
      </w:r>
      <w:r>
        <w:rPr>
          <w:spacing w:val="-3"/>
          <w:w w:val="105"/>
          <w:sz w:val="23"/>
        </w:rPr>
        <w:t>停職而遭</w:t>
      </w:r>
      <w:r>
        <w:rPr>
          <w:spacing w:val="-2"/>
          <w:w w:val="105"/>
          <w:sz w:val="24"/>
        </w:rPr>
        <w:t>受的</w:t>
      </w:r>
      <w:r>
        <w:rPr>
          <w:spacing w:val="-2"/>
          <w:w w:val="105"/>
          <w:sz w:val="23"/>
        </w:rPr>
        <w:t>身心損害</w:t>
      </w:r>
      <w:r>
        <w:rPr>
          <w:spacing w:val="-2"/>
          <w:w w:val="105"/>
          <w:sz w:val="24"/>
        </w:rPr>
        <w:t>。</w:t>
      </w:r>
      <w:r>
        <w:rPr>
          <w:rFonts w:ascii="Times New Roman" w:eastAsia="Times New Roman"/>
          <w:spacing w:val="-2"/>
          <w:w w:val="125"/>
          <w:sz w:val="17"/>
        </w:rPr>
        <w:t>3</w:t>
      </w:r>
      <w:r>
        <w:rPr>
          <w:rFonts w:ascii="Times New Roman" w:eastAsia="Times New Roman"/>
          <w:spacing w:val="-11"/>
          <w:w w:val="125"/>
          <w:sz w:val="17"/>
        </w:rPr>
        <w:t> </w:t>
      </w:r>
      <w:r>
        <w:rPr>
          <w:spacing w:val="-2"/>
          <w:w w:val="105"/>
          <w:sz w:val="24"/>
        </w:rPr>
        <w:t>則</w:t>
      </w:r>
      <w:r>
        <w:rPr>
          <w:spacing w:val="-2"/>
          <w:w w:val="105"/>
          <w:sz w:val="23"/>
        </w:rPr>
        <w:t>案例</w:t>
      </w:r>
      <w:r>
        <w:rPr>
          <w:sz w:val="24"/>
        </w:rPr>
        <w:t>之當事人</w:t>
      </w:r>
      <w:r>
        <w:rPr>
          <w:sz w:val="23"/>
        </w:rPr>
        <w:t>均</w:t>
      </w:r>
      <w:r>
        <w:rPr>
          <w:sz w:val="24"/>
        </w:rPr>
        <w:t>主</w:t>
      </w:r>
      <w:r>
        <w:rPr>
          <w:sz w:val="23"/>
        </w:rPr>
        <w:t>張</w:t>
      </w:r>
      <w:r>
        <w:rPr>
          <w:sz w:val="24"/>
        </w:rPr>
        <w:t>初始的</w:t>
      </w:r>
      <w:r>
        <w:rPr>
          <w:sz w:val="23"/>
        </w:rPr>
        <w:t>停職令</w:t>
      </w:r>
      <w:r>
        <w:rPr>
          <w:sz w:val="24"/>
        </w:rPr>
        <w:t>違法</w:t>
      </w:r>
      <w:r>
        <w:rPr>
          <w:sz w:val="23"/>
        </w:rPr>
        <w:t>無</w:t>
      </w:r>
      <w:r>
        <w:rPr>
          <w:sz w:val="24"/>
        </w:rPr>
        <w:t>效，</w:t>
      </w:r>
      <w:r>
        <w:rPr>
          <w:sz w:val="23"/>
        </w:rPr>
        <w:t>若然</w:t>
      </w:r>
      <w:r>
        <w:rPr>
          <w:sz w:val="24"/>
        </w:rPr>
        <w:t>，當事人應</w:t>
      </w:r>
      <w:r>
        <w:rPr>
          <w:spacing w:val="1"/>
          <w:sz w:val="24"/>
        </w:rPr>
        <w:t> </w:t>
      </w:r>
      <w:r>
        <w:rPr>
          <w:spacing w:val="14"/>
          <w:w w:val="105"/>
          <w:sz w:val="24"/>
        </w:rPr>
        <w:t>依</w:t>
      </w:r>
      <w:r>
        <w:rPr>
          <w:spacing w:val="12"/>
          <w:w w:val="105"/>
          <w:sz w:val="23"/>
        </w:rPr>
        <w:t>據</w:t>
      </w:r>
      <w:r>
        <w:rPr>
          <w:spacing w:val="12"/>
          <w:w w:val="105"/>
          <w:sz w:val="24"/>
        </w:rPr>
        <w:t>公法上之</w:t>
      </w:r>
      <w:r>
        <w:rPr>
          <w:spacing w:val="12"/>
          <w:w w:val="105"/>
          <w:sz w:val="23"/>
        </w:rPr>
        <w:t>損害賠償</w:t>
      </w:r>
      <w:r>
        <w:rPr>
          <w:spacing w:val="13"/>
          <w:w w:val="105"/>
          <w:sz w:val="24"/>
        </w:rPr>
        <w:t>，亦即國家</w:t>
      </w:r>
      <w:r>
        <w:rPr>
          <w:spacing w:val="13"/>
          <w:w w:val="105"/>
          <w:sz w:val="23"/>
        </w:rPr>
        <w:t>賠償</w:t>
      </w:r>
      <w:r>
        <w:rPr>
          <w:spacing w:val="12"/>
          <w:w w:val="105"/>
          <w:sz w:val="24"/>
        </w:rPr>
        <w:t>法請</w:t>
      </w:r>
      <w:r>
        <w:rPr>
          <w:spacing w:val="12"/>
          <w:w w:val="105"/>
          <w:sz w:val="23"/>
        </w:rPr>
        <w:t>求損害</w:t>
      </w:r>
      <w:r>
        <w:rPr>
          <w:spacing w:val="12"/>
          <w:w w:val="105"/>
          <w:sz w:val="24"/>
        </w:rPr>
        <w:t>之</w:t>
      </w:r>
      <w:r>
        <w:rPr>
          <w:w w:val="105"/>
          <w:sz w:val="23"/>
        </w:rPr>
        <w:t>填補</w:t>
      </w:r>
      <w:r>
        <w:rPr>
          <w:w w:val="105"/>
          <w:sz w:val="24"/>
        </w:rPr>
        <w:t>。但此等論證有</w:t>
      </w:r>
      <w:r>
        <w:rPr>
          <w:w w:val="105"/>
          <w:sz w:val="23"/>
        </w:rPr>
        <w:t>兩</w:t>
      </w:r>
      <w:r>
        <w:rPr>
          <w:w w:val="105"/>
          <w:sz w:val="24"/>
        </w:rPr>
        <w:t>點疑義：</w:t>
      </w:r>
      <w:r>
        <w:rPr>
          <w:rFonts w:ascii="Times New Roman" w:eastAsia="Times New Roman"/>
          <w:w w:val="144"/>
          <w:sz w:val="17"/>
        </w:rPr>
        <w:t> </w:t>
      </w:r>
    </w:p>
    <w:p>
      <w:pPr>
        <w:spacing w:line="276" w:lineRule="auto" w:before="145"/>
        <w:ind w:left="169" w:right="214" w:firstLine="493"/>
        <w:jc w:val="both"/>
        <w:rPr>
          <w:sz w:val="24"/>
        </w:rPr>
      </w:pPr>
      <w:r>
        <w:rPr/>
        <w:pict>
          <v:shape style="position:absolute;margin-left:127.929901pt;margin-top:96.511368pt;width:12.25pt;height:5.6pt;mso-position-horizontal-relative:page;mso-position-vertical-relative:paragraph;z-index:-19516928"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179</w:t>
                  </w:r>
                </w:p>
              </w:txbxContent>
            </v:textbox>
            <w10:wrap type="none"/>
          </v:shape>
        </w:pict>
      </w:r>
      <w:r>
        <w:rPr>
          <w:w w:val="105"/>
          <w:sz w:val="23"/>
        </w:rPr>
        <w:t>首先</w:t>
      </w:r>
      <w:r>
        <w:rPr>
          <w:w w:val="105"/>
          <w:sz w:val="24"/>
        </w:rPr>
        <w:t>，該</w:t>
      </w:r>
      <w:r>
        <w:rPr>
          <w:w w:val="105"/>
          <w:sz w:val="23"/>
        </w:rPr>
        <w:t>停職</w:t>
      </w:r>
      <w:r>
        <w:rPr>
          <w:w w:val="105"/>
          <w:sz w:val="24"/>
        </w:rPr>
        <w:t>處分是否係「違法」？</w:t>
      </w:r>
      <w:r>
        <w:rPr>
          <w:w w:val="105"/>
          <w:sz w:val="23"/>
        </w:rPr>
        <w:t>必須先探尋</w:t>
      </w:r>
      <w:r>
        <w:rPr>
          <w:w w:val="105"/>
          <w:sz w:val="24"/>
        </w:rPr>
        <w:t>此處</w:t>
      </w:r>
      <w:r>
        <w:rPr>
          <w:w w:val="105"/>
          <w:sz w:val="23"/>
        </w:rPr>
        <w:t>停職</w:t>
      </w:r>
      <w:r>
        <w:rPr>
          <w:w w:val="105"/>
          <w:sz w:val="24"/>
        </w:rPr>
        <w:t>的法律</w:t>
      </w:r>
      <w:r>
        <w:rPr>
          <w:w w:val="105"/>
          <w:sz w:val="23"/>
        </w:rPr>
        <w:t>意</w:t>
      </w:r>
      <w:r>
        <w:rPr>
          <w:w w:val="105"/>
          <w:sz w:val="24"/>
        </w:rPr>
        <w:t>義為何。依</w:t>
      </w:r>
      <w:r>
        <w:rPr>
          <w:w w:val="105"/>
          <w:sz w:val="23"/>
        </w:rPr>
        <w:t>據</w:t>
      </w:r>
      <w:r>
        <w:rPr>
          <w:w w:val="105"/>
          <w:sz w:val="24"/>
        </w:rPr>
        <w:t>上開</w:t>
      </w:r>
      <w:r>
        <w:rPr>
          <w:w w:val="105"/>
          <w:sz w:val="23"/>
        </w:rPr>
        <w:t>案件</w:t>
      </w:r>
      <w:r>
        <w:rPr>
          <w:w w:val="105"/>
          <w:sz w:val="24"/>
        </w:rPr>
        <w:t>適用之公務員</w:t>
      </w:r>
      <w:r>
        <w:rPr>
          <w:w w:val="105"/>
          <w:sz w:val="23"/>
        </w:rPr>
        <w:t>懲</w:t>
      </w:r>
      <w:r>
        <w:rPr>
          <w:w w:val="105"/>
          <w:sz w:val="21"/>
        </w:rPr>
        <w:t>戒</w:t>
      </w:r>
      <w:r>
        <w:rPr>
          <w:w w:val="105"/>
          <w:sz w:val="24"/>
        </w:rPr>
        <w:t>法規定，</w:t>
      </w:r>
      <w:r>
        <w:rPr>
          <w:spacing w:val="-20"/>
          <w:w w:val="105"/>
          <w:sz w:val="23"/>
        </w:rPr>
        <w:t>案件 </w:t>
      </w:r>
      <w:r>
        <w:rPr>
          <w:rFonts w:ascii="Times New Roman" w:eastAsia="Times New Roman"/>
          <w:w w:val="125"/>
          <w:sz w:val="17"/>
        </w:rPr>
        <w:t>A</w:t>
      </w:r>
      <w:r>
        <w:rPr>
          <w:rFonts w:ascii="Times New Roman" w:eastAsia="Times New Roman"/>
          <w:spacing w:val="8"/>
          <w:w w:val="125"/>
          <w:sz w:val="17"/>
        </w:rPr>
        <w:t> </w:t>
      </w:r>
      <w:r>
        <w:rPr>
          <w:spacing w:val="60"/>
          <w:w w:val="105"/>
          <w:sz w:val="24"/>
        </w:rPr>
        <w:t>與</w:t>
      </w:r>
      <w:r>
        <w:rPr>
          <w:rFonts w:ascii="Times New Roman" w:eastAsia="Times New Roman"/>
          <w:w w:val="125"/>
          <w:sz w:val="17"/>
        </w:rPr>
        <w:t>B</w:t>
      </w:r>
      <w:r>
        <w:rPr>
          <w:rFonts w:ascii="Times New Roman" w:eastAsia="Times New Roman"/>
          <w:spacing w:val="9"/>
          <w:w w:val="125"/>
          <w:sz w:val="17"/>
        </w:rPr>
        <w:t> </w:t>
      </w:r>
      <w:r>
        <w:rPr>
          <w:spacing w:val="-11"/>
          <w:w w:val="105"/>
          <w:sz w:val="24"/>
        </w:rPr>
        <w:t>適用該法第 </w:t>
      </w:r>
      <w:r>
        <w:rPr>
          <w:rFonts w:ascii="Times New Roman" w:eastAsia="Times New Roman"/>
          <w:w w:val="125"/>
          <w:sz w:val="17"/>
        </w:rPr>
        <w:t>4</w:t>
      </w:r>
      <w:r>
        <w:rPr>
          <w:rFonts w:ascii="Times New Roman" w:eastAsia="Times New Roman"/>
          <w:spacing w:val="9"/>
          <w:w w:val="125"/>
          <w:sz w:val="17"/>
        </w:rPr>
        <w:t> </w:t>
      </w:r>
      <w:r>
        <w:rPr>
          <w:spacing w:val="-22"/>
          <w:w w:val="105"/>
          <w:sz w:val="24"/>
        </w:rPr>
        <w:t>條第 </w:t>
      </w:r>
      <w:r>
        <w:rPr>
          <w:rFonts w:ascii="Times New Roman" w:eastAsia="Times New Roman"/>
          <w:w w:val="125"/>
          <w:sz w:val="17"/>
        </w:rPr>
        <w:t>2</w:t>
      </w:r>
      <w:r>
        <w:rPr>
          <w:rFonts w:ascii="Times New Roman" w:eastAsia="Times New Roman"/>
          <w:spacing w:val="8"/>
          <w:w w:val="125"/>
          <w:sz w:val="17"/>
        </w:rPr>
        <w:t> </w:t>
      </w:r>
      <w:r>
        <w:rPr>
          <w:w w:val="105"/>
          <w:sz w:val="24"/>
        </w:rPr>
        <w:t>項之</w:t>
      </w:r>
      <w:r>
        <w:rPr>
          <w:w w:val="105"/>
          <w:sz w:val="23"/>
        </w:rPr>
        <w:t>職</w:t>
      </w:r>
      <w:r>
        <w:rPr>
          <w:w w:val="105"/>
          <w:sz w:val="24"/>
        </w:rPr>
        <w:t>權</w:t>
      </w:r>
      <w:r>
        <w:rPr>
          <w:w w:val="105"/>
          <w:sz w:val="23"/>
        </w:rPr>
        <w:t>停職</w:t>
      </w:r>
      <w:r>
        <w:rPr>
          <w:w w:val="105"/>
          <w:sz w:val="24"/>
        </w:rPr>
        <w:t>，</w:t>
      </w:r>
      <w:r>
        <w:rPr>
          <w:w w:val="105"/>
          <w:sz w:val="23"/>
        </w:rPr>
        <w:t>案</w:t>
      </w:r>
      <w:r>
        <w:rPr>
          <w:spacing w:val="-27"/>
          <w:w w:val="105"/>
          <w:sz w:val="23"/>
        </w:rPr>
        <w:t>件 </w:t>
      </w:r>
      <w:r>
        <w:rPr>
          <w:rFonts w:ascii="Times New Roman" w:eastAsia="Times New Roman"/>
          <w:w w:val="125"/>
          <w:sz w:val="17"/>
        </w:rPr>
        <w:t>C</w:t>
      </w:r>
      <w:r>
        <w:rPr>
          <w:rFonts w:ascii="Times New Roman" w:eastAsia="Times New Roman"/>
          <w:spacing w:val="15"/>
          <w:w w:val="125"/>
          <w:sz w:val="17"/>
        </w:rPr>
        <w:t> </w:t>
      </w:r>
      <w:r>
        <w:rPr>
          <w:spacing w:val="-10"/>
          <w:w w:val="105"/>
          <w:sz w:val="24"/>
        </w:rPr>
        <w:t>適用該法第 </w:t>
      </w:r>
      <w:r>
        <w:rPr>
          <w:rFonts w:ascii="Times New Roman" w:eastAsia="Times New Roman"/>
          <w:w w:val="125"/>
          <w:sz w:val="17"/>
        </w:rPr>
        <w:t>3</w:t>
      </w:r>
      <w:r>
        <w:rPr>
          <w:rFonts w:ascii="Times New Roman" w:eastAsia="Times New Roman"/>
          <w:spacing w:val="14"/>
          <w:w w:val="125"/>
          <w:sz w:val="17"/>
        </w:rPr>
        <w:t> </w:t>
      </w:r>
      <w:r>
        <w:rPr>
          <w:spacing w:val="-20"/>
          <w:w w:val="105"/>
          <w:sz w:val="24"/>
        </w:rPr>
        <w:t>條第 </w:t>
      </w:r>
      <w:r>
        <w:rPr>
          <w:rFonts w:ascii="Times New Roman" w:eastAsia="Times New Roman"/>
          <w:w w:val="125"/>
          <w:sz w:val="17"/>
        </w:rPr>
        <w:t>2</w:t>
      </w:r>
      <w:r>
        <w:rPr>
          <w:rFonts w:ascii="Times New Roman" w:eastAsia="Times New Roman"/>
          <w:spacing w:val="15"/>
          <w:w w:val="125"/>
          <w:sz w:val="17"/>
        </w:rPr>
        <w:t> </w:t>
      </w:r>
      <w:r>
        <w:rPr>
          <w:w w:val="105"/>
          <w:sz w:val="23"/>
        </w:rPr>
        <w:t>款</w:t>
      </w:r>
      <w:r>
        <w:rPr>
          <w:w w:val="105"/>
          <w:sz w:val="24"/>
        </w:rPr>
        <w:t>之當</w:t>
      </w:r>
      <w:r>
        <w:rPr>
          <w:w w:val="105"/>
          <w:sz w:val="23"/>
        </w:rPr>
        <w:t>然停職</w:t>
      </w:r>
      <w:r>
        <w:rPr>
          <w:w w:val="105"/>
          <w:sz w:val="24"/>
        </w:rPr>
        <w:t>，但不論</w:t>
      </w:r>
      <w:r>
        <w:rPr>
          <w:w w:val="105"/>
          <w:sz w:val="23"/>
        </w:rPr>
        <w:t>基</w:t>
      </w:r>
      <w:r>
        <w:rPr>
          <w:w w:val="105"/>
          <w:sz w:val="24"/>
        </w:rPr>
        <w:t>於何</w:t>
      </w:r>
      <w:r>
        <w:rPr>
          <w:w w:val="105"/>
          <w:sz w:val="23"/>
        </w:rPr>
        <w:t>種</w:t>
      </w:r>
      <w:r>
        <w:rPr>
          <w:w w:val="105"/>
          <w:sz w:val="24"/>
        </w:rPr>
        <w:t>原因</w:t>
      </w:r>
      <w:r>
        <w:rPr>
          <w:w w:val="105"/>
          <w:sz w:val="23"/>
        </w:rPr>
        <w:t>進</w:t>
      </w:r>
      <w:r>
        <w:rPr>
          <w:w w:val="105"/>
          <w:sz w:val="24"/>
        </w:rPr>
        <w:t>行之</w:t>
      </w:r>
      <w:r>
        <w:rPr>
          <w:w w:val="105"/>
          <w:sz w:val="23"/>
        </w:rPr>
        <w:t>停職</w:t>
      </w:r>
      <w:r>
        <w:rPr>
          <w:w w:val="105"/>
          <w:sz w:val="24"/>
        </w:rPr>
        <w:t>，性</w:t>
      </w:r>
      <w:r>
        <w:rPr>
          <w:w w:val="105"/>
          <w:sz w:val="23"/>
        </w:rPr>
        <w:t>質均</w:t>
      </w:r>
      <w:r>
        <w:rPr>
          <w:w w:val="105"/>
          <w:sz w:val="24"/>
        </w:rPr>
        <w:t>為一</w:t>
      </w:r>
      <w:r>
        <w:rPr>
          <w:w w:val="105"/>
          <w:sz w:val="23"/>
        </w:rPr>
        <w:t>種保全</w:t>
      </w:r>
      <w:r>
        <w:rPr>
          <w:w w:val="105"/>
          <w:sz w:val="24"/>
        </w:rPr>
        <w:t>性</w:t>
      </w:r>
      <w:r>
        <w:rPr>
          <w:w w:val="105"/>
          <w:sz w:val="23"/>
        </w:rPr>
        <w:t>質</w:t>
      </w:r>
      <w:r>
        <w:rPr>
          <w:w w:val="105"/>
          <w:sz w:val="24"/>
        </w:rPr>
        <w:t>、</w:t>
      </w:r>
      <w:r>
        <w:rPr>
          <w:w w:val="105"/>
          <w:sz w:val="23"/>
        </w:rPr>
        <w:t>懲</w:t>
      </w:r>
      <w:r>
        <w:rPr>
          <w:w w:val="105"/>
          <w:sz w:val="21"/>
        </w:rPr>
        <w:t>戒</w:t>
      </w:r>
      <w:r>
        <w:rPr>
          <w:w w:val="105"/>
          <w:sz w:val="24"/>
        </w:rPr>
        <w:t>前</w:t>
      </w:r>
      <w:r>
        <w:rPr>
          <w:w w:val="105"/>
          <w:sz w:val="23"/>
        </w:rPr>
        <w:t>階</w:t>
      </w:r>
      <w:r>
        <w:rPr>
          <w:w w:val="105"/>
          <w:sz w:val="24"/>
        </w:rPr>
        <w:t>段之</w:t>
      </w:r>
      <w:r>
        <w:rPr>
          <w:w w:val="105"/>
          <w:sz w:val="23"/>
        </w:rPr>
        <w:t>暫</w:t>
      </w:r>
      <w:r>
        <w:rPr>
          <w:w w:val="105"/>
          <w:sz w:val="24"/>
        </w:rPr>
        <w:t>時性</w:t>
      </w:r>
      <w:r>
        <w:rPr>
          <w:spacing w:val="17"/>
          <w:w w:val="105"/>
          <w:sz w:val="23"/>
        </w:rPr>
        <w:t>措施 </w:t>
      </w:r>
      <w:r>
        <w:rPr>
          <w:w w:val="105"/>
          <w:sz w:val="24"/>
        </w:rPr>
        <w:t>，行為當時</w:t>
      </w:r>
      <w:r>
        <w:rPr>
          <w:w w:val="105"/>
          <w:sz w:val="23"/>
        </w:rPr>
        <w:t>確</w:t>
      </w:r>
      <w:r>
        <w:rPr>
          <w:w w:val="105"/>
          <w:sz w:val="24"/>
        </w:rPr>
        <w:t>實係依</w:t>
      </w:r>
      <w:r>
        <w:rPr>
          <w:w w:val="105"/>
          <w:sz w:val="23"/>
        </w:rPr>
        <w:t>據</w:t>
      </w:r>
      <w:r>
        <w:rPr>
          <w:w w:val="105"/>
          <w:sz w:val="24"/>
        </w:rPr>
        <w:t>公務員</w:t>
      </w:r>
      <w:r>
        <w:rPr>
          <w:w w:val="105"/>
          <w:sz w:val="23"/>
        </w:rPr>
        <w:t>懲</w:t>
      </w:r>
      <w:r>
        <w:rPr>
          <w:w w:val="105"/>
          <w:sz w:val="21"/>
        </w:rPr>
        <w:t>戒</w:t>
      </w:r>
      <w:r>
        <w:rPr>
          <w:w w:val="105"/>
          <w:sz w:val="24"/>
        </w:rPr>
        <w:t>法之</w:t>
      </w:r>
      <w:r>
        <w:rPr>
          <w:w w:val="105"/>
          <w:sz w:val="23"/>
        </w:rPr>
        <w:t>明文</w:t>
      </w:r>
      <w:r>
        <w:rPr>
          <w:w w:val="105"/>
          <w:sz w:val="24"/>
        </w:rPr>
        <w:t>規定，且</w:t>
      </w:r>
      <w:r>
        <w:rPr>
          <w:w w:val="105"/>
          <w:sz w:val="23"/>
        </w:rPr>
        <w:t>三案皆</w:t>
      </w:r>
      <w:r>
        <w:rPr>
          <w:w w:val="105"/>
          <w:sz w:val="24"/>
        </w:rPr>
        <w:t>有</w:t>
      </w:r>
      <w:r>
        <w:rPr>
          <w:w w:val="105"/>
          <w:sz w:val="23"/>
        </w:rPr>
        <w:t>刑</w:t>
      </w:r>
      <w:r>
        <w:rPr>
          <w:w w:val="105"/>
          <w:sz w:val="24"/>
        </w:rPr>
        <w:t>事</w:t>
      </w:r>
      <w:r>
        <w:rPr>
          <w:w w:val="105"/>
          <w:sz w:val="23"/>
        </w:rPr>
        <w:t>訴訟案件</w:t>
      </w:r>
      <w:r>
        <w:rPr>
          <w:w w:val="105"/>
          <w:sz w:val="24"/>
        </w:rPr>
        <w:t>之一</w:t>
      </w:r>
      <w:r>
        <w:rPr>
          <w:w w:val="105"/>
          <w:sz w:val="23"/>
        </w:rPr>
        <w:t>審判決</w:t>
      </w:r>
      <w:r>
        <w:rPr>
          <w:w w:val="105"/>
          <w:sz w:val="24"/>
        </w:rPr>
        <w:t>或</w:t>
      </w:r>
      <w:r>
        <w:rPr>
          <w:w w:val="105"/>
          <w:sz w:val="23"/>
        </w:rPr>
        <w:t>案件</w:t>
      </w:r>
      <w:r>
        <w:rPr>
          <w:w w:val="105"/>
          <w:sz w:val="22"/>
        </w:rPr>
        <w:t>繫</w:t>
      </w:r>
      <w:r>
        <w:rPr>
          <w:w w:val="105"/>
          <w:sz w:val="23"/>
        </w:rPr>
        <w:t>屬</w:t>
      </w:r>
      <w:r>
        <w:rPr>
          <w:w w:val="105"/>
          <w:sz w:val="24"/>
        </w:rPr>
        <w:t>，</w:t>
      </w:r>
      <w:r>
        <w:rPr>
          <w:spacing w:val="1"/>
          <w:w w:val="105"/>
          <w:sz w:val="24"/>
        </w:rPr>
        <w:t> </w:t>
      </w:r>
      <w:r>
        <w:rPr>
          <w:w w:val="105"/>
          <w:sz w:val="23"/>
        </w:rPr>
        <w:t>故</w:t>
      </w:r>
      <w:r>
        <w:rPr>
          <w:w w:val="105"/>
          <w:sz w:val="24"/>
        </w:rPr>
        <w:t>作成</w:t>
      </w:r>
      <w:r>
        <w:rPr>
          <w:w w:val="105"/>
          <w:sz w:val="23"/>
        </w:rPr>
        <w:t>停職</w:t>
      </w:r>
      <w:r>
        <w:rPr>
          <w:w w:val="105"/>
          <w:sz w:val="24"/>
        </w:rPr>
        <w:t>處分之當下，該</w:t>
      </w:r>
      <w:r>
        <w:rPr>
          <w:w w:val="105"/>
          <w:sz w:val="23"/>
        </w:rPr>
        <w:t>停職令</w:t>
      </w:r>
      <w:r>
        <w:rPr>
          <w:w w:val="105"/>
          <w:sz w:val="24"/>
        </w:rPr>
        <w:t>應</w:t>
      </w:r>
      <w:r>
        <w:rPr>
          <w:w w:val="105"/>
          <w:sz w:val="23"/>
        </w:rPr>
        <w:t>屬合</w:t>
      </w:r>
      <w:r>
        <w:rPr>
          <w:w w:val="105"/>
          <w:sz w:val="24"/>
        </w:rPr>
        <w:t>法。</w:t>
      </w:r>
      <w:r>
        <w:rPr>
          <w:w w:val="105"/>
          <w:sz w:val="23"/>
        </w:rPr>
        <w:t>然而</w:t>
      </w:r>
      <w:r>
        <w:rPr>
          <w:w w:val="105"/>
          <w:sz w:val="24"/>
        </w:rPr>
        <w:t>，受理</w:t>
      </w:r>
      <w:r>
        <w:rPr>
          <w:w w:val="105"/>
          <w:sz w:val="23"/>
        </w:rPr>
        <w:t>損失補償案件</w:t>
      </w:r>
      <w:r>
        <w:rPr>
          <w:w w:val="105"/>
          <w:sz w:val="24"/>
        </w:rPr>
        <w:t>當下，該</w:t>
      </w:r>
      <w:r>
        <w:rPr>
          <w:w w:val="105"/>
          <w:sz w:val="23"/>
        </w:rPr>
        <w:t>停職令</w:t>
      </w:r>
      <w:r>
        <w:rPr>
          <w:w w:val="105"/>
          <w:sz w:val="24"/>
        </w:rPr>
        <w:t>已因</w:t>
      </w:r>
      <w:r>
        <w:rPr>
          <w:w w:val="105"/>
          <w:sz w:val="23"/>
        </w:rPr>
        <w:t>刑案</w:t>
      </w:r>
      <w:r>
        <w:rPr>
          <w:w w:val="105"/>
          <w:sz w:val="24"/>
        </w:rPr>
        <w:t>之</w:t>
      </w:r>
      <w:r>
        <w:rPr>
          <w:w w:val="105"/>
          <w:sz w:val="23"/>
        </w:rPr>
        <w:t>確</w:t>
      </w:r>
      <w:r>
        <w:rPr>
          <w:w w:val="105"/>
          <w:sz w:val="24"/>
        </w:rPr>
        <w:t>定</w:t>
      </w:r>
      <w:r>
        <w:rPr>
          <w:w w:val="105"/>
          <w:sz w:val="23"/>
        </w:rPr>
        <w:t>無</w:t>
      </w:r>
      <w:r>
        <w:rPr>
          <w:w w:val="105"/>
          <w:sz w:val="24"/>
        </w:rPr>
        <w:t>效</w:t>
      </w:r>
      <w:r>
        <w:rPr>
          <w:w w:val="105"/>
          <w:sz w:val="23"/>
        </w:rPr>
        <w:t>失</w:t>
      </w:r>
      <w:r>
        <w:rPr>
          <w:w w:val="105"/>
          <w:sz w:val="24"/>
        </w:rPr>
        <w:t>其</w:t>
      </w:r>
      <w:r>
        <w:rPr>
          <w:w w:val="105"/>
          <w:sz w:val="23"/>
        </w:rPr>
        <w:t>附</w:t>
      </w:r>
      <w:r>
        <w:rPr>
          <w:spacing w:val="-4"/>
          <w:w w:val="105"/>
          <w:sz w:val="21"/>
        </w:rPr>
        <w:t>麗</w:t>
      </w:r>
      <w:r>
        <w:rPr>
          <w:spacing w:val="-4"/>
          <w:w w:val="105"/>
          <w:sz w:val="24"/>
        </w:rPr>
        <w:t>，此一</w:t>
      </w:r>
      <w:r>
        <w:rPr>
          <w:spacing w:val="-4"/>
          <w:w w:val="105"/>
          <w:sz w:val="23"/>
        </w:rPr>
        <w:t>停職令究竟</w:t>
      </w:r>
      <w:r>
        <w:rPr>
          <w:spacing w:val="-4"/>
          <w:w w:val="105"/>
          <w:sz w:val="24"/>
        </w:rPr>
        <w:t>係本</w:t>
      </w:r>
      <w:r>
        <w:rPr>
          <w:spacing w:val="-4"/>
          <w:w w:val="105"/>
          <w:sz w:val="23"/>
        </w:rPr>
        <w:t>質</w:t>
      </w:r>
      <w:r>
        <w:rPr>
          <w:spacing w:val="-4"/>
          <w:w w:val="105"/>
          <w:sz w:val="24"/>
        </w:rPr>
        <w:t>上、</w:t>
      </w:r>
      <w:r>
        <w:rPr>
          <w:spacing w:val="-4"/>
          <w:w w:val="105"/>
          <w:sz w:val="23"/>
        </w:rPr>
        <w:t>自動</w:t>
      </w:r>
      <w:r>
        <w:rPr>
          <w:spacing w:val="-3"/>
          <w:w w:val="105"/>
          <w:sz w:val="24"/>
        </w:rPr>
        <w:t>地</w:t>
      </w:r>
      <w:r>
        <w:rPr>
          <w:spacing w:val="-3"/>
          <w:w w:val="105"/>
          <w:sz w:val="23"/>
        </w:rPr>
        <w:t>自合</w:t>
      </w:r>
      <w:r>
        <w:rPr>
          <w:spacing w:val="-3"/>
          <w:w w:val="105"/>
          <w:sz w:val="24"/>
        </w:rPr>
        <w:t>法</w:t>
      </w:r>
      <w:r>
        <w:rPr>
          <w:spacing w:val="-3"/>
          <w:w w:val="105"/>
          <w:sz w:val="23"/>
        </w:rPr>
        <w:t>轉變</w:t>
      </w:r>
      <w:r>
        <w:rPr>
          <w:spacing w:val="-3"/>
          <w:w w:val="105"/>
          <w:sz w:val="24"/>
        </w:rPr>
        <w:t>為違法，</w:t>
      </w:r>
      <w:r>
        <w:rPr>
          <w:spacing w:val="-124"/>
          <w:w w:val="105"/>
          <w:sz w:val="24"/>
        </w:rPr>
        <w:t> </w:t>
      </w:r>
      <w:r>
        <w:rPr>
          <w:sz w:val="23"/>
        </w:rPr>
        <w:t>而需</w:t>
      </w:r>
      <w:r>
        <w:rPr>
          <w:sz w:val="24"/>
        </w:rPr>
        <w:t>由行政機關</w:t>
      </w:r>
      <w:r>
        <w:rPr>
          <w:sz w:val="23"/>
        </w:rPr>
        <w:t>確</w:t>
      </w:r>
      <w:r>
        <w:rPr>
          <w:sz w:val="24"/>
        </w:rPr>
        <w:t>認其違法性並加以撤銷？或是得認為</w:t>
      </w:r>
      <w:r>
        <w:rPr>
          <w:sz w:val="23"/>
        </w:rPr>
        <w:t>既</w:t>
      </w:r>
      <w:r>
        <w:rPr>
          <w:spacing w:val="1"/>
          <w:sz w:val="23"/>
        </w:rPr>
        <w:t> </w:t>
      </w:r>
      <w:r>
        <w:rPr>
          <w:w w:val="105"/>
          <w:sz w:val="23"/>
        </w:rPr>
        <w:t>然</w:t>
      </w:r>
      <w:r>
        <w:rPr>
          <w:w w:val="105"/>
          <w:sz w:val="24"/>
        </w:rPr>
        <w:t>作為行政處分</w:t>
      </w:r>
      <w:r>
        <w:rPr>
          <w:w w:val="105"/>
          <w:sz w:val="23"/>
        </w:rPr>
        <w:t>基礎</w:t>
      </w:r>
      <w:r>
        <w:rPr>
          <w:w w:val="105"/>
          <w:sz w:val="24"/>
        </w:rPr>
        <w:t>之</w:t>
      </w:r>
      <w:r>
        <w:rPr>
          <w:w w:val="105"/>
          <w:sz w:val="23"/>
        </w:rPr>
        <w:t>刑</w:t>
      </w:r>
      <w:r>
        <w:rPr>
          <w:w w:val="105"/>
          <w:sz w:val="24"/>
        </w:rPr>
        <w:t>事</w:t>
      </w:r>
      <w:r>
        <w:rPr>
          <w:w w:val="105"/>
          <w:sz w:val="23"/>
        </w:rPr>
        <w:t>判決</w:t>
      </w:r>
      <w:r>
        <w:rPr>
          <w:w w:val="105"/>
          <w:sz w:val="24"/>
        </w:rPr>
        <w:t>已</w:t>
      </w:r>
      <w:r>
        <w:rPr>
          <w:w w:val="105"/>
          <w:sz w:val="23"/>
        </w:rPr>
        <w:t>確</w:t>
      </w:r>
      <w:r>
        <w:rPr>
          <w:w w:val="105"/>
          <w:sz w:val="24"/>
        </w:rPr>
        <w:t>定或</w:t>
      </w:r>
      <w:r>
        <w:rPr>
          <w:w w:val="105"/>
          <w:sz w:val="23"/>
        </w:rPr>
        <w:t>變更</w:t>
      </w:r>
      <w:r>
        <w:rPr>
          <w:w w:val="105"/>
          <w:sz w:val="24"/>
        </w:rPr>
        <w:t>，則應該當</w:t>
      </w:r>
    </w:p>
    <w:p>
      <w:pPr>
        <w:pStyle w:val="BodyText"/>
        <w:spacing w:before="3"/>
      </w:pPr>
    </w:p>
    <w:p>
      <w:pPr>
        <w:spacing w:before="0"/>
        <w:ind w:left="169" w:right="0" w:firstLine="0"/>
        <w:jc w:val="left"/>
        <w:rPr>
          <w:rFonts w:ascii="Times New Roman"/>
          <w:sz w:val="17"/>
        </w:rPr>
      </w:pPr>
      <w:r>
        <w:rPr/>
        <w:pict>
          <v:rect style="position:absolute;margin-left:65.469894pt;margin-top:5.775951pt;width:110.88pt;height:.42001pt;mso-position-horizontal-relative:page;mso-position-vertical-relative:paragraph;z-index:-19517440"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line="268" w:lineRule="auto" w:before="13"/>
        <w:ind w:left="423" w:right="233" w:hanging="104"/>
        <w:jc w:val="left"/>
        <w:rPr>
          <w:rFonts w:ascii="Times New Roman" w:eastAsia="Times New Roman"/>
          <w:sz w:val="10"/>
        </w:rPr>
      </w:pPr>
      <w:r>
        <w:rPr/>
        <w:pict>
          <v:shape style="position:absolute;margin-left:65.469894pt;margin-top:.796156pt;width:7.6pt;height:3.45pt;mso-position-horizontal-relative:page;mso-position-vertical-relative:paragraph;z-index:15894016"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179</w:t>
                  </w:r>
                </w:p>
              </w:txbxContent>
            </v:textbox>
            <w10:wrap type="none"/>
          </v:shape>
        </w:pict>
      </w:r>
      <w:r>
        <w:rPr>
          <w:rFonts w:ascii="Times New Roman" w:eastAsia="Times New Roman"/>
          <w:w w:val="102"/>
          <w:sz w:val="15"/>
        </w:rPr>
        <w:t> </w:t>
      </w:r>
      <w:r>
        <w:rPr>
          <w:rFonts w:ascii="Times New Roman" w:eastAsia="Times New Roman"/>
          <w:spacing w:val="12"/>
          <w:sz w:val="15"/>
        </w:rPr>
        <w:t> </w:t>
      </w:r>
      <w:r>
        <w:rPr>
          <w:spacing w:val="5"/>
          <w:w w:val="109"/>
          <w:sz w:val="14"/>
        </w:rPr>
        <w:t>李惠宗</w:t>
      </w:r>
      <w:r>
        <w:rPr>
          <w:spacing w:val="11"/>
          <w:w w:val="109"/>
          <w:sz w:val="14"/>
        </w:rPr>
        <w:t>（</w:t>
      </w:r>
      <w:r>
        <w:rPr>
          <w:rFonts w:ascii="Times New Roman" w:eastAsia="Times New Roman"/>
          <w:spacing w:val="5"/>
          <w:w w:val="153"/>
          <w:sz w:val="10"/>
        </w:rPr>
        <w:t>2</w:t>
      </w:r>
      <w:r>
        <w:rPr>
          <w:rFonts w:ascii="Times New Roman" w:eastAsia="Times New Roman"/>
          <w:spacing w:val="7"/>
          <w:w w:val="153"/>
          <w:sz w:val="10"/>
        </w:rPr>
        <w:t>0</w:t>
      </w:r>
      <w:r>
        <w:rPr>
          <w:rFonts w:ascii="Times New Roman" w:eastAsia="Times New Roman"/>
          <w:spacing w:val="5"/>
          <w:w w:val="153"/>
          <w:sz w:val="10"/>
        </w:rPr>
        <w:t>08</w:t>
      </w:r>
      <w:r>
        <w:rPr>
          <w:spacing w:val="-81"/>
          <w:w w:val="109"/>
          <w:sz w:val="14"/>
        </w:rPr>
        <w:t>）</w:t>
      </w:r>
      <w:r>
        <w:rPr>
          <w:spacing w:val="5"/>
          <w:w w:val="109"/>
          <w:sz w:val="14"/>
        </w:rPr>
        <w:t>，公法上職務關係與公務員請領生活津貼之權利，考銓季刊，</w:t>
      </w:r>
      <w:r>
        <w:rPr>
          <w:rFonts w:ascii="Times New Roman" w:eastAsia="Times New Roman"/>
          <w:spacing w:val="7"/>
          <w:w w:val="153"/>
          <w:sz w:val="10"/>
        </w:rPr>
        <w:t>5</w:t>
      </w:r>
      <w:r>
        <w:rPr>
          <w:rFonts w:ascii="Times New Roman" w:eastAsia="Times New Roman"/>
          <w:w w:val="153"/>
          <w:sz w:val="10"/>
        </w:rPr>
        <w:t>5</w:t>
      </w:r>
      <w:r>
        <w:rPr>
          <w:rFonts w:ascii="Times New Roman" w:eastAsia="Times New Roman"/>
          <w:spacing w:val="-1"/>
          <w:sz w:val="10"/>
        </w:rPr>
        <w:t>  </w:t>
      </w:r>
      <w:r>
        <w:rPr>
          <w:spacing w:val="7"/>
          <w:w w:val="109"/>
          <w:sz w:val="14"/>
        </w:rPr>
        <w:t>期，</w:t>
      </w:r>
      <w:r>
        <w:rPr>
          <w:spacing w:val="-56"/>
          <w:sz w:val="14"/>
        </w:rPr>
        <w:t> </w:t>
      </w:r>
      <w:r>
        <w:rPr>
          <w:spacing w:val="-18"/>
          <w:w w:val="125"/>
          <w:sz w:val="14"/>
        </w:rPr>
        <w:t>頁 </w:t>
      </w:r>
      <w:r>
        <w:rPr>
          <w:rFonts w:ascii="Times New Roman" w:eastAsia="Times New Roman"/>
          <w:w w:val="125"/>
          <w:sz w:val="10"/>
        </w:rPr>
        <w:t>72</w:t>
      </w:r>
      <w:r>
        <w:rPr>
          <w:spacing w:val="11"/>
          <w:w w:val="125"/>
          <w:sz w:val="14"/>
        </w:rPr>
        <w:t>。</w:t>
      </w:r>
      <w:r>
        <w:rPr>
          <w:rFonts w:ascii="Times New Roman" w:eastAsia="Times New Roman"/>
          <w:w w:val="153"/>
          <w:sz w:val="10"/>
        </w:rPr>
        <w:t> </w:t>
      </w:r>
    </w:p>
    <w:p>
      <w:pPr>
        <w:pStyle w:val="BodyText"/>
        <w:spacing w:before="7"/>
        <w:rPr>
          <w:rFonts w:ascii="Times New Roman"/>
          <w:sz w:val="25"/>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254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4" w:firstLine="0"/>
        <w:jc w:val="both"/>
        <w:rPr>
          <w:rFonts w:ascii="Times New Roman" w:eastAsia="Times New Roman"/>
          <w:sz w:val="17"/>
        </w:rPr>
      </w:pPr>
      <w:r>
        <w:rPr>
          <w:spacing w:val="1"/>
          <w:w w:val="105"/>
          <w:sz w:val="24"/>
        </w:rPr>
        <w:t>於行政程序法第 </w:t>
      </w:r>
      <w:r>
        <w:rPr>
          <w:rFonts w:ascii="Times New Roman" w:eastAsia="Times New Roman"/>
          <w:w w:val="125"/>
          <w:sz w:val="17"/>
        </w:rPr>
        <w:t>110</w:t>
      </w:r>
      <w:r>
        <w:rPr>
          <w:rFonts w:ascii="Times New Roman" w:eastAsia="Times New Roman"/>
          <w:spacing w:val="30"/>
          <w:w w:val="125"/>
          <w:sz w:val="17"/>
        </w:rPr>
        <w:t> </w:t>
      </w:r>
      <w:r>
        <w:rPr>
          <w:spacing w:val="3"/>
          <w:w w:val="105"/>
          <w:sz w:val="24"/>
        </w:rPr>
        <w:t>條第 </w:t>
      </w:r>
      <w:r>
        <w:rPr>
          <w:rFonts w:ascii="Times New Roman" w:eastAsia="Times New Roman"/>
          <w:w w:val="125"/>
          <w:sz w:val="17"/>
        </w:rPr>
        <w:t>3</w:t>
      </w:r>
      <w:r>
        <w:rPr>
          <w:rFonts w:ascii="Times New Roman" w:eastAsia="Times New Roman"/>
          <w:spacing w:val="28"/>
          <w:w w:val="125"/>
          <w:sz w:val="17"/>
        </w:rPr>
        <w:t> </w:t>
      </w:r>
      <w:r>
        <w:rPr>
          <w:w w:val="105"/>
          <w:sz w:val="24"/>
        </w:rPr>
        <w:t>項「行政處分因其</w:t>
      </w:r>
      <w:r>
        <w:rPr>
          <w:w w:val="105"/>
          <w:sz w:val="23"/>
        </w:rPr>
        <w:t>他</w:t>
      </w:r>
      <w:r>
        <w:rPr>
          <w:w w:val="105"/>
          <w:sz w:val="24"/>
        </w:rPr>
        <w:t>事由</w:t>
      </w:r>
      <w:r>
        <w:rPr>
          <w:w w:val="105"/>
          <w:sz w:val="23"/>
        </w:rPr>
        <w:t>失</w:t>
      </w:r>
      <w:r>
        <w:rPr>
          <w:spacing w:val="-46"/>
          <w:w w:val="105"/>
          <w:sz w:val="24"/>
        </w:rPr>
        <w:t>效」，</w:t>
      </w:r>
      <w:r>
        <w:rPr>
          <w:w w:val="105"/>
          <w:sz w:val="23"/>
        </w:rPr>
        <w:t>從確</w:t>
      </w:r>
      <w:r>
        <w:rPr>
          <w:w w:val="105"/>
          <w:sz w:val="24"/>
        </w:rPr>
        <w:t>定</w:t>
      </w:r>
      <w:r>
        <w:rPr>
          <w:w w:val="105"/>
          <w:sz w:val="23"/>
        </w:rPr>
        <w:t>無</w:t>
      </w:r>
      <w:r>
        <w:rPr>
          <w:w w:val="105"/>
          <w:sz w:val="22"/>
        </w:rPr>
        <w:t>罪</w:t>
      </w:r>
      <w:r>
        <w:rPr>
          <w:w w:val="105"/>
          <w:sz w:val="23"/>
        </w:rPr>
        <w:t>判決</w:t>
      </w:r>
      <w:r>
        <w:rPr>
          <w:w w:val="105"/>
          <w:sz w:val="22"/>
        </w:rPr>
        <w:t>宣</w:t>
      </w:r>
      <w:r>
        <w:rPr>
          <w:w w:val="105"/>
          <w:sz w:val="23"/>
        </w:rPr>
        <w:t>告</w:t>
      </w:r>
      <w:r>
        <w:rPr>
          <w:w w:val="105"/>
          <w:sz w:val="24"/>
        </w:rPr>
        <w:t>日起或復</w:t>
      </w:r>
      <w:r>
        <w:rPr>
          <w:w w:val="105"/>
          <w:sz w:val="22"/>
        </w:rPr>
        <w:t>職</w:t>
      </w:r>
      <w:r>
        <w:rPr>
          <w:w w:val="105"/>
          <w:sz w:val="24"/>
        </w:rPr>
        <w:t>之日起，該</w:t>
      </w:r>
      <w:r>
        <w:rPr>
          <w:w w:val="105"/>
          <w:sz w:val="22"/>
        </w:rPr>
        <w:t>停職令</w:t>
      </w:r>
      <w:r>
        <w:rPr>
          <w:w w:val="105"/>
          <w:sz w:val="24"/>
        </w:rPr>
        <w:t>即</w:t>
      </w:r>
      <w:r>
        <w:rPr>
          <w:w w:val="105"/>
          <w:sz w:val="23"/>
        </w:rPr>
        <w:t>失</w:t>
      </w:r>
      <w:r>
        <w:rPr>
          <w:w w:val="105"/>
          <w:sz w:val="24"/>
        </w:rPr>
        <w:t>其效力？</w:t>
      </w:r>
      <w:r>
        <w:rPr>
          <w:rFonts w:ascii="Times New Roman" w:eastAsia="Times New Roman"/>
          <w:w w:val="144"/>
          <w:sz w:val="17"/>
        </w:rPr>
        <w:t> </w:t>
      </w:r>
    </w:p>
    <w:p>
      <w:pPr>
        <w:spacing w:line="276" w:lineRule="auto" w:before="141"/>
        <w:ind w:left="169" w:right="272" w:firstLine="493"/>
        <w:jc w:val="both"/>
        <w:rPr>
          <w:sz w:val="24"/>
        </w:rPr>
      </w:pPr>
      <w:r>
        <w:rPr>
          <w:w w:val="105"/>
          <w:sz w:val="24"/>
        </w:rPr>
        <w:t>依</w:t>
      </w:r>
      <w:r>
        <w:rPr>
          <w:w w:val="105"/>
          <w:sz w:val="23"/>
        </w:rPr>
        <w:t>據</w:t>
      </w:r>
      <w:r>
        <w:rPr>
          <w:w w:val="105"/>
          <w:sz w:val="24"/>
        </w:rPr>
        <w:t>上</w:t>
      </w:r>
      <w:r>
        <w:rPr>
          <w:w w:val="105"/>
          <w:sz w:val="23"/>
        </w:rPr>
        <w:t>述類</w:t>
      </w:r>
      <w:r>
        <w:rPr>
          <w:w w:val="105"/>
          <w:sz w:val="22"/>
        </w:rPr>
        <w:t>型</w:t>
      </w:r>
      <w:r>
        <w:rPr>
          <w:w w:val="105"/>
          <w:sz w:val="24"/>
        </w:rPr>
        <w:t>一之</w:t>
      </w:r>
      <w:r>
        <w:rPr>
          <w:w w:val="105"/>
          <w:sz w:val="23"/>
        </w:rPr>
        <w:t>案例</w:t>
      </w:r>
      <w:r>
        <w:rPr>
          <w:w w:val="105"/>
          <w:sz w:val="24"/>
        </w:rPr>
        <w:t>，</w:t>
      </w:r>
      <w:r>
        <w:rPr>
          <w:w w:val="105"/>
          <w:sz w:val="23"/>
        </w:rPr>
        <w:t>案例</w:t>
      </w:r>
      <w:r>
        <w:rPr>
          <w:w w:val="105"/>
          <w:sz w:val="24"/>
        </w:rPr>
        <w:t>中之</w:t>
      </w:r>
      <w:r>
        <w:rPr>
          <w:w w:val="105"/>
          <w:sz w:val="22"/>
        </w:rPr>
        <w:t>停職令</w:t>
      </w:r>
      <w:r>
        <w:rPr>
          <w:w w:val="105"/>
          <w:sz w:val="24"/>
        </w:rPr>
        <w:t>行政機關</w:t>
      </w:r>
      <w:r>
        <w:rPr>
          <w:w w:val="105"/>
          <w:sz w:val="23"/>
        </w:rPr>
        <w:t>似</w:t>
      </w:r>
      <w:r>
        <w:rPr>
          <w:w w:val="105"/>
          <w:sz w:val="22"/>
        </w:rPr>
        <w:t>均</w:t>
      </w:r>
      <w:r>
        <w:rPr>
          <w:w w:val="105"/>
          <w:sz w:val="23"/>
        </w:rPr>
        <w:t>未被</w:t>
      </w:r>
      <w:r>
        <w:rPr>
          <w:w w:val="105"/>
          <w:sz w:val="24"/>
        </w:rPr>
        <w:t>撤銷，</w:t>
      </w:r>
      <w:r>
        <w:rPr>
          <w:w w:val="105"/>
          <w:sz w:val="23"/>
        </w:rPr>
        <w:t>而</w:t>
      </w:r>
      <w:r>
        <w:rPr>
          <w:w w:val="105"/>
          <w:sz w:val="24"/>
        </w:rPr>
        <w:t>是</w:t>
      </w:r>
      <w:r>
        <w:rPr>
          <w:w w:val="105"/>
          <w:sz w:val="22"/>
        </w:rPr>
        <w:t>直</w:t>
      </w:r>
      <w:r>
        <w:rPr>
          <w:w w:val="105"/>
          <w:sz w:val="24"/>
        </w:rPr>
        <w:t>接適用公務員</w:t>
      </w:r>
      <w:r>
        <w:rPr>
          <w:w w:val="105"/>
          <w:sz w:val="22"/>
        </w:rPr>
        <w:t>懲戒</w:t>
      </w:r>
      <w:r>
        <w:rPr>
          <w:spacing w:val="-12"/>
          <w:w w:val="105"/>
          <w:sz w:val="24"/>
        </w:rPr>
        <w:t>法第 </w:t>
      </w:r>
      <w:r>
        <w:rPr>
          <w:rFonts w:ascii="Times New Roman" w:eastAsia="Times New Roman"/>
          <w:w w:val="105"/>
          <w:sz w:val="17"/>
        </w:rPr>
        <w:t>6</w:t>
      </w:r>
      <w:r>
        <w:rPr>
          <w:rFonts w:ascii="Times New Roman" w:eastAsia="Times New Roman"/>
          <w:spacing w:val="1"/>
          <w:w w:val="105"/>
          <w:sz w:val="17"/>
        </w:rPr>
        <w:t>  </w:t>
      </w:r>
      <w:r>
        <w:rPr>
          <w:spacing w:val="-12"/>
          <w:w w:val="105"/>
          <w:sz w:val="24"/>
        </w:rPr>
        <w:t>條第 </w:t>
      </w:r>
      <w:r>
        <w:rPr>
          <w:rFonts w:ascii="Times New Roman" w:eastAsia="Times New Roman"/>
          <w:w w:val="105"/>
          <w:sz w:val="17"/>
        </w:rPr>
        <w:t>1</w:t>
      </w:r>
      <w:r>
        <w:rPr>
          <w:rFonts w:ascii="Times New Roman" w:eastAsia="Times New Roman"/>
          <w:spacing w:val="2"/>
          <w:w w:val="105"/>
          <w:sz w:val="17"/>
        </w:rPr>
        <w:t>  </w:t>
      </w:r>
      <w:r>
        <w:rPr>
          <w:w w:val="105"/>
          <w:sz w:val="24"/>
        </w:rPr>
        <w:t>項規</w:t>
      </w:r>
    </w:p>
    <w:p>
      <w:pPr>
        <w:spacing w:line="276" w:lineRule="auto" w:before="0"/>
        <w:ind w:left="169" w:right="270" w:firstLine="0"/>
        <w:jc w:val="both"/>
        <w:rPr>
          <w:sz w:val="23"/>
        </w:rPr>
      </w:pPr>
      <w:r>
        <w:rPr>
          <w:spacing w:val="-9"/>
          <w:w w:val="105"/>
          <w:sz w:val="24"/>
        </w:rPr>
        <w:t>定之「依第 </w:t>
      </w:r>
      <w:r>
        <w:rPr>
          <w:rFonts w:ascii="Times New Roman" w:hAnsi="Times New Roman" w:eastAsia="Times New Roman"/>
          <w:w w:val="125"/>
          <w:sz w:val="17"/>
        </w:rPr>
        <w:t>3</w:t>
      </w:r>
      <w:r>
        <w:rPr>
          <w:rFonts w:ascii="Times New Roman" w:hAnsi="Times New Roman" w:eastAsia="Times New Roman"/>
          <w:spacing w:val="21"/>
          <w:w w:val="125"/>
          <w:sz w:val="17"/>
        </w:rPr>
        <w:t> </w:t>
      </w:r>
      <w:r>
        <w:rPr>
          <w:spacing w:val="-18"/>
          <w:w w:val="105"/>
          <w:sz w:val="24"/>
        </w:rPr>
        <w:t>條第 </w:t>
      </w:r>
      <w:r>
        <w:rPr>
          <w:rFonts w:ascii="Times New Roman" w:hAnsi="Times New Roman" w:eastAsia="Times New Roman"/>
          <w:w w:val="125"/>
          <w:sz w:val="17"/>
        </w:rPr>
        <w:t>1</w:t>
      </w:r>
      <w:r>
        <w:rPr>
          <w:rFonts w:ascii="Times New Roman" w:hAnsi="Times New Roman" w:eastAsia="Times New Roman"/>
          <w:spacing w:val="22"/>
          <w:w w:val="125"/>
          <w:sz w:val="17"/>
        </w:rPr>
        <w:t> </w:t>
      </w:r>
      <w:r>
        <w:rPr>
          <w:w w:val="105"/>
          <w:sz w:val="22"/>
        </w:rPr>
        <w:t>款</w:t>
      </w:r>
      <w:r>
        <w:rPr>
          <w:spacing w:val="-17"/>
          <w:w w:val="105"/>
          <w:sz w:val="24"/>
        </w:rPr>
        <w:t>或第 </w:t>
      </w:r>
      <w:r>
        <w:rPr>
          <w:rFonts w:ascii="Times New Roman" w:hAnsi="Times New Roman" w:eastAsia="Times New Roman"/>
          <w:w w:val="125"/>
          <w:sz w:val="17"/>
        </w:rPr>
        <w:t>4</w:t>
      </w:r>
      <w:r>
        <w:rPr>
          <w:rFonts w:ascii="Times New Roman" w:hAnsi="Times New Roman" w:eastAsia="Times New Roman"/>
          <w:spacing w:val="21"/>
          <w:w w:val="125"/>
          <w:sz w:val="17"/>
        </w:rPr>
        <w:t> </w:t>
      </w:r>
      <w:r>
        <w:rPr>
          <w:w w:val="105"/>
          <w:sz w:val="24"/>
        </w:rPr>
        <w:t>條規定</w:t>
      </w:r>
      <w:r>
        <w:rPr>
          <w:w w:val="105"/>
          <w:sz w:val="22"/>
        </w:rPr>
        <w:t>停止職</w:t>
      </w:r>
      <w:r>
        <w:rPr>
          <w:w w:val="105"/>
          <w:sz w:val="24"/>
        </w:rPr>
        <w:t>務之公務員，</w:t>
      </w:r>
      <w:r>
        <w:rPr>
          <w:spacing w:val="-123"/>
          <w:w w:val="105"/>
          <w:sz w:val="24"/>
        </w:rPr>
        <w:t> </w:t>
      </w:r>
      <w:r>
        <w:rPr>
          <w:w w:val="105"/>
          <w:sz w:val="23"/>
        </w:rPr>
        <w:t>未</w:t>
      </w:r>
      <w:r>
        <w:rPr>
          <w:w w:val="105"/>
          <w:sz w:val="24"/>
        </w:rPr>
        <w:t>受撤</w:t>
      </w:r>
      <w:r>
        <w:rPr>
          <w:w w:val="105"/>
          <w:sz w:val="22"/>
        </w:rPr>
        <w:t>職</w:t>
      </w:r>
      <w:r>
        <w:rPr>
          <w:w w:val="105"/>
          <w:sz w:val="24"/>
        </w:rPr>
        <w:t>或</w:t>
      </w:r>
      <w:r>
        <w:rPr>
          <w:w w:val="105"/>
          <w:sz w:val="22"/>
        </w:rPr>
        <w:t>休職</w:t>
      </w:r>
      <w:r>
        <w:rPr>
          <w:w w:val="105"/>
          <w:sz w:val="24"/>
        </w:rPr>
        <w:t>處分或</w:t>
      </w:r>
      <w:r>
        <w:rPr>
          <w:w w:val="125"/>
          <w:sz w:val="20"/>
        </w:rPr>
        <w:t>徒</w:t>
      </w:r>
      <w:r>
        <w:rPr>
          <w:w w:val="105"/>
          <w:sz w:val="22"/>
        </w:rPr>
        <w:t>刑</w:t>
      </w:r>
      <w:r>
        <w:rPr>
          <w:w w:val="105"/>
          <w:sz w:val="24"/>
        </w:rPr>
        <w:t>之</w:t>
      </w:r>
      <w:r>
        <w:rPr>
          <w:w w:val="105"/>
          <w:sz w:val="23"/>
        </w:rPr>
        <w:t>執</w:t>
      </w:r>
      <w:r>
        <w:rPr>
          <w:w w:val="105"/>
          <w:sz w:val="24"/>
        </w:rPr>
        <w:t>行</w:t>
      </w:r>
      <w:r>
        <w:rPr>
          <w:w w:val="105"/>
          <w:sz w:val="23"/>
        </w:rPr>
        <w:t>者</w:t>
      </w:r>
      <w:r>
        <w:rPr>
          <w:w w:val="105"/>
          <w:sz w:val="24"/>
        </w:rPr>
        <w:t>，應</w:t>
      </w:r>
      <w:r>
        <w:rPr>
          <w:w w:val="105"/>
          <w:sz w:val="23"/>
        </w:rPr>
        <w:t>許</w:t>
      </w:r>
      <w:r>
        <w:rPr>
          <w:w w:val="105"/>
          <w:sz w:val="24"/>
        </w:rPr>
        <w:t>復</w:t>
      </w:r>
      <w:r>
        <w:rPr>
          <w:w w:val="105"/>
          <w:sz w:val="22"/>
        </w:rPr>
        <w:t>職</w:t>
      </w:r>
      <w:r>
        <w:rPr>
          <w:w w:val="105"/>
          <w:sz w:val="24"/>
        </w:rPr>
        <w:t>，並</w:t>
      </w:r>
      <w:r>
        <w:rPr>
          <w:w w:val="105"/>
          <w:sz w:val="22"/>
        </w:rPr>
        <w:t>補</w:t>
      </w:r>
      <w:r>
        <w:rPr>
          <w:w w:val="105"/>
          <w:sz w:val="24"/>
        </w:rPr>
        <w:t>給</w:t>
      </w:r>
      <w:r>
        <w:rPr>
          <w:spacing w:val="-3"/>
          <w:w w:val="105"/>
          <w:sz w:val="24"/>
        </w:rPr>
        <w:t>其</w:t>
      </w:r>
      <w:r>
        <w:rPr>
          <w:spacing w:val="-3"/>
          <w:w w:val="105"/>
          <w:sz w:val="22"/>
        </w:rPr>
        <w:t>停職</w:t>
      </w:r>
      <w:r>
        <w:rPr>
          <w:spacing w:val="-3"/>
          <w:w w:val="105"/>
          <w:sz w:val="24"/>
        </w:rPr>
        <w:t>期間之</w:t>
      </w:r>
      <w:r>
        <w:rPr>
          <w:spacing w:val="-3"/>
          <w:w w:val="105"/>
          <w:sz w:val="22"/>
        </w:rPr>
        <w:t>俸</w:t>
      </w:r>
      <w:r>
        <w:rPr>
          <w:spacing w:val="-19"/>
          <w:w w:val="105"/>
          <w:sz w:val="24"/>
        </w:rPr>
        <w:t>給。」，使當事人復</w:t>
      </w:r>
      <w:r>
        <w:rPr>
          <w:spacing w:val="-3"/>
          <w:w w:val="105"/>
          <w:sz w:val="22"/>
        </w:rPr>
        <w:t>職</w:t>
      </w:r>
      <w:r>
        <w:rPr>
          <w:spacing w:val="-3"/>
          <w:w w:val="105"/>
          <w:sz w:val="24"/>
        </w:rPr>
        <w:t>，並認為當事人</w:t>
      </w:r>
      <w:r>
        <w:rPr>
          <w:spacing w:val="-2"/>
          <w:w w:val="105"/>
          <w:sz w:val="23"/>
        </w:rPr>
        <w:t>既經</w:t>
      </w:r>
      <w:r>
        <w:rPr>
          <w:w w:val="105"/>
          <w:sz w:val="24"/>
        </w:rPr>
        <w:t>復</w:t>
      </w:r>
      <w:r>
        <w:rPr>
          <w:w w:val="105"/>
          <w:sz w:val="22"/>
        </w:rPr>
        <w:t>職</w:t>
      </w:r>
      <w:r>
        <w:rPr>
          <w:w w:val="105"/>
          <w:sz w:val="24"/>
        </w:rPr>
        <w:t>，則原</w:t>
      </w:r>
      <w:r>
        <w:rPr>
          <w:w w:val="105"/>
          <w:sz w:val="22"/>
        </w:rPr>
        <w:t>停職</w:t>
      </w:r>
      <w:r>
        <w:rPr>
          <w:w w:val="105"/>
          <w:sz w:val="24"/>
        </w:rPr>
        <w:t>處分已</w:t>
      </w:r>
      <w:r>
        <w:rPr>
          <w:w w:val="105"/>
          <w:sz w:val="23"/>
        </w:rPr>
        <w:t>失</w:t>
      </w:r>
      <w:r>
        <w:rPr>
          <w:w w:val="105"/>
          <w:sz w:val="24"/>
        </w:rPr>
        <w:t>其</w:t>
      </w:r>
      <w:r>
        <w:rPr>
          <w:w w:val="105"/>
          <w:sz w:val="23"/>
        </w:rPr>
        <w:t>附</w:t>
      </w:r>
      <w:r>
        <w:rPr>
          <w:w w:val="125"/>
          <w:sz w:val="21"/>
        </w:rPr>
        <w:t>麗</w:t>
      </w:r>
      <w:r>
        <w:rPr>
          <w:w w:val="105"/>
          <w:sz w:val="24"/>
        </w:rPr>
        <w:t>，當事人對</w:t>
      </w:r>
      <w:r>
        <w:rPr>
          <w:w w:val="105"/>
          <w:sz w:val="22"/>
        </w:rPr>
        <w:t>停職令</w:t>
      </w:r>
      <w:r>
        <w:rPr>
          <w:w w:val="105"/>
          <w:sz w:val="24"/>
        </w:rPr>
        <w:t>之</w:t>
      </w:r>
      <w:r>
        <w:rPr>
          <w:w w:val="105"/>
          <w:sz w:val="23"/>
        </w:rPr>
        <w:t>爭執</w:t>
      </w:r>
      <w:r>
        <w:rPr>
          <w:w w:val="105"/>
          <w:sz w:val="24"/>
        </w:rPr>
        <w:t>程序上應予</w:t>
      </w:r>
      <w:r>
        <w:rPr>
          <w:w w:val="105"/>
          <w:sz w:val="22"/>
        </w:rPr>
        <w:t>駁</w:t>
      </w:r>
      <w:r>
        <w:rPr>
          <w:w w:val="105"/>
          <w:sz w:val="24"/>
        </w:rPr>
        <w:t>回。</w:t>
      </w:r>
      <w:r>
        <w:rPr>
          <w:spacing w:val="-14"/>
          <w:w w:val="105"/>
          <w:sz w:val="23"/>
        </w:rPr>
        <w:t>案件 </w:t>
      </w:r>
      <w:r>
        <w:rPr>
          <w:rFonts w:ascii="Times New Roman" w:hAnsi="Times New Roman" w:eastAsia="Times New Roman"/>
          <w:w w:val="125"/>
          <w:sz w:val="17"/>
        </w:rPr>
        <w:t>A</w:t>
      </w:r>
      <w:r>
        <w:rPr>
          <w:rFonts w:ascii="Times New Roman" w:hAnsi="Times New Roman" w:eastAsia="Times New Roman"/>
          <w:spacing w:val="26"/>
          <w:w w:val="125"/>
          <w:sz w:val="17"/>
        </w:rPr>
        <w:t> </w:t>
      </w:r>
      <w:r>
        <w:rPr>
          <w:w w:val="105"/>
          <w:sz w:val="24"/>
        </w:rPr>
        <w:t>法院</w:t>
      </w:r>
      <w:r>
        <w:rPr>
          <w:w w:val="105"/>
          <w:sz w:val="23"/>
        </w:rPr>
        <w:t>判決更明</w:t>
      </w:r>
      <w:r>
        <w:rPr>
          <w:w w:val="105"/>
          <w:sz w:val="22"/>
        </w:rPr>
        <w:t>白</w:t>
      </w:r>
      <w:r>
        <w:rPr>
          <w:w w:val="105"/>
          <w:sz w:val="24"/>
        </w:rPr>
        <w:t>指出「依</w:t>
      </w:r>
      <w:r>
        <w:rPr>
          <w:w w:val="105"/>
          <w:sz w:val="22"/>
        </w:rPr>
        <w:t>職</w:t>
      </w:r>
      <w:r>
        <w:rPr>
          <w:w w:val="105"/>
          <w:sz w:val="24"/>
        </w:rPr>
        <w:t>權</w:t>
      </w:r>
      <w:r>
        <w:rPr>
          <w:w w:val="105"/>
          <w:sz w:val="23"/>
        </w:rPr>
        <w:t>先</w:t>
      </w:r>
      <w:r>
        <w:rPr>
          <w:spacing w:val="-1"/>
          <w:w w:val="105"/>
          <w:sz w:val="24"/>
        </w:rPr>
        <w:t>行</w:t>
      </w:r>
      <w:r>
        <w:rPr>
          <w:spacing w:val="-1"/>
          <w:w w:val="105"/>
          <w:sz w:val="22"/>
        </w:rPr>
        <w:t>停止</w:t>
      </w:r>
      <w:r>
        <w:rPr>
          <w:spacing w:val="-1"/>
          <w:w w:val="105"/>
          <w:sz w:val="24"/>
        </w:rPr>
        <w:t>其</w:t>
      </w:r>
      <w:r>
        <w:rPr>
          <w:w w:val="105"/>
          <w:sz w:val="22"/>
        </w:rPr>
        <w:t>職</w:t>
      </w:r>
      <w:r>
        <w:rPr>
          <w:w w:val="105"/>
          <w:sz w:val="24"/>
        </w:rPr>
        <w:t>務，核與公務員</w:t>
      </w:r>
      <w:r>
        <w:rPr>
          <w:w w:val="105"/>
          <w:sz w:val="22"/>
        </w:rPr>
        <w:t>懲戒</w:t>
      </w:r>
      <w:r>
        <w:rPr>
          <w:spacing w:val="-15"/>
          <w:w w:val="105"/>
          <w:sz w:val="24"/>
        </w:rPr>
        <w:t>法第 </w:t>
      </w:r>
      <w:r>
        <w:rPr>
          <w:rFonts w:ascii="Times New Roman" w:hAnsi="Times New Roman" w:eastAsia="Times New Roman"/>
          <w:w w:val="125"/>
          <w:sz w:val="17"/>
        </w:rPr>
        <w:t>4</w:t>
      </w:r>
      <w:r>
        <w:rPr>
          <w:rFonts w:ascii="Times New Roman" w:hAnsi="Times New Roman" w:eastAsia="Times New Roman"/>
          <w:spacing w:val="29"/>
          <w:w w:val="125"/>
          <w:sz w:val="17"/>
        </w:rPr>
        <w:t> </w:t>
      </w:r>
      <w:r>
        <w:rPr>
          <w:spacing w:val="-15"/>
          <w:w w:val="105"/>
          <w:sz w:val="24"/>
        </w:rPr>
        <w:t>條第 </w:t>
      </w:r>
      <w:r>
        <w:rPr>
          <w:rFonts w:ascii="Times New Roman" w:hAnsi="Times New Roman" w:eastAsia="Times New Roman"/>
          <w:w w:val="125"/>
          <w:sz w:val="17"/>
        </w:rPr>
        <w:t>2</w:t>
      </w:r>
      <w:r>
        <w:rPr>
          <w:rFonts w:ascii="Times New Roman" w:hAnsi="Times New Roman" w:eastAsia="Times New Roman"/>
          <w:spacing w:val="28"/>
          <w:w w:val="125"/>
          <w:sz w:val="17"/>
        </w:rPr>
        <w:t> </w:t>
      </w:r>
      <w:r>
        <w:rPr>
          <w:w w:val="105"/>
          <w:sz w:val="24"/>
        </w:rPr>
        <w:t>項之規定，</w:t>
      </w:r>
      <w:r>
        <w:rPr>
          <w:spacing w:val="-124"/>
          <w:w w:val="105"/>
          <w:sz w:val="24"/>
        </w:rPr>
        <w:t> </w:t>
      </w:r>
      <w:r>
        <w:rPr>
          <w:w w:val="105"/>
          <w:sz w:val="23"/>
        </w:rPr>
        <w:t>尚無</w:t>
      </w:r>
      <w:r>
        <w:rPr>
          <w:w w:val="105"/>
          <w:sz w:val="24"/>
        </w:rPr>
        <w:t>不</w:t>
      </w:r>
      <w:r>
        <w:rPr>
          <w:w w:val="105"/>
          <w:sz w:val="23"/>
        </w:rPr>
        <w:t>合</w:t>
      </w:r>
      <w:r>
        <w:rPr>
          <w:w w:val="105"/>
          <w:sz w:val="24"/>
        </w:rPr>
        <w:t>。上開</w:t>
      </w:r>
      <w:r>
        <w:rPr>
          <w:w w:val="105"/>
          <w:sz w:val="22"/>
        </w:rPr>
        <w:t>停職令</w:t>
      </w:r>
      <w:r>
        <w:rPr>
          <w:w w:val="105"/>
          <w:sz w:val="24"/>
        </w:rPr>
        <w:t>，</w:t>
      </w:r>
      <w:r>
        <w:rPr>
          <w:w w:val="105"/>
          <w:sz w:val="23"/>
        </w:rPr>
        <w:t>既</w:t>
      </w:r>
      <w:r>
        <w:rPr>
          <w:w w:val="105"/>
          <w:sz w:val="22"/>
        </w:rPr>
        <w:t>符</w:t>
      </w:r>
      <w:r>
        <w:rPr>
          <w:w w:val="105"/>
          <w:sz w:val="23"/>
        </w:rPr>
        <w:t>合</w:t>
      </w:r>
      <w:r>
        <w:rPr>
          <w:w w:val="105"/>
          <w:sz w:val="24"/>
        </w:rPr>
        <w:t>公務員</w:t>
      </w:r>
      <w:r>
        <w:rPr>
          <w:w w:val="105"/>
          <w:sz w:val="22"/>
        </w:rPr>
        <w:t>懲戒</w:t>
      </w:r>
      <w:r>
        <w:rPr>
          <w:w w:val="105"/>
          <w:sz w:val="24"/>
        </w:rPr>
        <w:t>法之規定，則</w:t>
      </w:r>
      <w:r>
        <w:rPr>
          <w:spacing w:val="-1"/>
          <w:w w:val="105"/>
          <w:sz w:val="24"/>
        </w:rPr>
        <w:t>原</w:t>
      </w:r>
      <w:r>
        <w:rPr>
          <w:spacing w:val="-2"/>
          <w:w w:val="105"/>
          <w:sz w:val="22"/>
        </w:rPr>
        <w:t>停職</w:t>
      </w:r>
      <w:r>
        <w:rPr>
          <w:spacing w:val="-2"/>
          <w:w w:val="105"/>
          <w:sz w:val="24"/>
        </w:rPr>
        <w:t>處分</w:t>
      </w:r>
      <w:r>
        <w:rPr>
          <w:spacing w:val="-2"/>
          <w:w w:val="105"/>
          <w:sz w:val="23"/>
        </w:rPr>
        <w:t>自屬合</w:t>
      </w:r>
      <w:r>
        <w:rPr>
          <w:spacing w:val="-14"/>
          <w:w w:val="105"/>
          <w:sz w:val="24"/>
        </w:rPr>
        <w:t>法有效，</w:t>
      </w:r>
      <w:r>
        <w:rPr>
          <w:spacing w:val="-2"/>
          <w:w w:val="105"/>
          <w:sz w:val="23"/>
        </w:rPr>
        <w:t>自</w:t>
      </w:r>
      <w:r>
        <w:rPr>
          <w:spacing w:val="-2"/>
          <w:w w:val="105"/>
          <w:sz w:val="24"/>
        </w:rPr>
        <w:t>不得</w:t>
      </w:r>
      <w:r>
        <w:rPr>
          <w:spacing w:val="-2"/>
          <w:w w:val="105"/>
          <w:sz w:val="22"/>
        </w:rPr>
        <w:t>輕</w:t>
      </w:r>
      <w:r>
        <w:rPr>
          <w:spacing w:val="-2"/>
          <w:w w:val="105"/>
          <w:sz w:val="23"/>
        </w:rPr>
        <w:t>言</w:t>
      </w:r>
      <w:r>
        <w:rPr>
          <w:spacing w:val="-18"/>
          <w:w w:val="105"/>
          <w:sz w:val="24"/>
        </w:rPr>
        <w:t>撤銷。」不過</w:t>
      </w:r>
      <w:r>
        <w:rPr>
          <w:spacing w:val="-1"/>
          <w:w w:val="105"/>
          <w:sz w:val="23"/>
        </w:rPr>
        <w:t>案件 </w:t>
      </w:r>
      <w:r>
        <w:rPr>
          <w:rFonts w:ascii="Times New Roman" w:hAnsi="Times New Roman" w:eastAsia="Times New Roman"/>
          <w:w w:val="125"/>
          <w:sz w:val="17"/>
        </w:rPr>
        <w:t>B</w:t>
      </w:r>
      <w:r>
        <w:rPr>
          <w:rFonts w:ascii="Times New Roman" w:hAnsi="Times New Roman" w:eastAsia="Times New Roman"/>
          <w:spacing w:val="-51"/>
          <w:w w:val="125"/>
          <w:sz w:val="17"/>
        </w:rPr>
        <w:t> </w:t>
      </w:r>
      <w:r>
        <w:rPr>
          <w:sz w:val="24"/>
        </w:rPr>
        <w:t>當中，由於當事人主</w:t>
      </w:r>
      <w:r>
        <w:rPr>
          <w:sz w:val="23"/>
        </w:rPr>
        <w:t>張</w:t>
      </w:r>
      <w:r>
        <w:rPr>
          <w:sz w:val="24"/>
        </w:rPr>
        <w:t>相關不發給</w:t>
      </w:r>
      <w:r>
        <w:rPr>
          <w:sz w:val="22"/>
        </w:rPr>
        <w:t>專</w:t>
      </w:r>
      <w:r>
        <w:rPr>
          <w:sz w:val="24"/>
        </w:rPr>
        <w:t>業加給之規定應以</w:t>
      </w:r>
      <w:r>
        <w:rPr>
          <w:sz w:val="23"/>
        </w:rPr>
        <w:t>合</w:t>
      </w:r>
      <w:r>
        <w:rPr>
          <w:spacing w:val="1"/>
          <w:sz w:val="23"/>
        </w:rPr>
        <w:t> </w:t>
      </w:r>
      <w:r>
        <w:rPr>
          <w:w w:val="105"/>
          <w:sz w:val="24"/>
        </w:rPr>
        <w:t>法</w:t>
      </w:r>
      <w:r>
        <w:rPr>
          <w:w w:val="105"/>
          <w:sz w:val="22"/>
        </w:rPr>
        <w:t>停職</w:t>
      </w:r>
      <w:r>
        <w:rPr>
          <w:w w:val="105"/>
          <w:sz w:val="24"/>
        </w:rPr>
        <w:t>為前</w:t>
      </w:r>
      <w:r>
        <w:rPr>
          <w:w w:val="105"/>
          <w:sz w:val="23"/>
        </w:rPr>
        <w:t>提</w:t>
      </w:r>
      <w:r>
        <w:rPr>
          <w:w w:val="105"/>
          <w:sz w:val="24"/>
        </w:rPr>
        <w:t>，</w:t>
      </w:r>
      <w:r>
        <w:rPr>
          <w:w w:val="105"/>
          <w:sz w:val="23"/>
        </w:rPr>
        <w:t>而</w:t>
      </w:r>
      <w:r>
        <w:rPr>
          <w:w w:val="105"/>
          <w:sz w:val="24"/>
        </w:rPr>
        <w:t>當事人</w:t>
      </w:r>
      <w:r>
        <w:rPr>
          <w:w w:val="105"/>
          <w:sz w:val="23"/>
        </w:rPr>
        <w:t>既</w:t>
      </w:r>
      <w:r>
        <w:rPr>
          <w:w w:val="105"/>
          <w:sz w:val="22"/>
        </w:rPr>
        <w:t>遭</w:t>
      </w:r>
      <w:r>
        <w:rPr>
          <w:w w:val="105"/>
          <w:sz w:val="24"/>
        </w:rPr>
        <w:t>違法</w:t>
      </w:r>
      <w:r>
        <w:rPr>
          <w:w w:val="105"/>
          <w:sz w:val="22"/>
        </w:rPr>
        <w:t>停職</w:t>
      </w:r>
      <w:r>
        <w:rPr>
          <w:w w:val="105"/>
          <w:sz w:val="24"/>
        </w:rPr>
        <w:t>，即有權</w:t>
      </w:r>
      <w:r>
        <w:rPr>
          <w:w w:val="105"/>
          <w:sz w:val="22"/>
        </w:rPr>
        <w:t>獲</w:t>
      </w:r>
      <w:r>
        <w:rPr>
          <w:w w:val="105"/>
          <w:sz w:val="24"/>
        </w:rPr>
        <w:t>得</w:t>
      </w:r>
      <w:r>
        <w:rPr>
          <w:w w:val="105"/>
          <w:sz w:val="22"/>
        </w:rPr>
        <w:t>專</w:t>
      </w:r>
      <w:r>
        <w:rPr>
          <w:w w:val="105"/>
          <w:sz w:val="24"/>
        </w:rPr>
        <w:t>業加給，</w:t>
      </w:r>
      <w:r>
        <w:rPr>
          <w:w w:val="105"/>
          <w:sz w:val="23"/>
        </w:rPr>
        <w:t>而</w:t>
      </w:r>
      <w:r>
        <w:rPr>
          <w:w w:val="105"/>
          <w:sz w:val="24"/>
        </w:rPr>
        <w:t>最</w:t>
      </w:r>
      <w:r>
        <w:rPr>
          <w:w w:val="105"/>
          <w:sz w:val="22"/>
        </w:rPr>
        <w:t>高</w:t>
      </w:r>
      <w:r>
        <w:rPr>
          <w:w w:val="105"/>
          <w:sz w:val="24"/>
        </w:rPr>
        <w:t>行政法院以「</w:t>
      </w:r>
      <w:r>
        <w:rPr>
          <w:w w:val="105"/>
          <w:sz w:val="22"/>
        </w:rPr>
        <w:t>停職</w:t>
      </w:r>
      <w:r>
        <w:rPr>
          <w:w w:val="105"/>
          <w:sz w:val="24"/>
        </w:rPr>
        <w:t>後復</w:t>
      </w:r>
      <w:r>
        <w:rPr>
          <w:w w:val="105"/>
          <w:sz w:val="22"/>
        </w:rPr>
        <w:t>職</w:t>
      </w:r>
      <w:r>
        <w:rPr>
          <w:w w:val="105"/>
          <w:sz w:val="24"/>
        </w:rPr>
        <w:t>，</w:t>
      </w:r>
      <w:r>
        <w:rPr>
          <w:w w:val="105"/>
          <w:sz w:val="22"/>
        </w:rPr>
        <w:t>均</w:t>
      </w:r>
      <w:r>
        <w:rPr>
          <w:w w:val="105"/>
          <w:sz w:val="23"/>
        </w:rPr>
        <w:t>無</w:t>
      </w:r>
      <w:r>
        <w:rPr>
          <w:w w:val="105"/>
          <w:sz w:val="24"/>
        </w:rPr>
        <w:t>法</w:t>
      </w:r>
      <w:r>
        <w:rPr>
          <w:w w:val="105"/>
          <w:sz w:val="22"/>
        </w:rPr>
        <w:t>補</w:t>
      </w:r>
      <w:r>
        <w:rPr>
          <w:w w:val="105"/>
          <w:sz w:val="24"/>
        </w:rPr>
        <w:t>發</w:t>
      </w:r>
      <w:r>
        <w:rPr>
          <w:w w:val="105"/>
          <w:sz w:val="22"/>
        </w:rPr>
        <w:t>停職</w:t>
      </w:r>
      <w:r>
        <w:rPr>
          <w:w w:val="105"/>
          <w:sz w:val="24"/>
        </w:rPr>
        <w:t>期間之</w:t>
      </w:r>
      <w:r>
        <w:rPr>
          <w:w w:val="105"/>
          <w:sz w:val="22"/>
        </w:rPr>
        <w:t>專</w:t>
      </w:r>
      <w:r>
        <w:rPr>
          <w:w w:val="105"/>
          <w:sz w:val="24"/>
        </w:rPr>
        <w:t>業</w:t>
      </w:r>
      <w:r>
        <w:rPr>
          <w:w w:val="105"/>
          <w:sz w:val="22"/>
        </w:rPr>
        <w:t>工</w:t>
      </w:r>
      <w:r>
        <w:rPr>
          <w:w w:val="105"/>
          <w:sz w:val="24"/>
        </w:rPr>
        <w:t>作</w:t>
      </w:r>
      <w:r>
        <w:rPr>
          <w:w w:val="105"/>
          <w:sz w:val="22"/>
        </w:rPr>
        <w:t>補助費</w:t>
      </w:r>
      <w:r>
        <w:rPr>
          <w:w w:val="105"/>
          <w:sz w:val="24"/>
        </w:rPr>
        <w:t>及</w:t>
      </w:r>
      <w:r>
        <w:rPr>
          <w:w w:val="105"/>
          <w:sz w:val="22"/>
        </w:rPr>
        <w:t>警勤</w:t>
      </w:r>
      <w:r>
        <w:rPr>
          <w:w w:val="105"/>
          <w:sz w:val="24"/>
        </w:rPr>
        <w:t>加給，不因</w:t>
      </w:r>
      <w:r>
        <w:rPr>
          <w:w w:val="105"/>
          <w:sz w:val="22"/>
        </w:rPr>
        <w:t>停職</w:t>
      </w:r>
      <w:r>
        <w:rPr>
          <w:w w:val="105"/>
          <w:sz w:val="24"/>
        </w:rPr>
        <w:t>處分是否違法</w:t>
      </w:r>
      <w:r>
        <w:rPr>
          <w:w w:val="105"/>
          <w:sz w:val="23"/>
        </w:rPr>
        <w:t>而</w:t>
      </w:r>
      <w:r>
        <w:rPr>
          <w:w w:val="105"/>
          <w:sz w:val="24"/>
        </w:rPr>
        <w:t>有不同」</w:t>
      </w:r>
      <w:r>
        <w:rPr>
          <w:w w:val="105"/>
          <w:sz w:val="23"/>
        </w:rPr>
        <w:t>似</w:t>
      </w:r>
      <w:r>
        <w:rPr>
          <w:w w:val="105"/>
          <w:sz w:val="24"/>
        </w:rPr>
        <w:t>間接認定</w:t>
      </w:r>
      <w:r>
        <w:rPr>
          <w:w w:val="105"/>
          <w:sz w:val="22"/>
        </w:rPr>
        <w:t>停職</w:t>
      </w:r>
      <w:r>
        <w:rPr>
          <w:w w:val="105"/>
          <w:sz w:val="24"/>
        </w:rPr>
        <w:t>係</w:t>
      </w:r>
      <w:r>
        <w:rPr>
          <w:w w:val="105"/>
          <w:sz w:val="23"/>
        </w:rPr>
        <w:t>屬</w:t>
      </w:r>
      <w:r>
        <w:rPr>
          <w:w w:val="105"/>
          <w:sz w:val="24"/>
        </w:rPr>
        <w:t>違法。此或</w:t>
      </w:r>
      <w:r>
        <w:rPr>
          <w:w w:val="105"/>
          <w:sz w:val="23"/>
        </w:rPr>
        <w:t>許</w:t>
      </w:r>
      <w:r>
        <w:rPr>
          <w:w w:val="105"/>
          <w:sz w:val="24"/>
        </w:rPr>
        <w:t>受</w:t>
      </w:r>
      <w:r>
        <w:rPr>
          <w:w w:val="105"/>
          <w:sz w:val="23"/>
        </w:rPr>
        <w:t>到保</w:t>
      </w:r>
      <w:r>
        <w:rPr>
          <w:w w:val="105"/>
          <w:sz w:val="22"/>
        </w:rPr>
        <w:t>訓</w:t>
      </w:r>
      <w:r>
        <w:rPr>
          <w:spacing w:val="-21"/>
          <w:w w:val="105"/>
          <w:sz w:val="24"/>
        </w:rPr>
        <w:t>會 </w:t>
      </w:r>
      <w:r>
        <w:rPr>
          <w:rFonts w:ascii="Times New Roman" w:hAnsi="Times New Roman" w:eastAsia="Times New Roman"/>
          <w:w w:val="125"/>
          <w:sz w:val="17"/>
        </w:rPr>
        <w:t>93</w:t>
      </w:r>
      <w:r>
        <w:rPr>
          <w:rFonts w:ascii="Times New Roman" w:hAnsi="Times New Roman" w:eastAsia="Times New Roman"/>
          <w:spacing w:val="32"/>
          <w:w w:val="125"/>
          <w:sz w:val="17"/>
        </w:rPr>
        <w:t> </w:t>
      </w:r>
      <w:r>
        <w:rPr>
          <w:spacing w:val="-20"/>
          <w:w w:val="105"/>
          <w:sz w:val="24"/>
        </w:rPr>
        <w:t>年 </w:t>
      </w:r>
      <w:r>
        <w:rPr>
          <w:rFonts w:ascii="Times New Roman" w:hAnsi="Times New Roman" w:eastAsia="Times New Roman"/>
          <w:w w:val="125"/>
          <w:sz w:val="17"/>
        </w:rPr>
        <w:t>11</w:t>
      </w:r>
      <w:r>
        <w:rPr>
          <w:rFonts w:ascii="Times New Roman" w:hAnsi="Times New Roman" w:eastAsia="Times New Roman"/>
          <w:spacing w:val="31"/>
          <w:w w:val="125"/>
          <w:sz w:val="17"/>
        </w:rPr>
        <w:t> </w:t>
      </w:r>
      <w:r>
        <w:rPr>
          <w:spacing w:val="-21"/>
          <w:w w:val="105"/>
          <w:sz w:val="24"/>
        </w:rPr>
        <w:t>月 </w:t>
      </w:r>
      <w:r>
        <w:rPr>
          <w:rFonts w:ascii="Times New Roman" w:hAnsi="Times New Roman" w:eastAsia="Times New Roman"/>
          <w:w w:val="125"/>
          <w:sz w:val="17"/>
        </w:rPr>
        <w:t>8</w:t>
      </w:r>
      <w:r>
        <w:rPr>
          <w:rFonts w:ascii="Times New Roman" w:hAnsi="Times New Roman" w:eastAsia="Times New Roman"/>
          <w:spacing w:val="33"/>
          <w:w w:val="125"/>
          <w:sz w:val="17"/>
        </w:rPr>
        <w:t> </w:t>
      </w:r>
      <w:r>
        <w:rPr>
          <w:w w:val="105"/>
          <w:sz w:val="24"/>
        </w:rPr>
        <w:t>日公</w:t>
      </w:r>
      <w:r>
        <w:rPr>
          <w:w w:val="105"/>
          <w:sz w:val="23"/>
        </w:rPr>
        <w:t>保</w:t>
      </w:r>
      <w:r>
        <w:rPr>
          <w:w w:val="105"/>
          <w:sz w:val="22"/>
        </w:rPr>
        <w:t>字</w:t>
      </w:r>
      <w:r>
        <w:rPr>
          <w:spacing w:val="-21"/>
          <w:w w:val="105"/>
          <w:sz w:val="24"/>
        </w:rPr>
        <w:t>第 </w:t>
      </w:r>
      <w:r>
        <w:rPr>
          <w:rFonts w:ascii="Times New Roman" w:hAnsi="Times New Roman" w:eastAsia="Times New Roman"/>
          <w:w w:val="125"/>
          <w:sz w:val="17"/>
        </w:rPr>
        <w:t>0930009517</w:t>
      </w:r>
      <w:r>
        <w:rPr>
          <w:rFonts w:ascii="Times New Roman" w:hAnsi="Times New Roman" w:eastAsia="Times New Roman"/>
          <w:spacing w:val="32"/>
          <w:w w:val="125"/>
          <w:sz w:val="17"/>
        </w:rPr>
        <w:t> </w:t>
      </w:r>
      <w:r>
        <w:rPr>
          <w:w w:val="105"/>
          <w:sz w:val="22"/>
        </w:rPr>
        <w:t>號</w:t>
      </w:r>
      <w:r>
        <w:rPr>
          <w:w w:val="105"/>
          <w:sz w:val="24"/>
        </w:rPr>
        <w:t>函之</w:t>
      </w:r>
      <w:r>
        <w:rPr>
          <w:w w:val="105"/>
          <w:sz w:val="22"/>
        </w:rPr>
        <w:t>影響</w:t>
      </w:r>
      <w:r>
        <w:rPr>
          <w:w w:val="105"/>
          <w:sz w:val="24"/>
        </w:rPr>
        <w:t>。該函</w:t>
      </w:r>
      <w:r>
        <w:rPr>
          <w:spacing w:val="-2"/>
          <w:w w:val="105"/>
          <w:sz w:val="22"/>
        </w:rPr>
        <w:t>令</w:t>
      </w:r>
      <w:r>
        <w:rPr>
          <w:spacing w:val="-2"/>
          <w:w w:val="105"/>
          <w:sz w:val="23"/>
        </w:rPr>
        <w:t>明</w:t>
      </w:r>
      <w:r>
        <w:rPr>
          <w:spacing w:val="-35"/>
          <w:w w:val="105"/>
          <w:sz w:val="24"/>
        </w:rPr>
        <w:t>示：「受</w:t>
      </w:r>
      <w:r>
        <w:rPr>
          <w:spacing w:val="-1"/>
          <w:w w:val="105"/>
          <w:sz w:val="22"/>
        </w:rPr>
        <w:t>停職</w:t>
      </w:r>
      <w:r>
        <w:rPr>
          <w:spacing w:val="-1"/>
          <w:w w:val="105"/>
          <w:sz w:val="24"/>
        </w:rPr>
        <w:t>處分之公務人員，</w:t>
      </w:r>
      <w:r>
        <w:rPr>
          <w:spacing w:val="-1"/>
          <w:w w:val="105"/>
          <w:sz w:val="23"/>
        </w:rPr>
        <w:t>經</w:t>
      </w:r>
      <w:r>
        <w:rPr>
          <w:spacing w:val="-1"/>
          <w:w w:val="105"/>
          <w:sz w:val="24"/>
        </w:rPr>
        <w:t>依法</w:t>
      </w:r>
      <w:r>
        <w:rPr>
          <w:spacing w:val="-1"/>
          <w:w w:val="105"/>
          <w:sz w:val="23"/>
        </w:rPr>
        <w:t>提</w:t>
      </w:r>
      <w:r>
        <w:rPr>
          <w:spacing w:val="-1"/>
          <w:w w:val="105"/>
          <w:sz w:val="24"/>
        </w:rPr>
        <w:t>起</w:t>
      </w:r>
      <w:r>
        <w:rPr>
          <w:spacing w:val="-1"/>
          <w:w w:val="105"/>
          <w:sz w:val="22"/>
        </w:rPr>
        <w:t>救濟</w:t>
      </w:r>
      <w:r>
        <w:rPr>
          <w:spacing w:val="-1"/>
          <w:w w:val="105"/>
          <w:sz w:val="23"/>
        </w:rPr>
        <w:t>而</w:t>
      </w:r>
      <w:r>
        <w:rPr>
          <w:spacing w:val="-1"/>
          <w:w w:val="105"/>
          <w:sz w:val="24"/>
        </w:rPr>
        <w:t>撤銷</w:t>
      </w:r>
      <w:r>
        <w:rPr>
          <w:sz w:val="24"/>
        </w:rPr>
        <w:t>原行政處分</w:t>
      </w:r>
      <w:r>
        <w:rPr>
          <w:sz w:val="23"/>
        </w:rPr>
        <w:t>者</w:t>
      </w:r>
      <w:r>
        <w:rPr>
          <w:sz w:val="24"/>
        </w:rPr>
        <w:t>，除撤銷之</w:t>
      </w:r>
      <w:r>
        <w:rPr>
          <w:sz w:val="23"/>
        </w:rPr>
        <w:t>決</w:t>
      </w:r>
      <w:r>
        <w:rPr>
          <w:sz w:val="24"/>
        </w:rPr>
        <w:t>定</w:t>
      </w:r>
      <w:r>
        <w:rPr>
          <w:sz w:val="23"/>
        </w:rPr>
        <w:t>另</w:t>
      </w:r>
      <w:r>
        <w:rPr>
          <w:sz w:val="24"/>
        </w:rPr>
        <w:t>定</w:t>
      </w:r>
      <w:r>
        <w:rPr>
          <w:sz w:val="23"/>
        </w:rPr>
        <w:t>失</w:t>
      </w:r>
      <w:r>
        <w:rPr>
          <w:sz w:val="24"/>
        </w:rPr>
        <w:t>效之日期外，該</w:t>
      </w:r>
      <w:r>
        <w:rPr>
          <w:sz w:val="22"/>
        </w:rPr>
        <w:t>停職</w:t>
      </w:r>
      <w:r>
        <w:rPr>
          <w:spacing w:val="1"/>
          <w:sz w:val="22"/>
        </w:rPr>
        <w:t> </w:t>
      </w:r>
      <w:r>
        <w:rPr>
          <w:sz w:val="24"/>
        </w:rPr>
        <w:t>處分即應溯及</w:t>
      </w:r>
      <w:r>
        <w:rPr>
          <w:sz w:val="23"/>
        </w:rPr>
        <w:t>既往失</w:t>
      </w:r>
      <w:r>
        <w:rPr>
          <w:sz w:val="24"/>
        </w:rPr>
        <w:t>其效力，為法理所當</w:t>
      </w:r>
      <w:r>
        <w:rPr>
          <w:sz w:val="23"/>
        </w:rPr>
        <w:t>然</w:t>
      </w:r>
      <w:r>
        <w:rPr>
          <w:sz w:val="24"/>
        </w:rPr>
        <w:t>。</w:t>
      </w:r>
      <w:r>
        <w:rPr>
          <w:sz w:val="22"/>
        </w:rPr>
        <w:t>……</w:t>
      </w:r>
      <w:r>
        <w:rPr>
          <w:sz w:val="23"/>
        </w:rPr>
        <w:t>故</w:t>
      </w:r>
      <w:r>
        <w:rPr>
          <w:sz w:val="24"/>
        </w:rPr>
        <w:t>該受</w:t>
      </w:r>
      <w:r>
        <w:rPr>
          <w:spacing w:val="1"/>
          <w:sz w:val="24"/>
        </w:rPr>
        <w:t> </w:t>
      </w:r>
      <w:r>
        <w:rPr>
          <w:w w:val="105"/>
          <w:sz w:val="22"/>
        </w:rPr>
        <w:t>停職</w:t>
      </w:r>
      <w:r>
        <w:rPr>
          <w:w w:val="105"/>
          <w:sz w:val="24"/>
        </w:rPr>
        <w:t>處分之公務人員辦理復</w:t>
      </w:r>
      <w:r>
        <w:rPr>
          <w:w w:val="105"/>
          <w:sz w:val="22"/>
        </w:rPr>
        <w:t>職</w:t>
      </w:r>
      <w:r>
        <w:rPr>
          <w:w w:val="105"/>
          <w:sz w:val="23"/>
        </w:rPr>
        <w:t>報到</w:t>
      </w:r>
      <w:r>
        <w:rPr>
          <w:w w:val="105"/>
          <w:sz w:val="24"/>
        </w:rPr>
        <w:t>後，其原受違法</w:t>
      </w:r>
      <w:r>
        <w:rPr>
          <w:w w:val="105"/>
          <w:sz w:val="22"/>
        </w:rPr>
        <w:t>停職</w:t>
      </w:r>
      <w:r>
        <w:rPr>
          <w:w w:val="105"/>
          <w:sz w:val="24"/>
        </w:rPr>
        <w:t>處</w:t>
      </w:r>
      <w:r>
        <w:rPr>
          <w:spacing w:val="-4"/>
          <w:w w:val="105"/>
          <w:sz w:val="24"/>
        </w:rPr>
        <w:t>分</w:t>
      </w:r>
      <w:r>
        <w:rPr>
          <w:spacing w:val="-4"/>
          <w:w w:val="105"/>
          <w:sz w:val="23"/>
        </w:rPr>
        <w:t>既經</w:t>
      </w:r>
      <w:r>
        <w:rPr>
          <w:spacing w:val="-18"/>
          <w:w w:val="105"/>
          <w:sz w:val="24"/>
        </w:rPr>
        <w:t>撤銷，</w:t>
      </w:r>
      <w:r>
        <w:rPr>
          <w:spacing w:val="-4"/>
          <w:w w:val="105"/>
          <w:sz w:val="23"/>
        </w:rPr>
        <w:t>仍</w:t>
      </w:r>
      <w:r>
        <w:rPr>
          <w:spacing w:val="-12"/>
          <w:w w:val="105"/>
          <w:sz w:val="24"/>
        </w:rPr>
        <w:t>應依行政程序法第 </w:t>
      </w:r>
      <w:r>
        <w:rPr>
          <w:rFonts w:ascii="Times New Roman" w:hAnsi="Times New Roman" w:eastAsia="Times New Roman"/>
          <w:spacing w:val="-5"/>
          <w:w w:val="125"/>
          <w:sz w:val="17"/>
        </w:rPr>
        <w:t>118</w:t>
      </w:r>
      <w:r>
        <w:rPr>
          <w:rFonts w:ascii="Times New Roman" w:hAnsi="Times New Roman" w:eastAsia="Times New Roman"/>
          <w:spacing w:val="9"/>
          <w:w w:val="125"/>
          <w:sz w:val="17"/>
        </w:rPr>
        <w:t> </w:t>
      </w:r>
      <w:r>
        <w:rPr>
          <w:spacing w:val="-12"/>
          <w:w w:val="105"/>
          <w:sz w:val="24"/>
        </w:rPr>
        <w:t>條規定，溯及</w:t>
      </w:r>
      <w:r>
        <w:rPr>
          <w:spacing w:val="-5"/>
          <w:w w:val="105"/>
          <w:sz w:val="23"/>
        </w:rPr>
        <w:t>既往失</w:t>
      </w:r>
      <w:r>
        <w:rPr>
          <w:w w:val="105"/>
          <w:sz w:val="24"/>
        </w:rPr>
        <w:t>其效力，受處分人應</w:t>
      </w:r>
      <w:r>
        <w:rPr>
          <w:w w:val="105"/>
          <w:sz w:val="22"/>
        </w:rPr>
        <w:t>視</w:t>
      </w:r>
      <w:r>
        <w:rPr>
          <w:w w:val="105"/>
          <w:sz w:val="24"/>
        </w:rPr>
        <w:t>為</w:t>
      </w:r>
      <w:r>
        <w:rPr>
          <w:w w:val="105"/>
          <w:sz w:val="23"/>
        </w:rPr>
        <w:t>自</w:t>
      </w:r>
      <w:r>
        <w:rPr>
          <w:w w:val="105"/>
          <w:sz w:val="24"/>
        </w:rPr>
        <w:t>始</w:t>
      </w:r>
      <w:r>
        <w:rPr>
          <w:w w:val="105"/>
          <w:sz w:val="23"/>
        </w:rPr>
        <w:t>未</w:t>
      </w:r>
      <w:r>
        <w:rPr>
          <w:w w:val="105"/>
          <w:sz w:val="24"/>
        </w:rPr>
        <w:t>受</w:t>
      </w:r>
      <w:r>
        <w:rPr>
          <w:w w:val="105"/>
          <w:sz w:val="22"/>
        </w:rPr>
        <w:t>停職</w:t>
      </w:r>
      <w:r>
        <w:rPr>
          <w:w w:val="105"/>
          <w:sz w:val="24"/>
        </w:rPr>
        <w:t>之處分，始</w:t>
      </w:r>
      <w:r>
        <w:rPr>
          <w:w w:val="105"/>
          <w:sz w:val="22"/>
        </w:rPr>
        <w:t>符救濟</w:t>
      </w:r>
      <w:r>
        <w:rPr>
          <w:w w:val="105"/>
          <w:sz w:val="24"/>
        </w:rPr>
        <w:t>之本</w:t>
      </w:r>
      <w:r>
        <w:rPr>
          <w:w w:val="105"/>
          <w:sz w:val="22"/>
        </w:rPr>
        <w:t>旨</w:t>
      </w:r>
      <w:r>
        <w:rPr>
          <w:w w:val="105"/>
          <w:sz w:val="24"/>
        </w:rPr>
        <w:t>及</w:t>
      </w:r>
      <w:r>
        <w:rPr>
          <w:w w:val="105"/>
          <w:sz w:val="23"/>
        </w:rPr>
        <w:t>保</w:t>
      </w:r>
      <w:r>
        <w:rPr>
          <w:w w:val="105"/>
          <w:sz w:val="22"/>
        </w:rPr>
        <w:t>障</w:t>
      </w:r>
      <w:r>
        <w:rPr>
          <w:w w:val="105"/>
          <w:sz w:val="24"/>
        </w:rPr>
        <w:t>法</w:t>
      </w:r>
      <w:r>
        <w:rPr>
          <w:w w:val="105"/>
          <w:sz w:val="23"/>
        </w:rPr>
        <w:t>保</w:t>
      </w:r>
      <w:r>
        <w:rPr>
          <w:w w:val="105"/>
          <w:sz w:val="22"/>
        </w:rPr>
        <w:t>障</w:t>
      </w:r>
      <w:r>
        <w:rPr>
          <w:w w:val="105"/>
          <w:sz w:val="24"/>
        </w:rPr>
        <w:t>公務人員權益之</w:t>
      </w:r>
      <w:r>
        <w:rPr>
          <w:w w:val="105"/>
          <w:sz w:val="22"/>
        </w:rPr>
        <w:t>立</w:t>
      </w:r>
      <w:r>
        <w:rPr>
          <w:w w:val="105"/>
          <w:sz w:val="24"/>
        </w:rPr>
        <w:t>法</w:t>
      </w:r>
      <w:r>
        <w:rPr>
          <w:w w:val="105"/>
          <w:sz w:val="23"/>
        </w:rPr>
        <w:t>意</w:t>
      </w:r>
      <w:r>
        <w:rPr>
          <w:w w:val="105"/>
          <w:sz w:val="22"/>
        </w:rPr>
        <w:t>旨</w:t>
      </w:r>
      <w:r>
        <w:rPr>
          <w:w w:val="105"/>
          <w:sz w:val="24"/>
        </w:rPr>
        <w:t>。</w:t>
      </w:r>
      <w:r>
        <w:rPr>
          <w:w w:val="105"/>
          <w:sz w:val="22"/>
        </w:rPr>
        <w:t>……</w:t>
      </w:r>
      <w:r>
        <w:rPr>
          <w:w w:val="105"/>
          <w:sz w:val="24"/>
        </w:rPr>
        <w:t>前</w:t>
      </w:r>
      <w:r>
        <w:rPr>
          <w:w w:val="105"/>
          <w:sz w:val="23"/>
        </w:rPr>
        <w:t>揭</w:t>
      </w:r>
    </w:p>
    <w:p>
      <w:pPr>
        <w:pStyle w:val="BodyText"/>
        <w:spacing w:before="2"/>
        <w:rPr>
          <w:sz w:val="13"/>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255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hAnsi="Times New Roman" w:eastAsia="Times New Roman"/>
          <w:sz w:val="24"/>
        </w:rPr>
      </w:pPr>
      <w:r>
        <w:rPr>
          <w:w w:val="105"/>
          <w:sz w:val="24"/>
        </w:rPr>
        <w:t>受</w:t>
      </w:r>
      <w:r>
        <w:rPr>
          <w:w w:val="105"/>
          <w:sz w:val="22"/>
        </w:rPr>
        <w:t>停職</w:t>
      </w:r>
      <w:r>
        <w:rPr>
          <w:w w:val="105"/>
          <w:sz w:val="24"/>
        </w:rPr>
        <w:t>處分之公務人員於復</w:t>
      </w:r>
      <w:r>
        <w:rPr>
          <w:w w:val="105"/>
          <w:sz w:val="22"/>
        </w:rPr>
        <w:t>職報到</w:t>
      </w:r>
      <w:r>
        <w:rPr>
          <w:w w:val="105"/>
          <w:sz w:val="24"/>
        </w:rPr>
        <w:t>後，其任</w:t>
      </w:r>
      <w:r>
        <w:rPr>
          <w:w w:val="105"/>
          <w:sz w:val="22"/>
        </w:rPr>
        <w:t>職</w:t>
      </w:r>
      <w:r>
        <w:rPr>
          <w:w w:val="105"/>
          <w:sz w:val="24"/>
        </w:rPr>
        <w:t>年</w:t>
      </w:r>
      <w:r>
        <w:rPr>
          <w:w w:val="105"/>
          <w:sz w:val="22"/>
        </w:rPr>
        <w:t>資</w:t>
      </w:r>
      <w:r>
        <w:rPr>
          <w:w w:val="105"/>
          <w:sz w:val="24"/>
        </w:rPr>
        <w:t>、</w:t>
      </w:r>
      <w:r>
        <w:rPr>
          <w:w w:val="105"/>
          <w:sz w:val="22"/>
        </w:rPr>
        <w:t>休假</w:t>
      </w:r>
      <w:r>
        <w:rPr>
          <w:w w:val="105"/>
          <w:sz w:val="24"/>
        </w:rPr>
        <w:t>年</w:t>
      </w:r>
      <w:r>
        <w:rPr>
          <w:w w:val="105"/>
          <w:sz w:val="22"/>
        </w:rPr>
        <w:t>資</w:t>
      </w:r>
      <w:r>
        <w:rPr>
          <w:w w:val="105"/>
          <w:sz w:val="24"/>
        </w:rPr>
        <w:t>、</w:t>
      </w:r>
      <w:r>
        <w:rPr>
          <w:w w:val="105"/>
          <w:sz w:val="22"/>
        </w:rPr>
        <w:t>退休</w:t>
      </w:r>
      <w:r>
        <w:rPr>
          <w:w w:val="105"/>
          <w:sz w:val="24"/>
        </w:rPr>
        <w:t>年</w:t>
      </w:r>
      <w:r>
        <w:rPr>
          <w:w w:val="105"/>
          <w:sz w:val="22"/>
        </w:rPr>
        <w:t>資</w:t>
      </w:r>
      <w:r>
        <w:rPr>
          <w:w w:val="105"/>
          <w:sz w:val="24"/>
        </w:rPr>
        <w:t>、</w:t>
      </w:r>
      <w:r>
        <w:rPr>
          <w:w w:val="105"/>
          <w:sz w:val="22"/>
        </w:rPr>
        <w:t>補</w:t>
      </w:r>
      <w:r>
        <w:rPr>
          <w:w w:val="105"/>
          <w:sz w:val="24"/>
        </w:rPr>
        <w:t>辦考</w:t>
      </w:r>
      <w:r>
        <w:rPr>
          <w:w w:val="105"/>
          <w:sz w:val="22"/>
        </w:rPr>
        <w:t>績</w:t>
      </w:r>
      <w:r>
        <w:rPr>
          <w:w w:val="105"/>
          <w:sz w:val="24"/>
        </w:rPr>
        <w:t>等權益</w:t>
      </w:r>
      <w:r>
        <w:rPr>
          <w:w w:val="105"/>
          <w:sz w:val="22"/>
        </w:rPr>
        <w:t>均</w:t>
      </w:r>
      <w:r>
        <w:rPr>
          <w:w w:val="105"/>
          <w:sz w:val="24"/>
        </w:rPr>
        <w:t>不受該違法</w:t>
      </w:r>
      <w:r>
        <w:rPr>
          <w:w w:val="105"/>
          <w:sz w:val="22"/>
        </w:rPr>
        <w:t>停職</w:t>
      </w:r>
      <w:r>
        <w:rPr>
          <w:w w:val="105"/>
          <w:sz w:val="24"/>
        </w:rPr>
        <w:t>處分</w:t>
      </w:r>
      <w:r>
        <w:rPr>
          <w:w w:val="110"/>
          <w:sz w:val="22"/>
        </w:rPr>
        <w:t>影響</w:t>
      </w:r>
      <w:r>
        <w:rPr>
          <w:w w:val="110"/>
          <w:sz w:val="21"/>
        </w:rPr>
        <w:t>……</w:t>
      </w:r>
      <w:r>
        <w:rPr>
          <w:spacing w:val="-63"/>
          <w:w w:val="110"/>
          <w:sz w:val="24"/>
        </w:rPr>
        <w:t>」。</w:t>
      </w:r>
      <w:r>
        <w:rPr>
          <w:rFonts w:ascii="Times New Roman" w:hAnsi="Times New Roman" w:eastAsia="Times New Roman"/>
          <w:w w:val="102"/>
          <w:sz w:val="24"/>
        </w:rPr>
        <w:t> </w:t>
      </w:r>
    </w:p>
    <w:p>
      <w:pPr>
        <w:spacing w:line="276" w:lineRule="auto" w:before="139"/>
        <w:ind w:left="169" w:right="209" w:firstLine="493"/>
        <w:jc w:val="both"/>
        <w:rPr>
          <w:sz w:val="24"/>
        </w:rPr>
      </w:pPr>
      <w:r>
        <w:rPr/>
        <w:pict>
          <v:shape style="position:absolute;margin-left:152.949905pt;margin-top:326.492310pt;width:12.25pt;height:5.6pt;mso-position-horizontal-relative:page;mso-position-vertical-relative:paragraph;z-index:-19515392"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180</w:t>
                  </w:r>
                </w:p>
              </w:txbxContent>
            </v:textbox>
            <w10:wrap type="none"/>
          </v:shape>
        </w:pict>
      </w:r>
      <w:r>
        <w:rPr>
          <w:w w:val="105"/>
          <w:sz w:val="24"/>
        </w:rPr>
        <w:t>因此，目前行政法院與</w:t>
      </w:r>
      <w:r>
        <w:rPr>
          <w:w w:val="105"/>
          <w:sz w:val="22"/>
        </w:rPr>
        <w:t>保訓</w:t>
      </w:r>
      <w:r>
        <w:rPr>
          <w:w w:val="105"/>
          <w:sz w:val="24"/>
        </w:rPr>
        <w:t>會</w:t>
      </w:r>
      <w:r>
        <w:rPr>
          <w:w w:val="105"/>
          <w:sz w:val="22"/>
        </w:rPr>
        <w:t>改變</w:t>
      </w:r>
      <w:r>
        <w:rPr>
          <w:w w:val="105"/>
          <w:sz w:val="24"/>
        </w:rPr>
        <w:t>了以</w:t>
      </w:r>
      <w:r>
        <w:rPr>
          <w:w w:val="105"/>
          <w:sz w:val="22"/>
        </w:rPr>
        <w:t>往</w:t>
      </w:r>
      <w:r>
        <w:rPr>
          <w:w w:val="105"/>
          <w:sz w:val="24"/>
        </w:rPr>
        <w:t>，</w:t>
      </w:r>
      <w:r>
        <w:rPr>
          <w:w w:val="105"/>
          <w:sz w:val="22"/>
        </w:rPr>
        <w:t>停職</w:t>
      </w:r>
      <w:r>
        <w:rPr>
          <w:w w:val="105"/>
          <w:sz w:val="24"/>
        </w:rPr>
        <w:t>處分不因</w:t>
      </w:r>
      <w:r>
        <w:rPr>
          <w:w w:val="105"/>
          <w:sz w:val="22"/>
        </w:rPr>
        <w:t>嗣</w:t>
      </w:r>
      <w:r>
        <w:rPr>
          <w:w w:val="105"/>
          <w:sz w:val="24"/>
        </w:rPr>
        <w:t>後所依</w:t>
      </w:r>
      <w:r>
        <w:rPr>
          <w:w w:val="105"/>
          <w:sz w:val="22"/>
        </w:rPr>
        <w:t>據</w:t>
      </w:r>
      <w:r>
        <w:rPr>
          <w:w w:val="105"/>
          <w:sz w:val="24"/>
        </w:rPr>
        <w:t>之</w:t>
      </w:r>
      <w:r>
        <w:rPr>
          <w:w w:val="105"/>
          <w:sz w:val="22"/>
        </w:rPr>
        <w:t>刑案決</w:t>
      </w:r>
      <w:r>
        <w:rPr>
          <w:w w:val="105"/>
          <w:sz w:val="24"/>
        </w:rPr>
        <w:t>定，溯及地</w:t>
      </w:r>
      <w:r>
        <w:rPr>
          <w:w w:val="105"/>
          <w:sz w:val="22"/>
        </w:rPr>
        <w:t>從合</w:t>
      </w:r>
      <w:r>
        <w:rPr>
          <w:w w:val="105"/>
          <w:sz w:val="24"/>
        </w:rPr>
        <w:t>法</w:t>
      </w:r>
      <w:r>
        <w:rPr>
          <w:w w:val="105"/>
          <w:sz w:val="22"/>
        </w:rPr>
        <w:t>變</w:t>
      </w:r>
      <w:r>
        <w:rPr>
          <w:w w:val="105"/>
          <w:sz w:val="24"/>
        </w:rPr>
        <w:t>成違法的</w:t>
      </w:r>
      <w:r>
        <w:rPr>
          <w:w w:val="105"/>
          <w:sz w:val="22"/>
        </w:rPr>
        <w:t>立</w:t>
      </w:r>
      <w:r>
        <w:rPr>
          <w:w w:val="105"/>
          <w:sz w:val="24"/>
        </w:rPr>
        <w:t>場。認為該</w:t>
      </w:r>
      <w:r>
        <w:rPr>
          <w:w w:val="105"/>
          <w:sz w:val="22"/>
        </w:rPr>
        <w:t>停職令</w:t>
      </w:r>
      <w:r>
        <w:rPr>
          <w:w w:val="105"/>
          <w:sz w:val="24"/>
        </w:rPr>
        <w:t>已因</w:t>
      </w:r>
      <w:r>
        <w:rPr>
          <w:w w:val="105"/>
          <w:sz w:val="22"/>
        </w:rPr>
        <w:t>刑案</w:t>
      </w:r>
      <w:r>
        <w:rPr>
          <w:w w:val="105"/>
          <w:sz w:val="24"/>
        </w:rPr>
        <w:t>之</w:t>
      </w:r>
      <w:r>
        <w:rPr>
          <w:w w:val="105"/>
          <w:sz w:val="22"/>
        </w:rPr>
        <w:t>確</w:t>
      </w:r>
      <w:r>
        <w:rPr>
          <w:w w:val="105"/>
          <w:sz w:val="24"/>
        </w:rPr>
        <w:t>定</w:t>
      </w:r>
      <w:r>
        <w:rPr>
          <w:w w:val="105"/>
          <w:sz w:val="22"/>
        </w:rPr>
        <w:t>無</w:t>
      </w:r>
      <w:r>
        <w:rPr>
          <w:w w:val="105"/>
          <w:sz w:val="24"/>
        </w:rPr>
        <w:t>效</w:t>
      </w:r>
      <w:r>
        <w:rPr>
          <w:w w:val="105"/>
          <w:sz w:val="22"/>
        </w:rPr>
        <w:t>失</w:t>
      </w:r>
      <w:r>
        <w:rPr>
          <w:w w:val="105"/>
          <w:sz w:val="24"/>
        </w:rPr>
        <w:t>其</w:t>
      </w:r>
      <w:r>
        <w:rPr>
          <w:w w:val="105"/>
          <w:sz w:val="22"/>
        </w:rPr>
        <w:t>附</w:t>
      </w:r>
      <w:r>
        <w:rPr>
          <w:w w:val="105"/>
          <w:sz w:val="21"/>
        </w:rPr>
        <w:t>麗</w:t>
      </w:r>
      <w:r>
        <w:rPr>
          <w:w w:val="105"/>
          <w:sz w:val="24"/>
        </w:rPr>
        <w:t>時，此一</w:t>
      </w:r>
      <w:r>
        <w:rPr>
          <w:spacing w:val="1"/>
          <w:w w:val="105"/>
          <w:sz w:val="24"/>
        </w:rPr>
        <w:t> </w:t>
      </w:r>
      <w:r>
        <w:rPr>
          <w:w w:val="105"/>
          <w:sz w:val="22"/>
        </w:rPr>
        <w:t>停職令</w:t>
      </w:r>
      <w:r>
        <w:rPr>
          <w:w w:val="105"/>
          <w:sz w:val="24"/>
        </w:rPr>
        <w:t>並非本</w:t>
      </w:r>
      <w:r>
        <w:rPr>
          <w:w w:val="105"/>
          <w:sz w:val="22"/>
        </w:rPr>
        <w:t>質</w:t>
      </w:r>
      <w:r>
        <w:rPr>
          <w:w w:val="105"/>
          <w:sz w:val="24"/>
        </w:rPr>
        <w:t>上、</w:t>
      </w:r>
      <w:r>
        <w:rPr>
          <w:w w:val="105"/>
          <w:sz w:val="22"/>
        </w:rPr>
        <w:t>自動</w:t>
      </w:r>
      <w:r>
        <w:rPr>
          <w:w w:val="105"/>
          <w:sz w:val="24"/>
        </w:rPr>
        <w:t>地</w:t>
      </w:r>
      <w:r>
        <w:rPr>
          <w:w w:val="105"/>
          <w:sz w:val="22"/>
        </w:rPr>
        <w:t>自合</w:t>
      </w:r>
      <w:r>
        <w:rPr>
          <w:w w:val="105"/>
          <w:sz w:val="24"/>
        </w:rPr>
        <w:t>法</w:t>
      </w:r>
      <w:r>
        <w:rPr>
          <w:w w:val="105"/>
          <w:sz w:val="22"/>
        </w:rPr>
        <w:t>轉變</w:t>
      </w:r>
      <w:r>
        <w:rPr>
          <w:w w:val="105"/>
          <w:sz w:val="24"/>
        </w:rPr>
        <w:t>為違法，</w:t>
      </w:r>
      <w:r>
        <w:rPr>
          <w:w w:val="105"/>
          <w:sz w:val="22"/>
        </w:rPr>
        <w:t>而需</w:t>
      </w:r>
      <w:r>
        <w:rPr>
          <w:w w:val="105"/>
          <w:sz w:val="24"/>
        </w:rPr>
        <w:t>由當</w:t>
      </w:r>
      <w:r>
        <w:rPr>
          <w:spacing w:val="1"/>
          <w:w w:val="105"/>
          <w:sz w:val="24"/>
        </w:rPr>
        <w:t> </w:t>
      </w:r>
      <w:r>
        <w:rPr>
          <w:w w:val="105"/>
          <w:sz w:val="24"/>
        </w:rPr>
        <w:t>事人依法</w:t>
      </w:r>
      <w:r>
        <w:rPr>
          <w:w w:val="105"/>
          <w:sz w:val="22"/>
        </w:rPr>
        <w:t>提</w:t>
      </w:r>
      <w:r>
        <w:rPr>
          <w:w w:val="105"/>
          <w:sz w:val="24"/>
        </w:rPr>
        <w:t>起</w:t>
      </w:r>
      <w:r>
        <w:rPr>
          <w:w w:val="105"/>
          <w:sz w:val="22"/>
        </w:rPr>
        <w:t>救濟</w:t>
      </w:r>
      <w:r>
        <w:rPr>
          <w:w w:val="105"/>
          <w:sz w:val="24"/>
        </w:rPr>
        <w:t>，請</w:t>
      </w:r>
      <w:r>
        <w:rPr>
          <w:w w:val="105"/>
          <w:sz w:val="22"/>
        </w:rPr>
        <w:t>求</w:t>
      </w:r>
      <w:r>
        <w:rPr>
          <w:w w:val="105"/>
          <w:sz w:val="24"/>
        </w:rPr>
        <w:t>行政機關</w:t>
      </w:r>
      <w:r>
        <w:rPr>
          <w:w w:val="105"/>
          <w:sz w:val="22"/>
        </w:rPr>
        <w:t>確</w:t>
      </w:r>
      <w:r>
        <w:rPr>
          <w:w w:val="105"/>
          <w:sz w:val="24"/>
        </w:rPr>
        <w:t>認其違法性並加以撤</w:t>
      </w:r>
      <w:r>
        <w:rPr>
          <w:spacing w:val="-15"/>
          <w:w w:val="105"/>
          <w:sz w:val="24"/>
        </w:rPr>
        <w:t>銷。此時當事人應適用行政程序法第 </w:t>
      </w:r>
      <w:r>
        <w:rPr>
          <w:rFonts w:ascii="Times New Roman" w:eastAsia="Times New Roman"/>
          <w:spacing w:val="-2"/>
          <w:w w:val="105"/>
          <w:sz w:val="17"/>
        </w:rPr>
        <w:t>128</w:t>
      </w:r>
      <w:r>
        <w:rPr>
          <w:rFonts w:ascii="Times New Roman" w:eastAsia="Times New Roman"/>
          <w:spacing w:val="25"/>
          <w:w w:val="105"/>
          <w:sz w:val="17"/>
        </w:rPr>
        <w:t> </w:t>
      </w:r>
      <w:r>
        <w:rPr>
          <w:spacing w:val="-4"/>
          <w:w w:val="105"/>
          <w:sz w:val="24"/>
        </w:rPr>
        <w:t>條</w:t>
      </w:r>
      <w:r>
        <w:rPr>
          <w:spacing w:val="-4"/>
          <w:w w:val="105"/>
          <w:sz w:val="22"/>
        </w:rPr>
        <w:t>進</w:t>
      </w:r>
      <w:r>
        <w:rPr>
          <w:spacing w:val="-4"/>
          <w:w w:val="105"/>
          <w:sz w:val="24"/>
        </w:rPr>
        <w:t>行請</w:t>
      </w:r>
      <w:r>
        <w:rPr>
          <w:spacing w:val="-25"/>
          <w:w w:val="105"/>
          <w:sz w:val="22"/>
        </w:rPr>
        <w:t>求</w:t>
      </w:r>
      <w:r>
        <w:rPr>
          <w:spacing w:val="-11"/>
          <w:w w:val="105"/>
          <w:sz w:val="24"/>
        </w:rPr>
        <w:t>，並受</w:t>
      </w:r>
      <w:r>
        <w:rPr>
          <w:spacing w:val="-17"/>
          <w:w w:val="105"/>
          <w:sz w:val="24"/>
        </w:rPr>
        <w:t>同條第 </w:t>
      </w:r>
      <w:r>
        <w:rPr>
          <w:rFonts w:ascii="Times New Roman" w:eastAsia="Times New Roman"/>
          <w:w w:val="105"/>
          <w:sz w:val="17"/>
        </w:rPr>
        <w:t>2</w:t>
      </w:r>
      <w:r>
        <w:rPr>
          <w:rFonts w:ascii="Times New Roman" w:eastAsia="Times New Roman"/>
          <w:spacing w:val="38"/>
          <w:w w:val="105"/>
          <w:sz w:val="17"/>
        </w:rPr>
        <w:t> </w:t>
      </w:r>
      <w:r>
        <w:rPr>
          <w:spacing w:val="-8"/>
          <w:w w:val="105"/>
          <w:sz w:val="24"/>
        </w:rPr>
        <w:t>項期間之規</w:t>
      </w:r>
      <w:r>
        <w:rPr>
          <w:spacing w:val="-48"/>
          <w:w w:val="105"/>
          <w:sz w:val="22"/>
        </w:rPr>
        <w:t>範</w:t>
      </w:r>
      <w:r>
        <w:rPr>
          <w:spacing w:val="-30"/>
          <w:w w:val="105"/>
          <w:sz w:val="24"/>
        </w:rPr>
        <w:t>。同時，對於</w:t>
      </w:r>
      <w:r>
        <w:rPr>
          <w:spacing w:val="-8"/>
          <w:w w:val="105"/>
          <w:sz w:val="20"/>
        </w:rPr>
        <w:t>恢</w:t>
      </w:r>
      <w:r>
        <w:rPr>
          <w:spacing w:val="-8"/>
          <w:w w:val="105"/>
          <w:sz w:val="24"/>
        </w:rPr>
        <w:t>復原</w:t>
      </w:r>
      <w:r>
        <w:rPr>
          <w:spacing w:val="-7"/>
          <w:w w:val="105"/>
          <w:sz w:val="22"/>
        </w:rPr>
        <w:t>狀</w:t>
      </w:r>
      <w:r>
        <w:rPr>
          <w:spacing w:val="-8"/>
          <w:w w:val="105"/>
          <w:sz w:val="24"/>
        </w:rPr>
        <w:t>有</w:t>
      </w:r>
      <w:r>
        <w:rPr>
          <w:spacing w:val="-8"/>
          <w:w w:val="105"/>
          <w:sz w:val="22"/>
        </w:rPr>
        <w:t>困難</w:t>
      </w:r>
      <w:r>
        <w:rPr>
          <w:spacing w:val="-8"/>
          <w:w w:val="105"/>
          <w:sz w:val="24"/>
        </w:rPr>
        <w:t>之情</w:t>
      </w:r>
      <w:r>
        <w:rPr>
          <w:spacing w:val="-30"/>
          <w:w w:val="105"/>
          <w:sz w:val="22"/>
        </w:rPr>
        <w:t>況</w:t>
      </w:r>
      <w:r>
        <w:rPr>
          <w:w w:val="105"/>
          <w:sz w:val="24"/>
        </w:rPr>
        <w:t>，</w:t>
      </w:r>
      <w:r>
        <w:rPr>
          <w:spacing w:val="-123"/>
          <w:w w:val="105"/>
          <w:sz w:val="24"/>
        </w:rPr>
        <w:t> </w:t>
      </w:r>
      <w:r>
        <w:rPr>
          <w:spacing w:val="-2"/>
          <w:w w:val="105"/>
          <w:sz w:val="22"/>
        </w:rPr>
        <w:t>保訓</w:t>
      </w:r>
      <w:r>
        <w:rPr>
          <w:spacing w:val="-1"/>
          <w:w w:val="105"/>
          <w:sz w:val="24"/>
        </w:rPr>
        <w:t>會</w:t>
      </w:r>
      <w:r>
        <w:rPr>
          <w:spacing w:val="-1"/>
          <w:w w:val="105"/>
          <w:sz w:val="22"/>
        </w:rPr>
        <w:t>也</w:t>
      </w:r>
      <w:r>
        <w:rPr>
          <w:spacing w:val="-1"/>
          <w:w w:val="105"/>
          <w:sz w:val="24"/>
        </w:rPr>
        <w:t>依</w:t>
      </w:r>
      <w:r>
        <w:rPr>
          <w:spacing w:val="-1"/>
          <w:w w:val="105"/>
          <w:sz w:val="22"/>
        </w:rPr>
        <w:t>據</w:t>
      </w:r>
      <w:r>
        <w:rPr>
          <w:spacing w:val="-11"/>
          <w:w w:val="105"/>
          <w:sz w:val="24"/>
        </w:rPr>
        <w:t>行政程序法第 </w:t>
      </w:r>
      <w:r>
        <w:rPr>
          <w:rFonts w:ascii="Times New Roman" w:eastAsia="Times New Roman"/>
          <w:spacing w:val="-1"/>
          <w:w w:val="105"/>
          <w:sz w:val="17"/>
        </w:rPr>
        <w:t>118</w:t>
      </w:r>
      <w:r>
        <w:rPr>
          <w:rFonts w:ascii="Times New Roman" w:eastAsia="Times New Roman"/>
          <w:spacing w:val="14"/>
          <w:w w:val="105"/>
          <w:sz w:val="17"/>
        </w:rPr>
        <w:t> </w:t>
      </w:r>
      <w:r>
        <w:rPr>
          <w:spacing w:val="-1"/>
          <w:w w:val="105"/>
          <w:sz w:val="24"/>
        </w:rPr>
        <w:t>條但</w:t>
      </w:r>
      <w:r>
        <w:rPr>
          <w:spacing w:val="-1"/>
          <w:w w:val="105"/>
          <w:sz w:val="22"/>
        </w:rPr>
        <w:t>書</w:t>
      </w:r>
      <w:r>
        <w:rPr>
          <w:spacing w:val="-1"/>
          <w:w w:val="105"/>
          <w:sz w:val="24"/>
        </w:rPr>
        <w:t>，</w:t>
      </w:r>
      <w:r>
        <w:rPr>
          <w:spacing w:val="-1"/>
          <w:w w:val="105"/>
          <w:sz w:val="22"/>
        </w:rPr>
        <w:t>允許</w:t>
      </w:r>
      <w:r>
        <w:rPr>
          <w:spacing w:val="-1"/>
          <w:w w:val="105"/>
          <w:sz w:val="24"/>
        </w:rPr>
        <w:t>行政機關得</w:t>
      </w:r>
      <w:r>
        <w:rPr>
          <w:spacing w:val="-1"/>
          <w:w w:val="105"/>
          <w:sz w:val="22"/>
        </w:rPr>
        <w:t>探</w:t>
      </w:r>
      <w:r>
        <w:rPr>
          <w:w w:val="105"/>
          <w:sz w:val="22"/>
        </w:rPr>
        <w:t>求</w:t>
      </w:r>
      <w:r>
        <w:rPr>
          <w:w w:val="105"/>
          <w:sz w:val="24"/>
        </w:rPr>
        <w:t>公益維護與</w:t>
      </w:r>
      <w:r>
        <w:rPr>
          <w:w w:val="105"/>
          <w:sz w:val="22"/>
        </w:rPr>
        <w:t>保</w:t>
      </w:r>
      <w:r>
        <w:rPr>
          <w:w w:val="105"/>
          <w:sz w:val="24"/>
        </w:rPr>
        <w:t>護受益人</w:t>
      </w:r>
      <w:r>
        <w:rPr>
          <w:w w:val="105"/>
          <w:sz w:val="22"/>
        </w:rPr>
        <w:t>財產</w:t>
      </w:r>
      <w:r>
        <w:rPr>
          <w:w w:val="105"/>
          <w:sz w:val="24"/>
        </w:rPr>
        <w:t>之</w:t>
      </w:r>
      <w:r>
        <w:rPr>
          <w:w w:val="105"/>
          <w:sz w:val="22"/>
        </w:rPr>
        <w:t>必</w:t>
      </w:r>
      <w:r>
        <w:rPr>
          <w:w w:val="105"/>
          <w:sz w:val="24"/>
        </w:rPr>
        <w:t>要，</w:t>
      </w:r>
      <w:r>
        <w:rPr>
          <w:w w:val="105"/>
          <w:sz w:val="22"/>
        </w:rPr>
        <w:t>另訂失</w:t>
      </w:r>
      <w:r>
        <w:rPr>
          <w:w w:val="105"/>
          <w:sz w:val="24"/>
        </w:rPr>
        <w:t>其效力之日</w:t>
      </w:r>
      <w:r>
        <w:rPr>
          <w:spacing w:val="-1"/>
          <w:w w:val="105"/>
          <w:sz w:val="24"/>
        </w:rPr>
        <w:t>期。不過，由於公務人員</w:t>
      </w:r>
      <w:r>
        <w:rPr>
          <w:spacing w:val="-1"/>
          <w:w w:val="105"/>
          <w:sz w:val="22"/>
        </w:rPr>
        <w:t>保障</w:t>
      </w:r>
      <w:r>
        <w:rPr>
          <w:spacing w:val="-23"/>
          <w:w w:val="105"/>
          <w:sz w:val="24"/>
        </w:rPr>
        <w:t>法第 </w:t>
      </w:r>
      <w:r>
        <w:rPr>
          <w:rFonts w:ascii="Times New Roman" w:eastAsia="Times New Roman"/>
          <w:w w:val="105"/>
          <w:sz w:val="17"/>
        </w:rPr>
        <w:t>10</w:t>
      </w:r>
      <w:r>
        <w:rPr>
          <w:rFonts w:ascii="Times New Roman" w:eastAsia="Times New Roman"/>
          <w:spacing w:val="15"/>
          <w:w w:val="105"/>
          <w:sz w:val="17"/>
        </w:rPr>
        <w:t> </w:t>
      </w:r>
      <w:r>
        <w:rPr>
          <w:spacing w:val="-22"/>
          <w:w w:val="105"/>
          <w:sz w:val="24"/>
        </w:rPr>
        <w:t>條第 </w:t>
      </w:r>
      <w:r>
        <w:rPr>
          <w:rFonts w:ascii="Times New Roman" w:eastAsia="Times New Roman"/>
          <w:w w:val="105"/>
          <w:sz w:val="17"/>
        </w:rPr>
        <w:t>2</w:t>
      </w:r>
      <w:r>
        <w:rPr>
          <w:rFonts w:ascii="Times New Roman" w:eastAsia="Times New Roman"/>
          <w:spacing w:val="16"/>
          <w:w w:val="105"/>
          <w:sz w:val="17"/>
        </w:rPr>
        <w:t> </w:t>
      </w:r>
      <w:r>
        <w:rPr>
          <w:w w:val="105"/>
          <w:sz w:val="24"/>
        </w:rPr>
        <w:t>項規定「</w:t>
      </w:r>
      <w:r>
        <w:rPr>
          <w:w w:val="105"/>
          <w:sz w:val="22"/>
        </w:rPr>
        <w:t>經</w:t>
      </w:r>
      <w:r>
        <w:rPr>
          <w:w w:val="105"/>
          <w:sz w:val="24"/>
        </w:rPr>
        <w:t>依法</w:t>
      </w:r>
      <w:r>
        <w:rPr>
          <w:w w:val="105"/>
          <w:sz w:val="22"/>
        </w:rPr>
        <w:t>停職</w:t>
      </w:r>
      <w:r>
        <w:rPr>
          <w:w w:val="105"/>
          <w:sz w:val="24"/>
        </w:rPr>
        <w:t>之公務人員，於</w:t>
      </w:r>
      <w:r>
        <w:rPr>
          <w:w w:val="105"/>
          <w:sz w:val="22"/>
        </w:rPr>
        <w:t>停職</w:t>
      </w:r>
      <w:r>
        <w:rPr>
          <w:spacing w:val="-4"/>
          <w:w w:val="105"/>
          <w:sz w:val="24"/>
        </w:rPr>
        <w:t>事由消滅後 </w:t>
      </w:r>
      <w:r>
        <w:rPr>
          <w:rFonts w:ascii="Times New Roman" w:eastAsia="Times New Roman"/>
          <w:w w:val="105"/>
          <w:sz w:val="17"/>
        </w:rPr>
        <w:t>3</w:t>
      </w:r>
      <w:r>
        <w:rPr>
          <w:rFonts w:ascii="Times New Roman" w:eastAsia="Times New Roman"/>
          <w:spacing w:val="18"/>
          <w:w w:val="105"/>
          <w:sz w:val="17"/>
        </w:rPr>
        <w:t> </w:t>
      </w:r>
      <w:r>
        <w:rPr>
          <w:w w:val="105"/>
          <w:sz w:val="24"/>
        </w:rPr>
        <w:t>個月</w:t>
      </w:r>
      <w:r>
        <w:rPr>
          <w:w w:val="105"/>
          <w:sz w:val="22"/>
        </w:rPr>
        <w:t>內</w:t>
      </w:r>
      <w:r>
        <w:rPr>
          <w:w w:val="105"/>
          <w:sz w:val="24"/>
        </w:rPr>
        <w:t>，得</w:t>
      </w:r>
      <w:r>
        <w:rPr>
          <w:w w:val="105"/>
          <w:sz w:val="22"/>
        </w:rPr>
        <w:t>申</w:t>
      </w:r>
      <w:r>
        <w:rPr>
          <w:w w:val="105"/>
          <w:sz w:val="24"/>
        </w:rPr>
        <w:t>請復</w:t>
      </w:r>
      <w:r>
        <w:rPr>
          <w:w w:val="105"/>
          <w:sz w:val="22"/>
        </w:rPr>
        <w:t>職</w:t>
      </w:r>
      <w:r>
        <w:rPr>
          <w:spacing w:val="-68"/>
          <w:w w:val="105"/>
          <w:sz w:val="24"/>
        </w:rPr>
        <w:t>」，</w:t>
      </w:r>
      <w:r>
        <w:rPr>
          <w:w w:val="105"/>
          <w:sz w:val="22"/>
        </w:rPr>
        <w:t>故</w:t>
      </w:r>
      <w:r>
        <w:rPr>
          <w:w w:val="105"/>
          <w:sz w:val="24"/>
        </w:rPr>
        <w:t>受</w:t>
      </w:r>
      <w:r>
        <w:rPr>
          <w:w w:val="105"/>
          <w:sz w:val="22"/>
        </w:rPr>
        <w:t>停職</w:t>
      </w:r>
      <w:r>
        <w:rPr>
          <w:w w:val="105"/>
          <w:sz w:val="24"/>
        </w:rPr>
        <w:t>處分之當事人，</w:t>
      </w:r>
      <w:r>
        <w:rPr>
          <w:w w:val="105"/>
          <w:sz w:val="22"/>
        </w:rPr>
        <w:t>未必需</w:t>
      </w:r>
      <w:r>
        <w:rPr>
          <w:w w:val="105"/>
          <w:sz w:val="24"/>
        </w:rPr>
        <w:t>要依法</w:t>
      </w:r>
      <w:r>
        <w:rPr>
          <w:w w:val="105"/>
          <w:sz w:val="22"/>
        </w:rPr>
        <w:t>提</w:t>
      </w:r>
      <w:r>
        <w:rPr>
          <w:w w:val="105"/>
          <w:sz w:val="24"/>
        </w:rPr>
        <w:t>起</w:t>
      </w:r>
      <w:r>
        <w:rPr>
          <w:w w:val="105"/>
          <w:sz w:val="22"/>
        </w:rPr>
        <w:t>救濟</w:t>
      </w:r>
      <w:r>
        <w:rPr>
          <w:w w:val="105"/>
          <w:sz w:val="24"/>
        </w:rPr>
        <w:t>即得復</w:t>
      </w:r>
      <w:r>
        <w:rPr>
          <w:w w:val="105"/>
          <w:sz w:val="22"/>
        </w:rPr>
        <w:t>職</w:t>
      </w:r>
      <w:r>
        <w:rPr>
          <w:w w:val="105"/>
          <w:sz w:val="24"/>
        </w:rPr>
        <w:t>，如此一來，</w:t>
      </w:r>
      <w:r>
        <w:rPr>
          <w:w w:val="105"/>
          <w:sz w:val="22"/>
        </w:rPr>
        <w:t>倘</w:t>
      </w:r>
      <w:r>
        <w:rPr>
          <w:w w:val="105"/>
          <w:sz w:val="24"/>
        </w:rPr>
        <w:t>當事人並</w:t>
      </w:r>
      <w:r>
        <w:rPr>
          <w:w w:val="105"/>
          <w:sz w:val="22"/>
        </w:rPr>
        <w:t>未</w:t>
      </w:r>
      <w:r>
        <w:rPr>
          <w:w w:val="105"/>
          <w:sz w:val="24"/>
        </w:rPr>
        <w:t>依法</w:t>
      </w:r>
      <w:r>
        <w:rPr>
          <w:w w:val="105"/>
          <w:sz w:val="22"/>
        </w:rPr>
        <w:t>提</w:t>
      </w:r>
      <w:r>
        <w:rPr>
          <w:w w:val="105"/>
          <w:sz w:val="24"/>
        </w:rPr>
        <w:t>起</w:t>
      </w:r>
      <w:r>
        <w:rPr>
          <w:w w:val="105"/>
          <w:sz w:val="22"/>
        </w:rPr>
        <w:t>救濟</w:t>
      </w:r>
      <w:r>
        <w:rPr>
          <w:w w:val="105"/>
          <w:sz w:val="24"/>
        </w:rPr>
        <w:t>，該</w:t>
      </w:r>
      <w:r>
        <w:rPr>
          <w:w w:val="105"/>
          <w:sz w:val="22"/>
        </w:rPr>
        <w:t>停職</w:t>
      </w:r>
      <w:r>
        <w:rPr>
          <w:w w:val="105"/>
          <w:sz w:val="24"/>
        </w:rPr>
        <w:t>處分在法律上之效力如何，即</w:t>
      </w:r>
      <w:r>
        <w:rPr>
          <w:w w:val="105"/>
          <w:sz w:val="22"/>
        </w:rPr>
        <w:t>生</w:t>
      </w:r>
      <w:r>
        <w:rPr>
          <w:w w:val="105"/>
          <w:sz w:val="24"/>
        </w:rPr>
        <w:t>疑義。初</w:t>
      </w:r>
      <w:r>
        <w:rPr>
          <w:w w:val="105"/>
          <w:sz w:val="22"/>
        </w:rPr>
        <w:t>步</w:t>
      </w:r>
      <w:r>
        <w:rPr>
          <w:w w:val="105"/>
          <w:sz w:val="24"/>
        </w:rPr>
        <w:t>以為，</w:t>
      </w:r>
      <w:r>
        <w:rPr>
          <w:w w:val="105"/>
          <w:sz w:val="22"/>
        </w:rPr>
        <w:t>倘若</w:t>
      </w:r>
      <w:r>
        <w:rPr>
          <w:w w:val="105"/>
          <w:sz w:val="24"/>
        </w:rPr>
        <w:t>維持</w:t>
      </w:r>
      <w:r>
        <w:rPr>
          <w:w w:val="105"/>
          <w:sz w:val="22"/>
        </w:rPr>
        <w:t>保訓</w:t>
      </w:r>
      <w:r>
        <w:rPr>
          <w:w w:val="105"/>
          <w:sz w:val="24"/>
        </w:rPr>
        <w:t>會與行政法院以</w:t>
      </w:r>
      <w:r>
        <w:rPr>
          <w:w w:val="105"/>
          <w:sz w:val="22"/>
        </w:rPr>
        <w:t>往</w:t>
      </w:r>
      <w:r>
        <w:rPr>
          <w:w w:val="105"/>
          <w:sz w:val="24"/>
        </w:rPr>
        <w:t>之見解，認定原</w:t>
      </w:r>
      <w:r>
        <w:rPr>
          <w:w w:val="105"/>
          <w:sz w:val="22"/>
        </w:rPr>
        <w:t>停職</w:t>
      </w:r>
      <w:r>
        <w:rPr>
          <w:w w:val="105"/>
          <w:sz w:val="24"/>
        </w:rPr>
        <w:t>處分於</w:t>
      </w:r>
      <w:r>
        <w:rPr>
          <w:w w:val="105"/>
          <w:sz w:val="22"/>
        </w:rPr>
        <w:t>做</w:t>
      </w:r>
      <w:r>
        <w:rPr>
          <w:w w:val="105"/>
          <w:sz w:val="24"/>
        </w:rPr>
        <w:t>成當時係</w:t>
      </w:r>
      <w:r>
        <w:rPr>
          <w:w w:val="105"/>
          <w:sz w:val="22"/>
        </w:rPr>
        <w:t>合</w:t>
      </w:r>
      <w:r>
        <w:rPr>
          <w:w w:val="105"/>
          <w:sz w:val="24"/>
        </w:rPr>
        <w:t>法，</w:t>
      </w:r>
      <w:r>
        <w:rPr>
          <w:w w:val="105"/>
          <w:sz w:val="22"/>
        </w:rPr>
        <w:t>嗣</w:t>
      </w:r>
      <w:r>
        <w:rPr>
          <w:w w:val="105"/>
          <w:sz w:val="24"/>
        </w:rPr>
        <w:t>後</w:t>
      </w:r>
      <w:r>
        <w:rPr>
          <w:w w:val="105"/>
          <w:sz w:val="22"/>
        </w:rPr>
        <w:t>刑案確</w:t>
      </w:r>
      <w:r>
        <w:rPr>
          <w:w w:val="105"/>
          <w:sz w:val="24"/>
        </w:rPr>
        <w:t>定</w:t>
      </w:r>
      <w:r>
        <w:rPr>
          <w:w w:val="105"/>
          <w:sz w:val="22"/>
        </w:rPr>
        <w:t>無</w:t>
      </w:r>
      <w:r>
        <w:rPr>
          <w:w w:val="105"/>
          <w:sz w:val="21"/>
        </w:rPr>
        <w:t>罪</w:t>
      </w:r>
      <w:r>
        <w:rPr>
          <w:w w:val="105"/>
          <w:sz w:val="24"/>
        </w:rPr>
        <w:t>，則適用行政程序法第 </w:t>
      </w:r>
      <w:r>
        <w:rPr>
          <w:rFonts w:ascii="Times New Roman" w:eastAsia="Times New Roman"/>
          <w:w w:val="105"/>
          <w:sz w:val="17"/>
        </w:rPr>
        <w:t>110</w:t>
      </w:r>
      <w:r>
        <w:rPr>
          <w:rFonts w:ascii="Times New Roman" w:eastAsia="Times New Roman"/>
          <w:spacing w:val="-42"/>
          <w:w w:val="105"/>
          <w:sz w:val="17"/>
        </w:rPr>
        <w:t> </w:t>
      </w:r>
      <w:r>
        <w:rPr>
          <w:spacing w:val="-17"/>
          <w:w w:val="105"/>
          <w:sz w:val="24"/>
        </w:rPr>
        <w:t>條第 </w:t>
      </w:r>
      <w:r>
        <w:rPr>
          <w:rFonts w:ascii="Times New Roman" w:eastAsia="Times New Roman"/>
          <w:w w:val="105"/>
          <w:sz w:val="17"/>
        </w:rPr>
        <w:t>3</w:t>
      </w:r>
      <w:r>
        <w:rPr>
          <w:rFonts w:ascii="Times New Roman" w:eastAsia="Times New Roman"/>
          <w:spacing w:val="32"/>
          <w:w w:val="105"/>
          <w:sz w:val="17"/>
        </w:rPr>
        <w:t> </w:t>
      </w:r>
      <w:r>
        <w:rPr>
          <w:w w:val="105"/>
          <w:sz w:val="24"/>
        </w:rPr>
        <w:t>項「行政處分因其</w:t>
      </w:r>
      <w:r>
        <w:rPr>
          <w:w w:val="105"/>
          <w:sz w:val="22"/>
        </w:rPr>
        <w:t>他</w:t>
      </w:r>
      <w:r>
        <w:rPr>
          <w:w w:val="105"/>
          <w:sz w:val="24"/>
        </w:rPr>
        <w:t>事由</w:t>
      </w:r>
      <w:r>
        <w:rPr>
          <w:w w:val="105"/>
          <w:sz w:val="22"/>
        </w:rPr>
        <w:t>失</w:t>
      </w:r>
      <w:r>
        <w:rPr>
          <w:spacing w:val="-46"/>
          <w:w w:val="105"/>
          <w:sz w:val="24"/>
        </w:rPr>
        <w:t>效」，</w:t>
      </w:r>
      <w:r>
        <w:rPr>
          <w:w w:val="105"/>
          <w:sz w:val="22"/>
        </w:rPr>
        <w:t>從確</w:t>
      </w:r>
      <w:r>
        <w:rPr>
          <w:w w:val="105"/>
          <w:sz w:val="24"/>
        </w:rPr>
        <w:t>定</w:t>
      </w:r>
      <w:r>
        <w:rPr>
          <w:w w:val="105"/>
          <w:sz w:val="22"/>
        </w:rPr>
        <w:t>無</w:t>
      </w:r>
      <w:r>
        <w:rPr>
          <w:w w:val="105"/>
          <w:sz w:val="21"/>
        </w:rPr>
        <w:t>罪</w:t>
      </w:r>
      <w:r>
        <w:rPr>
          <w:w w:val="105"/>
          <w:sz w:val="22"/>
        </w:rPr>
        <w:t>判決宣告</w:t>
      </w:r>
      <w:r>
        <w:rPr>
          <w:w w:val="105"/>
          <w:sz w:val="24"/>
        </w:rPr>
        <w:t>日起，該</w:t>
      </w:r>
      <w:r>
        <w:rPr>
          <w:w w:val="105"/>
          <w:sz w:val="22"/>
        </w:rPr>
        <w:t>停職令</w:t>
      </w:r>
      <w:r>
        <w:rPr>
          <w:w w:val="105"/>
          <w:sz w:val="24"/>
        </w:rPr>
        <w:t>即</w:t>
      </w:r>
      <w:r>
        <w:rPr>
          <w:w w:val="105"/>
          <w:sz w:val="22"/>
        </w:rPr>
        <w:t>失</w:t>
      </w:r>
      <w:r>
        <w:rPr>
          <w:w w:val="105"/>
          <w:sz w:val="24"/>
        </w:rPr>
        <w:t>其效力，或</w:t>
      </w:r>
      <w:r>
        <w:rPr>
          <w:w w:val="105"/>
          <w:sz w:val="22"/>
        </w:rPr>
        <w:t>許</w:t>
      </w:r>
      <w:r>
        <w:rPr>
          <w:w w:val="105"/>
          <w:sz w:val="24"/>
        </w:rPr>
        <w:t>亦</w:t>
      </w:r>
      <w:r>
        <w:rPr>
          <w:w w:val="105"/>
          <w:sz w:val="22"/>
        </w:rPr>
        <w:t>可</w:t>
      </w:r>
      <w:r>
        <w:rPr>
          <w:w w:val="105"/>
          <w:sz w:val="24"/>
        </w:rPr>
        <w:t>解</w:t>
      </w:r>
      <w:r>
        <w:rPr>
          <w:w w:val="105"/>
          <w:sz w:val="22"/>
        </w:rPr>
        <w:t>決</w:t>
      </w:r>
      <w:r>
        <w:rPr>
          <w:w w:val="105"/>
          <w:sz w:val="24"/>
        </w:rPr>
        <w:t>該</w:t>
      </w:r>
      <w:r>
        <w:rPr>
          <w:w w:val="105"/>
          <w:sz w:val="22"/>
        </w:rPr>
        <w:t>停職</w:t>
      </w:r>
      <w:r>
        <w:rPr>
          <w:w w:val="105"/>
          <w:sz w:val="24"/>
        </w:rPr>
        <w:t>處分法律性</w:t>
      </w:r>
      <w:r>
        <w:rPr>
          <w:w w:val="105"/>
          <w:sz w:val="22"/>
        </w:rPr>
        <w:t>質</w:t>
      </w:r>
      <w:r>
        <w:rPr>
          <w:spacing w:val="8"/>
          <w:w w:val="105"/>
          <w:sz w:val="24"/>
        </w:rPr>
        <w:t>之問題 。此時並依</w:t>
      </w:r>
      <w:r>
        <w:rPr>
          <w:w w:val="105"/>
          <w:sz w:val="22"/>
        </w:rPr>
        <w:t>據</w:t>
      </w:r>
      <w:r>
        <w:rPr>
          <w:w w:val="105"/>
          <w:sz w:val="24"/>
        </w:rPr>
        <w:t>行政</w:t>
      </w:r>
      <w:r>
        <w:rPr>
          <w:w w:val="105"/>
          <w:sz w:val="22"/>
        </w:rPr>
        <w:t>損失補償</w:t>
      </w:r>
      <w:r>
        <w:rPr>
          <w:w w:val="105"/>
          <w:sz w:val="24"/>
        </w:rPr>
        <w:t>之</w:t>
      </w:r>
      <w:r>
        <w:rPr>
          <w:w w:val="105"/>
          <w:sz w:val="22"/>
        </w:rPr>
        <w:t>體系</w:t>
      </w:r>
      <w:r>
        <w:rPr>
          <w:w w:val="105"/>
          <w:sz w:val="24"/>
        </w:rPr>
        <w:t>，對於當事人</w:t>
      </w:r>
      <w:r>
        <w:rPr>
          <w:w w:val="105"/>
          <w:sz w:val="22"/>
        </w:rPr>
        <w:t>停職</w:t>
      </w:r>
      <w:r>
        <w:rPr>
          <w:w w:val="105"/>
          <w:sz w:val="24"/>
        </w:rPr>
        <w:t>期間所</w:t>
      </w:r>
      <w:r>
        <w:rPr>
          <w:w w:val="105"/>
          <w:sz w:val="22"/>
        </w:rPr>
        <w:t>遭</w:t>
      </w:r>
      <w:r>
        <w:rPr>
          <w:w w:val="105"/>
          <w:sz w:val="24"/>
        </w:rPr>
        <w:t>受的各</w:t>
      </w:r>
      <w:r>
        <w:rPr>
          <w:w w:val="105"/>
          <w:sz w:val="22"/>
        </w:rPr>
        <w:t>類損失</w:t>
      </w:r>
      <w:r>
        <w:rPr>
          <w:w w:val="105"/>
          <w:sz w:val="24"/>
        </w:rPr>
        <w:t>，予以</w:t>
      </w:r>
      <w:r>
        <w:rPr>
          <w:w w:val="105"/>
          <w:sz w:val="22"/>
        </w:rPr>
        <w:t>補償</w:t>
      </w:r>
      <w:r>
        <w:rPr>
          <w:w w:val="105"/>
          <w:sz w:val="24"/>
        </w:rPr>
        <w:t>，</w:t>
      </w:r>
      <w:r>
        <w:rPr>
          <w:w w:val="105"/>
          <w:sz w:val="22"/>
        </w:rPr>
        <w:t>而</w:t>
      </w:r>
      <w:r>
        <w:rPr>
          <w:w w:val="105"/>
          <w:sz w:val="24"/>
        </w:rPr>
        <w:t>非以</w:t>
      </w:r>
      <w:r>
        <w:rPr>
          <w:w w:val="105"/>
          <w:sz w:val="22"/>
        </w:rPr>
        <w:t>停職</w:t>
      </w:r>
      <w:r>
        <w:rPr>
          <w:w w:val="105"/>
          <w:sz w:val="24"/>
        </w:rPr>
        <w:t>處分溯及</w:t>
      </w:r>
      <w:r>
        <w:rPr>
          <w:w w:val="105"/>
          <w:sz w:val="22"/>
        </w:rPr>
        <w:t>既往被</w:t>
      </w:r>
      <w:r>
        <w:rPr>
          <w:w w:val="105"/>
          <w:sz w:val="24"/>
        </w:rPr>
        <w:t>撤銷，</w:t>
      </w:r>
      <w:r>
        <w:rPr>
          <w:w w:val="105"/>
          <w:sz w:val="22"/>
        </w:rPr>
        <w:t>採</w:t>
      </w:r>
      <w:r>
        <w:rPr>
          <w:w w:val="105"/>
          <w:sz w:val="24"/>
        </w:rPr>
        <w:t>取重構過</w:t>
      </w:r>
      <w:r>
        <w:rPr>
          <w:w w:val="105"/>
          <w:sz w:val="22"/>
        </w:rPr>
        <w:t>去</w:t>
      </w:r>
      <w:r>
        <w:rPr>
          <w:w w:val="105"/>
          <w:sz w:val="24"/>
        </w:rPr>
        <w:t>的</w:t>
      </w:r>
      <w:r>
        <w:rPr>
          <w:w w:val="105"/>
          <w:sz w:val="22"/>
        </w:rPr>
        <w:t>方式填補</w:t>
      </w:r>
      <w:r>
        <w:rPr>
          <w:w w:val="105"/>
          <w:sz w:val="24"/>
        </w:rPr>
        <w:t>當事</w:t>
      </w:r>
    </w:p>
    <w:p>
      <w:pPr>
        <w:spacing w:before="151"/>
        <w:ind w:left="169" w:right="0" w:firstLine="0"/>
        <w:jc w:val="left"/>
        <w:rPr>
          <w:rFonts w:ascii="Times New Roman"/>
          <w:sz w:val="17"/>
        </w:rPr>
      </w:pPr>
      <w:r>
        <w:rPr/>
        <w:pict>
          <v:rect style="position:absolute;margin-left:65.469894pt;margin-top:13.325961pt;width:110.88pt;height:.41998pt;mso-position-horizontal-relative:page;mso-position-vertical-relative:paragraph;z-index:-19515904"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2"/>
        <w:ind w:left="320" w:right="0" w:firstLine="0"/>
        <w:jc w:val="left"/>
        <w:rPr>
          <w:rFonts w:ascii="Times New Roman" w:eastAsia="Times New Roman"/>
          <w:sz w:val="15"/>
        </w:rPr>
      </w:pPr>
      <w:r>
        <w:rPr/>
        <w:pict>
          <v:shape style="position:absolute;margin-left:65.469894pt;margin-top:.746167pt;width:7.6pt;height:3.45pt;mso-position-horizontal-relative:page;mso-position-vertical-relative:paragraph;z-index:15895552"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180</w:t>
                  </w:r>
                </w:p>
              </w:txbxContent>
            </v:textbox>
            <w10:wrap type="none"/>
          </v:shape>
        </w:pict>
      </w:r>
      <w:r>
        <w:rPr>
          <w:rFonts w:ascii="Times New Roman" w:eastAsia="Times New Roman"/>
          <w:w w:val="102"/>
          <w:sz w:val="15"/>
        </w:rPr>
        <w:t> </w:t>
      </w:r>
      <w:r>
        <w:rPr>
          <w:rFonts w:ascii="Times New Roman" w:eastAsia="Times New Roman"/>
          <w:spacing w:val="12"/>
          <w:sz w:val="15"/>
        </w:rPr>
        <w:t> </w:t>
      </w:r>
      <w:r>
        <w:rPr>
          <w:spacing w:val="13"/>
          <w:w w:val="110"/>
          <w:sz w:val="13"/>
        </w:rPr>
        <w:t>但</w:t>
      </w:r>
      <w:r>
        <w:rPr>
          <w:spacing w:val="12"/>
          <w:w w:val="110"/>
          <w:sz w:val="14"/>
        </w:rPr>
        <w:t>此時</w:t>
      </w:r>
      <w:r>
        <w:rPr>
          <w:spacing w:val="11"/>
          <w:w w:val="110"/>
          <w:sz w:val="13"/>
        </w:rPr>
        <w:t>可</w:t>
      </w:r>
      <w:r>
        <w:rPr>
          <w:spacing w:val="13"/>
          <w:w w:val="110"/>
          <w:sz w:val="14"/>
        </w:rPr>
        <w:t>能</w:t>
      </w:r>
      <w:r>
        <w:rPr>
          <w:spacing w:val="13"/>
          <w:w w:val="110"/>
          <w:sz w:val="13"/>
        </w:rPr>
        <w:t>會</w:t>
      </w:r>
      <w:r>
        <w:rPr>
          <w:spacing w:val="11"/>
          <w:w w:val="110"/>
          <w:sz w:val="14"/>
        </w:rPr>
        <w:t>遭遇行政訴訟法上判斷基準時之</w:t>
      </w:r>
      <w:r>
        <w:rPr>
          <w:spacing w:val="12"/>
          <w:w w:val="110"/>
          <w:sz w:val="13"/>
        </w:rPr>
        <w:t>問題</w:t>
      </w:r>
      <w:r>
        <w:rPr>
          <w:spacing w:val="12"/>
          <w:w w:val="110"/>
          <w:sz w:val="14"/>
        </w:rPr>
        <w:t>，容</w:t>
      </w:r>
      <w:r>
        <w:rPr>
          <w:spacing w:val="12"/>
          <w:w w:val="110"/>
          <w:sz w:val="13"/>
        </w:rPr>
        <w:t>待進</w:t>
      </w:r>
      <w:r>
        <w:rPr>
          <w:spacing w:val="11"/>
          <w:w w:val="110"/>
          <w:sz w:val="14"/>
        </w:rPr>
        <w:t>一步思索。</w:t>
      </w:r>
      <w:r>
        <w:rPr>
          <w:rFonts w:ascii="Times New Roman" w:eastAsia="Times New Roman"/>
          <w:w w:val="102"/>
          <w:sz w:val="15"/>
        </w:rPr>
        <w:t> </w:t>
      </w:r>
    </w:p>
    <w:p>
      <w:pPr>
        <w:pStyle w:val="BodyText"/>
        <w:spacing w:before="6"/>
        <w:rPr>
          <w:rFonts w:ascii="Times New Roman"/>
          <w:sz w:val="27"/>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256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Heading2"/>
        <w:spacing w:before="152"/>
        <w:rPr>
          <w:rFonts w:ascii="Times New Roman" w:eastAsia="Times New Roman"/>
        </w:rPr>
      </w:pPr>
      <w:r>
        <w:rPr/>
        <w:t>人。</w:t>
      </w:r>
      <w:r>
        <w:rPr>
          <w:rFonts w:ascii="Times New Roman" w:eastAsia="Times New Roman"/>
          <w:w w:val="102"/>
        </w:rPr>
        <w:t> </w:t>
      </w:r>
    </w:p>
    <w:p>
      <w:pPr>
        <w:spacing w:line="276" w:lineRule="auto" w:before="187"/>
        <w:ind w:left="169" w:right="270" w:firstLine="493"/>
        <w:jc w:val="both"/>
        <w:rPr>
          <w:rFonts w:ascii="Times New Roman" w:eastAsia="Times New Roman"/>
          <w:sz w:val="17"/>
        </w:rPr>
      </w:pPr>
      <w:r>
        <w:rPr>
          <w:w w:val="105"/>
          <w:sz w:val="24"/>
        </w:rPr>
        <w:t>其次，當事人因</w:t>
      </w:r>
      <w:r>
        <w:rPr>
          <w:w w:val="105"/>
          <w:sz w:val="22"/>
        </w:rPr>
        <w:t>停職</w:t>
      </w:r>
      <w:r>
        <w:rPr>
          <w:w w:val="105"/>
          <w:sz w:val="24"/>
        </w:rPr>
        <w:t>所致之</w:t>
      </w:r>
      <w:r>
        <w:rPr>
          <w:w w:val="105"/>
          <w:sz w:val="23"/>
        </w:rPr>
        <w:t>身</w:t>
      </w:r>
      <w:r>
        <w:rPr>
          <w:w w:val="105"/>
          <w:sz w:val="22"/>
        </w:rPr>
        <w:t>心</w:t>
      </w:r>
      <w:r>
        <w:rPr>
          <w:w w:val="105"/>
          <w:sz w:val="23"/>
        </w:rPr>
        <w:t>損害</w:t>
      </w:r>
      <w:r>
        <w:rPr>
          <w:w w:val="105"/>
          <w:sz w:val="24"/>
        </w:rPr>
        <w:t>或因</w:t>
      </w:r>
      <w:r>
        <w:rPr>
          <w:w w:val="105"/>
          <w:sz w:val="23"/>
        </w:rPr>
        <w:t>而</w:t>
      </w:r>
      <w:r>
        <w:rPr>
          <w:w w:val="105"/>
          <w:sz w:val="24"/>
        </w:rPr>
        <w:t>受</w:t>
      </w:r>
      <w:r>
        <w:rPr>
          <w:w w:val="105"/>
          <w:sz w:val="23"/>
        </w:rPr>
        <w:t>損</w:t>
      </w:r>
      <w:r>
        <w:rPr>
          <w:w w:val="105"/>
          <w:sz w:val="24"/>
        </w:rPr>
        <w:t>之</w:t>
      </w:r>
      <w:r>
        <w:rPr>
          <w:w w:val="105"/>
          <w:sz w:val="22"/>
        </w:rPr>
        <w:t>財</w:t>
      </w:r>
      <w:r>
        <w:rPr>
          <w:w w:val="105"/>
          <w:sz w:val="23"/>
        </w:rPr>
        <w:t>產</w:t>
      </w:r>
      <w:r>
        <w:rPr>
          <w:w w:val="105"/>
          <w:sz w:val="24"/>
        </w:rPr>
        <w:t>權（包</w:t>
      </w:r>
      <w:r>
        <w:rPr>
          <w:w w:val="105"/>
          <w:sz w:val="23"/>
        </w:rPr>
        <w:t>括</w:t>
      </w:r>
      <w:r>
        <w:rPr>
          <w:w w:val="105"/>
          <w:sz w:val="24"/>
        </w:rPr>
        <w:t>加給、</w:t>
      </w:r>
      <w:r>
        <w:rPr>
          <w:w w:val="105"/>
          <w:sz w:val="23"/>
        </w:rPr>
        <w:t>獎</w:t>
      </w:r>
      <w:r>
        <w:rPr>
          <w:w w:val="105"/>
          <w:sz w:val="22"/>
        </w:rPr>
        <w:t>金</w:t>
      </w:r>
      <w:r>
        <w:rPr>
          <w:w w:val="105"/>
          <w:sz w:val="24"/>
        </w:rPr>
        <w:t>等）是否得請</w:t>
      </w:r>
      <w:r>
        <w:rPr>
          <w:w w:val="105"/>
          <w:sz w:val="23"/>
        </w:rPr>
        <w:t>求</w:t>
      </w:r>
      <w:r>
        <w:rPr>
          <w:w w:val="105"/>
          <w:sz w:val="24"/>
        </w:rPr>
        <w:t>國家</w:t>
      </w:r>
      <w:r>
        <w:rPr>
          <w:w w:val="105"/>
          <w:sz w:val="23"/>
        </w:rPr>
        <w:t>賠償</w:t>
      </w:r>
      <w:r>
        <w:rPr>
          <w:w w:val="105"/>
          <w:sz w:val="24"/>
        </w:rPr>
        <w:t>？</w:t>
      </w:r>
      <w:r>
        <w:rPr>
          <w:w w:val="105"/>
          <w:sz w:val="23"/>
        </w:rPr>
        <w:t>三案件</w:t>
      </w:r>
      <w:r>
        <w:rPr>
          <w:w w:val="105"/>
          <w:sz w:val="24"/>
        </w:rPr>
        <w:t>中，</w:t>
      </w:r>
      <w:r>
        <w:rPr>
          <w:w w:val="105"/>
          <w:sz w:val="22"/>
        </w:rPr>
        <w:t>唯</w:t>
      </w:r>
      <w:r>
        <w:rPr>
          <w:spacing w:val="-21"/>
          <w:w w:val="105"/>
          <w:sz w:val="24"/>
        </w:rPr>
        <w:t>有 </w:t>
      </w:r>
      <w:r>
        <w:rPr>
          <w:rFonts w:ascii="Times New Roman" w:eastAsia="Times New Roman"/>
          <w:w w:val="125"/>
          <w:sz w:val="17"/>
        </w:rPr>
        <w:t>A</w:t>
      </w:r>
      <w:r>
        <w:rPr>
          <w:rFonts w:ascii="Times New Roman" w:eastAsia="Times New Roman"/>
          <w:spacing w:val="33"/>
          <w:w w:val="125"/>
          <w:sz w:val="17"/>
        </w:rPr>
        <w:t> </w:t>
      </w:r>
      <w:r>
        <w:rPr>
          <w:w w:val="105"/>
          <w:sz w:val="23"/>
        </w:rPr>
        <w:t>案</w:t>
      </w:r>
      <w:r>
        <w:rPr>
          <w:w w:val="105"/>
          <w:sz w:val="24"/>
        </w:rPr>
        <w:t>請</w:t>
      </w:r>
      <w:r>
        <w:rPr>
          <w:w w:val="105"/>
          <w:sz w:val="23"/>
        </w:rPr>
        <w:t>求</w:t>
      </w:r>
      <w:r>
        <w:rPr>
          <w:w w:val="105"/>
          <w:sz w:val="24"/>
        </w:rPr>
        <w:t>國家</w:t>
      </w:r>
      <w:r>
        <w:rPr>
          <w:w w:val="105"/>
          <w:sz w:val="23"/>
        </w:rPr>
        <w:t>賠償</w:t>
      </w:r>
      <w:r>
        <w:rPr>
          <w:w w:val="105"/>
          <w:sz w:val="24"/>
        </w:rPr>
        <w:t>，但</w:t>
      </w:r>
      <w:r>
        <w:rPr>
          <w:w w:val="105"/>
          <w:sz w:val="23"/>
        </w:rPr>
        <w:t>保</w:t>
      </w:r>
      <w:r>
        <w:rPr>
          <w:w w:val="105"/>
          <w:sz w:val="22"/>
        </w:rPr>
        <w:t>訓</w:t>
      </w:r>
      <w:r>
        <w:rPr>
          <w:w w:val="105"/>
          <w:sz w:val="24"/>
        </w:rPr>
        <w:t>會以「</w:t>
      </w:r>
      <w:r>
        <w:rPr>
          <w:w w:val="105"/>
          <w:sz w:val="23"/>
        </w:rPr>
        <w:t>尚無現</w:t>
      </w:r>
      <w:r>
        <w:rPr>
          <w:w w:val="105"/>
          <w:sz w:val="24"/>
        </w:rPr>
        <w:t>行法</w:t>
      </w:r>
      <w:r>
        <w:rPr>
          <w:w w:val="105"/>
          <w:sz w:val="22"/>
        </w:rPr>
        <w:t>令</w:t>
      </w:r>
      <w:r>
        <w:rPr>
          <w:w w:val="105"/>
          <w:sz w:val="23"/>
        </w:rPr>
        <w:t>可</w:t>
      </w:r>
      <w:r>
        <w:rPr>
          <w:w w:val="105"/>
          <w:sz w:val="22"/>
        </w:rPr>
        <w:t>資</w:t>
      </w:r>
      <w:r>
        <w:rPr>
          <w:w w:val="105"/>
          <w:sz w:val="23"/>
        </w:rPr>
        <w:t>引據</w:t>
      </w:r>
      <w:r>
        <w:rPr>
          <w:w w:val="105"/>
          <w:sz w:val="24"/>
        </w:rPr>
        <w:t>，再復</w:t>
      </w:r>
      <w:r>
        <w:rPr>
          <w:w w:val="105"/>
          <w:sz w:val="22"/>
        </w:rPr>
        <w:t>審</w:t>
      </w:r>
      <w:r>
        <w:rPr>
          <w:w w:val="105"/>
          <w:sz w:val="24"/>
        </w:rPr>
        <w:t>人請</w:t>
      </w:r>
      <w:r>
        <w:rPr>
          <w:w w:val="105"/>
          <w:sz w:val="23"/>
        </w:rPr>
        <w:t>求按</w:t>
      </w:r>
      <w:r>
        <w:rPr>
          <w:w w:val="105"/>
          <w:sz w:val="22"/>
        </w:rPr>
        <w:t>每</w:t>
      </w:r>
      <w:r>
        <w:rPr>
          <w:w w:val="105"/>
          <w:sz w:val="24"/>
        </w:rPr>
        <w:t>月</w:t>
      </w:r>
      <w:r>
        <w:rPr>
          <w:w w:val="105"/>
          <w:sz w:val="23"/>
        </w:rPr>
        <w:t>新</w:t>
      </w:r>
      <w:r>
        <w:rPr>
          <w:spacing w:val="-6"/>
          <w:w w:val="105"/>
          <w:sz w:val="22"/>
        </w:rPr>
        <w:t>臺幣 </w:t>
      </w:r>
      <w:r>
        <w:rPr>
          <w:rFonts w:ascii="Times New Roman" w:eastAsia="Times New Roman"/>
          <w:w w:val="125"/>
          <w:sz w:val="17"/>
        </w:rPr>
        <w:t>10</w:t>
      </w:r>
      <w:r>
        <w:rPr>
          <w:rFonts w:ascii="Times New Roman" w:eastAsia="Times New Roman"/>
          <w:spacing w:val="48"/>
          <w:w w:val="125"/>
          <w:sz w:val="17"/>
        </w:rPr>
        <w:t> </w:t>
      </w:r>
      <w:r>
        <w:rPr>
          <w:w w:val="105"/>
          <w:sz w:val="22"/>
        </w:rPr>
        <w:t>萬元</w:t>
      </w:r>
      <w:r>
        <w:rPr>
          <w:w w:val="105"/>
          <w:sz w:val="23"/>
        </w:rPr>
        <w:t>計</w:t>
      </w:r>
      <w:r>
        <w:rPr>
          <w:w w:val="105"/>
          <w:sz w:val="24"/>
        </w:rPr>
        <w:t>算，</w:t>
      </w:r>
      <w:r>
        <w:rPr>
          <w:w w:val="105"/>
          <w:sz w:val="22"/>
        </w:rPr>
        <w:t>補</w:t>
      </w:r>
      <w:r>
        <w:rPr>
          <w:w w:val="105"/>
          <w:sz w:val="23"/>
        </w:rPr>
        <w:t>償</w:t>
      </w:r>
      <w:r>
        <w:rPr>
          <w:w w:val="105"/>
          <w:sz w:val="24"/>
        </w:rPr>
        <w:t>該期間之</w:t>
      </w:r>
      <w:r>
        <w:rPr>
          <w:w w:val="105"/>
          <w:sz w:val="23"/>
        </w:rPr>
        <w:t>身</w:t>
      </w:r>
      <w:r>
        <w:rPr>
          <w:w w:val="105"/>
          <w:sz w:val="22"/>
        </w:rPr>
        <w:t>心</w:t>
      </w:r>
      <w:r>
        <w:rPr>
          <w:w w:val="105"/>
          <w:sz w:val="24"/>
        </w:rPr>
        <w:t>、</w:t>
      </w:r>
      <w:r>
        <w:rPr>
          <w:w w:val="105"/>
          <w:sz w:val="22"/>
        </w:rPr>
        <w:t>名譽</w:t>
      </w:r>
      <w:r>
        <w:rPr>
          <w:w w:val="105"/>
          <w:sz w:val="23"/>
        </w:rPr>
        <w:t>損失</w:t>
      </w:r>
      <w:r>
        <w:rPr>
          <w:w w:val="105"/>
          <w:sz w:val="24"/>
        </w:rPr>
        <w:t>，核</w:t>
      </w:r>
      <w:r>
        <w:rPr>
          <w:w w:val="105"/>
          <w:sz w:val="23"/>
        </w:rPr>
        <w:t>無</w:t>
      </w:r>
      <w:r>
        <w:rPr>
          <w:w w:val="105"/>
          <w:sz w:val="24"/>
        </w:rPr>
        <w:t>實</w:t>
      </w:r>
      <w:r>
        <w:rPr>
          <w:w w:val="105"/>
          <w:sz w:val="23"/>
        </w:rPr>
        <w:t>據</w:t>
      </w:r>
      <w:r>
        <w:rPr>
          <w:w w:val="105"/>
          <w:sz w:val="24"/>
        </w:rPr>
        <w:t>」加以</w:t>
      </w:r>
      <w:r>
        <w:rPr>
          <w:w w:val="105"/>
          <w:sz w:val="22"/>
        </w:rPr>
        <w:t>拒絕</w:t>
      </w:r>
      <w:r>
        <w:rPr>
          <w:w w:val="105"/>
          <w:sz w:val="24"/>
        </w:rPr>
        <w:t>，行政法院並</w:t>
      </w:r>
      <w:r>
        <w:rPr>
          <w:w w:val="105"/>
          <w:sz w:val="23"/>
        </w:rPr>
        <w:t>未</w:t>
      </w:r>
      <w:r>
        <w:rPr>
          <w:w w:val="105"/>
          <w:sz w:val="22"/>
        </w:rPr>
        <w:t>變</w:t>
      </w:r>
      <w:r>
        <w:rPr>
          <w:w w:val="105"/>
          <w:sz w:val="23"/>
        </w:rPr>
        <w:t>更保</w:t>
      </w:r>
      <w:r>
        <w:rPr>
          <w:w w:val="105"/>
          <w:sz w:val="22"/>
        </w:rPr>
        <w:t>訓</w:t>
      </w:r>
      <w:r>
        <w:rPr>
          <w:w w:val="105"/>
          <w:sz w:val="24"/>
        </w:rPr>
        <w:t>會之</w:t>
      </w:r>
      <w:r>
        <w:rPr>
          <w:w w:val="105"/>
          <w:sz w:val="23"/>
        </w:rPr>
        <w:t>決</w:t>
      </w:r>
      <w:r>
        <w:rPr>
          <w:w w:val="105"/>
          <w:sz w:val="24"/>
        </w:rPr>
        <w:t>定。</w:t>
      </w:r>
      <w:r>
        <w:rPr>
          <w:w w:val="105"/>
          <w:sz w:val="23"/>
        </w:rPr>
        <w:t>很可</w:t>
      </w:r>
      <w:r>
        <w:rPr>
          <w:w w:val="105"/>
          <w:sz w:val="22"/>
        </w:rPr>
        <w:t>惜</w:t>
      </w:r>
      <w:r>
        <w:rPr>
          <w:w w:val="105"/>
          <w:sz w:val="24"/>
        </w:rPr>
        <w:t>並</w:t>
      </w:r>
      <w:r>
        <w:rPr>
          <w:w w:val="105"/>
          <w:sz w:val="23"/>
        </w:rPr>
        <w:t>未</w:t>
      </w:r>
      <w:r>
        <w:rPr>
          <w:w w:val="105"/>
          <w:sz w:val="24"/>
        </w:rPr>
        <w:t>看出</w:t>
      </w:r>
      <w:r>
        <w:rPr>
          <w:w w:val="105"/>
          <w:sz w:val="23"/>
        </w:rPr>
        <w:t>保</w:t>
      </w:r>
      <w:r>
        <w:rPr>
          <w:w w:val="105"/>
          <w:sz w:val="22"/>
        </w:rPr>
        <w:t>訓</w:t>
      </w:r>
      <w:r>
        <w:rPr>
          <w:w w:val="105"/>
          <w:sz w:val="24"/>
        </w:rPr>
        <w:t>會「</w:t>
      </w:r>
      <w:r>
        <w:rPr>
          <w:w w:val="105"/>
          <w:sz w:val="23"/>
        </w:rPr>
        <w:t>無現</w:t>
      </w:r>
      <w:r>
        <w:rPr>
          <w:w w:val="105"/>
          <w:sz w:val="24"/>
        </w:rPr>
        <w:t>行法</w:t>
      </w:r>
      <w:r>
        <w:rPr>
          <w:w w:val="105"/>
          <w:sz w:val="22"/>
        </w:rPr>
        <w:t>令</w:t>
      </w:r>
      <w:r>
        <w:rPr>
          <w:w w:val="105"/>
          <w:sz w:val="23"/>
        </w:rPr>
        <w:t>可</w:t>
      </w:r>
      <w:r>
        <w:rPr>
          <w:w w:val="105"/>
          <w:sz w:val="22"/>
        </w:rPr>
        <w:t>資</w:t>
      </w:r>
      <w:r>
        <w:rPr>
          <w:w w:val="105"/>
          <w:sz w:val="23"/>
        </w:rPr>
        <w:t>引據</w:t>
      </w:r>
      <w:r>
        <w:rPr>
          <w:w w:val="105"/>
          <w:sz w:val="24"/>
        </w:rPr>
        <w:t>」之</w:t>
      </w:r>
      <w:r>
        <w:rPr>
          <w:w w:val="105"/>
          <w:sz w:val="22"/>
        </w:rPr>
        <w:t>推</w:t>
      </w:r>
      <w:r>
        <w:rPr>
          <w:w w:val="105"/>
          <w:sz w:val="24"/>
        </w:rPr>
        <w:t>論如何得出，</w:t>
      </w:r>
      <w:r>
        <w:rPr>
          <w:w w:val="105"/>
          <w:sz w:val="23"/>
        </w:rPr>
        <w:t>可</w:t>
      </w:r>
      <w:r>
        <w:rPr>
          <w:w w:val="105"/>
          <w:sz w:val="24"/>
        </w:rPr>
        <w:t>能當時認為</w:t>
      </w:r>
      <w:r>
        <w:rPr>
          <w:w w:val="105"/>
          <w:sz w:val="22"/>
        </w:rPr>
        <w:t>停職</w:t>
      </w:r>
      <w:r>
        <w:rPr>
          <w:w w:val="105"/>
          <w:sz w:val="24"/>
        </w:rPr>
        <w:t>處分</w:t>
      </w:r>
      <w:r>
        <w:rPr>
          <w:w w:val="105"/>
          <w:sz w:val="23"/>
        </w:rPr>
        <w:t>既屬合</w:t>
      </w:r>
      <w:r>
        <w:rPr>
          <w:w w:val="105"/>
          <w:sz w:val="24"/>
        </w:rPr>
        <w:t>法，依</w:t>
      </w:r>
      <w:r>
        <w:rPr>
          <w:w w:val="105"/>
          <w:sz w:val="23"/>
        </w:rPr>
        <w:t>據我</w:t>
      </w:r>
      <w:r>
        <w:rPr>
          <w:w w:val="105"/>
          <w:sz w:val="24"/>
        </w:rPr>
        <w:t>國</w:t>
      </w:r>
      <w:r>
        <w:rPr>
          <w:w w:val="105"/>
          <w:sz w:val="23"/>
        </w:rPr>
        <w:t>損失</w:t>
      </w:r>
      <w:r>
        <w:rPr>
          <w:w w:val="105"/>
          <w:sz w:val="22"/>
        </w:rPr>
        <w:t>補</w:t>
      </w:r>
      <w:r>
        <w:rPr>
          <w:w w:val="105"/>
          <w:sz w:val="23"/>
        </w:rPr>
        <w:t>償體制</w:t>
      </w:r>
      <w:r>
        <w:rPr>
          <w:w w:val="105"/>
          <w:sz w:val="24"/>
        </w:rPr>
        <w:t>，因</w:t>
      </w:r>
      <w:r>
        <w:rPr>
          <w:w w:val="105"/>
          <w:sz w:val="23"/>
        </w:rPr>
        <w:t>合</w:t>
      </w:r>
      <w:r>
        <w:rPr>
          <w:w w:val="105"/>
          <w:sz w:val="24"/>
        </w:rPr>
        <w:t>法行為受</w:t>
      </w:r>
      <w:r>
        <w:rPr>
          <w:w w:val="105"/>
          <w:sz w:val="23"/>
        </w:rPr>
        <w:t>損</w:t>
      </w:r>
      <w:r>
        <w:rPr>
          <w:w w:val="105"/>
          <w:sz w:val="24"/>
        </w:rPr>
        <w:t>之</w:t>
      </w:r>
      <w:r>
        <w:rPr>
          <w:w w:val="105"/>
          <w:sz w:val="22"/>
        </w:rPr>
        <w:t>補</w:t>
      </w:r>
      <w:r>
        <w:rPr>
          <w:w w:val="105"/>
          <w:sz w:val="23"/>
        </w:rPr>
        <w:t>償</w:t>
      </w:r>
      <w:r>
        <w:rPr>
          <w:w w:val="105"/>
          <w:sz w:val="24"/>
        </w:rPr>
        <w:t>權</w:t>
      </w:r>
      <w:r>
        <w:rPr>
          <w:w w:val="105"/>
          <w:sz w:val="23"/>
        </w:rPr>
        <w:t>利必須</w:t>
      </w:r>
      <w:r>
        <w:rPr>
          <w:w w:val="105"/>
          <w:sz w:val="24"/>
        </w:rPr>
        <w:t>依</w:t>
      </w:r>
      <w:r>
        <w:rPr>
          <w:w w:val="105"/>
          <w:sz w:val="23"/>
        </w:rPr>
        <w:t>據</w:t>
      </w:r>
      <w:r>
        <w:rPr>
          <w:w w:val="105"/>
          <w:sz w:val="24"/>
        </w:rPr>
        <w:t>法</w:t>
      </w:r>
      <w:r>
        <w:rPr>
          <w:w w:val="105"/>
          <w:sz w:val="22"/>
        </w:rPr>
        <w:t>令</w:t>
      </w:r>
      <w:r>
        <w:rPr>
          <w:w w:val="105"/>
          <w:sz w:val="24"/>
        </w:rPr>
        <w:t>，</w:t>
      </w:r>
      <w:r>
        <w:rPr>
          <w:w w:val="105"/>
          <w:sz w:val="23"/>
        </w:rPr>
        <w:t>既然</w:t>
      </w:r>
      <w:r>
        <w:rPr>
          <w:w w:val="105"/>
          <w:sz w:val="24"/>
        </w:rPr>
        <w:t>並</w:t>
      </w:r>
      <w:r>
        <w:rPr>
          <w:w w:val="105"/>
          <w:sz w:val="23"/>
        </w:rPr>
        <w:t>無</w:t>
      </w:r>
      <w:r>
        <w:rPr>
          <w:w w:val="105"/>
          <w:sz w:val="22"/>
        </w:rPr>
        <w:t>特</w:t>
      </w:r>
      <w:r>
        <w:rPr>
          <w:w w:val="105"/>
          <w:sz w:val="23"/>
        </w:rPr>
        <w:t>別</w:t>
      </w:r>
      <w:r>
        <w:rPr>
          <w:w w:val="105"/>
          <w:sz w:val="24"/>
        </w:rPr>
        <w:t>法針對此等情</w:t>
      </w:r>
      <w:r>
        <w:rPr>
          <w:w w:val="105"/>
          <w:sz w:val="22"/>
        </w:rPr>
        <w:t>況</w:t>
      </w:r>
      <w:r>
        <w:rPr>
          <w:w w:val="105"/>
          <w:sz w:val="23"/>
        </w:rPr>
        <w:t>進</w:t>
      </w:r>
      <w:r>
        <w:rPr>
          <w:w w:val="105"/>
          <w:sz w:val="24"/>
        </w:rPr>
        <w:t>行規定，</w:t>
      </w:r>
      <w:r>
        <w:rPr>
          <w:w w:val="105"/>
          <w:sz w:val="23"/>
        </w:rPr>
        <w:t>只</w:t>
      </w:r>
      <w:r>
        <w:rPr>
          <w:w w:val="105"/>
          <w:sz w:val="24"/>
        </w:rPr>
        <w:t>得</w:t>
      </w:r>
      <w:r>
        <w:rPr>
          <w:w w:val="105"/>
          <w:sz w:val="22"/>
        </w:rPr>
        <w:t>拒絕</w:t>
      </w:r>
      <w:r>
        <w:rPr>
          <w:w w:val="105"/>
          <w:sz w:val="24"/>
        </w:rPr>
        <w:t>其請</w:t>
      </w:r>
      <w:r>
        <w:rPr>
          <w:w w:val="105"/>
          <w:sz w:val="23"/>
        </w:rPr>
        <w:t>求</w:t>
      </w:r>
      <w:r>
        <w:rPr>
          <w:w w:val="105"/>
          <w:sz w:val="24"/>
        </w:rPr>
        <w:t>，亦即</w:t>
      </w:r>
      <w:r>
        <w:rPr>
          <w:w w:val="105"/>
          <w:sz w:val="22"/>
        </w:rPr>
        <w:t>遵循</w:t>
      </w:r>
      <w:r>
        <w:rPr>
          <w:w w:val="105"/>
          <w:sz w:val="24"/>
        </w:rPr>
        <w:t>「</w:t>
      </w:r>
      <w:r>
        <w:rPr>
          <w:w w:val="105"/>
          <w:sz w:val="22"/>
        </w:rPr>
        <w:t>補</w:t>
      </w:r>
      <w:r>
        <w:rPr>
          <w:w w:val="105"/>
          <w:sz w:val="23"/>
        </w:rPr>
        <w:t>償</w:t>
      </w:r>
      <w:r>
        <w:rPr>
          <w:w w:val="105"/>
          <w:sz w:val="24"/>
        </w:rPr>
        <w:t>義務</w:t>
      </w:r>
      <w:r>
        <w:rPr>
          <w:w w:val="105"/>
          <w:sz w:val="23"/>
        </w:rPr>
        <w:t>須</w:t>
      </w:r>
      <w:r>
        <w:rPr>
          <w:w w:val="105"/>
          <w:sz w:val="24"/>
        </w:rPr>
        <w:t>有法規</w:t>
      </w:r>
      <w:r>
        <w:rPr>
          <w:sz w:val="24"/>
        </w:rPr>
        <w:t>之依</w:t>
      </w:r>
      <w:r>
        <w:rPr>
          <w:sz w:val="23"/>
        </w:rPr>
        <w:t>據</w:t>
      </w:r>
      <w:r>
        <w:rPr>
          <w:sz w:val="24"/>
        </w:rPr>
        <w:t>始得請</w:t>
      </w:r>
      <w:r>
        <w:rPr>
          <w:sz w:val="23"/>
        </w:rPr>
        <w:t>求</w:t>
      </w:r>
      <w:r>
        <w:rPr>
          <w:sz w:val="24"/>
        </w:rPr>
        <w:t>」之</w:t>
      </w:r>
      <w:r>
        <w:rPr>
          <w:sz w:val="22"/>
        </w:rPr>
        <w:t>推</w:t>
      </w:r>
      <w:r>
        <w:rPr>
          <w:sz w:val="24"/>
        </w:rPr>
        <w:t>論。但由於目前</w:t>
      </w:r>
      <w:r>
        <w:rPr>
          <w:sz w:val="23"/>
        </w:rPr>
        <w:t>保</w:t>
      </w:r>
      <w:r>
        <w:rPr>
          <w:sz w:val="22"/>
        </w:rPr>
        <w:t>訓</w:t>
      </w:r>
      <w:r>
        <w:rPr>
          <w:sz w:val="24"/>
        </w:rPr>
        <w:t>會之</w:t>
      </w:r>
      <w:r>
        <w:rPr>
          <w:sz w:val="22"/>
        </w:rPr>
        <w:t>立</w:t>
      </w:r>
      <w:r>
        <w:rPr>
          <w:sz w:val="24"/>
        </w:rPr>
        <w:t>場已</w:t>
      </w:r>
      <w:r>
        <w:rPr>
          <w:sz w:val="23"/>
        </w:rPr>
        <w:t>然</w:t>
      </w:r>
      <w:r>
        <w:rPr>
          <w:spacing w:val="6"/>
          <w:sz w:val="23"/>
        </w:rPr>
        <w:t> </w:t>
      </w:r>
      <w:r>
        <w:rPr>
          <w:w w:val="105"/>
          <w:sz w:val="22"/>
        </w:rPr>
        <w:t>變</w:t>
      </w:r>
      <w:r>
        <w:rPr>
          <w:w w:val="105"/>
          <w:sz w:val="23"/>
        </w:rPr>
        <w:t>更</w:t>
      </w:r>
      <w:r>
        <w:rPr>
          <w:w w:val="105"/>
          <w:sz w:val="24"/>
        </w:rPr>
        <w:t>，</w:t>
      </w:r>
      <w:r>
        <w:rPr>
          <w:w w:val="105"/>
          <w:sz w:val="23"/>
        </w:rPr>
        <w:t>類似案件</w:t>
      </w:r>
      <w:r>
        <w:rPr>
          <w:w w:val="105"/>
          <w:sz w:val="24"/>
        </w:rPr>
        <w:t>之</w:t>
      </w:r>
      <w:r>
        <w:rPr>
          <w:w w:val="105"/>
          <w:sz w:val="22"/>
        </w:rPr>
        <w:t>停職</w:t>
      </w:r>
      <w:r>
        <w:rPr>
          <w:w w:val="105"/>
          <w:sz w:val="24"/>
        </w:rPr>
        <w:t>處分</w:t>
      </w:r>
      <w:r>
        <w:rPr>
          <w:w w:val="105"/>
          <w:sz w:val="23"/>
        </w:rPr>
        <w:t>未</w:t>
      </w:r>
      <w:r>
        <w:rPr>
          <w:w w:val="105"/>
          <w:sz w:val="24"/>
        </w:rPr>
        <w:t>來都將</w:t>
      </w:r>
      <w:r>
        <w:rPr>
          <w:w w:val="105"/>
          <w:sz w:val="23"/>
        </w:rPr>
        <w:t>被</w:t>
      </w:r>
      <w:r>
        <w:rPr>
          <w:w w:val="105"/>
          <w:sz w:val="24"/>
        </w:rPr>
        <w:t>認定為違法，除</w:t>
      </w:r>
      <w:r>
        <w:rPr>
          <w:w w:val="105"/>
          <w:sz w:val="22"/>
        </w:rPr>
        <w:t>恢</w:t>
      </w:r>
      <w:r>
        <w:rPr>
          <w:w w:val="105"/>
          <w:sz w:val="24"/>
        </w:rPr>
        <w:t>復</w:t>
      </w:r>
      <w:r>
        <w:rPr>
          <w:w w:val="105"/>
          <w:sz w:val="23"/>
        </w:rPr>
        <w:t>未</w:t>
      </w:r>
      <w:r>
        <w:rPr>
          <w:w w:val="105"/>
          <w:sz w:val="22"/>
        </w:rPr>
        <w:t>停職</w:t>
      </w:r>
      <w:r>
        <w:rPr>
          <w:w w:val="105"/>
          <w:sz w:val="24"/>
        </w:rPr>
        <w:t>前之</w:t>
      </w:r>
      <w:r>
        <w:rPr>
          <w:w w:val="105"/>
          <w:sz w:val="22"/>
        </w:rPr>
        <w:t>職</w:t>
      </w:r>
      <w:r>
        <w:rPr>
          <w:w w:val="105"/>
          <w:sz w:val="24"/>
        </w:rPr>
        <w:t>位</w:t>
      </w:r>
      <w:r>
        <w:rPr>
          <w:w w:val="105"/>
          <w:sz w:val="22"/>
        </w:rPr>
        <w:t>薪資</w:t>
      </w:r>
      <w:r>
        <w:rPr>
          <w:w w:val="105"/>
          <w:sz w:val="24"/>
        </w:rPr>
        <w:t>等公務員</w:t>
      </w:r>
      <w:r>
        <w:rPr>
          <w:w w:val="105"/>
          <w:sz w:val="23"/>
        </w:rPr>
        <w:t>身</w:t>
      </w:r>
      <w:r>
        <w:rPr>
          <w:w w:val="105"/>
          <w:sz w:val="24"/>
        </w:rPr>
        <w:t>分上之權</w:t>
      </w:r>
      <w:r>
        <w:rPr>
          <w:w w:val="105"/>
          <w:sz w:val="23"/>
        </w:rPr>
        <w:t>利</w:t>
      </w:r>
      <w:r>
        <w:rPr>
          <w:w w:val="105"/>
          <w:sz w:val="24"/>
        </w:rPr>
        <w:t>外，對於公務員因</w:t>
      </w:r>
      <w:r>
        <w:rPr>
          <w:w w:val="105"/>
          <w:sz w:val="22"/>
        </w:rPr>
        <w:t>停職</w:t>
      </w:r>
      <w:r>
        <w:rPr>
          <w:w w:val="105"/>
          <w:sz w:val="23"/>
        </w:rPr>
        <w:t>而</w:t>
      </w:r>
      <w:r>
        <w:rPr>
          <w:w w:val="105"/>
          <w:sz w:val="22"/>
        </w:rPr>
        <w:t>遭</w:t>
      </w:r>
      <w:r>
        <w:rPr>
          <w:w w:val="105"/>
          <w:sz w:val="24"/>
        </w:rPr>
        <w:t>受之</w:t>
      </w:r>
      <w:r>
        <w:rPr>
          <w:w w:val="105"/>
          <w:sz w:val="23"/>
        </w:rPr>
        <w:t>身</w:t>
      </w:r>
      <w:r>
        <w:rPr>
          <w:w w:val="105"/>
          <w:sz w:val="22"/>
        </w:rPr>
        <w:t>心</w:t>
      </w:r>
      <w:r>
        <w:rPr>
          <w:w w:val="105"/>
          <w:sz w:val="23"/>
        </w:rPr>
        <w:t>損害</w:t>
      </w:r>
      <w:r>
        <w:rPr>
          <w:w w:val="105"/>
          <w:sz w:val="24"/>
        </w:rPr>
        <w:t>是否能如以</w:t>
      </w:r>
      <w:r>
        <w:rPr>
          <w:w w:val="105"/>
          <w:sz w:val="23"/>
        </w:rPr>
        <w:t>往</w:t>
      </w:r>
      <w:r>
        <w:rPr>
          <w:w w:val="105"/>
          <w:sz w:val="24"/>
        </w:rPr>
        <w:t>一</w:t>
      </w:r>
      <w:r>
        <w:rPr>
          <w:w w:val="105"/>
          <w:sz w:val="22"/>
        </w:rPr>
        <w:t>般拒絕</w:t>
      </w:r>
      <w:r>
        <w:rPr>
          <w:w w:val="105"/>
          <w:sz w:val="24"/>
        </w:rPr>
        <w:t>，不</w:t>
      </w:r>
      <w:r>
        <w:rPr>
          <w:w w:val="105"/>
          <w:sz w:val="23"/>
        </w:rPr>
        <w:t>無探</w:t>
      </w:r>
      <w:r>
        <w:rPr>
          <w:w w:val="105"/>
          <w:sz w:val="24"/>
        </w:rPr>
        <w:t>討</w:t>
      </w:r>
      <w:r>
        <w:rPr>
          <w:w w:val="105"/>
          <w:sz w:val="22"/>
        </w:rPr>
        <w:t>價值</w:t>
      </w:r>
      <w:r>
        <w:rPr>
          <w:w w:val="105"/>
          <w:sz w:val="24"/>
        </w:rPr>
        <w:t>。</w:t>
      </w:r>
      <w:r>
        <w:rPr>
          <w:rFonts w:ascii="Times New Roman" w:eastAsia="Times New Roman"/>
          <w:w w:val="144"/>
          <w:sz w:val="17"/>
        </w:rPr>
        <w:t> </w:t>
      </w:r>
    </w:p>
    <w:p>
      <w:pPr>
        <w:spacing w:line="276" w:lineRule="auto" w:before="147"/>
        <w:ind w:left="169" w:right="261" w:firstLine="493"/>
        <w:jc w:val="both"/>
        <w:rPr>
          <w:sz w:val="24"/>
        </w:rPr>
      </w:pPr>
      <w:r>
        <w:rPr>
          <w:w w:val="105"/>
          <w:sz w:val="23"/>
        </w:rPr>
        <w:t>若</w:t>
      </w:r>
      <w:r>
        <w:rPr>
          <w:w w:val="105"/>
          <w:sz w:val="24"/>
        </w:rPr>
        <w:t>適用國家</w:t>
      </w:r>
      <w:r>
        <w:rPr>
          <w:w w:val="105"/>
          <w:sz w:val="23"/>
        </w:rPr>
        <w:t>賠償</w:t>
      </w:r>
      <w:r>
        <w:rPr>
          <w:w w:val="105"/>
          <w:sz w:val="24"/>
        </w:rPr>
        <w:t>法，則</w:t>
      </w:r>
      <w:r>
        <w:rPr>
          <w:w w:val="105"/>
          <w:sz w:val="23"/>
        </w:rPr>
        <w:t>必須探究</w:t>
      </w:r>
      <w:r>
        <w:rPr>
          <w:w w:val="105"/>
          <w:sz w:val="24"/>
        </w:rPr>
        <w:t>，該</w:t>
      </w:r>
      <w:r>
        <w:rPr>
          <w:w w:val="105"/>
          <w:sz w:val="22"/>
        </w:rPr>
        <w:t>停職</w:t>
      </w:r>
      <w:r>
        <w:rPr>
          <w:w w:val="105"/>
          <w:sz w:val="24"/>
        </w:rPr>
        <w:t>處分是否該</w:t>
      </w:r>
      <w:r>
        <w:rPr>
          <w:sz w:val="24"/>
        </w:rPr>
        <w:t>當有</w:t>
      </w:r>
      <w:r>
        <w:rPr>
          <w:sz w:val="23"/>
        </w:rPr>
        <w:t>故意</w:t>
      </w:r>
      <w:r>
        <w:rPr>
          <w:sz w:val="24"/>
        </w:rPr>
        <w:t>過</w:t>
      </w:r>
      <w:r>
        <w:rPr>
          <w:sz w:val="23"/>
        </w:rPr>
        <w:t>失</w:t>
      </w:r>
      <w:r>
        <w:rPr>
          <w:sz w:val="24"/>
        </w:rPr>
        <w:t>之違法行為？</w:t>
      </w:r>
      <w:r>
        <w:rPr>
          <w:sz w:val="22"/>
        </w:rPr>
        <w:t>做</w:t>
      </w:r>
      <w:r>
        <w:rPr>
          <w:sz w:val="24"/>
        </w:rPr>
        <w:t>成</w:t>
      </w:r>
      <w:r>
        <w:rPr>
          <w:sz w:val="22"/>
        </w:rPr>
        <w:t>停職</w:t>
      </w:r>
      <w:r>
        <w:rPr>
          <w:sz w:val="24"/>
        </w:rPr>
        <w:t>處分之行政機關，作</w:t>
      </w:r>
      <w:r>
        <w:rPr>
          <w:spacing w:val="1"/>
          <w:sz w:val="24"/>
        </w:rPr>
        <w:t> </w:t>
      </w:r>
      <w:r>
        <w:rPr>
          <w:w w:val="105"/>
          <w:sz w:val="24"/>
        </w:rPr>
        <w:t>為當時</w:t>
      </w:r>
      <w:r>
        <w:rPr>
          <w:w w:val="105"/>
          <w:sz w:val="23"/>
        </w:rPr>
        <w:t>確</w:t>
      </w:r>
      <w:r>
        <w:rPr>
          <w:w w:val="105"/>
          <w:sz w:val="24"/>
        </w:rPr>
        <w:t>實存在</w:t>
      </w:r>
      <w:r>
        <w:rPr>
          <w:w w:val="105"/>
          <w:sz w:val="22"/>
        </w:rPr>
        <w:t>停止</w:t>
      </w:r>
      <w:r>
        <w:rPr>
          <w:w w:val="105"/>
          <w:sz w:val="24"/>
        </w:rPr>
        <w:t>公務員</w:t>
      </w:r>
      <w:r>
        <w:rPr>
          <w:w w:val="105"/>
          <w:sz w:val="23"/>
        </w:rPr>
        <w:t>執</w:t>
      </w:r>
      <w:r>
        <w:rPr>
          <w:w w:val="105"/>
          <w:sz w:val="24"/>
        </w:rPr>
        <w:t>行</w:t>
      </w:r>
      <w:r>
        <w:rPr>
          <w:w w:val="105"/>
          <w:sz w:val="22"/>
        </w:rPr>
        <w:t>職</w:t>
      </w:r>
      <w:r>
        <w:rPr>
          <w:w w:val="105"/>
          <w:sz w:val="24"/>
        </w:rPr>
        <w:t>務之</w:t>
      </w:r>
      <w:r>
        <w:rPr>
          <w:w w:val="105"/>
          <w:sz w:val="23"/>
        </w:rPr>
        <w:t>故意</w:t>
      </w:r>
      <w:r>
        <w:rPr>
          <w:w w:val="105"/>
          <w:sz w:val="24"/>
        </w:rPr>
        <w:t>，</w:t>
      </w:r>
      <w:r>
        <w:rPr>
          <w:w w:val="105"/>
          <w:sz w:val="23"/>
        </w:rPr>
        <w:t>而</w:t>
      </w:r>
      <w:r>
        <w:rPr>
          <w:w w:val="105"/>
          <w:sz w:val="22"/>
        </w:rPr>
        <w:t>嗣</w:t>
      </w:r>
      <w:r>
        <w:rPr>
          <w:w w:val="105"/>
          <w:sz w:val="24"/>
        </w:rPr>
        <w:t>後此項</w:t>
      </w:r>
      <w:r>
        <w:rPr>
          <w:spacing w:val="12"/>
          <w:sz w:val="23"/>
        </w:rPr>
        <w:t>故意</w:t>
      </w:r>
      <w:r>
        <w:rPr>
          <w:spacing w:val="12"/>
          <w:sz w:val="24"/>
        </w:rPr>
        <w:t>行為</w:t>
      </w:r>
      <w:r>
        <w:rPr>
          <w:spacing w:val="14"/>
          <w:sz w:val="23"/>
        </w:rPr>
        <w:t>被</w:t>
      </w:r>
      <w:r>
        <w:rPr>
          <w:spacing w:val="12"/>
          <w:sz w:val="24"/>
        </w:rPr>
        <w:t>認定為係違法行為，</w:t>
      </w:r>
      <w:r>
        <w:rPr>
          <w:spacing w:val="12"/>
          <w:sz w:val="23"/>
        </w:rPr>
        <w:t>似</w:t>
      </w:r>
      <w:r>
        <w:rPr>
          <w:spacing w:val="13"/>
          <w:sz w:val="24"/>
        </w:rPr>
        <w:t>該當國家</w:t>
      </w:r>
      <w:r>
        <w:rPr>
          <w:spacing w:val="13"/>
          <w:sz w:val="23"/>
        </w:rPr>
        <w:t>賠償</w:t>
      </w:r>
      <w:r>
        <w:rPr>
          <w:spacing w:val="12"/>
          <w:sz w:val="24"/>
        </w:rPr>
        <w:t>法之要</w:t>
      </w:r>
      <w:r>
        <w:rPr>
          <w:spacing w:val="13"/>
          <w:sz w:val="24"/>
        </w:rPr>
        <w:t> </w:t>
      </w:r>
      <w:r>
        <w:rPr>
          <w:spacing w:val="-4"/>
          <w:w w:val="105"/>
          <w:sz w:val="23"/>
        </w:rPr>
        <w:t>件</w:t>
      </w:r>
      <w:r>
        <w:rPr>
          <w:spacing w:val="-4"/>
          <w:w w:val="105"/>
          <w:sz w:val="24"/>
        </w:rPr>
        <w:t>。</w:t>
      </w:r>
      <w:r>
        <w:rPr>
          <w:spacing w:val="-4"/>
          <w:w w:val="105"/>
          <w:sz w:val="23"/>
        </w:rPr>
        <w:t>然而</w:t>
      </w:r>
      <w:r>
        <w:rPr>
          <w:spacing w:val="-4"/>
          <w:w w:val="105"/>
          <w:sz w:val="24"/>
        </w:rPr>
        <w:t>，</w:t>
      </w:r>
      <w:r>
        <w:rPr>
          <w:spacing w:val="-4"/>
          <w:w w:val="105"/>
          <w:sz w:val="23"/>
        </w:rPr>
        <w:t>類似</w:t>
      </w:r>
      <w:r>
        <w:rPr>
          <w:spacing w:val="-4"/>
          <w:w w:val="105"/>
          <w:sz w:val="24"/>
        </w:rPr>
        <w:t>於大法官釋</w:t>
      </w:r>
      <w:r>
        <w:rPr>
          <w:spacing w:val="-3"/>
          <w:w w:val="105"/>
          <w:sz w:val="22"/>
        </w:rPr>
        <w:t>字</w:t>
      </w:r>
      <w:r>
        <w:rPr>
          <w:spacing w:val="-36"/>
          <w:w w:val="105"/>
          <w:sz w:val="24"/>
        </w:rPr>
        <w:t>第 </w:t>
      </w:r>
      <w:r>
        <w:rPr>
          <w:rFonts w:ascii="Times New Roman" w:eastAsia="Times New Roman"/>
          <w:spacing w:val="-3"/>
          <w:w w:val="125"/>
          <w:sz w:val="17"/>
        </w:rPr>
        <w:t>670</w:t>
      </w:r>
      <w:r>
        <w:rPr>
          <w:rFonts w:ascii="Times New Roman" w:eastAsia="Times New Roman"/>
          <w:spacing w:val="5"/>
          <w:w w:val="125"/>
          <w:sz w:val="17"/>
        </w:rPr>
        <w:t> </w:t>
      </w:r>
      <w:r>
        <w:rPr>
          <w:spacing w:val="-3"/>
          <w:w w:val="105"/>
          <w:sz w:val="22"/>
        </w:rPr>
        <w:t>號</w:t>
      </w:r>
      <w:r>
        <w:rPr>
          <w:spacing w:val="-3"/>
          <w:w w:val="105"/>
          <w:sz w:val="24"/>
        </w:rPr>
        <w:t>對於</w:t>
      </w:r>
      <w:r>
        <w:rPr>
          <w:spacing w:val="-3"/>
          <w:w w:val="105"/>
          <w:sz w:val="22"/>
        </w:rPr>
        <w:t>冤</w:t>
      </w:r>
      <w:r>
        <w:rPr>
          <w:spacing w:val="-3"/>
          <w:w w:val="105"/>
          <w:sz w:val="23"/>
        </w:rPr>
        <w:t>獄賠償</w:t>
      </w:r>
      <w:r>
        <w:rPr>
          <w:spacing w:val="-3"/>
          <w:w w:val="105"/>
          <w:sz w:val="24"/>
        </w:rPr>
        <w:t>法所</w:t>
      </w:r>
      <w:r>
        <w:rPr>
          <w:spacing w:val="-3"/>
          <w:w w:val="105"/>
          <w:sz w:val="23"/>
        </w:rPr>
        <w:t>進</w:t>
      </w:r>
      <w:r>
        <w:rPr>
          <w:w w:val="105"/>
          <w:sz w:val="24"/>
        </w:rPr>
        <w:t>行之</w:t>
      </w:r>
      <w:r>
        <w:rPr>
          <w:w w:val="105"/>
          <w:sz w:val="22"/>
        </w:rPr>
        <w:t>詮</w:t>
      </w:r>
      <w:r>
        <w:rPr>
          <w:w w:val="105"/>
          <w:sz w:val="24"/>
        </w:rPr>
        <w:t>釋</w:t>
      </w:r>
      <w:r>
        <w:rPr>
          <w:w w:val="105"/>
          <w:sz w:val="22"/>
        </w:rPr>
        <w:t>邏輯</w:t>
      </w:r>
      <w:r>
        <w:rPr>
          <w:w w:val="105"/>
          <w:sz w:val="24"/>
        </w:rPr>
        <w:t>，該</w:t>
      </w:r>
      <w:r>
        <w:rPr>
          <w:w w:val="105"/>
          <w:sz w:val="22"/>
        </w:rPr>
        <w:t>停職</w:t>
      </w:r>
      <w:r>
        <w:rPr>
          <w:w w:val="105"/>
          <w:sz w:val="24"/>
        </w:rPr>
        <w:t>處分</w:t>
      </w:r>
      <w:r>
        <w:rPr>
          <w:w w:val="105"/>
          <w:sz w:val="22"/>
        </w:rPr>
        <w:t>做</w:t>
      </w:r>
      <w:r>
        <w:rPr>
          <w:w w:val="105"/>
          <w:sz w:val="24"/>
        </w:rPr>
        <w:t>成時係</w:t>
      </w:r>
      <w:r>
        <w:rPr>
          <w:w w:val="105"/>
          <w:sz w:val="23"/>
        </w:rPr>
        <w:t>合</w:t>
      </w:r>
      <w:r>
        <w:rPr>
          <w:w w:val="105"/>
          <w:sz w:val="24"/>
        </w:rPr>
        <w:t>法，但事後因</w:t>
      </w:r>
      <w:r>
        <w:rPr>
          <w:w w:val="105"/>
          <w:sz w:val="22"/>
        </w:rPr>
        <w:t>刑</w:t>
      </w:r>
      <w:r>
        <w:rPr>
          <w:w w:val="105"/>
          <w:sz w:val="24"/>
        </w:rPr>
        <w:t>事</w:t>
      </w:r>
      <w:r>
        <w:rPr>
          <w:w w:val="105"/>
          <w:sz w:val="23"/>
        </w:rPr>
        <w:t>案件</w:t>
      </w:r>
      <w:r>
        <w:rPr>
          <w:w w:val="105"/>
          <w:sz w:val="22"/>
        </w:rPr>
        <w:t>宣</w:t>
      </w:r>
      <w:r>
        <w:rPr>
          <w:w w:val="105"/>
          <w:sz w:val="23"/>
        </w:rPr>
        <w:t>判無罪而被轉</w:t>
      </w:r>
      <w:r>
        <w:rPr>
          <w:w w:val="105"/>
          <w:sz w:val="22"/>
        </w:rPr>
        <w:t>變</w:t>
      </w:r>
      <w:r>
        <w:rPr>
          <w:w w:val="105"/>
          <w:sz w:val="24"/>
        </w:rPr>
        <w:t>為違法，並非</w:t>
      </w:r>
      <w:r>
        <w:rPr>
          <w:w w:val="105"/>
          <w:sz w:val="23"/>
        </w:rPr>
        <w:t>自</w:t>
      </w:r>
      <w:r>
        <w:rPr>
          <w:w w:val="105"/>
          <w:sz w:val="24"/>
        </w:rPr>
        <w:t>始</w:t>
      </w:r>
      <w:r>
        <w:rPr>
          <w:w w:val="105"/>
          <w:sz w:val="23"/>
        </w:rPr>
        <w:t>故意</w:t>
      </w:r>
      <w:r>
        <w:rPr>
          <w:w w:val="105"/>
          <w:sz w:val="24"/>
        </w:rPr>
        <w:t>地</w:t>
      </w:r>
      <w:r>
        <w:rPr>
          <w:w w:val="105"/>
          <w:sz w:val="22"/>
        </w:rPr>
        <w:t>侵</w:t>
      </w:r>
      <w:r>
        <w:rPr>
          <w:w w:val="105"/>
          <w:sz w:val="23"/>
        </w:rPr>
        <w:t>害系爭</w:t>
      </w:r>
      <w:r>
        <w:rPr>
          <w:w w:val="105"/>
          <w:sz w:val="24"/>
        </w:rPr>
        <w:t>公務員行使</w:t>
      </w:r>
      <w:r>
        <w:rPr>
          <w:w w:val="105"/>
          <w:sz w:val="22"/>
        </w:rPr>
        <w:t>職</w:t>
      </w:r>
      <w:r>
        <w:rPr>
          <w:w w:val="105"/>
          <w:sz w:val="24"/>
        </w:rPr>
        <w:t>務權</w:t>
      </w:r>
      <w:r>
        <w:rPr>
          <w:w w:val="105"/>
          <w:sz w:val="23"/>
        </w:rPr>
        <w:t>利</w:t>
      </w:r>
      <w:r>
        <w:rPr>
          <w:w w:val="105"/>
          <w:sz w:val="24"/>
        </w:rPr>
        <w:t>，亦非</w:t>
      </w:r>
      <w:r>
        <w:rPr>
          <w:w w:val="105"/>
          <w:sz w:val="23"/>
        </w:rPr>
        <w:t>故意剝奪</w:t>
      </w:r>
      <w:r>
        <w:rPr>
          <w:w w:val="105"/>
          <w:sz w:val="24"/>
        </w:rPr>
        <w:t>公務員因其</w:t>
      </w:r>
      <w:r>
        <w:rPr>
          <w:w w:val="105"/>
          <w:sz w:val="23"/>
        </w:rPr>
        <w:t>身</w:t>
      </w:r>
      <w:r>
        <w:rPr>
          <w:w w:val="105"/>
          <w:sz w:val="24"/>
        </w:rPr>
        <w:t>分所</w:t>
      </w:r>
      <w:r>
        <w:rPr>
          <w:w w:val="105"/>
          <w:sz w:val="22"/>
        </w:rPr>
        <w:t>擁</w:t>
      </w:r>
      <w:r>
        <w:rPr>
          <w:w w:val="105"/>
          <w:sz w:val="24"/>
        </w:rPr>
        <w:t>有的</w:t>
      </w:r>
      <w:r>
        <w:rPr>
          <w:w w:val="105"/>
          <w:sz w:val="22"/>
        </w:rPr>
        <w:t>俸</w:t>
      </w:r>
      <w:r>
        <w:rPr>
          <w:w w:val="105"/>
          <w:sz w:val="24"/>
        </w:rPr>
        <w:t>給權</w:t>
      </w:r>
      <w:r>
        <w:rPr>
          <w:w w:val="105"/>
          <w:sz w:val="23"/>
        </w:rPr>
        <w:t>利</w:t>
      </w:r>
      <w:r>
        <w:rPr>
          <w:w w:val="105"/>
          <w:sz w:val="24"/>
        </w:rPr>
        <w:t>。</w:t>
      </w:r>
      <w:r>
        <w:rPr>
          <w:w w:val="105"/>
          <w:sz w:val="23"/>
        </w:rPr>
        <w:t>蓋</w:t>
      </w:r>
      <w:r>
        <w:rPr>
          <w:w w:val="105"/>
          <w:sz w:val="22"/>
        </w:rPr>
        <w:t>倘</w:t>
      </w:r>
      <w:r>
        <w:rPr>
          <w:w w:val="105"/>
          <w:sz w:val="24"/>
        </w:rPr>
        <w:t>受</w:t>
      </w:r>
      <w:r>
        <w:rPr>
          <w:w w:val="105"/>
          <w:sz w:val="22"/>
        </w:rPr>
        <w:t>停職</w:t>
      </w:r>
      <w:r>
        <w:rPr>
          <w:w w:val="105"/>
          <w:sz w:val="23"/>
        </w:rPr>
        <w:t>者</w:t>
      </w:r>
      <w:r>
        <w:rPr>
          <w:w w:val="105"/>
          <w:sz w:val="24"/>
        </w:rPr>
        <w:t>事後受有</w:t>
      </w:r>
      <w:r>
        <w:rPr>
          <w:w w:val="105"/>
          <w:sz w:val="23"/>
        </w:rPr>
        <w:t>罪判決</w:t>
      </w:r>
      <w:r>
        <w:rPr>
          <w:w w:val="105"/>
          <w:sz w:val="24"/>
        </w:rPr>
        <w:t>，則</w:t>
      </w:r>
      <w:r>
        <w:rPr>
          <w:w w:val="105"/>
          <w:sz w:val="22"/>
        </w:rPr>
        <w:t>停職</w:t>
      </w:r>
      <w:r>
        <w:rPr>
          <w:w w:val="105"/>
          <w:sz w:val="24"/>
        </w:rPr>
        <w:t>期</w:t>
      </w:r>
    </w:p>
    <w:p>
      <w:pPr>
        <w:pStyle w:val="BodyText"/>
        <w:spacing w:before="4"/>
        <w:rPr>
          <w:sz w:val="29"/>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257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17"/>
        </w:rPr>
      </w:pPr>
      <w:r>
        <w:rPr>
          <w:w w:val="105"/>
          <w:sz w:val="24"/>
        </w:rPr>
        <w:t>間對於公務員</w:t>
      </w:r>
      <w:r>
        <w:rPr>
          <w:w w:val="105"/>
          <w:sz w:val="22"/>
        </w:rPr>
        <w:t>職</w:t>
      </w:r>
      <w:r>
        <w:rPr>
          <w:w w:val="105"/>
          <w:sz w:val="24"/>
        </w:rPr>
        <w:t>務與</w:t>
      </w:r>
      <w:r>
        <w:rPr>
          <w:w w:val="105"/>
          <w:sz w:val="22"/>
        </w:rPr>
        <w:t>俸</w:t>
      </w:r>
      <w:r>
        <w:rPr>
          <w:w w:val="105"/>
          <w:sz w:val="24"/>
        </w:rPr>
        <w:t>給權</w:t>
      </w:r>
      <w:r>
        <w:rPr>
          <w:w w:val="105"/>
          <w:sz w:val="20"/>
        </w:rPr>
        <w:t>利</w:t>
      </w:r>
      <w:r>
        <w:rPr>
          <w:w w:val="105"/>
          <w:sz w:val="24"/>
        </w:rPr>
        <w:t>之</w:t>
      </w:r>
      <w:r>
        <w:rPr>
          <w:w w:val="105"/>
          <w:sz w:val="23"/>
        </w:rPr>
        <w:t>限制</w:t>
      </w:r>
      <w:r>
        <w:rPr>
          <w:w w:val="105"/>
          <w:sz w:val="24"/>
        </w:rPr>
        <w:t>即不該當</w:t>
      </w:r>
      <w:r>
        <w:rPr>
          <w:w w:val="105"/>
          <w:sz w:val="22"/>
        </w:rPr>
        <w:t>結</w:t>
      </w:r>
      <w:r>
        <w:rPr>
          <w:w w:val="105"/>
          <w:sz w:val="23"/>
        </w:rPr>
        <w:t>果</w:t>
      </w:r>
      <w:r>
        <w:rPr>
          <w:w w:val="105"/>
          <w:sz w:val="24"/>
        </w:rPr>
        <w:t>的違法性，</w:t>
      </w:r>
      <w:r>
        <w:rPr>
          <w:w w:val="105"/>
          <w:sz w:val="23"/>
        </w:rPr>
        <w:t>自然也</w:t>
      </w:r>
      <w:r>
        <w:rPr>
          <w:w w:val="105"/>
          <w:sz w:val="24"/>
        </w:rPr>
        <w:t>不</w:t>
      </w:r>
      <w:r>
        <w:rPr>
          <w:w w:val="105"/>
          <w:sz w:val="22"/>
        </w:rPr>
        <w:t>具</w:t>
      </w:r>
      <w:r>
        <w:rPr>
          <w:w w:val="105"/>
          <w:sz w:val="23"/>
        </w:rPr>
        <w:t>備</w:t>
      </w:r>
      <w:r>
        <w:rPr>
          <w:w w:val="105"/>
          <w:sz w:val="22"/>
        </w:rPr>
        <w:t>侵</w:t>
      </w:r>
      <w:r>
        <w:rPr>
          <w:w w:val="105"/>
          <w:sz w:val="23"/>
        </w:rPr>
        <w:t>害</w:t>
      </w:r>
      <w:r>
        <w:rPr>
          <w:w w:val="105"/>
          <w:sz w:val="24"/>
        </w:rPr>
        <w:t>的性</w:t>
      </w:r>
      <w:r>
        <w:rPr>
          <w:w w:val="105"/>
          <w:sz w:val="22"/>
        </w:rPr>
        <w:t>質</w:t>
      </w:r>
      <w:r>
        <w:rPr>
          <w:w w:val="105"/>
          <w:sz w:val="24"/>
        </w:rPr>
        <w:t>。就此</w:t>
      </w:r>
      <w:r>
        <w:rPr>
          <w:w w:val="105"/>
          <w:sz w:val="23"/>
        </w:rPr>
        <w:t>而言</w:t>
      </w:r>
      <w:r>
        <w:rPr>
          <w:w w:val="105"/>
          <w:sz w:val="24"/>
        </w:rPr>
        <w:t>，行為時</w:t>
      </w:r>
      <w:r>
        <w:rPr>
          <w:w w:val="105"/>
          <w:sz w:val="23"/>
        </w:rPr>
        <w:t>合</w:t>
      </w:r>
      <w:r>
        <w:rPr>
          <w:w w:val="105"/>
          <w:sz w:val="24"/>
        </w:rPr>
        <w:t>法，</w:t>
      </w:r>
      <w:r>
        <w:rPr>
          <w:spacing w:val="-124"/>
          <w:w w:val="105"/>
          <w:sz w:val="24"/>
        </w:rPr>
        <w:t> </w:t>
      </w:r>
      <w:r>
        <w:rPr>
          <w:w w:val="105"/>
          <w:sz w:val="24"/>
        </w:rPr>
        <w:t>但事後發</w:t>
      </w:r>
      <w:r>
        <w:rPr>
          <w:w w:val="105"/>
          <w:sz w:val="22"/>
        </w:rPr>
        <w:t>展</w:t>
      </w:r>
      <w:r>
        <w:rPr>
          <w:w w:val="105"/>
          <w:sz w:val="24"/>
        </w:rPr>
        <w:t>證實成為，</w:t>
      </w:r>
      <w:r>
        <w:rPr>
          <w:w w:val="105"/>
          <w:sz w:val="22"/>
        </w:rPr>
        <w:t>停職</w:t>
      </w:r>
      <w:r>
        <w:rPr>
          <w:w w:val="105"/>
          <w:sz w:val="24"/>
        </w:rPr>
        <w:t>對公務員</w:t>
      </w:r>
      <w:r>
        <w:rPr>
          <w:w w:val="105"/>
          <w:sz w:val="23"/>
        </w:rPr>
        <w:t>身</w:t>
      </w:r>
      <w:r>
        <w:rPr>
          <w:w w:val="105"/>
          <w:sz w:val="24"/>
        </w:rPr>
        <w:t>分權</w:t>
      </w:r>
      <w:r>
        <w:rPr>
          <w:w w:val="105"/>
          <w:sz w:val="23"/>
        </w:rPr>
        <w:t>利</w:t>
      </w:r>
      <w:r>
        <w:rPr>
          <w:w w:val="105"/>
          <w:sz w:val="24"/>
        </w:rPr>
        <w:t>與</w:t>
      </w:r>
      <w:r>
        <w:rPr>
          <w:w w:val="105"/>
          <w:sz w:val="22"/>
        </w:rPr>
        <w:t>財</w:t>
      </w:r>
      <w:r>
        <w:rPr>
          <w:w w:val="105"/>
          <w:sz w:val="23"/>
        </w:rPr>
        <w:t>產</w:t>
      </w:r>
      <w:r>
        <w:rPr>
          <w:w w:val="105"/>
          <w:sz w:val="24"/>
        </w:rPr>
        <w:t>權</w:t>
      </w:r>
      <w:r>
        <w:rPr>
          <w:w w:val="105"/>
          <w:sz w:val="22"/>
        </w:rPr>
        <w:t>造</w:t>
      </w:r>
      <w:r>
        <w:rPr>
          <w:w w:val="105"/>
          <w:sz w:val="24"/>
        </w:rPr>
        <w:t>成</w:t>
      </w:r>
      <w:r>
        <w:rPr>
          <w:w w:val="105"/>
          <w:sz w:val="22"/>
        </w:rPr>
        <w:t>侵</w:t>
      </w:r>
      <w:r>
        <w:rPr>
          <w:w w:val="105"/>
          <w:sz w:val="23"/>
        </w:rPr>
        <w:t>害</w:t>
      </w:r>
      <w:r>
        <w:rPr>
          <w:w w:val="105"/>
          <w:sz w:val="24"/>
        </w:rPr>
        <w:t>，</w:t>
      </w:r>
      <w:r>
        <w:rPr>
          <w:w w:val="105"/>
          <w:sz w:val="23"/>
        </w:rPr>
        <w:t>乃</w:t>
      </w:r>
      <w:r>
        <w:rPr>
          <w:w w:val="105"/>
          <w:sz w:val="24"/>
        </w:rPr>
        <w:t>是</w:t>
      </w:r>
      <w:r>
        <w:rPr>
          <w:w w:val="105"/>
          <w:sz w:val="21"/>
        </w:rPr>
        <w:t>偶</w:t>
      </w:r>
      <w:r>
        <w:rPr>
          <w:w w:val="105"/>
          <w:sz w:val="23"/>
        </w:rPr>
        <w:t>然</w:t>
      </w:r>
      <w:r>
        <w:rPr>
          <w:w w:val="105"/>
          <w:sz w:val="24"/>
        </w:rPr>
        <w:t>發</w:t>
      </w:r>
      <w:r>
        <w:rPr>
          <w:w w:val="105"/>
          <w:sz w:val="23"/>
        </w:rPr>
        <w:t>生</w:t>
      </w:r>
      <w:r>
        <w:rPr>
          <w:w w:val="105"/>
          <w:sz w:val="24"/>
        </w:rPr>
        <w:t>、存否不</w:t>
      </w:r>
      <w:r>
        <w:rPr>
          <w:w w:val="105"/>
          <w:sz w:val="23"/>
        </w:rPr>
        <w:t>確</w:t>
      </w:r>
      <w:r>
        <w:rPr>
          <w:w w:val="105"/>
          <w:sz w:val="24"/>
        </w:rPr>
        <w:t>定。以國家</w:t>
      </w:r>
      <w:r>
        <w:rPr>
          <w:w w:val="105"/>
          <w:sz w:val="23"/>
        </w:rPr>
        <w:t>賠償</w:t>
      </w:r>
      <w:r>
        <w:rPr>
          <w:w w:val="105"/>
          <w:sz w:val="24"/>
        </w:rPr>
        <w:t>之</w:t>
      </w:r>
      <w:r>
        <w:rPr>
          <w:w w:val="105"/>
          <w:sz w:val="22"/>
        </w:rPr>
        <w:t>邏輯</w:t>
      </w:r>
      <w:r>
        <w:rPr>
          <w:w w:val="105"/>
          <w:sz w:val="23"/>
        </w:rPr>
        <w:t>進</w:t>
      </w:r>
      <w:r>
        <w:rPr>
          <w:w w:val="105"/>
          <w:sz w:val="24"/>
        </w:rPr>
        <w:t>行對當事人</w:t>
      </w:r>
      <w:r>
        <w:rPr>
          <w:w w:val="105"/>
          <w:sz w:val="23"/>
        </w:rPr>
        <w:t>損害</w:t>
      </w:r>
      <w:r>
        <w:rPr>
          <w:w w:val="105"/>
          <w:sz w:val="24"/>
        </w:rPr>
        <w:t>之</w:t>
      </w:r>
      <w:r>
        <w:rPr>
          <w:w w:val="105"/>
          <w:sz w:val="22"/>
        </w:rPr>
        <w:t>填補</w:t>
      </w:r>
      <w:r>
        <w:rPr>
          <w:w w:val="105"/>
          <w:sz w:val="24"/>
        </w:rPr>
        <w:t>，</w:t>
      </w:r>
      <w:r>
        <w:rPr>
          <w:w w:val="105"/>
          <w:sz w:val="23"/>
        </w:rPr>
        <w:t>甚</w:t>
      </w:r>
      <w:r>
        <w:rPr>
          <w:w w:val="105"/>
          <w:sz w:val="24"/>
        </w:rPr>
        <w:t>至對</w:t>
      </w:r>
      <w:r>
        <w:rPr>
          <w:w w:val="105"/>
          <w:sz w:val="22"/>
        </w:rPr>
        <w:t>做</w:t>
      </w:r>
      <w:r>
        <w:rPr>
          <w:w w:val="105"/>
          <w:sz w:val="24"/>
        </w:rPr>
        <w:t>成該</w:t>
      </w:r>
      <w:r>
        <w:rPr>
          <w:w w:val="105"/>
          <w:sz w:val="22"/>
        </w:rPr>
        <w:t>停職</w:t>
      </w:r>
      <w:r>
        <w:rPr>
          <w:w w:val="105"/>
          <w:sz w:val="24"/>
        </w:rPr>
        <w:t>處分之公務</w:t>
      </w:r>
      <w:r>
        <w:rPr>
          <w:sz w:val="24"/>
        </w:rPr>
        <w:t>員行使</w:t>
      </w:r>
      <w:r>
        <w:rPr>
          <w:sz w:val="23"/>
        </w:rPr>
        <w:t>求償</w:t>
      </w:r>
      <w:r>
        <w:rPr>
          <w:sz w:val="24"/>
        </w:rPr>
        <w:t>權，</w:t>
      </w:r>
      <w:r>
        <w:rPr>
          <w:sz w:val="23"/>
        </w:rPr>
        <w:t>似</w:t>
      </w:r>
      <w:r>
        <w:rPr>
          <w:sz w:val="24"/>
        </w:rPr>
        <w:t>有</w:t>
      </w:r>
      <w:r>
        <w:rPr>
          <w:sz w:val="23"/>
        </w:rPr>
        <w:t>未</w:t>
      </w:r>
      <w:r>
        <w:rPr>
          <w:sz w:val="24"/>
        </w:rPr>
        <w:t>當之處。但在</w:t>
      </w:r>
      <w:r>
        <w:rPr>
          <w:sz w:val="23"/>
        </w:rPr>
        <w:t>我</w:t>
      </w:r>
      <w:r>
        <w:rPr>
          <w:sz w:val="24"/>
        </w:rPr>
        <w:t>國目前國家</w:t>
      </w:r>
      <w:r>
        <w:rPr>
          <w:sz w:val="23"/>
        </w:rPr>
        <w:t>責</w:t>
      </w:r>
      <w:r>
        <w:rPr>
          <w:sz w:val="24"/>
        </w:rPr>
        <w:t>任</w:t>
      </w:r>
      <w:r>
        <w:rPr>
          <w:sz w:val="23"/>
        </w:rPr>
        <w:t>體</w:t>
      </w:r>
      <w:r>
        <w:rPr>
          <w:spacing w:val="1"/>
          <w:sz w:val="23"/>
        </w:rPr>
        <w:t> </w:t>
      </w:r>
      <w:r>
        <w:rPr>
          <w:w w:val="105"/>
          <w:sz w:val="23"/>
        </w:rPr>
        <w:t>系</w:t>
      </w:r>
      <w:r>
        <w:rPr>
          <w:w w:val="105"/>
          <w:sz w:val="24"/>
        </w:rPr>
        <w:t>下，違法行為僅有國家</w:t>
      </w:r>
      <w:r>
        <w:rPr>
          <w:w w:val="105"/>
          <w:sz w:val="23"/>
        </w:rPr>
        <w:t>賠償</w:t>
      </w:r>
      <w:r>
        <w:rPr>
          <w:w w:val="105"/>
          <w:sz w:val="24"/>
        </w:rPr>
        <w:t>或其</w:t>
      </w:r>
      <w:r>
        <w:rPr>
          <w:w w:val="105"/>
          <w:sz w:val="23"/>
        </w:rPr>
        <w:t>他</w:t>
      </w:r>
      <w:r>
        <w:rPr>
          <w:w w:val="105"/>
          <w:sz w:val="24"/>
        </w:rPr>
        <w:t>個</w:t>
      </w:r>
      <w:r>
        <w:rPr>
          <w:w w:val="105"/>
          <w:sz w:val="23"/>
        </w:rPr>
        <w:t>別</w:t>
      </w:r>
      <w:r>
        <w:rPr>
          <w:w w:val="105"/>
          <w:sz w:val="22"/>
        </w:rPr>
        <w:t>特</w:t>
      </w:r>
      <w:r>
        <w:rPr>
          <w:w w:val="105"/>
          <w:sz w:val="23"/>
        </w:rPr>
        <w:t>別</w:t>
      </w:r>
      <w:r>
        <w:rPr>
          <w:w w:val="105"/>
          <w:sz w:val="24"/>
        </w:rPr>
        <w:t>法之</w:t>
      </w:r>
      <w:r>
        <w:rPr>
          <w:w w:val="105"/>
          <w:sz w:val="23"/>
        </w:rPr>
        <w:t>賠償</w:t>
      </w:r>
      <w:r>
        <w:rPr>
          <w:w w:val="105"/>
          <w:sz w:val="22"/>
        </w:rPr>
        <w:t>填補</w:t>
      </w:r>
      <w:r>
        <w:rPr>
          <w:w w:val="105"/>
          <w:sz w:val="23"/>
        </w:rPr>
        <w:t>可</w:t>
      </w:r>
      <w:r>
        <w:rPr>
          <w:w w:val="105"/>
          <w:sz w:val="24"/>
        </w:rPr>
        <w:t>能，則當事人受</w:t>
      </w:r>
      <w:r>
        <w:rPr>
          <w:w w:val="105"/>
          <w:sz w:val="22"/>
        </w:rPr>
        <w:t>停職</w:t>
      </w:r>
      <w:r>
        <w:rPr>
          <w:w w:val="105"/>
          <w:sz w:val="24"/>
        </w:rPr>
        <w:t>處分，事後</w:t>
      </w:r>
      <w:r>
        <w:rPr>
          <w:w w:val="105"/>
          <w:sz w:val="22"/>
        </w:rPr>
        <w:t>停職</w:t>
      </w:r>
      <w:r>
        <w:rPr>
          <w:w w:val="105"/>
          <w:sz w:val="24"/>
        </w:rPr>
        <w:t>處分</w:t>
      </w:r>
      <w:r>
        <w:rPr>
          <w:w w:val="105"/>
          <w:sz w:val="23"/>
        </w:rPr>
        <w:t>被</w:t>
      </w:r>
      <w:r>
        <w:rPr>
          <w:w w:val="105"/>
          <w:sz w:val="24"/>
        </w:rPr>
        <w:t>認定為違</w:t>
      </w:r>
      <w:r>
        <w:rPr>
          <w:spacing w:val="-11"/>
          <w:w w:val="105"/>
          <w:sz w:val="24"/>
        </w:rPr>
        <w:t>法，應依</w:t>
      </w:r>
      <w:r>
        <w:rPr>
          <w:spacing w:val="-6"/>
          <w:w w:val="105"/>
          <w:sz w:val="23"/>
        </w:rPr>
        <w:t>據</w:t>
      </w:r>
      <w:r>
        <w:rPr>
          <w:spacing w:val="-4"/>
          <w:w w:val="105"/>
          <w:sz w:val="24"/>
        </w:rPr>
        <w:t>國家</w:t>
      </w:r>
      <w:r>
        <w:rPr>
          <w:spacing w:val="-4"/>
          <w:w w:val="105"/>
          <w:sz w:val="23"/>
        </w:rPr>
        <w:t>賠償</w:t>
      </w:r>
      <w:r>
        <w:rPr>
          <w:spacing w:val="-19"/>
          <w:w w:val="105"/>
          <w:sz w:val="24"/>
        </w:rPr>
        <w:t>法第 </w:t>
      </w:r>
      <w:r>
        <w:rPr>
          <w:rFonts w:ascii="Times New Roman" w:eastAsia="Times New Roman"/>
          <w:w w:val="105"/>
          <w:sz w:val="17"/>
        </w:rPr>
        <w:t>7</w:t>
      </w:r>
      <w:r>
        <w:rPr>
          <w:rFonts w:ascii="Times New Roman" w:eastAsia="Times New Roman"/>
          <w:spacing w:val="34"/>
          <w:w w:val="105"/>
          <w:sz w:val="17"/>
        </w:rPr>
        <w:t> </w:t>
      </w:r>
      <w:r>
        <w:rPr>
          <w:spacing w:val="-12"/>
          <w:w w:val="105"/>
          <w:sz w:val="24"/>
        </w:rPr>
        <w:t>條以「</w:t>
      </w:r>
      <w:r>
        <w:rPr>
          <w:spacing w:val="-4"/>
          <w:w w:val="105"/>
          <w:sz w:val="22"/>
        </w:rPr>
        <w:t>金</w:t>
      </w:r>
      <w:r>
        <w:rPr>
          <w:spacing w:val="-4"/>
          <w:w w:val="105"/>
          <w:sz w:val="21"/>
        </w:rPr>
        <w:t>錢</w:t>
      </w:r>
      <w:r>
        <w:rPr>
          <w:spacing w:val="-5"/>
          <w:w w:val="105"/>
          <w:sz w:val="23"/>
        </w:rPr>
        <w:t>賠償</w:t>
      </w:r>
      <w:r>
        <w:rPr>
          <w:spacing w:val="-13"/>
          <w:w w:val="105"/>
          <w:sz w:val="24"/>
        </w:rPr>
        <w:t>」為原則，但</w:t>
      </w:r>
      <w:r>
        <w:rPr>
          <w:w w:val="105"/>
          <w:sz w:val="22"/>
        </w:rPr>
        <w:t>顯</w:t>
      </w:r>
      <w:r>
        <w:rPr>
          <w:sz w:val="23"/>
        </w:rPr>
        <w:t>然</w:t>
      </w:r>
      <w:r>
        <w:rPr>
          <w:sz w:val="24"/>
        </w:rPr>
        <w:t>此時係以「回復原</w:t>
      </w:r>
      <w:r>
        <w:rPr>
          <w:sz w:val="23"/>
        </w:rPr>
        <w:t>狀</w:t>
      </w:r>
      <w:r>
        <w:rPr>
          <w:sz w:val="24"/>
        </w:rPr>
        <w:t>」為適當，</w:t>
      </w:r>
      <w:r>
        <w:rPr>
          <w:sz w:val="23"/>
        </w:rPr>
        <w:t>而</w:t>
      </w:r>
      <w:r>
        <w:rPr>
          <w:sz w:val="24"/>
        </w:rPr>
        <w:t>此回復原</w:t>
      </w:r>
      <w:r>
        <w:rPr>
          <w:sz w:val="23"/>
        </w:rPr>
        <w:t>狀似乎也</w:t>
      </w:r>
      <w:r>
        <w:rPr>
          <w:sz w:val="24"/>
        </w:rPr>
        <w:t>同</w:t>
      </w:r>
      <w:r>
        <w:rPr>
          <w:spacing w:val="1"/>
          <w:sz w:val="24"/>
        </w:rPr>
        <w:t> </w:t>
      </w:r>
      <w:r>
        <w:rPr>
          <w:w w:val="105"/>
          <w:sz w:val="24"/>
        </w:rPr>
        <w:t>時表示不再對相關的</w:t>
      </w:r>
      <w:r>
        <w:rPr>
          <w:w w:val="105"/>
          <w:sz w:val="23"/>
        </w:rPr>
        <w:t>身</w:t>
      </w:r>
      <w:r>
        <w:rPr>
          <w:w w:val="105"/>
          <w:sz w:val="22"/>
        </w:rPr>
        <w:t>心</w:t>
      </w:r>
      <w:r>
        <w:rPr>
          <w:w w:val="105"/>
          <w:sz w:val="24"/>
        </w:rPr>
        <w:t>、</w:t>
      </w:r>
      <w:r>
        <w:rPr>
          <w:w w:val="105"/>
          <w:sz w:val="22"/>
        </w:rPr>
        <w:t>名譽</w:t>
      </w:r>
      <w:r>
        <w:rPr>
          <w:w w:val="105"/>
          <w:sz w:val="23"/>
        </w:rPr>
        <w:t>損失</w:t>
      </w:r>
      <w:r>
        <w:rPr>
          <w:w w:val="105"/>
          <w:sz w:val="24"/>
        </w:rPr>
        <w:t>給予</w:t>
      </w:r>
      <w:r>
        <w:rPr>
          <w:w w:val="105"/>
          <w:sz w:val="22"/>
        </w:rPr>
        <w:t>金</w:t>
      </w:r>
      <w:r>
        <w:rPr>
          <w:w w:val="105"/>
          <w:sz w:val="21"/>
        </w:rPr>
        <w:t>錢</w:t>
      </w:r>
      <w:r>
        <w:rPr>
          <w:w w:val="105"/>
          <w:sz w:val="23"/>
        </w:rPr>
        <w:t>賠償</w:t>
      </w:r>
      <w:r>
        <w:rPr>
          <w:w w:val="105"/>
          <w:sz w:val="24"/>
        </w:rPr>
        <w:t>，但此應以回復</w:t>
      </w:r>
      <w:r>
        <w:rPr>
          <w:w w:val="105"/>
          <w:sz w:val="23"/>
        </w:rPr>
        <w:t>到</w:t>
      </w:r>
      <w:r>
        <w:rPr>
          <w:w w:val="105"/>
          <w:sz w:val="24"/>
        </w:rPr>
        <w:t>當事人</w:t>
      </w:r>
      <w:r>
        <w:rPr>
          <w:w w:val="105"/>
          <w:sz w:val="23"/>
        </w:rPr>
        <w:t>從未</w:t>
      </w:r>
      <w:r>
        <w:rPr>
          <w:w w:val="105"/>
          <w:sz w:val="24"/>
        </w:rPr>
        <w:t>受</w:t>
      </w:r>
      <w:r>
        <w:rPr>
          <w:w w:val="105"/>
          <w:sz w:val="22"/>
        </w:rPr>
        <w:t>停職</w:t>
      </w:r>
      <w:r>
        <w:rPr>
          <w:w w:val="105"/>
          <w:sz w:val="24"/>
        </w:rPr>
        <w:t>處分之</w:t>
      </w:r>
      <w:r>
        <w:rPr>
          <w:w w:val="105"/>
          <w:sz w:val="23"/>
        </w:rPr>
        <w:t>狀態</w:t>
      </w:r>
      <w:r>
        <w:rPr>
          <w:w w:val="105"/>
          <w:sz w:val="24"/>
        </w:rPr>
        <w:t>，</w:t>
      </w:r>
      <w:r>
        <w:rPr>
          <w:w w:val="105"/>
          <w:sz w:val="23"/>
        </w:rPr>
        <w:t>故</w:t>
      </w:r>
      <w:r>
        <w:rPr>
          <w:w w:val="105"/>
          <w:sz w:val="22"/>
        </w:rPr>
        <w:t>停職</w:t>
      </w:r>
      <w:r>
        <w:rPr>
          <w:w w:val="105"/>
          <w:sz w:val="24"/>
        </w:rPr>
        <w:t>時所因</w:t>
      </w:r>
      <w:r>
        <w:rPr>
          <w:w w:val="105"/>
          <w:sz w:val="23"/>
        </w:rPr>
        <w:t>而未領</w:t>
      </w:r>
      <w:r>
        <w:rPr>
          <w:w w:val="105"/>
          <w:sz w:val="24"/>
        </w:rPr>
        <w:t>取之各項</w:t>
      </w:r>
      <w:r>
        <w:rPr>
          <w:w w:val="105"/>
          <w:sz w:val="22"/>
        </w:rPr>
        <w:t>薪資</w:t>
      </w:r>
      <w:r>
        <w:rPr>
          <w:w w:val="105"/>
          <w:sz w:val="24"/>
        </w:rPr>
        <w:t>、加給、</w:t>
      </w:r>
      <w:r>
        <w:rPr>
          <w:w w:val="105"/>
          <w:sz w:val="22"/>
        </w:rPr>
        <w:t>獎金</w:t>
      </w:r>
      <w:r>
        <w:rPr>
          <w:w w:val="105"/>
          <w:sz w:val="24"/>
        </w:rPr>
        <w:t>等，</w:t>
      </w:r>
      <w:r>
        <w:rPr>
          <w:w w:val="105"/>
          <w:sz w:val="23"/>
        </w:rPr>
        <w:t>未</w:t>
      </w:r>
      <w:r>
        <w:rPr>
          <w:w w:val="105"/>
          <w:sz w:val="22"/>
        </w:rPr>
        <w:t>累積</w:t>
      </w:r>
      <w:r>
        <w:rPr>
          <w:w w:val="105"/>
          <w:sz w:val="24"/>
        </w:rPr>
        <w:t>之</w:t>
      </w:r>
      <w:r>
        <w:rPr>
          <w:w w:val="105"/>
          <w:sz w:val="22"/>
        </w:rPr>
        <w:t>休假</w:t>
      </w:r>
      <w:r>
        <w:rPr>
          <w:w w:val="105"/>
          <w:sz w:val="24"/>
        </w:rPr>
        <w:t>等</w:t>
      </w:r>
      <w:r>
        <w:rPr>
          <w:w w:val="105"/>
          <w:sz w:val="22"/>
        </w:rPr>
        <w:t>均</w:t>
      </w:r>
      <w:r>
        <w:rPr>
          <w:w w:val="105"/>
          <w:sz w:val="24"/>
        </w:rPr>
        <w:t>應</w:t>
      </w:r>
      <w:r>
        <w:rPr>
          <w:w w:val="105"/>
          <w:sz w:val="23"/>
        </w:rPr>
        <w:t>完全</w:t>
      </w:r>
      <w:r>
        <w:rPr>
          <w:w w:val="105"/>
          <w:sz w:val="24"/>
        </w:rPr>
        <w:t>重</w:t>
      </w:r>
      <w:r>
        <w:rPr>
          <w:w w:val="105"/>
          <w:sz w:val="23"/>
        </w:rPr>
        <w:t>建</w:t>
      </w:r>
      <w:r>
        <w:rPr>
          <w:w w:val="105"/>
          <w:sz w:val="24"/>
        </w:rPr>
        <w:t>。</w:t>
      </w:r>
      <w:r>
        <w:rPr>
          <w:w w:val="105"/>
          <w:sz w:val="23"/>
        </w:rPr>
        <w:t>若然</w:t>
      </w:r>
      <w:r>
        <w:rPr>
          <w:w w:val="105"/>
          <w:sz w:val="24"/>
        </w:rPr>
        <w:t>，</w:t>
      </w:r>
      <w:r>
        <w:rPr>
          <w:spacing w:val="-7"/>
          <w:w w:val="105"/>
          <w:sz w:val="23"/>
        </w:rPr>
        <w:t>案例 </w:t>
      </w:r>
      <w:r>
        <w:rPr>
          <w:rFonts w:ascii="Times New Roman" w:eastAsia="Times New Roman"/>
          <w:w w:val="105"/>
          <w:sz w:val="17"/>
        </w:rPr>
        <w:t>B</w:t>
      </w:r>
      <w:r>
        <w:rPr>
          <w:rFonts w:ascii="Times New Roman" w:eastAsia="Times New Roman"/>
          <w:spacing w:val="12"/>
          <w:w w:val="105"/>
          <w:sz w:val="17"/>
        </w:rPr>
        <w:t> </w:t>
      </w:r>
      <w:r>
        <w:rPr>
          <w:w w:val="105"/>
          <w:sz w:val="24"/>
        </w:rPr>
        <w:t>當事人所請</w:t>
      </w:r>
      <w:r>
        <w:rPr>
          <w:w w:val="105"/>
          <w:sz w:val="23"/>
        </w:rPr>
        <w:t>求</w:t>
      </w:r>
      <w:r>
        <w:rPr>
          <w:w w:val="105"/>
          <w:sz w:val="24"/>
        </w:rPr>
        <w:t>之</w:t>
      </w:r>
      <w:r>
        <w:rPr>
          <w:w w:val="105"/>
          <w:sz w:val="22"/>
        </w:rPr>
        <w:t>補助費</w:t>
      </w:r>
      <w:r>
        <w:rPr>
          <w:w w:val="105"/>
          <w:sz w:val="24"/>
        </w:rPr>
        <w:t>與加給</w:t>
      </w:r>
      <w:r>
        <w:rPr>
          <w:sz w:val="24"/>
        </w:rPr>
        <w:t>即應以</w:t>
      </w:r>
      <w:r>
        <w:rPr>
          <w:sz w:val="22"/>
        </w:rPr>
        <w:t>停職</w:t>
      </w:r>
      <w:r>
        <w:rPr>
          <w:sz w:val="24"/>
        </w:rPr>
        <w:t>處分之</w:t>
      </w:r>
      <w:r>
        <w:rPr>
          <w:sz w:val="23"/>
        </w:rPr>
        <w:t>被</w:t>
      </w:r>
      <w:r>
        <w:rPr>
          <w:sz w:val="24"/>
        </w:rPr>
        <w:t>認定為違法</w:t>
      </w:r>
      <w:r>
        <w:rPr>
          <w:sz w:val="23"/>
        </w:rPr>
        <w:t>而</w:t>
      </w:r>
      <w:r>
        <w:rPr>
          <w:sz w:val="24"/>
        </w:rPr>
        <w:t>發給，</w:t>
      </w:r>
      <w:r>
        <w:rPr>
          <w:sz w:val="23"/>
        </w:rPr>
        <w:t>可</w:t>
      </w:r>
      <w:r>
        <w:rPr>
          <w:sz w:val="24"/>
        </w:rPr>
        <w:t>見得</w:t>
      </w:r>
      <w:r>
        <w:rPr>
          <w:sz w:val="23"/>
        </w:rPr>
        <w:t>我</w:t>
      </w:r>
      <w:r>
        <w:rPr>
          <w:sz w:val="24"/>
        </w:rPr>
        <w:t>國國家</w:t>
      </w:r>
      <w:r>
        <w:rPr>
          <w:spacing w:val="1"/>
          <w:sz w:val="24"/>
        </w:rPr>
        <w:t> </w:t>
      </w:r>
      <w:r>
        <w:rPr>
          <w:w w:val="105"/>
          <w:sz w:val="23"/>
        </w:rPr>
        <w:t>賠償體系</w:t>
      </w:r>
      <w:r>
        <w:rPr>
          <w:w w:val="105"/>
          <w:sz w:val="24"/>
        </w:rPr>
        <w:t>並</w:t>
      </w:r>
      <w:r>
        <w:rPr>
          <w:w w:val="105"/>
          <w:sz w:val="23"/>
        </w:rPr>
        <w:t>未</w:t>
      </w:r>
      <w:r>
        <w:rPr>
          <w:w w:val="105"/>
          <w:sz w:val="24"/>
        </w:rPr>
        <w:t>能適當解釋公務員法</w:t>
      </w:r>
      <w:r>
        <w:rPr>
          <w:w w:val="105"/>
          <w:sz w:val="23"/>
        </w:rPr>
        <w:t>制</w:t>
      </w:r>
      <w:r>
        <w:rPr>
          <w:w w:val="105"/>
          <w:sz w:val="24"/>
        </w:rPr>
        <w:t>下之</w:t>
      </w:r>
      <w:r>
        <w:rPr>
          <w:w w:val="105"/>
          <w:sz w:val="23"/>
        </w:rPr>
        <w:t>損害</w:t>
      </w:r>
      <w:r>
        <w:rPr>
          <w:w w:val="105"/>
          <w:sz w:val="22"/>
        </w:rPr>
        <w:t>填補</w:t>
      </w:r>
      <w:r>
        <w:rPr>
          <w:w w:val="105"/>
          <w:sz w:val="24"/>
        </w:rPr>
        <w:t>問題。</w:t>
      </w:r>
      <w:r>
        <w:rPr>
          <w:rFonts w:ascii="Times New Roman" w:eastAsia="Times New Roman"/>
          <w:w w:val="144"/>
          <w:sz w:val="17"/>
        </w:rPr>
        <w:t> </w:t>
      </w:r>
    </w:p>
    <w:p>
      <w:pPr>
        <w:spacing w:line="276" w:lineRule="auto" w:before="148"/>
        <w:ind w:left="169" w:right="270" w:firstLine="493"/>
        <w:jc w:val="both"/>
        <w:rPr>
          <w:sz w:val="24"/>
        </w:rPr>
      </w:pPr>
      <w:r>
        <w:rPr>
          <w:w w:val="105"/>
          <w:sz w:val="24"/>
        </w:rPr>
        <w:t>但</w:t>
      </w:r>
      <w:r>
        <w:rPr>
          <w:w w:val="105"/>
          <w:sz w:val="23"/>
        </w:rPr>
        <w:t>若</w:t>
      </w:r>
      <w:r>
        <w:rPr>
          <w:w w:val="105"/>
          <w:sz w:val="24"/>
        </w:rPr>
        <w:t>承接上</w:t>
      </w:r>
      <w:r>
        <w:rPr>
          <w:w w:val="105"/>
          <w:sz w:val="23"/>
        </w:rPr>
        <w:t>述</w:t>
      </w:r>
      <w:r>
        <w:rPr>
          <w:w w:val="105"/>
          <w:sz w:val="24"/>
        </w:rPr>
        <w:t>本</w:t>
      </w:r>
      <w:r>
        <w:rPr>
          <w:w w:val="105"/>
          <w:sz w:val="23"/>
        </w:rPr>
        <w:t>文</w:t>
      </w:r>
      <w:r>
        <w:rPr>
          <w:w w:val="105"/>
          <w:sz w:val="24"/>
        </w:rPr>
        <w:t>之初</w:t>
      </w:r>
      <w:r>
        <w:rPr>
          <w:w w:val="105"/>
          <w:sz w:val="23"/>
        </w:rPr>
        <w:t>步</w:t>
      </w:r>
      <w:r>
        <w:rPr>
          <w:w w:val="105"/>
          <w:sz w:val="24"/>
        </w:rPr>
        <w:t>見解，認定</w:t>
      </w:r>
      <w:r>
        <w:rPr>
          <w:w w:val="105"/>
          <w:sz w:val="22"/>
        </w:rPr>
        <w:t>停職令</w:t>
      </w:r>
      <w:r>
        <w:rPr>
          <w:w w:val="105"/>
          <w:sz w:val="24"/>
        </w:rPr>
        <w:t>以其發</w:t>
      </w:r>
      <w:r>
        <w:rPr>
          <w:w w:val="105"/>
          <w:sz w:val="21"/>
        </w:rPr>
        <w:t>佈</w:t>
      </w:r>
      <w:r>
        <w:rPr>
          <w:sz w:val="24"/>
        </w:rPr>
        <w:t>當時認定係</w:t>
      </w:r>
      <w:r>
        <w:rPr>
          <w:sz w:val="23"/>
        </w:rPr>
        <w:t>合</w:t>
      </w:r>
      <w:r>
        <w:rPr>
          <w:sz w:val="24"/>
        </w:rPr>
        <w:t>法，之後並非因為</w:t>
      </w:r>
      <w:r>
        <w:rPr>
          <w:sz w:val="22"/>
        </w:rPr>
        <w:t>刑</w:t>
      </w:r>
      <w:r>
        <w:rPr>
          <w:sz w:val="24"/>
        </w:rPr>
        <w:t>事</w:t>
      </w:r>
      <w:r>
        <w:rPr>
          <w:sz w:val="23"/>
        </w:rPr>
        <w:t>判決</w:t>
      </w:r>
      <w:r>
        <w:rPr>
          <w:sz w:val="24"/>
        </w:rPr>
        <w:t>之</w:t>
      </w:r>
      <w:r>
        <w:rPr>
          <w:sz w:val="23"/>
        </w:rPr>
        <w:t>確</w:t>
      </w:r>
      <w:r>
        <w:rPr>
          <w:sz w:val="24"/>
        </w:rPr>
        <w:t>定</w:t>
      </w:r>
      <w:r>
        <w:rPr>
          <w:sz w:val="23"/>
        </w:rPr>
        <w:t>而轉</w:t>
      </w:r>
      <w:r>
        <w:rPr>
          <w:sz w:val="22"/>
        </w:rPr>
        <w:t>變</w:t>
      </w:r>
      <w:r>
        <w:rPr>
          <w:sz w:val="24"/>
        </w:rPr>
        <w:t>為</w:t>
      </w:r>
      <w:r>
        <w:rPr>
          <w:spacing w:val="1"/>
          <w:sz w:val="24"/>
        </w:rPr>
        <w:t> </w:t>
      </w:r>
      <w:r>
        <w:rPr>
          <w:sz w:val="24"/>
        </w:rPr>
        <w:t>違法，僅為</w:t>
      </w:r>
      <w:r>
        <w:rPr>
          <w:sz w:val="23"/>
        </w:rPr>
        <w:t>失</w:t>
      </w:r>
      <w:r>
        <w:rPr>
          <w:sz w:val="24"/>
        </w:rPr>
        <w:t>效，則應得適用</w:t>
      </w:r>
      <w:r>
        <w:rPr>
          <w:sz w:val="23"/>
        </w:rPr>
        <w:t>合</w:t>
      </w:r>
      <w:r>
        <w:rPr>
          <w:sz w:val="24"/>
        </w:rPr>
        <w:t>法行為之</w:t>
      </w:r>
      <w:r>
        <w:rPr>
          <w:sz w:val="23"/>
        </w:rPr>
        <w:t>損失</w:t>
      </w:r>
      <w:r>
        <w:rPr>
          <w:sz w:val="22"/>
        </w:rPr>
        <w:t>補</w:t>
      </w:r>
      <w:r>
        <w:rPr>
          <w:sz w:val="23"/>
        </w:rPr>
        <w:t>償制度</w:t>
      </w:r>
      <w:r>
        <w:rPr>
          <w:sz w:val="24"/>
        </w:rPr>
        <w:t>，</w:t>
      </w:r>
      <w:r>
        <w:rPr>
          <w:spacing w:val="1"/>
          <w:sz w:val="24"/>
        </w:rPr>
        <w:t> </w:t>
      </w:r>
      <w:r>
        <w:rPr>
          <w:sz w:val="23"/>
        </w:rPr>
        <w:t>故而</w:t>
      </w:r>
      <w:r>
        <w:rPr>
          <w:sz w:val="24"/>
        </w:rPr>
        <w:t>，於</w:t>
      </w:r>
      <w:r>
        <w:rPr>
          <w:sz w:val="22"/>
        </w:rPr>
        <w:t>補</w:t>
      </w:r>
      <w:r>
        <w:rPr>
          <w:sz w:val="23"/>
        </w:rPr>
        <w:t>償範圍</w:t>
      </w:r>
      <w:r>
        <w:rPr>
          <w:sz w:val="24"/>
        </w:rPr>
        <w:t>之認定上，即得適用大法官主</w:t>
      </w:r>
      <w:r>
        <w:rPr>
          <w:sz w:val="23"/>
        </w:rPr>
        <w:t>張</w:t>
      </w:r>
      <w:r>
        <w:rPr>
          <w:sz w:val="24"/>
        </w:rPr>
        <w:t>之「</w:t>
      </w:r>
      <w:r>
        <w:rPr>
          <w:sz w:val="23"/>
        </w:rPr>
        <w:t>合</w:t>
      </w:r>
      <w:r>
        <w:rPr>
          <w:spacing w:val="1"/>
          <w:sz w:val="23"/>
        </w:rPr>
        <w:t> </w:t>
      </w:r>
      <w:r>
        <w:rPr>
          <w:spacing w:val="-1"/>
          <w:w w:val="105"/>
          <w:sz w:val="24"/>
        </w:rPr>
        <w:t>理</w:t>
      </w:r>
      <w:r>
        <w:rPr>
          <w:spacing w:val="-2"/>
          <w:w w:val="105"/>
          <w:sz w:val="22"/>
        </w:rPr>
        <w:t>補</w:t>
      </w:r>
      <w:r>
        <w:rPr>
          <w:spacing w:val="-2"/>
          <w:w w:val="105"/>
          <w:sz w:val="23"/>
        </w:rPr>
        <w:t>償</w:t>
      </w:r>
      <w:r>
        <w:rPr>
          <w:spacing w:val="-42"/>
          <w:w w:val="105"/>
          <w:sz w:val="24"/>
        </w:rPr>
        <w:t>」</w:t>
      </w:r>
      <w:r>
        <w:rPr>
          <w:spacing w:val="-2"/>
          <w:w w:val="105"/>
          <w:sz w:val="23"/>
        </w:rPr>
        <w:t>進</w:t>
      </w:r>
      <w:r>
        <w:rPr>
          <w:spacing w:val="-1"/>
          <w:w w:val="105"/>
          <w:sz w:val="24"/>
        </w:rPr>
        <w:t>行</w:t>
      </w:r>
      <w:r>
        <w:rPr>
          <w:spacing w:val="-13"/>
          <w:w w:val="105"/>
          <w:sz w:val="22"/>
        </w:rPr>
        <w:t>填補</w:t>
      </w:r>
      <w:r>
        <w:rPr>
          <w:spacing w:val="-10"/>
          <w:w w:val="105"/>
          <w:sz w:val="24"/>
        </w:rPr>
        <w:t>。此時，行政法院或</w:t>
      </w:r>
      <w:r>
        <w:rPr>
          <w:spacing w:val="-2"/>
          <w:w w:val="105"/>
          <w:sz w:val="23"/>
        </w:rPr>
        <w:t>保</w:t>
      </w:r>
      <w:r>
        <w:rPr>
          <w:spacing w:val="-2"/>
          <w:w w:val="105"/>
          <w:sz w:val="22"/>
        </w:rPr>
        <w:t>訓</w:t>
      </w:r>
      <w:r>
        <w:rPr>
          <w:spacing w:val="-2"/>
          <w:w w:val="105"/>
          <w:sz w:val="24"/>
        </w:rPr>
        <w:t>會縱</w:t>
      </w:r>
      <w:r>
        <w:rPr>
          <w:spacing w:val="-2"/>
          <w:w w:val="105"/>
          <w:sz w:val="23"/>
        </w:rPr>
        <w:t>然未</w:t>
      </w:r>
      <w:r>
        <w:rPr>
          <w:spacing w:val="-22"/>
          <w:w w:val="105"/>
          <w:sz w:val="24"/>
        </w:rPr>
        <w:t>以「</w:t>
      </w:r>
      <w:r>
        <w:rPr>
          <w:w w:val="105"/>
          <w:sz w:val="23"/>
        </w:rPr>
        <w:t>合</w:t>
      </w:r>
      <w:r>
        <w:rPr>
          <w:spacing w:val="-4"/>
          <w:w w:val="105"/>
          <w:sz w:val="24"/>
        </w:rPr>
        <w:t>理</w:t>
      </w:r>
      <w:r>
        <w:rPr>
          <w:spacing w:val="-4"/>
          <w:w w:val="115"/>
          <w:sz w:val="22"/>
        </w:rPr>
        <w:t>補</w:t>
      </w:r>
      <w:r>
        <w:rPr>
          <w:spacing w:val="-4"/>
          <w:w w:val="105"/>
          <w:sz w:val="23"/>
        </w:rPr>
        <w:t>償</w:t>
      </w:r>
      <w:r>
        <w:rPr>
          <w:spacing w:val="-19"/>
          <w:w w:val="105"/>
          <w:sz w:val="24"/>
        </w:rPr>
        <w:t>」理論</w:t>
      </w:r>
      <w:r>
        <w:rPr>
          <w:spacing w:val="-4"/>
          <w:w w:val="105"/>
          <w:sz w:val="23"/>
        </w:rPr>
        <w:t>進</w:t>
      </w:r>
      <w:r>
        <w:rPr>
          <w:spacing w:val="-4"/>
          <w:w w:val="105"/>
          <w:sz w:val="24"/>
        </w:rPr>
        <w:t>行說</w:t>
      </w:r>
      <w:r>
        <w:rPr>
          <w:spacing w:val="-26"/>
          <w:w w:val="105"/>
          <w:sz w:val="23"/>
        </w:rPr>
        <w:t>明</w:t>
      </w:r>
      <w:r>
        <w:rPr>
          <w:spacing w:val="-26"/>
          <w:w w:val="105"/>
          <w:sz w:val="24"/>
        </w:rPr>
        <w:t>，</w:t>
      </w:r>
      <w:r>
        <w:rPr>
          <w:spacing w:val="-4"/>
          <w:w w:val="105"/>
          <w:sz w:val="23"/>
        </w:rPr>
        <w:t>而</w:t>
      </w:r>
      <w:r>
        <w:rPr>
          <w:spacing w:val="-4"/>
          <w:w w:val="105"/>
          <w:sz w:val="24"/>
        </w:rPr>
        <w:t>是以</w:t>
      </w:r>
      <w:r>
        <w:rPr>
          <w:spacing w:val="-6"/>
          <w:w w:val="115"/>
          <w:sz w:val="22"/>
        </w:rPr>
        <w:t>司</w:t>
      </w:r>
      <w:r>
        <w:rPr>
          <w:spacing w:val="-4"/>
          <w:w w:val="105"/>
          <w:sz w:val="24"/>
        </w:rPr>
        <w:t>法院釋</w:t>
      </w:r>
      <w:r>
        <w:rPr>
          <w:spacing w:val="-6"/>
          <w:w w:val="115"/>
          <w:sz w:val="22"/>
        </w:rPr>
        <w:t>字</w:t>
      </w:r>
      <w:r>
        <w:rPr>
          <w:spacing w:val="-34"/>
          <w:w w:val="105"/>
          <w:sz w:val="24"/>
        </w:rPr>
        <w:t>第 </w:t>
      </w:r>
      <w:r>
        <w:rPr>
          <w:rFonts w:ascii="Times New Roman" w:eastAsia="Times New Roman"/>
          <w:spacing w:val="-2"/>
          <w:w w:val="115"/>
          <w:sz w:val="17"/>
        </w:rPr>
        <w:t>246</w:t>
      </w:r>
      <w:r>
        <w:rPr>
          <w:rFonts w:ascii="Times New Roman" w:eastAsia="Times New Roman"/>
          <w:spacing w:val="13"/>
          <w:w w:val="115"/>
          <w:sz w:val="17"/>
        </w:rPr>
        <w:t> </w:t>
      </w:r>
      <w:r>
        <w:rPr>
          <w:spacing w:val="-4"/>
          <w:w w:val="115"/>
          <w:sz w:val="22"/>
        </w:rPr>
        <w:t>號</w:t>
      </w:r>
      <w:r>
        <w:rPr>
          <w:spacing w:val="-4"/>
          <w:w w:val="105"/>
          <w:sz w:val="24"/>
        </w:rPr>
        <w:t>解釋認</w:t>
      </w:r>
      <w:r>
        <w:rPr>
          <w:w w:val="105"/>
          <w:sz w:val="24"/>
        </w:rPr>
        <w:t>定「因</w:t>
      </w:r>
      <w:r>
        <w:rPr>
          <w:w w:val="105"/>
          <w:sz w:val="23"/>
        </w:rPr>
        <w:t>案</w:t>
      </w:r>
      <w:r>
        <w:rPr>
          <w:w w:val="110"/>
          <w:sz w:val="22"/>
        </w:rPr>
        <w:t>停職</w:t>
      </w:r>
      <w:r>
        <w:rPr>
          <w:w w:val="105"/>
          <w:sz w:val="24"/>
        </w:rPr>
        <w:t>人員在</w:t>
      </w:r>
      <w:r>
        <w:rPr>
          <w:w w:val="110"/>
          <w:sz w:val="22"/>
        </w:rPr>
        <w:t>停職</w:t>
      </w:r>
      <w:r>
        <w:rPr>
          <w:w w:val="105"/>
          <w:sz w:val="24"/>
        </w:rPr>
        <w:t>期間，</w:t>
      </w:r>
      <w:r>
        <w:rPr>
          <w:w w:val="105"/>
          <w:sz w:val="23"/>
        </w:rPr>
        <w:t>既未</w:t>
      </w:r>
      <w:r>
        <w:rPr>
          <w:w w:val="110"/>
          <w:sz w:val="22"/>
        </w:rPr>
        <w:t>正</w:t>
      </w:r>
      <w:r>
        <w:rPr>
          <w:w w:val="105"/>
          <w:sz w:val="23"/>
        </w:rPr>
        <w:t>式</w:t>
      </w:r>
      <w:r>
        <w:rPr>
          <w:w w:val="110"/>
          <w:sz w:val="22"/>
        </w:rPr>
        <w:t>服勤</w:t>
      </w:r>
      <w:r>
        <w:rPr>
          <w:w w:val="105"/>
          <w:sz w:val="24"/>
        </w:rPr>
        <w:t>，關於</w:t>
      </w:r>
      <w:r>
        <w:rPr>
          <w:w w:val="110"/>
          <w:sz w:val="22"/>
        </w:rPr>
        <w:t>停職</w:t>
      </w:r>
      <w:r>
        <w:rPr>
          <w:spacing w:val="-1"/>
          <w:w w:val="110"/>
          <w:sz w:val="22"/>
        </w:rPr>
        <w:t>半薪</w:t>
      </w:r>
      <w:r>
        <w:rPr>
          <w:spacing w:val="-1"/>
          <w:w w:val="105"/>
          <w:sz w:val="24"/>
        </w:rPr>
        <w:t>及復</w:t>
      </w:r>
      <w:r>
        <w:rPr>
          <w:w w:val="110"/>
          <w:sz w:val="22"/>
        </w:rPr>
        <w:t>職補薪</w:t>
      </w:r>
      <w:r>
        <w:rPr>
          <w:w w:val="105"/>
          <w:sz w:val="24"/>
        </w:rPr>
        <w:t>，</w:t>
      </w:r>
      <w:r>
        <w:rPr>
          <w:w w:val="110"/>
          <w:sz w:val="22"/>
        </w:rPr>
        <w:t>均</w:t>
      </w:r>
      <w:r>
        <w:rPr>
          <w:w w:val="105"/>
          <w:sz w:val="24"/>
        </w:rPr>
        <w:t>不包</w:t>
      </w:r>
      <w:r>
        <w:rPr>
          <w:w w:val="105"/>
          <w:sz w:val="23"/>
        </w:rPr>
        <w:t>括</w:t>
      </w:r>
      <w:r>
        <w:rPr>
          <w:w w:val="110"/>
          <w:sz w:val="22"/>
        </w:rPr>
        <w:t>工</w:t>
      </w:r>
      <w:r>
        <w:rPr>
          <w:w w:val="105"/>
          <w:sz w:val="24"/>
        </w:rPr>
        <w:t>作</w:t>
      </w:r>
      <w:r>
        <w:rPr>
          <w:w w:val="110"/>
          <w:sz w:val="22"/>
        </w:rPr>
        <w:t>補助費</w:t>
      </w:r>
      <w:r>
        <w:rPr>
          <w:w w:val="105"/>
          <w:sz w:val="23"/>
        </w:rPr>
        <w:t>計支</w:t>
      </w:r>
      <w:r>
        <w:rPr>
          <w:spacing w:val="-68"/>
          <w:w w:val="105"/>
          <w:sz w:val="24"/>
        </w:rPr>
        <w:t>」，</w:t>
      </w:r>
      <w:r>
        <w:rPr>
          <w:w w:val="110"/>
          <w:sz w:val="22"/>
        </w:rPr>
        <w:t>拒絕工</w:t>
      </w:r>
      <w:r>
        <w:rPr>
          <w:w w:val="105"/>
          <w:sz w:val="24"/>
        </w:rPr>
        <w:t>作</w:t>
      </w:r>
      <w:r>
        <w:rPr>
          <w:w w:val="110"/>
          <w:sz w:val="22"/>
        </w:rPr>
        <w:t>補</w:t>
      </w:r>
      <w:r>
        <w:rPr>
          <w:spacing w:val="-4"/>
          <w:w w:val="105"/>
          <w:sz w:val="22"/>
        </w:rPr>
        <w:t>助費</w:t>
      </w:r>
      <w:r>
        <w:rPr>
          <w:spacing w:val="-4"/>
          <w:w w:val="105"/>
          <w:sz w:val="24"/>
        </w:rPr>
        <w:t>之事後核發；以「</w:t>
      </w:r>
      <w:r>
        <w:rPr>
          <w:spacing w:val="-3"/>
          <w:w w:val="105"/>
          <w:sz w:val="23"/>
        </w:rPr>
        <w:t>全</w:t>
      </w:r>
      <w:r>
        <w:rPr>
          <w:spacing w:val="-3"/>
          <w:w w:val="105"/>
          <w:sz w:val="24"/>
        </w:rPr>
        <w:t>國</w:t>
      </w:r>
      <w:r>
        <w:rPr>
          <w:spacing w:val="-3"/>
          <w:w w:val="105"/>
          <w:sz w:val="23"/>
        </w:rPr>
        <w:t>軍</w:t>
      </w:r>
      <w:r>
        <w:rPr>
          <w:spacing w:val="-3"/>
          <w:w w:val="105"/>
          <w:sz w:val="24"/>
        </w:rPr>
        <w:t>公教員</w:t>
      </w:r>
      <w:r>
        <w:rPr>
          <w:spacing w:val="-3"/>
          <w:w w:val="105"/>
          <w:sz w:val="22"/>
        </w:rPr>
        <w:t>工待遇</w:t>
      </w:r>
      <w:r>
        <w:rPr>
          <w:spacing w:val="-3"/>
          <w:w w:val="105"/>
          <w:sz w:val="23"/>
        </w:rPr>
        <w:t>支</w:t>
      </w:r>
      <w:r>
        <w:rPr>
          <w:spacing w:val="-14"/>
          <w:w w:val="105"/>
          <w:sz w:val="24"/>
        </w:rPr>
        <w:t>給要點」第 </w:t>
      </w:r>
      <w:r>
        <w:rPr>
          <w:rFonts w:ascii="Times New Roman" w:eastAsia="Times New Roman"/>
          <w:spacing w:val="-3"/>
          <w:w w:val="105"/>
          <w:sz w:val="17"/>
        </w:rPr>
        <w:t>6</w:t>
      </w:r>
      <w:r>
        <w:rPr>
          <w:rFonts w:ascii="Times New Roman" w:eastAsia="Times New Roman"/>
          <w:spacing w:val="-43"/>
          <w:w w:val="105"/>
          <w:sz w:val="17"/>
        </w:rPr>
        <w:t> </w:t>
      </w:r>
      <w:r>
        <w:rPr>
          <w:sz w:val="24"/>
        </w:rPr>
        <w:t>點，認定不</w:t>
      </w:r>
      <w:r>
        <w:rPr>
          <w:sz w:val="22"/>
        </w:rPr>
        <w:t>服勤</w:t>
      </w:r>
      <w:r>
        <w:rPr>
          <w:sz w:val="24"/>
        </w:rPr>
        <w:t>人員不予</w:t>
      </w:r>
      <w:r>
        <w:rPr>
          <w:sz w:val="23"/>
        </w:rPr>
        <w:t>支</w:t>
      </w:r>
      <w:r>
        <w:rPr>
          <w:sz w:val="24"/>
        </w:rPr>
        <w:t>給</w:t>
      </w:r>
      <w:r>
        <w:rPr>
          <w:sz w:val="22"/>
        </w:rPr>
        <w:t>專</w:t>
      </w:r>
      <w:r>
        <w:rPr>
          <w:sz w:val="24"/>
        </w:rPr>
        <w:t>業加給；</w:t>
      </w:r>
      <w:r>
        <w:rPr>
          <w:sz w:val="23"/>
        </w:rPr>
        <w:t>甚</w:t>
      </w:r>
      <w:r>
        <w:rPr>
          <w:sz w:val="24"/>
        </w:rPr>
        <w:t>至依</w:t>
      </w:r>
      <w:r>
        <w:rPr>
          <w:sz w:val="23"/>
        </w:rPr>
        <w:t>據</w:t>
      </w:r>
      <w:r>
        <w:rPr>
          <w:sz w:val="24"/>
        </w:rPr>
        <w:t>行政院</w:t>
      </w:r>
    </w:p>
    <w:p>
      <w:pPr>
        <w:pStyle w:val="BodyText"/>
        <w:spacing w:before="7"/>
        <w:rPr>
          <w:sz w:val="12"/>
        </w:rPr>
      </w:pPr>
    </w:p>
    <w:p>
      <w:pPr>
        <w:pStyle w:val="BodyText"/>
        <w:spacing w:before="6"/>
        <w:rPr>
          <w:sz w:val="8"/>
        </w:rPr>
      </w:pPr>
    </w:p>
    <w:p>
      <w:pPr>
        <w:spacing w:before="1"/>
        <w:ind w:left="1033" w:right="1102" w:firstLine="0"/>
        <w:jc w:val="center"/>
        <w:rPr>
          <w:rFonts w:ascii="Times New Roman"/>
          <w:sz w:val="15"/>
        </w:rPr>
      </w:pPr>
      <w:r>
        <w:rPr>
          <w:rFonts w:ascii="Times New Roman"/>
          <w:w w:val="150"/>
          <w:sz w:val="13"/>
        </w:rPr>
        <w:t>258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2" w:firstLine="0"/>
        <w:jc w:val="both"/>
        <w:rPr>
          <w:rFonts w:ascii="Times New Roman" w:hAnsi="Times New Roman" w:eastAsia="Times New Roman"/>
          <w:sz w:val="17"/>
        </w:rPr>
      </w:pPr>
      <w:r>
        <w:rPr>
          <w:spacing w:val="-32"/>
          <w:w w:val="110"/>
          <w:sz w:val="22"/>
        </w:rPr>
        <w:t>臺 </w:t>
      </w:r>
      <w:r>
        <w:rPr>
          <w:rFonts w:ascii="Times New Roman" w:hAnsi="Times New Roman" w:eastAsia="Times New Roman"/>
          <w:spacing w:val="-2"/>
          <w:w w:val="110"/>
          <w:sz w:val="17"/>
        </w:rPr>
        <w:t>59</w:t>
      </w:r>
      <w:r>
        <w:rPr>
          <w:rFonts w:ascii="Times New Roman" w:hAnsi="Times New Roman" w:eastAsia="Times New Roman"/>
          <w:spacing w:val="13"/>
          <w:w w:val="110"/>
          <w:sz w:val="17"/>
        </w:rPr>
        <w:t> </w:t>
      </w:r>
      <w:r>
        <w:rPr>
          <w:spacing w:val="-2"/>
          <w:w w:val="110"/>
          <w:sz w:val="24"/>
        </w:rPr>
        <w:t>人政肆</w:t>
      </w:r>
      <w:r>
        <w:rPr>
          <w:spacing w:val="-2"/>
          <w:w w:val="110"/>
          <w:sz w:val="22"/>
        </w:rPr>
        <w:t>字</w:t>
      </w:r>
      <w:r>
        <w:rPr>
          <w:spacing w:val="-37"/>
          <w:w w:val="110"/>
          <w:sz w:val="24"/>
        </w:rPr>
        <w:t>第 </w:t>
      </w:r>
      <w:r>
        <w:rPr>
          <w:rFonts w:ascii="Times New Roman" w:hAnsi="Times New Roman" w:eastAsia="Times New Roman"/>
          <w:spacing w:val="-2"/>
          <w:w w:val="110"/>
          <w:sz w:val="17"/>
        </w:rPr>
        <w:t>17897</w:t>
      </w:r>
      <w:r>
        <w:rPr>
          <w:rFonts w:ascii="Times New Roman" w:hAnsi="Times New Roman" w:eastAsia="Times New Roman"/>
          <w:spacing w:val="14"/>
          <w:w w:val="110"/>
          <w:sz w:val="17"/>
        </w:rPr>
        <w:t> </w:t>
      </w:r>
      <w:r>
        <w:rPr>
          <w:spacing w:val="-2"/>
          <w:w w:val="110"/>
          <w:sz w:val="22"/>
        </w:rPr>
        <w:t>號</w:t>
      </w:r>
      <w:r>
        <w:rPr>
          <w:spacing w:val="-2"/>
          <w:w w:val="110"/>
          <w:sz w:val="24"/>
        </w:rPr>
        <w:t>函釋，認定「</w:t>
      </w:r>
      <w:r>
        <w:rPr>
          <w:spacing w:val="-1"/>
          <w:w w:val="110"/>
          <w:sz w:val="22"/>
        </w:rPr>
        <w:t>……</w:t>
      </w:r>
      <w:r>
        <w:rPr>
          <w:spacing w:val="-1"/>
          <w:w w:val="110"/>
          <w:sz w:val="24"/>
        </w:rPr>
        <w:t>因</w:t>
      </w:r>
      <w:r>
        <w:rPr>
          <w:spacing w:val="-1"/>
          <w:w w:val="110"/>
          <w:sz w:val="23"/>
        </w:rPr>
        <w:t>案</w:t>
      </w:r>
      <w:r>
        <w:rPr>
          <w:spacing w:val="-1"/>
          <w:w w:val="110"/>
          <w:sz w:val="22"/>
        </w:rPr>
        <w:t>停職</w:t>
      </w:r>
      <w:r>
        <w:rPr>
          <w:spacing w:val="-1"/>
          <w:w w:val="110"/>
          <w:sz w:val="24"/>
        </w:rPr>
        <w:t>人員</w:t>
      </w:r>
      <w:r>
        <w:rPr>
          <w:w w:val="105"/>
          <w:sz w:val="24"/>
        </w:rPr>
        <w:t>在</w:t>
      </w:r>
      <w:r>
        <w:rPr>
          <w:w w:val="105"/>
          <w:sz w:val="22"/>
        </w:rPr>
        <w:t>停職</w:t>
      </w:r>
      <w:r>
        <w:rPr>
          <w:w w:val="105"/>
          <w:sz w:val="24"/>
        </w:rPr>
        <w:t>期間，</w:t>
      </w:r>
      <w:r>
        <w:rPr>
          <w:w w:val="105"/>
          <w:sz w:val="22"/>
        </w:rPr>
        <w:t>暨</w:t>
      </w:r>
      <w:r>
        <w:rPr>
          <w:w w:val="105"/>
          <w:sz w:val="23"/>
        </w:rPr>
        <w:t>未</w:t>
      </w:r>
      <w:r>
        <w:rPr>
          <w:w w:val="105"/>
          <w:sz w:val="22"/>
        </w:rPr>
        <w:t>正</w:t>
      </w:r>
      <w:r>
        <w:rPr>
          <w:w w:val="105"/>
          <w:sz w:val="23"/>
        </w:rPr>
        <w:t>式</w:t>
      </w:r>
      <w:r>
        <w:rPr>
          <w:w w:val="105"/>
          <w:sz w:val="22"/>
        </w:rPr>
        <w:t>服勤</w:t>
      </w:r>
      <w:r>
        <w:rPr>
          <w:w w:val="105"/>
          <w:sz w:val="24"/>
        </w:rPr>
        <w:t>，關於</w:t>
      </w:r>
      <w:r>
        <w:rPr>
          <w:w w:val="105"/>
          <w:sz w:val="22"/>
        </w:rPr>
        <w:t>停職半薪</w:t>
      </w:r>
      <w:r>
        <w:rPr>
          <w:w w:val="105"/>
          <w:sz w:val="24"/>
        </w:rPr>
        <w:t>及復</w:t>
      </w:r>
      <w:r>
        <w:rPr>
          <w:w w:val="105"/>
          <w:sz w:val="22"/>
        </w:rPr>
        <w:t>職補薪</w:t>
      </w:r>
      <w:r>
        <w:rPr>
          <w:w w:val="105"/>
          <w:sz w:val="24"/>
        </w:rPr>
        <w:t>，</w:t>
      </w:r>
      <w:r>
        <w:rPr>
          <w:spacing w:val="1"/>
          <w:w w:val="105"/>
          <w:sz w:val="24"/>
        </w:rPr>
        <w:t> </w:t>
      </w:r>
      <w:r>
        <w:rPr>
          <w:w w:val="105"/>
          <w:sz w:val="22"/>
        </w:rPr>
        <w:t>均</w:t>
      </w:r>
      <w:r>
        <w:rPr>
          <w:w w:val="105"/>
          <w:sz w:val="24"/>
        </w:rPr>
        <w:t>不包</w:t>
      </w:r>
      <w:r>
        <w:rPr>
          <w:w w:val="105"/>
          <w:sz w:val="23"/>
        </w:rPr>
        <w:t>括</w:t>
      </w:r>
      <w:r>
        <w:rPr>
          <w:w w:val="105"/>
          <w:sz w:val="22"/>
        </w:rPr>
        <w:t>工</w:t>
      </w:r>
      <w:r>
        <w:rPr>
          <w:w w:val="105"/>
          <w:sz w:val="24"/>
        </w:rPr>
        <w:t>作</w:t>
      </w:r>
      <w:r>
        <w:rPr>
          <w:w w:val="105"/>
          <w:sz w:val="22"/>
        </w:rPr>
        <w:t>補助費</w:t>
      </w:r>
      <w:r>
        <w:rPr>
          <w:w w:val="105"/>
          <w:sz w:val="23"/>
        </w:rPr>
        <w:t>計支</w:t>
      </w:r>
      <w:r>
        <w:rPr>
          <w:w w:val="105"/>
          <w:sz w:val="24"/>
        </w:rPr>
        <w:t>。</w:t>
      </w:r>
      <w:r>
        <w:rPr>
          <w:w w:val="105"/>
          <w:sz w:val="22"/>
        </w:rPr>
        <w:t>……</w:t>
      </w:r>
      <w:r>
        <w:rPr>
          <w:spacing w:val="-15"/>
          <w:w w:val="105"/>
          <w:sz w:val="24"/>
        </w:rPr>
        <w:t>」，以及行政院人事行政</w:t>
      </w:r>
      <w:r>
        <w:rPr>
          <w:w w:val="105"/>
          <w:sz w:val="23"/>
        </w:rPr>
        <w:t>局</w:t>
      </w:r>
      <w:r>
        <w:rPr>
          <w:rFonts w:ascii="Times New Roman" w:hAnsi="Times New Roman" w:eastAsia="Times New Roman"/>
          <w:spacing w:val="-1"/>
          <w:w w:val="115"/>
          <w:sz w:val="17"/>
        </w:rPr>
        <w:t>77</w:t>
      </w:r>
      <w:r>
        <w:rPr>
          <w:rFonts w:ascii="Times New Roman" w:hAnsi="Times New Roman" w:eastAsia="Times New Roman"/>
          <w:spacing w:val="11"/>
          <w:w w:val="115"/>
          <w:sz w:val="17"/>
        </w:rPr>
        <w:t> </w:t>
      </w:r>
      <w:r>
        <w:rPr>
          <w:spacing w:val="-39"/>
          <w:w w:val="115"/>
          <w:sz w:val="24"/>
        </w:rPr>
        <w:t>年 </w:t>
      </w:r>
      <w:r>
        <w:rPr>
          <w:rFonts w:ascii="Times New Roman" w:hAnsi="Times New Roman" w:eastAsia="Times New Roman"/>
          <w:spacing w:val="-1"/>
          <w:w w:val="115"/>
          <w:sz w:val="17"/>
        </w:rPr>
        <w:t>12</w:t>
      </w:r>
      <w:r>
        <w:rPr>
          <w:rFonts w:ascii="Times New Roman" w:hAnsi="Times New Roman" w:eastAsia="Times New Roman"/>
          <w:spacing w:val="11"/>
          <w:w w:val="115"/>
          <w:sz w:val="17"/>
        </w:rPr>
        <w:t> </w:t>
      </w:r>
      <w:r>
        <w:rPr>
          <w:spacing w:val="-40"/>
          <w:w w:val="115"/>
          <w:sz w:val="24"/>
        </w:rPr>
        <w:t>月 </w:t>
      </w:r>
      <w:r>
        <w:rPr>
          <w:rFonts w:ascii="Times New Roman" w:hAnsi="Times New Roman" w:eastAsia="Times New Roman"/>
          <w:spacing w:val="-1"/>
          <w:w w:val="115"/>
          <w:sz w:val="17"/>
        </w:rPr>
        <w:t>16</w:t>
      </w:r>
      <w:r>
        <w:rPr>
          <w:rFonts w:ascii="Times New Roman" w:hAnsi="Times New Roman" w:eastAsia="Times New Roman"/>
          <w:spacing w:val="12"/>
          <w:w w:val="115"/>
          <w:sz w:val="17"/>
        </w:rPr>
        <w:t> </w:t>
      </w:r>
      <w:r>
        <w:rPr>
          <w:spacing w:val="-40"/>
          <w:w w:val="115"/>
          <w:sz w:val="24"/>
        </w:rPr>
        <w:t>日 </w:t>
      </w:r>
      <w:r>
        <w:rPr>
          <w:rFonts w:ascii="Times New Roman" w:hAnsi="Times New Roman" w:eastAsia="Times New Roman"/>
          <w:spacing w:val="-1"/>
          <w:w w:val="115"/>
          <w:sz w:val="17"/>
        </w:rPr>
        <w:t>77</w:t>
      </w:r>
      <w:r>
        <w:rPr>
          <w:rFonts w:ascii="Times New Roman" w:hAnsi="Times New Roman" w:eastAsia="Times New Roman"/>
          <w:spacing w:val="12"/>
          <w:w w:val="115"/>
          <w:sz w:val="17"/>
        </w:rPr>
        <w:t> </w:t>
      </w:r>
      <w:r>
        <w:rPr>
          <w:spacing w:val="-37"/>
          <w:w w:val="115"/>
          <w:sz w:val="23"/>
        </w:rPr>
        <w:t>局 </w:t>
      </w:r>
      <w:r>
        <w:rPr>
          <w:rFonts w:ascii="Times New Roman" w:hAnsi="Times New Roman" w:eastAsia="Times New Roman"/>
          <w:spacing w:val="-1"/>
          <w:w w:val="115"/>
          <w:sz w:val="17"/>
        </w:rPr>
        <w:t>3</w:t>
      </w:r>
      <w:r>
        <w:rPr>
          <w:rFonts w:ascii="Times New Roman" w:hAnsi="Times New Roman" w:eastAsia="Times New Roman"/>
          <w:spacing w:val="12"/>
          <w:w w:val="115"/>
          <w:sz w:val="17"/>
        </w:rPr>
        <w:t> </w:t>
      </w:r>
      <w:r>
        <w:rPr>
          <w:spacing w:val="-1"/>
          <w:w w:val="115"/>
          <w:sz w:val="22"/>
        </w:rPr>
        <w:t>字</w:t>
      </w:r>
      <w:r>
        <w:rPr>
          <w:spacing w:val="-40"/>
          <w:w w:val="115"/>
          <w:sz w:val="24"/>
        </w:rPr>
        <w:t>第 </w:t>
      </w:r>
      <w:r>
        <w:rPr>
          <w:rFonts w:ascii="Times New Roman" w:hAnsi="Times New Roman" w:eastAsia="Times New Roman"/>
          <w:spacing w:val="-1"/>
          <w:w w:val="115"/>
          <w:sz w:val="17"/>
        </w:rPr>
        <w:t>44480</w:t>
      </w:r>
      <w:r>
        <w:rPr>
          <w:rFonts w:ascii="Times New Roman" w:hAnsi="Times New Roman" w:eastAsia="Times New Roman"/>
          <w:spacing w:val="11"/>
          <w:w w:val="115"/>
          <w:sz w:val="17"/>
        </w:rPr>
        <w:t> </w:t>
      </w:r>
      <w:r>
        <w:rPr>
          <w:w w:val="115"/>
          <w:sz w:val="22"/>
        </w:rPr>
        <w:t>號</w:t>
      </w:r>
      <w:r>
        <w:rPr>
          <w:spacing w:val="-35"/>
          <w:w w:val="115"/>
          <w:sz w:val="24"/>
        </w:rPr>
        <w:t>函釋「</w:t>
      </w:r>
      <w:r>
        <w:rPr>
          <w:w w:val="115"/>
          <w:sz w:val="22"/>
        </w:rPr>
        <w:t>……</w:t>
      </w:r>
      <w:r>
        <w:rPr>
          <w:w w:val="115"/>
          <w:sz w:val="24"/>
        </w:rPr>
        <w:t>公務人員</w:t>
      </w:r>
      <w:r>
        <w:rPr>
          <w:w w:val="105"/>
          <w:sz w:val="24"/>
        </w:rPr>
        <w:t>因</w:t>
      </w:r>
      <w:r>
        <w:rPr>
          <w:w w:val="105"/>
          <w:sz w:val="23"/>
        </w:rPr>
        <w:t>案</w:t>
      </w:r>
      <w:r>
        <w:rPr>
          <w:w w:val="105"/>
          <w:sz w:val="22"/>
        </w:rPr>
        <w:t>停職</w:t>
      </w:r>
      <w:r>
        <w:rPr>
          <w:w w:val="105"/>
          <w:sz w:val="24"/>
        </w:rPr>
        <w:t>復</w:t>
      </w:r>
      <w:r>
        <w:rPr>
          <w:w w:val="105"/>
          <w:sz w:val="22"/>
        </w:rPr>
        <w:t>職補薪均</w:t>
      </w:r>
      <w:r>
        <w:rPr>
          <w:w w:val="105"/>
          <w:sz w:val="24"/>
        </w:rPr>
        <w:t>以本</w:t>
      </w:r>
      <w:r>
        <w:rPr>
          <w:w w:val="105"/>
          <w:sz w:val="22"/>
        </w:rPr>
        <w:t>俸</w:t>
      </w:r>
      <w:r>
        <w:rPr>
          <w:w w:val="105"/>
          <w:sz w:val="24"/>
        </w:rPr>
        <w:t>（</w:t>
      </w:r>
      <w:r>
        <w:rPr>
          <w:w w:val="105"/>
          <w:sz w:val="22"/>
        </w:rPr>
        <w:t>薪</w:t>
      </w:r>
      <w:r>
        <w:rPr>
          <w:w w:val="105"/>
          <w:sz w:val="24"/>
        </w:rPr>
        <w:t>）一項，並不包</w:t>
      </w:r>
      <w:r>
        <w:rPr>
          <w:w w:val="105"/>
          <w:sz w:val="23"/>
        </w:rPr>
        <w:t>括</w:t>
      </w:r>
      <w:r>
        <w:rPr>
          <w:w w:val="105"/>
          <w:sz w:val="24"/>
        </w:rPr>
        <w:t>其</w:t>
      </w:r>
      <w:r>
        <w:rPr>
          <w:w w:val="105"/>
          <w:sz w:val="23"/>
        </w:rPr>
        <w:t>他</w:t>
      </w:r>
      <w:r>
        <w:rPr>
          <w:w w:val="105"/>
          <w:sz w:val="24"/>
        </w:rPr>
        <w:t>加</w:t>
      </w:r>
      <w:r>
        <w:rPr>
          <w:spacing w:val="-1"/>
          <w:w w:val="105"/>
          <w:sz w:val="24"/>
        </w:rPr>
        <w:t>給在</w:t>
      </w:r>
      <w:r>
        <w:rPr>
          <w:spacing w:val="-1"/>
          <w:w w:val="105"/>
          <w:sz w:val="23"/>
        </w:rPr>
        <w:t>內</w:t>
      </w:r>
      <w:r>
        <w:rPr>
          <w:spacing w:val="-1"/>
          <w:w w:val="105"/>
          <w:sz w:val="24"/>
        </w:rPr>
        <w:t>。</w:t>
      </w:r>
      <w:r>
        <w:rPr>
          <w:spacing w:val="-1"/>
          <w:w w:val="105"/>
          <w:sz w:val="22"/>
        </w:rPr>
        <w:t>……</w:t>
      </w:r>
      <w:r>
        <w:rPr>
          <w:spacing w:val="-1"/>
          <w:w w:val="105"/>
          <w:sz w:val="24"/>
        </w:rPr>
        <w:t>」作為</w:t>
      </w:r>
      <w:r>
        <w:rPr>
          <w:spacing w:val="-1"/>
          <w:w w:val="105"/>
          <w:sz w:val="22"/>
        </w:rPr>
        <w:t>拒絕</w:t>
      </w:r>
      <w:r>
        <w:rPr>
          <w:spacing w:val="-1"/>
          <w:w w:val="105"/>
          <w:sz w:val="23"/>
        </w:rPr>
        <w:t>完全</w:t>
      </w:r>
      <w:r>
        <w:rPr>
          <w:spacing w:val="-1"/>
          <w:w w:val="105"/>
          <w:sz w:val="24"/>
        </w:rPr>
        <w:t>「回復原</w:t>
      </w:r>
      <w:r>
        <w:rPr>
          <w:spacing w:val="-1"/>
          <w:w w:val="105"/>
          <w:sz w:val="23"/>
        </w:rPr>
        <w:t>狀</w:t>
      </w:r>
      <w:r>
        <w:rPr>
          <w:spacing w:val="-34"/>
          <w:w w:val="105"/>
          <w:sz w:val="24"/>
        </w:rPr>
        <w:t>」，減發</w:t>
      </w:r>
      <w:r>
        <w:rPr>
          <w:spacing w:val="-1"/>
          <w:w w:val="105"/>
          <w:sz w:val="23"/>
        </w:rPr>
        <w:t>若</w:t>
      </w:r>
      <w:r>
        <w:rPr>
          <w:spacing w:val="-1"/>
          <w:w w:val="105"/>
          <w:sz w:val="22"/>
        </w:rPr>
        <w:t>干</w:t>
      </w:r>
      <w:r>
        <w:rPr>
          <w:spacing w:val="-1"/>
          <w:w w:val="105"/>
          <w:sz w:val="24"/>
        </w:rPr>
        <w:t>公務</w:t>
      </w:r>
      <w:r>
        <w:rPr>
          <w:w w:val="125"/>
          <w:sz w:val="24"/>
        </w:rPr>
        <w:t>員相關</w:t>
      </w:r>
      <w:r>
        <w:rPr>
          <w:w w:val="125"/>
          <w:sz w:val="22"/>
        </w:rPr>
        <w:t>薪</w:t>
      </w:r>
      <w:r>
        <w:rPr>
          <w:w w:val="125"/>
          <w:sz w:val="24"/>
        </w:rPr>
        <w:t>給，即非不</w:t>
      </w:r>
      <w:r>
        <w:rPr>
          <w:w w:val="125"/>
          <w:sz w:val="23"/>
        </w:rPr>
        <w:t>可</w:t>
      </w:r>
      <w:r>
        <w:rPr>
          <w:w w:val="125"/>
          <w:sz w:val="24"/>
        </w:rPr>
        <w:t>。</w:t>
      </w:r>
      <w:r>
        <w:rPr>
          <w:rFonts w:ascii="Times New Roman" w:hAnsi="Times New Roman" w:eastAsia="Times New Roman"/>
          <w:w w:val="144"/>
          <w:sz w:val="17"/>
        </w:rPr>
        <w:t> </w:t>
      </w:r>
    </w:p>
    <w:p>
      <w:pPr>
        <w:spacing w:line="276" w:lineRule="auto" w:before="143"/>
        <w:ind w:left="169" w:right="214" w:firstLine="493"/>
        <w:jc w:val="both"/>
        <w:rPr>
          <w:rFonts w:ascii="Times New Roman" w:eastAsia="Times New Roman"/>
          <w:sz w:val="17"/>
        </w:rPr>
      </w:pPr>
      <w:r>
        <w:rPr>
          <w:w w:val="105"/>
          <w:sz w:val="23"/>
        </w:rPr>
        <w:t>提</w:t>
      </w:r>
      <w:r>
        <w:rPr>
          <w:w w:val="105"/>
          <w:sz w:val="24"/>
        </w:rPr>
        <w:t>起</w:t>
      </w:r>
      <w:r>
        <w:rPr>
          <w:w w:val="105"/>
          <w:sz w:val="23"/>
        </w:rPr>
        <w:t>爭</w:t>
      </w:r>
      <w:r>
        <w:rPr>
          <w:w w:val="105"/>
          <w:sz w:val="22"/>
        </w:rPr>
        <w:t>訟</w:t>
      </w:r>
      <w:r>
        <w:rPr>
          <w:w w:val="105"/>
          <w:sz w:val="24"/>
        </w:rPr>
        <w:t>之人民並</w:t>
      </w:r>
      <w:r>
        <w:rPr>
          <w:w w:val="105"/>
          <w:sz w:val="23"/>
        </w:rPr>
        <w:t>未</w:t>
      </w:r>
      <w:r>
        <w:rPr>
          <w:w w:val="105"/>
          <w:sz w:val="22"/>
        </w:rPr>
        <w:t>真正</w:t>
      </w:r>
      <w:r>
        <w:rPr>
          <w:w w:val="105"/>
          <w:sz w:val="24"/>
        </w:rPr>
        <w:t>得以「重構過</w:t>
      </w:r>
      <w:r>
        <w:rPr>
          <w:w w:val="105"/>
          <w:sz w:val="22"/>
        </w:rPr>
        <w:t>去</w:t>
      </w:r>
      <w:r>
        <w:rPr>
          <w:spacing w:val="-28"/>
          <w:w w:val="105"/>
          <w:sz w:val="24"/>
        </w:rPr>
        <w:t>」，回復原</w:t>
      </w:r>
      <w:r>
        <w:rPr>
          <w:w w:val="105"/>
          <w:sz w:val="23"/>
        </w:rPr>
        <w:t>狀似</w:t>
      </w:r>
      <w:r>
        <w:rPr>
          <w:w w:val="105"/>
          <w:sz w:val="24"/>
        </w:rPr>
        <w:t>不</w:t>
      </w:r>
      <w:r>
        <w:rPr>
          <w:w w:val="105"/>
          <w:sz w:val="23"/>
        </w:rPr>
        <w:t>可</w:t>
      </w:r>
      <w:r>
        <w:rPr>
          <w:w w:val="105"/>
          <w:sz w:val="24"/>
        </w:rPr>
        <w:t>能，</w:t>
      </w:r>
      <w:r>
        <w:rPr>
          <w:w w:val="105"/>
          <w:sz w:val="22"/>
        </w:rPr>
        <w:t>填補</w:t>
      </w:r>
      <w:r>
        <w:rPr>
          <w:w w:val="105"/>
          <w:sz w:val="23"/>
        </w:rPr>
        <w:t>損失</w:t>
      </w:r>
      <w:r>
        <w:rPr>
          <w:w w:val="105"/>
          <w:sz w:val="24"/>
        </w:rPr>
        <w:t>（</w:t>
      </w:r>
      <w:r>
        <w:rPr>
          <w:w w:val="105"/>
          <w:sz w:val="23"/>
        </w:rPr>
        <w:t>害</w:t>
      </w:r>
      <w:r>
        <w:rPr>
          <w:w w:val="105"/>
          <w:sz w:val="24"/>
        </w:rPr>
        <w:t>）之請</w:t>
      </w:r>
      <w:r>
        <w:rPr>
          <w:w w:val="105"/>
          <w:sz w:val="23"/>
        </w:rPr>
        <w:t>求</w:t>
      </w:r>
      <w:r>
        <w:rPr>
          <w:w w:val="105"/>
          <w:sz w:val="22"/>
        </w:rPr>
        <w:t>均</w:t>
      </w:r>
      <w:r>
        <w:rPr>
          <w:w w:val="105"/>
          <w:sz w:val="23"/>
        </w:rPr>
        <w:t>未</w:t>
      </w:r>
      <w:r>
        <w:rPr>
          <w:w w:val="105"/>
          <w:sz w:val="22"/>
        </w:rPr>
        <w:t>獲</w:t>
      </w:r>
      <w:r>
        <w:rPr>
          <w:w w:val="105"/>
          <w:sz w:val="24"/>
        </w:rPr>
        <w:t>得實</w:t>
      </w:r>
      <w:r>
        <w:rPr>
          <w:w w:val="105"/>
          <w:sz w:val="23"/>
        </w:rPr>
        <w:t>現</w:t>
      </w:r>
      <w:r>
        <w:rPr>
          <w:w w:val="105"/>
          <w:sz w:val="24"/>
        </w:rPr>
        <w:t>：上</w:t>
      </w:r>
      <w:r>
        <w:rPr>
          <w:w w:val="105"/>
          <w:sz w:val="23"/>
        </w:rPr>
        <w:t>述三案件</w:t>
      </w:r>
      <w:r>
        <w:rPr>
          <w:w w:val="105"/>
          <w:sz w:val="24"/>
        </w:rPr>
        <w:t>，</w:t>
      </w:r>
      <w:r>
        <w:rPr>
          <w:w w:val="105"/>
          <w:sz w:val="23"/>
        </w:rPr>
        <w:t>雖然</w:t>
      </w:r>
      <w:r>
        <w:rPr>
          <w:w w:val="105"/>
          <w:sz w:val="24"/>
        </w:rPr>
        <w:t>初始的</w:t>
      </w:r>
      <w:r>
        <w:rPr>
          <w:w w:val="105"/>
          <w:sz w:val="22"/>
        </w:rPr>
        <w:t>停職</w:t>
      </w:r>
      <w:r>
        <w:rPr>
          <w:w w:val="105"/>
          <w:sz w:val="24"/>
        </w:rPr>
        <w:t>處分都</w:t>
      </w:r>
      <w:r>
        <w:rPr>
          <w:w w:val="105"/>
          <w:sz w:val="23"/>
        </w:rPr>
        <w:t>被</w:t>
      </w:r>
      <w:r>
        <w:rPr>
          <w:w w:val="105"/>
          <w:sz w:val="24"/>
        </w:rPr>
        <w:t>認定為違法，但</w:t>
      </w:r>
      <w:r>
        <w:rPr>
          <w:w w:val="105"/>
          <w:sz w:val="22"/>
        </w:rPr>
        <w:t>顯</w:t>
      </w:r>
      <w:r>
        <w:rPr>
          <w:w w:val="105"/>
          <w:sz w:val="23"/>
        </w:rPr>
        <w:t>然</w:t>
      </w:r>
      <w:r>
        <w:rPr>
          <w:w w:val="105"/>
          <w:sz w:val="24"/>
        </w:rPr>
        <w:t>事後的回復原</w:t>
      </w:r>
      <w:r>
        <w:rPr>
          <w:w w:val="105"/>
          <w:sz w:val="23"/>
        </w:rPr>
        <w:t>狀</w:t>
      </w:r>
      <w:r>
        <w:rPr>
          <w:w w:val="105"/>
          <w:sz w:val="22"/>
        </w:rPr>
        <w:t>措施</w:t>
      </w:r>
      <w:r>
        <w:rPr>
          <w:w w:val="105"/>
          <w:sz w:val="24"/>
        </w:rPr>
        <w:t>，並</w:t>
      </w:r>
      <w:r>
        <w:rPr>
          <w:w w:val="105"/>
          <w:sz w:val="23"/>
        </w:rPr>
        <w:t>未</w:t>
      </w:r>
      <w:r>
        <w:rPr>
          <w:w w:val="105"/>
          <w:sz w:val="22"/>
        </w:rPr>
        <w:t>真正</w:t>
      </w:r>
      <w:r>
        <w:rPr>
          <w:w w:val="105"/>
          <w:sz w:val="24"/>
        </w:rPr>
        <w:t>地使該</w:t>
      </w:r>
      <w:r>
        <w:rPr>
          <w:w w:val="105"/>
          <w:sz w:val="22"/>
        </w:rPr>
        <w:t>停職</w:t>
      </w:r>
      <w:r>
        <w:rPr>
          <w:w w:val="105"/>
          <w:sz w:val="24"/>
        </w:rPr>
        <w:t>處分，如同</w:t>
      </w:r>
      <w:r>
        <w:rPr>
          <w:w w:val="105"/>
          <w:sz w:val="23"/>
        </w:rPr>
        <w:t>從未</w:t>
      </w:r>
      <w:r>
        <w:rPr>
          <w:w w:val="105"/>
          <w:sz w:val="24"/>
        </w:rPr>
        <w:t>存在一</w:t>
      </w:r>
      <w:r>
        <w:rPr>
          <w:w w:val="105"/>
          <w:sz w:val="22"/>
        </w:rPr>
        <w:t>般</w:t>
      </w:r>
      <w:r>
        <w:rPr>
          <w:w w:val="105"/>
          <w:sz w:val="24"/>
        </w:rPr>
        <w:t>。</w:t>
      </w:r>
      <w:r>
        <w:rPr>
          <w:w w:val="105"/>
          <w:sz w:val="22"/>
        </w:rPr>
        <w:t>職</w:t>
      </w:r>
      <w:r>
        <w:rPr>
          <w:w w:val="105"/>
          <w:sz w:val="24"/>
        </w:rPr>
        <w:t>務上</w:t>
      </w:r>
      <w:r>
        <w:rPr>
          <w:w w:val="105"/>
          <w:sz w:val="22"/>
        </w:rPr>
        <w:t>職</w:t>
      </w:r>
      <w:r>
        <w:rPr>
          <w:w w:val="105"/>
          <w:sz w:val="24"/>
        </w:rPr>
        <w:t>位，</w:t>
      </w:r>
      <w:r>
        <w:rPr>
          <w:w w:val="105"/>
          <w:sz w:val="22"/>
        </w:rPr>
        <w:t>儘</w:t>
      </w:r>
      <w:r>
        <w:rPr>
          <w:w w:val="105"/>
          <w:sz w:val="24"/>
        </w:rPr>
        <w:t>管</w:t>
      </w:r>
      <w:r>
        <w:rPr>
          <w:w w:val="105"/>
          <w:sz w:val="23"/>
        </w:rPr>
        <w:t>可</w:t>
      </w:r>
      <w:r>
        <w:rPr>
          <w:w w:val="105"/>
          <w:sz w:val="24"/>
        </w:rPr>
        <w:t>能</w:t>
      </w:r>
      <w:r>
        <w:rPr>
          <w:w w:val="105"/>
          <w:sz w:val="22"/>
        </w:rPr>
        <w:t>遭遇</w:t>
      </w:r>
      <w:r>
        <w:rPr>
          <w:w w:val="105"/>
          <w:sz w:val="24"/>
        </w:rPr>
        <w:t>原</w:t>
      </w:r>
      <w:r>
        <w:rPr>
          <w:w w:val="105"/>
          <w:sz w:val="22"/>
        </w:rPr>
        <w:t>職</w:t>
      </w:r>
      <w:r>
        <w:rPr>
          <w:w w:val="105"/>
          <w:sz w:val="24"/>
        </w:rPr>
        <w:t>位已</w:t>
      </w:r>
      <w:r>
        <w:rPr>
          <w:w w:val="105"/>
          <w:sz w:val="23"/>
        </w:rPr>
        <w:t>經</w:t>
      </w:r>
      <w:r>
        <w:rPr>
          <w:w w:val="105"/>
          <w:sz w:val="24"/>
        </w:rPr>
        <w:t>由其</w:t>
      </w:r>
      <w:r>
        <w:rPr>
          <w:w w:val="105"/>
          <w:sz w:val="23"/>
        </w:rPr>
        <w:t>他</w:t>
      </w:r>
      <w:r>
        <w:rPr>
          <w:w w:val="105"/>
          <w:sz w:val="24"/>
        </w:rPr>
        <w:t>公務員</w:t>
      </w:r>
      <w:r>
        <w:rPr>
          <w:w w:val="105"/>
          <w:sz w:val="22"/>
        </w:rPr>
        <w:t>遞補</w:t>
      </w:r>
      <w:r>
        <w:rPr>
          <w:w w:val="105"/>
          <w:sz w:val="24"/>
        </w:rPr>
        <w:t>，或是</w:t>
      </w:r>
      <w:r>
        <w:rPr>
          <w:w w:val="105"/>
          <w:sz w:val="23"/>
        </w:rPr>
        <w:t>若未</w:t>
      </w:r>
      <w:r>
        <w:rPr>
          <w:w w:val="105"/>
          <w:sz w:val="22"/>
        </w:rPr>
        <w:t>遭停職</w:t>
      </w:r>
      <w:r>
        <w:rPr>
          <w:w w:val="105"/>
          <w:sz w:val="24"/>
        </w:rPr>
        <w:t>，將不</w:t>
      </w:r>
      <w:r>
        <w:rPr>
          <w:w w:val="105"/>
          <w:sz w:val="23"/>
        </w:rPr>
        <w:t>只</w:t>
      </w:r>
      <w:r>
        <w:rPr>
          <w:w w:val="105"/>
          <w:sz w:val="24"/>
        </w:rPr>
        <w:t>處於原任</w:t>
      </w:r>
      <w:r>
        <w:rPr>
          <w:w w:val="105"/>
          <w:sz w:val="22"/>
        </w:rPr>
        <w:t>職職</w:t>
      </w:r>
      <w:r>
        <w:rPr>
          <w:w w:val="105"/>
          <w:sz w:val="24"/>
        </w:rPr>
        <w:t>務之</w:t>
      </w:r>
      <w:r>
        <w:rPr>
          <w:w w:val="105"/>
          <w:sz w:val="22"/>
        </w:rPr>
        <w:t>職</w:t>
      </w:r>
      <w:r>
        <w:rPr>
          <w:spacing w:val="-3"/>
          <w:w w:val="105"/>
          <w:sz w:val="24"/>
        </w:rPr>
        <w:t>位，但</w:t>
      </w:r>
      <w:r>
        <w:rPr>
          <w:spacing w:val="-3"/>
          <w:w w:val="105"/>
          <w:sz w:val="23"/>
        </w:rPr>
        <w:t>尚</w:t>
      </w:r>
      <w:r>
        <w:rPr>
          <w:spacing w:val="-3"/>
          <w:w w:val="105"/>
          <w:sz w:val="24"/>
        </w:rPr>
        <w:t>得依</w:t>
      </w:r>
      <w:r>
        <w:rPr>
          <w:spacing w:val="-2"/>
          <w:w w:val="105"/>
          <w:sz w:val="23"/>
        </w:rPr>
        <w:t>據</w:t>
      </w:r>
      <w:r>
        <w:rPr>
          <w:spacing w:val="-2"/>
          <w:w w:val="105"/>
          <w:sz w:val="24"/>
        </w:rPr>
        <w:t>公務人員</w:t>
      </w:r>
      <w:r>
        <w:rPr>
          <w:spacing w:val="-2"/>
          <w:w w:val="105"/>
          <w:sz w:val="23"/>
        </w:rPr>
        <w:t>保</w:t>
      </w:r>
      <w:r>
        <w:rPr>
          <w:spacing w:val="-2"/>
          <w:w w:val="105"/>
          <w:sz w:val="22"/>
        </w:rPr>
        <w:t>障</w:t>
      </w:r>
      <w:r>
        <w:rPr>
          <w:spacing w:val="-24"/>
          <w:w w:val="105"/>
          <w:sz w:val="24"/>
        </w:rPr>
        <w:t>法第 </w:t>
      </w:r>
      <w:r>
        <w:rPr>
          <w:rFonts w:ascii="Times New Roman" w:eastAsia="Times New Roman"/>
          <w:spacing w:val="-2"/>
          <w:w w:val="125"/>
          <w:sz w:val="17"/>
        </w:rPr>
        <w:t>10</w:t>
      </w:r>
      <w:r>
        <w:rPr>
          <w:rFonts w:ascii="Times New Roman" w:eastAsia="Times New Roman"/>
          <w:spacing w:val="6"/>
          <w:w w:val="125"/>
          <w:sz w:val="17"/>
        </w:rPr>
        <w:t> </w:t>
      </w:r>
      <w:r>
        <w:rPr>
          <w:spacing w:val="-24"/>
          <w:w w:val="105"/>
          <w:sz w:val="24"/>
        </w:rPr>
        <w:t>條第 </w:t>
      </w:r>
      <w:r>
        <w:rPr>
          <w:rFonts w:ascii="Times New Roman" w:eastAsia="Times New Roman"/>
          <w:spacing w:val="-2"/>
          <w:w w:val="125"/>
          <w:sz w:val="17"/>
        </w:rPr>
        <w:t>2</w:t>
      </w:r>
      <w:r>
        <w:rPr>
          <w:rFonts w:ascii="Times New Roman" w:eastAsia="Times New Roman"/>
          <w:spacing w:val="7"/>
          <w:w w:val="125"/>
          <w:sz w:val="17"/>
        </w:rPr>
        <w:t> </w:t>
      </w:r>
      <w:r>
        <w:rPr>
          <w:spacing w:val="-2"/>
          <w:w w:val="105"/>
          <w:sz w:val="24"/>
        </w:rPr>
        <w:t>項回復原</w:t>
      </w:r>
      <w:r>
        <w:rPr>
          <w:spacing w:val="-2"/>
          <w:w w:val="105"/>
          <w:sz w:val="22"/>
        </w:rPr>
        <w:t>職</w:t>
      </w:r>
      <w:r>
        <w:rPr>
          <w:spacing w:val="-2"/>
          <w:w w:val="105"/>
          <w:sz w:val="24"/>
        </w:rPr>
        <w:t>務</w:t>
      </w:r>
      <w:r>
        <w:rPr>
          <w:spacing w:val="12"/>
          <w:w w:val="105"/>
          <w:sz w:val="24"/>
        </w:rPr>
        <w:t>或與原</w:t>
      </w:r>
      <w:r>
        <w:rPr>
          <w:spacing w:val="12"/>
          <w:w w:val="105"/>
          <w:sz w:val="22"/>
        </w:rPr>
        <w:t>職</w:t>
      </w:r>
      <w:r>
        <w:rPr>
          <w:spacing w:val="14"/>
          <w:w w:val="105"/>
          <w:sz w:val="24"/>
        </w:rPr>
        <w:t>務</w:t>
      </w:r>
      <w:r>
        <w:rPr>
          <w:spacing w:val="12"/>
          <w:w w:val="105"/>
          <w:sz w:val="22"/>
        </w:rPr>
        <w:t>職</w:t>
      </w:r>
      <w:r>
        <w:rPr>
          <w:spacing w:val="13"/>
          <w:w w:val="105"/>
          <w:sz w:val="24"/>
        </w:rPr>
        <w:t>等相當或與其原</w:t>
      </w:r>
      <w:r>
        <w:rPr>
          <w:spacing w:val="12"/>
          <w:w w:val="105"/>
          <w:sz w:val="23"/>
        </w:rPr>
        <w:t>敘</w:t>
      </w:r>
      <w:r>
        <w:rPr>
          <w:spacing w:val="12"/>
          <w:w w:val="105"/>
          <w:sz w:val="22"/>
        </w:rPr>
        <w:t>職</w:t>
      </w:r>
      <w:r>
        <w:rPr>
          <w:spacing w:val="12"/>
          <w:w w:val="105"/>
          <w:sz w:val="24"/>
        </w:rPr>
        <w:t>等</w:t>
      </w:r>
      <w:r>
        <w:rPr>
          <w:spacing w:val="14"/>
          <w:w w:val="105"/>
          <w:sz w:val="22"/>
        </w:rPr>
        <w:t>俸</w:t>
      </w:r>
      <w:r>
        <w:rPr>
          <w:spacing w:val="12"/>
          <w:w w:val="105"/>
          <w:sz w:val="23"/>
        </w:rPr>
        <w:t>級</w:t>
      </w:r>
      <w:r>
        <w:rPr>
          <w:spacing w:val="12"/>
          <w:w w:val="105"/>
          <w:sz w:val="24"/>
        </w:rPr>
        <w:t>相當之其</w:t>
      </w:r>
      <w:r>
        <w:rPr>
          <w:spacing w:val="12"/>
          <w:w w:val="105"/>
          <w:sz w:val="23"/>
        </w:rPr>
        <w:t>他</w:t>
      </w:r>
      <w:r>
        <w:rPr>
          <w:w w:val="105"/>
          <w:sz w:val="22"/>
        </w:rPr>
        <w:t>職</w:t>
      </w:r>
      <w:r>
        <w:rPr>
          <w:sz w:val="24"/>
        </w:rPr>
        <w:t>務，或依公務人員任用法及公務人員</w:t>
      </w:r>
      <w:r>
        <w:rPr>
          <w:sz w:val="22"/>
        </w:rPr>
        <w:t>俸</w:t>
      </w:r>
      <w:r>
        <w:rPr>
          <w:sz w:val="24"/>
        </w:rPr>
        <w:t>給法有關</w:t>
      </w:r>
      <w:r>
        <w:rPr>
          <w:sz w:val="23"/>
        </w:rPr>
        <w:t>調</w:t>
      </w:r>
      <w:r>
        <w:rPr>
          <w:sz w:val="24"/>
        </w:rPr>
        <w:t>任之規</w:t>
      </w:r>
      <w:r>
        <w:rPr>
          <w:spacing w:val="1"/>
          <w:sz w:val="24"/>
        </w:rPr>
        <w:t> </w:t>
      </w:r>
      <w:r>
        <w:rPr>
          <w:spacing w:val="-22"/>
          <w:w w:val="105"/>
          <w:sz w:val="24"/>
        </w:rPr>
        <w:t>定辦理，並依</w:t>
      </w:r>
      <w:r>
        <w:rPr>
          <w:w w:val="105"/>
          <w:sz w:val="23"/>
        </w:rPr>
        <w:t>據保</w:t>
      </w:r>
      <w:r>
        <w:rPr>
          <w:w w:val="105"/>
          <w:sz w:val="22"/>
        </w:rPr>
        <w:t>訓</w:t>
      </w:r>
      <w:r>
        <w:rPr>
          <w:spacing w:val="-27"/>
          <w:w w:val="105"/>
          <w:sz w:val="24"/>
        </w:rPr>
        <w:t>會 </w:t>
      </w:r>
      <w:r>
        <w:rPr>
          <w:rFonts w:ascii="Times New Roman" w:eastAsia="Times New Roman"/>
          <w:w w:val="125"/>
          <w:sz w:val="17"/>
        </w:rPr>
        <w:t>93</w:t>
      </w:r>
      <w:r>
        <w:rPr>
          <w:rFonts w:ascii="Times New Roman" w:eastAsia="Times New Roman"/>
          <w:spacing w:val="20"/>
          <w:w w:val="125"/>
          <w:sz w:val="17"/>
        </w:rPr>
        <w:t> </w:t>
      </w:r>
      <w:r>
        <w:rPr>
          <w:spacing w:val="-27"/>
          <w:w w:val="105"/>
          <w:sz w:val="24"/>
        </w:rPr>
        <w:t>年 </w:t>
      </w:r>
      <w:r>
        <w:rPr>
          <w:rFonts w:ascii="Times New Roman" w:eastAsia="Times New Roman"/>
          <w:w w:val="125"/>
          <w:sz w:val="17"/>
        </w:rPr>
        <w:t>11</w:t>
      </w:r>
      <w:r>
        <w:rPr>
          <w:rFonts w:ascii="Times New Roman" w:eastAsia="Times New Roman"/>
          <w:spacing w:val="19"/>
          <w:w w:val="125"/>
          <w:sz w:val="17"/>
        </w:rPr>
        <w:t> </w:t>
      </w:r>
      <w:r>
        <w:rPr>
          <w:spacing w:val="-27"/>
          <w:w w:val="105"/>
          <w:sz w:val="24"/>
        </w:rPr>
        <w:t>月 </w:t>
      </w:r>
      <w:r>
        <w:rPr>
          <w:rFonts w:ascii="Times New Roman" w:eastAsia="Times New Roman"/>
          <w:w w:val="125"/>
          <w:sz w:val="17"/>
        </w:rPr>
        <w:t>8</w:t>
      </w:r>
      <w:r>
        <w:rPr>
          <w:rFonts w:ascii="Times New Roman" w:eastAsia="Times New Roman"/>
          <w:spacing w:val="20"/>
          <w:w w:val="125"/>
          <w:sz w:val="17"/>
        </w:rPr>
        <w:t> </w:t>
      </w:r>
      <w:r>
        <w:rPr>
          <w:w w:val="105"/>
          <w:sz w:val="24"/>
        </w:rPr>
        <w:t>日公</w:t>
      </w:r>
      <w:r>
        <w:rPr>
          <w:w w:val="105"/>
          <w:sz w:val="23"/>
        </w:rPr>
        <w:t>保</w:t>
      </w:r>
      <w:r>
        <w:rPr>
          <w:w w:val="105"/>
          <w:sz w:val="22"/>
        </w:rPr>
        <w:t>字</w:t>
      </w:r>
      <w:r>
        <w:rPr>
          <w:w w:val="105"/>
          <w:sz w:val="24"/>
        </w:rPr>
        <w:t>第 </w:t>
      </w:r>
      <w:r>
        <w:rPr>
          <w:rFonts w:ascii="Times New Roman" w:eastAsia="Times New Roman"/>
          <w:w w:val="125"/>
          <w:sz w:val="17"/>
        </w:rPr>
        <w:t>0930009517</w:t>
      </w:r>
      <w:r>
        <w:rPr>
          <w:rFonts w:ascii="Times New Roman" w:eastAsia="Times New Roman"/>
          <w:spacing w:val="1"/>
          <w:w w:val="125"/>
          <w:sz w:val="17"/>
        </w:rPr>
        <w:t> </w:t>
      </w:r>
      <w:r>
        <w:rPr>
          <w:w w:val="105"/>
          <w:sz w:val="22"/>
        </w:rPr>
        <w:t>號</w:t>
      </w:r>
      <w:r>
        <w:rPr>
          <w:w w:val="105"/>
          <w:sz w:val="24"/>
        </w:rPr>
        <w:t>函之</w:t>
      </w:r>
      <w:r>
        <w:rPr>
          <w:w w:val="105"/>
          <w:sz w:val="23"/>
        </w:rPr>
        <w:t>意</w:t>
      </w:r>
      <w:r>
        <w:rPr>
          <w:w w:val="105"/>
          <w:sz w:val="22"/>
        </w:rPr>
        <w:t>旨</w:t>
      </w:r>
      <w:r>
        <w:rPr>
          <w:w w:val="105"/>
          <w:sz w:val="24"/>
        </w:rPr>
        <w:t>，</w:t>
      </w:r>
      <w:r>
        <w:rPr>
          <w:w w:val="105"/>
          <w:sz w:val="23"/>
        </w:rPr>
        <w:t>進</w:t>
      </w:r>
      <w:r>
        <w:rPr>
          <w:w w:val="105"/>
          <w:sz w:val="24"/>
        </w:rPr>
        <w:t>行任</w:t>
      </w:r>
      <w:r>
        <w:rPr>
          <w:w w:val="105"/>
          <w:sz w:val="22"/>
        </w:rPr>
        <w:t>職</w:t>
      </w:r>
      <w:r>
        <w:rPr>
          <w:w w:val="105"/>
          <w:sz w:val="24"/>
        </w:rPr>
        <w:t>年</w:t>
      </w:r>
      <w:r>
        <w:rPr>
          <w:w w:val="105"/>
          <w:sz w:val="22"/>
        </w:rPr>
        <w:t>資</w:t>
      </w:r>
      <w:r>
        <w:rPr>
          <w:w w:val="105"/>
          <w:sz w:val="24"/>
        </w:rPr>
        <w:t>、</w:t>
      </w:r>
      <w:r>
        <w:rPr>
          <w:w w:val="105"/>
          <w:sz w:val="22"/>
        </w:rPr>
        <w:t>休假</w:t>
      </w:r>
      <w:r>
        <w:rPr>
          <w:w w:val="105"/>
          <w:sz w:val="24"/>
        </w:rPr>
        <w:t>年</w:t>
      </w:r>
      <w:r>
        <w:rPr>
          <w:w w:val="105"/>
          <w:sz w:val="22"/>
        </w:rPr>
        <w:t>資</w:t>
      </w:r>
      <w:r>
        <w:rPr>
          <w:w w:val="105"/>
          <w:sz w:val="24"/>
        </w:rPr>
        <w:t>、</w:t>
      </w:r>
      <w:r>
        <w:rPr>
          <w:w w:val="105"/>
          <w:sz w:val="22"/>
        </w:rPr>
        <w:t>退休</w:t>
      </w:r>
      <w:r>
        <w:rPr>
          <w:w w:val="105"/>
          <w:sz w:val="24"/>
        </w:rPr>
        <w:t>年</w:t>
      </w:r>
      <w:r>
        <w:rPr>
          <w:w w:val="105"/>
          <w:sz w:val="22"/>
        </w:rPr>
        <w:t>資</w:t>
      </w:r>
      <w:r>
        <w:rPr>
          <w:w w:val="105"/>
          <w:sz w:val="24"/>
        </w:rPr>
        <w:t>等年</w:t>
      </w:r>
      <w:r>
        <w:rPr>
          <w:w w:val="105"/>
          <w:sz w:val="22"/>
        </w:rPr>
        <w:t>資</w:t>
      </w:r>
      <w:r>
        <w:rPr>
          <w:spacing w:val="1"/>
          <w:w w:val="105"/>
          <w:sz w:val="22"/>
        </w:rPr>
        <w:t> </w:t>
      </w:r>
      <w:r>
        <w:rPr>
          <w:spacing w:val="-2"/>
          <w:w w:val="105"/>
          <w:sz w:val="24"/>
        </w:rPr>
        <w:t>部分之</w:t>
      </w:r>
      <w:r>
        <w:rPr>
          <w:spacing w:val="-15"/>
          <w:w w:val="105"/>
          <w:sz w:val="22"/>
        </w:rPr>
        <w:t>補記</w:t>
      </w:r>
      <w:r>
        <w:rPr>
          <w:spacing w:val="-16"/>
          <w:w w:val="105"/>
          <w:sz w:val="24"/>
        </w:rPr>
        <w:t>，並</w:t>
      </w:r>
      <w:r>
        <w:rPr>
          <w:spacing w:val="-2"/>
          <w:w w:val="105"/>
          <w:sz w:val="22"/>
        </w:rPr>
        <w:t>補</w:t>
      </w:r>
      <w:r>
        <w:rPr>
          <w:spacing w:val="-2"/>
          <w:w w:val="105"/>
          <w:sz w:val="24"/>
        </w:rPr>
        <w:t>辦考</w:t>
      </w:r>
      <w:r>
        <w:rPr>
          <w:spacing w:val="-30"/>
          <w:w w:val="105"/>
          <w:sz w:val="22"/>
        </w:rPr>
        <w:t>績</w:t>
      </w:r>
      <w:r>
        <w:rPr>
          <w:spacing w:val="-7"/>
          <w:w w:val="105"/>
          <w:sz w:val="24"/>
        </w:rPr>
        <w:t>；但當事人因</w:t>
      </w:r>
      <w:r>
        <w:rPr>
          <w:spacing w:val="-2"/>
          <w:w w:val="105"/>
          <w:sz w:val="22"/>
        </w:rPr>
        <w:t>停職</w:t>
      </w:r>
      <w:r>
        <w:rPr>
          <w:spacing w:val="-1"/>
          <w:w w:val="105"/>
          <w:sz w:val="23"/>
        </w:rPr>
        <w:t>而</w:t>
      </w:r>
      <w:r>
        <w:rPr>
          <w:spacing w:val="-1"/>
          <w:w w:val="105"/>
          <w:sz w:val="24"/>
        </w:rPr>
        <w:t>減</w:t>
      </w:r>
      <w:r>
        <w:rPr>
          <w:spacing w:val="-1"/>
          <w:w w:val="105"/>
          <w:sz w:val="23"/>
        </w:rPr>
        <w:t>損</w:t>
      </w:r>
      <w:r>
        <w:rPr>
          <w:w w:val="105"/>
          <w:sz w:val="24"/>
        </w:rPr>
        <w:t>的加給、</w:t>
      </w:r>
      <w:r>
        <w:rPr>
          <w:w w:val="105"/>
          <w:sz w:val="22"/>
        </w:rPr>
        <w:t>獎金</w:t>
      </w:r>
      <w:r>
        <w:rPr>
          <w:w w:val="105"/>
          <w:sz w:val="24"/>
        </w:rPr>
        <w:t>、</w:t>
      </w:r>
      <w:r>
        <w:rPr>
          <w:w w:val="105"/>
          <w:sz w:val="22"/>
        </w:rPr>
        <w:t>補助</w:t>
      </w:r>
      <w:r>
        <w:rPr>
          <w:w w:val="105"/>
          <w:sz w:val="24"/>
        </w:rPr>
        <w:t>、</w:t>
      </w:r>
      <w:r>
        <w:rPr>
          <w:w w:val="105"/>
          <w:sz w:val="22"/>
        </w:rPr>
        <w:t>休假</w:t>
      </w:r>
      <w:r>
        <w:rPr>
          <w:w w:val="105"/>
          <w:sz w:val="24"/>
        </w:rPr>
        <w:t>等，</w:t>
      </w:r>
      <w:r>
        <w:rPr>
          <w:w w:val="105"/>
          <w:sz w:val="22"/>
        </w:rPr>
        <w:t>卻</w:t>
      </w:r>
      <w:r>
        <w:rPr>
          <w:w w:val="105"/>
          <w:sz w:val="24"/>
        </w:rPr>
        <w:t>因</w:t>
      </w:r>
      <w:r>
        <w:rPr>
          <w:w w:val="105"/>
          <w:sz w:val="23"/>
        </w:rPr>
        <w:t>現</w:t>
      </w:r>
      <w:r>
        <w:rPr>
          <w:w w:val="105"/>
          <w:sz w:val="24"/>
        </w:rPr>
        <w:t>行相關法</w:t>
      </w:r>
      <w:r>
        <w:rPr>
          <w:w w:val="105"/>
          <w:sz w:val="22"/>
        </w:rPr>
        <w:t>令</w:t>
      </w:r>
      <w:r>
        <w:rPr>
          <w:w w:val="105"/>
          <w:sz w:val="24"/>
        </w:rPr>
        <w:t>函釋之規定，</w:t>
      </w:r>
      <w:r>
        <w:rPr>
          <w:w w:val="105"/>
          <w:sz w:val="23"/>
        </w:rPr>
        <w:t>未</w:t>
      </w:r>
      <w:r>
        <w:rPr>
          <w:w w:val="105"/>
          <w:sz w:val="24"/>
        </w:rPr>
        <w:t>在撤銷</w:t>
      </w:r>
      <w:r>
        <w:rPr>
          <w:w w:val="105"/>
          <w:sz w:val="22"/>
        </w:rPr>
        <w:t>停職</w:t>
      </w:r>
      <w:r>
        <w:rPr>
          <w:w w:val="105"/>
          <w:sz w:val="24"/>
        </w:rPr>
        <w:t>並復</w:t>
      </w:r>
      <w:r>
        <w:rPr>
          <w:w w:val="105"/>
          <w:sz w:val="22"/>
        </w:rPr>
        <w:t>職</w:t>
      </w:r>
      <w:r>
        <w:rPr>
          <w:w w:val="105"/>
          <w:sz w:val="24"/>
        </w:rPr>
        <w:t>後</w:t>
      </w:r>
      <w:r>
        <w:rPr>
          <w:w w:val="105"/>
          <w:sz w:val="23"/>
        </w:rPr>
        <w:t>全</w:t>
      </w:r>
      <w:r>
        <w:rPr>
          <w:w w:val="105"/>
          <w:sz w:val="24"/>
        </w:rPr>
        <w:t>部</w:t>
      </w:r>
      <w:r>
        <w:rPr>
          <w:w w:val="105"/>
          <w:sz w:val="22"/>
        </w:rPr>
        <w:t>恢</w:t>
      </w:r>
      <w:r>
        <w:rPr>
          <w:w w:val="105"/>
          <w:sz w:val="24"/>
        </w:rPr>
        <w:t>復發</w:t>
      </w:r>
      <w:r>
        <w:rPr>
          <w:w w:val="105"/>
          <w:sz w:val="22"/>
        </w:rPr>
        <w:t>放</w:t>
      </w:r>
      <w:r>
        <w:rPr>
          <w:w w:val="105"/>
          <w:sz w:val="24"/>
        </w:rPr>
        <w:t>或加</w:t>
      </w:r>
      <w:r>
        <w:rPr>
          <w:w w:val="105"/>
          <w:sz w:val="23"/>
        </w:rPr>
        <w:t>計</w:t>
      </w:r>
      <w:r>
        <w:rPr>
          <w:w w:val="105"/>
          <w:sz w:val="24"/>
        </w:rPr>
        <w:t>。</w:t>
      </w:r>
      <w:r>
        <w:rPr>
          <w:w w:val="105"/>
          <w:sz w:val="23"/>
        </w:rPr>
        <w:t>若</w:t>
      </w:r>
      <w:r>
        <w:rPr>
          <w:w w:val="105"/>
          <w:sz w:val="24"/>
        </w:rPr>
        <w:t>再</w:t>
      </w:r>
      <w:r>
        <w:rPr>
          <w:w w:val="105"/>
          <w:sz w:val="23"/>
        </w:rPr>
        <w:t>置</w:t>
      </w:r>
      <w:r>
        <w:rPr>
          <w:w w:val="105"/>
          <w:sz w:val="24"/>
        </w:rPr>
        <w:t>於國家</w:t>
      </w:r>
      <w:r>
        <w:rPr>
          <w:w w:val="105"/>
          <w:sz w:val="23"/>
        </w:rPr>
        <w:t>責</w:t>
      </w:r>
      <w:r>
        <w:rPr>
          <w:w w:val="105"/>
          <w:sz w:val="24"/>
        </w:rPr>
        <w:t>任法</w:t>
      </w:r>
      <w:r>
        <w:rPr>
          <w:w w:val="105"/>
          <w:sz w:val="22"/>
        </w:rPr>
        <w:t>架</w:t>
      </w:r>
      <w:r>
        <w:rPr>
          <w:w w:val="105"/>
          <w:sz w:val="24"/>
        </w:rPr>
        <w:t>構下</w:t>
      </w:r>
      <w:r>
        <w:rPr>
          <w:w w:val="105"/>
          <w:sz w:val="23"/>
        </w:rPr>
        <w:t>觀</w:t>
      </w:r>
      <w:r>
        <w:rPr>
          <w:w w:val="105"/>
          <w:sz w:val="22"/>
        </w:rPr>
        <w:t>察</w:t>
      </w:r>
      <w:r>
        <w:rPr>
          <w:w w:val="105"/>
          <w:sz w:val="24"/>
        </w:rPr>
        <w:t>，</w:t>
      </w:r>
      <w:r>
        <w:rPr>
          <w:w w:val="105"/>
          <w:sz w:val="22"/>
        </w:rPr>
        <w:t>又</w:t>
      </w:r>
      <w:r>
        <w:rPr>
          <w:w w:val="105"/>
          <w:sz w:val="24"/>
        </w:rPr>
        <w:t>將發</w:t>
      </w:r>
      <w:r>
        <w:rPr>
          <w:w w:val="105"/>
          <w:sz w:val="23"/>
        </w:rPr>
        <w:t>現</w:t>
      </w:r>
      <w:r>
        <w:rPr>
          <w:w w:val="105"/>
          <w:sz w:val="22"/>
        </w:rPr>
        <w:t>停職</w:t>
      </w:r>
      <w:r>
        <w:rPr>
          <w:w w:val="105"/>
          <w:sz w:val="24"/>
        </w:rPr>
        <w:t>處分認定為違法行為，</w:t>
      </w:r>
      <w:r>
        <w:rPr>
          <w:spacing w:val="1"/>
          <w:w w:val="105"/>
          <w:sz w:val="24"/>
        </w:rPr>
        <w:t> </w:t>
      </w:r>
      <w:r>
        <w:rPr>
          <w:w w:val="105"/>
          <w:sz w:val="24"/>
        </w:rPr>
        <w:t>因</w:t>
      </w:r>
      <w:r>
        <w:rPr>
          <w:w w:val="105"/>
          <w:sz w:val="23"/>
        </w:rPr>
        <w:t>我</w:t>
      </w:r>
      <w:r>
        <w:rPr>
          <w:w w:val="105"/>
          <w:sz w:val="24"/>
        </w:rPr>
        <w:t>國</w:t>
      </w:r>
      <w:r>
        <w:rPr>
          <w:w w:val="105"/>
          <w:sz w:val="23"/>
        </w:rPr>
        <w:t>制度</w:t>
      </w:r>
      <w:r>
        <w:rPr>
          <w:w w:val="105"/>
          <w:sz w:val="22"/>
        </w:rPr>
        <w:t>設</w:t>
      </w:r>
      <w:r>
        <w:rPr>
          <w:w w:val="105"/>
          <w:sz w:val="23"/>
        </w:rPr>
        <w:t>計</w:t>
      </w:r>
      <w:r>
        <w:rPr>
          <w:w w:val="105"/>
          <w:sz w:val="24"/>
        </w:rPr>
        <w:t>之</w:t>
      </w:r>
      <w:r>
        <w:rPr>
          <w:w w:val="105"/>
          <w:sz w:val="23"/>
        </w:rPr>
        <w:t>故</w:t>
      </w:r>
      <w:r>
        <w:rPr>
          <w:w w:val="105"/>
          <w:sz w:val="24"/>
        </w:rPr>
        <w:t>，當事人所</w:t>
      </w:r>
      <w:r>
        <w:rPr>
          <w:w w:val="105"/>
          <w:sz w:val="22"/>
        </w:rPr>
        <w:t>獲</w:t>
      </w:r>
      <w:r>
        <w:rPr>
          <w:w w:val="105"/>
          <w:sz w:val="24"/>
        </w:rPr>
        <w:t>得之</w:t>
      </w:r>
      <w:r>
        <w:rPr>
          <w:w w:val="105"/>
          <w:sz w:val="22"/>
        </w:rPr>
        <w:t>填補</w:t>
      </w:r>
      <w:r>
        <w:rPr>
          <w:w w:val="105"/>
          <w:sz w:val="24"/>
        </w:rPr>
        <w:t>事實上並不</w:t>
      </w:r>
      <w:r>
        <w:rPr>
          <w:w w:val="105"/>
          <w:sz w:val="22"/>
        </w:rPr>
        <w:t>符</w:t>
      </w:r>
      <w:r>
        <w:rPr>
          <w:w w:val="105"/>
          <w:sz w:val="23"/>
        </w:rPr>
        <w:t>合</w:t>
      </w:r>
      <w:r>
        <w:rPr>
          <w:w w:val="105"/>
          <w:sz w:val="24"/>
        </w:rPr>
        <w:t>國家</w:t>
      </w:r>
      <w:r>
        <w:rPr>
          <w:w w:val="105"/>
          <w:sz w:val="23"/>
        </w:rPr>
        <w:t>賠償制度</w:t>
      </w:r>
      <w:r>
        <w:rPr>
          <w:w w:val="105"/>
          <w:sz w:val="24"/>
        </w:rPr>
        <w:t>之</w:t>
      </w:r>
      <w:r>
        <w:rPr>
          <w:w w:val="105"/>
          <w:sz w:val="22"/>
        </w:rPr>
        <w:t>設</w:t>
      </w:r>
      <w:r>
        <w:rPr>
          <w:w w:val="105"/>
          <w:sz w:val="23"/>
        </w:rPr>
        <w:t>計</w:t>
      </w:r>
      <w:r>
        <w:rPr>
          <w:w w:val="105"/>
          <w:sz w:val="24"/>
        </w:rPr>
        <w:t>。</w:t>
      </w:r>
      <w:r>
        <w:rPr>
          <w:rFonts w:ascii="Times New Roman" w:eastAsia="Times New Roman"/>
          <w:w w:val="144"/>
          <w:sz w:val="17"/>
        </w:rPr>
        <w:t> </w:t>
      </w:r>
    </w:p>
    <w:p>
      <w:pPr>
        <w:spacing w:before="148"/>
        <w:ind w:left="662" w:right="0" w:firstLine="0"/>
        <w:jc w:val="left"/>
        <w:rPr>
          <w:sz w:val="23"/>
        </w:rPr>
      </w:pPr>
      <w:r>
        <w:rPr>
          <w:w w:val="105"/>
          <w:sz w:val="24"/>
        </w:rPr>
        <w:t>最後，</w:t>
      </w:r>
      <w:r>
        <w:rPr>
          <w:w w:val="105"/>
          <w:sz w:val="23"/>
        </w:rPr>
        <w:t>若</w:t>
      </w:r>
      <w:r>
        <w:rPr>
          <w:w w:val="105"/>
          <w:sz w:val="24"/>
        </w:rPr>
        <w:t>以法國</w:t>
      </w:r>
      <w:r>
        <w:rPr>
          <w:w w:val="105"/>
          <w:sz w:val="23"/>
        </w:rPr>
        <w:t>損失</w:t>
      </w:r>
      <w:r>
        <w:rPr>
          <w:w w:val="105"/>
          <w:sz w:val="22"/>
        </w:rPr>
        <w:t>補</w:t>
      </w:r>
      <w:r>
        <w:rPr>
          <w:w w:val="105"/>
          <w:sz w:val="23"/>
        </w:rPr>
        <w:t>償制度</w:t>
      </w:r>
      <w:r>
        <w:rPr>
          <w:w w:val="105"/>
          <w:sz w:val="24"/>
        </w:rPr>
        <w:t>對法國公務員法</w:t>
      </w:r>
      <w:r>
        <w:rPr>
          <w:w w:val="105"/>
          <w:sz w:val="23"/>
        </w:rPr>
        <w:t>類似案</w:t>
      </w:r>
    </w:p>
    <w:p>
      <w:pPr>
        <w:pStyle w:val="BodyText"/>
        <w:rPr>
          <w:sz w:val="20"/>
        </w:rPr>
      </w:pPr>
    </w:p>
    <w:p>
      <w:pPr>
        <w:pStyle w:val="BodyText"/>
        <w:rPr>
          <w:sz w:val="12"/>
        </w:rPr>
      </w:pPr>
    </w:p>
    <w:p>
      <w:pPr>
        <w:pStyle w:val="BodyText"/>
        <w:spacing w:before="1"/>
        <w:rPr>
          <w:sz w:val="9"/>
        </w:rPr>
      </w:pPr>
    </w:p>
    <w:p>
      <w:pPr>
        <w:spacing w:before="0"/>
        <w:ind w:left="1033" w:right="1086" w:firstLine="0"/>
        <w:jc w:val="center"/>
        <w:rPr>
          <w:rFonts w:ascii="Times New Roman"/>
          <w:sz w:val="13"/>
        </w:rPr>
      </w:pPr>
      <w:r>
        <w:rPr>
          <w:rFonts w:ascii="Times New Roman"/>
          <w:w w:val="150"/>
          <w:sz w:val="13"/>
        </w:rPr>
        <w:t>259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88" w:lineRule="auto" w:before="60"/>
        <w:ind w:left="169" w:right="270" w:firstLine="0"/>
        <w:jc w:val="both"/>
        <w:rPr>
          <w:sz w:val="23"/>
        </w:rPr>
      </w:pPr>
      <w:r>
        <w:rPr/>
        <w:pict>
          <v:shape style="position:absolute;margin-left:114.729897pt;margin-top:74.063110pt;width:12.25pt;height:5.6pt;mso-position-horizontal-relative:page;mso-position-vertical-relative:paragraph;z-index:-19513856" type="#_x0000_t202" filled="false" stroked="false">
            <v:textbox inset="0,0,0,0">
              <w:txbxContent>
                <w:p>
                  <w:pPr>
                    <w:spacing w:line="104" w:lineRule="exact" w:before="8"/>
                    <w:ind w:left="0" w:right="0" w:firstLine="0"/>
                    <w:jc w:val="left"/>
                    <w:rPr>
                      <w:rFonts w:ascii="Times New Roman"/>
                      <w:sz w:val="11"/>
                    </w:rPr>
                  </w:pPr>
                  <w:r>
                    <w:rPr>
                      <w:rFonts w:ascii="Times New Roman"/>
                      <w:w w:val="145"/>
                      <w:sz w:val="11"/>
                    </w:rPr>
                    <w:t>181</w:t>
                  </w:r>
                </w:p>
              </w:txbxContent>
            </v:textbox>
            <w10:wrap type="none"/>
          </v:shape>
        </w:pict>
      </w:r>
      <w:r>
        <w:rPr>
          <w:w w:val="105"/>
          <w:sz w:val="22"/>
        </w:rPr>
        <w:t>例進</w:t>
      </w:r>
      <w:r>
        <w:rPr>
          <w:w w:val="105"/>
          <w:sz w:val="23"/>
        </w:rPr>
        <w:t>行</w:t>
      </w:r>
      <w:r>
        <w:rPr>
          <w:w w:val="105"/>
          <w:sz w:val="22"/>
        </w:rPr>
        <w:t>檢</w:t>
      </w:r>
      <w:r>
        <w:rPr>
          <w:w w:val="105"/>
          <w:sz w:val="23"/>
        </w:rPr>
        <w:t>討，事實上會得出與</w:t>
      </w:r>
      <w:r>
        <w:rPr>
          <w:w w:val="105"/>
          <w:sz w:val="22"/>
        </w:rPr>
        <w:t>我</w:t>
      </w:r>
      <w:r>
        <w:rPr>
          <w:w w:val="105"/>
          <w:sz w:val="23"/>
        </w:rPr>
        <w:t>國目前實務相當不同的</w:t>
      </w:r>
      <w:r>
        <w:rPr>
          <w:w w:val="105"/>
          <w:sz w:val="22"/>
        </w:rPr>
        <w:t>結</w:t>
      </w:r>
      <w:r>
        <w:rPr>
          <w:spacing w:val="1"/>
          <w:w w:val="105"/>
          <w:sz w:val="22"/>
        </w:rPr>
        <w:t> </w:t>
      </w:r>
      <w:r>
        <w:rPr>
          <w:w w:val="105"/>
          <w:sz w:val="23"/>
        </w:rPr>
        <w:t>論。關於停</w:t>
      </w:r>
      <w:r>
        <w:rPr>
          <w:w w:val="105"/>
          <w:sz w:val="22"/>
        </w:rPr>
        <w:t>職</w:t>
      </w:r>
      <w:r>
        <w:rPr>
          <w:w w:val="105"/>
          <w:sz w:val="23"/>
        </w:rPr>
        <w:t>處分之法律性</w:t>
      </w:r>
      <w:r>
        <w:rPr>
          <w:w w:val="105"/>
          <w:sz w:val="22"/>
        </w:rPr>
        <w:t>質</w:t>
      </w:r>
      <w:r>
        <w:rPr>
          <w:w w:val="105"/>
          <w:sz w:val="23"/>
        </w:rPr>
        <w:t>，法國</w:t>
      </w:r>
      <w:r>
        <w:rPr>
          <w:w w:val="105"/>
          <w:sz w:val="22"/>
        </w:rPr>
        <w:t>和我</w:t>
      </w:r>
      <w:r>
        <w:rPr>
          <w:w w:val="105"/>
          <w:sz w:val="23"/>
        </w:rPr>
        <w:t>國</w:t>
      </w:r>
      <w:r>
        <w:rPr>
          <w:w w:val="105"/>
          <w:sz w:val="22"/>
        </w:rPr>
        <w:t>雖然</w:t>
      </w:r>
      <w:r>
        <w:rPr>
          <w:w w:val="105"/>
          <w:sz w:val="23"/>
        </w:rPr>
        <w:t>都相同</w:t>
      </w:r>
      <w:r>
        <w:rPr>
          <w:w w:val="105"/>
          <w:sz w:val="22"/>
        </w:rPr>
        <w:t>採</w:t>
      </w:r>
      <w:r>
        <w:rPr>
          <w:spacing w:val="1"/>
          <w:w w:val="105"/>
          <w:sz w:val="22"/>
        </w:rPr>
        <w:t> </w:t>
      </w:r>
      <w:r>
        <w:rPr>
          <w:w w:val="105"/>
          <w:sz w:val="23"/>
        </w:rPr>
        <w:t>取僅為暫時性</w:t>
      </w:r>
      <w:r>
        <w:rPr>
          <w:w w:val="105"/>
          <w:sz w:val="22"/>
        </w:rPr>
        <w:t>保全措施</w:t>
      </w:r>
      <w:r>
        <w:rPr>
          <w:w w:val="105"/>
          <w:sz w:val="23"/>
        </w:rPr>
        <w:t>之見解，不過其</w:t>
      </w:r>
      <w:r>
        <w:rPr>
          <w:w w:val="105"/>
          <w:sz w:val="22"/>
        </w:rPr>
        <w:t>更強調</w:t>
      </w:r>
      <w:r>
        <w:rPr>
          <w:w w:val="105"/>
          <w:sz w:val="23"/>
        </w:rPr>
        <w:t>該</w:t>
      </w:r>
      <w:r>
        <w:rPr>
          <w:w w:val="105"/>
          <w:sz w:val="22"/>
        </w:rPr>
        <w:t>措施具</w:t>
      </w:r>
      <w:r>
        <w:rPr>
          <w:w w:val="105"/>
          <w:sz w:val="23"/>
        </w:rPr>
        <w:t>緊</w:t>
      </w:r>
      <w:r>
        <w:rPr>
          <w:spacing w:val="1"/>
          <w:w w:val="105"/>
          <w:sz w:val="23"/>
        </w:rPr>
        <w:t> </w:t>
      </w:r>
      <w:r>
        <w:rPr>
          <w:w w:val="105"/>
          <w:sz w:val="23"/>
        </w:rPr>
        <w:t>急的性</w:t>
      </w:r>
      <w:r>
        <w:rPr>
          <w:w w:val="105"/>
          <w:sz w:val="22"/>
        </w:rPr>
        <w:t>質</w:t>
      </w:r>
      <w:r>
        <w:rPr>
          <w:w w:val="105"/>
          <w:sz w:val="23"/>
        </w:rPr>
        <w:t>，但不</w:t>
      </w:r>
      <w:r>
        <w:rPr>
          <w:w w:val="105"/>
          <w:sz w:val="22"/>
        </w:rPr>
        <w:t>具</w:t>
      </w:r>
      <w:r>
        <w:rPr>
          <w:w w:val="105"/>
          <w:sz w:val="23"/>
        </w:rPr>
        <w:t>紀律管</w:t>
      </w:r>
      <w:r>
        <w:rPr>
          <w:w w:val="105"/>
          <w:sz w:val="22"/>
        </w:rPr>
        <w:t>制</w:t>
      </w:r>
      <w:r>
        <w:rPr>
          <w:w w:val="105"/>
          <w:sz w:val="23"/>
        </w:rPr>
        <w:t>之性</w:t>
      </w:r>
      <w:r>
        <w:rPr>
          <w:w w:val="105"/>
          <w:sz w:val="22"/>
        </w:rPr>
        <w:t>質</w:t>
      </w:r>
      <w:r>
        <w:rPr>
          <w:w w:val="105"/>
          <w:sz w:val="23"/>
        </w:rPr>
        <w:t>，亦即並非為處罰公務</w:t>
      </w:r>
      <w:r>
        <w:rPr>
          <w:spacing w:val="1"/>
          <w:w w:val="105"/>
          <w:sz w:val="23"/>
        </w:rPr>
        <w:t> </w:t>
      </w:r>
      <w:r>
        <w:rPr>
          <w:w w:val="105"/>
          <w:sz w:val="23"/>
        </w:rPr>
        <w:t>員</w:t>
      </w:r>
      <w:r>
        <w:rPr>
          <w:w w:val="105"/>
          <w:sz w:val="22"/>
        </w:rPr>
        <w:t>而進</w:t>
      </w:r>
      <w:r>
        <w:rPr>
          <w:spacing w:val="15"/>
          <w:w w:val="105"/>
          <w:sz w:val="23"/>
        </w:rPr>
        <w:t>行 。依</w:t>
      </w:r>
      <w:r>
        <w:rPr>
          <w:spacing w:val="-11"/>
          <w:w w:val="105"/>
          <w:sz w:val="22"/>
        </w:rPr>
        <w:t>據 </w:t>
      </w:r>
      <w:r>
        <w:rPr>
          <w:rFonts w:ascii="Times New Roman" w:eastAsia="Times New Roman"/>
          <w:w w:val="105"/>
          <w:sz w:val="22"/>
        </w:rPr>
        <w:t>1983</w:t>
      </w:r>
      <w:r>
        <w:rPr>
          <w:rFonts w:ascii="Times New Roman" w:eastAsia="Times New Roman"/>
          <w:spacing w:val="35"/>
          <w:w w:val="105"/>
          <w:sz w:val="22"/>
        </w:rPr>
        <w:t> </w:t>
      </w:r>
      <w:r>
        <w:rPr>
          <w:spacing w:val="-14"/>
          <w:w w:val="105"/>
          <w:sz w:val="23"/>
        </w:rPr>
        <w:t>年 </w:t>
      </w:r>
      <w:r>
        <w:rPr>
          <w:rFonts w:ascii="Times New Roman" w:eastAsia="Times New Roman"/>
          <w:w w:val="105"/>
          <w:sz w:val="22"/>
        </w:rPr>
        <w:t>7</w:t>
      </w:r>
      <w:r>
        <w:rPr>
          <w:rFonts w:ascii="Times New Roman" w:eastAsia="Times New Roman"/>
          <w:spacing w:val="36"/>
          <w:w w:val="105"/>
          <w:sz w:val="22"/>
        </w:rPr>
        <w:t> </w:t>
      </w:r>
      <w:r>
        <w:rPr>
          <w:spacing w:val="-14"/>
          <w:w w:val="105"/>
          <w:sz w:val="23"/>
        </w:rPr>
        <w:t>月 </w:t>
      </w:r>
      <w:r>
        <w:rPr>
          <w:rFonts w:ascii="Times New Roman" w:eastAsia="Times New Roman"/>
          <w:w w:val="105"/>
          <w:sz w:val="22"/>
        </w:rPr>
        <w:t>13</w:t>
      </w:r>
      <w:r>
        <w:rPr>
          <w:rFonts w:ascii="Times New Roman" w:eastAsia="Times New Roman"/>
          <w:spacing w:val="36"/>
          <w:w w:val="105"/>
          <w:sz w:val="22"/>
        </w:rPr>
        <w:t> </w:t>
      </w:r>
      <w:r>
        <w:rPr>
          <w:w w:val="105"/>
          <w:sz w:val="23"/>
        </w:rPr>
        <w:t>日公務員權</w:t>
      </w:r>
      <w:r>
        <w:rPr>
          <w:w w:val="105"/>
          <w:sz w:val="22"/>
        </w:rPr>
        <w:t>利</w:t>
      </w:r>
      <w:r>
        <w:rPr>
          <w:w w:val="105"/>
          <w:sz w:val="23"/>
        </w:rPr>
        <w:t>與義務法</w:t>
      </w:r>
    </w:p>
    <w:p>
      <w:pPr>
        <w:spacing w:line="285" w:lineRule="auto" w:before="3"/>
        <w:ind w:left="169" w:right="214" w:firstLine="0"/>
        <w:jc w:val="both"/>
        <w:rPr>
          <w:rFonts w:ascii="Times New Roman" w:hAnsi="Times New Roman" w:eastAsia="Times New Roman"/>
          <w:sz w:val="22"/>
        </w:rPr>
      </w:pPr>
      <w:r>
        <w:rPr>
          <w:w w:val="110"/>
          <w:sz w:val="23"/>
        </w:rPr>
        <w:t>（</w:t>
      </w:r>
      <w:r>
        <w:rPr>
          <w:rFonts w:ascii="Times New Roman" w:hAnsi="Times New Roman" w:eastAsia="Times New Roman"/>
          <w:w w:val="110"/>
          <w:sz w:val="22"/>
        </w:rPr>
        <w:t>Loi n</w:t>
      </w:r>
      <w:r>
        <w:rPr>
          <w:rFonts w:ascii="細明體_HKSCS" w:hAnsi="細明體_HKSCS" w:eastAsia="細明體_HKSCS" w:hint="eastAsia"/>
          <w:w w:val="110"/>
          <w:sz w:val="21"/>
        </w:rPr>
        <w:t>° </w:t>
      </w:r>
      <w:r>
        <w:rPr>
          <w:rFonts w:ascii="Times New Roman" w:hAnsi="Times New Roman" w:eastAsia="Times New Roman"/>
          <w:w w:val="110"/>
          <w:sz w:val="22"/>
        </w:rPr>
        <w:t>83-634 du 13 juillet 1983 portantdroits et obligations</w:t>
      </w:r>
      <w:r>
        <w:rPr>
          <w:rFonts w:ascii="Times New Roman" w:hAnsi="Times New Roman" w:eastAsia="Times New Roman"/>
          <w:spacing w:val="1"/>
          <w:w w:val="110"/>
          <w:sz w:val="22"/>
        </w:rPr>
        <w:t> </w:t>
      </w:r>
      <w:r>
        <w:rPr>
          <w:rFonts w:ascii="Times New Roman" w:hAnsi="Times New Roman" w:eastAsia="Times New Roman"/>
          <w:w w:val="105"/>
          <w:sz w:val="22"/>
        </w:rPr>
        <w:t>des</w:t>
      </w:r>
      <w:r>
        <w:rPr>
          <w:rFonts w:ascii="Times New Roman" w:hAnsi="Times New Roman" w:eastAsia="Times New Roman"/>
          <w:spacing w:val="16"/>
          <w:w w:val="105"/>
          <w:sz w:val="22"/>
        </w:rPr>
        <w:t> </w:t>
      </w:r>
      <w:r>
        <w:rPr>
          <w:rFonts w:ascii="Times New Roman" w:hAnsi="Times New Roman" w:eastAsia="Times New Roman"/>
          <w:w w:val="105"/>
          <w:sz w:val="22"/>
        </w:rPr>
        <w:t>fonctionnaires</w:t>
      </w:r>
      <w:r>
        <w:rPr>
          <w:w w:val="105"/>
          <w:sz w:val="23"/>
        </w:rPr>
        <w:t>）</w:t>
      </w:r>
      <w:r>
        <w:rPr>
          <w:spacing w:val="-24"/>
          <w:w w:val="105"/>
          <w:sz w:val="23"/>
        </w:rPr>
        <w:t>第 </w:t>
      </w:r>
      <w:r>
        <w:rPr>
          <w:rFonts w:ascii="Times New Roman" w:hAnsi="Times New Roman" w:eastAsia="Times New Roman"/>
          <w:w w:val="105"/>
          <w:sz w:val="22"/>
        </w:rPr>
        <w:t>30</w:t>
      </w:r>
      <w:r>
        <w:rPr>
          <w:rFonts w:ascii="Times New Roman" w:hAnsi="Times New Roman" w:eastAsia="Times New Roman"/>
          <w:spacing w:val="17"/>
          <w:w w:val="105"/>
          <w:sz w:val="22"/>
        </w:rPr>
        <w:t> </w:t>
      </w:r>
      <w:r>
        <w:rPr>
          <w:spacing w:val="-16"/>
          <w:w w:val="105"/>
          <w:sz w:val="23"/>
        </w:rPr>
        <w:t>條第 </w:t>
      </w:r>
      <w:r>
        <w:rPr>
          <w:rFonts w:ascii="Times New Roman" w:hAnsi="Times New Roman" w:eastAsia="Times New Roman"/>
          <w:w w:val="105"/>
          <w:sz w:val="22"/>
        </w:rPr>
        <w:t>2</w:t>
      </w:r>
      <w:r>
        <w:rPr>
          <w:rFonts w:ascii="Times New Roman" w:hAnsi="Times New Roman" w:eastAsia="Times New Roman"/>
          <w:spacing w:val="14"/>
          <w:w w:val="105"/>
          <w:sz w:val="22"/>
        </w:rPr>
        <w:t> </w:t>
      </w:r>
      <w:r>
        <w:rPr>
          <w:w w:val="105"/>
          <w:sz w:val="23"/>
        </w:rPr>
        <w:t>項之規定，停</w:t>
      </w:r>
      <w:r>
        <w:rPr>
          <w:w w:val="105"/>
          <w:sz w:val="22"/>
        </w:rPr>
        <w:t>職</w:t>
      </w:r>
      <w:r>
        <w:rPr>
          <w:w w:val="105"/>
          <w:sz w:val="23"/>
        </w:rPr>
        <w:t>期間公務員</w:t>
      </w:r>
      <w:r>
        <w:rPr>
          <w:w w:val="110"/>
          <w:sz w:val="22"/>
        </w:rPr>
        <w:t>仍保留</w:t>
      </w:r>
      <w:r>
        <w:rPr>
          <w:w w:val="110"/>
          <w:sz w:val="23"/>
        </w:rPr>
        <w:t>所有依公務員</w:t>
      </w:r>
      <w:r>
        <w:rPr>
          <w:w w:val="110"/>
          <w:sz w:val="22"/>
        </w:rPr>
        <w:t>職</w:t>
      </w:r>
      <w:r>
        <w:rPr>
          <w:w w:val="110"/>
          <w:sz w:val="23"/>
        </w:rPr>
        <w:t>務</w:t>
      </w:r>
      <w:r>
        <w:rPr>
          <w:w w:val="110"/>
          <w:sz w:val="22"/>
        </w:rPr>
        <w:t>身</w:t>
      </w:r>
      <w:r>
        <w:rPr>
          <w:w w:val="110"/>
          <w:sz w:val="23"/>
        </w:rPr>
        <w:t>分所取得之薪</w:t>
      </w:r>
      <w:r>
        <w:rPr>
          <w:w w:val="110"/>
          <w:sz w:val="22"/>
        </w:rPr>
        <w:t>資</w:t>
      </w:r>
      <w:r>
        <w:rPr>
          <w:w w:val="110"/>
          <w:sz w:val="23"/>
        </w:rPr>
        <w:t>、</w:t>
      </w:r>
      <w:r>
        <w:rPr>
          <w:w w:val="110"/>
          <w:sz w:val="22"/>
        </w:rPr>
        <w:t>住房津</w:t>
      </w:r>
      <w:r>
        <w:rPr>
          <w:w w:val="110"/>
          <w:sz w:val="18"/>
        </w:rPr>
        <w:t>貼</w:t>
      </w:r>
      <w:r>
        <w:rPr>
          <w:w w:val="110"/>
          <w:sz w:val="23"/>
        </w:rPr>
        <w:t>、</w:t>
      </w:r>
      <w:r>
        <w:rPr>
          <w:w w:val="105"/>
          <w:sz w:val="23"/>
        </w:rPr>
        <w:t>家庭</w:t>
      </w:r>
      <w:r>
        <w:rPr>
          <w:w w:val="105"/>
          <w:sz w:val="22"/>
        </w:rPr>
        <w:t>補助</w:t>
      </w:r>
      <w:r>
        <w:rPr>
          <w:w w:val="105"/>
          <w:sz w:val="23"/>
        </w:rPr>
        <w:t>等財</w:t>
      </w:r>
      <w:r>
        <w:rPr>
          <w:w w:val="105"/>
          <w:sz w:val="22"/>
        </w:rPr>
        <w:t>產</w:t>
      </w:r>
      <w:r>
        <w:rPr>
          <w:w w:val="105"/>
          <w:sz w:val="23"/>
        </w:rPr>
        <w:t>上之權益。倘</w:t>
      </w:r>
      <w:r>
        <w:rPr>
          <w:w w:val="105"/>
          <w:sz w:val="22"/>
        </w:rPr>
        <w:t>嗣</w:t>
      </w:r>
      <w:r>
        <w:rPr>
          <w:w w:val="105"/>
          <w:sz w:val="23"/>
        </w:rPr>
        <w:t>後受停</w:t>
      </w:r>
      <w:r>
        <w:rPr>
          <w:w w:val="105"/>
          <w:sz w:val="22"/>
        </w:rPr>
        <w:t>職</w:t>
      </w:r>
      <w:r>
        <w:rPr>
          <w:w w:val="105"/>
          <w:sz w:val="23"/>
        </w:rPr>
        <w:t>處分之公務員</w:t>
      </w:r>
      <w:r>
        <w:rPr>
          <w:w w:val="105"/>
          <w:sz w:val="22"/>
        </w:rPr>
        <w:t>確</w:t>
      </w:r>
      <w:r>
        <w:rPr>
          <w:spacing w:val="1"/>
          <w:w w:val="105"/>
          <w:sz w:val="22"/>
        </w:rPr>
        <w:t> </w:t>
      </w:r>
      <w:r>
        <w:rPr>
          <w:w w:val="105"/>
          <w:sz w:val="23"/>
        </w:rPr>
        <w:t>實</w:t>
      </w:r>
      <w:r>
        <w:rPr>
          <w:w w:val="105"/>
          <w:sz w:val="22"/>
        </w:rPr>
        <w:t>遭</w:t>
      </w:r>
      <w:r>
        <w:rPr>
          <w:w w:val="105"/>
          <w:sz w:val="23"/>
        </w:rPr>
        <w:t>受</w:t>
      </w:r>
      <w:r>
        <w:rPr>
          <w:w w:val="105"/>
          <w:sz w:val="22"/>
        </w:rPr>
        <w:t>刑</w:t>
      </w:r>
      <w:r>
        <w:rPr>
          <w:w w:val="105"/>
          <w:sz w:val="23"/>
        </w:rPr>
        <w:t>事</w:t>
      </w:r>
      <w:r>
        <w:rPr>
          <w:w w:val="105"/>
          <w:sz w:val="22"/>
        </w:rPr>
        <w:t>訴</w:t>
      </w:r>
      <w:r>
        <w:rPr>
          <w:w w:val="105"/>
          <w:sz w:val="23"/>
        </w:rPr>
        <w:t>追，則該公務員</w:t>
      </w:r>
      <w:r>
        <w:rPr>
          <w:w w:val="105"/>
          <w:sz w:val="22"/>
        </w:rPr>
        <w:t>必須</w:t>
      </w:r>
      <w:r>
        <w:rPr>
          <w:w w:val="105"/>
          <w:sz w:val="23"/>
        </w:rPr>
        <w:t>繳</w:t>
      </w:r>
      <w:r>
        <w:rPr>
          <w:w w:val="105"/>
          <w:sz w:val="22"/>
        </w:rPr>
        <w:t>還從</w:t>
      </w:r>
      <w:r>
        <w:rPr>
          <w:w w:val="105"/>
          <w:sz w:val="23"/>
        </w:rPr>
        <w:t>停</w:t>
      </w:r>
      <w:r>
        <w:rPr>
          <w:w w:val="105"/>
          <w:sz w:val="22"/>
        </w:rPr>
        <w:t>職</w:t>
      </w:r>
      <w:r>
        <w:rPr>
          <w:w w:val="105"/>
          <w:sz w:val="23"/>
        </w:rPr>
        <w:t>期間開始，</w:t>
      </w:r>
      <w:r>
        <w:rPr>
          <w:spacing w:val="1"/>
          <w:w w:val="105"/>
          <w:sz w:val="23"/>
        </w:rPr>
        <w:t> </w:t>
      </w:r>
      <w:r>
        <w:rPr>
          <w:spacing w:val="-2"/>
          <w:w w:val="110"/>
          <w:sz w:val="23"/>
        </w:rPr>
        <w:t>已</w:t>
      </w:r>
      <w:r>
        <w:rPr>
          <w:spacing w:val="-2"/>
          <w:w w:val="110"/>
          <w:sz w:val="22"/>
        </w:rPr>
        <w:t>經領</w:t>
      </w:r>
      <w:r>
        <w:rPr>
          <w:spacing w:val="-2"/>
          <w:w w:val="110"/>
          <w:sz w:val="23"/>
        </w:rPr>
        <w:t>取的部分薪</w:t>
      </w:r>
      <w:r>
        <w:rPr>
          <w:spacing w:val="-2"/>
          <w:w w:val="110"/>
          <w:sz w:val="22"/>
        </w:rPr>
        <w:t>資</w:t>
      </w:r>
      <w:r>
        <w:rPr>
          <w:spacing w:val="-2"/>
          <w:w w:val="110"/>
          <w:sz w:val="23"/>
        </w:rPr>
        <w:t>（</w:t>
      </w:r>
      <w:r>
        <w:rPr>
          <w:spacing w:val="-2"/>
          <w:w w:val="110"/>
          <w:sz w:val="22"/>
        </w:rPr>
        <w:t>半數</w:t>
      </w:r>
      <w:r>
        <w:rPr>
          <w:spacing w:val="-2"/>
          <w:w w:val="110"/>
          <w:sz w:val="23"/>
        </w:rPr>
        <w:t>以上</w:t>
      </w:r>
      <w:r>
        <w:rPr>
          <w:spacing w:val="-136"/>
          <w:w w:val="110"/>
          <w:sz w:val="23"/>
        </w:rPr>
        <w:t>）</w:t>
      </w:r>
      <w:r>
        <w:rPr>
          <w:spacing w:val="-2"/>
          <w:w w:val="110"/>
          <w:sz w:val="23"/>
        </w:rPr>
        <w:t>。</w:t>
      </w:r>
      <w:r>
        <w:rPr>
          <w:spacing w:val="-1"/>
          <w:w w:val="110"/>
          <w:sz w:val="22"/>
        </w:rPr>
        <w:t>若</w:t>
      </w:r>
      <w:r>
        <w:rPr>
          <w:spacing w:val="-1"/>
          <w:w w:val="110"/>
          <w:sz w:val="23"/>
        </w:rPr>
        <w:t>最終</w:t>
      </w:r>
      <w:r>
        <w:rPr>
          <w:spacing w:val="-1"/>
          <w:w w:val="110"/>
          <w:sz w:val="22"/>
        </w:rPr>
        <w:t>刑</w:t>
      </w:r>
      <w:r>
        <w:rPr>
          <w:spacing w:val="-1"/>
          <w:w w:val="110"/>
          <w:sz w:val="23"/>
        </w:rPr>
        <w:t>事</w:t>
      </w:r>
      <w:r>
        <w:rPr>
          <w:spacing w:val="-1"/>
          <w:w w:val="110"/>
          <w:sz w:val="22"/>
        </w:rPr>
        <w:t>判決確</w:t>
      </w:r>
      <w:r>
        <w:rPr>
          <w:spacing w:val="-1"/>
          <w:w w:val="110"/>
          <w:sz w:val="23"/>
        </w:rPr>
        <w:t>定</w:t>
      </w:r>
      <w:r>
        <w:rPr>
          <w:spacing w:val="-1"/>
          <w:w w:val="110"/>
          <w:sz w:val="22"/>
        </w:rPr>
        <w:t>無</w:t>
      </w:r>
      <w:r>
        <w:rPr>
          <w:w w:val="105"/>
          <w:sz w:val="22"/>
        </w:rPr>
        <w:t>罪</w:t>
      </w:r>
      <w:r>
        <w:rPr>
          <w:w w:val="105"/>
          <w:sz w:val="23"/>
        </w:rPr>
        <w:t>，則該公務員得</w:t>
      </w:r>
      <w:r>
        <w:rPr>
          <w:rFonts w:ascii="細明體_HKSCS" w:hAnsi="細明體_HKSCS" w:eastAsia="細明體_HKSCS" w:hint="eastAsia"/>
          <w:w w:val="105"/>
          <w:sz w:val="21"/>
        </w:rPr>
        <w:t>恢</w:t>
      </w:r>
      <w:r>
        <w:rPr>
          <w:w w:val="105"/>
          <w:sz w:val="23"/>
        </w:rPr>
        <w:t>復其</w:t>
      </w:r>
      <w:r>
        <w:rPr>
          <w:w w:val="105"/>
          <w:sz w:val="22"/>
        </w:rPr>
        <w:t>職</w:t>
      </w:r>
      <w:r>
        <w:rPr>
          <w:w w:val="105"/>
          <w:sz w:val="23"/>
        </w:rPr>
        <w:t>位，且獲得所有應</w:t>
      </w:r>
      <w:r>
        <w:rPr>
          <w:w w:val="105"/>
          <w:sz w:val="22"/>
        </w:rPr>
        <w:t>領</w:t>
      </w:r>
      <w:r>
        <w:rPr>
          <w:w w:val="105"/>
          <w:sz w:val="23"/>
        </w:rPr>
        <w:t>取之薪</w:t>
      </w:r>
      <w:r>
        <w:rPr>
          <w:w w:val="105"/>
          <w:sz w:val="22"/>
        </w:rPr>
        <w:t>資</w:t>
      </w:r>
      <w:r>
        <w:rPr>
          <w:w w:val="105"/>
          <w:sz w:val="23"/>
        </w:rPr>
        <w:t>、</w:t>
      </w:r>
      <w:r>
        <w:rPr>
          <w:w w:val="110"/>
          <w:sz w:val="22"/>
        </w:rPr>
        <w:t>津</w:t>
      </w:r>
      <w:r>
        <w:rPr>
          <w:w w:val="110"/>
          <w:sz w:val="18"/>
        </w:rPr>
        <w:t>貼</w:t>
      </w:r>
      <w:r>
        <w:rPr>
          <w:w w:val="110"/>
          <w:sz w:val="23"/>
        </w:rPr>
        <w:t>與</w:t>
      </w:r>
      <w:r>
        <w:rPr>
          <w:w w:val="110"/>
          <w:sz w:val="22"/>
        </w:rPr>
        <w:t>補助</w:t>
      </w:r>
      <w:r>
        <w:rPr>
          <w:w w:val="110"/>
          <w:sz w:val="23"/>
        </w:rPr>
        <w:t>。不過，縱</w:t>
      </w:r>
      <w:r>
        <w:rPr>
          <w:w w:val="110"/>
          <w:sz w:val="22"/>
        </w:rPr>
        <w:t>然</w:t>
      </w:r>
      <w:r>
        <w:rPr>
          <w:w w:val="110"/>
          <w:sz w:val="23"/>
        </w:rPr>
        <w:t>於此等情</w:t>
      </w:r>
      <w:r>
        <w:rPr>
          <w:w w:val="110"/>
          <w:sz w:val="22"/>
        </w:rPr>
        <w:t>況</w:t>
      </w:r>
      <w:r>
        <w:rPr>
          <w:w w:val="110"/>
          <w:sz w:val="23"/>
        </w:rPr>
        <w:t>，法國法並不認為該</w:t>
      </w:r>
      <w:r>
        <w:rPr>
          <w:w w:val="105"/>
          <w:sz w:val="23"/>
        </w:rPr>
        <w:t>停</w:t>
      </w:r>
      <w:r>
        <w:rPr>
          <w:w w:val="105"/>
          <w:sz w:val="22"/>
        </w:rPr>
        <w:t>職</w:t>
      </w:r>
      <w:r>
        <w:rPr>
          <w:w w:val="105"/>
          <w:sz w:val="23"/>
        </w:rPr>
        <w:t>處分係一構成過</w:t>
      </w:r>
      <w:r>
        <w:rPr>
          <w:w w:val="105"/>
          <w:sz w:val="22"/>
        </w:rPr>
        <w:t>失</w:t>
      </w:r>
      <w:r>
        <w:rPr>
          <w:w w:val="105"/>
          <w:sz w:val="23"/>
        </w:rPr>
        <w:t>之行為，亦即，並非違法行為。此</w:t>
      </w:r>
      <w:r>
        <w:rPr>
          <w:spacing w:val="1"/>
          <w:w w:val="105"/>
          <w:sz w:val="23"/>
        </w:rPr>
        <w:t> </w:t>
      </w:r>
      <w:r>
        <w:rPr>
          <w:w w:val="110"/>
          <w:sz w:val="22"/>
        </w:rPr>
        <w:t>際</w:t>
      </w:r>
      <w:r>
        <w:rPr>
          <w:w w:val="110"/>
          <w:sz w:val="23"/>
        </w:rPr>
        <w:t>公務員得依</w:t>
      </w:r>
      <w:r>
        <w:rPr>
          <w:w w:val="110"/>
          <w:sz w:val="22"/>
        </w:rPr>
        <w:t>據無</w:t>
      </w:r>
      <w:r>
        <w:rPr>
          <w:w w:val="110"/>
          <w:sz w:val="23"/>
        </w:rPr>
        <w:t>過</w:t>
      </w:r>
      <w:r>
        <w:rPr>
          <w:w w:val="110"/>
          <w:sz w:val="22"/>
        </w:rPr>
        <w:t>失</w:t>
      </w:r>
      <w:r>
        <w:rPr>
          <w:w w:val="110"/>
          <w:sz w:val="23"/>
        </w:rPr>
        <w:t>行為當中的風</w:t>
      </w:r>
      <w:r>
        <w:rPr>
          <w:w w:val="110"/>
          <w:sz w:val="22"/>
        </w:rPr>
        <w:t>險責</w:t>
      </w:r>
      <w:r>
        <w:rPr>
          <w:w w:val="110"/>
          <w:sz w:val="23"/>
        </w:rPr>
        <w:t>任，請</w:t>
      </w:r>
      <w:r>
        <w:rPr>
          <w:w w:val="110"/>
          <w:sz w:val="22"/>
        </w:rPr>
        <w:t>求損失</w:t>
      </w:r>
      <w:r>
        <w:rPr>
          <w:w w:val="110"/>
          <w:sz w:val="23"/>
        </w:rPr>
        <w:t>之填</w:t>
      </w:r>
      <w:r>
        <w:rPr>
          <w:w w:val="110"/>
          <w:sz w:val="22"/>
        </w:rPr>
        <w:t>補</w:t>
      </w:r>
      <w:r>
        <w:rPr>
          <w:w w:val="110"/>
          <w:sz w:val="23"/>
        </w:rPr>
        <w:t>。</w:t>
      </w:r>
      <w:r>
        <w:rPr>
          <w:rFonts w:ascii="Times New Roman" w:hAnsi="Times New Roman" w:eastAsia="Times New Roman"/>
          <w:w w:val="111"/>
          <w:sz w:val="22"/>
        </w:rPr>
        <w:t> </w:t>
      </w:r>
    </w:p>
    <w:p>
      <w:pPr>
        <w:spacing w:before="148"/>
        <w:ind w:left="169" w:right="0" w:firstLine="0"/>
        <w:jc w:val="left"/>
        <w:rPr>
          <w:rFonts w:ascii="Times New Roman" w:eastAsia="Times New Roman"/>
          <w:sz w:val="24"/>
        </w:rPr>
      </w:pPr>
      <w:r>
        <w:rPr>
          <w:w w:val="110"/>
          <w:sz w:val="22"/>
        </w:rPr>
        <w:t>肆、結論</w:t>
      </w:r>
      <w:r>
        <w:rPr>
          <w:rFonts w:ascii="Times New Roman" w:eastAsia="Times New Roman"/>
          <w:w w:val="102"/>
          <w:sz w:val="24"/>
        </w:rPr>
        <w:t> </w:t>
      </w:r>
    </w:p>
    <w:p>
      <w:pPr>
        <w:pStyle w:val="BodyText"/>
        <w:spacing w:before="7"/>
        <w:rPr>
          <w:rFonts w:ascii="Times New Roman"/>
          <w:sz w:val="17"/>
        </w:rPr>
      </w:pPr>
    </w:p>
    <w:p>
      <w:pPr>
        <w:spacing w:line="288" w:lineRule="auto" w:before="0"/>
        <w:ind w:left="169" w:right="270" w:firstLine="493"/>
        <w:jc w:val="both"/>
        <w:rPr>
          <w:sz w:val="23"/>
        </w:rPr>
      </w:pPr>
      <w:r>
        <w:rPr>
          <w:w w:val="105"/>
          <w:sz w:val="23"/>
        </w:rPr>
        <w:t>本</w:t>
      </w:r>
      <w:r>
        <w:rPr>
          <w:w w:val="105"/>
          <w:sz w:val="22"/>
        </w:rPr>
        <w:t>文</w:t>
      </w:r>
      <w:r>
        <w:rPr>
          <w:w w:val="105"/>
          <w:sz w:val="23"/>
        </w:rPr>
        <w:t>以國家</w:t>
      </w:r>
      <w:r>
        <w:rPr>
          <w:w w:val="105"/>
          <w:sz w:val="22"/>
        </w:rPr>
        <w:t>責</w:t>
      </w:r>
      <w:r>
        <w:rPr>
          <w:w w:val="105"/>
          <w:sz w:val="23"/>
        </w:rPr>
        <w:t>任</w:t>
      </w:r>
      <w:r>
        <w:rPr>
          <w:w w:val="105"/>
          <w:sz w:val="22"/>
        </w:rPr>
        <w:t>架</w:t>
      </w:r>
      <w:r>
        <w:rPr>
          <w:w w:val="105"/>
          <w:sz w:val="23"/>
        </w:rPr>
        <w:t>構為研</w:t>
      </w:r>
      <w:r>
        <w:rPr>
          <w:w w:val="105"/>
          <w:sz w:val="22"/>
        </w:rPr>
        <w:t>究視角切入</w:t>
      </w:r>
      <w:r>
        <w:rPr>
          <w:w w:val="105"/>
          <w:sz w:val="23"/>
        </w:rPr>
        <w:t>公務員法上之</w:t>
      </w:r>
      <w:r>
        <w:rPr>
          <w:w w:val="105"/>
          <w:sz w:val="22"/>
        </w:rPr>
        <w:t>損</w:t>
      </w:r>
      <w:r>
        <w:rPr>
          <w:spacing w:val="1"/>
          <w:w w:val="105"/>
          <w:sz w:val="22"/>
        </w:rPr>
        <w:t> </w:t>
      </w:r>
      <w:r>
        <w:rPr>
          <w:w w:val="105"/>
          <w:sz w:val="22"/>
        </w:rPr>
        <w:t>失補償</w:t>
      </w:r>
      <w:r>
        <w:rPr>
          <w:w w:val="105"/>
          <w:sz w:val="23"/>
        </w:rPr>
        <w:t>問題，或</w:t>
      </w:r>
      <w:r>
        <w:rPr>
          <w:w w:val="105"/>
          <w:sz w:val="22"/>
        </w:rPr>
        <w:t>可謂</w:t>
      </w:r>
      <w:r>
        <w:rPr>
          <w:w w:val="105"/>
          <w:sz w:val="23"/>
        </w:rPr>
        <w:t>為一</w:t>
      </w:r>
      <w:r>
        <w:rPr>
          <w:w w:val="105"/>
          <w:sz w:val="22"/>
        </w:rPr>
        <w:t>種新</w:t>
      </w:r>
      <w:r>
        <w:rPr>
          <w:w w:val="105"/>
          <w:sz w:val="23"/>
        </w:rPr>
        <w:t>的嘗</w:t>
      </w:r>
      <w:r>
        <w:rPr>
          <w:w w:val="105"/>
          <w:sz w:val="22"/>
        </w:rPr>
        <w:t>試</w:t>
      </w:r>
      <w:r>
        <w:rPr>
          <w:w w:val="105"/>
          <w:sz w:val="23"/>
        </w:rPr>
        <w:t>，</w:t>
      </w:r>
      <w:r>
        <w:rPr>
          <w:w w:val="105"/>
          <w:sz w:val="22"/>
        </w:rPr>
        <w:t>又</w:t>
      </w:r>
      <w:r>
        <w:rPr>
          <w:w w:val="105"/>
          <w:sz w:val="23"/>
        </w:rPr>
        <w:t>以</w:t>
      </w:r>
      <w:r>
        <w:rPr>
          <w:w w:val="105"/>
          <w:sz w:val="22"/>
        </w:rPr>
        <w:t>嗣</w:t>
      </w:r>
      <w:r>
        <w:rPr>
          <w:w w:val="105"/>
          <w:sz w:val="23"/>
        </w:rPr>
        <w:t>後</w:t>
      </w:r>
      <w:r>
        <w:rPr>
          <w:w w:val="105"/>
          <w:sz w:val="22"/>
        </w:rPr>
        <w:t>被</w:t>
      </w:r>
      <w:r>
        <w:rPr>
          <w:w w:val="105"/>
          <w:sz w:val="23"/>
        </w:rPr>
        <w:t>認定為</w:t>
      </w:r>
      <w:r>
        <w:rPr>
          <w:spacing w:val="1"/>
          <w:w w:val="105"/>
          <w:sz w:val="23"/>
        </w:rPr>
        <w:t> </w:t>
      </w:r>
      <w:r>
        <w:rPr>
          <w:w w:val="110"/>
          <w:sz w:val="23"/>
        </w:rPr>
        <w:t>違法之停</w:t>
      </w:r>
      <w:r>
        <w:rPr>
          <w:w w:val="110"/>
          <w:sz w:val="22"/>
        </w:rPr>
        <w:t>職</w:t>
      </w:r>
      <w:r>
        <w:rPr>
          <w:w w:val="110"/>
          <w:sz w:val="23"/>
        </w:rPr>
        <w:t>處分，此一</w:t>
      </w:r>
      <w:r>
        <w:rPr>
          <w:w w:val="110"/>
          <w:sz w:val="22"/>
        </w:rPr>
        <w:t>究竟產生賠償</w:t>
      </w:r>
      <w:r>
        <w:rPr>
          <w:w w:val="110"/>
          <w:sz w:val="23"/>
        </w:rPr>
        <w:t>與</w:t>
      </w:r>
      <w:r>
        <w:rPr>
          <w:w w:val="110"/>
          <w:sz w:val="22"/>
        </w:rPr>
        <w:t>補償責</w:t>
      </w:r>
      <w:r>
        <w:rPr>
          <w:w w:val="110"/>
          <w:sz w:val="23"/>
        </w:rPr>
        <w:t>任，</w:t>
      </w:r>
      <w:r>
        <w:rPr>
          <w:w w:val="110"/>
          <w:sz w:val="22"/>
        </w:rPr>
        <w:t>究</w:t>
      </w:r>
      <w:r>
        <w:rPr>
          <w:w w:val="110"/>
          <w:sz w:val="23"/>
        </w:rPr>
        <w:t>為</w:t>
      </w:r>
      <w:r>
        <w:rPr>
          <w:w w:val="110"/>
          <w:sz w:val="22"/>
        </w:rPr>
        <w:t>合</w:t>
      </w:r>
      <w:r>
        <w:rPr>
          <w:w w:val="105"/>
          <w:sz w:val="23"/>
        </w:rPr>
        <w:t>法或違法處分，在實務</w:t>
      </w:r>
      <w:r>
        <w:rPr>
          <w:w w:val="105"/>
          <w:sz w:val="22"/>
        </w:rPr>
        <w:t>立</w:t>
      </w:r>
      <w:r>
        <w:rPr>
          <w:w w:val="105"/>
          <w:sz w:val="23"/>
        </w:rPr>
        <w:t>場</w:t>
      </w:r>
      <w:r>
        <w:rPr>
          <w:w w:val="105"/>
          <w:sz w:val="22"/>
        </w:rPr>
        <w:t>曾歷經轉變</w:t>
      </w:r>
      <w:r>
        <w:rPr>
          <w:w w:val="105"/>
          <w:sz w:val="23"/>
        </w:rPr>
        <w:t>之處分性</w:t>
      </w:r>
      <w:r>
        <w:rPr>
          <w:w w:val="105"/>
          <w:sz w:val="22"/>
        </w:rPr>
        <w:t>質</w:t>
      </w:r>
      <w:r>
        <w:rPr>
          <w:w w:val="105"/>
          <w:sz w:val="23"/>
        </w:rPr>
        <w:t>作為分</w:t>
      </w:r>
      <w:r>
        <w:rPr>
          <w:spacing w:val="1"/>
          <w:w w:val="105"/>
          <w:sz w:val="23"/>
        </w:rPr>
        <w:t> </w:t>
      </w:r>
      <w:r>
        <w:rPr>
          <w:w w:val="110"/>
          <w:sz w:val="22"/>
        </w:rPr>
        <w:t>析案例</w:t>
      </w:r>
      <w:r>
        <w:rPr>
          <w:w w:val="110"/>
          <w:sz w:val="23"/>
        </w:rPr>
        <w:t>，</w:t>
      </w:r>
      <w:r>
        <w:rPr>
          <w:w w:val="110"/>
          <w:sz w:val="22"/>
        </w:rPr>
        <w:t>特別</w:t>
      </w:r>
      <w:r>
        <w:rPr>
          <w:w w:val="110"/>
          <w:sz w:val="23"/>
        </w:rPr>
        <w:t>能夠</w:t>
      </w:r>
      <w:r>
        <w:rPr>
          <w:w w:val="110"/>
          <w:sz w:val="22"/>
        </w:rPr>
        <w:t>突顯</w:t>
      </w:r>
      <w:r>
        <w:rPr>
          <w:w w:val="110"/>
          <w:sz w:val="23"/>
        </w:rPr>
        <w:t>出國家</w:t>
      </w:r>
      <w:r>
        <w:rPr>
          <w:w w:val="110"/>
          <w:sz w:val="22"/>
        </w:rPr>
        <w:t>責</w:t>
      </w:r>
      <w:r>
        <w:rPr>
          <w:w w:val="110"/>
          <w:sz w:val="23"/>
        </w:rPr>
        <w:t>任</w:t>
      </w:r>
      <w:r>
        <w:rPr>
          <w:w w:val="110"/>
          <w:sz w:val="22"/>
        </w:rPr>
        <w:t>體系架</w:t>
      </w:r>
      <w:r>
        <w:rPr>
          <w:w w:val="110"/>
          <w:sz w:val="23"/>
        </w:rPr>
        <w:t>構</w:t>
      </w:r>
      <w:r>
        <w:rPr>
          <w:w w:val="110"/>
          <w:sz w:val="22"/>
        </w:rPr>
        <w:t>完整建立</w:t>
      </w:r>
      <w:r>
        <w:rPr>
          <w:w w:val="110"/>
          <w:sz w:val="23"/>
        </w:rPr>
        <w:t>的重</w:t>
      </w:r>
      <w:r>
        <w:rPr>
          <w:w w:val="105"/>
          <w:sz w:val="23"/>
        </w:rPr>
        <w:t>要性，以及公務員法</w:t>
      </w:r>
      <w:r>
        <w:rPr>
          <w:w w:val="105"/>
          <w:sz w:val="22"/>
        </w:rPr>
        <w:t>制</w:t>
      </w:r>
      <w:r>
        <w:rPr>
          <w:w w:val="105"/>
          <w:sz w:val="23"/>
        </w:rPr>
        <w:t>性</w:t>
      </w:r>
      <w:r>
        <w:rPr>
          <w:w w:val="105"/>
          <w:sz w:val="22"/>
        </w:rPr>
        <w:t>質</w:t>
      </w:r>
      <w:r>
        <w:rPr>
          <w:w w:val="105"/>
          <w:sz w:val="23"/>
        </w:rPr>
        <w:t>上之</w:t>
      </w:r>
      <w:r>
        <w:rPr>
          <w:w w:val="105"/>
          <w:sz w:val="22"/>
        </w:rPr>
        <w:t>特</w:t>
      </w:r>
      <w:r>
        <w:rPr>
          <w:w w:val="105"/>
          <w:sz w:val="23"/>
        </w:rPr>
        <w:t>殊性。由前</w:t>
      </w:r>
      <w:r>
        <w:rPr>
          <w:w w:val="105"/>
          <w:sz w:val="22"/>
        </w:rPr>
        <w:t>述</w:t>
      </w:r>
      <w:r>
        <w:rPr>
          <w:w w:val="105"/>
          <w:sz w:val="23"/>
        </w:rPr>
        <w:t>分</w:t>
      </w:r>
      <w:r>
        <w:rPr>
          <w:w w:val="105"/>
          <w:sz w:val="22"/>
        </w:rPr>
        <w:t>析可</w:t>
      </w:r>
      <w:r>
        <w:rPr>
          <w:w w:val="105"/>
          <w:sz w:val="23"/>
        </w:rPr>
        <w:t>暫</w:t>
      </w:r>
    </w:p>
    <w:p>
      <w:pPr>
        <w:pStyle w:val="BodyText"/>
        <w:spacing w:before="9"/>
        <w:rPr>
          <w:sz w:val="28"/>
        </w:rPr>
      </w:pPr>
    </w:p>
    <w:p>
      <w:pPr>
        <w:spacing w:before="1"/>
        <w:ind w:left="169" w:right="0" w:firstLine="0"/>
        <w:jc w:val="left"/>
        <w:rPr>
          <w:rFonts w:ascii="Times New Roman"/>
          <w:sz w:val="17"/>
        </w:rPr>
      </w:pPr>
      <w:r>
        <w:rPr/>
        <w:pict>
          <v:rect style="position:absolute;margin-left:65.469894pt;margin-top:5.825825pt;width:110.88pt;height:.42001pt;mso-position-horizontal-relative:page;mso-position-vertical-relative:paragraph;z-index:-19514368" filled="true" fillcolor="#000000" stroked="false">
            <v:fill type="solid"/>
            <w10:wrap type="none"/>
          </v:rect>
        </w:pict>
      </w:r>
      <w:r>
        <w:rPr>
          <w:rFonts w:ascii="Times New Roman"/>
          <w:w w:val="98"/>
          <w:sz w:val="17"/>
        </w:rPr>
        <w:t>                                       </w:t>
      </w:r>
      <w:r>
        <w:rPr>
          <w:rFonts w:ascii="Times New Roman"/>
          <w:spacing w:val="4"/>
          <w:w w:val="98"/>
          <w:sz w:val="17"/>
        </w:rPr>
        <w:t> </w:t>
      </w:r>
      <w:r>
        <w:rPr>
          <w:rFonts w:ascii="Times New Roman"/>
          <w:w w:val="98"/>
          <w:sz w:val="17"/>
        </w:rPr>
        <w:t>            </w:t>
      </w:r>
      <w:r>
        <w:rPr>
          <w:rFonts w:ascii="Times New Roman"/>
          <w:spacing w:val="-7"/>
          <w:w w:val="98"/>
          <w:sz w:val="17"/>
        </w:rPr>
        <w:t> </w:t>
      </w:r>
      <w:r>
        <w:rPr>
          <w:rFonts w:ascii="Times New Roman"/>
          <w:w w:val="98"/>
          <w:sz w:val="17"/>
        </w:rPr>
        <w:t> </w:t>
      </w:r>
    </w:p>
    <w:p>
      <w:pPr>
        <w:pStyle w:val="BodyText"/>
        <w:rPr>
          <w:rFonts w:ascii="Times New Roman"/>
          <w:sz w:val="2"/>
        </w:rPr>
      </w:pPr>
    </w:p>
    <w:p>
      <w:pPr>
        <w:spacing w:before="16"/>
        <w:ind w:left="320" w:right="0" w:firstLine="0"/>
        <w:jc w:val="left"/>
        <w:rPr>
          <w:rFonts w:ascii="Times New Roman" w:hAnsi="Times New Roman"/>
          <w:sz w:val="14"/>
        </w:rPr>
      </w:pPr>
      <w:r>
        <w:rPr/>
        <w:pict>
          <v:shape style="position:absolute;margin-left:65.469894pt;margin-top:.481135pt;width:7.6pt;height:3.45pt;mso-position-horizontal-relative:page;mso-position-vertical-relative:paragraph;z-index:15897088" type="#_x0000_t202" filled="false" stroked="false">
            <v:textbox inset="0,0,0,0">
              <w:txbxContent>
                <w:p>
                  <w:pPr>
                    <w:spacing w:line="67" w:lineRule="exact" w:before="2"/>
                    <w:ind w:left="0" w:right="0" w:firstLine="0"/>
                    <w:jc w:val="left"/>
                    <w:rPr>
                      <w:rFonts w:ascii="Times New Roman"/>
                      <w:sz w:val="7"/>
                    </w:rPr>
                  </w:pPr>
                  <w:r>
                    <w:rPr>
                      <w:rFonts w:ascii="Times New Roman"/>
                      <w:spacing w:val="-1"/>
                      <w:w w:val="145"/>
                      <w:sz w:val="7"/>
                    </w:rPr>
                    <w:t>181</w:t>
                  </w:r>
                </w:p>
              </w:txbxContent>
            </v:textbox>
            <w10:wrap type="none"/>
          </v:shape>
        </w:pict>
      </w:r>
      <w:r>
        <w:rPr>
          <w:rFonts w:ascii="Times New Roman" w:hAnsi="Times New Roman"/>
          <w:w w:val="102"/>
          <w:sz w:val="15"/>
        </w:rPr>
        <w:t> </w:t>
      </w:r>
      <w:r>
        <w:rPr>
          <w:rFonts w:ascii="Times New Roman" w:hAnsi="Times New Roman"/>
          <w:spacing w:val="12"/>
          <w:sz w:val="15"/>
        </w:rPr>
        <w:t> </w:t>
      </w:r>
      <w:r>
        <w:rPr>
          <w:rFonts w:ascii="Times New Roman" w:hAnsi="Times New Roman"/>
          <w:w w:val="110"/>
          <w:sz w:val="14"/>
        </w:rPr>
        <w:t>CHAPUS(R),</w:t>
      </w:r>
      <w:r>
        <w:rPr>
          <w:rFonts w:ascii="Times New Roman" w:hAnsi="Times New Roman"/>
          <w:spacing w:val="23"/>
          <w:w w:val="110"/>
          <w:sz w:val="14"/>
        </w:rPr>
        <w:t> </w:t>
      </w:r>
      <w:r>
        <w:rPr>
          <w:rFonts w:ascii="Times New Roman" w:hAnsi="Times New Roman"/>
          <w:w w:val="110"/>
          <w:sz w:val="14"/>
        </w:rPr>
        <w:t>Droit</w:t>
      </w:r>
      <w:r>
        <w:rPr>
          <w:rFonts w:ascii="Times New Roman" w:hAnsi="Times New Roman"/>
          <w:spacing w:val="24"/>
          <w:w w:val="110"/>
          <w:sz w:val="14"/>
        </w:rPr>
        <w:t> </w:t>
      </w:r>
      <w:r>
        <w:rPr>
          <w:rFonts w:ascii="Times New Roman" w:hAnsi="Times New Roman"/>
          <w:w w:val="110"/>
          <w:sz w:val="14"/>
        </w:rPr>
        <w:t>administratif</w:t>
      </w:r>
      <w:r>
        <w:rPr>
          <w:rFonts w:ascii="Times New Roman" w:hAnsi="Times New Roman"/>
          <w:spacing w:val="24"/>
          <w:w w:val="110"/>
          <w:sz w:val="14"/>
        </w:rPr>
        <w:t> </w:t>
      </w:r>
      <w:r>
        <w:rPr>
          <w:rFonts w:ascii="Times New Roman" w:hAnsi="Times New Roman"/>
          <w:w w:val="110"/>
          <w:sz w:val="14"/>
        </w:rPr>
        <w:t>général,</w:t>
      </w:r>
      <w:r>
        <w:rPr>
          <w:rFonts w:ascii="Times New Roman" w:hAnsi="Times New Roman"/>
          <w:spacing w:val="20"/>
          <w:w w:val="110"/>
          <w:sz w:val="14"/>
        </w:rPr>
        <w:t> </w:t>
      </w:r>
      <w:r>
        <w:rPr>
          <w:rFonts w:ascii="Times New Roman" w:hAnsi="Times New Roman"/>
          <w:w w:val="110"/>
          <w:sz w:val="14"/>
        </w:rPr>
        <w:t>Tome</w:t>
      </w:r>
      <w:r>
        <w:rPr>
          <w:rFonts w:ascii="Times New Roman" w:hAnsi="Times New Roman"/>
          <w:spacing w:val="24"/>
          <w:w w:val="110"/>
          <w:sz w:val="14"/>
        </w:rPr>
        <w:t> </w:t>
      </w:r>
      <w:r>
        <w:rPr>
          <w:rFonts w:ascii="Times New Roman" w:hAnsi="Times New Roman"/>
          <w:w w:val="110"/>
          <w:sz w:val="14"/>
        </w:rPr>
        <w:t>2,</w:t>
      </w:r>
      <w:r>
        <w:rPr>
          <w:rFonts w:ascii="Times New Roman" w:hAnsi="Times New Roman"/>
          <w:spacing w:val="23"/>
          <w:w w:val="110"/>
          <w:sz w:val="14"/>
        </w:rPr>
        <w:t> </w:t>
      </w:r>
      <w:r>
        <w:rPr>
          <w:rFonts w:ascii="Times New Roman" w:hAnsi="Times New Roman"/>
          <w:w w:val="110"/>
          <w:sz w:val="14"/>
        </w:rPr>
        <w:t>15e</w:t>
      </w:r>
      <w:r>
        <w:rPr>
          <w:rFonts w:ascii="Times New Roman" w:hAnsi="Times New Roman"/>
          <w:spacing w:val="24"/>
          <w:w w:val="110"/>
          <w:sz w:val="14"/>
        </w:rPr>
        <w:t> </w:t>
      </w:r>
      <w:r>
        <w:rPr>
          <w:rFonts w:ascii="Times New Roman" w:hAnsi="Times New Roman"/>
          <w:w w:val="110"/>
          <w:sz w:val="14"/>
        </w:rPr>
        <w:t>édit.,</w:t>
      </w:r>
      <w:r>
        <w:rPr>
          <w:rFonts w:ascii="Times New Roman" w:hAnsi="Times New Roman"/>
          <w:spacing w:val="24"/>
          <w:w w:val="110"/>
          <w:sz w:val="14"/>
        </w:rPr>
        <w:t> </w:t>
      </w:r>
      <w:r>
        <w:rPr>
          <w:rFonts w:ascii="Times New Roman" w:hAnsi="Times New Roman"/>
          <w:w w:val="110"/>
          <w:sz w:val="14"/>
        </w:rPr>
        <w:t>2001,</w:t>
      </w:r>
      <w:r>
        <w:rPr>
          <w:rFonts w:ascii="Times New Roman" w:hAnsi="Times New Roman"/>
          <w:spacing w:val="23"/>
          <w:w w:val="110"/>
          <w:sz w:val="14"/>
        </w:rPr>
        <w:t> </w:t>
      </w:r>
      <w:r>
        <w:rPr>
          <w:rFonts w:ascii="Times New Roman" w:hAnsi="Times New Roman"/>
          <w:w w:val="110"/>
          <w:sz w:val="14"/>
        </w:rPr>
        <w:t>Montchrestien,</w:t>
      </w:r>
      <w:r>
        <w:rPr>
          <w:rFonts w:ascii="Times New Roman" w:hAnsi="Times New Roman"/>
          <w:spacing w:val="24"/>
          <w:w w:val="110"/>
          <w:sz w:val="14"/>
        </w:rPr>
        <w:t> </w:t>
      </w:r>
      <w:r>
        <w:rPr>
          <w:rFonts w:ascii="Times New Roman" w:hAnsi="Times New Roman"/>
          <w:w w:val="110"/>
          <w:sz w:val="14"/>
        </w:rPr>
        <w:t>p.</w:t>
      </w:r>
      <w:r>
        <w:rPr>
          <w:rFonts w:ascii="Times New Roman" w:hAnsi="Times New Roman"/>
          <w:spacing w:val="23"/>
          <w:w w:val="110"/>
          <w:sz w:val="14"/>
        </w:rPr>
        <w:t> </w:t>
      </w:r>
      <w:r>
        <w:rPr>
          <w:rFonts w:ascii="Times New Roman" w:hAnsi="Times New Roman"/>
          <w:w w:val="110"/>
          <w:sz w:val="14"/>
        </w:rPr>
        <w:t>348. </w:t>
      </w:r>
    </w:p>
    <w:p>
      <w:pPr>
        <w:pStyle w:val="BodyText"/>
        <w:spacing w:before="9"/>
        <w:rPr>
          <w:rFonts w:ascii="Times New Roman"/>
          <w:sz w:val="26"/>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260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sz w:val="24"/>
        </w:rPr>
      </w:pPr>
      <w:r>
        <w:rPr>
          <w:w w:val="105"/>
          <w:sz w:val="24"/>
        </w:rPr>
        <w:t>得以下</w:t>
      </w:r>
      <w:r>
        <w:rPr>
          <w:w w:val="105"/>
          <w:sz w:val="22"/>
        </w:rPr>
        <w:t>結</w:t>
      </w:r>
      <w:r>
        <w:rPr>
          <w:w w:val="105"/>
          <w:sz w:val="24"/>
        </w:rPr>
        <w:t>論：</w:t>
      </w:r>
      <w:r>
        <w:rPr>
          <w:w w:val="105"/>
          <w:sz w:val="22"/>
        </w:rPr>
        <w:t>首先</w:t>
      </w:r>
      <w:r>
        <w:rPr>
          <w:w w:val="105"/>
          <w:sz w:val="24"/>
        </w:rPr>
        <w:t>，</w:t>
      </w:r>
      <w:r>
        <w:rPr>
          <w:w w:val="105"/>
          <w:sz w:val="22"/>
        </w:rPr>
        <w:t>我</w:t>
      </w:r>
      <w:r>
        <w:rPr>
          <w:w w:val="105"/>
          <w:sz w:val="24"/>
        </w:rPr>
        <w:t>國國家</w:t>
      </w:r>
      <w:r>
        <w:rPr>
          <w:w w:val="105"/>
          <w:sz w:val="22"/>
        </w:rPr>
        <w:t>責</w:t>
      </w:r>
      <w:r>
        <w:rPr>
          <w:w w:val="105"/>
          <w:sz w:val="24"/>
        </w:rPr>
        <w:t>任</w:t>
      </w:r>
      <w:r>
        <w:rPr>
          <w:w w:val="105"/>
          <w:sz w:val="22"/>
        </w:rPr>
        <w:t>架</w:t>
      </w:r>
      <w:r>
        <w:rPr>
          <w:w w:val="105"/>
          <w:sz w:val="24"/>
        </w:rPr>
        <w:t>構下，以</w:t>
      </w:r>
      <w:r>
        <w:rPr>
          <w:w w:val="105"/>
          <w:sz w:val="22"/>
        </w:rPr>
        <w:t>合</w:t>
      </w:r>
      <w:r>
        <w:rPr>
          <w:w w:val="105"/>
          <w:sz w:val="24"/>
        </w:rPr>
        <w:t>法行為與違法行為</w:t>
      </w:r>
      <w:r>
        <w:rPr>
          <w:w w:val="105"/>
          <w:sz w:val="22"/>
        </w:rPr>
        <w:t>進</w:t>
      </w:r>
      <w:r>
        <w:rPr>
          <w:w w:val="105"/>
          <w:sz w:val="24"/>
        </w:rPr>
        <w:t>行</w:t>
      </w:r>
      <w:r>
        <w:rPr>
          <w:w w:val="105"/>
          <w:sz w:val="22"/>
        </w:rPr>
        <w:t>賠償</w:t>
      </w:r>
      <w:r>
        <w:rPr>
          <w:w w:val="105"/>
          <w:sz w:val="24"/>
        </w:rPr>
        <w:t>與</w:t>
      </w:r>
      <w:r>
        <w:rPr>
          <w:w w:val="105"/>
          <w:sz w:val="22"/>
        </w:rPr>
        <w:t>補償</w:t>
      </w:r>
      <w:r>
        <w:rPr>
          <w:w w:val="105"/>
          <w:sz w:val="24"/>
        </w:rPr>
        <w:t>之</w:t>
      </w:r>
      <w:r>
        <w:rPr>
          <w:w w:val="105"/>
          <w:sz w:val="22"/>
        </w:rPr>
        <w:t>區別</w:t>
      </w:r>
      <w:r>
        <w:rPr>
          <w:w w:val="105"/>
          <w:sz w:val="24"/>
        </w:rPr>
        <w:t>，</w:t>
      </w:r>
      <w:r>
        <w:rPr>
          <w:w w:val="105"/>
          <w:sz w:val="22"/>
        </w:rPr>
        <w:t>似</w:t>
      </w:r>
      <w:r>
        <w:rPr>
          <w:w w:val="105"/>
          <w:sz w:val="24"/>
        </w:rPr>
        <w:t>有再討論的空間。</w:t>
      </w:r>
      <w:r>
        <w:rPr>
          <w:w w:val="105"/>
          <w:sz w:val="22"/>
        </w:rPr>
        <w:t>蓋</w:t>
      </w:r>
      <w:r>
        <w:rPr>
          <w:w w:val="105"/>
          <w:sz w:val="24"/>
        </w:rPr>
        <w:t>此一分</w:t>
      </w:r>
      <w:r>
        <w:rPr>
          <w:w w:val="105"/>
          <w:sz w:val="22"/>
        </w:rPr>
        <w:t>類方式</w:t>
      </w:r>
      <w:r>
        <w:rPr>
          <w:w w:val="105"/>
          <w:sz w:val="21"/>
        </w:rPr>
        <w:t>陷</w:t>
      </w:r>
      <w:r>
        <w:rPr>
          <w:w w:val="105"/>
          <w:sz w:val="22"/>
        </w:rPr>
        <w:t>入</w:t>
      </w:r>
      <w:r>
        <w:rPr>
          <w:w w:val="105"/>
          <w:sz w:val="24"/>
        </w:rPr>
        <w:t>二分法之</w:t>
      </w:r>
      <w:r>
        <w:rPr>
          <w:w w:val="105"/>
          <w:sz w:val="21"/>
        </w:rPr>
        <w:t>泥沼</w:t>
      </w:r>
      <w:r>
        <w:rPr>
          <w:w w:val="105"/>
          <w:sz w:val="24"/>
        </w:rPr>
        <w:t>，</w:t>
      </w:r>
      <w:r>
        <w:rPr>
          <w:w w:val="105"/>
          <w:sz w:val="22"/>
        </w:rPr>
        <w:t>造</w:t>
      </w:r>
      <w:r>
        <w:rPr>
          <w:w w:val="105"/>
          <w:sz w:val="24"/>
        </w:rPr>
        <w:t>成行為</w:t>
      </w:r>
      <w:r>
        <w:rPr>
          <w:w w:val="105"/>
          <w:sz w:val="22"/>
        </w:rPr>
        <w:t>合</w:t>
      </w:r>
      <w:r>
        <w:rPr>
          <w:w w:val="105"/>
          <w:sz w:val="24"/>
        </w:rPr>
        <w:t>法性</w:t>
      </w:r>
      <w:r>
        <w:rPr>
          <w:w w:val="105"/>
          <w:sz w:val="22"/>
        </w:rPr>
        <w:t>可</w:t>
      </w:r>
      <w:r>
        <w:rPr>
          <w:w w:val="105"/>
          <w:sz w:val="24"/>
        </w:rPr>
        <w:t>能</w:t>
      </w:r>
      <w:r>
        <w:rPr>
          <w:w w:val="105"/>
          <w:sz w:val="22"/>
        </w:rPr>
        <w:t>轉變</w:t>
      </w:r>
      <w:r>
        <w:rPr>
          <w:w w:val="105"/>
          <w:sz w:val="24"/>
        </w:rPr>
        <w:t>之行為定性上之</w:t>
      </w:r>
      <w:r>
        <w:rPr>
          <w:w w:val="105"/>
          <w:sz w:val="22"/>
        </w:rPr>
        <w:t>困難</w:t>
      </w:r>
      <w:r>
        <w:rPr>
          <w:w w:val="105"/>
          <w:sz w:val="24"/>
        </w:rPr>
        <w:t>。法國法上不</w:t>
      </w:r>
      <w:r>
        <w:rPr>
          <w:w w:val="105"/>
          <w:sz w:val="22"/>
        </w:rPr>
        <w:t>特意區別</w:t>
      </w:r>
      <w:r>
        <w:rPr>
          <w:w w:val="105"/>
          <w:sz w:val="24"/>
        </w:rPr>
        <w:t>行為</w:t>
      </w:r>
      <w:r>
        <w:rPr>
          <w:w w:val="105"/>
          <w:sz w:val="22"/>
        </w:rPr>
        <w:t>合</w:t>
      </w:r>
      <w:r>
        <w:rPr>
          <w:w w:val="105"/>
          <w:sz w:val="24"/>
        </w:rPr>
        <w:t>法與否之法</w:t>
      </w:r>
      <w:r>
        <w:rPr>
          <w:w w:val="105"/>
          <w:sz w:val="22"/>
        </w:rPr>
        <w:t>制</w:t>
      </w:r>
      <w:r>
        <w:rPr>
          <w:w w:val="105"/>
          <w:sz w:val="24"/>
        </w:rPr>
        <w:t>因</w:t>
      </w:r>
      <w:r>
        <w:rPr>
          <w:w w:val="105"/>
          <w:sz w:val="22"/>
        </w:rPr>
        <w:t>而具</w:t>
      </w:r>
      <w:r>
        <w:rPr>
          <w:w w:val="105"/>
          <w:sz w:val="24"/>
        </w:rPr>
        <w:t>有參考</w:t>
      </w:r>
      <w:r>
        <w:rPr>
          <w:w w:val="105"/>
          <w:sz w:val="22"/>
        </w:rPr>
        <w:t>價值</w:t>
      </w:r>
      <w:r>
        <w:rPr>
          <w:w w:val="105"/>
          <w:sz w:val="24"/>
        </w:rPr>
        <w:t>。其次，以</w:t>
      </w:r>
      <w:r>
        <w:rPr>
          <w:w w:val="105"/>
          <w:sz w:val="22"/>
        </w:rPr>
        <w:t>損失補償制度</w:t>
      </w:r>
      <w:r>
        <w:rPr>
          <w:w w:val="105"/>
          <w:sz w:val="24"/>
        </w:rPr>
        <w:t>下之</w:t>
      </w:r>
    </w:p>
    <w:p>
      <w:pPr>
        <w:spacing w:line="276" w:lineRule="auto" w:before="3"/>
        <w:ind w:left="169" w:right="268" w:firstLine="0"/>
        <w:jc w:val="both"/>
        <w:rPr>
          <w:rFonts w:ascii="Times New Roman" w:eastAsia="Times New Roman"/>
          <w:sz w:val="21"/>
        </w:rPr>
      </w:pPr>
      <w:r>
        <w:rPr>
          <w:w w:val="105"/>
          <w:sz w:val="24"/>
        </w:rPr>
        <w:t>「</w:t>
      </w:r>
      <w:r>
        <w:rPr>
          <w:w w:val="105"/>
          <w:sz w:val="22"/>
        </w:rPr>
        <w:t>合</w:t>
      </w:r>
      <w:r>
        <w:rPr>
          <w:w w:val="105"/>
          <w:sz w:val="24"/>
        </w:rPr>
        <w:t>理</w:t>
      </w:r>
      <w:r>
        <w:rPr>
          <w:w w:val="105"/>
          <w:sz w:val="22"/>
        </w:rPr>
        <w:t>補償</w:t>
      </w:r>
      <w:r>
        <w:rPr>
          <w:w w:val="105"/>
          <w:sz w:val="24"/>
        </w:rPr>
        <w:t>」原則</w:t>
      </w:r>
      <w:r>
        <w:rPr>
          <w:w w:val="105"/>
          <w:sz w:val="22"/>
        </w:rPr>
        <w:t>進</w:t>
      </w:r>
      <w:r>
        <w:rPr>
          <w:w w:val="105"/>
          <w:sz w:val="24"/>
        </w:rPr>
        <w:t>行對公務員法上之</w:t>
      </w:r>
      <w:r>
        <w:rPr>
          <w:w w:val="105"/>
          <w:sz w:val="22"/>
        </w:rPr>
        <w:t>損失補償</w:t>
      </w:r>
      <w:r>
        <w:rPr>
          <w:w w:val="105"/>
          <w:sz w:val="24"/>
        </w:rPr>
        <w:t>法</w:t>
      </w:r>
      <w:r>
        <w:rPr>
          <w:w w:val="105"/>
          <w:sz w:val="22"/>
        </w:rPr>
        <w:t>制</w:t>
      </w:r>
      <w:r>
        <w:rPr>
          <w:w w:val="105"/>
          <w:sz w:val="24"/>
        </w:rPr>
        <w:t>之</w:t>
      </w:r>
      <w:r>
        <w:rPr>
          <w:w w:val="105"/>
          <w:sz w:val="22"/>
        </w:rPr>
        <w:t>建</w:t>
      </w:r>
      <w:r>
        <w:rPr>
          <w:w w:val="105"/>
          <w:sz w:val="24"/>
        </w:rPr>
        <w:t>構</w:t>
      </w:r>
      <w:r>
        <w:rPr>
          <w:w w:val="105"/>
          <w:sz w:val="22"/>
        </w:rPr>
        <w:t>似具可</w:t>
      </w:r>
      <w:r>
        <w:rPr>
          <w:w w:val="105"/>
          <w:sz w:val="24"/>
        </w:rPr>
        <w:t>能性與</w:t>
      </w:r>
      <w:r>
        <w:rPr>
          <w:w w:val="105"/>
          <w:sz w:val="22"/>
        </w:rPr>
        <w:t>可</w:t>
      </w:r>
      <w:r>
        <w:rPr>
          <w:w w:val="105"/>
          <w:sz w:val="24"/>
        </w:rPr>
        <w:t>行性。</w:t>
      </w:r>
      <w:r>
        <w:rPr>
          <w:w w:val="105"/>
          <w:sz w:val="23"/>
        </w:rPr>
        <w:t>儘</w:t>
      </w:r>
      <w:r>
        <w:rPr>
          <w:w w:val="105"/>
          <w:sz w:val="24"/>
        </w:rPr>
        <w:t>管目前看來，</w:t>
      </w:r>
      <w:r>
        <w:rPr>
          <w:w w:val="105"/>
          <w:sz w:val="22"/>
        </w:rPr>
        <w:t>保訓</w:t>
      </w:r>
      <w:r>
        <w:rPr>
          <w:w w:val="105"/>
          <w:sz w:val="24"/>
        </w:rPr>
        <w:t>會與行政法院</w:t>
      </w:r>
      <w:r>
        <w:rPr>
          <w:w w:val="105"/>
          <w:sz w:val="22"/>
        </w:rPr>
        <w:t>均</w:t>
      </w:r>
      <w:r>
        <w:rPr>
          <w:w w:val="105"/>
          <w:sz w:val="24"/>
        </w:rPr>
        <w:t>以相關大法官解釋、法律與函釋作為</w:t>
      </w:r>
      <w:r>
        <w:rPr>
          <w:w w:val="105"/>
          <w:sz w:val="22"/>
        </w:rPr>
        <w:t>判斷補償範圍</w:t>
      </w:r>
      <w:r>
        <w:rPr>
          <w:w w:val="105"/>
          <w:sz w:val="24"/>
        </w:rPr>
        <w:t>之</w:t>
      </w:r>
      <w:r>
        <w:rPr>
          <w:w w:val="105"/>
          <w:sz w:val="22"/>
        </w:rPr>
        <w:t>基礎</w:t>
      </w:r>
      <w:r>
        <w:rPr>
          <w:w w:val="105"/>
          <w:sz w:val="24"/>
        </w:rPr>
        <w:t>，不過實</w:t>
      </w:r>
      <w:r>
        <w:rPr>
          <w:w w:val="105"/>
          <w:sz w:val="22"/>
        </w:rPr>
        <w:t>際運</w:t>
      </w:r>
      <w:r>
        <w:rPr>
          <w:w w:val="105"/>
          <w:sz w:val="24"/>
        </w:rPr>
        <w:t>作起來，並</w:t>
      </w:r>
      <w:r>
        <w:rPr>
          <w:w w:val="105"/>
          <w:sz w:val="22"/>
        </w:rPr>
        <w:t>無</w:t>
      </w:r>
      <w:r>
        <w:rPr>
          <w:w w:val="105"/>
          <w:sz w:val="24"/>
        </w:rPr>
        <w:t>法</w:t>
      </w:r>
      <w:r>
        <w:rPr>
          <w:w w:val="105"/>
          <w:sz w:val="23"/>
        </w:rPr>
        <w:t>真</w:t>
      </w:r>
      <w:r>
        <w:rPr>
          <w:w w:val="105"/>
          <w:sz w:val="22"/>
        </w:rPr>
        <w:t>正達到</w:t>
      </w:r>
      <w:r>
        <w:rPr>
          <w:w w:val="105"/>
          <w:sz w:val="24"/>
        </w:rPr>
        <w:t>「回復原</w:t>
      </w:r>
      <w:r>
        <w:rPr>
          <w:w w:val="105"/>
          <w:sz w:val="22"/>
        </w:rPr>
        <w:t>狀</w:t>
      </w:r>
      <w:r>
        <w:rPr>
          <w:w w:val="105"/>
          <w:sz w:val="24"/>
        </w:rPr>
        <w:t>」之</w:t>
      </w:r>
      <w:r>
        <w:rPr>
          <w:w w:val="105"/>
          <w:sz w:val="22"/>
        </w:rPr>
        <w:t>結果</w:t>
      </w:r>
      <w:r>
        <w:rPr>
          <w:w w:val="105"/>
          <w:sz w:val="24"/>
        </w:rPr>
        <w:t>，</w:t>
      </w:r>
      <w:r>
        <w:rPr>
          <w:w w:val="105"/>
          <w:sz w:val="22"/>
        </w:rPr>
        <w:t>反而近似</w:t>
      </w:r>
      <w:r>
        <w:rPr>
          <w:w w:val="105"/>
          <w:sz w:val="24"/>
        </w:rPr>
        <w:t>於「</w:t>
      </w:r>
      <w:r>
        <w:rPr>
          <w:w w:val="105"/>
          <w:sz w:val="22"/>
        </w:rPr>
        <w:t>合</w:t>
      </w:r>
      <w:r>
        <w:rPr>
          <w:w w:val="105"/>
          <w:sz w:val="24"/>
        </w:rPr>
        <w:t>理</w:t>
      </w:r>
      <w:r>
        <w:rPr>
          <w:w w:val="105"/>
          <w:sz w:val="22"/>
        </w:rPr>
        <w:t>補償</w:t>
      </w:r>
      <w:r>
        <w:rPr>
          <w:spacing w:val="-65"/>
          <w:w w:val="105"/>
          <w:sz w:val="24"/>
        </w:rPr>
        <w:t>」。</w:t>
      </w:r>
      <w:r>
        <w:rPr>
          <w:w w:val="105"/>
          <w:sz w:val="22"/>
        </w:rPr>
        <w:t>既然</w:t>
      </w:r>
      <w:r>
        <w:rPr>
          <w:w w:val="105"/>
          <w:sz w:val="24"/>
        </w:rPr>
        <w:t>如此，適當地以</w:t>
      </w:r>
      <w:r>
        <w:rPr>
          <w:w w:val="105"/>
          <w:sz w:val="22"/>
        </w:rPr>
        <w:t>損失補償</w:t>
      </w:r>
      <w:r>
        <w:rPr>
          <w:w w:val="105"/>
          <w:sz w:val="24"/>
        </w:rPr>
        <w:t>的法</w:t>
      </w:r>
      <w:r>
        <w:rPr>
          <w:w w:val="105"/>
          <w:sz w:val="22"/>
        </w:rPr>
        <w:t>概念建</w:t>
      </w:r>
      <w:r>
        <w:rPr>
          <w:w w:val="105"/>
          <w:sz w:val="24"/>
        </w:rPr>
        <w:t>構</w:t>
      </w:r>
      <w:r>
        <w:rPr>
          <w:w w:val="105"/>
          <w:sz w:val="22"/>
        </w:rPr>
        <w:t>未</w:t>
      </w:r>
      <w:r>
        <w:rPr>
          <w:w w:val="105"/>
          <w:sz w:val="24"/>
        </w:rPr>
        <w:t>來實</w:t>
      </w:r>
      <w:r>
        <w:rPr>
          <w:w w:val="105"/>
          <w:sz w:val="22"/>
        </w:rPr>
        <w:t>際案例</w:t>
      </w:r>
      <w:r>
        <w:rPr>
          <w:w w:val="105"/>
          <w:sz w:val="24"/>
        </w:rPr>
        <w:t>之理論</w:t>
      </w:r>
      <w:r>
        <w:rPr>
          <w:w w:val="105"/>
          <w:sz w:val="22"/>
        </w:rPr>
        <w:t>基礎</w:t>
      </w:r>
      <w:r>
        <w:rPr>
          <w:w w:val="105"/>
          <w:sz w:val="24"/>
        </w:rPr>
        <w:t>，或</w:t>
      </w:r>
      <w:r>
        <w:rPr>
          <w:w w:val="105"/>
          <w:sz w:val="22"/>
        </w:rPr>
        <w:t>也</w:t>
      </w:r>
      <w:r>
        <w:rPr>
          <w:w w:val="105"/>
          <w:sz w:val="24"/>
        </w:rPr>
        <w:t>不</w:t>
      </w:r>
      <w:r>
        <w:rPr>
          <w:w w:val="105"/>
          <w:sz w:val="22"/>
        </w:rPr>
        <w:t>失</w:t>
      </w:r>
      <w:r>
        <w:rPr>
          <w:w w:val="105"/>
          <w:sz w:val="24"/>
        </w:rPr>
        <w:t>為</w:t>
      </w:r>
      <w:r>
        <w:rPr>
          <w:w w:val="105"/>
          <w:sz w:val="22"/>
        </w:rPr>
        <w:t>增</w:t>
      </w:r>
      <w:r>
        <w:rPr>
          <w:w w:val="105"/>
          <w:sz w:val="24"/>
        </w:rPr>
        <w:t>加論</w:t>
      </w:r>
      <w:r>
        <w:rPr>
          <w:w w:val="105"/>
          <w:sz w:val="22"/>
        </w:rPr>
        <w:t>述</w:t>
      </w:r>
      <w:r>
        <w:rPr>
          <w:w w:val="105"/>
          <w:sz w:val="24"/>
        </w:rPr>
        <w:t>說</w:t>
      </w:r>
      <w:r>
        <w:rPr>
          <w:w w:val="105"/>
          <w:sz w:val="22"/>
        </w:rPr>
        <w:t>服</w:t>
      </w:r>
      <w:r>
        <w:rPr>
          <w:w w:val="105"/>
          <w:sz w:val="24"/>
        </w:rPr>
        <w:t>力之</w:t>
      </w:r>
      <w:r>
        <w:rPr>
          <w:w w:val="105"/>
          <w:sz w:val="22"/>
        </w:rPr>
        <w:t>可</w:t>
      </w:r>
      <w:r>
        <w:rPr>
          <w:w w:val="105"/>
          <w:sz w:val="24"/>
        </w:rPr>
        <w:t>能</w:t>
      </w:r>
      <w:r>
        <w:rPr>
          <w:w w:val="105"/>
          <w:sz w:val="22"/>
        </w:rPr>
        <w:t>方向</w:t>
      </w:r>
      <w:r>
        <w:rPr>
          <w:w w:val="105"/>
          <w:sz w:val="24"/>
        </w:rPr>
        <w:t>。第</w:t>
      </w:r>
      <w:r>
        <w:rPr>
          <w:w w:val="105"/>
          <w:sz w:val="22"/>
        </w:rPr>
        <w:t>三</w:t>
      </w:r>
      <w:r>
        <w:rPr>
          <w:w w:val="105"/>
          <w:sz w:val="24"/>
        </w:rPr>
        <w:t>，目前將</w:t>
      </w:r>
      <w:r>
        <w:rPr>
          <w:w w:val="105"/>
          <w:sz w:val="22"/>
        </w:rPr>
        <w:t>嗣</w:t>
      </w:r>
      <w:r>
        <w:rPr>
          <w:w w:val="105"/>
          <w:sz w:val="24"/>
        </w:rPr>
        <w:t>後因</w:t>
      </w:r>
      <w:r>
        <w:rPr>
          <w:w w:val="105"/>
          <w:sz w:val="22"/>
        </w:rPr>
        <w:t>刑</w:t>
      </w:r>
      <w:r>
        <w:rPr>
          <w:w w:val="105"/>
          <w:sz w:val="24"/>
        </w:rPr>
        <w:t>事</w:t>
      </w:r>
      <w:r>
        <w:rPr>
          <w:w w:val="105"/>
          <w:sz w:val="22"/>
        </w:rPr>
        <w:t>判決確</w:t>
      </w:r>
      <w:r>
        <w:rPr>
          <w:w w:val="105"/>
          <w:sz w:val="24"/>
        </w:rPr>
        <w:t>定</w:t>
      </w:r>
      <w:r>
        <w:rPr>
          <w:w w:val="105"/>
          <w:sz w:val="22"/>
        </w:rPr>
        <w:t>無</w:t>
      </w:r>
      <w:r>
        <w:rPr>
          <w:w w:val="105"/>
          <w:sz w:val="21"/>
        </w:rPr>
        <w:t>罪</w:t>
      </w:r>
      <w:r>
        <w:rPr>
          <w:w w:val="105"/>
          <w:sz w:val="22"/>
        </w:rPr>
        <w:t>而</w:t>
      </w:r>
      <w:r>
        <w:rPr>
          <w:w w:val="105"/>
          <w:sz w:val="24"/>
        </w:rPr>
        <w:t>將</w:t>
      </w:r>
      <w:r>
        <w:rPr>
          <w:w w:val="105"/>
          <w:sz w:val="23"/>
        </w:rPr>
        <w:t>停</w:t>
      </w:r>
      <w:r>
        <w:rPr>
          <w:w w:val="105"/>
          <w:sz w:val="22"/>
        </w:rPr>
        <w:t>職</w:t>
      </w:r>
      <w:r>
        <w:rPr>
          <w:w w:val="105"/>
          <w:sz w:val="24"/>
        </w:rPr>
        <w:t>處分認定為違法之論</w:t>
      </w:r>
      <w:r>
        <w:rPr>
          <w:w w:val="105"/>
          <w:sz w:val="22"/>
        </w:rPr>
        <w:t>述</w:t>
      </w:r>
      <w:r>
        <w:rPr>
          <w:w w:val="105"/>
          <w:sz w:val="24"/>
        </w:rPr>
        <w:t>，理論上並非</w:t>
      </w:r>
      <w:r>
        <w:rPr>
          <w:w w:val="105"/>
          <w:sz w:val="21"/>
        </w:rPr>
        <w:t>謬</w:t>
      </w:r>
      <w:r>
        <w:rPr>
          <w:w w:val="105"/>
          <w:sz w:val="22"/>
        </w:rPr>
        <w:t>誤</w:t>
      </w:r>
      <w:r>
        <w:rPr>
          <w:w w:val="105"/>
          <w:sz w:val="24"/>
        </w:rPr>
        <w:t>且</w:t>
      </w:r>
      <w:r>
        <w:rPr>
          <w:w w:val="105"/>
          <w:sz w:val="22"/>
        </w:rPr>
        <w:t>具</w:t>
      </w:r>
      <w:r>
        <w:rPr>
          <w:w w:val="105"/>
          <w:sz w:val="24"/>
        </w:rPr>
        <w:t>相當說</w:t>
      </w:r>
      <w:r>
        <w:rPr>
          <w:w w:val="105"/>
          <w:sz w:val="22"/>
        </w:rPr>
        <w:t>服</w:t>
      </w:r>
      <w:r>
        <w:rPr>
          <w:w w:val="105"/>
          <w:sz w:val="24"/>
        </w:rPr>
        <w:t>力，</w:t>
      </w:r>
      <w:r>
        <w:rPr>
          <w:w w:val="105"/>
          <w:sz w:val="22"/>
        </w:rPr>
        <w:t>只</w:t>
      </w:r>
      <w:r>
        <w:rPr>
          <w:w w:val="105"/>
          <w:sz w:val="24"/>
        </w:rPr>
        <w:t>是在</w:t>
      </w:r>
      <w:r>
        <w:rPr>
          <w:w w:val="105"/>
          <w:sz w:val="22"/>
        </w:rPr>
        <w:t>進</w:t>
      </w:r>
      <w:r>
        <w:rPr>
          <w:w w:val="105"/>
          <w:sz w:val="24"/>
        </w:rPr>
        <w:t>行此項認定的同時，</w:t>
      </w:r>
      <w:r>
        <w:rPr>
          <w:w w:val="105"/>
          <w:sz w:val="22"/>
        </w:rPr>
        <w:t>必</w:t>
      </w:r>
      <w:r>
        <w:rPr>
          <w:spacing w:val="-4"/>
          <w:w w:val="105"/>
          <w:sz w:val="22"/>
        </w:rPr>
        <w:t>須</w:t>
      </w:r>
      <w:r>
        <w:rPr>
          <w:spacing w:val="-4"/>
          <w:w w:val="105"/>
          <w:sz w:val="24"/>
        </w:rPr>
        <w:t>期</w:t>
      </w:r>
      <w:r>
        <w:rPr>
          <w:spacing w:val="-4"/>
          <w:w w:val="105"/>
          <w:sz w:val="23"/>
        </w:rPr>
        <w:t>待</w:t>
      </w:r>
      <w:r>
        <w:rPr>
          <w:spacing w:val="-4"/>
          <w:w w:val="105"/>
          <w:sz w:val="24"/>
        </w:rPr>
        <w:t>各行政機關</w:t>
      </w:r>
      <w:r>
        <w:rPr>
          <w:spacing w:val="-4"/>
          <w:w w:val="105"/>
          <w:sz w:val="22"/>
        </w:rPr>
        <w:t>勇</w:t>
      </w:r>
      <w:r>
        <w:rPr>
          <w:spacing w:val="-4"/>
          <w:w w:val="105"/>
          <w:sz w:val="24"/>
        </w:rPr>
        <w:t>於並</w:t>
      </w:r>
      <w:r>
        <w:rPr>
          <w:spacing w:val="-4"/>
          <w:w w:val="105"/>
          <w:sz w:val="22"/>
        </w:rPr>
        <w:t>正確</w:t>
      </w:r>
      <w:r>
        <w:rPr>
          <w:spacing w:val="-11"/>
          <w:w w:val="105"/>
          <w:sz w:val="24"/>
        </w:rPr>
        <w:t>適用行政程序法第 </w:t>
      </w:r>
      <w:r>
        <w:rPr>
          <w:rFonts w:ascii="Times New Roman" w:eastAsia="Times New Roman"/>
          <w:spacing w:val="-3"/>
          <w:w w:val="105"/>
          <w:sz w:val="17"/>
        </w:rPr>
        <w:t>118</w:t>
      </w:r>
      <w:r>
        <w:rPr>
          <w:rFonts w:ascii="Times New Roman" w:eastAsia="Times New Roman"/>
          <w:spacing w:val="15"/>
          <w:w w:val="105"/>
          <w:sz w:val="17"/>
        </w:rPr>
        <w:t> </w:t>
      </w:r>
      <w:r>
        <w:rPr>
          <w:spacing w:val="-3"/>
          <w:w w:val="105"/>
          <w:sz w:val="24"/>
        </w:rPr>
        <w:t>條但</w:t>
      </w:r>
      <w:r>
        <w:rPr>
          <w:spacing w:val="-3"/>
          <w:w w:val="105"/>
          <w:sz w:val="23"/>
        </w:rPr>
        <w:t>書</w:t>
      </w:r>
      <w:r>
        <w:rPr>
          <w:w w:val="105"/>
          <w:sz w:val="24"/>
        </w:rPr>
        <w:t>之規定，</w:t>
      </w:r>
      <w:r>
        <w:rPr>
          <w:w w:val="105"/>
          <w:sz w:val="22"/>
        </w:rPr>
        <w:t>方</w:t>
      </w:r>
      <w:r>
        <w:rPr>
          <w:w w:val="105"/>
          <w:sz w:val="24"/>
        </w:rPr>
        <w:t>得</w:t>
      </w:r>
      <w:r>
        <w:rPr>
          <w:w w:val="105"/>
          <w:sz w:val="22"/>
        </w:rPr>
        <w:t>避免無</w:t>
      </w:r>
      <w:r>
        <w:rPr>
          <w:w w:val="105"/>
          <w:sz w:val="24"/>
        </w:rPr>
        <w:t>法回復原</w:t>
      </w:r>
      <w:r>
        <w:rPr>
          <w:w w:val="105"/>
          <w:sz w:val="22"/>
        </w:rPr>
        <w:t>狀</w:t>
      </w:r>
      <w:r>
        <w:rPr>
          <w:w w:val="105"/>
          <w:sz w:val="24"/>
        </w:rPr>
        <w:t>，</w:t>
      </w:r>
      <w:r>
        <w:rPr>
          <w:w w:val="105"/>
          <w:sz w:val="22"/>
        </w:rPr>
        <w:t>又未進</w:t>
      </w:r>
      <w:r>
        <w:rPr>
          <w:w w:val="105"/>
          <w:sz w:val="24"/>
        </w:rPr>
        <w:t>行</w:t>
      </w:r>
      <w:r>
        <w:rPr>
          <w:w w:val="105"/>
          <w:sz w:val="22"/>
        </w:rPr>
        <w:t>全</w:t>
      </w:r>
      <w:r>
        <w:rPr>
          <w:w w:val="105"/>
          <w:sz w:val="23"/>
        </w:rPr>
        <w:t>額</w:t>
      </w:r>
      <w:r>
        <w:rPr>
          <w:w w:val="105"/>
          <w:sz w:val="22"/>
        </w:rPr>
        <w:t>金</w:t>
      </w:r>
      <w:r>
        <w:rPr>
          <w:w w:val="105"/>
          <w:sz w:val="21"/>
        </w:rPr>
        <w:t>錢</w:t>
      </w:r>
      <w:r>
        <w:rPr>
          <w:w w:val="105"/>
          <w:sz w:val="23"/>
        </w:rPr>
        <w:t>填</w:t>
      </w:r>
      <w:r>
        <w:rPr>
          <w:w w:val="105"/>
          <w:sz w:val="22"/>
        </w:rPr>
        <w:t>補</w:t>
      </w:r>
      <w:r>
        <w:rPr>
          <w:w w:val="110"/>
          <w:sz w:val="24"/>
        </w:rPr>
        <w:t>之</w:t>
      </w:r>
      <w:r>
        <w:rPr>
          <w:w w:val="110"/>
          <w:sz w:val="22"/>
        </w:rPr>
        <w:t>現</w:t>
      </w:r>
      <w:r>
        <w:rPr>
          <w:w w:val="110"/>
          <w:sz w:val="24"/>
        </w:rPr>
        <w:t>實與理論</w:t>
      </w:r>
      <w:r>
        <w:rPr>
          <w:w w:val="110"/>
          <w:sz w:val="22"/>
        </w:rPr>
        <w:t>困</w:t>
      </w:r>
      <w:r>
        <w:rPr>
          <w:w w:val="110"/>
          <w:sz w:val="23"/>
        </w:rPr>
        <w:t>境</w:t>
      </w:r>
      <w:r>
        <w:rPr>
          <w:w w:val="110"/>
          <w:sz w:val="24"/>
        </w:rPr>
        <w:t>。</w:t>
      </w:r>
      <w:r>
        <w:rPr>
          <w:rFonts w:ascii="Times New Roman" w:eastAsia="Times New Roman"/>
          <w:w w:val="102"/>
          <w:sz w:val="21"/>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261 </w:t>
      </w:r>
    </w:p>
    <w:p>
      <w:pPr>
        <w:spacing w:after="0"/>
        <w:jc w:val="center"/>
        <w:rPr>
          <w:rFonts w:ascii="Times New Roman"/>
          <w:sz w:val="13"/>
        </w:rPr>
        <w:sectPr>
          <w:pgSz w:w="8390" w:h="11860"/>
          <w:pgMar w:top="1100" w:bottom="280" w:left="1140" w:right="560"/>
        </w:sectPr>
      </w:pPr>
    </w:p>
    <w:p>
      <w:pPr>
        <w:pStyle w:val="BodyText"/>
        <w:rPr>
          <w:rFonts w:ascii="Times New Roman"/>
          <w:sz w:val="10"/>
        </w:rPr>
      </w:pPr>
    </w:p>
    <w:p>
      <w:pPr>
        <w:pStyle w:val="BodyText"/>
        <w:spacing w:before="60"/>
        <w:ind w:left="169"/>
        <w:rPr>
          <w:rFonts w:ascii="Times New Roman" w:eastAsia="Times New Roman"/>
          <w:sz w:val="24"/>
        </w:rPr>
      </w:pPr>
      <w:r>
        <w:rPr>
          <w:w w:val="105"/>
        </w:rPr>
        <w:t>〈研討紀錄〉</w:t>
      </w:r>
      <w:r>
        <w:rPr>
          <w:rFonts w:ascii="Times New Roman" w:eastAsia="Times New Roman"/>
          <w:w w:val="102"/>
          <w:sz w:val="24"/>
        </w:rPr>
        <w:t> </w:t>
      </w:r>
    </w:p>
    <w:p>
      <w:pPr>
        <w:pStyle w:val="BodyText"/>
        <w:spacing w:before="5"/>
        <w:rPr>
          <w:rFonts w:ascii="Times New Roman"/>
          <w:sz w:val="25"/>
        </w:rPr>
      </w:pPr>
    </w:p>
    <w:p>
      <w:pPr>
        <w:pStyle w:val="BodyText"/>
        <w:spacing w:before="60"/>
        <w:ind w:left="1809"/>
        <w:rPr>
          <w:rFonts w:ascii="Times New Roman" w:eastAsia="Times New Roman"/>
          <w:sz w:val="24"/>
        </w:rPr>
      </w:pPr>
      <w:r>
        <w:rPr>
          <w:w w:val="105"/>
        </w:rPr>
        <w:t>公務員法上損失補償之研究</w:t>
      </w:r>
      <w:r>
        <w:rPr>
          <w:rFonts w:ascii="Times New Roman" w:eastAsia="Times New Roman"/>
          <w:w w:val="102"/>
          <w:sz w:val="24"/>
        </w:rPr>
        <w:t> </w:t>
      </w:r>
    </w:p>
    <w:p>
      <w:pPr>
        <w:pStyle w:val="BodyText"/>
        <w:spacing w:before="5"/>
        <w:rPr>
          <w:rFonts w:ascii="Times New Roman"/>
          <w:sz w:val="29"/>
        </w:rPr>
      </w:pPr>
    </w:p>
    <w:p>
      <w:pPr>
        <w:spacing w:before="0"/>
        <w:ind w:left="292" w:right="0" w:firstLine="0"/>
        <w:jc w:val="left"/>
        <w:rPr>
          <w:rFonts w:ascii="Times New Roman" w:eastAsia="Times New Roman"/>
          <w:sz w:val="24"/>
        </w:rPr>
      </w:pPr>
      <w:r>
        <w:rPr>
          <w:w w:val="110"/>
          <w:sz w:val="23"/>
        </w:rPr>
        <w:t>主持人</w:t>
      </w:r>
      <w:r>
        <w:rPr>
          <w:w w:val="110"/>
          <w:sz w:val="22"/>
        </w:rPr>
        <w:t>︰廖</w:t>
      </w:r>
      <w:r>
        <w:rPr>
          <w:w w:val="110"/>
          <w:sz w:val="23"/>
        </w:rPr>
        <w:t>義</w:t>
      </w:r>
      <w:r>
        <w:rPr>
          <w:w w:val="110"/>
          <w:sz w:val="22"/>
        </w:rPr>
        <w:t>男</w:t>
      </w:r>
      <w:r>
        <w:rPr>
          <w:spacing w:val="73"/>
          <w:w w:val="110"/>
          <w:sz w:val="22"/>
        </w:rPr>
        <w:t> </w:t>
      </w:r>
      <w:r>
        <w:rPr>
          <w:w w:val="110"/>
          <w:sz w:val="23"/>
        </w:rPr>
        <w:t>教授（</w:t>
      </w:r>
      <w:r>
        <w:rPr>
          <w:w w:val="110"/>
          <w:sz w:val="22"/>
        </w:rPr>
        <w:t>世新</w:t>
      </w:r>
      <w:r>
        <w:rPr>
          <w:w w:val="110"/>
          <w:sz w:val="23"/>
        </w:rPr>
        <w:t>大學）</w:t>
      </w:r>
      <w:r>
        <w:rPr>
          <w:rFonts w:ascii="Times New Roman" w:eastAsia="Times New Roman"/>
          <w:w w:val="102"/>
          <w:sz w:val="24"/>
        </w:rPr>
        <w:t> </w:t>
      </w:r>
    </w:p>
    <w:p>
      <w:pPr>
        <w:pStyle w:val="BodyText"/>
        <w:spacing w:before="3"/>
        <w:rPr>
          <w:rFonts w:ascii="Times New Roman"/>
          <w:sz w:val="17"/>
        </w:rPr>
      </w:pPr>
    </w:p>
    <w:p>
      <w:pPr>
        <w:spacing w:line="400" w:lineRule="auto" w:before="0"/>
        <w:ind w:left="293" w:right="1897" w:hanging="1"/>
        <w:jc w:val="left"/>
        <w:rPr>
          <w:rFonts w:ascii="Times New Roman" w:eastAsia="Times New Roman"/>
          <w:sz w:val="24"/>
        </w:rPr>
      </w:pPr>
      <w:r>
        <w:rPr>
          <w:w w:val="110"/>
          <w:sz w:val="22"/>
        </w:rPr>
        <w:t>報告</w:t>
      </w:r>
      <w:r>
        <w:rPr>
          <w:w w:val="110"/>
          <w:sz w:val="23"/>
        </w:rPr>
        <w:t>人</w:t>
      </w:r>
      <w:r>
        <w:rPr>
          <w:w w:val="110"/>
          <w:sz w:val="22"/>
        </w:rPr>
        <w:t>︰</w:t>
      </w:r>
      <w:r>
        <w:rPr>
          <w:w w:val="110"/>
          <w:sz w:val="23"/>
        </w:rPr>
        <w:t>吳</w:t>
      </w:r>
      <w:r>
        <w:rPr>
          <w:w w:val="110"/>
          <w:sz w:val="22"/>
        </w:rPr>
        <w:t>秦雯</w:t>
      </w:r>
      <w:r>
        <w:rPr>
          <w:spacing w:val="73"/>
          <w:w w:val="110"/>
          <w:sz w:val="22"/>
        </w:rPr>
        <w:t> </w:t>
      </w:r>
      <w:r>
        <w:rPr>
          <w:w w:val="110"/>
          <w:sz w:val="23"/>
        </w:rPr>
        <w:t>助理教授（政治大學）</w:t>
      </w:r>
      <w:r>
        <w:rPr>
          <w:spacing w:val="-124"/>
          <w:w w:val="110"/>
          <w:sz w:val="23"/>
        </w:rPr>
        <w:t> </w:t>
      </w:r>
      <w:r>
        <w:rPr>
          <w:w w:val="110"/>
          <w:sz w:val="22"/>
        </w:rPr>
        <w:t>評</w:t>
      </w:r>
      <w:r>
        <w:rPr>
          <w:w w:val="110"/>
          <w:sz w:val="23"/>
        </w:rPr>
        <w:t>論人</w:t>
      </w:r>
      <w:r>
        <w:rPr>
          <w:w w:val="110"/>
          <w:sz w:val="22"/>
        </w:rPr>
        <w:t>︰詹鎮榮</w:t>
      </w:r>
      <w:r>
        <w:rPr>
          <w:spacing w:val="51"/>
          <w:w w:val="110"/>
          <w:sz w:val="22"/>
        </w:rPr>
        <w:t> 副</w:t>
      </w:r>
      <w:r>
        <w:rPr>
          <w:w w:val="110"/>
          <w:sz w:val="23"/>
        </w:rPr>
        <w:t>教授（政治大學）</w:t>
      </w:r>
      <w:r>
        <w:rPr>
          <w:rFonts w:ascii="Times New Roman" w:eastAsia="Times New Roman"/>
          <w:w w:val="102"/>
          <w:sz w:val="24"/>
        </w:rPr>
        <w:t> </w:t>
      </w:r>
    </w:p>
    <w:p>
      <w:pPr>
        <w:spacing w:before="1"/>
        <w:ind w:left="169" w:right="0" w:firstLine="0"/>
        <w:jc w:val="left"/>
        <w:rPr>
          <w:rFonts w:ascii="Times New Roman" w:eastAsia="Times New Roman"/>
          <w:sz w:val="24"/>
        </w:rPr>
      </w:pPr>
      <w:r>
        <w:rPr>
          <w:w w:val="105"/>
          <w:sz w:val="23"/>
        </w:rPr>
        <w:t>司儀：</w:t>
      </w:r>
      <w:r>
        <w:rPr>
          <w:rFonts w:ascii="Times New Roman" w:eastAsia="Times New Roman"/>
          <w:w w:val="102"/>
          <w:sz w:val="24"/>
        </w:rPr>
        <w:t> </w:t>
      </w:r>
    </w:p>
    <w:p>
      <w:pPr>
        <w:pStyle w:val="BodyText"/>
        <w:spacing w:before="4"/>
        <w:rPr>
          <w:rFonts w:ascii="Times New Roman"/>
          <w:sz w:val="17"/>
        </w:rPr>
      </w:pPr>
    </w:p>
    <w:p>
      <w:pPr>
        <w:spacing w:line="288" w:lineRule="auto" w:before="1"/>
        <w:ind w:left="169" w:right="270" w:firstLine="493"/>
        <w:jc w:val="both"/>
        <w:rPr>
          <w:rFonts w:ascii="Times New Roman" w:eastAsia="Times New Roman"/>
          <w:sz w:val="24"/>
        </w:rPr>
      </w:pPr>
      <w:r>
        <w:rPr>
          <w:w w:val="105"/>
          <w:sz w:val="23"/>
        </w:rPr>
        <w:t>第</w:t>
      </w:r>
      <w:r>
        <w:rPr>
          <w:w w:val="105"/>
          <w:sz w:val="22"/>
        </w:rPr>
        <w:t>三</w:t>
      </w:r>
      <w:r>
        <w:rPr>
          <w:w w:val="105"/>
          <w:sz w:val="23"/>
        </w:rPr>
        <w:t>場研</w:t>
      </w:r>
      <w:r>
        <w:rPr>
          <w:w w:val="105"/>
          <w:sz w:val="22"/>
        </w:rPr>
        <w:t>究</w:t>
      </w:r>
      <w:r>
        <w:rPr>
          <w:w w:val="105"/>
          <w:sz w:val="23"/>
        </w:rPr>
        <w:t>主題為公務員法上</w:t>
      </w:r>
      <w:r>
        <w:rPr>
          <w:w w:val="105"/>
          <w:sz w:val="22"/>
        </w:rPr>
        <w:t>損失</w:t>
      </w:r>
      <w:r>
        <w:rPr>
          <w:w w:val="105"/>
          <w:sz w:val="23"/>
        </w:rPr>
        <w:t>補</w:t>
      </w:r>
      <w:r>
        <w:rPr>
          <w:w w:val="105"/>
          <w:sz w:val="22"/>
        </w:rPr>
        <w:t>償</w:t>
      </w:r>
      <w:r>
        <w:rPr>
          <w:w w:val="105"/>
          <w:sz w:val="23"/>
        </w:rPr>
        <w:t>之研</w:t>
      </w:r>
      <w:r>
        <w:rPr>
          <w:w w:val="105"/>
          <w:sz w:val="22"/>
        </w:rPr>
        <w:t>究</w:t>
      </w:r>
      <w:r>
        <w:rPr>
          <w:w w:val="105"/>
          <w:sz w:val="23"/>
        </w:rPr>
        <w:t>，本場</w:t>
      </w:r>
      <w:r>
        <w:rPr>
          <w:spacing w:val="1"/>
          <w:w w:val="105"/>
          <w:sz w:val="23"/>
        </w:rPr>
        <w:t> </w:t>
      </w:r>
      <w:r>
        <w:rPr>
          <w:w w:val="105"/>
          <w:sz w:val="23"/>
        </w:rPr>
        <w:t>主持人為</w:t>
      </w:r>
      <w:r>
        <w:rPr>
          <w:w w:val="105"/>
          <w:sz w:val="22"/>
        </w:rPr>
        <w:t>世新</w:t>
      </w:r>
      <w:r>
        <w:rPr>
          <w:w w:val="105"/>
          <w:sz w:val="23"/>
        </w:rPr>
        <w:t>大學法律學</w:t>
      </w:r>
      <w:r>
        <w:rPr>
          <w:w w:val="105"/>
          <w:sz w:val="22"/>
        </w:rPr>
        <w:t>系</w:t>
      </w:r>
      <w:r>
        <w:rPr>
          <w:w w:val="105"/>
          <w:sz w:val="23"/>
        </w:rPr>
        <w:t>教授，</w:t>
      </w:r>
      <w:r>
        <w:rPr>
          <w:w w:val="105"/>
          <w:sz w:val="22"/>
        </w:rPr>
        <w:t>廖</w:t>
      </w:r>
      <w:r>
        <w:rPr>
          <w:w w:val="105"/>
          <w:sz w:val="23"/>
        </w:rPr>
        <w:t>義</w:t>
      </w:r>
      <w:r>
        <w:rPr>
          <w:w w:val="105"/>
          <w:sz w:val="22"/>
        </w:rPr>
        <w:t>男</w:t>
      </w:r>
      <w:r>
        <w:rPr>
          <w:w w:val="105"/>
          <w:sz w:val="23"/>
        </w:rPr>
        <w:t>教授；</w:t>
      </w:r>
      <w:r>
        <w:rPr>
          <w:w w:val="105"/>
          <w:sz w:val="22"/>
        </w:rPr>
        <w:t>報告</w:t>
      </w:r>
      <w:r>
        <w:rPr>
          <w:w w:val="105"/>
          <w:sz w:val="23"/>
        </w:rPr>
        <w:t>人為</w:t>
      </w:r>
      <w:r>
        <w:rPr>
          <w:spacing w:val="1"/>
          <w:w w:val="105"/>
          <w:sz w:val="23"/>
        </w:rPr>
        <w:t> </w:t>
      </w:r>
      <w:r>
        <w:rPr>
          <w:w w:val="105"/>
          <w:sz w:val="23"/>
        </w:rPr>
        <w:t>政治大學法律</w:t>
      </w:r>
      <w:r>
        <w:rPr>
          <w:w w:val="105"/>
          <w:sz w:val="22"/>
        </w:rPr>
        <w:t>系</w:t>
      </w:r>
      <w:r>
        <w:rPr>
          <w:w w:val="105"/>
          <w:sz w:val="23"/>
        </w:rPr>
        <w:t>助理教授，吳</w:t>
      </w:r>
      <w:r>
        <w:rPr>
          <w:w w:val="105"/>
          <w:sz w:val="22"/>
        </w:rPr>
        <w:t>秦雯</w:t>
      </w:r>
      <w:r>
        <w:rPr>
          <w:w w:val="105"/>
          <w:sz w:val="23"/>
        </w:rPr>
        <w:t>教授；與談人為政治大</w:t>
      </w:r>
      <w:r>
        <w:rPr>
          <w:w w:val="110"/>
          <w:sz w:val="23"/>
        </w:rPr>
        <w:t>學法律</w:t>
      </w:r>
      <w:r>
        <w:rPr>
          <w:w w:val="110"/>
          <w:sz w:val="22"/>
        </w:rPr>
        <w:t>系副</w:t>
      </w:r>
      <w:r>
        <w:rPr>
          <w:w w:val="110"/>
          <w:sz w:val="23"/>
        </w:rPr>
        <w:t>教授，</w:t>
      </w:r>
      <w:r>
        <w:rPr>
          <w:w w:val="110"/>
          <w:sz w:val="22"/>
        </w:rPr>
        <w:t>詹鎮榮副</w:t>
      </w:r>
      <w:r>
        <w:rPr>
          <w:w w:val="110"/>
          <w:sz w:val="23"/>
        </w:rPr>
        <w:t>教授。</w:t>
      </w:r>
      <w:r>
        <w:rPr>
          <w:rFonts w:ascii="Times New Roman" w:eastAsia="Times New Roman"/>
          <w:w w:val="102"/>
          <w:sz w:val="24"/>
        </w:rPr>
        <w:t> </w:t>
      </w:r>
    </w:p>
    <w:p>
      <w:pPr>
        <w:pStyle w:val="BodyText"/>
        <w:spacing w:before="139"/>
        <w:ind w:left="169"/>
        <w:rPr>
          <w:rFonts w:ascii="Times New Roman" w:eastAsia="Times New Roman"/>
          <w:sz w:val="24"/>
        </w:rPr>
      </w:pPr>
      <w:r>
        <w:rPr>
          <w:w w:val="105"/>
        </w:rPr>
        <w:t>廖教授義男：</w:t>
      </w:r>
      <w:r>
        <w:rPr>
          <w:rFonts w:ascii="Times New Roman" w:eastAsia="Times New Roman"/>
          <w:w w:val="102"/>
          <w:sz w:val="24"/>
        </w:rPr>
        <w:t> </w:t>
      </w:r>
    </w:p>
    <w:p>
      <w:pPr>
        <w:pStyle w:val="BodyText"/>
        <w:spacing w:before="3"/>
        <w:rPr>
          <w:rFonts w:ascii="Times New Roman"/>
          <w:sz w:val="17"/>
        </w:rPr>
      </w:pPr>
    </w:p>
    <w:p>
      <w:pPr>
        <w:spacing w:line="288" w:lineRule="auto" w:before="0"/>
        <w:ind w:left="169" w:right="270" w:firstLine="493"/>
        <w:jc w:val="both"/>
        <w:rPr>
          <w:rFonts w:ascii="Times New Roman" w:eastAsia="Times New Roman"/>
          <w:sz w:val="24"/>
        </w:rPr>
      </w:pPr>
      <w:r>
        <w:rPr>
          <w:w w:val="105"/>
          <w:sz w:val="23"/>
        </w:rPr>
        <w:t>曾大法官，各位貴賓，各位</w:t>
      </w:r>
      <w:r>
        <w:rPr>
          <w:w w:val="105"/>
          <w:sz w:val="22"/>
        </w:rPr>
        <w:t>女士</w:t>
      </w:r>
      <w:r>
        <w:rPr>
          <w:w w:val="105"/>
          <w:sz w:val="23"/>
        </w:rPr>
        <w:t>，各位</w:t>
      </w:r>
      <w:r>
        <w:rPr>
          <w:w w:val="105"/>
          <w:sz w:val="22"/>
        </w:rPr>
        <w:t>先生</w:t>
      </w:r>
      <w:r>
        <w:rPr>
          <w:w w:val="105"/>
          <w:sz w:val="23"/>
        </w:rPr>
        <w:t>，今天非</w:t>
      </w:r>
      <w:r>
        <w:rPr>
          <w:spacing w:val="1"/>
          <w:w w:val="105"/>
          <w:sz w:val="23"/>
        </w:rPr>
        <w:t> </w:t>
      </w:r>
      <w:r>
        <w:rPr>
          <w:w w:val="105"/>
          <w:sz w:val="23"/>
        </w:rPr>
        <w:t>常</w:t>
      </w:r>
      <w:r>
        <w:rPr>
          <w:w w:val="105"/>
          <w:sz w:val="22"/>
        </w:rPr>
        <w:t>榮幸</w:t>
      </w:r>
      <w:r>
        <w:rPr>
          <w:w w:val="105"/>
          <w:sz w:val="23"/>
        </w:rPr>
        <w:t>來為這場次的研討會做主持人</w:t>
      </w:r>
      <w:r>
        <w:rPr>
          <w:w w:val="105"/>
          <w:sz w:val="22"/>
        </w:rPr>
        <w:t>替</w:t>
      </w:r>
      <w:r>
        <w:rPr>
          <w:w w:val="105"/>
          <w:sz w:val="23"/>
        </w:rPr>
        <w:t>各位服務，</w:t>
      </w:r>
      <w:r>
        <w:rPr>
          <w:w w:val="105"/>
          <w:sz w:val="22"/>
        </w:rPr>
        <w:t>我們</w:t>
      </w:r>
      <w:r>
        <w:rPr>
          <w:w w:val="105"/>
          <w:sz w:val="23"/>
        </w:rPr>
        <w:t>知</w:t>
      </w:r>
      <w:r>
        <w:rPr>
          <w:spacing w:val="1"/>
          <w:w w:val="105"/>
          <w:sz w:val="23"/>
        </w:rPr>
        <w:t> </w:t>
      </w:r>
      <w:r>
        <w:rPr>
          <w:w w:val="105"/>
          <w:sz w:val="23"/>
        </w:rPr>
        <w:t>道如</w:t>
      </w:r>
      <w:r>
        <w:rPr>
          <w:w w:val="105"/>
          <w:sz w:val="22"/>
        </w:rPr>
        <w:t>果</w:t>
      </w:r>
      <w:r>
        <w:rPr>
          <w:w w:val="105"/>
          <w:sz w:val="23"/>
        </w:rPr>
        <w:t>大法官是</w:t>
      </w:r>
      <w:r>
        <w:rPr>
          <w:w w:val="105"/>
          <w:sz w:val="22"/>
        </w:rPr>
        <w:t>憲</w:t>
      </w:r>
      <w:r>
        <w:rPr>
          <w:w w:val="105"/>
          <w:sz w:val="23"/>
        </w:rPr>
        <w:t>法所</w:t>
      </w:r>
      <w:r>
        <w:rPr>
          <w:w w:val="105"/>
          <w:sz w:val="22"/>
        </w:rPr>
        <w:t>守</w:t>
      </w:r>
      <w:r>
        <w:rPr>
          <w:w w:val="105"/>
          <w:sz w:val="23"/>
        </w:rPr>
        <w:t>護</w:t>
      </w:r>
      <w:r>
        <w:rPr>
          <w:w w:val="105"/>
          <w:sz w:val="22"/>
        </w:rPr>
        <w:t>者</w:t>
      </w:r>
      <w:r>
        <w:rPr>
          <w:w w:val="105"/>
          <w:sz w:val="23"/>
        </w:rPr>
        <w:t>，</w:t>
      </w:r>
      <w:r>
        <w:rPr>
          <w:w w:val="105"/>
          <w:sz w:val="22"/>
        </w:rPr>
        <w:t>保</w:t>
      </w:r>
      <w:r>
        <w:rPr>
          <w:w w:val="105"/>
          <w:sz w:val="23"/>
        </w:rPr>
        <w:t>訓會應該是公務員權</w:t>
      </w:r>
      <w:r>
        <w:rPr>
          <w:w w:val="105"/>
          <w:sz w:val="22"/>
        </w:rPr>
        <w:t>利</w:t>
      </w:r>
      <w:r>
        <w:rPr>
          <w:spacing w:val="1"/>
          <w:w w:val="105"/>
          <w:sz w:val="22"/>
        </w:rPr>
        <w:t> </w:t>
      </w:r>
      <w:r>
        <w:rPr>
          <w:w w:val="105"/>
          <w:sz w:val="23"/>
        </w:rPr>
        <w:t>的維護</w:t>
      </w:r>
      <w:r>
        <w:rPr>
          <w:w w:val="105"/>
          <w:sz w:val="22"/>
        </w:rPr>
        <w:t>者</w:t>
      </w:r>
      <w:r>
        <w:rPr>
          <w:w w:val="105"/>
          <w:sz w:val="23"/>
        </w:rPr>
        <w:t>，不僅是在</w:t>
      </w:r>
      <w:r>
        <w:rPr>
          <w:w w:val="105"/>
          <w:sz w:val="22"/>
        </w:rPr>
        <w:t>培</w:t>
      </w:r>
      <w:r>
        <w:rPr>
          <w:w w:val="105"/>
          <w:sz w:val="23"/>
        </w:rPr>
        <w:t>訓，</w:t>
      </w:r>
      <w:r>
        <w:rPr>
          <w:w w:val="105"/>
          <w:sz w:val="22"/>
        </w:rPr>
        <w:t>也</w:t>
      </w:r>
      <w:r>
        <w:rPr>
          <w:w w:val="105"/>
          <w:sz w:val="23"/>
        </w:rPr>
        <w:t>是在</w:t>
      </w:r>
      <w:r>
        <w:rPr>
          <w:w w:val="105"/>
          <w:sz w:val="22"/>
        </w:rPr>
        <w:t>保</w:t>
      </w:r>
      <w:r>
        <w:rPr>
          <w:w w:val="105"/>
          <w:sz w:val="23"/>
        </w:rPr>
        <w:t>障公務員的權益，</w:t>
      </w:r>
      <w:r>
        <w:rPr>
          <w:w w:val="105"/>
          <w:sz w:val="22"/>
        </w:rPr>
        <w:t>既</w:t>
      </w:r>
      <w:r>
        <w:rPr>
          <w:spacing w:val="1"/>
          <w:w w:val="105"/>
          <w:sz w:val="22"/>
        </w:rPr>
        <w:t> </w:t>
      </w:r>
      <w:r>
        <w:rPr>
          <w:w w:val="105"/>
          <w:sz w:val="22"/>
        </w:rPr>
        <w:t>然保</w:t>
      </w:r>
      <w:r>
        <w:rPr>
          <w:w w:val="105"/>
          <w:sz w:val="23"/>
        </w:rPr>
        <w:t>障公務員的權益，與</w:t>
      </w:r>
      <w:r>
        <w:rPr>
          <w:w w:val="105"/>
          <w:sz w:val="22"/>
        </w:rPr>
        <w:t>世新</w:t>
      </w:r>
      <w:r>
        <w:rPr>
          <w:w w:val="105"/>
          <w:sz w:val="23"/>
        </w:rPr>
        <w:t>大學來</w:t>
      </w:r>
      <w:r>
        <w:rPr>
          <w:w w:val="105"/>
          <w:sz w:val="22"/>
        </w:rPr>
        <w:t>合</w:t>
      </w:r>
      <w:r>
        <w:rPr>
          <w:w w:val="105"/>
          <w:sz w:val="23"/>
        </w:rPr>
        <w:t>辦與公務員的權益</w:t>
      </w:r>
      <w:r>
        <w:rPr>
          <w:spacing w:val="1"/>
          <w:w w:val="105"/>
          <w:sz w:val="23"/>
        </w:rPr>
        <w:t> </w:t>
      </w:r>
      <w:r>
        <w:rPr>
          <w:w w:val="110"/>
          <w:sz w:val="22"/>
        </w:rPr>
        <w:t>保</w:t>
      </w:r>
      <w:r>
        <w:rPr>
          <w:w w:val="110"/>
          <w:sz w:val="23"/>
        </w:rPr>
        <w:t>障，作為研討會的主題，</w:t>
      </w:r>
      <w:r>
        <w:rPr>
          <w:w w:val="110"/>
          <w:sz w:val="22"/>
        </w:rPr>
        <w:t>我覺</w:t>
      </w:r>
      <w:r>
        <w:rPr>
          <w:w w:val="110"/>
          <w:sz w:val="23"/>
        </w:rPr>
        <w:t>得是深具</w:t>
      </w:r>
      <w:r>
        <w:rPr>
          <w:w w:val="110"/>
          <w:sz w:val="22"/>
        </w:rPr>
        <w:t>意</w:t>
      </w:r>
      <w:r>
        <w:rPr>
          <w:w w:val="110"/>
          <w:sz w:val="23"/>
        </w:rPr>
        <w:t>義。</w:t>
      </w:r>
      <w:r>
        <w:rPr>
          <w:rFonts w:ascii="Times New Roman" w:eastAsia="Times New Roman"/>
          <w:w w:val="102"/>
          <w:sz w:val="24"/>
        </w:rPr>
        <w:t> </w:t>
      </w:r>
    </w:p>
    <w:p>
      <w:pPr>
        <w:spacing w:line="288" w:lineRule="auto" w:before="143"/>
        <w:ind w:left="169" w:right="270" w:firstLine="493"/>
        <w:jc w:val="both"/>
        <w:rPr>
          <w:sz w:val="23"/>
        </w:rPr>
      </w:pPr>
      <w:r>
        <w:rPr>
          <w:w w:val="105"/>
          <w:sz w:val="23"/>
        </w:rPr>
        <w:t>今天這場次的</w:t>
      </w:r>
      <w:r>
        <w:rPr>
          <w:w w:val="105"/>
          <w:sz w:val="22"/>
        </w:rPr>
        <w:t>報告</w:t>
      </w:r>
      <w:r>
        <w:rPr>
          <w:w w:val="105"/>
          <w:sz w:val="23"/>
        </w:rPr>
        <w:t>的主題，是談公務員</w:t>
      </w:r>
      <w:r>
        <w:rPr>
          <w:w w:val="105"/>
          <w:sz w:val="22"/>
        </w:rPr>
        <w:t>損失</w:t>
      </w:r>
      <w:r>
        <w:rPr>
          <w:w w:val="105"/>
          <w:sz w:val="23"/>
        </w:rPr>
        <w:t>補</w:t>
      </w:r>
      <w:r>
        <w:rPr>
          <w:w w:val="105"/>
          <w:sz w:val="22"/>
        </w:rPr>
        <w:t>償</w:t>
      </w:r>
      <w:r>
        <w:rPr>
          <w:w w:val="105"/>
          <w:sz w:val="23"/>
        </w:rPr>
        <w:t>之研</w:t>
      </w:r>
      <w:r>
        <w:rPr>
          <w:spacing w:val="1"/>
          <w:w w:val="105"/>
          <w:sz w:val="23"/>
        </w:rPr>
        <w:t> </w:t>
      </w:r>
      <w:r>
        <w:rPr>
          <w:w w:val="105"/>
          <w:sz w:val="22"/>
        </w:rPr>
        <w:t>究</w:t>
      </w:r>
      <w:r>
        <w:rPr>
          <w:w w:val="105"/>
          <w:sz w:val="23"/>
        </w:rPr>
        <w:t>，公務人員的權益，公務員的救濟</w:t>
      </w:r>
      <w:r>
        <w:rPr>
          <w:w w:val="105"/>
          <w:sz w:val="22"/>
        </w:rPr>
        <w:t>途徑</w:t>
      </w:r>
      <w:r>
        <w:rPr>
          <w:w w:val="105"/>
          <w:sz w:val="23"/>
        </w:rPr>
        <w:t>，大家討論了</w:t>
      </w:r>
      <w:r>
        <w:rPr>
          <w:w w:val="105"/>
          <w:sz w:val="22"/>
        </w:rPr>
        <w:t>很</w:t>
      </w:r>
      <w:r>
        <w:rPr>
          <w:spacing w:val="1"/>
          <w:w w:val="105"/>
          <w:sz w:val="22"/>
        </w:rPr>
        <w:t> </w:t>
      </w:r>
      <w:r>
        <w:rPr>
          <w:w w:val="105"/>
          <w:sz w:val="23"/>
        </w:rPr>
        <w:t>多，但是公務員的</w:t>
      </w:r>
      <w:r>
        <w:rPr>
          <w:w w:val="105"/>
          <w:sz w:val="22"/>
        </w:rPr>
        <w:t>損失</w:t>
      </w:r>
      <w:r>
        <w:rPr>
          <w:w w:val="105"/>
          <w:sz w:val="23"/>
        </w:rPr>
        <w:t>補</w:t>
      </w:r>
      <w:r>
        <w:rPr>
          <w:w w:val="105"/>
          <w:sz w:val="22"/>
        </w:rPr>
        <w:t>償</w:t>
      </w:r>
      <w:r>
        <w:rPr>
          <w:w w:val="105"/>
          <w:sz w:val="23"/>
        </w:rPr>
        <w:t>這個部分，在學</w:t>
      </w:r>
      <w:r>
        <w:rPr>
          <w:w w:val="105"/>
          <w:sz w:val="22"/>
        </w:rPr>
        <w:t>界</w:t>
      </w:r>
      <w:r>
        <w:rPr>
          <w:w w:val="105"/>
          <w:sz w:val="23"/>
        </w:rPr>
        <w:t>來</w:t>
      </w:r>
      <w:r>
        <w:rPr>
          <w:w w:val="105"/>
          <w:sz w:val="22"/>
        </w:rPr>
        <w:t>講</w:t>
      </w:r>
      <w:r>
        <w:rPr>
          <w:w w:val="105"/>
          <w:sz w:val="23"/>
        </w:rPr>
        <w:t>的</w:t>
      </w:r>
      <w:r>
        <w:rPr>
          <w:w w:val="105"/>
          <w:sz w:val="22"/>
        </w:rPr>
        <w:t>話</w:t>
      </w:r>
      <w:r>
        <w:rPr>
          <w:w w:val="105"/>
          <w:sz w:val="23"/>
        </w:rPr>
        <w:t>，</w:t>
      </w:r>
      <w:r>
        <w:rPr>
          <w:spacing w:val="1"/>
          <w:w w:val="105"/>
          <w:sz w:val="23"/>
        </w:rPr>
        <w:t> </w:t>
      </w:r>
      <w:r>
        <w:rPr>
          <w:w w:val="105"/>
          <w:sz w:val="23"/>
        </w:rPr>
        <w:t>是討論的</w:t>
      </w:r>
      <w:r>
        <w:rPr>
          <w:w w:val="105"/>
          <w:sz w:val="22"/>
        </w:rPr>
        <w:t>比</w:t>
      </w:r>
      <w:r>
        <w:rPr>
          <w:w w:val="105"/>
          <w:sz w:val="23"/>
        </w:rPr>
        <w:t>較少的。今天吳</w:t>
      </w:r>
      <w:r>
        <w:rPr>
          <w:w w:val="105"/>
          <w:sz w:val="22"/>
        </w:rPr>
        <w:t>秦雯</w:t>
      </w:r>
      <w:r>
        <w:rPr>
          <w:w w:val="105"/>
          <w:sz w:val="23"/>
        </w:rPr>
        <w:t>教授，</w:t>
      </w:r>
      <w:r>
        <w:rPr>
          <w:w w:val="105"/>
          <w:sz w:val="22"/>
        </w:rPr>
        <w:t>他</w:t>
      </w:r>
      <w:r>
        <w:rPr>
          <w:w w:val="105"/>
          <w:sz w:val="23"/>
        </w:rPr>
        <w:t>以這個為主題，</w:t>
      </w:r>
      <w:r>
        <w:rPr>
          <w:spacing w:val="1"/>
          <w:w w:val="105"/>
          <w:sz w:val="23"/>
        </w:rPr>
        <w:t> </w:t>
      </w:r>
      <w:r>
        <w:rPr>
          <w:w w:val="105"/>
          <w:sz w:val="23"/>
        </w:rPr>
        <w:t>來</w:t>
      </w:r>
      <w:r>
        <w:rPr>
          <w:w w:val="105"/>
          <w:sz w:val="22"/>
        </w:rPr>
        <w:t>跟</w:t>
      </w:r>
      <w:r>
        <w:rPr>
          <w:w w:val="105"/>
          <w:sz w:val="23"/>
        </w:rPr>
        <w:t>大家來做研</w:t>
      </w:r>
      <w:r>
        <w:rPr>
          <w:w w:val="105"/>
          <w:sz w:val="22"/>
        </w:rPr>
        <w:t>究</w:t>
      </w:r>
      <w:r>
        <w:rPr>
          <w:w w:val="105"/>
          <w:sz w:val="23"/>
        </w:rPr>
        <w:t>心得，</w:t>
      </w:r>
      <w:r>
        <w:rPr>
          <w:w w:val="105"/>
          <w:sz w:val="22"/>
        </w:rPr>
        <w:t>提</w:t>
      </w:r>
      <w:r>
        <w:rPr>
          <w:w w:val="105"/>
          <w:sz w:val="23"/>
        </w:rPr>
        <w:t>出</w:t>
      </w:r>
      <w:r>
        <w:rPr>
          <w:w w:val="105"/>
          <w:sz w:val="22"/>
        </w:rPr>
        <w:t>報告</w:t>
      </w:r>
      <w:r>
        <w:rPr>
          <w:w w:val="105"/>
          <w:sz w:val="23"/>
        </w:rPr>
        <w:t>，</w:t>
      </w:r>
      <w:r>
        <w:rPr>
          <w:w w:val="105"/>
          <w:sz w:val="22"/>
        </w:rPr>
        <w:t>我覺</w:t>
      </w:r>
      <w:r>
        <w:rPr>
          <w:w w:val="105"/>
          <w:sz w:val="23"/>
        </w:rPr>
        <w:t>得深具</w:t>
      </w:r>
      <w:r>
        <w:rPr>
          <w:w w:val="105"/>
          <w:sz w:val="22"/>
        </w:rPr>
        <w:t>意</w:t>
      </w:r>
      <w:r>
        <w:rPr>
          <w:w w:val="105"/>
          <w:sz w:val="23"/>
        </w:rPr>
        <w:t>義，與</w:t>
      </w:r>
    </w:p>
    <w:p>
      <w:pPr>
        <w:pStyle w:val="BodyText"/>
        <w:spacing w:before="7"/>
        <w:rPr>
          <w:sz w:val="11"/>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262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before="59"/>
        <w:ind w:left="169" w:right="0" w:firstLine="0"/>
        <w:jc w:val="left"/>
        <w:rPr>
          <w:rFonts w:ascii="Times New Roman" w:eastAsia="Times New Roman"/>
          <w:sz w:val="24"/>
        </w:rPr>
      </w:pPr>
      <w:r>
        <w:rPr>
          <w:w w:val="105"/>
          <w:sz w:val="23"/>
        </w:rPr>
        <w:t>談人是</w:t>
      </w:r>
      <w:r>
        <w:rPr>
          <w:w w:val="105"/>
          <w:sz w:val="22"/>
        </w:rPr>
        <w:t>詹鎮榮</w:t>
      </w:r>
      <w:r>
        <w:rPr>
          <w:w w:val="105"/>
          <w:sz w:val="23"/>
        </w:rPr>
        <w:t>教授。</w:t>
      </w:r>
      <w:r>
        <w:rPr>
          <w:rFonts w:ascii="Times New Roman" w:eastAsia="Times New Roman"/>
          <w:w w:val="102"/>
          <w:sz w:val="24"/>
        </w:rPr>
        <w:t> </w:t>
      </w:r>
    </w:p>
    <w:p>
      <w:pPr>
        <w:pStyle w:val="BodyText"/>
        <w:spacing w:before="4"/>
        <w:rPr>
          <w:rFonts w:ascii="Times New Roman"/>
          <w:sz w:val="17"/>
        </w:rPr>
      </w:pPr>
    </w:p>
    <w:p>
      <w:pPr>
        <w:spacing w:line="288" w:lineRule="auto" w:before="0"/>
        <w:ind w:left="169" w:right="270" w:firstLine="493"/>
        <w:jc w:val="both"/>
        <w:rPr>
          <w:rFonts w:ascii="Times New Roman" w:eastAsia="Times New Roman"/>
          <w:sz w:val="24"/>
        </w:rPr>
      </w:pPr>
      <w:r>
        <w:rPr>
          <w:w w:val="110"/>
          <w:sz w:val="22"/>
        </w:rPr>
        <w:t>可</w:t>
      </w:r>
      <w:r>
        <w:rPr>
          <w:w w:val="110"/>
          <w:sz w:val="23"/>
        </w:rPr>
        <w:t>以說一個是</w:t>
      </w:r>
      <w:r>
        <w:rPr>
          <w:w w:val="110"/>
          <w:sz w:val="22"/>
        </w:rPr>
        <w:t>留</w:t>
      </w:r>
      <w:r>
        <w:rPr>
          <w:w w:val="110"/>
          <w:sz w:val="23"/>
        </w:rPr>
        <w:t>法</w:t>
      </w:r>
      <w:r>
        <w:rPr>
          <w:w w:val="110"/>
          <w:sz w:val="22"/>
        </w:rPr>
        <w:t>背景</w:t>
      </w:r>
      <w:r>
        <w:rPr>
          <w:w w:val="110"/>
          <w:sz w:val="23"/>
        </w:rPr>
        <w:t>的，</w:t>
      </w:r>
      <w:r>
        <w:rPr>
          <w:w w:val="110"/>
          <w:sz w:val="22"/>
        </w:rPr>
        <w:t>他</w:t>
      </w:r>
      <w:r>
        <w:rPr>
          <w:w w:val="110"/>
          <w:sz w:val="23"/>
        </w:rPr>
        <w:t>在</w:t>
      </w:r>
      <w:r>
        <w:rPr>
          <w:w w:val="110"/>
          <w:sz w:val="22"/>
        </w:rPr>
        <w:t>他</w:t>
      </w:r>
      <w:r>
        <w:rPr>
          <w:w w:val="110"/>
          <w:sz w:val="23"/>
        </w:rPr>
        <w:t>的</w:t>
      </w:r>
      <w:r>
        <w:rPr>
          <w:w w:val="110"/>
          <w:sz w:val="22"/>
        </w:rPr>
        <w:t>報告裡面</w:t>
      </w:r>
      <w:r>
        <w:rPr>
          <w:w w:val="110"/>
          <w:sz w:val="23"/>
        </w:rPr>
        <w:t>，</w:t>
      </w:r>
      <w:r>
        <w:rPr>
          <w:w w:val="110"/>
          <w:sz w:val="22"/>
        </w:rPr>
        <w:t>也引</w:t>
      </w:r>
      <w:r>
        <w:rPr>
          <w:w w:val="105"/>
          <w:sz w:val="22"/>
        </w:rPr>
        <w:t>述</w:t>
      </w:r>
      <w:r>
        <w:rPr>
          <w:w w:val="105"/>
          <w:sz w:val="23"/>
        </w:rPr>
        <w:t>了</w:t>
      </w:r>
      <w:r>
        <w:rPr>
          <w:w w:val="105"/>
          <w:sz w:val="22"/>
        </w:rPr>
        <w:t>很</w:t>
      </w:r>
      <w:r>
        <w:rPr>
          <w:w w:val="105"/>
          <w:sz w:val="23"/>
        </w:rPr>
        <w:t>多法國的</w:t>
      </w:r>
      <w:r>
        <w:rPr>
          <w:w w:val="105"/>
          <w:sz w:val="22"/>
        </w:rPr>
        <w:t>制度</w:t>
      </w:r>
      <w:r>
        <w:rPr>
          <w:w w:val="105"/>
          <w:sz w:val="23"/>
        </w:rPr>
        <w:t>以</w:t>
      </w:r>
      <w:r>
        <w:rPr>
          <w:w w:val="105"/>
          <w:sz w:val="22"/>
        </w:rPr>
        <w:t>供</w:t>
      </w:r>
      <w:r>
        <w:rPr>
          <w:w w:val="105"/>
          <w:sz w:val="23"/>
        </w:rPr>
        <w:t>參考。</w:t>
      </w:r>
      <w:r>
        <w:rPr>
          <w:w w:val="105"/>
          <w:sz w:val="22"/>
        </w:rPr>
        <w:t>而詹鎮榮</w:t>
      </w:r>
      <w:r>
        <w:rPr>
          <w:w w:val="105"/>
          <w:sz w:val="23"/>
        </w:rPr>
        <w:t>教授，</w:t>
      </w:r>
      <w:r>
        <w:rPr>
          <w:w w:val="105"/>
          <w:sz w:val="22"/>
        </w:rPr>
        <w:t>他</w:t>
      </w:r>
      <w:r>
        <w:rPr>
          <w:w w:val="105"/>
          <w:sz w:val="23"/>
        </w:rPr>
        <w:t>是</w:t>
      </w:r>
      <w:r>
        <w:rPr>
          <w:w w:val="105"/>
          <w:sz w:val="22"/>
        </w:rPr>
        <w:t>德</w:t>
      </w:r>
      <w:r>
        <w:rPr>
          <w:w w:val="105"/>
          <w:sz w:val="23"/>
        </w:rPr>
        <w:t>國</w:t>
      </w:r>
      <w:r>
        <w:rPr>
          <w:spacing w:val="1"/>
          <w:w w:val="105"/>
          <w:sz w:val="23"/>
        </w:rPr>
        <w:t> </w:t>
      </w:r>
      <w:r>
        <w:rPr>
          <w:w w:val="110"/>
          <w:sz w:val="22"/>
        </w:rPr>
        <w:t>科隆</w:t>
      </w:r>
      <w:r>
        <w:rPr>
          <w:w w:val="110"/>
          <w:sz w:val="23"/>
        </w:rPr>
        <w:t>大學的法學</w:t>
      </w:r>
      <w:r>
        <w:rPr>
          <w:w w:val="110"/>
          <w:sz w:val="22"/>
        </w:rPr>
        <w:t>博士</w:t>
      </w:r>
      <w:r>
        <w:rPr>
          <w:w w:val="110"/>
          <w:sz w:val="23"/>
        </w:rPr>
        <w:t>，是</w:t>
      </w:r>
      <w:r>
        <w:rPr>
          <w:w w:val="110"/>
          <w:sz w:val="22"/>
        </w:rPr>
        <w:t>留德背景</w:t>
      </w:r>
      <w:r>
        <w:rPr>
          <w:w w:val="110"/>
          <w:sz w:val="23"/>
        </w:rPr>
        <w:t>，</w:t>
      </w:r>
      <w:r>
        <w:rPr>
          <w:w w:val="110"/>
          <w:sz w:val="22"/>
        </w:rPr>
        <w:t>我們</w:t>
      </w:r>
      <w:r>
        <w:rPr>
          <w:w w:val="110"/>
          <w:sz w:val="23"/>
        </w:rPr>
        <w:t>知</w:t>
      </w:r>
      <w:r>
        <w:rPr>
          <w:w w:val="110"/>
          <w:sz w:val="22"/>
        </w:rPr>
        <w:t>道</w:t>
      </w:r>
      <w:r>
        <w:rPr>
          <w:w w:val="110"/>
          <w:sz w:val="23"/>
        </w:rPr>
        <w:t>，</w:t>
      </w:r>
      <w:r>
        <w:rPr>
          <w:w w:val="110"/>
          <w:sz w:val="22"/>
        </w:rPr>
        <w:t>臺灣</w:t>
      </w:r>
      <w:r>
        <w:rPr>
          <w:w w:val="110"/>
          <w:sz w:val="23"/>
        </w:rPr>
        <w:t>的行</w:t>
      </w:r>
      <w:r>
        <w:rPr>
          <w:w w:val="105"/>
          <w:sz w:val="23"/>
        </w:rPr>
        <w:t>政法的發</w:t>
      </w:r>
      <w:r>
        <w:rPr>
          <w:w w:val="105"/>
          <w:sz w:val="22"/>
        </w:rPr>
        <w:t>展</w:t>
      </w:r>
      <w:r>
        <w:rPr>
          <w:w w:val="105"/>
          <w:sz w:val="23"/>
        </w:rPr>
        <w:t>，</w:t>
      </w:r>
      <w:r>
        <w:rPr>
          <w:w w:val="105"/>
          <w:sz w:val="22"/>
        </w:rPr>
        <w:t>它</w:t>
      </w:r>
      <w:r>
        <w:rPr>
          <w:w w:val="105"/>
          <w:sz w:val="23"/>
        </w:rPr>
        <w:t>的理論，以及實務的發</w:t>
      </w:r>
      <w:r>
        <w:rPr>
          <w:w w:val="105"/>
          <w:sz w:val="22"/>
        </w:rPr>
        <w:t>展</w:t>
      </w:r>
      <w:r>
        <w:rPr>
          <w:w w:val="105"/>
          <w:sz w:val="23"/>
        </w:rPr>
        <w:t>，</w:t>
      </w:r>
      <w:r>
        <w:rPr>
          <w:w w:val="105"/>
          <w:sz w:val="22"/>
        </w:rPr>
        <w:t>深</w:t>
      </w:r>
      <w:r>
        <w:rPr>
          <w:w w:val="105"/>
          <w:sz w:val="23"/>
        </w:rPr>
        <w:t>受</w:t>
      </w:r>
      <w:r>
        <w:rPr>
          <w:w w:val="105"/>
          <w:sz w:val="22"/>
        </w:rPr>
        <w:t>德</w:t>
      </w:r>
      <w:r>
        <w:rPr>
          <w:w w:val="105"/>
          <w:sz w:val="23"/>
        </w:rPr>
        <w:t>國法理</w:t>
      </w:r>
      <w:r>
        <w:rPr>
          <w:spacing w:val="1"/>
          <w:w w:val="105"/>
          <w:sz w:val="23"/>
        </w:rPr>
        <w:t> </w:t>
      </w:r>
      <w:r>
        <w:rPr>
          <w:w w:val="105"/>
          <w:sz w:val="23"/>
        </w:rPr>
        <w:t>論的</w:t>
      </w:r>
      <w:r>
        <w:rPr>
          <w:w w:val="105"/>
          <w:sz w:val="22"/>
        </w:rPr>
        <w:t>影響</w:t>
      </w:r>
      <w:r>
        <w:rPr>
          <w:w w:val="105"/>
          <w:sz w:val="23"/>
        </w:rPr>
        <w:t>，對於法國法</w:t>
      </w:r>
      <w:r>
        <w:rPr>
          <w:w w:val="105"/>
          <w:sz w:val="22"/>
        </w:rPr>
        <w:t>我們</w:t>
      </w:r>
      <w:r>
        <w:rPr>
          <w:w w:val="105"/>
          <w:sz w:val="23"/>
        </w:rPr>
        <w:t>認識的</w:t>
      </w:r>
      <w:r>
        <w:rPr>
          <w:w w:val="105"/>
          <w:sz w:val="22"/>
        </w:rPr>
        <w:t>比</w:t>
      </w:r>
      <w:r>
        <w:rPr>
          <w:w w:val="105"/>
          <w:sz w:val="23"/>
        </w:rPr>
        <w:t>較</w:t>
      </w:r>
      <w:r>
        <w:rPr>
          <w:w w:val="105"/>
          <w:sz w:val="22"/>
        </w:rPr>
        <w:t>陌生</w:t>
      </w:r>
      <w:r>
        <w:rPr>
          <w:w w:val="105"/>
          <w:sz w:val="23"/>
        </w:rPr>
        <w:t>，所以今天由</w:t>
      </w:r>
      <w:r>
        <w:rPr>
          <w:spacing w:val="1"/>
          <w:w w:val="105"/>
          <w:sz w:val="23"/>
        </w:rPr>
        <w:t> </w:t>
      </w:r>
      <w:r>
        <w:rPr>
          <w:w w:val="110"/>
          <w:sz w:val="22"/>
        </w:rPr>
        <w:t>吳</w:t>
      </w:r>
      <w:r>
        <w:rPr>
          <w:w w:val="110"/>
          <w:sz w:val="23"/>
        </w:rPr>
        <w:t>教授來</w:t>
      </w:r>
      <w:r>
        <w:rPr>
          <w:w w:val="110"/>
          <w:sz w:val="22"/>
        </w:rPr>
        <w:t>做</w:t>
      </w:r>
      <w:r>
        <w:rPr>
          <w:w w:val="110"/>
          <w:sz w:val="23"/>
        </w:rPr>
        <w:t>這個</w:t>
      </w:r>
      <w:r>
        <w:rPr>
          <w:w w:val="110"/>
          <w:sz w:val="22"/>
        </w:rPr>
        <w:t>報告</w:t>
      </w:r>
      <w:r>
        <w:rPr>
          <w:w w:val="110"/>
          <w:sz w:val="23"/>
        </w:rPr>
        <w:t>，</w:t>
      </w:r>
      <w:r>
        <w:rPr>
          <w:w w:val="110"/>
          <w:sz w:val="22"/>
        </w:rPr>
        <w:t>我覺</w:t>
      </w:r>
      <w:r>
        <w:rPr>
          <w:w w:val="110"/>
          <w:sz w:val="23"/>
        </w:rPr>
        <w:t>得</w:t>
      </w:r>
      <w:r>
        <w:rPr>
          <w:w w:val="110"/>
          <w:sz w:val="22"/>
        </w:rPr>
        <w:t>我們</w:t>
      </w:r>
      <w:r>
        <w:rPr>
          <w:w w:val="110"/>
          <w:sz w:val="23"/>
        </w:rPr>
        <w:t>會</w:t>
      </w:r>
      <w:r>
        <w:rPr>
          <w:w w:val="110"/>
          <w:sz w:val="22"/>
        </w:rPr>
        <w:t>收</w:t>
      </w:r>
      <w:r>
        <w:rPr>
          <w:w w:val="110"/>
          <w:sz w:val="21"/>
        </w:rPr>
        <w:t>穫</w:t>
      </w:r>
      <w:r>
        <w:rPr>
          <w:w w:val="110"/>
          <w:sz w:val="22"/>
        </w:rPr>
        <w:t>很</w:t>
      </w:r>
      <w:r>
        <w:rPr>
          <w:w w:val="110"/>
          <w:sz w:val="23"/>
        </w:rPr>
        <w:t>多，</w:t>
      </w:r>
      <w:r>
        <w:rPr>
          <w:w w:val="110"/>
          <w:sz w:val="22"/>
        </w:rPr>
        <w:t>我現</w:t>
      </w:r>
      <w:r>
        <w:rPr>
          <w:w w:val="110"/>
          <w:sz w:val="23"/>
        </w:rPr>
        <w:t>在就</w:t>
      </w:r>
      <w:r>
        <w:rPr>
          <w:w w:val="110"/>
          <w:sz w:val="22"/>
        </w:rPr>
        <w:t>把</w:t>
      </w:r>
      <w:r>
        <w:rPr>
          <w:w w:val="110"/>
          <w:sz w:val="23"/>
        </w:rPr>
        <w:t>時間，交給</w:t>
      </w:r>
      <w:r>
        <w:rPr>
          <w:w w:val="110"/>
          <w:sz w:val="22"/>
        </w:rPr>
        <w:t>吳</w:t>
      </w:r>
      <w:r>
        <w:rPr>
          <w:w w:val="110"/>
          <w:sz w:val="23"/>
        </w:rPr>
        <w:t>教授。</w:t>
      </w:r>
      <w:r>
        <w:rPr>
          <w:rFonts w:ascii="Times New Roman" w:eastAsia="Times New Roman"/>
          <w:w w:val="102"/>
          <w:sz w:val="24"/>
        </w:rPr>
        <w:t> </w:t>
      </w:r>
    </w:p>
    <w:p>
      <w:pPr>
        <w:pStyle w:val="BodyText"/>
        <w:spacing w:before="140"/>
        <w:ind w:left="169"/>
        <w:rPr>
          <w:rFonts w:ascii="Times New Roman" w:eastAsia="Times New Roman"/>
          <w:sz w:val="24"/>
        </w:rPr>
      </w:pPr>
      <w:r>
        <w:rPr>
          <w:w w:val="105"/>
        </w:rPr>
        <w:t>廖教授義男：</w:t>
      </w:r>
      <w:r>
        <w:rPr>
          <w:rFonts w:ascii="Times New Roman" w:eastAsia="Times New Roman"/>
          <w:w w:val="102"/>
          <w:sz w:val="24"/>
        </w:rPr>
        <w:t> </w:t>
      </w:r>
    </w:p>
    <w:p>
      <w:pPr>
        <w:pStyle w:val="BodyText"/>
        <w:spacing w:before="5"/>
        <w:rPr>
          <w:rFonts w:ascii="Times New Roman"/>
          <w:sz w:val="17"/>
        </w:rPr>
      </w:pPr>
    </w:p>
    <w:p>
      <w:pPr>
        <w:spacing w:line="288" w:lineRule="auto" w:before="0"/>
        <w:ind w:left="169" w:right="273" w:firstLine="493"/>
        <w:jc w:val="both"/>
        <w:rPr>
          <w:rFonts w:ascii="Times New Roman" w:eastAsia="Times New Roman"/>
          <w:sz w:val="17"/>
        </w:rPr>
      </w:pPr>
      <w:r>
        <w:rPr>
          <w:spacing w:val="-3"/>
          <w:w w:val="110"/>
          <w:sz w:val="23"/>
        </w:rPr>
        <w:t>時間</w:t>
      </w:r>
      <w:r>
        <w:rPr>
          <w:spacing w:val="-3"/>
          <w:w w:val="110"/>
          <w:sz w:val="22"/>
        </w:rPr>
        <w:t>保</w:t>
      </w:r>
      <w:r>
        <w:rPr>
          <w:spacing w:val="-3"/>
          <w:w w:val="110"/>
          <w:sz w:val="21"/>
        </w:rPr>
        <w:t>握</w:t>
      </w:r>
      <w:r>
        <w:rPr>
          <w:spacing w:val="-3"/>
          <w:w w:val="110"/>
          <w:sz w:val="23"/>
        </w:rPr>
        <w:t>的相當</w:t>
      </w:r>
      <w:r>
        <w:rPr>
          <w:spacing w:val="-2"/>
          <w:w w:val="110"/>
          <w:sz w:val="22"/>
        </w:rPr>
        <w:t>好</w:t>
      </w:r>
      <w:r>
        <w:rPr>
          <w:spacing w:val="-2"/>
          <w:w w:val="110"/>
          <w:sz w:val="23"/>
        </w:rPr>
        <w:t>，</w:t>
      </w:r>
      <w:r>
        <w:rPr>
          <w:spacing w:val="-17"/>
          <w:w w:val="110"/>
          <w:sz w:val="22"/>
        </w:rPr>
        <w:t>剛剛好 </w:t>
      </w:r>
      <w:r>
        <w:rPr>
          <w:rFonts w:ascii="Times New Roman" w:eastAsia="Times New Roman"/>
          <w:spacing w:val="-2"/>
          <w:w w:val="125"/>
          <w:sz w:val="17"/>
        </w:rPr>
        <w:t>25</w:t>
      </w:r>
      <w:r>
        <w:rPr>
          <w:rFonts w:ascii="Times New Roman" w:eastAsia="Times New Roman"/>
          <w:spacing w:val="7"/>
          <w:w w:val="125"/>
          <w:sz w:val="17"/>
        </w:rPr>
        <w:t> </w:t>
      </w:r>
      <w:r>
        <w:rPr>
          <w:spacing w:val="-2"/>
          <w:w w:val="110"/>
          <w:sz w:val="23"/>
        </w:rPr>
        <w:t>分</w:t>
      </w:r>
      <w:r>
        <w:rPr>
          <w:spacing w:val="-2"/>
          <w:w w:val="110"/>
          <w:sz w:val="22"/>
        </w:rPr>
        <w:t>鐘</w:t>
      </w:r>
      <w:r>
        <w:rPr>
          <w:spacing w:val="-2"/>
          <w:w w:val="110"/>
          <w:sz w:val="23"/>
        </w:rPr>
        <w:t>，</w:t>
      </w:r>
      <w:r>
        <w:rPr>
          <w:spacing w:val="-2"/>
          <w:w w:val="110"/>
          <w:sz w:val="22"/>
        </w:rPr>
        <w:t>吳</w:t>
      </w:r>
      <w:r>
        <w:rPr>
          <w:spacing w:val="-2"/>
          <w:w w:val="110"/>
          <w:sz w:val="23"/>
        </w:rPr>
        <w:t>教授的一</w:t>
      </w:r>
      <w:r>
        <w:rPr>
          <w:spacing w:val="-2"/>
          <w:w w:val="110"/>
          <w:sz w:val="22"/>
        </w:rPr>
        <w:t>些</w:t>
      </w:r>
      <w:r>
        <w:rPr>
          <w:spacing w:val="-2"/>
          <w:w w:val="110"/>
          <w:sz w:val="23"/>
        </w:rPr>
        <w:t>論</w:t>
      </w:r>
      <w:r>
        <w:rPr>
          <w:w w:val="105"/>
          <w:sz w:val="22"/>
        </w:rPr>
        <w:t>報告</w:t>
      </w:r>
      <w:r>
        <w:rPr>
          <w:w w:val="105"/>
          <w:sz w:val="23"/>
        </w:rPr>
        <w:t>的論點，</w:t>
      </w:r>
      <w:r>
        <w:rPr>
          <w:w w:val="105"/>
          <w:sz w:val="22"/>
        </w:rPr>
        <w:t>可</w:t>
      </w:r>
      <w:r>
        <w:rPr>
          <w:w w:val="105"/>
          <w:sz w:val="23"/>
        </w:rPr>
        <w:t>以說是</w:t>
      </w:r>
      <w:r>
        <w:rPr>
          <w:w w:val="105"/>
          <w:sz w:val="22"/>
        </w:rPr>
        <w:t>具啟</w:t>
      </w:r>
      <w:r>
        <w:rPr>
          <w:w w:val="105"/>
          <w:sz w:val="23"/>
        </w:rPr>
        <w:t>發性，但是</w:t>
      </w:r>
      <w:r>
        <w:rPr>
          <w:w w:val="105"/>
          <w:sz w:val="22"/>
        </w:rPr>
        <w:t>可</w:t>
      </w:r>
      <w:r>
        <w:rPr>
          <w:w w:val="105"/>
          <w:sz w:val="23"/>
        </w:rPr>
        <w:t>能</w:t>
      </w:r>
      <w:r>
        <w:rPr>
          <w:w w:val="105"/>
          <w:sz w:val="22"/>
        </w:rPr>
        <w:t>也</w:t>
      </w:r>
      <w:r>
        <w:rPr>
          <w:w w:val="105"/>
          <w:sz w:val="23"/>
        </w:rPr>
        <w:t>有</w:t>
      </w:r>
      <w:r>
        <w:rPr>
          <w:w w:val="105"/>
          <w:sz w:val="22"/>
        </w:rPr>
        <w:t>很</w:t>
      </w:r>
      <w:r>
        <w:rPr>
          <w:w w:val="105"/>
          <w:sz w:val="23"/>
        </w:rPr>
        <w:t>多的</w:t>
      </w:r>
      <w:r>
        <w:rPr>
          <w:w w:val="105"/>
          <w:sz w:val="22"/>
        </w:rPr>
        <w:t>爭</w:t>
      </w:r>
      <w:r>
        <w:rPr>
          <w:spacing w:val="1"/>
          <w:w w:val="105"/>
          <w:sz w:val="22"/>
        </w:rPr>
        <w:t> </w:t>
      </w:r>
      <w:r>
        <w:rPr>
          <w:spacing w:val="-2"/>
          <w:w w:val="110"/>
          <w:sz w:val="23"/>
        </w:rPr>
        <w:t>議性，</w:t>
      </w:r>
      <w:r>
        <w:rPr>
          <w:spacing w:val="-2"/>
          <w:w w:val="110"/>
          <w:sz w:val="22"/>
        </w:rPr>
        <w:t>我現</w:t>
      </w:r>
      <w:r>
        <w:rPr>
          <w:spacing w:val="-2"/>
          <w:w w:val="110"/>
          <w:sz w:val="23"/>
        </w:rPr>
        <w:t>在請</w:t>
      </w:r>
      <w:r>
        <w:rPr>
          <w:spacing w:val="-1"/>
          <w:w w:val="110"/>
          <w:sz w:val="22"/>
        </w:rPr>
        <w:t>詹鎮榮</w:t>
      </w:r>
      <w:r>
        <w:rPr>
          <w:spacing w:val="-1"/>
          <w:w w:val="110"/>
          <w:sz w:val="23"/>
        </w:rPr>
        <w:t>教授來</w:t>
      </w:r>
      <w:r>
        <w:rPr>
          <w:spacing w:val="-1"/>
          <w:w w:val="110"/>
          <w:sz w:val="22"/>
        </w:rPr>
        <w:t>做</w:t>
      </w:r>
      <w:r>
        <w:rPr>
          <w:spacing w:val="-11"/>
          <w:w w:val="110"/>
          <w:sz w:val="23"/>
        </w:rPr>
        <w:t>與談，時間是 </w:t>
      </w:r>
      <w:r>
        <w:rPr>
          <w:rFonts w:ascii="Times New Roman" w:eastAsia="Times New Roman"/>
          <w:spacing w:val="-1"/>
          <w:w w:val="115"/>
          <w:sz w:val="17"/>
        </w:rPr>
        <w:t>15</w:t>
      </w:r>
      <w:r>
        <w:rPr>
          <w:rFonts w:ascii="Times New Roman" w:eastAsia="Times New Roman"/>
          <w:spacing w:val="12"/>
          <w:w w:val="115"/>
          <w:sz w:val="17"/>
        </w:rPr>
        <w:t> </w:t>
      </w:r>
      <w:r>
        <w:rPr>
          <w:spacing w:val="-1"/>
          <w:w w:val="110"/>
          <w:sz w:val="23"/>
        </w:rPr>
        <w:t>分</w:t>
      </w:r>
      <w:r>
        <w:rPr>
          <w:spacing w:val="-1"/>
          <w:w w:val="110"/>
          <w:sz w:val="22"/>
        </w:rPr>
        <w:t>鐘</w:t>
      </w:r>
      <w:r>
        <w:rPr>
          <w:spacing w:val="-1"/>
          <w:w w:val="110"/>
          <w:sz w:val="23"/>
        </w:rPr>
        <w:t>。</w:t>
      </w:r>
      <w:r>
        <w:rPr>
          <w:rFonts w:ascii="Times New Roman" w:eastAsia="Times New Roman"/>
          <w:w w:val="144"/>
          <w:sz w:val="17"/>
        </w:rPr>
        <w:t> </w:t>
      </w:r>
    </w:p>
    <w:p>
      <w:pPr>
        <w:pStyle w:val="BodyText"/>
        <w:spacing w:before="139"/>
        <w:ind w:left="169"/>
        <w:rPr>
          <w:rFonts w:ascii="Times New Roman" w:eastAsia="Times New Roman"/>
          <w:sz w:val="24"/>
        </w:rPr>
      </w:pPr>
      <w:r>
        <w:rPr>
          <w:w w:val="105"/>
        </w:rPr>
        <w:t>詹副教授鎮榮：</w:t>
      </w:r>
      <w:r>
        <w:rPr>
          <w:rFonts w:ascii="Times New Roman" w:eastAsia="Times New Roman"/>
          <w:w w:val="102"/>
          <w:sz w:val="24"/>
        </w:rPr>
        <w:t> </w:t>
      </w:r>
    </w:p>
    <w:p>
      <w:pPr>
        <w:pStyle w:val="BodyText"/>
        <w:spacing w:before="4"/>
        <w:rPr>
          <w:rFonts w:ascii="Times New Roman"/>
          <w:sz w:val="17"/>
        </w:rPr>
      </w:pPr>
    </w:p>
    <w:p>
      <w:pPr>
        <w:spacing w:line="288" w:lineRule="auto" w:before="0"/>
        <w:ind w:left="169" w:right="214" w:firstLine="493"/>
        <w:jc w:val="both"/>
        <w:rPr>
          <w:rFonts w:ascii="Times New Roman" w:eastAsia="Times New Roman"/>
          <w:sz w:val="17"/>
        </w:rPr>
      </w:pPr>
      <w:r>
        <w:rPr>
          <w:w w:val="105"/>
          <w:sz w:val="23"/>
        </w:rPr>
        <w:t>主持人</w:t>
      </w:r>
      <w:r>
        <w:rPr>
          <w:w w:val="105"/>
          <w:sz w:val="22"/>
        </w:rPr>
        <w:t>廖</w:t>
      </w:r>
      <w:r>
        <w:rPr>
          <w:w w:val="105"/>
          <w:sz w:val="23"/>
        </w:rPr>
        <w:t>大法官，</w:t>
      </w:r>
      <w:r>
        <w:rPr>
          <w:w w:val="105"/>
          <w:sz w:val="22"/>
        </w:rPr>
        <w:t>報告</w:t>
      </w:r>
      <w:r>
        <w:rPr>
          <w:w w:val="105"/>
          <w:sz w:val="23"/>
        </w:rPr>
        <w:t>人</w:t>
      </w:r>
      <w:r>
        <w:rPr>
          <w:w w:val="105"/>
          <w:sz w:val="22"/>
        </w:rPr>
        <w:t>吳</w:t>
      </w:r>
      <w:r>
        <w:rPr>
          <w:w w:val="105"/>
          <w:sz w:val="23"/>
        </w:rPr>
        <w:t>教授，</w:t>
      </w:r>
      <w:r>
        <w:rPr>
          <w:w w:val="105"/>
          <w:sz w:val="22"/>
        </w:rPr>
        <w:t>還</w:t>
      </w:r>
      <w:r>
        <w:rPr>
          <w:w w:val="105"/>
          <w:sz w:val="23"/>
        </w:rPr>
        <w:t>有</w:t>
      </w:r>
      <w:r>
        <w:rPr>
          <w:w w:val="105"/>
          <w:sz w:val="22"/>
        </w:rPr>
        <w:t>曾</w:t>
      </w:r>
      <w:r>
        <w:rPr>
          <w:w w:val="105"/>
          <w:sz w:val="23"/>
        </w:rPr>
        <w:t>大法官，在</w:t>
      </w:r>
      <w:r>
        <w:rPr>
          <w:spacing w:val="1"/>
          <w:w w:val="105"/>
          <w:sz w:val="23"/>
        </w:rPr>
        <w:t> </w:t>
      </w:r>
      <w:r>
        <w:rPr>
          <w:w w:val="110"/>
          <w:sz w:val="23"/>
        </w:rPr>
        <w:t>座</w:t>
      </w:r>
      <w:r>
        <w:rPr>
          <w:w w:val="110"/>
          <w:sz w:val="22"/>
        </w:rPr>
        <w:t>保訓</w:t>
      </w:r>
      <w:r>
        <w:rPr>
          <w:w w:val="110"/>
          <w:sz w:val="23"/>
        </w:rPr>
        <w:t>會</w:t>
      </w:r>
      <w:r>
        <w:rPr>
          <w:w w:val="110"/>
          <w:sz w:val="22"/>
        </w:rPr>
        <w:t>長</w:t>
      </w:r>
      <w:r>
        <w:rPr>
          <w:w w:val="110"/>
          <w:sz w:val="23"/>
        </w:rPr>
        <w:t>官，</w:t>
      </w:r>
      <w:r>
        <w:rPr>
          <w:w w:val="110"/>
          <w:sz w:val="22"/>
        </w:rPr>
        <w:t>還</w:t>
      </w:r>
      <w:r>
        <w:rPr>
          <w:w w:val="110"/>
          <w:sz w:val="23"/>
        </w:rPr>
        <w:t>有各位法學</w:t>
      </w:r>
      <w:r>
        <w:rPr>
          <w:w w:val="110"/>
          <w:sz w:val="22"/>
        </w:rPr>
        <w:t>先進</w:t>
      </w:r>
      <w:r>
        <w:rPr>
          <w:w w:val="110"/>
          <w:sz w:val="23"/>
        </w:rPr>
        <w:t>，</w:t>
      </w:r>
      <w:r>
        <w:rPr>
          <w:w w:val="110"/>
          <w:sz w:val="22"/>
        </w:rPr>
        <w:t>女士</w:t>
      </w:r>
      <w:r>
        <w:rPr>
          <w:w w:val="110"/>
          <w:sz w:val="23"/>
        </w:rPr>
        <w:t>、</w:t>
      </w:r>
      <w:r>
        <w:rPr>
          <w:w w:val="110"/>
          <w:sz w:val="22"/>
        </w:rPr>
        <w:t>先生</w:t>
      </w:r>
      <w:r>
        <w:rPr>
          <w:w w:val="110"/>
          <w:sz w:val="23"/>
        </w:rPr>
        <w:t>，大家</w:t>
      </w:r>
      <w:r>
        <w:rPr>
          <w:w w:val="110"/>
          <w:sz w:val="22"/>
        </w:rPr>
        <w:t>午安</w:t>
      </w:r>
      <w:r>
        <w:rPr>
          <w:w w:val="110"/>
          <w:sz w:val="23"/>
        </w:rPr>
        <w:t>。</w:t>
      </w:r>
      <w:r>
        <w:rPr>
          <w:w w:val="110"/>
          <w:sz w:val="22"/>
        </w:rPr>
        <w:t>報告</w:t>
      </w:r>
      <w:r>
        <w:rPr>
          <w:w w:val="110"/>
          <w:sz w:val="23"/>
        </w:rPr>
        <w:t>人</w:t>
      </w:r>
      <w:r>
        <w:rPr>
          <w:w w:val="110"/>
          <w:sz w:val="22"/>
        </w:rPr>
        <w:t>吳</w:t>
      </w:r>
      <w:r>
        <w:rPr>
          <w:w w:val="110"/>
          <w:sz w:val="23"/>
        </w:rPr>
        <w:t>教授是</w:t>
      </w:r>
      <w:r>
        <w:rPr>
          <w:w w:val="110"/>
          <w:sz w:val="22"/>
        </w:rPr>
        <w:t>誠</w:t>
      </w:r>
      <w:r>
        <w:rPr>
          <w:w w:val="110"/>
          <w:sz w:val="23"/>
        </w:rPr>
        <w:t>如</w:t>
      </w:r>
      <w:r>
        <w:rPr>
          <w:w w:val="110"/>
          <w:sz w:val="22"/>
        </w:rPr>
        <w:t>剛剛</w:t>
      </w:r>
      <w:r>
        <w:rPr>
          <w:w w:val="110"/>
          <w:sz w:val="23"/>
        </w:rPr>
        <w:t>主持人所說，</w:t>
      </w:r>
      <w:r>
        <w:rPr>
          <w:w w:val="110"/>
          <w:sz w:val="22"/>
        </w:rPr>
        <w:t>留</w:t>
      </w:r>
      <w:r>
        <w:rPr>
          <w:w w:val="110"/>
          <w:sz w:val="23"/>
        </w:rPr>
        <w:t>學</w:t>
      </w:r>
      <w:r>
        <w:rPr>
          <w:w w:val="110"/>
          <w:sz w:val="22"/>
        </w:rPr>
        <w:t>背景</w:t>
      </w:r>
      <w:r>
        <w:rPr>
          <w:w w:val="110"/>
          <w:sz w:val="23"/>
        </w:rPr>
        <w:t>是法</w:t>
      </w:r>
      <w:r>
        <w:rPr>
          <w:w w:val="105"/>
          <w:sz w:val="23"/>
        </w:rPr>
        <w:t>國，</w:t>
      </w:r>
      <w:r>
        <w:rPr>
          <w:w w:val="105"/>
          <w:sz w:val="22"/>
        </w:rPr>
        <w:t>他</w:t>
      </w:r>
      <w:r>
        <w:rPr>
          <w:w w:val="105"/>
          <w:sz w:val="23"/>
        </w:rPr>
        <w:t>是</w:t>
      </w:r>
      <w:r>
        <w:rPr>
          <w:w w:val="105"/>
          <w:sz w:val="22"/>
        </w:rPr>
        <w:t>從</w:t>
      </w:r>
      <w:r>
        <w:rPr>
          <w:w w:val="105"/>
          <w:sz w:val="23"/>
        </w:rPr>
        <w:t>法國法的</w:t>
      </w:r>
      <w:r>
        <w:rPr>
          <w:w w:val="105"/>
          <w:sz w:val="22"/>
        </w:rPr>
        <w:t>角度</w:t>
      </w:r>
      <w:r>
        <w:rPr>
          <w:w w:val="105"/>
          <w:sz w:val="23"/>
        </w:rPr>
        <w:t>，來分</w:t>
      </w:r>
      <w:r>
        <w:rPr>
          <w:w w:val="105"/>
          <w:sz w:val="22"/>
        </w:rPr>
        <w:t>析</w:t>
      </w:r>
      <w:r>
        <w:rPr>
          <w:w w:val="105"/>
          <w:sz w:val="23"/>
        </w:rPr>
        <w:t>本</w:t>
      </w:r>
      <w:r>
        <w:rPr>
          <w:w w:val="105"/>
          <w:sz w:val="22"/>
        </w:rPr>
        <w:t>篇</w:t>
      </w:r>
      <w:r>
        <w:rPr>
          <w:w w:val="105"/>
          <w:sz w:val="23"/>
        </w:rPr>
        <w:t>有關於公務員法上</w:t>
      </w:r>
      <w:r>
        <w:rPr>
          <w:spacing w:val="1"/>
          <w:w w:val="105"/>
          <w:sz w:val="23"/>
        </w:rPr>
        <w:t> </w:t>
      </w:r>
      <w:r>
        <w:rPr>
          <w:w w:val="105"/>
          <w:sz w:val="23"/>
        </w:rPr>
        <w:t>的</w:t>
      </w:r>
      <w:r>
        <w:rPr>
          <w:w w:val="105"/>
          <w:sz w:val="22"/>
        </w:rPr>
        <w:t>停職</w:t>
      </w:r>
      <w:r>
        <w:rPr>
          <w:w w:val="105"/>
          <w:sz w:val="23"/>
        </w:rPr>
        <w:t>處分的相關法律問題，</w:t>
      </w:r>
      <w:r>
        <w:rPr>
          <w:w w:val="105"/>
          <w:sz w:val="22"/>
        </w:rPr>
        <w:t>我</w:t>
      </w:r>
      <w:r>
        <w:rPr>
          <w:w w:val="105"/>
          <w:sz w:val="23"/>
        </w:rPr>
        <w:t>個人這個是</w:t>
      </w:r>
      <w:r>
        <w:rPr>
          <w:w w:val="105"/>
          <w:sz w:val="22"/>
        </w:rPr>
        <w:t>比</w:t>
      </w:r>
      <w:r>
        <w:rPr>
          <w:w w:val="105"/>
          <w:sz w:val="23"/>
        </w:rPr>
        <w:t>較</w:t>
      </w:r>
      <w:r>
        <w:rPr>
          <w:w w:val="105"/>
          <w:sz w:val="22"/>
        </w:rPr>
        <w:t>趨向</w:t>
      </w:r>
      <w:r>
        <w:rPr>
          <w:w w:val="105"/>
          <w:sz w:val="23"/>
        </w:rPr>
        <w:t>於</w:t>
      </w:r>
      <w:r>
        <w:rPr>
          <w:w w:val="105"/>
          <w:sz w:val="22"/>
        </w:rPr>
        <w:t>德</w:t>
      </w:r>
      <w:r>
        <w:rPr>
          <w:spacing w:val="1"/>
          <w:w w:val="105"/>
          <w:sz w:val="22"/>
        </w:rPr>
        <w:t> </w:t>
      </w:r>
      <w:r>
        <w:rPr>
          <w:w w:val="105"/>
          <w:sz w:val="23"/>
        </w:rPr>
        <w:t>國法的一個</w:t>
      </w:r>
      <w:r>
        <w:rPr>
          <w:w w:val="105"/>
          <w:sz w:val="22"/>
        </w:rPr>
        <w:t>訓練</w:t>
      </w:r>
      <w:r>
        <w:rPr>
          <w:w w:val="105"/>
          <w:sz w:val="23"/>
        </w:rPr>
        <w:t>，來與談這</w:t>
      </w:r>
      <w:r>
        <w:rPr>
          <w:w w:val="105"/>
          <w:sz w:val="22"/>
        </w:rPr>
        <w:t>篇</w:t>
      </w:r>
      <w:r>
        <w:rPr>
          <w:w w:val="105"/>
          <w:sz w:val="23"/>
        </w:rPr>
        <w:t>論</w:t>
      </w:r>
      <w:r>
        <w:rPr>
          <w:w w:val="105"/>
          <w:sz w:val="22"/>
        </w:rPr>
        <w:t>文</w:t>
      </w:r>
      <w:r>
        <w:rPr>
          <w:w w:val="105"/>
          <w:sz w:val="23"/>
        </w:rPr>
        <w:t>，就法國法的</w:t>
      </w:r>
      <w:r>
        <w:rPr>
          <w:w w:val="105"/>
          <w:sz w:val="22"/>
        </w:rPr>
        <w:t>觀</w:t>
      </w:r>
      <w:r>
        <w:rPr>
          <w:w w:val="105"/>
          <w:sz w:val="23"/>
        </w:rPr>
        <w:t>點來說，</w:t>
      </w:r>
      <w:r>
        <w:rPr>
          <w:spacing w:val="-119"/>
          <w:w w:val="105"/>
          <w:sz w:val="23"/>
        </w:rPr>
        <w:t> </w:t>
      </w:r>
      <w:r>
        <w:rPr>
          <w:w w:val="110"/>
          <w:sz w:val="22"/>
        </w:rPr>
        <w:t>我奉獻度</w:t>
      </w:r>
      <w:r>
        <w:rPr>
          <w:w w:val="110"/>
          <w:sz w:val="23"/>
        </w:rPr>
        <w:t>是</w:t>
      </w:r>
      <w:r>
        <w:rPr>
          <w:w w:val="110"/>
          <w:sz w:val="21"/>
        </w:rPr>
        <w:t>零</w:t>
      </w:r>
      <w:r>
        <w:rPr>
          <w:w w:val="110"/>
          <w:sz w:val="23"/>
        </w:rPr>
        <w:t>。不過，如</w:t>
      </w:r>
      <w:r>
        <w:rPr>
          <w:w w:val="110"/>
          <w:sz w:val="22"/>
        </w:rPr>
        <w:t>果我們轉換</w:t>
      </w:r>
      <w:r>
        <w:rPr>
          <w:w w:val="110"/>
          <w:sz w:val="23"/>
        </w:rPr>
        <w:t>成</w:t>
      </w:r>
      <w:r>
        <w:rPr>
          <w:w w:val="110"/>
          <w:sz w:val="21"/>
        </w:rPr>
        <w:t>古</w:t>
      </w:r>
      <w:r>
        <w:rPr>
          <w:w w:val="110"/>
          <w:sz w:val="22"/>
        </w:rPr>
        <w:t>典</w:t>
      </w:r>
      <w:r>
        <w:rPr>
          <w:w w:val="110"/>
          <w:sz w:val="23"/>
        </w:rPr>
        <w:t>的大陸法</w:t>
      </w:r>
      <w:r>
        <w:rPr>
          <w:w w:val="110"/>
          <w:sz w:val="22"/>
        </w:rPr>
        <w:t>系</w:t>
      </w:r>
      <w:r>
        <w:rPr>
          <w:w w:val="110"/>
          <w:sz w:val="23"/>
        </w:rPr>
        <w:t>，</w:t>
      </w:r>
      <w:r>
        <w:rPr>
          <w:spacing w:val="1"/>
          <w:w w:val="110"/>
          <w:sz w:val="23"/>
        </w:rPr>
        <w:t> </w:t>
      </w:r>
      <w:r>
        <w:rPr>
          <w:w w:val="110"/>
          <w:sz w:val="22"/>
        </w:rPr>
        <w:t>尤</w:t>
      </w:r>
      <w:r>
        <w:rPr>
          <w:w w:val="110"/>
          <w:sz w:val="23"/>
        </w:rPr>
        <w:t>其是以</w:t>
      </w:r>
      <w:r>
        <w:rPr>
          <w:w w:val="110"/>
          <w:sz w:val="22"/>
        </w:rPr>
        <w:t>德</w:t>
      </w:r>
      <w:r>
        <w:rPr>
          <w:w w:val="110"/>
          <w:sz w:val="23"/>
        </w:rPr>
        <w:t>國法為主的釋義學的</w:t>
      </w:r>
      <w:r>
        <w:rPr>
          <w:w w:val="110"/>
          <w:sz w:val="22"/>
        </w:rPr>
        <w:t>角度</w:t>
      </w:r>
      <w:r>
        <w:rPr>
          <w:w w:val="110"/>
          <w:sz w:val="23"/>
        </w:rPr>
        <w:t>來</w:t>
      </w:r>
      <w:r>
        <w:rPr>
          <w:w w:val="110"/>
          <w:sz w:val="22"/>
        </w:rPr>
        <w:t>思</w:t>
      </w:r>
      <w:r>
        <w:rPr>
          <w:w w:val="110"/>
          <w:sz w:val="23"/>
        </w:rPr>
        <w:t>考，</w:t>
      </w:r>
      <w:r>
        <w:rPr>
          <w:w w:val="110"/>
          <w:sz w:val="22"/>
        </w:rPr>
        <w:t>那我倒覺</w:t>
      </w:r>
      <w:r>
        <w:rPr>
          <w:w w:val="110"/>
          <w:sz w:val="23"/>
        </w:rPr>
        <w:t>得這</w:t>
      </w:r>
      <w:r>
        <w:rPr>
          <w:w w:val="110"/>
          <w:sz w:val="22"/>
        </w:rPr>
        <w:t>篇</w:t>
      </w:r>
      <w:r>
        <w:rPr>
          <w:w w:val="110"/>
          <w:sz w:val="23"/>
        </w:rPr>
        <w:t>論</w:t>
      </w:r>
      <w:r>
        <w:rPr>
          <w:w w:val="110"/>
          <w:sz w:val="22"/>
        </w:rPr>
        <w:t>文</w:t>
      </w:r>
      <w:r>
        <w:rPr>
          <w:w w:val="110"/>
          <w:sz w:val="23"/>
        </w:rPr>
        <w:t>，或</w:t>
      </w:r>
      <w:r>
        <w:rPr>
          <w:w w:val="110"/>
          <w:sz w:val="22"/>
        </w:rPr>
        <w:t>許還可</w:t>
      </w:r>
      <w:r>
        <w:rPr>
          <w:w w:val="110"/>
          <w:sz w:val="23"/>
        </w:rPr>
        <w:t>以</w:t>
      </w:r>
      <w:r>
        <w:rPr>
          <w:w w:val="110"/>
          <w:sz w:val="22"/>
        </w:rPr>
        <w:t>從</w:t>
      </w:r>
      <w:r>
        <w:rPr>
          <w:w w:val="110"/>
          <w:sz w:val="23"/>
        </w:rPr>
        <w:t>其</w:t>
      </w:r>
      <w:r>
        <w:rPr>
          <w:w w:val="110"/>
          <w:sz w:val="22"/>
        </w:rPr>
        <w:t>他</w:t>
      </w:r>
      <w:r>
        <w:rPr>
          <w:w w:val="110"/>
          <w:sz w:val="23"/>
        </w:rPr>
        <w:t>不同的</w:t>
      </w:r>
      <w:r>
        <w:rPr>
          <w:w w:val="110"/>
          <w:sz w:val="22"/>
        </w:rPr>
        <w:t>面向</w:t>
      </w:r>
      <w:r>
        <w:rPr>
          <w:w w:val="110"/>
          <w:sz w:val="23"/>
        </w:rPr>
        <w:t>，來</w:t>
      </w:r>
      <w:r>
        <w:rPr>
          <w:w w:val="110"/>
          <w:sz w:val="22"/>
        </w:rPr>
        <w:t>激</w:t>
      </w:r>
      <w:r>
        <w:rPr>
          <w:w w:val="110"/>
          <w:sz w:val="23"/>
        </w:rPr>
        <w:t>發一</w:t>
      </w:r>
      <w:r>
        <w:rPr>
          <w:w w:val="110"/>
          <w:sz w:val="22"/>
        </w:rPr>
        <w:t>些</w:t>
      </w:r>
      <w:r>
        <w:rPr>
          <w:w w:val="110"/>
          <w:sz w:val="23"/>
        </w:rPr>
        <w:t>問題</w:t>
      </w:r>
      <w:r>
        <w:rPr>
          <w:w w:val="110"/>
          <w:sz w:val="22"/>
        </w:rPr>
        <w:t>意</w:t>
      </w:r>
      <w:r>
        <w:rPr>
          <w:w w:val="110"/>
          <w:sz w:val="23"/>
        </w:rPr>
        <w:t>識。</w:t>
      </w:r>
      <w:r>
        <w:rPr>
          <w:rFonts w:ascii="Times New Roman" w:eastAsia="Times New Roman"/>
          <w:w w:val="144"/>
          <w:sz w:val="17"/>
        </w:rPr>
        <w:t> </w:t>
      </w:r>
    </w:p>
    <w:p>
      <w:pPr>
        <w:spacing w:before="144"/>
        <w:ind w:left="662" w:right="0" w:firstLine="0"/>
        <w:jc w:val="left"/>
        <w:rPr>
          <w:sz w:val="22"/>
        </w:rPr>
      </w:pPr>
      <w:r>
        <w:rPr>
          <w:w w:val="110"/>
          <w:sz w:val="22"/>
        </w:rPr>
        <w:t>首先</w:t>
      </w:r>
      <w:r>
        <w:rPr>
          <w:w w:val="110"/>
          <w:sz w:val="23"/>
        </w:rPr>
        <w:t>，</w:t>
      </w:r>
      <w:r>
        <w:rPr>
          <w:w w:val="110"/>
          <w:sz w:val="22"/>
        </w:rPr>
        <w:t>我</w:t>
      </w:r>
      <w:r>
        <w:rPr>
          <w:w w:val="110"/>
          <w:sz w:val="23"/>
        </w:rPr>
        <w:t>相當</w:t>
      </w:r>
      <w:r>
        <w:rPr>
          <w:w w:val="110"/>
          <w:sz w:val="22"/>
        </w:rPr>
        <w:t>肯</w:t>
      </w:r>
      <w:r>
        <w:rPr>
          <w:w w:val="110"/>
          <w:sz w:val="23"/>
        </w:rPr>
        <w:t>定</w:t>
      </w:r>
      <w:r>
        <w:rPr>
          <w:w w:val="110"/>
          <w:sz w:val="22"/>
        </w:rPr>
        <w:t>報告</w:t>
      </w:r>
      <w:r>
        <w:rPr>
          <w:w w:val="110"/>
          <w:sz w:val="23"/>
        </w:rPr>
        <w:t>人</w:t>
      </w:r>
      <w:r>
        <w:rPr>
          <w:w w:val="110"/>
          <w:sz w:val="22"/>
        </w:rPr>
        <w:t>吳</w:t>
      </w:r>
      <w:r>
        <w:rPr>
          <w:w w:val="110"/>
          <w:sz w:val="23"/>
        </w:rPr>
        <w:t>教授，對於公務員法上</w:t>
      </w:r>
      <w:r>
        <w:rPr>
          <w:w w:val="110"/>
          <w:sz w:val="22"/>
        </w:rPr>
        <w:t>往</w:t>
      </w:r>
    </w:p>
    <w:p>
      <w:pPr>
        <w:pStyle w:val="BodyText"/>
        <w:spacing w:before="2"/>
        <w:rPr>
          <w:sz w:val="17"/>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263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88" w:lineRule="auto" w:before="60"/>
        <w:ind w:left="169" w:right="273" w:firstLine="0"/>
        <w:jc w:val="both"/>
        <w:rPr>
          <w:rFonts w:ascii="Times New Roman" w:eastAsia="Times New Roman"/>
          <w:sz w:val="17"/>
        </w:rPr>
      </w:pPr>
      <w:r>
        <w:rPr>
          <w:w w:val="110"/>
          <w:sz w:val="21"/>
        </w:rPr>
        <w:t>昔</w:t>
      </w:r>
      <w:r>
        <w:rPr>
          <w:w w:val="110"/>
          <w:sz w:val="22"/>
        </w:rPr>
        <w:t>比</w:t>
      </w:r>
      <w:r>
        <w:rPr>
          <w:w w:val="110"/>
          <w:sz w:val="23"/>
        </w:rPr>
        <w:t>較</w:t>
      </w:r>
      <w:r>
        <w:rPr>
          <w:w w:val="110"/>
          <w:sz w:val="22"/>
        </w:rPr>
        <w:t>少去涉</w:t>
      </w:r>
      <w:r>
        <w:rPr>
          <w:w w:val="110"/>
          <w:sz w:val="21"/>
        </w:rPr>
        <w:t>獵</w:t>
      </w:r>
      <w:r>
        <w:rPr>
          <w:w w:val="110"/>
          <w:sz w:val="23"/>
        </w:rPr>
        <w:t>的一個議題，來</w:t>
      </w:r>
      <w:r>
        <w:rPr>
          <w:w w:val="110"/>
          <w:sz w:val="22"/>
        </w:rPr>
        <w:t>做</w:t>
      </w:r>
      <w:r>
        <w:rPr>
          <w:w w:val="110"/>
          <w:sz w:val="23"/>
        </w:rPr>
        <w:t>問題</w:t>
      </w:r>
      <w:r>
        <w:rPr>
          <w:w w:val="110"/>
          <w:sz w:val="22"/>
        </w:rPr>
        <w:t>意</w:t>
      </w:r>
      <w:r>
        <w:rPr>
          <w:w w:val="110"/>
          <w:sz w:val="23"/>
        </w:rPr>
        <w:t>識的</w:t>
      </w:r>
      <w:r>
        <w:rPr>
          <w:w w:val="110"/>
          <w:sz w:val="22"/>
        </w:rPr>
        <w:t>引</w:t>
      </w:r>
      <w:r>
        <w:rPr>
          <w:w w:val="110"/>
          <w:sz w:val="23"/>
        </w:rPr>
        <w:t>發，</w:t>
      </w:r>
      <w:r>
        <w:rPr>
          <w:w w:val="110"/>
          <w:sz w:val="22"/>
        </w:rPr>
        <w:t>我</w:t>
      </w:r>
      <w:r>
        <w:rPr>
          <w:w w:val="110"/>
          <w:sz w:val="23"/>
        </w:rPr>
        <w:t>相</w:t>
      </w:r>
      <w:r>
        <w:rPr>
          <w:w w:val="105"/>
          <w:sz w:val="22"/>
        </w:rPr>
        <w:t>信</w:t>
      </w:r>
      <w:r>
        <w:rPr>
          <w:w w:val="105"/>
          <w:sz w:val="23"/>
        </w:rPr>
        <w:t>對於受</w:t>
      </w:r>
      <w:r>
        <w:rPr>
          <w:w w:val="105"/>
          <w:sz w:val="22"/>
        </w:rPr>
        <w:t>停職</w:t>
      </w:r>
      <w:r>
        <w:rPr>
          <w:w w:val="105"/>
          <w:sz w:val="23"/>
        </w:rPr>
        <w:t>處分的公務員</w:t>
      </w:r>
      <w:r>
        <w:rPr>
          <w:w w:val="105"/>
          <w:sz w:val="22"/>
        </w:rPr>
        <w:t>而言</w:t>
      </w:r>
      <w:r>
        <w:rPr>
          <w:w w:val="105"/>
          <w:sz w:val="23"/>
        </w:rPr>
        <w:t>，</w:t>
      </w:r>
      <w:r>
        <w:rPr>
          <w:w w:val="105"/>
          <w:sz w:val="22"/>
        </w:rPr>
        <w:t>基</w:t>
      </w:r>
      <w:r>
        <w:rPr>
          <w:w w:val="105"/>
          <w:sz w:val="23"/>
        </w:rPr>
        <w:t>本上都是一個相當</w:t>
      </w:r>
      <w:r>
        <w:rPr>
          <w:w w:val="105"/>
          <w:sz w:val="22"/>
        </w:rPr>
        <w:t>苦</w:t>
      </w:r>
      <w:r>
        <w:rPr>
          <w:spacing w:val="1"/>
          <w:w w:val="105"/>
          <w:sz w:val="22"/>
        </w:rPr>
        <w:t> </w:t>
      </w:r>
      <w:r>
        <w:rPr>
          <w:spacing w:val="-1"/>
          <w:w w:val="110"/>
          <w:sz w:val="23"/>
        </w:rPr>
        <w:t>不</w:t>
      </w:r>
      <w:r>
        <w:rPr>
          <w:spacing w:val="-1"/>
          <w:w w:val="110"/>
          <w:sz w:val="22"/>
        </w:rPr>
        <w:t>堪言</w:t>
      </w:r>
      <w:r>
        <w:rPr>
          <w:spacing w:val="-1"/>
          <w:w w:val="110"/>
          <w:sz w:val="23"/>
        </w:rPr>
        <w:t>的</w:t>
      </w:r>
      <w:r>
        <w:rPr>
          <w:spacing w:val="-1"/>
          <w:w w:val="110"/>
          <w:sz w:val="22"/>
        </w:rPr>
        <w:t>現</w:t>
      </w:r>
      <w:r>
        <w:rPr>
          <w:spacing w:val="-1"/>
          <w:w w:val="110"/>
          <w:sz w:val="23"/>
        </w:rPr>
        <w:t>行</w:t>
      </w:r>
      <w:r>
        <w:rPr>
          <w:w w:val="110"/>
          <w:sz w:val="22"/>
        </w:rPr>
        <w:t>制度</w:t>
      </w:r>
      <w:r>
        <w:rPr>
          <w:w w:val="110"/>
          <w:sz w:val="23"/>
        </w:rPr>
        <w:t>，因為</w:t>
      </w:r>
      <w:r>
        <w:rPr>
          <w:w w:val="110"/>
          <w:sz w:val="22"/>
        </w:rPr>
        <w:t>根據</w:t>
      </w:r>
      <w:r>
        <w:rPr>
          <w:w w:val="110"/>
          <w:sz w:val="23"/>
        </w:rPr>
        <w:t>所</w:t>
      </w:r>
      <w:r>
        <w:rPr>
          <w:w w:val="110"/>
          <w:sz w:val="22"/>
        </w:rPr>
        <w:t>摘入</w:t>
      </w:r>
      <w:r>
        <w:rPr>
          <w:spacing w:val="-11"/>
          <w:w w:val="110"/>
          <w:sz w:val="23"/>
        </w:rPr>
        <w:t>的這 </w:t>
      </w:r>
      <w:r>
        <w:rPr>
          <w:rFonts w:ascii="Times New Roman" w:eastAsia="Times New Roman"/>
          <w:w w:val="125"/>
          <w:sz w:val="17"/>
        </w:rPr>
        <w:t>3</w:t>
      </w:r>
      <w:r>
        <w:rPr>
          <w:rFonts w:ascii="Times New Roman" w:eastAsia="Times New Roman"/>
          <w:spacing w:val="41"/>
          <w:w w:val="125"/>
          <w:sz w:val="17"/>
        </w:rPr>
        <w:t> </w:t>
      </w:r>
      <w:r>
        <w:rPr>
          <w:w w:val="110"/>
          <w:sz w:val="23"/>
        </w:rPr>
        <w:t>個個</w:t>
      </w:r>
      <w:r>
        <w:rPr>
          <w:w w:val="110"/>
          <w:sz w:val="22"/>
        </w:rPr>
        <w:t>案而言</w:t>
      </w:r>
      <w:r>
        <w:rPr>
          <w:w w:val="110"/>
          <w:sz w:val="23"/>
        </w:rPr>
        <w:t>，</w:t>
      </w:r>
      <w:r>
        <w:rPr>
          <w:spacing w:val="-124"/>
          <w:w w:val="110"/>
          <w:sz w:val="23"/>
        </w:rPr>
        <w:t> </w:t>
      </w:r>
      <w:r>
        <w:rPr>
          <w:w w:val="110"/>
          <w:sz w:val="23"/>
        </w:rPr>
        <w:t>有</w:t>
      </w:r>
      <w:r>
        <w:rPr>
          <w:w w:val="110"/>
          <w:sz w:val="22"/>
        </w:rPr>
        <w:t>損失</w:t>
      </w:r>
      <w:r>
        <w:rPr>
          <w:w w:val="110"/>
          <w:sz w:val="23"/>
        </w:rPr>
        <w:t>，或</w:t>
      </w:r>
      <w:r>
        <w:rPr>
          <w:w w:val="110"/>
          <w:sz w:val="22"/>
        </w:rPr>
        <w:t>損害</w:t>
      </w:r>
      <w:r>
        <w:rPr>
          <w:w w:val="110"/>
          <w:sz w:val="23"/>
        </w:rPr>
        <w:t>，但是事實上</w:t>
      </w:r>
      <w:r>
        <w:rPr>
          <w:w w:val="110"/>
          <w:sz w:val="22"/>
        </w:rPr>
        <w:t>沒</w:t>
      </w:r>
      <w:r>
        <w:rPr>
          <w:w w:val="110"/>
          <w:sz w:val="23"/>
        </w:rPr>
        <w:t>有辦法</w:t>
      </w:r>
      <w:r>
        <w:rPr>
          <w:w w:val="110"/>
          <w:sz w:val="22"/>
        </w:rPr>
        <w:t>獲</w:t>
      </w:r>
      <w:r>
        <w:rPr>
          <w:w w:val="110"/>
          <w:sz w:val="23"/>
        </w:rPr>
        <w:t>得</w:t>
      </w:r>
      <w:r>
        <w:rPr>
          <w:w w:val="110"/>
          <w:sz w:val="22"/>
        </w:rPr>
        <w:t>填補</w:t>
      </w:r>
      <w:r>
        <w:rPr>
          <w:w w:val="110"/>
          <w:sz w:val="23"/>
        </w:rPr>
        <w:t>。</w:t>
      </w:r>
      <w:r>
        <w:rPr>
          <w:rFonts w:ascii="Times New Roman" w:eastAsia="Times New Roman"/>
          <w:w w:val="144"/>
          <w:sz w:val="17"/>
        </w:rPr>
        <w:t> </w:t>
      </w:r>
    </w:p>
    <w:p>
      <w:pPr>
        <w:spacing w:line="288" w:lineRule="auto" w:before="141"/>
        <w:ind w:left="169" w:right="270" w:firstLine="493"/>
        <w:jc w:val="both"/>
        <w:rPr>
          <w:rFonts w:ascii="Times New Roman" w:eastAsia="Times New Roman"/>
          <w:sz w:val="17"/>
        </w:rPr>
      </w:pPr>
      <w:r>
        <w:rPr>
          <w:w w:val="105"/>
          <w:sz w:val="23"/>
        </w:rPr>
        <w:t>但這問題</w:t>
      </w:r>
      <w:r>
        <w:rPr>
          <w:w w:val="105"/>
          <w:sz w:val="22"/>
        </w:rPr>
        <w:t>到底</w:t>
      </w:r>
      <w:r>
        <w:rPr>
          <w:w w:val="105"/>
          <w:sz w:val="23"/>
        </w:rPr>
        <w:t>出在</w:t>
      </w:r>
      <w:r>
        <w:rPr>
          <w:w w:val="105"/>
          <w:sz w:val="22"/>
        </w:rPr>
        <w:t>哪裡</w:t>
      </w:r>
      <w:r>
        <w:rPr>
          <w:w w:val="105"/>
          <w:sz w:val="23"/>
        </w:rPr>
        <w:t>？</w:t>
      </w:r>
      <w:r>
        <w:rPr>
          <w:w w:val="105"/>
          <w:sz w:val="22"/>
        </w:rPr>
        <w:t>從我</w:t>
      </w:r>
      <w:r>
        <w:rPr>
          <w:w w:val="105"/>
          <w:sz w:val="23"/>
        </w:rPr>
        <w:t>個人的</w:t>
      </w:r>
      <w:r>
        <w:rPr>
          <w:w w:val="105"/>
          <w:sz w:val="22"/>
        </w:rPr>
        <w:t>角度</w:t>
      </w:r>
      <w:r>
        <w:rPr>
          <w:w w:val="105"/>
          <w:sz w:val="23"/>
        </w:rPr>
        <w:t>來看，</w:t>
      </w:r>
      <w:r>
        <w:rPr>
          <w:w w:val="105"/>
          <w:sz w:val="22"/>
        </w:rPr>
        <w:t>報告</w:t>
      </w:r>
      <w:r>
        <w:rPr>
          <w:spacing w:val="1"/>
          <w:w w:val="105"/>
          <w:sz w:val="22"/>
        </w:rPr>
        <w:t> </w:t>
      </w:r>
      <w:r>
        <w:rPr>
          <w:spacing w:val="-2"/>
          <w:w w:val="110"/>
          <w:sz w:val="23"/>
        </w:rPr>
        <w:t>人這</w:t>
      </w:r>
      <w:r>
        <w:rPr>
          <w:spacing w:val="-2"/>
          <w:w w:val="110"/>
          <w:sz w:val="22"/>
        </w:rPr>
        <w:t>篇</w:t>
      </w:r>
      <w:r>
        <w:rPr>
          <w:spacing w:val="-2"/>
          <w:w w:val="110"/>
          <w:sz w:val="23"/>
        </w:rPr>
        <w:t>論</w:t>
      </w:r>
      <w:r>
        <w:rPr>
          <w:spacing w:val="-2"/>
          <w:w w:val="110"/>
          <w:sz w:val="22"/>
        </w:rPr>
        <w:t>文</w:t>
      </w:r>
      <w:r>
        <w:rPr>
          <w:spacing w:val="-2"/>
          <w:w w:val="110"/>
          <w:sz w:val="23"/>
        </w:rPr>
        <w:t>，</w:t>
      </w:r>
      <w:r>
        <w:rPr>
          <w:spacing w:val="-2"/>
          <w:w w:val="110"/>
          <w:sz w:val="22"/>
        </w:rPr>
        <w:t>結</w:t>
      </w:r>
      <w:r>
        <w:rPr>
          <w:spacing w:val="-2"/>
          <w:w w:val="110"/>
          <w:sz w:val="23"/>
        </w:rPr>
        <w:t>構大</w:t>
      </w:r>
      <w:r>
        <w:rPr>
          <w:spacing w:val="-2"/>
          <w:w w:val="110"/>
          <w:sz w:val="22"/>
        </w:rPr>
        <w:t>概可</w:t>
      </w:r>
      <w:r>
        <w:rPr>
          <w:spacing w:val="-10"/>
          <w:w w:val="110"/>
          <w:sz w:val="23"/>
        </w:rPr>
        <w:t>以分為 </w:t>
      </w:r>
      <w:r>
        <w:rPr>
          <w:rFonts w:ascii="Times New Roman" w:eastAsia="Times New Roman"/>
          <w:spacing w:val="-1"/>
          <w:w w:val="120"/>
          <w:sz w:val="17"/>
        </w:rPr>
        <w:t>3</w:t>
      </w:r>
      <w:r>
        <w:rPr>
          <w:rFonts w:ascii="Times New Roman" w:eastAsia="Times New Roman"/>
          <w:spacing w:val="44"/>
          <w:w w:val="120"/>
          <w:sz w:val="17"/>
        </w:rPr>
        <w:t> </w:t>
      </w:r>
      <w:r>
        <w:rPr>
          <w:spacing w:val="-1"/>
          <w:w w:val="110"/>
          <w:sz w:val="23"/>
        </w:rPr>
        <w:t>個</w:t>
      </w:r>
      <w:r>
        <w:rPr>
          <w:spacing w:val="-1"/>
          <w:w w:val="110"/>
          <w:sz w:val="22"/>
        </w:rPr>
        <w:t>層</w:t>
      </w:r>
      <w:r>
        <w:rPr>
          <w:spacing w:val="-1"/>
          <w:w w:val="110"/>
          <w:sz w:val="23"/>
        </w:rPr>
        <w:t>次，如</w:t>
      </w:r>
      <w:r>
        <w:rPr>
          <w:spacing w:val="-1"/>
          <w:w w:val="110"/>
          <w:sz w:val="22"/>
        </w:rPr>
        <w:t>果我們</w:t>
      </w:r>
      <w:r>
        <w:rPr>
          <w:spacing w:val="-1"/>
          <w:w w:val="110"/>
          <w:sz w:val="23"/>
        </w:rPr>
        <w:t>是要</w:t>
      </w:r>
      <w:r>
        <w:rPr>
          <w:w w:val="110"/>
          <w:sz w:val="22"/>
        </w:rPr>
        <w:t>從</w:t>
      </w:r>
      <w:r>
        <w:rPr>
          <w:w w:val="110"/>
          <w:sz w:val="23"/>
        </w:rPr>
        <w:t>國家</w:t>
      </w:r>
      <w:r>
        <w:rPr>
          <w:w w:val="110"/>
          <w:sz w:val="22"/>
        </w:rPr>
        <w:t>責</w:t>
      </w:r>
      <w:r>
        <w:rPr>
          <w:w w:val="110"/>
          <w:sz w:val="23"/>
        </w:rPr>
        <w:t>任法的</w:t>
      </w:r>
      <w:r>
        <w:rPr>
          <w:w w:val="110"/>
          <w:sz w:val="22"/>
        </w:rPr>
        <w:t>角度切入</w:t>
      </w:r>
      <w:r>
        <w:rPr>
          <w:w w:val="110"/>
          <w:sz w:val="23"/>
        </w:rPr>
        <w:t>，以</w:t>
      </w:r>
      <w:r>
        <w:rPr>
          <w:w w:val="110"/>
          <w:sz w:val="22"/>
        </w:rPr>
        <w:t>我</w:t>
      </w:r>
      <w:r>
        <w:rPr>
          <w:w w:val="110"/>
          <w:sz w:val="23"/>
        </w:rPr>
        <w:t>國目前</w:t>
      </w:r>
      <w:r>
        <w:rPr>
          <w:w w:val="110"/>
          <w:sz w:val="22"/>
        </w:rPr>
        <w:t>既</w:t>
      </w:r>
      <w:r>
        <w:rPr>
          <w:w w:val="110"/>
          <w:sz w:val="23"/>
        </w:rPr>
        <w:t>有</w:t>
      </w:r>
      <w:r>
        <w:rPr>
          <w:w w:val="110"/>
          <w:sz w:val="22"/>
        </w:rPr>
        <w:t>體系</w:t>
      </w:r>
      <w:r>
        <w:rPr>
          <w:w w:val="110"/>
          <w:sz w:val="23"/>
        </w:rPr>
        <w:t>，</w:t>
      </w:r>
      <w:r>
        <w:rPr>
          <w:w w:val="110"/>
          <w:sz w:val="22"/>
        </w:rPr>
        <w:t>誠</w:t>
      </w:r>
      <w:r>
        <w:rPr>
          <w:w w:val="110"/>
          <w:sz w:val="23"/>
        </w:rPr>
        <w:t>如</w:t>
      </w:r>
      <w:r>
        <w:rPr>
          <w:w w:val="110"/>
          <w:sz w:val="22"/>
        </w:rPr>
        <w:t>剛剛報告</w:t>
      </w:r>
      <w:r>
        <w:rPr>
          <w:w w:val="110"/>
          <w:sz w:val="23"/>
        </w:rPr>
        <w:t>人所說的，</w:t>
      </w:r>
      <w:r>
        <w:rPr>
          <w:w w:val="110"/>
          <w:sz w:val="22"/>
        </w:rPr>
        <w:t>可</w:t>
      </w:r>
      <w:r>
        <w:rPr>
          <w:w w:val="110"/>
          <w:sz w:val="23"/>
        </w:rPr>
        <w:t>以</w:t>
      </w:r>
      <w:r>
        <w:rPr>
          <w:w w:val="110"/>
          <w:sz w:val="22"/>
        </w:rPr>
        <w:t>把他</w:t>
      </w:r>
      <w:r>
        <w:rPr>
          <w:w w:val="110"/>
          <w:sz w:val="23"/>
        </w:rPr>
        <w:t>分為</w:t>
      </w:r>
      <w:r>
        <w:rPr>
          <w:w w:val="110"/>
          <w:sz w:val="22"/>
        </w:rPr>
        <w:t>損失補償</w:t>
      </w:r>
      <w:r>
        <w:rPr>
          <w:w w:val="110"/>
          <w:sz w:val="23"/>
        </w:rPr>
        <w:t>法</w:t>
      </w:r>
      <w:r>
        <w:rPr>
          <w:w w:val="110"/>
          <w:sz w:val="22"/>
        </w:rPr>
        <w:t>制</w:t>
      </w:r>
      <w:r>
        <w:rPr>
          <w:w w:val="110"/>
          <w:sz w:val="23"/>
        </w:rPr>
        <w:t>，</w:t>
      </w:r>
      <w:r>
        <w:rPr>
          <w:w w:val="110"/>
          <w:sz w:val="21"/>
        </w:rPr>
        <w:t>跟</w:t>
      </w:r>
      <w:r>
        <w:rPr>
          <w:w w:val="110"/>
          <w:sz w:val="22"/>
        </w:rPr>
        <w:t>損害賠</w:t>
      </w:r>
      <w:r>
        <w:rPr>
          <w:w w:val="105"/>
          <w:sz w:val="22"/>
        </w:rPr>
        <w:t>償</w:t>
      </w:r>
      <w:r>
        <w:rPr>
          <w:w w:val="105"/>
          <w:sz w:val="23"/>
        </w:rPr>
        <w:t>法</w:t>
      </w:r>
      <w:r>
        <w:rPr>
          <w:w w:val="105"/>
          <w:sz w:val="22"/>
        </w:rPr>
        <w:t>制</w:t>
      </w:r>
      <w:r>
        <w:rPr>
          <w:w w:val="105"/>
          <w:sz w:val="23"/>
        </w:rPr>
        <w:t>，一個是以</w:t>
      </w:r>
      <w:r>
        <w:rPr>
          <w:w w:val="105"/>
          <w:sz w:val="22"/>
        </w:rPr>
        <w:t>合</w:t>
      </w:r>
      <w:r>
        <w:rPr>
          <w:w w:val="105"/>
          <w:sz w:val="23"/>
        </w:rPr>
        <w:t>法的公權力行為為前</w:t>
      </w:r>
      <w:r>
        <w:rPr>
          <w:w w:val="105"/>
          <w:sz w:val="22"/>
        </w:rPr>
        <w:t>提</w:t>
      </w:r>
      <w:r>
        <w:rPr>
          <w:w w:val="105"/>
          <w:sz w:val="23"/>
        </w:rPr>
        <w:t>，一個是以違</w:t>
      </w:r>
      <w:r>
        <w:rPr>
          <w:spacing w:val="1"/>
          <w:w w:val="105"/>
          <w:sz w:val="23"/>
        </w:rPr>
        <w:t> </w:t>
      </w:r>
      <w:r>
        <w:rPr>
          <w:w w:val="110"/>
          <w:sz w:val="23"/>
        </w:rPr>
        <w:t>法的公權力的行為為前</w:t>
      </w:r>
      <w:r>
        <w:rPr>
          <w:w w:val="110"/>
          <w:sz w:val="22"/>
        </w:rPr>
        <w:t>提</w:t>
      </w:r>
      <w:r>
        <w:rPr>
          <w:w w:val="110"/>
          <w:sz w:val="23"/>
        </w:rPr>
        <w:t>。</w:t>
      </w:r>
      <w:r>
        <w:rPr>
          <w:rFonts w:ascii="Times New Roman" w:eastAsia="Times New Roman"/>
          <w:w w:val="144"/>
          <w:sz w:val="17"/>
        </w:rPr>
        <w:t> </w:t>
      </w:r>
    </w:p>
    <w:p>
      <w:pPr>
        <w:spacing w:line="288" w:lineRule="auto" w:before="142"/>
        <w:ind w:left="169" w:right="214" w:firstLine="493"/>
        <w:jc w:val="both"/>
        <w:rPr>
          <w:sz w:val="23"/>
        </w:rPr>
      </w:pPr>
      <w:r>
        <w:rPr>
          <w:spacing w:val="-2"/>
          <w:w w:val="110"/>
          <w:sz w:val="22"/>
        </w:rPr>
        <w:t>然</w:t>
      </w:r>
      <w:r>
        <w:rPr>
          <w:spacing w:val="-12"/>
          <w:w w:val="110"/>
          <w:sz w:val="23"/>
        </w:rPr>
        <w:t>後第 </w:t>
      </w:r>
      <w:r>
        <w:rPr>
          <w:rFonts w:ascii="Times New Roman" w:eastAsia="Times New Roman"/>
          <w:spacing w:val="-2"/>
          <w:w w:val="110"/>
          <w:sz w:val="17"/>
        </w:rPr>
        <w:t>2</w:t>
      </w:r>
      <w:r>
        <w:rPr>
          <w:rFonts w:ascii="Times New Roman" w:eastAsia="Times New Roman"/>
          <w:spacing w:val="7"/>
          <w:w w:val="110"/>
          <w:sz w:val="17"/>
        </w:rPr>
        <w:t> </w:t>
      </w:r>
      <w:r>
        <w:rPr>
          <w:spacing w:val="-2"/>
          <w:w w:val="110"/>
          <w:sz w:val="23"/>
        </w:rPr>
        <w:t>個</w:t>
      </w:r>
      <w:r>
        <w:rPr>
          <w:spacing w:val="-2"/>
          <w:w w:val="110"/>
          <w:sz w:val="22"/>
        </w:rPr>
        <w:t>層</w:t>
      </w:r>
      <w:r>
        <w:rPr>
          <w:spacing w:val="-2"/>
          <w:w w:val="110"/>
          <w:sz w:val="23"/>
        </w:rPr>
        <w:t>次，就是</w:t>
      </w:r>
      <w:r>
        <w:rPr>
          <w:spacing w:val="-2"/>
          <w:w w:val="110"/>
          <w:sz w:val="22"/>
        </w:rPr>
        <w:t>涵攝到</w:t>
      </w:r>
      <w:r>
        <w:rPr>
          <w:spacing w:val="-2"/>
          <w:w w:val="110"/>
          <w:sz w:val="23"/>
        </w:rPr>
        <w:t>主管機關，</w:t>
      </w:r>
      <w:r>
        <w:rPr>
          <w:spacing w:val="-1"/>
          <w:w w:val="110"/>
          <w:sz w:val="22"/>
        </w:rPr>
        <w:t>根據</w:t>
      </w:r>
      <w:r>
        <w:rPr>
          <w:spacing w:val="-1"/>
          <w:w w:val="110"/>
          <w:sz w:val="23"/>
        </w:rPr>
        <w:t>公務員</w:t>
      </w:r>
      <w:r>
        <w:rPr>
          <w:w w:val="110"/>
          <w:sz w:val="22"/>
        </w:rPr>
        <w:t>懲</w:t>
      </w:r>
      <w:r>
        <w:rPr>
          <w:w w:val="110"/>
          <w:sz w:val="21"/>
        </w:rPr>
        <w:t>戒</w:t>
      </w:r>
      <w:r>
        <w:rPr>
          <w:w w:val="110"/>
          <w:sz w:val="23"/>
        </w:rPr>
        <w:t>法所為的</w:t>
      </w:r>
      <w:r>
        <w:rPr>
          <w:w w:val="110"/>
          <w:sz w:val="22"/>
        </w:rPr>
        <w:t>停職</w:t>
      </w:r>
      <w:r>
        <w:rPr>
          <w:w w:val="110"/>
          <w:sz w:val="23"/>
        </w:rPr>
        <w:t>處</w:t>
      </w:r>
      <w:r>
        <w:rPr>
          <w:w w:val="110"/>
          <w:sz w:val="22"/>
        </w:rPr>
        <w:t>置</w:t>
      </w:r>
      <w:r>
        <w:rPr>
          <w:w w:val="110"/>
          <w:sz w:val="23"/>
        </w:rPr>
        <w:t>，</w:t>
      </w:r>
      <w:r>
        <w:rPr>
          <w:w w:val="110"/>
          <w:sz w:val="22"/>
        </w:rPr>
        <w:t>它</w:t>
      </w:r>
      <w:r>
        <w:rPr>
          <w:w w:val="110"/>
          <w:sz w:val="23"/>
        </w:rPr>
        <w:t>的</w:t>
      </w:r>
      <w:r>
        <w:rPr>
          <w:w w:val="110"/>
          <w:sz w:val="22"/>
        </w:rPr>
        <w:t>合</w:t>
      </w:r>
      <w:r>
        <w:rPr>
          <w:w w:val="110"/>
          <w:sz w:val="23"/>
        </w:rPr>
        <w:t>法性</w:t>
      </w:r>
      <w:r>
        <w:rPr>
          <w:w w:val="110"/>
          <w:sz w:val="22"/>
        </w:rPr>
        <w:t>判斷</w:t>
      </w:r>
      <w:r>
        <w:rPr>
          <w:w w:val="110"/>
          <w:sz w:val="23"/>
        </w:rPr>
        <w:t>的問題，但是這</w:t>
      </w:r>
      <w:r>
        <w:rPr>
          <w:w w:val="105"/>
          <w:sz w:val="22"/>
        </w:rPr>
        <w:t>兩</w:t>
      </w:r>
      <w:r>
        <w:rPr>
          <w:w w:val="105"/>
          <w:sz w:val="23"/>
        </w:rPr>
        <w:t>個上位的</w:t>
      </w:r>
      <w:r>
        <w:rPr>
          <w:w w:val="105"/>
          <w:sz w:val="22"/>
        </w:rPr>
        <w:t>層</w:t>
      </w:r>
      <w:r>
        <w:rPr>
          <w:w w:val="105"/>
          <w:sz w:val="23"/>
        </w:rPr>
        <w:t>次，其實</w:t>
      </w:r>
      <w:r>
        <w:rPr>
          <w:w w:val="105"/>
          <w:sz w:val="22"/>
        </w:rPr>
        <w:t>他</w:t>
      </w:r>
      <w:r>
        <w:rPr>
          <w:w w:val="105"/>
          <w:sz w:val="23"/>
        </w:rPr>
        <w:t>都指</w:t>
      </w:r>
      <w:r>
        <w:rPr>
          <w:w w:val="105"/>
          <w:sz w:val="22"/>
        </w:rPr>
        <w:t>涉到</w:t>
      </w:r>
      <w:r>
        <w:rPr>
          <w:w w:val="105"/>
          <w:sz w:val="23"/>
        </w:rPr>
        <w:t>一個非常關</w:t>
      </w:r>
      <w:r>
        <w:rPr>
          <w:w w:val="105"/>
          <w:sz w:val="22"/>
        </w:rPr>
        <w:t>鍵</w:t>
      </w:r>
      <w:r>
        <w:rPr>
          <w:w w:val="105"/>
          <w:sz w:val="23"/>
        </w:rPr>
        <w:t>的，</w:t>
      </w:r>
      <w:r>
        <w:rPr>
          <w:w w:val="105"/>
          <w:sz w:val="22"/>
        </w:rPr>
        <w:t>也</w:t>
      </w:r>
      <w:r>
        <w:rPr>
          <w:w w:val="105"/>
          <w:sz w:val="23"/>
        </w:rPr>
        <w:t>就</w:t>
      </w:r>
      <w:r>
        <w:rPr>
          <w:spacing w:val="1"/>
          <w:w w:val="105"/>
          <w:sz w:val="23"/>
        </w:rPr>
        <w:t> </w:t>
      </w:r>
      <w:r>
        <w:rPr>
          <w:spacing w:val="-23"/>
          <w:w w:val="110"/>
          <w:sz w:val="23"/>
        </w:rPr>
        <w:t>是第 </w:t>
      </w:r>
      <w:r>
        <w:rPr>
          <w:rFonts w:ascii="Times New Roman" w:eastAsia="Times New Roman"/>
          <w:w w:val="125"/>
          <w:sz w:val="17"/>
        </w:rPr>
        <w:t>3</w:t>
      </w:r>
      <w:r>
        <w:rPr>
          <w:rFonts w:ascii="Times New Roman" w:eastAsia="Times New Roman"/>
          <w:spacing w:val="12"/>
          <w:w w:val="125"/>
          <w:sz w:val="17"/>
        </w:rPr>
        <w:t> </w:t>
      </w:r>
      <w:r>
        <w:rPr>
          <w:spacing w:val="-4"/>
          <w:w w:val="110"/>
          <w:sz w:val="23"/>
        </w:rPr>
        <w:t>個</w:t>
      </w:r>
      <w:r>
        <w:rPr>
          <w:spacing w:val="-6"/>
          <w:w w:val="110"/>
          <w:sz w:val="22"/>
        </w:rPr>
        <w:t>層</w:t>
      </w:r>
      <w:r>
        <w:rPr>
          <w:spacing w:val="-18"/>
          <w:w w:val="110"/>
          <w:sz w:val="23"/>
        </w:rPr>
        <w:t>次，在</w:t>
      </w:r>
      <w:r>
        <w:rPr>
          <w:spacing w:val="-4"/>
          <w:w w:val="110"/>
          <w:sz w:val="22"/>
        </w:rPr>
        <w:t>我</w:t>
      </w:r>
      <w:r>
        <w:rPr>
          <w:spacing w:val="-5"/>
          <w:w w:val="110"/>
          <w:sz w:val="23"/>
        </w:rPr>
        <w:t>看來</w:t>
      </w:r>
      <w:r>
        <w:rPr>
          <w:spacing w:val="-4"/>
          <w:w w:val="110"/>
          <w:sz w:val="22"/>
        </w:rPr>
        <w:t>他</w:t>
      </w:r>
      <w:r>
        <w:rPr>
          <w:spacing w:val="-4"/>
          <w:w w:val="110"/>
          <w:sz w:val="23"/>
        </w:rPr>
        <w:t>會</w:t>
      </w:r>
      <w:r>
        <w:rPr>
          <w:spacing w:val="-8"/>
          <w:w w:val="110"/>
          <w:sz w:val="22"/>
        </w:rPr>
        <w:t>影響到賠償範圍而言</w:t>
      </w:r>
      <w:r>
        <w:rPr>
          <w:spacing w:val="-26"/>
          <w:w w:val="110"/>
          <w:sz w:val="23"/>
        </w:rPr>
        <w:t>，</w:t>
      </w:r>
      <w:r>
        <w:rPr>
          <w:spacing w:val="-4"/>
          <w:w w:val="110"/>
          <w:sz w:val="22"/>
        </w:rPr>
        <w:t>也</w:t>
      </w:r>
      <w:r>
        <w:rPr>
          <w:spacing w:val="-6"/>
          <w:w w:val="110"/>
          <w:sz w:val="23"/>
        </w:rPr>
        <w:t>就是</w:t>
      </w:r>
      <w:r>
        <w:rPr>
          <w:w w:val="110"/>
          <w:sz w:val="23"/>
        </w:rPr>
        <w:t>在本</w:t>
      </w:r>
      <w:r>
        <w:rPr>
          <w:w w:val="110"/>
          <w:sz w:val="22"/>
        </w:rPr>
        <w:t>案</w:t>
      </w:r>
      <w:r>
        <w:rPr>
          <w:spacing w:val="-6"/>
          <w:w w:val="110"/>
          <w:sz w:val="23"/>
        </w:rPr>
        <w:t>當中，這 </w:t>
      </w:r>
      <w:r>
        <w:rPr>
          <w:rFonts w:ascii="Times New Roman" w:eastAsia="Times New Roman"/>
          <w:w w:val="125"/>
          <w:sz w:val="17"/>
        </w:rPr>
        <w:t>3</w:t>
      </w:r>
      <w:r>
        <w:rPr>
          <w:rFonts w:ascii="Times New Roman" w:eastAsia="Times New Roman"/>
          <w:spacing w:val="44"/>
          <w:w w:val="125"/>
          <w:sz w:val="17"/>
        </w:rPr>
        <w:t> </w:t>
      </w:r>
      <w:r>
        <w:rPr>
          <w:w w:val="110"/>
          <w:sz w:val="23"/>
        </w:rPr>
        <w:t>個</w:t>
      </w:r>
      <w:r>
        <w:rPr>
          <w:w w:val="110"/>
          <w:sz w:val="22"/>
        </w:rPr>
        <w:t>案子裡面</w:t>
      </w:r>
      <w:r>
        <w:rPr>
          <w:w w:val="110"/>
          <w:sz w:val="23"/>
        </w:rPr>
        <w:t>，對於本</w:t>
      </w:r>
      <w:r>
        <w:rPr>
          <w:w w:val="110"/>
          <w:sz w:val="22"/>
        </w:rPr>
        <w:t>俸</w:t>
      </w:r>
      <w:r>
        <w:rPr>
          <w:w w:val="110"/>
          <w:sz w:val="21"/>
        </w:rPr>
        <w:t>跟</w:t>
      </w:r>
      <w:r>
        <w:rPr>
          <w:w w:val="110"/>
          <w:sz w:val="23"/>
        </w:rPr>
        <w:t>年</w:t>
      </w:r>
      <w:r>
        <w:rPr>
          <w:w w:val="110"/>
          <w:sz w:val="22"/>
        </w:rPr>
        <w:t>功俸</w:t>
      </w:r>
      <w:r>
        <w:rPr>
          <w:w w:val="110"/>
          <w:sz w:val="23"/>
        </w:rPr>
        <w:t>是</w:t>
      </w:r>
      <w:r>
        <w:rPr>
          <w:w w:val="110"/>
          <w:sz w:val="21"/>
        </w:rPr>
        <w:t>毫</w:t>
      </w:r>
      <w:r>
        <w:rPr>
          <w:w w:val="110"/>
          <w:sz w:val="22"/>
        </w:rPr>
        <w:t>無</w:t>
      </w:r>
      <w:r>
        <w:rPr>
          <w:w w:val="105"/>
          <w:sz w:val="23"/>
        </w:rPr>
        <w:t>疑問的，這個目前在實務上</w:t>
      </w:r>
      <w:r>
        <w:rPr>
          <w:w w:val="105"/>
          <w:sz w:val="22"/>
        </w:rPr>
        <w:t>爭</w:t>
      </w:r>
      <w:r>
        <w:rPr>
          <w:w w:val="105"/>
          <w:sz w:val="23"/>
        </w:rPr>
        <w:t>議</w:t>
      </w:r>
      <w:r>
        <w:rPr>
          <w:w w:val="105"/>
          <w:sz w:val="22"/>
        </w:rPr>
        <w:t>也</w:t>
      </w:r>
      <w:r>
        <w:rPr>
          <w:w w:val="105"/>
          <w:sz w:val="23"/>
        </w:rPr>
        <w:t>不大，但是對於</w:t>
      </w:r>
      <w:r>
        <w:rPr>
          <w:w w:val="105"/>
          <w:sz w:val="22"/>
        </w:rPr>
        <w:t>額</w:t>
      </w:r>
      <w:r>
        <w:rPr>
          <w:w w:val="105"/>
          <w:sz w:val="23"/>
        </w:rPr>
        <w:t>外的，</w:t>
      </w:r>
      <w:r>
        <w:rPr>
          <w:spacing w:val="-119"/>
          <w:w w:val="105"/>
          <w:sz w:val="23"/>
        </w:rPr>
        <w:t> </w:t>
      </w:r>
      <w:r>
        <w:rPr>
          <w:w w:val="105"/>
          <w:sz w:val="22"/>
        </w:rPr>
        <w:t>譬</w:t>
      </w:r>
      <w:r>
        <w:rPr>
          <w:w w:val="105"/>
          <w:sz w:val="23"/>
        </w:rPr>
        <w:t>如說</w:t>
      </w:r>
      <w:r>
        <w:rPr>
          <w:w w:val="105"/>
          <w:sz w:val="22"/>
        </w:rPr>
        <w:t>專</w:t>
      </w:r>
      <w:r>
        <w:rPr>
          <w:w w:val="105"/>
          <w:sz w:val="23"/>
        </w:rPr>
        <w:t>業加給、考</w:t>
      </w:r>
      <w:r>
        <w:rPr>
          <w:w w:val="105"/>
          <w:sz w:val="22"/>
        </w:rPr>
        <w:t>績評</w:t>
      </w:r>
      <w:r>
        <w:rPr>
          <w:w w:val="105"/>
          <w:sz w:val="23"/>
        </w:rPr>
        <w:t>定等等，就是原則上在</w:t>
      </w:r>
      <w:r>
        <w:rPr>
          <w:w w:val="105"/>
          <w:sz w:val="22"/>
        </w:rPr>
        <w:t>傳統</w:t>
      </w:r>
      <w:r>
        <w:rPr>
          <w:w w:val="105"/>
          <w:sz w:val="23"/>
        </w:rPr>
        <w:t>的公</w:t>
      </w:r>
      <w:r>
        <w:rPr>
          <w:spacing w:val="1"/>
          <w:w w:val="105"/>
          <w:sz w:val="23"/>
        </w:rPr>
        <w:t> </w:t>
      </w:r>
      <w:r>
        <w:rPr>
          <w:w w:val="105"/>
          <w:sz w:val="23"/>
        </w:rPr>
        <w:t>務員法</w:t>
      </w:r>
      <w:r>
        <w:rPr>
          <w:w w:val="105"/>
          <w:sz w:val="22"/>
        </w:rPr>
        <w:t>制</w:t>
      </w:r>
      <w:r>
        <w:rPr>
          <w:w w:val="105"/>
          <w:sz w:val="23"/>
        </w:rPr>
        <w:t>上，認為</w:t>
      </w:r>
      <w:r>
        <w:rPr>
          <w:w w:val="105"/>
          <w:sz w:val="22"/>
        </w:rPr>
        <w:t>你</w:t>
      </w:r>
      <w:r>
        <w:rPr>
          <w:w w:val="105"/>
          <w:sz w:val="23"/>
        </w:rPr>
        <w:t>有</w:t>
      </w:r>
      <w:r>
        <w:rPr>
          <w:w w:val="105"/>
          <w:sz w:val="22"/>
        </w:rPr>
        <w:t>工</w:t>
      </w:r>
      <w:r>
        <w:rPr>
          <w:w w:val="105"/>
          <w:sz w:val="23"/>
        </w:rPr>
        <w:t>作</w:t>
      </w:r>
      <w:r>
        <w:rPr>
          <w:w w:val="105"/>
          <w:sz w:val="22"/>
        </w:rPr>
        <w:t>才</w:t>
      </w:r>
      <w:r>
        <w:rPr>
          <w:w w:val="105"/>
          <w:sz w:val="23"/>
        </w:rPr>
        <w:t>有</w:t>
      </w:r>
      <w:r>
        <w:rPr>
          <w:w w:val="105"/>
          <w:sz w:val="22"/>
        </w:rPr>
        <w:t>可</w:t>
      </w:r>
      <w:r>
        <w:rPr>
          <w:w w:val="105"/>
          <w:sz w:val="23"/>
        </w:rPr>
        <w:t>能</w:t>
      </w:r>
      <w:r>
        <w:rPr>
          <w:w w:val="105"/>
          <w:sz w:val="22"/>
        </w:rPr>
        <w:t>獲</w:t>
      </w:r>
      <w:r>
        <w:rPr>
          <w:w w:val="105"/>
          <w:sz w:val="23"/>
        </w:rPr>
        <w:t>得相當的這一</w:t>
      </w:r>
      <w:r>
        <w:rPr>
          <w:w w:val="105"/>
          <w:sz w:val="22"/>
        </w:rPr>
        <w:t>些財</w:t>
      </w:r>
      <w:r>
        <w:rPr>
          <w:spacing w:val="8"/>
          <w:w w:val="105"/>
          <w:sz w:val="22"/>
        </w:rPr>
        <w:t> </w:t>
      </w:r>
      <w:r>
        <w:rPr>
          <w:w w:val="105"/>
          <w:sz w:val="22"/>
        </w:rPr>
        <w:t>產</w:t>
      </w:r>
      <w:r>
        <w:rPr>
          <w:w w:val="105"/>
          <w:sz w:val="23"/>
        </w:rPr>
        <w:t>上授益，或</w:t>
      </w:r>
      <w:r>
        <w:rPr>
          <w:w w:val="105"/>
          <w:sz w:val="22"/>
        </w:rPr>
        <w:t>者</w:t>
      </w:r>
      <w:r>
        <w:rPr>
          <w:w w:val="105"/>
          <w:sz w:val="23"/>
        </w:rPr>
        <w:t>是年</w:t>
      </w:r>
      <w:r>
        <w:rPr>
          <w:w w:val="105"/>
          <w:sz w:val="22"/>
        </w:rPr>
        <w:t>資</w:t>
      </w:r>
      <w:r>
        <w:rPr>
          <w:w w:val="105"/>
          <w:sz w:val="23"/>
        </w:rPr>
        <w:t>上的認定，對於這個部分是</w:t>
      </w:r>
      <w:r>
        <w:rPr>
          <w:w w:val="105"/>
          <w:sz w:val="22"/>
        </w:rPr>
        <w:t>沒</w:t>
      </w:r>
      <w:r>
        <w:rPr>
          <w:w w:val="105"/>
          <w:sz w:val="23"/>
        </w:rPr>
        <w:t>有辦</w:t>
      </w:r>
      <w:r>
        <w:rPr>
          <w:spacing w:val="1"/>
          <w:w w:val="105"/>
          <w:sz w:val="23"/>
        </w:rPr>
        <w:t> </w:t>
      </w:r>
      <w:r>
        <w:rPr>
          <w:w w:val="105"/>
          <w:sz w:val="23"/>
        </w:rPr>
        <w:t>法加以解</w:t>
      </w:r>
      <w:r>
        <w:rPr>
          <w:w w:val="105"/>
          <w:sz w:val="22"/>
        </w:rPr>
        <w:t>套</w:t>
      </w:r>
      <w:r>
        <w:rPr>
          <w:w w:val="105"/>
          <w:sz w:val="23"/>
        </w:rPr>
        <w:t>的，如</w:t>
      </w:r>
      <w:r>
        <w:rPr>
          <w:w w:val="105"/>
          <w:sz w:val="22"/>
        </w:rPr>
        <w:t>果我們</w:t>
      </w:r>
      <w:r>
        <w:rPr>
          <w:w w:val="105"/>
          <w:sz w:val="23"/>
        </w:rPr>
        <w:t>看看這</w:t>
      </w:r>
      <w:r>
        <w:rPr>
          <w:w w:val="105"/>
          <w:sz w:val="22"/>
        </w:rPr>
        <w:t>三</w:t>
      </w:r>
      <w:r>
        <w:rPr>
          <w:w w:val="105"/>
          <w:sz w:val="23"/>
        </w:rPr>
        <w:t>個</w:t>
      </w:r>
      <w:r>
        <w:rPr>
          <w:w w:val="105"/>
          <w:sz w:val="22"/>
        </w:rPr>
        <w:t>案子</w:t>
      </w:r>
      <w:r>
        <w:rPr>
          <w:w w:val="105"/>
          <w:sz w:val="23"/>
        </w:rPr>
        <w:t>，其實原</w:t>
      </w:r>
      <w:r>
        <w:rPr>
          <w:w w:val="105"/>
          <w:sz w:val="22"/>
        </w:rPr>
        <w:t>告</w:t>
      </w:r>
      <w:r>
        <w:rPr>
          <w:w w:val="105"/>
          <w:sz w:val="23"/>
        </w:rPr>
        <w:t>之所</w:t>
      </w:r>
      <w:r>
        <w:rPr>
          <w:spacing w:val="1"/>
          <w:w w:val="105"/>
          <w:sz w:val="23"/>
        </w:rPr>
        <w:t> </w:t>
      </w:r>
      <w:r>
        <w:rPr>
          <w:w w:val="110"/>
          <w:sz w:val="23"/>
        </w:rPr>
        <w:t>以會</w:t>
      </w:r>
      <w:r>
        <w:rPr>
          <w:w w:val="110"/>
          <w:sz w:val="22"/>
        </w:rPr>
        <w:t>提</w:t>
      </w:r>
      <w:r>
        <w:rPr>
          <w:w w:val="110"/>
          <w:sz w:val="23"/>
        </w:rPr>
        <w:t>起</w:t>
      </w:r>
      <w:r>
        <w:rPr>
          <w:w w:val="110"/>
          <w:sz w:val="22"/>
        </w:rPr>
        <w:t>訴訟</w:t>
      </w:r>
      <w:r>
        <w:rPr>
          <w:w w:val="110"/>
          <w:sz w:val="23"/>
        </w:rPr>
        <w:t>，大</w:t>
      </w:r>
      <w:r>
        <w:rPr>
          <w:w w:val="110"/>
          <w:sz w:val="22"/>
        </w:rPr>
        <w:t>概</w:t>
      </w:r>
      <w:r>
        <w:rPr>
          <w:w w:val="110"/>
          <w:sz w:val="23"/>
        </w:rPr>
        <w:t>所要</w:t>
      </w:r>
      <w:r>
        <w:rPr>
          <w:w w:val="110"/>
          <w:sz w:val="22"/>
        </w:rPr>
        <w:t>爭執</w:t>
      </w:r>
      <w:r>
        <w:rPr>
          <w:w w:val="110"/>
          <w:sz w:val="23"/>
        </w:rPr>
        <w:t>的，其實不外</w:t>
      </w:r>
      <w:r>
        <w:rPr>
          <w:w w:val="110"/>
          <w:sz w:val="22"/>
        </w:rPr>
        <w:t>乎</w:t>
      </w:r>
      <w:r>
        <w:rPr>
          <w:w w:val="110"/>
          <w:sz w:val="23"/>
        </w:rPr>
        <w:t>是</w:t>
      </w:r>
      <w:r>
        <w:rPr>
          <w:w w:val="110"/>
          <w:sz w:val="21"/>
        </w:rPr>
        <w:t>獎勵</w:t>
      </w:r>
      <w:r>
        <w:rPr>
          <w:w w:val="110"/>
          <w:sz w:val="22"/>
        </w:rPr>
        <w:t>金</w:t>
      </w:r>
      <w:r>
        <w:rPr>
          <w:w w:val="110"/>
          <w:sz w:val="23"/>
        </w:rPr>
        <w:t>，</w:t>
      </w:r>
      <w:r>
        <w:rPr>
          <w:spacing w:val="-125"/>
          <w:w w:val="110"/>
          <w:sz w:val="23"/>
        </w:rPr>
        <w:t> </w:t>
      </w:r>
      <w:r>
        <w:rPr>
          <w:w w:val="110"/>
          <w:sz w:val="23"/>
        </w:rPr>
        <w:t>或</w:t>
      </w:r>
      <w:r>
        <w:rPr>
          <w:w w:val="110"/>
          <w:sz w:val="22"/>
        </w:rPr>
        <w:t>者</w:t>
      </w:r>
      <w:r>
        <w:rPr>
          <w:w w:val="110"/>
          <w:sz w:val="23"/>
        </w:rPr>
        <w:t>是</w:t>
      </w:r>
      <w:r>
        <w:rPr>
          <w:w w:val="110"/>
          <w:sz w:val="22"/>
        </w:rPr>
        <w:t>職</w:t>
      </w:r>
      <w:r>
        <w:rPr>
          <w:w w:val="110"/>
          <w:sz w:val="23"/>
        </w:rPr>
        <w:t>務加給，</w:t>
      </w:r>
      <w:r>
        <w:rPr>
          <w:w w:val="110"/>
          <w:sz w:val="22"/>
        </w:rPr>
        <w:t>究</w:t>
      </w:r>
      <w:r>
        <w:rPr>
          <w:w w:val="110"/>
          <w:sz w:val="23"/>
        </w:rPr>
        <w:t>為</w:t>
      </w:r>
      <w:r>
        <w:rPr>
          <w:w w:val="110"/>
          <w:sz w:val="22"/>
        </w:rPr>
        <w:t>工</w:t>
      </w:r>
      <w:r>
        <w:rPr>
          <w:w w:val="110"/>
          <w:sz w:val="23"/>
        </w:rPr>
        <w:t>作</w:t>
      </w:r>
      <w:r>
        <w:rPr>
          <w:w w:val="110"/>
          <w:sz w:val="21"/>
        </w:rPr>
        <w:t>鼓勵</w:t>
      </w:r>
      <w:r>
        <w:rPr>
          <w:w w:val="110"/>
          <w:sz w:val="23"/>
        </w:rPr>
        <w:t>，或</w:t>
      </w:r>
      <w:r>
        <w:rPr>
          <w:w w:val="110"/>
          <w:sz w:val="22"/>
        </w:rPr>
        <w:t>者</w:t>
      </w:r>
      <w:r>
        <w:rPr>
          <w:w w:val="110"/>
          <w:sz w:val="23"/>
        </w:rPr>
        <w:t>是對</w:t>
      </w:r>
      <w:r>
        <w:rPr>
          <w:w w:val="110"/>
          <w:sz w:val="22"/>
        </w:rPr>
        <w:t>待</w:t>
      </w:r>
      <w:r>
        <w:rPr>
          <w:w w:val="110"/>
          <w:sz w:val="23"/>
        </w:rPr>
        <w:t>給</w:t>
      </w:r>
      <w:r>
        <w:rPr>
          <w:w w:val="110"/>
          <w:sz w:val="22"/>
        </w:rPr>
        <w:t>付</w:t>
      </w:r>
      <w:r>
        <w:rPr>
          <w:w w:val="110"/>
          <w:sz w:val="23"/>
        </w:rPr>
        <w:t>？</w:t>
      </w:r>
      <w:r>
        <w:rPr>
          <w:w w:val="110"/>
          <w:sz w:val="22"/>
        </w:rPr>
        <w:t>從</w:t>
      </w:r>
      <w:r>
        <w:rPr>
          <w:w w:val="110"/>
          <w:sz w:val="23"/>
        </w:rPr>
        <w:t>國</w:t>
      </w:r>
      <w:r>
        <w:rPr>
          <w:w w:val="105"/>
          <w:sz w:val="23"/>
        </w:rPr>
        <w:t>家</w:t>
      </w:r>
      <w:r>
        <w:rPr>
          <w:w w:val="105"/>
          <w:sz w:val="22"/>
        </w:rPr>
        <w:t>責</w:t>
      </w:r>
      <w:r>
        <w:rPr>
          <w:w w:val="105"/>
          <w:sz w:val="23"/>
        </w:rPr>
        <w:t>任法的</w:t>
      </w:r>
      <w:r>
        <w:rPr>
          <w:w w:val="105"/>
          <w:sz w:val="22"/>
        </w:rPr>
        <w:t>角度</w:t>
      </w:r>
      <w:r>
        <w:rPr>
          <w:w w:val="105"/>
          <w:sz w:val="23"/>
        </w:rPr>
        <w:t>來看，</w:t>
      </w:r>
      <w:r>
        <w:rPr>
          <w:w w:val="105"/>
          <w:sz w:val="22"/>
        </w:rPr>
        <w:t>更</w:t>
      </w:r>
      <w:r>
        <w:rPr>
          <w:w w:val="105"/>
          <w:sz w:val="23"/>
        </w:rPr>
        <w:t>有</w:t>
      </w:r>
      <w:r>
        <w:rPr>
          <w:w w:val="105"/>
          <w:sz w:val="22"/>
        </w:rPr>
        <w:t>意</w:t>
      </w:r>
      <w:r>
        <w:rPr>
          <w:w w:val="105"/>
          <w:sz w:val="23"/>
        </w:rPr>
        <w:t>義，為</w:t>
      </w:r>
      <w:r>
        <w:rPr>
          <w:w w:val="105"/>
          <w:sz w:val="22"/>
        </w:rPr>
        <w:t>什麼</w:t>
      </w:r>
      <w:r>
        <w:rPr>
          <w:w w:val="105"/>
          <w:sz w:val="23"/>
        </w:rPr>
        <w:t>？因為如</w:t>
      </w:r>
      <w:r>
        <w:rPr>
          <w:w w:val="105"/>
          <w:sz w:val="22"/>
        </w:rPr>
        <w:t>果</w:t>
      </w:r>
      <w:r>
        <w:rPr>
          <w:w w:val="105"/>
          <w:sz w:val="23"/>
        </w:rPr>
        <w:t>是一</w:t>
      </w:r>
      <w:r>
        <w:rPr>
          <w:spacing w:val="1"/>
          <w:w w:val="105"/>
          <w:sz w:val="23"/>
        </w:rPr>
        <w:t> </w:t>
      </w:r>
      <w:r>
        <w:rPr>
          <w:w w:val="105"/>
          <w:sz w:val="23"/>
        </w:rPr>
        <w:t>個</w:t>
      </w:r>
      <w:r>
        <w:rPr>
          <w:w w:val="105"/>
          <w:sz w:val="22"/>
        </w:rPr>
        <w:t>合</w:t>
      </w:r>
      <w:r>
        <w:rPr>
          <w:w w:val="105"/>
          <w:sz w:val="23"/>
        </w:rPr>
        <w:t>法的</w:t>
      </w:r>
      <w:r>
        <w:rPr>
          <w:w w:val="105"/>
          <w:sz w:val="22"/>
        </w:rPr>
        <w:t>停職</w:t>
      </w:r>
      <w:r>
        <w:rPr>
          <w:w w:val="105"/>
          <w:sz w:val="23"/>
        </w:rPr>
        <w:t>處</w:t>
      </w:r>
      <w:r>
        <w:rPr>
          <w:w w:val="105"/>
          <w:sz w:val="22"/>
        </w:rPr>
        <w:t>置</w:t>
      </w:r>
      <w:r>
        <w:rPr>
          <w:w w:val="105"/>
          <w:sz w:val="23"/>
        </w:rPr>
        <w:t>，在</w:t>
      </w:r>
      <w:r>
        <w:rPr>
          <w:w w:val="105"/>
          <w:sz w:val="22"/>
        </w:rPr>
        <w:t>停職</w:t>
      </w:r>
      <w:r>
        <w:rPr>
          <w:w w:val="105"/>
          <w:sz w:val="23"/>
        </w:rPr>
        <w:t>期間，</w:t>
      </w:r>
      <w:r>
        <w:rPr>
          <w:w w:val="105"/>
          <w:sz w:val="22"/>
        </w:rPr>
        <w:t>他</w:t>
      </w:r>
      <w:r>
        <w:rPr>
          <w:w w:val="105"/>
          <w:sz w:val="23"/>
        </w:rPr>
        <w:t>是一個因</w:t>
      </w:r>
      <w:r>
        <w:rPr>
          <w:w w:val="105"/>
          <w:sz w:val="22"/>
        </w:rPr>
        <w:t>合</w:t>
      </w:r>
      <w:r>
        <w:rPr>
          <w:w w:val="105"/>
          <w:sz w:val="23"/>
        </w:rPr>
        <w:t>法的行為</w:t>
      </w:r>
      <w:r>
        <w:rPr>
          <w:spacing w:val="1"/>
          <w:w w:val="105"/>
          <w:sz w:val="23"/>
        </w:rPr>
        <w:t> </w:t>
      </w:r>
      <w:r>
        <w:rPr>
          <w:w w:val="110"/>
          <w:sz w:val="23"/>
        </w:rPr>
        <w:t>所</w:t>
      </w:r>
      <w:r>
        <w:rPr>
          <w:w w:val="110"/>
          <w:sz w:val="22"/>
        </w:rPr>
        <w:t>遭</w:t>
      </w:r>
      <w:r>
        <w:rPr>
          <w:w w:val="110"/>
          <w:sz w:val="23"/>
        </w:rPr>
        <w:t>受</w:t>
      </w:r>
      <w:r>
        <w:rPr>
          <w:w w:val="110"/>
          <w:sz w:val="22"/>
        </w:rPr>
        <w:t>到</w:t>
      </w:r>
      <w:r>
        <w:rPr>
          <w:w w:val="110"/>
          <w:sz w:val="23"/>
        </w:rPr>
        <w:t>的</w:t>
      </w:r>
      <w:r>
        <w:rPr>
          <w:w w:val="110"/>
          <w:sz w:val="22"/>
        </w:rPr>
        <w:t>暫</w:t>
      </w:r>
      <w:r>
        <w:rPr>
          <w:w w:val="110"/>
          <w:sz w:val="23"/>
        </w:rPr>
        <w:t>不</w:t>
      </w:r>
      <w:r>
        <w:rPr>
          <w:w w:val="110"/>
          <w:sz w:val="22"/>
        </w:rPr>
        <w:t>工</w:t>
      </w:r>
      <w:r>
        <w:rPr>
          <w:w w:val="110"/>
          <w:sz w:val="23"/>
        </w:rPr>
        <w:t>作的</w:t>
      </w:r>
      <w:r>
        <w:rPr>
          <w:w w:val="110"/>
          <w:sz w:val="22"/>
        </w:rPr>
        <w:t>狀態</w:t>
      </w:r>
      <w:r>
        <w:rPr>
          <w:w w:val="110"/>
          <w:sz w:val="23"/>
        </w:rPr>
        <w:t>，</w:t>
      </w:r>
      <w:r>
        <w:rPr>
          <w:w w:val="110"/>
          <w:sz w:val="22"/>
        </w:rPr>
        <w:t>既然沒</w:t>
      </w:r>
      <w:r>
        <w:rPr>
          <w:w w:val="110"/>
          <w:sz w:val="23"/>
        </w:rPr>
        <w:t>有</w:t>
      </w:r>
      <w:r>
        <w:rPr>
          <w:w w:val="110"/>
          <w:sz w:val="22"/>
        </w:rPr>
        <w:t>工</w:t>
      </w:r>
      <w:r>
        <w:rPr>
          <w:w w:val="110"/>
          <w:sz w:val="23"/>
        </w:rPr>
        <w:t>作，當</w:t>
      </w:r>
      <w:r>
        <w:rPr>
          <w:w w:val="110"/>
          <w:sz w:val="22"/>
        </w:rPr>
        <w:t>然</w:t>
      </w:r>
      <w:r>
        <w:rPr>
          <w:w w:val="110"/>
          <w:sz w:val="23"/>
        </w:rPr>
        <w:t>就</w:t>
      </w:r>
      <w:r>
        <w:rPr>
          <w:w w:val="110"/>
          <w:sz w:val="22"/>
        </w:rPr>
        <w:t>沒</w:t>
      </w:r>
      <w:r>
        <w:rPr>
          <w:w w:val="110"/>
          <w:sz w:val="23"/>
        </w:rPr>
        <w:t>有</w:t>
      </w:r>
    </w:p>
    <w:p>
      <w:pPr>
        <w:pStyle w:val="BodyText"/>
        <w:spacing w:before="11"/>
        <w:rPr>
          <w:sz w:val="2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264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14" w:firstLine="0"/>
        <w:jc w:val="both"/>
        <w:rPr>
          <w:rFonts w:ascii="Times New Roman" w:eastAsia="Times New Roman"/>
          <w:sz w:val="24"/>
        </w:rPr>
      </w:pPr>
      <w:r>
        <w:rPr>
          <w:w w:val="110"/>
          <w:sz w:val="23"/>
        </w:rPr>
        <w:t>對</w:t>
      </w:r>
      <w:r>
        <w:rPr>
          <w:w w:val="110"/>
          <w:sz w:val="22"/>
        </w:rPr>
        <w:t>待</w:t>
      </w:r>
      <w:r>
        <w:rPr>
          <w:w w:val="110"/>
          <w:sz w:val="23"/>
        </w:rPr>
        <w:t>的相關</w:t>
      </w:r>
      <w:r>
        <w:rPr>
          <w:w w:val="110"/>
          <w:sz w:val="22"/>
        </w:rPr>
        <w:t>財產跟</w:t>
      </w:r>
      <w:r>
        <w:rPr>
          <w:w w:val="110"/>
          <w:sz w:val="23"/>
        </w:rPr>
        <w:t>非</w:t>
      </w:r>
      <w:r>
        <w:rPr>
          <w:w w:val="110"/>
          <w:sz w:val="22"/>
        </w:rPr>
        <w:t>財產</w:t>
      </w:r>
      <w:r>
        <w:rPr>
          <w:w w:val="110"/>
          <w:sz w:val="23"/>
        </w:rPr>
        <w:t>上的授益，這</w:t>
      </w:r>
      <w:r>
        <w:rPr>
          <w:w w:val="110"/>
          <w:sz w:val="22"/>
        </w:rPr>
        <w:t>樣</w:t>
      </w:r>
      <w:r>
        <w:rPr>
          <w:w w:val="110"/>
          <w:sz w:val="23"/>
        </w:rPr>
        <w:t>的</w:t>
      </w:r>
      <w:r>
        <w:rPr>
          <w:w w:val="110"/>
          <w:sz w:val="22"/>
        </w:rPr>
        <w:t>邏輯</w:t>
      </w:r>
      <w:r>
        <w:rPr>
          <w:w w:val="110"/>
          <w:sz w:val="23"/>
        </w:rPr>
        <w:t>是</w:t>
      </w:r>
      <w:r>
        <w:rPr>
          <w:w w:val="110"/>
          <w:sz w:val="22"/>
        </w:rPr>
        <w:t>可</w:t>
      </w:r>
      <w:r>
        <w:rPr>
          <w:w w:val="110"/>
          <w:sz w:val="23"/>
        </w:rPr>
        <w:t>以接</w:t>
      </w:r>
      <w:r>
        <w:rPr>
          <w:w w:val="105"/>
          <w:sz w:val="23"/>
        </w:rPr>
        <w:t>受的，但是如</w:t>
      </w:r>
      <w:r>
        <w:rPr>
          <w:w w:val="105"/>
          <w:sz w:val="22"/>
        </w:rPr>
        <w:t>果</w:t>
      </w:r>
      <w:r>
        <w:rPr>
          <w:w w:val="105"/>
          <w:sz w:val="23"/>
        </w:rPr>
        <w:t>當事人是</w:t>
      </w:r>
      <w:r>
        <w:rPr>
          <w:w w:val="105"/>
          <w:sz w:val="22"/>
        </w:rPr>
        <w:t>被</w:t>
      </w:r>
      <w:r>
        <w:rPr>
          <w:w w:val="105"/>
          <w:sz w:val="23"/>
        </w:rPr>
        <w:t>違法</w:t>
      </w:r>
      <w:r>
        <w:rPr>
          <w:w w:val="105"/>
          <w:sz w:val="22"/>
        </w:rPr>
        <w:t>施</w:t>
      </w:r>
      <w:r>
        <w:rPr>
          <w:w w:val="105"/>
          <w:sz w:val="23"/>
        </w:rPr>
        <w:t>以</w:t>
      </w:r>
      <w:r>
        <w:rPr>
          <w:w w:val="105"/>
          <w:sz w:val="22"/>
        </w:rPr>
        <w:t>停職</w:t>
      </w:r>
      <w:r>
        <w:rPr>
          <w:w w:val="105"/>
          <w:sz w:val="23"/>
        </w:rPr>
        <w:t>處分即有疑問；</w:t>
      </w:r>
      <w:r>
        <w:rPr>
          <w:spacing w:val="1"/>
          <w:w w:val="105"/>
          <w:sz w:val="23"/>
        </w:rPr>
        <w:t> </w:t>
      </w:r>
      <w:r>
        <w:rPr>
          <w:w w:val="105"/>
          <w:sz w:val="22"/>
        </w:rPr>
        <w:t>也</w:t>
      </w:r>
      <w:r>
        <w:rPr>
          <w:w w:val="105"/>
          <w:sz w:val="23"/>
        </w:rPr>
        <w:t>就是</w:t>
      </w:r>
      <w:r>
        <w:rPr>
          <w:w w:val="105"/>
          <w:sz w:val="22"/>
        </w:rPr>
        <w:t>假設</w:t>
      </w:r>
      <w:r>
        <w:rPr>
          <w:w w:val="105"/>
          <w:sz w:val="23"/>
        </w:rPr>
        <w:t>維持在</w:t>
      </w:r>
      <w:r>
        <w:rPr>
          <w:w w:val="105"/>
          <w:sz w:val="22"/>
        </w:rPr>
        <w:t>合</w:t>
      </w:r>
      <w:r>
        <w:rPr>
          <w:w w:val="105"/>
          <w:sz w:val="23"/>
        </w:rPr>
        <w:t>法</w:t>
      </w:r>
      <w:r>
        <w:rPr>
          <w:w w:val="105"/>
          <w:sz w:val="22"/>
        </w:rPr>
        <w:t>狀態</w:t>
      </w:r>
      <w:r>
        <w:rPr>
          <w:w w:val="105"/>
          <w:sz w:val="23"/>
        </w:rPr>
        <w:t>之下，應該</w:t>
      </w:r>
      <w:r>
        <w:rPr>
          <w:w w:val="105"/>
          <w:sz w:val="22"/>
        </w:rPr>
        <w:t>可</w:t>
      </w:r>
      <w:r>
        <w:rPr>
          <w:w w:val="105"/>
          <w:sz w:val="23"/>
        </w:rPr>
        <w:t>以持續在原有</w:t>
      </w:r>
      <w:r>
        <w:rPr>
          <w:w w:val="105"/>
          <w:sz w:val="22"/>
        </w:rPr>
        <w:t>工</w:t>
      </w:r>
      <w:r>
        <w:rPr>
          <w:spacing w:val="1"/>
          <w:w w:val="105"/>
          <w:sz w:val="22"/>
        </w:rPr>
        <w:t> </w:t>
      </w:r>
      <w:r>
        <w:rPr>
          <w:w w:val="105"/>
          <w:sz w:val="23"/>
        </w:rPr>
        <w:t>作中，所以這</w:t>
      </w:r>
      <w:r>
        <w:rPr>
          <w:w w:val="105"/>
          <w:sz w:val="22"/>
        </w:rPr>
        <w:t>些</w:t>
      </w:r>
      <w:r>
        <w:rPr>
          <w:w w:val="105"/>
          <w:sz w:val="23"/>
        </w:rPr>
        <w:t>加給，</w:t>
      </w:r>
      <w:r>
        <w:rPr>
          <w:w w:val="105"/>
          <w:sz w:val="22"/>
        </w:rPr>
        <w:t>他</w:t>
      </w:r>
      <w:r>
        <w:rPr>
          <w:w w:val="105"/>
          <w:sz w:val="23"/>
        </w:rPr>
        <w:t>是</w:t>
      </w:r>
      <w:r>
        <w:rPr>
          <w:w w:val="105"/>
          <w:sz w:val="22"/>
        </w:rPr>
        <w:t>可</w:t>
      </w:r>
      <w:r>
        <w:rPr>
          <w:w w:val="105"/>
          <w:sz w:val="23"/>
        </w:rPr>
        <w:t>以</w:t>
      </w:r>
      <w:r>
        <w:rPr>
          <w:w w:val="105"/>
          <w:sz w:val="22"/>
        </w:rPr>
        <w:t>獲</w:t>
      </w:r>
      <w:r>
        <w:rPr>
          <w:w w:val="105"/>
          <w:sz w:val="23"/>
        </w:rPr>
        <w:t>得的，</w:t>
      </w:r>
      <w:r>
        <w:rPr>
          <w:w w:val="105"/>
          <w:sz w:val="22"/>
        </w:rPr>
        <w:t>數量</w:t>
      </w:r>
      <w:r>
        <w:rPr>
          <w:w w:val="105"/>
          <w:sz w:val="23"/>
        </w:rPr>
        <w:t>為何</w:t>
      </w:r>
      <w:r>
        <w:rPr>
          <w:w w:val="105"/>
          <w:sz w:val="22"/>
        </w:rPr>
        <w:t>另</w:t>
      </w:r>
      <w:r>
        <w:rPr>
          <w:w w:val="105"/>
          <w:sz w:val="23"/>
        </w:rPr>
        <w:t>當</w:t>
      </w:r>
      <w:r>
        <w:rPr>
          <w:w w:val="105"/>
          <w:sz w:val="22"/>
        </w:rPr>
        <w:t>別</w:t>
      </w:r>
      <w:r>
        <w:rPr>
          <w:spacing w:val="1"/>
          <w:w w:val="105"/>
          <w:sz w:val="22"/>
        </w:rPr>
        <w:t> </w:t>
      </w:r>
      <w:r>
        <w:rPr>
          <w:w w:val="105"/>
          <w:sz w:val="23"/>
        </w:rPr>
        <w:t>論，考</w:t>
      </w:r>
      <w:r>
        <w:rPr>
          <w:w w:val="105"/>
          <w:sz w:val="22"/>
        </w:rPr>
        <w:t>績</w:t>
      </w:r>
      <w:r>
        <w:rPr>
          <w:w w:val="105"/>
          <w:sz w:val="23"/>
        </w:rPr>
        <w:t>為何</w:t>
      </w:r>
      <w:r>
        <w:rPr>
          <w:w w:val="105"/>
          <w:sz w:val="22"/>
        </w:rPr>
        <w:t>另</w:t>
      </w:r>
      <w:r>
        <w:rPr>
          <w:w w:val="105"/>
          <w:sz w:val="23"/>
        </w:rPr>
        <w:t>當</w:t>
      </w:r>
      <w:r>
        <w:rPr>
          <w:w w:val="105"/>
          <w:sz w:val="22"/>
        </w:rPr>
        <w:t>別</w:t>
      </w:r>
      <w:r>
        <w:rPr>
          <w:w w:val="105"/>
          <w:sz w:val="23"/>
        </w:rPr>
        <w:t>論，但至</w:t>
      </w:r>
      <w:r>
        <w:rPr>
          <w:w w:val="105"/>
          <w:sz w:val="22"/>
        </w:rPr>
        <w:t>少他</w:t>
      </w:r>
      <w:r>
        <w:rPr>
          <w:w w:val="105"/>
          <w:sz w:val="23"/>
        </w:rPr>
        <w:t>有權</w:t>
      </w:r>
      <w:r>
        <w:rPr>
          <w:w w:val="105"/>
          <w:sz w:val="22"/>
        </w:rPr>
        <w:t>利</w:t>
      </w:r>
      <w:r>
        <w:rPr>
          <w:w w:val="105"/>
          <w:sz w:val="23"/>
        </w:rPr>
        <w:t>受</w:t>
      </w:r>
      <w:r>
        <w:rPr>
          <w:w w:val="105"/>
          <w:sz w:val="22"/>
        </w:rPr>
        <w:t>到</w:t>
      </w:r>
      <w:r>
        <w:rPr>
          <w:w w:val="105"/>
          <w:sz w:val="23"/>
        </w:rPr>
        <w:t>考</w:t>
      </w:r>
      <w:r>
        <w:rPr>
          <w:w w:val="105"/>
          <w:sz w:val="22"/>
        </w:rPr>
        <w:t>績</w:t>
      </w:r>
      <w:r>
        <w:rPr>
          <w:w w:val="105"/>
          <w:sz w:val="23"/>
        </w:rPr>
        <w:t>的</w:t>
      </w:r>
      <w:r>
        <w:rPr>
          <w:w w:val="105"/>
          <w:sz w:val="22"/>
        </w:rPr>
        <w:t>評</w:t>
      </w:r>
      <w:r>
        <w:rPr>
          <w:w w:val="105"/>
          <w:sz w:val="23"/>
        </w:rPr>
        <w:t>定，</w:t>
      </w:r>
      <w:r>
        <w:rPr>
          <w:spacing w:val="1"/>
          <w:w w:val="105"/>
          <w:sz w:val="23"/>
        </w:rPr>
        <w:t> </w:t>
      </w:r>
      <w:r>
        <w:rPr>
          <w:w w:val="105"/>
          <w:sz w:val="23"/>
        </w:rPr>
        <w:t>所以</w:t>
      </w:r>
      <w:r>
        <w:rPr>
          <w:w w:val="105"/>
          <w:sz w:val="22"/>
        </w:rPr>
        <w:t>我才</w:t>
      </w:r>
      <w:r>
        <w:rPr>
          <w:w w:val="105"/>
          <w:sz w:val="23"/>
        </w:rPr>
        <w:t>會</w:t>
      </w:r>
      <w:r>
        <w:rPr>
          <w:w w:val="105"/>
          <w:sz w:val="22"/>
        </w:rPr>
        <w:t>覺</w:t>
      </w:r>
      <w:r>
        <w:rPr>
          <w:w w:val="105"/>
          <w:sz w:val="23"/>
        </w:rPr>
        <w:t>得這個其實是</w:t>
      </w:r>
      <w:r>
        <w:rPr>
          <w:w w:val="105"/>
          <w:sz w:val="22"/>
        </w:rPr>
        <w:t>我們</w:t>
      </w:r>
      <w:r>
        <w:rPr>
          <w:w w:val="105"/>
          <w:sz w:val="23"/>
        </w:rPr>
        <w:t>今天</w:t>
      </w:r>
      <w:r>
        <w:rPr>
          <w:w w:val="105"/>
          <w:sz w:val="22"/>
        </w:rPr>
        <w:t>提</w:t>
      </w:r>
      <w:r>
        <w:rPr>
          <w:w w:val="105"/>
          <w:sz w:val="23"/>
        </w:rPr>
        <w:t>出這個問題最關</w:t>
      </w:r>
      <w:r>
        <w:rPr>
          <w:w w:val="105"/>
          <w:sz w:val="22"/>
        </w:rPr>
        <w:t>鍵</w:t>
      </w:r>
      <w:r>
        <w:rPr>
          <w:spacing w:val="1"/>
          <w:w w:val="105"/>
          <w:sz w:val="22"/>
        </w:rPr>
        <w:t> </w:t>
      </w:r>
      <w:r>
        <w:rPr>
          <w:w w:val="110"/>
          <w:sz w:val="23"/>
        </w:rPr>
        <w:t>的地</w:t>
      </w:r>
      <w:r>
        <w:rPr>
          <w:w w:val="110"/>
          <w:sz w:val="22"/>
        </w:rPr>
        <w:t>方</w:t>
      </w:r>
      <w:r>
        <w:rPr>
          <w:w w:val="110"/>
          <w:sz w:val="23"/>
        </w:rPr>
        <w:t>。</w:t>
      </w:r>
      <w:r>
        <w:rPr>
          <w:rFonts w:ascii="Times New Roman" w:eastAsia="Times New Roman"/>
          <w:w w:val="102"/>
          <w:sz w:val="24"/>
        </w:rPr>
        <w:t> </w:t>
      </w:r>
    </w:p>
    <w:p>
      <w:pPr>
        <w:spacing w:line="288" w:lineRule="auto" w:before="143"/>
        <w:ind w:left="169" w:right="214" w:firstLine="493"/>
        <w:jc w:val="both"/>
        <w:rPr>
          <w:rFonts w:ascii="Times New Roman" w:eastAsia="Times New Roman"/>
          <w:sz w:val="17"/>
        </w:rPr>
      </w:pPr>
      <w:r>
        <w:rPr>
          <w:w w:val="110"/>
          <w:sz w:val="23"/>
        </w:rPr>
        <w:t>在這</w:t>
      </w:r>
      <w:r>
        <w:rPr>
          <w:w w:val="110"/>
          <w:sz w:val="22"/>
        </w:rPr>
        <w:t>篇吳</w:t>
      </w:r>
      <w:r>
        <w:rPr>
          <w:w w:val="110"/>
          <w:sz w:val="23"/>
        </w:rPr>
        <w:t>教授的大作</w:t>
      </w:r>
      <w:r>
        <w:rPr>
          <w:w w:val="110"/>
          <w:sz w:val="22"/>
        </w:rPr>
        <w:t>裡面</w:t>
      </w:r>
      <w:r>
        <w:rPr>
          <w:w w:val="110"/>
          <w:sz w:val="23"/>
        </w:rPr>
        <w:t>，是</w:t>
      </w:r>
      <w:r>
        <w:rPr>
          <w:w w:val="110"/>
          <w:sz w:val="22"/>
        </w:rPr>
        <w:t>引我</w:t>
      </w:r>
      <w:r>
        <w:rPr>
          <w:w w:val="110"/>
          <w:sz w:val="23"/>
        </w:rPr>
        <w:t>國目前</w:t>
      </w:r>
      <w:r>
        <w:rPr>
          <w:w w:val="110"/>
          <w:sz w:val="22"/>
        </w:rPr>
        <w:t>既</w:t>
      </w:r>
      <w:r>
        <w:rPr>
          <w:w w:val="110"/>
          <w:sz w:val="23"/>
        </w:rPr>
        <w:t>有</w:t>
      </w:r>
      <w:r>
        <w:rPr>
          <w:w w:val="110"/>
          <w:sz w:val="22"/>
        </w:rPr>
        <w:t>通</w:t>
      </w:r>
      <w:r>
        <w:rPr>
          <w:w w:val="110"/>
          <w:sz w:val="23"/>
        </w:rPr>
        <w:t>說的</w:t>
      </w:r>
      <w:r>
        <w:rPr>
          <w:w w:val="105"/>
          <w:sz w:val="22"/>
        </w:rPr>
        <w:t>結</w:t>
      </w:r>
      <w:r>
        <w:rPr>
          <w:w w:val="105"/>
          <w:sz w:val="23"/>
        </w:rPr>
        <w:t>構作出發，</w:t>
      </w:r>
      <w:r>
        <w:rPr>
          <w:w w:val="105"/>
          <w:sz w:val="22"/>
        </w:rPr>
        <w:t>基</w:t>
      </w:r>
      <w:r>
        <w:rPr>
          <w:w w:val="105"/>
          <w:sz w:val="23"/>
        </w:rPr>
        <w:t>本上</w:t>
      </w:r>
      <w:r>
        <w:rPr>
          <w:w w:val="105"/>
          <w:sz w:val="22"/>
        </w:rPr>
        <w:t>我也肯</w:t>
      </w:r>
      <w:r>
        <w:rPr>
          <w:w w:val="105"/>
          <w:sz w:val="23"/>
        </w:rPr>
        <w:t>定，不過這</w:t>
      </w:r>
      <w:r>
        <w:rPr>
          <w:w w:val="105"/>
          <w:sz w:val="22"/>
        </w:rPr>
        <w:t>樣</w:t>
      </w:r>
      <w:r>
        <w:rPr>
          <w:w w:val="105"/>
          <w:sz w:val="23"/>
        </w:rPr>
        <w:t>的一個共識，是</w:t>
      </w:r>
      <w:r>
        <w:rPr>
          <w:spacing w:val="1"/>
          <w:w w:val="105"/>
          <w:sz w:val="23"/>
        </w:rPr>
        <w:t> </w:t>
      </w:r>
      <w:r>
        <w:rPr>
          <w:w w:val="105"/>
          <w:sz w:val="23"/>
        </w:rPr>
        <w:t>否</w:t>
      </w:r>
      <w:r>
        <w:rPr>
          <w:w w:val="105"/>
          <w:sz w:val="22"/>
        </w:rPr>
        <w:t>可</w:t>
      </w:r>
      <w:r>
        <w:rPr>
          <w:w w:val="105"/>
          <w:sz w:val="23"/>
        </w:rPr>
        <w:t>以</w:t>
      </w:r>
      <w:r>
        <w:rPr>
          <w:w w:val="105"/>
          <w:sz w:val="22"/>
        </w:rPr>
        <w:t>永</w:t>
      </w:r>
      <w:r>
        <w:rPr>
          <w:w w:val="105"/>
          <w:sz w:val="23"/>
        </w:rPr>
        <w:t>續存在，這當</w:t>
      </w:r>
      <w:r>
        <w:rPr>
          <w:w w:val="105"/>
          <w:sz w:val="22"/>
        </w:rPr>
        <w:t>然</w:t>
      </w:r>
      <w:r>
        <w:rPr>
          <w:w w:val="105"/>
          <w:sz w:val="23"/>
        </w:rPr>
        <w:t>是</w:t>
      </w:r>
      <w:r>
        <w:rPr>
          <w:w w:val="105"/>
          <w:sz w:val="22"/>
        </w:rPr>
        <w:t>可</w:t>
      </w:r>
      <w:r>
        <w:rPr>
          <w:w w:val="105"/>
          <w:sz w:val="23"/>
        </w:rPr>
        <w:t>以再加以討論的，</w:t>
      </w:r>
      <w:r>
        <w:rPr>
          <w:w w:val="105"/>
          <w:sz w:val="22"/>
        </w:rPr>
        <w:t>譬</w:t>
      </w:r>
      <w:r>
        <w:rPr>
          <w:w w:val="105"/>
          <w:sz w:val="23"/>
        </w:rPr>
        <w:t>如說，</w:t>
      </w:r>
      <w:r>
        <w:rPr>
          <w:spacing w:val="1"/>
          <w:w w:val="105"/>
          <w:sz w:val="23"/>
        </w:rPr>
        <w:t> </w:t>
      </w:r>
      <w:r>
        <w:rPr>
          <w:w w:val="110"/>
          <w:sz w:val="23"/>
        </w:rPr>
        <w:t>如</w:t>
      </w:r>
      <w:r>
        <w:rPr>
          <w:w w:val="110"/>
          <w:sz w:val="22"/>
        </w:rPr>
        <w:t>果我們從德</w:t>
      </w:r>
      <w:r>
        <w:rPr>
          <w:w w:val="110"/>
          <w:sz w:val="23"/>
        </w:rPr>
        <w:t>國法上的</w:t>
      </w:r>
      <w:r>
        <w:rPr>
          <w:w w:val="110"/>
          <w:sz w:val="22"/>
        </w:rPr>
        <w:t>準徵收</w:t>
      </w:r>
      <w:r>
        <w:rPr>
          <w:w w:val="110"/>
          <w:sz w:val="23"/>
        </w:rPr>
        <w:t>之</w:t>
      </w:r>
      <w:r>
        <w:rPr>
          <w:w w:val="110"/>
          <w:sz w:val="22"/>
        </w:rPr>
        <w:t>心態</w:t>
      </w:r>
      <w:r>
        <w:rPr>
          <w:w w:val="110"/>
          <w:sz w:val="23"/>
        </w:rPr>
        <w:t>，</w:t>
      </w:r>
      <w:r>
        <w:rPr>
          <w:w w:val="110"/>
          <w:sz w:val="22"/>
        </w:rPr>
        <w:t>去突破合</w:t>
      </w:r>
      <w:r>
        <w:rPr>
          <w:w w:val="110"/>
          <w:sz w:val="23"/>
        </w:rPr>
        <w:t>法</w:t>
      </w:r>
      <w:r>
        <w:rPr>
          <w:w w:val="110"/>
          <w:sz w:val="22"/>
        </w:rPr>
        <w:t>跟</w:t>
      </w:r>
      <w:r>
        <w:rPr>
          <w:w w:val="110"/>
          <w:sz w:val="23"/>
        </w:rPr>
        <w:t>不</w:t>
      </w:r>
      <w:r>
        <w:rPr>
          <w:w w:val="110"/>
          <w:sz w:val="22"/>
        </w:rPr>
        <w:t>合</w:t>
      </w:r>
      <w:r>
        <w:rPr>
          <w:spacing w:val="-2"/>
          <w:w w:val="110"/>
          <w:sz w:val="23"/>
        </w:rPr>
        <w:t>法的一個</w:t>
      </w:r>
      <w:r>
        <w:rPr>
          <w:spacing w:val="-22"/>
          <w:w w:val="110"/>
          <w:sz w:val="22"/>
        </w:rPr>
        <w:t>狀況</w:t>
      </w:r>
      <w:r>
        <w:rPr>
          <w:spacing w:val="-23"/>
          <w:w w:val="110"/>
          <w:sz w:val="23"/>
        </w:rPr>
        <w:t>，或</w:t>
      </w:r>
      <w:r>
        <w:rPr>
          <w:spacing w:val="-2"/>
          <w:w w:val="110"/>
          <w:sz w:val="22"/>
        </w:rPr>
        <w:t>者</w:t>
      </w:r>
      <w:r>
        <w:rPr>
          <w:spacing w:val="-2"/>
          <w:w w:val="110"/>
          <w:sz w:val="23"/>
        </w:rPr>
        <w:t>是說</w:t>
      </w:r>
      <w:r>
        <w:rPr>
          <w:spacing w:val="-2"/>
          <w:w w:val="110"/>
          <w:sz w:val="22"/>
        </w:rPr>
        <w:t>從司</w:t>
      </w:r>
      <w:r>
        <w:rPr>
          <w:spacing w:val="-2"/>
          <w:w w:val="110"/>
          <w:sz w:val="23"/>
        </w:rPr>
        <w:t>法院釋</w:t>
      </w:r>
      <w:r>
        <w:rPr>
          <w:spacing w:val="-2"/>
          <w:w w:val="110"/>
          <w:sz w:val="22"/>
        </w:rPr>
        <w:t>字</w:t>
      </w:r>
      <w:r>
        <w:rPr>
          <w:spacing w:val="-32"/>
          <w:w w:val="110"/>
          <w:sz w:val="23"/>
        </w:rPr>
        <w:t>第 </w:t>
      </w:r>
      <w:r>
        <w:rPr>
          <w:rFonts w:ascii="Times New Roman" w:eastAsia="Times New Roman"/>
          <w:spacing w:val="-1"/>
          <w:w w:val="120"/>
          <w:sz w:val="17"/>
        </w:rPr>
        <w:t>670</w:t>
      </w:r>
      <w:r>
        <w:rPr>
          <w:rFonts w:ascii="Times New Roman" w:eastAsia="Times New Roman"/>
          <w:spacing w:val="13"/>
          <w:w w:val="120"/>
          <w:sz w:val="17"/>
        </w:rPr>
        <w:t> </w:t>
      </w:r>
      <w:r>
        <w:rPr>
          <w:spacing w:val="-2"/>
          <w:w w:val="110"/>
          <w:sz w:val="22"/>
        </w:rPr>
        <w:t>號</w:t>
      </w:r>
      <w:r>
        <w:rPr>
          <w:spacing w:val="-6"/>
          <w:w w:val="110"/>
          <w:sz w:val="23"/>
        </w:rPr>
        <w:t>解釋以後，</w:t>
      </w:r>
      <w:r>
        <w:rPr>
          <w:spacing w:val="-124"/>
          <w:w w:val="110"/>
          <w:sz w:val="23"/>
        </w:rPr>
        <w:t> </w:t>
      </w:r>
      <w:r>
        <w:rPr>
          <w:w w:val="110"/>
          <w:sz w:val="22"/>
        </w:rPr>
        <w:t>早</w:t>
      </w:r>
      <w:r>
        <w:rPr>
          <w:w w:val="110"/>
          <w:sz w:val="23"/>
        </w:rPr>
        <w:t>前的</w:t>
      </w:r>
      <w:r>
        <w:rPr>
          <w:w w:val="125"/>
          <w:sz w:val="20"/>
        </w:rPr>
        <w:t>冤</w:t>
      </w:r>
      <w:r>
        <w:rPr>
          <w:w w:val="110"/>
          <w:sz w:val="22"/>
        </w:rPr>
        <w:t>獄賠償</w:t>
      </w:r>
      <w:r>
        <w:rPr>
          <w:w w:val="110"/>
          <w:sz w:val="23"/>
        </w:rPr>
        <w:t>法，</w:t>
      </w:r>
      <w:r>
        <w:rPr>
          <w:w w:val="110"/>
          <w:sz w:val="22"/>
        </w:rPr>
        <w:t>變</w:t>
      </w:r>
      <w:r>
        <w:rPr>
          <w:w w:val="110"/>
          <w:sz w:val="23"/>
        </w:rPr>
        <w:t>成</w:t>
      </w:r>
      <w:r>
        <w:rPr>
          <w:w w:val="110"/>
          <w:sz w:val="22"/>
        </w:rPr>
        <w:t>現</w:t>
      </w:r>
      <w:r>
        <w:rPr>
          <w:w w:val="110"/>
          <w:sz w:val="23"/>
        </w:rPr>
        <w:t>在的</w:t>
      </w:r>
      <w:r>
        <w:rPr>
          <w:w w:val="110"/>
          <w:sz w:val="22"/>
        </w:rPr>
        <w:t>刑</w:t>
      </w:r>
      <w:r>
        <w:rPr>
          <w:w w:val="110"/>
          <w:sz w:val="23"/>
        </w:rPr>
        <w:t>事</w:t>
      </w:r>
      <w:r>
        <w:rPr>
          <w:w w:val="110"/>
          <w:sz w:val="22"/>
        </w:rPr>
        <w:t>補償</w:t>
      </w:r>
      <w:r>
        <w:rPr>
          <w:w w:val="110"/>
          <w:sz w:val="23"/>
        </w:rPr>
        <w:t>法，</w:t>
      </w:r>
      <w:r>
        <w:rPr>
          <w:w w:val="110"/>
          <w:sz w:val="22"/>
        </w:rPr>
        <w:t>我們</w:t>
      </w:r>
      <w:r>
        <w:rPr>
          <w:w w:val="110"/>
          <w:sz w:val="23"/>
        </w:rPr>
        <w:t>如</w:t>
      </w:r>
      <w:r>
        <w:rPr>
          <w:w w:val="110"/>
          <w:sz w:val="22"/>
        </w:rPr>
        <w:t>果</w:t>
      </w:r>
      <w:r>
        <w:rPr>
          <w:w w:val="110"/>
          <w:sz w:val="23"/>
        </w:rPr>
        <w:t>看看</w:t>
      </w:r>
      <w:r>
        <w:rPr>
          <w:w w:val="110"/>
          <w:sz w:val="22"/>
        </w:rPr>
        <w:t>現</w:t>
      </w:r>
      <w:r>
        <w:rPr>
          <w:w w:val="110"/>
          <w:sz w:val="23"/>
        </w:rPr>
        <w:t>在</w:t>
      </w:r>
      <w:r>
        <w:rPr>
          <w:w w:val="110"/>
          <w:sz w:val="22"/>
        </w:rPr>
        <w:t>刑</w:t>
      </w:r>
      <w:r>
        <w:rPr>
          <w:w w:val="110"/>
          <w:sz w:val="23"/>
        </w:rPr>
        <w:t>事</w:t>
      </w:r>
      <w:r>
        <w:rPr>
          <w:w w:val="110"/>
          <w:sz w:val="22"/>
        </w:rPr>
        <w:t>補償</w:t>
      </w:r>
      <w:r>
        <w:rPr>
          <w:w w:val="110"/>
          <w:sz w:val="23"/>
        </w:rPr>
        <w:t>法的</w:t>
      </w:r>
      <w:r>
        <w:rPr>
          <w:w w:val="110"/>
          <w:sz w:val="22"/>
        </w:rPr>
        <w:t>若干</w:t>
      </w:r>
      <w:r>
        <w:rPr>
          <w:w w:val="110"/>
          <w:sz w:val="23"/>
        </w:rPr>
        <w:t>條</w:t>
      </w:r>
      <w:r>
        <w:rPr>
          <w:w w:val="110"/>
          <w:sz w:val="22"/>
        </w:rPr>
        <w:t>文</w:t>
      </w:r>
      <w:r>
        <w:rPr>
          <w:w w:val="110"/>
          <w:sz w:val="23"/>
        </w:rPr>
        <w:t>及其</w:t>
      </w:r>
      <w:r>
        <w:rPr>
          <w:w w:val="110"/>
          <w:sz w:val="22"/>
        </w:rPr>
        <w:t>立</w:t>
      </w:r>
      <w:r>
        <w:rPr>
          <w:w w:val="110"/>
          <w:sz w:val="23"/>
        </w:rPr>
        <w:t>法說</w:t>
      </w:r>
      <w:r>
        <w:rPr>
          <w:w w:val="110"/>
          <w:sz w:val="22"/>
        </w:rPr>
        <w:t>明</w:t>
      </w:r>
      <w:r>
        <w:rPr>
          <w:w w:val="110"/>
          <w:sz w:val="23"/>
        </w:rPr>
        <w:t>，是不是依</w:t>
      </w:r>
      <w:r>
        <w:rPr>
          <w:w w:val="110"/>
          <w:sz w:val="22"/>
        </w:rPr>
        <w:t>舊</w:t>
      </w:r>
      <w:r>
        <w:rPr>
          <w:w w:val="105"/>
          <w:sz w:val="22"/>
        </w:rPr>
        <w:t>架</w:t>
      </w:r>
      <w:r>
        <w:rPr>
          <w:w w:val="105"/>
          <w:sz w:val="23"/>
        </w:rPr>
        <w:t>構在這</w:t>
      </w:r>
      <w:r>
        <w:rPr>
          <w:w w:val="105"/>
          <w:sz w:val="22"/>
        </w:rPr>
        <w:t>麼明確</w:t>
      </w:r>
      <w:r>
        <w:rPr>
          <w:w w:val="105"/>
          <w:sz w:val="23"/>
        </w:rPr>
        <w:t>的二分法</w:t>
      </w:r>
      <w:r>
        <w:rPr>
          <w:w w:val="105"/>
          <w:sz w:val="22"/>
        </w:rPr>
        <w:t>結</w:t>
      </w:r>
      <w:r>
        <w:rPr>
          <w:w w:val="105"/>
          <w:sz w:val="23"/>
        </w:rPr>
        <w:t>構之下，這個其實是會</w:t>
      </w:r>
      <w:r>
        <w:rPr>
          <w:w w:val="105"/>
          <w:sz w:val="22"/>
        </w:rPr>
        <w:t>令</w:t>
      </w:r>
      <w:r>
        <w:rPr>
          <w:w w:val="105"/>
          <w:sz w:val="23"/>
        </w:rPr>
        <w:t>人有</w:t>
      </w:r>
      <w:r>
        <w:rPr>
          <w:spacing w:val="1"/>
          <w:w w:val="105"/>
          <w:sz w:val="23"/>
        </w:rPr>
        <w:t> </w:t>
      </w:r>
      <w:r>
        <w:rPr>
          <w:w w:val="110"/>
          <w:sz w:val="23"/>
        </w:rPr>
        <w:t>一點不</w:t>
      </w:r>
      <w:r>
        <w:rPr>
          <w:w w:val="110"/>
          <w:sz w:val="22"/>
        </w:rPr>
        <w:t>太</w:t>
      </w:r>
      <w:r>
        <w:rPr>
          <w:w w:val="110"/>
          <w:sz w:val="23"/>
        </w:rPr>
        <w:t>能夠</w:t>
      </w:r>
      <w:r>
        <w:rPr>
          <w:w w:val="110"/>
          <w:sz w:val="22"/>
        </w:rPr>
        <w:t>去清楚釐清</w:t>
      </w:r>
      <w:r>
        <w:rPr>
          <w:w w:val="110"/>
          <w:sz w:val="23"/>
        </w:rPr>
        <w:t>的。</w:t>
      </w:r>
      <w:r>
        <w:rPr>
          <w:rFonts w:ascii="Times New Roman" w:eastAsia="Times New Roman"/>
          <w:w w:val="144"/>
          <w:sz w:val="17"/>
        </w:rPr>
        <w:t> </w:t>
      </w:r>
    </w:p>
    <w:p>
      <w:pPr>
        <w:spacing w:line="288" w:lineRule="auto" w:before="144"/>
        <w:ind w:left="169" w:right="270" w:firstLine="493"/>
        <w:jc w:val="both"/>
        <w:rPr>
          <w:rFonts w:ascii="Times New Roman" w:eastAsia="Times New Roman"/>
          <w:sz w:val="17"/>
        </w:rPr>
      </w:pPr>
      <w:r>
        <w:rPr>
          <w:w w:val="105"/>
          <w:sz w:val="23"/>
        </w:rPr>
        <w:t>不過縱</w:t>
      </w:r>
      <w:r>
        <w:rPr>
          <w:w w:val="105"/>
          <w:sz w:val="22"/>
        </w:rPr>
        <w:t>然</w:t>
      </w:r>
      <w:r>
        <w:rPr>
          <w:w w:val="105"/>
          <w:sz w:val="23"/>
        </w:rPr>
        <w:t>如此，在公務員法上，</w:t>
      </w:r>
      <w:r>
        <w:rPr>
          <w:w w:val="105"/>
          <w:sz w:val="22"/>
        </w:rPr>
        <w:t>我</w:t>
      </w:r>
      <w:r>
        <w:rPr>
          <w:w w:val="105"/>
          <w:sz w:val="23"/>
        </w:rPr>
        <w:t>是</w:t>
      </w:r>
      <w:r>
        <w:rPr>
          <w:w w:val="105"/>
          <w:sz w:val="22"/>
        </w:rPr>
        <w:t>肯</w:t>
      </w:r>
      <w:r>
        <w:rPr>
          <w:w w:val="105"/>
          <w:sz w:val="23"/>
        </w:rPr>
        <w:t>定這</w:t>
      </w:r>
      <w:r>
        <w:rPr>
          <w:w w:val="105"/>
          <w:sz w:val="22"/>
        </w:rPr>
        <w:t>樣</w:t>
      </w:r>
      <w:r>
        <w:rPr>
          <w:w w:val="105"/>
          <w:sz w:val="23"/>
        </w:rPr>
        <w:t>的一個</w:t>
      </w:r>
      <w:r>
        <w:rPr>
          <w:spacing w:val="1"/>
          <w:w w:val="105"/>
          <w:sz w:val="23"/>
        </w:rPr>
        <w:t> </w:t>
      </w:r>
      <w:r>
        <w:rPr>
          <w:w w:val="105"/>
          <w:sz w:val="23"/>
        </w:rPr>
        <w:t>出發點，就是以</w:t>
      </w:r>
      <w:r>
        <w:rPr>
          <w:w w:val="105"/>
          <w:sz w:val="22"/>
        </w:rPr>
        <w:t>合</w:t>
      </w:r>
      <w:r>
        <w:rPr>
          <w:w w:val="105"/>
          <w:sz w:val="23"/>
        </w:rPr>
        <w:t>法</w:t>
      </w:r>
      <w:r>
        <w:rPr>
          <w:w w:val="105"/>
          <w:sz w:val="22"/>
        </w:rPr>
        <w:t>跟</w:t>
      </w:r>
      <w:r>
        <w:rPr>
          <w:w w:val="105"/>
          <w:sz w:val="23"/>
        </w:rPr>
        <w:t>違法作為</w:t>
      </w:r>
      <w:r>
        <w:rPr>
          <w:w w:val="105"/>
          <w:sz w:val="22"/>
        </w:rPr>
        <w:t>判斷</w:t>
      </w:r>
      <w:r>
        <w:rPr>
          <w:w w:val="105"/>
          <w:sz w:val="23"/>
        </w:rPr>
        <w:t>的出發點，因為就</w:t>
      </w:r>
      <w:r>
        <w:rPr>
          <w:w w:val="105"/>
          <w:sz w:val="22"/>
        </w:rPr>
        <w:t>誠</w:t>
      </w:r>
      <w:r>
        <w:rPr>
          <w:spacing w:val="1"/>
          <w:w w:val="105"/>
          <w:sz w:val="22"/>
        </w:rPr>
        <w:t> </w:t>
      </w:r>
      <w:r>
        <w:rPr>
          <w:w w:val="110"/>
          <w:sz w:val="23"/>
        </w:rPr>
        <w:t>如</w:t>
      </w:r>
      <w:r>
        <w:rPr>
          <w:w w:val="110"/>
          <w:sz w:val="22"/>
        </w:rPr>
        <w:t>我剛</w:t>
      </w:r>
      <w:r>
        <w:rPr>
          <w:w w:val="110"/>
          <w:sz w:val="23"/>
        </w:rPr>
        <w:t>所說的，</w:t>
      </w:r>
      <w:r>
        <w:rPr>
          <w:w w:val="110"/>
          <w:sz w:val="22"/>
        </w:rPr>
        <w:t>他</w:t>
      </w:r>
      <w:r>
        <w:rPr>
          <w:w w:val="110"/>
          <w:sz w:val="23"/>
        </w:rPr>
        <w:t>會</w:t>
      </w:r>
      <w:r>
        <w:rPr>
          <w:w w:val="110"/>
          <w:sz w:val="22"/>
        </w:rPr>
        <w:t>影響到</w:t>
      </w:r>
      <w:r>
        <w:rPr>
          <w:w w:val="110"/>
          <w:sz w:val="23"/>
        </w:rPr>
        <w:t>後</w:t>
      </w:r>
      <w:r>
        <w:rPr>
          <w:w w:val="110"/>
          <w:sz w:val="22"/>
        </w:rPr>
        <w:t>面</w:t>
      </w:r>
      <w:r>
        <w:rPr>
          <w:w w:val="110"/>
          <w:sz w:val="23"/>
        </w:rPr>
        <w:t>關於</w:t>
      </w:r>
      <w:r>
        <w:rPr>
          <w:w w:val="110"/>
          <w:sz w:val="22"/>
        </w:rPr>
        <w:t>填補金額</w:t>
      </w:r>
      <w:r>
        <w:rPr>
          <w:w w:val="110"/>
          <w:sz w:val="23"/>
        </w:rPr>
        <w:t>的</w:t>
      </w:r>
      <w:r>
        <w:rPr>
          <w:w w:val="110"/>
          <w:sz w:val="22"/>
        </w:rPr>
        <w:t>範圍</w:t>
      </w:r>
      <w:r>
        <w:rPr>
          <w:w w:val="110"/>
          <w:sz w:val="23"/>
        </w:rPr>
        <w:t>，</w:t>
      </w:r>
      <w:r>
        <w:rPr>
          <w:w w:val="110"/>
          <w:sz w:val="22"/>
        </w:rPr>
        <w:t>我</w:t>
      </w:r>
      <w:r>
        <w:rPr>
          <w:w w:val="105"/>
          <w:sz w:val="23"/>
        </w:rPr>
        <w:t>認為這個</w:t>
      </w:r>
      <w:r>
        <w:rPr>
          <w:w w:val="105"/>
          <w:sz w:val="22"/>
        </w:rPr>
        <w:t>具</w:t>
      </w:r>
      <w:r>
        <w:rPr>
          <w:w w:val="105"/>
          <w:sz w:val="23"/>
        </w:rPr>
        <w:t>有本</w:t>
      </w:r>
      <w:r>
        <w:rPr>
          <w:w w:val="105"/>
          <w:sz w:val="22"/>
        </w:rPr>
        <w:t>質</w:t>
      </w:r>
      <w:r>
        <w:rPr>
          <w:w w:val="105"/>
          <w:sz w:val="23"/>
        </w:rPr>
        <w:t>的重要性。</w:t>
      </w:r>
      <w:r>
        <w:rPr>
          <w:w w:val="105"/>
          <w:sz w:val="22"/>
        </w:rPr>
        <w:t>好</w:t>
      </w:r>
      <w:r>
        <w:rPr>
          <w:w w:val="105"/>
          <w:sz w:val="23"/>
        </w:rPr>
        <w:t>，</w:t>
      </w:r>
      <w:r>
        <w:rPr>
          <w:w w:val="105"/>
          <w:sz w:val="22"/>
        </w:rPr>
        <w:t>那</w:t>
      </w:r>
      <w:r>
        <w:rPr>
          <w:w w:val="105"/>
          <w:sz w:val="23"/>
        </w:rPr>
        <w:t>回</w:t>
      </w:r>
      <w:r>
        <w:rPr>
          <w:w w:val="105"/>
          <w:sz w:val="22"/>
        </w:rPr>
        <w:t>到</w:t>
      </w:r>
      <w:r>
        <w:rPr>
          <w:w w:val="105"/>
          <w:sz w:val="23"/>
        </w:rPr>
        <w:t>這</w:t>
      </w:r>
      <w:r>
        <w:rPr>
          <w:w w:val="105"/>
          <w:sz w:val="22"/>
        </w:rPr>
        <w:t>三</w:t>
      </w:r>
      <w:r>
        <w:rPr>
          <w:w w:val="105"/>
          <w:sz w:val="23"/>
        </w:rPr>
        <w:t>個</w:t>
      </w:r>
      <w:r>
        <w:rPr>
          <w:w w:val="105"/>
          <w:sz w:val="22"/>
        </w:rPr>
        <w:t>案例</w:t>
      </w:r>
      <w:r>
        <w:rPr>
          <w:w w:val="105"/>
          <w:sz w:val="23"/>
        </w:rPr>
        <w:t>，以</w:t>
      </w:r>
      <w:r>
        <w:rPr>
          <w:spacing w:val="1"/>
          <w:w w:val="105"/>
          <w:sz w:val="23"/>
        </w:rPr>
        <w:t> </w:t>
      </w:r>
      <w:r>
        <w:rPr>
          <w:w w:val="105"/>
          <w:sz w:val="23"/>
        </w:rPr>
        <w:t>及本</w:t>
      </w:r>
      <w:r>
        <w:rPr>
          <w:w w:val="105"/>
          <w:sz w:val="22"/>
        </w:rPr>
        <w:t>篇</w:t>
      </w:r>
      <w:r>
        <w:rPr>
          <w:w w:val="105"/>
          <w:sz w:val="23"/>
        </w:rPr>
        <w:t>論</w:t>
      </w:r>
      <w:r>
        <w:rPr>
          <w:w w:val="105"/>
          <w:sz w:val="22"/>
        </w:rPr>
        <w:t>文</w:t>
      </w:r>
      <w:r>
        <w:rPr>
          <w:w w:val="105"/>
          <w:sz w:val="23"/>
        </w:rPr>
        <w:t>，</w:t>
      </w:r>
      <w:r>
        <w:rPr>
          <w:w w:val="105"/>
          <w:sz w:val="22"/>
        </w:rPr>
        <w:t>我覺</w:t>
      </w:r>
      <w:r>
        <w:rPr>
          <w:w w:val="105"/>
          <w:sz w:val="23"/>
        </w:rPr>
        <w:t>得最關</w:t>
      </w:r>
      <w:r>
        <w:rPr>
          <w:w w:val="105"/>
          <w:sz w:val="22"/>
        </w:rPr>
        <w:t>鍵</w:t>
      </w:r>
      <w:r>
        <w:rPr>
          <w:w w:val="105"/>
          <w:sz w:val="23"/>
        </w:rPr>
        <w:t>的一個問題，就在於</w:t>
      </w:r>
      <w:r>
        <w:rPr>
          <w:w w:val="105"/>
          <w:sz w:val="22"/>
        </w:rPr>
        <w:t>停職令</w:t>
      </w:r>
      <w:r>
        <w:rPr>
          <w:w w:val="105"/>
          <w:sz w:val="23"/>
        </w:rPr>
        <w:t>的</w:t>
      </w:r>
      <w:r>
        <w:rPr>
          <w:spacing w:val="1"/>
          <w:w w:val="105"/>
          <w:sz w:val="23"/>
        </w:rPr>
        <w:t> </w:t>
      </w:r>
      <w:r>
        <w:rPr>
          <w:w w:val="110"/>
          <w:sz w:val="22"/>
        </w:rPr>
        <w:t>合</w:t>
      </w:r>
      <w:r>
        <w:rPr>
          <w:w w:val="110"/>
          <w:sz w:val="23"/>
        </w:rPr>
        <w:t>法性</w:t>
      </w:r>
      <w:r>
        <w:rPr>
          <w:w w:val="110"/>
          <w:sz w:val="22"/>
        </w:rPr>
        <w:t>判斷</w:t>
      </w:r>
      <w:r>
        <w:rPr>
          <w:w w:val="110"/>
          <w:sz w:val="23"/>
        </w:rPr>
        <w:t>。</w:t>
      </w:r>
      <w:r>
        <w:rPr>
          <w:rFonts w:ascii="Times New Roman" w:eastAsia="Times New Roman"/>
          <w:w w:val="144"/>
          <w:sz w:val="17"/>
        </w:rPr>
        <w:t> </w:t>
      </w:r>
    </w:p>
    <w:p>
      <w:pPr>
        <w:spacing w:line="288" w:lineRule="auto" w:before="141"/>
        <w:ind w:left="169" w:right="270" w:firstLine="493"/>
        <w:jc w:val="both"/>
        <w:rPr>
          <w:rFonts w:ascii="Times New Roman" w:eastAsia="Times New Roman"/>
          <w:sz w:val="17"/>
        </w:rPr>
      </w:pPr>
      <w:r>
        <w:rPr>
          <w:w w:val="105"/>
          <w:sz w:val="23"/>
        </w:rPr>
        <w:t>如</w:t>
      </w:r>
      <w:r>
        <w:rPr>
          <w:w w:val="105"/>
          <w:sz w:val="22"/>
        </w:rPr>
        <w:t>果我們</w:t>
      </w:r>
      <w:r>
        <w:rPr>
          <w:w w:val="105"/>
          <w:sz w:val="23"/>
        </w:rPr>
        <w:t>回</w:t>
      </w:r>
      <w:r>
        <w:rPr>
          <w:w w:val="105"/>
          <w:sz w:val="22"/>
        </w:rPr>
        <w:t>到</w:t>
      </w:r>
      <w:r>
        <w:rPr>
          <w:w w:val="105"/>
          <w:sz w:val="23"/>
        </w:rPr>
        <w:t>行政法</w:t>
      </w:r>
      <w:r>
        <w:rPr>
          <w:w w:val="105"/>
          <w:sz w:val="22"/>
        </w:rPr>
        <w:t>總</w:t>
      </w:r>
      <w:r>
        <w:rPr>
          <w:w w:val="105"/>
          <w:sz w:val="23"/>
        </w:rPr>
        <w:t>論的原始釋義學的</w:t>
      </w:r>
      <w:r>
        <w:rPr>
          <w:w w:val="105"/>
          <w:sz w:val="22"/>
        </w:rPr>
        <w:t>角度</w:t>
      </w:r>
      <w:r>
        <w:rPr>
          <w:w w:val="105"/>
          <w:sz w:val="23"/>
        </w:rPr>
        <w:t>來看，</w:t>
      </w:r>
      <w:r>
        <w:rPr>
          <w:spacing w:val="1"/>
          <w:w w:val="105"/>
          <w:sz w:val="23"/>
        </w:rPr>
        <w:t> </w:t>
      </w:r>
      <w:r>
        <w:rPr>
          <w:w w:val="105"/>
          <w:sz w:val="23"/>
        </w:rPr>
        <w:t>一個行政處分的</w:t>
      </w:r>
      <w:r>
        <w:rPr>
          <w:w w:val="105"/>
          <w:sz w:val="22"/>
        </w:rPr>
        <w:t>合</w:t>
      </w:r>
      <w:r>
        <w:rPr>
          <w:w w:val="105"/>
          <w:sz w:val="23"/>
        </w:rPr>
        <w:t>法性的</w:t>
      </w:r>
      <w:r>
        <w:rPr>
          <w:w w:val="105"/>
          <w:sz w:val="22"/>
        </w:rPr>
        <w:t>判斷</w:t>
      </w:r>
      <w:r>
        <w:rPr>
          <w:w w:val="105"/>
          <w:sz w:val="23"/>
        </w:rPr>
        <w:t>，應該是在作成時，這是一</w:t>
      </w:r>
      <w:r>
        <w:rPr>
          <w:w w:val="110"/>
          <w:sz w:val="23"/>
        </w:rPr>
        <w:t>個</w:t>
      </w:r>
      <w:r>
        <w:rPr>
          <w:w w:val="110"/>
          <w:sz w:val="22"/>
        </w:rPr>
        <w:t>比</w:t>
      </w:r>
      <w:r>
        <w:rPr>
          <w:w w:val="110"/>
          <w:sz w:val="23"/>
        </w:rPr>
        <w:t>較</w:t>
      </w:r>
      <w:r>
        <w:rPr>
          <w:w w:val="110"/>
          <w:sz w:val="22"/>
        </w:rPr>
        <w:t>通案式</w:t>
      </w:r>
      <w:r>
        <w:rPr>
          <w:w w:val="110"/>
          <w:sz w:val="23"/>
        </w:rPr>
        <w:t>的</w:t>
      </w:r>
      <w:r>
        <w:rPr>
          <w:w w:val="110"/>
          <w:sz w:val="22"/>
        </w:rPr>
        <w:t>狀況</w:t>
      </w:r>
      <w:r>
        <w:rPr>
          <w:w w:val="110"/>
          <w:sz w:val="23"/>
        </w:rPr>
        <w:t>。</w:t>
      </w:r>
      <w:r>
        <w:rPr>
          <w:rFonts w:ascii="Times New Roman" w:eastAsia="Times New Roman"/>
          <w:w w:val="144"/>
          <w:sz w:val="17"/>
        </w:rPr>
        <w:t> </w:t>
      </w:r>
    </w:p>
    <w:p>
      <w:pPr>
        <w:pStyle w:val="BodyText"/>
        <w:spacing w:before="6"/>
        <w:rPr>
          <w:rFonts w:ascii="Times New Roman"/>
          <w:sz w:val="19"/>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265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firstLine="493"/>
        <w:jc w:val="both"/>
        <w:rPr>
          <w:rFonts w:ascii="Times New Roman" w:eastAsia="Times New Roman"/>
          <w:sz w:val="17"/>
        </w:rPr>
      </w:pPr>
      <w:r>
        <w:rPr>
          <w:w w:val="105"/>
        </w:rPr>
        <w:t>會不會因為事後的改變而影響行政處分違法性的本質</w:t>
      </w:r>
      <w:r>
        <w:rPr>
          <w:w w:val="105"/>
          <w:sz w:val="21"/>
        </w:rPr>
        <w:t>呢</w:t>
      </w:r>
      <w:r>
        <w:rPr>
          <w:w w:val="105"/>
        </w:rPr>
        <w:t>？理論上是不會，除了一些很罕見的例外狀況之下。在</w:t>
      </w:r>
      <w:r>
        <w:rPr>
          <w:spacing w:val="-10"/>
          <w:w w:val="105"/>
        </w:rPr>
        <w:t>這邊我們從這 </w:t>
      </w:r>
      <w:r>
        <w:rPr>
          <w:rFonts w:ascii="Times New Roman" w:eastAsia="Times New Roman"/>
          <w:w w:val="105"/>
          <w:sz w:val="17"/>
        </w:rPr>
        <w:t>3</w:t>
      </w:r>
      <w:r>
        <w:rPr>
          <w:rFonts w:ascii="Times New Roman" w:eastAsia="Times New Roman"/>
          <w:spacing w:val="14"/>
          <w:w w:val="105"/>
          <w:sz w:val="17"/>
        </w:rPr>
        <w:t> </w:t>
      </w:r>
      <w:r>
        <w:rPr>
          <w:w w:val="105"/>
        </w:rPr>
        <w:t>個案例裡面，並沒有辦法很清楚去探知到底法院的出發點為何，他如何去就這個停職令的合法</w:t>
      </w:r>
      <w:r>
        <w:rPr>
          <w:w w:val="105"/>
          <w:sz w:val="21"/>
        </w:rPr>
        <w:t>跟</w:t>
      </w:r>
      <w:r>
        <w:rPr>
          <w:w w:val="105"/>
        </w:rPr>
        <w:t>違法</w:t>
      </w:r>
      <w:r>
        <w:rPr>
          <w:spacing w:val="1"/>
          <w:w w:val="105"/>
        </w:rPr>
        <w:t> </w:t>
      </w:r>
      <w:r>
        <w:rPr>
          <w:w w:val="105"/>
          <w:sz w:val="19"/>
        </w:rPr>
        <w:t>抓</w:t>
      </w:r>
      <w:r>
        <w:rPr>
          <w:w w:val="105"/>
        </w:rPr>
        <w:t>出一個判斷基準點。當然在本案當中，其實是整個環</w:t>
      </w:r>
      <w:r>
        <w:rPr>
          <w:w w:val="105"/>
          <w:sz w:val="21"/>
        </w:rPr>
        <w:t>繞</w:t>
      </w:r>
      <w:r>
        <w:rPr>
          <w:spacing w:val="1"/>
          <w:w w:val="105"/>
          <w:sz w:val="21"/>
        </w:rPr>
        <w:t> </w:t>
      </w:r>
      <w:r>
        <w:rPr>
          <w:w w:val="105"/>
        </w:rPr>
        <w:t>在事後刑事判決作無</w:t>
      </w:r>
      <w:r>
        <w:rPr>
          <w:w w:val="105"/>
          <w:sz w:val="21"/>
        </w:rPr>
        <w:t>罪</w:t>
      </w:r>
      <w:r>
        <w:rPr>
          <w:w w:val="105"/>
        </w:rPr>
        <w:t>確定。會不會因為之前涉案，事後無</w:t>
      </w:r>
      <w:r>
        <w:rPr>
          <w:w w:val="105"/>
          <w:sz w:val="21"/>
        </w:rPr>
        <w:t>罪</w:t>
      </w:r>
      <w:r>
        <w:rPr>
          <w:w w:val="105"/>
        </w:rPr>
        <w:t>確定，導致之前的停職處分，從合法變違法，我個人認為是不會。停職處分，停職令的合法性判斷，應該是還是回歸到，譬如說，公務員懲</w:t>
      </w:r>
      <w:r>
        <w:rPr>
          <w:w w:val="105"/>
          <w:sz w:val="21"/>
        </w:rPr>
        <w:t>戒</w:t>
      </w:r>
      <w:r>
        <w:rPr>
          <w:spacing w:val="16"/>
          <w:w w:val="105"/>
        </w:rPr>
        <w:t>法第 </w:t>
      </w:r>
      <w:r>
        <w:rPr>
          <w:rFonts w:ascii="Times New Roman" w:eastAsia="Times New Roman"/>
          <w:w w:val="105"/>
          <w:sz w:val="17"/>
        </w:rPr>
        <w:t>4</w:t>
      </w:r>
      <w:r>
        <w:rPr>
          <w:rFonts w:ascii="Times New Roman" w:eastAsia="Times New Roman"/>
          <w:spacing w:val="43"/>
          <w:w w:val="105"/>
          <w:sz w:val="17"/>
        </w:rPr>
        <w:t> </w:t>
      </w:r>
      <w:r>
        <w:rPr>
          <w:w w:val="105"/>
        </w:rPr>
        <w:t>條，他的構成要件上面去看，剛剛報告人也很清楚的提到，停職令的本身是一個暫時性的處置，雖然它的合法性的構成要件，不在於單單只是那個刑事判決確定與否，如果我們</w:t>
      </w:r>
      <w:r>
        <w:rPr>
          <w:w w:val="105"/>
          <w:sz w:val="20"/>
        </w:rPr>
        <w:t>仔</w:t>
      </w:r>
      <w:r>
        <w:rPr>
          <w:w w:val="105"/>
        </w:rPr>
        <w:t>細看公務員</w:t>
      </w:r>
      <w:r>
        <w:rPr>
          <w:spacing w:val="1"/>
          <w:w w:val="105"/>
        </w:rPr>
        <w:t> </w:t>
      </w:r>
      <w:r>
        <w:rPr>
          <w:w w:val="105"/>
        </w:rPr>
        <w:t>懲</w:t>
      </w:r>
      <w:r>
        <w:rPr>
          <w:w w:val="105"/>
          <w:sz w:val="21"/>
        </w:rPr>
        <w:t>戒</w:t>
      </w:r>
      <w:r>
        <w:rPr>
          <w:spacing w:val="16"/>
          <w:w w:val="105"/>
        </w:rPr>
        <w:t>法第 </w:t>
      </w:r>
      <w:r>
        <w:rPr>
          <w:rFonts w:ascii="Times New Roman" w:eastAsia="Times New Roman"/>
          <w:w w:val="105"/>
          <w:sz w:val="17"/>
        </w:rPr>
        <w:t>4</w:t>
      </w:r>
      <w:r>
        <w:rPr>
          <w:rFonts w:ascii="Times New Roman" w:eastAsia="Times New Roman"/>
          <w:spacing w:val="41"/>
          <w:w w:val="105"/>
          <w:sz w:val="17"/>
        </w:rPr>
        <w:t> </w:t>
      </w:r>
      <w:r>
        <w:rPr>
          <w:w w:val="105"/>
        </w:rPr>
        <w:t>條的條文，之所以會被停職，是因為他移送懲</w:t>
      </w:r>
      <w:r>
        <w:rPr>
          <w:w w:val="105"/>
          <w:sz w:val="21"/>
        </w:rPr>
        <w:t>戒</w:t>
      </w:r>
      <w:r>
        <w:rPr>
          <w:w w:val="105"/>
        </w:rPr>
        <w:t>，然後有情節重大，認為有停職之必要的時候，主管機關才可以本於裁量權之行使，予以停職，所以刑事涉案不等同於非得停職不可，但是另外一項，就是當然停職的事由，如果我們可以接受這樣的一個構成要件、規範架構，</w:t>
      </w:r>
      <w:r>
        <w:rPr>
          <w:spacing w:val="1"/>
          <w:w w:val="105"/>
        </w:rPr>
        <w:t> </w:t>
      </w:r>
      <w:r>
        <w:rPr>
          <w:w w:val="120"/>
          <w:sz w:val="21"/>
        </w:rPr>
        <w:t>跟</w:t>
      </w:r>
      <w:r>
        <w:rPr>
          <w:w w:val="120"/>
        </w:rPr>
        <w:t>命題的話，其實後面的</w:t>
      </w:r>
      <w:r>
        <w:rPr>
          <w:w w:val="120"/>
          <w:sz w:val="21"/>
        </w:rPr>
        <w:t>答</w:t>
      </w:r>
      <w:r>
        <w:rPr>
          <w:w w:val="120"/>
        </w:rPr>
        <w:t>案是呼之欲出。</w:t>
      </w:r>
      <w:r>
        <w:rPr>
          <w:rFonts w:ascii="Times New Roman" w:eastAsia="Times New Roman"/>
          <w:w w:val="144"/>
          <w:sz w:val="17"/>
        </w:rPr>
        <w:t> </w:t>
      </w:r>
    </w:p>
    <w:p>
      <w:pPr>
        <w:pStyle w:val="BodyText"/>
        <w:spacing w:line="288" w:lineRule="auto" w:before="148"/>
        <w:ind w:left="169" w:right="270" w:firstLine="493"/>
        <w:jc w:val="both"/>
        <w:rPr>
          <w:rFonts w:ascii="Times New Roman" w:eastAsia="Times New Roman"/>
          <w:sz w:val="17"/>
        </w:rPr>
      </w:pPr>
      <w:r>
        <w:rPr>
          <w:w w:val="105"/>
        </w:rPr>
        <w:t>也就是說關鍵並不在於那個刑事判決最後的一個見解的改變，關鍵是在於主管機關施以停職處分的時候，在那個情境之下，涉案的公務人員有沒有達到法條所說的情節</w:t>
      </w:r>
      <w:r>
        <w:rPr>
          <w:w w:val="110"/>
        </w:rPr>
        <w:t>重大，所以就有可能有幾種狀況。</w:t>
      </w:r>
      <w:r>
        <w:rPr>
          <w:rFonts w:ascii="Times New Roman" w:eastAsia="Times New Roman"/>
          <w:w w:val="144"/>
          <w:sz w:val="17"/>
        </w:rPr>
        <w:t> </w:t>
      </w:r>
    </w:p>
    <w:p>
      <w:pPr>
        <w:pStyle w:val="BodyText"/>
        <w:spacing w:line="288" w:lineRule="auto" w:before="142"/>
        <w:ind w:left="169" w:right="270" w:firstLine="493"/>
        <w:jc w:val="both"/>
      </w:pPr>
      <w:r>
        <w:rPr>
          <w:w w:val="105"/>
        </w:rPr>
        <w:t>第一，他刑事涉案，但是情節不重大，他也繼續維持他的職務工作，如果在這個情況之下，主管機關違法認定去解釋這個不確定的法律概念，非情節重大而解釋成情節</w:t>
      </w:r>
    </w:p>
    <w:p>
      <w:pPr>
        <w:pStyle w:val="BodyText"/>
        <w:spacing w:before="4"/>
        <w:rPr>
          <w:sz w:val="2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266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14" w:firstLine="0"/>
        <w:jc w:val="both"/>
        <w:rPr>
          <w:rFonts w:ascii="Times New Roman" w:eastAsia="Times New Roman"/>
          <w:sz w:val="17"/>
        </w:rPr>
      </w:pPr>
      <w:r>
        <w:rPr>
          <w:w w:val="105"/>
          <w:sz w:val="23"/>
        </w:rPr>
        <w:t>重大，</w:t>
      </w:r>
      <w:r>
        <w:rPr>
          <w:w w:val="105"/>
          <w:sz w:val="22"/>
        </w:rPr>
        <w:t>從</w:t>
      </w:r>
      <w:r>
        <w:rPr>
          <w:w w:val="105"/>
          <w:sz w:val="23"/>
        </w:rPr>
        <w:t>這個</w:t>
      </w:r>
      <w:r>
        <w:rPr>
          <w:w w:val="105"/>
          <w:sz w:val="22"/>
        </w:rPr>
        <w:t>意</w:t>
      </w:r>
      <w:r>
        <w:rPr>
          <w:w w:val="105"/>
          <w:sz w:val="23"/>
        </w:rPr>
        <w:t>義來</w:t>
      </w:r>
      <w:r>
        <w:rPr>
          <w:w w:val="105"/>
          <w:sz w:val="22"/>
        </w:rPr>
        <w:t>講</w:t>
      </w:r>
      <w:r>
        <w:rPr>
          <w:w w:val="105"/>
          <w:sz w:val="23"/>
        </w:rPr>
        <w:t>，這個就是一個違法</w:t>
      </w:r>
      <w:r>
        <w:rPr>
          <w:w w:val="105"/>
          <w:sz w:val="22"/>
        </w:rPr>
        <w:t>停</w:t>
      </w:r>
      <w:r>
        <w:rPr>
          <w:w w:val="105"/>
          <w:sz w:val="23"/>
        </w:rPr>
        <w:t>職令。法院</w:t>
      </w:r>
      <w:r>
        <w:rPr>
          <w:spacing w:val="1"/>
          <w:w w:val="105"/>
          <w:sz w:val="23"/>
        </w:rPr>
        <w:t> </w:t>
      </w:r>
      <w:r>
        <w:rPr>
          <w:spacing w:val="14"/>
          <w:w w:val="110"/>
          <w:sz w:val="23"/>
        </w:rPr>
        <w:t>如</w:t>
      </w:r>
      <w:r>
        <w:rPr>
          <w:spacing w:val="12"/>
          <w:w w:val="110"/>
          <w:sz w:val="22"/>
        </w:rPr>
        <w:t>果</w:t>
      </w:r>
      <w:r>
        <w:rPr>
          <w:spacing w:val="13"/>
          <w:w w:val="110"/>
          <w:sz w:val="23"/>
        </w:rPr>
        <w:t>針對這個不</w:t>
      </w:r>
      <w:r>
        <w:rPr>
          <w:spacing w:val="12"/>
          <w:w w:val="110"/>
          <w:sz w:val="22"/>
        </w:rPr>
        <w:t>確</w:t>
      </w:r>
      <w:r>
        <w:rPr>
          <w:spacing w:val="12"/>
          <w:w w:val="110"/>
          <w:sz w:val="23"/>
        </w:rPr>
        <w:t>定法律</w:t>
      </w:r>
      <w:r>
        <w:rPr>
          <w:spacing w:val="13"/>
          <w:w w:val="110"/>
          <w:sz w:val="22"/>
        </w:rPr>
        <w:t>概念</w:t>
      </w:r>
      <w:r>
        <w:rPr>
          <w:spacing w:val="12"/>
          <w:w w:val="110"/>
          <w:sz w:val="23"/>
        </w:rPr>
        <w:t>操作的</w:t>
      </w:r>
      <w:r>
        <w:rPr>
          <w:spacing w:val="12"/>
          <w:w w:val="110"/>
          <w:sz w:val="22"/>
        </w:rPr>
        <w:t>錯誤而</w:t>
      </w:r>
      <w:r>
        <w:rPr>
          <w:spacing w:val="12"/>
          <w:w w:val="110"/>
          <w:sz w:val="23"/>
        </w:rPr>
        <w:t>予以認</w:t>
      </w:r>
      <w:r>
        <w:rPr>
          <w:spacing w:val="12"/>
          <w:w w:val="110"/>
          <w:sz w:val="22"/>
        </w:rPr>
        <w:t>可</w:t>
      </w:r>
      <w:r>
        <w:rPr>
          <w:w w:val="110"/>
          <w:sz w:val="23"/>
        </w:rPr>
        <w:t>的</w:t>
      </w:r>
      <w:r>
        <w:rPr>
          <w:w w:val="105"/>
          <w:sz w:val="22"/>
        </w:rPr>
        <w:t>話</w:t>
      </w:r>
      <w:r>
        <w:rPr>
          <w:w w:val="105"/>
          <w:sz w:val="23"/>
        </w:rPr>
        <w:t>，這個會是一個</w:t>
      </w:r>
      <w:r>
        <w:rPr>
          <w:w w:val="105"/>
          <w:sz w:val="22"/>
        </w:rPr>
        <w:t>被</w:t>
      </w:r>
      <w:r>
        <w:rPr>
          <w:w w:val="105"/>
          <w:sz w:val="23"/>
        </w:rPr>
        <w:t>撤銷的</w:t>
      </w:r>
      <w:r>
        <w:rPr>
          <w:w w:val="105"/>
          <w:sz w:val="22"/>
        </w:rPr>
        <w:t>停</w:t>
      </w:r>
      <w:r>
        <w:rPr>
          <w:w w:val="105"/>
          <w:sz w:val="23"/>
        </w:rPr>
        <w:t>職處分，那後續的法律效</w:t>
      </w:r>
      <w:r>
        <w:rPr>
          <w:w w:val="105"/>
          <w:sz w:val="22"/>
        </w:rPr>
        <w:t>果</w:t>
      </w:r>
      <w:r>
        <w:rPr>
          <w:w w:val="105"/>
          <w:sz w:val="23"/>
        </w:rPr>
        <w:t>，</w:t>
      </w:r>
      <w:r>
        <w:rPr>
          <w:spacing w:val="-119"/>
          <w:w w:val="105"/>
          <w:sz w:val="23"/>
        </w:rPr>
        <w:t> </w:t>
      </w:r>
      <w:r>
        <w:rPr>
          <w:w w:val="110"/>
          <w:sz w:val="23"/>
        </w:rPr>
        <w:t>如</w:t>
      </w:r>
      <w:r>
        <w:rPr>
          <w:w w:val="110"/>
          <w:sz w:val="22"/>
        </w:rPr>
        <w:t>果</w:t>
      </w:r>
      <w:r>
        <w:rPr>
          <w:w w:val="110"/>
          <w:sz w:val="23"/>
        </w:rPr>
        <w:t>按</w:t>
      </w:r>
      <w:r>
        <w:rPr>
          <w:w w:val="110"/>
          <w:sz w:val="22"/>
        </w:rPr>
        <w:t>照報告</w:t>
      </w:r>
      <w:r>
        <w:rPr>
          <w:w w:val="110"/>
          <w:sz w:val="23"/>
        </w:rPr>
        <w:t>人的</w:t>
      </w:r>
      <w:r>
        <w:rPr>
          <w:w w:val="110"/>
          <w:sz w:val="22"/>
        </w:rPr>
        <w:t>邏輯</w:t>
      </w:r>
      <w:r>
        <w:rPr>
          <w:w w:val="110"/>
          <w:sz w:val="23"/>
        </w:rPr>
        <w:t>，就是國</w:t>
      </w:r>
      <w:r>
        <w:rPr>
          <w:w w:val="110"/>
          <w:sz w:val="22"/>
        </w:rPr>
        <w:t>賠</w:t>
      </w:r>
      <w:r>
        <w:rPr>
          <w:w w:val="110"/>
          <w:sz w:val="23"/>
        </w:rPr>
        <w:t>的問題；如</w:t>
      </w:r>
      <w:r>
        <w:rPr>
          <w:w w:val="110"/>
          <w:sz w:val="22"/>
        </w:rPr>
        <w:t>果</w:t>
      </w:r>
      <w:r>
        <w:rPr>
          <w:w w:val="110"/>
          <w:sz w:val="23"/>
        </w:rPr>
        <w:t>按</w:t>
      </w:r>
      <w:r>
        <w:rPr>
          <w:w w:val="110"/>
          <w:sz w:val="22"/>
        </w:rPr>
        <w:t>照我</w:t>
      </w:r>
      <w:r>
        <w:rPr>
          <w:w w:val="110"/>
          <w:sz w:val="23"/>
        </w:rPr>
        <w:t>的</w:t>
      </w:r>
      <w:r>
        <w:rPr>
          <w:w w:val="110"/>
          <w:sz w:val="22"/>
        </w:rPr>
        <w:t>邏輯</w:t>
      </w:r>
      <w:r>
        <w:rPr>
          <w:w w:val="110"/>
          <w:sz w:val="23"/>
        </w:rPr>
        <w:t>，那就不會</w:t>
      </w:r>
      <w:r>
        <w:rPr>
          <w:w w:val="110"/>
          <w:sz w:val="21"/>
        </w:rPr>
        <w:t>遁</w:t>
      </w:r>
      <w:r>
        <w:rPr>
          <w:w w:val="110"/>
          <w:sz w:val="22"/>
        </w:rPr>
        <w:t>入</w:t>
      </w:r>
      <w:r>
        <w:rPr>
          <w:w w:val="110"/>
          <w:sz w:val="23"/>
        </w:rPr>
        <w:t>這</w:t>
      </w:r>
      <w:r>
        <w:rPr>
          <w:w w:val="110"/>
          <w:sz w:val="22"/>
        </w:rPr>
        <w:t>三</w:t>
      </w:r>
      <w:r>
        <w:rPr>
          <w:w w:val="110"/>
          <w:sz w:val="23"/>
        </w:rPr>
        <w:t>個</w:t>
      </w:r>
      <w:r>
        <w:rPr>
          <w:w w:val="110"/>
          <w:sz w:val="22"/>
        </w:rPr>
        <w:t>判決</w:t>
      </w:r>
      <w:r>
        <w:rPr>
          <w:w w:val="110"/>
          <w:sz w:val="23"/>
        </w:rPr>
        <w:t>所說的</w:t>
      </w:r>
      <w:r>
        <w:rPr>
          <w:w w:val="110"/>
          <w:sz w:val="22"/>
        </w:rPr>
        <w:t>沒</w:t>
      </w:r>
      <w:r>
        <w:rPr>
          <w:w w:val="110"/>
          <w:sz w:val="23"/>
        </w:rPr>
        <w:t>有工作就</w:t>
      </w:r>
      <w:r>
        <w:rPr>
          <w:w w:val="110"/>
          <w:sz w:val="22"/>
        </w:rPr>
        <w:t>沒</w:t>
      </w:r>
      <w:r>
        <w:rPr>
          <w:w w:val="110"/>
          <w:sz w:val="23"/>
        </w:rPr>
        <w:t>有加</w:t>
      </w:r>
      <w:r>
        <w:rPr>
          <w:w w:val="105"/>
          <w:sz w:val="23"/>
        </w:rPr>
        <w:t>給，因為</w:t>
      </w:r>
      <w:r>
        <w:rPr>
          <w:w w:val="105"/>
          <w:sz w:val="22"/>
        </w:rPr>
        <w:t>他沒</w:t>
      </w:r>
      <w:r>
        <w:rPr>
          <w:w w:val="105"/>
          <w:sz w:val="23"/>
        </w:rPr>
        <w:t>有工作不是</w:t>
      </w:r>
      <w:r>
        <w:rPr>
          <w:w w:val="105"/>
          <w:sz w:val="22"/>
        </w:rPr>
        <w:t>合</w:t>
      </w:r>
      <w:r>
        <w:rPr>
          <w:w w:val="105"/>
          <w:sz w:val="23"/>
        </w:rPr>
        <w:t>法的</w:t>
      </w:r>
      <w:r>
        <w:rPr>
          <w:w w:val="105"/>
          <w:sz w:val="22"/>
        </w:rPr>
        <w:t>沒</w:t>
      </w:r>
      <w:r>
        <w:rPr>
          <w:w w:val="105"/>
          <w:sz w:val="23"/>
        </w:rPr>
        <w:t>有工作，是一個違法</w:t>
      </w:r>
      <w:r>
        <w:rPr>
          <w:w w:val="105"/>
          <w:sz w:val="22"/>
        </w:rPr>
        <w:t>狀</w:t>
      </w:r>
      <w:r>
        <w:rPr>
          <w:spacing w:val="1"/>
          <w:w w:val="105"/>
          <w:sz w:val="22"/>
        </w:rPr>
        <w:t> </w:t>
      </w:r>
      <w:r>
        <w:rPr>
          <w:w w:val="110"/>
          <w:sz w:val="22"/>
        </w:rPr>
        <w:t>態</w:t>
      </w:r>
      <w:r>
        <w:rPr>
          <w:w w:val="110"/>
          <w:sz w:val="23"/>
        </w:rPr>
        <w:t>之下</w:t>
      </w:r>
      <w:r>
        <w:rPr>
          <w:w w:val="110"/>
          <w:sz w:val="22"/>
        </w:rPr>
        <w:t>他被迫</w:t>
      </w:r>
      <w:r>
        <w:rPr>
          <w:w w:val="110"/>
          <w:sz w:val="23"/>
        </w:rPr>
        <w:t>的一個</w:t>
      </w:r>
      <w:r>
        <w:rPr>
          <w:w w:val="110"/>
          <w:sz w:val="22"/>
        </w:rPr>
        <w:t>沒</w:t>
      </w:r>
      <w:r>
        <w:rPr>
          <w:w w:val="110"/>
          <w:sz w:val="23"/>
        </w:rPr>
        <w:t>有工作的</w:t>
      </w:r>
      <w:r>
        <w:rPr>
          <w:w w:val="110"/>
          <w:sz w:val="22"/>
        </w:rPr>
        <w:t>狀態</w:t>
      </w:r>
      <w:r>
        <w:rPr>
          <w:w w:val="110"/>
          <w:sz w:val="23"/>
        </w:rPr>
        <w:t>，所以</w:t>
      </w:r>
      <w:r>
        <w:rPr>
          <w:w w:val="110"/>
          <w:sz w:val="22"/>
        </w:rPr>
        <w:t>我們</w:t>
      </w:r>
      <w:r>
        <w:rPr>
          <w:w w:val="110"/>
          <w:sz w:val="23"/>
        </w:rPr>
        <w:t>在後續的</w:t>
      </w:r>
      <w:r>
        <w:rPr>
          <w:w w:val="110"/>
          <w:sz w:val="22"/>
        </w:rPr>
        <w:t>財產</w:t>
      </w:r>
      <w:r>
        <w:rPr>
          <w:w w:val="110"/>
          <w:sz w:val="23"/>
        </w:rPr>
        <w:t>上補</w:t>
      </w:r>
      <w:r>
        <w:rPr>
          <w:w w:val="110"/>
          <w:sz w:val="22"/>
        </w:rPr>
        <w:t>償</w:t>
      </w:r>
      <w:r>
        <w:rPr>
          <w:w w:val="110"/>
          <w:sz w:val="23"/>
        </w:rPr>
        <w:t>或</w:t>
      </w:r>
      <w:r>
        <w:rPr>
          <w:w w:val="110"/>
          <w:sz w:val="22"/>
        </w:rPr>
        <w:t>賠償</w:t>
      </w:r>
      <w:r>
        <w:rPr>
          <w:w w:val="110"/>
          <w:sz w:val="23"/>
        </w:rPr>
        <w:t>的認定上</w:t>
      </w:r>
      <w:r>
        <w:rPr>
          <w:w w:val="110"/>
          <w:sz w:val="22"/>
        </w:rPr>
        <w:t>面</w:t>
      </w:r>
      <w:r>
        <w:rPr>
          <w:w w:val="110"/>
          <w:sz w:val="23"/>
        </w:rPr>
        <w:t>，就不能按</w:t>
      </w:r>
      <w:r>
        <w:rPr>
          <w:w w:val="110"/>
          <w:sz w:val="22"/>
        </w:rPr>
        <w:t>照現</w:t>
      </w:r>
      <w:r>
        <w:rPr>
          <w:w w:val="110"/>
          <w:sz w:val="23"/>
        </w:rPr>
        <w:t>在</w:t>
      </w:r>
      <w:r>
        <w:rPr>
          <w:w w:val="110"/>
          <w:sz w:val="22"/>
        </w:rPr>
        <w:t>諸</w:t>
      </w:r>
      <w:r>
        <w:rPr>
          <w:w w:val="110"/>
          <w:sz w:val="23"/>
        </w:rPr>
        <w:t>多的法</w:t>
      </w:r>
      <w:r>
        <w:rPr>
          <w:w w:val="105"/>
          <w:sz w:val="23"/>
        </w:rPr>
        <w:t>規跟函釋的</w:t>
      </w:r>
      <w:r>
        <w:rPr>
          <w:w w:val="105"/>
          <w:sz w:val="22"/>
        </w:rPr>
        <w:t>邏輯</w:t>
      </w:r>
      <w:r>
        <w:rPr>
          <w:w w:val="105"/>
          <w:sz w:val="23"/>
        </w:rPr>
        <w:t>去操作。</w:t>
      </w:r>
      <w:r>
        <w:rPr>
          <w:w w:val="105"/>
          <w:sz w:val="22"/>
        </w:rPr>
        <w:t>我</w:t>
      </w:r>
      <w:r>
        <w:rPr>
          <w:w w:val="105"/>
          <w:sz w:val="23"/>
        </w:rPr>
        <w:t>認為應該是看前</w:t>
      </w:r>
      <w:r>
        <w:rPr>
          <w:w w:val="105"/>
          <w:sz w:val="22"/>
        </w:rPr>
        <w:t>端</w:t>
      </w:r>
      <w:r>
        <w:rPr>
          <w:w w:val="105"/>
          <w:sz w:val="23"/>
        </w:rPr>
        <w:t>，但是</w:t>
      </w:r>
      <w:r>
        <w:rPr>
          <w:w w:val="105"/>
          <w:sz w:val="22"/>
        </w:rPr>
        <w:t>保</w:t>
      </w:r>
      <w:r>
        <w:rPr>
          <w:w w:val="105"/>
          <w:sz w:val="23"/>
        </w:rPr>
        <w:t>訓</w:t>
      </w:r>
      <w:r>
        <w:rPr>
          <w:spacing w:val="1"/>
          <w:w w:val="105"/>
          <w:sz w:val="23"/>
        </w:rPr>
        <w:t> </w:t>
      </w:r>
      <w:r>
        <w:rPr>
          <w:spacing w:val="-2"/>
          <w:w w:val="105"/>
          <w:sz w:val="23"/>
        </w:rPr>
        <w:t>會 </w:t>
      </w:r>
      <w:r>
        <w:rPr>
          <w:rFonts w:ascii="Times New Roman" w:eastAsia="Times New Roman"/>
          <w:w w:val="105"/>
          <w:sz w:val="17"/>
        </w:rPr>
        <w:t>93</w:t>
      </w:r>
      <w:r>
        <w:rPr>
          <w:rFonts w:ascii="Times New Roman" w:eastAsia="Times New Roman"/>
          <w:spacing w:val="31"/>
          <w:w w:val="105"/>
          <w:sz w:val="17"/>
        </w:rPr>
        <w:t> </w:t>
      </w:r>
      <w:r>
        <w:rPr>
          <w:w w:val="105"/>
          <w:sz w:val="23"/>
        </w:rPr>
        <w:t>年的這個復審</w:t>
      </w:r>
      <w:r>
        <w:rPr>
          <w:w w:val="105"/>
          <w:sz w:val="22"/>
        </w:rPr>
        <w:t>決</w:t>
      </w:r>
      <w:r>
        <w:rPr>
          <w:w w:val="105"/>
          <w:sz w:val="23"/>
        </w:rPr>
        <w:t>議，</w:t>
      </w:r>
      <w:r>
        <w:rPr>
          <w:w w:val="105"/>
          <w:sz w:val="22"/>
        </w:rPr>
        <w:t>我倒覺</w:t>
      </w:r>
      <w:r>
        <w:rPr>
          <w:w w:val="105"/>
          <w:sz w:val="23"/>
        </w:rPr>
        <w:t>得是</w:t>
      </w:r>
      <w:r>
        <w:rPr>
          <w:w w:val="105"/>
          <w:sz w:val="22"/>
        </w:rPr>
        <w:t>比</w:t>
      </w:r>
      <w:r>
        <w:rPr>
          <w:w w:val="105"/>
          <w:sz w:val="23"/>
        </w:rPr>
        <w:t>較能夠</w:t>
      </w:r>
      <w:r>
        <w:rPr>
          <w:w w:val="105"/>
          <w:sz w:val="22"/>
        </w:rPr>
        <w:t>支</w:t>
      </w:r>
      <w:r>
        <w:rPr>
          <w:w w:val="105"/>
          <w:sz w:val="23"/>
        </w:rPr>
        <w:t>持的，就</w:t>
      </w:r>
      <w:r>
        <w:rPr>
          <w:spacing w:val="12"/>
          <w:w w:val="105"/>
          <w:sz w:val="23"/>
        </w:rPr>
        <w:t>是說如</w:t>
      </w:r>
      <w:r>
        <w:rPr>
          <w:spacing w:val="13"/>
          <w:w w:val="105"/>
          <w:sz w:val="22"/>
        </w:rPr>
        <w:t>果他</w:t>
      </w:r>
      <w:r>
        <w:rPr>
          <w:spacing w:val="12"/>
          <w:w w:val="105"/>
          <w:sz w:val="23"/>
        </w:rPr>
        <w:t>是</w:t>
      </w:r>
      <w:r>
        <w:rPr>
          <w:spacing w:val="12"/>
          <w:w w:val="105"/>
          <w:sz w:val="22"/>
        </w:rPr>
        <w:t>自</w:t>
      </w:r>
      <w:r>
        <w:rPr>
          <w:spacing w:val="13"/>
          <w:w w:val="105"/>
          <w:sz w:val="23"/>
        </w:rPr>
        <w:t>始違法，</w:t>
      </w:r>
      <w:r>
        <w:rPr>
          <w:spacing w:val="12"/>
          <w:w w:val="105"/>
          <w:sz w:val="22"/>
        </w:rPr>
        <w:t>而</w:t>
      </w:r>
      <w:r>
        <w:rPr>
          <w:spacing w:val="12"/>
          <w:w w:val="105"/>
          <w:sz w:val="23"/>
        </w:rPr>
        <w:t>不是因為刑事</w:t>
      </w:r>
      <w:r>
        <w:rPr>
          <w:spacing w:val="12"/>
          <w:w w:val="105"/>
          <w:sz w:val="22"/>
        </w:rPr>
        <w:t>判決</w:t>
      </w:r>
      <w:r>
        <w:rPr>
          <w:spacing w:val="14"/>
          <w:w w:val="105"/>
          <w:sz w:val="23"/>
        </w:rPr>
        <w:t>變</w:t>
      </w:r>
      <w:r>
        <w:rPr>
          <w:spacing w:val="12"/>
          <w:w w:val="105"/>
          <w:sz w:val="22"/>
        </w:rPr>
        <w:t>更</w:t>
      </w:r>
      <w:r>
        <w:rPr>
          <w:spacing w:val="12"/>
          <w:w w:val="105"/>
          <w:sz w:val="23"/>
        </w:rPr>
        <w:t>的違</w:t>
      </w:r>
      <w:r>
        <w:rPr>
          <w:spacing w:val="13"/>
          <w:w w:val="105"/>
          <w:sz w:val="23"/>
        </w:rPr>
        <w:t> </w:t>
      </w:r>
      <w:r>
        <w:rPr>
          <w:w w:val="105"/>
          <w:sz w:val="23"/>
        </w:rPr>
        <w:t>法，</w:t>
      </w:r>
      <w:r>
        <w:rPr>
          <w:w w:val="105"/>
          <w:sz w:val="22"/>
        </w:rPr>
        <w:t>而</w:t>
      </w:r>
      <w:r>
        <w:rPr>
          <w:w w:val="105"/>
          <w:sz w:val="23"/>
        </w:rPr>
        <w:t>是它本</w:t>
      </w:r>
      <w:r>
        <w:rPr>
          <w:w w:val="105"/>
          <w:sz w:val="22"/>
        </w:rPr>
        <w:t>身</w:t>
      </w:r>
      <w:r>
        <w:rPr>
          <w:w w:val="105"/>
          <w:sz w:val="23"/>
        </w:rPr>
        <w:t>構成要</w:t>
      </w:r>
      <w:r>
        <w:rPr>
          <w:w w:val="105"/>
          <w:sz w:val="22"/>
        </w:rPr>
        <w:t>件</w:t>
      </w:r>
      <w:r>
        <w:rPr>
          <w:w w:val="105"/>
          <w:sz w:val="23"/>
        </w:rPr>
        <w:t>不該當的違法的</w:t>
      </w:r>
      <w:r>
        <w:rPr>
          <w:w w:val="105"/>
          <w:sz w:val="22"/>
        </w:rPr>
        <w:t>話</w:t>
      </w:r>
      <w:r>
        <w:rPr>
          <w:w w:val="105"/>
          <w:sz w:val="23"/>
        </w:rPr>
        <w:t>，後續其實應</w:t>
      </w:r>
      <w:r>
        <w:rPr>
          <w:spacing w:val="1"/>
          <w:w w:val="105"/>
          <w:sz w:val="23"/>
        </w:rPr>
        <w:t> </w:t>
      </w:r>
      <w:r>
        <w:rPr>
          <w:w w:val="110"/>
          <w:sz w:val="23"/>
        </w:rPr>
        <w:t>該就</w:t>
      </w:r>
      <w:r>
        <w:rPr>
          <w:w w:val="110"/>
          <w:sz w:val="22"/>
        </w:rPr>
        <w:t>沒</w:t>
      </w:r>
      <w:r>
        <w:rPr>
          <w:w w:val="110"/>
          <w:sz w:val="23"/>
        </w:rPr>
        <w:t>有剝奪的問題。</w:t>
      </w:r>
      <w:r>
        <w:rPr>
          <w:rFonts w:ascii="Times New Roman" w:eastAsia="Times New Roman"/>
          <w:w w:val="144"/>
          <w:sz w:val="17"/>
        </w:rPr>
        <w:t> </w:t>
      </w:r>
    </w:p>
    <w:p>
      <w:pPr>
        <w:spacing w:line="288" w:lineRule="auto" w:before="146"/>
        <w:ind w:left="169" w:right="270" w:firstLine="493"/>
        <w:jc w:val="both"/>
        <w:rPr>
          <w:sz w:val="23"/>
        </w:rPr>
      </w:pPr>
      <w:r>
        <w:rPr>
          <w:w w:val="105"/>
          <w:sz w:val="23"/>
        </w:rPr>
        <w:t>所以，</w:t>
      </w:r>
      <w:r>
        <w:rPr>
          <w:w w:val="105"/>
          <w:sz w:val="22"/>
        </w:rPr>
        <w:t>我覺</w:t>
      </w:r>
      <w:r>
        <w:rPr>
          <w:w w:val="105"/>
          <w:sz w:val="23"/>
        </w:rPr>
        <w:t>得這篇論</w:t>
      </w:r>
      <w:r>
        <w:rPr>
          <w:w w:val="105"/>
          <w:sz w:val="22"/>
        </w:rPr>
        <w:t>文</w:t>
      </w:r>
      <w:r>
        <w:rPr>
          <w:w w:val="105"/>
          <w:sz w:val="23"/>
        </w:rPr>
        <w:t>，</w:t>
      </w:r>
      <w:r>
        <w:rPr>
          <w:w w:val="105"/>
          <w:sz w:val="22"/>
        </w:rPr>
        <w:t>帶</w:t>
      </w:r>
      <w:r>
        <w:rPr>
          <w:w w:val="105"/>
          <w:sz w:val="23"/>
        </w:rPr>
        <w:t>出來</w:t>
      </w:r>
      <w:r>
        <w:rPr>
          <w:w w:val="105"/>
          <w:sz w:val="22"/>
        </w:rPr>
        <w:t>我們幾</w:t>
      </w:r>
      <w:r>
        <w:rPr>
          <w:w w:val="105"/>
          <w:sz w:val="23"/>
        </w:rPr>
        <w:t>個</w:t>
      </w:r>
      <w:r>
        <w:rPr>
          <w:w w:val="105"/>
          <w:sz w:val="22"/>
        </w:rPr>
        <w:t>觀</w:t>
      </w:r>
      <w:r>
        <w:rPr>
          <w:w w:val="105"/>
          <w:sz w:val="23"/>
        </w:rPr>
        <w:t>點，第一</w:t>
      </w:r>
      <w:r>
        <w:rPr>
          <w:spacing w:val="1"/>
          <w:w w:val="105"/>
          <w:sz w:val="23"/>
        </w:rPr>
        <w:t> </w:t>
      </w:r>
      <w:r>
        <w:rPr>
          <w:spacing w:val="12"/>
          <w:w w:val="105"/>
          <w:sz w:val="23"/>
        </w:rPr>
        <w:t>個是有關於刑事</w:t>
      </w:r>
      <w:r>
        <w:rPr>
          <w:spacing w:val="12"/>
          <w:w w:val="105"/>
          <w:sz w:val="22"/>
        </w:rPr>
        <w:t>判決無</w:t>
      </w:r>
      <w:r>
        <w:rPr>
          <w:spacing w:val="12"/>
          <w:w w:val="105"/>
          <w:sz w:val="23"/>
        </w:rPr>
        <w:t>罪，會不會</w:t>
      </w:r>
      <w:r>
        <w:rPr>
          <w:spacing w:val="13"/>
          <w:w w:val="105"/>
          <w:sz w:val="22"/>
        </w:rPr>
        <w:t>產生</w:t>
      </w:r>
      <w:r>
        <w:rPr>
          <w:spacing w:val="11"/>
          <w:w w:val="105"/>
          <w:sz w:val="23"/>
        </w:rPr>
        <w:t>原處分的一個質</w:t>
      </w:r>
      <w:r>
        <w:rPr>
          <w:w w:val="105"/>
          <w:sz w:val="23"/>
        </w:rPr>
        <w:t>變；第二個是</w:t>
      </w:r>
      <w:r>
        <w:rPr>
          <w:w w:val="105"/>
          <w:sz w:val="22"/>
        </w:rPr>
        <w:t>停</w:t>
      </w:r>
      <w:r>
        <w:rPr>
          <w:w w:val="105"/>
          <w:sz w:val="23"/>
        </w:rPr>
        <w:t>職處分本</w:t>
      </w:r>
      <w:r>
        <w:rPr>
          <w:w w:val="105"/>
          <w:sz w:val="22"/>
        </w:rPr>
        <w:t>身</w:t>
      </w:r>
      <w:r>
        <w:rPr>
          <w:w w:val="105"/>
          <w:sz w:val="23"/>
        </w:rPr>
        <w:t>有</w:t>
      </w:r>
      <w:r>
        <w:rPr>
          <w:w w:val="105"/>
          <w:sz w:val="22"/>
        </w:rPr>
        <w:t>沒</w:t>
      </w:r>
      <w:r>
        <w:rPr>
          <w:w w:val="105"/>
          <w:sz w:val="23"/>
        </w:rPr>
        <w:t>有跟刑事</w:t>
      </w:r>
      <w:r>
        <w:rPr>
          <w:w w:val="105"/>
          <w:sz w:val="22"/>
        </w:rPr>
        <w:t>判決無</w:t>
      </w:r>
      <w:r>
        <w:rPr>
          <w:w w:val="105"/>
          <w:sz w:val="23"/>
        </w:rPr>
        <w:t>關，但是</w:t>
      </w:r>
      <w:r>
        <w:rPr>
          <w:spacing w:val="1"/>
          <w:w w:val="105"/>
          <w:sz w:val="23"/>
        </w:rPr>
        <w:t> </w:t>
      </w:r>
      <w:r>
        <w:rPr>
          <w:w w:val="105"/>
          <w:sz w:val="22"/>
        </w:rPr>
        <w:t>他</w:t>
      </w:r>
      <w:r>
        <w:rPr>
          <w:w w:val="105"/>
          <w:sz w:val="23"/>
        </w:rPr>
        <w:t>會</w:t>
      </w:r>
      <w:r>
        <w:rPr>
          <w:w w:val="105"/>
          <w:sz w:val="22"/>
        </w:rPr>
        <w:t>涉</w:t>
      </w:r>
      <w:r>
        <w:rPr>
          <w:w w:val="105"/>
          <w:sz w:val="23"/>
        </w:rPr>
        <w:t>及</w:t>
      </w:r>
      <w:r>
        <w:rPr>
          <w:w w:val="105"/>
          <w:sz w:val="22"/>
        </w:rPr>
        <w:t>到合</w:t>
      </w:r>
      <w:r>
        <w:rPr>
          <w:w w:val="105"/>
          <w:sz w:val="23"/>
        </w:rPr>
        <w:t>法、違法的問題，如</w:t>
      </w:r>
      <w:r>
        <w:rPr>
          <w:w w:val="105"/>
          <w:sz w:val="22"/>
        </w:rPr>
        <w:t>果</w:t>
      </w:r>
      <w:r>
        <w:rPr>
          <w:w w:val="105"/>
          <w:sz w:val="23"/>
        </w:rPr>
        <w:t>這個前</w:t>
      </w:r>
      <w:r>
        <w:rPr>
          <w:w w:val="105"/>
          <w:sz w:val="22"/>
        </w:rPr>
        <w:t>提</w:t>
      </w:r>
      <w:r>
        <w:rPr>
          <w:w w:val="105"/>
          <w:sz w:val="23"/>
        </w:rPr>
        <w:t>架構</w:t>
      </w:r>
      <w:r>
        <w:rPr>
          <w:w w:val="105"/>
          <w:sz w:val="22"/>
        </w:rPr>
        <w:t>可</w:t>
      </w:r>
      <w:r>
        <w:rPr>
          <w:w w:val="105"/>
          <w:sz w:val="23"/>
        </w:rPr>
        <w:t>以接</w:t>
      </w:r>
      <w:r>
        <w:rPr>
          <w:spacing w:val="1"/>
          <w:w w:val="105"/>
          <w:sz w:val="23"/>
        </w:rPr>
        <w:t> </w:t>
      </w:r>
      <w:r>
        <w:rPr>
          <w:spacing w:val="-12"/>
          <w:w w:val="110"/>
          <w:sz w:val="23"/>
        </w:rPr>
        <w:t>受，接下來在</w:t>
      </w:r>
      <w:r>
        <w:rPr>
          <w:spacing w:val="-4"/>
          <w:w w:val="110"/>
          <w:sz w:val="22"/>
        </w:rPr>
        <w:t>報告</w:t>
      </w:r>
      <w:r>
        <w:rPr>
          <w:spacing w:val="-5"/>
          <w:w w:val="110"/>
          <w:sz w:val="23"/>
        </w:rPr>
        <w:t>當中有</w:t>
      </w:r>
      <w:r>
        <w:rPr>
          <w:spacing w:val="-4"/>
          <w:w w:val="110"/>
          <w:sz w:val="22"/>
        </w:rPr>
        <w:t>提到</w:t>
      </w:r>
      <w:r>
        <w:rPr>
          <w:spacing w:val="-17"/>
          <w:w w:val="110"/>
          <w:sz w:val="23"/>
        </w:rPr>
        <w:t>的，行政程序法第 </w:t>
      </w:r>
      <w:r>
        <w:rPr>
          <w:rFonts w:ascii="Times New Roman" w:eastAsia="Times New Roman"/>
          <w:spacing w:val="-8"/>
          <w:w w:val="110"/>
          <w:sz w:val="17"/>
        </w:rPr>
        <w:t>111</w:t>
      </w:r>
      <w:r>
        <w:rPr>
          <w:rFonts w:ascii="Times New Roman" w:eastAsia="Times New Roman"/>
          <w:spacing w:val="12"/>
          <w:w w:val="110"/>
          <w:sz w:val="17"/>
        </w:rPr>
        <w:t> </w:t>
      </w:r>
      <w:r>
        <w:rPr>
          <w:spacing w:val="-2"/>
          <w:w w:val="110"/>
          <w:sz w:val="23"/>
        </w:rPr>
        <w:t>條跟第</w:t>
      </w:r>
      <w:r>
        <w:rPr>
          <w:rFonts w:ascii="Times New Roman" w:eastAsia="Times New Roman"/>
          <w:spacing w:val="-5"/>
          <w:w w:val="125"/>
          <w:sz w:val="17"/>
        </w:rPr>
        <w:t>118</w:t>
      </w:r>
      <w:r>
        <w:rPr>
          <w:rFonts w:ascii="Times New Roman" w:eastAsia="Times New Roman"/>
          <w:spacing w:val="7"/>
          <w:w w:val="125"/>
          <w:sz w:val="17"/>
        </w:rPr>
        <w:t> </w:t>
      </w:r>
      <w:r>
        <w:rPr>
          <w:spacing w:val="-4"/>
          <w:w w:val="110"/>
          <w:sz w:val="23"/>
        </w:rPr>
        <w:t>條，其實</w:t>
      </w:r>
      <w:r>
        <w:rPr>
          <w:spacing w:val="-4"/>
          <w:w w:val="110"/>
          <w:sz w:val="22"/>
        </w:rPr>
        <w:t>也</w:t>
      </w:r>
      <w:r>
        <w:rPr>
          <w:spacing w:val="-4"/>
          <w:w w:val="110"/>
          <w:sz w:val="23"/>
        </w:rPr>
        <w:t>能夠迎</w:t>
      </w:r>
      <w:r>
        <w:rPr>
          <w:spacing w:val="-4"/>
          <w:w w:val="110"/>
          <w:sz w:val="21"/>
        </w:rPr>
        <w:t>刃</w:t>
      </w:r>
      <w:r>
        <w:rPr>
          <w:spacing w:val="-4"/>
          <w:w w:val="110"/>
          <w:sz w:val="22"/>
        </w:rPr>
        <w:t>而</w:t>
      </w:r>
      <w:r>
        <w:rPr>
          <w:spacing w:val="-11"/>
          <w:w w:val="110"/>
          <w:sz w:val="23"/>
        </w:rPr>
        <w:t>解的去使用。在第 </w:t>
      </w:r>
      <w:r>
        <w:rPr>
          <w:rFonts w:ascii="Times New Roman" w:eastAsia="Times New Roman"/>
          <w:spacing w:val="-4"/>
          <w:w w:val="125"/>
          <w:sz w:val="17"/>
        </w:rPr>
        <w:t>118</w:t>
      </w:r>
      <w:r>
        <w:rPr>
          <w:rFonts w:ascii="Times New Roman" w:eastAsia="Times New Roman"/>
          <w:spacing w:val="7"/>
          <w:w w:val="125"/>
          <w:sz w:val="17"/>
        </w:rPr>
        <w:t> </w:t>
      </w:r>
      <w:r>
        <w:rPr>
          <w:spacing w:val="-4"/>
          <w:w w:val="110"/>
          <w:sz w:val="23"/>
        </w:rPr>
        <w:t>條它的前</w:t>
      </w:r>
      <w:r>
        <w:rPr>
          <w:w w:val="105"/>
          <w:sz w:val="22"/>
        </w:rPr>
        <w:t>提</w:t>
      </w:r>
      <w:r>
        <w:rPr>
          <w:w w:val="105"/>
          <w:sz w:val="23"/>
        </w:rPr>
        <w:t>，它是一個違法的行政處分，</w:t>
      </w:r>
      <w:r>
        <w:rPr>
          <w:w w:val="105"/>
          <w:sz w:val="22"/>
        </w:rPr>
        <w:t>只</w:t>
      </w:r>
      <w:r>
        <w:rPr>
          <w:w w:val="105"/>
          <w:sz w:val="23"/>
        </w:rPr>
        <w:t>是效力要不要溯及</w:t>
      </w:r>
      <w:r>
        <w:rPr>
          <w:w w:val="105"/>
          <w:sz w:val="22"/>
        </w:rPr>
        <w:t>既往</w:t>
      </w:r>
      <w:r>
        <w:rPr>
          <w:spacing w:val="1"/>
          <w:w w:val="105"/>
          <w:sz w:val="22"/>
        </w:rPr>
        <w:t> </w:t>
      </w:r>
      <w:r>
        <w:rPr>
          <w:spacing w:val="-3"/>
          <w:w w:val="110"/>
          <w:sz w:val="22"/>
        </w:rPr>
        <w:t>而</w:t>
      </w:r>
      <w:r>
        <w:rPr>
          <w:spacing w:val="-8"/>
          <w:w w:val="110"/>
          <w:sz w:val="23"/>
        </w:rPr>
        <w:t>已，但是第 </w:t>
      </w:r>
      <w:r>
        <w:rPr>
          <w:rFonts w:ascii="Times New Roman" w:eastAsia="Times New Roman"/>
          <w:spacing w:val="-2"/>
          <w:w w:val="125"/>
          <w:sz w:val="17"/>
        </w:rPr>
        <w:t>111</w:t>
      </w:r>
      <w:r>
        <w:rPr>
          <w:rFonts w:ascii="Times New Roman" w:eastAsia="Times New Roman"/>
          <w:spacing w:val="42"/>
          <w:w w:val="125"/>
          <w:sz w:val="17"/>
        </w:rPr>
        <w:t> </w:t>
      </w:r>
      <w:r>
        <w:rPr>
          <w:spacing w:val="-2"/>
          <w:w w:val="110"/>
          <w:sz w:val="23"/>
        </w:rPr>
        <w:t>條的前</w:t>
      </w:r>
      <w:r>
        <w:rPr>
          <w:spacing w:val="-2"/>
          <w:w w:val="110"/>
          <w:sz w:val="22"/>
        </w:rPr>
        <w:t>提</w:t>
      </w:r>
      <w:r>
        <w:rPr>
          <w:spacing w:val="-2"/>
          <w:w w:val="110"/>
          <w:sz w:val="23"/>
        </w:rPr>
        <w:t>，</w:t>
      </w:r>
      <w:r>
        <w:rPr>
          <w:spacing w:val="-2"/>
          <w:w w:val="110"/>
          <w:sz w:val="22"/>
        </w:rPr>
        <w:t>他</w:t>
      </w:r>
      <w:r>
        <w:rPr>
          <w:spacing w:val="-2"/>
          <w:w w:val="110"/>
          <w:sz w:val="23"/>
        </w:rPr>
        <w:t>是一個行政處分，如</w:t>
      </w:r>
      <w:r>
        <w:rPr>
          <w:spacing w:val="-2"/>
          <w:w w:val="110"/>
          <w:sz w:val="22"/>
        </w:rPr>
        <w:t>果</w:t>
      </w:r>
      <w:r>
        <w:rPr>
          <w:spacing w:val="-2"/>
          <w:w w:val="110"/>
          <w:sz w:val="23"/>
        </w:rPr>
        <w:t>用</w:t>
      </w:r>
      <w:r>
        <w:rPr>
          <w:w w:val="105"/>
          <w:sz w:val="23"/>
        </w:rPr>
        <w:t>一個</w:t>
      </w:r>
      <w:r>
        <w:rPr>
          <w:w w:val="105"/>
          <w:sz w:val="22"/>
        </w:rPr>
        <w:t>德</w:t>
      </w:r>
      <w:r>
        <w:rPr>
          <w:w w:val="105"/>
          <w:sz w:val="23"/>
        </w:rPr>
        <w:t>國法的說法，是一個了結，是一個解消、消滅。就說行政處分因為特定事由之發</w:t>
      </w:r>
      <w:r>
        <w:rPr>
          <w:w w:val="105"/>
          <w:sz w:val="22"/>
        </w:rPr>
        <w:t>生</w:t>
      </w:r>
      <w:r>
        <w:rPr>
          <w:w w:val="105"/>
          <w:sz w:val="23"/>
        </w:rPr>
        <w:t>，</w:t>
      </w:r>
      <w:r>
        <w:rPr>
          <w:w w:val="105"/>
          <w:sz w:val="22"/>
        </w:rPr>
        <w:t>他</w:t>
      </w:r>
      <w:r>
        <w:rPr>
          <w:w w:val="105"/>
          <w:sz w:val="23"/>
        </w:rPr>
        <w:t>原</w:t>
      </w:r>
      <w:r>
        <w:rPr>
          <w:w w:val="105"/>
          <w:sz w:val="22"/>
        </w:rPr>
        <w:t>先</w:t>
      </w:r>
      <w:r>
        <w:rPr>
          <w:w w:val="105"/>
          <w:sz w:val="23"/>
        </w:rPr>
        <w:t>規</w:t>
      </w:r>
      <w:r>
        <w:rPr>
          <w:w w:val="105"/>
          <w:sz w:val="22"/>
        </w:rPr>
        <w:t>制內容</w:t>
      </w:r>
      <w:r>
        <w:rPr>
          <w:w w:val="105"/>
          <w:sz w:val="23"/>
        </w:rPr>
        <w:t>目的已</w:t>
      </w:r>
      <w:r>
        <w:rPr>
          <w:spacing w:val="1"/>
          <w:w w:val="105"/>
          <w:sz w:val="23"/>
        </w:rPr>
        <w:t> </w:t>
      </w:r>
      <w:r>
        <w:rPr>
          <w:w w:val="105"/>
          <w:sz w:val="22"/>
        </w:rPr>
        <w:t>達</w:t>
      </w:r>
      <w:r>
        <w:rPr>
          <w:w w:val="105"/>
          <w:sz w:val="23"/>
        </w:rPr>
        <w:t>，因其</w:t>
      </w:r>
      <w:r>
        <w:rPr>
          <w:w w:val="105"/>
          <w:sz w:val="22"/>
        </w:rPr>
        <w:t>他</w:t>
      </w:r>
      <w:r>
        <w:rPr>
          <w:w w:val="105"/>
          <w:sz w:val="23"/>
        </w:rPr>
        <w:t>之事由，所以在這邊，本來是因為刑事</w:t>
      </w:r>
      <w:r>
        <w:rPr>
          <w:w w:val="105"/>
          <w:sz w:val="22"/>
        </w:rPr>
        <w:t>涉案</w:t>
      </w:r>
      <w:r>
        <w:rPr>
          <w:w w:val="105"/>
          <w:sz w:val="23"/>
        </w:rPr>
        <w:t>，</w:t>
      </w:r>
      <w:r>
        <w:rPr>
          <w:spacing w:val="1"/>
          <w:w w:val="105"/>
          <w:sz w:val="23"/>
        </w:rPr>
        <w:t> </w:t>
      </w:r>
      <w:r>
        <w:rPr>
          <w:w w:val="105"/>
          <w:sz w:val="22"/>
        </w:rPr>
        <w:t>可</w:t>
      </w:r>
      <w:r>
        <w:rPr>
          <w:w w:val="105"/>
          <w:sz w:val="23"/>
        </w:rPr>
        <w:t>能因為公益的關係，或</w:t>
      </w:r>
      <w:r>
        <w:rPr>
          <w:w w:val="105"/>
          <w:sz w:val="22"/>
        </w:rPr>
        <w:t>者</w:t>
      </w:r>
      <w:r>
        <w:rPr>
          <w:w w:val="105"/>
          <w:sz w:val="23"/>
        </w:rPr>
        <w:t>是人民</w:t>
      </w:r>
      <w:r>
        <w:rPr>
          <w:w w:val="105"/>
          <w:sz w:val="22"/>
        </w:rPr>
        <w:t>觀</w:t>
      </w:r>
      <w:r>
        <w:rPr>
          <w:w w:val="105"/>
          <w:sz w:val="23"/>
        </w:rPr>
        <w:t>感的關係，</w:t>
      </w:r>
      <w:r>
        <w:rPr>
          <w:w w:val="105"/>
          <w:sz w:val="22"/>
        </w:rPr>
        <w:t>暫</w:t>
      </w:r>
      <w:r>
        <w:rPr>
          <w:w w:val="105"/>
          <w:sz w:val="23"/>
        </w:rPr>
        <w:t>時不再</w:t>
      </w:r>
      <w:r>
        <w:rPr>
          <w:spacing w:val="1"/>
          <w:w w:val="105"/>
          <w:sz w:val="23"/>
        </w:rPr>
        <w:t> </w:t>
      </w:r>
      <w:r>
        <w:rPr>
          <w:w w:val="105"/>
          <w:sz w:val="23"/>
        </w:rPr>
        <w:t>讓</w:t>
      </w:r>
      <w:r>
        <w:rPr>
          <w:w w:val="105"/>
          <w:sz w:val="22"/>
        </w:rPr>
        <w:t>他</w:t>
      </w:r>
      <w:r>
        <w:rPr>
          <w:w w:val="105"/>
          <w:sz w:val="23"/>
        </w:rPr>
        <w:t>行使公權力，但是這個事由已</w:t>
      </w:r>
      <w:r>
        <w:rPr>
          <w:w w:val="105"/>
          <w:sz w:val="22"/>
        </w:rPr>
        <w:t>經</w:t>
      </w:r>
      <w:r>
        <w:rPr>
          <w:w w:val="105"/>
          <w:sz w:val="23"/>
        </w:rPr>
        <w:t>消滅了。不過，用第</w:t>
      </w:r>
    </w:p>
    <w:p>
      <w:pPr>
        <w:pStyle w:val="BodyText"/>
        <w:spacing w:before="12"/>
        <w:rPr>
          <w:sz w:val="11"/>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267 </w:t>
      </w:r>
    </w:p>
    <w:p>
      <w:pPr>
        <w:spacing w:after="0"/>
        <w:jc w:val="center"/>
        <w:rPr>
          <w:rFonts w:ascii="Times New Roman"/>
          <w:sz w:val="13"/>
        </w:rPr>
        <w:sectPr>
          <w:pgSz w:w="8390" w:h="11860"/>
          <w:pgMar w:top="1100" w:bottom="280" w:left="1140" w:right="560"/>
        </w:sectPr>
      </w:pPr>
    </w:p>
    <w:p>
      <w:pPr>
        <w:pStyle w:val="BodyText"/>
        <w:spacing w:before="10"/>
        <w:rPr>
          <w:rFonts w:ascii="Times New Roman"/>
          <w:sz w:val="8"/>
        </w:rPr>
      </w:pPr>
    </w:p>
    <w:p>
      <w:pPr>
        <w:spacing w:before="60"/>
        <w:ind w:left="169" w:right="0" w:firstLine="0"/>
        <w:jc w:val="left"/>
        <w:rPr>
          <w:rFonts w:ascii="Times New Roman" w:eastAsia="Times New Roman"/>
          <w:sz w:val="17"/>
        </w:rPr>
      </w:pPr>
      <w:r>
        <w:rPr>
          <w:rFonts w:ascii="Times New Roman" w:eastAsia="Times New Roman"/>
          <w:spacing w:val="-4"/>
          <w:w w:val="125"/>
          <w:sz w:val="17"/>
        </w:rPr>
        <w:t>111</w:t>
      </w:r>
      <w:r>
        <w:rPr>
          <w:rFonts w:ascii="Times New Roman" w:eastAsia="Times New Roman"/>
          <w:spacing w:val="-10"/>
          <w:w w:val="125"/>
          <w:sz w:val="17"/>
        </w:rPr>
        <w:t> </w:t>
      </w:r>
      <w:r>
        <w:rPr>
          <w:spacing w:val="-4"/>
          <w:w w:val="110"/>
          <w:sz w:val="23"/>
        </w:rPr>
        <w:t>條</w:t>
      </w:r>
      <w:r>
        <w:rPr>
          <w:spacing w:val="-4"/>
          <w:w w:val="110"/>
          <w:sz w:val="22"/>
        </w:rPr>
        <w:t>我倒</w:t>
      </w:r>
      <w:r>
        <w:rPr>
          <w:spacing w:val="-3"/>
          <w:w w:val="110"/>
          <w:sz w:val="23"/>
        </w:rPr>
        <w:t>會</w:t>
      </w:r>
      <w:r>
        <w:rPr>
          <w:spacing w:val="-3"/>
          <w:w w:val="110"/>
          <w:sz w:val="22"/>
        </w:rPr>
        <w:t>覺</w:t>
      </w:r>
      <w:r>
        <w:rPr>
          <w:spacing w:val="-3"/>
          <w:w w:val="110"/>
          <w:sz w:val="23"/>
        </w:rPr>
        <w:t>得</w:t>
      </w:r>
      <w:r>
        <w:rPr>
          <w:spacing w:val="-3"/>
          <w:w w:val="110"/>
          <w:sz w:val="22"/>
        </w:rPr>
        <w:t>他也</w:t>
      </w:r>
      <w:r>
        <w:rPr>
          <w:spacing w:val="-3"/>
          <w:w w:val="110"/>
          <w:sz w:val="23"/>
        </w:rPr>
        <w:t>有一點點釋義學上的疑問，為</w:t>
      </w:r>
      <w:r>
        <w:rPr>
          <w:spacing w:val="-3"/>
          <w:w w:val="110"/>
          <w:sz w:val="22"/>
        </w:rPr>
        <w:t>什麼</w:t>
      </w:r>
      <w:r>
        <w:rPr>
          <w:spacing w:val="-3"/>
          <w:w w:val="110"/>
          <w:sz w:val="23"/>
        </w:rPr>
        <w:t>？</w:t>
      </w:r>
      <w:r>
        <w:rPr>
          <w:rFonts w:ascii="Times New Roman" w:eastAsia="Times New Roman"/>
          <w:w w:val="144"/>
          <w:sz w:val="17"/>
        </w:rPr>
        <w:t> </w:t>
      </w:r>
    </w:p>
    <w:p>
      <w:pPr>
        <w:pStyle w:val="BodyText"/>
        <w:spacing w:before="4"/>
        <w:rPr>
          <w:rFonts w:ascii="Times New Roman"/>
          <w:sz w:val="17"/>
        </w:rPr>
      </w:pPr>
    </w:p>
    <w:p>
      <w:pPr>
        <w:spacing w:line="288" w:lineRule="auto" w:before="0"/>
        <w:ind w:left="169" w:right="270" w:firstLine="493"/>
        <w:jc w:val="both"/>
        <w:rPr>
          <w:rFonts w:ascii="Times New Roman" w:eastAsia="Times New Roman"/>
          <w:sz w:val="17"/>
        </w:rPr>
      </w:pPr>
      <w:r>
        <w:rPr>
          <w:spacing w:val="-9"/>
          <w:w w:val="110"/>
          <w:sz w:val="23"/>
        </w:rPr>
        <w:t>因為第 </w:t>
      </w:r>
      <w:r>
        <w:rPr>
          <w:rFonts w:ascii="Times New Roman" w:eastAsia="Times New Roman"/>
          <w:spacing w:val="-1"/>
          <w:w w:val="125"/>
          <w:sz w:val="17"/>
        </w:rPr>
        <w:t>111</w:t>
      </w:r>
      <w:r>
        <w:rPr>
          <w:rFonts w:ascii="Times New Roman" w:eastAsia="Times New Roman"/>
          <w:spacing w:val="44"/>
          <w:w w:val="125"/>
          <w:sz w:val="17"/>
        </w:rPr>
        <w:t> </w:t>
      </w:r>
      <w:r>
        <w:rPr>
          <w:spacing w:val="-1"/>
          <w:w w:val="110"/>
          <w:sz w:val="23"/>
        </w:rPr>
        <w:t>條</w:t>
      </w:r>
      <w:r>
        <w:rPr>
          <w:spacing w:val="-1"/>
          <w:w w:val="110"/>
          <w:sz w:val="22"/>
        </w:rPr>
        <w:t>操</w:t>
      </w:r>
      <w:r>
        <w:rPr>
          <w:spacing w:val="-1"/>
          <w:w w:val="110"/>
          <w:sz w:val="23"/>
        </w:rPr>
        <w:t>作的</w:t>
      </w:r>
      <w:r>
        <w:rPr>
          <w:spacing w:val="-1"/>
          <w:w w:val="110"/>
          <w:sz w:val="22"/>
        </w:rPr>
        <w:t>結果</w:t>
      </w:r>
      <w:r>
        <w:rPr>
          <w:spacing w:val="-1"/>
          <w:w w:val="110"/>
          <w:sz w:val="23"/>
        </w:rPr>
        <w:t>，</w:t>
      </w:r>
      <w:r>
        <w:rPr>
          <w:spacing w:val="-1"/>
          <w:w w:val="110"/>
          <w:sz w:val="22"/>
        </w:rPr>
        <w:t>它</w:t>
      </w:r>
      <w:r>
        <w:rPr>
          <w:spacing w:val="-1"/>
          <w:w w:val="110"/>
          <w:sz w:val="23"/>
        </w:rPr>
        <w:t>是因其</w:t>
      </w:r>
      <w:r>
        <w:rPr>
          <w:spacing w:val="-1"/>
          <w:w w:val="110"/>
          <w:sz w:val="22"/>
        </w:rPr>
        <w:t>他</w:t>
      </w:r>
      <w:r>
        <w:rPr>
          <w:w w:val="110"/>
          <w:sz w:val="23"/>
        </w:rPr>
        <w:t>事由</w:t>
      </w:r>
      <w:r>
        <w:rPr>
          <w:w w:val="110"/>
          <w:sz w:val="22"/>
        </w:rPr>
        <w:t>而</w:t>
      </w:r>
      <w:r>
        <w:rPr>
          <w:w w:val="110"/>
          <w:sz w:val="23"/>
        </w:rPr>
        <w:t>效力消</w:t>
      </w:r>
      <w:r>
        <w:rPr>
          <w:w w:val="105"/>
          <w:sz w:val="23"/>
        </w:rPr>
        <w:t>滅，這是不</w:t>
      </w:r>
      <w:r>
        <w:rPr>
          <w:w w:val="105"/>
          <w:sz w:val="22"/>
        </w:rPr>
        <w:t>待</w:t>
      </w:r>
      <w:r>
        <w:rPr>
          <w:w w:val="105"/>
          <w:sz w:val="23"/>
        </w:rPr>
        <w:t>於為任何行為的</w:t>
      </w:r>
      <w:r>
        <w:rPr>
          <w:w w:val="105"/>
          <w:sz w:val="22"/>
        </w:rPr>
        <w:t>介入</w:t>
      </w:r>
      <w:r>
        <w:rPr>
          <w:w w:val="105"/>
          <w:sz w:val="23"/>
        </w:rPr>
        <w:t>，</w:t>
      </w:r>
      <w:r>
        <w:rPr>
          <w:w w:val="105"/>
          <w:sz w:val="22"/>
        </w:rPr>
        <w:t>可</w:t>
      </w:r>
      <w:r>
        <w:rPr>
          <w:w w:val="105"/>
          <w:sz w:val="23"/>
        </w:rPr>
        <w:t>是</w:t>
      </w:r>
      <w:r>
        <w:rPr>
          <w:w w:val="105"/>
          <w:sz w:val="22"/>
        </w:rPr>
        <w:t>根據我們</w:t>
      </w:r>
      <w:r>
        <w:rPr>
          <w:w w:val="105"/>
          <w:sz w:val="23"/>
        </w:rPr>
        <w:t>目前</w:t>
      </w:r>
      <w:r>
        <w:rPr>
          <w:w w:val="105"/>
          <w:sz w:val="22"/>
        </w:rPr>
        <w:t>保</w:t>
      </w:r>
      <w:r>
        <w:rPr>
          <w:spacing w:val="1"/>
          <w:w w:val="105"/>
          <w:sz w:val="22"/>
        </w:rPr>
        <w:t> </w:t>
      </w:r>
      <w:r>
        <w:rPr>
          <w:spacing w:val="-1"/>
          <w:w w:val="110"/>
          <w:sz w:val="22"/>
        </w:rPr>
        <w:t>障</w:t>
      </w:r>
      <w:r>
        <w:rPr>
          <w:spacing w:val="-8"/>
          <w:w w:val="110"/>
          <w:sz w:val="23"/>
        </w:rPr>
        <w:t>法的規定，是要</w:t>
      </w:r>
      <w:r>
        <w:rPr>
          <w:spacing w:val="-2"/>
          <w:w w:val="110"/>
          <w:sz w:val="22"/>
        </w:rPr>
        <w:t>申</w:t>
      </w:r>
      <w:r>
        <w:rPr>
          <w:spacing w:val="-2"/>
          <w:w w:val="110"/>
          <w:sz w:val="23"/>
        </w:rPr>
        <w:t>請復</w:t>
      </w:r>
      <w:r>
        <w:rPr>
          <w:spacing w:val="-19"/>
          <w:w w:val="110"/>
          <w:sz w:val="22"/>
        </w:rPr>
        <w:t>職</w:t>
      </w:r>
      <w:r>
        <w:rPr>
          <w:spacing w:val="-9"/>
          <w:w w:val="110"/>
          <w:sz w:val="23"/>
        </w:rPr>
        <w:t>，</w:t>
      </w:r>
      <w:r>
        <w:rPr>
          <w:rFonts w:ascii="Times New Roman" w:eastAsia="Times New Roman"/>
          <w:spacing w:val="-9"/>
          <w:w w:val="110"/>
          <w:sz w:val="17"/>
        </w:rPr>
        <w:t>3</w:t>
      </w:r>
      <w:r>
        <w:rPr>
          <w:rFonts w:ascii="Times New Roman" w:eastAsia="Times New Roman"/>
          <w:spacing w:val="6"/>
          <w:w w:val="110"/>
          <w:sz w:val="17"/>
        </w:rPr>
        <w:t> </w:t>
      </w:r>
      <w:r>
        <w:rPr>
          <w:spacing w:val="-2"/>
          <w:w w:val="110"/>
          <w:sz w:val="23"/>
        </w:rPr>
        <w:t>個月</w:t>
      </w:r>
      <w:r>
        <w:rPr>
          <w:spacing w:val="-2"/>
          <w:w w:val="110"/>
          <w:sz w:val="22"/>
        </w:rPr>
        <w:t>內沒</w:t>
      </w:r>
      <w:r>
        <w:rPr>
          <w:spacing w:val="-1"/>
          <w:w w:val="110"/>
          <w:sz w:val="23"/>
        </w:rPr>
        <w:t>有</w:t>
      </w:r>
      <w:r>
        <w:rPr>
          <w:spacing w:val="-2"/>
          <w:w w:val="110"/>
          <w:sz w:val="22"/>
        </w:rPr>
        <w:t>申</w:t>
      </w:r>
      <w:r>
        <w:rPr>
          <w:spacing w:val="-2"/>
          <w:w w:val="110"/>
          <w:sz w:val="23"/>
        </w:rPr>
        <w:t>請復</w:t>
      </w:r>
      <w:r>
        <w:rPr>
          <w:spacing w:val="-19"/>
          <w:w w:val="110"/>
          <w:sz w:val="22"/>
        </w:rPr>
        <w:t>職</w:t>
      </w:r>
      <w:r>
        <w:rPr>
          <w:spacing w:val="-18"/>
          <w:w w:val="110"/>
          <w:sz w:val="23"/>
        </w:rPr>
        <w:t>，</w:t>
      </w:r>
      <w:r>
        <w:rPr>
          <w:spacing w:val="-2"/>
          <w:w w:val="110"/>
          <w:sz w:val="22"/>
        </w:rPr>
        <w:t>我們</w:t>
      </w:r>
      <w:r>
        <w:rPr>
          <w:w w:val="110"/>
          <w:sz w:val="22"/>
        </w:rPr>
        <w:t>立</w:t>
      </w:r>
      <w:r>
        <w:rPr>
          <w:w w:val="110"/>
          <w:sz w:val="23"/>
        </w:rPr>
        <w:t>法</w:t>
      </w:r>
      <w:r>
        <w:rPr>
          <w:w w:val="110"/>
          <w:sz w:val="22"/>
        </w:rPr>
        <w:t>者還課</w:t>
      </w:r>
      <w:r>
        <w:rPr>
          <w:w w:val="110"/>
          <w:sz w:val="23"/>
        </w:rPr>
        <w:t>予主管機關要</w:t>
      </w:r>
      <w:r>
        <w:rPr>
          <w:w w:val="110"/>
          <w:sz w:val="22"/>
        </w:rPr>
        <w:t>去積</w:t>
      </w:r>
      <w:r>
        <w:rPr>
          <w:w w:val="110"/>
          <w:sz w:val="21"/>
        </w:rPr>
        <w:t>催</w:t>
      </w:r>
      <w:r>
        <w:rPr>
          <w:w w:val="110"/>
          <w:sz w:val="23"/>
        </w:rPr>
        <w:t>，要</w:t>
      </w:r>
      <w:r>
        <w:rPr>
          <w:w w:val="110"/>
          <w:sz w:val="22"/>
        </w:rPr>
        <w:t>去促尋</w:t>
      </w:r>
      <w:r>
        <w:rPr>
          <w:w w:val="110"/>
          <w:sz w:val="23"/>
        </w:rPr>
        <w:t>，</w:t>
      </w:r>
      <w:r>
        <w:rPr>
          <w:w w:val="110"/>
          <w:sz w:val="22"/>
        </w:rPr>
        <w:t>促</w:t>
      </w:r>
      <w:r>
        <w:rPr>
          <w:w w:val="110"/>
          <w:sz w:val="23"/>
        </w:rPr>
        <w:t>使公務人</w:t>
      </w:r>
      <w:r>
        <w:rPr>
          <w:w w:val="105"/>
          <w:sz w:val="23"/>
        </w:rPr>
        <w:t>員</w:t>
      </w:r>
      <w:r>
        <w:rPr>
          <w:w w:val="105"/>
          <w:sz w:val="20"/>
        </w:rPr>
        <w:t>趕</w:t>
      </w:r>
      <w:r>
        <w:rPr>
          <w:w w:val="105"/>
          <w:sz w:val="22"/>
        </w:rPr>
        <w:t>快</w:t>
      </w:r>
      <w:r>
        <w:rPr>
          <w:w w:val="105"/>
          <w:sz w:val="23"/>
        </w:rPr>
        <w:t>來辦，不辦，</w:t>
      </w:r>
      <w:r>
        <w:rPr>
          <w:w w:val="105"/>
          <w:sz w:val="22"/>
        </w:rPr>
        <w:t>才</w:t>
      </w:r>
      <w:r>
        <w:rPr>
          <w:w w:val="105"/>
          <w:sz w:val="23"/>
        </w:rPr>
        <w:t>會</w:t>
      </w:r>
      <w:r>
        <w:rPr>
          <w:w w:val="105"/>
          <w:sz w:val="22"/>
        </w:rPr>
        <w:t>視</w:t>
      </w:r>
      <w:r>
        <w:rPr>
          <w:w w:val="105"/>
          <w:sz w:val="23"/>
        </w:rPr>
        <w:t>為</w:t>
      </w:r>
      <w:r>
        <w:rPr>
          <w:w w:val="105"/>
          <w:sz w:val="22"/>
        </w:rPr>
        <w:t>失職</w:t>
      </w:r>
      <w:r>
        <w:rPr>
          <w:w w:val="105"/>
          <w:sz w:val="23"/>
        </w:rPr>
        <w:t>。所以如</w:t>
      </w:r>
      <w:r>
        <w:rPr>
          <w:w w:val="105"/>
          <w:sz w:val="22"/>
        </w:rPr>
        <w:t>果從</w:t>
      </w:r>
      <w:r>
        <w:rPr>
          <w:w w:val="105"/>
          <w:sz w:val="23"/>
        </w:rPr>
        <w:t>這</w:t>
      </w:r>
      <w:r>
        <w:rPr>
          <w:w w:val="105"/>
          <w:sz w:val="22"/>
        </w:rPr>
        <w:t>樣</w:t>
      </w:r>
      <w:r>
        <w:rPr>
          <w:w w:val="105"/>
          <w:sz w:val="23"/>
        </w:rPr>
        <w:t>的一</w:t>
      </w:r>
      <w:r>
        <w:rPr>
          <w:spacing w:val="1"/>
          <w:w w:val="105"/>
          <w:sz w:val="23"/>
        </w:rPr>
        <w:t> </w:t>
      </w:r>
      <w:r>
        <w:rPr>
          <w:w w:val="105"/>
          <w:sz w:val="23"/>
        </w:rPr>
        <w:t>個規</w:t>
      </w:r>
      <w:r>
        <w:rPr>
          <w:w w:val="105"/>
          <w:sz w:val="22"/>
        </w:rPr>
        <w:t>範架</w:t>
      </w:r>
      <w:r>
        <w:rPr>
          <w:w w:val="105"/>
          <w:sz w:val="23"/>
        </w:rPr>
        <w:t>構，</w:t>
      </w:r>
      <w:r>
        <w:rPr>
          <w:w w:val="105"/>
          <w:sz w:val="22"/>
        </w:rPr>
        <w:t>恐怕</w:t>
      </w:r>
      <w:r>
        <w:rPr>
          <w:w w:val="105"/>
          <w:sz w:val="23"/>
        </w:rPr>
        <w:t>不是因為</w:t>
      </w:r>
      <w:r>
        <w:rPr>
          <w:w w:val="105"/>
          <w:sz w:val="22"/>
        </w:rPr>
        <w:t>刑</w:t>
      </w:r>
      <w:r>
        <w:rPr>
          <w:w w:val="105"/>
          <w:sz w:val="23"/>
        </w:rPr>
        <w:t>事</w:t>
      </w:r>
      <w:r>
        <w:rPr>
          <w:w w:val="105"/>
          <w:sz w:val="22"/>
        </w:rPr>
        <w:t>判決無罪確</w:t>
      </w:r>
      <w:r>
        <w:rPr>
          <w:w w:val="105"/>
          <w:sz w:val="23"/>
        </w:rPr>
        <w:t>定，就當</w:t>
      </w:r>
      <w:r>
        <w:rPr>
          <w:w w:val="105"/>
          <w:sz w:val="22"/>
        </w:rPr>
        <w:t>然</w:t>
      </w:r>
      <w:r>
        <w:rPr>
          <w:w w:val="105"/>
          <w:sz w:val="23"/>
        </w:rPr>
        <w:t>的</w:t>
      </w:r>
      <w:r>
        <w:rPr>
          <w:spacing w:val="1"/>
          <w:w w:val="105"/>
          <w:sz w:val="23"/>
        </w:rPr>
        <w:t> </w:t>
      </w:r>
      <w:r>
        <w:rPr>
          <w:w w:val="110"/>
          <w:sz w:val="23"/>
        </w:rPr>
        <w:t>原</w:t>
      </w:r>
      <w:r>
        <w:rPr>
          <w:w w:val="110"/>
          <w:sz w:val="22"/>
        </w:rPr>
        <w:t>先</w:t>
      </w:r>
      <w:r>
        <w:rPr>
          <w:w w:val="110"/>
          <w:sz w:val="23"/>
        </w:rPr>
        <w:t>的</w:t>
      </w:r>
      <w:r>
        <w:rPr>
          <w:w w:val="110"/>
          <w:sz w:val="22"/>
        </w:rPr>
        <w:t>停職令</w:t>
      </w:r>
      <w:r>
        <w:rPr>
          <w:w w:val="110"/>
          <w:sz w:val="23"/>
        </w:rPr>
        <w:t>，</w:t>
      </w:r>
      <w:r>
        <w:rPr>
          <w:w w:val="110"/>
          <w:sz w:val="22"/>
        </w:rPr>
        <w:t>而</w:t>
      </w:r>
      <w:r>
        <w:rPr>
          <w:w w:val="110"/>
          <w:sz w:val="23"/>
        </w:rPr>
        <w:t>因</w:t>
      </w:r>
      <w:r>
        <w:rPr>
          <w:w w:val="110"/>
          <w:sz w:val="22"/>
        </w:rPr>
        <w:t>無</w:t>
      </w:r>
      <w:r>
        <w:rPr>
          <w:w w:val="110"/>
          <w:sz w:val="23"/>
        </w:rPr>
        <w:t>所</w:t>
      </w:r>
      <w:r>
        <w:rPr>
          <w:w w:val="110"/>
          <w:sz w:val="22"/>
        </w:rPr>
        <w:t>附</w:t>
      </w:r>
      <w:r>
        <w:rPr>
          <w:w w:val="110"/>
          <w:sz w:val="21"/>
        </w:rPr>
        <w:t>麗</w:t>
      </w:r>
      <w:r>
        <w:rPr>
          <w:w w:val="110"/>
          <w:sz w:val="22"/>
        </w:rPr>
        <w:t>而自動</w:t>
      </w:r>
      <w:r>
        <w:rPr>
          <w:w w:val="110"/>
          <w:sz w:val="23"/>
        </w:rPr>
        <w:t>的了</w:t>
      </w:r>
      <w:r>
        <w:rPr>
          <w:w w:val="110"/>
          <w:sz w:val="22"/>
        </w:rPr>
        <w:t>結</w:t>
      </w:r>
      <w:r>
        <w:rPr>
          <w:w w:val="110"/>
          <w:sz w:val="23"/>
        </w:rPr>
        <w:t>事情上</w:t>
      </w:r>
      <w:r>
        <w:rPr>
          <w:w w:val="110"/>
          <w:sz w:val="22"/>
        </w:rPr>
        <w:t>面</w:t>
      </w:r>
      <w:r>
        <w:rPr>
          <w:w w:val="110"/>
          <w:sz w:val="23"/>
        </w:rPr>
        <w:t>，</w:t>
      </w:r>
      <w:r>
        <w:rPr>
          <w:w w:val="110"/>
          <w:sz w:val="22"/>
        </w:rPr>
        <w:t>他</w:t>
      </w:r>
      <w:r>
        <w:rPr>
          <w:w w:val="105"/>
          <w:sz w:val="22"/>
        </w:rPr>
        <w:t>還</w:t>
      </w:r>
      <w:r>
        <w:rPr>
          <w:w w:val="105"/>
          <w:sz w:val="23"/>
        </w:rPr>
        <w:t>有一段時間的</w:t>
      </w:r>
      <w:r>
        <w:rPr>
          <w:w w:val="105"/>
          <w:sz w:val="22"/>
        </w:rPr>
        <w:t>延</w:t>
      </w:r>
      <w:r>
        <w:rPr>
          <w:w w:val="105"/>
          <w:sz w:val="23"/>
        </w:rPr>
        <w:t>續，</w:t>
      </w:r>
      <w:r>
        <w:rPr>
          <w:w w:val="105"/>
          <w:sz w:val="22"/>
        </w:rPr>
        <w:t>他必須</w:t>
      </w:r>
      <w:r>
        <w:rPr>
          <w:w w:val="105"/>
          <w:sz w:val="23"/>
        </w:rPr>
        <w:t>要有</w:t>
      </w:r>
      <w:r>
        <w:rPr>
          <w:w w:val="105"/>
          <w:sz w:val="22"/>
        </w:rPr>
        <w:t>被停職</w:t>
      </w:r>
      <w:r>
        <w:rPr>
          <w:w w:val="105"/>
          <w:sz w:val="23"/>
        </w:rPr>
        <w:t>的公務人員的</w:t>
      </w:r>
      <w:r>
        <w:rPr>
          <w:w w:val="105"/>
          <w:sz w:val="22"/>
        </w:rPr>
        <w:t>協</w:t>
      </w:r>
      <w:r>
        <w:rPr>
          <w:spacing w:val="1"/>
          <w:w w:val="105"/>
          <w:sz w:val="22"/>
        </w:rPr>
        <w:t> </w:t>
      </w:r>
      <w:r>
        <w:rPr>
          <w:w w:val="105"/>
          <w:sz w:val="23"/>
        </w:rPr>
        <w:t>力義務的參與，</w:t>
      </w:r>
      <w:r>
        <w:rPr>
          <w:w w:val="105"/>
          <w:sz w:val="22"/>
        </w:rPr>
        <w:t>那</w:t>
      </w:r>
      <w:r>
        <w:rPr>
          <w:w w:val="105"/>
          <w:sz w:val="23"/>
        </w:rPr>
        <w:t>這個是如</w:t>
      </w:r>
      <w:r>
        <w:rPr>
          <w:w w:val="105"/>
          <w:sz w:val="22"/>
        </w:rPr>
        <w:t>果我們</w:t>
      </w:r>
      <w:r>
        <w:rPr>
          <w:w w:val="105"/>
          <w:sz w:val="23"/>
        </w:rPr>
        <w:t>回歸</w:t>
      </w:r>
      <w:r>
        <w:rPr>
          <w:w w:val="105"/>
          <w:sz w:val="22"/>
        </w:rPr>
        <w:t>到比</w:t>
      </w:r>
      <w:r>
        <w:rPr>
          <w:w w:val="105"/>
          <w:sz w:val="23"/>
        </w:rPr>
        <w:t>較</w:t>
      </w:r>
      <w:r>
        <w:rPr>
          <w:w w:val="105"/>
          <w:sz w:val="22"/>
        </w:rPr>
        <w:t>細膩</w:t>
      </w:r>
      <w:r>
        <w:rPr>
          <w:w w:val="105"/>
          <w:sz w:val="23"/>
        </w:rPr>
        <w:t>的釋義</w:t>
      </w:r>
      <w:r>
        <w:rPr>
          <w:spacing w:val="1"/>
          <w:w w:val="105"/>
          <w:sz w:val="23"/>
        </w:rPr>
        <w:t> </w:t>
      </w:r>
      <w:r>
        <w:rPr>
          <w:w w:val="105"/>
          <w:sz w:val="23"/>
        </w:rPr>
        <w:t>學上的</w:t>
      </w:r>
      <w:r>
        <w:rPr>
          <w:w w:val="105"/>
          <w:sz w:val="22"/>
        </w:rPr>
        <w:t>思</w:t>
      </w:r>
      <w:r>
        <w:rPr>
          <w:w w:val="105"/>
          <w:sz w:val="23"/>
        </w:rPr>
        <w:t>考，</w:t>
      </w:r>
      <w:r>
        <w:rPr>
          <w:w w:val="105"/>
          <w:sz w:val="22"/>
        </w:rPr>
        <w:t>可</w:t>
      </w:r>
      <w:r>
        <w:rPr>
          <w:w w:val="105"/>
          <w:sz w:val="23"/>
        </w:rPr>
        <w:t>能會有一個這</w:t>
      </w:r>
      <w:r>
        <w:rPr>
          <w:w w:val="105"/>
          <w:sz w:val="22"/>
        </w:rPr>
        <w:t>樣</w:t>
      </w:r>
      <w:r>
        <w:rPr>
          <w:w w:val="105"/>
          <w:sz w:val="23"/>
        </w:rPr>
        <w:t>的一個後續的問題出來。</w:t>
      </w:r>
      <w:r>
        <w:rPr>
          <w:rFonts w:ascii="Times New Roman" w:eastAsia="Times New Roman"/>
          <w:w w:val="144"/>
          <w:sz w:val="17"/>
        </w:rPr>
        <w:t> </w:t>
      </w:r>
    </w:p>
    <w:p>
      <w:pPr>
        <w:spacing w:line="288" w:lineRule="auto" w:before="144"/>
        <w:ind w:left="169" w:right="270" w:firstLine="493"/>
        <w:jc w:val="both"/>
        <w:rPr>
          <w:sz w:val="23"/>
        </w:rPr>
      </w:pPr>
      <w:r>
        <w:rPr>
          <w:w w:val="105"/>
          <w:sz w:val="23"/>
        </w:rPr>
        <w:t>再來，就是回</w:t>
      </w:r>
      <w:r>
        <w:rPr>
          <w:w w:val="105"/>
          <w:sz w:val="22"/>
        </w:rPr>
        <w:t>到</w:t>
      </w:r>
      <w:r>
        <w:rPr>
          <w:w w:val="105"/>
          <w:sz w:val="23"/>
        </w:rPr>
        <w:t>這</w:t>
      </w:r>
      <w:r>
        <w:rPr>
          <w:w w:val="105"/>
          <w:sz w:val="22"/>
        </w:rPr>
        <w:t>篇</w:t>
      </w:r>
      <w:r>
        <w:rPr>
          <w:w w:val="105"/>
          <w:sz w:val="23"/>
        </w:rPr>
        <w:t>論</w:t>
      </w:r>
      <w:r>
        <w:rPr>
          <w:w w:val="105"/>
          <w:sz w:val="22"/>
        </w:rPr>
        <w:t>文</w:t>
      </w:r>
      <w:r>
        <w:rPr>
          <w:w w:val="105"/>
          <w:sz w:val="23"/>
        </w:rPr>
        <w:t>的部分，原則上</w:t>
      </w:r>
      <w:r>
        <w:rPr>
          <w:w w:val="105"/>
          <w:sz w:val="22"/>
        </w:rPr>
        <w:t>我覺</w:t>
      </w:r>
      <w:r>
        <w:rPr>
          <w:w w:val="105"/>
          <w:sz w:val="23"/>
        </w:rPr>
        <w:t>得</w:t>
      </w:r>
      <w:r>
        <w:rPr>
          <w:w w:val="105"/>
          <w:sz w:val="22"/>
        </w:rPr>
        <w:t>從吳</w:t>
      </w:r>
      <w:r>
        <w:rPr>
          <w:spacing w:val="1"/>
          <w:w w:val="105"/>
          <w:sz w:val="22"/>
        </w:rPr>
        <w:t> </w:t>
      </w:r>
      <w:r>
        <w:rPr>
          <w:w w:val="105"/>
          <w:sz w:val="22"/>
        </w:rPr>
        <w:t>老師</w:t>
      </w:r>
      <w:r>
        <w:rPr>
          <w:w w:val="105"/>
          <w:sz w:val="23"/>
        </w:rPr>
        <w:t>的這</w:t>
      </w:r>
      <w:r>
        <w:rPr>
          <w:w w:val="105"/>
          <w:sz w:val="22"/>
        </w:rPr>
        <w:t>篇報告裡面</w:t>
      </w:r>
      <w:r>
        <w:rPr>
          <w:w w:val="105"/>
          <w:sz w:val="23"/>
        </w:rPr>
        <w:t>，</w:t>
      </w:r>
      <w:r>
        <w:rPr>
          <w:w w:val="105"/>
          <w:sz w:val="22"/>
        </w:rPr>
        <w:t>我</w:t>
      </w:r>
      <w:r>
        <w:rPr>
          <w:w w:val="105"/>
          <w:sz w:val="23"/>
        </w:rPr>
        <w:t>是</w:t>
      </w:r>
      <w:r>
        <w:rPr>
          <w:w w:val="105"/>
          <w:sz w:val="22"/>
        </w:rPr>
        <w:t>獲</w:t>
      </w:r>
      <w:r>
        <w:rPr>
          <w:w w:val="105"/>
          <w:sz w:val="23"/>
        </w:rPr>
        <w:t>益</w:t>
      </w:r>
      <w:r>
        <w:rPr>
          <w:w w:val="105"/>
          <w:sz w:val="22"/>
        </w:rPr>
        <w:t>良</w:t>
      </w:r>
      <w:r>
        <w:rPr>
          <w:w w:val="105"/>
          <w:sz w:val="23"/>
        </w:rPr>
        <w:t>多。不過，</w:t>
      </w:r>
      <w:r>
        <w:rPr>
          <w:w w:val="105"/>
          <w:sz w:val="22"/>
        </w:rPr>
        <w:t>也</w:t>
      </w:r>
      <w:r>
        <w:rPr>
          <w:w w:val="105"/>
          <w:sz w:val="23"/>
        </w:rPr>
        <w:t>有一點點</w:t>
      </w:r>
      <w:r>
        <w:rPr>
          <w:spacing w:val="1"/>
          <w:w w:val="105"/>
          <w:sz w:val="23"/>
        </w:rPr>
        <w:t> </w:t>
      </w:r>
      <w:r>
        <w:rPr>
          <w:w w:val="105"/>
          <w:sz w:val="22"/>
        </w:rPr>
        <w:t>小小</w:t>
      </w:r>
      <w:r>
        <w:rPr>
          <w:w w:val="105"/>
          <w:sz w:val="23"/>
        </w:rPr>
        <w:t>的期</w:t>
      </w:r>
      <w:r>
        <w:rPr>
          <w:w w:val="105"/>
          <w:sz w:val="22"/>
        </w:rPr>
        <w:t>待</w:t>
      </w:r>
      <w:r>
        <w:rPr>
          <w:w w:val="105"/>
          <w:sz w:val="23"/>
        </w:rPr>
        <w:t>，事實上在這</w:t>
      </w:r>
      <w:r>
        <w:rPr>
          <w:w w:val="105"/>
          <w:sz w:val="22"/>
        </w:rPr>
        <w:t>篇報告</w:t>
      </w:r>
      <w:r>
        <w:rPr>
          <w:w w:val="105"/>
          <w:sz w:val="23"/>
        </w:rPr>
        <w:t>人有</w:t>
      </w:r>
      <w:r>
        <w:rPr>
          <w:w w:val="105"/>
          <w:sz w:val="22"/>
        </w:rPr>
        <w:t>提到</w:t>
      </w:r>
      <w:r>
        <w:rPr>
          <w:w w:val="105"/>
          <w:sz w:val="23"/>
        </w:rPr>
        <w:t>說，在法國法的</w:t>
      </w:r>
      <w:r>
        <w:rPr>
          <w:spacing w:val="1"/>
          <w:w w:val="105"/>
          <w:sz w:val="23"/>
        </w:rPr>
        <w:t> </w:t>
      </w:r>
      <w:r>
        <w:rPr>
          <w:w w:val="105"/>
          <w:sz w:val="23"/>
        </w:rPr>
        <w:t>國家</w:t>
      </w:r>
      <w:r>
        <w:rPr>
          <w:w w:val="105"/>
          <w:sz w:val="22"/>
        </w:rPr>
        <w:t>責</w:t>
      </w:r>
      <w:r>
        <w:rPr>
          <w:w w:val="105"/>
          <w:sz w:val="23"/>
        </w:rPr>
        <w:t>任</w:t>
      </w:r>
      <w:r>
        <w:rPr>
          <w:w w:val="105"/>
          <w:sz w:val="22"/>
        </w:rPr>
        <w:t>制度</w:t>
      </w:r>
      <w:r>
        <w:rPr>
          <w:w w:val="105"/>
          <w:sz w:val="23"/>
        </w:rPr>
        <w:t>下，</w:t>
      </w:r>
      <w:r>
        <w:rPr>
          <w:w w:val="105"/>
          <w:sz w:val="22"/>
        </w:rPr>
        <w:t>他</w:t>
      </w:r>
      <w:r>
        <w:rPr>
          <w:w w:val="105"/>
          <w:sz w:val="23"/>
        </w:rPr>
        <w:t>是不</w:t>
      </w:r>
      <w:r>
        <w:rPr>
          <w:w w:val="105"/>
          <w:sz w:val="22"/>
        </w:rPr>
        <w:t>去</w:t>
      </w:r>
      <w:r>
        <w:rPr>
          <w:w w:val="105"/>
          <w:sz w:val="23"/>
        </w:rPr>
        <w:t>分違法</w:t>
      </w:r>
      <w:r>
        <w:rPr>
          <w:w w:val="105"/>
          <w:sz w:val="22"/>
        </w:rPr>
        <w:t>跟合</w:t>
      </w:r>
      <w:r>
        <w:rPr>
          <w:w w:val="105"/>
          <w:sz w:val="23"/>
        </w:rPr>
        <w:t>法的這</w:t>
      </w:r>
      <w:r>
        <w:rPr>
          <w:w w:val="105"/>
          <w:sz w:val="22"/>
        </w:rPr>
        <w:t>樣</w:t>
      </w:r>
      <w:r>
        <w:rPr>
          <w:w w:val="105"/>
          <w:sz w:val="23"/>
        </w:rPr>
        <w:t>的前</w:t>
      </w:r>
      <w:r>
        <w:rPr>
          <w:w w:val="105"/>
          <w:sz w:val="22"/>
        </w:rPr>
        <w:t>提</w:t>
      </w:r>
      <w:r>
        <w:rPr>
          <w:w w:val="105"/>
          <w:sz w:val="23"/>
        </w:rPr>
        <w:t>要</w:t>
      </w:r>
      <w:r>
        <w:rPr>
          <w:spacing w:val="1"/>
          <w:w w:val="105"/>
          <w:sz w:val="23"/>
        </w:rPr>
        <w:t> </w:t>
      </w:r>
      <w:r>
        <w:rPr>
          <w:w w:val="110"/>
          <w:sz w:val="22"/>
        </w:rPr>
        <w:t>件</w:t>
      </w:r>
      <w:r>
        <w:rPr>
          <w:w w:val="110"/>
          <w:sz w:val="23"/>
        </w:rPr>
        <w:t>，</w:t>
      </w:r>
      <w:r>
        <w:rPr>
          <w:w w:val="110"/>
          <w:sz w:val="22"/>
        </w:rPr>
        <w:t>而</w:t>
      </w:r>
      <w:r>
        <w:rPr>
          <w:w w:val="110"/>
          <w:sz w:val="23"/>
        </w:rPr>
        <w:t>是</w:t>
      </w:r>
      <w:r>
        <w:rPr>
          <w:w w:val="110"/>
          <w:sz w:val="22"/>
        </w:rPr>
        <w:t>轉而從</w:t>
      </w:r>
      <w:r>
        <w:rPr>
          <w:w w:val="110"/>
          <w:sz w:val="23"/>
        </w:rPr>
        <w:t>主</w:t>
      </w:r>
      <w:r>
        <w:rPr>
          <w:w w:val="110"/>
          <w:sz w:val="22"/>
        </w:rPr>
        <w:t>觀</w:t>
      </w:r>
      <w:r>
        <w:rPr>
          <w:w w:val="110"/>
          <w:sz w:val="23"/>
        </w:rPr>
        <w:t>上的過</w:t>
      </w:r>
      <w:r>
        <w:rPr>
          <w:w w:val="110"/>
          <w:sz w:val="22"/>
        </w:rPr>
        <w:t>失</w:t>
      </w:r>
      <w:r>
        <w:rPr>
          <w:w w:val="110"/>
          <w:sz w:val="23"/>
        </w:rPr>
        <w:t>，</w:t>
      </w:r>
      <w:r>
        <w:rPr>
          <w:w w:val="110"/>
          <w:sz w:val="22"/>
        </w:rPr>
        <w:t>跟無</w:t>
      </w:r>
      <w:r>
        <w:rPr>
          <w:w w:val="110"/>
          <w:sz w:val="23"/>
        </w:rPr>
        <w:t>過</w:t>
      </w:r>
      <w:r>
        <w:rPr>
          <w:w w:val="110"/>
          <w:sz w:val="22"/>
        </w:rPr>
        <w:t>失</w:t>
      </w:r>
      <w:r>
        <w:rPr>
          <w:w w:val="110"/>
          <w:sz w:val="23"/>
        </w:rPr>
        <w:t>的這個</w:t>
      </w:r>
      <w:r>
        <w:rPr>
          <w:w w:val="110"/>
          <w:sz w:val="22"/>
        </w:rPr>
        <w:t>角度去切</w:t>
      </w:r>
      <w:r>
        <w:rPr>
          <w:w w:val="105"/>
          <w:sz w:val="22"/>
        </w:rPr>
        <w:t>入</w:t>
      </w:r>
      <w:r>
        <w:rPr>
          <w:w w:val="105"/>
          <w:sz w:val="23"/>
        </w:rPr>
        <w:t>，事實上</w:t>
      </w:r>
      <w:r>
        <w:rPr>
          <w:w w:val="105"/>
          <w:sz w:val="22"/>
        </w:rPr>
        <w:t>我</w:t>
      </w:r>
      <w:r>
        <w:rPr>
          <w:w w:val="105"/>
          <w:sz w:val="23"/>
        </w:rPr>
        <w:t>是</w:t>
      </w:r>
      <w:r>
        <w:rPr>
          <w:w w:val="105"/>
          <w:sz w:val="22"/>
        </w:rPr>
        <w:t>滿</w:t>
      </w:r>
      <w:r>
        <w:rPr>
          <w:w w:val="105"/>
          <w:sz w:val="23"/>
        </w:rPr>
        <w:t>期</w:t>
      </w:r>
      <w:r>
        <w:rPr>
          <w:w w:val="105"/>
          <w:sz w:val="22"/>
        </w:rPr>
        <w:t>待報告</w:t>
      </w:r>
      <w:r>
        <w:rPr>
          <w:w w:val="105"/>
          <w:sz w:val="23"/>
        </w:rPr>
        <w:t>人能夠對於這個部分，在</w:t>
      </w:r>
      <w:r>
        <w:rPr>
          <w:w w:val="105"/>
          <w:sz w:val="22"/>
        </w:rPr>
        <w:t>他</w:t>
      </w:r>
      <w:r>
        <w:rPr>
          <w:w w:val="105"/>
          <w:sz w:val="23"/>
        </w:rPr>
        <w:t>所</w:t>
      </w:r>
      <w:r>
        <w:rPr>
          <w:spacing w:val="1"/>
          <w:w w:val="105"/>
          <w:sz w:val="23"/>
        </w:rPr>
        <w:t> </w:t>
      </w:r>
      <w:r>
        <w:rPr>
          <w:spacing w:val="-1"/>
          <w:w w:val="110"/>
          <w:sz w:val="22"/>
        </w:rPr>
        <w:t>舉</w:t>
      </w:r>
      <w:r>
        <w:rPr>
          <w:spacing w:val="-9"/>
          <w:w w:val="110"/>
          <w:sz w:val="23"/>
        </w:rPr>
        <w:t>的這個 </w:t>
      </w:r>
      <w:r>
        <w:rPr>
          <w:rFonts w:ascii="Times New Roman" w:eastAsia="Times New Roman"/>
          <w:spacing w:val="-1"/>
          <w:w w:val="125"/>
          <w:sz w:val="17"/>
        </w:rPr>
        <w:t>3</w:t>
      </w:r>
      <w:r>
        <w:rPr>
          <w:rFonts w:ascii="Times New Roman" w:eastAsia="Times New Roman"/>
          <w:spacing w:val="45"/>
          <w:w w:val="125"/>
          <w:sz w:val="17"/>
        </w:rPr>
        <w:t> </w:t>
      </w:r>
      <w:r>
        <w:rPr>
          <w:spacing w:val="-1"/>
          <w:w w:val="110"/>
          <w:sz w:val="23"/>
        </w:rPr>
        <w:t>個</w:t>
      </w:r>
      <w:r>
        <w:rPr>
          <w:spacing w:val="-1"/>
          <w:w w:val="110"/>
          <w:sz w:val="22"/>
        </w:rPr>
        <w:t>案子裡面</w:t>
      </w:r>
      <w:r>
        <w:rPr>
          <w:spacing w:val="-1"/>
          <w:w w:val="110"/>
          <w:sz w:val="23"/>
        </w:rPr>
        <w:t>，</w:t>
      </w:r>
      <w:r>
        <w:rPr>
          <w:spacing w:val="-1"/>
          <w:w w:val="110"/>
          <w:sz w:val="22"/>
        </w:rPr>
        <w:t>做</w:t>
      </w:r>
      <w:r>
        <w:rPr>
          <w:spacing w:val="-1"/>
          <w:w w:val="110"/>
          <w:sz w:val="23"/>
        </w:rPr>
        <w:t>一個</w:t>
      </w:r>
      <w:r>
        <w:rPr>
          <w:spacing w:val="-1"/>
          <w:w w:val="110"/>
          <w:sz w:val="22"/>
        </w:rPr>
        <w:t>從</w:t>
      </w:r>
      <w:r>
        <w:rPr>
          <w:spacing w:val="-1"/>
          <w:w w:val="110"/>
          <w:sz w:val="23"/>
        </w:rPr>
        <w:t>法國法</w:t>
      </w:r>
      <w:r>
        <w:rPr>
          <w:spacing w:val="-1"/>
          <w:w w:val="110"/>
          <w:sz w:val="22"/>
        </w:rPr>
        <w:t>觀</w:t>
      </w:r>
      <w:r>
        <w:rPr>
          <w:spacing w:val="-1"/>
          <w:w w:val="110"/>
          <w:sz w:val="23"/>
        </w:rPr>
        <w:t>點的</w:t>
      </w:r>
      <w:r>
        <w:rPr>
          <w:spacing w:val="-1"/>
          <w:w w:val="110"/>
          <w:sz w:val="22"/>
        </w:rPr>
        <w:t>涵攝</w:t>
      </w:r>
      <w:r>
        <w:rPr>
          <w:w w:val="110"/>
          <w:sz w:val="23"/>
        </w:rPr>
        <w:t>，</w:t>
      </w:r>
      <w:r>
        <w:rPr>
          <w:w w:val="110"/>
          <w:sz w:val="22"/>
        </w:rPr>
        <w:t>雖</w:t>
      </w:r>
      <w:r>
        <w:rPr>
          <w:w w:val="105"/>
          <w:sz w:val="22"/>
        </w:rPr>
        <w:t>然</w:t>
      </w:r>
      <w:r>
        <w:rPr>
          <w:w w:val="105"/>
          <w:sz w:val="23"/>
        </w:rPr>
        <w:t>在大作的後</w:t>
      </w:r>
      <w:r>
        <w:rPr>
          <w:w w:val="105"/>
          <w:sz w:val="22"/>
        </w:rPr>
        <w:t>端</w:t>
      </w:r>
      <w:r>
        <w:rPr>
          <w:w w:val="105"/>
          <w:sz w:val="23"/>
        </w:rPr>
        <w:t>是有</w:t>
      </w:r>
      <w:r>
        <w:rPr>
          <w:w w:val="105"/>
          <w:sz w:val="22"/>
        </w:rPr>
        <w:t>提到</w:t>
      </w:r>
      <w:r>
        <w:rPr>
          <w:w w:val="105"/>
          <w:sz w:val="23"/>
        </w:rPr>
        <w:t>一</w:t>
      </w:r>
      <w:r>
        <w:rPr>
          <w:w w:val="105"/>
          <w:sz w:val="22"/>
        </w:rPr>
        <w:t>些</w:t>
      </w:r>
      <w:r>
        <w:rPr>
          <w:w w:val="105"/>
          <w:sz w:val="23"/>
        </w:rPr>
        <w:t>法國公務員法上，對於</w:t>
      </w:r>
      <w:r>
        <w:rPr>
          <w:w w:val="105"/>
          <w:sz w:val="22"/>
        </w:rPr>
        <w:t>停職</w:t>
      </w:r>
      <w:r>
        <w:rPr>
          <w:spacing w:val="1"/>
          <w:w w:val="105"/>
          <w:sz w:val="22"/>
        </w:rPr>
        <w:t> </w:t>
      </w:r>
      <w:r>
        <w:rPr>
          <w:w w:val="105"/>
          <w:sz w:val="23"/>
        </w:rPr>
        <w:t>的一個性</w:t>
      </w:r>
      <w:r>
        <w:rPr>
          <w:w w:val="105"/>
          <w:sz w:val="22"/>
        </w:rPr>
        <w:t>質</w:t>
      </w:r>
      <w:r>
        <w:rPr>
          <w:w w:val="105"/>
          <w:sz w:val="23"/>
        </w:rPr>
        <w:t>，</w:t>
      </w:r>
      <w:r>
        <w:rPr>
          <w:w w:val="105"/>
          <w:sz w:val="22"/>
        </w:rPr>
        <w:t>還</w:t>
      </w:r>
      <w:r>
        <w:rPr>
          <w:w w:val="105"/>
          <w:sz w:val="23"/>
        </w:rPr>
        <w:t>有</w:t>
      </w:r>
      <w:r>
        <w:rPr>
          <w:w w:val="105"/>
          <w:sz w:val="22"/>
        </w:rPr>
        <w:t>他</w:t>
      </w:r>
      <w:r>
        <w:rPr>
          <w:w w:val="105"/>
          <w:sz w:val="23"/>
        </w:rPr>
        <w:t>後續權益的請</w:t>
      </w:r>
      <w:r>
        <w:rPr>
          <w:w w:val="105"/>
          <w:sz w:val="22"/>
        </w:rPr>
        <w:t>求保障</w:t>
      </w:r>
      <w:r>
        <w:rPr>
          <w:w w:val="105"/>
          <w:sz w:val="23"/>
        </w:rPr>
        <w:t>。但是如</w:t>
      </w:r>
      <w:r>
        <w:rPr>
          <w:w w:val="105"/>
          <w:sz w:val="22"/>
        </w:rPr>
        <w:t>果從</w:t>
      </w:r>
      <w:r>
        <w:rPr>
          <w:w w:val="105"/>
          <w:sz w:val="23"/>
        </w:rPr>
        <w:t>國</w:t>
      </w:r>
      <w:r>
        <w:rPr>
          <w:spacing w:val="1"/>
          <w:w w:val="105"/>
          <w:sz w:val="23"/>
        </w:rPr>
        <w:t> </w:t>
      </w:r>
      <w:r>
        <w:rPr>
          <w:spacing w:val="-2"/>
          <w:w w:val="110"/>
          <w:sz w:val="23"/>
        </w:rPr>
        <w:t>家</w:t>
      </w:r>
      <w:r>
        <w:rPr>
          <w:spacing w:val="-2"/>
          <w:w w:val="110"/>
          <w:sz w:val="22"/>
        </w:rPr>
        <w:t>責</w:t>
      </w:r>
      <w:r>
        <w:rPr>
          <w:spacing w:val="-2"/>
          <w:w w:val="110"/>
          <w:sz w:val="23"/>
        </w:rPr>
        <w:t>任法的</w:t>
      </w:r>
      <w:r>
        <w:rPr>
          <w:spacing w:val="-2"/>
          <w:w w:val="110"/>
          <w:sz w:val="22"/>
        </w:rPr>
        <w:t>角度</w:t>
      </w:r>
      <w:r>
        <w:rPr>
          <w:spacing w:val="-2"/>
          <w:w w:val="110"/>
          <w:sz w:val="23"/>
        </w:rPr>
        <w:t>來看</w:t>
      </w:r>
      <w:r>
        <w:rPr>
          <w:spacing w:val="-1"/>
          <w:w w:val="110"/>
          <w:sz w:val="22"/>
        </w:rPr>
        <w:t>我們</w:t>
      </w:r>
      <w:r>
        <w:rPr>
          <w:spacing w:val="-16"/>
          <w:w w:val="110"/>
          <w:sz w:val="23"/>
        </w:rPr>
        <w:t>這 </w:t>
      </w:r>
      <w:r>
        <w:rPr>
          <w:rFonts w:ascii="Times New Roman" w:eastAsia="Times New Roman"/>
          <w:spacing w:val="-1"/>
          <w:w w:val="125"/>
          <w:sz w:val="17"/>
        </w:rPr>
        <w:t>3</w:t>
      </w:r>
      <w:r>
        <w:rPr>
          <w:rFonts w:ascii="Times New Roman" w:eastAsia="Times New Roman"/>
          <w:spacing w:val="45"/>
          <w:w w:val="125"/>
          <w:sz w:val="17"/>
        </w:rPr>
        <w:t> </w:t>
      </w:r>
      <w:r>
        <w:rPr>
          <w:spacing w:val="-1"/>
          <w:w w:val="110"/>
          <w:sz w:val="23"/>
        </w:rPr>
        <w:t>個</w:t>
      </w:r>
      <w:r>
        <w:rPr>
          <w:spacing w:val="-1"/>
          <w:w w:val="110"/>
          <w:sz w:val="22"/>
        </w:rPr>
        <w:t>例子</w:t>
      </w:r>
      <w:r>
        <w:rPr>
          <w:spacing w:val="-1"/>
          <w:w w:val="110"/>
          <w:sz w:val="23"/>
        </w:rPr>
        <w:t>，會有</w:t>
      </w:r>
      <w:r>
        <w:rPr>
          <w:spacing w:val="-1"/>
          <w:w w:val="110"/>
          <w:sz w:val="22"/>
        </w:rPr>
        <w:t>怎麼樣</w:t>
      </w:r>
      <w:r>
        <w:rPr>
          <w:spacing w:val="-1"/>
          <w:w w:val="110"/>
          <w:sz w:val="23"/>
        </w:rPr>
        <w:t>的不一</w:t>
      </w:r>
      <w:r>
        <w:rPr>
          <w:w w:val="110"/>
          <w:sz w:val="22"/>
        </w:rPr>
        <w:t>樣</w:t>
      </w:r>
      <w:r>
        <w:rPr>
          <w:w w:val="110"/>
          <w:sz w:val="23"/>
        </w:rPr>
        <w:t>的</w:t>
      </w:r>
      <w:r>
        <w:rPr>
          <w:w w:val="110"/>
          <w:sz w:val="22"/>
        </w:rPr>
        <w:t>結果</w:t>
      </w:r>
      <w:r>
        <w:rPr>
          <w:w w:val="110"/>
          <w:sz w:val="23"/>
        </w:rPr>
        <w:t>，</w:t>
      </w:r>
      <w:r>
        <w:rPr>
          <w:w w:val="110"/>
          <w:sz w:val="22"/>
        </w:rPr>
        <w:t>我覺</w:t>
      </w:r>
      <w:r>
        <w:rPr>
          <w:w w:val="110"/>
          <w:sz w:val="23"/>
        </w:rPr>
        <w:t>得如</w:t>
      </w:r>
      <w:r>
        <w:rPr>
          <w:w w:val="110"/>
          <w:sz w:val="22"/>
        </w:rPr>
        <w:t>果</w:t>
      </w:r>
      <w:r>
        <w:rPr>
          <w:w w:val="110"/>
          <w:sz w:val="23"/>
        </w:rPr>
        <w:t>是這</w:t>
      </w:r>
      <w:r>
        <w:rPr>
          <w:w w:val="110"/>
          <w:sz w:val="22"/>
        </w:rPr>
        <w:t>樣</w:t>
      </w:r>
      <w:r>
        <w:rPr>
          <w:w w:val="110"/>
          <w:sz w:val="23"/>
        </w:rPr>
        <w:t>的</w:t>
      </w:r>
      <w:r>
        <w:rPr>
          <w:w w:val="110"/>
          <w:sz w:val="22"/>
        </w:rPr>
        <w:t>把</w:t>
      </w:r>
      <w:r>
        <w:rPr>
          <w:w w:val="110"/>
          <w:sz w:val="23"/>
        </w:rPr>
        <w:t>這個</w:t>
      </w:r>
      <w:r>
        <w:rPr>
          <w:w w:val="110"/>
          <w:sz w:val="21"/>
        </w:rPr>
        <w:t>橋樑</w:t>
      </w:r>
      <w:r>
        <w:rPr>
          <w:w w:val="110"/>
          <w:sz w:val="23"/>
        </w:rPr>
        <w:t>給</w:t>
      </w:r>
      <w:r>
        <w:rPr>
          <w:w w:val="110"/>
          <w:sz w:val="22"/>
        </w:rPr>
        <w:t>建</w:t>
      </w:r>
      <w:r>
        <w:rPr>
          <w:w w:val="110"/>
          <w:sz w:val="23"/>
        </w:rPr>
        <w:t>構起來的</w:t>
      </w:r>
      <w:r>
        <w:rPr>
          <w:w w:val="105"/>
          <w:sz w:val="22"/>
        </w:rPr>
        <w:t>話</w:t>
      </w:r>
      <w:r>
        <w:rPr>
          <w:w w:val="105"/>
          <w:sz w:val="23"/>
        </w:rPr>
        <w:t>，這</w:t>
      </w:r>
      <w:r>
        <w:rPr>
          <w:w w:val="105"/>
          <w:sz w:val="22"/>
        </w:rPr>
        <w:t>篇</w:t>
      </w:r>
      <w:r>
        <w:rPr>
          <w:w w:val="105"/>
          <w:sz w:val="23"/>
        </w:rPr>
        <w:t>論</w:t>
      </w:r>
      <w:r>
        <w:rPr>
          <w:w w:val="105"/>
          <w:sz w:val="22"/>
        </w:rPr>
        <w:t>文</w:t>
      </w:r>
      <w:r>
        <w:rPr>
          <w:w w:val="105"/>
          <w:sz w:val="23"/>
        </w:rPr>
        <w:t>其實是</w:t>
      </w:r>
      <w:r>
        <w:rPr>
          <w:w w:val="105"/>
          <w:sz w:val="22"/>
        </w:rPr>
        <w:t>更富意</w:t>
      </w:r>
      <w:r>
        <w:rPr>
          <w:w w:val="105"/>
          <w:sz w:val="23"/>
        </w:rPr>
        <w:t>義，</w:t>
      </w:r>
      <w:r>
        <w:rPr>
          <w:w w:val="105"/>
          <w:sz w:val="22"/>
        </w:rPr>
        <w:t>而</w:t>
      </w:r>
      <w:r>
        <w:rPr>
          <w:w w:val="105"/>
          <w:sz w:val="23"/>
        </w:rPr>
        <w:t>且能夠</w:t>
      </w:r>
      <w:r>
        <w:rPr>
          <w:w w:val="105"/>
          <w:sz w:val="22"/>
        </w:rPr>
        <w:t>提供</w:t>
      </w:r>
      <w:r>
        <w:rPr>
          <w:w w:val="105"/>
          <w:sz w:val="23"/>
        </w:rPr>
        <w:t>給</w:t>
      </w:r>
      <w:r>
        <w:rPr>
          <w:w w:val="105"/>
          <w:sz w:val="22"/>
        </w:rPr>
        <w:t>我們</w:t>
      </w:r>
      <w:r>
        <w:rPr>
          <w:w w:val="105"/>
          <w:sz w:val="23"/>
        </w:rPr>
        <w:t>除了</w:t>
      </w:r>
      <w:r>
        <w:rPr>
          <w:spacing w:val="1"/>
          <w:w w:val="105"/>
          <w:sz w:val="23"/>
        </w:rPr>
        <w:t> </w:t>
      </w:r>
      <w:r>
        <w:rPr>
          <w:w w:val="105"/>
          <w:sz w:val="22"/>
        </w:rPr>
        <w:t>傳統</w:t>
      </w:r>
      <w:r>
        <w:rPr>
          <w:w w:val="105"/>
          <w:sz w:val="23"/>
        </w:rPr>
        <w:t>大陸法</w:t>
      </w:r>
      <w:r>
        <w:rPr>
          <w:w w:val="105"/>
          <w:sz w:val="22"/>
        </w:rPr>
        <w:t>系</w:t>
      </w:r>
      <w:r>
        <w:rPr>
          <w:w w:val="105"/>
          <w:sz w:val="23"/>
        </w:rPr>
        <w:t>，</w:t>
      </w:r>
      <w:r>
        <w:rPr>
          <w:w w:val="105"/>
          <w:sz w:val="22"/>
        </w:rPr>
        <w:t>尤</w:t>
      </w:r>
      <w:r>
        <w:rPr>
          <w:w w:val="105"/>
          <w:sz w:val="23"/>
        </w:rPr>
        <w:t>其是</w:t>
      </w:r>
      <w:r>
        <w:rPr>
          <w:w w:val="105"/>
          <w:sz w:val="22"/>
        </w:rPr>
        <w:t>德</w:t>
      </w:r>
      <w:r>
        <w:rPr>
          <w:w w:val="105"/>
          <w:sz w:val="23"/>
        </w:rPr>
        <w:t>國法的</w:t>
      </w:r>
      <w:r>
        <w:rPr>
          <w:w w:val="105"/>
          <w:sz w:val="22"/>
        </w:rPr>
        <w:t>觀</w:t>
      </w:r>
      <w:r>
        <w:rPr>
          <w:w w:val="105"/>
          <w:sz w:val="23"/>
        </w:rPr>
        <w:t>點之外，</w:t>
      </w:r>
      <w:r>
        <w:rPr>
          <w:w w:val="105"/>
          <w:sz w:val="22"/>
        </w:rPr>
        <w:t>從</w:t>
      </w:r>
      <w:r>
        <w:rPr>
          <w:w w:val="105"/>
          <w:sz w:val="23"/>
        </w:rPr>
        <w:t>法國法的</w:t>
      </w:r>
      <w:r>
        <w:rPr>
          <w:w w:val="105"/>
          <w:sz w:val="22"/>
        </w:rPr>
        <w:t>觀</w:t>
      </w:r>
      <w:r>
        <w:rPr>
          <w:spacing w:val="1"/>
          <w:w w:val="105"/>
          <w:sz w:val="22"/>
        </w:rPr>
        <w:t> </w:t>
      </w:r>
      <w:r>
        <w:rPr>
          <w:w w:val="105"/>
          <w:sz w:val="23"/>
        </w:rPr>
        <w:t>點來看看，如何</w:t>
      </w:r>
      <w:r>
        <w:rPr>
          <w:w w:val="105"/>
          <w:sz w:val="22"/>
        </w:rPr>
        <w:t>去突破</w:t>
      </w:r>
      <w:r>
        <w:rPr>
          <w:w w:val="105"/>
          <w:sz w:val="23"/>
        </w:rPr>
        <w:t>，</w:t>
      </w:r>
      <w:r>
        <w:rPr>
          <w:w w:val="105"/>
          <w:sz w:val="22"/>
        </w:rPr>
        <w:t>尤</w:t>
      </w:r>
      <w:r>
        <w:rPr>
          <w:w w:val="105"/>
          <w:sz w:val="23"/>
        </w:rPr>
        <w:t>其是法官，法院在這</w:t>
      </w:r>
      <w:r>
        <w:rPr>
          <w:w w:val="105"/>
          <w:sz w:val="22"/>
        </w:rPr>
        <w:t>裡也沒</w:t>
      </w:r>
      <w:r>
        <w:rPr>
          <w:w w:val="105"/>
          <w:sz w:val="23"/>
        </w:rPr>
        <w:t>有</w:t>
      </w:r>
    </w:p>
    <w:p>
      <w:pPr>
        <w:pStyle w:val="BodyText"/>
        <w:spacing w:before="10"/>
        <w:rPr>
          <w:sz w:val="28"/>
        </w:rPr>
      </w:pPr>
    </w:p>
    <w:p>
      <w:pPr>
        <w:pStyle w:val="BodyText"/>
        <w:spacing w:before="7"/>
        <w:rPr>
          <w:sz w:val="8"/>
        </w:rPr>
      </w:pPr>
    </w:p>
    <w:p>
      <w:pPr>
        <w:spacing w:before="0"/>
        <w:ind w:left="1033" w:right="1102" w:firstLine="0"/>
        <w:jc w:val="center"/>
        <w:rPr>
          <w:rFonts w:ascii="Times New Roman"/>
          <w:sz w:val="15"/>
        </w:rPr>
      </w:pPr>
      <w:r>
        <w:rPr>
          <w:rFonts w:ascii="Times New Roman"/>
          <w:w w:val="150"/>
          <w:sz w:val="13"/>
        </w:rPr>
        <w:t>268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rPr>
          <w:rFonts w:ascii="Times New Roman" w:eastAsia="Times New Roman"/>
          <w:sz w:val="24"/>
        </w:rPr>
      </w:pPr>
      <w:r>
        <w:rPr>
          <w:w w:val="105"/>
        </w:rPr>
        <w:t>這個問題意識，就是損失</w:t>
      </w:r>
      <w:r>
        <w:rPr>
          <w:w w:val="105"/>
          <w:sz w:val="22"/>
        </w:rPr>
        <w:t>補</w:t>
      </w:r>
      <w:r>
        <w:rPr>
          <w:w w:val="105"/>
        </w:rPr>
        <w:t>償，</w:t>
      </w:r>
      <w:r>
        <w:rPr>
          <w:w w:val="105"/>
          <w:sz w:val="22"/>
        </w:rPr>
        <w:t>跟</w:t>
      </w:r>
      <w:r>
        <w:rPr>
          <w:w w:val="105"/>
        </w:rPr>
        <w:t>損害賠償問題意識的前提意識之下，這個更能夠</w:t>
      </w:r>
      <w:r>
        <w:rPr>
          <w:w w:val="105"/>
          <w:sz w:val="22"/>
        </w:rPr>
        <w:t>突顯</w:t>
      </w:r>
      <w:r>
        <w:rPr>
          <w:w w:val="105"/>
        </w:rPr>
        <w:t>出法國法的比較性學術性的</w:t>
      </w:r>
      <w:r>
        <w:rPr>
          <w:spacing w:val="1"/>
          <w:w w:val="105"/>
        </w:rPr>
        <w:t> </w:t>
      </w:r>
      <w:r>
        <w:rPr>
          <w:w w:val="110"/>
          <w:sz w:val="21"/>
        </w:rPr>
        <w:t>貢</w:t>
      </w:r>
      <w:r>
        <w:rPr>
          <w:w w:val="110"/>
          <w:sz w:val="22"/>
        </w:rPr>
        <w:t>獻</w:t>
      </w:r>
      <w:r>
        <w:rPr>
          <w:w w:val="110"/>
        </w:rPr>
        <w:t>度，以上與談</w:t>
      </w:r>
      <w:r>
        <w:rPr>
          <w:w w:val="110"/>
          <w:sz w:val="21"/>
        </w:rPr>
        <w:t>敬</w:t>
      </w:r>
      <w:r>
        <w:rPr>
          <w:w w:val="110"/>
        </w:rPr>
        <w:t>請各位指教，謝謝。</w:t>
      </w:r>
      <w:r>
        <w:rPr>
          <w:rFonts w:ascii="Times New Roman" w:eastAsia="Times New Roman"/>
          <w:w w:val="102"/>
          <w:sz w:val="24"/>
        </w:rPr>
        <w:t> </w:t>
      </w:r>
    </w:p>
    <w:p>
      <w:pPr>
        <w:pStyle w:val="BodyText"/>
        <w:spacing w:before="139"/>
        <w:ind w:left="169"/>
        <w:rPr>
          <w:rFonts w:ascii="Times New Roman" w:eastAsia="Times New Roman"/>
          <w:sz w:val="24"/>
        </w:rPr>
      </w:pPr>
      <w:r>
        <w:rPr>
          <w:w w:val="105"/>
        </w:rPr>
        <w:t>廖教授義男：</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13" w:firstLine="493"/>
        <w:jc w:val="both"/>
        <w:rPr>
          <w:rFonts w:ascii="Times New Roman" w:eastAsia="Times New Roman"/>
          <w:sz w:val="17"/>
        </w:rPr>
      </w:pPr>
      <w:r>
        <w:rPr>
          <w:w w:val="105"/>
        </w:rPr>
        <w:t>非常感謝詹教授</w:t>
      </w:r>
      <w:r>
        <w:rPr>
          <w:w w:val="105"/>
          <w:sz w:val="22"/>
        </w:rPr>
        <w:t>那麼</w:t>
      </w:r>
      <w:r>
        <w:rPr>
          <w:w w:val="105"/>
        </w:rPr>
        <w:t>在保</w:t>
      </w:r>
      <w:r>
        <w:rPr>
          <w:w w:val="105"/>
          <w:sz w:val="21"/>
        </w:rPr>
        <w:t>握</w:t>
      </w:r>
      <w:r>
        <w:rPr>
          <w:w w:val="105"/>
        </w:rPr>
        <w:t>相當的時間，時間內</w:t>
      </w:r>
      <w:r>
        <w:rPr>
          <w:w w:val="105"/>
          <w:sz w:val="22"/>
        </w:rPr>
        <w:t>做</w:t>
      </w:r>
      <w:r>
        <w:rPr>
          <w:w w:val="105"/>
        </w:rPr>
        <w:t>了</w:t>
      </w:r>
      <w:r>
        <w:rPr>
          <w:spacing w:val="1"/>
          <w:w w:val="105"/>
        </w:rPr>
        <w:t> </w:t>
      </w:r>
      <w:r>
        <w:rPr>
          <w:w w:val="105"/>
        </w:rPr>
        <w:t>個非常</w:t>
      </w:r>
      <w:r>
        <w:rPr>
          <w:w w:val="105"/>
          <w:sz w:val="22"/>
        </w:rPr>
        <w:t>精</w:t>
      </w:r>
      <w:r>
        <w:rPr>
          <w:w w:val="105"/>
          <w:sz w:val="21"/>
        </w:rPr>
        <w:t>闢</w:t>
      </w:r>
      <w:r>
        <w:rPr>
          <w:w w:val="105"/>
        </w:rPr>
        <w:t>的對談，我相信對</w:t>
      </w:r>
      <w:r>
        <w:rPr>
          <w:w w:val="105"/>
          <w:sz w:val="22"/>
        </w:rPr>
        <w:t>聽眾</w:t>
      </w:r>
      <w:r>
        <w:rPr>
          <w:w w:val="105"/>
        </w:rPr>
        <w:t>，還有對報告人，都有</w:t>
      </w:r>
      <w:r>
        <w:rPr>
          <w:spacing w:val="1"/>
          <w:w w:val="105"/>
        </w:rPr>
        <w:t> </w:t>
      </w:r>
      <w:r>
        <w:rPr>
          <w:spacing w:val="-1"/>
          <w:w w:val="105"/>
        </w:rPr>
        <w:t>相當的建</w:t>
      </w:r>
      <w:r>
        <w:rPr>
          <w:w w:val="105"/>
          <w:sz w:val="22"/>
        </w:rPr>
        <w:t>設</w:t>
      </w:r>
      <w:r>
        <w:rPr>
          <w:w w:val="105"/>
        </w:rPr>
        <w:t>性的這個</w:t>
      </w:r>
      <w:r>
        <w:rPr>
          <w:w w:val="105"/>
          <w:sz w:val="22"/>
        </w:rPr>
        <w:t>啟</w:t>
      </w:r>
      <w:r>
        <w:rPr>
          <w:w w:val="105"/>
        </w:rPr>
        <w:t>發。</w:t>
      </w:r>
      <w:r>
        <w:rPr>
          <w:w w:val="105"/>
          <w:sz w:val="22"/>
        </w:rPr>
        <w:t>好</w:t>
      </w:r>
      <w:r>
        <w:rPr>
          <w:spacing w:val="-7"/>
          <w:w w:val="105"/>
        </w:rPr>
        <w:t>，現在時間我們還有 </w:t>
      </w:r>
      <w:r>
        <w:rPr>
          <w:rFonts w:ascii="Times New Roman" w:eastAsia="Times New Roman"/>
          <w:w w:val="105"/>
          <w:sz w:val="17"/>
        </w:rPr>
        <w:t>45</w:t>
      </w:r>
      <w:r>
        <w:rPr>
          <w:rFonts w:ascii="Times New Roman" w:eastAsia="Times New Roman"/>
          <w:spacing w:val="16"/>
          <w:w w:val="105"/>
          <w:sz w:val="17"/>
        </w:rPr>
        <w:t> </w:t>
      </w:r>
      <w:r>
        <w:rPr>
          <w:w w:val="105"/>
        </w:rPr>
        <w:t>分</w:t>
      </w:r>
      <w:r>
        <w:rPr>
          <w:w w:val="105"/>
          <w:sz w:val="22"/>
        </w:rPr>
        <w:t>鐘</w:t>
      </w:r>
      <w:r>
        <w:rPr>
          <w:w w:val="105"/>
        </w:rPr>
        <w:t>，</w:t>
      </w:r>
      <w:r>
        <w:rPr>
          <w:spacing w:val="-118"/>
          <w:w w:val="105"/>
        </w:rPr>
        <w:t> </w:t>
      </w:r>
      <w:r>
        <w:rPr>
          <w:w w:val="105"/>
        </w:rPr>
        <w:t>提供給各位發言，因為這個問題，剛才也報告過，國內對</w:t>
      </w:r>
      <w:r>
        <w:rPr>
          <w:spacing w:val="1"/>
          <w:w w:val="105"/>
        </w:rPr>
        <w:t> </w:t>
      </w:r>
      <w:r>
        <w:rPr>
          <w:w w:val="105"/>
        </w:rPr>
        <w:t>於這議題討論的比較</w:t>
      </w:r>
      <w:r>
        <w:rPr>
          <w:w w:val="105"/>
          <w:sz w:val="22"/>
        </w:rPr>
        <w:t>少</w:t>
      </w:r>
      <w:r>
        <w:rPr>
          <w:w w:val="105"/>
        </w:rPr>
        <w:t>，我們利用這個機會，相信在座可</w:t>
      </w:r>
      <w:r>
        <w:rPr>
          <w:spacing w:val="1"/>
          <w:w w:val="105"/>
        </w:rPr>
        <w:t> </w:t>
      </w:r>
      <w:r>
        <w:rPr>
          <w:w w:val="105"/>
        </w:rPr>
        <w:t>能也有公務員，對這個問題也很關</w:t>
      </w:r>
      <w:r>
        <w:rPr>
          <w:w w:val="105"/>
          <w:sz w:val="22"/>
        </w:rPr>
        <w:t>心</w:t>
      </w:r>
      <w:r>
        <w:rPr>
          <w:w w:val="105"/>
        </w:rPr>
        <w:t>，在提供給各位提出</w:t>
      </w:r>
      <w:r>
        <w:rPr>
          <w:spacing w:val="1"/>
          <w:w w:val="105"/>
        </w:rPr>
        <w:t> </w:t>
      </w:r>
      <w:r>
        <w:rPr>
          <w:w w:val="110"/>
        </w:rPr>
        <w:t>問題之前，也許我也</w:t>
      </w:r>
      <w:r>
        <w:rPr>
          <w:w w:val="110"/>
          <w:sz w:val="22"/>
        </w:rPr>
        <w:t>稍微做</w:t>
      </w:r>
      <w:r>
        <w:rPr>
          <w:w w:val="110"/>
        </w:rPr>
        <w:t>一個</w:t>
      </w:r>
      <w:r>
        <w:rPr>
          <w:w w:val="110"/>
          <w:sz w:val="22"/>
        </w:rPr>
        <w:t>拋</w:t>
      </w:r>
      <w:r>
        <w:rPr>
          <w:w w:val="110"/>
          <w:sz w:val="21"/>
        </w:rPr>
        <w:t>磚</w:t>
      </w:r>
      <w:r>
        <w:rPr>
          <w:w w:val="110"/>
        </w:rPr>
        <w:t>。</w:t>
      </w:r>
      <w:r>
        <w:rPr>
          <w:rFonts w:ascii="Times New Roman" w:eastAsia="Times New Roman"/>
          <w:w w:val="144"/>
          <w:sz w:val="17"/>
        </w:rPr>
        <w:t> </w:t>
      </w:r>
    </w:p>
    <w:p>
      <w:pPr>
        <w:spacing w:line="288" w:lineRule="auto" w:before="142"/>
        <w:ind w:left="169" w:right="214" w:firstLine="493"/>
        <w:jc w:val="both"/>
        <w:rPr>
          <w:rFonts w:ascii="Times New Roman" w:eastAsia="Times New Roman"/>
          <w:sz w:val="17"/>
        </w:rPr>
      </w:pPr>
      <w:r>
        <w:rPr>
          <w:w w:val="105"/>
          <w:sz w:val="23"/>
        </w:rPr>
        <w:t>剛才</w:t>
      </w:r>
      <w:r>
        <w:rPr>
          <w:w w:val="105"/>
          <w:sz w:val="22"/>
        </w:rPr>
        <w:t>吳</w:t>
      </w:r>
      <w:r>
        <w:rPr>
          <w:w w:val="105"/>
          <w:sz w:val="23"/>
        </w:rPr>
        <w:t>教授所提的</w:t>
      </w:r>
      <w:r>
        <w:rPr>
          <w:spacing w:val="23"/>
          <w:w w:val="105"/>
          <w:sz w:val="22"/>
        </w:rPr>
        <w:t>那 </w:t>
      </w:r>
      <w:r>
        <w:rPr>
          <w:rFonts w:ascii="Times New Roman" w:eastAsia="Times New Roman"/>
          <w:w w:val="105"/>
          <w:sz w:val="17"/>
        </w:rPr>
        <w:t>3</w:t>
      </w:r>
      <w:r>
        <w:rPr>
          <w:rFonts w:ascii="Times New Roman" w:eastAsia="Times New Roman"/>
          <w:spacing w:val="32"/>
          <w:w w:val="105"/>
          <w:sz w:val="17"/>
        </w:rPr>
        <w:t> </w:t>
      </w:r>
      <w:r>
        <w:rPr>
          <w:w w:val="105"/>
          <w:sz w:val="23"/>
        </w:rPr>
        <w:t>個案例，是先從有</w:t>
      </w:r>
      <w:r>
        <w:rPr>
          <w:w w:val="105"/>
          <w:sz w:val="22"/>
        </w:rPr>
        <w:t>罪</w:t>
      </w:r>
      <w:r>
        <w:rPr>
          <w:w w:val="105"/>
          <w:sz w:val="23"/>
        </w:rPr>
        <w:t>的</w:t>
      </w:r>
      <w:r>
        <w:rPr>
          <w:w w:val="105"/>
          <w:sz w:val="22"/>
        </w:rPr>
        <w:t>嫌</w:t>
      </w:r>
      <w:r>
        <w:rPr>
          <w:w w:val="105"/>
          <w:sz w:val="23"/>
        </w:rPr>
        <w:t>疑，</w:t>
      </w:r>
      <w:r>
        <w:rPr>
          <w:spacing w:val="1"/>
          <w:w w:val="105"/>
          <w:sz w:val="23"/>
        </w:rPr>
        <w:t> </w:t>
      </w:r>
      <w:r>
        <w:rPr>
          <w:w w:val="105"/>
          <w:sz w:val="22"/>
        </w:rPr>
        <w:t>犯罪</w:t>
      </w:r>
      <w:r>
        <w:rPr>
          <w:w w:val="105"/>
          <w:sz w:val="23"/>
        </w:rPr>
        <w:t>的</w:t>
      </w:r>
      <w:r>
        <w:rPr>
          <w:w w:val="105"/>
          <w:sz w:val="22"/>
        </w:rPr>
        <w:t>嫌</w:t>
      </w:r>
      <w:r>
        <w:rPr>
          <w:w w:val="105"/>
          <w:sz w:val="23"/>
        </w:rPr>
        <w:t>疑被判決有</w:t>
      </w:r>
      <w:r>
        <w:rPr>
          <w:w w:val="105"/>
          <w:sz w:val="22"/>
        </w:rPr>
        <w:t>罪</w:t>
      </w:r>
      <w:r>
        <w:rPr>
          <w:w w:val="105"/>
          <w:sz w:val="23"/>
        </w:rPr>
        <w:t>，然後後來被判決無</w:t>
      </w:r>
      <w:r>
        <w:rPr>
          <w:w w:val="105"/>
          <w:sz w:val="22"/>
        </w:rPr>
        <w:t>罪</w:t>
      </w:r>
      <w:r>
        <w:rPr>
          <w:w w:val="105"/>
          <w:sz w:val="23"/>
        </w:rPr>
        <w:t>，</w:t>
      </w:r>
      <w:r>
        <w:rPr>
          <w:w w:val="105"/>
          <w:sz w:val="22"/>
        </w:rPr>
        <w:t>那麼</w:t>
      </w:r>
      <w:r>
        <w:rPr>
          <w:w w:val="105"/>
          <w:sz w:val="23"/>
        </w:rPr>
        <w:t>這個</w:t>
      </w:r>
      <w:r>
        <w:rPr>
          <w:spacing w:val="1"/>
          <w:w w:val="105"/>
          <w:sz w:val="23"/>
        </w:rPr>
        <w:t> </w:t>
      </w:r>
      <w:r>
        <w:rPr>
          <w:spacing w:val="-20"/>
          <w:w w:val="110"/>
          <w:sz w:val="23"/>
        </w:rPr>
        <w:t>案子，</w:t>
      </w:r>
      <w:r>
        <w:rPr>
          <w:spacing w:val="-2"/>
          <w:w w:val="110"/>
          <w:sz w:val="22"/>
        </w:rPr>
        <w:t>吳</w:t>
      </w:r>
      <w:r>
        <w:rPr>
          <w:spacing w:val="-2"/>
          <w:w w:val="110"/>
          <w:sz w:val="23"/>
        </w:rPr>
        <w:t>教授也從</w:t>
      </w:r>
      <w:r>
        <w:rPr>
          <w:spacing w:val="-2"/>
          <w:w w:val="110"/>
          <w:sz w:val="22"/>
        </w:rPr>
        <w:t>司</w:t>
      </w:r>
      <w:r>
        <w:rPr>
          <w:spacing w:val="-2"/>
          <w:w w:val="110"/>
          <w:sz w:val="23"/>
        </w:rPr>
        <w:t>法院釋</w:t>
      </w:r>
      <w:r>
        <w:rPr>
          <w:spacing w:val="-2"/>
          <w:w w:val="110"/>
          <w:sz w:val="22"/>
        </w:rPr>
        <w:t>字</w:t>
      </w:r>
      <w:r>
        <w:rPr>
          <w:spacing w:val="-31"/>
          <w:w w:val="110"/>
          <w:sz w:val="23"/>
        </w:rPr>
        <w:t>第 </w:t>
      </w:r>
      <w:r>
        <w:rPr>
          <w:rFonts w:ascii="Times New Roman" w:eastAsia="Times New Roman"/>
          <w:spacing w:val="-1"/>
          <w:w w:val="115"/>
          <w:sz w:val="17"/>
        </w:rPr>
        <w:t>670</w:t>
      </w:r>
      <w:r>
        <w:rPr>
          <w:rFonts w:ascii="Times New Roman" w:eastAsia="Times New Roman"/>
          <w:spacing w:val="16"/>
          <w:w w:val="115"/>
          <w:sz w:val="17"/>
        </w:rPr>
        <w:t> </w:t>
      </w:r>
      <w:r>
        <w:rPr>
          <w:spacing w:val="-2"/>
          <w:w w:val="110"/>
          <w:sz w:val="22"/>
        </w:rPr>
        <w:t>號</w:t>
      </w:r>
      <w:r>
        <w:rPr>
          <w:spacing w:val="-20"/>
          <w:w w:val="110"/>
          <w:sz w:val="23"/>
        </w:rPr>
        <w:t>解釋，</w:t>
      </w:r>
      <w:r>
        <w:rPr>
          <w:spacing w:val="-1"/>
          <w:w w:val="110"/>
          <w:sz w:val="22"/>
        </w:rPr>
        <w:t>稍微</w:t>
      </w:r>
      <w:r>
        <w:rPr>
          <w:spacing w:val="-1"/>
          <w:w w:val="110"/>
          <w:sz w:val="23"/>
        </w:rPr>
        <w:t>有談到，</w:t>
      </w:r>
      <w:r>
        <w:rPr>
          <w:spacing w:val="-124"/>
          <w:w w:val="110"/>
          <w:sz w:val="23"/>
        </w:rPr>
        <w:t> </w:t>
      </w:r>
      <w:r>
        <w:rPr>
          <w:w w:val="105"/>
          <w:sz w:val="23"/>
        </w:rPr>
        <w:t>該</w:t>
      </w:r>
      <w:r>
        <w:rPr>
          <w:w w:val="105"/>
          <w:sz w:val="22"/>
        </w:rPr>
        <w:t>號</w:t>
      </w:r>
      <w:r>
        <w:rPr>
          <w:w w:val="105"/>
          <w:sz w:val="23"/>
        </w:rPr>
        <w:t>解釋從這個</w:t>
      </w:r>
      <w:r>
        <w:rPr>
          <w:w w:val="105"/>
          <w:sz w:val="21"/>
        </w:rPr>
        <w:t>冤</w:t>
      </w:r>
      <w:r>
        <w:rPr>
          <w:w w:val="105"/>
          <w:sz w:val="22"/>
        </w:rPr>
        <w:t>獄</w:t>
      </w:r>
      <w:r>
        <w:rPr>
          <w:w w:val="105"/>
          <w:sz w:val="23"/>
        </w:rPr>
        <w:t>賠償是屬於</w:t>
      </w:r>
      <w:r>
        <w:rPr>
          <w:w w:val="105"/>
          <w:sz w:val="22"/>
        </w:rPr>
        <w:t>特</w:t>
      </w:r>
      <w:r>
        <w:rPr>
          <w:w w:val="105"/>
          <w:sz w:val="23"/>
        </w:rPr>
        <w:t>別的國家的賠償法制，</w:t>
      </w:r>
      <w:r>
        <w:rPr>
          <w:spacing w:val="1"/>
          <w:w w:val="105"/>
          <w:sz w:val="23"/>
        </w:rPr>
        <w:t> </w:t>
      </w:r>
      <w:r>
        <w:rPr>
          <w:w w:val="105"/>
          <w:sz w:val="23"/>
        </w:rPr>
        <w:t>轉</w:t>
      </w:r>
      <w:r>
        <w:rPr>
          <w:w w:val="105"/>
          <w:sz w:val="22"/>
        </w:rPr>
        <w:t>變</w:t>
      </w:r>
      <w:r>
        <w:rPr>
          <w:w w:val="105"/>
          <w:sz w:val="23"/>
        </w:rPr>
        <w:t>為一個損失</w:t>
      </w:r>
      <w:r>
        <w:rPr>
          <w:w w:val="105"/>
          <w:sz w:val="22"/>
        </w:rPr>
        <w:t>補</w:t>
      </w:r>
      <w:r>
        <w:rPr>
          <w:w w:val="105"/>
          <w:sz w:val="23"/>
        </w:rPr>
        <w:t>償的問題，就是說</w:t>
      </w:r>
      <w:r>
        <w:rPr>
          <w:w w:val="105"/>
          <w:sz w:val="22"/>
        </w:rPr>
        <w:t>早</w:t>
      </w:r>
      <w:r>
        <w:rPr>
          <w:w w:val="105"/>
          <w:sz w:val="23"/>
        </w:rPr>
        <w:t>期大法官認為</w:t>
      </w:r>
      <w:r>
        <w:rPr>
          <w:w w:val="105"/>
          <w:sz w:val="21"/>
        </w:rPr>
        <w:t>冤</w:t>
      </w:r>
      <w:r>
        <w:rPr>
          <w:w w:val="105"/>
          <w:sz w:val="22"/>
        </w:rPr>
        <w:t>獄</w:t>
      </w:r>
      <w:r>
        <w:rPr>
          <w:spacing w:val="1"/>
          <w:w w:val="105"/>
          <w:sz w:val="22"/>
        </w:rPr>
        <w:t> </w:t>
      </w:r>
      <w:r>
        <w:rPr>
          <w:w w:val="105"/>
          <w:sz w:val="23"/>
        </w:rPr>
        <w:t>賠償法是一個國家賠償的</w:t>
      </w:r>
      <w:r>
        <w:rPr>
          <w:w w:val="105"/>
          <w:sz w:val="22"/>
        </w:rPr>
        <w:t>特</w:t>
      </w:r>
      <w:r>
        <w:rPr>
          <w:w w:val="105"/>
          <w:sz w:val="23"/>
        </w:rPr>
        <w:t>別，</w:t>
      </w:r>
      <w:r>
        <w:rPr>
          <w:w w:val="105"/>
          <w:sz w:val="22"/>
        </w:rPr>
        <w:t>它</w:t>
      </w:r>
      <w:r>
        <w:rPr>
          <w:w w:val="105"/>
          <w:sz w:val="23"/>
        </w:rPr>
        <w:t>是從</w:t>
      </w:r>
      <w:r>
        <w:rPr>
          <w:w w:val="105"/>
          <w:sz w:val="22"/>
        </w:rPr>
        <w:t>結</w:t>
      </w:r>
      <w:r>
        <w:rPr>
          <w:w w:val="105"/>
          <w:sz w:val="23"/>
        </w:rPr>
        <w:t>果的不法</w:t>
      </w:r>
      <w:r>
        <w:rPr>
          <w:w w:val="105"/>
          <w:sz w:val="22"/>
        </w:rPr>
        <w:t>切</w:t>
      </w:r>
      <w:r>
        <w:rPr>
          <w:w w:val="105"/>
          <w:sz w:val="23"/>
        </w:rPr>
        <w:t>入。</w:t>
      </w:r>
      <w:r>
        <w:rPr>
          <w:spacing w:val="1"/>
          <w:w w:val="105"/>
          <w:sz w:val="23"/>
        </w:rPr>
        <w:t> </w:t>
      </w:r>
      <w:r>
        <w:rPr>
          <w:w w:val="105"/>
          <w:sz w:val="23"/>
        </w:rPr>
        <w:t>也就是說</w:t>
      </w:r>
      <w:r>
        <w:rPr>
          <w:w w:val="105"/>
          <w:sz w:val="22"/>
        </w:rPr>
        <w:t>你</w:t>
      </w:r>
      <w:r>
        <w:rPr>
          <w:w w:val="105"/>
          <w:sz w:val="23"/>
        </w:rPr>
        <w:t>後來如果</w:t>
      </w:r>
      <w:r>
        <w:rPr>
          <w:w w:val="105"/>
          <w:sz w:val="22"/>
        </w:rPr>
        <w:t>你</w:t>
      </w:r>
      <w:r>
        <w:rPr>
          <w:w w:val="105"/>
          <w:sz w:val="23"/>
        </w:rPr>
        <w:t>的</w:t>
      </w:r>
      <w:r>
        <w:rPr>
          <w:w w:val="105"/>
          <w:sz w:val="22"/>
        </w:rPr>
        <w:t>結</w:t>
      </w:r>
      <w:r>
        <w:rPr>
          <w:w w:val="105"/>
          <w:sz w:val="23"/>
        </w:rPr>
        <w:t>果被判決無</w:t>
      </w:r>
      <w:r>
        <w:rPr>
          <w:w w:val="105"/>
          <w:sz w:val="22"/>
        </w:rPr>
        <w:t>罪</w:t>
      </w:r>
      <w:r>
        <w:rPr>
          <w:w w:val="105"/>
          <w:sz w:val="23"/>
        </w:rPr>
        <w:t>的話，以前身體</w:t>
      </w:r>
      <w:r>
        <w:rPr>
          <w:spacing w:val="1"/>
          <w:w w:val="105"/>
          <w:sz w:val="23"/>
        </w:rPr>
        <w:t> </w:t>
      </w:r>
      <w:r>
        <w:rPr>
          <w:w w:val="105"/>
          <w:sz w:val="23"/>
        </w:rPr>
        <w:t>自由的</w:t>
      </w:r>
      <w:r>
        <w:rPr>
          <w:w w:val="105"/>
          <w:sz w:val="22"/>
        </w:rPr>
        <w:t>喪</w:t>
      </w:r>
      <w:r>
        <w:rPr>
          <w:w w:val="105"/>
          <w:sz w:val="23"/>
        </w:rPr>
        <w:t>失，這個</w:t>
      </w:r>
      <w:r>
        <w:rPr>
          <w:w w:val="105"/>
          <w:sz w:val="22"/>
        </w:rPr>
        <w:t>拘</w:t>
      </w:r>
      <w:r>
        <w:rPr>
          <w:w w:val="105"/>
          <w:sz w:val="23"/>
        </w:rPr>
        <w:t>束人的身體自由就</w:t>
      </w:r>
      <w:r>
        <w:rPr>
          <w:w w:val="105"/>
          <w:sz w:val="22"/>
        </w:rPr>
        <w:t>變</w:t>
      </w:r>
      <w:r>
        <w:rPr>
          <w:w w:val="105"/>
          <w:sz w:val="23"/>
        </w:rPr>
        <w:t>成了違法性，本</w:t>
      </w:r>
      <w:r>
        <w:rPr>
          <w:spacing w:val="1"/>
          <w:w w:val="105"/>
          <w:sz w:val="23"/>
        </w:rPr>
        <w:t> </w:t>
      </w:r>
      <w:r>
        <w:rPr>
          <w:w w:val="105"/>
          <w:sz w:val="23"/>
        </w:rPr>
        <w:t>來他都是合法的，但是這個見解到了</w:t>
      </w:r>
      <w:r>
        <w:rPr>
          <w:w w:val="105"/>
          <w:sz w:val="22"/>
        </w:rPr>
        <w:t>司</w:t>
      </w:r>
      <w:r>
        <w:rPr>
          <w:w w:val="105"/>
          <w:sz w:val="23"/>
        </w:rPr>
        <w:t>法院釋</w:t>
      </w:r>
      <w:r>
        <w:rPr>
          <w:w w:val="105"/>
          <w:sz w:val="22"/>
        </w:rPr>
        <w:t>字</w:t>
      </w:r>
      <w:r>
        <w:rPr>
          <w:spacing w:val="-19"/>
          <w:w w:val="105"/>
          <w:sz w:val="23"/>
        </w:rPr>
        <w:t>第 </w:t>
      </w:r>
      <w:r>
        <w:rPr>
          <w:rFonts w:ascii="Times New Roman" w:eastAsia="Times New Roman"/>
          <w:w w:val="105"/>
          <w:sz w:val="17"/>
        </w:rPr>
        <w:t>670</w:t>
      </w:r>
      <w:r>
        <w:rPr>
          <w:rFonts w:ascii="Times New Roman" w:eastAsia="Times New Roman"/>
          <w:spacing w:val="41"/>
          <w:w w:val="105"/>
          <w:sz w:val="17"/>
        </w:rPr>
        <w:t> </w:t>
      </w:r>
      <w:r>
        <w:rPr>
          <w:w w:val="105"/>
          <w:sz w:val="22"/>
        </w:rPr>
        <w:t>號</w:t>
      </w:r>
      <w:r>
        <w:rPr>
          <w:w w:val="105"/>
          <w:sz w:val="23"/>
        </w:rPr>
        <w:t>解</w:t>
      </w:r>
      <w:r>
        <w:rPr>
          <w:w w:val="110"/>
          <w:sz w:val="23"/>
        </w:rPr>
        <w:t>釋完全</w:t>
      </w:r>
      <w:r>
        <w:rPr>
          <w:w w:val="110"/>
          <w:sz w:val="22"/>
        </w:rPr>
        <w:t>推翻</w:t>
      </w:r>
      <w:r>
        <w:rPr>
          <w:w w:val="110"/>
          <w:sz w:val="23"/>
        </w:rPr>
        <w:t>。</w:t>
      </w:r>
      <w:r>
        <w:rPr>
          <w:rFonts w:ascii="Times New Roman" w:eastAsia="Times New Roman"/>
          <w:w w:val="144"/>
          <w:sz w:val="17"/>
        </w:rPr>
        <w:t> </w:t>
      </w:r>
    </w:p>
    <w:p>
      <w:pPr>
        <w:pStyle w:val="BodyText"/>
        <w:spacing w:line="288" w:lineRule="auto" w:before="144"/>
        <w:ind w:left="169" w:right="273" w:firstLine="493"/>
        <w:jc w:val="both"/>
      </w:pPr>
      <w:r>
        <w:rPr>
          <w:w w:val="105"/>
        </w:rPr>
        <w:t>不是在追究他是不是不法性，而是</w:t>
      </w:r>
      <w:r>
        <w:rPr>
          <w:w w:val="105"/>
          <w:sz w:val="22"/>
        </w:rPr>
        <w:t>它</w:t>
      </w:r>
      <w:r>
        <w:rPr>
          <w:w w:val="105"/>
        </w:rPr>
        <w:t>是為了保全</w:t>
      </w:r>
      <w:r>
        <w:rPr>
          <w:w w:val="105"/>
          <w:sz w:val="22"/>
        </w:rPr>
        <w:t>刑</w:t>
      </w:r>
      <w:r>
        <w:rPr>
          <w:w w:val="105"/>
        </w:rPr>
        <w:t>法的執行，而所受的</w:t>
      </w:r>
      <w:r>
        <w:rPr>
          <w:w w:val="105"/>
          <w:sz w:val="22"/>
        </w:rPr>
        <w:t>特</w:t>
      </w:r>
      <w:r>
        <w:rPr>
          <w:w w:val="105"/>
        </w:rPr>
        <w:t>別的</w:t>
      </w:r>
      <w:r>
        <w:rPr>
          <w:w w:val="105"/>
          <w:sz w:val="22"/>
        </w:rPr>
        <w:t>犧牲</w:t>
      </w:r>
      <w:r>
        <w:rPr>
          <w:w w:val="105"/>
        </w:rPr>
        <w:t>。因此，前提是當時的</w:t>
      </w:r>
      <w:r>
        <w:rPr>
          <w:w w:val="105"/>
          <w:sz w:val="22"/>
        </w:rPr>
        <w:t>拘</w:t>
      </w:r>
      <w:r>
        <w:rPr>
          <w:w w:val="105"/>
        </w:rPr>
        <w:t>束</w:t>
      </w:r>
      <w:r>
        <w:rPr>
          <w:spacing w:val="1"/>
          <w:w w:val="105"/>
        </w:rPr>
        <w:t> </w:t>
      </w:r>
      <w:r>
        <w:rPr>
          <w:w w:val="105"/>
        </w:rPr>
        <w:t>處分，</w:t>
      </w:r>
      <w:r>
        <w:rPr>
          <w:w w:val="105"/>
          <w:sz w:val="22"/>
        </w:rPr>
        <w:t>拘</w:t>
      </w:r>
      <w:r>
        <w:rPr>
          <w:w w:val="105"/>
        </w:rPr>
        <w:t>束人身的自由都是合法的，只不過是為了後來被</w:t>
      </w:r>
    </w:p>
    <w:p>
      <w:pPr>
        <w:pStyle w:val="BodyText"/>
        <w:rPr>
          <w:sz w:val="20"/>
        </w:rPr>
      </w:pPr>
    </w:p>
    <w:p>
      <w:pPr>
        <w:pStyle w:val="BodyText"/>
        <w:spacing w:before="5"/>
        <w:rPr>
          <w:sz w:val="14"/>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269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74"/>
        <w:jc w:val="both"/>
        <w:rPr>
          <w:rFonts w:ascii="Times New Roman" w:eastAsia="Times New Roman"/>
          <w:sz w:val="24"/>
        </w:rPr>
      </w:pPr>
      <w:r>
        <w:rPr>
          <w:w w:val="105"/>
        </w:rPr>
        <w:t>判決無</w:t>
      </w:r>
      <w:r>
        <w:rPr>
          <w:w w:val="105"/>
          <w:sz w:val="21"/>
        </w:rPr>
        <w:t>罪</w:t>
      </w:r>
      <w:r>
        <w:rPr>
          <w:w w:val="105"/>
        </w:rPr>
        <w:t>之等等，不起訴之等等，這些身體自由的喪失，</w:t>
      </w:r>
      <w:r>
        <w:rPr>
          <w:spacing w:val="1"/>
          <w:w w:val="105"/>
        </w:rPr>
        <w:t> </w:t>
      </w:r>
      <w:r>
        <w:rPr>
          <w:spacing w:val="11"/>
          <w:w w:val="105"/>
        </w:rPr>
        <w:t>應該給他一個相當的駁審，應該從這個角度可以再去發</w:t>
      </w:r>
      <w:r>
        <w:rPr>
          <w:w w:val="105"/>
        </w:rPr>
        <w:t>揮，碰到停職，也是因為你是有犯</w:t>
      </w:r>
      <w:r>
        <w:rPr>
          <w:w w:val="105"/>
          <w:sz w:val="21"/>
        </w:rPr>
        <w:t>罪</w:t>
      </w:r>
      <w:r>
        <w:rPr>
          <w:w w:val="105"/>
          <w:sz w:val="22"/>
        </w:rPr>
        <w:t>嫌</w:t>
      </w:r>
      <w:r>
        <w:rPr>
          <w:w w:val="105"/>
        </w:rPr>
        <w:t>疑，所以先給他一個停職處分，這也是個保全，但是事後根本是無</w:t>
      </w:r>
      <w:r>
        <w:rPr>
          <w:w w:val="105"/>
          <w:sz w:val="22"/>
        </w:rPr>
        <w:t>罪</w:t>
      </w:r>
      <w:r>
        <w:rPr>
          <w:w w:val="105"/>
        </w:rPr>
        <w:t>的，那</w:t>
      </w:r>
      <w:r>
        <w:rPr>
          <w:w w:val="110"/>
        </w:rPr>
        <w:t>這個部分是不是也應該給他一個補償的目的。</w:t>
      </w:r>
      <w:r>
        <w:rPr>
          <w:rFonts w:ascii="Times New Roman" w:eastAsia="Times New Roman"/>
          <w:w w:val="102"/>
          <w:sz w:val="24"/>
        </w:rPr>
        <w:t> </w:t>
      </w:r>
    </w:p>
    <w:p>
      <w:pPr>
        <w:pStyle w:val="BodyText"/>
        <w:spacing w:line="288" w:lineRule="auto" w:before="141"/>
        <w:ind w:left="169" w:right="214" w:firstLine="493"/>
        <w:jc w:val="both"/>
        <w:rPr>
          <w:rFonts w:ascii="Times New Roman" w:eastAsia="Times New Roman"/>
          <w:sz w:val="17"/>
        </w:rPr>
      </w:pPr>
      <w:r>
        <w:rPr>
          <w:spacing w:val="-2"/>
          <w:w w:val="105"/>
        </w:rPr>
        <w:t>第二個，我認為重點可能是要從行政程序法第 </w:t>
      </w:r>
      <w:r>
        <w:rPr>
          <w:rFonts w:ascii="Times New Roman" w:eastAsia="Times New Roman"/>
          <w:w w:val="105"/>
          <w:sz w:val="17"/>
        </w:rPr>
        <w:t>128</w:t>
      </w:r>
      <w:r>
        <w:rPr>
          <w:rFonts w:ascii="Times New Roman" w:eastAsia="Times New Roman"/>
          <w:spacing w:val="43"/>
          <w:w w:val="105"/>
          <w:sz w:val="17"/>
        </w:rPr>
        <w:t> </w:t>
      </w:r>
      <w:r>
        <w:rPr>
          <w:w w:val="105"/>
        </w:rPr>
        <w:t>條，</w:t>
      </w:r>
      <w:r>
        <w:rPr>
          <w:spacing w:val="-118"/>
          <w:w w:val="105"/>
        </w:rPr>
        <w:t> </w:t>
      </w:r>
      <w:r>
        <w:rPr>
          <w:spacing w:val="-20"/>
          <w:w w:val="110"/>
        </w:rPr>
        <w:t>不是第 </w:t>
      </w:r>
      <w:r>
        <w:rPr>
          <w:rFonts w:ascii="Times New Roman" w:eastAsia="Times New Roman"/>
          <w:spacing w:val="-6"/>
          <w:w w:val="120"/>
          <w:sz w:val="17"/>
        </w:rPr>
        <w:t>118</w:t>
      </w:r>
      <w:r>
        <w:rPr>
          <w:rFonts w:ascii="Times New Roman" w:eastAsia="Times New Roman"/>
          <w:spacing w:val="9"/>
          <w:w w:val="120"/>
          <w:sz w:val="17"/>
        </w:rPr>
        <w:t> </w:t>
      </w:r>
      <w:r>
        <w:rPr>
          <w:spacing w:val="-18"/>
          <w:w w:val="110"/>
        </w:rPr>
        <w:t>條，或者第 </w:t>
      </w:r>
      <w:r>
        <w:rPr>
          <w:rFonts w:ascii="Times New Roman" w:eastAsia="Times New Roman"/>
          <w:spacing w:val="-8"/>
          <w:w w:val="120"/>
          <w:sz w:val="17"/>
        </w:rPr>
        <w:t>111</w:t>
      </w:r>
      <w:r>
        <w:rPr>
          <w:rFonts w:ascii="Times New Roman" w:eastAsia="Times New Roman"/>
          <w:spacing w:val="9"/>
          <w:w w:val="120"/>
          <w:sz w:val="17"/>
        </w:rPr>
        <w:t> </w:t>
      </w:r>
      <w:r>
        <w:rPr>
          <w:spacing w:val="-12"/>
          <w:w w:val="110"/>
        </w:rPr>
        <w:t>條，去講有效、無效的問題，走</w:t>
      </w:r>
      <w:r>
        <w:rPr>
          <w:spacing w:val="-8"/>
          <w:w w:val="105"/>
        </w:rPr>
        <w:t>行政程序法第 </w:t>
      </w:r>
      <w:r>
        <w:rPr>
          <w:rFonts w:ascii="Times New Roman" w:eastAsia="Times New Roman"/>
          <w:w w:val="105"/>
          <w:sz w:val="17"/>
        </w:rPr>
        <w:t>128</w:t>
      </w:r>
      <w:r>
        <w:rPr>
          <w:rFonts w:ascii="Times New Roman" w:eastAsia="Times New Roman"/>
          <w:spacing w:val="28"/>
          <w:w w:val="105"/>
          <w:sz w:val="17"/>
        </w:rPr>
        <w:t> </w:t>
      </w:r>
      <w:r>
        <w:rPr>
          <w:w w:val="105"/>
        </w:rPr>
        <w:t>條，程序之重開，既然我提到行政程序法</w:t>
      </w:r>
      <w:r>
        <w:rPr>
          <w:spacing w:val="-24"/>
          <w:w w:val="105"/>
        </w:rPr>
        <w:t>第 </w:t>
      </w:r>
      <w:r>
        <w:rPr>
          <w:rFonts w:ascii="Times New Roman" w:eastAsia="Times New Roman"/>
          <w:w w:val="105"/>
          <w:sz w:val="17"/>
        </w:rPr>
        <w:t>128</w:t>
      </w:r>
      <w:r>
        <w:rPr>
          <w:rFonts w:ascii="Times New Roman" w:eastAsia="Times New Roman"/>
          <w:spacing w:val="31"/>
          <w:w w:val="105"/>
          <w:sz w:val="17"/>
        </w:rPr>
        <w:t> </w:t>
      </w:r>
      <w:r>
        <w:rPr>
          <w:w w:val="105"/>
        </w:rPr>
        <w:t>條，具有持續力的行政處分，所依據的事實，事後發生有利於相對人或利害關係人的變更者，那麼相對人或利</w:t>
      </w:r>
      <w:r>
        <w:rPr>
          <w:spacing w:val="1"/>
          <w:w w:val="105"/>
        </w:rPr>
        <w:t> </w:t>
      </w:r>
      <w:r>
        <w:rPr>
          <w:w w:val="105"/>
        </w:rPr>
        <w:t>害關係人得向行政機關聲請撤銷、廢止，或變更者，那事</w:t>
      </w:r>
      <w:r>
        <w:rPr>
          <w:spacing w:val="1"/>
          <w:w w:val="105"/>
        </w:rPr>
        <w:t> </w:t>
      </w:r>
      <w:r>
        <w:rPr>
          <w:w w:val="105"/>
        </w:rPr>
        <w:t>實上，這裡已經比方說，他作成處分所依據的事實已經有</w:t>
      </w:r>
      <w:r>
        <w:rPr>
          <w:spacing w:val="1"/>
          <w:w w:val="105"/>
        </w:rPr>
        <w:t> </w:t>
      </w:r>
      <w:r>
        <w:rPr>
          <w:w w:val="105"/>
        </w:rPr>
        <w:t>變更，當事人就可以透過該條程序請求。剛才兩位有提到，</w:t>
      </w:r>
      <w:r>
        <w:rPr>
          <w:spacing w:val="-119"/>
          <w:w w:val="105"/>
        </w:rPr>
        <w:t> </w:t>
      </w:r>
      <w:r>
        <w:rPr>
          <w:w w:val="105"/>
        </w:rPr>
        <w:t>就是說在本案尚未復職的情形，都是講本俸與俸給以外的</w:t>
      </w:r>
      <w:r>
        <w:rPr>
          <w:spacing w:val="1"/>
          <w:w w:val="105"/>
        </w:rPr>
        <w:t> </w:t>
      </w:r>
      <w:r>
        <w:rPr>
          <w:w w:val="105"/>
        </w:rPr>
        <w:t>工作相關</w:t>
      </w:r>
      <w:r>
        <w:rPr>
          <w:w w:val="105"/>
          <w:sz w:val="22"/>
        </w:rPr>
        <w:t>獎</w:t>
      </w:r>
      <w:r>
        <w:rPr>
          <w:w w:val="105"/>
        </w:rPr>
        <w:t>金，比如說工作</w:t>
      </w:r>
      <w:r>
        <w:rPr>
          <w:w w:val="105"/>
          <w:sz w:val="22"/>
        </w:rPr>
        <w:t>獎</w:t>
      </w:r>
      <w:r>
        <w:rPr>
          <w:w w:val="105"/>
        </w:rPr>
        <w:t>金、考績</w:t>
      </w:r>
      <w:r>
        <w:rPr>
          <w:w w:val="105"/>
          <w:sz w:val="22"/>
        </w:rPr>
        <w:t>獎</w:t>
      </w:r>
      <w:r>
        <w:rPr>
          <w:w w:val="105"/>
        </w:rPr>
        <w:t>金、加給、年資</w:t>
      </w:r>
      <w:r>
        <w:rPr>
          <w:spacing w:val="1"/>
          <w:w w:val="105"/>
        </w:rPr>
        <w:t> </w:t>
      </w:r>
      <w:r>
        <w:rPr>
          <w:spacing w:val="12"/>
          <w:w w:val="105"/>
        </w:rPr>
        <w:t>的承認等等。但是這些的支領是在有工作的對等勞務之</w:t>
      </w:r>
      <w:r>
        <w:rPr>
          <w:w w:val="105"/>
        </w:rPr>
        <w:t>下，但停職時是支薪本俸</w:t>
      </w:r>
      <w:r>
        <w:rPr>
          <w:w w:val="105"/>
          <w:sz w:val="22"/>
        </w:rPr>
        <w:t>半</w:t>
      </w:r>
      <w:r>
        <w:rPr>
          <w:w w:val="105"/>
        </w:rPr>
        <w:t>數，卻沒有工作，這樣的一個</w:t>
      </w:r>
      <w:r>
        <w:rPr>
          <w:spacing w:val="1"/>
          <w:w w:val="105"/>
        </w:rPr>
        <w:t> </w:t>
      </w:r>
      <w:r>
        <w:rPr>
          <w:w w:val="105"/>
        </w:rPr>
        <w:t>薪水，他沒有工作，不需要工作，仍然拿到這個</w:t>
      </w:r>
      <w:r>
        <w:rPr>
          <w:w w:val="105"/>
          <w:sz w:val="22"/>
        </w:rPr>
        <w:t>半</w:t>
      </w:r>
      <w:r>
        <w:rPr>
          <w:w w:val="105"/>
        </w:rPr>
        <w:t>薪的薪</w:t>
      </w:r>
      <w:r>
        <w:rPr>
          <w:spacing w:val="1"/>
          <w:w w:val="105"/>
        </w:rPr>
        <w:t> </w:t>
      </w:r>
      <w:r>
        <w:rPr>
          <w:w w:val="105"/>
        </w:rPr>
        <w:t>水，這樣的補償的觀念，是不是實質補償，等到他復職以</w:t>
      </w:r>
      <w:r>
        <w:rPr>
          <w:spacing w:val="1"/>
          <w:w w:val="105"/>
        </w:rPr>
        <w:t> </w:t>
      </w:r>
      <w:r>
        <w:rPr>
          <w:w w:val="105"/>
        </w:rPr>
        <w:t>後，還要</w:t>
      </w:r>
      <w:r>
        <w:rPr>
          <w:w w:val="105"/>
          <w:sz w:val="20"/>
        </w:rPr>
        <w:t>恢</w:t>
      </w:r>
      <w:r>
        <w:rPr>
          <w:w w:val="105"/>
        </w:rPr>
        <w:t>復全職、全薪，那這樣的話，是不是已經補償</w:t>
      </w:r>
      <w:r>
        <w:rPr>
          <w:spacing w:val="1"/>
          <w:w w:val="105"/>
        </w:rPr>
        <w:t> </w:t>
      </w:r>
      <w:r>
        <w:rPr>
          <w:w w:val="105"/>
        </w:rPr>
        <w:t>夠了，如果從補償的角度來看，是不是已經補償他的損失，</w:t>
      </w:r>
      <w:r>
        <w:rPr>
          <w:spacing w:val="-119"/>
          <w:w w:val="105"/>
        </w:rPr>
        <w:t> </w:t>
      </w:r>
      <w:r>
        <w:rPr>
          <w:w w:val="105"/>
        </w:rPr>
        <w:t>這一點也許吳教授可以在這方面再去作申論一下，就是損</w:t>
      </w:r>
      <w:r>
        <w:rPr>
          <w:spacing w:val="1"/>
          <w:w w:val="105"/>
        </w:rPr>
        <w:t> </w:t>
      </w:r>
      <w:r>
        <w:rPr>
          <w:spacing w:val="-3"/>
          <w:w w:val="105"/>
        </w:rPr>
        <w:t>害如果是以填補的角度來看，這個範圍是不是填補完畢了。</w:t>
      </w:r>
      <w:r>
        <w:rPr>
          <w:rFonts w:ascii="Times New Roman" w:eastAsia="Times New Roman"/>
          <w:w w:val="144"/>
          <w:sz w:val="17"/>
        </w:rPr>
        <w:t> </w:t>
      </w:r>
    </w:p>
    <w:p>
      <w:pPr>
        <w:pStyle w:val="BodyText"/>
        <w:spacing w:line="288" w:lineRule="auto" w:before="149"/>
        <w:ind w:left="169" w:right="270" w:firstLine="493"/>
        <w:jc w:val="both"/>
      </w:pPr>
      <w:r>
        <w:rPr>
          <w:w w:val="105"/>
        </w:rPr>
        <w:t>本篇與談人與談了以後，我深深覺得，從我們現行的</w:t>
      </w:r>
      <w:r>
        <w:rPr>
          <w:spacing w:val="-7"/>
          <w:w w:val="110"/>
        </w:rPr>
        <w:t>制度司法院釋字第 </w:t>
      </w:r>
      <w:r>
        <w:rPr>
          <w:rFonts w:ascii="Times New Roman" w:eastAsia="Times New Roman"/>
          <w:spacing w:val="-2"/>
          <w:w w:val="125"/>
          <w:sz w:val="17"/>
        </w:rPr>
        <w:t>670</w:t>
      </w:r>
      <w:r>
        <w:rPr>
          <w:rFonts w:ascii="Times New Roman" w:eastAsia="Times New Roman"/>
          <w:spacing w:val="28"/>
          <w:w w:val="125"/>
          <w:sz w:val="17"/>
        </w:rPr>
        <w:t> </w:t>
      </w:r>
      <w:r>
        <w:rPr>
          <w:spacing w:val="-1"/>
          <w:w w:val="110"/>
        </w:rPr>
        <w:t>號解釋</w:t>
      </w:r>
      <w:r>
        <w:rPr>
          <w:spacing w:val="-1"/>
          <w:w w:val="110"/>
          <w:sz w:val="22"/>
        </w:rPr>
        <w:t>跟</w:t>
      </w:r>
      <w:r>
        <w:rPr>
          <w:spacing w:val="-8"/>
          <w:w w:val="110"/>
        </w:rPr>
        <w:t>行政程序法第 </w:t>
      </w:r>
      <w:r>
        <w:rPr>
          <w:rFonts w:ascii="Times New Roman" w:eastAsia="Times New Roman"/>
          <w:spacing w:val="-1"/>
          <w:w w:val="125"/>
          <w:sz w:val="17"/>
        </w:rPr>
        <w:t>128</w:t>
      </w:r>
      <w:r>
        <w:rPr>
          <w:rFonts w:ascii="Times New Roman" w:eastAsia="Times New Roman"/>
          <w:spacing w:val="29"/>
          <w:w w:val="125"/>
          <w:sz w:val="17"/>
        </w:rPr>
        <w:t> </w:t>
      </w:r>
      <w:r>
        <w:rPr>
          <w:spacing w:val="-1"/>
          <w:w w:val="110"/>
        </w:rPr>
        <w:t>條的規</w:t>
      </w:r>
    </w:p>
    <w:p>
      <w:pPr>
        <w:pStyle w:val="BodyText"/>
        <w:spacing w:before="4"/>
        <w:rPr>
          <w:sz w:val="2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270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rPr>
          <w:rFonts w:ascii="Times New Roman" w:eastAsia="Times New Roman"/>
          <w:sz w:val="17"/>
        </w:rPr>
      </w:pPr>
      <w:r>
        <w:rPr>
          <w:w w:val="105"/>
        </w:rPr>
        <w:t>定，</w:t>
      </w:r>
      <w:r>
        <w:rPr>
          <w:w w:val="105"/>
          <w:sz w:val="22"/>
        </w:rPr>
        <w:t>也</w:t>
      </w:r>
      <w:r>
        <w:rPr>
          <w:w w:val="105"/>
        </w:rPr>
        <w:t>是</w:t>
      </w:r>
      <w:r>
        <w:rPr>
          <w:w w:val="105"/>
          <w:sz w:val="22"/>
        </w:rPr>
        <w:t>可</w:t>
      </w:r>
      <w:r>
        <w:rPr>
          <w:w w:val="105"/>
        </w:rPr>
        <w:t>以針對這個問題來</w:t>
      </w:r>
      <w:r>
        <w:rPr>
          <w:w w:val="105"/>
          <w:sz w:val="22"/>
        </w:rPr>
        <w:t>探</w:t>
      </w:r>
      <w:r>
        <w:rPr>
          <w:w w:val="105"/>
        </w:rPr>
        <w:t>討，</w:t>
      </w:r>
      <w:r>
        <w:rPr>
          <w:w w:val="105"/>
          <w:sz w:val="22"/>
        </w:rPr>
        <w:t>提供</w:t>
      </w:r>
      <w:r>
        <w:rPr>
          <w:w w:val="105"/>
        </w:rPr>
        <w:t>給各位做參考。</w:t>
      </w:r>
      <w:r>
        <w:rPr>
          <w:spacing w:val="1"/>
          <w:w w:val="105"/>
        </w:rPr>
        <w:t> </w:t>
      </w:r>
      <w:r>
        <w:rPr>
          <w:w w:val="105"/>
          <w:sz w:val="22"/>
        </w:rPr>
        <w:t>現</w:t>
      </w:r>
      <w:r>
        <w:rPr>
          <w:w w:val="105"/>
        </w:rPr>
        <w:t>在就開放給各位來</w:t>
      </w:r>
      <w:r>
        <w:rPr>
          <w:w w:val="105"/>
          <w:sz w:val="22"/>
        </w:rPr>
        <w:t>提</w:t>
      </w:r>
      <w:r>
        <w:rPr>
          <w:w w:val="105"/>
        </w:rPr>
        <w:t>問題，哪一位？請大家不要客氣，</w:t>
      </w:r>
      <w:r>
        <w:rPr>
          <w:spacing w:val="1"/>
          <w:w w:val="105"/>
        </w:rPr>
        <w:t> </w:t>
      </w:r>
      <w:r>
        <w:rPr>
          <w:w w:val="105"/>
        </w:rPr>
        <w:t>這個議題應該是</w:t>
      </w:r>
      <w:r>
        <w:rPr>
          <w:w w:val="105"/>
          <w:sz w:val="22"/>
        </w:rPr>
        <w:t>很</w:t>
      </w:r>
      <w:r>
        <w:rPr>
          <w:w w:val="105"/>
        </w:rPr>
        <w:t>有</w:t>
      </w:r>
      <w:r>
        <w:rPr>
          <w:w w:val="105"/>
          <w:sz w:val="22"/>
        </w:rPr>
        <w:t>爭</w:t>
      </w:r>
      <w:r>
        <w:rPr>
          <w:w w:val="105"/>
        </w:rPr>
        <w:t>論性，都</w:t>
      </w:r>
      <w:r>
        <w:rPr>
          <w:w w:val="105"/>
          <w:sz w:val="22"/>
        </w:rPr>
        <w:t>沒</w:t>
      </w:r>
      <w:r>
        <w:rPr>
          <w:w w:val="105"/>
        </w:rPr>
        <w:t>有問題</w:t>
      </w:r>
      <w:r>
        <w:rPr>
          <w:w w:val="105"/>
          <w:sz w:val="22"/>
        </w:rPr>
        <w:t>嗎</w:t>
      </w:r>
      <w:r>
        <w:rPr>
          <w:w w:val="105"/>
        </w:rPr>
        <w:t>？或是說有</w:t>
      </w:r>
      <w:r>
        <w:rPr>
          <w:w w:val="105"/>
          <w:sz w:val="22"/>
        </w:rPr>
        <w:t>沒</w:t>
      </w:r>
      <w:r>
        <w:rPr>
          <w:spacing w:val="1"/>
          <w:w w:val="105"/>
          <w:sz w:val="22"/>
        </w:rPr>
        <w:t> </w:t>
      </w:r>
      <w:r>
        <w:rPr>
          <w:w w:val="105"/>
        </w:rPr>
        <w:t>有</w:t>
      </w:r>
      <w:r>
        <w:rPr>
          <w:w w:val="105"/>
          <w:sz w:val="22"/>
        </w:rPr>
        <w:t>保</w:t>
      </w:r>
      <w:r>
        <w:rPr>
          <w:w w:val="105"/>
        </w:rPr>
        <w:t>訓會的人員，對這個</w:t>
      </w:r>
      <w:r>
        <w:rPr>
          <w:w w:val="105"/>
          <w:sz w:val="22"/>
        </w:rPr>
        <w:t>報告</w:t>
      </w:r>
      <w:r>
        <w:rPr>
          <w:w w:val="105"/>
        </w:rPr>
        <w:t>人</w:t>
      </w:r>
      <w:r>
        <w:rPr>
          <w:w w:val="105"/>
          <w:sz w:val="22"/>
        </w:rPr>
        <w:t>跟</w:t>
      </w:r>
      <w:r>
        <w:rPr>
          <w:spacing w:val="1"/>
          <w:w w:val="105"/>
        </w:rPr>
        <w:t>與談人的在談這個 </w:t>
      </w:r>
      <w:r>
        <w:rPr>
          <w:rFonts w:ascii="Times New Roman" w:eastAsia="Times New Roman"/>
          <w:w w:val="105"/>
          <w:sz w:val="17"/>
        </w:rPr>
        <w:t>93</w:t>
      </w:r>
      <w:r>
        <w:rPr>
          <w:rFonts w:ascii="Times New Roman" w:eastAsia="Times New Roman"/>
          <w:spacing w:val="44"/>
          <w:w w:val="105"/>
          <w:sz w:val="17"/>
        </w:rPr>
        <w:t> </w:t>
      </w:r>
      <w:r>
        <w:rPr>
          <w:w w:val="105"/>
        </w:rPr>
        <w:t>年</w:t>
      </w:r>
      <w:r>
        <w:rPr>
          <w:w w:val="110"/>
          <w:sz w:val="22"/>
        </w:rPr>
        <w:t>度</w:t>
      </w:r>
      <w:r>
        <w:rPr>
          <w:w w:val="110"/>
        </w:rPr>
        <w:t>的那個解釋函要不要作說</w:t>
      </w:r>
      <w:r>
        <w:rPr>
          <w:w w:val="110"/>
          <w:sz w:val="22"/>
        </w:rPr>
        <w:t>明</w:t>
      </w:r>
      <w:r>
        <w:rPr>
          <w:w w:val="110"/>
        </w:rPr>
        <w:t>一下，哪一位？</w:t>
      </w:r>
      <w:r>
        <w:rPr>
          <w:rFonts w:ascii="Times New Roman" w:eastAsia="Times New Roman"/>
          <w:w w:val="144"/>
          <w:sz w:val="17"/>
        </w:rPr>
        <w:t> </w:t>
      </w:r>
    </w:p>
    <w:p>
      <w:pPr>
        <w:pStyle w:val="BodyText"/>
        <w:spacing w:line="288" w:lineRule="auto" w:before="141"/>
        <w:ind w:left="169" w:right="214" w:firstLine="493"/>
        <w:jc w:val="both"/>
        <w:rPr>
          <w:rFonts w:ascii="Times New Roman" w:eastAsia="Times New Roman"/>
          <w:sz w:val="17"/>
        </w:rPr>
      </w:pPr>
      <w:r>
        <w:rPr>
          <w:w w:val="105"/>
        </w:rPr>
        <w:t>時間</w:t>
      </w:r>
      <w:r>
        <w:rPr>
          <w:w w:val="105"/>
          <w:sz w:val="22"/>
        </w:rPr>
        <w:t>寶</w:t>
      </w:r>
      <w:r>
        <w:rPr>
          <w:w w:val="105"/>
        </w:rPr>
        <w:t>貴，</w:t>
      </w:r>
      <w:r>
        <w:rPr>
          <w:w w:val="105"/>
          <w:sz w:val="22"/>
        </w:rPr>
        <w:t>雖然</w:t>
      </w:r>
      <w:r>
        <w:rPr>
          <w:w w:val="105"/>
        </w:rPr>
        <w:t>大家今天</w:t>
      </w:r>
      <w:r>
        <w:rPr>
          <w:w w:val="105"/>
          <w:sz w:val="22"/>
        </w:rPr>
        <w:t>整</w:t>
      </w:r>
      <w:r>
        <w:rPr>
          <w:w w:val="105"/>
        </w:rPr>
        <w:t>天的研討會</w:t>
      </w:r>
      <w:r>
        <w:rPr>
          <w:w w:val="105"/>
          <w:sz w:val="22"/>
        </w:rPr>
        <w:t>很辛</w:t>
      </w:r>
      <w:r>
        <w:rPr>
          <w:w w:val="105"/>
        </w:rPr>
        <w:t>苦，但是</w:t>
      </w:r>
      <w:r>
        <w:rPr>
          <w:spacing w:val="1"/>
          <w:w w:val="105"/>
        </w:rPr>
        <w:t> </w:t>
      </w:r>
      <w:r>
        <w:rPr>
          <w:w w:val="105"/>
        </w:rPr>
        <w:t>最後這個問題應該是</w:t>
      </w:r>
      <w:r>
        <w:rPr>
          <w:w w:val="105"/>
          <w:sz w:val="22"/>
        </w:rPr>
        <w:t>很</w:t>
      </w:r>
      <w:r>
        <w:rPr>
          <w:w w:val="105"/>
        </w:rPr>
        <w:t>有</w:t>
      </w:r>
      <w:r>
        <w:rPr>
          <w:w w:val="105"/>
          <w:sz w:val="22"/>
        </w:rPr>
        <w:t>爭</w:t>
      </w:r>
      <w:r>
        <w:rPr>
          <w:w w:val="105"/>
        </w:rPr>
        <w:t>議性，</w:t>
      </w:r>
      <w:r>
        <w:rPr>
          <w:w w:val="105"/>
          <w:sz w:val="22"/>
        </w:rPr>
        <w:t>而</w:t>
      </w:r>
      <w:r>
        <w:rPr>
          <w:w w:val="105"/>
        </w:rPr>
        <w:t>且有討論的價值。好，</w:t>
      </w:r>
      <w:r>
        <w:rPr>
          <w:spacing w:val="-119"/>
          <w:w w:val="105"/>
        </w:rPr>
        <w:t> </w:t>
      </w:r>
      <w:r>
        <w:rPr>
          <w:w w:val="110"/>
        </w:rPr>
        <w:t>請。</w:t>
      </w:r>
      <w:r>
        <w:rPr>
          <w:rFonts w:ascii="Times New Roman" w:eastAsia="Times New Roman"/>
          <w:w w:val="144"/>
          <w:sz w:val="17"/>
        </w:rPr>
        <w:t> </w:t>
      </w:r>
    </w:p>
    <w:p>
      <w:pPr>
        <w:spacing w:before="159"/>
        <w:ind w:left="169" w:right="0" w:firstLine="0"/>
        <w:jc w:val="both"/>
        <w:rPr>
          <w:rFonts w:ascii="Times New Roman" w:eastAsia="Times New Roman"/>
          <w:sz w:val="17"/>
        </w:rPr>
      </w:pPr>
      <w:r>
        <w:rPr>
          <w:spacing w:val="-18"/>
          <w:w w:val="120"/>
          <w:sz w:val="21"/>
        </w:rPr>
        <w:t>發問人 </w:t>
      </w:r>
      <w:r>
        <w:rPr>
          <w:rFonts w:ascii="Times New Roman" w:eastAsia="Times New Roman"/>
          <w:w w:val="120"/>
          <w:sz w:val="17"/>
        </w:rPr>
        <w:t>1</w:t>
      </w:r>
      <w:r>
        <w:rPr>
          <w:w w:val="120"/>
          <w:sz w:val="21"/>
        </w:rPr>
        <w:t>：</w:t>
      </w:r>
      <w:r>
        <w:rPr>
          <w:rFonts w:ascii="Times New Roman" w:eastAsia="Times New Roman"/>
          <w:w w:val="144"/>
          <w:sz w:val="17"/>
        </w:rPr>
        <w:t> </w:t>
      </w:r>
    </w:p>
    <w:p>
      <w:pPr>
        <w:pStyle w:val="BodyText"/>
        <w:spacing w:before="10"/>
        <w:rPr>
          <w:rFonts w:ascii="Times New Roman"/>
          <w:sz w:val="17"/>
        </w:rPr>
      </w:pPr>
    </w:p>
    <w:p>
      <w:pPr>
        <w:spacing w:line="288" w:lineRule="auto" w:before="0"/>
        <w:ind w:left="169" w:right="214" w:firstLine="493"/>
        <w:jc w:val="both"/>
        <w:rPr>
          <w:rFonts w:ascii="Times New Roman" w:eastAsia="Times New Roman"/>
          <w:sz w:val="17"/>
        </w:rPr>
      </w:pPr>
      <w:r>
        <w:rPr>
          <w:w w:val="110"/>
          <w:sz w:val="23"/>
        </w:rPr>
        <w:t>其實針對</w:t>
      </w:r>
      <w:r>
        <w:rPr>
          <w:w w:val="110"/>
          <w:sz w:val="22"/>
        </w:rPr>
        <w:t>廖老師</w:t>
      </w:r>
      <w:r>
        <w:rPr>
          <w:w w:val="110"/>
          <w:sz w:val="23"/>
        </w:rPr>
        <w:t>的這</w:t>
      </w:r>
      <w:r>
        <w:rPr>
          <w:w w:val="110"/>
          <w:sz w:val="22"/>
        </w:rPr>
        <w:t>種</w:t>
      </w:r>
      <w:r>
        <w:rPr>
          <w:w w:val="110"/>
          <w:sz w:val="23"/>
        </w:rPr>
        <w:t>說法，</w:t>
      </w:r>
      <w:r>
        <w:rPr>
          <w:w w:val="110"/>
          <w:sz w:val="22"/>
        </w:rPr>
        <w:t>剛</w:t>
      </w:r>
      <w:r>
        <w:rPr>
          <w:w w:val="110"/>
          <w:sz w:val="23"/>
        </w:rPr>
        <w:t>好</w:t>
      </w:r>
      <w:r>
        <w:rPr>
          <w:w w:val="110"/>
          <w:sz w:val="22"/>
        </w:rPr>
        <w:t>我</w:t>
      </w:r>
      <w:r>
        <w:rPr>
          <w:w w:val="110"/>
          <w:sz w:val="23"/>
        </w:rPr>
        <w:t>感覺</w:t>
      </w:r>
      <w:r>
        <w:rPr>
          <w:w w:val="110"/>
          <w:sz w:val="22"/>
        </w:rPr>
        <w:t>廖老師</w:t>
      </w:r>
      <w:r>
        <w:rPr>
          <w:w w:val="110"/>
          <w:sz w:val="23"/>
        </w:rPr>
        <w:t>真是</w:t>
      </w:r>
      <w:r>
        <w:rPr>
          <w:w w:val="105"/>
          <w:sz w:val="23"/>
        </w:rPr>
        <w:t>滿心</w:t>
      </w:r>
      <w:r>
        <w:rPr>
          <w:w w:val="105"/>
          <w:sz w:val="22"/>
        </w:rPr>
        <w:t>慈手軟</w:t>
      </w:r>
      <w:r>
        <w:rPr>
          <w:w w:val="105"/>
          <w:sz w:val="23"/>
        </w:rPr>
        <w:t>的，因為有關</w:t>
      </w:r>
      <w:r>
        <w:rPr>
          <w:w w:val="105"/>
          <w:sz w:val="22"/>
        </w:rPr>
        <w:t>報告</w:t>
      </w:r>
      <w:r>
        <w:rPr>
          <w:w w:val="105"/>
          <w:sz w:val="23"/>
        </w:rPr>
        <w:t>人吳</w:t>
      </w:r>
      <w:r>
        <w:rPr>
          <w:w w:val="105"/>
          <w:sz w:val="22"/>
        </w:rPr>
        <w:t>老師</w:t>
      </w:r>
      <w:r>
        <w:rPr>
          <w:w w:val="105"/>
          <w:sz w:val="23"/>
        </w:rPr>
        <w:t>，</w:t>
      </w:r>
      <w:r>
        <w:rPr>
          <w:w w:val="105"/>
          <w:sz w:val="22"/>
        </w:rPr>
        <w:t>他</w:t>
      </w:r>
      <w:r>
        <w:rPr>
          <w:w w:val="105"/>
          <w:sz w:val="23"/>
        </w:rPr>
        <w:t>針對這個部分，</w:t>
      </w:r>
      <w:r>
        <w:rPr>
          <w:spacing w:val="-119"/>
          <w:w w:val="105"/>
          <w:sz w:val="23"/>
        </w:rPr>
        <w:t> </w:t>
      </w:r>
      <w:r>
        <w:rPr>
          <w:w w:val="110"/>
          <w:sz w:val="22"/>
        </w:rPr>
        <w:t>他</w:t>
      </w:r>
      <w:r>
        <w:rPr>
          <w:w w:val="110"/>
          <w:sz w:val="23"/>
        </w:rPr>
        <w:t>並</w:t>
      </w:r>
      <w:r>
        <w:rPr>
          <w:w w:val="110"/>
          <w:sz w:val="22"/>
        </w:rPr>
        <w:t>沒</w:t>
      </w:r>
      <w:r>
        <w:rPr>
          <w:w w:val="110"/>
          <w:sz w:val="23"/>
        </w:rPr>
        <w:t>有</w:t>
      </w:r>
      <w:r>
        <w:rPr>
          <w:w w:val="110"/>
          <w:sz w:val="22"/>
        </w:rPr>
        <w:t>提</w:t>
      </w:r>
      <w:r>
        <w:rPr>
          <w:w w:val="110"/>
          <w:sz w:val="23"/>
        </w:rPr>
        <w:t>出來源，反</w:t>
      </w:r>
      <w:r>
        <w:rPr>
          <w:w w:val="110"/>
          <w:sz w:val="22"/>
        </w:rPr>
        <w:t>而</w:t>
      </w:r>
      <w:r>
        <w:rPr>
          <w:w w:val="110"/>
          <w:sz w:val="23"/>
        </w:rPr>
        <w:t>是</w:t>
      </w:r>
      <w:r>
        <w:rPr>
          <w:w w:val="110"/>
          <w:sz w:val="22"/>
        </w:rPr>
        <w:t>詹老師他</w:t>
      </w:r>
      <w:r>
        <w:rPr>
          <w:w w:val="110"/>
          <w:sz w:val="23"/>
        </w:rPr>
        <w:t>有</w:t>
      </w:r>
      <w:r>
        <w:rPr>
          <w:w w:val="110"/>
          <w:sz w:val="22"/>
        </w:rPr>
        <w:t>稍</w:t>
      </w:r>
      <w:r>
        <w:rPr>
          <w:w w:val="110"/>
          <w:sz w:val="23"/>
        </w:rPr>
        <w:t>微幫</w:t>
      </w:r>
      <w:r>
        <w:rPr>
          <w:w w:val="110"/>
          <w:sz w:val="22"/>
        </w:rPr>
        <w:t>他</w:t>
      </w:r>
      <w:r>
        <w:rPr>
          <w:w w:val="110"/>
          <w:sz w:val="23"/>
        </w:rPr>
        <w:t>講了一部</w:t>
      </w:r>
      <w:r>
        <w:rPr>
          <w:w w:val="105"/>
          <w:sz w:val="23"/>
        </w:rPr>
        <w:t>分，補充一點，</w:t>
      </w:r>
      <w:r>
        <w:rPr>
          <w:w w:val="105"/>
          <w:sz w:val="22"/>
        </w:rPr>
        <w:t>到</w:t>
      </w:r>
      <w:r>
        <w:rPr>
          <w:w w:val="105"/>
          <w:sz w:val="23"/>
        </w:rPr>
        <w:t>底你</w:t>
      </w:r>
      <w:r>
        <w:rPr>
          <w:w w:val="105"/>
          <w:sz w:val="22"/>
        </w:rPr>
        <w:t>損失</w:t>
      </w:r>
      <w:r>
        <w:rPr>
          <w:w w:val="105"/>
          <w:sz w:val="23"/>
        </w:rPr>
        <w:t>補</w:t>
      </w:r>
      <w:r>
        <w:rPr>
          <w:w w:val="105"/>
          <w:sz w:val="22"/>
        </w:rPr>
        <w:t>償</w:t>
      </w:r>
      <w:r>
        <w:rPr>
          <w:w w:val="105"/>
          <w:sz w:val="23"/>
        </w:rPr>
        <w:t>的</w:t>
      </w:r>
      <w:r>
        <w:rPr>
          <w:w w:val="105"/>
          <w:sz w:val="22"/>
        </w:rPr>
        <w:t>範圍</w:t>
      </w:r>
      <w:r>
        <w:rPr>
          <w:w w:val="105"/>
          <w:sz w:val="23"/>
        </w:rPr>
        <w:t>，是在哪裡，因為</w:t>
      </w:r>
      <w:r>
        <w:rPr>
          <w:spacing w:val="1"/>
          <w:w w:val="105"/>
          <w:sz w:val="23"/>
        </w:rPr>
        <w:t> </w:t>
      </w:r>
      <w:r>
        <w:rPr>
          <w:w w:val="105"/>
          <w:sz w:val="22"/>
        </w:rPr>
        <w:t>像剛才詹老師</w:t>
      </w:r>
      <w:r>
        <w:rPr>
          <w:w w:val="105"/>
          <w:sz w:val="23"/>
        </w:rPr>
        <w:t>有</w:t>
      </w:r>
      <w:r>
        <w:rPr>
          <w:w w:val="105"/>
          <w:sz w:val="22"/>
        </w:rPr>
        <w:t>提到</w:t>
      </w:r>
      <w:r>
        <w:rPr>
          <w:w w:val="105"/>
          <w:sz w:val="23"/>
        </w:rPr>
        <w:t>，公務員的薪俸，它高過你本俸、專</w:t>
      </w:r>
      <w:r>
        <w:rPr>
          <w:spacing w:val="1"/>
          <w:w w:val="105"/>
          <w:sz w:val="23"/>
        </w:rPr>
        <w:t> </w:t>
      </w:r>
      <w:r>
        <w:rPr>
          <w:w w:val="105"/>
          <w:sz w:val="23"/>
        </w:rPr>
        <w:t>業加給，</w:t>
      </w:r>
      <w:r>
        <w:rPr>
          <w:w w:val="105"/>
          <w:sz w:val="22"/>
        </w:rPr>
        <w:t>跟</w:t>
      </w:r>
      <w:r>
        <w:rPr>
          <w:w w:val="105"/>
          <w:sz w:val="23"/>
        </w:rPr>
        <w:t>其</w:t>
      </w:r>
      <w:r>
        <w:rPr>
          <w:w w:val="105"/>
          <w:sz w:val="22"/>
        </w:rPr>
        <w:t>他</w:t>
      </w:r>
      <w:r>
        <w:rPr>
          <w:w w:val="105"/>
          <w:sz w:val="23"/>
        </w:rPr>
        <w:t>一些職務加給，今天你在停職中，實</w:t>
      </w:r>
      <w:r>
        <w:rPr>
          <w:w w:val="105"/>
          <w:sz w:val="22"/>
        </w:rPr>
        <w:t>際</w:t>
      </w:r>
      <w:r>
        <w:rPr>
          <w:w w:val="105"/>
          <w:sz w:val="23"/>
        </w:rPr>
        <w:t>上</w:t>
      </w:r>
      <w:r>
        <w:rPr>
          <w:spacing w:val="1"/>
          <w:w w:val="105"/>
          <w:sz w:val="23"/>
        </w:rPr>
        <w:t> </w:t>
      </w:r>
      <w:r>
        <w:rPr>
          <w:w w:val="105"/>
          <w:sz w:val="23"/>
        </w:rPr>
        <w:t>你的本俸是</w:t>
      </w:r>
      <w:r>
        <w:rPr>
          <w:w w:val="105"/>
          <w:sz w:val="22"/>
        </w:rPr>
        <w:t>領半</w:t>
      </w:r>
      <w:r>
        <w:rPr>
          <w:w w:val="105"/>
          <w:sz w:val="23"/>
        </w:rPr>
        <w:t>薪，等</w:t>
      </w:r>
      <w:r>
        <w:rPr>
          <w:w w:val="105"/>
          <w:sz w:val="22"/>
        </w:rPr>
        <w:t>到</w:t>
      </w:r>
      <w:r>
        <w:rPr>
          <w:w w:val="105"/>
          <w:sz w:val="23"/>
        </w:rPr>
        <w:t>你復職了之後，</w:t>
      </w:r>
      <w:r>
        <w:rPr>
          <w:w w:val="105"/>
          <w:sz w:val="22"/>
        </w:rPr>
        <w:t>他</w:t>
      </w:r>
      <w:r>
        <w:rPr>
          <w:w w:val="105"/>
          <w:sz w:val="23"/>
        </w:rPr>
        <w:t>是要把</w:t>
      </w:r>
      <w:r>
        <w:rPr>
          <w:w w:val="105"/>
          <w:sz w:val="22"/>
        </w:rPr>
        <w:t>另</w:t>
      </w:r>
      <w:r>
        <w:rPr>
          <w:w w:val="105"/>
          <w:sz w:val="23"/>
        </w:rPr>
        <w:t>外一</w:t>
      </w:r>
      <w:r>
        <w:rPr>
          <w:spacing w:val="1"/>
          <w:w w:val="105"/>
          <w:sz w:val="23"/>
        </w:rPr>
        <w:t> </w:t>
      </w:r>
      <w:r>
        <w:rPr>
          <w:w w:val="105"/>
          <w:sz w:val="22"/>
        </w:rPr>
        <w:t>半</w:t>
      </w:r>
      <w:r>
        <w:rPr>
          <w:w w:val="105"/>
          <w:sz w:val="23"/>
        </w:rPr>
        <w:t>再補給你，這個</w:t>
      </w:r>
      <w:r>
        <w:rPr>
          <w:w w:val="105"/>
          <w:sz w:val="22"/>
        </w:rPr>
        <w:t>沒</w:t>
      </w:r>
      <w:r>
        <w:rPr>
          <w:w w:val="105"/>
          <w:sz w:val="23"/>
        </w:rPr>
        <w:t>有問題。</w:t>
      </w:r>
      <w:r>
        <w:rPr>
          <w:w w:val="105"/>
          <w:sz w:val="22"/>
        </w:rPr>
        <w:t>可</w:t>
      </w:r>
      <w:r>
        <w:rPr>
          <w:w w:val="105"/>
          <w:sz w:val="23"/>
        </w:rPr>
        <w:t>是，問題的重點在於，</w:t>
      </w:r>
      <w:r>
        <w:rPr>
          <w:w w:val="105"/>
          <w:sz w:val="22"/>
        </w:rPr>
        <w:t>剛</w:t>
      </w:r>
      <w:r>
        <w:rPr>
          <w:spacing w:val="1"/>
          <w:w w:val="105"/>
          <w:sz w:val="22"/>
        </w:rPr>
        <w:t> </w:t>
      </w:r>
      <w:r>
        <w:rPr>
          <w:w w:val="105"/>
          <w:sz w:val="22"/>
        </w:rPr>
        <w:t>剛廖老師</w:t>
      </w:r>
      <w:r>
        <w:rPr>
          <w:w w:val="105"/>
          <w:sz w:val="23"/>
        </w:rPr>
        <w:t>所講</w:t>
      </w:r>
      <w:r>
        <w:rPr>
          <w:w w:val="105"/>
          <w:sz w:val="22"/>
        </w:rPr>
        <w:t>到</w:t>
      </w:r>
      <w:r>
        <w:rPr>
          <w:w w:val="105"/>
          <w:sz w:val="23"/>
        </w:rPr>
        <w:t>的，如</w:t>
      </w:r>
      <w:r>
        <w:rPr>
          <w:w w:val="105"/>
          <w:sz w:val="22"/>
        </w:rPr>
        <w:t>果</w:t>
      </w:r>
      <w:r>
        <w:rPr>
          <w:w w:val="105"/>
          <w:sz w:val="23"/>
        </w:rPr>
        <w:t>說是違法的行政處分，你不是因</w:t>
      </w:r>
      <w:r>
        <w:rPr>
          <w:spacing w:val="1"/>
          <w:w w:val="105"/>
          <w:sz w:val="23"/>
        </w:rPr>
        <w:t> </w:t>
      </w:r>
      <w:r>
        <w:rPr>
          <w:w w:val="105"/>
          <w:sz w:val="23"/>
        </w:rPr>
        <w:t>為</w:t>
      </w:r>
      <w:r>
        <w:rPr>
          <w:w w:val="105"/>
          <w:sz w:val="22"/>
        </w:rPr>
        <w:t>我</w:t>
      </w:r>
      <w:r>
        <w:rPr>
          <w:w w:val="105"/>
          <w:sz w:val="23"/>
        </w:rPr>
        <w:t>公務員個人的關係</w:t>
      </w:r>
      <w:r>
        <w:rPr>
          <w:w w:val="105"/>
          <w:sz w:val="22"/>
        </w:rPr>
        <w:t>而</w:t>
      </w:r>
      <w:r>
        <w:rPr>
          <w:w w:val="105"/>
          <w:sz w:val="23"/>
        </w:rPr>
        <w:t>造成的停職，所以你把那個工作</w:t>
      </w:r>
      <w:r>
        <w:rPr>
          <w:spacing w:val="1"/>
          <w:w w:val="105"/>
          <w:sz w:val="23"/>
        </w:rPr>
        <w:t> </w:t>
      </w:r>
      <w:r>
        <w:rPr>
          <w:w w:val="105"/>
          <w:sz w:val="23"/>
        </w:rPr>
        <w:t>補助</w:t>
      </w:r>
      <w:r>
        <w:rPr>
          <w:w w:val="105"/>
          <w:sz w:val="22"/>
        </w:rPr>
        <w:t>費跟</w:t>
      </w:r>
      <w:r>
        <w:rPr>
          <w:w w:val="105"/>
          <w:sz w:val="23"/>
        </w:rPr>
        <w:t>職務加給，事後</w:t>
      </w:r>
      <w:r>
        <w:rPr>
          <w:w w:val="105"/>
          <w:sz w:val="22"/>
        </w:rPr>
        <w:t>才</w:t>
      </w:r>
      <w:r>
        <w:rPr>
          <w:w w:val="105"/>
          <w:sz w:val="23"/>
        </w:rPr>
        <w:t>補給</w:t>
      </w:r>
      <w:r>
        <w:rPr>
          <w:w w:val="105"/>
          <w:sz w:val="22"/>
        </w:rPr>
        <w:t>我</w:t>
      </w:r>
      <w:r>
        <w:rPr>
          <w:w w:val="105"/>
          <w:sz w:val="23"/>
        </w:rPr>
        <w:t>，這是不</w:t>
      </w:r>
      <w:r>
        <w:rPr>
          <w:w w:val="105"/>
          <w:sz w:val="22"/>
        </w:rPr>
        <w:t>可</w:t>
      </w:r>
      <w:r>
        <w:rPr>
          <w:w w:val="105"/>
          <w:sz w:val="23"/>
        </w:rPr>
        <w:t>以的，</w:t>
      </w:r>
      <w:r>
        <w:rPr>
          <w:w w:val="105"/>
          <w:sz w:val="22"/>
        </w:rPr>
        <w:t>我想</w:t>
      </w:r>
      <w:r>
        <w:rPr>
          <w:spacing w:val="1"/>
          <w:w w:val="105"/>
          <w:sz w:val="22"/>
        </w:rPr>
        <w:t> </w:t>
      </w:r>
      <w:r>
        <w:rPr>
          <w:w w:val="110"/>
          <w:sz w:val="23"/>
        </w:rPr>
        <w:t>這個在學</w:t>
      </w:r>
      <w:r>
        <w:rPr>
          <w:w w:val="110"/>
          <w:sz w:val="22"/>
        </w:rPr>
        <w:t>界</w:t>
      </w:r>
      <w:r>
        <w:rPr>
          <w:w w:val="110"/>
          <w:sz w:val="23"/>
        </w:rPr>
        <w:t>應該是</w:t>
      </w:r>
      <w:r>
        <w:rPr>
          <w:w w:val="110"/>
          <w:sz w:val="22"/>
        </w:rPr>
        <w:t>沒</w:t>
      </w:r>
      <w:r>
        <w:rPr>
          <w:w w:val="110"/>
          <w:sz w:val="23"/>
        </w:rPr>
        <w:t>有什麼</w:t>
      </w:r>
      <w:r>
        <w:rPr>
          <w:w w:val="110"/>
          <w:sz w:val="22"/>
        </w:rPr>
        <w:t>爭</w:t>
      </w:r>
      <w:r>
        <w:rPr>
          <w:w w:val="110"/>
          <w:sz w:val="23"/>
        </w:rPr>
        <w:t>議。</w:t>
      </w:r>
      <w:r>
        <w:rPr>
          <w:rFonts w:ascii="Times New Roman" w:eastAsia="Times New Roman"/>
          <w:w w:val="144"/>
          <w:sz w:val="17"/>
        </w:rPr>
        <w:t> </w:t>
      </w:r>
    </w:p>
    <w:p>
      <w:pPr>
        <w:spacing w:line="290" w:lineRule="auto" w:before="145"/>
        <w:ind w:left="169" w:right="272" w:firstLine="493"/>
        <w:jc w:val="both"/>
        <w:rPr>
          <w:sz w:val="23"/>
        </w:rPr>
      </w:pPr>
      <w:r>
        <w:rPr>
          <w:w w:val="105"/>
          <w:sz w:val="23"/>
        </w:rPr>
        <w:t>但是，</w:t>
      </w:r>
      <w:r>
        <w:rPr>
          <w:w w:val="105"/>
          <w:sz w:val="22"/>
        </w:rPr>
        <w:t>我</w:t>
      </w:r>
      <w:r>
        <w:rPr>
          <w:w w:val="105"/>
          <w:sz w:val="23"/>
        </w:rPr>
        <w:t>認為</w:t>
      </w:r>
      <w:r>
        <w:rPr>
          <w:w w:val="105"/>
          <w:sz w:val="22"/>
        </w:rPr>
        <w:t>剛才廖老師他</w:t>
      </w:r>
      <w:r>
        <w:rPr>
          <w:w w:val="105"/>
          <w:sz w:val="23"/>
        </w:rPr>
        <w:t>點了一個非常好的東西，</w:t>
      </w:r>
      <w:r>
        <w:rPr>
          <w:spacing w:val="1"/>
          <w:w w:val="105"/>
          <w:sz w:val="23"/>
        </w:rPr>
        <w:t> </w:t>
      </w:r>
      <w:r>
        <w:rPr>
          <w:spacing w:val="-2"/>
          <w:w w:val="110"/>
          <w:sz w:val="23"/>
        </w:rPr>
        <w:t>就是說，</w:t>
      </w:r>
      <w:r>
        <w:rPr>
          <w:spacing w:val="-2"/>
          <w:w w:val="110"/>
          <w:sz w:val="22"/>
        </w:rPr>
        <w:t>廖老師</w:t>
      </w:r>
      <w:r>
        <w:rPr>
          <w:spacing w:val="-4"/>
          <w:w w:val="110"/>
          <w:sz w:val="23"/>
        </w:rPr>
        <w:t>點出來用行政程序法第 </w:t>
      </w:r>
      <w:r>
        <w:rPr>
          <w:rFonts w:ascii="Times New Roman" w:eastAsia="Times New Roman"/>
          <w:spacing w:val="-1"/>
          <w:w w:val="115"/>
          <w:sz w:val="17"/>
        </w:rPr>
        <w:t>128</w:t>
      </w:r>
      <w:r>
        <w:rPr>
          <w:rFonts w:ascii="Times New Roman" w:eastAsia="Times New Roman"/>
          <w:spacing w:val="45"/>
          <w:w w:val="115"/>
          <w:sz w:val="17"/>
        </w:rPr>
        <w:t> </w:t>
      </w:r>
      <w:r>
        <w:rPr>
          <w:spacing w:val="-1"/>
          <w:w w:val="110"/>
          <w:sz w:val="23"/>
        </w:rPr>
        <w:t>條，實</w:t>
      </w:r>
      <w:r>
        <w:rPr>
          <w:spacing w:val="-1"/>
          <w:w w:val="110"/>
          <w:sz w:val="22"/>
        </w:rPr>
        <w:t>際</w:t>
      </w:r>
      <w:r>
        <w:rPr>
          <w:spacing w:val="-1"/>
          <w:w w:val="110"/>
          <w:sz w:val="23"/>
        </w:rPr>
        <w:t>上有</w:t>
      </w:r>
    </w:p>
    <w:p>
      <w:pPr>
        <w:spacing w:line="291" w:lineRule="exact" w:before="0"/>
        <w:ind w:left="169" w:right="0" w:firstLine="0"/>
        <w:jc w:val="both"/>
        <w:rPr>
          <w:sz w:val="22"/>
        </w:rPr>
      </w:pPr>
      <w:r>
        <w:rPr>
          <w:spacing w:val="-2"/>
          <w:w w:val="110"/>
          <w:sz w:val="23"/>
        </w:rPr>
        <w:t>關這個部分的</w:t>
      </w:r>
      <w:r>
        <w:rPr>
          <w:spacing w:val="-2"/>
          <w:w w:val="110"/>
          <w:sz w:val="22"/>
        </w:rPr>
        <w:t>話</w:t>
      </w:r>
      <w:r>
        <w:rPr>
          <w:spacing w:val="-1"/>
          <w:w w:val="110"/>
          <w:sz w:val="23"/>
        </w:rPr>
        <w:t>，</w:t>
      </w:r>
      <w:r>
        <w:rPr>
          <w:spacing w:val="-1"/>
          <w:w w:val="110"/>
          <w:sz w:val="22"/>
        </w:rPr>
        <w:t>從</w:t>
      </w:r>
      <w:r>
        <w:rPr>
          <w:spacing w:val="-6"/>
          <w:w w:val="110"/>
          <w:sz w:val="23"/>
        </w:rPr>
        <w:t>行政程序法第 </w:t>
      </w:r>
      <w:r>
        <w:rPr>
          <w:rFonts w:ascii="Times New Roman" w:eastAsia="Times New Roman"/>
          <w:spacing w:val="-1"/>
          <w:w w:val="115"/>
          <w:sz w:val="17"/>
        </w:rPr>
        <w:t>128</w:t>
      </w:r>
      <w:r>
        <w:rPr>
          <w:rFonts w:ascii="Times New Roman" w:eastAsia="Times New Roman"/>
          <w:spacing w:val="49"/>
          <w:w w:val="115"/>
          <w:sz w:val="17"/>
        </w:rPr>
        <w:t> </w:t>
      </w:r>
      <w:r>
        <w:rPr>
          <w:spacing w:val="-1"/>
          <w:w w:val="110"/>
          <w:sz w:val="23"/>
        </w:rPr>
        <w:t>條來出發的</w:t>
      </w:r>
      <w:r>
        <w:rPr>
          <w:spacing w:val="-1"/>
          <w:w w:val="110"/>
          <w:sz w:val="22"/>
        </w:rPr>
        <w:t>話</w:t>
      </w:r>
      <w:r>
        <w:rPr>
          <w:spacing w:val="-1"/>
          <w:w w:val="110"/>
          <w:sz w:val="23"/>
        </w:rPr>
        <w:t>，</w:t>
      </w:r>
      <w:r>
        <w:rPr>
          <w:spacing w:val="-1"/>
          <w:w w:val="110"/>
          <w:sz w:val="22"/>
        </w:rPr>
        <w:t>我</w:t>
      </w:r>
    </w:p>
    <w:p>
      <w:pPr>
        <w:pStyle w:val="BodyText"/>
        <w:rPr>
          <w:sz w:val="20"/>
        </w:rPr>
      </w:pPr>
    </w:p>
    <w:p>
      <w:pPr>
        <w:pStyle w:val="BodyText"/>
        <w:spacing w:before="10"/>
        <w:rPr>
          <w:sz w:val="18"/>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271 </w:t>
      </w:r>
    </w:p>
    <w:p>
      <w:pPr>
        <w:spacing w:after="0"/>
        <w:jc w:val="center"/>
        <w:rPr>
          <w:rFonts w:ascii="Times New Roman"/>
          <w:sz w:val="13"/>
        </w:rPr>
        <w:sectPr>
          <w:pgSz w:w="8390" w:h="11860"/>
          <w:pgMar w:top="1100" w:bottom="280" w:left="1140" w:right="560"/>
        </w:sectPr>
      </w:pPr>
    </w:p>
    <w:p>
      <w:pPr>
        <w:pStyle w:val="BodyText"/>
        <w:spacing w:before="2"/>
        <w:rPr>
          <w:rFonts w:ascii="Times New Roman"/>
          <w:sz w:val="9"/>
        </w:rPr>
      </w:pPr>
    </w:p>
    <w:p>
      <w:pPr>
        <w:spacing w:line="288" w:lineRule="auto" w:before="58"/>
        <w:ind w:left="169" w:right="261" w:firstLine="0"/>
        <w:jc w:val="both"/>
        <w:rPr>
          <w:rFonts w:ascii="Times New Roman" w:eastAsia="Times New Roman"/>
          <w:sz w:val="17"/>
        </w:rPr>
      </w:pPr>
      <w:r>
        <w:rPr>
          <w:w w:val="110"/>
          <w:sz w:val="22"/>
        </w:rPr>
        <w:t>們</w:t>
      </w:r>
      <w:r>
        <w:rPr>
          <w:w w:val="110"/>
          <w:sz w:val="23"/>
        </w:rPr>
        <w:t>要看</w:t>
      </w:r>
      <w:r>
        <w:rPr>
          <w:w w:val="110"/>
          <w:sz w:val="22"/>
        </w:rPr>
        <w:t>兩</w:t>
      </w:r>
      <w:r>
        <w:rPr>
          <w:w w:val="110"/>
          <w:sz w:val="23"/>
        </w:rPr>
        <w:t>個</w:t>
      </w:r>
      <w:r>
        <w:rPr>
          <w:w w:val="110"/>
          <w:sz w:val="22"/>
        </w:rPr>
        <w:t>方向</w:t>
      </w:r>
      <w:r>
        <w:rPr>
          <w:w w:val="110"/>
          <w:sz w:val="23"/>
        </w:rPr>
        <w:t>，第一個</w:t>
      </w:r>
      <w:r>
        <w:rPr>
          <w:w w:val="110"/>
          <w:sz w:val="22"/>
        </w:rPr>
        <w:t>方向</w:t>
      </w:r>
      <w:r>
        <w:rPr>
          <w:w w:val="110"/>
          <w:sz w:val="23"/>
        </w:rPr>
        <w:t>就是說，</w:t>
      </w:r>
      <w:r>
        <w:rPr>
          <w:w w:val="110"/>
          <w:sz w:val="21"/>
        </w:rPr>
        <w:t>按</w:t>
      </w:r>
      <w:r>
        <w:rPr>
          <w:w w:val="110"/>
          <w:sz w:val="22"/>
        </w:rPr>
        <w:t>照保訓</w:t>
      </w:r>
      <w:r>
        <w:rPr>
          <w:w w:val="110"/>
          <w:sz w:val="23"/>
        </w:rPr>
        <w:t>會的</w:t>
      </w:r>
      <w:r>
        <w:rPr>
          <w:w w:val="110"/>
          <w:sz w:val="21"/>
        </w:rPr>
        <w:t>歷</w:t>
      </w:r>
      <w:r>
        <w:rPr>
          <w:w w:val="110"/>
          <w:sz w:val="23"/>
        </w:rPr>
        <w:t>次</w:t>
      </w:r>
      <w:r>
        <w:rPr>
          <w:w w:val="105"/>
          <w:sz w:val="23"/>
        </w:rPr>
        <w:t>解釋，或</w:t>
      </w:r>
      <w:r>
        <w:rPr>
          <w:w w:val="105"/>
          <w:sz w:val="22"/>
        </w:rPr>
        <w:t>者</w:t>
      </w:r>
      <w:r>
        <w:rPr>
          <w:w w:val="105"/>
          <w:sz w:val="23"/>
        </w:rPr>
        <w:t>是</w:t>
      </w:r>
      <w:r>
        <w:rPr>
          <w:w w:val="105"/>
          <w:sz w:val="22"/>
        </w:rPr>
        <w:t>他</w:t>
      </w:r>
      <w:r>
        <w:rPr>
          <w:w w:val="105"/>
          <w:sz w:val="23"/>
        </w:rPr>
        <w:t>所作成的一</w:t>
      </w:r>
      <w:r>
        <w:rPr>
          <w:w w:val="105"/>
          <w:sz w:val="22"/>
        </w:rPr>
        <w:t>些</w:t>
      </w:r>
      <w:r>
        <w:rPr>
          <w:w w:val="105"/>
          <w:sz w:val="23"/>
        </w:rPr>
        <w:t>復</w:t>
      </w:r>
      <w:r>
        <w:rPr>
          <w:w w:val="105"/>
          <w:sz w:val="22"/>
        </w:rPr>
        <w:t>審決</w:t>
      </w:r>
      <w:r>
        <w:rPr>
          <w:w w:val="105"/>
          <w:sz w:val="23"/>
        </w:rPr>
        <w:t>定。</w:t>
      </w:r>
      <w:r>
        <w:rPr>
          <w:w w:val="105"/>
          <w:sz w:val="22"/>
        </w:rPr>
        <w:t>他們</w:t>
      </w:r>
      <w:r>
        <w:rPr>
          <w:w w:val="105"/>
          <w:sz w:val="23"/>
        </w:rPr>
        <w:t>的看法是認</w:t>
      </w:r>
      <w:r>
        <w:rPr>
          <w:spacing w:val="1"/>
          <w:w w:val="105"/>
          <w:sz w:val="23"/>
        </w:rPr>
        <w:t> </w:t>
      </w:r>
      <w:r>
        <w:rPr>
          <w:w w:val="105"/>
          <w:sz w:val="23"/>
        </w:rPr>
        <w:t>為說，今天除非是你都</w:t>
      </w:r>
      <w:r>
        <w:rPr>
          <w:w w:val="105"/>
          <w:sz w:val="22"/>
        </w:rPr>
        <w:t>沒</w:t>
      </w:r>
      <w:r>
        <w:rPr>
          <w:w w:val="105"/>
          <w:sz w:val="23"/>
        </w:rPr>
        <w:t>有</w:t>
      </w:r>
      <w:r>
        <w:rPr>
          <w:w w:val="105"/>
          <w:sz w:val="22"/>
        </w:rPr>
        <w:t>走</w:t>
      </w:r>
      <w:r>
        <w:rPr>
          <w:w w:val="105"/>
          <w:sz w:val="23"/>
        </w:rPr>
        <w:t>過</w:t>
      </w:r>
      <w:r>
        <w:rPr>
          <w:w w:val="105"/>
          <w:sz w:val="22"/>
        </w:rPr>
        <w:t>救濟</w:t>
      </w:r>
      <w:r>
        <w:rPr>
          <w:w w:val="105"/>
          <w:sz w:val="23"/>
        </w:rPr>
        <w:t>的路</w:t>
      </w:r>
      <w:r>
        <w:rPr>
          <w:w w:val="105"/>
          <w:sz w:val="21"/>
        </w:rPr>
        <w:t>線</w:t>
      </w:r>
      <w:r>
        <w:rPr>
          <w:w w:val="105"/>
          <w:sz w:val="23"/>
        </w:rPr>
        <w:t>，</w:t>
      </w:r>
      <w:r>
        <w:rPr>
          <w:w w:val="105"/>
          <w:sz w:val="22"/>
        </w:rPr>
        <w:t>好</w:t>
      </w:r>
      <w:r>
        <w:rPr>
          <w:w w:val="105"/>
          <w:sz w:val="23"/>
        </w:rPr>
        <w:t>，</w:t>
      </w:r>
      <w:r>
        <w:rPr>
          <w:w w:val="105"/>
          <w:sz w:val="22"/>
        </w:rPr>
        <w:t>那</w:t>
      </w:r>
      <w:r>
        <w:rPr>
          <w:w w:val="105"/>
          <w:sz w:val="23"/>
        </w:rPr>
        <w:t>你今</w:t>
      </w:r>
      <w:r>
        <w:rPr>
          <w:spacing w:val="1"/>
          <w:w w:val="105"/>
          <w:sz w:val="23"/>
        </w:rPr>
        <w:t> </w:t>
      </w:r>
      <w:r>
        <w:rPr>
          <w:spacing w:val="-1"/>
          <w:w w:val="110"/>
          <w:sz w:val="23"/>
        </w:rPr>
        <w:t>天</w:t>
      </w:r>
      <w:r>
        <w:rPr>
          <w:spacing w:val="-1"/>
          <w:w w:val="110"/>
          <w:sz w:val="22"/>
        </w:rPr>
        <w:t>引</w:t>
      </w:r>
      <w:r>
        <w:rPr>
          <w:spacing w:val="-5"/>
          <w:w w:val="110"/>
          <w:sz w:val="23"/>
        </w:rPr>
        <w:t>用行政程序法第 </w:t>
      </w:r>
      <w:r>
        <w:rPr>
          <w:rFonts w:ascii="Times New Roman" w:eastAsia="Times New Roman"/>
          <w:w w:val="125"/>
          <w:sz w:val="17"/>
        </w:rPr>
        <w:t>128</w:t>
      </w:r>
      <w:r>
        <w:rPr>
          <w:rFonts w:ascii="Times New Roman" w:eastAsia="Times New Roman"/>
          <w:spacing w:val="40"/>
          <w:w w:val="125"/>
          <w:sz w:val="17"/>
        </w:rPr>
        <w:t> </w:t>
      </w:r>
      <w:r>
        <w:rPr>
          <w:w w:val="110"/>
          <w:sz w:val="23"/>
        </w:rPr>
        <w:t>條，你</w:t>
      </w:r>
      <w:r>
        <w:rPr>
          <w:w w:val="110"/>
          <w:sz w:val="22"/>
        </w:rPr>
        <w:t>進</w:t>
      </w:r>
      <w:r>
        <w:rPr>
          <w:w w:val="110"/>
          <w:sz w:val="23"/>
        </w:rPr>
        <w:t>來</w:t>
      </w:r>
      <w:r>
        <w:rPr>
          <w:w w:val="110"/>
          <w:sz w:val="22"/>
        </w:rPr>
        <w:t>我保訓</w:t>
      </w:r>
      <w:r>
        <w:rPr>
          <w:w w:val="110"/>
          <w:sz w:val="23"/>
        </w:rPr>
        <w:t>會裡，</w:t>
      </w:r>
      <w:r>
        <w:rPr>
          <w:w w:val="110"/>
          <w:sz w:val="22"/>
        </w:rPr>
        <w:t>我願意</w:t>
      </w:r>
      <w:r>
        <w:rPr>
          <w:w w:val="110"/>
          <w:sz w:val="23"/>
        </w:rPr>
        <w:t>受理。</w:t>
      </w:r>
      <w:r>
        <w:rPr>
          <w:w w:val="110"/>
          <w:sz w:val="22"/>
        </w:rPr>
        <w:t>可</w:t>
      </w:r>
      <w:r>
        <w:rPr>
          <w:w w:val="110"/>
          <w:sz w:val="23"/>
        </w:rPr>
        <w:t>是如</w:t>
      </w:r>
      <w:r>
        <w:rPr>
          <w:w w:val="110"/>
          <w:sz w:val="22"/>
        </w:rPr>
        <w:t>果保訓</w:t>
      </w:r>
      <w:r>
        <w:rPr>
          <w:w w:val="110"/>
          <w:sz w:val="23"/>
        </w:rPr>
        <w:t>會</w:t>
      </w:r>
      <w:r>
        <w:rPr>
          <w:w w:val="110"/>
          <w:sz w:val="22"/>
        </w:rPr>
        <w:t>也滿</w:t>
      </w:r>
      <w:r>
        <w:rPr>
          <w:w w:val="115"/>
          <w:sz w:val="21"/>
        </w:rPr>
        <w:t>奸</w:t>
      </w:r>
      <w:r>
        <w:rPr>
          <w:w w:val="110"/>
          <w:sz w:val="22"/>
        </w:rPr>
        <w:t>詐</w:t>
      </w:r>
      <w:r>
        <w:rPr>
          <w:w w:val="110"/>
          <w:sz w:val="23"/>
        </w:rPr>
        <w:t>的，因為等</w:t>
      </w:r>
      <w:r>
        <w:rPr>
          <w:w w:val="110"/>
          <w:sz w:val="22"/>
        </w:rPr>
        <w:t>到</w:t>
      </w:r>
      <w:r>
        <w:rPr>
          <w:w w:val="110"/>
          <w:sz w:val="23"/>
        </w:rPr>
        <w:t>你說</w:t>
      </w:r>
      <w:r>
        <w:rPr>
          <w:w w:val="110"/>
          <w:sz w:val="22"/>
        </w:rPr>
        <w:t>案子進</w:t>
      </w:r>
      <w:r>
        <w:rPr>
          <w:w w:val="105"/>
          <w:sz w:val="23"/>
        </w:rPr>
        <w:t>來以後，</w:t>
      </w:r>
      <w:r>
        <w:rPr>
          <w:w w:val="105"/>
          <w:sz w:val="22"/>
        </w:rPr>
        <w:t>他</w:t>
      </w:r>
      <w:r>
        <w:rPr>
          <w:w w:val="105"/>
          <w:sz w:val="23"/>
        </w:rPr>
        <w:t>一定會行</w:t>
      </w:r>
      <w:r>
        <w:rPr>
          <w:w w:val="105"/>
          <w:sz w:val="22"/>
        </w:rPr>
        <w:t>文</w:t>
      </w:r>
      <w:r>
        <w:rPr>
          <w:w w:val="105"/>
          <w:sz w:val="23"/>
        </w:rPr>
        <w:t>給行政法院請你</w:t>
      </w:r>
      <w:r>
        <w:rPr>
          <w:w w:val="105"/>
          <w:sz w:val="22"/>
        </w:rPr>
        <w:t>告訴我</w:t>
      </w:r>
      <w:r>
        <w:rPr>
          <w:w w:val="105"/>
          <w:sz w:val="23"/>
        </w:rPr>
        <w:t>，這個人</w:t>
      </w:r>
      <w:r>
        <w:rPr>
          <w:w w:val="105"/>
          <w:sz w:val="22"/>
        </w:rPr>
        <w:t>到</w:t>
      </w:r>
      <w:r>
        <w:rPr>
          <w:spacing w:val="1"/>
          <w:w w:val="105"/>
          <w:sz w:val="22"/>
        </w:rPr>
        <w:t> </w:t>
      </w:r>
      <w:r>
        <w:rPr>
          <w:w w:val="105"/>
          <w:sz w:val="22"/>
        </w:rPr>
        <w:t>底</w:t>
      </w:r>
      <w:r>
        <w:rPr>
          <w:w w:val="105"/>
          <w:sz w:val="23"/>
        </w:rPr>
        <w:t>有</w:t>
      </w:r>
      <w:r>
        <w:rPr>
          <w:w w:val="105"/>
          <w:sz w:val="22"/>
        </w:rPr>
        <w:t>沒</w:t>
      </w:r>
      <w:r>
        <w:rPr>
          <w:w w:val="105"/>
          <w:sz w:val="23"/>
        </w:rPr>
        <w:t>有</w:t>
      </w:r>
      <w:r>
        <w:rPr>
          <w:w w:val="105"/>
          <w:sz w:val="22"/>
        </w:rPr>
        <w:t>提</w:t>
      </w:r>
      <w:r>
        <w:rPr>
          <w:w w:val="105"/>
          <w:sz w:val="23"/>
        </w:rPr>
        <w:t>起，有</w:t>
      </w:r>
      <w:r>
        <w:rPr>
          <w:w w:val="105"/>
          <w:sz w:val="22"/>
        </w:rPr>
        <w:t>沒</w:t>
      </w:r>
      <w:r>
        <w:rPr>
          <w:w w:val="105"/>
          <w:sz w:val="23"/>
        </w:rPr>
        <w:t>有</w:t>
      </w:r>
      <w:r>
        <w:rPr>
          <w:w w:val="105"/>
          <w:sz w:val="22"/>
        </w:rPr>
        <w:t>提</w:t>
      </w:r>
      <w:r>
        <w:rPr>
          <w:w w:val="105"/>
          <w:sz w:val="23"/>
        </w:rPr>
        <w:t>起過行政</w:t>
      </w:r>
      <w:r>
        <w:rPr>
          <w:w w:val="105"/>
          <w:sz w:val="22"/>
        </w:rPr>
        <w:t>訴訟</w:t>
      </w:r>
      <w:r>
        <w:rPr>
          <w:w w:val="105"/>
          <w:sz w:val="23"/>
        </w:rPr>
        <w:t>，如</w:t>
      </w:r>
      <w:r>
        <w:rPr>
          <w:w w:val="105"/>
          <w:sz w:val="22"/>
        </w:rPr>
        <w:t>果</w:t>
      </w:r>
      <w:r>
        <w:rPr>
          <w:w w:val="105"/>
          <w:sz w:val="23"/>
        </w:rPr>
        <w:t>有</w:t>
      </w:r>
      <w:r>
        <w:rPr>
          <w:w w:val="105"/>
          <w:sz w:val="22"/>
        </w:rPr>
        <w:t>提</w:t>
      </w:r>
      <w:r>
        <w:rPr>
          <w:w w:val="105"/>
          <w:sz w:val="23"/>
        </w:rPr>
        <w:t>過，有</w:t>
      </w:r>
      <w:r>
        <w:rPr>
          <w:spacing w:val="1"/>
          <w:w w:val="105"/>
          <w:sz w:val="23"/>
        </w:rPr>
        <w:t> </w:t>
      </w:r>
      <w:r>
        <w:rPr>
          <w:spacing w:val="-1"/>
          <w:w w:val="110"/>
          <w:sz w:val="22"/>
        </w:rPr>
        <w:t>提</w:t>
      </w:r>
      <w:r>
        <w:rPr>
          <w:spacing w:val="-1"/>
          <w:w w:val="110"/>
          <w:sz w:val="23"/>
        </w:rPr>
        <w:t>起行政</w:t>
      </w:r>
      <w:r>
        <w:rPr>
          <w:spacing w:val="-1"/>
          <w:w w:val="110"/>
          <w:sz w:val="22"/>
        </w:rPr>
        <w:t>訴訟</w:t>
      </w:r>
      <w:r>
        <w:rPr>
          <w:spacing w:val="-1"/>
          <w:w w:val="110"/>
          <w:sz w:val="23"/>
        </w:rPr>
        <w:t>的</w:t>
      </w:r>
      <w:r>
        <w:rPr>
          <w:spacing w:val="-1"/>
          <w:w w:val="110"/>
          <w:sz w:val="22"/>
        </w:rPr>
        <w:t>話</w:t>
      </w:r>
      <w:r>
        <w:rPr>
          <w:spacing w:val="-1"/>
          <w:w w:val="110"/>
          <w:sz w:val="23"/>
        </w:rPr>
        <w:t>，</w:t>
      </w:r>
      <w:r>
        <w:rPr>
          <w:spacing w:val="-1"/>
          <w:w w:val="120"/>
          <w:sz w:val="21"/>
        </w:rPr>
        <w:t>哇</w:t>
      </w:r>
      <w:r>
        <w:rPr>
          <w:rFonts w:ascii="Times New Roman" w:eastAsia="Times New Roman"/>
          <w:spacing w:val="-1"/>
          <w:w w:val="120"/>
          <w:sz w:val="17"/>
        </w:rPr>
        <w:t>!</w:t>
      </w:r>
      <w:r>
        <w:rPr>
          <w:spacing w:val="-1"/>
          <w:w w:val="110"/>
          <w:sz w:val="22"/>
        </w:rPr>
        <w:t>他好高興</w:t>
      </w:r>
      <w:r>
        <w:rPr>
          <w:spacing w:val="-1"/>
          <w:w w:val="110"/>
          <w:sz w:val="23"/>
        </w:rPr>
        <w:t>，</w:t>
      </w:r>
      <w:r>
        <w:rPr>
          <w:spacing w:val="-1"/>
          <w:w w:val="120"/>
          <w:sz w:val="21"/>
        </w:rPr>
        <w:t>馬</w:t>
      </w:r>
      <w:r>
        <w:rPr>
          <w:spacing w:val="-1"/>
          <w:w w:val="110"/>
          <w:sz w:val="23"/>
        </w:rPr>
        <w:t>上</w:t>
      </w:r>
      <w:r>
        <w:rPr>
          <w:spacing w:val="-1"/>
          <w:w w:val="110"/>
          <w:sz w:val="22"/>
        </w:rPr>
        <w:t>把</w:t>
      </w:r>
      <w:r>
        <w:rPr>
          <w:spacing w:val="-1"/>
          <w:w w:val="110"/>
          <w:sz w:val="23"/>
        </w:rPr>
        <w:t>這個</w:t>
      </w:r>
      <w:r>
        <w:rPr>
          <w:w w:val="110"/>
          <w:sz w:val="22"/>
        </w:rPr>
        <w:t>案子</w:t>
      </w:r>
      <w:r>
        <w:rPr>
          <w:w w:val="110"/>
          <w:sz w:val="23"/>
        </w:rPr>
        <w:t>一推就</w:t>
      </w:r>
      <w:r>
        <w:rPr>
          <w:w w:val="105"/>
          <w:sz w:val="22"/>
        </w:rPr>
        <w:t>沒</w:t>
      </w:r>
      <w:r>
        <w:rPr>
          <w:w w:val="105"/>
          <w:sz w:val="23"/>
        </w:rPr>
        <w:t>事了，因為這太</w:t>
      </w:r>
      <w:r>
        <w:rPr>
          <w:w w:val="105"/>
          <w:sz w:val="22"/>
        </w:rPr>
        <w:t>好</w:t>
      </w:r>
      <w:r>
        <w:rPr>
          <w:w w:val="105"/>
          <w:sz w:val="23"/>
        </w:rPr>
        <w:t>，因為復</w:t>
      </w:r>
      <w:r>
        <w:rPr>
          <w:w w:val="105"/>
          <w:sz w:val="22"/>
        </w:rPr>
        <w:t>審決</w:t>
      </w:r>
      <w:r>
        <w:rPr>
          <w:w w:val="105"/>
          <w:sz w:val="23"/>
        </w:rPr>
        <w:t>定書作的太</w:t>
      </w:r>
      <w:r>
        <w:rPr>
          <w:w w:val="105"/>
          <w:sz w:val="22"/>
        </w:rPr>
        <w:t>容易</w:t>
      </w:r>
      <w:r>
        <w:rPr>
          <w:w w:val="105"/>
          <w:sz w:val="23"/>
        </w:rPr>
        <w:t>了，因</w:t>
      </w:r>
      <w:r>
        <w:rPr>
          <w:spacing w:val="1"/>
          <w:w w:val="105"/>
          <w:sz w:val="23"/>
        </w:rPr>
        <w:t> </w:t>
      </w:r>
      <w:r>
        <w:rPr>
          <w:w w:val="105"/>
          <w:sz w:val="23"/>
        </w:rPr>
        <w:t>為</w:t>
      </w:r>
      <w:r>
        <w:rPr>
          <w:w w:val="105"/>
          <w:sz w:val="22"/>
        </w:rPr>
        <w:t>他只</w:t>
      </w:r>
      <w:r>
        <w:rPr>
          <w:w w:val="105"/>
          <w:sz w:val="23"/>
        </w:rPr>
        <w:t>要說，因為你有</w:t>
      </w:r>
      <w:r>
        <w:rPr>
          <w:w w:val="105"/>
          <w:sz w:val="22"/>
        </w:rPr>
        <w:t>提</w:t>
      </w:r>
      <w:r>
        <w:rPr>
          <w:w w:val="105"/>
          <w:sz w:val="23"/>
        </w:rPr>
        <w:t>過行政</w:t>
      </w:r>
      <w:r>
        <w:rPr>
          <w:w w:val="105"/>
          <w:sz w:val="22"/>
        </w:rPr>
        <w:t>訴訟</w:t>
      </w:r>
      <w:r>
        <w:rPr>
          <w:w w:val="105"/>
          <w:sz w:val="23"/>
        </w:rPr>
        <w:t>，所以這個時候，你</w:t>
      </w:r>
      <w:r>
        <w:rPr>
          <w:spacing w:val="1"/>
          <w:w w:val="105"/>
          <w:sz w:val="23"/>
        </w:rPr>
        <w:t> </w:t>
      </w:r>
      <w:r>
        <w:rPr>
          <w:w w:val="110"/>
          <w:sz w:val="23"/>
        </w:rPr>
        <w:t>不是</w:t>
      </w:r>
      <w:r>
        <w:rPr>
          <w:w w:val="110"/>
          <w:sz w:val="22"/>
        </w:rPr>
        <w:t>向保訓</w:t>
      </w:r>
      <w:r>
        <w:rPr>
          <w:w w:val="110"/>
          <w:sz w:val="23"/>
        </w:rPr>
        <w:t>會來</w:t>
      </w:r>
      <w:r>
        <w:rPr>
          <w:w w:val="110"/>
          <w:sz w:val="22"/>
        </w:rPr>
        <w:t>提</w:t>
      </w:r>
      <w:r>
        <w:rPr>
          <w:w w:val="110"/>
          <w:sz w:val="23"/>
        </w:rPr>
        <w:t>，你</w:t>
      </w:r>
      <w:r>
        <w:rPr>
          <w:w w:val="110"/>
          <w:sz w:val="22"/>
        </w:rPr>
        <w:t>走</w:t>
      </w:r>
      <w:r>
        <w:rPr>
          <w:w w:val="110"/>
          <w:sz w:val="23"/>
        </w:rPr>
        <w:t>，你</w:t>
      </w:r>
      <w:r>
        <w:rPr>
          <w:w w:val="110"/>
          <w:sz w:val="21"/>
        </w:rPr>
        <w:t>搞</w:t>
      </w:r>
      <w:r>
        <w:rPr>
          <w:w w:val="110"/>
          <w:sz w:val="22"/>
        </w:rPr>
        <w:t>錯</w:t>
      </w:r>
      <w:r>
        <w:rPr>
          <w:w w:val="110"/>
          <w:sz w:val="23"/>
        </w:rPr>
        <w:t>人了，所以請你</w:t>
      </w:r>
      <w:r>
        <w:rPr>
          <w:w w:val="110"/>
          <w:sz w:val="21"/>
        </w:rPr>
        <w:t>趕快</w:t>
      </w:r>
      <w:r>
        <w:rPr>
          <w:w w:val="110"/>
          <w:sz w:val="22"/>
        </w:rPr>
        <w:t>到</w:t>
      </w:r>
      <w:r>
        <w:rPr>
          <w:w w:val="105"/>
          <w:sz w:val="23"/>
        </w:rPr>
        <w:t>行政法院</w:t>
      </w:r>
      <w:r>
        <w:rPr>
          <w:w w:val="105"/>
          <w:sz w:val="22"/>
        </w:rPr>
        <w:t>去去提</w:t>
      </w:r>
      <w:r>
        <w:rPr>
          <w:w w:val="105"/>
          <w:sz w:val="23"/>
        </w:rPr>
        <w:t>再</w:t>
      </w:r>
      <w:r>
        <w:rPr>
          <w:w w:val="105"/>
          <w:sz w:val="22"/>
        </w:rPr>
        <w:t>審</w:t>
      </w:r>
      <w:r>
        <w:rPr>
          <w:w w:val="105"/>
          <w:sz w:val="23"/>
        </w:rPr>
        <w:t>，</w:t>
      </w:r>
      <w:r>
        <w:rPr>
          <w:w w:val="105"/>
          <w:sz w:val="22"/>
        </w:rPr>
        <w:t>可</w:t>
      </w:r>
      <w:r>
        <w:rPr>
          <w:w w:val="105"/>
          <w:sz w:val="23"/>
        </w:rPr>
        <w:t>是你</w:t>
      </w:r>
      <w:r>
        <w:rPr>
          <w:w w:val="105"/>
          <w:sz w:val="22"/>
        </w:rPr>
        <w:t>提</w:t>
      </w:r>
      <w:r>
        <w:rPr>
          <w:w w:val="105"/>
          <w:sz w:val="23"/>
        </w:rPr>
        <w:t>再</w:t>
      </w:r>
      <w:r>
        <w:rPr>
          <w:w w:val="105"/>
          <w:sz w:val="22"/>
        </w:rPr>
        <w:t>審又牽涉到</w:t>
      </w:r>
      <w:r>
        <w:rPr>
          <w:w w:val="105"/>
          <w:sz w:val="23"/>
        </w:rPr>
        <w:t>一個問題，</w:t>
      </w:r>
      <w:r>
        <w:rPr>
          <w:spacing w:val="1"/>
          <w:w w:val="105"/>
          <w:sz w:val="23"/>
        </w:rPr>
        <w:t> </w:t>
      </w:r>
      <w:r>
        <w:rPr>
          <w:w w:val="105"/>
          <w:sz w:val="23"/>
        </w:rPr>
        <w:t>就是所</w:t>
      </w:r>
      <w:r>
        <w:rPr>
          <w:w w:val="105"/>
          <w:sz w:val="22"/>
        </w:rPr>
        <w:t>謂</w:t>
      </w:r>
      <w:r>
        <w:rPr>
          <w:w w:val="105"/>
          <w:sz w:val="23"/>
        </w:rPr>
        <w:t>不</w:t>
      </w:r>
      <w:r>
        <w:rPr>
          <w:w w:val="105"/>
          <w:sz w:val="22"/>
        </w:rPr>
        <w:t>變</w:t>
      </w:r>
      <w:r>
        <w:rPr>
          <w:w w:val="105"/>
          <w:sz w:val="23"/>
        </w:rPr>
        <w:t>期間，這個時候，</w:t>
      </w:r>
      <w:r>
        <w:rPr>
          <w:w w:val="105"/>
          <w:sz w:val="22"/>
        </w:rPr>
        <w:t>高</w:t>
      </w:r>
      <w:r>
        <w:rPr>
          <w:w w:val="105"/>
          <w:sz w:val="23"/>
        </w:rPr>
        <w:t>等行政法院收</w:t>
      </w:r>
      <w:r>
        <w:rPr>
          <w:w w:val="105"/>
          <w:sz w:val="22"/>
        </w:rPr>
        <w:t>到</w:t>
      </w:r>
      <w:r>
        <w:rPr>
          <w:w w:val="105"/>
          <w:sz w:val="23"/>
        </w:rPr>
        <w:t>這</w:t>
      </w:r>
      <w:r>
        <w:rPr>
          <w:w w:val="105"/>
          <w:sz w:val="22"/>
        </w:rPr>
        <w:t>種案</w:t>
      </w:r>
      <w:r>
        <w:rPr>
          <w:spacing w:val="1"/>
          <w:w w:val="105"/>
          <w:sz w:val="22"/>
        </w:rPr>
        <w:t> </w:t>
      </w:r>
      <w:r>
        <w:rPr>
          <w:w w:val="105"/>
          <w:sz w:val="22"/>
        </w:rPr>
        <w:t>件</w:t>
      </w:r>
      <w:r>
        <w:rPr>
          <w:w w:val="105"/>
          <w:sz w:val="23"/>
        </w:rPr>
        <w:t>的時候，</w:t>
      </w:r>
      <w:r>
        <w:rPr>
          <w:w w:val="105"/>
          <w:sz w:val="22"/>
        </w:rPr>
        <w:t>也</w:t>
      </w:r>
      <w:r>
        <w:rPr>
          <w:w w:val="105"/>
          <w:sz w:val="23"/>
        </w:rPr>
        <w:t>非常有</w:t>
      </w:r>
      <w:r>
        <w:rPr>
          <w:w w:val="105"/>
          <w:sz w:val="21"/>
        </w:rPr>
        <w:t>趣</w:t>
      </w:r>
      <w:r>
        <w:rPr>
          <w:w w:val="105"/>
          <w:sz w:val="23"/>
        </w:rPr>
        <w:t>，</w:t>
      </w:r>
      <w:r>
        <w:rPr>
          <w:w w:val="105"/>
          <w:sz w:val="22"/>
        </w:rPr>
        <w:t>他</w:t>
      </w:r>
      <w:r>
        <w:rPr>
          <w:w w:val="105"/>
          <w:sz w:val="23"/>
        </w:rPr>
        <w:t>一定是</w:t>
      </w:r>
      <w:r>
        <w:rPr>
          <w:w w:val="105"/>
          <w:sz w:val="22"/>
        </w:rPr>
        <w:t>先</w:t>
      </w:r>
      <w:r>
        <w:rPr>
          <w:w w:val="105"/>
          <w:sz w:val="23"/>
        </w:rPr>
        <w:t>作形</w:t>
      </w:r>
      <w:r>
        <w:rPr>
          <w:w w:val="105"/>
          <w:sz w:val="22"/>
        </w:rPr>
        <w:t>式審</w:t>
      </w:r>
      <w:r>
        <w:rPr>
          <w:w w:val="105"/>
          <w:sz w:val="23"/>
        </w:rPr>
        <w:t>查，</w:t>
      </w:r>
      <w:r>
        <w:rPr>
          <w:w w:val="105"/>
          <w:sz w:val="22"/>
        </w:rPr>
        <w:t>他</w:t>
      </w:r>
      <w:r>
        <w:rPr>
          <w:w w:val="105"/>
          <w:sz w:val="23"/>
        </w:rPr>
        <w:t>如</w:t>
      </w:r>
      <w:r>
        <w:rPr>
          <w:w w:val="105"/>
          <w:sz w:val="22"/>
        </w:rPr>
        <w:t>果</w:t>
      </w:r>
      <w:r>
        <w:rPr>
          <w:spacing w:val="1"/>
          <w:w w:val="105"/>
          <w:sz w:val="22"/>
        </w:rPr>
        <w:t> </w:t>
      </w:r>
      <w:r>
        <w:rPr>
          <w:w w:val="110"/>
          <w:sz w:val="23"/>
        </w:rPr>
        <w:t>發</w:t>
      </w:r>
      <w:r>
        <w:rPr>
          <w:w w:val="110"/>
          <w:sz w:val="22"/>
        </w:rPr>
        <w:t>現到</w:t>
      </w:r>
      <w:r>
        <w:rPr>
          <w:w w:val="110"/>
          <w:sz w:val="23"/>
        </w:rPr>
        <w:t>你並</w:t>
      </w:r>
      <w:r>
        <w:rPr>
          <w:w w:val="110"/>
          <w:sz w:val="22"/>
        </w:rPr>
        <w:t>沒</w:t>
      </w:r>
      <w:r>
        <w:rPr>
          <w:w w:val="110"/>
          <w:sz w:val="23"/>
        </w:rPr>
        <w:t>有</w:t>
      </w:r>
      <w:r>
        <w:rPr>
          <w:w w:val="110"/>
          <w:sz w:val="22"/>
        </w:rPr>
        <w:t>把</w:t>
      </w:r>
      <w:r>
        <w:rPr>
          <w:w w:val="110"/>
          <w:sz w:val="23"/>
        </w:rPr>
        <w:t>再</w:t>
      </w:r>
      <w:r>
        <w:rPr>
          <w:w w:val="110"/>
          <w:sz w:val="22"/>
        </w:rPr>
        <w:t>審</w:t>
      </w:r>
      <w:r>
        <w:rPr>
          <w:w w:val="110"/>
          <w:sz w:val="23"/>
        </w:rPr>
        <w:t>期間，如</w:t>
      </w:r>
      <w:r>
        <w:rPr>
          <w:w w:val="110"/>
          <w:sz w:val="22"/>
        </w:rPr>
        <w:t>果把他好好做</w:t>
      </w:r>
      <w:r>
        <w:rPr>
          <w:w w:val="110"/>
          <w:sz w:val="23"/>
        </w:rPr>
        <w:t>說</w:t>
      </w:r>
      <w:r>
        <w:rPr>
          <w:w w:val="110"/>
          <w:sz w:val="22"/>
        </w:rPr>
        <w:t>明</w:t>
      </w:r>
      <w:r>
        <w:rPr>
          <w:w w:val="110"/>
          <w:sz w:val="23"/>
        </w:rPr>
        <w:t>的</w:t>
      </w:r>
      <w:r>
        <w:rPr>
          <w:w w:val="110"/>
          <w:sz w:val="22"/>
        </w:rPr>
        <w:t>話</w:t>
      </w:r>
      <w:r>
        <w:rPr>
          <w:w w:val="110"/>
          <w:sz w:val="23"/>
        </w:rPr>
        <w:t>，</w:t>
      </w:r>
      <w:r>
        <w:rPr>
          <w:spacing w:val="-125"/>
          <w:w w:val="110"/>
          <w:sz w:val="23"/>
        </w:rPr>
        <w:t> </w:t>
      </w:r>
      <w:r>
        <w:rPr>
          <w:spacing w:val="14"/>
          <w:w w:val="105"/>
          <w:sz w:val="21"/>
        </w:rPr>
        <w:t>馬</w:t>
      </w:r>
      <w:r>
        <w:rPr>
          <w:spacing w:val="12"/>
          <w:w w:val="105"/>
          <w:sz w:val="23"/>
        </w:rPr>
        <w:t>上就給你出</w:t>
      </w:r>
      <w:r>
        <w:rPr>
          <w:spacing w:val="12"/>
          <w:w w:val="105"/>
          <w:sz w:val="22"/>
        </w:rPr>
        <w:t>去</w:t>
      </w:r>
      <w:r>
        <w:rPr>
          <w:spacing w:val="12"/>
          <w:w w:val="105"/>
          <w:sz w:val="23"/>
        </w:rPr>
        <w:t>駁回，因為</w:t>
      </w:r>
      <w:r>
        <w:rPr>
          <w:spacing w:val="13"/>
          <w:w w:val="105"/>
          <w:sz w:val="22"/>
        </w:rPr>
        <w:t>他也</w:t>
      </w:r>
      <w:r>
        <w:rPr>
          <w:spacing w:val="12"/>
          <w:w w:val="105"/>
          <w:sz w:val="23"/>
        </w:rPr>
        <w:t>不</w:t>
      </w:r>
      <w:r>
        <w:rPr>
          <w:spacing w:val="13"/>
          <w:w w:val="105"/>
          <w:sz w:val="22"/>
        </w:rPr>
        <w:t>願意</w:t>
      </w:r>
      <w:r>
        <w:rPr>
          <w:spacing w:val="12"/>
          <w:w w:val="105"/>
          <w:sz w:val="23"/>
        </w:rPr>
        <w:t>實</w:t>
      </w:r>
      <w:r>
        <w:rPr>
          <w:spacing w:val="12"/>
          <w:w w:val="105"/>
          <w:sz w:val="22"/>
        </w:rPr>
        <w:t>質去</w:t>
      </w:r>
      <w:r>
        <w:rPr>
          <w:spacing w:val="12"/>
          <w:w w:val="105"/>
          <w:sz w:val="23"/>
        </w:rPr>
        <w:t>碰這個問</w:t>
      </w:r>
      <w:r>
        <w:rPr>
          <w:spacing w:val="13"/>
          <w:w w:val="105"/>
          <w:sz w:val="23"/>
        </w:rPr>
        <w:t> </w:t>
      </w:r>
      <w:r>
        <w:rPr>
          <w:w w:val="105"/>
          <w:sz w:val="23"/>
        </w:rPr>
        <w:t>題，所以實</w:t>
      </w:r>
      <w:r>
        <w:rPr>
          <w:w w:val="105"/>
          <w:sz w:val="22"/>
        </w:rPr>
        <w:t>際</w:t>
      </w:r>
      <w:r>
        <w:rPr>
          <w:w w:val="105"/>
          <w:sz w:val="23"/>
        </w:rPr>
        <w:t>上</w:t>
      </w:r>
      <w:r>
        <w:rPr>
          <w:w w:val="105"/>
          <w:sz w:val="22"/>
        </w:rPr>
        <w:t>吳老師他提</w:t>
      </w:r>
      <w:r>
        <w:rPr>
          <w:w w:val="105"/>
          <w:sz w:val="23"/>
        </w:rPr>
        <w:t>的這個問題，</w:t>
      </w:r>
      <w:r>
        <w:rPr>
          <w:w w:val="105"/>
          <w:sz w:val="22"/>
        </w:rPr>
        <w:t>我</w:t>
      </w:r>
      <w:r>
        <w:rPr>
          <w:w w:val="105"/>
          <w:sz w:val="23"/>
        </w:rPr>
        <w:t>是覺的真的是</w:t>
      </w:r>
      <w:r>
        <w:rPr>
          <w:spacing w:val="1"/>
          <w:w w:val="105"/>
          <w:sz w:val="23"/>
        </w:rPr>
        <w:t> </w:t>
      </w:r>
      <w:r>
        <w:rPr>
          <w:spacing w:val="-2"/>
          <w:w w:val="110"/>
          <w:sz w:val="22"/>
        </w:rPr>
        <w:t>具</w:t>
      </w:r>
      <w:r>
        <w:rPr>
          <w:spacing w:val="-2"/>
          <w:w w:val="110"/>
          <w:sz w:val="23"/>
        </w:rPr>
        <w:t>有</w:t>
      </w:r>
      <w:r>
        <w:rPr>
          <w:spacing w:val="-2"/>
          <w:w w:val="115"/>
          <w:sz w:val="21"/>
        </w:rPr>
        <w:t>拋磚</w:t>
      </w:r>
      <w:r>
        <w:rPr>
          <w:spacing w:val="-2"/>
          <w:w w:val="110"/>
          <w:sz w:val="22"/>
        </w:rPr>
        <w:t>引</w:t>
      </w:r>
      <w:r>
        <w:rPr>
          <w:spacing w:val="-2"/>
          <w:w w:val="115"/>
          <w:sz w:val="21"/>
        </w:rPr>
        <w:t>玉</w:t>
      </w:r>
      <w:r>
        <w:rPr>
          <w:spacing w:val="-2"/>
          <w:w w:val="110"/>
          <w:sz w:val="23"/>
        </w:rPr>
        <w:t>的效</w:t>
      </w:r>
      <w:r>
        <w:rPr>
          <w:spacing w:val="-2"/>
          <w:w w:val="110"/>
          <w:sz w:val="22"/>
        </w:rPr>
        <w:t>果</w:t>
      </w:r>
      <w:r>
        <w:rPr>
          <w:spacing w:val="-2"/>
          <w:w w:val="110"/>
          <w:sz w:val="23"/>
        </w:rPr>
        <w:t>，針對這個問題，其實</w:t>
      </w:r>
      <w:r>
        <w:rPr>
          <w:spacing w:val="-1"/>
          <w:w w:val="110"/>
          <w:sz w:val="22"/>
        </w:rPr>
        <w:t>我</w:t>
      </w:r>
      <w:r>
        <w:rPr>
          <w:spacing w:val="-1"/>
          <w:w w:val="110"/>
          <w:sz w:val="23"/>
        </w:rPr>
        <w:t>在大</w:t>
      </w:r>
      <w:r>
        <w:rPr>
          <w:spacing w:val="-16"/>
          <w:w w:val="110"/>
          <w:sz w:val="22"/>
        </w:rPr>
        <w:t>概 </w:t>
      </w:r>
      <w:r>
        <w:rPr>
          <w:rFonts w:ascii="Times New Roman" w:eastAsia="Times New Roman"/>
          <w:spacing w:val="-1"/>
          <w:w w:val="115"/>
          <w:sz w:val="17"/>
        </w:rPr>
        <w:t>2</w:t>
      </w:r>
      <w:r>
        <w:rPr>
          <w:rFonts w:ascii="Times New Roman" w:eastAsia="Times New Roman"/>
          <w:spacing w:val="45"/>
          <w:w w:val="115"/>
          <w:sz w:val="17"/>
        </w:rPr>
        <w:t> </w:t>
      </w:r>
      <w:r>
        <w:rPr>
          <w:spacing w:val="-1"/>
          <w:w w:val="110"/>
          <w:sz w:val="23"/>
        </w:rPr>
        <w:t>年</w:t>
      </w:r>
      <w:r>
        <w:rPr>
          <w:w w:val="105"/>
          <w:sz w:val="23"/>
        </w:rPr>
        <w:t>前的時候，</w:t>
      </w:r>
      <w:r>
        <w:rPr>
          <w:w w:val="105"/>
          <w:sz w:val="22"/>
        </w:rPr>
        <w:t>我</w:t>
      </w:r>
      <w:r>
        <w:rPr>
          <w:w w:val="105"/>
          <w:sz w:val="23"/>
        </w:rPr>
        <w:t>就有請教</w:t>
      </w:r>
      <w:r>
        <w:rPr>
          <w:w w:val="105"/>
          <w:sz w:val="22"/>
        </w:rPr>
        <w:t>吳庚老師</w:t>
      </w:r>
      <w:r>
        <w:rPr>
          <w:w w:val="105"/>
          <w:sz w:val="23"/>
        </w:rPr>
        <w:t>，</w:t>
      </w:r>
      <w:r>
        <w:rPr>
          <w:w w:val="105"/>
          <w:sz w:val="22"/>
        </w:rPr>
        <w:t>吳老師</w:t>
      </w:r>
      <w:r>
        <w:rPr>
          <w:w w:val="105"/>
          <w:sz w:val="23"/>
        </w:rPr>
        <w:t>當時講說，這個</w:t>
      </w:r>
      <w:r>
        <w:rPr>
          <w:spacing w:val="1"/>
          <w:w w:val="105"/>
          <w:sz w:val="23"/>
        </w:rPr>
        <w:t> </w:t>
      </w:r>
      <w:r>
        <w:rPr>
          <w:w w:val="105"/>
          <w:sz w:val="23"/>
        </w:rPr>
        <w:t>東西</w:t>
      </w:r>
      <w:r>
        <w:rPr>
          <w:w w:val="105"/>
          <w:sz w:val="22"/>
        </w:rPr>
        <w:t>好像</w:t>
      </w:r>
      <w:r>
        <w:rPr>
          <w:w w:val="105"/>
          <w:sz w:val="23"/>
        </w:rPr>
        <w:t>都</w:t>
      </w:r>
      <w:r>
        <w:rPr>
          <w:w w:val="105"/>
          <w:sz w:val="22"/>
        </w:rPr>
        <w:t>沒</w:t>
      </w:r>
      <w:r>
        <w:rPr>
          <w:w w:val="105"/>
          <w:sz w:val="23"/>
        </w:rPr>
        <w:t>有人</w:t>
      </w:r>
      <w:r>
        <w:rPr>
          <w:w w:val="105"/>
          <w:sz w:val="22"/>
        </w:rPr>
        <w:t>敢</w:t>
      </w:r>
      <w:r>
        <w:rPr>
          <w:w w:val="105"/>
          <w:sz w:val="23"/>
        </w:rPr>
        <w:t>碰，所以是</w:t>
      </w:r>
      <w:r>
        <w:rPr>
          <w:w w:val="105"/>
          <w:sz w:val="22"/>
        </w:rPr>
        <w:t>滿</w:t>
      </w:r>
      <w:r>
        <w:rPr>
          <w:w w:val="105"/>
          <w:sz w:val="23"/>
        </w:rPr>
        <w:t>有</w:t>
      </w:r>
      <w:r>
        <w:rPr>
          <w:w w:val="105"/>
          <w:sz w:val="21"/>
        </w:rPr>
        <w:t>趣</w:t>
      </w:r>
      <w:r>
        <w:rPr>
          <w:w w:val="105"/>
          <w:sz w:val="23"/>
        </w:rPr>
        <w:t>的，以後有學</w:t>
      </w:r>
      <w:r>
        <w:rPr>
          <w:w w:val="105"/>
          <w:sz w:val="22"/>
        </w:rPr>
        <w:t>者敢</w:t>
      </w:r>
      <w:r>
        <w:rPr>
          <w:spacing w:val="1"/>
          <w:w w:val="105"/>
          <w:sz w:val="22"/>
        </w:rPr>
        <w:t> </w:t>
      </w:r>
      <w:r>
        <w:rPr>
          <w:w w:val="105"/>
          <w:sz w:val="21"/>
        </w:rPr>
        <w:t>寫</w:t>
      </w:r>
      <w:r>
        <w:rPr>
          <w:w w:val="105"/>
          <w:sz w:val="23"/>
        </w:rPr>
        <w:t>的</w:t>
      </w:r>
      <w:r>
        <w:rPr>
          <w:w w:val="105"/>
          <w:sz w:val="22"/>
        </w:rPr>
        <w:t>話</w:t>
      </w:r>
      <w:r>
        <w:rPr>
          <w:w w:val="105"/>
          <w:sz w:val="23"/>
        </w:rPr>
        <w:t>，</w:t>
      </w:r>
      <w:r>
        <w:rPr>
          <w:w w:val="105"/>
          <w:sz w:val="22"/>
        </w:rPr>
        <w:t>他</w:t>
      </w:r>
      <w:r>
        <w:rPr>
          <w:w w:val="105"/>
          <w:sz w:val="23"/>
        </w:rPr>
        <w:t>會加以</w:t>
      </w:r>
      <w:r>
        <w:rPr>
          <w:w w:val="105"/>
          <w:sz w:val="21"/>
        </w:rPr>
        <w:t>佩</w:t>
      </w:r>
      <w:r>
        <w:rPr>
          <w:w w:val="105"/>
          <w:sz w:val="22"/>
        </w:rPr>
        <w:t>服</w:t>
      </w:r>
      <w:r>
        <w:rPr>
          <w:w w:val="105"/>
          <w:sz w:val="23"/>
        </w:rPr>
        <w:t>，所以</w:t>
      </w:r>
      <w:r>
        <w:rPr>
          <w:w w:val="105"/>
          <w:sz w:val="22"/>
        </w:rPr>
        <w:t>我</w:t>
      </w:r>
      <w:r>
        <w:rPr>
          <w:w w:val="105"/>
          <w:sz w:val="23"/>
        </w:rPr>
        <w:t>是覺得說應該</w:t>
      </w:r>
      <w:r>
        <w:rPr>
          <w:w w:val="105"/>
          <w:sz w:val="22"/>
        </w:rPr>
        <w:t>吳老師</w:t>
      </w:r>
      <w:r>
        <w:rPr>
          <w:w w:val="105"/>
          <w:sz w:val="23"/>
        </w:rPr>
        <w:t>，是</w:t>
      </w:r>
      <w:r>
        <w:rPr>
          <w:spacing w:val="1"/>
          <w:w w:val="105"/>
          <w:sz w:val="23"/>
        </w:rPr>
        <w:t> </w:t>
      </w:r>
      <w:r>
        <w:rPr>
          <w:w w:val="105"/>
          <w:sz w:val="23"/>
        </w:rPr>
        <w:t>一個</w:t>
      </w:r>
      <w:r>
        <w:rPr>
          <w:w w:val="105"/>
          <w:sz w:val="22"/>
        </w:rPr>
        <w:t>令</w:t>
      </w:r>
      <w:r>
        <w:rPr>
          <w:w w:val="105"/>
          <w:sz w:val="23"/>
        </w:rPr>
        <w:t>人</w:t>
      </w:r>
      <w:r>
        <w:rPr>
          <w:w w:val="105"/>
          <w:sz w:val="21"/>
        </w:rPr>
        <w:t>佩</w:t>
      </w:r>
      <w:r>
        <w:rPr>
          <w:w w:val="105"/>
          <w:sz w:val="22"/>
        </w:rPr>
        <w:t>服</w:t>
      </w:r>
      <w:r>
        <w:rPr>
          <w:w w:val="105"/>
          <w:sz w:val="23"/>
        </w:rPr>
        <w:t>的一個人，</w:t>
      </w:r>
      <w:r>
        <w:rPr>
          <w:w w:val="105"/>
          <w:sz w:val="22"/>
        </w:rPr>
        <w:t>那</w:t>
      </w:r>
      <w:r>
        <w:rPr>
          <w:w w:val="105"/>
          <w:sz w:val="23"/>
        </w:rPr>
        <w:t>這是</w:t>
      </w:r>
      <w:r>
        <w:rPr>
          <w:w w:val="105"/>
          <w:sz w:val="22"/>
        </w:rPr>
        <w:t>我</w:t>
      </w:r>
      <w:r>
        <w:rPr>
          <w:w w:val="105"/>
          <w:sz w:val="23"/>
        </w:rPr>
        <w:t>個人的</w:t>
      </w:r>
      <w:r>
        <w:rPr>
          <w:w w:val="105"/>
          <w:sz w:val="22"/>
        </w:rPr>
        <w:t>意</w:t>
      </w:r>
      <w:r>
        <w:rPr>
          <w:w w:val="105"/>
          <w:sz w:val="23"/>
        </w:rPr>
        <w:t>見，</w:t>
      </w:r>
      <w:r>
        <w:rPr>
          <w:w w:val="105"/>
          <w:sz w:val="22"/>
        </w:rPr>
        <w:t>那</w:t>
      </w:r>
      <w:r>
        <w:rPr>
          <w:w w:val="105"/>
          <w:sz w:val="23"/>
        </w:rPr>
        <w:t>僅</w:t>
      </w:r>
      <w:r>
        <w:rPr>
          <w:w w:val="105"/>
          <w:sz w:val="22"/>
        </w:rPr>
        <w:t>供</w:t>
      </w:r>
      <w:r>
        <w:rPr>
          <w:w w:val="105"/>
          <w:sz w:val="23"/>
        </w:rPr>
        <w:t>參</w:t>
      </w:r>
      <w:r>
        <w:rPr>
          <w:spacing w:val="1"/>
          <w:w w:val="105"/>
          <w:sz w:val="23"/>
        </w:rPr>
        <w:t> </w:t>
      </w:r>
      <w:r>
        <w:rPr>
          <w:w w:val="110"/>
          <w:sz w:val="23"/>
        </w:rPr>
        <w:t>考，謝謝。</w:t>
      </w:r>
      <w:r>
        <w:rPr>
          <w:rFonts w:ascii="Times New Roman" w:eastAsia="Times New Roman"/>
          <w:w w:val="144"/>
          <w:sz w:val="17"/>
        </w:rPr>
        <w:t> </w:t>
      </w:r>
    </w:p>
    <w:p>
      <w:pPr>
        <w:pStyle w:val="BodyText"/>
        <w:spacing w:before="150"/>
        <w:ind w:left="169"/>
        <w:rPr>
          <w:rFonts w:ascii="Times New Roman" w:eastAsia="Times New Roman"/>
          <w:sz w:val="24"/>
        </w:rPr>
      </w:pPr>
      <w:r>
        <w:rPr>
          <w:w w:val="105"/>
        </w:rPr>
        <w:t>廖教授義男：</w:t>
      </w:r>
      <w:r>
        <w:rPr>
          <w:rFonts w:ascii="Times New Roman" w:eastAsia="Times New Roman"/>
          <w:w w:val="102"/>
          <w:sz w:val="24"/>
        </w:rPr>
        <w:t> </w:t>
      </w:r>
    </w:p>
    <w:p>
      <w:pPr>
        <w:pStyle w:val="BodyText"/>
        <w:spacing w:before="4"/>
        <w:rPr>
          <w:rFonts w:ascii="Times New Roman"/>
          <w:sz w:val="17"/>
        </w:rPr>
      </w:pPr>
    </w:p>
    <w:p>
      <w:pPr>
        <w:spacing w:before="0"/>
        <w:ind w:left="662" w:right="0" w:firstLine="0"/>
        <w:jc w:val="left"/>
        <w:rPr>
          <w:sz w:val="23"/>
        </w:rPr>
      </w:pPr>
      <w:r>
        <w:rPr>
          <w:w w:val="110"/>
          <w:sz w:val="23"/>
        </w:rPr>
        <w:t>都是</w:t>
      </w:r>
      <w:r>
        <w:rPr>
          <w:w w:val="110"/>
          <w:sz w:val="22"/>
        </w:rPr>
        <w:t>吳</w:t>
      </w:r>
      <w:r>
        <w:rPr>
          <w:w w:val="110"/>
          <w:sz w:val="21"/>
        </w:rPr>
        <w:t>姓</w:t>
      </w:r>
      <w:r>
        <w:rPr>
          <w:w w:val="110"/>
          <w:sz w:val="22"/>
        </w:rPr>
        <w:t>老師</w:t>
      </w:r>
      <w:r>
        <w:rPr>
          <w:w w:val="110"/>
          <w:sz w:val="23"/>
        </w:rPr>
        <w:t>，</w:t>
      </w:r>
      <w:r>
        <w:rPr>
          <w:w w:val="110"/>
          <w:sz w:val="22"/>
        </w:rPr>
        <w:t>吳庚老師也</w:t>
      </w:r>
      <w:r>
        <w:rPr>
          <w:w w:val="110"/>
          <w:sz w:val="23"/>
        </w:rPr>
        <w:t>是</w:t>
      </w:r>
      <w:r>
        <w:rPr>
          <w:w w:val="110"/>
          <w:sz w:val="21"/>
        </w:rPr>
        <w:t>姓</w:t>
      </w:r>
      <w:r>
        <w:rPr>
          <w:w w:val="110"/>
          <w:sz w:val="22"/>
        </w:rPr>
        <w:t>吳</w:t>
      </w:r>
      <w:r>
        <w:rPr>
          <w:w w:val="110"/>
          <w:sz w:val="23"/>
        </w:rPr>
        <w:t>，所以</w:t>
      </w:r>
      <w:r>
        <w:rPr>
          <w:w w:val="110"/>
          <w:sz w:val="22"/>
        </w:rPr>
        <w:t>吳</w:t>
      </w:r>
      <w:r>
        <w:rPr>
          <w:w w:val="110"/>
          <w:sz w:val="21"/>
        </w:rPr>
        <w:t>姓</w:t>
      </w:r>
      <w:r>
        <w:rPr>
          <w:w w:val="110"/>
          <w:sz w:val="23"/>
        </w:rPr>
        <w:t>的人是</w:t>
      </w:r>
    </w:p>
    <w:p>
      <w:pPr>
        <w:pStyle w:val="BodyText"/>
        <w:rPr>
          <w:sz w:val="20"/>
        </w:rPr>
      </w:pPr>
    </w:p>
    <w:p>
      <w:pPr>
        <w:pStyle w:val="BodyText"/>
        <w:rPr>
          <w:sz w:val="12"/>
        </w:rPr>
      </w:pPr>
    </w:p>
    <w:p>
      <w:pPr>
        <w:pStyle w:val="BodyText"/>
        <w:spacing w:before="4"/>
        <w:rPr>
          <w:sz w:val="9"/>
        </w:rPr>
      </w:pPr>
    </w:p>
    <w:p>
      <w:pPr>
        <w:spacing w:before="0"/>
        <w:ind w:left="1033" w:right="1102" w:firstLine="0"/>
        <w:jc w:val="center"/>
        <w:rPr>
          <w:rFonts w:ascii="Times New Roman"/>
          <w:sz w:val="15"/>
        </w:rPr>
      </w:pPr>
      <w:r>
        <w:rPr>
          <w:rFonts w:ascii="Times New Roman"/>
          <w:w w:val="150"/>
          <w:sz w:val="13"/>
        </w:rPr>
        <w:t>272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61" w:firstLine="0"/>
        <w:jc w:val="both"/>
        <w:rPr>
          <w:rFonts w:ascii="Times New Roman" w:eastAsia="Times New Roman"/>
          <w:sz w:val="17"/>
        </w:rPr>
      </w:pPr>
      <w:r>
        <w:rPr>
          <w:spacing w:val="-1"/>
          <w:w w:val="110"/>
          <w:sz w:val="23"/>
        </w:rPr>
        <w:t>值得</w:t>
      </w:r>
      <w:r>
        <w:rPr>
          <w:spacing w:val="-1"/>
          <w:w w:val="125"/>
          <w:sz w:val="19"/>
        </w:rPr>
        <w:t>敬</w:t>
      </w:r>
      <w:r>
        <w:rPr>
          <w:spacing w:val="-1"/>
          <w:w w:val="125"/>
          <w:sz w:val="20"/>
        </w:rPr>
        <w:t>佩</w:t>
      </w:r>
      <w:r>
        <w:rPr>
          <w:spacing w:val="-1"/>
          <w:w w:val="110"/>
          <w:sz w:val="23"/>
        </w:rPr>
        <w:t>的人。</w:t>
      </w:r>
      <w:r>
        <w:rPr>
          <w:spacing w:val="-1"/>
          <w:w w:val="110"/>
          <w:sz w:val="22"/>
        </w:rPr>
        <w:t>我剛才提</w:t>
      </w:r>
      <w:r>
        <w:rPr>
          <w:spacing w:val="-5"/>
          <w:w w:val="110"/>
          <w:sz w:val="23"/>
        </w:rPr>
        <w:t>的行政程序法第 </w:t>
      </w:r>
      <w:r>
        <w:rPr>
          <w:rFonts w:ascii="Times New Roman" w:eastAsia="Times New Roman"/>
          <w:spacing w:val="-1"/>
          <w:w w:val="125"/>
          <w:sz w:val="17"/>
        </w:rPr>
        <w:t>128</w:t>
      </w:r>
      <w:r>
        <w:rPr>
          <w:rFonts w:ascii="Times New Roman" w:eastAsia="Times New Roman"/>
          <w:spacing w:val="41"/>
          <w:w w:val="125"/>
          <w:sz w:val="17"/>
        </w:rPr>
        <w:t> </w:t>
      </w:r>
      <w:r>
        <w:rPr>
          <w:spacing w:val="-1"/>
          <w:w w:val="110"/>
          <w:sz w:val="23"/>
        </w:rPr>
        <w:t>條，這</w:t>
      </w:r>
      <w:r>
        <w:rPr>
          <w:w w:val="110"/>
          <w:sz w:val="22"/>
        </w:rPr>
        <w:t>裡</w:t>
      </w:r>
      <w:r>
        <w:rPr>
          <w:w w:val="110"/>
          <w:sz w:val="23"/>
        </w:rPr>
        <w:t>會</w:t>
      </w:r>
      <w:r>
        <w:rPr>
          <w:w w:val="105"/>
          <w:sz w:val="23"/>
        </w:rPr>
        <w:t>避開</w:t>
      </w:r>
      <w:r>
        <w:rPr>
          <w:w w:val="105"/>
          <w:sz w:val="22"/>
        </w:rPr>
        <w:t>剛才</w:t>
      </w:r>
      <w:r>
        <w:rPr>
          <w:w w:val="105"/>
          <w:sz w:val="23"/>
        </w:rPr>
        <w:t>復審這個</w:t>
      </w:r>
      <w:r>
        <w:rPr>
          <w:w w:val="105"/>
          <w:sz w:val="22"/>
        </w:rPr>
        <w:t>保</w:t>
      </w:r>
      <w:r>
        <w:rPr>
          <w:w w:val="105"/>
          <w:sz w:val="23"/>
        </w:rPr>
        <w:t>訓會的那個，那些</w:t>
      </w:r>
      <w:r>
        <w:rPr>
          <w:w w:val="105"/>
          <w:sz w:val="22"/>
        </w:rPr>
        <w:t>你</w:t>
      </w:r>
      <w:r>
        <w:rPr>
          <w:w w:val="105"/>
          <w:sz w:val="23"/>
        </w:rPr>
        <w:t>有</w:t>
      </w:r>
      <w:r>
        <w:rPr>
          <w:w w:val="105"/>
          <w:sz w:val="22"/>
        </w:rPr>
        <w:t>沒</w:t>
      </w:r>
      <w:r>
        <w:rPr>
          <w:w w:val="105"/>
          <w:sz w:val="23"/>
        </w:rPr>
        <w:t>有</w:t>
      </w:r>
      <w:r>
        <w:rPr>
          <w:w w:val="105"/>
          <w:sz w:val="22"/>
        </w:rPr>
        <w:t>提</w:t>
      </w:r>
      <w:r>
        <w:rPr>
          <w:w w:val="105"/>
          <w:sz w:val="23"/>
        </w:rPr>
        <w:t>起訴訟</w:t>
      </w:r>
      <w:r>
        <w:rPr>
          <w:spacing w:val="1"/>
          <w:w w:val="105"/>
          <w:sz w:val="23"/>
        </w:rPr>
        <w:t> </w:t>
      </w:r>
      <w:r>
        <w:rPr>
          <w:spacing w:val="-2"/>
          <w:w w:val="110"/>
          <w:sz w:val="23"/>
        </w:rPr>
        <w:t>的問題，這</w:t>
      </w:r>
      <w:r>
        <w:rPr>
          <w:spacing w:val="-2"/>
          <w:w w:val="110"/>
          <w:sz w:val="22"/>
        </w:rPr>
        <w:t>裡</w:t>
      </w:r>
      <w:r>
        <w:rPr>
          <w:spacing w:val="-24"/>
          <w:w w:val="110"/>
          <w:sz w:val="23"/>
        </w:rPr>
        <w:t>第 </w:t>
      </w:r>
      <w:r>
        <w:rPr>
          <w:rFonts w:ascii="Times New Roman" w:eastAsia="Times New Roman"/>
          <w:spacing w:val="-1"/>
          <w:w w:val="115"/>
          <w:sz w:val="17"/>
        </w:rPr>
        <w:t>128</w:t>
      </w:r>
      <w:r>
        <w:rPr>
          <w:rFonts w:ascii="Times New Roman" w:eastAsia="Times New Roman"/>
          <w:spacing w:val="33"/>
          <w:w w:val="115"/>
          <w:sz w:val="17"/>
        </w:rPr>
        <w:t> </w:t>
      </w:r>
      <w:r>
        <w:rPr>
          <w:spacing w:val="-12"/>
          <w:w w:val="110"/>
          <w:sz w:val="23"/>
        </w:rPr>
        <w:t>條的第 </w:t>
      </w:r>
      <w:r>
        <w:rPr>
          <w:rFonts w:ascii="Times New Roman" w:eastAsia="Times New Roman"/>
          <w:spacing w:val="-1"/>
          <w:w w:val="115"/>
          <w:sz w:val="17"/>
        </w:rPr>
        <w:t>2</w:t>
      </w:r>
      <w:r>
        <w:rPr>
          <w:rFonts w:ascii="Times New Roman" w:eastAsia="Times New Roman"/>
          <w:spacing w:val="33"/>
          <w:w w:val="115"/>
          <w:sz w:val="17"/>
        </w:rPr>
        <w:t> </w:t>
      </w:r>
      <w:r>
        <w:rPr>
          <w:spacing w:val="-1"/>
          <w:w w:val="110"/>
          <w:sz w:val="23"/>
        </w:rPr>
        <w:t>項，有前項是</w:t>
      </w:r>
      <w:r>
        <w:rPr>
          <w:spacing w:val="-1"/>
          <w:w w:val="110"/>
          <w:sz w:val="22"/>
        </w:rPr>
        <w:t>申</w:t>
      </w:r>
      <w:r>
        <w:rPr>
          <w:spacing w:val="-1"/>
          <w:w w:val="110"/>
          <w:sz w:val="23"/>
        </w:rPr>
        <w:t>請程序之重</w:t>
      </w:r>
      <w:r>
        <w:rPr>
          <w:w w:val="105"/>
          <w:sz w:val="23"/>
        </w:rPr>
        <w:t>開，規定法定救濟期間</w:t>
      </w:r>
      <w:r>
        <w:rPr>
          <w:w w:val="105"/>
          <w:sz w:val="22"/>
        </w:rPr>
        <w:t>經</w:t>
      </w:r>
      <w:r>
        <w:rPr>
          <w:w w:val="105"/>
          <w:sz w:val="23"/>
        </w:rPr>
        <w:t>過</w:t>
      </w:r>
      <w:r>
        <w:rPr>
          <w:w w:val="105"/>
          <w:sz w:val="22"/>
        </w:rPr>
        <w:t>三</w:t>
      </w:r>
      <w:r>
        <w:rPr>
          <w:w w:val="105"/>
          <w:sz w:val="23"/>
        </w:rPr>
        <w:t>個月</w:t>
      </w:r>
      <w:r>
        <w:rPr>
          <w:w w:val="105"/>
          <w:sz w:val="22"/>
        </w:rPr>
        <w:t>內</w:t>
      </w:r>
      <w:r>
        <w:rPr>
          <w:w w:val="105"/>
          <w:sz w:val="23"/>
        </w:rPr>
        <w:t>為之，但有一個，或</w:t>
      </w:r>
      <w:r>
        <w:rPr>
          <w:spacing w:val="1"/>
          <w:w w:val="105"/>
          <w:sz w:val="23"/>
        </w:rPr>
        <w:t> </w:t>
      </w:r>
      <w:r>
        <w:rPr>
          <w:spacing w:val="14"/>
          <w:w w:val="105"/>
          <w:sz w:val="22"/>
        </w:rPr>
        <w:t>者</w:t>
      </w:r>
      <w:r>
        <w:rPr>
          <w:spacing w:val="12"/>
          <w:w w:val="105"/>
          <w:sz w:val="23"/>
        </w:rPr>
        <w:t>是其事由發</w:t>
      </w:r>
      <w:r>
        <w:rPr>
          <w:spacing w:val="12"/>
          <w:w w:val="105"/>
          <w:sz w:val="22"/>
        </w:rPr>
        <w:t>生</w:t>
      </w:r>
      <w:r>
        <w:rPr>
          <w:spacing w:val="12"/>
          <w:w w:val="105"/>
          <w:sz w:val="23"/>
        </w:rPr>
        <w:t>在後或知悉在後</w:t>
      </w:r>
      <w:r>
        <w:rPr>
          <w:spacing w:val="12"/>
          <w:w w:val="105"/>
          <w:sz w:val="22"/>
        </w:rPr>
        <w:t>者</w:t>
      </w:r>
      <w:r>
        <w:rPr>
          <w:spacing w:val="12"/>
          <w:w w:val="105"/>
          <w:sz w:val="23"/>
        </w:rPr>
        <w:t>，</w:t>
      </w:r>
      <w:r>
        <w:rPr>
          <w:spacing w:val="14"/>
          <w:w w:val="105"/>
          <w:sz w:val="22"/>
        </w:rPr>
        <w:t>自</w:t>
      </w:r>
      <w:r>
        <w:rPr>
          <w:spacing w:val="12"/>
          <w:w w:val="105"/>
          <w:sz w:val="23"/>
        </w:rPr>
        <w:t>發</w:t>
      </w:r>
      <w:r>
        <w:rPr>
          <w:spacing w:val="12"/>
          <w:w w:val="105"/>
          <w:sz w:val="22"/>
        </w:rPr>
        <w:t>生</w:t>
      </w:r>
      <w:r>
        <w:rPr>
          <w:spacing w:val="13"/>
          <w:w w:val="105"/>
          <w:sz w:val="23"/>
        </w:rPr>
        <w:t>後知悉時起</w:t>
      </w:r>
      <w:r>
        <w:rPr>
          <w:spacing w:val="-2"/>
          <w:w w:val="110"/>
          <w:sz w:val="23"/>
        </w:rPr>
        <w:t>算。</w:t>
      </w:r>
      <w:r>
        <w:rPr>
          <w:spacing w:val="-2"/>
          <w:w w:val="110"/>
          <w:sz w:val="22"/>
        </w:rPr>
        <w:t>也</w:t>
      </w:r>
      <w:r>
        <w:rPr>
          <w:spacing w:val="-2"/>
          <w:w w:val="110"/>
          <w:sz w:val="23"/>
        </w:rPr>
        <w:t>就是說</w:t>
      </w:r>
      <w:r>
        <w:rPr>
          <w:spacing w:val="-1"/>
          <w:w w:val="110"/>
          <w:sz w:val="22"/>
        </w:rPr>
        <w:t>無</w:t>
      </w:r>
      <w:r>
        <w:rPr>
          <w:spacing w:val="-1"/>
          <w:w w:val="115"/>
          <w:sz w:val="21"/>
        </w:rPr>
        <w:t>罪</w:t>
      </w:r>
      <w:r>
        <w:rPr>
          <w:spacing w:val="-1"/>
          <w:w w:val="110"/>
          <w:sz w:val="22"/>
        </w:rPr>
        <w:t>判決確</w:t>
      </w:r>
      <w:r>
        <w:rPr>
          <w:spacing w:val="-7"/>
          <w:w w:val="110"/>
          <w:sz w:val="23"/>
        </w:rPr>
        <w:t>定以後的 </w:t>
      </w:r>
      <w:r>
        <w:rPr>
          <w:rFonts w:ascii="Times New Roman" w:eastAsia="Times New Roman"/>
          <w:spacing w:val="-1"/>
          <w:w w:val="115"/>
          <w:sz w:val="17"/>
        </w:rPr>
        <w:t>3</w:t>
      </w:r>
      <w:r>
        <w:rPr>
          <w:rFonts w:ascii="Times New Roman" w:eastAsia="Times New Roman"/>
          <w:spacing w:val="46"/>
          <w:w w:val="115"/>
          <w:sz w:val="17"/>
        </w:rPr>
        <w:t> </w:t>
      </w:r>
      <w:r>
        <w:rPr>
          <w:spacing w:val="-1"/>
          <w:w w:val="110"/>
          <w:sz w:val="23"/>
        </w:rPr>
        <w:t>個月，</w:t>
      </w:r>
      <w:r>
        <w:rPr>
          <w:spacing w:val="-1"/>
          <w:w w:val="110"/>
          <w:sz w:val="22"/>
        </w:rPr>
        <w:t>你可</w:t>
      </w:r>
      <w:r>
        <w:rPr>
          <w:spacing w:val="-1"/>
          <w:w w:val="110"/>
          <w:sz w:val="23"/>
        </w:rPr>
        <w:t>以</w:t>
      </w:r>
      <w:r>
        <w:rPr>
          <w:spacing w:val="-1"/>
          <w:w w:val="110"/>
          <w:sz w:val="22"/>
        </w:rPr>
        <w:t>提</w:t>
      </w:r>
      <w:r>
        <w:rPr>
          <w:spacing w:val="-1"/>
          <w:w w:val="110"/>
          <w:sz w:val="23"/>
        </w:rPr>
        <w:t>起，</w:t>
      </w:r>
      <w:r>
        <w:rPr>
          <w:spacing w:val="-124"/>
          <w:w w:val="110"/>
          <w:sz w:val="23"/>
        </w:rPr>
        <w:t> </w:t>
      </w:r>
      <w:r>
        <w:rPr>
          <w:w w:val="105"/>
          <w:sz w:val="23"/>
        </w:rPr>
        <w:t>不</w:t>
      </w:r>
      <w:r>
        <w:rPr>
          <w:w w:val="105"/>
          <w:sz w:val="22"/>
        </w:rPr>
        <w:t>需</w:t>
      </w:r>
      <w:r>
        <w:rPr>
          <w:w w:val="105"/>
          <w:sz w:val="23"/>
        </w:rPr>
        <w:t>要說等</w:t>
      </w:r>
      <w:r>
        <w:rPr>
          <w:w w:val="105"/>
          <w:sz w:val="22"/>
        </w:rPr>
        <w:t>到停</w:t>
      </w:r>
      <w:r>
        <w:rPr>
          <w:w w:val="105"/>
          <w:sz w:val="23"/>
        </w:rPr>
        <w:t>職處分在一個月</w:t>
      </w:r>
      <w:r>
        <w:rPr>
          <w:w w:val="105"/>
          <w:sz w:val="22"/>
        </w:rPr>
        <w:t>內</w:t>
      </w:r>
      <w:r>
        <w:rPr>
          <w:w w:val="105"/>
          <w:sz w:val="23"/>
        </w:rPr>
        <w:t>，就要</w:t>
      </w:r>
      <w:r>
        <w:rPr>
          <w:w w:val="105"/>
          <w:sz w:val="22"/>
        </w:rPr>
        <w:t>提</w:t>
      </w:r>
      <w:r>
        <w:rPr>
          <w:w w:val="105"/>
          <w:sz w:val="23"/>
        </w:rPr>
        <w:t>起復審，這個</w:t>
      </w:r>
      <w:r>
        <w:rPr>
          <w:spacing w:val="1"/>
          <w:w w:val="105"/>
          <w:sz w:val="23"/>
        </w:rPr>
        <w:t> </w:t>
      </w:r>
      <w:r>
        <w:rPr>
          <w:w w:val="105"/>
          <w:sz w:val="23"/>
        </w:rPr>
        <w:t>是</w:t>
      </w:r>
      <w:r>
        <w:rPr>
          <w:w w:val="105"/>
          <w:sz w:val="22"/>
        </w:rPr>
        <w:t>從</w:t>
      </w:r>
      <w:r>
        <w:rPr>
          <w:w w:val="105"/>
          <w:sz w:val="23"/>
        </w:rPr>
        <w:t>這程序的重開時間上，不過這</w:t>
      </w:r>
      <w:r>
        <w:rPr>
          <w:w w:val="105"/>
          <w:sz w:val="22"/>
        </w:rPr>
        <w:t>裡</w:t>
      </w:r>
      <w:r>
        <w:rPr>
          <w:w w:val="105"/>
          <w:sz w:val="23"/>
        </w:rPr>
        <w:t>有個</w:t>
      </w:r>
      <w:r>
        <w:rPr>
          <w:w w:val="105"/>
          <w:sz w:val="22"/>
        </w:rPr>
        <w:t>風險</w:t>
      </w:r>
      <w:r>
        <w:rPr>
          <w:w w:val="105"/>
          <w:sz w:val="23"/>
        </w:rPr>
        <w:t>就是說，如</w:t>
      </w:r>
      <w:r>
        <w:rPr>
          <w:spacing w:val="1"/>
          <w:w w:val="105"/>
          <w:sz w:val="23"/>
        </w:rPr>
        <w:t> </w:t>
      </w:r>
      <w:r>
        <w:rPr>
          <w:w w:val="110"/>
          <w:sz w:val="22"/>
        </w:rPr>
        <w:t>果無</w:t>
      </w:r>
      <w:r>
        <w:rPr>
          <w:w w:val="125"/>
          <w:sz w:val="21"/>
        </w:rPr>
        <w:t>罪</w:t>
      </w:r>
      <w:r>
        <w:rPr>
          <w:w w:val="110"/>
          <w:sz w:val="22"/>
        </w:rPr>
        <w:t>判決</w:t>
      </w:r>
      <w:r>
        <w:rPr>
          <w:w w:val="110"/>
          <w:sz w:val="23"/>
        </w:rPr>
        <w:t>是在</w:t>
      </w:r>
      <w:r>
        <w:rPr>
          <w:w w:val="110"/>
          <w:sz w:val="22"/>
        </w:rPr>
        <w:t>停</w:t>
      </w:r>
      <w:r>
        <w:rPr>
          <w:spacing w:val="8"/>
          <w:w w:val="110"/>
          <w:sz w:val="23"/>
        </w:rPr>
        <w:t>職處分以後的 </w:t>
      </w:r>
      <w:r>
        <w:rPr>
          <w:rFonts w:ascii="Times New Roman" w:eastAsia="Times New Roman"/>
          <w:w w:val="125"/>
          <w:sz w:val="17"/>
        </w:rPr>
        <w:t>5</w:t>
      </w:r>
      <w:r>
        <w:rPr>
          <w:rFonts w:ascii="Times New Roman" w:eastAsia="Times New Roman"/>
          <w:spacing w:val="29"/>
          <w:w w:val="125"/>
          <w:sz w:val="17"/>
        </w:rPr>
        <w:t> </w:t>
      </w:r>
      <w:r>
        <w:rPr>
          <w:w w:val="110"/>
          <w:sz w:val="23"/>
        </w:rPr>
        <w:t>年以後</w:t>
      </w:r>
      <w:r>
        <w:rPr>
          <w:w w:val="110"/>
          <w:sz w:val="22"/>
        </w:rPr>
        <w:t>才</w:t>
      </w:r>
      <w:r>
        <w:rPr>
          <w:w w:val="110"/>
          <w:sz w:val="23"/>
        </w:rPr>
        <w:t>作成</w:t>
      </w:r>
      <w:r>
        <w:rPr>
          <w:w w:val="110"/>
          <w:sz w:val="22"/>
        </w:rPr>
        <w:t>決</w:t>
      </w:r>
      <w:r>
        <w:rPr>
          <w:w w:val="110"/>
          <w:sz w:val="23"/>
        </w:rPr>
        <w:t>定的</w:t>
      </w:r>
      <w:r>
        <w:rPr>
          <w:spacing w:val="-25"/>
          <w:w w:val="110"/>
          <w:sz w:val="22"/>
        </w:rPr>
        <w:t>話</w:t>
      </w:r>
      <w:r>
        <w:rPr>
          <w:spacing w:val="-12"/>
          <w:w w:val="110"/>
          <w:sz w:val="23"/>
        </w:rPr>
        <w:t>，那依</w:t>
      </w:r>
      <w:r>
        <w:rPr>
          <w:spacing w:val="-6"/>
          <w:w w:val="110"/>
          <w:sz w:val="22"/>
        </w:rPr>
        <w:t>照</w:t>
      </w:r>
      <w:r>
        <w:rPr>
          <w:spacing w:val="-14"/>
          <w:w w:val="110"/>
          <w:sz w:val="23"/>
        </w:rPr>
        <w:t>行政程序法第 </w:t>
      </w:r>
      <w:r>
        <w:rPr>
          <w:rFonts w:ascii="Times New Roman" w:eastAsia="Times New Roman"/>
          <w:spacing w:val="-2"/>
          <w:w w:val="110"/>
          <w:sz w:val="17"/>
        </w:rPr>
        <w:t>128</w:t>
      </w:r>
      <w:r>
        <w:rPr>
          <w:rFonts w:ascii="Times New Roman" w:eastAsia="Times New Roman"/>
          <w:spacing w:val="17"/>
          <w:w w:val="110"/>
          <w:sz w:val="17"/>
        </w:rPr>
        <w:t> </w:t>
      </w:r>
      <w:r>
        <w:rPr>
          <w:spacing w:val="-4"/>
          <w:w w:val="110"/>
          <w:sz w:val="23"/>
        </w:rPr>
        <w:t>條的</w:t>
      </w:r>
      <w:r>
        <w:rPr>
          <w:spacing w:val="-4"/>
          <w:w w:val="110"/>
          <w:sz w:val="22"/>
        </w:rPr>
        <w:t>文</w:t>
      </w:r>
      <w:r>
        <w:rPr>
          <w:spacing w:val="-26"/>
          <w:w w:val="110"/>
          <w:sz w:val="23"/>
        </w:rPr>
        <w:t>字，</w:t>
      </w:r>
      <w:r>
        <w:rPr>
          <w:spacing w:val="-4"/>
          <w:w w:val="110"/>
          <w:sz w:val="22"/>
        </w:rPr>
        <w:t>自</w:t>
      </w:r>
      <w:r>
        <w:rPr>
          <w:spacing w:val="-6"/>
          <w:w w:val="110"/>
          <w:sz w:val="23"/>
        </w:rPr>
        <w:t>法定救濟其間</w:t>
      </w:r>
      <w:r>
        <w:rPr>
          <w:w w:val="110"/>
          <w:sz w:val="22"/>
        </w:rPr>
        <w:t>經</w:t>
      </w:r>
      <w:r>
        <w:rPr>
          <w:w w:val="105"/>
          <w:sz w:val="23"/>
        </w:rPr>
        <w:t>過後，最後逾 </w:t>
      </w:r>
      <w:r>
        <w:rPr>
          <w:rFonts w:ascii="Times New Roman" w:eastAsia="Times New Roman"/>
          <w:w w:val="105"/>
          <w:sz w:val="17"/>
        </w:rPr>
        <w:t>5</w:t>
      </w:r>
      <w:r>
        <w:rPr>
          <w:rFonts w:ascii="Times New Roman" w:eastAsia="Times New Roman"/>
          <w:spacing w:val="37"/>
          <w:w w:val="105"/>
          <w:sz w:val="17"/>
        </w:rPr>
        <w:t> </w:t>
      </w:r>
      <w:r>
        <w:rPr>
          <w:w w:val="105"/>
          <w:sz w:val="23"/>
        </w:rPr>
        <w:t>年</w:t>
      </w:r>
      <w:r>
        <w:rPr>
          <w:w w:val="105"/>
          <w:sz w:val="22"/>
        </w:rPr>
        <w:t>者</w:t>
      </w:r>
      <w:r>
        <w:rPr>
          <w:w w:val="105"/>
          <w:sz w:val="23"/>
        </w:rPr>
        <w:t>，那不得</w:t>
      </w:r>
      <w:r>
        <w:rPr>
          <w:w w:val="105"/>
          <w:sz w:val="22"/>
        </w:rPr>
        <w:t>申</w:t>
      </w:r>
      <w:r>
        <w:rPr>
          <w:w w:val="105"/>
          <w:sz w:val="23"/>
        </w:rPr>
        <w:t>請，這個又一個 </w:t>
      </w:r>
      <w:r>
        <w:rPr>
          <w:rFonts w:ascii="Times New Roman" w:eastAsia="Times New Roman"/>
          <w:w w:val="105"/>
          <w:sz w:val="17"/>
        </w:rPr>
        <w:t>5</w:t>
      </w:r>
      <w:r>
        <w:rPr>
          <w:rFonts w:ascii="Times New Roman" w:eastAsia="Times New Roman"/>
          <w:spacing w:val="35"/>
          <w:w w:val="105"/>
          <w:sz w:val="17"/>
        </w:rPr>
        <w:t> </w:t>
      </w:r>
      <w:r>
        <w:rPr>
          <w:w w:val="105"/>
          <w:sz w:val="23"/>
        </w:rPr>
        <w:t>年期間的問題。不過，</w:t>
      </w:r>
      <w:r>
        <w:rPr>
          <w:w w:val="105"/>
          <w:sz w:val="22"/>
        </w:rPr>
        <w:t>我覺</w:t>
      </w:r>
      <w:r>
        <w:rPr>
          <w:w w:val="105"/>
          <w:sz w:val="23"/>
        </w:rPr>
        <w:t>得說這個程序的重開這個部分，事實</w:t>
      </w:r>
      <w:r>
        <w:rPr>
          <w:spacing w:val="1"/>
          <w:w w:val="105"/>
          <w:sz w:val="23"/>
        </w:rPr>
        <w:t> </w:t>
      </w:r>
      <w:r>
        <w:rPr>
          <w:w w:val="105"/>
          <w:sz w:val="23"/>
        </w:rPr>
        <w:t>上是</w:t>
      </w:r>
      <w:r>
        <w:rPr>
          <w:w w:val="105"/>
          <w:sz w:val="22"/>
        </w:rPr>
        <w:t>可</w:t>
      </w:r>
      <w:r>
        <w:rPr>
          <w:w w:val="105"/>
          <w:sz w:val="23"/>
        </w:rPr>
        <w:t>以避開那個復審會，復審一直在強</w:t>
      </w:r>
      <w:r>
        <w:rPr>
          <w:w w:val="105"/>
          <w:sz w:val="22"/>
        </w:rPr>
        <w:t>調</w:t>
      </w:r>
      <w:r>
        <w:rPr>
          <w:w w:val="105"/>
          <w:sz w:val="23"/>
        </w:rPr>
        <w:t>說，</w:t>
      </w:r>
      <w:r>
        <w:rPr>
          <w:w w:val="105"/>
          <w:sz w:val="22"/>
        </w:rPr>
        <w:t>你到</w:t>
      </w:r>
      <w:r>
        <w:rPr>
          <w:w w:val="105"/>
          <w:sz w:val="23"/>
        </w:rPr>
        <w:t>底有</w:t>
      </w:r>
      <w:r>
        <w:rPr>
          <w:spacing w:val="1"/>
          <w:w w:val="105"/>
          <w:sz w:val="23"/>
        </w:rPr>
        <w:t> </w:t>
      </w:r>
      <w:r>
        <w:rPr>
          <w:w w:val="105"/>
          <w:sz w:val="23"/>
        </w:rPr>
        <w:t>在救濟期間</w:t>
      </w:r>
      <w:r>
        <w:rPr>
          <w:w w:val="105"/>
          <w:sz w:val="22"/>
        </w:rPr>
        <w:t>內</w:t>
      </w:r>
      <w:r>
        <w:rPr>
          <w:w w:val="105"/>
          <w:sz w:val="23"/>
        </w:rPr>
        <w:t>有</w:t>
      </w:r>
      <w:r>
        <w:rPr>
          <w:w w:val="105"/>
          <w:sz w:val="22"/>
        </w:rPr>
        <w:t>沒</w:t>
      </w:r>
      <w:r>
        <w:rPr>
          <w:w w:val="105"/>
          <w:sz w:val="23"/>
        </w:rPr>
        <w:t>有起訴，</w:t>
      </w:r>
      <w:r>
        <w:rPr>
          <w:w w:val="105"/>
          <w:sz w:val="22"/>
        </w:rPr>
        <w:t>提</w:t>
      </w:r>
      <w:r>
        <w:rPr>
          <w:w w:val="105"/>
          <w:sz w:val="23"/>
        </w:rPr>
        <w:t>起這個復審的問題，</w:t>
      </w:r>
      <w:r>
        <w:rPr>
          <w:w w:val="105"/>
          <w:sz w:val="22"/>
        </w:rPr>
        <w:t>可</w:t>
      </w:r>
      <w:r>
        <w:rPr>
          <w:w w:val="105"/>
          <w:sz w:val="23"/>
        </w:rPr>
        <w:t>以避</w:t>
      </w:r>
      <w:r>
        <w:rPr>
          <w:spacing w:val="1"/>
          <w:w w:val="105"/>
          <w:sz w:val="23"/>
        </w:rPr>
        <w:t> </w:t>
      </w:r>
      <w:r>
        <w:rPr>
          <w:w w:val="105"/>
          <w:sz w:val="23"/>
        </w:rPr>
        <w:t>開這個問題，</w:t>
      </w:r>
      <w:r>
        <w:rPr>
          <w:w w:val="105"/>
          <w:sz w:val="22"/>
        </w:rPr>
        <w:t>提供</w:t>
      </w:r>
      <w:r>
        <w:rPr>
          <w:w w:val="105"/>
          <w:sz w:val="23"/>
        </w:rPr>
        <w:t>給各位做參考。</w:t>
      </w:r>
      <w:r>
        <w:rPr>
          <w:w w:val="105"/>
          <w:sz w:val="22"/>
        </w:rPr>
        <w:t>我</w:t>
      </w:r>
      <w:r>
        <w:rPr>
          <w:w w:val="105"/>
          <w:sz w:val="23"/>
        </w:rPr>
        <w:t>等一下會留點時間給</w:t>
      </w:r>
      <w:r>
        <w:rPr>
          <w:spacing w:val="1"/>
          <w:w w:val="105"/>
          <w:sz w:val="23"/>
        </w:rPr>
        <w:t> </w:t>
      </w:r>
      <w:r>
        <w:rPr>
          <w:w w:val="105"/>
          <w:sz w:val="23"/>
        </w:rPr>
        <w:t>吳教授做</w:t>
      </w:r>
      <w:r>
        <w:rPr>
          <w:w w:val="105"/>
          <w:sz w:val="22"/>
        </w:rPr>
        <w:t>整合</w:t>
      </w:r>
      <w:r>
        <w:rPr>
          <w:w w:val="105"/>
          <w:sz w:val="23"/>
        </w:rPr>
        <w:t>，來回應</w:t>
      </w:r>
      <w:r>
        <w:rPr>
          <w:w w:val="105"/>
          <w:sz w:val="22"/>
        </w:rPr>
        <w:t>詹</w:t>
      </w:r>
      <w:r>
        <w:rPr>
          <w:w w:val="105"/>
          <w:sz w:val="23"/>
        </w:rPr>
        <w:t>教授的與談，</w:t>
      </w:r>
      <w:r>
        <w:rPr>
          <w:w w:val="105"/>
          <w:sz w:val="22"/>
        </w:rPr>
        <w:t>現</w:t>
      </w:r>
      <w:r>
        <w:rPr>
          <w:w w:val="105"/>
          <w:sz w:val="23"/>
        </w:rPr>
        <w:t>在</w:t>
      </w:r>
      <w:r>
        <w:rPr>
          <w:w w:val="105"/>
          <w:sz w:val="22"/>
        </w:rPr>
        <w:t>還</w:t>
      </w:r>
      <w:r>
        <w:rPr>
          <w:w w:val="105"/>
          <w:sz w:val="23"/>
        </w:rPr>
        <w:t>是有時間，</w:t>
      </w:r>
      <w:r>
        <w:rPr>
          <w:spacing w:val="1"/>
          <w:w w:val="105"/>
          <w:sz w:val="23"/>
        </w:rPr>
        <w:t> </w:t>
      </w:r>
      <w:r>
        <w:rPr>
          <w:w w:val="110"/>
          <w:sz w:val="23"/>
        </w:rPr>
        <w:t>好，請。</w:t>
      </w:r>
      <w:r>
        <w:rPr>
          <w:rFonts w:ascii="Times New Roman" w:eastAsia="Times New Roman"/>
          <w:w w:val="144"/>
          <w:sz w:val="17"/>
        </w:rPr>
        <w:t> </w:t>
      </w:r>
    </w:p>
    <w:p>
      <w:pPr>
        <w:spacing w:before="167"/>
        <w:ind w:left="169" w:right="0" w:firstLine="0"/>
        <w:jc w:val="both"/>
        <w:rPr>
          <w:rFonts w:ascii="Times New Roman" w:eastAsia="Times New Roman"/>
          <w:sz w:val="17"/>
        </w:rPr>
      </w:pPr>
      <w:r>
        <w:rPr>
          <w:spacing w:val="-18"/>
          <w:w w:val="120"/>
          <w:sz w:val="21"/>
        </w:rPr>
        <w:t>發問人 </w:t>
      </w:r>
      <w:r>
        <w:rPr>
          <w:rFonts w:ascii="Times New Roman" w:eastAsia="Times New Roman"/>
          <w:w w:val="120"/>
          <w:sz w:val="17"/>
        </w:rPr>
        <w:t>2</w:t>
      </w:r>
      <w:r>
        <w:rPr>
          <w:w w:val="120"/>
          <w:sz w:val="21"/>
        </w:rPr>
        <w:t>：</w:t>
      </w:r>
      <w:r>
        <w:rPr>
          <w:rFonts w:ascii="Times New Roman" w:eastAsia="Times New Roman"/>
          <w:w w:val="144"/>
          <w:sz w:val="17"/>
        </w:rPr>
        <w:t> </w:t>
      </w:r>
    </w:p>
    <w:p>
      <w:pPr>
        <w:pStyle w:val="BodyText"/>
        <w:spacing w:before="9"/>
        <w:rPr>
          <w:rFonts w:ascii="Times New Roman"/>
          <w:sz w:val="17"/>
        </w:rPr>
      </w:pPr>
    </w:p>
    <w:p>
      <w:pPr>
        <w:spacing w:line="288" w:lineRule="auto" w:before="0"/>
        <w:ind w:left="169" w:right="270" w:firstLine="493"/>
        <w:jc w:val="both"/>
        <w:rPr>
          <w:rFonts w:ascii="Times New Roman" w:eastAsia="Times New Roman"/>
          <w:sz w:val="17"/>
        </w:rPr>
      </w:pPr>
      <w:r>
        <w:rPr>
          <w:w w:val="105"/>
          <w:sz w:val="22"/>
        </w:rPr>
        <w:t>老師</w:t>
      </w:r>
      <w:r>
        <w:rPr>
          <w:w w:val="105"/>
          <w:sz w:val="23"/>
        </w:rPr>
        <w:t>好，</w:t>
      </w:r>
      <w:r>
        <w:rPr>
          <w:w w:val="105"/>
          <w:sz w:val="22"/>
        </w:rPr>
        <w:t>我</w:t>
      </w:r>
      <w:r>
        <w:rPr>
          <w:w w:val="105"/>
          <w:sz w:val="23"/>
        </w:rPr>
        <w:t>服務機關是人事行政</w:t>
      </w:r>
      <w:r>
        <w:rPr>
          <w:w w:val="105"/>
          <w:sz w:val="22"/>
        </w:rPr>
        <w:t>局</w:t>
      </w:r>
      <w:r>
        <w:rPr>
          <w:w w:val="105"/>
          <w:sz w:val="23"/>
        </w:rPr>
        <w:t>，目前</w:t>
      </w:r>
      <w:r>
        <w:rPr>
          <w:w w:val="105"/>
          <w:sz w:val="22"/>
        </w:rPr>
        <w:t>我</w:t>
      </w:r>
      <w:r>
        <w:rPr>
          <w:w w:val="105"/>
          <w:sz w:val="23"/>
        </w:rPr>
        <w:t>就實務上</w:t>
      </w:r>
      <w:r>
        <w:rPr>
          <w:spacing w:val="1"/>
          <w:w w:val="105"/>
          <w:sz w:val="23"/>
        </w:rPr>
        <w:t> </w:t>
      </w:r>
      <w:r>
        <w:rPr>
          <w:w w:val="105"/>
          <w:sz w:val="23"/>
        </w:rPr>
        <w:t>來看，</w:t>
      </w:r>
      <w:r>
        <w:rPr>
          <w:w w:val="105"/>
          <w:sz w:val="22"/>
        </w:rPr>
        <w:t>我們</w:t>
      </w:r>
      <w:r>
        <w:rPr>
          <w:w w:val="105"/>
          <w:sz w:val="23"/>
        </w:rPr>
        <w:t>目前在公務員法這邊的相關法規，</w:t>
      </w:r>
      <w:r>
        <w:rPr>
          <w:w w:val="105"/>
          <w:sz w:val="22"/>
        </w:rPr>
        <w:t>若</w:t>
      </w:r>
      <w:r>
        <w:rPr>
          <w:w w:val="105"/>
          <w:sz w:val="23"/>
        </w:rPr>
        <w:t>是</w:t>
      </w:r>
      <w:r>
        <w:rPr>
          <w:w w:val="105"/>
          <w:sz w:val="22"/>
        </w:rPr>
        <w:t>類似</w:t>
      </w:r>
      <w:r>
        <w:rPr>
          <w:w w:val="105"/>
          <w:sz w:val="23"/>
        </w:rPr>
        <w:t>這</w:t>
      </w:r>
      <w:r>
        <w:rPr>
          <w:spacing w:val="1"/>
          <w:w w:val="105"/>
          <w:sz w:val="23"/>
        </w:rPr>
        <w:t> </w:t>
      </w:r>
      <w:r>
        <w:rPr>
          <w:w w:val="105"/>
          <w:sz w:val="22"/>
        </w:rPr>
        <w:t>種</w:t>
      </w:r>
      <w:r>
        <w:rPr>
          <w:w w:val="105"/>
          <w:sz w:val="23"/>
        </w:rPr>
        <w:t>情形的</w:t>
      </w:r>
      <w:r>
        <w:rPr>
          <w:w w:val="105"/>
          <w:sz w:val="22"/>
        </w:rPr>
        <w:t>話</w:t>
      </w:r>
      <w:r>
        <w:rPr>
          <w:w w:val="105"/>
          <w:sz w:val="23"/>
        </w:rPr>
        <w:t>，是</w:t>
      </w:r>
      <w:r>
        <w:rPr>
          <w:w w:val="105"/>
          <w:sz w:val="22"/>
        </w:rPr>
        <w:t>我們</w:t>
      </w:r>
      <w:r>
        <w:rPr>
          <w:w w:val="105"/>
          <w:sz w:val="23"/>
        </w:rPr>
        <w:t>的復職令，要溯及</w:t>
      </w:r>
      <w:r>
        <w:rPr>
          <w:w w:val="105"/>
          <w:sz w:val="22"/>
        </w:rPr>
        <w:t>既往</w:t>
      </w:r>
      <w:r>
        <w:rPr>
          <w:w w:val="105"/>
          <w:sz w:val="23"/>
        </w:rPr>
        <w:t>撤銷的</w:t>
      </w:r>
      <w:r>
        <w:rPr>
          <w:w w:val="105"/>
          <w:sz w:val="22"/>
        </w:rPr>
        <w:t>話</w:t>
      </w:r>
      <w:r>
        <w:rPr>
          <w:w w:val="105"/>
          <w:sz w:val="23"/>
        </w:rPr>
        <w:t>，是</w:t>
      </w:r>
      <w:r>
        <w:rPr>
          <w:spacing w:val="1"/>
          <w:w w:val="105"/>
          <w:sz w:val="23"/>
        </w:rPr>
        <w:t> </w:t>
      </w:r>
      <w:r>
        <w:rPr>
          <w:w w:val="105"/>
          <w:sz w:val="23"/>
        </w:rPr>
        <w:t>第一個，</w:t>
      </w:r>
      <w:r>
        <w:rPr>
          <w:w w:val="105"/>
          <w:sz w:val="22"/>
        </w:rPr>
        <w:t>我們</w:t>
      </w:r>
      <w:r>
        <w:rPr>
          <w:w w:val="105"/>
          <w:sz w:val="23"/>
        </w:rPr>
        <w:t>那些年的考績，依</w:t>
      </w:r>
      <w:r>
        <w:rPr>
          <w:w w:val="105"/>
          <w:sz w:val="22"/>
        </w:rPr>
        <w:t>據銓敘</w:t>
      </w:r>
      <w:r>
        <w:rPr>
          <w:w w:val="105"/>
          <w:sz w:val="23"/>
        </w:rPr>
        <w:t>部的規定，因為考</w:t>
      </w:r>
      <w:r>
        <w:rPr>
          <w:spacing w:val="1"/>
          <w:w w:val="105"/>
          <w:sz w:val="23"/>
        </w:rPr>
        <w:t> </w:t>
      </w:r>
      <w:r>
        <w:rPr>
          <w:w w:val="110"/>
          <w:sz w:val="23"/>
        </w:rPr>
        <w:t>績係</w:t>
      </w:r>
      <w:r>
        <w:rPr>
          <w:w w:val="110"/>
          <w:sz w:val="22"/>
        </w:rPr>
        <w:t>講求全</w:t>
      </w:r>
      <w:r>
        <w:rPr>
          <w:w w:val="110"/>
          <w:sz w:val="23"/>
        </w:rPr>
        <w:t>年</w:t>
      </w:r>
      <w:r>
        <w:rPr>
          <w:w w:val="110"/>
          <w:sz w:val="22"/>
        </w:rPr>
        <w:t>度</w:t>
      </w:r>
      <w:r>
        <w:rPr>
          <w:w w:val="110"/>
          <w:sz w:val="23"/>
        </w:rPr>
        <w:t>的工作表</w:t>
      </w:r>
      <w:r>
        <w:rPr>
          <w:w w:val="110"/>
          <w:sz w:val="22"/>
        </w:rPr>
        <w:t>現</w:t>
      </w:r>
      <w:r>
        <w:rPr>
          <w:w w:val="110"/>
          <w:sz w:val="23"/>
        </w:rPr>
        <w:t>，</w:t>
      </w:r>
      <w:r>
        <w:rPr>
          <w:w w:val="110"/>
          <w:sz w:val="22"/>
        </w:rPr>
        <w:t>既然全</w:t>
      </w:r>
      <w:r>
        <w:rPr>
          <w:w w:val="110"/>
          <w:sz w:val="23"/>
        </w:rPr>
        <w:t>年</w:t>
      </w:r>
      <w:r>
        <w:rPr>
          <w:w w:val="110"/>
          <w:sz w:val="22"/>
        </w:rPr>
        <w:t>沒</w:t>
      </w:r>
      <w:r>
        <w:rPr>
          <w:w w:val="110"/>
          <w:sz w:val="23"/>
        </w:rPr>
        <w:t>有工作事實，</w:t>
      </w:r>
      <w:r>
        <w:rPr>
          <w:rFonts w:ascii="Times New Roman" w:eastAsia="Times New Roman"/>
          <w:w w:val="110"/>
          <w:sz w:val="17"/>
        </w:rPr>
        <w:t>50</w:t>
      </w:r>
      <w:r>
        <w:rPr>
          <w:rFonts w:ascii="Times New Roman" w:eastAsia="Times New Roman"/>
          <w:spacing w:val="1"/>
          <w:w w:val="110"/>
          <w:sz w:val="17"/>
        </w:rPr>
        <w:t> </w:t>
      </w:r>
      <w:r>
        <w:rPr>
          <w:spacing w:val="-3"/>
          <w:w w:val="110"/>
          <w:sz w:val="23"/>
        </w:rPr>
        <w:t>分</w:t>
      </w:r>
      <w:r>
        <w:rPr>
          <w:spacing w:val="-3"/>
          <w:w w:val="110"/>
          <w:sz w:val="22"/>
        </w:rPr>
        <w:t>先</w:t>
      </w:r>
      <w:r>
        <w:rPr>
          <w:spacing w:val="-3"/>
          <w:w w:val="110"/>
          <w:sz w:val="20"/>
        </w:rPr>
        <w:t>扣</w:t>
      </w:r>
      <w:r>
        <w:rPr>
          <w:spacing w:val="-3"/>
          <w:w w:val="110"/>
          <w:sz w:val="23"/>
        </w:rPr>
        <w:t>掉，所以最多滿分</w:t>
      </w:r>
      <w:r>
        <w:rPr>
          <w:spacing w:val="-2"/>
          <w:w w:val="110"/>
          <w:sz w:val="22"/>
        </w:rPr>
        <w:t>只</w:t>
      </w:r>
      <w:r>
        <w:rPr>
          <w:spacing w:val="-35"/>
          <w:w w:val="110"/>
          <w:sz w:val="23"/>
        </w:rPr>
        <w:t>有 </w:t>
      </w:r>
      <w:r>
        <w:rPr>
          <w:rFonts w:ascii="Times New Roman" w:eastAsia="Times New Roman"/>
          <w:spacing w:val="-2"/>
          <w:w w:val="110"/>
          <w:sz w:val="17"/>
        </w:rPr>
        <w:t>50</w:t>
      </w:r>
      <w:r>
        <w:rPr>
          <w:rFonts w:ascii="Times New Roman" w:eastAsia="Times New Roman"/>
          <w:spacing w:val="14"/>
          <w:w w:val="110"/>
          <w:sz w:val="17"/>
        </w:rPr>
        <w:t> </w:t>
      </w:r>
      <w:r>
        <w:rPr>
          <w:spacing w:val="-2"/>
          <w:w w:val="110"/>
          <w:sz w:val="23"/>
        </w:rPr>
        <w:t>分，那這</w:t>
      </w:r>
      <w:r>
        <w:rPr>
          <w:spacing w:val="-2"/>
          <w:w w:val="110"/>
          <w:sz w:val="22"/>
        </w:rPr>
        <w:t>樣子</w:t>
      </w:r>
      <w:r>
        <w:rPr>
          <w:spacing w:val="-2"/>
          <w:w w:val="110"/>
          <w:sz w:val="23"/>
        </w:rPr>
        <w:t>的</w:t>
      </w:r>
      <w:r>
        <w:rPr>
          <w:spacing w:val="-2"/>
          <w:w w:val="110"/>
          <w:sz w:val="22"/>
        </w:rPr>
        <w:t>話</w:t>
      </w:r>
      <w:r>
        <w:rPr>
          <w:spacing w:val="-2"/>
          <w:w w:val="110"/>
          <w:sz w:val="23"/>
        </w:rPr>
        <w:t>，考績</w:t>
      </w:r>
      <w:r>
        <w:rPr>
          <w:w w:val="125"/>
          <w:sz w:val="23"/>
        </w:rPr>
        <w:t>最多是</w:t>
      </w:r>
      <w:r>
        <w:rPr>
          <w:w w:val="125"/>
          <w:sz w:val="22"/>
        </w:rPr>
        <w:t>打丙</w:t>
      </w:r>
      <w:r>
        <w:rPr>
          <w:w w:val="125"/>
          <w:sz w:val="23"/>
        </w:rPr>
        <w:t>。</w:t>
      </w:r>
      <w:r>
        <w:rPr>
          <w:rFonts w:ascii="Times New Roman" w:eastAsia="Times New Roman"/>
          <w:w w:val="144"/>
          <w:sz w:val="17"/>
        </w:rPr>
        <w:t> </w:t>
      </w:r>
    </w:p>
    <w:p>
      <w:pPr>
        <w:pStyle w:val="BodyText"/>
        <w:rPr>
          <w:rFonts w:ascii="Times New Roman"/>
          <w:sz w:val="20"/>
        </w:rPr>
      </w:pPr>
    </w:p>
    <w:p>
      <w:pPr>
        <w:pStyle w:val="BodyText"/>
        <w:rPr>
          <w:rFonts w:ascii="Times New Roman"/>
          <w:sz w:val="12"/>
        </w:rPr>
      </w:pPr>
    </w:p>
    <w:p>
      <w:pPr>
        <w:spacing w:before="106"/>
        <w:ind w:left="1033" w:right="1086" w:firstLine="0"/>
        <w:jc w:val="center"/>
        <w:rPr>
          <w:rFonts w:ascii="Times New Roman"/>
          <w:sz w:val="13"/>
        </w:rPr>
      </w:pPr>
      <w:r>
        <w:rPr>
          <w:rFonts w:ascii="Times New Roman"/>
          <w:w w:val="150"/>
          <w:sz w:val="13"/>
        </w:rPr>
        <w:t>273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88" w:lineRule="auto" w:before="60"/>
        <w:ind w:left="169" w:right="214" w:firstLine="493"/>
        <w:jc w:val="both"/>
        <w:rPr>
          <w:rFonts w:ascii="Times New Roman" w:eastAsia="Times New Roman"/>
          <w:sz w:val="24"/>
        </w:rPr>
      </w:pPr>
      <w:r>
        <w:rPr>
          <w:w w:val="110"/>
          <w:sz w:val="23"/>
        </w:rPr>
        <w:t>這</w:t>
      </w:r>
      <w:r>
        <w:rPr>
          <w:w w:val="110"/>
          <w:sz w:val="22"/>
        </w:rPr>
        <w:t>邊</w:t>
      </w:r>
      <w:r>
        <w:rPr>
          <w:w w:val="110"/>
          <w:sz w:val="23"/>
        </w:rPr>
        <w:t>會</w:t>
      </w:r>
      <w:r>
        <w:rPr>
          <w:w w:val="110"/>
          <w:sz w:val="22"/>
        </w:rPr>
        <w:t>造</w:t>
      </w:r>
      <w:r>
        <w:rPr>
          <w:w w:val="110"/>
          <w:sz w:val="23"/>
        </w:rPr>
        <w:t>成有點</w:t>
      </w:r>
      <w:r>
        <w:rPr>
          <w:w w:val="110"/>
          <w:sz w:val="21"/>
        </w:rPr>
        <w:t>弔詭</w:t>
      </w:r>
      <w:r>
        <w:rPr>
          <w:w w:val="110"/>
          <w:sz w:val="23"/>
        </w:rPr>
        <w:t>，就是說</w:t>
      </w:r>
      <w:r>
        <w:rPr>
          <w:w w:val="110"/>
          <w:sz w:val="22"/>
        </w:rPr>
        <w:t>沒</w:t>
      </w:r>
      <w:r>
        <w:rPr>
          <w:w w:val="110"/>
          <w:sz w:val="23"/>
        </w:rPr>
        <w:t>有</w:t>
      </w:r>
      <w:r>
        <w:rPr>
          <w:w w:val="110"/>
          <w:sz w:val="22"/>
        </w:rPr>
        <w:t>工</w:t>
      </w:r>
      <w:r>
        <w:rPr>
          <w:w w:val="110"/>
          <w:sz w:val="23"/>
        </w:rPr>
        <w:t>作事實，何來的考</w:t>
      </w:r>
      <w:r>
        <w:rPr>
          <w:w w:val="110"/>
          <w:sz w:val="22"/>
        </w:rPr>
        <w:t>績</w:t>
      </w:r>
      <w:r>
        <w:rPr>
          <w:w w:val="110"/>
          <w:sz w:val="23"/>
        </w:rPr>
        <w:t>，所以此地</w:t>
      </w:r>
      <w:r>
        <w:rPr>
          <w:w w:val="110"/>
          <w:sz w:val="22"/>
        </w:rPr>
        <w:t>方也</w:t>
      </w:r>
      <w:r>
        <w:rPr>
          <w:w w:val="110"/>
          <w:sz w:val="23"/>
        </w:rPr>
        <w:t>不能解</w:t>
      </w:r>
      <w:r>
        <w:rPr>
          <w:w w:val="110"/>
          <w:sz w:val="22"/>
        </w:rPr>
        <w:t>決</w:t>
      </w:r>
      <w:r>
        <w:rPr>
          <w:w w:val="110"/>
          <w:sz w:val="23"/>
        </w:rPr>
        <w:t>。但是</w:t>
      </w:r>
      <w:r>
        <w:rPr>
          <w:w w:val="110"/>
          <w:sz w:val="22"/>
        </w:rPr>
        <w:t>沒</w:t>
      </w:r>
      <w:r>
        <w:rPr>
          <w:w w:val="110"/>
          <w:sz w:val="23"/>
        </w:rPr>
        <w:t>有考</w:t>
      </w:r>
      <w:r>
        <w:rPr>
          <w:w w:val="110"/>
          <w:sz w:val="22"/>
        </w:rPr>
        <w:t>績</w:t>
      </w:r>
      <w:r>
        <w:rPr>
          <w:w w:val="110"/>
          <w:sz w:val="23"/>
        </w:rPr>
        <w:t>的</w:t>
      </w:r>
      <w:r>
        <w:rPr>
          <w:w w:val="110"/>
          <w:sz w:val="22"/>
        </w:rPr>
        <w:t>話</w:t>
      </w:r>
      <w:r>
        <w:rPr>
          <w:w w:val="110"/>
          <w:sz w:val="23"/>
        </w:rPr>
        <w:t>，</w:t>
      </w:r>
      <w:r>
        <w:rPr>
          <w:w w:val="110"/>
          <w:sz w:val="22"/>
        </w:rPr>
        <w:t>又涉</w:t>
      </w:r>
      <w:r>
        <w:rPr>
          <w:w w:val="105"/>
          <w:sz w:val="23"/>
        </w:rPr>
        <w:t>及</w:t>
      </w:r>
      <w:r>
        <w:rPr>
          <w:w w:val="105"/>
          <w:sz w:val="22"/>
        </w:rPr>
        <w:t>他</w:t>
      </w:r>
      <w:r>
        <w:rPr>
          <w:w w:val="105"/>
          <w:sz w:val="23"/>
        </w:rPr>
        <w:t>年</w:t>
      </w:r>
      <w:r>
        <w:rPr>
          <w:w w:val="105"/>
          <w:sz w:val="22"/>
        </w:rPr>
        <w:t>資</w:t>
      </w:r>
      <w:r>
        <w:rPr>
          <w:w w:val="105"/>
          <w:sz w:val="23"/>
        </w:rPr>
        <w:t>不能</w:t>
      </w:r>
      <w:r>
        <w:rPr>
          <w:w w:val="105"/>
          <w:sz w:val="20"/>
        </w:rPr>
        <w:t>銜</w:t>
      </w:r>
      <w:r>
        <w:rPr>
          <w:w w:val="105"/>
          <w:sz w:val="23"/>
        </w:rPr>
        <w:t>接，所以這</w:t>
      </w:r>
      <w:r>
        <w:rPr>
          <w:w w:val="105"/>
          <w:sz w:val="22"/>
        </w:rPr>
        <w:t>也</w:t>
      </w:r>
      <w:r>
        <w:rPr>
          <w:w w:val="105"/>
          <w:sz w:val="23"/>
        </w:rPr>
        <w:t>是一個實務上的一個</w:t>
      </w:r>
      <w:r>
        <w:rPr>
          <w:w w:val="105"/>
          <w:sz w:val="22"/>
        </w:rPr>
        <w:t>困難</w:t>
      </w:r>
      <w:r>
        <w:rPr>
          <w:w w:val="105"/>
          <w:sz w:val="23"/>
        </w:rPr>
        <w:t>的</w:t>
      </w:r>
      <w:r>
        <w:rPr>
          <w:spacing w:val="1"/>
          <w:w w:val="105"/>
          <w:sz w:val="23"/>
        </w:rPr>
        <w:t> </w:t>
      </w:r>
      <w:r>
        <w:rPr>
          <w:w w:val="105"/>
          <w:sz w:val="23"/>
        </w:rPr>
        <w:t>地</w:t>
      </w:r>
      <w:r>
        <w:rPr>
          <w:w w:val="105"/>
          <w:sz w:val="22"/>
        </w:rPr>
        <w:t>方</w:t>
      </w:r>
      <w:r>
        <w:rPr>
          <w:w w:val="105"/>
          <w:sz w:val="23"/>
        </w:rPr>
        <w:t>。第二個年</w:t>
      </w:r>
      <w:r>
        <w:rPr>
          <w:w w:val="105"/>
          <w:sz w:val="22"/>
        </w:rPr>
        <w:t>資</w:t>
      </w:r>
      <w:r>
        <w:rPr>
          <w:w w:val="105"/>
          <w:sz w:val="23"/>
        </w:rPr>
        <w:t>，年</w:t>
      </w:r>
      <w:r>
        <w:rPr>
          <w:w w:val="105"/>
          <w:sz w:val="22"/>
        </w:rPr>
        <w:t>終</w:t>
      </w:r>
      <w:r>
        <w:rPr>
          <w:w w:val="105"/>
          <w:sz w:val="23"/>
        </w:rPr>
        <w:t>部分的</w:t>
      </w:r>
      <w:r>
        <w:rPr>
          <w:w w:val="105"/>
          <w:sz w:val="21"/>
        </w:rPr>
        <w:t>獎</w:t>
      </w:r>
      <w:r>
        <w:rPr>
          <w:w w:val="105"/>
          <w:sz w:val="22"/>
        </w:rPr>
        <w:t>金</w:t>
      </w:r>
      <w:r>
        <w:rPr>
          <w:w w:val="105"/>
          <w:sz w:val="23"/>
        </w:rPr>
        <w:t>，</w:t>
      </w:r>
      <w:r>
        <w:rPr>
          <w:w w:val="105"/>
          <w:sz w:val="22"/>
        </w:rPr>
        <w:t>我們</w:t>
      </w:r>
      <w:r>
        <w:rPr>
          <w:w w:val="105"/>
          <w:sz w:val="23"/>
        </w:rPr>
        <w:t>在公務人員年</w:t>
      </w:r>
      <w:r>
        <w:rPr>
          <w:spacing w:val="1"/>
          <w:w w:val="105"/>
          <w:sz w:val="23"/>
        </w:rPr>
        <w:t> </w:t>
      </w:r>
      <w:r>
        <w:rPr>
          <w:w w:val="110"/>
          <w:sz w:val="22"/>
        </w:rPr>
        <w:t>終</w:t>
      </w:r>
      <w:r>
        <w:rPr>
          <w:w w:val="110"/>
          <w:sz w:val="21"/>
        </w:rPr>
        <w:t>獎</w:t>
      </w:r>
      <w:r>
        <w:rPr>
          <w:w w:val="110"/>
          <w:sz w:val="22"/>
        </w:rPr>
        <w:t>金</w:t>
      </w:r>
      <w:r>
        <w:rPr>
          <w:w w:val="110"/>
          <w:sz w:val="23"/>
        </w:rPr>
        <w:t>的發給</w:t>
      </w:r>
      <w:r>
        <w:rPr>
          <w:w w:val="110"/>
          <w:sz w:val="22"/>
        </w:rPr>
        <w:t>注意</w:t>
      </w:r>
      <w:r>
        <w:rPr>
          <w:w w:val="110"/>
          <w:sz w:val="23"/>
        </w:rPr>
        <w:t>事項</w:t>
      </w:r>
      <w:r>
        <w:rPr>
          <w:w w:val="110"/>
          <w:sz w:val="22"/>
        </w:rPr>
        <w:t>裡面</w:t>
      </w:r>
      <w:r>
        <w:rPr>
          <w:w w:val="110"/>
          <w:sz w:val="23"/>
        </w:rPr>
        <w:t>已</w:t>
      </w:r>
      <w:r>
        <w:rPr>
          <w:w w:val="110"/>
          <w:sz w:val="22"/>
        </w:rPr>
        <w:t>經</w:t>
      </w:r>
      <w:r>
        <w:rPr>
          <w:w w:val="110"/>
          <w:sz w:val="23"/>
        </w:rPr>
        <w:t>有規定，就是說這</w:t>
      </w:r>
      <w:r>
        <w:rPr>
          <w:w w:val="110"/>
          <w:sz w:val="22"/>
        </w:rPr>
        <w:t>種類似</w:t>
      </w:r>
      <w:r>
        <w:rPr>
          <w:w w:val="105"/>
          <w:sz w:val="23"/>
        </w:rPr>
        <w:t>的</w:t>
      </w:r>
      <w:r>
        <w:rPr>
          <w:w w:val="105"/>
          <w:sz w:val="22"/>
        </w:rPr>
        <w:t>案件</w:t>
      </w:r>
      <w:r>
        <w:rPr>
          <w:w w:val="105"/>
          <w:sz w:val="23"/>
        </w:rPr>
        <w:t>，年</w:t>
      </w:r>
      <w:r>
        <w:rPr>
          <w:w w:val="105"/>
          <w:sz w:val="22"/>
        </w:rPr>
        <w:t>終</w:t>
      </w:r>
      <w:r>
        <w:rPr>
          <w:w w:val="105"/>
          <w:sz w:val="23"/>
        </w:rPr>
        <w:t>部分的</w:t>
      </w:r>
      <w:r>
        <w:rPr>
          <w:w w:val="105"/>
          <w:sz w:val="21"/>
        </w:rPr>
        <w:t>獎</w:t>
      </w:r>
      <w:r>
        <w:rPr>
          <w:w w:val="105"/>
          <w:sz w:val="22"/>
        </w:rPr>
        <w:t>金</w:t>
      </w:r>
      <w:r>
        <w:rPr>
          <w:w w:val="105"/>
          <w:sz w:val="23"/>
        </w:rPr>
        <w:t>、考</w:t>
      </w:r>
      <w:r>
        <w:rPr>
          <w:w w:val="105"/>
          <w:sz w:val="22"/>
        </w:rPr>
        <w:t>績類評</w:t>
      </w:r>
      <w:r>
        <w:rPr>
          <w:w w:val="105"/>
          <w:sz w:val="23"/>
        </w:rPr>
        <w:t>，但</w:t>
      </w:r>
      <w:r>
        <w:rPr>
          <w:w w:val="105"/>
          <w:sz w:val="22"/>
        </w:rPr>
        <w:t>全</w:t>
      </w:r>
      <w:r>
        <w:rPr>
          <w:w w:val="105"/>
          <w:sz w:val="23"/>
        </w:rPr>
        <w:t>年</w:t>
      </w:r>
      <w:r>
        <w:rPr>
          <w:w w:val="105"/>
          <w:sz w:val="22"/>
        </w:rPr>
        <w:t>無工</w:t>
      </w:r>
      <w:r>
        <w:rPr>
          <w:w w:val="105"/>
          <w:sz w:val="23"/>
        </w:rPr>
        <w:t>作事實，</w:t>
      </w:r>
      <w:r>
        <w:rPr>
          <w:spacing w:val="1"/>
          <w:w w:val="105"/>
          <w:sz w:val="23"/>
        </w:rPr>
        <w:t> </w:t>
      </w:r>
      <w:r>
        <w:rPr>
          <w:w w:val="110"/>
          <w:sz w:val="23"/>
        </w:rPr>
        <w:t>是</w:t>
      </w:r>
      <w:r>
        <w:rPr>
          <w:w w:val="110"/>
          <w:sz w:val="22"/>
        </w:rPr>
        <w:t>可</w:t>
      </w:r>
      <w:r>
        <w:rPr>
          <w:w w:val="110"/>
          <w:sz w:val="23"/>
        </w:rPr>
        <w:t>以給的，所以在</w:t>
      </w:r>
      <w:r>
        <w:rPr>
          <w:w w:val="110"/>
          <w:sz w:val="20"/>
        </w:rPr>
        <w:t>錢</w:t>
      </w:r>
      <w:r>
        <w:rPr>
          <w:w w:val="110"/>
          <w:sz w:val="23"/>
        </w:rPr>
        <w:t>的部分給</w:t>
      </w:r>
      <w:r>
        <w:rPr>
          <w:w w:val="110"/>
          <w:sz w:val="22"/>
        </w:rPr>
        <w:t>他</w:t>
      </w:r>
      <w:r>
        <w:rPr>
          <w:w w:val="110"/>
          <w:sz w:val="23"/>
        </w:rPr>
        <w:t>。</w:t>
      </w:r>
      <w:r>
        <w:rPr>
          <w:w w:val="110"/>
          <w:sz w:val="22"/>
        </w:rPr>
        <w:t>然</w:t>
      </w:r>
      <w:r>
        <w:rPr>
          <w:w w:val="110"/>
          <w:sz w:val="23"/>
        </w:rPr>
        <w:t>後</w:t>
      </w:r>
      <w:r>
        <w:rPr>
          <w:w w:val="110"/>
          <w:sz w:val="22"/>
        </w:rPr>
        <w:t>休假</w:t>
      </w:r>
      <w:r>
        <w:rPr>
          <w:w w:val="110"/>
          <w:sz w:val="23"/>
        </w:rPr>
        <w:t>的部分</w:t>
      </w:r>
      <w:r>
        <w:rPr>
          <w:w w:val="110"/>
          <w:sz w:val="22"/>
        </w:rPr>
        <w:t>那</w:t>
      </w:r>
      <w:r>
        <w:rPr>
          <w:w w:val="110"/>
          <w:sz w:val="23"/>
        </w:rPr>
        <w:t>是不</w:t>
      </w:r>
      <w:r>
        <w:rPr>
          <w:w w:val="110"/>
          <w:sz w:val="22"/>
        </w:rPr>
        <w:t>可</w:t>
      </w:r>
      <w:r>
        <w:rPr>
          <w:w w:val="110"/>
          <w:sz w:val="23"/>
        </w:rPr>
        <w:t>，因為</w:t>
      </w:r>
      <w:r>
        <w:rPr>
          <w:w w:val="110"/>
          <w:sz w:val="22"/>
        </w:rPr>
        <w:t>也</w:t>
      </w:r>
      <w:r>
        <w:rPr>
          <w:w w:val="110"/>
          <w:sz w:val="23"/>
        </w:rPr>
        <w:t>是一</w:t>
      </w:r>
      <w:r>
        <w:rPr>
          <w:w w:val="110"/>
          <w:sz w:val="22"/>
        </w:rPr>
        <w:t>樣</w:t>
      </w:r>
      <w:r>
        <w:rPr>
          <w:w w:val="110"/>
          <w:sz w:val="23"/>
        </w:rPr>
        <w:t>的</w:t>
      </w:r>
      <w:r>
        <w:rPr>
          <w:w w:val="110"/>
          <w:sz w:val="22"/>
        </w:rPr>
        <w:t>道</w:t>
      </w:r>
      <w:r>
        <w:rPr>
          <w:w w:val="110"/>
          <w:sz w:val="23"/>
        </w:rPr>
        <w:t>理，時</w:t>
      </w:r>
      <w:r>
        <w:rPr>
          <w:w w:val="110"/>
          <w:sz w:val="21"/>
        </w:rPr>
        <w:t>光</w:t>
      </w:r>
      <w:r>
        <w:rPr>
          <w:w w:val="110"/>
          <w:sz w:val="23"/>
        </w:rPr>
        <w:t>不</w:t>
      </w:r>
      <w:r>
        <w:rPr>
          <w:w w:val="110"/>
          <w:sz w:val="22"/>
        </w:rPr>
        <w:t>可倒</w:t>
      </w:r>
      <w:r>
        <w:rPr>
          <w:w w:val="110"/>
          <w:sz w:val="23"/>
        </w:rPr>
        <w:t>流，</w:t>
      </w:r>
      <w:r>
        <w:rPr>
          <w:w w:val="110"/>
          <w:sz w:val="22"/>
        </w:rPr>
        <w:t>他沒</w:t>
      </w:r>
      <w:r>
        <w:rPr>
          <w:w w:val="110"/>
          <w:sz w:val="23"/>
        </w:rPr>
        <w:t>有辦法再</w:t>
      </w:r>
      <w:r>
        <w:rPr>
          <w:w w:val="110"/>
          <w:sz w:val="22"/>
        </w:rPr>
        <w:t>去休假</w:t>
      </w:r>
      <w:r>
        <w:rPr>
          <w:w w:val="110"/>
          <w:sz w:val="23"/>
        </w:rPr>
        <w:t>，在</w:t>
      </w:r>
      <w:r>
        <w:rPr>
          <w:w w:val="110"/>
          <w:sz w:val="22"/>
        </w:rPr>
        <w:t>我們</w:t>
      </w:r>
      <w:r>
        <w:rPr>
          <w:w w:val="110"/>
          <w:sz w:val="23"/>
        </w:rPr>
        <w:t>的請</w:t>
      </w:r>
      <w:r>
        <w:rPr>
          <w:w w:val="110"/>
          <w:sz w:val="22"/>
        </w:rPr>
        <w:t>假</w:t>
      </w:r>
      <w:r>
        <w:rPr>
          <w:w w:val="110"/>
          <w:sz w:val="23"/>
        </w:rPr>
        <w:t>規則上</w:t>
      </w:r>
      <w:r>
        <w:rPr>
          <w:w w:val="110"/>
          <w:sz w:val="22"/>
        </w:rPr>
        <w:t>面</w:t>
      </w:r>
      <w:r>
        <w:rPr>
          <w:w w:val="110"/>
          <w:sz w:val="23"/>
        </w:rPr>
        <w:t>，</w:t>
      </w:r>
      <w:r>
        <w:rPr>
          <w:w w:val="110"/>
          <w:sz w:val="22"/>
        </w:rPr>
        <w:t>沒</w:t>
      </w:r>
      <w:r>
        <w:rPr>
          <w:w w:val="110"/>
          <w:sz w:val="23"/>
        </w:rPr>
        <w:t>有辦法給</w:t>
      </w:r>
      <w:r>
        <w:rPr>
          <w:w w:val="110"/>
          <w:sz w:val="22"/>
        </w:rPr>
        <w:t>他修改</w:t>
      </w:r>
      <w:r>
        <w:rPr>
          <w:w w:val="110"/>
          <w:sz w:val="23"/>
        </w:rPr>
        <w:t>，</w:t>
      </w:r>
      <w:r>
        <w:rPr>
          <w:spacing w:val="-125"/>
          <w:w w:val="110"/>
          <w:sz w:val="23"/>
        </w:rPr>
        <w:t> </w:t>
      </w:r>
      <w:r>
        <w:rPr>
          <w:w w:val="110"/>
          <w:sz w:val="23"/>
        </w:rPr>
        <w:t>但</w:t>
      </w:r>
      <w:r>
        <w:rPr>
          <w:w w:val="110"/>
          <w:sz w:val="22"/>
        </w:rPr>
        <w:t>休假補助</w:t>
      </w:r>
      <w:r>
        <w:rPr>
          <w:w w:val="110"/>
          <w:sz w:val="23"/>
        </w:rPr>
        <w:t>，</w:t>
      </w:r>
      <w:r>
        <w:rPr>
          <w:w w:val="110"/>
          <w:sz w:val="22"/>
        </w:rPr>
        <w:t>好像</w:t>
      </w:r>
      <w:r>
        <w:rPr>
          <w:w w:val="110"/>
          <w:sz w:val="23"/>
        </w:rPr>
        <w:t>是</w:t>
      </w:r>
      <w:r>
        <w:rPr>
          <w:w w:val="110"/>
          <w:sz w:val="22"/>
        </w:rPr>
        <w:t>可</w:t>
      </w:r>
      <w:r>
        <w:rPr>
          <w:w w:val="110"/>
          <w:sz w:val="23"/>
        </w:rPr>
        <w:t>以給的，</w:t>
      </w:r>
      <w:r>
        <w:rPr>
          <w:w w:val="110"/>
          <w:sz w:val="20"/>
        </w:rPr>
        <w:t>錢</w:t>
      </w:r>
      <w:r>
        <w:rPr>
          <w:w w:val="110"/>
          <w:sz w:val="23"/>
        </w:rPr>
        <w:t>的</w:t>
      </w:r>
      <w:r>
        <w:rPr>
          <w:w w:val="110"/>
          <w:sz w:val="22"/>
        </w:rPr>
        <w:t>方面可</w:t>
      </w:r>
      <w:r>
        <w:rPr>
          <w:w w:val="110"/>
          <w:sz w:val="23"/>
        </w:rPr>
        <w:t>以給</w:t>
      </w:r>
      <w:r>
        <w:rPr>
          <w:w w:val="110"/>
          <w:sz w:val="22"/>
        </w:rPr>
        <w:t>他</w:t>
      </w:r>
      <w:r>
        <w:rPr>
          <w:w w:val="110"/>
          <w:sz w:val="23"/>
        </w:rPr>
        <w:t>。</w:t>
      </w:r>
      <w:r>
        <w:rPr>
          <w:w w:val="110"/>
          <w:sz w:val="22"/>
        </w:rPr>
        <w:t>另</w:t>
      </w:r>
      <w:r>
        <w:rPr>
          <w:w w:val="110"/>
          <w:sz w:val="23"/>
        </w:rPr>
        <w:t>外</w:t>
      </w:r>
      <w:r>
        <w:rPr>
          <w:w w:val="105"/>
          <w:sz w:val="23"/>
        </w:rPr>
        <w:t>這個加給的部分，</w:t>
      </w:r>
      <w:r>
        <w:rPr>
          <w:w w:val="105"/>
          <w:sz w:val="22"/>
        </w:rPr>
        <w:t>也</w:t>
      </w:r>
      <w:r>
        <w:rPr>
          <w:w w:val="105"/>
          <w:sz w:val="23"/>
        </w:rPr>
        <w:t>是不能給，所以這</w:t>
      </w:r>
      <w:r>
        <w:rPr>
          <w:w w:val="105"/>
          <w:sz w:val="22"/>
        </w:rPr>
        <w:t>樣子</w:t>
      </w:r>
      <w:r>
        <w:rPr>
          <w:w w:val="105"/>
          <w:sz w:val="23"/>
        </w:rPr>
        <w:t>的</w:t>
      </w:r>
      <w:r>
        <w:rPr>
          <w:w w:val="105"/>
          <w:sz w:val="22"/>
        </w:rPr>
        <w:t>話</w:t>
      </w:r>
      <w:r>
        <w:rPr>
          <w:w w:val="105"/>
          <w:sz w:val="23"/>
        </w:rPr>
        <w:t>，是不是</w:t>
      </w:r>
      <w:r>
        <w:rPr>
          <w:spacing w:val="1"/>
          <w:w w:val="105"/>
          <w:sz w:val="23"/>
        </w:rPr>
        <w:t> </w:t>
      </w:r>
      <w:r>
        <w:rPr>
          <w:w w:val="110"/>
          <w:sz w:val="21"/>
        </w:rPr>
        <w:t>跟</w:t>
      </w:r>
      <w:r>
        <w:rPr>
          <w:w w:val="110"/>
          <w:sz w:val="22"/>
        </w:rPr>
        <w:t>他</w:t>
      </w:r>
      <w:r>
        <w:rPr>
          <w:w w:val="110"/>
          <w:sz w:val="23"/>
        </w:rPr>
        <w:t>的所</w:t>
      </w:r>
      <w:r>
        <w:rPr>
          <w:w w:val="110"/>
          <w:sz w:val="22"/>
        </w:rPr>
        <w:t>失利</w:t>
      </w:r>
      <w:r>
        <w:rPr>
          <w:w w:val="110"/>
          <w:sz w:val="23"/>
        </w:rPr>
        <w:t>益，所</w:t>
      </w:r>
      <w:r>
        <w:rPr>
          <w:w w:val="110"/>
          <w:sz w:val="22"/>
        </w:rPr>
        <w:t>失利</w:t>
      </w:r>
      <w:r>
        <w:rPr>
          <w:w w:val="110"/>
          <w:sz w:val="23"/>
        </w:rPr>
        <w:t>益就是說</w:t>
      </w:r>
      <w:r>
        <w:rPr>
          <w:w w:val="110"/>
          <w:sz w:val="22"/>
        </w:rPr>
        <w:t>他</w:t>
      </w:r>
      <w:r>
        <w:rPr>
          <w:w w:val="110"/>
          <w:sz w:val="23"/>
        </w:rPr>
        <w:t>本來是</w:t>
      </w:r>
      <w:r>
        <w:rPr>
          <w:w w:val="110"/>
          <w:sz w:val="22"/>
        </w:rPr>
        <w:t>可</w:t>
      </w:r>
      <w:r>
        <w:rPr>
          <w:w w:val="110"/>
          <w:sz w:val="23"/>
        </w:rPr>
        <w:t>以</w:t>
      </w:r>
      <w:r>
        <w:rPr>
          <w:w w:val="110"/>
          <w:sz w:val="22"/>
        </w:rPr>
        <w:t>獲</w:t>
      </w:r>
      <w:r>
        <w:rPr>
          <w:w w:val="110"/>
          <w:sz w:val="23"/>
        </w:rPr>
        <w:t>得的，</w:t>
      </w:r>
      <w:r>
        <w:rPr>
          <w:spacing w:val="-125"/>
          <w:w w:val="110"/>
          <w:sz w:val="23"/>
        </w:rPr>
        <w:t> </w:t>
      </w:r>
      <w:r>
        <w:rPr>
          <w:w w:val="105"/>
          <w:sz w:val="23"/>
        </w:rPr>
        <w:t>但是因為</w:t>
      </w:r>
      <w:r>
        <w:rPr>
          <w:w w:val="105"/>
          <w:sz w:val="22"/>
        </w:rPr>
        <w:t>沒</w:t>
      </w:r>
      <w:r>
        <w:rPr>
          <w:w w:val="105"/>
          <w:sz w:val="23"/>
        </w:rPr>
        <w:t>有這</w:t>
      </w:r>
      <w:r>
        <w:rPr>
          <w:w w:val="105"/>
          <w:sz w:val="22"/>
        </w:rPr>
        <w:t>些</w:t>
      </w:r>
      <w:r>
        <w:rPr>
          <w:w w:val="105"/>
          <w:sz w:val="23"/>
        </w:rPr>
        <w:t>事實，所以</w:t>
      </w:r>
      <w:r>
        <w:rPr>
          <w:w w:val="105"/>
          <w:sz w:val="22"/>
        </w:rPr>
        <w:t>沒</w:t>
      </w:r>
      <w:r>
        <w:rPr>
          <w:w w:val="105"/>
          <w:sz w:val="23"/>
        </w:rPr>
        <w:t>有這</w:t>
      </w:r>
      <w:r>
        <w:rPr>
          <w:w w:val="105"/>
          <w:sz w:val="22"/>
        </w:rPr>
        <w:t>些工</w:t>
      </w:r>
      <w:r>
        <w:rPr>
          <w:w w:val="105"/>
          <w:sz w:val="23"/>
        </w:rPr>
        <w:t>作的事實，不</w:t>
      </w:r>
      <w:r>
        <w:rPr>
          <w:w w:val="105"/>
          <w:sz w:val="22"/>
        </w:rPr>
        <w:t>可</w:t>
      </w:r>
      <w:r>
        <w:rPr>
          <w:spacing w:val="1"/>
          <w:w w:val="105"/>
          <w:sz w:val="22"/>
        </w:rPr>
        <w:t> </w:t>
      </w:r>
      <w:r>
        <w:rPr>
          <w:w w:val="105"/>
          <w:sz w:val="23"/>
        </w:rPr>
        <w:t>以</w:t>
      </w:r>
      <w:r>
        <w:rPr>
          <w:w w:val="105"/>
          <w:sz w:val="22"/>
        </w:rPr>
        <w:t>補助</w:t>
      </w:r>
      <w:r>
        <w:rPr>
          <w:w w:val="105"/>
          <w:sz w:val="23"/>
        </w:rPr>
        <w:t>，</w:t>
      </w:r>
      <w:r>
        <w:rPr>
          <w:w w:val="105"/>
          <w:sz w:val="22"/>
        </w:rPr>
        <w:t>那</w:t>
      </w:r>
      <w:r>
        <w:rPr>
          <w:w w:val="105"/>
          <w:sz w:val="23"/>
        </w:rPr>
        <w:t>這</w:t>
      </w:r>
      <w:r>
        <w:rPr>
          <w:w w:val="105"/>
          <w:sz w:val="22"/>
        </w:rPr>
        <w:t>樣可</w:t>
      </w:r>
      <w:r>
        <w:rPr>
          <w:w w:val="105"/>
          <w:sz w:val="23"/>
        </w:rPr>
        <w:t>是有個</w:t>
      </w:r>
      <w:r>
        <w:rPr>
          <w:w w:val="105"/>
          <w:sz w:val="22"/>
        </w:rPr>
        <w:t>難</w:t>
      </w:r>
      <w:r>
        <w:rPr>
          <w:w w:val="105"/>
          <w:sz w:val="23"/>
        </w:rPr>
        <w:t>點就是說，公務員依法行政，</w:t>
      </w:r>
      <w:r>
        <w:rPr>
          <w:spacing w:val="1"/>
          <w:w w:val="105"/>
          <w:sz w:val="23"/>
        </w:rPr>
        <w:t> </w:t>
      </w:r>
      <w:r>
        <w:rPr>
          <w:w w:val="105"/>
          <w:sz w:val="23"/>
        </w:rPr>
        <w:t>公務員法上規定都是不行，</w:t>
      </w:r>
      <w:r>
        <w:rPr>
          <w:w w:val="105"/>
          <w:sz w:val="22"/>
        </w:rPr>
        <w:t>那我們</w:t>
      </w:r>
      <w:r>
        <w:rPr>
          <w:w w:val="105"/>
          <w:sz w:val="23"/>
        </w:rPr>
        <w:t>就算要給</w:t>
      </w:r>
      <w:r>
        <w:rPr>
          <w:w w:val="105"/>
          <w:sz w:val="22"/>
        </w:rPr>
        <w:t>他</w:t>
      </w:r>
      <w:r>
        <w:rPr>
          <w:w w:val="105"/>
          <w:sz w:val="23"/>
        </w:rPr>
        <w:t>，就算程序</w:t>
      </w:r>
      <w:r>
        <w:rPr>
          <w:spacing w:val="1"/>
          <w:w w:val="105"/>
          <w:sz w:val="23"/>
        </w:rPr>
        <w:t> </w:t>
      </w:r>
      <w:r>
        <w:rPr>
          <w:w w:val="105"/>
          <w:sz w:val="23"/>
        </w:rPr>
        <w:t>重開以後，</w:t>
      </w:r>
      <w:r>
        <w:rPr>
          <w:w w:val="105"/>
          <w:sz w:val="22"/>
        </w:rPr>
        <w:t>我們沒</w:t>
      </w:r>
      <w:r>
        <w:rPr>
          <w:w w:val="105"/>
          <w:sz w:val="23"/>
        </w:rPr>
        <w:t>有</w:t>
      </w:r>
      <w:r>
        <w:rPr>
          <w:w w:val="105"/>
          <w:sz w:val="22"/>
        </w:rPr>
        <w:t>那</w:t>
      </w:r>
      <w:r>
        <w:rPr>
          <w:w w:val="105"/>
          <w:sz w:val="23"/>
        </w:rPr>
        <w:t>個公務員的相關法的相關規定，就</w:t>
      </w:r>
      <w:r>
        <w:rPr>
          <w:spacing w:val="1"/>
          <w:w w:val="105"/>
          <w:sz w:val="23"/>
        </w:rPr>
        <w:t> </w:t>
      </w:r>
      <w:r>
        <w:rPr>
          <w:w w:val="110"/>
          <w:sz w:val="23"/>
        </w:rPr>
        <w:t>是應如何給</w:t>
      </w:r>
      <w:r>
        <w:rPr>
          <w:w w:val="110"/>
          <w:sz w:val="22"/>
        </w:rPr>
        <w:t>他</w:t>
      </w:r>
      <w:r>
        <w:rPr>
          <w:w w:val="110"/>
          <w:sz w:val="23"/>
        </w:rPr>
        <w:t>，所以這個</w:t>
      </w:r>
      <w:r>
        <w:rPr>
          <w:w w:val="110"/>
          <w:sz w:val="22"/>
        </w:rPr>
        <w:t>難</w:t>
      </w:r>
      <w:r>
        <w:rPr>
          <w:w w:val="110"/>
          <w:sz w:val="23"/>
        </w:rPr>
        <w:t>題實在是</w:t>
      </w:r>
      <w:r>
        <w:rPr>
          <w:w w:val="110"/>
          <w:sz w:val="22"/>
        </w:rPr>
        <w:t>很困難</w:t>
      </w:r>
      <w:r>
        <w:rPr>
          <w:w w:val="110"/>
          <w:sz w:val="23"/>
        </w:rPr>
        <w:t>。</w:t>
      </w:r>
      <w:r>
        <w:rPr>
          <w:rFonts w:ascii="Times New Roman" w:eastAsia="Times New Roman"/>
          <w:w w:val="102"/>
          <w:sz w:val="24"/>
        </w:rPr>
        <w:t> </w:t>
      </w:r>
    </w:p>
    <w:p>
      <w:pPr>
        <w:pStyle w:val="BodyText"/>
        <w:spacing w:before="147"/>
        <w:ind w:left="169"/>
        <w:rPr>
          <w:rFonts w:ascii="Times New Roman" w:eastAsia="Times New Roman"/>
          <w:sz w:val="24"/>
        </w:rPr>
      </w:pPr>
      <w:r>
        <w:rPr>
          <w:w w:val="105"/>
        </w:rPr>
        <w:t>廖教授義男：</w:t>
      </w:r>
      <w:r>
        <w:rPr>
          <w:rFonts w:ascii="Times New Roman" w:eastAsia="Times New Roman"/>
          <w:w w:val="102"/>
          <w:sz w:val="24"/>
        </w:rPr>
        <w:t> </w:t>
      </w:r>
    </w:p>
    <w:p>
      <w:pPr>
        <w:pStyle w:val="BodyText"/>
        <w:spacing w:before="4"/>
        <w:rPr>
          <w:rFonts w:ascii="Times New Roman"/>
          <w:sz w:val="17"/>
        </w:rPr>
      </w:pPr>
    </w:p>
    <w:p>
      <w:pPr>
        <w:spacing w:line="288" w:lineRule="auto" w:before="0"/>
        <w:ind w:left="169" w:right="272" w:firstLine="493"/>
        <w:jc w:val="both"/>
        <w:rPr>
          <w:rFonts w:ascii="Times New Roman" w:eastAsia="Times New Roman"/>
          <w:sz w:val="24"/>
        </w:rPr>
      </w:pPr>
      <w:r>
        <w:rPr>
          <w:w w:val="105"/>
          <w:sz w:val="22"/>
        </w:rPr>
        <w:t>那也</w:t>
      </w:r>
      <w:r>
        <w:rPr>
          <w:w w:val="105"/>
          <w:sz w:val="23"/>
        </w:rPr>
        <w:t>是</w:t>
      </w:r>
      <w:r>
        <w:rPr>
          <w:w w:val="105"/>
          <w:sz w:val="22"/>
        </w:rPr>
        <w:t>從</w:t>
      </w:r>
      <w:r>
        <w:rPr>
          <w:w w:val="105"/>
          <w:sz w:val="23"/>
        </w:rPr>
        <w:t>一個人事行政</w:t>
      </w:r>
      <w:r>
        <w:rPr>
          <w:w w:val="105"/>
          <w:sz w:val="22"/>
        </w:rPr>
        <w:t>局</w:t>
      </w:r>
      <w:r>
        <w:rPr>
          <w:w w:val="105"/>
          <w:sz w:val="23"/>
        </w:rPr>
        <w:t>實務的看法，</w:t>
      </w:r>
      <w:r>
        <w:rPr>
          <w:w w:val="105"/>
          <w:sz w:val="22"/>
        </w:rPr>
        <w:t>提供</w:t>
      </w:r>
      <w:r>
        <w:rPr>
          <w:w w:val="105"/>
          <w:sz w:val="23"/>
        </w:rPr>
        <w:t>給大家</w:t>
      </w:r>
      <w:r>
        <w:rPr>
          <w:w w:val="105"/>
          <w:sz w:val="22"/>
        </w:rPr>
        <w:t>做</w:t>
      </w:r>
      <w:r>
        <w:rPr>
          <w:spacing w:val="1"/>
          <w:w w:val="105"/>
          <w:sz w:val="22"/>
        </w:rPr>
        <w:t> </w:t>
      </w:r>
      <w:r>
        <w:rPr>
          <w:w w:val="105"/>
          <w:sz w:val="23"/>
        </w:rPr>
        <w:t>參考，</w:t>
      </w:r>
      <w:r>
        <w:rPr>
          <w:w w:val="105"/>
          <w:sz w:val="22"/>
        </w:rPr>
        <w:t>那麼</w:t>
      </w:r>
      <w:r>
        <w:rPr>
          <w:w w:val="105"/>
          <w:sz w:val="23"/>
        </w:rPr>
        <w:t>不知</w:t>
      </w:r>
      <w:r>
        <w:rPr>
          <w:w w:val="105"/>
          <w:sz w:val="22"/>
        </w:rPr>
        <w:t>道還</w:t>
      </w:r>
      <w:r>
        <w:rPr>
          <w:w w:val="105"/>
          <w:sz w:val="23"/>
        </w:rPr>
        <w:t>有</w:t>
      </w:r>
      <w:r>
        <w:rPr>
          <w:w w:val="105"/>
          <w:sz w:val="22"/>
        </w:rPr>
        <w:t>沒</w:t>
      </w:r>
      <w:r>
        <w:rPr>
          <w:w w:val="105"/>
          <w:sz w:val="23"/>
        </w:rPr>
        <w:t>有，請各位</w:t>
      </w:r>
      <w:r>
        <w:rPr>
          <w:w w:val="105"/>
          <w:sz w:val="22"/>
        </w:rPr>
        <w:t>把</w:t>
      </w:r>
      <w:r>
        <w:rPr>
          <w:w w:val="105"/>
          <w:sz w:val="20"/>
        </w:rPr>
        <w:t>握</w:t>
      </w:r>
      <w:r>
        <w:rPr>
          <w:w w:val="105"/>
          <w:sz w:val="23"/>
        </w:rPr>
        <w:t>這個時間，</w:t>
      </w:r>
      <w:r>
        <w:rPr>
          <w:w w:val="105"/>
          <w:sz w:val="22"/>
        </w:rPr>
        <w:t>好</w:t>
      </w:r>
      <w:r>
        <w:rPr>
          <w:w w:val="105"/>
          <w:sz w:val="23"/>
        </w:rPr>
        <w:t>，</w:t>
      </w:r>
      <w:r>
        <w:rPr>
          <w:spacing w:val="1"/>
          <w:w w:val="105"/>
          <w:sz w:val="23"/>
        </w:rPr>
        <w:t> </w:t>
      </w:r>
      <w:r>
        <w:rPr>
          <w:w w:val="110"/>
          <w:sz w:val="23"/>
        </w:rPr>
        <w:t>請最後</w:t>
      </w:r>
      <w:r>
        <w:rPr>
          <w:w w:val="110"/>
          <w:sz w:val="22"/>
        </w:rPr>
        <w:t>面</w:t>
      </w:r>
      <w:r>
        <w:rPr>
          <w:w w:val="110"/>
          <w:sz w:val="23"/>
        </w:rPr>
        <w:t>的。</w:t>
      </w:r>
      <w:r>
        <w:rPr>
          <w:rFonts w:ascii="Times New Roman" w:eastAsia="Times New Roman"/>
          <w:w w:val="102"/>
          <w:sz w:val="24"/>
        </w:rPr>
        <w:t> </w:t>
      </w:r>
    </w:p>
    <w:p>
      <w:pPr>
        <w:spacing w:before="139"/>
        <w:ind w:left="169" w:right="0" w:firstLine="0"/>
        <w:jc w:val="both"/>
        <w:rPr>
          <w:rFonts w:ascii="Times New Roman" w:eastAsia="Times New Roman"/>
          <w:sz w:val="17"/>
        </w:rPr>
      </w:pPr>
      <w:r>
        <w:rPr>
          <w:spacing w:val="-16"/>
          <w:w w:val="110"/>
          <w:sz w:val="23"/>
        </w:rPr>
        <w:t>發問人 </w:t>
      </w:r>
      <w:r>
        <w:rPr>
          <w:rFonts w:ascii="Times New Roman" w:eastAsia="Times New Roman"/>
          <w:w w:val="110"/>
          <w:sz w:val="17"/>
        </w:rPr>
        <w:t>3</w:t>
      </w:r>
      <w:r>
        <w:rPr>
          <w:w w:val="110"/>
          <w:sz w:val="23"/>
        </w:rPr>
        <w:t>：</w:t>
      </w:r>
      <w:r>
        <w:rPr>
          <w:rFonts w:ascii="Times New Roman" w:eastAsia="Times New Roman"/>
          <w:w w:val="144"/>
          <w:sz w:val="17"/>
        </w:rPr>
        <w:t> </w:t>
      </w:r>
    </w:p>
    <w:p>
      <w:pPr>
        <w:pStyle w:val="BodyText"/>
        <w:spacing w:before="4"/>
        <w:rPr>
          <w:rFonts w:ascii="Times New Roman"/>
          <w:sz w:val="17"/>
        </w:rPr>
      </w:pPr>
    </w:p>
    <w:p>
      <w:pPr>
        <w:spacing w:line="288" w:lineRule="auto" w:before="0"/>
        <w:ind w:left="169" w:right="273" w:firstLine="493"/>
        <w:jc w:val="left"/>
        <w:rPr>
          <w:sz w:val="21"/>
        </w:rPr>
      </w:pPr>
      <w:r>
        <w:rPr>
          <w:w w:val="105"/>
          <w:sz w:val="23"/>
        </w:rPr>
        <w:t>主持人、</w:t>
      </w:r>
      <w:r>
        <w:rPr>
          <w:w w:val="105"/>
          <w:sz w:val="22"/>
        </w:rPr>
        <w:t>吳老師</w:t>
      </w:r>
      <w:r>
        <w:rPr>
          <w:w w:val="105"/>
          <w:sz w:val="23"/>
        </w:rPr>
        <w:t>、</w:t>
      </w:r>
      <w:r>
        <w:rPr>
          <w:w w:val="105"/>
          <w:sz w:val="22"/>
        </w:rPr>
        <w:t>詹老師</w:t>
      </w:r>
      <w:r>
        <w:rPr>
          <w:w w:val="105"/>
          <w:sz w:val="23"/>
        </w:rPr>
        <w:t>，各位與會同</w:t>
      </w:r>
      <w:r>
        <w:rPr>
          <w:w w:val="105"/>
          <w:sz w:val="22"/>
        </w:rPr>
        <w:t>仁</w:t>
      </w:r>
      <w:r>
        <w:rPr>
          <w:w w:val="105"/>
          <w:sz w:val="23"/>
        </w:rPr>
        <w:t>大家</w:t>
      </w:r>
      <w:r>
        <w:rPr>
          <w:w w:val="105"/>
          <w:sz w:val="22"/>
        </w:rPr>
        <w:t>好</w:t>
      </w:r>
      <w:r>
        <w:rPr>
          <w:w w:val="105"/>
          <w:sz w:val="23"/>
        </w:rPr>
        <w:t>，</w:t>
      </w:r>
      <w:r>
        <w:rPr>
          <w:w w:val="105"/>
          <w:sz w:val="22"/>
        </w:rPr>
        <w:t>我</w:t>
      </w:r>
      <w:r>
        <w:rPr>
          <w:spacing w:val="1"/>
          <w:w w:val="105"/>
          <w:sz w:val="22"/>
        </w:rPr>
        <w:t> </w:t>
      </w:r>
      <w:r>
        <w:rPr>
          <w:w w:val="105"/>
          <w:sz w:val="23"/>
        </w:rPr>
        <w:t>的</w:t>
      </w:r>
      <w:r>
        <w:rPr>
          <w:w w:val="105"/>
          <w:sz w:val="22"/>
        </w:rPr>
        <w:t>服</w:t>
      </w:r>
      <w:r>
        <w:rPr>
          <w:w w:val="105"/>
          <w:sz w:val="23"/>
        </w:rPr>
        <w:t>務機關是</w:t>
      </w:r>
      <w:r>
        <w:rPr>
          <w:w w:val="105"/>
          <w:sz w:val="22"/>
        </w:rPr>
        <w:t>銓敘</w:t>
      </w:r>
      <w:r>
        <w:rPr>
          <w:w w:val="105"/>
          <w:sz w:val="23"/>
        </w:rPr>
        <w:t>部，目前是在政大法學院</w:t>
      </w:r>
      <w:r>
        <w:rPr>
          <w:w w:val="105"/>
          <w:sz w:val="21"/>
        </w:rPr>
        <w:t>碩士</w:t>
      </w:r>
      <w:r>
        <w:rPr>
          <w:w w:val="105"/>
          <w:sz w:val="23"/>
        </w:rPr>
        <w:t>在</w:t>
      </w:r>
      <w:r>
        <w:rPr>
          <w:w w:val="105"/>
          <w:sz w:val="22"/>
        </w:rPr>
        <w:t>職專</w:t>
      </w:r>
      <w:r>
        <w:rPr>
          <w:w w:val="105"/>
          <w:sz w:val="21"/>
        </w:rPr>
        <w:t>班</w:t>
      </w:r>
    </w:p>
    <w:p>
      <w:pPr>
        <w:pStyle w:val="BodyText"/>
        <w:rPr>
          <w:sz w:val="20"/>
        </w:rPr>
      </w:pPr>
    </w:p>
    <w:p>
      <w:pPr>
        <w:pStyle w:val="BodyText"/>
        <w:spacing w:before="3"/>
        <w:rPr>
          <w:sz w:val="14"/>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274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14"/>
        <w:jc w:val="both"/>
        <w:rPr>
          <w:rFonts w:ascii="Times New Roman" w:eastAsia="Times New Roman"/>
          <w:sz w:val="17"/>
        </w:rPr>
      </w:pPr>
      <w:r>
        <w:rPr>
          <w:w w:val="105"/>
        </w:rPr>
        <w:t>進修，我只有兩個問題想要請教老師。就是說老師的資料</w:t>
      </w:r>
      <w:r>
        <w:rPr>
          <w:spacing w:val="1"/>
          <w:w w:val="105"/>
        </w:rPr>
        <w:t> </w:t>
      </w:r>
      <w:r>
        <w:rPr>
          <w:spacing w:val="-1"/>
          <w:w w:val="110"/>
          <w:sz w:val="22"/>
        </w:rPr>
        <w:t>裡</w:t>
      </w:r>
      <w:r>
        <w:rPr>
          <w:spacing w:val="-23"/>
          <w:w w:val="110"/>
        </w:rPr>
        <w:t>面第 </w:t>
      </w:r>
      <w:r>
        <w:rPr>
          <w:rFonts w:ascii="Times New Roman" w:eastAsia="Times New Roman"/>
          <w:spacing w:val="-1"/>
          <w:w w:val="110"/>
          <w:sz w:val="17"/>
        </w:rPr>
        <w:t>142</w:t>
      </w:r>
      <w:r>
        <w:rPr>
          <w:rFonts w:ascii="Times New Roman" w:eastAsia="Times New Roman"/>
          <w:spacing w:val="15"/>
          <w:w w:val="110"/>
          <w:sz w:val="17"/>
        </w:rPr>
        <w:t> </w:t>
      </w:r>
      <w:r>
        <w:rPr>
          <w:spacing w:val="-43"/>
          <w:w w:val="110"/>
          <w:sz w:val="21"/>
        </w:rPr>
        <w:t>頁</w:t>
      </w:r>
      <w:r>
        <w:rPr>
          <w:spacing w:val="-22"/>
          <w:w w:val="110"/>
        </w:rPr>
        <w:t>，說</w:t>
      </w:r>
      <w:r>
        <w:rPr>
          <w:spacing w:val="-2"/>
          <w:w w:val="110"/>
          <w:sz w:val="22"/>
        </w:rPr>
        <w:t>停</w:t>
      </w:r>
      <w:r>
        <w:rPr>
          <w:spacing w:val="-4"/>
          <w:w w:val="110"/>
        </w:rPr>
        <w:t>職處分是非具有持續效力的行政處分，</w:t>
      </w:r>
      <w:r>
        <w:rPr>
          <w:spacing w:val="-124"/>
          <w:w w:val="110"/>
        </w:rPr>
        <w:t> </w:t>
      </w:r>
      <w:r>
        <w:rPr>
          <w:w w:val="105"/>
        </w:rPr>
        <w:t>那剛剛</w:t>
      </w:r>
      <w:r>
        <w:rPr>
          <w:w w:val="105"/>
          <w:sz w:val="22"/>
        </w:rPr>
        <w:t>廖</w:t>
      </w:r>
      <w:r>
        <w:rPr>
          <w:spacing w:val="3"/>
          <w:w w:val="105"/>
        </w:rPr>
        <w:t>老師他提到說，可以走行政程序法第 </w:t>
      </w:r>
      <w:r>
        <w:rPr>
          <w:rFonts w:ascii="Times New Roman" w:eastAsia="Times New Roman"/>
          <w:w w:val="105"/>
          <w:sz w:val="17"/>
        </w:rPr>
        <w:t>128</w:t>
      </w:r>
      <w:r>
        <w:rPr>
          <w:rFonts w:ascii="Times New Roman" w:eastAsia="Times New Roman"/>
          <w:spacing w:val="43"/>
          <w:w w:val="105"/>
          <w:sz w:val="17"/>
        </w:rPr>
        <w:t> </w:t>
      </w:r>
      <w:r>
        <w:rPr>
          <w:w w:val="105"/>
        </w:rPr>
        <w:t>條，其係針對有持續效力的行政處分，然後走程序再開，那到底</w:t>
      </w:r>
      <w:r>
        <w:rPr>
          <w:spacing w:val="1"/>
          <w:w w:val="105"/>
        </w:rPr>
        <w:t> </w:t>
      </w:r>
      <w:r>
        <w:rPr>
          <w:w w:val="105"/>
          <w:sz w:val="22"/>
        </w:rPr>
        <w:t>停</w:t>
      </w:r>
      <w:r>
        <w:rPr>
          <w:w w:val="105"/>
        </w:rPr>
        <w:t>職處分是屬於非有持續效力，還是有持續效力的行政處</w:t>
      </w:r>
      <w:r>
        <w:rPr>
          <w:spacing w:val="1"/>
          <w:w w:val="105"/>
        </w:rPr>
        <w:t> </w:t>
      </w:r>
      <w:r>
        <w:rPr>
          <w:w w:val="110"/>
        </w:rPr>
        <w:t>分。</w:t>
      </w:r>
      <w:r>
        <w:rPr>
          <w:rFonts w:ascii="Times New Roman" w:eastAsia="Times New Roman"/>
          <w:w w:val="144"/>
          <w:sz w:val="17"/>
        </w:rPr>
        <w:t> </w:t>
      </w:r>
    </w:p>
    <w:p>
      <w:pPr>
        <w:pStyle w:val="BodyText"/>
        <w:spacing w:line="288" w:lineRule="auto" w:before="141"/>
        <w:ind w:left="169" w:right="270" w:firstLine="493"/>
        <w:jc w:val="both"/>
        <w:rPr>
          <w:rFonts w:ascii="Times New Roman" w:eastAsia="Times New Roman"/>
          <w:sz w:val="17"/>
        </w:rPr>
      </w:pPr>
      <w:r>
        <w:rPr>
          <w:w w:val="105"/>
        </w:rPr>
        <w:t>我的第二個問題就是說，吳老師他有提到說，法國法上面有一個無過失的責任</w:t>
      </w:r>
      <w:r>
        <w:rPr>
          <w:w w:val="105"/>
          <w:sz w:val="22"/>
        </w:rPr>
        <w:t>填</w:t>
      </w:r>
      <w:r>
        <w:rPr>
          <w:w w:val="105"/>
        </w:rPr>
        <w:t>補，</w:t>
      </w:r>
      <w:r>
        <w:rPr>
          <w:w w:val="105"/>
          <w:sz w:val="21"/>
        </w:rPr>
        <w:t>跟</w:t>
      </w:r>
      <w:r>
        <w:rPr>
          <w:w w:val="105"/>
        </w:rPr>
        <w:t>有過失責任的</w:t>
      </w:r>
      <w:r>
        <w:rPr>
          <w:w w:val="105"/>
          <w:sz w:val="22"/>
        </w:rPr>
        <w:t>填</w:t>
      </w:r>
      <w:r>
        <w:rPr>
          <w:w w:val="105"/>
        </w:rPr>
        <w:t>補，無</w:t>
      </w:r>
      <w:r>
        <w:rPr>
          <w:spacing w:val="1"/>
          <w:w w:val="105"/>
        </w:rPr>
        <w:t> </w:t>
      </w:r>
      <w:r>
        <w:rPr>
          <w:w w:val="105"/>
        </w:rPr>
        <w:t>過失</w:t>
      </w:r>
      <w:r>
        <w:rPr>
          <w:w w:val="105"/>
          <w:sz w:val="21"/>
        </w:rPr>
        <w:t>跟</w:t>
      </w:r>
      <w:r>
        <w:rPr>
          <w:w w:val="105"/>
        </w:rPr>
        <w:t>有過失這方面，對於損失</w:t>
      </w:r>
      <w:r>
        <w:rPr>
          <w:w w:val="105"/>
          <w:sz w:val="22"/>
        </w:rPr>
        <w:t>填</w:t>
      </w:r>
      <w:r>
        <w:rPr>
          <w:w w:val="105"/>
        </w:rPr>
        <w:t>補上面會有</w:t>
      </w:r>
      <w:r>
        <w:rPr>
          <w:w w:val="105"/>
          <w:sz w:val="22"/>
        </w:rPr>
        <w:t>什</w:t>
      </w:r>
      <w:r>
        <w:rPr>
          <w:w w:val="105"/>
        </w:rPr>
        <w:t>麼差異性</w:t>
      </w:r>
      <w:r>
        <w:rPr>
          <w:spacing w:val="1"/>
          <w:w w:val="105"/>
        </w:rPr>
        <w:t> </w:t>
      </w:r>
      <w:r>
        <w:rPr>
          <w:w w:val="110"/>
          <w:sz w:val="21"/>
        </w:rPr>
        <w:t>嗎</w:t>
      </w:r>
      <w:r>
        <w:rPr>
          <w:w w:val="110"/>
        </w:rPr>
        <w:t>？不好意思，以上兩個問題，謝謝。</w:t>
      </w:r>
      <w:r>
        <w:rPr>
          <w:rFonts w:ascii="Times New Roman" w:eastAsia="Times New Roman"/>
          <w:w w:val="144"/>
          <w:sz w:val="17"/>
        </w:rPr>
        <w:t> </w:t>
      </w:r>
    </w:p>
    <w:p>
      <w:pPr>
        <w:pStyle w:val="BodyText"/>
        <w:spacing w:before="141"/>
        <w:ind w:left="169"/>
        <w:rPr>
          <w:rFonts w:ascii="Times New Roman" w:eastAsia="Times New Roman"/>
          <w:sz w:val="24"/>
        </w:rPr>
      </w:pPr>
      <w:r>
        <w:rPr>
          <w:w w:val="105"/>
        </w:rPr>
        <w:t>廖教授義男：</w:t>
      </w:r>
      <w:r>
        <w:rPr>
          <w:rFonts w:ascii="Times New Roman" w:eastAsia="Times New Roman"/>
          <w:w w:val="102"/>
          <w:sz w:val="24"/>
        </w:rPr>
        <w:t> </w:t>
      </w:r>
    </w:p>
    <w:p>
      <w:pPr>
        <w:pStyle w:val="BodyText"/>
        <w:spacing w:before="3"/>
        <w:rPr>
          <w:rFonts w:ascii="Times New Roman"/>
          <w:sz w:val="17"/>
        </w:rPr>
      </w:pPr>
    </w:p>
    <w:p>
      <w:pPr>
        <w:pStyle w:val="BodyText"/>
        <w:spacing w:line="288" w:lineRule="auto"/>
        <w:ind w:left="169" w:right="214" w:firstLine="493"/>
        <w:rPr>
          <w:rFonts w:ascii="Times New Roman" w:eastAsia="Times New Roman"/>
          <w:sz w:val="17"/>
        </w:rPr>
      </w:pPr>
      <w:r>
        <w:rPr>
          <w:w w:val="105"/>
        </w:rPr>
        <w:t>我們是等一下綜合各問題，再請吳老師綜合回</w:t>
      </w:r>
      <w:r>
        <w:rPr>
          <w:w w:val="105"/>
          <w:sz w:val="21"/>
        </w:rPr>
        <w:t>答</w:t>
      </w:r>
      <w:r>
        <w:rPr>
          <w:w w:val="105"/>
        </w:rPr>
        <w:t>，好，</w:t>
      </w:r>
      <w:r>
        <w:rPr>
          <w:spacing w:val="-118"/>
          <w:w w:val="105"/>
        </w:rPr>
        <w:t> </w:t>
      </w:r>
      <w:r>
        <w:rPr>
          <w:w w:val="110"/>
        </w:rPr>
        <w:t>請。</w:t>
      </w:r>
      <w:r>
        <w:rPr>
          <w:rFonts w:ascii="Times New Roman" w:eastAsia="Times New Roman"/>
          <w:color w:val="6F2FA0"/>
          <w:w w:val="144"/>
          <w:sz w:val="17"/>
        </w:rPr>
        <w:t> </w:t>
      </w:r>
    </w:p>
    <w:p>
      <w:pPr>
        <w:spacing w:before="139"/>
        <w:ind w:left="169" w:right="0" w:firstLine="0"/>
        <w:jc w:val="left"/>
        <w:rPr>
          <w:rFonts w:ascii="Times New Roman" w:eastAsia="Times New Roman"/>
          <w:sz w:val="17"/>
        </w:rPr>
      </w:pPr>
      <w:r>
        <w:rPr>
          <w:spacing w:val="-16"/>
          <w:w w:val="110"/>
          <w:sz w:val="23"/>
        </w:rPr>
        <w:t>發問人 </w:t>
      </w:r>
      <w:r>
        <w:rPr>
          <w:rFonts w:ascii="Times New Roman" w:eastAsia="Times New Roman"/>
          <w:w w:val="110"/>
          <w:sz w:val="17"/>
        </w:rPr>
        <w:t>4</w:t>
      </w:r>
      <w:r>
        <w:rPr>
          <w:w w:val="110"/>
          <w:sz w:val="23"/>
        </w:rPr>
        <w:t>：</w:t>
      </w:r>
      <w:r>
        <w:rPr>
          <w:rFonts w:ascii="Times New Roman" w:eastAsia="Times New Roman"/>
          <w:w w:val="144"/>
          <w:sz w:val="17"/>
        </w:rPr>
        <w:t> </w:t>
      </w:r>
    </w:p>
    <w:p>
      <w:pPr>
        <w:pStyle w:val="BodyText"/>
        <w:spacing w:before="4"/>
        <w:rPr>
          <w:rFonts w:ascii="Times New Roman"/>
          <w:sz w:val="17"/>
        </w:rPr>
      </w:pPr>
    </w:p>
    <w:p>
      <w:pPr>
        <w:pStyle w:val="BodyText"/>
        <w:spacing w:line="288" w:lineRule="auto"/>
        <w:ind w:left="169" w:right="214" w:firstLine="493"/>
        <w:jc w:val="both"/>
        <w:rPr>
          <w:rFonts w:ascii="Times New Roman" w:eastAsia="Times New Roman"/>
          <w:sz w:val="17"/>
        </w:rPr>
      </w:pPr>
      <w:r>
        <w:rPr>
          <w:spacing w:val="-2"/>
          <w:w w:val="110"/>
        </w:rPr>
        <w:t>保訓會李</w:t>
      </w:r>
      <w:r>
        <w:rPr>
          <w:spacing w:val="-2"/>
          <w:w w:val="110"/>
          <w:sz w:val="21"/>
        </w:rPr>
        <w:t>昭賢</w:t>
      </w:r>
      <w:r>
        <w:rPr>
          <w:spacing w:val="-4"/>
          <w:w w:val="110"/>
        </w:rPr>
        <w:t>提問，我們都知道行政程序法第 </w:t>
      </w:r>
      <w:r>
        <w:rPr>
          <w:rFonts w:ascii="Times New Roman" w:eastAsia="Times New Roman"/>
          <w:spacing w:val="-1"/>
          <w:w w:val="125"/>
          <w:sz w:val="17"/>
        </w:rPr>
        <w:t>120</w:t>
      </w:r>
      <w:r>
        <w:rPr>
          <w:rFonts w:ascii="Times New Roman" w:eastAsia="Times New Roman"/>
          <w:spacing w:val="41"/>
          <w:w w:val="125"/>
          <w:sz w:val="17"/>
        </w:rPr>
        <w:t> </w:t>
      </w:r>
      <w:r>
        <w:rPr>
          <w:spacing w:val="-1"/>
          <w:w w:val="110"/>
        </w:rPr>
        <w:t>條</w:t>
      </w:r>
      <w:r>
        <w:rPr>
          <w:w w:val="105"/>
        </w:rPr>
        <w:t>有規定，授益違法行政處分撤銷之後，如受益人沒有同法</w:t>
      </w:r>
      <w:r>
        <w:rPr>
          <w:spacing w:val="1"/>
          <w:w w:val="105"/>
        </w:rPr>
        <w:t> </w:t>
      </w:r>
      <w:r>
        <w:rPr>
          <w:spacing w:val="26"/>
          <w:w w:val="105"/>
        </w:rPr>
        <w:t>第 </w:t>
      </w:r>
      <w:r>
        <w:rPr>
          <w:rFonts w:ascii="Times New Roman" w:eastAsia="Times New Roman"/>
          <w:w w:val="105"/>
          <w:sz w:val="17"/>
        </w:rPr>
        <w:t>119</w:t>
      </w:r>
      <w:r>
        <w:rPr>
          <w:rFonts w:ascii="Times New Roman" w:eastAsia="Times New Roman"/>
          <w:spacing w:val="43"/>
          <w:w w:val="105"/>
          <w:sz w:val="17"/>
        </w:rPr>
        <w:t> </w:t>
      </w:r>
      <w:r>
        <w:rPr>
          <w:w w:val="105"/>
        </w:rPr>
        <w:t>條不值得保護的情形，撤銷處分的機關應該給予合理補償。法制上似乎很完備有這一條，但是在包括原處分</w:t>
      </w:r>
      <w:r>
        <w:rPr>
          <w:spacing w:val="1"/>
          <w:w w:val="105"/>
        </w:rPr>
        <w:t> </w:t>
      </w:r>
      <w:r>
        <w:rPr>
          <w:w w:val="105"/>
        </w:rPr>
        <w:t>機關，以及訴願機關，在實務上其實很少運用到這個條文，</w:t>
      </w:r>
      <w:r>
        <w:rPr>
          <w:spacing w:val="-119"/>
          <w:w w:val="105"/>
        </w:rPr>
        <w:t> </w:t>
      </w:r>
      <w:r>
        <w:rPr>
          <w:w w:val="105"/>
        </w:rPr>
        <w:t>導致</w:t>
      </w:r>
      <w:r>
        <w:rPr>
          <w:w w:val="105"/>
          <w:sz w:val="22"/>
        </w:rPr>
        <w:t>什</w:t>
      </w:r>
      <w:r>
        <w:rPr>
          <w:w w:val="105"/>
        </w:rPr>
        <w:t>麼時機可以適合這個條文，以及其合理補償的範圍</w:t>
      </w:r>
      <w:r>
        <w:rPr>
          <w:spacing w:val="1"/>
          <w:w w:val="105"/>
        </w:rPr>
        <w:t> </w:t>
      </w:r>
      <w:r>
        <w:rPr>
          <w:w w:val="105"/>
        </w:rPr>
        <w:t>為何，我想其實在實務上都還是有爭議，那另外有一個附</w:t>
      </w:r>
      <w:r>
        <w:rPr>
          <w:spacing w:val="1"/>
          <w:w w:val="105"/>
        </w:rPr>
        <w:t> </w:t>
      </w:r>
      <w:r>
        <w:rPr>
          <w:w w:val="105"/>
        </w:rPr>
        <w:t>帶的問題，就是說，如果是管理措施，有沒有可以被適用</w:t>
      </w:r>
      <w:r>
        <w:rPr>
          <w:spacing w:val="1"/>
          <w:w w:val="105"/>
        </w:rPr>
        <w:t> </w:t>
      </w:r>
      <w:r>
        <w:rPr>
          <w:w w:val="110"/>
        </w:rPr>
        <w:t>到這一條的餘地，以上，請兩位老師能夠指導，謝謝。</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spacing w:before="3"/>
        <w:rPr>
          <w:rFonts w:ascii="Times New Roman"/>
          <w:sz w:val="17"/>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275 </w:t>
      </w:r>
    </w:p>
    <w:p>
      <w:pPr>
        <w:spacing w:after="0"/>
        <w:jc w:val="center"/>
        <w:rPr>
          <w:rFonts w:ascii="Times New Roman"/>
          <w:sz w:val="13"/>
        </w:rPr>
        <w:sectPr>
          <w:pgSz w:w="8390" w:h="11860"/>
          <w:pgMar w:top="1100" w:bottom="280" w:left="1140" w:right="560"/>
        </w:sectPr>
      </w:pPr>
    </w:p>
    <w:p>
      <w:pPr>
        <w:pStyle w:val="BodyText"/>
        <w:spacing w:before="10"/>
        <w:rPr>
          <w:rFonts w:ascii="Times New Roman"/>
          <w:sz w:val="8"/>
        </w:rPr>
      </w:pPr>
    </w:p>
    <w:p>
      <w:pPr>
        <w:pStyle w:val="BodyText"/>
        <w:spacing w:before="60"/>
        <w:ind w:left="169"/>
        <w:rPr>
          <w:rFonts w:ascii="Times New Roman" w:eastAsia="Times New Roman"/>
          <w:sz w:val="24"/>
        </w:rPr>
      </w:pPr>
      <w:r>
        <w:rPr>
          <w:w w:val="105"/>
        </w:rPr>
        <w:t>廖教授義男：</w:t>
      </w:r>
      <w:r>
        <w:rPr>
          <w:rFonts w:ascii="Times New Roman" w:eastAsia="Times New Roman"/>
          <w:w w:val="102"/>
          <w:sz w:val="24"/>
        </w:rPr>
        <w:t> </w:t>
      </w:r>
    </w:p>
    <w:p>
      <w:pPr>
        <w:pStyle w:val="BodyText"/>
        <w:spacing w:before="3"/>
        <w:rPr>
          <w:rFonts w:ascii="Times New Roman"/>
          <w:sz w:val="17"/>
        </w:rPr>
      </w:pPr>
    </w:p>
    <w:p>
      <w:pPr>
        <w:spacing w:line="400" w:lineRule="auto" w:before="0"/>
        <w:ind w:left="169" w:right="297" w:firstLine="493"/>
        <w:jc w:val="both"/>
        <w:rPr>
          <w:rFonts w:ascii="Times New Roman" w:eastAsia="Times New Roman"/>
          <w:sz w:val="16"/>
        </w:rPr>
      </w:pPr>
      <w:r>
        <w:rPr>
          <w:w w:val="105"/>
          <w:sz w:val="22"/>
        </w:rPr>
        <w:t>好</w:t>
      </w:r>
      <w:r>
        <w:rPr>
          <w:w w:val="105"/>
          <w:sz w:val="23"/>
        </w:rPr>
        <w:t>，已</w:t>
      </w:r>
      <w:r>
        <w:rPr>
          <w:w w:val="105"/>
          <w:sz w:val="22"/>
        </w:rPr>
        <w:t>經</w:t>
      </w:r>
      <w:r>
        <w:rPr>
          <w:spacing w:val="-7"/>
          <w:w w:val="105"/>
          <w:sz w:val="23"/>
        </w:rPr>
        <w:t>有 </w:t>
      </w:r>
      <w:r>
        <w:rPr>
          <w:rFonts w:ascii="Times New Roman" w:eastAsia="Times New Roman"/>
          <w:w w:val="105"/>
          <w:sz w:val="17"/>
        </w:rPr>
        <w:t>2</w:t>
      </w:r>
      <w:r>
        <w:rPr>
          <w:rFonts w:ascii="Times New Roman" w:eastAsia="Times New Roman"/>
          <w:spacing w:val="19"/>
          <w:w w:val="105"/>
          <w:sz w:val="17"/>
        </w:rPr>
        <w:t> </w:t>
      </w:r>
      <w:r>
        <w:rPr>
          <w:w w:val="105"/>
          <w:sz w:val="23"/>
        </w:rPr>
        <w:t>個問題了，是不是再多一、</w:t>
      </w:r>
      <w:r>
        <w:rPr>
          <w:w w:val="105"/>
          <w:sz w:val="22"/>
        </w:rPr>
        <w:t>兩</w:t>
      </w:r>
      <w:r>
        <w:rPr>
          <w:w w:val="105"/>
          <w:sz w:val="23"/>
        </w:rPr>
        <w:t>個問題。</w:t>
      </w:r>
      <w:r>
        <w:rPr>
          <w:spacing w:val="-17"/>
          <w:w w:val="110"/>
          <w:sz w:val="23"/>
        </w:rPr>
        <w:t>發問人 </w:t>
      </w:r>
      <w:r>
        <w:rPr>
          <w:rFonts w:ascii="Times New Roman" w:eastAsia="Times New Roman"/>
          <w:w w:val="110"/>
          <w:sz w:val="16"/>
        </w:rPr>
        <w:t>5</w:t>
      </w:r>
      <w:r>
        <w:rPr>
          <w:w w:val="110"/>
          <w:sz w:val="23"/>
        </w:rPr>
        <w:t>：</w:t>
      </w:r>
      <w:r>
        <w:rPr>
          <w:rFonts w:ascii="Times New Roman" w:eastAsia="Times New Roman"/>
          <w:w w:val="153"/>
          <w:sz w:val="16"/>
        </w:rPr>
        <w:t> </w:t>
      </w:r>
    </w:p>
    <w:p>
      <w:pPr>
        <w:spacing w:line="288" w:lineRule="auto" w:before="2"/>
        <w:ind w:left="169" w:right="270" w:firstLine="493"/>
        <w:jc w:val="both"/>
        <w:rPr>
          <w:rFonts w:ascii="Times New Roman" w:eastAsia="Times New Roman"/>
          <w:sz w:val="17"/>
        </w:rPr>
      </w:pPr>
      <w:r>
        <w:rPr>
          <w:w w:val="110"/>
          <w:sz w:val="22"/>
        </w:rPr>
        <w:t>保訓</w:t>
      </w:r>
      <w:r>
        <w:rPr>
          <w:w w:val="110"/>
          <w:sz w:val="23"/>
        </w:rPr>
        <w:t>會</w:t>
      </w:r>
      <w:r>
        <w:rPr>
          <w:w w:val="110"/>
          <w:sz w:val="22"/>
        </w:rPr>
        <w:t>陳</w:t>
      </w:r>
      <w:r>
        <w:rPr>
          <w:w w:val="110"/>
          <w:sz w:val="21"/>
        </w:rPr>
        <w:t>科</w:t>
      </w:r>
      <w:r>
        <w:rPr>
          <w:w w:val="110"/>
          <w:sz w:val="22"/>
        </w:rPr>
        <w:t>長</w:t>
      </w:r>
      <w:r>
        <w:rPr>
          <w:w w:val="110"/>
          <w:sz w:val="23"/>
        </w:rPr>
        <w:t>第二次發問，請教</w:t>
      </w:r>
      <w:r>
        <w:rPr>
          <w:w w:val="110"/>
          <w:sz w:val="22"/>
        </w:rPr>
        <w:t>吳老師</w:t>
      </w:r>
      <w:r>
        <w:rPr>
          <w:w w:val="110"/>
          <w:sz w:val="23"/>
        </w:rPr>
        <w:t>，</w:t>
      </w:r>
      <w:r>
        <w:rPr>
          <w:w w:val="110"/>
          <w:sz w:val="22"/>
        </w:rPr>
        <w:t>吳老師</w:t>
      </w:r>
      <w:r>
        <w:rPr>
          <w:w w:val="110"/>
          <w:sz w:val="23"/>
        </w:rPr>
        <w:t>在</w:t>
      </w:r>
      <w:r>
        <w:rPr>
          <w:w w:val="110"/>
          <w:sz w:val="22"/>
        </w:rPr>
        <w:t>報</w:t>
      </w:r>
      <w:r>
        <w:rPr>
          <w:w w:val="105"/>
          <w:sz w:val="22"/>
        </w:rPr>
        <w:t>告</w:t>
      </w:r>
      <w:r>
        <w:rPr>
          <w:w w:val="105"/>
          <w:sz w:val="23"/>
        </w:rPr>
        <w:t>裡</w:t>
      </w:r>
      <w:r>
        <w:rPr>
          <w:w w:val="105"/>
          <w:sz w:val="22"/>
        </w:rPr>
        <w:t>面</w:t>
      </w:r>
      <w:r>
        <w:rPr>
          <w:w w:val="105"/>
          <w:sz w:val="23"/>
        </w:rPr>
        <w:t>有</w:t>
      </w:r>
      <w:r>
        <w:rPr>
          <w:w w:val="105"/>
          <w:sz w:val="22"/>
        </w:rPr>
        <w:t>提到</w:t>
      </w:r>
      <w:r>
        <w:rPr>
          <w:w w:val="105"/>
          <w:sz w:val="23"/>
        </w:rPr>
        <w:t>有關公務人員停</w:t>
      </w:r>
      <w:r>
        <w:rPr>
          <w:w w:val="105"/>
          <w:sz w:val="22"/>
        </w:rPr>
        <w:t>職</w:t>
      </w:r>
      <w:r>
        <w:rPr>
          <w:w w:val="105"/>
          <w:sz w:val="23"/>
        </w:rPr>
        <w:t>之後，所致</w:t>
      </w:r>
      <w:r>
        <w:rPr>
          <w:w w:val="105"/>
          <w:sz w:val="22"/>
        </w:rPr>
        <w:t>身心損害</w:t>
      </w:r>
      <w:r>
        <w:rPr>
          <w:w w:val="105"/>
          <w:sz w:val="23"/>
        </w:rPr>
        <w:t>，因</w:t>
      </w:r>
      <w:r>
        <w:rPr>
          <w:spacing w:val="1"/>
          <w:w w:val="105"/>
          <w:sz w:val="23"/>
        </w:rPr>
        <w:t> </w:t>
      </w:r>
      <w:r>
        <w:rPr>
          <w:w w:val="105"/>
          <w:sz w:val="22"/>
        </w:rPr>
        <w:t>而</w:t>
      </w:r>
      <w:r>
        <w:rPr>
          <w:w w:val="105"/>
          <w:sz w:val="23"/>
        </w:rPr>
        <w:t>受</w:t>
      </w:r>
      <w:r>
        <w:rPr>
          <w:w w:val="105"/>
          <w:sz w:val="22"/>
        </w:rPr>
        <w:t>損</w:t>
      </w:r>
      <w:r>
        <w:rPr>
          <w:w w:val="105"/>
          <w:sz w:val="23"/>
        </w:rPr>
        <w:t>的財</w:t>
      </w:r>
      <w:r>
        <w:rPr>
          <w:w w:val="105"/>
          <w:sz w:val="22"/>
        </w:rPr>
        <w:t>產</w:t>
      </w:r>
      <w:r>
        <w:rPr>
          <w:w w:val="105"/>
          <w:sz w:val="23"/>
        </w:rPr>
        <w:t>權，</w:t>
      </w:r>
      <w:r>
        <w:rPr>
          <w:w w:val="105"/>
          <w:sz w:val="22"/>
        </w:rPr>
        <w:t>比</w:t>
      </w:r>
      <w:r>
        <w:rPr>
          <w:w w:val="105"/>
          <w:sz w:val="23"/>
        </w:rPr>
        <w:t>如說加給、</w:t>
      </w:r>
      <w:r>
        <w:rPr>
          <w:w w:val="105"/>
          <w:sz w:val="21"/>
        </w:rPr>
        <w:t>獎</w:t>
      </w:r>
      <w:r>
        <w:rPr>
          <w:w w:val="105"/>
          <w:sz w:val="22"/>
        </w:rPr>
        <w:t>金</w:t>
      </w:r>
      <w:r>
        <w:rPr>
          <w:w w:val="105"/>
          <w:sz w:val="23"/>
        </w:rPr>
        <w:t>等等</w:t>
      </w:r>
      <w:r>
        <w:rPr>
          <w:w w:val="105"/>
          <w:sz w:val="22"/>
        </w:rPr>
        <w:t>損失</w:t>
      </w:r>
      <w:r>
        <w:rPr>
          <w:w w:val="105"/>
          <w:sz w:val="23"/>
        </w:rPr>
        <w:t>，得否請</w:t>
      </w:r>
      <w:r>
        <w:rPr>
          <w:w w:val="105"/>
          <w:sz w:val="22"/>
        </w:rPr>
        <w:t>求</w:t>
      </w:r>
      <w:r>
        <w:rPr>
          <w:spacing w:val="1"/>
          <w:w w:val="105"/>
          <w:sz w:val="22"/>
        </w:rPr>
        <w:t> </w:t>
      </w:r>
      <w:r>
        <w:rPr>
          <w:w w:val="105"/>
          <w:sz w:val="23"/>
        </w:rPr>
        <w:t>國家</w:t>
      </w:r>
      <w:r>
        <w:rPr>
          <w:w w:val="105"/>
          <w:sz w:val="22"/>
        </w:rPr>
        <w:t>賠償</w:t>
      </w:r>
      <w:r>
        <w:rPr>
          <w:w w:val="105"/>
          <w:sz w:val="23"/>
        </w:rPr>
        <w:t>？</w:t>
      </w:r>
      <w:r>
        <w:rPr>
          <w:w w:val="105"/>
          <w:sz w:val="22"/>
        </w:rPr>
        <w:t>那老師</w:t>
      </w:r>
      <w:r>
        <w:rPr>
          <w:w w:val="105"/>
          <w:sz w:val="23"/>
        </w:rPr>
        <w:t>在推論上，是以國家在作成這個停</w:t>
      </w:r>
      <w:r>
        <w:rPr>
          <w:w w:val="105"/>
          <w:sz w:val="22"/>
        </w:rPr>
        <w:t>職</w:t>
      </w:r>
      <w:r>
        <w:rPr>
          <w:w w:val="105"/>
          <w:sz w:val="23"/>
        </w:rPr>
        <w:t>處</w:t>
      </w:r>
      <w:r>
        <w:rPr>
          <w:spacing w:val="1"/>
          <w:w w:val="105"/>
          <w:sz w:val="23"/>
        </w:rPr>
        <w:t> </w:t>
      </w:r>
      <w:r>
        <w:rPr>
          <w:w w:val="105"/>
          <w:sz w:val="23"/>
        </w:rPr>
        <w:t>分的時候是以有</w:t>
      </w:r>
      <w:r>
        <w:rPr>
          <w:w w:val="105"/>
          <w:sz w:val="22"/>
        </w:rPr>
        <w:t>故意</w:t>
      </w:r>
      <w:r>
        <w:rPr>
          <w:w w:val="105"/>
          <w:sz w:val="23"/>
        </w:rPr>
        <w:t>，或</w:t>
      </w:r>
      <w:r>
        <w:rPr>
          <w:w w:val="105"/>
          <w:sz w:val="22"/>
        </w:rPr>
        <w:t>者</w:t>
      </w:r>
      <w:r>
        <w:rPr>
          <w:w w:val="105"/>
          <w:sz w:val="23"/>
        </w:rPr>
        <w:t>是作成停</w:t>
      </w:r>
      <w:r>
        <w:rPr>
          <w:w w:val="105"/>
          <w:sz w:val="22"/>
        </w:rPr>
        <w:t>職</w:t>
      </w:r>
      <w:r>
        <w:rPr>
          <w:w w:val="105"/>
          <w:sz w:val="23"/>
        </w:rPr>
        <w:t>處分，為認定國家</w:t>
      </w:r>
      <w:r>
        <w:rPr>
          <w:spacing w:val="1"/>
          <w:w w:val="105"/>
          <w:sz w:val="23"/>
        </w:rPr>
        <w:t> </w:t>
      </w:r>
      <w:r>
        <w:rPr>
          <w:w w:val="105"/>
          <w:sz w:val="22"/>
        </w:rPr>
        <w:t>責</w:t>
      </w:r>
      <w:r>
        <w:rPr>
          <w:w w:val="105"/>
          <w:sz w:val="23"/>
        </w:rPr>
        <w:t>任的</w:t>
      </w:r>
      <w:r>
        <w:rPr>
          <w:w w:val="105"/>
          <w:sz w:val="22"/>
        </w:rPr>
        <w:t>基礎</w:t>
      </w:r>
      <w:r>
        <w:rPr>
          <w:w w:val="105"/>
          <w:sz w:val="23"/>
        </w:rPr>
        <w:t>，就是國家在</w:t>
      </w:r>
      <w:r>
        <w:rPr>
          <w:w w:val="105"/>
          <w:sz w:val="22"/>
        </w:rPr>
        <w:t>綜合</w:t>
      </w:r>
      <w:r>
        <w:rPr>
          <w:w w:val="105"/>
          <w:sz w:val="23"/>
        </w:rPr>
        <w:t>裁</w:t>
      </w:r>
      <w:r>
        <w:rPr>
          <w:w w:val="105"/>
          <w:sz w:val="22"/>
        </w:rPr>
        <w:t>量</w:t>
      </w:r>
      <w:r>
        <w:rPr>
          <w:w w:val="105"/>
          <w:sz w:val="23"/>
        </w:rPr>
        <w:t>停</w:t>
      </w:r>
      <w:r>
        <w:rPr>
          <w:w w:val="105"/>
          <w:sz w:val="22"/>
        </w:rPr>
        <w:t>職</w:t>
      </w:r>
      <w:r>
        <w:rPr>
          <w:w w:val="105"/>
          <w:sz w:val="23"/>
        </w:rPr>
        <w:t>處分，</w:t>
      </w:r>
      <w:r>
        <w:rPr>
          <w:w w:val="105"/>
          <w:sz w:val="22"/>
        </w:rPr>
        <w:t>他到底</w:t>
      </w:r>
      <w:r>
        <w:rPr>
          <w:w w:val="105"/>
          <w:sz w:val="23"/>
        </w:rPr>
        <w:t>是</w:t>
      </w:r>
      <w:r>
        <w:rPr>
          <w:w w:val="105"/>
          <w:sz w:val="22"/>
        </w:rPr>
        <w:t>怎</w:t>
      </w:r>
      <w:r>
        <w:rPr>
          <w:spacing w:val="1"/>
          <w:w w:val="105"/>
          <w:sz w:val="22"/>
        </w:rPr>
        <w:t> </w:t>
      </w:r>
      <w:r>
        <w:rPr>
          <w:w w:val="110"/>
          <w:sz w:val="22"/>
        </w:rPr>
        <w:t>麼樣</w:t>
      </w:r>
      <w:r>
        <w:rPr>
          <w:w w:val="110"/>
          <w:sz w:val="23"/>
        </w:rPr>
        <w:t>認定</w:t>
      </w:r>
      <w:r>
        <w:rPr>
          <w:w w:val="110"/>
          <w:sz w:val="22"/>
        </w:rPr>
        <w:t>故意</w:t>
      </w:r>
      <w:r>
        <w:rPr>
          <w:w w:val="110"/>
          <w:sz w:val="23"/>
        </w:rPr>
        <w:t>或</w:t>
      </w:r>
      <w:r>
        <w:rPr>
          <w:w w:val="110"/>
          <w:sz w:val="22"/>
        </w:rPr>
        <w:t>者</w:t>
      </w:r>
      <w:r>
        <w:rPr>
          <w:w w:val="110"/>
          <w:sz w:val="23"/>
        </w:rPr>
        <w:t>過</w:t>
      </w:r>
      <w:r>
        <w:rPr>
          <w:w w:val="110"/>
          <w:sz w:val="22"/>
        </w:rPr>
        <w:t>失</w:t>
      </w:r>
      <w:r>
        <w:rPr>
          <w:w w:val="110"/>
          <w:sz w:val="23"/>
        </w:rPr>
        <w:t>，</w:t>
      </w:r>
      <w:r>
        <w:rPr>
          <w:w w:val="110"/>
          <w:sz w:val="22"/>
        </w:rPr>
        <w:t>他</w:t>
      </w:r>
      <w:r>
        <w:rPr>
          <w:w w:val="110"/>
          <w:sz w:val="23"/>
        </w:rPr>
        <w:t>認定的依</w:t>
      </w:r>
      <w:r>
        <w:rPr>
          <w:w w:val="110"/>
          <w:sz w:val="22"/>
        </w:rPr>
        <w:t>據基準</w:t>
      </w:r>
      <w:r>
        <w:rPr>
          <w:w w:val="110"/>
          <w:sz w:val="23"/>
        </w:rPr>
        <w:t>是在哪裡？</w:t>
      </w:r>
      <w:r>
        <w:rPr>
          <w:rFonts w:ascii="Times New Roman" w:eastAsia="Times New Roman"/>
          <w:w w:val="144"/>
          <w:sz w:val="17"/>
        </w:rPr>
        <w:t> </w:t>
      </w:r>
    </w:p>
    <w:p>
      <w:pPr>
        <w:spacing w:line="288" w:lineRule="auto" w:before="143"/>
        <w:ind w:left="169" w:right="270" w:firstLine="493"/>
        <w:jc w:val="both"/>
        <w:rPr>
          <w:rFonts w:ascii="Times New Roman" w:eastAsia="Times New Roman"/>
          <w:sz w:val="17"/>
        </w:rPr>
      </w:pPr>
      <w:r>
        <w:rPr>
          <w:w w:val="110"/>
          <w:sz w:val="22"/>
        </w:rPr>
        <w:t>那</w:t>
      </w:r>
      <w:r>
        <w:rPr>
          <w:w w:val="110"/>
          <w:sz w:val="23"/>
        </w:rPr>
        <w:t>用這</w:t>
      </w:r>
      <w:r>
        <w:rPr>
          <w:w w:val="110"/>
          <w:sz w:val="22"/>
        </w:rPr>
        <w:t>種</w:t>
      </w:r>
      <w:r>
        <w:rPr>
          <w:w w:val="110"/>
          <w:sz w:val="23"/>
        </w:rPr>
        <w:t>分</w:t>
      </w:r>
      <w:r>
        <w:rPr>
          <w:w w:val="110"/>
          <w:sz w:val="22"/>
        </w:rPr>
        <w:t>類方式</w:t>
      </w:r>
      <w:r>
        <w:rPr>
          <w:w w:val="110"/>
          <w:sz w:val="23"/>
        </w:rPr>
        <w:t>，</w:t>
      </w:r>
      <w:r>
        <w:rPr>
          <w:w w:val="110"/>
          <w:sz w:val="22"/>
        </w:rPr>
        <w:t>比</w:t>
      </w:r>
      <w:r>
        <w:rPr>
          <w:w w:val="110"/>
          <w:sz w:val="23"/>
        </w:rPr>
        <w:t>如說</w:t>
      </w:r>
      <w:r>
        <w:rPr>
          <w:w w:val="110"/>
          <w:sz w:val="22"/>
        </w:rPr>
        <w:t>我們</w:t>
      </w:r>
      <w:r>
        <w:rPr>
          <w:w w:val="110"/>
          <w:sz w:val="23"/>
        </w:rPr>
        <w:t>在</w:t>
      </w:r>
      <w:r>
        <w:rPr>
          <w:w w:val="110"/>
          <w:sz w:val="22"/>
        </w:rPr>
        <w:t>做</w:t>
      </w:r>
      <w:r>
        <w:rPr>
          <w:w w:val="110"/>
          <w:sz w:val="23"/>
        </w:rPr>
        <w:t>緊急暫時權</w:t>
      </w:r>
      <w:r>
        <w:rPr>
          <w:w w:val="110"/>
          <w:sz w:val="22"/>
        </w:rPr>
        <w:t>利保</w:t>
      </w:r>
      <w:r>
        <w:rPr>
          <w:w w:val="105"/>
          <w:sz w:val="23"/>
        </w:rPr>
        <w:t>護</w:t>
      </w:r>
      <w:r>
        <w:rPr>
          <w:w w:val="105"/>
          <w:sz w:val="22"/>
        </w:rPr>
        <w:t>措施</w:t>
      </w:r>
      <w:r>
        <w:rPr>
          <w:w w:val="105"/>
          <w:sz w:val="23"/>
        </w:rPr>
        <w:t>的時候，因為這個是認為</w:t>
      </w:r>
      <w:r>
        <w:rPr>
          <w:w w:val="105"/>
          <w:sz w:val="22"/>
        </w:rPr>
        <w:t>他</w:t>
      </w:r>
      <w:r>
        <w:rPr>
          <w:w w:val="105"/>
          <w:sz w:val="23"/>
        </w:rPr>
        <w:t>有</w:t>
      </w:r>
      <w:r>
        <w:rPr>
          <w:w w:val="105"/>
          <w:sz w:val="22"/>
        </w:rPr>
        <w:t>保</w:t>
      </w:r>
      <w:r>
        <w:rPr>
          <w:w w:val="105"/>
          <w:sz w:val="23"/>
        </w:rPr>
        <w:t>護的</w:t>
      </w:r>
      <w:r>
        <w:rPr>
          <w:w w:val="105"/>
          <w:sz w:val="22"/>
        </w:rPr>
        <w:t>必</w:t>
      </w:r>
      <w:r>
        <w:rPr>
          <w:w w:val="105"/>
          <w:sz w:val="23"/>
        </w:rPr>
        <w:t>要的時候，</w:t>
      </w:r>
      <w:r>
        <w:rPr>
          <w:spacing w:val="1"/>
          <w:w w:val="105"/>
          <w:sz w:val="23"/>
        </w:rPr>
        <w:t> </w:t>
      </w:r>
      <w:r>
        <w:rPr>
          <w:w w:val="105"/>
          <w:sz w:val="23"/>
        </w:rPr>
        <w:t>這個</w:t>
      </w:r>
      <w:r>
        <w:rPr>
          <w:w w:val="105"/>
          <w:sz w:val="22"/>
        </w:rPr>
        <w:t>方式</w:t>
      </w:r>
      <w:r>
        <w:rPr>
          <w:w w:val="105"/>
          <w:sz w:val="23"/>
        </w:rPr>
        <w:t>來認定，是不是</w:t>
      </w:r>
      <w:r>
        <w:rPr>
          <w:w w:val="105"/>
          <w:sz w:val="22"/>
        </w:rPr>
        <w:t>可</w:t>
      </w:r>
      <w:r>
        <w:rPr>
          <w:w w:val="105"/>
          <w:sz w:val="23"/>
        </w:rPr>
        <w:t>以</w:t>
      </w:r>
      <w:r>
        <w:rPr>
          <w:w w:val="105"/>
          <w:sz w:val="22"/>
        </w:rPr>
        <w:t>視</w:t>
      </w:r>
      <w:r>
        <w:rPr>
          <w:w w:val="105"/>
          <w:sz w:val="23"/>
        </w:rPr>
        <w:t>為</w:t>
      </w:r>
      <w:r>
        <w:rPr>
          <w:w w:val="105"/>
          <w:sz w:val="22"/>
        </w:rPr>
        <w:t>它</w:t>
      </w:r>
      <w:r>
        <w:rPr>
          <w:w w:val="105"/>
          <w:sz w:val="23"/>
        </w:rPr>
        <w:t>是國家的一個</w:t>
      </w:r>
      <w:r>
        <w:rPr>
          <w:w w:val="105"/>
          <w:sz w:val="22"/>
        </w:rPr>
        <w:t>故意</w:t>
      </w:r>
      <w:r>
        <w:rPr>
          <w:w w:val="105"/>
          <w:sz w:val="23"/>
        </w:rPr>
        <w:t>的</w:t>
      </w:r>
      <w:r>
        <w:rPr>
          <w:spacing w:val="1"/>
          <w:w w:val="105"/>
          <w:sz w:val="23"/>
        </w:rPr>
        <w:t> </w:t>
      </w:r>
      <w:r>
        <w:rPr>
          <w:w w:val="110"/>
          <w:sz w:val="23"/>
        </w:rPr>
        <w:t>行為，以上，就教</w:t>
      </w:r>
      <w:r>
        <w:rPr>
          <w:w w:val="110"/>
          <w:sz w:val="22"/>
        </w:rPr>
        <w:t>兩</w:t>
      </w:r>
      <w:r>
        <w:rPr>
          <w:w w:val="110"/>
          <w:sz w:val="23"/>
        </w:rPr>
        <w:t>位教授。</w:t>
      </w:r>
      <w:r>
        <w:rPr>
          <w:rFonts w:ascii="Times New Roman" w:eastAsia="Times New Roman"/>
          <w:w w:val="144"/>
          <w:sz w:val="17"/>
        </w:rPr>
        <w:t> </w:t>
      </w:r>
    </w:p>
    <w:p>
      <w:pPr>
        <w:pStyle w:val="BodyText"/>
        <w:spacing w:before="140"/>
        <w:ind w:left="169"/>
        <w:rPr>
          <w:rFonts w:ascii="Times New Roman" w:eastAsia="Times New Roman"/>
          <w:sz w:val="16"/>
        </w:rPr>
      </w:pPr>
      <w:r>
        <w:rPr>
          <w:w w:val="105"/>
        </w:rPr>
        <w:t>廖教授義男：</w:t>
      </w:r>
      <w:r>
        <w:rPr>
          <w:rFonts w:ascii="Times New Roman" w:eastAsia="Times New Roman"/>
          <w:w w:val="153"/>
          <w:sz w:val="16"/>
        </w:rPr>
        <w:t> </w:t>
      </w:r>
    </w:p>
    <w:p>
      <w:pPr>
        <w:pStyle w:val="BodyText"/>
        <w:spacing w:before="3"/>
        <w:rPr>
          <w:rFonts w:ascii="Times New Roman"/>
          <w:sz w:val="17"/>
        </w:rPr>
      </w:pPr>
    </w:p>
    <w:p>
      <w:pPr>
        <w:spacing w:line="288" w:lineRule="auto" w:before="0"/>
        <w:ind w:left="169" w:right="270" w:firstLine="493"/>
        <w:jc w:val="both"/>
        <w:rPr>
          <w:rFonts w:ascii="Times New Roman" w:eastAsia="Times New Roman"/>
          <w:sz w:val="17"/>
        </w:rPr>
      </w:pPr>
      <w:r>
        <w:rPr>
          <w:spacing w:val="-2"/>
          <w:w w:val="110"/>
          <w:sz w:val="22"/>
        </w:rPr>
        <w:t>那</w:t>
      </w:r>
      <w:r>
        <w:rPr>
          <w:spacing w:val="-16"/>
          <w:w w:val="110"/>
          <w:sz w:val="23"/>
        </w:rPr>
        <w:t>就 </w:t>
      </w:r>
      <w:r>
        <w:rPr>
          <w:rFonts w:ascii="Times New Roman" w:eastAsia="Times New Roman"/>
          <w:spacing w:val="-2"/>
          <w:w w:val="110"/>
          <w:sz w:val="17"/>
        </w:rPr>
        <w:t>3</w:t>
      </w:r>
      <w:r>
        <w:rPr>
          <w:rFonts w:ascii="Times New Roman" w:eastAsia="Times New Roman"/>
          <w:spacing w:val="6"/>
          <w:w w:val="110"/>
          <w:sz w:val="17"/>
        </w:rPr>
        <w:t> </w:t>
      </w:r>
      <w:r>
        <w:rPr>
          <w:spacing w:val="-2"/>
          <w:w w:val="110"/>
          <w:sz w:val="23"/>
        </w:rPr>
        <w:t>個問題了，有</w:t>
      </w:r>
      <w:r>
        <w:rPr>
          <w:spacing w:val="-2"/>
          <w:w w:val="110"/>
          <w:sz w:val="22"/>
        </w:rPr>
        <w:t>沒</w:t>
      </w:r>
      <w:r>
        <w:rPr>
          <w:spacing w:val="-2"/>
          <w:w w:val="110"/>
          <w:sz w:val="23"/>
        </w:rPr>
        <w:t>有，</w:t>
      </w:r>
      <w:r>
        <w:rPr>
          <w:spacing w:val="-2"/>
          <w:w w:val="110"/>
          <w:sz w:val="22"/>
        </w:rPr>
        <w:t>沒</w:t>
      </w:r>
      <w:r>
        <w:rPr>
          <w:spacing w:val="-2"/>
          <w:w w:val="110"/>
          <w:sz w:val="23"/>
        </w:rPr>
        <w:t>有的</w:t>
      </w:r>
      <w:r>
        <w:rPr>
          <w:spacing w:val="-2"/>
          <w:w w:val="110"/>
          <w:sz w:val="22"/>
        </w:rPr>
        <w:t>話</w:t>
      </w:r>
      <w:r>
        <w:rPr>
          <w:spacing w:val="-1"/>
          <w:w w:val="110"/>
          <w:sz w:val="23"/>
        </w:rPr>
        <w:t>，</w:t>
      </w:r>
      <w:r>
        <w:rPr>
          <w:spacing w:val="-1"/>
          <w:w w:val="110"/>
          <w:sz w:val="22"/>
        </w:rPr>
        <w:t>我們</w:t>
      </w:r>
      <w:r>
        <w:rPr>
          <w:spacing w:val="-1"/>
          <w:w w:val="110"/>
          <w:sz w:val="23"/>
        </w:rPr>
        <w:t>是不是</w:t>
      </w:r>
      <w:r>
        <w:rPr>
          <w:spacing w:val="-1"/>
          <w:w w:val="110"/>
          <w:sz w:val="22"/>
        </w:rPr>
        <w:t>先</w:t>
      </w:r>
      <w:r>
        <w:rPr>
          <w:w w:val="105"/>
          <w:sz w:val="23"/>
        </w:rPr>
        <w:t>就</w:t>
      </w:r>
      <w:r>
        <w:rPr>
          <w:w w:val="105"/>
          <w:sz w:val="22"/>
        </w:rPr>
        <w:t>把</w:t>
      </w:r>
      <w:r>
        <w:rPr>
          <w:w w:val="105"/>
          <w:sz w:val="23"/>
        </w:rPr>
        <w:t>時間交給</w:t>
      </w:r>
      <w:r>
        <w:rPr>
          <w:w w:val="105"/>
          <w:sz w:val="22"/>
        </w:rPr>
        <w:t>吳老師</w:t>
      </w:r>
      <w:r>
        <w:rPr>
          <w:w w:val="105"/>
          <w:sz w:val="23"/>
        </w:rPr>
        <w:t>，</w:t>
      </w:r>
      <w:r>
        <w:rPr>
          <w:w w:val="105"/>
          <w:sz w:val="22"/>
        </w:rPr>
        <w:t>先</w:t>
      </w:r>
      <w:r>
        <w:rPr>
          <w:w w:val="105"/>
          <w:sz w:val="23"/>
        </w:rPr>
        <w:t>回應一下</w:t>
      </w:r>
      <w:r>
        <w:rPr>
          <w:w w:val="105"/>
          <w:sz w:val="22"/>
        </w:rPr>
        <w:t>詹老師</w:t>
      </w:r>
      <w:r>
        <w:rPr>
          <w:w w:val="105"/>
          <w:sz w:val="23"/>
        </w:rPr>
        <w:t>的與談，</w:t>
      </w:r>
      <w:r>
        <w:rPr>
          <w:w w:val="105"/>
          <w:sz w:val="22"/>
        </w:rPr>
        <w:t>然</w:t>
      </w:r>
      <w:r>
        <w:rPr>
          <w:w w:val="105"/>
          <w:sz w:val="23"/>
        </w:rPr>
        <w:t>後再</w:t>
      </w:r>
      <w:r>
        <w:rPr>
          <w:spacing w:val="1"/>
          <w:w w:val="105"/>
          <w:sz w:val="23"/>
        </w:rPr>
        <w:t> </w:t>
      </w:r>
      <w:r>
        <w:rPr>
          <w:spacing w:val="24"/>
          <w:w w:val="105"/>
          <w:sz w:val="23"/>
        </w:rPr>
        <w:t>針對 </w:t>
      </w:r>
      <w:r>
        <w:rPr>
          <w:rFonts w:ascii="Times New Roman" w:eastAsia="Times New Roman"/>
          <w:w w:val="105"/>
          <w:sz w:val="17"/>
        </w:rPr>
        <w:t>3</w:t>
      </w:r>
      <w:r>
        <w:rPr>
          <w:rFonts w:ascii="Times New Roman" w:eastAsia="Times New Roman"/>
          <w:spacing w:val="16"/>
          <w:w w:val="105"/>
          <w:sz w:val="17"/>
        </w:rPr>
        <w:t> </w:t>
      </w:r>
      <w:r>
        <w:rPr>
          <w:w w:val="105"/>
          <w:sz w:val="23"/>
        </w:rPr>
        <w:t>個</w:t>
      </w:r>
      <w:r>
        <w:rPr>
          <w:w w:val="105"/>
          <w:sz w:val="21"/>
        </w:rPr>
        <w:t>聽</w:t>
      </w:r>
      <w:r>
        <w:rPr>
          <w:w w:val="105"/>
          <w:sz w:val="22"/>
        </w:rPr>
        <w:t>眾</w:t>
      </w:r>
      <w:r>
        <w:rPr>
          <w:w w:val="105"/>
          <w:sz w:val="23"/>
        </w:rPr>
        <w:t>所</w:t>
      </w:r>
      <w:r>
        <w:rPr>
          <w:w w:val="105"/>
          <w:sz w:val="22"/>
        </w:rPr>
        <w:t>提</w:t>
      </w:r>
      <w:r>
        <w:rPr>
          <w:w w:val="105"/>
          <w:sz w:val="23"/>
        </w:rPr>
        <w:t>出的問題回應，</w:t>
      </w:r>
      <w:r>
        <w:rPr>
          <w:w w:val="105"/>
          <w:sz w:val="22"/>
        </w:rPr>
        <w:t>然</w:t>
      </w:r>
      <w:r>
        <w:rPr>
          <w:w w:val="105"/>
          <w:sz w:val="23"/>
        </w:rPr>
        <w:t>後回應的部分就是</w:t>
      </w:r>
      <w:r>
        <w:rPr>
          <w:w w:val="105"/>
          <w:sz w:val="21"/>
        </w:rPr>
        <w:t>聽</w:t>
      </w:r>
      <w:r>
        <w:rPr>
          <w:w w:val="110"/>
          <w:sz w:val="22"/>
        </w:rPr>
        <w:t>眾</w:t>
      </w:r>
      <w:r>
        <w:rPr>
          <w:w w:val="110"/>
          <w:sz w:val="23"/>
        </w:rPr>
        <w:t>所</w:t>
      </w:r>
      <w:r>
        <w:rPr>
          <w:w w:val="110"/>
          <w:sz w:val="22"/>
        </w:rPr>
        <w:t>提</w:t>
      </w:r>
      <w:r>
        <w:rPr>
          <w:w w:val="110"/>
          <w:sz w:val="23"/>
        </w:rPr>
        <w:t>的問題，</w:t>
      </w:r>
      <w:r>
        <w:rPr>
          <w:w w:val="110"/>
          <w:sz w:val="22"/>
        </w:rPr>
        <w:t>那麼</w:t>
      </w:r>
      <w:r>
        <w:rPr>
          <w:w w:val="110"/>
          <w:sz w:val="23"/>
        </w:rPr>
        <w:t>請</w:t>
      </w:r>
      <w:r>
        <w:rPr>
          <w:w w:val="110"/>
          <w:sz w:val="22"/>
        </w:rPr>
        <w:t>詹老師也做補充</w:t>
      </w:r>
      <w:r>
        <w:rPr>
          <w:w w:val="110"/>
          <w:sz w:val="23"/>
        </w:rPr>
        <w:t>一下。</w:t>
      </w:r>
      <w:r>
        <w:rPr>
          <w:rFonts w:ascii="Times New Roman" w:eastAsia="Times New Roman"/>
          <w:w w:val="144"/>
          <w:sz w:val="17"/>
        </w:rPr>
        <w:t> </w:t>
      </w:r>
    </w:p>
    <w:p>
      <w:pPr>
        <w:pStyle w:val="BodyText"/>
        <w:spacing w:before="141"/>
        <w:ind w:left="169"/>
        <w:rPr>
          <w:rFonts w:ascii="Times New Roman" w:eastAsia="Times New Roman"/>
          <w:sz w:val="16"/>
        </w:rPr>
      </w:pPr>
      <w:r>
        <w:rPr>
          <w:w w:val="105"/>
        </w:rPr>
        <w:t>吳助理教授秦雯：</w:t>
      </w:r>
      <w:r>
        <w:rPr>
          <w:rFonts w:ascii="Times New Roman" w:eastAsia="Times New Roman"/>
          <w:w w:val="153"/>
          <w:sz w:val="16"/>
        </w:rPr>
        <w:t> </w:t>
      </w:r>
    </w:p>
    <w:p>
      <w:pPr>
        <w:pStyle w:val="BodyText"/>
        <w:spacing w:before="2"/>
        <w:rPr>
          <w:rFonts w:ascii="Times New Roman"/>
          <w:sz w:val="17"/>
        </w:rPr>
      </w:pPr>
    </w:p>
    <w:p>
      <w:pPr>
        <w:spacing w:line="288" w:lineRule="auto" w:before="1"/>
        <w:ind w:left="169" w:right="270" w:firstLine="493"/>
        <w:jc w:val="both"/>
        <w:rPr>
          <w:sz w:val="22"/>
        </w:rPr>
      </w:pPr>
      <w:r>
        <w:rPr>
          <w:w w:val="110"/>
          <w:sz w:val="23"/>
        </w:rPr>
        <w:t>謝謝</w:t>
      </w:r>
      <w:r>
        <w:rPr>
          <w:w w:val="110"/>
          <w:sz w:val="22"/>
        </w:rPr>
        <w:t>廖老師</w:t>
      </w:r>
      <w:r>
        <w:rPr>
          <w:w w:val="110"/>
          <w:sz w:val="23"/>
        </w:rPr>
        <w:t>，</w:t>
      </w:r>
      <w:r>
        <w:rPr>
          <w:w w:val="110"/>
          <w:sz w:val="22"/>
        </w:rPr>
        <w:t>還</w:t>
      </w:r>
      <w:r>
        <w:rPr>
          <w:w w:val="110"/>
          <w:sz w:val="23"/>
        </w:rPr>
        <w:t>有</w:t>
      </w:r>
      <w:r>
        <w:rPr>
          <w:w w:val="110"/>
          <w:sz w:val="22"/>
        </w:rPr>
        <w:t>詹老師</w:t>
      </w:r>
      <w:r>
        <w:rPr>
          <w:w w:val="110"/>
          <w:sz w:val="23"/>
        </w:rPr>
        <w:t>，對</w:t>
      </w:r>
      <w:r>
        <w:rPr>
          <w:w w:val="110"/>
          <w:sz w:val="22"/>
        </w:rPr>
        <w:t>我</w:t>
      </w:r>
      <w:r>
        <w:rPr>
          <w:w w:val="110"/>
          <w:sz w:val="23"/>
        </w:rPr>
        <w:t>的</w:t>
      </w:r>
      <w:r>
        <w:rPr>
          <w:w w:val="110"/>
          <w:sz w:val="22"/>
        </w:rPr>
        <w:t>文</w:t>
      </w:r>
      <w:r>
        <w:rPr>
          <w:w w:val="110"/>
          <w:sz w:val="23"/>
        </w:rPr>
        <w:t>章</w:t>
      </w:r>
      <w:r>
        <w:rPr>
          <w:w w:val="110"/>
          <w:sz w:val="22"/>
        </w:rPr>
        <w:t>提</w:t>
      </w:r>
      <w:r>
        <w:rPr>
          <w:w w:val="110"/>
          <w:sz w:val="23"/>
        </w:rPr>
        <w:t>出的</w:t>
      </w:r>
      <w:r>
        <w:rPr>
          <w:w w:val="110"/>
          <w:sz w:val="22"/>
        </w:rPr>
        <w:t>意</w:t>
      </w:r>
      <w:r>
        <w:rPr>
          <w:w w:val="110"/>
          <w:sz w:val="23"/>
        </w:rPr>
        <w:t>見，</w:t>
      </w:r>
      <w:r>
        <w:rPr>
          <w:spacing w:val="-125"/>
          <w:w w:val="110"/>
          <w:sz w:val="23"/>
        </w:rPr>
        <w:t> </w:t>
      </w:r>
      <w:r>
        <w:rPr>
          <w:w w:val="105"/>
          <w:sz w:val="22"/>
        </w:rPr>
        <w:t>很高興文</w:t>
      </w:r>
      <w:r>
        <w:rPr>
          <w:w w:val="105"/>
          <w:sz w:val="23"/>
        </w:rPr>
        <w:t>章能夠有回應，就是能夠得</w:t>
      </w:r>
      <w:r>
        <w:rPr>
          <w:w w:val="105"/>
          <w:sz w:val="22"/>
        </w:rPr>
        <w:t>到</w:t>
      </w:r>
      <w:r>
        <w:rPr>
          <w:w w:val="105"/>
          <w:sz w:val="23"/>
        </w:rPr>
        <w:t>這</w:t>
      </w:r>
      <w:r>
        <w:rPr>
          <w:w w:val="105"/>
          <w:sz w:val="22"/>
        </w:rPr>
        <w:t>麼</w:t>
      </w:r>
      <w:r>
        <w:rPr>
          <w:w w:val="105"/>
          <w:sz w:val="23"/>
        </w:rPr>
        <w:t>多的回應，因</w:t>
      </w:r>
      <w:r>
        <w:rPr>
          <w:spacing w:val="1"/>
          <w:w w:val="105"/>
          <w:sz w:val="23"/>
        </w:rPr>
        <w:t> </w:t>
      </w:r>
      <w:r>
        <w:rPr>
          <w:w w:val="105"/>
          <w:sz w:val="23"/>
        </w:rPr>
        <w:t>為這</w:t>
      </w:r>
      <w:r>
        <w:rPr>
          <w:w w:val="105"/>
          <w:sz w:val="22"/>
        </w:rPr>
        <w:t>篇文</w:t>
      </w:r>
      <w:r>
        <w:rPr>
          <w:w w:val="105"/>
          <w:sz w:val="23"/>
        </w:rPr>
        <w:t>章事實上當初</w:t>
      </w:r>
      <w:r>
        <w:rPr>
          <w:w w:val="105"/>
          <w:sz w:val="21"/>
        </w:rPr>
        <w:t>寫</w:t>
      </w:r>
      <w:r>
        <w:rPr>
          <w:w w:val="105"/>
          <w:sz w:val="23"/>
        </w:rPr>
        <w:t>的時候，一開始是希望</w:t>
      </w:r>
      <w:r>
        <w:rPr>
          <w:w w:val="105"/>
          <w:sz w:val="22"/>
        </w:rPr>
        <w:t>從信賴保</w:t>
      </w:r>
    </w:p>
    <w:p>
      <w:pPr>
        <w:pStyle w:val="BodyText"/>
        <w:spacing w:before="9"/>
        <w:rPr>
          <w:sz w:val="1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276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61" w:firstLine="0"/>
        <w:jc w:val="both"/>
        <w:rPr>
          <w:rFonts w:ascii="Times New Roman" w:eastAsia="Times New Roman"/>
          <w:sz w:val="24"/>
        </w:rPr>
      </w:pPr>
      <w:r>
        <w:rPr>
          <w:w w:val="105"/>
          <w:sz w:val="23"/>
        </w:rPr>
        <w:t>護的原則</w:t>
      </w:r>
      <w:r>
        <w:rPr>
          <w:w w:val="105"/>
          <w:sz w:val="22"/>
        </w:rPr>
        <w:t>切入</w:t>
      </w:r>
      <w:r>
        <w:rPr>
          <w:w w:val="105"/>
          <w:sz w:val="23"/>
        </w:rPr>
        <w:t>，後來覺得在</w:t>
      </w:r>
      <w:r>
        <w:rPr>
          <w:w w:val="105"/>
          <w:sz w:val="22"/>
        </w:rPr>
        <w:t>選</w:t>
      </w:r>
      <w:r>
        <w:rPr>
          <w:w w:val="105"/>
          <w:sz w:val="23"/>
        </w:rPr>
        <w:t>擇</w:t>
      </w:r>
      <w:r>
        <w:rPr>
          <w:w w:val="105"/>
          <w:sz w:val="22"/>
        </w:rPr>
        <w:t>案例</w:t>
      </w:r>
      <w:r>
        <w:rPr>
          <w:w w:val="105"/>
          <w:sz w:val="23"/>
        </w:rPr>
        <w:t>的時候，發</w:t>
      </w:r>
      <w:r>
        <w:rPr>
          <w:w w:val="105"/>
          <w:sz w:val="22"/>
        </w:rPr>
        <w:t>現</w:t>
      </w:r>
      <w:r>
        <w:rPr>
          <w:w w:val="105"/>
          <w:sz w:val="23"/>
        </w:rPr>
        <w:t>說</w:t>
      </w:r>
      <w:r>
        <w:rPr>
          <w:w w:val="105"/>
          <w:sz w:val="22"/>
        </w:rPr>
        <w:t>好像</w:t>
      </w:r>
      <w:r>
        <w:rPr>
          <w:spacing w:val="1"/>
          <w:w w:val="105"/>
          <w:sz w:val="22"/>
        </w:rPr>
        <w:t> </w:t>
      </w:r>
      <w:r>
        <w:rPr>
          <w:spacing w:val="14"/>
          <w:w w:val="110"/>
          <w:sz w:val="23"/>
        </w:rPr>
        <w:t>用</w:t>
      </w:r>
      <w:r>
        <w:rPr>
          <w:spacing w:val="12"/>
          <w:w w:val="110"/>
          <w:sz w:val="22"/>
        </w:rPr>
        <w:t>信賴保</w:t>
      </w:r>
      <w:r>
        <w:rPr>
          <w:spacing w:val="13"/>
          <w:w w:val="110"/>
          <w:sz w:val="23"/>
        </w:rPr>
        <w:t>護原則的</w:t>
      </w:r>
      <w:r>
        <w:rPr>
          <w:spacing w:val="12"/>
          <w:w w:val="110"/>
          <w:sz w:val="22"/>
        </w:rPr>
        <w:t>角度</w:t>
      </w:r>
      <w:r>
        <w:rPr>
          <w:spacing w:val="12"/>
          <w:w w:val="110"/>
          <w:sz w:val="23"/>
        </w:rPr>
        <w:t>，</w:t>
      </w:r>
      <w:r>
        <w:rPr>
          <w:spacing w:val="12"/>
          <w:w w:val="110"/>
          <w:sz w:val="22"/>
        </w:rPr>
        <w:t>通</w:t>
      </w:r>
      <w:r>
        <w:rPr>
          <w:spacing w:val="13"/>
          <w:w w:val="110"/>
          <w:sz w:val="23"/>
        </w:rPr>
        <w:t>常會</w:t>
      </w:r>
      <w:r>
        <w:rPr>
          <w:spacing w:val="12"/>
          <w:w w:val="110"/>
          <w:sz w:val="22"/>
        </w:rPr>
        <w:t>涉</w:t>
      </w:r>
      <w:r>
        <w:rPr>
          <w:spacing w:val="12"/>
          <w:w w:val="110"/>
          <w:sz w:val="23"/>
        </w:rPr>
        <w:t>及</w:t>
      </w:r>
      <w:r>
        <w:rPr>
          <w:spacing w:val="14"/>
          <w:w w:val="110"/>
          <w:sz w:val="22"/>
        </w:rPr>
        <w:t>到</w:t>
      </w:r>
      <w:r>
        <w:rPr>
          <w:spacing w:val="12"/>
          <w:w w:val="110"/>
          <w:sz w:val="23"/>
        </w:rPr>
        <w:t>法</w:t>
      </w:r>
      <w:r>
        <w:rPr>
          <w:spacing w:val="12"/>
          <w:w w:val="110"/>
          <w:sz w:val="22"/>
        </w:rPr>
        <w:t>令</w:t>
      </w:r>
      <w:r>
        <w:rPr>
          <w:spacing w:val="12"/>
          <w:w w:val="110"/>
          <w:sz w:val="23"/>
        </w:rPr>
        <w:t>與</w:t>
      </w:r>
      <w:r>
        <w:rPr>
          <w:spacing w:val="13"/>
          <w:w w:val="110"/>
          <w:sz w:val="22"/>
        </w:rPr>
        <w:t>變更</w:t>
      </w:r>
      <w:r>
        <w:rPr>
          <w:spacing w:val="12"/>
          <w:w w:val="110"/>
          <w:sz w:val="23"/>
        </w:rPr>
        <w:t>的問</w:t>
      </w:r>
      <w:r>
        <w:rPr>
          <w:w w:val="105"/>
          <w:sz w:val="23"/>
        </w:rPr>
        <w:t>題，</w:t>
      </w:r>
      <w:r>
        <w:rPr>
          <w:w w:val="105"/>
          <w:sz w:val="22"/>
        </w:rPr>
        <w:t>那我</w:t>
      </w:r>
      <w:r>
        <w:rPr>
          <w:w w:val="105"/>
          <w:sz w:val="23"/>
        </w:rPr>
        <w:t>在看</w:t>
      </w:r>
      <w:r>
        <w:rPr>
          <w:w w:val="105"/>
          <w:sz w:val="22"/>
        </w:rPr>
        <w:t>案例</w:t>
      </w:r>
      <w:r>
        <w:rPr>
          <w:w w:val="105"/>
          <w:sz w:val="23"/>
        </w:rPr>
        <w:t>的時候，覺得這個</w:t>
      </w:r>
      <w:r>
        <w:rPr>
          <w:w w:val="105"/>
          <w:sz w:val="22"/>
        </w:rPr>
        <w:t>被</w:t>
      </w:r>
      <w:r>
        <w:rPr>
          <w:w w:val="105"/>
          <w:sz w:val="23"/>
        </w:rPr>
        <w:t>停</w:t>
      </w:r>
      <w:r>
        <w:rPr>
          <w:w w:val="105"/>
          <w:sz w:val="22"/>
        </w:rPr>
        <w:t>職</w:t>
      </w:r>
      <w:r>
        <w:rPr>
          <w:w w:val="105"/>
          <w:sz w:val="23"/>
        </w:rPr>
        <w:t>之後的</w:t>
      </w:r>
      <w:r>
        <w:rPr>
          <w:w w:val="105"/>
          <w:sz w:val="22"/>
        </w:rPr>
        <w:t>損失補</w:t>
      </w:r>
      <w:r>
        <w:rPr>
          <w:spacing w:val="1"/>
          <w:w w:val="105"/>
          <w:sz w:val="22"/>
        </w:rPr>
        <w:t> </w:t>
      </w:r>
      <w:r>
        <w:rPr>
          <w:w w:val="110"/>
          <w:sz w:val="22"/>
        </w:rPr>
        <w:t>償</w:t>
      </w:r>
      <w:r>
        <w:rPr>
          <w:w w:val="110"/>
          <w:sz w:val="23"/>
        </w:rPr>
        <w:t>問題</w:t>
      </w:r>
      <w:r>
        <w:rPr>
          <w:w w:val="110"/>
          <w:sz w:val="22"/>
        </w:rPr>
        <w:t>比</w:t>
      </w:r>
      <w:r>
        <w:rPr>
          <w:w w:val="110"/>
          <w:sz w:val="23"/>
        </w:rPr>
        <w:t>較有</w:t>
      </w:r>
      <w:r>
        <w:rPr>
          <w:w w:val="110"/>
          <w:sz w:val="21"/>
        </w:rPr>
        <w:t>趣</w:t>
      </w:r>
      <w:r>
        <w:rPr>
          <w:w w:val="110"/>
          <w:sz w:val="23"/>
        </w:rPr>
        <w:t>，所以後來</w:t>
      </w:r>
      <w:r>
        <w:rPr>
          <w:w w:val="110"/>
          <w:sz w:val="22"/>
        </w:rPr>
        <w:t>才改變方向</w:t>
      </w:r>
      <w:r>
        <w:rPr>
          <w:w w:val="110"/>
          <w:sz w:val="23"/>
        </w:rPr>
        <w:t>，</w:t>
      </w:r>
      <w:r>
        <w:rPr>
          <w:w w:val="110"/>
          <w:sz w:val="22"/>
        </w:rPr>
        <w:t>變</w:t>
      </w:r>
      <w:r>
        <w:rPr>
          <w:w w:val="110"/>
          <w:sz w:val="23"/>
        </w:rPr>
        <w:t>成</w:t>
      </w:r>
      <w:r>
        <w:rPr>
          <w:w w:val="110"/>
          <w:sz w:val="22"/>
        </w:rPr>
        <w:t>從</w:t>
      </w:r>
      <w:r>
        <w:rPr>
          <w:w w:val="110"/>
          <w:sz w:val="23"/>
        </w:rPr>
        <w:t>這個</w:t>
      </w:r>
      <w:r>
        <w:rPr>
          <w:w w:val="110"/>
          <w:sz w:val="22"/>
        </w:rPr>
        <w:t>角度</w:t>
      </w:r>
      <w:r>
        <w:rPr>
          <w:w w:val="110"/>
          <w:sz w:val="23"/>
        </w:rPr>
        <w:t>來</w:t>
      </w:r>
      <w:r>
        <w:rPr>
          <w:w w:val="110"/>
          <w:sz w:val="22"/>
        </w:rPr>
        <w:t>切入</w:t>
      </w:r>
      <w:r>
        <w:rPr>
          <w:w w:val="110"/>
          <w:sz w:val="23"/>
        </w:rPr>
        <w:t>。</w:t>
      </w:r>
      <w:r>
        <w:rPr>
          <w:w w:val="110"/>
          <w:sz w:val="22"/>
        </w:rPr>
        <w:t>那剛才詹老師提到</w:t>
      </w:r>
      <w:r>
        <w:rPr>
          <w:w w:val="110"/>
          <w:sz w:val="23"/>
        </w:rPr>
        <w:t>了，如</w:t>
      </w:r>
      <w:r>
        <w:rPr>
          <w:w w:val="110"/>
          <w:sz w:val="22"/>
        </w:rPr>
        <w:t>果</w:t>
      </w:r>
      <w:r>
        <w:rPr>
          <w:w w:val="110"/>
          <w:sz w:val="23"/>
        </w:rPr>
        <w:t>能夠</w:t>
      </w:r>
      <w:r>
        <w:rPr>
          <w:w w:val="110"/>
          <w:sz w:val="22"/>
        </w:rPr>
        <w:t>從</w:t>
      </w:r>
      <w:r>
        <w:rPr>
          <w:w w:val="110"/>
          <w:sz w:val="23"/>
        </w:rPr>
        <w:t>關於國家</w:t>
      </w:r>
      <w:r>
        <w:rPr>
          <w:w w:val="110"/>
          <w:sz w:val="22"/>
        </w:rPr>
        <w:t>責</w:t>
      </w:r>
      <w:r>
        <w:rPr>
          <w:w w:val="110"/>
          <w:sz w:val="23"/>
        </w:rPr>
        <w:t>任</w:t>
      </w:r>
      <w:r>
        <w:rPr>
          <w:w w:val="105"/>
          <w:sz w:val="22"/>
        </w:rPr>
        <w:t>從合</w:t>
      </w:r>
      <w:r>
        <w:rPr>
          <w:w w:val="105"/>
          <w:sz w:val="23"/>
        </w:rPr>
        <w:t>法</w:t>
      </w:r>
      <w:r>
        <w:rPr>
          <w:w w:val="105"/>
          <w:sz w:val="21"/>
        </w:rPr>
        <w:t>跟</w:t>
      </w:r>
      <w:r>
        <w:rPr>
          <w:w w:val="105"/>
          <w:sz w:val="23"/>
        </w:rPr>
        <w:t>違法這個</w:t>
      </w:r>
      <w:r>
        <w:rPr>
          <w:w w:val="105"/>
          <w:sz w:val="22"/>
        </w:rPr>
        <w:t>角度切入</w:t>
      </w:r>
      <w:r>
        <w:rPr>
          <w:w w:val="105"/>
          <w:sz w:val="23"/>
        </w:rPr>
        <w:t>，</w:t>
      </w:r>
      <w:r>
        <w:rPr>
          <w:w w:val="105"/>
          <w:sz w:val="22"/>
        </w:rPr>
        <w:t>現</w:t>
      </w:r>
      <w:r>
        <w:rPr>
          <w:w w:val="105"/>
          <w:sz w:val="23"/>
        </w:rPr>
        <w:t>在是事實上是有</w:t>
      </w:r>
      <w:r>
        <w:rPr>
          <w:w w:val="105"/>
          <w:sz w:val="22"/>
        </w:rPr>
        <w:t>爭</w:t>
      </w:r>
      <w:r>
        <w:rPr>
          <w:w w:val="105"/>
          <w:sz w:val="23"/>
        </w:rPr>
        <w:t>議，</w:t>
      </w:r>
      <w:r>
        <w:rPr>
          <w:w w:val="105"/>
          <w:sz w:val="22"/>
        </w:rPr>
        <w:t>那</w:t>
      </w:r>
      <w:r>
        <w:rPr>
          <w:spacing w:val="1"/>
          <w:w w:val="105"/>
          <w:sz w:val="22"/>
        </w:rPr>
        <w:t> </w:t>
      </w:r>
      <w:r>
        <w:rPr>
          <w:w w:val="105"/>
          <w:sz w:val="23"/>
        </w:rPr>
        <w:t>如</w:t>
      </w:r>
      <w:r>
        <w:rPr>
          <w:w w:val="105"/>
          <w:sz w:val="22"/>
        </w:rPr>
        <w:t>果他</w:t>
      </w:r>
      <w:r>
        <w:rPr>
          <w:w w:val="105"/>
          <w:sz w:val="23"/>
        </w:rPr>
        <w:t>在有</w:t>
      </w:r>
      <w:r>
        <w:rPr>
          <w:w w:val="105"/>
          <w:sz w:val="22"/>
        </w:rPr>
        <w:t>爭</w:t>
      </w:r>
      <w:r>
        <w:rPr>
          <w:w w:val="105"/>
          <w:sz w:val="23"/>
        </w:rPr>
        <w:t>議的</w:t>
      </w:r>
      <w:r>
        <w:rPr>
          <w:w w:val="105"/>
          <w:sz w:val="22"/>
        </w:rPr>
        <w:t>狀況</w:t>
      </w:r>
      <w:r>
        <w:rPr>
          <w:w w:val="105"/>
          <w:sz w:val="23"/>
        </w:rPr>
        <w:t>下，是不是</w:t>
      </w:r>
      <w:r>
        <w:rPr>
          <w:w w:val="105"/>
          <w:sz w:val="22"/>
        </w:rPr>
        <w:t>還可</w:t>
      </w:r>
      <w:r>
        <w:rPr>
          <w:w w:val="105"/>
          <w:sz w:val="23"/>
        </w:rPr>
        <w:t>以繼續</w:t>
      </w:r>
      <w:r>
        <w:rPr>
          <w:w w:val="105"/>
          <w:sz w:val="22"/>
        </w:rPr>
        <w:t>我</w:t>
      </w:r>
      <w:r>
        <w:rPr>
          <w:w w:val="105"/>
          <w:sz w:val="23"/>
        </w:rPr>
        <w:t>的這個</w:t>
      </w:r>
      <w:r>
        <w:rPr>
          <w:w w:val="105"/>
          <w:sz w:val="22"/>
        </w:rPr>
        <w:t>立</w:t>
      </w:r>
      <w:r>
        <w:rPr>
          <w:spacing w:val="1"/>
          <w:w w:val="105"/>
          <w:sz w:val="22"/>
        </w:rPr>
        <w:t> </w:t>
      </w:r>
      <w:r>
        <w:rPr>
          <w:w w:val="105"/>
          <w:sz w:val="23"/>
        </w:rPr>
        <w:t>論，這個</w:t>
      </w:r>
      <w:r>
        <w:rPr>
          <w:w w:val="105"/>
          <w:sz w:val="22"/>
        </w:rPr>
        <w:t>可</w:t>
      </w:r>
      <w:r>
        <w:rPr>
          <w:w w:val="105"/>
          <w:sz w:val="23"/>
        </w:rPr>
        <w:t>能是</w:t>
      </w:r>
      <w:r>
        <w:rPr>
          <w:w w:val="105"/>
          <w:sz w:val="22"/>
        </w:rPr>
        <w:t>還</w:t>
      </w:r>
      <w:r>
        <w:rPr>
          <w:w w:val="105"/>
          <w:sz w:val="23"/>
        </w:rPr>
        <w:t>要再</w:t>
      </w:r>
      <w:r>
        <w:rPr>
          <w:w w:val="105"/>
          <w:sz w:val="22"/>
        </w:rPr>
        <w:t>進</w:t>
      </w:r>
      <w:r>
        <w:rPr>
          <w:w w:val="105"/>
          <w:sz w:val="23"/>
        </w:rPr>
        <w:t>行討論。</w:t>
      </w:r>
      <w:r>
        <w:rPr>
          <w:w w:val="105"/>
          <w:sz w:val="22"/>
        </w:rPr>
        <w:t>我想</w:t>
      </w:r>
      <w:r>
        <w:rPr>
          <w:w w:val="105"/>
          <w:sz w:val="23"/>
        </w:rPr>
        <w:t>這是一個</w:t>
      </w:r>
      <w:r>
        <w:rPr>
          <w:w w:val="105"/>
          <w:sz w:val="22"/>
        </w:rPr>
        <w:t>我</w:t>
      </w:r>
      <w:r>
        <w:rPr>
          <w:w w:val="105"/>
          <w:sz w:val="23"/>
        </w:rPr>
        <w:t>在</w:t>
      </w:r>
      <w:r>
        <w:rPr>
          <w:w w:val="105"/>
          <w:sz w:val="21"/>
        </w:rPr>
        <w:t>寫</w:t>
      </w:r>
      <w:r>
        <w:rPr>
          <w:w w:val="105"/>
          <w:sz w:val="23"/>
        </w:rPr>
        <w:t>這</w:t>
      </w:r>
      <w:r>
        <w:rPr>
          <w:spacing w:val="1"/>
          <w:w w:val="105"/>
          <w:sz w:val="23"/>
        </w:rPr>
        <w:t> </w:t>
      </w:r>
      <w:r>
        <w:rPr>
          <w:w w:val="105"/>
          <w:sz w:val="22"/>
        </w:rPr>
        <w:t>篇文</w:t>
      </w:r>
      <w:r>
        <w:rPr>
          <w:w w:val="105"/>
          <w:sz w:val="23"/>
        </w:rPr>
        <w:t>章的時候一</w:t>
      </w:r>
      <w:r>
        <w:rPr>
          <w:w w:val="105"/>
          <w:sz w:val="22"/>
        </w:rPr>
        <w:t>直</w:t>
      </w:r>
      <w:r>
        <w:rPr>
          <w:w w:val="105"/>
          <w:sz w:val="23"/>
        </w:rPr>
        <w:t>碰</w:t>
      </w:r>
      <w:r>
        <w:rPr>
          <w:w w:val="105"/>
          <w:sz w:val="22"/>
        </w:rPr>
        <w:t>到</w:t>
      </w:r>
      <w:r>
        <w:rPr>
          <w:w w:val="105"/>
          <w:sz w:val="23"/>
        </w:rPr>
        <w:t>的問題，因為</w:t>
      </w:r>
      <w:r>
        <w:rPr>
          <w:w w:val="105"/>
          <w:sz w:val="22"/>
        </w:rPr>
        <w:t>我也</w:t>
      </w:r>
      <w:r>
        <w:rPr>
          <w:w w:val="105"/>
          <w:sz w:val="23"/>
        </w:rPr>
        <w:t>覺得國</w:t>
      </w:r>
      <w:r>
        <w:rPr>
          <w:w w:val="105"/>
          <w:sz w:val="22"/>
        </w:rPr>
        <w:t>內</w:t>
      </w:r>
      <w:r>
        <w:rPr>
          <w:w w:val="105"/>
          <w:sz w:val="23"/>
        </w:rPr>
        <w:t>目前用</w:t>
      </w:r>
      <w:r>
        <w:rPr>
          <w:spacing w:val="1"/>
          <w:w w:val="105"/>
          <w:sz w:val="23"/>
        </w:rPr>
        <w:t> </w:t>
      </w:r>
      <w:r>
        <w:rPr>
          <w:w w:val="105"/>
          <w:sz w:val="22"/>
        </w:rPr>
        <w:t>合</w:t>
      </w:r>
      <w:r>
        <w:rPr>
          <w:w w:val="105"/>
          <w:sz w:val="23"/>
        </w:rPr>
        <w:t>法與違法行為來</w:t>
      </w:r>
      <w:r>
        <w:rPr>
          <w:w w:val="105"/>
          <w:sz w:val="22"/>
        </w:rPr>
        <w:t>類</w:t>
      </w:r>
      <w:r>
        <w:rPr>
          <w:w w:val="105"/>
          <w:sz w:val="23"/>
        </w:rPr>
        <w:t>分國家</w:t>
      </w:r>
      <w:r>
        <w:rPr>
          <w:w w:val="105"/>
          <w:sz w:val="22"/>
        </w:rPr>
        <w:t>責</w:t>
      </w:r>
      <w:r>
        <w:rPr>
          <w:w w:val="105"/>
          <w:sz w:val="23"/>
        </w:rPr>
        <w:t>任，事實上已</w:t>
      </w:r>
      <w:r>
        <w:rPr>
          <w:w w:val="105"/>
          <w:sz w:val="22"/>
        </w:rPr>
        <w:t>經</w:t>
      </w:r>
      <w:r>
        <w:rPr>
          <w:w w:val="105"/>
          <w:sz w:val="23"/>
        </w:rPr>
        <w:t>在</w:t>
      </w:r>
      <w:r>
        <w:rPr>
          <w:w w:val="105"/>
          <w:sz w:val="22"/>
        </w:rPr>
        <w:t>動</w:t>
      </w:r>
      <w:r>
        <w:rPr>
          <w:w w:val="105"/>
          <w:sz w:val="20"/>
        </w:rPr>
        <w:t>搖</w:t>
      </w:r>
      <w:r>
        <w:rPr>
          <w:w w:val="105"/>
          <w:sz w:val="23"/>
        </w:rPr>
        <w:t>了，</w:t>
      </w:r>
      <w:r>
        <w:rPr>
          <w:spacing w:val="1"/>
          <w:w w:val="105"/>
          <w:sz w:val="23"/>
        </w:rPr>
        <w:t> </w:t>
      </w:r>
      <w:r>
        <w:rPr>
          <w:w w:val="110"/>
          <w:sz w:val="23"/>
        </w:rPr>
        <w:t>在這個</w:t>
      </w:r>
      <w:r>
        <w:rPr>
          <w:w w:val="110"/>
          <w:sz w:val="22"/>
        </w:rPr>
        <w:t>動</w:t>
      </w:r>
      <w:r>
        <w:rPr>
          <w:w w:val="110"/>
          <w:sz w:val="20"/>
        </w:rPr>
        <w:t>搖</w:t>
      </w:r>
      <w:r>
        <w:rPr>
          <w:w w:val="110"/>
          <w:sz w:val="22"/>
        </w:rPr>
        <w:t>狀態</w:t>
      </w:r>
      <w:r>
        <w:rPr>
          <w:w w:val="110"/>
          <w:sz w:val="23"/>
        </w:rPr>
        <w:t>下，要</w:t>
      </w:r>
      <w:r>
        <w:rPr>
          <w:w w:val="110"/>
          <w:sz w:val="22"/>
        </w:rPr>
        <w:t>怎麼樣去</w:t>
      </w:r>
      <w:r>
        <w:rPr>
          <w:w w:val="110"/>
          <w:sz w:val="23"/>
        </w:rPr>
        <w:t>尋</w:t>
      </w:r>
      <w:r>
        <w:rPr>
          <w:w w:val="110"/>
          <w:sz w:val="22"/>
        </w:rPr>
        <w:t>求</w:t>
      </w:r>
      <w:r>
        <w:rPr>
          <w:w w:val="110"/>
          <w:sz w:val="23"/>
        </w:rPr>
        <w:t>下一個，</w:t>
      </w:r>
      <w:r>
        <w:rPr>
          <w:w w:val="110"/>
          <w:sz w:val="22"/>
        </w:rPr>
        <w:t>我們</w:t>
      </w:r>
      <w:r>
        <w:rPr>
          <w:w w:val="110"/>
          <w:sz w:val="23"/>
        </w:rPr>
        <w:t>要</w:t>
      </w:r>
      <w:r>
        <w:rPr>
          <w:w w:val="110"/>
          <w:sz w:val="22"/>
        </w:rPr>
        <w:t>怎麼樣去建</w:t>
      </w:r>
      <w:r>
        <w:rPr>
          <w:w w:val="110"/>
          <w:sz w:val="23"/>
        </w:rPr>
        <w:t>構國家</w:t>
      </w:r>
      <w:r>
        <w:rPr>
          <w:w w:val="110"/>
          <w:sz w:val="22"/>
        </w:rPr>
        <w:t>責</w:t>
      </w:r>
      <w:r>
        <w:rPr>
          <w:w w:val="110"/>
          <w:sz w:val="23"/>
        </w:rPr>
        <w:t>任的</w:t>
      </w:r>
      <w:r>
        <w:rPr>
          <w:w w:val="110"/>
          <w:sz w:val="22"/>
        </w:rPr>
        <w:t>體系</w:t>
      </w:r>
      <w:r>
        <w:rPr>
          <w:w w:val="110"/>
          <w:sz w:val="23"/>
        </w:rPr>
        <w:t>。</w:t>
      </w:r>
      <w:r>
        <w:rPr>
          <w:rFonts w:ascii="Times New Roman" w:eastAsia="Times New Roman"/>
          <w:w w:val="102"/>
          <w:sz w:val="24"/>
        </w:rPr>
        <w:t> </w:t>
      </w:r>
    </w:p>
    <w:p>
      <w:pPr>
        <w:spacing w:line="288" w:lineRule="auto" w:before="145"/>
        <w:ind w:left="169" w:right="258" w:firstLine="493"/>
        <w:jc w:val="both"/>
        <w:rPr>
          <w:rFonts w:ascii="Times New Roman" w:eastAsia="Times New Roman"/>
          <w:sz w:val="24"/>
        </w:rPr>
      </w:pPr>
      <w:r>
        <w:rPr>
          <w:spacing w:val="14"/>
          <w:w w:val="105"/>
          <w:sz w:val="23"/>
        </w:rPr>
        <w:t>所以</w:t>
      </w:r>
      <w:r>
        <w:rPr>
          <w:spacing w:val="14"/>
          <w:w w:val="105"/>
          <w:sz w:val="22"/>
        </w:rPr>
        <w:t>我才</w:t>
      </w:r>
      <w:r>
        <w:rPr>
          <w:spacing w:val="15"/>
          <w:w w:val="105"/>
          <w:sz w:val="23"/>
        </w:rPr>
        <w:t>會</w:t>
      </w:r>
      <w:r>
        <w:rPr>
          <w:spacing w:val="14"/>
          <w:w w:val="105"/>
          <w:sz w:val="22"/>
        </w:rPr>
        <w:t>想</w:t>
      </w:r>
      <w:r>
        <w:rPr>
          <w:spacing w:val="14"/>
          <w:w w:val="105"/>
          <w:sz w:val="23"/>
        </w:rPr>
        <w:t>說用法國的</w:t>
      </w:r>
      <w:r>
        <w:rPr>
          <w:spacing w:val="14"/>
          <w:w w:val="105"/>
          <w:sz w:val="22"/>
        </w:rPr>
        <w:t>方式</w:t>
      </w:r>
      <w:r>
        <w:rPr>
          <w:spacing w:val="14"/>
          <w:w w:val="105"/>
          <w:sz w:val="23"/>
        </w:rPr>
        <w:t>，你不要討論這個違</w:t>
      </w:r>
      <w:r>
        <w:rPr>
          <w:w w:val="105"/>
          <w:sz w:val="23"/>
        </w:rPr>
        <w:t>法、</w:t>
      </w:r>
      <w:r>
        <w:rPr>
          <w:w w:val="105"/>
          <w:sz w:val="22"/>
        </w:rPr>
        <w:t>合</w:t>
      </w:r>
      <w:r>
        <w:rPr>
          <w:w w:val="105"/>
          <w:sz w:val="23"/>
        </w:rPr>
        <w:t>法，</w:t>
      </w:r>
      <w:r>
        <w:rPr>
          <w:w w:val="105"/>
          <w:sz w:val="22"/>
        </w:rPr>
        <w:t>然</w:t>
      </w:r>
      <w:r>
        <w:rPr>
          <w:w w:val="105"/>
          <w:sz w:val="23"/>
        </w:rPr>
        <w:t>後用有</w:t>
      </w:r>
      <w:r>
        <w:rPr>
          <w:w w:val="105"/>
          <w:sz w:val="22"/>
        </w:rPr>
        <w:t>沒</w:t>
      </w:r>
      <w:r>
        <w:rPr>
          <w:w w:val="105"/>
          <w:sz w:val="23"/>
        </w:rPr>
        <w:t>有過</w:t>
      </w:r>
      <w:r>
        <w:rPr>
          <w:w w:val="105"/>
          <w:sz w:val="22"/>
        </w:rPr>
        <w:t>失</w:t>
      </w:r>
      <w:r>
        <w:rPr>
          <w:w w:val="105"/>
          <w:sz w:val="23"/>
        </w:rPr>
        <w:t>來</w:t>
      </w:r>
      <w:r>
        <w:rPr>
          <w:w w:val="105"/>
          <w:sz w:val="22"/>
        </w:rPr>
        <w:t>切入</w:t>
      </w:r>
      <w:r>
        <w:rPr>
          <w:w w:val="105"/>
          <w:sz w:val="23"/>
        </w:rPr>
        <w:t>，</w:t>
      </w:r>
      <w:r>
        <w:rPr>
          <w:w w:val="105"/>
          <w:sz w:val="22"/>
        </w:rPr>
        <w:t>探</w:t>
      </w:r>
      <w:r>
        <w:rPr>
          <w:w w:val="105"/>
          <w:sz w:val="23"/>
        </w:rPr>
        <w:t>討是不是一個</w:t>
      </w:r>
      <w:r>
        <w:rPr>
          <w:w w:val="105"/>
          <w:sz w:val="22"/>
        </w:rPr>
        <w:t>好</w:t>
      </w:r>
      <w:r>
        <w:rPr>
          <w:spacing w:val="1"/>
          <w:w w:val="105"/>
          <w:sz w:val="22"/>
        </w:rPr>
        <w:t> </w:t>
      </w:r>
      <w:r>
        <w:rPr>
          <w:w w:val="110"/>
          <w:sz w:val="23"/>
        </w:rPr>
        <w:t>的</w:t>
      </w:r>
      <w:r>
        <w:rPr>
          <w:w w:val="110"/>
          <w:sz w:val="22"/>
        </w:rPr>
        <w:t>方</w:t>
      </w:r>
      <w:r>
        <w:rPr>
          <w:w w:val="110"/>
          <w:sz w:val="23"/>
        </w:rPr>
        <w:t>法。</w:t>
      </w:r>
      <w:r>
        <w:rPr>
          <w:rFonts w:ascii="Times New Roman" w:eastAsia="Times New Roman"/>
          <w:w w:val="102"/>
          <w:sz w:val="24"/>
        </w:rPr>
        <w:t> </w:t>
      </w:r>
    </w:p>
    <w:p>
      <w:pPr>
        <w:spacing w:line="288" w:lineRule="auto" w:before="140"/>
        <w:ind w:left="169" w:right="270" w:firstLine="493"/>
        <w:jc w:val="both"/>
        <w:rPr>
          <w:rFonts w:ascii="Times New Roman" w:eastAsia="Times New Roman"/>
          <w:sz w:val="24"/>
        </w:rPr>
      </w:pPr>
      <w:r>
        <w:rPr>
          <w:w w:val="105"/>
          <w:sz w:val="23"/>
        </w:rPr>
        <w:t>不過這</w:t>
      </w:r>
      <w:r>
        <w:rPr>
          <w:w w:val="105"/>
          <w:sz w:val="22"/>
        </w:rPr>
        <w:t>篇文</w:t>
      </w:r>
      <w:r>
        <w:rPr>
          <w:w w:val="105"/>
          <w:sz w:val="23"/>
        </w:rPr>
        <w:t>章，因為時間的關係，所以</w:t>
      </w:r>
      <w:r>
        <w:rPr>
          <w:w w:val="105"/>
          <w:sz w:val="22"/>
        </w:rPr>
        <w:t>我</w:t>
      </w:r>
      <w:r>
        <w:rPr>
          <w:w w:val="105"/>
          <w:sz w:val="23"/>
        </w:rPr>
        <w:t>後來</w:t>
      </w:r>
      <w:r>
        <w:rPr>
          <w:w w:val="105"/>
          <w:sz w:val="22"/>
        </w:rPr>
        <w:t>沒</w:t>
      </w:r>
      <w:r>
        <w:rPr>
          <w:w w:val="105"/>
          <w:sz w:val="23"/>
        </w:rPr>
        <w:t>有處</w:t>
      </w:r>
      <w:r>
        <w:rPr>
          <w:spacing w:val="1"/>
          <w:w w:val="105"/>
          <w:sz w:val="23"/>
        </w:rPr>
        <w:t> </w:t>
      </w:r>
      <w:r>
        <w:rPr>
          <w:w w:val="105"/>
          <w:sz w:val="23"/>
        </w:rPr>
        <w:t>理說，在法國法上，如</w:t>
      </w:r>
      <w:r>
        <w:rPr>
          <w:w w:val="105"/>
          <w:sz w:val="22"/>
        </w:rPr>
        <w:t>果</w:t>
      </w:r>
      <w:r>
        <w:rPr>
          <w:w w:val="105"/>
          <w:sz w:val="23"/>
        </w:rPr>
        <w:t>這</w:t>
      </w:r>
      <w:r>
        <w:rPr>
          <w:w w:val="105"/>
          <w:sz w:val="22"/>
        </w:rPr>
        <w:t>種</w:t>
      </w:r>
      <w:r>
        <w:rPr>
          <w:w w:val="105"/>
          <w:sz w:val="23"/>
        </w:rPr>
        <w:t>停</w:t>
      </w:r>
      <w:r>
        <w:rPr>
          <w:w w:val="105"/>
          <w:sz w:val="22"/>
        </w:rPr>
        <w:t>職</w:t>
      </w:r>
      <w:r>
        <w:rPr>
          <w:w w:val="105"/>
          <w:sz w:val="23"/>
        </w:rPr>
        <w:t>的</w:t>
      </w:r>
      <w:r>
        <w:rPr>
          <w:w w:val="105"/>
          <w:sz w:val="22"/>
        </w:rPr>
        <w:t>狀況</w:t>
      </w:r>
      <w:r>
        <w:rPr>
          <w:w w:val="105"/>
          <w:sz w:val="23"/>
        </w:rPr>
        <w:t>，能不能用國家</w:t>
      </w:r>
      <w:r>
        <w:rPr>
          <w:spacing w:val="1"/>
          <w:w w:val="105"/>
          <w:sz w:val="23"/>
        </w:rPr>
        <w:t> </w:t>
      </w:r>
      <w:r>
        <w:rPr>
          <w:w w:val="110"/>
          <w:sz w:val="22"/>
        </w:rPr>
        <w:t>責</w:t>
      </w:r>
      <w:r>
        <w:rPr>
          <w:w w:val="110"/>
          <w:sz w:val="23"/>
        </w:rPr>
        <w:t>任的</w:t>
      </w:r>
      <w:r>
        <w:rPr>
          <w:w w:val="110"/>
          <w:sz w:val="22"/>
        </w:rPr>
        <w:t>方式</w:t>
      </w:r>
      <w:r>
        <w:rPr>
          <w:w w:val="110"/>
          <w:sz w:val="23"/>
        </w:rPr>
        <w:t>來處理？</w:t>
      </w:r>
      <w:r>
        <w:rPr>
          <w:rFonts w:ascii="Times New Roman" w:eastAsia="Times New Roman"/>
          <w:w w:val="102"/>
          <w:sz w:val="24"/>
        </w:rPr>
        <w:t> </w:t>
      </w:r>
    </w:p>
    <w:p>
      <w:pPr>
        <w:spacing w:line="288" w:lineRule="auto" w:before="140"/>
        <w:ind w:left="169" w:right="270" w:firstLine="493"/>
        <w:jc w:val="both"/>
        <w:rPr>
          <w:rFonts w:ascii="Times New Roman" w:eastAsia="Times New Roman"/>
          <w:sz w:val="24"/>
        </w:rPr>
      </w:pPr>
      <w:r>
        <w:rPr>
          <w:w w:val="105"/>
          <w:sz w:val="23"/>
        </w:rPr>
        <w:t>其實</w:t>
      </w:r>
      <w:r>
        <w:rPr>
          <w:w w:val="105"/>
          <w:sz w:val="22"/>
        </w:rPr>
        <w:t>沒</w:t>
      </w:r>
      <w:r>
        <w:rPr>
          <w:w w:val="105"/>
          <w:sz w:val="23"/>
        </w:rPr>
        <w:t>有處理的原因，是因為</w:t>
      </w:r>
      <w:r>
        <w:rPr>
          <w:w w:val="105"/>
          <w:sz w:val="22"/>
        </w:rPr>
        <w:t>他們沒</w:t>
      </w:r>
      <w:r>
        <w:rPr>
          <w:w w:val="105"/>
          <w:sz w:val="23"/>
        </w:rPr>
        <w:t>有這</w:t>
      </w:r>
      <w:r>
        <w:rPr>
          <w:w w:val="105"/>
          <w:sz w:val="22"/>
        </w:rPr>
        <w:t>樣</w:t>
      </w:r>
      <w:r>
        <w:rPr>
          <w:w w:val="105"/>
          <w:sz w:val="23"/>
        </w:rPr>
        <w:t>的問題，</w:t>
      </w:r>
      <w:r>
        <w:rPr>
          <w:spacing w:val="1"/>
          <w:w w:val="105"/>
          <w:sz w:val="23"/>
        </w:rPr>
        <w:t> </w:t>
      </w:r>
      <w:r>
        <w:rPr>
          <w:w w:val="105"/>
          <w:sz w:val="23"/>
        </w:rPr>
        <w:t>其實</w:t>
      </w:r>
      <w:r>
        <w:rPr>
          <w:w w:val="105"/>
          <w:sz w:val="22"/>
        </w:rPr>
        <w:t>我</w:t>
      </w:r>
      <w:r>
        <w:rPr>
          <w:w w:val="105"/>
          <w:sz w:val="23"/>
        </w:rPr>
        <w:t>是有</w:t>
      </w:r>
      <w:r>
        <w:rPr>
          <w:w w:val="105"/>
          <w:sz w:val="22"/>
        </w:rPr>
        <w:t>找到資料</w:t>
      </w:r>
      <w:r>
        <w:rPr>
          <w:w w:val="105"/>
          <w:sz w:val="23"/>
        </w:rPr>
        <w:t>，</w:t>
      </w:r>
      <w:r>
        <w:rPr>
          <w:w w:val="105"/>
          <w:sz w:val="22"/>
        </w:rPr>
        <w:t>沒</w:t>
      </w:r>
      <w:r>
        <w:rPr>
          <w:w w:val="105"/>
          <w:sz w:val="23"/>
        </w:rPr>
        <w:t>有這</w:t>
      </w:r>
      <w:r>
        <w:rPr>
          <w:w w:val="105"/>
          <w:sz w:val="22"/>
        </w:rPr>
        <w:t>樣</w:t>
      </w:r>
      <w:r>
        <w:rPr>
          <w:w w:val="105"/>
          <w:sz w:val="23"/>
        </w:rPr>
        <w:t>的問題是因為</w:t>
      </w:r>
      <w:r>
        <w:rPr>
          <w:w w:val="105"/>
          <w:sz w:val="22"/>
        </w:rPr>
        <w:t>直</w:t>
      </w:r>
      <w:r>
        <w:rPr>
          <w:w w:val="105"/>
          <w:sz w:val="23"/>
        </w:rPr>
        <w:t>接用公務</w:t>
      </w:r>
      <w:r>
        <w:rPr>
          <w:spacing w:val="1"/>
          <w:w w:val="105"/>
          <w:sz w:val="23"/>
        </w:rPr>
        <w:t> </w:t>
      </w:r>
      <w:r>
        <w:rPr>
          <w:w w:val="105"/>
          <w:sz w:val="23"/>
        </w:rPr>
        <w:t>員法來解</w:t>
      </w:r>
      <w:r>
        <w:rPr>
          <w:w w:val="105"/>
          <w:sz w:val="22"/>
        </w:rPr>
        <w:t>決</w:t>
      </w:r>
      <w:r>
        <w:rPr>
          <w:w w:val="105"/>
          <w:sz w:val="23"/>
        </w:rPr>
        <w:t>這個問題，</w:t>
      </w:r>
      <w:r>
        <w:rPr>
          <w:w w:val="105"/>
          <w:sz w:val="22"/>
        </w:rPr>
        <w:t>而</w:t>
      </w:r>
      <w:r>
        <w:rPr>
          <w:w w:val="105"/>
          <w:sz w:val="23"/>
        </w:rPr>
        <w:t>不用國家</w:t>
      </w:r>
      <w:r>
        <w:rPr>
          <w:w w:val="105"/>
          <w:sz w:val="22"/>
        </w:rPr>
        <w:t>責</w:t>
      </w:r>
      <w:r>
        <w:rPr>
          <w:w w:val="105"/>
          <w:sz w:val="23"/>
        </w:rPr>
        <w:t>任法的</w:t>
      </w:r>
      <w:r>
        <w:rPr>
          <w:w w:val="105"/>
          <w:sz w:val="22"/>
        </w:rPr>
        <w:t>體系</w:t>
      </w:r>
      <w:r>
        <w:rPr>
          <w:w w:val="105"/>
          <w:sz w:val="23"/>
        </w:rPr>
        <w:t>來解</w:t>
      </w:r>
      <w:r>
        <w:rPr>
          <w:w w:val="105"/>
          <w:sz w:val="22"/>
        </w:rPr>
        <w:t>決</w:t>
      </w:r>
      <w:r>
        <w:rPr>
          <w:w w:val="105"/>
          <w:sz w:val="23"/>
        </w:rPr>
        <w:t>這</w:t>
      </w:r>
      <w:r>
        <w:rPr>
          <w:spacing w:val="1"/>
          <w:w w:val="105"/>
          <w:sz w:val="23"/>
        </w:rPr>
        <w:t> </w:t>
      </w:r>
      <w:r>
        <w:rPr>
          <w:w w:val="105"/>
          <w:sz w:val="23"/>
        </w:rPr>
        <w:t>個問題，所以這</w:t>
      </w:r>
      <w:r>
        <w:rPr>
          <w:w w:val="105"/>
          <w:sz w:val="22"/>
        </w:rPr>
        <w:t>變</w:t>
      </w:r>
      <w:r>
        <w:rPr>
          <w:w w:val="105"/>
          <w:sz w:val="23"/>
        </w:rPr>
        <w:t>成是</w:t>
      </w:r>
      <w:r>
        <w:rPr>
          <w:w w:val="105"/>
          <w:sz w:val="22"/>
        </w:rPr>
        <w:t>我</w:t>
      </w:r>
      <w:r>
        <w:rPr>
          <w:w w:val="105"/>
          <w:sz w:val="23"/>
        </w:rPr>
        <w:t>這個</w:t>
      </w:r>
      <w:r>
        <w:rPr>
          <w:w w:val="105"/>
          <w:sz w:val="22"/>
        </w:rPr>
        <w:t>文</w:t>
      </w:r>
      <w:r>
        <w:rPr>
          <w:w w:val="105"/>
          <w:sz w:val="23"/>
        </w:rPr>
        <w:t>章上，</w:t>
      </w:r>
      <w:r>
        <w:rPr>
          <w:w w:val="105"/>
          <w:sz w:val="22"/>
        </w:rPr>
        <w:t>可</w:t>
      </w:r>
      <w:r>
        <w:rPr>
          <w:w w:val="105"/>
          <w:sz w:val="23"/>
        </w:rPr>
        <w:t>能要</w:t>
      </w:r>
      <w:r>
        <w:rPr>
          <w:w w:val="105"/>
          <w:sz w:val="22"/>
        </w:rPr>
        <w:t>自</w:t>
      </w:r>
      <w:r>
        <w:rPr>
          <w:w w:val="105"/>
          <w:sz w:val="23"/>
        </w:rPr>
        <w:t>己再</w:t>
      </w:r>
      <w:r>
        <w:rPr>
          <w:w w:val="105"/>
          <w:sz w:val="22"/>
        </w:rPr>
        <w:t>去</w:t>
      </w:r>
      <w:r>
        <w:rPr>
          <w:w w:val="105"/>
          <w:sz w:val="23"/>
        </w:rPr>
        <w:t>推</w:t>
      </w:r>
      <w:r>
        <w:rPr>
          <w:spacing w:val="1"/>
          <w:w w:val="105"/>
          <w:sz w:val="23"/>
        </w:rPr>
        <w:t> </w:t>
      </w:r>
      <w:r>
        <w:rPr>
          <w:w w:val="110"/>
          <w:sz w:val="23"/>
        </w:rPr>
        <w:t>論的部分。</w:t>
      </w:r>
      <w:r>
        <w:rPr>
          <w:w w:val="110"/>
          <w:sz w:val="22"/>
        </w:rPr>
        <w:t>好</w:t>
      </w:r>
      <w:r>
        <w:rPr>
          <w:w w:val="110"/>
          <w:sz w:val="23"/>
        </w:rPr>
        <w:t>，</w:t>
      </w:r>
      <w:r>
        <w:rPr>
          <w:w w:val="110"/>
          <w:sz w:val="22"/>
        </w:rPr>
        <w:t>那</w:t>
      </w:r>
      <w:r>
        <w:rPr>
          <w:w w:val="110"/>
          <w:sz w:val="23"/>
        </w:rPr>
        <w:t>這個是在推論上再</w:t>
      </w:r>
      <w:r>
        <w:rPr>
          <w:w w:val="110"/>
          <w:sz w:val="22"/>
        </w:rPr>
        <w:t>進</w:t>
      </w:r>
      <w:r>
        <w:rPr>
          <w:w w:val="110"/>
          <w:sz w:val="23"/>
        </w:rPr>
        <w:t>行一個</w:t>
      </w:r>
      <w:r>
        <w:rPr>
          <w:w w:val="110"/>
          <w:sz w:val="22"/>
        </w:rPr>
        <w:t>補充</w:t>
      </w:r>
      <w:r>
        <w:rPr>
          <w:w w:val="110"/>
          <w:sz w:val="23"/>
        </w:rPr>
        <w:t>。</w:t>
      </w:r>
      <w:r>
        <w:rPr>
          <w:rFonts w:ascii="Times New Roman" w:eastAsia="Times New Roman"/>
          <w:w w:val="102"/>
          <w:sz w:val="24"/>
        </w:rPr>
        <w:t> </w:t>
      </w:r>
    </w:p>
    <w:p>
      <w:pPr>
        <w:spacing w:before="143"/>
        <w:ind w:left="662" w:right="0" w:firstLine="0"/>
        <w:jc w:val="left"/>
        <w:rPr>
          <w:sz w:val="22"/>
        </w:rPr>
      </w:pPr>
      <w:r>
        <w:rPr>
          <w:w w:val="110"/>
          <w:sz w:val="22"/>
        </w:rPr>
        <w:t>然</w:t>
      </w:r>
      <w:r>
        <w:rPr>
          <w:w w:val="110"/>
          <w:sz w:val="23"/>
        </w:rPr>
        <w:t>後，這個</w:t>
      </w:r>
      <w:r>
        <w:rPr>
          <w:w w:val="110"/>
          <w:sz w:val="22"/>
        </w:rPr>
        <w:t>文</w:t>
      </w:r>
      <w:r>
        <w:rPr>
          <w:w w:val="110"/>
          <w:sz w:val="23"/>
        </w:rPr>
        <w:t>章的一個重要問題</w:t>
      </w:r>
      <w:r>
        <w:rPr>
          <w:w w:val="110"/>
          <w:sz w:val="22"/>
        </w:rPr>
        <w:t>也</w:t>
      </w:r>
      <w:r>
        <w:rPr>
          <w:w w:val="110"/>
          <w:sz w:val="23"/>
        </w:rPr>
        <w:t>在於其實</w:t>
      </w:r>
      <w:r>
        <w:rPr>
          <w:w w:val="110"/>
          <w:sz w:val="22"/>
        </w:rPr>
        <w:t>剛還</w:t>
      </w:r>
      <w:r>
        <w:rPr>
          <w:w w:val="110"/>
          <w:sz w:val="23"/>
        </w:rPr>
        <w:t>有</w:t>
      </w:r>
      <w:r>
        <w:rPr>
          <w:w w:val="110"/>
          <w:sz w:val="22"/>
        </w:rPr>
        <w:t>提</w:t>
      </w:r>
    </w:p>
    <w:p>
      <w:pPr>
        <w:pStyle w:val="BodyText"/>
        <w:rPr>
          <w:sz w:val="20"/>
        </w:rPr>
      </w:pPr>
    </w:p>
    <w:p>
      <w:pPr>
        <w:pStyle w:val="BodyText"/>
        <w:spacing w:before="10"/>
        <w:rPr>
          <w:sz w:val="18"/>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277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88" w:lineRule="auto" w:before="60"/>
        <w:ind w:left="169" w:right="270" w:firstLine="0"/>
        <w:jc w:val="both"/>
        <w:rPr>
          <w:sz w:val="23"/>
        </w:rPr>
      </w:pPr>
      <w:r>
        <w:rPr>
          <w:w w:val="105"/>
          <w:sz w:val="23"/>
        </w:rPr>
        <w:t>問人</w:t>
      </w:r>
      <w:r>
        <w:rPr>
          <w:w w:val="105"/>
          <w:sz w:val="22"/>
        </w:rPr>
        <w:t>提到</w:t>
      </w:r>
      <w:r>
        <w:rPr>
          <w:w w:val="105"/>
          <w:sz w:val="23"/>
        </w:rPr>
        <w:t>，就是</w:t>
      </w:r>
      <w:r>
        <w:rPr>
          <w:w w:val="105"/>
          <w:sz w:val="22"/>
        </w:rPr>
        <w:t>到底</w:t>
      </w:r>
      <w:r>
        <w:rPr>
          <w:w w:val="105"/>
          <w:sz w:val="23"/>
        </w:rPr>
        <w:t>這個停</w:t>
      </w:r>
      <w:r>
        <w:rPr>
          <w:w w:val="105"/>
          <w:sz w:val="22"/>
        </w:rPr>
        <w:t>職</w:t>
      </w:r>
      <w:r>
        <w:rPr>
          <w:w w:val="105"/>
          <w:sz w:val="23"/>
        </w:rPr>
        <w:t>處分，</w:t>
      </w:r>
      <w:r>
        <w:rPr>
          <w:w w:val="105"/>
          <w:sz w:val="22"/>
        </w:rPr>
        <w:t>他</w:t>
      </w:r>
      <w:r>
        <w:rPr>
          <w:w w:val="105"/>
          <w:sz w:val="23"/>
        </w:rPr>
        <w:t>是</w:t>
      </w:r>
      <w:r>
        <w:rPr>
          <w:w w:val="105"/>
          <w:sz w:val="22"/>
        </w:rPr>
        <w:t>合</w:t>
      </w:r>
      <w:r>
        <w:rPr>
          <w:w w:val="105"/>
          <w:sz w:val="23"/>
        </w:rPr>
        <w:t>法</w:t>
      </w:r>
      <w:r>
        <w:rPr>
          <w:w w:val="105"/>
          <w:sz w:val="22"/>
        </w:rPr>
        <w:t>還</w:t>
      </w:r>
      <w:r>
        <w:rPr>
          <w:w w:val="105"/>
          <w:sz w:val="23"/>
        </w:rPr>
        <w:t>是違法，</w:t>
      </w:r>
      <w:r>
        <w:rPr>
          <w:spacing w:val="1"/>
          <w:w w:val="105"/>
          <w:sz w:val="23"/>
        </w:rPr>
        <w:t> </w:t>
      </w:r>
      <w:r>
        <w:rPr>
          <w:w w:val="110"/>
          <w:sz w:val="22"/>
        </w:rPr>
        <w:t>然</w:t>
      </w:r>
      <w:r>
        <w:rPr>
          <w:w w:val="110"/>
          <w:sz w:val="23"/>
        </w:rPr>
        <w:t>後這地</w:t>
      </w:r>
      <w:r>
        <w:rPr>
          <w:w w:val="110"/>
          <w:sz w:val="22"/>
        </w:rPr>
        <w:t>方</w:t>
      </w:r>
      <w:r>
        <w:rPr>
          <w:w w:val="110"/>
          <w:sz w:val="23"/>
        </w:rPr>
        <w:t>都會</w:t>
      </w:r>
      <w:r>
        <w:rPr>
          <w:w w:val="110"/>
          <w:sz w:val="22"/>
        </w:rPr>
        <w:t>影響到</w:t>
      </w:r>
      <w:r>
        <w:rPr>
          <w:w w:val="110"/>
          <w:sz w:val="23"/>
        </w:rPr>
        <w:t>後續的，</w:t>
      </w:r>
      <w:r>
        <w:rPr>
          <w:w w:val="110"/>
          <w:sz w:val="22"/>
        </w:rPr>
        <w:t>到底</w:t>
      </w:r>
      <w:r>
        <w:rPr>
          <w:w w:val="110"/>
          <w:sz w:val="23"/>
        </w:rPr>
        <w:t>是請</w:t>
      </w:r>
      <w:r>
        <w:rPr>
          <w:w w:val="110"/>
          <w:sz w:val="22"/>
        </w:rPr>
        <w:t>求賠償</w:t>
      </w:r>
      <w:r>
        <w:rPr>
          <w:w w:val="110"/>
          <w:sz w:val="23"/>
        </w:rPr>
        <w:t>，</w:t>
      </w:r>
      <w:r>
        <w:rPr>
          <w:w w:val="110"/>
          <w:sz w:val="22"/>
        </w:rPr>
        <w:t>還</w:t>
      </w:r>
      <w:r>
        <w:rPr>
          <w:w w:val="110"/>
          <w:sz w:val="23"/>
        </w:rPr>
        <w:t>是</w:t>
      </w:r>
      <w:r>
        <w:rPr>
          <w:w w:val="110"/>
          <w:sz w:val="22"/>
        </w:rPr>
        <w:t>補</w:t>
      </w:r>
      <w:r>
        <w:rPr>
          <w:w w:val="105"/>
          <w:sz w:val="22"/>
        </w:rPr>
        <w:t>償</w:t>
      </w:r>
      <w:r>
        <w:rPr>
          <w:w w:val="105"/>
          <w:sz w:val="23"/>
        </w:rPr>
        <w:t>的問題，其實</w:t>
      </w:r>
      <w:r>
        <w:rPr>
          <w:w w:val="105"/>
          <w:sz w:val="22"/>
        </w:rPr>
        <w:t>我</w:t>
      </w:r>
      <w:r>
        <w:rPr>
          <w:w w:val="105"/>
          <w:sz w:val="23"/>
        </w:rPr>
        <w:t>是</w:t>
      </w:r>
      <w:r>
        <w:rPr>
          <w:w w:val="105"/>
          <w:sz w:val="21"/>
        </w:rPr>
        <w:t>蠻</w:t>
      </w:r>
      <w:r>
        <w:rPr>
          <w:w w:val="105"/>
          <w:sz w:val="23"/>
        </w:rPr>
        <w:t>希望能夠</w:t>
      </w:r>
      <w:r>
        <w:rPr>
          <w:w w:val="105"/>
          <w:sz w:val="21"/>
        </w:rPr>
        <w:t>聽</w:t>
      </w:r>
      <w:r>
        <w:rPr>
          <w:w w:val="105"/>
          <w:sz w:val="22"/>
        </w:rPr>
        <w:t>到</w:t>
      </w:r>
      <w:r>
        <w:rPr>
          <w:w w:val="105"/>
          <w:sz w:val="23"/>
        </w:rPr>
        <w:t>，不過，</w:t>
      </w:r>
      <w:r>
        <w:rPr>
          <w:w w:val="105"/>
          <w:sz w:val="22"/>
        </w:rPr>
        <w:t>剛好</w:t>
      </w:r>
      <w:r>
        <w:rPr>
          <w:w w:val="105"/>
          <w:sz w:val="23"/>
        </w:rPr>
        <w:t>都</w:t>
      </w:r>
      <w:r>
        <w:rPr>
          <w:w w:val="105"/>
          <w:sz w:val="22"/>
        </w:rPr>
        <w:t>沒</w:t>
      </w:r>
      <w:r>
        <w:rPr>
          <w:w w:val="105"/>
          <w:sz w:val="23"/>
        </w:rPr>
        <w:t>有</w:t>
      </w:r>
      <w:r>
        <w:rPr>
          <w:spacing w:val="1"/>
          <w:w w:val="105"/>
          <w:sz w:val="23"/>
        </w:rPr>
        <w:t> </w:t>
      </w:r>
      <w:r>
        <w:rPr>
          <w:w w:val="105"/>
          <w:sz w:val="23"/>
        </w:rPr>
        <w:t>人回應，就是</w:t>
      </w:r>
      <w:r>
        <w:rPr>
          <w:w w:val="105"/>
          <w:sz w:val="22"/>
        </w:rPr>
        <w:t>保訓</w:t>
      </w:r>
      <w:r>
        <w:rPr>
          <w:w w:val="105"/>
          <w:sz w:val="23"/>
        </w:rPr>
        <w:t>會為什</w:t>
      </w:r>
      <w:r>
        <w:rPr>
          <w:w w:val="105"/>
          <w:sz w:val="22"/>
        </w:rPr>
        <w:t>麼</w:t>
      </w:r>
      <w:r>
        <w:rPr>
          <w:spacing w:val="7"/>
          <w:w w:val="105"/>
          <w:sz w:val="23"/>
        </w:rPr>
        <w:t>在 </w:t>
      </w:r>
      <w:r>
        <w:rPr>
          <w:rFonts w:ascii="Times New Roman" w:eastAsia="Times New Roman"/>
          <w:w w:val="105"/>
          <w:sz w:val="17"/>
        </w:rPr>
        <w:t>93</w:t>
      </w:r>
      <w:r>
        <w:rPr>
          <w:rFonts w:ascii="Times New Roman" w:eastAsia="Times New Roman"/>
          <w:spacing w:val="5"/>
          <w:w w:val="105"/>
          <w:sz w:val="17"/>
        </w:rPr>
        <w:t> </w:t>
      </w:r>
      <w:r>
        <w:rPr>
          <w:w w:val="105"/>
          <w:sz w:val="23"/>
        </w:rPr>
        <w:t>年會作這個函釋，</w:t>
      </w:r>
      <w:r>
        <w:rPr>
          <w:w w:val="105"/>
          <w:sz w:val="22"/>
        </w:rPr>
        <w:t>然</w:t>
      </w:r>
      <w:r>
        <w:rPr>
          <w:w w:val="105"/>
          <w:sz w:val="23"/>
        </w:rPr>
        <w:t>後</w:t>
      </w:r>
      <w:r>
        <w:rPr>
          <w:w w:val="105"/>
          <w:sz w:val="22"/>
        </w:rPr>
        <w:t>我也很想</w:t>
      </w:r>
      <w:r>
        <w:rPr>
          <w:w w:val="105"/>
          <w:sz w:val="23"/>
        </w:rPr>
        <w:t>，在</w:t>
      </w:r>
      <w:r>
        <w:rPr>
          <w:w w:val="105"/>
          <w:sz w:val="22"/>
        </w:rPr>
        <w:t>我</w:t>
      </w:r>
      <w:r>
        <w:rPr>
          <w:w w:val="105"/>
          <w:sz w:val="21"/>
        </w:rPr>
        <w:t>寫</w:t>
      </w:r>
      <w:r>
        <w:rPr>
          <w:w w:val="105"/>
          <w:sz w:val="23"/>
        </w:rPr>
        <w:t>這個</w:t>
      </w:r>
      <w:r>
        <w:rPr>
          <w:w w:val="105"/>
          <w:sz w:val="22"/>
        </w:rPr>
        <w:t>文</w:t>
      </w:r>
      <w:r>
        <w:rPr>
          <w:w w:val="105"/>
          <w:sz w:val="23"/>
        </w:rPr>
        <w:t>章的時候，一</w:t>
      </w:r>
      <w:r>
        <w:rPr>
          <w:w w:val="105"/>
          <w:sz w:val="22"/>
        </w:rPr>
        <w:t>直很想</w:t>
      </w:r>
      <w:r>
        <w:rPr>
          <w:w w:val="105"/>
          <w:sz w:val="23"/>
        </w:rPr>
        <w:t>知</w:t>
      </w:r>
      <w:r>
        <w:rPr>
          <w:w w:val="105"/>
          <w:sz w:val="22"/>
        </w:rPr>
        <w:t>道</w:t>
      </w:r>
      <w:r>
        <w:rPr>
          <w:w w:val="105"/>
          <w:sz w:val="23"/>
        </w:rPr>
        <w:t>在這個函</w:t>
      </w:r>
      <w:r>
        <w:rPr>
          <w:spacing w:val="1"/>
          <w:w w:val="105"/>
          <w:sz w:val="23"/>
        </w:rPr>
        <w:t> </w:t>
      </w:r>
      <w:r>
        <w:rPr>
          <w:w w:val="105"/>
          <w:sz w:val="23"/>
        </w:rPr>
        <w:t>釋之後，有</w:t>
      </w:r>
      <w:r>
        <w:rPr>
          <w:w w:val="105"/>
          <w:sz w:val="22"/>
        </w:rPr>
        <w:t>沒</w:t>
      </w:r>
      <w:r>
        <w:rPr>
          <w:w w:val="105"/>
          <w:sz w:val="23"/>
        </w:rPr>
        <w:t>有任何當事人</w:t>
      </w:r>
      <w:r>
        <w:rPr>
          <w:w w:val="105"/>
          <w:sz w:val="22"/>
        </w:rPr>
        <w:t>引</w:t>
      </w:r>
      <w:r>
        <w:rPr>
          <w:w w:val="105"/>
          <w:sz w:val="23"/>
        </w:rPr>
        <w:t>用了這個函釋，</w:t>
      </w:r>
      <w:r>
        <w:rPr>
          <w:w w:val="105"/>
          <w:sz w:val="22"/>
        </w:rPr>
        <w:t>然</w:t>
      </w:r>
      <w:r>
        <w:rPr>
          <w:w w:val="105"/>
          <w:sz w:val="23"/>
        </w:rPr>
        <w:t>後要</w:t>
      </w:r>
      <w:r>
        <w:rPr>
          <w:w w:val="105"/>
          <w:sz w:val="22"/>
        </w:rPr>
        <w:t>求</w:t>
      </w:r>
      <w:r>
        <w:rPr>
          <w:w w:val="105"/>
          <w:sz w:val="23"/>
        </w:rPr>
        <w:t>任</w:t>
      </w:r>
      <w:r>
        <w:rPr>
          <w:spacing w:val="1"/>
          <w:w w:val="105"/>
          <w:sz w:val="23"/>
        </w:rPr>
        <w:t> </w:t>
      </w:r>
      <w:r>
        <w:rPr>
          <w:w w:val="105"/>
          <w:sz w:val="22"/>
        </w:rPr>
        <w:t>職</w:t>
      </w:r>
      <w:r>
        <w:rPr>
          <w:w w:val="105"/>
          <w:sz w:val="23"/>
        </w:rPr>
        <w:t>的機關要給</w:t>
      </w:r>
      <w:r>
        <w:rPr>
          <w:w w:val="105"/>
          <w:sz w:val="22"/>
        </w:rPr>
        <w:t>他</w:t>
      </w:r>
      <w:r>
        <w:rPr>
          <w:w w:val="105"/>
          <w:sz w:val="21"/>
        </w:rPr>
        <w:t>恢</w:t>
      </w:r>
      <w:r>
        <w:rPr>
          <w:w w:val="105"/>
          <w:sz w:val="23"/>
        </w:rPr>
        <w:t>復原</w:t>
      </w:r>
      <w:r>
        <w:rPr>
          <w:w w:val="105"/>
          <w:sz w:val="22"/>
        </w:rPr>
        <w:t>狀</w:t>
      </w:r>
      <w:r>
        <w:rPr>
          <w:w w:val="105"/>
          <w:sz w:val="23"/>
        </w:rPr>
        <w:t>，就是</w:t>
      </w:r>
      <w:r>
        <w:rPr>
          <w:w w:val="105"/>
          <w:sz w:val="22"/>
        </w:rPr>
        <w:t>他</w:t>
      </w:r>
      <w:r>
        <w:rPr>
          <w:w w:val="105"/>
          <w:sz w:val="23"/>
        </w:rPr>
        <w:t>的年</w:t>
      </w:r>
      <w:r>
        <w:rPr>
          <w:w w:val="105"/>
          <w:sz w:val="22"/>
        </w:rPr>
        <w:t>資</w:t>
      </w:r>
      <w:r>
        <w:rPr>
          <w:w w:val="105"/>
          <w:sz w:val="23"/>
        </w:rPr>
        <w:t>、</w:t>
      </w:r>
      <w:r>
        <w:rPr>
          <w:w w:val="105"/>
          <w:sz w:val="22"/>
        </w:rPr>
        <w:t>休</w:t>
      </w:r>
      <w:r>
        <w:rPr>
          <w:w w:val="105"/>
          <w:sz w:val="23"/>
        </w:rPr>
        <w:t>假、</w:t>
      </w:r>
      <w:r>
        <w:rPr>
          <w:w w:val="105"/>
          <w:sz w:val="22"/>
        </w:rPr>
        <w:t>退休</w:t>
      </w:r>
      <w:r>
        <w:rPr>
          <w:w w:val="105"/>
          <w:sz w:val="23"/>
        </w:rPr>
        <w:t>這</w:t>
      </w:r>
      <w:r>
        <w:rPr>
          <w:spacing w:val="1"/>
          <w:w w:val="105"/>
          <w:sz w:val="23"/>
        </w:rPr>
        <w:t> </w:t>
      </w:r>
      <w:r>
        <w:rPr>
          <w:w w:val="105"/>
          <w:sz w:val="22"/>
        </w:rPr>
        <w:t>些</w:t>
      </w:r>
      <w:r>
        <w:rPr>
          <w:w w:val="105"/>
          <w:sz w:val="23"/>
        </w:rPr>
        <w:t>，都要回復原</w:t>
      </w:r>
      <w:r>
        <w:rPr>
          <w:w w:val="105"/>
          <w:sz w:val="22"/>
        </w:rPr>
        <w:t>狀</w:t>
      </w:r>
      <w:r>
        <w:rPr>
          <w:w w:val="105"/>
          <w:sz w:val="23"/>
        </w:rPr>
        <w:t>。</w:t>
      </w:r>
      <w:r>
        <w:rPr>
          <w:w w:val="105"/>
          <w:sz w:val="22"/>
        </w:rPr>
        <w:t>可</w:t>
      </w:r>
      <w:r>
        <w:rPr>
          <w:w w:val="105"/>
          <w:sz w:val="23"/>
        </w:rPr>
        <w:t>是因為</w:t>
      </w:r>
      <w:r>
        <w:rPr>
          <w:w w:val="105"/>
          <w:sz w:val="22"/>
        </w:rPr>
        <w:t>我找</w:t>
      </w:r>
      <w:r>
        <w:rPr>
          <w:w w:val="105"/>
          <w:sz w:val="23"/>
        </w:rPr>
        <w:t>不</w:t>
      </w:r>
      <w:r>
        <w:rPr>
          <w:w w:val="105"/>
          <w:sz w:val="22"/>
        </w:rPr>
        <w:t>到</w:t>
      </w:r>
      <w:r>
        <w:rPr>
          <w:w w:val="105"/>
          <w:sz w:val="23"/>
        </w:rPr>
        <w:t>實</w:t>
      </w:r>
      <w:r>
        <w:rPr>
          <w:w w:val="105"/>
          <w:sz w:val="22"/>
        </w:rPr>
        <w:t>際</w:t>
      </w:r>
      <w:r>
        <w:rPr>
          <w:w w:val="105"/>
          <w:sz w:val="23"/>
        </w:rPr>
        <w:t>的</w:t>
      </w:r>
      <w:r>
        <w:rPr>
          <w:w w:val="105"/>
          <w:sz w:val="22"/>
        </w:rPr>
        <w:t>案例</w:t>
      </w:r>
      <w:r>
        <w:rPr>
          <w:w w:val="105"/>
          <w:sz w:val="23"/>
        </w:rPr>
        <w:t>，所以</w:t>
      </w:r>
      <w:r>
        <w:rPr>
          <w:spacing w:val="1"/>
          <w:w w:val="105"/>
          <w:sz w:val="23"/>
        </w:rPr>
        <w:t> </w:t>
      </w:r>
      <w:r>
        <w:rPr>
          <w:w w:val="105"/>
          <w:sz w:val="23"/>
        </w:rPr>
        <w:t>就不知</w:t>
      </w:r>
      <w:r>
        <w:rPr>
          <w:w w:val="105"/>
          <w:sz w:val="22"/>
        </w:rPr>
        <w:t>道</w:t>
      </w:r>
      <w:r>
        <w:rPr>
          <w:w w:val="105"/>
          <w:sz w:val="23"/>
        </w:rPr>
        <w:t>實務是</w:t>
      </w:r>
      <w:r>
        <w:rPr>
          <w:w w:val="105"/>
          <w:sz w:val="22"/>
        </w:rPr>
        <w:t>怎麼樣進</w:t>
      </w:r>
      <w:r>
        <w:rPr>
          <w:w w:val="105"/>
          <w:sz w:val="23"/>
        </w:rPr>
        <w:t>行，當</w:t>
      </w:r>
      <w:r>
        <w:rPr>
          <w:w w:val="105"/>
          <w:sz w:val="22"/>
        </w:rPr>
        <w:t>然</w:t>
      </w:r>
      <w:r>
        <w:rPr>
          <w:w w:val="105"/>
          <w:sz w:val="23"/>
        </w:rPr>
        <w:t>感謝</w:t>
      </w:r>
      <w:r>
        <w:rPr>
          <w:w w:val="105"/>
          <w:sz w:val="22"/>
        </w:rPr>
        <w:t>剛才</w:t>
      </w:r>
      <w:r>
        <w:rPr>
          <w:w w:val="105"/>
          <w:sz w:val="23"/>
        </w:rPr>
        <w:t>人事行政</w:t>
      </w:r>
      <w:r>
        <w:rPr>
          <w:w w:val="105"/>
          <w:sz w:val="22"/>
        </w:rPr>
        <w:t>局</w:t>
      </w:r>
      <w:r>
        <w:rPr>
          <w:w w:val="105"/>
          <w:sz w:val="23"/>
        </w:rPr>
        <w:t>的</w:t>
      </w:r>
      <w:r>
        <w:rPr>
          <w:spacing w:val="1"/>
          <w:w w:val="105"/>
          <w:sz w:val="23"/>
        </w:rPr>
        <w:t> </w:t>
      </w:r>
      <w:r>
        <w:rPr>
          <w:w w:val="105"/>
          <w:sz w:val="21"/>
        </w:rPr>
        <w:t>洪</w:t>
      </w:r>
      <w:r>
        <w:rPr>
          <w:w w:val="105"/>
          <w:sz w:val="22"/>
        </w:rPr>
        <w:t>專</w:t>
      </w:r>
      <w:r>
        <w:rPr>
          <w:w w:val="105"/>
          <w:sz w:val="23"/>
        </w:rPr>
        <w:t>員有</w:t>
      </w:r>
      <w:r>
        <w:rPr>
          <w:w w:val="105"/>
          <w:sz w:val="22"/>
        </w:rPr>
        <w:t>提到</w:t>
      </w:r>
      <w:r>
        <w:rPr>
          <w:w w:val="105"/>
          <w:sz w:val="23"/>
        </w:rPr>
        <w:t>，就是所有的考</w:t>
      </w:r>
      <w:r>
        <w:rPr>
          <w:w w:val="105"/>
          <w:sz w:val="22"/>
        </w:rPr>
        <w:t>績</w:t>
      </w:r>
      <w:r>
        <w:rPr>
          <w:w w:val="105"/>
          <w:sz w:val="23"/>
        </w:rPr>
        <w:t>列丙的評等，</w:t>
      </w:r>
      <w:r>
        <w:rPr>
          <w:w w:val="105"/>
          <w:sz w:val="22"/>
        </w:rPr>
        <w:t>還</w:t>
      </w:r>
      <w:r>
        <w:rPr>
          <w:w w:val="105"/>
          <w:sz w:val="23"/>
        </w:rPr>
        <w:t>有</w:t>
      </w:r>
      <w:r>
        <w:rPr>
          <w:w w:val="105"/>
          <w:sz w:val="22"/>
        </w:rPr>
        <w:t>工</w:t>
      </w:r>
      <w:r>
        <w:rPr>
          <w:w w:val="105"/>
          <w:sz w:val="23"/>
        </w:rPr>
        <w:t>作</w:t>
      </w:r>
      <w:r>
        <w:rPr>
          <w:w w:val="105"/>
          <w:sz w:val="21"/>
        </w:rPr>
        <w:t>獎</w:t>
      </w:r>
      <w:r>
        <w:rPr>
          <w:spacing w:val="1"/>
          <w:w w:val="105"/>
          <w:sz w:val="21"/>
        </w:rPr>
        <w:t> </w:t>
      </w:r>
      <w:r>
        <w:rPr>
          <w:w w:val="105"/>
          <w:sz w:val="22"/>
        </w:rPr>
        <w:t>金</w:t>
      </w:r>
      <w:r>
        <w:rPr>
          <w:w w:val="105"/>
          <w:sz w:val="23"/>
        </w:rPr>
        <w:t>的問題等等，但是這個會有一個問題就是說，</w:t>
      </w:r>
      <w:r>
        <w:rPr>
          <w:w w:val="105"/>
          <w:sz w:val="22"/>
        </w:rPr>
        <w:t>現</w:t>
      </w:r>
      <w:r>
        <w:rPr>
          <w:w w:val="105"/>
          <w:sz w:val="23"/>
        </w:rPr>
        <w:t>行的</w:t>
      </w:r>
      <w:r>
        <w:rPr>
          <w:w w:val="105"/>
          <w:sz w:val="22"/>
        </w:rPr>
        <w:t>狀</w:t>
      </w:r>
      <w:r>
        <w:rPr>
          <w:spacing w:val="1"/>
          <w:w w:val="105"/>
          <w:sz w:val="22"/>
        </w:rPr>
        <w:t> </w:t>
      </w:r>
      <w:r>
        <w:rPr>
          <w:w w:val="105"/>
          <w:sz w:val="22"/>
        </w:rPr>
        <w:t>況</w:t>
      </w:r>
      <w:r>
        <w:rPr>
          <w:w w:val="105"/>
          <w:sz w:val="23"/>
        </w:rPr>
        <w:t>下，事實上是</w:t>
      </w:r>
      <w:r>
        <w:rPr>
          <w:w w:val="105"/>
          <w:sz w:val="22"/>
        </w:rPr>
        <w:t>沒</w:t>
      </w:r>
      <w:r>
        <w:rPr>
          <w:w w:val="105"/>
          <w:sz w:val="23"/>
        </w:rPr>
        <w:t>有回復原</w:t>
      </w:r>
      <w:r>
        <w:rPr>
          <w:w w:val="105"/>
          <w:sz w:val="22"/>
        </w:rPr>
        <w:t>狀</w:t>
      </w:r>
      <w:r>
        <w:rPr>
          <w:w w:val="105"/>
          <w:sz w:val="23"/>
        </w:rPr>
        <w:t>的。如</w:t>
      </w:r>
      <w:r>
        <w:rPr>
          <w:w w:val="105"/>
          <w:sz w:val="22"/>
        </w:rPr>
        <w:t>果我們</w:t>
      </w:r>
      <w:r>
        <w:rPr>
          <w:w w:val="105"/>
          <w:sz w:val="23"/>
        </w:rPr>
        <w:t>認定，當初這</w:t>
      </w:r>
      <w:r>
        <w:rPr>
          <w:spacing w:val="1"/>
          <w:w w:val="105"/>
          <w:sz w:val="23"/>
        </w:rPr>
        <w:t> </w:t>
      </w:r>
      <w:r>
        <w:rPr>
          <w:w w:val="105"/>
          <w:sz w:val="23"/>
        </w:rPr>
        <w:t>個停</w:t>
      </w:r>
      <w:r>
        <w:rPr>
          <w:w w:val="105"/>
          <w:sz w:val="22"/>
        </w:rPr>
        <w:t>職</w:t>
      </w:r>
      <w:r>
        <w:rPr>
          <w:w w:val="105"/>
          <w:sz w:val="23"/>
        </w:rPr>
        <w:t>處分是違法，</w:t>
      </w:r>
      <w:r>
        <w:rPr>
          <w:w w:val="105"/>
          <w:sz w:val="21"/>
        </w:rPr>
        <w:t>按</w:t>
      </w:r>
      <w:r>
        <w:rPr>
          <w:w w:val="105"/>
          <w:sz w:val="22"/>
        </w:rPr>
        <w:t>照</w:t>
      </w:r>
      <w:r>
        <w:rPr>
          <w:w w:val="105"/>
          <w:sz w:val="23"/>
        </w:rPr>
        <w:t>行政程序法的</w:t>
      </w:r>
      <w:r>
        <w:rPr>
          <w:w w:val="105"/>
          <w:sz w:val="22"/>
        </w:rPr>
        <w:t>意</w:t>
      </w:r>
      <w:r>
        <w:rPr>
          <w:w w:val="105"/>
          <w:sz w:val="23"/>
        </w:rPr>
        <w:t>旨，</w:t>
      </w:r>
      <w:r>
        <w:rPr>
          <w:w w:val="105"/>
          <w:sz w:val="22"/>
        </w:rPr>
        <w:t>他</w:t>
      </w:r>
      <w:r>
        <w:rPr>
          <w:w w:val="105"/>
          <w:sz w:val="23"/>
        </w:rPr>
        <w:t>就應該要</w:t>
      </w:r>
      <w:r>
        <w:rPr>
          <w:spacing w:val="1"/>
          <w:w w:val="105"/>
          <w:sz w:val="23"/>
        </w:rPr>
        <w:t> </w:t>
      </w:r>
      <w:r>
        <w:rPr>
          <w:w w:val="105"/>
          <w:sz w:val="22"/>
        </w:rPr>
        <w:t>被</w:t>
      </w:r>
      <w:r>
        <w:rPr>
          <w:w w:val="105"/>
          <w:sz w:val="23"/>
        </w:rPr>
        <w:t>溯及</w:t>
      </w:r>
      <w:r>
        <w:rPr>
          <w:w w:val="105"/>
          <w:sz w:val="22"/>
        </w:rPr>
        <w:t>既往</w:t>
      </w:r>
      <w:r>
        <w:rPr>
          <w:w w:val="105"/>
          <w:sz w:val="23"/>
        </w:rPr>
        <w:t>的撤銷，</w:t>
      </w:r>
      <w:r>
        <w:rPr>
          <w:w w:val="105"/>
          <w:sz w:val="22"/>
        </w:rPr>
        <w:t>那</w:t>
      </w:r>
      <w:r>
        <w:rPr>
          <w:w w:val="105"/>
          <w:sz w:val="23"/>
        </w:rPr>
        <w:t>所</w:t>
      </w:r>
      <w:r>
        <w:rPr>
          <w:w w:val="105"/>
          <w:sz w:val="22"/>
        </w:rPr>
        <w:t>謂</w:t>
      </w:r>
      <w:r>
        <w:rPr>
          <w:w w:val="105"/>
          <w:sz w:val="23"/>
        </w:rPr>
        <w:t>溯及</w:t>
      </w:r>
      <w:r>
        <w:rPr>
          <w:w w:val="105"/>
          <w:sz w:val="22"/>
        </w:rPr>
        <w:t>既往</w:t>
      </w:r>
      <w:r>
        <w:rPr>
          <w:w w:val="105"/>
          <w:sz w:val="23"/>
        </w:rPr>
        <w:t>，</w:t>
      </w:r>
      <w:r>
        <w:rPr>
          <w:w w:val="105"/>
          <w:sz w:val="22"/>
        </w:rPr>
        <w:t>失</w:t>
      </w:r>
      <w:r>
        <w:rPr>
          <w:w w:val="105"/>
          <w:sz w:val="23"/>
        </w:rPr>
        <w:t>其效力，就應該</w:t>
      </w:r>
      <w:r>
        <w:rPr>
          <w:spacing w:val="1"/>
          <w:w w:val="105"/>
          <w:sz w:val="23"/>
        </w:rPr>
        <w:t> </w:t>
      </w:r>
      <w:r>
        <w:rPr>
          <w:w w:val="105"/>
          <w:sz w:val="22"/>
        </w:rPr>
        <w:t>像</w:t>
      </w:r>
      <w:r>
        <w:rPr>
          <w:w w:val="105"/>
          <w:sz w:val="23"/>
        </w:rPr>
        <w:t>是</w:t>
      </w:r>
      <w:r>
        <w:rPr>
          <w:w w:val="105"/>
          <w:sz w:val="22"/>
        </w:rPr>
        <w:t>他從</w:t>
      </w:r>
      <w:r>
        <w:rPr>
          <w:w w:val="105"/>
          <w:sz w:val="23"/>
        </w:rPr>
        <w:t>來</w:t>
      </w:r>
      <w:r>
        <w:rPr>
          <w:w w:val="105"/>
          <w:sz w:val="22"/>
        </w:rPr>
        <w:t>沒</w:t>
      </w:r>
      <w:r>
        <w:rPr>
          <w:w w:val="105"/>
          <w:sz w:val="23"/>
        </w:rPr>
        <w:t>有</w:t>
      </w:r>
      <w:r>
        <w:rPr>
          <w:w w:val="105"/>
          <w:sz w:val="22"/>
        </w:rPr>
        <w:t>被</w:t>
      </w:r>
      <w:r>
        <w:rPr>
          <w:w w:val="105"/>
          <w:sz w:val="23"/>
        </w:rPr>
        <w:t>停</w:t>
      </w:r>
      <w:r>
        <w:rPr>
          <w:w w:val="105"/>
          <w:sz w:val="22"/>
        </w:rPr>
        <w:t>職</w:t>
      </w:r>
      <w:r>
        <w:rPr>
          <w:w w:val="105"/>
          <w:sz w:val="23"/>
        </w:rPr>
        <w:t>過，所以你是在</w:t>
      </w:r>
      <w:r>
        <w:rPr>
          <w:w w:val="105"/>
          <w:sz w:val="22"/>
        </w:rPr>
        <w:t>建</w:t>
      </w:r>
      <w:r>
        <w:rPr>
          <w:w w:val="105"/>
          <w:sz w:val="23"/>
        </w:rPr>
        <w:t>構</w:t>
      </w:r>
      <w:r>
        <w:rPr>
          <w:w w:val="105"/>
          <w:sz w:val="22"/>
        </w:rPr>
        <w:t>那</w:t>
      </w:r>
      <w:r>
        <w:rPr>
          <w:w w:val="105"/>
          <w:sz w:val="23"/>
        </w:rPr>
        <w:t>個，已</w:t>
      </w:r>
      <w:r>
        <w:rPr>
          <w:w w:val="105"/>
          <w:sz w:val="22"/>
        </w:rPr>
        <w:t>經沒</w:t>
      </w:r>
      <w:r>
        <w:rPr>
          <w:spacing w:val="1"/>
          <w:w w:val="105"/>
          <w:sz w:val="22"/>
        </w:rPr>
        <w:t> </w:t>
      </w:r>
      <w:r>
        <w:rPr>
          <w:w w:val="105"/>
          <w:sz w:val="23"/>
        </w:rPr>
        <w:t>有辦法重來的</w:t>
      </w:r>
      <w:r>
        <w:rPr>
          <w:w w:val="105"/>
          <w:sz w:val="22"/>
        </w:rPr>
        <w:t>那</w:t>
      </w:r>
      <w:r>
        <w:rPr>
          <w:w w:val="105"/>
          <w:sz w:val="23"/>
        </w:rPr>
        <w:t>個過</w:t>
      </w:r>
      <w:r>
        <w:rPr>
          <w:w w:val="105"/>
          <w:sz w:val="22"/>
        </w:rPr>
        <w:t>去</w:t>
      </w:r>
      <w:r>
        <w:rPr>
          <w:w w:val="105"/>
          <w:sz w:val="23"/>
        </w:rPr>
        <w:t>，</w:t>
      </w:r>
      <w:r>
        <w:rPr>
          <w:w w:val="105"/>
          <w:sz w:val="22"/>
        </w:rPr>
        <w:t>我</w:t>
      </w:r>
      <w:r>
        <w:rPr>
          <w:w w:val="105"/>
          <w:sz w:val="23"/>
        </w:rPr>
        <w:t>覺得這是一個</w:t>
      </w:r>
      <w:r>
        <w:rPr>
          <w:w w:val="105"/>
          <w:sz w:val="22"/>
        </w:rPr>
        <w:t>很</w:t>
      </w:r>
      <w:r>
        <w:rPr>
          <w:w w:val="105"/>
          <w:sz w:val="21"/>
        </w:rPr>
        <w:t>麻煩</w:t>
      </w:r>
      <w:r>
        <w:rPr>
          <w:w w:val="105"/>
          <w:sz w:val="23"/>
        </w:rPr>
        <w:t>的問題，</w:t>
      </w:r>
      <w:r>
        <w:rPr>
          <w:spacing w:val="1"/>
          <w:w w:val="105"/>
          <w:sz w:val="23"/>
        </w:rPr>
        <w:t> </w:t>
      </w:r>
      <w:r>
        <w:rPr>
          <w:spacing w:val="-2"/>
          <w:w w:val="110"/>
          <w:sz w:val="22"/>
        </w:rPr>
        <w:t>而</w:t>
      </w:r>
      <w:r>
        <w:rPr>
          <w:spacing w:val="-2"/>
          <w:w w:val="110"/>
          <w:sz w:val="23"/>
        </w:rPr>
        <w:t>且</w:t>
      </w:r>
      <w:r>
        <w:rPr>
          <w:spacing w:val="-2"/>
          <w:w w:val="110"/>
          <w:sz w:val="22"/>
        </w:rPr>
        <w:t>好像也做</w:t>
      </w:r>
      <w:r>
        <w:rPr>
          <w:spacing w:val="-2"/>
          <w:w w:val="110"/>
          <w:sz w:val="23"/>
        </w:rPr>
        <w:t>不太</w:t>
      </w:r>
      <w:r>
        <w:rPr>
          <w:spacing w:val="-2"/>
          <w:w w:val="110"/>
          <w:sz w:val="22"/>
        </w:rPr>
        <w:t>到</w:t>
      </w:r>
      <w:r>
        <w:rPr>
          <w:spacing w:val="-2"/>
          <w:w w:val="110"/>
          <w:sz w:val="23"/>
        </w:rPr>
        <w:t>。所以</w:t>
      </w:r>
      <w:r>
        <w:rPr>
          <w:spacing w:val="-2"/>
          <w:w w:val="110"/>
          <w:sz w:val="22"/>
        </w:rPr>
        <w:t>我</w:t>
      </w:r>
      <w:r>
        <w:rPr>
          <w:spacing w:val="-2"/>
          <w:w w:val="110"/>
          <w:sz w:val="23"/>
        </w:rPr>
        <w:t>其實</w:t>
      </w:r>
      <w:r>
        <w:rPr>
          <w:spacing w:val="-2"/>
          <w:w w:val="110"/>
          <w:sz w:val="21"/>
        </w:rPr>
        <w:t>蠻</w:t>
      </w:r>
      <w:r>
        <w:rPr>
          <w:spacing w:val="-2"/>
          <w:w w:val="110"/>
          <w:sz w:val="22"/>
        </w:rPr>
        <w:t>支</w:t>
      </w:r>
      <w:r>
        <w:rPr>
          <w:spacing w:val="-2"/>
          <w:w w:val="110"/>
          <w:sz w:val="23"/>
        </w:rPr>
        <w:t>持</w:t>
      </w:r>
      <w:r>
        <w:rPr>
          <w:spacing w:val="-2"/>
          <w:w w:val="110"/>
          <w:sz w:val="22"/>
        </w:rPr>
        <w:t>保訓</w:t>
      </w:r>
      <w:r>
        <w:rPr>
          <w:spacing w:val="-35"/>
          <w:w w:val="110"/>
          <w:sz w:val="23"/>
        </w:rPr>
        <w:t>會 </w:t>
      </w:r>
      <w:r>
        <w:rPr>
          <w:rFonts w:ascii="Times New Roman" w:eastAsia="Times New Roman"/>
          <w:spacing w:val="-1"/>
          <w:w w:val="125"/>
          <w:sz w:val="17"/>
        </w:rPr>
        <w:t>93</w:t>
      </w:r>
      <w:r>
        <w:rPr>
          <w:rFonts w:ascii="Times New Roman" w:eastAsia="Times New Roman"/>
          <w:spacing w:val="8"/>
          <w:w w:val="125"/>
          <w:sz w:val="17"/>
        </w:rPr>
        <w:t> </w:t>
      </w:r>
      <w:r>
        <w:rPr>
          <w:spacing w:val="-1"/>
          <w:w w:val="110"/>
          <w:sz w:val="23"/>
        </w:rPr>
        <w:t>年這個</w:t>
      </w:r>
    </w:p>
    <w:p>
      <w:pPr>
        <w:spacing w:line="288" w:lineRule="auto" w:before="10"/>
        <w:ind w:left="169" w:right="272" w:firstLine="0"/>
        <w:jc w:val="both"/>
        <w:rPr>
          <w:sz w:val="23"/>
        </w:rPr>
      </w:pPr>
      <w:r>
        <w:rPr>
          <w:spacing w:val="-17"/>
          <w:w w:val="110"/>
          <w:sz w:val="23"/>
        </w:rPr>
        <w:t>函釋，</w:t>
      </w:r>
      <w:r>
        <w:rPr>
          <w:spacing w:val="-2"/>
          <w:w w:val="110"/>
          <w:sz w:val="22"/>
        </w:rPr>
        <w:t>他</w:t>
      </w:r>
      <w:r>
        <w:rPr>
          <w:spacing w:val="-2"/>
          <w:w w:val="110"/>
          <w:sz w:val="23"/>
        </w:rPr>
        <w:t>有</w:t>
      </w:r>
      <w:r>
        <w:rPr>
          <w:spacing w:val="-2"/>
          <w:w w:val="110"/>
          <w:sz w:val="22"/>
        </w:rPr>
        <w:t>提到</w:t>
      </w:r>
      <w:r>
        <w:rPr>
          <w:spacing w:val="-25"/>
          <w:w w:val="110"/>
          <w:sz w:val="23"/>
        </w:rPr>
        <w:t>說，</w:t>
      </w:r>
      <w:r>
        <w:rPr>
          <w:spacing w:val="-2"/>
          <w:w w:val="110"/>
          <w:sz w:val="22"/>
        </w:rPr>
        <w:t>他</w:t>
      </w:r>
      <w:r>
        <w:rPr>
          <w:spacing w:val="-2"/>
          <w:w w:val="110"/>
          <w:sz w:val="23"/>
        </w:rPr>
        <w:t>授予行政機關依</w:t>
      </w:r>
      <w:r>
        <w:rPr>
          <w:spacing w:val="-2"/>
          <w:w w:val="110"/>
          <w:sz w:val="22"/>
        </w:rPr>
        <w:t>照</w:t>
      </w:r>
      <w:r>
        <w:rPr>
          <w:spacing w:val="-10"/>
          <w:w w:val="110"/>
          <w:sz w:val="23"/>
        </w:rPr>
        <w:t>行政程序法第 </w:t>
      </w:r>
      <w:r>
        <w:rPr>
          <w:rFonts w:ascii="Times New Roman" w:eastAsia="Times New Roman"/>
          <w:spacing w:val="-4"/>
          <w:w w:val="110"/>
          <w:sz w:val="17"/>
        </w:rPr>
        <w:t>118</w:t>
      </w:r>
      <w:r>
        <w:rPr>
          <w:rFonts w:ascii="Times New Roman" w:eastAsia="Times New Roman"/>
          <w:spacing w:val="-44"/>
          <w:w w:val="110"/>
          <w:sz w:val="17"/>
        </w:rPr>
        <w:t> </w:t>
      </w:r>
      <w:r>
        <w:rPr>
          <w:w w:val="105"/>
          <w:sz w:val="23"/>
        </w:rPr>
        <w:t>條</w:t>
      </w:r>
      <w:r>
        <w:rPr>
          <w:w w:val="105"/>
          <w:sz w:val="22"/>
        </w:rPr>
        <w:t>訂</w:t>
      </w:r>
      <w:r>
        <w:rPr>
          <w:w w:val="105"/>
          <w:sz w:val="23"/>
        </w:rPr>
        <w:t>定</w:t>
      </w:r>
      <w:r>
        <w:rPr>
          <w:w w:val="105"/>
          <w:sz w:val="22"/>
        </w:rPr>
        <w:t>失</w:t>
      </w:r>
      <w:r>
        <w:rPr>
          <w:w w:val="105"/>
          <w:sz w:val="23"/>
        </w:rPr>
        <w:t>效的日期，</w:t>
      </w:r>
      <w:r>
        <w:rPr>
          <w:w w:val="105"/>
          <w:sz w:val="22"/>
        </w:rPr>
        <w:t>我想</w:t>
      </w:r>
      <w:r>
        <w:rPr>
          <w:w w:val="105"/>
          <w:sz w:val="23"/>
        </w:rPr>
        <w:t>這應該</w:t>
      </w:r>
      <w:r>
        <w:rPr>
          <w:w w:val="105"/>
          <w:sz w:val="22"/>
        </w:rPr>
        <w:t>可</w:t>
      </w:r>
      <w:r>
        <w:rPr>
          <w:w w:val="105"/>
          <w:sz w:val="23"/>
        </w:rPr>
        <w:t>以解</w:t>
      </w:r>
      <w:r>
        <w:rPr>
          <w:w w:val="105"/>
          <w:sz w:val="22"/>
        </w:rPr>
        <w:t>決</w:t>
      </w:r>
      <w:r>
        <w:rPr>
          <w:w w:val="105"/>
          <w:sz w:val="23"/>
        </w:rPr>
        <w:t>，就是已</w:t>
      </w:r>
      <w:r>
        <w:rPr>
          <w:w w:val="105"/>
          <w:sz w:val="22"/>
        </w:rPr>
        <w:t>經沒</w:t>
      </w:r>
      <w:r>
        <w:rPr>
          <w:w w:val="105"/>
          <w:sz w:val="23"/>
        </w:rPr>
        <w:t>有</w:t>
      </w:r>
      <w:r>
        <w:rPr>
          <w:spacing w:val="1"/>
          <w:w w:val="105"/>
          <w:sz w:val="23"/>
        </w:rPr>
        <w:t> </w:t>
      </w:r>
      <w:r>
        <w:rPr>
          <w:w w:val="105"/>
          <w:sz w:val="23"/>
        </w:rPr>
        <w:t>辦法回復原</w:t>
      </w:r>
      <w:r>
        <w:rPr>
          <w:w w:val="105"/>
          <w:sz w:val="22"/>
        </w:rPr>
        <w:t>狀</w:t>
      </w:r>
      <w:r>
        <w:rPr>
          <w:w w:val="105"/>
          <w:sz w:val="23"/>
        </w:rPr>
        <w:t>的問題。</w:t>
      </w:r>
      <w:r>
        <w:rPr>
          <w:w w:val="105"/>
          <w:sz w:val="22"/>
        </w:rPr>
        <w:t>另</w:t>
      </w:r>
      <w:r>
        <w:rPr>
          <w:w w:val="105"/>
          <w:sz w:val="23"/>
        </w:rPr>
        <w:t>外</w:t>
      </w:r>
      <w:r>
        <w:rPr>
          <w:w w:val="105"/>
          <w:sz w:val="22"/>
        </w:rPr>
        <w:t>剛才</w:t>
      </w:r>
      <w:r>
        <w:rPr>
          <w:w w:val="105"/>
          <w:sz w:val="23"/>
        </w:rPr>
        <w:t>感謝</w:t>
      </w:r>
      <w:r>
        <w:rPr>
          <w:w w:val="105"/>
          <w:sz w:val="22"/>
        </w:rPr>
        <w:t>廖老師</w:t>
      </w:r>
      <w:r>
        <w:rPr>
          <w:w w:val="105"/>
          <w:sz w:val="23"/>
        </w:rPr>
        <w:t>，</w:t>
      </w:r>
      <w:r>
        <w:rPr>
          <w:w w:val="105"/>
          <w:sz w:val="22"/>
        </w:rPr>
        <w:t>特別提到</w:t>
      </w:r>
      <w:r>
        <w:rPr>
          <w:w w:val="105"/>
          <w:sz w:val="23"/>
        </w:rPr>
        <w:t>行</w:t>
      </w:r>
      <w:r>
        <w:rPr>
          <w:spacing w:val="1"/>
          <w:w w:val="105"/>
          <w:sz w:val="23"/>
        </w:rPr>
        <w:t> </w:t>
      </w:r>
      <w:r>
        <w:rPr>
          <w:spacing w:val="-7"/>
          <w:w w:val="110"/>
          <w:sz w:val="23"/>
        </w:rPr>
        <w:t>政程序法第 </w:t>
      </w:r>
      <w:r>
        <w:rPr>
          <w:rFonts w:ascii="Times New Roman" w:eastAsia="Times New Roman"/>
          <w:spacing w:val="-2"/>
          <w:w w:val="120"/>
          <w:sz w:val="17"/>
        </w:rPr>
        <w:t>128</w:t>
      </w:r>
      <w:r>
        <w:rPr>
          <w:rFonts w:ascii="Times New Roman" w:eastAsia="Times New Roman"/>
          <w:spacing w:val="45"/>
          <w:w w:val="120"/>
          <w:sz w:val="17"/>
        </w:rPr>
        <w:t> </w:t>
      </w:r>
      <w:r>
        <w:rPr>
          <w:spacing w:val="-2"/>
          <w:w w:val="110"/>
          <w:sz w:val="23"/>
        </w:rPr>
        <w:t>條的問題，</w:t>
      </w:r>
      <w:r>
        <w:rPr>
          <w:spacing w:val="-1"/>
          <w:w w:val="110"/>
          <w:sz w:val="22"/>
        </w:rPr>
        <w:t>我</w:t>
      </w:r>
      <w:r>
        <w:rPr>
          <w:spacing w:val="-1"/>
          <w:w w:val="110"/>
          <w:sz w:val="23"/>
        </w:rPr>
        <w:t>在</w:t>
      </w:r>
      <w:r>
        <w:rPr>
          <w:spacing w:val="-1"/>
          <w:w w:val="110"/>
          <w:sz w:val="22"/>
        </w:rPr>
        <w:t>文</w:t>
      </w:r>
      <w:r>
        <w:rPr>
          <w:spacing w:val="-1"/>
          <w:w w:val="110"/>
          <w:sz w:val="23"/>
        </w:rPr>
        <w:t>章裡</w:t>
      </w:r>
      <w:r>
        <w:rPr>
          <w:spacing w:val="-1"/>
          <w:w w:val="110"/>
          <w:sz w:val="22"/>
        </w:rPr>
        <w:t>面</w:t>
      </w:r>
      <w:r>
        <w:rPr>
          <w:spacing w:val="-1"/>
          <w:w w:val="110"/>
          <w:sz w:val="23"/>
        </w:rPr>
        <w:t>有</w:t>
      </w:r>
      <w:r>
        <w:rPr>
          <w:spacing w:val="-1"/>
          <w:w w:val="120"/>
          <w:sz w:val="21"/>
        </w:rPr>
        <w:t>稍稍</w:t>
      </w:r>
      <w:r>
        <w:rPr>
          <w:spacing w:val="-1"/>
          <w:w w:val="110"/>
          <w:sz w:val="22"/>
        </w:rPr>
        <w:t>提到</w:t>
      </w:r>
      <w:r>
        <w:rPr>
          <w:spacing w:val="-1"/>
          <w:w w:val="110"/>
          <w:sz w:val="23"/>
        </w:rPr>
        <w:t>這一</w:t>
      </w:r>
    </w:p>
    <w:p>
      <w:pPr>
        <w:spacing w:line="288" w:lineRule="auto" w:before="1"/>
        <w:ind w:left="169" w:right="261" w:firstLine="0"/>
        <w:jc w:val="both"/>
        <w:rPr>
          <w:sz w:val="23"/>
        </w:rPr>
      </w:pPr>
      <w:r>
        <w:rPr>
          <w:spacing w:val="3"/>
          <w:w w:val="105"/>
          <w:sz w:val="23"/>
        </w:rPr>
        <w:t>點，就是當事人應該要適用行政程序法第 </w:t>
      </w:r>
      <w:r>
        <w:rPr>
          <w:rFonts w:ascii="Times New Roman" w:eastAsia="Times New Roman"/>
          <w:w w:val="105"/>
          <w:sz w:val="17"/>
        </w:rPr>
        <w:t>128</w:t>
      </w:r>
      <w:r>
        <w:rPr>
          <w:rFonts w:ascii="Times New Roman" w:eastAsia="Times New Roman"/>
          <w:spacing w:val="8"/>
          <w:w w:val="105"/>
          <w:sz w:val="17"/>
        </w:rPr>
        <w:t> </w:t>
      </w:r>
      <w:r>
        <w:rPr>
          <w:w w:val="105"/>
          <w:sz w:val="23"/>
        </w:rPr>
        <w:t>條規定為請</w:t>
      </w:r>
      <w:r>
        <w:rPr>
          <w:w w:val="105"/>
          <w:sz w:val="22"/>
        </w:rPr>
        <w:t>求</w:t>
      </w:r>
      <w:r>
        <w:rPr>
          <w:w w:val="105"/>
          <w:sz w:val="23"/>
        </w:rPr>
        <w:t>，</w:t>
      </w:r>
      <w:r>
        <w:rPr>
          <w:w w:val="105"/>
          <w:sz w:val="22"/>
        </w:rPr>
        <w:t>可</w:t>
      </w:r>
      <w:r>
        <w:rPr>
          <w:w w:val="105"/>
          <w:sz w:val="23"/>
        </w:rPr>
        <w:t>是</w:t>
      </w:r>
      <w:r>
        <w:rPr>
          <w:w w:val="105"/>
          <w:sz w:val="22"/>
        </w:rPr>
        <w:t>他</w:t>
      </w:r>
      <w:r>
        <w:rPr>
          <w:w w:val="105"/>
          <w:sz w:val="23"/>
        </w:rPr>
        <w:t>就是會受</w:t>
      </w:r>
      <w:r>
        <w:rPr>
          <w:w w:val="105"/>
          <w:sz w:val="22"/>
        </w:rPr>
        <w:t>到</w:t>
      </w:r>
      <w:r>
        <w:rPr>
          <w:w w:val="105"/>
          <w:sz w:val="23"/>
        </w:rPr>
        <w:t>期間</w:t>
      </w:r>
      <w:r>
        <w:rPr>
          <w:w w:val="105"/>
          <w:sz w:val="22"/>
        </w:rPr>
        <w:t>限制</w:t>
      </w:r>
      <w:r>
        <w:rPr>
          <w:w w:val="105"/>
          <w:sz w:val="23"/>
        </w:rPr>
        <w:t>的問題，就是</w:t>
      </w:r>
      <w:r>
        <w:rPr>
          <w:w w:val="105"/>
          <w:sz w:val="22"/>
        </w:rPr>
        <w:t>他</w:t>
      </w:r>
      <w:r>
        <w:rPr>
          <w:w w:val="105"/>
          <w:sz w:val="23"/>
        </w:rPr>
        <w:t>會有時間</w:t>
      </w:r>
      <w:r>
        <w:rPr>
          <w:spacing w:val="1"/>
          <w:w w:val="105"/>
          <w:sz w:val="23"/>
        </w:rPr>
        <w:t> </w:t>
      </w:r>
      <w:r>
        <w:rPr>
          <w:w w:val="105"/>
          <w:sz w:val="23"/>
        </w:rPr>
        <w:t>效力的問題，但如</w:t>
      </w:r>
      <w:r>
        <w:rPr>
          <w:w w:val="105"/>
          <w:sz w:val="22"/>
        </w:rPr>
        <w:t>果</w:t>
      </w:r>
      <w:r>
        <w:rPr>
          <w:w w:val="105"/>
          <w:sz w:val="23"/>
        </w:rPr>
        <w:t>罹於時間，</w:t>
      </w:r>
      <w:r>
        <w:rPr>
          <w:w w:val="105"/>
          <w:sz w:val="22"/>
        </w:rPr>
        <w:t>到底還</w:t>
      </w:r>
      <w:r>
        <w:rPr>
          <w:w w:val="105"/>
          <w:sz w:val="23"/>
        </w:rPr>
        <w:t>能不能再適用行政</w:t>
      </w:r>
      <w:r>
        <w:rPr>
          <w:spacing w:val="1"/>
          <w:w w:val="105"/>
          <w:sz w:val="23"/>
        </w:rPr>
        <w:t> </w:t>
      </w:r>
      <w:r>
        <w:rPr>
          <w:spacing w:val="13"/>
          <w:w w:val="105"/>
          <w:sz w:val="23"/>
        </w:rPr>
        <w:t>程序法再重</w:t>
      </w:r>
      <w:r>
        <w:rPr>
          <w:spacing w:val="12"/>
          <w:w w:val="105"/>
          <w:sz w:val="22"/>
        </w:rPr>
        <w:t>新進</w:t>
      </w:r>
      <w:r>
        <w:rPr>
          <w:spacing w:val="13"/>
          <w:w w:val="105"/>
          <w:sz w:val="23"/>
        </w:rPr>
        <w:t>行程序，這個</w:t>
      </w:r>
      <w:r>
        <w:rPr>
          <w:spacing w:val="12"/>
          <w:w w:val="105"/>
          <w:sz w:val="22"/>
        </w:rPr>
        <w:t>可</w:t>
      </w:r>
      <w:r>
        <w:rPr>
          <w:spacing w:val="12"/>
          <w:w w:val="105"/>
          <w:sz w:val="23"/>
        </w:rPr>
        <w:t>能是要在</w:t>
      </w:r>
      <w:r>
        <w:rPr>
          <w:spacing w:val="12"/>
          <w:w w:val="105"/>
          <w:sz w:val="22"/>
        </w:rPr>
        <w:t>探</w:t>
      </w:r>
      <w:r>
        <w:rPr>
          <w:spacing w:val="13"/>
          <w:w w:val="105"/>
          <w:sz w:val="23"/>
        </w:rPr>
        <w:t>討的一個問</w:t>
      </w:r>
      <w:r>
        <w:rPr>
          <w:w w:val="105"/>
          <w:sz w:val="23"/>
        </w:rPr>
        <w:t>題，這</w:t>
      </w:r>
      <w:r>
        <w:rPr>
          <w:w w:val="105"/>
          <w:sz w:val="22"/>
        </w:rPr>
        <w:t>也</w:t>
      </w:r>
      <w:r>
        <w:rPr>
          <w:w w:val="105"/>
          <w:sz w:val="23"/>
        </w:rPr>
        <w:t>會接續</w:t>
      </w:r>
      <w:r>
        <w:rPr>
          <w:w w:val="105"/>
          <w:sz w:val="22"/>
        </w:rPr>
        <w:t>到剛才銓敘</w:t>
      </w:r>
      <w:r>
        <w:rPr>
          <w:w w:val="105"/>
          <w:sz w:val="23"/>
        </w:rPr>
        <w:t>部的這位女</w:t>
      </w:r>
      <w:r>
        <w:rPr>
          <w:w w:val="105"/>
          <w:sz w:val="21"/>
        </w:rPr>
        <w:t>士</w:t>
      </w:r>
      <w:r>
        <w:rPr>
          <w:w w:val="105"/>
          <w:sz w:val="22"/>
        </w:rPr>
        <w:t>提</w:t>
      </w:r>
      <w:r>
        <w:rPr>
          <w:w w:val="105"/>
          <w:sz w:val="23"/>
        </w:rPr>
        <w:t>出來的問題：</w:t>
      </w:r>
    </w:p>
    <w:p>
      <w:pPr>
        <w:pStyle w:val="BodyText"/>
        <w:spacing w:before="6"/>
        <w:rPr>
          <w:sz w:val="22"/>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278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70" w:firstLine="0"/>
        <w:jc w:val="both"/>
        <w:rPr>
          <w:rFonts w:ascii="Times New Roman" w:eastAsia="Times New Roman"/>
          <w:sz w:val="17"/>
        </w:rPr>
      </w:pPr>
      <w:r>
        <w:rPr>
          <w:spacing w:val="-2"/>
          <w:w w:val="110"/>
          <w:sz w:val="22"/>
        </w:rPr>
        <w:t>我</w:t>
      </w:r>
      <w:r>
        <w:rPr>
          <w:spacing w:val="-16"/>
          <w:w w:val="110"/>
          <w:sz w:val="23"/>
        </w:rPr>
        <w:t>在 </w:t>
      </w:r>
      <w:r>
        <w:rPr>
          <w:rFonts w:ascii="Times New Roman" w:eastAsia="Times New Roman"/>
          <w:spacing w:val="-2"/>
          <w:w w:val="120"/>
          <w:sz w:val="17"/>
        </w:rPr>
        <w:t>142</w:t>
      </w:r>
      <w:r>
        <w:rPr>
          <w:rFonts w:ascii="Times New Roman" w:eastAsia="Times New Roman"/>
          <w:spacing w:val="45"/>
          <w:w w:val="120"/>
          <w:sz w:val="17"/>
        </w:rPr>
        <w:t> </w:t>
      </w:r>
      <w:r>
        <w:rPr>
          <w:spacing w:val="-2"/>
          <w:w w:val="120"/>
          <w:sz w:val="21"/>
        </w:rPr>
        <w:t>頁</w:t>
      </w:r>
      <w:r>
        <w:rPr>
          <w:spacing w:val="-2"/>
          <w:w w:val="110"/>
          <w:sz w:val="22"/>
        </w:rPr>
        <w:t>提到</w:t>
      </w:r>
      <w:r>
        <w:rPr>
          <w:spacing w:val="-2"/>
          <w:w w:val="110"/>
          <w:sz w:val="23"/>
        </w:rPr>
        <w:t>說，這個停</w:t>
      </w:r>
      <w:r>
        <w:rPr>
          <w:spacing w:val="-1"/>
          <w:w w:val="110"/>
          <w:sz w:val="22"/>
        </w:rPr>
        <w:t>職</w:t>
      </w:r>
      <w:r>
        <w:rPr>
          <w:spacing w:val="-1"/>
          <w:w w:val="110"/>
          <w:sz w:val="23"/>
        </w:rPr>
        <w:t>處分非</w:t>
      </w:r>
      <w:r>
        <w:rPr>
          <w:spacing w:val="-1"/>
          <w:w w:val="110"/>
          <w:sz w:val="22"/>
        </w:rPr>
        <w:t>具</w:t>
      </w:r>
      <w:r>
        <w:rPr>
          <w:spacing w:val="-1"/>
          <w:w w:val="110"/>
          <w:sz w:val="23"/>
        </w:rPr>
        <w:t>有持續效力，是非</w:t>
      </w:r>
      <w:r>
        <w:rPr>
          <w:w w:val="105"/>
          <w:sz w:val="22"/>
        </w:rPr>
        <w:t>具</w:t>
      </w:r>
      <w:r>
        <w:rPr>
          <w:w w:val="105"/>
          <w:sz w:val="23"/>
        </w:rPr>
        <w:t>有持續效力的行政處分，這事實上是</w:t>
      </w:r>
      <w:r>
        <w:rPr>
          <w:w w:val="105"/>
          <w:sz w:val="22"/>
        </w:rPr>
        <w:t>保訓</w:t>
      </w:r>
      <w:r>
        <w:rPr>
          <w:w w:val="105"/>
          <w:sz w:val="23"/>
        </w:rPr>
        <w:t>會的見解，</w:t>
      </w:r>
      <w:r>
        <w:rPr>
          <w:w w:val="105"/>
          <w:sz w:val="22"/>
        </w:rPr>
        <w:t>保</w:t>
      </w:r>
      <w:r>
        <w:rPr>
          <w:spacing w:val="1"/>
          <w:w w:val="105"/>
          <w:sz w:val="22"/>
        </w:rPr>
        <w:t> </w:t>
      </w:r>
      <w:r>
        <w:rPr>
          <w:w w:val="105"/>
          <w:sz w:val="22"/>
        </w:rPr>
        <w:t>訓</w:t>
      </w:r>
      <w:r>
        <w:rPr>
          <w:w w:val="105"/>
          <w:sz w:val="23"/>
        </w:rPr>
        <w:t>會認為，停</w:t>
      </w:r>
      <w:r>
        <w:rPr>
          <w:w w:val="105"/>
          <w:sz w:val="22"/>
        </w:rPr>
        <w:t>職</w:t>
      </w:r>
      <w:r>
        <w:rPr>
          <w:w w:val="105"/>
          <w:sz w:val="23"/>
        </w:rPr>
        <w:t>處分不是</w:t>
      </w:r>
      <w:r>
        <w:rPr>
          <w:w w:val="105"/>
          <w:sz w:val="22"/>
        </w:rPr>
        <w:t>具</w:t>
      </w:r>
      <w:r>
        <w:rPr>
          <w:w w:val="105"/>
          <w:sz w:val="23"/>
        </w:rPr>
        <w:t>有持續效力的行政處分，</w:t>
      </w:r>
      <w:r>
        <w:rPr>
          <w:w w:val="105"/>
          <w:sz w:val="22"/>
        </w:rPr>
        <w:t>那</w:t>
      </w:r>
      <w:r>
        <w:rPr>
          <w:w w:val="105"/>
          <w:sz w:val="23"/>
        </w:rPr>
        <w:t>這</w:t>
      </w:r>
      <w:r>
        <w:rPr>
          <w:spacing w:val="1"/>
          <w:w w:val="105"/>
          <w:sz w:val="23"/>
        </w:rPr>
        <w:t> </w:t>
      </w:r>
      <w:r>
        <w:rPr>
          <w:w w:val="105"/>
          <w:sz w:val="23"/>
        </w:rPr>
        <w:t>個事實上，這</w:t>
      </w:r>
      <w:r>
        <w:rPr>
          <w:w w:val="105"/>
          <w:sz w:val="22"/>
        </w:rPr>
        <w:t>樣</w:t>
      </w:r>
      <w:r>
        <w:rPr>
          <w:w w:val="105"/>
          <w:sz w:val="23"/>
        </w:rPr>
        <w:t>的見解會有</w:t>
      </w:r>
      <w:r>
        <w:rPr>
          <w:w w:val="105"/>
          <w:sz w:val="22"/>
        </w:rPr>
        <w:t>兩</w:t>
      </w:r>
      <w:r>
        <w:rPr>
          <w:w w:val="105"/>
          <w:sz w:val="23"/>
        </w:rPr>
        <w:t>個</w:t>
      </w:r>
      <w:r>
        <w:rPr>
          <w:w w:val="105"/>
          <w:sz w:val="22"/>
        </w:rPr>
        <w:t>結果</w:t>
      </w:r>
      <w:r>
        <w:rPr>
          <w:w w:val="105"/>
          <w:sz w:val="23"/>
        </w:rPr>
        <w:t>。第一，</w:t>
      </w:r>
      <w:r>
        <w:rPr>
          <w:w w:val="105"/>
          <w:sz w:val="22"/>
        </w:rPr>
        <w:t>他</w:t>
      </w:r>
      <w:r>
        <w:rPr>
          <w:w w:val="105"/>
          <w:sz w:val="23"/>
        </w:rPr>
        <w:t>如</w:t>
      </w:r>
      <w:r>
        <w:rPr>
          <w:w w:val="105"/>
          <w:sz w:val="22"/>
        </w:rPr>
        <w:t>果</w:t>
      </w:r>
      <w:r>
        <w:rPr>
          <w:w w:val="105"/>
          <w:sz w:val="23"/>
        </w:rPr>
        <w:t>是一</w:t>
      </w:r>
      <w:r>
        <w:rPr>
          <w:spacing w:val="1"/>
          <w:w w:val="105"/>
          <w:sz w:val="23"/>
        </w:rPr>
        <w:t> </w:t>
      </w:r>
      <w:r>
        <w:rPr>
          <w:w w:val="105"/>
          <w:sz w:val="23"/>
        </w:rPr>
        <w:t>個非</w:t>
      </w:r>
      <w:r>
        <w:rPr>
          <w:w w:val="105"/>
          <w:sz w:val="22"/>
        </w:rPr>
        <w:t>具</w:t>
      </w:r>
      <w:r>
        <w:rPr>
          <w:w w:val="105"/>
          <w:sz w:val="23"/>
        </w:rPr>
        <w:t>持續效力的行政處分的</w:t>
      </w:r>
      <w:r>
        <w:rPr>
          <w:w w:val="105"/>
          <w:sz w:val="22"/>
        </w:rPr>
        <w:t>話</w:t>
      </w:r>
      <w:r>
        <w:rPr>
          <w:w w:val="105"/>
          <w:sz w:val="23"/>
        </w:rPr>
        <w:t>，</w:t>
      </w:r>
      <w:r>
        <w:rPr>
          <w:w w:val="105"/>
          <w:sz w:val="22"/>
        </w:rPr>
        <w:t>那他</w:t>
      </w:r>
      <w:r>
        <w:rPr>
          <w:w w:val="105"/>
          <w:sz w:val="23"/>
        </w:rPr>
        <w:t>的</w:t>
      </w:r>
      <w:r>
        <w:rPr>
          <w:w w:val="105"/>
          <w:sz w:val="22"/>
        </w:rPr>
        <w:t>判斷</w:t>
      </w:r>
      <w:r>
        <w:rPr>
          <w:w w:val="105"/>
          <w:sz w:val="23"/>
        </w:rPr>
        <w:t>的</w:t>
      </w:r>
      <w:r>
        <w:rPr>
          <w:w w:val="105"/>
          <w:sz w:val="22"/>
        </w:rPr>
        <w:t>基準</w:t>
      </w:r>
      <w:r>
        <w:rPr>
          <w:w w:val="105"/>
          <w:sz w:val="23"/>
        </w:rPr>
        <w:t>時，</w:t>
      </w:r>
      <w:r>
        <w:rPr>
          <w:spacing w:val="1"/>
          <w:w w:val="105"/>
          <w:sz w:val="23"/>
        </w:rPr>
        <w:t> </w:t>
      </w:r>
      <w:r>
        <w:rPr>
          <w:w w:val="105"/>
          <w:sz w:val="23"/>
        </w:rPr>
        <w:t>就會</w:t>
      </w:r>
      <w:r>
        <w:rPr>
          <w:w w:val="105"/>
          <w:sz w:val="22"/>
        </w:rPr>
        <w:t>像剛才詹老師</w:t>
      </w:r>
      <w:r>
        <w:rPr>
          <w:w w:val="105"/>
          <w:sz w:val="23"/>
        </w:rPr>
        <w:t>所說的，應該以</w:t>
      </w:r>
      <w:r>
        <w:rPr>
          <w:w w:val="105"/>
          <w:sz w:val="22"/>
        </w:rPr>
        <w:t>它</w:t>
      </w:r>
      <w:r>
        <w:rPr>
          <w:w w:val="105"/>
          <w:sz w:val="23"/>
        </w:rPr>
        <w:t>作成的時點來</w:t>
      </w:r>
      <w:r>
        <w:rPr>
          <w:w w:val="105"/>
          <w:sz w:val="22"/>
        </w:rPr>
        <w:t>判斷</w:t>
      </w:r>
      <w:r>
        <w:rPr>
          <w:w w:val="105"/>
          <w:sz w:val="23"/>
        </w:rPr>
        <w:t>，</w:t>
      </w:r>
      <w:r>
        <w:rPr>
          <w:spacing w:val="1"/>
          <w:w w:val="105"/>
          <w:sz w:val="23"/>
        </w:rPr>
        <w:t> </w:t>
      </w:r>
      <w:r>
        <w:rPr>
          <w:w w:val="105"/>
          <w:sz w:val="22"/>
        </w:rPr>
        <w:t>也</w:t>
      </w:r>
      <w:r>
        <w:rPr>
          <w:w w:val="105"/>
          <w:sz w:val="23"/>
        </w:rPr>
        <w:t>就是說，以當事人</w:t>
      </w:r>
      <w:r>
        <w:rPr>
          <w:w w:val="105"/>
          <w:sz w:val="22"/>
        </w:rPr>
        <w:t>被</w:t>
      </w:r>
      <w:r>
        <w:rPr>
          <w:w w:val="105"/>
          <w:sz w:val="23"/>
        </w:rPr>
        <w:t>停</w:t>
      </w:r>
      <w:r>
        <w:rPr>
          <w:w w:val="105"/>
          <w:sz w:val="22"/>
        </w:rPr>
        <w:t>職</w:t>
      </w:r>
      <w:r>
        <w:rPr>
          <w:w w:val="105"/>
          <w:sz w:val="23"/>
        </w:rPr>
        <w:t>的</w:t>
      </w:r>
      <w:r>
        <w:rPr>
          <w:w w:val="105"/>
          <w:sz w:val="22"/>
        </w:rPr>
        <w:t>那</w:t>
      </w:r>
      <w:r>
        <w:rPr>
          <w:w w:val="105"/>
          <w:sz w:val="23"/>
        </w:rPr>
        <w:t>個始點來</w:t>
      </w:r>
      <w:r>
        <w:rPr>
          <w:w w:val="105"/>
          <w:sz w:val="22"/>
        </w:rPr>
        <w:t>計</w:t>
      </w:r>
      <w:r>
        <w:rPr>
          <w:w w:val="105"/>
          <w:sz w:val="23"/>
        </w:rPr>
        <w:t>算，來</w:t>
      </w:r>
      <w:r>
        <w:rPr>
          <w:w w:val="105"/>
          <w:sz w:val="22"/>
        </w:rPr>
        <w:t>判斷他</w:t>
      </w:r>
      <w:r>
        <w:rPr>
          <w:spacing w:val="1"/>
          <w:w w:val="105"/>
          <w:sz w:val="22"/>
        </w:rPr>
        <w:t> </w:t>
      </w:r>
      <w:r>
        <w:rPr>
          <w:w w:val="105"/>
          <w:sz w:val="23"/>
        </w:rPr>
        <w:t>是不是該當公務員懲</w:t>
      </w:r>
      <w:r>
        <w:rPr>
          <w:w w:val="105"/>
          <w:sz w:val="21"/>
        </w:rPr>
        <w:t>戒</w:t>
      </w:r>
      <w:r>
        <w:rPr>
          <w:spacing w:val="24"/>
          <w:w w:val="105"/>
          <w:sz w:val="23"/>
        </w:rPr>
        <w:t>法第 </w:t>
      </w:r>
      <w:r>
        <w:rPr>
          <w:rFonts w:ascii="Times New Roman" w:eastAsia="Times New Roman"/>
          <w:w w:val="105"/>
          <w:sz w:val="17"/>
        </w:rPr>
        <w:t>4</w:t>
      </w:r>
      <w:r>
        <w:rPr>
          <w:rFonts w:ascii="Times New Roman" w:eastAsia="Times New Roman"/>
          <w:spacing w:val="20"/>
          <w:w w:val="105"/>
          <w:sz w:val="17"/>
        </w:rPr>
        <w:t> </w:t>
      </w:r>
      <w:r>
        <w:rPr>
          <w:w w:val="105"/>
          <w:sz w:val="23"/>
        </w:rPr>
        <w:t>條的構成要</w:t>
      </w:r>
      <w:r>
        <w:rPr>
          <w:w w:val="105"/>
          <w:sz w:val="22"/>
        </w:rPr>
        <w:t>件</w:t>
      </w:r>
      <w:r>
        <w:rPr>
          <w:w w:val="105"/>
          <w:sz w:val="23"/>
        </w:rPr>
        <w:t>，如</w:t>
      </w:r>
      <w:r>
        <w:rPr>
          <w:w w:val="105"/>
          <w:sz w:val="22"/>
        </w:rPr>
        <w:t>果</w:t>
      </w:r>
      <w:r>
        <w:rPr>
          <w:w w:val="105"/>
          <w:sz w:val="23"/>
        </w:rPr>
        <w:t>是</w:t>
      </w:r>
      <w:r>
        <w:rPr>
          <w:w w:val="105"/>
          <w:sz w:val="21"/>
        </w:rPr>
        <w:t>按</w:t>
      </w:r>
      <w:r>
        <w:rPr>
          <w:w w:val="105"/>
          <w:sz w:val="22"/>
        </w:rPr>
        <w:t>照</w:t>
      </w:r>
      <w:r>
        <w:rPr>
          <w:w w:val="105"/>
          <w:sz w:val="23"/>
        </w:rPr>
        <w:t>這</w:t>
      </w:r>
      <w:r>
        <w:rPr>
          <w:w w:val="105"/>
          <w:sz w:val="22"/>
        </w:rPr>
        <w:t>樣子</w:t>
      </w:r>
      <w:r>
        <w:rPr>
          <w:w w:val="105"/>
          <w:sz w:val="23"/>
        </w:rPr>
        <w:t>的推論，</w:t>
      </w:r>
      <w:r>
        <w:rPr>
          <w:w w:val="105"/>
          <w:sz w:val="22"/>
        </w:rPr>
        <w:t>很可</w:t>
      </w:r>
      <w:r>
        <w:rPr>
          <w:w w:val="105"/>
          <w:sz w:val="23"/>
        </w:rPr>
        <w:t>能這個停</w:t>
      </w:r>
      <w:r>
        <w:rPr>
          <w:w w:val="105"/>
          <w:sz w:val="22"/>
        </w:rPr>
        <w:t>職令</w:t>
      </w:r>
      <w:r>
        <w:rPr>
          <w:w w:val="105"/>
          <w:sz w:val="23"/>
        </w:rPr>
        <w:t>就會</w:t>
      </w:r>
      <w:r>
        <w:rPr>
          <w:w w:val="105"/>
          <w:sz w:val="22"/>
        </w:rPr>
        <w:t>變</w:t>
      </w:r>
      <w:r>
        <w:rPr>
          <w:w w:val="105"/>
          <w:sz w:val="23"/>
        </w:rPr>
        <w:t>成是本來是</w:t>
      </w:r>
      <w:r>
        <w:rPr>
          <w:w w:val="105"/>
          <w:sz w:val="22"/>
        </w:rPr>
        <w:t>合</w:t>
      </w:r>
      <w:r>
        <w:rPr>
          <w:w w:val="105"/>
          <w:sz w:val="23"/>
        </w:rPr>
        <w:t>法</w:t>
      </w:r>
      <w:r>
        <w:rPr>
          <w:spacing w:val="1"/>
          <w:w w:val="105"/>
          <w:sz w:val="23"/>
        </w:rPr>
        <w:t> </w:t>
      </w:r>
      <w:r>
        <w:rPr>
          <w:w w:val="105"/>
          <w:sz w:val="23"/>
        </w:rPr>
        <w:t>的，因為</w:t>
      </w:r>
      <w:r>
        <w:rPr>
          <w:w w:val="105"/>
          <w:sz w:val="22"/>
        </w:rPr>
        <w:t>他沒</w:t>
      </w:r>
      <w:r>
        <w:rPr>
          <w:w w:val="105"/>
          <w:sz w:val="23"/>
        </w:rPr>
        <w:t>有</w:t>
      </w:r>
      <w:r>
        <w:rPr>
          <w:w w:val="105"/>
          <w:sz w:val="22"/>
        </w:rPr>
        <w:t>具</w:t>
      </w:r>
      <w:r>
        <w:rPr>
          <w:w w:val="105"/>
          <w:sz w:val="23"/>
        </w:rPr>
        <w:t>有持續力。</w:t>
      </w:r>
      <w:r>
        <w:rPr>
          <w:w w:val="105"/>
          <w:sz w:val="22"/>
        </w:rPr>
        <w:t>可</w:t>
      </w:r>
      <w:r>
        <w:rPr>
          <w:w w:val="105"/>
          <w:sz w:val="23"/>
        </w:rPr>
        <w:t>是如</w:t>
      </w:r>
      <w:r>
        <w:rPr>
          <w:w w:val="105"/>
          <w:sz w:val="22"/>
        </w:rPr>
        <w:t>果他</w:t>
      </w:r>
      <w:r>
        <w:rPr>
          <w:w w:val="105"/>
          <w:sz w:val="23"/>
        </w:rPr>
        <w:t>是有持續力的行</w:t>
      </w:r>
      <w:r>
        <w:rPr>
          <w:spacing w:val="1"/>
          <w:w w:val="105"/>
          <w:sz w:val="23"/>
        </w:rPr>
        <w:t> </w:t>
      </w:r>
      <w:r>
        <w:rPr>
          <w:w w:val="110"/>
          <w:sz w:val="23"/>
        </w:rPr>
        <w:t>政處分，</w:t>
      </w:r>
      <w:r>
        <w:rPr>
          <w:w w:val="110"/>
          <w:sz w:val="22"/>
        </w:rPr>
        <w:t>那</w:t>
      </w:r>
      <w:r>
        <w:rPr>
          <w:w w:val="110"/>
          <w:sz w:val="23"/>
        </w:rPr>
        <w:t>個</w:t>
      </w:r>
      <w:r>
        <w:rPr>
          <w:w w:val="110"/>
          <w:sz w:val="22"/>
        </w:rPr>
        <w:t>判斷基準</w:t>
      </w:r>
      <w:r>
        <w:rPr>
          <w:w w:val="110"/>
          <w:sz w:val="23"/>
        </w:rPr>
        <w:t>時，就會</w:t>
      </w:r>
      <w:r>
        <w:rPr>
          <w:w w:val="110"/>
          <w:sz w:val="22"/>
        </w:rPr>
        <w:t>被調整</w:t>
      </w:r>
      <w:r>
        <w:rPr>
          <w:w w:val="110"/>
          <w:sz w:val="23"/>
        </w:rPr>
        <w:t>，就是</w:t>
      </w:r>
      <w:r>
        <w:rPr>
          <w:w w:val="115"/>
          <w:sz w:val="21"/>
        </w:rPr>
        <w:t>按</w:t>
      </w:r>
      <w:r>
        <w:rPr>
          <w:w w:val="110"/>
          <w:sz w:val="22"/>
        </w:rPr>
        <w:t>照現</w:t>
      </w:r>
      <w:r>
        <w:rPr>
          <w:w w:val="110"/>
          <w:sz w:val="23"/>
        </w:rPr>
        <w:t>在</w:t>
      </w:r>
      <w:r>
        <w:rPr>
          <w:w w:val="110"/>
          <w:sz w:val="22"/>
        </w:rPr>
        <w:t>通</w:t>
      </w:r>
      <w:r>
        <w:rPr>
          <w:w w:val="105"/>
          <w:sz w:val="23"/>
        </w:rPr>
        <w:t>說的說法，如</w:t>
      </w:r>
      <w:r>
        <w:rPr>
          <w:w w:val="105"/>
          <w:sz w:val="22"/>
        </w:rPr>
        <w:t>果</w:t>
      </w:r>
      <w:r>
        <w:rPr>
          <w:w w:val="105"/>
          <w:sz w:val="23"/>
        </w:rPr>
        <w:t>是一個有持續力的行政處分，因為</w:t>
      </w:r>
      <w:r>
        <w:rPr>
          <w:w w:val="105"/>
          <w:sz w:val="22"/>
        </w:rPr>
        <w:t>他</w:t>
      </w:r>
      <w:r>
        <w:rPr>
          <w:w w:val="105"/>
          <w:sz w:val="23"/>
        </w:rPr>
        <w:t>在持續，所以你就會以</w:t>
      </w:r>
      <w:r>
        <w:rPr>
          <w:w w:val="105"/>
          <w:sz w:val="22"/>
        </w:rPr>
        <w:t>他</w:t>
      </w:r>
      <w:r>
        <w:rPr>
          <w:w w:val="105"/>
          <w:sz w:val="23"/>
        </w:rPr>
        <w:t>最後發</w:t>
      </w:r>
      <w:r>
        <w:rPr>
          <w:w w:val="105"/>
          <w:sz w:val="22"/>
        </w:rPr>
        <w:t>生</w:t>
      </w:r>
      <w:r>
        <w:rPr>
          <w:w w:val="105"/>
          <w:sz w:val="23"/>
        </w:rPr>
        <w:t>這</w:t>
      </w:r>
      <w:r>
        <w:rPr>
          <w:w w:val="105"/>
          <w:sz w:val="22"/>
        </w:rPr>
        <w:t>件</w:t>
      </w:r>
      <w:r>
        <w:rPr>
          <w:w w:val="105"/>
          <w:sz w:val="23"/>
        </w:rPr>
        <w:t>事情，在法院</w:t>
      </w:r>
      <w:r>
        <w:rPr>
          <w:w w:val="105"/>
          <w:sz w:val="22"/>
        </w:rPr>
        <w:t>判決</w:t>
      </w:r>
      <w:r>
        <w:rPr>
          <w:w w:val="105"/>
          <w:sz w:val="23"/>
        </w:rPr>
        <w:t>的時</w:t>
      </w:r>
      <w:r>
        <w:rPr>
          <w:spacing w:val="1"/>
          <w:w w:val="105"/>
          <w:sz w:val="23"/>
        </w:rPr>
        <w:t> </w:t>
      </w:r>
      <w:r>
        <w:rPr>
          <w:w w:val="105"/>
          <w:sz w:val="23"/>
        </w:rPr>
        <w:t>候，</w:t>
      </w:r>
      <w:r>
        <w:rPr>
          <w:w w:val="105"/>
          <w:sz w:val="22"/>
        </w:rPr>
        <w:t>那</w:t>
      </w:r>
      <w:r>
        <w:rPr>
          <w:w w:val="105"/>
          <w:sz w:val="23"/>
        </w:rPr>
        <w:t>個時點來</w:t>
      </w:r>
      <w:r>
        <w:rPr>
          <w:w w:val="105"/>
          <w:sz w:val="22"/>
        </w:rPr>
        <w:t>判斷</w:t>
      </w:r>
      <w:r>
        <w:rPr>
          <w:w w:val="105"/>
          <w:sz w:val="23"/>
        </w:rPr>
        <w:t>是</w:t>
      </w:r>
      <w:r>
        <w:rPr>
          <w:w w:val="105"/>
          <w:sz w:val="22"/>
        </w:rPr>
        <w:t>合</w:t>
      </w:r>
      <w:r>
        <w:rPr>
          <w:w w:val="105"/>
          <w:sz w:val="23"/>
        </w:rPr>
        <w:t>法</w:t>
      </w:r>
      <w:r>
        <w:rPr>
          <w:w w:val="105"/>
          <w:sz w:val="22"/>
        </w:rPr>
        <w:t>還</w:t>
      </w:r>
      <w:r>
        <w:rPr>
          <w:w w:val="105"/>
          <w:sz w:val="23"/>
        </w:rPr>
        <w:t>是違法，</w:t>
      </w:r>
      <w:r>
        <w:rPr>
          <w:w w:val="105"/>
          <w:sz w:val="22"/>
        </w:rPr>
        <w:t>那</w:t>
      </w:r>
      <w:r>
        <w:rPr>
          <w:w w:val="105"/>
          <w:sz w:val="23"/>
        </w:rPr>
        <w:t>這個時候這個</w:t>
      </w:r>
      <w:r>
        <w:rPr>
          <w:w w:val="105"/>
          <w:sz w:val="22"/>
        </w:rPr>
        <w:t>刑</w:t>
      </w:r>
      <w:r>
        <w:rPr>
          <w:spacing w:val="1"/>
          <w:w w:val="105"/>
          <w:sz w:val="22"/>
        </w:rPr>
        <w:t> </w:t>
      </w:r>
      <w:r>
        <w:rPr>
          <w:w w:val="105"/>
          <w:sz w:val="23"/>
        </w:rPr>
        <w:t>事</w:t>
      </w:r>
      <w:r>
        <w:rPr>
          <w:w w:val="105"/>
          <w:sz w:val="22"/>
        </w:rPr>
        <w:t>判決</w:t>
      </w:r>
      <w:r>
        <w:rPr>
          <w:w w:val="105"/>
          <w:sz w:val="23"/>
        </w:rPr>
        <w:t>，最後是不是</w:t>
      </w:r>
      <w:r>
        <w:rPr>
          <w:w w:val="105"/>
          <w:sz w:val="22"/>
        </w:rPr>
        <w:t>被判決無</w:t>
      </w:r>
      <w:r>
        <w:rPr>
          <w:w w:val="105"/>
          <w:sz w:val="21"/>
        </w:rPr>
        <w:t>罪</w:t>
      </w:r>
      <w:r>
        <w:rPr>
          <w:w w:val="105"/>
          <w:sz w:val="23"/>
        </w:rPr>
        <w:t>，就會</w:t>
      </w:r>
      <w:r>
        <w:rPr>
          <w:w w:val="105"/>
          <w:sz w:val="22"/>
        </w:rPr>
        <w:t>影響到</w:t>
      </w:r>
      <w:r>
        <w:rPr>
          <w:w w:val="105"/>
          <w:sz w:val="23"/>
        </w:rPr>
        <w:t>原本這個停</w:t>
      </w:r>
      <w:r>
        <w:rPr>
          <w:spacing w:val="1"/>
          <w:w w:val="105"/>
          <w:sz w:val="23"/>
        </w:rPr>
        <w:t> </w:t>
      </w:r>
      <w:r>
        <w:rPr>
          <w:w w:val="110"/>
          <w:sz w:val="22"/>
        </w:rPr>
        <w:t>職令</w:t>
      </w:r>
      <w:r>
        <w:rPr>
          <w:w w:val="110"/>
          <w:sz w:val="23"/>
        </w:rPr>
        <w:t>的</w:t>
      </w:r>
      <w:r>
        <w:rPr>
          <w:w w:val="110"/>
          <w:sz w:val="22"/>
        </w:rPr>
        <w:t>合</w:t>
      </w:r>
      <w:r>
        <w:rPr>
          <w:w w:val="110"/>
          <w:sz w:val="23"/>
        </w:rPr>
        <w:t>法與否。</w:t>
      </w:r>
      <w:r>
        <w:rPr>
          <w:rFonts w:ascii="Times New Roman" w:eastAsia="Times New Roman"/>
          <w:w w:val="144"/>
          <w:sz w:val="17"/>
        </w:rPr>
        <w:t> </w:t>
      </w:r>
    </w:p>
    <w:p>
      <w:pPr>
        <w:spacing w:line="288" w:lineRule="auto" w:before="147"/>
        <w:ind w:left="169" w:right="214" w:firstLine="493"/>
        <w:jc w:val="both"/>
        <w:rPr>
          <w:sz w:val="22"/>
        </w:rPr>
      </w:pPr>
      <w:r>
        <w:rPr>
          <w:w w:val="105"/>
          <w:sz w:val="23"/>
        </w:rPr>
        <w:t>所以</w:t>
      </w:r>
      <w:r>
        <w:rPr>
          <w:w w:val="105"/>
          <w:sz w:val="22"/>
        </w:rPr>
        <w:t>我</w:t>
      </w:r>
      <w:r>
        <w:rPr>
          <w:w w:val="105"/>
          <w:sz w:val="23"/>
        </w:rPr>
        <w:t>覺得</w:t>
      </w:r>
      <w:r>
        <w:rPr>
          <w:w w:val="105"/>
          <w:sz w:val="22"/>
        </w:rPr>
        <w:t>可</w:t>
      </w:r>
      <w:r>
        <w:rPr>
          <w:w w:val="105"/>
          <w:sz w:val="23"/>
        </w:rPr>
        <w:t>能這個問題，就是這</w:t>
      </w:r>
      <w:r>
        <w:rPr>
          <w:w w:val="105"/>
          <w:sz w:val="22"/>
        </w:rPr>
        <w:t>篇文</w:t>
      </w:r>
      <w:r>
        <w:rPr>
          <w:w w:val="105"/>
          <w:sz w:val="23"/>
        </w:rPr>
        <w:t>章的一個重要</w:t>
      </w:r>
      <w:r>
        <w:rPr>
          <w:spacing w:val="1"/>
          <w:w w:val="105"/>
          <w:sz w:val="23"/>
        </w:rPr>
        <w:t> </w:t>
      </w:r>
      <w:r>
        <w:rPr>
          <w:w w:val="105"/>
          <w:sz w:val="23"/>
        </w:rPr>
        <w:t>關</w:t>
      </w:r>
      <w:r>
        <w:rPr>
          <w:w w:val="105"/>
          <w:sz w:val="22"/>
        </w:rPr>
        <w:t>鍵</w:t>
      </w:r>
      <w:r>
        <w:rPr>
          <w:w w:val="105"/>
          <w:sz w:val="23"/>
        </w:rPr>
        <w:t>要</w:t>
      </w:r>
      <w:r>
        <w:rPr>
          <w:w w:val="105"/>
          <w:sz w:val="22"/>
        </w:rPr>
        <w:t>去</w:t>
      </w:r>
      <w:r>
        <w:rPr>
          <w:w w:val="105"/>
          <w:sz w:val="23"/>
        </w:rPr>
        <w:t>討論的應該是</w:t>
      </w:r>
      <w:r>
        <w:rPr>
          <w:w w:val="105"/>
          <w:sz w:val="22"/>
        </w:rPr>
        <w:t>那</w:t>
      </w:r>
      <w:r>
        <w:rPr>
          <w:w w:val="105"/>
          <w:sz w:val="23"/>
        </w:rPr>
        <w:t>個停</w:t>
      </w:r>
      <w:r>
        <w:rPr>
          <w:w w:val="105"/>
          <w:sz w:val="22"/>
        </w:rPr>
        <w:t>職令</w:t>
      </w:r>
      <w:r>
        <w:rPr>
          <w:w w:val="105"/>
          <w:sz w:val="23"/>
        </w:rPr>
        <w:t>，</w:t>
      </w:r>
      <w:r>
        <w:rPr>
          <w:w w:val="105"/>
          <w:sz w:val="22"/>
        </w:rPr>
        <w:t>到底</w:t>
      </w:r>
      <w:r>
        <w:rPr>
          <w:w w:val="105"/>
          <w:sz w:val="23"/>
        </w:rPr>
        <w:t>是不是一個有持</w:t>
      </w:r>
      <w:r>
        <w:rPr>
          <w:spacing w:val="1"/>
          <w:w w:val="105"/>
          <w:sz w:val="23"/>
        </w:rPr>
        <w:t> </w:t>
      </w:r>
      <w:r>
        <w:rPr>
          <w:w w:val="105"/>
          <w:sz w:val="23"/>
        </w:rPr>
        <w:t>續效力的行政處分，會</w:t>
      </w:r>
      <w:r>
        <w:rPr>
          <w:w w:val="105"/>
          <w:sz w:val="22"/>
        </w:rPr>
        <w:t>影響到很</w:t>
      </w:r>
      <w:r>
        <w:rPr>
          <w:w w:val="105"/>
          <w:sz w:val="23"/>
        </w:rPr>
        <w:t>多後續的問題，這個是目</w:t>
      </w:r>
      <w:r>
        <w:rPr>
          <w:spacing w:val="1"/>
          <w:w w:val="105"/>
          <w:sz w:val="23"/>
        </w:rPr>
        <w:t> </w:t>
      </w:r>
      <w:r>
        <w:rPr>
          <w:w w:val="110"/>
          <w:sz w:val="23"/>
        </w:rPr>
        <w:t>前</w:t>
      </w:r>
      <w:r>
        <w:rPr>
          <w:w w:val="110"/>
          <w:sz w:val="22"/>
        </w:rPr>
        <w:t>我沒</w:t>
      </w:r>
      <w:r>
        <w:rPr>
          <w:w w:val="110"/>
          <w:sz w:val="23"/>
        </w:rPr>
        <w:t>有處理</w:t>
      </w:r>
      <w:r>
        <w:rPr>
          <w:w w:val="110"/>
          <w:sz w:val="22"/>
        </w:rPr>
        <w:t>到</w:t>
      </w:r>
      <w:r>
        <w:rPr>
          <w:w w:val="110"/>
          <w:sz w:val="23"/>
        </w:rPr>
        <w:t>的問題，</w:t>
      </w:r>
      <w:r>
        <w:rPr>
          <w:w w:val="110"/>
          <w:sz w:val="22"/>
        </w:rPr>
        <w:t>那我</w:t>
      </w:r>
      <w:r>
        <w:rPr>
          <w:w w:val="110"/>
          <w:sz w:val="23"/>
        </w:rPr>
        <w:t>之後</w:t>
      </w:r>
      <w:r>
        <w:rPr>
          <w:w w:val="110"/>
          <w:sz w:val="22"/>
        </w:rPr>
        <w:t>還</w:t>
      </w:r>
      <w:r>
        <w:rPr>
          <w:w w:val="110"/>
          <w:sz w:val="23"/>
        </w:rPr>
        <w:t>會再</w:t>
      </w:r>
      <w:r>
        <w:rPr>
          <w:w w:val="110"/>
          <w:sz w:val="22"/>
        </w:rPr>
        <w:t>補充</w:t>
      </w:r>
      <w:r>
        <w:rPr>
          <w:w w:val="110"/>
          <w:sz w:val="23"/>
        </w:rPr>
        <w:t>，來研</w:t>
      </w:r>
      <w:r>
        <w:rPr>
          <w:w w:val="110"/>
          <w:sz w:val="22"/>
        </w:rPr>
        <w:t>究</w:t>
      </w:r>
      <w:r>
        <w:rPr>
          <w:w w:val="110"/>
          <w:sz w:val="23"/>
        </w:rPr>
        <w:t>一下</w:t>
      </w:r>
      <w:r>
        <w:rPr>
          <w:w w:val="110"/>
          <w:sz w:val="22"/>
        </w:rPr>
        <w:t>到底</w:t>
      </w:r>
      <w:r>
        <w:rPr>
          <w:w w:val="110"/>
          <w:sz w:val="23"/>
        </w:rPr>
        <w:t>這個停</w:t>
      </w:r>
      <w:r>
        <w:rPr>
          <w:w w:val="110"/>
          <w:sz w:val="22"/>
        </w:rPr>
        <w:t>職</w:t>
      </w:r>
      <w:r>
        <w:rPr>
          <w:w w:val="110"/>
          <w:sz w:val="23"/>
        </w:rPr>
        <w:t>應該</w:t>
      </w:r>
      <w:r>
        <w:rPr>
          <w:w w:val="110"/>
          <w:sz w:val="22"/>
        </w:rPr>
        <w:t>怎麼樣被</w:t>
      </w:r>
      <w:r>
        <w:rPr>
          <w:w w:val="110"/>
          <w:sz w:val="23"/>
        </w:rPr>
        <w:t>認定。在</w:t>
      </w:r>
      <w:r>
        <w:rPr>
          <w:w w:val="110"/>
          <w:sz w:val="22"/>
        </w:rPr>
        <w:t>我</w:t>
      </w:r>
      <w:r>
        <w:rPr>
          <w:w w:val="110"/>
          <w:sz w:val="23"/>
        </w:rPr>
        <w:t>國的目前多</w:t>
      </w:r>
      <w:r>
        <w:rPr>
          <w:w w:val="110"/>
          <w:sz w:val="22"/>
        </w:rPr>
        <w:t>數</w:t>
      </w:r>
      <w:r>
        <w:rPr>
          <w:w w:val="110"/>
          <w:sz w:val="23"/>
        </w:rPr>
        <w:t>見</w:t>
      </w:r>
      <w:r>
        <w:rPr>
          <w:w w:val="105"/>
          <w:sz w:val="23"/>
        </w:rPr>
        <w:t>解認為，</w:t>
      </w:r>
      <w:r>
        <w:rPr>
          <w:w w:val="105"/>
          <w:sz w:val="22"/>
        </w:rPr>
        <w:t>它</w:t>
      </w:r>
      <w:r>
        <w:rPr>
          <w:w w:val="105"/>
          <w:sz w:val="23"/>
        </w:rPr>
        <w:t>是一個</w:t>
      </w:r>
      <w:r>
        <w:rPr>
          <w:w w:val="105"/>
          <w:sz w:val="22"/>
        </w:rPr>
        <w:t>保全</w:t>
      </w:r>
      <w:r>
        <w:rPr>
          <w:w w:val="105"/>
          <w:sz w:val="23"/>
        </w:rPr>
        <w:t>的</w:t>
      </w:r>
      <w:r>
        <w:rPr>
          <w:w w:val="105"/>
          <w:sz w:val="22"/>
        </w:rPr>
        <w:t>措施</w:t>
      </w:r>
      <w:r>
        <w:rPr>
          <w:w w:val="105"/>
          <w:sz w:val="23"/>
        </w:rPr>
        <w:t>，</w:t>
      </w:r>
      <w:r>
        <w:rPr>
          <w:w w:val="105"/>
          <w:sz w:val="22"/>
        </w:rPr>
        <w:t>可</w:t>
      </w:r>
      <w:r>
        <w:rPr>
          <w:w w:val="105"/>
          <w:sz w:val="23"/>
        </w:rPr>
        <w:t>是</w:t>
      </w:r>
      <w:r>
        <w:rPr>
          <w:w w:val="105"/>
          <w:sz w:val="22"/>
        </w:rPr>
        <w:t>比</w:t>
      </w:r>
      <w:r>
        <w:rPr>
          <w:w w:val="105"/>
          <w:sz w:val="23"/>
        </w:rPr>
        <w:t>較奇怪的是這個</w:t>
      </w:r>
      <w:r>
        <w:rPr>
          <w:w w:val="105"/>
          <w:sz w:val="22"/>
        </w:rPr>
        <w:t>保</w:t>
      </w:r>
      <w:r>
        <w:rPr>
          <w:spacing w:val="1"/>
          <w:w w:val="105"/>
          <w:sz w:val="22"/>
        </w:rPr>
        <w:t> </w:t>
      </w:r>
      <w:r>
        <w:rPr>
          <w:w w:val="110"/>
          <w:sz w:val="22"/>
        </w:rPr>
        <w:t>全措施</w:t>
      </w:r>
      <w:r>
        <w:rPr>
          <w:w w:val="110"/>
          <w:sz w:val="23"/>
        </w:rPr>
        <w:t>，</w:t>
      </w:r>
      <w:r>
        <w:rPr>
          <w:w w:val="110"/>
          <w:sz w:val="22"/>
        </w:rPr>
        <w:t>怎麼</w:t>
      </w:r>
      <w:r>
        <w:rPr>
          <w:w w:val="110"/>
          <w:sz w:val="23"/>
        </w:rPr>
        <w:t>能</w:t>
      </w:r>
      <w:r>
        <w:rPr>
          <w:w w:val="110"/>
          <w:sz w:val="22"/>
        </w:rPr>
        <w:t>那麼</w:t>
      </w:r>
      <w:r>
        <w:rPr>
          <w:w w:val="110"/>
          <w:sz w:val="21"/>
        </w:rPr>
        <w:t>久</w:t>
      </w:r>
      <w:r>
        <w:rPr>
          <w:w w:val="110"/>
          <w:sz w:val="23"/>
        </w:rPr>
        <w:t>，就</w:t>
      </w:r>
      <w:r>
        <w:rPr>
          <w:w w:val="110"/>
          <w:sz w:val="22"/>
        </w:rPr>
        <w:t>我</w:t>
      </w:r>
      <w:r>
        <w:rPr>
          <w:w w:val="110"/>
          <w:sz w:val="23"/>
        </w:rPr>
        <w:t>所</w:t>
      </w:r>
      <w:r>
        <w:rPr>
          <w:w w:val="110"/>
          <w:sz w:val="22"/>
        </w:rPr>
        <w:t>提那三</w:t>
      </w:r>
      <w:r>
        <w:rPr>
          <w:w w:val="110"/>
          <w:sz w:val="23"/>
        </w:rPr>
        <w:t>個</w:t>
      </w:r>
      <w:r>
        <w:rPr>
          <w:w w:val="110"/>
          <w:sz w:val="22"/>
        </w:rPr>
        <w:t>案件可</w:t>
      </w:r>
      <w:r>
        <w:rPr>
          <w:w w:val="110"/>
          <w:sz w:val="23"/>
        </w:rPr>
        <w:t>以看</w:t>
      </w:r>
      <w:r>
        <w:rPr>
          <w:w w:val="110"/>
          <w:sz w:val="22"/>
        </w:rPr>
        <w:t>到</w:t>
      </w:r>
      <w:r>
        <w:rPr>
          <w:w w:val="110"/>
          <w:sz w:val="23"/>
        </w:rPr>
        <w:t>，</w:t>
      </w:r>
      <w:r>
        <w:rPr>
          <w:spacing w:val="1"/>
          <w:w w:val="110"/>
          <w:sz w:val="23"/>
        </w:rPr>
        <w:t> </w:t>
      </w:r>
      <w:r>
        <w:rPr>
          <w:w w:val="110"/>
          <w:sz w:val="22"/>
        </w:rPr>
        <w:t>好幾</w:t>
      </w:r>
      <w:r>
        <w:rPr>
          <w:w w:val="110"/>
          <w:sz w:val="23"/>
        </w:rPr>
        <w:t>年</w:t>
      </w:r>
      <w:r>
        <w:rPr>
          <w:w w:val="110"/>
          <w:sz w:val="22"/>
        </w:rPr>
        <w:t>只</w:t>
      </w:r>
      <w:r>
        <w:rPr>
          <w:w w:val="110"/>
          <w:sz w:val="23"/>
        </w:rPr>
        <w:t>有一個</w:t>
      </w:r>
      <w:r>
        <w:rPr>
          <w:w w:val="110"/>
          <w:sz w:val="22"/>
        </w:rPr>
        <w:t>案件他</w:t>
      </w:r>
      <w:r>
        <w:rPr>
          <w:w w:val="110"/>
          <w:sz w:val="23"/>
        </w:rPr>
        <w:t>有</w:t>
      </w:r>
      <w:r>
        <w:rPr>
          <w:w w:val="110"/>
          <w:sz w:val="22"/>
        </w:rPr>
        <w:t>被免職</w:t>
      </w:r>
      <w:r>
        <w:rPr>
          <w:w w:val="110"/>
          <w:sz w:val="23"/>
        </w:rPr>
        <w:t>，其</w:t>
      </w:r>
      <w:r>
        <w:rPr>
          <w:w w:val="110"/>
          <w:sz w:val="22"/>
        </w:rPr>
        <w:t>他兩</w:t>
      </w:r>
      <w:r>
        <w:rPr>
          <w:w w:val="110"/>
          <w:sz w:val="23"/>
        </w:rPr>
        <w:t>個</w:t>
      </w:r>
      <w:r>
        <w:rPr>
          <w:w w:val="110"/>
          <w:sz w:val="22"/>
        </w:rPr>
        <w:t>案件</w:t>
      </w:r>
      <w:r>
        <w:rPr>
          <w:w w:val="110"/>
          <w:sz w:val="23"/>
        </w:rPr>
        <w:t>，當事人</w:t>
      </w:r>
      <w:r>
        <w:rPr>
          <w:spacing w:val="-1"/>
          <w:w w:val="110"/>
          <w:sz w:val="22"/>
        </w:rPr>
        <w:t>只</w:t>
      </w:r>
      <w:r>
        <w:rPr>
          <w:spacing w:val="-2"/>
          <w:w w:val="110"/>
          <w:sz w:val="23"/>
        </w:rPr>
        <w:t>是</w:t>
      </w:r>
      <w:r>
        <w:rPr>
          <w:spacing w:val="-2"/>
          <w:w w:val="110"/>
          <w:sz w:val="22"/>
        </w:rPr>
        <w:t>被</w:t>
      </w:r>
      <w:r>
        <w:rPr>
          <w:spacing w:val="-2"/>
          <w:w w:val="110"/>
          <w:sz w:val="23"/>
        </w:rPr>
        <w:t>停</w:t>
      </w:r>
      <w:r>
        <w:rPr>
          <w:spacing w:val="-2"/>
          <w:w w:val="110"/>
          <w:sz w:val="22"/>
        </w:rPr>
        <w:t>職而</w:t>
      </w:r>
      <w:r>
        <w:rPr>
          <w:spacing w:val="-29"/>
          <w:w w:val="110"/>
          <w:sz w:val="23"/>
        </w:rPr>
        <w:t>已，</w:t>
      </w:r>
      <w:r>
        <w:rPr>
          <w:spacing w:val="-2"/>
          <w:w w:val="110"/>
          <w:sz w:val="22"/>
        </w:rPr>
        <w:t>沒</w:t>
      </w:r>
      <w:r>
        <w:rPr>
          <w:spacing w:val="-2"/>
          <w:w w:val="110"/>
          <w:sz w:val="23"/>
        </w:rPr>
        <w:t>有懲</w:t>
      </w:r>
      <w:r>
        <w:rPr>
          <w:spacing w:val="-28"/>
          <w:w w:val="110"/>
          <w:sz w:val="21"/>
        </w:rPr>
        <w:t>戒</w:t>
      </w:r>
      <w:r>
        <w:rPr>
          <w:spacing w:val="-7"/>
          <w:w w:val="110"/>
          <w:sz w:val="23"/>
        </w:rPr>
        <w:t>，所以這是一個</w:t>
      </w:r>
      <w:r>
        <w:rPr>
          <w:spacing w:val="-1"/>
          <w:w w:val="110"/>
          <w:sz w:val="22"/>
        </w:rPr>
        <w:t>很</w:t>
      </w:r>
      <w:r>
        <w:rPr>
          <w:spacing w:val="-1"/>
          <w:w w:val="120"/>
          <w:sz w:val="18"/>
        </w:rPr>
        <w:t>詭</w:t>
      </w:r>
      <w:r>
        <w:rPr>
          <w:spacing w:val="-1"/>
          <w:w w:val="110"/>
          <w:sz w:val="22"/>
        </w:rPr>
        <w:t>異</w:t>
      </w:r>
      <w:r>
        <w:rPr>
          <w:w w:val="110"/>
          <w:sz w:val="23"/>
        </w:rPr>
        <w:t>的</w:t>
      </w:r>
      <w:r>
        <w:rPr>
          <w:spacing w:val="-1"/>
          <w:w w:val="110"/>
          <w:sz w:val="22"/>
        </w:rPr>
        <w:t>現象</w:t>
      </w:r>
      <w:r>
        <w:rPr>
          <w:w w:val="110"/>
          <w:sz w:val="23"/>
        </w:rPr>
        <w:t>，</w:t>
      </w:r>
      <w:r>
        <w:rPr>
          <w:spacing w:val="-125"/>
          <w:w w:val="110"/>
          <w:sz w:val="23"/>
        </w:rPr>
        <w:t> </w:t>
      </w:r>
      <w:r>
        <w:rPr>
          <w:w w:val="110"/>
          <w:sz w:val="23"/>
        </w:rPr>
        <w:t>就是如</w:t>
      </w:r>
      <w:r>
        <w:rPr>
          <w:w w:val="110"/>
          <w:sz w:val="22"/>
        </w:rPr>
        <w:t>果可</w:t>
      </w:r>
      <w:r>
        <w:rPr>
          <w:w w:val="110"/>
          <w:sz w:val="23"/>
        </w:rPr>
        <w:t>以解</w:t>
      </w:r>
      <w:r>
        <w:rPr>
          <w:w w:val="110"/>
          <w:sz w:val="22"/>
        </w:rPr>
        <w:t>決</w:t>
      </w:r>
      <w:r>
        <w:rPr>
          <w:w w:val="110"/>
          <w:sz w:val="23"/>
        </w:rPr>
        <w:t>這個停</w:t>
      </w:r>
      <w:r>
        <w:rPr>
          <w:w w:val="110"/>
          <w:sz w:val="22"/>
        </w:rPr>
        <w:t>職令</w:t>
      </w:r>
      <w:r>
        <w:rPr>
          <w:w w:val="110"/>
          <w:sz w:val="23"/>
        </w:rPr>
        <w:t>的時效問題。</w:t>
      </w:r>
      <w:r>
        <w:rPr>
          <w:w w:val="110"/>
          <w:sz w:val="22"/>
        </w:rPr>
        <w:t>那我可</w:t>
      </w:r>
      <w:r>
        <w:rPr>
          <w:w w:val="110"/>
          <w:sz w:val="23"/>
        </w:rPr>
        <w:t>以</w:t>
      </w:r>
      <w:r>
        <w:rPr>
          <w:w w:val="110"/>
          <w:sz w:val="22"/>
        </w:rPr>
        <w:t>提供</w:t>
      </w:r>
    </w:p>
    <w:p>
      <w:pPr>
        <w:pStyle w:val="BodyText"/>
        <w:spacing w:before="11"/>
        <w:rPr>
          <w:sz w:val="11"/>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279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pPr>
      <w:r>
        <w:rPr>
          <w:w w:val="105"/>
        </w:rPr>
        <w:t>一下在我報告裡沒有</w:t>
      </w:r>
      <w:r>
        <w:rPr>
          <w:w w:val="105"/>
          <w:sz w:val="21"/>
        </w:rPr>
        <w:t>寫</w:t>
      </w:r>
      <w:r>
        <w:rPr>
          <w:w w:val="105"/>
        </w:rPr>
        <w:t>到那是法國的解決方式，法國要求</w:t>
      </w:r>
      <w:r>
        <w:rPr>
          <w:spacing w:val="-1"/>
          <w:w w:val="105"/>
        </w:rPr>
        <w:t>這種停職，最長只能 </w:t>
      </w:r>
      <w:r>
        <w:rPr>
          <w:rFonts w:ascii="Times New Roman" w:eastAsia="Times New Roman"/>
          <w:w w:val="105"/>
          <w:sz w:val="17"/>
        </w:rPr>
        <w:t>4</w:t>
      </w:r>
      <w:r>
        <w:rPr>
          <w:rFonts w:ascii="Times New Roman" w:eastAsia="Times New Roman"/>
          <w:spacing w:val="32"/>
          <w:w w:val="105"/>
          <w:sz w:val="17"/>
        </w:rPr>
        <w:t> </w:t>
      </w:r>
      <w:r>
        <w:rPr>
          <w:w w:val="105"/>
        </w:rPr>
        <w:t>個月，如果你 </w:t>
      </w:r>
      <w:r>
        <w:rPr>
          <w:rFonts w:ascii="Times New Roman" w:eastAsia="Times New Roman"/>
          <w:w w:val="105"/>
          <w:sz w:val="17"/>
        </w:rPr>
        <w:t>4</w:t>
      </w:r>
      <w:r>
        <w:rPr>
          <w:rFonts w:ascii="Times New Roman" w:eastAsia="Times New Roman"/>
          <w:spacing w:val="33"/>
          <w:w w:val="105"/>
          <w:sz w:val="17"/>
        </w:rPr>
        <w:t> </w:t>
      </w:r>
      <w:r>
        <w:rPr>
          <w:w w:val="105"/>
        </w:rPr>
        <w:t>個月找不出任何原因再讓他繼續停職的話，你就要復職，他就一定要回來原</w:t>
      </w:r>
      <w:r>
        <w:rPr>
          <w:spacing w:val="4"/>
          <w:w w:val="105"/>
        </w:rPr>
        <w:t>來的工作，而且他在這 </w:t>
      </w:r>
      <w:r>
        <w:rPr>
          <w:rFonts w:ascii="Times New Roman" w:eastAsia="Times New Roman"/>
          <w:w w:val="105"/>
          <w:sz w:val="17"/>
        </w:rPr>
        <w:t>4</w:t>
      </w:r>
      <w:r>
        <w:rPr>
          <w:rFonts w:ascii="Times New Roman" w:eastAsia="Times New Roman"/>
          <w:spacing w:val="34"/>
          <w:w w:val="105"/>
          <w:sz w:val="17"/>
        </w:rPr>
        <w:t> </w:t>
      </w:r>
      <w:r>
        <w:rPr>
          <w:w w:val="105"/>
        </w:rPr>
        <w:t>個月的停職期間，所有的薪資都是維持原狀，這是另外一種解決方法，我是不</w:t>
      </w:r>
      <w:r>
        <w:rPr>
          <w:w w:val="105"/>
          <w:sz w:val="21"/>
        </w:rPr>
        <w:t>曉</w:t>
      </w:r>
      <w:r>
        <w:rPr>
          <w:w w:val="105"/>
        </w:rPr>
        <w:t>得德國怎麼做，但是，這是目前這個文章經過大家討論之後，我發現的一個重要的問題。回到剛才提到關於這個信賴保護，</w:t>
      </w:r>
      <w:r>
        <w:rPr>
          <w:spacing w:val="1"/>
          <w:w w:val="105"/>
        </w:rPr>
        <w:t> </w:t>
      </w:r>
      <w:r>
        <w:rPr>
          <w:spacing w:val="10"/>
          <w:w w:val="105"/>
        </w:rPr>
        <w:t>行政程序法第 </w:t>
      </w:r>
      <w:r>
        <w:rPr>
          <w:rFonts w:ascii="Times New Roman" w:eastAsia="Times New Roman"/>
          <w:w w:val="105"/>
          <w:sz w:val="17"/>
        </w:rPr>
        <w:t>119</w:t>
      </w:r>
      <w:r>
        <w:rPr>
          <w:rFonts w:ascii="Times New Roman" w:eastAsia="Times New Roman"/>
          <w:spacing w:val="16"/>
          <w:w w:val="105"/>
          <w:sz w:val="17"/>
        </w:rPr>
        <w:t> </w:t>
      </w:r>
      <w:r>
        <w:rPr>
          <w:w w:val="105"/>
        </w:rPr>
        <w:t>條的問題，管理措施能不能類推適用行</w:t>
      </w:r>
    </w:p>
    <w:p>
      <w:pPr>
        <w:pStyle w:val="BodyText"/>
        <w:spacing w:line="288" w:lineRule="auto" w:before="4"/>
        <w:ind w:left="169" w:right="270"/>
        <w:jc w:val="both"/>
        <w:rPr>
          <w:rFonts w:ascii="Times New Roman" w:eastAsia="Times New Roman"/>
          <w:sz w:val="17"/>
        </w:rPr>
      </w:pPr>
      <w:r>
        <w:rPr>
          <w:spacing w:val="11"/>
          <w:w w:val="105"/>
        </w:rPr>
        <w:t>政程序法第 </w:t>
      </w:r>
      <w:r>
        <w:rPr>
          <w:rFonts w:ascii="Times New Roman" w:eastAsia="Times New Roman"/>
          <w:w w:val="105"/>
          <w:sz w:val="17"/>
        </w:rPr>
        <w:t>119</w:t>
      </w:r>
      <w:r>
        <w:rPr>
          <w:rFonts w:ascii="Times New Roman" w:eastAsia="Times New Roman"/>
          <w:spacing w:val="13"/>
          <w:w w:val="105"/>
          <w:sz w:val="17"/>
        </w:rPr>
        <w:t> </w:t>
      </w:r>
      <w:r>
        <w:rPr>
          <w:w w:val="105"/>
        </w:rPr>
        <w:t>條，這可能還有進一步討論的空間，因為目前一個重大的問題，就是管理問題不被認為是一個行政處分，不被認為是一個行政處分的意思就是，他對當事人的權利沒有重大的影響，沒有產生法效性，如果沒有產生法效性，還能夠主張有公法上權利的損害</w:t>
      </w:r>
      <w:r>
        <w:rPr>
          <w:w w:val="105"/>
          <w:sz w:val="21"/>
        </w:rPr>
        <w:t>嗎</w:t>
      </w:r>
      <w:r>
        <w:rPr>
          <w:w w:val="105"/>
        </w:rPr>
        <w:t>？那如果不行</w:t>
      </w:r>
      <w:r>
        <w:rPr>
          <w:spacing w:val="-3"/>
          <w:w w:val="105"/>
        </w:rPr>
        <w:t>的話，怎麼能夠類推行政程序法第 </w:t>
      </w:r>
      <w:r>
        <w:rPr>
          <w:rFonts w:ascii="Times New Roman" w:eastAsia="Times New Roman"/>
          <w:w w:val="105"/>
          <w:sz w:val="17"/>
        </w:rPr>
        <w:t>119</w:t>
      </w:r>
      <w:r>
        <w:rPr>
          <w:rFonts w:ascii="Times New Roman" w:eastAsia="Times New Roman"/>
          <w:spacing w:val="38"/>
          <w:w w:val="105"/>
          <w:sz w:val="17"/>
        </w:rPr>
        <w:t> </w:t>
      </w:r>
      <w:r>
        <w:rPr>
          <w:w w:val="105"/>
        </w:rPr>
        <w:t>條，我想應該比較是</w:t>
      </w:r>
      <w:r>
        <w:rPr>
          <w:w w:val="110"/>
        </w:rPr>
        <w:t>偏向這個問題。</w:t>
      </w:r>
      <w:r>
        <w:rPr>
          <w:rFonts w:ascii="Times New Roman" w:eastAsia="Times New Roman"/>
          <w:w w:val="144"/>
          <w:sz w:val="17"/>
        </w:rPr>
        <w:t> </w:t>
      </w:r>
    </w:p>
    <w:p>
      <w:pPr>
        <w:pStyle w:val="BodyText"/>
        <w:spacing w:line="288" w:lineRule="auto" w:before="143"/>
        <w:ind w:left="169" w:right="214" w:firstLine="493"/>
        <w:jc w:val="both"/>
        <w:rPr>
          <w:rFonts w:ascii="Times New Roman" w:eastAsia="Times New Roman"/>
          <w:sz w:val="17"/>
        </w:rPr>
      </w:pPr>
      <w:r>
        <w:rPr>
          <w:w w:val="105"/>
        </w:rPr>
        <w:t>然後最後關於停職後財產權受損，有沒有故意、過失，</w:t>
      </w:r>
      <w:r>
        <w:rPr>
          <w:spacing w:val="-119"/>
          <w:w w:val="105"/>
        </w:rPr>
        <w:t> </w:t>
      </w:r>
      <w:r>
        <w:rPr>
          <w:w w:val="105"/>
        </w:rPr>
        <w:t>怎麼認定，其實我有一點點不了解這個問題，就是這個問</w:t>
      </w:r>
      <w:r>
        <w:rPr>
          <w:spacing w:val="1"/>
          <w:w w:val="105"/>
        </w:rPr>
        <w:t> </w:t>
      </w:r>
      <w:r>
        <w:rPr>
          <w:w w:val="105"/>
        </w:rPr>
        <w:t>題的意思是說，要怎麼樣認定行政機關在作成停職處分的</w:t>
      </w:r>
      <w:r>
        <w:rPr>
          <w:spacing w:val="1"/>
          <w:w w:val="105"/>
        </w:rPr>
        <w:t> </w:t>
      </w:r>
      <w:r>
        <w:rPr>
          <w:w w:val="110"/>
        </w:rPr>
        <w:t>時候有沒有故意、過失？</w:t>
      </w:r>
      <w:r>
        <w:rPr>
          <w:rFonts w:ascii="Times New Roman" w:eastAsia="Times New Roman"/>
          <w:w w:val="144"/>
          <w:sz w:val="17"/>
        </w:rPr>
        <w:t> </w:t>
      </w:r>
    </w:p>
    <w:p>
      <w:pPr>
        <w:pStyle w:val="BodyText"/>
        <w:spacing w:line="288" w:lineRule="auto" w:before="141"/>
        <w:ind w:left="169" w:right="274" w:firstLine="493"/>
        <w:jc w:val="both"/>
      </w:pPr>
      <w:r>
        <w:rPr>
          <w:w w:val="105"/>
        </w:rPr>
        <w:t>如果我的理解沒有錯的話，我事實上這邊用的是，我</w:t>
      </w:r>
      <w:r>
        <w:rPr>
          <w:spacing w:val="-3"/>
          <w:w w:val="105"/>
        </w:rPr>
        <w:t>有講到我是用司法院釋字第 </w:t>
      </w:r>
      <w:r>
        <w:rPr>
          <w:rFonts w:ascii="Times New Roman" w:eastAsia="Times New Roman"/>
          <w:w w:val="105"/>
          <w:sz w:val="17"/>
        </w:rPr>
        <w:t>670</w:t>
      </w:r>
      <w:r>
        <w:rPr>
          <w:rFonts w:ascii="Times New Roman" w:eastAsia="Times New Roman"/>
          <w:spacing w:val="5"/>
          <w:w w:val="105"/>
          <w:sz w:val="17"/>
        </w:rPr>
        <w:t> </w:t>
      </w:r>
      <w:r>
        <w:rPr>
          <w:w w:val="105"/>
        </w:rPr>
        <w:t>號解釋，其實是許</w:t>
      </w:r>
      <w:r>
        <w:rPr>
          <w:w w:val="105"/>
          <w:sz w:val="21"/>
        </w:rPr>
        <w:t>宗</w:t>
      </w:r>
      <w:r>
        <w:rPr>
          <w:w w:val="105"/>
        </w:rPr>
        <w:t>力大法官的推論方式，他的意思就是說，當主管機關在作成停職處分的時候，絕對不是要故意侵害公務員，他一定是依照公務員懲</w:t>
      </w:r>
      <w:r>
        <w:rPr>
          <w:w w:val="105"/>
          <w:sz w:val="21"/>
        </w:rPr>
        <w:t>戒</w:t>
      </w:r>
      <w:r>
        <w:rPr>
          <w:spacing w:val="18"/>
          <w:w w:val="105"/>
        </w:rPr>
        <w:t>法第 </w:t>
      </w:r>
      <w:r>
        <w:rPr>
          <w:rFonts w:ascii="Times New Roman" w:eastAsia="Times New Roman"/>
          <w:w w:val="105"/>
          <w:sz w:val="17"/>
        </w:rPr>
        <w:t>4</w:t>
      </w:r>
      <w:r>
        <w:rPr>
          <w:rFonts w:ascii="Times New Roman" w:eastAsia="Times New Roman"/>
          <w:spacing w:val="43"/>
          <w:w w:val="105"/>
          <w:sz w:val="17"/>
        </w:rPr>
        <w:t> </w:t>
      </w:r>
      <w:r>
        <w:rPr>
          <w:w w:val="105"/>
        </w:rPr>
        <w:t>條的規定，就像詹老師所說的，他是事情節重大而且有刑事案件，所以是在該當構成要件的狀況</w:t>
      </w:r>
    </w:p>
    <w:p>
      <w:pPr>
        <w:pStyle w:val="BodyText"/>
        <w:spacing w:before="6"/>
        <w:rPr>
          <w:sz w:val="2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280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14"/>
        <w:jc w:val="both"/>
        <w:rPr>
          <w:rFonts w:ascii="Times New Roman" w:eastAsia="Times New Roman"/>
          <w:sz w:val="24"/>
        </w:rPr>
      </w:pPr>
      <w:r>
        <w:rPr>
          <w:w w:val="105"/>
        </w:rPr>
        <w:t>下，來停</w:t>
      </w:r>
      <w:r>
        <w:rPr>
          <w:w w:val="105"/>
          <w:sz w:val="22"/>
        </w:rPr>
        <w:t>止</w:t>
      </w:r>
      <w:r>
        <w:rPr>
          <w:w w:val="105"/>
        </w:rPr>
        <w:t>這個公務員的</w:t>
      </w:r>
      <w:r>
        <w:rPr>
          <w:w w:val="105"/>
          <w:sz w:val="22"/>
        </w:rPr>
        <w:t>職</w:t>
      </w:r>
      <w:r>
        <w:rPr>
          <w:w w:val="105"/>
        </w:rPr>
        <w:t>務，所以他不是基於故意</w:t>
      </w:r>
      <w:r>
        <w:rPr>
          <w:w w:val="105"/>
          <w:sz w:val="22"/>
        </w:rPr>
        <w:t>侵</w:t>
      </w:r>
      <w:r>
        <w:rPr>
          <w:w w:val="105"/>
        </w:rPr>
        <w:t>害</w:t>
      </w:r>
      <w:r>
        <w:rPr>
          <w:spacing w:val="1"/>
          <w:w w:val="105"/>
        </w:rPr>
        <w:t> </w:t>
      </w:r>
      <w:r>
        <w:rPr>
          <w:w w:val="105"/>
        </w:rPr>
        <w:t>這個公務員的法律上的權益而進行這個停</w:t>
      </w:r>
      <w:r>
        <w:rPr>
          <w:w w:val="105"/>
          <w:sz w:val="22"/>
        </w:rPr>
        <w:t>職</w:t>
      </w:r>
      <w:r>
        <w:rPr>
          <w:w w:val="105"/>
        </w:rPr>
        <w:t>處分。既然這</w:t>
      </w:r>
      <w:r>
        <w:rPr>
          <w:spacing w:val="1"/>
          <w:w w:val="105"/>
        </w:rPr>
        <w:t> </w:t>
      </w:r>
      <w:r>
        <w:rPr>
          <w:w w:val="105"/>
        </w:rPr>
        <w:t>樣的話，他就不</w:t>
      </w:r>
      <w:r>
        <w:rPr>
          <w:w w:val="105"/>
          <w:sz w:val="22"/>
        </w:rPr>
        <w:t>具</w:t>
      </w:r>
      <w:r>
        <w:rPr>
          <w:w w:val="105"/>
        </w:rPr>
        <w:t>備故意、過失，既然不</w:t>
      </w:r>
      <w:r>
        <w:rPr>
          <w:w w:val="105"/>
          <w:sz w:val="22"/>
        </w:rPr>
        <w:t>具</w:t>
      </w:r>
      <w:r>
        <w:rPr>
          <w:w w:val="105"/>
        </w:rPr>
        <w:t>故意、過失，</w:t>
      </w:r>
      <w:r>
        <w:rPr>
          <w:spacing w:val="1"/>
          <w:w w:val="105"/>
        </w:rPr>
        <w:t> </w:t>
      </w:r>
      <w:r>
        <w:rPr>
          <w:w w:val="105"/>
        </w:rPr>
        <w:t>在我們目前的國家賠償法</w:t>
      </w:r>
      <w:r>
        <w:rPr>
          <w:w w:val="105"/>
          <w:sz w:val="22"/>
        </w:rPr>
        <w:t>架</w:t>
      </w:r>
      <w:r>
        <w:rPr>
          <w:w w:val="105"/>
        </w:rPr>
        <w:t>構下，是沒有辦法請求賠償，</w:t>
      </w:r>
      <w:r>
        <w:rPr>
          <w:spacing w:val="1"/>
          <w:w w:val="105"/>
        </w:rPr>
        <w:t> </w:t>
      </w:r>
      <w:r>
        <w:rPr>
          <w:w w:val="105"/>
        </w:rPr>
        <w:t>因為我們的國家賠償法，要求一定要有公務員故意、過失，</w:t>
      </w:r>
      <w:r>
        <w:rPr>
          <w:spacing w:val="-119"/>
          <w:w w:val="105"/>
        </w:rPr>
        <w:t> </w:t>
      </w:r>
      <w:r>
        <w:rPr>
          <w:w w:val="105"/>
        </w:rPr>
        <w:t>所以如果</w:t>
      </w:r>
      <w:r>
        <w:rPr>
          <w:w w:val="105"/>
          <w:sz w:val="21"/>
        </w:rPr>
        <w:t>按</w:t>
      </w:r>
      <w:r>
        <w:rPr>
          <w:w w:val="105"/>
        </w:rPr>
        <w:t>照這樣的推論，就</w:t>
      </w:r>
      <w:r>
        <w:rPr>
          <w:w w:val="105"/>
          <w:sz w:val="22"/>
        </w:rPr>
        <w:t>變</w:t>
      </w:r>
      <w:r>
        <w:rPr>
          <w:w w:val="105"/>
        </w:rPr>
        <w:t>成不能求償，所以這是現</w:t>
      </w:r>
      <w:r>
        <w:rPr>
          <w:spacing w:val="1"/>
          <w:w w:val="105"/>
        </w:rPr>
        <w:t> </w:t>
      </w:r>
      <w:r>
        <w:rPr>
          <w:w w:val="110"/>
        </w:rPr>
        <w:t>在法制上一</w:t>
      </w:r>
      <w:r>
        <w:rPr>
          <w:w w:val="110"/>
          <w:sz w:val="22"/>
        </w:rPr>
        <w:t>些</w:t>
      </w:r>
      <w:r>
        <w:rPr>
          <w:w w:val="110"/>
        </w:rPr>
        <w:t>問題。</w:t>
      </w:r>
      <w:r>
        <w:rPr>
          <w:rFonts w:ascii="Times New Roman" w:eastAsia="Times New Roman"/>
          <w:w w:val="102"/>
          <w:sz w:val="24"/>
        </w:rPr>
        <w:t> </w:t>
      </w:r>
    </w:p>
    <w:p>
      <w:pPr>
        <w:pStyle w:val="BodyText"/>
        <w:spacing w:line="288" w:lineRule="auto" w:before="143"/>
        <w:ind w:left="169" w:right="270" w:firstLine="493"/>
        <w:jc w:val="both"/>
        <w:rPr>
          <w:rFonts w:ascii="Times New Roman" w:eastAsia="Times New Roman"/>
          <w:sz w:val="24"/>
        </w:rPr>
      </w:pPr>
      <w:r>
        <w:rPr>
          <w:w w:val="105"/>
          <w:sz w:val="22"/>
        </w:rPr>
        <w:t>好</w:t>
      </w:r>
      <w:r>
        <w:rPr>
          <w:w w:val="105"/>
        </w:rPr>
        <w:t>，</w:t>
      </w:r>
      <w:r>
        <w:rPr>
          <w:w w:val="105"/>
          <w:sz w:val="22"/>
        </w:rPr>
        <w:t>那</w:t>
      </w:r>
      <w:r>
        <w:rPr>
          <w:w w:val="105"/>
        </w:rPr>
        <w:t>我很拉拉雜雜的回</w:t>
      </w:r>
      <w:r>
        <w:rPr>
          <w:w w:val="105"/>
          <w:sz w:val="21"/>
        </w:rPr>
        <w:t>答</w:t>
      </w:r>
      <w:r>
        <w:rPr>
          <w:w w:val="105"/>
        </w:rPr>
        <w:t>大家的一</w:t>
      </w:r>
      <w:r>
        <w:rPr>
          <w:w w:val="105"/>
          <w:sz w:val="22"/>
        </w:rPr>
        <w:t>些</w:t>
      </w:r>
      <w:r>
        <w:rPr>
          <w:w w:val="105"/>
        </w:rPr>
        <w:t>想法，我想這</w:t>
      </w:r>
      <w:r>
        <w:rPr>
          <w:spacing w:val="1"/>
          <w:w w:val="105"/>
        </w:rPr>
        <w:t> </w:t>
      </w:r>
      <w:r>
        <w:rPr>
          <w:w w:val="105"/>
          <w:sz w:val="22"/>
        </w:rPr>
        <w:t>篇</w:t>
      </w:r>
      <w:r>
        <w:rPr>
          <w:w w:val="105"/>
        </w:rPr>
        <w:t>文章，應該還有一</w:t>
      </w:r>
      <w:r>
        <w:rPr>
          <w:w w:val="105"/>
          <w:sz w:val="22"/>
        </w:rPr>
        <w:t>些</w:t>
      </w:r>
      <w:r>
        <w:rPr>
          <w:w w:val="105"/>
        </w:rPr>
        <w:t>後續的發</w:t>
      </w:r>
      <w:r>
        <w:rPr>
          <w:w w:val="105"/>
          <w:sz w:val="22"/>
        </w:rPr>
        <w:t>展</w:t>
      </w:r>
      <w:r>
        <w:rPr>
          <w:w w:val="105"/>
        </w:rPr>
        <w:t>，我希望我們能夠多接</w:t>
      </w:r>
      <w:r>
        <w:rPr>
          <w:spacing w:val="1"/>
          <w:w w:val="105"/>
        </w:rPr>
        <w:t> </w:t>
      </w:r>
      <w:r>
        <w:rPr>
          <w:w w:val="105"/>
        </w:rPr>
        <w:t>續詹老師</w:t>
      </w:r>
      <w:r>
        <w:rPr>
          <w:w w:val="105"/>
          <w:sz w:val="21"/>
        </w:rPr>
        <w:t>跟</w:t>
      </w:r>
      <w:r>
        <w:rPr>
          <w:w w:val="105"/>
          <w:sz w:val="22"/>
        </w:rPr>
        <w:t>廖</w:t>
      </w:r>
      <w:r>
        <w:rPr>
          <w:w w:val="105"/>
        </w:rPr>
        <w:t>老師，還有各位在場的先進給我的意見，可</w:t>
      </w:r>
      <w:r>
        <w:rPr>
          <w:spacing w:val="1"/>
          <w:w w:val="105"/>
        </w:rPr>
        <w:t> </w:t>
      </w:r>
      <w:r>
        <w:rPr>
          <w:w w:val="105"/>
        </w:rPr>
        <w:t>能在不同的</w:t>
      </w:r>
      <w:r>
        <w:rPr>
          <w:w w:val="105"/>
          <w:sz w:val="22"/>
        </w:rPr>
        <w:t>角</w:t>
      </w:r>
      <w:r>
        <w:rPr>
          <w:w w:val="105"/>
        </w:rPr>
        <w:t>度下再進行推論，尤其是法國法到</w:t>
      </w:r>
      <w:r>
        <w:rPr>
          <w:w w:val="105"/>
          <w:sz w:val="22"/>
        </w:rPr>
        <w:t>底怎</w:t>
      </w:r>
      <w:r>
        <w:rPr>
          <w:w w:val="105"/>
        </w:rPr>
        <w:t>樣處</w:t>
      </w:r>
      <w:r>
        <w:rPr>
          <w:spacing w:val="1"/>
          <w:w w:val="105"/>
        </w:rPr>
        <w:t> </w:t>
      </w:r>
      <w:r>
        <w:rPr>
          <w:w w:val="105"/>
        </w:rPr>
        <w:t>理這個問題，究竟回復原狀有沒有可能，我想這應該是實</w:t>
      </w:r>
      <w:r>
        <w:rPr>
          <w:w w:val="110"/>
        </w:rPr>
        <w:t>務上</w:t>
      </w:r>
      <w:r>
        <w:rPr>
          <w:w w:val="110"/>
          <w:sz w:val="22"/>
        </w:rPr>
        <w:t>遭</w:t>
      </w:r>
      <w:r>
        <w:rPr>
          <w:w w:val="110"/>
        </w:rPr>
        <w:t>遇到的最大的</w:t>
      </w:r>
      <w:r>
        <w:rPr>
          <w:w w:val="110"/>
          <w:sz w:val="22"/>
        </w:rPr>
        <w:t>難</w:t>
      </w:r>
      <w:r>
        <w:rPr>
          <w:w w:val="110"/>
        </w:rPr>
        <w:t>題，謝謝。</w:t>
      </w:r>
      <w:r>
        <w:rPr>
          <w:rFonts w:ascii="Times New Roman" w:eastAsia="Times New Roman"/>
          <w:w w:val="102"/>
          <w:sz w:val="24"/>
        </w:rPr>
        <w:t> </w:t>
      </w:r>
    </w:p>
    <w:p>
      <w:pPr>
        <w:pStyle w:val="BodyText"/>
        <w:spacing w:before="140"/>
        <w:ind w:left="169"/>
        <w:rPr>
          <w:rFonts w:ascii="Times New Roman" w:eastAsia="Times New Roman"/>
          <w:sz w:val="24"/>
        </w:rPr>
      </w:pPr>
      <w:r>
        <w:rPr>
          <w:w w:val="105"/>
        </w:rPr>
        <w:t>廖教授義男：</w:t>
      </w:r>
      <w:r>
        <w:rPr>
          <w:rFonts w:ascii="Times New Roman" w:eastAsia="Times New Roman"/>
          <w:w w:val="102"/>
          <w:sz w:val="24"/>
        </w:rPr>
        <w:t> </w:t>
      </w:r>
    </w:p>
    <w:p>
      <w:pPr>
        <w:pStyle w:val="BodyText"/>
        <w:spacing w:before="3"/>
        <w:rPr>
          <w:rFonts w:ascii="Times New Roman"/>
          <w:sz w:val="17"/>
        </w:rPr>
      </w:pPr>
    </w:p>
    <w:p>
      <w:pPr>
        <w:pStyle w:val="BodyText"/>
        <w:spacing w:line="400" w:lineRule="auto"/>
        <w:ind w:left="169" w:right="3006" w:firstLine="493"/>
        <w:rPr>
          <w:rFonts w:ascii="Times New Roman" w:eastAsia="Times New Roman"/>
          <w:sz w:val="24"/>
        </w:rPr>
      </w:pPr>
      <w:r>
        <w:rPr>
          <w:spacing w:val="-1"/>
          <w:w w:val="110"/>
          <w:sz w:val="22"/>
        </w:rPr>
        <w:t>那</w:t>
      </w:r>
      <w:r>
        <w:rPr>
          <w:spacing w:val="-1"/>
          <w:w w:val="110"/>
        </w:rPr>
        <w:t>詹教授是不是</w:t>
      </w:r>
      <w:r>
        <w:rPr>
          <w:w w:val="110"/>
          <w:sz w:val="22"/>
        </w:rPr>
        <w:t>補充</w:t>
      </w:r>
      <w:r>
        <w:rPr>
          <w:w w:val="110"/>
        </w:rPr>
        <w:t>一下。詹副教授鎮榮：</w:t>
      </w:r>
      <w:r>
        <w:rPr>
          <w:rFonts w:ascii="Times New Roman" w:eastAsia="Times New Roman"/>
          <w:w w:val="102"/>
          <w:sz w:val="24"/>
        </w:rPr>
        <w:t> </w:t>
      </w:r>
    </w:p>
    <w:p>
      <w:pPr>
        <w:pStyle w:val="BodyText"/>
        <w:spacing w:line="288" w:lineRule="auto" w:before="2"/>
        <w:ind w:left="169" w:right="270" w:firstLine="493"/>
        <w:jc w:val="both"/>
      </w:pPr>
      <w:r>
        <w:rPr>
          <w:w w:val="105"/>
          <w:sz w:val="22"/>
        </w:rPr>
        <w:t>好</w:t>
      </w:r>
      <w:r>
        <w:rPr>
          <w:w w:val="105"/>
        </w:rPr>
        <w:t>，謝謝主持人</w:t>
      </w:r>
      <w:r>
        <w:rPr>
          <w:w w:val="105"/>
          <w:sz w:val="22"/>
        </w:rPr>
        <w:t>廖</w:t>
      </w:r>
      <w:r>
        <w:rPr>
          <w:w w:val="105"/>
        </w:rPr>
        <w:t>大法官給我這個機會，我認為關</w:t>
      </w:r>
      <w:r>
        <w:rPr>
          <w:w w:val="105"/>
          <w:sz w:val="22"/>
        </w:rPr>
        <w:t>鍵</w:t>
      </w:r>
      <w:r>
        <w:rPr>
          <w:w w:val="105"/>
        </w:rPr>
        <w:t>還是在公務員懲</w:t>
      </w:r>
      <w:r>
        <w:rPr>
          <w:w w:val="105"/>
          <w:sz w:val="21"/>
        </w:rPr>
        <w:t>戒</w:t>
      </w:r>
      <w:r>
        <w:rPr>
          <w:spacing w:val="19"/>
          <w:w w:val="105"/>
        </w:rPr>
        <w:t>法第 </w:t>
      </w:r>
      <w:r>
        <w:rPr>
          <w:rFonts w:ascii="Times New Roman" w:eastAsia="Times New Roman"/>
          <w:w w:val="105"/>
          <w:sz w:val="16"/>
        </w:rPr>
        <w:t>4</w:t>
      </w:r>
      <w:r>
        <w:rPr>
          <w:rFonts w:ascii="Times New Roman" w:eastAsia="Times New Roman"/>
          <w:spacing w:val="11"/>
          <w:w w:val="105"/>
          <w:sz w:val="16"/>
        </w:rPr>
        <w:t> </w:t>
      </w:r>
      <w:r>
        <w:rPr>
          <w:w w:val="105"/>
        </w:rPr>
        <w:t>條，</w:t>
      </w:r>
      <w:r>
        <w:rPr>
          <w:w w:val="105"/>
          <w:sz w:val="22"/>
        </w:rPr>
        <w:t>高</w:t>
      </w:r>
      <w:r>
        <w:rPr>
          <w:w w:val="105"/>
        </w:rPr>
        <w:t>度的不確定的法律概念，</w:t>
      </w:r>
      <w:r>
        <w:rPr>
          <w:spacing w:val="-119"/>
          <w:w w:val="105"/>
        </w:rPr>
        <w:t> </w:t>
      </w:r>
      <w:r>
        <w:rPr>
          <w:w w:val="105"/>
        </w:rPr>
        <w:t>什</w:t>
      </w:r>
      <w:r>
        <w:rPr>
          <w:w w:val="105"/>
          <w:sz w:val="22"/>
        </w:rPr>
        <w:t>麼</w:t>
      </w:r>
      <w:r>
        <w:rPr>
          <w:w w:val="105"/>
        </w:rPr>
        <w:t>時後主管機關可以下停</w:t>
      </w:r>
      <w:r>
        <w:rPr>
          <w:w w:val="105"/>
          <w:sz w:val="22"/>
        </w:rPr>
        <w:t>職令</w:t>
      </w:r>
      <w:r>
        <w:rPr>
          <w:w w:val="105"/>
        </w:rPr>
        <w:t>，我覺得這個要</w:t>
      </w:r>
      <w:r>
        <w:rPr>
          <w:w w:val="105"/>
          <w:sz w:val="21"/>
        </w:rPr>
        <w:t>跟</w:t>
      </w:r>
      <w:r>
        <w:rPr>
          <w:w w:val="105"/>
        </w:rPr>
        <w:t>因為事</w:t>
      </w:r>
      <w:r>
        <w:rPr>
          <w:spacing w:val="1"/>
          <w:w w:val="105"/>
        </w:rPr>
        <w:t> </w:t>
      </w:r>
      <w:r>
        <w:rPr>
          <w:w w:val="110"/>
        </w:rPr>
        <w:t>後</w:t>
      </w:r>
      <w:r>
        <w:rPr>
          <w:w w:val="110"/>
          <w:sz w:val="22"/>
        </w:rPr>
        <w:t>刑</w:t>
      </w:r>
      <w:r>
        <w:rPr>
          <w:w w:val="110"/>
        </w:rPr>
        <w:t>事判決無</w:t>
      </w:r>
      <w:r>
        <w:rPr>
          <w:w w:val="110"/>
          <w:sz w:val="21"/>
        </w:rPr>
        <w:t>罪</w:t>
      </w:r>
      <w:r>
        <w:rPr>
          <w:w w:val="110"/>
        </w:rPr>
        <w:t>，</w:t>
      </w:r>
      <w:r>
        <w:rPr>
          <w:w w:val="110"/>
          <w:sz w:val="22"/>
        </w:rPr>
        <w:t>反</w:t>
      </w:r>
      <w:r>
        <w:rPr>
          <w:w w:val="110"/>
        </w:rPr>
        <w:t>過來</w:t>
      </w:r>
      <w:r>
        <w:rPr>
          <w:w w:val="110"/>
          <w:sz w:val="22"/>
        </w:rPr>
        <w:t>去</w:t>
      </w:r>
      <w:r>
        <w:rPr>
          <w:w w:val="110"/>
          <w:sz w:val="19"/>
        </w:rPr>
        <w:t>咬</w:t>
      </w:r>
      <w:r>
        <w:rPr>
          <w:w w:val="110"/>
          <w:sz w:val="22"/>
        </w:rPr>
        <w:t>那</w:t>
      </w:r>
      <w:r>
        <w:rPr>
          <w:w w:val="110"/>
        </w:rPr>
        <w:t>個停</w:t>
      </w:r>
      <w:r>
        <w:rPr>
          <w:w w:val="110"/>
          <w:sz w:val="22"/>
        </w:rPr>
        <w:t>職令</w:t>
      </w:r>
      <w:r>
        <w:rPr>
          <w:w w:val="110"/>
        </w:rPr>
        <w:t>違法，這是兩個</w:t>
      </w:r>
      <w:r>
        <w:rPr>
          <w:w w:val="105"/>
        </w:rPr>
        <w:t>不同的情</w:t>
      </w:r>
      <w:r>
        <w:rPr>
          <w:w w:val="105"/>
          <w:sz w:val="22"/>
        </w:rPr>
        <w:t>況</w:t>
      </w:r>
      <w:r>
        <w:rPr>
          <w:w w:val="105"/>
        </w:rPr>
        <w:t>。也就是說，如果當初停</w:t>
      </w:r>
      <w:r>
        <w:rPr>
          <w:w w:val="105"/>
          <w:sz w:val="22"/>
        </w:rPr>
        <w:t>職令</w:t>
      </w:r>
      <w:r>
        <w:rPr>
          <w:w w:val="105"/>
        </w:rPr>
        <w:t>是合法的有情節</w:t>
      </w:r>
      <w:r>
        <w:rPr>
          <w:spacing w:val="1"/>
          <w:w w:val="105"/>
        </w:rPr>
        <w:t> </w:t>
      </w:r>
      <w:r>
        <w:rPr>
          <w:w w:val="105"/>
        </w:rPr>
        <w:t>重大的，事後因為</w:t>
      </w:r>
      <w:r>
        <w:rPr>
          <w:w w:val="105"/>
          <w:sz w:val="22"/>
        </w:rPr>
        <w:t>刑</w:t>
      </w:r>
      <w:r>
        <w:rPr>
          <w:w w:val="105"/>
        </w:rPr>
        <w:t>事判決無</w:t>
      </w:r>
      <w:r>
        <w:rPr>
          <w:w w:val="105"/>
          <w:sz w:val="21"/>
        </w:rPr>
        <w:t>罪</w:t>
      </w:r>
      <w:r>
        <w:rPr>
          <w:w w:val="105"/>
        </w:rPr>
        <w:t>，我覺得目前的</w:t>
      </w:r>
      <w:r>
        <w:rPr>
          <w:w w:val="105"/>
          <w:sz w:val="22"/>
        </w:rPr>
        <w:t>操</w:t>
      </w:r>
      <w:r>
        <w:rPr>
          <w:w w:val="105"/>
        </w:rPr>
        <w:t>作是可</w:t>
      </w:r>
      <w:r>
        <w:rPr>
          <w:spacing w:val="1"/>
          <w:w w:val="105"/>
        </w:rPr>
        <w:t> </w:t>
      </w:r>
      <w:r>
        <w:rPr>
          <w:w w:val="105"/>
        </w:rPr>
        <w:t>以接受的，就是說他回復的只是本俸，</w:t>
      </w:r>
      <w:r>
        <w:rPr>
          <w:w w:val="105"/>
          <w:sz w:val="22"/>
        </w:rPr>
        <w:t>那</w:t>
      </w:r>
      <w:r>
        <w:rPr>
          <w:w w:val="105"/>
        </w:rPr>
        <w:t>或許這個其實就像主持人所講的，或許他就夠了。我也不認為加給等等之</w:t>
      </w:r>
    </w:p>
    <w:p>
      <w:pPr>
        <w:pStyle w:val="BodyText"/>
        <w:spacing w:before="10"/>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281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14"/>
        <w:jc w:val="both"/>
      </w:pPr>
      <w:r>
        <w:rPr>
          <w:w w:val="105"/>
        </w:rPr>
        <w:t>類的一定要回復到原狀，因為這個時</w:t>
      </w:r>
      <w:r>
        <w:rPr>
          <w:w w:val="105"/>
          <w:sz w:val="22"/>
        </w:rPr>
        <w:t>候</w:t>
      </w:r>
      <w:r>
        <w:rPr>
          <w:w w:val="105"/>
        </w:rPr>
        <w:t>的，他是有一個容</w:t>
      </w:r>
      <w:r>
        <w:rPr>
          <w:spacing w:val="1"/>
          <w:w w:val="105"/>
        </w:rPr>
        <w:t> </w:t>
      </w:r>
      <w:r>
        <w:rPr>
          <w:w w:val="105"/>
          <w:sz w:val="22"/>
        </w:rPr>
        <w:t>忍</w:t>
      </w:r>
      <w:r>
        <w:rPr>
          <w:w w:val="105"/>
        </w:rPr>
        <w:t>的義務，所以其實關鍵應該是在於說，行政機關到底</w:t>
      </w:r>
      <w:r>
        <w:rPr>
          <w:w w:val="105"/>
          <w:sz w:val="22"/>
        </w:rPr>
        <w:t>什</w:t>
      </w:r>
      <w:r>
        <w:rPr>
          <w:spacing w:val="1"/>
          <w:w w:val="105"/>
          <w:sz w:val="22"/>
        </w:rPr>
        <w:t> </w:t>
      </w:r>
      <w:r>
        <w:rPr>
          <w:w w:val="105"/>
        </w:rPr>
        <w:t>麼時後可以下那個</w:t>
      </w:r>
      <w:r>
        <w:rPr>
          <w:w w:val="105"/>
          <w:sz w:val="22"/>
        </w:rPr>
        <w:t>停</w:t>
      </w:r>
      <w:r>
        <w:rPr>
          <w:w w:val="105"/>
        </w:rPr>
        <w:t>職令。因為今天的與談，我也略為</w:t>
      </w:r>
      <w:r>
        <w:rPr>
          <w:w w:val="105"/>
          <w:sz w:val="21"/>
        </w:rPr>
        <w:t>搜</w:t>
      </w:r>
      <w:r>
        <w:rPr>
          <w:spacing w:val="1"/>
          <w:w w:val="105"/>
          <w:sz w:val="21"/>
        </w:rPr>
        <w:t> </w:t>
      </w:r>
      <w:r>
        <w:rPr>
          <w:w w:val="105"/>
          <w:sz w:val="22"/>
        </w:rPr>
        <w:t>尋</w:t>
      </w:r>
      <w:r>
        <w:rPr>
          <w:w w:val="105"/>
        </w:rPr>
        <w:t>一下</w:t>
      </w:r>
      <w:r>
        <w:rPr>
          <w:w w:val="105"/>
          <w:sz w:val="22"/>
        </w:rPr>
        <w:t>網路</w:t>
      </w:r>
      <w:r>
        <w:rPr>
          <w:w w:val="105"/>
        </w:rPr>
        <w:t>上現有的資料，但是很</w:t>
      </w:r>
      <w:r>
        <w:rPr>
          <w:w w:val="105"/>
          <w:sz w:val="22"/>
        </w:rPr>
        <w:t>遺憾</w:t>
      </w:r>
      <w:r>
        <w:rPr>
          <w:w w:val="105"/>
        </w:rPr>
        <w:t>，找不到有任何的</w:t>
      </w:r>
      <w:r>
        <w:rPr>
          <w:spacing w:val="1"/>
          <w:w w:val="105"/>
        </w:rPr>
        <w:t> </w:t>
      </w:r>
      <w:r>
        <w:rPr>
          <w:w w:val="105"/>
        </w:rPr>
        <w:t>規範去規定</w:t>
      </w:r>
      <w:r>
        <w:rPr>
          <w:w w:val="105"/>
          <w:sz w:val="22"/>
        </w:rPr>
        <w:t>什</w:t>
      </w:r>
      <w:r>
        <w:rPr>
          <w:w w:val="105"/>
        </w:rPr>
        <w:t>麼說情況之下，主管長官可以下</w:t>
      </w:r>
      <w:r>
        <w:rPr>
          <w:w w:val="105"/>
          <w:sz w:val="22"/>
        </w:rPr>
        <w:t>停</w:t>
      </w:r>
      <w:r>
        <w:rPr>
          <w:w w:val="105"/>
        </w:rPr>
        <w:t>職令，我</w:t>
      </w:r>
      <w:r>
        <w:rPr>
          <w:spacing w:val="1"/>
          <w:w w:val="105"/>
        </w:rPr>
        <w:t> </w:t>
      </w:r>
      <w:r>
        <w:rPr>
          <w:w w:val="105"/>
        </w:rPr>
        <w:t>想這個大概都是內規。我的一個</w:t>
      </w:r>
      <w:r>
        <w:rPr>
          <w:w w:val="105"/>
          <w:sz w:val="22"/>
        </w:rPr>
        <w:t>小小</w:t>
      </w:r>
      <w:r>
        <w:rPr>
          <w:w w:val="105"/>
        </w:rPr>
        <w:t>的看法是，追根究底</w:t>
      </w:r>
      <w:r>
        <w:rPr>
          <w:spacing w:val="1"/>
          <w:w w:val="105"/>
        </w:rPr>
        <w:t> </w:t>
      </w:r>
      <w:r>
        <w:rPr>
          <w:w w:val="105"/>
        </w:rPr>
        <w:t>要把公務員</w:t>
      </w:r>
      <w:r>
        <w:rPr>
          <w:w w:val="105"/>
          <w:sz w:val="22"/>
        </w:rPr>
        <w:t>懲戒</w:t>
      </w:r>
      <w:r>
        <w:rPr>
          <w:spacing w:val="-21"/>
          <w:w w:val="105"/>
        </w:rPr>
        <w:t>法第 </w:t>
      </w:r>
      <w:r>
        <w:rPr>
          <w:rFonts w:ascii="Times New Roman" w:eastAsia="Times New Roman"/>
          <w:w w:val="105"/>
          <w:sz w:val="17"/>
        </w:rPr>
        <w:t>4</w:t>
      </w:r>
      <w:r>
        <w:rPr>
          <w:rFonts w:ascii="Times New Roman" w:eastAsia="Times New Roman"/>
          <w:spacing w:val="19"/>
          <w:w w:val="105"/>
          <w:sz w:val="17"/>
        </w:rPr>
        <w:t> </w:t>
      </w:r>
      <w:r>
        <w:rPr>
          <w:w w:val="105"/>
        </w:rPr>
        <w:t>條不確定的法律概念操作更細膩化，</w:t>
      </w:r>
      <w:r>
        <w:rPr>
          <w:spacing w:val="-119"/>
          <w:w w:val="105"/>
        </w:rPr>
        <w:t> </w:t>
      </w:r>
      <w:r>
        <w:rPr>
          <w:w w:val="105"/>
        </w:rPr>
        <w:t>我有找到一個</w:t>
      </w:r>
      <w:r>
        <w:rPr>
          <w:w w:val="105"/>
          <w:sz w:val="22"/>
        </w:rPr>
        <w:t>警</w:t>
      </w:r>
      <w:r>
        <w:rPr>
          <w:w w:val="105"/>
        </w:rPr>
        <w:t>察人員人事條例，如果各位看到這個條例</w:t>
      </w:r>
      <w:r>
        <w:rPr>
          <w:spacing w:val="1"/>
          <w:w w:val="105"/>
        </w:rPr>
        <w:t> </w:t>
      </w:r>
      <w:r>
        <w:rPr>
          <w:w w:val="105"/>
          <w:sz w:val="22"/>
        </w:rPr>
        <w:t>裡</w:t>
      </w:r>
      <w:r>
        <w:rPr>
          <w:spacing w:val="-6"/>
          <w:w w:val="105"/>
        </w:rPr>
        <w:t>面第 </w:t>
      </w:r>
      <w:r>
        <w:rPr>
          <w:rFonts w:ascii="Times New Roman" w:eastAsia="Times New Roman"/>
          <w:w w:val="105"/>
          <w:sz w:val="17"/>
        </w:rPr>
        <w:t>29</w:t>
      </w:r>
      <w:r>
        <w:rPr>
          <w:rFonts w:ascii="Times New Roman" w:eastAsia="Times New Roman"/>
          <w:spacing w:val="16"/>
          <w:w w:val="105"/>
          <w:sz w:val="17"/>
        </w:rPr>
        <w:t> </w:t>
      </w:r>
      <w:r>
        <w:rPr>
          <w:w w:val="105"/>
        </w:rPr>
        <w:t>條，他當然是一個當然</w:t>
      </w:r>
      <w:r>
        <w:rPr>
          <w:w w:val="105"/>
          <w:sz w:val="22"/>
        </w:rPr>
        <w:t>停</w:t>
      </w:r>
      <w:r>
        <w:rPr>
          <w:w w:val="105"/>
        </w:rPr>
        <w:t>職的事由，可是他相對</w:t>
      </w:r>
      <w:r>
        <w:rPr>
          <w:spacing w:val="-2"/>
          <w:w w:val="110"/>
        </w:rPr>
        <w:t>公務員</w:t>
      </w:r>
      <w:r>
        <w:rPr>
          <w:spacing w:val="-2"/>
          <w:w w:val="110"/>
          <w:sz w:val="22"/>
        </w:rPr>
        <w:t>懲戒</w:t>
      </w:r>
      <w:r>
        <w:rPr>
          <w:spacing w:val="-23"/>
          <w:w w:val="110"/>
        </w:rPr>
        <w:t>法第 </w:t>
      </w:r>
      <w:r>
        <w:rPr>
          <w:rFonts w:ascii="Times New Roman" w:eastAsia="Times New Roman"/>
          <w:w w:val="120"/>
          <w:sz w:val="17"/>
        </w:rPr>
        <w:t>4</w:t>
      </w:r>
      <w:r>
        <w:rPr>
          <w:rFonts w:ascii="Times New Roman" w:eastAsia="Times New Roman"/>
          <w:spacing w:val="9"/>
          <w:w w:val="120"/>
          <w:sz w:val="17"/>
        </w:rPr>
        <w:t> </w:t>
      </w:r>
      <w:r>
        <w:rPr>
          <w:spacing w:val="-1"/>
          <w:w w:val="110"/>
        </w:rPr>
        <w:t>條</w:t>
      </w:r>
      <w:r>
        <w:rPr>
          <w:spacing w:val="-2"/>
          <w:w w:val="110"/>
          <w:sz w:val="22"/>
        </w:rPr>
        <w:t>跟</w:t>
      </w:r>
      <w:r>
        <w:rPr>
          <w:spacing w:val="-33"/>
          <w:w w:val="110"/>
        </w:rPr>
        <w:t>第 </w:t>
      </w:r>
      <w:r>
        <w:rPr>
          <w:rFonts w:ascii="Times New Roman" w:eastAsia="Times New Roman"/>
          <w:w w:val="120"/>
          <w:sz w:val="17"/>
        </w:rPr>
        <w:t>3</w:t>
      </w:r>
      <w:r>
        <w:rPr>
          <w:rFonts w:ascii="Times New Roman" w:eastAsia="Times New Roman"/>
          <w:spacing w:val="9"/>
          <w:w w:val="120"/>
          <w:sz w:val="17"/>
        </w:rPr>
        <w:t> </w:t>
      </w:r>
      <w:r>
        <w:rPr>
          <w:spacing w:val="-2"/>
          <w:w w:val="110"/>
        </w:rPr>
        <w:t>條細膩</w:t>
      </w:r>
      <w:r>
        <w:rPr>
          <w:spacing w:val="-2"/>
          <w:w w:val="110"/>
          <w:sz w:val="22"/>
        </w:rPr>
        <w:t>太</w:t>
      </w:r>
      <w:r>
        <w:rPr>
          <w:spacing w:val="-23"/>
          <w:w w:val="110"/>
        </w:rPr>
        <w:t>多了，他</w:t>
      </w:r>
      <w:r>
        <w:rPr>
          <w:spacing w:val="-2"/>
          <w:w w:val="110"/>
          <w:sz w:val="21"/>
        </w:rPr>
        <w:t>臚</w:t>
      </w:r>
      <w:r>
        <w:rPr>
          <w:spacing w:val="-23"/>
          <w:w w:val="110"/>
        </w:rPr>
        <w:t>列了 </w:t>
      </w:r>
      <w:r>
        <w:rPr>
          <w:rFonts w:ascii="Times New Roman" w:eastAsia="Times New Roman"/>
          <w:w w:val="120"/>
          <w:sz w:val="17"/>
        </w:rPr>
        <w:t>6</w:t>
      </w:r>
      <w:r>
        <w:rPr>
          <w:rFonts w:ascii="Times New Roman" w:eastAsia="Times New Roman"/>
          <w:spacing w:val="9"/>
          <w:w w:val="120"/>
          <w:sz w:val="17"/>
        </w:rPr>
        <w:t> </w:t>
      </w:r>
      <w:r>
        <w:rPr>
          <w:spacing w:val="-11"/>
          <w:w w:val="110"/>
        </w:rPr>
        <w:t>款，</w:t>
      </w:r>
      <w:r>
        <w:rPr>
          <w:spacing w:val="-124"/>
          <w:w w:val="110"/>
        </w:rPr>
        <w:t> </w:t>
      </w:r>
      <w:r>
        <w:rPr>
          <w:w w:val="105"/>
        </w:rPr>
        <w:t>包括</w:t>
      </w:r>
      <w:r>
        <w:rPr>
          <w:w w:val="105"/>
          <w:sz w:val="22"/>
        </w:rPr>
        <w:t>什</w:t>
      </w:r>
      <w:r>
        <w:rPr>
          <w:w w:val="105"/>
        </w:rPr>
        <w:t>麼情況之下，</w:t>
      </w:r>
      <w:r>
        <w:rPr>
          <w:w w:val="105"/>
          <w:sz w:val="22"/>
        </w:rPr>
        <w:t>什</w:t>
      </w:r>
      <w:r>
        <w:rPr>
          <w:w w:val="105"/>
        </w:rPr>
        <w:t>麼樣類型的刑事犯</w:t>
      </w:r>
      <w:r>
        <w:rPr>
          <w:w w:val="105"/>
          <w:sz w:val="22"/>
        </w:rPr>
        <w:t>罪</w:t>
      </w:r>
      <w:r>
        <w:rPr>
          <w:w w:val="105"/>
        </w:rPr>
        <w:t>，然後最重本</w:t>
      </w:r>
      <w:r>
        <w:rPr>
          <w:spacing w:val="1"/>
          <w:w w:val="105"/>
        </w:rPr>
        <w:t> </w:t>
      </w:r>
      <w:r>
        <w:rPr>
          <w:w w:val="105"/>
        </w:rPr>
        <w:t>刑多少，或者是</w:t>
      </w:r>
      <w:r>
        <w:rPr>
          <w:w w:val="105"/>
          <w:sz w:val="22"/>
        </w:rPr>
        <w:t>假</w:t>
      </w:r>
      <w:r>
        <w:rPr>
          <w:w w:val="105"/>
        </w:rPr>
        <w:t>職務之便犯特定的類型等等之類，是分</w:t>
      </w:r>
      <w:r>
        <w:rPr>
          <w:spacing w:val="1"/>
          <w:w w:val="105"/>
        </w:rPr>
        <w:t> </w:t>
      </w:r>
      <w:r>
        <w:rPr>
          <w:w w:val="105"/>
        </w:rPr>
        <w:t>的很細膩的。這個我們才有辦法在合法性控制的時</w:t>
      </w:r>
      <w:r>
        <w:rPr>
          <w:w w:val="105"/>
          <w:sz w:val="22"/>
        </w:rPr>
        <w:t>候</w:t>
      </w:r>
      <w:r>
        <w:rPr>
          <w:w w:val="105"/>
        </w:rPr>
        <w:t>，讓</w:t>
      </w:r>
      <w:r>
        <w:rPr>
          <w:spacing w:val="1"/>
          <w:w w:val="105"/>
        </w:rPr>
        <w:t> </w:t>
      </w:r>
      <w:r>
        <w:rPr>
          <w:w w:val="105"/>
        </w:rPr>
        <w:t>法院去審查主管機關，</w:t>
      </w:r>
      <w:r>
        <w:rPr>
          <w:w w:val="105"/>
          <w:sz w:val="22"/>
        </w:rPr>
        <w:t>你</w:t>
      </w:r>
      <w:r>
        <w:rPr>
          <w:w w:val="105"/>
        </w:rPr>
        <w:t>在這</w:t>
      </w:r>
      <w:r>
        <w:rPr>
          <w:w w:val="105"/>
          <w:sz w:val="22"/>
        </w:rPr>
        <w:t>裡</w:t>
      </w:r>
      <w:r>
        <w:rPr>
          <w:w w:val="105"/>
        </w:rPr>
        <w:t>所謂的情節重大，是不是</w:t>
      </w:r>
      <w:r>
        <w:rPr>
          <w:spacing w:val="1"/>
          <w:w w:val="105"/>
        </w:rPr>
        <w:t> </w:t>
      </w:r>
      <w:r>
        <w:rPr>
          <w:w w:val="105"/>
        </w:rPr>
        <w:t>有可以去審查的操作模式，否則的話，我相信目前來</w:t>
      </w:r>
      <w:r>
        <w:rPr>
          <w:w w:val="105"/>
          <w:sz w:val="22"/>
        </w:rPr>
        <w:t>講</w:t>
      </w:r>
      <w:r>
        <w:rPr>
          <w:w w:val="105"/>
        </w:rPr>
        <w:t>應</w:t>
      </w:r>
      <w:r>
        <w:rPr>
          <w:spacing w:val="1"/>
          <w:w w:val="105"/>
        </w:rPr>
        <w:t> </w:t>
      </w:r>
      <w:r>
        <w:rPr>
          <w:w w:val="105"/>
        </w:rPr>
        <w:t>該找不到任何判決，法院去質疑這個根本上就不應該是</w:t>
      </w:r>
      <w:r>
        <w:rPr>
          <w:w w:val="105"/>
          <w:sz w:val="22"/>
        </w:rPr>
        <w:t>停</w:t>
      </w:r>
      <w:r>
        <w:rPr>
          <w:spacing w:val="1"/>
          <w:w w:val="105"/>
          <w:sz w:val="22"/>
        </w:rPr>
        <w:t> </w:t>
      </w:r>
      <w:r>
        <w:rPr>
          <w:spacing w:val="12"/>
          <w:w w:val="105"/>
        </w:rPr>
        <w:t>職，那實務上的操作好像說是有刑事犯</w:t>
      </w:r>
      <w:r>
        <w:rPr>
          <w:spacing w:val="12"/>
          <w:w w:val="105"/>
          <w:sz w:val="22"/>
        </w:rPr>
        <w:t>罪</w:t>
      </w:r>
      <w:r>
        <w:rPr>
          <w:spacing w:val="12"/>
          <w:w w:val="105"/>
        </w:rPr>
        <w:t>的</w:t>
      </w:r>
      <w:r>
        <w:rPr>
          <w:spacing w:val="12"/>
          <w:w w:val="105"/>
          <w:sz w:val="22"/>
        </w:rPr>
        <w:t>嫌</w:t>
      </w:r>
      <w:r>
        <w:rPr>
          <w:spacing w:val="13"/>
          <w:w w:val="105"/>
        </w:rPr>
        <w:t>疑就</w:t>
      </w:r>
      <w:r>
        <w:rPr>
          <w:spacing w:val="12"/>
          <w:w w:val="105"/>
          <w:sz w:val="22"/>
        </w:rPr>
        <w:t>停</w:t>
      </w:r>
      <w:r>
        <w:rPr>
          <w:w w:val="105"/>
        </w:rPr>
        <w:t>掉</w:t>
      </w:r>
      <w:r>
        <w:rPr>
          <w:spacing w:val="1"/>
          <w:w w:val="105"/>
        </w:rPr>
        <w:t> </w:t>
      </w:r>
      <w:r>
        <w:rPr>
          <w:w w:val="105"/>
        </w:rPr>
        <w:t>了，其實如果我們從保全制度的這個制度</w:t>
      </w:r>
      <w:r>
        <w:rPr>
          <w:w w:val="105"/>
          <w:sz w:val="22"/>
        </w:rPr>
        <w:t>旨趣</w:t>
      </w:r>
      <w:r>
        <w:rPr>
          <w:w w:val="105"/>
        </w:rPr>
        <w:t>來看，恐怕</w:t>
      </w:r>
      <w:r>
        <w:rPr>
          <w:spacing w:val="1"/>
          <w:w w:val="105"/>
        </w:rPr>
        <w:t> </w:t>
      </w:r>
      <w:r>
        <w:rPr>
          <w:w w:val="105"/>
        </w:rPr>
        <w:t>不是如此，因為感情的</w:t>
      </w:r>
      <w:r>
        <w:rPr>
          <w:w w:val="105"/>
          <w:sz w:val="22"/>
        </w:rPr>
        <w:t>糾紛</w:t>
      </w:r>
      <w:r>
        <w:rPr>
          <w:w w:val="105"/>
        </w:rPr>
        <w:t>而有一些刑事上的</w:t>
      </w:r>
      <w:r>
        <w:rPr>
          <w:w w:val="105"/>
          <w:sz w:val="22"/>
        </w:rPr>
        <w:t>傷</w:t>
      </w:r>
      <w:r>
        <w:rPr>
          <w:w w:val="105"/>
        </w:rPr>
        <w:t>害</w:t>
      </w:r>
      <w:r>
        <w:rPr>
          <w:w w:val="105"/>
          <w:sz w:val="22"/>
        </w:rPr>
        <w:t>罪</w:t>
      </w:r>
      <w:r>
        <w:rPr>
          <w:w w:val="105"/>
        </w:rPr>
        <w:t>，如</w:t>
      </w:r>
      <w:r>
        <w:rPr>
          <w:spacing w:val="1"/>
          <w:w w:val="105"/>
        </w:rPr>
        <w:t> </w:t>
      </w:r>
      <w:r>
        <w:rPr>
          <w:w w:val="105"/>
        </w:rPr>
        <w:t>果他</w:t>
      </w:r>
      <w:r>
        <w:rPr>
          <w:w w:val="105"/>
          <w:sz w:val="22"/>
        </w:rPr>
        <w:t>跟</w:t>
      </w:r>
      <w:r>
        <w:rPr>
          <w:w w:val="105"/>
        </w:rPr>
        <w:t>職務執行無關的話，這也</w:t>
      </w:r>
      <w:r>
        <w:rPr>
          <w:w w:val="105"/>
          <w:sz w:val="22"/>
        </w:rPr>
        <w:t>叫</w:t>
      </w:r>
      <w:r>
        <w:rPr>
          <w:w w:val="105"/>
        </w:rPr>
        <w:t>情節重大，非得</w:t>
      </w:r>
      <w:r>
        <w:rPr>
          <w:w w:val="105"/>
          <w:sz w:val="22"/>
        </w:rPr>
        <w:t>停</w:t>
      </w:r>
      <w:r>
        <w:rPr>
          <w:w w:val="105"/>
        </w:rPr>
        <w:t>職不</w:t>
      </w:r>
      <w:r>
        <w:rPr>
          <w:spacing w:val="1"/>
          <w:w w:val="105"/>
        </w:rPr>
        <w:t> </w:t>
      </w:r>
      <w:r>
        <w:rPr>
          <w:w w:val="105"/>
        </w:rPr>
        <w:t>可</w:t>
      </w:r>
      <w:r>
        <w:rPr>
          <w:w w:val="105"/>
          <w:sz w:val="22"/>
        </w:rPr>
        <w:t>嗎</w:t>
      </w:r>
      <w:r>
        <w:rPr>
          <w:w w:val="105"/>
        </w:rPr>
        <w:t>？所以我才會認為其實關鍵應該是在這</w:t>
      </w:r>
      <w:r>
        <w:rPr>
          <w:w w:val="105"/>
          <w:sz w:val="22"/>
        </w:rPr>
        <w:t>裡</w:t>
      </w:r>
      <w:r>
        <w:rPr>
          <w:w w:val="105"/>
        </w:rPr>
        <w:t>，我相信從</w:t>
      </w:r>
      <w:r>
        <w:rPr>
          <w:spacing w:val="1"/>
          <w:w w:val="105"/>
        </w:rPr>
        <w:t> </w:t>
      </w:r>
      <w:r>
        <w:rPr>
          <w:w w:val="105"/>
        </w:rPr>
        <w:t>這邊才會去</w:t>
      </w:r>
      <w:r>
        <w:rPr>
          <w:w w:val="105"/>
          <w:sz w:val="22"/>
        </w:rPr>
        <w:t>衍</w:t>
      </w:r>
      <w:r>
        <w:rPr>
          <w:w w:val="105"/>
        </w:rPr>
        <w:t>生出後面要求，我本來就不應該被</w:t>
      </w:r>
      <w:r>
        <w:rPr>
          <w:w w:val="105"/>
          <w:sz w:val="22"/>
        </w:rPr>
        <w:t>停</w:t>
      </w:r>
      <w:r>
        <w:rPr>
          <w:w w:val="105"/>
        </w:rPr>
        <w:t>職了，</w:t>
      </w:r>
      <w:r>
        <w:rPr>
          <w:spacing w:val="1"/>
          <w:w w:val="105"/>
        </w:rPr>
        <w:t> </w:t>
      </w:r>
      <w:r>
        <w:rPr>
          <w:w w:val="105"/>
        </w:rPr>
        <w:t>然後</w:t>
      </w:r>
      <w:r>
        <w:rPr>
          <w:w w:val="105"/>
          <w:sz w:val="22"/>
        </w:rPr>
        <w:t>你</w:t>
      </w:r>
      <w:r>
        <w:rPr>
          <w:w w:val="105"/>
        </w:rPr>
        <w:t>要硬</w:t>
      </w:r>
      <w:r>
        <w:rPr>
          <w:w w:val="105"/>
          <w:sz w:val="21"/>
        </w:rPr>
        <w:t>咬</w:t>
      </w:r>
      <w:r>
        <w:rPr>
          <w:w w:val="105"/>
          <w:sz w:val="22"/>
        </w:rPr>
        <w:t>著</w:t>
      </w:r>
      <w:r>
        <w:rPr>
          <w:w w:val="105"/>
        </w:rPr>
        <w:t>說沒有工作，就沒有加給，這其實是不合</w:t>
      </w:r>
      <w:r>
        <w:rPr>
          <w:spacing w:val="1"/>
          <w:w w:val="105"/>
        </w:rPr>
        <w:t> </w:t>
      </w:r>
      <w:r>
        <w:rPr>
          <w:w w:val="105"/>
          <w:sz w:val="22"/>
        </w:rPr>
        <w:t>邏輯</w:t>
      </w:r>
      <w:r>
        <w:rPr>
          <w:w w:val="105"/>
        </w:rPr>
        <w:t>的，因為他沒有工作不是可歸責於他，如果是那種事</w:t>
      </w:r>
      <w:r>
        <w:rPr>
          <w:spacing w:val="1"/>
          <w:w w:val="105"/>
        </w:rPr>
        <w:t> </w:t>
      </w:r>
      <w:r>
        <w:rPr>
          <w:w w:val="105"/>
        </w:rPr>
        <w:t>後刑事判決無</w:t>
      </w:r>
      <w:r>
        <w:rPr>
          <w:w w:val="105"/>
          <w:sz w:val="22"/>
        </w:rPr>
        <w:t>罪</w:t>
      </w:r>
      <w:r>
        <w:rPr>
          <w:w w:val="105"/>
        </w:rPr>
        <w:t>的沒有工作，而那個保全措施做的又是合</w:t>
      </w:r>
      <w:r>
        <w:rPr>
          <w:spacing w:val="1"/>
          <w:w w:val="105"/>
        </w:rPr>
        <w:t> </w:t>
      </w:r>
      <w:r>
        <w:rPr>
          <w:w w:val="105"/>
        </w:rPr>
        <w:t>法，我</w:t>
      </w:r>
      <w:r>
        <w:rPr>
          <w:w w:val="105"/>
          <w:sz w:val="22"/>
        </w:rPr>
        <w:t>覺</w:t>
      </w:r>
      <w:r>
        <w:rPr>
          <w:w w:val="105"/>
        </w:rPr>
        <w:t>得這個時</w:t>
      </w:r>
      <w:r>
        <w:rPr>
          <w:w w:val="105"/>
          <w:sz w:val="22"/>
        </w:rPr>
        <w:t>候</w:t>
      </w:r>
      <w:r>
        <w:rPr>
          <w:w w:val="105"/>
        </w:rPr>
        <w:t>不給加給是可以支</w:t>
      </w:r>
      <w:r>
        <w:rPr>
          <w:w w:val="105"/>
          <w:sz w:val="21"/>
        </w:rPr>
        <w:t>撐</w:t>
      </w:r>
      <w:r>
        <w:rPr>
          <w:w w:val="105"/>
        </w:rPr>
        <w:t>的，我還是我維</w:t>
      </w:r>
    </w:p>
    <w:p>
      <w:pPr>
        <w:pStyle w:val="BodyText"/>
        <w:spacing w:before="4"/>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282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2"/>
        <w:rPr>
          <w:rFonts w:ascii="Times New Roman"/>
          <w:sz w:val="9"/>
        </w:rPr>
      </w:pPr>
    </w:p>
    <w:p>
      <w:pPr>
        <w:spacing w:line="288" w:lineRule="auto" w:before="58"/>
        <w:ind w:left="169" w:right="270" w:firstLine="0"/>
        <w:jc w:val="both"/>
        <w:rPr>
          <w:rFonts w:ascii="Times New Roman" w:eastAsia="Times New Roman"/>
          <w:sz w:val="24"/>
        </w:rPr>
      </w:pPr>
      <w:r>
        <w:rPr>
          <w:w w:val="105"/>
          <w:sz w:val="23"/>
        </w:rPr>
        <w:t>持我</w:t>
      </w:r>
      <w:r>
        <w:rPr>
          <w:w w:val="105"/>
          <w:sz w:val="22"/>
        </w:rPr>
        <w:t>根</w:t>
      </w:r>
      <w:r>
        <w:rPr>
          <w:w w:val="105"/>
          <w:sz w:val="23"/>
        </w:rPr>
        <w:t>本的觀念，我</w:t>
      </w:r>
      <w:r>
        <w:rPr>
          <w:w w:val="105"/>
          <w:sz w:val="22"/>
        </w:rPr>
        <w:t>覺</w:t>
      </w:r>
      <w:r>
        <w:rPr>
          <w:w w:val="105"/>
          <w:sz w:val="23"/>
        </w:rPr>
        <w:t>得兩個問題要分開，而</w:t>
      </w:r>
      <w:r>
        <w:rPr>
          <w:w w:val="105"/>
          <w:sz w:val="22"/>
        </w:rPr>
        <w:t>那</w:t>
      </w:r>
      <w:r>
        <w:rPr>
          <w:w w:val="105"/>
          <w:sz w:val="23"/>
        </w:rPr>
        <w:t>個</w:t>
      </w:r>
      <w:r>
        <w:rPr>
          <w:w w:val="105"/>
          <w:sz w:val="22"/>
        </w:rPr>
        <w:t>恐怕</w:t>
      </w:r>
      <w:r>
        <w:rPr>
          <w:w w:val="105"/>
          <w:sz w:val="23"/>
        </w:rPr>
        <w:t>是</w:t>
      </w:r>
      <w:r>
        <w:rPr>
          <w:spacing w:val="1"/>
          <w:w w:val="105"/>
          <w:sz w:val="23"/>
        </w:rPr>
        <w:t> </w:t>
      </w:r>
      <w:r>
        <w:rPr>
          <w:w w:val="105"/>
          <w:sz w:val="23"/>
        </w:rPr>
        <w:t>現在還沒有辦法</w:t>
      </w:r>
      <w:r>
        <w:rPr>
          <w:w w:val="105"/>
          <w:sz w:val="21"/>
        </w:rPr>
        <w:t>浮</w:t>
      </w:r>
      <w:r>
        <w:rPr>
          <w:w w:val="105"/>
          <w:sz w:val="23"/>
        </w:rPr>
        <w:t>出</w:t>
      </w:r>
      <w:r>
        <w:rPr>
          <w:w w:val="105"/>
          <w:sz w:val="21"/>
        </w:rPr>
        <w:t>檯</w:t>
      </w:r>
      <w:r>
        <w:rPr>
          <w:w w:val="105"/>
          <w:sz w:val="23"/>
        </w:rPr>
        <w:t>面，或者是說至</w:t>
      </w:r>
      <w:r>
        <w:rPr>
          <w:w w:val="105"/>
          <w:sz w:val="22"/>
        </w:rPr>
        <w:t>少</w:t>
      </w:r>
      <w:r>
        <w:rPr>
          <w:w w:val="105"/>
          <w:sz w:val="23"/>
        </w:rPr>
        <w:t>我們還沒有</w:t>
      </w:r>
      <w:r>
        <w:rPr>
          <w:w w:val="105"/>
          <w:sz w:val="22"/>
        </w:rPr>
        <w:t>細膩</w:t>
      </w:r>
      <w:r>
        <w:rPr>
          <w:spacing w:val="1"/>
          <w:w w:val="105"/>
          <w:sz w:val="22"/>
        </w:rPr>
        <w:t> </w:t>
      </w:r>
      <w:r>
        <w:rPr>
          <w:w w:val="105"/>
          <w:sz w:val="22"/>
        </w:rPr>
        <w:t>去</w:t>
      </w:r>
      <w:r>
        <w:rPr>
          <w:w w:val="105"/>
          <w:sz w:val="23"/>
        </w:rPr>
        <w:t>規範</w:t>
      </w:r>
      <w:r>
        <w:rPr>
          <w:w w:val="105"/>
          <w:sz w:val="22"/>
        </w:rPr>
        <w:t>什麼</w:t>
      </w:r>
      <w:r>
        <w:rPr>
          <w:w w:val="105"/>
          <w:sz w:val="21"/>
        </w:rPr>
        <w:t>叫</w:t>
      </w:r>
      <w:r>
        <w:rPr>
          <w:w w:val="105"/>
          <w:sz w:val="23"/>
        </w:rPr>
        <w:t>情節重大，</w:t>
      </w:r>
      <w:r>
        <w:rPr>
          <w:w w:val="105"/>
          <w:sz w:val="22"/>
        </w:rPr>
        <w:t>它</w:t>
      </w:r>
      <w:r>
        <w:rPr>
          <w:w w:val="105"/>
          <w:sz w:val="23"/>
        </w:rPr>
        <w:t>的判準究係何在，以上謝謝。</w:t>
      </w:r>
      <w:r>
        <w:rPr>
          <w:rFonts w:ascii="Times New Roman" w:eastAsia="Times New Roman"/>
          <w:w w:val="102"/>
          <w:sz w:val="24"/>
        </w:rPr>
        <w:t> </w:t>
      </w:r>
    </w:p>
    <w:p>
      <w:pPr>
        <w:pStyle w:val="BodyText"/>
        <w:spacing w:before="139"/>
        <w:ind w:left="169"/>
        <w:rPr>
          <w:rFonts w:ascii="Times New Roman" w:eastAsia="Times New Roman"/>
          <w:sz w:val="24"/>
        </w:rPr>
      </w:pPr>
      <w:r>
        <w:rPr>
          <w:w w:val="105"/>
        </w:rPr>
        <w:t>廖教授義男：</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36" w:firstLine="493"/>
        <w:jc w:val="both"/>
        <w:rPr>
          <w:rFonts w:ascii="Times New Roman" w:eastAsia="Times New Roman"/>
          <w:sz w:val="17"/>
        </w:rPr>
      </w:pPr>
      <w:r>
        <w:rPr>
          <w:spacing w:val="1"/>
          <w:w w:val="105"/>
        </w:rPr>
        <w:t>依照大會的時間，我們這一場可以是到 </w:t>
      </w:r>
      <w:r>
        <w:rPr>
          <w:rFonts w:ascii="Times New Roman" w:eastAsia="Times New Roman"/>
          <w:w w:val="105"/>
          <w:sz w:val="17"/>
        </w:rPr>
        <w:t>5</w:t>
      </w:r>
      <w:r>
        <w:rPr>
          <w:rFonts w:ascii="Times New Roman" w:eastAsia="Times New Roman"/>
          <w:spacing w:val="24"/>
          <w:w w:val="105"/>
          <w:sz w:val="17"/>
        </w:rPr>
        <w:t> </w:t>
      </w:r>
      <w:r>
        <w:rPr>
          <w:w w:val="105"/>
        </w:rPr>
        <w:t>點</w:t>
      </w:r>
      <w:r>
        <w:rPr>
          <w:w w:val="105"/>
          <w:sz w:val="22"/>
        </w:rPr>
        <w:t>結</w:t>
      </w:r>
      <w:r>
        <w:rPr>
          <w:w w:val="105"/>
        </w:rPr>
        <w:t>束，所</w:t>
      </w:r>
      <w:r>
        <w:rPr>
          <w:spacing w:val="-3"/>
          <w:w w:val="105"/>
        </w:rPr>
        <w:t>以還有 </w:t>
      </w:r>
      <w:r>
        <w:rPr>
          <w:rFonts w:ascii="Times New Roman" w:eastAsia="Times New Roman"/>
          <w:w w:val="105"/>
          <w:sz w:val="17"/>
        </w:rPr>
        <w:t>12</w:t>
      </w:r>
      <w:r>
        <w:rPr>
          <w:rFonts w:ascii="Times New Roman" w:eastAsia="Times New Roman"/>
          <w:spacing w:val="22"/>
          <w:w w:val="105"/>
          <w:sz w:val="17"/>
        </w:rPr>
        <w:t> </w:t>
      </w:r>
      <w:r>
        <w:rPr>
          <w:w w:val="105"/>
        </w:rPr>
        <w:t>分</w:t>
      </w:r>
      <w:r>
        <w:rPr>
          <w:w w:val="105"/>
          <w:sz w:val="21"/>
        </w:rPr>
        <w:t>鐘</w:t>
      </w:r>
      <w:r>
        <w:rPr>
          <w:spacing w:val="-1"/>
          <w:w w:val="105"/>
        </w:rPr>
        <w:t>，可以請在座，還可以提出大概 </w:t>
      </w:r>
      <w:r>
        <w:rPr>
          <w:rFonts w:ascii="Times New Roman" w:eastAsia="Times New Roman"/>
          <w:w w:val="105"/>
          <w:sz w:val="17"/>
        </w:rPr>
        <w:t>2</w:t>
      </w:r>
      <w:r>
        <w:rPr>
          <w:rFonts w:ascii="Times New Roman" w:eastAsia="Times New Roman"/>
          <w:spacing w:val="24"/>
          <w:w w:val="105"/>
          <w:sz w:val="17"/>
        </w:rPr>
        <w:t> </w:t>
      </w:r>
      <w:r>
        <w:rPr>
          <w:w w:val="105"/>
        </w:rPr>
        <w:t>個問題，</w:t>
      </w:r>
      <w:r>
        <w:rPr>
          <w:spacing w:val="-119"/>
          <w:w w:val="105"/>
        </w:rPr>
        <w:t> </w:t>
      </w:r>
      <w:r>
        <w:rPr>
          <w:spacing w:val="13"/>
          <w:w w:val="105"/>
        </w:rPr>
        <w:t>還是 </w:t>
      </w:r>
      <w:r>
        <w:rPr>
          <w:rFonts w:ascii="Times New Roman" w:eastAsia="Times New Roman"/>
          <w:w w:val="105"/>
          <w:sz w:val="17"/>
        </w:rPr>
        <w:t>3</w:t>
      </w:r>
      <w:r>
        <w:rPr>
          <w:rFonts w:ascii="Times New Roman" w:eastAsia="Times New Roman"/>
          <w:spacing w:val="28"/>
          <w:w w:val="105"/>
          <w:sz w:val="17"/>
        </w:rPr>
        <w:t> </w:t>
      </w:r>
      <w:r>
        <w:rPr>
          <w:w w:val="105"/>
        </w:rPr>
        <w:t>個問題，然後再</w:t>
      </w:r>
      <w:r>
        <w:rPr>
          <w:w w:val="105"/>
          <w:sz w:val="22"/>
        </w:rPr>
        <w:t>留</w:t>
      </w:r>
      <w:r>
        <w:rPr>
          <w:w w:val="105"/>
        </w:rPr>
        <w:t>一點時間，再作回應，不知</w:t>
      </w:r>
      <w:r>
        <w:rPr>
          <w:w w:val="105"/>
          <w:sz w:val="22"/>
        </w:rPr>
        <w:t>道</w:t>
      </w:r>
      <w:r>
        <w:rPr>
          <w:w w:val="105"/>
        </w:rPr>
        <w:t>還</w:t>
      </w:r>
      <w:r>
        <w:rPr>
          <w:w w:val="110"/>
        </w:rPr>
        <w:t>有沒有問題，請。</w:t>
      </w:r>
      <w:r>
        <w:rPr>
          <w:rFonts w:ascii="Times New Roman" w:eastAsia="Times New Roman"/>
          <w:w w:val="144"/>
          <w:sz w:val="17"/>
        </w:rPr>
        <w:t> </w:t>
      </w:r>
    </w:p>
    <w:p>
      <w:pPr>
        <w:spacing w:before="140"/>
        <w:ind w:left="169" w:right="0" w:firstLine="0"/>
        <w:jc w:val="both"/>
        <w:rPr>
          <w:rFonts w:ascii="Times New Roman" w:eastAsia="Times New Roman"/>
          <w:sz w:val="16"/>
        </w:rPr>
      </w:pPr>
      <w:r>
        <w:rPr>
          <w:spacing w:val="-15"/>
          <w:w w:val="110"/>
          <w:sz w:val="23"/>
        </w:rPr>
        <w:t>發問人 </w:t>
      </w:r>
      <w:r>
        <w:rPr>
          <w:rFonts w:ascii="Times New Roman" w:eastAsia="Times New Roman"/>
          <w:w w:val="110"/>
          <w:sz w:val="16"/>
        </w:rPr>
        <w:t>5</w:t>
      </w:r>
      <w:r>
        <w:rPr>
          <w:w w:val="110"/>
          <w:sz w:val="23"/>
        </w:rPr>
        <w:t>：</w:t>
      </w:r>
      <w:r>
        <w:rPr>
          <w:rFonts w:ascii="Times New Roman" w:eastAsia="Times New Roman"/>
          <w:w w:val="153"/>
          <w:sz w:val="16"/>
        </w:rPr>
        <w:t> </w:t>
      </w:r>
    </w:p>
    <w:p>
      <w:pPr>
        <w:pStyle w:val="BodyText"/>
        <w:spacing w:before="3"/>
        <w:rPr>
          <w:rFonts w:ascii="Times New Roman"/>
          <w:sz w:val="17"/>
        </w:rPr>
      </w:pPr>
    </w:p>
    <w:p>
      <w:pPr>
        <w:pStyle w:val="BodyText"/>
        <w:spacing w:line="288" w:lineRule="auto"/>
        <w:ind w:left="169" w:right="214" w:firstLine="493"/>
        <w:jc w:val="both"/>
      </w:pPr>
      <w:r>
        <w:rPr>
          <w:spacing w:val="-2"/>
          <w:w w:val="110"/>
        </w:rPr>
        <w:t>教授</w:t>
      </w:r>
      <w:r>
        <w:rPr>
          <w:spacing w:val="-28"/>
          <w:w w:val="110"/>
          <w:sz w:val="22"/>
        </w:rPr>
        <w:t>好</w:t>
      </w:r>
      <w:r>
        <w:rPr>
          <w:spacing w:val="-8"/>
          <w:w w:val="110"/>
        </w:rPr>
        <w:t>，我是全民</w:t>
      </w:r>
      <w:r>
        <w:rPr>
          <w:spacing w:val="-2"/>
          <w:w w:val="110"/>
          <w:sz w:val="21"/>
        </w:rPr>
        <w:t>健康</w:t>
      </w:r>
      <w:r>
        <w:rPr>
          <w:spacing w:val="-2"/>
          <w:w w:val="110"/>
        </w:rPr>
        <w:t>保險</w:t>
      </w:r>
      <w:r>
        <w:rPr>
          <w:spacing w:val="-2"/>
          <w:w w:val="110"/>
          <w:sz w:val="21"/>
        </w:rPr>
        <w:t>監</w:t>
      </w:r>
      <w:r>
        <w:rPr>
          <w:spacing w:val="-2"/>
          <w:w w:val="110"/>
        </w:rPr>
        <w:t>理委員會</w:t>
      </w:r>
      <w:r>
        <w:rPr>
          <w:w w:val="110"/>
          <w:sz w:val="22"/>
        </w:rPr>
        <w:t>組</w:t>
      </w:r>
      <w:r>
        <w:rPr>
          <w:spacing w:val="-28"/>
          <w:w w:val="110"/>
        </w:rPr>
        <w:t>長，</w:t>
      </w:r>
      <w:r>
        <w:rPr>
          <w:spacing w:val="-1"/>
          <w:w w:val="110"/>
          <w:sz w:val="21"/>
        </w:rPr>
        <w:t>敝姓</w:t>
      </w:r>
      <w:r>
        <w:rPr>
          <w:spacing w:val="-1"/>
          <w:w w:val="110"/>
          <w:sz w:val="22"/>
        </w:rPr>
        <w:t>吳</w:t>
      </w:r>
      <w:r>
        <w:rPr>
          <w:w w:val="110"/>
        </w:rPr>
        <w:t>，</w:t>
      </w:r>
      <w:r>
        <w:rPr>
          <w:spacing w:val="-125"/>
          <w:w w:val="110"/>
        </w:rPr>
        <w:t> </w:t>
      </w:r>
      <w:r>
        <w:rPr>
          <w:w w:val="105"/>
        </w:rPr>
        <w:t>第二次發言，我想要請問的就是，因為有多給我們時間，</w:t>
      </w:r>
      <w:r>
        <w:rPr>
          <w:spacing w:val="1"/>
          <w:w w:val="105"/>
        </w:rPr>
        <w:t> </w:t>
      </w:r>
      <w:r>
        <w:rPr>
          <w:w w:val="105"/>
        </w:rPr>
        <w:t>我剛才有思考這個問題，就是說我們從</w:t>
      </w:r>
      <w:r>
        <w:rPr>
          <w:w w:val="105"/>
          <w:sz w:val="22"/>
        </w:rPr>
        <w:t>寬</w:t>
      </w:r>
      <w:r>
        <w:rPr>
          <w:w w:val="105"/>
        </w:rPr>
        <w:t>來處理，我們知</w:t>
      </w:r>
      <w:r>
        <w:rPr>
          <w:spacing w:val="1"/>
          <w:w w:val="105"/>
        </w:rPr>
        <w:t> </w:t>
      </w:r>
      <w:r>
        <w:rPr>
          <w:w w:val="105"/>
          <w:sz w:val="22"/>
        </w:rPr>
        <w:t>道</w:t>
      </w:r>
      <w:r>
        <w:rPr>
          <w:w w:val="105"/>
        </w:rPr>
        <w:t>，就是說，當</w:t>
      </w:r>
      <w:r>
        <w:rPr>
          <w:w w:val="105"/>
          <w:sz w:val="22"/>
        </w:rPr>
        <w:t>你</w:t>
      </w:r>
      <w:r>
        <w:rPr>
          <w:w w:val="105"/>
        </w:rPr>
        <w:t>是因為有案件，然後被機關來</w:t>
      </w:r>
      <w:r>
        <w:rPr>
          <w:w w:val="105"/>
          <w:sz w:val="22"/>
        </w:rPr>
        <w:t>停職</w:t>
      </w:r>
      <w:r>
        <w:rPr>
          <w:w w:val="105"/>
        </w:rPr>
        <w:t>的時</w:t>
      </w:r>
      <w:r>
        <w:rPr>
          <w:spacing w:val="1"/>
          <w:w w:val="105"/>
        </w:rPr>
        <w:t> </w:t>
      </w:r>
      <w:r>
        <w:rPr>
          <w:w w:val="105"/>
          <w:sz w:val="22"/>
        </w:rPr>
        <w:t>候</w:t>
      </w:r>
      <w:r>
        <w:rPr>
          <w:w w:val="105"/>
        </w:rPr>
        <w:t>，一</w:t>
      </w:r>
      <w:r>
        <w:rPr>
          <w:w w:val="105"/>
          <w:sz w:val="22"/>
        </w:rPr>
        <w:t>般</w:t>
      </w:r>
      <w:r>
        <w:rPr>
          <w:w w:val="105"/>
        </w:rPr>
        <w:t>機關應該就是剛詹教授所說的，是</w:t>
      </w:r>
      <w:r>
        <w:rPr>
          <w:w w:val="105"/>
          <w:sz w:val="22"/>
        </w:rPr>
        <w:t>你怎麼</w:t>
      </w:r>
      <w:r>
        <w:rPr>
          <w:w w:val="105"/>
        </w:rPr>
        <w:t>來認定</w:t>
      </w:r>
      <w:r>
        <w:rPr>
          <w:spacing w:val="1"/>
          <w:w w:val="105"/>
        </w:rPr>
        <w:t> </w:t>
      </w:r>
      <w:r>
        <w:rPr>
          <w:w w:val="105"/>
        </w:rPr>
        <w:t>他是應該要被</w:t>
      </w:r>
      <w:r>
        <w:rPr>
          <w:w w:val="105"/>
          <w:sz w:val="22"/>
        </w:rPr>
        <w:t>停職</w:t>
      </w:r>
      <w:r>
        <w:rPr>
          <w:w w:val="105"/>
        </w:rPr>
        <w:t>，我現在考慮的</w:t>
      </w:r>
      <w:r>
        <w:rPr>
          <w:w w:val="105"/>
          <w:sz w:val="22"/>
        </w:rPr>
        <w:t>立</w:t>
      </w:r>
      <w:r>
        <w:rPr>
          <w:w w:val="105"/>
        </w:rPr>
        <w:t>場是說，我們也了解</w:t>
      </w:r>
      <w:r>
        <w:rPr>
          <w:spacing w:val="1"/>
          <w:w w:val="105"/>
        </w:rPr>
        <w:t> </w:t>
      </w:r>
      <w:r>
        <w:rPr>
          <w:w w:val="110"/>
        </w:rPr>
        <w:t>一</w:t>
      </w:r>
      <w:r>
        <w:rPr>
          <w:w w:val="110"/>
          <w:sz w:val="22"/>
        </w:rPr>
        <w:t>般</w:t>
      </w:r>
      <w:r>
        <w:rPr>
          <w:w w:val="110"/>
        </w:rPr>
        <w:t>行政機關，有</w:t>
      </w:r>
      <w:r>
        <w:rPr>
          <w:w w:val="110"/>
          <w:sz w:val="22"/>
        </w:rPr>
        <w:t>些</w:t>
      </w:r>
      <w:r>
        <w:rPr>
          <w:w w:val="110"/>
          <w:sz w:val="21"/>
        </w:rPr>
        <w:t>偶爾</w:t>
      </w:r>
      <w:r>
        <w:rPr>
          <w:w w:val="110"/>
        </w:rPr>
        <w:t>會有一</w:t>
      </w:r>
      <w:r>
        <w:rPr>
          <w:w w:val="110"/>
          <w:sz w:val="22"/>
        </w:rPr>
        <w:t>些</w:t>
      </w:r>
      <w:r>
        <w:rPr>
          <w:w w:val="110"/>
        </w:rPr>
        <w:t>，</w:t>
      </w:r>
      <w:r>
        <w:rPr>
          <w:w w:val="110"/>
          <w:sz w:val="22"/>
        </w:rPr>
        <w:t>譬</w:t>
      </w:r>
      <w:r>
        <w:rPr>
          <w:w w:val="110"/>
        </w:rPr>
        <w:t>如說</w:t>
      </w:r>
      <w:r>
        <w:rPr>
          <w:w w:val="110"/>
          <w:sz w:val="22"/>
        </w:rPr>
        <w:t>工</w:t>
      </w:r>
      <w:r>
        <w:rPr>
          <w:w w:val="110"/>
        </w:rPr>
        <w:t>作能力，或</w:t>
      </w:r>
      <w:r>
        <w:rPr>
          <w:w w:val="105"/>
        </w:rPr>
        <w:t>者</w:t>
      </w:r>
      <w:r>
        <w:rPr>
          <w:w w:val="105"/>
          <w:sz w:val="22"/>
        </w:rPr>
        <w:t>工</w:t>
      </w:r>
      <w:r>
        <w:rPr>
          <w:w w:val="105"/>
        </w:rPr>
        <w:t>作態度，或者政</w:t>
      </w:r>
      <w:r>
        <w:rPr>
          <w:w w:val="105"/>
          <w:sz w:val="22"/>
        </w:rPr>
        <w:t>黨</w:t>
      </w:r>
      <w:r>
        <w:rPr>
          <w:w w:val="105"/>
        </w:rPr>
        <w:t>因</w:t>
      </w:r>
      <w:r>
        <w:rPr>
          <w:w w:val="105"/>
          <w:sz w:val="22"/>
        </w:rPr>
        <w:t>素</w:t>
      </w:r>
      <w:r>
        <w:rPr>
          <w:w w:val="105"/>
        </w:rPr>
        <w:t>，而事實上有上</w:t>
      </w:r>
      <w:r>
        <w:rPr>
          <w:w w:val="105"/>
          <w:sz w:val="21"/>
        </w:rPr>
        <w:t>班</w:t>
      </w:r>
      <w:r>
        <w:rPr>
          <w:w w:val="105"/>
        </w:rPr>
        <w:t>沒有</w:t>
      </w:r>
      <w:r>
        <w:rPr>
          <w:w w:val="105"/>
          <w:sz w:val="22"/>
        </w:rPr>
        <w:t>工</w:t>
      </w:r>
      <w:r>
        <w:rPr>
          <w:w w:val="105"/>
        </w:rPr>
        <w:t>作，</w:t>
      </w:r>
      <w:r>
        <w:rPr>
          <w:spacing w:val="1"/>
          <w:w w:val="105"/>
        </w:rPr>
        <w:t> </w:t>
      </w:r>
      <w:r>
        <w:rPr>
          <w:spacing w:val="12"/>
          <w:w w:val="105"/>
        </w:rPr>
        <w:t>我們知</w:t>
      </w:r>
      <w:r>
        <w:rPr>
          <w:spacing w:val="12"/>
          <w:w w:val="105"/>
          <w:sz w:val="22"/>
        </w:rPr>
        <w:t>道</w:t>
      </w:r>
      <w:r>
        <w:rPr>
          <w:spacing w:val="12"/>
          <w:w w:val="105"/>
        </w:rPr>
        <w:t>雖然不多，但是我們知</w:t>
      </w:r>
      <w:r>
        <w:rPr>
          <w:spacing w:val="12"/>
          <w:w w:val="105"/>
          <w:sz w:val="22"/>
        </w:rPr>
        <w:t>道</w:t>
      </w:r>
      <w:r>
        <w:rPr>
          <w:spacing w:val="12"/>
          <w:w w:val="105"/>
        </w:rPr>
        <w:t>有</w:t>
      </w:r>
      <w:r>
        <w:rPr>
          <w:spacing w:val="14"/>
          <w:w w:val="105"/>
          <w:sz w:val="22"/>
        </w:rPr>
        <w:t>些</w:t>
      </w:r>
      <w:r>
        <w:rPr>
          <w:spacing w:val="10"/>
          <w:w w:val="105"/>
        </w:rPr>
        <w:t>機關是有這樣情</w:t>
      </w:r>
      <w:r>
        <w:rPr>
          <w:spacing w:val="1"/>
          <w:w w:val="105"/>
        </w:rPr>
        <w:t> </w:t>
      </w:r>
      <w:r>
        <w:rPr>
          <w:w w:val="105"/>
        </w:rPr>
        <w:t>形。如果這樣的人，他今天來上</w:t>
      </w:r>
      <w:r>
        <w:rPr>
          <w:w w:val="105"/>
          <w:sz w:val="21"/>
        </w:rPr>
        <w:t>班</w:t>
      </w:r>
      <w:r>
        <w:rPr>
          <w:w w:val="105"/>
        </w:rPr>
        <w:t>也都是沒有</w:t>
      </w:r>
      <w:r>
        <w:rPr>
          <w:w w:val="105"/>
          <w:sz w:val="22"/>
        </w:rPr>
        <w:t>什麼工</w:t>
      </w:r>
      <w:r>
        <w:rPr>
          <w:w w:val="105"/>
        </w:rPr>
        <w:t>作，</w:t>
      </w:r>
      <w:r>
        <w:rPr>
          <w:spacing w:val="1"/>
          <w:w w:val="105"/>
        </w:rPr>
        <w:t> </w:t>
      </w:r>
      <w:r>
        <w:rPr>
          <w:w w:val="105"/>
        </w:rPr>
        <w:t>被</w:t>
      </w:r>
      <w:r>
        <w:rPr>
          <w:w w:val="105"/>
          <w:sz w:val="22"/>
        </w:rPr>
        <w:t>停職</w:t>
      </w:r>
      <w:r>
        <w:rPr>
          <w:w w:val="105"/>
        </w:rPr>
        <w:t>之後，不管是幾年，他能夠得到</w:t>
      </w:r>
      <w:r>
        <w:rPr>
          <w:w w:val="105"/>
          <w:sz w:val="22"/>
        </w:rPr>
        <w:t>平反</w:t>
      </w:r>
      <w:r>
        <w:rPr>
          <w:w w:val="105"/>
        </w:rPr>
        <w:t>無</w:t>
      </w:r>
      <w:r>
        <w:rPr>
          <w:w w:val="105"/>
          <w:sz w:val="21"/>
        </w:rPr>
        <w:t>罪</w:t>
      </w:r>
      <w:r>
        <w:rPr>
          <w:w w:val="105"/>
        </w:rPr>
        <w:t>的時</w:t>
      </w:r>
      <w:r>
        <w:rPr>
          <w:w w:val="105"/>
          <w:sz w:val="22"/>
        </w:rPr>
        <w:t>候</w:t>
      </w:r>
      <w:r>
        <w:rPr>
          <w:w w:val="105"/>
        </w:rPr>
        <w:t>，</w:t>
      </w:r>
      <w:r>
        <w:rPr>
          <w:spacing w:val="1"/>
          <w:w w:val="105"/>
        </w:rPr>
        <w:t> </w:t>
      </w:r>
      <w:r>
        <w:rPr>
          <w:w w:val="105"/>
        </w:rPr>
        <w:t>我們在這個</w:t>
      </w:r>
      <w:r>
        <w:rPr>
          <w:w w:val="105"/>
          <w:sz w:val="22"/>
        </w:rPr>
        <w:t>角</w:t>
      </w:r>
      <w:r>
        <w:rPr>
          <w:w w:val="105"/>
        </w:rPr>
        <w:t>度上能夠從</w:t>
      </w:r>
      <w:r>
        <w:rPr>
          <w:w w:val="105"/>
          <w:sz w:val="22"/>
        </w:rPr>
        <w:t>寬</w:t>
      </w:r>
      <w:r>
        <w:rPr>
          <w:w w:val="105"/>
        </w:rPr>
        <w:t>來處理，我</w:t>
      </w:r>
      <w:r>
        <w:rPr>
          <w:w w:val="105"/>
          <w:sz w:val="22"/>
        </w:rPr>
        <w:t>覺</w:t>
      </w:r>
      <w:r>
        <w:rPr>
          <w:w w:val="105"/>
        </w:rPr>
        <w:t>得這應該是可以</w:t>
      </w:r>
      <w:r>
        <w:rPr>
          <w:spacing w:val="1"/>
          <w:w w:val="105"/>
        </w:rPr>
        <w:t> </w:t>
      </w:r>
      <w:r>
        <w:rPr>
          <w:w w:val="105"/>
        </w:rPr>
        <w:t>得到支持的，但是我的疑問點是，如果他的</w:t>
      </w:r>
      <w:r>
        <w:rPr>
          <w:w w:val="105"/>
          <w:sz w:val="22"/>
        </w:rPr>
        <w:t>訴訟</w:t>
      </w:r>
      <w:r>
        <w:rPr>
          <w:w w:val="105"/>
        </w:rPr>
        <w:t>期間是非</w:t>
      </w:r>
      <w:r>
        <w:rPr>
          <w:spacing w:val="1"/>
          <w:w w:val="105"/>
        </w:rPr>
        <w:t> </w:t>
      </w:r>
      <w:r>
        <w:rPr>
          <w:spacing w:val="-1"/>
          <w:w w:val="105"/>
        </w:rPr>
        <w:t>常的長期，如果說 </w:t>
      </w:r>
      <w:r>
        <w:rPr>
          <w:rFonts w:ascii="Times New Roman" w:eastAsia="Times New Roman"/>
          <w:w w:val="105"/>
          <w:sz w:val="17"/>
        </w:rPr>
        <w:t>3</w:t>
      </w:r>
      <w:r>
        <w:rPr>
          <w:rFonts w:ascii="Times New Roman" w:eastAsia="Times New Roman"/>
          <w:spacing w:val="33"/>
          <w:w w:val="105"/>
          <w:sz w:val="17"/>
        </w:rPr>
        <w:t> </w:t>
      </w:r>
      <w:r>
        <w:rPr>
          <w:spacing w:val="-1"/>
          <w:w w:val="105"/>
        </w:rPr>
        <w:t>年到 </w:t>
      </w:r>
      <w:r>
        <w:rPr>
          <w:rFonts w:ascii="Times New Roman" w:eastAsia="Times New Roman"/>
          <w:w w:val="105"/>
          <w:sz w:val="17"/>
        </w:rPr>
        <w:t>5</w:t>
      </w:r>
      <w:r>
        <w:rPr>
          <w:rFonts w:ascii="Times New Roman" w:eastAsia="Times New Roman"/>
          <w:spacing w:val="31"/>
          <w:w w:val="105"/>
          <w:sz w:val="17"/>
        </w:rPr>
        <w:t> </w:t>
      </w:r>
      <w:r>
        <w:rPr>
          <w:w w:val="105"/>
        </w:rPr>
        <w:t>年這種情</w:t>
      </w:r>
      <w:r>
        <w:rPr>
          <w:w w:val="105"/>
          <w:sz w:val="22"/>
        </w:rPr>
        <w:t>況</w:t>
      </w:r>
      <w:r>
        <w:rPr>
          <w:w w:val="105"/>
        </w:rPr>
        <w:t>之下，</w:t>
      </w:r>
      <w:r>
        <w:rPr>
          <w:w w:val="105"/>
          <w:sz w:val="22"/>
        </w:rPr>
        <w:t>那</w:t>
      </w:r>
      <w:r>
        <w:rPr>
          <w:w w:val="105"/>
        </w:rPr>
        <w:t>我想如果是個</w:t>
      </w:r>
      <w:r>
        <w:rPr>
          <w:w w:val="105"/>
          <w:sz w:val="22"/>
        </w:rPr>
        <w:t>男</w:t>
      </w:r>
      <w:r>
        <w:rPr>
          <w:w w:val="105"/>
        </w:rPr>
        <w:t>人為了維持家計，必須想辦法到外面</w:t>
      </w:r>
      <w:r>
        <w:rPr>
          <w:w w:val="105"/>
          <w:sz w:val="22"/>
        </w:rPr>
        <w:t>去找工</w:t>
      </w:r>
      <w:r>
        <w:rPr>
          <w:w w:val="105"/>
        </w:rPr>
        <w:t>作來維</w:t>
      </w:r>
    </w:p>
    <w:p>
      <w:pPr>
        <w:pStyle w:val="BodyText"/>
        <w:rPr>
          <w:sz w:val="20"/>
        </w:rPr>
      </w:pPr>
    </w:p>
    <w:p>
      <w:pPr>
        <w:pStyle w:val="BodyText"/>
        <w:spacing w:before="11"/>
        <w:rPr>
          <w:sz w:val="14"/>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283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14"/>
        <w:jc w:val="both"/>
        <w:rPr>
          <w:rFonts w:ascii="Times New Roman" w:eastAsia="Times New Roman"/>
          <w:sz w:val="24"/>
        </w:rPr>
      </w:pPr>
      <w:r>
        <w:rPr>
          <w:w w:val="105"/>
        </w:rPr>
        <w:t>持，這種情況之下，老師會不會認為說他正常幾年在外面</w:t>
      </w:r>
      <w:r>
        <w:rPr>
          <w:spacing w:val="1"/>
          <w:w w:val="105"/>
        </w:rPr>
        <w:t> </w:t>
      </w:r>
      <w:r>
        <w:rPr>
          <w:w w:val="105"/>
        </w:rPr>
        <w:t>的工作，如果說他得到平反，而且得到全</w:t>
      </w:r>
      <w:r>
        <w:rPr>
          <w:w w:val="105"/>
          <w:sz w:val="22"/>
        </w:rPr>
        <w:t>額</w:t>
      </w:r>
      <w:r>
        <w:rPr>
          <w:w w:val="105"/>
        </w:rPr>
        <w:t>，包括工作的</w:t>
      </w:r>
      <w:r>
        <w:rPr>
          <w:spacing w:val="1"/>
          <w:w w:val="105"/>
        </w:rPr>
        <w:t> </w:t>
      </w:r>
      <w:r>
        <w:rPr>
          <w:w w:val="105"/>
        </w:rPr>
        <w:t>一個補助，都拿到這樣的</w:t>
      </w:r>
      <w:r>
        <w:rPr>
          <w:w w:val="105"/>
          <w:sz w:val="22"/>
        </w:rPr>
        <w:t>薪俸</w:t>
      </w:r>
      <w:r>
        <w:rPr>
          <w:w w:val="105"/>
        </w:rPr>
        <w:t>了，公務人員是不可以兼職，</w:t>
      </w:r>
      <w:r>
        <w:rPr>
          <w:spacing w:val="-119"/>
          <w:w w:val="105"/>
        </w:rPr>
        <w:t> </w:t>
      </w:r>
      <w:r>
        <w:rPr>
          <w:w w:val="105"/>
        </w:rPr>
        <w:t>那因為這樣</w:t>
      </w:r>
      <w:r>
        <w:rPr>
          <w:w w:val="105"/>
          <w:sz w:val="22"/>
        </w:rPr>
        <w:t>停</w:t>
      </w:r>
      <w:r>
        <w:rPr>
          <w:w w:val="105"/>
        </w:rPr>
        <w:t>職的關係，他在外面做任何工作，也得到一</w:t>
      </w:r>
      <w:r>
        <w:rPr>
          <w:spacing w:val="1"/>
          <w:w w:val="105"/>
        </w:rPr>
        <w:t> </w:t>
      </w:r>
      <w:r>
        <w:rPr>
          <w:w w:val="105"/>
        </w:rPr>
        <w:t>些</w:t>
      </w:r>
      <w:r>
        <w:rPr>
          <w:w w:val="105"/>
          <w:sz w:val="22"/>
        </w:rPr>
        <w:t>收</w:t>
      </w:r>
      <w:r>
        <w:rPr>
          <w:w w:val="105"/>
        </w:rPr>
        <w:t>入的時</w:t>
      </w:r>
      <w:r>
        <w:rPr>
          <w:w w:val="105"/>
          <w:sz w:val="22"/>
        </w:rPr>
        <w:t>候</w:t>
      </w:r>
      <w:r>
        <w:rPr>
          <w:w w:val="105"/>
        </w:rPr>
        <w:t>，他是不是應該有要怎麼樣</w:t>
      </w:r>
      <w:r>
        <w:rPr>
          <w:w w:val="105"/>
          <w:sz w:val="20"/>
        </w:rPr>
        <w:t>扣抵</w:t>
      </w:r>
      <w:r>
        <w:rPr>
          <w:w w:val="105"/>
        </w:rPr>
        <w:t>，還是怎麼</w:t>
      </w:r>
      <w:r>
        <w:rPr>
          <w:spacing w:val="1"/>
          <w:w w:val="105"/>
        </w:rPr>
        <w:t> </w:t>
      </w:r>
      <w:r>
        <w:rPr>
          <w:w w:val="105"/>
        </w:rPr>
        <w:t>樣。因為沒有準備</w:t>
      </w:r>
      <w:r>
        <w:rPr>
          <w:w w:val="105"/>
          <w:sz w:val="22"/>
        </w:rPr>
        <w:t>六</w:t>
      </w:r>
      <w:r>
        <w:rPr>
          <w:w w:val="105"/>
        </w:rPr>
        <w:t>法全</w:t>
      </w:r>
      <w:r>
        <w:rPr>
          <w:w w:val="105"/>
          <w:sz w:val="22"/>
        </w:rPr>
        <w:t>書</w:t>
      </w:r>
      <w:r>
        <w:rPr>
          <w:w w:val="105"/>
        </w:rPr>
        <w:t>，我記得民法上好像有相關的</w:t>
      </w:r>
      <w:r>
        <w:rPr>
          <w:spacing w:val="1"/>
          <w:w w:val="105"/>
        </w:rPr>
        <w:t> </w:t>
      </w:r>
      <w:r>
        <w:rPr>
          <w:w w:val="105"/>
        </w:rPr>
        <w:t>規定：</w:t>
      </w:r>
      <w:r>
        <w:rPr>
          <w:w w:val="105"/>
          <w:sz w:val="22"/>
        </w:rPr>
        <w:t>你</w:t>
      </w:r>
      <w:r>
        <w:rPr>
          <w:w w:val="105"/>
        </w:rPr>
        <w:t>如果要求補償，可是</w:t>
      </w:r>
      <w:r>
        <w:rPr>
          <w:w w:val="105"/>
          <w:sz w:val="22"/>
        </w:rPr>
        <w:t>你</w:t>
      </w:r>
      <w:r>
        <w:rPr>
          <w:w w:val="105"/>
        </w:rPr>
        <w:t>另外有一</w:t>
      </w:r>
      <w:r>
        <w:rPr>
          <w:w w:val="105"/>
          <w:sz w:val="22"/>
        </w:rPr>
        <w:t>筆額</w:t>
      </w:r>
      <w:r>
        <w:rPr>
          <w:w w:val="105"/>
        </w:rPr>
        <w:t>外</w:t>
      </w:r>
      <w:r>
        <w:rPr>
          <w:w w:val="105"/>
          <w:sz w:val="22"/>
        </w:rPr>
        <w:t>收</w:t>
      </w:r>
      <w:r>
        <w:rPr>
          <w:w w:val="105"/>
        </w:rPr>
        <w:t>入的時</w:t>
      </w:r>
      <w:r>
        <w:rPr>
          <w:spacing w:val="1"/>
          <w:w w:val="105"/>
        </w:rPr>
        <w:t> </w:t>
      </w:r>
      <w:r>
        <w:rPr>
          <w:w w:val="105"/>
          <w:sz w:val="22"/>
        </w:rPr>
        <w:t>候</w:t>
      </w:r>
      <w:r>
        <w:rPr>
          <w:w w:val="105"/>
        </w:rPr>
        <w:t>，是要做一個</w:t>
      </w:r>
      <w:r>
        <w:rPr>
          <w:w w:val="105"/>
          <w:sz w:val="20"/>
        </w:rPr>
        <w:t>抵</w:t>
      </w:r>
      <w:r>
        <w:rPr>
          <w:w w:val="105"/>
        </w:rPr>
        <w:t>銷的，我知道好像有類似的一個規定，</w:t>
      </w:r>
      <w:r>
        <w:rPr>
          <w:spacing w:val="1"/>
          <w:w w:val="105"/>
        </w:rPr>
        <w:t> </w:t>
      </w:r>
      <w:r>
        <w:rPr>
          <w:w w:val="105"/>
        </w:rPr>
        <w:t>我現在想請問說，那如果在有關公務人員相關的法制上，</w:t>
      </w:r>
      <w:r>
        <w:rPr>
          <w:spacing w:val="1"/>
          <w:w w:val="105"/>
        </w:rPr>
        <w:t> </w:t>
      </w:r>
      <w:r>
        <w:rPr>
          <w:w w:val="105"/>
        </w:rPr>
        <w:t>是不是這一個可以來從寬處理，例如就我們</w:t>
      </w:r>
      <w:r>
        <w:rPr>
          <w:w w:val="105"/>
          <w:sz w:val="22"/>
        </w:rPr>
        <w:t>講江</w:t>
      </w:r>
      <w:r>
        <w:rPr>
          <w:w w:val="105"/>
        </w:rPr>
        <w:t>國</w:t>
      </w:r>
      <w:r>
        <w:rPr>
          <w:w w:val="105"/>
          <w:sz w:val="22"/>
        </w:rPr>
        <w:t>慶</w:t>
      </w:r>
      <w:r>
        <w:rPr>
          <w:w w:val="105"/>
        </w:rPr>
        <w:t>，他</w:t>
      </w:r>
      <w:r>
        <w:rPr>
          <w:spacing w:val="1"/>
          <w:w w:val="105"/>
        </w:rPr>
        <w:t> </w:t>
      </w:r>
      <w:r>
        <w:rPr>
          <w:w w:val="105"/>
        </w:rPr>
        <w:t>是</w:t>
      </w:r>
      <w:r>
        <w:rPr>
          <w:w w:val="105"/>
          <w:sz w:val="22"/>
        </w:rPr>
        <w:t>冤</w:t>
      </w:r>
      <w:r>
        <w:rPr>
          <w:w w:val="105"/>
          <w:sz w:val="20"/>
        </w:rPr>
        <w:t>死</w:t>
      </w:r>
      <w:r>
        <w:rPr>
          <w:w w:val="105"/>
        </w:rPr>
        <w:t>，後來得到平反，如果他</w:t>
      </w:r>
      <w:r>
        <w:rPr>
          <w:w w:val="105"/>
          <w:sz w:val="22"/>
        </w:rPr>
        <w:t>早</w:t>
      </w:r>
      <w:r>
        <w:rPr>
          <w:w w:val="105"/>
        </w:rPr>
        <w:t>平反，也許他得到補償</w:t>
      </w:r>
      <w:r>
        <w:rPr>
          <w:spacing w:val="1"/>
          <w:w w:val="105"/>
        </w:rPr>
        <w:t> </w:t>
      </w:r>
      <w:r>
        <w:rPr>
          <w:w w:val="105"/>
        </w:rPr>
        <w:t>是沒有那麼高的，現在因為人權保障意識的高</w:t>
      </w:r>
      <w:r>
        <w:rPr>
          <w:w w:val="105"/>
          <w:sz w:val="22"/>
        </w:rPr>
        <w:t>漲</w:t>
      </w:r>
      <w:r>
        <w:rPr>
          <w:w w:val="105"/>
        </w:rPr>
        <w:t>，所以他</w:t>
      </w:r>
      <w:r>
        <w:rPr>
          <w:spacing w:val="1"/>
          <w:w w:val="105"/>
        </w:rPr>
        <w:t> </w:t>
      </w:r>
      <w:r>
        <w:rPr>
          <w:w w:val="105"/>
        </w:rPr>
        <w:t>拖了</w:t>
      </w:r>
      <w:r>
        <w:rPr>
          <w:w w:val="105"/>
          <w:sz w:val="22"/>
        </w:rPr>
        <w:t>愈</w:t>
      </w:r>
      <w:r>
        <w:rPr>
          <w:w w:val="105"/>
          <w:sz w:val="19"/>
        </w:rPr>
        <w:t>久</w:t>
      </w:r>
      <w:r>
        <w:rPr>
          <w:w w:val="105"/>
        </w:rPr>
        <w:t>之後，他得到的平反，他得到的一個家屬的賠償</w:t>
      </w:r>
      <w:r>
        <w:rPr>
          <w:spacing w:val="1"/>
          <w:w w:val="105"/>
        </w:rPr>
        <w:t> </w:t>
      </w:r>
      <w:r>
        <w:rPr>
          <w:w w:val="105"/>
        </w:rPr>
        <w:t>是非常高的，如果我們要認為說，他如果是在我們目前這</w:t>
      </w:r>
      <w:r>
        <w:rPr>
          <w:spacing w:val="1"/>
          <w:w w:val="105"/>
        </w:rPr>
        <w:t> </w:t>
      </w:r>
      <w:r>
        <w:rPr>
          <w:w w:val="105"/>
        </w:rPr>
        <w:t>個人權保障的</w:t>
      </w:r>
      <w:r>
        <w:rPr>
          <w:w w:val="105"/>
          <w:sz w:val="22"/>
        </w:rPr>
        <w:t>潮</w:t>
      </w:r>
      <w:r>
        <w:rPr>
          <w:w w:val="105"/>
        </w:rPr>
        <w:t>流之下，可以得到一個平反，得到一個復</w:t>
      </w:r>
      <w:r>
        <w:rPr>
          <w:spacing w:val="1"/>
          <w:w w:val="105"/>
        </w:rPr>
        <w:t> </w:t>
      </w:r>
      <w:r>
        <w:rPr>
          <w:w w:val="105"/>
        </w:rPr>
        <w:t>職，那麼我們也應該要從寬處理，這些人的一個復職，應</w:t>
      </w:r>
      <w:r>
        <w:rPr>
          <w:spacing w:val="1"/>
          <w:w w:val="105"/>
        </w:rPr>
        <w:t> </w:t>
      </w:r>
      <w:r>
        <w:rPr>
          <w:w w:val="105"/>
        </w:rPr>
        <w:t>該給他全部，不管他有沒有工作，就是這個工作就如同於</w:t>
      </w:r>
      <w:r>
        <w:rPr>
          <w:spacing w:val="1"/>
          <w:w w:val="105"/>
        </w:rPr>
        <w:t> </w:t>
      </w:r>
      <w:r>
        <w:rPr>
          <w:w w:val="105"/>
          <w:sz w:val="22"/>
        </w:rPr>
        <w:t>你</w:t>
      </w:r>
      <w:r>
        <w:rPr>
          <w:w w:val="105"/>
        </w:rPr>
        <w:t>有來上</w:t>
      </w:r>
      <w:r>
        <w:rPr>
          <w:w w:val="105"/>
          <w:sz w:val="19"/>
        </w:rPr>
        <w:t>班</w:t>
      </w:r>
      <w:r>
        <w:rPr>
          <w:w w:val="105"/>
        </w:rPr>
        <w:t>，人家不付</w:t>
      </w:r>
      <w:r>
        <w:rPr>
          <w:w w:val="105"/>
          <w:sz w:val="22"/>
        </w:rPr>
        <w:t>你</w:t>
      </w:r>
      <w:r>
        <w:rPr>
          <w:w w:val="105"/>
        </w:rPr>
        <w:t>工作，這是一樣的道理，我</w:t>
      </w:r>
      <w:r>
        <w:rPr>
          <w:w w:val="105"/>
          <w:sz w:val="22"/>
        </w:rPr>
        <w:t>覺</w:t>
      </w:r>
      <w:r>
        <w:rPr>
          <w:w w:val="105"/>
        </w:rPr>
        <w:t>得</w:t>
      </w:r>
      <w:r>
        <w:rPr>
          <w:spacing w:val="1"/>
          <w:w w:val="105"/>
        </w:rPr>
        <w:t> </w:t>
      </w:r>
      <w:r>
        <w:rPr>
          <w:w w:val="110"/>
        </w:rPr>
        <w:t>在</w:t>
      </w:r>
      <w:r>
        <w:rPr>
          <w:w w:val="110"/>
          <w:sz w:val="22"/>
        </w:rPr>
        <w:t>斤斤</w:t>
      </w:r>
      <w:r>
        <w:rPr>
          <w:w w:val="110"/>
        </w:rPr>
        <w:t>計較這一</w:t>
      </w:r>
      <w:r>
        <w:rPr>
          <w:w w:val="110"/>
          <w:sz w:val="22"/>
        </w:rPr>
        <w:t>塊</w:t>
      </w:r>
      <w:r>
        <w:rPr>
          <w:w w:val="110"/>
        </w:rPr>
        <w:t>是不合理的。</w:t>
      </w:r>
      <w:r>
        <w:rPr>
          <w:rFonts w:ascii="Times New Roman" w:eastAsia="Times New Roman"/>
          <w:w w:val="102"/>
          <w:sz w:val="24"/>
        </w:rPr>
        <w:t> </w:t>
      </w:r>
    </w:p>
    <w:p>
      <w:pPr>
        <w:pStyle w:val="BodyText"/>
        <w:spacing w:line="288" w:lineRule="auto" w:before="150"/>
        <w:ind w:left="169" w:right="270" w:firstLine="493"/>
        <w:jc w:val="both"/>
        <w:rPr>
          <w:rFonts w:ascii="Times New Roman" w:eastAsia="Times New Roman"/>
          <w:sz w:val="17"/>
        </w:rPr>
      </w:pPr>
      <w:r>
        <w:rPr>
          <w:w w:val="105"/>
        </w:rPr>
        <w:t>我想要請教重點說，需不需要來將他復職之前的工作</w:t>
      </w:r>
      <w:r>
        <w:rPr>
          <w:w w:val="110"/>
        </w:rPr>
        <w:t>的一些</w:t>
      </w:r>
      <w:r>
        <w:rPr>
          <w:w w:val="110"/>
          <w:sz w:val="22"/>
        </w:rPr>
        <w:t>收</w:t>
      </w:r>
      <w:r>
        <w:rPr>
          <w:w w:val="110"/>
        </w:rPr>
        <w:t>入，</w:t>
      </w:r>
      <w:r>
        <w:rPr>
          <w:rFonts w:ascii="Times New Roman" w:eastAsia="Times New Roman"/>
          <w:w w:val="110"/>
          <w:sz w:val="17"/>
        </w:rPr>
        <w:t>3</w:t>
      </w:r>
      <w:r>
        <w:rPr>
          <w:w w:val="110"/>
        </w:rPr>
        <w:t>、</w:t>
      </w:r>
      <w:r>
        <w:rPr>
          <w:rFonts w:ascii="Times New Roman" w:eastAsia="Times New Roman"/>
          <w:w w:val="110"/>
          <w:sz w:val="17"/>
        </w:rPr>
        <w:t>5</w:t>
      </w:r>
      <w:r>
        <w:rPr>
          <w:rFonts w:ascii="Times New Roman" w:eastAsia="Times New Roman"/>
          <w:spacing w:val="15"/>
          <w:w w:val="110"/>
          <w:sz w:val="17"/>
        </w:rPr>
        <w:t> </w:t>
      </w:r>
      <w:r>
        <w:rPr>
          <w:w w:val="110"/>
        </w:rPr>
        <w:t>年的</w:t>
      </w:r>
      <w:r>
        <w:rPr>
          <w:w w:val="110"/>
          <w:sz w:val="22"/>
        </w:rPr>
        <w:t>收</w:t>
      </w:r>
      <w:r>
        <w:rPr>
          <w:w w:val="110"/>
        </w:rPr>
        <w:t>入需不需要來做一些</w:t>
      </w:r>
      <w:r>
        <w:rPr>
          <w:w w:val="110"/>
          <w:sz w:val="20"/>
        </w:rPr>
        <w:t>扣抵</w:t>
      </w:r>
      <w:r>
        <w:rPr>
          <w:w w:val="110"/>
        </w:rPr>
        <w:t>還是怎</w:t>
      </w:r>
      <w:r>
        <w:rPr>
          <w:w w:val="105"/>
        </w:rPr>
        <w:t>樣，</w:t>
      </w:r>
      <w:r>
        <w:rPr>
          <w:w w:val="105"/>
          <w:sz w:val="20"/>
        </w:rPr>
        <w:t>扣抵</w:t>
      </w:r>
      <w:r>
        <w:rPr>
          <w:w w:val="105"/>
        </w:rPr>
        <w:t>是最基本的，所以我想是問題中的問題，我想也</w:t>
      </w:r>
      <w:r>
        <w:rPr>
          <w:w w:val="125"/>
        </w:rPr>
        <w:t>提出來請教，謝謝。</w:t>
      </w:r>
      <w:r>
        <w:rPr>
          <w:rFonts w:ascii="Times New Roman" w:eastAsia="Times New Roman"/>
          <w:w w:val="144"/>
          <w:sz w:val="17"/>
        </w:rPr>
        <w:t> </w:t>
      </w:r>
    </w:p>
    <w:p>
      <w:pPr>
        <w:pStyle w:val="BodyText"/>
        <w:spacing w:before="139"/>
        <w:ind w:left="169"/>
        <w:rPr>
          <w:rFonts w:ascii="Times New Roman" w:eastAsia="Times New Roman"/>
          <w:sz w:val="24"/>
        </w:rPr>
      </w:pPr>
      <w:r>
        <w:rPr>
          <w:w w:val="105"/>
        </w:rPr>
        <w:t>廖教授義男：</w:t>
      </w:r>
      <w:r>
        <w:rPr>
          <w:rFonts w:ascii="Times New Roman" w:eastAsia="Times New Roman"/>
          <w:w w:val="102"/>
          <w:sz w:val="24"/>
        </w:rPr>
        <w:t> </w:t>
      </w:r>
    </w:p>
    <w:p>
      <w:pPr>
        <w:pStyle w:val="BodyText"/>
        <w:spacing w:before="3"/>
        <w:rPr>
          <w:rFonts w:ascii="Times New Roman"/>
          <w:sz w:val="17"/>
        </w:rPr>
      </w:pPr>
    </w:p>
    <w:p>
      <w:pPr>
        <w:pStyle w:val="BodyText"/>
        <w:ind w:left="662"/>
      </w:pPr>
      <w:r>
        <w:rPr>
          <w:w w:val="110"/>
        </w:rPr>
        <w:t>好問題，公務員</w:t>
      </w:r>
      <w:r>
        <w:rPr>
          <w:w w:val="110"/>
          <w:sz w:val="22"/>
        </w:rPr>
        <w:t>停</w:t>
      </w:r>
      <w:r>
        <w:rPr>
          <w:w w:val="110"/>
        </w:rPr>
        <w:t>職期間他還是公務員的身分，只是</w:t>
      </w:r>
    </w:p>
    <w:p>
      <w:pPr>
        <w:pStyle w:val="BodyText"/>
        <w:spacing w:before="1"/>
        <w:rPr>
          <w:sz w:val="22"/>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284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spacing w:line="288" w:lineRule="auto" w:before="59"/>
        <w:ind w:left="169" w:right="270" w:firstLine="0"/>
        <w:jc w:val="both"/>
        <w:rPr>
          <w:rFonts w:ascii="Times New Roman" w:eastAsia="Times New Roman"/>
          <w:sz w:val="24"/>
        </w:rPr>
      </w:pPr>
      <w:r>
        <w:rPr>
          <w:w w:val="105"/>
          <w:sz w:val="22"/>
        </w:rPr>
        <w:t>他沒</w:t>
      </w:r>
      <w:r>
        <w:rPr>
          <w:w w:val="105"/>
          <w:sz w:val="23"/>
        </w:rPr>
        <w:t>有職位，</w:t>
      </w:r>
      <w:r>
        <w:rPr>
          <w:w w:val="105"/>
          <w:sz w:val="22"/>
        </w:rPr>
        <w:t>沒</w:t>
      </w:r>
      <w:r>
        <w:rPr>
          <w:w w:val="105"/>
          <w:sz w:val="23"/>
        </w:rPr>
        <w:t>有職務</w:t>
      </w:r>
      <w:r>
        <w:rPr>
          <w:w w:val="105"/>
          <w:sz w:val="22"/>
        </w:rPr>
        <w:t>可</w:t>
      </w:r>
      <w:r>
        <w:rPr>
          <w:w w:val="105"/>
          <w:sz w:val="23"/>
        </w:rPr>
        <w:t>以工作，但是</w:t>
      </w:r>
      <w:r>
        <w:rPr>
          <w:w w:val="105"/>
          <w:sz w:val="22"/>
        </w:rPr>
        <w:t>他還</w:t>
      </w:r>
      <w:r>
        <w:rPr>
          <w:w w:val="105"/>
          <w:sz w:val="23"/>
        </w:rPr>
        <w:t>是具有公務員</w:t>
      </w:r>
      <w:r>
        <w:rPr>
          <w:spacing w:val="1"/>
          <w:w w:val="105"/>
          <w:sz w:val="23"/>
        </w:rPr>
        <w:t> </w:t>
      </w:r>
      <w:r>
        <w:rPr>
          <w:w w:val="105"/>
          <w:sz w:val="22"/>
        </w:rPr>
        <w:t>身</w:t>
      </w:r>
      <w:r>
        <w:rPr>
          <w:w w:val="105"/>
          <w:sz w:val="23"/>
        </w:rPr>
        <w:t>分，那麼能不能在外兼</w:t>
      </w:r>
      <w:r>
        <w:rPr>
          <w:w w:val="105"/>
          <w:sz w:val="22"/>
        </w:rPr>
        <w:t>差</w:t>
      </w:r>
      <w:r>
        <w:rPr>
          <w:w w:val="105"/>
          <w:sz w:val="23"/>
        </w:rPr>
        <w:t>，</w:t>
      </w:r>
      <w:r>
        <w:rPr>
          <w:w w:val="105"/>
          <w:sz w:val="22"/>
        </w:rPr>
        <w:t>填</w:t>
      </w:r>
      <w:r>
        <w:rPr>
          <w:w w:val="105"/>
          <w:sz w:val="23"/>
        </w:rPr>
        <w:t>補家用？因為</w:t>
      </w:r>
      <w:r>
        <w:rPr>
          <w:w w:val="105"/>
          <w:sz w:val="22"/>
        </w:rPr>
        <w:t>半薪</w:t>
      </w:r>
      <w:r>
        <w:rPr>
          <w:w w:val="105"/>
          <w:sz w:val="23"/>
        </w:rPr>
        <w:t>，</w:t>
      </w:r>
      <w:r>
        <w:rPr>
          <w:w w:val="105"/>
          <w:sz w:val="22"/>
        </w:rPr>
        <w:t>還</w:t>
      </w:r>
      <w:r>
        <w:rPr>
          <w:w w:val="105"/>
          <w:sz w:val="23"/>
        </w:rPr>
        <w:t>是</w:t>
      </w:r>
      <w:r>
        <w:rPr>
          <w:spacing w:val="1"/>
          <w:w w:val="105"/>
          <w:sz w:val="23"/>
        </w:rPr>
        <w:t> </w:t>
      </w:r>
      <w:r>
        <w:rPr>
          <w:w w:val="105"/>
          <w:sz w:val="23"/>
        </w:rPr>
        <w:t>不能過一個正常的</w:t>
      </w:r>
      <w:r>
        <w:rPr>
          <w:w w:val="105"/>
          <w:sz w:val="22"/>
        </w:rPr>
        <w:t>生活</w:t>
      </w:r>
      <w:r>
        <w:rPr>
          <w:w w:val="105"/>
          <w:sz w:val="23"/>
        </w:rPr>
        <w:t>，不是說個人</w:t>
      </w:r>
      <w:r>
        <w:rPr>
          <w:w w:val="105"/>
          <w:sz w:val="22"/>
        </w:rPr>
        <w:t>沒</w:t>
      </w:r>
      <w:r>
        <w:rPr>
          <w:w w:val="105"/>
          <w:sz w:val="23"/>
        </w:rPr>
        <w:t>有辦法依靠這個</w:t>
      </w:r>
      <w:r>
        <w:rPr>
          <w:w w:val="105"/>
          <w:sz w:val="22"/>
        </w:rPr>
        <w:t>半</w:t>
      </w:r>
      <w:r>
        <w:rPr>
          <w:spacing w:val="1"/>
          <w:w w:val="105"/>
          <w:sz w:val="22"/>
        </w:rPr>
        <w:t> </w:t>
      </w:r>
      <w:r>
        <w:rPr>
          <w:w w:val="105"/>
          <w:sz w:val="22"/>
        </w:rPr>
        <w:t>薪</w:t>
      </w:r>
      <w:r>
        <w:rPr>
          <w:w w:val="105"/>
          <w:sz w:val="23"/>
        </w:rPr>
        <w:t>的</w:t>
      </w:r>
      <w:r>
        <w:rPr>
          <w:w w:val="105"/>
          <w:sz w:val="22"/>
        </w:rPr>
        <w:t>薪</w:t>
      </w:r>
      <w:r>
        <w:rPr>
          <w:w w:val="105"/>
          <w:sz w:val="23"/>
        </w:rPr>
        <w:t>水過</w:t>
      </w:r>
      <w:r>
        <w:rPr>
          <w:w w:val="105"/>
          <w:sz w:val="22"/>
        </w:rPr>
        <w:t>活</w:t>
      </w:r>
      <w:r>
        <w:rPr>
          <w:w w:val="105"/>
          <w:sz w:val="23"/>
        </w:rPr>
        <w:t>，因一家</w:t>
      </w:r>
      <w:r>
        <w:rPr>
          <w:w w:val="105"/>
          <w:sz w:val="22"/>
        </w:rPr>
        <w:t>生活</w:t>
      </w:r>
      <w:r>
        <w:rPr>
          <w:w w:val="105"/>
          <w:sz w:val="23"/>
        </w:rPr>
        <w:t>所</w:t>
      </w:r>
      <w:r>
        <w:rPr>
          <w:w w:val="105"/>
          <w:sz w:val="22"/>
        </w:rPr>
        <w:t>需</w:t>
      </w:r>
      <w:r>
        <w:rPr>
          <w:w w:val="105"/>
          <w:sz w:val="23"/>
        </w:rPr>
        <w:t>，所以</w:t>
      </w:r>
      <w:r>
        <w:rPr>
          <w:w w:val="105"/>
          <w:sz w:val="22"/>
        </w:rPr>
        <w:t>被迫</w:t>
      </w:r>
      <w:r>
        <w:rPr>
          <w:w w:val="105"/>
          <w:sz w:val="23"/>
        </w:rPr>
        <w:t>要</w:t>
      </w:r>
      <w:r>
        <w:rPr>
          <w:w w:val="105"/>
          <w:sz w:val="22"/>
        </w:rPr>
        <w:t>到</w:t>
      </w:r>
      <w:r>
        <w:rPr>
          <w:w w:val="105"/>
          <w:sz w:val="23"/>
        </w:rPr>
        <w:t>外</w:t>
      </w:r>
      <w:r>
        <w:rPr>
          <w:w w:val="105"/>
          <w:sz w:val="22"/>
        </w:rPr>
        <w:t>面</w:t>
      </w:r>
      <w:r>
        <w:rPr>
          <w:w w:val="105"/>
          <w:sz w:val="23"/>
        </w:rPr>
        <w:t>去兼</w:t>
      </w:r>
      <w:r>
        <w:rPr>
          <w:spacing w:val="1"/>
          <w:w w:val="105"/>
          <w:sz w:val="23"/>
        </w:rPr>
        <w:t> </w:t>
      </w:r>
      <w:r>
        <w:rPr>
          <w:w w:val="105"/>
          <w:sz w:val="22"/>
        </w:rPr>
        <w:t>差</w:t>
      </w:r>
      <w:r>
        <w:rPr>
          <w:w w:val="105"/>
          <w:sz w:val="23"/>
        </w:rPr>
        <w:t>，但是問題是</w:t>
      </w:r>
      <w:r>
        <w:rPr>
          <w:w w:val="105"/>
          <w:sz w:val="22"/>
        </w:rPr>
        <w:t>他還</w:t>
      </w:r>
      <w:r>
        <w:rPr>
          <w:w w:val="105"/>
          <w:sz w:val="23"/>
        </w:rPr>
        <w:t>是具有公務員</w:t>
      </w:r>
      <w:r>
        <w:rPr>
          <w:w w:val="105"/>
          <w:sz w:val="22"/>
        </w:rPr>
        <w:t>身</w:t>
      </w:r>
      <w:r>
        <w:rPr>
          <w:w w:val="105"/>
          <w:sz w:val="23"/>
        </w:rPr>
        <w:t>分，這個</w:t>
      </w:r>
      <w:r>
        <w:rPr>
          <w:w w:val="105"/>
          <w:sz w:val="22"/>
        </w:rPr>
        <w:t>可</w:t>
      </w:r>
      <w:r>
        <w:rPr>
          <w:w w:val="105"/>
          <w:sz w:val="23"/>
        </w:rPr>
        <w:t>不</w:t>
      </w:r>
      <w:r>
        <w:rPr>
          <w:w w:val="105"/>
          <w:sz w:val="22"/>
        </w:rPr>
        <w:t>可</w:t>
      </w:r>
      <w:r>
        <w:rPr>
          <w:w w:val="105"/>
          <w:sz w:val="23"/>
        </w:rPr>
        <w:t>以？</w:t>
      </w:r>
      <w:r>
        <w:rPr>
          <w:spacing w:val="1"/>
          <w:w w:val="105"/>
          <w:sz w:val="23"/>
        </w:rPr>
        <w:t> </w:t>
      </w:r>
      <w:r>
        <w:rPr>
          <w:w w:val="105"/>
          <w:sz w:val="23"/>
        </w:rPr>
        <w:t>這個當</w:t>
      </w:r>
      <w:r>
        <w:rPr>
          <w:w w:val="105"/>
          <w:sz w:val="22"/>
        </w:rPr>
        <w:t>然</w:t>
      </w:r>
      <w:r>
        <w:rPr>
          <w:w w:val="105"/>
          <w:sz w:val="23"/>
        </w:rPr>
        <w:t>所</w:t>
      </w:r>
      <w:r>
        <w:rPr>
          <w:w w:val="105"/>
          <w:sz w:val="22"/>
        </w:rPr>
        <w:t>提到</w:t>
      </w:r>
      <w:r>
        <w:rPr>
          <w:w w:val="105"/>
          <w:sz w:val="23"/>
        </w:rPr>
        <w:t>說，如</w:t>
      </w:r>
      <w:r>
        <w:rPr>
          <w:w w:val="105"/>
          <w:sz w:val="22"/>
        </w:rPr>
        <w:t>果可</w:t>
      </w:r>
      <w:r>
        <w:rPr>
          <w:w w:val="105"/>
          <w:sz w:val="23"/>
        </w:rPr>
        <w:t>以的</w:t>
      </w:r>
      <w:r>
        <w:rPr>
          <w:w w:val="105"/>
          <w:sz w:val="22"/>
        </w:rPr>
        <w:t>話</w:t>
      </w:r>
      <w:r>
        <w:rPr>
          <w:w w:val="105"/>
          <w:sz w:val="23"/>
        </w:rPr>
        <w:t>，將來要請</w:t>
      </w:r>
      <w:r>
        <w:rPr>
          <w:w w:val="105"/>
          <w:sz w:val="22"/>
        </w:rPr>
        <w:t>求</w:t>
      </w:r>
      <w:r>
        <w:rPr>
          <w:w w:val="105"/>
          <w:sz w:val="23"/>
        </w:rPr>
        <w:t>這個</w:t>
      </w:r>
      <w:r>
        <w:rPr>
          <w:w w:val="105"/>
          <w:sz w:val="22"/>
        </w:rPr>
        <w:t>損失</w:t>
      </w:r>
      <w:r>
        <w:rPr>
          <w:spacing w:val="1"/>
          <w:w w:val="105"/>
          <w:sz w:val="22"/>
        </w:rPr>
        <w:t> </w:t>
      </w:r>
      <w:r>
        <w:rPr>
          <w:w w:val="110"/>
          <w:sz w:val="23"/>
        </w:rPr>
        <w:t>或</w:t>
      </w:r>
      <w:r>
        <w:rPr>
          <w:w w:val="110"/>
          <w:sz w:val="22"/>
        </w:rPr>
        <w:t>者損害賠償</w:t>
      </w:r>
      <w:r>
        <w:rPr>
          <w:w w:val="110"/>
          <w:sz w:val="23"/>
        </w:rPr>
        <w:t>的</w:t>
      </w:r>
      <w:r>
        <w:rPr>
          <w:w w:val="110"/>
          <w:sz w:val="22"/>
        </w:rPr>
        <w:t>話</w:t>
      </w:r>
      <w:r>
        <w:rPr>
          <w:w w:val="110"/>
          <w:sz w:val="23"/>
        </w:rPr>
        <w:t>，能不能主</w:t>
      </w:r>
      <w:r>
        <w:rPr>
          <w:w w:val="110"/>
          <w:sz w:val="22"/>
        </w:rPr>
        <w:t>張損</w:t>
      </w:r>
      <w:r>
        <w:rPr>
          <w:w w:val="110"/>
          <w:sz w:val="23"/>
        </w:rPr>
        <w:t>益相</w:t>
      </w:r>
      <w:r>
        <w:rPr>
          <w:w w:val="110"/>
          <w:sz w:val="20"/>
        </w:rPr>
        <w:t>抵</w:t>
      </w:r>
      <w:r>
        <w:rPr>
          <w:w w:val="110"/>
          <w:sz w:val="23"/>
        </w:rPr>
        <w:t>的問題，</w:t>
      </w:r>
      <w:r>
        <w:rPr>
          <w:w w:val="110"/>
          <w:sz w:val="22"/>
        </w:rPr>
        <w:t>賠償</w:t>
      </w:r>
      <w:r>
        <w:rPr>
          <w:w w:val="110"/>
          <w:sz w:val="23"/>
        </w:rPr>
        <w:t>義</w:t>
      </w:r>
      <w:r>
        <w:rPr>
          <w:w w:val="105"/>
          <w:sz w:val="23"/>
        </w:rPr>
        <w:t>務機關或是原服務機關</w:t>
      </w:r>
      <w:r>
        <w:rPr>
          <w:w w:val="105"/>
          <w:sz w:val="22"/>
        </w:rPr>
        <w:t>可</w:t>
      </w:r>
      <w:r>
        <w:rPr>
          <w:w w:val="105"/>
          <w:sz w:val="23"/>
        </w:rPr>
        <w:t>不</w:t>
      </w:r>
      <w:r>
        <w:rPr>
          <w:w w:val="105"/>
          <w:sz w:val="22"/>
        </w:rPr>
        <w:t>可</w:t>
      </w:r>
      <w:r>
        <w:rPr>
          <w:w w:val="105"/>
          <w:sz w:val="23"/>
        </w:rPr>
        <w:t>以主</w:t>
      </w:r>
      <w:r>
        <w:rPr>
          <w:w w:val="105"/>
          <w:sz w:val="22"/>
        </w:rPr>
        <w:t>張你</w:t>
      </w:r>
      <w:r>
        <w:rPr>
          <w:w w:val="105"/>
          <w:sz w:val="23"/>
        </w:rPr>
        <w:t>在這個</w:t>
      </w:r>
      <w:r>
        <w:rPr>
          <w:w w:val="105"/>
          <w:sz w:val="22"/>
        </w:rPr>
        <w:t>停</w:t>
      </w:r>
      <w:r>
        <w:rPr>
          <w:w w:val="105"/>
          <w:sz w:val="23"/>
        </w:rPr>
        <w:t>止期間</w:t>
      </w:r>
      <w:r>
        <w:rPr>
          <w:w w:val="105"/>
          <w:sz w:val="22"/>
        </w:rPr>
        <w:t>也</w:t>
      </w:r>
      <w:r>
        <w:rPr>
          <w:spacing w:val="1"/>
          <w:w w:val="105"/>
          <w:sz w:val="22"/>
        </w:rPr>
        <w:t> </w:t>
      </w:r>
      <w:r>
        <w:rPr>
          <w:w w:val="105"/>
          <w:sz w:val="23"/>
        </w:rPr>
        <w:t>曾</w:t>
      </w:r>
      <w:r>
        <w:rPr>
          <w:w w:val="105"/>
          <w:sz w:val="22"/>
        </w:rPr>
        <w:t>經到</w:t>
      </w:r>
      <w:r>
        <w:rPr>
          <w:w w:val="105"/>
          <w:sz w:val="23"/>
        </w:rPr>
        <w:t>外</w:t>
      </w:r>
      <w:r>
        <w:rPr>
          <w:w w:val="105"/>
          <w:sz w:val="22"/>
        </w:rPr>
        <w:t>面</w:t>
      </w:r>
      <w:r>
        <w:rPr>
          <w:w w:val="105"/>
          <w:sz w:val="23"/>
        </w:rPr>
        <w:t>去工作，所以</w:t>
      </w:r>
      <w:r>
        <w:rPr>
          <w:w w:val="105"/>
          <w:sz w:val="22"/>
        </w:rPr>
        <w:t>你</w:t>
      </w:r>
      <w:r>
        <w:rPr>
          <w:w w:val="105"/>
          <w:sz w:val="23"/>
        </w:rPr>
        <w:t>的</w:t>
      </w:r>
      <w:r>
        <w:rPr>
          <w:w w:val="105"/>
          <w:sz w:val="22"/>
        </w:rPr>
        <w:t>損失</w:t>
      </w:r>
      <w:r>
        <w:rPr>
          <w:w w:val="105"/>
          <w:sz w:val="23"/>
        </w:rPr>
        <w:t>並</w:t>
      </w:r>
      <w:r>
        <w:rPr>
          <w:w w:val="105"/>
          <w:sz w:val="22"/>
        </w:rPr>
        <w:t>沒</w:t>
      </w:r>
      <w:r>
        <w:rPr>
          <w:w w:val="105"/>
          <w:sz w:val="23"/>
        </w:rPr>
        <w:t>有那麼擴大，</w:t>
      </w:r>
      <w:r>
        <w:rPr>
          <w:w w:val="105"/>
          <w:sz w:val="22"/>
        </w:rPr>
        <w:t>而</w:t>
      </w:r>
      <w:r>
        <w:rPr>
          <w:w w:val="105"/>
          <w:sz w:val="23"/>
        </w:rPr>
        <w:t>且</w:t>
      </w:r>
      <w:r>
        <w:rPr>
          <w:spacing w:val="1"/>
          <w:w w:val="105"/>
          <w:sz w:val="23"/>
        </w:rPr>
        <w:t> </w:t>
      </w:r>
      <w:r>
        <w:rPr>
          <w:w w:val="105"/>
          <w:sz w:val="22"/>
        </w:rPr>
        <w:t>你</w:t>
      </w:r>
      <w:r>
        <w:rPr>
          <w:w w:val="105"/>
          <w:sz w:val="23"/>
        </w:rPr>
        <w:t>的時間</w:t>
      </w:r>
      <w:r>
        <w:rPr>
          <w:w w:val="105"/>
          <w:sz w:val="22"/>
        </w:rPr>
        <w:t>也</w:t>
      </w:r>
      <w:r>
        <w:rPr>
          <w:w w:val="105"/>
          <w:sz w:val="23"/>
        </w:rPr>
        <w:t>是為</w:t>
      </w:r>
      <w:r>
        <w:rPr>
          <w:w w:val="105"/>
          <w:sz w:val="22"/>
        </w:rPr>
        <w:t>你自己</w:t>
      </w:r>
      <w:r>
        <w:rPr>
          <w:w w:val="105"/>
          <w:sz w:val="23"/>
        </w:rPr>
        <w:t>的</w:t>
      </w:r>
      <w:r>
        <w:rPr>
          <w:w w:val="105"/>
          <w:sz w:val="22"/>
        </w:rPr>
        <w:t>利</w:t>
      </w:r>
      <w:r>
        <w:rPr>
          <w:w w:val="105"/>
          <w:sz w:val="23"/>
        </w:rPr>
        <w:t>益</w:t>
      </w:r>
      <w:r>
        <w:rPr>
          <w:w w:val="105"/>
          <w:sz w:val="22"/>
        </w:rPr>
        <w:t>而</w:t>
      </w:r>
      <w:r>
        <w:rPr>
          <w:w w:val="105"/>
          <w:sz w:val="23"/>
        </w:rPr>
        <w:t>工作，這個是</w:t>
      </w:r>
      <w:r>
        <w:rPr>
          <w:w w:val="105"/>
          <w:sz w:val="22"/>
        </w:rPr>
        <w:t>很</w:t>
      </w:r>
      <w:r>
        <w:rPr>
          <w:w w:val="105"/>
          <w:sz w:val="23"/>
        </w:rPr>
        <w:t>好的一個</w:t>
      </w:r>
      <w:r>
        <w:rPr>
          <w:spacing w:val="1"/>
          <w:w w:val="105"/>
          <w:sz w:val="23"/>
        </w:rPr>
        <w:t> </w:t>
      </w:r>
      <w:r>
        <w:rPr>
          <w:w w:val="105"/>
          <w:sz w:val="23"/>
        </w:rPr>
        <w:t>問題。好，</w:t>
      </w:r>
      <w:r>
        <w:rPr>
          <w:w w:val="105"/>
          <w:sz w:val="22"/>
        </w:rPr>
        <w:t>還</w:t>
      </w:r>
      <w:r>
        <w:rPr>
          <w:w w:val="105"/>
          <w:sz w:val="23"/>
        </w:rPr>
        <w:t>有時間再請各位再</w:t>
      </w:r>
      <w:r>
        <w:rPr>
          <w:w w:val="105"/>
          <w:sz w:val="22"/>
        </w:rPr>
        <w:t>提</w:t>
      </w:r>
      <w:r>
        <w:rPr>
          <w:w w:val="105"/>
          <w:sz w:val="23"/>
        </w:rPr>
        <w:t>出問題，</w:t>
      </w:r>
      <w:r>
        <w:rPr>
          <w:w w:val="105"/>
          <w:sz w:val="22"/>
        </w:rPr>
        <w:t>現</w:t>
      </w:r>
      <w:r>
        <w:rPr>
          <w:w w:val="105"/>
          <w:sz w:val="23"/>
        </w:rPr>
        <w:t>在大家把這</w:t>
      </w:r>
      <w:r>
        <w:rPr>
          <w:w w:val="110"/>
          <w:sz w:val="23"/>
        </w:rPr>
        <w:t>個問題，應該開始</w:t>
      </w:r>
      <w:r>
        <w:rPr>
          <w:w w:val="110"/>
          <w:sz w:val="22"/>
        </w:rPr>
        <w:t>慢慢</w:t>
      </w:r>
      <w:r>
        <w:rPr>
          <w:w w:val="110"/>
          <w:sz w:val="21"/>
        </w:rPr>
        <w:t>聚</w:t>
      </w:r>
      <w:r>
        <w:rPr>
          <w:w w:val="110"/>
          <w:sz w:val="23"/>
        </w:rPr>
        <w:t>焦，</w:t>
      </w:r>
      <w:r>
        <w:rPr>
          <w:w w:val="110"/>
          <w:sz w:val="22"/>
        </w:rPr>
        <w:t>還</w:t>
      </w:r>
      <w:r>
        <w:rPr>
          <w:w w:val="110"/>
          <w:sz w:val="23"/>
        </w:rPr>
        <w:t>有</w:t>
      </w:r>
      <w:r>
        <w:rPr>
          <w:w w:val="110"/>
          <w:sz w:val="22"/>
        </w:rPr>
        <w:t>沒</w:t>
      </w:r>
      <w:r>
        <w:rPr>
          <w:w w:val="110"/>
          <w:sz w:val="23"/>
        </w:rPr>
        <w:t>有，好，請。</w:t>
      </w:r>
      <w:r>
        <w:rPr>
          <w:rFonts w:ascii="Times New Roman" w:eastAsia="Times New Roman"/>
          <w:w w:val="102"/>
          <w:sz w:val="24"/>
        </w:rPr>
        <w:t> </w:t>
      </w:r>
    </w:p>
    <w:p>
      <w:pPr>
        <w:spacing w:before="164"/>
        <w:ind w:left="169" w:right="0" w:firstLine="0"/>
        <w:jc w:val="both"/>
        <w:rPr>
          <w:rFonts w:ascii="Times New Roman" w:eastAsia="Times New Roman"/>
          <w:sz w:val="17"/>
        </w:rPr>
      </w:pPr>
      <w:r>
        <w:rPr>
          <w:spacing w:val="-18"/>
          <w:w w:val="120"/>
          <w:sz w:val="21"/>
        </w:rPr>
        <w:t>發問人 </w:t>
      </w:r>
      <w:r>
        <w:rPr>
          <w:rFonts w:ascii="Times New Roman" w:eastAsia="Times New Roman"/>
          <w:w w:val="120"/>
          <w:sz w:val="17"/>
        </w:rPr>
        <w:t>6</w:t>
      </w:r>
      <w:r>
        <w:rPr>
          <w:w w:val="120"/>
          <w:sz w:val="21"/>
        </w:rPr>
        <w:t>：</w:t>
      </w:r>
      <w:r>
        <w:rPr>
          <w:rFonts w:ascii="Times New Roman" w:eastAsia="Times New Roman"/>
          <w:w w:val="144"/>
          <w:sz w:val="17"/>
        </w:rPr>
        <w:t> </w:t>
      </w:r>
    </w:p>
    <w:p>
      <w:pPr>
        <w:pStyle w:val="BodyText"/>
        <w:spacing w:before="9"/>
        <w:rPr>
          <w:rFonts w:ascii="Times New Roman"/>
          <w:sz w:val="17"/>
        </w:rPr>
      </w:pPr>
    </w:p>
    <w:p>
      <w:pPr>
        <w:spacing w:line="288" w:lineRule="auto" w:before="0"/>
        <w:ind w:left="169" w:right="270" w:firstLine="493"/>
        <w:jc w:val="both"/>
        <w:rPr>
          <w:rFonts w:ascii="Times New Roman" w:eastAsia="Times New Roman"/>
          <w:sz w:val="24"/>
        </w:rPr>
      </w:pPr>
      <w:r>
        <w:rPr>
          <w:w w:val="110"/>
          <w:sz w:val="23"/>
        </w:rPr>
        <w:t>對前</w:t>
      </w:r>
      <w:r>
        <w:rPr>
          <w:w w:val="110"/>
          <w:sz w:val="22"/>
        </w:rPr>
        <w:t>面</w:t>
      </w:r>
      <w:r>
        <w:rPr>
          <w:w w:val="110"/>
          <w:sz w:val="23"/>
        </w:rPr>
        <w:t>這位</w:t>
      </w:r>
      <w:r>
        <w:rPr>
          <w:w w:val="110"/>
          <w:sz w:val="22"/>
        </w:rPr>
        <w:t>先進</w:t>
      </w:r>
      <w:r>
        <w:rPr>
          <w:w w:val="110"/>
          <w:sz w:val="23"/>
        </w:rPr>
        <w:t>、</w:t>
      </w:r>
      <w:r>
        <w:rPr>
          <w:w w:val="110"/>
          <w:sz w:val="22"/>
        </w:rPr>
        <w:t>女士</w:t>
      </w:r>
      <w:r>
        <w:rPr>
          <w:w w:val="110"/>
          <w:sz w:val="23"/>
        </w:rPr>
        <w:t>、</w:t>
      </w:r>
      <w:r>
        <w:rPr>
          <w:w w:val="110"/>
          <w:sz w:val="22"/>
        </w:rPr>
        <w:t>小</w:t>
      </w:r>
      <w:r>
        <w:rPr>
          <w:w w:val="120"/>
          <w:sz w:val="18"/>
        </w:rPr>
        <w:t>姐</w:t>
      </w:r>
      <w:r>
        <w:rPr>
          <w:w w:val="110"/>
          <w:sz w:val="22"/>
        </w:rPr>
        <w:t>提</w:t>
      </w:r>
      <w:r>
        <w:rPr>
          <w:w w:val="110"/>
          <w:sz w:val="23"/>
        </w:rPr>
        <w:t>的問題，</w:t>
      </w:r>
      <w:r>
        <w:rPr>
          <w:w w:val="110"/>
          <w:sz w:val="22"/>
        </w:rPr>
        <w:t>我想</w:t>
      </w:r>
      <w:r>
        <w:rPr>
          <w:w w:val="110"/>
          <w:sz w:val="23"/>
        </w:rPr>
        <w:t>做一點回應，因為這</w:t>
      </w:r>
      <w:r>
        <w:rPr>
          <w:w w:val="110"/>
          <w:sz w:val="22"/>
        </w:rPr>
        <w:t>東西牽涉太</w:t>
      </w:r>
      <w:r>
        <w:rPr>
          <w:w w:val="110"/>
          <w:sz w:val="23"/>
        </w:rPr>
        <w:t>實務的</w:t>
      </w:r>
      <w:r>
        <w:rPr>
          <w:w w:val="110"/>
          <w:sz w:val="22"/>
        </w:rPr>
        <w:t>東西</w:t>
      </w:r>
      <w:r>
        <w:rPr>
          <w:w w:val="110"/>
          <w:sz w:val="23"/>
        </w:rPr>
        <w:t>，所以</w:t>
      </w:r>
      <w:r>
        <w:rPr>
          <w:w w:val="110"/>
          <w:sz w:val="22"/>
        </w:rPr>
        <w:t>我</w:t>
      </w:r>
      <w:r>
        <w:rPr>
          <w:w w:val="110"/>
          <w:sz w:val="23"/>
        </w:rPr>
        <w:t>相</w:t>
      </w:r>
      <w:r>
        <w:rPr>
          <w:w w:val="110"/>
          <w:sz w:val="22"/>
        </w:rPr>
        <w:t>信詹老師跟</w:t>
      </w:r>
      <w:r>
        <w:rPr>
          <w:w w:val="110"/>
          <w:sz w:val="23"/>
        </w:rPr>
        <w:t>吳</w:t>
      </w:r>
      <w:r>
        <w:rPr>
          <w:w w:val="110"/>
          <w:sz w:val="22"/>
        </w:rPr>
        <w:t>老師可</w:t>
      </w:r>
      <w:r>
        <w:rPr>
          <w:w w:val="110"/>
          <w:sz w:val="23"/>
        </w:rPr>
        <w:t>能都不是</w:t>
      </w:r>
      <w:r>
        <w:rPr>
          <w:w w:val="110"/>
          <w:sz w:val="22"/>
        </w:rPr>
        <w:t>很清楚</w:t>
      </w:r>
      <w:r>
        <w:rPr>
          <w:w w:val="110"/>
          <w:sz w:val="23"/>
        </w:rPr>
        <w:t>，因為</w:t>
      </w:r>
      <w:r>
        <w:rPr>
          <w:w w:val="110"/>
          <w:sz w:val="22"/>
        </w:rPr>
        <w:t>按照銓敘</w:t>
      </w:r>
      <w:r>
        <w:rPr>
          <w:w w:val="110"/>
          <w:sz w:val="23"/>
        </w:rPr>
        <w:t>部</w:t>
      </w:r>
      <w:r>
        <w:rPr>
          <w:w w:val="110"/>
          <w:sz w:val="22"/>
        </w:rPr>
        <w:t>歷</w:t>
      </w:r>
      <w:r>
        <w:rPr>
          <w:w w:val="110"/>
          <w:sz w:val="23"/>
        </w:rPr>
        <w:t>次解釋，</w:t>
      </w:r>
      <w:r>
        <w:rPr>
          <w:spacing w:val="-125"/>
          <w:w w:val="110"/>
          <w:sz w:val="23"/>
        </w:rPr>
        <w:t> </w:t>
      </w:r>
      <w:r>
        <w:rPr>
          <w:w w:val="110"/>
          <w:sz w:val="22"/>
        </w:rPr>
        <w:t>他</w:t>
      </w:r>
      <w:r>
        <w:rPr>
          <w:w w:val="110"/>
          <w:sz w:val="23"/>
        </w:rPr>
        <w:t>是說公務員</w:t>
      </w:r>
      <w:r>
        <w:rPr>
          <w:w w:val="110"/>
          <w:sz w:val="22"/>
        </w:rPr>
        <w:t>停</w:t>
      </w:r>
      <w:r>
        <w:rPr>
          <w:w w:val="110"/>
          <w:sz w:val="23"/>
        </w:rPr>
        <w:t>職，</w:t>
      </w:r>
      <w:r>
        <w:rPr>
          <w:w w:val="110"/>
          <w:sz w:val="22"/>
        </w:rPr>
        <w:t>他</w:t>
      </w:r>
      <w:r>
        <w:rPr>
          <w:w w:val="110"/>
          <w:sz w:val="23"/>
        </w:rPr>
        <w:t>是</w:t>
      </w:r>
      <w:r>
        <w:rPr>
          <w:w w:val="110"/>
          <w:sz w:val="22"/>
        </w:rPr>
        <w:t>可</w:t>
      </w:r>
      <w:r>
        <w:rPr>
          <w:w w:val="110"/>
          <w:sz w:val="23"/>
        </w:rPr>
        <w:t>以</w:t>
      </w:r>
      <w:r>
        <w:rPr>
          <w:w w:val="110"/>
          <w:sz w:val="22"/>
        </w:rPr>
        <w:t>領半薪</w:t>
      </w:r>
      <w:r>
        <w:rPr>
          <w:w w:val="110"/>
          <w:sz w:val="23"/>
        </w:rPr>
        <w:t>的，這是</w:t>
      </w:r>
      <w:r>
        <w:rPr>
          <w:w w:val="110"/>
          <w:sz w:val="22"/>
        </w:rPr>
        <w:t>沒</w:t>
      </w:r>
      <w:r>
        <w:rPr>
          <w:w w:val="110"/>
          <w:sz w:val="23"/>
        </w:rPr>
        <w:t>有</w:t>
      </w:r>
      <w:r>
        <w:rPr>
          <w:w w:val="110"/>
          <w:sz w:val="22"/>
        </w:rPr>
        <w:t>錯</w:t>
      </w:r>
      <w:r>
        <w:rPr>
          <w:w w:val="110"/>
          <w:sz w:val="23"/>
        </w:rPr>
        <w:t>。</w:t>
      </w:r>
      <w:r>
        <w:rPr>
          <w:rFonts w:ascii="Times New Roman" w:eastAsia="Times New Roman"/>
          <w:w w:val="102"/>
          <w:sz w:val="24"/>
        </w:rPr>
        <w:t> </w:t>
      </w:r>
    </w:p>
    <w:p>
      <w:pPr>
        <w:spacing w:line="288" w:lineRule="auto" w:before="141"/>
        <w:ind w:left="169" w:right="270" w:firstLine="493"/>
        <w:jc w:val="both"/>
        <w:rPr>
          <w:sz w:val="23"/>
        </w:rPr>
      </w:pPr>
      <w:r>
        <w:rPr>
          <w:w w:val="105"/>
          <w:sz w:val="23"/>
        </w:rPr>
        <w:t>但是</w:t>
      </w:r>
      <w:r>
        <w:rPr>
          <w:w w:val="105"/>
          <w:sz w:val="22"/>
        </w:rPr>
        <w:t>他也牽涉到</w:t>
      </w:r>
      <w:r>
        <w:rPr>
          <w:w w:val="105"/>
          <w:sz w:val="23"/>
        </w:rPr>
        <w:t>有一個問題，如</w:t>
      </w:r>
      <w:r>
        <w:rPr>
          <w:w w:val="105"/>
          <w:sz w:val="22"/>
        </w:rPr>
        <w:t>果</w:t>
      </w:r>
      <w:r>
        <w:rPr>
          <w:w w:val="105"/>
          <w:sz w:val="23"/>
        </w:rPr>
        <w:t>今天</w:t>
      </w:r>
      <w:r>
        <w:rPr>
          <w:w w:val="105"/>
          <w:sz w:val="22"/>
        </w:rPr>
        <w:t>你</w:t>
      </w:r>
      <w:r>
        <w:rPr>
          <w:w w:val="105"/>
          <w:sz w:val="23"/>
        </w:rPr>
        <w:t>職等</w:t>
      </w:r>
      <w:r>
        <w:rPr>
          <w:w w:val="105"/>
          <w:sz w:val="22"/>
        </w:rPr>
        <w:t>很</w:t>
      </w:r>
      <w:r>
        <w:rPr>
          <w:w w:val="105"/>
          <w:sz w:val="23"/>
        </w:rPr>
        <w:t>高的</w:t>
      </w:r>
      <w:r>
        <w:rPr>
          <w:spacing w:val="1"/>
          <w:w w:val="105"/>
          <w:sz w:val="23"/>
        </w:rPr>
        <w:t> </w:t>
      </w:r>
      <w:r>
        <w:rPr>
          <w:w w:val="110"/>
          <w:sz w:val="22"/>
        </w:rPr>
        <w:t>話</w:t>
      </w:r>
      <w:r>
        <w:rPr>
          <w:w w:val="110"/>
          <w:sz w:val="23"/>
        </w:rPr>
        <w:t>，那</w:t>
      </w:r>
      <w:r>
        <w:rPr>
          <w:w w:val="110"/>
          <w:sz w:val="22"/>
        </w:rPr>
        <w:t>你</w:t>
      </w:r>
      <w:r>
        <w:rPr>
          <w:w w:val="110"/>
          <w:sz w:val="23"/>
        </w:rPr>
        <w:t>本</w:t>
      </w:r>
      <w:r>
        <w:rPr>
          <w:w w:val="110"/>
          <w:sz w:val="22"/>
        </w:rPr>
        <w:t>俸</w:t>
      </w:r>
      <w:r>
        <w:rPr>
          <w:w w:val="110"/>
          <w:sz w:val="23"/>
        </w:rPr>
        <w:t>的</w:t>
      </w:r>
      <w:r>
        <w:rPr>
          <w:w w:val="110"/>
          <w:sz w:val="22"/>
        </w:rPr>
        <w:t>半薪</w:t>
      </w:r>
      <w:r>
        <w:rPr>
          <w:w w:val="110"/>
          <w:sz w:val="23"/>
        </w:rPr>
        <w:t>，</w:t>
      </w:r>
      <w:r>
        <w:rPr>
          <w:w w:val="110"/>
          <w:sz w:val="22"/>
        </w:rPr>
        <w:t>你還</w:t>
      </w:r>
      <w:r>
        <w:rPr>
          <w:w w:val="110"/>
          <w:sz w:val="23"/>
        </w:rPr>
        <w:t>是</w:t>
      </w:r>
      <w:r>
        <w:rPr>
          <w:w w:val="110"/>
          <w:sz w:val="22"/>
        </w:rPr>
        <w:t>可</w:t>
      </w:r>
      <w:r>
        <w:rPr>
          <w:w w:val="110"/>
          <w:sz w:val="23"/>
        </w:rPr>
        <w:t>以拿</w:t>
      </w:r>
      <w:r>
        <w:rPr>
          <w:w w:val="110"/>
          <w:sz w:val="22"/>
        </w:rPr>
        <w:t>很</w:t>
      </w:r>
      <w:r>
        <w:rPr>
          <w:w w:val="110"/>
          <w:sz w:val="23"/>
        </w:rPr>
        <w:t>多</w:t>
      </w:r>
      <w:r>
        <w:rPr>
          <w:w w:val="110"/>
          <w:sz w:val="21"/>
        </w:rPr>
        <w:t>錢</w:t>
      </w:r>
      <w:r>
        <w:rPr>
          <w:w w:val="110"/>
          <w:sz w:val="23"/>
        </w:rPr>
        <w:t>，</w:t>
      </w:r>
      <w:r>
        <w:rPr>
          <w:w w:val="110"/>
          <w:sz w:val="22"/>
        </w:rPr>
        <w:t>你</w:t>
      </w:r>
      <w:r>
        <w:rPr>
          <w:w w:val="110"/>
          <w:sz w:val="23"/>
        </w:rPr>
        <w:t>擔家</w:t>
      </w:r>
      <w:r>
        <w:rPr>
          <w:w w:val="110"/>
          <w:sz w:val="22"/>
        </w:rPr>
        <w:t>活口</w:t>
      </w:r>
      <w:r>
        <w:rPr>
          <w:w w:val="105"/>
          <w:sz w:val="23"/>
        </w:rPr>
        <w:t>應該</w:t>
      </w:r>
      <w:r>
        <w:rPr>
          <w:w w:val="105"/>
          <w:sz w:val="22"/>
        </w:rPr>
        <w:t>沒</w:t>
      </w:r>
      <w:r>
        <w:rPr>
          <w:w w:val="105"/>
          <w:sz w:val="23"/>
        </w:rPr>
        <w:t>有問題。</w:t>
      </w:r>
      <w:r>
        <w:rPr>
          <w:w w:val="105"/>
          <w:sz w:val="22"/>
        </w:rPr>
        <w:t>可</w:t>
      </w:r>
      <w:r>
        <w:rPr>
          <w:w w:val="105"/>
          <w:sz w:val="23"/>
        </w:rPr>
        <w:t>是，如</w:t>
      </w:r>
      <w:r>
        <w:rPr>
          <w:w w:val="105"/>
          <w:sz w:val="22"/>
        </w:rPr>
        <w:t>果</w:t>
      </w:r>
      <w:r>
        <w:rPr>
          <w:w w:val="105"/>
          <w:sz w:val="23"/>
        </w:rPr>
        <w:t>今天</w:t>
      </w:r>
      <w:r>
        <w:rPr>
          <w:w w:val="105"/>
          <w:sz w:val="22"/>
        </w:rPr>
        <w:t>你</w:t>
      </w:r>
      <w:r>
        <w:rPr>
          <w:w w:val="105"/>
          <w:sz w:val="23"/>
        </w:rPr>
        <w:t>職等</w:t>
      </w:r>
      <w:r>
        <w:rPr>
          <w:w w:val="105"/>
          <w:sz w:val="22"/>
        </w:rPr>
        <w:t>很</w:t>
      </w:r>
      <w:r>
        <w:rPr>
          <w:spacing w:val="13"/>
          <w:w w:val="105"/>
          <w:sz w:val="23"/>
        </w:rPr>
        <w:t>低，低於 </w:t>
      </w:r>
      <w:r>
        <w:rPr>
          <w:rFonts w:ascii="Times New Roman" w:eastAsia="Times New Roman"/>
          <w:w w:val="105"/>
          <w:sz w:val="20"/>
        </w:rPr>
        <w:t>3</w:t>
      </w:r>
      <w:r>
        <w:rPr>
          <w:rFonts w:ascii="Times New Roman" w:eastAsia="Times New Roman"/>
          <w:spacing w:val="10"/>
          <w:w w:val="105"/>
          <w:sz w:val="20"/>
        </w:rPr>
        <w:t>   </w:t>
      </w:r>
      <w:r>
        <w:rPr>
          <w:w w:val="105"/>
          <w:sz w:val="23"/>
        </w:rPr>
        <w:t>職等</w:t>
      </w:r>
    </w:p>
    <w:p>
      <w:pPr>
        <w:spacing w:before="2"/>
        <w:ind w:left="169" w:right="0" w:firstLine="0"/>
        <w:jc w:val="both"/>
        <w:rPr>
          <w:sz w:val="23"/>
        </w:rPr>
      </w:pPr>
      <w:r>
        <w:rPr>
          <w:spacing w:val="-2"/>
          <w:w w:val="110"/>
          <w:sz w:val="23"/>
        </w:rPr>
        <w:t>以下，</w:t>
      </w:r>
      <w:r>
        <w:rPr>
          <w:spacing w:val="-1"/>
          <w:w w:val="110"/>
          <w:sz w:val="22"/>
        </w:rPr>
        <w:t>你領半薪</w:t>
      </w:r>
      <w:r>
        <w:rPr>
          <w:spacing w:val="-1"/>
          <w:w w:val="110"/>
          <w:sz w:val="23"/>
        </w:rPr>
        <w:t>的</w:t>
      </w:r>
      <w:r>
        <w:rPr>
          <w:spacing w:val="-1"/>
          <w:w w:val="110"/>
          <w:sz w:val="22"/>
        </w:rPr>
        <w:t>話</w:t>
      </w:r>
      <w:r>
        <w:rPr>
          <w:spacing w:val="-1"/>
          <w:w w:val="110"/>
          <w:sz w:val="23"/>
        </w:rPr>
        <w:t>，</w:t>
      </w:r>
      <w:r>
        <w:rPr>
          <w:spacing w:val="-1"/>
          <w:w w:val="110"/>
          <w:sz w:val="22"/>
        </w:rPr>
        <w:t>可</w:t>
      </w:r>
      <w:r>
        <w:rPr>
          <w:spacing w:val="-1"/>
          <w:w w:val="110"/>
          <w:sz w:val="23"/>
        </w:rPr>
        <w:t>能</w:t>
      </w:r>
      <w:r>
        <w:rPr>
          <w:spacing w:val="-1"/>
          <w:w w:val="110"/>
          <w:sz w:val="22"/>
        </w:rPr>
        <w:t>甚</w:t>
      </w:r>
      <w:r>
        <w:rPr>
          <w:spacing w:val="-1"/>
          <w:w w:val="110"/>
          <w:sz w:val="23"/>
        </w:rPr>
        <w:t>至於說低</w:t>
      </w:r>
      <w:r>
        <w:rPr>
          <w:spacing w:val="-15"/>
          <w:w w:val="110"/>
          <w:sz w:val="22"/>
        </w:rPr>
        <w:t>到 </w:t>
      </w:r>
      <w:r>
        <w:rPr>
          <w:rFonts w:ascii="Times New Roman" w:eastAsia="Times New Roman"/>
          <w:spacing w:val="-1"/>
          <w:w w:val="110"/>
          <w:sz w:val="20"/>
        </w:rPr>
        <w:t>1</w:t>
      </w:r>
      <w:r>
        <w:rPr>
          <w:rFonts w:ascii="Times New Roman" w:eastAsia="Times New Roman"/>
          <w:spacing w:val="36"/>
          <w:w w:val="110"/>
          <w:sz w:val="20"/>
        </w:rPr>
        <w:t> </w:t>
      </w:r>
      <w:r>
        <w:rPr>
          <w:spacing w:val="-1"/>
          <w:w w:val="110"/>
          <w:sz w:val="23"/>
        </w:rPr>
        <w:t>個月</w:t>
      </w:r>
      <w:r>
        <w:rPr>
          <w:spacing w:val="-1"/>
          <w:w w:val="110"/>
          <w:sz w:val="22"/>
        </w:rPr>
        <w:t>可</w:t>
      </w:r>
      <w:r>
        <w:rPr>
          <w:spacing w:val="-1"/>
          <w:w w:val="110"/>
          <w:sz w:val="23"/>
        </w:rPr>
        <w:t>能</w:t>
      </w:r>
      <w:r>
        <w:rPr>
          <w:spacing w:val="-1"/>
          <w:w w:val="110"/>
          <w:sz w:val="22"/>
        </w:rPr>
        <w:t>只</w:t>
      </w:r>
      <w:r>
        <w:rPr>
          <w:spacing w:val="-1"/>
          <w:w w:val="110"/>
          <w:sz w:val="23"/>
        </w:rPr>
        <w:t>拿</w:t>
      </w:r>
    </w:p>
    <w:p>
      <w:pPr>
        <w:spacing w:before="60"/>
        <w:ind w:left="169" w:right="0" w:firstLine="0"/>
        <w:jc w:val="both"/>
        <w:rPr>
          <w:sz w:val="23"/>
        </w:rPr>
      </w:pPr>
      <w:r>
        <w:rPr>
          <w:rFonts w:ascii="Times New Roman" w:eastAsia="Times New Roman"/>
          <w:w w:val="110"/>
          <w:sz w:val="20"/>
        </w:rPr>
        <w:t>9,000</w:t>
      </w:r>
      <w:r>
        <w:rPr>
          <w:rFonts w:ascii="Times New Roman" w:eastAsia="Times New Roman"/>
          <w:spacing w:val="39"/>
          <w:w w:val="110"/>
          <w:sz w:val="20"/>
        </w:rPr>
        <w:t> </w:t>
      </w:r>
      <w:r>
        <w:rPr>
          <w:w w:val="110"/>
          <w:sz w:val="18"/>
        </w:rPr>
        <w:t>元</w:t>
      </w:r>
      <w:r>
        <w:rPr>
          <w:w w:val="110"/>
          <w:sz w:val="23"/>
        </w:rPr>
        <w:t>。所以，以臺北</w:t>
      </w:r>
      <w:r>
        <w:rPr>
          <w:w w:val="110"/>
          <w:sz w:val="22"/>
        </w:rPr>
        <w:t>市</w:t>
      </w:r>
      <w:r>
        <w:rPr>
          <w:w w:val="110"/>
          <w:sz w:val="23"/>
        </w:rPr>
        <w:t>的</w:t>
      </w:r>
      <w:r>
        <w:rPr>
          <w:w w:val="110"/>
          <w:sz w:val="22"/>
        </w:rPr>
        <w:t>生活</w:t>
      </w:r>
      <w:r>
        <w:rPr>
          <w:w w:val="110"/>
          <w:sz w:val="23"/>
        </w:rPr>
        <w:t>最低</w:t>
      </w:r>
      <w:r>
        <w:rPr>
          <w:w w:val="110"/>
          <w:sz w:val="22"/>
        </w:rPr>
        <w:t>生活</w:t>
      </w:r>
      <w:r>
        <w:rPr>
          <w:w w:val="110"/>
          <w:sz w:val="23"/>
        </w:rPr>
        <w:t>水</w:t>
      </w:r>
      <w:r>
        <w:rPr>
          <w:w w:val="110"/>
          <w:sz w:val="22"/>
        </w:rPr>
        <w:t>準</w:t>
      </w:r>
      <w:r>
        <w:rPr>
          <w:w w:val="110"/>
          <w:sz w:val="23"/>
        </w:rPr>
        <w:t>來</w:t>
      </w:r>
      <w:r>
        <w:rPr>
          <w:w w:val="110"/>
          <w:sz w:val="22"/>
        </w:rPr>
        <w:t>講</w:t>
      </w:r>
      <w:r>
        <w:rPr>
          <w:w w:val="110"/>
          <w:sz w:val="23"/>
        </w:rPr>
        <w:t>的</w:t>
      </w:r>
      <w:r>
        <w:rPr>
          <w:w w:val="110"/>
          <w:sz w:val="22"/>
        </w:rPr>
        <w:t>話</w:t>
      </w:r>
      <w:r>
        <w:rPr>
          <w:w w:val="110"/>
          <w:sz w:val="23"/>
        </w:rPr>
        <w:t>，</w:t>
      </w:r>
    </w:p>
    <w:p>
      <w:pPr>
        <w:spacing w:line="288" w:lineRule="auto" w:before="59"/>
        <w:ind w:left="169" w:right="270" w:hanging="1"/>
        <w:jc w:val="both"/>
        <w:rPr>
          <w:sz w:val="23"/>
        </w:rPr>
      </w:pPr>
      <w:r>
        <w:rPr>
          <w:rFonts w:ascii="Times New Roman" w:eastAsia="Times New Roman"/>
          <w:spacing w:val="-2"/>
          <w:w w:val="110"/>
          <w:sz w:val="20"/>
        </w:rPr>
        <w:t>1</w:t>
      </w:r>
      <w:r>
        <w:rPr>
          <w:rFonts w:ascii="Times New Roman" w:eastAsia="Times New Roman"/>
          <w:spacing w:val="6"/>
          <w:w w:val="110"/>
          <w:sz w:val="20"/>
        </w:rPr>
        <w:t> </w:t>
      </w:r>
      <w:r>
        <w:rPr>
          <w:spacing w:val="-24"/>
          <w:w w:val="110"/>
          <w:sz w:val="23"/>
        </w:rPr>
        <w:t>個月 </w:t>
      </w:r>
      <w:r>
        <w:rPr>
          <w:rFonts w:ascii="Times New Roman" w:eastAsia="Times New Roman"/>
          <w:spacing w:val="-1"/>
          <w:w w:val="110"/>
          <w:sz w:val="20"/>
        </w:rPr>
        <w:t>9,000</w:t>
      </w:r>
      <w:r>
        <w:rPr>
          <w:rFonts w:ascii="Times New Roman" w:eastAsia="Times New Roman"/>
          <w:spacing w:val="5"/>
          <w:w w:val="110"/>
          <w:sz w:val="20"/>
        </w:rPr>
        <w:t> </w:t>
      </w:r>
      <w:r>
        <w:rPr>
          <w:spacing w:val="-1"/>
          <w:w w:val="110"/>
          <w:sz w:val="18"/>
        </w:rPr>
        <w:t>元</w:t>
      </w:r>
      <w:r>
        <w:rPr>
          <w:spacing w:val="-1"/>
          <w:w w:val="110"/>
          <w:sz w:val="23"/>
        </w:rPr>
        <w:t>，是絕對</w:t>
      </w:r>
      <w:r>
        <w:rPr>
          <w:spacing w:val="-1"/>
          <w:w w:val="110"/>
          <w:sz w:val="22"/>
        </w:rPr>
        <w:t>沒</w:t>
      </w:r>
      <w:r>
        <w:rPr>
          <w:spacing w:val="-1"/>
          <w:w w:val="110"/>
          <w:sz w:val="23"/>
        </w:rPr>
        <w:t>有辦法過</w:t>
      </w:r>
      <w:r>
        <w:rPr>
          <w:spacing w:val="-1"/>
          <w:w w:val="110"/>
          <w:sz w:val="22"/>
        </w:rPr>
        <w:t>活</w:t>
      </w:r>
      <w:r>
        <w:rPr>
          <w:spacing w:val="-1"/>
          <w:w w:val="110"/>
          <w:sz w:val="23"/>
        </w:rPr>
        <w:t>的，所以在</w:t>
      </w:r>
      <w:r>
        <w:rPr>
          <w:spacing w:val="-1"/>
          <w:w w:val="110"/>
          <w:sz w:val="22"/>
        </w:rPr>
        <w:t>銓敘</w:t>
      </w:r>
      <w:r>
        <w:rPr>
          <w:spacing w:val="-1"/>
          <w:w w:val="110"/>
          <w:sz w:val="23"/>
        </w:rPr>
        <w:t>部以</w:t>
      </w:r>
      <w:r>
        <w:rPr>
          <w:w w:val="105"/>
          <w:sz w:val="23"/>
        </w:rPr>
        <w:t>前就有解釋過，有關公務員兼職問題，原則上不</w:t>
      </w:r>
      <w:r>
        <w:rPr>
          <w:w w:val="105"/>
          <w:sz w:val="22"/>
        </w:rPr>
        <w:t>可</w:t>
      </w:r>
      <w:r>
        <w:rPr>
          <w:w w:val="105"/>
          <w:sz w:val="23"/>
        </w:rPr>
        <w:t>以，但</w:t>
      </w:r>
      <w:r>
        <w:rPr>
          <w:w w:val="105"/>
          <w:sz w:val="22"/>
        </w:rPr>
        <w:t>例</w:t>
      </w:r>
      <w:r>
        <w:rPr>
          <w:w w:val="105"/>
          <w:sz w:val="23"/>
        </w:rPr>
        <w:t>外准</w:t>
      </w:r>
      <w:r>
        <w:rPr>
          <w:w w:val="105"/>
          <w:sz w:val="22"/>
        </w:rPr>
        <w:t>許</w:t>
      </w:r>
      <w:r>
        <w:rPr>
          <w:w w:val="105"/>
          <w:sz w:val="23"/>
        </w:rPr>
        <w:t>，這個</w:t>
      </w:r>
      <w:r>
        <w:rPr>
          <w:w w:val="105"/>
          <w:sz w:val="22"/>
        </w:rPr>
        <w:t>例</w:t>
      </w:r>
      <w:r>
        <w:rPr>
          <w:w w:val="105"/>
          <w:sz w:val="23"/>
        </w:rPr>
        <w:t>外的部分，就包含了有關</w:t>
      </w:r>
      <w:r>
        <w:rPr>
          <w:w w:val="105"/>
          <w:sz w:val="22"/>
        </w:rPr>
        <w:t>停</w:t>
      </w:r>
      <w:r>
        <w:rPr>
          <w:w w:val="105"/>
          <w:sz w:val="23"/>
        </w:rPr>
        <w:t>職的部分，</w:t>
      </w:r>
    </w:p>
    <w:p>
      <w:pPr>
        <w:pStyle w:val="BodyText"/>
        <w:spacing w:before="6"/>
        <w:rPr>
          <w:sz w:val="17"/>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285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spacing w:line="288" w:lineRule="auto" w:before="59"/>
        <w:ind w:left="169" w:right="270" w:firstLine="0"/>
        <w:jc w:val="both"/>
        <w:rPr>
          <w:rFonts w:ascii="Times New Roman" w:eastAsia="Times New Roman"/>
          <w:sz w:val="24"/>
        </w:rPr>
      </w:pPr>
      <w:r>
        <w:rPr>
          <w:spacing w:val="12"/>
          <w:w w:val="105"/>
          <w:sz w:val="23"/>
        </w:rPr>
        <w:t>所以</w:t>
      </w:r>
      <w:r>
        <w:rPr>
          <w:spacing w:val="12"/>
          <w:w w:val="105"/>
          <w:sz w:val="22"/>
        </w:rPr>
        <w:t>銓敘</w:t>
      </w:r>
      <w:r>
        <w:rPr>
          <w:spacing w:val="12"/>
          <w:w w:val="105"/>
          <w:sz w:val="23"/>
        </w:rPr>
        <w:t>部針對這一塊，就是說</w:t>
      </w:r>
      <w:r>
        <w:rPr>
          <w:spacing w:val="12"/>
          <w:w w:val="105"/>
          <w:sz w:val="22"/>
        </w:rPr>
        <w:t>雖然</w:t>
      </w:r>
      <w:r>
        <w:rPr>
          <w:spacing w:val="12"/>
          <w:w w:val="105"/>
          <w:sz w:val="23"/>
        </w:rPr>
        <w:t>你是具有公務員</w:t>
      </w:r>
      <w:r>
        <w:rPr>
          <w:w w:val="105"/>
          <w:sz w:val="22"/>
        </w:rPr>
        <w:t>身</w:t>
      </w:r>
      <w:r>
        <w:rPr>
          <w:w w:val="105"/>
          <w:sz w:val="23"/>
        </w:rPr>
        <w:t>分，但是因為你</w:t>
      </w:r>
      <w:r>
        <w:rPr>
          <w:w w:val="105"/>
          <w:sz w:val="22"/>
        </w:rPr>
        <w:t>被</w:t>
      </w:r>
      <w:r>
        <w:rPr>
          <w:w w:val="105"/>
          <w:sz w:val="23"/>
        </w:rPr>
        <w:t>停職了以後，你的薪水拿</w:t>
      </w:r>
      <w:r>
        <w:rPr>
          <w:w w:val="105"/>
          <w:sz w:val="22"/>
        </w:rPr>
        <w:t>很</w:t>
      </w:r>
      <w:r>
        <w:rPr>
          <w:w w:val="105"/>
          <w:sz w:val="23"/>
        </w:rPr>
        <w:t>少，</w:t>
      </w:r>
      <w:r>
        <w:rPr>
          <w:w w:val="105"/>
          <w:sz w:val="22"/>
        </w:rPr>
        <w:t>我可</w:t>
      </w:r>
      <w:r>
        <w:rPr>
          <w:w w:val="105"/>
          <w:sz w:val="23"/>
        </w:rPr>
        <w:t>以</w:t>
      </w:r>
      <w:r>
        <w:rPr>
          <w:spacing w:val="1"/>
          <w:w w:val="105"/>
          <w:sz w:val="23"/>
        </w:rPr>
        <w:t> </w:t>
      </w:r>
      <w:r>
        <w:rPr>
          <w:w w:val="105"/>
          <w:sz w:val="23"/>
        </w:rPr>
        <w:t>准</w:t>
      </w:r>
      <w:r>
        <w:rPr>
          <w:w w:val="105"/>
          <w:sz w:val="22"/>
        </w:rPr>
        <w:t>許</w:t>
      </w:r>
      <w:r>
        <w:rPr>
          <w:w w:val="105"/>
          <w:sz w:val="23"/>
        </w:rPr>
        <w:t>你去找工作，</w:t>
      </w:r>
      <w:r>
        <w:rPr>
          <w:w w:val="105"/>
          <w:sz w:val="22"/>
        </w:rPr>
        <w:t>可</w:t>
      </w:r>
      <w:r>
        <w:rPr>
          <w:w w:val="105"/>
          <w:sz w:val="23"/>
        </w:rPr>
        <w:t>是</w:t>
      </w:r>
      <w:r>
        <w:rPr>
          <w:w w:val="105"/>
          <w:sz w:val="22"/>
        </w:rPr>
        <w:t>銓敘</w:t>
      </w:r>
      <w:r>
        <w:rPr>
          <w:w w:val="105"/>
          <w:sz w:val="23"/>
        </w:rPr>
        <w:t>部的解釋裡，</w:t>
      </w:r>
      <w:r>
        <w:rPr>
          <w:w w:val="105"/>
          <w:sz w:val="22"/>
        </w:rPr>
        <w:t>他</w:t>
      </w:r>
      <w:r>
        <w:rPr>
          <w:w w:val="105"/>
          <w:sz w:val="23"/>
        </w:rPr>
        <w:t>並</w:t>
      </w:r>
      <w:r>
        <w:rPr>
          <w:w w:val="105"/>
          <w:sz w:val="22"/>
        </w:rPr>
        <w:t>沒</w:t>
      </w:r>
      <w:r>
        <w:rPr>
          <w:w w:val="105"/>
          <w:sz w:val="23"/>
        </w:rPr>
        <w:t>有在講</w:t>
      </w:r>
      <w:r>
        <w:rPr>
          <w:w w:val="105"/>
          <w:sz w:val="22"/>
        </w:rPr>
        <w:t>到</w:t>
      </w:r>
      <w:r>
        <w:rPr>
          <w:spacing w:val="1"/>
          <w:w w:val="105"/>
          <w:sz w:val="22"/>
        </w:rPr>
        <w:t> </w:t>
      </w:r>
      <w:r>
        <w:rPr>
          <w:w w:val="105"/>
          <w:sz w:val="23"/>
        </w:rPr>
        <w:t>說後</w:t>
      </w:r>
      <w:r>
        <w:rPr>
          <w:w w:val="105"/>
          <w:sz w:val="22"/>
        </w:rPr>
        <w:t>面</w:t>
      </w:r>
      <w:r>
        <w:rPr>
          <w:w w:val="105"/>
          <w:sz w:val="23"/>
        </w:rPr>
        <w:t>你賺</w:t>
      </w:r>
      <w:r>
        <w:rPr>
          <w:w w:val="105"/>
          <w:sz w:val="22"/>
        </w:rPr>
        <w:t>到</w:t>
      </w:r>
      <w:r>
        <w:rPr>
          <w:w w:val="105"/>
          <w:sz w:val="23"/>
        </w:rPr>
        <w:t>錢應如何處理，</w:t>
      </w:r>
      <w:r>
        <w:rPr>
          <w:w w:val="105"/>
          <w:sz w:val="22"/>
        </w:rPr>
        <w:t>也許</w:t>
      </w:r>
      <w:r>
        <w:rPr>
          <w:w w:val="105"/>
          <w:sz w:val="23"/>
        </w:rPr>
        <w:t>背景是公務員，</w:t>
      </w:r>
      <w:r>
        <w:rPr>
          <w:w w:val="105"/>
          <w:sz w:val="22"/>
        </w:rPr>
        <w:t>他很</w:t>
      </w:r>
      <w:r>
        <w:rPr>
          <w:w w:val="105"/>
          <w:sz w:val="23"/>
        </w:rPr>
        <w:t>厲</w:t>
      </w:r>
      <w:r>
        <w:rPr>
          <w:spacing w:val="1"/>
          <w:w w:val="105"/>
          <w:sz w:val="23"/>
        </w:rPr>
        <w:t> </w:t>
      </w:r>
      <w:r>
        <w:rPr>
          <w:w w:val="105"/>
          <w:sz w:val="22"/>
        </w:rPr>
        <w:t>害</w:t>
      </w:r>
      <w:r>
        <w:rPr>
          <w:w w:val="105"/>
          <w:sz w:val="23"/>
        </w:rPr>
        <w:t>，</w:t>
      </w:r>
      <w:r>
        <w:rPr>
          <w:w w:val="105"/>
          <w:sz w:val="21"/>
        </w:rPr>
        <w:t>搞</w:t>
      </w:r>
      <w:r>
        <w:rPr>
          <w:w w:val="105"/>
          <w:sz w:val="23"/>
        </w:rPr>
        <w:t>不好</w:t>
      </w:r>
      <w:r>
        <w:rPr>
          <w:w w:val="105"/>
          <w:sz w:val="22"/>
        </w:rPr>
        <w:t>他被</w:t>
      </w:r>
      <w:r>
        <w:rPr>
          <w:w w:val="105"/>
          <w:sz w:val="23"/>
        </w:rPr>
        <w:t>停職後賺的錢，加上</w:t>
      </w:r>
      <w:r>
        <w:rPr>
          <w:w w:val="105"/>
          <w:sz w:val="22"/>
        </w:rPr>
        <w:t>他領</w:t>
      </w:r>
      <w:r>
        <w:rPr>
          <w:w w:val="105"/>
          <w:sz w:val="23"/>
        </w:rPr>
        <w:t>的</w:t>
      </w:r>
      <w:r>
        <w:rPr>
          <w:w w:val="105"/>
          <w:sz w:val="22"/>
        </w:rPr>
        <w:t>半</w:t>
      </w:r>
      <w:r>
        <w:rPr>
          <w:w w:val="105"/>
          <w:sz w:val="23"/>
        </w:rPr>
        <w:t>俸的錢，</w:t>
      </w:r>
      <w:r>
        <w:rPr>
          <w:w w:val="105"/>
          <w:sz w:val="21"/>
        </w:rPr>
        <w:t>搞</w:t>
      </w:r>
      <w:r>
        <w:rPr>
          <w:spacing w:val="1"/>
          <w:w w:val="105"/>
          <w:sz w:val="21"/>
        </w:rPr>
        <w:t> </w:t>
      </w:r>
      <w:r>
        <w:rPr>
          <w:w w:val="105"/>
          <w:sz w:val="23"/>
        </w:rPr>
        <w:t>不好</w:t>
      </w:r>
      <w:r>
        <w:rPr>
          <w:w w:val="105"/>
          <w:sz w:val="22"/>
        </w:rPr>
        <w:t>比他</w:t>
      </w:r>
      <w:r>
        <w:rPr>
          <w:w w:val="105"/>
          <w:sz w:val="23"/>
        </w:rPr>
        <w:t>以前多的</w:t>
      </w:r>
      <w:r>
        <w:rPr>
          <w:w w:val="105"/>
          <w:sz w:val="22"/>
        </w:rPr>
        <w:t>更</w:t>
      </w:r>
      <w:r>
        <w:rPr>
          <w:w w:val="105"/>
          <w:sz w:val="23"/>
        </w:rPr>
        <w:t>多，</w:t>
      </w:r>
      <w:r>
        <w:rPr>
          <w:w w:val="105"/>
          <w:sz w:val="22"/>
        </w:rPr>
        <w:t>也</w:t>
      </w:r>
      <w:r>
        <w:rPr>
          <w:w w:val="105"/>
          <w:sz w:val="23"/>
        </w:rPr>
        <w:t>不一定。但是</w:t>
      </w:r>
      <w:r>
        <w:rPr>
          <w:w w:val="105"/>
          <w:sz w:val="22"/>
        </w:rPr>
        <w:t>也</w:t>
      </w:r>
      <w:r>
        <w:rPr>
          <w:w w:val="105"/>
          <w:sz w:val="23"/>
        </w:rPr>
        <w:t>有</w:t>
      </w:r>
      <w:r>
        <w:rPr>
          <w:w w:val="105"/>
          <w:sz w:val="22"/>
        </w:rPr>
        <w:t>可</w:t>
      </w:r>
      <w:r>
        <w:rPr>
          <w:w w:val="105"/>
          <w:sz w:val="23"/>
        </w:rPr>
        <w:t>能是</w:t>
      </w:r>
      <w:r>
        <w:rPr>
          <w:w w:val="105"/>
          <w:sz w:val="22"/>
        </w:rPr>
        <w:t>剛</w:t>
      </w:r>
      <w:r>
        <w:rPr>
          <w:w w:val="105"/>
          <w:sz w:val="23"/>
        </w:rPr>
        <w:t>好</w:t>
      </w:r>
      <w:r>
        <w:rPr>
          <w:spacing w:val="1"/>
          <w:w w:val="105"/>
          <w:sz w:val="23"/>
        </w:rPr>
        <w:t> </w:t>
      </w:r>
      <w:r>
        <w:rPr>
          <w:w w:val="105"/>
          <w:sz w:val="23"/>
        </w:rPr>
        <w:t>收</w:t>
      </w:r>
      <w:r>
        <w:rPr>
          <w:w w:val="105"/>
          <w:sz w:val="22"/>
        </w:rPr>
        <w:t>支</w:t>
      </w:r>
      <w:r>
        <w:rPr>
          <w:w w:val="105"/>
          <w:sz w:val="23"/>
        </w:rPr>
        <w:t>相</w:t>
      </w:r>
      <w:r>
        <w:rPr>
          <w:w w:val="105"/>
          <w:sz w:val="21"/>
        </w:rPr>
        <w:t>抵</w:t>
      </w:r>
      <w:r>
        <w:rPr>
          <w:w w:val="105"/>
          <w:sz w:val="23"/>
        </w:rPr>
        <w:t>有</w:t>
      </w:r>
      <w:r>
        <w:rPr>
          <w:w w:val="105"/>
          <w:sz w:val="22"/>
        </w:rPr>
        <w:t>可</w:t>
      </w:r>
      <w:r>
        <w:rPr>
          <w:w w:val="105"/>
          <w:sz w:val="23"/>
        </w:rPr>
        <w:t>能，但是有關這個部分，</w:t>
      </w:r>
      <w:r>
        <w:rPr>
          <w:w w:val="105"/>
          <w:sz w:val="22"/>
        </w:rPr>
        <w:t>銓敘</w:t>
      </w:r>
      <w:r>
        <w:rPr>
          <w:w w:val="105"/>
          <w:sz w:val="23"/>
        </w:rPr>
        <w:t>部就</w:t>
      </w:r>
      <w:r>
        <w:rPr>
          <w:w w:val="105"/>
          <w:sz w:val="22"/>
        </w:rPr>
        <w:t>沒</w:t>
      </w:r>
      <w:r>
        <w:rPr>
          <w:w w:val="105"/>
          <w:sz w:val="23"/>
        </w:rPr>
        <w:t>有說有</w:t>
      </w:r>
      <w:r>
        <w:rPr>
          <w:spacing w:val="1"/>
          <w:w w:val="105"/>
          <w:sz w:val="23"/>
        </w:rPr>
        <w:t> </w:t>
      </w:r>
      <w:r>
        <w:rPr>
          <w:w w:val="105"/>
          <w:sz w:val="23"/>
        </w:rPr>
        <w:t>關追查的問題，或</w:t>
      </w:r>
      <w:r>
        <w:rPr>
          <w:w w:val="105"/>
          <w:sz w:val="22"/>
        </w:rPr>
        <w:t>者</w:t>
      </w:r>
      <w:r>
        <w:rPr>
          <w:w w:val="105"/>
          <w:sz w:val="23"/>
        </w:rPr>
        <w:t>說有</w:t>
      </w:r>
      <w:r>
        <w:rPr>
          <w:w w:val="105"/>
          <w:sz w:val="22"/>
        </w:rPr>
        <w:t>沒</w:t>
      </w:r>
      <w:r>
        <w:rPr>
          <w:w w:val="105"/>
          <w:sz w:val="23"/>
        </w:rPr>
        <w:t>有任何一個審查的機</w:t>
      </w:r>
      <w:r>
        <w:rPr>
          <w:w w:val="105"/>
          <w:sz w:val="22"/>
        </w:rPr>
        <w:t>制</w:t>
      </w:r>
      <w:r>
        <w:rPr>
          <w:w w:val="105"/>
          <w:sz w:val="23"/>
        </w:rPr>
        <w:t>，縱</w:t>
      </w:r>
      <w:r>
        <w:rPr>
          <w:w w:val="105"/>
          <w:sz w:val="22"/>
        </w:rPr>
        <w:t>然</w:t>
      </w:r>
      <w:r>
        <w:rPr>
          <w:spacing w:val="1"/>
          <w:w w:val="105"/>
          <w:sz w:val="22"/>
        </w:rPr>
        <w:t> </w:t>
      </w:r>
      <w:r>
        <w:rPr>
          <w:w w:val="105"/>
          <w:sz w:val="23"/>
        </w:rPr>
        <w:t>說你以後真的去外</w:t>
      </w:r>
      <w:r>
        <w:rPr>
          <w:w w:val="105"/>
          <w:sz w:val="22"/>
        </w:rPr>
        <w:t>面</w:t>
      </w:r>
      <w:r>
        <w:rPr>
          <w:w w:val="105"/>
          <w:sz w:val="23"/>
        </w:rPr>
        <w:t>兼職，</w:t>
      </w:r>
      <w:r>
        <w:rPr>
          <w:w w:val="105"/>
          <w:sz w:val="22"/>
        </w:rPr>
        <w:t>然</w:t>
      </w:r>
      <w:r>
        <w:rPr>
          <w:w w:val="105"/>
          <w:sz w:val="23"/>
        </w:rPr>
        <w:t>後你拿</w:t>
      </w:r>
      <w:r>
        <w:rPr>
          <w:w w:val="105"/>
          <w:sz w:val="22"/>
        </w:rPr>
        <w:t>到</w:t>
      </w:r>
      <w:r>
        <w:rPr>
          <w:w w:val="105"/>
          <w:sz w:val="23"/>
        </w:rPr>
        <w:t>這個錢以後，是不</w:t>
      </w:r>
      <w:r>
        <w:rPr>
          <w:spacing w:val="1"/>
          <w:w w:val="105"/>
          <w:sz w:val="23"/>
        </w:rPr>
        <w:t> </w:t>
      </w:r>
      <w:r>
        <w:rPr>
          <w:w w:val="105"/>
          <w:sz w:val="23"/>
        </w:rPr>
        <w:t>是</w:t>
      </w:r>
      <w:r>
        <w:rPr>
          <w:w w:val="105"/>
          <w:sz w:val="22"/>
        </w:rPr>
        <w:t>還</w:t>
      </w:r>
      <w:r>
        <w:rPr>
          <w:w w:val="105"/>
          <w:sz w:val="23"/>
        </w:rPr>
        <w:t>要</w:t>
      </w:r>
      <w:r>
        <w:rPr>
          <w:w w:val="105"/>
          <w:sz w:val="21"/>
        </w:rPr>
        <w:t>扣</w:t>
      </w:r>
      <w:r>
        <w:rPr>
          <w:w w:val="105"/>
          <w:sz w:val="23"/>
        </w:rPr>
        <w:t>你將來補</w:t>
      </w:r>
      <w:r>
        <w:rPr>
          <w:w w:val="105"/>
          <w:sz w:val="22"/>
        </w:rPr>
        <w:t>償</w:t>
      </w:r>
      <w:r>
        <w:rPr>
          <w:w w:val="105"/>
          <w:sz w:val="23"/>
        </w:rPr>
        <w:t>金，因為這個問題，</w:t>
      </w:r>
      <w:r>
        <w:rPr>
          <w:w w:val="105"/>
          <w:sz w:val="22"/>
        </w:rPr>
        <w:t>我</w:t>
      </w:r>
      <w:r>
        <w:rPr>
          <w:w w:val="105"/>
          <w:sz w:val="23"/>
        </w:rPr>
        <w:t>相</w:t>
      </w:r>
      <w:r>
        <w:rPr>
          <w:w w:val="105"/>
          <w:sz w:val="22"/>
        </w:rPr>
        <w:t>信到</w:t>
      </w:r>
      <w:r>
        <w:rPr>
          <w:w w:val="105"/>
          <w:sz w:val="23"/>
        </w:rPr>
        <w:t>目前為</w:t>
      </w:r>
      <w:r>
        <w:rPr>
          <w:spacing w:val="1"/>
          <w:w w:val="105"/>
          <w:sz w:val="23"/>
        </w:rPr>
        <w:t> </w:t>
      </w:r>
      <w:r>
        <w:rPr>
          <w:w w:val="105"/>
          <w:sz w:val="23"/>
        </w:rPr>
        <w:t>止，</w:t>
      </w:r>
      <w:r>
        <w:rPr>
          <w:w w:val="105"/>
          <w:sz w:val="22"/>
        </w:rPr>
        <w:t>銓敘</w:t>
      </w:r>
      <w:r>
        <w:rPr>
          <w:w w:val="105"/>
          <w:sz w:val="23"/>
        </w:rPr>
        <w:t>部即使有官員在的</w:t>
      </w:r>
      <w:r>
        <w:rPr>
          <w:w w:val="105"/>
          <w:sz w:val="22"/>
        </w:rPr>
        <w:t>話</w:t>
      </w:r>
      <w:r>
        <w:rPr>
          <w:w w:val="105"/>
          <w:sz w:val="23"/>
        </w:rPr>
        <w:t>，</w:t>
      </w:r>
      <w:r>
        <w:rPr>
          <w:w w:val="105"/>
          <w:sz w:val="22"/>
        </w:rPr>
        <w:t>他們可</w:t>
      </w:r>
      <w:r>
        <w:rPr>
          <w:w w:val="105"/>
          <w:sz w:val="23"/>
        </w:rPr>
        <w:t>能</w:t>
      </w:r>
      <w:r>
        <w:rPr>
          <w:w w:val="105"/>
          <w:sz w:val="22"/>
        </w:rPr>
        <w:t>也答</w:t>
      </w:r>
      <w:r>
        <w:rPr>
          <w:w w:val="105"/>
          <w:sz w:val="23"/>
        </w:rPr>
        <w:t>不出來有任</w:t>
      </w:r>
      <w:r>
        <w:rPr>
          <w:spacing w:val="1"/>
          <w:w w:val="105"/>
          <w:sz w:val="23"/>
        </w:rPr>
        <w:t> </w:t>
      </w:r>
      <w:r>
        <w:rPr>
          <w:w w:val="105"/>
          <w:sz w:val="23"/>
        </w:rPr>
        <w:t>何的函釋來解釋這一塊。所以至於說前</w:t>
      </w:r>
      <w:r>
        <w:rPr>
          <w:w w:val="105"/>
          <w:sz w:val="22"/>
        </w:rPr>
        <w:t>面</w:t>
      </w:r>
      <w:r>
        <w:rPr>
          <w:w w:val="105"/>
          <w:sz w:val="23"/>
        </w:rPr>
        <w:t>的這位小</w:t>
      </w:r>
      <w:r>
        <w:rPr>
          <w:w w:val="105"/>
          <w:sz w:val="21"/>
        </w:rPr>
        <w:t>姐</w:t>
      </w:r>
      <w:r>
        <w:rPr>
          <w:w w:val="105"/>
          <w:sz w:val="23"/>
        </w:rPr>
        <w:t>、</w:t>
      </w:r>
      <w:r>
        <w:rPr>
          <w:w w:val="105"/>
          <w:sz w:val="22"/>
        </w:rPr>
        <w:t>先</w:t>
      </w:r>
      <w:r>
        <w:rPr>
          <w:spacing w:val="1"/>
          <w:w w:val="105"/>
          <w:sz w:val="22"/>
        </w:rPr>
        <w:t> </w:t>
      </w:r>
      <w:r>
        <w:rPr>
          <w:w w:val="105"/>
          <w:sz w:val="22"/>
        </w:rPr>
        <w:t>進</w:t>
      </w:r>
      <w:r>
        <w:rPr>
          <w:w w:val="105"/>
          <w:sz w:val="23"/>
        </w:rPr>
        <w:t>，</w:t>
      </w:r>
      <w:r>
        <w:rPr>
          <w:w w:val="105"/>
          <w:sz w:val="22"/>
        </w:rPr>
        <w:t>他</w:t>
      </w:r>
      <w:r>
        <w:rPr>
          <w:w w:val="105"/>
          <w:sz w:val="23"/>
        </w:rPr>
        <w:t>講的東西大</w:t>
      </w:r>
      <w:r>
        <w:rPr>
          <w:w w:val="105"/>
          <w:sz w:val="22"/>
        </w:rPr>
        <w:t>概</w:t>
      </w:r>
      <w:r>
        <w:rPr>
          <w:w w:val="105"/>
          <w:sz w:val="23"/>
        </w:rPr>
        <w:t>是</w:t>
      </w:r>
      <w:r>
        <w:rPr>
          <w:w w:val="105"/>
          <w:sz w:val="22"/>
        </w:rPr>
        <w:t>很</w:t>
      </w:r>
      <w:r>
        <w:rPr>
          <w:w w:val="105"/>
          <w:sz w:val="23"/>
        </w:rPr>
        <w:t>讓你覺得說</w:t>
      </w:r>
      <w:r>
        <w:rPr>
          <w:w w:val="105"/>
          <w:sz w:val="22"/>
        </w:rPr>
        <w:t>很</w:t>
      </w:r>
      <w:r>
        <w:rPr>
          <w:w w:val="105"/>
          <w:sz w:val="23"/>
        </w:rPr>
        <w:t>驚為天人，</w:t>
      </w:r>
      <w:r>
        <w:rPr>
          <w:w w:val="105"/>
          <w:sz w:val="22"/>
        </w:rPr>
        <w:t>可</w:t>
      </w:r>
      <w:r>
        <w:rPr>
          <w:w w:val="105"/>
          <w:sz w:val="23"/>
        </w:rPr>
        <w:t>是如</w:t>
      </w:r>
      <w:r>
        <w:rPr>
          <w:spacing w:val="1"/>
          <w:w w:val="105"/>
          <w:sz w:val="23"/>
        </w:rPr>
        <w:t> </w:t>
      </w:r>
      <w:r>
        <w:rPr>
          <w:w w:val="110"/>
          <w:sz w:val="22"/>
        </w:rPr>
        <w:t>果</w:t>
      </w:r>
      <w:r>
        <w:rPr>
          <w:w w:val="110"/>
          <w:sz w:val="23"/>
        </w:rPr>
        <w:t>你回歸</w:t>
      </w:r>
      <w:r>
        <w:rPr>
          <w:w w:val="110"/>
          <w:sz w:val="22"/>
        </w:rPr>
        <w:t>到制度面跟</w:t>
      </w:r>
      <w:r>
        <w:rPr>
          <w:w w:val="110"/>
          <w:sz w:val="23"/>
        </w:rPr>
        <w:t>法律</w:t>
      </w:r>
      <w:r>
        <w:rPr>
          <w:w w:val="110"/>
          <w:sz w:val="22"/>
        </w:rPr>
        <w:t>面</w:t>
      </w:r>
      <w:r>
        <w:rPr>
          <w:w w:val="110"/>
          <w:sz w:val="23"/>
        </w:rPr>
        <w:t>，</w:t>
      </w:r>
      <w:r>
        <w:rPr>
          <w:w w:val="110"/>
          <w:sz w:val="22"/>
        </w:rPr>
        <w:t>跟銓敘</w:t>
      </w:r>
      <w:r>
        <w:rPr>
          <w:w w:val="110"/>
          <w:sz w:val="23"/>
        </w:rPr>
        <w:t>部的函釋，實</w:t>
      </w:r>
      <w:r>
        <w:rPr>
          <w:w w:val="110"/>
          <w:sz w:val="22"/>
        </w:rPr>
        <w:t>際</w:t>
      </w:r>
      <w:r>
        <w:rPr>
          <w:w w:val="110"/>
          <w:sz w:val="23"/>
        </w:rPr>
        <w:t>上</w:t>
      </w:r>
      <w:r>
        <w:rPr>
          <w:w w:val="110"/>
          <w:sz w:val="22"/>
        </w:rPr>
        <w:t>可</w:t>
      </w:r>
      <w:r>
        <w:rPr>
          <w:w w:val="105"/>
          <w:sz w:val="23"/>
        </w:rPr>
        <w:t>能</w:t>
      </w:r>
      <w:r>
        <w:rPr>
          <w:w w:val="105"/>
          <w:sz w:val="22"/>
        </w:rPr>
        <w:t>他</w:t>
      </w:r>
      <w:r>
        <w:rPr>
          <w:w w:val="105"/>
          <w:sz w:val="23"/>
        </w:rPr>
        <w:t>的認知會有一點落</w:t>
      </w:r>
      <w:r>
        <w:rPr>
          <w:w w:val="105"/>
          <w:sz w:val="22"/>
        </w:rPr>
        <w:t>差</w:t>
      </w:r>
      <w:r>
        <w:rPr>
          <w:w w:val="105"/>
          <w:sz w:val="23"/>
        </w:rPr>
        <w:t>，因為這</w:t>
      </w:r>
      <w:r>
        <w:rPr>
          <w:w w:val="105"/>
          <w:sz w:val="22"/>
        </w:rPr>
        <w:t>跟他</w:t>
      </w:r>
      <w:r>
        <w:rPr>
          <w:w w:val="105"/>
          <w:sz w:val="23"/>
        </w:rPr>
        <w:t>的本俸高不高有關</w:t>
      </w:r>
      <w:r>
        <w:rPr>
          <w:spacing w:val="1"/>
          <w:w w:val="105"/>
          <w:sz w:val="23"/>
        </w:rPr>
        <w:t> </w:t>
      </w:r>
      <w:r>
        <w:rPr>
          <w:w w:val="110"/>
          <w:sz w:val="23"/>
        </w:rPr>
        <w:t>係，</w:t>
      </w:r>
      <w:r>
        <w:rPr>
          <w:w w:val="110"/>
          <w:sz w:val="22"/>
        </w:rPr>
        <w:t>跟他</w:t>
      </w:r>
      <w:r>
        <w:rPr>
          <w:w w:val="110"/>
          <w:sz w:val="23"/>
        </w:rPr>
        <w:t>的職等高不高絕對有關係，好，謝謝。</w:t>
      </w:r>
      <w:r>
        <w:rPr>
          <w:rFonts w:ascii="Times New Roman" w:eastAsia="Times New Roman"/>
          <w:w w:val="102"/>
          <w:sz w:val="24"/>
        </w:rPr>
        <w:t> </w:t>
      </w:r>
    </w:p>
    <w:p>
      <w:pPr>
        <w:pStyle w:val="BodyText"/>
        <w:spacing w:before="146"/>
        <w:ind w:left="169"/>
        <w:rPr>
          <w:rFonts w:ascii="Times New Roman" w:eastAsia="Times New Roman"/>
          <w:sz w:val="24"/>
        </w:rPr>
      </w:pPr>
      <w:r>
        <w:rPr>
          <w:w w:val="105"/>
        </w:rPr>
        <w:t>廖教授義男：</w:t>
      </w:r>
      <w:r>
        <w:rPr>
          <w:rFonts w:ascii="Times New Roman" w:eastAsia="Times New Roman"/>
          <w:w w:val="102"/>
          <w:sz w:val="24"/>
        </w:rPr>
        <w:t> </w:t>
      </w:r>
    </w:p>
    <w:p>
      <w:pPr>
        <w:pStyle w:val="BodyText"/>
        <w:spacing w:before="4"/>
        <w:rPr>
          <w:rFonts w:ascii="Times New Roman"/>
          <w:sz w:val="17"/>
        </w:rPr>
      </w:pPr>
    </w:p>
    <w:p>
      <w:pPr>
        <w:spacing w:line="288" w:lineRule="auto" w:before="0"/>
        <w:ind w:left="169" w:right="270" w:firstLine="493"/>
        <w:jc w:val="both"/>
        <w:rPr>
          <w:rFonts w:ascii="Times New Roman" w:eastAsia="Times New Roman"/>
          <w:sz w:val="16"/>
        </w:rPr>
      </w:pPr>
      <w:r>
        <w:rPr>
          <w:spacing w:val="-2"/>
          <w:w w:val="110"/>
          <w:sz w:val="21"/>
        </w:rPr>
        <w:t>剩</w:t>
      </w:r>
      <w:r>
        <w:rPr>
          <w:spacing w:val="-24"/>
          <w:w w:val="110"/>
          <w:sz w:val="23"/>
        </w:rPr>
        <w:t>下 </w:t>
      </w:r>
      <w:r>
        <w:rPr>
          <w:rFonts w:ascii="Times New Roman" w:eastAsia="Times New Roman"/>
          <w:spacing w:val="-2"/>
          <w:w w:val="135"/>
          <w:sz w:val="16"/>
        </w:rPr>
        <w:t>5</w:t>
      </w:r>
      <w:r>
        <w:rPr>
          <w:rFonts w:ascii="Times New Roman" w:eastAsia="Times New Roman"/>
          <w:spacing w:val="28"/>
          <w:w w:val="135"/>
          <w:sz w:val="16"/>
        </w:rPr>
        <w:t> </w:t>
      </w:r>
      <w:r>
        <w:rPr>
          <w:spacing w:val="-2"/>
          <w:w w:val="110"/>
          <w:sz w:val="23"/>
        </w:rPr>
        <w:t>分</w:t>
      </w:r>
      <w:r>
        <w:rPr>
          <w:spacing w:val="-1"/>
          <w:w w:val="110"/>
          <w:sz w:val="22"/>
        </w:rPr>
        <w:t>鐘</w:t>
      </w:r>
      <w:r>
        <w:rPr>
          <w:spacing w:val="-1"/>
          <w:w w:val="110"/>
          <w:sz w:val="23"/>
        </w:rPr>
        <w:t>，</w:t>
      </w:r>
      <w:r>
        <w:rPr>
          <w:spacing w:val="-1"/>
          <w:w w:val="110"/>
          <w:sz w:val="22"/>
        </w:rPr>
        <w:t>我們</w:t>
      </w:r>
      <w:r>
        <w:rPr>
          <w:spacing w:val="-1"/>
          <w:w w:val="110"/>
          <w:sz w:val="23"/>
        </w:rPr>
        <w:t>院</w:t>
      </w:r>
      <w:r>
        <w:rPr>
          <w:spacing w:val="-1"/>
          <w:w w:val="110"/>
          <w:sz w:val="22"/>
        </w:rPr>
        <w:t>長</w:t>
      </w:r>
      <w:r>
        <w:rPr>
          <w:spacing w:val="-1"/>
          <w:w w:val="110"/>
          <w:sz w:val="23"/>
        </w:rPr>
        <w:t>已</w:t>
      </w:r>
      <w:r>
        <w:rPr>
          <w:spacing w:val="-1"/>
          <w:w w:val="110"/>
          <w:sz w:val="22"/>
        </w:rPr>
        <w:t>經</w:t>
      </w:r>
      <w:r>
        <w:rPr>
          <w:spacing w:val="-7"/>
          <w:w w:val="110"/>
          <w:sz w:val="23"/>
        </w:rPr>
        <w:t>來了，那等一下 </w:t>
      </w:r>
      <w:r>
        <w:rPr>
          <w:rFonts w:ascii="Times New Roman" w:eastAsia="Times New Roman"/>
          <w:spacing w:val="-1"/>
          <w:w w:val="135"/>
          <w:sz w:val="16"/>
        </w:rPr>
        <w:t>5</w:t>
      </w:r>
      <w:r>
        <w:rPr>
          <w:rFonts w:ascii="Times New Roman" w:eastAsia="Times New Roman"/>
          <w:spacing w:val="27"/>
          <w:w w:val="135"/>
          <w:sz w:val="16"/>
        </w:rPr>
        <w:t> </w:t>
      </w:r>
      <w:r>
        <w:rPr>
          <w:spacing w:val="-1"/>
          <w:w w:val="110"/>
          <w:sz w:val="23"/>
        </w:rPr>
        <w:t>點</w:t>
      </w:r>
      <w:r>
        <w:rPr>
          <w:spacing w:val="-1"/>
          <w:w w:val="110"/>
          <w:sz w:val="22"/>
        </w:rPr>
        <w:t>鐘</w:t>
      </w:r>
      <w:r>
        <w:rPr>
          <w:spacing w:val="-1"/>
          <w:w w:val="110"/>
          <w:sz w:val="23"/>
        </w:rPr>
        <w:t>，</w:t>
      </w:r>
      <w:r>
        <w:rPr>
          <w:spacing w:val="-124"/>
          <w:w w:val="110"/>
          <w:sz w:val="23"/>
        </w:rPr>
        <w:t> </w:t>
      </w:r>
      <w:r>
        <w:rPr>
          <w:w w:val="105"/>
          <w:sz w:val="22"/>
        </w:rPr>
        <w:t>我們</w:t>
      </w:r>
      <w:r>
        <w:rPr>
          <w:w w:val="105"/>
          <w:sz w:val="23"/>
        </w:rPr>
        <w:t>就正</w:t>
      </w:r>
      <w:r>
        <w:rPr>
          <w:w w:val="105"/>
          <w:sz w:val="22"/>
        </w:rPr>
        <w:t>式</w:t>
      </w:r>
      <w:r>
        <w:rPr>
          <w:w w:val="105"/>
          <w:sz w:val="23"/>
        </w:rPr>
        <w:t>在這裡做結</w:t>
      </w:r>
      <w:r>
        <w:rPr>
          <w:w w:val="105"/>
          <w:sz w:val="22"/>
        </w:rPr>
        <w:t>束</w:t>
      </w:r>
      <w:r>
        <w:rPr>
          <w:w w:val="105"/>
          <w:sz w:val="23"/>
        </w:rPr>
        <w:t>，是不是最後</w:t>
      </w:r>
      <w:r>
        <w:rPr>
          <w:w w:val="105"/>
          <w:sz w:val="22"/>
        </w:rPr>
        <w:t>還</w:t>
      </w:r>
      <w:r>
        <w:rPr>
          <w:w w:val="105"/>
          <w:sz w:val="23"/>
        </w:rPr>
        <w:t>有一個機會，給</w:t>
      </w:r>
      <w:r>
        <w:rPr>
          <w:spacing w:val="1"/>
          <w:w w:val="105"/>
          <w:sz w:val="23"/>
        </w:rPr>
        <w:t> </w:t>
      </w:r>
      <w:r>
        <w:rPr>
          <w:w w:val="105"/>
          <w:sz w:val="23"/>
        </w:rPr>
        <w:t>各位再</w:t>
      </w:r>
      <w:r>
        <w:rPr>
          <w:w w:val="105"/>
          <w:sz w:val="22"/>
        </w:rPr>
        <w:t>提</w:t>
      </w:r>
      <w:r>
        <w:rPr>
          <w:w w:val="105"/>
          <w:sz w:val="23"/>
        </w:rPr>
        <w:t>出問題。有</w:t>
      </w:r>
      <w:r>
        <w:rPr>
          <w:w w:val="105"/>
          <w:sz w:val="22"/>
        </w:rPr>
        <w:t>沒</w:t>
      </w:r>
      <w:r>
        <w:rPr>
          <w:w w:val="105"/>
          <w:sz w:val="23"/>
        </w:rPr>
        <w:t>有，</w:t>
      </w:r>
      <w:r>
        <w:rPr>
          <w:w w:val="105"/>
          <w:sz w:val="22"/>
        </w:rPr>
        <w:t>沒</w:t>
      </w:r>
      <w:r>
        <w:rPr>
          <w:w w:val="105"/>
          <w:sz w:val="23"/>
        </w:rPr>
        <w:t>有的</w:t>
      </w:r>
      <w:r>
        <w:rPr>
          <w:w w:val="105"/>
          <w:sz w:val="22"/>
        </w:rPr>
        <w:t>話</w:t>
      </w:r>
      <w:r>
        <w:rPr>
          <w:w w:val="105"/>
          <w:sz w:val="23"/>
        </w:rPr>
        <w:t>，那</w:t>
      </w:r>
      <w:r>
        <w:rPr>
          <w:w w:val="105"/>
          <w:sz w:val="22"/>
        </w:rPr>
        <w:t>我</w:t>
      </w:r>
      <w:r>
        <w:rPr>
          <w:w w:val="105"/>
          <w:sz w:val="23"/>
        </w:rPr>
        <w:t>是不是請</w:t>
      </w:r>
      <w:r>
        <w:rPr>
          <w:w w:val="105"/>
          <w:sz w:val="22"/>
        </w:rPr>
        <w:t>報告</w:t>
      </w:r>
      <w:r>
        <w:rPr>
          <w:spacing w:val="1"/>
          <w:w w:val="105"/>
          <w:sz w:val="22"/>
        </w:rPr>
        <w:t> </w:t>
      </w:r>
      <w:r>
        <w:rPr>
          <w:w w:val="110"/>
          <w:sz w:val="23"/>
        </w:rPr>
        <w:t>人回應一下</w:t>
      </w:r>
      <w:r>
        <w:rPr>
          <w:w w:val="110"/>
          <w:sz w:val="22"/>
        </w:rPr>
        <w:t>剛剛</w:t>
      </w:r>
      <w:r>
        <w:rPr>
          <w:w w:val="110"/>
          <w:sz w:val="23"/>
        </w:rPr>
        <w:t>的問題，</w:t>
      </w:r>
      <w:r>
        <w:rPr>
          <w:w w:val="110"/>
          <w:sz w:val="22"/>
        </w:rPr>
        <w:t>可</w:t>
      </w:r>
      <w:r>
        <w:rPr>
          <w:w w:val="110"/>
          <w:sz w:val="23"/>
        </w:rPr>
        <w:t>以</w:t>
      </w:r>
      <w:r>
        <w:rPr>
          <w:w w:val="110"/>
          <w:sz w:val="22"/>
        </w:rPr>
        <w:t>嗎</w:t>
      </w:r>
      <w:r>
        <w:rPr>
          <w:w w:val="110"/>
          <w:sz w:val="23"/>
        </w:rPr>
        <w:t>？</w:t>
      </w:r>
      <w:r>
        <w:rPr>
          <w:rFonts w:ascii="Times New Roman" w:eastAsia="Times New Roman"/>
          <w:w w:val="153"/>
          <w:sz w:val="16"/>
        </w:rPr>
        <w:t> </w:t>
      </w:r>
    </w:p>
    <w:p>
      <w:pPr>
        <w:pStyle w:val="BodyText"/>
        <w:spacing w:before="140"/>
        <w:ind w:left="169"/>
        <w:rPr>
          <w:rFonts w:ascii="Times New Roman" w:eastAsia="Times New Roman"/>
          <w:sz w:val="24"/>
        </w:rPr>
      </w:pPr>
      <w:r>
        <w:rPr>
          <w:w w:val="105"/>
        </w:rPr>
        <w:t>吳助理教授秦雯：</w:t>
      </w:r>
      <w:r>
        <w:rPr>
          <w:rFonts w:ascii="Times New Roman" w:eastAsia="Times New Roman"/>
          <w:w w:val="102"/>
          <w:sz w:val="24"/>
        </w:rPr>
        <w:t> </w:t>
      </w:r>
    </w:p>
    <w:p>
      <w:pPr>
        <w:pStyle w:val="BodyText"/>
        <w:spacing w:before="4"/>
        <w:rPr>
          <w:rFonts w:ascii="Times New Roman"/>
          <w:sz w:val="17"/>
        </w:rPr>
      </w:pPr>
    </w:p>
    <w:p>
      <w:pPr>
        <w:spacing w:line="288" w:lineRule="auto" w:before="0"/>
        <w:ind w:left="169" w:right="270" w:firstLine="493"/>
        <w:jc w:val="left"/>
        <w:rPr>
          <w:sz w:val="23"/>
        </w:rPr>
      </w:pPr>
      <w:r>
        <w:rPr>
          <w:w w:val="105"/>
          <w:sz w:val="23"/>
        </w:rPr>
        <w:t>謝謝最後</w:t>
      </w:r>
      <w:r>
        <w:rPr>
          <w:w w:val="105"/>
          <w:sz w:val="22"/>
        </w:rPr>
        <w:t>提</w:t>
      </w:r>
      <w:r>
        <w:rPr>
          <w:w w:val="105"/>
          <w:sz w:val="23"/>
        </w:rPr>
        <w:t>出的問題以及回應，</w:t>
      </w:r>
      <w:r>
        <w:rPr>
          <w:w w:val="105"/>
          <w:sz w:val="22"/>
        </w:rPr>
        <w:t>我想他</w:t>
      </w:r>
      <w:r>
        <w:rPr>
          <w:w w:val="105"/>
          <w:sz w:val="23"/>
        </w:rPr>
        <w:t>的回應其實</w:t>
      </w:r>
      <w:r>
        <w:rPr>
          <w:w w:val="105"/>
          <w:sz w:val="22"/>
        </w:rPr>
        <w:t>還</w:t>
      </w:r>
      <w:r>
        <w:rPr>
          <w:spacing w:val="1"/>
          <w:w w:val="105"/>
          <w:sz w:val="22"/>
        </w:rPr>
        <w:t> </w:t>
      </w:r>
      <w:r>
        <w:rPr>
          <w:w w:val="105"/>
          <w:sz w:val="23"/>
        </w:rPr>
        <w:t>蠻</w:t>
      </w:r>
      <w:r>
        <w:rPr>
          <w:w w:val="105"/>
          <w:sz w:val="22"/>
        </w:rPr>
        <w:t>清</w:t>
      </w:r>
      <w:r>
        <w:rPr>
          <w:w w:val="105"/>
          <w:sz w:val="23"/>
        </w:rPr>
        <w:t>楚的，就是目前</w:t>
      </w:r>
      <w:r>
        <w:rPr>
          <w:w w:val="105"/>
          <w:sz w:val="22"/>
        </w:rPr>
        <w:t>銓敘</w:t>
      </w:r>
      <w:r>
        <w:rPr>
          <w:w w:val="105"/>
          <w:sz w:val="23"/>
        </w:rPr>
        <w:t>部是有這</w:t>
      </w:r>
      <w:r>
        <w:rPr>
          <w:w w:val="105"/>
          <w:sz w:val="22"/>
        </w:rPr>
        <w:t>樣子</w:t>
      </w:r>
      <w:r>
        <w:rPr>
          <w:w w:val="105"/>
          <w:sz w:val="23"/>
        </w:rPr>
        <w:t>的作法，事實上如</w:t>
      </w:r>
    </w:p>
    <w:p>
      <w:pPr>
        <w:pStyle w:val="BodyText"/>
        <w:rPr>
          <w:sz w:val="20"/>
        </w:rPr>
      </w:pPr>
    </w:p>
    <w:p>
      <w:pPr>
        <w:pStyle w:val="BodyText"/>
        <w:spacing w:before="3"/>
        <w:rPr>
          <w:sz w:val="14"/>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286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w w:val="105"/>
          <w:sz w:val="22"/>
        </w:rPr>
        <w:t>果我們從</w:t>
      </w:r>
      <w:r>
        <w:rPr>
          <w:w w:val="105"/>
          <w:sz w:val="24"/>
        </w:rPr>
        <w:t>國家</w:t>
      </w:r>
      <w:r>
        <w:rPr>
          <w:w w:val="105"/>
          <w:sz w:val="22"/>
        </w:rPr>
        <w:t>責</w:t>
      </w:r>
      <w:r>
        <w:rPr>
          <w:w w:val="105"/>
          <w:sz w:val="24"/>
        </w:rPr>
        <w:t>任的</w:t>
      </w:r>
      <w:r>
        <w:rPr>
          <w:w w:val="105"/>
          <w:sz w:val="22"/>
        </w:rPr>
        <w:t>體系</w:t>
      </w:r>
      <w:r>
        <w:rPr>
          <w:w w:val="105"/>
          <w:sz w:val="24"/>
        </w:rPr>
        <w:t>下來看這個問題，如</w:t>
      </w:r>
      <w:r>
        <w:rPr>
          <w:w w:val="105"/>
          <w:sz w:val="22"/>
        </w:rPr>
        <w:t>果他</w:t>
      </w:r>
      <w:r>
        <w:rPr>
          <w:w w:val="105"/>
          <w:sz w:val="24"/>
        </w:rPr>
        <w:t>是一個</w:t>
      </w:r>
      <w:r>
        <w:rPr>
          <w:w w:val="105"/>
          <w:sz w:val="22"/>
        </w:rPr>
        <w:t>損失補償</w:t>
      </w:r>
      <w:r>
        <w:rPr>
          <w:w w:val="105"/>
          <w:sz w:val="24"/>
        </w:rPr>
        <w:t>的</w:t>
      </w:r>
      <w:r>
        <w:rPr>
          <w:w w:val="105"/>
          <w:sz w:val="22"/>
        </w:rPr>
        <w:t>話</w:t>
      </w:r>
      <w:r>
        <w:rPr>
          <w:w w:val="105"/>
          <w:sz w:val="24"/>
        </w:rPr>
        <w:t>，如</w:t>
      </w:r>
      <w:r>
        <w:rPr>
          <w:w w:val="105"/>
          <w:sz w:val="22"/>
        </w:rPr>
        <w:t>果</w:t>
      </w:r>
      <w:r>
        <w:rPr>
          <w:w w:val="105"/>
          <w:sz w:val="23"/>
        </w:rPr>
        <w:t>按</w:t>
      </w:r>
      <w:r>
        <w:rPr>
          <w:w w:val="105"/>
          <w:sz w:val="22"/>
        </w:rPr>
        <w:t>照我</w:t>
      </w:r>
      <w:r>
        <w:rPr>
          <w:w w:val="105"/>
          <w:sz w:val="24"/>
        </w:rPr>
        <w:t>國的</w:t>
      </w:r>
      <w:r>
        <w:rPr>
          <w:w w:val="105"/>
          <w:sz w:val="22"/>
        </w:rPr>
        <w:t>架</w:t>
      </w:r>
      <w:r>
        <w:rPr>
          <w:w w:val="105"/>
          <w:sz w:val="24"/>
        </w:rPr>
        <w:t>構下來看，</w:t>
      </w:r>
      <w:r>
        <w:rPr>
          <w:w w:val="105"/>
          <w:sz w:val="22"/>
        </w:rPr>
        <w:t>只</w:t>
      </w:r>
      <w:r>
        <w:rPr>
          <w:w w:val="105"/>
          <w:sz w:val="24"/>
        </w:rPr>
        <w:t>是一個</w:t>
      </w:r>
      <w:r>
        <w:rPr>
          <w:w w:val="105"/>
          <w:sz w:val="22"/>
        </w:rPr>
        <w:t>合</w:t>
      </w:r>
      <w:r>
        <w:rPr>
          <w:w w:val="105"/>
          <w:sz w:val="24"/>
        </w:rPr>
        <w:t>理的</w:t>
      </w:r>
      <w:r>
        <w:rPr>
          <w:w w:val="105"/>
          <w:sz w:val="22"/>
        </w:rPr>
        <w:t>補償</w:t>
      </w:r>
      <w:r>
        <w:rPr>
          <w:w w:val="105"/>
          <w:sz w:val="24"/>
        </w:rPr>
        <w:t>，所以原本就不</w:t>
      </w:r>
      <w:r>
        <w:rPr>
          <w:w w:val="105"/>
          <w:sz w:val="23"/>
        </w:rPr>
        <w:t>太</w:t>
      </w:r>
      <w:r>
        <w:rPr>
          <w:w w:val="105"/>
          <w:sz w:val="22"/>
        </w:rPr>
        <w:t>可</w:t>
      </w:r>
      <w:r>
        <w:rPr>
          <w:w w:val="105"/>
          <w:sz w:val="24"/>
        </w:rPr>
        <w:t>能是</w:t>
      </w:r>
      <w:r>
        <w:rPr>
          <w:w w:val="105"/>
          <w:sz w:val="22"/>
        </w:rPr>
        <w:t>全</w:t>
      </w:r>
      <w:r>
        <w:rPr>
          <w:w w:val="105"/>
          <w:sz w:val="23"/>
        </w:rPr>
        <w:t>額</w:t>
      </w:r>
      <w:r>
        <w:rPr>
          <w:w w:val="105"/>
          <w:sz w:val="22"/>
        </w:rPr>
        <w:t>補償</w:t>
      </w:r>
      <w:r>
        <w:rPr>
          <w:w w:val="105"/>
          <w:sz w:val="24"/>
        </w:rPr>
        <w:t>，如</w:t>
      </w:r>
      <w:r>
        <w:rPr>
          <w:w w:val="105"/>
          <w:sz w:val="22"/>
        </w:rPr>
        <w:t>果</w:t>
      </w:r>
      <w:r>
        <w:rPr>
          <w:w w:val="105"/>
          <w:sz w:val="24"/>
        </w:rPr>
        <w:t>在不是</w:t>
      </w:r>
      <w:r>
        <w:rPr>
          <w:w w:val="105"/>
          <w:sz w:val="22"/>
        </w:rPr>
        <w:t>全</w:t>
      </w:r>
      <w:r>
        <w:rPr>
          <w:w w:val="105"/>
          <w:sz w:val="23"/>
        </w:rPr>
        <w:t>額</w:t>
      </w:r>
      <w:r>
        <w:rPr>
          <w:w w:val="105"/>
          <w:sz w:val="22"/>
        </w:rPr>
        <w:t>補償</w:t>
      </w:r>
      <w:r>
        <w:rPr>
          <w:w w:val="105"/>
          <w:sz w:val="24"/>
        </w:rPr>
        <w:t>的</w:t>
      </w:r>
      <w:r>
        <w:rPr>
          <w:w w:val="105"/>
          <w:sz w:val="22"/>
        </w:rPr>
        <w:t>狀況</w:t>
      </w:r>
      <w:r>
        <w:rPr>
          <w:w w:val="105"/>
          <w:sz w:val="24"/>
        </w:rPr>
        <w:t>下，</w:t>
      </w:r>
      <w:r>
        <w:rPr>
          <w:w w:val="105"/>
          <w:sz w:val="22"/>
        </w:rPr>
        <w:t>還</w:t>
      </w:r>
      <w:r>
        <w:rPr>
          <w:w w:val="105"/>
          <w:sz w:val="24"/>
        </w:rPr>
        <w:t>要不要再</w:t>
      </w:r>
      <w:r>
        <w:rPr>
          <w:w w:val="105"/>
          <w:sz w:val="22"/>
        </w:rPr>
        <w:t>去進</w:t>
      </w:r>
      <w:r>
        <w:rPr>
          <w:w w:val="105"/>
          <w:sz w:val="24"/>
        </w:rPr>
        <w:t>行</w:t>
      </w:r>
      <w:r>
        <w:rPr>
          <w:w w:val="105"/>
          <w:sz w:val="22"/>
        </w:rPr>
        <w:t>損</w:t>
      </w:r>
      <w:r>
        <w:rPr>
          <w:w w:val="105"/>
          <w:sz w:val="24"/>
        </w:rPr>
        <w:t>益相</w:t>
      </w:r>
      <w:r>
        <w:rPr>
          <w:w w:val="105"/>
          <w:sz w:val="20"/>
        </w:rPr>
        <w:t>抵</w:t>
      </w:r>
      <w:r>
        <w:rPr>
          <w:w w:val="105"/>
          <w:sz w:val="24"/>
        </w:rPr>
        <w:t>，</w:t>
      </w:r>
      <w:r>
        <w:rPr>
          <w:w w:val="105"/>
          <w:sz w:val="22"/>
        </w:rPr>
        <w:t>我想</w:t>
      </w:r>
      <w:r>
        <w:rPr>
          <w:w w:val="105"/>
          <w:sz w:val="24"/>
        </w:rPr>
        <w:t>這就是</w:t>
      </w:r>
      <w:r>
        <w:rPr>
          <w:w w:val="105"/>
          <w:sz w:val="22"/>
        </w:rPr>
        <w:t>去折</w:t>
      </w:r>
      <w:r>
        <w:rPr>
          <w:w w:val="105"/>
          <w:sz w:val="24"/>
        </w:rPr>
        <w:t>算的問題。</w:t>
      </w:r>
      <w:r>
        <w:rPr>
          <w:rFonts w:ascii="Times New Roman" w:eastAsia="Times New Roman"/>
          <w:w w:val="102"/>
          <w:sz w:val="24"/>
        </w:rPr>
        <w:t> </w:t>
      </w:r>
    </w:p>
    <w:p>
      <w:pPr>
        <w:spacing w:line="276" w:lineRule="auto" w:before="141"/>
        <w:ind w:left="169" w:right="270" w:firstLine="493"/>
        <w:jc w:val="both"/>
        <w:rPr>
          <w:rFonts w:ascii="Times New Roman" w:eastAsia="Times New Roman"/>
          <w:sz w:val="24"/>
        </w:rPr>
      </w:pPr>
      <w:r>
        <w:rPr>
          <w:w w:val="105"/>
          <w:sz w:val="22"/>
        </w:rPr>
        <w:t>另</w:t>
      </w:r>
      <w:r>
        <w:rPr>
          <w:w w:val="105"/>
          <w:sz w:val="24"/>
        </w:rPr>
        <w:t>外，如</w:t>
      </w:r>
      <w:r>
        <w:rPr>
          <w:w w:val="105"/>
          <w:sz w:val="22"/>
        </w:rPr>
        <w:t>果從我剛才</w:t>
      </w:r>
      <w:r>
        <w:rPr>
          <w:w w:val="105"/>
          <w:sz w:val="23"/>
        </w:rPr>
        <w:t>講</w:t>
      </w:r>
      <w:r>
        <w:rPr>
          <w:w w:val="105"/>
          <w:sz w:val="24"/>
        </w:rPr>
        <w:t>這個法國法的</w:t>
      </w:r>
      <w:r>
        <w:rPr>
          <w:w w:val="105"/>
          <w:sz w:val="22"/>
        </w:rPr>
        <w:t>概念</w:t>
      </w:r>
      <w:r>
        <w:rPr>
          <w:w w:val="105"/>
          <w:sz w:val="24"/>
        </w:rPr>
        <w:t>下來看，</w:t>
      </w:r>
      <w:r>
        <w:rPr>
          <w:w w:val="105"/>
          <w:sz w:val="22"/>
        </w:rPr>
        <w:t>他們</w:t>
      </w:r>
      <w:r>
        <w:rPr>
          <w:w w:val="105"/>
          <w:sz w:val="24"/>
        </w:rPr>
        <w:t>是不分有</w:t>
      </w:r>
      <w:r>
        <w:rPr>
          <w:w w:val="105"/>
          <w:sz w:val="22"/>
        </w:rPr>
        <w:t>沒</w:t>
      </w:r>
      <w:r>
        <w:rPr>
          <w:w w:val="105"/>
          <w:sz w:val="24"/>
        </w:rPr>
        <w:t>有</w:t>
      </w:r>
      <w:r>
        <w:rPr>
          <w:w w:val="105"/>
          <w:sz w:val="22"/>
        </w:rPr>
        <w:t>故意</w:t>
      </w:r>
      <w:r>
        <w:rPr>
          <w:w w:val="105"/>
          <w:sz w:val="24"/>
        </w:rPr>
        <w:t>、過</w:t>
      </w:r>
      <w:r>
        <w:rPr>
          <w:w w:val="105"/>
          <w:sz w:val="22"/>
        </w:rPr>
        <w:t>失</w:t>
      </w:r>
      <w:r>
        <w:rPr>
          <w:w w:val="105"/>
          <w:sz w:val="24"/>
        </w:rPr>
        <w:t>，不分有</w:t>
      </w:r>
      <w:r>
        <w:rPr>
          <w:w w:val="105"/>
          <w:sz w:val="22"/>
        </w:rPr>
        <w:t>沒</w:t>
      </w:r>
      <w:r>
        <w:rPr>
          <w:w w:val="105"/>
          <w:sz w:val="24"/>
        </w:rPr>
        <w:t>有違法或</w:t>
      </w:r>
      <w:r>
        <w:rPr>
          <w:w w:val="105"/>
          <w:sz w:val="22"/>
        </w:rPr>
        <w:t>合</w:t>
      </w:r>
      <w:r>
        <w:rPr>
          <w:w w:val="105"/>
          <w:sz w:val="24"/>
        </w:rPr>
        <w:t>法，但</w:t>
      </w:r>
      <w:r>
        <w:rPr>
          <w:w w:val="105"/>
          <w:sz w:val="22"/>
        </w:rPr>
        <w:t>他們</w:t>
      </w:r>
      <w:r>
        <w:rPr>
          <w:w w:val="105"/>
          <w:sz w:val="24"/>
        </w:rPr>
        <w:t>的認為都是說，</w:t>
      </w:r>
      <w:r>
        <w:rPr>
          <w:w w:val="105"/>
          <w:sz w:val="23"/>
        </w:rPr>
        <w:t>你</w:t>
      </w:r>
      <w:r>
        <w:rPr>
          <w:w w:val="105"/>
          <w:sz w:val="24"/>
        </w:rPr>
        <w:t>在考</w:t>
      </w:r>
      <w:r>
        <w:rPr>
          <w:w w:val="105"/>
          <w:sz w:val="22"/>
        </w:rPr>
        <w:t>慮</w:t>
      </w:r>
      <w:r>
        <w:rPr>
          <w:w w:val="105"/>
          <w:sz w:val="24"/>
        </w:rPr>
        <w:t>國家要</w:t>
      </w:r>
      <w:r>
        <w:rPr>
          <w:w w:val="105"/>
          <w:sz w:val="22"/>
        </w:rPr>
        <w:t>負擔</w:t>
      </w:r>
      <w:r>
        <w:rPr>
          <w:w w:val="105"/>
          <w:sz w:val="24"/>
        </w:rPr>
        <w:t>多大的</w:t>
      </w:r>
      <w:r>
        <w:rPr>
          <w:w w:val="105"/>
          <w:sz w:val="22"/>
        </w:rPr>
        <w:t>責</w:t>
      </w:r>
      <w:r>
        <w:rPr>
          <w:w w:val="105"/>
          <w:sz w:val="24"/>
        </w:rPr>
        <w:t>任，一個</w:t>
      </w:r>
      <w:r>
        <w:rPr>
          <w:w w:val="105"/>
          <w:sz w:val="22"/>
        </w:rPr>
        <w:t>很必</w:t>
      </w:r>
      <w:r>
        <w:rPr>
          <w:w w:val="105"/>
          <w:sz w:val="24"/>
        </w:rPr>
        <w:t>要的問題，就是</w:t>
      </w:r>
      <w:r>
        <w:rPr>
          <w:w w:val="105"/>
          <w:sz w:val="23"/>
        </w:rPr>
        <w:t>你</w:t>
      </w:r>
      <w:r>
        <w:rPr>
          <w:w w:val="105"/>
          <w:sz w:val="24"/>
        </w:rPr>
        <w:t>要考</w:t>
      </w:r>
      <w:r>
        <w:rPr>
          <w:w w:val="105"/>
          <w:sz w:val="22"/>
        </w:rPr>
        <w:t>慮到</w:t>
      </w:r>
      <w:r>
        <w:rPr>
          <w:w w:val="105"/>
          <w:sz w:val="24"/>
        </w:rPr>
        <w:t>受</w:t>
      </w:r>
      <w:r>
        <w:rPr>
          <w:w w:val="105"/>
          <w:sz w:val="22"/>
        </w:rPr>
        <w:t>害</w:t>
      </w:r>
      <w:r>
        <w:rPr>
          <w:w w:val="105"/>
          <w:sz w:val="24"/>
        </w:rPr>
        <w:t>人的</w:t>
      </w:r>
      <w:r>
        <w:rPr>
          <w:w w:val="105"/>
          <w:sz w:val="22"/>
        </w:rPr>
        <w:t>狀況</w:t>
      </w:r>
      <w:r>
        <w:rPr>
          <w:w w:val="105"/>
          <w:sz w:val="24"/>
        </w:rPr>
        <w:t>，所以如</w:t>
      </w:r>
      <w:r>
        <w:rPr>
          <w:w w:val="105"/>
          <w:sz w:val="22"/>
        </w:rPr>
        <w:t>果</w:t>
      </w:r>
      <w:r>
        <w:rPr>
          <w:w w:val="105"/>
          <w:sz w:val="24"/>
        </w:rPr>
        <w:t>受</w:t>
      </w:r>
      <w:r>
        <w:rPr>
          <w:w w:val="105"/>
          <w:sz w:val="22"/>
        </w:rPr>
        <w:t>害</w:t>
      </w:r>
      <w:r>
        <w:rPr>
          <w:w w:val="105"/>
          <w:sz w:val="24"/>
        </w:rPr>
        <w:t>人</w:t>
      </w:r>
      <w:r>
        <w:rPr>
          <w:w w:val="105"/>
          <w:sz w:val="22"/>
        </w:rPr>
        <w:t>他</w:t>
      </w:r>
      <w:r>
        <w:rPr>
          <w:w w:val="105"/>
          <w:sz w:val="24"/>
        </w:rPr>
        <w:t>其實</w:t>
      </w:r>
      <w:r>
        <w:rPr>
          <w:w w:val="105"/>
          <w:sz w:val="22"/>
        </w:rPr>
        <w:t>他</w:t>
      </w:r>
      <w:r>
        <w:rPr>
          <w:w w:val="105"/>
          <w:sz w:val="24"/>
        </w:rPr>
        <w:t>受的</w:t>
      </w:r>
      <w:r>
        <w:rPr>
          <w:w w:val="105"/>
          <w:sz w:val="22"/>
        </w:rPr>
        <w:t>損失沒</w:t>
      </w:r>
      <w:r>
        <w:rPr>
          <w:w w:val="105"/>
          <w:sz w:val="24"/>
        </w:rPr>
        <w:t>有這</w:t>
      </w:r>
      <w:r>
        <w:rPr>
          <w:w w:val="105"/>
          <w:sz w:val="22"/>
        </w:rPr>
        <w:t>麼</w:t>
      </w:r>
      <w:r>
        <w:rPr>
          <w:w w:val="105"/>
          <w:sz w:val="24"/>
        </w:rPr>
        <w:t>大的</w:t>
      </w:r>
      <w:r>
        <w:rPr>
          <w:w w:val="105"/>
          <w:sz w:val="22"/>
        </w:rPr>
        <w:t>話</w:t>
      </w:r>
      <w:r>
        <w:rPr>
          <w:w w:val="105"/>
          <w:sz w:val="24"/>
        </w:rPr>
        <w:t>，</w:t>
      </w:r>
      <w:r>
        <w:rPr>
          <w:w w:val="105"/>
          <w:sz w:val="22"/>
        </w:rPr>
        <w:t>他也</w:t>
      </w:r>
      <w:r>
        <w:rPr>
          <w:w w:val="105"/>
          <w:sz w:val="24"/>
        </w:rPr>
        <w:t>不會給</w:t>
      </w:r>
      <w:r>
        <w:rPr>
          <w:w w:val="105"/>
          <w:sz w:val="22"/>
        </w:rPr>
        <w:t>他</w:t>
      </w:r>
      <w:r>
        <w:rPr>
          <w:w w:val="105"/>
          <w:sz w:val="23"/>
        </w:rPr>
        <w:t>填</w:t>
      </w:r>
      <w:r>
        <w:rPr>
          <w:w w:val="105"/>
          <w:sz w:val="22"/>
        </w:rPr>
        <w:t>補</w:t>
      </w:r>
      <w:r>
        <w:rPr>
          <w:w w:val="105"/>
          <w:sz w:val="24"/>
        </w:rPr>
        <w:t>這</w:t>
      </w:r>
      <w:r>
        <w:rPr>
          <w:w w:val="105"/>
          <w:sz w:val="22"/>
        </w:rPr>
        <w:t>麼</w:t>
      </w:r>
      <w:r>
        <w:rPr>
          <w:w w:val="105"/>
          <w:sz w:val="24"/>
        </w:rPr>
        <w:t>多。當</w:t>
      </w:r>
      <w:r>
        <w:rPr>
          <w:w w:val="105"/>
          <w:sz w:val="22"/>
        </w:rPr>
        <w:t>然</w:t>
      </w:r>
      <w:r>
        <w:rPr>
          <w:w w:val="105"/>
          <w:sz w:val="24"/>
        </w:rPr>
        <w:t>這個問題</w:t>
      </w:r>
      <w:r>
        <w:rPr>
          <w:w w:val="105"/>
          <w:sz w:val="22"/>
        </w:rPr>
        <w:t>還</w:t>
      </w:r>
      <w:r>
        <w:rPr>
          <w:w w:val="105"/>
          <w:sz w:val="24"/>
        </w:rPr>
        <w:t>會在於說，</w:t>
      </w:r>
      <w:r>
        <w:rPr>
          <w:w w:val="105"/>
          <w:sz w:val="22"/>
        </w:rPr>
        <w:t>他被</w:t>
      </w:r>
      <w:r>
        <w:rPr>
          <w:w w:val="105"/>
          <w:sz w:val="23"/>
        </w:rPr>
        <w:t>停</w:t>
      </w:r>
      <w:r>
        <w:rPr>
          <w:w w:val="105"/>
          <w:sz w:val="22"/>
        </w:rPr>
        <w:t>職</w:t>
      </w:r>
      <w:r>
        <w:rPr>
          <w:w w:val="105"/>
          <w:sz w:val="24"/>
        </w:rPr>
        <w:t>，事實上如</w:t>
      </w:r>
      <w:r>
        <w:rPr>
          <w:w w:val="105"/>
          <w:sz w:val="22"/>
        </w:rPr>
        <w:t>果</w:t>
      </w:r>
      <w:r>
        <w:rPr>
          <w:w w:val="105"/>
          <w:sz w:val="23"/>
        </w:rPr>
        <w:t>真</w:t>
      </w:r>
      <w:r>
        <w:rPr>
          <w:w w:val="105"/>
          <w:sz w:val="24"/>
        </w:rPr>
        <w:t>的是一個違法的</w:t>
      </w:r>
      <w:r>
        <w:rPr>
          <w:w w:val="105"/>
          <w:sz w:val="23"/>
        </w:rPr>
        <w:t>停</w:t>
      </w:r>
      <w:r>
        <w:rPr>
          <w:w w:val="105"/>
          <w:sz w:val="22"/>
        </w:rPr>
        <w:t>職</w:t>
      </w:r>
      <w:r>
        <w:rPr>
          <w:w w:val="105"/>
          <w:sz w:val="24"/>
        </w:rPr>
        <w:t>，是不是</w:t>
      </w:r>
      <w:r>
        <w:rPr>
          <w:w w:val="105"/>
          <w:sz w:val="22"/>
        </w:rPr>
        <w:t>還</w:t>
      </w:r>
      <w:r>
        <w:rPr>
          <w:w w:val="105"/>
          <w:sz w:val="24"/>
        </w:rPr>
        <w:t>要考</w:t>
      </w:r>
      <w:r>
        <w:rPr>
          <w:w w:val="105"/>
          <w:sz w:val="22"/>
        </w:rPr>
        <w:t>慮</w:t>
      </w:r>
      <w:r>
        <w:rPr>
          <w:w w:val="105"/>
          <w:sz w:val="24"/>
        </w:rPr>
        <w:t>說，</w:t>
      </w:r>
      <w:r>
        <w:rPr>
          <w:w w:val="105"/>
          <w:sz w:val="22"/>
        </w:rPr>
        <w:t>他</w:t>
      </w:r>
      <w:r>
        <w:rPr>
          <w:w w:val="105"/>
          <w:sz w:val="24"/>
        </w:rPr>
        <w:t>因為</w:t>
      </w:r>
      <w:r>
        <w:rPr>
          <w:w w:val="105"/>
          <w:sz w:val="22"/>
        </w:rPr>
        <w:t>被</w:t>
      </w:r>
      <w:r>
        <w:rPr>
          <w:w w:val="105"/>
          <w:sz w:val="23"/>
        </w:rPr>
        <w:t>停</w:t>
      </w:r>
      <w:r>
        <w:rPr>
          <w:w w:val="105"/>
          <w:sz w:val="22"/>
        </w:rPr>
        <w:t>職</w:t>
      </w:r>
      <w:r>
        <w:rPr>
          <w:w w:val="105"/>
          <w:sz w:val="24"/>
        </w:rPr>
        <w:t>之後</w:t>
      </w:r>
      <w:r>
        <w:rPr>
          <w:w w:val="105"/>
          <w:sz w:val="22"/>
        </w:rPr>
        <w:t>去</w:t>
      </w:r>
      <w:r>
        <w:rPr>
          <w:w w:val="105"/>
          <w:sz w:val="24"/>
        </w:rPr>
        <w:t>外</w:t>
      </w:r>
      <w:r>
        <w:rPr>
          <w:w w:val="105"/>
          <w:sz w:val="22"/>
        </w:rPr>
        <w:t>面工</w:t>
      </w:r>
      <w:r>
        <w:rPr>
          <w:w w:val="105"/>
          <w:sz w:val="24"/>
        </w:rPr>
        <w:t>作，</w:t>
      </w:r>
      <w:r>
        <w:rPr>
          <w:w w:val="105"/>
          <w:sz w:val="22"/>
        </w:rPr>
        <w:t>然</w:t>
      </w:r>
      <w:r>
        <w:rPr>
          <w:w w:val="105"/>
          <w:sz w:val="24"/>
        </w:rPr>
        <w:t>後，即使</w:t>
      </w:r>
      <w:r>
        <w:rPr>
          <w:w w:val="105"/>
          <w:sz w:val="22"/>
        </w:rPr>
        <w:t>他</w:t>
      </w:r>
      <w:r>
        <w:rPr>
          <w:w w:val="105"/>
          <w:sz w:val="21"/>
        </w:rPr>
        <w:t>賺</w:t>
      </w:r>
      <w:r>
        <w:rPr>
          <w:w w:val="105"/>
          <w:sz w:val="24"/>
        </w:rPr>
        <w:t>的</w:t>
      </w:r>
      <w:r>
        <w:rPr>
          <w:w w:val="105"/>
          <w:sz w:val="23"/>
        </w:rPr>
        <w:t>薪</w:t>
      </w:r>
      <w:r>
        <w:rPr>
          <w:w w:val="105"/>
          <w:sz w:val="22"/>
        </w:rPr>
        <w:t>資比</w:t>
      </w:r>
      <w:r>
        <w:rPr>
          <w:w w:val="105"/>
          <w:sz w:val="24"/>
        </w:rPr>
        <w:t>原來多，但</w:t>
      </w:r>
      <w:r>
        <w:rPr>
          <w:w w:val="105"/>
          <w:sz w:val="22"/>
        </w:rPr>
        <w:t>他還</w:t>
      </w:r>
      <w:r>
        <w:rPr>
          <w:w w:val="105"/>
          <w:sz w:val="24"/>
        </w:rPr>
        <w:t>是受</w:t>
      </w:r>
      <w:r>
        <w:rPr>
          <w:w w:val="105"/>
          <w:sz w:val="22"/>
        </w:rPr>
        <w:t>到損害</w:t>
      </w:r>
      <w:r>
        <w:rPr>
          <w:w w:val="105"/>
          <w:sz w:val="24"/>
        </w:rPr>
        <w:t>，是不是要有</w:t>
      </w:r>
      <w:r>
        <w:rPr>
          <w:w w:val="105"/>
          <w:sz w:val="22"/>
        </w:rPr>
        <w:t>損</w:t>
      </w:r>
      <w:r>
        <w:rPr>
          <w:w w:val="105"/>
          <w:sz w:val="24"/>
        </w:rPr>
        <w:t>益相</w:t>
      </w:r>
      <w:r>
        <w:rPr>
          <w:w w:val="105"/>
          <w:sz w:val="20"/>
        </w:rPr>
        <w:t>抵</w:t>
      </w:r>
      <w:r>
        <w:rPr>
          <w:w w:val="105"/>
          <w:sz w:val="24"/>
        </w:rPr>
        <w:t>，</w:t>
      </w:r>
      <w:r>
        <w:rPr>
          <w:w w:val="105"/>
          <w:sz w:val="22"/>
        </w:rPr>
        <w:t>我</w:t>
      </w:r>
      <w:r>
        <w:rPr>
          <w:w w:val="105"/>
          <w:sz w:val="23"/>
        </w:rPr>
        <w:t>覺</w:t>
      </w:r>
      <w:r>
        <w:rPr>
          <w:w w:val="105"/>
          <w:sz w:val="24"/>
        </w:rPr>
        <w:t>得</w:t>
      </w:r>
      <w:r>
        <w:rPr>
          <w:spacing w:val="-3"/>
          <w:w w:val="105"/>
          <w:sz w:val="24"/>
        </w:rPr>
        <w:t>這</w:t>
      </w:r>
      <w:r>
        <w:rPr>
          <w:spacing w:val="-3"/>
          <w:w w:val="105"/>
          <w:sz w:val="22"/>
        </w:rPr>
        <w:t>可</w:t>
      </w:r>
      <w:r>
        <w:rPr>
          <w:spacing w:val="-3"/>
          <w:w w:val="105"/>
          <w:sz w:val="24"/>
        </w:rPr>
        <w:t>能</w:t>
      </w:r>
      <w:r>
        <w:rPr>
          <w:spacing w:val="-3"/>
          <w:w w:val="105"/>
          <w:sz w:val="22"/>
        </w:rPr>
        <w:t>比</w:t>
      </w:r>
      <w:r>
        <w:rPr>
          <w:spacing w:val="-3"/>
          <w:w w:val="105"/>
          <w:sz w:val="24"/>
        </w:rPr>
        <w:t>較</w:t>
      </w:r>
      <w:r>
        <w:rPr>
          <w:spacing w:val="-3"/>
          <w:w w:val="105"/>
          <w:sz w:val="22"/>
        </w:rPr>
        <w:t>需</w:t>
      </w:r>
      <w:r>
        <w:rPr>
          <w:spacing w:val="-3"/>
          <w:w w:val="105"/>
          <w:sz w:val="24"/>
        </w:rPr>
        <w:t>要個</w:t>
      </w:r>
      <w:r>
        <w:rPr>
          <w:spacing w:val="-3"/>
          <w:w w:val="105"/>
          <w:sz w:val="22"/>
        </w:rPr>
        <w:t>案</w:t>
      </w:r>
      <w:r>
        <w:rPr>
          <w:spacing w:val="-3"/>
          <w:w w:val="105"/>
          <w:sz w:val="24"/>
        </w:rPr>
        <w:t>性的</w:t>
      </w:r>
      <w:r>
        <w:rPr>
          <w:spacing w:val="-3"/>
          <w:w w:val="105"/>
          <w:sz w:val="22"/>
        </w:rPr>
        <w:t>衡量</w:t>
      </w:r>
      <w:r>
        <w:rPr>
          <w:spacing w:val="-3"/>
          <w:w w:val="105"/>
          <w:sz w:val="24"/>
        </w:rPr>
        <w:t>。一</w:t>
      </w:r>
      <w:r>
        <w:rPr>
          <w:spacing w:val="-3"/>
          <w:w w:val="105"/>
          <w:sz w:val="22"/>
        </w:rPr>
        <w:t>般</w:t>
      </w:r>
      <w:r>
        <w:rPr>
          <w:spacing w:val="-12"/>
          <w:w w:val="105"/>
          <w:sz w:val="24"/>
        </w:rPr>
        <w:t>性的原則應該就是「</w:t>
      </w:r>
      <w:r>
        <w:rPr>
          <w:spacing w:val="-2"/>
          <w:w w:val="105"/>
          <w:sz w:val="23"/>
        </w:rPr>
        <w:t>按</w:t>
      </w:r>
      <w:r>
        <w:rPr>
          <w:w w:val="105"/>
          <w:sz w:val="22"/>
        </w:rPr>
        <w:t>照</w:t>
      </w:r>
      <w:r>
        <w:rPr>
          <w:w w:val="105"/>
          <w:sz w:val="24"/>
        </w:rPr>
        <w:t>當事人的</w:t>
      </w:r>
      <w:r>
        <w:rPr>
          <w:w w:val="105"/>
          <w:sz w:val="22"/>
        </w:rPr>
        <w:t>狀況進</w:t>
      </w:r>
      <w:r>
        <w:rPr>
          <w:w w:val="105"/>
          <w:sz w:val="24"/>
        </w:rPr>
        <w:t>行</w:t>
      </w:r>
      <w:r>
        <w:rPr>
          <w:w w:val="105"/>
          <w:sz w:val="22"/>
        </w:rPr>
        <w:t>衡量</w:t>
      </w:r>
      <w:r>
        <w:rPr>
          <w:spacing w:val="-28"/>
          <w:w w:val="105"/>
          <w:sz w:val="24"/>
        </w:rPr>
        <w:t>」，所以這</w:t>
      </w:r>
      <w:r>
        <w:rPr>
          <w:w w:val="105"/>
          <w:sz w:val="22"/>
        </w:rPr>
        <w:t>還</w:t>
      </w:r>
      <w:r>
        <w:rPr>
          <w:w w:val="105"/>
          <w:sz w:val="24"/>
        </w:rPr>
        <w:t>是要回歸</w:t>
      </w:r>
      <w:r>
        <w:rPr>
          <w:w w:val="105"/>
          <w:sz w:val="22"/>
        </w:rPr>
        <w:t>到</w:t>
      </w:r>
      <w:r>
        <w:rPr>
          <w:w w:val="105"/>
          <w:sz w:val="24"/>
        </w:rPr>
        <w:t>個</w:t>
      </w:r>
      <w:r>
        <w:rPr>
          <w:w w:val="105"/>
          <w:sz w:val="22"/>
        </w:rPr>
        <w:t>案</w:t>
      </w:r>
      <w:r>
        <w:rPr>
          <w:w w:val="105"/>
          <w:sz w:val="24"/>
        </w:rPr>
        <w:t>，大</w:t>
      </w:r>
      <w:r>
        <w:rPr>
          <w:w w:val="105"/>
          <w:sz w:val="22"/>
        </w:rPr>
        <w:t>概只</w:t>
      </w:r>
      <w:r>
        <w:rPr>
          <w:w w:val="105"/>
          <w:sz w:val="24"/>
        </w:rPr>
        <w:t>能</w:t>
      </w:r>
      <w:r>
        <w:rPr>
          <w:w w:val="105"/>
          <w:sz w:val="22"/>
        </w:rPr>
        <w:t>很</w:t>
      </w:r>
      <w:r>
        <w:rPr>
          <w:w w:val="105"/>
          <w:sz w:val="23"/>
        </w:rPr>
        <w:t>粗</w:t>
      </w:r>
      <w:r>
        <w:rPr>
          <w:w w:val="105"/>
          <w:sz w:val="22"/>
        </w:rPr>
        <w:t>淺</w:t>
      </w:r>
      <w:r>
        <w:rPr>
          <w:w w:val="105"/>
          <w:sz w:val="24"/>
        </w:rPr>
        <w:t>的回</w:t>
      </w:r>
      <w:r>
        <w:rPr>
          <w:w w:val="105"/>
          <w:sz w:val="23"/>
        </w:rPr>
        <w:t>答</w:t>
      </w:r>
      <w:r>
        <w:rPr>
          <w:w w:val="105"/>
          <w:sz w:val="22"/>
        </w:rPr>
        <w:t>到</w:t>
      </w:r>
      <w:r>
        <w:rPr>
          <w:w w:val="105"/>
          <w:sz w:val="24"/>
        </w:rPr>
        <w:t>這</w:t>
      </w:r>
      <w:r>
        <w:rPr>
          <w:w w:val="105"/>
          <w:sz w:val="23"/>
        </w:rPr>
        <w:t>裡</w:t>
      </w:r>
      <w:r>
        <w:rPr>
          <w:w w:val="105"/>
          <w:sz w:val="24"/>
        </w:rPr>
        <w:t>，謝謝。</w:t>
      </w:r>
      <w:r>
        <w:rPr>
          <w:rFonts w:ascii="Times New Roman" w:eastAsia="Times New Roman"/>
          <w:w w:val="102"/>
          <w:sz w:val="24"/>
        </w:rPr>
        <w:t> </w:t>
      </w:r>
    </w:p>
    <w:p>
      <w:pPr>
        <w:pStyle w:val="BodyText"/>
        <w:spacing w:before="155"/>
        <w:ind w:left="169"/>
        <w:rPr>
          <w:rFonts w:ascii="Times New Roman" w:eastAsia="Times New Roman"/>
          <w:sz w:val="24"/>
        </w:rPr>
      </w:pPr>
      <w:r>
        <w:rPr>
          <w:w w:val="105"/>
        </w:rPr>
        <w:t>廖教授義男：</w:t>
      </w:r>
      <w:r>
        <w:rPr>
          <w:rFonts w:ascii="Times New Roman" w:eastAsia="Times New Roman"/>
          <w:w w:val="102"/>
          <w:sz w:val="24"/>
        </w:rPr>
        <w:t> </w:t>
      </w:r>
    </w:p>
    <w:p>
      <w:pPr>
        <w:spacing w:line="276" w:lineRule="auto" w:before="189"/>
        <w:ind w:left="169" w:right="272" w:firstLine="493"/>
        <w:jc w:val="both"/>
        <w:rPr>
          <w:rFonts w:ascii="Times New Roman" w:eastAsia="Times New Roman"/>
          <w:sz w:val="24"/>
        </w:rPr>
      </w:pPr>
      <w:r>
        <w:rPr>
          <w:w w:val="105"/>
          <w:sz w:val="22"/>
        </w:rPr>
        <w:t>好</w:t>
      </w:r>
      <w:r>
        <w:rPr>
          <w:w w:val="105"/>
          <w:sz w:val="24"/>
        </w:rPr>
        <w:t>，</w:t>
      </w:r>
      <w:r>
        <w:rPr>
          <w:w w:val="105"/>
          <w:sz w:val="22"/>
        </w:rPr>
        <w:t>我想</w:t>
      </w:r>
      <w:r>
        <w:rPr>
          <w:w w:val="105"/>
          <w:sz w:val="24"/>
        </w:rPr>
        <w:t>時間</w:t>
      </w:r>
      <w:r>
        <w:rPr>
          <w:w w:val="105"/>
          <w:sz w:val="22"/>
        </w:rPr>
        <w:t>也差</w:t>
      </w:r>
      <w:r>
        <w:rPr>
          <w:w w:val="105"/>
          <w:sz w:val="24"/>
        </w:rPr>
        <w:t>不多了，如</w:t>
      </w:r>
      <w:r>
        <w:rPr>
          <w:w w:val="105"/>
          <w:sz w:val="22"/>
        </w:rPr>
        <w:t>果</w:t>
      </w:r>
      <w:r>
        <w:rPr>
          <w:w w:val="105"/>
          <w:sz w:val="24"/>
        </w:rPr>
        <w:t>各位</w:t>
      </w:r>
      <w:r>
        <w:rPr>
          <w:w w:val="105"/>
          <w:sz w:val="22"/>
        </w:rPr>
        <w:t>沒</w:t>
      </w:r>
      <w:r>
        <w:rPr>
          <w:w w:val="105"/>
          <w:sz w:val="24"/>
        </w:rPr>
        <w:t>有</w:t>
      </w:r>
      <w:r>
        <w:rPr>
          <w:w w:val="105"/>
          <w:sz w:val="22"/>
        </w:rPr>
        <w:t>甚麼特別</w:t>
      </w:r>
      <w:r>
        <w:rPr>
          <w:w w:val="105"/>
          <w:sz w:val="24"/>
        </w:rPr>
        <w:t>的問題，</w:t>
      </w:r>
      <w:r>
        <w:rPr>
          <w:w w:val="105"/>
          <w:sz w:val="22"/>
        </w:rPr>
        <w:t>我們</w:t>
      </w:r>
      <w:r>
        <w:rPr>
          <w:w w:val="105"/>
          <w:sz w:val="24"/>
        </w:rPr>
        <w:t>這場場次就</w:t>
      </w:r>
      <w:r>
        <w:rPr>
          <w:w w:val="105"/>
          <w:sz w:val="22"/>
        </w:rPr>
        <w:t>到</w:t>
      </w:r>
      <w:r>
        <w:rPr>
          <w:w w:val="105"/>
          <w:sz w:val="24"/>
        </w:rPr>
        <w:t>此</w:t>
      </w:r>
      <w:r>
        <w:rPr>
          <w:w w:val="105"/>
          <w:sz w:val="22"/>
        </w:rPr>
        <w:t>結束</w:t>
      </w:r>
      <w:r>
        <w:rPr>
          <w:w w:val="105"/>
          <w:sz w:val="24"/>
        </w:rPr>
        <w:t>，</w:t>
      </w:r>
      <w:r>
        <w:rPr>
          <w:w w:val="105"/>
          <w:sz w:val="22"/>
        </w:rPr>
        <w:t>我們</w:t>
      </w:r>
      <w:r>
        <w:rPr>
          <w:w w:val="105"/>
          <w:sz w:val="24"/>
        </w:rPr>
        <w:t>是不是在以</w:t>
      </w:r>
      <w:r>
        <w:rPr>
          <w:w w:val="105"/>
          <w:sz w:val="22"/>
        </w:rPr>
        <w:t>熱烈</w:t>
      </w:r>
      <w:r>
        <w:rPr>
          <w:w w:val="105"/>
          <w:sz w:val="23"/>
        </w:rPr>
        <w:t>掌聲</w:t>
      </w:r>
      <w:r>
        <w:rPr>
          <w:w w:val="105"/>
          <w:sz w:val="24"/>
        </w:rPr>
        <w:t>來謝謝</w:t>
      </w:r>
      <w:r>
        <w:rPr>
          <w:w w:val="105"/>
          <w:sz w:val="22"/>
        </w:rPr>
        <w:t>報告</w:t>
      </w:r>
      <w:r>
        <w:rPr>
          <w:w w:val="105"/>
          <w:sz w:val="24"/>
        </w:rPr>
        <w:t>人</w:t>
      </w:r>
      <w:r>
        <w:rPr>
          <w:w w:val="105"/>
          <w:sz w:val="23"/>
        </w:rPr>
        <w:t>跟</w:t>
      </w:r>
      <w:r>
        <w:rPr>
          <w:w w:val="105"/>
          <w:sz w:val="24"/>
        </w:rPr>
        <w:t>與談人。</w:t>
      </w:r>
      <w:r>
        <w:rPr>
          <w:rFonts w:ascii="Times New Roman" w:eastAsia="Times New Roman"/>
          <w:w w:val="102"/>
          <w:sz w:val="24"/>
        </w:rPr>
        <w:t> </w:t>
      </w:r>
    </w:p>
    <w:p>
      <w:pPr>
        <w:spacing w:before="149"/>
        <w:ind w:left="169" w:right="0" w:firstLine="0"/>
        <w:jc w:val="left"/>
        <w:rPr>
          <w:rFonts w:ascii="Times New Roman" w:eastAsia="Times New Roman"/>
          <w:sz w:val="24"/>
        </w:rPr>
      </w:pPr>
      <w:r>
        <w:rPr>
          <w:w w:val="105"/>
          <w:sz w:val="23"/>
        </w:rPr>
        <w:t>司儀：</w:t>
      </w:r>
      <w:r>
        <w:rPr>
          <w:rFonts w:ascii="Times New Roman" w:eastAsia="Times New Roman"/>
          <w:w w:val="102"/>
          <w:sz w:val="24"/>
        </w:rPr>
        <w:t> </w:t>
      </w:r>
    </w:p>
    <w:p>
      <w:pPr>
        <w:spacing w:line="276" w:lineRule="auto" w:before="190"/>
        <w:ind w:left="169" w:right="270" w:firstLine="493"/>
        <w:jc w:val="both"/>
        <w:rPr>
          <w:sz w:val="22"/>
        </w:rPr>
      </w:pPr>
      <w:r>
        <w:rPr>
          <w:spacing w:val="-2"/>
          <w:w w:val="105"/>
          <w:sz w:val="24"/>
        </w:rPr>
        <w:t>再次感謝</w:t>
      </w:r>
      <w:r>
        <w:rPr>
          <w:spacing w:val="-1"/>
          <w:w w:val="105"/>
          <w:sz w:val="22"/>
        </w:rPr>
        <w:t>廖</w:t>
      </w:r>
      <w:r>
        <w:rPr>
          <w:spacing w:val="-1"/>
          <w:w w:val="105"/>
          <w:sz w:val="24"/>
        </w:rPr>
        <w:t>教授，</w:t>
      </w:r>
      <w:r>
        <w:rPr>
          <w:spacing w:val="-1"/>
          <w:w w:val="105"/>
          <w:sz w:val="22"/>
        </w:rPr>
        <w:t>吳</w:t>
      </w:r>
      <w:r>
        <w:rPr>
          <w:spacing w:val="-1"/>
          <w:w w:val="105"/>
          <w:sz w:val="24"/>
        </w:rPr>
        <w:t>教授，以及</w:t>
      </w:r>
      <w:r>
        <w:rPr>
          <w:spacing w:val="-1"/>
          <w:w w:val="105"/>
          <w:sz w:val="22"/>
        </w:rPr>
        <w:t>詹</w:t>
      </w:r>
      <w:r>
        <w:rPr>
          <w:spacing w:val="-1"/>
          <w:w w:val="105"/>
          <w:sz w:val="24"/>
        </w:rPr>
        <w:t>教授，</w:t>
      </w:r>
      <w:r>
        <w:rPr>
          <w:rFonts w:ascii="Times New Roman" w:eastAsia="Times New Roman"/>
          <w:spacing w:val="-1"/>
          <w:w w:val="105"/>
          <w:sz w:val="17"/>
        </w:rPr>
        <w:t>100</w:t>
      </w:r>
      <w:r>
        <w:rPr>
          <w:rFonts w:ascii="Times New Roman" w:eastAsia="Times New Roman"/>
          <w:spacing w:val="-6"/>
          <w:w w:val="105"/>
          <w:sz w:val="17"/>
        </w:rPr>
        <w:t> </w:t>
      </w:r>
      <w:r>
        <w:rPr>
          <w:spacing w:val="-1"/>
          <w:w w:val="105"/>
          <w:sz w:val="24"/>
        </w:rPr>
        <w:t>年</w:t>
      </w:r>
      <w:r>
        <w:rPr>
          <w:spacing w:val="-1"/>
          <w:w w:val="105"/>
          <w:sz w:val="22"/>
        </w:rPr>
        <w:t>度</w:t>
      </w:r>
      <w:r>
        <w:rPr>
          <w:spacing w:val="-1"/>
          <w:w w:val="105"/>
          <w:sz w:val="24"/>
        </w:rPr>
        <w:t>公務</w:t>
      </w:r>
      <w:r>
        <w:rPr>
          <w:w w:val="105"/>
          <w:sz w:val="24"/>
        </w:rPr>
        <w:t>人員</w:t>
      </w:r>
      <w:r>
        <w:rPr>
          <w:w w:val="105"/>
          <w:sz w:val="22"/>
        </w:rPr>
        <w:t>保障</w:t>
      </w:r>
      <w:r>
        <w:rPr>
          <w:w w:val="105"/>
          <w:sz w:val="24"/>
        </w:rPr>
        <w:t>法</w:t>
      </w:r>
      <w:r>
        <w:rPr>
          <w:w w:val="105"/>
          <w:sz w:val="22"/>
        </w:rPr>
        <w:t>制</w:t>
      </w:r>
      <w:r>
        <w:rPr>
          <w:w w:val="105"/>
          <w:sz w:val="24"/>
        </w:rPr>
        <w:t>研討會在此</w:t>
      </w:r>
      <w:r>
        <w:rPr>
          <w:w w:val="105"/>
          <w:sz w:val="22"/>
        </w:rPr>
        <w:t>告</w:t>
      </w:r>
      <w:r>
        <w:rPr>
          <w:w w:val="105"/>
          <w:sz w:val="24"/>
        </w:rPr>
        <w:t>一段</w:t>
      </w:r>
      <w:r>
        <w:rPr>
          <w:w w:val="105"/>
          <w:sz w:val="23"/>
        </w:rPr>
        <w:t>落</w:t>
      </w:r>
      <w:r>
        <w:rPr>
          <w:w w:val="105"/>
          <w:sz w:val="24"/>
        </w:rPr>
        <w:t>，</w:t>
      </w:r>
      <w:r>
        <w:rPr>
          <w:w w:val="105"/>
          <w:sz w:val="22"/>
        </w:rPr>
        <w:t>先</w:t>
      </w:r>
      <w:r>
        <w:rPr>
          <w:w w:val="105"/>
          <w:sz w:val="24"/>
        </w:rPr>
        <w:t>請各位來賓</w:t>
      </w:r>
      <w:r>
        <w:rPr>
          <w:w w:val="105"/>
          <w:sz w:val="23"/>
        </w:rPr>
        <w:t>填</w:t>
      </w:r>
      <w:r>
        <w:rPr>
          <w:w w:val="105"/>
          <w:sz w:val="22"/>
        </w:rPr>
        <w:t>妥手</w:t>
      </w:r>
    </w:p>
    <w:p>
      <w:pPr>
        <w:pStyle w:val="BodyText"/>
        <w:spacing w:before="3"/>
        <w:rPr>
          <w:sz w:val="24"/>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287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95" w:lineRule="auto" w:before="60"/>
        <w:ind w:left="169" w:right="273" w:firstLine="0"/>
        <w:jc w:val="left"/>
        <w:rPr>
          <w:rFonts w:ascii="Times New Roman" w:eastAsia="Times New Roman"/>
          <w:sz w:val="21"/>
        </w:rPr>
      </w:pPr>
      <w:r>
        <w:rPr>
          <w:w w:val="110"/>
          <w:sz w:val="22"/>
        </w:rPr>
        <w:t>冊會議</w:t>
      </w:r>
      <w:r>
        <w:rPr>
          <w:w w:val="110"/>
          <w:sz w:val="21"/>
        </w:rPr>
        <w:t>內容內</w:t>
      </w:r>
      <w:r>
        <w:rPr>
          <w:w w:val="110"/>
          <w:sz w:val="22"/>
        </w:rPr>
        <w:t>的最後一頁問卷，以及發</w:t>
      </w:r>
      <w:r>
        <w:rPr>
          <w:w w:val="110"/>
          <w:sz w:val="21"/>
        </w:rPr>
        <w:t>言</w:t>
      </w:r>
      <w:r>
        <w:rPr>
          <w:w w:val="110"/>
          <w:sz w:val="22"/>
        </w:rPr>
        <w:t>條，</w:t>
      </w:r>
      <w:r>
        <w:rPr>
          <w:w w:val="110"/>
          <w:sz w:val="21"/>
        </w:rPr>
        <w:t>我們</w:t>
      </w:r>
      <w:r>
        <w:rPr>
          <w:w w:val="110"/>
          <w:sz w:val="22"/>
        </w:rPr>
        <w:t>閉</w:t>
      </w:r>
      <w:r>
        <w:rPr>
          <w:w w:val="110"/>
          <w:sz w:val="23"/>
        </w:rPr>
        <w:t>幕</w:t>
      </w:r>
      <w:r>
        <w:rPr>
          <w:w w:val="110"/>
          <w:sz w:val="21"/>
        </w:rPr>
        <w:t>式</w:t>
      </w:r>
      <w:r>
        <w:rPr>
          <w:spacing w:val="1"/>
          <w:w w:val="110"/>
          <w:sz w:val="21"/>
        </w:rPr>
        <w:t> </w:t>
      </w:r>
      <w:r>
        <w:rPr>
          <w:w w:val="115"/>
          <w:sz w:val="22"/>
        </w:rPr>
        <w:t>即將開始，請</w:t>
      </w:r>
      <w:r>
        <w:rPr>
          <w:w w:val="115"/>
          <w:sz w:val="18"/>
        </w:rPr>
        <w:t>世</w:t>
      </w:r>
      <w:r>
        <w:rPr>
          <w:w w:val="115"/>
          <w:sz w:val="21"/>
        </w:rPr>
        <w:t>新</w:t>
      </w:r>
      <w:r>
        <w:rPr>
          <w:w w:val="115"/>
          <w:sz w:val="22"/>
        </w:rPr>
        <w:t>大學法學院</w:t>
      </w:r>
      <w:r>
        <w:rPr>
          <w:w w:val="115"/>
          <w:sz w:val="21"/>
        </w:rPr>
        <w:t>朱柏松朱</w:t>
      </w:r>
      <w:r>
        <w:rPr>
          <w:w w:val="115"/>
          <w:sz w:val="22"/>
        </w:rPr>
        <w:t>院</w:t>
      </w:r>
      <w:r>
        <w:rPr>
          <w:w w:val="115"/>
          <w:sz w:val="21"/>
        </w:rPr>
        <w:t>長</w:t>
      </w:r>
      <w:r>
        <w:rPr>
          <w:w w:val="115"/>
          <w:sz w:val="22"/>
        </w:rPr>
        <w:t>為</w:t>
      </w:r>
      <w:r>
        <w:rPr>
          <w:w w:val="115"/>
          <w:sz w:val="21"/>
        </w:rPr>
        <w:t>我們</w:t>
      </w:r>
      <w:r>
        <w:rPr>
          <w:w w:val="115"/>
          <w:sz w:val="22"/>
        </w:rPr>
        <w:t>致</w:t>
      </w:r>
      <w:r>
        <w:rPr>
          <w:w w:val="115"/>
          <w:sz w:val="19"/>
        </w:rPr>
        <w:t>詞</w:t>
      </w:r>
      <w:r>
        <w:rPr>
          <w:w w:val="115"/>
          <w:sz w:val="22"/>
        </w:rPr>
        <w:t>。</w:t>
      </w:r>
      <w:r>
        <w:rPr>
          <w:rFonts w:ascii="Times New Roman" w:eastAsia="Times New Roman"/>
          <w:w w:val="102"/>
          <w:sz w:val="21"/>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288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Heading1"/>
        <w:spacing w:before="95"/>
        <w:rPr>
          <w:rFonts w:ascii="Times New Roman" w:eastAsia="Times New Roman"/>
          <w:sz w:val="34"/>
        </w:rPr>
      </w:pPr>
      <w:r>
        <w:rPr>
          <w:w w:val="105"/>
        </w:rPr>
        <w:t>參、保障法制專題講座紀錄</w:t>
      </w:r>
      <w:r>
        <w:rPr>
          <w:rFonts w:ascii="Times New Roman" w:eastAsia="Times New Roman"/>
          <w:w w:val="100"/>
          <w:sz w:val="34"/>
        </w:rPr>
        <w:t> </w:t>
      </w:r>
    </w:p>
    <w:p>
      <w:pPr>
        <w:pStyle w:val="BodyText"/>
        <w:spacing w:before="178"/>
        <w:ind w:left="169"/>
      </w:pPr>
      <w:r>
        <w:rPr>
          <w:spacing w:val="-11"/>
          <w:w w:val="105"/>
        </w:rPr>
        <w:t>一、美國功績制保護委員會之組織與運作</w:t>
      </w:r>
      <w:r>
        <w:rPr>
          <w:w w:val="105"/>
          <w:sz w:val="2"/>
        </w:rPr>
        <w:t>－</w:t>
      </w:r>
      <w:r>
        <w:rPr>
          <w:w w:val="105"/>
        </w:rPr>
        <w:t>與我國之比較</w:t>
      </w:r>
    </w:p>
    <w:p>
      <w:pPr>
        <w:pStyle w:val="BodyText"/>
        <w:rPr>
          <w:sz w:val="11"/>
        </w:rPr>
      </w:pPr>
    </w:p>
    <w:p>
      <w:pPr>
        <w:spacing w:before="57"/>
        <w:ind w:left="169" w:right="0" w:firstLine="0"/>
        <w:jc w:val="left"/>
        <w:rPr>
          <w:rFonts w:ascii="Times New Roman" w:eastAsia="Times New Roman"/>
          <w:sz w:val="17"/>
        </w:rPr>
      </w:pPr>
      <w:r>
        <w:rPr>
          <w:w w:val="110"/>
          <w:sz w:val="23"/>
        </w:rPr>
        <w:t>時間：</w:t>
      </w:r>
      <w:r>
        <w:rPr>
          <w:rFonts w:ascii="Times New Roman" w:eastAsia="Times New Roman"/>
          <w:w w:val="110"/>
          <w:sz w:val="17"/>
        </w:rPr>
        <w:t>100</w:t>
      </w:r>
      <w:r>
        <w:rPr>
          <w:rFonts w:ascii="Times New Roman" w:eastAsia="Times New Roman"/>
          <w:spacing w:val="34"/>
          <w:w w:val="110"/>
          <w:sz w:val="17"/>
        </w:rPr>
        <w:t> </w:t>
      </w:r>
      <w:r>
        <w:rPr>
          <w:spacing w:val="-23"/>
          <w:w w:val="110"/>
          <w:sz w:val="23"/>
        </w:rPr>
        <w:t>年 </w:t>
      </w:r>
      <w:r>
        <w:rPr>
          <w:rFonts w:ascii="Times New Roman" w:eastAsia="Times New Roman"/>
          <w:w w:val="110"/>
          <w:sz w:val="17"/>
        </w:rPr>
        <w:t>3</w:t>
      </w:r>
      <w:r>
        <w:rPr>
          <w:rFonts w:ascii="Times New Roman" w:eastAsia="Times New Roman"/>
          <w:spacing w:val="36"/>
          <w:w w:val="110"/>
          <w:sz w:val="17"/>
        </w:rPr>
        <w:t> </w:t>
      </w:r>
      <w:r>
        <w:rPr>
          <w:spacing w:val="-23"/>
          <w:w w:val="110"/>
          <w:sz w:val="23"/>
        </w:rPr>
        <w:t>月 </w:t>
      </w:r>
      <w:r>
        <w:rPr>
          <w:rFonts w:ascii="Times New Roman" w:eastAsia="Times New Roman"/>
          <w:w w:val="110"/>
          <w:sz w:val="17"/>
        </w:rPr>
        <w:t>23</w:t>
      </w:r>
      <w:r>
        <w:rPr>
          <w:rFonts w:ascii="Times New Roman" w:eastAsia="Times New Roman"/>
          <w:spacing w:val="34"/>
          <w:w w:val="110"/>
          <w:sz w:val="17"/>
        </w:rPr>
        <w:t> </w:t>
      </w:r>
      <w:r>
        <w:rPr>
          <w:w w:val="110"/>
          <w:sz w:val="23"/>
        </w:rPr>
        <w:t>日（星期二）</w:t>
      </w:r>
      <w:r>
        <w:rPr>
          <w:rFonts w:ascii="Times New Roman" w:eastAsia="Times New Roman"/>
          <w:w w:val="144"/>
          <w:sz w:val="17"/>
        </w:rPr>
        <w:t> </w:t>
      </w:r>
    </w:p>
    <w:p>
      <w:pPr>
        <w:pStyle w:val="BodyText"/>
        <w:spacing w:before="3"/>
        <w:rPr>
          <w:rFonts w:ascii="Times New Roman"/>
          <w:sz w:val="17"/>
        </w:rPr>
      </w:pPr>
    </w:p>
    <w:p>
      <w:pPr>
        <w:spacing w:line="400" w:lineRule="auto" w:before="0"/>
        <w:ind w:left="169" w:right="2268" w:hanging="1"/>
        <w:jc w:val="left"/>
        <w:rPr>
          <w:rFonts w:ascii="Times New Roman" w:eastAsia="Times New Roman"/>
          <w:sz w:val="17"/>
        </w:rPr>
      </w:pPr>
      <w:r>
        <w:rPr>
          <w:w w:val="105"/>
          <w:sz w:val="23"/>
        </w:rPr>
        <w:t>地點：考試院</w:t>
      </w:r>
      <w:r>
        <w:rPr>
          <w:w w:val="105"/>
          <w:sz w:val="22"/>
        </w:rPr>
        <w:t>傳</w:t>
      </w:r>
      <w:r>
        <w:rPr>
          <w:w w:val="105"/>
          <w:sz w:val="21"/>
        </w:rPr>
        <w:t>賢</w:t>
      </w:r>
      <w:r>
        <w:rPr>
          <w:spacing w:val="-7"/>
          <w:w w:val="105"/>
          <w:sz w:val="23"/>
        </w:rPr>
        <w:t>樓 </w:t>
      </w:r>
      <w:r>
        <w:rPr>
          <w:rFonts w:ascii="Times New Roman" w:eastAsia="Times New Roman"/>
          <w:w w:val="105"/>
          <w:sz w:val="17"/>
        </w:rPr>
        <w:t>1</w:t>
      </w:r>
      <w:r>
        <w:rPr>
          <w:rFonts w:ascii="Times New Roman" w:eastAsia="Times New Roman"/>
          <w:spacing w:val="19"/>
          <w:w w:val="105"/>
          <w:sz w:val="17"/>
        </w:rPr>
        <w:t> </w:t>
      </w:r>
      <w:r>
        <w:rPr>
          <w:w w:val="105"/>
          <w:sz w:val="23"/>
        </w:rPr>
        <w:t>樓多</w:t>
      </w:r>
      <w:r>
        <w:rPr>
          <w:w w:val="105"/>
          <w:sz w:val="21"/>
        </w:rPr>
        <w:t>媒</w:t>
      </w:r>
      <w:r>
        <w:rPr>
          <w:w w:val="105"/>
          <w:sz w:val="23"/>
        </w:rPr>
        <w:t>體會議室</w:t>
      </w:r>
      <w:r>
        <w:rPr>
          <w:w w:val="115"/>
          <w:sz w:val="22"/>
        </w:rPr>
        <w:t>講</w:t>
      </w:r>
      <w:r>
        <w:rPr>
          <w:w w:val="115"/>
          <w:sz w:val="23"/>
        </w:rPr>
        <w:t>座：</w:t>
      </w:r>
      <w:r>
        <w:rPr>
          <w:w w:val="115"/>
          <w:sz w:val="21"/>
        </w:rPr>
        <w:t>靜</w:t>
      </w:r>
      <w:r>
        <w:rPr>
          <w:w w:val="115"/>
          <w:sz w:val="22"/>
        </w:rPr>
        <w:t>宜</w:t>
      </w:r>
      <w:r>
        <w:rPr>
          <w:w w:val="115"/>
          <w:sz w:val="23"/>
        </w:rPr>
        <w:t>大學</w:t>
      </w:r>
      <w:r>
        <w:rPr>
          <w:w w:val="135"/>
          <w:sz w:val="16"/>
        </w:rPr>
        <w:t>王</w:t>
      </w:r>
      <w:r>
        <w:rPr>
          <w:w w:val="115"/>
          <w:sz w:val="21"/>
        </w:rPr>
        <w:t>迺宇</w:t>
      </w:r>
      <w:r>
        <w:rPr>
          <w:w w:val="115"/>
          <w:sz w:val="23"/>
        </w:rPr>
        <w:t>教授</w:t>
      </w:r>
      <w:r>
        <w:rPr>
          <w:rFonts w:ascii="Times New Roman" w:eastAsia="Times New Roman"/>
          <w:w w:val="144"/>
          <w:sz w:val="17"/>
        </w:rPr>
        <w:t> </w:t>
      </w:r>
    </w:p>
    <w:p>
      <w:pPr>
        <w:pStyle w:val="BodyText"/>
        <w:rPr>
          <w:rFonts w:ascii="Times New Roman"/>
          <w:sz w:val="20"/>
        </w:rPr>
      </w:pPr>
    </w:p>
    <w:p>
      <w:pPr>
        <w:pStyle w:val="BodyText"/>
        <w:spacing w:before="9"/>
        <w:rPr>
          <w:rFonts w:ascii="Times New Roman"/>
          <w:sz w:val="17"/>
        </w:rPr>
      </w:pPr>
    </w:p>
    <w:p>
      <w:pPr>
        <w:spacing w:before="60"/>
        <w:ind w:left="169" w:right="0" w:firstLine="0"/>
        <w:jc w:val="left"/>
        <w:rPr>
          <w:rFonts w:ascii="Times New Roman" w:eastAsia="Times New Roman"/>
          <w:sz w:val="24"/>
        </w:rPr>
      </w:pPr>
      <w:r>
        <w:rPr>
          <w:w w:val="105"/>
          <w:sz w:val="23"/>
        </w:rPr>
        <w:t>本文大綱</w:t>
      </w:r>
      <w:r>
        <w:rPr>
          <w:rFonts w:ascii="Times New Roman" w:eastAsia="Times New Roman"/>
          <w:spacing w:val="59"/>
          <w:w w:val="102"/>
          <w:sz w:val="24"/>
        </w:rPr>
        <w:t> </w:t>
      </w:r>
      <w:r>
        <w:rPr>
          <w:rFonts w:ascii="Times New Roman" w:eastAsia="Times New Roman"/>
          <w:w w:val="102"/>
          <w:sz w:val="24"/>
        </w:rPr>
        <w:t> </w:t>
      </w:r>
      <w:r>
        <w:rPr>
          <w:rFonts w:ascii="Times New Roman" w:eastAsia="Times New Roman"/>
          <w:spacing w:val="-1"/>
          <w:sz w:val="24"/>
        </w:rPr>
        <w:t> </w:t>
      </w:r>
    </w:p>
    <w:p>
      <w:pPr>
        <w:pStyle w:val="BodyText"/>
        <w:spacing w:before="3"/>
        <w:rPr>
          <w:rFonts w:ascii="Times New Roman"/>
          <w:sz w:val="17"/>
        </w:rPr>
      </w:pPr>
    </w:p>
    <w:p>
      <w:pPr>
        <w:pStyle w:val="BodyText"/>
        <w:spacing w:line="288" w:lineRule="auto"/>
        <w:ind w:left="662" w:right="273" w:hanging="494"/>
        <w:rPr>
          <w:rFonts w:ascii="Times New Roman" w:eastAsia="Times New Roman"/>
          <w:sz w:val="24"/>
        </w:rPr>
      </w:pPr>
      <w:r>
        <w:rPr>
          <w:w w:val="110"/>
        </w:rPr>
        <w:t>壹、文官改革法中所涉相關機關簡介</w:t>
      </w:r>
      <w:r>
        <w:rPr>
          <w:w w:val="110"/>
          <w:sz w:val="2"/>
        </w:rPr>
        <w:t>－</w:t>
      </w:r>
      <w:r>
        <w:rPr>
          <w:w w:val="110"/>
        </w:rPr>
        <w:t>兼論我國之對比</w:t>
      </w:r>
      <w:r>
        <w:rPr>
          <w:spacing w:val="17"/>
          <w:w w:val="110"/>
        </w:rPr>
        <w:t> </w:t>
      </w:r>
      <w:r>
        <w:rPr>
          <w:w w:val="120"/>
        </w:rPr>
        <w:t>機關</w:t>
      </w:r>
      <w:r>
        <w:rPr>
          <w:rFonts w:ascii="Times New Roman" w:eastAsia="Times New Roman"/>
          <w:w w:val="102"/>
          <w:sz w:val="24"/>
        </w:rPr>
        <w:t> </w:t>
      </w:r>
    </w:p>
    <w:p>
      <w:pPr>
        <w:pStyle w:val="BodyText"/>
        <w:spacing w:before="139"/>
        <w:ind w:left="169"/>
        <w:rPr>
          <w:rFonts w:ascii="Times New Roman" w:eastAsia="Times New Roman"/>
          <w:sz w:val="17"/>
        </w:rPr>
      </w:pPr>
      <w:r>
        <w:rPr>
          <w:w w:val="105"/>
        </w:rPr>
        <w:t>貳、救濟之基礎</w:t>
      </w:r>
      <w:r>
        <w:rPr>
          <w:rFonts w:ascii="Times New Roman" w:eastAsia="Times New Roman"/>
          <w:w w:val="144"/>
          <w:sz w:val="17"/>
        </w:rPr>
        <w:t> </w:t>
      </w:r>
    </w:p>
    <w:p>
      <w:pPr>
        <w:pStyle w:val="BodyText"/>
        <w:spacing w:before="2"/>
        <w:rPr>
          <w:rFonts w:ascii="Times New Roman"/>
          <w:sz w:val="17"/>
        </w:rPr>
      </w:pPr>
    </w:p>
    <w:p>
      <w:pPr>
        <w:pStyle w:val="BodyText"/>
        <w:spacing w:line="400" w:lineRule="auto" w:before="1"/>
        <w:ind w:left="415" w:right="214" w:hanging="1"/>
        <w:rPr>
          <w:rFonts w:ascii="Times New Roman" w:eastAsia="Times New Roman"/>
          <w:sz w:val="17"/>
        </w:rPr>
      </w:pPr>
      <w:r>
        <w:rPr>
          <w:w w:val="105"/>
        </w:rPr>
        <w:t>一、</w:t>
      </w:r>
      <w:r>
        <w:rPr>
          <w:w w:val="105"/>
          <w:sz w:val="22"/>
        </w:rPr>
        <w:t>美</w:t>
      </w:r>
      <w:r>
        <w:rPr>
          <w:w w:val="105"/>
        </w:rPr>
        <w:t>國：</w:t>
      </w:r>
      <w:r>
        <w:rPr>
          <w:w w:val="105"/>
          <w:sz w:val="22"/>
        </w:rPr>
        <w:t>特</w:t>
      </w:r>
      <w:r>
        <w:rPr>
          <w:w w:val="105"/>
        </w:rPr>
        <w:t>權到</w:t>
      </w:r>
      <w:r>
        <w:rPr>
          <w:w w:val="105"/>
          <w:sz w:val="22"/>
        </w:rPr>
        <w:t>財</w:t>
      </w:r>
      <w:r>
        <w:rPr>
          <w:w w:val="105"/>
        </w:rPr>
        <w:t>產權（受</w:t>
      </w:r>
      <w:r>
        <w:rPr>
          <w:w w:val="105"/>
          <w:sz w:val="22"/>
        </w:rPr>
        <w:t>憲</w:t>
      </w:r>
      <w:r>
        <w:rPr>
          <w:w w:val="105"/>
        </w:rPr>
        <w:t>法</w:t>
      </w:r>
      <w:r>
        <w:rPr>
          <w:w w:val="105"/>
          <w:sz w:val="22"/>
        </w:rPr>
        <w:t>正</w:t>
      </w:r>
      <w:r>
        <w:rPr>
          <w:w w:val="105"/>
        </w:rPr>
        <w:t>當法律程序之保護</w:t>
      </w:r>
      <w:r>
        <w:rPr>
          <w:spacing w:val="-124"/>
          <w:w w:val="105"/>
        </w:rPr>
        <w:t>）</w:t>
      </w:r>
      <w:r>
        <w:rPr>
          <w:spacing w:val="-118"/>
          <w:w w:val="105"/>
        </w:rPr>
        <w:t> </w:t>
      </w:r>
      <w:r>
        <w:rPr>
          <w:w w:val="110"/>
        </w:rPr>
        <w:t>二、我國：</w:t>
      </w:r>
      <w:r>
        <w:rPr>
          <w:w w:val="110"/>
          <w:sz w:val="22"/>
        </w:rPr>
        <w:t>特</w:t>
      </w:r>
      <w:r>
        <w:rPr>
          <w:w w:val="110"/>
        </w:rPr>
        <w:t>別權力關係到公法上</w:t>
      </w:r>
      <w:r>
        <w:rPr>
          <w:w w:val="110"/>
          <w:sz w:val="22"/>
        </w:rPr>
        <w:t>職</w:t>
      </w:r>
      <w:r>
        <w:rPr>
          <w:w w:val="110"/>
        </w:rPr>
        <w:t>務關係</w:t>
      </w:r>
      <w:r>
        <w:rPr>
          <w:rFonts w:ascii="Times New Roman" w:eastAsia="Times New Roman"/>
          <w:w w:val="144"/>
          <w:sz w:val="17"/>
        </w:rPr>
        <w:t> </w:t>
      </w:r>
    </w:p>
    <w:p>
      <w:pPr>
        <w:pStyle w:val="BodyText"/>
        <w:spacing w:line="400" w:lineRule="auto" w:before="1"/>
        <w:ind w:left="415" w:right="3253" w:hanging="246"/>
        <w:rPr>
          <w:rFonts w:ascii="Times New Roman" w:eastAsia="Times New Roman"/>
          <w:sz w:val="17"/>
        </w:rPr>
      </w:pPr>
      <w:r>
        <w:rPr>
          <w:w w:val="110"/>
        </w:rPr>
        <w:t>參、救濟機關之組成與隸屬一、</w:t>
      </w:r>
      <w:r>
        <w:rPr>
          <w:w w:val="110"/>
          <w:sz w:val="22"/>
        </w:rPr>
        <w:t>美</w:t>
      </w:r>
      <w:r>
        <w:rPr>
          <w:w w:val="110"/>
        </w:rPr>
        <w:t>國</w:t>
      </w:r>
      <w:r>
        <w:rPr>
          <w:w w:val="110"/>
          <w:sz w:val="22"/>
        </w:rPr>
        <w:t>功績</w:t>
      </w:r>
      <w:r>
        <w:rPr>
          <w:w w:val="110"/>
        </w:rPr>
        <w:t>制保</w:t>
      </w:r>
      <w:r>
        <w:rPr>
          <w:w w:val="110"/>
          <w:sz w:val="22"/>
        </w:rPr>
        <w:t>障</w:t>
      </w:r>
      <w:r>
        <w:rPr>
          <w:w w:val="110"/>
        </w:rPr>
        <w:t>委員會</w:t>
      </w:r>
      <w:r>
        <w:rPr>
          <w:rFonts w:ascii="Times New Roman" w:eastAsia="Times New Roman"/>
          <w:w w:val="144"/>
          <w:sz w:val="17"/>
        </w:rPr>
        <w:t> </w:t>
      </w:r>
    </w:p>
    <w:p>
      <w:pPr>
        <w:pStyle w:val="BodyText"/>
        <w:spacing w:line="400" w:lineRule="auto" w:before="2"/>
        <w:ind w:left="169" w:right="2268" w:firstLine="245"/>
        <w:rPr>
          <w:rFonts w:ascii="Times New Roman" w:eastAsia="Times New Roman"/>
          <w:sz w:val="24"/>
        </w:rPr>
      </w:pPr>
      <w:r>
        <w:rPr>
          <w:spacing w:val="-1"/>
          <w:w w:val="110"/>
        </w:rPr>
        <w:t>二、我國公務人員保</w:t>
      </w:r>
      <w:r>
        <w:rPr>
          <w:spacing w:val="-1"/>
          <w:w w:val="110"/>
          <w:sz w:val="22"/>
        </w:rPr>
        <w:t>障</w:t>
      </w:r>
      <w:r>
        <w:rPr>
          <w:spacing w:val="-1"/>
          <w:w w:val="110"/>
          <w:sz w:val="21"/>
        </w:rPr>
        <w:t>暨</w:t>
      </w:r>
      <w:r>
        <w:rPr>
          <w:w w:val="110"/>
          <w:sz w:val="22"/>
        </w:rPr>
        <w:t>培訓</w:t>
      </w:r>
      <w:r>
        <w:rPr>
          <w:w w:val="110"/>
        </w:rPr>
        <w:t>委員會肆、機關權限定位、屬性</w:t>
      </w:r>
      <w:r>
        <w:rPr>
          <w:rFonts w:ascii="Times New Roman" w:eastAsia="Times New Roman"/>
          <w:w w:val="102"/>
          <w:sz w:val="24"/>
        </w:rPr>
        <w:t> </w:t>
      </w:r>
    </w:p>
    <w:p>
      <w:pPr>
        <w:pStyle w:val="BodyText"/>
        <w:spacing w:line="400" w:lineRule="auto" w:before="1"/>
        <w:ind w:left="415" w:right="4238" w:hanging="1"/>
        <w:rPr>
          <w:rFonts w:ascii="Times New Roman" w:eastAsia="Times New Roman"/>
          <w:sz w:val="17"/>
        </w:rPr>
      </w:pPr>
      <w:r>
        <w:rPr>
          <w:spacing w:val="-2"/>
          <w:w w:val="110"/>
        </w:rPr>
        <w:t>一、機關權限定位二、機關權限屬性</w:t>
      </w:r>
      <w:r>
        <w:rPr>
          <w:rFonts w:ascii="Times New Roman" w:eastAsia="Times New Roman"/>
          <w:w w:val="144"/>
          <w:sz w:val="17"/>
        </w:rPr>
        <w:t> </w:t>
      </w:r>
    </w:p>
    <w:p>
      <w:pPr>
        <w:pStyle w:val="BodyText"/>
        <w:spacing w:before="1"/>
        <w:ind w:left="169"/>
        <w:rPr>
          <w:rFonts w:ascii="Times New Roman" w:eastAsia="Times New Roman"/>
          <w:sz w:val="24"/>
        </w:rPr>
      </w:pPr>
      <w:r>
        <w:rPr>
          <w:w w:val="105"/>
        </w:rPr>
        <w:t>伍、案件分類</w:t>
      </w:r>
      <w:r>
        <w:rPr>
          <w:rFonts w:ascii="Times New Roman" w:eastAsia="Times New Roman"/>
          <w:w w:val="102"/>
          <w:sz w:val="24"/>
        </w:rPr>
        <w:t> </w:t>
      </w:r>
    </w:p>
    <w:p>
      <w:pPr>
        <w:pStyle w:val="BodyText"/>
        <w:rPr>
          <w:rFonts w:ascii="Times New Roman"/>
          <w:sz w:val="20"/>
        </w:rPr>
      </w:pPr>
    </w:p>
    <w:p>
      <w:pPr>
        <w:pStyle w:val="BodyText"/>
        <w:spacing w:before="4"/>
        <w:rPr>
          <w:rFonts w:ascii="Times New Roman"/>
          <w:sz w:val="19"/>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289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400" w:lineRule="auto" w:before="59"/>
        <w:ind w:left="415" w:right="3745"/>
        <w:rPr>
          <w:rFonts w:ascii="Times New Roman" w:eastAsia="Times New Roman"/>
          <w:sz w:val="24"/>
        </w:rPr>
      </w:pPr>
      <w:r>
        <w:rPr>
          <w:spacing w:val="-1"/>
          <w:w w:val="110"/>
        </w:rPr>
        <w:t>一、</w:t>
      </w:r>
      <w:r>
        <w:rPr>
          <w:w w:val="110"/>
          <w:sz w:val="21"/>
        </w:rPr>
        <w:t>美</w:t>
      </w:r>
      <w:r>
        <w:rPr>
          <w:w w:val="110"/>
        </w:rPr>
        <w:t>國法之分類基準</w:t>
      </w:r>
      <w:r>
        <w:rPr>
          <w:w w:val="105"/>
        </w:rPr>
        <w:t>二、我國法之分類基準</w:t>
      </w:r>
      <w:r>
        <w:rPr>
          <w:rFonts w:ascii="Times New Roman" w:eastAsia="Times New Roman"/>
          <w:w w:val="102"/>
          <w:sz w:val="24"/>
        </w:rPr>
        <w:t> </w:t>
      </w:r>
    </w:p>
    <w:p>
      <w:pPr>
        <w:pStyle w:val="BodyText"/>
        <w:spacing w:line="400" w:lineRule="auto" w:before="1"/>
        <w:ind w:left="169" w:right="3249"/>
        <w:rPr>
          <w:rFonts w:ascii="Times New Roman" w:eastAsia="Times New Roman"/>
          <w:sz w:val="24"/>
        </w:rPr>
      </w:pPr>
      <w:r>
        <w:rPr>
          <w:w w:val="105"/>
        </w:rPr>
        <w:t>陸、受理單位與行政自我審查</w:t>
      </w:r>
      <w:r>
        <w:rPr>
          <w:w w:val="110"/>
        </w:rPr>
        <w:t>柒、審理主體</w:t>
      </w:r>
      <w:r>
        <w:rPr>
          <w:rFonts w:ascii="Times New Roman" w:eastAsia="Times New Roman"/>
          <w:w w:val="102"/>
          <w:sz w:val="24"/>
        </w:rPr>
        <w:t> </w:t>
      </w:r>
    </w:p>
    <w:p>
      <w:pPr>
        <w:pStyle w:val="BodyText"/>
        <w:spacing w:line="400" w:lineRule="auto" w:before="2"/>
        <w:ind w:left="415" w:right="4235" w:hanging="246"/>
        <w:rPr>
          <w:rFonts w:ascii="Times New Roman" w:eastAsia="Times New Roman"/>
          <w:sz w:val="24"/>
        </w:rPr>
      </w:pPr>
      <w:r>
        <w:rPr>
          <w:spacing w:val="-2"/>
          <w:w w:val="110"/>
        </w:rPr>
        <w:t>捌、程序屬性及進行</w:t>
      </w:r>
      <w:r>
        <w:rPr>
          <w:w w:val="110"/>
        </w:rPr>
        <w:t>一、程序屬性</w:t>
      </w:r>
      <w:r>
        <w:rPr>
          <w:rFonts w:ascii="Times New Roman" w:eastAsia="Times New Roman"/>
          <w:w w:val="102"/>
          <w:sz w:val="24"/>
        </w:rPr>
        <w:t> </w:t>
      </w:r>
    </w:p>
    <w:p>
      <w:pPr>
        <w:pStyle w:val="BodyText"/>
        <w:spacing w:before="1"/>
        <w:ind w:left="415"/>
        <w:rPr>
          <w:rFonts w:ascii="Times New Roman" w:eastAsia="Times New Roman"/>
          <w:sz w:val="24"/>
        </w:rPr>
      </w:pPr>
      <w:r>
        <w:rPr>
          <w:w w:val="105"/>
        </w:rPr>
        <w:t>二、程序進行</w:t>
      </w:r>
      <w:r>
        <w:rPr>
          <w:rFonts w:ascii="Times New Roman" w:eastAsia="Times New Roman"/>
          <w:w w:val="102"/>
          <w:sz w:val="24"/>
        </w:rPr>
        <w:t> </w:t>
      </w:r>
    </w:p>
    <w:p>
      <w:pPr>
        <w:pStyle w:val="BodyText"/>
        <w:spacing w:before="3"/>
        <w:rPr>
          <w:rFonts w:ascii="Times New Roman"/>
          <w:sz w:val="17"/>
        </w:rPr>
      </w:pPr>
    </w:p>
    <w:p>
      <w:pPr>
        <w:pStyle w:val="BodyText"/>
        <w:spacing w:line="400" w:lineRule="auto"/>
        <w:ind w:left="169" w:right="3682"/>
        <w:rPr>
          <w:rFonts w:ascii="Times New Roman" w:eastAsia="Times New Roman"/>
          <w:sz w:val="24"/>
        </w:rPr>
      </w:pPr>
      <w:r>
        <w:rPr>
          <w:w w:val="110"/>
        </w:rPr>
        <w:t>玖、聽證權與審理依據</w:t>
      </w:r>
      <w:r>
        <w:rPr>
          <w:spacing w:val="1"/>
          <w:w w:val="110"/>
        </w:rPr>
        <w:t> </w:t>
      </w:r>
      <w:r>
        <w:rPr>
          <w:w w:val="110"/>
        </w:rPr>
        <w:t>拾、調處、和解與仲裁</w:t>
      </w:r>
      <w:r>
        <w:rPr>
          <w:spacing w:val="1"/>
          <w:w w:val="110"/>
        </w:rPr>
        <w:t> </w:t>
      </w:r>
      <w:r>
        <w:rPr>
          <w:w w:val="110"/>
        </w:rPr>
        <w:t>拾壹、審查基準</w:t>
      </w:r>
      <w:r>
        <w:rPr>
          <w:rFonts w:ascii="Times New Roman" w:eastAsia="Times New Roman"/>
          <w:w w:val="102"/>
          <w:sz w:val="24"/>
        </w:rPr>
        <w:t> </w:t>
      </w:r>
    </w:p>
    <w:p>
      <w:pPr>
        <w:pStyle w:val="BodyText"/>
        <w:spacing w:line="400" w:lineRule="auto" w:before="2"/>
        <w:ind w:left="169" w:right="3003"/>
        <w:rPr>
          <w:rFonts w:ascii="Times New Roman" w:eastAsia="Times New Roman"/>
          <w:sz w:val="24"/>
        </w:rPr>
      </w:pPr>
      <w:r>
        <w:rPr>
          <w:w w:val="105"/>
        </w:rPr>
        <w:t>拾貳、提出救濟時原決定之效力</w:t>
      </w:r>
      <w:r>
        <w:rPr>
          <w:w w:val="110"/>
        </w:rPr>
        <w:t>拾參、再救濟程序</w:t>
      </w:r>
      <w:r>
        <w:rPr>
          <w:rFonts w:ascii="Times New Roman" w:eastAsia="Times New Roman"/>
          <w:w w:val="102"/>
          <w:sz w:val="24"/>
        </w:rPr>
        <w:t> </w:t>
      </w:r>
    </w:p>
    <w:p>
      <w:pPr>
        <w:pStyle w:val="BodyText"/>
        <w:spacing w:before="1"/>
        <w:ind w:left="169"/>
        <w:rPr>
          <w:rFonts w:ascii="Times New Roman" w:eastAsia="Times New Roman"/>
          <w:sz w:val="24"/>
        </w:rPr>
      </w:pPr>
      <w:r>
        <w:rPr>
          <w:w w:val="105"/>
        </w:rPr>
        <w:t>拾肆、人事主管機關之地位</w:t>
      </w:r>
      <w:r>
        <w:rPr>
          <w:rFonts w:ascii="Times New Roman" w:eastAsia="Times New Roman"/>
          <w:w w:val="102"/>
          <w:sz w:val="24"/>
        </w:rPr>
        <w:t> </w:t>
      </w:r>
    </w:p>
    <w:p>
      <w:pPr>
        <w:pStyle w:val="BodyText"/>
        <w:spacing w:before="3"/>
        <w:rPr>
          <w:rFonts w:ascii="Times New Roman"/>
          <w:sz w:val="17"/>
        </w:rPr>
      </w:pPr>
    </w:p>
    <w:p>
      <w:pPr>
        <w:pStyle w:val="BodyText"/>
        <w:spacing w:line="400" w:lineRule="auto"/>
        <w:ind w:left="596" w:right="2757" w:hanging="428"/>
        <w:rPr>
          <w:rFonts w:ascii="Times New Roman" w:eastAsia="Times New Roman"/>
          <w:sz w:val="24"/>
        </w:rPr>
      </w:pPr>
      <w:r>
        <w:rPr>
          <w:w w:val="105"/>
        </w:rPr>
        <w:t>拾伍、司法審查要件、範圍與標準</w:t>
      </w:r>
      <w:r>
        <w:rPr>
          <w:w w:val="110"/>
        </w:rPr>
        <w:t>一、要件</w:t>
      </w:r>
      <w:r>
        <w:rPr>
          <w:rFonts w:ascii="Times New Roman" w:eastAsia="Times New Roman"/>
          <w:w w:val="102"/>
          <w:sz w:val="24"/>
        </w:rPr>
        <w:t> </w:t>
      </w:r>
    </w:p>
    <w:p>
      <w:pPr>
        <w:pStyle w:val="BodyText"/>
        <w:spacing w:before="1"/>
        <w:ind w:left="596"/>
        <w:rPr>
          <w:rFonts w:ascii="Times New Roman" w:eastAsia="Times New Roman"/>
          <w:sz w:val="24"/>
        </w:rPr>
      </w:pPr>
      <w:r>
        <w:rPr>
          <w:w w:val="105"/>
        </w:rPr>
        <w:t>二、範圍與標準</w:t>
      </w:r>
      <w:r>
        <w:rPr>
          <w:rFonts w:ascii="Times New Roman" w:eastAsia="Times New Roman"/>
          <w:w w:val="102"/>
          <w:sz w:val="24"/>
        </w:rPr>
        <w:t> </w:t>
      </w:r>
    </w:p>
    <w:p>
      <w:pPr>
        <w:pStyle w:val="BodyText"/>
        <w:spacing w:before="3"/>
        <w:rPr>
          <w:rFonts w:ascii="Times New Roman"/>
          <w:sz w:val="17"/>
        </w:rPr>
      </w:pPr>
    </w:p>
    <w:p>
      <w:pPr>
        <w:spacing w:before="0"/>
        <w:ind w:left="714" w:right="0" w:firstLine="0"/>
        <w:jc w:val="left"/>
        <w:rPr>
          <w:rFonts w:ascii="Times New Roman" w:eastAsia="Times New Roman"/>
          <w:sz w:val="24"/>
        </w:rPr>
      </w:pPr>
      <w:r>
        <w:rPr>
          <w:w w:val="105"/>
          <w:sz w:val="23"/>
        </w:rPr>
        <w:t>（一）程序</w:t>
      </w:r>
      <w:r>
        <w:rPr>
          <w:w w:val="105"/>
          <w:sz w:val="21"/>
        </w:rPr>
        <w:t>審</w:t>
      </w:r>
      <w:r>
        <w:rPr>
          <w:w w:val="105"/>
          <w:sz w:val="23"/>
        </w:rPr>
        <w:t>查</w:t>
      </w:r>
      <w:r>
        <w:rPr>
          <w:rFonts w:ascii="Times New Roman" w:eastAsia="Times New Roman"/>
          <w:w w:val="102"/>
          <w:sz w:val="24"/>
        </w:rPr>
        <w:t> </w:t>
      </w:r>
    </w:p>
    <w:p>
      <w:pPr>
        <w:pStyle w:val="BodyText"/>
        <w:spacing w:line="400" w:lineRule="auto" w:before="197"/>
        <w:ind w:left="169" w:right="4186" w:firstLine="544"/>
        <w:rPr>
          <w:rFonts w:ascii="Times New Roman" w:eastAsia="Times New Roman"/>
          <w:sz w:val="24"/>
        </w:rPr>
      </w:pPr>
      <w:r>
        <w:rPr>
          <w:w w:val="110"/>
        </w:rPr>
        <w:t>（二）實體</w:t>
      </w:r>
      <w:r>
        <w:rPr>
          <w:w w:val="110"/>
          <w:sz w:val="21"/>
        </w:rPr>
        <w:t>審</w:t>
      </w:r>
      <w:r>
        <w:rPr>
          <w:w w:val="110"/>
        </w:rPr>
        <w:t>查拾陸、美國制度特色</w:t>
      </w:r>
      <w:r>
        <w:rPr>
          <w:rFonts w:ascii="Times New Roman" w:eastAsia="Times New Roman"/>
          <w:w w:val="102"/>
          <w:sz w:val="24"/>
        </w:rPr>
        <w:t> </w:t>
      </w:r>
    </w:p>
    <w:p>
      <w:pPr>
        <w:pStyle w:val="BodyText"/>
        <w:spacing w:before="6"/>
        <w:rPr>
          <w:rFonts w:ascii="Times New Roman"/>
          <w:sz w:val="11"/>
        </w:rPr>
      </w:pPr>
    </w:p>
    <w:p>
      <w:pPr>
        <w:pStyle w:val="BodyText"/>
        <w:spacing w:before="5"/>
        <w:rPr>
          <w:rFonts w:ascii="Times New Roman"/>
          <w:sz w:val="9"/>
        </w:rPr>
      </w:pPr>
    </w:p>
    <w:p>
      <w:pPr>
        <w:spacing w:before="1"/>
        <w:ind w:left="1033" w:right="1102" w:firstLine="0"/>
        <w:jc w:val="center"/>
        <w:rPr>
          <w:rFonts w:ascii="Times New Roman"/>
          <w:sz w:val="15"/>
        </w:rPr>
      </w:pPr>
      <w:r>
        <w:rPr>
          <w:rFonts w:ascii="Times New Roman"/>
          <w:w w:val="150"/>
          <w:sz w:val="13"/>
        </w:rPr>
        <w:t>290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400" w:lineRule="auto" w:before="59"/>
        <w:ind w:left="596" w:right="2087" w:hanging="1"/>
        <w:rPr>
          <w:rFonts w:ascii="Times New Roman" w:eastAsia="Times New Roman"/>
          <w:sz w:val="24"/>
        </w:rPr>
      </w:pPr>
      <w:r>
        <w:rPr>
          <w:spacing w:val="-2"/>
          <w:w w:val="110"/>
        </w:rPr>
        <w:t>一、動態衡平</w:t>
      </w:r>
      <w:r>
        <w:rPr>
          <w:spacing w:val="-1"/>
          <w:w w:val="110"/>
          <w:sz w:val="22"/>
        </w:rPr>
        <w:t>雇</w:t>
      </w:r>
      <w:r>
        <w:rPr>
          <w:spacing w:val="-1"/>
          <w:w w:val="110"/>
        </w:rPr>
        <w:t>主與國家角</w:t>
      </w:r>
      <w:r>
        <w:rPr>
          <w:spacing w:val="-1"/>
          <w:w w:val="110"/>
          <w:sz w:val="22"/>
        </w:rPr>
        <w:t>色</w:t>
      </w:r>
      <w:r>
        <w:rPr>
          <w:spacing w:val="-1"/>
          <w:w w:val="110"/>
        </w:rPr>
        <w:t>之衝</w:t>
      </w:r>
      <w:r>
        <w:rPr>
          <w:spacing w:val="-1"/>
          <w:w w:val="110"/>
          <w:sz w:val="21"/>
        </w:rPr>
        <w:t>突</w:t>
      </w:r>
      <w:r>
        <w:rPr>
          <w:w w:val="110"/>
        </w:rPr>
        <w:t>二、準</w:t>
      </w:r>
      <w:r>
        <w:rPr>
          <w:w w:val="110"/>
          <w:sz w:val="22"/>
        </w:rPr>
        <w:t>司</w:t>
      </w:r>
      <w:r>
        <w:rPr>
          <w:w w:val="110"/>
        </w:rPr>
        <w:t>法、具</w:t>
      </w:r>
      <w:r>
        <w:rPr>
          <w:w w:val="110"/>
          <w:sz w:val="22"/>
        </w:rPr>
        <w:t>獨</w:t>
      </w:r>
      <w:r>
        <w:rPr>
          <w:w w:val="110"/>
        </w:rPr>
        <w:t>立性之行政機關三、具法令執行整體性之矯正</w:t>
      </w:r>
      <w:r>
        <w:rPr>
          <w:w w:val="110"/>
          <w:sz w:val="22"/>
        </w:rPr>
        <w:t>功</w:t>
      </w:r>
      <w:r>
        <w:rPr>
          <w:w w:val="110"/>
        </w:rPr>
        <w:t>能</w:t>
      </w:r>
      <w:r>
        <w:rPr>
          <w:rFonts w:ascii="Times New Roman" w:eastAsia="Times New Roman"/>
          <w:w w:val="102"/>
          <w:sz w:val="24"/>
        </w:rPr>
        <w:t> </w:t>
      </w:r>
    </w:p>
    <w:p>
      <w:pPr>
        <w:pStyle w:val="BodyText"/>
        <w:spacing w:line="288" w:lineRule="auto" w:before="3"/>
        <w:ind w:left="1089" w:right="273" w:hanging="494"/>
        <w:rPr>
          <w:rFonts w:ascii="Times New Roman" w:eastAsia="Times New Roman"/>
          <w:sz w:val="24"/>
        </w:rPr>
      </w:pPr>
      <w:r>
        <w:rPr>
          <w:w w:val="105"/>
        </w:rPr>
        <w:t>四、依對當事人影響之</w:t>
      </w:r>
      <w:r>
        <w:rPr>
          <w:w w:val="105"/>
          <w:sz w:val="22"/>
        </w:rPr>
        <w:t>輕</w:t>
      </w:r>
      <w:r>
        <w:rPr>
          <w:w w:val="105"/>
        </w:rPr>
        <w:t>重，決定當事人之申訴權有</w:t>
      </w:r>
      <w:r>
        <w:rPr>
          <w:spacing w:val="1"/>
          <w:w w:val="105"/>
        </w:rPr>
        <w:t> </w:t>
      </w:r>
      <w:r>
        <w:rPr>
          <w:w w:val="110"/>
        </w:rPr>
        <w:t>無</w:t>
      </w:r>
      <w:r>
        <w:rPr>
          <w:rFonts w:ascii="Times New Roman" w:eastAsia="Times New Roman"/>
          <w:w w:val="102"/>
          <w:sz w:val="24"/>
        </w:rPr>
        <w:t> </w:t>
      </w:r>
    </w:p>
    <w:p>
      <w:pPr>
        <w:spacing w:line="400" w:lineRule="auto" w:before="139"/>
        <w:ind w:left="596" w:right="2579" w:hanging="1"/>
        <w:jc w:val="left"/>
        <w:rPr>
          <w:rFonts w:ascii="Times New Roman" w:eastAsia="Times New Roman"/>
          <w:sz w:val="24"/>
        </w:rPr>
      </w:pPr>
      <w:r>
        <w:rPr>
          <w:spacing w:val="-2"/>
          <w:w w:val="110"/>
          <w:sz w:val="22"/>
        </w:rPr>
        <w:t>五</w:t>
      </w:r>
      <w:r>
        <w:rPr>
          <w:spacing w:val="-2"/>
          <w:w w:val="110"/>
          <w:sz w:val="23"/>
        </w:rPr>
        <w:t>、審理</w:t>
      </w:r>
      <w:r>
        <w:rPr>
          <w:spacing w:val="-1"/>
          <w:w w:val="110"/>
          <w:sz w:val="22"/>
        </w:rPr>
        <w:t>組</w:t>
      </w:r>
      <w:r>
        <w:rPr>
          <w:spacing w:val="-1"/>
          <w:w w:val="110"/>
          <w:sz w:val="23"/>
        </w:rPr>
        <w:t>織依其職掌重心</w:t>
      </w:r>
      <w:r>
        <w:rPr>
          <w:spacing w:val="-1"/>
          <w:w w:val="110"/>
          <w:sz w:val="22"/>
        </w:rPr>
        <w:t>組</w:t>
      </w:r>
      <w:r>
        <w:rPr>
          <w:spacing w:val="-1"/>
          <w:w w:val="110"/>
          <w:sz w:val="23"/>
        </w:rPr>
        <w:t>成</w:t>
      </w:r>
      <w:r>
        <w:rPr>
          <w:w w:val="110"/>
          <w:sz w:val="22"/>
        </w:rPr>
        <w:t>六</w:t>
      </w:r>
      <w:r>
        <w:rPr>
          <w:w w:val="110"/>
          <w:sz w:val="23"/>
        </w:rPr>
        <w:t>、明確舉證責任</w:t>
      </w:r>
      <w:r>
        <w:rPr>
          <w:rFonts w:ascii="Times New Roman" w:eastAsia="Times New Roman"/>
          <w:w w:val="102"/>
          <w:sz w:val="24"/>
        </w:rPr>
        <w:t> </w:t>
      </w:r>
    </w:p>
    <w:p>
      <w:pPr>
        <w:pStyle w:val="BodyText"/>
        <w:spacing w:line="400" w:lineRule="auto" w:before="1"/>
        <w:ind w:left="596" w:right="3072" w:hanging="1"/>
        <w:rPr>
          <w:rFonts w:ascii="Times New Roman" w:eastAsia="Times New Roman"/>
          <w:sz w:val="24"/>
        </w:rPr>
      </w:pPr>
      <w:r>
        <w:rPr>
          <w:w w:val="105"/>
        </w:rPr>
        <w:t>七、調處、和解之廣泛運用</w:t>
      </w:r>
      <w:r>
        <w:rPr>
          <w:w w:val="110"/>
        </w:rPr>
        <w:t>八、法院審查之界限</w:t>
      </w:r>
      <w:r>
        <w:rPr>
          <w:rFonts w:ascii="Times New Roman" w:eastAsia="Times New Roman"/>
          <w:w w:val="102"/>
          <w:sz w:val="24"/>
        </w:rPr>
        <w:t> </w:t>
      </w:r>
    </w:p>
    <w:p>
      <w:pPr>
        <w:pStyle w:val="BodyText"/>
        <w:rPr>
          <w:rFonts w:ascii="Times New Roman"/>
          <w:sz w:val="20"/>
        </w:rPr>
      </w:pPr>
    </w:p>
    <w:p>
      <w:pPr>
        <w:pStyle w:val="BodyText"/>
        <w:spacing w:before="11"/>
        <w:rPr>
          <w:rFonts w:ascii="Times New Roman"/>
          <w:sz w:val="17"/>
        </w:rPr>
      </w:pPr>
    </w:p>
    <w:p>
      <w:pPr>
        <w:pStyle w:val="BodyText"/>
        <w:spacing w:line="288" w:lineRule="auto" w:before="58"/>
        <w:ind w:left="169" w:right="270" w:firstLine="493"/>
        <w:jc w:val="both"/>
      </w:pPr>
      <w:r>
        <w:rPr>
          <w:w w:val="105"/>
        </w:rPr>
        <w:t>秘</w:t>
      </w:r>
      <w:r>
        <w:rPr>
          <w:w w:val="105"/>
          <w:sz w:val="22"/>
        </w:rPr>
        <w:t>書</w:t>
      </w:r>
      <w:r>
        <w:rPr>
          <w:w w:val="105"/>
        </w:rPr>
        <w:t>長、</w:t>
      </w:r>
      <w:r>
        <w:rPr>
          <w:w w:val="105"/>
          <w:sz w:val="20"/>
        </w:rPr>
        <w:t>邱</w:t>
      </w:r>
      <w:r>
        <w:rPr>
          <w:w w:val="105"/>
        </w:rPr>
        <w:t>委員、副主委、主任秘</w:t>
      </w:r>
      <w:r>
        <w:rPr>
          <w:w w:val="105"/>
          <w:sz w:val="22"/>
        </w:rPr>
        <w:t>書</w:t>
      </w:r>
      <w:r>
        <w:rPr>
          <w:w w:val="105"/>
        </w:rPr>
        <w:t>、處長、各位會</w:t>
      </w:r>
      <w:r>
        <w:rPr>
          <w:spacing w:val="1"/>
          <w:w w:val="105"/>
        </w:rPr>
        <w:t> </w:t>
      </w:r>
      <w:r>
        <w:rPr>
          <w:w w:val="105"/>
        </w:rPr>
        <w:t>內、會外同仁，大家</w:t>
      </w:r>
      <w:r>
        <w:rPr>
          <w:w w:val="105"/>
          <w:sz w:val="22"/>
        </w:rPr>
        <w:t>早</w:t>
      </w:r>
      <w:r>
        <w:rPr>
          <w:w w:val="105"/>
        </w:rPr>
        <w:t>安。我雖然在私立大學任教，但卻認為是半個公務人員，因為本身兼辦人事工作，而人事工作所涉及之相關法規，尤其在學校</w:t>
      </w:r>
      <w:r>
        <w:rPr>
          <w:w w:val="105"/>
          <w:sz w:val="22"/>
        </w:rPr>
        <w:t>裡</w:t>
      </w:r>
      <w:r>
        <w:rPr>
          <w:w w:val="105"/>
        </w:rPr>
        <w:t>面，是與公務人員沒有甚麼</w:t>
      </w:r>
      <w:r>
        <w:rPr>
          <w:w w:val="105"/>
          <w:sz w:val="22"/>
        </w:rPr>
        <w:t>太</w:t>
      </w:r>
      <w:r>
        <w:rPr>
          <w:w w:val="105"/>
        </w:rPr>
        <w:t>大的不同。雖然跟在座不能比，但至少也有</w:t>
      </w:r>
      <w:r>
        <w:rPr>
          <w:w w:val="105"/>
          <w:sz w:val="21"/>
        </w:rPr>
        <w:t>摸</w:t>
      </w:r>
      <w:r>
        <w:rPr>
          <w:w w:val="105"/>
        </w:rPr>
        <w:t>一</w:t>
      </w:r>
      <w:r>
        <w:rPr>
          <w:spacing w:val="1"/>
          <w:w w:val="105"/>
        </w:rPr>
        <w:t> </w:t>
      </w:r>
      <w:r>
        <w:rPr>
          <w:w w:val="105"/>
        </w:rPr>
        <w:t>點邊。會來這邊跟大家報告</w:t>
      </w:r>
      <w:r>
        <w:rPr>
          <w:w w:val="105"/>
          <w:sz w:val="22"/>
        </w:rPr>
        <w:t>美</w:t>
      </w:r>
      <w:r>
        <w:rPr>
          <w:w w:val="105"/>
        </w:rPr>
        <w:t>國</w:t>
      </w:r>
      <w:r>
        <w:rPr>
          <w:w w:val="105"/>
          <w:sz w:val="22"/>
        </w:rPr>
        <w:t>功</w:t>
      </w:r>
      <w:r>
        <w:rPr>
          <w:w w:val="105"/>
        </w:rPr>
        <w:t>績制保護委員會（以下</w:t>
      </w:r>
      <w:r>
        <w:rPr>
          <w:spacing w:val="-11"/>
          <w:w w:val="110"/>
        </w:rPr>
        <w:t>簡稱 </w:t>
      </w:r>
      <w:r>
        <w:rPr>
          <w:rFonts w:ascii="Times New Roman" w:eastAsia="Times New Roman"/>
          <w:w w:val="125"/>
          <w:sz w:val="17"/>
        </w:rPr>
        <w:t>MSPB</w:t>
      </w:r>
      <w:r>
        <w:rPr>
          <w:w w:val="125"/>
        </w:rPr>
        <w:t>）</w:t>
      </w:r>
      <w:r>
        <w:rPr>
          <w:w w:val="110"/>
        </w:rPr>
        <w:t>之</w:t>
      </w:r>
      <w:r>
        <w:rPr>
          <w:w w:val="110"/>
          <w:sz w:val="22"/>
        </w:rPr>
        <w:t>組</w:t>
      </w:r>
      <w:r>
        <w:rPr>
          <w:w w:val="110"/>
        </w:rPr>
        <w:t>織與運作</w:t>
      </w:r>
      <w:r>
        <w:rPr>
          <w:w w:val="110"/>
          <w:sz w:val="21"/>
        </w:rPr>
        <w:t>－</w:t>
      </w:r>
      <w:r>
        <w:rPr>
          <w:w w:val="110"/>
        </w:rPr>
        <w:t>與我國之比較這個議題，是</w:t>
      </w:r>
      <w:r>
        <w:rPr>
          <w:w w:val="105"/>
          <w:sz w:val="21"/>
        </w:rPr>
        <w:t>緣</w:t>
      </w:r>
      <w:r>
        <w:rPr>
          <w:w w:val="105"/>
        </w:rPr>
        <w:t>於去年從事保障法制翻</w:t>
      </w:r>
      <w:r>
        <w:rPr>
          <w:w w:val="105"/>
          <w:sz w:val="22"/>
        </w:rPr>
        <w:t>譯</w:t>
      </w:r>
      <w:r>
        <w:rPr>
          <w:w w:val="105"/>
        </w:rPr>
        <w:t>工作中，所</w:t>
      </w:r>
      <w:r>
        <w:rPr>
          <w:w w:val="105"/>
          <w:sz w:val="22"/>
        </w:rPr>
        <w:t>獲</w:t>
      </w:r>
      <w:r>
        <w:rPr>
          <w:w w:val="105"/>
        </w:rPr>
        <w:t>得的啟發，不過</w:t>
      </w:r>
      <w:r>
        <w:rPr>
          <w:spacing w:val="1"/>
          <w:w w:val="105"/>
        </w:rPr>
        <w:t> </w:t>
      </w:r>
      <w:r>
        <w:rPr>
          <w:w w:val="105"/>
        </w:rPr>
        <w:t>今天要跟大家報告的仍屬比較基礎的部分，所以接下來探討的內容只是個人一點意見，也順便可以就教於各位。今</w:t>
      </w:r>
      <w:r>
        <w:rPr>
          <w:spacing w:val="-10"/>
          <w:w w:val="110"/>
        </w:rPr>
        <w:t>天所探討的 </w:t>
      </w:r>
      <w:r>
        <w:rPr>
          <w:rFonts w:ascii="Times New Roman" w:eastAsia="Times New Roman"/>
          <w:spacing w:val="-2"/>
          <w:w w:val="125"/>
          <w:sz w:val="17"/>
        </w:rPr>
        <w:t>MSPB</w:t>
      </w:r>
      <w:r>
        <w:rPr>
          <w:rFonts w:ascii="Times New Roman" w:eastAsia="Times New Roman"/>
          <w:spacing w:val="30"/>
          <w:w w:val="125"/>
          <w:sz w:val="17"/>
        </w:rPr>
        <w:t> </w:t>
      </w:r>
      <w:r>
        <w:rPr>
          <w:spacing w:val="-2"/>
          <w:w w:val="110"/>
        </w:rPr>
        <w:t>之</w:t>
      </w:r>
      <w:r>
        <w:rPr>
          <w:spacing w:val="-1"/>
          <w:w w:val="110"/>
          <w:sz w:val="22"/>
        </w:rPr>
        <w:t>組</w:t>
      </w:r>
      <w:r>
        <w:rPr>
          <w:spacing w:val="-1"/>
          <w:w w:val="110"/>
        </w:rPr>
        <w:t>織與運作</w:t>
      </w:r>
      <w:r>
        <w:rPr>
          <w:spacing w:val="-1"/>
          <w:w w:val="110"/>
          <w:sz w:val="21"/>
        </w:rPr>
        <w:t>－</w:t>
      </w:r>
      <w:r>
        <w:rPr>
          <w:spacing w:val="-1"/>
          <w:w w:val="110"/>
        </w:rPr>
        <w:t>與我國之比較，其重點</w:t>
      </w:r>
      <w:r>
        <w:rPr>
          <w:w w:val="105"/>
        </w:rPr>
        <w:t>可能會放在該委員會之</w:t>
      </w:r>
      <w:r>
        <w:rPr>
          <w:w w:val="105"/>
          <w:sz w:val="22"/>
        </w:rPr>
        <w:t>組</w:t>
      </w:r>
      <w:r>
        <w:rPr>
          <w:w w:val="105"/>
        </w:rPr>
        <w:t>織及運作方面，至於與我國之比</w:t>
      </w:r>
    </w:p>
    <w:p>
      <w:pPr>
        <w:pStyle w:val="BodyText"/>
        <w:rPr>
          <w:sz w:val="20"/>
        </w:rPr>
      </w:pPr>
    </w:p>
    <w:p>
      <w:pPr>
        <w:pStyle w:val="BodyText"/>
        <w:rPr>
          <w:sz w:val="16"/>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291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rPr>
          <w:rFonts w:ascii="Times New Roman" w:eastAsia="Times New Roman"/>
          <w:sz w:val="17"/>
        </w:rPr>
      </w:pPr>
      <w:r>
        <w:rPr>
          <w:spacing w:val="13"/>
          <w:w w:val="105"/>
        </w:rPr>
        <w:t>較部分多</w:t>
      </w:r>
      <w:r>
        <w:rPr>
          <w:spacing w:val="14"/>
          <w:w w:val="105"/>
          <w:sz w:val="22"/>
        </w:rPr>
        <w:t>少</w:t>
      </w:r>
      <w:r>
        <w:rPr>
          <w:spacing w:val="12"/>
          <w:w w:val="105"/>
        </w:rPr>
        <w:t>還是會提到，但制度比較本身即</w:t>
      </w:r>
      <w:r>
        <w:rPr>
          <w:spacing w:val="12"/>
          <w:w w:val="105"/>
          <w:sz w:val="22"/>
        </w:rPr>
        <w:t>具</w:t>
      </w:r>
      <w:r>
        <w:rPr>
          <w:spacing w:val="12"/>
          <w:w w:val="105"/>
        </w:rPr>
        <w:t>有其困</w:t>
      </w:r>
      <w:r>
        <w:rPr>
          <w:w w:val="105"/>
          <w:sz w:val="22"/>
        </w:rPr>
        <w:t>難</w:t>
      </w:r>
      <w:r>
        <w:rPr>
          <w:w w:val="105"/>
        </w:rPr>
        <w:t>性，因其成長原因及所</w:t>
      </w:r>
      <w:r>
        <w:rPr>
          <w:w w:val="105"/>
          <w:sz w:val="22"/>
        </w:rPr>
        <w:t>反</w:t>
      </w:r>
      <w:r>
        <w:rPr>
          <w:w w:val="105"/>
          <w:sz w:val="19"/>
        </w:rPr>
        <w:t>映</w:t>
      </w:r>
      <w:r>
        <w:rPr>
          <w:w w:val="105"/>
        </w:rPr>
        <w:t>之社會現實、所欲處理之社會</w:t>
      </w:r>
      <w:r>
        <w:rPr>
          <w:spacing w:val="1"/>
          <w:w w:val="105"/>
        </w:rPr>
        <w:t> </w:t>
      </w:r>
      <w:r>
        <w:rPr>
          <w:w w:val="105"/>
        </w:rPr>
        <w:t>問題，最後會如何發</w:t>
      </w:r>
      <w:r>
        <w:rPr>
          <w:w w:val="105"/>
          <w:sz w:val="22"/>
        </w:rPr>
        <w:t>展</w:t>
      </w:r>
      <w:r>
        <w:rPr>
          <w:w w:val="105"/>
        </w:rPr>
        <w:t>，每個國家都不一樣，且我國的公務人員保</w:t>
      </w:r>
      <w:r>
        <w:rPr>
          <w:w w:val="105"/>
          <w:sz w:val="22"/>
        </w:rPr>
        <w:t>障</w:t>
      </w:r>
      <w:r>
        <w:rPr>
          <w:w w:val="105"/>
        </w:rPr>
        <w:t>暨培</w:t>
      </w:r>
      <w:r>
        <w:rPr>
          <w:w w:val="105"/>
          <w:sz w:val="22"/>
        </w:rPr>
        <w:t>訓</w:t>
      </w:r>
      <w:r>
        <w:rPr>
          <w:w w:val="105"/>
        </w:rPr>
        <w:t>委員會（以下簡稱保</w:t>
      </w:r>
      <w:r>
        <w:rPr>
          <w:w w:val="105"/>
          <w:sz w:val="22"/>
        </w:rPr>
        <w:t>訓</w:t>
      </w:r>
      <w:r>
        <w:rPr>
          <w:w w:val="105"/>
        </w:rPr>
        <w:t>會）是</w:t>
      </w:r>
      <w:r>
        <w:rPr>
          <w:w w:val="105"/>
          <w:sz w:val="22"/>
        </w:rPr>
        <w:t>負</w:t>
      </w:r>
      <w:r>
        <w:rPr>
          <w:w w:val="105"/>
        </w:rPr>
        <w:t>責公務</w:t>
      </w:r>
      <w:r>
        <w:rPr>
          <w:spacing w:val="1"/>
          <w:w w:val="105"/>
        </w:rPr>
        <w:t> </w:t>
      </w:r>
      <w:r>
        <w:rPr>
          <w:spacing w:val="-1"/>
          <w:w w:val="110"/>
        </w:rPr>
        <w:t>人員之保</w:t>
      </w:r>
      <w:r>
        <w:rPr>
          <w:w w:val="110"/>
          <w:sz w:val="22"/>
        </w:rPr>
        <w:t>障</w:t>
      </w:r>
      <w:r>
        <w:rPr>
          <w:w w:val="110"/>
        </w:rPr>
        <w:t>及</w:t>
      </w:r>
      <w:r>
        <w:rPr>
          <w:w w:val="110"/>
          <w:sz w:val="22"/>
        </w:rPr>
        <w:t>訓練</w:t>
      </w:r>
      <w:r>
        <w:rPr>
          <w:w w:val="110"/>
        </w:rPr>
        <w:t>的</w:t>
      </w:r>
      <w:r>
        <w:rPr>
          <w:w w:val="110"/>
          <w:sz w:val="22"/>
        </w:rPr>
        <w:t>工</w:t>
      </w:r>
      <w:r>
        <w:rPr>
          <w:spacing w:val="-12"/>
          <w:w w:val="110"/>
        </w:rPr>
        <w:t>作，而 </w:t>
      </w:r>
      <w:r>
        <w:rPr>
          <w:rFonts w:ascii="Times New Roman" w:eastAsia="Times New Roman"/>
          <w:w w:val="125"/>
          <w:sz w:val="17"/>
        </w:rPr>
        <w:t>MSPB</w:t>
      </w:r>
      <w:r>
        <w:rPr>
          <w:rFonts w:ascii="Times New Roman" w:eastAsia="Times New Roman"/>
          <w:spacing w:val="30"/>
          <w:w w:val="125"/>
          <w:sz w:val="17"/>
        </w:rPr>
        <w:t> </w:t>
      </w:r>
      <w:r>
        <w:rPr>
          <w:w w:val="110"/>
        </w:rPr>
        <w:t>則僅</w:t>
      </w:r>
      <w:r>
        <w:rPr>
          <w:w w:val="110"/>
          <w:sz w:val="22"/>
        </w:rPr>
        <w:t>負</w:t>
      </w:r>
      <w:r>
        <w:rPr>
          <w:w w:val="110"/>
        </w:rPr>
        <w:t>責保</w:t>
      </w:r>
      <w:r>
        <w:rPr>
          <w:w w:val="110"/>
          <w:sz w:val="22"/>
        </w:rPr>
        <w:t>障</w:t>
      </w:r>
      <w:r>
        <w:rPr>
          <w:w w:val="110"/>
        </w:rPr>
        <w:t>事務，</w:t>
      </w:r>
      <w:r>
        <w:rPr>
          <w:spacing w:val="-124"/>
          <w:w w:val="110"/>
        </w:rPr>
        <w:t> </w:t>
      </w:r>
      <w:r>
        <w:rPr>
          <w:w w:val="110"/>
        </w:rPr>
        <w:t>無涉</w:t>
      </w:r>
      <w:r>
        <w:rPr>
          <w:w w:val="110"/>
          <w:sz w:val="22"/>
        </w:rPr>
        <w:t>訓練</w:t>
      </w:r>
      <w:r>
        <w:rPr>
          <w:w w:val="110"/>
        </w:rPr>
        <w:t>部分。</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spacing w:line="288" w:lineRule="auto" w:before="174"/>
        <w:ind w:left="662" w:right="273" w:hanging="494"/>
        <w:rPr>
          <w:rFonts w:ascii="Times New Roman" w:eastAsia="Times New Roman"/>
          <w:sz w:val="24"/>
        </w:rPr>
      </w:pPr>
      <w:r>
        <w:rPr>
          <w:w w:val="110"/>
        </w:rPr>
        <w:t>壹、文官改革法中所涉相關機關簡介</w:t>
      </w:r>
      <w:r>
        <w:rPr>
          <w:w w:val="110"/>
          <w:sz w:val="2"/>
        </w:rPr>
        <w:t>－</w:t>
      </w:r>
      <w:r>
        <w:rPr>
          <w:w w:val="110"/>
        </w:rPr>
        <w:t>兼論我國之對比</w:t>
      </w:r>
      <w:r>
        <w:rPr>
          <w:spacing w:val="17"/>
          <w:w w:val="110"/>
        </w:rPr>
        <w:t> </w:t>
      </w:r>
      <w:r>
        <w:rPr>
          <w:w w:val="120"/>
        </w:rPr>
        <w:t>機關</w:t>
      </w:r>
      <w:r>
        <w:rPr>
          <w:rFonts w:ascii="Times New Roman" w:eastAsia="Times New Roman"/>
          <w:w w:val="102"/>
          <w:sz w:val="24"/>
        </w:rPr>
        <w:t> </w:t>
      </w:r>
    </w:p>
    <w:p>
      <w:pPr>
        <w:pStyle w:val="BodyText"/>
        <w:spacing w:line="288" w:lineRule="auto" w:before="140"/>
        <w:ind w:left="169" w:right="214" w:firstLine="493"/>
        <w:jc w:val="both"/>
      </w:pPr>
      <w:r>
        <w:rPr>
          <w:rFonts w:ascii="Times New Roman" w:eastAsia="Times New Roman"/>
          <w:w w:val="125"/>
          <w:sz w:val="17"/>
        </w:rPr>
        <w:t>MSPB</w:t>
      </w:r>
      <w:r>
        <w:rPr>
          <w:rFonts w:ascii="Times New Roman" w:eastAsia="Times New Roman"/>
          <w:spacing w:val="12"/>
          <w:w w:val="125"/>
          <w:sz w:val="17"/>
        </w:rPr>
        <w:t> </w:t>
      </w:r>
      <w:r>
        <w:rPr>
          <w:w w:val="110"/>
        </w:rPr>
        <w:t>現在所依據之法律為文官</w:t>
      </w:r>
      <w:r>
        <w:rPr>
          <w:w w:val="110"/>
          <w:sz w:val="22"/>
        </w:rPr>
        <w:t>改</w:t>
      </w:r>
      <w:r>
        <w:rPr>
          <w:w w:val="110"/>
        </w:rPr>
        <w:t>革法，而該法事實</w:t>
      </w:r>
      <w:r>
        <w:rPr>
          <w:w w:val="105"/>
        </w:rPr>
        <w:t>上也針對其所欲處理之不同事務而</w:t>
      </w:r>
      <w:r>
        <w:rPr>
          <w:w w:val="105"/>
          <w:sz w:val="22"/>
        </w:rPr>
        <w:t>設立</w:t>
      </w:r>
      <w:r>
        <w:rPr>
          <w:w w:val="105"/>
        </w:rPr>
        <w:t>其他單位。第一個</w:t>
      </w:r>
      <w:r>
        <w:rPr>
          <w:spacing w:val="1"/>
          <w:w w:val="105"/>
        </w:rPr>
        <w:t> </w:t>
      </w:r>
      <w:r>
        <w:rPr>
          <w:spacing w:val="-4"/>
          <w:w w:val="110"/>
        </w:rPr>
        <w:t>當然是 </w:t>
      </w:r>
      <w:r>
        <w:rPr>
          <w:rFonts w:ascii="Times New Roman" w:eastAsia="Times New Roman"/>
          <w:w w:val="120"/>
          <w:sz w:val="17"/>
        </w:rPr>
        <w:t>MSPB</w:t>
      </w:r>
      <w:r>
        <w:rPr>
          <w:w w:val="120"/>
        </w:rPr>
        <w:t>，</w:t>
      </w:r>
      <w:r>
        <w:rPr>
          <w:w w:val="110"/>
        </w:rPr>
        <w:t>相對我國來講則是保</w:t>
      </w:r>
      <w:r>
        <w:rPr>
          <w:w w:val="110"/>
          <w:sz w:val="22"/>
        </w:rPr>
        <w:t>訓</w:t>
      </w:r>
      <w:r>
        <w:rPr>
          <w:w w:val="110"/>
        </w:rPr>
        <w:t>會、公務人員懲戒</w:t>
      </w:r>
      <w:r>
        <w:rPr>
          <w:spacing w:val="11"/>
          <w:w w:val="105"/>
        </w:rPr>
        <w:t>委員會。在美國法上對公務員所為之懲戒或懲處，皆由</w:t>
      </w:r>
      <w:r>
        <w:rPr>
          <w:rFonts w:ascii="Times New Roman" w:eastAsia="Times New Roman"/>
          <w:w w:val="125"/>
          <w:sz w:val="17"/>
        </w:rPr>
        <w:t>MSPB</w:t>
      </w:r>
      <w:r>
        <w:rPr>
          <w:rFonts w:ascii="Times New Roman" w:eastAsia="Times New Roman"/>
          <w:spacing w:val="5"/>
          <w:w w:val="125"/>
          <w:sz w:val="17"/>
        </w:rPr>
        <w:t> </w:t>
      </w:r>
      <w:r>
        <w:rPr>
          <w:w w:val="110"/>
        </w:rPr>
        <w:t>管轄，而我國原則上由保</w:t>
      </w:r>
      <w:r>
        <w:rPr>
          <w:w w:val="110"/>
          <w:sz w:val="22"/>
        </w:rPr>
        <w:t>訓</w:t>
      </w:r>
      <w:r>
        <w:rPr>
          <w:w w:val="110"/>
        </w:rPr>
        <w:t>會管轄懲處部分，而懲</w:t>
      </w:r>
      <w:r>
        <w:rPr>
          <w:w w:val="105"/>
        </w:rPr>
        <w:t>戒部分為公務員懲戒委員會處理。文官</w:t>
      </w:r>
      <w:r>
        <w:rPr>
          <w:w w:val="105"/>
          <w:sz w:val="22"/>
        </w:rPr>
        <w:t>改</w:t>
      </w:r>
      <w:r>
        <w:rPr>
          <w:w w:val="105"/>
        </w:rPr>
        <w:t>革法裡面還有一</w:t>
      </w:r>
      <w:r>
        <w:rPr>
          <w:spacing w:val="1"/>
          <w:w w:val="105"/>
        </w:rPr>
        <w:t> </w:t>
      </w:r>
      <w:r>
        <w:rPr>
          <w:w w:val="105"/>
        </w:rPr>
        <w:t>個人事管理局，</w:t>
      </w:r>
      <w:r>
        <w:rPr>
          <w:w w:val="105"/>
          <w:sz w:val="22"/>
        </w:rPr>
        <w:t>某</w:t>
      </w:r>
      <w:r>
        <w:rPr>
          <w:w w:val="105"/>
        </w:rPr>
        <w:t>種程度相當於我國的人事行政局，主要</w:t>
      </w:r>
      <w:r>
        <w:rPr>
          <w:spacing w:val="1"/>
          <w:w w:val="105"/>
        </w:rPr>
        <w:t> </w:t>
      </w:r>
      <w:r>
        <w:rPr>
          <w:w w:val="105"/>
          <w:sz w:val="22"/>
        </w:rPr>
        <w:t>負</w:t>
      </w:r>
      <w:r>
        <w:rPr>
          <w:w w:val="105"/>
        </w:rPr>
        <w:t>責人事管理政策及人事法規的執行等人事管理</w:t>
      </w:r>
      <w:r>
        <w:rPr>
          <w:w w:val="105"/>
          <w:sz w:val="22"/>
        </w:rPr>
        <w:t>工</w:t>
      </w:r>
      <w:r>
        <w:rPr>
          <w:w w:val="105"/>
        </w:rPr>
        <w:t>作；而</w:t>
      </w:r>
      <w:r>
        <w:rPr>
          <w:spacing w:val="1"/>
          <w:w w:val="105"/>
        </w:rPr>
        <w:t> </w:t>
      </w:r>
      <w:r>
        <w:rPr>
          <w:spacing w:val="-24"/>
          <w:w w:val="110"/>
        </w:rPr>
        <w:t>在 </w:t>
      </w:r>
      <w:r>
        <w:rPr>
          <w:rFonts w:ascii="Times New Roman" w:eastAsia="Times New Roman"/>
          <w:spacing w:val="-1"/>
          <w:w w:val="125"/>
          <w:sz w:val="17"/>
        </w:rPr>
        <w:t>MSPB</w:t>
      </w:r>
      <w:r>
        <w:rPr>
          <w:rFonts w:ascii="Times New Roman" w:eastAsia="Times New Roman"/>
          <w:spacing w:val="29"/>
          <w:w w:val="125"/>
          <w:sz w:val="17"/>
        </w:rPr>
        <w:t> </w:t>
      </w:r>
      <w:r>
        <w:rPr>
          <w:spacing w:val="-1"/>
          <w:w w:val="110"/>
        </w:rPr>
        <w:t>之下，依據文官</w:t>
      </w:r>
      <w:r>
        <w:rPr>
          <w:spacing w:val="-1"/>
          <w:w w:val="110"/>
          <w:sz w:val="22"/>
        </w:rPr>
        <w:t>改</w:t>
      </w:r>
      <w:r>
        <w:rPr>
          <w:spacing w:val="-1"/>
          <w:w w:val="110"/>
        </w:rPr>
        <w:t>革法亦有所謂</w:t>
      </w:r>
      <w:r>
        <w:rPr>
          <w:spacing w:val="-1"/>
          <w:w w:val="110"/>
          <w:sz w:val="22"/>
        </w:rPr>
        <w:t>特</w:t>
      </w:r>
      <w:r>
        <w:rPr>
          <w:spacing w:val="-1"/>
          <w:w w:val="110"/>
        </w:rPr>
        <w:t>別</w:t>
      </w:r>
      <w:r>
        <w:rPr>
          <w:spacing w:val="-1"/>
          <w:w w:val="110"/>
          <w:sz w:val="22"/>
        </w:rPr>
        <w:t>檢察</w:t>
      </w:r>
      <w:r>
        <w:rPr>
          <w:spacing w:val="-1"/>
          <w:w w:val="110"/>
        </w:rPr>
        <w:t>官辦公</w:t>
      </w:r>
      <w:r>
        <w:rPr>
          <w:w w:val="105"/>
        </w:rPr>
        <w:t>室，其係</w:t>
      </w:r>
      <w:r>
        <w:rPr>
          <w:w w:val="105"/>
          <w:sz w:val="22"/>
        </w:rPr>
        <w:t>職</w:t>
      </w:r>
      <w:r>
        <w:rPr>
          <w:w w:val="105"/>
        </w:rPr>
        <w:t>司對行政法法官違法行為、</w:t>
      </w:r>
      <w:r>
        <w:rPr>
          <w:w w:val="105"/>
          <w:sz w:val="22"/>
        </w:rPr>
        <w:t>高</w:t>
      </w:r>
      <w:r>
        <w:rPr>
          <w:w w:val="105"/>
        </w:rPr>
        <w:t>階文官</w:t>
      </w:r>
      <w:r>
        <w:rPr>
          <w:w w:val="105"/>
          <w:sz w:val="22"/>
        </w:rPr>
        <w:t>職</w:t>
      </w:r>
      <w:r>
        <w:rPr>
          <w:w w:val="105"/>
        </w:rPr>
        <w:t>務調</w:t>
      </w:r>
      <w:r>
        <w:rPr>
          <w:w w:val="105"/>
          <w:sz w:val="22"/>
        </w:rPr>
        <w:t>動</w:t>
      </w:r>
      <w:r>
        <w:rPr>
          <w:w w:val="105"/>
        </w:rPr>
        <w:t>、甚至包含機關所</w:t>
      </w:r>
      <w:r>
        <w:rPr>
          <w:w w:val="105"/>
          <w:sz w:val="22"/>
        </w:rPr>
        <w:t>做</w:t>
      </w:r>
      <w:r>
        <w:rPr>
          <w:w w:val="105"/>
        </w:rPr>
        <w:t>之相關</w:t>
      </w:r>
      <w:r>
        <w:rPr>
          <w:w w:val="105"/>
          <w:sz w:val="22"/>
        </w:rPr>
        <w:t>措施</w:t>
      </w:r>
      <w:r>
        <w:rPr>
          <w:w w:val="105"/>
        </w:rPr>
        <w:t>可能有所歧</w:t>
      </w:r>
      <w:r>
        <w:rPr>
          <w:w w:val="105"/>
          <w:sz w:val="22"/>
        </w:rPr>
        <w:t>視</w:t>
      </w:r>
      <w:r>
        <w:rPr>
          <w:w w:val="105"/>
        </w:rPr>
        <w:t>，加以調查並</w:t>
      </w:r>
      <w:r>
        <w:rPr>
          <w:spacing w:val="1"/>
          <w:w w:val="105"/>
        </w:rPr>
        <w:t> </w:t>
      </w:r>
      <w:r>
        <w:rPr>
          <w:spacing w:val="-7"/>
          <w:w w:val="110"/>
        </w:rPr>
        <w:t>就相關違法之事證向 </w:t>
      </w:r>
      <w:r>
        <w:rPr>
          <w:rFonts w:ascii="Times New Roman" w:eastAsia="Times New Roman"/>
          <w:spacing w:val="-1"/>
          <w:w w:val="120"/>
          <w:sz w:val="17"/>
        </w:rPr>
        <w:t>MSPB</w:t>
      </w:r>
      <w:r>
        <w:rPr>
          <w:rFonts w:ascii="Times New Roman" w:eastAsia="Times New Roman"/>
          <w:spacing w:val="31"/>
          <w:w w:val="120"/>
          <w:sz w:val="17"/>
        </w:rPr>
        <w:t> </w:t>
      </w:r>
      <w:r>
        <w:rPr>
          <w:spacing w:val="-1"/>
          <w:w w:val="110"/>
        </w:rPr>
        <w:t>起</w:t>
      </w:r>
      <w:r>
        <w:rPr>
          <w:spacing w:val="-1"/>
          <w:w w:val="110"/>
          <w:sz w:val="22"/>
        </w:rPr>
        <w:t>訴</w:t>
      </w:r>
      <w:r>
        <w:rPr>
          <w:spacing w:val="-1"/>
          <w:w w:val="110"/>
        </w:rPr>
        <w:t>，而由其</w:t>
      </w:r>
      <w:r>
        <w:rPr>
          <w:spacing w:val="-1"/>
          <w:w w:val="110"/>
          <w:sz w:val="22"/>
        </w:rPr>
        <w:t>做</w:t>
      </w:r>
      <w:r>
        <w:rPr>
          <w:spacing w:val="-1"/>
          <w:w w:val="110"/>
        </w:rPr>
        <w:t>最後的決定。</w:t>
      </w:r>
      <w:r>
        <w:rPr>
          <w:w w:val="105"/>
        </w:rPr>
        <w:t>事實上</w:t>
      </w:r>
      <w:r>
        <w:rPr>
          <w:w w:val="105"/>
          <w:sz w:val="22"/>
        </w:rPr>
        <w:t>特</w:t>
      </w:r>
      <w:r>
        <w:rPr>
          <w:w w:val="105"/>
        </w:rPr>
        <w:t>別</w:t>
      </w:r>
      <w:r>
        <w:rPr>
          <w:w w:val="105"/>
          <w:sz w:val="22"/>
        </w:rPr>
        <w:t>檢察</w:t>
      </w:r>
      <w:r>
        <w:rPr>
          <w:w w:val="105"/>
        </w:rPr>
        <w:t>官辦公室在</w:t>
      </w:r>
      <w:r>
        <w:rPr>
          <w:w w:val="105"/>
          <w:sz w:val="22"/>
        </w:rPr>
        <w:t>工</w:t>
      </w:r>
      <w:r>
        <w:rPr>
          <w:w w:val="105"/>
        </w:rPr>
        <w:t>作</w:t>
      </w:r>
      <w:r>
        <w:rPr>
          <w:w w:val="105"/>
          <w:sz w:val="22"/>
        </w:rPr>
        <w:t>職</w:t>
      </w:r>
      <w:r>
        <w:rPr>
          <w:w w:val="105"/>
        </w:rPr>
        <w:t>掌上，有點類似我國的</w:t>
      </w:r>
      <w:r>
        <w:rPr>
          <w:spacing w:val="1"/>
          <w:w w:val="105"/>
        </w:rPr>
        <w:t> </w:t>
      </w:r>
      <w:r>
        <w:rPr>
          <w:w w:val="105"/>
        </w:rPr>
        <w:t>監</w:t>
      </w:r>
      <w:r>
        <w:rPr>
          <w:w w:val="105"/>
          <w:sz w:val="22"/>
        </w:rPr>
        <w:t>察</w:t>
      </w:r>
      <w:r>
        <w:rPr>
          <w:w w:val="105"/>
        </w:rPr>
        <w:t>院。然</w:t>
      </w:r>
      <w:r>
        <w:rPr>
          <w:w w:val="105"/>
          <w:sz w:val="22"/>
        </w:rPr>
        <w:t>特</w:t>
      </w:r>
      <w:r>
        <w:rPr>
          <w:w w:val="105"/>
        </w:rPr>
        <w:t>別</w:t>
      </w:r>
      <w:r>
        <w:rPr>
          <w:w w:val="105"/>
          <w:sz w:val="22"/>
        </w:rPr>
        <w:t>檢察</w:t>
      </w:r>
      <w:r>
        <w:rPr>
          <w:w w:val="105"/>
        </w:rPr>
        <w:t>官辦公室在後來的發</w:t>
      </w:r>
      <w:r>
        <w:rPr>
          <w:w w:val="105"/>
          <w:sz w:val="22"/>
        </w:rPr>
        <w:t>展</w:t>
      </w:r>
      <w:r>
        <w:rPr>
          <w:w w:val="105"/>
        </w:rPr>
        <w:t>上，組織上已</w:t>
      </w:r>
      <w:r>
        <w:rPr>
          <w:spacing w:val="1"/>
          <w:w w:val="105"/>
        </w:rPr>
        <w:t> </w:t>
      </w:r>
      <w:r>
        <w:rPr>
          <w:spacing w:val="-11"/>
          <w:w w:val="110"/>
        </w:rPr>
        <w:t>非隸屬於 </w:t>
      </w:r>
      <w:r>
        <w:rPr>
          <w:rFonts w:ascii="Times New Roman" w:eastAsia="Times New Roman"/>
          <w:spacing w:val="-1"/>
          <w:w w:val="120"/>
          <w:sz w:val="17"/>
        </w:rPr>
        <w:t>MSPB</w:t>
      </w:r>
      <w:r>
        <w:rPr>
          <w:rFonts w:ascii="Times New Roman" w:eastAsia="Times New Roman"/>
          <w:spacing w:val="30"/>
          <w:w w:val="120"/>
          <w:sz w:val="17"/>
        </w:rPr>
        <w:t> </w:t>
      </w:r>
      <w:r>
        <w:rPr>
          <w:spacing w:val="-1"/>
          <w:w w:val="110"/>
        </w:rPr>
        <w:t>之下，而是已經與其</w:t>
      </w:r>
      <w:r>
        <w:rPr>
          <w:spacing w:val="-1"/>
          <w:w w:val="110"/>
          <w:sz w:val="22"/>
        </w:rPr>
        <w:t>平</w:t>
      </w:r>
      <w:r>
        <w:rPr>
          <w:spacing w:val="-1"/>
          <w:w w:val="110"/>
        </w:rPr>
        <w:t>行。在文官</w:t>
      </w:r>
      <w:r>
        <w:rPr>
          <w:w w:val="110"/>
          <w:sz w:val="22"/>
        </w:rPr>
        <w:t>改</w:t>
      </w:r>
      <w:r>
        <w:rPr>
          <w:w w:val="110"/>
        </w:rPr>
        <w:t>革法</w:t>
      </w:r>
      <w:r>
        <w:rPr>
          <w:w w:val="105"/>
        </w:rPr>
        <w:t>裡面亦有一個聯邦勞</w:t>
      </w:r>
      <w:r>
        <w:rPr>
          <w:w w:val="105"/>
          <w:sz w:val="22"/>
        </w:rPr>
        <w:t>動</w:t>
      </w:r>
      <w:r>
        <w:rPr>
          <w:w w:val="105"/>
        </w:rPr>
        <w:t>關係委員會，其主要是處理勞</w:t>
      </w:r>
      <w:r>
        <w:rPr>
          <w:w w:val="105"/>
          <w:sz w:val="22"/>
        </w:rPr>
        <w:t>資</w:t>
      </w:r>
      <w:r>
        <w:rPr>
          <w:w w:val="105"/>
        </w:rPr>
        <w:t>關</w:t>
      </w:r>
    </w:p>
    <w:p>
      <w:pPr>
        <w:pStyle w:val="BodyText"/>
        <w:spacing w:before="1"/>
        <w:rPr>
          <w:sz w:val="18"/>
        </w:rPr>
      </w:pPr>
    </w:p>
    <w:p>
      <w:pPr>
        <w:pStyle w:val="BodyText"/>
        <w:spacing w:before="6"/>
        <w:rPr>
          <w:sz w:val="8"/>
        </w:rPr>
      </w:pPr>
    </w:p>
    <w:p>
      <w:pPr>
        <w:spacing w:before="1"/>
        <w:ind w:left="1033" w:right="1102" w:firstLine="0"/>
        <w:jc w:val="center"/>
        <w:rPr>
          <w:rFonts w:ascii="Times New Roman"/>
          <w:sz w:val="15"/>
        </w:rPr>
      </w:pPr>
      <w:r>
        <w:rPr>
          <w:rFonts w:ascii="Times New Roman"/>
          <w:w w:val="150"/>
          <w:sz w:val="13"/>
        </w:rPr>
        <w:t>292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61"/>
        <w:jc w:val="both"/>
        <w:rPr>
          <w:rFonts w:ascii="Times New Roman" w:eastAsia="Times New Roman"/>
          <w:sz w:val="17"/>
        </w:rPr>
      </w:pPr>
      <w:r>
        <w:rPr>
          <w:w w:val="105"/>
        </w:rPr>
        <w:t>係，在政</w:t>
      </w:r>
      <w:r>
        <w:rPr>
          <w:w w:val="105"/>
          <w:sz w:val="22"/>
        </w:rPr>
        <w:t>府</w:t>
      </w:r>
      <w:r>
        <w:rPr>
          <w:w w:val="105"/>
        </w:rPr>
        <w:t>領域中則為政</w:t>
      </w:r>
      <w:r>
        <w:rPr>
          <w:w w:val="105"/>
          <w:sz w:val="22"/>
        </w:rPr>
        <w:t>府</w:t>
      </w:r>
      <w:r>
        <w:rPr>
          <w:w w:val="105"/>
        </w:rPr>
        <w:t>與公務員之關係，比較是</w:t>
      </w:r>
      <w:r>
        <w:rPr>
          <w:w w:val="105"/>
          <w:sz w:val="22"/>
        </w:rPr>
        <w:t>團</w:t>
      </w:r>
      <w:r>
        <w:rPr>
          <w:w w:val="105"/>
        </w:rPr>
        <w:t>體</w:t>
      </w:r>
      <w:r>
        <w:rPr>
          <w:spacing w:val="1"/>
          <w:w w:val="105"/>
        </w:rPr>
        <w:t> </w:t>
      </w:r>
      <w:r>
        <w:rPr>
          <w:w w:val="105"/>
        </w:rPr>
        <w:t>間爭議之問題，除此之外對於</w:t>
      </w:r>
      <w:r>
        <w:rPr>
          <w:w w:val="105"/>
          <w:sz w:val="22"/>
        </w:rPr>
        <w:t>勞工</w:t>
      </w:r>
      <w:r>
        <w:rPr>
          <w:w w:val="105"/>
        </w:rPr>
        <w:t>關係間所涉及之不公</w:t>
      </w:r>
      <w:r>
        <w:rPr>
          <w:w w:val="105"/>
          <w:sz w:val="22"/>
        </w:rPr>
        <w:t>平</w:t>
      </w:r>
      <w:r>
        <w:rPr>
          <w:spacing w:val="1"/>
          <w:w w:val="105"/>
          <w:sz w:val="22"/>
        </w:rPr>
        <w:t> </w:t>
      </w:r>
      <w:r>
        <w:rPr>
          <w:w w:val="105"/>
          <w:sz w:val="22"/>
        </w:rPr>
        <w:t>待遇</w:t>
      </w:r>
      <w:r>
        <w:rPr>
          <w:w w:val="105"/>
        </w:rPr>
        <w:t>，其亦有部分之管</w:t>
      </w:r>
      <w:r>
        <w:rPr>
          <w:w w:val="105"/>
          <w:sz w:val="22"/>
        </w:rPr>
        <w:t>轄</w:t>
      </w:r>
      <w:r>
        <w:rPr>
          <w:w w:val="105"/>
        </w:rPr>
        <w:t>權。該委員會或許可比</w:t>
      </w:r>
      <w:r>
        <w:rPr>
          <w:w w:val="105"/>
          <w:sz w:val="22"/>
        </w:rPr>
        <w:t>擬</w:t>
      </w:r>
      <w:r>
        <w:rPr>
          <w:w w:val="105"/>
        </w:rPr>
        <w:t>為我國</w:t>
      </w:r>
      <w:r>
        <w:rPr>
          <w:spacing w:val="1"/>
          <w:w w:val="105"/>
        </w:rPr>
        <w:t> </w:t>
      </w:r>
      <w:r>
        <w:rPr>
          <w:w w:val="105"/>
        </w:rPr>
        <w:t>之銓敘部，係處理公務員法制的問題。此處需先說明者，</w:t>
      </w:r>
      <w:r>
        <w:rPr>
          <w:spacing w:val="1"/>
          <w:w w:val="105"/>
        </w:rPr>
        <w:t> </w:t>
      </w:r>
      <w:r>
        <w:rPr>
          <w:w w:val="105"/>
        </w:rPr>
        <w:t>乃</w:t>
      </w:r>
      <w:r>
        <w:rPr>
          <w:w w:val="105"/>
          <w:sz w:val="22"/>
        </w:rPr>
        <w:t>美</w:t>
      </w:r>
      <w:r>
        <w:rPr>
          <w:w w:val="105"/>
        </w:rPr>
        <w:t>國法在政</w:t>
      </w:r>
      <w:r>
        <w:rPr>
          <w:w w:val="105"/>
          <w:sz w:val="22"/>
        </w:rPr>
        <w:t>府</w:t>
      </w:r>
      <w:r>
        <w:rPr>
          <w:w w:val="105"/>
        </w:rPr>
        <w:t>機關建置上，種類</w:t>
      </w:r>
      <w:r>
        <w:rPr>
          <w:w w:val="105"/>
          <w:sz w:val="22"/>
        </w:rPr>
        <w:t>繁</w:t>
      </w:r>
      <w:r>
        <w:rPr>
          <w:w w:val="105"/>
        </w:rPr>
        <w:t>多，且機關</w:t>
      </w:r>
      <w:r>
        <w:rPr>
          <w:w w:val="105"/>
          <w:sz w:val="22"/>
        </w:rPr>
        <w:t>彼</w:t>
      </w:r>
      <w:r>
        <w:rPr>
          <w:w w:val="105"/>
        </w:rPr>
        <w:t>此相</w:t>
      </w:r>
      <w:r>
        <w:rPr>
          <w:w w:val="105"/>
          <w:sz w:val="22"/>
        </w:rPr>
        <w:t>互</w:t>
      </w:r>
      <w:r>
        <w:rPr>
          <w:spacing w:val="1"/>
          <w:w w:val="105"/>
          <w:sz w:val="22"/>
        </w:rPr>
        <w:t> </w:t>
      </w:r>
      <w:r>
        <w:rPr>
          <w:spacing w:val="14"/>
          <w:w w:val="105"/>
        </w:rPr>
        <w:t>管</w:t>
      </w:r>
      <w:r>
        <w:rPr>
          <w:spacing w:val="12"/>
          <w:w w:val="105"/>
          <w:sz w:val="22"/>
        </w:rPr>
        <w:t>轄</w:t>
      </w:r>
      <w:r>
        <w:rPr>
          <w:spacing w:val="12"/>
          <w:w w:val="105"/>
        </w:rPr>
        <w:t>亦有重</w:t>
      </w:r>
      <w:r>
        <w:rPr>
          <w:spacing w:val="12"/>
          <w:w w:val="105"/>
          <w:sz w:val="22"/>
        </w:rPr>
        <w:t>疊</w:t>
      </w:r>
      <w:r>
        <w:rPr>
          <w:spacing w:val="12"/>
          <w:w w:val="105"/>
        </w:rPr>
        <w:t>之可能，例如後述所謂</w:t>
      </w:r>
      <w:r>
        <w:rPr>
          <w:spacing w:val="14"/>
          <w:w w:val="105"/>
          <w:sz w:val="22"/>
        </w:rPr>
        <w:t>平</w:t>
      </w:r>
      <w:r>
        <w:rPr>
          <w:spacing w:val="12"/>
          <w:w w:val="105"/>
        </w:rPr>
        <w:t>等</w:t>
      </w:r>
      <w:r>
        <w:rPr>
          <w:spacing w:val="12"/>
          <w:w w:val="105"/>
          <w:sz w:val="22"/>
        </w:rPr>
        <w:t>僱</w:t>
      </w:r>
      <w:r>
        <w:rPr>
          <w:spacing w:val="13"/>
          <w:w w:val="105"/>
        </w:rPr>
        <w:t>用機會委員</w:t>
      </w:r>
      <w:r>
        <w:rPr>
          <w:w w:val="105"/>
        </w:rPr>
        <w:t>會，若將其比</w:t>
      </w:r>
      <w:r>
        <w:rPr>
          <w:w w:val="105"/>
          <w:sz w:val="22"/>
        </w:rPr>
        <w:t>擬</w:t>
      </w:r>
      <w:r>
        <w:rPr>
          <w:w w:val="105"/>
        </w:rPr>
        <w:t>為行政院</w:t>
      </w:r>
      <w:r>
        <w:rPr>
          <w:w w:val="105"/>
          <w:sz w:val="22"/>
        </w:rPr>
        <w:t>勞工</w:t>
      </w:r>
      <w:r>
        <w:rPr>
          <w:w w:val="105"/>
        </w:rPr>
        <w:t>委員會（以下簡稱</w:t>
      </w:r>
      <w:r>
        <w:rPr>
          <w:w w:val="105"/>
          <w:sz w:val="22"/>
        </w:rPr>
        <w:t>勞</w:t>
      </w:r>
      <w:r>
        <w:rPr>
          <w:w w:val="105"/>
        </w:rPr>
        <w:t>委會）</w:t>
      </w:r>
      <w:r>
        <w:rPr>
          <w:spacing w:val="1"/>
          <w:w w:val="105"/>
        </w:rPr>
        <w:t> </w:t>
      </w:r>
      <w:r>
        <w:rPr>
          <w:w w:val="105"/>
        </w:rPr>
        <w:t>或許不</w:t>
      </w:r>
      <w:r>
        <w:rPr>
          <w:w w:val="105"/>
          <w:sz w:val="22"/>
        </w:rPr>
        <w:t>太恰</w:t>
      </w:r>
      <w:r>
        <w:rPr>
          <w:w w:val="105"/>
        </w:rPr>
        <w:t>當，因為</w:t>
      </w:r>
      <w:r>
        <w:rPr>
          <w:w w:val="105"/>
          <w:sz w:val="22"/>
        </w:rPr>
        <w:t>勞</w:t>
      </w:r>
      <w:r>
        <w:rPr>
          <w:w w:val="105"/>
        </w:rPr>
        <w:t>委會主要是處理</w:t>
      </w:r>
      <w:r>
        <w:rPr>
          <w:w w:val="105"/>
          <w:sz w:val="22"/>
        </w:rPr>
        <w:t>勞工</w:t>
      </w:r>
      <w:r>
        <w:rPr>
          <w:w w:val="105"/>
        </w:rPr>
        <w:t>的問題，多屬</w:t>
      </w:r>
      <w:r>
        <w:rPr>
          <w:spacing w:val="1"/>
          <w:w w:val="105"/>
        </w:rPr>
        <w:t> </w:t>
      </w:r>
      <w:r>
        <w:rPr>
          <w:w w:val="105"/>
          <w:sz w:val="22"/>
        </w:rPr>
        <w:t>私</w:t>
      </w:r>
      <w:r>
        <w:rPr>
          <w:w w:val="105"/>
        </w:rPr>
        <w:t>領域之問題而與公領域無涉，但</w:t>
      </w:r>
      <w:r>
        <w:rPr>
          <w:w w:val="105"/>
          <w:sz w:val="22"/>
        </w:rPr>
        <w:t>美</w:t>
      </w:r>
      <w:r>
        <w:rPr>
          <w:w w:val="105"/>
        </w:rPr>
        <w:t>國</w:t>
      </w:r>
      <w:r>
        <w:rPr>
          <w:w w:val="105"/>
          <w:sz w:val="22"/>
        </w:rPr>
        <w:t>平</w:t>
      </w:r>
      <w:r>
        <w:rPr>
          <w:w w:val="105"/>
        </w:rPr>
        <w:t>等</w:t>
      </w:r>
      <w:r>
        <w:rPr>
          <w:w w:val="105"/>
          <w:sz w:val="22"/>
        </w:rPr>
        <w:t>僱</w:t>
      </w:r>
      <w:r>
        <w:rPr>
          <w:w w:val="105"/>
        </w:rPr>
        <w:t>用機會委員</w:t>
      </w:r>
      <w:r>
        <w:rPr>
          <w:spacing w:val="1"/>
          <w:w w:val="105"/>
        </w:rPr>
        <w:t> </w:t>
      </w:r>
      <w:r>
        <w:rPr>
          <w:w w:val="105"/>
        </w:rPr>
        <w:t>會則主要在處理</w:t>
      </w:r>
      <w:r>
        <w:rPr>
          <w:w w:val="105"/>
          <w:sz w:val="22"/>
        </w:rPr>
        <w:t>平</w:t>
      </w:r>
      <w:r>
        <w:rPr>
          <w:w w:val="105"/>
        </w:rPr>
        <w:t>等</w:t>
      </w:r>
      <w:r>
        <w:rPr>
          <w:w w:val="105"/>
          <w:sz w:val="22"/>
        </w:rPr>
        <w:t>僱</w:t>
      </w:r>
      <w:r>
        <w:rPr>
          <w:w w:val="105"/>
        </w:rPr>
        <w:t>用，例如國</w:t>
      </w:r>
      <w:r>
        <w:rPr>
          <w:w w:val="105"/>
          <w:sz w:val="21"/>
        </w:rPr>
        <w:t>籍</w:t>
      </w:r>
      <w:r>
        <w:rPr>
          <w:w w:val="105"/>
        </w:rPr>
        <w:t>、種</w:t>
      </w:r>
      <w:r>
        <w:rPr>
          <w:w w:val="105"/>
          <w:sz w:val="22"/>
        </w:rPr>
        <w:t>族</w:t>
      </w:r>
      <w:r>
        <w:rPr>
          <w:w w:val="105"/>
        </w:rPr>
        <w:t>等等一</w:t>
      </w:r>
      <w:r>
        <w:rPr>
          <w:w w:val="105"/>
          <w:sz w:val="22"/>
        </w:rPr>
        <w:t>些</w:t>
      </w:r>
      <w:r>
        <w:rPr>
          <w:w w:val="105"/>
        </w:rPr>
        <w:t>因此</w:t>
      </w:r>
      <w:r>
        <w:rPr>
          <w:spacing w:val="1"/>
          <w:w w:val="105"/>
        </w:rPr>
        <w:t> </w:t>
      </w:r>
      <w:r>
        <w:rPr>
          <w:w w:val="105"/>
        </w:rPr>
        <w:t>產生之歧</w:t>
      </w:r>
      <w:r>
        <w:rPr>
          <w:w w:val="105"/>
          <w:sz w:val="22"/>
        </w:rPr>
        <w:t>視</w:t>
      </w:r>
      <w:r>
        <w:rPr>
          <w:w w:val="105"/>
        </w:rPr>
        <w:t>問題，皆由該委員會管</w:t>
      </w:r>
      <w:r>
        <w:rPr>
          <w:w w:val="105"/>
          <w:sz w:val="22"/>
        </w:rPr>
        <w:t>轄</w:t>
      </w:r>
      <w:r>
        <w:rPr>
          <w:w w:val="105"/>
        </w:rPr>
        <w:t>。惟</w:t>
      </w:r>
      <w:r>
        <w:rPr>
          <w:w w:val="105"/>
          <w:sz w:val="22"/>
        </w:rPr>
        <w:t>平</w:t>
      </w:r>
      <w:r>
        <w:rPr>
          <w:w w:val="105"/>
        </w:rPr>
        <w:t>等</w:t>
      </w:r>
      <w:r>
        <w:rPr>
          <w:w w:val="105"/>
          <w:sz w:val="22"/>
        </w:rPr>
        <w:t>僱</w:t>
      </w:r>
      <w:r>
        <w:rPr>
          <w:w w:val="105"/>
        </w:rPr>
        <w:t>用機會委</w:t>
      </w:r>
      <w:r>
        <w:rPr>
          <w:spacing w:val="1"/>
          <w:w w:val="105"/>
        </w:rPr>
        <w:t> </w:t>
      </w:r>
      <w:r>
        <w:rPr>
          <w:spacing w:val="-7"/>
          <w:w w:val="110"/>
        </w:rPr>
        <w:t>員會所作決定若與 </w:t>
      </w:r>
      <w:r>
        <w:rPr>
          <w:rFonts w:ascii="Times New Roman" w:eastAsia="Times New Roman"/>
          <w:spacing w:val="-1"/>
          <w:w w:val="125"/>
          <w:sz w:val="17"/>
        </w:rPr>
        <w:t>MSPB</w:t>
      </w:r>
      <w:r>
        <w:rPr>
          <w:rFonts w:ascii="Times New Roman" w:eastAsia="Times New Roman"/>
          <w:spacing w:val="29"/>
          <w:w w:val="125"/>
          <w:sz w:val="17"/>
        </w:rPr>
        <w:t> </w:t>
      </w:r>
      <w:r>
        <w:rPr>
          <w:spacing w:val="-1"/>
          <w:w w:val="110"/>
        </w:rPr>
        <w:t>有所衝</w:t>
      </w:r>
      <w:r>
        <w:rPr>
          <w:spacing w:val="-1"/>
          <w:w w:val="110"/>
          <w:sz w:val="22"/>
        </w:rPr>
        <w:t>突</w:t>
      </w:r>
      <w:r>
        <w:rPr>
          <w:spacing w:val="-1"/>
          <w:w w:val="110"/>
        </w:rPr>
        <w:t>，則會另</w:t>
      </w:r>
      <w:r>
        <w:rPr>
          <w:spacing w:val="-1"/>
          <w:w w:val="110"/>
          <w:sz w:val="22"/>
        </w:rPr>
        <w:t>設</w:t>
      </w:r>
      <w:r>
        <w:rPr>
          <w:spacing w:val="-1"/>
          <w:w w:val="110"/>
        </w:rPr>
        <w:t>一個</w:t>
      </w:r>
      <w:r>
        <w:rPr>
          <w:w w:val="110"/>
          <w:sz w:val="22"/>
        </w:rPr>
        <w:t>特</w:t>
      </w:r>
      <w:r>
        <w:rPr>
          <w:w w:val="110"/>
        </w:rPr>
        <w:t>別</w:t>
      </w:r>
      <w:r>
        <w:rPr>
          <w:w w:val="110"/>
          <w:sz w:val="22"/>
        </w:rPr>
        <w:t>小</w:t>
      </w:r>
      <w:r>
        <w:rPr>
          <w:w w:val="105"/>
          <w:sz w:val="22"/>
        </w:rPr>
        <w:t>組</w:t>
      </w:r>
      <w:r>
        <w:rPr>
          <w:w w:val="105"/>
        </w:rPr>
        <w:t>來決定。由此可知，</w:t>
      </w:r>
      <w:r>
        <w:rPr>
          <w:w w:val="105"/>
          <w:sz w:val="22"/>
        </w:rPr>
        <w:t>美</w:t>
      </w:r>
      <w:r>
        <w:rPr>
          <w:w w:val="105"/>
        </w:rPr>
        <w:t>國法上政</w:t>
      </w:r>
      <w:r>
        <w:rPr>
          <w:w w:val="105"/>
          <w:sz w:val="22"/>
        </w:rPr>
        <w:t>府</w:t>
      </w:r>
      <w:r>
        <w:rPr>
          <w:w w:val="105"/>
        </w:rPr>
        <w:t>機關間管</w:t>
      </w:r>
      <w:r>
        <w:rPr>
          <w:w w:val="105"/>
          <w:sz w:val="22"/>
        </w:rPr>
        <w:t>轄</w:t>
      </w:r>
      <w:r>
        <w:rPr>
          <w:w w:val="105"/>
        </w:rPr>
        <w:t>之分</w:t>
      </w:r>
      <w:r>
        <w:rPr>
          <w:w w:val="105"/>
          <w:sz w:val="22"/>
        </w:rPr>
        <w:t>配</w:t>
      </w:r>
      <w:r>
        <w:rPr>
          <w:w w:val="105"/>
        </w:rPr>
        <w:t>，</w:t>
      </w:r>
      <w:r>
        <w:rPr>
          <w:spacing w:val="1"/>
          <w:w w:val="105"/>
        </w:rPr>
        <w:t> </w:t>
      </w:r>
      <w:r>
        <w:rPr>
          <w:spacing w:val="-1"/>
          <w:w w:val="110"/>
        </w:rPr>
        <w:t>實屬錯</w:t>
      </w:r>
      <w:r>
        <w:rPr>
          <w:spacing w:val="-1"/>
          <w:w w:val="110"/>
          <w:sz w:val="22"/>
        </w:rPr>
        <w:t>綜</w:t>
      </w:r>
      <w:r>
        <w:rPr>
          <w:spacing w:val="-7"/>
          <w:w w:val="110"/>
        </w:rPr>
        <w:t>複雜，例如雖然 </w:t>
      </w:r>
      <w:r>
        <w:rPr>
          <w:rFonts w:ascii="Times New Roman" w:eastAsia="Times New Roman"/>
          <w:spacing w:val="-1"/>
          <w:w w:val="120"/>
          <w:sz w:val="17"/>
        </w:rPr>
        <w:t>MSPB</w:t>
      </w:r>
      <w:r>
        <w:rPr>
          <w:rFonts w:ascii="Times New Roman" w:eastAsia="Times New Roman"/>
          <w:spacing w:val="31"/>
          <w:w w:val="120"/>
          <w:sz w:val="17"/>
        </w:rPr>
        <w:t> </w:t>
      </w:r>
      <w:r>
        <w:rPr>
          <w:spacing w:val="-1"/>
          <w:w w:val="110"/>
        </w:rPr>
        <w:t>可以處理所有申</w:t>
      </w:r>
      <w:r>
        <w:rPr>
          <w:spacing w:val="-1"/>
          <w:w w:val="110"/>
          <w:sz w:val="22"/>
        </w:rPr>
        <w:t>訴</w:t>
      </w:r>
      <w:r>
        <w:rPr>
          <w:spacing w:val="-1"/>
          <w:w w:val="110"/>
        </w:rPr>
        <w:t>問題，</w:t>
      </w:r>
      <w:r>
        <w:rPr>
          <w:spacing w:val="-125"/>
          <w:w w:val="110"/>
        </w:rPr>
        <w:t> </w:t>
      </w:r>
      <w:r>
        <w:rPr>
          <w:w w:val="105"/>
        </w:rPr>
        <w:t>但事關</w:t>
      </w:r>
      <w:r>
        <w:rPr>
          <w:w w:val="105"/>
          <w:sz w:val="22"/>
        </w:rPr>
        <w:t>平</w:t>
      </w:r>
      <w:r>
        <w:rPr>
          <w:w w:val="105"/>
        </w:rPr>
        <w:t>等</w:t>
      </w:r>
      <w:r>
        <w:rPr>
          <w:w w:val="105"/>
          <w:sz w:val="22"/>
        </w:rPr>
        <w:t>僱</w:t>
      </w:r>
      <w:r>
        <w:rPr>
          <w:w w:val="105"/>
        </w:rPr>
        <w:t>用者則須由聯邦</w:t>
      </w:r>
      <w:r>
        <w:rPr>
          <w:w w:val="105"/>
          <w:sz w:val="22"/>
        </w:rPr>
        <w:t>勞動</w:t>
      </w:r>
      <w:r>
        <w:rPr>
          <w:w w:val="105"/>
        </w:rPr>
        <w:t>關係委員會處理，也有</w:t>
      </w:r>
      <w:r>
        <w:rPr>
          <w:spacing w:val="1"/>
          <w:w w:val="105"/>
        </w:rPr>
        <w:t> </w:t>
      </w:r>
      <w:r>
        <w:rPr>
          <w:w w:val="110"/>
        </w:rPr>
        <w:t>可能涉及</w:t>
      </w:r>
      <w:r>
        <w:rPr>
          <w:w w:val="110"/>
          <w:sz w:val="22"/>
        </w:rPr>
        <w:t>平</w:t>
      </w:r>
      <w:r>
        <w:rPr>
          <w:w w:val="110"/>
        </w:rPr>
        <w:t>等</w:t>
      </w:r>
      <w:r>
        <w:rPr>
          <w:w w:val="110"/>
          <w:sz w:val="22"/>
        </w:rPr>
        <w:t>僱</w:t>
      </w:r>
      <w:r>
        <w:rPr>
          <w:w w:val="110"/>
        </w:rPr>
        <w:t>用機會委員會之權限。</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spacing w:before="189"/>
        <w:ind w:left="169" w:right="0" w:firstLine="0"/>
        <w:jc w:val="left"/>
        <w:rPr>
          <w:rFonts w:ascii="Times New Roman" w:eastAsia="Times New Roman"/>
          <w:sz w:val="24"/>
        </w:rPr>
      </w:pPr>
      <w:r>
        <w:rPr>
          <w:w w:val="110"/>
          <w:sz w:val="22"/>
        </w:rPr>
        <w:t>貳、救濟之基礎</w:t>
      </w:r>
      <w:r>
        <w:rPr>
          <w:rFonts w:ascii="Times New Roman" w:eastAsia="Times New Roman"/>
          <w:w w:val="102"/>
          <w:sz w:val="24"/>
        </w:rPr>
        <w:t> </w:t>
      </w:r>
    </w:p>
    <w:p>
      <w:pPr>
        <w:spacing w:line="490" w:lineRule="atLeast" w:before="5"/>
        <w:ind w:left="662" w:right="272" w:hanging="494"/>
        <w:jc w:val="left"/>
        <w:rPr>
          <w:sz w:val="22"/>
        </w:rPr>
      </w:pPr>
      <w:r>
        <w:rPr>
          <w:w w:val="105"/>
          <w:sz w:val="23"/>
        </w:rPr>
        <w:t>一、</w:t>
      </w:r>
      <w:r>
        <w:rPr>
          <w:w w:val="105"/>
          <w:sz w:val="22"/>
        </w:rPr>
        <w:t>美</w:t>
      </w:r>
      <w:r>
        <w:rPr>
          <w:w w:val="105"/>
          <w:sz w:val="23"/>
        </w:rPr>
        <w:t>國：</w:t>
      </w:r>
      <w:r>
        <w:rPr>
          <w:w w:val="105"/>
          <w:sz w:val="22"/>
        </w:rPr>
        <w:t>特</w:t>
      </w:r>
      <w:r>
        <w:rPr>
          <w:w w:val="105"/>
          <w:sz w:val="23"/>
        </w:rPr>
        <w:t>權到</w:t>
      </w:r>
      <w:r>
        <w:rPr>
          <w:w w:val="105"/>
          <w:sz w:val="22"/>
        </w:rPr>
        <w:t>財</w:t>
      </w:r>
      <w:r>
        <w:rPr>
          <w:w w:val="105"/>
          <w:sz w:val="23"/>
        </w:rPr>
        <w:t>產權（受</w:t>
      </w:r>
      <w:r>
        <w:rPr>
          <w:w w:val="105"/>
          <w:sz w:val="22"/>
        </w:rPr>
        <w:t>憲</w:t>
      </w:r>
      <w:r>
        <w:rPr>
          <w:w w:val="105"/>
          <w:sz w:val="23"/>
        </w:rPr>
        <w:t>法</w:t>
      </w:r>
      <w:r>
        <w:rPr>
          <w:w w:val="105"/>
          <w:sz w:val="22"/>
        </w:rPr>
        <w:t>正</w:t>
      </w:r>
      <w:r>
        <w:rPr>
          <w:w w:val="105"/>
          <w:sz w:val="23"/>
        </w:rPr>
        <w:t>當法律程序之保護）</w:t>
      </w:r>
      <w:r>
        <w:rPr>
          <w:spacing w:val="1"/>
          <w:w w:val="105"/>
          <w:sz w:val="23"/>
        </w:rPr>
        <w:t> </w:t>
      </w:r>
      <w:r>
        <w:rPr>
          <w:w w:val="105"/>
          <w:sz w:val="23"/>
        </w:rPr>
        <w:t>我國法基本上係由</w:t>
      </w:r>
      <w:r>
        <w:rPr>
          <w:w w:val="105"/>
          <w:sz w:val="22"/>
        </w:rPr>
        <w:t>特殊</w:t>
      </w:r>
      <w:r>
        <w:rPr>
          <w:w w:val="105"/>
          <w:sz w:val="23"/>
        </w:rPr>
        <w:t>法</w:t>
      </w:r>
      <w:r>
        <w:rPr>
          <w:w w:val="105"/>
          <w:sz w:val="22"/>
        </w:rPr>
        <w:t>演</w:t>
      </w:r>
      <w:r>
        <w:rPr>
          <w:w w:val="105"/>
          <w:sz w:val="23"/>
        </w:rPr>
        <w:t>進到一</w:t>
      </w:r>
      <w:r>
        <w:rPr>
          <w:w w:val="105"/>
          <w:sz w:val="22"/>
        </w:rPr>
        <w:t>般</w:t>
      </w:r>
      <w:r>
        <w:rPr>
          <w:w w:val="105"/>
          <w:sz w:val="23"/>
        </w:rPr>
        <w:t>法的關係，而</w:t>
      </w:r>
      <w:r>
        <w:rPr>
          <w:w w:val="105"/>
          <w:sz w:val="22"/>
        </w:rPr>
        <w:t>美</w:t>
      </w:r>
    </w:p>
    <w:p>
      <w:pPr>
        <w:pStyle w:val="BodyText"/>
        <w:spacing w:line="288" w:lineRule="auto" w:before="64"/>
        <w:ind w:left="169" w:right="270"/>
        <w:jc w:val="both"/>
      </w:pPr>
      <w:r>
        <w:rPr>
          <w:w w:val="105"/>
        </w:rPr>
        <w:t>國在公務員領域，一開始亦認為其與國家之關係與一</w:t>
      </w:r>
      <w:r>
        <w:rPr>
          <w:w w:val="105"/>
          <w:sz w:val="22"/>
        </w:rPr>
        <w:t>般僱</w:t>
      </w:r>
      <w:r>
        <w:rPr>
          <w:spacing w:val="1"/>
          <w:w w:val="105"/>
          <w:sz w:val="22"/>
        </w:rPr>
        <w:t> </w:t>
      </w:r>
      <w:r>
        <w:rPr>
          <w:w w:val="105"/>
          <w:sz w:val="22"/>
        </w:rPr>
        <w:t>傭</w:t>
      </w:r>
      <w:r>
        <w:rPr>
          <w:w w:val="105"/>
        </w:rPr>
        <w:t>關係有所不同，因此公務員受國家</w:t>
      </w:r>
      <w:r>
        <w:rPr>
          <w:w w:val="105"/>
          <w:sz w:val="22"/>
        </w:rPr>
        <w:t>僱</w:t>
      </w:r>
      <w:r>
        <w:rPr>
          <w:w w:val="105"/>
        </w:rPr>
        <w:t>用所</w:t>
      </w:r>
      <w:r>
        <w:rPr>
          <w:w w:val="105"/>
          <w:sz w:val="22"/>
        </w:rPr>
        <w:t>享</w:t>
      </w:r>
      <w:r>
        <w:rPr>
          <w:w w:val="105"/>
        </w:rPr>
        <w:t>有之利益，</w:t>
      </w:r>
      <w:r>
        <w:rPr>
          <w:spacing w:val="1"/>
          <w:w w:val="105"/>
        </w:rPr>
        <w:t> </w:t>
      </w:r>
      <w:r>
        <w:rPr>
          <w:w w:val="105"/>
        </w:rPr>
        <w:t>只是一個</w:t>
      </w:r>
      <w:r>
        <w:rPr>
          <w:w w:val="105"/>
          <w:sz w:val="22"/>
        </w:rPr>
        <w:t>特</w:t>
      </w:r>
      <w:r>
        <w:rPr>
          <w:w w:val="105"/>
        </w:rPr>
        <w:t>權而非權利，同時法院亦有相當見解</w:t>
      </w:r>
      <w:r>
        <w:rPr>
          <w:w w:val="105"/>
          <w:sz w:val="22"/>
        </w:rPr>
        <w:t>顯</w:t>
      </w:r>
      <w:r>
        <w:rPr>
          <w:w w:val="105"/>
        </w:rPr>
        <w:t>示其</w:t>
      </w:r>
      <w:r>
        <w:rPr>
          <w:w w:val="105"/>
          <w:sz w:val="22"/>
        </w:rPr>
        <w:t>拒</w:t>
      </w:r>
      <w:r>
        <w:rPr>
          <w:spacing w:val="1"/>
          <w:w w:val="105"/>
          <w:sz w:val="22"/>
        </w:rPr>
        <w:t> </w:t>
      </w:r>
      <w:r>
        <w:rPr>
          <w:w w:val="105"/>
          <w:sz w:val="22"/>
        </w:rPr>
        <w:t>絕</w:t>
      </w:r>
      <w:r>
        <w:rPr>
          <w:w w:val="105"/>
        </w:rPr>
        <w:t>對公務員與國家間之爭議提供保</w:t>
      </w:r>
      <w:r>
        <w:rPr>
          <w:w w:val="105"/>
          <w:sz w:val="22"/>
        </w:rPr>
        <w:t>障</w:t>
      </w:r>
      <w:r>
        <w:rPr>
          <w:w w:val="105"/>
        </w:rPr>
        <w:t>，因為</w:t>
      </w:r>
      <w:r>
        <w:rPr>
          <w:w w:val="105"/>
          <w:sz w:val="22"/>
        </w:rPr>
        <w:t>美</w:t>
      </w:r>
      <w:r>
        <w:rPr>
          <w:w w:val="105"/>
        </w:rPr>
        <w:t>國</w:t>
      </w:r>
      <w:r>
        <w:rPr>
          <w:w w:val="105"/>
          <w:sz w:val="22"/>
        </w:rPr>
        <w:t>早</w:t>
      </w:r>
      <w:r>
        <w:rPr>
          <w:w w:val="105"/>
        </w:rPr>
        <w:t>期公務</w:t>
      </w:r>
    </w:p>
    <w:p>
      <w:pPr>
        <w:pStyle w:val="BodyText"/>
        <w:rPr>
          <w:sz w:val="20"/>
        </w:rPr>
      </w:pPr>
    </w:p>
    <w:p>
      <w:pPr>
        <w:pStyle w:val="BodyText"/>
        <w:spacing w:before="5"/>
        <w:rPr>
          <w:sz w:val="14"/>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293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spacing w:line="288" w:lineRule="auto" w:before="59"/>
        <w:ind w:left="169" w:right="214" w:firstLine="0"/>
        <w:jc w:val="both"/>
        <w:rPr>
          <w:rFonts w:ascii="Times New Roman" w:eastAsia="Times New Roman"/>
          <w:sz w:val="17"/>
        </w:rPr>
      </w:pPr>
      <w:r>
        <w:rPr>
          <w:w w:val="110"/>
          <w:sz w:val="23"/>
        </w:rPr>
        <w:t>員之任用係</w:t>
      </w:r>
      <w:r>
        <w:rPr>
          <w:w w:val="110"/>
          <w:sz w:val="22"/>
        </w:rPr>
        <w:t>採</w:t>
      </w:r>
      <w:r>
        <w:rPr>
          <w:w w:val="110"/>
          <w:sz w:val="23"/>
        </w:rPr>
        <w:t>行</w:t>
      </w:r>
      <w:r>
        <w:rPr>
          <w:w w:val="110"/>
          <w:sz w:val="22"/>
        </w:rPr>
        <w:t>類似</w:t>
      </w:r>
      <w:r>
        <w:rPr>
          <w:w w:val="110"/>
          <w:sz w:val="23"/>
        </w:rPr>
        <w:t>分</w:t>
      </w:r>
      <w:r>
        <w:rPr>
          <w:w w:val="110"/>
          <w:sz w:val="22"/>
        </w:rPr>
        <w:t>贓</w:t>
      </w:r>
      <w:r>
        <w:rPr>
          <w:w w:val="110"/>
          <w:sz w:val="23"/>
        </w:rPr>
        <w:t>之</w:t>
      </w:r>
      <w:r>
        <w:rPr>
          <w:w w:val="110"/>
          <w:sz w:val="22"/>
        </w:rPr>
        <w:t>方式</w:t>
      </w:r>
      <w:r>
        <w:rPr>
          <w:w w:val="110"/>
          <w:sz w:val="23"/>
        </w:rPr>
        <w:t>。</w:t>
      </w:r>
      <w:r>
        <w:rPr>
          <w:w w:val="110"/>
          <w:sz w:val="21"/>
        </w:rPr>
        <w:t>美</w:t>
      </w:r>
      <w:r>
        <w:rPr>
          <w:w w:val="110"/>
          <w:sz w:val="23"/>
        </w:rPr>
        <w:t>國後來所</w:t>
      </w:r>
      <w:r>
        <w:rPr>
          <w:w w:val="110"/>
          <w:sz w:val="22"/>
        </w:rPr>
        <w:t>訂</w:t>
      </w:r>
      <w:r>
        <w:rPr>
          <w:w w:val="110"/>
          <w:sz w:val="23"/>
        </w:rPr>
        <w:t>定之</w:t>
      </w:r>
      <w:r>
        <w:rPr>
          <w:w w:val="110"/>
          <w:sz w:val="21"/>
        </w:rPr>
        <w:t>潘</w:t>
      </w:r>
      <w:r>
        <w:rPr>
          <w:w w:val="110"/>
          <w:sz w:val="22"/>
        </w:rPr>
        <w:t>德</w:t>
      </w:r>
      <w:r>
        <w:rPr>
          <w:w w:val="110"/>
          <w:sz w:val="21"/>
        </w:rPr>
        <w:t>頓</w:t>
      </w:r>
      <w:r>
        <w:rPr>
          <w:w w:val="110"/>
          <w:sz w:val="23"/>
        </w:rPr>
        <w:t>法</w:t>
      </w:r>
      <w:r>
        <w:rPr>
          <w:w w:val="110"/>
          <w:sz w:val="22"/>
        </w:rPr>
        <w:t>案</w:t>
      </w:r>
      <w:r>
        <w:rPr>
          <w:w w:val="110"/>
          <w:sz w:val="23"/>
        </w:rPr>
        <w:t>，</w:t>
      </w:r>
      <w:r>
        <w:rPr>
          <w:w w:val="110"/>
          <w:sz w:val="22"/>
        </w:rPr>
        <w:t>可</w:t>
      </w:r>
      <w:r>
        <w:rPr>
          <w:w w:val="110"/>
          <w:sz w:val="23"/>
        </w:rPr>
        <w:t>認係</w:t>
      </w:r>
      <w:r>
        <w:rPr>
          <w:w w:val="110"/>
          <w:sz w:val="21"/>
        </w:rPr>
        <w:t>美</w:t>
      </w:r>
      <w:r>
        <w:rPr>
          <w:w w:val="110"/>
          <w:sz w:val="23"/>
        </w:rPr>
        <w:t>國</w:t>
      </w:r>
      <w:r>
        <w:rPr>
          <w:w w:val="110"/>
          <w:sz w:val="22"/>
        </w:rPr>
        <w:t>功績制</w:t>
      </w:r>
      <w:r>
        <w:rPr>
          <w:w w:val="110"/>
          <w:sz w:val="23"/>
        </w:rPr>
        <w:t>之</w:t>
      </w:r>
      <w:r>
        <w:rPr>
          <w:w w:val="110"/>
          <w:sz w:val="22"/>
        </w:rPr>
        <w:t>濫觴</w:t>
      </w:r>
      <w:r>
        <w:rPr>
          <w:w w:val="110"/>
          <w:sz w:val="23"/>
        </w:rPr>
        <w:t>，</w:t>
      </w:r>
      <w:r>
        <w:rPr>
          <w:w w:val="110"/>
          <w:sz w:val="22"/>
        </w:rPr>
        <w:t>然</w:t>
      </w:r>
      <w:r>
        <w:rPr>
          <w:w w:val="110"/>
          <w:sz w:val="23"/>
        </w:rPr>
        <w:t>該法亦僅</w:t>
      </w:r>
      <w:r>
        <w:rPr>
          <w:w w:val="110"/>
          <w:sz w:val="22"/>
        </w:rPr>
        <w:t>確立</w:t>
      </w:r>
      <w:r>
        <w:rPr>
          <w:w w:val="110"/>
          <w:sz w:val="23"/>
        </w:rPr>
        <w:t>人民</w:t>
      </w:r>
      <w:r>
        <w:rPr>
          <w:w w:val="110"/>
          <w:sz w:val="22"/>
        </w:rPr>
        <w:t>進入</w:t>
      </w:r>
      <w:r>
        <w:rPr>
          <w:w w:val="110"/>
          <w:sz w:val="23"/>
        </w:rPr>
        <w:t>公務</w:t>
      </w:r>
      <w:r>
        <w:rPr>
          <w:w w:val="110"/>
          <w:sz w:val="22"/>
        </w:rPr>
        <w:t>體系需經</w:t>
      </w:r>
      <w:r>
        <w:rPr>
          <w:w w:val="110"/>
          <w:sz w:val="23"/>
        </w:rPr>
        <w:t>考</w:t>
      </w:r>
      <w:r>
        <w:rPr>
          <w:w w:val="110"/>
          <w:sz w:val="22"/>
        </w:rPr>
        <w:t>試</w:t>
      </w:r>
      <w:r>
        <w:rPr>
          <w:w w:val="110"/>
          <w:sz w:val="23"/>
        </w:rPr>
        <w:t>，至於</w:t>
      </w:r>
      <w:r>
        <w:rPr>
          <w:w w:val="110"/>
          <w:sz w:val="22"/>
        </w:rPr>
        <w:t>進入</w:t>
      </w:r>
      <w:r>
        <w:rPr>
          <w:w w:val="110"/>
          <w:sz w:val="23"/>
        </w:rPr>
        <w:t>後之相關</w:t>
      </w:r>
      <w:r>
        <w:rPr>
          <w:w w:val="110"/>
          <w:sz w:val="22"/>
        </w:rPr>
        <w:t>保障</w:t>
      </w:r>
      <w:r>
        <w:rPr>
          <w:w w:val="110"/>
          <w:sz w:val="23"/>
        </w:rPr>
        <w:t>或</w:t>
      </w:r>
      <w:r>
        <w:rPr>
          <w:w w:val="110"/>
          <w:sz w:val="22"/>
        </w:rPr>
        <w:t>離職</w:t>
      </w:r>
      <w:r>
        <w:rPr>
          <w:w w:val="110"/>
          <w:sz w:val="23"/>
        </w:rPr>
        <w:t>、</w:t>
      </w:r>
      <w:r>
        <w:rPr>
          <w:w w:val="110"/>
          <w:sz w:val="22"/>
        </w:rPr>
        <w:t>免職</w:t>
      </w:r>
      <w:r>
        <w:rPr>
          <w:w w:val="110"/>
          <w:sz w:val="23"/>
        </w:rPr>
        <w:t>之議題則</w:t>
      </w:r>
      <w:r>
        <w:rPr>
          <w:w w:val="110"/>
          <w:sz w:val="22"/>
        </w:rPr>
        <w:t>無特別著墨</w:t>
      </w:r>
      <w:r>
        <w:rPr>
          <w:w w:val="110"/>
          <w:sz w:val="23"/>
        </w:rPr>
        <w:t>。</w:t>
      </w:r>
      <w:r>
        <w:rPr>
          <w:w w:val="110"/>
          <w:sz w:val="22"/>
        </w:rPr>
        <w:t>故</w:t>
      </w:r>
      <w:r>
        <w:rPr>
          <w:w w:val="110"/>
          <w:sz w:val="21"/>
        </w:rPr>
        <w:t>潘</w:t>
      </w:r>
      <w:r>
        <w:rPr>
          <w:w w:val="110"/>
          <w:sz w:val="22"/>
        </w:rPr>
        <w:t>德</w:t>
      </w:r>
      <w:r>
        <w:rPr>
          <w:w w:val="110"/>
          <w:sz w:val="21"/>
        </w:rPr>
        <w:t>頓</w:t>
      </w:r>
      <w:r>
        <w:rPr>
          <w:w w:val="110"/>
          <w:sz w:val="23"/>
        </w:rPr>
        <w:t>法</w:t>
      </w:r>
      <w:r>
        <w:rPr>
          <w:w w:val="110"/>
          <w:sz w:val="22"/>
        </w:rPr>
        <w:t>案</w:t>
      </w:r>
      <w:r>
        <w:rPr>
          <w:w w:val="110"/>
          <w:sz w:val="23"/>
        </w:rPr>
        <w:t>僅對</w:t>
      </w:r>
      <w:r>
        <w:rPr>
          <w:w w:val="110"/>
          <w:sz w:val="22"/>
        </w:rPr>
        <w:t>進入</w:t>
      </w:r>
      <w:r>
        <w:rPr>
          <w:w w:val="110"/>
          <w:sz w:val="23"/>
        </w:rPr>
        <w:t>公務</w:t>
      </w:r>
      <w:r>
        <w:rPr>
          <w:w w:val="110"/>
          <w:sz w:val="22"/>
        </w:rPr>
        <w:t>體</w:t>
      </w:r>
      <w:r>
        <w:rPr>
          <w:w w:val="105"/>
          <w:sz w:val="22"/>
        </w:rPr>
        <w:t>系</w:t>
      </w:r>
      <w:r>
        <w:rPr>
          <w:w w:val="105"/>
          <w:sz w:val="23"/>
        </w:rPr>
        <w:t>部分有所</w:t>
      </w:r>
      <w:r>
        <w:rPr>
          <w:w w:val="105"/>
          <w:sz w:val="22"/>
        </w:rPr>
        <w:t>保障</w:t>
      </w:r>
      <w:r>
        <w:rPr>
          <w:w w:val="105"/>
          <w:sz w:val="23"/>
        </w:rPr>
        <w:t>，</w:t>
      </w:r>
      <w:r>
        <w:rPr>
          <w:w w:val="105"/>
          <w:sz w:val="22"/>
        </w:rPr>
        <w:t>然離</w:t>
      </w:r>
      <w:r>
        <w:rPr>
          <w:w w:val="105"/>
          <w:sz w:val="23"/>
        </w:rPr>
        <w:t>開部分則非其</w:t>
      </w:r>
      <w:r>
        <w:rPr>
          <w:w w:val="105"/>
          <w:sz w:val="22"/>
        </w:rPr>
        <w:t>著</w:t>
      </w:r>
      <w:r>
        <w:rPr>
          <w:w w:val="105"/>
          <w:sz w:val="23"/>
        </w:rPr>
        <w:t>重之處。因此其對</w:t>
      </w:r>
      <w:r>
        <w:rPr>
          <w:spacing w:val="1"/>
          <w:w w:val="105"/>
          <w:sz w:val="23"/>
        </w:rPr>
        <w:t> </w:t>
      </w:r>
      <w:r>
        <w:rPr>
          <w:w w:val="105"/>
          <w:sz w:val="23"/>
        </w:rPr>
        <w:t>於公務員與國家機關間之</w:t>
      </w:r>
      <w:r>
        <w:rPr>
          <w:w w:val="105"/>
          <w:sz w:val="22"/>
        </w:rPr>
        <w:t>爭</w:t>
      </w:r>
      <w:r>
        <w:rPr>
          <w:w w:val="105"/>
          <w:sz w:val="23"/>
        </w:rPr>
        <w:t>議問題，僅</w:t>
      </w:r>
      <w:r>
        <w:rPr>
          <w:w w:val="105"/>
          <w:sz w:val="22"/>
        </w:rPr>
        <w:t>提供內</w:t>
      </w:r>
      <w:r>
        <w:rPr>
          <w:w w:val="105"/>
          <w:sz w:val="23"/>
        </w:rPr>
        <w:t>部</w:t>
      </w:r>
      <w:r>
        <w:rPr>
          <w:w w:val="105"/>
          <w:sz w:val="22"/>
        </w:rPr>
        <w:t>救濟</w:t>
      </w:r>
      <w:r>
        <w:rPr>
          <w:w w:val="105"/>
          <w:sz w:val="23"/>
        </w:rPr>
        <w:t>之程</w:t>
      </w:r>
      <w:r>
        <w:rPr>
          <w:spacing w:val="1"/>
          <w:w w:val="105"/>
          <w:sz w:val="23"/>
        </w:rPr>
        <w:t> </w:t>
      </w:r>
      <w:r>
        <w:rPr>
          <w:w w:val="105"/>
          <w:sz w:val="23"/>
        </w:rPr>
        <w:t>序，</w:t>
      </w:r>
      <w:r>
        <w:rPr>
          <w:w w:val="105"/>
          <w:sz w:val="22"/>
        </w:rPr>
        <w:t>例</w:t>
      </w:r>
      <w:r>
        <w:rPr>
          <w:w w:val="105"/>
          <w:sz w:val="23"/>
        </w:rPr>
        <w:t>如</w:t>
      </w:r>
      <w:r>
        <w:rPr>
          <w:w w:val="105"/>
          <w:sz w:val="22"/>
        </w:rPr>
        <w:t>申訴</w:t>
      </w:r>
      <w:r>
        <w:rPr>
          <w:w w:val="105"/>
          <w:sz w:val="23"/>
        </w:rPr>
        <w:t>、</w:t>
      </w:r>
      <w:r>
        <w:rPr>
          <w:w w:val="105"/>
          <w:sz w:val="22"/>
        </w:rPr>
        <w:t>訴願</w:t>
      </w:r>
      <w:r>
        <w:rPr>
          <w:w w:val="105"/>
          <w:sz w:val="23"/>
        </w:rPr>
        <w:t>，</w:t>
      </w:r>
      <w:r>
        <w:rPr>
          <w:w w:val="105"/>
          <w:sz w:val="22"/>
        </w:rPr>
        <w:t>而</w:t>
      </w:r>
      <w:r>
        <w:rPr>
          <w:w w:val="105"/>
          <w:sz w:val="23"/>
        </w:rPr>
        <w:t>並不</w:t>
      </w:r>
      <w:r>
        <w:rPr>
          <w:w w:val="105"/>
          <w:sz w:val="22"/>
        </w:rPr>
        <w:t>准許</w:t>
      </w:r>
      <w:r>
        <w:rPr>
          <w:w w:val="105"/>
          <w:sz w:val="23"/>
        </w:rPr>
        <w:t>透過外部程序加以</w:t>
      </w:r>
      <w:r>
        <w:rPr>
          <w:w w:val="105"/>
          <w:sz w:val="22"/>
        </w:rPr>
        <w:t>救濟</w:t>
      </w:r>
      <w:r>
        <w:rPr>
          <w:w w:val="105"/>
          <w:sz w:val="23"/>
        </w:rPr>
        <w:t>。</w:t>
      </w:r>
      <w:r>
        <w:rPr>
          <w:spacing w:val="-1"/>
          <w:w w:val="110"/>
          <w:sz w:val="23"/>
        </w:rPr>
        <w:t>一</w:t>
      </w:r>
      <w:r>
        <w:rPr>
          <w:spacing w:val="-1"/>
          <w:w w:val="110"/>
          <w:sz w:val="22"/>
        </w:rPr>
        <w:t>直到西</w:t>
      </w:r>
      <w:r>
        <w:rPr>
          <w:spacing w:val="-29"/>
          <w:w w:val="110"/>
          <w:sz w:val="21"/>
        </w:rPr>
        <w:t>元 </w:t>
      </w:r>
      <w:r>
        <w:rPr>
          <w:rFonts w:ascii="Times New Roman" w:eastAsia="Times New Roman"/>
          <w:spacing w:val="-1"/>
          <w:w w:val="125"/>
          <w:sz w:val="17"/>
        </w:rPr>
        <w:t>1970</w:t>
      </w:r>
      <w:r>
        <w:rPr>
          <w:rFonts w:ascii="Times New Roman" w:eastAsia="Times New Roman"/>
          <w:spacing w:val="7"/>
          <w:w w:val="125"/>
          <w:sz w:val="17"/>
        </w:rPr>
        <w:t> </w:t>
      </w:r>
      <w:r>
        <w:rPr>
          <w:w w:val="110"/>
          <w:sz w:val="23"/>
        </w:rPr>
        <w:t>年</w:t>
      </w:r>
      <w:r>
        <w:rPr>
          <w:w w:val="110"/>
          <w:sz w:val="22"/>
        </w:rPr>
        <w:t>代</w:t>
      </w:r>
      <w:r>
        <w:rPr>
          <w:w w:val="110"/>
          <w:sz w:val="23"/>
        </w:rPr>
        <w:t>，</w:t>
      </w:r>
      <w:r>
        <w:rPr>
          <w:w w:val="110"/>
          <w:sz w:val="22"/>
        </w:rPr>
        <w:t>聯邦</w:t>
      </w:r>
      <w:r>
        <w:rPr>
          <w:w w:val="110"/>
          <w:sz w:val="23"/>
        </w:rPr>
        <w:t>最</w:t>
      </w:r>
      <w:r>
        <w:rPr>
          <w:w w:val="110"/>
          <w:sz w:val="22"/>
        </w:rPr>
        <w:t>高</w:t>
      </w:r>
      <w:r>
        <w:rPr>
          <w:w w:val="110"/>
          <w:sz w:val="23"/>
        </w:rPr>
        <w:t>法院</w:t>
      </w:r>
      <w:r>
        <w:rPr>
          <w:w w:val="110"/>
          <w:sz w:val="22"/>
        </w:rPr>
        <w:t>採</w:t>
      </w:r>
      <w:r>
        <w:rPr>
          <w:w w:val="110"/>
          <w:sz w:val="23"/>
        </w:rPr>
        <w:t>取</w:t>
      </w:r>
      <w:r>
        <w:rPr>
          <w:w w:val="110"/>
          <w:sz w:val="22"/>
        </w:rPr>
        <w:t>耶魯</w:t>
      </w:r>
      <w:r>
        <w:rPr>
          <w:w w:val="110"/>
          <w:sz w:val="23"/>
        </w:rPr>
        <w:t>大學一位學</w:t>
      </w:r>
      <w:r>
        <w:rPr>
          <w:w w:val="105"/>
          <w:sz w:val="22"/>
        </w:rPr>
        <w:t>者</w:t>
      </w:r>
      <w:r>
        <w:rPr>
          <w:w w:val="105"/>
          <w:sz w:val="23"/>
        </w:rPr>
        <w:t>之見解，認為國家對於公務員所給予之</w:t>
      </w:r>
      <w:r>
        <w:rPr>
          <w:w w:val="105"/>
          <w:sz w:val="22"/>
        </w:rPr>
        <w:t>利</w:t>
      </w:r>
      <w:r>
        <w:rPr>
          <w:w w:val="105"/>
          <w:sz w:val="23"/>
        </w:rPr>
        <w:t>益或</w:t>
      </w:r>
      <w:r>
        <w:rPr>
          <w:w w:val="105"/>
          <w:sz w:val="22"/>
        </w:rPr>
        <w:t>彼</w:t>
      </w:r>
      <w:r>
        <w:rPr>
          <w:w w:val="105"/>
          <w:sz w:val="23"/>
        </w:rPr>
        <w:t>此所</w:t>
      </w:r>
      <w:r>
        <w:rPr>
          <w:w w:val="105"/>
          <w:sz w:val="22"/>
        </w:rPr>
        <w:t>生</w:t>
      </w:r>
      <w:r>
        <w:rPr>
          <w:spacing w:val="1"/>
          <w:w w:val="105"/>
          <w:sz w:val="22"/>
        </w:rPr>
        <w:t> </w:t>
      </w:r>
      <w:r>
        <w:rPr>
          <w:w w:val="105"/>
          <w:sz w:val="23"/>
        </w:rPr>
        <w:t>之關係，</w:t>
      </w:r>
      <w:r>
        <w:rPr>
          <w:w w:val="105"/>
          <w:sz w:val="22"/>
        </w:rPr>
        <w:t>具</w:t>
      </w:r>
      <w:r>
        <w:rPr>
          <w:w w:val="105"/>
          <w:sz w:val="23"/>
        </w:rPr>
        <w:t>有</w:t>
      </w:r>
      <w:r>
        <w:rPr>
          <w:w w:val="105"/>
          <w:sz w:val="22"/>
        </w:rPr>
        <w:t>憲</w:t>
      </w:r>
      <w:r>
        <w:rPr>
          <w:w w:val="105"/>
          <w:sz w:val="23"/>
        </w:rPr>
        <w:t>法上</w:t>
      </w:r>
      <w:r>
        <w:rPr>
          <w:w w:val="105"/>
          <w:sz w:val="22"/>
        </w:rPr>
        <w:t>財產</w:t>
      </w:r>
      <w:r>
        <w:rPr>
          <w:w w:val="105"/>
          <w:sz w:val="23"/>
        </w:rPr>
        <w:t>權地位</w:t>
      </w:r>
      <w:r>
        <w:rPr>
          <w:w w:val="105"/>
          <w:sz w:val="22"/>
        </w:rPr>
        <w:t>而</w:t>
      </w:r>
      <w:r>
        <w:rPr>
          <w:w w:val="105"/>
          <w:sz w:val="23"/>
        </w:rPr>
        <w:t>應受</w:t>
      </w:r>
      <w:r>
        <w:rPr>
          <w:w w:val="105"/>
          <w:sz w:val="22"/>
        </w:rPr>
        <w:t>保障</w:t>
      </w:r>
      <w:r>
        <w:rPr>
          <w:w w:val="105"/>
          <w:sz w:val="23"/>
        </w:rPr>
        <w:t>。由此公務員</w:t>
      </w:r>
      <w:r>
        <w:rPr>
          <w:spacing w:val="1"/>
          <w:w w:val="105"/>
          <w:sz w:val="23"/>
        </w:rPr>
        <w:t> </w:t>
      </w:r>
      <w:r>
        <w:rPr>
          <w:w w:val="110"/>
          <w:sz w:val="23"/>
        </w:rPr>
        <w:t>之</w:t>
      </w:r>
      <w:r>
        <w:rPr>
          <w:w w:val="110"/>
          <w:sz w:val="22"/>
        </w:rPr>
        <w:t>僱</w:t>
      </w:r>
      <w:r>
        <w:rPr>
          <w:w w:val="110"/>
          <w:sz w:val="23"/>
        </w:rPr>
        <w:t>用由</w:t>
      </w:r>
      <w:r>
        <w:rPr>
          <w:w w:val="110"/>
          <w:sz w:val="22"/>
        </w:rPr>
        <w:t>特</w:t>
      </w:r>
      <w:r>
        <w:rPr>
          <w:w w:val="110"/>
          <w:sz w:val="23"/>
        </w:rPr>
        <w:t>權</w:t>
      </w:r>
      <w:r>
        <w:rPr>
          <w:w w:val="110"/>
          <w:sz w:val="22"/>
        </w:rPr>
        <w:t>演變</w:t>
      </w:r>
      <w:r>
        <w:rPr>
          <w:w w:val="110"/>
          <w:sz w:val="23"/>
        </w:rPr>
        <w:t>為</w:t>
      </w:r>
      <w:r>
        <w:rPr>
          <w:w w:val="110"/>
          <w:sz w:val="22"/>
        </w:rPr>
        <w:t>財產</w:t>
      </w:r>
      <w:r>
        <w:rPr>
          <w:w w:val="110"/>
          <w:sz w:val="23"/>
        </w:rPr>
        <w:t>權，</w:t>
      </w:r>
      <w:r>
        <w:rPr>
          <w:w w:val="110"/>
          <w:sz w:val="22"/>
        </w:rPr>
        <w:t>須</w:t>
      </w:r>
      <w:r>
        <w:rPr>
          <w:w w:val="110"/>
          <w:sz w:val="23"/>
        </w:rPr>
        <w:t>受</w:t>
      </w:r>
      <w:r>
        <w:rPr>
          <w:w w:val="110"/>
          <w:sz w:val="22"/>
        </w:rPr>
        <w:t>美</w:t>
      </w:r>
      <w:r>
        <w:rPr>
          <w:w w:val="110"/>
          <w:sz w:val="23"/>
        </w:rPr>
        <w:t>國</w:t>
      </w:r>
      <w:r>
        <w:rPr>
          <w:w w:val="110"/>
          <w:sz w:val="22"/>
        </w:rPr>
        <w:t>憲</w:t>
      </w:r>
      <w:r>
        <w:rPr>
          <w:w w:val="110"/>
          <w:sz w:val="23"/>
        </w:rPr>
        <w:t>法</w:t>
      </w:r>
      <w:r>
        <w:rPr>
          <w:w w:val="110"/>
          <w:sz w:val="22"/>
        </w:rPr>
        <w:t>正</w:t>
      </w:r>
      <w:r>
        <w:rPr>
          <w:w w:val="110"/>
          <w:sz w:val="23"/>
        </w:rPr>
        <w:t>當法律程序</w:t>
      </w:r>
      <w:r>
        <w:rPr>
          <w:spacing w:val="-12"/>
          <w:w w:val="112"/>
          <w:sz w:val="22"/>
        </w:rPr>
        <w:t>保障</w:t>
      </w:r>
      <w:r>
        <w:rPr>
          <w:spacing w:val="-2"/>
          <w:w w:val="107"/>
          <w:sz w:val="23"/>
        </w:rPr>
        <w:t>（包含程序及實</w:t>
      </w:r>
      <w:r>
        <w:rPr>
          <w:spacing w:val="-2"/>
          <w:w w:val="112"/>
          <w:sz w:val="22"/>
        </w:rPr>
        <w:t>體正</w:t>
      </w:r>
      <w:r>
        <w:rPr>
          <w:spacing w:val="-1"/>
          <w:w w:val="107"/>
          <w:sz w:val="23"/>
        </w:rPr>
        <w:t>當法律程序</w:t>
      </w:r>
      <w:r>
        <w:rPr>
          <w:spacing w:val="-136"/>
          <w:w w:val="107"/>
          <w:sz w:val="23"/>
        </w:rPr>
        <w:t>）</w:t>
      </w:r>
      <w:r>
        <w:rPr>
          <w:spacing w:val="-12"/>
          <w:w w:val="107"/>
          <w:sz w:val="23"/>
        </w:rPr>
        <w:t>，</w:t>
      </w:r>
      <w:r>
        <w:rPr>
          <w:spacing w:val="-1"/>
          <w:w w:val="112"/>
          <w:sz w:val="22"/>
        </w:rPr>
        <w:t>惟</w:t>
      </w:r>
      <w:r>
        <w:rPr>
          <w:spacing w:val="-2"/>
          <w:w w:val="107"/>
          <w:sz w:val="23"/>
        </w:rPr>
        <w:t>該等</w:t>
      </w:r>
      <w:r>
        <w:rPr>
          <w:spacing w:val="-2"/>
          <w:w w:val="112"/>
          <w:sz w:val="22"/>
        </w:rPr>
        <w:t>財產</w:t>
      </w:r>
      <w:r>
        <w:rPr>
          <w:spacing w:val="-2"/>
          <w:w w:val="107"/>
          <w:sz w:val="23"/>
        </w:rPr>
        <w:t>權在</w:t>
      </w:r>
      <w:r>
        <w:rPr>
          <w:w w:val="112"/>
          <w:sz w:val="22"/>
        </w:rPr>
        <w:t>美</w:t>
      </w:r>
      <w:r>
        <w:rPr>
          <w:w w:val="105"/>
          <w:sz w:val="23"/>
        </w:rPr>
        <w:t>國</w:t>
      </w:r>
      <w:r>
        <w:rPr>
          <w:w w:val="105"/>
          <w:sz w:val="22"/>
        </w:rPr>
        <w:t>仍只具</w:t>
      </w:r>
      <w:r>
        <w:rPr>
          <w:w w:val="105"/>
          <w:sz w:val="23"/>
        </w:rPr>
        <w:t>有法定</w:t>
      </w:r>
      <w:r>
        <w:rPr>
          <w:w w:val="105"/>
          <w:sz w:val="22"/>
        </w:rPr>
        <w:t>財產</w:t>
      </w:r>
      <w:r>
        <w:rPr>
          <w:w w:val="105"/>
          <w:sz w:val="23"/>
        </w:rPr>
        <w:t>權之地位，</w:t>
      </w:r>
      <w:r>
        <w:rPr>
          <w:w w:val="105"/>
          <w:sz w:val="22"/>
        </w:rPr>
        <w:t>換言</w:t>
      </w:r>
      <w:r>
        <w:rPr>
          <w:w w:val="105"/>
          <w:sz w:val="23"/>
        </w:rPr>
        <w:t>之，由法律予以創</w:t>
      </w:r>
      <w:r>
        <w:rPr>
          <w:w w:val="105"/>
          <w:sz w:val="22"/>
        </w:rPr>
        <w:t>造</w:t>
      </w:r>
      <w:r>
        <w:rPr>
          <w:w w:val="105"/>
          <w:sz w:val="23"/>
        </w:rPr>
        <w:t>，</w:t>
      </w:r>
      <w:r>
        <w:rPr>
          <w:spacing w:val="-119"/>
          <w:w w:val="105"/>
          <w:sz w:val="23"/>
        </w:rPr>
        <w:t> </w:t>
      </w:r>
      <w:r>
        <w:rPr>
          <w:w w:val="105"/>
          <w:sz w:val="23"/>
        </w:rPr>
        <w:t>法律要將</w:t>
      </w:r>
      <w:r>
        <w:rPr>
          <w:w w:val="105"/>
          <w:sz w:val="22"/>
        </w:rPr>
        <w:t>它收掉</w:t>
      </w:r>
      <w:r>
        <w:rPr>
          <w:w w:val="105"/>
          <w:sz w:val="23"/>
        </w:rPr>
        <w:t>亦</w:t>
      </w:r>
      <w:r>
        <w:rPr>
          <w:w w:val="105"/>
          <w:sz w:val="22"/>
        </w:rPr>
        <w:t>可</w:t>
      </w:r>
      <w:r>
        <w:rPr>
          <w:w w:val="105"/>
          <w:sz w:val="23"/>
        </w:rPr>
        <w:t>，至於其</w:t>
      </w:r>
      <w:r>
        <w:rPr>
          <w:w w:val="105"/>
          <w:sz w:val="22"/>
        </w:rPr>
        <w:t>改變</w:t>
      </w:r>
      <w:r>
        <w:rPr>
          <w:w w:val="105"/>
          <w:sz w:val="23"/>
        </w:rPr>
        <w:t>的原因，係因政</w:t>
      </w:r>
      <w:r>
        <w:rPr>
          <w:w w:val="105"/>
          <w:sz w:val="22"/>
        </w:rPr>
        <w:t>府</w:t>
      </w:r>
      <w:r>
        <w:rPr>
          <w:w w:val="105"/>
          <w:sz w:val="23"/>
        </w:rPr>
        <w:t>已</w:t>
      </w:r>
      <w:r>
        <w:rPr>
          <w:w w:val="105"/>
          <w:sz w:val="22"/>
        </w:rPr>
        <w:t>僱</w:t>
      </w:r>
      <w:r>
        <w:rPr>
          <w:spacing w:val="1"/>
          <w:w w:val="105"/>
          <w:sz w:val="22"/>
        </w:rPr>
        <w:t> </w:t>
      </w:r>
      <w:r>
        <w:rPr>
          <w:w w:val="105"/>
          <w:sz w:val="23"/>
        </w:rPr>
        <w:t>用大</w:t>
      </w:r>
      <w:r>
        <w:rPr>
          <w:w w:val="105"/>
          <w:sz w:val="22"/>
        </w:rPr>
        <w:t>量</w:t>
      </w:r>
      <w:r>
        <w:rPr>
          <w:w w:val="105"/>
          <w:sz w:val="23"/>
        </w:rPr>
        <w:t>公務員，因</w:t>
      </w:r>
      <w:r>
        <w:rPr>
          <w:w w:val="105"/>
          <w:sz w:val="22"/>
        </w:rPr>
        <w:t>而</w:t>
      </w:r>
      <w:r>
        <w:rPr>
          <w:w w:val="105"/>
          <w:sz w:val="23"/>
        </w:rPr>
        <w:t>對其</w:t>
      </w:r>
      <w:r>
        <w:rPr>
          <w:w w:val="105"/>
          <w:sz w:val="22"/>
        </w:rPr>
        <w:t>保障</w:t>
      </w:r>
      <w:r>
        <w:rPr>
          <w:w w:val="105"/>
          <w:sz w:val="23"/>
        </w:rPr>
        <w:t>不</w:t>
      </w:r>
      <w:r>
        <w:rPr>
          <w:w w:val="105"/>
          <w:sz w:val="22"/>
        </w:rPr>
        <w:t>可隨便</w:t>
      </w:r>
      <w:r>
        <w:rPr>
          <w:w w:val="105"/>
          <w:sz w:val="23"/>
        </w:rPr>
        <w:t>為之，</w:t>
      </w:r>
      <w:r>
        <w:rPr>
          <w:w w:val="105"/>
          <w:sz w:val="22"/>
        </w:rPr>
        <w:t>故</w:t>
      </w:r>
      <w:r>
        <w:rPr>
          <w:w w:val="105"/>
          <w:sz w:val="23"/>
        </w:rPr>
        <w:t>將公務員</w:t>
      </w:r>
      <w:r>
        <w:rPr>
          <w:spacing w:val="2"/>
          <w:w w:val="105"/>
          <w:sz w:val="23"/>
        </w:rPr>
        <w:t> </w:t>
      </w:r>
      <w:r>
        <w:rPr>
          <w:w w:val="105"/>
          <w:sz w:val="22"/>
        </w:rPr>
        <w:t>保障提升</w:t>
      </w:r>
      <w:r>
        <w:rPr>
          <w:w w:val="105"/>
          <w:sz w:val="23"/>
        </w:rPr>
        <w:t>為</w:t>
      </w:r>
      <w:r>
        <w:rPr>
          <w:w w:val="105"/>
          <w:sz w:val="22"/>
        </w:rPr>
        <w:t>財產</w:t>
      </w:r>
      <w:r>
        <w:rPr>
          <w:w w:val="105"/>
          <w:sz w:val="23"/>
        </w:rPr>
        <w:t>權。其實</w:t>
      </w:r>
      <w:r>
        <w:rPr>
          <w:w w:val="105"/>
          <w:sz w:val="22"/>
        </w:rPr>
        <w:t>美</w:t>
      </w:r>
      <w:r>
        <w:rPr>
          <w:w w:val="105"/>
          <w:sz w:val="23"/>
        </w:rPr>
        <w:t>國法對於公務員的</w:t>
      </w:r>
      <w:r>
        <w:rPr>
          <w:w w:val="105"/>
          <w:sz w:val="22"/>
        </w:rPr>
        <w:t>僱</w:t>
      </w:r>
      <w:r>
        <w:rPr>
          <w:w w:val="105"/>
          <w:sz w:val="23"/>
        </w:rPr>
        <w:t>用有如上</w:t>
      </w:r>
      <w:r>
        <w:rPr>
          <w:spacing w:val="1"/>
          <w:w w:val="105"/>
          <w:sz w:val="23"/>
        </w:rPr>
        <w:t> </w:t>
      </w:r>
      <w:r>
        <w:rPr>
          <w:w w:val="105"/>
          <w:sz w:val="23"/>
        </w:rPr>
        <w:t>之發</w:t>
      </w:r>
      <w:r>
        <w:rPr>
          <w:w w:val="105"/>
          <w:sz w:val="22"/>
        </w:rPr>
        <w:t>展</w:t>
      </w:r>
      <w:r>
        <w:rPr>
          <w:w w:val="105"/>
          <w:sz w:val="23"/>
        </w:rPr>
        <w:t>，亦</w:t>
      </w:r>
      <w:r>
        <w:rPr>
          <w:w w:val="105"/>
          <w:sz w:val="22"/>
        </w:rPr>
        <w:t>涉</w:t>
      </w:r>
      <w:r>
        <w:rPr>
          <w:w w:val="105"/>
          <w:sz w:val="23"/>
        </w:rPr>
        <w:t>及</w:t>
      </w:r>
      <w:r>
        <w:rPr>
          <w:w w:val="105"/>
          <w:sz w:val="22"/>
        </w:rPr>
        <w:t>到</w:t>
      </w:r>
      <w:r>
        <w:rPr>
          <w:w w:val="105"/>
          <w:sz w:val="23"/>
        </w:rPr>
        <w:t>行政及</w:t>
      </w:r>
      <w:r>
        <w:rPr>
          <w:w w:val="105"/>
          <w:sz w:val="22"/>
        </w:rPr>
        <w:t>立</w:t>
      </w:r>
      <w:r>
        <w:rPr>
          <w:w w:val="105"/>
          <w:sz w:val="23"/>
        </w:rPr>
        <w:t>法間權力之</w:t>
      </w:r>
      <w:r>
        <w:rPr>
          <w:w w:val="105"/>
          <w:sz w:val="22"/>
        </w:rPr>
        <w:t>爭</w:t>
      </w:r>
      <w:r>
        <w:rPr>
          <w:w w:val="105"/>
          <w:sz w:val="23"/>
        </w:rPr>
        <w:t>奪，</w:t>
      </w:r>
      <w:r>
        <w:rPr>
          <w:w w:val="105"/>
          <w:sz w:val="22"/>
        </w:rPr>
        <w:t>蓋</w:t>
      </w:r>
      <w:r>
        <w:rPr>
          <w:w w:val="105"/>
          <w:sz w:val="23"/>
        </w:rPr>
        <w:t>行政機關</w:t>
      </w:r>
      <w:r>
        <w:rPr>
          <w:spacing w:val="1"/>
          <w:w w:val="105"/>
          <w:sz w:val="23"/>
        </w:rPr>
        <w:t> </w:t>
      </w:r>
      <w:r>
        <w:rPr>
          <w:w w:val="105"/>
          <w:sz w:val="23"/>
        </w:rPr>
        <w:t>希望對公務員之任</w:t>
      </w:r>
      <w:r>
        <w:rPr>
          <w:w w:val="105"/>
          <w:sz w:val="22"/>
        </w:rPr>
        <w:t>免享</w:t>
      </w:r>
      <w:r>
        <w:rPr>
          <w:w w:val="105"/>
          <w:sz w:val="23"/>
        </w:rPr>
        <w:t>有</w:t>
      </w:r>
      <w:r>
        <w:rPr>
          <w:w w:val="105"/>
          <w:sz w:val="22"/>
        </w:rPr>
        <w:t>完整</w:t>
      </w:r>
      <w:r>
        <w:rPr>
          <w:w w:val="105"/>
          <w:sz w:val="23"/>
        </w:rPr>
        <w:t>的權</w:t>
      </w:r>
      <w:r>
        <w:rPr>
          <w:w w:val="105"/>
          <w:sz w:val="22"/>
        </w:rPr>
        <w:t>利</w:t>
      </w:r>
      <w:r>
        <w:rPr>
          <w:w w:val="105"/>
          <w:sz w:val="23"/>
        </w:rPr>
        <w:t>，但</w:t>
      </w:r>
      <w:r>
        <w:rPr>
          <w:w w:val="105"/>
          <w:sz w:val="22"/>
        </w:rPr>
        <w:t>立</w:t>
      </w:r>
      <w:r>
        <w:rPr>
          <w:w w:val="105"/>
          <w:sz w:val="23"/>
        </w:rPr>
        <w:t>法對此部分</w:t>
      </w:r>
      <w:r>
        <w:rPr>
          <w:w w:val="105"/>
          <w:sz w:val="22"/>
        </w:rPr>
        <w:t>卻</w:t>
      </w:r>
      <w:r>
        <w:rPr>
          <w:spacing w:val="1"/>
          <w:w w:val="105"/>
          <w:sz w:val="22"/>
        </w:rPr>
        <w:t> </w:t>
      </w:r>
      <w:r>
        <w:rPr>
          <w:w w:val="110"/>
          <w:sz w:val="23"/>
        </w:rPr>
        <w:t>亦</w:t>
      </w:r>
      <w:r>
        <w:rPr>
          <w:w w:val="110"/>
          <w:sz w:val="22"/>
        </w:rPr>
        <w:t>想</w:t>
      </w:r>
      <w:r>
        <w:rPr>
          <w:w w:val="110"/>
          <w:sz w:val="23"/>
        </w:rPr>
        <w:t>有所介</w:t>
      </w:r>
      <w:r>
        <w:rPr>
          <w:w w:val="110"/>
          <w:sz w:val="22"/>
        </w:rPr>
        <w:t>入</w:t>
      </w:r>
      <w:r>
        <w:rPr>
          <w:w w:val="110"/>
          <w:sz w:val="23"/>
        </w:rPr>
        <w:t>，不過不論如何對公務員</w:t>
      </w:r>
      <w:r>
        <w:rPr>
          <w:w w:val="110"/>
          <w:sz w:val="22"/>
        </w:rPr>
        <w:t>保障更</w:t>
      </w:r>
      <w:r>
        <w:rPr>
          <w:w w:val="110"/>
          <w:sz w:val="23"/>
        </w:rPr>
        <w:t>加</w:t>
      </w:r>
      <w:r>
        <w:rPr>
          <w:w w:val="110"/>
          <w:sz w:val="22"/>
        </w:rPr>
        <w:t>完善</w:t>
      </w:r>
      <w:r>
        <w:rPr>
          <w:w w:val="110"/>
          <w:sz w:val="23"/>
        </w:rPr>
        <w:t>。</w:t>
      </w:r>
      <w:r>
        <w:rPr>
          <w:rFonts w:ascii="Times New Roman" w:eastAsia="Times New Roman"/>
          <w:w w:val="144"/>
          <w:sz w:val="17"/>
        </w:rPr>
        <w:t> </w:t>
      </w:r>
    </w:p>
    <w:p>
      <w:pPr>
        <w:spacing w:before="149"/>
        <w:ind w:left="169" w:right="0" w:firstLine="0"/>
        <w:jc w:val="left"/>
        <w:rPr>
          <w:rFonts w:ascii="Times New Roman" w:eastAsia="Times New Roman"/>
          <w:sz w:val="17"/>
        </w:rPr>
      </w:pPr>
      <w:r>
        <w:rPr>
          <w:w w:val="110"/>
          <w:sz w:val="23"/>
        </w:rPr>
        <w:t>二、</w:t>
      </w:r>
      <w:r>
        <w:rPr>
          <w:w w:val="110"/>
          <w:sz w:val="22"/>
        </w:rPr>
        <w:t>我</w:t>
      </w:r>
      <w:r>
        <w:rPr>
          <w:w w:val="110"/>
          <w:sz w:val="23"/>
        </w:rPr>
        <w:t>國：</w:t>
      </w:r>
      <w:r>
        <w:rPr>
          <w:w w:val="110"/>
          <w:sz w:val="22"/>
        </w:rPr>
        <w:t>特別</w:t>
      </w:r>
      <w:r>
        <w:rPr>
          <w:w w:val="110"/>
          <w:sz w:val="23"/>
        </w:rPr>
        <w:t>權力關係</w:t>
      </w:r>
      <w:r>
        <w:rPr>
          <w:w w:val="110"/>
          <w:sz w:val="22"/>
        </w:rPr>
        <w:t>到</w:t>
      </w:r>
      <w:r>
        <w:rPr>
          <w:w w:val="110"/>
          <w:sz w:val="23"/>
        </w:rPr>
        <w:t>公法上</w:t>
      </w:r>
      <w:r>
        <w:rPr>
          <w:w w:val="110"/>
          <w:sz w:val="22"/>
        </w:rPr>
        <w:t>職</w:t>
      </w:r>
      <w:r>
        <w:rPr>
          <w:w w:val="110"/>
          <w:sz w:val="23"/>
        </w:rPr>
        <w:t>務關係</w:t>
      </w:r>
      <w:r>
        <w:rPr>
          <w:rFonts w:ascii="Times New Roman" w:eastAsia="Times New Roman"/>
          <w:w w:val="144"/>
          <w:sz w:val="17"/>
        </w:rPr>
        <w:t> </w:t>
      </w:r>
    </w:p>
    <w:p>
      <w:pPr>
        <w:pStyle w:val="BodyText"/>
        <w:spacing w:before="2"/>
        <w:rPr>
          <w:rFonts w:ascii="Times New Roman"/>
          <w:sz w:val="17"/>
        </w:rPr>
      </w:pPr>
    </w:p>
    <w:p>
      <w:pPr>
        <w:spacing w:line="288" w:lineRule="auto" w:before="1"/>
        <w:ind w:left="169" w:right="214" w:firstLine="493"/>
        <w:jc w:val="both"/>
        <w:rPr>
          <w:sz w:val="23"/>
        </w:rPr>
      </w:pPr>
      <w:r>
        <w:rPr>
          <w:spacing w:val="15"/>
          <w:w w:val="110"/>
          <w:sz w:val="22"/>
        </w:rPr>
        <w:t>我</w:t>
      </w:r>
      <w:r>
        <w:rPr>
          <w:spacing w:val="14"/>
          <w:w w:val="110"/>
          <w:sz w:val="23"/>
        </w:rPr>
        <w:t>國的部分則是由</w:t>
      </w:r>
      <w:r>
        <w:rPr>
          <w:spacing w:val="14"/>
          <w:w w:val="110"/>
          <w:sz w:val="22"/>
        </w:rPr>
        <w:t>特別</w:t>
      </w:r>
      <w:r>
        <w:rPr>
          <w:spacing w:val="14"/>
          <w:w w:val="110"/>
          <w:sz w:val="23"/>
        </w:rPr>
        <w:t>權力關係</w:t>
      </w:r>
      <w:r>
        <w:rPr>
          <w:spacing w:val="14"/>
          <w:w w:val="110"/>
          <w:sz w:val="22"/>
        </w:rPr>
        <w:t>演進</w:t>
      </w:r>
      <w:r>
        <w:rPr>
          <w:spacing w:val="15"/>
          <w:w w:val="110"/>
          <w:sz w:val="23"/>
        </w:rPr>
        <w:t>為</w:t>
      </w:r>
      <w:r>
        <w:rPr>
          <w:spacing w:val="13"/>
          <w:w w:val="110"/>
          <w:sz w:val="22"/>
        </w:rPr>
        <w:t>特別職</w:t>
      </w:r>
      <w:r>
        <w:rPr>
          <w:spacing w:val="14"/>
          <w:w w:val="110"/>
          <w:sz w:val="23"/>
        </w:rPr>
        <w:t>務關</w:t>
      </w:r>
      <w:r>
        <w:rPr>
          <w:w w:val="105"/>
          <w:sz w:val="23"/>
        </w:rPr>
        <w:t>係，所</w:t>
      </w:r>
      <w:r>
        <w:rPr>
          <w:w w:val="105"/>
          <w:sz w:val="22"/>
        </w:rPr>
        <w:t>謂特別</w:t>
      </w:r>
      <w:r>
        <w:rPr>
          <w:w w:val="105"/>
          <w:sz w:val="23"/>
        </w:rPr>
        <w:t>權力關係，其所</w:t>
      </w:r>
      <w:r>
        <w:rPr>
          <w:w w:val="105"/>
          <w:sz w:val="22"/>
        </w:rPr>
        <w:t>具備</w:t>
      </w:r>
      <w:r>
        <w:rPr>
          <w:w w:val="105"/>
          <w:sz w:val="23"/>
        </w:rPr>
        <w:t>的</w:t>
      </w:r>
      <w:r>
        <w:rPr>
          <w:w w:val="105"/>
          <w:sz w:val="22"/>
        </w:rPr>
        <w:t>特別內涵</w:t>
      </w:r>
      <w:r>
        <w:rPr>
          <w:w w:val="105"/>
          <w:sz w:val="23"/>
        </w:rPr>
        <w:t>有二：第一、公務員的權</w:t>
      </w:r>
      <w:r>
        <w:rPr>
          <w:w w:val="105"/>
          <w:sz w:val="22"/>
        </w:rPr>
        <w:t>利</w:t>
      </w:r>
      <w:r>
        <w:rPr>
          <w:w w:val="105"/>
          <w:sz w:val="23"/>
        </w:rPr>
        <w:t>義務關係由國家</w:t>
      </w:r>
      <w:r>
        <w:rPr>
          <w:w w:val="105"/>
          <w:sz w:val="22"/>
        </w:rPr>
        <w:t>訂</w:t>
      </w:r>
      <w:r>
        <w:rPr>
          <w:w w:val="105"/>
          <w:sz w:val="23"/>
        </w:rPr>
        <w:t>定，並</w:t>
      </w:r>
      <w:r>
        <w:rPr>
          <w:w w:val="105"/>
          <w:sz w:val="22"/>
        </w:rPr>
        <w:t>可隨</w:t>
      </w:r>
      <w:r>
        <w:rPr>
          <w:w w:val="105"/>
          <w:sz w:val="23"/>
        </w:rPr>
        <w:t>時</w:t>
      </w:r>
      <w:r>
        <w:rPr>
          <w:w w:val="105"/>
          <w:sz w:val="22"/>
        </w:rPr>
        <w:t>更改</w:t>
      </w:r>
      <w:r>
        <w:rPr>
          <w:w w:val="105"/>
          <w:sz w:val="23"/>
        </w:rPr>
        <w:t>，</w:t>
      </w:r>
      <w:r>
        <w:rPr>
          <w:w w:val="105"/>
          <w:sz w:val="22"/>
        </w:rPr>
        <w:t>而</w:t>
      </w:r>
      <w:r>
        <w:rPr>
          <w:w w:val="105"/>
          <w:sz w:val="23"/>
        </w:rPr>
        <w:t>不</w:t>
      </w:r>
      <w:r>
        <w:rPr>
          <w:spacing w:val="1"/>
          <w:w w:val="105"/>
          <w:sz w:val="23"/>
        </w:rPr>
        <w:t> </w:t>
      </w:r>
      <w:r>
        <w:rPr>
          <w:w w:val="105"/>
          <w:sz w:val="22"/>
        </w:rPr>
        <w:t>需</w:t>
      </w:r>
      <w:r>
        <w:rPr>
          <w:w w:val="105"/>
          <w:sz w:val="23"/>
        </w:rPr>
        <w:t>透過法律予以規</w:t>
      </w:r>
      <w:r>
        <w:rPr>
          <w:w w:val="105"/>
          <w:sz w:val="22"/>
        </w:rPr>
        <w:t>範</w:t>
      </w:r>
      <w:r>
        <w:rPr>
          <w:w w:val="105"/>
          <w:sz w:val="23"/>
        </w:rPr>
        <w:t>；第二、在</w:t>
      </w:r>
      <w:r>
        <w:rPr>
          <w:w w:val="105"/>
          <w:sz w:val="22"/>
        </w:rPr>
        <w:t>特別</w:t>
      </w:r>
      <w:r>
        <w:rPr>
          <w:w w:val="105"/>
          <w:sz w:val="23"/>
        </w:rPr>
        <w:t>權力關係之下，公務</w:t>
      </w:r>
      <w:r>
        <w:rPr>
          <w:spacing w:val="1"/>
          <w:w w:val="105"/>
          <w:sz w:val="23"/>
        </w:rPr>
        <w:t> </w:t>
      </w:r>
      <w:r>
        <w:rPr>
          <w:w w:val="105"/>
          <w:sz w:val="23"/>
        </w:rPr>
        <w:t>員與國家（行政機關）間之</w:t>
      </w:r>
      <w:r>
        <w:rPr>
          <w:w w:val="105"/>
          <w:sz w:val="22"/>
        </w:rPr>
        <w:t>爭</w:t>
      </w:r>
      <w:r>
        <w:rPr>
          <w:w w:val="105"/>
          <w:sz w:val="23"/>
        </w:rPr>
        <w:t>議，</w:t>
      </w:r>
      <w:r>
        <w:rPr>
          <w:w w:val="105"/>
          <w:sz w:val="22"/>
        </w:rPr>
        <w:t>無</w:t>
      </w:r>
      <w:r>
        <w:rPr>
          <w:w w:val="105"/>
          <w:sz w:val="23"/>
        </w:rPr>
        <w:t>法</w:t>
      </w:r>
      <w:r>
        <w:rPr>
          <w:w w:val="105"/>
          <w:sz w:val="22"/>
        </w:rPr>
        <w:t>藉</w:t>
      </w:r>
      <w:r>
        <w:rPr>
          <w:w w:val="105"/>
          <w:sz w:val="23"/>
        </w:rPr>
        <w:t>由外部</w:t>
      </w:r>
      <w:r>
        <w:rPr>
          <w:w w:val="105"/>
          <w:sz w:val="22"/>
        </w:rPr>
        <w:t>方式</w:t>
      </w:r>
      <w:r>
        <w:rPr>
          <w:w w:val="105"/>
          <w:sz w:val="23"/>
        </w:rPr>
        <w:t>加以</w:t>
      </w:r>
    </w:p>
    <w:p>
      <w:pPr>
        <w:pStyle w:val="BodyText"/>
        <w:spacing w:before="5"/>
        <w:rPr>
          <w:sz w:val="2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294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14"/>
        <w:jc w:val="both"/>
      </w:pPr>
      <w:r>
        <w:rPr>
          <w:w w:val="105"/>
        </w:rPr>
        <w:t>救濟，而僅有內部管道得以主張。後來，我國此等特別權</w:t>
      </w:r>
      <w:r>
        <w:rPr>
          <w:spacing w:val="1"/>
          <w:w w:val="105"/>
        </w:rPr>
        <w:t> </w:t>
      </w:r>
      <w:r>
        <w:rPr>
          <w:w w:val="105"/>
        </w:rPr>
        <w:t>力關係亦</w:t>
      </w:r>
      <w:r>
        <w:rPr>
          <w:w w:val="105"/>
          <w:sz w:val="22"/>
        </w:rPr>
        <w:t>藉</w:t>
      </w:r>
      <w:r>
        <w:rPr>
          <w:w w:val="105"/>
        </w:rPr>
        <w:t>由大法官透過解釋，以及</w:t>
      </w:r>
      <w:r>
        <w:rPr>
          <w:w w:val="105"/>
          <w:sz w:val="22"/>
        </w:rPr>
        <w:t>社</w:t>
      </w:r>
      <w:r>
        <w:rPr>
          <w:w w:val="105"/>
        </w:rPr>
        <w:t>會</w:t>
      </w:r>
      <w:r>
        <w:rPr>
          <w:w w:val="105"/>
          <w:sz w:val="21"/>
        </w:rPr>
        <w:t>氛</w:t>
      </w:r>
      <w:r>
        <w:rPr>
          <w:w w:val="105"/>
        </w:rPr>
        <w:t>圍的改變，而</w:t>
      </w:r>
      <w:r>
        <w:rPr>
          <w:spacing w:val="1"/>
          <w:w w:val="105"/>
        </w:rPr>
        <w:t> </w:t>
      </w:r>
      <w:r>
        <w:rPr>
          <w:w w:val="105"/>
          <w:sz w:val="22"/>
        </w:rPr>
        <w:t>慢慢</w:t>
      </w:r>
      <w:r>
        <w:rPr>
          <w:w w:val="105"/>
        </w:rPr>
        <w:t>加以</w:t>
      </w:r>
      <w:r>
        <w:rPr>
          <w:w w:val="105"/>
          <w:sz w:val="22"/>
        </w:rPr>
        <w:t>突破</w:t>
      </w:r>
      <w:r>
        <w:rPr>
          <w:w w:val="105"/>
        </w:rPr>
        <w:t>，第一步是事後</w:t>
      </w:r>
      <w:r>
        <w:rPr>
          <w:w w:val="105"/>
          <w:sz w:val="22"/>
        </w:rPr>
        <w:t>司</w:t>
      </w:r>
      <w:r>
        <w:rPr>
          <w:w w:val="105"/>
        </w:rPr>
        <w:t>法救濟程序的</w:t>
      </w:r>
      <w:r>
        <w:rPr>
          <w:w w:val="105"/>
          <w:sz w:val="22"/>
        </w:rPr>
        <w:t>突破</w:t>
      </w:r>
      <w:r>
        <w:rPr>
          <w:w w:val="105"/>
        </w:rPr>
        <w:t>，大法</w:t>
      </w:r>
      <w:r>
        <w:rPr>
          <w:spacing w:val="1"/>
          <w:w w:val="105"/>
        </w:rPr>
        <w:t> </w:t>
      </w:r>
      <w:r>
        <w:rPr>
          <w:w w:val="105"/>
        </w:rPr>
        <w:t>官有幾號指標解釋，大概是針對公務員的公法上金</w:t>
      </w:r>
      <w:r>
        <w:rPr>
          <w:w w:val="105"/>
          <w:sz w:val="21"/>
        </w:rPr>
        <w:t>錢</w:t>
      </w:r>
      <w:r>
        <w:rPr>
          <w:w w:val="105"/>
        </w:rPr>
        <w:t>給付</w:t>
      </w:r>
      <w:r>
        <w:rPr>
          <w:spacing w:val="1"/>
          <w:w w:val="105"/>
        </w:rPr>
        <w:t> </w:t>
      </w:r>
      <w:r>
        <w:rPr>
          <w:spacing w:val="-6"/>
          <w:w w:val="107"/>
        </w:rPr>
        <w:t>請求權</w:t>
      </w:r>
      <w:r>
        <w:rPr>
          <w:spacing w:val="-2"/>
          <w:w w:val="107"/>
        </w:rPr>
        <w:t>（</w:t>
      </w:r>
      <w:r>
        <w:rPr>
          <w:spacing w:val="-4"/>
          <w:w w:val="107"/>
        </w:rPr>
        <w:t>諸如退休金、考績</w:t>
      </w:r>
      <w:r>
        <w:rPr>
          <w:spacing w:val="-2"/>
          <w:w w:val="112"/>
          <w:sz w:val="22"/>
        </w:rPr>
        <w:t>獎</w:t>
      </w:r>
      <w:r>
        <w:rPr>
          <w:spacing w:val="-7"/>
          <w:w w:val="107"/>
        </w:rPr>
        <w:t>金、</w:t>
      </w:r>
      <w:r>
        <w:rPr>
          <w:spacing w:val="-1"/>
          <w:w w:val="112"/>
          <w:sz w:val="22"/>
        </w:rPr>
        <w:t>福</w:t>
      </w:r>
      <w:r>
        <w:rPr>
          <w:spacing w:val="-2"/>
          <w:w w:val="107"/>
        </w:rPr>
        <w:t>利</w:t>
      </w:r>
      <w:r>
        <w:rPr>
          <w:spacing w:val="-2"/>
          <w:w w:val="112"/>
          <w:sz w:val="22"/>
        </w:rPr>
        <w:t>互</w:t>
      </w:r>
      <w:r>
        <w:rPr>
          <w:spacing w:val="-2"/>
          <w:w w:val="107"/>
        </w:rPr>
        <w:t>助金等等</w:t>
      </w:r>
      <w:r>
        <w:rPr>
          <w:spacing w:val="-129"/>
          <w:w w:val="107"/>
        </w:rPr>
        <w:t>）</w:t>
      </w:r>
      <w:r>
        <w:rPr>
          <w:spacing w:val="-4"/>
          <w:w w:val="107"/>
        </w:rPr>
        <w:t>；除此</w:t>
      </w:r>
      <w:r>
        <w:rPr>
          <w:w w:val="105"/>
        </w:rPr>
        <w:t>之外，大法官亦認為公務員之免職處分，亦可</w:t>
      </w:r>
      <w:r>
        <w:rPr>
          <w:w w:val="105"/>
          <w:sz w:val="22"/>
        </w:rPr>
        <w:t>尋</w:t>
      </w:r>
      <w:r>
        <w:rPr>
          <w:w w:val="105"/>
        </w:rPr>
        <w:t>求</w:t>
      </w:r>
      <w:r>
        <w:rPr>
          <w:w w:val="105"/>
          <w:sz w:val="22"/>
        </w:rPr>
        <w:t>司</w:t>
      </w:r>
      <w:r>
        <w:rPr>
          <w:w w:val="105"/>
        </w:rPr>
        <w:t>法加</w:t>
      </w:r>
      <w:r>
        <w:rPr>
          <w:spacing w:val="1"/>
          <w:w w:val="105"/>
        </w:rPr>
        <w:t> </w:t>
      </w:r>
      <w:r>
        <w:rPr>
          <w:w w:val="105"/>
        </w:rPr>
        <w:t>以救濟；最後，只要是對公務員有重大影響之處分（例如</w:t>
      </w:r>
      <w:r>
        <w:rPr>
          <w:spacing w:val="1"/>
          <w:w w:val="105"/>
        </w:rPr>
        <w:t> </w:t>
      </w:r>
      <w:r>
        <w:rPr>
          <w:spacing w:val="-4"/>
          <w:w w:val="107"/>
        </w:rPr>
        <w:t>任用審查不合格、</w:t>
      </w:r>
      <w:r>
        <w:rPr>
          <w:spacing w:val="-2"/>
          <w:w w:val="112"/>
          <w:sz w:val="22"/>
        </w:rPr>
        <w:t>降</w:t>
      </w:r>
      <w:r>
        <w:rPr>
          <w:spacing w:val="-4"/>
          <w:w w:val="107"/>
        </w:rPr>
        <w:t>低官等職等、</w:t>
      </w:r>
      <w:r>
        <w:rPr>
          <w:spacing w:val="-2"/>
          <w:w w:val="112"/>
          <w:sz w:val="22"/>
        </w:rPr>
        <w:t>俸</w:t>
      </w:r>
      <w:r>
        <w:rPr>
          <w:spacing w:val="-5"/>
          <w:w w:val="107"/>
        </w:rPr>
        <w:t>給、年資等事件</w:t>
      </w:r>
      <w:r>
        <w:rPr>
          <w:spacing w:val="-129"/>
          <w:w w:val="107"/>
        </w:rPr>
        <w:t>）</w:t>
      </w:r>
      <w:r>
        <w:rPr>
          <w:spacing w:val="-4"/>
          <w:w w:val="107"/>
        </w:rPr>
        <w:t>，皆</w:t>
      </w:r>
      <w:r>
        <w:rPr>
          <w:w w:val="105"/>
        </w:rPr>
        <w:t>可</w:t>
      </w:r>
      <w:r>
        <w:rPr>
          <w:w w:val="105"/>
          <w:sz w:val="22"/>
        </w:rPr>
        <w:t>尋</w:t>
      </w:r>
      <w:r>
        <w:rPr>
          <w:w w:val="105"/>
        </w:rPr>
        <w:t>求外部的</w:t>
      </w:r>
      <w:r>
        <w:rPr>
          <w:w w:val="105"/>
          <w:sz w:val="22"/>
        </w:rPr>
        <w:t>司</w:t>
      </w:r>
      <w:r>
        <w:rPr>
          <w:w w:val="105"/>
        </w:rPr>
        <w:t>法救濟。第二步則是針對涉及公務員權利</w:t>
      </w:r>
      <w:r>
        <w:rPr>
          <w:spacing w:val="1"/>
          <w:w w:val="105"/>
        </w:rPr>
        <w:t> </w:t>
      </w:r>
      <w:r>
        <w:rPr>
          <w:w w:val="105"/>
        </w:rPr>
        <w:t>義務之規範，需有法律保留之適用，而且該等法律須符合</w:t>
      </w:r>
      <w:r>
        <w:rPr>
          <w:spacing w:val="1"/>
          <w:w w:val="105"/>
        </w:rPr>
        <w:t> </w:t>
      </w:r>
      <w:r>
        <w:rPr>
          <w:w w:val="105"/>
        </w:rPr>
        <w:t>明確性要求，同時對於公務員之免職須給予正當法律程序</w:t>
      </w:r>
      <w:r>
        <w:rPr>
          <w:spacing w:val="1"/>
          <w:w w:val="105"/>
        </w:rPr>
        <w:t> </w:t>
      </w:r>
      <w:r>
        <w:rPr>
          <w:w w:val="105"/>
        </w:rPr>
        <w:t>之保障，至於正當法律程序之內涵為何，則尚未明確建立。第三點</w:t>
      </w:r>
      <w:r>
        <w:rPr>
          <w:w w:val="105"/>
          <w:sz w:val="22"/>
        </w:rPr>
        <w:t>突破</w:t>
      </w:r>
      <w:r>
        <w:rPr>
          <w:w w:val="105"/>
        </w:rPr>
        <w:t>，則係國家或行政機關欲對公務員作任何決定</w:t>
      </w:r>
      <w:r>
        <w:rPr>
          <w:spacing w:val="1"/>
          <w:w w:val="105"/>
        </w:rPr>
        <w:t> </w:t>
      </w:r>
      <w:r>
        <w:rPr>
          <w:w w:val="105"/>
        </w:rPr>
        <w:t>時，原則上須遵守行政法之原理原則，例如</w:t>
      </w:r>
      <w:r>
        <w:rPr>
          <w:w w:val="105"/>
          <w:sz w:val="22"/>
        </w:rPr>
        <w:t>司</w:t>
      </w:r>
      <w:r>
        <w:rPr>
          <w:w w:val="105"/>
        </w:rPr>
        <w:t>法院釋字第</w:t>
      </w:r>
      <w:r>
        <w:rPr>
          <w:spacing w:val="1"/>
          <w:w w:val="105"/>
        </w:rPr>
        <w:t> </w:t>
      </w:r>
      <w:r>
        <w:rPr>
          <w:rFonts w:ascii="Times New Roman" w:eastAsia="Times New Roman"/>
          <w:spacing w:val="-1"/>
          <w:w w:val="110"/>
          <w:sz w:val="17"/>
        </w:rPr>
        <w:t>501</w:t>
      </w:r>
      <w:r>
        <w:rPr>
          <w:rFonts w:ascii="Times New Roman" w:eastAsia="Times New Roman"/>
          <w:spacing w:val="-4"/>
          <w:w w:val="110"/>
          <w:sz w:val="17"/>
        </w:rPr>
        <w:t> </w:t>
      </w:r>
      <w:r>
        <w:rPr>
          <w:spacing w:val="-12"/>
          <w:w w:val="110"/>
        </w:rPr>
        <w:t>號解釋所言，公務員之轉任須合併年資、提敘官等，然</w:t>
      </w:r>
      <w:r>
        <w:rPr>
          <w:w w:val="105"/>
        </w:rPr>
        <w:t>過去之規定與當時有所不同，此時行政機關須注重信賴保</w:t>
      </w:r>
      <w:r>
        <w:rPr>
          <w:spacing w:val="1"/>
          <w:w w:val="105"/>
        </w:rPr>
        <w:t> </w:t>
      </w:r>
      <w:r>
        <w:rPr>
          <w:w w:val="105"/>
        </w:rPr>
        <w:t>護之要求；</w:t>
      </w:r>
      <w:r>
        <w:rPr>
          <w:w w:val="105"/>
          <w:sz w:val="22"/>
        </w:rPr>
        <w:t>司</w:t>
      </w:r>
      <w:r>
        <w:rPr>
          <w:spacing w:val="9"/>
          <w:w w:val="105"/>
        </w:rPr>
        <w:t>法院釋字第 </w:t>
      </w:r>
      <w:r>
        <w:rPr>
          <w:rFonts w:ascii="Times New Roman" w:eastAsia="Times New Roman"/>
          <w:w w:val="105"/>
          <w:sz w:val="17"/>
        </w:rPr>
        <w:t>575</w:t>
      </w:r>
      <w:r>
        <w:rPr>
          <w:rFonts w:ascii="Times New Roman" w:eastAsia="Times New Roman"/>
          <w:spacing w:val="4"/>
          <w:w w:val="105"/>
          <w:sz w:val="17"/>
        </w:rPr>
        <w:t> </w:t>
      </w:r>
      <w:r>
        <w:rPr>
          <w:w w:val="105"/>
        </w:rPr>
        <w:t>號解釋有談到比例原則及平</w:t>
      </w:r>
    </w:p>
    <w:p>
      <w:pPr>
        <w:pStyle w:val="BodyText"/>
        <w:spacing w:line="288" w:lineRule="auto" w:before="10"/>
        <w:ind w:left="169" w:right="274"/>
        <w:jc w:val="both"/>
        <w:rPr>
          <w:rFonts w:ascii="Times New Roman" w:eastAsia="Times New Roman"/>
          <w:sz w:val="17"/>
        </w:rPr>
      </w:pPr>
      <w:r>
        <w:rPr>
          <w:spacing w:val="-2"/>
          <w:w w:val="110"/>
        </w:rPr>
        <w:t>等權；</w:t>
      </w:r>
      <w:r>
        <w:rPr>
          <w:spacing w:val="-2"/>
          <w:w w:val="110"/>
          <w:sz w:val="22"/>
        </w:rPr>
        <w:t>司</w:t>
      </w:r>
      <w:r>
        <w:rPr>
          <w:spacing w:val="-7"/>
          <w:w w:val="110"/>
        </w:rPr>
        <w:t>法院釋字第 </w:t>
      </w:r>
      <w:r>
        <w:rPr>
          <w:rFonts w:ascii="Times New Roman" w:eastAsia="Times New Roman"/>
          <w:spacing w:val="-1"/>
          <w:w w:val="115"/>
          <w:sz w:val="17"/>
        </w:rPr>
        <w:t>583  </w:t>
      </w:r>
      <w:r>
        <w:rPr>
          <w:spacing w:val="-1"/>
          <w:w w:val="110"/>
        </w:rPr>
        <w:t>號解釋認為考績</w:t>
      </w:r>
      <w:r>
        <w:rPr>
          <w:spacing w:val="-1"/>
          <w:w w:val="110"/>
          <w:sz w:val="22"/>
        </w:rPr>
        <w:t>懲</w:t>
      </w:r>
      <w:r>
        <w:rPr>
          <w:spacing w:val="-1"/>
          <w:w w:val="110"/>
        </w:rPr>
        <w:t>處實屬</w:t>
      </w:r>
      <w:r>
        <w:rPr>
          <w:spacing w:val="-1"/>
          <w:w w:val="110"/>
          <w:sz w:val="22"/>
        </w:rPr>
        <w:t>懲戒</w:t>
      </w:r>
      <w:r>
        <w:rPr>
          <w:spacing w:val="-1"/>
          <w:w w:val="110"/>
        </w:rPr>
        <w:t>，</w:t>
      </w:r>
      <w:r>
        <w:rPr>
          <w:spacing w:val="-125"/>
          <w:w w:val="110"/>
        </w:rPr>
        <w:t> </w:t>
      </w:r>
      <w:r>
        <w:rPr>
          <w:w w:val="105"/>
        </w:rPr>
        <w:t>應有行使年限之限制，且須依照</w:t>
      </w:r>
      <w:r>
        <w:rPr>
          <w:w w:val="105"/>
          <w:sz w:val="22"/>
        </w:rPr>
        <w:t>懲戒</w:t>
      </w:r>
      <w:r>
        <w:rPr>
          <w:w w:val="105"/>
        </w:rPr>
        <w:t>之種類為區分。綜上所述，不論是我國或</w:t>
      </w:r>
      <w:r>
        <w:rPr>
          <w:w w:val="105"/>
          <w:sz w:val="22"/>
        </w:rPr>
        <w:t>美</w:t>
      </w:r>
      <w:r>
        <w:rPr>
          <w:w w:val="105"/>
        </w:rPr>
        <w:t>國之發展，基本上其趨</w:t>
      </w:r>
      <w:r>
        <w:rPr>
          <w:w w:val="105"/>
          <w:sz w:val="22"/>
        </w:rPr>
        <w:t>勢</w:t>
      </w:r>
      <w:r>
        <w:rPr>
          <w:w w:val="105"/>
        </w:rPr>
        <w:t>並沒甚麼</w:t>
      </w:r>
      <w:r>
        <w:rPr>
          <w:w w:val="110"/>
        </w:rPr>
        <w:t>不同，而係向同一方向為之。</w:t>
      </w:r>
      <w:r>
        <w:rPr>
          <w:rFonts w:ascii="Times New Roman" w:eastAsia="Times New Roman"/>
          <w:w w:val="144"/>
          <w:sz w:val="17"/>
        </w:rPr>
        <w:t> </w:t>
      </w:r>
    </w:p>
    <w:p>
      <w:pPr>
        <w:pStyle w:val="BodyText"/>
        <w:rPr>
          <w:rFonts w:ascii="Times New Roman"/>
          <w:sz w:val="20"/>
        </w:rPr>
      </w:pPr>
    </w:p>
    <w:p>
      <w:pPr>
        <w:pStyle w:val="BodyText"/>
        <w:spacing w:before="9"/>
        <w:rPr>
          <w:rFonts w:ascii="Times New Roman"/>
          <w:sz w:val="29"/>
        </w:rPr>
      </w:pPr>
    </w:p>
    <w:p>
      <w:pPr>
        <w:pStyle w:val="BodyText"/>
        <w:spacing w:before="60"/>
        <w:ind w:left="169"/>
        <w:rPr>
          <w:rFonts w:ascii="Times New Roman" w:eastAsia="Times New Roman"/>
          <w:sz w:val="24"/>
        </w:rPr>
      </w:pPr>
      <w:r>
        <w:rPr>
          <w:w w:val="105"/>
        </w:rPr>
        <w:t>參、救濟機關之組成與隸屬</w:t>
      </w:r>
      <w:r>
        <w:rPr>
          <w:rFonts w:ascii="Times New Roman" w:eastAsia="Times New Roman"/>
          <w:w w:val="102"/>
          <w:sz w:val="24"/>
        </w:rPr>
        <w:t> </w:t>
      </w:r>
    </w:p>
    <w:p>
      <w:pPr>
        <w:pStyle w:val="BodyText"/>
        <w:spacing w:before="3"/>
        <w:rPr>
          <w:rFonts w:ascii="Times New Roman"/>
          <w:sz w:val="17"/>
        </w:rPr>
      </w:pPr>
    </w:p>
    <w:p>
      <w:pPr>
        <w:spacing w:line="288" w:lineRule="auto" w:before="0"/>
        <w:ind w:left="169" w:right="275" w:firstLine="493"/>
        <w:jc w:val="left"/>
        <w:rPr>
          <w:sz w:val="23"/>
        </w:rPr>
      </w:pPr>
      <w:r>
        <w:rPr>
          <w:spacing w:val="-2"/>
          <w:w w:val="110"/>
          <w:sz w:val="22"/>
        </w:rPr>
        <w:t>美</w:t>
      </w:r>
      <w:r>
        <w:rPr>
          <w:spacing w:val="-24"/>
          <w:w w:val="110"/>
          <w:sz w:val="23"/>
        </w:rPr>
        <w:t>國 </w:t>
      </w:r>
      <w:r>
        <w:rPr>
          <w:rFonts w:ascii="Times New Roman" w:eastAsia="Times New Roman"/>
          <w:spacing w:val="-2"/>
          <w:w w:val="125"/>
          <w:sz w:val="17"/>
        </w:rPr>
        <w:t>MSPB</w:t>
      </w:r>
      <w:r>
        <w:rPr>
          <w:rFonts w:ascii="Times New Roman" w:eastAsia="Times New Roman"/>
          <w:spacing w:val="28"/>
          <w:w w:val="125"/>
          <w:sz w:val="17"/>
        </w:rPr>
        <w:t> </w:t>
      </w:r>
      <w:r>
        <w:rPr>
          <w:spacing w:val="-2"/>
          <w:w w:val="110"/>
          <w:sz w:val="23"/>
        </w:rPr>
        <w:t>是對公務員權益爭議之救濟機關，</w:t>
      </w:r>
      <w:r>
        <w:rPr>
          <w:spacing w:val="-1"/>
          <w:w w:val="110"/>
          <w:sz w:val="22"/>
        </w:rPr>
        <w:t>功</w:t>
      </w:r>
      <w:r>
        <w:rPr>
          <w:spacing w:val="-1"/>
          <w:w w:val="110"/>
          <w:sz w:val="23"/>
        </w:rPr>
        <w:t>能就</w:t>
      </w:r>
      <w:r>
        <w:rPr>
          <w:spacing w:val="-4"/>
          <w:w w:val="110"/>
          <w:sz w:val="23"/>
        </w:rPr>
        <w:t>像保訓會對於公務人員保障事件之審議，但 </w:t>
      </w:r>
      <w:r>
        <w:rPr>
          <w:rFonts w:ascii="Times New Roman" w:eastAsia="Times New Roman"/>
          <w:spacing w:val="-1"/>
          <w:w w:val="115"/>
          <w:sz w:val="17"/>
        </w:rPr>
        <w:t>MSPB</w:t>
      </w:r>
      <w:r>
        <w:rPr>
          <w:rFonts w:ascii="Times New Roman" w:eastAsia="Times New Roman"/>
          <w:spacing w:val="32"/>
          <w:w w:val="115"/>
          <w:sz w:val="17"/>
        </w:rPr>
        <w:t> </w:t>
      </w:r>
      <w:r>
        <w:rPr>
          <w:spacing w:val="-1"/>
          <w:w w:val="110"/>
          <w:sz w:val="23"/>
        </w:rPr>
        <w:t>相較於</w:t>
      </w:r>
    </w:p>
    <w:p>
      <w:pPr>
        <w:pStyle w:val="BodyText"/>
        <w:spacing w:before="6"/>
        <w:rPr>
          <w:sz w:val="17"/>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295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23" w:hanging="1"/>
        <w:jc w:val="both"/>
        <w:rPr>
          <w:rFonts w:ascii="Times New Roman" w:eastAsia="Times New Roman"/>
          <w:sz w:val="17"/>
        </w:rPr>
      </w:pPr>
      <w:r>
        <w:rPr>
          <w:w w:val="105"/>
          <w:sz w:val="23"/>
        </w:rPr>
        <w:t>我</w:t>
      </w:r>
      <w:r>
        <w:rPr>
          <w:w w:val="105"/>
          <w:sz w:val="24"/>
        </w:rPr>
        <w:t>國</w:t>
      </w:r>
      <w:r>
        <w:rPr>
          <w:w w:val="105"/>
          <w:sz w:val="23"/>
        </w:rPr>
        <w:t>保</w:t>
      </w:r>
      <w:r>
        <w:rPr>
          <w:w w:val="105"/>
          <w:sz w:val="22"/>
        </w:rPr>
        <w:t>訓</w:t>
      </w:r>
      <w:r>
        <w:rPr>
          <w:spacing w:val="-38"/>
          <w:w w:val="105"/>
          <w:sz w:val="24"/>
        </w:rPr>
        <w:t>會，其</w:t>
      </w:r>
      <w:r>
        <w:rPr>
          <w:w w:val="105"/>
          <w:sz w:val="23"/>
        </w:rPr>
        <w:t>只</w:t>
      </w:r>
      <w:r>
        <w:rPr>
          <w:w w:val="105"/>
          <w:sz w:val="24"/>
        </w:rPr>
        <w:t>有</w:t>
      </w:r>
      <w:r>
        <w:rPr>
          <w:w w:val="105"/>
          <w:sz w:val="23"/>
        </w:rPr>
        <w:t>保</w:t>
      </w:r>
      <w:r>
        <w:rPr>
          <w:w w:val="105"/>
          <w:sz w:val="22"/>
        </w:rPr>
        <w:t>障</w:t>
      </w:r>
      <w:r>
        <w:rPr>
          <w:spacing w:val="-28"/>
          <w:w w:val="105"/>
          <w:sz w:val="24"/>
        </w:rPr>
        <w:t>的部分，</w:t>
      </w:r>
      <w:r>
        <w:rPr>
          <w:w w:val="105"/>
          <w:sz w:val="23"/>
        </w:rPr>
        <w:t>而</w:t>
      </w:r>
      <w:r>
        <w:rPr>
          <w:w w:val="105"/>
          <w:sz w:val="24"/>
        </w:rPr>
        <w:t>不含</w:t>
      </w:r>
      <w:r>
        <w:rPr>
          <w:w w:val="105"/>
          <w:sz w:val="22"/>
        </w:rPr>
        <w:t>訓練</w:t>
      </w:r>
      <w:r>
        <w:rPr>
          <w:spacing w:val="-28"/>
          <w:w w:val="105"/>
          <w:sz w:val="24"/>
        </w:rPr>
        <w:t>的部分。</w:t>
      </w:r>
      <w:r>
        <w:rPr>
          <w:rFonts w:ascii="Times New Roman" w:eastAsia="Times New Roman"/>
          <w:w w:val="125"/>
          <w:sz w:val="17"/>
        </w:rPr>
        <w:t>MSPB</w:t>
      </w:r>
      <w:r>
        <w:rPr>
          <w:rFonts w:ascii="Times New Roman" w:eastAsia="Times New Roman"/>
          <w:spacing w:val="1"/>
          <w:w w:val="125"/>
          <w:sz w:val="17"/>
        </w:rPr>
        <w:t> </w:t>
      </w:r>
      <w:r>
        <w:rPr>
          <w:spacing w:val="-1"/>
          <w:w w:val="105"/>
          <w:sz w:val="24"/>
        </w:rPr>
        <w:t>為</w:t>
      </w:r>
      <w:r>
        <w:rPr>
          <w:spacing w:val="-2"/>
          <w:w w:val="105"/>
          <w:sz w:val="22"/>
        </w:rPr>
        <w:t>總統</w:t>
      </w:r>
      <w:r>
        <w:rPr>
          <w:spacing w:val="-15"/>
          <w:w w:val="105"/>
          <w:sz w:val="24"/>
        </w:rPr>
        <w:t>行政權下之「</w:t>
      </w:r>
      <w:r>
        <w:rPr>
          <w:spacing w:val="-1"/>
          <w:w w:val="105"/>
          <w:sz w:val="23"/>
        </w:rPr>
        <w:t>獨</w:t>
      </w:r>
      <w:r>
        <w:rPr>
          <w:spacing w:val="-2"/>
          <w:w w:val="105"/>
          <w:sz w:val="22"/>
        </w:rPr>
        <w:t>立</w:t>
      </w:r>
      <w:r>
        <w:rPr>
          <w:spacing w:val="-51"/>
          <w:w w:val="105"/>
          <w:sz w:val="24"/>
        </w:rPr>
        <w:t>機關」，</w:t>
      </w:r>
      <w:r>
        <w:rPr>
          <w:spacing w:val="-2"/>
          <w:w w:val="105"/>
          <w:sz w:val="22"/>
        </w:rPr>
        <w:t>設</w:t>
      </w:r>
      <w:r>
        <w:rPr>
          <w:spacing w:val="-20"/>
          <w:w w:val="105"/>
          <w:sz w:val="24"/>
        </w:rPr>
        <w:t>主委 </w:t>
      </w:r>
      <w:r>
        <w:rPr>
          <w:rFonts w:ascii="Times New Roman" w:eastAsia="Times New Roman"/>
          <w:w w:val="125"/>
          <w:sz w:val="17"/>
        </w:rPr>
        <w:t>1</w:t>
      </w:r>
      <w:r>
        <w:rPr>
          <w:rFonts w:ascii="Times New Roman" w:eastAsia="Times New Roman"/>
          <w:spacing w:val="15"/>
          <w:w w:val="125"/>
          <w:sz w:val="17"/>
        </w:rPr>
        <w:t> </w:t>
      </w:r>
      <w:r>
        <w:rPr>
          <w:spacing w:val="-38"/>
          <w:w w:val="105"/>
          <w:sz w:val="24"/>
        </w:rPr>
        <w:t>人、</w:t>
      </w:r>
      <w:r>
        <w:rPr>
          <w:spacing w:val="-1"/>
          <w:w w:val="105"/>
          <w:sz w:val="22"/>
        </w:rPr>
        <w:t>副</w:t>
      </w:r>
      <w:r>
        <w:rPr>
          <w:spacing w:val="-21"/>
          <w:w w:val="105"/>
          <w:sz w:val="24"/>
        </w:rPr>
        <w:t>主委 </w:t>
      </w:r>
      <w:r>
        <w:rPr>
          <w:rFonts w:ascii="Times New Roman" w:eastAsia="Times New Roman"/>
          <w:w w:val="125"/>
          <w:sz w:val="17"/>
        </w:rPr>
        <w:t>1</w:t>
      </w:r>
      <w:r>
        <w:rPr>
          <w:rFonts w:ascii="Times New Roman" w:eastAsia="Times New Roman"/>
          <w:spacing w:val="16"/>
          <w:w w:val="125"/>
          <w:sz w:val="17"/>
        </w:rPr>
        <w:t> </w:t>
      </w:r>
      <w:r>
        <w:rPr>
          <w:spacing w:val="-12"/>
          <w:w w:val="105"/>
          <w:sz w:val="24"/>
        </w:rPr>
        <w:t>人、</w:t>
      </w:r>
      <w:r>
        <w:rPr>
          <w:spacing w:val="-16"/>
          <w:w w:val="105"/>
          <w:sz w:val="24"/>
        </w:rPr>
        <w:t>委員 </w:t>
      </w:r>
      <w:r>
        <w:rPr>
          <w:rFonts w:ascii="Times New Roman" w:eastAsia="Times New Roman"/>
          <w:w w:val="125"/>
          <w:sz w:val="17"/>
        </w:rPr>
        <w:t>1</w:t>
      </w:r>
      <w:r>
        <w:rPr>
          <w:rFonts w:ascii="Times New Roman" w:eastAsia="Times New Roman"/>
          <w:spacing w:val="29"/>
          <w:w w:val="125"/>
          <w:sz w:val="17"/>
        </w:rPr>
        <w:t> </w:t>
      </w:r>
      <w:r>
        <w:rPr>
          <w:spacing w:val="-9"/>
          <w:w w:val="105"/>
          <w:sz w:val="24"/>
        </w:rPr>
        <w:t>人，任期 </w:t>
      </w:r>
      <w:r>
        <w:rPr>
          <w:rFonts w:ascii="Times New Roman" w:eastAsia="Times New Roman"/>
          <w:w w:val="125"/>
          <w:sz w:val="17"/>
        </w:rPr>
        <w:t>7</w:t>
      </w:r>
      <w:r>
        <w:rPr>
          <w:rFonts w:ascii="Times New Roman" w:eastAsia="Times New Roman"/>
          <w:spacing w:val="27"/>
          <w:w w:val="125"/>
          <w:sz w:val="17"/>
        </w:rPr>
        <w:t> </w:t>
      </w:r>
      <w:r>
        <w:rPr>
          <w:w w:val="105"/>
          <w:sz w:val="24"/>
        </w:rPr>
        <w:t>年不得</w:t>
      </w:r>
      <w:r>
        <w:rPr>
          <w:w w:val="105"/>
          <w:sz w:val="22"/>
        </w:rPr>
        <w:t>連</w:t>
      </w:r>
      <w:r>
        <w:rPr>
          <w:w w:val="105"/>
          <w:sz w:val="24"/>
        </w:rPr>
        <w:t>任，</w:t>
      </w:r>
      <w:r>
        <w:rPr>
          <w:w w:val="105"/>
          <w:sz w:val="23"/>
        </w:rPr>
        <w:t>皆</w:t>
      </w:r>
      <w:r>
        <w:rPr>
          <w:w w:val="105"/>
          <w:sz w:val="24"/>
        </w:rPr>
        <w:t>由</w:t>
      </w:r>
      <w:r>
        <w:rPr>
          <w:w w:val="105"/>
          <w:sz w:val="22"/>
        </w:rPr>
        <w:t>總統</w:t>
      </w:r>
      <w:r>
        <w:rPr>
          <w:w w:val="105"/>
          <w:sz w:val="23"/>
        </w:rPr>
        <w:t>提名</w:t>
      </w:r>
      <w:r>
        <w:rPr>
          <w:w w:val="105"/>
          <w:sz w:val="24"/>
        </w:rPr>
        <w:t>參議院同</w:t>
      </w:r>
      <w:r>
        <w:rPr>
          <w:w w:val="105"/>
          <w:sz w:val="23"/>
        </w:rPr>
        <w:t>意</w:t>
      </w:r>
      <w:r>
        <w:rPr>
          <w:w w:val="105"/>
          <w:sz w:val="24"/>
        </w:rPr>
        <w:t>後任</w:t>
      </w:r>
      <w:r>
        <w:rPr>
          <w:w w:val="105"/>
          <w:sz w:val="23"/>
        </w:rPr>
        <w:t>命</w:t>
      </w:r>
      <w:r>
        <w:rPr>
          <w:w w:val="105"/>
          <w:sz w:val="24"/>
        </w:rPr>
        <w:t>，以</w:t>
      </w:r>
      <w:r>
        <w:rPr>
          <w:w w:val="105"/>
          <w:sz w:val="23"/>
        </w:rPr>
        <w:t>確保</w:t>
      </w:r>
      <w:r>
        <w:rPr>
          <w:w w:val="105"/>
          <w:sz w:val="24"/>
        </w:rPr>
        <w:t>相關人員</w:t>
      </w:r>
      <w:r>
        <w:rPr>
          <w:w w:val="105"/>
          <w:sz w:val="22"/>
        </w:rPr>
        <w:t>職</w:t>
      </w:r>
      <w:r>
        <w:rPr>
          <w:w w:val="105"/>
          <w:sz w:val="24"/>
        </w:rPr>
        <w:t>權行使的</w:t>
      </w:r>
      <w:r>
        <w:rPr>
          <w:w w:val="105"/>
          <w:sz w:val="23"/>
        </w:rPr>
        <w:t>獨</w:t>
      </w:r>
      <w:r>
        <w:rPr>
          <w:w w:val="105"/>
          <w:sz w:val="22"/>
        </w:rPr>
        <w:t>立</w:t>
      </w:r>
      <w:r>
        <w:rPr>
          <w:w w:val="105"/>
          <w:sz w:val="24"/>
        </w:rPr>
        <w:t>性。但其下</w:t>
      </w:r>
      <w:r>
        <w:rPr>
          <w:w w:val="105"/>
          <w:sz w:val="23"/>
        </w:rPr>
        <w:t>仍</w:t>
      </w:r>
      <w:r>
        <w:rPr>
          <w:w w:val="105"/>
          <w:sz w:val="24"/>
        </w:rPr>
        <w:t>有行政</w:t>
      </w:r>
      <w:r>
        <w:rPr>
          <w:w w:val="105"/>
          <w:sz w:val="23"/>
        </w:rPr>
        <w:t>組</w:t>
      </w:r>
      <w:r>
        <w:rPr>
          <w:w w:val="105"/>
          <w:sz w:val="22"/>
        </w:rPr>
        <w:t>織</w:t>
      </w:r>
      <w:r>
        <w:rPr>
          <w:w w:val="105"/>
          <w:sz w:val="24"/>
        </w:rPr>
        <w:t>，</w:t>
      </w:r>
      <w:r>
        <w:rPr>
          <w:w w:val="105"/>
          <w:sz w:val="23"/>
        </w:rPr>
        <w:t>諸</w:t>
      </w:r>
      <w:r>
        <w:rPr>
          <w:w w:val="105"/>
          <w:sz w:val="24"/>
        </w:rPr>
        <w:t>如行政法官處、</w:t>
      </w:r>
      <w:r>
        <w:rPr>
          <w:w w:val="105"/>
          <w:sz w:val="22"/>
        </w:rPr>
        <w:t>資訊</w:t>
      </w:r>
      <w:r>
        <w:rPr>
          <w:w w:val="105"/>
          <w:sz w:val="24"/>
        </w:rPr>
        <w:t>處等等</w:t>
      </w:r>
      <w:r>
        <w:rPr>
          <w:w w:val="105"/>
          <w:sz w:val="23"/>
        </w:rPr>
        <w:t>單</w:t>
      </w:r>
      <w:r>
        <w:rPr>
          <w:w w:val="105"/>
          <w:sz w:val="24"/>
        </w:rPr>
        <w:t>位，但較</w:t>
      </w:r>
      <w:r>
        <w:rPr>
          <w:w w:val="105"/>
          <w:sz w:val="22"/>
        </w:rPr>
        <w:t>特</w:t>
      </w:r>
      <w:r>
        <w:rPr>
          <w:w w:val="105"/>
          <w:sz w:val="23"/>
        </w:rPr>
        <w:t>殊</w:t>
      </w:r>
      <w:r>
        <w:rPr>
          <w:sz w:val="24"/>
        </w:rPr>
        <w:t>之處在於其</w:t>
      </w:r>
      <w:r>
        <w:rPr>
          <w:sz w:val="23"/>
        </w:rPr>
        <w:t>沒</w:t>
      </w:r>
      <w:r>
        <w:rPr>
          <w:sz w:val="24"/>
        </w:rPr>
        <w:t>有人事</w:t>
      </w:r>
      <w:r>
        <w:rPr>
          <w:sz w:val="23"/>
        </w:rPr>
        <w:t>單</w:t>
      </w:r>
      <w:r>
        <w:rPr>
          <w:sz w:val="24"/>
        </w:rPr>
        <w:t>位，</w:t>
      </w:r>
      <w:r>
        <w:rPr>
          <w:sz w:val="23"/>
        </w:rPr>
        <w:t>而</w:t>
      </w:r>
      <w:r>
        <w:rPr>
          <w:sz w:val="24"/>
        </w:rPr>
        <w:t>是交給其</w:t>
      </w:r>
      <w:r>
        <w:rPr>
          <w:sz w:val="23"/>
        </w:rPr>
        <w:t>他單</w:t>
      </w:r>
      <w:r>
        <w:rPr>
          <w:sz w:val="24"/>
        </w:rPr>
        <w:t>位辦理人事業</w:t>
      </w:r>
      <w:r>
        <w:rPr>
          <w:spacing w:val="1"/>
          <w:sz w:val="24"/>
        </w:rPr>
        <w:t> </w:t>
      </w:r>
      <w:r>
        <w:rPr>
          <w:spacing w:val="-19"/>
          <w:w w:val="105"/>
          <w:sz w:val="24"/>
        </w:rPr>
        <w:t>務。</w:t>
      </w:r>
      <w:r>
        <w:rPr>
          <w:spacing w:val="-2"/>
          <w:w w:val="105"/>
          <w:sz w:val="23"/>
        </w:rPr>
        <w:t>我</w:t>
      </w:r>
      <w:r>
        <w:rPr>
          <w:spacing w:val="-2"/>
          <w:w w:val="105"/>
          <w:sz w:val="24"/>
        </w:rPr>
        <w:t>國的</w:t>
      </w:r>
      <w:r>
        <w:rPr>
          <w:spacing w:val="-1"/>
          <w:w w:val="105"/>
          <w:sz w:val="23"/>
        </w:rPr>
        <w:t>保</w:t>
      </w:r>
      <w:r>
        <w:rPr>
          <w:spacing w:val="-2"/>
          <w:w w:val="105"/>
          <w:sz w:val="22"/>
        </w:rPr>
        <w:t>訓</w:t>
      </w:r>
      <w:r>
        <w:rPr>
          <w:spacing w:val="-2"/>
          <w:w w:val="105"/>
          <w:sz w:val="24"/>
        </w:rPr>
        <w:t>會則</w:t>
      </w:r>
      <w:r>
        <w:rPr>
          <w:spacing w:val="-2"/>
          <w:w w:val="105"/>
          <w:sz w:val="23"/>
        </w:rPr>
        <w:t>隸屬</w:t>
      </w:r>
      <w:r>
        <w:rPr>
          <w:spacing w:val="-2"/>
          <w:w w:val="105"/>
          <w:sz w:val="24"/>
        </w:rPr>
        <w:t>於考</w:t>
      </w:r>
      <w:r>
        <w:rPr>
          <w:spacing w:val="-1"/>
          <w:w w:val="105"/>
          <w:sz w:val="23"/>
        </w:rPr>
        <w:t>試</w:t>
      </w:r>
      <w:r>
        <w:rPr>
          <w:spacing w:val="-18"/>
          <w:w w:val="105"/>
          <w:sz w:val="24"/>
        </w:rPr>
        <w:t>院，由主委 </w:t>
      </w:r>
      <w:r>
        <w:rPr>
          <w:rFonts w:ascii="Times New Roman" w:eastAsia="Times New Roman"/>
          <w:w w:val="125"/>
          <w:sz w:val="17"/>
        </w:rPr>
        <w:t>1</w:t>
      </w:r>
      <w:r>
        <w:rPr>
          <w:rFonts w:ascii="Times New Roman" w:eastAsia="Times New Roman"/>
          <w:spacing w:val="13"/>
          <w:w w:val="125"/>
          <w:sz w:val="17"/>
        </w:rPr>
        <w:t> </w:t>
      </w:r>
      <w:r>
        <w:rPr>
          <w:spacing w:val="-19"/>
          <w:w w:val="105"/>
          <w:sz w:val="24"/>
        </w:rPr>
        <w:t>人、</w:t>
      </w:r>
      <w:r>
        <w:rPr>
          <w:spacing w:val="-2"/>
          <w:w w:val="105"/>
          <w:sz w:val="22"/>
        </w:rPr>
        <w:t>副</w:t>
      </w:r>
      <w:r>
        <w:rPr>
          <w:spacing w:val="-22"/>
          <w:w w:val="105"/>
          <w:sz w:val="24"/>
        </w:rPr>
        <w:t>主委 </w:t>
      </w:r>
      <w:r>
        <w:rPr>
          <w:rFonts w:ascii="Times New Roman" w:eastAsia="Times New Roman"/>
          <w:w w:val="125"/>
          <w:sz w:val="17"/>
        </w:rPr>
        <w:t>2</w:t>
      </w:r>
    </w:p>
    <w:p>
      <w:pPr>
        <w:spacing w:line="276" w:lineRule="auto" w:before="4"/>
        <w:ind w:left="169" w:right="270" w:firstLine="0"/>
        <w:jc w:val="both"/>
        <w:rPr>
          <w:rFonts w:ascii="Times New Roman" w:eastAsia="Times New Roman"/>
          <w:sz w:val="17"/>
        </w:rPr>
      </w:pPr>
      <w:r>
        <w:rPr>
          <w:spacing w:val="-4"/>
          <w:w w:val="105"/>
          <w:sz w:val="24"/>
        </w:rPr>
        <w:t>人、委員 </w:t>
      </w:r>
      <w:r>
        <w:rPr>
          <w:rFonts w:ascii="Times New Roman" w:eastAsia="Times New Roman"/>
          <w:w w:val="105"/>
          <w:sz w:val="17"/>
        </w:rPr>
        <w:t>10</w:t>
      </w:r>
      <w:r>
        <w:rPr>
          <w:rFonts w:ascii="Times New Roman" w:eastAsia="Times New Roman"/>
          <w:spacing w:val="18"/>
          <w:w w:val="105"/>
          <w:sz w:val="17"/>
        </w:rPr>
        <w:t> </w:t>
      </w:r>
      <w:r>
        <w:rPr>
          <w:spacing w:val="-6"/>
          <w:w w:val="105"/>
          <w:sz w:val="23"/>
        </w:rPr>
        <w:t>到 </w:t>
      </w:r>
      <w:r>
        <w:rPr>
          <w:rFonts w:ascii="Times New Roman" w:eastAsia="Times New Roman"/>
          <w:w w:val="105"/>
          <w:sz w:val="17"/>
        </w:rPr>
        <w:t>14</w:t>
      </w:r>
      <w:r>
        <w:rPr>
          <w:rFonts w:ascii="Times New Roman" w:eastAsia="Times New Roman"/>
          <w:spacing w:val="18"/>
          <w:w w:val="105"/>
          <w:sz w:val="17"/>
        </w:rPr>
        <w:t> </w:t>
      </w:r>
      <w:r>
        <w:rPr>
          <w:w w:val="105"/>
          <w:sz w:val="24"/>
        </w:rPr>
        <w:t>人，因此</w:t>
      </w:r>
      <w:r>
        <w:rPr>
          <w:w w:val="105"/>
          <w:sz w:val="23"/>
        </w:rPr>
        <w:t>我</w:t>
      </w:r>
      <w:r>
        <w:rPr>
          <w:w w:val="105"/>
          <w:sz w:val="24"/>
        </w:rPr>
        <w:t>國</w:t>
      </w:r>
      <w:r>
        <w:rPr>
          <w:w w:val="105"/>
          <w:sz w:val="23"/>
        </w:rPr>
        <w:t>保</w:t>
      </w:r>
      <w:r>
        <w:rPr>
          <w:w w:val="105"/>
          <w:sz w:val="22"/>
        </w:rPr>
        <w:t>訓</w:t>
      </w:r>
      <w:r>
        <w:rPr>
          <w:w w:val="105"/>
          <w:sz w:val="24"/>
        </w:rPr>
        <w:t>會會本部的</w:t>
      </w:r>
      <w:r>
        <w:rPr>
          <w:w w:val="105"/>
          <w:sz w:val="21"/>
        </w:rPr>
        <w:t>編</w:t>
      </w:r>
      <w:r>
        <w:rPr>
          <w:w w:val="105"/>
          <w:sz w:val="23"/>
        </w:rPr>
        <w:t>制比美</w:t>
      </w:r>
      <w:r>
        <w:rPr>
          <w:spacing w:val="-33"/>
          <w:w w:val="110"/>
          <w:sz w:val="24"/>
        </w:rPr>
        <w:t>國 </w:t>
      </w:r>
      <w:r>
        <w:rPr>
          <w:rFonts w:ascii="Times New Roman" w:eastAsia="Times New Roman"/>
          <w:spacing w:val="-1"/>
          <w:w w:val="110"/>
          <w:sz w:val="17"/>
        </w:rPr>
        <w:t>MSPB</w:t>
      </w:r>
      <w:r>
        <w:rPr>
          <w:rFonts w:ascii="Times New Roman" w:eastAsia="Times New Roman"/>
          <w:spacing w:val="21"/>
          <w:w w:val="110"/>
          <w:sz w:val="17"/>
        </w:rPr>
        <w:t> </w:t>
      </w:r>
      <w:r>
        <w:rPr>
          <w:spacing w:val="-1"/>
          <w:w w:val="110"/>
          <w:sz w:val="20"/>
        </w:rPr>
        <w:t>龐</w:t>
      </w:r>
      <w:r>
        <w:rPr>
          <w:spacing w:val="-12"/>
          <w:w w:val="110"/>
          <w:sz w:val="24"/>
        </w:rPr>
        <w:t>大。委員中 </w:t>
      </w:r>
      <w:r>
        <w:rPr>
          <w:rFonts w:ascii="Times New Roman" w:eastAsia="Times New Roman"/>
          <w:spacing w:val="-1"/>
          <w:w w:val="110"/>
          <w:sz w:val="17"/>
        </w:rPr>
        <w:t>5</w:t>
      </w:r>
      <w:r>
        <w:rPr>
          <w:rFonts w:ascii="Times New Roman" w:eastAsia="Times New Roman"/>
          <w:spacing w:val="21"/>
          <w:w w:val="110"/>
          <w:sz w:val="17"/>
        </w:rPr>
        <w:t> </w:t>
      </w:r>
      <w:r>
        <w:rPr>
          <w:spacing w:val="-31"/>
          <w:w w:val="110"/>
          <w:sz w:val="23"/>
        </w:rPr>
        <w:t>到 </w:t>
      </w:r>
      <w:r>
        <w:rPr>
          <w:rFonts w:ascii="Times New Roman" w:eastAsia="Times New Roman"/>
          <w:spacing w:val="-1"/>
          <w:w w:val="110"/>
          <w:sz w:val="17"/>
        </w:rPr>
        <w:t>7</w:t>
      </w:r>
      <w:r>
        <w:rPr>
          <w:rFonts w:ascii="Times New Roman" w:eastAsia="Times New Roman"/>
          <w:spacing w:val="21"/>
          <w:w w:val="110"/>
          <w:sz w:val="17"/>
        </w:rPr>
        <w:t> </w:t>
      </w:r>
      <w:r>
        <w:rPr>
          <w:spacing w:val="-1"/>
          <w:w w:val="110"/>
          <w:sz w:val="24"/>
        </w:rPr>
        <w:t>人為</w:t>
      </w:r>
      <w:r>
        <w:rPr>
          <w:spacing w:val="-1"/>
          <w:w w:val="110"/>
          <w:sz w:val="22"/>
        </w:rPr>
        <w:t>專</w:t>
      </w:r>
      <w:r>
        <w:rPr>
          <w:spacing w:val="-1"/>
          <w:w w:val="110"/>
          <w:sz w:val="24"/>
        </w:rPr>
        <w:t>任，</w:t>
      </w:r>
      <w:r>
        <w:rPr>
          <w:spacing w:val="-1"/>
          <w:w w:val="110"/>
          <w:sz w:val="23"/>
        </w:rPr>
        <w:t>經</w:t>
      </w:r>
      <w:r>
        <w:rPr>
          <w:spacing w:val="-1"/>
          <w:w w:val="110"/>
          <w:sz w:val="24"/>
        </w:rPr>
        <w:t>考</w:t>
      </w:r>
      <w:r>
        <w:rPr>
          <w:spacing w:val="-1"/>
          <w:w w:val="110"/>
          <w:sz w:val="23"/>
        </w:rPr>
        <w:t>試</w:t>
      </w:r>
      <w:r>
        <w:rPr>
          <w:spacing w:val="-1"/>
          <w:w w:val="110"/>
          <w:sz w:val="24"/>
        </w:rPr>
        <w:t>院</w:t>
      </w:r>
      <w:r>
        <w:rPr>
          <w:w w:val="110"/>
          <w:sz w:val="23"/>
        </w:rPr>
        <w:t>長提</w:t>
      </w:r>
      <w:r>
        <w:rPr>
          <w:w w:val="110"/>
          <w:sz w:val="24"/>
        </w:rPr>
        <w:t>請</w:t>
      </w:r>
      <w:r>
        <w:rPr>
          <w:w w:val="105"/>
          <w:sz w:val="22"/>
        </w:rPr>
        <w:t>總統</w:t>
      </w:r>
      <w:r>
        <w:rPr>
          <w:w w:val="105"/>
          <w:sz w:val="24"/>
        </w:rPr>
        <w:t>任</w:t>
      </w:r>
      <w:r>
        <w:rPr>
          <w:w w:val="105"/>
          <w:sz w:val="23"/>
        </w:rPr>
        <w:t>命</w:t>
      </w:r>
      <w:r>
        <w:rPr>
          <w:w w:val="105"/>
          <w:sz w:val="24"/>
        </w:rPr>
        <w:t>；其</w:t>
      </w:r>
      <w:r>
        <w:rPr>
          <w:spacing w:val="-19"/>
          <w:w w:val="105"/>
          <w:sz w:val="23"/>
        </w:rPr>
        <w:t>餘 </w:t>
      </w:r>
      <w:r>
        <w:rPr>
          <w:rFonts w:ascii="Times New Roman" w:eastAsia="Times New Roman"/>
          <w:w w:val="105"/>
          <w:sz w:val="17"/>
        </w:rPr>
        <w:t>5</w:t>
      </w:r>
      <w:r>
        <w:rPr>
          <w:rFonts w:ascii="Times New Roman" w:eastAsia="Times New Roman"/>
          <w:spacing w:val="39"/>
          <w:w w:val="105"/>
          <w:sz w:val="17"/>
        </w:rPr>
        <w:t> </w:t>
      </w:r>
      <w:r>
        <w:rPr>
          <w:spacing w:val="-19"/>
          <w:w w:val="105"/>
          <w:sz w:val="23"/>
        </w:rPr>
        <w:t>到 </w:t>
      </w:r>
      <w:r>
        <w:rPr>
          <w:rFonts w:ascii="Times New Roman" w:eastAsia="Times New Roman"/>
          <w:w w:val="105"/>
          <w:sz w:val="17"/>
        </w:rPr>
        <w:t>7</w:t>
      </w:r>
      <w:r>
        <w:rPr>
          <w:rFonts w:ascii="Times New Roman" w:eastAsia="Times New Roman"/>
          <w:spacing w:val="39"/>
          <w:w w:val="105"/>
          <w:sz w:val="17"/>
        </w:rPr>
        <w:t> </w:t>
      </w:r>
      <w:r>
        <w:rPr>
          <w:w w:val="105"/>
          <w:sz w:val="24"/>
        </w:rPr>
        <w:t>人兼任，其</w:t>
      </w:r>
      <w:r>
        <w:rPr>
          <w:w w:val="105"/>
          <w:sz w:val="23"/>
        </w:rPr>
        <w:t>身</w:t>
      </w:r>
      <w:r>
        <w:rPr>
          <w:w w:val="105"/>
          <w:sz w:val="24"/>
        </w:rPr>
        <w:t>分部分為各相關行政機關之</w:t>
      </w:r>
      <w:r>
        <w:rPr>
          <w:w w:val="105"/>
          <w:sz w:val="22"/>
        </w:rPr>
        <w:t>副首</w:t>
      </w:r>
      <w:r>
        <w:rPr>
          <w:w w:val="105"/>
          <w:sz w:val="23"/>
        </w:rPr>
        <w:t>長</w:t>
      </w:r>
      <w:r>
        <w:rPr>
          <w:w w:val="105"/>
          <w:sz w:val="24"/>
        </w:rPr>
        <w:t>，</w:t>
      </w:r>
      <w:r>
        <w:rPr>
          <w:w w:val="105"/>
          <w:sz w:val="23"/>
        </w:rPr>
        <w:t>例</w:t>
      </w:r>
      <w:r>
        <w:rPr>
          <w:w w:val="105"/>
          <w:sz w:val="24"/>
        </w:rPr>
        <w:t>如</w:t>
      </w:r>
      <w:r>
        <w:rPr>
          <w:w w:val="105"/>
          <w:sz w:val="23"/>
        </w:rPr>
        <w:t>銓敘</w:t>
      </w:r>
      <w:r>
        <w:rPr>
          <w:w w:val="105"/>
          <w:sz w:val="24"/>
        </w:rPr>
        <w:t>部次</w:t>
      </w:r>
      <w:r>
        <w:rPr>
          <w:w w:val="105"/>
          <w:sz w:val="23"/>
        </w:rPr>
        <w:t>長</w:t>
      </w:r>
      <w:r>
        <w:rPr>
          <w:w w:val="105"/>
          <w:sz w:val="24"/>
        </w:rPr>
        <w:t>及人事行政</w:t>
      </w:r>
      <w:r>
        <w:rPr>
          <w:w w:val="105"/>
          <w:sz w:val="23"/>
        </w:rPr>
        <w:t>局</w:t>
      </w:r>
      <w:r>
        <w:rPr>
          <w:w w:val="105"/>
          <w:sz w:val="22"/>
        </w:rPr>
        <w:t>副</w:t>
      </w:r>
      <w:r>
        <w:rPr>
          <w:w w:val="105"/>
          <w:sz w:val="23"/>
        </w:rPr>
        <w:t>局長</w:t>
      </w:r>
      <w:r>
        <w:rPr>
          <w:w w:val="105"/>
          <w:sz w:val="24"/>
        </w:rPr>
        <w:t>，由</w:t>
      </w:r>
      <w:r>
        <w:rPr>
          <w:spacing w:val="-1"/>
          <w:w w:val="105"/>
          <w:sz w:val="24"/>
        </w:rPr>
        <w:t>考</w:t>
      </w:r>
      <w:r>
        <w:rPr>
          <w:spacing w:val="-1"/>
          <w:w w:val="105"/>
          <w:sz w:val="23"/>
        </w:rPr>
        <w:t>試</w:t>
      </w:r>
      <w:r>
        <w:rPr>
          <w:spacing w:val="-1"/>
          <w:w w:val="105"/>
          <w:sz w:val="24"/>
        </w:rPr>
        <w:t>院</w:t>
      </w:r>
      <w:r>
        <w:rPr>
          <w:spacing w:val="-1"/>
          <w:w w:val="105"/>
          <w:sz w:val="23"/>
        </w:rPr>
        <w:t>長</w:t>
      </w:r>
      <w:r>
        <w:rPr>
          <w:spacing w:val="-1"/>
          <w:w w:val="105"/>
          <w:sz w:val="21"/>
        </w:rPr>
        <w:t>聘</w:t>
      </w:r>
      <w:r>
        <w:rPr>
          <w:spacing w:val="-7"/>
          <w:w w:val="105"/>
          <w:sz w:val="24"/>
        </w:rPr>
        <w:t>兼，任期 </w:t>
      </w:r>
      <w:r>
        <w:rPr>
          <w:rFonts w:ascii="Times New Roman" w:eastAsia="Times New Roman"/>
          <w:spacing w:val="-1"/>
          <w:w w:val="105"/>
          <w:sz w:val="17"/>
        </w:rPr>
        <w:t>3</w:t>
      </w:r>
      <w:r>
        <w:rPr>
          <w:rFonts w:ascii="Times New Roman" w:eastAsia="Times New Roman"/>
          <w:spacing w:val="11"/>
          <w:w w:val="105"/>
          <w:sz w:val="17"/>
        </w:rPr>
        <w:t> </w:t>
      </w:r>
      <w:r>
        <w:rPr>
          <w:spacing w:val="-1"/>
          <w:w w:val="105"/>
          <w:sz w:val="24"/>
        </w:rPr>
        <w:t>年得</w:t>
      </w:r>
      <w:r>
        <w:rPr>
          <w:spacing w:val="-1"/>
          <w:w w:val="105"/>
          <w:sz w:val="22"/>
        </w:rPr>
        <w:t>連</w:t>
      </w:r>
      <w:r>
        <w:rPr>
          <w:spacing w:val="-1"/>
          <w:w w:val="105"/>
          <w:sz w:val="24"/>
        </w:rPr>
        <w:t>任。上開兼任委員會</w:t>
      </w:r>
      <w:r>
        <w:rPr>
          <w:w w:val="105"/>
          <w:sz w:val="23"/>
        </w:rPr>
        <w:t>隨</w:t>
      </w:r>
      <w:r>
        <w:rPr>
          <w:w w:val="105"/>
          <w:sz w:val="24"/>
        </w:rPr>
        <w:t>其原</w:t>
      </w:r>
      <w:r>
        <w:rPr>
          <w:w w:val="110"/>
          <w:sz w:val="24"/>
        </w:rPr>
        <w:t>本</w:t>
      </w:r>
      <w:r>
        <w:rPr>
          <w:w w:val="110"/>
          <w:sz w:val="23"/>
        </w:rPr>
        <w:t>身</w:t>
      </w:r>
      <w:r>
        <w:rPr>
          <w:w w:val="110"/>
          <w:sz w:val="24"/>
        </w:rPr>
        <w:t>分之</w:t>
      </w:r>
      <w:r>
        <w:rPr>
          <w:w w:val="110"/>
          <w:sz w:val="22"/>
        </w:rPr>
        <w:t>變動</w:t>
      </w:r>
      <w:r>
        <w:rPr>
          <w:w w:val="110"/>
          <w:sz w:val="23"/>
        </w:rPr>
        <w:t>而</w:t>
      </w:r>
      <w:r>
        <w:rPr>
          <w:w w:val="110"/>
          <w:sz w:val="24"/>
        </w:rPr>
        <w:t>有所</w:t>
      </w:r>
      <w:r>
        <w:rPr>
          <w:w w:val="110"/>
          <w:sz w:val="22"/>
        </w:rPr>
        <w:t>改變</w:t>
      </w:r>
      <w:r>
        <w:rPr>
          <w:w w:val="110"/>
          <w:sz w:val="24"/>
        </w:rPr>
        <w:t>，</w:t>
      </w:r>
      <w:r>
        <w:rPr>
          <w:w w:val="110"/>
          <w:sz w:val="23"/>
        </w:rPr>
        <w:t>自屬</w:t>
      </w:r>
      <w:r>
        <w:rPr>
          <w:w w:val="110"/>
          <w:sz w:val="24"/>
        </w:rPr>
        <w:t>當</w:t>
      </w:r>
      <w:r>
        <w:rPr>
          <w:w w:val="110"/>
          <w:sz w:val="23"/>
        </w:rPr>
        <w:t>然</w:t>
      </w:r>
      <w:r>
        <w:rPr>
          <w:w w:val="110"/>
          <w:sz w:val="24"/>
        </w:rPr>
        <w:t>。</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spacing w:line="393" w:lineRule="auto" w:before="184"/>
        <w:ind w:left="169" w:right="3742" w:firstLine="0"/>
        <w:jc w:val="left"/>
        <w:rPr>
          <w:rFonts w:ascii="Times New Roman" w:eastAsia="Times New Roman"/>
          <w:sz w:val="17"/>
        </w:rPr>
      </w:pPr>
      <w:r>
        <w:rPr>
          <w:w w:val="105"/>
          <w:sz w:val="23"/>
        </w:rPr>
        <w:t>肆、機關權限定位、屬性</w:t>
      </w:r>
      <w:r>
        <w:rPr>
          <w:w w:val="105"/>
          <w:sz w:val="24"/>
        </w:rPr>
        <w:t>一、機關權</w:t>
      </w:r>
      <w:r>
        <w:rPr>
          <w:w w:val="105"/>
          <w:sz w:val="23"/>
        </w:rPr>
        <w:t>限</w:t>
      </w:r>
      <w:r>
        <w:rPr>
          <w:w w:val="105"/>
          <w:sz w:val="24"/>
        </w:rPr>
        <w:t>定位</w:t>
      </w:r>
      <w:r>
        <w:rPr>
          <w:rFonts w:ascii="Times New Roman" w:eastAsia="Times New Roman"/>
          <w:w w:val="144"/>
          <w:sz w:val="17"/>
        </w:rPr>
        <w:t> </w:t>
      </w:r>
    </w:p>
    <w:p>
      <w:pPr>
        <w:spacing w:line="276" w:lineRule="auto" w:before="0"/>
        <w:ind w:left="169" w:right="261" w:firstLine="493"/>
        <w:jc w:val="both"/>
        <w:rPr>
          <w:sz w:val="24"/>
        </w:rPr>
      </w:pPr>
      <w:r>
        <w:rPr>
          <w:w w:val="105"/>
          <w:sz w:val="24"/>
        </w:rPr>
        <w:t>就公務人員</w:t>
      </w:r>
      <w:r>
        <w:rPr>
          <w:w w:val="105"/>
          <w:sz w:val="23"/>
        </w:rPr>
        <w:t>保</w:t>
      </w:r>
      <w:r>
        <w:rPr>
          <w:w w:val="105"/>
          <w:sz w:val="22"/>
        </w:rPr>
        <w:t>障</w:t>
      </w:r>
      <w:r>
        <w:rPr>
          <w:w w:val="105"/>
          <w:sz w:val="24"/>
        </w:rPr>
        <w:t>事</w:t>
      </w:r>
      <w:r>
        <w:rPr>
          <w:w w:val="105"/>
          <w:sz w:val="23"/>
        </w:rPr>
        <w:t>件</w:t>
      </w:r>
      <w:r>
        <w:rPr>
          <w:w w:val="105"/>
          <w:sz w:val="24"/>
        </w:rPr>
        <w:t>（以</w:t>
      </w:r>
      <w:r>
        <w:rPr>
          <w:w w:val="105"/>
          <w:sz w:val="23"/>
        </w:rPr>
        <w:t>我</w:t>
      </w:r>
      <w:r>
        <w:rPr>
          <w:w w:val="105"/>
          <w:sz w:val="24"/>
        </w:rPr>
        <w:t>國的</w:t>
      </w:r>
      <w:r>
        <w:rPr>
          <w:w w:val="105"/>
          <w:sz w:val="23"/>
        </w:rPr>
        <w:t>術語</w:t>
      </w:r>
      <w:r>
        <w:rPr>
          <w:w w:val="105"/>
          <w:sz w:val="24"/>
        </w:rPr>
        <w:t>，包</w:t>
      </w:r>
      <w:r>
        <w:rPr>
          <w:w w:val="105"/>
          <w:sz w:val="23"/>
        </w:rPr>
        <w:t>括</w:t>
      </w:r>
      <w:r>
        <w:rPr>
          <w:w w:val="105"/>
          <w:sz w:val="24"/>
        </w:rPr>
        <w:t>權益受</w:t>
      </w:r>
      <w:r>
        <w:rPr>
          <w:w w:val="105"/>
          <w:sz w:val="23"/>
        </w:rPr>
        <w:t>損</w:t>
      </w:r>
      <w:r>
        <w:rPr>
          <w:spacing w:val="-3"/>
          <w:w w:val="105"/>
          <w:sz w:val="24"/>
        </w:rPr>
        <w:t>及管理</w:t>
      </w:r>
      <w:r>
        <w:rPr>
          <w:spacing w:val="-3"/>
          <w:w w:val="105"/>
          <w:sz w:val="22"/>
        </w:rPr>
        <w:t>措施</w:t>
      </w:r>
      <w:r>
        <w:rPr>
          <w:spacing w:val="-3"/>
          <w:w w:val="105"/>
          <w:sz w:val="24"/>
        </w:rPr>
        <w:t>部分）權</w:t>
      </w:r>
      <w:r>
        <w:rPr>
          <w:spacing w:val="-2"/>
          <w:w w:val="105"/>
          <w:sz w:val="23"/>
        </w:rPr>
        <w:t>限</w:t>
      </w:r>
      <w:r>
        <w:rPr>
          <w:spacing w:val="-2"/>
          <w:w w:val="105"/>
          <w:sz w:val="24"/>
        </w:rPr>
        <w:t>之行使，</w:t>
      </w:r>
      <w:r>
        <w:rPr>
          <w:spacing w:val="-2"/>
          <w:w w:val="105"/>
          <w:sz w:val="22"/>
        </w:rPr>
        <w:t>均</w:t>
      </w:r>
      <w:r>
        <w:rPr>
          <w:spacing w:val="-2"/>
          <w:w w:val="105"/>
          <w:sz w:val="23"/>
        </w:rPr>
        <w:t>屬</w:t>
      </w:r>
      <w:r>
        <w:rPr>
          <w:spacing w:val="-2"/>
          <w:w w:val="105"/>
          <w:sz w:val="24"/>
        </w:rPr>
        <w:t>行政</w:t>
      </w:r>
      <w:r>
        <w:rPr>
          <w:spacing w:val="-2"/>
          <w:w w:val="105"/>
          <w:sz w:val="22"/>
        </w:rPr>
        <w:t>救濟</w:t>
      </w:r>
      <w:r>
        <w:rPr>
          <w:spacing w:val="-2"/>
          <w:w w:val="105"/>
          <w:sz w:val="24"/>
        </w:rPr>
        <w:t>。</w:t>
      </w:r>
      <w:r>
        <w:rPr>
          <w:spacing w:val="-2"/>
          <w:w w:val="105"/>
          <w:sz w:val="23"/>
        </w:rPr>
        <w:t>美</w:t>
      </w:r>
      <w:r>
        <w:rPr>
          <w:spacing w:val="-34"/>
          <w:w w:val="105"/>
          <w:sz w:val="24"/>
        </w:rPr>
        <w:t>國 </w:t>
      </w:r>
      <w:r>
        <w:rPr>
          <w:rFonts w:ascii="Times New Roman" w:eastAsia="Times New Roman"/>
          <w:spacing w:val="-2"/>
          <w:w w:val="125"/>
          <w:sz w:val="17"/>
        </w:rPr>
        <w:t>MSPB</w:t>
      </w:r>
      <w:r>
        <w:rPr>
          <w:rFonts w:ascii="Times New Roman" w:eastAsia="Times New Roman"/>
          <w:spacing w:val="-51"/>
          <w:w w:val="125"/>
          <w:sz w:val="17"/>
        </w:rPr>
        <w:t> </w:t>
      </w:r>
      <w:r>
        <w:rPr>
          <w:spacing w:val="14"/>
          <w:w w:val="105"/>
          <w:sz w:val="24"/>
        </w:rPr>
        <w:t>係</w:t>
      </w:r>
      <w:r>
        <w:rPr>
          <w:spacing w:val="12"/>
          <w:w w:val="105"/>
          <w:sz w:val="23"/>
        </w:rPr>
        <w:t>獨</w:t>
      </w:r>
      <w:r>
        <w:rPr>
          <w:spacing w:val="12"/>
          <w:w w:val="105"/>
          <w:sz w:val="22"/>
        </w:rPr>
        <w:t>立</w:t>
      </w:r>
      <w:r>
        <w:rPr>
          <w:spacing w:val="13"/>
          <w:w w:val="105"/>
          <w:sz w:val="24"/>
        </w:rPr>
        <w:t>委員會；</w:t>
      </w:r>
      <w:r>
        <w:rPr>
          <w:spacing w:val="12"/>
          <w:w w:val="105"/>
          <w:sz w:val="23"/>
        </w:rPr>
        <w:t>我</w:t>
      </w:r>
      <w:r>
        <w:rPr>
          <w:spacing w:val="14"/>
          <w:w w:val="105"/>
          <w:sz w:val="24"/>
        </w:rPr>
        <w:t>國</w:t>
      </w:r>
      <w:r>
        <w:rPr>
          <w:spacing w:val="12"/>
          <w:w w:val="105"/>
          <w:sz w:val="23"/>
        </w:rPr>
        <w:t>保</w:t>
      </w:r>
      <w:r>
        <w:rPr>
          <w:spacing w:val="12"/>
          <w:w w:val="105"/>
          <w:sz w:val="22"/>
        </w:rPr>
        <w:t>訓</w:t>
      </w:r>
      <w:r>
        <w:rPr>
          <w:spacing w:val="12"/>
          <w:w w:val="105"/>
          <w:sz w:val="24"/>
        </w:rPr>
        <w:t>會</w:t>
      </w:r>
      <w:r>
        <w:rPr>
          <w:spacing w:val="14"/>
          <w:w w:val="105"/>
          <w:sz w:val="23"/>
        </w:rPr>
        <w:t>組</w:t>
      </w:r>
      <w:r>
        <w:rPr>
          <w:spacing w:val="12"/>
          <w:w w:val="105"/>
          <w:sz w:val="22"/>
        </w:rPr>
        <w:t>織</w:t>
      </w:r>
      <w:r>
        <w:rPr>
          <w:spacing w:val="12"/>
          <w:w w:val="105"/>
          <w:sz w:val="24"/>
        </w:rPr>
        <w:t>上亦為</w:t>
      </w:r>
      <w:r>
        <w:rPr>
          <w:spacing w:val="12"/>
          <w:w w:val="105"/>
          <w:sz w:val="23"/>
        </w:rPr>
        <w:t>獨</w:t>
      </w:r>
      <w:r>
        <w:rPr>
          <w:spacing w:val="12"/>
          <w:w w:val="105"/>
          <w:sz w:val="22"/>
        </w:rPr>
        <w:t>立</w:t>
      </w:r>
      <w:r>
        <w:rPr>
          <w:spacing w:val="13"/>
          <w:w w:val="105"/>
          <w:sz w:val="24"/>
        </w:rPr>
        <w:t>於行政權之</w:t>
      </w:r>
      <w:r>
        <w:rPr>
          <w:sz w:val="24"/>
        </w:rPr>
        <w:t>外，但考</w:t>
      </w:r>
      <w:r>
        <w:rPr>
          <w:sz w:val="23"/>
        </w:rPr>
        <w:t>試</w:t>
      </w:r>
      <w:r>
        <w:rPr>
          <w:sz w:val="24"/>
        </w:rPr>
        <w:t>權一</w:t>
      </w:r>
      <w:r>
        <w:rPr>
          <w:sz w:val="22"/>
        </w:rPr>
        <w:t>般</w:t>
      </w:r>
      <w:r>
        <w:rPr>
          <w:sz w:val="24"/>
        </w:rPr>
        <w:t>學理上</w:t>
      </w:r>
      <w:r>
        <w:rPr>
          <w:sz w:val="23"/>
        </w:rPr>
        <w:t>仍</w:t>
      </w:r>
      <w:r>
        <w:rPr>
          <w:sz w:val="24"/>
        </w:rPr>
        <w:t>定位</w:t>
      </w:r>
      <w:r>
        <w:rPr>
          <w:sz w:val="23"/>
        </w:rPr>
        <w:t>屬</w:t>
      </w:r>
      <w:r>
        <w:rPr>
          <w:sz w:val="24"/>
        </w:rPr>
        <w:t>行政權之</w:t>
      </w:r>
      <w:r>
        <w:rPr>
          <w:sz w:val="23"/>
        </w:rPr>
        <w:t>範疇</w:t>
      </w:r>
      <w:r>
        <w:rPr>
          <w:sz w:val="24"/>
        </w:rPr>
        <w:t>，</w:t>
      </w:r>
      <w:r>
        <w:rPr>
          <w:sz w:val="23"/>
        </w:rPr>
        <w:t>只</w:t>
      </w:r>
      <w:r>
        <w:rPr>
          <w:sz w:val="24"/>
        </w:rPr>
        <w:t>是</w:t>
      </w:r>
      <w:r>
        <w:rPr>
          <w:sz w:val="23"/>
        </w:rPr>
        <w:t>獨</w:t>
      </w:r>
      <w:r>
        <w:rPr>
          <w:spacing w:val="5"/>
          <w:sz w:val="23"/>
        </w:rPr>
        <w:t> </w:t>
      </w:r>
      <w:r>
        <w:rPr>
          <w:w w:val="105"/>
          <w:sz w:val="22"/>
        </w:rPr>
        <w:t>立</w:t>
      </w:r>
      <w:r>
        <w:rPr>
          <w:w w:val="105"/>
          <w:sz w:val="24"/>
        </w:rPr>
        <w:t>出來行使，所以</w:t>
      </w:r>
      <w:r>
        <w:rPr>
          <w:w w:val="105"/>
          <w:sz w:val="23"/>
        </w:rPr>
        <w:t>從</w:t>
      </w:r>
      <w:r>
        <w:rPr>
          <w:w w:val="105"/>
          <w:sz w:val="24"/>
        </w:rPr>
        <w:t>此</w:t>
      </w:r>
      <w:r>
        <w:rPr>
          <w:w w:val="105"/>
          <w:sz w:val="22"/>
        </w:rPr>
        <w:t>角</w:t>
      </w:r>
      <w:r>
        <w:rPr>
          <w:w w:val="105"/>
          <w:sz w:val="23"/>
        </w:rPr>
        <w:t>度</w:t>
      </w:r>
      <w:r>
        <w:rPr>
          <w:w w:val="105"/>
          <w:sz w:val="24"/>
        </w:rPr>
        <w:t>來看，</w:t>
      </w:r>
      <w:r>
        <w:rPr>
          <w:w w:val="105"/>
          <w:sz w:val="23"/>
        </w:rPr>
        <w:t>兩者皆屬獨</w:t>
      </w:r>
      <w:r>
        <w:rPr>
          <w:w w:val="105"/>
          <w:sz w:val="22"/>
        </w:rPr>
        <w:t>立</w:t>
      </w:r>
      <w:r>
        <w:rPr>
          <w:w w:val="105"/>
          <w:sz w:val="24"/>
        </w:rPr>
        <w:t>行使權</w:t>
      </w:r>
      <w:r>
        <w:rPr>
          <w:w w:val="105"/>
          <w:sz w:val="23"/>
        </w:rPr>
        <w:t>限</w:t>
      </w:r>
      <w:r>
        <w:rPr>
          <w:w w:val="105"/>
          <w:sz w:val="24"/>
        </w:rPr>
        <w:t>之機關。</w:t>
      </w:r>
      <w:r>
        <w:rPr>
          <w:w w:val="105"/>
          <w:sz w:val="23"/>
        </w:rPr>
        <w:t>然從</w:t>
      </w:r>
      <w:r>
        <w:rPr>
          <w:w w:val="105"/>
          <w:sz w:val="24"/>
        </w:rPr>
        <w:t>該等機關</w:t>
      </w:r>
      <w:r>
        <w:rPr>
          <w:w w:val="105"/>
          <w:sz w:val="22"/>
        </w:rPr>
        <w:t>審</w:t>
      </w:r>
      <w:r>
        <w:rPr>
          <w:w w:val="105"/>
          <w:sz w:val="24"/>
        </w:rPr>
        <w:t>理之程序</w:t>
      </w:r>
      <w:r>
        <w:rPr>
          <w:w w:val="105"/>
          <w:sz w:val="23"/>
        </w:rPr>
        <w:t>而言</w:t>
      </w:r>
      <w:r>
        <w:rPr>
          <w:w w:val="105"/>
          <w:sz w:val="24"/>
        </w:rPr>
        <w:t>，</w:t>
      </w:r>
      <w:r>
        <w:rPr>
          <w:w w:val="105"/>
          <w:sz w:val="22"/>
        </w:rPr>
        <w:t>顯</w:t>
      </w:r>
      <w:r>
        <w:rPr>
          <w:w w:val="105"/>
          <w:sz w:val="24"/>
        </w:rPr>
        <w:t>示其</w:t>
      </w:r>
      <w:r>
        <w:rPr>
          <w:w w:val="105"/>
          <w:sz w:val="22"/>
        </w:rPr>
        <w:t>具</w:t>
      </w:r>
      <w:r>
        <w:rPr>
          <w:w w:val="105"/>
          <w:sz w:val="24"/>
        </w:rPr>
        <w:t>有</w:t>
      </w:r>
      <w:r>
        <w:rPr>
          <w:w w:val="105"/>
          <w:sz w:val="23"/>
        </w:rPr>
        <w:t>類似司</w:t>
      </w:r>
      <w:r>
        <w:rPr>
          <w:w w:val="105"/>
          <w:sz w:val="24"/>
        </w:rPr>
        <w:t>法的</w:t>
      </w:r>
      <w:r>
        <w:rPr>
          <w:w w:val="105"/>
          <w:sz w:val="22"/>
        </w:rPr>
        <w:t>審</w:t>
      </w:r>
      <w:r>
        <w:rPr>
          <w:w w:val="105"/>
          <w:sz w:val="24"/>
        </w:rPr>
        <w:t>理</w:t>
      </w:r>
      <w:r>
        <w:rPr>
          <w:w w:val="105"/>
          <w:sz w:val="23"/>
        </w:rPr>
        <w:t>方式</w:t>
      </w:r>
      <w:r>
        <w:rPr>
          <w:w w:val="105"/>
          <w:sz w:val="24"/>
        </w:rPr>
        <w:t>，因</w:t>
      </w:r>
      <w:r>
        <w:rPr>
          <w:w w:val="105"/>
          <w:sz w:val="23"/>
        </w:rPr>
        <w:t>而</w:t>
      </w:r>
      <w:r>
        <w:rPr>
          <w:w w:val="105"/>
          <w:sz w:val="24"/>
        </w:rPr>
        <w:t>亦</w:t>
      </w:r>
      <w:r>
        <w:rPr>
          <w:w w:val="105"/>
          <w:sz w:val="22"/>
        </w:rPr>
        <w:t>具</w:t>
      </w:r>
      <w:r>
        <w:rPr>
          <w:w w:val="105"/>
          <w:sz w:val="24"/>
        </w:rPr>
        <w:t>有</w:t>
      </w:r>
      <w:r>
        <w:rPr>
          <w:w w:val="105"/>
          <w:sz w:val="23"/>
        </w:rPr>
        <w:t>準司</w:t>
      </w:r>
      <w:r>
        <w:rPr>
          <w:w w:val="105"/>
          <w:sz w:val="24"/>
        </w:rPr>
        <w:t>法性。</w:t>
      </w:r>
      <w:r>
        <w:rPr>
          <w:w w:val="105"/>
          <w:sz w:val="22"/>
        </w:rPr>
        <w:t>綜</w:t>
      </w:r>
      <w:r>
        <w:rPr>
          <w:w w:val="105"/>
          <w:sz w:val="24"/>
        </w:rPr>
        <w:t>上</w:t>
      </w:r>
      <w:r>
        <w:rPr>
          <w:w w:val="105"/>
          <w:sz w:val="23"/>
        </w:rPr>
        <w:t>可</w:t>
      </w:r>
      <w:r>
        <w:rPr>
          <w:w w:val="105"/>
          <w:sz w:val="24"/>
        </w:rPr>
        <w:t>知，該等</w:t>
      </w:r>
      <w:r>
        <w:rPr>
          <w:sz w:val="24"/>
        </w:rPr>
        <w:t>機關以委員會</w:t>
      </w:r>
      <w:r>
        <w:rPr>
          <w:sz w:val="23"/>
        </w:rPr>
        <w:t>合</w:t>
      </w:r>
      <w:r>
        <w:rPr>
          <w:sz w:val="24"/>
        </w:rPr>
        <w:t>議</w:t>
      </w:r>
      <w:r>
        <w:rPr>
          <w:sz w:val="23"/>
        </w:rPr>
        <w:t>制</w:t>
      </w:r>
      <w:r>
        <w:rPr>
          <w:sz w:val="24"/>
        </w:rPr>
        <w:t>所作之</w:t>
      </w:r>
      <w:r>
        <w:rPr>
          <w:sz w:val="23"/>
        </w:rPr>
        <w:t>決</w:t>
      </w:r>
      <w:r>
        <w:rPr>
          <w:sz w:val="24"/>
        </w:rPr>
        <w:t>定，應</w:t>
      </w:r>
      <w:r>
        <w:rPr>
          <w:sz w:val="22"/>
        </w:rPr>
        <w:t>具</w:t>
      </w:r>
      <w:r>
        <w:rPr>
          <w:sz w:val="24"/>
        </w:rPr>
        <w:t>有相當的</w:t>
      </w:r>
      <w:r>
        <w:rPr>
          <w:sz w:val="23"/>
        </w:rPr>
        <w:t>獨</w:t>
      </w:r>
      <w:r>
        <w:rPr>
          <w:sz w:val="22"/>
        </w:rPr>
        <w:t>立</w:t>
      </w:r>
      <w:r>
        <w:rPr>
          <w:sz w:val="24"/>
        </w:rPr>
        <w:t>性，</w:t>
      </w:r>
    </w:p>
    <w:p>
      <w:pPr>
        <w:pStyle w:val="BodyText"/>
        <w:rPr>
          <w:sz w:val="20"/>
        </w:rPr>
      </w:pPr>
    </w:p>
    <w:p>
      <w:pPr>
        <w:pStyle w:val="BodyText"/>
        <w:spacing w:before="6"/>
        <w:rPr>
          <w:sz w:val="14"/>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296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70"/>
        <w:jc w:val="both"/>
        <w:rPr>
          <w:rFonts w:ascii="Times New Roman" w:eastAsia="Times New Roman"/>
          <w:sz w:val="24"/>
        </w:rPr>
      </w:pPr>
      <w:r>
        <w:rPr>
          <w:w w:val="105"/>
        </w:rPr>
        <w:t>而不會受其他行政長官之</w:t>
      </w:r>
      <w:r>
        <w:rPr>
          <w:w w:val="105"/>
          <w:sz w:val="22"/>
        </w:rPr>
        <w:t>干</w:t>
      </w:r>
      <w:r>
        <w:rPr>
          <w:w w:val="105"/>
          <w:sz w:val="21"/>
        </w:rPr>
        <w:t>預</w:t>
      </w:r>
      <w:r>
        <w:rPr>
          <w:w w:val="105"/>
        </w:rPr>
        <w:t>。前揭所陳乃是所謂不受外</w:t>
      </w:r>
      <w:r>
        <w:rPr>
          <w:spacing w:val="1"/>
          <w:w w:val="105"/>
        </w:rPr>
        <w:t> </w:t>
      </w:r>
      <w:r>
        <w:rPr>
          <w:w w:val="105"/>
        </w:rPr>
        <w:t>部</w:t>
      </w:r>
      <w:r>
        <w:rPr>
          <w:w w:val="105"/>
          <w:sz w:val="22"/>
        </w:rPr>
        <w:t>干</w:t>
      </w:r>
      <w:r>
        <w:rPr>
          <w:w w:val="105"/>
          <w:sz w:val="21"/>
        </w:rPr>
        <w:t>預</w:t>
      </w:r>
      <w:r>
        <w:rPr>
          <w:w w:val="105"/>
        </w:rPr>
        <w:t>之外部</w:t>
      </w:r>
      <w:r>
        <w:rPr>
          <w:w w:val="105"/>
          <w:sz w:val="22"/>
        </w:rPr>
        <w:t>獨立</w:t>
      </w:r>
      <w:r>
        <w:rPr>
          <w:w w:val="105"/>
        </w:rPr>
        <w:t>性，至於</w:t>
      </w:r>
      <w:r>
        <w:rPr>
          <w:w w:val="105"/>
          <w:sz w:val="21"/>
        </w:rPr>
        <w:t>渠</w:t>
      </w:r>
      <w:r>
        <w:rPr>
          <w:w w:val="105"/>
        </w:rPr>
        <w:t>等行使</w:t>
      </w:r>
      <w:r>
        <w:rPr>
          <w:w w:val="105"/>
          <w:sz w:val="22"/>
        </w:rPr>
        <w:t>職</w:t>
      </w:r>
      <w:r>
        <w:rPr>
          <w:w w:val="105"/>
        </w:rPr>
        <w:t>權時，亦能不受其</w:t>
      </w:r>
      <w:r>
        <w:rPr>
          <w:spacing w:val="1"/>
          <w:w w:val="105"/>
        </w:rPr>
        <w:t> </w:t>
      </w:r>
      <w:r>
        <w:rPr>
          <w:w w:val="110"/>
        </w:rPr>
        <w:t>機關本身長官之核定，則屬內部</w:t>
      </w:r>
      <w:r>
        <w:rPr>
          <w:w w:val="110"/>
          <w:sz w:val="22"/>
        </w:rPr>
        <w:t>獨立</w:t>
      </w:r>
      <w:r>
        <w:rPr>
          <w:w w:val="110"/>
        </w:rPr>
        <w:t>性。</w:t>
      </w:r>
      <w:r>
        <w:rPr>
          <w:rFonts w:ascii="Times New Roman" w:eastAsia="Times New Roman"/>
          <w:w w:val="102"/>
          <w:sz w:val="24"/>
        </w:rPr>
        <w:t> </w:t>
      </w:r>
    </w:p>
    <w:p>
      <w:pPr>
        <w:pStyle w:val="BodyText"/>
        <w:spacing w:before="139"/>
        <w:ind w:left="169"/>
        <w:rPr>
          <w:rFonts w:ascii="Times New Roman" w:eastAsia="Times New Roman"/>
          <w:sz w:val="24"/>
        </w:rPr>
      </w:pPr>
      <w:r>
        <w:rPr>
          <w:w w:val="110"/>
        </w:rPr>
        <w:t>二、機關權限屬性</w:t>
      </w:r>
      <w:r>
        <w:rPr>
          <w:rFonts w:ascii="Times New Roman" w:eastAsia="Times New Roman"/>
          <w:w w:val="102"/>
          <w:sz w:val="24"/>
        </w:rPr>
        <w:t> </w:t>
      </w:r>
    </w:p>
    <w:p>
      <w:pPr>
        <w:pStyle w:val="BodyText"/>
        <w:spacing w:before="4"/>
        <w:rPr>
          <w:rFonts w:ascii="Times New Roman"/>
          <w:sz w:val="17"/>
        </w:rPr>
      </w:pPr>
    </w:p>
    <w:p>
      <w:pPr>
        <w:spacing w:line="288" w:lineRule="auto" w:before="0"/>
        <w:ind w:left="169" w:right="261" w:firstLine="493"/>
        <w:jc w:val="both"/>
        <w:rPr>
          <w:rFonts w:ascii="Times New Roman" w:eastAsia="Times New Roman"/>
          <w:sz w:val="22"/>
        </w:rPr>
      </w:pPr>
      <w:r>
        <w:rPr>
          <w:w w:val="105"/>
          <w:sz w:val="23"/>
        </w:rPr>
        <w:t>在受理原始管</w:t>
      </w:r>
      <w:r>
        <w:rPr>
          <w:w w:val="105"/>
          <w:sz w:val="22"/>
        </w:rPr>
        <w:t>轄</w:t>
      </w:r>
      <w:r>
        <w:rPr>
          <w:w w:val="105"/>
          <w:sz w:val="23"/>
        </w:rPr>
        <w:t>案件時，</w:t>
      </w:r>
      <w:r>
        <w:rPr>
          <w:w w:val="105"/>
          <w:sz w:val="22"/>
        </w:rPr>
        <w:t>美</w:t>
      </w:r>
      <w:r>
        <w:rPr>
          <w:spacing w:val="12"/>
          <w:w w:val="105"/>
          <w:sz w:val="23"/>
        </w:rPr>
        <w:t>國 </w:t>
      </w:r>
      <w:r>
        <w:rPr>
          <w:rFonts w:ascii="Times New Roman" w:eastAsia="Times New Roman"/>
          <w:w w:val="105"/>
          <w:sz w:val="22"/>
        </w:rPr>
        <w:t>MSPB</w:t>
      </w:r>
      <w:r>
        <w:rPr>
          <w:rFonts w:ascii="Times New Roman" w:eastAsia="Times New Roman"/>
          <w:spacing w:val="34"/>
          <w:w w:val="105"/>
          <w:sz w:val="22"/>
        </w:rPr>
        <w:t> </w:t>
      </w:r>
      <w:r>
        <w:rPr>
          <w:w w:val="105"/>
          <w:sz w:val="23"/>
        </w:rPr>
        <w:t>為</w:t>
      </w:r>
      <w:r>
        <w:rPr>
          <w:w w:val="105"/>
          <w:sz w:val="22"/>
        </w:rPr>
        <w:t>懲</w:t>
      </w:r>
      <w:r>
        <w:rPr>
          <w:w w:val="105"/>
          <w:sz w:val="23"/>
        </w:rPr>
        <w:t>處機關，但其決定仍須受</w:t>
      </w:r>
      <w:r>
        <w:rPr>
          <w:w w:val="105"/>
          <w:sz w:val="22"/>
        </w:rPr>
        <w:t>司</w:t>
      </w:r>
      <w:r>
        <w:rPr>
          <w:w w:val="105"/>
          <w:sz w:val="23"/>
        </w:rPr>
        <w:t>法</w:t>
      </w:r>
      <w:r>
        <w:rPr>
          <w:w w:val="105"/>
          <w:sz w:val="22"/>
        </w:rPr>
        <w:t>審</w:t>
      </w:r>
      <w:r>
        <w:rPr>
          <w:w w:val="105"/>
          <w:sz w:val="23"/>
        </w:rPr>
        <w:t>查。基本上</w:t>
      </w:r>
      <w:r>
        <w:rPr>
          <w:w w:val="105"/>
          <w:sz w:val="22"/>
        </w:rPr>
        <w:t>美</w:t>
      </w:r>
      <w:r>
        <w:rPr>
          <w:spacing w:val="16"/>
          <w:w w:val="105"/>
          <w:sz w:val="23"/>
        </w:rPr>
        <w:t>國 </w:t>
      </w:r>
      <w:r>
        <w:rPr>
          <w:rFonts w:ascii="Times New Roman" w:eastAsia="Times New Roman"/>
          <w:w w:val="105"/>
          <w:sz w:val="22"/>
        </w:rPr>
        <w:t>MSPB</w:t>
      </w:r>
      <w:r>
        <w:rPr>
          <w:rFonts w:ascii="Times New Roman" w:eastAsia="Times New Roman"/>
          <w:spacing w:val="41"/>
          <w:w w:val="105"/>
          <w:sz w:val="22"/>
        </w:rPr>
        <w:t> </w:t>
      </w:r>
      <w:r>
        <w:rPr>
          <w:w w:val="105"/>
          <w:sz w:val="23"/>
        </w:rPr>
        <w:t>有兩種管</w:t>
      </w:r>
      <w:r>
        <w:rPr>
          <w:w w:val="105"/>
          <w:sz w:val="22"/>
        </w:rPr>
        <w:t>轄</w:t>
      </w:r>
      <w:r>
        <w:rPr>
          <w:w w:val="105"/>
          <w:sz w:val="23"/>
        </w:rPr>
        <w:t>，</w:t>
      </w:r>
      <w:r>
        <w:rPr>
          <w:spacing w:val="-119"/>
          <w:w w:val="105"/>
          <w:sz w:val="23"/>
        </w:rPr>
        <w:t> </w:t>
      </w:r>
      <w:r>
        <w:rPr>
          <w:w w:val="105"/>
          <w:sz w:val="23"/>
        </w:rPr>
        <w:t>一種是申</w:t>
      </w:r>
      <w:r>
        <w:rPr>
          <w:w w:val="105"/>
          <w:sz w:val="22"/>
        </w:rPr>
        <w:t>訴</w:t>
      </w:r>
      <w:r>
        <w:rPr>
          <w:w w:val="105"/>
          <w:sz w:val="23"/>
        </w:rPr>
        <w:t>管</w:t>
      </w:r>
      <w:r>
        <w:rPr>
          <w:w w:val="105"/>
          <w:sz w:val="22"/>
        </w:rPr>
        <w:t>轄</w:t>
      </w:r>
      <w:r>
        <w:rPr>
          <w:w w:val="105"/>
          <w:sz w:val="23"/>
        </w:rPr>
        <w:t>；另一種則是原始管</w:t>
      </w:r>
      <w:r>
        <w:rPr>
          <w:w w:val="105"/>
          <w:sz w:val="22"/>
        </w:rPr>
        <w:t>轄</w:t>
      </w:r>
      <w:r>
        <w:rPr>
          <w:w w:val="105"/>
          <w:sz w:val="23"/>
        </w:rPr>
        <w:t>。所謂原始管</w:t>
      </w:r>
      <w:r>
        <w:rPr>
          <w:w w:val="105"/>
          <w:sz w:val="22"/>
        </w:rPr>
        <w:t>轄</w:t>
      </w:r>
      <w:r>
        <w:rPr>
          <w:w w:val="105"/>
          <w:sz w:val="23"/>
        </w:rPr>
        <w:t>部</w:t>
      </w:r>
      <w:r>
        <w:rPr>
          <w:spacing w:val="1"/>
          <w:w w:val="105"/>
          <w:sz w:val="23"/>
        </w:rPr>
        <w:t> </w:t>
      </w:r>
      <w:r>
        <w:rPr>
          <w:spacing w:val="3"/>
          <w:w w:val="105"/>
          <w:sz w:val="23"/>
        </w:rPr>
        <w:t>分，則係指 </w:t>
      </w:r>
      <w:r>
        <w:rPr>
          <w:rFonts w:ascii="Times New Roman" w:eastAsia="Times New Roman"/>
          <w:w w:val="105"/>
          <w:sz w:val="22"/>
        </w:rPr>
        <w:t>MSPB</w:t>
      </w:r>
      <w:r>
        <w:rPr>
          <w:rFonts w:ascii="Times New Roman" w:eastAsia="Times New Roman"/>
          <w:spacing w:val="27"/>
          <w:w w:val="105"/>
          <w:sz w:val="22"/>
        </w:rPr>
        <w:t> </w:t>
      </w:r>
      <w:r>
        <w:rPr>
          <w:w w:val="105"/>
          <w:sz w:val="23"/>
        </w:rPr>
        <w:t>所作出決定原始發生效力，例如由</w:t>
      </w:r>
      <w:r>
        <w:rPr>
          <w:w w:val="105"/>
          <w:sz w:val="22"/>
        </w:rPr>
        <w:t>特</w:t>
      </w:r>
      <w:r>
        <w:rPr>
          <w:w w:val="105"/>
          <w:sz w:val="23"/>
        </w:rPr>
        <w:t>別</w:t>
      </w:r>
      <w:r>
        <w:rPr>
          <w:w w:val="105"/>
          <w:sz w:val="22"/>
        </w:rPr>
        <w:t>檢察</w:t>
      </w:r>
      <w:r>
        <w:rPr>
          <w:w w:val="105"/>
          <w:sz w:val="23"/>
        </w:rPr>
        <w:t>官辦公室所提出</w:t>
      </w:r>
      <w:r>
        <w:rPr>
          <w:w w:val="105"/>
          <w:sz w:val="22"/>
        </w:rPr>
        <w:t>控訴</w:t>
      </w:r>
      <w:r>
        <w:rPr>
          <w:spacing w:val="5"/>
          <w:w w:val="105"/>
          <w:sz w:val="23"/>
        </w:rPr>
        <w:t>的案件，即屬 </w:t>
      </w:r>
      <w:r>
        <w:rPr>
          <w:rFonts w:ascii="Times New Roman" w:eastAsia="Times New Roman"/>
          <w:w w:val="105"/>
          <w:sz w:val="22"/>
        </w:rPr>
        <w:t>MSPB</w:t>
      </w:r>
      <w:r>
        <w:rPr>
          <w:rFonts w:ascii="Times New Roman" w:eastAsia="Times New Roman"/>
          <w:spacing w:val="46"/>
          <w:w w:val="105"/>
          <w:sz w:val="22"/>
        </w:rPr>
        <w:t> </w:t>
      </w:r>
      <w:r>
        <w:rPr>
          <w:w w:val="105"/>
          <w:sz w:val="23"/>
        </w:rPr>
        <w:t>原始管</w:t>
      </w:r>
      <w:r>
        <w:rPr>
          <w:w w:val="105"/>
          <w:sz w:val="22"/>
        </w:rPr>
        <w:t>轄</w:t>
      </w:r>
      <w:r>
        <w:rPr>
          <w:w w:val="105"/>
          <w:sz w:val="23"/>
        </w:rPr>
        <w:t>。</w:t>
      </w:r>
      <w:r>
        <w:rPr>
          <w:w w:val="105"/>
          <w:sz w:val="22"/>
        </w:rPr>
        <w:t>美</w:t>
      </w:r>
      <w:r>
        <w:rPr>
          <w:spacing w:val="14"/>
          <w:w w:val="105"/>
          <w:sz w:val="23"/>
        </w:rPr>
        <w:t>國 </w:t>
      </w:r>
      <w:r>
        <w:rPr>
          <w:rFonts w:ascii="Times New Roman" w:eastAsia="Times New Roman"/>
          <w:w w:val="105"/>
          <w:sz w:val="22"/>
        </w:rPr>
        <w:t>MSPB</w:t>
      </w:r>
      <w:r>
        <w:rPr>
          <w:rFonts w:ascii="Times New Roman" w:eastAsia="Times New Roman"/>
          <w:spacing w:val="36"/>
          <w:w w:val="105"/>
          <w:sz w:val="22"/>
        </w:rPr>
        <w:t> </w:t>
      </w:r>
      <w:r>
        <w:rPr>
          <w:w w:val="105"/>
          <w:sz w:val="23"/>
        </w:rPr>
        <w:t>針對原始管</w:t>
      </w:r>
      <w:r>
        <w:rPr>
          <w:w w:val="105"/>
          <w:sz w:val="22"/>
        </w:rPr>
        <w:t>轄</w:t>
      </w:r>
      <w:r>
        <w:rPr>
          <w:w w:val="105"/>
          <w:sz w:val="23"/>
        </w:rPr>
        <w:t>案件所作決定，應為</w:t>
      </w:r>
      <w:r>
        <w:rPr>
          <w:w w:val="105"/>
          <w:sz w:val="22"/>
        </w:rPr>
        <w:t>懲</w:t>
      </w:r>
      <w:r>
        <w:rPr>
          <w:w w:val="105"/>
          <w:sz w:val="23"/>
        </w:rPr>
        <w:t>處決定，</w:t>
      </w:r>
      <w:r>
        <w:rPr>
          <w:spacing w:val="-119"/>
          <w:w w:val="105"/>
          <w:sz w:val="23"/>
        </w:rPr>
        <w:t> </w:t>
      </w:r>
      <w:r>
        <w:rPr>
          <w:w w:val="105"/>
          <w:sz w:val="23"/>
        </w:rPr>
        <w:t>惟就形式上觀之，</w:t>
      </w:r>
      <w:r>
        <w:rPr>
          <w:w w:val="105"/>
          <w:sz w:val="22"/>
        </w:rPr>
        <w:t>卻</w:t>
      </w:r>
      <w:r>
        <w:rPr>
          <w:w w:val="105"/>
          <w:sz w:val="23"/>
        </w:rPr>
        <w:t>類似我國的</w:t>
      </w:r>
      <w:r>
        <w:rPr>
          <w:w w:val="105"/>
          <w:sz w:val="22"/>
        </w:rPr>
        <w:t>懲</w:t>
      </w:r>
      <w:r>
        <w:rPr>
          <w:w w:val="105"/>
          <w:sz w:val="21"/>
        </w:rPr>
        <w:t>戒</w:t>
      </w:r>
      <w:r>
        <w:rPr>
          <w:w w:val="105"/>
          <w:sz w:val="23"/>
        </w:rPr>
        <w:t>，惟我國的</w:t>
      </w:r>
      <w:r>
        <w:rPr>
          <w:w w:val="105"/>
          <w:sz w:val="22"/>
        </w:rPr>
        <w:t>懲</w:t>
      </w:r>
      <w:r>
        <w:rPr>
          <w:w w:val="105"/>
          <w:sz w:val="21"/>
        </w:rPr>
        <w:t>戒</w:t>
      </w:r>
      <w:r>
        <w:rPr>
          <w:w w:val="105"/>
          <w:sz w:val="23"/>
        </w:rPr>
        <w:t>係由</w:t>
      </w:r>
      <w:r>
        <w:rPr>
          <w:spacing w:val="1"/>
          <w:w w:val="105"/>
          <w:sz w:val="23"/>
        </w:rPr>
        <w:t> </w:t>
      </w:r>
      <w:r>
        <w:rPr>
          <w:spacing w:val="12"/>
          <w:w w:val="105"/>
          <w:sz w:val="23"/>
        </w:rPr>
        <w:t>公務員</w:t>
      </w:r>
      <w:r>
        <w:rPr>
          <w:spacing w:val="12"/>
          <w:w w:val="105"/>
          <w:sz w:val="22"/>
        </w:rPr>
        <w:t>懲</w:t>
      </w:r>
      <w:r>
        <w:rPr>
          <w:spacing w:val="14"/>
          <w:w w:val="105"/>
          <w:sz w:val="21"/>
        </w:rPr>
        <w:t>戒</w:t>
      </w:r>
      <w:r>
        <w:rPr>
          <w:spacing w:val="13"/>
          <w:w w:val="105"/>
          <w:sz w:val="23"/>
        </w:rPr>
        <w:t>委員會作成，其</w:t>
      </w:r>
      <w:r>
        <w:rPr>
          <w:spacing w:val="14"/>
          <w:w w:val="105"/>
          <w:sz w:val="22"/>
        </w:rPr>
        <w:t>具</w:t>
      </w:r>
      <w:r>
        <w:rPr>
          <w:spacing w:val="12"/>
          <w:w w:val="105"/>
          <w:sz w:val="23"/>
        </w:rPr>
        <w:t>有公務人員</w:t>
      </w:r>
      <w:r>
        <w:rPr>
          <w:spacing w:val="12"/>
          <w:w w:val="105"/>
          <w:sz w:val="22"/>
        </w:rPr>
        <w:t>特</w:t>
      </w:r>
      <w:r>
        <w:rPr>
          <w:spacing w:val="13"/>
          <w:w w:val="105"/>
          <w:sz w:val="23"/>
        </w:rPr>
        <w:t>別法</w:t>
      </w:r>
      <w:r>
        <w:rPr>
          <w:spacing w:val="12"/>
          <w:w w:val="105"/>
          <w:sz w:val="22"/>
        </w:rPr>
        <w:t>庭</w:t>
      </w:r>
      <w:r>
        <w:rPr>
          <w:spacing w:val="12"/>
          <w:w w:val="105"/>
          <w:sz w:val="23"/>
        </w:rPr>
        <w:t>之性</w:t>
      </w:r>
      <w:r>
        <w:rPr>
          <w:w w:val="105"/>
          <w:sz w:val="22"/>
        </w:rPr>
        <w:t>質</w:t>
      </w:r>
      <w:r>
        <w:rPr>
          <w:w w:val="105"/>
          <w:sz w:val="23"/>
        </w:rPr>
        <w:t>，故對此決定不得再另提</w:t>
      </w:r>
      <w:r>
        <w:rPr>
          <w:w w:val="105"/>
          <w:sz w:val="22"/>
        </w:rPr>
        <w:t>司</w:t>
      </w:r>
      <w:r>
        <w:rPr>
          <w:w w:val="105"/>
          <w:sz w:val="23"/>
        </w:rPr>
        <w:t>法</w:t>
      </w:r>
      <w:r>
        <w:rPr>
          <w:w w:val="105"/>
          <w:sz w:val="22"/>
        </w:rPr>
        <w:t>救濟</w:t>
      </w:r>
      <w:r>
        <w:rPr>
          <w:w w:val="105"/>
          <w:sz w:val="23"/>
        </w:rPr>
        <w:t>，但</w:t>
      </w:r>
      <w:r>
        <w:rPr>
          <w:w w:val="105"/>
          <w:sz w:val="22"/>
        </w:rPr>
        <w:t>美</w:t>
      </w:r>
      <w:r>
        <w:rPr>
          <w:spacing w:val="18"/>
          <w:w w:val="105"/>
          <w:sz w:val="23"/>
        </w:rPr>
        <w:t>國 </w:t>
      </w:r>
      <w:r>
        <w:rPr>
          <w:rFonts w:ascii="Times New Roman" w:eastAsia="Times New Roman"/>
          <w:w w:val="105"/>
          <w:sz w:val="22"/>
        </w:rPr>
        <w:t>MSPB</w:t>
      </w:r>
      <w:r>
        <w:rPr>
          <w:rFonts w:ascii="Times New Roman" w:eastAsia="Times New Roman"/>
          <w:spacing w:val="44"/>
          <w:w w:val="105"/>
          <w:sz w:val="22"/>
        </w:rPr>
        <w:t> </w:t>
      </w:r>
      <w:r>
        <w:rPr>
          <w:w w:val="105"/>
          <w:sz w:val="23"/>
        </w:rPr>
        <w:t>此等</w:t>
      </w:r>
      <w:r>
        <w:rPr>
          <w:w w:val="110"/>
          <w:sz w:val="23"/>
        </w:rPr>
        <w:t>決定則仍須受到</w:t>
      </w:r>
      <w:r>
        <w:rPr>
          <w:w w:val="110"/>
          <w:sz w:val="22"/>
        </w:rPr>
        <w:t>司</w:t>
      </w:r>
      <w:r>
        <w:rPr>
          <w:w w:val="110"/>
          <w:sz w:val="23"/>
        </w:rPr>
        <w:t>法</w:t>
      </w:r>
      <w:r>
        <w:rPr>
          <w:w w:val="110"/>
          <w:sz w:val="22"/>
        </w:rPr>
        <w:t>審</w:t>
      </w:r>
      <w:r>
        <w:rPr>
          <w:w w:val="110"/>
          <w:sz w:val="23"/>
        </w:rPr>
        <w:t>查，故對其決定不</w:t>
      </w:r>
      <w:r>
        <w:rPr>
          <w:w w:val="110"/>
          <w:sz w:val="22"/>
        </w:rPr>
        <w:t>服</w:t>
      </w:r>
      <w:r>
        <w:rPr>
          <w:w w:val="110"/>
          <w:sz w:val="23"/>
        </w:rPr>
        <w:t>可向聯邦</w:t>
      </w:r>
      <w:r>
        <w:rPr>
          <w:w w:val="110"/>
          <w:sz w:val="18"/>
        </w:rPr>
        <w:t>巡迴</w:t>
      </w:r>
      <w:r>
        <w:rPr>
          <w:w w:val="110"/>
          <w:sz w:val="23"/>
        </w:rPr>
        <w:t>法院提出</w:t>
      </w:r>
      <w:r>
        <w:rPr>
          <w:w w:val="110"/>
          <w:sz w:val="22"/>
        </w:rPr>
        <w:t>救濟</w:t>
      </w:r>
      <w:r>
        <w:rPr>
          <w:w w:val="110"/>
          <w:sz w:val="23"/>
        </w:rPr>
        <w:t>。</w:t>
      </w:r>
      <w:r>
        <w:rPr>
          <w:rFonts w:ascii="Times New Roman" w:eastAsia="Times New Roman"/>
          <w:w w:val="111"/>
          <w:sz w:val="22"/>
        </w:rPr>
        <w:t> </w:t>
      </w:r>
    </w:p>
    <w:p>
      <w:pPr>
        <w:pStyle w:val="BodyText"/>
        <w:rPr>
          <w:rFonts w:ascii="Times New Roman"/>
          <w:sz w:val="20"/>
        </w:rPr>
      </w:pPr>
    </w:p>
    <w:p>
      <w:pPr>
        <w:pStyle w:val="BodyText"/>
        <w:rPr>
          <w:rFonts w:ascii="Times New Roman"/>
          <w:sz w:val="20"/>
        </w:rPr>
      </w:pPr>
    </w:p>
    <w:p>
      <w:pPr>
        <w:spacing w:before="197"/>
        <w:ind w:left="169" w:right="0" w:firstLine="0"/>
        <w:jc w:val="left"/>
        <w:rPr>
          <w:rFonts w:ascii="Times New Roman" w:eastAsia="Times New Roman"/>
          <w:sz w:val="24"/>
        </w:rPr>
      </w:pPr>
      <w:r>
        <w:rPr>
          <w:w w:val="115"/>
          <w:sz w:val="21"/>
        </w:rPr>
        <w:t>伍、案件分類</w:t>
      </w:r>
      <w:r>
        <w:rPr>
          <w:rFonts w:ascii="Times New Roman" w:eastAsia="Times New Roman"/>
          <w:w w:val="102"/>
          <w:sz w:val="24"/>
        </w:rPr>
        <w:t> </w:t>
      </w:r>
    </w:p>
    <w:p>
      <w:pPr>
        <w:pStyle w:val="BodyText"/>
        <w:spacing w:before="7"/>
        <w:rPr>
          <w:rFonts w:ascii="Times New Roman"/>
          <w:sz w:val="17"/>
        </w:rPr>
      </w:pPr>
    </w:p>
    <w:p>
      <w:pPr>
        <w:pStyle w:val="BodyText"/>
        <w:ind w:left="169"/>
        <w:rPr>
          <w:rFonts w:ascii="Times New Roman" w:eastAsia="Times New Roman"/>
          <w:sz w:val="22"/>
        </w:rPr>
      </w:pPr>
      <w:r>
        <w:rPr>
          <w:w w:val="110"/>
        </w:rPr>
        <w:t>一、</w:t>
      </w:r>
      <w:r>
        <w:rPr>
          <w:w w:val="110"/>
          <w:sz w:val="22"/>
        </w:rPr>
        <w:t>美</w:t>
      </w:r>
      <w:r>
        <w:rPr>
          <w:w w:val="110"/>
        </w:rPr>
        <w:t>國法之分類基準</w:t>
      </w:r>
      <w:r>
        <w:rPr>
          <w:rFonts w:ascii="Times New Roman" w:eastAsia="Times New Roman"/>
          <w:w w:val="111"/>
          <w:sz w:val="22"/>
        </w:rPr>
        <w:t> </w:t>
      </w:r>
    </w:p>
    <w:p>
      <w:pPr>
        <w:spacing w:line="288" w:lineRule="auto" w:before="200"/>
        <w:ind w:left="169" w:right="214" w:firstLine="493"/>
        <w:jc w:val="both"/>
        <w:rPr>
          <w:rFonts w:ascii="Times New Roman" w:eastAsia="Times New Roman"/>
          <w:sz w:val="22"/>
        </w:rPr>
      </w:pPr>
      <w:r>
        <w:rPr>
          <w:w w:val="105"/>
          <w:sz w:val="22"/>
        </w:rPr>
        <w:t>美</w:t>
      </w:r>
      <w:r>
        <w:rPr>
          <w:w w:val="105"/>
          <w:sz w:val="23"/>
        </w:rPr>
        <w:t>國原則上只</w:t>
      </w:r>
      <w:r>
        <w:rPr>
          <w:w w:val="105"/>
          <w:sz w:val="22"/>
        </w:rPr>
        <w:t>允</w:t>
      </w:r>
      <w:r>
        <w:rPr>
          <w:w w:val="105"/>
          <w:sz w:val="23"/>
        </w:rPr>
        <w:t>許對公務員</w:t>
      </w:r>
      <w:r>
        <w:rPr>
          <w:w w:val="105"/>
          <w:sz w:val="22"/>
        </w:rPr>
        <w:t>影響</w:t>
      </w:r>
      <w:r>
        <w:rPr>
          <w:w w:val="105"/>
          <w:sz w:val="23"/>
        </w:rPr>
        <w:t>重大之人事處分提出</w:t>
      </w:r>
      <w:r>
        <w:rPr>
          <w:spacing w:val="1"/>
          <w:w w:val="105"/>
          <w:sz w:val="23"/>
        </w:rPr>
        <w:t> </w:t>
      </w:r>
      <w:r>
        <w:rPr>
          <w:spacing w:val="1"/>
          <w:w w:val="107"/>
          <w:sz w:val="23"/>
        </w:rPr>
        <w:t>申復</w:t>
      </w:r>
      <w:r>
        <w:rPr>
          <w:spacing w:val="2"/>
          <w:w w:val="107"/>
          <w:sz w:val="23"/>
        </w:rPr>
        <w:t>（</w:t>
      </w:r>
      <w:r>
        <w:rPr>
          <w:rFonts w:ascii="Times New Roman" w:eastAsia="Times New Roman"/>
          <w:spacing w:val="-1"/>
          <w:w w:val="112"/>
          <w:sz w:val="22"/>
        </w:rPr>
        <w:t>appea</w:t>
      </w:r>
      <w:r>
        <w:rPr>
          <w:rFonts w:ascii="Times New Roman" w:eastAsia="Times New Roman"/>
          <w:spacing w:val="2"/>
          <w:w w:val="112"/>
          <w:sz w:val="22"/>
        </w:rPr>
        <w:t>l</w:t>
      </w:r>
      <w:r>
        <w:rPr>
          <w:spacing w:val="-122"/>
          <w:w w:val="107"/>
          <w:sz w:val="23"/>
        </w:rPr>
        <w:t>）</w:t>
      </w:r>
      <w:r>
        <w:rPr>
          <w:w w:val="107"/>
          <w:sz w:val="23"/>
        </w:rPr>
        <w:t>，而不</w:t>
      </w:r>
      <w:r>
        <w:rPr>
          <w:spacing w:val="2"/>
          <w:w w:val="112"/>
          <w:sz w:val="22"/>
        </w:rPr>
        <w:t>去</w:t>
      </w:r>
      <w:r>
        <w:rPr>
          <w:w w:val="107"/>
          <w:sz w:val="23"/>
        </w:rPr>
        <w:t>區分管理</w:t>
      </w:r>
      <w:r>
        <w:rPr>
          <w:w w:val="112"/>
          <w:sz w:val="22"/>
        </w:rPr>
        <w:t>措施</w:t>
      </w:r>
      <w:r>
        <w:rPr>
          <w:w w:val="107"/>
          <w:sz w:val="23"/>
        </w:rPr>
        <w:t>或對權利有</w:t>
      </w:r>
      <w:r>
        <w:rPr>
          <w:spacing w:val="1"/>
          <w:w w:val="112"/>
          <w:sz w:val="22"/>
        </w:rPr>
        <w:t>影響</w:t>
      </w:r>
      <w:r>
        <w:rPr>
          <w:w w:val="107"/>
          <w:sz w:val="23"/>
        </w:rPr>
        <w:t>，其</w:t>
      </w:r>
      <w:r>
        <w:rPr>
          <w:w w:val="105"/>
          <w:sz w:val="23"/>
        </w:rPr>
        <w:t>僅關注在該處分對於公務員是否</w:t>
      </w:r>
      <w:r>
        <w:rPr>
          <w:w w:val="105"/>
          <w:sz w:val="22"/>
        </w:rPr>
        <w:t>影響</w:t>
      </w:r>
      <w:r>
        <w:rPr>
          <w:spacing w:val="-5"/>
          <w:w w:val="105"/>
          <w:sz w:val="23"/>
        </w:rPr>
        <w:t>重大，諸如對 </w:t>
      </w:r>
      <w:r>
        <w:rPr>
          <w:rFonts w:ascii="Times New Roman" w:eastAsia="Times New Roman"/>
          <w:w w:val="105"/>
          <w:sz w:val="22"/>
        </w:rPr>
        <w:t>14</w:t>
      </w:r>
      <w:r>
        <w:rPr>
          <w:rFonts w:ascii="Times New Roman" w:eastAsia="Times New Roman"/>
          <w:spacing w:val="32"/>
          <w:w w:val="105"/>
          <w:sz w:val="22"/>
        </w:rPr>
        <w:t> </w:t>
      </w:r>
      <w:r>
        <w:rPr>
          <w:w w:val="105"/>
          <w:sz w:val="23"/>
        </w:rPr>
        <w:t>天以上的</w:t>
      </w:r>
      <w:r>
        <w:rPr>
          <w:w w:val="105"/>
          <w:sz w:val="22"/>
        </w:rPr>
        <w:t>停職</w:t>
      </w:r>
      <w:r>
        <w:rPr>
          <w:w w:val="105"/>
          <w:sz w:val="23"/>
        </w:rPr>
        <w:t>處分、減</w:t>
      </w:r>
      <w:r>
        <w:rPr>
          <w:w w:val="105"/>
          <w:sz w:val="22"/>
        </w:rPr>
        <w:t>俸</w:t>
      </w:r>
      <w:r>
        <w:rPr>
          <w:w w:val="105"/>
          <w:sz w:val="23"/>
        </w:rPr>
        <w:t>處分、</w:t>
      </w:r>
      <w:r>
        <w:rPr>
          <w:w w:val="105"/>
          <w:sz w:val="22"/>
        </w:rPr>
        <w:t>免職</w:t>
      </w:r>
      <w:r>
        <w:rPr>
          <w:w w:val="105"/>
          <w:sz w:val="23"/>
        </w:rPr>
        <w:t>處分，皆可對之提起申復。</w:t>
      </w:r>
      <w:r>
        <w:rPr>
          <w:spacing w:val="-15"/>
          <w:w w:val="105"/>
          <w:sz w:val="23"/>
        </w:rPr>
        <w:t>至於 </w:t>
      </w:r>
      <w:r>
        <w:rPr>
          <w:rFonts w:ascii="Times New Roman" w:eastAsia="Times New Roman"/>
          <w:w w:val="105"/>
          <w:sz w:val="22"/>
        </w:rPr>
        <w:t>14</w:t>
      </w:r>
      <w:r>
        <w:rPr>
          <w:rFonts w:ascii="Times New Roman" w:eastAsia="Times New Roman"/>
          <w:spacing w:val="17"/>
          <w:w w:val="105"/>
          <w:sz w:val="22"/>
        </w:rPr>
        <w:t> </w:t>
      </w:r>
      <w:r>
        <w:rPr>
          <w:w w:val="105"/>
          <w:sz w:val="23"/>
        </w:rPr>
        <w:t>天以下的</w:t>
      </w:r>
      <w:r>
        <w:rPr>
          <w:w w:val="105"/>
          <w:sz w:val="22"/>
        </w:rPr>
        <w:t>停職</w:t>
      </w:r>
      <w:r>
        <w:rPr>
          <w:spacing w:val="-6"/>
          <w:w w:val="105"/>
          <w:sz w:val="23"/>
        </w:rPr>
        <w:t>處分，則無法向 </w:t>
      </w:r>
      <w:r>
        <w:rPr>
          <w:rFonts w:ascii="Times New Roman" w:eastAsia="Times New Roman"/>
          <w:w w:val="105"/>
          <w:sz w:val="22"/>
        </w:rPr>
        <w:t>MSPB</w:t>
      </w:r>
      <w:r>
        <w:rPr>
          <w:rFonts w:ascii="Times New Roman" w:eastAsia="Times New Roman"/>
          <w:spacing w:val="19"/>
          <w:w w:val="105"/>
          <w:sz w:val="22"/>
        </w:rPr>
        <w:t> </w:t>
      </w:r>
      <w:r>
        <w:rPr>
          <w:w w:val="105"/>
          <w:sz w:val="23"/>
        </w:rPr>
        <w:t>提出申復加以</w:t>
      </w:r>
      <w:r>
        <w:rPr>
          <w:spacing w:val="-32"/>
          <w:w w:val="105"/>
          <w:sz w:val="22"/>
        </w:rPr>
        <w:t>救濟</w:t>
      </w:r>
      <w:r>
        <w:rPr>
          <w:spacing w:val="-22"/>
          <w:w w:val="105"/>
          <w:sz w:val="23"/>
        </w:rPr>
        <w:t>，只能</w:t>
      </w:r>
      <w:r>
        <w:rPr>
          <w:w w:val="105"/>
          <w:sz w:val="22"/>
        </w:rPr>
        <w:t>藉</w:t>
      </w:r>
      <w:r>
        <w:rPr>
          <w:w w:val="105"/>
          <w:sz w:val="23"/>
        </w:rPr>
        <w:t>由其他管</w:t>
      </w:r>
      <w:r>
        <w:rPr>
          <w:w w:val="105"/>
          <w:sz w:val="22"/>
        </w:rPr>
        <w:t>道</w:t>
      </w:r>
      <w:r>
        <w:rPr>
          <w:spacing w:val="-37"/>
          <w:w w:val="105"/>
          <w:sz w:val="23"/>
        </w:rPr>
        <w:t>主張。再者，申</w:t>
      </w:r>
      <w:r>
        <w:rPr>
          <w:w w:val="105"/>
          <w:sz w:val="22"/>
        </w:rPr>
        <w:t>訴</w:t>
      </w:r>
      <w:r>
        <w:rPr>
          <w:w w:val="105"/>
          <w:sz w:val="23"/>
        </w:rPr>
        <w:t>是由</w:t>
      </w:r>
      <w:r>
        <w:rPr>
          <w:w w:val="105"/>
          <w:sz w:val="22"/>
        </w:rPr>
        <w:t>隸</w:t>
      </w:r>
      <w:r>
        <w:rPr>
          <w:spacing w:val="20"/>
          <w:w w:val="105"/>
          <w:sz w:val="23"/>
        </w:rPr>
        <w:t>屬於</w:t>
      </w:r>
      <w:r>
        <w:rPr>
          <w:rFonts w:ascii="Times New Roman" w:eastAsia="Times New Roman"/>
          <w:w w:val="105"/>
          <w:sz w:val="22"/>
        </w:rPr>
        <w:t>MSPB</w:t>
      </w:r>
    </w:p>
    <w:p>
      <w:pPr>
        <w:pStyle w:val="BodyText"/>
        <w:spacing w:before="3"/>
        <w:rPr>
          <w:rFonts w:ascii="Times New Roman"/>
          <w:sz w:val="14"/>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297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88" w:lineRule="auto" w:before="60"/>
        <w:ind w:left="169" w:right="214" w:firstLine="0"/>
        <w:jc w:val="both"/>
        <w:rPr>
          <w:rFonts w:ascii="Times New Roman" w:eastAsia="Times New Roman"/>
          <w:sz w:val="22"/>
        </w:rPr>
      </w:pPr>
      <w:r>
        <w:rPr>
          <w:w w:val="105"/>
          <w:sz w:val="23"/>
        </w:rPr>
        <w:t>的行政法官</w:t>
      </w:r>
      <w:r>
        <w:rPr>
          <w:w w:val="105"/>
          <w:sz w:val="21"/>
        </w:rPr>
        <w:t>審</w:t>
      </w:r>
      <w:r>
        <w:rPr>
          <w:w w:val="105"/>
          <w:sz w:val="23"/>
        </w:rPr>
        <w:t>理並作出初</w:t>
      </w:r>
      <w:r>
        <w:rPr>
          <w:w w:val="105"/>
          <w:sz w:val="21"/>
        </w:rPr>
        <w:t>審</w:t>
      </w:r>
      <w:r>
        <w:rPr>
          <w:w w:val="105"/>
          <w:sz w:val="23"/>
        </w:rPr>
        <w:t>決定，所謂行政法官（與行政</w:t>
      </w:r>
      <w:r>
        <w:rPr>
          <w:spacing w:val="1"/>
          <w:w w:val="105"/>
          <w:sz w:val="23"/>
        </w:rPr>
        <w:t> </w:t>
      </w:r>
      <w:r>
        <w:rPr>
          <w:w w:val="105"/>
          <w:sz w:val="23"/>
        </w:rPr>
        <w:t>法法官有所區別）就是一個主持</w:t>
      </w:r>
      <w:r>
        <w:rPr>
          <w:w w:val="105"/>
          <w:sz w:val="22"/>
        </w:rPr>
        <w:t>聽</w:t>
      </w:r>
      <w:r>
        <w:rPr>
          <w:w w:val="105"/>
          <w:sz w:val="23"/>
        </w:rPr>
        <w:t>證的官員，僅屬一</w:t>
      </w:r>
      <w:r>
        <w:rPr>
          <w:w w:val="105"/>
          <w:sz w:val="22"/>
        </w:rPr>
        <w:t>般</w:t>
      </w:r>
      <w:r>
        <w:rPr>
          <w:w w:val="105"/>
          <w:sz w:val="23"/>
        </w:rPr>
        <w:t>公</w:t>
      </w:r>
      <w:r>
        <w:rPr>
          <w:spacing w:val="1"/>
          <w:w w:val="105"/>
          <w:sz w:val="23"/>
        </w:rPr>
        <w:t> </w:t>
      </w:r>
      <w:r>
        <w:rPr>
          <w:w w:val="105"/>
          <w:sz w:val="23"/>
        </w:rPr>
        <w:t>務員而非</w:t>
      </w:r>
      <w:r>
        <w:rPr>
          <w:w w:val="105"/>
          <w:sz w:val="20"/>
        </w:rPr>
        <w:t>司</w:t>
      </w:r>
      <w:r>
        <w:rPr>
          <w:w w:val="105"/>
          <w:sz w:val="23"/>
        </w:rPr>
        <w:t>法上的法官，必須本於中</w:t>
      </w:r>
      <w:r>
        <w:rPr>
          <w:w w:val="105"/>
          <w:sz w:val="22"/>
        </w:rPr>
        <w:t>立</w:t>
      </w:r>
      <w:r>
        <w:rPr>
          <w:w w:val="105"/>
          <w:sz w:val="23"/>
        </w:rPr>
        <w:t>的</w:t>
      </w:r>
      <w:r>
        <w:rPr>
          <w:w w:val="105"/>
          <w:sz w:val="22"/>
        </w:rPr>
        <w:t>立</w:t>
      </w:r>
      <w:r>
        <w:rPr>
          <w:w w:val="105"/>
          <w:sz w:val="23"/>
        </w:rPr>
        <w:t>場指</w:t>
      </w:r>
      <w:r>
        <w:rPr>
          <w:w w:val="105"/>
          <w:sz w:val="22"/>
        </w:rPr>
        <w:t>揮</w:t>
      </w:r>
      <w:r>
        <w:rPr>
          <w:w w:val="105"/>
          <w:sz w:val="23"/>
        </w:rPr>
        <w:t>程序之</w:t>
      </w:r>
      <w:r>
        <w:rPr>
          <w:spacing w:val="1"/>
          <w:w w:val="105"/>
          <w:sz w:val="23"/>
        </w:rPr>
        <w:t> </w:t>
      </w:r>
      <w:r>
        <w:rPr>
          <w:w w:val="105"/>
          <w:sz w:val="23"/>
        </w:rPr>
        <w:t>進行，而無涉</w:t>
      </w:r>
      <w:r>
        <w:rPr>
          <w:w w:val="105"/>
          <w:sz w:val="22"/>
        </w:rPr>
        <w:t>雙</w:t>
      </w:r>
      <w:r>
        <w:rPr>
          <w:w w:val="105"/>
          <w:sz w:val="23"/>
        </w:rPr>
        <w:t>方的實</w:t>
      </w:r>
      <w:r>
        <w:rPr>
          <w:w w:val="105"/>
          <w:sz w:val="22"/>
        </w:rPr>
        <w:t>質</w:t>
      </w:r>
      <w:r>
        <w:rPr>
          <w:w w:val="105"/>
          <w:sz w:val="23"/>
        </w:rPr>
        <w:t>爭議。若申復人不</w:t>
      </w:r>
      <w:r>
        <w:rPr>
          <w:w w:val="105"/>
          <w:sz w:val="22"/>
        </w:rPr>
        <w:t>服</w:t>
      </w:r>
      <w:r>
        <w:rPr>
          <w:w w:val="105"/>
          <w:sz w:val="23"/>
        </w:rPr>
        <w:t>初</w:t>
      </w:r>
      <w:r>
        <w:rPr>
          <w:w w:val="105"/>
          <w:sz w:val="22"/>
        </w:rPr>
        <w:t>審</w:t>
      </w:r>
      <w:r>
        <w:rPr>
          <w:w w:val="105"/>
          <w:sz w:val="23"/>
        </w:rPr>
        <w:t>之決定，</w:t>
      </w:r>
      <w:r>
        <w:rPr>
          <w:spacing w:val="-119"/>
          <w:w w:val="105"/>
          <w:sz w:val="23"/>
        </w:rPr>
        <w:t> </w:t>
      </w:r>
      <w:r>
        <w:rPr>
          <w:w w:val="105"/>
          <w:sz w:val="23"/>
        </w:rPr>
        <w:t>可提起復</w:t>
      </w:r>
      <w:r>
        <w:rPr>
          <w:w w:val="105"/>
          <w:sz w:val="22"/>
        </w:rPr>
        <w:t>審</w:t>
      </w:r>
      <w:r>
        <w:rPr>
          <w:spacing w:val="2"/>
          <w:w w:val="105"/>
          <w:sz w:val="23"/>
        </w:rPr>
        <w:t>，此時係由 </w:t>
      </w:r>
      <w:r>
        <w:rPr>
          <w:rFonts w:ascii="Times New Roman" w:eastAsia="Times New Roman"/>
          <w:w w:val="105"/>
          <w:sz w:val="22"/>
        </w:rPr>
        <w:t>MSPB</w:t>
      </w:r>
      <w:r>
        <w:rPr>
          <w:rFonts w:ascii="Times New Roman" w:eastAsia="Times New Roman"/>
          <w:spacing w:val="22"/>
          <w:w w:val="105"/>
          <w:sz w:val="22"/>
        </w:rPr>
        <w:t> </w:t>
      </w:r>
      <w:r>
        <w:rPr>
          <w:w w:val="105"/>
          <w:sz w:val="23"/>
        </w:rPr>
        <w:t>的三個委員</w:t>
      </w:r>
      <w:r>
        <w:rPr>
          <w:w w:val="105"/>
          <w:sz w:val="22"/>
        </w:rPr>
        <w:t>直</w:t>
      </w:r>
      <w:r>
        <w:rPr>
          <w:w w:val="105"/>
          <w:sz w:val="23"/>
        </w:rPr>
        <w:t>接</w:t>
      </w:r>
      <w:r>
        <w:rPr>
          <w:w w:val="105"/>
          <w:sz w:val="22"/>
        </w:rPr>
        <w:t>審</w:t>
      </w:r>
      <w:r>
        <w:rPr>
          <w:w w:val="105"/>
          <w:sz w:val="23"/>
        </w:rPr>
        <w:t>理，若對此復</w:t>
      </w:r>
      <w:r>
        <w:rPr>
          <w:w w:val="105"/>
          <w:sz w:val="22"/>
        </w:rPr>
        <w:t>審</w:t>
      </w:r>
      <w:r>
        <w:rPr>
          <w:w w:val="105"/>
          <w:sz w:val="23"/>
        </w:rPr>
        <w:t>決定仍不</w:t>
      </w:r>
      <w:r>
        <w:rPr>
          <w:w w:val="105"/>
          <w:sz w:val="22"/>
        </w:rPr>
        <w:t>服</w:t>
      </w:r>
      <w:r>
        <w:rPr>
          <w:w w:val="105"/>
          <w:sz w:val="23"/>
        </w:rPr>
        <w:t>者，得向法院提出</w:t>
      </w:r>
      <w:r>
        <w:rPr>
          <w:w w:val="105"/>
          <w:sz w:val="22"/>
        </w:rPr>
        <w:t>訴訟</w:t>
      </w:r>
      <w:r>
        <w:rPr>
          <w:w w:val="105"/>
          <w:sz w:val="23"/>
        </w:rPr>
        <w:t>。</w:t>
      </w:r>
      <w:r>
        <w:rPr>
          <w:w w:val="105"/>
          <w:sz w:val="22"/>
        </w:rPr>
        <w:t>美</w:t>
      </w:r>
      <w:r>
        <w:rPr>
          <w:w w:val="105"/>
          <w:sz w:val="23"/>
        </w:rPr>
        <w:t>國法上申復</w:t>
      </w:r>
      <w:r>
        <w:rPr>
          <w:spacing w:val="1"/>
          <w:w w:val="105"/>
          <w:sz w:val="23"/>
        </w:rPr>
        <w:t> </w:t>
      </w:r>
      <w:r>
        <w:rPr>
          <w:w w:val="105"/>
          <w:sz w:val="23"/>
        </w:rPr>
        <w:t>案件之大</w:t>
      </w:r>
      <w:r>
        <w:rPr>
          <w:w w:val="105"/>
          <w:sz w:val="22"/>
        </w:rPr>
        <w:t>宗</w:t>
      </w:r>
      <w:r>
        <w:rPr>
          <w:w w:val="105"/>
          <w:sz w:val="23"/>
        </w:rPr>
        <w:t>，其一為公務人員</w:t>
      </w:r>
      <w:r>
        <w:rPr>
          <w:w w:val="105"/>
          <w:sz w:val="22"/>
        </w:rPr>
        <w:t>退休</w:t>
      </w:r>
      <w:r>
        <w:rPr>
          <w:w w:val="105"/>
          <w:sz w:val="23"/>
        </w:rPr>
        <w:t>案件，另一則為以提</w:t>
      </w:r>
      <w:r>
        <w:rPr>
          <w:w w:val="105"/>
          <w:sz w:val="22"/>
        </w:rPr>
        <w:t>升</w:t>
      </w:r>
      <w:r>
        <w:rPr>
          <w:spacing w:val="1"/>
          <w:w w:val="105"/>
          <w:sz w:val="22"/>
        </w:rPr>
        <w:t> </w:t>
      </w:r>
      <w:r>
        <w:rPr>
          <w:w w:val="105"/>
          <w:sz w:val="23"/>
        </w:rPr>
        <w:t>行政效能（類似我國</w:t>
      </w:r>
      <w:r>
        <w:rPr>
          <w:w w:val="105"/>
          <w:sz w:val="22"/>
        </w:rPr>
        <w:t>專</w:t>
      </w:r>
      <w:r>
        <w:rPr>
          <w:w w:val="105"/>
          <w:sz w:val="23"/>
        </w:rPr>
        <w:t>案考</w:t>
      </w:r>
      <w:r>
        <w:rPr>
          <w:w w:val="105"/>
          <w:sz w:val="22"/>
        </w:rPr>
        <w:t>績</w:t>
      </w:r>
      <w:r>
        <w:rPr>
          <w:w w:val="105"/>
          <w:sz w:val="23"/>
        </w:rPr>
        <w:t>之概念）為由而對公務人員</w:t>
      </w:r>
      <w:r>
        <w:rPr>
          <w:spacing w:val="1"/>
          <w:w w:val="105"/>
          <w:sz w:val="23"/>
        </w:rPr>
        <w:t> </w:t>
      </w:r>
      <w:r>
        <w:rPr>
          <w:spacing w:val="26"/>
          <w:w w:val="105"/>
          <w:sz w:val="23"/>
        </w:rPr>
        <w:t>所作之不利處分。</w:t>
      </w:r>
      <w:r>
        <w:rPr>
          <w:rFonts w:ascii="Times New Roman" w:eastAsia="Times New Roman"/>
          <w:w w:val="105"/>
          <w:sz w:val="22"/>
        </w:rPr>
        <w:t>MSPB</w:t>
      </w:r>
      <w:r>
        <w:rPr>
          <w:rFonts w:ascii="Times New Roman" w:eastAsia="Times New Roman"/>
          <w:spacing w:val="31"/>
          <w:w w:val="105"/>
          <w:sz w:val="22"/>
        </w:rPr>
        <w:t> </w:t>
      </w:r>
      <w:r>
        <w:rPr>
          <w:spacing w:val="26"/>
          <w:w w:val="105"/>
          <w:sz w:val="23"/>
        </w:rPr>
        <w:t>另有所謂原始管</w:t>
      </w:r>
      <w:r>
        <w:rPr>
          <w:spacing w:val="27"/>
          <w:w w:val="105"/>
          <w:sz w:val="22"/>
        </w:rPr>
        <w:t>轄</w:t>
      </w:r>
      <w:r>
        <w:rPr>
          <w:w w:val="105"/>
          <w:sz w:val="23"/>
        </w:rPr>
        <w:t>（ </w:t>
      </w:r>
      <w:r>
        <w:rPr>
          <w:rFonts w:ascii="Times New Roman" w:eastAsia="Times New Roman"/>
          <w:w w:val="105"/>
          <w:sz w:val="22"/>
        </w:rPr>
        <w:t>original</w:t>
      </w:r>
      <w:r>
        <w:rPr>
          <w:rFonts w:ascii="Times New Roman" w:eastAsia="Times New Roman"/>
          <w:spacing w:val="1"/>
          <w:w w:val="105"/>
          <w:sz w:val="22"/>
        </w:rPr>
        <w:t> </w:t>
      </w:r>
      <w:r>
        <w:rPr>
          <w:rFonts w:ascii="Times New Roman" w:eastAsia="Times New Roman"/>
          <w:spacing w:val="-3"/>
          <w:w w:val="110"/>
          <w:sz w:val="22"/>
        </w:rPr>
        <w:t>jurisdiction</w:t>
      </w:r>
      <w:r>
        <w:rPr>
          <w:spacing w:val="-3"/>
          <w:w w:val="110"/>
          <w:sz w:val="23"/>
        </w:rPr>
        <w:t>）案件，係由</w:t>
      </w:r>
      <w:r>
        <w:rPr>
          <w:spacing w:val="-2"/>
          <w:w w:val="110"/>
          <w:sz w:val="22"/>
        </w:rPr>
        <w:t>特</w:t>
      </w:r>
      <w:r>
        <w:rPr>
          <w:spacing w:val="-2"/>
          <w:w w:val="110"/>
          <w:sz w:val="23"/>
        </w:rPr>
        <w:t>別</w:t>
      </w:r>
      <w:r>
        <w:rPr>
          <w:spacing w:val="-2"/>
          <w:w w:val="110"/>
          <w:sz w:val="22"/>
        </w:rPr>
        <w:t>檢察</w:t>
      </w:r>
      <w:r>
        <w:rPr>
          <w:spacing w:val="-2"/>
          <w:w w:val="110"/>
          <w:sz w:val="23"/>
        </w:rPr>
        <w:t>官辦公室提出</w:t>
      </w:r>
      <w:r>
        <w:rPr>
          <w:spacing w:val="-2"/>
          <w:w w:val="110"/>
          <w:sz w:val="22"/>
        </w:rPr>
        <w:t>控訴</w:t>
      </w:r>
      <w:r>
        <w:rPr>
          <w:spacing w:val="-2"/>
          <w:w w:val="110"/>
          <w:sz w:val="23"/>
        </w:rPr>
        <w:t>，再由</w:t>
      </w:r>
      <w:r>
        <w:rPr>
          <w:rFonts w:ascii="Times New Roman" w:eastAsia="Times New Roman"/>
          <w:w w:val="105"/>
          <w:sz w:val="22"/>
        </w:rPr>
        <w:t>MSPB</w:t>
      </w:r>
      <w:r>
        <w:rPr>
          <w:rFonts w:ascii="Times New Roman" w:eastAsia="Times New Roman"/>
          <w:spacing w:val="3"/>
          <w:w w:val="105"/>
          <w:sz w:val="22"/>
        </w:rPr>
        <w:t>   </w:t>
      </w:r>
      <w:r>
        <w:rPr>
          <w:w w:val="105"/>
          <w:sz w:val="23"/>
        </w:rPr>
        <w:t>作出決定始發生</w:t>
      </w:r>
      <w:r>
        <w:rPr>
          <w:w w:val="105"/>
          <w:sz w:val="22"/>
        </w:rPr>
        <w:t>懲</w:t>
      </w:r>
      <w:r>
        <w:rPr>
          <w:w w:val="105"/>
          <w:sz w:val="23"/>
        </w:rPr>
        <w:t>處之法律效力，例如將</w:t>
      </w:r>
      <w:r>
        <w:rPr>
          <w:w w:val="105"/>
          <w:sz w:val="22"/>
        </w:rPr>
        <w:t>高階</w:t>
      </w:r>
      <w:r>
        <w:rPr>
          <w:w w:val="105"/>
          <w:sz w:val="23"/>
        </w:rPr>
        <w:t>行政主管之</w:t>
      </w:r>
      <w:r>
        <w:rPr>
          <w:w w:val="105"/>
          <w:sz w:val="22"/>
        </w:rPr>
        <w:t>降</w:t>
      </w:r>
      <w:r>
        <w:rPr>
          <w:w w:val="105"/>
          <w:sz w:val="23"/>
        </w:rPr>
        <w:t>級、對於行政法法官（非前述之行政法官）的</w:t>
      </w:r>
      <w:r>
        <w:rPr>
          <w:w w:val="105"/>
          <w:sz w:val="22"/>
        </w:rPr>
        <w:t>懲</w:t>
      </w:r>
      <w:r>
        <w:rPr>
          <w:spacing w:val="1"/>
          <w:w w:val="105"/>
          <w:sz w:val="22"/>
        </w:rPr>
        <w:t> </w:t>
      </w:r>
      <w:r>
        <w:rPr>
          <w:w w:val="105"/>
          <w:sz w:val="23"/>
        </w:rPr>
        <w:t>處等，皆係使用這</w:t>
      </w:r>
      <w:r>
        <w:rPr>
          <w:w w:val="105"/>
          <w:sz w:val="22"/>
        </w:rPr>
        <w:t>套</w:t>
      </w:r>
      <w:r>
        <w:rPr>
          <w:w w:val="105"/>
          <w:sz w:val="23"/>
        </w:rPr>
        <w:t>程序。對此決定不</w:t>
      </w:r>
      <w:r>
        <w:rPr>
          <w:w w:val="105"/>
          <w:sz w:val="22"/>
        </w:rPr>
        <w:t>服</w:t>
      </w:r>
      <w:r>
        <w:rPr>
          <w:w w:val="105"/>
          <w:sz w:val="23"/>
        </w:rPr>
        <w:t>則仍可向法院提</w:t>
      </w:r>
      <w:r>
        <w:rPr>
          <w:spacing w:val="1"/>
          <w:w w:val="105"/>
          <w:sz w:val="23"/>
        </w:rPr>
        <w:t> </w:t>
      </w:r>
      <w:r>
        <w:rPr>
          <w:w w:val="110"/>
          <w:sz w:val="23"/>
        </w:rPr>
        <w:t>出</w:t>
      </w:r>
      <w:r>
        <w:rPr>
          <w:w w:val="110"/>
          <w:sz w:val="22"/>
        </w:rPr>
        <w:t>訴訟</w:t>
      </w:r>
      <w:r>
        <w:rPr>
          <w:w w:val="110"/>
          <w:sz w:val="23"/>
        </w:rPr>
        <w:t>。</w:t>
      </w:r>
      <w:r>
        <w:rPr>
          <w:rFonts w:ascii="Times New Roman" w:eastAsia="Times New Roman"/>
          <w:w w:val="111"/>
          <w:sz w:val="22"/>
        </w:rPr>
        <w:t> </w:t>
      </w:r>
    </w:p>
    <w:p>
      <w:pPr>
        <w:pStyle w:val="BodyText"/>
        <w:spacing w:before="145"/>
        <w:ind w:left="169"/>
        <w:rPr>
          <w:rFonts w:ascii="Times New Roman" w:eastAsia="Times New Roman"/>
          <w:sz w:val="22"/>
        </w:rPr>
      </w:pPr>
      <w:r>
        <w:rPr>
          <w:w w:val="110"/>
        </w:rPr>
        <w:t>二、我國法之分類基準</w:t>
      </w:r>
      <w:r>
        <w:rPr>
          <w:rFonts w:ascii="Times New Roman" w:eastAsia="Times New Roman"/>
          <w:w w:val="111"/>
          <w:sz w:val="22"/>
        </w:rPr>
        <w:t> </w:t>
      </w:r>
    </w:p>
    <w:p>
      <w:pPr>
        <w:pStyle w:val="BodyText"/>
        <w:spacing w:line="288" w:lineRule="auto" w:before="199"/>
        <w:ind w:left="169" w:right="270" w:firstLine="493"/>
        <w:jc w:val="both"/>
      </w:pPr>
      <w:r>
        <w:rPr>
          <w:w w:val="105"/>
        </w:rPr>
        <w:t>至於我國則依行政機關不同行為態樣，對於違法或</w:t>
      </w:r>
      <w:r>
        <w:rPr>
          <w:w w:val="105"/>
          <w:sz w:val="22"/>
        </w:rPr>
        <w:t>顯</w:t>
      </w:r>
      <w:r>
        <w:rPr>
          <w:w w:val="105"/>
        </w:rPr>
        <w:t>然不當之行政處分不</w:t>
      </w:r>
      <w:r>
        <w:rPr>
          <w:w w:val="105"/>
          <w:sz w:val="22"/>
        </w:rPr>
        <w:t>服</w:t>
      </w:r>
      <w:r>
        <w:rPr>
          <w:w w:val="105"/>
        </w:rPr>
        <w:t>，提起復</w:t>
      </w:r>
      <w:r>
        <w:rPr>
          <w:w w:val="105"/>
          <w:sz w:val="22"/>
        </w:rPr>
        <w:t>審救濟</w:t>
      </w:r>
      <w:r>
        <w:rPr>
          <w:w w:val="105"/>
        </w:rPr>
        <w:t>；對不當之管理</w:t>
      </w:r>
      <w:r>
        <w:rPr>
          <w:w w:val="105"/>
          <w:sz w:val="22"/>
        </w:rPr>
        <w:t>措</w:t>
      </w:r>
      <w:r>
        <w:rPr>
          <w:spacing w:val="1"/>
          <w:w w:val="105"/>
          <w:sz w:val="22"/>
        </w:rPr>
        <w:t> </w:t>
      </w:r>
      <w:r>
        <w:rPr>
          <w:w w:val="105"/>
          <w:sz w:val="22"/>
        </w:rPr>
        <w:t>施</w:t>
      </w:r>
      <w:r>
        <w:rPr>
          <w:w w:val="105"/>
        </w:rPr>
        <w:t>或</w:t>
      </w:r>
      <w:r>
        <w:rPr>
          <w:w w:val="105"/>
          <w:sz w:val="22"/>
        </w:rPr>
        <w:t>工</w:t>
      </w:r>
      <w:r>
        <w:rPr>
          <w:w w:val="105"/>
        </w:rPr>
        <w:t>作條件之處置不</w:t>
      </w:r>
      <w:r>
        <w:rPr>
          <w:w w:val="105"/>
          <w:sz w:val="22"/>
        </w:rPr>
        <w:t>服</w:t>
      </w:r>
      <w:r>
        <w:rPr>
          <w:w w:val="105"/>
        </w:rPr>
        <w:t>，得提起申</w:t>
      </w:r>
      <w:r>
        <w:rPr>
          <w:w w:val="105"/>
          <w:sz w:val="22"/>
        </w:rPr>
        <w:t>訴</w:t>
      </w:r>
      <w:r>
        <w:rPr>
          <w:w w:val="105"/>
        </w:rPr>
        <w:t>、再申</w:t>
      </w:r>
      <w:r>
        <w:rPr>
          <w:w w:val="105"/>
          <w:sz w:val="22"/>
        </w:rPr>
        <w:t>訴</w:t>
      </w:r>
      <w:r>
        <w:rPr>
          <w:w w:val="105"/>
        </w:rPr>
        <w:t>。故保</w:t>
      </w:r>
      <w:r>
        <w:rPr>
          <w:w w:val="105"/>
          <w:sz w:val="22"/>
        </w:rPr>
        <w:t>訓</w:t>
      </w:r>
      <w:r>
        <w:rPr>
          <w:spacing w:val="1"/>
          <w:w w:val="105"/>
          <w:sz w:val="22"/>
        </w:rPr>
        <w:t> </w:t>
      </w:r>
      <w:r>
        <w:rPr>
          <w:w w:val="105"/>
        </w:rPr>
        <w:t>會在處理復</w:t>
      </w:r>
      <w:r>
        <w:rPr>
          <w:w w:val="105"/>
          <w:sz w:val="22"/>
        </w:rPr>
        <w:t>審</w:t>
      </w:r>
      <w:r>
        <w:rPr>
          <w:w w:val="105"/>
        </w:rPr>
        <w:t>決定時，主要必須</w:t>
      </w:r>
      <w:r>
        <w:rPr>
          <w:w w:val="105"/>
          <w:sz w:val="22"/>
        </w:rPr>
        <w:t>斟</w:t>
      </w:r>
      <w:r>
        <w:rPr>
          <w:w w:val="105"/>
        </w:rPr>
        <w:t>酌該處分是否違法，而為合法性</w:t>
      </w:r>
      <w:r>
        <w:rPr>
          <w:w w:val="105"/>
          <w:sz w:val="22"/>
        </w:rPr>
        <w:t>審</w:t>
      </w:r>
      <w:r>
        <w:rPr>
          <w:w w:val="105"/>
        </w:rPr>
        <w:t>查。</w:t>
      </w:r>
      <w:r>
        <w:rPr>
          <w:w w:val="105"/>
          <w:sz w:val="22"/>
        </w:rPr>
        <w:t>顯</w:t>
      </w:r>
      <w:r>
        <w:rPr>
          <w:w w:val="105"/>
        </w:rPr>
        <w:t>然不當之處分，其不當之程度必須達到</w:t>
      </w:r>
      <w:r>
        <w:rPr>
          <w:spacing w:val="1"/>
          <w:w w:val="105"/>
        </w:rPr>
        <w:t> </w:t>
      </w:r>
      <w:r>
        <w:rPr>
          <w:w w:val="105"/>
          <w:sz w:val="22"/>
        </w:rPr>
        <w:t>顯</w:t>
      </w:r>
      <w:r>
        <w:rPr>
          <w:w w:val="105"/>
        </w:rPr>
        <w:t>然，始可能透過復</w:t>
      </w:r>
      <w:r>
        <w:rPr>
          <w:w w:val="105"/>
          <w:sz w:val="22"/>
        </w:rPr>
        <w:t>審</w:t>
      </w:r>
      <w:r>
        <w:rPr>
          <w:w w:val="105"/>
        </w:rPr>
        <w:t>程序</w:t>
      </w:r>
      <w:r>
        <w:rPr>
          <w:w w:val="105"/>
          <w:sz w:val="22"/>
        </w:rPr>
        <w:t>救濟</w:t>
      </w:r>
      <w:r>
        <w:rPr>
          <w:w w:val="105"/>
        </w:rPr>
        <w:t>。針對不當之管理</w:t>
      </w:r>
      <w:r>
        <w:rPr>
          <w:w w:val="105"/>
          <w:sz w:val="22"/>
        </w:rPr>
        <w:t>措施</w:t>
      </w:r>
      <w:r>
        <w:rPr>
          <w:w w:val="105"/>
        </w:rPr>
        <w:t>或</w:t>
      </w:r>
      <w:r>
        <w:rPr>
          <w:spacing w:val="1"/>
          <w:w w:val="105"/>
        </w:rPr>
        <w:t> </w:t>
      </w:r>
      <w:r>
        <w:rPr>
          <w:w w:val="105"/>
          <w:sz w:val="22"/>
        </w:rPr>
        <w:t>工</w:t>
      </w:r>
      <w:r>
        <w:rPr>
          <w:w w:val="105"/>
        </w:rPr>
        <w:t>作條件之處置，則可向原</w:t>
      </w:r>
      <w:r>
        <w:rPr>
          <w:w w:val="105"/>
          <w:sz w:val="22"/>
        </w:rPr>
        <w:t>服</w:t>
      </w:r>
      <w:r>
        <w:rPr>
          <w:w w:val="105"/>
        </w:rPr>
        <w:t>務機關提出申</w:t>
      </w:r>
      <w:r>
        <w:rPr>
          <w:w w:val="105"/>
          <w:sz w:val="22"/>
        </w:rPr>
        <w:t>訴</w:t>
      </w:r>
      <w:r>
        <w:rPr>
          <w:w w:val="105"/>
        </w:rPr>
        <w:t>，若對</w:t>
      </w:r>
      <w:r>
        <w:rPr>
          <w:w w:val="105"/>
          <w:sz w:val="22"/>
        </w:rPr>
        <w:t>服</w:t>
      </w:r>
      <w:r>
        <w:rPr>
          <w:w w:val="105"/>
        </w:rPr>
        <w:t>務</w:t>
      </w:r>
      <w:r>
        <w:rPr>
          <w:spacing w:val="1"/>
          <w:w w:val="105"/>
        </w:rPr>
        <w:t> </w:t>
      </w:r>
      <w:r>
        <w:rPr>
          <w:w w:val="105"/>
        </w:rPr>
        <w:t>機關函復仍不</w:t>
      </w:r>
      <w:r>
        <w:rPr>
          <w:w w:val="105"/>
          <w:sz w:val="22"/>
        </w:rPr>
        <w:t>服</w:t>
      </w:r>
      <w:r>
        <w:rPr>
          <w:w w:val="105"/>
        </w:rPr>
        <w:t>，始向保</w:t>
      </w:r>
      <w:r>
        <w:rPr>
          <w:w w:val="105"/>
          <w:sz w:val="22"/>
        </w:rPr>
        <w:t>訓</w:t>
      </w:r>
      <w:r>
        <w:rPr>
          <w:w w:val="105"/>
        </w:rPr>
        <w:t>會提出再申</w:t>
      </w:r>
      <w:r>
        <w:rPr>
          <w:w w:val="105"/>
          <w:sz w:val="22"/>
        </w:rPr>
        <w:t>訴</w:t>
      </w:r>
      <w:r>
        <w:rPr>
          <w:w w:val="105"/>
        </w:rPr>
        <w:t>。</w:t>
      </w:r>
      <w:r>
        <w:rPr>
          <w:w w:val="105"/>
          <w:sz w:val="22"/>
        </w:rPr>
        <w:t>綜</w:t>
      </w:r>
      <w:r>
        <w:rPr>
          <w:w w:val="105"/>
        </w:rPr>
        <w:t>上，復</w:t>
      </w:r>
      <w:r>
        <w:rPr>
          <w:w w:val="105"/>
          <w:sz w:val="22"/>
        </w:rPr>
        <w:t>審</w:t>
      </w:r>
      <w:r>
        <w:rPr>
          <w:w w:val="105"/>
        </w:rPr>
        <w:t>或</w:t>
      </w:r>
      <w:r>
        <w:rPr>
          <w:spacing w:val="1"/>
          <w:w w:val="105"/>
        </w:rPr>
        <w:t> </w:t>
      </w:r>
      <w:r>
        <w:rPr>
          <w:w w:val="105"/>
        </w:rPr>
        <w:t>再申</w:t>
      </w:r>
      <w:r>
        <w:rPr>
          <w:w w:val="105"/>
          <w:sz w:val="22"/>
        </w:rPr>
        <w:t>訴</w:t>
      </w:r>
      <w:r>
        <w:rPr>
          <w:w w:val="105"/>
        </w:rPr>
        <w:t>雖皆由保</w:t>
      </w:r>
      <w:r>
        <w:rPr>
          <w:w w:val="105"/>
          <w:sz w:val="22"/>
        </w:rPr>
        <w:t>訓</w:t>
      </w:r>
      <w:r>
        <w:rPr>
          <w:w w:val="105"/>
        </w:rPr>
        <w:t>會</w:t>
      </w:r>
      <w:r>
        <w:rPr>
          <w:w w:val="105"/>
          <w:sz w:val="22"/>
        </w:rPr>
        <w:t>直</w:t>
      </w:r>
      <w:r>
        <w:rPr>
          <w:w w:val="105"/>
        </w:rPr>
        <w:t>接</w:t>
      </w:r>
      <w:r>
        <w:rPr>
          <w:w w:val="105"/>
          <w:sz w:val="22"/>
        </w:rPr>
        <w:t>審</w:t>
      </w:r>
      <w:r>
        <w:rPr>
          <w:w w:val="105"/>
        </w:rPr>
        <w:t>理，惟僅有對復</w:t>
      </w:r>
      <w:r>
        <w:rPr>
          <w:w w:val="105"/>
          <w:sz w:val="22"/>
        </w:rPr>
        <w:t>審</w:t>
      </w:r>
      <w:r>
        <w:rPr>
          <w:w w:val="105"/>
        </w:rPr>
        <w:t>決定不</w:t>
      </w:r>
      <w:r>
        <w:rPr>
          <w:w w:val="105"/>
          <w:sz w:val="22"/>
        </w:rPr>
        <w:t>服</w:t>
      </w:r>
      <w:r>
        <w:rPr>
          <w:w w:val="105"/>
        </w:rPr>
        <w:t>者</w:t>
      </w:r>
    </w:p>
    <w:p>
      <w:pPr>
        <w:spacing w:before="6"/>
        <w:ind w:left="169" w:right="0" w:firstLine="0"/>
        <w:jc w:val="both"/>
        <w:rPr>
          <w:sz w:val="23"/>
        </w:rPr>
      </w:pPr>
      <w:r>
        <w:rPr>
          <w:w w:val="105"/>
          <w:sz w:val="23"/>
        </w:rPr>
        <w:t>（</w:t>
      </w:r>
      <w:r>
        <w:rPr>
          <w:w w:val="105"/>
          <w:sz w:val="22"/>
        </w:rPr>
        <w:t>符</w:t>
      </w:r>
      <w:r>
        <w:rPr>
          <w:w w:val="105"/>
          <w:sz w:val="23"/>
        </w:rPr>
        <w:t>合公務人員保</w:t>
      </w:r>
      <w:r>
        <w:rPr>
          <w:w w:val="105"/>
          <w:sz w:val="22"/>
        </w:rPr>
        <w:t>障</w:t>
      </w:r>
      <w:r>
        <w:rPr>
          <w:spacing w:val="-2"/>
          <w:w w:val="105"/>
          <w:sz w:val="23"/>
        </w:rPr>
        <w:t>法第 </w:t>
      </w:r>
      <w:r>
        <w:rPr>
          <w:rFonts w:ascii="Times New Roman" w:eastAsia="Times New Roman"/>
          <w:w w:val="105"/>
          <w:sz w:val="22"/>
        </w:rPr>
        <w:t>94</w:t>
      </w:r>
      <w:r>
        <w:rPr>
          <w:rFonts w:ascii="Times New Roman" w:eastAsia="Times New Roman"/>
          <w:spacing w:val="57"/>
          <w:w w:val="105"/>
          <w:sz w:val="22"/>
        </w:rPr>
        <w:t> </w:t>
      </w:r>
      <w:r>
        <w:rPr>
          <w:w w:val="105"/>
          <w:sz w:val="23"/>
        </w:rPr>
        <w:t>條規定者，亦得向保</w:t>
      </w:r>
      <w:r>
        <w:rPr>
          <w:w w:val="105"/>
          <w:sz w:val="22"/>
        </w:rPr>
        <w:t>訓</w:t>
      </w:r>
      <w:r>
        <w:rPr>
          <w:w w:val="105"/>
          <w:sz w:val="23"/>
        </w:rPr>
        <w:t>會申請</w:t>
      </w:r>
    </w:p>
    <w:p>
      <w:pPr>
        <w:pStyle w:val="BodyText"/>
        <w:rPr>
          <w:sz w:val="20"/>
        </w:rPr>
      </w:pPr>
    </w:p>
    <w:p>
      <w:pPr>
        <w:pStyle w:val="BodyText"/>
        <w:rPr>
          <w:sz w:val="12"/>
        </w:rPr>
      </w:pPr>
    </w:p>
    <w:p>
      <w:pPr>
        <w:pStyle w:val="BodyText"/>
        <w:spacing w:before="3"/>
        <w:rPr>
          <w:sz w:val="9"/>
        </w:rPr>
      </w:pPr>
    </w:p>
    <w:p>
      <w:pPr>
        <w:spacing w:before="1"/>
        <w:ind w:left="1033" w:right="1102" w:firstLine="0"/>
        <w:jc w:val="center"/>
        <w:rPr>
          <w:rFonts w:ascii="Times New Roman"/>
          <w:sz w:val="15"/>
        </w:rPr>
      </w:pPr>
      <w:r>
        <w:rPr>
          <w:rFonts w:ascii="Times New Roman"/>
          <w:w w:val="150"/>
          <w:sz w:val="13"/>
        </w:rPr>
        <w:t>298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before="59"/>
        <w:ind w:left="169" w:right="0" w:firstLine="0"/>
        <w:jc w:val="left"/>
        <w:rPr>
          <w:rFonts w:ascii="Times New Roman" w:eastAsia="Times New Roman"/>
          <w:sz w:val="24"/>
        </w:rPr>
      </w:pPr>
      <w:r>
        <w:rPr>
          <w:spacing w:val="-1"/>
          <w:w w:val="107"/>
          <w:sz w:val="23"/>
        </w:rPr>
        <w:t>再</w:t>
      </w:r>
      <w:r>
        <w:rPr>
          <w:spacing w:val="-2"/>
          <w:w w:val="117"/>
          <w:sz w:val="21"/>
        </w:rPr>
        <w:t>審</w:t>
      </w:r>
      <w:r>
        <w:rPr>
          <w:spacing w:val="-1"/>
          <w:w w:val="107"/>
          <w:sz w:val="23"/>
        </w:rPr>
        <w:t>議</w:t>
      </w:r>
      <w:r>
        <w:rPr>
          <w:spacing w:val="-126"/>
          <w:w w:val="107"/>
          <w:sz w:val="23"/>
        </w:rPr>
        <w:t>）</w:t>
      </w:r>
      <w:r>
        <w:rPr>
          <w:spacing w:val="-2"/>
          <w:w w:val="107"/>
          <w:sz w:val="23"/>
        </w:rPr>
        <w:t>，得向行政法院提出行政</w:t>
      </w:r>
      <w:r>
        <w:rPr>
          <w:spacing w:val="-2"/>
          <w:w w:val="112"/>
          <w:sz w:val="22"/>
        </w:rPr>
        <w:t>訴訟</w:t>
      </w:r>
      <w:r>
        <w:rPr>
          <w:spacing w:val="-1"/>
          <w:w w:val="107"/>
          <w:sz w:val="23"/>
        </w:rPr>
        <w:t>。</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ind w:left="169"/>
        <w:rPr>
          <w:rFonts w:ascii="Times New Roman" w:eastAsia="Times New Roman"/>
          <w:sz w:val="24"/>
        </w:rPr>
      </w:pPr>
      <w:r>
        <w:rPr>
          <w:w w:val="105"/>
        </w:rPr>
        <w:t>陸、受理單位與行政機關自我審查</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70" w:firstLine="493"/>
        <w:jc w:val="both"/>
        <w:rPr>
          <w:rFonts w:ascii="Times New Roman" w:eastAsia="Times New Roman"/>
          <w:sz w:val="17"/>
        </w:rPr>
      </w:pPr>
      <w:r>
        <w:rPr>
          <w:spacing w:val="-2"/>
          <w:w w:val="120"/>
          <w:sz w:val="21"/>
        </w:rPr>
        <w:t>美</w:t>
      </w:r>
      <w:r>
        <w:rPr>
          <w:spacing w:val="-8"/>
          <w:w w:val="110"/>
        </w:rPr>
        <w:t>國之申復案件由 </w:t>
      </w:r>
      <w:r>
        <w:rPr>
          <w:rFonts w:ascii="Times New Roman" w:eastAsia="Times New Roman"/>
          <w:spacing w:val="-1"/>
          <w:w w:val="120"/>
          <w:sz w:val="17"/>
        </w:rPr>
        <w:t>MSPB</w:t>
      </w:r>
      <w:r>
        <w:rPr>
          <w:rFonts w:ascii="Times New Roman" w:eastAsia="Times New Roman"/>
          <w:spacing w:val="31"/>
          <w:w w:val="120"/>
          <w:sz w:val="17"/>
        </w:rPr>
        <w:t> </w:t>
      </w:r>
      <w:r>
        <w:rPr>
          <w:spacing w:val="-1"/>
          <w:w w:val="110"/>
        </w:rPr>
        <w:t>所屬之地區或地方辦公室受</w:t>
      </w:r>
      <w:r>
        <w:rPr>
          <w:w w:val="105"/>
        </w:rPr>
        <w:t>理，原則上欲申復之公務員應向其本身（或</w:t>
      </w:r>
      <w:r>
        <w:rPr>
          <w:w w:val="105"/>
          <w:sz w:val="22"/>
        </w:rPr>
        <w:t>服</w:t>
      </w:r>
      <w:r>
        <w:rPr>
          <w:w w:val="105"/>
        </w:rPr>
        <w:t>務機關）所</w:t>
      </w:r>
      <w:r>
        <w:rPr>
          <w:spacing w:val="-14"/>
          <w:w w:val="110"/>
        </w:rPr>
        <w:t>在地之 </w:t>
      </w:r>
      <w:r>
        <w:rPr>
          <w:rFonts w:ascii="Times New Roman" w:eastAsia="Times New Roman"/>
          <w:w w:val="125"/>
          <w:sz w:val="17"/>
        </w:rPr>
        <w:t>MSPB</w:t>
      </w:r>
      <w:r>
        <w:rPr>
          <w:rFonts w:ascii="Times New Roman" w:eastAsia="Times New Roman"/>
          <w:spacing w:val="18"/>
          <w:w w:val="125"/>
          <w:sz w:val="17"/>
        </w:rPr>
        <w:t> </w:t>
      </w:r>
      <w:r>
        <w:rPr>
          <w:w w:val="110"/>
        </w:rPr>
        <w:t>所屬單位提起；原始管</w:t>
      </w:r>
      <w:r>
        <w:rPr>
          <w:w w:val="125"/>
          <w:sz w:val="21"/>
        </w:rPr>
        <w:t>轄</w:t>
      </w:r>
      <w:r>
        <w:rPr>
          <w:spacing w:val="-14"/>
          <w:w w:val="110"/>
        </w:rPr>
        <w:t>案件由 </w:t>
      </w:r>
      <w:r>
        <w:rPr>
          <w:rFonts w:ascii="Times New Roman" w:eastAsia="Times New Roman"/>
          <w:w w:val="125"/>
          <w:sz w:val="17"/>
        </w:rPr>
        <w:t>MSPB</w:t>
      </w:r>
      <w:r>
        <w:rPr>
          <w:rFonts w:ascii="Times New Roman" w:eastAsia="Times New Roman"/>
          <w:spacing w:val="18"/>
          <w:w w:val="125"/>
          <w:sz w:val="17"/>
        </w:rPr>
        <w:t> </w:t>
      </w:r>
      <w:r>
        <w:rPr>
          <w:w w:val="110"/>
          <w:sz w:val="22"/>
        </w:rPr>
        <w:t>直</w:t>
      </w:r>
      <w:r>
        <w:rPr>
          <w:w w:val="110"/>
        </w:rPr>
        <w:t>接</w:t>
      </w:r>
      <w:r>
        <w:rPr>
          <w:w w:val="105"/>
        </w:rPr>
        <w:t>受理。我國的申</w:t>
      </w:r>
      <w:r>
        <w:rPr>
          <w:w w:val="105"/>
          <w:sz w:val="22"/>
        </w:rPr>
        <w:t>訴</w:t>
      </w:r>
      <w:r>
        <w:rPr>
          <w:w w:val="105"/>
        </w:rPr>
        <w:t>由</w:t>
      </w:r>
      <w:r>
        <w:rPr>
          <w:w w:val="105"/>
          <w:sz w:val="22"/>
        </w:rPr>
        <w:t>服</w:t>
      </w:r>
      <w:r>
        <w:rPr>
          <w:w w:val="105"/>
        </w:rPr>
        <w:t>務機關受理，再申</w:t>
      </w:r>
      <w:r>
        <w:rPr>
          <w:w w:val="105"/>
          <w:sz w:val="22"/>
        </w:rPr>
        <w:t>訴</w:t>
      </w:r>
      <w:r>
        <w:rPr>
          <w:w w:val="105"/>
        </w:rPr>
        <w:t>及復</w:t>
      </w:r>
      <w:r>
        <w:rPr>
          <w:w w:val="105"/>
          <w:sz w:val="22"/>
        </w:rPr>
        <w:t>審</w:t>
      </w:r>
      <w:r>
        <w:rPr>
          <w:w w:val="105"/>
        </w:rPr>
        <w:t>則由保</w:t>
      </w:r>
      <w:r>
        <w:rPr>
          <w:spacing w:val="1"/>
          <w:w w:val="105"/>
        </w:rPr>
        <w:t> </w:t>
      </w:r>
      <w:r>
        <w:rPr>
          <w:w w:val="105"/>
          <w:sz w:val="22"/>
        </w:rPr>
        <w:t>訓</w:t>
      </w:r>
      <w:r>
        <w:rPr>
          <w:w w:val="105"/>
        </w:rPr>
        <w:t>會受理。由於再申</w:t>
      </w:r>
      <w:r>
        <w:rPr>
          <w:w w:val="105"/>
          <w:sz w:val="22"/>
        </w:rPr>
        <w:t>訴</w:t>
      </w:r>
      <w:r>
        <w:rPr>
          <w:w w:val="105"/>
        </w:rPr>
        <w:t>已經由原處分機關自我</w:t>
      </w:r>
      <w:r>
        <w:rPr>
          <w:w w:val="105"/>
          <w:sz w:val="22"/>
        </w:rPr>
        <w:t>審</w:t>
      </w:r>
      <w:r>
        <w:rPr>
          <w:w w:val="105"/>
        </w:rPr>
        <w:t>查，復</w:t>
      </w:r>
      <w:r>
        <w:rPr>
          <w:w w:val="105"/>
          <w:sz w:val="22"/>
        </w:rPr>
        <w:t>審</w:t>
      </w:r>
      <w:r>
        <w:rPr>
          <w:spacing w:val="1"/>
          <w:w w:val="105"/>
          <w:sz w:val="22"/>
        </w:rPr>
        <w:t> </w:t>
      </w:r>
      <w:r>
        <w:rPr>
          <w:w w:val="105"/>
        </w:rPr>
        <w:t>則應由原處分機關</w:t>
      </w:r>
      <w:r>
        <w:rPr>
          <w:w w:val="105"/>
          <w:sz w:val="22"/>
        </w:rPr>
        <w:t>層</w:t>
      </w:r>
      <w:r>
        <w:rPr>
          <w:w w:val="105"/>
        </w:rPr>
        <w:t>轉保</w:t>
      </w:r>
      <w:r>
        <w:rPr>
          <w:w w:val="105"/>
          <w:sz w:val="22"/>
        </w:rPr>
        <w:t>訓</w:t>
      </w:r>
      <w:r>
        <w:rPr>
          <w:w w:val="105"/>
        </w:rPr>
        <w:t>會，故其可先行自我</w:t>
      </w:r>
      <w:r>
        <w:rPr>
          <w:w w:val="105"/>
          <w:sz w:val="22"/>
        </w:rPr>
        <w:t>審</w:t>
      </w:r>
      <w:r>
        <w:rPr>
          <w:w w:val="105"/>
        </w:rPr>
        <w:t>查原處</w:t>
      </w:r>
      <w:r>
        <w:rPr>
          <w:spacing w:val="1"/>
          <w:w w:val="105"/>
        </w:rPr>
        <w:t> </w:t>
      </w:r>
      <w:r>
        <w:rPr>
          <w:w w:val="105"/>
        </w:rPr>
        <w:t>分之合法性與妥當性，如認為復</w:t>
      </w:r>
      <w:r>
        <w:rPr>
          <w:w w:val="105"/>
          <w:sz w:val="22"/>
        </w:rPr>
        <w:t>審</w:t>
      </w:r>
      <w:r>
        <w:rPr>
          <w:w w:val="105"/>
        </w:rPr>
        <w:t>人之主張有理由，亦應本於</w:t>
      </w:r>
      <w:r>
        <w:rPr>
          <w:w w:val="105"/>
          <w:sz w:val="22"/>
        </w:rPr>
        <w:t>職</w:t>
      </w:r>
      <w:r>
        <w:rPr>
          <w:w w:val="105"/>
        </w:rPr>
        <w:t>權</w:t>
      </w:r>
      <w:r>
        <w:rPr>
          <w:w w:val="105"/>
          <w:sz w:val="20"/>
        </w:rPr>
        <w:t>逕</w:t>
      </w:r>
      <w:r>
        <w:rPr>
          <w:w w:val="105"/>
        </w:rPr>
        <w:t>行撤銷。就兩國之制度以觀，形式上而言，</w:t>
      </w:r>
      <w:r>
        <w:rPr>
          <w:w w:val="105"/>
          <w:sz w:val="21"/>
        </w:rPr>
        <w:t>美</w:t>
      </w:r>
      <w:r>
        <w:rPr>
          <w:spacing w:val="1"/>
          <w:w w:val="105"/>
          <w:sz w:val="21"/>
        </w:rPr>
        <w:t> </w:t>
      </w:r>
      <w:r>
        <w:rPr>
          <w:w w:val="105"/>
        </w:rPr>
        <w:t>國法已不要求原處分機關須對系爭重大</w:t>
      </w:r>
      <w:r>
        <w:rPr>
          <w:w w:val="105"/>
          <w:sz w:val="22"/>
        </w:rPr>
        <w:t>侵</w:t>
      </w:r>
      <w:r>
        <w:rPr>
          <w:w w:val="105"/>
        </w:rPr>
        <w:t>害公務員權益之</w:t>
      </w:r>
      <w:r>
        <w:rPr>
          <w:spacing w:val="-2"/>
          <w:w w:val="110"/>
        </w:rPr>
        <w:t>處分先行</w:t>
      </w:r>
      <w:r>
        <w:rPr>
          <w:spacing w:val="-1"/>
          <w:w w:val="110"/>
          <w:sz w:val="22"/>
        </w:rPr>
        <w:t>審</w:t>
      </w:r>
      <w:r>
        <w:rPr>
          <w:spacing w:val="-1"/>
          <w:w w:val="110"/>
        </w:rPr>
        <w:t>查，但實</w:t>
      </w:r>
      <w:r>
        <w:rPr>
          <w:spacing w:val="-1"/>
          <w:w w:val="110"/>
          <w:sz w:val="22"/>
        </w:rPr>
        <w:t>質</w:t>
      </w:r>
      <w:r>
        <w:rPr>
          <w:spacing w:val="-24"/>
          <w:w w:val="110"/>
        </w:rPr>
        <w:t>上 </w:t>
      </w:r>
      <w:r>
        <w:rPr>
          <w:rFonts w:ascii="Times New Roman" w:eastAsia="Times New Roman"/>
          <w:spacing w:val="-1"/>
          <w:w w:val="125"/>
          <w:sz w:val="17"/>
        </w:rPr>
        <w:t>MSPB</w:t>
      </w:r>
      <w:r>
        <w:rPr>
          <w:rFonts w:ascii="Times New Roman" w:eastAsia="Times New Roman"/>
          <w:spacing w:val="29"/>
          <w:w w:val="125"/>
          <w:sz w:val="17"/>
        </w:rPr>
        <w:t> </w:t>
      </w:r>
      <w:r>
        <w:rPr>
          <w:spacing w:val="-1"/>
          <w:w w:val="110"/>
        </w:rPr>
        <w:t>於接到相關</w:t>
      </w:r>
      <w:r>
        <w:rPr>
          <w:spacing w:val="-1"/>
          <w:w w:val="110"/>
          <w:sz w:val="22"/>
        </w:rPr>
        <w:t>救濟</w:t>
      </w:r>
      <w:r>
        <w:rPr>
          <w:spacing w:val="-1"/>
          <w:w w:val="110"/>
        </w:rPr>
        <w:t>案件時，</w:t>
      </w:r>
      <w:r>
        <w:rPr>
          <w:spacing w:val="-124"/>
          <w:w w:val="110"/>
        </w:rPr>
        <w:t> </w:t>
      </w:r>
      <w:r>
        <w:rPr>
          <w:w w:val="105"/>
        </w:rPr>
        <w:t>其仍會先行</w:t>
      </w:r>
      <w:r>
        <w:rPr>
          <w:w w:val="105"/>
          <w:sz w:val="21"/>
        </w:rPr>
        <w:t>詢</w:t>
      </w:r>
      <w:r>
        <w:rPr>
          <w:w w:val="105"/>
        </w:rPr>
        <w:t>問原處分機關，因此原處分機關仍有機會對</w:t>
      </w:r>
      <w:r>
        <w:rPr>
          <w:w w:val="110"/>
        </w:rPr>
        <w:t>系爭處分為先行</w:t>
      </w:r>
      <w:r>
        <w:rPr>
          <w:w w:val="110"/>
          <w:sz w:val="22"/>
        </w:rPr>
        <w:t>審</w:t>
      </w:r>
      <w:r>
        <w:rPr>
          <w:w w:val="110"/>
        </w:rPr>
        <w:t>查。</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spacing w:before="177"/>
        <w:ind w:left="169"/>
        <w:rPr>
          <w:rFonts w:ascii="Times New Roman" w:eastAsia="Times New Roman"/>
          <w:sz w:val="24"/>
        </w:rPr>
      </w:pPr>
      <w:r>
        <w:rPr>
          <w:w w:val="105"/>
        </w:rPr>
        <w:t>柒、審理主體</w:t>
      </w:r>
      <w:r>
        <w:rPr>
          <w:rFonts w:ascii="Times New Roman" w:eastAsia="Times New Roman"/>
          <w:w w:val="102"/>
          <w:sz w:val="24"/>
        </w:rPr>
        <w:t> </w:t>
      </w:r>
    </w:p>
    <w:p>
      <w:pPr>
        <w:pStyle w:val="BodyText"/>
        <w:spacing w:before="4"/>
        <w:rPr>
          <w:rFonts w:ascii="Times New Roman"/>
          <w:sz w:val="17"/>
        </w:rPr>
      </w:pPr>
    </w:p>
    <w:p>
      <w:pPr>
        <w:spacing w:line="288" w:lineRule="auto" w:before="1"/>
        <w:ind w:left="169" w:right="270" w:firstLine="493"/>
        <w:jc w:val="both"/>
        <w:rPr>
          <w:rFonts w:ascii="Times New Roman" w:eastAsia="Times New Roman"/>
          <w:sz w:val="17"/>
        </w:rPr>
      </w:pPr>
      <w:r>
        <w:rPr>
          <w:w w:val="120"/>
          <w:sz w:val="21"/>
        </w:rPr>
        <w:t>美</w:t>
      </w:r>
      <w:r>
        <w:rPr>
          <w:spacing w:val="-33"/>
          <w:w w:val="110"/>
          <w:sz w:val="23"/>
        </w:rPr>
        <w:t>國 </w:t>
      </w:r>
      <w:r>
        <w:rPr>
          <w:rFonts w:ascii="Times New Roman" w:eastAsia="Times New Roman"/>
          <w:w w:val="120"/>
          <w:sz w:val="17"/>
        </w:rPr>
        <w:t>MSPB</w:t>
      </w:r>
      <w:r>
        <w:rPr>
          <w:rFonts w:ascii="Times New Roman" w:eastAsia="Times New Roman"/>
          <w:spacing w:val="12"/>
          <w:w w:val="120"/>
          <w:sz w:val="17"/>
        </w:rPr>
        <w:t> </w:t>
      </w:r>
      <w:r>
        <w:rPr>
          <w:w w:val="110"/>
          <w:sz w:val="22"/>
        </w:rPr>
        <w:t>設</w:t>
      </w:r>
      <w:r>
        <w:rPr>
          <w:spacing w:val="-22"/>
          <w:w w:val="110"/>
          <w:sz w:val="23"/>
        </w:rPr>
        <w:t>委員 </w:t>
      </w:r>
      <w:r>
        <w:rPr>
          <w:rFonts w:ascii="Times New Roman" w:eastAsia="Times New Roman"/>
          <w:w w:val="120"/>
          <w:sz w:val="17"/>
        </w:rPr>
        <w:t>3</w:t>
      </w:r>
      <w:r>
        <w:rPr>
          <w:rFonts w:ascii="Times New Roman" w:eastAsia="Times New Roman"/>
          <w:spacing w:val="11"/>
          <w:w w:val="120"/>
          <w:sz w:val="17"/>
        </w:rPr>
        <w:t> </w:t>
      </w:r>
      <w:r>
        <w:rPr>
          <w:spacing w:val="-19"/>
          <w:w w:val="110"/>
          <w:sz w:val="23"/>
        </w:rPr>
        <w:t>人，案件先由所屬之行政法官</w:t>
      </w:r>
      <w:r>
        <w:rPr>
          <w:w w:val="110"/>
          <w:sz w:val="23"/>
        </w:rPr>
        <w:t>（需</w:t>
      </w:r>
      <w:r>
        <w:rPr>
          <w:w w:val="105"/>
          <w:sz w:val="22"/>
        </w:rPr>
        <w:t>具</w:t>
      </w:r>
      <w:r>
        <w:rPr>
          <w:w w:val="105"/>
          <w:sz w:val="23"/>
        </w:rPr>
        <w:t>備律師</w:t>
      </w:r>
      <w:r>
        <w:rPr>
          <w:w w:val="105"/>
          <w:sz w:val="22"/>
        </w:rPr>
        <w:t>資</w:t>
      </w:r>
      <w:r>
        <w:rPr>
          <w:w w:val="105"/>
          <w:sz w:val="23"/>
        </w:rPr>
        <w:t>格之公務員）</w:t>
      </w:r>
      <w:r>
        <w:rPr>
          <w:w w:val="105"/>
          <w:sz w:val="22"/>
        </w:rPr>
        <w:t>負</w:t>
      </w:r>
      <w:r>
        <w:rPr>
          <w:w w:val="105"/>
          <w:sz w:val="23"/>
        </w:rPr>
        <w:t>責</w:t>
      </w:r>
      <w:r>
        <w:rPr>
          <w:w w:val="105"/>
          <w:sz w:val="22"/>
        </w:rPr>
        <w:t>審</w:t>
      </w:r>
      <w:r>
        <w:rPr>
          <w:w w:val="105"/>
          <w:sz w:val="23"/>
        </w:rPr>
        <w:t>理，以作成初</w:t>
      </w:r>
      <w:r>
        <w:rPr>
          <w:w w:val="105"/>
          <w:sz w:val="22"/>
        </w:rPr>
        <w:t>審</w:t>
      </w:r>
      <w:r>
        <w:rPr>
          <w:w w:val="105"/>
          <w:sz w:val="23"/>
        </w:rPr>
        <w:t>決定。對</w:t>
      </w:r>
      <w:r>
        <w:rPr>
          <w:spacing w:val="1"/>
          <w:w w:val="105"/>
          <w:sz w:val="23"/>
        </w:rPr>
        <w:t> </w:t>
      </w:r>
      <w:r>
        <w:rPr>
          <w:spacing w:val="-1"/>
          <w:w w:val="110"/>
          <w:sz w:val="23"/>
        </w:rPr>
        <w:t>於初</w:t>
      </w:r>
      <w:r>
        <w:rPr>
          <w:spacing w:val="-1"/>
          <w:w w:val="110"/>
          <w:sz w:val="22"/>
        </w:rPr>
        <w:t>審</w:t>
      </w:r>
      <w:r>
        <w:rPr>
          <w:spacing w:val="-1"/>
          <w:w w:val="110"/>
          <w:sz w:val="23"/>
        </w:rPr>
        <w:t>決定不</w:t>
      </w:r>
      <w:r>
        <w:rPr>
          <w:spacing w:val="-1"/>
          <w:w w:val="110"/>
          <w:sz w:val="22"/>
        </w:rPr>
        <w:t>服</w:t>
      </w:r>
      <w:r>
        <w:rPr>
          <w:spacing w:val="-1"/>
          <w:w w:val="110"/>
          <w:sz w:val="23"/>
        </w:rPr>
        <w:t>的公務員，得申請復</w:t>
      </w:r>
      <w:r>
        <w:rPr>
          <w:spacing w:val="-1"/>
          <w:w w:val="110"/>
          <w:sz w:val="22"/>
        </w:rPr>
        <w:t>審</w:t>
      </w:r>
      <w:r>
        <w:rPr>
          <w:spacing w:val="-16"/>
          <w:w w:val="110"/>
          <w:sz w:val="23"/>
        </w:rPr>
        <w:t>，由 </w:t>
      </w:r>
      <w:r>
        <w:rPr>
          <w:rFonts w:ascii="Times New Roman" w:eastAsia="Times New Roman"/>
          <w:spacing w:val="-1"/>
          <w:w w:val="125"/>
          <w:sz w:val="17"/>
        </w:rPr>
        <w:t>MSPB</w:t>
      </w:r>
      <w:r>
        <w:rPr>
          <w:rFonts w:ascii="Times New Roman" w:eastAsia="Times New Roman"/>
          <w:spacing w:val="29"/>
          <w:w w:val="125"/>
          <w:sz w:val="17"/>
        </w:rPr>
        <w:t> </w:t>
      </w:r>
      <w:r>
        <w:rPr>
          <w:spacing w:val="-1"/>
          <w:w w:val="110"/>
          <w:sz w:val="23"/>
        </w:rPr>
        <w:t>進行</w:t>
      </w:r>
      <w:r>
        <w:rPr>
          <w:spacing w:val="-1"/>
          <w:w w:val="110"/>
          <w:sz w:val="22"/>
        </w:rPr>
        <w:t>審</w:t>
      </w:r>
      <w:r>
        <w:rPr>
          <w:w w:val="105"/>
          <w:sz w:val="23"/>
        </w:rPr>
        <w:t>查並作成</w:t>
      </w:r>
      <w:r>
        <w:rPr>
          <w:w w:val="105"/>
          <w:sz w:val="21"/>
        </w:rPr>
        <w:t>終</w:t>
      </w:r>
      <w:r>
        <w:rPr>
          <w:w w:val="105"/>
          <w:sz w:val="22"/>
        </w:rPr>
        <w:t>審</w:t>
      </w:r>
      <w:r>
        <w:rPr>
          <w:w w:val="105"/>
          <w:sz w:val="23"/>
        </w:rPr>
        <w:t>決定，惟對於該</w:t>
      </w:r>
      <w:r>
        <w:rPr>
          <w:w w:val="105"/>
          <w:sz w:val="21"/>
        </w:rPr>
        <w:t>終</w:t>
      </w:r>
      <w:r>
        <w:rPr>
          <w:w w:val="105"/>
          <w:sz w:val="22"/>
        </w:rPr>
        <w:t>審</w:t>
      </w:r>
      <w:r>
        <w:rPr>
          <w:w w:val="105"/>
          <w:sz w:val="23"/>
        </w:rPr>
        <w:t>決定不</w:t>
      </w:r>
      <w:r>
        <w:rPr>
          <w:w w:val="105"/>
          <w:sz w:val="22"/>
        </w:rPr>
        <w:t>服</w:t>
      </w:r>
      <w:r>
        <w:rPr>
          <w:w w:val="105"/>
          <w:sz w:val="23"/>
        </w:rPr>
        <w:t>，仍可向法院</w:t>
      </w:r>
      <w:r>
        <w:rPr>
          <w:spacing w:val="1"/>
          <w:w w:val="105"/>
          <w:sz w:val="23"/>
        </w:rPr>
        <w:t> </w:t>
      </w:r>
      <w:r>
        <w:rPr>
          <w:w w:val="110"/>
          <w:sz w:val="23"/>
        </w:rPr>
        <w:t>提起</w:t>
      </w:r>
      <w:r>
        <w:rPr>
          <w:w w:val="110"/>
          <w:sz w:val="22"/>
        </w:rPr>
        <w:t>救濟</w:t>
      </w:r>
      <w:r>
        <w:rPr>
          <w:w w:val="110"/>
          <w:sz w:val="23"/>
        </w:rPr>
        <w:t>。</w:t>
      </w:r>
      <w:r>
        <w:rPr>
          <w:rFonts w:ascii="Times New Roman" w:eastAsia="Times New Roman"/>
          <w:w w:val="144"/>
          <w:sz w:val="17"/>
        </w:rPr>
        <w:t> </w:t>
      </w:r>
    </w:p>
    <w:p>
      <w:pPr>
        <w:pStyle w:val="BodyText"/>
        <w:spacing w:before="141"/>
        <w:ind w:left="662"/>
      </w:pPr>
      <w:r>
        <w:rPr>
          <w:w w:val="110"/>
        </w:rPr>
        <w:t>我國保</w:t>
      </w:r>
      <w:r>
        <w:rPr>
          <w:w w:val="110"/>
          <w:sz w:val="22"/>
        </w:rPr>
        <w:t>訓</w:t>
      </w:r>
      <w:r>
        <w:rPr>
          <w:w w:val="110"/>
        </w:rPr>
        <w:t>會</w:t>
      </w:r>
      <w:r>
        <w:rPr>
          <w:w w:val="110"/>
          <w:sz w:val="22"/>
        </w:rPr>
        <w:t>審</w:t>
      </w:r>
      <w:r>
        <w:rPr>
          <w:w w:val="110"/>
        </w:rPr>
        <w:t>理保</w:t>
      </w:r>
      <w:r>
        <w:rPr>
          <w:w w:val="110"/>
          <w:sz w:val="22"/>
        </w:rPr>
        <w:t>障</w:t>
      </w:r>
      <w:r>
        <w:rPr>
          <w:w w:val="110"/>
        </w:rPr>
        <w:t>事件採行合議制，先由承辦單位</w:t>
      </w:r>
    </w:p>
    <w:p>
      <w:pPr>
        <w:pStyle w:val="BodyText"/>
        <w:rPr>
          <w:sz w:val="20"/>
        </w:rPr>
      </w:pPr>
    </w:p>
    <w:p>
      <w:pPr>
        <w:pStyle w:val="BodyText"/>
        <w:rPr>
          <w:sz w:val="12"/>
        </w:rPr>
      </w:pPr>
    </w:p>
    <w:p>
      <w:pPr>
        <w:pStyle w:val="BodyText"/>
        <w:spacing w:before="6"/>
        <w:rPr>
          <w:sz w:val="10"/>
        </w:rPr>
      </w:pPr>
    </w:p>
    <w:p>
      <w:pPr>
        <w:spacing w:before="0"/>
        <w:ind w:left="1033" w:right="1086" w:firstLine="0"/>
        <w:jc w:val="center"/>
        <w:rPr>
          <w:rFonts w:ascii="Times New Roman"/>
          <w:sz w:val="13"/>
        </w:rPr>
      </w:pPr>
      <w:r>
        <w:rPr>
          <w:rFonts w:ascii="Times New Roman"/>
          <w:w w:val="150"/>
          <w:sz w:val="13"/>
        </w:rPr>
        <w:t>299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rPr>
          <w:rFonts w:ascii="Times New Roman" w:eastAsia="Times New Roman"/>
          <w:sz w:val="17"/>
        </w:rPr>
      </w:pPr>
      <w:r>
        <w:rPr>
          <w:w w:val="105"/>
        </w:rPr>
        <w:t>（例如保</w:t>
      </w:r>
      <w:r>
        <w:rPr>
          <w:w w:val="105"/>
          <w:sz w:val="22"/>
        </w:rPr>
        <w:t>障</w:t>
      </w:r>
      <w:r>
        <w:rPr>
          <w:w w:val="105"/>
        </w:rPr>
        <w:t>處或地方公務人員保</w:t>
      </w:r>
      <w:r>
        <w:rPr>
          <w:w w:val="105"/>
          <w:sz w:val="22"/>
        </w:rPr>
        <w:t>障</w:t>
      </w:r>
      <w:r>
        <w:rPr>
          <w:w w:val="105"/>
        </w:rPr>
        <w:t>處）擬</w:t>
      </w:r>
      <w:r>
        <w:rPr>
          <w:w w:val="105"/>
          <w:sz w:val="22"/>
        </w:rPr>
        <w:t>具</w:t>
      </w:r>
      <w:r>
        <w:rPr>
          <w:w w:val="105"/>
        </w:rPr>
        <w:t>意見，</w:t>
      </w:r>
      <w:r>
        <w:rPr>
          <w:w w:val="105"/>
          <w:sz w:val="22"/>
        </w:rPr>
        <w:t>送專</w:t>
      </w:r>
      <w:r>
        <w:rPr>
          <w:w w:val="105"/>
        </w:rPr>
        <w:t>任</w:t>
      </w:r>
      <w:r>
        <w:rPr>
          <w:spacing w:val="1"/>
          <w:w w:val="105"/>
        </w:rPr>
        <w:t> </w:t>
      </w:r>
      <w:r>
        <w:rPr>
          <w:w w:val="105"/>
        </w:rPr>
        <w:t>委員初</w:t>
      </w:r>
      <w:r>
        <w:rPr>
          <w:w w:val="105"/>
          <w:sz w:val="22"/>
        </w:rPr>
        <w:t>審</w:t>
      </w:r>
      <w:r>
        <w:rPr>
          <w:w w:val="105"/>
        </w:rPr>
        <w:t>，經</w:t>
      </w:r>
      <w:r>
        <w:rPr>
          <w:w w:val="105"/>
          <w:sz w:val="22"/>
        </w:rPr>
        <w:t>專</w:t>
      </w:r>
      <w:r>
        <w:rPr>
          <w:w w:val="105"/>
        </w:rPr>
        <w:t>任委員核提初</w:t>
      </w:r>
      <w:r>
        <w:rPr>
          <w:w w:val="105"/>
          <w:sz w:val="22"/>
        </w:rPr>
        <w:t>審</w:t>
      </w:r>
      <w:r>
        <w:rPr>
          <w:w w:val="105"/>
        </w:rPr>
        <w:t>意見，</w:t>
      </w:r>
      <w:r>
        <w:rPr>
          <w:w w:val="105"/>
          <w:sz w:val="22"/>
        </w:rPr>
        <w:t>送</w:t>
      </w:r>
      <w:r>
        <w:rPr>
          <w:w w:val="105"/>
        </w:rPr>
        <w:t>交</w:t>
      </w:r>
      <w:r>
        <w:rPr>
          <w:w w:val="105"/>
          <w:sz w:val="22"/>
        </w:rPr>
        <w:t>審</w:t>
      </w:r>
      <w:r>
        <w:rPr>
          <w:w w:val="105"/>
        </w:rPr>
        <w:t>查會（由</w:t>
      </w:r>
      <w:r>
        <w:rPr>
          <w:w w:val="105"/>
          <w:sz w:val="22"/>
        </w:rPr>
        <w:t>副</w:t>
      </w:r>
      <w:r>
        <w:rPr>
          <w:spacing w:val="1"/>
          <w:w w:val="105"/>
          <w:sz w:val="22"/>
        </w:rPr>
        <w:t> </w:t>
      </w:r>
      <w:r>
        <w:rPr>
          <w:spacing w:val="11"/>
          <w:w w:val="105"/>
        </w:rPr>
        <w:t>主任委員 </w:t>
      </w:r>
      <w:r>
        <w:rPr>
          <w:rFonts w:ascii="Times New Roman" w:eastAsia="Times New Roman"/>
          <w:w w:val="105"/>
          <w:sz w:val="17"/>
        </w:rPr>
        <w:t>1</w:t>
      </w:r>
      <w:r>
        <w:rPr>
          <w:rFonts w:ascii="Times New Roman" w:eastAsia="Times New Roman"/>
          <w:spacing w:val="3"/>
          <w:w w:val="105"/>
          <w:sz w:val="17"/>
        </w:rPr>
        <w:t> </w:t>
      </w:r>
      <w:r>
        <w:rPr>
          <w:w w:val="105"/>
        </w:rPr>
        <w:t>人及</w:t>
      </w:r>
      <w:r>
        <w:rPr>
          <w:w w:val="105"/>
          <w:sz w:val="22"/>
        </w:rPr>
        <w:t>專</w:t>
      </w:r>
      <w:r>
        <w:rPr>
          <w:w w:val="105"/>
        </w:rPr>
        <w:t>任委員組成）</w:t>
      </w:r>
      <w:r>
        <w:rPr>
          <w:w w:val="105"/>
          <w:sz w:val="22"/>
        </w:rPr>
        <w:t>審</w:t>
      </w:r>
      <w:r>
        <w:rPr>
          <w:w w:val="105"/>
        </w:rPr>
        <w:t>查，再將</w:t>
      </w:r>
      <w:r>
        <w:rPr>
          <w:w w:val="105"/>
          <w:sz w:val="22"/>
        </w:rPr>
        <w:t>審</w:t>
      </w:r>
      <w:r>
        <w:rPr>
          <w:w w:val="105"/>
        </w:rPr>
        <w:t>查會之決議提請委員會議（由主委、</w:t>
      </w:r>
      <w:r>
        <w:rPr>
          <w:w w:val="105"/>
          <w:sz w:val="22"/>
        </w:rPr>
        <w:t>副</w:t>
      </w:r>
      <w:r>
        <w:rPr>
          <w:w w:val="105"/>
        </w:rPr>
        <w:t>主委、</w:t>
      </w:r>
      <w:r>
        <w:rPr>
          <w:w w:val="105"/>
          <w:sz w:val="22"/>
        </w:rPr>
        <w:t>專</w:t>
      </w:r>
      <w:r>
        <w:rPr>
          <w:w w:val="105"/>
        </w:rPr>
        <w:t>任委員及兼任委員組成）</w:t>
      </w:r>
      <w:r>
        <w:rPr>
          <w:w w:val="105"/>
          <w:sz w:val="22"/>
        </w:rPr>
        <w:t>審</w:t>
      </w:r>
      <w:r>
        <w:rPr>
          <w:w w:val="105"/>
        </w:rPr>
        <w:t>議決定。通常於</w:t>
      </w:r>
      <w:r>
        <w:rPr>
          <w:w w:val="105"/>
          <w:sz w:val="22"/>
        </w:rPr>
        <w:t>審</w:t>
      </w:r>
      <w:r>
        <w:rPr>
          <w:w w:val="105"/>
        </w:rPr>
        <w:t>查會所作決議為保</w:t>
      </w:r>
      <w:r>
        <w:rPr>
          <w:w w:val="105"/>
          <w:sz w:val="22"/>
        </w:rPr>
        <w:t>障</w:t>
      </w:r>
      <w:r>
        <w:rPr>
          <w:w w:val="105"/>
        </w:rPr>
        <w:t>事件之主要</w:t>
      </w:r>
      <w:r>
        <w:rPr>
          <w:w w:val="110"/>
        </w:rPr>
        <w:t>見解，而於委員會議中通常不會作過多的</w:t>
      </w:r>
      <w:r>
        <w:rPr>
          <w:w w:val="110"/>
          <w:sz w:val="22"/>
        </w:rPr>
        <w:t>變</w:t>
      </w:r>
      <w:r>
        <w:rPr>
          <w:w w:val="110"/>
        </w:rPr>
        <w:t>更。</w:t>
      </w:r>
      <w:r>
        <w:rPr>
          <w:rFonts w:ascii="Times New Roman" w:eastAsia="Times New Roman"/>
          <w:w w:val="144"/>
          <w:sz w:val="17"/>
        </w:rPr>
        <w:t> </w:t>
      </w:r>
    </w:p>
    <w:p>
      <w:pPr>
        <w:pStyle w:val="BodyText"/>
        <w:rPr>
          <w:rFonts w:ascii="Times New Roman"/>
          <w:sz w:val="20"/>
        </w:rPr>
      </w:pPr>
    </w:p>
    <w:p>
      <w:pPr>
        <w:pStyle w:val="BodyText"/>
        <w:spacing w:before="10"/>
        <w:rPr>
          <w:rFonts w:ascii="Times New Roman"/>
          <w:sz w:val="29"/>
        </w:rPr>
      </w:pPr>
    </w:p>
    <w:p>
      <w:pPr>
        <w:pStyle w:val="BodyText"/>
        <w:spacing w:line="400" w:lineRule="auto" w:before="60"/>
        <w:ind w:left="169" w:right="4235"/>
        <w:rPr>
          <w:rFonts w:ascii="Times New Roman" w:eastAsia="Times New Roman"/>
          <w:sz w:val="17"/>
        </w:rPr>
      </w:pPr>
      <w:r>
        <w:rPr>
          <w:spacing w:val="-2"/>
          <w:w w:val="110"/>
        </w:rPr>
        <w:t>捌、程序屬性及進行</w:t>
      </w:r>
      <w:r>
        <w:rPr>
          <w:w w:val="110"/>
        </w:rPr>
        <w:t>一、程序屬性</w:t>
      </w:r>
      <w:r>
        <w:rPr>
          <w:rFonts w:ascii="Times New Roman" w:eastAsia="Times New Roman"/>
          <w:w w:val="144"/>
          <w:sz w:val="17"/>
        </w:rPr>
        <w:t> </w:t>
      </w:r>
    </w:p>
    <w:p>
      <w:pPr>
        <w:pStyle w:val="BodyText"/>
        <w:spacing w:line="288" w:lineRule="auto" w:before="2"/>
        <w:ind w:left="169" w:right="214" w:firstLine="493"/>
        <w:jc w:val="both"/>
        <w:rPr>
          <w:rFonts w:ascii="Times New Roman" w:eastAsia="Times New Roman"/>
          <w:sz w:val="17"/>
        </w:rPr>
      </w:pPr>
      <w:r>
        <w:rPr>
          <w:w w:val="105"/>
        </w:rPr>
        <w:t>美國主要係以民事</w:t>
      </w:r>
      <w:r>
        <w:rPr>
          <w:w w:val="105"/>
          <w:sz w:val="22"/>
        </w:rPr>
        <w:t>訴訟</w:t>
      </w:r>
      <w:r>
        <w:rPr>
          <w:w w:val="105"/>
        </w:rPr>
        <w:t>程序為基礎，採當事人進行主</w:t>
      </w:r>
      <w:r>
        <w:rPr>
          <w:spacing w:val="1"/>
          <w:w w:val="105"/>
        </w:rPr>
        <w:t> </w:t>
      </w:r>
      <w:r>
        <w:rPr>
          <w:spacing w:val="-12"/>
          <w:w w:val="110"/>
        </w:rPr>
        <w:t>義，因此 </w:t>
      </w:r>
      <w:r>
        <w:rPr>
          <w:rFonts w:ascii="Times New Roman" w:eastAsia="Times New Roman"/>
          <w:spacing w:val="-2"/>
          <w:w w:val="125"/>
          <w:sz w:val="17"/>
        </w:rPr>
        <w:t>MSPB</w:t>
      </w:r>
      <w:r>
        <w:rPr>
          <w:rFonts w:ascii="Times New Roman" w:eastAsia="Times New Roman"/>
          <w:spacing w:val="28"/>
          <w:w w:val="125"/>
          <w:sz w:val="17"/>
        </w:rPr>
        <w:t> </w:t>
      </w:r>
      <w:r>
        <w:rPr>
          <w:spacing w:val="-2"/>
          <w:w w:val="110"/>
        </w:rPr>
        <w:t>原則上不</w:t>
      </w:r>
      <w:r>
        <w:rPr>
          <w:spacing w:val="-1"/>
          <w:w w:val="110"/>
          <w:sz w:val="22"/>
        </w:rPr>
        <w:t>介</w:t>
      </w:r>
      <w:r>
        <w:rPr>
          <w:spacing w:val="-1"/>
          <w:w w:val="110"/>
        </w:rPr>
        <w:t>入雙方攻擊</w:t>
      </w:r>
      <w:r>
        <w:rPr>
          <w:spacing w:val="-1"/>
          <w:w w:val="110"/>
          <w:sz w:val="22"/>
        </w:rPr>
        <w:t>防禦</w:t>
      </w:r>
      <w:r>
        <w:rPr>
          <w:spacing w:val="-1"/>
          <w:w w:val="110"/>
        </w:rPr>
        <w:t>方法之提出；</w:t>
      </w:r>
      <w:r>
        <w:rPr>
          <w:spacing w:val="-124"/>
          <w:w w:val="110"/>
        </w:rPr>
        <w:t> </w:t>
      </w:r>
      <w:r>
        <w:rPr>
          <w:w w:val="105"/>
        </w:rPr>
        <w:t>並以</w:t>
      </w:r>
      <w:r>
        <w:rPr>
          <w:w w:val="105"/>
          <w:sz w:val="22"/>
        </w:rPr>
        <w:t>聽</w:t>
      </w:r>
      <w:r>
        <w:rPr>
          <w:w w:val="105"/>
        </w:rPr>
        <w:t>證</w:t>
      </w:r>
      <w:r>
        <w:rPr>
          <w:w w:val="105"/>
          <w:sz w:val="22"/>
        </w:rPr>
        <w:t>審</w:t>
      </w:r>
      <w:r>
        <w:rPr>
          <w:w w:val="105"/>
        </w:rPr>
        <w:t>理為原則，惟並非每一案件皆須</w:t>
      </w:r>
      <w:r>
        <w:rPr>
          <w:w w:val="105"/>
          <w:sz w:val="21"/>
        </w:rPr>
        <w:t>踐</w:t>
      </w:r>
      <w:r>
        <w:rPr>
          <w:w w:val="105"/>
        </w:rPr>
        <w:t>行如法院</w:t>
      </w:r>
      <w:r>
        <w:rPr>
          <w:w w:val="105"/>
          <w:sz w:val="22"/>
        </w:rPr>
        <w:t>般</w:t>
      </w:r>
      <w:r>
        <w:rPr>
          <w:spacing w:val="1"/>
          <w:w w:val="105"/>
          <w:sz w:val="22"/>
        </w:rPr>
        <w:t> </w:t>
      </w:r>
      <w:r>
        <w:rPr>
          <w:w w:val="105"/>
        </w:rPr>
        <w:t>要求之嚴格</w:t>
      </w:r>
      <w:r>
        <w:rPr>
          <w:w w:val="105"/>
          <w:sz w:val="22"/>
        </w:rPr>
        <w:t>聽</w:t>
      </w:r>
      <w:r>
        <w:rPr>
          <w:w w:val="105"/>
        </w:rPr>
        <w:t>證。承前所述，美國法雖以民事</w:t>
      </w:r>
      <w:r>
        <w:rPr>
          <w:w w:val="105"/>
          <w:sz w:val="22"/>
        </w:rPr>
        <w:t>訴訟</w:t>
      </w:r>
      <w:r>
        <w:rPr>
          <w:w w:val="105"/>
        </w:rPr>
        <w:t>程序為</w:t>
      </w:r>
      <w:r>
        <w:rPr>
          <w:spacing w:val="1"/>
          <w:w w:val="105"/>
        </w:rPr>
        <w:t> </w:t>
      </w:r>
      <w:r>
        <w:rPr>
          <w:w w:val="105"/>
        </w:rPr>
        <w:t>基礎，但行政法官在</w:t>
      </w:r>
      <w:r>
        <w:rPr>
          <w:w w:val="105"/>
          <w:sz w:val="22"/>
        </w:rPr>
        <w:t>審</w:t>
      </w:r>
      <w:r>
        <w:rPr>
          <w:w w:val="105"/>
        </w:rPr>
        <w:t>理時，得基於</w:t>
      </w:r>
      <w:r>
        <w:rPr>
          <w:w w:val="105"/>
          <w:sz w:val="22"/>
        </w:rPr>
        <w:t>正</w:t>
      </w:r>
      <w:r>
        <w:rPr>
          <w:w w:val="105"/>
        </w:rPr>
        <w:t>當理由決定不予適</w:t>
      </w:r>
      <w:r>
        <w:rPr>
          <w:spacing w:val="1"/>
          <w:w w:val="105"/>
        </w:rPr>
        <w:t> </w:t>
      </w:r>
      <w:r>
        <w:rPr>
          <w:w w:val="105"/>
        </w:rPr>
        <w:t>用</w:t>
      </w:r>
      <w:r>
        <w:rPr>
          <w:w w:val="105"/>
          <w:sz w:val="22"/>
        </w:rPr>
        <w:t>某</w:t>
      </w:r>
      <w:r>
        <w:rPr>
          <w:w w:val="105"/>
        </w:rPr>
        <w:t>部分之程序。探其原因，乃為此等程序之本</w:t>
      </w:r>
      <w:r>
        <w:rPr>
          <w:w w:val="105"/>
          <w:sz w:val="22"/>
        </w:rPr>
        <w:t>質</w:t>
      </w:r>
      <w:r>
        <w:rPr>
          <w:w w:val="105"/>
        </w:rPr>
        <w:t>仍定性</w:t>
      </w:r>
      <w:r>
        <w:rPr>
          <w:spacing w:val="1"/>
          <w:w w:val="105"/>
        </w:rPr>
        <w:t> </w:t>
      </w:r>
      <w:r>
        <w:rPr>
          <w:w w:val="105"/>
        </w:rPr>
        <w:t>為行政</w:t>
      </w:r>
      <w:r>
        <w:rPr>
          <w:w w:val="105"/>
          <w:sz w:val="22"/>
        </w:rPr>
        <w:t>救濟</w:t>
      </w:r>
      <w:r>
        <w:rPr>
          <w:w w:val="105"/>
        </w:rPr>
        <w:t>，故無嚴格要求法定要件之必要。至於我國乃</w:t>
      </w:r>
      <w:r>
        <w:rPr>
          <w:spacing w:val="1"/>
          <w:w w:val="105"/>
        </w:rPr>
        <w:t> </w:t>
      </w:r>
      <w:r>
        <w:rPr>
          <w:w w:val="105"/>
        </w:rPr>
        <w:t>依公務人員保</w:t>
      </w:r>
      <w:r>
        <w:rPr>
          <w:w w:val="105"/>
          <w:sz w:val="22"/>
        </w:rPr>
        <w:t>障暨</w:t>
      </w:r>
      <w:r>
        <w:rPr>
          <w:w w:val="105"/>
        </w:rPr>
        <w:t>培</w:t>
      </w:r>
      <w:r>
        <w:rPr>
          <w:w w:val="105"/>
          <w:sz w:val="22"/>
        </w:rPr>
        <w:t>訓</w:t>
      </w:r>
      <w:r>
        <w:rPr>
          <w:w w:val="105"/>
        </w:rPr>
        <w:t>委員會保</w:t>
      </w:r>
      <w:r>
        <w:rPr>
          <w:w w:val="105"/>
          <w:sz w:val="22"/>
        </w:rPr>
        <w:t>障</w:t>
      </w:r>
      <w:r>
        <w:rPr>
          <w:w w:val="105"/>
        </w:rPr>
        <w:t>事件</w:t>
      </w:r>
      <w:r>
        <w:rPr>
          <w:w w:val="105"/>
          <w:sz w:val="22"/>
        </w:rPr>
        <w:t>審</w:t>
      </w:r>
      <w:r>
        <w:rPr>
          <w:spacing w:val="10"/>
          <w:w w:val="105"/>
        </w:rPr>
        <w:t>理規則第</w:t>
      </w:r>
      <w:r>
        <w:rPr>
          <w:rFonts w:ascii="Times New Roman" w:eastAsia="Times New Roman"/>
          <w:w w:val="105"/>
          <w:sz w:val="17"/>
        </w:rPr>
        <w:t>26</w:t>
      </w:r>
      <w:r>
        <w:rPr>
          <w:rFonts w:ascii="Times New Roman" w:eastAsia="Times New Roman"/>
          <w:spacing w:val="9"/>
          <w:w w:val="105"/>
          <w:sz w:val="17"/>
        </w:rPr>
        <w:t>  </w:t>
      </w:r>
      <w:r>
        <w:rPr>
          <w:w w:val="105"/>
        </w:rPr>
        <w:t>條規定，採行</w:t>
      </w:r>
      <w:r>
        <w:rPr>
          <w:w w:val="105"/>
          <w:sz w:val="22"/>
        </w:rPr>
        <w:t>職</w:t>
      </w:r>
      <w:r>
        <w:rPr>
          <w:w w:val="105"/>
        </w:rPr>
        <w:t>權進行主義，以書面</w:t>
      </w:r>
      <w:r>
        <w:rPr>
          <w:w w:val="105"/>
          <w:sz w:val="22"/>
        </w:rPr>
        <w:t>審</w:t>
      </w:r>
      <w:r>
        <w:rPr>
          <w:w w:val="105"/>
        </w:rPr>
        <w:t>理為原則。且此等規定</w:t>
      </w:r>
      <w:r>
        <w:rPr>
          <w:spacing w:val="1"/>
          <w:w w:val="105"/>
        </w:rPr>
        <w:t> </w:t>
      </w:r>
      <w:r>
        <w:rPr>
          <w:w w:val="105"/>
        </w:rPr>
        <w:t>多為</w:t>
      </w:r>
      <w:r>
        <w:rPr>
          <w:w w:val="105"/>
          <w:sz w:val="22"/>
        </w:rPr>
        <w:t>強</w:t>
      </w:r>
      <w:r>
        <w:rPr>
          <w:w w:val="105"/>
        </w:rPr>
        <w:t>制規定，無法個案</w:t>
      </w:r>
      <w:r>
        <w:rPr>
          <w:w w:val="105"/>
          <w:sz w:val="22"/>
        </w:rPr>
        <w:t>排</w:t>
      </w:r>
      <w:r>
        <w:rPr>
          <w:w w:val="105"/>
        </w:rPr>
        <w:t>除相關規定之適用。惟是否須</w:t>
      </w:r>
      <w:r>
        <w:rPr>
          <w:spacing w:val="1"/>
          <w:w w:val="105"/>
        </w:rPr>
        <w:t> </w:t>
      </w:r>
      <w:r>
        <w:rPr>
          <w:w w:val="105"/>
        </w:rPr>
        <w:t>請雙方當事人到場陳述意見以代替書面，保</w:t>
      </w:r>
      <w:r>
        <w:rPr>
          <w:w w:val="105"/>
          <w:sz w:val="22"/>
        </w:rPr>
        <w:t>訓</w:t>
      </w:r>
      <w:r>
        <w:rPr>
          <w:spacing w:val="-11"/>
          <w:w w:val="105"/>
        </w:rPr>
        <w:t>會有權決定。</w:t>
      </w:r>
      <w:r>
        <w:rPr>
          <w:rFonts w:ascii="Times New Roman" w:eastAsia="Times New Roman"/>
          <w:w w:val="144"/>
          <w:sz w:val="17"/>
        </w:rPr>
        <w:t> </w:t>
      </w:r>
    </w:p>
    <w:p>
      <w:pPr>
        <w:pStyle w:val="BodyText"/>
        <w:spacing w:before="144"/>
        <w:ind w:left="169"/>
        <w:rPr>
          <w:rFonts w:ascii="Times New Roman" w:eastAsia="Times New Roman"/>
          <w:sz w:val="17"/>
        </w:rPr>
      </w:pPr>
      <w:r>
        <w:rPr>
          <w:w w:val="105"/>
        </w:rPr>
        <w:t>二、程序進行</w:t>
      </w:r>
      <w:r>
        <w:rPr>
          <w:rFonts w:ascii="Times New Roman" w:eastAsia="Times New Roman"/>
          <w:w w:val="144"/>
          <w:sz w:val="17"/>
        </w:rPr>
        <w:t> </w:t>
      </w:r>
    </w:p>
    <w:p>
      <w:pPr>
        <w:pStyle w:val="BodyText"/>
        <w:spacing w:before="3"/>
        <w:rPr>
          <w:rFonts w:ascii="Times New Roman"/>
          <w:sz w:val="17"/>
        </w:rPr>
      </w:pPr>
    </w:p>
    <w:p>
      <w:pPr>
        <w:spacing w:line="288" w:lineRule="auto" w:before="1"/>
        <w:ind w:left="169" w:right="214" w:firstLine="493"/>
        <w:jc w:val="both"/>
        <w:rPr>
          <w:sz w:val="23"/>
        </w:rPr>
      </w:pPr>
      <w:r>
        <w:rPr>
          <w:rFonts w:ascii="Times New Roman" w:eastAsia="Times New Roman"/>
          <w:w w:val="125"/>
          <w:sz w:val="17"/>
        </w:rPr>
        <w:t>MSPB</w:t>
      </w:r>
      <w:r>
        <w:rPr>
          <w:rFonts w:ascii="Times New Roman" w:eastAsia="Times New Roman"/>
          <w:spacing w:val="33"/>
          <w:w w:val="125"/>
          <w:sz w:val="17"/>
        </w:rPr>
        <w:t> </w:t>
      </w:r>
      <w:r>
        <w:rPr>
          <w:w w:val="110"/>
          <w:sz w:val="23"/>
        </w:rPr>
        <w:t>由當事人</w:t>
      </w:r>
      <w:r>
        <w:rPr>
          <w:w w:val="110"/>
          <w:sz w:val="22"/>
        </w:rPr>
        <w:t>負</w:t>
      </w:r>
      <w:r>
        <w:rPr>
          <w:w w:val="110"/>
          <w:sz w:val="23"/>
        </w:rPr>
        <w:t>責調查證據，採</w:t>
      </w:r>
      <w:r>
        <w:rPr>
          <w:w w:val="110"/>
          <w:sz w:val="21"/>
        </w:rPr>
        <w:t>詰</w:t>
      </w:r>
      <w:r>
        <w:rPr>
          <w:w w:val="110"/>
          <w:sz w:val="23"/>
        </w:rPr>
        <w:t>證</w:t>
      </w:r>
      <w:r>
        <w:rPr>
          <w:w w:val="110"/>
          <w:sz w:val="22"/>
        </w:rPr>
        <w:t>詞</w:t>
      </w:r>
      <w:r>
        <w:rPr>
          <w:w w:val="110"/>
          <w:sz w:val="23"/>
        </w:rPr>
        <w:t>，並可透過</w:t>
      </w:r>
      <w:r>
        <w:rPr>
          <w:rFonts w:ascii="Times New Roman" w:eastAsia="Times New Roman"/>
          <w:w w:val="125"/>
          <w:sz w:val="17"/>
        </w:rPr>
        <w:t>MSPB</w:t>
      </w:r>
      <w:r>
        <w:rPr>
          <w:rFonts w:ascii="Times New Roman" w:eastAsia="Times New Roman"/>
          <w:spacing w:val="5"/>
          <w:w w:val="125"/>
          <w:sz w:val="17"/>
        </w:rPr>
        <w:t> </w:t>
      </w:r>
      <w:r>
        <w:rPr>
          <w:w w:val="110"/>
          <w:sz w:val="23"/>
        </w:rPr>
        <w:t>相關命</w:t>
      </w:r>
      <w:r>
        <w:rPr>
          <w:w w:val="110"/>
          <w:sz w:val="22"/>
        </w:rPr>
        <w:t>令</w:t>
      </w:r>
      <w:r>
        <w:rPr>
          <w:w w:val="110"/>
          <w:sz w:val="23"/>
        </w:rPr>
        <w:t>之核發以利後續程序進行。行政法官則以</w:t>
      </w:r>
      <w:r>
        <w:rPr>
          <w:w w:val="105"/>
          <w:sz w:val="23"/>
        </w:rPr>
        <w:t>中</w:t>
      </w:r>
      <w:r>
        <w:rPr>
          <w:w w:val="105"/>
          <w:sz w:val="22"/>
        </w:rPr>
        <w:t>立</w:t>
      </w:r>
      <w:r>
        <w:rPr>
          <w:w w:val="105"/>
          <w:sz w:val="21"/>
        </w:rPr>
        <w:t>姿</w:t>
      </w:r>
      <w:r>
        <w:rPr>
          <w:w w:val="105"/>
          <w:sz w:val="23"/>
        </w:rPr>
        <w:t>態主持，並以</w:t>
      </w:r>
      <w:r>
        <w:rPr>
          <w:w w:val="105"/>
          <w:sz w:val="21"/>
        </w:rPr>
        <w:t>電</w:t>
      </w:r>
      <w:r>
        <w:rPr>
          <w:w w:val="105"/>
          <w:sz w:val="23"/>
        </w:rPr>
        <w:t>話進行</w:t>
      </w:r>
      <w:r>
        <w:rPr>
          <w:w w:val="105"/>
          <w:sz w:val="22"/>
        </w:rPr>
        <w:t>預</w:t>
      </w:r>
      <w:r>
        <w:rPr>
          <w:w w:val="105"/>
          <w:sz w:val="23"/>
        </w:rPr>
        <w:t>備</w:t>
      </w:r>
      <w:r>
        <w:rPr>
          <w:w w:val="105"/>
          <w:sz w:val="22"/>
        </w:rPr>
        <w:t>聽</w:t>
      </w:r>
      <w:r>
        <w:rPr>
          <w:w w:val="105"/>
          <w:sz w:val="23"/>
        </w:rPr>
        <w:t>證，以</w:t>
      </w:r>
      <w:r>
        <w:rPr>
          <w:w w:val="105"/>
          <w:sz w:val="21"/>
        </w:rPr>
        <w:t>聚</w:t>
      </w:r>
      <w:r>
        <w:rPr>
          <w:w w:val="105"/>
          <w:sz w:val="22"/>
        </w:rPr>
        <w:t>焦</w:t>
      </w:r>
      <w:r>
        <w:rPr>
          <w:w w:val="105"/>
          <w:sz w:val="23"/>
        </w:rPr>
        <w:t>釐清爭點，</w:t>
      </w:r>
    </w:p>
    <w:p>
      <w:pPr>
        <w:pStyle w:val="BodyText"/>
        <w:spacing w:before="9"/>
        <w:rPr>
          <w:sz w:val="12"/>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300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73"/>
        <w:jc w:val="both"/>
        <w:rPr>
          <w:rFonts w:ascii="Times New Roman" w:eastAsia="Times New Roman"/>
          <w:sz w:val="24"/>
        </w:rPr>
      </w:pPr>
      <w:r>
        <w:rPr>
          <w:w w:val="105"/>
        </w:rPr>
        <w:t>確認議題。最後舉行</w:t>
      </w:r>
      <w:r>
        <w:rPr>
          <w:w w:val="105"/>
          <w:sz w:val="21"/>
        </w:rPr>
        <w:t>聽</w:t>
      </w:r>
      <w:r>
        <w:rPr>
          <w:w w:val="105"/>
        </w:rPr>
        <w:t>證，由行政法官綜合考量所有</w:t>
      </w:r>
      <w:r>
        <w:rPr>
          <w:w w:val="105"/>
          <w:sz w:val="22"/>
        </w:rPr>
        <w:t>紀</w:t>
      </w:r>
      <w:r>
        <w:rPr>
          <w:w w:val="105"/>
        </w:rPr>
        <w:t>錄</w:t>
      </w:r>
      <w:r>
        <w:rPr>
          <w:spacing w:val="1"/>
          <w:w w:val="105"/>
        </w:rPr>
        <w:t> </w:t>
      </w:r>
      <w:r>
        <w:rPr>
          <w:w w:val="105"/>
        </w:rPr>
        <w:t>後作成決定。此處需特別說明者，乃</w:t>
      </w:r>
      <w:r>
        <w:rPr>
          <w:w w:val="105"/>
          <w:sz w:val="21"/>
        </w:rPr>
        <w:t>預</w:t>
      </w:r>
      <w:r>
        <w:rPr>
          <w:w w:val="105"/>
        </w:rPr>
        <w:t>備</w:t>
      </w:r>
      <w:r>
        <w:rPr>
          <w:w w:val="105"/>
          <w:sz w:val="21"/>
        </w:rPr>
        <w:t>聽</w:t>
      </w:r>
      <w:r>
        <w:rPr>
          <w:w w:val="105"/>
        </w:rPr>
        <w:t>證經</w:t>
      </w:r>
      <w:r>
        <w:rPr>
          <w:w w:val="105"/>
          <w:sz w:val="22"/>
        </w:rPr>
        <w:t>雙</w:t>
      </w:r>
      <w:r>
        <w:rPr>
          <w:w w:val="105"/>
        </w:rPr>
        <w:t>方確認</w:t>
      </w:r>
      <w:r>
        <w:rPr>
          <w:spacing w:val="1"/>
          <w:w w:val="105"/>
        </w:rPr>
        <w:t> </w:t>
      </w:r>
      <w:r>
        <w:rPr>
          <w:w w:val="105"/>
        </w:rPr>
        <w:t>之議題，於正式</w:t>
      </w:r>
      <w:r>
        <w:rPr>
          <w:w w:val="105"/>
          <w:sz w:val="21"/>
        </w:rPr>
        <w:t>聽</w:t>
      </w:r>
      <w:r>
        <w:rPr>
          <w:w w:val="105"/>
        </w:rPr>
        <w:t>證程序開始後即不得再加以變更。我國保訓會之程序進行，當事人僅具調</w:t>
      </w:r>
      <w:r>
        <w:rPr>
          <w:w w:val="105"/>
          <w:sz w:val="21"/>
        </w:rPr>
        <w:t>閱</w:t>
      </w:r>
      <w:r>
        <w:rPr>
          <w:w w:val="105"/>
        </w:rPr>
        <w:t>文</w:t>
      </w:r>
      <w:r>
        <w:rPr>
          <w:w w:val="105"/>
          <w:sz w:val="22"/>
        </w:rPr>
        <w:t>書</w:t>
      </w:r>
      <w:r>
        <w:rPr>
          <w:w w:val="105"/>
        </w:rPr>
        <w:t>權，並無要求相</w:t>
      </w:r>
      <w:r>
        <w:rPr>
          <w:spacing w:val="1"/>
          <w:w w:val="105"/>
        </w:rPr>
        <w:t> </w:t>
      </w:r>
      <w:r>
        <w:rPr>
          <w:w w:val="105"/>
        </w:rPr>
        <w:t>關人員</w:t>
      </w:r>
      <w:r>
        <w:rPr>
          <w:w w:val="105"/>
          <w:sz w:val="22"/>
        </w:rPr>
        <w:t>口</w:t>
      </w:r>
      <w:r>
        <w:rPr>
          <w:w w:val="105"/>
        </w:rPr>
        <w:t>頭陳述之權利。審理程序由具初審及</w:t>
      </w:r>
      <w:r>
        <w:rPr>
          <w:w w:val="105"/>
          <w:sz w:val="21"/>
        </w:rPr>
        <w:t>聽</w:t>
      </w:r>
      <w:r>
        <w:rPr>
          <w:w w:val="105"/>
        </w:rPr>
        <w:t>證權限之</w:t>
      </w:r>
      <w:r>
        <w:rPr>
          <w:w w:val="110"/>
        </w:rPr>
        <w:t>審查會主導，並得實施檢</w:t>
      </w:r>
      <w:r>
        <w:rPr>
          <w:w w:val="110"/>
          <w:sz w:val="22"/>
        </w:rPr>
        <w:t>驗</w:t>
      </w:r>
      <w:r>
        <w:rPr>
          <w:w w:val="110"/>
        </w:rPr>
        <w:t>、</w:t>
      </w:r>
      <w:r>
        <w:rPr>
          <w:w w:val="110"/>
          <w:sz w:val="21"/>
        </w:rPr>
        <w:t>勘</w:t>
      </w:r>
      <w:r>
        <w:rPr>
          <w:w w:val="110"/>
          <w:sz w:val="22"/>
        </w:rPr>
        <w:t>驗</w:t>
      </w:r>
      <w:r>
        <w:rPr>
          <w:w w:val="110"/>
        </w:rPr>
        <w:t>及</w:t>
      </w:r>
      <w:r>
        <w:rPr>
          <w:w w:val="110"/>
          <w:sz w:val="22"/>
        </w:rPr>
        <w:t>鑑</w:t>
      </w:r>
      <w:r>
        <w:rPr>
          <w:w w:val="110"/>
        </w:rPr>
        <w:t>定。</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spacing w:before="183"/>
        <w:ind w:left="169" w:right="0" w:firstLine="0"/>
        <w:jc w:val="left"/>
        <w:rPr>
          <w:rFonts w:ascii="Times New Roman" w:eastAsia="Times New Roman"/>
          <w:sz w:val="24"/>
        </w:rPr>
      </w:pPr>
      <w:r>
        <w:rPr>
          <w:w w:val="110"/>
          <w:sz w:val="22"/>
        </w:rPr>
        <w:t>玖、聽證權與審理依據</w:t>
      </w:r>
      <w:r>
        <w:rPr>
          <w:rFonts w:ascii="Times New Roman" w:eastAsia="Times New Roman"/>
          <w:w w:val="102"/>
          <w:sz w:val="24"/>
        </w:rPr>
        <w:t> </w:t>
      </w:r>
    </w:p>
    <w:p>
      <w:pPr>
        <w:pStyle w:val="BodyText"/>
        <w:spacing w:before="7"/>
        <w:rPr>
          <w:rFonts w:ascii="Times New Roman"/>
          <w:sz w:val="17"/>
        </w:rPr>
      </w:pPr>
    </w:p>
    <w:p>
      <w:pPr>
        <w:pStyle w:val="BodyText"/>
        <w:spacing w:line="288" w:lineRule="auto"/>
        <w:ind w:left="169" w:right="270" w:firstLine="493"/>
        <w:jc w:val="both"/>
        <w:rPr>
          <w:rFonts w:ascii="Times New Roman" w:eastAsia="Times New Roman"/>
          <w:sz w:val="24"/>
        </w:rPr>
      </w:pPr>
      <w:r>
        <w:rPr>
          <w:w w:val="105"/>
          <w:sz w:val="22"/>
        </w:rPr>
        <w:t>美</w:t>
      </w:r>
      <w:r>
        <w:rPr>
          <w:w w:val="105"/>
        </w:rPr>
        <w:t>國公務員得提出</w:t>
      </w:r>
      <w:r>
        <w:rPr>
          <w:w w:val="105"/>
          <w:sz w:val="21"/>
        </w:rPr>
        <w:t>聽</w:t>
      </w:r>
      <w:r>
        <w:rPr>
          <w:w w:val="105"/>
        </w:rPr>
        <w:t>證之申請，惟只要合法提出，行政法官即須進行</w:t>
      </w:r>
      <w:r>
        <w:rPr>
          <w:w w:val="105"/>
          <w:sz w:val="21"/>
        </w:rPr>
        <w:t>聽</w:t>
      </w:r>
      <w:r>
        <w:rPr>
          <w:w w:val="105"/>
        </w:rPr>
        <w:t>證，未提出者視同放</w:t>
      </w:r>
      <w:r>
        <w:rPr>
          <w:w w:val="105"/>
          <w:sz w:val="22"/>
        </w:rPr>
        <w:t>棄</w:t>
      </w:r>
      <w:r>
        <w:rPr>
          <w:w w:val="105"/>
        </w:rPr>
        <w:t>而由行政法官決</w:t>
      </w:r>
      <w:r>
        <w:rPr>
          <w:spacing w:val="1"/>
          <w:w w:val="105"/>
        </w:rPr>
        <w:t> </w:t>
      </w:r>
      <w:r>
        <w:rPr>
          <w:w w:val="105"/>
        </w:rPr>
        <w:t>定</w:t>
      </w:r>
      <w:r>
        <w:rPr>
          <w:w w:val="105"/>
          <w:sz w:val="21"/>
        </w:rPr>
        <w:t>聽</w:t>
      </w:r>
      <w:r>
        <w:rPr>
          <w:w w:val="105"/>
        </w:rPr>
        <w:t>證與否。至於</w:t>
      </w:r>
      <w:r>
        <w:rPr>
          <w:w w:val="105"/>
          <w:sz w:val="21"/>
        </w:rPr>
        <w:t>聽</w:t>
      </w:r>
      <w:r>
        <w:rPr>
          <w:w w:val="105"/>
        </w:rPr>
        <w:t>證進行之順序，</w:t>
      </w:r>
      <w:r>
        <w:rPr>
          <w:w w:val="105"/>
          <w:sz w:val="22"/>
        </w:rPr>
        <w:t>美</w:t>
      </w:r>
      <w:r>
        <w:rPr>
          <w:w w:val="105"/>
        </w:rPr>
        <w:t>國法上亦有相關規</w:t>
      </w:r>
      <w:r>
        <w:rPr>
          <w:spacing w:val="1"/>
          <w:w w:val="105"/>
        </w:rPr>
        <w:t> </w:t>
      </w:r>
      <w:r>
        <w:rPr>
          <w:w w:val="105"/>
        </w:rPr>
        <w:t>定，一般案件多由機關</w:t>
      </w:r>
      <w:r>
        <w:rPr>
          <w:w w:val="105"/>
          <w:sz w:val="22"/>
        </w:rPr>
        <w:t>代</w:t>
      </w:r>
      <w:r>
        <w:rPr>
          <w:w w:val="105"/>
        </w:rPr>
        <w:t>表先行陳述，僅於退休案件中始由當事人先行陳述。我國保訓會則得本於職權，</w:t>
      </w:r>
      <w:r>
        <w:rPr>
          <w:w w:val="105"/>
          <w:sz w:val="22"/>
        </w:rPr>
        <w:t>裁</w:t>
      </w:r>
      <w:r>
        <w:rPr>
          <w:w w:val="105"/>
        </w:rPr>
        <w:t>量決定是否舉行言詞</w:t>
      </w:r>
      <w:r>
        <w:rPr>
          <w:w w:val="105"/>
          <w:sz w:val="21"/>
        </w:rPr>
        <w:t>辯</w:t>
      </w:r>
      <w:r>
        <w:rPr>
          <w:w w:val="105"/>
        </w:rPr>
        <w:t>論，惟言詞</w:t>
      </w:r>
      <w:r>
        <w:rPr>
          <w:w w:val="105"/>
          <w:sz w:val="21"/>
        </w:rPr>
        <w:t>辯</w:t>
      </w:r>
      <w:r>
        <w:rPr>
          <w:w w:val="105"/>
        </w:rPr>
        <w:t>論之結論並非作成決定之</w:t>
      </w:r>
      <w:r>
        <w:rPr>
          <w:w w:val="105"/>
          <w:sz w:val="21"/>
        </w:rPr>
        <w:t>唯</w:t>
      </w:r>
      <w:r>
        <w:rPr>
          <w:spacing w:val="1"/>
          <w:w w:val="105"/>
          <w:sz w:val="21"/>
        </w:rPr>
        <w:t> </w:t>
      </w:r>
      <w:r>
        <w:rPr>
          <w:w w:val="110"/>
        </w:rPr>
        <w:t>一基礎。</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spacing w:before="184"/>
        <w:ind w:left="169" w:right="0" w:firstLine="0"/>
        <w:jc w:val="left"/>
        <w:rPr>
          <w:rFonts w:ascii="Times New Roman" w:eastAsia="Times New Roman"/>
          <w:sz w:val="24"/>
        </w:rPr>
      </w:pPr>
      <w:r>
        <w:rPr>
          <w:w w:val="110"/>
          <w:sz w:val="22"/>
        </w:rPr>
        <w:t>拾、調處、和解與仲裁</w:t>
      </w:r>
      <w:r>
        <w:rPr>
          <w:rFonts w:ascii="Times New Roman" w:eastAsia="Times New Roman"/>
          <w:w w:val="102"/>
          <w:sz w:val="24"/>
        </w:rPr>
        <w:t> </w:t>
      </w:r>
    </w:p>
    <w:p>
      <w:pPr>
        <w:pStyle w:val="BodyText"/>
        <w:spacing w:before="7"/>
        <w:rPr>
          <w:rFonts w:ascii="Times New Roman"/>
          <w:sz w:val="17"/>
        </w:rPr>
      </w:pPr>
    </w:p>
    <w:p>
      <w:pPr>
        <w:spacing w:line="288" w:lineRule="auto" w:before="0"/>
        <w:ind w:left="169" w:right="270" w:firstLine="493"/>
        <w:jc w:val="both"/>
        <w:rPr>
          <w:sz w:val="23"/>
        </w:rPr>
      </w:pPr>
      <w:r>
        <w:rPr>
          <w:w w:val="105"/>
          <w:sz w:val="23"/>
        </w:rPr>
        <w:t>此處乃是我國與</w:t>
      </w:r>
      <w:r>
        <w:rPr>
          <w:w w:val="105"/>
          <w:sz w:val="22"/>
        </w:rPr>
        <w:t>美</w:t>
      </w:r>
      <w:r>
        <w:rPr>
          <w:w w:val="105"/>
          <w:sz w:val="23"/>
        </w:rPr>
        <w:t>國制度上最大的差異所在。</w:t>
      </w:r>
      <w:r>
        <w:rPr>
          <w:rFonts w:ascii="Times New Roman" w:eastAsia="Times New Roman"/>
          <w:w w:val="105"/>
          <w:sz w:val="22"/>
        </w:rPr>
        <w:t>MSPB</w:t>
      </w:r>
      <w:r>
        <w:rPr>
          <w:rFonts w:ascii="Times New Roman" w:eastAsia="Times New Roman"/>
          <w:spacing w:val="23"/>
          <w:w w:val="105"/>
          <w:sz w:val="22"/>
        </w:rPr>
        <w:t> </w:t>
      </w:r>
      <w:r>
        <w:rPr>
          <w:w w:val="105"/>
          <w:sz w:val="23"/>
        </w:rPr>
        <w:t>可由當事人提議和解或其他方式解決爭議，亦得依法進入</w:t>
      </w:r>
      <w:r>
        <w:rPr>
          <w:spacing w:val="-1"/>
          <w:w w:val="110"/>
          <w:sz w:val="23"/>
        </w:rPr>
        <w:t>苦情處理程序（</w:t>
      </w:r>
      <w:r>
        <w:rPr>
          <w:rFonts w:ascii="Times New Roman" w:eastAsia="Times New Roman"/>
          <w:spacing w:val="-1"/>
          <w:w w:val="110"/>
          <w:sz w:val="22"/>
        </w:rPr>
        <w:t>grievance</w:t>
      </w:r>
      <w:r>
        <w:rPr>
          <w:rFonts w:ascii="Times New Roman" w:eastAsia="Times New Roman"/>
          <w:spacing w:val="12"/>
          <w:w w:val="110"/>
          <w:sz w:val="22"/>
        </w:rPr>
        <w:t> </w:t>
      </w:r>
      <w:r>
        <w:rPr>
          <w:rFonts w:ascii="Times New Roman" w:eastAsia="Times New Roman"/>
          <w:spacing w:val="-1"/>
          <w:w w:val="110"/>
          <w:sz w:val="22"/>
        </w:rPr>
        <w:t>procedure</w:t>
      </w:r>
      <w:r>
        <w:rPr>
          <w:spacing w:val="-1"/>
          <w:w w:val="110"/>
          <w:sz w:val="23"/>
        </w:rPr>
        <w:t>）並進而</w:t>
      </w:r>
      <w:r>
        <w:rPr>
          <w:spacing w:val="-1"/>
          <w:w w:val="110"/>
          <w:sz w:val="22"/>
        </w:rPr>
        <w:t>仲裁</w:t>
      </w:r>
      <w:r>
        <w:rPr>
          <w:spacing w:val="-1"/>
          <w:w w:val="110"/>
          <w:sz w:val="23"/>
        </w:rPr>
        <w:t>，且其政</w:t>
      </w:r>
      <w:r>
        <w:rPr>
          <w:w w:val="105"/>
          <w:sz w:val="23"/>
        </w:rPr>
        <w:t>策基本上</w:t>
      </w:r>
      <w:r>
        <w:rPr>
          <w:w w:val="105"/>
          <w:sz w:val="21"/>
        </w:rPr>
        <w:t>鼓勵</w:t>
      </w:r>
      <w:r>
        <w:rPr>
          <w:w w:val="105"/>
          <w:sz w:val="23"/>
        </w:rPr>
        <w:t>和解或</w:t>
      </w:r>
      <w:r>
        <w:rPr>
          <w:w w:val="105"/>
          <w:sz w:val="22"/>
        </w:rPr>
        <w:t>仲裁</w:t>
      </w:r>
      <w:r>
        <w:rPr>
          <w:w w:val="105"/>
          <w:sz w:val="23"/>
        </w:rPr>
        <w:t>程序之進行。若經</w:t>
      </w:r>
      <w:r>
        <w:rPr>
          <w:w w:val="105"/>
          <w:sz w:val="22"/>
        </w:rPr>
        <w:t>仲裁</w:t>
      </w:r>
      <w:r>
        <w:rPr>
          <w:w w:val="105"/>
          <w:sz w:val="23"/>
        </w:rPr>
        <w:t>或和解確</w:t>
      </w:r>
      <w:r>
        <w:rPr>
          <w:spacing w:val="1"/>
          <w:w w:val="105"/>
          <w:sz w:val="23"/>
        </w:rPr>
        <w:t> 定者，即對當事人產生如 </w:t>
      </w:r>
      <w:r>
        <w:rPr>
          <w:rFonts w:ascii="Times New Roman" w:eastAsia="Times New Roman"/>
          <w:w w:val="105"/>
          <w:sz w:val="22"/>
        </w:rPr>
        <w:t>MSPB</w:t>
      </w:r>
      <w:r>
        <w:rPr>
          <w:rFonts w:ascii="Times New Roman" w:eastAsia="Times New Roman"/>
          <w:spacing w:val="24"/>
          <w:w w:val="105"/>
          <w:sz w:val="22"/>
        </w:rPr>
        <w:t> </w:t>
      </w:r>
      <w:r>
        <w:rPr>
          <w:w w:val="105"/>
          <w:sz w:val="23"/>
        </w:rPr>
        <w:t>作成決定般之效力。我國保訓會之調處限再申訴案，雖得由當事人申請，但保訓會如認為調處無望者，得加以</w:t>
      </w:r>
      <w:r>
        <w:rPr>
          <w:w w:val="105"/>
          <w:sz w:val="22"/>
        </w:rPr>
        <w:t>拒</w:t>
      </w:r>
      <w:r>
        <w:rPr>
          <w:w w:val="105"/>
          <w:sz w:val="23"/>
        </w:rPr>
        <w:t>絕，蓋再申訴案件較無涉於</w:t>
      </w:r>
    </w:p>
    <w:p>
      <w:pPr>
        <w:pStyle w:val="BodyText"/>
        <w:spacing w:before="11"/>
        <w:rPr>
          <w:sz w:val="12"/>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301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70"/>
        <w:jc w:val="both"/>
        <w:rPr>
          <w:rFonts w:ascii="Times New Roman" w:eastAsia="Times New Roman"/>
          <w:sz w:val="24"/>
        </w:rPr>
      </w:pPr>
      <w:r>
        <w:rPr>
          <w:w w:val="105"/>
        </w:rPr>
        <w:t>法律之爭議。至於復</w:t>
      </w:r>
      <w:r>
        <w:rPr>
          <w:w w:val="105"/>
          <w:sz w:val="21"/>
        </w:rPr>
        <w:t>審</w:t>
      </w:r>
      <w:r>
        <w:rPr>
          <w:w w:val="105"/>
        </w:rPr>
        <w:t>事件，屬依法行政事項，應</w:t>
      </w:r>
      <w:r>
        <w:rPr>
          <w:w w:val="105"/>
          <w:sz w:val="22"/>
        </w:rPr>
        <w:t>具</w:t>
      </w:r>
      <w:r>
        <w:rPr>
          <w:w w:val="105"/>
        </w:rPr>
        <w:t>一致</w:t>
      </w:r>
      <w:r>
        <w:rPr>
          <w:spacing w:val="1"/>
          <w:w w:val="105"/>
        </w:rPr>
        <w:t> </w:t>
      </w:r>
      <w:r>
        <w:rPr>
          <w:w w:val="105"/>
        </w:rPr>
        <w:t>性，故不適</w:t>
      </w:r>
      <w:r>
        <w:rPr>
          <w:w w:val="105"/>
          <w:sz w:val="22"/>
        </w:rPr>
        <w:t>宜</w:t>
      </w:r>
      <w:r>
        <w:rPr>
          <w:w w:val="105"/>
        </w:rPr>
        <w:t>進行調處。我國法制未承認針對復</w:t>
      </w:r>
      <w:r>
        <w:rPr>
          <w:w w:val="105"/>
          <w:sz w:val="22"/>
        </w:rPr>
        <w:t>審</w:t>
      </w:r>
      <w:r>
        <w:rPr>
          <w:w w:val="105"/>
        </w:rPr>
        <w:t>案件之調處，探其原因在於開</w:t>
      </w:r>
      <w:r>
        <w:rPr>
          <w:w w:val="105"/>
          <w:sz w:val="22"/>
        </w:rPr>
        <w:t>放</w:t>
      </w:r>
      <w:r>
        <w:rPr>
          <w:w w:val="105"/>
        </w:rPr>
        <w:t>調處，</w:t>
      </w:r>
      <w:r>
        <w:rPr>
          <w:w w:val="105"/>
          <w:sz w:val="22"/>
        </w:rPr>
        <w:t>恐</w:t>
      </w:r>
      <w:r>
        <w:rPr>
          <w:w w:val="105"/>
        </w:rPr>
        <w:t>對於法律之規定</w:t>
      </w:r>
      <w:r>
        <w:rPr>
          <w:w w:val="105"/>
          <w:sz w:val="22"/>
        </w:rPr>
        <w:t>造</w:t>
      </w:r>
      <w:r>
        <w:rPr>
          <w:w w:val="105"/>
        </w:rPr>
        <w:t>成衝</w:t>
      </w:r>
      <w:r>
        <w:rPr>
          <w:spacing w:val="1"/>
          <w:w w:val="105"/>
        </w:rPr>
        <w:t> </w:t>
      </w:r>
      <w:r>
        <w:rPr>
          <w:w w:val="105"/>
        </w:rPr>
        <w:t>擊，惟此情形之發生亦非不可</w:t>
      </w:r>
      <w:r>
        <w:rPr>
          <w:w w:val="105"/>
          <w:sz w:val="22"/>
        </w:rPr>
        <w:t>避免</w:t>
      </w:r>
      <w:r>
        <w:rPr>
          <w:w w:val="105"/>
        </w:rPr>
        <w:t>，其似可採取調處</w:t>
      </w:r>
      <w:r>
        <w:rPr>
          <w:w w:val="105"/>
          <w:sz w:val="22"/>
        </w:rPr>
        <w:t>結</w:t>
      </w:r>
      <w:r>
        <w:rPr>
          <w:w w:val="105"/>
        </w:rPr>
        <w:t>果</w:t>
      </w:r>
      <w:r>
        <w:rPr>
          <w:w w:val="110"/>
        </w:rPr>
        <w:t>不公</w:t>
      </w:r>
      <w:r>
        <w:rPr>
          <w:w w:val="110"/>
          <w:sz w:val="22"/>
        </w:rPr>
        <w:t>布</w:t>
      </w:r>
      <w:r>
        <w:rPr>
          <w:w w:val="110"/>
        </w:rPr>
        <w:t>或僅</w:t>
      </w:r>
      <w:r>
        <w:rPr>
          <w:w w:val="110"/>
          <w:sz w:val="22"/>
        </w:rPr>
        <w:t>具</w:t>
      </w:r>
      <w:r>
        <w:rPr>
          <w:w w:val="110"/>
        </w:rPr>
        <w:t>個案效力以</w:t>
      </w:r>
      <w:r>
        <w:rPr>
          <w:w w:val="110"/>
          <w:sz w:val="22"/>
        </w:rPr>
        <w:t>降</w:t>
      </w:r>
      <w:r>
        <w:rPr>
          <w:w w:val="110"/>
        </w:rPr>
        <w:t>低對法</w:t>
      </w:r>
      <w:r>
        <w:rPr>
          <w:w w:val="110"/>
          <w:sz w:val="22"/>
        </w:rPr>
        <w:t>秩</w:t>
      </w:r>
      <w:r>
        <w:rPr>
          <w:w w:val="110"/>
        </w:rPr>
        <w:t>序之衝擊。</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spacing w:before="183"/>
        <w:ind w:left="169" w:right="0" w:firstLine="0"/>
        <w:jc w:val="left"/>
        <w:rPr>
          <w:rFonts w:ascii="Times New Roman" w:eastAsia="Times New Roman"/>
          <w:sz w:val="24"/>
        </w:rPr>
      </w:pPr>
      <w:r>
        <w:rPr>
          <w:w w:val="110"/>
          <w:sz w:val="22"/>
        </w:rPr>
        <w:t>拾壹、審查標準</w:t>
      </w:r>
      <w:r>
        <w:rPr>
          <w:rFonts w:ascii="Times New Roman" w:eastAsia="Times New Roman"/>
          <w:w w:val="102"/>
          <w:sz w:val="24"/>
        </w:rPr>
        <w:t> </w:t>
      </w:r>
    </w:p>
    <w:p>
      <w:pPr>
        <w:pStyle w:val="BodyText"/>
        <w:spacing w:before="7"/>
        <w:rPr>
          <w:rFonts w:ascii="Times New Roman"/>
          <w:sz w:val="17"/>
        </w:rPr>
      </w:pPr>
    </w:p>
    <w:p>
      <w:pPr>
        <w:spacing w:line="288" w:lineRule="auto" w:before="0"/>
        <w:ind w:left="169" w:right="214" w:firstLine="493"/>
        <w:jc w:val="both"/>
        <w:rPr>
          <w:rFonts w:ascii="Times New Roman" w:eastAsia="Times New Roman"/>
          <w:sz w:val="22"/>
        </w:rPr>
      </w:pPr>
      <w:r>
        <w:rPr>
          <w:w w:val="105"/>
          <w:sz w:val="22"/>
        </w:rPr>
        <w:t>美</w:t>
      </w:r>
      <w:r>
        <w:rPr>
          <w:w w:val="105"/>
          <w:sz w:val="23"/>
        </w:rPr>
        <w:t>國有明文規定</w:t>
      </w:r>
      <w:r>
        <w:rPr>
          <w:w w:val="105"/>
          <w:sz w:val="22"/>
        </w:rPr>
        <w:t>審</w:t>
      </w:r>
      <w:r>
        <w:rPr>
          <w:w w:val="105"/>
          <w:sz w:val="23"/>
        </w:rPr>
        <w:t>查標準，</w:t>
      </w:r>
      <w:r>
        <w:rPr>
          <w:w w:val="105"/>
          <w:sz w:val="22"/>
        </w:rPr>
        <w:t>凡</w:t>
      </w:r>
      <w:r>
        <w:rPr>
          <w:w w:val="105"/>
          <w:sz w:val="23"/>
        </w:rPr>
        <w:t>涉及當事人表現不</w:t>
      </w:r>
      <w:r>
        <w:rPr>
          <w:w w:val="105"/>
          <w:sz w:val="22"/>
        </w:rPr>
        <w:t>符</w:t>
      </w:r>
      <w:r>
        <w:rPr>
          <w:w w:val="105"/>
          <w:sz w:val="23"/>
        </w:rPr>
        <w:t>要</w:t>
      </w:r>
      <w:r>
        <w:rPr>
          <w:spacing w:val="1"/>
          <w:w w:val="105"/>
          <w:sz w:val="23"/>
        </w:rPr>
        <w:t> </w:t>
      </w:r>
      <w:r>
        <w:rPr>
          <w:spacing w:val="6"/>
          <w:w w:val="107"/>
          <w:sz w:val="23"/>
        </w:rPr>
        <w:t>求之案件</w:t>
      </w:r>
      <w:r>
        <w:rPr>
          <w:spacing w:val="8"/>
          <w:w w:val="107"/>
          <w:sz w:val="23"/>
        </w:rPr>
        <w:t>（</w:t>
      </w:r>
      <w:r>
        <w:rPr>
          <w:spacing w:val="6"/>
          <w:w w:val="107"/>
          <w:sz w:val="23"/>
        </w:rPr>
        <w:t>諸如年度考</w:t>
      </w:r>
      <w:r>
        <w:rPr>
          <w:spacing w:val="8"/>
          <w:w w:val="112"/>
          <w:sz w:val="22"/>
        </w:rPr>
        <w:t>績</w:t>
      </w:r>
      <w:r>
        <w:rPr>
          <w:spacing w:val="7"/>
          <w:w w:val="107"/>
          <w:sz w:val="23"/>
        </w:rPr>
        <w:t>部分</w:t>
      </w:r>
      <w:r>
        <w:rPr>
          <w:spacing w:val="-116"/>
          <w:w w:val="107"/>
          <w:sz w:val="23"/>
        </w:rPr>
        <w:t>）</w:t>
      </w:r>
      <w:r>
        <w:rPr>
          <w:spacing w:val="6"/>
          <w:w w:val="107"/>
          <w:sz w:val="23"/>
        </w:rPr>
        <w:t>，涉及其整體</w:t>
      </w:r>
      <w:r>
        <w:rPr>
          <w:spacing w:val="6"/>
          <w:w w:val="112"/>
          <w:sz w:val="22"/>
        </w:rPr>
        <w:t>工</w:t>
      </w:r>
      <w:r>
        <w:rPr>
          <w:spacing w:val="7"/>
          <w:w w:val="107"/>
          <w:sz w:val="23"/>
        </w:rPr>
        <w:t>作表現</w:t>
      </w:r>
      <w:r>
        <w:rPr>
          <w:w w:val="112"/>
          <w:sz w:val="22"/>
        </w:rPr>
        <w:t>評</w:t>
      </w:r>
      <w:r>
        <w:rPr>
          <w:spacing w:val="11"/>
          <w:w w:val="110"/>
          <w:sz w:val="22"/>
        </w:rPr>
        <w:t>價</w:t>
      </w:r>
      <w:r>
        <w:rPr>
          <w:spacing w:val="11"/>
          <w:w w:val="110"/>
          <w:sz w:val="23"/>
        </w:rPr>
        <w:t>，屬判斷餘地問題，</w:t>
      </w:r>
      <w:r>
        <w:rPr>
          <w:spacing w:val="11"/>
          <w:w w:val="110"/>
          <w:sz w:val="22"/>
        </w:rPr>
        <w:t>審</w:t>
      </w:r>
      <w:r>
        <w:rPr>
          <w:spacing w:val="11"/>
          <w:w w:val="110"/>
          <w:sz w:val="23"/>
        </w:rPr>
        <w:t>查標準為實</w:t>
      </w:r>
      <w:r>
        <w:rPr>
          <w:spacing w:val="11"/>
          <w:w w:val="110"/>
          <w:sz w:val="22"/>
        </w:rPr>
        <w:t>質</w:t>
      </w:r>
      <w:r>
        <w:rPr>
          <w:spacing w:val="11"/>
          <w:w w:val="110"/>
          <w:sz w:val="23"/>
        </w:rPr>
        <w:t>證據</w:t>
      </w:r>
      <w:r>
        <w:rPr>
          <w:w w:val="110"/>
          <w:sz w:val="23"/>
        </w:rPr>
        <w:t>（</w:t>
      </w:r>
      <w:r>
        <w:rPr>
          <w:rFonts w:ascii="Times New Roman" w:eastAsia="Times New Roman"/>
          <w:w w:val="110"/>
          <w:sz w:val="22"/>
        </w:rPr>
        <w:t>substantial</w:t>
      </w:r>
      <w:r>
        <w:rPr>
          <w:rFonts w:ascii="Times New Roman" w:eastAsia="Times New Roman"/>
          <w:spacing w:val="-59"/>
          <w:w w:val="110"/>
          <w:sz w:val="22"/>
        </w:rPr>
        <w:t> </w:t>
      </w:r>
      <w:r>
        <w:rPr>
          <w:rFonts w:ascii="Times New Roman" w:eastAsia="Times New Roman"/>
          <w:w w:val="105"/>
          <w:sz w:val="22"/>
        </w:rPr>
        <w:t>evidence</w:t>
      </w:r>
      <w:r>
        <w:rPr>
          <w:w w:val="105"/>
          <w:sz w:val="23"/>
        </w:rPr>
        <w:t>）標準。只需機關提出實</w:t>
      </w:r>
      <w:r>
        <w:rPr>
          <w:w w:val="105"/>
          <w:sz w:val="22"/>
        </w:rPr>
        <w:t>質</w:t>
      </w:r>
      <w:r>
        <w:rPr>
          <w:w w:val="105"/>
          <w:sz w:val="23"/>
        </w:rPr>
        <w:t>證據，證明理</w:t>
      </w:r>
      <w:r>
        <w:rPr>
          <w:w w:val="105"/>
          <w:sz w:val="21"/>
        </w:rPr>
        <w:t>智</w:t>
      </w:r>
      <w:r>
        <w:rPr>
          <w:w w:val="105"/>
          <w:sz w:val="23"/>
        </w:rPr>
        <w:t>者亦可能作出相同決定即可。</w:t>
      </w:r>
      <w:r>
        <w:rPr>
          <w:w w:val="105"/>
          <w:sz w:val="22"/>
        </w:rPr>
        <w:t>換</w:t>
      </w:r>
      <w:r>
        <w:rPr>
          <w:w w:val="105"/>
          <w:sz w:val="23"/>
        </w:rPr>
        <w:t>言之，機關對於為何對公務人員</w:t>
      </w:r>
      <w:r>
        <w:rPr>
          <w:spacing w:val="1"/>
          <w:w w:val="105"/>
          <w:sz w:val="23"/>
        </w:rPr>
        <w:t> </w:t>
      </w:r>
      <w:r>
        <w:rPr>
          <w:w w:val="105"/>
          <w:sz w:val="23"/>
        </w:rPr>
        <w:t>作出相關不利處置，僅需證明</w:t>
      </w:r>
      <w:r>
        <w:rPr>
          <w:w w:val="105"/>
          <w:sz w:val="22"/>
        </w:rPr>
        <w:t>具</w:t>
      </w:r>
      <w:r>
        <w:rPr>
          <w:w w:val="105"/>
          <w:sz w:val="23"/>
        </w:rPr>
        <w:t>合理之關聯性，並提出實</w:t>
      </w:r>
      <w:r>
        <w:rPr>
          <w:spacing w:val="1"/>
          <w:w w:val="105"/>
          <w:sz w:val="23"/>
        </w:rPr>
        <w:t> </w:t>
      </w:r>
      <w:r>
        <w:rPr>
          <w:w w:val="105"/>
          <w:sz w:val="22"/>
        </w:rPr>
        <w:t>質</w:t>
      </w:r>
      <w:r>
        <w:rPr>
          <w:w w:val="105"/>
          <w:sz w:val="23"/>
        </w:rPr>
        <w:t>證據即可。由此可知，原處分機關在此</w:t>
      </w:r>
      <w:r>
        <w:rPr>
          <w:w w:val="105"/>
          <w:sz w:val="22"/>
        </w:rPr>
        <w:t>享</w:t>
      </w:r>
      <w:r>
        <w:rPr>
          <w:w w:val="105"/>
          <w:sz w:val="23"/>
        </w:rPr>
        <w:t>有相當大的自</w:t>
      </w:r>
      <w:r>
        <w:rPr>
          <w:spacing w:val="1"/>
          <w:w w:val="105"/>
          <w:sz w:val="23"/>
        </w:rPr>
        <w:t> </w:t>
      </w:r>
      <w:r>
        <w:rPr>
          <w:w w:val="105"/>
          <w:sz w:val="23"/>
        </w:rPr>
        <w:t>主權。再者，涉及為提</w:t>
      </w:r>
      <w:r>
        <w:rPr>
          <w:w w:val="105"/>
          <w:sz w:val="22"/>
        </w:rPr>
        <w:t>升服</w:t>
      </w:r>
      <w:r>
        <w:rPr>
          <w:w w:val="105"/>
          <w:sz w:val="23"/>
        </w:rPr>
        <w:t>務效</w:t>
      </w:r>
      <w:r>
        <w:rPr>
          <w:w w:val="105"/>
          <w:sz w:val="22"/>
        </w:rPr>
        <w:t>率</w:t>
      </w:r>
      <w:r>
        <w:rPr>
          <w:w w:val="105"/>
          <w:sz w:val="23"/>
        </w:rPr>
        <w:t>（諸如</w:t>
      </w:r>
      <w:r>
        <w:rPr>
          <w:w w:val="105"/>
          <w:sz w:val="22"/>
        </w:rPr>
        <w:t>專</w:t>
      </w:r>
      <w:r>
        <w:rPr>
          <w:w w:val="105"/>
          <w:sz w:val="23"/>
        </w:rPr>
        <w:t>案考</w:t>
      </w:r>
      <w:r>
        <w:rPr>
          <w:w w:val="105"/>
          <w:sz w:val="22"/>
        </w:rPr>
        <w:t>績</w:t>
      </w:r>
      <w:r>
        <w:rPr>
          <w:w w:val="105"/>
          <w:sz w:val="23"/>
        </w:rPr>
        <w:t>部分）</w:t>
      </w:r>
      <w:r>
        <w:rPr>
          <w:spacing w:val="1"/>
          <w:w w:val="105"/>
          <w:sz w:val="23"/>
        </w:rPr>
        <w:t> </w:t>
      </w:r>
      <w:r>
        <w:rPr>
          <w:spacing w:val="-1"/>
          <w:w w:val="110"/>
          <w:sz w:val="23"/>
        </w:rPr>
        <w:t>而</w:t>
      </w:r>
      <w:r>
        <w:rPr>
          <w:spacing w:val="-1"/>
          <w:w w:val="110"/>
          <w:sz w:val="22"/>
        </w:rPr>
        <w:t>懲</w:t>
      </w:r>
      <w:r>
        <w:rPr>
          <w:spacing w:val="-1"/>
          <w:w w:val="110"/>
          <w:sz w:val="23"/>
        </w:rPr>
        <w:t>處或</w:t>
      </w:r>
      <w:r>
        <w:rPr>
          <w:spacing w:val="-1"/>
          <w:w w:val="110"/>
          <w:sz w:val="22"/>
        </w:rPr>
        <w:t>裁</w:t>
      </w:r>
      <w:r>
        <w:rPr>
          <w:w w:val="110"/>
          <w:sz w:val="23"/>
        </w:rPr>
        <w:t>員等爭議，</w:t>
      </w:r>
      <w:r>
        <w:rPr>
          <w:w w:val="110"/>
          <w:sz w:val="22"/>
        </w:rPr>
        <w:t>審</w:t>
      </w:r>
      <w:r>
        <w:rPr>
          <w:w w:val="110"/>
          <w:sz w:val="23"/>
        </w:rPr>
        <w:t>查標準為</w:t>
      </w:r>
      <w:r>
        <w:rPr>
          <w:w w:val="110"/>
          <w:sz w:val="22"/>
        </w:rPr>
        <w:t>優勢</w:t>
      </w:r>
      <w:r>
        <w:rPr>
          <w:w w:val="110"/>
          <w:sz w:val="23"/>
        </w:rPr>
        <w:t>證據（</w:t>
      </w:r>
      <w:r>
        <w:rPr>
          <w:rFonts w:ascii="Times New Roman" w:eastAsia="Times New Roman"/>
          <w:w w:val="110"/>
          <w:sz w:val="22"/>
        </w:rPr>
        <w:t>preponderant</w:t>
      </w:r>
      <w:r>
        <w:rPr>
          <w:rFonts w:ascii="Times New Roman" w:eastAsia="Times New Roman"/>
          <w:spacing w:val="-59"/>
          <w:w w:val="110"/>
          <w:sz w:val="22"/>
        </w:rPr>
        <w:t> </w:t>
      </w:r>
      <w:r>
        <w:rPr>
          <w:rFonts w:ascii="Times New Roman" w:eastAsia="Times New Roman"/>
          <w:w w:val="105"/>
          <w:sz w:val="22"/>
        </w:rPr>
        <w:t>evidence</w:t>
      </w:r>
      <w:r>
        <w:rPr>
          <w:w w:val="105"/>
          <w:sz w:val="23"/>
        </w:rPr>
        <w:t>）標準，以機關是否提出</w:t>
      </w:r>
      <w:r>
        <w:rPr>
          <w:w w:val="105"/>
          <w:sz w:val="22"/>
        </w:rPr>
        <w:t>優勢</w:t>
      </w:r>
      <w:r>
        <w:rPr>
          <w:w w:val="105"/>
          <w:sz w:val="23"/>
        </w:rPr>
        <w:t>證據，以證明所作決定為有理由。至於實</w:t>
      </w:r>
      <w:r>
        <w:rPr>
          <w:w w:val="105"/>
          <w:sz w:val="22"/>
        </w:rPr>
        <w:t>質</w:t>
      </w:r>
      <w:r>
        <w:rPr>
          <w:w w:val="105"/>
          <w:sz w:val="23"/>
        </w:rPr>
        <w:t>證據與</w:t>
      </w:r>
      <w:r>
        <w:rPr>
          <w:w w:val="105"/>
          <w:sz w:val="22"/>
        </w:rPr>
        <w:t>優勢</w:t>
      </w:r>
      <w:r>
        <w:rPr>
          <w:w w:val="105"/>
          <w:sz w:val="23"/>
        </w:rPr>
        <w:t>證據之差別，在於</w:t>
      </w:r>
      <w:r>
        <w:rPr>
          <w:w w:val="105"/>
          <w:sz w:val="22"/>
        </w:rPr>
        <w:t>優勢</w:t>
      </w:r>
      <w:r>
        <w:rPr>
          <w:spacing w:val="1"/>
          <w:w w:val="105"/>
          <w:sz w:val="22"/>
        </w:rPr>
        <w:t> </w:t>
      </w:r>
      <w:r>
        <w:rPr>
          <w:w w:val="105"/>
          <w:sz w:val="23"/>
        </w:rPr>
        <w:t>證據標準對於所提證據之證明度要求較</w:t>
      </w:r>
      <w:r>
        <w:rPr>
          <w:w w:val="105"/>
          <w:sz w:val="22"/>
        </w:rPr>
        <w:t>高</w:t>
      </w:r>
      <w:r>
        <w:rPr>
          <w:w w:val="105"/>
          <w:sz w:val="23"/>
        </w:rPr>
        <w:t>，蓋就前者所涉</w:t>
      </w:r>
      <w:r>
        <w:rPr>
          <w:spacing w:val="1"/>
          <w:w w:val="105"/>
          <w:sz w:val="23"/>
        </w:rPr>
        <w:t> </w:t>
      </w:r>
      <w:r>
        <w:rPr>
          <w:w w:val="105"/>
          <w:sz w:val="23"/>
        </w:rPr>
        <w:t>公務人員整體</w:t>
      </w:r>
      <w:r>
        <w:rPr>
          <w:w w:val="105"/>
          <w:sz w:val="22"/>
        </w:rPr>
        <w:t>工</w:t>
      </w:r>
      <w:r>
        <w:rPr>
          <w:w w:val="105"/>
          <w:sz w:val="23"/>
        </w:rPr>
        <w:t>作表現之案件，原處分機關已對受處分人</w:t>
      </w:r>
      <w:r>
        <w:rPr>
          <w:spacing w:val="1"/>
          <w:w w:val="105"/>
          <w:sz w:val="23"/>
        </w:rPr>
        <w:t> </w:t>
      </w:r>
      <w:r>
        <w:rPr>
          <w:w w:val="105"/>
          <w:sz w:val="23"/>
        </w:rPr>
        <w:t>為較長時間的觀</w:t>
      </w:r>
      <w:r>
        <w:rPr>
          <w:w w:val="105"/>
          <w:sz w:val="22"/>
        </w:rPr>
        <w:t>察</w:t>
      </w:r>
      <w:r>
        <w:rPr>
          <w:w w:val="105"/>
          <w:sz w:val="23"/>
        </w:rPr>
        <w:t>，故其所要求提出之證據量</w:t>
      </w:r>
      <w:r>
        <w:rPr>
          <w:w w:val="105"/>
          <w:sz w:val="22"/>
        </w:rPr>
        <w:t>少</w:t>
      </w:r>
      <w:r>
        <w:rPr>
          <w:w w:val="105"/>
          <w:sz w:val="23"/>
        </w:rPr>
        <w:t>但</w:t>
      </w:r>
      <w:r>
        <w:rPr>
          <w:w w:val="105"/>
          <w:sz w:val="22"/>
        </w:rPr>
        <w:t>質精</w:t>
      </w:r>
      <w:r>
        <w:rPr>
          <w:w w:val="105"/>
          <w:sz w:val="23"/>
        </w:rPr>
        <w:t>即</w:t>
      </w:r>
      <w:r>
        <w:rPr>
          <w:spacing w:val="1"/>
          <w:w w:val="105"/>
          <w:sz w:val="23"/>
        </w:rPr>
        <w:t> </w:t>
      </w:r>
      <w:r>
        <w:rPr>
          <w:w w:val="105"/>
          <w:sz w:val="23"/>
        </w:rPr>
        <w:t>可；</w:t>
      </w:r>
      <w:r>
        <w:rPr>
          <w:w w:val="105"/>
          <w:sz w:val="22"/>
        </w:rPr>
        <w:t>反</w:t>
      </w:r>
      <w:r>
        <w:rPr>
          <w:w w:val="105"/>
          <w:sz w:val="23"/>
        </w:rPr>
        <w:t>之後者對於提出證據之要求則較</w:t>
      </w:r>
      <w:r>
        <w:rPr>
          <w:w w:val="105"/>
          <w:sz w:val="22"/>
        </w:rPr>
        <w:t>高</w:t>
      </w:r>
      <w:r>
        <w:rPr>
          <w:spacing w:val="3"/>
          <w:w w:val="105"/>
          <w:sz w:val="23"/>
        </w:rPr>
        <w:t>，蓋 </w:t>
      </w:r>
      <w:r>
        <w:rPr>
          <w:rFonts w:ascii="Times New Roman" w:eastAsia="Times New Roman"/>
          <w:w w:val="105"/>
          <w:sz w:val="22"/>
        </w:rPr>
        <w:t>MSPB</w:t>
      </w:r>
      <w:r>
        <w:rPr>
          <w:rFonts w:ascii="Times New Roman" w:eastAsia="Times New Roman"/>
          <w:spacing w:val="19"/>
          <w:w w:val="105"/>
          <w:sz w:val="22"/>
        </w:rPr>
        <w:t> </w:t>
      </w:r>
      <w:r>
        <w:rPr>
          <w:w w:val="105"/>
          <w:sz w:val="23"/>
        </w:rPr>
        <w:t>應對</w:t>
      </w:r>
      <w:r>
        <w:rPr>
          <w:w w:val="110"/>
          <w:sz w:val="23"/>
        </w:rPr>
        <w:t>原處分採取較嚴格之</w:t>
      </w:r>
      <w:r>
        <w:rPr>
          <w:w w:val="110"/>
          <w:sz w:val="22"/>
        </w:rPr>
        <w:t>審</w:t>
      </w:r>
      <w:r>
        <w:rPr>
          <w:w w:val="110"/>
          <w:sz w:val="23"/>
        </w:rPr>
        <w:t>查。</w:t>
      </w:r>
      <w:r>
        <w:rPr>
          <w:rFonts w:ascii="Times New Roman" w:eastAsia="Times New Roman"/>
          <w:w w:val="111"/>
          <w:sz w:val="22"/>
        </w:rPr>
        <w:t> </w:t>
      </w:r>
    </w:p>
    <w:p>
      <w:pPr>
        <w:pStyle w:val="BodyText"/>
        <w:spacing w:before="148"/>
        <w:ind w:left="662"/>
      </w:pPr>
      <w:r>
        <w:rPr>
          <w:w w:val="110"/>
        </w:rPr>
        <w:t>我國並無對</w:t>
      </w:r>
      <w:r>
        <w:rPr>
          <w:w w:val="110"/>
          <w:sz w:val="22"/>
        </w:rPr>
        <w:t>審</w:t>
      </w:r>
      <w:r>
        <w:rPr>
          <w:w w:val="110"/>
        </w:rPr>
        <w:t>查標準有所明文，實務上將其區分為適</w:t>
      </w:r>
    </w:p>
    <w:p>
      <w:pPr>
        <w:pStyle w:val="BodyText"/>
        <w:rPr>
          <w:sz w:val="20"/>
        </w:rPr>
      </w:pPr>
    </w:p>
    <w:p>
      <w:pPr>
        <w:pStyle w:val="BodyText"/>
        <w:spacing w:before="10"/>
        <w:rPr>
          <w:sz w:val="1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302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2"/>
        <w:rPr>
          <w:rFonts w:ascii="Times New Roman"/>
          <w:sz w:val="9"/>
        </w:rPr>
      </w:pPr>
    </w:p>
    <w:p>
      <w:pPr>
        <w:spacing w:line="288" w:lineRule="auto" w:before="58"/>
        <w:ind w:left="169" w:right="270" w:firstLine="0"/>
        <w:jc w:val="both"/>
        <w:rPr>
          <w:rFonts w:ascii="Times New Roman" w:eastAsia="Times New Roman"/>
          <w:sz w:val="24"/>
        </w:rPr>
      </w:pPr>
      <w:r>
        <w:rPr>
          <w:w w:val="105"/>
          <w:sz w:val="23"/>
        </w:rPr>
        <w:t>當性及</w:t>
      </w:r>
      <w:r>
        <w:rPr>
          <w:w w:val="105"/>
          <w:sz w:val="22"/>
        </w:rPr>
        <w:t>合</w:t>
      </w:r>
      <w:r>
        <w:rPr>
          <w:w w:val="105"/>
          <w:sz w:val="23"/>
        </w:rPr>
        <w:t>法性</w:t>
      </w:r>
      <w:r>
        <w:rPr>
          <w:w w:val="105"/>
          <w:sz w:val="21"/>
        </w:rPr>
        <w:t>審</w:t>
      </w:r>
      <w:r>
        <w:rPr>
          <w:w w:val="105"/>
          <w:sz w:val="23"/>
        </w:rPr>
        <w:t>查，</w:t>
      </w:r>
      <w:r>
        <w:rPr>
          <w:w w:val="105"/>
          <w:sz w:val="22"/>
        </w:rPr>
        <w:t>而</w:t>
      </w:r>
      <w:r>
        <w:rPr>
          <w:w w:val="105"/>
          <w:sz w:val="23"/>
        </w:rPr>
        <w:t>針對不同</w:t>
      </w:r>
      <w:r>
        <w:rPr>
          <w:w w:val="105"/>
          <w:sz w:val="22"/>
        </w:rPr>
        <w:t>案件</w:t>
      </w:r>
      <w:r>
        <w:rPr>
          <w:w w:val="105"/>
          <w:sz w:val="23"/>
        </w:rPr>
        <w:t>之性</w:t>
      </w:r>
      <w:r>
        <w:rPr>
          <w:w w:val="105"/>
          <w:sz w:val="22"/>
        </w:rPr>
        <w:t>質而採</w:t>
      </w:r>
      <w:r>
        <w:rPr>
          <w:w w:val="105"/>
          <w:sz w:val="23"/>
        </w:rPr>
        <w:t>取不同之</w:t>
      </w:r>
      <w:r>
        <w:rPr>
          <w:spacing w:val="1"/>
          <w:w w:val="105"/>
          <w:sz w:val="23"/>
        </w:rPr>
        <w:t> </w:t>
      </w:r>
      <w:r>
        <w:rPr>
          <w:w w:val="110"/>
          <w:sz w:val="22"/>
        </w:rPr>
        <w:t>審</w:t>
      </w:r>
      <w:r>
        <w:rPr>
          <w:w w:val="110"/>
          <w:sz w:val="23"/>
        </w:rPr>
        <w:t>查</w:t>
      </w:r>
      <w:r>
        <w:rPr>
          <w:w w:val="110"/>
          <w:sz w:val="22"/>
        </w:rPr>
        <w:t>基準</w:t>
      </w:r>
      <w:r>
        <w:rPr>
          <w:w w:val="110"/>
          <w:sz w:val="23"/>
        </w:rPr>
        <w:t>。</w:t>
      </w:r>
      <w:r>
        <w:rPr>
          <w:w w:val="110"/>
          <w:sz w:val="22"/>
        </w:rPr>
        <w:t>基</w:t>
      </w:r>
      <w:r>
        <w:rPr>
          <w:w w:val="110"/>
          <w:sz w:val="23"/>
        </w:rPr>
        <w:t>本上</w:t>
      </w:r>
      <w:r>
        <w:rPr>
          <w:w w:val="110"/>
          <w:sz w:val="22"/>
        </w:rPr>
        <w:t>合</w:t>
      </w:r>
      <w:r>
        <w:rPr>
          <w:w w:val="110"/>
          <w:sz w:val="23"/>
        </w:rPr>
        <w:t>法性</w:t>
      </w:r>
      <w:r>
        <w:rPr>
          <w:w w:val="110"/>
          <w:sz w:val="22"/>
        </w:rPr>
        <w:t>審</w:t>
      </w:r>
      <w:r>
        <w:rPr>
          <w:w w:val="110"/>
          <w:sz w:val="23"/>
        </w:rPr>
        <w:t>查對於</w:t>
      </w:r>
      <w:r>
        <w:rPr>
          <w:w w:val="110"/>
          <w:sz w:val="22"/>
        </w:rPr>
        <w:t>保訓</w:t>
      </w:r>
      <w:r>
        <w:rPr>
          <w:w w:val="110"/>
          <w:sz w:val="23"/>
        </w:rPr>
        <w:t>會</w:t>
      </w:r>
      <w:r>
        <w:rPr>
          <w:w w:val="110"/>
          <w:sz w:val="22"/>
        </w:rPr>
        <w:t>而言</w:t>
      </w:r>
      <w:r>
        <w:rPr>
          <w:w w:val="110"/>
          <w:sz w:val="23"/>
        </w:rPr>
        <w:t>，其</w:t>
      </w:r>
      <w:r>
        <w:rPr>
          <w:w w:val="110"/>
          <w:sz w:val="22"/>
        </w:rPr>
        <w:t>可</w:t>
      </w:r>
      <w:r>
        <w:rPr>
          <w:w w:val="110"/>
          <w:sz w:val="23"/>
        </w:rPr>
        <w:t>介</w:t>
      </w:r>
      <w:r>
        <w:rPr>
          <w:w w:val="110"/>
          <w:sz w:val="22"/>
        </w:rPr>
        <w:t>入</w:t>
      </w:r>
      <w:r>
        <w:rPr>
          <w:w w:val="110"/>
          <w:sz w:val="23"/>
        </w:rPr>
        <w:t>原處分之</w:t>
      </w:r>
      <w:r>
        <w:rPr>
          <w:w w:val="110"/>
          <w:sz w:val="22"/>
        </w:rPr>
        <w:t>範圍</w:t>
      </w:r>
      <w:r>
        <w:rPr>
          <w:w w:val="110"/>
          <w:sz w:val="23"/>
        </w:rPr>
        <w:t>較</w:t>
      </w:r>
      <w:r>
        <w:rPr>
          <w:w w:val="110"/>
          <w:sz w:val="21"/>
        </w:rPr>
        <w:t>小</w:t>
      </w:r>
      <w:r>
        <w:rPr>
          <w:w w:val="110"/>
          <w:sz w:val="23"/>
        </w:rPr>
        <w:t>，</w:t>
      </w:r>
      <w:r>
        <w:rPr>
          <w:w w:val="110"/>
          <w:sz w:val="22"/>
        </w:rPr>
        <w:t>故</w:t>
      </w:r>
      <w:r>
        <w:rPr>
          <w:w w:val="110"/>
          <w:sz w:val="23"/>
        </w:rPr>
        <w:t>其</w:t>
      </w:r>
      <w:r>
        <w:rPr>
          <w:w w:val="110"/>
          <w:sz w:val="22"/>
        </w:rPr>
        <w:t>審</w:t>
      </w:r>
      <w:r>
        <w:rPr>
          <w:w w:val="110"/>
          <w:sz w:val="23"/>
        </w:rPr>
        <w:t>查</w:t>
      </w:r>
      <w:r>
        <w:rPr>
          <w:w w:val="110"/>
          <w:sz w:val="22"/>
        </w:rPr>
        <w:t>標準</w:t>
      </w:r>
      <w:r>
        <w:rPr>
          <w:w w:val="110"/>
          <w:sz w:val="23"/>
        </w:rPr>
        <w:t>應較為</w:t>
      </w:r>
      <w:r>
        <w:rPr>
          <w:w w:val="110"/>
          <w:sz w:val="22"/>
        </w:rPr>
        <w:t>寬</w:t>
      </w:r>
      <w:r>
        <w:rPr>
          <w:w w:val="110"/>
          <w:sz w:val="21"/>
        </w:rPr>
        <w:t>鬆</w:t>
      </w:r>
      <w:r>
        <w:rPr>
          <w:w w:val="110"/>
          <w:sz w:val="23"/>
        </w:rPr>
        <w:t>；</w:t>
      </w:r>
      <w:r>
        <w:rPr>
          <w:w w:val="110"/>
          <w:sz w:val="22"/>
        </w:rPr>
        <w:t>反</w:t>
      </w:r>
      <w:r>
        <w:rPr>
          <w:w w:val="110"/>
          <w:sz w:val="23"/>
        </w:rPr>
        <w:t>之，適當性</w:t>
      </w:r>
      <w:r>
        <w:rPr>
          <w:w w:val="110"/>
          <w:sz w:val="22"/>
        </w:rPr>
        <w:t>審</w:t>
      </w:r>
      <w:r>
        <w:rPr>
          <w:w w:val="110"/>
          <w:sz w:val="23"/>
        </w:rPr>
        <w:t>查所</w:t>
      </w:r>
      <w:r>
        <w:rPr>
          <w:w w:val="110"/>
          <w:sz w:val="22"/>
        </w:rPr>
        <w:t>採標準</w:t>
      </w:r>
      <w:r>
        <w:rPr>
          <w:w w:val="110"/>
          <w:sz w:val="23"/>
        </w:rPr>
        <w:t>則較為</w:t>
      </w:r>
      <w:r>
        <w:rPr>
          <w:w w:val="110"/>
          <w:sz w:val="22"/>
        </w:rPr>
        <w:t>嚴格</w:t>
      </w:r>
      <w:r>
        <w:rPr>
          <w:w w:val="110"/>
          <w:sz w:val="23"/>
        </w:rPr>
        <w:t>。</w:t>
      </w:r>
      <w:r>
        <w:rPr>
          <w:rFonts w:ascii="Times New Roman" w:eastAsia="Times New Roman"/>
          <w:w w:val="102"/>
          <w:sz w:val="24"/>
        </w:rPr>
        <w:t> </w:t>
      </w:r>
    </w:p>
    <w:p>
      <w:pPr>
        <w:pStyle w:val="BodyText"/>
        <w:rPr>
          <w:rFonts w:ascii="Times New Roman"/>
          <w:sz w:val="20"/>
        </w:rPr>
      </w:pPr>
    </w:p>
    <w:p>
      <w:pPr>
        <w:pStyle w:val="BodyText"/>
        <w:spacing w:before="10"/>
        <w:rPr>
          <w:rFonts w:ascii="Times New Roman"/>
          <w:sz w:val="29"/>
        </w:rPr>
      </w:pPr>
    </w:p>
    <w:p>
      <w:pPr>
        <w:spacing w:before="69"/>
        <w:ind w:left="169" w:right="0" w:firstLine="0"/>
        <w:jc w:val="left"/>
        <w:rPr>
          <w:rFonts w:ascii="Times New Roman" w:eastAsia="Times New Roman"/>
          <w:sz w:val="24"/>
        </w:rPr>
      </w:pPr>
      <w:r>
        <w:rPr>
          <w:w w:val="110"/>
          <w:sz w:val="22"/>
        </w:rPr>
        <w:t>拾貳、提出救濟時原決定之效力</w:t>
      </w:r>
      <w:r>
        <w:rPr>
          <w:rFonts w:ascii="Times New Roman" w:eastAsia="Times New Roman"/>
          <w:w w:val="102"/>
          <w:sz w:val="24"/>
        </w:rPr>
        <w:t> </w:t>
      </w:r>
    </w:p>
    <w:p>
      <w:pPr>
        <w:pStyle w:val="BodyText"/>
        <w:spacing w:before="6"/>
        <w:rPr>
          <w:rFonts w:ascii="Times New Roman"/>
          <w:sz w:val="17"/>
        </w:rPr>
      </w:pPr>
    </w:p>
    <w:p>
      <w:pPr>
        <w:spacing w:line="288" w:lineRule="auto" w:before="0"/>
        <w:ind w:left="169" w:right="270" w:firstLine="493"/>
        <w:jc w:val="both"/>
        <w:rPr>
          <w:rFonts w:ascii="Times New Roman" w:eastAsia="Times New Roman"/>
          <w:sz w:val="17"/>
        </w:rPr>
      </w:pPr>
      <w:r>
        <w:rPr>
          <w:rFonts w:ascii="Times New Roman" w:eastAsia="Times New Roman"/>
          <w:w w:val="125"/>
          <w:sz w:val="17"/>
        </w:rPr>
        <w:t>MSPB</w:t>
      </w:r>
      <w:r>
        <w:rPr>
          <w:rFonts w:ascii="Times New Roman" w:eastAsia="Times New Roman"/>
          <w:spacing w:val="13"/>
          <w:w w:val="125"/>
          <w:sz w:val="17"/>
        </w:rPr>
        <w:t> </w:t>
      </w:r>
      <w:r>
        <w:rPr>
          <w:w w:val="110"/>
          <w:sz w:val="22"/>
        </w:rPr>
        <w:t>區</w:t>
      </w:r>
      <w:r>
        <w:rPr>
          <w:w w:val="110"/>
          <w:sz w:val="23"/>
        </w:rPr>
        <w:t>分</w:t>
      </w:r>
      <w:r>
        <w:rPr>
          <w:w w:val="110"/>
          <w:sz w:val="22"/>
        </w:rPr>
        <w:t>申訴</w:t>
      </w:r>
      <w:r>
        <w:rPr>
          <w:w w:val="110"/>
          <w:sz w:val="23"/>
        </w:rPr>
        <w:t>管</w:t>
      </w:r>
      <w:r>
        <w:rPr>
          <w:w w:val="125"/>
          <w:sz w:val="21"/>
        </w:rPr>
        <w:t>轄</w:t>
      </w:r>
      <w:r>
        <w:rPr>
          <w:w w:val="110"/>
          <w:sz w:val="22"/>
        </w:rPr>
        <w:t>案件</w:t>
      </w:r>
      <w:r>
        <w:rPr>
          <w:w w:val="110"/>
          <w:sz w:val="23"/>
        </w:rPr>
        <w:t>及原始管</w:t>
      </w:r>
      <w:r>
        <w:rPr>
          <w:w w:val="125"/>
          <w:sz w:val="21"/>
        </w:rPr>
        <w:t>轄</w:t>
      </w:r>
      <w:r>
        <w:rPr>
          <w:w w:val="110"/>
          <w:sz w:val="22"/>
        </w:rPr>
        <w:t>案件</w:t>
      </w:r>
      <w:r>
        <w:rPr>
          <w:w w:val="110"/>
          <w:sz w:val="23"/>
        </w:rPr>
        <w:t>，</w:t>
      </w:r>
      <w:r>
        <w:rPr>
          <w:w w:val="110"/>
          <w:sz w:val="22"/>
        </w:rPr>
        <w:t>而異</w:t>
      </w:r>
      <w:r>
        <w:rPr>
          <w:w w:val="110"/>
          <w:sz w:val="23"/>
        </w:rPr>
        <w:t>其效</w:t>
      </w:r>
      <w:r>
        <w:rPr>
          <w:w w:val="105"/>
          <w:sz w:val="23"/>
        </w:rPr>
        <w:t>力。前</w:t>
      </w:r>
      <w:r>
        <w:rPr>
          <w:w w:val="105"/>
          <w:sz w:val="22"/>
        </w:rPr>
        <w:t>者</w:t>
      </w:r>
      <w:r>
        <w:rPr>
          <w:w w:val="105"/>
          <w:sz w:val="23"/>
        </w:rPr>
        <w:t>係針對已</w:t>
      </w:r>
      <w:r>
        <w:rPr>
          <w:w w:val="105"/>
          <w:sz w:val="22"/>
        </w:rPr>
        <w:t>生</w:t>
      </w:r>
      <w:r>
        <w:rPr>
          <w:w w:val="105"/>
          <w:sz w:val="23"/>
        </w:rPr>
        <w:t>效之</w:t>
      </w:r>
      <w:r>
        <w:rPr>
          <w:w w:val="105"/>
          <w:sz w:val="22"/>
        </w:rPr>
        <w:t>案件</w:t>
      </w:r>
      <w:r>
        <w:rPr>
          <w:w w:val="105"/>
          <w:sz w:val="23"/>
        </w:rPr>
        <w:t>加以</w:t>
      </w:r>
      <w:r>
        <w:rPr>
          <w:w w:val="105"/>
          <w:sz w:val="22"/>
        </w:rPr>
        <w:t>審</w:t>
      </w:r>
      <w:r>
        <w:rPr>
          <w:w w:val="105"/>
          <w:sz w:val="23"/>
        </w:rPr>
        <w:t>理，</w:t>
      </w:r>
      <w:r>
        <w:rPr>
          <w:w w:val="105"/>
          <w:sz w:val="22"/>
        </w:rPr>
        <w:t>故</w:t>
      </w:r>
      <w:r>
        <w:rPr>
          <w:w w:val="105"/>
          <w:sz w:val="23"/>
        </w:rPr>
        <w:t>當事人</w:t>
      </w:r>
      <w:r>
        <w:rPr>
          <w:w w:val="105"/>
          <w:sz w:val="22"/>
        </w:rPr>
        <w:t>提</w:t>
      </w:r>
      <w:r>
        <w:rPr>
          <w:w w:val="105"/>
          <w:sz w:val="23"/>
        </w:rPr>
        <w:t>出</w:t>
      </w:r>
      <w:r>
        <w:rPr>
          <w:w w:val="105"/>
          <w:sz w:val="22"/>
        </w:rPr>
        <w:t>救</w:t>
      </w:r>
      <w:r>
        <w:rPr>
          <w:spacing w:val="1"/>
          <w:w w:val="105"/>
          <w:sz w:val="22"/>
        </w:rPr>
        <w:t> </w:t>
      </w:r>
      <w:r>
        <w:rPr>
          <w:w w:val="105"/>
          <w:sz w:val="22"/>
        </w:rPr>
        <w:t>濟</w:t>
      </w:r>
      <w:r>
        <w:rPr>
          <w:w w:val="105"/>
          <w:sz w:val="23"/>
        </w:rPr>
        <w:t>時原</w:t>
      </w:r>
      <w:r>
        <w:rPr>
          <w:w w:val="105"/>
          <w:sz w:val="22"/>
        </w:rPr>
        <w:t>決</w:t>
      </w:r>
      <w:r>
        <w:rPr>
          <w:w w:val="105"/>
          <w:sz w:val="23"/>
        </w:rPr>
        <w:t>定</w:t>
      </w:r>
      <w:r>
        <w:rPr>
          <w:w w:val="105"/>
          <w:sz w:val="22"/>
        </w:rPr>
        <w:t>仍</w:t>
      </w:r>
      <w:r>
        <w:rPr>
          <w:w w:val="105"/>
          <w:sz w:val="23"/>
        </w:rPr>
        <w:t>為有效；後</w:t>
      </w:r>
      <w:r>
        <w:rPr>
          <w:w w:val="105"/>
          <w:sz w:val="22"/>
        </w:rPr>
        <w:t>者</w:t>
      </w:r>
      <w:r>
        <w:rPr>
          <w:w w:val="105"/>
          <w:sz w:val="23"/>
        </w:rPr>
        <w:t>則是針對</w:t>
      </w:r>
      <w:r>
        <w:rPr>
          <w:w w:val="105"/>
          <w:sz w:val="22"/>
        </w:rPr>
        <w:t>尚未生</w:t>
      </w:r>
      <w:r>
        <w:rPr>
          <w:w w:val="105"/>
          <w:sz w:val="23"/>
        </w:rPr>
        <w:t>效之</w:t>
      </w:r>
      <w:r>
        <w:rPr>
          <w:w w:val="105"/>
          <w:sz w:val="22"/>
        </w:rPr>
        <w:t>案件</w:t>
      </w:r>
      <w:r>
        <w:rPr>
          <w:w w:val="105"/>
          <w:sz w:val="23"/>
        </w:rPr>
        <w:t>加以</w:t>
      </w:r>
      <w:r>
        <w:rPr>
          <w:spacing w:val="1"/>
          <w:w w:val="105"/>
          <w:sz w:val="23"/>
        </w:rPr>
        <w:t> </w:t>
      </w:r>
      <w:r>
        <w:rPr>
          <w:spacing w:val="-1"/>
          <w:w w:val="110"/>
          <w:sz w:val="22"/>
        </w:rPr>
        <w:t>審</w:t>
      </w:r>
      <w:r>
        <w:rPr>
          <w:spacing w:val="-1"/>
          <w:w w:val="110"/>
          <w:sz w:val="23"/>
        </w:rPr>
        <w:t>理，</w:t>
      </w:r>
      <w:r>
        <w:rPr>
          <w:spacing w:val="-21"/>
          <w:w w:val="110"/>
          <w:sz w:val="22"/>
        </w:rPr>
        <w:t>經 </w:t>
      </w:r>
      <w:r>
        <w:rPr>
          <w:rFonts w:ascii="Times New Roman" w:eastAsia="Times New Roman"/>
          <w:spacing w:val="-1"/>
          <w:w w:val="125"/>
          <w:sz w:val="17"/>
        </w:rPr>
        <w:t>MSPB</w:t>
      </w:r>
      <w:r>
        <w:rPr>
          <w:rFonts w:ascii="Times New Roman" w:eastAsia="Times New Roman"/>
          <w:spacing w:val="28"/>
          <w:w w:val="125"/>
          <w:sz w:val="17"/>
        </w:rPr>
        <w:t> </w:t>
      </w:r>
      <w:r>
        <w:rPr>
          <w:spacing w:val="-1"/>
          <w:w w:val="110"/>
          <w:sz w:val="22"/>
        </w:rPr>
        <w:t>決</w:t>
      </w:r>
      <w:r>
        <w:rPr>
          <w:spacing w:val="-1"/>
          <w:w w:val="110"/>
          <w:sz w:val="23"/>
        </w:rPr>
        <w:t>定後始發</w:t>
      </w:r>
      <w:r>
        <w:rPr>
          <w:spacing w:val="-1"/>
          <w:w w:val="110"/>
          <w:sz w:val="22"/>
        </w:rPr>
        <w:t>生</w:t>
      </w:r>
      <w:r>
        <w:rPr>
          <w:spacing w:val="-1"/>
          <w:w w:val="110"/>
          <w:sz w:val="23"/>
        </w:rPr>
        <w:t>其效力。</w:t>
      </w:r>
      <w:r>
        <w:rPr>
          <w:w w:val="110"/>
          <w:sz w:val="22"/>
        </w:rPr>
        <w:t>我</w:t>
      </w:r>
      <w:r>
        <w:rPr>
          <w:w w:val="110"/>
          <w:sz w:val="23"/>
        </w:rPr>
        <w:t>國原則上行政機關</w:t>
      </w:r>
      <w:r>
        <w:rPr>
          <w:w w:val="110"/>
          <w:sz w:val="22"/>
        </w:rPr>
        <w:t>決</w:t>
      </w:r>
      <w:r>
        <w:rPr>
          <w:w w:val="110"/>
          <w:sz w:val="23"/>
        </w:rPr>
        <w:t>定之效力，於</w:t>
      </w:r>
      <w:r>
        <w:rPr>
          <w:w w:val="110"/>
          <w:sz w:val="22"/>
        </w:rPr>
        <w:t>保訓</w:t>
      </w:r>
      <w:r>
        <w:rPr>
          <w:w w:val="110"/>
          <w:sz w:val="23"/>
        </w:rPr>
        <w:t>會</w:t>
      </w:r>
      <w:r>
        <w:rPr>
          <w:w w:val="110"/>
          <w:sz w:val="22"/>
        </w:rPr>
        <w:t>審</w:t>
      </w:r>
      <w:r>
        <w:rPr>
          <w:w w:val="110"/>
          <w:sz w:val="23"/>
        </w:rPr>
        <w:t>理</w:t>
      </w:r>
      <w:r>
        <w:rPr>
          <w:w w:val="110"/>
          <w:sz w:val="22"/>
        </w:rPr>
        <w:t>決</w:t>
      </w:r>
      <w:r>
        <w:rPr>
          <w:w w:val="110"/>
          <w:sz w:val="23"/>
        </w:rPr>
        <w:t>定</w:t>
      </w:r>
      <w:r>
        <w:rPr>
          <w:w w:val="110"/>
          <w:sz w:val="22"/>
        </w:rPr>
        <w:t>確</w:t>
      </w:r>
      <w:r>
        <w:rPr>
          <w:w w:val="110"/>
          <w:sz w:val="23"/>
        </w:rPr>
        <w:t>定前</w:t>
      </w:r>
      <w:r>
        <w:rPr>
          <w:w w:val="110"/>
          <w:sz w:val="22"/>
        </w:rPr>
        <w:t>均</w:t>
      </w:r>
      <w:r>
        <w:rPr>
          <w:w w:val="110"/>
          <w:sz w:val="23"/>
        </w:rPr>
        <w:t>不受</w:t>
      </w:r>
      <w:r>
        <w:rPr>
          <w:w w:val="110"/>
          <w:sz w:val="22"/>
        </w:rPr>
        <w:t>影響</w:t>
      </w:r>
      <w:r>
        <w:rPr>
          <w:w w:val="110"/>
          <w:sz w:val="23"/>
        </w:rPr>
        <w:t>。</w:t>
      </w:r>
      <w:r>
        <w:rPr>
          <w:rFonts w:ascii="Times New Roman" w:eastAsia="Times New Roman"/>
          <w:w w:val="144"/>
          <w:sz w:val="17"/>
        </w:rPr>
        <w:t> </w:t>
      </w:r>
    </w:p>
    <w:p>
      <w:pPr>
        <w:pStyle w:val="BodyText"/>
        <w:rPr>
          <w:rFonts w:ascii="Times New Roman"/>
          <w:sz w:val="20"/>
        </w:rPr>
      </w:pPr>
    </w:p>
    <w:p>
      <w:pPr>
        <w:pStyle w:val="BodyText"/>
        <w:spacing w:before="11"/>
        <w:rPr>
          <w:rFonts w:ascii="Times New Roman"/>
          <w:sz w:val="29"/>
        </w:rPr>
      </w:pPr>
    </w:p>
    <w:p>
      <w:pPr>
        <w:spacing w:before="69"/>
        <w:ind w:left="169" w:right="0" w:firstLine="0"/>
        <w:jc w:val="left"/>
        <w:rPr>
          <w:rFonts w:ascii="Times New Roman" w:eastAsia="Times New Roman"/>
          <w:sz w:val="24"/>
        </w:rPr>
      </w:pPr>
      <w:r>
        <w:rPr>
          <w:w w:val="110"/>
          <w:sz w:val="22"/>
        </w:rPr>
        <w:t>拾參、再救濟程序</w:t>
      </w:r>
      <w:r>
        <w:rPr>
          <w:rFonts w:ascii="Times New Roman" w:eastAsia="Times New Roman"/>
          <w:w w:val="102"/>
          <w:sz w:val="24"/>
        </w:rPr>
        <w:t> </w:t>
      </w:r>
    </w:p>
    <w:p>
      <w:pPr>
        <w:pStyle w:val="BodyText"/>
        <w:spacing w:before="6"/>
        <w:rPr>
          <w:rFonts w:ascii="Times New Roman"/>
          <w:sz w:val="17"/>
        </w:rPr>
      </w:pPr>
    </w:p>
    <w:p>
      <w:pPr>
        <w:spacing w:line="288" w:lineRule="auto" w:before="1"/>
        <w:ind w:left="169" w:right="214" w:firstLine="493"/>
        <w:jc w:val="both"/>
        <w:rPr>
          <w:rFonts w:ascii="Times New Roman" w:eastAsia="Times New Roman"/>
          <w:sz w:val="17"/>
        </w:rPr>
      </w:pPr>
      <w:r>
        <w:rPr>
          <w:spacing w:val="-1"/>
          <w:w w:val="110"/>
          <w:sz w:val="21"/>
        </w:rPr>
        <w:t>美</w:t>
      </w:r>
      <w:r>
        <w:rPr>
          <w:spacing w:val="-2"/>
          <w:w w:val="110"/>
          <w:sz w:val="23"/>
        </w:rPr>
        <w:t>國不</w:t>
      </w:r>
      <w:r>
        <w:rPr>
          <w:spacing w:val="-2"/>
          <w:w w:val="110"/>
          <w:sz w:val="22"/>
        </w:rPr>
        <w:t>服</w:t>
      </w:r>
      <w:r>
        <w:rPr>
          <w:spacing w:val="-1"/>
          <w:w w:val="110"/>
          <w:sz w:val="23"/>
        </w:rPr>
        <w:t>初</w:t>
      </w:r>
      <w:r>
        <w:rPr>
          <w:spacing w:val="-50"/>
          <w:w w:val="110"/>
          <w:sz w:val="22"/>
        </w:rPr>
        <w:t>決</w:t>
      </w:r>
      <w:r>
        <w:rPr>
          <w:spacing w:val="-2"/>
          <w:w w:val="110"/>
          <w:sz w:val="23"/>
        </w:rPr>
        <w:t>（行政法官所為</w:t>
      </w:r>
      <w:r>
        <w:rPr>
          <w:spacing w:val="-50"/>
          <w:w w:val="110"/>
          <w:sz w:val="23"/>
        </w:rPr>
        <w:t>）</w:t>
      </w:r>
      <w:r>
        <w:rPr>
          <w:spacing w:val="-10"/>
          <w:w w:val="110"/>
          <w:sz w:val="23"/>
        </w:rPr>
        <w:t>之當事人，得</w:t>
      </w:r>
      <w:r>
        <w:rPr>
          <w:w w:val="110"/>
          <w:sz w:val="22"/>
        </w:rPr>
        <w:t>向 </w:t>
      </w:r>
      <w:r>
        <w:rPr>
          <w:rFonts w:ascii="Times New Roman" w:eastAsia="Times New Roman"/>
          <w:spacing w:val="-1"/>
          <w:w w:val="125"/>
          <w:sz w:val="17"/>
        </w:rPr>
        <w:t>MSPB</w:t>
      </w:r>
      <w:r>
        <w:rPr>
          <w:rFonts w:ascii="Times New Roman" w:eastAsia="Times New Roman"/>
          <w:spacing w:val="-51"/>
          <w:w w:val="125"/>
          <w:sz w:val="17"/>
        </w:rPr>
        <w:t> </w:t>
      </w:r>
      <w:r>
        <w:rPr>
          <w:spacing w:val="-1"/>
          <w:w w:val="110"/>
          <w:sz w:val="22"/>
        </w:rPr>
        <w:t>提</w:t>
      </w:r>
      <w:r>
        <w:rPr>
          <w:spacing w:val="-2"/>
          <w:w w:val="110"/>
          <w:sz w:val="23"/>
        </w:rPr>
        <w:t>出復</w:t>
      </w:r>
      <w:r>
        <w:rPr>
          <w:spacing w:val="-28"/>
          <w:w w:val="110"/>
          <w:sz w:val="22"/>
        </w:rPr>
        <w:t>審</w:t>
      </w:r>
      <w:r>
        <w:rPr>
          <w:spacing w:val="-16"/>
          <w:w w:val="110"/>
          <w:sz w:val="23"/>
        </w:rPr>
        <w:t>，或</w:t>
      </w:r>
      <w:r>
        <w:rPr>
          <w:spacing w:val="-2"/>
          <w:w w:val="110"/>
          <w:sz w:val="21"/>
        </w:rPr>
        <w:t>待</w:t>
      </w:r>
      <w:r>
        <w:rPr>
          <w:spacing w:val="-2"/>
          <w:w w:val="110"/>
          <w:sz w:val="22"/>
        </w:rPr>
        <w:t>提</w:t>
      </w:r>
      <w:r>
        <w:rPr>
          <w:spacing w:val="-2"/>
          <w:w w:val="110"/>
          <w:sz w:val="23"/>
        </w:rPr>
        <w:t>起復</w:t>
      </w:r>
      <w:r>
        <w:rPr>
          <w:spacing w:val="-2"/>
          <w:w w:val="110"/>
          <w:sz w:val="22"/>
        </w:rPr>
        <w:t>審</w:t>
      </w:r>
      <w:r>
        <w:rPr>
          <w:spacing w:val="-2"/>
          <w:w w:val="110"/>
          <w:sz w:val="23"/>
        </w:rPr>
        <w:t>期</w:t>
      </w:r>
      <w:r>
        <w:rPr>
          <w:spacing w:val="-12"/>
          <w:w w:val="110"/>
          <w:sz w:val="22"/>
        </w:rPr>
        <w:t>限屆滿</w:t>
      </w:r>
      <w:r>
        <w:rPr>
          <w:spacing w:val="-28"/>
          <w:w w:val="110"/>
          <w:sz w:val="23"/>
        </w:rPr>
        <w:t>，</w:t>
      </w:r>
      <w:r>
        <w:rPr>
          <w:spacing w:val="-2"/>
          <w:w w:val="110"/>
          <w:sz w:val="22"/>
        </w:rPr>
        <w:t>直</w:t>
      </w:r>
      <w:r>
        <w:rPr>
          <w:spacing w:val="-2"/>
          <w:w w:val="110"/>
          <w:sz w:val="23"/>
        </w:rPr>
        <w:t>接</w:t>
      </w:r>
      <w:r>
        <w:rPr>
          <w:spacing w:val="-1"/>
          <w:w w:val="110"/>
          <w:sz w:val="22"/>
        </w:rPr>
        <w:t>向</w:t>
      </w:r>
      <w:r>
        <w:rPr>
          <w:spacing w:val="-1"/>
          <w:w w:val="110"/>
          <w:sz w:val="23"/>
        </w:rPr>
        <w:t>法院</w:t>
      </w:r>
      <w:r>
        <w:rPr>
          <w:spacing w:val="-1"/>
          <w:w w:val="110"/>
          <w:sz w:val="22"/>
        </w:rPr>
        <w:t>提</w:t>
      </w:r>
      <w:r>
        <w:rPr>
          <w:w w:val="110"/>
          <w:sz w:val="23"/>
        </w:rPr>
        <w:t>出</w:t>
      </w:r>
      <w:r>
        <w:rPr>
          <w:spacing w:val="-1"/>
          <w:w w:val="110"/>
          <w:sz w:val="22"/>
        </w:rPr>
        <w:t>救濟</w:t>
      </w:r>
      <w:r>
        <w:rPr>
          <w:w w:val="110"/>
          <w:sz w:val="23"/>
        </w:rPr>
        <w:t>。</w:t>
      </w:r>
      <w:r>
        <w:rPr>
          <w:rFonts w:ascii="Times New Roman" w:eastAsia="Times New Roman"/>
          <w:w w:val="125"/>
          <w:sz w:val="17"/>
        </w:rPr>
        <w:t>MSPB</w:t>
      </w:r>
      <w:r>
        <w:rPr>
          <w:rFonts w:ascii="Times New Roman" w:eastAsia="Times New Roman"/>
          <w:spacing w:val="51"/>
          <w:w w:val="125"/>
          <w:sz w:val="17"/>
        </w:rPr>
        <w:t> </w:t>
      </w:r>
      <w:r>
        <w:rPr>
          <w:w w:val="110"/>
          <w:sz w:val="23"/>
        </w:rPr>
        <w:t>亦得主</w:t>
      </w:r>
      <w:r>
        <w:rPr>
          <w:w w:val="110"/>
          <w:sz w:val="22"/>
        </w:rPr>
        <w:t>動</w:t>
      </w:r>
      <w:r>
        <w:rPr>
          <w:w w:val="110"/>
          <w:sz w:val="23"/>
        </w:rPr>
        <w:t>重</w:t>
      </w:r>
      <w:r>
        <w:rPr>
          <w:w w:val="110"/>
          <w:sz w:val="22"/>
        </w:rPr>
        <w:t>新審</w:t>
      </w:r>
      <w:r>
        <w:rPr>
          <w:w w:val="110"/>
          <w:sz w:val="23"/>
        </w:rPr>
        <w:t>查行政法官之初</w:t>
      </w:r>
      <w:r>
        <w:rPr>
          <w:w w:val="110"/>
          <w:sz w:val="22"/>
        </w:rPr>
        <w:t>決</w:t>
      </w:r>
      <w:r>
        <w:rPr>
          <w:w w:val="110"/>
          <w:sz w:val="23"/>
        </w:rPr>
        <w:t>。不</w:t>
      </w:r>
      <w:r>
        <w:rPr>
          <w:spacing w:val="-8"/>
          <w:w w:val="110"/>
          <w:sz w:val="22"/>
        </w:rPr>
        <w:t>服 </w:t>
      </w:r>
      <w:r>
        <w:rPr>
          <w:rFonts w:ascii="Times New Roman" w:eastAsia="Times New Roman"/>
          <w:w w:val="125"/>
          <w:sz w:val="17"/>
        </w:rPr>
        <w:t>MSPB  </w:t>
      </w:r>
      <w:r>
        <w:rPr>
          <w:w w:val="110"/>
          <w:sz w:val="23"/>
        </w:rPr>
        <w:t>復</w:t>
      </w:r>
      <w:r>
        <w:rPr>
          <w:spacing w:val="12"/>
          <w:w w:val="110"/>
          <w:sz w:val="22"/>
        </w:rPr>
        <w:t>審決</w:t>
      </w:r>
      <w:r>
        <w:rPr>
          <w:spacing w:val="12"/>
          <w:w w:val="110"/>
          <w:sz w:val="23"/>
        </w:rPr>
        <w:t>定</w:t>
      </w:r>
      <w:r>
        <w:rPr>
          <w:spacing w:val="12"/>
          <w:w w:val="110"/>
          <w:sz w:val="22"/>
        </w:rPr>
        <w:t>者</w:t>
      </w:r>
      <w:r>
        <w:rPr>
          <w:spacing w:val="14"/>
          <w:w w:val="110"/>
          <w:sz w:val="23"/>
        </w:rPr>
        <w:t>得</w:t>
      </w:r>
      <w:r>
        <w:rPr>
          <w:spacing w:val="12"/>
          <w:w w:val="110"/>
          <w:sz w:val="22"/>
        </w:rPr>
        <w:t>向</w:t>
      </w:r>
      <w:r>
        <w:rPr>
          <w:spacing w:val="12"/>
          <w:w w:val="110"/>
          <w:sz w:val="23"/>
        </w:rPr>
        <w:t>法院請</w:t>
      </w:r>
      <w:r>
        <w:rPr>
          <w:spacing w:val="12"/>
          <w:w w:val="110"/>
          <w:sz w:val="22"/>
        </w:rPr>
        <w:t>求</w:t>
      </w:r>
      <w:r>
        <w:rPr>
          <w:spacing w:val="12"/>
          <w:w w:val="110"/>
          <w:sz w:val="21"/>
        </w:rPr>
        <w:t>司</w:t>
      </w:r>
      <w:r>
        <w:rPr>
          <w:spacing w:val="12"/>
          <w:w w:val="110"/>
          <w:sz w:val="23"/>
        </w:rPr>
        <w:t>法</w:t>
      </w:r>
      <w:r>
        <w:rPr>
          <w:spacing w:val="14"/>
          <w:w w:val="110"/>
          <w:sz w:val="22"/>
        </w:rPr>
        <w:t>審</w:t>
      </w:r>
      <w:r>
        <w:rPr>
          <w:spacing w:val="12"/>
          <w:w w:val="110"/>
          <w:sz w:val="23"/>
        </w:rPr>
        <w:t>查。此處</w:t>
      </w:r>
      <w:r>
        <w:rPr>
          <w:spacing w:val="12"/>
          <w:w w:val="110"/>
          <w:sz w:val="22"/>
        </w:rPr>
        <w:t>需特別</w:t>
      </w:r>
      <w:r>
        <w:rPr>
          <w:spacing w:val="14"/>
          <w:w w:val="110"/>
          <w:sz w:val="23"/>
        </w:rPr>
        <w:t>說</w:t>
      </w:r>
      <w:r>
        <w:rPr>
          <w:spacing w:val="12"/>
          <w:w w:val="110"/>
          <w:sz w:val="22"/>
        </w:rPr>
        <w:t>明者</w:t>
      </w:r>
      <w:r>
        <w:rPr>
          <w:w w:val="110"/>
          <w:sz w:val="23"/>
        </w:rPr>
        <w:t>，</w:t>
      </w:r>
      <w:r>
        <w:rPr>
          <w:spacing w:val="-125"/>
          <w:w w:val="110"/>
          <w:sz w:val="23"/>
        </w:rPr>
        <w:t> </w:t>
      </w:r>
      <w:r>
        <w:rPr>
          <w:rFonts w:ascii="Times New Roman" w:eastAsia="Times New Roman"/>
          <w:w w:val="125"/>
          <w:sz w:val="17"/>
        </w:rPr>
        <w:t>MSPB</w:t>
      </w:r>
      <w:r>
        <w:rPr>
          <w:rFonts w:ascii="Times New Roman" w:eastAsia="Times New Roman"/>
          <w:spacing w:val="45"/>
          <w:w w:val="125"/>
          <w:sz w:val="17"/>
        </w:rPr>
        <w:t> </w:t>
      </w:r>
      <w:r>
        <w:rPr>
          <w:w w:val="110"/>
          <w:sz w:val="23"/>
        </w:rPr>
        <w:t>由於</w:t>
      </w:r>
      <w:r>
        <w:rPr>
          <w:w w:val="110"/>
          <w:sz w:val="22"/>
        </w:rPr>
        <w:t>仍具</w:t>
      </w:r>
      <w:r>
        <w:rPr>
          <w:w w:val="110"/>
          <w:sz w:val="23"/>
        </w:rPr>
        <w:t>有行政機關之</w:t>
      </w:r>
      <w:r>
        <w:rPr>
          <w:w w:val="110"/>
          <w:sz w:val="22"/>
        </w:rPr>
        <w:t>特質</w:t>
      </w:r>
      <w:r>
        <w:rPr>
          <w:w w:val="110"/>
          <w:sz w:val="23"/>
        </w:rPr>
        <w:t>，</w:t>
      </w:r>
      <w:r>
        <w:rPr>
          <w:w w:val="110"/>
          <w:sz w:val="22"/>
        </w:rPr>
        <w:t>故</w:t>
      </w:r>
      <w:r>
        <w:rPr>
          <w:w w:val="110"/>
          <w:sz w:val="23"/>
        </w:rPr>
        <w:t>針對較</w:t>
      </w:r>
      <w:r>
        <w:rPr>
          <w:w w:val="110"/>
          <w:sz w:val="22"/>
        </w:rPr>
        <w:t>具爭</w:t>
      </w:r>
      <w:r>
        <w:rPr>
          <w:w w:val="110"/>
          <w:sz w:val="23"/>
        </w:rPr>
        <w:t>議性之</w:t>
      </w:r>
      <w:r>
        <w:rPr>
          <w:w w:val="110"/>
          <w:sz w:val="22"/>
        </w:rPr>
        <w:t>案件</w:t>
      </w:r>
      <w:r>
        <w:rPr>
          <w:w w:val="125"/>
          <w:sz w:val="23"/>
        </w:rPr>
        <w:t>，</w:t>
      </w:r>
      <w:r>
        <w:rPr>
          <w:rFonts w:ascii="Times New Roman" w:eastAsia="Times New Roman"/>
          <w:w w:val="125"/>
          <w:sz w:val="17"/>
        </w:rPr>
        <w:t>MSPB</w:t>
      </w:r>
      <w:r>
        <w:rPr>
          <w:rFonts w:ascii="Times New Roman" w:eastAsia="Times New Roman"/>
          <w:spacing w:val="23"/>
          <w:w w:val="125"/>
          <w:sz w:val="17"/>
        </w:rPr>
        <w:t> </w:t>
      </w:r>
      <w:r>
        <w:rPr>
          <w:w w:val="110"/>
          <w:sz w:val="22"/>
        </w:rPr>
        <w:t>雖</w:t>
      </w:r>
      <w:r>
        <w:rPr>
          <w:w w:val="110"/>
          <w:sz w:val="23"/>
        </w:rPr>
        <w:t>不會</w:t>
      </w:r>
      <w:r>
        <w:rPr>
          <w:w w:val="110"/>
          <w:sz w:val="22"/>
        </w:rPr>
        <w:t>直</w:t>
      </w:r>
      <w:r>
        <w:rPr>
          <w:w w:val="110"/>
          <w:sz w:val="23"/>
        </w:rPr>
        <w:t>接</w:t>
      </w:r>
      <w:r>
        <w:rPr>
          <w:w w:val="110"/>
          <w:sz w:val="22"/>
        </w:rPr>
        <w:t>干</w:t>
      </w:r>
      <w:r>
        <w:rPr>
          <w:w w:val="110"/>
          <w:sz w:val="23"/>
        </w:rPr>
        <w:t>預行政法官之</w:t>
      </w:r>
      <w:r>
        <w:rPr>
          <w:w w:val="110"/>
          <w:sz w:val="22"/>
        </w:rPr>
        <w:t>決</w:t>
      </w:r>
      <w:r>
        <w:rPr>
          <w:w w:val="110"/>
          <w:sz w:val="23"/>
        </w:rPr>
        <w:t>定，但會要</w:t>
      </w:r>
      <w:r>
        <w:rPr>
          <w:w w:val="110"/>
          <w:sz w:val="22"/>
        </w:rPr>
        <w:t>求</w:t>
      </w:r>
      <w:r>
        <w:rPr>
          <w:w w:val="105"/>
          <w:sz w:val="23"/>
        </w:rPr>
        <w:t>其</w:t>
      </w:r>
      <w:r>
        <w:rPr>
          <w:w w:val="105"/>
          <w:sz w:val="22"/>
        </w:rPr>
        <w:t>提供</w:t>
      </w:r>
      <w:r>
        <w:rPr>
          <w:w w:val="105"/>
          <w:sz w:val="23"/>
        </w:rPr>
        <w:t>辦</w:t>
      </w:r>
      <w:r>
        <w:rPr>
          <w:w w:val="105"/>
          <w:sz w:val="22"/>
        </w:rPr>
        <w:t>案</w:t>
      </w:r>
      <w:r>
        <w:rPr>
          <w:w w:val="105"/>
          <w:sz w:val="23"/>
        </w:rPr>
        <w:t>之相關</w:t>
      </w:r>
      <w:r>
        <w:rPr>
          <w:w w:val="105"/>
          <w:sz w:val="22"/>
        </w:rPr>
        <w:t>進度</w:t>
      </w:r>
      <w:r>
        <w:rPr>
          <w:w w:val="105"/>
          <w:sz w:val="23"/>
        </w:rPr>
        <w:t>，並</w:t>
      </w:r>
      <w:r>
        <w:rPr>
          <w:w w:val="105"/>
          <w:sz w:val="22"/>
        </w:rPr>
        <w:t>提供</w:t>
      </w:r>
      <w:r>
        <w:rPr>
          <w:w w:val="105"/>
          <w:sz w:val="23"/>
        </w:rPr>
        <w:t>程序事項之處理</w:t>
      </w:r>
      <w:r>
        <w:rPr>
          <w:w w:val="105"/>
          <w:sz w:val="22"/>
        </w:rPr>
        <w:t>意</w:t>
      </w:r>
      <w:r>
        <w:rPr>
          <w:w w:val="105"/>
          <w:sz w:val="23"/>
        </w:rPr>
        <w:t>見，以</w:t>
      </w:r>
      <w:r>
        <w:rPr>
          <w:spacing w:val="1"/>
          <w:w w:val="105"/>
          <w:sz w:val="23"/>
        </w:rPr>
        <w:t> </w:t>
      </w:r>
      <w:r>
        <w:rPr>
          <w:spacing w:val="14"/>
          <w:w w:val="110"/>
          <w:sz w:val="22"/>
        </w:rPr>
        <w:t>求</w:t>
      </w:r>
      <w:r>
        <w:rPr>
          <w:spacing w:val="12"/>
          <w:w w:val="110"/>
          <w:sz w:val="23"/>
        </w:rPr>
        <w:t>對此等</w:t>
      </w:r>
      <w:r>
        <w:rPr>
          <w:spacing w:val="14"/>
          <w:w w:val="110"/>
          <w:sz w:val="22"/>
        </w:rPr>
        <w:t>特</w:t>
      </w:r>
      <w:r>
        <w:rPr>
          <w:spacing w:val="12"/>
          <w:w w:val="110"/>
          <w:sz w:val="21"/>
        </w:rPr>
        <w:t>殊</w:t>
      </w:r>
      <w:r>
        <w:rPr>
          <w:spacing w:val="12"/>
          <w:w w:val="110"/>
          <w:sz w:val="22"/>
        </w:rPr>
        <w:t>案件</w:t>
      </w:r>
      <w:r>
        <w:rPr>
          <w:spacing w:val="14"/>
          <w:w w:val="110"/>
          <w:sz w:val="23"/>
        </w:rPr>
        <w:t>之</w:t>
      </w:r>
      <w:r>
        <w:rPr>
          <w:spacing w:val="12"/>
          <w:w w:val="110"/>
          <w:sz w:val="22"/>
        </w:rPr>
        <w:t>進</w:t>
      </w:r>
      <w:r>
        <w:rPr>
          <w:spacing w:val="12"/>
          <w:w w:val="110"/>
          <w:sz w:val="23"/>
        </w:rPr>
        <w:t>行有所掌</w:t>
      </w:r>
      <w:r>
        <w:rPr>
          <w:spacing w:val="12"/>
          <w:w w:val="110"/>
          <w:sz w:val="22"/>
        </w:rPr>
        <w:t>控</w:t>
      </w:r>
      <w:r>
        <w:rPr>
          <w:spacing w:val="12"/>
          <w:w w:val="110"/>
          <w:sz w:val="23"/>
        </w:rPr>
        <w:t>。</w:t>
      </w:r>
      <w:r>
        <w:rPr>
          <w:spacing w:val="14"/>
          <w:w w:val="110"/>
          <w:sz w:val="22"/>
        </w:rPr>
        <w:t>我</w:t>
      </w:r>
      <w:r>
        <w:rPr>
          <w:spacing w:val="12"/>
          <w:w w:val="110"/>
          <w:sz w:val="23"/>
        </w:rPr>
        <w:t>國</w:t>
      </w:r>
      <w:r>
        <w:rPr>
          <w:spacing w:val="12"/>
          <w:w w:val="110"/>
          <w:sz w:val="22"/>
        </w:rPr>
        <w:t>只限</w:t>
      </w:r>
      <w:r>
        <w:rPr>
          <w:spacing w:val="13"/>
          <w:w w:val="110"/>
          <w:sz w:val="23"/>
        </w:rPr>
        <w:t>於復</w:t>
      </w:r>
      <w:r>
        <w:rPr>
          <w:spacing w:val="6"/>
          <w:w w:val="110"/>
          <w:sz w:val="22"/>
        </w:rPr>
        <w:t>審案</w:t>
      </w:r>
      <w:r>
        <w:rPr>
          <w:w w:val="110"/>
          <w:sz w:val="22"/>
        </w:rPr>
        <w:t>件</w:t>
      </w:r>
      <w:r>
        <w:rPr>
          <w:w w:val="110"/>
          <w:sz w:val="23"/>
        </w:rPr>
        <w:t>，得由當事人</w:t>
      </w:r>
      <w:r>
        <w:rPr>
          <w:w w:val="110"/>
          <w:sz w:val="22"/>
        </w:rPr>
        <w:t>向保訓</w:t>
      </w:r>
      <w:r>
        <w:rPr>
          <w:w w:val="110"/>
          <w:sz w:val="23"/>
        </w:rPr>
        <w:t>會</w:t>
      </w:r>
      <w:r>
        <w:rPr>
          <w:w w:val="110"/>
          <w:sz w:val="22"/>
        </w:rPr>
        <w:t>申</w:t>
      </w:r>
      <w:r>
        <w:rPr>
          <w:w w:val="110"/>
          <w:sz w:val="23"/>
        </w:rPr>
        <w:t>請再</w:t>
      </w:r>
      <w:r>
        <w:rPr>
          <w:w w:val="110"/>
          <w:sz w:val="22"/>
        </w:rPr>
        <w:t>審</w:t>
      </w:r>
      <w:r>
        <w:rPr>
          <w:w w:val="110"/>
          <w:sz w:val="23"/>
        </w:rPr>
        <w:t>議；至於再</w:t>
      </w:r>
      <w:r>
        <w:rPr>
          <w:w w:val="110"/>
          <w:sz w:val="22"/>
        </w:rPr>
        <w:t>申訴案件</w:t>
      </w:r>
      <w:r>
        <w:rPr>
          <w:w w:val="110"/>
          <w:sz w:val="23"/>
        </w:rPr>
        <w:t>，</w:t>
      </w:r>
      <w:r>
        <w:rPr>
          <w:spacing w:val="-125"/>
          <w:w w:val="110"/>
          <w:sz w:val="23"/>
        </w:rPr>
        <w:t> </w:t>
      </w:r>
      <w:r>
        <w:rPr>
          <w:w w:val="110"/>
          <w:sz w:val="22"/>
        </w:rPr>
        <w:t>保訓</w:t>
      </w:r>
      <w:r>
        <w:rPr>
          <w:w w:val="110"/>
          <w:sz w:val="23"/>
        </w:rPr>
        <w:t>會之</w:t>
      </w:r>
      <w:r>
        <w:rPr>
          <w:w w:val="110"/>
          <w:sz w:val="22"/>
        </w:rPr>
        <w:t>決</w:t>
      </w:r>
      <w:r>
        <w:rPr>
          <w:w w:val="110"/>
          <w:sz w:val="23"/>
        </w:rPr>
        <w:t>定即為</w:t>
      </w:r>
      <w:r>
        <w:rPr>
          <w:w w:val="110"/>
          <w:sz w:val="21"/>
        </w:rPr>
        <w:t>終</w:t>
      </w:r>
      <w:r>
        <w:rPr>
          <w:w w:val="110"/>
          <w:sz w:val="22"/>
        </w:rPr>
        <w:t>局決</w:t>
      </w:r>
      <w:r>
        <w:rPr>
          <w:w w:val="110"/>
          <w:sz w:val="23"/>
        </w:rPr>
        <w:t>定，</w:t>
      </w:r>
      <w:r>
        <w:rPr>
          <w:w w:val="110"/>
          <w:sz w:val="22"/>
        </w:rPr>
        <w:t>無</w:t>
      </w:r>
      <w:r>
        <w:rPr>
          <w:w w:val="110"/>
          <w:sz w:val="23"/>
        </w:rPr>
        <w:t>再</w:t>
      </w:r>
      <w:r>
        <w:rPr>
          <w:w w:val="110"/>
          <w:sz w:val="22"/>
        </w:rPr>
        <w:t>審</w:t>
      </w:r>
      <w:r>
        <w:rPr>
          <w:w w:val="110"/>
          <w:sz w:val="23"/>
        </w:rPr>
        <w:t>議之適用，亦</w:t>
      </w:r>
      <w:r>
        <w:rPr>
          <w:w w:val="110"/>
          <w:sz w:val="22"/>
        </w:rPr>
        <w:t>無</w:t>
      </w:r>
      <w:r>
        <w:rPr>
          <w:w w:val="110"/>
          <w:sz w:val="21"/>
        </w:rPr>
        <w:t>司</w:t>
      </w:r>
      <w:r>
        <w:rPr>
          <w:w w:val="110"/>
          <w:sz w:val="23"/>
        </w:rPr>
        <w:t>法</w:t>
      </w:r>
      <w:r>
        <w:rPr>
          <w:w w:val="110"/>
          <w:sz w:val="22"/>
        </w:rPr>
        <w:t>審</w:t>
      </w:r>
      <w:r>
        <w:rPr>
          <w:w w:val="110"/>
          <w:sz w:val="23"/>
        </w:rPr>
        <w:t>查。</w:t>
      </w:r>
      <w:r>
        <w:rPr>
          <w:rFonts w:ascii="Times New Roman" w:eastAsia="Times New Roman"/>
          <w:w w:val="144"/>
          <w:sz w:val="17"/>
        </w:rPr>
        <w:t> </w:t>
      </w:r>
    </w:p>
    <w:p>
      <w:pPr>
        <w:pStyle w:val="BodyText"/>
        <w:spacing w:before="6"/>
        <w:rPr>
          <w:rFonts w:ascii="Times New Roman"/>
          <w:sz w:val="14"/>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303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spacing w:before="68"/>
        <w:ind w:left="169" w:right="0" w:firstLine="0"/>
        <w:jc w:val="left"/>
        <w:rPr>
          <w:rFonts w:ascii="Times New Roman" w:eastAsia="Times New Roman"/>
          <w:sz w:val="24"/>
        </w:rPr>
      </w:pPr>
      <w:r>
        <w:rPr>
          <w:w w:val="110"/>
          <w:sz w:val="22"/>
        </w:rPr>
        <w:t>拾肆、人事主管機關之地位</w:t>
      </w:r>
      <w:r>
        <w:rPr>
          <w:rFonts w:ascii="Times New Roman" w:eastAsia="Times New Roman"/>
          <w:w w:val="102"/>
          <w:sz w:val="24"/>
        </w:rPr>
        <w:t> </w:t>
      </w:r>
    </w:p>
    <w:p>
      <w:pPr>
        <w:pStyle w:val="BodyText"/>
        <w:spacing w:before="6"/>
        <w:rPr>
          <w:rFonts w:ascii="Times New Roman"/>
          <w:sz w:val="17"/>
        </w:rPr>
      </w:pPr>
    </w:p>
    <w:p>
      <w:pPr>
        <w:pStyle w:val="BodyText"/>
        <w:spacing w:line="288" w:lineRule="auto" w:before="1"/>
        <w:ind w:left="169" w:right="270" w:firstLine="493"/>
        <w:jc w:val="both"/>
        <w:rPr>
          <w:rFonts w:ascii="Times New Roman" w:eastAsia="Times New Roman"/>
          <w:sz w:val="17"/>
        </w:rPr>
      </w:pPr>
      <w:r>
        <w:rPr>
          <w:spacing w:val="-1"/>
          <w:w w:val="110"/>
          <w:sz w:val="21"/>
        </w:rPr>
        <w:t>美</w:t>
      </w:r>
      <w:r>
        <w:rPr>
          <w:spacing w:val="-5"/>
          <w:w w:val="110"/>
        </w:rPr>
        <w:t>國人事管理局局長若認為 </w:t>
      </w:r>
      <w:r>
        <w:rPr>
          <w:rFonts w:ascii="Times New Roman" w:eastAsia="Times New Roman"/>
          <w:spacing w:val="-1"/>
          <w:w w:val="125"/>
          <w:sz w:val="17"/>
        </w:rPr>
        <w:t>MSPB</w:t>
      </w:r>
      <w:r>
        <w:rPr>
          <w:rFonts w:ascii="Times New Roman" w:eastAsia="Times New Roman"/>
          <w:spacing w:val="28"/>
          <w:w w:val="125"/>
          <w:sz w:val="17"/>
        </w:rPr>
        <w:t> </w:t>
      </w:r>
      <w:r>
        <w:rPr>
          <w:spacing w:val="-1"/>
          <w:w w:val="110"/>
        </w:rPr>
        <w:t>對其所主管之法</w:t>
      </w:r>
      <w:r>
        <w:rPr>
          <w:w w:val="110"/>
          <w:sz w:val="22"/>
        </w:rPr>
        <w:t>令</w:t>
      </w:r>
      <w:r>
        <w:rPr>
          <w:w w:val="105"/>
        </w:rPr>
        <w:t>解釋或適用</w:t>
      </w:r>
      <w:r>
        <w:rPr>
          <w:w w:val="105"/>
          <w:sz w:val="22"/>
        </w:rPr>
        <w:t>造</w:t>
      </w:r>
      <w:r>
        <w:rPr>
          <w:w w:val="105"/>
        </w:rPr>
        <w:t>成實</w:t>
      </w:r>
      <w:r>
        <w:rPr>
          <w:w w:val="105"/>
          <w:sz w:val="22"/>
        </w:rPr>
        <w:t>質影響</w:t>
      </w:r>
      <w:r>
        <w:rPr>
          <w:w w:val="105"/>
        </w:rPr>
        <w:t>，局長有權</w:t>
      </w:r>
      <w:r>
        <w:rPr>
          <w:w w:val="105"/>
          <w:sz w:val="22"/>
        </w:rPr>
        <w:t>代</w:t>
      </w:r>
      <w:r>
        <w:rPr>
          <w:w w:val="105"/>
        </w:rPr>
        <w:t>表政</w:t>
      </w:r>
      <w:r>
        <w:rPr>
          <w:w w:val="105"/>
          <w:sz w:val="22"/>
        </w:rPr>
        <w:t>府</w:t>
      </w:r>
      <w:r>
        <w:rPr>
          <w:w w:val="105"/>
        </w:rPr>
        <w:t>於初決前參</w:t>
      </w:r>
      <w:r>
        <w:rPr>
          <w:spacing w:val="1"/>
          <w:w w:val="105"/>
        </w:rPr>
        <w:t> </w:t>
      </w:r>
      <w:r>
        <w:rPr>
          <w:w w:val="105"/>
        </w:rPr>
        <w:t>加申復程序，並得對不</w:t>
      </w:r>
      <w:r>
        <w:rPr>
          <w:w w:val="105"/>
          <w:sz w:val="22"/>
        </w:rPr>
        <w:t>服</w:t>
      </w:r>
      <w:r>
        <w:rPr>
          <w:w w:val="105"/>
        </w:rPr>
        <w:t>之初決提起復</w:t>
      </w:r>
      <w:r>
        <w:rPr>
          <w:w w:val="105"/>
          <w:sz w:val="22"/>
        </w:rPr>
        <w:t>審</w:t>
      </w:r>
      <w:r>
        <w:rPr>
          <w:w w:val="105"/>
        </w:rPr>
        <w:t>，不</w:t>
      </w:r>
      <w:r>
        <w:rPr>
          <w:w w:val="105"/>
          <w:sz w:val="22"/>
        </w:rPr>
        <w:t>服</w:t>
      </w:r>
      <w:r>
        <w:rPr>
          <w:w w:val="105"/>
        </w:rPr>
        <w:t>復</w:t>
      </w:r>
      <w:r>
        <w:rPr>
          <w:w w:val="105"/>
          <w:sz w:val="22"/>
        </w:rPr>
        <w:t>審終</w:t>
      </w:r>
      <w:r>
        <w:rPr>
          <w:w w:val="105"/>
        </w:rPr>
        <w:t>決</w:t>
      </w:r>
      <w:r>
        <w:rPr>
          <w:spacing w:val="1"/>
          <w:w w:val="105"/>
        </w:rPr>
        <w:t> </w:t>
      </w:r>
      <w:r>
        <w:rPr>
          <w:w w:val="105"/>
        </w:rPr>
        <w:t>時亦可請求</w:t>
      </w:r>
      <w:r>
        <w:rPr>
          <w:w w:val="105"/>
          <w:sz w:val="22"/>
        </w:rPr>
        <w:t>司</w:t>
      </w:r>
      <w:r>
        <w:rPr>
          <w:w w:val="105"/>
        </w:rPr>
        <w:t>法</w:t>
      </w:r>
      <w:r>
        <w:rPr>
          <w:w w:val="105"/>
          <w:sz w:val="22"/>
        </w:rPr>
        <w:t>審</w:t>
      </w:r>
      <w:r>
        <w:rPr>
          <w:w w:val="105"/>
        </w:rPr>
        <w:t>查。故其地位等同於當事人，而非決定</w:t>
      </w:r>
      <w:r>
        <w:rPr>
          <w:w w:val="110"/>
        </w:rPr>
        <w:t>之主體。</w:t>
      </w:r>
      <w:r>
        <w:rPr>
          <w:rFonts w:ascii="Times New Roman" w:eastAsia="Times New Roman"/>
          <w:w w:val="144"/>
          <w:sz w:val="17"/>
        </w:rPr>
        <w:t> </w:t>
      </w:r>
    </w:p>
    <w:p>
      <w:pPr>
        <w:pStyle w:val="BodyText"/>
        <w:spacing w:line="288" w:lineRule="auto" w:before="141"/>
        <w:ind w:left="169" w:right="270" w:firstLine="493"/>
        <w:jc w:val="both"/>
        <w:rPr>
          <w:rFonts w:ascii="Times New Roman" w:eastAsia="Times New Roman"/>
          <w:sz w:val="17"/>
        </w:rPr>
      </w:pPr>
      <w:r>
        <w:rPr>
          <w:w w:val="105"/>
        </w:rPr>
        <w:t>我國與案件有關之人事機關雖僅得列席陳述意見，地位不如當事人，但人事行政局</w:t>
      </w:r>
      <w:r>
        <w:rPr>
          <w:w w:val="105"/>
          <w:sz w:val="22"/>
        </w:rPr>
        <w:t>副</w:t>
      </w:r>
      <w:r>
        <w:rPr>
          <w:w w:val="105"/>
        </w:rPr>
        <w:t>局長為保</w:t>
      </w:r>
      <w:r>
        <w:rPr>
          <w:w w:val="105"/>
          <w:sz w:val="22"/>
        </w:rPr>
        <w:t>訓</w:t>
      </w:r>
      <w:r>
        <w:rPr>
          <w:w w:val="105"/>
        </w:rPr>
        <w:t>會兼任委員，</w:t>
      </w:r>
      <w:r>
        <w:rPr>
          <w:spacing w:val="1"/>
          <w:w w:val="105"/>
        </w:rPr>
        <w:t> </w:t>
      </w:r>
      <w:r>
        <w:rPr>
          <w:w w:val="105"/>
        </w:rPr>
        <w:t>係屬決定之主體，雖無決定表決權，但亦無須</w:t>
      </w:r>
      <w:r>
        <w:rPr>
          <w:w w:val="105"/>
          <w:sz w:val="18"/>
        </w:rPr>
        <w:t>迴</w:t>
      </w:r>
      <w:r>
        <w:rPr>
          <w:w w:val="105"/>
          <w:sz w:val="22"/>
        </w:rPr>
        <w:t>避</w:t>
      </w:r>
      <w:r>
        <w:rPr>
          <w:w w:val="105"/>
        </w:rPr>
        <w:t>，地位</w:t>
      </w:r>
      <w:r>
        <w:rPr>
          <w:spacing w:val="1"/>
          <w:w w:val="105"/>
        </w:rPr>
        <w:t> </w:t>
      </w:r>
      <w:r>
        <w:rPr>
          <w:w w:val="105"/>
          <w:sz w:val="22"/>
        </w:rPr>
        <w:t>顯高</w:t>
      </w:r>
      <w:r>
        <w:rPr>
          <w:w w:val="105"/>
        </w:rPr>
        <w:t>於當事人。就我國保</w:t>
      </w:r>
      <w:r>
        <w:rPr>
          <w:w w:val="105"/>
          <w:sz w:val="22"/>
        </w:rPr>
        <w:t>訓</w:t>
      </w:r>
      <w:r>
        <w:rPr>
          <w:w w:val="105"/>
        </w:rPr>
        <w:t>會委員之</w:t>
      </w:r>
      <w:r>
        <w:rPr>
          <w:w w:val="105"/>
          <w:sz w:val="22"/>
        </w:rPr>
        <w:t>組</w:t>
      </w:r>
      <w:r>
        <w:rPr>
          <w:w w:val="105"/>
        </w:rPr>
        <w:t>成以觀，其所作成</w:t>
      </w:r>
      <w:r>
        <w:rPr>
          <w:spacing w:val="1"/>
          <w:w w:val="105"/>
        </w:rPr>
        <w:t> </w:t>
      </w:r>
      <w:r>
        <w:rPr>
          <w:w w:val="110"/>
        </w:rPr>
        <w:t>之決定似有較偏</w:t>
      </w:r>
      <w:r>
        <w:rPr>
          <w:w w:val="110"/>
          <w:sz w:val="22"/>
        </w:rPr>
        <w:t>頗</w:t>
      </w:r>
      <w:r>
        <w:rPr>
          <w:w w:val="110"/>
        </w:rPr>
        <w:t>於行政機關之可能。</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spacing w:before="183"/>
        <w:ind w:left="169" w:right="0" w:firstLine="0"/>
        <w:jc w:val="left"/>
        <w:rPr>
          <w:rFonts w:ascii="Times New Roman" w:eastAsia="Times New Roman"/>
          <w:sz w:val="24"/>
        </w:rPr>
      </w:pPr>
      <w:r>
        <w:rPr>
          <w:w w:val="110"/>
          <w:sz w:val="22"/>
        </w:rPr>
        <w:t>拾伍、司法審查要件、範圍與標準</w:t>
      </w:r>
      <w:r>
        <w:rPr>
          <w:rFonts w:ascii="Times New Roman" w:eastAsia="Times New Roman"/>
          <w:w w:val="102"/>
          <w:sz w:val="24"/>
        </w:rPr>
        <w:t> </w:t>
      </w:r>
    </w:p>
    <w:p>
      <w:pPr>
        <w:pStyle w:val="BodyText"/>
        <w:spacing w:before="7"/>
        <w:rPr>
          <w:rFonts w:ascii="Times New Roman"/>
          <w:sz w:val="17"/>
        </w:rPr>
      </w:pPr>
    </w:p>
    <w:p>
      <w:pPr>
        <w:spacing w:line="288" w:lineRule="auto" w:before="0"/>
        <w:ind w:left="169" w:right="275" w:firstLine="493"/>
        <w:jc w:val="left"/>
        <w:rPr>
          <w:rFonts w:ascii="Times New Roman" w:eastAsia="Times New Roman"/>
          <w:sz w:val="17"/>
        </w:rPr>
      </w:pPr>
      <w:r>
        <w:rPr>
          <w:w w:val="110"/>
          <w:sz w:val="23"/>
        </w:rPr>
        <w:t>在</w:t>
      </w:r>
      <w:r>
        <w:rPr>
          <w:w w:val="110"/>
          <w:sz w:val="22"/>
        </w:rPr>
        <w:t>美</w:t>
      </w:r>
      <w:r>
        <w:rPr>
          <w:spacing w:val="-5"/>
          <w:w w:val="110"/>
          <w:sz w:val="23"/>
        </w:rPr>
        <w:t>國不論對於 </w:t>
      </w:r>
      <w:r>
        <w:rPr>
          <w:rFonts w:ascii="Times New Roman" w:eastAsia="Times New Roman"/>
          <w:w w:val="110"/>
          <w:sz w:val="17"/>
        </w:rPr>
        <w:t>MSPB</w:t>
      </w:r>
      <w:r>
        <w:rPr>
          <w:rFonts w:ascii="Times New Roman" w:eastAsia="Times New Roman"/>
          <w:spacing w:val="8"/>
          <w:w w:val="110"/>
          <w:sz w:val="17"/>
        </w:rPr>
        <w:t> </w:t>
      </w:r>
      <w:r>
        <w:rPr>
          <w:w w:val="110"/>
          <w:sz w:val="23"/>
        </w:rPr>
        <w:t>的初決或</w:t>
      </w:r>
      <w:r>
        <w:rPr>
          <w:w w:val="110"/>
          <w:sz w:val="22"/>
        </w:rPr>
        <w:t>終</w:t>
      </w:r>
      <w:r>
        <w:rPr>
          <w:w w:val="110"/>
          <w:sz w:val="23"/>
        </w:rPr>
        <w:t>決不</w:t>
      </w:r>
      <w:r>
        <w:rPr>
          <w:w w:val="110"/>
          <w:sz w:val="22"/>
        </w:rPr>
        <w:t>滿</w:t>
      </w:r>
      <w:r>
        <w:rPr>
          <w:w w:val="110"/>
          <w:sz w:val="23"/>
        </w:rPr>
        <w:t>，皆可向聯</w:t>
      </w:r>
      <w:r>
        <w:rPr>
          <w:w w:val="115"/>
          <w:sz w:val="23"/>
        </w:rPr>
        <w:t>邦</w:t>
      </w:r>
      <w:r>
        <w:rPr>
          <w:w w:val="125"/>
          <w:sz w:val="18"/>
        </w:rPr>
        <w:t>巡迴</w:t>
      </w:r>
      <w:r>
        <w:rPr>
          <w:w w:val="115"/>
          <w:sz w:val="23"/>
        </w:rPr>
        <w:t>法院提起</w:t>
      </w:r>
      <w:r>
        <w:rPr>
          <w:w w:val="115"/>
          <w:sz w:val="22"/>
        </w:rPr>
        <w:t>司</w:t>
      </w:r>
      <w:r>
        <w:rPr>
          <w:w w:val="115"/>
          <w:sz w:val="23"/>
        </w:rPr>
        <w:t>法</w:t>
      </w:r>
      <w:r>
        <w:rPr>
          <w:w w:val="115"/>
          <w:sz w:val="22"/>
        </w:rPr>
        <w:t>救濟</w:t>
      </w:r>
      <w:r>
        <w:rPr>
          <w:w w:val="115"/>
          <w:sz w:val="23"/>
        </w:rPr>
        <w:t>。</w:t>
      </w:r>
      <w:r>
        <w:rPr>
          <w:rFonts w:ascii="Times New Roman" w:eastAsia="Times New Roman"/>
          <w:w w:val="144"/>
          <w:sz w:val="17"/>
        </w:rPr>
        <w:t> </w:t>
      </w:r>
    </w:p>
    <w:p>
      <w:pPr>
        <w:pStyle w:val="BodyText"/>
        <w:spacing w:before="137"/>
        <w:ind w:left="169"/>
        <w:rPr>
          <w:rFonts w:ascii="Times New Roman" w:eastAsia="Times New Roman"/>
          <w:sz w:val="17"/>
        </w:rPr>
      </w:pPr>
      <w:r>
        <w:rPr>
          <w:w w:val="105"/>
        </w:rPr>
        <w:t>一、要件</w:t>
      </w:r>
      <w:r>
        <w:rPr>
          <w:rFonts w:ascii="Times New Roman" w:eastAsia="Times New Roman"/>
          <w:w w:val="144"/>
          <w:sz w:val="17"/>
        </w:rPr>
        <w:t> </w:t>
      </w:r>
    </w:p>
    <w:p>
      <w:pPr>
        <w:pStyle w:val="BodyText"/>
        <w:spacing w:before="4"/>
        <w:rPr>
          <w:rFonts w:ascii="Times New Roman"/>
          <w:sz w:val="17"/>
        </w:rPr>
      </w:pPr>
    </w:p>
    <w:p>
      <w:pPr>
        <w:pStyle w:val="BodyText"/>
        <w:spacing w:line="288" w:lineRule="auto" w:before="1"/>
        <w:ind w:left="169" w:right="214" w:firstLine="493"/>
        <w:jc w:val="both"/>
      </w:pPr>
      <w:r>
        <w:rPr>
          <w:w w:val="105"/>
        </w:rPr>
        <w:t>提起</w:t>
      </w:r>
      <w:r>
        <w:rPr>
          <w:w w:val="105"/>
          <w:sz w:val="22"/>
        </w:rPr>
        <w:t>司</w:t>
      </w:r>
      <w:r>
        <w:rPr>
          <w:w w:val="105"/>
        </w:rPr>
        <w:t>法</w:t>
      </w:r>
      <w:r>
        <w:rPr>
          <w:w w:val="105"/>
          <w:sz w:val="22"/>
        </w:rPr>
        <w:t>審</w:t>
      </w:r>
      <w:r>
        <w:rPr>
          <w:w w:val="105"/>
        </w:rPr>
        <w:t>查之兩個要件，為</w:t>
      </w:r>
      <w:r>
        <w:rPr>
          <w:w w:val="105"/>
          <w:sz w:val="22"/>
        </w:rPr>
        <w:t>終</w:t>
      </w:r>
      <w:r>
        <w:rPr>
          <w:w w:val="105"/>
        </w:rPr>
        <w:t>局與確定。所謂</w:t>
      </w:r>
      <w:r>
        <w:rPr>
          <w:w w:val="105"/>
          <w:sz w:val="22"/>
        </w:rPr>
        <w:t>終</w:t>
      </w:r>
      <w:r>
        <w:rPr>
          <w:w w:val="105"/>
        </w:rPr>
        <w:t>局，</w:t>
      </w:r>
      <w:r>
        <w:rPr>
          <w:spacing w:val="-119"/>
          <w:w w:val="105"/>
        </w:rPr>
        <w:t> </w:t>
      </w:r>
      <w:r>
        <w:rPr>
          <w:w w:val="105"/>
        </w:rPr>
        <w:t>係指公務人員所爭執之事件為行政機關的</w:t>
      </w:r>
      <w:r>
        <w:rPr>
          <w:w w:val="105"/>
          <w:sz w:val="22"/>
        </w:rPr>
        <w:t>終</w:t>
      </w:r>
      <w:r>
        <w:rPr>
          <w:w w:val="105"/>
        </w:rPr>
        <w:t>局決定；所謂</w:t>
      </w:r>
      <w:r>
        <w:rPr>
          <w:spacing w:val="1"/>
          <w:w w:val="105"/>
        </w:rPr>
        <w:t> </w:t>
      </w:r>
      <w:r>
        <w:rPr>
          <w:w w:val="105"/>
          <w:sz w:val="22"/>
        </w:rPr>
        <w:t>窮盡</w:t>
      </w:r>
      <w:r>
        <w:rPr>
          <w:w w:val="105"/>
        </w:rPr>
        <w:t>，則是指必須</w:t>
      </w:r>
      <w:r>
        <w:rPr>
          <w:w w:val="105"/>
          <w:sz w:val="22"/>
        </w:rPr>
        <w:t>窮盡</w:t>
      </w:r>
      <w:r>
        <w:rPr>
          <w:w w:val="105"/>
        </w:rPr>
        <w:t>行政內部之</w:t>
      </w:r>
      <w:r>
        <w:rPr>
          <w:w w:val="105"/>
          <w:sz w:val="22"/>
        </w:rPr>
        <w:t>救濟</w:t>
      </w:r>
      <w:r>
        <w:rPr>
          <w:w w:val="105"/>
        </w:rPr>
        <w:t>程序，由此可知</w:t>
      </w:r>
      <w:r>
        <w:rPr>
          <w:w w:val="105"/>
          <w:sz w:val="22"/>
        </w:rPr>
        <w:t>司</w:t>
      </w:r>
      <w:r>
        <w:rPr>
          <w:spacing w:val="1"/>
          <w:w w:val="105"/>
          <w:sz w:val="22"/>
        </w:rPr>
        <w:t> </w:t>
      </w:r>
      <w:r>
        <w:rPr>
          <w:w w:val="105"/>
        </w:rPr>
        <w:t>法</w:t>
      </w:r>
      <w:r>
        <w:rPr>
          <w:w w:val="105"/>
          <w:sz w:val="22"/>
        </w:rPr>
        <w:t>審</w:t>
      </w:r>
      <w:r>
        <w:rPr>
          <w:w w:val="105"/>
        </w:rPr>
        <w:t>查</w:t>
      </w:r>
      <w:r>
        <w:rPr>
          <w:w w:val="105"/>
          <w:sz w:val="22"/>
        </w:rPr>
        <w:t>具</w:t>
      </w:r>
      <w:r>
        <w:rPr>
          <w:w w:val="105"/>
        </w:rPr>
        <w:t>有最後手段性。至於原告、被告方面，就前者而</w:t>
      </w:r>
      <w:r>
        <w:rPr>
          <w:spacing w:val="1"/>
          <w:w w:val="105"/>
        </w:rPr>
        <w:t> </w:t>
      </w:r>
      <w:r>
        <w:rPr>
          <w:w w:val="105"/>
        </w:rPr>
        <w:t>言，在</w:t>
      </w:r>
      <w:r>
        <w:rPr>
          <w:w w:val="105"/>
          <w:sz w:val="22"/>
        </w:rPr>
        <w:t>美</w:t>
      </w:r>
      <w:r>
        <w:rPr>
          <w:w w:val="105"/>
        </w:rPr>
        <w:t>國若人事管理局局長欲提出</w:t>
      </w:r>
      <w:r>
        <w:rPr>
          <w:w w:val="105"/>
          <w:sz w:val="22"/>
        </w:rPr>
        <w:t>司</w:t>
      </w:r>
      <w:r>
        <w:rPr>
          <w:w w:val="105"/>
        </w:rPr>
        <w:t>法</w:t>
      </w:r>
      <w:r>
        <w:rPr>
          <w:w w:val="105"/>
          <w:sz w:val="22"/>
        </w:rPr>
        <w:t>訴訟</w:t>
      </w:r>
      <w:r>
        <w:rPr>
          <w:w w:val="105"/>
        </w:rPr>
        <w:t>，需</w:t>
      </w:r>
      <w:r>
        <w:rPr>
          <w:w w:val="105"/>
          <w:sz w:val="22"/>
        </w:rPr>
        <w:t>曾</w:t>
      </w:r>
      <w:r>
        <w:rPr>
          <w:w w:val="105"/>
        </w:rPr>
        <w:t>為申</w:t>
      </w:r>
      <w:r>
        <w:rPr>
          <w:spacing w:val="1"/>
          <w:w w:val="105"/>
        </w:rPr>
        <w:t> </w:t>
      </w:r>
      <w:r>
        <w:rPr>
          <w:w w:val="105"/>
          <w:sz w:val="22"/>
        </w:rPr>
        <w:t>訴</w:t>
      </w:r>
      <w:r>
        <w:rPr>
          <w:w w:val="105"/>
        </w:rPr>
        <w:t>之參加人，或請求、或</w:t>
      </w:r>
      <w:r>
        <w:rPr>
          <w:w w:val="105"/>
          <w:sz w:val="22"/>
        </w:rPr>
        <w:t>曾</w:t>
      </w:r>
      <w:r>
        <w:rPr>
          <w:w w:val="105"/>
        </w:rPr>
        <w:t>經申請再</w:t>
      </w:r>
      <w:r>
        <w:rPr>
          <w:w w:val="105"/>
          <w:sz w:val="22"/>
        </w:rPr>
        <w:t>審遭拒</w:t>
      </w:r>
      <w:r>
        <w:rPr>
          <w:w w:val="105"/>
        </w:rPr>
        <w:t>。後者在</w:t>
      </w:r>
      <w:r>
        <w:rPr>
          <w:w w:val="105"/>
          <w:sz w:val="22"/>
        </w:rPr>
        <w:t>美</w:t>
      </w:r>
      <w:r>
        <w:rPr>
          <w:w w:val="105"/>
        </w:rPr>
        <w:t>國</w:t>
      </w:r>
      <w:r>
        <w:rPr>
          <w:spacing w:val="1"/>
          <w:w w:val="105"/>
        </w:rPr>
        <w:t> </w:t>
      </w:r>
      <w:r>
        <w:rPr>
          <w:spacing w:val="-1"/>
          <w:w w:val="110"/>
        </w:rPr>
        <w:t>涉及實體或律師</w:t>
      </w:r>
      <w:r>
        <w:rPr>
          <w:spacing w:val="-1"/>
          <w:w w:val="110"/>
          <w:sz w:val="22"/>
        </w:rPr>
        <w:t>費</w:t>
      </w:r>
      <w:r>
        <w:rPr>
          <w:spacing w:val="-6"/>
          <w:w w:val="110"/>
        </w:rPr>
        <w:t>請求之爭議，即使經過 </w:t>
      </w:r>
      <w:r>
        <w:rPr>
          <w:rFonts w:ascii="Times New Roman" w:eastAsia="Times New Roman"/>
          <w:spacing w:val="-1"/>
          <w:w w:val="120"/>
          <w:sz w:val="17"/>
        </w:rPr>
        <w:t>MSPB</w:t>
      </w:r>
      <w:r>
        <w:rPr>
          <w:rFonts w:ascii="Times New Roman" w:eastAsia="Times New Roman"/>
          <w:spacing w:val="30"/>
          <w:w w:val="120"/>
          <w:sz w:val="17"/>
        </w:rPr>
        <w:t> </w:t>
      </w:r>
      <w:r>
        <w:rPr>
          <w:spacing w:val="-1"/>
          <w:w w:val="110"/>
        </w:rPr>
        <w:t>之</w:t>
      </w:r>
      <w:r>
        <w:rPr>
          <w:spacing w:val="-1"/>
          <w:w w:val="110"/>
          <w:sz w:val="22"/>
        </w:rPr>
        <w:t>審</w:t>
      </w:r>
      <w:r>
        <w:rPr>
          <w:spacing w:val="-1"/>
          <w:w w:val="110"/>
        </w:rPr>
        <w:t>查，</w:t>
      </w:r>
    </w:p>
    <w:p>
      <w:pPr>
        <w:pStyle w:val="BodyText"/>
        <w:spacing w:before="9"/>
        <w:rPr>
          <w:sz w:val="29"/>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304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74" w:firstLine="0"/>
        <w:jc w:val="both"/>
        <w:rPr>
          <w:rFonts w:ascii="Times New Roman" w:eastAsia="Times New Roman"/>
          <w:sz w:val="22"/>
        </w:rPr>
      </w:pPr>
      <w:r>
        <w:rPr>
          <w:spacing w:val="14"/>
          <w:w w:val="105"/>
          <w:sz w:val="22"/>
        </w:rPr>
        <w:t>仍</w:t>
      </w:r>
      <w:r>
        <w:rPr>
          <w:spacing w:val="12"/>
          <w:w w:val="105"/>
          <w:sz w:val="23"/>
        </w:rPr>
        <w:t>應以</w:t>
      </w:r>
      <w:r>
        <w:rPr>
          <w:spacing w:val="12"/>
          <w:w w:val="105"/>
          <w:sz w:val="22"/>
        </w:rPr>
        <w:t>被申</w:t>
      </w:r>
      <w:r>
        <w:rPr>
          <w:spacing w:val="12"/>
          <w:w w:val="105"/>
          <w:sz w:val="23"/>
        </w:rPr>
        <w:t>復機關為</w:t>
      </w:r>
      <w:r>
        <w:rPr>
          <w:spacing w:val="12"/>
          <w:w w:val="105"/>
          <w:sz w:val="22"/>
        </w:rPr>
        <w:t>被告</w:t>
      </w:r>
      <w:r>
        <w:rPr>
          <w:spacing w:val="12"/>
          <w:w w:val="105"/>
          <w:sz w:val="23"/>
        </w:rPr>
        <w:t>；</w:t>
      </w:r>
      <w:r>
        <w:rPr>
          <w:spacing w:val="14"/>
          <w:w w:val="105"/>
          <w:sz w:val="22"/>
        </w:rPr>
        <w:t>若</w:t>
      </w:r>
      <w:r>
        <w:rPr>
          <w:spacing w:val="12"/>
          <w:w w:val="105"/>
          <w:sz w:val="23"/>
        </w:rPr>
        <w:t>係</w:t>
      </w:r>
      <w:r>
        <w:rPr>
          <w:spacing w:val="12"/>
          <w:w w:val="105"/>
          <w:sz w:val="22"/>
        </w:rPr>
        <w:t>涉</w:t>
      </w:r>
      <w:r>
        <w:rPr>
          <w:spacing w:val="13"/>
          <w:w w:val="105"/>
          <w:sz w:val="23"/>
        </w:rPr>
        <w:t>及管</w:t>
      </w:r>
      <w:r>
        <w:rPr>
          <w:spacing w:val="12"/>
          <w:w w:val="105"/>
          <w:sz w:val="21"/>
        </w:rPr>
        <w:t>轄</w:t>
      </w:r>
      <w:r>
        <w:rPr>
          <w:spacing w:val="12"/>
          <w:w w:val="105"/>
          <w:sz w:val="23"/>
        </w:rPr>
        <w:t>權或程序</w:t>
      </w:r>
      <w:r>
        <w:rPr>
          <w:spacing w:val="12"/>
          <w:w w:val="105"/>
          <w:sz w:val="22"/>
        </w:rPr>
        <w:t>爭</w:t>
      </w:r>
      <w:r>
        <w:rPr>
          <w:w w:val="105"/>
          <w:sz w:val="23"/>
        </w:rPr>
        <w:t>議</w:t>
      </w:r>
      <w:r>
        <w:rPr>
          <w:spacing w:val="1"/>
          <w:w w:val="105"/>
          <w:sz w:val="23"/>
        </w:rPr>
        <w:t> </w:t>
      </w:r>
      <w:r>
        <w:rPr>
          <w:w w:val="105"/>
          <w:sz w:val="22"/>
        </w:rPr>
        <w:t>者</w:t>
      </w:r>
      <w:r>
        <w:rPr>
          <w:spacing w:val="7"/>
          <w:w w:val="105"/>
          <w:sz w:val="23"/>
        </w:rPr>
        <w:t>，則以 </w:t>
      </w:r>
      <w:r>
        <w:rPr>
          <w:rFonts w:ascii="Times New Roman" w:eastAsia="Times New Roman"/>
          <w:w w:val="105"/>
          <w:sz w:val="22"/>
        </w:rPr>
        <w:t>MSPB</w:t>
      </w:r>
      <w:r>
        <w:rPr>
          <w:rFonts w:ascii="Times New Roman" w:eastAsia="Times New Roman"/>
          <w:spacing w:val="38"/>
          <w:w w:val="105"/>
          <w:sz w:val="22"/>
        </w:rPr>
        <w:t> </w:t>
      </w:r>
      <w:r>
        <w:rPr>
          <w:w w:val="105"/>
          <w:sz w:val="23"/>
        </w:rPr>
        <w:t>為</w:t>
      </w:r>
      <w:r>
        <w:rPr>
          <w:w w:val="105"/>
          <w:sz w:val="22"/>
        </w:rPr>
        <w:t>被告</w:t>
      </w:r>
      <w:r>
        <w:rPr>
          <w:w w:val="105"/>
          <w:sz w:val="23"/>
        </w:rPr>
        <w:t>；原始管</w:t>
      </w:r>
      <w:r>
        <w:rPr>
          <w:w w:val="105"/>
          <w:sz w:val="21"/>
        </w:rPr>
        <w:t>轄</w:t>
      </w:r>
      <w:r>
        <w:rPr>
          <w:w w:val="105"/>
          <w:sz w:val="23"/>
        </w:rPr>
        <w:t>之</w:t>
      </w:r>
      <w:r>
        <w:rPr>
          <w:w w:val="105"/>
          <w:sz w:val="22"/>
        </w:rPr>
        <w:t>案件</w:t>
      </w:r>
      <w:r>
        <w:rPr>
          <w:spacing w:val="6"/>
          <w:w w:val="105"/>
          <w:sz w:val="23"/>
        </w:rPr>
        <w:t>，其係由 </w:t>
      </w:r>
      <w:r>
        <w:rPr>
          <w:rFonts w:ascii="Times New Roman" w:eastAsia="Times New Roman"/>
          <w:w w:val="105"/>
          <w:sz w:val="22"/>
        </w:rPr>
        <w:t>MSPB</w:t>
      </w:r>
      <w:r>
        <w:rPr>
          <w:rFonts w:ascii="Times New Roman" w:eastAsia="Times New Roman"/>
          <w:spacing w:val="-56"/>
          <w:w w:val="105"/>
          <w:sz w:val="22"/>
        </w:rPr>
        <w:t> </w:t>
      </w:r>
      <w:r>
        <w:rPr>
          <w:w w:val="105"/>
          <w:sz w:val="23"/>
        </w:rPr>
        <w:t>中之特</w:t>
      </w:r>
      <w:r>
        <w:rPr>
          <w:w w:val="105"/>
          <w:sz w:val="22"/>
        </w:rPr>
        <w:t>別</w:t>
      </w:r>
      <w:r>
        <w:rPr>
          <w:w w:val="105"/>
          <w:sz w:val="23"/>
        </w:rPr>
        <w:t>檢察官辦公室</w:t>
      </w:r>
      <w:r>
        <w:rPr>
          <w:w w:val="105"/>
          <w:sz w:val="22"/>
        </w:rPr>
        <w:t>提</w:t>
      </w:r>
      <w:r>
        <w:rPr>
          <w:spacing w:val="4"/>
          <w:w w:val="105"/>
          <w:sz w:val="23"/>
        </w:rPr>
        <w:t>出控訴，再由 </w:t>
      </w:r>
      <w:r>
        <w:rPr>
          <w:rFonts w:ascii="Times New Roman" w:eastAsia="Times New Roman"/>
          <w:w w:val="105"/>
          <w:sz w:val="22"/>
        </w:rPr>
        <w:t>MSPB</w:t>
      </w:r>
      <w:r>
        <w:rPr>
          <w:rFonts w:ascii="Times New Roman" w:eastAsia="Times New Roman"/>
          <w:spacing w:val="40"/>
          <w:w w:val="105"/>
          <w:sz w:val="22"/>
        </w:rPr>
        <w:t> </w:t>
      </w:r>
      <w:r>
        <w:rPr>
          <w:w w:val="105"/>
          <w:sz w:val="23"/>
        </w:rPr>
        <w:t>作出</w:t>
      </w:r>
      <w:r>
        <w:rPr>
          <w:w w:val="105"/>
          <w:sz w:val="22"/>
        </w:rPr>
        <w:t>決</w:t>
      </w:r>
      <w:r>
        <w:rPr>
          <w:w w:val="105"/>
          <w:sz w:val="23"/>
        </w:rPr>
        <w:t>定，</w:t>
      </w:r>
      <w:r>
        <w:rPr>
          <w:spacing w:val="-119"/>
          <w:w w:val="105"/>
          <w:sz w:val="23"/>
        </w:rPr>
        <w:t> </w:t>
      </w:r>
      <w:r>
        <w:rPr>
          <w:w w:val="105"/>
          <w:sz w:val="22"/>
        </w:rPr>
        <w:t>故</w:t>
      </w:r>
      <w:r>
        <w:rPr>
          <w:w w:val="105"/>
          <w:sz w:val="23"/>
        </w:rPr>
        <w:t>於後續</w:t>
      </w:r>
      <w:r>
        <w:rPr>
          <w:w w:val="105"/>
          <w:sz w:val="21"/>
        </w:rPr>
        <w:t>司</w:t>
      </w:r>
      <w:r>
        <w:rPr>
          <w:spacing w:val="8"/>
          <w:w w:val="105"/>
          <w:sz w:val="23"/>
        </w:rPr>
        <w:t>法訴訟應以 </w:t>
      </w:r>
      <w:r>
        <w:rPr>
          <w:rFonts w:ascii="Times New Roman" w:eastAsia="Times New Roman"/>
          <w:w w:val="105"/>
          <w:sz w:val="22"/>
        </w:rPr>
        <w:t>MSPB  </w:t>
      </w:r>
      <w:r>
        <w:rPr>
          <w:w w:val="105"/>
          <w:sz w:val="23"/>
        </w:rPr>
        <w:t>為</w:t>
      </w:r>
      <w:r>
        <w:rPr>
          <w:w w:val="105"/>
          <w:sz w:val="22"/>
        </w:rPr>
        <w:t>被告</w:t>
      </w:r>
      <w:r>
        <w:rPr>
          <w:w w:val="105"/>
          <w:sz w:val="23"/>
        </w:rPr>
        <w:t>。</w:t>
      </w:r>
      <w:r>
        <w:rPr>
          <w:w w:val="105"/>
          <w:sz w:val="22"/>
        </w:rPr>
        <w:t>我</w:t>
      </w:r>
      <w:r>
        <w:rPr>
          <w:w w:val="105"/>
          <w:sz w:val="23"/>
        </w:rPr>
        <w:t>國部分，就</w:t>
      </w:r>
      <w:r>
        <w:rPr>
          <w:w w:val="105"/>
          <w:sz w:val="22"/>
        </w:rPr>
        <w:t>吾</w:t>
      </w:r>
      <w:r>
        <w:rPr>
          <w:w w:val="105"/>
          <w:sz w:val="23"/>
        </w:rPr>
        <w:t>人</w:t>
      </w:r>
      <w:r>
        <w:rPr>
          <w:w w:val="110"/>
          <w:sz w:val="23"/>
        </w:rPr>
        <w:t>所知</w:t>
      </w:r>
      <w:r>
        <w:rPr>
          <w:w w:val="110"/>
          <w:sz w:val="22"/>
        </w:rPr>
        <w:t>皆</w:t>
      </w:r>
      <w:r>
        <w:rPr>
          <w:w w:val="110"/>
          <w:sz w:val="23"/>
        </w:rPr>
        <w:t>以原處分機關為</w:t>
      </w:r>
      <w:r>
        <w:rPr>
          <w:w w:val="110"/>
          <w:sz w:val="22"/>
        </w:rPr>
        <w:t>被告</w:t>
      </w:r>
      <w:r>
        <w:rPr>
          <w:w w:val="110"/>
          <w:sz w:val="23"/>
        </w:rPr>
        <w:t>。</w:t>
      </w:r>
      <w:r>
        <w:rPr>
          <w:rFonts w:ascii="Times New Roman" w:eastAsia="Times New Roman"/>
          <w:w w:val="111"/>
          <w:sz w:val="22"/>
        </w:rPr>
        <w:t> </w:t>
      </w:r>
    </w:p>
    <w:p>
      <w:pPr>
        <w:spacing w:before="140"/>
        <w:ind w:left="169" w:right="0" w:firstLine="0"/>
        <w:jc w:val="left"/>
        <w:rPr>
          <w:rFonts w:ascii="Times New Roman" w:eastAsia="Times New Roman"/>
          <w:sz w:val="22"/>
        </w:rPr>
      </w:pPr>
      <w:r>
        <w:rPr>
          <w:spacing w:val="-1"/>
          <w:w w:val="110"/>
          <w:sz w:val="23"/>
        </w:rPr>
        <w:t>二、</w:t>
      </w:r>
      <w:r>
        <w:rPr>
          <w:spacing w:val="-1"/>
          <w:w w:val="110"/>
          <w:sz w:val="22"/>
        </w:rPr>
        <w:t>範圍</w:t>
      </w:r>
      <w:r>
        <w:rPr>
          <w:spacing w:val="-1"/>
          <w:w w:val="110"/>
          <w:sz w:val="23"/>
        </w:rPr>
        <w:t>與</w:t>
      </w:r>
      <w:r>
        <w:rPr>
          <w:spacing w:val="-1"/>
          <w:w w:val="110"/>
          <w:sz w:val="22"/>
        </w:rPr>
        <w:t>標準</w:t>
      </w:r>
      <w:r>
        <w:rPr>
          <w:rFonts w:ascii="Times New Roman" w:eastAsia="Times New Roman"/>
          <w:w w:val="111"/>
          <w:sz w:val="22"/>
        </w:rPr>
        <w:t> </w:t>
      </w:r>
    </w:p>
    <w:p>
      <w:pPr>
        <w:pStyle w:val="BodyText"/>
        <w:spacing w:before="198"/>
        <w:ind w:left="169"/>
        <w:rPr>
          <w:rFonts w:ascii="Times New Roman" w:eastAsia="Times New Roman"/>
          <w:sz w:val="22"/>
        </w:rPr>
      </w:pPr>
      <w:r>
        <w:rPr>
          <w:w w:val="105"/>
        </w:rPr>
        <w:t>（一）程序審查</w:t>
      </w:r>
      <w:r>
        <w:rPr>
          <w:rFonts w:ascii="Times New Roman" w:eastAsia="Times New Roman"/>
          <w:w w:val="111"/>
          <w:sz w:val="22"/>
        </w:rPr>
        <w:t> </w:t>
      </w:r>
    </w:p>
    <w:p>
      <w:pPr>
        <w:pStyle w:val="BodyText"/>
        <w:spacing w:line="288" w:lineRule="auto" w:before="200"/>
        <w:ind w:left="169" w:right="270" w:firstLine="493"/>
        <w:jc w:val="both"/>
        <w:rPr>
          <w:rFonts w:ascii="Times New Roman" w:eastAsia="Times New Roman"/>
          <w:sz w:val="22"/>
        </w:rPr>
      </w:pPr>
      <w:r>
        <w:rPr>
          <w:w w:val="105"/>
          <w:sz w:val="21"/>
        </w:rPr>
        <w:t>美</w:t>
      </w:r>
      <w:r>
        <w:rPr>
          <w:w w:val="105"/>
        </w:rPr>
        <w:t>國法上</w:t>
      </w:r>
      <w:r>
        <w:rPr>
          <w:w w:val="105"/>
          <w:sz w:val="22"/>
        </w:rPr>
        <w:t>可區</w:t>
      </w:r>
      <w:r>
        <w:rPr>
          <w:w w:val="105"/>
        </w:rPr>
        <w:t>分為程序審查及實</w:t>
      </w:r>
      <w:r>
        <w:rPr>
          <w:w w:val="105"/>
          <w:sz w:val="22"/>
        </w:rPr>
        <w:t>體</w:t>
      </w:r>
      <w:r>
        <w:rPr>
          <w:w w:val="105"/>
        </w:rPr>
        <w:t>審查加以</w:t>
      </w:r>
      <w:r>
        <w:rPr>
          <w:w w:val="105"/>
          <w:sz w:val="22"/>
        </w:rPr>
        <w:t>探</w:t>
      </w:r>
      <w:r>
        <w:rPr>
          <w:w w:val="105"/>
        </w:rPr>
        <w:t>討。就</w:t>
      </w:r>
      <w:r>
        <w:rPr>
          <w:spacing w:val="1"/>
          <w:w w:val="105"/>
        </w:rPr>
        <w:t> </w:t>
      </w:r>
      <w:r>
        <w:rPr>
          <w:w w:val="105"/>
        </w:rPr>
        <w:t>程序審查</w:t>
      </w:r>
      <w:r>
        <w:rPr>
          <w:w w:val="105"/>
          <w:sz w:val="22"/>
        </w:rPr>
        <w:t>而言</w:t>
      </w:r>
      <w:r>
        <w:rPr>
          <w:spacing w:val="7"/>
          <w:w w:val="105"/>
        </w:rPr>
        <w:t>，由於 </w:t>
      </w:r>
      <w:r>
        <w:rPr>
          <w:rFonts w:ascii="Times New Roman" w:eastAsia="Times New Roman"/>
          <w:w w:val="105"/>
          <w:sz w:val="22"/>
        </w:rPr>
        <w:t>MSPB</w:t>
      </w:r>
      <w:r>
        <w:rPr>
          <w:rFonts w:ascii="Times New Roman" w:eastAsia="Times New Roman"/>
          <w:spacing w:val="39"/>
          <w:w w:val="105"/>
          <w:sz w:val="22"/>
        </w:rPr>
        <w:t> </w:t>
      </w:r>
      <w:r>
        <w:rPr>
          <w:w w:val="105"/>
        </w:rPr>
        <w:t>對於原處分作成所依</w:t>
      </w:r>
      <w:r>
        <w:rPr>
          <w:w w:val="105"/>
          <w:sz w:val="22"/>
        </w:rPr>
        <w:t>據</w:t>
      </w:r>
      <w:r>
        <w:rPr>
          <w:w w:val="105"/>
        </w:rPr>
        <w:t>之程序是否違背</w:t>
      </w:r>
      <w:r>
        <w:rPr>
          <w:w w:val="105"/>
          <w:sz w:val="21"/>
        </w:rPr>
        <w:t>憲</w:t>
      </w:r>
      <w:r>
        <w:rPr>
          <w:w w:val="105"/>
        </w:rPr>
        <w:t>法之</w:t>
      </w:r>
      <w:r>
        <w:rPr>
          <w:w w:val="105"/>
          <w:sz w:val="22"/>
        </w:rPr>
        <w:t>爭</w:t>
      </w:r>
      <w:r>
        <w:rPr>
          <w:w w:val="105"/>
        </w:rPr>
        <w:t>議不予審酌，</w:t>
      </w:r>
      <w:r>
        <w:rPr>
          <w:w w:val="105"/>
          <w:sz w:val="22"/>
        </w:rPr>
        <w:t>惟</w:t>
      </w:r>
      <w:r>
        <w:rPr>
          <w:w w:val="105"/>
        </w:rPr>
        <w:t>法院</w:t>
      </w:r>
      <w:r>
        <w:rPr>
          <w:w w:val="105"/>
          <w:sz w:val="22"/>
        </w:rPr>
        <w:t>仍</w:t>
      </w:r>
      <w:r>
        <w:rPr>
          <w:w w:val="105"/>
        </w:rPr>
        <w:t>有審查之</w:t>
      </w:r>
      <w:r>
        <w:rPr>
          <w:w w:val="105"/>
          <w:sz w:val="22"/>
        </w:rPr>
        <w:t>必</w:t>
      </w:r>
      <w:r>
        <w:rPr>
          <w:w w:val="105"/>
        </w:rPr>
        <w:t>要，</w:t>
      </w:r>
      <w:r>
        <w:rPr>
          <w:spacing w:val="1"/>
          <w:w w:val="105"/>
        </w:rPr>
        <w:t> </w:t>
      </w:r>
      <w:r>
        <w:rPr>
          <w:w w:val="105"/>
          <w:sz w:val="22"/>
        </w:rPr>
        <w:t>故</w:t>
      </w:r>
      <w:r>
        <w:rPr>
          <w:w w:val="105"/>
        </w:rPr>
        <w:t>其審查之</w:t>
      </w:r>
      <w:r>
        <w:rPr>
          <w:w w:val="105"/>
          <w:sz w:val="22"/>
        </w:rPr>
        <w:t>範圍</w:t>
      </w:r>
      <w:r>
        <w:rPr>
          <w:w w:val="105"/>
        </w:rPr>
        <w:t>包</w:t>
      </w:r>
      <w:r>
        <w:rPr>
          <w:w w:val="105"/>
          <w:sz w:val="22"/>
        </w:rPr>
        <w:t>括</w:t>
      </w:r>
      <w:r>
        <w:rPr>
          <w:w w:val="105"/>
          <w:sz w:val="21"/>
        </w:rPr>
        <w:t>憲</w:t>
      </w:r>
      <w:r>
        <w:rPr>
          <w:w w:val="105"/>
        </w:rPr>
        <w:t>法上正當程序及法定程序之問題。</w:t>
      </w:r>
      <w:r>
        <w:rPr>
          <w:spacing w:val="1"/>
          <w:w w:val="105"/>
        </w:rPr>
        <w:t> </w:t>
      </w:r>
      <w:r>
        <w:rPr>
          <w:w w:val="105"/>
        </w:rPr>
        <w:t>所</w:t>
      </w:r>
      <w:r>
        <w:rPr>
          <w:w w:val="105"/>
          <w:sz w:val="22"/>
        </w:rPr>
        <w:t>謂</w:t>
      </w:r>
      <w:r>
        <w:rPr>
          <w:w w:val="105"/>
          <w:sz w:val="21"/>
        </w:rPr>
        <w:t>憲</w:t>
      </w:r>
      <w:r>
        <w:rPr>
          <w:w w:val="105"/>
        </w:rPr>
        <w:t>法上之正當程序，具有</w:t>
      </w:r>
      <w:r>
        <w:rPr>
          <w:w w:val="105"/>
          <w:sz w:val="21"/>
        </w:rPr>
        <w:t>獨</w:t>
      </w:r>
      <w:r>
        <w:rPr>
          <w:w w:val="105"/>
        </w:rPr>
        <w:t>立之價值，不以對當事人</w:t>
      </w:r>
      <w:r>
        <w:rPr>
          <w:spacing w:val="1"/>
          <w:w w:val="105"/>
        </w:rPr>
        <w:t> </w:t>
      </w:r>
      <w:r>
        <w:rPr>
          <w:w w:val="105"/>
        </w:rPr>
        <w:t>造成實質</w:t>
      </w:r>
      <w:r>
        <w:rPr>
          <w:w w:val="105"/>
          <w:sz w:val="22"/>
        </w:rPr>
        <w:t>傷害</w:t>
      </w:r>
      <w:r>
        <w:rPr>
          <w:w w:val="105"/>
        </w:rPr>
        <w:t>為</w:t>
      </w:r>
      <w:r>
        <w:rPr>
          <w:w w:val="105"/>
          <w:sz w:val="22"/>
        </w:rPr>
        <w:t>必</w:t>
      </w:r>
      <w:r>
        <w:rPr>
          <w:w w:val="105"/>
        </w:rPr>
        <w:t>要，亦得主</w:t>
      </w:r>
      <w:r>
        <w:rPr>
          <w:w w:val="105"/>
          <w:sz w:val="22"/>
        </w:rPr>
        <w:t>張</w:t>
      </w:r>
      <w:r>
        <w:rPr>
          <w:w w:val="105"/>
        </w:rPr>
        <w:t>有所違反</w:t>
      </w:r>
      <w:r>
        <w:rPr>
          <w:w w:val="105"/>
          <w:sz w:val="22"/>
        </w:rPr>
        <w:t>而</w:t>
      </w:r>
      <w:r>
        <w:rPr>
          <w:w w:val="105"/>
        </w:rPr>
        <w:t>撤銷原</w:t>
      </w:r>
      <w:r>
        <w:rPr>
          <w:w w:val="105"/>
          <w:sz w:val="22"/>
        </w:rPr>
        <w:t>決</w:t>
      </w:r>
      <w:r>
        <w:rPr>
          <w:w w:val="105"/>
        </w:rPr>
        <w:t>定，</w:t>
      </w:r>
      <w:r>
        <w:rPr>
          <w:spacing w:val="1"/>
          <w:w w:val="105"/>
        </w:rPr>
        <w:t> </w:t>
      </w:r>
      <w:r>
        <w:rPr>
          <w:w w:val="105"/>
        </w:rPr>
        <w:t>其</w:t>
      </w:r>
      <w:r>
        <w:rPr>
          <w:w w:val="105"/>
          <w:sz w:val="22"/>
        </w:rPr>
        <w:t>內</w:t>
      </w:r>
      <w:r>
        <w:rPr>
          <w:w w:val="105"/>
        </w:rPr>
        <w:t>涵係</w:t>
      </w:r>
      <w:r>
        <w:rPr>
          <w:w w:val="105"/>
          <w:sz w:val="22"/>
        </w:rPr>
        <w:t>採</w:t>
      </w:r>
      <w:r>
        <w:rPr>
          <w:w w:val="105"/>
        </w:rPr>
        <w:t>衡平原則予以認定，</w:t>
      </w:r>
      <w:r>
        <w:rPr>
          <w:w w:val="105"/>
          <w:sz w:val="22"/>
        </w:rPr>
        <w:t>故</w:t>
      </w:r>
      <w:r>
        <w:rPr>
          <w:w w:val="105"/>
        </w:rPr>
        <w:t>法院</w:t>
      </w:r>
      <w:r>
        <w:rPr>
          <w:w w:val="105"/>
          <w:sz w:val="22"/>
        </w:rPr>
        <w:t>必須</w:t>
      </w:r>
      <w:r>
        <w:rPr>
          <w:w w:val="105"/>
        </w:rPr>
        <w:t>權衡國家公益</w:t>
      </w:r>
      <w:r>
        <w:rPr>
          <w:spacing w:val="1"/>
          <w:w w:val="105"/>
        </w:rPr>
        <w:t> </w:t>
      </w:r>
      <w:r>
        <w:rPr>
          <w:w w:val="105"/>
        </w:rPr>
        <w:t>及個人私益，視具</w:t>
      </w:r>
      <w:r>
        <w:rPr>
          <w:w w:val="105"/>
          <w:sz w:val="22"/>
        </w:rPr>
        <w:t>體</w:t>
      </w:r>
      <w:r>
        <w:rPr>
          <w:w w:val="105"/>
        </w:rPr>
        <w:t>個</w:t>
      </w:r>
      <w:r>
        <w:rPr>
          <w:w w:val="105"/>
          <w:sz w:val="22"/>
        </w:rPr>
        <w:t>案</w:t>
      </w:r>
      <w:r>
        <w:rPr>
          <w:w w:val="105"/>
        </w:rPr>
        <w:t>不同</w:t>
      </w:r>
      <w:r>
        <w:rPr>
          <w:w w:val="105"/>
          <w:sz w:val="22"/>
        </w:rPr>
        <w:t>決</w:t>
      </w:r>
      <w:r>
        <w:rPr>
          <w:w w:val="105"/>
        </w:rPr>
        <w:t>定不同之程序要</w:t>
      </w:r>
      <w:r>
        <w:rPr>
          <w:w w:val="105"/>
          <w:sz w:val="22"/>
        </w:rPr>
        <w:t>求</w:t>
      </w:r>
      <w:r>
        <w:rPr>
          <w:w w:val="105"/>
        </w:rPr>
        <w:t>。</w:t>
      </w:r>
      <w:r>
        <w:rPr>
          <w:w w:val="105"/>
          <w:sz w:val="22"/>
        </w:rPr>
        <w:t>現</w:t>
      </w:r>
      <w:r>
        <w:rPr>
          <w:w w:val="105"/>
        </w:rPr>
        <w:t>今</w:t>
      </w:r>
      <w:r>
        <w:rPr>
          <w:spacing w:val="1"/>
          <w:w w:val="105"/>
        </w:rPr>
        <w:t> </w:t>
      </w:r>
      <w:r>
        <w:rPr>
          <w:w w:val="105"/>
        </w:rPr>
        <w:t>實務的操作，原則上</w:t>
      </w:r>
      <w:r>
        <w:rPr>
          <w:w w:val="105"/>
          <w:sz w:val="22"/>
        </w:rPr>
        <w:t>決</w:t>
      </w:r>
      <w:r>
        <w:rPr>
          <w:w w:val="105"/>
        </w:rPr>
        <w:t>定前僅</w:t>
      </w:r>
      <w:r>
        <w:rPr>
          <w:w w:val="105"/>
          <w:sz w:val="22"/>
        </w:rPr>
        <w:t>須告</w:t>
      </w:r>
      <w:r>
        <w:rPr>
          <w:w w:val="105"/>
        </w:rPr>
        <w:t>知當事人</w:t>
      </w:r>
      <w:r>
        <w:rPr>
          <w:w w:val="105"/>
          <w:sz w:val="22"/>
        </w:rPr>
        <w:t>決</w:t>
      </w:r>
      <w:r>
        <w:rPr>
          <w:w w:val="105"/>
        </w:rPr>
        <w:t>定依</w:t>
      </w:r>
      <w:r>
        <w:rPr>
          <w:w w:val="105"/>
          <w:sz w:val="22"/>
        </w:rPr>
        <w:t>據</w:t>
      </w:r>
      <w:r>
        <w:rPr>
          <w:w w:val="105"/>
        </w:rPr>
        <w:t>與效</w:t>
      </w:r>
      <w:r>
        <w:rPr>
          <w:spacing w:val="1"/>
          <w:w w:val="105"/>
        </w:rPr>
        <w:t> </w:t>
      </w:r>
      <w:r>
        <w:rPr>
          <w:w w:val="105"/>
          <w:sz w:val="22"/>
        </w:rPr>
        <w:t>果</w:t>
      </w:r>
      <w:r>
        <w:rPr>
          <w:w w:val="105"/>
        </w:rPr>
        <w:t>並給予回應之機會，</w:t>
      </w:r>
      <w:r>
        <w:rPr>
          <w:w w:val="105"/>
          <w:sz w:val="22"/>
        </w:rPr>
        <w:t>決</w:t>
      </w:r>
      <w:r>
        <w:rPr>
          <w:w w:val="105"/>
        </w:rPr>
        <w:t>定後給予</w:t>
      </w:r>
      <w:r>
        <w:rPr>
          <w:w w:val="105"/>
          <w:sz w:val="20"/>
        </w:rPr>
        <w:t>聽</w:t>
      </w:r>
      <w:r>
        <w:rPr>
          <w:w w:val="105"/>
        </w:rPr>
        <w:t>證機會之救濟，即符</w:t>
      </w:r>
      <w:r>
        <w:rPr>
          <w:spacing w:val="1"/>
          <w:w w:val="105"/>
        </w:rPr>
        <w:t> </w:t>
      </w:r>
      <w:r>
        <w:rPr>
          <w:w w:val="105"/>
          <w:sz w:val="22"/>
        </w:rPr>
        <w:t>合</w:t>
      </w:r>
      <w:r>
        <w:rPr>
          <w:w w:val="105"/>
          <w:sz w:val="21"/>
        </w:rPr>
        <w:t>憲</w:t>
      </w:r>
      <w:r>
        <w:rPr>
          <w:w w:val="105"/>
        </w:rPr>
        <w:t>法正當程序之要</w:t>
      </w:r>
      <w:r>
        <w:rPr>
          <w:w w:val="105"/>
          <w:sz w:val="22"/>
        </w:rPr>
        <w:t>求</w:t>
      </w:r>
      <w:r>
        <w:rPr>
          <w:w w:val="105"/>
        </w:rPr>
        <w:t>。因此此處之正當程序</w:t>
      </w:r>
      <w:r>
        <w:rPr>
          <w:w w:val="105"/>
          <w:sz w:val="22"/>
        </w:rPr>
        <w:t>保</w:t>
      </w:r>
      <w:r>
        <w:rPr>
          <w:w w:val="105"/>
        </w:rPr>
        <w:t>障係較為</w:t>
      </w:r>
      <w:r>
        <w:rPr>
          <w:spacing w:val="1"/>
          <w:w w:val="105"/>
        </w:rPr>
        <w:t> </w:t>
      </w:r>
      <w:r>
        <w:rPr>
          <w:w w:val="105"/>
        </w:rPr>
        <w:t>低</w:t>
      </w:r>
      <w:r>
        <w:rPr>
          <w:w w:val="105"/>
          <w:sz w:val="22"/>
        </w:rPr>
        <w:t>度</w:t>
      </w:r>
      <w:r>
        <w:rPr>
          <w:w w:val="105"/>
        </w:rPr>
        <w:t>的</w:t>
      </w:r>
      <w:r>
        <w:rPr>
          <w:w w:val="105"/>
          <w:sz w:val="22"/>
        </w:rPr>
        <w:t>保</w:t>
      </w:r>
      <w:r>
        <w:rPr>
          <w:w w:val="105"/>
        </w:rPr>
        <w:t>障。</w:t>
      </w:r>
      <w:r>
        <w:rPr>
          <w:w w:val="105"/>
          <w:sz w:val="22"/>
        </w:rPr>
        <w:t>然</w:t>
      </w:r>
      <w:r>
        <w:rPr>
          <w:w w:val="105"/>
          <w:sz w:val="21"/>
        </w:rPr>
        <w:t>美</w:t>
      </w:r>
      <w:r>
        <w:rPr>
          <w:w w:val="105"/>
        </w:rPr>
        <w:t>國有學</w:t>
      </w:r>
      <w:r>
        <w:rPr>
          <w:w w:val="105"/>
          <w:sz w:val="22"/>
        </w:rPr>
        <w:t>者</w:t>
      </w:r>
      <w:r>
        <w:rPr>
          <w:w w:val="105"/>
        </w:rPr>
        <w:t>認為此處所賦予公務人員之程</w:t>
      </w:r>
      <w:r>
        <w:rPr>
          <w:spacing w:val="1"/>
          <w:w w:val="105"/>
        </w:rPr>
        <w:t> </w:t>
      </w:r>
      <w:r>
        <w:rPr>
          <w:w w:val="105"/>
        </w:rPr>
        <w:t>序</w:t>
      </w:r>
      <w:r>
        <w:rPr>
          <w:w w:val="105"/>
          <w:sz w:val="22"/>
        </w:rPr>
        <w:t>保</w:t>
      </w:r>
      <w:r>
        <w:rPr>
          <w:w w:val="105"/>
        </w:rPr>
        <w:t>障，過於低</w:t>
      </w:r>
      <w:r>
        <w:rPr>
          <w:w w:val="105"/>
          <w:sz w:val="22"/>
        </w:rPr>
        <w:t>度</w:t>
      </w:r>
      <w:r>
        <w:rPr>
          <w:w w:val="105"/>
        </w:rPr>
        <w:t>，</w:t>
      </w:r>
      <w:r>
        <w:rPr>
          <w:w w:val="105"/>
          <w:sz w:val="22"/>
        </w:rPr>
        <w:t>而</w:t>
      </w:r>
      <w:r>
        <w:rPr>
          <w:w w:val="105"/>
        </w:rPr>
        <w:t>有使國家與公務人員之關係回</w:t>
      </w:r>
      <w:r>
        <w:rPr>
          <w:w w:val="105"/>
          <w:sz w:val="22"/>
        </w:rPr>
        <w:t>到</w:t>
      </w:r>
      <w:r>
        <w:rPr>
          <w:w w:val="105"/>
        </w:rPr>
        <w:t>特</w:t>
      </w:r>
      <w:r>
        <w:rPr>
          <w:spacing w:val="1"/>
          <w:w w:val="105"/>
        </w:rPr>
        <w:t> </w:t>
      </w:r>
      <w:r>
        <w:rPr>
          <w:w w:val="110"/>
        </w:rPr>
        <w:t>權</w:t>
      </w:r>
      <w:r>
        <w:rPr>
          <w:w w:val="110"/>
          <w:sz w:val="21"/>
        </w:rPr>
        <w:t>階</w:t>
      </w:r>
      <w:r>
        <w:rPr>
          <w:w w:val="110"/>
        </w:rPr>
        <w:t>段之疑</w:t>
      </w:r>
      <w:r>
        <w:rPr>
          <w:w w:val="110"/>
          <w:sz w:val="22"/>
        </w:rPr>
        <w:t>慮</w:t>
      </w:r>
      <w:r>
        <w:rPr>
          <w:w w:val="110"/>
        </w:rPr>
        <w:t>。</w:t>
      </w:r>
      <w:r>
        <w:rPr>
          <w:rFonts w:ascii="Times New Roman" w:eastAsia="Times New Roman"/>
          <w:w w:val="111"/>
          <w:sz w:val="22"/>
        </w:rPr>
        <w:t> </w:t>
      </w:r>
    </w:p>
    <w:p>
      <w:pPr>
        <w:spacing w:line="290" w:lineRule="auto" w:before="146"/>
        <w:ind w:left="169" w:right="261" w:firstLine="493"/>
        <w:jc w:val="left"/>
        <w:rPr>
          <w:sz w:val="23"/>
        </w:rPr>
      </w:pPr>
      <w:r>
        <w:rPr>
          <w:w w:val="105"/>
          <w:sz w:val="23"/>
        </w:rPr>
        <w:t>法定程序</w:t>
      </w:r>
      <w:r>
        <w:rPr>
          <w:w w:val="105"/>
          <w:sz w:val="22"/>
        </w:rPr>
        <w:t>方面</w:t>
      </w:r>
      <w:r>
        <w:rPr>
          <w:w w:val="105"/>
          <w:sz w:val="23"/>
        </w:rPr>
        <w:t>，審查之前</w:t>
      </w:r>
      <w:r>
        <w:rPr>
          <w:w w:val="105"/>
          <w:sz w:val="22"/>
        </w:rPr>
        <w:t>提</w:t>
      </w:r>
      <w:r>
        <w:rPr>
          <w:w w:val="105"/>
          <w:sz w:val="23"/>
        </w:rPr>
        <w:t>要</w:t>
      </w:r>
      <w:r>
        <w:rPr>
          <w:w w:val="105"/>
          <w:sz w:val="22"/>
        </w:rPr>
        <w:t>件</w:t>
      </w:r>
      <w:r>
        <w:rPr>
          <w:w w:val="105"/>
          <w:sz w:val="23"/>
        </w:rPr>
        <w:t>為當事人</w:t>
      </w:r>
      <w:r>
        <w:rPr>
          <w:w w:val="105"/>
          <w:sz w:val="22"/>
        </w:rPr>
        <w:t>需提</w:t>
      </w:r>
      <w:r>
        <w:rPr>
          <w:w w:val="105"/>
          <w:sz w:val="23"/>
        </w:rPr>
        <w:t>出行政</w:t>
      </w:r>
      <w:r>
        <w:rPr>
          <w:spacing w:val="1"/>
          <w:w w:val="105"/>
          <w:sz w:val="23"/>
        </w:rPr>
        <w:t> </w:t>
      </w:r>
      <w:r>
        <w:rPr>
          <w:spacing w:val="12"/>
          <w:w w:val="105"/>
          <w:sz w:val="23"/>
        </w:rPr>
        <w:t>機關</w:t>
      </w:r>
      <w:r>
        <w:rPr>
          <w:spacing w:val="12"/>
          <w:w w:val="105"/>
          <w:sz w:val="22"/>
        </w:rPr>
        <w:t>未</w:t>
      </w:r>
      <w:r>
        <w:rPr>
          <w:spacing w:val="12"/>
          <w:w w:val="105"/>
          <w:sz w:val="23"/>
        </w:rPr>
        <w:t>遵</w:t>
      </w:r>
      <w:r>
        <w:rPr>
          <w:spacing w:val="14"/>
          <w:w w:val="105"/>
          <w:sz w:val="22"/>
        </w:rPr>
        <w:t>守</w:t>
      </w:r>
      <w:r>
        <w:rPr>
          <w:spacing w:val="13"/>
          <w:w w:val="105"/>
          <w:sz w:val="23"/>
        </w:rPr>
        <w:t>法定程序，因</w:t>
      </w:r>
      <w:r>
        <w:rPr>
          <w:spacing w:val="12"/>
          <w:w w:val="105"/>
          <w:sz w:val="22"/>
        </w:rPr>
        <w:t>而</w:t>
      </w:r>
      <w:r>
        <w:rPr>
          <w:spacing w:val="12"/>
          <w:w w:val="105"/>
          <w:sz w:val="23"/>
        </w:rPr>
        <w:t>造成其權益受</w:t>
      </w:r>
      <w:r>
        <w:rPr>
          <w:spacing w:val="12"/>
          <w:w w:val="105"/>
          <w:sz w:val="22"/>
        </w:rPr>
        <w:t>到</w:t>
      </w:r>
      <w:r>
        <w:rPr>
          <w:spacing w:val="12"/>
          <w:w w:val="105"/>
          <w:sz w:val="23"/>
        </w:rPr>
        <w:t>實質之影響</w:t>
      </w:r>
    </w:p>
    <w:p>
      <w:pPr>
        <w:spacing w:line="291" w:lineRule="exact" w:before="0"/>
        <w:ind w:left="169" w:right="0" w:firstLine="0"/>
        <w:jc w:val="left"/>
        <w:rPr>
          <w:sz w:val="23"/>
        </w:rPr>
      </w:pPr>
      <w:r>
        <w:rPr>
          <w:spacing w:val="-1"/>
          <w:w w:val="107"/>
          <w:sz w:val="23"/>
        </w:rPr>
        <w:t>（</w:t>
      </w:r>
      <w:r>
        <w:rPr>
          <w:rFonts w:ascii="Times New Roman" w:eastAsia="Times New Roman"/>
          <w:spacing w:val="-1"/>
          <w:w w:val="112"/>
          <w:sz w:val="22"/>
        </w:rPr>
        <w:t>harmful </w:t>
      </w:r>
      <w:r>
        <w:rPr>
          <w:rFonts w:ascii="Times New Roman" w:eastAsia="Times New Roman"/>
          <w:spacing w:val="-2"/>
          <w:w w:val="112"/>
          <w:sz w:val="22"/>
        </w:rPr>
        <w:t>p</w:t>
      </w:r>
      <w:r>
        <w:rPr>
          <w:rFonts w:ascii="Times New Roman" w:eastAsia="Times New Roman"/>
          <w:spacing w:val="-1"/>
          <w:w w:val="111"/>
          <w:sz w:val="22"/>
        </w:rPr>
        <w:t>r</w:t>
      </w:r>
      <w:r>
        <w:rPr>
          <w:rFonts w:ascii="Times New Roman" w:eastAsia="Times New Roman"/>
          <w:spacing w:val="-1"/>
          <w:w w:val="112"/>
          <w:sz w:val="22"/>
        </w:rPr>
        <w:t>ocedural error</w:t>
      </w:r>
      <w:r>
        <w:rPr>
          <w:spacing w:val="-130"/>
          <w:w w:val="107"/>
          <w:sz w:val="23"/>
        </w:rPr>
        <w:t>）</w:t>
      </w:r>
      <w:r>
        <w:rPr>
          <w:spacing w:val="-4"/>
          <w:w w:val="107"/>
          <w:sz w:val="23"/>
        </w:rPr>
        <w:t>，始得主</w:t>
      </w:r>
      <w:r>
        <w:rPr>
          <w:spacing w:val="-2"/>
          <w:w w:val="112"/>
          <w:sz w:val="22"/>
        </w:rPr>
        <w:t>張</w:t>
      </w:r>
      <w:r>
        <w:rPr>
          <w:spacing w:val="-2"/>
          <w:w w:val="117"/>
          <w:sz w:val="21"/>
        </w:rPr>
        <w:t>司</w:t>
      </w:r>
      <w:r>
        <w:rPr>
          <w:spacing w:val="-2"/>
          <w:w w:val="107"/>
          <w:sz w:val="23"/>
        </w:rPr>
        <w:t>法機關將該等</w:t>
      </w:r>
      <w:r>
        <w:rPr>
          <w:spacing w:val="-2"/>
          <w:w w:val="112"/>
          <w:sz w:val="22"/>
        </w:rPr>
        <w:t>決</w:t>
      </w:r>
      <w:r>
        <w:rPr>
          <w:w w:val="107"/>
          <w:sz w:val="23"/>
        </w:rPr>
        <w:t>定</w:t>
      </w:r>
    </w:p>
    <w:p>
      <w:pPr>
        <w:pStyle w:val="BodyText"/>
        <w:rPr>
          <w:sz w:val="20"/>
        </w:rPr>
      </w:pPr>
    </w:p>
    <w:p>
      <w:pPr>
        <w:pStyle w:val="BodyText"/>
        <w:spacing w:before="10"/>
        <w:rPr>
          <w:sz w:val="18"/>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305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spacing w:before="58"/>
        <w:ind w:left="169" w:right="0" w:firstLine="0"/>
        <w:jc w:val="left"/>
        <w:rPr>
          <w:rFonts w:ascii="Times New Roman" w:eastAsia="Times New Roman"/>
          <w:sz w:val="24"/>
        </w:rPr>
      </w:pPr>
      <w:r>
        <w:rPr>
          <w:w w:val="105"/>
          <w:sz w:val="23"/>
        </w:rPr>
        <w:t>撤銷。</w:t>
      </w:r>
      <w:r>
        <w:rPr>
          <w:rFonts w:ascii="Times New Roman" w:eastAsia="Times New Roman"/>
          <w:w w:val="102"/>
          <w:sz w:val="24"/>
        </w:rPr>
        <w:t> </w:t>
      </w:r>
    </w:p>
    <w:p>
      <w:pPr>
        <w:pStyle w:val="BodyText"/>
        <w:spacing w:before="2"/>
        <w:rPr>
          <w:rFonts w:ascii="Times New Roman"/>
          <w:sz w:val="17"/>
        </w:rPr>
      </w:pPr>
    </w:p>
    <w:p>
      <w:pPr>
        <w:spacing w:before="1"/>
        <w:ind w:left="169" w:right="0" w:firstLine="0"/>
        <w:jc w:val="left"/>
        <w:rPr>
          <w:rFonts w:ascii="Times New Roman" w:eastAsia="Times New Roman"/>
          <w:sz w:val="24"/>
        </w:rPr>
      </w:pPr>
      <w:r>
        <w:rPr>
          <w:w w:val="110"/>
          <w:sz w:val="23"/>
        </w:rPr>
        <w:t>（二）實</w:t>
      </w:r>
      <w:r>
        <w:rPr>
          <w:w w:val="110"/>
          <w:sz w:val="22"/>
        </w:rPr>
        <w:t>體</w:t>
      </w:r>
      <w:r>
        <w:rPr>
          <w:w w:val="110"/>
          <w:sz w:val="21"/>
        </w:rPr>
        <w:t>審</w:t>
      </w:r>
      <w:r>
        <w:rPr>
          <w:w w:val="110"/>
          <w:sz w:val="23"/>
        </w:rPr>
        <w:t>查</w:t>
      </w:r>
      <w:r>
        <w:rPr>
          <w:rFonts w:ascii="Times New Roman" w:eastAsia="Times New Roman"/>
          <w:w w:val="102"/>
          <w:sz w:val="24"/>
        </w:rPr>
        <w:t> </w:t>
      </w:r>
    </w:p>
    <w:p>
      <w:pPr>
        <w:pStyle w:val="BodyText"/>
        <w:spacing w:before="2"/>
        <w:rPr>
          <w:rFonts w:ascii="Times New Roman"/>
          <w:sz w:val="17"/>
        </w:rPr>
      </w:pPr>
    </w:p>
    <w:p>
      <w:pPr>
        <w:spacing w:line="288" w:lineRule="auto" w:before="1"/>
        <w:ind w:left="169" w:right="214" w:firstLine="493"/>
        <w:jc w:val="both"/>
        <w:rPr>
          <w:rFonts w:ascii="Times New Roman" w:eastAsia="Times New Roman"/>
          <w:sz w:val="17"/>
        </w:rPr>
      </w:pPr>
      <w:r>
        <w:rPr>
          <w:spacing w:val="-1"/>
          <w:w w:val="125"/>
          <w:sz w:val="21"/>
        </w:rPr>
        <w:t>美</w:t>
      </w:r>
      <w:r>
        <w:rPr>
          <w:spacing w:val="-1"/>
          <w:w w:val="110"/>
          <w:sz w:val="23"/>
        </w:rPr>
        <w:t>國法上並</w:t>
      </w:r>
      <w:r>
        <w:rPr>
          <w:spacing w:val="-1"/>
          <w:w w:val="110"/>
          <w:sz w:val="22"/>
        </w:rPr>
        <w:t>未</w:t>
      </w:r>
      <w:r>
        <w:rPr>
          <w:spacing w:val="-1"/>
          <w:w w:val="110"/>
          <w:sz w:val="23"/>
        </w:rPr>
        <w:t>特</w:t>
      </w:r>
      <w:r>
        <w:rPr>
          <w:spacing w:val="-1"/>
          <w:w w:val="110"/>
          <w:sz w:val="22"/>
        </w:rPr>
        <w:t>別</w:t>
      </w:r>
      <w:r>
        <w:rPr>
          <w:spacing w:val="-24"/>
          <w:w w:val="110"/>
          <w:sz w:val="23"/>
        </w:rPr>
        <w:t>對 </w:t>
      </w:r>
      <w:r>
        <w:rPr>
          <w:rFonts w:ascii="Times New Roman" w:eastAsia="Times New Roman"/>
          <w:spacing w:val="-1"/>
          <w:w w:val="125"/>
          <w:sz w:val="17"/>
        </w:rPr>
        <w:t>MSPB</w:t>
      </w:r>
      <w:r>
        <w:rPr>
          <w:rFonts w:ascii="Times New Roman" w:eastAsia="Times New Roman"/>
          <w:spacing w:val="29"/>
          <w:w w:val="125"/>
          <w:sz w:val="17"/>
        </w:rPr>
        <w:t> </w:t>
      </w:r>
      <w:r>
        <w:rPr>
          <w:spacing w:val="-1"/>
          <w:w w:val="110"/>
          <w:sz w:val="23"/>
        </w:rPr>
        <w:t>或原機關所作之</w:t>
      </w:r>
      <w:r>
        <w:rPr>
          <w:spacing w:val="-1"/>
          <w:w w:val="110"/>
          <w:sz w:val="22"/>
        </w:rPr>
        <w:t>決</w:t>
      </w:r>
      <w:r>
        <w:rPr>
          <w:spacing w:val="-1"/>
          <w:w w:val="110"/>
          <w:sz w:val="23"/>
        </w:rPr>
        <w:t>定，</w:t>
      </w:r>
      <w:r>
        <w:rPr>
          <w:w w:val="110"/>
          <w:sz w:val="22"/>
        </w:rPr>
        <w:t>司</w:t>
      </w:r>
      <w:r>
        <w:rPr>
          <w:w w:val="105"/>
          <w:sz w:val="23"/>
        </w:rPr>
        <w:t>法機關應如何為審查加以規</w:t>
      </w:r>
      <w:r>
        <w:rPr>
          <w:w w:val="105"/>
          <w:sz w:val="22"/>
        </w:rPr>
        <w:t>範</w:t>
      </w:r>
      <w:r>
        <w:rPr>
          <w:w w:val="105"/>
          <w:sz w:val="23"/>
        </w:rPr>
        <w:t>，</w:t>
      </w:r>
      <w:r>
        <w:rPr>
          <w:w w:val="105"/>
          <w:sz w:val="22"/>
        </w:rPr>
        <w:t>故需</w:t>
      </w:r>
      <w:r>
        <w:rPr>
          <w:w w:val="105"/>
          <w:sz w:val="23"/>
        </w:rPr>
        <w:t>回去適用其行政程序</w:t>
      </w:r>
      <w:r>
        <w:rPr>
          <w:spacing w:val="1"/>
          <w:w w:val="105"/>
          <w:sz w:val="23"/>
        </w:rPr>
        <w:t> </w:t>
      </w:r>
      <w:r>
        <w:rPr>
          <w:w w:val="105"/>
          <w:sz w:val="23"/>
        </w:rPr>
        <w:t>法之相關</w:t>
      </w:r>
      <w:r>
        <w:rPr>
          <w:w w:val="105"/>
          <w:sz w:val="22"/>
        </w:rPr>
        <w:t>明文</w:t>
      </w:r>
      <w:r>
        <w:rPr>
          <w:w w:val="105"/>
          <w:sz w:val="23"/>
        </w:rPr>
        <w:t>處理。依行政程序法之規定，法院審查之</w:t>
      </w:r>
      <w:r>
        <w:rPr>
          <w:w w:val="105"/>
          <w:sz w:val="22"/>
        </w:rPr>
        <w:t>範</w:t>
      </w:r>
      <w:r>
        <w:rPr>
          <w:spacing w:val="1"/>
          <w:w w:val="105"/>
          <w:sz w:val="22"/>
        </w:rPr>
        <w:t> </w:t>
      </w:r>
      <w:r>
        <w:rPr>
          <w:spacing w:val="-1"/>
          <w:w w:val="110"/>
          <w:sz w:val="22"/>
        </w:rPr>
        <w:t>圍</w:t>
      </w:r>
      <w:r>
        <w:rPr>
          <w:spacing w:val="-7"/>
          <w:w w:val="110"/>
          <w:sz w:val="23"/>
        </w:rPr>
        <w:t>，包含原機關或 </w:t>
      </w:r>
      <w:r>
        <w:rPr>
          <w:rFonts w:ascii="Times New Roman" w:eastAsia="Times New Roman"/>
          <w:spacing w:val="-1"/>
          <w:w w:val="125"/>
          <w:sz w:val="17"/>
        </w:rPr>
        <w:t>MSPB</w:t>
      </w:r>
      <w:r>
        <w:rPr>
          <w:rFonts w:ascii="Times New Roman" w:eastAsia="Times New Roman"/>
          <w:spacing w:val="28"/>
          <w:w w:val="125"/>
          <w:sz w:val="17"/>
        </w:rPr>
        <w:t> </w:t>
      </w:r>
      <w:r>
        <w:rPr>
          <w:spacing w:val="-1"/>
          <w:w w:val="110"/>
          <w:sz w:val="23"/>
        </w:rPr>
        <w:t>之處</w:t>
      </w:r>
      <w:r>
        <w:rPr>
          <w:spacing w:val="-1"/>
          <w:w w:val="110"/>
          <w:sz w:val="22"/>
        </w:rPr>
        <w:t>置</w:t>
      </w:r>
      <w:r>
        <w:rPr>
          <w:spacing w:val="-1"/>
          <w:w w:val="110"/>
          <w:sz w:val="23"/>
        </w:rPr>
        <w:t>是否</w:t>
      </w:r>
      <w:r>
        <w:rPr>
          <w:w w:val="110"/>
          <w:sz w:val="22"/>
        </w:rPr>
        <w:t>未</w:t>
      </w:r>
      <w:r>
        <w:rPr>
          <w:w w:val="110"/>
          <w:sz w:val="23"/>
        </w:rPr>
        <w:t>有實質證</w:t>
      </w:r>
      <w:r>
        <w:rPr>
          <w:w w:val="110"/>
          <w:sz w:val="22"/>
        </w:rPr>
        <w:t>據支</w:t>
      </w:r>
      <w:r>
        <w:rPr>
          <w:w w:val="110"/>
          <w:sz w:val="23"/>
        </w:rPr>
        <w:t>持、</w:t>
      </w:r>
      <w:r>
        <w:rPr>
          <w:w w:val="115"/>
          <w:sz w:val="20"/>
        </w:rPr>
        <w:t>恣</w:t>
      </w:r>
      <w:r>
        <w:rPr>
          <w:w w:val="110"/>
          <w:sz w:val="22"/>
        </w:rPr>
        <w:t>意</w:t>
      </w:r>
      <w:r>
        <w:rPr>
          <w:w w:val="115"/>
          <w:sz w:val="21"/>
        </w:rPr>
        <w:t>妄</w:t>
      </w:r>
      <w:r>
        <w:rPr>
          <w:w w:val="110"/>
          <w:sz w:val="23"/>
        </w:rPr>
        <w:t>為或</w:t>
      </w:r>
      <w:r>
        <w:rPr>
          <w:w w:val="110"/>
          <w:sz w:val="22"/>
        </w:rPr>
        <w:t>裁量</w:t>
      </w:r>
      <w:r>
        <w:rPr>
          <w:w w:val="110"/>
          <w:sz w:val="23"/>
        </w:rPr>
        <w:t>權</w:t>
      </w:r>
      <w:r>
        <w:rPr>
          <w:w w:val="110"/>
          <w:sz w:val="22"/>
        </w:rPr>
        <w:t>濫</w:t>
      </w:r>
      <w:r>
        <w:rPr>
          <w:w w:val="110"/>
          <w:sz w:val="23"/>
        </w:rPr>
        <w:t>用、與法律規定不</w:t>
      </w:r>
      <w:r>
        <w:rPr>
          <w:w w:val="110"/>
          <w:sz w:val="22"/>
        </w:rPr>
        <w:t>合</w:t>
      </w:r>
      <w:r>
        <w:rPr>
          <w:w w:val="110"/>
          <w:sz w:val="23"/>
        </w:rPr>
        <w:t>等</w:t>
      </w:r>
      <w:r>
        <w:rPr>
          <w:w w:val="110"/>
          <w:sz w:val="22"/>
        </w:rPr>
        <w:t>三種</w:t>
      </w:r>
      <w:r>
        <w:rPr>
          <w:w w:val="110"/>
          <w:sz w:val="23"/>
        </w:rPr>
        <w:t>情形，如</w:t>
      </w:r>
      <w:r>
        <w:rPr>
          <w:w w:val="105"/>
          <w:sz w:val="23"/>
        </w:rPr>
        <w:t>是，即有予以撤銷之</w:t>
      </w:r>
      <w:r>
        <w:rPr>
          <w:w w:val="105"/>
          <w:sz w:val="22"/>
        </w:rPr>
        <w:t>可</w:t>
      </w:r>
      <w:r>
        <w:rPr>
          <w:w w:val="105"/>
          <w:sz w:val="23"/>
        </w:rPr>
        <w:t>能。</w:t>
      </w:r>
      <w:r>
        <w:rPr>
          <w:w w:val="105"/>
          <w:sz w:val="22"/>
        </w:rPr>
        <w:t>基</w:t>
      </w:r>
      <w:r>
        <w:rPr>
          <w:w w:val="105"/>
          <w:sz w:val="23"/>
        </w:rPr>
        <w:t>本上對於公務人員</w:t>
      </w:r>
      <w:r>
        <w:rPr>
          <w:w w:val="105"/>
          <w:sz w:val="22"/>
        </w:rPr>
        <w:t>爭</w:t>
      </w:r>
      <w:r>
        <w:rPr>
          <w:w w:val="105"/>
          <w:sz w:val="23"/>
        </w:rPr>
        <w:t>議之</w:t>
      </w:r>
      <w:r>
        <w:rPr>
          <w:w w:val="105"/>
          <w:sz w:val="22"/>
        </w:rPr>
        <w:t>司</w:t>
      </w:r>
      <w:r>
        <w:rPr>
          <w:spacing w:val="1"/>
          <w:w w:val="105"/>
          <w:sz w:val="22"/>
        </w:rPr>
        <w:t> </w:t>
      </w:r>
      <w:r>
        <w:rPr>
          <w:w w:val="105"/>
          <w:sz w:val="23"/>
        </w:rPr>
        <w:t>法救濟，其關鍵</w:t>
      </w:r>
      <w:r>
        <w:rPr>
          <w:w w:val="105"/>
          <w:sz w:val="22"/>
        </w:rPr>
        <w:t>若</w:t>
      </w:r>
      <w:r>
        <w:rPr>
          <w:w w:val="105"/>
          <w:sz w:val="23"/>
        </w:rPr>
        <w:t>在於事實之認定，</w:t>
      </w:r>
      <w:r>
        <w:rPr>
          <w:w w:val="105"/>
          <w:sz w:val="22"/>
        </w:rPr>
        <w:t>美</w:t>
      </w:r>
      <w:r>
        <w:rPr>
          <w:w w:val="105"/>
          <w:sz w:val="23"/>
        </w:rPr>
        <w:t>國</w:t>
      </w:r>
      <w:r>
        <w:rPr>
          <w:w w:val="105"/>
          <w:sz w:val="22"/>
        </w:rPr>
        <w:t>聯邦</w:t>
      </w:r>
      <w:r>
        <w:rPr>
          <w:w w:val="105"/>
          <w:sz w:val="23"/>
        </w:rPr>
        <w:t>最高法院係</w:t>
      </w:r>
      <w:r>
        <w:rPr>
          <w:spacing w:val="1"/>
          <w:w w:val="105"/>
          <w:sz w:val="23"/>
        </w:rPr>
        <w:t> </w:t>
      </w:r>
      <w:r>
        <w:rPr>
          <w:spacing w:val="-1"/>
          <w:w w:val="110"/>
          <w:sz w:val="22"/>
        </w:rPr>
        <w:t>採</w:t>
      </w:r>
      <w:r>
        <w:rPr>
          <w:spacing w:val="-1"/>
          <w:w w:val="110"/>
          <w:sz w:val="23"/>
        </w:rPr>
        <w:t>實質證</w:t>
      </w:r>
      <w:r>
        <w:rPr>
          <w:w w:val="110"/>
          <w:sz w:val="22"/>
        </w:rPr>
        <w:t>據</w:t>
      </w:r>
      <w:r>
        <w:rPr>
          <w:w w:val="110"/>
          <w:sz w:val="23"/>
        </w:rPr>
        <w:t>原則（</w:t>
      </w:r>
      <w:r>
        <w:rPr>
          <w:spacing w:val="-23"/>
          <w:w w:val="110"/>
          <w:sz w:val="23"/>
        </w:rPr>
        <w:t>同 </w:t>
      </w:r>
      <w:r>
        <w:rPr>
          <w:rFonts w:ascii="Times New Roman" w:eastAsia="Times New Roman"/>
          <w:w w:val="125"/>
          <w:sz w:val="17"/>
        </w:rPr>
        <w:t>MSPB</w:t>
      </w:r>
      <w:r>
        <w:rPr>
          <w:rFonts w:ascii="Times New Roman" w:eastAsia="Times New Roman"/>
          <w:spacing w:val="29"/>
          <w:w w:val="125"/>
          <w:sz w:val="17"/>
        </w:rPr>
        <w:t> </w:t>
      </w:r>
      <w:r>
        <w:rPr>
          <w:w w:val="110"/>
          <w:sz w:val="23"/>
        </w:rPr>
        <w:t>對年</w:t>
      </w:r>
      <w:r>
        <w:rPr>
          <w:w w:val="110"/>
          <w:sz w:val="22"/>
        </w:rPr>
        <w:t>度</w:t>
      </w:r>
      <w:r>
        <w:rPr>
          <w:w w:val="110"/>
          <w:sz w:val="23"/>
        </w:rPr>
        <w:t>考績</w:t>
      </w:r>
      <w:r>
        <w:rPr>
          <w:w w:val="110"/>
          <w:sz w:val="22"/>
        </w:rPr>
        <w:t>爭</w:t>
      </w:r>
      <w:r>
        <w:rPr>
          <w:w w:val="110"/>
          <w:sz w:val="23"/>
        </w:rPr>
        <w:t>議作成</w:t>
      </w:r>
      <w:r>
        <w:rPr>
          <w:w w:val="110"/>
          <w:sz w:val="22"/>
        </w:rPr>
        <w:t>決</w:t>
      </w:r>
      <w:r>
        <w:rPr>
          <w:w w:val="110"/>
          <w:sz w:val="23"/>
        </w:rPr>
        <w:t>定之</w:t>
      </w:r>
      <w:r>
        <w:rPr>
          <w:w w:val="110"/>
          <w:sz w:val="22"/>
        </w:rPr>
        <w:t>標準</w:t>
      </w:r>
      <w:r>
        <w:rPr>
          <w:w w:val="110"/>
          <w:sz w:val="23"/>
        </w:rPr>
        <w:t>，參十一）為</w:t>
      </w:r>
      <w:r>
        <w:rPr>
          <w:w w:val="110"/>
          <w:sz w:val="22"/>
        </w:rPr>
        <w:t>判斷標準</w:t>
      </w:r>
      <w:r>
        <w:rPr>
          <w:w w:val="110"/>
          <w:sz w:val="23"/>
        </w:rPr>
        <w:t>，</w:t>
      </w:r>
      <w:r>
        <w:rPr>
          <w:w w:val="110"/>
          <w:sz w:val="22"/>
        </w:rPr>
        <w:t>換言</w:t>
      </w:r>
      <w:r>
        <w:rPr>
          <w:w w:val="110"/>
          <w:sz w:val="23"/>
        </w:rPr>
        <w:t>之</w:t>
      </w:r>
      <w:r>
        <w:rPr>
          <w:w w:val="110"/>
          <w:sz w:val="22"/>
        </w:rPr>
        <w:t>若</w:t>
      </w:r>
      <w:r>
        <w:rPr>
          <w:w w:val="110"/>
          <w:sz w:val="23"/>
        </w:rPr>
        <w:t>行政機關對於</w:t>
      </w:r>
      <w:r>
        <w:rPr>
          <w:w w:val="110"/>
          <w:sz w:val="22"/>
        </w:rPr>
        <w:t>爭</w:t>
      </w:r>
      <w:r>
        <w:rPr>
          <w:w w:val="110"/>
          <w:sz w:val="23"/>
        </w:rPr>
        <w:t>議事</w:t>
      </w:r>
      <w:r>
        <w:rPr>
          <w:w w:val="105"/>
          <w:sz w:val="23"/>
        </w:rPr>
        <w:t>實之認定欠缺實質證</w:t>
      </w:r>
      <w:r>
        <w:rPr>
          <w:w w:val="105"/>
          <w:sz w:val="22"/>
        </w:rPr>
        <w:t>據</w:t>
      </w:r>
      <w:r>
        <w:rPr>
          <w:w w:val="105"/>
          <w:sz w:val="23"/>
        </w:rPr>
        <w:t>作為</w:t>
      </w:r>
      <w:r>
        <w:rPr>
          <w:w w:val="105"/>
          <w:sz w:val="22"/>
        </w:rPr>
        <w:t>基礎</w:t>
      </w:r>
      <w:r>
        <w:rPr>
          <w:w w:val="105"/>
          <w:sz w:val="23"/>
        </w:rPr>
        <w:t>，法院即</w:t>
      </w:r>
      <w:r>
        <w:rPr>
          <w:w w:val="105"/>
          <w:sz w:val="22"/>
        </w:rPr>
        <w:t>可</w:t>
      </w:r>
      <w:r>
        <w:rPr>
          <w:w w:val="105"/>
          <w:sz w:val="23"/>
        </w:rPr>
        <w:t>將其撤銷。再</w:t>
      </w:r>
      <w:r>
        <w:rPr>
          <w:spacing w:val="1"/>
          <w:w w:val="105"/>
          <w:sz w:val="23"/>
        </w:rPr>
        <w:t> </w:t>
      </w:r>
      <w:r>
        <w:rPr>
          <w:w w:val="105"/>
          <w:sz w:val="22"/>
        </w:rPr>
        <w:t>者</w:t>
      </w:r>
      <w:r>
        <w:rPr>
          <w:w w:val="105"/>
          <w:sz w:val="23"/>
        </w:rPr>
        <w:t>，</w:t>
      </w:r>
      <w:r>
        <w:rPr>
          <w:w w:val="105"/>
          <w:sz w:val="22"/>
        </w:rPr>
        <w:t>若爭</w:t>
      </w:r>
      <w:r>
        <w:rPr>
          <w:w w:val="105"/>
          <w:sz w:val="23"/>
        </w:rPr>
        <w:t>議之關鍵在於根</w:t>
      </w:r>
      <w:r>
        <w:rPr>
          <w:w w:val="105"/>
          <w:sz w:val="22"/>
        </w:rPr>
        <w:t>據</w:t>
      </w:r>
      <w:r>
        <w:rPr>
          <w:w w:val="105"/>
          <w:sz w:val="23"/>
        </w:rPr>
        <w:t>事實適用法律所作出的</w:t>
      </w:r>
      <w:r>
        <w:rPr>
          <w:w w:val="105"/>
          <w:sz w:val="22"/>
        </w:rPr>
        <w:t>決</w:t>
      </w:r>
      <w:r>
        <w:rPr>
          <w:w w:val="105"/>
          <w:sz w:val="23"/>
        </w:rPr>
        <w:t>定，</w:t>
      </w:r>
      <w:r>
        <w:rPr>
          <w:spacing w:val="1"/>
          <w:w w:val="105"/>
          <w:sz w:val="23"/>
        </w:rPr>
        <w:t> </w:t>
      </w:r>
      <w:r>
        <w:rPr>
          <w:w w:val="110"/>
          <w:sz w:val="23"/>
        </w:rPr>
        <w:t>則於有</w:t>
      </w:r>
      <w:r>
        <w:rPr>
          <w:w w:val="110"/>
          <w:sz w:val="20"/>
        </w:rPr>
        <w:t>恣</w:t>
      </w:r>
      <w:r>
        <w:rPr>
          <w:w w:val="110"/>
          <w:sz w:val="22"/>
        </w:rPr>
        <w:t>意</w:t>
      </w:r>
      <w:r>
        <w:rPr>
          <w:w w:val="110"/>
          <w:sz w:val="21"/>
        </w:rPr>
        <w:t>妄</w:t>
      </w:r>
      <w:r>
        <w:rPr>
          <w:w w:val="110"/>
          <w:sz w:val="23"/>
        </w:rPr>
        <w:t>為或</w:t>
      </w:r>
      <w:r>
        <w:rPr>
          <w:w w:val="110"/>
          <w:sz w:val="22"/>
        </w:rPr>
        <w:t>裁量</w:t>
      </w:r>
      <w:r>
        <w:rPr>
          <w:w w:val="110"/>
          <w:sz w:val="23"/>
        </w:rPr>
        <w:t>權</w:t>
      </w:r>
      <w:r>
        <w:rPr>
          <w:w w:val="110"/>
          <w:sz w:val="22"/>
        </w:rPr>
        <w:t>濫</w:t>
      </w:r>
      <w:r>
        <w:rPr>
          <w:w w:val="110"/>
          <w:sz w:val="23"/>
        </w:rPr>
        <w:t>用之情形時，法院亦得將原</w:t>
      </w:r>
      <w:r>
        <w:rPr>
          <w:w w:val="110"/>
          <w:sz w:val="22"/>
        </w:rPr>
        <w:t>決</w:t>
      </w:r>
      <w:r>
        <w:rPr>
          <w:w w:val="105"/>
          <w:sz w:val="23"/>
        </w:rPr>
        <w:t>定加以撤銷。最後，</w:t>
      </w:r>
      <w:r>
        <w:rPr>
          <w:w w:val="105"/>
          <w:sz w:val="22"/>
        </w:rPr>
        <w:t>爭</w:t>
      </w:r>
      <w:r>
        <w:rPr>
          <w:w w:val="105"/>
          <w:sz w:val="23"/>
        </w:rPr>
        <w:t>議之關鍵如在於法律解釋之正</w:t>
      </w:r>
      <w:r>
        <w:rPr>
          <w:w w:val="105"/>
          <w:sz w:val="22"/>
        </w:rPr>
        <w:t>確</w:t>
      </w:r>
      <w:r>
        <w:rPr>
          <w:w w:val="105"/>
          <w:sz w:val="23"/>
        </w:rPr>
        <w:t>性，</w:t>
      </w:r>
      <w:r>
        <w:rPr>
          <w:spacing w:val="-119"/>
          <w:w w:val="105"/>
          <w:sz w:val="23"/>
        </w:rPr>
        <w:t> </w:t>
      </w:r>
      <w:r>
        <w:rPr>
          <w:w w:val="110"/>
          <w:sz w:val="23"/>
        </w:rPr>
        <w:t>則法院</w:t>
      </w:r>
      <w:r>
        <w:rPr>
          <w:w w:val="110"/>
          <w:sz w:val="22"/>
        </w:rPr>
        <w:t>需判斷雙方</w:t>
      </w:r>
      <w:r>
        <w:rPr>
          <w:w w:val="110"/>
          <w:sz w:val="21"/>
        </w:rPr>
        <w:t>孰</w:t>
      </w:r>
      <w:r>
        <w:rPr>
          <w:w w:val="110"/>
          <w:sz w:val="23"/>
        </w:rPr>
        <w:t>為之認定較為正</w:t>
      </w:r>
      <w:r>
        <w:rPr>
          <w:w w:val="110"/>
          <w:sz w:val="22"/>
        </w:rPr>
        <w:t>確</w:t>
      </w:r>
      <w:r>
        <w:rPr>
          <w:w w:val="110"/>
          <w:sz w:val="23"/>
        </w:rPr>
        <w:t>，始得就相關</w:t>
      </w:r>
      <w:r>
        <w:rPr>
          <w:w w:val="110"/>
          <w:sz w:val="22"/>
        </w:rPr>
        <w:t>爭</w:t>
      </w:r>
      <w:r>
        <w:rPr>
          <w:w w:val="110"/>
          <w:sz w:val="23"/>
        </w:rPr>
        <w:t>議</w:t>
      </w:r>
      <w:r>
        <w:rPr>
          <w:w w:val="105"/>
          <w:sz w:val="23"/>
        </w:rPr>
        <w:t>作出</w:t>
      </w:r>
      <w:r>
        <w:rPr>
          <w:w w:val="105"/>
          <w:sz w:val="22"/>
        </w:rPr>
        <w:t>判斷</w:t>
      </w:r>
      <w:r>
        <w:rPr>
          <w:w w:val="105"/>
          <w:sz w:val="23"/>
        </w:rPr>
        <w:t>。綜上所</w:t>
      </w:r>
      <w:r>
        <w:rPr>
          <w:w w:val="105"/>
          <w:sz w:val="22"/>
        </w:rPr>
        <w:t>述</w:t>
      </w:r>
      <w:r>
        <w:rPr>
          <w:w w:val="105"/>
          <w:sz w:val="23"/>
        </w:rPr>
        <w:t>，</w:t>
      </w:r>
      <w:r>
        <w:rPr>
          <w:w w:val="105"/>
          <w:sz w:val="22"/>
        </w:rPr>
        <w:t>美</w:t>
      </w:r>
      <w:r>
        <w:rPr>
          <w:w w:val="105"/>
          <w:sz w:val="23"/>
        </w:rPr>
        <w:t>國</w:t>
      </w:r>
      <w:r>
        <w:rPr>
          <w:w w:val="105"/>
          <w:sz w:val="22"/>
        </w:rPr>
        <w:t>司</w:t>
      </w:r>
      <w:r>
        <w:rPr>
          <w:w w:val="105"/>
          <w:sz w:val="23"/>
        </w:rPr>
        <w:t>法對於實</w:t>
      </w:r>
      <w:r>
        <w:rPr>
          <w:w w:val="105"/>
          <w:sz w:val="22"/>
        </w:rPr>
        <w:t>體</w:t>
      </w:r>
      <w:r>
        <w:rPr>
          <w:w w:val="105"/>
          <w:sz w:val="23"/>
        </w:rPr>
        <w:t>審查之</w:t>
      </w:r>
      <w:r>
        <w:rPr>
          <w:w w:val="105"/>
          <w:sz w:val="22"/>
        </w:rPr>
        <w:t>標準</w:t>
      </w:r>
      <w:r>
        <w:rPr>
          <w:w w:val="105"/>
          <w:sz w:val="23"/>
        </w:rPr>
        <w:t>，某</w:t>
      </w:r>
      <w:r>
        <w:rPr>
          <w:spacing w:val="2"/>
          <w:w w:val="105"/>
          <w:sz w:val="23"/>
        </w:rPr>
        <w:t> </w:t>
      </w:r>
      <w:r>
        <w:rPr>
          <w:w w:val="105"/>
          <w:sz w:val="22"/>
        </w:rPr>
        <w:t>聯邦</w:t>
      </w:r>
      <w:r>
        <w:rPr>
          <w:w w:val="105"/>
          <w:sz w:val="23"/>
        </w:rPr>
        <w:t>最高法院法官即認為亦不過是</w:t>
      </w:r>
      <w:r>
        <w:rPr>
          <w:w w:val="105"/>
          <w:sz w:val="22"/>
        </w:rPr>
        <w:t>合</w:t>
      </w:r>
      <w:r>
        <w:rPr>
          <w:w w:val="105"/>
          <w:sz w:val="23"/>
        </w:rPr>
        <w:t>理與否之</w:t>
      </w:r>
      <w:r>
        <w:rPr>
          <w:w w:val="105"/>
          <w:sz w:val="22"/>
        </w:rPr>
        <w:t>判斷</w:t>
      </w:r>
      <w:r>
        <w:rPr>
          <w:w w:val="105"/>
          <w:sz w:val="23"/>
        </w:rPr>
        <w:t>，法律</w:t>
      </w:r>
      <w:r>
        <w:rPr>
          <w:spacing w:val="1"/>
          <w:w w:val="105"/>
          <w:sz w:val="23"/>
        </w:rPr>
        <w:t> </w:t>
      </w:r>
      <w:r>
        <w:rPr>
          <w:w w:val="105"/>
          <w:sz w:val="23"/>
        </w:rPr>
        <w:t>僅係依切</w:t>
      </w:r>
      <w:r>
        <w:rPr>
          <w:w w:val="105"/>
          <w:sz w:val="22"/>
        </w:rPr>
        <w:t>入</w:t>
      </w:r>
      <w:r>
        <w:rPr>
          <w:w w:val="105"/>
          <w:sz w:val="23"/>
        </w:rPr>
        <w:t>之不同</w:t>
      </w:r>
      <w:r>
        <w:rPr>
          <w:w w:val="105"/>
          <w:sz w:val="22"/>
        </w:rPr>
        <w:t>面向</w:t>
      </w:r>
      <w:r>
        <w:rPr>
          <w:w w:val="105"/>
          <w:sz w:val="23"/>
        </w:rPr>
        <w:t>使用不同之用</w:t>
      </w:r>
      <w:r>
        <w:rPr>
          <w:w w:val="105"/>
          <w:sz w:val="22"/>
        </w:rPr>
        <w:t>語</w:t>
      </w:r>
      <w:r>
        <w:rPr>
          <w:w w:val="105"/>
          <w:sz w:val="23"/>
        </w:rPr>
        <w:t>，且</w:t>
      </w:r>
      <w:r>
        <w:rPr>
          <w:w w:val="105"/>
          <w:sz w:val="22"/>
        </w:rPr>
        <w:t>爭</w:t>
      </w:r>
      <w:r>
        <w:rPr>
          <w:w w:val="105"/>
          <w:sz w:val="23"/>
        </w:rPr>
        <w:t>議</w:t>
      </w:r>
      <w:r>
        <w:rPr>
          <w:w w:val="105"/>
          <w:sz w:val="22"/>
        </w:rPr>
        <w:t>也未必</w:t>
      </w:r>
      <w:r>
        <w:rPr>
          <w:w w:val="105"/>
          <w:sz w:val="23"/>
        </w:rPr>
        <w:t>能</w:t>
      </w:r>
      <w:r>
        <w:rPr>
          <w:spacing w:val="1"/>
          <w:w w:val="105"/>
          <w:sz w:val="23"/>
        </w:rPr>
        <w:t> </w:t>
      </w:r>
      <w:r>
        <w:rPr>
          <w:w w:val="110"/>
          <w:sz w:val="22"/>
        </w:rPr>
        <w:t>清楚</w:t>
      </w:r>
      <w:r>
        <w:rPr>
          <w:w w:val="110"/>
          <w:sz w:val="23"/>
        </w:rPr>
        <w:t>切割為純係某個</w:t>
      </w:r>
      <w:r>
        <w:rPr>
          <w:w w:val="110"/>
          <w:sz w:val="22"/>
        </w:rPr>
        <w:t>面向</w:t>
      </w:r>
      <w:r>
        <w:rPr>
          <w:w w:val="110"/>
          <w:sz w:val="23"/>
        </w:rPr>
        <w:t>之問題，</w:t>
      </w:r>
      <w:r>
        <w:rPr>
          <w:w w:val="110"/>
          <w:sz w:val="22"/>
        </w:rPr>
        <w:t>故</w:t>
      </w:r>
      <w:r>
        <w:rPr>
          <w:w w:val="110"/>
          <w:sz w:val="23"/>
        </w:rPr>
        <w:t>其共</w:t>
      </w:r>
      <w:r>
        <w:rPr>
          <w:w w:val="110"/>
          <w:sz w:val="22"/>
        </w:rPr>
        <w:t>通</w:t>
      </w:r>
      <w:r>
        <w:rPr>
          <w:w w:val="110"/>
          <w:sz w:val="23"/>
        </w:rPr>
        <w:t>之</w:t>
      </w:r>
      <w:r>
        <w:rPr>
          <w:w w:val="110"/>
          <w:sz w:val="22"/>
        </w:rPr>
        <w:t>概念皆</w:t>
      </w:r>
      <w:r>
        <w:rPr>
          <w:w w:val="110"/>
          <w:sz w:val="23"/>
        </w:rPr>
        <w:t>為</w:t>
      </w:r>
      <w:r>
        <w:rPr>
          <w:w w:val="110"/>
          <w:sz w:val="22"/>
        </w:rPr>
        <w:t>合</w:t>
      </w:r>
      <w:r>
        <w:rPr>
          <w:spacing w:val="-2"/>
          <w:w w:val="110"/>
          <w:sz w:val="23"/>
        </w:rPr>
        <w:t>理與否。由此</w:t>
      </w:r>
      <w:r>
        <w:rPr>
          <w:spacing w:val="-1"/>
          <w:w w:val="110"/>
          <w:sz w:val="22"/>
        </w:rPr>
        <w:t>可</w:t>
      </w:r>
      <w:r>
        <w:rPr>
          <w:spacing w:val="-8"/>
          <w:w w:val="110"/>
          <w:sz w:val="23"/>
        </w:rPr>
        <w:t>知，法院對於 </w:t>
      </w:r>
      <w:r>
        <w:rPr>
          <w:rFonts w:ascii="Times New Roman" w:eastAsia="Times New Roman"/>
          <w:spacing w:val="-1"/>
          <w:w w:val="125"/>
          <w:sz w:val="17"/>
        </w:rPr>
        <w:t>MSPB</w:t>
      </w:r>
      <w:r>
        <w:rPr>
          <w:rFonts w:ascii="Times New Roman" w:eastAsia="Times New Roman"/>
          <w:spacing w:val="30"/>
          <w:w w:val="125"/>
          <w:sz w:val="17"/>
        </w:rPr>
        <w:t> </w:t>
      </w:r>
      <w:r>
        <w:rPr>
          <w:spacing w:val="-1"/>
          <w:w w:val="110"/>
          <w:sz w:val="23"/>
        </w:rPr>
        <w:t>或原機關之處</w:t>
      </w:r>
      <w:r>
        <w:rPr>
          <w:spacing w:val="-1"/>
          <w:w w:val="110"/>
          <w:sz w:val="22"/>
        </w:rPr>
        <w:t>置</w:t>
      </w:r>
      <w:r>
        <w:rPr>
          <w:spacing w:val="-1"/>
          <w:w w:val="110"/>
          <w:sz w:val="23"/>
        </w:rPr>
        <w:t>，</w:t>
      </w:r>
      <w:r>
        <w:rPr>
          <w:spacing w:val="-1"/>
          <w:w w:val="110"/>
          <w:sz w:val="22"/>
        </w:rPr>
        <w:t>基</w:t>
      </w:r>
      <w:r>
        <w:rPr>
          <w:w w:val="110"/>
          <w:sz w:val="23"/>
        </w:rPr>
        <w:t>於其權力行使之侷</w:t>
      </w:r>
      <w:r>
        <w:rPr>
          <w:w w:val="110"/>
          <w:sz w:val="22"/>
        </w:rPr>
        <w:t>限</w:t>
      </w:r>
      <w:r>
        <w:rPr>
          <w:w w:val="110"/>
          <w:sz w:val="23"/>
        </w:rPr>
        <w:t>性，</w:t>
      </w:r>
      <w:r>
        <w:rPr>
          <w:w w:val="110"/>
          <w:sz w:val="22"/>
        </w:rPr>
        <w:t>採</w:t>
      </w:r>
      <w:r>
        <w:rPr>
          <w:w w:val="110"/>
          <w:sz w:val="23"/>
        </w:rPr>
        <w:t>取較為尊重之</w:t>
      </w:r>
      <w:r>
        <w:rPr>
          <w:w w:val="110"/>
          <w:sz w:val="22"/>
        </w:rPr>
        <w:t>態度</w:t>
      </w:r>
      <w:r>
        <w:rPr>
          <w:w w:val="110"/>
          <w:sz w:val="23"/>
        </w:rPr>
        <w:t>。</w:t>
      </w:r>
      <w:r>
        <w:rPr>
          <w:rFonts w:ascii="Times New Roman" w:eastAsia="Times New Roman"/>
          <w:w w:val="144"/>
          <w:sz w:val="17"/>
        </w:rPr>
        <w:t> </w:t>
      </w:r>
    </w:p>
    <w:p>
      <w:pPr>
        <w:spacing w:before="159"/>
        <w:ind w:left="169" w:right="0" w:firstLine="0"/>
        <w:jc w:val="left"/>
        <w:rPr>
          <w:rFonts w:ascii="Times New Roman" w:eastAsia="Times New Roman"/>
          <w:sz w:val="24"/>
        </w:rPr>
      </w:pPr>
      <w:r>
        <w:rPr>
          <w:w w:val="110"/>
          <w:sz w:val="22"/>
        </w:rPr>
        <w:t>拾陸、美國制度的特色</w:t>
      </w:r>
      <w:r>
        <w:rPr>
          <w:rFonts w:ascii="Times New Roman" w:eastAsia="Times New Roman"/>
          <w:w w:val="102"/>
          <w:sz w:val="24"/>
        </w:rPr>
        <w:t> </w:t>
      </w:r>
    </w:p>
    <w:p>
      <w:pPr>
        <w:pStyle w:val="BodyText"/>
        <w:spacing w:before="5"/>
        <w:rPr>
          <w:rFonts w:ascii="Times New Roman"/>
          <w:sz w:val="17"/>
        </w:rPr>
      </w:pPr>
    </w:p>
    <w:p>
      <w:pPr>
        <w:spacing w:before="1"/>
        <w:ind w:left="169" w:right="0" w:firstLine="0"/>
        <w:jc w:val="left"/>
        <w:rPr>
          <w:rFonts w:ascii="Times New Roman" w:eastAsia="Times New Roman"/>
          <w:sz w:val="17"/>
        </w:rPr>
      </w:pPr>
      <w:r>
        <w:rPr>
          <w:w w:val="110"/>
          <w:sz w:val="23"/>
        </w:rPr>
        <w:t>一、動</w:t>
      </w:r>
      <w:r>
        <w:rPr>
          <w:w w:val="110"/>
          <w:sz w:val="22"/>
        </w:rPr>
        <w:t>態</w:t>
      </w:r>
      <w:r>
        <w:rPr>
          <w:w w:val="110"/>
          <w:sz w:val="23"/>
        </w:rPr>
        <w:t>衡平</w:t>
      </w:r>
      <w:r>
        <w:rPr>
          <w:w w:val="110"/>
          <w:sz w:val="22"/>
        </w:rPr>
        <w:t>雇</w:t>
      </w:r>
      <w:r>
        <w:rPr>
          <w:w w:val="110"/>
          <w:sz w:val="23"/>
        </w:rPr>
        <w:t>主與國家角</w:t>
      </w:r>
      <w:r>
        <w:rPr>
          <w:w w:val="110"/>
          <w:sz w:val="22"/>
        </w:rPr>
        <w:t>色</w:t>
      </w:r>
      <w:r>
        <w:rPr>
          <w:w w:val="110"/>
          <w:sz w:val="23"/>
        </w:rPr>
        <w:t>之衝</w:t>
      </w:r>
      <w:r>
        <w:rPr>
          <w:w w:val="110"/>
          <w:sz w:val="21"/>
        </w:rPr>
        <w:t>突</w:t>
      </w:r>
      <w:r>
        <w:rPr>
          <w:rFonts w:ascii="Times New Roman" w:eastAsia="Times New Roman"/>
          <w:w w:val="144"/>
          <w:sz w:val="17"/>
        </w:rPr>
        <w:t> </w:t>
      </w:r>
    </w:p>
    <w:p>
      <w:pPr>
        <w:pStyle w:val="BodyText"/>
        <w:rPr>
          <w:rFonts w:ascii="Times New Roman"/>
          <w:sz w:val="20"/>
        </w:rPr>
      </w:pPr>
    </w:p>
    <w:p>
      <w:pPr>
        <w:pStyle w:val="BodyText"/>
        <w:spacing w:before="4"/>
        <w:rPr>
          <w:rFonts w:ascii="Times New Roman"/>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306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0"/>
        <w:rPr>
          <w:rFonts w:ascii="Times New Roman"/>
          <w:sz w:val="8"/>
        </w:rPr>
      </w:pPr>
    </w:p>
    <w:p>
      <w:pPr>
        <w:spacing w:line="288" w:lineRule="auto" w:before="61"/>
        <w:ind w:left="169" w:right="270" w:firstLine="493"/>
        <w:jc w:val="both"/>
        <w:rPr>
          <w:rFonts w:ascii="Times New Roman" w:eastAsia="Times New Roman"/>
          <w:sz w:val="17"/>
        </w:rPr>
      </w:pPr>
      <w:r>
        <w:rPr>
          <w:w w:val="105"/>
          <w:sz w:val="23"/>
        </w:rPr>
        <w:t>政府機關任用公務人員即具有雇主之地位，</w:t>
      </w:r>
      <w:r>
        <w:rPr>
          <w:w w:val="105"/>
          <w:sz w:val="22"/>
        </w:rPr>
        <w:t>而</w:t>
      </w:r>
      <w:r>
        <w:rPr>
          <w:w w:val="105"/>
          <w:sz w:val="23"/>
        </w:rPr>
        <w:t>有本於成本及</w:t>
      </w:r>
      <w:r>
        <w:rPr>
          <w:w w:val="105"/>
          <w:sz w:val="22"/>
        </w:rPr>
        <w:t>利潤</w:t>
      </w:r>
      <w:r>
        <w:rPr>
          <w:w w:val="105"/>
          <w:sz w:val="23"/>
        </w:rPr>
        <w:t>考</w:t>
      </w:r>
      <w:r>
        <w:rPr>
          <w:w w:val="105"/>
          <w:sz w:val="22"/>
        </w:rPr>
        <w:t>量</w:t>
      </w:r>
      <w:r>
        <w:rPr>
          <w:w w:val="105"/>
          <w:sz w:val="23"/>
        </w:rPr>
        <w:t>之</w:t>
      </w:r>
      <w:r>
        <w:rPr>
          <w:w w:val="105"/>
          <w:sz w:val="22"/>
        </w:rPr>
        <w:t>必</w:t>
      </w:r>
      <w:r>
        <w:rPr>
          <w:w w:val="105"/>
          <w:sz w:val="23"/>
        </w:rPr>
        <w:t>要；</w:t>
      </w:r>
      <w:r>
        <w:rPr>
          <w:w w:val="105"/>
          <w:sz w:val="22"/>
        </w:rPr>
        <w:t>惟</w:t>
      </w:r>
      <w:r>
        <w:rPr>
          <w:w w:val="105"/>
          <w:sz w:val="23"/>
        </w:rPr>
        <w:t>政府機關亦具有國家代表之地</w:t>
      </w:r>
      <w:r>
        <w:rPr>
          <w:spacing w:val="1"/>
          <w:w w:val="105"/>
          <w:sz w:val="23"/>
        </w:rPr>
        <w:t> </w:t>
      </w:r>
      <w:r>
        <w:rPr>
          <w:spacing w:val="-1"/>
          <w:w w:val="110"/>
          <w:sz w:val="23"/>
        </w:rPr>
        <w:t>位，</w:t>
      </w:r>
      <w:r>
        <w:rPr>
          <w:spacing w:val="-1"/>
          <w:w w:val="110"/>
          <w:sz w:val="22"/>
        </w:rPr>
        <w:t>需肩</w:t>
      </w:r>
      <w:r>
        <w:rPr>
          <w:spacing w:val="-1"/>
          <w:w w:val="110"/>
          <w:sz w:val="23"/>
        </w:rPr>
        <w:t>負</w:t>
      </w:r>
      <w:r>
        <w:rPr>
          <w:spacing w:val="-1"/>
          <w:w w:val="110"/>
          <w:sz w:val="22"/>
        </w:rPr>
        <w:t>保</w:t>
      </w:r>
      <w:r>
        <w:rPr>
          <w:w w:val="110"/>
          <w:sz w:val="23"/>
        </w:rPr>
        <w:t>障公務人員權益之</w:t>
      </w:r>
      <w:r>
        <w:rPr>
          <w:w w:val="110"/>
          <w:sz w:val="22"/>
        </w:rPr>
        <w:t>責</w:t>
      </w:r>
      <w:r>
        <w:rPr>
          <w:w w:val="110"/>
          <w:sz w:val="23"/>
        </w:rPr>
        <w:t>。</w:t>
      </w:r>
      <w:r>
        <w:rPr>
          <w:w w:val="110"/>
          <w:sz w:val="22"/>
        </w:rPr>
        <w:t>故</w:t>
      </w:r>
      <w:r>
        <w:rPr>
          <w:spacing w:val="-16"/>
          <w:w w:val="110"/>
          <w:sz w:val="23"/>
        </w:rPr>
        <w:t>美國 </w:t>
      </w:r>
      <w:r>
        <w:rPr>
          <w:rFonts w:ascii="Times New Roman" w:eastAsia="Times New Roman"/>
          <w:w w:val="125"/>
          <w:sz w:val="17"/>
        </w:rPr>
        <w:t>MSPB</w:t>
      </w:r>
      <w:r>
        <w:rPr>
          <w:rFonts w:ascii="Times New Roman" w:eastAsia="Times New Roman"/>
          <w:spacing w:val="29"/>
          <w:w w:val="125"/>
          <w:sz w:val="17"/>
        </w:rPr>
        <w:t> </w:t>
      </w:r>
      <w:r>
        <w:rPr>
          <w:w w:val="110"/>
          <w:sz w:val="22"/>
        </w:rPr>
        <w:t>甚</w:t>
      </w:r>
      <w:r>
        <w:rPr>
          <w:w w:val="110"/>
          <w:sz w:val="23"/>
        </w:rPr>
        <w:t>至其</w:t>
      </w:r>
      <w:r>
        <w:rPr>
          <w:w w:val="105"/>
          <w:sz w:val="23"/>
        </w:rPr>
        <w:t>後之司法審查在作成</w:t>
      </w:r>
      <w:r>
        <w:rPr>
          <w:w w:val="105"/>
          <w:sz w:val="22"/>
        </w:rPr>
        <w:t>決</w:t>
      </w:r>
      <w:r>
        <w:rPr>
          <w:w w:val="105"/>
          <w:sz w:val="23"/>
        </w:rPr>
        <w:t>定時，</w:t>
      </w:r>
      <w:r>
        <w:rPr>
          <w:w w:val="105"/>
          <w:sz w:val="22"/>
        </w:rPr>
        <w:t>必須</w:t>
      </w:r>
      <w:r>
        <w:rPr>
          <w:w w:val="105"/>
          <w:sz w:val="23"/>
        </w:rPr>
        <w:t>衡平行政機關本於國家</w:t>
      </w:r>
      <w:r>
        <w:rPr>
          <w:spacing w:val="1"/>
          <w:w w:val="105"/>
          <w:sz w:val="23"/>
        </w:rPr>
        <w:t> </w:t>
      </w:r>
      <w:r>
        <w:rPr>
          <w:w w:val="105"/>
          <w:sz w:val="23"/>
        </w:rPr>
        <w:t>代表人地位與雇主地位間之關係，</w:t>
      </w:r>
      <w:r>
        <w:rPr>
          <w:w w:val="105"/>
          <w:sz w:val="22"/>
        </w:rPr>
        <w:t>基</w:t>
      </w:r>
      <w:r>
        <w:rPr>
          <w:w w:val="105"/>
          <w:sz w:val="23"/>
        </w:rPr>
        <w:t>本上其大多</w:t>
      </w:r>
      <w:r>
        <w:rPr>
          <w:w w:val="105"/>
          <w:sz w:val="22"/>
        </w:rPr>
        <w:t>採</w:t>
      </w:r>
      <w:r>
        <w:rPr>
          <w:w w:val="105"/>
          <w:sz w:val="23"/>
        </w:rPr>
        <w:t>取尊重原處分機關之</w:t>
      </w:r>
      <w:r>
        <w:rPr>
          <w:w w:val="105"/>
          <w:sz w:val="22"/>
        </w:rPr>
        <w:t>決</w:t>
      </w:r>
      <w:r>
        <w:rPr>
          <w:w w:val="105"/>
          <w:sz w:val="23"/>
        </w:rPr>
        <w:t>定，</w:t>
      </w:r>
      <w:r>
        <w:rPr>
          <w:w w:val="105"/>
          <w:sz w:val="22"/>
        </w:rPr>
        <w:t>而</w:t>
      </w:r>
      <w:r>
        <w:rPr>
          <w:w w:val="105"/>
          <w:sz w:val="23"/>
        </w:rPr>
        <w:t>對其相關不</w:t>
      </w:r>
      <w:r>
        <w:rPr>
          <w:w w:val="105"/>
          <w:sz w:val="22"/>
        </w:rPr>
        <w:t>利</w:t>
      </w:r>
      <w:r>
        <w:rPr>
          <w:w w:val="105"/>
          <w:sz w:val="23"/>
        </w:rPr>
        <w:t>公務人員之處</w:t>
      </w:r>
      <w:r>
        <w:rPr>
          <w:w w:val="105"/>
          <w:sz w:val="22"/>
        </w:rPr>
        <w:t>置</w:t>
      </w:r>
      <w:r>
        <w:rPr>
          <w:w w:val="105"/>
          <w:sz w:val="23"/>
        </w:rPr>
        <w:t>為背</w:t>
      </w:r>
      <w:r>
        <w:rPr>
          <w:spacing w:val="1"/>
          <w:w w:val="105"/>
          <w:sz w:val="23"/>
        </w:rPr>
        <w:t> </w:t>
      </w:r>
      <w:r>
        <w:rPr>
          <w:w w:val="105"/>
          <w:sz w:val="23"/>
        </w:rPr>
        <w:t>書之看法。</w:t>
      </w:r>
      <w:r>
        <w:rPr>
          <w:w w:val="105"/>
          <w:sz w:val="22"/>
        </w:rPr>
        <w:t>蓋若</w:t>
      </w:r>
      <w:r>
        <w:rPr>
          <w:w w:val="105"/>
          <w:sz w:val="23"/>
        </w:rPr>
        <w:t>太強</w:t>
      </w:r>
      <w:r>
        <w:rPr>
          <w:w w:val="105"/>
          <w:sz w:val="22"/>
        </w:rPr>
        <w:t>調</w:t>
      </w:r>
      <w:r>
        <w:rPr>
          <w:w w:val="105"/>
          <w:sz w:val="23"/>
        </w:rPr>
        <w:t>公務人員之</w:t>
      </w:r>
      <w:r>
        <w:rPr>
          <w:w w:val="105"/>
          <w:sz w:val="22"/>
        </w:rPr>
        <w:t>保</w:t>
      </w:r>
      <w:r>
        <w:rPr>
          <w:w w:val="105"/>
          <w:sz w:val="23"/>
        </w:rPr>
        <w:t>障，則會使公務人員</w:t>
      </w:r>
      <w:r>
        <w:rPr>
          <w:spacing w:val="1"/>
          <w:w w:val="105"/>
          <w:sz w:val="23"/>
        </w:rPr>
        <w:t> </w:t>
      </w:r>
      <w:r>
        <w:rPr>
          <w:w w:val="105"/>
          <w:sz w:val="23"/>
        </w:rPr>
        <w:t>怠</w:t>
      </w:r>
      <w:r>
        <w:rPr>
          <w:w w:val="105"/>
          <w:sz w:val="22"/>
        </w:rPr>
        <w:t>惰而</w:t>
      </w:r>
      <w:r>
        <w:rPr>
          <w:w w:val="105"/>
          <w:sz w:val="23"/>
        </w:rPr>
        <w:t>缺乏效率，</w:t>
      </w:r>
      <w:r>
        <w:rPr>
          <w:w w:val="105"/>
          <w:sz w:val="22"/>
        </w:rPr>
        <w:t>進而</w:t>
      </w:r>
      <w:r>
        <w:rPr>
          <w:w w:val="105"/>
          <w:sz w:val="23"/>
        </w:rPr>
        <w:t>影響</w:t>
      </w:r>
      <w:r>
        <w:rPr>
          <w:w w:val="105"/>
          <w:sz w:val="22"/>
        </w:rPr>
        <w:t>全</w:t>
      </w:r>
      <w:r>
        <w:rPr>
          <w:w w:val="105"/>
          <w:sz w:val="23"/>
        </w:rPr>
        <w:t>民</w:t>
      </w:r>
      <w:r>
        <w:rPr>
          <w:w w:val="105"/>
          <w:sz w:val="22"/>
        </w:rPr>
        <w:t>福祉</w:t>
      </w:r>
      <w:r>
        <w:rPr>
          <w:w w:val="105"/>
          <w:sz w:val="23"/>
        </w:rPr>
        <w:t>。</w:t>
      </w:r>
      <w:r>
        <w:rPr>
          <w:w w:val="105"/>
          <w:sz w:val="22"/>
        </w:rPr>
        <w:t>然</w:t>
      </w:r>
      <w:r>
        <w:rPr>
          <w:w w:val="105"/>
          <w:sz w:val="23"/>
        </w:rPr>
        <w:t>此</w:t>
      </w:r>
      <w:r>
        <w:rPr>
          <w:w w:val="105"/>
          <w:sz w:val="22"/>
        </w:rPr>
        <w:t>種</w:t>
      </w:r>
      <w:r>
        <w:rPr>
          <w:w w:val="105"/>
          <w:sz w:val="23"/>
        </w:rPr>
        <w:t>看法亦非一</w:t>
      </w:r>
      <w:r>
        <w:rPr>
          <w:spacing w:val="1"/>
          <w:w w:val="105"/>
          <w:sz w:val="23"/>
        </w:rPr>
        <w:t> </w:t>
      </w:r>
      <w:r>
        <w:rPr>
          <w:w w:val="105"/>
          <w:sz w:val="23"/>
        </w:rPr>
        <w:t>成不變，</w:t>
      </w:r>
      <w:r>
        <w:rPr>
          <w:w w:val="105"/>
          <w:sz w:val="22"/>
        </w:rPr>
        <w:t>而</w:t>
      </w:r>
      <w:r>
        <w:rPr>
          <w:w w:val="105"/>
          <w:sz w:val="23"/>
        </w:rPr>
        <w:t>應</w:t>
      </w:r>
      <w:r>
        <w:rPr>
          <w:w w:val="105"/>
          <w:sz w:val="22"/>
        </w:rPr>
        <w:t>順</w:t>
      </w:r>
      <w:r>
        <w:rPr>
          <w:w w:val="105"/>
          <w:sz w:val="23"/>
        </w:rPr>
        <w:t>應時代</w:t>
      </w:r>
      <w:r>
        <w:rPr>
          <w:w w:val="105"/>
          <w:sz w:val="22"/>
        </w:rPr>
        <w:t>潮</w:t>
      </w:r>
      <w:r>
        <w:rPr>
          <w:w w:val="105"/>
          <w:sz w:val="23"/>
        </w:rPr>
        <w:t>流作動</w:t>
      </w:r>
      <w:r>
        <w:rPr>
          <w:w w:val="105"/>
          <w:sz w:val="22"/>
        </w:rPr>
        <w:t>態</w:t>
      </w:r>
      <w:r>
        <w:rPr>
          <w:w w:val="105"/>
          <w:sz w:val="23"/>
        </w:rPr>
        <w:t>衡平之考</w:t>
      </w:r>
      <w:r>
        <w:rPr>
          <w:w w:val="105"/>
          <w:sz w:val="22"/>
        </w:rPr>
        <w:t>量</w:t>
      </w:r>
      <w:r>
        <w:rPr>
          <w:w w:val="105"/>
          <w:sz w:val="23"/>
        </w:rPr>
        <w:t>。就</w:t>
      </w:r>
      <w:r>
        <w:rPr>
          <w:w w:val="105"/>
          <w:sz w:val="22"/>
        </w:rPr>
        <w:t>我</w:t>
      </w:r>
      <w:r>
        <w:rPr>
          <w:w w:val="105"/>
          <w:sz w:val="23"/>
        </w:rPr>
        <w:t>國</w:t>
      </w:r>
      <w:r>
        <w:rPr>
          <w:w w:val="105"/>
          <w:sz w:val="22"/>
        </w:rPr>
        <w:t>而</w:t>
      </w:r>
      <w:r>
        <w:rPr>
          <w:spacing w:val="1"/>
          <w:w w:val="105"/>
          <w:sz w:val="22"/>
        </w:rPr>
        <w:t> </w:t>
      </w:r>
      <w:r>
        <w:rPr>
          <w:w w:val="105"/>
          <w:sz w:val="22"/>
        </w:rPr>
        <w:t>言</w:t>
      </w:r>
      <w:r>
        <w:rPr>
          <w:w w:val="105"/>
          <w:sz w:val="23"/>
        </w:rPr>
        <w:t>，則較</w:t>
      </w:r>
      <w:r>
        <w:rPr>
          <w:w w:val="105"/>
          <w:sz w:val="22"/>
        </w:rPr>
        <w:t>著</w:t>
      </w:r>
      <w:r>
        <w:rPr>
          <w:w w:val="105"/>
          <w:sz w:val="23"/>
        </w:rPr>
        <w:t>重於公務人員之</w:t>
      </w:r>
      <w:r>
        <w:rPr>
          <w:w w:val="105"/>
          <w:sz w:val="22"/>
        </w:rPr>
        <w:t>保</w:t>
      </w:r>
      <w:r>
        <w:rPr>
          <w:w w:val="105"/>
          <w:sz w:val="23"/>
        </w:rPr>
        <w:t>障，至於</w:t>
      </w:r>
      <w:r>
        <w:rPr>
          <w:w w:val="105"/>
          <w:sz w:val="22"/>
        </w:rPr>
        <w:t>提</w:t>
      </w:r>
      <w:r>
        <w:rPr>
          <w:w w:val="105"/>
          <w:sz w:val="23"/>
        </w:rPr>
        <w:t>升效率之議題，</w:t>
      </w:r>
      <w:r>
        <w:rPr>
          <w:spacing w:val="1"/>
          <w:w w:val="105"/>
          <w:sz w:val="23"/>
        </w:rPr>
        <w:t> </w:t>
      </w:r>
      <w:r>
        <w:rPr>
          <w:w w:val="110"/>
          <w:sz w:val="22"/>
        </w:rPr>
        <w:t>近</w:t>
      </w:r>
      <w:r>
        <w:rPr>
          <w:w w:val="110"/>
          <w:sz w:val="23"/>
        </w:rPr>
        <w:t>來亦有逐</w:t>
      </w:r>
      <w:r>
        <w:rPr>
          <w:w w:val="110"/>
          <w:sz w:val="22"/>
        </w:rPr>
        <w:t>漸</w:t>
      </w:r>
      <w:r>
        <w:rPr>
          <w:w w:val="110"/>
          <w:sz w:val="23"/>
        </w:rPr>
        <w:t>受</w:t>
      </w:r>
      <w:r>
        <w:rPr>
          <w:w w:val="110"/>
          <w:sz w:val="22"/>
        </w:rPr>
        <w:t>到</w:t>
      </w:r>
      <w:r>
        <w:rPr>
          <w:w w:val="110"/>
          <w:sz w:val="23"/>
        </w:rPr>
        <w:t>重視之</w:t>
      </w:r>
      <w:r>
        <w:rPr>
          <w:w w:val="110"/>
          <w:sz w:val="22"/>
        </w:rPr>
        <w:t>趨勢</w:t>
      </w:r>
      <w:r>
        <w:rPr>
          <w:w w:val="110"/>
          <w:sz w:val="23"/>
        </w:rPr>
        <w:t>。</w:t>
      </w:r>
      <w:r>
        <w:rPr>
          <w:rFonts w:ascii="Times New Roman" w:eastAsia="Times New Roman"/>
          <w:w w:val="144"/>
          <w:sz w:val="17"/>
        </w:rPr>
        <w:t> </w:t>
      </w:r>
    </w:p>
    <w:p>
      <w:pPr>
        <w:pStyle w:val="BodyText"/>
        <w:spacing w:before="144"/>
        <w:ind w:left="169"/>
        <w:rPr>
          <w:rFonts w:ascii="Times New Roman" w:eastAsia="Times New Roman"/>
          <w:sz w:val="17"/>
        </w:rPr>
      </w:pPr>
      <w:r>
        <w:rPr>
          <w:w w:val="110"/>
        </w:rPr>
        <w:t>二、</w:t>
      </w:r>
      <w:r>
        <w:rPr>
          <w:w w:val="110"/>
          <w:sz w:val="22"/>
        </w:rPr>
        <w:t>準</w:t>
      </w:r>
      <w:r>
        <w:rPr>
          <w:w w:val="110"/>
        </w:rPr>
        <w:t>司法、具獨立性之行政機關</w:t>
      </w:r>
      <w:r>
        <w:rPr>
          <w:rFonts w:ascii="Times New Roman" w:eastAsia="Times New Roman"/>
          <w:w w:val="144"/>
          <w:sz w:val="17"/>
        </w:rPr>
        <w:t> </w:t>
      </w:r>
    </w:p>
    <w:p>
      <w:pPr>
        <w:pStyle w:val="BodyText"/>
        <w:spacing w:before="4"/>
        <w:rPr>
          <w:rFonts w:ascii="Times New Roman"/>
          <w:sz w:val="17"/>
        </w:rPr>
      </w:pPr>
    </w:p>
    <w:p>
      <w:pPr>
        <w:spacing w:line="288" w:lineRule="auto" w:before="0"/>
        <w:ind w:left="169" w:right="271" w:firstLine="493"/>
        <w:jc w:val="both"/>
        <w:rPr>
          <w:rFonts w:ascii="Times New Roman" w:eastAsia="Times New Roman"/>
          <w:sz w:val="17"/>
        </w:rPr>
      </w:pPr>
      <w:r>
        <w:rPr>
          <w:spacing w:val="-13"/>
          <w:w w:val="110"/>
          <w:sz w:val="23"/>
        </w:rPr>
        <w:t>美國之 </w:t>
      </w:r>
      <w:r>
        <w:rPr>
          <w:rFonts w:ascii="Times New Roman" w:eastAsia="Times New Roman"/>
          <w:spacing w:val="-1"/>
          <w:w w:val="125"/>
          <w:sz w:val="17"/>
        </w:rPr>
        <w:t>MSPB</w:t>
      </w:r>
      <w:r>
        <w:rPr>
          <w:rFonts w:ascii="Times New Roman" w:eastAsia="Times New Roman"/>
          <w:spacing w:val="28"/>
          <w:w w:val="125"/>
          <w:sz w:val="17"/>
        </w:rPr>
        <w:t> </w:t>
      </w:r>
      <w:r>
        <w:rPr>
          <w:spacing w:val="-1"/>
          <w:w w:val="110"/>
          <w:sz w:val="23"/>
        </w:rPr>
        <w:t>相較於</w:t>
      </w:r>
      <w:r>
        <w:rPr>
          <w:w w:val="110"/>
          <w:sz w:val="22"/>
        </w:rPr>
        <w:t>我</w:t>
      </w:r>
      <w:r>
        <w:rPr>
          <w:w w:val="110"/>
          <w:sz w:val="23"/>
        </w:rPr>
        <w:t>國的</w:t>
      </w:r>
      <w:r>
        <w:rPr>
          <w:w w:val="110"/>
          <w:sz w:val="22"/>
        </w:rPr>
        <w:t>保</w:t>
      </w:r>
      <w:r>
        <w:rPr>
          <w:w w:val="110"/>
          <w:sz w:val="23"/>
        </w:rPr>
        <w:t>訓會，</w:t>
      </w:r>
      <w:r>
        <w:rPr>
          <w:w w:val="110"/>
          <w:sz w:val="22"/>
        </w:rPr>
        <w:t>更</w:t>
      </w:r>
      <w:r>
        <w:rPr>
          <w:w w:val="110"/>
          <w:sz w:val="23"/>
        </w:rPr>
        <w:t>具</w:t>
      </w:r>
      <w:r>
        <w:rPr>
          <w:w w:val="110"/>
          <w:sz w:val="22"/>
        </w:rPr>
        <w:t>備</w:t>
      </w:r>
      <w:r>
        <w:rPr>
          <w:w w:val="110"/>
          <w:sz w:val="23"/>
        </w:rPr>
        <w:t>此特色。</w:t>
      </w:r>
      <w:r>
        <w:rPr>
          <w:spacing w:val="-1"/>
          <w:w w:val="110"/>
          <w:sz w:val="23"/>
        </w:rPr>
        <w:t>就</w:t>
      </w:r>
      <w:r>
        <w:rPr>
          <w:spacing w:val="-1"/>
          <w:w w:val="110"/>
          <w:sz w:val="22"/>
        </w:rPr>
        <w:t>準</w:t>
      </w:r>
      <w:r>
        <w:rPr>
          <w:spacing w:val="-1"/>
          <w:w w:val="110"/>
          <w:sz w:val="23"/>
        </w:rPr>
        <w:t>司法性</w:t>
      </w:r>
      <w:r>
        <w:rPr>
          <w:spacing w:val="-1"/>
          <w:w w:val="110"/>
          <w:sz w:val="22"/>
        </w:rPr>
        <w:t>而言</w:t>
      </w:r>
      <w:r>
        <w:rPr>
          <w:spacing w:val="-13"/>
          <w:w w:val="110"/>
          <w:sz w:val="23"/>
        </w:rPr>
        <w:t>，美國 </w:t>
      </w:r>
      <w:r>
        <w:rPr>
          <w:rFonts w:ascii="Times New Roman" w:eastAsia="Times New Roman"/>
          <w:spacing w:val="-1"/>
          <w:w w:val="125"/>
          <w:sz w:val="17"/>
        </w:rPr>
        <w:t>MSPB</w:t>
      </w:r>
      <w:r>
        <w:rPr>
          <w:rFonts w:ascii="Times New Roman" w:eastAsia="Times New Roman"/>
          <w:spacing w:val="29"/>
          <w:w w:val="125"/>
          <w:sz w:val="17"/>
        </w:rPr>
        <w:t> </w:t>
      </w:r>
      <w:r>
        <w:rPr>
          <w:spacing w:val="-1"/>
          <w:w w:val="110"/>
          <w:sz w:val="22"/>
        </w:rPr>
        <w:t>決</w:t>
      </w:r>
      <w:r>
        <w:rPr>
          <w:w w:val="110"/>
          <w:sz w:val="23"/>
        </w:rPr>
        <w:t>定之作成，</w:t>
      </w:r>
      <w:r>
        <w:rPr>
          <w:w w:val="110"/>
          <w:sz w:val="22"/>
        </w:rPr>
        <w:t>無</w:t>
      </w:r>
      <w:r>
        <w:rPr>
          <w:w w:val="110"/>
          <w:sz w:val="23"/>
        </w:rPr>
        <w:t>論是主持審</w:t>
      </w:r>
      <w:r>
        <w:rPr>
          <w:w w:val="105"/>
          <w:sz w:val="23"/>
        </w:rPr>
        <w:t>理</w:t>
      </w:r>
      <w:r>
        <w:rPr>
          <w:w w:val="105"/>
          <w:sz w:val="22"/>
        </w:rPr>
        <w:t>者</w:t>
      </w:r>
      <w:r>
        <w:rPr>
          <w:w w:val="105"/>
          <w:sz w:val="23"/>
        </w:rPr>
        <w:t>或程序之</w:t>
      </w:r>
      <w:r>
        <w:rPr>
          <w:w w:val="105"/>
          <w:sz w:val="22"/>
        </w:rPr>
        <w:t>進</w:t>
      </w:r>
      <w:r>
        <w:rPr>
          <w:w w:val="105"/>
          <w:sz w:val="23"/>
        </w:rPr>
        <w:t>行，均較接</w:t>
      </w:r>
      <w:r>
        <w:rPr>
          <w:w w:val="105"/>
          <w:sz w:val="22"/>
        </w:rPr>
        <w:t>近</w:t>
      </w:r>
      <w:r>
        <w:rPr>
          <w:w w:val="105"/>
          <w:sz w:val="23"/>
        </w:rPr>
        <w:t>於法院訴訟之要</w:t>
      </w:r>
      <w:r>
        <w:rPr>
          <w:w w:val="105"/>
          <w:sz w:val="22"/>
        </w:rPr>
        <w:t>求</w:t>
      </w:r>
      <w:r>
        <w:rPr>
          <w:w w:val="105"/>
          <w:sz w:val="23"/>
        </w:rPr>
        <w:t>。再</w:t>
      </w:r>
      <w:r>
        <w:rPr>
          <w:w w:val="105"/>
          <w:sz w:val="22"/>
        </w:rPr>
        <w:t>者</w:t>
      </w:r>
      <w:r>
        <w:rPr>
          <w:w w:val="105"/>
          <w:sz w:val="23"/>
        </w:rPr>
        <w:t>，</w:t>
      </w:r>
      <w:r>
        <w:rPr>
          <w:spacing w:val="1"/>
          <w:w w:val="105"/>
          <w:sz w:val="23"/>
        </w:rPr>
        <w:t> </w:t>
      </w:r>
      <w:r>
        <w:rPr>
          <w:w w:val="105"/>
          <w:sz w:val="23"/>
        </w:rPr>
        <w:t>就獨立性</w:t>
      </w:r>
      <w:r>
        <w:rPr>
          <w:w w:val="105"/>
          <w:sz w:val="22"/>
        </w:rPr>
        <w:t>而言</w:t>
      </w:r>
      <w:r>
        <w:rPr>
          <w:w w:val="105"/>
          <w:sz w:val="23"/>
        </w:rPr>
        <w:t>，</w:t>
      </w:r>
      <w:r>
        <w:rPr>
          <w:w w:val="105"/>
          <w:sz w:val="22"/>
        </w:rPr>
        <w:t>我</w:t>
      </w:r>
      <w:r>
        <w:rPr>
          <w:w w:val="105"/>
          <w:sz w:val="23"/>
        </w:rPr>
        <w:t>國</w:t>
      </w:r>
      <w:r>
        <w:rPr>
          <w:w w:val="105"/>
          <w:sz w:val="22"/>
        </w:rPr>
        <w:t>保</w:t>
      </w:r>
      <w:r>
        <w:rPr>
          <w:w w:val="105"/>
          <w:sz w:val="23"/>
        </w:rPr>
        <w:t>訓會</w:t>
      </w:r>
      <w:r>
        <w:rPr>
          <w:w w:val="105"/>
          <w:sz w:val="22"/>
        </w:rPr>
        <w:t>雖</w:t>
      </w:r>
      <w:r>
        <w:rPr>
          <w:w w:val="105"/>
          <w:sz w:val="23"/>
        </w:rPr>
        <w:t>係</w:t>
      </w:r>
      <w:r>
        <w:rPr>
          <w:w w:val="105"/>
          <w:sz w:val="22"/>
        </w:rPr>
        <w:t>採合</w:t>
      </w:r>
      <w:r>
        <w:rPr>
          <w:w w:val="105"/>
          <w:sz w:val="23"/>
        </w:rPr>
        <w:t>議</w:t>
      </w:r>
      <w:r>
        <w:rPr>
          <w:w w:val="105"/>
          <w:sz w:val="22"/>
        </w:rPr>
        <w:t>制</w:t>
      </w:r>
      <w:r>
        <w:rPr>
          <w:w w:val="105"/>
          <w:sz w:val="23"/>
        </w:rPr>
        <w:t>，但其兼任委員</w:t>
      </w:r>
      <w:r>
        <w:rPr>
          <w:spacing w:val="1"/>
          <w:w w:val="105"/>
          <w:sz w:val="23"/>
        </w:rPr>
        <w:t> </w:t>
      </w:r>
      <w:r>
        <w:rPr>
          <w:w w:val="105"/>
          <w:sz w:val="23"/>
        </w:rPr>
        <w:t>部分為相關機關（如</w:t>
      </w:r>
      <w:r>
        <w:rPr>
          <w:w w:val="105"/>
          <w:sz w:val="22"/>
        </w:rPr>
        <w:t>銓敘</w:t>
      </w:r>
      <w:r>
        <w:rPr>
          <w:w w:val="105"/>
          <w:sz w:val="23"/>
        </w:rPr>
        <w:t>部及人事行政</w:t>
      </w:r>
      <w:r>
        <w:rPr>
          <w:w w:val="105"/>
          <w:sz w:val="22"/>
        </w:rPr>
        <w:t>局</w:t>
      </w:r>
      <w:r>
        <w:rPr>
          <w:w w:val="105"/>
          <w:sz w:val="23"/>
        </w:rPr>
        <w:t>）的</w:t>
      </w:r>
      <w:r>
        <w:rPr>
          <w:w w:val="105"/>
          <w:sz w:val="22"/>
        </w:rPr>
        <w:t>副</w:t>
      </w:r>
      <w:r>
        <w:rPr>
          <w:w w:val="105"/>
          <w:sz w:val="23"/>
        </w:rPr>
        <w:t>首</w:t>
      </w:r>
      <w:r>
        <w:rPr>
          <w:w w:val="105"/>
          <w:sz w:val="22"/>
        </w:rPr>
        <w:t>長</w:t>
      </w:r>
      <w:r>
        <w:rPr>
          <w:w w:val="105"/>
          <w:sz w:val="23"/>
        </w:rPr>
        <w:t>，</w:t>
      </w:r>
      <w:r>
        <w:rPr>
          <w:w w:val="105"/>
          <w:sz w:val="22"/>
        </w:rPr>
        <w:t>故</w:t>
      </w:r>
      <w:r>
        <w:rPr>
          <w:spacing w:val="1"/>
          <w:w w:val="105"/>
          <w:sz w:val="22"/>
        </w:rPr>
        <w:t> </w:t>
      </w:r>
      <w:r>
        <w:rPr>
          <w:w w:val="110"/>
          <w:sz w:val="23"/>
        </w:rPr>
        <w:t>其</w:t>
      </w:r>
      <w:r>
        <w:rPr>
          <w:w w:val="110"/>
          <w:sz w:val="22"/>
        </w:rPr>
        <w:t>決</w:t>
      </w:r>
      <w:r>
        <w:rPr>
          <w:w w:val="110"/>
          <w:sz w:val="23"/>
        </w:rPr>
        <w:t>定之獨立性</w:t>
      </w:r>
      <w:r>
        <w:rPr>
          <w:w w:val="110"/>
          <w:sz w:val="22"/>
        </w:rPr>
        <w:t>自可</w:t>
      </w:r>
      <w:r>
        <w:rPr>
          <w:spacing w:val="-14"/>
          <w:w w:val="110"/>
          <w:sz w:val="23"/>
        </w:rPr>
        <w:t>能較低於 </w:t>
      </w:r>
      <w:r>
        <w:rPr>
          <w:rFonts w:ascii="Times New Roman" w:eastAsia="Times New Roman"/>
          <w:w w:val="125"/>
          <w:sz w:val="17"/>
        </w:rPr>
        <w:t>MSPB</w:t>
      </w:r>
      <w:r>
        <w:rPr>
          <w:rFonts w:ascii="Times New Roman" w:eastAsia="Times New Roman"/>
          <w:spacing w:val="9"/>
          <w:w w:val="125"/>
          <w:sz w:val="17"/>
        </w:rPr>
        <w:t> </w:t>
      </w:r>
      <w:r>
        <w:rPr>
          <w:w w:val="110"/>
          <w:sz w:val="23"/>
        </w:rPr>
        <w:t>為低。</w:t>
      </w:r>
      <w:r>
        <w:rPr>
          <w:rFonts w:ascii="Times New Roman" w:eastAsia="Times New Roman"/>
          <w:w w:val="144"/>
          <w:sz w:val="17"/>
        </w:rPr>
        <w:t> </w:t>
      </w:r>
    </w:p>
    <w:p>
      <w:pPr>
        <w:spacing w:before="140"/>
        <w:ind w:left="169" w:right="0" w:firstLine="0"/>
        <w:jc w:val="left"/>
        <w:rPr>
          <w:rFonts w:ascii="Times New Roman" w:eastAsia="Times New Roman"/>
          <w:sz w:val="17"/>
        </w:rPr>
      </w:pPr>
      <w:r>
        <w:rPr>
          <w:w w:val="110"/>
          <w:sz w:val="22"/>
        </w:rPr>
        <w:t>三</w:t>
      </w:r>
      <w:r>
        <w:rPr>
          <w:w w:val="110"/>
          <w:sz w:val="23"/>
        </w:rPr>
        <w:t>、具法令</w:t>
      </w:r>
      <w:r>
        <w:rPr>
          <w:w w:val="110"/>
          <w:sz w:val="22"/>
        </w:rPr>
        <w:t>執</w:t>
      </w:r>
      <w:r>
        <w:rPr>
          <w:w w:val="110"/>
          <w:sz w:val="23"/>
        </w:rPr>
        <w:t>行</w:t>
      </w:r>
      <w:r>
        <w:rPr>
          <w:w w:val="110"/>
          <w:sz w:val="22"/>
        </w:rPr>
        <w:t>整體</w:t>
      </w:r>
      <w:r>
        <w:rPr>
          <w:w w:val="110"/>
          <w:sz w:val="23"/>
        </w:rPr>
        <w:t>性之</w:t>
      </w:r>
      <w:r>
        <w:rPr>
          <w:w w:val="110"/>
          <w:sz w:val="22"/>
        </w:rPr>
        <w:t>矯</w:t>
      </w:r>
      <w:r>
        <w:rPr>
          <w:w w:val="110"/>
          <w:sz w:val="23"/>
        </w:rPr>
        <w:t>正功能</w:t>
      </w:r>
      <w:r>
        <w:rPr>
          <w:rFonts w:ascii="Times New Roman" w:eastAsia="Times New Roman"/>
          <w:w w:val="144"/>
          <w:sz w:val="17"/>
        </w:rPr>
        <w:t> </w:t>
      </w:r>
    </w:p>
    <w:p>
      <w:pPr>
        <w:pStyle w:val="BodyText"/>
        <w:spacing w:before="4"/>
        <w:rPr>
          <w:rFonts w:ascii="Times New Roman"/>
          <w:sz w:val="17"/>
        </w:rPr>
      </w:pPr>
    </w:p>
    <w:p>
      <w:pPr>
        <w:spacing w:line="288" w:lineRule="auto" w:before="0"/>
        <w:ind w:left="169" w:right="270" w:firstLine="493"/>
        <w:jc w:val="both"/>
        <w:rPr>
          <w:rFonts w:ascii="Times New Roman" w:eastAsia="Times New Roman"/>
          <w:sz w:val="17"/>
        </w:rPr>
      </w:pPr>
      <w:r>
        <w:rPr>
          <w:spacing w:val="-17"/>
          <w:w w:val="110"/>
          <w:sz w:val="23"/>
        </w:rPr>
        <w:t>美國 </w:t>
      </w:r>
      <w:r>
        <w:rPr>
          <w:rFonts w:ascii="Times New Roman" w:eastAsia="Times New Roman"/>
          <w:spacing w:val="-2"/>
          <w:w w:val="125"/>
          <w:sz w:val="17"/>
        </w:rPr>
        <w:t>MSPB</w:t>
      </w:r>
      <w:r>
        <w:rPr>
          <w:rFonts w:ascii="Times New Roman" w:eastAsia="Times New Roman"/>
          <w:spacing w:val="28"/>
          <w:w w:val="125"/>
          <w:sz w:val="17"/>
        </w:rPr>
        <w:t> </w:t>
      </w:r>
      <w:r>
        <w:rPr>
          <w:spacing w:val="-2"/>
          <w:w w:val="110"/>
          <w:sz w:val="23"/>
        </w:rPr>
        <w:t>針對其由特</w:t>
      </w:r>
      <w:r>
        <w:rPr>
          <w:spacing w:val="-1"/>
          <w:w w:val="110"/>
          <w:sz w:val="22"/>
        </w:rPr>
        <w:t>別</w:t>
      </w:r>
      <w:r>
        <w:rPr>
          <w:spacing w:val="-1"/>
          <w:w w:val="110"/>
          <w:sz w:val="23"/>
        </w:rPr>
        <w:t>檢察官辦公室所</w:t>
      </w:r>
      <w:r>
        <w:rPr>
          <w:spacing w:val="-1"/>
          <w:w w:val="110"/>
          <w:sz w:val="22"/>
        </w:rPr>
        <w:t>提</w:t>
      </w:r>
      <w:r>
        <w:rPr>
          <w:spacing w:val="-1"/>
          <w:w w:val="110"/>
          <w:sz w:val="23"/>
        </w:rPr>
        <w:t>出控訴之</w:t>
      </w:r>
      <w:r>
        <w:rPr>
          <w:spacing w:val="12"/>
          <w:w w:val="105"/>
          <w:sz w:val="23"/>
        </w:rPr>
        <w:t>原始管轄</w:t>
      </w:r>
      <w:r>
        <w:rPr>
          <w:spacing w:val="13"/>
          <w:w w:val="105"/>
          <w:sz w:val="22"/>
        </w:rPr>
        <w:t>案件</w:t>
      </w:r>
      <w:r>
        <w:rPr>
          <w:spacing w:val="12"/>
          <w:w w:val="105"/>
          <w:sz w:val="23"/>
        </w:rPr>
        <w:t>，</w:t>
      </w:r>
      <w:r>
        <w:rPr>
          <w:spacing w:val="12"/>
          <w:w w:val="105"/>
          <w:sz w:val="22"/>
        </w:rPr>
        <w:t>可</w:t>
      </w:r>
      <w:r>
        <w:rPr>
          <w:spacing w:val="14"/>
          <w:w w:val="105"/>
          <w:sz w:val="23"/>
        </w:rPr>
        <w:t>要</w:t>
      </w:r>
      <w:r>
        <w:rPr>
          <w:spacing w:val="12"/>
          <w:w w:val="105"/>
          <w:sz w:val="22"/>
        </w:rPr>
        <w:t>求</w:t>
      </w:r>
      <w:r>
        <w:rPr>
          <w:spacing w:val="12"/>
          <w:w w:val="105"/>
          <w:sz w:val="23"/>
        </w:rPr>
        <w:t>原處分機關就相關之缺</w:t>
      </w:r>
      <w:r>
        <w:rPr>
          <w:spacing w:val="14"/>
          <w:w w:val="105"/>
          <w:sz w:val="22"/>
        </w:rPr>
        <w:t>失</w:t>
      </w:r>
      <w:r>
        <w:rPr>
          <w:spacing w:val="8"/>
          <w:w w:val="105"/>
          <w:sz w:val="23"/>
        </w:rPr>
        <w:t>加以改</w:t>
      </w:r>
      <w:r>
        <w:rPr>
          <w:w w:val="105"/>
          <w:sz w:val="22"/>
        </w:rPr>
        <w:t>進</w:t>
      </w:r>
      <w:r>
        <w:rPr>
          <w:w w:val="105"/>
          <w:sz w:val="23"/>
        </w:rPr>
        <w:t>。再</w:t>
      </w:r>
      <w:r>
        <w:rPr>
          <w:w w:val="105"/>
          <w:sz w:val="22"/>
        </w:rPr>
        <w:t>者</w:t>
      </w:r>
      <w:r>
        <w:rPr>
          <w:w w:val="105"/>
          <w:sz w:val="23"/>
        </w:rPr>
        <w:t>，對於人事管理</w:t>
      </w:r>
      <w:r>
        <w:rPr>
          <w:w w:val="105"/>
          <w:sz w:val="22"/>
        </w:rPr>
        <w:t>局</w:t>
      </w:r>
      <w:r>
        <w:rPr>
          <w:w w:val="105"/>
          <w:sz w:val="23"/>
        </w:rPr>
        <w:t>所發</w:t>
      </w:r>
      <w:r>
        <w:rPr>
          <w:w w:val="105"/>
          <w:sz w:val="22"/>
        </w:rPr>
        <w:t>布涉</w:t>
      </w:r>
      <w:r>
        <w:rPr>
          <w:w w:val="105"/>
          <w:sz w:val="23"/>
        </w:rPr>
        <w:t>及人事之命令，</w:t>
      </w:r>
      <w:r>
        <w:rPr>
          <w:w w:val="105"/>
          <w:sz w:val="22"/>
        </w:rPr>
        <w:t>究竟</w:t>
      </w:r>
      <w:r>
        <w:rPr>
          <w:spacing w:val="1"/>
          <w:w w:val="105"/>
          <w:sz w:val="22"/>
        </w:rPr>
        <w:t> </w:t>
      </w:r>
      <w:r>
        <w:rPr>
          <w:w w:val="110"/>
          <w:sz w:val="23"/>
        </w:rPr>
        <w:t>有</w:t>
      </w:r>
      <w:r>
        <w:rPr>
          <w:w w:val="110"/>
          <w:sz w:val="22"/>
        </w:rPr>
        <w:t>無</w:t>
      </w:r>
      <w:r>
        <w:rPr>
          <w:w w:val="110"/>
          <w:sz w:val="23"/>
        </w:rPr>
        <w:t>不</w:t>
      </w:r>
      <w:r>
        <w:rPr>
          <w:w w:val="110"/>
          <w:sz w:val="22"/>
        </w:rPr>
        <w:t>妥</w:t>
      </w:r>
      <w:r>
        <w:rPr>
          <w:w w:val="110"/>
          <w:sz w:val="23"/>
        </w:rPr>
        <w:t>或缺</w:t>
      </w:r>
      <w:r>
        <w:rPr>
          <w:w w:val="110"/>
          <w:sz w:val="22"/>
        </w:rPr>
        <w:t>失</w:t>
      </w:r>
      <w:r>
        <w:rPr>
          <w:w w:val="110"/>
          <w:sz w:val="23"/>
        </w:rPr>
        <w:t>，亦具有審查之權</w:t>
      </w:r>
      <w:r>
        <w:rPr>
          <w:w w:val="110"/>
          <w:sz w:val="22"/>
        </w:rPr>
        <w:t>限</w:t>
      </w:r>
      <w:r>
        <w:rPr>
          <w:w w:val="110"/>
          <w:sz w:val="23"/>
        </w:rPr>
        <w:t>。</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spacing w:before="1"/>
        <w:rPr>
          <w:rFonts w:ascii="Times New Roman"/>
          <w:sz w:val="29"/>
        </w:rPr>
      </w:pPr>
    </w:p>
    <w:p>
      <w:pPr>
        <w:pStyle w:val="BodyText"/>
        <w:spacing w:before="6"/>
        <w:rPr>
          <w:rFonts w:ascii="Times New Roman"/>
          <w:sz w:val="9"/>
        </w:rPr>
      </w:pPr>
    </w:p>
    <w:p>
      <w:pPr>
        <w:spacing w:before="0"/>
        <w:ind w:left="1033" w:right="1086" w:firstLine="0"/>
        <w:jc w:val="center"/>
        <w:rPr>
          <w:rFonts w:ascii="Times New Roman"/>
          <w:sz w:val="13"/>
        </w:rPr>
      </w:pPr>
      <w:r>
        <w:rPr>
          <w:rFonts w:ascii="Times New Roman"/>
          <w:w w:val="150"/>
          <w:sz w:val="13"/>
        </w:rPr>
        <w:t>307 </w:t>
      </w:r>
    </w:p>
    <w:p>
      <w:pPr>
        <w:spacing w:after="0"/>
        <w:jc w:val="center"/>
        <w:rPr>
          <w:rFonts w:ascii="Times New Roman"/>
          <w:sz w:val="13"/>
        </w:rPr>
        <w:sectPr>
          <w:pgSz w:w="8390" w:h="11860"/>
          <w:pgMar w:top="1100" w:bottom="280" w:left="1140" w:right="560"/>
        </w:sectPr>
      </w:pPr>
    </w:p>
    <w:p>
      <w:pPr>
        <w:pStyle w:val="BodyText"/>
        <w:spacing w:before="9"/>
        <w:rPr>
          <w:rFonts w:ascii="Times New Roman"/>
          <w:sz w:val="8"/>
        </w:rPr>
      </w:pPr>
    </w:p>
    <w:p>
      <w:pPr>
        <w:pStyle w:val="BodyText"/>
        <w:spacing w:before="61"/>
        <w:ind w:left="169"/>
        <w:rPr>
          <w:rFonts w:ascii="Times New Roman" w:eastAsia="Times New Roman"/>
          <w:sz w:val="24"/>
        </w:rPr>
      </w:pPr>
      <w:r>
        <w:rPr>
          <w:spacing w:val="-1"/>
          <w:w w:val="110"/>
        </w:rPr>
        <w:t>四、依對當事人影響之</w:t>
      </w:r>
      <w:r>
        <w:rPr>
          <w:w w:val="110"/>
          <w:sz w:val="22"/>
        </w:rPr>
        <w:t>輕</w:t>
      </w:r>
      <w:r>
        <w:rPr>
          <w:w w:val="110"/>
        </w:rPr>
        <w:t>重，決定當事人之申復有無</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70" w:firstLine="493"/>
        <w:jc w:val="both"/>
        <w:rPr>
          <w:rFonts w:ascii="Times New Roman" w:eastAsia="Times New Roman"/>
          <w:sz w:val="17"/>
        </w:rPr>
      </w:pPr>
      <w:r>
        <w:rPr>
          <w:spacing w:val="-1"/>
          <w:w w:val="110"/>
          <w:sz w:val="22"/>
        </w:rPr>
        <w:t>美</w:t>
      </w:r>
      <w:r>
        <w:rPr>
          <w:spacing w:val="-13"/>
          <w:w w:val="110"/>
        </w:rPr>
        <w:t>國得向 </w:t>
      </w:r>
      <w:r>
        <w:rPr>
          <w:rFonts w:ascii="Times New Roman" w:eastAsia="Times New Roman"/>
          <w:spacing w:val="-1"/>
          <w:w w:val="120"/>
          <w:sz w:val="17"/>
        </w:rPr>
        <w:t>MSPB</w:t>
      </w:r>
      <w:r>
        <w:rPr>
          <w:rFonts w:ascii="Times New Roman" w:eastAsia="Times New Roman"/>
          <w:spacing w:val="31"/>
          <w:w w:val="120"/>
          <w:sz w:val="17"/>
        </w:rPr>
        <w:t> </w:t>
      </w:r>
      <w:r>
        <w:rPr>
          <w:spacing w:val="-1"/>
          <w:w w:val="110"/>
        </w:rPr>
        <w:t>提出申復之案件，須對公務人員影響</w:t>
      </w:r>
      <w:r>
        <w:rPr>
          <w:w w:val="105"/>
        </w:rPr>
        <w:t>重大者始得為之。雖其法令以此抽象之標準為依據，但具</w:t>
      </w:r>
      <w:r>
        <w:rPr>
          <w:spacing w:val="-1"/>
          <w:w w:val="105"/>
        </w:rPr>
        <w:t>體明訂何種情形始為影響重大而得申復，諸如 </w:t>
      </w:r>
      <w:r>
        <w:rPr>
          <w:rFonts w:ascii="Times New Roman" w:eastAsia="Times New Roman"/>
          <w:w w:val="105"/>
          <w:sz w:val="17"/>
        </w:rPr>
        <w:t>14</w:t>
      </w:r>
      <w:r>
        <w:rPr>
          <w:rFonts w:ascii="Times New Roman" w:eastAsia="Times New Roman"/>
          <w:spacing w:val="30"/>
          <w:w w:val="105"/>
          <w:sz w:val="17"/>
        </w:rPr>
        <w:t> </w:t>
      </w:r>
      <w:r>
        <w:rPr>
          <w:w w:val="105"/>
        </w:rPr>
        <w:t>天以上之</w:t>
      </w:r>
      <w:r>
        <w:rPr>
          <w:w w:val="105"/>
          <w:sz w:val="22"/>
        </w:rPr>
        <w:t>停</w:t>
      </w:r>
      <w:r>
        <w:rPr>
          <w:w w:val="105"/>
        </w:rPr>
        <w:t>職、免職、減</w:t>
      </w:r>
      <w:r>
        <w:rPr>
          <w:w w:val="105"/>
          <w:sz w:val="22"/>
        </w:rPr>
        <w:t>俸</w:t>
      </w:r>
      <w:r>
        <w:rPr>
          <w:w w:val="105"/>
        </w:rPr>
        <w:t>等事由，使當事人較能分</w:t>
      </w:r>
      <w:r>
        <w:rPr>
          <w:w w:val="105"/>
          <w:sz w:val="20"/>
        </w:rPr>
        <w:t>辨</w:t>
      </w:r>
      <w:r>
        <w:rPr>
          <w:w w:val="105"/>
        </w:rPr>
        <w:t>其所涉及之</w:t>
      </w:r>
      <w:r>
        <w:rPr>
          <w:spacing w:val="1"/>
          <w:w w:val="105"/>
        </w:rPr>
        <w:t> </w:t>
      </w:r>
      <w:r>
        <w:rPr>
          <w:w w:val="105"/>
        </w:rPr>
        <w:t>爭議態樣有無提起申復之可能。我國向保訓會提出救濟，</w:t>
      </w:r>
      <w:r>
        <w:rPr>
          <w:spacing w:val="1"/>
          <w:w w:val="105"/>
        </w:rPr>
        <w:t> </w:t>
      </w:r>
      <w:r>
        <w:rPr>
          <w:w w:val="105"/>
        </w:rPr>
        <w:t>可能是對行政處分提起之復審，或對工作條件、管理措施不服提起之再申訴，如此區分迫使當事人需自行瞭解其具體案件究係符合何種抽象規定而定其程序，且有些事件可能涉及行政處分及工作條件之</w:t>
      </w:r>
      <w:r>
        <w:rPr>
          <w:w w:val="105"/>
          <w:sz w:val="20"/>
        </w:rPr>
        <w:t>掛</w:t>
      </w:r>
      <w:r>
        <w:rPr>
          <w:w w:val="105"/>
          <w:sz w:val="21"/>
        </w:rPr>
        <w:t>勾</w:t>
      </w:r>
      <w:r>
        <w:rPr>
          <w:w w:val="105"/>
        </w:rPr>
        <w:t>，此時究應以復審或申</w:t>
      </w:r>
      <w:r>
        <w:rPr>
          <w:spacing w:val="1"/>
          <w:w w:val="105"/>
        </w:rPr>
        <w:t> </w:t>
      </w:r>
      <w:r>
        <w:rPr>
          <w:w w:val="110"/>
        </w:rPr>
        <w:t>訴方式救濟，亦有使救濟程序複雜化之疑慮產生。</w:t>
      </w:r>
      <w:r>
        <w:rPr>
          <w:rFonts w:ascii="Times New Roman" w:eastAsia="Times New Roman"/>
          <w:w w:val="144"/>
          <w:sz w:val="17"/>
        </w:rPr>
        <w:t> </w:t>
      </w:r>
    </w:p>
    <w:p>
      <w:pPr>
        <w:spacing w:before="143"/>
        <w:ind w:left="169" w:right="0" w:firstLine="0"/>
        <w:jc w:val="left"/>
        <w:rPr>
          <w:rFonts w:ascii="Times New Roman" w:eastAsia="Times New Roman"/>
          <w:sz w:val="17"/>
        </w:rPr>
      </w:pPr>
      <w:r>
        <w:rPr>
          <w:w w:val="110"/>
          <w:sz w:val="22"/>
        </w:rPr>
        <w:t>五</w:t>
      </w:r>
      <w:r>
        <w:rPr>
          <w:w w:val="110"/>
          <w:sz w:val="23"/>
        </w:rPr>
        <w:t>、審理</w:t>
      </w:r>
      <w:r>
        <w:rPr>
          <w:w w:val="110"/>
          <w:sz w:val="22"/>
        </w:rPr>
        <w:t>組織</w:t>
      </w:r>
      <w:r>
        <w:rPr>
          <w:w w:val="110"/>
          <w:sz w:val="23"/>
        </w:rPr>
        <w:t>依其職掌重心</w:t>
      </w:r>
      <w:r>
        <w:rPr>
          <w:w w:val="110"/>
          <w:sz w:val="22"/>
        </w:rPr>
        <w:t>組</w:t>
      </w:r>
      <w:r>
        <w:rPr>
          <w:w w:val="110"/>
          <w:sz w:val="23"/>
        </w:rPr>
        <w:t>成</w:t>
      </w:r>
      <w:r>
        <w:rPr>
          <w:rFonts w:ascii="Times New Roman" w:eastAsia="Times New Roman"/>
          <w:w w:val="144"/>
          <w:sz w:val="17"/>
        </w:rPr>
        <w:t> </w:t>
      </w:r>
    </w:p>
    <w:p>
      <w:pPr>
        <w:pStyle w:val="BodyText"/>
        <w:spacing w:before="3"/>
        <w:rPr>
          <w:rFonts w:ascii="Times New Roman"/>
          <w:sz w:val="17"/>
        </w:rPr>
      </w:pPr>
    </w:p>
    <w:p>
      <w:pPr>
        <w:spacing w:line="288" w:lineRule="auto" w:before="0"/>
        <w:ind w:left="169" w:right="274" w:firstLine="493"/>
        <w:jc w:val="both"/>
        <w:rPr>
          <w:rFonts w:ascii="Times New Roman" w:eastAsia="Times New Roman"/>
          <w:sz w:val="17"/>
        </w:rPr>
      </w:pPr>
      <w:r>
        <w:rPr>
          <w:rFonts w:ascii="Times New Roman" w:eastAsia="Times New Roman"/>
          <w:spacing w:val="-1"/>
          <w:w w:val="125"/>
          <w:sz w:val="17"/>
        </w:rPr>
        <w:t>MSPB</w:t>
      </w:r>
      <w:r>
        <w:rPr>
          <w:rFonts w:ascii="Times New Roman" w:eastAsia="Times New Roman"/>
          <w:spacing w:val="41"/>
          <w:w w:val="125"/>
          <w:sz w:val="17"/>
        </w:rPr>
        <w:t> </w:t>
      </w:r>
      <w:r>
        <w:rPr>
          <w:spacing w:val="-1"/>
          <w:w w:val="110"/>
          <w:sz w:val="23"/>
        </w:rPr>
        <w:t>本部之</w:t>
      </w:r>
      <w:r>
        <w:rPr>
          <w:spacing w:val="-1"/>
          <w:w w:val="110"/>
          <w:sz w:val="22"/>
        </w:rPr>
        <w:t>組</w:t>
      </w:r>
      <w:r>
        <w:rPr>
          <w:spacing w:val="-4"/>
          <w:w w:val="110"/>
          <w:sz w:val="23"/>
        </w:rPr>
        <w:t>成僅有主委、副主委及委員 </w:t>
      </w:r>
      <w:r>
        <w:rPr>
          <w:rFonts w:ascii="Times New Roman" w:eastAsia="Times New Roman"/>
          <w:w w:val="125"/>
          <w:sz w:val="17"/>
        </w:rPr>
        <w:t>3</w:t>
      </w:r>
      <w:r>
        <w:rPr>
          <w:rFonts w:ascii="Times New Roman" w:eastAsia="Times New Roman"/>
          <w:spacing w:val="41"/>
          <w:w w:val="125"/>
          <w:sz w:val="17"/>
        </w:rPr>
        <w:t> </w:t>
      </w:r>
      <w:r>
        <w:rPr>
          <w:w w:val="110"/>
          <w:sz w:val="23"/>
        </w:rPr>
        <w:t>人，故</w:t>
      </w:r>
      <w:r>
        <w:rPr>
          <w:spacing w:val="-2"/>
          <w:w w:val="110"/>
          <w:sz w:val="23"/>
        </w:rPr>
        <w:t>其</w:t>
      </w:r>
      <w:r>
        <w:rPr>
          <w:spacing w:val="-2"/>
          <w:w w:val="110"/>
          <w:sz w:val="22"/>
        </w:rPr>
        <w:t>組</w:t>
      </w:r>
      <w:r>
        <w:rPr>
          <w:spacing w:val="-2"/>
          <w:w w:val="110"/>
          <w:sz w:val="23"/>
        </w:rPr>
        <w:t>織之重心在行政法官處，該處之</w:t>
      </w:r>
      <w:r>
        <w:rPr>
          <w:spacing w:val="-1"/>
          <w:w w:val="120"/>
          <w:sz w:val="21"/>
        </w:rPr>
        <w:t>編</w:t>
      </w:r>
      <w:r>
        <w:rPr>
          <w:spacing w:val="-13"/>
          <w:w w:val="110"/>
          <w:sz w:val="23"/>
        </w:rPr>
        <w:t>制亦屬 </w:t>
      </w:r>
      <w:r>
        <w:rPr>
          <w:rFonts w:ascii="Times New Roman" w:eastAsia="Times New Roman"/>
          <w:spacing w:val="-1"/>
          <w:w w:val="120"/>
          <w:sz w:val="17"/>
        </w:rPr>
        <w:t>MSPB</w:t>
      </w:r>
      <w:r>
        <w:rPr>
          <w:rFonts w:ascii="Times New Roman" w:eastAsia="Times New Roman"/>
          <w:spacing w:val="31"/>
          <w:w w:val="120"/>
          <w:sz w:val="17"/>
        </w:rPr>
        <w:t> </w:t>
      </w:r>
      <w:r>
        <w:rPr>
          <w:spacing w:val="-1"/>
          <w:w w:val="110"/>
          <w:sz w:val="23"/>
        </w:rPr>
        <w:t>中最</w:t>
      </w:r>
      <w:r>
        <w:rPr>
          <w:spacing w:val="-13"/>
          <w:w w:val="110"/>
          <w:sz w:val="23"/>
        </w:rPr>
        <w:t>大。至於我國保訓會會本部，其專任委員之</w:t>
      </w:r>
      <w:r>
        <w:rPr>
          <w:spacing w:val="-2"/>
          <w:w w:val="110"/>
          <w:sz w:val="21"/>
        </w:rPr>
        <w:t>編</w:t>
      </w:r>
      <w:r>
        <w:rPr>
          <w:spacing w:val="-22"/>
          <w:w w:val="110"/>
          <w:sz w:val="23"/>
        </w:rPr>
        <w:t>制為 </w:t>
      </w:r>
      <w:r>
        <w:rPr>
          <w:rFonts w:ascii="Times New Roman" w:eastAsia="Times New Roman"/>
          <w:spacing w:val="-1"/>
          <w:w w:val="110"/>
          <w:sz w:val="17"/>
        </w:rPr>
        <w:t>10</w:t>
      </w:r>
      <w:r>
        <w:rPr>
          <w:rFonts w:ascii="Times New Roman" w:eastAsia="Times New Roman"/>
          <w:spacing w:val="19"/>
          <w:w w:val="110"/>
          <w:sz w:val="17"/>
        </w:rPr>
        <w:t> </w:t>
      </w:r>
      <w:r>
        <w:rPr>
          <w:spacing w:val="-31"/>
          <w:w w:val="110"/>
          <w:sz w:val="23"/>
        </w:rPr>
        <w:t>到 </w:t>
      </w:r>
      <w:r>
        <w:rPr>
          <w:rFonts w:ascii="Times New Roman" w:eastAsia="Times New Roman"/>
          <w:spacing w:val="-1"/>
          <w:w w:val="110"/>
          <w:sz w:val="17"/>
        </w:rPr>
        <w:t>14</w:t>
      </w:r>
      <w:r>
        <w:rPr>
          <w:rFonts w:ascii="Times New Roman" w:eastAsia="Times New Roman"/>
          <w:spacing w:val="-45"/>
          <w:w w:val="110"/>
          <w:sz w:val="17"/>
        </w:rPr>
        <w:t> </w:t>
      </w:r>
      <w:r>
        <w:rPr>
          <w:w w:val="110"/>
          <w:sz w:val="23"/>
        </w:rPr>
        <w:t>人，較</w:t>
      </w:r>
      <w:r>
        <w:rPr>
          <w:w w:val="110"/>
          <w:sz w:val="22"/>
        </w:rPr>
        <w:t>美</w:t>
      </w:r>
      <w:r>
        <w:rPr>
          <w:w w:val="110"/>
          <w:sz w:val="23"/>
        </w:rPr>
        <w:t>國而言係屬較大。</w:t>
      </w:r>
      <w:r>
        <w:rPr>
          <w:rFonts w:ascii="Times New Roman" w:eastAsia="Times New Roman"/>
          <w:w w:val="144"/>
          <w:sz w:val="17"/>
        </w:rPr>
        <w:t> </w:t>
      </w:r>
    </w:p>
    <w:p>
      <w:pPr>
        <w:spacing w:before="141"/>
        <w:ind w:left="169" w:right="0" w:firstLine="0"/>
        <w:jc w:val="left"/>
        <w:rPr>
          <w:rFonts w:ascii="Times New Roman" w:eastAsia="Times New Roman"/>
          <w:sz w:val="17"/>
        </w:rPr>
      </w:pPr>
      <w:r>
        <w:rPr>
          <w:w w:val="110"/>
          <w:sz w:val="22"/>
        </w:rPr>
        <w:t>六</w:t>
      </w:r>
      <w:r>
        <w:rPr>
          <w:w w:val="110"/>
          <w:sz w:val="23"/>
        </w:rPr>
        <w:t>、明確舉證責任</w:t>
      </w:r>
      <w:r>
        <w:rPr>
          <w:rFonts w:ascii="Times New Roman" w:eastAsia="Times New Roman"/>
          <w:w w:val="144"/>
          <w:sz w:val="17"/>
        </w:rPr>
        <w:t> </w:t>
      </w:r>
    </w:p>
    <w:p>
      <w:pPr>
        <w:pStyle w:val="BodyText"/>
        <w:spacing w:before="3"/>
        <w:rPr>
          <w:rFonts w:ascii="Times New Roman"/>
          <w:sz w:val="17"/>
        </w:rPr>
      </w:pPr>
    </w:p>
    <w:p>
      <w:pPr>
        <w:pStyle w:val="BodyText"/>
        <w:spacing w:line="288" w:lineRule="auto"/>
        <w:ind w:left="169" w:right="270" w:firstLine="493"/>
        <w:jc w:val="both"/>
      </w:pPr>
      <w:r>
        <w:rPr>
          <w:spacing w:val="-2"/>
          <w:w w:val="110"/>
        </w:rPr>
        <w:t>參前述有關</w:t>
      </w:r>
      <w:r>
        <w:rPr>
          <w:spacing w:val="-2"/>
          <w:w w:val="110"/>
          <w:sz w:val="22"/>
        </w:rPr>
        <w:t>美</w:t>
      </w:r>
      <w:r>
        <w:rPr>
          <w:spacing w:val="-24"/>
          <w:w w:val="110"/>
        </w:rPr>
        <w:t>國 </w:t>
      </w:r>
      <w:r>
        <w:rPr>
          <w:rFonts w:ascii="Times New Roman" w:eastAsia="Times New Roman"/>
          <w:spacing w:val="-1"/>
          <w:w w:val="125"/>
          <w:sz w:val="17"/>
        </w:rPr>
        <w:t>MSPB</w:t>
      </w:r>
      <w:r>
        <w:rPr>
          <w:rFonts w:ascii="Times New Roman" w:eastAsia="Times New Roman"/>
          <w:spacing w:val="28"/>
          <w:w w:val="125"/>
          <w:sz w:val="17"/>
        </w:rPr>
        <w:t> </w:t>
      </w:r>
      <w:r>
        <w:rPr>
          <w:spacing w:val="-1"/>
          <w:w w:val="110"/>
        </w:rPr>
        <w:t>或</w:t>
      </w:r>
      <w:r>
        <w:rPr>
          <w:spacing w:val="-1"/>
          <w:w w:val="110"/>
          <w:sz w:val="22"/>
        </w:rPr>
        <w:t>司</w:t>
      </w:r>
      <w:r>
        <w:rPr>
          <w:spacing w:val="-1"/>
          <w:w w:val="110"/>
        </w:rPr>
        <w:t>法審查之標準，其實並未</w:t>
      </w:r>
      <w:r>
        <w:rPr>
          <w:w w:val="105"/>
        </w:rPr>
        <w:t>相當明確，</w:t>
      </w:r>
      <w:r>
        <w:rPr>
          <w:w w:val="105"/>
          <w:sz w:val="21"/>
        </w:rPr>
        <w:t>唯</w:t>
      </w:r>
      <w:r>
        <w:rPr>
          <w:w w:val="105"/>
        </w:rPr>
        <w:t>一可確定之基準為合理性之判斷。然</w:t>
      </w:r>
      <w:r>
        <w:rPr>
          <w:w w:val="105"/>
          <w:sz w:val="22"/>
        </w:rPr>
        <w:t>美</w:t>
      </w:r>
      <w:r>
        <w:rPr>
          <w:w w:val="105"/>
        </w:rPr>
        <w:t>國法</w:t>
      </w:r>
      <w:r>
        <w:rPr>
          <w:spacing w:val="1"/>
          <w:w w:val="105"/>
        </w:rPr>
        <w:t> </w:t>
      </w:r>
      <w:r>
        <w:rPr>
          <w:w w:val="105"/>
        </w:rPr>
        <w:t>依事件之性質為區分，而要求需採行不同程度之合理性標準，且由於</w:t>
      </w:r>
      <w:r>
        <w:rPr>
          <w:w w:val="105"/>
          <w:sz w:val="22"/>
        </w:rPr>
        <w:t>美</w:t>
      </w:r>
      <w:r>
        <w:rPr>
          <w:w w:val="105"/>
        </w:rPr>
        <w:t>國係以民事程序為基礎，故對於當事人就相關</w:t>
      </w:r>
      <w:r>
        <w:rPr>
          <w:w w:val="105"/>
          <w:sz w:val="22"/>
        </w:rPr>
        <w:t>待</w:t>
      </w:r>
      <w:r>
        <w:rPr>
          <w:w w:val="105"/>
        </w:rPr>
        <w:t>證事實何者需負舉證責任，皆有明確之規範。至於我國則係以依職權進行，按一般行政法案件審查之法理，基本上係採行尊重行政機關決定之法理，除非其有重大明顯</w:t>
      </w:r>
    </w:p>
    <w:p>
      <w:pPr>
        <w:pStyle w:val="BodyText"/>
        <w:spacing w:before="9"/>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308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0"/>
        <w:rPr>
          <w:rFonts w:ascii="Times New Roman"/>
          <w:sz w:val="8"/>
        </w:rPr>
      </w:pPr>
    </w:p>
    <w:p>
      <w:pPr>
        <w:pStyle w:val="BodyText"/>
        <w:spacing w:line="400" w:lineRule="auto" w:before="60"/>
        <w:ind w:left="169" w:right="3499" w:hanging="1"/>
        <w:rPr>
          <w:rFonts w:ascii="Times New Roman" w:eastAsia="Times New Roman"/>
          <w:sz w:val="24"/>
        </w:rPr>
      </w:pPr>
      <w:r>
        <w:rPr>
          <w:w w:val="110"/>
        </w:rPr>
        <w:t>之瑕疵始有撤銷之可能。</w:t>
      </w:r>
      <w:r>
        <w:rPr>
          <w:w w:val="105"/>
        </w:rPr>
        <w:t>七、調處、和解之廣泛應用</w:t>
      </w:r>
      <w:r>
        <w:rPr>
          <w:rFonts w:ascii="Times New Roman" w:eastAsia="Times New Roman"/>
          <w:w w:val="102"/>
          <w:sz w:val="24"/>
        </w:rPr>
        <w:t> </w:t>
      </w:r>
    </w:p>
    <w:p>
      <w:pPr>
        <w:pStyle w:val="BodyText"/>
        <w:spacing w:line="288" w:lineRule="auto" w:before="2"/>
        <w:ind w:left="169" w:right="270" w:firstLine="493"/>
        <w:jc w:val="both"/>
        <w:rPr>
          <w:rFonts w:ascii="Times New Roman" w:eastAsia="Times New Roman"/>
          <w:sz w:val="24"/>
        </w:rPr>
      </w:pPr>
      <w:r>
        <w:rPr>
          <w:w w:val="105"/>
        </w:rPr>
        <w:t>前文已就</w:t>
      </w:r>
      <w:r>
        <w:rPr>
          <w:w w:val="105"/>
          <w:sz w:val="21"/>
        </w:rPr>
        <w:t>美</w:t>
      </w:r>
      <w:r>
        <w:rPr>
          <w:w w:val="105"/>
        </w:rPr>
        <w:t>國法制上對此等制度之廣泛應用，有所探討。探其原因，主要乃係政策上之</w:t>
      </w:r>
      <w:r>
        <w:rPr>
          <w:w w:val="105"/>
          <w:sz w:val="20"/>
        </w:rPr>
        <w:t>鼓勵</w:t>
      </w:r>
      <w:r>
        <w:rPr>
          <w:w w:val="105"/>
        </w:rPr>
        <w:t>。我國之制度對於</w:t>
      </w:r>
      <w:r>
        <w:rPr>
          <w:spacing w:val="1"/>
          <w:w w:val="105"/>
        </w:rPr>
        <w:t> </w:t>
      </w:r>
      <w:r>
        <w:rPr>
          <w:w w:val="105"/>
        </w:rPr>
        <w:t>調處及和解制度之採行，不若</w:t>
      </w:r>
      <w:r>
        <w:rPr>
          <w:w w:val="105"/>
          <w:sz w:val="21"/>
        </w:rPr>
        <w:t>美</w:t>
      </w:r>
      <w:r>
        <w:rPr>
          <w:w w:val="105"/>
        </w:rPr>
        <w:t>國廣泛，蓋我國為大陸法系國家，較</w:t>
      </w:r>
      <w:r>
        <w:rPr>
          <w:w w:val="105"/>
          <w:sz w:val="22"/>
        </w:rPr>
        <w:t>著</w:t>
      </w:r>
      <w:r>
        <w:rPr>
          <w:w w:val="105"/>
        </w:rPr>
        <w:t>重於追求依法決定、不計</w:t>
      </w:r>
      <w:r>
        <w:rPr>
          <w:w w:val="105"/>
          <w:sz w:val="22"/>
        </w:rPr>
        <w:t>代</w:t>
      </w:r>
      <w:r>
        <w:rPr>
          <w:w w:val="105"/>
        </w:rPr>
        <w:t>價之正義。管見以為未來我國公務人員特別救濟之程序，應可善加利用調處或和解之制度，畢竟</w:t>
      </w:r>
      <w:r>
        <w:rPr>
          <w:w w:val="105"/>
          <w:sz w:val="22"/>
        </w:rPr>
        <w:t>雙</w:t>
      </w:r>
      <w:r>
        <w:rPr>
          <w:w w:val="105"/>
        </w:rPr>
        <w:t>方皆同意之處理方案，在其後續</w:t>
      </w:r>
      <w:r>
        <w:rPr>
          <w:w w:val="110"/>
        </w:rPr>
        <w:t>之執行上較為容易。</w:t>
      </w:r>
      <w:r>
        <w:rPr>
          <w:rFonts w:ascii="Times New Roman" w:eastAsia="Times New Roman"/>
          <w:w w:val="102"/>
          <w:sz w:val="24"/>
        </w:rPr>
        <w:t> </w:t>
      </w:r>
    </w:p>
    <w:p>
      <w:pPr>
        <w:pStyle w:val="BodyText"/>
        <w:spacing w:before="142"/>
        <w:ind w:left="169"/>
        <w:rPr>
          <w:rFonts w:ascii="Times New Roman" w:eastAsia="Times New Roman"/>
          <w:sz w:val="24"/>
        </w:rPr>
      </w:pPr>
      <w:r>
        <w:rPr>
          <w:w w:val="105"/>
          <w:sz w:val="19"/>
        </w:rPr>
        <w:t>八</w:t>
      </w:r>
      <w:r>
        <w:rPr>
          <w:w w:val="105"/>
        </w:rPr>
        <w:t>、法院審理的界限</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14" w:firstLine="493"/>
        <w:jc w:val="both"/>
        <w:rPr>
          <w:rFonts w:ascii="Times New Roman" w:eastAsia="Times New Roman"/>
          <w:sz w:val="21"/>
        </w:rPr>
      </w:pPr>
      <w:r>
        <w:rPr>
          <w:spacing w:val="-1"/>
          <w:w w:val="110"/>
        </w:rPr>
        <w:t>在</w:t>
      </w:r>
      <w:r>
        <w:rPr>
          <w:spacing w:val="-1"/>
          <w:w w:val="110"/>
          <w:sz w:val="22"/>
        </w:rPr>
        <w:t>美</w:t>
      </w:r>
      <w:r>
        <w:rPr>
          <w:spacing w:val="-6"/>
          <w:w w:val="110"/>
        </w:rPr>
        <w:t>國法上，法院對於 </w:t>
      </w:r>
      <w:r>
        <w:rPr>
          <w:rFonts w:ascii="Times New Roman" w:eastAsia="Times New Roman"/>
          <w:spacing w:val="-1"/>
          <w:w w:val="120"/>
          <w:sz w:val="17"/>
        </w:rPr>
        <w:t>MSPB</w:t>
      </w:r>
      <w:r>
        <w:rPr>
          <w:rFonts w:ascii="Times New Roman" w:eastAsia="Times New Roman"/>
          <w:spacing w:val="30"/>
          <w:w w:val="120"/>
          <w:sz w:val="17"/>
        </w:rPr>
        <w:t> </w:t>
      </w:r>
      <w:r>
        <w:rPr>
          <w:spacing w:val="-1"/>
          <w:w w:val="110"/>
        </w:rPr>
        <w:t>或原機關的決定，大多</w:t>
      </w:r>
      <w:r>
        <w:rPr>
          <w:w w:val="105"/>
        </w:rPr>
        <w:t>採取尊重的看法。本於</w:t>
      </w:r>
      <w:r>
        <w:rPr>
          <w:w w:val="105"/>
          <w:sz w:val="22"/>
        </w:rPr>
        <w:t>司</w:t>
      </w:r>
      <w:r>
        <w:rPr>
          <w:w w:val="105"/>
        </w:rPr>
        <w:t>法自制之表現，以及權力行使的</w:t>
      </w:r>
      <w:r>
        <w:rPr>
          <w:spacing w:val="1"/>
          <w:w w:val="105"/>
        </w:rPr>
        <w:t> </w:t>
      </w:r>
      <w:r>
        <w:rPr>
          <w:w w:val="105"/>
        </w:rPr>
        <w:t>侷限性，法院對於行政機關之決定，並無能力作完全之審</w:t>
      </w:r>
      <w:r>
        <w:rPr>
          <w:spacing w:val="1"/>
          <w:w w:val="105"/>
        </w:rPr>
        <w:t> </w:t>
      </w:r>
      <w:r>
        <w:rPr>
          <w:w w:val="105"/>
        </w:rPr>
        <w:t>查，故多採信任之態度，避免對人事行政權產生過多干</w:t>
      </w:r>
      <w:r>
        <w:rPr>
          <w:w w:val="105"/>
          <w:sz w:val="19"/>
        </w:rPr>
        <w:t>預</w:t>
      </w:r>
      <w:r>
        <w:rPr>
          <w:w w:val="105"/>
        </w:rPr>
        <w:t>，</w:t>
      </w:r>
      <w:r>
        <w:rPr>
          <w:spacing w:val="-119"/>
          <w:w w:val="105"/>
        </w:rPr>
        <w:t> </w:t>
      </w:r>
      <w:r>
        <w:rPr>
          <w:w w:val="110"/>
        </w:rPr>
        <w:t>以提</w:t>
      </w:r>
      <w:r>
        <w:rPr>
          <w:w w:val="110"/>
          <w:sz w:val="22"/>
        </w:rPr>
        <w:t>升</w:t>
      </w:r>
      <w:r>
        <w:rPr>
          <w:w w:val="110"/>
        </w:rPr>
        <w:t>其人事自主權。</w:t>
      </w:r>
      <w:r>
        <w:rPr>
          <w:rFonts w:ascii="Times New Roman" w:eastAsia="Times New Roman"/>
          <w:w w:val="102"/>
          <w:sz w:val="21"/>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2"/>
        </w:rPr>
      </w:pPr>
    </w:p>
    <w:p>
      <w:pPr>
        <w:pStyle w:val="BodyText"/>
        <w:rPr>
          <w:rFonts w:ascii="Times New Roman"/>
          <w:sz w:val="13"/>
        </w:rPr>
      </w:pPr>
    </w:p>
    <w:p>
      <w:pPr>
        <w:spacing w:before="0"/>
        <w:ind w:left="1033" w:right="1086" w:firstLine="0"/>
        <w:jc w:val="center"/>
        <w:rPr>
          <w:rFonts w:ascii="Times New Roman"/>
          <w:sz w:val="13"/>
        </w:rPr>
      </w:pPr>
      <w:r>
        <w:rPr>
          <w:rFonts w:ascii="Times New Roman"/>
          <w:w w:val="150"/>
          <w:sz w:val="13"/>
        </w:rPr>
        <w:t>309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before="59"/>
        <w:ind w:left="169"/>
        <w:rPr>
          <w:rFonts w:ascii="Times New Roman" w:eastAsia="Times New Roman"/>
          <w:sz w:val="24"/>
        </w:rPr>
      </w:pPr>
      <w:r>
        <w:rPr>
          <w:w w:val="105"/>
        </w:rPr>
        <w:t>二、人事行政程序之重新進行</w:t>
      </w:r>
      <w:r>
        <w:rPr>
          <w:rFonts w:ascii="Times New Roman" w:eastAsia="Times New Roman"/>
          <w:w w:val="102"/>
          <w:sz w:val="24"/>
        </w:rPr>
        <w:t> </w:t>
      </w:r>
    </w:p>
    <w:p>
      <w:pPr>
        <w:pStyle w:val="BodyText"/>
        <w:spacing w:before="4"/>
        <w:rPr>
          <w:rFonts w:ascii="Times New Roman"/>
          <w:sz w:val="17"/>
        </w:rPr>
      </w:pPr>
    </w:p>
    <w:p>
      <w:pPr>
        <w:spacing w:line="288" w:lineRule="auto" w:before="0"/>
        <w:ind w:left="1401" w:right="276" w:hanging="1233"/>
        <w:jc w:val="left"/>
        <w:rPr>
          <w:rFonts w:ascii="Times New Roman" w:eastAsia="Times New Roman"/>
          <w:sz w:val="17"/>
        </w:rPr>
      </w:pPr>
      <w:r>
        <w:rPr>
          <w:w w:val="110"/>
          <w:sz w:val="23"/>
        </w:rPr>
        <w:t>壹、時間：</w:t>
      </w:r>
      <w:r>
        <w:rPr>
          <w:rFonts w:ascii="Times New Roman" w:eastAsia="Times New Roman"/>
          <w:w w:val="110"/>
          <w:sz w:val="17"/>
        </w:rPr>
        <w:t>100</w:t>
      </w:r>
      <w:r>
        <w:rPr>
          <w:rFonts w:ascii="Times New Roman" w:eastAsia="Times New Roman"/>
          <w:spacing w:val="41"/>
          <w:w w:val="110"/>
          <w:sz w:val="17"/>
        </w:rPr>
        <w:t> </w:t>
      </w:r>
      <w:r>
        <w:rPr>
          <w:spacing w:val="-20"/>
          <w:w w:val="110"/>
          <w:sz w:val="23"/>
        </w:rPr>
        <w:t>年 </w:t>
      </w:r>
      <w:r>
        <w:rPr>
          <w:rFonts w:ascii="Times New Roman" w:eastAsia="Times New Roman"/>
          <w:w w:val="110"/>
          <w:sz w:val="17"/>
        </w:rPr>
        <w:t>4</w:t>
      </w:r>
      <w:r>
        <w:rPr>
          <w:rFonts w:ascii="Times New Roman" w:eastAsia="Times New Roman"/>
          <w:spacing w:val="40"/>
          <w:w w:val="110"/>
          <w:sz w:val="17"/>
        </w:rPr>
        <w:t> </w:t>
      </w:r>
      <w:r>
        <w:rPr>
          <w:spacing w:val="-19"/>
          <w:w w:val="110"/>
          <w:sz w:val="23"/>
        </w:rPr>
        <w:t>月 </w:t>
      </w:r>
      <w:r>
        <w:rPr>
          <w:rFonts w:ascii="Times New Roman" w:eastAsia="Times New Roman"/>
          <w:w w:val="110"/>
          <w:sz w:val="17"/>
        </w:rPr>
        <w:t>29</w:t>
      </w:r>
      <w:r>
        <w:rPr>
          <w:rFonts w:ascii="Times New Roman" w:eastAsia="Times New Roman"/>
          <w:spacing w:val="41"/>
          <w:w w:val="110"/>
          <w:sz w:val="17"/>
        </w:rPr>
        <w:t> </w:t>
      </w:r>
      <w:r>
        <w:rPr>
          <w:w w:val="110"/>
          <w:sz w:val="23"/>
        </w:rPr>
        <w:t>日（星期</w:t>
      </w:r>
      <w:r>
        <w:rPr>
          <w:w w:val="110"/>
          <w:sz w:val="22"/>
        </w:rPr>
        <w:t>五</w:t>
      </w:r>
      <w:r>
        <w:rPr>
          <w:spacing w:val="-126"/>
          <w:w w:val="110"/>
          <w:sz w:val="23"/>
        </w:rPr>
        <w:t>）</w:t>
      </w:r>
      <w:r>
        <w:rPr>
          <w:w w:val="110"/>
          <w:sz w:val="23"/>
        </w:rPr>
        <w:t>、</w:t>
      </w:r>
      <w:r>
        <w:rPr>
          <w:rFonts w:ascii="Times New Roman" w:eastAsia="Times New Roman"/>
          <w:w w:val="110"/>
          <w:sz w:val="17"/>
        </w:rPr>
        <w:t>5</w:t>
      </w:r>
      <w:r>
        <w:rPr>
          <w:rFonts w:ascii="Times New Roman" w:eastAsia="Times New Roman"/>
          <w:spacing w:val="41"/>
          <w:w w:val="110"/>
          <w:sz w:val="17"/>
        </w:rPr>
        <w:t> </w:t>
      </w:r>
      <w:r>
        <w:rPr>
          <w:spacing w:val="-19"/>
          <w:w w:val="110"/>
          <w:sz w:val="23"/>
        </w:rPr>
        <w:t>月 </w:t>
      </w:r>
      <w:r>
        <w:rPr>
          <w:rFonts w:ascii="Times New Roman" w:eastAsia="Times New Roman"/>
          <w:w w:val="110"/>
          <w:sz w:val="17"/>
        </w:rPr>
        <w:t>27</w:t>
      </w:r>
      <w:r>
        <w:rPr>
          <w:rFonts w:ascii="Times New Roman" w:eastAsia="Times New Roman"/>
          <w:spacing w:val="40"/>
          <w:w w:val="110"/>
          <w:sz w:val="17"/>
        </w:rPr>
        <w:t> </w:t>
      </w:r>
      <w:r>
        <w:rPr>
          <w:w w:val="110"/>
          <w:sz w:val="23"/>
        </w:rPr>
        <w:t>日（星期</w:t>
      </w:r>
      <w:r>
        <w:rPr>
          <w:w w:val="125"/>
          <w:sz w:val="22"/>
        </w:rPr>
        <w:t>五</w:t>
      </w:r>
      <w:r>
        <w:rPr>
          <w:w w:val="125"/>
          <w:sz w:val="23"/>
        </w:rPr>
        <w:t>）</w:t>
      </w:r>
      <w:r>
        <w:rPr>
          <w:rFonts w:ascii="Times New Roman" w:eastAsia="Times New Roman"/>
          <w:w w:val="144"/>
          <w:sz w:val="17"/>
        </w:rPr>
        <w:t> </w:t>
      </w:r>
    </w:p>
    <w:p>
      <w:pPr>
        <w:spacing w:line="288" w:lineRule="auto" w:before="139"/>
        <w:ind w:left="1401" w:right="275" w:hanging="1233"/>
        <w:jc w:val="left"/>
        <w:rPr>
          <w:rFonts w:ascii="Times New Roman" w:eastAsia="Times New Roman"/>
          <w:sz w:val="17"/>
        </w:rPr>
      </w:pPr>
      <w:r>
        <w:rPr>
          <w:w w:val="110"/>
          <w:sz w:val="21"/>
        </w:rPr>
        <w:t>貮</w:t>
      </w:r>
      <w:r>
        <w:rPr>
          <w:w w:val="110"/>
          <w:sz w:val="23"/>
        </w:rPr>
        <w:t>、地點：考</w:t>
      </w:r>
      <w:r>
        <w:rPr>
          <w:w w:val="110"/>
          <w:sz w:val="22"/>
        </w:rPr>
        <w:t>試</w:t>
      </w:r>
      <w:r>
        <w:rPr>
          <w:w w:val="110"/>
          <w:sz w:val="23"/>
        </w:rPr>
        <w:t>院</w:t>
      </w:r>
      <w:r>
        <w:rPr>
          <w:w w:val="110"/>
          <w:sz w:val="22"/>
        </w:rPr>
        <w:t>傳賢</w:t>
      </w:r>
      <w:r>
        <w:rPr>
          <w:spacing w:val="-6"/>
          <w:w w:val="110"/>
          <w:sz w:val="23"/>
        </w:rPr>
        <w:t>樓 </w:t>
      </w:r>
      <w:r>
        <w:rPr>
          <w:rFonts w:ascii="Times New Roman" w:eastAsia="Times New Roman"/>
          <w:w w:val="110"/>
          <w:sz w:val="17"/>
        </w:rPr>
        <w:t>1</w:t>
      </w:r>
      <w:r>
        <w:rPr>
          <w:rFonts w:ascii="Times New Roman" w:eastAsia="Times New Roman"/>
          <w:spacing w:val="24"/>
          <w:w w:val="110"/>
          <w:sz w:val="17"/>
        </w:rPr>
        <w:t> </w:t>
      </w:r>
      <w:r>
        <w:rPr>
          <w:w w:val="110"/>
          <w:sz w:val="23"/>
        </w:rPr>
        <w:t>樓多</w:t>
      </w:r>
      <w:r>
        <w:rPr>
          <w:w w:val="110"/>
          <w:sz w:val="21"/>
        </w:rPr>
        <w:t>媒</w:t>
      </w:r>
      <w:r>
        <w:rPr>
          <w:w w:val="110"/>
          <w:sz w:val="22"/>
        </w:rPr>
        <w:t>體</w:t>
      </w:r>
      <w:r>
        <w:rPr>
          <w:w w:val="110"/>
          <w:sz w:val="23"/>
        </w:rPr>
        <w:t>會議室、</w:t>
      </w:r>
      <w:r>
        <w:rPr>
          <w:w w:val="110"/>
          <w:sz w:val="21"/>
        </w:rPr>
        <w:t>高</w:t>
      </w:r>
      <w:r>
        <w:rPr>
          <w:w w:val="110"/>
          <w:sz w:val="20"/>
        </w:rPr>
        <w:t>雄</w:t>
      </w:r>
      <w:r>
        <w:rPr>
          <w:w w:val="110"/>
          <w:sz w:val="22"/>
        </w:rPr>
        <w:t>市</w:t>
      </w:r>
      <w:r>
        <w:rPr>
          <w:w w:val="110"/>
          <w:sz w:val="23"/>
        </w:rPr>
        <w:t>政</w:t>
      </w:r>
      <w:r>
        <w:rPr>
          <w:w w:val="110"/>
          <w:sz w:val="21"/>
        </w:rPr>
        <w:t>府</w:t>
      </w:r>
      <w:r>
        <w:rPr>
          <w:w w:val="115"/>
          <w:sz w:val="21"/>
        </w:rPr>
        <w:t>四</w:t>
      </w:r>
      <w:r>
        <w:rPr>
          <w:w w:val="115"/>
          <w:sz w:val="23"/>
        </w:rPr>
        <w:t>維行政中</w:t>
      </w:r>
      <w:r>
        <w:rPr>
          <w:w w:val="115"/>
          <w:sz w:val="21"/>
        </w:rPr>
        <w:t>心</w:t>
      </w:r>
      <w:r>
        <w:rPr>
          <w:rFonts w:ascii="Times New Roman" w:eastAsia="Times New Roman"/>
          <w:w w:val="144"/>
          <w:sz w:val="17"/>
        </w:rPr>
        <w:t> </w:t>
      </w:r>
    </w:p>
    <w:p>
      <w:pPr>
        <w:spacing w:before="138"/>
        <w:ind w:left="169" w:right="0" w:firstLine="0"/>
        <w:jc w:val="left"/>
        <w:rPr>
          <w:rFonts w:ascii="Times New Roman" w:eastAsia="Times New Roman"/>
          <w:sz w:val="17"/>
        </w:rPr>
      </w:pPr>
      <w:r>
        <w:rPr>
          <w:w w:val="110"/>
          <w:sz w:val="23"/>
        </w:rPr>
        <w:t>參、</w:t>
      </w:r>
      <w:r>
        <w:rPr>
          <w:w w:val="110"/>
          <w:sz w:val="22"/>
        </w:rPr>
        <w:t>講</w:t>
      </w:r>
      <w:r>
        <w:rPr>
          <w:w w:val="110"/>
          <w:sz w:val="23"/>
        </w:rPr>
        <w:t>座：國</w:t>
      </w:r>
      <w:r>
        <w:rPr>
          <w:w w:val="110"/>
          <w:sz w:val="21"/>
        </w:rPr>
        <w:t>立</w:t>
      </w:r>
      <w:r>
        <w:rPr>
          <w:w w:val="110"/>
          <w:sz w:val="23"/>
        </w:rPr>
        <w:t>政</w:t>
      </w:r>
      <w:r>
        <w:rPr>
          <w:w w:val="110"/>
          <w:sz w:val="21"/>
        </w:rPr>
        <w:t>治</w:t>
      </w:r>
      <w:r>
        <w:rPr>
          <w:w w:val="110"/>
          <w:sz w:val="23"/>
        </w:rPr>
        <w:t>大學</w:t>
      </w:r>
      <w:r>
        <w:rPr>
          <w:w w:val="110"/>
          <w:sz w:val="22"/>
        </w:rPr>
        <w:t>詹鎮榮</w:t>
      </w:r>
      <w:r>
        <w:rPr>
          <w:w w:val="110"/>
          <w:sz w:val="23"/>
        </w:rPr>
        <w:t>教授</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spacing w:before="2"/>
        <w:rPr>
          <w:rFonts w:ascii="Times New Roman"/>
          <w:sz w:val="20"/>
        </w:rPr>
      </w:pPr>
    </w:p>
    <w:p>
      <w:pPr>
        <w:pStyle w:val="BodyText"/>
        <w:ind w:left="169"/>
        <w:rPr>
          <w:rFonts w:ascii="Times New Roman" w:eastAsia="Times New Roman"/>
          <w:sz w:val="24"/>
        </w:rPr>
      </w:pPr>
      <w:r>
        <w:rPr>
          <w:w w:val="105"/>
        </w:rPr>
        <w:t>本文大綱</w:t>
      </w:r>
      <w:r>
        <w:rPr>
          <w:rFonts w:ascii="Times New Roman" w:eastAsia="Times New Roman"/>
          <w:w w:val="102"/>
          <w:sz w:val="24"/>
        </w:rPr>
        <w:t> </w:t>
      </w:r>
    </w:p>
    <w:p>
      <w:pPr>
        <w:pStyle w:val="BodyText"/>
        <w:spacing w:before="197"/>
        <w:ind w:left="169"/>
        <w:rPr>
          <w:rFonts w:ascii="Times New Roman" w:eastAsia="Times New Roman"/>
          <w:sz w:val="24"/>
        </w:rPr>
      </w:pPr>
      <w:r>
        <w:rPr>
          <w:w w:val="105"/>
        </w:rPr>
        <w:t>壹、實務案例</w:t>
      </w:r>
      <w:r>
        <w:rPr>
          <w:rFonts w:ascii="Times New Roman" w:eastAsia="Times New Roman"/>
          <w:w w:val="102"/>
          <w:sz w:val="24"/>
        </w:rPr>
        <w:t> </w:t>
      </w:r>
    </w:p>
    <w:p>
      <w:pPr>
        <w:pStyle w:val="BodyText"/>
        <w:spacing w:before="3"/>
        <w:rPr>
          <w:rFonts w:ascii="Times New Roman"/>
          <w:sz w:val="17"/>
        </w:rPr>
      </w:pPr>
    </w:p>
    <w:p>
      <w:pPr>
        <w:pStyle w:val="BodyText"/>
        <w:ind w:left="169"/>
        <w:rPr>
          <w:rFonts w:ascii="Times New Roman" w:eastAsia="Times New Roman"/>
          <w:sz w:val="24"/>
        </w:rPr>
      </w:pPr>
      <w:r>
        <w:rPr>
          <w:w w:val="105"/>
        </w:rPr>
        <w:t>貳、行政程序重新進行之概念</w:t>
      </w:r>
      <w:r>
        <w:rPr>
          <w:rFonts w:ascii="Times New Roman" w:eastAsia="Times New Roman"/>
          <w:w w:val="102"/>
          <w:sz w:val="24"/>
        </w:rPr>
        <w:t> </w:t>
      </w:r>
    </w:p>
    <w:p>
      <w:pPr>
        <w:pStyle w:val="BodyText"/>
        <w:spacing w:before="3"/>
        <w:rPr>
          <w:rFonts w:ascii="Times New Roman"/>
          <w:sz w:val="17"/>
        </w:rPr>
      </w:pPr>
    </w:p>
    <w:p>
      <w:pPr>
        <w:spacing w:line="400" w:lineRule="auto" w:before="1"/>
        <w:ind w:left="415" w:right="1044" w:hanging="1"/>
        <w:jc w:val="left"/>
        <w:rPr>
          <w:rFonts w:ascii="Times New Roman" w:eastAsia="Times New Roman"/>
          <w:sz w:val="17"/>
        </w:rPr>
      </w:pPr>
      <w:r>
        <w:rPr>
          <w:spacing w:val="-9"/>
          <w:w w:val="110"/>
          <w:sz w:val="23"/>
        </w:rPr>
        <w:t>一、行政程序法第 </w:t>
      </w:r>
      <w:r>
        <w:rPr>
          <w:rFonts w:ascii="Times New Roman" w:eastAsia="Times New Roman"/>
          <w:w w:val="125"/>
          <w:sz w:val="17"/>
        </w:rPr>
        <w:t>117</w:t>
      </w:r>
      <w:r>
        <w:rPr>
          <w:rFonts w:ascii="Times New Roman" w:eastAsia="Times New Roman"/>
          <w:spacing w:val="8"/>
          <w:w w:val="125"/>
          <w:sz w:val="17"/>
        </w:rPr>
        <w:t> </w:t>
      </w:r>
      <w:r>
        <w:rPr>
          <w:spacing w:val="-17"/>
          <w:w w:val="110"/>
          <w:sz w:val="23"/>
        </w:rPr>
        <w:t>條與第 </w:t>
      </w:r>
      <w:r>
        <w:rPr>
          <w:rFonts w:ascii="Times New Roman" w:eastAsia="Times New Roman"/>
          <w:w w:val="125"/>
          <w:sz w:val="17"/>
        </w:rPr>
        <w:t>128</w:t>
      </w:r>
      <w:r>
        <w:rPr>
          <w:rFonts w:ascii="Times New Roman" w:eastAsia="Times New Roman"/>
          <w:spacing w:val="8"/>
          <w:w w:val="125"/>
          <w:sz w:val="17"/>
        </w:rPr>
        <w:t> </w:t>
      </w:r>
      <w:r>
        <w:rPr>
          <w:w w:val="110"/>
          <w:sz w:val="23"/>
        </w:rPr>
        <w:t>條規定之</w:t>
      </w:r>
      <w:r>
        <w:rPr>
          <w:w w:val="110"/>
          <w:sz w:val="22"/>
        </w:rPr>
        <w:t>區別</w:t>
      </w:r>
      <w:r>
        <w:rPr>
          <w:w w:val="110"/>
          <w:sz w:val="23"/>
        </w:rPr>
        <w:t>二、實務見解</w:t>
      </w:r>
      <w:r>
        <w:rPr>
          <w:rFonts w:ascii="Times New Roman" w:eastAsia="Times New Roman"/>
          <w:w w:val="144"/>
          <w:sz w:val="17"/>
        </w:rPr>
        <w:t> </w:t>
      </w:r>
    </w:p>
    <w:p>
      <w:pPr>
        <w:pStyle w:val="BodyText"/>
        <w:spacing w:line="400" w:lineRule="auto"/>
        <w:ind w:left="169" w:right="784"/>
        <w:rPr>
          <w:rFonts w:ascii="Times New Roman" w:eastAsia="Times New Roman"/>
          <w:sz w:val="17"/>
        </w:rPr>
      </w:pPr>
      <w:r>
        <w:rPr>
          <w:spacing w:val="-10"/>
          <w:w w:val="110"/>
        </w:rPr>
        <w:t>參、行政程序法第 </w:t>
      </w:r>
      <w:r>
        <w:rPr>
          <w:rFonts w:ascii="Times New Roman" w:eastAsia="Times New Roman"/>
          <w:spacing w:val="-2"/>
          <w:w w:val="110"/>
          <w:sz w:val="17"/>
        </w:rPr>
        <w:t>128</w:t>
      </w:r>
      <w:r>
        <w:rPr>
          <w:rFonts w:ascii="Times New Roman" w:eastAsia="Times New Roman"/>
          <w:spacing w:val="13"/>
          <w:w w:val="110"/>
          <w:sz w:val="17"/>
        </w:rPr>
        <w:t> </w:t>
      </w:r>
      <w:r>
        <w:rPr>
          <w:spacing w:val="-2"/>
          <w:w w:val="110"/>
        </w:rPr>
        <w:t>條規定之立法說明及制度目的</w:t>
      </w:r>
      <w:r>
        <w:rPr>
          <w:spacing w:val="-8"/>
          <w:w w:val="110"/>
        </w:rPr>
        <w:t>肆、德國行政程序法第 </w:t>
      </w:r>
      <w:r>
        <w:rPr>
          <w:rFonts w:ascii="Times New Roman" w:eastAsia="Times New Roman"/>
          <w:spacing w:val="-2"/>
          <w:w w:val="115"/>
          <w:sz w:val="17"/>
        </w:rPr>
        <w:t>51</w:t>
      </w:r>
      <w:r>
        <w:rPr>
          <w:rFonts w:ascii="Times New Roman" w:eastAsia="Times New Roman"/>
          <w:spacing w:val="11"/>
          <w:w w:val="115"/>
          <w:sz w:val="17"/>
        </w:rPr>
        <w:t> </w:t>
      </w:r>
      <w:r>
        <w:rPr>
          <w:spacing w:val="-24"/>
          <w:w w:val="110"/>
        </w:rPr>
        <w:t>條第 </w:t>
      </w:r>
      <w:r>
        <w:rPr>
          <w:rFonts w:ascii="Times New Roman" w:eastAsia="Times New Roman"/>
          <w:spacing w:val="-1"/>
          <w:w w:val="115"/>
          <w:sz w:val="17"/>
        </w:rPr>
        <w:t>1</w:t>
      </w:r>
      <w:r>
        <w:rPr>
          <w:rFonts w:ascii="Times New Roman" w:eastAsia="Times New Roman"/>
          <w:spacing w:val="11"/>
          <w:w w:val="115"/>
          <w:sz w:val="17"/>
        </w:rPr>
        <w:t> </w:t>
      </w:r>
      <w:r>
        <w:rPr>
          <w:spacing w:val="-1"/>
          <w:w w:val="110"/>
        </w:rPr>
        <w:t>項規定之中譯</w:t>
      </w:r>
      <w:r>
        <w:rPr>
          <w:rFonts w:ascii="Times New Roman" w:eastAsia="Times New Roman"/>
          <w:w w:val="144"/>
          <w:sz w:val="17"/>
        </w:rPr>
        <w:t> </w:t>
      </w:r>
    </w:p>
    <w:p>
      <w:pPr>
        <w:pStyle w:val="BodyText"/>
        <w:spacing w:before="1"/>
        <w:ind w:left="169"/>
        <w:rPr>
          <w:rFonts w:ascii="Times New Roman" w:eastAsia="Times New Roman"/>
          <w:sz w:val="17"/>
        </w:rPr>
      </w:pPr>
      <w:r>
        <w:rPr>
          <w:w w:val="105"/>
        </w:rPr>
        <w:t>伍、人事法規行政程序重新進行之特別規定</w:t>
      </w:r>
      <w:r>
        <w:rPr>
          <w:rFonts w:ascii="Times New Roman" w:eastAsia="Times New Roman"/>
          <w:w w:val="144"/>
          <w:sz w:val="17"/>
        </w:rPr>
        <w:t> </w:t>
      </w:r>
    </w:p>
    <w:p>
      <w:pPr>
        <w:pStyle w:val="BodyText"/>
        <w:spacing w:before="3"/>
        <w:rPr>
          <w:rFonts w:ascii="Times New Roman"/>
          <w:sz w:val="17"/>
        </w:rPr>
      </w:pPr>
    </w:p>
    <w:p>
      <w:pPr>
        <w:pStyle w:val="BodyText"/>
        <w:spacing w:line="400" w:lineRule="auto"/>
        <w:ind w:left="169" w:right="537"/>
        <w:rPr>
          <w:rFonts w:ascii="Times New Roman" w:eastAsia="Times New Roman"/>
          <w:sz w:val="17"/>
        </w:rPr>
      </w:pPr>
      <w:r>
        <w:rPr>
          <w:w w:val="105"/>
        </w:rPr>
        <w:t>陸、行政程序重新進行之審查模式（形式與實體要件）</w:t>
      </w:r>
      <w:r>
        <w:rPr>
          <w:spacing w:val="1"/>
          <w:w w:val="105"/>
        </w:rPr>
        <w:t> </w:t>
      </w:r>
      <w:r>
        <w:rPr>
          <w:w w:val="110"/>
        </w:rPr>
        <w:t>柒、行政程序重新進行之重要形式與實體要件探討</w:t>
      </w:r>
      <w:r>
        <w:rPr>
          <w:rFonts w:ascii="Times New Roman" w:eastAsia="Times New Roman"/>
          <w:w w:val="144"/>
          <w:sz w:val="17"/>
        </w:rPr>
        <w:t> </w:t>
      </w:r>
    </w:p>
    <w:p>
      <w:pPr>
        <w:spacing w:line="400" w:lineRule="auto" w:before="1"/>
        <w:ind w:left="415" w:right="4485" w:firstLine="0"/>
        <w:jc w:val="left"/>
        <w:rPr>
          <w:rFonts w:ascii="Times New Roman" w:eastAsia="Times New Roman"/>
          <w:sz w:val="17"/>
        </w:rPr>
      </w:pPr>
      <w:r>
        <w:rPr>
          <w:w w:val="110"/>
          <w:sz w:val="23"/>
        </w:rPr>
        <w:t>一、</w:t>
      </w:r>
      <w:r>
        <w:rPr>
          <w:w w:val="110"/>
          <w:sz w:val="22"/>
        </w:rPr>
        <w:t>申</w:t>
      </w:r>
      <w:r>
        <w:rPr>
          <w:w w:val="110"/>
          <w:sz w:val="23"/>
        </w:rPr>
        <w:t>請人適</w:t>
      </w:r>
      <w:r>
        <w:rPr>
          <w:w w:val="110"/>
          <w:sz w:val="22"/>
        </w:rPr>
        <w:t>格</w:t>
      </w:r>
      <w:r>
        <w:rPr>
          <w:w w:val="110"/>
          <w:sz w:val="23"/>
        </w:rPr>
        <w:t>二、程序</w:t>
      </w:r>
      <w:r>
        <w:rPr>
          <w:w w:val="110"/>
          <w:sz w:val="22"/>
        </w:rPr>
        <w:t>標</w:t>
      </w:r>
      <w:r>
        <w:rPr>
          <w:w w:val="110"/>
          <w:sz w:val="23"/>
        </w:rPr>
        <w:t>的</w:t>
      </w:r>
      <w:r>
        <w:rPr>
          <w:rFonts w:ascii="Times New Roman" w:eastAsia="Times New Roman"/>
          <w:w w:val="144"/>
          <w:sz w:val="17"/>
        </w:rPr>
        <w:t> </w:t>
      </w:r>
    </w:p>
    <w:p>
      <w:pPr>
        <w:pStyle w:val="BodyText"/>
        <w:rPr>
          <w:rFonts w:ascii="Times New Roman"/>
          <w:sz w:val="20"/>
        </w:rPr>
      </w:pPr>
    </w:p>
    <w:p>
      <w:pPr>
        <w:pStyle w:val="BodyText"/>
        <w:spacing w:before="8"/>
        <w:rPr>
          <w:rFonts w:ascii="Times New Roman"/>
          <w:sz w:val="15"/>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310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9"/>
        <w:rPr>
          <w:rFonts w:ascii="Times New Roman"/>
          <w:sz w:val="8"/>
        </w:rPr>
      </w:pPr>
    </w:p>
    <w:p>
      <w:pPr>
        <w:pStyle w:val="BodyText"/>
        <w:spacing w:line="400" w:lineRule="auto" w:before="61"/>
        <w:ind w:left="169" w:right="783"/>
        <w:rPr>
          <w:rFonts w:ascii="Times New Roman" w:eastAsia="Times New Roman"/>
          <w:sz w:val="24"/>
        </w:rPr>
      </w:pPr>
      <w:r>
        <w:rPr>
          <w:w w:val="105"/>
        </w:rPr>
        <w:t>捌、行政程序重新進行與其他法律救濟途徑間之關係</w:t>
      </w:r>
      <w:r>
        <w:rPr>
          <w:w w:val="110"/>
        </w:rPr>
        <w:t>玖、申請程序重新進行之准駁的法律性質</w:t>
      </w:r>
      <w:r>
        <w:rPr>
          <w:rFonts w:ascii="Times New Roman" w:eastAsia="Times New Roman"/>
          <w:w w:val="102"/>
          <w:sz w:val="24"/>
        </w:rPr>
        <w:t> </w:t>
      </w:r>
    </w:p>
    <w:p>
      <w:pPr>
        <w:pStyle w:val="BodyText"/>
        <w:spacing w:before="1"/>
        <w:ind w:left="169"/>
        <w:rPr>
          <w:rFonts w:ascii="Times New Roman" w:eastAsia="Times New Roman"/>
          <w:sz w:val="24"/>
        </w:rPr>
      </w:pPr>
      <w:r>
        <w:rPr>
          <w:w w:val="105"/>
        </w:rPr>
        <w:t>拾、駁回申請之法律救濟</w:t>
      </w:r>
      <w:r>
        <w:rPr>
          <w:rFonts w:ascii="Times New Roman" w:eastAsia="Times New Roman"/>
          <w:w w:val="102"/>
          <w:sz w:val="24"/>
        </w:rPr>
        <w:t> </w:t>
      </w:r>
    </w:p>
    <w:p>
      <w:pPr>
        <w:pStyle w:val="BodyText"/>
        <w:spacing w:before="3"/>
        <w:rPr>
          <w:rFonts w:ascii="Times New Roman"/>
          <w:sz w:val="17"/>
        </w:rPr>
      </w:pPr>
    </w:p>
    <w:p>
      <w:pPr>
        <w:pStyle w:val="BodyText"/>
        <w:spacing w:line="400" w:lineRule="auto"/>
        <w:ind w:left="169" w:right="1523"/>
        <w:rPr>
          <w:rFonts w:ascii="Times New Roman" w:eastAsia="Times New Roman"/>
          <w:sz w:val="24"/>
        </w:rPr>
      </w:pPr>
      <w:r>
        <w:rPr>
          <w:w w:val="105"/>
        </w:rPr>
        <w:t>拾壹、申請行政程序重新進行不變期間之計算</w:t>
      </w:r>
      <w:r>
        <w:rPr>
          <w:w w:val="110"/>
        </w:rPr>
        <w:t>拾貳、重新進行之實體決定</w:t>
      </w:r>
      <w:r>
        <w:rPr>
          <w:rFonts w:ascii="Times New Roman" w:eastAsia="Times New Roman"/>
          <w:w w:val="102"/>
          <w:sz w:val="24"/>
        </w:rPr>
        <w:t> </w:t>
      </w:r>
    </w:p>
    <w:p>
      <w:pPr>
        <w:pStyle w:val="BodyText"/>
        <w:spacing w:line="400" w:lineRule="auto" w:before="1"/>
        <w:ind w:left="169" w:right="2016"/>
        <w:rPr>
          <w:rFonts w:ascii="Times New Roman" w:eastAsia="Times New Roman"/>
          <w:sz w:val="24"/>
        </w:rPr>
      </w:pPr>
      <w:r>
        <w:rPr>
          <w:w w:val="105"/>
        </w:rPr>
        <w:t>拾參、授益行政處分之行政程序重新進行</w:t>
      </w:r>
      <w:r>
        <w:rPr>
          <w:w w:val="110"/>
        </w:rPr>
        <w:t>結語</w:t>
      </w:r>
      <w:r>
        <w:rPr>
          <w:rFonts w:ascii="Times New Roman" w:eastAsia="Times New Roman"/>
          <w:w w:val="102"/>
          <w:sz w:val="24"/>
        </w:rPr>
        <w:t> </w:t>
      </w:r>
    </w:p>
    <w:p>
      <w:pPr>
        <w:pStyle w:val="BodyText"/>
        <w:rPr>
          <w:rFonts w:ascii="Times New Roman"/>
          <w:sz w:val="20"/>
        </w:rPr>
      </w:pPr>
    </w:p>
    <w:p>
      <w:pPr>
        <w:pStyle w:val="BodyText"/>
        <w:spacing w:before="1"/>
        <w:rPr>
          <w:rFonts w:ascii="Times New Roman"/>
          <w:sz w:val="18"/>
        </w:rPr>
      </w:pPr>
    </w:p>
    <w:p>
      <w:pPr>
        <w:spacing w:line="288" w:lineRule="auto" w:before="57"/>
        <w:ind w:left="169" w:right="214" w:firstLine="493"/>
        <w:jc w:val="both"/>
        <w:rPr>
          <w:sz w:val="23"/>
        </w:rPr>
      </w:pPr>
      <w:r>
        <w:rPr>
          <w:w w:val="110"/>
          <w:sz w:val="23"/>
        </w:rPr>
        <w:t>李</w:t>
      </w:r>
      <w:r>
        <w:rPr>
          <w:w w:val="110"/>
          <w:sz w:val="22"/>
        </w:rPr>
        <w:t>副</w:t>
      </w:r>
      <w:r>
        <w:rPr>
          <w:w w:val="110"/>
          <w:sz w:val="23"/>
        </w:rPr>
        <w:t>主委與在座各位</w:t>
      </w:r>
      <w:r>
        <w:rPr>
          <w:w w:val="110"/>
          <w:sz w:val="22"/>
        </w:rPr>
        <w:t>長</w:t>
      </w:r>
      <w:r>
        <w:rPr>
          <w:w w:val="110"/>
          <w:sz w:val="23"/>
        </w:rPr>
        <w:t>官、各位</w:t>
      </w:r>
      <w:r>
        <w:rPr>
          <w:w w:val="110"/>
          <w:sz w:val="22"/>
        </w:rPr>
        <w:t>先進</w:t>
      </w:r>
      <w:r>
        <w:rPr>
          <w:w w:val="110"/>
          <w:sz w:val="23"/>
        </w:rPr>
        <w:t>、各位</w:t>
      </w:r>
      <w:r>
        <w:rPr>
          <w:w w:val="110"/>
          <w:sz w:val="21"/>
        </w:rPr>
        <w:t>女</w:t>
      </w:r>
      <w:r>
        <w:rPr>
          <w:w w:val="110"/>
          <w:sz w:val="22"/>
        </w:rPr>
        <w:t>士</w:t>
      </w:r>
      <w:r>
        <w:rPr>
          <w:w w:val="110"/>
          <w:sz w:val="23"/>
        </w:rPr>
        <w:t>、</w:t>
      </w:r>
      <w:r>
        <w:rPr>
          <w:w w:val="110"/>
          <w:sz w:val="22"/>
        </w:rPr>
        <w:t>先</w:t>
      </w:r>
      <w:r>
        <w:rPr>
          <w:w w:val="105"/>
          <w:sz w:val="22"/>
        </w:rPr>
        <w:t>生</w:t>
      </w:r>
      <w:r>
        <w:rPr>
          <w:w w:val="105"/>
          <w:sz w:val="23"/>
        </w:rPr>
        <w:t>大家</w:t>
      </w:r>
      <w:r>
        <w:rPr>
          <w:w w:val="105"/>
          <w:sz w:val="21"/>
        </w:rPr>
        <w:t>早</w:t>
      </w:r>
      <w:r>
        <w:rPr>
          <w:w w:val="105"/>
          <w:sz w:val="22"/>
        </w:rPr>
        <w:t>安</w:t>
      </w:r>
      <w:r>
        <w:rPr>
          <w:w w:val="105"/>
          <w:sz w:val="23"/>
        </w:rPr>
        <w:t>。今天</w:t>
      </w:r>
      <w:r>
        <w:rPr>
          <w:w w:val="105"/>
          <w:sz w:val="22"/>
        </w:rPr>
        <w:t>很榮幸</w:t>
      </w:r>
      <w:r>
        <w:rPr>
          <w:w w:val="105"/>
          <w:sz w:val="23"/>
        </w:rPr>
        <w:t>來</w:t>
      </w:r>
      <w:r>
        <w:rPr>
          <w:w w:val="105"/>
          <w:sz w:val="22"/>
        </w:rPr>
        <w:t>到</w:t>
      </w:r>
      <w:r>
        <w:rPr>
          <w:w w:val="105"/>
          <w:sz w:val="23"/>
        </w:rPr>
        <w:t>貴院與各位研討人事行政程</w:t>
      </w:r>
      <w:r>
        <w:rPr>
          <w:spacing w:val="1"/>
          <w:w w:val="105"/>
          <w:sz w:val="23"/>
        </w:rPr>
        <w:t> </w:t>
      </w:r>
      <w:r>
        <w:rPr>
          <w:w w:val="105"/>
          <w:sz w:val="23"/>
        </w:rPr>
        <w:t>序重</w:t>
      </w:r>
      <w:r>
        <w:rPr>
          <w:w w:val="105"/>
          <w:sz w:val="22"/>
        </w:rPr>
        <w:t>新進</w:t>
      </w:r>
      <w:r>
        <w:rPr>
          <w:w w:val="105"/>
          <w:sz w:val="23"/>
        </w:rPr>
        <w:t>行，主要是關於行政程序法（以下簡稱程序法）</w:t>
      </w:r>
      <w:r>
        <w:rPr>
          <w:spacing w:val="1"/>
          <w:w w:val="105"/>
          <w:sz w:val="23"/>
        </w:rPr>
        <w:t> </w:t>
      </w:r>
      <w:r>
        <w:rPr>
          <w:spacing w:val="-16"/>
          <w:w w:val="110"/>
          <w:sz w:val="23"/>
        </w:rPr>
        <w:t>第 </w:t>
      </w:r>
      <w:r>
        <w:rPr>
          <w:rFonts w:ascii="Times New Roman" w:eastAsia="Times New Roman"/>
          <w:spacing w:val="-2"/>
          <w:w w:val="110"/>
          <w:sz w:val="17"/>
        </w:rPr>
        <w:t>128</w:t>
      </w:r>
      <w:r>
        <w:rPr>
          <w:rFonts w:ascii="Times New Roman" w:eastAsia="Times New Roman"/>
          <w:spacing w:val="6"/>
          <w:w w:val="110"/>
          <w:sz w:val="17"/>
        </w:rPr>
        <w:t> </w:t>
      </w:r>
      <w:r>
        <w:rPr>
          <w:spacing w:val="-2"/>
          <w:w w:val="110"/>
          <w:sz w:val="23"/>
        </w:rPr>
        <w:t>條部分。程序法公</w:t>
      </w:r>
      <w:r>
        <w:rPr>
          <w:spacing w:val="-1"/>
          <w:w w:val="110"/>
          <w:sz w:val="22"/>
        </w:rPr>
        <w:t>布</w:t>
      </w:r>
      <w:r>
        <w:rPr>
          <w:spacing w:val="-1"/>
          <w:w w:val="110"/>
          <w:sz w:val="23"/>
        </w:rPr>
        <w:t>實行以來，</w:t>
      </w:r>
      <w:r>
        <w:rPr>
          <w:spacing w:val="-1"/>
          <w:w w:val="110"/>
          <w:sz w:val="21"/>
        </w:rPr>
        <w:t>早</w:t>
      </w:r>
      <w:r>
        <w:rPr>
          <w:spacing w:val="-1"/>
          <w:w w:val="110"/>
          <w:sz w:val="23"/>
        </w:rPr>
        <w:t>期該條在行政實</w:t>
      </w:r>
      <w:r>
        <w:rPr>
          <w:w w:val="110"/>
          <w:sz w:val="23"/>
        </w:rPr>
        <w:t>務</w:t>
      </w:r>
      <w:r>
        <w:rPr>
          <w:w w:val="110"/>
          <w:sz w:val="22"/>
        </w:rPr>
        <w:t>領域</w:t>
      </w:r>
      <w:r>
        <w:rPr>
          <w:w w:val="115"/>
          <w:sz w:val="21"/>
        </w:rPr>
        <w:t>裡</w:t>
      </w:r>
      <w:r>
        <w:rPr>
          <w:w w:val="110"/>
          <w:sz w:val="23"/>
        </w:rPr>
        <w:t>，並</w:t>
      </w:r>
      <w:r>
        <w:rPr>
          <w:w w:val="110"/>
          <w:sz w:val="22"/>
        </w:rPr>
        <w:t>沒</w:t>
      </w:r>
      <w:r>
        <w:rPr>
          <w:w w:val="110"/>
          <w:sz w:val="23"/>
        </w:rPr>
        <w:t>有受</w:t>
      </w:r>
      <w:r>
        <w:rPr>
          <w:w w:val="110"/>
          <w:sz w:val="22"/>
        </w:rPr>
        <w:t>到</w:t>
      </w:r>
      <w:r>
        <w:rPr>
          <w:w w:val="110"/>
          <w:sz w:val="23"/>
        </w:rPr>
        <w:t>重視，</w:t>
      </w:r>
      <w:r>
        <w:rPr>
          <w:w w:val="110"/>
          <w:sz w:val="22"/>
        </w:rPr>
        <w:t>然</w:t>
      </w:r>
      <w:r>
        <w:rPr>
          <w:w w:val="110"/>
          <w:sz w:val="23"/>
        </w:rPr>
        <w:t>不知</w:t>
      </w:r>
      <w:r>
        <w:rPr>
          <w:w w:val="115"/>
          <w:sz w:val="21"/>
        </w:rPr>
        <w:t>緣</w:t>
      </w:r>
      <w:r>
        <w:rPr>
          <w:w w:val="110"/>
          <w:sz w:val="23"/>
        </w:rPr>
        <w:t>由，</w:t>
      </w:r>
      <w:r>
        <w:rPr>
          <w:w w:val="110"/>
          <w:sz w:val="22"/>
        </w:rPr>
        <w:t>慢慢</w:t>
      </w:r>
      <w:r>
        <w:rPr>
          <w:w w:val="110"/>
          <w:sz w:val="23"/>
        </w:rPr>
        <w:t>於實務</w:t>
      </w:r>
      <w:r>
        <w:rPr>
          <w:w w:val="110"/>
          <w:sz w:val="22"/>
        </w:rPr>
        <w:t>運</w:t>
      </w:r>
      <w:r>
        <w:rPr>
          <w:w w:val="105"/>
          <w:sz w:val="23"/>
        </w:rPr>
        <w:t>作上</w:t>
      </w:r>
      <w:r>
        <w:rPr>
          <w:w w:val="105"/>
          <w:sz w:val="22"/>
        </w:rPr>
        <w:t>產生</w:t>
      </w:r>
      <w:r>
        <w:rPr>
          <w:w w:val="105"/>
          <w:sz w:val="23"/>
        </w:rPr>
        <w:t>一定重要性，且因相關</w:t>
      </w:r>
      <w:r>
        <w:rPr>
          <w:w w:val="105"/>
          <w:sz w:val="22"/>
        </w:rPr>
        <w:t>案件量</w:t>
      </w:r>
      <w:r>
        <w:rPr>
          <w:w w:val="105"/>
          <w:sz w:val="23"/>
        </w:rPr>
        <w:t>增加，發</w:t>
      </w:r>
      <w:r>
        <w:rPr>
          <w:w w:val="105"/>
          <w:sz w:val="22"/>
        </w:rPr>
        <w:t>現</w:t>
      </w:r>
      <w:r>
        <w:rPr>
          <w:w w:val="105"/>
          <w:sz w:val="23"/>
        </w:rPr>
        <w:t>程序法</w:t>
      </w:r>
      <w:r>
        <w:rPr>
          <w:spacing w:val="1"/>
          <w:w w:val="105"/>
          <w:sz w:val="23"/>
        </w:rPr>
        <w:t> </w:t>
      </w:r>
      <w:r>
        <w:rPr>
          <w:spacing w:val="-16"/>
          <w:w w:val="110"/>
          <w:sz w:val="23"/>
        </w:rPr>
        <w:t>第 </w:t>
      </w:r>
      <w:r>
        <w:rPr>
          <w:rFonts w:ascii="Times New Roman" w:eastAsia="Times New Roman"/>
          <w:spacing w:val="-2"/>
          <w:w w:val="125"/>
          <w:sz w:val="17"/>
        </w:rPr>
        <w:t>128</w:t>
      </w:r>
      <w:r>
        <w:rPr>
          <w:rFonts w:ascii="Times New Roman" w:eastAsia="Times New Roman"/>
          <w:spacing w:val="43"/>
          <w:w w:val="125"/>
          <w:sz w:val="17"/>
        </w:rPr>
        <w:t> </w:t>
      </w:r>
      <w:r>
        <w:rPr>
          <w:spacing w:val="-2"/>
          <w:w w:val="110"/>
          <w:sz w:val="23"/>
        </w:rPr>
        <w:t>條在適用上</w:t>
      </w:r>
      <w:r>
        <w:rPr>
          <w:spacing w:val="-2"/>
          <w:w w:val="110"/>
          <w:sz w:val="22"/>
        </w:rPr>
        <w:t>仍</w:t>
      </w:r>
      <w:r>
        <w:rPr>
          <w:spacing w:val="-2"/>
          <w:w w:val="110"/>
          <w:sz w:val="23"/>
        </w:rPr>
        <w:t>存有相當大之</w:t>
      </w:r>
      <w:r>
        <w:rPr>
          <w:spacing w:val="-2"/>
          <w:w w:val="110"/>
          <w:sz w:val="22"/>
        </w:rPr>
        <w:t>困擾</w:t>
      </w:r>
      <w:r>
        <w:rPr>
          <w:spacing w:val="-2"/>
          <w:w w:val="110"/>
          <w:sz w:val="23"/>
        </w:rPr>
        <w:t>與</w:t>
      </w:r>
      <w:r>
        <w:rPr>
          <w:spacing w:val="-2"/>
          <w:w w:val="110"/>
          <w:sz w:val="22"/>
        </w:rPr>
        <w:t>爭</w:t>
      </w:r>
      <w:r>
        <w:rPr>
          <w:spacing w:val="-2"/>
          <w:w w:val="110"/>
          <w:sz w:val="23"/>
        </w:rPr>
        <w:t>議。首</w:t>
      </w:r>
      <w:r>
        <w:rPr>
          <w:spacing w:val="-1"/>
          <w:w w:val="110"/>
          <w:sz w:val="22"/>
        </w:rPr>
        <w:t>先</w:t>
      </w:r>
      <w:r>
        <w:rPr>
          <w:spacing w:val="-1"/>
          <w:w w:val="110"/>
          <w:sz w:val="23"/>
        </w:rPr>
        <w:t>，該</w:t>
      </w:r>
      <w:r>
        <w:rPr>
          <w:w w:val="105"/>
          <w:sz w:val="23"/>
        </w:rPr>
        <w:t>條適用時機是否</w:t>
      </w:r>
      <w:r>
        <w:rPr>
          <w:w w:val="105"/>
          <w:sz w:val="22"/>
        </w:rPr>
        <w:t>限</w:t>
      </w:r>
      <w:r>
        <w:rPr>
          <w:w w:val="105"/>
          <w:sz w:val="23"/>
        </w:rPr>
        <w:t>於法定救濟期間</w:t>
      </w:r>
      <w:r>
        <w:rPr>
          <w:w w:val="105"/>
          <w:sz w:val="22"/>
        </w:rPr>
        <w:t>經</w:t>
      </w:r>
      <w:r>
        <w:rPr>
          <w:w w:val="105"/>
          <w:sz w:val="23"/>
        </w:rPr>
        <w:t>過後，</w:t>
      </w:r>
      <w:r>
        <w:rPr>
          <w:w w:val="105"/>
          <w:sz w:val="21"/>
        </w:rPr>
        <w:t>抑</w:t>
      </w:r>
      <w:r>
        <w:rPr>
          <w:w w:val="105"/>
          <w:sz w:val="23"/>
        </w:rPr>
        <w:t>或得作擴</w:t>
      </w:r>
      <w:r>
        <w:rPr>
          <w:w w:val="105"/>
          <w:sz w:val="22"/>
        </w:rPr>
        <w:t>張</w:t>
      </w:r>
      <w:r>
        <w:rPr>
          <w:spacing w:val="1"/>
          <w:w w:val="105"/>
          <w:sz w:val="22"/>
        </w:rPr>
        <w:t> </w:t>
      </w:r>
      <w:r>
        <w:rPr>
          <w:w w:val="105"/>
          <w:sz w:val="23"/>
        </w:rPr>
        <w:t>性解釋。再</w:t>
      </w:r>
      <w:r>
        <w:rPr>
          <w:w w:val="105"/>
          <w:sz w:val="22"/>
        </w:rPr>
        <w:t>者</w:t>
      </w:r>
      <w:r>
        <w:rPr>
          <w:w w:val="105"/>
          <w:sz w:val="23"/>
        </w:rPr>
        <w:t>，該條</w:t>
      </w:r>
      <w:r>
        <w:rPr>
          <w:w w:val="105"/>
          <w:sz w:val="22"/>
        </w:rPr>
        <w:t>須</w:t>
      </w:r>
      <w:r>
        <w:rPr>
          <w:w w:val="105"/>
          <w:sz w:val="23"/>
        </w:rPr>
        <w:t>具</w:t>
      </w:r>
      <w:r>
        <w:rPr>
          <w:w w:val="105"/>
          <w:sz w:val="22"/>
        </w:rPr>
        <w:t>備</w:t>
      </w:r>
      <w:r>
        <w:rPr>
          <w:w w:val="105"/>
          <w:sz w:val="23"/>
        </w:rPr>
        <w:t>何要</w:t>
      </w:r>
      <w:r>
        <w:rPr>
          <w:w w:val="105"/>
          <w:sz w:val="22"/>
        </w:rPr>
        <w:t>件</w:t>
      </w:r>
      <w:r>
        <w:rPr>
          <w:w w:val="105"/>
          <w:sz w:val="23"/>
        </w:rPr>
        <w:t>，始</w:t>
      </w:r>
      <w:r>
        <w:rPr>
          <w:w w:val="105"/>
          <w:sz w:val="22"/>
        </w:rPr>
        <w:t>可進入</w:t>
      </w:r>
      <w:r>
        <w:rPr>
          <w:w w:val="105"/>
          <w:sz w:val="23"/>
        </w:rPr>
        <w:t>實質重</w:t>
      </w:r>
      <w:r>
        <w:rPr>
          <w:w w:val="105"/>
          <w:sz w:val="22"/>
        </w:rPr>
        <w:t>新</w:t>
      </w:r>
      <w:r>
        <w:rPr>
          <w:w w:val="105"/>
          <w:sz w:val="23"/>
        </w:rPr>
        <w:t>審</w:t>
      </w:r>
      <w:r>
        <w:rPr>
          <w:spacing w:val="1"/>
          <w:w w:val="105"/>
          <w:sz w:val="23"/>
        </w:rPr>
        <w:t> </w:t>
      </w:r>
      <w:r>
        <w:rPr>
          <w:w w:val="105"/>
          <w:sz w:val="23"/>
        </w:rPr>
        <w:t>理程序，讓行政機關有撤銷或變</w:t>
      </w:r>
      <w:r>
        <w:rPr>
          <w:w w:val="105"/>
          <w:sz w:val="22"/>
        </w:rPr>
        <w:t>更</w:t>
      </w:r>
      <w:r>
        <w:rPr>
          <w:w w:val="105"/>
          <w:sz w:val="23"/>
        </w:rPr>
        <w:t>原處分之機會，或行政</w:t>
      </w:r>
      <w:r>
        <w:rPr>
          <w:spacing w:val="1"/>
          <w:w w:val="105"/>
          <w:sz w:val="23"/>
        </w:rPr>
        <w:t> </w:t>
      </w:r>
      <w:r>
        <w:rPr>
          <w:w w:val="105"/>
          <w:sz w:val="23"/>
        </w:rPr>
        <w:t>機關</w:t>
      </w:r>
      <w:r>
        <w:rPr>
          <w:w w:val="105"/>
          <w:sz w:val="21"/>
        </w:rPr>
        <w:t>拒</w:t>
      </w:r>
      <w:r>
        <w:rPr>
          <w:w w:val="105"/>
          <w:sz w:val="23"/>
        </w:rPr>
        <w:t>絕時，訴願機關能否將原處分撤銷、變</w:t>
      </w:r>
      <w:r>
        <w:rPr>
          <w:w w:val="105"/>
          <w:sz w:val="22"/>
        </w:rPr>
        <w:t>更</w:t>
      </w:r>
      <w:r>
        <w:rPr>
          <w:w w:val="105"/>
          <w:sz w:val="23"/>
        </w:rPr>
        <w:t>或為其</w:t>
      </w:r>
      <w:r>
        <w:rPr>
          <w:w w:val="105"/>
          <w:sz w:val="22"/>
        </w:rPr>
        <w:t>他</w:t>
      </w:r>
      <w:r>
        <w:rPr>
          <w:spacing w:val="1"/>
          <w:w w:val="105"/>
          <w:sz w:val="22"/>
        </w:rPr>
        <w:t> </w:t>
      </w:r>
      <w:r>
        <w:rPr>
          <w:w w:val="105"/>
          <w:sz w:val="23"/>
        </w:rPr>
        <w:t>處</w:t>
      </w:r>
      <w:r>
        <w:rPr>
          <w:w w:val="105"/>
          <w:sz w:val="22"/>
        </w:rPr>
        <w:t>置</w:t>
      </w:r>
      <w:r>
        <w:rPr>
          <w:w w:val="105"/>
          <w:sz w:val="23"/>
        </w:rPr>
        <w:t>。接下來就</w:t>
      </w:r>
      <w:r>
        <w:rPr>
          <w:w w:val="105"/>
          <w:sz w:val="22"/>
        </w:rPr>
        <w:t>利</w:t>
      </w:r>
      <w:r>
        <w:rPr>
          <w:w w:val="105"/>
          <w:sz w:val="23"/>
        </w:rPr>
        <w:t>用這個機會，</w:t>
      </w:r>
      <w:r>
        <w:rPr>
          <w:w w:val="105"/>
          <w:sz w:val="22"/>
        </w:rPr>
        <w:t>跟</w:t>
      </w:r>
      <w:r>
        <w:rPr>
          <w:w w:val="105"/>
          <w:sz w:val="23"/>
        </w:rPr>
        <w:t>各位分</w:t>
      </w:r>
      <w:r>
        <w:rPr>
          <w:w w:val="105"/>
          <w:sz w:val="21"/>
        </w:rPr>
        <w:t>享</w:t>
      </w:r>
      <w:r>
        <w:rPr>
          <w:w w:val="105"/>
          <w:sz w:val="23"/>
        </w:rPr>
        <w:t>個人一些看法。在此之前，本人</w:t>
      </w:r>
      <w:r>
        <w:rPr>
          <w:w w:val="105"/>
          <w:sz w:val="22"/>
        </w:rPr>
        <w:t>須先</w:t>
      </w:r>
      <w:r>
        <w:rPr>
          <w:w w:val="105"/>
          <w:sz w:val="23"/>
        </w:rPr>
        <w:t>澄</w:t>
      </w:r>
      <w:r>
        <w:rPr>
          <w:w w:val="105"/>
          <w:sz w:val="22"/>
        </w:rPr>
        <w:t>清</w:t>
      </w:r>
      <w:r>
        <w:rPr>
          <w:w w:val="105"/>
          <w:sz w:val="23"/>
        </w:rPr>
        <w:t>一點，今日所</w:t>
      </w:r>
      <w:r>
        <w:rPr>
          <w:w w:val="105"/>
          <w:sz w:val="22"/>
        </w:rPr>
        <w:t>提</w:t>
      </w:r>
      <w:r>
        <w:rPr>
          <w:w w:val="105"/>
          <w:sz w:val="23"/>
        </w:rPr>
        <w:t>出之見解，主要</w:t>
      </w:r>
      <w:r>
        <w:rPr>
          <w:spacing w:val="1"/>
          <w:w w:val="105"/>
          <w:sz w:val="23"/>
        </w:rPr>
        <w:t> </w:t>
      </w:r>
      <w:r>
        <w:rPr>
          <w:w w:val="105"/>
          <w:sz w:val="23"/>
        </w:rPr>
        <w:t>係</w:t>
      </w:r>
      <w:r>
        <w:rPr>
          <w:w w:val="105"/>
          <w:sz w:val="22"/>
        </w:rPr>
        <w:t>自</w:t>
      </w:r>
      <w:r>
        <w:rPr>
          <w:w w:val="105"/>
          <w:sz w:val="23"/>
        </w:rPr>
        <w:t>學說角</w:t>
      </w:r>
      <w:r>
        <w:rPr>
          <w:w w:val="105"/>
          <w:sz w:val="22"/>
        </w:rPr>
        <w:t>度</w:t>
      </w:r>
      <w:r>
        <w:rPr>
          <w:w w:val="105"/>
          <w:sz w:val="23"/>
        </w:rPr>
        <w:t>出發，與實務作法有些</w:t>
      </w:r>
      <w:r>
        <w:rPr>
          <w:w w:val="105"/>
          <w:sz w:val="22"/>
        </w:rPr>
        <w:t>許歧異</w:t>
      </w:r>
      <w:r>
        <w:rPr>
          <w:w w:val="105"/>
          <w:sz w:val="23"/>
        </w:rPr>
        <w:t>，但並非指實</w:t>
      </w:r>
      <w:r>
        <w:rPr>
          <w:spacing w:val="1"/>
          <w:w w:val="105"/>
          <w:sz w:val="23"/>
        </w:rPr>
        <w:t> </w:t>
      </w:r>
      <w:r>
        <w:rPr>
          <w:w w:val="105"/>
          <w:sz w:val="23"/>
        </w:rPr>
        <w:t>務作法不</w:t>
      </w:r>
      <w:r>
        <w:rPr>
          <w:w w:val="105"/>
          <w:sz w:val="22"/>
        </w:rPr>
        <w:t>妥</w:t>
      </w:r>
      <w:r>
        <w:rPr>
          <w:w w:val="105"/>
          <w:sz w:val="23"/>
        </w:rPr>
        <w:t>當，</w:t>
      </w:r>
      <w:r>
        <w:rPr>
          <w:w w:val="105"/>
          <w:sz w:val="22"/>
        </w:rPr>
        <w:t>而</w:t>
      </w:r>
      <w:r>
        <w:rPr>
          <w:w w:val="105"/>
          <w:sz w:val="23"/>
        </w:rPr>
        <w:t>係</w:t>
      </w:r>
      <w:r>
        <w:rPr>
          <w:w w:val="105"/>
          <w:sz w:val="22"/>
        </w:rPr>
        <w:t>提供</w:t>
      </w:r>
      <w:r>
        <w:rPr>
          <w:w w:val="105"/>
          <w:sz w:val="23"/>
        </w:rPr>
        <w:t>一個反</w:t>
      </w:r>
      <w:r>
        <w:rPr>
          <w:w w:val="105"/>
          <w:sz w:val="22"/>
        </w:rPr>
        <w:t>思</w:t>
      </w:r>
      <w:r>
        <w:rPr>
          <w:w w:val="105"/>
          <w:sz w:val="23"/>
        </w:rPr>
        <w:t>的機會。實務與學說針</w:t>
      </w:r>
    </w:p>
    <w:p>
      <w:pPr>
        <w:pStyle w:val="BodyText"/>
        <w:spacing w:before="4"/>
        <w:rPr>
          <w:sz w:val="19"/>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311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rPr>
          <w:rFonts w:ascii="Times New Roman" w:eastAsia="Times New Roman"/>
          <w:sz w:val="17"/>
        </w:rPr>
      </w:pPr>
      <w:r>
        <w:rPr>
          <w:spacing w:val="-7"/>
          <w:w w:val="110"/>
        </w:rPr>
        <w:t>對程序法第 </w:t>
      </w:r>
      <w:r>
        <w:rPr>
          <w:rFonts w:ascii="Times New Roman" w:eastAsia="Times New Roman"/>
          <w:spacing w:val="-2"/>
          <w:w w:val="110"/>
          <w:sz w:val="17"/>
        </w:rPr>
        <w:t>128</w:t>
      </w:r>
      <w:r>
        <w:rPr>
          <w:rFonts w:ascii="Times New Roman" w:eastAsia="Times New Roman"/>
          <w:spacing w:val="5"/>
          <w:w w:val="110"/>
          <w:sz w:val="17"/>
        </w:rPr>
        <w:t> </w:t>
      </w:r>
      <w:r>
        <w:rPr>
          <w:spacing w:val="-2"/>
          <w:w w:val="110"/>
        </w:rPr>
        <w:t>條適用上之差距，未來應何</w:t>
      </w:r>
      <w:r>
        <w:rPr>
          <w:spacing w:val="-1"/>
          <w:w w:val="110"/>
          <w:sz w:val="22"/>
        </w:rPr>
        <w:t>去</w:t>
      </w:r>
      <w:r>
        <w:rPr>
          <w:spacing w:val="-1"/>
          <w:w w:val="110"/>
        </w:rPr>
        <w:t>何從，就</w:t>
      </w:r>
      <w:r>
        <w:rPr>
          <w:spacing w:val="-1"/>
          <w:w w:val="110"/>
          <w:sz w:val="22"/>
        </w:rPr>
        <w:t>職</w:t>
      </w:r>
      <w:r>
        <w:rPr>
          <w:w w:val="105"/>
          <w:sz w:val="20"/>
        </w:rPr>
        <w:t>司</w:t>
      </w:r>
      <w:r>
        <w:rPr>
          <w:w w:val="105"/>
          <w:sz w:val="22"/>
        </w:rPr>
        <w:t>審</w:t>
      </w:r>
      <w:r>
        <w:rPr>
          <w:w w:val="105"/>
        </w:rPr>
        <w:t>判之行政法院而言，本人不</w:t>
      </w:r>
      <w:r>
        <w:rPr>
          <w:w w:val="105"/>
          <w:sz w:val="22"/>
        </w:rPr>
        <w:t>敢</w:t>
      </w:r>
      <w:r>
        <w:rPr>
          <w:w w:val="105"/>
          <w:sz w:val="20"/>
        </w:rPr>
        <w:t>預測</w:t>
      </w:r>
      <w:r>
        <w:rPr>
          <w:w w:val="105"/>
        </w:rPr>
        <w:t>，但對於行政程序</w:t>
      </w:r>
      <w:r>
        <w:rPr>
          <w:spacing w:val="1"/>
          <w:w w:val="105"/>
        </w:rPr>
        <w:t> </w:t>
      </w:r>
      <w:r>
        <w:rPr>
          <w:w w:val="105"/>
        </w:rPr>
        <w:t>重新進行之原發</w:t>
      </w:r>
      <w:r>
        <w:rPr>
          <w:w w:val="105"/>
          <w:sz w:val="22"/>
        </w:rPr>
        <w:t>動</w:t>
      </w:r>
      <w:r>
        <w:rPr>
          <w:w w:val="105"/>
        </w:rPr>
        <w:t>機關，也就是原受理機關，只要</w:t>
      </w:r>
      <w:r>
        <w:rPr>
          <w:w w:val="105"/>
          <w:sz w:val="22"/>
        </w:rPr>
        <w:t>願</w:t>
      </w:r>
      <w:r>
        <w:rPr>
          <w:w w:val="105"/>
        </w:rPr>
        <w:t>意</w:t>
      </w:r>
      <w:r>
        <w:rPr>
          <w:w w:val="105"/>
          <w:sz w:val="20"/>
        </w:rPr>
        <w:t>踏</w:t>
      </w:r>
      <w:r>
        <w:rPr>
          <w:spacing w:val="1"/>
          <w:w w:val="105"/>
          <w:sz w:val="20"/>
        </w:rPr>
        <w:t> </w:t>
      </w:r>
      <w:r>
        <w:rPr>
          <w:w w:val="105"/>
        </w:rPr>
        <w:t>出</w:t>
      </w:r>
      <w:r>
        <w:rPr>
          <w:w w:val="105"/>
          <w:sz w:val="22"/>
        </w:rPr>
        <w:t>改變</w:t>
      </w:r>
      <w:r>
        <w:rPr>
          <w:w w:val="105"/>
        </w:rPr>
        <w:t>的第一步，想必作為事後合法性</w:t>
      </w:r>
      <w:r>
        <w:rPr>
          <w:w w:val="105"/>
          <w:sz w:val="22"/>
        </w:rPr>
        <w:t>審</w:t>
      </w:r>
      <w:r>
        <w:rPr>
          <w:w w:val="105"/>
        </w:rPr>
        <w:t>查之行政法院，</w:t>
      </w:r>
      <w:r>
        <w:rPr>
          <w:spacing w:val="1"/>
          <w:w w:val="105"/>
        </w:rPr>
        <w:t> </w:t>
      </w:r>
      <w:r>
        <w:rPr>
          <w:w w:val="110"/>
        </w:rPr>
        <w:t>亦會為相應之見解</w:t>
      </w:r>
      <w:r>
        <w:rPr>
          <w:w w:val="110"/>
          <w:sz w:val="22"/>
        </w:rPr>
        <w:t>變</w:t>
      </w:r>
      <w:r>
        <w:rPr>
          <w:w w:val="110"/>
        </w:rPr>
        <w:t>更。</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spacing w:before="183"/>
        <w:ind w:left="169" w:right="0" w:firstLine="0"/>
        <w:jc w:val="left"/>
        <w:rPr>
          <w:rFonts w:ascii="Times New Roman" w:eastAsia="Times New Roman"/>
          <w:sz w:val="24"/>
        </w:rPr>
      </w:pPr>
      <w:r>
        <w:rPr>
          <w:w w:val="110"/>
          <w:sz w:val="22"/>
        </w:rPr>
        <w:t>壹、實務案例</w:t>
      </w:r>
      <w:r>
        <w:rPr>
          <w:rFonts w:ascii="Times New Roman" w:eastAsia="Times New Roman"/>
          <w:w w:val="102"/>
          <w:sz w:val="24"/>
        </w:rPr>
        <w:t> </w:t>
      </w:r>
    </w:p>
    <w:p>
      <w:pPr>
        <w:pStyle w:val="BodyText"/>
        <w:spacing w:before="7"/>
        <w:rPr>
          <w:rFonts w:ascii="Times New Roman"/>
          <w:sz w:val="17"/>
        </w:rPr>
      </w:pPr>
    </w:p>
    <w:p>
      <w:pPr>
        <w:pStyle w:val="BodyText"/>
        <w:spacing w:line="288" w:lineRule="auto"/>
        <w:ind w:left="169" w:right="214" w:firstLine="493"/>
        <w:jc w:val="both"/>
      </w:pPr>
      <w:r>
        <w:rPr>
          <w:w w:val="105"/>
        </w:rPr>
        <w:t>此案例涉及</w:t>
      </w:r>
      <w:r>
        <w:rPr>
          <w:w w:val="105"/>
          <w:sz w:val="22"/>
        </w:rPr>
        <w:t>警察</w:t>
      </w:r>
      <w:r>
        <w:rPr>
          <w:w w:val="105"/>
        </w:rPr>
        <w:t>人員考</w:t>
      </w:r>
      <w:r>
        <w:rPr>
          <w:w w:val="105"/>
          <w:sz w:val="22"/>
        </w:rPr>
        <w:t>績</w:t>
      </w:r>
      <w:r>
        <w:rPr>
          <w:w w:val="105"/>
        </w:rPr>
        <w:t>被</w:t>
      </w:r>
      <w:r>
        <w:rPr>
          <w:w w:val="105"/>
          <w:sz w:val="22"/>
        </w:rPr>
        <w:t>評</w:t>
      </w:r>
      <w:r>
        <w:rPr>
          <w:w w:val="105"/>
        </w:rPr>
        <w:t>定為</w:t>
      </w:r>
      <w:r>
        <w:rPr>
          <w:w w:val="105"/>
          <w:sz w:val="22"/>
        </w:rPr>
        <w:t>丁</w:t>
      </w:r>
      <w:r>
        <w:rPr>
          <w:w w:val="105"/>
        </w:rPr>
        <w:t>等，效果為當然</w:t>
      </w:r>
      <w:r>
        <w:rPr>
          <w:spacing w:val="1"/>
          <w:w w:val="105"/>
        </w:rPr>
        <w:t> </w:t>
      </w:r>
      <w:r>
        <w:rPr>
          <w:w w:val="105"/>
          <w:sz w:val="22"/>
        </w:rPr>
        <w:t>免職</w:t>
      </w:r>
      <w:r>
        <w:rPr>
          <w:w w:val="105"/>
        </w:rPr>
        <w:t>，由此可知系爭考</w:t>
      </w:r>
      <w:r>
        <w:rPr>
          <w:w w:val="105"/>
          <w:sz w:val="22"/>
        </w:rPr>
        <w:t>績評</w:t>
      </w:r>
      <w:r>
        <w:rPr>
          <w:w w:val="105"/>
        </w:rPr>
        <w:t>定為</w:t>
      </w:r>
      <w:r>
        <w:rPr>
          <w:w w:val="105"/>
          <w:sz w:val="22"/>
        </w:rPr>
        <w:t>丁</w:t>
      </w:r>
      <w:r>
        <w:rPr>
          <w:w w:val="105"/>
        </w:rPr>
        <w:t>等之行政行為，係屬人</w:t>
      </w:r>
      <w:r>
        <w:rPr>
          <w:spacing w:val="1"/>
          <w:w w:val="105"/>
        </w:rPr>
        <w:t> </w:t>
      </w:r>
      <w:r>
        <w:rPr>
          <w:w w:val="105"/>
        </w:rPr>
        <w:t>事上不利行政處分，且會</w:t>
      </w:r>
      <w:r>
        <w:rPr>
          <w:w w:val="105"/>
          <w:sz w:val="22"/>
        </w:rPr>
        <w:t>影響</w:t>
      </w:r>
      <w:r>
        <w:rPr>
          <w:w w:val="105"/>
        </w:rPr>
        <w:t>公務人員身分關係，依公務</w:t>
      </w:r>
      <w:r>
        <w:rPr>
          <w:spacing w:val="1"/>
          <w:w w:val="105"/>
        </w:rPr>
        <w:t> </w:t>
      </w:r>
      <w:r>
        <w:rPr>
          <w:w w:val="105"/>
        </w:rPr>
        <w:t>人員保</w:t>
      </w:r>
      <w:r>
        <w:rPr>
          <w:w w:val="105"/>
          <w:sz w:val="22"/>
        </w:rPr>
        <w:t>障</w:t>
      </w:r>
      <w:r>
        <w:rPr>
          <w:w w:val="105"/>
        </w:rPr>
        <w:t>法（以下簡稱保</w:t>
      </w:r>
      <w:r>
        <w:rPr>
          <w:w w:val="105"/>
          <w:sz w:val="22"/>
        </w:rPr>
        <w:t>障</w:t>
      </w:r>
      <w:r>
        <w:rPr>
          <w:w w:val="105"/>
        </w:rPr>
        <w:t>法）規定，得以復</w:t>
      </w:r>
      <w:r>
        <w:rPr>
          <w:w w:val="105"/>
          <w:sz w:val="22"/>
        </w:rPr>
        <w:t>審</w:t>
      </w:r>
      <w:r>
        <w:rPr>
          <w:w w:val="105"/>
        </w:rPr>
        <w:t>程序</w:t>
      </w:r>
      <w:r>
        <w:rPr>
          <w:w w:val="105"/>
          <w:sz w:val="22"/>
        </w:rPr>
        <w:t>救濟</w:t>
      </w:r>
      <w:r>
        <w:rPr>
          <w:w w:val="105"/>
        </w:rPr>
        <w:t>。</w:t>
      </w:r>
      <w:r>
        <w:rPr>
          <w:w w:val="105"/>
          <w:sz w:val="22"/>
        </w:rPr>
        <w:t>嗣</w:t>
      </w:r>
      <w:r>
        <w:rPr>
          <w:w w:val="105"/>
        </w:rPr>
        <w:t>後該受不利益處分當事人，</w:t>
      </w:r>
      <w:r>
        <w:rPr>
          <w:w w:val="105"/>
          <w:sz w:val="22"/>
        </w:rPr>
        <w:t>循</w:t>
      </w:r>
      <w:r>
        <w:rPr>
          <w:w w:val="105"/>
        </w:rPr>
        <w:t>既有行政爭</w:t>
      </w:r>
      <w:r>
        <w:rPr>
          <w:w w:val="105"/>
          <w:sz w:val="22"/>
        </w:rPr>
        <w:t>訟途徑救濟</w:t>
      </w:r>
      <w:r>
        <w:rPr>
          <w:w w:val="105"/>
        </w:rPr>
        <w:t>，</w:t>
      </w:r>
      <w:r>
        <w:rPr>
          <w:spacing w:val="1"/>
          <w:w w:val="105"/>
        </w:rPr>
        <w:t> </w:t>
      </w:r>
      <w:r>
        <w:rPr>
          <w:w w:val="105"/>
        </w:rPr>
        <w:t>先向公務人員保</w:t>
      </w:r>
      <w:r>
        <w:rPr>
          <w:w w:val="105"/>
          <w:sz w:val="22"/>
        </w:rPr>
        <w:t>障</w:t>
      </w:r>
      <w:r>
        <w:rPr>
          <w:w w:val="105"/>
          <w:sz w:val="20"/>
        </w:rPr>
        <w:t>暨</w:t>
      </w:r>
      <w:r>
        <w:rPr>
          <w:w w:val="105"/>
          <w:sz w:val="22"/>
        </w:rPr>
        <w:t>培訓</w:t>
      </w:r>
      <w:r>
        <w:rPr>
          <w:w w:val="105"/>
        </w:rPr>
        <w:t>委員會（以下簡稱保</w:t>
      </w:r>
      <w:r>
        <w:rPr>
          <w:w w:val="105"/>
          <w:sz w:val="22"/>
        </w:rPr>
        <w:t>訓</w:t>
      </w:r>
      <w:r>
        <w:rPr>
          <w:w w:val="105"/>
        </w:rPr>
        <w:t>會）提起</w:t>
      </w:r>
      <w:r>
        <w:rPr>
          <w:spacing w:val="1"/>
          <w:w w:val="105"/>
        </w:rPr>
        <w:t> </w:t>
      </w:r>
      <w:r>
        <w:rPr>
          <w:w w:val="105"/>
        </w:rPr>
        <w:t>復</w:t>
      </w:r>
      <w:r>
        <w:rPr>
          <w:w w:val="105"/>
          <w:sz w:val="22"/>
        </w:rPr>
        <w:t>審</w:t>
      </w:r>
      <w:r>
        <w:rPr>
          <w:w w:val="105"/>
        </w:rPr>
        <w:t>，未</w:t>
      </w:r>
      <w:r>
        <w:rPr>
          <w:w w:val="105"/>
          <w:sz w:val="22"/>
        </w:rPr>
        <w:t>獲救濟</w:t>
      </w:r>
      <w:r>
        <w:rPr>
          <w:w w:val="105"/>
        </w:rPr>
        <w:t>，續向行政法院提起行政</w:t>
      </w:r>
      <w:r>
        <w:rPr>
          <w:w w:val="105"/>
          <w:sz w:val="22"/>
        </w:rPr>
        <w:t>訴訟</w:t>
      </w:r>
      <w:r>
        <w:rPr>
          <w:w w:val="105"/>
        </w:rPr>
        <w:t>，</w:t>
      </w:r>
      <w:r>
        <w:rPr>
          <w:w w:val="105"/>
          <w:sz w:val="22"/>
        </w:rPr>
        <w:t>敗訴</w:t>
      </w:r>
      <w:r>
        <w:rPr>
          <w:w w:val="105"/>
        </w:rPr>
        <w:t>判決</w:t>
      </w:r>
      <w:r>
        <w:rPr>
          <w:spacing w:val="1"/>
          <w:w w:val="105"/>
        </w:rPr>
        <w:t> </w:t>
      </w:r>
      <w:r>
        <w:rPr>
          <w:spacing w:val="3"/>
          <w:w w:val="105"/>
        </w:rPr>
        <w:t>確定。由於原告主張本案有程序法第 </w:t>
      </w:r>
      <w:r>
        <w:rPr>
          <w:rFonts w:ascii="Times New Roman" w:eastAsia="Times New Roman"/>
          <w:w w:val="105"/>
          <w:sz w:val="17"/>
        </w:rPr>
        <w:t>128</w:t>
      </w:r>
      <w:r>
        <w:rPr>
          <w:rFonts w:ascii="Times New Roman" w:eastAsia="Times New Roman"/>
          <w:spacing w:val="37"/>
          <w:w w:val="105"/>
          <w:sz w:val="17"/>
        </w:rPr>
        <w:t> </w:t>
      </w:r>
      <w:r>
        <w:rPr>
          <w:w w:val="105"/>
        </w:rPr>
        <w:t>條之適用，因此</w:t>
      </w:r>
    </w:p>
    <w:p>
      <w:pPr>
        <w:spacing w:before="4"/>
        <w:ind w:left="169" w:right="0" w:firstLine="0"/>
        <w:jc w:val="both"/>
        <w:rPr>
          <w:sz w:val="23"/>
        </w:rPr>
      </w:pPr>
      <w:r>
        <w:rPr>
          <w:spacing w:val="-4"/>
          <w:w w:val="110"/>
          <w:sz w:val="23"/>
        </w:rPr>
        <w:t>被告銓敘部對此亦有所回應，主張其於 </w:t>
      </w:r>
      <w:r>
        <w:rPr>
          <w:rFonts w:ascii="Times New Roman" w:eastAsia="Times New Roman"/>
          <w:w w:val="110"/>
          <w:sz w:val="17"/>
        </w:rPr>
        <w:t>85</w:t>
      </w:r>
      <w:r>
        <w:rPr>
          <w:rFonts w:ascii="Times New Roman" w:eastAsia="Times New Roman"/>
          <w:spacing w:val="27"/>
          <w:w w:val="110"/>
          <w:sz w:val="17"/>
        </w:rPr>
        <w:t> </w:t>
      </w:r>
      <w:r>
        <w:rPr>
          <w:spacing w:val="-26"/>
          <w:w w:val="110"/>
          <w:sz w:val="23"/>
        </w:rPr>
        <w:t>年 </w:t>
      </w:r>
      <w:r>
        <w:rPr>
          <w:rFonts w:ascii="Times New Roman" w:eastAsia="Times New Roman"/>
          <w:w w:val="110"/>
          <w:sz w:val="17"/>
        </w:rPr>
        <w:t>3</w:t>
      </w:r>
      <w:r>
        <w:rPr>
          <w:rFonts w:ascii="Times New Roman" w:eastAsia="Times New Roman"/>
          <w:spacing w:val="27"/>
          <w:w w:val="110"/>
          <w:sz w:val="17"/>
        </w:rPr>
        <w:t> </w:t>
      </w:r>
      <w:r>
        <w:rPr>
          <w:spacing w:val="-26"/>
          <w:w w:val="110"/>
          <w:sz w:val="23"/>
        </w:rPr>
        <w:t>月 </w:t>
      </w:r>
      <w:r>
        <w:rPr>
          <w:rFonts w:ascii="Times New Roman" w:eastAsia="Times New Roman"/>
          <w:w w:val="110"/>
          <w:sz w:val="17"/>
        </w:rPr>
        <w:t>25</w:t>
      </w:r>
      <w:r>
        <w:rPr>
          <w:rFonts w:ascii="Times New Roman" w:eastAsia="Times New Roman"/>
          <w:spacing w:val="28"/>
          <w:w w:val="110"/>
          <w:sz w:val="17"/>
        </w:rPr>
        <w:t> </w:t>
      </w:r>
      <w:r>
        <w:rPr>
          <w:w w:val="110"/>
          <w:sz w:val="23"/>
        </w:rPr>
        <w:t>日對</w:t>
      </w:r>
    </w:p>
    <w:p>
      <w:pPr>
        <w:pStyle w:val="BodyText"/>
        <w:spacing w:line="288" w:lineRule="auto" w:before="59"/>
        <w:ind w:left="169" w:right="214" w:hanging="1"/>
        <w:jc w:val="both"/>
      </w:pPr>
      <w:r>
        <w:rPr>
          <w:w w:val="105"/>
        </w:rPr>
        <w:t>原告為</w:t>
      </w:r>
      <w:r>
        <w:rPr>
          <w:w w:val="105"/>
          <w:sz w:val="22"/>
        </w:rPr>
        <w:t>免職</w:t>
      </w:r>
      <w:r>
        <w:rPr>
          <w:spacing w:val="-1"/>
          <w:w w:val="105"/>
        </w:rPr>
        <w:t>核定之處分，於同年 </w:t>
      </w:r>
      <w:r>
        <w:rPr>
          <w:rFonts w:ascii="Times New Roman" w:eastAsia="Times New Roman"/>
          <w:w w:val="105"/>
          <w:sz w:val="17"/>
        </w:rPr>
        <w:t>6</w:t>
      </w:r>
      <w:r>
        <w:rPr>
          <w:rFonts w:ascii="Times New Roman" w:eastAsia="Times New Roman"/>
          <w:spacing w:val="31"/>
          <w:w w:val="105"/>
          <w:sz w:val="17"/>
        </w:rPr>
        <w:t> </w:t>
      </w:r>
      <w:r>
        <w:rPr>
          <w:spacing w:val="-1"/>
          <w:w w:val="105"/>
        </w:rPr>
        <w:t>月 </w:t>
      </w:r>
      <w:r>
        <w:rPr>
          <w:rFonts w:ascii="Times New Roman" w:eastAsia="Times New Roman"/>
          <w:w w:val="105"/>
          <w:sz w:val="17"/>
        </w:rPr>
        <w:t>8</w:t>
      </w:r>
      <w:r>
        <w:rPr>
          <w:rFonts w:ascii="Times New Roman" w:eastAsia="Times New Roman"/>
          <w:spacing w:val="32"/>
          <w:w w:val="105"/>
          <w:sz w:val="17"/>
        </w:rPr>
        <w:t> </w:t>
      </w:r>
      <w:r>
        <w:rPr>
          <w:w w:val="105"/>
        </w:rPr>
        <w:t>日確定且已執行完畢，故原告</w:t>
      </w:r>
      <w:r>
        <w:rPr>
          <w:w w:val="105"/>
          <w:sz w:val="22"/>
        </w:rPr>
        <w:t>又</w:t>
      </w:r>
      <w:r>
        <w:rPr>
          <w:w w:val="105"/>
        </w:rPr>
        <w:t>申請更</w:t>
      </w:r>
      <w:r>
        <w:rPr>
          <w:spacing w:val="-2"/>
          <w:w w:val="105"/>
          <w:sz w:val="22"/>
        </w:rPr>
        <w:t>正 </w:t>
      </w:r>
      <w:r>
        <w:rPr>
          <w:rFonts w:ascii="Times New Roman" w:eastAsia="Times New Roman"/>
          <w:w w:val="105"/>
          <w:sz w:val="17"/>
        </w:rPr>
        <w:t>84</w:t>
      </w:r>
      <w:r>
        <w:rPr>
          <w:rFonts w:ascii="Times New Roman" w:eastAsia="Times New Roman"/>
          <w:spacing w:val="25"/>
          <w:w w:val="105"/>
          <w:sz w:val="17"/>
        </w:rPr>
        <w:t> </w:t>
      </w:r>
      <w:r>
        <w:rPr>
          <w:w w:val="105"/>
        </w:rPr>
        <w:t>年考</w:t>
      </w:r>
      <w:r>
        <w:rPr>
          <w:w w:val="105"/>
          <w:sz w:val="22"/>
        </w:rPr>
        <w:t>績</w:t>
      </w:r>
      <w:r>
        <w:rPr>
          <w:w w:val="105"/>
        </w:rPr>
        <w:t>核定處分，</w:t>
      </w:r>
      <w:r>
        <w:rPr>
          <w:w w:val="105"/>
          <w:sz w:val="22"/>
        </w:rPr>
        <w:t>顯</w:t>
      </w:r>
      <w:r>
        <w:rPr>
          <w:w w:val="105"/>
        </w:rPr>
        <w:t>然無程序法</w:t>
      </w:r>
      <w:r>
        <w:rPr>
          <w:spacing w:val="28"/>
          <w:w w:val="105"/>
        </w:rPr>
        <w:t>第 </w:t>
      </w:r>
      <w:r>
        <w:rPr>
          <w:rFonts w:ascii="Times New Roman" w:eastAsia="Times New Roman"/>
          <w:w w:val="105"/>
          <w:sz w:val="17"/>
        </w:rPr>
        <w:t>128</w:t>
      </w:r>
      <w:r>
        <w:rPr>
          <w:rFonts w:ascii="Times New Roman" w:eastAsia="Times New Roman"/>
          <w:spacing w:val="42"/>
          <w:w w:val="105"/>
          <w:sz w:val="17"/>
        </w:rPr>
        <w:t> </w:t>
      </w:r>
      <w:r>
        <w:rPr>
          <w:w w:val="105"/>
        </w:rPr>
        <w:t>條規定之適用。為支持該見解，銓敘部</w:t>
      </w:r>
      <w:r>
        <w:rPr>
          <w:w w:val="105"/>
          <w:sz w:val="22"/>
        </w:rPr>
        <w:t>又</w:t>
      </w:r>
      <w:r>
        <w:rPr>
          <w:w w:val="105"/>
        </w:rPr>
        <w:t>引用行政</w:t>
      </w:r>
      <w:r>
        <w:rPr>
          <w:spacing w:val="12"/>
          <w:w w:val="105"/>
        </w:rPr>
        <w:t>法院相關判決，認為一個因經過爭</w:t>
      </w:r>
      <w:r>
        <w:rPr>
          <w:spacing w:val="12"/>
          <w:w w:val="105"/>
          <w:sz w:val="22"/>
        </w:rPr>
        <w:t>訟</w:t>
      </w:r>
      <w:r>
        <w:rPr>
          <w:spacing w:val="12"/>
          <w:w w:val="105"/>
        </w:rPr>
        <w:t>而已確定之行政處</w:t>
      </w:r>
      <w:r>
        <w:rPr>
          <w:spacing w:val="-6"/>
          <w:w w:val="105"/>
        </w:rPr>
        <w:t>分，無程序法第 </w:t>
      </w:r>
      <w:r>
        <w:rPr>
          <w:rFonts w:ascii="Times New Roman" w:eastAsia="Times New Roman"/>
          <w:w w:val="105"/>
          <w:sz w:val="17"/>
        </w:rPr>
        <w:t>128</w:t>
      </w:r>
      <w:r>
        <w:rPr>
          <w:rFonts w:ascii="Times New Roman" w:eastAsia="Times New Roman"/>
          <w:spacing w:val="32"/>
          <w:w w:val="105"/>
          <w:sz w:val="17"/>
        </w:rPr>
        <w:t> </w:t>
      </w:r>
      <w:r>
        <w:rPr>
          <w:w w:val="105"/>
        </w:rPr>
        <w:t>條規定之適用，蓋其非屬該條申請標的之範圍。</w:t>
      </w:r>
      <w:r>
        <w:rPr>
          <w:w w:val="105"/>
          <w:sz w:val="22"/>
        </w:rPr>
        <w:t>臺北高</w:t>
      </w:r>
      <w:r>
        <w:rPr>
          <w:w w:val="105"/>
        </w:rPr>
        <w:t>等行政法院針對此部分，基本上亦持上述</w:t>
      </w:r>
      <w:r>
        <w:rPr>
          <w:spacing w:val="1"/>
          <w:w w:val="105"/>
        </w:rPr>
        <w:t> </w:t>
      </w:r>
      <w:r>
        <w:rPr>
          <w:w w:val="105"/>
          <w:sz w:val="22"/>
        </w:rPr>
        <w:t>立</w:t>
      </w:r>
      <w:r>
        <w:rPr>
          <w:spacing w:val="-5"/>
          <w:w w:val="105"/>
        </w:rPr>
        <w:t>場，認為程序法第 </w:t>
      </w:r>
      <w:r>
        <w:rPr>
          <w:rFonts w:ascii="Times New Roman" w:eastAsia="Times New Roman"/>
          <w:w w:val="105"/>
          <w:sz w:val="17"/>
        </w:rPr>
        <w:t>128</w:t>
      </w:r>
      <w:r>
        <w:rPr>
          <w:rFonts w:ascii="Times New Roman" w:eastAsia="Times New Roman"/>
          <w:spacing w:val="34"/>
          <w:w w:val="105"/>
          <w:sz w:val="17"/>
        </w:rPr>
        <w:t> </w:t>
      </w:r>
      <w:r>
        <w:rPr>
          <w:w w:val="105"/>
        </w:rPr>
        <w:t>條請求被告（本案為銓敘部）重新開</w:t>
      </w:r>
      <w:r>
        <w:rPr>
          <w:w w:val="105"/>
          <w:sz w:val="22"/>
        </w:rPr>
        <w:t>啟</w:t>
      </w:r>
      <w:r>
        <w:rPr>
          <w:w w:val="105"/>
        </w:rPr>
        <w:t>行政程序，並撤銷核定</w:t>
      </w:r>
      <w:r>
        <w:rPr>
          <w:w w:val="105"/>
          <w:sz w:val="22"/>
        </w:rPr>
        <w:t>免職</w:t>
      </w:r>
      <w:r>
        <w:rPr>
          <w:w w:val="105"/>
        </w:rPr>
        <w:t>之</w:t>
      </w:r>
      <w:r>
        <w:rPr>
          <w:w w:val="105"/>
          <w:sz w:val="22"/>
        </w:rPr>
        <w:t>訴訟</w:t>
      </w:r>
      <w:r>
        <w:rPr>
          <w:w w:val="105"/>
        </w:rPr>
        <w:t>，業經判決</w:t>
      </w:r>
      <w:r>
        <w:rPr>
          <w:w w:val="105"/>
          <w:sz w:val="22"/>
        </w:rPr>
        <w:t>駁</w:t>
      </w:r>
      <w:r>
        <w:rPr>
          <w:w w:val="105"/>
        </w:rPr>
        <w:t>回確</w:t>
      </w:r>
      <w:r>
        <w:rPr>
          <w:spacing w:val="1"/>
          <w:w w:val="105"/>
        </w:rPr>
        <w:t> </w:t>
      </w:r>
      <w:r>
        <w:rPr>
          <w:w w:val="105"/>
        </w:rPr>
        <w:t>定在案，產生實</w:t>
      </w:r>
      <w:r>
        <w:rPr>
          <w:w w:val="105"/>
          <w:sz w:val="22"/>
        </w:rPr>
        <w:t>質</w:t>
      </w:r>
      <w:r>
        <w:rPr>
          <w:w w:val="105"/>
        </w:rPr>
        <w:t>存續力，被告否</w:t>
      </w:r>
      <w:r>
        <w:rPr>
          <w:w w:val="105"/>
          <w:sz w:val="22"/>
        </w:rPr>
        <w:t>准</w:t>
      </w:r>
      <w:r>
        <w:rPr>
          <w:w w:val="105"/>
        </w:rPr>
        <w:t>原告程序重開之申請，</w:t>
      </w:r>
    </w:p>
    <w:p>
      <w:pPr>
        <w:pStyle w:val="BodyText"/>
        <w:spacing w:before="10"/>
        <w:rPr>
          <w:sz w:val="17"/>
        </w:rPr>
      </w:pPr>
    </w:p>
    <w:p>
      <w:pPr>
        <w:pStyle w:val="BodyText"/>
        <w:spacing w:before="6"/>
        <w:rPr>
          <w:sz w:val="8"/>
        </w:rPr>
      </w:pPr>
    </w:p>
    <w:p>
      <w:pPr>
        <w:spacing w:before="1"/>
        <w:ind w:left="1033" w:right="1102" w:firstLine="0"/>
        <w:jc w:val="center"/>
        <w:rPr>
          <w:rFonts w:ascii="Times New Roman"/>
          <w:sz w:val="15"/>
        </w:rPr>
      </w:pPr>
      <w:r>
        <w:rPr>
          <w:rFonts w:ascii="Times New Roman"/>
          <w:w w:val="150"/>
          <w:sz w:val="13"/>
        </w:rPr>
        <w:t>312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17"/>
        </w:rPr>
      </w:pPr>
      <w:r>
        <w:rPr>
          <w:spacing w:val="-1"/>
          <w:w w:val="105"/>
          <w:sz w:val="24"/>
        </w:rPr>
        <w:t>係</w:t>
      </w:r>
      <w:r>
        <w:rPr>
          <w:spacing w:val="-1"/>
          <w:w w:val="105"/>
          <w:sz w:val="23"/>
        </w:rPr>
        <w:t>屬合</w:t>
      </w:r>
      <w:r>
        <w:rPr>
          <w:spacing w:val="-1"/>
          <w:w w:val="105"/>
          <w:sz w:val="24"/>
        </w:rPr>
        <w:t>法。</w:t>
      </w:r>
      <w:r>
        <w:rPr>
          <w:spacing w:val="-1"/>
          <w:w w:val="105"/>
          <w:sz w:val="23"/>
        </w:rPr>
        <w:t>惟</w:t>
      </w:r>
      <w:r>
        <w:rPr>
          <w:spacing w:val="-1"/>
          <w:w w:val="105"/>
          <w:sz w:val="24"/>
        </w:rPr>
        <w:t>法院一</w:t>
      </w:r>
      <w:r>
        <w:rPr>
          <w:w w:val="105"/>
          <w:sz w:val="23"/>
        </w:rPr>
        <w:t>方面引</w:t>
      </w:r>
      <w:r>
        <w:rPr>
          <w:spacing w:val="-6"/>
          <w:w w:val="105"/>
          <w:sz w:val="24"/>
        </w:rPr>
        <w:t>用程序法第 </w:t>
      </w:r>
      <w:r>
        <w:rPr>
          <w:rFonts w:ascii="Times New Roman" w:eastAsia="Times New Roman"/>
          <w:w w:val="125"/>
          <w:sz w:val="17"/>
        </w:rPr>
        <w:t>128</w:t>
      </w:r>
      <w:r>
        <w:rPr>
          <w:rFonts w:ascii="Times New Roman" w:eastAsia="Times New Roman"/>
          <w:spacing w:val="40"/>
          <w:w w:val="125"/>
          <w:sz w:val="17"/>
        </w:rPr>
        <w:t> </w:t>
      </w:r>
      <w:r>
        <w:rPr>
          <w:w w:val="105"/>
          <w:sz w:val="24"/>
        </w:rPr>
        <w:t>條規定來作論</w:t>
      </w:r>
      <w:r>
        <w:rPr>
          <w:w w:val="105"/>
          <w:sz w:val="23"/>
        </w:rPr>
        <w:t>述</w:t>
      </w:r>
      <w:r>
        <w:rPr>
          <w:w w:val="105"/>
          <w:sz w:val="24"/>
        </w:rPr>
        <w:t>理由，</w:t>
      </w:r>
      <w:r>
        <w:rPr>
          <w:w w:val="105"/>
          <w:sz w:val="23"/>
        </w:rPr>
        <w:t>卻未</w:t>
      </w:r>
      <w:r>
        <w:rPr>
          <w:w w:val="105"/>
          <w:sz w:val="24"/>
        </w:rPr>
        <w:t>見其</w:t>
      </w:r>
      <w:r>
        <w:rPr>
          <w:w w:val="105"/>
          <w:sz w:val="23"/>
        </w:rPr>
        <w:t>遵</w:t>
      </w:r>
      <w:r>
        <w:rPr>
          <w:w w:val="105"/>
          <w:sz w:val="22"/>
        </w:rPr>
        <w:t>循</w:t>
      </w:r>
      <w:r>
        <w:rPr>
          <w:w w:val="105"/>
          <w:sz w:val="24"/>
        </w:rPr>
        <w:t>該條</w:t>
      </w:r>
      <w:r>
        <w:rPr>
          <w:w w:val="105"/>
          <w:sz w:val="22"/>
        </w:rPr>
        <w:t>脈絡</w:t>
      </w:r>
      <w:r>
        <w:rPr>
          <w:w w:val="105"/>
          <w:sz w:val="24"/>
        </w:rPr>
        <w:t>予以適用，因此</w:t>
      </w:r>
      <w:r>
        <w:rPr>
          <w:w w:val="105"/>
          <w:sz w:val="23"/>
        </w:rPr>
        <w:t>留</w:t>
      </w:r>
      <w:r>
        <w:rPr>
          <w:w w:val="105"/>
          <w:sz w:val="24"/>
        </w:rPr>
        <w:t>予</w:t>
      </w:r>
      <w:r>
        <w:rPr>
          <w:w w:val="105"/>
          <w:sz w:val="23"/>
        </w:rPr>
        <w:t>眾</w:t>
      </w:r>
      <w:r>
        <w:rPr>
          <w:w w:val="105"/>
          <w:sz w:val="24"/>
        </w:rPr>
        <w:t>人</w:t>
      </w:r>
      <w:r>
        <w:rPr>
          <w:spacing w:val="-1"/>
          <w:w w:val="105"/>
          <w:sz w:val="24"/>
        </w:rPr>
        <w:t>解釋空間，</w:t>
      </w:r>
      <w:r>
        <w:rPr>
          <w:spacing w:val="-1"/>
          <w:w w:val="105"/>
          <w:sz w:val="23"/>
        </w:rPr>
        <w:t>而</w:t>
      </w:r>
      <w:r>
        <w:rPr>
          <w:spacing w:val="-1"/>
          <w:w w:val="105"/>
          <w:sz w:val="24"/>
        </w:rPr>
        <w:t>認為</w:t>
      </w:r>
      <w:r>
        <w:rPr>
          <w:spacing w:val="-1"/>
          <w:w w:val="105"/>
          <w:sz w:val="23"/>
        </w:rPr>
        <w:t>系爭</w:t>
      </w:r>
      <w:r>
        <w:rPr>
          <w:spacing w:val="-1"/>
          <w:w w:val="105"/>
          <w:sz w:val="24"/>
        </w:rPr>
        <w:t>個</w:t>
      </w:r>
      <w:r>
        <w:rPr>
          <w:spacing w:val="-1"/>
          <w:w w:val="105"/>
          <w:sz w:val="23"/>
        </w:rPr>
        <w:t>案仍</w:t>
      </w:r>
      <w:r>
        <w:rPr>
          <w:spacing w:val="-7"/>
          <w:w w:val="105"/>
          <w:sz w:val="24"/>
        </w:rPr>
        <w:t>有程序法第 </w:t>
      </w:r>
      <w:r>
        <w:rPr>
          <w:rFonts w:ascii="Times New Roman" w:eastAsia="Times New Roman"/>
          <w:spacing w:val="-1"/>
          <w:w w:val="125"/>
          <w:sz w:val="17"/>
        </w:rPr>
        <w:t>128</w:t>
      </w:r>
      <w:r>
        <w:rPr>
          <w:rFonts w:ascii="Times New Roman" w:eastAsia="Times New Roman"/>
          <w:spacing w:val="42"/>
          <w:w w:val="125"/>
          <w:sz w:val="17"/>
        </w:rPr>
        <w:t> </w:t>
      </w:r>
      <w:r>
        <w:rPr>
          <w:spacing w:val="-1"/>
          <w:w w:val="105"/>
          <w:sz w:val="24"/>
        </w:rPr>
        <w:t>條規定之適</w:t>
      </w:r>
      <w:r>
        <w:rPr>
          <w:sz w:val="24"/>
        </w:rPr>
        <w:t>用，僅</w:t>
      </w:r>
      <w:r>
        <w:rPr>
          <w:sz w:val="23"/>
        </w:rPr>
        <w:t>審</w:t>
      </w:r>
      <w:r>
        <w:rPr>
          <w:sz w:val="24"/>
        </w:rPr>
        <w:t>查</w:t>
      </w:r>
      <w:r>
        <w:rPr>
          <w:sz w:val="23"/>
        </w:rPr>
        <w:t>結果</w:t>
      </w:r>
      <w:r>
        <w:rPr>
          <w:sz w:val="24"/>
        </w:rPr>
        <w:t>為</w:t>
      </w:r>
      <w:r>
        <w:rPr>
          <w:sz w:val="23"/>
        </w:rPr>
        <w:t>無</w:t>
      </w:r>
      <w:r>
        <w:rPr>
          <w:sz w:val="24"/>
        </w:rPr>
        <w:t>理由，</w:t>
      </w:r>
      <w:r>
        <w:rPr>
          <w:sz w:val="23"/>
        </w:rPr>
        <w:t>易言</w:t>
      </w:r>
      <w:r>
        <w:rPr>
          <w:sz w:val="24"/>
        </w:rPr>
        <w:t>之，</w:t>
      </w:r>
      <w:r>
        <w:rPr>
          <w:sz w:val="23"/>
        </w:rPr>
        <w:t>仍</w:t>
      </w:r>
      <w:r>
        <w:rPr>
          <w:sz w:val="24"/>
        </w:rPr>
        <w:t>得</w:t>
      </w:r>
      <w:r>
        <w:rPr>
          <w:sz w:val="23"/>
        </w:rPr>
        <w:t>申</w:t>
      </w:r>
      <w:r>
        <w:rPr>
          <w:sz w:val="24"/>
        </w:rPr>
        <w:t>請程序重開，</w:t>
      </w:r>
      <w:r>
        <w:rPr>
          <w:spacing w:val="1"/>
          <w:sz w:val="24"/>
        </w:rPr>
        <w:t> </w:t>
      </w:r>
      <w:r>
        <w:rPr>
          <w:spacing w:val="-2"/>
          <w:w w:val="105"/>
          <w:sz w:val="23"/>
        </w:rPr>
        <w:t>惟</w:t>
      </w:r>
      <w:r>
        <w:rPr>
          <w:spacing w:val="-9"/>
          <w:w w:val="105"/>
          <w:sz w:val="24"/>
        </w:rPr>
        <w:t>不構成該條第 </w:t>
      </w:r>
      <w:r>
        <w:rPr>
          <w:rFonts w:ascii="Times New Roman" w:eastAsia="Times New Roman"/>
          <w:spacing w:val="-2"/>
          <w:w w:val="125"/>
          <w:sz w:val="17"/>
        </w:rPr>
        <w:t>1</w:t>
      </w:r>
      <w:r>
        <w:rPr>
          <w:rFonts w:ascii="Times New Roman" w:eastAsia="Times New Roman"/>
          <w:spacing w:val="28"/>
          <w:w w:val="125"/>
          <w:sz w:val="17"/>
        </w:rPr>
        <w:t> </w:t>
      </w:r>
      <w:r>
        <w:rPr>
          <w:spacing w:val="-24"/>
          <w:w w:val="105"/>
          <w:sz w:val="24"/>
        </w:rPr>
        <w:t>項 </w:t>
      </w:r>
      <w:r>
        <w:rPr>
          <w:rFonts w:ascii="Times New Roman" w:eastAsia="Times New Roman"/>
          <w:spacing w:val="-2"/>
          <w:w w:val="125"/>
          <w:sz w:val="17"/>
        </w:rPr>
        <w:t>3</w:t>
      </w:r>
      <w:r>
        <w:rPr>
          <w:rFonts w:ascii="Times New Roman" w:eastAsia="Times New Roman"/>
          <w:spacing w:val="28"/>
          <w:w w:val="125"/>
          <w:sz w:val="17"/>
        </w:rPr>
        <w:t> </w:t>
      </w:r>
      <w:r>
        <w:rPr>
          <w:spacing w:val="-1"/>
          <w:w w:val="105"/>
          <w:sz w:val="24"/>
        </w:rPr>
        <w:t>個實</w:t>
      </w:r>
      <w:r>
        <w:rPr>
          <w:spacing w:val="-1"/>
          <w:w w:val="105"/>
          <w:sz w:val="23"/>
        </w:rPr>
        <w:t>質</w:t>
      </w:r>
      <w:r>
        <w:rPr>
          <w:spacing w:val="-1"/>
          <w:w w:val="105"/>
          <w:sz w:val="24"/>
        </w:rPr>
        <w:t>法定事由之一，</w:t>
      </w:r>
      <w:r>
        <w:rPr>
          <w:spacing w:val="-1"/>
          <w:w w:val="105"/>
          <w:sz w:val="23"/>
        </w:rPr>
        <w:t>故</w:t>
      </w:r>
      <w:r>
        <w:rPr>
          <w:spacing w:val="-1"/>
          <w:w w:val="105"/>
          <w:sz w:val="24"/>
        </w:rPr>
        <w:t>最</w:t>
      </w:r>
      <w:r>
        <w:rPr>
          <w:spacing w:val="-1"/>
          <w:w w:val="105"/>
          <w:sz w:val="22"/>
        </w:rPr>
        <w:t>終</w:t>
      </w:r>
      <w:r>
        <w:rPr>
          <w:spacing w:val="-1"/>
          <w:w w:val="105"/>
          <w:sz w:val="23"/>
        </w:rPr>
        <w:t>判斷</w:t>
      </w:r>
      <w:r>
        <w:rPr>
          <w:w w:val="105"/>
          <w:sz w:val="23"/>
        </w:rPr>
        <w:t>結果</w:t>
      </w:r>
      <w:r>
        <w:rPr>
          <w:w w:val="105"/>
          <w:sz w:val="24"/>
        </w:rPr>
        <w:t>為原處分並</w:t>
      </w:r>
      <w:r>
        <w:rPr>
          <w:w w:val="105"/>
          <w:sz w:val="23"/>
        </w:rPr>
        <w:t>無</w:t>
      </w:r>
      <w:r>
        <w:rPr>
          <w:w w:val="105"/>
          <w:sz w:val="24"/>
        </w:rPr>
        <w:t>違法與</w:t>
      </w:r>
      <w:r>
        <w:rPr>
          <w:w w:val="105"/>
          <w:sz w:val="23"/>
        </w:rPr>
        <w:t>廢</w:t>
      </w:r>
      <w:r>
        <w:rPr>
          <w:w w:val="105"/>
          <w:sz w:val="22"/>
        </w:rPr>
        <w:t>棄</w:t>
      </w:r>
      <w:r>
        <w:rPr>
          <w:w w:val="105"/>
          <w:sz w:val="24"/>
        </w:rPr>
        <w:t>之問題。</w:t>
      </w:r>
      <w:r>
        <w:rPr>
          <w:rFonts w:ascii="Times New Roman" w:eastAsia="Times New Roman"/>
          <w:w w:val="144"/>
          <w:sz w:val="17"/>
        </w:rPr>
        <w:t> </w:t>
      </w:r>
    </w:p>
    <w:p>
      <w:pPr>
        <w:spacing w:line="276" w:lineRule="auto" w:before="142"/>
        <w:ind w:left="169" w:right="270" w:firstLine="493"/>
        <w:jc w:val="both"/>
        <w:rPr>
          <w:rFonts w:ascii="Times New Roman" w:eastAsia="Times New Roman"/>
          <w:sz w:val="17"/>
        </w:rPr>
      </w:pPr>
      <w:r>
        <w:rPr>
          <w:w w:val="105"/>
          <w:sz w:val="24"/>
        </w:rPr>
        <w:t>該個</w:t>
      </w:r>
      <w:r>
        <w:rPr>
          <w:w w:val="105"/>
          <w:sz w:val="23"/>
        </w:rPr>
        <w:t>案涉</w:t>
      </w:r>
      <w:r>
        <w:rPr>
          <w:w w:val="105"/>
          <w:sz w:val="24"/>
        </w:rPr>
        <w:t>及</w:t>
      </w:r>
      <w:r>
        <w:rPr>
          <w:w w:val="115"/>
          <w:sz w:val="22"/>
        </w:rPr>
        <w:t>警</w:t>
      </w:r>
      <w:r>
        <w:rPr>
          <w:w w:val="105"/>
          <w:sz w:val="23"/>
        </w:rPr>
        <w:t>察</w:t>
      </w:r>
      <w:r>
        <w:rPr>
          <w:w w:val="115"/>
          <w:sz w:val="22"/>
        </w:rPr>
        <w:t>集</w:t>
      </w:r>
      <w:r>
        <w:rPr>
          <w:w w:val="105"/>
          <w:sz w:val="23"/>
        </w:rPr>
        <w:t>體舞弊</w:t>
      </w:r>
      <w:r>
        <w:rPr>
          <w:w w:val="105"/>
          <w:sz w:val="24"/>
        </w:rPr>
        <w:t>及</w:t>
      </w:r>
      <w:r>
        <w:rPr>
          <w:w w:val="115"/>
          <w:sz w:val="22"/>
        </w:rPr>
        <w:t>收</w:t>
      </w:r>
      <w:r>
        <w:rPr>
          <w:w w:val="105"/>
          <w:sz w:val="23"/>
        </w:rPr>
        <w:t>賄</w:t>
      </w:r>
      <w:r>
        <w:rPr>
          <w:w w:val="105"/>
          <w:sz w:val="24"/>
        </w:rPr>
        <w:t>，</w:t>
      </w:r>
      <w:r>
        <w:rPr>
          <w:w w:val="105"/>
          <w:sz w:val="23"/>
        </w:rPr>
        <w:t>引</w:t>
      </w:r>
      <w:r>
        <w:rPr>
          <w:w w:val="105"/>
          <w:sz w:val="24"/>
        </w:rPr>
        <w:t>發</w:t>
      </w:r>
      <w:r>
        <w:rPr>
          <w:w w:val="105"/>
          <w:sz w:val="23"/>
        </w:rPr>
        <w:t>全</w:t>
      </w:r>
      <w:r>
        <w:rPr>
          <w:w w:val="105"/>
          <w:sz w:val="24"/>
        </w:rPr>
        <w:t>國</w:t>
      </w:r>
      <w:r>
        <w:rPr>
          <w:w w:val="115"/>
          <w:sz w:val="22"/>
        </w:rPr>
        <w:t>警</w:t>
      </w:r>
      <w:r>
        <w:rPr>
          <w:w w:val="105"/>
          <w:sz w:val="23"/>
        </w:rPr>
        <w:t>察</w:t>
      </w:r>
      <w:r>
        <w:rPr>
          <w:w w:val="105"/>
          <w:sz w:val="24"/>
        </w:rPr>
        <w:t>人員</w:t>
      </w:r>
      <w:r>
        <w:rPr>
          <w:sz w:val="24"/>
        </w:rPr>
        <w:t>非常大的</w:t>
      </w:r>
      <w:r>
        <w:rPr>
          <w:sz w:val="22"/>
        </w:rPr>
        <w:t>震</w:t>
      </w:r>
      <w:r>
        <w:rPr>
          <w:sz w:val="21"/>
        </w:rPr>
        <w:t>撼</w:t>
      </w:r>
      <w:r>
        <w:rPr>
          <w:sz w:val="24"/>
        </w:rPr>
        <w:t>，同時亦</w:t>
      </w:r>
      <w:r>
        <w:rPr>
          <w:sz w:val="23"/>
        </w:rPr>
        <w:t>造</w:t>
      </w:r>
      <w:r>
        <w:rPr>
          <w:sz w:val="24"/>
        </w:rPr>
        <w:t>成各地不同</w:t>
      </w:r>
      <w:r>
        <w:rPr>
          <w:sz w:val="23"/>
        </w:rPr>
        <w:t>調</w:t>
      </w:r>
      <w:r>
        <w:rPr>
          <w:sz w:val="24"/>
        </w:rPr>
        <w:t>之情形，因為同</w:t>
      </w:r>
      <w:r>
        <w:rPr>
          <w:sz w:val="23"/>
        </w:rPr>
        <w:t>樣</w:t>
      </w:r>
      <w:r>
        <w:rPr>
          <w:spacing w:val="1"/>
          <w:sz w:val="23"/>
        </w:rPr>
        <w:t> </w:t>
      </w:r>
      <w:r>
        <w:rPr>
          <w:w w:val="105"/>
          <w:sz w:val="24"/>
        </w:rPr>
        <w:t>是</w:t>
      </w:r>
      <w:r>
        <w:rPr>
          <w:w w:val="110"/>
          <w:sz w:val="22"/>
        </w:rPr>
        <w:t>收</w:t>
      </w:r>
      <w:r>
        <w:rPr>
          <w:w w:val="105"/>
          <w:sz w:val="24"/>
        </w:rPr>
        <w:t>受</w:t>
      </w:r>
      <w:r>
        <w:rPr>
          <w:w w:val="105"/>
          <w:sz w:val="23"/>
        </w:rPr>
        <w:t>賄賂</w:t>
      </w:r>
      <w:r>
        <w:rPr>
          <w:w w:val="105"/>
          <w:sz w:val="24"/>
        </w:rPr>
        <w:t>，</w:t>
      </w:r>
      <w:r>
        <w:rPr>
          <w:w w:val="105"/>
          <w:sz w:val="23"/>
        </w:rPr>
        <w:t>臺北</w:t>
      </w:r>
      <w:r>
        <w:rPr>
          <w:w w:val="110"/>
          <w:sz w:val="22"/>
        </w:rPr>
        <w:t>市</w:t>
      </w:r>
      <w:r>
        <w:rPr>
          <w:w w:val="105"/>
          <w:sz w:val="24"/>
        </w:rPr>
        <w:t>政</w:t>
      </w:r>
      <w:r>
        <w:rPr>
          <w:w w:val="105"/>
          <w:sz w:val="23"/>
        </w:rPr>
        <w:t>府</w:t>
      </w:r>
      <w:r>
        <w:rPr>
          <w:w w:val="105"/>
          <w:sz w:val="24"/>
        </w:rPr>
        <w:t>相關處分作成之</w:t>
      </w:r>
      <w:r>
        <w:rPr>
          <w:w w:val="110"/>
          <w:sz w:val="22"/>
        </w:rPr>
        <w:t>速</w:t>
      </w:r>
      <w:r>
        <w:rPr>
          <w:w w:val="105"/>
          <w:sz w:val="23"/>
        </w:rPr>
        <w:t>度</w:t>
      </w:r>
      <w:r>
        <w:rPr>
          <w:w w:val="105"/>
          <w:sz w:val="24"/>
        </w:rPr>
        <w:t>較</w:t>
      </w:r>
      <w:r>
        <w:rPr>
          <w:w w:val="110"/>
          <w:sz w:val="22"/>
        </w:rPr>
        <w:t>快</w:t>
      </w:r>
      <w:r>
        <w:rPr>
          <w:w w:val="105"/>
          <w:sz w:val="24"/>
        </w:rPr>
        <w:t>，使</w:t>
      </w:r>
      <w:r>
        <w:rPr>
          <w:w w:val="105"/>
          <w:sz w:val="23"/>
        </w:rPr>
        <w:t>免</w:t>
      </w:r>
      <w:r>
        <w:rPr>
          <w:sz w:val="23"/>
        </w:rPr>
        <w:t>職</w:t>
      </w:r>
      <w:r>
        <w:rPr>
          <w:sz w:val="24"/>
        </w:rPr>
        <w:t>處分較</w:t>
      </w:r>
      <w:r>
        <w:rPr>
          <w:sz w:val="22"/>
        </w:rPr>
        <w:t>早</w:t>
      </w:r>
      <w:r>
        <w:rPr>
          <w:sz w:val="23"/>
        </w:rPr>
        <w:t>確</w:t>
      </w:r>
      <w:r>
        <w:rPr>
          <w:sz w:val="24"/>
        </w:rPr>
        <w:t>定，</w:t>
      </w:r>
      <w:r>
        <w:rPr>
          <w:sz w:val="23"/>
        </w:rPr>
        <w:t>嗣</w:t>
      </w:r>
      <w:r>
        <w:rPr>
          <w:sz w:val="24"/>
        </w:rPr>
        <w:t>後法院</w:t>
      </w:r>
      <w:r>
        <w:rPr>
          <w:sz w:val="23"/>
        </w:rPr>
        <w:t>無</w:t>
      </w:r>
      <w:r>
        <w:rPr>
          <w:sz w:val="22"/>
        </w:rPr>
        <w:t>罪</w:t>
      </w:r>
      <w:r>
        <w:rPr>
          <w:sz w:val="23"/>
        </w:rPr>
        <w:t>判決</w:t>
      </w:r>
      <w:r>
        <w:rPr>
          <w:sz w:val="24"/>
        </w:rPr>
        <w:t>始作成，但相對人已</w:t>
      </w:r>
      <w:r>
        <w:rPr>
          <w:spacing w:val="1"/>
          <w:sz w:val="24"/>
        </w:rPr>
        <w:t> </w:t>
      </w:r>
      <w:r>
        <w:rPr>
          <w:spacing w:val="-6"/>
          <w:w w:val="105"/>
          <w:sz w:val="24"/>
        </w:rPr>
        <w:t>不能適用程序法第 </w:t>
      </w:r>
      <w:r>
        <w:rPr>
          <w:rFonts w:ascii="Times New Roman" w:eastAsia="Times New Roman"/>
          <w:spacing w:val="-2"/>
          <w:w w:val="125"/>
          <w:sz w:val="17"/>
        </w:rPr>
        <w:t>128</w:t>
      </w:r>
      <w:r>
        <w:rPr>
          <w:rFonts w:ascii="Times New Roman" w:eastAsia="Times New Roman"/>
          <w:spacing w:val="42"/>
          <w:w w:val="125"/>
          <w:sz w:val="17"/>
        </w:rPr>
        <w:t> </w:t>
      </w:r>
      <w:r>
        <w:rPr>
          <w:spacing w:val="-2"/>
          <w:w w:val="105"/>
          <w:sz w:val="24"/>
        </w:rPr>
        <w:t>條規定</w:t>
      </w:r>
      <w:r>
        <w:rPr>
          <w:spacing w:val="-1"/>
          <w:w w:val="105"/>
          <w:sz w:val="23"/>
        </w:rPr>
        <w:t>申</w:t>
      </w:r>
      <w:r>
        <w:rPr>
          <w:spacing w:val="-1"/>
          <w:w w:val="105"/>
          <w:sz w:val="24"/>
        </w:rPr>
        <w:t>請程序再開，</w:t>
      </w:r>
      <w:r>
        <w:rPr>
          <w:spacing w:val="-1"/>
          <w:w w:val="105"/>
          <w:sz w:val="23"/>
        </w:rPr>
        <w:t>而</w:t>
      </w:r>
      <w:r>
        <w:rPr>
          <w:spacing w:val="-1"/>
          <w:w w:val="105"/>
          <w:sz w:val="24"/>
        </w:rPr>
        <w:t>使該</w:t>
      </w:r>
      <w:r>
        <w:rPr>
          <w:spacing w:val="-1"/>
          <w:w w:val="105"/>
          <w:sz w:val="23"/>
        </w:rPr>
        <w:t>免職</w:t>
      </w:r>
      <w:r>
        <w:rPr>
          <w:w w:val="105"/>
          <w:sz w:val="24"/>
        </w:rPr>
        <w:t>處分</w:t>
      </w:r>
      <w:r>
        <w:rPr>
          <w:w w:val="105"/>
          <w:sz w:val="23"/>
        </w:rPr>
        <w:t>確</w:t>
      </w:r>
      <w:r>
        <w:rPr>
          <w:w w:val="105"/>
          <w:sz w:val="24"/>
        </w:rPr>
        <w:t>定。</w:t>
      </w:r>
      <w:r>
        <w:rPr>
          <w:w w:val="105"/>
          <w:sz w:val="23"/>
        </w:rPr>
        <w:t>惟</w:t>
      </w:r>
      <w:r>
        <w:rPr>
          <w:w w:val="105"/>
          <w:sz w:val="24"/>
        </w:rPr>
        <w:t>中</w:t>
      </w:r>
      <w:r>
        <w:rPr>
          <w:w w:val="105"/>
          <w:sz w:val="23"/>
        </w:rPr>
        <w:t>南</w:t>
      </w:r>
      <w:r>
        <w:rPr>
          <w:w w:val="105"/>
          <w:sz w:val="24"/>
        </w:rPr>
        <w:t>部</w:t>
      </w:r>
      <w:r>
        <w:rPr>
          <w:w w:val="105"/>
          <w:sz w:val="21"/>
        </w:rPr>
        <w:t>縣</w:t>
      </w:r>
      <w:r>
        <w:rPr>
          <w:w w:val="105"/>
          <w:sz w:val="22"/>
        </w:rPr>
        <w:t>市</w:t>
      </w:r>
      <w:r>
        <w:rPr>
          <w:w w:val="105"/>
          <w:sz w:val="24"/>
        </w:rPr>
        <w:t>機關</w:t>
      </w:r>
      <w:r>
        <w:rPr>
          <w:w w:val="105"/>
          <w:sz w:val="23"/>
        </w:rPr>
        <w:t>進</w:t>
      </w:r>
      <w:r>
        <w:rPr>
          <w:w w:val="105"/>
          <w:sz w:val="24"/>
        </w:rPr>
        <w:t>行之行政程序較</w:t>
      </w:r>
      <w:r>
        <w:rPr>
          <w:w w:val="105"/>
          <w:sz w:val="22"/>
        </w:rPr>
        <w:t>慢</w:t>
      </w:r>
      <w:r>
        <w:rPr>
          <w:w w:val="105"/>
          <w:sz w:val="24"/>
        </w:rPr>
        <w:t>，</w:t>
      </w:r>
      <w:r>
        <w:rPr>
          <w:w w:val="105"/>
          <w:sz w:val="22"/>
        </w:rPr>
        <w:t>警</w:t>
      </w:r>
      <w:r>
        <w:rPr>
          <w:w w:val="105"/>
          <w:sz w:val="23"/>
        </w:rPr>
        <w:t>察</w:t>
      </w:r>
      <w:r>
        <w:rPr>
          <w:spacing w:val="12"/>
          <w:w w:val="105"/>
          <w:sz w:val="23"/>
        </w:rPr>
        <w:t>免職</w:t>
      </w:r>
      <w:r>
        <w:rPr>
          <w:spacing w:val="12"/>
          <w:w w:val="105"/>
          <w:sz w:val="24"/>
        </w:rPr>
        <w:t>處分</w:t>
      </w:r>
      <w:r>
        <w:rPr>
          <w:spacing w:val="12"/>
          <w:w w:val="105"/>
          <w:sz w:val="23"/>
        </w:rPr>
        <w:t>尚未確</w:t>
      </w:r>
      <w:r>
        <w:rPr>
          <w:spacing w:val="13"/>
          <w:w w:val="105"/>
          <w:sz w:val="24"/>
        </w:rPr>
        <w:t>定，此時法院針對</w:t>
      </w:r>
      <w:r>
        <w:rPr>
          <w:spacing w:val="12"/>
          <w:w w:val="105"/>
          <w:sz w:val="23"/>
        </w:rPr>
        <w:t>貪</w:t>
      </w:r>
      <w:r>
        <w:rPr>
          <w:spacing w:val="14"/>
          <w:w w:val="115"/>
          <w:sz w:val="21"/>
        </w:rPr>
        <w:t>污</w:t>
      </w:r>
      <w:r>
        <w:rPr>
          <w:spacing w:val="12"/>
          <w:w w:val="115"/>
          <w:sz w:val="22"/>
        </w:rPr>
        <w:t>罪</w:t>
      </w:r>
      <w:r>
        <w:rPr>
          <w:spacing w:val="12"/>
          <w:w w:val="105"/>
          <w:sz w:val="23"/>
        </w:rPr>
        <w:t>若諭</w:t>
      </w:r>
      <w:r>
        <w:rPr>
          <w:spacing w:val="14"/>
          <w:w w:val="105"/>
          <w:sz w:val="24"/>
        </w:rPr>
        <w:t>知</w:t>
      </w:r>
      <w:r>
        <w:rPr>
          <w:spacing w:val="12"/>
          <w:w w:val="105"/>
          <w:sz w:val="23"/>
        </w:rPr>
        <w:t>無</w:t>
      </w:r>
      <w:r>
        <w:rPr>
          <w:spacing w:val="12"/>
          <w:w w:val="115"/>
          <w:sz w:val="22"/>
        </w:rPr>
        <w:t>罪</w:t>
      </w:r>
      <w:r>
        <w:rPr>
          <w:w w:val="105"/>
          <w:sz w:val="23"/>
        </w:rPr>
        <w:t>判決</w:t>
      </w:r>
      <w:r>
        <w:rPr>
          <w:w w:val="105"/>
          <w:sz w:val="24"/>
        </w:rPr>
        <w:t>，因</w:t>
      </w:r>
      <w:r>
        <w:rPr>
          <w:w w:val="105"/>
          <w:sz w:val="23"/>
        </w:rPr>
        <w:t>而</w:t>
      </w:r>
      <w:r>
        <w:rPr>
          <w:w w:val="105"/>
          <w:sz w:val="24"/>
        </w:rPr>
        <w:t>得以</w:t>
      </w:r>
      <w:r>
        <w:rPr>
          <w:w w:val="105"/>
          <w:sz w:val="23"/>
        </w:rPr>
        <w:t>申</w:t>
      </w:r>
      <w:r>
        <w:rPr>
          <w:w w:val="105"/>
          <w:sz w:val="24"/>
        </w:rPr>
        <w:t>請程序再開，</w:t>
      </w:r>
      <w:r>
        <w:rPr>
          <w:w w:val="105"/>
          <w:sz w:val="23"/>
        </w:rPr>
        <w:t>可</w:t>
      </w:r>
      <w:r>
        <w:rPr>
          <w:w w:val="105"/>
          <w:sz w:val="24"/>
        </w:rPr>
        <w:t>能</w:t>
      </w:r>
      <w:r>
        <w:rPr>
          <w:w w:val="105"/>
          <w:sz w:val="23"/>
        </w:rPr>
        <w:t>把</w:t>
      </w:r>
      <w:r>
        <w:rPr>
          <w:w w:val="105"/>
          <w:sz w:val="24"/>
        </w:rPr>
        <w:t>因</w:t>
      </w:r>
      <w:r>
        <w:rPr>
          <w:w w:val="105"/>
          <w:sz w:val="23"/>
        </w:rPr>
        <w:t>貪</w:t>
      </w:r>
      <w:r>
        <w:rPr>
          <w:w w:val="115"/>
          <w:sz w:val="21"/>
        </w:rPr>
        <w:t>污</w:t>
      </w:r>
      <w:r>
        <w:rPr>
          <w:w w:val="105"/>
          <w:sz w:val="24"/>
        </w:rPr>
        <w:t>或</w:t>
      </w:r>
      <w:r>
        <w:rPr>
          <w:w w:val="115"/>
          <w:sz w:val="22"/>
        </w:rPr>
        <w:t>收</w:t>
      </w:r>
      <w:r>
        <w:rPr>
          <w:w w:val="105"/>
          <w:sz w:val="23"/>
        </w:rPr>
        <w:t>賄而遭免職</w:t>
      </w:r>
      <w:r>
        <w:rPr>
          <w:w w:val="105"/>
          <w:sz w:val="24"/>
        </w:rPr>
        <w:t>之處分予以</w:t>
      </w:r>
      <w:r>
        <w:rPr>
          <w:w w:val="105"/>
          <w:sz w:val="23"/>
        </w:rPr>
        <w:t>變更</w:t>
      </w:r>
      <w:r>
        <w:rPr>
          <w:w w:val="105"/>
          <w:sz w:val="24"/>
        </w:rPr>
        <w:t>。如此實務</w:t>
      </w:r>
      <w:r>
        <w:rPr>
          <w:w w:val="105"/>
          <w:sz w:val="23"/>
        </w:rPr>
        <w:t>運</w:t>
      </w:r>
      <w:r>
        <w:rPr>
          <w:w w:val="105"/>
          <w:sz w:val="24"/>
        </w:rPr>
        <w:t>作</w:t>
      </w:r>
      <w:r>
        <w:rPr>
          <w:w w:val="105"/>
          <w:sz w:val="23"/>
        </w:rPr>
        <w:t>引</w:t>
      </w:r>
      <w:r>
        <w:rPr>
          <w:w w:val="105"/>
          <w:sz w:val="24"/>
        </w:rPr>
        <w:t>發學</w:t>
      </w:r>
      <w:r>
        <w:rPr>
          <w:w w:val="105"/>
          <w:sz w:val="23"/>
        </w:rPr>
        <w:t>界批</w:t>
      </w:r>
      <w:r>
        <w:rPr>
          <w:w w:val="105"/>
          <w:sz w:val="22"/>
        </w:rPr>
        <w:t>評</w:t>
      </w:r>
      <w:r>
        <w:rPr>
          <w:w w:val="105"/>
          <w:sz w:val="24"/>
        </w:rPr>
        <w:t>，</w:t>
      </w:r>
      <w:r>
        <w:rPr>
          <w:w w:val="105"/>
          <w:sz w:val="23"/>
        </w:rPr>
        <w:t>蓋</w:t>
      </w:r>
      <w:r>
        <w:rPr>
          <w:w w:val="105"/>
          <w:sz w:val="24"/>
        </w:rPr>
        <w:t>同</w:t>
      </w:r>
      <w:r>
        <w:rPr>
          <w:w w:val="105"/>
          <w:sz w:val="23"/>
        </w:rPr>
        <w:t>樣</w:t>
      </w:r>
      <w:r>
        <w:rPr>
          <w:spacing w:val="-4"/>
          <w:w w:val="105"/>
          <w:sz w:val="24"/>
        </w:rPr>
        <w:t>一個</w:t>
      </w:r>
      <w:r>
        <w:rPr>
          <w:spacing w:val="-4"/>
          <w:w w:val="105"/>
          <w:sz w:val="23"/>
        </w:rPr>
        <w:t>基礎</w:t>
      </w:r>
      <w:r>
        <w:rPr>
          <w:spacing w:val="-21"/>
          <w:w w:val="105"/>
          <w:sz w:val="24"/>
        </w:rPr>
        <w:t>事實，因為程序法第 </w:t>
      </w:r>
      <w:r>
        <w:rPr>
          <w:rFonts w:ascii="Times New Roman" w:eastAsia="Times New Roman"/>
          <w:spacing w:val="-2"/>
          <w:w w:val="115"/>
          <w:sz w:val="17"/>
        </w:rPr>
        <w:t>128</w:t>
      </w:r>
      <w:r>
        <w:rPr>
          <w:rFonts w:ascii="Times New Roman" w:eastAsia="Times New Roman"/>
          <w:spacing w:val="14"/>
          <w:w w:val="115"/>
          <w:sz w:val="17"/>
        </w:rPr>
        <w:t> </w:t>
      </w:r>
      <w:r>
        <w:rPr>
          <w:spacing w:val="-5"/>
          <w:w w:val="105"/>
          <w:sz w:val="24"/>
        </w:rPr>
        <w:t>條規定構成要</w:t>
      </w:r>
      <w:r>
        <w:rPr>
          <w:spacing w:val="-4"/>
          <w:w w:val="105"/>
          <w:sz w:val="23"/>
        </w:rPr>
        <w:t>件</w:t>
      </w:r>
      <w:r>
        <w:rPr>
          <w:spacing w:val="-5"/>
          <w:w w:val="105"/>
          <w:sz w:val="24"/>
        </w:rPr>
        <w:t>不同的</w:t>
      </w:r>
      <w:r>
        <w:rPr>
          <w:w w:val="105"/>
          <w:sz w:val="23"/>
        </w:rPr>
        <w:t>操</w:t>
      </w:r>
      <w:r>
        <w:rPr>
          <w:w w:val="105"/>
          <w:sz w:val="24"/>
        </w:rPr>
        <w:t>作</w:t>
      </w:r>
      <w:r>
        <w:rPr>
          <w:w w:val="105"/>
          <w:sz w:val="23"/>
        </w:rPr>
        <w:t>方式</w:t>
      </w:r>
      <w:r>
        <w:rPr>
          <w:w w:val="105"/>
          <w:sz w:val="24"/>
        </w:rPr>
        <w:t>，</w:t>
      </w:r>
      <w:r>
        <w:rPr>
          <w:w w:val="105"/>
          <w:sz w:val="23"/>
        </w:rPr>
        <w:t>導</w:t>
      </w:r>
      <w:r>
        <w:rPr>
          <w:w w:val="105"/>
          <w:sz w:val="24"/>
        </w:rPr>
        <w:t>致行政程序</w:t>
      </w:r>
      <w:r>
        <w:rPr>
          <w:w w:val="105"/>
          <w:sz w:val="23"/>
        </w:rPr>
        <w:t>進</w:t>
      </w:r>
      <w:r>
        <w:rPr>
          <w:w w:val="105"/>
          <w:sz w:val="24"/>
        </w:rPr>
        <w:t>行較</w:t>
      </w:r>
      <w:r>
        <w:rPr>
          <w:w w:val="105"/>
          <w:sz w:val="22"/>
        </w:rPr>
        <w:t>快</w:t>
      </w:r>
      <w:r>
        <w:rPr>
          <w:w w:val="105"/>
          <w:sz w:val="23"/>
        </w:rPr>
        <w:t>者</w:t>
      </w:r>
      <w:r>
        <w:rPr>
          <w:w w:val="105"/>
          <w:sz w:val="24"/>
        </w:rPr>
        <w:t>，對</w:t>
      </w:r>
      <w:r>
        <w:rPr>
          <w:w w:val="105"/>
          <w:sz w:val="22"/>
        </w:rPr>
        <w:t>警</w:t>
      </w:r>
      <w:r>
        <w:rPr>
          <w:w w:val="105"/>
          <w:sz w:val="23"/>
        </w:rPr>
        <w:t>察</w:t>
      </w:r>
      <w:r>
        <w:rPr>
          <w:w w:val="105"/>
          <w:sz w:val="24"/>
        </w:rPr>
        <w:t>人員</w:t>
      </w:r>
      <w:r>
        <w:rPr>
          <w:w w:val="105"/>
          <w:sz w:val="23"/>
        </w:rPr>
        <w:t>帶</w:t>
      </w:r>
      <w:r>
        <w:rPr>
          <w:w w:val="105"/>
          <w:sz w:val="24"/>
        </w:rPr>
        <w:t>來較大</w:t>
      </w:r>
      <w:r>
        <w:rPr>
          <w:sz w:val="24"/>
        </w:rPr>
        <w:t>的不</w:t>
      </w:r>
      <w:r>
        <w:rPr>
          <w:sz w:val="23"/>
        </w:rPr>
        <w:t>利</w:t>
      </w:r>
      <w:r>
        <w:rPr>
          <w:sz w:val="24"/>
        </w:rPr>
        <w:t>益；</w:t>
      </w:r>
      <w:r>
        <w:rPr>
          <w:sz w:val="23"/>
        </w:rPr>
        <w:t>反</w:t>
      </w:r>
      <w:r>
        <w:rPr>
          <w:sz w:val="24"/>
        </w:rPr>
        <w:t>之程序</w:t>
      </w:r>
      <w:r>
        <w:rPr>
          <w:sz w:val="23"/>
        </w:rPr>
        <w:t>進</w:t>
      </w:r>
      <w:r>
        <w:rPr>
          <w:sz w:val="24"/>
        </w:rPr>
        <w:t>行較</w:t>
      </w:r>
      <w:r>
        <w:rPr>
          <w:sz w:val="22"/>
        </w:rPr>
        <w:t>慢</w:t>
      </w:r>
      <w:r>
        <w:rPr>
          <w:sz w:val="23"/>
        </w:rPr>
        <w:t>者</w:t>
      </w:r>
      <w:r>
        <w:rPr>
          <w:sz w:val="24"/>
        </w:rPr>
        <w:t>，對當事人權</w:t>
      </w:r>
      <w:r>
        <w:rPr>
          <w:sz w:val="23"/>
        </w:rPr>
        <w:t>利侵害卻</w:t>
      </w:r>
      <w:r>
        <w:rPr>
          <w:sz w:val="24"/>
        </w:rPr>
        <w:t>較</w:t>
      </w:r>
      <w:r>
        <w:rPr>
          <w:spacing w:val="12"/>
          <w:sz w:val="24"/>
        </w:rPr>
        <w:t> </w:t>
      </w:r>
      <w:r>
        <w:rPr>
          <w:sz w:val="22"/>
        </w:rPr>
        <w:t>輕微</w:t>
      </w:r>
      <w:r>
        <w:rPr>
          <w:sz w:val="24"/>
        </w:rPr>
        <w:t>，追</w:t>
      </w:r>
      <w:r>
        <w:rPr>
          <w:sz w:val="23"/>
        </w:rPr>
        <w:t>求</w:t>
      </w:r>
      <w:r>
        <w:rPr>
          <w:sz w:val="24"/>
        </w:rPr>
        <w:t>行政效</w:t>
      </w:r>
      <w:r>
        <w:rPr>
          <w:sz w:val="22"/>
        </w:rPr>
        <w:t>率</w:t>
      </w:r>
      <w:r>
        <w:rPr>
          <w:sz w:val="24"/>
        </w:rPr>
        <w:t>之目的，其中一個重要目的即在「人</w:t>
      </w:r>
      <w:r>
        <w:rPr>
          <w:spacing w:val="1"/>
          <w:sz w:val="24"/>
        </w:rPr>
        <w:t> </w:t>
      </w:r>
      <w:r>
        <w:rPr>
          <w:spacing w:val="-3"/>
          <w:w w:val="105"/>
          <w:sz w:val="24"/>
        </w:rPr>
        <w:t>權</w:t>
      </w:r>
      <w:r>
        <w:rPr>
          <w:spacing w:val="-3"/>
          <w:w w:val="105"/>
          <w:sz w:val="23"/>
        </w:rPr>
        <w:t>保障</w:t>
      </w:r>
      <w:r>
        <w:rPr>
          <w:spacing w:val="-36"/>
          <w:w w:val="105"/>
          <w:sz w:val="24"/>
        </w:rPr>
        <w:t>」，但在</w:t>
      </w:r>
      <w:r>
        <w:rPr>
          <w:spacing w:val="-3"/>
          <w:w w:val="105"/>
          <w:sz w:val="23"/>
        </w:rPr>
        <w:t>系爭</w:t>
      </w:r>
      <w:r>
        <w:rPr>
          <w:spacing w:val="-3"/>
          <w:w w:val="105"/>
          <w:sz w:val="24"/>
        </w:rPr>
        <w:t>個</w:t>
      </w:r>
      <w:r>
        <w:rPr>
          <w:spacing w:val="-3"/>
          <w:w w:val="105"/>
          <w:sz w:val="23"/>
        </w:rPr>
        <w:t>案</w:t>
      </w:r>
      <w:r>
        <w:rPr>
          <w:spacing w:val="-3"/>
          <w:w w:val="105"/>
          <w:sz w:val="24"/>
        </w:rPr>
        <w:t>中</w:t>
      </w:r>
      <w:r>
        <w:rPr>
          <w:spacing w:val="-3"/>
          <w:w w:val="105"/>
          <w:sz w:val="23"/>
        </w:rPr>
        <w:t>吾</w:t>
      </w:r>
      <w:r>
        <w:rPr>
          <w:spacing w:val="-2"/>
          <w:w w:val="105"/>
          <w:sz w:val="24"/>
        </w:rPr>
        <w:t>人</w:t>
      </w:r>
      <w:r>
        <w:rPr>
          <w:spacing w:val="-2"/>
          <w:w w:val="105"/>
          <w:sz w:val="23"/>
        </w:rPr>
        <w:t>卻</w:t>
      </w:r>
      <w:r>
        <w:rPr>
          <w:spacing w:val="-2"/>
          <w:w w:val="105"/>
          <w:sz w:val="24"/>
        </w:rPr>
        <w:t>發</w:t>
      </w:r>
      <w:r>
        <w:rPr>
          <w:spacing w:val="-2"/>
          <w:w w:val="105"/>
          <w:sz w:val="23"/>
        </w:rPr>
        <w:t>現</w:t>
      </w:r>
      <w:r>
        <w:rPr>
          <w:spacing w:val="-2"/>
          <w:w w:val="105"/>
          <w:sz w:val="24"/>
        </w:rPr>
        <w:t>：行政效</w:t>
      </w:r>
      <w:r>
        <w:rPr>
          <w:spacing w:val="-2"/>
          <w:w w:val="110"/>
          <w:sz w:val="22"/>
        </w:rPr>
        <w:t>率</w:t>
      </w:r>
      <w:r>
        <w:rPr>
          <w:spacing w:val="-2"/>
          <w:w w:val="105"/>
          <w:sz w:val="24"/>
        </w:rPr>
        <w:t>過</w:t>
      </w:r>
      <w:r>
        <w:rPr>
          <w:spacing w:val="-2"/>
          <w:w w:val="110"/>
          <w:sz w:val="22"/>
        </w:rPr>
        <w:t>快</w:t>
      </w:r>
      <w:r>
        <w:rPr>
          <w:spacing w:val="-2"/>
          <w:w w:val="105"/>
          <w:sz w:val="24"/>
        </w:rPr>
        <w:t>，</w:t>
      </w:r>
      <w:r>
        <w:rPr>
          <w:spacing w:val="-2"/>
          <w:w w:val="105"/>
          <w:sz w:val="23"/>
        </w:rPr>
        <w:t>反</w:t>
      </w:r>
      <w:r>
        <w:rPr>
          <w:w w:val="105"/>
          <w:sz w:val="23"/>
        </w:rPr>
        <w:t>而</w:t>
      </w:r>
      <w:r>
        <w:rPr>
          <w:w w:val="105"/>
          <w:sz w:val="24"/>
        </w:rPr>
        <w:t>對人權</w:t>
      </w:r>
      <w:r>
        <w:rPr>
          <w:w w:val="105"/>
          <w:sz w:val="23"/>
        </w:rPr>
        <w:t>保障</w:t>
      </w:r>
      <w:r>
        <w:rPr>
          <w:w w:val="105"/>
          <w:sz w:val="24"/>
        </w:rPr>
        <w:t>較不</w:t>
      </w:r>
      <w:r>
        <w:rPr>
          <w:w w:val="105"/>
          <w:sz w:val="23"/>
        </w:rPr>
        <w:t>周全</w:t>
      </w:r>
      <w:r>
        <w:rPr>
          <w:w w:val="105"/>
          <w:sz w:val="24"/>
        </w:rPr>
        <w:t>之不</w:t>
      </w:r>
      <w:r>
        <w:rPr>
          <w:w w:val="105"/>
          <w:sz w:val="23"/>
        </w:rPr>
        <w:t>合</w:t>
      </w:r>
      <w:r>
        <w:rPr>
          <w:w w:val="105"/>
          <w:sz w:val="24"/>
        </w:rPr>
        <w:t>理</w:t>
      </w:r>
      <w:r>
        <w:rPr>
          <w:w w:val="105"/>
          <w:sz w:val="23"/>
        </w:rPr>
        <w:t>現象</w:t>
      </w:r>
      <w:r>
        <w:rPr>
          <w:w w:val="105"/>
          <w:sz w:val="24"/>
        </w:rPr>
        <w:t>。</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spacing w:before="3"/>
        <w:rPr>
          <w:rFonts w:ascii="Times New Roman"/>
          <w:sz w:val="17"/>
        </w:rPr>
      </w:pPr>
    </w:p>
    <w:p>
      <w:pPr>
        <w:spacing w:before="1"/>
        <w:ind w:left="169" w:right="0" w:firstLine="0"/>
        <w:jc w:val="left"/>
        <w:rPr>
          <w:rFonts w:ascii="Times New Roman" w:eastAsia="Times New Roman"/>
          <w:sz w:val="24"/>
        </w:rPr>
      </w:pPr>
      <w:r>
        <w:rPr>
          <w:w w:val="110"/>
          <w:sz w:val="22"/>
        </w:rPr>
        <w:t>貳、行政程序重新進行之概念</w:t>
      </w:r>
      <w:r>
        <w:rPr>
          <w:rFonts w:ascii="Times New Roman" w:eastAsia="Times New Roman"/>
          <w:w w:val="102"/>
          <w:sz w:val="24"/>
        </w:rPr>
        <w:t> </w:t>
      </w:r>
    </w:p>
    <w:p>
      <w:pPr>
        <w:spacing w:before="191"/>
        <w:ind w:left="169" w:right="0" w:firstLine="0"/>
        <w:jc w:val="left"/>
        <w:rPr>
          <w:rFonts w:ascii="Times New Roman" w:eastAsia="Times New Roman"/>
          <w:sz w:val="17"/>
        </w:rPr>
      </w:pPr>
      <w:r>
        <w:rPr>
          <w:spacing w:val="-5"/>
          <w:w w:val="105"/>
          <w:sz w:val="24"/>
        </w:rPr>
        <w:t>一、行政程序法第 </w:t>
      </w:r>
      <w:r>
        <w:rPr>
          <w:rFonts w:ascii="Times New Roman" w:eastAsia="Times New Roman"/>
          <w:w w:val="105"/>
          <w:sz w:val="17"/>
        </w:rPr>
        <w:t>117</w:t>
      </w:r>
      <w:r>
        <w:rPr>
          <w:rFonts w:ascii="Times New Roman" w:eastAsia="Times New Roman"/>
          <w:spacing w:val="44"/>
          <w:w w:val="105"/>
          <w:sz w:val="17"/>
        </w:rPr>
        <w:t> </w:t>
      </w:r>
      <w:r>
        <w:rPr>
          <w:spacing w:val="-10"/>
          <w:w w:val="105"/>
          <w:sz w:val="24"/>
        </w:rPr>
        <w:t>條與第 </w:t>
      </w:r>
      <w:r>
        <w:rPr>
          <w:rFonts w:ascii="Times New Roman" w:eastAsia="Times New Roman"/>
          <w:w w:val="105"/>
          <w:sz w:val="17"/>
        </w:rPr>
        <w:t>128</w:t>
      </w:r>
      <w:r>
        <w:rPr>
          <w:rFonts w:ascii="Times New Roman" w:eastAsia="Times New Roman"/>
          <w:spacing w:val="44"/>
          <w:w w:val="105"/>
          <w:sz w:val="17"/>
        </w:rPr>
        <w:t> </w:t>
      </w:r>
      <w:r>
        <w:rPr>
          <w:w w:val="105"/>
          <w:sz w:val="24"/>
        </w:rPr>
        <w:t>條規定之</w:t>
      </w:r>
      <w:r>
        <w:rPr>
          <w:w w:val="105"/>
          <w:sz w:val="23"/>
        </w:rPr>
        <w:t>區別</w:t>
      </w:r>
      <w:r>
        <w:rPr>
          <w:w w:val="105"/>
          <w:sz w:val="24"/>
        </w:rPr>
        <w:t>：</w:t>
      </w:r>
      <w:r>
        <w:rPr>
          <w:rFonts w:ascii="Times New Roman" w:eastAsia="Times New Roman"/>
          <w:w w:val="144"/>
          <w:sz w:val="17"/>
        </w:rPr>
        <w:t> </w:t>
      </w:r>
    </w:p>
    <w:p>
      <w:pPr>
        <w:pStyle w:val="BodyText"/>
        <w:rPr>
          <w:rFonts w:ascii="Times New Roman"/>
          <w:sz w:val="20"/>
        </w:rPr>
      </w:pPr>
    </w:p>
    <w:p>
      <w:pPr>
        <w:pStyle w:val="BodyText"/>
        <w:spacing w:before="1"/>
        <w:rPr>
          <w:rFonts w:ascii="Times New Roman"/>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313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14" w:firstLine="493"/>
        <w:jc w:val="both"/>
        <w:rPr>
          <w:rFonts w:ascii="Times New Roman" w:eastAsia="Times New Roman"/>
          <w:sz w:val="17"/>
        </w:rPr>
      </w:pPr>
      <w:r>
        <w:rPr>
          <w:w w:val="105"/>
          <w:sz w:val="24"/>
        </w:rPr>
        <w:t>行政程序重</w:t>
      </w:r>
      <w:r>
        <w:rPr>
          <w:w w:val="105"/>
          <w:sz w:val="23"/>
        </w:rPr>
        <w:t>新進</w:t>
      </w:r>
      <w:r>
        <w:rPr>
          <w:w w:val="105"/>
          <w:sz w:val="24"/>
        </w:rPr>
        <w:t>行，學說上</w:t>
      </w:r>
      <w:r>
        <w:rPr>
          <w:w w:val="105"/>
          <w:sz w:val="23"/>
        </w:rPr>
        <w:t>可區</w:t>
      </w:r>
      <w:r>
        <w:rPr>
          <w:w w:val="105"/>
          <w:sz w:val="24"/>
        </w:rPr>
        <w:t>分為</w:t>
      </w:r>
      <w:r>
        <w:rPr>
          <w:w w:val="105"/>
          <w:sz w:val="23"/>
        </w:rPr>
        <w:t>廣</w:t>
      </w:r>
      <w:r>
        <w:rPr>
          <w:w w:val="105"/>
          <w:sz w:val="24"/>
        </w:rPr>
        <w:t>義與</w:t>
      </w:r>
      <w:r>
        <w:rPr>
          <w:w w:val="120"/>
          <w:sz w:val="20"/>
        </w:rPr>
        <w:t>狹</w:t>
      </w:r>
      <w:r>
        <w:rPr>
          <w:w w:val="105"/>
          <w:sz w:val="24"/>
        </w:rPr>
        <w:t>義的行</w:t>
      </w:r>
      <w:r>
        <w:rPr>
          <w:spacing w:val="-2"/>
          <w:w w:val="105"/>
          <w:sz w:val="24"/>
        </w:rPr>
        <w:t>政程序重</w:t>
      </w:r>
      <w:r>
        <w:rPr>
          <w:spacing w:val="-2"/>
          <w:w w:val="105"/>
          <w:sz w:val="23"/>
        </w:rPr>
        <w:t>新進</w:t>
      </w:r>
      <w:r>
        <w:rPr>
          <w:spacing w:val="-53"/>
          <w:w w:val="105"/>
          <w:sz w:val="24"/>
        </w:rPr>
        <w:t>行。</w:t>
      </w:r>
      <w:r>
        <w:rPr>
          <w:spacing w:val="-1"/>
          <w:w w:val="120"/>
          <w:sz w:val="20"/>
        </w:rPr>
        <w:t>狹</w:t>
      </w:r>
      <w:r>
        <w:rPr>
          <w:spacing w:val="-1"/>
          <w:w w:val="105"/>
          <w:sz w:val="24"/>
        </w:rPr>
        <w:t>義行政程序重</w:t>
      </w:r>
      <w:r>
        <w:rPr>
          <w:spacing w:val="-1"/>
          <w:w w:val="105"/>
          <w:sz w:val="23"/>
        </w:rPr>
        <w:t>新進</w:t>
      </w:r>
      <w:r>
        <w:rPr>
          <w:spacing w:val="-1"/>
          <w:w w:val="105"/>
          <w:sz w:val="24"/>
        </w:rPr>
        <w:t>行就是程序法第 </w:t>
      </w:r>
      <w:r>
        <w:rPr>
          <w:rFonts w:ascii="Times New Roman" w:eastAsia="Times New Roman"/>
          <w:spacing w:val="-1"/>
          <w:w w:val="120"/>
          <w:sz w:val="17"/>
        </w:rPr>
        <w:t>128</w:t>
      </w:r>
      <w:r>
        <w:rPr>
          <w:rFonts w:ascii="Times New Roman" w:eastAsia="Times New Roman"/>
          <w:spacing w:val="-48"/>
          <w:w w:val="120"/>
          <w:sz w:val="17"/>
        </w:rPr>
        <w:t> </w:t>
      </w:r>
      <w:r>
        <w:rPr>
          <w:sz w:val="24"/>
        </w:rPr>
        <w:t>條規定之情形；</w:t>
      </w:r>
      <w:r>
        <w:rPr>
          <w:sz w:val="23"/>
        </w:rPr>
        <w:t>廣</w:t>
      </w:r>
      <w:r>
        <w:rPr>
          <w:sz w:val="24"/>
        </w:rPr>
        <w:t>義行政程序重</w:t>
      </w:r>
      <w:r>
        <w:rPr>
          <w:sz w:val="23"/>
        </w:rPr>
        <w:t>新進</w:t>
      </w:r>
      <w:r>
        <w:rPr>
          <w:sz w:val="24"/>
        </w:rPr>
        <w:t>行，學說上亦將程序</w:t>
      </w:r>
      <w:r>
        <w:rPr>
          <w:spacing w:val="1"/>
          <w:sz w:val="24"/>
        </w:rPr>
        <w:t> </w:t>
      </w:r>
      <w:r>
        <w:rPr>
          <w:spacing w:val="-24"/>
          <w:w w:val="105"/>
          <w:sz w:val="24"/>
        </w:rPr>
        <w:t>法第 </w:t>
      </w:r>
      <w:r>
        <w:rPr>
          <w:rFonts w:ascii="Times New Roman" w:eastAsia="Times New Roman"/>
          <w:spacing w:val="-3"/>
          <w:w w:val="125"/>
          <w:sz w:val="17"/>
        </w:rPr>
        <w:t>117</w:t>
      </w:r>
      <w:r>
        <w:rPr>
          <w:rFonts w:ascii="Times New Roman" w:eastAsia="Times New Roman"/>
          <w:spacing w:val="6"/>
          <w:w w:val="125"/>
          <w:sz w:val="17"/>
        </w:rPr>
        <w:t> </w:t>
      </w:r>
      <w:r>
        <w:rPr>
          <w:spacing w:val="-3"/>
          <w:w w:val="105"/>
          <w:sz w:val="24"/>
        </w:rPr>
        <w:t>條規定</w:t>
      </w:r>
      <w:r>
        <w:rPr>
          <w:spacing w:val="-3"/>
          <w:w w:val="105"/>
          <w:sz w:val="23"/>
        </w:rPr>
        <w:t>納入</w:t>
      </w:r>
      <w:r>
        <w:rPr>
          <w:spacing w:val="-3"/>
          <w:w w:val="105"/>
          <w:sz w:val="24"/>
        </w:rPr>
        <w:t>。</w:t>
      </w:r>
      <w:r>
        <w:rPr>
          <w:spacing w:val="-3"/>
          <w:w w:val="105"/>
          <w:sz w:val="23"/>
        </w:rPr>
        <w:t>兩者</w:t>
      </w:r>
      <w:r>
        <w:rPr>
          <w:spacing w:val="-3"/>
          <w:w w:val="105"/>
          <w:sz w:val="24"/>
        </w:rPr>
        <w:t>最大的</w:t>
      </w:r>
      <w:r>
        <w:rPr>
          <w:spacing w:val="-3"/>
          <w:w w:val="105"/>
          <w:sz w:val="23"/>
        </w:rPr>
        <w:t>差異</w:t>
      </w:r>
      <w:r>
        <w:rPr>
          <w:spacing w:val="-2"/>
          <w:w w:val="105"/>
          <w:sz w:val="24"/>
        </w:rPr>
        <w:t>，在於程序法第 </w:t>
      </w:r>
      <w:r>
        <w:rPr>
          <w:rFonts w:ascii="Times New Roman" w:eastAsia="Times New Roman"/>
          <w:spacing w:val="-2"/>
          <w:w w:val="125"/>
          <w:sz w:val="17"/>
        </w:rPr>
        <w:t>128</w:t>
      </w:r>
      <w:r>
        <w:rPr>
          <w:rFonts w:ascii="Times New Roman" w:eastAsia="Times New Roman"/>
          <w:spacing w:val="-50"/>
          <w:w w:val="125"/>
          <w:sz w:val="17"/>
        </w:rPr>
        <w:t> </w:t>
      </w:r>
      <w:r>
        <w:rPr>
          <w:sz w:val="24"/>
        </w:rPr>
        <w:t>條規定</w:t>
      </w:r>
      <w:r>
        <w:rPr>
          <w:sz w:val="23"/>
        </w:rPr>
        <w:t>必須</w:t>
      </w:r>
      <w:r>
        <w:rPr>
          <w:spacing w:val="-8"/>
          <w:sz w:val="24"/>
        </w:rPr>
        <w:t>由「原處分相對人或</w:t>
      </w:r>
      <w:r>
        <w:rPr>
          <w:sz w:val="23"/>
        </w:rPr>
        <w:t>利害</w:t>
      </w:r>
      <w:r>
        <w:rPr>
          <w:sz w:val="24"/>
        </w:rPr>
        <w:t>關係人</w:t>
      </w:r>
      <w:r>
        <w:rPr>
          <w:spacing w:val="-90"/>
          <w:sz w:val="24"/>
        </w:rPr>
        <w:t>」「</w:t>
      </w:r>
      <w:r>
        <w:rPr>
          <w:sz w:val="23"/>
        </w:rPr>
        <w:t>提</w:t>
      </w:r>
      <w:r>
        <w:rPr>
          <w:sz w:val="24"/>
        </w:rPr>
        <w:t>出</w:t>
      </w:r>
      <w:r>
        <w:rPr>
          <w:sz w:val="23"/>
        </w:rPr>
        <w:t>申</w:t>
      </w:r>
      <w:r>
        <w:rPr>
          <w:spacing w:val="-42"/>
          <w:sz w:val="24"/>
        </w:rPr>
        <w:t>請」；</w:t>
      </w:r>
      <w:r>
        <w:rPr>
          <w:spacing w:val="1"/>
          <w:sz w:val="24"/>
        </w:rPr>
        <w:t> </w:t>
      </w:r>
      <w:r>
        <w:rPr>
          <w:spacing w:val="-34"/>
          <w:w w:val="105"/>
          <w:sz w:val="24"/>
        </w:rPr>
        <w:t>第 </w:t>
      </w:r>
      <w:r>
        <w:rPr>
          <w:rFonts w:ascii="Times New Roman" w:eastAsia="Times New Roman"/>
          <w:spacing w:val="-5"/>
          <w:w w:val="120"/>
          <w:sz w:val="17"/>
        </w:rPr>
        <w:t>117</w:t>
      </w:r>
      <w:r>
        <w:rPr>
          <w:rFonts w:ascii="Times New Roman" w:eastAsia="Times New Roman"/>
          <w:spacing w:val="11"/>
          <w:w w:val="120"/>
          <w:sz w:val="17"/>
        </w:rPr>
        <w:t> </w:t>
      </w:r>
      <w:r>
        <w:rPr>
          <w:spacing w:val="-12"/>
          <w:w w:val="105"/>
          <w:sz w:val="24"/>
        </w:rPr>
        <w:t>條規定則是「行政機關」本於「</w:t>
      </w:r>
      <w:r>
        <w:rPr>
          <w:spacing w:val="-4"/>
          <w:w w:val="105"/>
          <w:sz w:val="22"/>
        </w:rPr>
        <w:t>職</w:t>
      </w:r>
      <w:r>
        <w:rPr>
          <w:spacing w:val="-9"/>
          <w:w w:val="105"/>
          <w:sz w:val="24"/>
        </w:rPr>
        <w:t>權」為撤銷或</w:t>
      </w:r>
      <w:r>
        <w:rPr>
          <w:spacing w:val="-6"/>
          <w:w w:val="105"/>
          <w:sz w:val="22"/>
        </w:rPr>
        <w:t>變</w:t>
      </w:r>
      <w:r>
        <w:rPr>
          <w:w w:val="105"/>
          <w:sz w:val="23"/>
        </w:rPr>
        <w:t>更決</w:t>
      </w:r>
      <w:r>
        <w:rPr>
          <w:w w:val="105"/>
          <w:sz w:val="24"/>
        </w:rPr>
        <w:t>定。</w:t>
      </w:r>
      <w:r>
        <w:rPr>
          <w:w w:val="105"/>
          <w:sz w:val="23"/>
        </w:rPr>
        <w:t>兩者</w:t>
      </w:r>
      <w:r>
        <w:rPr>
          <w:w w:val="105"/>
          <w:sz w:val="24"/>
        </w:rPr>
        <w:t>有一個共</w:t>
      </w:r>
      <w:r>
        <w:rPr>
          <w:w w:val="105"/>
          <w:sz w:val="23"/>
        </w:rPr>
        <w:t>通</w:t>
      </w:r>
      <w:r>
        <w:rPr>
          <w:w w:val="105"/>
          <w:sz w:val="24"/>
        </w:rPr>
        <w:t>構成要</w:t>
      </w:r>
      <w:r>
        <w:rPr>
          <w:w w:val="105"/>
          <w:sz w:val="23"/>
        </w:rPr>
        <w:t>件</w:t>
      </w:r>
      <w:r>
        <w:rPr>
          <w:w w:val="105"/>
          <w:sz w:val="24"/>
        </w:rPr>
        <w:t>，即</w:t>
      </w:r>
      <w:r>
        <w:rPr>
          <w:w w:val="105"/>
          <w:sz w:val="22"/>
        </w:rPr>
        <w:t>均</w:t>
      </w:r>
      <w:r>
        <w:rPr>
          <w:w w:val="105"/>
          <w:sz w:val="24"/>
        </w:rPr>
        <w:t>針對行政處分已</w:t>
      </w:r>
      <w:r>
        <w:rPr>
          <w:w w:val="105"/>
          <w:sz w:val="23"/>
        </w:rPr>
        <w:t>經</w:t>
      </w:r>
      <w:r>
        <w:rPr>
          <w:w w:val="105"/>
          <w:sz w:val="24"/>
        </w:rPr>
        <w:t>過法定</w:t>
      </w:r>
      <w:r>
        <w:rPr>
          <w:w w:val="105"/>
          <w:sz w:val="22"/>
        </w:rPr>
        <w:t>救濟</w:t>
      </w:r>
      <w:r>
        <w:rPr>
          <w:w w:val="105"/>
          <w:sz w:val="24"/>
        </w:rPr>
        <w:t>期間，</w:t>
      </w:r>
      <w:r>
        <w:rPr>
          <w:w w:val="105"/>
          <w:sz w:val="23"/>
        </w:rPr>
        <w:t>若</w:t>
      </w:r>
      <w:r>
        <w:rPr>
          <w:w w:val="105"/>
          <w:sz w:val="24"/>
        </w:rPr>
        <w:t>該處分違法，機關本於</w:t>
      </w:r>
      <w:r>
        <w:rPr>
          <w:w w:val="105"/>
          <w:sz w:val="22"/>
        </w:rPr>
        <w:t>職</w:t>
      </w:r>
      <w:r>
        <w:rPr>
          <w:w w:val="105"/>
          <w:sz w:val="24"/>
        </w:rPr>
        <w:t>權作為</w:t>
      </w:r>
      <w:r>
        <w:rPr>
          <w:w w:val="105"/>
          <w:sz w:val="23"/>
        </w:rPr>
        <w:t>者</w:t>
      </w:r>
      <w:r>
        <w:rPr>
          <w:w w:val="105"/>
          <w:sz w:val="24"/>
        </w:rPr>
        <w:t>，</w:t>
      </w:r>
      <w:r>
        <w:rPr>
          <w:spacing w:val="-124"/>
          <w:w w:val="105"/>
          <w:sz w:val="24"/>
        </w:rPr>
        <w:t> </w:t>
      </w:r>
      <w:r>
        <w:rPr>
          <w:spacing w:val="-4"/>
          <w:w w:val="105"/>
          <w:sz w:val="24"/>
        </w:rPr>
        <w:t>係</w:t>
      </w:r>
      <w:r>
        <w:rPr>
          <w:spacing w:val="-4"/>
          <w:w w:val="105"/>
          <w:sz w:val="23"/>
        </w:rPr>
        <w:t>屬</w:t>
      </w:r>
      <w:r>
        <w:rPr>
          <w:spacing w:val="-17"/>
          <w:w w:val="105"/>
          <w:sz w:val="24"/>
        </w:rPr>
        <w:t>程序法第 </w:t>
      </w:r>
      <w:r>
        <w:rPr>
          <w:rFonts w:ascii="Times New Roman" w:eastAsia="Times New Roman"/>
          <w:spacing w:val="-5"/>
          <w:w w:val="120"/>
          <w:sz w:val="17"/>
        </w:rPr>
        <w:t>117</w:t>
      </w:r>
      <w:r>
        <w:rPr>
          <w:rFonts w:ascii="Times New Roman" w:eastAsia="Times New Roman"/>
          <w:spacing w:val="11"/>
          <w:w w:val="120"/>
          <w:sz w:val="17"/>
        </w:rPr>
        <w:t> </w:t>
      </w:r>
      <w:r>
        <w:rPr>
          <w:spacing w:val="-5"/>
          <w:w w:val="105"/>
          <w:sz w:val="24"/>
        </w:rPr>
        <w:t>條規定之</w:t>
      </w:r>
      <w:r>
        <w:rPr>
          <w:spacing w:val="-4"/>
          <w:w w:val="120"/>
          <w:sz w:val="20"/>
        </w:rPr>
        <w:t>狹</w:t>
      </w:r>
      <w:r>
        <w:rPr>
          <w:spacing w:val="-5"/>
          <w:w w:val="105"/>
          <w:sz w:val="24"/>
        </w:rPr>
        <w:t>義程序重</w:t>
      </w:r>
      <w:r>
        <w:rPr>
          <w:spacing w:val="-4"/>
          <w:w w:val="105"/>
          <w:sz w:val="23"/>
        </w:rPr>
        <w:t>新進</w:t>
      </w:r>
      <w:r>
        <w:rPr>
          <w:spacing w:val="-43"/>
          <w:w w:val="105"/>
          <w:sz w:val="24"/>
        </w:rPr>
        <w:t>行；</w:t>
      </w:r>
      <w:r>
        <w:rPr>
          <w:spacing w:val="-4"/>
          <w:w w:val="105"/>
          <w:sz w:val="23"/>
        </w:rPr>
        <w:t>若</w:t>
      </w:r>
      <w:r>
        <w:rPr>
          <w:spacing w:val="-5"/>
          <w:w w:val="105"/>
          <w:sz w:val="24"/>
        </w:rPr>
        <w:t>係依人民</w:t>
      </w:r>
      <w:r>
        <w:rPr>
          <w:spacing w:val="-4"/>
          <w:w w:val="105"/>
          <w:sz w:val="23"/>
        </w:rPr>
        <w:t>申</w:t>
      </w:r>
      <w:r>
        <w:rPr>
          <w:spacing w:val="-4"/>
          <w:w w:val="105"/>
          <w:sz w:val="24"/>
        </w:rPr>
        <w:t>請</w:t>
      </w:r>
      <w:r>
        <w:rPr>
          <w:spacing w:val="-4"/>
          <w:w w:val="105"/>
          <w:sz w:val="23"/>
        </w:rPr>
        <w:t>而</w:t>
      </w:r>
      <w:r>
        <w:rPr>
          <w:spacing w:val="-5"/>
          <w:w w:val="105"/>
          <w:sz w:val="24"/>
        </w:rPr>
        <w:t>作為</w:t>
      </w:r>
      <w:r>
        <w:rPr>
          <w:spacing w:val="-46"/>
          <w:w w:val="105"/>
          <w:sz w:val="23"/>
        </w:rPr>
        <w:t>者</w:t>
      </w:r>
      <w:r>
        <w:rPr>
          <w:spacing w:val="-19"/>
          <w:w w:val="105"/>
          <w:sz w:val="24"/>
        </w:rPr>
        <w:t>，則為程序法第 </w:t>
      </w:r>
      <w:r>
        <w:rPr>
          <w:rFonts w:ascii="Times New Roman" w:eastAsia="Times New Roman"/>
          <w:spacing w:val="-2"/>
          <w:w w:val="125"/>
          <w:sz w:val="17"/>
        </w:rPr>
        <w:t>128</w:t>
      </w:r>
      <w:r>
        <w:rPr>
          <w:rFonts w:ascii="Times New Roman" w:eastAsia="Times New Roman"/>
          <w:spacing w:val="8"/>
          <w:w w:val="125"/>
          <w:sz w:val="17"/>
        </w:rPr>
        <w:t> </w:t>
      </w:r>
      <w:r>
        <w:rPr>
          <w:spacing w:val="-4"/>
          <w:w w:val="105"/>
          <w:sz w:val="24"/>
        </w:rPr>
        <w:t>條規定之</w:t>
      </w:r>
      <w:r>
        <w:rPr>
          <w:spacing w:val="-6"/>
          <w:w w:val="105"/>
          <w:sz w:val="23"/>
        </w:rPr>
        <w:t>廣</w:t>
      </w:r>
      <w:r>
        <w:rPr>
          <w:spacing w:val="-4"/>
          <w:w w:val="105"/>
          <w:sz w:val="24"/>
        </w:rPr>
        <w:t>義程序重</w:t>
      </w:r>
      <w:r>
        <w:rPr>
          <w:spacing w:val="-6"/>
          <w:w w:val="105"/>
          <w:sz w:val="23"/>
        </w:rPr>
        <w:t>新進</w:t>
      </w:r>
      <w:r>
        <w:rPr>
          <w:spacing w:val="-26"/>
          <w:w w:val="105"/>
          <w:sz w:val="24"/>
        </w:rPr>
        <w:t>行。</w:t>
      </w:r>
      <w:r>
        <w:rPr>
          <w:spacing w:val="-4"/>
          <w:w w:val="105"/>
          <w:sz w:val="23"/>
        </w:rPr>
        <w:t>然而</w:t>
      </w:r>
      <w:r>
        <w:rPr>
          <w:spacing w:val="-14"/>
          <w:w w:val="105"/>
          <w:sz w:val="24"/>
        </w:rPr>
        <w:t>就程序法第 </w:t>
      </w:r>
      <w:r>
        <w:rPr>
          <w:rFonts w:ascii="Times New Roman" w:eastAsia="Times New Roman"/>
          <w:spacing w:val="-3"/>
          <w:w w:val="125"/>
          <w:sz w:val="17"/>
        </w:rPr>
        <w:t>128</w:t>
      </w:r>
      <w:r>
        <w:rPr>
          <w:rFonts w:ascii="Times New Roman" w:eastAsia="Times New Roman"/>
          <w:spacing w:val="14"/>
          <w:w w:val="125"/>
          <w:sz w:val="17"/>
        </w:rPr>
        <w:t> </w:t>
      </w:r>
      <w:r>
        <w:rPr>
          <w:spacing w:val="-4"/>
          <w:w w:val="105"/>
          <w:sz w:val="24"/>
        </w:rPr>
        <w:t>條</w:t>
      </w:r>
      <w:r>
        <w:rPr>
          <w:spacing w:val="-4"/>
          <w:w w:val="105"/>
          <w:sz w:val="23"/>
        </w:rPr>
        <w:t>明文</w:t>
      </w:r>
      <w:r>
        <w:rPr>
          <w:spacing w:val="-4"/>
          <w:w w:val="105"/>
          <w:sz w:val="24"/>
        </w:rPr>
        <w:t>規定以</w:t>
      </w:r>
      <w:r>
        <w:rPr>
          <w:spacing w:val="-25"/>
          <w:w w:val="105"/>
          <w:sz w:val="23"/>
        </w:rPr>
        <w:t>觀</w:t>
      </w:r>
      <w:r>
        <w:rPr>
          <w:spacing w:val="-10"/>
          <w:w w:val="105"/>
          <w:sz w:val="24"/>
        </w:rPr>
        <w:t>，其處理</w:t>
      </w:r>
      <w:r>
        <w:rPr>
          <w:spacing w:val="-4"/>
          <w:w w:val="105"/>
          <w:sz w:val="22"/>
        </w:rPr>
        <w:t>結</w:t>
      </w:r>
      <w:r>
        <w:rPr>
          <w:spacing w:val="-6"/>
          <w:w w:val="105"/>
          <w:sz w:val="23"/>
        </w:rPr>
        <w:t>果</w:t>
      </w:r>
      <w:r>
        <w:rPr>
          <w:spacing w:val="-4"/>
          <w:w w:val="105"/>
          <w:sz w:val="24"/>
        </w:rPr>
        <w:t>亦得</w:t>
      </w:r>
      <w:r>
        <w:rPr>
          <w:w w:val="105"/>
          <w:sz w:val="22"/>
        </w:rPr>
        <w:t>廢止</w:t>
      </w:r>
      <w:r>
        <w:rPr>
          <w:w w:val="105"/>
          <w:sz w:val="24"/>
        </w:rPr>
        <w:t>原處分，因此</w:t>
      </w:r>
      <w:r>
        <w:rPr>
          <w:w w:val="105"/>
          <w:sz w:val="23"/>
        </w:rPr>
        <w:t>合</w:t>
      </w:r>
      <w:r>
        <w:rPr>
          <w:w w:val="105"/>
          <w:sz w:val="24"/>
        </w:rPr>
        <w:t>法行政處分已</w:t>
      </w:r>
      <w:r>
        <w:rPr>
          <w:w w:val="105"/>
          <w:sz w:val="23"/>
        </w:rPr>
        <w:t>經</w:t>
      </w:r>
      <w:r>
        <w:rPr>
          <w:w w:val="105"/>
          <w:sz w:val="24"/>
        </w:rPr>
        <w:t>過法定</w:t>
      </w:r>
      <w:r>
        <w:rPr>
          <w:w w:val="105"/>
          <w:sz w:val="22"/>
        </w:rPr>
        <w:t>救濟</w:t>
      </w:r>
      <w:r>
        <w:rPr>
          <w:w w:val="105"/>
          <w:sz w:val="24"/>
        </w:rPr>
        <w:t>期間，行</w:t>
      </w:r>
      <w:r>
        <w:rPr>
          <w:spacing w:val="-5"/>
          <w:w w:val="105"/>
          <w:sz w:val="24"/>
        </w:rPr>
        <w:t>政機關得否本於</w:t>
      </w:r>
      <w:r>
        <w:rPr>
          <w:spacing w:val="-4"/>
          <w:w w:val="105"/>
          <w:sz w:val="22"/>
        </w:rPr>
        <w:t>職</w:t>
      </w:r>
      <w:r>
        <w:rPr>
          <w:spacing w:val="-4"/>
          <w:w w:val="105"/>
          <w:sz w:val="24"/>
        </w:rPr>
        <w:t>權</w:t>
      </w:r>
      <w:r>
        <w:rPr>
          <w:spacing w:val="-5"/>
          <w:w w:val="105"/>
          <w:sz w:val="22"/>
        </w:rPr>
        <w:t>廢止</w:t>
      </w:r>
      <w:r>
        <w:rPr>
          <w:spacing w:val="-21"/>
          <w:w w:val="105"/>
          <w:sz w:val="24"/>
        </w:rPr>
        <w:t>之問題，與程序法第 </w:t>
      </w:r>
      <w:r>
        <w:rPr>
          <w:rFonts w:ascii="Times New Roman" w:eastAsia="Times New Roman"/>
          <w:spacing w:val="-5"/>
          <w:w w:val="125"/>
          <w:sz w:val="17"/>
        </w:rPr>
        <w:t>117</w:t>
      </w:r>
      <w:r>
        <w:rPr>
          <w:rFonts w:ascii="Times New Roman" w:eastAsia="Times New Roman"/>
          <w:spacing w:val="7"/>
          <w:w w:val="125"/>
          <w:sz w:val="17"/>
        </w:rPr>
        <w:t> </w:t>
      </w:r>
      <w:r>
        <w:rPr>
          <w:spacing w:val="-5"/>
          <w:w w:val="105"/>
          <w:sz w:val="24"/>
        </w:rPr>
        <w:t>條規定及</w:t>
      </w:r>
      <w:r>
        <w:rPr>
          <w:spacing w:val="-31"/>
          <w:w w:val="105"/>
          <w:sz w:val="24"/>
        </w:rPr>
        <w:t>第 </w:t>
      </w:r>
      <w:r>
        <w:rPr>
          <w:rFonts w:ascii="Times New Roman" w:eastAsia="Times New Roman"/>
          <w:spacing w:val="-2"/>
          <w:w w:val="125"/>
          <w:sz w:val="17"/>
        </w:rPr>
        <w:t>128</w:t>
      </w:r>
      <w:r>
        <w:rPr>
          <w:rFonts w:ascii="Times New Roman" w:eastAsia="Times New Roman"/>
          <w:spacing w:val="15"/>
          <w:w w:val="125"/>
          <w:sz w:val="17"/>
        </w:rPr>
        <w:t> </w:t>
      </w:r>
      <w:r>
        <w:rPr>
          <w:spacing w:val="-4"/>
          <w:w w:val="105"/>
          <w:sz w:val="24"/>
        </w:rPr>
        <w:t>條規定</w:t>
      </w:r>
      <w:r>
        <w:rPr>
          <w:spacing w:val="-15"/>
          <w:w w:val="105"/>
          <w:sz w:val="23"/>
        </w:rPr>
        <w:t>無涉</w:t>
      </w:r>
      <w:r>
        <w:rPr>
          <w:spacing w:val="-26"/>
          <w:w w:val="105"/>
          <w:sz w:val="24"/>
        </w:rPr>
        <w:t>，</w:t>
      </w:r>
      <w:r>
        <w:rPr>
          <w:spacing w:val="-6"/>
          <w:w w:val="105"/>
          <w:sz w:val="23"/>
        </w:rPr>
        <w:t>而</w:t>
      </w:r>
      <w:r>
        <w:rPr>
          <w:spacing w:val="-4"/>
          <w:w w:val="105"/>
          <w:sz w:val="24"/>
        </w:rPr>
        <w:t>係規</w:t>
      </w:r>
      <w:r>
        <w:rPr>
          <w:spacing w:val="-4"/>
          <w:w w:val="105"/>
          <w:sz w:val="23"/>
        </w:rPr>
        <w:t>範</w:t>
      </w:r>
      <w:r>
        <w:rPr>
          <w:spacing w:val="-14"/>
          <w:w w:val="105"/>
          <w:sz w:val="24"/>
        </w:rPr>
        <w:t>於程序法第 </w:t>
      </w:r>
      <w:r>
        <w:rPr>
          <w:rFonts w:ascii="Times New Roman" w:eastAsia="Times New Roman"/>
          <w:spacing w:val="-2"/>
          <w:w w:val="125"/>
          <w:sz w:val="17"/>
        </w:rPr>
        <w:t>122</w:t>
      </w:r>
      <w:r>
        <w:rPr>
          <w:rFonts w:ascii="Times New Roman" w:eastAsia="Times New Roman"/>
          <w:spacing w:val="15"/>
          <w:w w:val="125"/>
          <w:sz w:val="17"/>
        </w:rPr>
        <w:t> </w:t>
      </w:r>
      <w:r>
        <w:rPr>
          <w:spacing w:val="-12"/>
          <w:w w:val="105"/>
          <w:sz w:val="24"/>
        </w:rPr>
        <w:t>條規定。至於</w:t>
      </w:r>
      <w:r>
        <w:rPr>
          <w:sz w:val="23"/>
        </w:rPr>
        <w:t>德</w:t>
      </w:r>
      <w:r>
        <w:rPr>
          <w:sz w:val="24"/>
        </w:rPr>
        <w:t>國法上所談論的</w:t>
      </w:r>
      <w:r>
        <w:rPr>
          <w:sz w:val="23"/>
        </w:rPr>
        <w:t>廣</w:t>
      </w:r>
      <w:r>
        <w:rPr>
          <w:sz w:val="24"/>
        </w:rPr>
        <w:t>義行政程序再開，包</w:t>
      </w:r>
      <w:r>
        <w:rPr>
          <w:sz w:val="23"/>
        </w:rPr>
        <w:t>括</w:t>
      </w:r>
      <w:r>
        <w:rPr>
          <w:sz w:val="24"/>
        </w:rPr>
        <w:t>依</w:t>
      </w:r>
      <w:r>
        <w:rPr>
          <w:sz w:val="22"/>
        </w:rPr>
        <w:t>職</w:t>
      </w:r>
      <w:r>
        <w:rPr>
          <w:sz w:val="24"/>
        </w:rPr>
        <w:t>權</w:t>
      </w:r>
      <w:r>
        <w:rPr>
          <w:sz w:val="23"/>
        </w:rPr>
        <w:t>進</w:t>
      </w:r>
      <w:r>
        <w:rPr>
          <w:sz w:val="24"/>
        </w:rPr>
        <w:t>行與</w:t>
      </w:r>
      <w:r>
        <w:rPr>
          <w:spacing w:val="1"/>
          <w:sz w:val="24"/>
        </w:rPr>
        <w:t> </w:t>
      </w:r>
      <w:r>
        <w:rPr>
          <w:w w:val="105"/>
          <w:sz w:val="24"/>
        </w:rPr>
        <w:t>依</w:t>
      </w:r>
      <w:r>
        <w:rPr>
          <w:w w:val="105"/>
          <w:sz w:val="23"/>
        </w:rPr>
        <w:t>申</w:t>
      </w:r>
      <w:r>
        <w:rPr>
          <w:w w:val="105"/>
          <w:sz w:val="24"/>
        </w:rPr>
        <w:t>請</w:t>
      </w:r>
      <w:r>
        <w:rPr>
          <w:w w:val="105"/>
          <w:sz w:val="23"/>
        </w:rPr>
        <w:t>進</w:t>
      </w:r>
      <w:r>
        <w:rPr>
          <w:w w:val="105"/>
          <w:sz w:val="24"/>
        </w:rPr>
        <w:t>行，</w:t>
      </w:r>
      <w:r>
        <w:rPr>
          <w:w w:val="105"/>
          <w:sz w:val="23"/>
        </w:rPr>
        <w:t>而</w:t>
      </w:r>
      <w:r>
        <w:rPr>
          <w:w w:val="105"/>
          <w:sz w:val="24"/>
        </w:rPr>
        <w:t>依</w:t>
      </w:r>
      <w:r>
        <w:rPr>
          <w:w w:val="105"/>
          <w:sz w:val="22"/>
        </w:rPr>
        <w:t>職</w:t>
      </w:r>
      <w:r>
        <w:rPr>
          <w:w w:val="105"/>
          <w:sz w:val="24"/>
        </w:rPr>
        <w:t>權</w:t>
      </w:r>
      <w:r>
        <w:rPr>
          <w:w w:val="105"/>
          <w:sz w:val="23"/>
        </w:rPr>
        <w:t>進</w:t>
      </w:r>
      <w:r>
        <w:rPr>
          <w:w w:val="105"/>
          <w:sz w:val="24"/>
        </w:rPr>
        <w:t>行</w:t>
      </w:r>
      <w:r>
        <w:rPr>
          <w:w w:val="105"/>
          <w:sz w:val="22"/>
        </w:rPr>
        <w:t>又</w:t>
      </w:r>
      <w:r>
        <w:rPr>
          <w:w w:val="105"/>
          <w:sz w:val="24"/>
        </w:rPr>
        <w:t>包含</w:t>
      </w:r>
      <w:r>
        <w:rPr>
          <w:w w:val="105"/>
          <w:sz w:val="23"/>
        </w:rPr>
        <w:t>合</w:t>
      </w:r>
      <w:r>
        <w:rPr>
          <w:w w:val="105"/>
          <w:sz w:val="24"/>
        </w:rPr>
        <w:t>法處分的</w:t>
      </w:r>
      <w:r>
        <w:rPr>
          <w:w w:val="105"/>
          <w:sz w:val="23"/>
        </w:rPr>
        <w:t>申</w:t>
      </w:r>
      <w:r>
        <w:rPr>
          <w:w w:val="105"/>
          <w:sz w:val="24"/>
        </w:rPr>
        <w:t>請</w:t>
      </w:r>
      <w:r>
        <w:rPr>
          <w:w w:val="105"/>
          <w:sz w:val="22"/>
        </w:rPr>
        <w:t>廢止</w:t>
      </w:r>
      <w:r>
        <w:rPr>
          <w:w w:val="105"/>
          <w:sz w:val="24"/>
        </w:rPr>
        <w:t>與違法處分的依</w:t>
      </w:r>
      <w:r>
        <w:rPr>
          <w:w w:val="105"/>
          <w:sz w:val="22"/>
        </w:rPr>
        <w:t>職</w:t>
      </w:r>
      <w:r>
        <w:rPr>
          <w:w w:val="105"/>
          <w:sz w:val="24"/>
        </w:rPr>
        <w:t>權撤銷。</w:t>
      </w:r>
      <w:r>
        <w:rPr>
          <w:rFonts w:ascii="Times New Roman" w:eastAsia="Times New Roman"/>
          <w:w w:val="144"/>
          <w:sz w:val="17"/>
        </w:rPr>
        <w:t> </w:t>
      </w:r>
    </w:p>
    <w:p>
      <w:pPr>
        <w:pStyle w:val="Heading2"/>
        <w:spacing w:before="147"/>
        <w:rPr>
          <w:rFonts w:ascii="Times New Roman" w:eastAsia="Times New Roman"/>
          <w:sz w:val="17"/>
        </w:rPr>
      </w:pPr>
      <w:r>
        <w:rPr/>
        <w:t>二、實務見解：</w:t>
      </w:r>
      <w:r>
        <w:rPr>
          <w:rFonts w:ascii="Times New Roman" w:eastAsia="Times New Roman"/>
          <w:w w:val="144"/>
          <w:sz w:val="17"/>
        </w:rPr>
        <w:t> </w:t>
      </w:r>
    </w:p>
    <w:p>
      <w:pPr>
        <w:spacing w:line="276" w:lineRule="auto" w:before="187"/>
        <w:ind w:left="169" w:right="214" w:firstLine="493"/>
        <w:jc w:val="both"/>
        <w:rPr>
          <w:rFonts w:ascii="Times New Roman" w:eastAsia="Times New Roman"/>
          <w:sz w:val="17"/>
        </w:rPr>
      </w:pPr>
      <w:r>
        <w:rPr>
          <w:w w:val="105"/>
          <w:sz w:val="24"/>
        </w:rPr>
        <w:t>承前所</w:t>
      </w:r>
      <w:r>
        <w:rPr>
          <w:w w:val="105"/>
          <w:sz w:val="23"/>
        </w:rPr>
        <w:t>述</w:t>
      </w:r>
      <w:r>
        <w:rPr>
          <w:spacing w:val="-8"/>
          <w:w w:val="105"/>
          <w:sz w:val="24"/>
        </w:rPr>
        <w:t>，程序法第 </w:t>
      </w:r>
      <w:r>
        <w:rPr>
          <w:rFonts w:ascii="Times New Roman" w:eastAsia="Times New Roman"/>
          <w:w w:val="125"/>
          <w:sz w:val="17"/>
        </w:rPr>
        <w:t>117</w:t>
      </w:r>
      <w:r>
        <w:rPr>
          <w:rFonts w:ascii="Times New Roman" w:eastAsia="Times New Roman"/>
          <w:spacing w:val="30"/>
          <w:w w:val="125"/>
          <w:sz w:val="17"/>
        </w:rPr>
        <w:t> </w:t>
      </w:r>
      <w:r>
        <w:rPr>
          <w:spacing w:val="-8"/>
          <w:w w:val="105"/>
          <w:sz w:val="24"/>
        </w:rPr>
        <w:t>條規定與第 </w:t>
      </w:r>
      <w:r>
        <w:rPr>
          <w:rFonts w:ascii="Times New Roman" w:eastAsia="Times New Roman"/>
          <w:w w:val="125"/>
          <w:sz w:val="17"/>
        </w:rPr>
        <w:t>128</w:t>
      </w:r>
      <w:r>
        <w:rPr>
          <w:rFonts w:ascii="Times New Roman" w:eastAsia="Times New Roman"/>
          <w:spacing w:val="30"/>
          <w:w w:val="125"/>
          <w:sz w:val="17"/>
        </w:rPr>
        <w:t> </w:t>
      </w:r>
      <w:r>
        <w:rPr>
          <w:w w:val="105"/>
          <w:sz w:val="24"/>
        </w:rPr>
        <w:t>條規定之</w:t>
      </w:r>
      <w:r>
        <w:rPr>
          <w:w w:val="105"/>
          <w:sz w:val="23"/>
        </w:rPr>
        <w:t>區別</w:t>
      </w:r>
      <w:r>
        <w:rPr>
          <w:w w:val="105"/>
          <w:sz w:val="24"/>
        </w:rPr>
        <w:t>，前</w:t>
      </w:r>
      <w:r>
        <w:rPr>
          <w:w w:val="105"/>
          <w:sz w:val="23"/>
        </w:rPr>
        <w:t>者</w:t>
      </w:r>
      <w:r>
        <w:rPr>
          <w:w w:val="105"/>
          <w:sz w:val="24"/>
        </w:rPr>
        <w:t>係依</w:t>
      </w:r>
      <w:r>
        <w:rPr>
          <w:w w:val="105"/>
          <w:sz w:val="22"/>
        </w:rPr>
        <w:t>職</w:t>
      </w:r>
      <w:r>
        <w:rPr>
          <w:w w:val="105"/>
          <w:sz w:val="24"/>
        </w:rPr>
        <w:t>權，後</w:t>
      </w:r>
      <w:r>
        <w:rPr>
          <w:w w:val="105"/>
          <w:sz w:val="23"/>
        </w:rPr>
        <w:t>者</w:t>
      </w:r>
      <w:r>
        <w:rPr>
          <w:w w:val="105"/>
          <w:sz w:val="24"/>
        </w:rPr>
        <w:t>則係依</w:t>
      </w:r>
      <w:r>
        <w:rPr>
          <w:w w:val="105"/>
          <w:sz w:val="23"/>
        </w:rPr>
        <w:t>申</w:t>
      </w:r>
      <w:r>
        <w:rPr>
          <w:w w:val="105"/>
          <w:sz w:val="24"/>
        </w:rPr>
        <w:t>請。表</w:t>
      </w:r>
      <w:r>
        <w:rPr>
          <w:w w:val="105"/>
          <w:sz w:val="23"/>
        </w:rPr>
        <w:t>面</w:t>
      </w:r>
      <w:r>
        <w:rPr>
          <w:w w:val="105"/>
          <w:sz w:val="24"/>
        </w:rPr>
        <w:t>上</w:t>
      </w:r>
      <w:r>
        <w:rPr>
          <w:w w:val="105"/>
          <w:sz w:val="23"/>
        </w:rPr>
        <w:t>觀</w:t>
      </w:r>
      <w:r>
        <w:rPr>
          <w:w w:val="105"/>
          <w:sz w:val="22"/>
        </w:rPr>
        <w:t>察</w:t>
      </w:r>
      <w:r>
        <w:rPr>
          <w:w w:val="105"/>
          <w:sz w:val="24"/>
        </w:rPr>
        <w:t>，二</w:t>
      </w:r>
      <w:r>
        <w:rPr>
          <w:w w:val="105"/>
          <w:sz w:val="23"/>
        </w:rPr>
        <w:t>者區</w:t>
      </w:r>
      <w:r>
        <w:rPr>
          <w:w w:val="105"/>
          <w:sz w:val="24"/>
        </w:rPr>
        <w:t>分</w:t>
      </w:r>
      <w:r>
        <w:rPr>
          <w:w w:val="105"/>
          <w:sz w:val="23"/>
        </w:rPr>
        <w:t>似乎</w:t>
      </w:r>
      <w:r>
        <w:rPr>
          <w:w w:val="105"/>
          <w:sz w:val="24"/>
        </w:rPr>
        <w:t>非常</w:t>
      </w:r>
      <w:r>
        <w:rPr>
          <w:w w:val="105"/>
          <w:sz w:val="23"/>
        </w:rPr>
        <w:t>明</w:t>
      </w:r>
      <w:r>
        <w:rPr>
          <w:w w:val="105"/>
          <w:sz w:val="22"/>
        </w:rPr>
        <w:t>顯</w:t>
      </w:r>
      <w:r>
        <w:rPr>
          <w:w w:val="105"/>
          <w:sz w:val="24"/>
        </w:rPr>
        <w:t>，</w:t>
      </w:r>
      <w:r>
        <w:rPr>
          <w:w w:val="105"/>
          <w:sz w:val="23"/>
        </w:rPr>
        <w:t>惟</w:t>
      </w:r>
      <w:r>
        <w:rPr>
          <w:w w:val="105"/>
          <w:sz w:val="24"/>
        </w:rPr>
        <w:t>於</w:t>
      </w:r>
      <w:r>
        <w:rPr>
          <w:w w:val="105"/>
          <w:sz w:val="23"/>
        </w:rPr>
        <w:t>系爭</w:t>
      </w:r>
      <w:r>
        <w:rPr>
          <w:w w:val="105"/>
          <w:sz w:val="24"/>
        </w:rPr>
        <w:t>個</w:t>
      </w:r>
      <w:r>
        <w:rPr>
          <w:w w:val="105"/>
          <w:sz w:val="23"/>
        </w:rPr>
        <w:t>案</w:t>
      </w:r>
      <w:r>
        <w:rPr>
          <w:w w:val="105"/>
          <w:sz w:val="24"/>
        </w:rPr>
        <w:t>，是否能為如此</w:t>
      </w:r>
      <w:r>
        <w:rPr>
          <w:w w:val="105"/>
          <w:sz w:val="23"/>
        </w:rPr>
        <w:t>明確</w:t>
      </w:r>
      <w:r>
        <w:rPr>
          <w:w w:val="105"/>
          <w:sz w:val="24"/>
        </w:rPr>
        <w:t>之</w:t>
      </w:r>
      <w:r>
        <w:rPr>
          <w:sz w:val="22"/>
        </w:rPr>
        <w:t>劃</w:t>
      </w:r>
      <w:r>
        <w:rPr>
          <w:sz w:val="24"/>
        </w:rPr>
        <w:t>分，</w:t>
      </w:r>
      <w:r>
        <w:rPr>
          <w:sz w:val="23"/>
        </w:rPr>
        <w:t>似乎</w:t>
      </w:r>
      <w:r>
        <w:rPr>
          <w:sz w:val="24"/>
        </w:rPr>
        <w:t>亦存有</w:t>
      </w:r>
      <w:r>
        <w:rPr>
          <w:sz w:val="23"/>
        </w:rPr>
        <w:t>爭</w:t>
      </w:r>
      <w:r>
        <w:rPr>
          <w:sz w:val="24"/>
        </w:rPr>
        <w:t>議，</w:t>
      </w:r>
      <w:r>
        <w:rPr>
          <w:sz w:val="23"/>
        </w:rPr>
        <w:t>爰</w:t>
      </w:r>
      <w:r>
        <w:rPr>
          <w:sz w:val="24"/>
        </w:rPr>
        <w:t>於此</w:t>
      </w:r>
      <w:r>
        <w:rPr>
          <w:sz w:val="23"/>
        </w:rPr>
        <w:t>須提供</w:t>
      </w:r>
      <w:r>
        <w:rPr>
          <w:sz w:val="24"/>
        </w:rPr>
        <w:t>一則法院實務見解，</w:t>
      </w:r>
      <w:r>
        <w:rPr>
          <w:spacing w:val="1"/>
          <w:sz w:val="24"/>
        </w:rPr>
        <w:t> </w:t>
      </w:r>
      <w:r>
        <w:rPr>
          <w:w w:val="105"/>
          <w:sz w:val="24"/>
        </w:rPr>
        <w:t>以</w:t>
      </w:r>
      <w:r>
        <w:rPr>
          <w:w w:val="105"/>
          <w:sz w:val="22"/>
        </w:rPr>
        <w:t>瞭</w:t>
      </w:r>
      <w:r>
        <w:rPr>
          <w:w w:val="105"/>
          <w:sz w:val="24"/>
        </w:rPr>
        <w:t>解其對於二</w:t>
      </w:r>
      <w:r>
        <w:rPr>
          <w:w w:val="105"/>
          <w:sz w:val="23"/>
        </w:rPr>
        <w:t>者區</w:t>
      </w:r>
      <w:r>
        <w:rPr>
          <w:w w:val="105"/>
          <w:sz w:val="24"/>
        </w:rPr>
        <w:t>分</w:t>
      </w:r>
      <w:r>
        <w:rPr>
          <w:w w:val="105"/>
          <w:sz w:val="22"/>
        </w:rPr>
        <w:t>操</w:t>
      </w:r>
      <w:r>
        <w:rPr>
          <w:w w:val="105"/>
          <w:sz w:val="24"/>
        </w:rPr>
        <w:t>作上之</w:t>
      </w:r>
      <w:r>
        <w:rPr>
          <w:w w:val="105"/>
          <w:sz w:val="23"/>
        </w:rPr>
        <w:t>基</w:t>
      </w:r>
      <w:r>
        <w:rPr>
          <w:w w:val="105"/>
          <w:sz w:val="24"/>
        </w:rPr>
        <w:t>本</w:t>
      </w:r>
      <w:r>
        <w:rPr>
          <w:w w:val="105"/>
          <w:sz w:val="22"/>
        </w:rPr>
        <w:t>立</w:t>
      </w:r>
      <w:r>
        <w:rPr>
          <w:w w:val="105"/>
          <w:sz w:val="24"/>
        </w:rPr>
        <w:t>場。</w:t>
      </w:r>
      <w:r>
        <w:rPr>
          <w:rFonts w:ascii="Times New Roman" w:eastAsia="Times New Roman"/>
          <w:w w:val="144"/>
          <w:sz w:val="17"/>
        </w:rPr>
        <w:t> </w:t>
      </w:r>
    </w:p>
    <w:p>
      <w:pPr>
        <w:spacing w:before="141"/>
        <w:ind w:left="0" w:right="275" w:firstLine="0"/>
        <w:jc w:val="right"/>
        <w:rPr>
          <w:sz w:val="24"/>
        </w:rPr>
      </w:pPr>
      <w:r>
        <w:rPr>
          <w:spacing w:val="-1"/>
          <w:w w:val="110"/>
          <w:sz w:val="22"/>
        </w:rPr>
        <w:t>臺北高</w:t>
      </w:r>
      <w:r>
        <w:rPr>
          <w:spacing w:val="-10"/>
          <w:w w:val="110"/>
          <w:sz w:val="24"/>
        </w:rPr>
        <w:t>等行政法院 </w:t>
      </w:r>
      <w:r>
        <w:rPr>
          <w:rFonts w:ascii="Times New Roman" w:eastAsia="Times New Roman"/>
          <w:spacing w:val="-1"/>
          <w:w w:val="110"/>
          <w:sz w:val="17"/>
        </w:rPr>
        <w:t>94</w:t>
      </w:r>
      <w:r>
        <w:rPr>
          <w:rFonts w:ascii="Times New Roman" w:eastAsia="Times New Roman"/>
          <w:spacing w:val="35"/>
          <w:w w:val="110"/>
          <w:sz w:val="17"/>
        </w:rPr>
        <w:t> </w:t>
      </w:r>
      <w:r>
        <w:rPr>
          <w:spacing w:val="-1"/>
          <w:w w:val="110"/>
          <w:sz w:val="24"/>
        </w:rPr>
        <w:t>年</w:t>
      </w:r>
      <w:r>
        <w:rPr>
          <w:spacing w:val="-1"/>
          <w:w w:val="110"/>
          <w:sz w:val="22"/>
        </w:rPr>
        <w:t>訴字</w:t>
      </w:r>
      <w:r>
        <w:rPr>
          <w:spacing w:val="-26"/>
          <w:w w:val="110"/>
          <w:sz w:val="24"/>
        </w:rPr>
        <w:t>第 </w:t>
      </w:r>
      <w:r>
        <w:rPr>
          <w:rFonts w:ascii="Times New Roman" w:eastAsia="Times New Roman"/>
          <w:spacing w:val="-1"/>
          <w:w w:val="110"/>
          <w:sz w:val="17"/>
        </w:rPr>
        <w:t>2131</w:t>
      </w:r>
      <w:r>
        <w:rPr>
          <w:rFonts w:ascii="Times New Roman" w:eastAsia="Times New Roman"/>
          <w:spacing w:val="35"/>
          <w:w w:val="110"/>
          <w:sz w:val="17"/>
        </w:rPr>
        <w:t> </w:t>
      </w:r>
      <w:r>
        <w:rPr>
          <w:spacing w:val="-1"/>
          <w:w w:val="110"/>
          <w:sz w:val="22"/>
        </w:rPr>
        <w:t>號</w:t>
      </w:r>
      <w:r>
        <w:rPr>
          <w:w w:val="110"/>
          <w:sz w:val="23"/>
        </w:rPr>
        <w:t>判決</w:t>
      </w:r>
      <w:r>
        <w:rPr>
          <w:w w:val="110"/>
          <w:sz w:val="24"/>
        </w:rPr>
        <w:t>所持之見</w:t>
      </w:r>
    </w:p>
    <w:p>
      <w:pPr>
        <w:spacing w:before="47"/>
        <w:ind w:left="0" w:right="276" w:firstLine="0"/>
        <w:jc w:val="right"/>
        <w:rPr>
          <w:sz w:val="24"/>
        </w:rPr>
      </w:pPr>
      <w:r>
        <w:rPr>
          <w:spacing w:val="-2"/>
          <w:w w:val="105"/>
          <w:sz w:val="24"/>
        </w:rPr>
        <w:t>解，原則上</w:t>
      </w:r>
      <w:r>
        <w:rPr>
          <w:spacing w:val="-2"/>
          <w:w w:val="105"/>
          <w:sz w:val="22"/>
        </w:rPr>
        <w:t>肯</w:t>
      </w:r>
      <w:r>
        <w:rPr>
          <w:spacing w:val="-2"/>
          <w:w w:val="105"/>
          <w:sz w:val="24"/>
        </w:rPr>
        <w:t>定學</w:t>
      </w:r>
      <w:r>
        <w:rPr>
          <w:spacing w:val="-1"/>
          <w:w w:val="105"/>
          <w:sz w:val="23"/>
        </w:rPr>
        <w:t>界</w:t>
      </w:r>
      <w:r>
        <w:rPr>
          <w:spacing w:val="-1"/>
          <w:w w:val="105"/>
          <w:sz w:val="24"/>
        </w:rPr>
        <w:t>的分</w:t>
      </w:r>
      <w:r>
        <w:rPr>
          <w:spacing w:val="-1"/>
          <w:w w:val="105"/>
          <w:sz w:val="23"/>
        </w:rPr>
        <w:t>類</w:t>
      </w:r>
      <w:r>
        <w:rPr>
          <w:spacing w:val="-5"/>
          <w:w w:val="105"/>
          <w:sz w:val="24"/>
        </w:rPr>
        <w:t>，亦即將程序法第 </w:t>
      </w:r>
      <w:r>
        <w:rPr>
          <w:rFonts w:ascii="Times New Roman" w:eastAsia="Times New Roman"/>
          <w:spacing w:val="-1"/>
          <w:w w:val="125"/>
          <w:sz w:val="17"/>
        </w:rPr>
        <w:t>117</w:t>
      </w:r>
      <w:r>
        <w:rPr>
          <w:rFonts w:ascii="Times New Roman" w:eastAsia="Times New Roman"/>
          <w:spacing w:val="44"/>
          <w:w w:val="125"/>
          <w:sz w:val="17"/>
        </w:rPr>
        <w:t> </w:t>
      </w:r>
      <w:r>
        <w:rPr>
          <w:spacing w:val="-1"/>
          <w:w w:val="105"/>
          <w:sz w:val="24"/>
        </w:rPr>
        <w:t>條規定</w:t>
      </w:r>
    </w:p>
    <w:p>
      <w:pPr>
        <w:pStyle w:val="BodyText"/>
        <w:spacing w:before="10"/>
        <w:rPr>
          <w:sz w:val="21"/>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314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14" w:firstLine="0"/>
        <w:jc w:val="both"/>
        <w:rPr>
          <w:rFonts w:ascii="Times New Roman" w:eastAsia="Times New Roman"/>
          <w:sz w:val="17"/>
        </w:rPr>
      </w:pPr>
      <w:r>
        <w:rPr>
          <w:spacing w:val="-26"/>
          <w:w w:val="105"/>
          <w:sz w:val="24"/>
        </w:rPr>
        <w:t>與第 </w:t>
      </w:r>
      <w:r>
        <w:rPr>
          <w:rFonts w:ascii="Times New Roman" w:eastAsia="Times New Roman"/>
          <w:spacing w:val="-3"/>
          <w:w w:val="125"/>
          <w:sz w:val="17"/>
        </w:rPr>
        <w:t>128</w:t>
      </w:r>
      <w:r>
        <w:rPr>
          <w:rFonts w:ascii="Times New Roman" w:eastAsia="Times New Roman"/>
          <w:spacing w:val="7"/>
          <w:w w:val="125"/>
          <w:sz w:val="17"/>
        </w:rPr>
        <w:t> </w:t>
      </w:r>
      <w:r>
        <w:rPr>
          <w:spacing w:val="-8"/>
          <w:w w:val="105"/>
          <w:sz w:val="24"/>
        </w:rPr>
        <w:t>條規定</w:t>
      </w:r>
      <w:r>
        <w:rPr>
          <w:spacing w:val="-8"/>
          <w:w w:val="105"/>
          <w:sz w:val="23"/>
        </w:rPr>
        <w:t>均置</w:t>
      </w:r>
      <w:r>
        <w:rPr>
          <w:spacing w:val="-8"/>
          <w:w w:val="105"/>
          <w:sz w:val="24"/>
        </w:rPr>
        <w:t>於行政程序重</w:t>
      </w:r>
      <w:r>
        <w:rPr>
          <w:spacing w:val="-8"/>
          <w:w w:val="105"/>
          <w:sz w:val="23"/>
        </w:rPr>
        <w:t>新進</w:t>
      </w:r>
      <w:r>
        <w:rPr>
          <w:spacing w:val="-8"/>
          <w:w w:val="105"/>
          <w:sz w:val="24"/>
        </w:rPr>
        <w:t>行此一</w:t>
      </w:r>
      <w:r>
        <w:rPr>
          <w:spacing w:val="-8"/>
          <w:w w:val="105"/>
          <w:sz w:val="23"/>
        </w:rPr>
        <w:t>廣</w:t>
      </w:r>
      <w:r>
        <w:rPr>
          <w:spacing w:val="-8"/>
          <w:w w:val="105"/>
          <w:sz w:val="24"/>
        </w:rPr>
        <w:t>義</w:t>
      </w:r>
      <w:r>
        <w:rPr>
          <w:spacing w:val="-8"/>
          <w:w w:val="105"/>
          <w:sz w:val="23"/>
        </w:rPr>
        <w:t>概念</w:t>
      </w:r>
      <w:r>
        <w:rPr>
          <w:spacing w:val="-7"/>
          <w:w w:val="105"/>
          <w:sz w:val="24"/>
        </w:rPr>
        <w:t>下，</w:t>
      </w:r>
      <w:r>
        <w:rPr>
          <w:spacing w:val="-123"/>
          <w:w w:val="105"/>
          <w:sz w:val="24"/>
        </w:rPr>
        <w:t> </w:t>
      </w:r>
      <w:r>
        <w:rPr>
          <w:sz w:val="24"/>
        </w:rPr>
        <w:t>至於二</w:t>
      </w:r>
      <w:r>
        <w:rPr>
          <w:sz w:val="23"/>
        </w:rPr>
        <w:t>者</w:t>
      </w:r>
      <w:r>
        <w:rPr>
          <w:sz w:val="24"/>
        </w:rPr>
        <w:t>間如何</w:t>
      </w:r>
      <w:r>
        <w:rPr>
          <w:sz w:val="23"/>
        </w:rPr>
        <w:t>區</w:t>
      </w:r>
      <w:r>
        <w:rPr>
          <w:sz w:val="24"/>
        </w:rPr>
        <w:t>分，實務上認為行政處分發</w:t>
      </w:r>
      <w:r>
        <w:rPr>
          <w:sz w:val="23"/>
        </w:rPr>
        <w:t>生</w:t>
      </w:r>
      <w:r>
        <w:rPr>
          <w:sz w:val="24"/>
        </w:rPr>
        <w:t>形</w:t>
      </w:r>
      <w:r>
        <w:rPr>
          <w:sz w:val="23"/>
        </w:rPr>
        <w:t>式確</w:t>
      </w:r>
      <w:r>
        <w:rPr>
          <w:sz w:val="24"/>
        </w:rPr>
        <w:t>定</w:t>
      </w:r>
      <w:r>
        <w:rPr>
          <w:spacing w:val="1"/>
          <w:sz w:val="24"/>
        </w:rPr>
        <w:t> </w:t>
      </w:r>
      <w:r>
        <w:rPr>
          <w:spacing w:val="-21"/>
          <w:w w:val="105"/>
          <w:sz w:val="24"/>
        </w:rPr>
        <w:t>力後，除依程序法第 </w:t>
      </w:r>
      <w:r>
        <w:rPr>
          <w:rFonts w:ascii="Times New Roman" w:eastAsia="Times New Roman"/>
          <w:spacing w:val="-6"/>
          <w:w w:val="105"/>
          <w:sz w:val="17"/>
        </w:rPr>
        <w:t>117</w:t>
      </w:r>
      <w:r>
        <w:rPr>
          <w:rFonts w:ascii="Times New Roman" w:eastAsia="Times New Roman"/>
          <w:spacing w:val="16"/>
          <w:w w:val="105"/>
          <w:sz w:val="17"/>
        </w:rPr>
        <w:t> </w:t>
      </w:r>
      <w:r>
        <w:rPr>
          <w:spacing w:val="-5"/>
          <w:w w:val="105"/>
          <w:sz w:val="24"/>
        </w:rPr>
        <w:t>條規定由原處分機關或其上</w:t>
      </w:r>
      <w:r>
        <w:rPr>
          <w:spacing w:val="-6"/>
          <w:w w:val="105"/>
          <w:sz w:val="23"/>
        </w:rPr>
        <w:t>級</w:t>
      </w:r>
      <w:r>
        <w:rPr>
          <w:spacing w:val="-6"/>
          <w:w w:val="105"/>
          <w:sz w:val="24"/>
        </w:rPr>
        <w:t>機關</w:t>
      </w:r>
      <w:r>
        <w:rPr>
          <w:spacing w:val="-1"/>
          <w:w w:val="105"/>
          <w:sz w:val="24"/>
        </w:rPr>
        <w:t>依</w:t>
      </w:r>
      <w:r>
        <w:rPr>
          <w:spacing w:val="-1"/>
          <w:w w:val="105"/>
          <w:sz w:val="23"/>
        </w:rPr>
        <w:t>職</w:t>
      </w:r>
      <w:r>
        <w:rPr>
          <w:spacing w:val="-1"/>
          <w:w w:val="105"/>
          <w:sz w:val="24"/>
        </w:rPr>
        <w:t>權予以撤銷外，</w:t>
      </w:r>
      <w:r>
        <w:rPr>
          <w:spacing w:val="-1"/>
          <w:w w:val="105"/>
          <w:sz w:val="23"/>
        </w:rPr>
        <w:t>若符合</w:t>
      </w:r>
      <w:r>
        <w:rPr>
          <w:spacing w:val="-8"/>
          <w:w w:val="105"/>
          <w:sz w:val="24"/>
        </w:rPr>
        <w:t>程序法第 </w:t>
      </w:r>
      <w:r>
        <w:rPr>
          <w:rFonts w:ascii="Times New Roman" w:eastAsia="Times New Roman"/>
          <w:w w:val="125"/>
          <w:sz w:val="17"/>
        </w:rPr>
        <w:t>128</w:t>
      </w:r>
      <w:r>
        <w:rPr>
          <w:rFonts w:ascii="Times New Roman" w:eastAsia="Times New Roman"/>
          <w:spacing w:val="40"/>
          <w:w w:val="125"/>
          <w:sz w:val="17"/>
        </w:rPr>
        <w:t> </w:t>
      </w:r>
      <w:r>
        <w:rPr>
          <w:w w:val="105"/>
          <w:sz w:val="24"/>
        </w:rPr>
        <w:t>條規定之要</w:t>
      </w:r>
      <w:r>
        <w:rPr>
          <w:w w:val="105"/>
          <w:sz w:val="23"/>
        </w:rPr>
        <w:t>件</w:t>
      </w:r>
      <w:r>
        <w:rPr>
          <w:w w:val="105"/>
          <w:sz w:val="24"/>
        </w:rPr>
        <w:t>，</w:t>
      </w:r>
      <w:r>
        <w:rPr>
          <w:spacing w:val="-124"/>
          <w:w w:val="105"/>
          <w:sz w:val="24"/>
        </w:rPr>
        <w:t> </w:t>
      </w:r>
      <w:r>
        <w:rPr>
          <w:sz w:val="24"/>
        </w:rPr>
        <w:t>相對人或</w:t>
      </w:r>
      <w:r>
        <w:rPr>
          <w:sz w:val="23"/>
        </w:rPr>
        <w:t>利害</w:t>
      </w:r>
      <w:r>
        <w:rPr>
          <w:sz w:val="24"/>
        </w:rPr>
        <w:t>關係人亦得</w:t>
      </w:r>
      <w:r>
        <w:rPr>
          <w:sz w:val="23"/>
        </w:rPr>
        <w:t>申</w:t>
      </w:r>
      <w:r>
        <w:rPr>
          <w:sz w:val="24"/>
        </w:rPr>
        <w:t>請程序重開，此時</w:t>
      </w:r>
      <w:r>
        <w:rPr>
          <w:sz w:val="23"/>
        </w:rPr>
        <w:t>自</w:t>
      </w:r>
      <w:r>
        <w:rPr>
          <w:sz w:val="24"/>
        </w:rPr>
        <w:t>不得再任</w:t>
      </w:r>
      <w:r>
        <w:rPr>
          <w:spacing w:val="1"/>
          <w:sz w:val="24"/>
        </w:rPr>
        <w:t> </w:t>
      </w:r>
      <w:r>
        <w:rPr>
          <w:w w:val="105"/>
          <w:sz w:val="23"/>
        </w:rPr>
        <w:t>意爭執</w:t>
      </w:r>
      <w:r>
        <w:rPr>
          <w:w w:val="105"/>
          <w:sz w:val="24"/>
        </w:rPr>
        <w:t>原處分之效力。於此</w:t>
      </w:r>
      <w:r>
        <w:rPr>
          <w:w w:val="105"/>
          <w:sz w:val="23"/>
        </w:rPr>
        <w:t>判決</w:t>
      </w:r>
      <w:r>
        <w:rPr>
          <w:w w:val="105"/>
          <w:sz w:val="24"/>
        </w:rPr>
        <w:t>，亦</w:t>
      </w:r>
      <w:r>
        <w:rPr>
          <w:w w:val="105"/>
          <w:sz w:val="23"/>
        </w:rPr>
        <w:t>可</w:t>
      </w:r>
      <w:r>
        <w:rPr>
          <w:w w:val="105"/>
          <w:sz w:val="24"/>
        </w:rPr>
        <w:t>發</w:t>
      </w:r>
      <w:r>
        <w:rPr>
          <w:w w:val="105"/>
          <w:sz w:val="23"/>
        </w:rPr>
        <w:t>現</w:t>
      </w:r>
      <w:r>
        <w:rPr>
          <w:w w:val="105"/>
          <w:sz w:val="24"/>
        </w:rPr>
        <w:t>行政法院對程</w:t>
      </w:r>
      <w:r>
        <w:rPr>
          <w:spacing w:val="-16"/>
          <w:w w:val="105"/>
          <w:sz w:val="24"/>
        </w:rPr>
        <w:t>序法第 </w:t>
      </w:r>
      <w:r>
        <w:rPr>
          <w:rFonts w:ascii="Times New Roman" w:eastAsia="Times New Roman"/>
          <w:spacing w:val="-1"/>
          <w:w w:val="115"/>
          <w:sz w:val="17"/>
        </w:rPr>
        <w:t>128</w:t>
      </w:r>
      <w:r>
        <w:rPr>
          <w:rFonts w:ascii="Times New Roman" w:eastAsia="Times New Roman"/>
          <w:spacing w:val="17"/>
          <w:w w:val="115"/>
          <w:sz w:val="17"/>
        </w:rPr>
        <w:t> </w:t>
      </w:r>
      <w:r>
        <w:rPr>
          <w:spacing w:val="-13"/>
          <w:w w:val="105"/>
          <w:sz w:val="24"/>
        </w:rPr>
        <w:t>條規定之適用，</w:t>
      </w:r>
      <w:r>
        <w:rPr>
          <w:spacing w:val="-2"/>
          <w:w w:val="105"/>
          <w:sz w:val="23"/>
        </w:rPr>
        <w:t>限</w:t>
      </w:r>
      <w:r>
        <w:rPr>
          <w:spacing w:val="-2"/>
          <w:w w:val="105"/>
          <w:sz w:val="24"/>
        </w:rPr>
        <w:t>於行政處分發</w:t>
      </w:r>
      <w:r>
        <w:rPr>
          <w:spacing w:val="-2"/>
          <w:w w:val="105"/>
          <w:sz w:val="23"/>
        </w:rPr>
        <w:t>生</w:t>
      </w:r>
      <w:r>
        <w:rPr>
          <w:spacing w:val="-2"/>
          <w:w w:val="105"/>
          <w:sz w:val="24"/>
        </w:rPr>
        <w:t>形</w:t>
      </w:r>
      <w:r>
        <w:rPr>
          <w:spacing w:val="-2"/>
          <w:w w:val="105"/>
          <w:sz w:val="23"/>
        </w:rPr>
        <w:t>式確</w:t>
      </w:r>
      <w:r>
        <w:rPr>
          <w:spacing w:val="-8"/>
          <w:w w:val="105"/>
          <w:sz w:val="24"/>
        </w:rPr>
        <w:t>定力，</w:t>
      </w:r>
      <w:r>
        <w:rPr>
          <w:spacing w:val="-124"/>
          <w:w w:val="105"/>
          <w:sz w:val="24"/>
        </w:rPr>
        <w:t> </w:t>
      </w:r>
      <w:r>
        <w:rPr>
          <w:spacing w:val="-4"/>
          <w:w w:val="105"/>
          <w:sz w:val="23"/>
        </w:rPr>
        <w:t>而</w:t>
      </w:r>
      <w:r>
        <w:rPr>
          <w:spacing w:val="-4"/>
          <w:w w:val="105"/>
          <w:sz w:val="24"/>
        </w:rPr>
        <w:t>非</w:t>
      </w:r>
      <w:r>
        <w:rPr>
          <w:spacing w:val="-4"/>
          <w:w w:val="120"/>
          <w:sz w:val="21"/>
        </w:rPr>
        <w:t>按</w:t>
      </w:r>
      <w:r>
        <w:rPr>
          <w:spacing w:val="-4"/>
          <w:w w:val="105"/>
          <w:sz w:val="23"/>
        </w:rPr>
        <w:t>照</w:t>
      </w:r>
      <w:r>
        <w:rPr>
          <w:spacing w:val="-17"/>
          <w:w w:val="105"/>
          <w:sz w:val="24"/>
        </w:rPr>
        <w:t>程序法第 </w:t>
      </w:r>
      <w:r>
        <w:rPr>
          <w:rFonts w:ascii="Times New Roman" w:eastAsia="Times New Roman"/>
          <w:spacing w:val="-3"/>
          <w:w w:val="120"/>
          <w:sz w:val="17"/>
        </w:rPr>
        <w:t>128</w:t>
      </w:r>
      <w:r>
        <w:rPr>
          <w:rFonts w:ascii="Times New Roman" w:eastAsia="Times New Roman"/>
          <w:spacing w:val="8"/>
          <w:w w:val="120"/>
          <w:sz w:val="17"/>
        </w:rPr>
        <w:t> </w:t>
      </w:r>
      <w:r>
        <w:rPr>
          <w:spacing w:val="-3"/>
          <w:w w:val="105"/>
          <w:sz w:val="24"/>
        </w:rPr>
        <w:t>條規定之</w:t>
      </w:r>
      <w:r>
        <w:rPr>
          <w:spacing w:val="-3"/>
          <w:w w:val="105"/>
          <w:sz w:val="23"/>
        </w:rPr>
        <w:t>明文</w:t>
      </w:r>
      <w:r>
        <w:rPr>
          <w:spacing w:val="-3"/>
          <w:w w:val="105"/>
          <w:sz w:val="24"/>
        </w:rPr>
        <w:t>用</w:t>
      </w:r>
      <w:r>
        <w:rPr>
          <w:spacing w:val="-88"/>
          <w:w w:val="105"/>
          <w:sz w:val="23"/>
        </w:rPr>
        <w:t>語</w:t>
      </w:r>
      <w:r>
        <w:rPr>
          <w:spacing w:val="-3"/>
          <w:w w:val="105"/>
          <w:sz w:val="24"/>
        </w:rPr>
        <w:t>「行政處分已</w:t>
      </w:r>
      <w:r>
        <w:rPr>
          <w:spacing w:val="-3"/>
          <w:w w:val="105"/>
          <w:sz w:val="23"/>
        </w:rPr>
        <w:t>經</w:t>
      </w:r>
      <w:r>
        <w:rPr>
          <w:spacing w:val="-3"/>
          <w:w w:val="105"/>
          <w:sz w:val="24"/>
        </w:rPr>
        <w:t>法</w:t>
      </w:r>
      <w:r>
        <w:rPr>
          <w:w w:val="105"/>
          <w:sz w:val="24"/>
        </w:rPr>
        <w:t>定</w:t>
      </w:r>
      <w:r>
        <w:rPr>
          <w:w w:val="105"/>
          <w:sz w:val="23"/>
        </w:rPr>
        <w:t>救濟</w:t>
      </w:r>
      <w:r>
        <w:rPr>
          <w:spacing w:val="-13"/>
          <w:w w:val="105"/>
          <w:sz w:val="24"/>
        </w:rPr>
        <w:t>期間後」，如此解釋在個</w:t>
      </w:r>
      <w:r>
        <w:rPr>
          <w:w w:val="105"/>
          <w:sz w:val="23"/>
        </w:rPr>
        <w:t>案</w:t>
      </w:r>
      <w:r>
        <w:rPr>
          <w:w w:val="105"/>
          <w:sz w:val="24"/>
        </w:rPr>
        <w:t>適用上</w:t>
      </w:r>
      <w:r>
        <w:rPr>
          <w:w w:val="105"/>
          <w:sz w:val="23"/>
        </w:rPr>
        <w:t>可</w:t>
      </w:r>
      <w:r>
        <w:rPr>
          <w:w w:val="105"/>
          <w:sz w:val="24"/>
        </w:rPr>
        <w:t>能有所</w:t>
      </w:r>
      <w:r>
        <w:rPr>
          <w:w w:val="105"/>
          <w:sz w:val="23"/>
        </w:rPr>
        <w:t>爭</w:t>
      </w:r>
      <w:r>
        <w:rPr>
          <w:w w:val="105"/>
          <w:sz w:val="24"/>
        </w:rPr>
        <w:t>議。</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spacing w:before="196"/>
        <w:ind w:left="169" w:right="0" w:firstLine="0"/>
        <w:jc w:val="left"/>
        <w:rPr>
          <w:rFonts w:ascii="Times New Roman" w:eastAsia="Times New Roman"/>
          <w:sz w:val="17"/>
        </w:rPr>
      </w:pPr>
      <w:r>
        <w:rPr>
          <w:spacing w:val="3"/>
          <w:w w:val="110"/>
          <w:sz w:val="22"/>
        </w:rPr>
        <w:t>參、行政程序法第 </w:t>
      </w:r>
      <w:r>
        <w:rPr>
          <w:rFonts w:ascii="Times New Roman" w:eastAsia="Times New Roman"/>
          <w:w w:val="110"/>
          <w:sz w:val="17"/>
        </w:rPr>
        <w:t>128</w:t>
      </w:r>
      <w:r>
        <w:rPr>
          <w:rFonts w:ascii="Times New Roman" w:eastAsia="Times New Roman"/>
          <w:spacing w:val="4"/>
          <w:w w:val="110"/>
          <w:sz w:val="17"/>
        </w:rPr>
        <w:t>   </w:t>
      </w:r>
      <w:r>
        <w:rPr>
          <w:w w:val="110"/>
          <w:sz w:val="22"/>
        </w:rPr>
        <w:t>條規定之立法說明及制度目的</w:t>
      </w:r>
      <w:r>
        <w:rPr>
          <w:rFonts w:ascii="Times New Roman" w:eastAsia="Times New Roman"/>
          <w:w w:val="144"/>
          <w:sz w:val="17"/>
        </w:rPr>
        <w:t> </w:t>
      </w:r>
    </w:p>
    <w:p>
      <w:pPr>
        <w:spacing w:line="276" w:lineRule="auto" w:before="191"/>
        <w:ind w:left="169" w:right="270" w:firstLine="493"/>
        <w:jc w:val="both"/>
        <w:rPr>
          <w:rFonts w:ascii="Times New Roman" w:eastAsia="Times New Roman"/>
          <w:sz w:val="17"/>
        </w:rPr>
      </w:pPr>
      <w:r>
        <w:rPr>
          <w:sz w:val="24"/>
        </w:rPr>
        <w:t>當初程序法在</w:t>
      </w:r>
      <w:r>
        <w:rPr>
          <w:sz w:val="23"/>
        </w:rPr>
        <w:t>制</w:t>
      </w:r>
      <w:r>
        <w:rPr>
          <w:sz w:val="24"/>
        </w:rPr>
        <w:t>定時，官</w:t>
      </w:r>
      <w:r>
        <w:rPr>
          <w:sz w:val="23"/>
        </w:rPr>
        <w:t>方版立</w:t>
      </w:r>
      <w:r>
        <w:rPr>
          <w:sz w:val="24"/>
        </w:rPr>
        <w:t>法說</w:t>
      </w:r>
      <w:r>
        <w:rPr>
          <w:sz w:val="23"/>
        </w:rPr>
        <w:t>明揭</w:t>
      </w:r>
      <w:r>
        <w:rPr>
          <w:sz w:val="24"/>
        </w:rPr>
        <w:t>示，</w:t>
      </w:r>
      <w:r>
        <w:rPr>
          <w:sz w:val="23"/>
        </w:rPr>
        <w:t>制</w:t>
      </w:r>
      <w:r>
        <w:rPr>
          <w:sz w:val="24"/>
        </w:rPr>
        <w:t>定程</w:t>
      </w:r>
      <w:r>
        <w:rPr>
          <w:spacing w:val="1"/>
          <w:sz w:val="24"/>
        </w:rPr>
        <w:t> </w:t>
      </w:r>
      <w:r>
        <w:rPr>
          <w:spacing w:val="-20"/>
          <w:w w:val="105"/>
          <w:sz w:val="24"/>
        </w:rPr>
        <w:t>序法第 </w:t>
      </w:r>
      <w:r>
        <w:rPr>
          <w:rFonts w:ascii="Times New Roman" w:eastAsia="Times New Roman"/>
          <w:spacing w:val="-2"/>
          <w:w w:val="115"/>
          <w:sz w:val="17"/>
        </w:rPr>
        <w:t>128</w:t>
      </w:r>
      <w:r>
        <w:rPr>
          <w:rFonts w:ascii="Times New Roman" w:eastAsia="Times New Roman"/>
          <w:spacing w:val="9"/>
          <w:w w:val="115"/>
          <w:sz w:val="17"/>
        </w:rPr>
        <w:t> </w:t>
      </w:r>
      <w:r>
        <w:rPr>
          <w:spacing w:val="-14"/>
          <w:w w:val="105"/>
          <w:sz w:val="24"/>
        </w:rPr>
        <w:t>條規定之目的，在於行政處分於法定</w:t>
      </w:r>
      <w:r>
        <w:rPr>
          <w:spacing w:val="-4"/>
          <w:w w:val="105"/>
          <w:sz w:val="23"/>
        </w:rPr>
        <w:t>救濟</w:t>
      </w:r>
      <w:r>
        <w:rPr>
          <w:spacing w:val="-5"/>
          <w:w w:val="105"/>
          <w:sz w:val="24"/>
        </w:rPr>
        <w:t>期間</w:t>
      </w:r>
      <w:r>
        <w:rPr>
          <w:w w:val="105"/>
          <w:sz w:val="23"/>
        </w:rPr>
        <w:t>經</w:t>
      </w:r>
      <w:r>
        <w:rPr>
          <w:sz w:val="24"/>
        </w:rPr>
        <w:t>過後，原則上已</w:t>
      </w:r>
      <w:r>
        <w:rPr>
          <w:sz w:val="23"/>
        </w:rPr>
        <w:t>經</w:t>
      </w:r>
      <w:r>
        <w:rPr>
          <w:sz w:val="24"/>
        </w:rPr>
        <w:t>發</w:t>
      </w:r>
      <w:r>
        <w:rPr>
          <w:sz w:val="23"/>
        </w:rPr>
        <w:t>生</w:t>
      </w:r>
      <w:r>
        <w:rPr>
          <w:sz w:val="24"/>
        </w:rPr>
        <w:t>形</w:t>
      </w:r>
      <w:r>
        <w:rPr>
          <w:sz w:val="23"/>
        </w:rPr>
        <w:t>式確</w:t>
      </w:r>
      <w:r>
        <w:rPr>
          <w:sz w:val="24"/>
        </w:rPr>
        <w:t>定力，本於法</w:t>
      </w:r>
      <w:r>
        <w:rPr>
          <w:sz w:val="23"/>
        </w:rPr>
        <w:t>治</w:t>
      </w:r>
      <w:r>
        <w:rPr>
          <w:sz w:val="24"/>
        </w:rPr>
        <w:t>國的法</w:t>
      </w:r>
      <w:r>
        <w:rPr>
          <w:sz w:val="23"/>
        </w:rPr>
        <w:t>安</w:t>
      </w:r>
      <w:r>
        <w:rPr>
          <w:sz w:val="24"/>
        </w:rPr>
        <w:t>定</w:t>
      </w:r>
      <w:r>
        <w:rPr>
          <w:spacing w:val="1"/>
          <w:sz w:val="24"/>
        </w:rPr>
        <w:t> </w:t>
      </w:r>
      <w:r>
        <w:rPr>
          <w:sz w:val="24"/>
        </w:rPr>
        <w:t>性原則要</w:t>
      </w:r>
      <w:r>
        <w:rPr>
          <w:sz w:val="23"/>
        </w:rPr>
        <w:t>求</w:t>
      </w:r>
      <w:r>
        <w:rPr>
          <w:sz w:val="24"/>
        </w:rPr>
        <w:t>，相對人與</w:t>
      </w:r>
      <w:r>
        <w:rPr>
          <w:sz w:val="23"/>
        </w:rPr>
        <w:t>利害</w:t>
      </w:r>
      <w:r>
        <w:rPr>
          <w:sz w:val="24"/>
        </w:rPr>
        <w:t>關係人</w:t>
      </w:r>
      <w:r>
        <w:rPr>
          <w:sz w:val="23"/>
        </w:rPr>
        <w:t>皆</w:t>
      </w:r>
      <w:r>
        <w:rPr>
          <w:sz w:val="24"/>
        </w:rPr>
        <w:t>應</w:t>
      </w:r>
      <w:r>
        <w:rPr>
          <w:sz w:val="23"/>
        </w:rPr>
        <w:t>尊</w:t>
      </w:r>
      <w:r>
        <w:rPr>
          <w:sz w:val="24"/>
        </w:rPr>
        <w:t>重此效力，不得</w:t>
      </w:r>
      <w:r>
        <w:rPr>
          <w:spacing w:val="1"/>
          <w:sz w:val="24"/>
        </w:rPr>
        <w:t> </w:t>
      </w:r>
      <w:r>
        <w:rPr>
          <w:sz w:val="24"/>
        </w:rPr>
        <w:t>再針對已</w:t>
      </w:r>
      <w:r>
        <w:rPr>
          <w:sz w:val="23"/>
        </w:rPr>
        <w:t>經確</w:t>
      </w:r>
      <w:r>
        <w:rPr>
          <w:sz w:val="24"/>
        </w:rPr>
        <w:t>定之處分復加</w:t>
      </w:r>
      <w:r>
        <w:rPr>
          <w:sz w:val="23"/>
        </w:rPr>
        <w:t>爭執</w:t>
      </w:r>
      <w:r>
        <w:rPr>
          <w:sz w:val="24"/>
        </w:rPr>
        <w:t>。</w:t>
      </w:r>
      <w:r>
        <w:rPr>
          <w:sz w:val="23"/>
        </w:rPr>
        <w:t>惟立</w:t>
      </w:r>
      <w:r>
        <w:rPr>
          <w:sz w:val="24"/>
        </w:rPr>
        <w:t>法理由亦表示，為</w:t>
      </w:r>
      <w:r>
        <w:rPr>
          <w:spacing w:val="1"/>
          <w:sz w:val="24"/>
        </w:rPr>
        <w:t> </w:t>
      </w:r>
      <w:r>
        <w:rPr>
          <w:sz w:val="23"/>
        </w:rPr>
        <w:t>保</w:t>
      </w:r>
      <w:r>
        <w:rPr>
          <w:sz w:val="24"/>
        </w:rPr>
        <w:t>護相對人或</w:t>
      </w:r>
      <w:r>
        <w:rPr>
          <w:sz w:val="23"/>
        </w:rPr>
        <w:t>利害</w:t>
      </w:r>
      <w:r>
        <w:rPr>
          <w:sz w:val="24"/>
        </w:rPr>
        <w:t>關係人之權</w:t>
      </w:r>
      <w:r>
        <w:rPr>
          <w:sz w:val="23"/>
        </w:rPr>
        <w:t>利</w:t>
      </w:r>
      <w:r>
        <w:rPr>
          <w:sz w:val="24"/>
        </w:rPr>
        <w:t>，以及</w:t>
      </w:r>
      <w:r>
        <w:rPr>
          <w:sz w:val="23"/>
        </w:rPr>
        <w:t>確保</w:t>
      </w:r>
      <w:r>
        <w:rPr>
          <w:sz w:val="24"/>
        </w:rPr>
        <w:t>行政行為之</w:t>
      </w:r>
      <w:r>
        <w:rPr>
          <w:sz w:val="23"/>
        </w:rPr>
        <w:t>合</w:t>
      </w:r>
      <w:r>
        <w:rPr>
          <w:spacing w:val="1"/>
          <w:sz w:val="23"/>
        </w:rPr>
        <w:t> </w:t>
      </w:r>
      <w:r>
        <w:rPr>
          <w:sz w:val="24"/>
        </w:rPr>
        <w:t>法性，</w:t>
      </w:r>
      <w:r>
        <w:rPr>
          <w:sz w:val="23"/>
        </w:rPr>
        <w:t>故符合</w:t>
      </w:r>
      <w:r>
        <w:rPr>
          <w:sz w:val="24"/>
        </w:rPr>
        <w:t>一定條</w:t>
      </w:r>
      <w:r>
        <w:rPr>
          <w:sz w:val="23"/>
        </w:rPr>
        <w:t>件</w:t>
      </w:r>
      <w:r>
        <w:rPr>
          <w:sz w:val="24"/>
        </w:rPr>
        <w:t>下應</w:t>
      </w:r>
      <w:r>
        <w:rPr>
          <w:sz w:val="23"/>
        </w:rPr>
        <w:t>准許</w:t>
      </w:r>
      <w:r>
        <w:rPr>
          <w:sz w:val="24"/>
        </w:rPr>
        <w:t>處分相對人或</w:t>
      </w:r>
      <w:r>
        <w:rPr>
          <w:sz w:val="23"/>
        </w:rPr>
        <w:t>利害</w:t>
      </w:r>
      <w:r>
        <w:rPr>
          <w:sz w:val="24"/>
        </w:rPr>
        <w:t>關係人</w:t>
      </w:r>
      <w:r>
        <w:rPr>
          <w:spacing w:val="1"/>
          <w:sz w:val="24"/>
        </w:rPr>
        <w:t> </w:t>
      </w:r>
      <w:r>
        <w:rPr>
          <w:sz w:val="24"/>
        </w:rPr>
        <w:t>得</w:t>
      </w:r>
      <w:r>
        <w:rPr>
          <w:sz w:val="23"/>
        </w:rPr>
        <w:t>向</w:t>
      </w:r>
      <w:r>
        <w:rPr>
          <w:sz w:val="24"/>
        </w:rPr>
        <w:t>行政機關</w:t>
      </w:r>
      <w:r>
        <w:rPr>
          <w:sz w:val="23"/>
        </w:rPr>
        <w:t>申</w:t>
      </w:r>
      <w:r>
        <w:rPr>
          <w:sz w:val="24"/>
        </w:rPr>
        <w:t>請撤銷、</w:t>
      </w:r>
      <w:r>
        <w:rPr>
          <w:sz w:val="23"/>
        </w:rPr>
        <w:t>廢止</w:t>
      </w:r>
      <w:r>
        <w:rPr>
          <w:sz w:val="24"/>
        </w:rPr>
        <w:t>或</w:t>
      </w:r>
      <w:r>
        <w:rPr>
          <w:sz w:val="23"/>
        </w:rPr>
        <w:t>變更</w:t>
      </w:r>
      <w:r>
        <w:rPr>
          <w:sz w:val="24"/>
        </w:rPr>
        <w:t>原處分。簡</w:t>
      </w:r>
      <w:r>
        <w:rPr>
          <w:sz w:val="23"/>
        </w:rPr>
        <w:t>言</w:t>
      </w:r>
      <w:r>
        <w:rPr>
          <w:sz w:val="24"/>
        </w:rPr>
        <w:t>之，程</w:t>
      </w:r>
      <w:r>
        <w:rPr>
          <w:spacing w:val="1"/>
          <w:sz w:val="24"/>
        </w:rPr>
        <w:t> </w:t>
      </w:r>
      <w:r>
        <w:rPr>
          <w:spacing w:val="-20"/>
          <w:w w:val="105"/>
          <w:sz w:val="24"/>
        </w:rPr>
        <w:t>序法第 </w:t>
      </w:r>
      <w:r>
        <w:rPr>
          <w:rFonts w:ascii="Times New Roman" w:eastAsia="Times New Roman"/>
          <w:spacing w:val="-2"/>
          <w:w w:val="115"/>
          <w:sz w:val="17"/>
        </w:rPr>
        <w:t>128</w:t>
      </w:r>
      <w:r>
        <w:rPr>
          <w:rFonts w:ascii="Times New Roman" w:eastAsia="Times New Roman"/>
          <w:spacing w:val="9"/>
          <w:w w:val="115"/>
          <w:sz w:val="17"/>
        </w:rPr>
        <w:t> </w:t>
      </w:r>
      <w:r>
        <w:rPr>
          <w:spacing w:val="-4"/>
          <w:w w:val="105"/>
          <w:sz w:val="24"/>
        </w:rPr>
        <w:t>條規定之</w:t>
      </w:r>
      <w:r>
        <w:rPr>
          <w:spacing w:val="-6"/>
          <w:w w:val="105"/>
          <w:sz w:val="23"/>
        </w:rPr>
        <w:t>制</w:t>
      </w:r>
      <w:r>
        <w:rPr>
          <w:spacing w:val="-15"/>
          <w:w w:val="105"/>
          <w:sz w:val="24"/>
        </w:rPr>
        <w:t>定目的，</w:t>
      </w:r>
      <w:r>
        <w:rPr>
          <w:spacing w:val="-6"/>
          <w:w w:val="105"/>
          <w:sz w:val="23"/>
        </w:rPr>
        <w:t>乃</w:t>
      </w:r>
      <w:r>
        <w:rPr>
          <w:spacing w:val="-4"/>
          <w:w w:val="105"/>
          <w:sz w:val="24"/>
        </w:rPr>
        <w:t>法</w:t>
      </w:r>
      <w:r>
        <w:rPr>
          <w:spacing w:val="-4"/>
          <w:w w:val="105"/>
          <w:sz w:val="23"/>
        </w:rPr>
        <w:t>安</w:t>
      </w:r>
      <w:r>
        <w:rPr>
          <w:spacing w:val="-12"/>
          <w:w w:val="105"/>
          <w:sz w:val="24"/>
        </w:rPr>
        <w:t>定性原則、依法行政</w:t>
      </w:r>
      <w:r>
        <w:rPr>
          <w:w w:val="105"/>
          <w:sz w:val="24"/>
        </w:rPr>
        <w:t>原則，及人權</w:t>
      </w:r>
      <w:r>
        <w:rPr>
          <w:w w:val="105"/>
          <w:sz w:val="23"/>
        </w:rPr>
        <w:t>保障</w:t>
      </w:r>
      <w:r>
        <w:rPr>
          <w:w w:val="105"/>
          <w:sz w:val="24"/>
        </w:rPr>
        <w:t>等不同權</w:t>
      </w:r>
      <w:r>
        <w:rPr>
          <w:w w:val="105"/>
          <w:sz w:val="23"/>
        </w:rPr>
        <w:t>利</w:t>
      </w:r>
      <w:r>
        <w:rPr>
          <w:w w:val="105"/>
          <w:sz w:val="24"/>
        </w:rPr>
        <w:t>間衝</w:t>
      </w:r>
      <w:r>
        <w:rPr>
          <w:w w:val="105"/>
          <w:sz w:val="21"/>
        </w:rPr>
        <w:t>突</w:t>
      </w:r>
      <w:r>
        <w:rPr>
          <w:w w:val="105"/>
          <w:sz w:val="24"/>
        </w:rPr>
        <w:t>之</w:t>
      </w:r>
      <w:r>
        <w:rPr>
          <w:w w:val="105"/>
          <w:sz w:val="23"/>
        </w:rPr>
        <w:t>調和</w:t>
      </w:r>
      <w:r>
        <w:rPr>
          <w:w w:val="105"/>
          <w:sz w:val="24"/>
        </w:rPr>
        <w:t>機</w:t>
      </w:r>
      <w:r>
        <w:rPr>
          <w:w w:val="105"/>
          <w:sz w:val="23"/>
        </w:rPr>
        <w:t>制</w:t>
      </w:r>
      <w:r>
        <w:rPr>
          <w:w w:val="105"/>
          <w:sz w:val="24"/>
        </w:rPr>
        <w:t>。</w:t>
      </w:r>
      <w:r>
        <w:rPr>
          <w:w w:val="105"/>
          <w:sz w:val="23"/>
        </w:rPr>
        <w:t>畢竟</w:t>
      </w:r>
      <w:r>
        <w:rPr>
          <w:w w:val="105"/>
          <w:sz w:val="24"/>
        </w:rPr>
        <w:t>目前</w:t>
      </w:r>
      <w:r>
        <w:rPr>
          <w:w w:val="105"/>
          <w:sz w:val="23"/>
        </w:rPr>
        <w:t>我</w:t>
      </w:r>
      <w:r>
        <w:rPr>
          <w:w w:val="105"/>
          <w:sz w:val="24"/>
        </w:rPr>
        <w:t>國</w:t>
      </w:r>
      <w:r>
        <w:rPr>
          <w:w w:val="110"/>
          <w:sz w:val="21"/>
        </w:rPr>
        <w:t>憲</w:t>
      </w:r>
      <w:r>
        <w:rPr>
          <w:w w:val="105"/>
          <w:sz w:val="24"/>
        </w:rPr>
        <w:t>法與行政法</w:t>
      </w:r>
      <w:r>
        <w:rPr>
          <w:w w:val="105"/>
          <w:sz w:val="23"/>
        </w:rPr>
        <w:t>制</w:t>
      </w:r>
      <w:r>
        <w:rPr>
          <w:w w:val="105"/>
          <w:sz w:val="24"/>
        </w:rPr>
        <w:t>之</w:t>
      </w:r>
      <w:r>
        <w:rPr>
          <w:w w:val="105"/>
          <w:sz w:val="23"/>
        </w:rPr>
        <w:t>設計</w:t>
      </w:r>
      <w:r>
        <w:rPr>
          <w:w w:val="105"/>
          <w:sz w:val="24"/>
        </w:rPr>
        <w:t>，</w:t>
      </w:r>
      <w:r>
        <w:rPr>
          <w:w w:val="105"/>
          <w:sz w:val="23"/>
        </w:rPr>
        <w:t>沒</w:t>
      </w:r>
      <w:r>
        <w:rPr>
          <w:w w:val="105"/>
          <w:sz w:val="24"/>
        </w:rPr>
        <w:t>有任何一個法益</w:t>
      </w:r>
      <w:r>
        <w:rPr>
          <w:w w:val="110"/>
          <w:sz w:val="20"/>
        </w:rPr>
        <w:t>恆</w:t>
      </w:r>
      <w:r>
        <w:rPr>
          <w:w w:val="110"/>
          <w:sz w:val="21"/>
        </w:rPr>
        <w:t>優</w:t>
      </w:r>
      <w:r>
        <w:rPr>
          <w:w w:val="105"/>
          <w:sz w:val="24"/>
        </w:rPr>
        <w:t>於</w:t>
      </w:r>
      <w:r>
        <w:rPr>
          <w:w w:val="105"/>
          <w:sz w:val="23"/>
        </w:rPr>
        <w:t>另</w:t>
      </w:r>
      <w:r>
        <w:rPr>
          <w:w w:val="105"/>
          <w:sz w:val="24"/>
        </w:rPr>
        <w:t>外一個法益、公益</w:t>
      </w:r>
      <w:r>
        <w:rPr>
          <w:w w:val="105"/>
          <w:sz w:val="23"/>
        </w:rPr>
        <w:t>未必</w:t>
      </w:r>
      <w:r>
        <w:rPr>
          <w:w w:val="120"/>
          <w:sz w:val="20"/>
        </w:rPr>
        <w:t>恆</w:t>
      </w:r>
      <w:r>
        <w:rPr>
          <w:w w:val="120"/>
          <w:sz w:val="21"/>
        </w:rPr>
        <w:t>優</w:t>
      </w:r>
      <w:r>
        <w:rPr>
          <w:w w:val="105"/>
          <w:sz w:val="24"/>
        </w:rPr>
        <w:t>於</w:t>
      </w:r>
      <w:r>
        <w:rPr>
          <w:w w:val="105"/>
          <w:sz w:val="23"/>
        </w:rPr>
        <w:t>私</w:t>
      </w:r>
      <w:r>
        <w:rPr>
          <w:w w:val="105"/>
          <w:sz w:val="24"/>
        </w:rPr>
        <w:t>益、國家</w:t>
      </w:r>
      <w:r>
        <w:rPr>
          <w:w w:val="105"/>
          <w:sz w:val="23"/>
        </w:rPr>
        <w:t>利</w:t>
      </w:r>
      <w:r>
        <w:rPr>
          <w:w w:val="105"/>
          <w:sz w:val="24"/>
        </w:rPr>
        <w:t>益</w:t>
      </w:r>
      <w:r>
        <w:rPr>
          <w:w w:val="105"/>
          <w:sz w:val="23"/>
        </w:rPr>
        <w:t>也未必</w:t>
      </w:r>
      <w:r>
        <w:rPr>
          <w:w w:val="120"/>
          <w:sz w:val="20"/>
        </w:rPr>
        <w:t>恆</w:t>
      </w:r>
      <w:r>
        <w:rPr>
          <w:w w:val="125"/>
          <w:sz w:val="21"/>
        </w:rPr>
        <w:t>優</w:t>
      </w:r>
      <w:r>
        <w:rPr>
          <w:w w:val="105"/>
          <w:sz w:val="24"/>
        </w:rPr>
        <w:t>於個人</w:t>
      </w:r>
      <w:r>
        <w:rPr>
          <w:w w:val="105"/>
          <w:sz w:val="23"/>
        </w:rPr>
        <w:t>利</w:t>
      </w:r>
      <w:r>
        <w:rPr>
          <w:w w:val="105"/>
          <w:sz w:val="24"/>
        </w:rPr>
        <w:t>益。</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rPr>
          <w:rFonts w:ascii="Times New Roman"/>
          <w:sz w:val="12"/>
        </w:rPr>
      </w:pPr>
    </w:p>
    <w:p>
      <w:pPr>
        <w:spacing w:before="106"/>
        <w:ind w:left="1033" w:right="1086" w:firstLine="0"/>
        <w:jc w:val="center"/>
        <w:rPr>
          <w:rFonts w:ascii="Times New Roman"/>
          <w:sz w:val="13"/>
        </w:rPr>
      </w:pPr>
      <w:r>
        <w:rPr>
          <w:rFonts w:ascii="Times New Roman"/>
          <w:w w:val="150"/>
          <w:sz w:val="13"/>
        </w:rPr>
        <w:t>315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61" w:firstLine="493"/>
        <w:jc w:val="both"/>
        <w:rPr>
          <w:rFonts w:ascii="Times New Roman" w:eastAsia="Times New Roman"/>
          <w:sz w:val="17"/>
        </w:rPr>
      </w:pPr>
      <w:r>
        <w:rPr>
          <w:spacing w:val="-1"/>
          <w:w w:val="105"/>
          <w:sz w:val="24"/>
        </w:rPr>
        <w:t>就</w:t>
      </w:r>
      <w:r>
        <w:rPr>
          <w:spacing w:val="-1"/>
          <w:w w:val="125"/>
          <w:sz w:val="20"/>
        </w:rPr>
        <w:t>司</w:t>
      </w:r>
      <w:r>
        <w:rPr>
          <w:spacing w:val="-1"/>
          <w:w w:val="105"/>
          <w:sz w:val="24"/>
        </w:rPr>
        <w:t>法院解釋以</w:t>
      </w:r>
      <w:r>
        <w:rPr>
          <w:spacing w:val="-1"/>
          <w:w w:val="105"/>
          <w:sz w:val="22"/>
        </w:rPr>
        <w:t>觀</w:t>
      </w:r>
      <w:r>
        <w:rPr>
          <w:spacing w:val="-1"/>
          <w:w w:val="105"/>
          <w:sz w:val="24"/>
        </w:rPr>
        <w:t>，</w:t>
      </w:r>
      <w:r>
        <w:rPr>
          <w:w w:val="105"/>
          <w:sz w:val="22"/>
        </w:rPr>
        <w:t>自</w:t>
      </w:r>
      <w:r>
        <w:rPr>
          <w:spacing w:val="-23"/>
          <w:w w:val="105"/>
          <w:sz w:val="24"/>
        </w:rPr>
        <w:t>第 </w:t>
      </w:r>
      <w:r>
        <w:rPr>
          <w:rFonts w:ascii="Times New Roman" w:eastAsia="Times New Roman"/>
          <w:w w:val="125"/>
          <w:sz w:val="17"/>
        </w:rPr>
        <w:t>5</w:t>
      </w:r>
      <w:r>
        <w:rPr>
          <w:rFonts w:ascii="Times New Roman" w:eastAsia="Times New Roman"/>
          <w:spacing w:val="28"/>
          <w:w w:val="125"/>
          <w:sz w:val="17"/>
        </w:rPr>
        <w:t> </w:t>
      </w:r>
      <w:r>
        <w:rPr>
          <w:w w:val="105"/>
          <w:sz w:val="22"/>
        </w:rPr>
        <w:t>屆</w:t>
      </w:r>
      <w:r>
        <w:rPr>
          <w:spacing w:val="-15"/>
          <w:w w:val="105"/>
          <w:sz w:val="24"/>
        </w:rPr>
        <w:t>及第 </w:t>
      </w:r>
      <w:r>
        <w:rPr>
          <w:rFonts w:ascii="Times New Roman" w:eastAsia="Times New Roman"/>
          <w:w w:val="125"/>
          <w:sz w:val="17"/>
        </w:rPr>
        <w:t>6</w:t>
      </w:r>
      <w:r>
        <w:rPr>
          <w:rFonts w:ascii="Times New Roman" w:eastAsia="Times New Roman"/>
          <w:spacing w:val="28"/>
          <w:w w:val="125"/>
          <w:sz w:val="17"/>
        </w:rPr>
        <w:t> </w:t>
      </w:r>
      <w:r>
        <w:rPr>
          <w:w w:val="105"/>
          <w:sz w:val="22"/>
        </w:rPr>
        <w:t>屆</w:t>
      </w:r>
      <w:r>
        <w:rPr>
          <w:w w:val="105"/>
          <w:sz w:val="24"/>
        </w:rPr>
        <w:t>大法官所作成之解釋</w:t>
      </w:r>
      <w:r>
        <w:rPr>
          <w:w w:val="105"/>
          <w:sz w:val="22"/>
        </w:rPr>
        <w:t>文</w:t>
      </w:r>
      <w:r>
        <w:rPr>
          <w:w w:val="105"/>
          <w:sz w:val="24"/>
        </w:rPr>
        <w:t>，</w:t>
      </w:r>
      <w:r>
        <w:rPr>
          <w:w w:val="105"/>
          <w:sz w:val="22"/>
        </w:rPr>
        <w:t>比例</w:t>
      </w:r>
      <w:r>
        <w:rPr>
          <w:w w:val="105"/>
          <w:sz w:val="24"/>
        </w:rPr>
        <w:t>原則</w:t>
      </w:r>
      <w:r>
        <w:rPr>
          <w:w w:val="105"/>
          <w:sz w:val="22"/>
        </w:rPr>
        <w:t>操</w:t>
      </w:r>
      <w:r>
        <w:rPr>
          <w:w w:val="105"/>
          <w:sz w:val="24"/>
        </w:rPr>
        <w:t>作</w:t>
      </w:r>
      <w:r>
        <w:rPr>
          <w:w w:val="105"/>
          <w:sz w:val="22"/>
        </w:rPr>
        <w:t>模式</w:t>
      </w:r>
      <w:r>
        <w:rPr>
          <w:w w:val="105"/>
          <w:sz w:val="24"/>
        </w:rPr>
        <w:t>已</w:t>
      </w:r>
      <w:r>
        <w:rPr>
          <w:w w:val="105"/>
          <w:sz w:val="23"/>
        </w:rPr>
        <w:t>逐</w:t>
      </w:r>
      <w:r>
        <w:rPr>
          <w:w w:val="125"/>
          <w:sz w:val="21"/>
        </w:rPr>
        <w:t>漸</w:t>
      </w:r>
      <w:r>
        <w:rPr>
          <w:w w:val="105"/>
          <w:sz w:val="24"/>
        </w:rPr>
        <w:t>成</w:t>
      </w:r>
      <w:r>
        <w:rPr>
          <w:w w:val="105"/>
          <w:sz w:val="22"/>
        </w:rPr>
        <w:t>熟</w:t>
      </w:r>
      <w:r>
        <w:rPr>
          <w:w w:val="105"/>
          <w:sz w:val="24"/>
        </w:rPr>
        <w:t>，一部法規</w:t>
      </w:r>
      <w:r>
        <w:rPr>
          <w:w w:val="105"/>
          <w:sz w:val="22"/>
        </w:rPr>
        <w:t>範</w:t>
      </w:r>
      <w:r>
        <w:rPr>
          <w:w w:val="105"/>
          <w:sz w:val="24"/>
        </w:rPr>
        <w:t>縱使存有公益，</w:t>
      </w:r>
      <w:r>
        <w:rPr>
          <w:w w:val="105"/>
          <w:sz w:val="22"/>
        </w:rPr>
        <w:t>若</w:t>
      </w:r>
      <w:r>
        <w:rPr>
          <w:w w:val="105"/>
          <w:sz w:val="24"/>
        </w:rPr>
        <w:t>其</w:t>
      </w:r>
      <w:r>
        <w:rPr>
          <w:w w:val="105"/>
          <w:sz w:val="22"/>
        </w:rPr>
        <w:t>正</w:t>
      </w:r>
      <w:r>
        <w:rPr>
          <w:w w:val="105"/>
          <w:sz w:val="24"/>
        </w:rPr>
        <w:t>當性</w:t>
      </w:r>
      <w:r>
        <w:rPr>
          <w:w w:val="105"/>
          <w:sz w:val="22"/>
        </w:rPr>
        <w:t>沒</w:t>
      </w:r>
      <w:r>
        <w:rPr>
          <w:w w:val="105"/>
          <w:sz w:val="24"/>
        </w:rPr>
        <w:t>有</w:t>
      </w:r>
      <w:r>
        <w:rPr>
          <w:w w:val="105"/>
          <w:sz w:val="23"/>
        </w:rPr>
        <w:t>優</w:t>
      </w:r>
      <w:r>
        <w:rPr>
          <w:w w:val="105"/>
          <w:sz w:val="22"/>
        </w:rPr>
        <w:t>越到</w:t>
      </w:r>
      <w:r>
        <w:rPr>
          <w:w w:val="105"/>
          <w:sz w:val="24"/>
        </w:rPr>
        <w:t>能</w:t>
      </w:r>
      <w:r>
        <w:rPr>
          <w:w w:val="105"/>
          <w:sz w:val="22"/>
        </w:rPr>
        <w:t>限制</w:t>
      </w:r>
      <w:r>
        <w:rPr>
          <w:w w:val="105"/>
          <w:sz w:val="24"/>
        </w:rPr>
        <w:t>人民</w:t>
      </w:r>
      <w:r>
        <w:rPr>
          <w:w w:val="105"/>
          <w:sz w:val="22"/>
        </w:rPr>
        <w:t>基</w:t>
      </w:r>
      <w:r>
        <w:rPr>
          <w:w w:val="105"/>
          <w:sz w:val="24"/>
        </w:rPr>
        <w:t>本權</w:t>
      </w:r>
      <w:r>
        <w:rPr>
          <w:w w:val="105"/>
          <w:sz w:val="22"/>
        </w:rPr>
        <w:t>利</w:t>
      </w:r>
      <w:r>
        <w:rPr>
          <w:w w:val="105"/>
          <w:sz w:val="24"/>
        </w:rPr>
        <w:t>之程</w:t>
      </w:r>
      <w:r>
        <w:rPr>
          <w:w w:val="105"/>
          <w:sz w:val="22"/>
        </w:rPr>
        <w:t>度</w:t>
      </w:r>
      <w:r>
        <w:rPr>
          <w:w w:val="105"/>
          <w:sz w:val="24"/>
        </w:rPr>
        <w:t>時，就不是公益</w:t>
      </w:r>
      <w:r>
        <w:rPr>
          <w:w w:val="125"/>
          <w:sz w:val="20"/>
        </w:rPr>
        <w:t>恆</w:t>
      </w:r>
      <w:r>
        <w:rPr>
          <w:w w:val="105"/>
          <w:sz w:val="23"/>
        </w:rPr>
        <w:t>優</w:t>
      </w:r>
      <w:r>
        <w:rPr>
          <w:w w:val="105"/>
          <w:sz w:val="24"/>
        </w:rPr>
        <w:t>於</w:t>
      </w:r>
      <w:r>
        <w:rPr>
          <w:w w:val="105"/>
          <w:sz w:val="22"/>
        </w:rPr>
        <w:t>私</w:t>
      </w:r>
      <w:r>
        <w:rPr>
          <w:w w:val="105"/>
          <w:sz w:val="24"/>
        </w:rPr>
        <w:t>益的</w:t>
      </w:r>
      <w:r>
        <w:rPr>
          <w:w w:val="105"/>
          <w:sz w:val="23"/>
        </w:rPr>
        <w:t>命</w:t>
      </w:r>
      <w:r>
        <w:rPr>
          <w:w w:val="105"/>
          <w:sz w:val="24"/>
        </w:rPr>
        <w:t>題所得解釋，</w:t>
      </w:r>
      <w:r>
        <w:rPr>
          <w:w w:val="105"/>
          <w:sz w:val="22"/>
        </w:rPr>
        <w:t>反而</w:t>
      </w:r>
      <w:r>
        <w:rPr>
          <w:spacing w:val="12"/>
          <w:w w:val="105"/>
          <w:sz w:val="22"/>
        </w:rPr>
        <w:t>系爭</w:t>
      </w:r>
      <w:r>
        <w:rPr>
          <w:spacing w:val="12"/>
          <w:w w:val="105"/>
          <w:sz w:val="24"/>
        </w:rPr>
        <w:t>法規</w:t>
      </w:r>
      <w:r>
        <w:rPr>
          <w:spacing w:val="13"/>
          <w:w w:val="105"/>
          <w:sz w:val="22"/>
        </w:rPr>
        <w:t>範可</w:t>
      </w:r>
      <w:r>
        <w:rPr>
          <w:spacing w:val="12"/>
          <w:w w:val="105"/>
          <w:sz w:val="24"/>
        </w:rPr>
        <w:t>能</w:t>
      </w:r>
      <w:r>
        <w:rPr>
          <w:spacing w:val="12"/>
          <w:w w:val="105"/>
          <w:sz w:val="22"/>
        </w:rPr>
        <w:t>遭</w:t>
      </w:r>
      <w:r>
        <w:rPr>
          <w:spacing w:val="14"/>
          <w:w w:val="105"/>
          <w:sz w:val="23"/>
        </w:rPr>
        <w:t>宣</w:t>
      </w:r>
      <w:r>
        <w:rPr>
          <w:spacing w:val="12"/>
          <w:w w:val="105"/>
          <w:sz w:val="22"/>
        </w:rPr>
        <w:t>告</w:t>
      </w:r>
      <w:r>
        <w:rPr>
          <w:spacing w:val="12"/>
          <w:w w:val="105"/>
          <w:sz w:val="24"/>
        </w:rPr>
        <w:t>違</w:t>
      </w:r>
      <w:r>
        <w:rPr>
          <w:spacing w:val="12"/>
          <w:w w:val="105"/>
          <w:sz w:val="23"/>
        </w:rPr>
        <w:t>憲</w:t>
      </w:r>
      <w:r>
        <w:rPr>
          <w:spacing w:val="13"/>
          <w:w w:val="105"/>
          <w:sz w:val="24"/>
        </w:rPr>
        <w:t>。行政機關以依法行政為依</w:t>
      </w:r>
      <w:r>
        <w:rPr>
          <w:w w:val="105"/>
          <w:sz w:val="24"/>
        </w:rPr>
        <w:t>歸，</w:t>
      </w:r>
      <w:r>
        <w:rPr>
          <w:w w:val="105"/>
          <w:sz w:val="22"/>
        </w:rPr>
        <w:t>必須</w:t>
      </w:r>
      <w:r>
        <w:rPr>
          <w:w w:val="125"/>
          <w:sz w:val="21"/>
        </w:rPr>
        <w:t>捍</w:t>
      </w:r>
      <w:r>
        <w:rPr>
          <w:w w:val="105"/>
          <w:sz w:val="22"/>
        </w:rPr>
        <w:t>衛</w:t>
      </w:r>
      <w:r>
        <w:rPr>
          <w:w w:val="105"/>
          <w:sz w:val="24"/>
        </w:rPr>
        <w:t>政</w:t>
      </w:r>
      <w:r>
        <w:rPr>
          <w:w w:val="105"/>
          <w:sz w:val="22"/>
        </w:rPr>
        <w:t>府威信</w:t>
      </w:r>
      <w:r>
        <w:rPr>
          <w:w w:val="105"/>
          <w:sz w:val="24"/>
        </w:rPr>
        <w:t>，但不</w:t>
      </w:r>
      <w:r>
        <w:rPr>
          <w:w w:val="105"/>
          <w:sz w:val="23"/>
        </w:rPr>
        <w:t>代</w:t>
      </w:r>
      <w:r>
        <w:rPr>
          <w:w w:val="105"/>
          <w:sz w:val="24"/>
        </w:rPr>
        <w:t>表政</w:t>
      </w:r>
      <w:r>
        <w:rPr>
          <w:w w:val="105"/>
          <w:sz w:val="22"/>
        </w:rPr>
        <w:t>府威信</w:t>
      </w:r>
      <w:r>
        <w:rPr>
          <w:w w:val="105"/>
          <w:sz w:val="24"/>
        </w:rPr>
        <w:t>不該</w:t>
      </w:r>
      <w:r>
        <w:rPr>
          <w:w w:val="105"/>
          <w:sz w:val="22"/>
        </w:rPr>
        <w:t>被影響</w:t>
      </w:r>
      <w:r>
        <w:rPr>
          <w:w w:val="105"/>
          <w:sz w:val="24"/>
        </w:rPr>
        <w:t>或</w:t>
      </w:r>
      <w:r>
        <w:rPr>
          <w:w w:val="105"/>
          <w:sz w:val="22"/>
        </w:rPr>
        <w:t>動</w:t>
      </w:r>
      <w:r>
        <w:rPr>
          <w:w w:val="125"/>
          <w:sz w:val="21"/>
        </w:rPr>
        <w:t>搖</w:t>
      </w:r>
      <w:r>
        <w:rPr>
          <w:w w:val="105"/>
          <w:sz w:val="24"/>
        </w:rPr>
        <w:t>，</w:t>
      </w:r>
      <w:r>
        <w:rPr>
          <w:w w:val="105"/>
          <w:sz w:val="22"/>
        </w:rPr>
        <w:t>而</w:t>
      </w:r>
      <w:r>
        <w:rPr>
          <w:w w:val="105"/>
          <w:sz w:val="24"/>
        </w:rPr>
        <w:t>此</w:t>
      </w:r>
      <w:r>
        <w:rPr>
          <w:w w:val="105"/>
          <w:sz w:val="22"/>
        </w:rPr>
        <w:t>動</w:t>
      </w:r>
      <w:r>
        <w:rPr>
          <w:w w:val="125"/>
          <w:sz w:val="21"/>
        </w:rPr>
        <w:t>搖</w:t>
      </w:r>
      <w:r>
        <w:rPr>
          <w:w w:val="105"/>
          <w:sz w:val="24"/>
        </w:rPr>
        <w:t>有時</w:t>
      </w:r>
      <w:r>
        <w:rPr>
          <w:w w:val="105"/>
          <w:sz w:val="22"/>
        </w:rPr>
        <w:t>正好</w:t>
      </w:r>
      <w:r>
        <w:rPr>
          <w:w w:val="105"/>
          <w:sz w:val="24"/>
        </w:rPr>
        <w:t>是</w:t>
      </w:r>
      <w:r>
        <w:rPr>
          <w:w w:val="125"/>
          <w:sz w:val="21"/>
        </w:rPr>
        <w:t>塑</w:t>
      </w:r>
      <w:r>
        <w:rPr>
          <w:w w:val="105"/>
          <w:sz w:val="22"/>
        </w:rPr>
        <w:t>造另</w:t>
      </w:r>
      <w:r>
        <w:rPr>
          <w:w w:val="105"/>
          <w:sz w:val="24"/>
        </w:rPr>
        <w:t>一個政</w:t>
      </w:r>
      <w:r>
        <w:rPr>
          <w:w w:val="105"/>
          <w:sz w:val="22"/>
        </w:rPr>
        <w:t>府威信</w:t>
      </w:r>
      <w:r>
        <w:rPr>
          <w:w w:val="105"/>
          <w:sz w:val="24"/>
        </w:rPr>
        <w:t>的</w:t>
      </w:r>
      <w:r>
        <w:rPr>
          <w:w w:val="105"/>
          <w:sz w:val="23"/>
        </w:rPr>
        <w:t>契</w:t>
      </w:r>
      <w:r>
        <w:rPr>
          <w:w w:val="105"/>
          <w:sz w:val="24"/>
        </w:rPr>
        <w:t>機，</w:t>
      </w:r>
      <w:r>
        <w:rPr>
          <w:spacing w:val="1"/>
          <w:w w:val="105"/>
          <w:sz w:val="24"/>
        </w:rPr>
        <w:t> </w:t>
      </w:r>
      <w:r>
        <w:rPr>
          <w:spacing w:val="-3"/>
          <w:w w:val="105"/>
          <w:sz w:val="24"/>
        </w:rPr>
        <w:t>亦即</w:t>
      </w:r>
      <w:r>
        <w:rPr>
          <w:spacing w:val="-3"/>
          <w:w w:val="105"/>
          <w:sz w:val="22"/>
        </w:rPr>
        <w:t>著眼</w:t>
      </w:r>
      <w:r>
        <w:rPr>
          <w:spacing w:val="-3"/>
          <w:w w:val="105"/>
          <w:sz w:val="24"/>
        </w:rPr>
        <w:t>於人權</w:t>
      </w:r>
      <w:r>
        <w:rPr>
          <w:spacing w:val="-3"/>
          <w:w w:val="105"/>
          <w:sz w:val="22"/>
        </w:rPr>
        <w:t>保障更</w:t>
      </w:r>
      <w:r>
        <w:rPr>
          <w:spacing w:val="-3"/>
          <w:w w:val="105"/>
          <w:sz w:val="24"/>
        </w:rPr>
        <w:t>為</w:t>
      </w:r>
      <w:r>
        <w:rPr>
          <w:spacing w:val="-3"/>
          <w:w w:val="105"/>
          <w:sz w:val="23"/>
        </w:rPr>
        <w:t>優</w:t>
      </w:r>
      <w:r>
        <w:rPr>
          <w:spacing w:val="-3"/>
          <w:w w:val="105"/>
          <w:sz w:val="22"/>
        </w:rPr>
        <w:t>越</w:t>
      </w:r>
      <w:r>
        <w:rPr>
          <w:spacing w:val="-3"/>
          <w:w w:val="105"/>
          <w:sz w:val="24"/>
        </w:rPr>
        <w:t>的</w:t>
      </w:r>
      <w:r>
        <w:rPr>
          <w:spacing w:val="-3"/>
          <w:w w:val="105"/>
          <w:sz w:val="22"/>
        </w:rPr>
        <w:t>信念</w:t>
      </w:r>
      <w:r>
        <w:rPr>
          <w:spacing w:val="-14"/>
          <w:w w:val="105"/>
          <w:sz w:val="24"/>
        </w:rPr>
        <w:t>。程序法第 </w:t>
      </w:r>
      <w:r>
        <w:rPr>
          <w:rFonts w:ascii="Times New Roman" w:eastAsia="Times New Roman"/>
          <w:spacing w:val="-2"/>
          <w:w w:val="125"/>
          <w:sz w:val="17"/>
        </w:rPr>
        <w:t>128</w:t>
      </w:r>
      <w:r>
        <w:rPr>
          <w:rFonts w:ascii="Times New Roman" w:eastAsia="Times New Roman"/>
          <w:spacing w:val="6"/>
          <w:w w:val="125"/>
          <w:sz w:val="17"/>
        </w:rPr>
        <w:t> </w:t>
      </w:r>
      <w:r>
        <w:rPr>
          <w:spacing w:val="-2"/>
          <w:w w:val="105"/>
          <w:sz w:val="24"/>
        </w:rPr>
        <w:t>條規定</w:t>
      </w:r>
      <w:r>
        <w:rPr>
          <w:w w:val="105"/>
          <w:sz w:val="24"/>
        </w:rPr>
        <w:t>之</w:t>
      </w:r>
      <w:r>
        <w:rPr>
          <w:w w:val="105"/>
          <w:sz w:val="22"/>
        </w:rPr>
        <w:t>制</w:t>
      </w:r>
      <w:r>
        <w:rPr>
          <w:w w:val="105"/>
          <w:sz w:val="24"/>
        </w:rPr>
        <w:t>定，其實亦</w:t>
      </w:r>
      <w:r>
        <w:rPr>
          <w:w w:val="105"/>
          <w:sz w:val="22"/>
        </w:rPr>
        <w:t>源</w:t>
      </w:r>
      <w:r>
        <w:rPr>
          <w:w w:val="105"/>
          <w:sz w:val="24"/>
        </w:rPr>
        <w:t>於此，一</w:t>
      </w:r>
      <w:r>
        <w:rPr>
          <w:w w:val="105"/>
          <w:sz w:val="22"/>
        </w:rPr>
        <w:t>方面立基</w:t>
      </w:r>
      <w:r>
        <w:rPr>
          <w:w w:val="105"/>
          <w:sz w:val="24"/>
        </w:rPr>
        <w:t>於法</w:t>
      </w:r>
      <w:r>
        <w:rPr>
          <w:w w:val="105"/>
          <w:sz w:val="22"/>
        </w:rPr>
        <w:t>安</w:t>
      </w:r>
      <w:r>
        <w:rPr>
          <w:w w:val="105"/>
          <w:sz w:val="24"/>
        </w:rPr>
        <w:t>定性，</w:t>
      </w:r>
      <w:r>
        <w:rPr>
          <w:w w:val="105"/>
          <w:sz w:val="22"/>
        </w:rPr>
        <w:t>另</w:t>
      </w:r>
      <w:r>
        <w:rPr>
          <w:w w:val="105"/>
          <w:sz w:val="24"/>
        </w:rPr>
        <w:t>一</w:t>
      </w:r>
      <w:r>
        <w:rPr>
          <w:w w:val="105"/>
          <w:sz w:val="22"/>
        </w:rPr>
        <w:t>方面絕</w:t>
      </w:r>
      <w:r>
        <w:rPr>
          <w:w w:val="105"/>
          <w:sz w:val="24"/>
        </w:rPr>
        <w:t>不</w:t>
      </w:r>
      <w:r>
        <w:rPr>
          <w:w w:val="105"/>
          <w:sz w:val="23"/>
        </w:rPr>
        <w:t>棄</w:t>
      </w:r>
      <w:r>
        <w:rPr>
          <w:w w:val="105"/>
          <w:sz w:val="22"/>
        </w:rPr>
        <w:t>守</w:t>
      </w:r>
      <w:r>
        <w:rPr>
          <w:w w:val="105"/>
          <w:sz w:val="24"/>
        </w:rPr>
        <w:t>人權</w:t>
      </w:r>
      <w:r>
        <w:rPr>
          <w:w w:val="105"/>
          <w:sz w:val="22"/>
        </w:rPr>
        <w:t>保障</w:t>
      </w:r>
      <w:r>
        <w:rPr>
          <w:w w:val="105"/>
          <w:sz w:val="24"/>
        </w:rPr>
        <w:t>。至於</w:t>
      </w:r>
      <w:r>
        <w:rPr>
          <w:w w:val="105"/>
          <w:sz w:val="23"/>
        </w:rPr>
        <w:t>司</w:t>
      </w:r>
      <w:r>
        <w:rPr>
          <w:w w:val="105"/>
          <w:sz w:val="24"/>
        </w:rPr>
        <w:t>法實務</w:t>
      </w:r>
      <w:r>
        <w:rPr>
          <w:w w:val="105"/>
          <w:sz w:val="22"/>
        </w:rPr>
        <w:t>方面</w:t>
      </w:r>
      <w:r>
        <w:rPr>
          <w:w w:val="105"/>
          <w:sz w:val="24"/>
        </w:rPr>
        <w:t>，亦</w:t>
      </w:r>
      <w:r>
        <w:rPr>
          <w:w w:val="105"/>
          <w:sz w:val="22"/>
        </w:rPr>
        <w:t>支</w:t>
      </w:r>
      <w:r>
        <w:rPr>
          <w:w w:val="105"/>
          <w:sz w:val="24"/>
        </w:rPr>
        <w:t>持此</w:t>
      </w:r>
      <w:r>
        <w:rPr>
          <w:w w:val="105"/>
          <w:sz w:val="22"/>
        </w:rPr>
        <w:t>立</w:t>
      </w:r>
      <w:r>
        <w:rPr>
          <w:w w:val="105"/>
          <w:sz w:val="24"/>
        </w:rPr>
        <w:t>法理由，認為行政處分</w:t>
      </w:r>
      <w:r>
        <w:rPr>
          <w:w w:val="105"/>
          <w:sz w:val="22"/>
        </w:rPr>
        <w:t>雖然</w:t>
      </w:r>
      <w:r>
        <w:rPr>
          <w:w w:val="105"/>
          <w:sz w:val="24"/>
        </w:rPr>
        <w:t>已</w:t>
      </w:r>
      <w:r>
        <w:rPr>
          <w:w w:val="105"/>
          <w:sz w:val="22"/>
        </w:rPr>
        <w:t>生</w:t>
      </w:r>
      <w:r>
        <w:rPr>
          <w:w w:val="105"/>
          <w:sz w:val="24"/>
        </w:rPr>
        <w:t>形</w:t>
      </w:r>
      <w:r>
        <w:rPr>
          <w:w w:val="105"/>
          <w:sz w:val="22"/>
        </w:rPr>
        <w:t>式</w:t>
      </w:r>
      <w:r>
        <w:rPr>
          <w:w w:val="105"/>
          <w:sz w:val="24"/>
        </w:rPr>
        <w:t>存續力，</w:t>
      </w:r>
      <w:r>
        <w:rPr>
          <w:w w:val="105"/>
          <w:sz w:val="22"/>
        </w:rPr>
        <w:t>惟</w:t>
      </w:r>
      <w:r>
        <w:rPr>
          <w:w w:val="105"/>
          <w:sz w:val="24"/>
        </w:rPr>
        <w:t>其存續力並非不</w:t>
      </w:r>
      <w:r>
        <w:rPr>
          <w:w w:val="105"/>
          <w:sz w:val="22"/>
        </w:rPr>
        <w:t>可動</w:t>
      </w:r>
      <w:r>
        <w:rPr>
          <w:w w:val="125"/>
          <w:sz w:val="21"/>
        </w:rPr>
        <w:t>搖</w:t>
      </w:r>
      <w:r>
        <w:rPr>
          <w:w w:val="105"/>
          <w:sz w:val="24"/>
        </w:rPr>
        <w:t>，在</w:t>
      </w:r>
      <w:r>
        <w:rPr>
          <w:w w:val="105"/>
          <w:sz w:val="22"/>
        </w:rPr>
        <w:t>特</w:t>
      </w:r>
      <w:r>
        <w:rPr>
          <w:w w:val="105"/>
          <w:sz w:val="24"/>
        </w:rPr>
        <w:t>定條</w:t>
      </w:r>
      <w:r>
        <w:rPr>
          <w:w w:val="105"/>
          <w:sz w:val="22"/>
        </w:rPr>
        <w:t>件</w:t>
      </w:r>
      <w:r>
        <w:rPr>
          <w:w w:val="105"/>
          <w:sz w:val="24"/>
        </w:rPr>
        <w:t>之下</w:t>
      </w:r>
      <w:r>
        <w:rPr>
          <w:w w:val="105"/>
          <w:sz w:val="22"/>
        </w:rPr>
        <w:t>仍</w:t>
      </w:r>
      <w:r>
        <w:rPr>
          <w:w w:val="105"/>
          <w:sz w:val="24"/>
        </w:rPr>
        <w:t>有重</w:t>
      </w:r>
      <w:r>
        <w:rPr>
          <w:w w:val="105"/>
          <w:sz w:val="22"/>
        </w:rPr>
        <w:t>新進</w:t>
      </w:r>
      <w:r>
        <w:rPr>
          <w:w w:val="105"/>
          <w:sz w:val="24"/>
        </w:rPr>
        <w:t>行之</w:t>
      </w:r>
      <w:r>
        <w:rPr>
          <w:w w:val="105"/>
          <w:sz w:val="22"/>
        </w:rPr>
        <w:t>可</w:t>
      </w:r>
      <w:r>
        <w:rPr>
          <w:w w:val="105"/>
          <w:sz w:val="24"/>
        </w:rPr>
        <w:t>能，如此</w:t>
      </w:r>
      <w:r>
        <w:rPr>
          <w:spacing w:val="-5"/>
          <w:w w:val="105"/>
          <w:sz w:val="24"/>
        </w:rPr>
        <w:t>理解亦是程序法第 </w:t>
      </w:r>
      <w:r>
        <w:rPr>
          <w:rFonts w:ascii="Times New Roman" w:eastAsia="Times New Roman"/>
          <w:w w:val="125"/>
          <w:sz w:val="17"/>
        </w:rPr>
        <w:t>128</w:t>
      </w:r>
      <w:r>
        <w:rPr>
          <w:rFonts w:ascii="Times New Roman" w:eastAsia="Times New Roman"/>
          <w:spacing w:val="32"/>
          <w:w w:val="125"/>
          <w:sz w:val="17"/>
        </w:rPr>
        <w:t> </w:t>
      </w:r>
      <w:r>
        <w:rPr>
          <w:spacing w:val="-11"/>
          <w:w w:val="105"/>
          <w:sz w:val="24"/>
        </w:rPr>
        <w:t>條及第 </w:t>
      </w:r>
      <w:r>
        <w:rPr>
          <w:rFonts w:ascii="Times New Roman" w:eastAsia="Times New Roman"/>
          <w:w w:val="125"/>
          <w:sz w:val="17"/>
        </w:rPr>
        <w:t>129</w:t>
      </w:r>
      <w:r>
        <w:rPr>
          <w:rFonts w:ascii="Times New Roman" w:eastAsia="Times New Roman"/>
          <w:spacing w:val="32"/>
          <w:w w:val="125"/>
          <w:sz w:val="17"/>
        </w:rPr>
        <w:t> </w:t>
      </w:r>
      <w:r>
        <w:rPr>
          <w:w w:val="105"/>
          <w:sz w:val="24"/>
        </w:rPr>
        <w:t>條規定</w:t>
      </w:r>
      <w:r>
        <w:rPr>
          <w:w w:val="105"/>
          <w:sz w:val="22"/>
        </w:rPr>
        <w:t>制</w:t>
      </w:r>
      <w:r>
        <w:rPr>
          <w:w w:val="105"/>
          <w:sz w:val="24"/>
        </w:rPr>
        <w:t>定之目的（</w:t>
      </w:r>
      <w:r>
        <w:rPr>
          <w:w w:val="105"/>
          <w:sz w:val="22"/>
        </w:rPr>
        <w:t>臺北高</w:t>
      </w:r>
      <w:r>
        <w:rPr>
          <w:spacing w:val="-10"/>
          <w:w w:val="105"/>
          <w:sz w:val="24"/>
        </w:rPr>
        <w:t>等行政法院 </w:t>
      </w:r>
      <w:r>
        <w:rPr>
          <w:rFonts w:ascii="Times New Roman" w:eastAsia="Times New Roman"/>
          <w:w w:val="125"/>
          <w:sz w:val="17"/>
        </w:rPr>
        <w:t>95</w:t>
      </w:r>
      <w:r>
        <w:rPr>
          <w:rFonts w:ascii="Times New Roman" w:eastAsia="Times New Roman"/>
          <w:spacing w:val="16"/>
          <w:w w:val="125"/>
          <w:sz w:val="17"/>
        </w:rPr>
        <w:t> </w:t>
      </w:r>
      <w:r>
        <w:rPr>
          <w:w w:val="105"/>
          <w:sz w:val="24"/>
        </w:rPr>
        <w:t>年</w:t>
      </w:r>
      <w:r>
        <w:rPr>
          <w:w w:val="105"/>
          <w:sz w:val="22"/>
        </w:rPr>
        <w:t>訴字</w:t>
      </w:r>
      <w:r>
        <w:rPr>
          <w:spacing w:val="-29"/>
          <w:w w:val="105"/>
          <w:sz w:val="24"/>
        </w:rPr>
        <w:t>第 </w:t>
      </w:r>
      <w:r>
        <w:rPr>
          <w:rFonts w:ascii="Times New Roman" w:eastAsia="Times New Roman"/>
          <w:w w:val="125"/>
          <w:sz w:val="17"/>
        </w:rPr>
        <w:t>02872</w:t>
      </w:r>
      <w:r>
        <w:rPr>
          <w:rFonts w:ascii="Times New Roman" w:eastAsia="Times New Roman"/>
          <w:spacing w:val="16"/>
          <w:w w:val="125"/>
          <w:sz w:val="17"/>
        </w:rPr>
        <w:t> </w:t>
      </w:r>
      <w:r>
        <w:rPr>
          <w:w w:val="105"/>
          <w:sz w:val="22"/>
        </w:rPr>
        <w:t>號判決</w:t>
      </w:r>
      <w:r>
        <w:rPr>
          <w:w w:val="105"/>
          <w:sz w:val="24"/>
        </w:rPr>
        <w:t>參</w:t>
      </w:r>
      <w:r>
        <w:rPr>
          <w:w w:val="105"/>
          <w:sz w:val="22"/>
        </w:rPr>
        <w:t>照</w:t>
      </w:r>
      <w:r>
        <w:rPr>
          <w:spacing w:val="-126"/>
          <w:w w:val="105"/>
          <w:sz w:val="24"/>
        </w:rPr>
        <w:t>）</w:t>
      </w:r>
      <w:r>
        <w:rPr>
          <w:w w:val="105"/>
          <w:sz w:val="24"/>
        </w:rPr>
        <w:t>。</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spacing w:before="2"/>
        <w:rPr>
          <w:rFonts w:ascii="Times New Roman"/>
          <w:sz w:val="17"/>
        </w:rPr>
      </w:pPr>
    </w:p>
    <w:p>
      <w:pPr>
        <w:spacing w:before="1"/>
        <w:ind w:left="169" w:right="0" w:firstLine="0"/>
        <w:jc w:val="left"/>
        <w:rPr>
          <w:rFonts w:ascii="Times New Roman" w:eastAsia="Times New Roman"/>
          <w:sz w:val="17"/>
        </w:rPr>
      </w:pPr>
      <w:r>
        <w:rPr>
          <w:spacing w:val="-8"/>
          <w:w w:val="115"/>
          <w:sz w:val="22"/>
        </w:rPr>
        <w:t>肆、德國行政程序法第 </w:t>
      </w:r>
      <w:r>
        <w:rPr>
          <w:rFonts w:ascii="Times New Roman" w:eastAsia="Times New Roman"/>
          <w:spacing w:val="-2"/>
          <w:w w:val="115"/>
          <w:sz w:val="17"/>
        </w:rPr>
        <w:t>51</w:t>
      </w:r>
      <w:r>
        <w:rPr>
          <w:rFonts w:ascii="Times New Roman" w:eastAsia="Times New Roman"/>
          <w:spacing w:val="11"/>
          <w:w w:val="115"/>
          <w:sz w:val="17"/>
        </w:rPr>
        <w:t> </w:t>
      </w:r>
      <w:r>
        <w:rPr>
          <w:spacing w:val="-23"/>
          <w:w w:val="115"/>
          <w:sz w:val="22"/>
        </w:rPr>
        <w:t>條第 </w:t>
      </w:r>
      <w:r>
        <w:rPr>
          <w:rFonts w:ascii="Times New Roman" w:eastAsia="Times New Roman"/>
          <w:spacing w:val="-1"/>
          <w:w w:val="115"/>
          <w:sz w:val="17"/>
        </w:rPr>
        <w:t>1</w:t>
      </w:r>
      <w:r>
        <w:rPr>
          <w:rFonts w:ascii="Times New Roman" w:eastAsia="Times New Roman"/>
          <w:spacing w:val="10"/>
          <w:w w:val="115"/>
          <w:sz w:val="17"/>
        </w:rPr>
        <w:t> </w:t>
      </w:r>
      <w:r>
        <w:rPr>
          <w:spacing w:val="-1"/>
          <w:w w:val="115"/>
          <w:sz w:val="22"/>
        </w:rPr>
        <w:t>項規定之中譯</w:t>
      </w:r>
      <w:r>
        <w:rPr>
          <w:rFonts w:ascii="Times New Roman" w:eastAsia="Times New Roman"/>
          <w:w w:val="144"/>
          <w:sz w:val="17"/>
        </w:rPr>
        <w:t> </w:t>
      </w:r>
    </w:p>
    <w:p>
      <w:pPr>
        <w:spacing w:line="276" w:lineRule="auto" w:before="192"/>
        <w:ind w:left="169" w:right="214" w:firstLine="493"/>
        <w:jc w:val="both"/>
        <w:rPr>
          <w:sz w:val="24"/>
        </w:rPr>
      </w:pPr>
      <w:r>
        <w:rPr>
          <w:w w:val="105"/>
          <w:sz w:val="24"/>
        </w:rPr>
        <w:t>程序法</w:t>
      </w:r>
      <w:r>
        <w:rPr>
          <w:w w:val="105"/>
          <w:sz w:val="22"/>
        </w:rPr>
        <w:t>制</w:t>
      </w:r>
      <w:r>
        <w:rPr>
          <w:spacing w:val="-2"/>
          <w:w w:val="105"/>
          <w:sz w:val="24"/>
        </w:rPr>
        <w:t>定時，程序法第 </w:t>
      </w:r>
      <w:r>
        <w:rPr>
          <w:rFonts w:ascii="Times New Roman" w:eastAsia="Times New Roman"/>
          <w:w w:val="105"/>
          <w:sz w:val="17"/>
        </w:rPr>
        <w:t>128</w:t>
      </w:r>
      <w:r>
        <w:rPr>
          <w:rFonts w:ascii="Times New Roman" w:eastAsia="Times New Roman"/>
          <w:spacing w:val="28"/>
          <w:w w:val="105"/>
          <w:sz w:val="17"/>
        </w:rPr>
        <w:t> </w:t>
      </w:r>
      <w:r>
        <w:rPr>
          <w:w w:val="105"/>
          <w:sz w:val="24"/>
        </w:rPr>
        <w:t>條規定之</w:t>
      </w:r>
      <w:r>
        <w:rPr>
          <w:w w:val="105"/>
          <w:sz w:val="22"/>
        </w:rPr>
        <w:t>立</w:t>
      </w:r>
      <w:r>
        <w:rPr>
          <w:w w:val="105"/>
          <w:sz w:val="24"/>
        </w:rPr>
        <w:t>法理由，</w:t>
      </w:r>
      <w:r>
        <w:rPr>
          <w:w w:val="105"/>
          <w:sz w:val="22"/>
        </w:rPr>
        <w:t>明</w:t>
      </w:r>
      <w:r>
        <w:rPr>
          <w:spacing w:val="-1"/>
          <w:w w:val="105"/>
          <w:sz w:val="23"/>
        </w:rPr>
        <w:t>白</w:t>
      </w:r>
      <w:r>
        <w:rPr>
          <w:spacing w:val="-1"/>
          <w:w w:val="105"/>
          <w:sz w:val="22"/>
        </w:rPr>
        <w:t>揭</w:t>
      </w:r>
      <w:r>
        <w:rPr>
          <w:spacing w:val="-1"/>
          <w:w w:val="105"/>
          <w:sz w:val="24"/>
        </w:rPr>
        <w:t>示繼受、參考</w:t>
      </w:r>
      <w:r>
        <w:rPr>
          <w:w w:val="105"/>
          <w:sz w:val="22"/>
        </w:rPr>
        <w:t>德</w:t>
      </w:r>
      <w:r>
        <w:rPr>
          <w:w w:val="105"/>
          <w:sz w:val="24"/>
        </w:rPr>
        <w:t>國</w:t>
      </w:r>
      <w:r>
        <w:rPr>
          <w:w w:val="105"/>
          <w:sz w:val="22"/>
        </w:rPr>
        <w:t>聯邦</w:t>
      </w:r>
      <w:r>
        <w:rPr>
          <w:spacing w:val="-10"/>
          <w:w w:val="105"/>
          <w:sz w:val="24"/>
        </w:rPr>
        <w:t>行政程序法第 </w:t>
      </w:r>
      <w:r>
        <w:rPr>
          <w:rFonts w:ascii="Times New Roman" w:eastAsia="Times New Roman"/>
          <w:w w:val="105"/>
          <w:sz w:val="17"/>
        </w:rPr>
        <w:t>51</w:t>
      </w:r>
      <w:r>
        <w:rPr>
          <w:rFonts w:ascii="Times New Roman" w:eastAsia="Times New Roman"/>
          <w:spacing w:val="16"/>
          <w:w w:val="105"/>
          <w:sz w:val="17"/>
        </w:rPr>
        <w:t> </w:t>
      </w:r>
      <w:r>
        <w:rPr>
          <w:w w:val="105"/>
          <w:sz w:val="24"/>
        </w:rPr>
        <w:t>條規定。</w:t>
      </w:r>
      <w:r>
        <w:rPr>
          <w:w w:val="105"/>
          <w:sz w:val="22"/>
        </w:rPr>
        <w:t>德</w:t>
      </w:r>
      <w:r>
        <w:rPr>
          <w:w w:val="105"/>
          <w:sz w:val="24"/>
        </w:rPr>
        <w:t>國</w:t>
      </w:r>
      <w:r>
        <w:rPr>
          <w:w w:val="105"/>
          <w:sz w:val="22"/>
        </w:rPr>
        <w:t>聯邦</w:t>
      </w:r>
      <w:r>
        <w:rPr>
          <w:spacing w:val="-4"/>
          <w:w w:val="105"/>
          <w:sz w:val="24"/>
        </w:rPr>
        <w:t>行政程序法第 </w:t>
      </w:r>
      <w:r>
        <w:rPr>
          <w:rFonts w:ascii="Times New Roman" w:eastAsia="Times New Roman"/>
          <w:w w:val="105"/>
          <w:sz w:val="17"/>
        </w:rPr>
        <w:t>51</w:t>
      </w:r>
      <w:r>
        <w:rPr>
          <w:rFonts w:ascii="Times New Roman" w:eastAsia="Times New Roman"/>
          <w:spacing w:val="11"/>
          <w:w w:val="105"/>
          <w:sz w:val="17"/>
        </w:rPr>
        <w:t> </w:t>
      </w:r>
      <w:r>
        <w:rPr>
          <w:spacing w:val="-13"/>
          <w:w w:val="105"/>
          <w:sz w:val="24"/>
        </w:rPr>
        <w:t>條規定：「在下列情形之一</w:t>
      </w:r>
      <w:r>
        <w:rPr>
          <w:w w:val="105"/>
          <w:sz w:val="22"/>
        </w:rPr>
        <w:t>者</w:t>
      </w:r>
      <w:r>
        <w:rPr>
          <w:w w:val="105"/>
          <w:sz w:val="24"/>
        </w:rPr>
        <w:t>，行政機關應依當事人</w:t>
      </w:r>
      <w:r>
        <w:rPr>
          <w:w w:val="105"/>
          <w:sz w:val="22"/>
        </w:rPr>
        <w:t>申</w:t>
      </w:r>
      <w:r>
        <w:rPr>
          <w:w w:val="105"/>
          <w:sz w:val="24"/>
        </w:rPr>
        <w:t>請，撤銷、</w:t>
      </w:r>
      <w:r>
        <w:rPr>
          <w:w w:val="105"/>
          <w:sz w:val="22"/>
        </w:rPr>
        <w:t>廢止</w:t>
      </w:r>
      <w:r>
        <w:rPr>
          <w:w w:val="105"/>
          <w:sz w:val="24"/>
        </w:rPr>
        <w:t>或</w:t>
      </w:r>
      <w:r>
        <w:rPr>
          <w:w w:val="105"/>
          <w:sz w:val="22"/>
        </w:rPr>
        <w:t>變更</w:t>
      </w:r>
      <w:r>
        <w:rPr>
          <w:w w:val="105"/>
          <w:sz w:val="24"/>
        </w:rPr>
        <w:t>已</w:t>
      </w:r>
      <w:r>
        <w:rPr>
          <w:w w:val="105"/>
          <w:sz w:val="22"/>
        </w:rPr>
        <w:t>具</w:t>
      </w:r>
      <w:r>
        <w:rPr>
          <w:w w:val="105"/>
          <w:sz w:val="24"/>
        </w:rPr>
        <w:t>不</w:t>
      </w:r>
      <w:r>
        <w:rPr>
          <w:w w:val="105"/>
          <w:sz w:val="22"/>
        </w:rPr>
        <w:t>可爭</w:t>
      </w:r>
      <w:r>
        <w:rPr>
          <w:w w:val="105"/>
          <w:sz w:val="24"/>
        </w:rPr>
        <w:t>力之</w:t>
      </w:r>
      <w:r>
        <w:rPr>
          <w:spacing w:val="-12"/>
          <w:w w:val="105"/>
          <w:sz w:val="24"/>
        </w:rPr>
        <w:t>行政處分：</w:t>
      </w:r>
      <w:r>
        <w:rPr>
          <w:rFonts w:ascii="Times New Roman" w:eastAsia="Times New Roman"/>
          <w:w w:val="105"/>
          <w:sz w:val="17"/>
        </w:rPr>
        <w:t>1.</w:t>
      </w:r>
      <w:r>
        <w:rPr>
          <w:w w:val="105"/>
          <w:sz w:val="24"/>
        </w:rPr>
        <w:t>行政處分所</w:t>
      </w:r>
      <w:r>
        <w:rPr>
          <w:w w:val="105"/>
          <w:sz w:val="22"/>
        </w:rPr>
        <w:t>根據</w:t>
      </w:r>
      <w:r>
        <w:rPr>
          <w:w w:val="105"/>
          <w:sz w:val="24"/>
        </w:rPr>
        <w:t>之事實或法律</w:t>
      </w:r>
      <w:r>
        <w:rPr>
          <w:w w:val="105"/>
          <w:sz w:val="22"/>
        </w:rPr>
        <w:t>狀況</w:t>
      </w:r>
      <w:r>
        <w:rPr>
          <w:w w:val="105"/>
          <w:sz w:val="24"/>
        </w:rPr>
        <w:t>事後為有</w:t>
      </w:r>
      <w:r>
        <w:rPr>
          <w:w w:val="105"/>
          <w:sz w:val="22"/>
        </w:rPr>
        <w:t>利</w:t>
      </w:r>
      <w:r>
        <w:rPr>
          <w:w w:val="105"/>
          <w:sz w:val="24"/>
        </w:rPr>
        <w:t>於當事人之</w:t>
      </w:r>
      <w:r>
        <w:rPr>
          <w:spacing w:val="-18"/>
          <w:w w:val="105"/>
          <w:sz w:val="22"/>
        </w:rPr>
        <w:t>變更者</w:t>
      </w:r>
      <w:r>
        <w:rPr>
          <w:w w:val="105"/>
          <w:sz w:val="24"/>
        </w:rPr>
        <w:t>；</w:t>
      </w:r>
      <w:r>
        <w:rPr>
          <w:rFonts w:ascii="Times New Roman" w:eastAsia="Times New Roman"/>
          <w:w w:val="105"/>
          <w:sz w:val="17"/>
        </w:rPr>
        <w:t>2.</w:t>
      </w:r>
      <w:r>
        <w:rPr>
          <w:w w:val="105"/>
          <w:sz w:val="24"/>
        </w:rPr>
        <w:t>有</w:t>
      </w:r>
      <w:r>
        <w:rPr>
          <w:w w:val="105"/>
          <w:sz w:val="22"/>
        </w:rPr>
        <w:t>足</w:t>
      </w:r>
      <w:r>
        <w:rPr>
          <w:w w:val="105"/>
          <w:sz w:val="24"/>
        </w:rPr>
        <w:t>使當事人受較為有</w:t>
      </w:r>
      <w:r>
        <w:rPr>
          <w:w w:val="105"/>
          <w:sz w:val="22"/>
        </w:rPr>
        <w:t>利</w:t>
      </w:r>
      <w:r>
        <w:rPr>
          <w:w w:val="105"/>
          <w:sz w:val="24"/>
        </w:rPr>
        <w:t>處分之</w:t>
      </w:r>
      <w:r>
        <w:rPr>
          <w:w w:val="105"/>
          <w:sz w:val="22"/>
        </w:rPr>
        <w:t>新</w:t>
      </w:r>
      <w:r>
        <w:rPr>
          <w:w w:val="105"/>
          <w:sz w:val="24"/>
        </w:rPr>
        <w:t>證</w:t>
      </w:r>
      <w:r>
        <w:rPr>
          <w:w w:val="105"/>
          <w:sz w:val="22"/>
        </w:rPr>
        <w:t>據者</w:t>
      </w:r>
      <w:r>
        <w:rPr>
          <w:w w:val="105"/>
          <w:sz w:val="24"/>
        </w:rPr>
        <w:t>；</w:t>
      </w:r>
      <w:r>
        <w:rPr>
          <w:rFonts w:ascii="Times New Roman" w:eastAsia="Times New Roman"/>
          <w:w w:val="105"/>
          <w:sz w:val="17"/>
        </w:rPr>
        <w:t>3.</w:t>
      </w:r>
      <w:r>
        <w:rPr>
          <w:w w:val="105"/>
          <w:sz w:val="24"/>
        </w:rPr>
        <w:t>有民事</w:t>
      </w:r>
      <w:r>
        <w:rPr>
          <w:w w:val="105"/>
          <w:sz w:val="22"/>
        </w:rPr>
        <w:t>訴訟</w:t>
      </w:r>
      <w:r>
        <w:rPr>
          <w:spacing w:val="-15"/>
          <w:w w:val="105"/>
          <w:sz w:val="24"/>
        </w:rPr>
        <w:t>法第 </w:t>
      </w:r>
      <w:r>
        <w:rPr>
          <w:rFonts w:ascii="Times New Roman" w:eastAsia="Times New Roman"/>
          <w:w w:val="105"/>
          <w:sz w:val="17"/>
        </w:rPr>
        <w:t>580</w:t>
      </w:r>
      <w:r>
        <w:rPr>
          <w:rFonts w:ascii="Times New Roman" w:eastAsia="Times New Roman"/>
          <w:spacing w:val="37"/>
          <w:w w:val="105"/>
          <w:sz w:val="17"/>
        </w:rPr>
        <w:t> </w:t>
      </w:r>
      <w:r>
        <w:rPr>
          <w:w w:val="105"/>
          <w:sz w:val="24"/>
        </w:rPr>
        <w:t>條規定之再</w:t>
      </w:r>
      <w:r>
        <w:rPr>
          <w:w w:val="105"/>
          <w:sz w:val="22"/>
        </w:rPr>
        <w:t>審</w:t>
      </w:r>
      <w:r>
        <w:rPr>
          <w:w w:val="105"/>
          <w:sz w:val="24"/>
        </w:rPr>
        <w:t>事由</w:t>
      </w:r>
      <w:r>
        <w:rPr>
          <w:w w:val="105"/>
          <w:sz w:val="22"/>
        </w:rPr>
        <w:t>者</w:t>
      </w:r>
      <w:r>
        <w:rPr>
          <w:w w:val="105"/>
          <w:sz w:val="24"/>
        </w:rPr>
        <w:t>。」</w:t>
      </w:r>
      <w:r>
        <w:rPr>
          <w:w w:val="105"/>
          <w:sz w:val="22"/>
        </w:rPr>
        <w:t>明文</w:t>
      </w:r>
      <w:r>
        <w:rPr>
          <w:spacing w:val="-3"/>
          <w:w w:val="105"/>
          <w:sz w:val="22"/>
        </w:rPr>
        <w:t>採</w:t>
      </w:r>
      <w:r>
        <w:rPr>
          <w:spacing w:val="-3"/>
          <w:w w:val="105"/>
          <w:sz w:val="24"/>
        </w:rPr>
        <w:t>當事人</w:t>
      </w:r>
      <w:r>
        <w:rPr>
          <w:spacing w:val="-3"/>
          <w:w w:val="105"/>
          <w:sz w:val="22"/>
        </w:rPr>
        <w:t>申</w:t>
      </w:r>
      <w:r>
        <w:rPr>
          <w:spacing w:val="-3"/>
          <w:w w:val="105"/>
          <w:sz w:val="24"/>
        </w:rPr>
        <w:t>請原則，且</w:t>
      </w:r>
      <w:r>
        <w:rPr>
          <w:spacing w:val="-3"/>
          <w:w w:val="105"/>
          <w:sz w:val="22"/>
        </w:rPr>
        <w:t>申</w:t>
      </w:r>
      <w:r>
        <w:rPr>
          <w:spacing w:val="-2"/>
          <w:w w:val="105"/>
          <w:sz w:val="24"/>
        </w:rPr>
        <w:t>請之</w:t>
      </w:r>
      <w:r>
        <w:rPr>
          <w:spacing w:val="-2"/>
          <w:w w:val="105"/>
          <w:sz w:val="22"/>
        </w:rPr>
        <w:t>內容</w:t>
      </w:r>
      <w:r>
        <w:rPr>
          <w:spacing w:val="-2"/>
          <w:w w:val="105"/>
          <w:sz w:val="24"/>
        </w:rPr>
        <w:t>包含撤銷、</w:t>
      </w:r>
      <w:r>
        <w:rPr>
          <w:spacing w:val="-2"/>
          <w:w w:val="105"/>
          <w:sz w:val="22"/>
        </w:rPr>
        <w:t>廢止</w:t>
      </w:r>
      <w:r>
        <w:rPr>
          <w:spacing w:val="-2"/>
          <w:w w:val="105"/>
          <w:sz w:val="24"/>
        </w:rPr>
        <w:t>或</w:t>
      </w:r>
      <w:r>
        <w:rPr>
          <w:spacing w:val="-2"/>
          <w:w w:val="105"/>
          <w:sz w:val="22"/>
        </w:rPr>
        <w:t>變更</w:t>
      </w:r>
      <w:r>
        <w:rPr>
          <w:spacing w:val="-2"/>
          <w:w w:val="105"/>
          <w:sz w:val="24"/>
        </w:rPr>
        <w:t>，</w:t>
      </w:r>
      <w:r>
        <w:rPr>
          <w:spacing w:val="-124"/>
          <w:w w:val="105"/>
          <w:sz w:val="24"/>
        </w:rPr>
        <w:t> </w:t>
      </w:r>
      <w:r>
        <w:rPr>
          <w:spacing w:val="-4"/>
          <w:w w:val="105"/>
          <w:sz w:val="24"/>
        </w:rPr>
        <w:t>此與</w:t>
      </w:r>
      <w:r>
        <w:rPr>
          <w:spacing w:val="-4"/>
          <w:w w:val="105"/>
          <w:sz w:val="22"/>
        </w:rPr>
        <w:t>我</w:t>
      </w:r>
      <w:r>
        <w:rPr>
          <w:spacing w:val="-11"/>
          <w:w w:val="105"/>
          <w:sz w:val="24"/>
        </w:rPr>
        <w:t>國規定有所不同。再</w:t>
      </w:r>
      <w:r>
        <w:rPr>
          <w:spacing w:val="-4"/>
          <w:w w:val="105"/>
          <w:sz w:val="22"/>
        </w:rPr>
        <w:t>者我</w:t>
      </w:r>
      <w:r>
        <w:rPr>
          <w:spacing w:val="-12"/>
          <w:w w:val="105"/>
          <w:sz w:val="24"/>
        </w:rPr>
        <w:t>國程序法第 </w:t>
      </w:r>
      <w:r>
        <w:rPr>
          <w:rFonts w:ascii="Times New Roman" w:eastAsia="Times New Roman"/>
          <w:spacing w:val="-3"/>
          <w:w w:val="105"/>
          <w:sz w:val="17"/>
        </w:rPr>
        <w:t>128</w:t>
      </w:r>
      <w:r>
        <w:rPr>
          <w:rFonts w:ascii="Times New Roman" w:eastAsia="Times New Roman"/>
          <w:spacing w:val="32"/>
          <w:w w:val="105"/>
          <w:sz w:val="17"/>
        </w:rPr>
        <w:t> </w:t>
      </w:r>
      <w:r>
        <w:rPr>
          <w:spacing w:val="-12"/>
          <w:w w:val="105"/>
          <w:sz w:val="24"/>
        </w:rPr>
        <w:t>條規定，係</w:t>
      </w:r>
    </w:p>
    <w:p>
      <w:pPr>
        <w:pStyle w:val="BodyText"/>
        <w:spacing w:before="7"/>
        <w:rPr>
          <w:sz w:val="1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316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17"/>
        </w:rPr>
      </w:pPr>
      <w:r>
        <w:rPr>
          <w:w w:val="105"/>
          <w:sz w:val="22"/>
        </w:rPr>
        <w:t>經</w:t>
      </w:r>
      <w:r>
        <w:rPr>
          <w:w w:val="105"/>
          <w:sz w:val="24"/>
        </w:rPr>
        <w:t>過法定</w:t>
      </w:r>
      <w:r>
        <w:rPr>
          <w:w w:val="105"/>
          <w:sz w:val="22"/>
        </w:rPr>
        <w:t>救濟</w:t>
      </w:r>
      <w:r>
        <w:rPr>
          <w:w w:val="105"/>
          <w:sz w:val="24"/>
        </w:rPr>
        <w:t>期間後之行政處分，</w:t>
      </w:r>
      <w:r>
        <w:rPr>
          <w:w w:val="105"/>
          <w:sz w:val="22"/>
        </w:rPr>
        <w:t>而德</w:t>
      </w:r>
      <w:r>
        <w:rPr>
          <w:w w:val="105"/>
          <w:sz w:val="24"/>
        </w:rPr>
        <w:t>國則為</w:t>
      </w:r>
      <w:r>
        <w:rPr>
          <w:w w:val="105"/>
          <w:sz w:val="22"/>
        </w:rPr>
        <w:t>變更</w:t>
      </w:r>
      <w:r>
        <w:rPr>
          <w:w w:val="105"/>
          <w:sz w:val="24"/>
        </w:rPr>
        <w:t>已</w:t>
      </w:r>
      <w:r>
        <w:rPr>
          <w:w w:val="105"/>
          <w:sz w:val="22"/>
        </w:rPr>
        <w:t>具</w:t>
      </w:r>
      <w:r>
        <w:rPr>
          <w:w w:val="105"/>
          <w:sz w:val="24"/>
        </w:rPr>
        <w:t>有</w:t>
      </w:r>
      <w:r>
        <w:rPr>
          <w:sz w:val="24"/>
        </w:rPr>
        <w:t>不</w:t>
      </w:r>
      <w:r>
        <w:rPr>
          <w:sz w:val="22"/>
        </w:rPr>
        <w:t>可爭</w:t>
      </w:r>
      <w:r>
        <w:rPr>
          <w:sz w:val="24"/>
        </w:rPr>
        <w:t>力之行政處分，此</w:t>
      </w:r>
      <w:r>
        <w:rPr>
          <w:sz w:val="22"/>
        </w:rPr>
        <w:t>乃</w:t>
      </w:r>
      <w:r>
        <w:rPr>
          <w:sz w:val="24"/>
        </w:rPr>
        <w:t>該規</w:t>
      </w:r>
      <w:r>
        <w:rPr>
          <w:sz w:val="22"/>
        </w:rPr>
        <w:t>範</w:t>
      </w:r>
      <w:r>
        <w:rPr>
          <w:sz w:val="24"/>
        </w:rPr>
        <w:t>中最重要的關</w:t>
      </w:r>
      <w:r>
        <w:rPr>
          <w:sz w:val="22"/>
        </w:rPr>
        <w:t>鍵</w:t>
      </w:r>
      <w:r>
        <w:rPr>
          <w:sz w:val="24"/>
        </w:rPr>
        <w:t>。至於</w:t>
      </w:r>
      <w:r>
        <w:rPr>
          <w:spacing w:val="1"/>
          <w:sz w:val="24"/>
        </w:rPr>
        <w:t> </w:t>
      </w:r>
      <w:r>
        <w:rPr>
          <w:w w:val="105"/>
          <w:sz w:val="22"/>
        </w:rPr>
        <w:t>德</w:t>
      </w:r>
      <w:r>
        <w:rPr>
          <w:w w:val="105"/>
          <w:sz w:val="24"/>
        </w:rPr>
        <w:t>國法所</w:t>
      </w:r>
      <w:r>
        <w:rPr>
          <w:w w:val="105"/>
          <w:sz w:val="22"/>
        </w:rPr>
        <w:t>明</w:t>
      </w:r>
      <w:r>
        <w:rPr>
          <w:spacing w:val="-10"/>
          <w:w w:val="105"/>
          <w:sz w:val="24"/>
        </w:rPr>
        <w:t>定之 </w:t>
      </w:r>
      <w:r>
        <w:rPr>
          <w:rFonts w:ascii="Times New Roman" w:eastAsia="Times New Roman"/>
          <w:w w:val="125"/>
          <w:sz w:val="17"/>
        </w:rPr>
        <w:t>3</w:t>
      </w:r>
      <w:r>
        <w:rPr>
          <w:rFonts w:ascii="Times New Roman" w:eastAsia="Times New Roman"/>
          <w:spacing w:val="44"/>
          <w:w w:val="125"/>
          <w:sz w:val="17"/>
        </w:rPr>
        <w:t> </w:t>
      </w:r>
      <w:r>
        <w:rPr>
          <w:w w:val="105"/>
          <w:sz w:val="22"/>
        </w:rPr>
        <w:t>款</w:t>
      </w:r>
      <w:r>
        <w:rPr>
          <w:w w:val="105"/>
          <w:sz w:val="24"/>
        </w:rPr>
        <w:t>重</w:t>
      </w:r>
      <w:r>
        <w:rPr>
          <w:w w:val="105"/>
          <w:sz w:val="22"/>
        </w:rPr>
        <w:t>新進</w:t>
      </w:r>
      <w:r>
        <w:rPr>
          <w:w w:val="105"/>
          <w:sz w:val="24"/>
        </w:rPr>
        <w:t>行事由，與</w:t>
      </w:r>
      <w:r>
        <w:rPr>
          <w:w w:val="105"/>
          <w:sz w:val="22"/>
        </w:rPr>
        <w:t>我</w:t>
      </w:r>
      <w:r>
        <w:rPr>
          <w:w w:val="105"/>
          <w:sz w:val="24"/>
        </w:rPr>
        <w:t>國規定係有所對應，但</w:t>
      </w:r>
      <w:r>
        <w:rPr>
          <w:w w:val="105"/>
          <w:sz w:val="22"/>
        </w:rPr>
        <w:t>也未必全然</w:t>
      </w:r>
      <w:r>
        <w:rPr>
          <w:w w:val="105"/>
          <w:sz w:val="24"/>
        </w:rPr>
        <w:t>相同。</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spacing w:before="183"/>
        <w:ind w:left="169"/>
        <w:rPr>
          <w:rFonts w:ascii="Times New Roman" w:eastAsia="Times New Roman"/>
          <w:sz w:val="24"/>
        </w:rPr>
      </w:pPr>
      <w:r>
        <w:rPr>
          <w:w w:val="105"/>
        </w:rPr>
        <w:t>伍、人事法規行政程序重新進行之特別規定</w:t>
      </w:r>
      <w:r>
        <w:rPr>
          <w:rFonts w:ascii="Times New Roman" w:eastAsia="Times New Roman"/>
          <w:w w:val="102"/>
          <w:sz w:val="24"/>
        </w:rPr>
        <w:t> </w:t>
      </w:r>
    </w:p>
    <w:p>
      <w:pPr>
        <w:spacing w:line="276" w:lineRule="auto" w:before="189"/>
        <w:ind w:left="169" w:right="270" w:firstLine="493"/>
        <w:jc w:val="both"/>
        <w:rPr>
          <w:rFonts w:ascii="Times New Roman" w:eastAsia="Times New Roman"/>
          <w:sz w:val="17"/>
        </w:rPr>
      </w:pPr>
      <w:r>
        <w:rPr>
          <w:spacing w:val="-2"/>
          <w:w w:val="105"/>
          <w:sz w:val="24"/>
        </w:rPr>
        <w:t>人事行政法規中，亦有</w:t>
      </w:r>
      <w:r>
        <w:rPr>
          <w:spacing w:val="-1"/>
          <w:w w:val="105"/>
          <w:sz w:val="22"/>
        </w:rPr>
        <w:t>類似</w:t>
      </w:r>
      <w:r>
        <w:rPr>
          <w:spacing w:val="-6"/>
          <w:w w:val="105"/>
          <w:sz w:val="24"/>
        </w:rPr>
        <w:t>於程序法第 </w:t>
      </w:r>
      <w:r>
        <w:rPr>
          <w:rFonts w:ascii="Times New Roman" w:eastAsia="Times New Roman"/>
          <w:spacing w:val="-1"/>
          <w:w w:val="125"/>
          <w:sz w:val="17"/>
        </w:rPr>
        <w:t>128</w:t>
      </w:r>
      <w:r>
        <w:rPr>
          <w:rFonts w:ascii="Times New Roman" w:eastAsia="Times New Roman"/>
          <w:spacing w:val="41"/>
          <w:w w:val="125"/>
          <w:sz w:val="17"/>
        </w:rPr>
        <w:t> </w:t>
      </w:r>
      <w:r>
        <w:rPr>
          <w:spacing w:val="-1"/>
          <w:w w:val="105"/>
          <w:sz w:val="24"/>
        </w:rPr>
        <w:t>條規定行</w:t>
      </w:r>
      <w:r>
        <w:rPr>
          <w:sz w:val="24"/>
        </w:rPr>
        <w:t>政程序重</w:t>
      </w:r>
      <w:r>
        <w:rPr>
          <w:sz w:val="22"/>
        </w:rPr>
        <w:t>新進</w:t>
      </w:r>
      <w:r>
        <w:rPr>
          <w:sz w:val="24"/>
        </w:rPr>
        <w:t>行之</w:t>
      </w:r>
      <w:r>
        <w:rPr>
          <w:sz w:val="22"/>
        </w:rPr>
        <w:t>特別</w:t>
      </w:r>
      <w:r>
        <w:rPr>
          <w:sz w:val="24"/>
        </w:rPr>
        <w:t>規定，即公務人員</w:t>
      </w:r>
      <w:r>
        <w:rPr>
          <w:sz w:val="22"/>
        </w:rPr>
        <w:t>俸</w:t>
      </w:r>
      <w:r>
        <w:rPr>
          <w:sz w:val="24"/>
        </w:rPr>
        <w:t>給法（以下簡</w:t>
      </w:r>
      <w:r>
        <w:rPr>
          <w:spacing w:val="1"/>
          <w:sz w:val="24"/>
        </w:rPr>
        <w:t> </w:t>
      </w:r>
      <w:r>
        <w:rPr>
          <w:w w:val="105"/>
          <w:sz w:val="24"/>
        </w:rPr>
        <w:t>稱</w:t>
      </w:r>
      <w:r>
        <w:rPr>
          <w:w w:val="105"/>
          <w:sz w:val="22"/>
        </w:rPr>
        <w:t>俸</w:t>
      </w:r>
      <w:r>
        <w:rPr>
          <w:w w:val="105"/>
          <w:sz w:val="24"/>
        </w:rPr>
        <w:t>給法</w:t>
      </w:r>
      <w:r>
        <w:rPr>
          <w:spacing w:val="-104"/>
          <w:w w:val="105"/>
          <w:sz w:val="24"/>
        </w:rPr>
        <w:t>）</w:t>
      </w:r>
      <w:r>
        <w:rPr>
          <w:spacing w:val="-30"/>
          <w:w w:val="105"/>
          <w:sz w:val="24"/>
        </w:rPr>
        <w:t>第 </w:t>
      </w:r>
      <w:r>
        <w:rPr>
          <w:rFonts w:ascii="Times New Roman" w:eastAsia="Times New Roman"/>
          <w:w w:val="125"/>
          <w:sz w:val="17"/>
        </w:rPr>
        <w:t>24</w:t>
      </w:r>
      <w:r>
        <w:rPr>
          <w:rFonts w:ascii="Times New Roman" w:eastAsia="Times New Roman"/>
          <w:spacing w:val="14"/>
          <w:w w:val="125"/>
          <w:sz w:val="17"/>
        </w:rPr>
        <w:t> </w:t>
      </w:r>
      <w:r>
        <w:rPr>
          <w:spacing w:val="-21"/>
          <w:w w:val="105"/>
          <w:sz w:val="24"/>
        </w:rPr>
        <w:t>條第 </w:t>
      </w:r>
      <w:r>
        <w:rPr>
          <w:rFonts w:ascii="Times New Roman" w:eastAsia="Times New Roman"/>
          <w:w w:val="125"/>
          <w:sz w:val="17"/>
        </w:rPr>
        <w:t>1</w:t>
      </w:r>
      <w:r>
        <w:rPr>
          <w:rFonts w:ascii="Times New Roman" w:eastAsia="Times New Roman"/>
          <w:spacing w:val="14"/>
          <w:w w:val="125"/>
          <w:sz w:val="17"/>
        </w:rPr>
        <w:t> </w:t>
      </w:r>
      <w:r>
        <w:rPr>
          <w:w w:val="105"/>
          <w:sz w:val="24"/>
        </w:rPr>
        <w:t>項規定與同法</w:t>
      </w:r>
      <w:r>
        <w:rPr>
          <w:w w:val="105"/>
          <w:sz w:val="22"/>
        </w:rPr>
        <w:t>施</w:t>
      </w:r>
      <w:r>
        <w:rPr>
          <w:w w:val="105"/>
          <w:sz w:val="24"/>
        </w:rPr>
        <w:t>行</w:t>
      </w:r>
      <w:r>
        <w:rPr>
          <w:w w:val="105"/>
          <w:sz w:val="22"/>
        </w:rPr>
        <w:t>細</w:t>
      </w:r>
      <w:r>
        <w:rPr>
          <w:spacing w:val="-20"/>
          <w:w w:val="105"/>
          <w:sz w:val="24"/>
        </w:rPr>
        <w:t>則第 </w:t>
      </w:r>
      <w:r>
        <w:rPr>
          <w:rFonts w:ascii="Times New Roman" w:eastAsia="Times New Roman"/>
          <w:w w:val="125"/>
          <w:sz w:val="17"/>
        </w:rPr>
        <w:t>12</w:t>
      </w:r>
      <w:r>
        <w:rPr>
          <w:rFonts w:ascii="Times New Roman" w:eastAsia="Times New Roman"/>
          <w:spacing w:val="12"/>
          <w:w w:val="125"/>
          <w:sz w:val="17"/>
        </w:rPr>
        <w:t> </w:t>
      </w:r>
      <w:r>
        <w:rPr>
          <w:spacing w:val="-20"/>
          <w:w w:val="105"/>
          <w:sz w:val="24"/>
        </w:rPr>
        <w:t>條第 </w:t>
      </w:r>
      <w:r>
        <w:rPr>
          <w:rFonts w:ascii="Times New Roman" w:eastAsia="Times New Roman"/>
          <w:w w:val="125"/>
          <w:sz w:val="17"/>
        </w:rPr>
        <w:t>1</w:t>
      </w:r>
      <w:r>
        <w:rPr>
          <w:rFonts w:ascii="Times New Roman" w:eastAsia="Times New Roman"/>
          <w:spacing w:val="-51"/>
          <w:w w:val="125"/>
          <w:sz w:val="17"/>
        </w:rPr>
        <w:t> </w:t>
      </w:r>
      <w:r>
        <w:rPr>
          <w:w w:val="105"/>
          <w:sz w:val="24"/>
        </w:rPr>
        <w:t>項等規定。</w:t>
      </w:r>
      <w:r>
        <w:rPr>
          <w:w w:val="105"/>
          <w:sz w:val="22"/>
        </w:rPr>
        <w:t>俸</w:t>
      </w:r>
      <w:r>
        <w:rPr>
          <w:spacing w:val="-5"/>
          <w:w w:val="105"/>
          <w:sz w:val="24"/>
        </w:rPr>
        <w:t>給法第 </w:t>
      </w:r>
      <w:r>
        <w:rPr>
          <w:rFonts w:ascii="Times New Roman" w:eastAsia="Times New Roman"/>
          <w:w w:val="125"/>
          <w:sz w:val="17"/>
        </w:rPr>
        <w:t>24</w:t>
      </w:r>
      <w:r>
        <w:rPr>
          <w:rFonts w:ascii="Times New Roman" w:eastAsia="Times New Roman"/>
          <w:spacing w:val="3"/>
          <w:w w:val="125"/>
          <w:sz w:val="17"/>
        </w:rPr>
        <w:t> </w:t>
      </w:r>
      <w:r>
        <w:rPr>
          <w:spacing w:val="-16"/>
          <w:w w:val="105"/>
          <w:sz w:val="24"/>
        </w:rPr>
        <w:t>條規定：「公務人員</w:t>
      </w:r>
      <w:r>
        <w:rPr>
          <w:w w:val="105"/>
          <w:sz w:val="22"/>
        </w:rPr>
        <w:t>俸級經銓敘</w:t>
      </w:r>
      <w:r>
        <w:rPr>
          <w:w w:val="105"/>
          <w:sz w:val="24"/>
        </w:rPr>
        <w:t>部</w:t>
      </w:r>
      <w:r>
        <w:rPr>
          <w:w w:val="105"/>
          <w:sz w:val="22"/>
        </w:rPr>
        <w:t>銓敘審</w:t>
      </w:r>
      <w:r>
        <w:rPr>
          <w:w w:val="105"/>
          <w:sz w:val="24"/>
        </w:rPr>
        <w:t>定後，如有不</w:t>
      </w:r>
      <w:r>
        <w:rPr>
          <w:w w:val="105"/>
          <w:sz w:val="22"/>
        </w:rPr>
        <w:t>服</w:t>
      </w:r>
      <w:r>
        <w:rPr>
          <w:w w:val="105"/>
          <w:sz w:val="24"/>
        </w:rPr>
        <w:t>，得依公務人員</w:t>
      </w:r>
      <w:r>
        <w:rPr>
          <w:w w:val="105"/>
          <w:sz w:val="22"/>
        </w:rPr>
        <w:t>保障</w:t>
      </w:r>
      <w:r>
        <w:rPr>
          <w:w w:val="105"/>
          <w:sz w:val="24"/>
        </w:rPr>
        <w:t>法</w:t>
      </w:r>
      <w:r>
        <w:rPr>
          <w:w w:val="105"/>
          <w:sz w:val="22"/>
        </w:rPr>
        <w:t>提</w:t>
      </w:r>
      <w:r>
        <w:rPr>
          <w:w w:val="105"/>
          <w:sz w:val="24"/>
        </w:rPr>
        <w:t>起</w:t>
      </w:r>
      <w:r>
        <w:rPr>
          <w:w w:val="105"/>
          <w:sz w:val="22"/>
        </w:rPr>
        <w:t>救濟</w:t>
      </w:r>
      <w:r>
        <w:rPr>
          <w:w w:val="105"/>
          <w:sz w:val="24"/>
        </w:rPr>
        <w:t>，</w:t>
      </w:r>
      <w:r>
        <w:rPr>
          <w:spacing w:val="1"/>
          <w:w w:val="105"/>
          <w:sz w:val="24"/>
        </w:rPr>
        <w:t> </w:t>
      </w:r>
      <w:r>
        <w:rPr>
          <w:w w:val="105"/>
          <w:sz w:val="24"/>
        </w:rPr>
        <w:t>如有</w:t>
      </w:r>
      <w:r>
        <w:rPr>
          <w:w w:val="105"/>
          <w:sz w:val="22"/>
        </w:rPr>
        <w:t>顯然錯誤</w:t>
      </w:r>
      <w:r>
        <w:rPr>
          <w:w w:val="105"/>
          <w:sz w:val="24"/>
        </w:rPr>
        <w:t>，或有發</w:t>
      </w:r>
      <w:r>
        <w:rPr>
          <w:w w:val="105"/>
          <w:sz w:val="22"/>
        </w:rPr>
        <w:t>生新</w:t>
      </w:r>
      <w:r>
        <w:rPr>
          <w:w w:val="105"/>
          <w:sz w:val="24"/>
        </w:rPr>
        <w:t>事實、發</w:t>
      </w:r>
      <w:r>
        <w:rPr>
          <w:w w:val="105"/>
          <w:sz w:val="22"/>
        </w:rPr>
        <w:t>現新</w:t>
      </w:r>
      <w:r>
        <w:rPr>
          <w:w w:val="105"/>
          <w:sz w:val="24"/>
        </w:rPr>
        <w:t>證</w:t>
      </w:r>
      <w:r>
        <w:rPr>
          <w:w w:val="105"/>
          <w:sz w:val="22"/>
        </w:rPr>
        <w:t>據</w:t>
      </w:r>
      <w:r>
        <w:rPr>
          <w:w w:val="105"/>
          <w:sz w:val="24"/>
        </w:rPr>
        <w:t>等行政程序</w:t>
      </w:r>
      <w:r>
        <w:rPr>
          <w:sz w:val="24"/>
        </w:rPr>
        <w:t>再開事由，得依行政程序法相關規定辦理。」</w:t>
      </w:r>
      <w:r>
        <w:rPr>
          <w:sz w:val="22"/>
        </w:rPr>
        <w:t>故</w:t>
      </w:r>
      <w:r>
        <w:rPr>
          <w:sz w:val="24"/>
        </w:rPr>
        <w:t>人事行政</w:t>
      </w:r>
      <w:r>
        <w:rPr>
          <w:spacing w:val="1"/>
          <w:sz w:val="24"/>
        </w:rPr>
        <w:t> </w:t>
      </w:r>
      <w:r>
        <w:rPr>
          <w:sz w:val="24"/>
        </w:rPr>
        <w:t>法規中，亦有行政程序重</w:t>
      </w:r>
      <w:r>
        <w:rPr>
          <w:sz w:val="22"/>
        </w:rPr>
        <w:t>新進</w:t>
      </w:r>
      <w:r>
        <w:rPr>
          <w:sz w:val="24"/>
        </w:rPr>
        <w:t>行的指</w:t>
      </w:r>
      <w:r>
        <w:rPr>
          <w:sz w:val="22"/>
        </w:rPr>
        <w:t>引</w:t>
      </w:r>
      <w:r>
        <w:rPr>
          <w:sz w:val="24"/>
        </w:rPr>
        <w:t>規定；即使人事行</w:t>
      </w:r>
      <w:r>
        <w:rPr>
          <w:spacing w:val="1"/>
          <w:sz w:val="24"/>
        </w:rPr>
        <w:t> </w:t>
      </w:r>
      <w:r>
        <w:rPr>
          <w:w w:val="105"/>
          <w:sz w:val="24"/>
        </w:rPr>
        <w:t>政法規</w:t>
      </w:r>
      <w:r>
        <w:rPr>
          <w:w w:val="105"/>
          <w:sz w:val="22"/>
        </w:rPr>
        <w:t>領域無</w:t>
      </w:r>
      <w:r>
        <w:rPr>
          <w:w w:val="105"/>
          <w:sz w:val="24"/>
        </w:rPr>
        <w:t>如</w:t>
      </w:r>
      <w:r>
        <w:rPr>
          <w:w w:val="105"/>
          <w:sz w:val="22"/>
        </w:rPr>
        <w:t>俸</w:t>
      </w:r>
      <w:r>
        <w:rPr>
          <w:spacing w:val="-15"/>
          <w:w w:val="105"/>
          <w:sz w:val="24"/>
        </w:rPr>
        <w:t>給法第 </w:t>
      </w:r>
      <w:r>
        <w:rPr>
          <w:rFonts w:ascii="Times New Roman" w:eastAsia="Times New Roman"/>
          <w:w w:val="125"/>
          <w:sz w:val="17"/>
        </w:rPr>
        <w:t>24</w:t>
      </w:r>
      <w:r>
        <w:rPr>
          <w:rFonts w:ascii="Times New Roman" w:eastAsia="Times New Roman"/>
          <w:spacing w:val="14"/>
          <w:w w:val="125"/>
          <w:sz w:val="17"/>
        </w:rPr>
        <w:t> </w:t>
      </w:r>
      <w:r>
        <w:rPr>
          <w:w w:val="105"/>
          <w:sz w:val="24"/>
        </w:rPr>
        <w:t>條規定之</w:t>
      </w:r>
      <w:r>
        <w:rPr>
          <w:w w:val="105"/>
          <w:sz w:val="22"/>
        </w:rPr>
        <w:t>特別</w:t>
      </w:r>
      <w:r>
        <w:rPr>
          <w:w w:val="105"/>
          <w:sz w:val="24"/>
        </w:rPr>
        <w:t>規定，亦</w:t>
      </w:r>
      <w:r>
        <w:rPr>
          <w:w w:val="105"/>
          <w:sz w:val="22"/>
        </w:rPr>
        <w:t>無礙</w:t>
      </w:r>
      <w:r>
        <w:rPr>
          <w:w w:val="105"/>
          <w:sz w:val="24"/>
        </w:rPr>
        <w:t>於</w:t>
      </w:r>
      <w:r>
        <w:rPr>
          <w:spacing w:val="-4"/>
          <w:w w:val="105"/>
          <w:sz w:val="24"/>
        </w:rPr>
        <w:t>各</w:t>
      </w:r>
      <w:r>
        <w:rPr>
          <w:spacing w:val="-4"/>
          <w:w w:val="105"/>
          <w:sz w:val="22"/>
        </w:rPr>
        <w:t>種</w:t>
      </w:r>
      <w:r>
        <w:rPr>
          <w:spacing w:val="-5"/>
          <w:w w:val="105"/>
          <w:sz w:val="24"/>
        </w:rPr>
        <w:t>人事行政</w:t>
      </w:r>
      <w:r>
        <w:rPr>
          <w:spacing w:val="-5"/>
          <w:w w:val="105"/>
          <w:sz w:val="22"/>
        </w:rPr>
        <w:t>措施皆可</w:t>
      </w:r>
      <w:r>
        <w:rPr>
          <w:spacing w:val="-8"/>
          <w:w w:val="105"/>
          <w:sz w:val="24"/>
        </w:rPr>
        <w:t>回溯適用程序法第 </w:t>
      </w:r>
      <w:r>
        <w:rPr>
          <w:rFonts w:ascii="Times New Roman" w:eastAsia="Times New Roman"/>
          <w:spacing w:val="-2"/>
          <w:w w:val="125"/>
          <w:sz w:val="17"/>
        </w:rPr>
        <w:t>128</w:t>
      </w:r>
      <w:r>
        <w:rPr>
          <w:rFonts w:ascii="Times New Roman" w:eastAsia="Times New Roman"/>
          <w:spacing w:val="35"/>
          <w:w w:val="125"/>
          <w:sz w:val="17"/>
        </w:rPr>
        <w:t> </w:t>
      </w:r>
      <w:r>
        <w:rPr>
          <w:spacing w:val="-25"/>
          <w:w w:val="105"/>
          <w:sz w:val="24"/>
        </w:rPr>
        <w:t>條規定。</w:t>
      </w:r>
      <w:r>
        <w:rPr>
          <w:spacing w:val="-6"/>
          <w:w w:val="105"/>
          <w:sz w:val="22"/>
        </w:rPr>
        <w:t>俸</w:t>
      </w:r>
      <w:r>
        <w:rPr>
          <w:spacing w:val="-11"/>
          <w:w w:val="105"/>
          <w:sz w:val="24"/>
        </w:rPr>
        <w:t>給</w:t>
      </w:r>
      <w:r>
        <w:rPr>
          <w:spacing w:val="-24"/>
          <w:w w:val="105"/>
          <w:sz w:val="24"/>
        </w:rPr>
        <w:t>法第 </w:t>
      </w:r>
      <w:r>
        <w:rPr>
          <w:rFonts w:ascii="Times New Roman" w:eastAsia="Times New Roman"/>
          <w:spacing w:val="-2"/>
          <w:w w:val="125"/>
          <w:sz w:val="17"/>
        </w:rPr>
        <w:t>24</w:t>
      </w:r>
      <w:r>
        <w:rPr>
          <w:rFonts w:ascii="Times New Roman" w:eastAsia="Times New Roman"/>
          <w:spacing w:val="6"/>
          <w:w w:val="125"/>
          <w:sz w:val="17"/>
        </w:rPr>
        <w:t> </w:t>
      </w:r>
      <w:r>
        <w:rPr>
          <w:spacing w:val="-2"/>
          <w:w w:val="105"/>
          <w:sz w:val="24"/>
        </w:rPr>
        <w:t>條規定僅作一個</w:t>
      </w:r>
      <w:r>
        <w:rPr>
          <w:spacing w:val="-2"/>
          <w:w w:val="105"/>
          <w:sz w:val="22"/>
        </w:rPr>
        <w:t>立</w:t>
      </w:r>
      <w:r>
        <w:rPr>
          <w:spacing w:val="-2"/>
          <w:w w:val="105"/>
          <w:sz w:val="24"/>
        </w:rPr>
        <w:t>法上</w:t>
      </w:r>
      <w:r>
        <w:rPr>
          <w:spacing w:val="-2"/>
          <w:w w:val="105"/>
          <w:sz w:val="22"/>
        </w:rPr>
        <w:t>連結</w:t>
      </w:r>
      <w:r>
        <w:rPr>
          <w:spacing w:val="-2"/>
          <w:w w:val="105"/>
          <w:sz w:val="24"/>
        </w:rPr>
        <w:t>，亦即</w:t>
      </w:r>
      <w:r>
        <w:rPr>
          <w:spacing w:val="-2"/>
          <w:w w:val="105"/>
          <w:sz w:val="22"/>
        </w:rPr>
        <w:t>連結</w:t>
      </w:r>
      <w:r>
        <w:rPr>
          <w:spacing w:val="-2"/>
          <w:w w:val="105"/>
          <w:sz w:val="24"/>
        </w:rPr>
        <w:t>至程序法相</w:t>
      </w:r>
      <w:r>
        <w:rPr>
          <w:w w:val="105"/>
          <w:sz w:val="24"/>
        </w:rPr>
        <w:t>關規定。</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spacing w:line="494" w:lineRule="exact" w:before="23"/>
        <w:ind w:left="656" w:right="269" w:hanging="488"/>
        <w:jc w:val="left"/>
        <w:rPr>
          <w:sz w:val="24"/>
        </w:rPr>
      </w:pPr>
      <w:r>
        <w:rPr>
          <w:w w:val="105"/>
          <w:sz w:val="23"/>
        </w:rPr>
        <w:t>陸、行政程序重新進行之審查模式（形式與實體要件</w:t>
      </w:r>
      <w:r>
        <w:rPr>
          <w:w w:val="105"/>
          <w:sz w:val="24"/>
        </w:rPr>
        <w:t>）</w:t>
      </w:r>
      <w:r>
        <w:rPr>
          <w:spacing w:val="73"/>
          <w:w w:val="105"/>
          <w:sz w:val="24"/>
        </w:rPr>
        <w:t> </w:t>
      </w:r>
      <w:r>
        <w:rPr>
          <w:spacing w:val="-17"/>
          <w:w w:val="105"/>
          <w:sz w:val="24"/>
        </w:rPr>
        <w:t>程序法第 </w:t>
      </w:r>
      <w:r>
        <w:rPr>
          <w:rFonts w:ascii="Times New Roman" w:eastAsia="Times New Roman"/>
          <w:spacing w:val="-3"/>
          <w:w w:val="125"/>
          <w:sz w:val="17"/>
        </w:rPr>
        <w:t>128</w:t>
      </w:r>
      <w:r>
        <w:rPr>
          <w:rFonts w:ascii="Times New Roman" w:eastAsia="Times New Roman"/>
          <w:spacing w:val="6"/>
          <w:w w:val="125"/>
          <w:sz w:val="17"/>
        </w:rPr>
        <w:t> </w:t>
      </w:r>
      <w:r>
        <w:rPr>
          <w:spacing w:val="-3"/>
          <w:w w:val="105"/>
          <w:sz w:val="24"/>
        </w:rPr>
        <w:t>條規定之規</w:t>
      </w:r>
      <w:r>
        <w:rPr>
          <w:spacing w:val="-3"/>
          <w:w w:val="105"/>
          <w:sz w:val="22"/>
        </w:rPr>
        <w:t>範架</w:t>
      </w:r>
      <w:r>
        <w:rPr>
          <w:spacing w:val="-3"/>
          <w:w w:val="105"/>
          <w:sz w:val="24"/>
        </w:rPr>
        <w:t>構相當</w:t>
      </w:r>
      <w:r>
        <w:rPr>
          <w:spacing w:val="-3"/>
          <w:w w:val="105"/>
          <w:sz w:val="22"/>
        </w:rPr>
        <w:t>繁</w:t>
      </w:r>
      <w:r>
        <w:rPr>
          <w:spacing w:val="-3"/>
          <w:w w:val="105"/>
          <w:sz w:val="21"/>
        </w:rPr>
        <w:t>瑣</w:t>
      </w:r>
      <w:r>
        <w:rPr>
          <w:spacing w:val="-3"/>
          <w:w w:val="105"/>
          <w:sz w:val="24"/>
        </w:rPr>
        <w:t>且</w:t>
      </w:r>
      <w:r>
        <w:rPr>
          <w:spacing w:val="-3"/>
          <w:w w:val="105"/>
          <w:sz w:val="22"/>
        </w:rPr>
        <w:t>複雜</w:t>
      </w:r>
      <w:r>
        <w:rPr>
          <w:spacing w:val="-3"/>
          <w:w w:val="105"/>
          <w:sz w:val="24"/>
        </w:rPr>
        <w:t>，</w:t>
      </w:r>
      <w:r>
        <w:rPr>
          <w:spacing w:val="-3"/>
          <w:w w:val="105"/>
          <w:sz w:val="22"/>
        </w:rPr>
        <w:t>既</w:t>
      </w:r>
      <w:r>
        <w:rPr>
          <w:spacing w:val="-3"/>
          <w:w w:val="105"/>
          <w:sz w:val="24"/>
        </w:rPr>
        <w:t>為</w:t>
      </w:r>
    </w:p>
    <w:p>
      <w:pPr>
        <w:spacing w:line="276" w:lineRule="auto" w:before="14"/>
        <w:ind w:left="169" w:right="152" w:firstLine="0"/>
        <w:jc w:val="left"/>
        <w:rPr>
          <w:sz w:val="24"/>
        </w:rPr>
      </w:pPr>
      <w:r>
        <w:rPr>
          <w:w w:val="105"/>
          <w:sz w:val="24"/>
        </w:rPr>
        <w:t>程序性規定，同時</w:t>
      </w:r>
      <w:r>
        <w:rPr>
          <w:w w:val="105"/>
          <w:sz w:val="22"/>
        </w:rPr>
        <w:t>也蘊</w:t>
      </w:r>
      <w:r>
        <w:rPr>
          <w:w w:val="105"/>
          <w:sz w:val="24"/>
        </w:rPr>
        <w:t>含實</w:t>
      </w:r>
      <w:r>
        <w:rPr>
          <w:w w:val="105"/>
          <w:sz w:val="22"/>
        </w:rPr>
        <w:t>質</w:t>
      </w:r>
      <w:r>
        <w:rPr>
          <w:w w:val="105"/>
          <w:sz w:val="24"/>
        </w:rPr>
        <w:t>事由。關於該條規定的規</w:t>
      </w:r>
      <w:r>
        <w:rPr>
          <w:w w:val="105"/>
          <w:sz w:val="22"/>
        </w:rPr>
        <w:t>範</w:t>
      </w:r>
      <w:r>
        <w:rPr>
          <w:spacing w:val="-2"/>
          <w:w w:val="105"/>
          <w:sz w:val="22"/>
        </w:rPr>
        <w:t>架</w:t>
      </w:r>
      <w:r>
        <w:rPr>
          <w:spacing w:val="-2"/>
          <w:w w:val="105"/>
          <w:sz w:val="24"/>
        </w:rPr>
        <w:t>構，學說上有所</w:t>
      </w:r>
      <w:r>
        <w:rPr>
          <w:spacing w:val="-2"/>
          <w:w w:val="105"/>
          <w:sz w:val="22"/>
        </w:rPr>
        <w:t>謂</w:t>
      </w:r>
      <w:r>
        <w:rPr>
          <w:spacing w:val="-2"/>
          <w:w w:val="105"/>
          <w:sz w:val="24"/>
        </w:rPr>
        <w:t>「二</w:t>
      </w:r>
      <w:r>
        <w:rPr>
          <w:spacing w:val="-2"/>
          <w:w w:val="105"/>
          <w:sz w:val="22"/>
        </w:rPr>
        <w:t>階</w:t>
      </w:r>
      <w:r>
        <w:rPr>
          <w:spacing w:val="-2"/>
          <w:w w:val="105"/>
          <w:sz w:val="24"/>
        </w:rPr>
        <w:t>段</w:t>
      </w:r>
      <w:r>
        <w:rPr>
          <w:spacing w:val="-2"/>
          <w:w w:val="105"/>
          <w:sz w:val="22"/>
        </w:rPr>
        <w:t>審</w:t>
      </w:r>
      <w:r>
        <w:rPr>
          <w:spacing w:val="-2"/>
          <w:w w:val="105"/>
          <w:sz w:val="24"/>
        </w:rPr>
        <w:t>查說」與「</w:t>
      </w:r>
      <w:r>
        <w:rPr>
          <w:spacing w:val="-1"/>
          <w:w w:val="105"/>
          <w:sz w:val="22"/>
        </w:rPr>
        <w:t>三階</w:t>
      </w:r>
      <w:r>
        <w:rPr>
          <w:spacing w:val="-1"/>
          <w:w w:val="105"/>
          <w:sz w:val="24"/>
        </w:rPr>
        <w:t>段</w:t>
      </w:r>
      <w:r>
        <w:rPr>
          <w:spacing w:val="-1"/>
          <w:w w:val="105"/>
          <w:sz w:val="22"/>
        </w:rPr>
        <w:t>審</w:t>
      </w:r>
      <w:r>
        <w:rPr>
          <w:spacing w:val="-1"/>
          <w:w w:val="105"/>
          <w:sz w:val="24"/>
        </w:rPr>
        <w:t>查說」</w:t>
      </w:r>
      <w:r>
        <w:rPr>
          <w:w w:val="105"/>
          <w:sz w:val="24"/>
        </w:rPr>
        <w:t>之</w:t>
      </w:r>
      <w:r>
        <w:rPr>
          <w:w w:val="105"/>
          <w:sz w:val="22"/>
        </w:rPr>
        <w:t>區</w:t>
      </w:r>
      <w:r>
        <w:rPr>
          <w:w w:val="105"/>
          <w:sz w:val="24"/>
        </w:rPr>
        <w:t>分，</w:t>
      </w:r>
      <w:r>
        <w:rPr>
          <w:w w:val="105"/>
          <w:sz w:val="22"/>
        </w:rPr>
        <w:t>我</w:t>
      </w:r>
      <w:r>
        <w:rPr>
          <w:w w:val="105"/>
          <w:sz w:val="24"/>
        </w:rPr>
        <w:t>國目前</w:t>
      </w:r>
      <w:r>
        <w:rPr>
          <w:w w:val="105"/>
          <w:sz w:val="22"/>
        </w:rPr>
        <w:t>通</w:t>
      </w:r>
      <w:r>
        <w:rPr>
          <w:w w:val="105"/>
          <w:sz w:val="24"/>
        </w:rPr>
        <w:t>說係</w:t>
      </w:r>
      <w:r>
        <w:rPr>
          <w:w w:val="105"/>
          <w:sz w:val="22"/>
        </w:rPr>
        <w:t>採</w:t>
      </w:r>
      <w:r>
        <w:rPr>
          <w:w w:val="105"/>
          <w:sz w:val="24"/>
        </w:rPr>
        <w:t>「</w:t>
      </w:r>
      <w:r>
        <w:rPr>
          <w:w w:val="105"/>
          <w:sz w:val="22"/>
        </w:rPr>
        <w:t>三階</w:t>
      </w:r>
      <w:r>
        <w:rPr>
          <w:w w:val="105"/>
          <w:sz w:val="24"/>
        </w:rPr>
        <w:t>段</w:t>
      </w:r>
      <w:r>
        <w:rPr>
          <w:w w:val="105"/>
          <w:sz w:val="22"/>
        </w:rPr>
        <w:t>審</w:t>
      </w:r>
      <w:r>
        <w:rPr>
          <w:spacing w:val="-28"/>
          <w:w w:val="105"/>
          <w:sz w:val="24"/>
        </w:rPr>
        <w:t>查說」，所</w:t>
      </w:r>
      <w:r>
        <w:rPr>
          <w:w w:val="105"/>
          <w:sz w:val="22"/>
        </w:rPr>
        <w:t>謂三階</w:t>
      </w:r>
      <w:r>
        <w:rPr>
          <w:w w:val="105"/>
          <w:sz w:val="24"/>
        </w:rPr>
        <w:t>段</w:t>
      </w:r>
    </w:p>
    <w:p>
      <w:pPr>
        <w:pStyle w:val="BodyText"/>
        <w:spacing w:before="6"/>
        <w:rPr>
          <w:sz w:val="13"/>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317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17"/>
        </w:rPr>
      </w:pPr>
      <w:r>
        <w:rPr>
          <w:w w:val="105"/>
          <w:sz w:val="21"/>
        </w:rPr>
        <w:t>審</w:t>
      </w:r>
      <w:r>
        <w:rPr>
          <w:w w:val="105"/>
          <w:sz w:val="24"/>
        </w:rPr>
        <w:t>查</w:t>
      </w:r>
      <w:r>
        <w:rPr>
          <w:w w:val="105"/>
          <w:sz w:val="22"/>
        </w:rPr>
        <w:t>結</w:t>
      </w:r>
      <w:r>
        <w:rPr>
          <w:w w:val="105"/>
          <w:sz w:val="24"/>
        </w:rPr>
        <w:t>構，係指第一</w:t>
      </w:r>
      <w:r>
        <w:rPr>
          <w:w w:val="105"/>
          <w:sz w:val="21"/>
        </w:rPr>
        <w:t>階</w:t>
      </w:r>
      <w:r>
        <w:rPr>
          <w:w w:val="105"/>
          <w:sz w:val="24"/>
        </w:rPr>
        <w:t>段為</w:t>
      </w:r>
      <w:r>
        <w:rPr>
          <w:w w:val="105"/>
          <w:sz w:val="23"/>
        </w:rPr>
        <w:t>合</w:t>
      </w:r>
      <w:r>
        <w:rPr>
          <w:w w:val="105"/>
          <w:sz w:val="24"/>
        </w:rPr>
        <w:t>法性要</w:t>
      </w:r>
      <w:r>
        <w:rPr>
          <w:w w:val="105"/>
          <w:sz w:val="23"/>
        </w:rPr>
        <w:t>件</w:t>
      </w:r>
      <w:r>
        <w:rPr>
          <w:w w:val="105"/>
          <w:sz w:val="22"/>
        </w:rPr>
        <w:t>審</w:t>
      </w:r>
      <w:r>
        <w:rPr>
          <w:w w:val="105"/>
          <w:sz w:val="24"/>
        </w:rPr>
        <w:t>查，亦即形</w:t>
      </w:r>
      <w:r>
        <w:rPr>
          <w:w w:val="105"/>
          <w:sz w:val="23"/>
        </w:rPr>
        <w:t>式</w:t>
      </w:r>
      <w:r>
        <w:rPr>
          <w:w w:val="105"/>
          <w:sz w:val="24"/>
        </w:rPr>
        <w:t>要</w:t>
      </w:r>
      <w:r>
        <w:rPr>
          <w:w w:val="105"/>
          <w:sz w:val="23"/>
        </w:rPr>
        <w:t>件</w:t>
      </w:r>
      <w:r>
        <w:rPr>
          <w:w w:val="105"/>
          <w:sz w:val="24"/>
        </w:rPr>
        <w:t>是否</w:t>
      </w:r>
      <w:r>
        <w:rPr>
          <w:w w:val="105"/>
          <w:sz w:val="22"/>
        </w:rPr>
        <w:t>具</w:t>
      </w:r>
      <w:r>
        <w:rPr>
          <w:w w:val="105"/>
          <w:sz w:val="23"/>
        </w:rPr>
        <w:t>備</w:t>
      </w:r>
      <w:r>
        <w:rPr>
          <w:w w:val="105"/>
          <w:sz w:val="24"/>
        </w:rPr>
        <w:t>，</w:t>
      </w:r>
      <w:r>
        <w:rPr>
          <w:w w:val="105"/>
          <w:sz w:val="22"/>
        </w:rPr>
        <w:t>首</w:t>
      </w:r>
      <w:r>
        <w:rPr>
          <w:w w:val="105"/>
          <w:sz w:val="23"/>
        </w:rPr>
        <w:t>先必須</w:t>
      </w:r>
      <w:r>
        <w:rPr>
          <w:w w:val="105"/>
          <w:sz w:val="22"/>
        </w:rPr>
        <w:t>具</w:t>
      </w:r>
      <w:r>
        <w:rPr>
          <w:w w:val="105"/>
          <w:sz w:val="23"/>
        </w:rPr>
        <w:t>備</w:t>
      </w:r>
      <w:r>
        <w:rPr>
          <w:w w:val="105"/>
          <w:sz w:val="24"/>
        </w:rPr>
        <w:t>一</w:t>
      </w:r>
      <w:r>
        <w:rPr>
          <w:w w:val="105"/>
          <w:sz w:val="22"/>
        </w:rPr>
        <w:t>般</w:t>
      </w:r>
      <w:r>
        <w:rPr>
          <w:w w:val="105"/>
          <w:sz w:val="24"/>
        </w:rPr>
        <w:t>程序要</w:t>
      </w:r>
      <w:r>
        <w:rPr>
          <w:w w:val="105"/>
          <w:sz w:val="23"/>
        </w:rPr>
        <w:t>件</w:t>
      </w:r>
      <w:r>
        <w:rPr>
          <w:w w:val="105"/>
          <w:sz w:val="24"/>
        </w:rPr>
        <w:t>，</w:t>
      </w:r>
      <w:r>
        <w:rPr>
          <w:w w:val="105"/>
          <w:sz w:val="23"/>
        </w:rPr>
        <w:t>例</w:t>
      </w:r>
      <w:r>
        <w:rPr>
          <w:w w:val="105"/>
          <w:sz w:val="24"/>
        </w:rPr>
        <w:t>如：</w:t>
      </w:r>
      <w:r>
        <w:rPr>
          <w:w w:val="105"/>
          <w:sz w:val="23"/>
        </w:rPr>
        <w:t>申</w:t>
      </w:r>
      <w:r>
        <w:rPr>
          <w:w w:val="105"/>
          <w:sz w:val="24"/>
        </w:rPr>
        <w:t>請人</w:t>
      </w:r>
      <w:r>
        <w:rPr>
          <w:sz w:val="23"/>
        </w:rPr>
        <w:t>須</w:t>
      </w:r>
      <w:r>
        <w:rPr>
          <w:sz w:val="22"/>
        </w:rPr>
        <w:t>具</w:t>
      </w:r>
      <w:r>
        <w:rPr>
          <w:sz w:val="23"/>
        </w:rPr>
        <w:t>備</w:t>
      </w:r>
      <w:r>
        <w:rPr>
          <w:sz w:val="24"/>
        </w:rPr>
        <w:t>行政程序當事人能力、程序能力，</w:t>
      </w:r>
      <w:r>
        <w:rPr>
          <w:sz w:val="23"/>
        </w:rPr>
        <w:t>若</w:t>
      </w:r>
      <w:r>
        <w:rPr>
          <w:sz w:val="24"/>
        </w:rPr>
        <w:t>有</w:t>
      </w:r>
      <w:r>
        <w:rPr>
          <w:sz w:val="22"/>
        </w:rPr>
        <w:t>欠缺</w:t>
      </w:r>
      <w:r>
        <w:rPr>
          <w:sz w:val="23"/>
        </w:rPr>
        <w:t>須</w:t>
      </w:r>
      <w:r>
        <w:rPr>
          <w:sz w:val="24"/>
        </w:rPr>
        <w:t>有程</w:t>
      </w:r>
      <w:r>
        <w:rPr>
          <w:spacing w:val="1"/>
          <w:sz w:val="24"/>
        </w:rPr>
        <w:t> </w:t>
      </w:r>
      <w:r>
        <w:rPr>
          <w:w w:val="105"/>
          <w:sz w:val="24"/>
        </w:rPr>
        <w:t>序</w:t>
      </w:r>
      <w:r>
        <w:rPr>
          <w:w w:val="105"/>
          <w:sz w:val="21"/>
        </w:rPr>
        <w:t>代</w:t>
      </w:r>
      <w:r>
        <w:rPr>
          <w:w w:val="105"/>
          <w:sz w:val="24"/>
        </w:rPr>
        <w:t>理人。</w:t>
      </w:r>
      <w:r>
        <w:rPr>
          <w:w w:val="105"/>
          <w:sz w:val="23"/>
        </w:rPr>
        <w:t>故</w:t>
      </w:r>
      <w:r>
        <w:rPr>
          <w:w w:val="105"/>
          <w:sz w:val="24"/>
        </w:rPr>
        <w:t>業</w:t>
      </w:r>
      <w:r>
        <w:rPr>
          <w:w w:val="105"/>
          <w:sz w:val="23"/>
        </w:rPr>
        <w:t>經</w:t>
      </w:r>
      <w:r>
        <w:rPr>
          <w:w w:val="105"/>
          <w:sz w:val="22"/>
        </w:rPr>
        <w:t>免職</w:t>
      </w:r>
      <w:r>
        <w:rPr>
          <w:w w:val="105"/>
          <w:sz w:val="24"/>
        </w:rPr>
        <w:t>之公務人員，</w:t>
      </w:r>
      <w:r>
        <w:rPr>
          <w:w w:val="105"/>
          <w:sz w:val="22"/>
        </w:rPr>
        <w:t>嗣</w:t>
      </w:r>
      <w:r>
        <w:rPr>
          <w:w w:val="105"/>
          <w:sz w:val="24"/>
        </w:rPr>
        <w:t>後對此</w:t>
      </w:r>
      <w:r>
        <w:rPr>
          <w:w w:val="105"/>
          <w:sz w:val="22"/>
        </w:rPr>
        <w:t>免職</w:t>
      </w:r>
      <w:r>
        <w:rPr>
          <w:w w:val="105"/>
          <w:sz w:val="24"/>
        </w:rPr>
        <w:t>程序</w:t>
      </w:r>
      <w:r>
        <w:rPr>
          <w:w w:val="105"/>
          <w:sz w:val="23"/>
        </w:rPr>
        <w:t>申</w:t>
      </w:r>
      <w:r>
        <w:rPr>
          <w:w w:val="105"/>
          <w:sz w:val="24"/>
        </w:rPr>
        <w:t>請重</w:t>
      </w:r>
      <w:r>
        <w:rPr>
          <w:w w:val="105"/>
          <w:sz w:val="23"/>
        </w:rPr>
        <w:t>新進</w:t>
      </w:r>
      <w:r>
        <w:rPr>
          <w:w w:val="105"/>
          <w:sz w:val="24"/>
        </w:rPr>
        <w:t>行時，如已</w:t>
      </w:r>
      <w:r>
        <w:rPr>
          <w:w w:val="135"/>
          <w:sz w:val="17"/>
        </w:rPr>
        <w:t>死</w:t>
      </w:r>
      <w:r>
        <w:rPr>
          <w:w w:val="135"/>
          <w:sz w:val="16"/>
        </w:rPr>
        <w:t>亡</w:t>
      </w:r>
      <w:r>
        <w:rPr>
          <w:w w:val="105"/>
          <w:sz w:val="24"/>
        </w:rPr>
        <w:t>，將因不</w:t>
      </w:r>
      <w:r>
        <w:rPr>
          <w:w w:val="105"/>
          <w:sz w:val="22"/>
        </w:rPr>
        <w:t>具</w:t>
      </w:r>
      <w:r>
        <w:rPr>
          <w:w w:val="105"/>
          <w:sz w:val="23"/>
        </w:rPr>
        <w:t>備</w:t>
      </w:r>
      <w:r>
        <w:rPr>
          <w:w w:val="105"/>
          <w:sz w:val="24"/>
        </w:rPr>
        <w:t>行政程序當事人能</w:t>
      </w:r>
      <w:r>
        <w:rPr>
          <w:sz w:val="24"/>
        </w:rPr>
        <w:t>力，以程序不</w:t>
      </w:r>
      <w:r>
        <w:rPr>
          <w:sz w:val="23"/>
        </w:rPr>
        <w:t>合</w:t>
      </w:r>
      <w:r>
        <w:rPr>
          <w:sz w:val="24"/>
        </w:rPr>
        <w:t>法予以</w:t>
      </w:r>
      <w:r>
        <w:rPr>
          <w:sz w:val="21"/>
        </w:rPr>
        <w:t>駁</w:t>
      </w:r>
      <w:r>
        <w:rPr>
          <w:sz w:val="24"/>
        </w:rPr>
        <w:t>回；第二個形</w:t>
      </w:r>
      <w:r>
        <w:rPr>
          <w:sz w:val="23"/>
        </w:rPr>
        <w:t>式</w:t>
      </w:r>
      <w:r>
        <w:rPr>
          <w:sz w:val="24"/>
        </w:rPr>
        <w:t>要</w:t>
      </w:r>
      <w:r>
        <w:rPr>
          <w:sz w:val="23"/>
        </w:rPr>
        <w:t>件</w:t>
      </w:r>
      <w:r>
        <w:rPr>
          <w:sz w:val="24"/>
        </w:rPr>
        <w:t>，為原處分</w:t>
      </w:r>
      <w:r>
        <w:rPr>
          <w:spacing w:val="1"/>
          <w:sz w:val="24"/>
        </w:rPr>
        <w:t> </w:t>
      </w:r>
      <w:r>
        <w:rPr>
          <w:w w:val="105"/>
          <w:sz w:val="24"/>
        </w:rPr>
        <w:t>已</w:t>
      </w:r>
      <w:r>
        <w:rPr>
          <w:w w:val="105"/>
          <w:sz w:val="22"/>
        </w:rPr>
        <w:t>逾</w:t>
      </w:r>
      <w:r>
        <w:rPr>
          <w:w w:val="105"/>
          <w:sz w:val="24"/>
        </w:rPr>
        <w:t>法定</w:t>
      </w:r>
      <w:r>
        <w:rPr>
          <w:w w:val="105"/>
          <w:sz w:val="22"/>
        </w:rPr>
        <w:t>救濟</w:t>
      </w:r>
      <w:r>
        <w:rPr>
          <w:w w:val="105"/>
          <w:sz w:val="24"/>
        </w:rPr>
        <w:t>期間；第</w:t>
      </w:r>
      <w:r>
        <w:rPr>
          <w:w w:val="105"/>
          <w:sz w:val="23"/>
        </w:rPr>
        <w:t>三</w:t>
      </w:r>
      <w:r>
        <w:rPr>
          <w:w w:val="105"/>
          <w:sz w:val="24"/>
        </w:rPr>
        <w:t>個要</w:t>
      </w:r>
      <w:r>
        <w:rPr>
          <w:w w:val="105"/>
          <w:sz w:val="23"/>
        </w:rPr>
        <w:t>件</w:t>
      </w:r>
      <w:r>
        <w:rPr>
          <w:w w:val="105"/>
          <w:sz w:val="24"/>
        </w:rPr>
        <w:t>，</w:t>
      </w:r>
      <w:r>
        <w:rPr>
          <w:w w:val="105"/>
          <w:sz w:val="23"/>
        </w:rPr>
        <w:t>須</w:t>
      </w:r>
      <w:r>
        <w:rPr>
          <w:w w:val="105"/>
          <w:sz w:val="24"/>
        </w:rPr>
        <w:t>相對人或</w:t>
      </w:r>
      <w:r>
        <w:rPr>
          <w:w w:val="105"/>
          <w:sz w:val="23"/>
        </w:rPr>
        <w:t>利害</w:t>
      </w:r>
      <w:r>
        <w:rPr>
          <w:w w:val="105"/>
          <w:sz w:val="24"/>
        </w:rPr>
        <w:t>關係人</w:t>
      </w:r>
      <w:r>
        <w:rPr>
          <w:spacing w:val="-2"/>
          <w:w w:val="105"/>
          <w:sz w:val="23"/>
        </w:rPr>
        <w:t>提</w:t>
      </w:r>
      <w:r>
        <w:rPr>
          <w:spacing w:val="-1"/>
          <w:w w:val="105"/>
          <w:sz w:val="24"/>
        </w:rPr>
        <w:t>出</w:t>
      </w:r>
      <w:r>
        <w:rPr>
          <w:spacing w:val="-1"/>
          <w:w w:val="105"/>
          <w:sz w:val="23"/>
        </w:rPr>
        <w:t>申</w:t>
      </w:r>
      <w:r>
        <w:rPr>
          <w:spacing w:val="-1"/>
          <w:w w:val="105"/>
          <w:sz w:val="24"/>
        </w:rPr>
        <w:t>請，</w:t>
      </w:r>
      <w:r>
        <w:rPr>
          <w:spacing w:val="-1"/>
          <w:w w:val="105"/>
          <w:sz w:val="23"/>
        </w:rPr>
        <w:t>若無提</w:t>
      </w:r>
      <w:r>
        <w:rPr>
          <w:spacing w:val="-1"/>
          <w:w w:val="105"/>
          <w:sz w:val="24"/>
        </w:rPr>
        <w:t>出</w:t>
      </w:r>
      <w:r>
        <w:rPr>
          <w:spacing w:val="-1"/>
          <w:w w:val="105"/>
          <w:sz w:val="23"/>
        </w:rPr>
        <w:t>申</w:t>
      </w:r>
      <w:r>
        <w:rPr>
          <w:spacing w:val="-1"/>
          <w:w w:val="105"/>
          <w:sz w:val="24"/>
        </w:rPr>
        <w:t>請則</w:t>
      </w:r>
      <w:r>
        <w:rPr>
          <w:spacing w:val="-1"/>
          <w:w w:val="105"/>
          <w:sz w:val="23"/>
        </w:rPr>
        <w:t>屬</w:t>
      </w:r>
      <w:r>
        <w:rPr>
          <w:spacing w:val="-7"/>
          <w:w w:val="105"/>
          <w:sz w:val="24"/>
        </w:rPr>
        <w:t>程序法第 </w:t>
      </w:r>
      <w:r>
        <w:rPr>
          <w:rFonts w:ascii="Times New Roman" w:eastAsia="Times New Roman"/>
          <w:spacing w:val="-1"/>
          <w:w w:val="135"/>
          <w:sz w:val="17"/>
        </w:rPr>
        <w:t>117</w:t>
      </w:r>
      <w:r>
        <w:rPr>
          <w:rFonts w:ascii="Times New Roman" w:eastAsia="Times New Roman"/>
          <w:spacing w:val="39"/>
          <w:w w:val="135"/>
          <w:sz w:val="17"/>
        </w:rPr>
        <w:t> </w:t>
      </w:r>
      <w:r>
        <w:rPr>
          <w:spacing w:val="-1"/>
          <w:w w:val="105"/>
          <w:sz w:val="24"/>
        </w:rPr>
        <w:t>條規定的適用</w:t>
      </w:r>
      <w:r>
        <w:rPr>
          <w:w w:val="105"/>
          <w:sz w:val="24"/>
        </w:rPr>
        <w:t>問題；第</w:t>
      </w:r>
      <w:r>
        <w:rPr>
          <w:w w:val="105"/>
          <w:sz w:val="22"/>
        </w:rPr>
        <w:t>四</w:t>
      </w:r>
      <w:r>
        <w:rPr>
          <w:w w:val="105"/>
          <w:sz w:val="24"/>
        </w:rPr>
        <w:t>個要</w:t>
      </w:r>
      <w:r>
        <w:rPr>
          <w:w w:val="105"/>
          <w:sz w:val="23"/>
        </w:rPr>
        <w:t>件</w:t>
      </w:r>
      <w:r>
        <w:rPr>
          <w:w w:val="105"/>
          <w:sz w:val="24"/>
        </w:rPr>
        <w:t>，</w:t>
      </w:r>
      <w:r>
        <w:rPr>
          <w:w w:val="105"/>
          <w:sz w:val="23"/>
        </w:rPr>
        <w:t>須未</w:t>
      </w:r>
      <w:r>
        <w:rPr>
          <w:w w:val="105"/>
          <w:sz w:val="22"/>
        </w:rPr>
        <w:t>逾越</w:t>
      </w:r>
      <w:r>
        <w:rPr>
          <w:w w:val="105"/>
          <w:sz w:val="23"/>
        </w:rPr>
        <w:t>申</w:t>
      </w:r>
      <w:r>
        <w:rPr>
          <w:w w:val="105"/>
          <w:sz w:val="24"/>
        </w:rPr>
        <w:t>請之法定</w:t>
      </w:r>
      <w:r>
        <w:rPr>
          <w:w w:val="105"/>
          <w:sz w:val="22"/>
        </w:rPr>
        <w:t>救濟</w:t>
      </w:r>
      <w:r>
        <w:rPr>
          <w:w w:val="105"/>
          <w:sz w:val="24"/>
        </w:rPr>
        <w:t>期間，此即</w:t>
      </w:r>
      <w:r>
        <w:rPr>
          <w:spacing w:val="-11"/>
          <w:w w:val="105"/>
          <w:sz w:val="24"/>
        </w:rPr>
        <w:t>程序法第 </w:t>
      </w:r>
      <w:r>
        <w:rPr>
          <w:rFonts w:ascii="Times New Roman" w:eastAsia="Times New Roman"/>
          <w:spacing w:val="-2"/>
          <w:w w:val="135"/>
          <w:sz w:val="17"/>
        </w:rPr>
        <w:t>128</w:t>
      </w:r>
      <w:r>
        <w:rPr>
          <w:rFonts w:ascii="Times New Roman" w:eastAsia="Times New Roman"/>
          <w:spacing w:val="24"/>
          <w:w w:val="135"/>
          <w:sz w:val="17"/>
        </w:rPr>
        <w:t> </w:t>
      </w:r>
      <w:r>
        <w:rPr>
          <w:spacing w:val="-16"/>
          <w:w w:val="105"/>
          <w:sz w:val="24"/>
        </w:rPr>
        <w:t>條第 </w:t>
      </w:r>
      <w:r>
        <w:rPr>
          <w:rFonts w:ascii="Times New Roman" w:eastAsia="Times New Roman"/>
          <w:spacing w:val="-1"/>
          <w:w w:val="135"/>
          <w:sz w:val="17"/>
        </w:rPr>
        <w:t>2</w:t>
      </w:r>
      <w:r>
        <w:rPr>
          <w:rFonts w:ascii="Times New Roman" w:eastAsia="Times New Roman"/>
          <w:spacing w:val="24"/>
          <w:w w:val="135"/>
          <w:sz w:val="17"/>
        </w:rPr>
        <w:t> </w:t>
      </w:r>
      <w:r>
        <w:rPr>
          <w:spacing w:val="-1"/>
          <w:w w:val="105"/>
          <w:sz w:val="24"/>
        </w:rPr>
        <w:t>項規定之規</w:t>
      </w:r>
      <w:r>
        <w:rPr>
          <w:spacing w:val="-1"/>
          <w:w w:val="105"/>
          <w:sz w:val="23"/>
        </w:rPr>
        <w:t>範意</w:t>
      </w:r>
      <w:r>
        <w:rPr>
          <w:spacing w:val="-1"/>
          <w:w w:val="105"/>
          <w:sz w:val="21"/>
        </w:rPr>
        <w:t>旨</w:t>
      </w:r>
      <w:r>
        <w:rPr>
          <w:spacing w:val="-1"/>
          <w:w w:val="105"/>
          <w:sz w:val="24"/>
        </w:rPr>
        <w:t>，其</w:t>
      </w:r>
      <w:r>
        <w:rPr>
          <w:spacing w:val="-1"/>
          <w:w w:val="105"/>
          <w:sz w:val="22"/>
        </w:rPr>
        <w:t>立</w:t>
      </w:r>
      <w:r>
        <w:rPr>
          <w:spacing w:val="-1"/>
          <w:w w:val="105"/>
          <w:sz w:val="24"/>
        </w:rPr>
        <w:t>法目的在於</w:t>
      </w:r>
      <w:r>
        <w:rPr>
          <w:w w:val="105"/>
          <w:sz w:val="23"/>
        </w:rPr>
        <w:t>限制</w:t>
      </w:r>
      <w:r>
        <w:rPr>
          <w:w w:val="105"/>
          <w:sz w:val="24"/>
        </w:rPr>
        <w:t>程序重</w:t>
      </w:r>
      <w:r>
        <w:rPr>
          <w:w w:val="105"/>
          <w:sz w:val="23"/>
        </w:rPr>
        <w:t>新進</w:t>
      </w:r>
      <w:r>
        <w:rPr>
          <w:w w:val="105"/>
          <w:sz w:val="24"/>
        </w:rPr>
        <w:t>行之</w:t>
      </w:r>
      <w:r>
        <w:rPr>
          <w:w w:val="105"/>
          <w:sz w:val="23"/>
        </w:rPr>
        <w:t>申</w:t>
      </w:r>
      <w:r>
        <w:rPr>
          <w:w w:val="105"/>
          <w:sz w:val="24"/>
        </w:rPr>
        <w:t>請期</w:t>
      </w:r>
      <w:r>
        <w:rPr>
          <w:w w:val="105"/>
          <w:sz w:val="23"/>
        </w:rPr>
        <w:t>限</w:t>
      </w:r>
      <w:r>
        <w:rPr>
          <w:w w:val="105"/>
          <w:sz w:val="24"/>
        </w:rPr>
        <w:t>，以</w:t>
      </w:r>
      <w:r>
        <w:rPr>
          <w:w w:val="105"/>
          <w:sz w:val="23"/>
        </w:rPr>
        <w:t>確保</w:t>
      </w:r>
      <w:r>
        <w:rPr>
          <w:w w:val="105"/>
          <w:sz w:val="24"/>
        </w:rPr>
        <w:t>法之</w:t>
      </w:r>
      <w:r>
        <w:rPr>
          <w:w w:val="105"/>
          <w:sz w:val="23"/>
        </w:rPr>
        <w:t>安</w:t>
      </w:r>
      <w:r>
        <w:rPr>
          <w:w w:val="105"/>
          <w:sz w:val="24"/>
        </w:rPr>
        <w:t>定性。</w:t>
      </w:r>
      <w:r>
        <w:rPr>
          <w:rFonts w:ascii="Times New Roman" w:eastAsia="Times New Roman"/>
          <w:w w:val="144"/>
          <w:sz w:val="17"/>
        </w:rPr>
        <w:t> </w:t>
      </w:r>
    </w:p>
    <w:p>
      <w:pPr>
        <w:spacing w:before="145"/>
        <w:ind w:left="0" w:right="275" w:firstLine="0"/>
        <w:jc w:val="right"/>
        <w:rPr>
          <w:sz w:val="24"/>
        </w:rPr>
      </w:pPr>
      <w:r>
        <w:rPr>
          <w:w w:val="105"/>
          <w:sz w:val="24"/>
        </w:rPr>
        <w:t>第二</w:t>
      </w:r>
      <w:r>
        <w:rPr>
          <w:w w:val="105"/>
          <w:sz w:val="21"/>
        </w:rPr>
        <w:t>階</w:t>
      </w:r>
      <w:r>
        <w:rPr>
          <w:w w:val="105"/>
          <w:sz w:val="24"/>
        </w:rPr>
        <w:t>段則為法定事由之</w:t>
      </w:r>
      <w:r>
        <w:rPr>
          <w:w w:val="105"/>
          <w:sz w:val="22"/>
        </w:rPr>
        <w:t>審</w:t>
      </w:r>
      <w:r>
        <w:rPr>
          <w:spacing w:val="-4"/>
          <w:w w:val="105"/>
          <w:sz w:val="24"/>
        </w:rPr>
        <w:t>查。程序法第 </w:t>
      </w:r>
      <w:r>
        <w:rPr>
          <w:rFonts w:ascii="Times New Roman" w:eastAsia="Times New Roman"/>
          <w:w w:val="105"/>
          <w:sz w:val="17"/>
        </w:rPr>
        <w:t>128</w:t>
      </w:r>
      <w:r>
        <w:rPr>
          <w:rFonts w:ascii="Times New Roman" w:eastAsia="Times New Roman"/>
          <w:spacing w:val="4"/>
          <w:w w:val="105"/>
          <w:sz w:val="17"/>
        </w:rPr>
        <w:t>  </w:t>
      </w:r>
      <w:r>
        <w:rPr>
          <w:spacing w:val="-15"/>
          <w:w w:val="105"/>
          <w:sz w:val="24"/>
        </w:rPr>
        <w:t>第 </w:t>
      </w:r>
      <w:r>
        <w:rPr>
          <w:rFonts w:ascii="Times New Roman" w:eastAsia="Times New Roman"/>
          <w:w w:val="105"/>
          <w:sz w:val="17"/>
        </w:rPr>
        <w:t>1</w:t>
      </w:r>
      <w:r>
        <w:rPr>
          <w:rFonts w:ascii="Times New Roman" w:eastAsia="Times New Roman"/>
          <w:spacing w:val="3"/>
          <w:w w:val="105"/>
          <w:sz w:val="17"/>
        </w:rPr>
        <w:t>  </w:t>
      </w:r>
      <w:r>
        <w:rPr>
          <w:w w:val="105"/>
          <w:sz w:val="24"/>
        </w:rPr>
        <w:t>項</w:t>
      </w:r>
    </w:p>
    <w:p>
      <w:pPr>
        <w:spacing w:before="46"/>
        <w:ind w:left="0" w:right="276" w:firstLine="0"/>
        <w:jc w:val="right"/>
        <w:rPr>
          <w:sz w:val="24"/>
        </w:rPr>
      </w:pPr>
      <w:r>
        <w:rPr>
          <w:spacing w:val="-12"/>
          <w:w w:val="105"/>
          <w:sz w:val="24"/>
        </w:rPr>
        <w:t>規定有 </w:t>
      </w:r>
      <w:r>
        <w:rPr>
          <w:rFonts w:ascii="Times New Roman" w:eastAsia="Times New Roman"/>
          <w:spacing w:val="-1"/>
          <w:w w:val="105"/>
          <w:sz w:val="17"/>
        </w:rPr>
        <w:t>3</w:t>
      </w:r>
      <w:r>
        <w:rPr>
          <w:rFonts w:ascii="Times New Roman" w:eastAsia="Times New Roman"/>
          <w:spacing w:val="36"/>
          <w:w w:val="105"/>
          <w:sz w:val="17"/>
        </w:rPr>
        <w:t> </w:t>
      </w:r>
      <w:r>
        <w:rPr>
          <w:spacing w:val="-1"/>
          <w:w w:val="105"/>
          <w:sz w:val="22"/>
        </w:rPr>
        <w:t>款</w:t>
      </w:r>
      <w:r>
        <w:rPr>
          <w:spacing w:val="-10"/>
          <w:w w:val="105"/>
          <w:sz w:val="24"/>
        </w:rPr>
        <w:t>事由：第 </w:t>
      </w:r>
      <w:r>
        <w:rPr>
          <w:rFonts w:ascii="Times New Roman" w:eastAsia="Times New Roman"/>
          <w:spacing w:val="-1"/>
          <w:w w:val="105"/>
          <w:sz w:val="17"/>
        </w:rPr>
        <w:t>1</w:t>
      </w:r>
      <w:r>
        <w:rPr>
          <w:rFonts w:ascii="Times New Roman" w:eastAsia="Times New Roman"/>
          <w:spacing w:val="37"/>
          <w:w w:val="105"/>
          <w:sz w:val="17"/>
        </w:rPr>
        <w:t> </w:t>
      </w:r>
      <w:r>
        <w:rPr>
          <w:w w:val="105"/>
          <w:sz w:val="22"/>
        </w:rPr>
        <w:t>款</w:t>
      </w:r>
      <w:r>
        <w:rPr>
          <w:w w:val="105"/>
          <w:sz w:val="24"/>
        </w:rPr>
        <w:t>為</w:t>
      </w:r>
      <w:r>
        <w:rPr>
          <w:w w:val="105"/>
          <w:sz w:val="22"/>
        </w:rPr>
        <w:t>具</w:t>
      </w:r>
      <w:r>
        <w:rPr>
          <w:w w:val="105"/>
          <w:sz w:val="24"/>
        </w:rPr>
        <w:t>有持續效力行政處分，所依</w:t>
      </w:r>
    </w:p>
    <w:p>
      <w:pPr>
        <w:spacing w:line="276" w:lineRule="auto" w:before="48"/>
        <w:ind w:left="169" w:right="270" w:firstLine="0"/>
        <w:jc w:val="both"/>
        <w:rPr>
          <w:rFonts w:ascii="Times New Roman" w:eastAsia="Times New Roman"/>
          <w:sz w:val="17"/>
        </w:rPr>
      </w:pPr>
      <w:r>
        <w:rPr>
          <w:spacing w:val="-2"/>
          <w:w w:val="105"/>
          <w:sz w:val="23"/>
        </w:rPr>
        <w:t>據</w:t>
      </w:r>
      <w:r>
        <w:rPr>
          <w:spacing w:val="-2"/>
          <w:w w:val="105"/>
          <w:sz w:val="24"/>
        </w:rPr>
        <w:t>之事實事後發</w:t>
      </w:r>
      <w:r>
        <w:rPr>
          <w:spacing w:val="-2"/>
          <w:w w:val="105"/>
          <w:sz w:val="23"/>
        </w:rPr>
        <w:t>生</w:t>
      </w:r>
      <w:r>
        <w:rPr>
          <w:spacing w:val="-2"/>
          <w:w w:val="105"/>
          <w:sz w:val="24"/>
        </w:rPr>
        <w:t>有</w:t>
      </w:r>
      <w:r>
        <w:rPr>
          <w:spacing w:val="-2"/>
          <w:w w:val="105"/>
          <w:sz w:val="23"/>
        </w:rPr>
        <w:t>利</w:t>
      </w:r>
      <w:r>
        <w:rPr>
          <w:spacing w:val="-2"/>
          <w:w w:val="105"/>
          <w:sz w:val="24"/>
        </w:rPr>
        <w:t>於相對人或</w:t>
      </w:r>
      <w:r>
        <w:rPr>
          <w:spacing w:val="-2"/>
          <w:w w:val="105"/>
          <w:sz w:val="23"/>
        </w:rPr>
        <w:t>利害</w:t>
      </w:r>
      <w:r>
        <w:rPr>
          <w:spacing w:val="-1"/>
          <w:w w:val="105"/>
          <w:sz w:val="24"/>
        </w:rPr>
        <w:t>關係人之</w:t>
      </w:r>
      <w:r>
        <w:rPr>
          <w:spacing w:val="-1"/>
          <w:w w:val="105"/>
          <w:sz w:val="22"/>
        </w:rPr>
        <w:t>變</w:t>
      </w:r>
      <w:r>
        <w:rPr>
          <w:spacing w:val="-54"/>
          <w:w w:val="105"/>
          <w:sz w:val="23"/>
        </w:rPr>
        <w:t>更</w:t>
      </w:r>
      <w:r>
        <w:rPr>
          <w:spacing w:val="-40"/>
          <w:w w:val="105"/>
          <w:sz w:val="24"/>
        </w:rPr>
        <w:t>；第 </w:t>
      </w:r>
      <w:r>
        <w:rPr>
          <w:rFonts w:ascii="Times New Roman" w:eastAsia="Times New Roman"/>
          <w:spacing w:val="-1"/>
          <w:w w:val="110"/>
          <w:sz w:val="17"/>
        </w:rPr>
        <w:t>2</w:t>
      </w:r>
      <w:r>
        <w:rPr>
          <w:rFonts w:ascii="Times New Roman" w:eastAsia="Times New Roman"/>
          <w:spacing w:val="-45"/>
          <w:w w:val="110"/>
          <w:sz w:val="17"/>
        </w:rPr>
        <w:t> </w:t>
      </w:r>
      <w:r>
        <w:rPr>
          <w:w w:val="105"/>
          <w:sz w:val="22"/>
        </w:rPr>
        <w:t>款</w:t>
      </w:r>
      <w:r>
        <w:rPr>
          <w:w w:val="105"/>
          <w:sz w:val="24"/>
        </w:rPr>
        <w:t>為發</w:t>
      </w:r>
      <w:r>
        <w:rPr>
          <w:w w:val="105"/>
          <w:sz w:val="23"/>
        </w:rPr>
        <w:t>現新</w:t>
      </w:r>
      <w:r>
        <w:rPr>
          <w:w w:val="105"/>
          <w:sz w:val="24"/>
        </w:rPr>
        <w:t>事實或</w:t>
      </w:r>
      <w:r>
        <w:rPr>
          <w:w w:val="105"/>
          <w:sz w:val="23"/>
        </w:rPr>
        <w:t>新</w:t>
      </w:r>
      <w:r>
        <w:rPr>
          <w:w w:val="105"/>
          <w:sz w:val="24"/>
        </w:rPr>
        <w:t>證</w:t>
      </w:r>
      <w:r>
        <w:rPr>
          <w:w w:val="105"/>
          <w:sz w:val="23"/>
        </w:rPr>
        <w:t>據</w:t>
      </w:r>
      <w:r>
        <w:rPr>
          <w:w w:val="105"/>
          <w:sz w:val="24"/>
        </w:rPr>
        <w:t>，但以如</w:t>
      </w:r>
      <w:r>
        <w:rPr>
          <w:w w:val="105"/>
          <w:sz w:val="23"/>
        </w:rPr>
        <w:t>經</w:t>
      </w:r>
      <w:r>
        <w:rPr>
          <w:w w:val="105"/>
          <w:sz w:val="22"/>
        </w:rPr>
        <w:t>斟</w:t>
      </w:r>
      <w:r>
        <w:rPr>
          <w:w w:val="105"/>
          <w:sz w:val="24"/>
        </w:rPr>
        <w:t>酌</w:t>
      </w:r>
      <w:r>
        <w:rPr>
          <w:w w:val="105"/>
          <w:sz w:val="23"/>
        </w:rPr>
        <w:t>可</w:t>
      </w:r>
      <w:r>
        <w:rPr>
          <w:w w:val="105"/>
          <w:sz w:val="24"/>
        </w:rPr>
        <w:t>受較有</w:t>
      </w:r>
      <w:r>
        <w:rPr>
          <w:w w:val="105"/>
          <w:sz w:val="23"/>
        </w:rPr>
        <w:t>利</w:t>
      </w:r>
      <w:r>
        <w:rPr>
          <w:w w:val="105"/>
          <w:sz w:val="24"/>
        </w:rPr>
        <w:t>處分</w:t>
      </w:r>
      <w:r>
        <w:rPr>
          <w:w w:val="105"/>
          <w:sz w:val="23"/>
        </w:rPr>
        <w:t>者</w:t>
      </w:r>
      <w:r>
        <w:rPr>
          <w:w w:val="105"/>
          <w:sz w:val="24"/>
        </w:rPr>
        <w:t>為</w:t>
      </w:r>
      <w:r>
        <w:rPr>
          <w:w w:val="105"/>
          <w:sz w:val="23"/>
        </w:rPr>
        <w:t>限</w:t>
      </w:r>
      <w:r>
        <w:rPr>
          <w:spacing w:val="-9"/>
          <w:w w:val="105"/>
          <w:sz w:val="24"/>
        </w:rPr>
        <w:t>；第 </w:t>
      </w:r>
      <w:r>
        <w:rPr>
          <w:rFonts w:ascii="Times New Roman" w:eastAsia="Times New Roman"/>
          <w:w w:val="125"/>
          <w:sz w:val="17"/>
        </w:rPr>
        <w:t>3</w:t>
      </w:r>
      <w:r>
        <w:rPr>
          <w:rFonts w:ascii="Times New Roman" w:eastAsia="Times New Roman"/>
          <w:spacing w:val="48"/>
          <w:w w:val="125"/>
          <w:sz w:val="17"/>
        </w:rPr>
        <w:t> </w:t>
      </w:r>
      <w:r>
        <w:rPr>
          <w:w w:val="105"/>
          <w:sz w:val="22"/>
        </w:rPr>
        <w:t>款</w:t>
      </w:r>
      <w:r>
        <w:rPr>
          <w:w w:val="105"/>
          <w:sz w:val="24"/>
        </w:rPr>
        <w:t>為相當於再</w:t>
      </w:r>
      <w:r>
        <w:rPr>
          <w:w w:val="105"/>
          <w:sz w:val="22"/>
        </w:rPr>
        <w:t>審</w:t>
      </w:r>
      <w:r>
        <w:rPr>
          <w:w w:val="105"/>
          <w:sz w:val="24"/>
        </w:rPr>
        <w:t>事由且</w:t>
      </w:r>
      <w:r>
        <w:rPr>
          <w:w w:val="105"/>
          <w:sz w:val="22"/>
        </w:rPr>
        <w:t>足</w:t>
      </w:r>
      <w:r>
        <w:rPr>
          <w:w w:val="105"/>
          <w:sz w:val="24"/>
        </w:rPr>
        <w:t>以</w:t>
      </w:r>
      <w:r>
        <w:rPr>
          <w:w w:val="105"/>
          <w:sz w:val="22"/>
        </w:rPr>
        <w:t>影響</w:t>
      </w:r>
      <w:r>
        <w:rPr>
          <w:w w:val="105"/>
          <w:sz w:val="24"/>
        </w:rPr>
        <w:t>原行政處分</w:t>
      </w:r>
      <w:r>
        <w:rPr>
          <w:sz w:val="23"/>
        </w:rPr>
        <w:t>者</w:t>
      </w:r>
      <w:r>
        <w:rPr>
          <w:sz w:val="24"/>
        </w:rPr>
        <w:t>。</w:t>
      </w:r>
      <w:r>
        <w:rPr>
          <w:sz w:val="23"/>
        </w:rPr>
        <w:t>惟</w:t>
      </w:r>
      <w:r>
        <w:rPr>
          <w:sz w:val="24"/>
        </w:rPr>
        <w:t>有疑義</w:t>
      </w:r>
      <w:r>
        <w:rPr>
          <w:sz w:val="23"/>
        </w:rPr>
        <w:t>者</w:t>
      </w:r>
      <w:r>
        <w:rPr>
          <w:sz w:val="24"/>
        </w:rPr>
        <w:t>，於</w:t>
      </w:r>
      <w:r>
        <w:rPr>
          <w:sz w:val="23"/>
        </w:rPr>
        <w:t>文</w:t>
      </w:r>
      <w:r>
        <w:rPr>
          <w:sz w:val="24"/>
        </w:rPr>
        <w:t>義中</w:t>
      </w:r>
      <w:r>
        <w:rPr>
          <w:sz w:val="23"/>
        </w:rPr>
        <w:t>尚</w:t>
      </w:r>
      <w:r>
        <w:rPr>
          <w:sz w:val="24"/>
        </w:rPr>
        <w:t>有一個要</w:t>
      </w:r>
      <w:r>
        <w:rPr>
          <w:sz w:val="23"/>
        </w:rPr>
        <w:t>件</w:t>
      </w:r>
      <w:r>
        <w:rPr>
          <w:sz w:val="24"/>
        </w:rPr>
        <w:t>，即相對人或</w:t>
      </w:r>
      <w:r>
        <w:rPr>
          <w:sz w:val="23"/>
        </w:rPr>
        <w:t>利</w:t>
      </w:r>
      <w:r>
        <w:rPr>
          <w:spacing w:val="1"/>
          <w:sz w:val="23"/>
        </w:rPr>
        <w:t> </w:t>
      </w:r>
      <w:r>
        <w:rPr>
          <w:sz w:val="23"/>
        </w:rPr>
        <w:t>害</w:t>
      </w:r>
      <w:r>
        <w:rPr>
          <w:sz w:val="24"/>
        </w:rPr>
        <w:t>關係人非因重大過</w:t>
      </w:r>
      <w:r>
        <w:rPr>
          <w:sz w:val="23"/>
        </w:rPr>
        <w:t>失而未</w:t>
      </w:r>
      <w:r>
        <w:rPr>
          <w:sz w:val="24"/>
        </w:rPr>
        <w:t>能於行政程序或</w:t>
      </w:r>
      <w:r>
        <w:rPr>
          <w:sz w:val="22"/>
        </w:rPr>
        <w:t>救濟</w:t>
      </w:r>
      <w:r>
        <w:rPr>
          <w:sz w:val="24"/>
        </w:rPr>
        <w:t>程序中主</w:t>
      </w:r>
      <w:r>
        <w:rPr>
          <w:spacing w:val="1"/>
          <w:sz w:val="24"/>
        </w:rPr>
        <w:t> </w:t>
      </w:r>
      <w:r>
        <w:rPr>
          <w:spacing w:val="-4"/>
          <w:w w:val="105"/>
          <w:sz w:val="23"/>
        </w:rPr>
        <w:t>張</w:t>
      </w:r>
      <w:r>
        <w:rPr>
          <w:spacing w:val="-4"/>
          <w:w w:val="105"/>
          <w:sz w:val="24"/>
        </w:rPr>
        <w:t>上</w:t>
      </w:r>
      <w:r>
        <w:rPr>
          <w:spacing w:val="-28"/>
          <w:w w:val="105"/>
          <w:sz w:val="23"/>
        </w:rPr>
        <w:t>述 </w:t>
      </w:r>
      <w:r>
        <w:rPr>
          <w:rFonts w:ascii="Times New Roman" w:eastAsia="Times New Roman"/>
          <w:w w:val="125"/>
          <w:sz w:val="17"/>
        </w:rPr>
        <w:t>3</w:t>
      </w:r>
      <w:r>
        <w:rPr>
          <w:rFonts w:ascii="Times New Roman" w:eastAsia="Times New Roman"/>
          <w:spacing w:val="15"/>
          <w:w w:val="125"/>
          <w:sz w:val="17"/>
        </w:rPr>
        <w:t> </w:t>
      </w:r>
      <w:r>
        <w:rPr>
          <w:spacing w:val="-6"/>
          <w:w w:val="105"/>
          <w:sz w:val="22"/>
        </w:rPr>
        <w:t>款</w:t>
      </w:r>
      <w:r>
        <w:rPr>
          <w:spacing w:val="-14"/>
          <w:w w:val="105"/>
          <w:sz w:val="24"/>
        </w:rPr>
        <w:t>法定事由。</w:t>
      </w:r>
      <w:r>
        <w:rPr>
          <w:spacing w:val="-4"/>
          <w:w w:val="105"/>
          <w:sz w:val="23"/>
        </w:rPr>
        <w:t>然</w:t>
      </w:r>
      <w:r>
        <w:rPr>
          <w:spacing w:val="-4"/>
          <w:w w:val="105"/>
          <w:sz w:val="24"/>
        </w:rPr>
        <w:t>部分學</w:t>
      </w:r>
      <w:r>
        <w:rPr>
          <w:spacing w:val="-6"/>
          <w:w w:val="105"/>
          <w:sz w:val="23"/>
        </w:rPr>
        <w:t>者</w:t>
      </w:r>
      <w:r>
        <w:rPr>
          <w:spacing w:val="-4"/>
          <w:w w:val="105"/>
          <w:sz w:val="24"/>
        </w:rPr>
        <w:t>將此要</w:t>
      </w:r>
      <w:r>
        <w:rPr>
          <w:spacing w:val="-25"/>
          <w:w w:val="105"/>
          <w:sz w:val="23"/>
        </w:rPr>
        <w:t>件</w:t>
      </w:r>
      <w:r>
        <w:rPr>
          <w:spacing w:val="-27"/>
          <w:w w:val="105"/>
          <w:sz w:val="24"/>
        </w:rPr>
        <w:t>，</w:t>
      </w:r>
      <w:r>
        <w:rPr>
          <w:spacing w:val="-4"/>
          <w:w w:val="105"/>
          <w:sz w:val="23"/>
        </w:rPr>
        <w:t>置</w:t>
      </w:r>
      <w:r>
        <w:rPr>
          <w:spacing w:val="-4"/>
          <w:w w:val="105"/>
          <w:sz w:val="24"/>
        </w:rPr>
        <w:t>於第一</w:t>
      </w:r>
      <w:r>
        <w:rPr>
          <w:spacing w:val="-6"/>
          <w:w w:val="105"/>
          <w:sz w:val="21"/>
        </w:rPr>
        <w:t>階</w:t>
      </w:r>
      <w:r>
        <w:rPr>
          <w:w w:val="105"/>
          <w:sz w:val="24"/>
        </w:rPr>
        <w:t>段</w:t>
      </w:r>
      <w:r>
        <w:rPr>
          <w:sz w:val="22"/>
        </w:rPr>
        <w:t>審</w:t>
      </w:r>
      <w:r>
        <w:rPr>
          <w:sz w:val="24"/>
        </w:rPr>
        <w:t>查，個人則認為有</w:t>
      </w:r>
      <w:r>
        <w:rPr>
          <w:sz w:val="23"/>
        </w:rPr>
        <w:t>無</w:t>
      </w:r>
      <w:r>
        <w:rPr>
          <w:sz w:val="24"/>
        </w:rPr>
        <w:t>重大過</w:t>
      </w:r>
      <w:r>
        <w:rPr>
          <w:sz w:val="23"/>
        </w:rPr>
        <w:t>失</w:t>
      </w:r>
      <w:r>
        <w:rPr>
          <w:sz w:val="24"/>
        </w:rPr>
        <w:t>應</w:t>
      </w:r>
      <w:r>
        <w:rPr>
          <w:sz w:val="23"/>
        </w:rPr>
        <w:t>屬</w:t>
      </w:r>
      <w:r>
        <w:rPr>
          <w:sz w:val="24"/>
        </w:rPr>
        <w:t>實</w:t>
      </w:r>
      <w:r>
        <w:rPr>
          <w:sz w:val="22"/>
        </w:rPr>
        <w:t>質</w:t>
      </w:r>
      <w:r>
        <w:rPr>
          <w:sz w:val="24"/>
        </w:rPr>
        <w:t>問題，</w:t>
      </w:r>
      <w:r>
        <w:rPr>
          <w:sz w:val="23"/>
        </w:rPr>
        <w:t>故仍</w:t>
      </w:r>
      <w:r>
        <w:rPr>
          <w:sz w:val="24"/>
        </w:rPr>
        <w:t>將其</w:t>
      </w:r>
      <w:r>
        <w:rPr>
          <w:spacing w:val="1"/>
          <w:sz w:val="24"/>
        </w:rPr>
        <w:t> </w:t>
      </w:r>
      <w:r>
        <w:rPr>
          <w:w w:val="105"/>
          <w:sz w:val="23"/>
        </w:rPr>
        <w:t>置</w:t>
      </w:r>
      <w:r>
        <w:rPr>
          <w:w w:val="105"/>
          <w:sz w:val="24"/>
        </w:rPr>
        <w:t>於第二</w:t>
      </w:r>
      <w:r>
        <w:rPr>
          <w:w w:val="105"/>
          <w:sz w:val="21"/>
        </w:rPr>
        <w:t>階</w:t>
      </w:r>
      <w:r>
        <w:rPr>
          <w:w w:val="105"/>
          <w:sz w:val="24"/>
        </w:rPr>
        <w:t>段</w:t>
      </w:r>
      <w:r>
        <w:rPr>
          <w:w w:val="105"/>
          <w:sz w:val="22"/>
        </w:rPr>
        <w:t>審</w:t>
      </w:r>
      <w:r>
        <w:rPr>
          <w:w w:val="105"/>
          <w:sz w:val="24"/>
        </w:rPr>
        <w:t>查為</w:t>
      </w:r>
      <w:r>
        <w:rPr>
          <w:w w:val="105"/>
          <w:sz w:val="23"/>
        </w:rPr>
        <w:t>妥</w:t>
      </w:r>
      <w:r>
        <w:rPr>
          <w:w w:val="105"/>
          <w:sz w:val="24"/>
        </w:rPr>
        <w:t>。</w:t>
      </w:r>
      <w:r>
        <w:rPr>
          <w:rFonts w:ascii="Times New Roman" w:eastAsia="Times New Roman"/>
          <w:w w:val="144"/>
          <w:sz w:val="17"/>
        </w:rPr>
        <w:t> </w:t>
      </w:r>
    </w:p>
    <w:p>
      <w:pPr>
        <w:spacing w:line="278" w:lineRule="auto" w:before="142"/>
        <w:ind w:left="169" w:right="270" w:firstLine="493"/>
        <w:jc w:val="left"/>
        <w:rPr>
          <w:sz w:val="24"/>
        </w:rPr>
      </w:pPr>
      <w:r>
        <w:rPr>
          <w:w w:val="105"/>
          <w:sz w:val="23"/>
        </w:rPr>
        <w:t>若</w:t>
      </w:r>
      <w:r>
        <w:rPr>
          <w:w w:val="105"/>
          <w:sz w:val="24"/>
        </w:rPr>
        <w:t>前</w:t>
      </w:r>
      <w:r>
        <w:rPr>
          <w:w w:val="105"/>
          <w:sz w:val="23"/>
        </w:rPr>
        <w:t>述</w:t>
      </w:r>
      <w:r>
        <w:rPr>
          <w:w w:val="105"/>
          <w:sz w:val="24"/>
        </w:rPr>
        <w:t>程序再開之形</w:t>
      </w:r>
      <w:r>
        <w:rPr>
          <w:w w:val="105"/>
          <w:sz w:val="23"/>
        </w:rPr>
        <w:t>式</w:t>
      </w:r>
      <w:r>
        <w:rPr>
          <w:w w:val="105"/>
          <w:sz w:val="24"/>
        </w:rPr>
        <w:t>要</w:t>
      </w:r>
      <w:r>
        <w:rPr>
          <w:w w:val="105"/>
          <w:sz w:val="23"/>
        </w:rPr>
        <w:t>件</w:t>
      </w:r>
      <w:r>
        <w:rPr>
          <w:w w:val="105"/>
          <w:sz w:val="24"/>
        </w:rPr>
        <w:t>與實</w:t>
      </w:r>
      <w:r>
        <w:rPr>
          <w:w w:val="105"/>
          <w:sz w:val="22"/>
        </w:rPr>
        <w:t>質</w:t>
      </w:r>
      <w:r>
        <w:rPr>
          <w:w w:val="105"/>
          <w:sz w:val="24"/>
        </w:rPr>
        <w:t>要</w:t>
      </w:r>
      <w:r>
        <w:rPr>
          <w:w w:val="105"/>
          <w:sz w:val="23"/>
        </w:rPr>
        <w:t>件皆</w:t>
      </w:r>
      <w:r>
        <w:rPr>
          <w:w w:val="105"/>
          <w:sz w:val="22"/>
        </w:rPr>
        <w:t>具</w:t>
      </w:r>
      <w:r>
        <w:rPr>
          <w:w w:val="105"/>
          <w:sz w:val="23"/>
        </w:rPr>
        <w:t>備</w:t>
      </w:r>
      <w:r>
        <w:rPr>
          <w:w w:val="105"/>
          <w:sz w:val="24"/>
        </w:rPr>
        <w:t>，行政機關即得重</w:t>
      </w:r>
      <w:r>
        <w:rPr>
          <w:w w:val="105"/>
          <w:sz w:val="23"/>
        </w:rPr>
        <w:t>新</w:t>
      </w:r>
      <w:r>
        <w:rPr>
          <w:w w:val="105"/>
          <w:sz w:val="24"/>
        </w:rPr>
        <w:t>開</w:t>
      </w:r>
      <w:r>
        <w:rPr>
          <w:w w:val="105"/>
          <w:sz w:val="22"/>
        </w:rPr>
        <w:t>啟</w:t>
      </w:r>
      <w:r>
        <w:rPr>
          <w:w w:val="105"/>
          <w:sz w:val="24"/>
        </w:rPr>
        <w:t>行政程序，並</w:t>
      </w:r>
      <w:r>
        <w:rPr>
          <w:w w:val="105"/>
          <w:sz w:val="23"/>
        </w:rPr>
        <w:t>進入</w:t>
      </w:r>
      <w:r>
        <w:rPr>
          <w:w w:val="105"/>
          <w:sz w:val="24"/>
        </w:rPr>
        <w:t>第</w:t>
      </w:r>
      <w:r>
        <w:rPr>
          <w:w w:val="105"/>
          <w:sz w:val="23"/>
        </w:rPr>
        <w:t>三</w:t>
      </w:r>
      <w:r>
        <w:rPr>
          <w:w w:val="105"/>
          <w:sz w:val="21"/>
        </w:rPr>
        <w:t>階</w:t>
      </w:r>
      <w:r>
        <w:rPr>
          <w:w w:val="105"/>
          <w:sz w:val="24"/>
        </w:rPr>
        <w:t>段</w:t>
      </w:r>
      <w:r>
        <w:rPr>
          <w:w w:val="105"/>
          <w:sz w:val="22"/>
        </w:rPr>
        <w:t>審</w:t>
      </w:r>
      <w:r>
        <w:rPr>
          <w:w w:val="105"/>
          <w:sz w:val="24"/>
        </w:rPr>
        <w:t>查，稱為</w:t>
      </w:r>
    </w:p>
    <w:p>
      <w:pPr>
        <w:spacing w:line="276" w:lineRule="auto" w:before="0"/>
        <w:ind w:left="169" w:right="270" w:hanging="1"/>
        <w:jc w:val="left"/>
        <w:rPr>
          <w:sz w:val="24"/>
        </w:rPr>
      </w:pPr>
      <w:r>
        <w:rPr>
          <w:spacing w:val="-2"/>
          <w:w w:val="105"/>
          <w:sz w:val="24"/>
        </w:rPr>
        <w:t>「實</w:t>
      </w:r>
      <w:r>
        <w:rPr>
          <w:spacing w:val="-2"/>
          <w:w w:val="105"/>
          <w:sz w:val="23"/>
        </w:rPr>
        <w:t>體決</w:t>
      </w:r>
      <w:r>
        <w:rPr>
          <w:spacing w:val="-2"/>
          <w:w w:val="105"/>
          <w:sz w:val="24"/>
        </w:rPr>
        <w:t>定之</w:t>
      </w:r>
      <w:r>
        <w:rPr>
          <w:spacing w:val="-2"/>
          <w:w w:val="115"/>
          <w:sz w:val="22"/>
        </w:rPr>
        <w:t>審</w:t>
      </w:r>
      <w:r>
        <w:rPr>
          <w:spacing w:val="-24"/>
          <w:w w:val="105"/>
          <w:sz w:val="24"/>
        </w:rPr>
        <w:t>查」，亦即程序法第 </w:t>
      </w:r>
      <w:r>
        <w:rPr>
          <w:rFonts w:ascii="Times New Roman" w:eastAsia="Times New Roman"/>
          <w:spacing w:val="-1"/>
          <w:w w:val="115"/>
          <w:sz w:val="17"/>
        </w:rPr>
        <w:t>128</w:t>
      </w:r>
      <w:r>
        <w:rPr>
          <w:rFonts w:ascii="Times New Roman" w:eastAsia="Times New Roman"/>
          <w:spacing w:val="10"/>
          <w:w w:val="115"/>
          <w:sz w:val="17"/>
        </w:rPr>
        <w:t> </w:t>
      </w:r>
      <w:r>
        <w:rPr>
          <w:spacing w:val="-23"/>
          <w:w w:val="105"/>
          <w:sz w:val="24"/>
        </w:rPr>
        <w:t>條第 </w:t>
      </w:r>
      <w:r>
        <w:rPr>
          <w:rFonts w:ascii="Times New Roman" w:eastAsia="Times New Roman"/>
          <w:spacing w:val="-1"/>
          <w:w w:val="115"/>
          <w:sz w:val="17"/>
        </w:rPr>
        <w:t>1</w:t>
      </w:r>
      <w:r>
        <w:rPr>
          <w:rFonts w:ascii="Times New Roman" w:eastAsia="Times New Roman"/>
          <w:spacing w:val="11"/>
          <w:w w:val="115"/>
          <w:sz w:val="17"/>
        </w:rPr>
        <w:t> </w:t>
      </w:r>
      <w:r>
        <w:rPr>
          <w:spacing w:val="-1"/>
          <w:w w:val="105"/>
          <w:sz w:val="24"/>
        </w:rPr>
        <w:t>項後段規定</w:t>
      </w:r>
      <w:r>
        <w:rPr>
          <w:w w:val="105"/>
          <w:sz w:val="24"/>
        </w:rPr>
        <w:t>所稱原行政處分之撤銷、</w:t>
      </w:r>
      <w:r>
        <w:rPr>
          <w:w w:val="105"/>
          <w:sz w:val="22"/>
        </w:rPr>
        <w:t>廢止</w:t>
      </w:r>
      <w:r>
        <w:rPr>
          <w:w w:val="105"/>
          <w:sz w:val="24"/>
        </w:rPr>
        <w:t>或</w:t>
      </w:r>
      <w:r>
        <w:rPr>
          <w:w w:val="105"/>
          <w:sz w:val="22"/>
        </w:rPr>
        <w:t>變</w:t>
      </w:r>
      <w:r>
        <w:rPr>
          <w:w w:val="105"/>
          <w:sz w:val="23"/>
        </w:rPr>
        <w:t>更</w:t>
      </w:r>
      <w:r>
        <w:rPr>
          <w:w w:val="105"/>
          <w:sz w:val="24"/>
        </w:rPr>
        <w:t>。</w:t>
      </w:r>
      <w:r>
        <w:rPr>
          <w:w w:val="105"/>
          <w:sz w:val="23"/>
        </w:rPr>
        <w:t>惟</w:t>
      </w:r>
      <w:r>
        <w:rPr>
          <w:w w:val="105"/>
          <w:sz w:val="24"/>
        </w:rPr>
        <w:t>在此</w:t>
      </w:r>
      <w:r>
        <w:rPr>
          <w:w w:val="105"/>
          <w:sz w:val="21"/>
        </w:rPr>
        <w:t>階</w:t>
      </w:r>
      <w:r>
        <w:rPr>
          <w:w w:val="105"/>
          <w:sz w:val="24"/>
        </w:rPr>
        <w:t>段，並不</w:t>
      </w:r>
    </w:p>
    <w:p>
      <w:pPr>
        <w:pStyle w:val="BodyText"/>
        <w:spacing w:before="9"/>
        <w:rPr>
          <w:sz w:val="2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318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0"/>
        <w:rPr>
          <w:rFonts w:ascii="Times New Roman"/>
          <w:sz w:val="8"/>
        </w:rPr>
      </w:pPr>
    </w:p>
    <w:p>
      <w:pPr>
        <w:pStyle w:val="BodyText"/>
        <w:spacing w:line="288" w:lineRule="auto" w:before="61"/>
        <w:ind w:left="169" w:right="270"/>
        <w:jc w:val="both"/>
        <w:rPr>
          <w:rFonts w:ascii="Times New Roman" w:eastAsia="Times New Roman"/>
          <w:sz w:val="17"/>
        </w:rPr>
      </w:pPr>
      <w:r>
        <w:rPr>
          <w:w w:val="105"/>
        </w:rPr>
        <w:t>表示行政機關一定須撤銷、變更或廢止原處分，蓋行政機關於此</w:t>
      </w:r>
      <w:r>
        <w:rPr>
          <w:w w:val="105"/>
          <w:sz w:val="22"/>
        </w:rPr>
        <w:t>階</w:t>
      </w:r>
      <w:r>
        <w:rPr>
          <w:w w:val="105"/>
        </w:rPr>
        <w:t>段</w:t>
      </w:r>
      <w:r>
        <w:rPr>
          <w:w w:val="105"/>
          <w:sz w:val="22"/>
        </w:rPr>
        <w:t>享</w:t>
      </w:r>
      <w:r>
        <w:rPr>
          <w:w w:val="105"/>
        </w:rPr>
        <w:t>有</w:t>
      </w:r>
      <w:r>
        <w:rPr>
          <w:w w:val="105"/>
          <w:sz w:val="22"/>
        </w:rPr>
        <w:t>裁</w:t>
      </w:r>
      <w:r>
        <w:rPr>
          <w:w w:val="105"/>
        </w:rPr>
        <w:t>量權，而有再依行政程序重新進行，並</w:t>
      </w:r>
      <w:r>
        <w:rPr>
          <w:spacing w:val="1"/>
          <w:w w:val="105"/>
        </w:rPr>
        <w:t> </w:t>
      </w:r>
      <w:r>
        <w:rPr>
          <w:w w:val="105"/>
        </w:rPr>
        <w:t>依相關法規範適用之結果，判斷原處分有無撤銷、變更或</w:t>
      </w:r>
      <w:r>
        <w:rPr>
          <w:spacing w:val="-3"/>
          <w:w w:val="105"/>
        </w:rPr>
        <w:t>廢止之必要。由此可知，縱然程序法第 </w:t>
      </w:r>
      <w:r>
        <w:rPr>
          <w:rFonts w:ascii="Times New Roman" w:eastAsia="Times New Roman"/>
          <w:w w:val="105"/>
          <w:sz w:val="17"/>
        </w:rPr>
        <w:t>128</w:t>
      </w:r>
      <w:r>
        <w:rPr>
          <w:rFonts w:ascii="Times New Roman" w:eastAsia="Times New Roman"/>
          <w:spacing w:val="38"/>
          <w:w w:val="105"/>
          <w:sz w:val="17"/>
        </w:rPr>
        <w:t> </w:t>
      </w:r>
      <w:r>
        <w:rPr>
          <w:w w:val="105"/>
        </w:rPr>
        <w:t>條規定賦予人民重新開啟行政程序之機會，惟重新開啟後並不保證原處分必遭撤銷、變更或廢止。原處分雖未必會因程序再開而</w:t>
      </w:r>
      <w:r>
        <w:rPr>
          <w:w w:val="105"/>
          <w:sz w:val="22"/>
        </w:rPr>
        <w:t>獲</w:t>
      </w:r>
      <w:r>
        <w:rPr>
          <w:spacing w:val="-4"/>
          <w:w w:val="105"/>
        </w:rPr>
        <w:t>得救濟，但程序法第 </w:t>
      </w:r>
      <w:r>
        <w:rPr>
          <w:rFonts w:ascii="Times New Roman" w:eastAsia="Times New Roman"/>
          <w:w w:val="105"/>
          <w:sz w:val="17"/>
        </w:rPr>
        <w:t>128</w:t>
      </w:r>
      <w:r>
        <w:rPr>
          <w:rFonts w:ascii="Times New Roman" w:eastAsia="Times New Roman"/>
          <w:spacing w:val="38"/>
          <w:w w:val="105"/>
          <w:sz w:val="17"/>
        </w:rPr>
        <w:t> </w:t>
      </w:r>
      <w:r>
        <w:rPr>
          <w:w w:val="105"/>
        </w:rPr>
        <w:t>條規定建制之可貴，即在於賦予人</w:t>
      </w:r>
      <w:r>
        <w:rPr>
          <w:w w:val="110"/>
        </w:rPr>
        <w:t>民再次請求之機會，有機會就有重新</w:t>
      </w:r>
      <w:r>
        <w:rPr>
          <w:w w:val="110"/>
          <w:sz w:val="22"/>
        </w:rPr>
        <w:t>翻</w:t>
      </w:r>
      <w:r>
        <w:rPr>
          <w:w w:val="110"/>
        </w:rPr>
        <w:t>案的可能。</w:t>
      </w:r>
      <w:r>
        <w:rPr>
          <w:rFonts w:ascii="Times New Roman" w:eastAsia="Times New Roman"/>
          <w:w w:val="144"/>
          <w:sz w:val="17"/>
        </w:rPr>
        <w:t> </w:t>
      </w:r>
    </w:p>
    <w:p>
      <w:pPr>
        <w:pStyle w:val="BodyText"/>
        <w:spacing w:line="288" w:lineRule="auto" w:before="144"/>
        <w:ind w:left="169" w:right="214" w:firstLine="493"/>
        <w:jc w:val="both"/>
      </w:pPr>
      <w:r>
        <w:rPr>
          <w:w w:val="105"/>
        </w:rPr>
        <w:t>以上為行政程序重新進行的三</w:t>
      </w:r>
      <w:r>
        <w:rPr>
          <w:w w:val="105"/>
          <w:sz w:val="22"/>
        </w:rPr>
        <w:t>階</w:t>
      </w:r>
      <w:r>
        <w:rPr>
          <w:w w:val="105"/>
        </w:rPr>
        <w:t>段審查，層次顯明地</w:t>
      </w:r>
      <w:r>
        <w:rPr>
          <w:spacing w:val="1"/>
          <w:w w:val="105"/>
        </w:rPr>
        <w:t> </w:t>
      </w:r>
      <w:r>
        <w:rPr>
          <w:w w:val="105"/>
          <w:sz w:val="21"/>
        </w:rPr>
        <w:t>呈</w:t>
      </w:r>
      <w:r>
        <w:rPr>
          <w:w w:val="105"/>
        </w:rPr>
        <w:t>現。申請人一</w:t>
      </w:r>
      <w:r>
        <w:rPr>
          <w:w w:val="105"/>
          <w:sz w:val="22"/>
        </w:rPr>
        <w:t>旦</w:t>
      </w:r>
      <w:r>
        <w:rPr>
          <w:w w:val="105"/>
        </w:rPr>
        <w:t>主張程序重新進行，第一個步</w:t>
      </w:r>
      <w:r>
        <w:rPr>
          <w:w w:val="105"/>
          <w:sz w:val="21"/>
        </w:rPr>
        <w:t>驟</w:t>
      </w:r>
      <w:r>
        <w:rPr>
          <w:w w:val="105"/>
        </w:rPr>
        <w:t>乃由原</w:t>
      </w:r>
      <w:r>
        <w:rPr>
          <w:spacing w:val="1"/>
          <w:w w:val="105"/>
        </w:rPr>
        <w:t> </w:t>
      </w:r>
      <w:r>
        <w:rPr>
          <w:w w:val="105"/>
        </w:rPr>
        <w:t>處分機關為形式要件審查，若形式要件不符合，為機關所</w:t>
      </w:r>
      <w:r>
        <w:rPr>
          <w:spacing w:val="1"/>
          <w:w w:val="105"/>
        </w:rPr>
        <w:t> </w:t>
      </w:r>
      <w:r>
        <w:rPr>
          <w:w w:val="105"/>
        </w:rPr>
        <w:t>否准，根本</w:t>
      </w:r>
      <w:r>
        <w:rPr>
          <w:w w:val="105"/>
          <w:sz w:val="22"/>
        </w:rPr>
        <w:t>拒</w:t>
      </w:r>
      <w:r>
        <w:rPr>
          <w:w w:val="105"/>
        </w:rPr>
        <w:t>絕人民申請程序再開，此否准申請之性質為</w:t>
      </w:r>
      <w:r>
        <w:rPr>
          <w:spacing w:val="1"/>
          <w:w w:val="105"/>
        </w:rPr>
        <w:t> </w:t>
      </w:r>
      <w:r>
        <w:rPr>
          <w:w w:val="105"/>
        </w:rPr>
        <w:t>何？</w:t>
      </w:r>
      <w:r>
        <w:rPr>
          <w:w w:val="105"/>
          <w:sz w:val="22"/>
        </w:rPr>
        <w:t>傳</w:t>
      </w:r>
      <w:r>
        <w:rPr>
          <w:w w:val="105"/>
        </w:rPr>
        <w:t>統見解認為乃原事件的再次接審，性質上屬重</w:t>
      </w:r>
      <w:r>
        <w:rPr>
          <w:w w:val="105"/>
          <w:sz w:val="22"/>
        </w:rPr>
        <w:t>覆</w:t>
      </w:r>
      <w:r>
        <w:rPr>
          <w:w w:val="105"/>
        </w:rPr>
        <w:t>處</w:t>
      </w:r>
      <w:r>
        <w:rPr>
          <w:spacing w:val="1"/>
          <w:w w:val="105"/>
        </w:rPr>
        <w:t> </w:t>
      </w:r>
      <w:r>
        <w:rPr>
          <w:w w:val="105"/>
        </w:rPr>
        <w:t>置，而不具有規制力。目前有部分行政機關仍採此見解，</w:t>
      </w:r>
      <w:r>
        <w:rPr>
          <w:spacing w:val="1"/>
          <w:w w:val="105"/>
        </w:rPr>
        <w:t> </w:t>
      </w:r>
      <w:r>
        <w:rPr>
          <w:w w:val="105"/>
        </w:rPr>
        <w:t>然此見解似已過時，蓋行政法院已</w:t>
      </w:r>
      <w:r>
        <w:rPr>
          <w:w w:val="105"/>
          <w:sz w:val="22"/>
        </w:rPr>
        <w:t>肯</w:t>
      </w:r>
      <w:r>
        <w:rPr>
          <w:w w:val="105"/>
        </w:rPr>
        <w:t>認程序上</w:t>
      </w:r>
      <w:r>
        <w:rPr>
          <w:w w:val="105"/>
          <w:sz w:val="22"/>
        </w:rPr>
        <w:t>拒</w:t>
      </w:r>
      <w:r>
        <w:rPr>
          <w:w w:val="105"/>
        </w:rPr>
        <w:t>絕再開，</w:t>
      </w:r>
      <w:r>
        <w:rPr>
          <w:spacing w:val="1"/>
          <w:w w:val="105"/>
        </w:rPr>
        <w:t> </w:t>
      </w:r>
      <w:r>
        <w:rPr>
          <w:spacing w:val="11"/>
          <w:w w:val="105"/>
        </w:rPr>
        <w:t>為一行政程序上之具體決定，與先前之實體決定係屬二</w:t>
      </w:r>
      <w:r>
        <w:rPr>
          <w:spacing w:val="-2"/>
          <w:w w:val="105"/>
        </w:rPr>
        <w:t>事，仍有規制力，性質上為程序法第 </w:t>
      </w:r>
      <w:r>
        <w:rPr>
          <w:rFonts w:ascii="Times New Roman" w:eastAsia="Times New Roman"/>
          <w:w w:val="105"/>
          <w:sz w:val="17"/>
        </w:rPr>
        <w:t>92</w:t>
      </w:r>
      <w:r>
        <w:rPr>
          <w:rFonts w:ascii="Times New Roman" w:eastAsia="Times New Roman"/>
          <w:spacing w:val="2"/>
          <w:w w:val="105"/>
          <w:sz w:val="17"/>
        </w:rPr>
        <w:t> </w:t>
      </w:r>
      <w:r>
        <w:rPr>
          <w:spacing w:val="-10"/>
          <w:w w:val="105"/>
        </w:rPr>
        <w:t>條第 </w:t>
      </w:r>
      <w:r>
        <w:rPr>
          <w:rFonts w:ascii="Times New Roman" w:eastAsia="Times New Roman"/>
          <w:w w:val="105"/>
          <w:sz w:val="17"/>
        </w:rPr>
        <w:t>1</w:t>
      </w:r>
      <w:r>
        <w:rPr>
          <w:rFonts w:ascii="Times New Roman" w:eastAsia="Times New Roman"/>
          <w:spacing w:val="3"/>
          <w:w w:val="105"/>
          <w:sz w:val="17"/>
        </w:rPr>
        <w:t> </w:t>
      </w:r>
      <w:r>
        <w:rPr>
          <w:w w:val="105"/>
        </w:rPr>
        <w:t>項規定之行政處分。故人民申請程序再開遭機關否准者，即可針對此</w:t>
      </w:r>
      <w:r>
        <w:rPr>
          <w:spacing w:val="1"/>
          <w:w w:val="105"/>
        </w:rPr>
        <w:t> </w:t>
      </w:r>
      <w:r>
        <w:rPr>
          <w:w w:val="105"/>
        </w:rPr>
        <w:t>否准處分提起行政救濟。再者，程序要件具備後，進入第</w:t>
      </w:r>
      <w:r>
        <w:rPr>
          <w:spacing w:val="1"/>
          <w:w w:val="105"/>
        </w:rPr>
        <w:t> </w:t>
      </w:r>
      <w:r>
        <w:rPr>
          <w:w w:val="105"/>
        </w:rPr>
        <w:t>二</w:t>
      </w:r>
      <w:r>
        <w:rPr>
          <w:w w:val="105"/>
          <w:sz w:val="22"/>
        </w:rPr>
        <w:t>階</w:t>
      </w:r>
      <w:r>
        <w:rPr>
          <w:spacing w:val="2"/>
          <w:w w:val="105"/>
        </w:rPr>
        <w:t>段審查，判斷是否具有 </w:t>
      </w:r>
      <w:r>
        <w:rPr>
          <w:rFonts w:ascii="Times New Roman" w:eastAsia="Times New Roman"/>
          <w:w w:val="105"/>
          <w:sz w:val="17"/>
        </w:rPr>
        <w:t>3</w:t>
      </w:r>
      <w:r>
        <w:rPr>
          <w:rFonts w:ascii="Times New Roman" w:eastAsia="Times New Roman"/>
          <w:spacing w:val="22"/>
          <w:w w:val="105"/>
          <w:sz w:val="17"/>
        </w:rPr>
        <w:t> </w:t>
      </w:r>
      <w:r>
        <w:rPr>
          <w:w w:val="105"/>
        </w:rPr>
        <w:t>個法定事由之一。此處為一</w:t>
      </w:r>
      <w:r>
        <w:rPr>
          <w:spacing w:val="-3"/>
          <w:w w:val="105"/>
        </w:rPr>
        <w:t>關鍵，亦為行政法院向來不願將程序法第 </w:t>
      </w:r>
      <w:r>
        <w:rPr>
          <w:rFonts w:ascii="Times New Roman" w:eastAsia="Times New Roman"/>
          <w:w w:val="105"/>
          <w:sz w:val="17"/>
        </w:rPr>
        <w:t>128</w:t>
      </w:r>
      <w:r>
        <w:rPr>
          <w:rFonts w:ascii="Times New Roman" w:eastAsia="Times New Roman"/>
          <w:spacing w:val="31"/>
          <w:w w:val="105"/>
          <w:sz w:val="17"/>
        </w:rPr>
        <w:t> </w:t>
      </w:r>
      <w:r>
        <w:rPr>
          <w:w w:val="105"/>
        </w:rPr>
        <w:t>條規定適用範圍予以擴張之最主要疑慮，原因在於對</w:t>
      </w:r>
      <w:r>
        <w:rPr>
          <w:w w:val="105"/>
          <w:sz w:val="22"/>
        </w:rPr>
        <w:t>司</w:t>
      </w:r>
      <w:r>
        <w:rPr>
          <w:w w:val="105"/>
        </w:rPr>
        <w:t>法決定既判力之</w:t>
      </w:r>
      <w:r>
        <w:rPr>
          <w:spacing w:val="1"/>
          <w:w w:val="105"/>
        </w:rPr>
        <w:t> </w:t>
      </w:r>
      <w:r>
        <w:rPr>
          <w:w w:val="105"/>
        </w:rPr>
        <w:t>尊重。然此見解是否妥適，仍有商</w:t>
      </w:r>
      <w:r>
        <w:rPr>
          <w:w w:val="105"/>
          <w:sz w:val="21"/>
        </w:rPr>
        <w:t>榷</w:t>
      </w:r>
      <w:r>
        <w:rPr>
          <w:w w:val="105"/>
        </w:rPr>
        <w:t>空間，蓋程序再開之</w:t>
      </w:r>
      <w:r>
        <w:rPr>
          <w:spacing w:val="1"/>
          <w:w w:val="105"/>
        </w:rPr>
        <w:t> </w:t>
      </w:r>
      <w:r>
        <w:rPr>
          <w:w w:val="105"/>
        </w:rPr>
        <w:t>情</w:t>
      </w:r>
      <w:r>
        <w:rPr>
          <w:w w:val="105"/>
          <w:sz w:val="22"/>
        </w:rPr>
        <w:t>境</w:t>
      </w:r>
      <w:r>
        <w:rPr>
          <w:w w:val="105"/>
        </w:rPr>
        <w:t>與原處分時之情</w:t>
      </w:r>
      <w:r>
        <w:rPr>
          <w:w w:val="105"/>
          <w:sz w:val="22"/>
        </w:rPr>
        <w:t>境</w:t>
      </w:r>
      <w:r>
        <w:rPr>
          <w:w w:val="105"/>
        </w:rPr>
        <w:t>應有所不同，雖基於同一基礎事實，</w:t>
      </w:r>
      <w:r>
        <w:rPr>
          <w:spacing w:val="-119"/>
          <w:w w:val="105"/>
        </w:rPr>
        <w:t> </w:t>
      </w:r>
      <w:r>
        <w:rPr>
          <w:w w:val="105"/>
        </w:rPr>
        <w:t>仍有發現新事實、新證據之可能，而該等新事實、新證據，</w:t>
      </w:r>
      <w:r>
        <w:rPr>
          <w:spacing w:val="-119"/>
          <w:w w:val="105"/>
        </w:rPr>
        <w:t> </w:t>
      </w:r>
      <w:r>
        <w:rPr>
          <w:w w:val="105"/>
        </w:rPr>
        <w:t>於最初作決定時或為</w:t>
      </w:r>
      <w:r>
        <w:rPr>
          <w:w w:val="105"/>
          <w:sz w:val="22"/>
        </w:rPr>
        <w:t>裁</w:t>
      </w:r>
      <w:r>
        <w:rPr>
          <w:w w:val="105"/>
        </w:rPr>
        <w:t>判時，根本沒有被</w:t>
      </w:r>
      <w:r>
        <w:rPr>
          <w:w w:val="105"/>
          <w:sz w:val="22"/>
        </w:rPr>
        <w:t>斟</w:t>
      </w:r>
      <w:r>
        <w:rPr>
          <w:w w:val="105"/>
        </w:rPr>
        <w:t>酌、考量而不</w:t>
      </w:r>
    </w:p>
    <w:p>
      <w:pPr>
        <w:pStyle w:val="BodyText"/>
        <w:spacing w:before="1"/>
        <w:rPr>
          <w:sz w:val="12"/>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319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left"/>
        <w:rPr>
          <w:rFonts w:ascii="Times New Roman" w:eastAsia="Times New Roman"/>
          <w:sz w:val="24"/>
        </w:rPr>
      </w:pPr>
      <w:r>
        <w:rPr>
          <w:w w:val="105"/>
          <w:sz w:val="24"/>
        </w:rPr>
        <w:t>在</w:t>
      </w:r>
      <w:r>
        <w:rPr>
          <w:w w:val="105"/>
          <w:sz w:val="22"/>
        </w:rPr>
        <w:t>訴訟</w:t>
      </w:r>
      <w:r>
        <w:rPr>
          <w:w w:val="105"/>
          <w:sz w:val="23"/>
        </w:rPr>
        <w:t>標</w:t>
      </w:r>
      <w:r>
        <w:rPr>
          <w:w w:val="105"/>
          <w:sz w:val="24"/>
        </w:rPr>
        <w:t>的</w:t>
      </w:r>
      <w:r>
        <w:rPr>
          <w:w w:val="105"/>
          <w:sz w:val="23"/>
        </w:rPr>
        <w:t>範圍內</w:t>
      </w:r>
      <w:r>
        <w:rPr>
          <w:w w:val="105"/>
          <w:sz w:val="24"/>
        </w:rPr>
        <w:t>，應不受</w:t>
      </w:r>
      <w:r>
        <w:rPr>
          <w:w w:val="105"/>
          <w:sz w:val="23"/>
        </w:rPr>
        <w:t>既判</w:t>
      </w:r>
      <w:r>
        <w:rPr>
          <w:w w:val="105"/>
          <w:sz w:val="24"/>
        </w:rPr>
        <w:t>力效力所及，始為</w:t>
      </w:r>
      <w:r>
        <w:rPr>
          <w:w w:val="105"/>
          <w:sz w:val="22"/>
        </w:rPr>
        <w:t>允</w:t>
      </w:r>
      <w:r>
        <w:rPr>
          <w:w w:val="105"/>
          <w:sz w:val="24"/>
        </w:rPr>
        <w:t>當。</w:t>
      </w:r>
      <w:r>
        <w:rPr>
          <w:w w:val="105"/>
          <w:sz w:val="22"/>
        </w:rPr>
        <w:t>滿</w:t>
      </w:r>
      <w:r>
        <w:rPr>
          <w:w w:val="105"/>
          <w:sz w:val="21"/>
        </w:rPr>
        <w:t>足</w:t>
      </w:r>
      <w:r>
        <w:rPr>
          <w:w w:val="105"/>
          <w:sz w:val="24"/>
        </w:rPr>
        <w:t>第一</w:t>
      </w:r>
      <w:r>
        <w:rPr>
          <w:w w:val="105"/>
          <w:sz w:val="22"/>
        </w:rPr>
        <w:t>階</w:t>
      </w:r>
      <w:r>
        <w:rPr>
          <w:w w:val="105"/>
          <w:sz w:val="24"/>
        </w:rPr>
        <w:t>段與第二</w:t>
      </w:r>
      <w:r>
        <w:rPr>
          <w:w w:val="105"/>
          <w:sz w:val="22"/>
        </w:rPr>
        <w:t>階</w:t>
      </w:r>
      <w:r>
        <w:rPr>
          <w:w w:val="105"/>
          <w:sz w:val="24"/>
        </w:rPr>
        <w:t>段要</w:t>
      </w:r>
      <w:r>
        <w:rPr>
          <w:w w:val="105"/>
          <w:sz w:val="23"/>
        </w:rPr>
        <w:t>件</w:t>
      </w:r>
      <w:r>
        <w:rPr>
          <w:w w:val="105"/>
          <w:sz w:val="24"/>
        </w:rPr>
        <w:t>後，始</w:t>
      </w:r>
      <w:r>
        <w:rPr>
          <w:w w:val="105"/>
          <w:sz w:val="23"/>
        </w:rPr>
        <w:t>進入</w:t>
      </w:r>
      <w:r>
        <w:rPr>
          <w:w w:val="105"/>
          <w:sz w:val="24"/>
        </w:rPr>
        <w:t>第</w:t>
      </w:r>
      <w:r>
        <w:rPr>
          <w:w w:val="105"/>
          <w:sz w:val="23"/>
        </w:rPr>
        <w:t>三</w:t>
      </w:r>
      <w:r>
        <w:rPr>
          <w:w w:val="105"/>
          <w:sz w:val="22"/>
        </w:rPr>
        <w:t>階</w:t>
      </w:r>
      <w:r>
        <w:rPr>
          <w:w w:val="105"/>
          <w:sz w:val="24"/>
        </w:rPr>
        <w:t>段</w:t>
      </w:r>
      <w:r>
        <w:rPr>
          <w:w w:val="105"/>
          <w:sz w:val="22"/>
        </w:rPr>
        <w:t>審</w:t>
      </w:r>
      <w:r>
        <w:rPr>
          <w:w w:val="105"/>
          <w:sz w:val="24"/>
        </w:rPr>
        <w:t>查。</w:t>
      </w:r>
      <w:r>
        <w:rPr>
          <w:rFonts w:ascii="Times New Roman" w:eastAsia="Times New Roman"/>
          <w:w w:val="102"/>
          <w:sz w:val="24"/>
        </w:rPr>
        <w:t> </w:t>
      </w:r>
    </w:p>
    <w:p>
      <w:pPr>
        <w:spacing w:line="276" w:lineRule="auto" w:before="140"/>
        <w:ind w:left="169" w:right="270" w:firstLine="487"/>
        <w:jc w:val="both"/>
        <w:rPr>
          <w:rFonts w:ascii="Times New Roman" w:eastAsia="Times New Roman"/>
          <w:sz w:val="17"/>
        </w:rPr>
      </w:pPr>
      <w:r>
        <w:rPr>
          <w:spacing w:val="-5"/>
          <w:w w:val="105"/>
          <w:sz w:val="24"/>
        </w:rPr>
        <w:t>部分行政機關</w:t>
      </w:r>
      <w:r>
        <w:rPr>
          <w:spacing w:val="-4"/>
          <w:w w:val="105"/>
          <w:sz w:val="23"/>
        </w:rPr>
        <w:t>決</w:t>
      </w:r>
      <w:r>
        <w:rPr>
          <w:spacing w:val="-5"/>
          <w:w w:val="105"/>
          <w:sz w:val="24"/>
        </w:rPr>
        <w:t>定與行政法院</w:t>
      </w:r>
      <w:r>
        <w:rPr>
          <w:spacing w:val="-4"/>
          <w:w w:val="105"/>
          <w:sz w:val="22"/>
        </w:rPr>
        <w:t>裁</w:t>
      </w:r>
      <w:r>
        <w:rPr>
          <w:spacing w:val="-48"/>
          <w:w w:val="105"/>
          <w:sz w:val="23"/>
        </w:rPr>
        <w:t>判</w:t>
      </w:r>
      <w:r>
        <w:rPr>
          <w:spacing w:val="-20"/>
          <w:w w:val="105"/>
          <w:sz w:val="24"/>
        </w:rPr>
        <w:t>，將程序法第 </w:t>
      </w:r>
      <w:r>
        <w:rPr>
          <w:rFonts w:ascii="Times New Roman" w:eastAsia="Times New Roman"/>
          <w:spacing w:val="-2"/>
          <w:w w:val="120"/>
          <w:sz w:val="17"/>
        </w:rPr>
        <w:t>128</w:t>
      </w:r>
      <w:r>
        <w:rPr>
          <w:rFonts w:ascii="Times New Roman" w:eastAsia="Times New Roman"/>
          <w:spacing w:val="11"/>
          <w:w w:val="120"/>
          <w:sz w:val="17"/>
        </w:rPr>
        <w:t> </w:t>
      </w:r>
      <w:r>
        <w:rPr>
          <w:w w:val="105"/>
          <w:sz w:val="24"/>
        </w:rPr>
        <w:t>條規定之規</w:t>
      </w:r>
      <w:r>
        <w:rPr>
          <w:w w:val="105"/>
          <w:sz w:val="23"/>
        </w:rPr>
        <w:t>範</w:t>
      </w:r>
      <w:r>
        <w:rPr>
          <w:w w:val="105"/>
          <w:sz w:val="22"/>
        </w:rPr>
        <w:t>結</w:t>
      </w:r>
      <w:r>
        <w:rPr>
          <w:w w:val="105"/>
          <w:sz w:val="24"/>
        </w:rPr>
        <w:t>構</w:t>
      </w:r>
      <w:r>
        <w:rPr>
          <w:w w:val="105"/>
          <w:sz w:val="23"/>
        </w:rPr>
        <w:t>採</w:t>
      </w:r>
      <w:r>
        <w:rPr>
          <w:w w:val="105"/>
          <w:sz w:val="24"/>
        </w:rPr>
        <w:t>取較</w:t>
      </w:r>
      <w:r>
        <w:rPr>
          <w:w w:val="105"/>
          <w:sz w:val="23"/>
        </w:rPr>
        <w:t>單</w:t>
      </w:r>
      <w:r>
        <w:rPr>
          <w:w w:val="105"/>
          <w:sz w:val="22"/>
        </w:rPr>
        <w:t>純</w:t>
      </w:r>
      <w:r>
        <w:rPr>
          <w:w w:val="105"/>
          <w:sz w:val="24"/>
        </w:rPr>
        <w:t>的理解</w:t>
      </w:r>
      <w:r>
        <w:rPr>
          <w:w w:val="105"/>
          <w:sz w:val="23"/>
        </w:rPr>
        <w:t>思</w:t>
      </w:r>
      <w:r>
        <w:rPr>
          <w:w w:val="105"/>
          <w:sz w:val="24"/>
        </w:rPr>
        <w:t>維，</w:t>
      </w:r>
      <w:r>
        <w:rPr>
          <w:w w:val="105"/>
          <w:sz w:val="23"/>
        </w:rPr>
        <w:t>惟</w:t>
      </w:r>
      <w:r>
        <w:rPr>
          <w:w w:val="105"/>
          <w:sz w:val="24"/>
        </w:rPr>
        <w:t>實</w:t>
      </w:r>
      <w:r>
        <w:rPr>
          <w:w w:val="105"/>
          <w:sz w:val="23"/>
        </w:rPr>
        <w:t>際</w:t>
      </w:r>
      <w:r>
        <w:rPr>
          <w:w w:val="105"/>
          <w:sz w:val="24"/>
        </w:rPr>
        <w:t>上</w:t>
      </w:r>
      <w:r>
        <w:rPr>
          <w:w w:val="105"/>
          <w:sz w:val="22"/>
        </w:rPr>
        <w:t>每</w:t>
      </w:r>
      <w:r>
        <w:rPr>
          <w:w w:val="105"/>
          <w:sz w:val="24"/>
        </w:rPr>
        <w:t>一個</w:t>
      </w:r>
      <w:r>
        <w:rPr>
          <w:w w:val="105"/>
          <w:sz w:val="22"/>
        </w:rPr>
        <w:t>階</w:t>
      </w:r>
      <w:r>
        <w:rPr>
          <w:w w:val="105"/>
          <w:sz w:val="24"/>
        </w:rPr>
        <w:t>段所</w:t>
      </w:r>
      <w:r>
        <w:rPr>
          <w:w w:val="105"/>
          <w:sz w:val="22"/>
        </w:rPr>
        <w:t>呈</w:t>
      </w:r>
      <w:r>
        <w:rPr>
          <w:w w:val="105"/>
          <w:sz w:val="23"/>
        </w:rPr>
        <w:t>現</w:t>
      </w:r>
      <w:r>
        <w:rPr>
          <w:w w:val="105"/>
          <w:sz w:val="24"/>
        </w:rPr>
        <w:t>之問題</w:t>
      </w:r>
      <w:r>
        <w:rPr>
          <w:w w:val="105"/>
          <w:sz w:val="22"/>
        </w:rPr>
        <w:t>均</w:t>
      </w:r>
      <w:r>
        <w:rPr>
          <w:w w:val="105"/>
          <w:sz w:val="24"/>
        </w:rPr>
        <w:t>有所</w:t>
      </w:r>
      <w:r>
        <w:rPr>
          <w:w w:val="105"/>
          <w:sz w:val="23"/>
        </w:rPr>
        <w:t>差異</w:t>
      </w:r>
      <w:r>
        <w:rPr>
          <w:w w:val="105"/>
          <w:sz w:val="24"/>
        </w:rPr>
        <w:t>，</w:t>
      </w:r>
      <w:r>
        <w:rPr>
          <w:w w:val="105"/>
          <w:sz w:val="23"/>
        </w:rPr>
        <w:t>蓋</w:t>
      </w:r>
      <w:r>
        <w:rPr>
          <w:w w:val="105"/>
          <w:sz w:val="24"/>
        </w:rPr>
        <w:t>其於行政法上所</w:t>
      </w:r>
      <w:r>
        <w:rPr>
          <w:w w:val="105"/>
          <w:sz w:val="22"/>
        </w:rPr>
        <w:t>代</w:t>
      </w:r>
      <w:r>
        <w:rPr>
          <w:w w:val="105"/>
          <w:sz w:val="24"/>
        </w:rPr>
        <w:t>表的</w:t>
      </w:r>
      <w:r>
        <w:rPr>
          <w:w w:val="105"/>
          <w:sz w:val="23"/>
        </w:rPr>
        <w:t>意</w:t>
      </w:r>
      <w:r>
        <w:rPr>
          <w:w w:val="105"/>
          <w:sz w:val="22"/>
        </w:rPr>
        <w:t>涵</w:t>
      </w:r>
      <w:r>
        <w:rPr>
          <w:w w:val="105"/>
          <w:sz w:val="24"/>
        </w:rPr>
        <w:t>各有不同，</w:t>
      </w:r>
      <w:r>
        <w:rPr>
          <w:w w:val="105"/>
          <w:sz w:val="23"/>
        </w:rPr>
        <w:t>尤</w:t>
      </w:r>
      <w:r>
        <w:rPr>
          <w:w w:val="105"/>
          <w:sz w:val="24"/>
        </w:rPr>
        <w:t>其於</w:t>
      </w:r>
      <w:r>
        <w:rPr>
          <w:w w:val="105"/>
          <w:sz w:val="23"/>
        </w:rPr>
        <w:t>往</w:t>
      </w:r>
      <w:r>
        <w:rPr>
          <w:w w:val="105"/>
          <w:sz w:val="24"/>
        </w:rPr>
        <w:t>後權</w:t>
      </w:r>
      <w:r>
        <w:rPr>
          <w:w w:val="105"/>
          <w:sz w:val="23"/>
        </w:rPr>
        <w:t>利</w:t>
      </w:r>
      <w:r>
        <w:rPr>
          <w:w w:val="105"/>
          <w:sz w:val="22"/>
        </w:rPr>
        <w:t>救濟階</w:t>
      </w:r>
      <w:r>
        <w:rPr>
          <w:w w:val="105"/>
          <w:sz w:val="24"/>
        </w:rPr>
        <w:t>段亦有所不同。</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spacing w:line="400" w:lineRule="auto" w:before="193"/>
        <w:ind w:left="169" w:right="1030" w:firstLine="0"/>
        <w:jc w:val="left"/>
        <w:rPr>
          <w:rFonts w:ascii="Times New Roman" w:eastAsia="Times New Roman"/>
          <w:sz w:val="17"/>
        </w:rPr>
      </w:pPr>
      <w:r>
        <w:rPr>
          <w:w w:val="110"/>
          <w:sz w:val="22"/>
        </w:rPr>
        <w:t>柒、行政程序重新進行之重要形式與實體要件探討</w:t>
      </w:r>
      <w:r>
        <w:rPr>
          <w:w w:val="110"/>
          <w:sz w:val="24"/>
        </w:rPr>
        <w:t>一、</w:t>
      </w:r>
      <w:r>
        <w:rPr>
          <w:w w:val="110"/>
          <w:sz w:val="23"/>
        </w:rPr>
        <w:t>申</w:t>
      </w:r>
      <w:r>
        <w:rPr>
          <w:w w:val="110"/>
          <w:sz w:val="24"/>
        </w:rPr>
        <w:t>請人適</w:t>
      </w:r>
      <w:r>
        <w:rPr>
          <w:w w:val="110"/>
          <w:sz w:val="23"/>
        </w:rPr>
        <w:t>格</w:t>
      </w:r>
      <w:r>
        <w:rPr>
          <w:rFonts w:ascii="Times New Roman" w:eastAsia="Times New Roman"/>
          <w:w w:val="144"/>
          <w:sz w:val="17"/>
        </w:rPr>
        <w:t> </w:t>
      </w:r>
    </w:p>
    <w:p>
      <w:pPr>
        <w:spacing w:line="290" w:lineRule="exact" w:before="0"/>
        <w:ind w:left="662" w:right="0" w:firstLine="0"/>
        <w:jc w:val="both"/>
        <w:rPr>
          <w:sz w:val="24"/>
        </w:rPr>
      </w:pPr>
      <w:r>
        <w:rPr>
          <w:spacing w:val="-2"/>
          <w:w w:val="105"/>
          <w:sz w:val="24"/>
        </w:rPr>
        <w:t>實務上已有相關</w:t>
      </w:r>
      <w:r>
        <w:rPr>
          <w:spacing w:val="-1"/>
          <w:w w:val="105"/>
          <w:sz w:val="23"/>
        </w:rPr>
        <w:t>案例</w:t>
      </w:r>
      <w:r>
        <w:rPr>
          <w:spacing w:val="-5"/>
          <w:w w:val="105"/>
          <w:sz w:val="24"/>
        </w:rPr>
        <w:t>，認為程序法第 </w:t>
      </w:r>
      <w:r>
        <w:rPr>
          <w:rFonts w:ascii="Times New Roman" w:eastAsia="Times New Roman"/>
          <w:spacing w:val="-1"/>
          <w:w w:val="120"/>
          <w:sz w:val="17"/>
        </w:rPr>
        <w:t>128</w:t>
      </w:r>
      <w:r>
        <w:rPr>
          <w:rFonts w:ascii="Times New Roman" w:eastAsia="Times New Roman"/>
          <w:spacing w:val="43"/>
          <w:w w:val="120"/>
          <w:sz w:val="17"/>
        </w:rPr>
        <w:t> </w:t>
      </w:r>
      <w:r>
        <w:rPr>
          <w:spacing w:val="-1"/>
          <w:w w:val="105"/>
          <w:sz w:val="24"/>
        </w:rPr>
        <w:t>條規定所指</w:t>
      </w:r>
    </w:p>
    <w:p>
      <w:pPr>
        <w:spacing w:line="276" w:lineRule="auto" w:before="47"/>
        <w:ind w:left="169" w:right="270" w:firstLine="0"/>
        <w:jc w:val="both"/>
        <w:rPr>
          <w:rFonts w:ascii="Times New Roman" w:eastAsia="Times New Roman"/>
          <w:sz w:val="17"/>
        </w:rPr>
      </w:pPr>
      <w:r>
        <w:rPr>
          <w:sz w:val="23"/>
        </w:rPr>
        <w:t>申</w:t>
      </w:r>
      <w:r>
        <w:rPr>
          <w:sz w:val="24"/>
        </w:rPr>
        <w:t>請人，係指處分相對人或</w:t>
      </w:r>
      <w:r>
        <w:rPr>
          <w:sz w:val="23"/>
        </w:rPr>
        <w:t>利害</w:t>
      </w:r>
      <w:r>
        <w:rPr>
          <w:sz w:val="24"/>
        </w:rPr>
        <w:t>關係人。</w:t>
      </w:r>
      <w:r>
        <w:rPr>
          <w:sz w:val="22"/>
        </w:rPr>
        <w:t>首</w:t>
      </w:r>
      <w:r>
        <w:rPr>
          <w:sz w:val="23"/>
        </w:rPr>
        <w:t>先</w:t>
      </w:r>
      <w:r>
        <w:rPr>
          <w:sz w:val="24"/>
        </w:rPr>
        <w:t>，相對人部</w:t>
      </w:r>
      <w:r>
        <w:rPr>
          <w:spacing w:val="1"/>
          <w:sz w:val="24"/>
        </w:rPr>
        <w:t> </w:t>
      </w:r>
      <w:r>
        <w:rPr>
          <w:sz w:val="24"/>
        </w:rPr>
        <w:t>分不</w:t>
      </w:r>
      <w:r>
        <w:rPr>
          <w:sz w:val="22"/>
        </w:rPr>
        <w:t>難</w:t>
      </w:r>
      <w:r>
        <w:rPr>
          <w:sz w:val="24"/>
        </w:rPr>
        <w:t>認定，</w:t>
      </w:r>
      <w:r>
        <w:rPr>
          <w:sz w:val="23"/>
        </w:rPr>
        <w:t>例</w:t>
      </w:r>
      <w:r>
        <w:rPr>
          <w:sz w:val="24"/>
        </w:rPr>
        <w:t>如</w:t>
      </w:r>
      <w:r>
        <w:rPr>
          <w:sz w:val="22"/>
        </w:rPr>
        <w:t>遭免職</w:t>
      </w:r>
      <w:r>
        <w:rPr>
          <w:sz w:val="24"/>
        </w:rPr>
        <w:t>處分之公務人員，即</w:t>
      </w:r>
      <w:r>
        <w:rPr>
          <w:sz w:val="23"/>
        </w:rPr>
        <w:t>屬</w:t>
      </w:r>
      <w:r>
        <w:rPr>
          <w:sz w:val="24"/>
        </w:rPr>
        <w:t>行政處分</w:t>
      </w:r>
      <w:r>
        <w:rPr>
          <w:spacing w:val="1"/>
          <w:sz w:val="24"/>
        </w:rPr>
        <w:t> </w:t>
      </w:r>
      <w:r>
        <w:rPr>
          <w:sz w:val="24"/>
        </w:rPr>
        <w:t>之相對人（於行政人事處分的</w:t>
      </w:r>
      <w:r>
        <w:rPr>
          <w:sz w:val="23"/>
        </w:rPr>
        <w:t>領域</w:t>
      </w:r>
      <w:r>
        <w:rPr>
          <w:sz w:val="24"/>
        </w:rPr>
        <w:t>，大部分都是以相對人</w:t>
      </w:r>
      <w:r>
        <w:rPr>
          <w:spacing w:val="1"/>
          <w:sz w:val="24"/>
        </w:rPr>
        <w:t> </w:t>
      </w:r>
      <w:r>
        <w:rPr>
          <w:sz w:val="24"/>
        </w:rPr>
        <w:t>為主</w:t>
      </w:r>
      <w:r>
        <w:rPr>
          <w:sz w:val="22"/>
        </w:rPr>
        <w:t>軸</w:t>
      </w:r>
      <w:r>
        <w:rPr>
          <w:spacing w:val="-133"/>
          <w:sz w:val="24"/>
        </w:rPr>
        <w:t>）</w:t>
      </w:r>
      <w:r>
        <w:rPr>
          <w:sz w:val="24"/>
        </w:rPr>
        <w:t>。至於</w:t>
      </w:r>
      <w:r>
        <w:rPr>
          <w:sz w:val="23"/>
        </w:rPr>
        <w:t>利害</w:t>
      </w:r>
      <w:r>
        <w:rPr>
          <w:sz w:val="24"/>
        </w:rPr>
        <w:t>關係人部分，</w:t>
      </w:r>
      <w:r>
        <w:rPr>
          <w:sz w:val="22"/>
        </w:rPr>
        <w:t>屢</w:t>
      </w:r>
      <w:r>
        <w:rPr>
          <w:sz w:val="24"/>
        </w:rPr>
        <w:t>有認定上的</w:t>
      </w:r>
      <w:r>
        <w:rPr>
          <w:sz w:val="22"/>
        </w:rPr>
        <w:t>難</w:t>
      </w:r>
      <w:r>
        <w:rPr>
          <w:sz w:val="23"/>
        </w:rPr>
        <w:t>度</w:t>
      </w:r>
      <w:r>
        <w:rPr>
          <w:sz w:val="24"/>
        </w:rPr>
        <w:t>，因為法律上所指</w:t>
      </w:r>
      <w:r>
        <w:rPr>
          <w:sz w:val="23"/>
        </w:rPr>
        <w:t>利害</w:t>
      </w:r>
      <w:r>
        <w:rPr>
          <w:sz w:val="24"/>
        </w:rPr>
        <w:t>關係人，非一</w:t>
      </w:r>
      <w:r>
        <w:rPr>
          <w:sz w:val="22"/>
        </w:rPr>
        <w:t>般</w:t>
      </w:r>
      <w:r>
        <w:rPr>
          <w:sz w:val="24"/>
        </w:rPr>
        <w:t>情感上或</w:t>
      </w:r>
      <w:r>
        <w:rPr>
          <w:sz w:val="23"/>
        </w:rPr>
        <w:t>經</w:t>
      </w:r>
      <w:r>
        <w:rPr>
          <w:sz w:val="22"/>
        </w:rPr>
        <w:t>濟</w:t>
      </w:r>
      <w:r>
        <w:rPr>
          <w:sz w:val="24"/>
        </w:rPr>
        <w:t>上、事實上</w:t>
      </w:r>
      <w:r>
        <w:rPr>
          <w:spacing w:val="1"/>
          <w:sz w:val="24"/>
        </w:rPr>
        <w:t> </w:t>
      </w:r>
      <w:r>
        <w:rPr>
          <w:sz w:val="24"/>
        </w:rPr>
        <w:t>之</w:t>
      </w:r>
      <w:r>
        <w:rPr>
          <w:sz w:val="23"/>
        </w:rPr>
        <w:t>利害</w:t>
      </w:r>
      <w:r>
        <w:rPr>
          <w:sz w:val="24"/>
        </w:rPr>
        <w:t>關係人，</w:t>
      </w:r>
      <w:r>
        <w:rPr>
          <w:sz w:val="23"/>
        </w:rPr>
        <w:t>而</w:t>
      </w:r>
      <w:r>
        <w:rPr>
          <w:sz w:val="24"/>
        </w:rPr>
        <w:t>係指法律上之</w:t>
      </w:r>
      <w:r>
        <w:rPr>
          <w:sz w:val="23"/>
        </w:rPr>
        <w:t>利害</w:t>
      </w:r>
      <w:r>
        <w:rPr>
          <w:sz w:val="24"/>
        </w:rPr>
        <w:t>關係人，亦即原行政</w:t>
      </w:r>
      <w:r>
        <w:rPr>
          <w:spacing w:val="1"/>
          <w:sz w:val="24"/>
        </w:rPr>
        <w:t> </w:t>
      </w:r>
      <w:r>
        <w:rPr>
          <w:sz w:val="24"/>
        </w:rPr>
        <w:t>處分</w:t>
      </w:r>
      <w:r>
        <w:rPr>
          <w:sz w:val="23"/>
        </w:rPr>
        <w:t>須</w:t>
      </w:r>
      <w:r>
        <w:rPr>
          <w:sz w:val="22"/>
        </w:rPr>
        <w:t>具</w:t>
      </w:r>
      <w:r>
        <w:rPr>
          <w:sz w:val="24"/>
        </w:rPr>
        <w:t>有第</w:t>
      </w:r>
      <w:r>
        <w:rPr>
          <w:sz w:val="23"/>
        </w:rPr>
        <w:t>三</w:t>
      </w:r>
      <w:r>
        <w:rPr>
          <w:sz w:val="24"/>
        </w:rPr>
        <w:t>人效力，</w:t>
      </w:r>
      <w:r>
        <w:rPr>
          <w:sz w:val="23"/>
        </w:rPr>
        <w:t>被</w:t>
      </w:r>
      <w:r>
        <w:rPr>
          <w:sz w:val="24"/>
        </w:rPr>
        <w:t>處分效力所及之第</w:t>
      </w:r>
      <w:r>
        <w:rPr>
          <w:sz w:val="23"/>
        </w:rPr>
        <w:t>三</w:t>
      </w:r>
      <w:r>
        <w:rPr>
          <w:sz w:val="24"/>
        </w:rPr>
        <w:t>人</w:t>
      </w:r>
      <w:r>
        <w:rPr>
          <w:sz w:val="23"/>
        </w:rPr>
        <w:t>方屬</w:t>
      </w:r>
      <w:r>
        <w:rPr>
          <w:sz w:val="24"/>
        </w:rPr>
        <w:t>此</w:t>
      </w:r>
      <w:r>
        <w:rPr>
          <w:spacing w:val="1"/>
          <w:sz w:val="24"/>
        </w:rPr>
        <w:t> </w:t>
      </w:r>
      <w:r>
        <w:rPr>
          <w:w w:val="105"/>
          <w:sz w:val="24"/>
        </w:rPr>
        <w:t>處之</w:t>
      </w:r>
      <w:r>
        <w:rPr>
          <w:w w:val="105"/>
          <w:sz w:val="23"/>
        </w:rPr>
        <w:t>利害</w:t>
      </w:r>
      <w:r>
        <w:rPr>
          <w:w w:val="105"/>
          <w:sz w:val="24"/>
        </w:rPr>
        <w:t>關係人。</w:t>
      </w:r>
      <w:r>
        <w:rPr>
          <w:w w:val="105"/>
          <w:sz w:val="23"/>
        </w:rPr>
        <w:t>例</w:t>
      </w:r>
      <w:r>
        <w:rPr>
          <w:w w:val="105"/>
          <w:sz w:val="24"/>
        </w:rPr>
        <w:t>如</w:t>
      </w:r>
      <w:r>
        <w:rPr>
          <w:w w:val="105"/>
          <w:sz w:val="22"/>
        </w:rPr>
        <w:t>某</w:t>
      </w:r>
      <w:r>
        <w:rPr>
          <w:w w:val="105"/>
          <w:sz w:val="24"/>
        </w:rPr>
        <w:t>公務人員考</w:t>
      </w:r>
      <w:r>
        <w:rPr>
          <w:w w:val="105"/>
          <w:sz w:val="22"/>
        </w:rPr>
        <w:t>績</w:t>
      </w:r>
      <w:r>
        <w:rPr>
          <w:w w:val="105"/>
          <w:sz w:val="23"/>
        </w:rPr>
        <w:t>被</w:t>
      </w:r>
      <w:r>
        <w:rPr>
          <w:w w:val="105"/>
          <w:sz w:val="22"/>
        </w:rPr>
        <w:t>評</w:t>
      </w:r>
      <w:r>
        <w:rPr>
          <w:w w:val="105"/>
          <w:sz w:val="24"/>
        </w:rPr>
        <w:t>定為</w:t>
      </w:r>
      <w:r>
        <w:rPr>
          <w:w w:val="105"/>
          <w:sz w:val="22"/>
        </w:rPr>
        <w:t>丁</w:t>
      </w:r>
      <w:r>
        <w:rPr>
          <w:w w:val="105"/>
          <w:sz w:val="24"/>
        </w:rPr>
        <w:t>等</w:t>
      </w:r>
      <w:r>
        <w:rPr>
          <w:w w:val="105"/>
          <w:sz w:val="23"/>
        </w:rPr>
        <w:t>而</w:t>
      </w:r>
      <w:r>
        <w:rPr>
          <w:w w:val="105"/>
          <w:sz w:val="22"/>
        </w:rPr>
        <w:t>遭免職</w:t>
      </w:r>
      <w:r>
        <w:rPr>
          <w:w w:val="105"/>
          <w:sz w:val="24"/>
        </w:rPr>
        <w:t>，其</w:t>
      </w:r>
      <w:r>
        <w:rPr>
          <w:w w:val="105"/>
          <w:sz w:val="22"/>
        </w:rPr>
        <w:t>女</w:t>
      </w:r>
      <w:r>
        <w:rPr>
          <w:w w:val="105"/>
          <w:sz w:val="20"/>
        </w:rPr>
        <w:t>友</w:t>
      </w:r>
      <w:r>
        <w:rPr>
          <w:w w:val="105"/>
          <w:sz w:val="23"/>
        </w:rPr>
        <w:t>自然</w:t>
      </w:r>
      <w:r>
        <w:rPr>
          <w:w w:val="105"/>
          <w:sz w:val="24"/>
        </w:rPr>
        <w:t>不得以</w:t>
      </w:r>
      <w:r>
        <w:rPr>
          <w:w w:val="105"/>
          <w:sz w:val="23"/>
        </w:rPr>
        <w:t>利害</w:t>
      </w:r>
      <w:r>
        <w:rPr>
          <w:w w:val="105"/>
          <w:sz w:val="24"/>
        </w:rPr>
        <w:t>關係人</w:t>
      </w:r>
      <w:r>
        <w:rPr>
          <w:w w:val="105"/>
          <w:sz w:val="23"/>
        </w:rPr>
        <w:t>身</w:t>
      </w:r>
      <w:r>
        <w:rPr>
          <w:w w:val="105"/>
          <w:sz w:val="24"/>
        </w:rPr>
        <w:t>分</w:t>
      </w:r>
      <w:r>
        <w:rPr>
          <w:w w:val="105"/>
          <w:sz w:val="23"/>
        </w:rPr>
        <w:t>申</w:t>
      </w:r>
      <w:r>
        <w:rPr>
          <w:w w:val="105"/>
          <w:sz w:val="24"/>
        </w:rPr>
        <w:t>請程序重開，</w:t>
      </w:r>
      <w:r>
        <w:rPr>
          <w:spacing w:val="-124"/>
          <w:w w:val="105"/>
          <w:sz w:val="24"/>
        </w:rPr>
        <w:t> </w:t>
      </w:r>
      <w:r>
        <w:rPr>
          <w:w w:val="105"/>
          <w:sz w:val="23"/>
        </w:rPr>
        <w:t>蓋</w:t>
      </w:r>
      <w:r>
        <w:rPr>
          <w:w w:val="105"/>
          <w:sz w:val="22"/>
        </w:rPr>
        <w:t>女</w:t>
      </w:r>
      <w:r>
        <w:rPr>
          <w:w w:val="105"/>
          <w:sz w:val="20"/>
        </w:rPr>
        <w:t>友</w:t>
      </w:r>
      <w:r>
        <w:rPr>
          <w:w w:val="105"/>
          <w:sz w:val="24"/>
        </w:rPr>
        <w:t>至多僅有情感上</w:t>
      </w:r>
      <w:r>
        <w:rPr>
          <w:w w:val="105"/>
          <w:sz w:val="23"/>
        </w:rPr>
        <w:t>利害</w:t>
      </w:r>
      <w:r>
        <w:rPr>
          <w:w w:val="105"/>
          <w:sz w:val="24"/>
        </w:rPr>
        <w:t>關係。</w:t>
      </w:r>
      <w:r>
        <w:rPr>
          <w:rFonts w:ascii="Times New Roman" w:eastAsia="Times New Roman"/>
          <w:w w:val="144"/>
          <w:sz w:val="17"/>
        </w:rPr>
        <w:t> </w:t>
      </w:r>
    </w:p>
    <w:p>
      <w:pPr>
        <w:spacing w:line="276" w:lineRule="auto" w:before="144"/>
        <w:ind w:left="169" w:right="270" w:firstLine="493"/>
        <w:jc w:val="both"/>
        <w:rPr>
          <w:sz w:val="22"/>
        </w:rPr>
      </w:pPr>
      <w:r>
        <w:rPr>
          <w:sz w:val="24"/>
        </w:rPr>
        <w:t>至於</w:t>
      </w:r>
      <w:r>
        <w:rPr>
          <w:sz w:val="23"/>
        </w:rPr>
        <w:t>利害</w:t>
      </w:r>
      <w:r>
        <w:rPr>
          <w:sz w:val="24"/>
        </w:rPr>
        <w:t>關係人認定之</w:t>
      </w:r>
      <w:r>
        <w:rPr>
          <w:sz w:val="22"/>
        </w:rPr>
        <w:t>操</w:t>
      </w:r>
      <w:r>
        <w:rPr>
          <w:sz w:val="24"/>
        </w:rPr>
        <w:t>作</w:t>
      </w:r>
      <w:r>
        <w:rPr>
          <w:sz w:val="23"/>
        </w:rPr>
        <w:t>標準</w:t>
      </w:r>
      <w:r>
        <w:rPr>
          <w:sz w:val="24"/>
        </w:rPr>
        <w:t>，目前</w:t>
      </w:r>
      <w:r>
        <w:rPr>
          <w:sz w:val="23"/>
        </w:rPr>
        <w:t>通</w:t>
      </w:r>
      <w:r>
        <w:rPr>
          <w:sz w:val="24"/>
        </w:rPr>
        <w:t>說見解</w:t>
      </w:r>
      <w:r>
        <w:rPr>
          <w:spacing w:val="-84"/>
          <w:sz w:val="23"/>
        </w:rPr>
        <w:t>採</w:t>
      </w:r>
      <w:r>
        <w:rPr>
          <w:sz w:val="24"/>
        </w:rPr>
        <w:t>「</w:t>
      </w:r>
      <w:r>
        <w:rPr>
          <w:sz w:val="23"/>
        </w:rPr>
        <w:t>保</w:t>
      </w:r>
      <w:r>
        <w:rPr>
          <w:sz w:val="24"/>
        </w:rPr>
        <w:t>護規</w:t>
      </w:r>
      <w:r>
        <w:rPr>
          <w:sz w:val="23"/>
        </w:rPr>
        <w:t>範</w:t>
      </w:r>
      <w:r>
        <w:rPr>
          <w:spacing w:val="-28"/>
          <w:sz w:val="24"/>
        </w:rPr>
        <w:t>理論」，即</w:t>
      </w:r>
      <w:r>
        <w:rPr>
          <w:sz w:val="23"/>
        </w:rPr>
        <w:t>賴</w:t>
      </w:r>
      <w:r>
        <w:rPr>
          <w:sz w:val="24"/>
        </w:rPr>
        <w:t>以作成行政處分之</w:t>
      </w:r>
      <w:r>
        <w:rPr>
          <w:sz w:val="23"/>
        </w:rPr>
        <w:t>基礎</w:t>
      </w:r>
      <w:r>
        <w:rPr>
          <w:sz w:val="24"/>
        </w:rPr>
        <w:t>規</w:t>
      </w:r>
      <w:r>
        <w:rPr>
          <w:sz w:val="23"/>
        </w:rPr>
        <w:t>範</w:t>
      </w:r>
      <w:r>
        <w:rPr>
          <w:sz w:val="24"/>
        </w:rPr>
        <w:t>，除</w:t>
      </w:r>
      <w:r>
        <w:rPr>
          <w:sz w:val="23"/>
        </w:rPr>
        <w:t>保</w:t>
      </w:r>
      <w:r>
        <w:rPr>
          <w:sz w:val="24"/>
        </w:rPr>
        <w:t>護公益外，是否</w:t>
      </w:r>
      <w:r>
        <w:rPr>
          <w:sz w:val="21"/>
        </w:rPr>
        <w:t>蘊</w:t>
      </w:r>
      <w:r>
        <w:rPr>
          <w:sz w:val="24"/>
        </w:rPr>
        <w:t>含兼有</w:t>
      </w:r>
      <w:r>
        <w:rPr>
          <w:sz w:val="23"/>
        </w:rPr>
        <w:t>保</w:t>
      </w:r>
      <w:r>
        <w:rPr>
          <w:sz w:val="24"/>
        </w:rPr>
        <w:t>護</w:t>
      </w:r>
      <w:r>
        <w:rPr>
          <w:sz w:val="22"/>
        </w:rPr>
        <w:t>特</w:t>
      </w:r>
      <w:r>
        <w:rPr>
          <w:sz w:val="24"/>
        </w:rPr>
        <w:t>定個人</w:t>
      </w:r>
      <w:r>
        <w:rPr>
          <w:sz w:val="23"/>
        </w:rPr>
        <w:t>利</w:t>
      </w:r>
      <w:r>
        <w:rPr>
          <w:sz w:val="24"/>
        </w:rPr>
        <w:t>益目的在</w:t>
      </w:r>
      <w:r>
        <w:rPr>
          <w:sz w:val="23"/>
        </w:rPr>
        <w:t>內</w:t>
      </w:r>
      <w:r>
        <w:rPr>
          <w:sz w:val="24"/>
        </w:rPr>
        <w:t>，且該第</w:t>
      </w:r>
      <w:r>
        <w:rPr>
          <w:spacing w:val="1"/>
          <w:sz w:val="24"/>
        </w:rPr>
        <w:t> </w:t>
      </w:r>
      <w:r>
        <w:rPr>
          <w:w w:val="105"/>
          <w:sz w:val="23"/>
        </w:rPr>
        <w:t>三</w:t>
      </w:r>
      <w:r>
        <w:rPr>
          <w:w w:val="105"/>
          <w:sz w:val="24"/>
        </w:rPr>
        <w:t>人是否在該法規</w:t>
      </w:r>
      <w:r>
        <w:rPr>
          <w:w w:val="105"/>
          <w:sz w:val="23"/>
        </w:rPr>
        <w:t>範</w:t>
      </w:r>
      <w:r>
        <w:rPr>
          <w:w w:val="105"/>
          <w:sz w:val="24"/>
        </w:rPr>
        <w:t>所欲</w:t>
      </w:r>
      <w:r>
        <w:rPr>
          <w:w w:val="105"/>
          <w:sz w:val="23"/>
        </w:rPr>
        <w:t>保</w:t>
      </w:r>
      <w:r>
        <w:rPr>
          <w:w w:val="105"/>
          <w:sz w:val="24"/>
        </w:rPr>
        <w:t>護個人</w:t>
      </w:r>
      <w:r>
        <w:rPr>
          <w:w w:val="105"/>
          <w:sz w:val="23"/>
        </w:rPr>
        <w:t>利</w:t>
      </w:r>
      <w:r>
        <w:rPr>
          <w:w w:val="105"/>
          <w:sz w:val="24"/>
        </w:rPr>
        <w:t>益的</w:t>
      </w:r>
      <w:r>
        <w:rPr>
          <w:w w:val="105"/>
          <w:sz w:val="23"/>
        </w:rPr>
        <w:t>範圍內</w:t>
      </w:r>
      <w:r>
        <w:rPr>
          <w:w w:val="105"/>
          <w:sz w:val="24"/>
        </w:rPr>
        <w:t>。其</w:t>
      </w:r>
      <w:r>
        <w:rPr>
          <w:w w:val="105"/>
          <w:sz w:val="22"/>
        </w:rPr>
        <w:t>詳細</w:t>
      </w:r>
    </w:p>
    <w:p>
      <w:pPr>
        <w:pStyle w:val="BodyText"/>
        <w:spacing w:before="6"/>
        <w:rPr>
          <w:sz w:val="13"/>
        </w:rPr>
      </w:pPr>
    </w:p>
    <w:p>
      <w:pPr>
        <w:pStyle w:val="BodyText"/>
        <w:spacing w:before="7"/>
        <w:rPr>
          <w:sz w:val="8"/>
        </w:rPr>
      </w:pPr>
    </w:p>
    <w:p>
      <w:pPr>
        <w:spacing w:before="0"/>
        <w:ind w:left="1033" w:right="1102" w:firstLine="0"/>
        <w:jc w:val="center"/>
        <w:rPr>
          <w:rFonts w:ascii="Times New Roman"/>
          <w:sz w:val="15"/>
        </w:rPr>
      </w:pPr>
      <w:r>
        <w:rPr>
          <w:rFonts w:ascii="Times New Roman"/>
          <w:w w:val="150"/>
          <w:sz w:val="13"/>
        </w:rPr>
        <w:t>320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3" w:firstLine="0"/>
        <w:jc w:val="both"/>
        <w:rPr>
          <w:sz w:val="24"/>
        </w:rPr>
      </w:pPr>
      <w:r>
        <w:rPr>
          <w:w w:val="105"/>
          <w:sz w:val="22"/>
        </w:rPr>
        <w:t>操</w:t>
      </w:r>
      <w:r>
        <w:rPr>
          <w:w w:val="105"/>
          <w:sz w:val="24"/>
        </w:rPr>
        <w:t>作，</w:t>
      </w:r>
      <w:r>
        <w:rPr>
          <w:w w:val="105"/>
          <w:sz w:val="23"/>
        </w:rPr>
        <w:t>可</w:t>
      </w:r>
      <w:r>
        <w:rPr>
          <w:w w:val="105"/>
          <w:sz w:val="24"/>
        </w:rPr>
        <w:t>參酌</w:t>
      </w:r>
      <w:r>
        <w:rPr>
          <w:w w:val="105"/>
          <w:sz w:val="20"/>
        </w:rPr>
        <w:t>司</w:t>
      </w:r>
      <w:r>
        <w:rPr>
          <w:w w:val="105"/>
          <w:sz w:val="24"/>
        </w:rPr>
        <w:t>法院釋</w:t>
      </w:r>
      <w:r>
        <w:rPr>
          <w:w w:val="105"/>
          <w:sz w:val="22"/>
        </w:rPr>
        <w:t>字</w:t>
      </w:r>
      <w:r>
        <w:rPr>
          <w:spacing w:val="7"/>
          <w:w w:val="105"/>
          <w:sz w:val="24"/>
        </w:rPr>
        <w:t>第 </w:t>
      </w:r>
      <w:r>
        <w:rPr>
          <w:rFonts w:ascii="Times New Roman" w:eastAsia="Times New Roman"/>
          <w:w w:val="105"/>
          <w:sz w:val="17"/>
        </w:rPr>
        <w:t>469</w:t>
      </w:r>
      <w:r>
        <w:rPr>
          <w:rFonts w:ascii="Times New Roman" w:eastAsia="Times New Roman"/>
          <w:spacing w:val="7"/>
          <w:w w:val="105"/>
          <w:sz w:val="17"/>
        </w:rPr>
        <w:t> </w:t>
      </w:r>
      <w:r>
        <w:rPr>
          <w:w w:val="105"/>
          <w:sz w:val="22"/>
        </w:rPr>
        <w:t>號</w:t>
      </w:r>
      <w:r>
        <w:rPr>
          <w:w w:val="105"/>
          <w:sz w:val="24"/>
        </w:rPr>
        <w:t>解釋理由</w:t>
      </w:r>
      <w:r>
        <w:rPr>
          <w:w w:val="105"/>
          <w:sz w:val="23"/>
        </w:rPr>
        <w:t>書</w:t>
      </w:r>
      <w:r>
        <w:rPr>
          <w:w w:val="105"/>
          <w:sz w:val="24"/>
        </w:rPr>
        <w:t>。於人事行</w:t>
      </w:r>
      <w:r>
        <w:rPr>
          <w:sz w:val="24"/>
        </w:rPr>
        <w:t>政</w:t>
      </w:r>
      <w:r>
        <w:rPr>
          <w:sz w:val="23"/>
        </w:rPr>
        <w:t>領域</w:t>
      </w:r>
      <w:r>
        <w:rPr>
          <w:sz w:val="24"/>
        </w:rPr>
        <w:t>，學</w:t>
      </w:r>
      <w:r>
        <w:rPr>
          <w:sz w:val="23"/>
        </w:rPr>
        <w:t>界</w:t>
      </w:r>
      <w:r>
        <w:rPr>
          <w:sz w:val="24"/>
        </w:rPr>
        <w:t>所</w:t>
      </w:r>
      <w:r>
        <w:rPr>
          <w:sz w:val="23"/>
        </w:rPr>
        <w:t>肯</w:t>
      </w:r>
      <w:r>
        <w:rPr>
          <w:sz w:val="24"/>
        </w:rPr>
        <w:t>認且較</w:t>
      </w:r>
      <w:r>
        <w:rPr>
          <w:sz w:val="23"/>
        </w:rPr>
        <w:t>無爭</w:t>
      </w:r>
      <w:r>
        <w:rPr>
          <w:sz w:val="24"/>
        </w:rPr>
        <w:t>議</w:t>
      </w:r>
      <w:r>
        <w:rPr>
          <w:sz w:val="23"/>
        </w:rPr>
        <w:t>者</w:t>
      </w:r>
      <w:r>
        <w:rPr>
          <w:sz w:val="24"/>
        </w:rPr>
        <w:t>，</w:t>
      </w:r>
      <w:r>
        <w:rPr>
          <w:sz w:val="23"/>
        </w:rPr>
        <w:t>乃</w:t>
      </w:r>
      <w:r>
        <w:rPr>
          <w:sz w:val="24"/>
        </w:rPr>
        <w:t>關於公務人員任用</w:t>
      </w:r>
      <w:r>
        <w:rPr>
          <w:spacing w:val="22"/>
          <w:sz w:val="24"/>
        </w:rPr>
        <w:t> </w:t>
      </w:r>
      <w:r>
        <w:rPr>
          <w:spacing w:val="-2"/>
          <w:w w:val="105"/>
          <w:sz w:val="18"/>
        </w:rPr>
        <w:t>甄</w:t>
      </w:r>
      <w:r>
        <w:rPr>
          <w:spacing w:val="-2"/>
          <w:w w:val="105"/>
          <w:sz w:val="22"/>
        </w:rPr>
        <w:t>審</w:t>
      </w:r>
      <w:r>
        <w:rPr>
          <w:spacing w:val="-2"/>
          <w:w w:val="105"/>
          <w:sz w:val="23"/>
        </w:rPr>
        <w:t>決</w:t>
      </w:r>
      <w:r>
        <w:rPr>
          <w:spacing w:val="-2"/>
          <w:w w:val="105"/>
          <w:sz w:val="24"/>
        </w:rPr>
        <w:t>定，亦稱為「公務員法上</w:t>
      </w:r>
      <w:r>
        <w:rPr>
          <w:spacing w:val="-2"/>
          <w:w w:val="105"/>
          <w:sz w:val="23"/>
        </w:rPr>
        <w:t>競爭者決</w:t>
      </w:r>
      <w:r>
        <w:rPr>
          <w:spacing w:val="-19"/>
          <w:w w:val="105"/>
          <w:sz w:val="24"/>
        </w:rPr>
        <w:t>定」，關於公務人</w:t>
      </w:r>
      <w:r>
        <w:rPr>
          <w:w w:val="105"/>
          <w:sz w:val="24"/>
        </w:rPr>
        <w:t>員之</w:t>
      </w:r>
      <w:r>
        <w:rPr>
          <w:w w:val="105"/>
          <w:sz w:val="23"/>
        </w:rPr>
        <w:t>陞遷</w:t>
      </w:r>
      <w:r>
        <w:rPr>
          <w:w w:val="105"/>
          <w:sz w:val="24"/>
        </w:rPr>
        <w:t>，除</w:t>
      </w:r>
      <w:r>
        <w:rPr>
          <w:w w:val="105"/>
          <w:sz w:val="23"/>
        </w:rPr>
        <w:t>內陞</w:t>
      </w:r>
      <w:r>
        <w:rPr>
          <w:w w:val="105"/>
          <w:sz w:val="24"/>
        </w:rPr>
        <w:t>外，亦</w:t>
      </w:r>
      <w:r>
        <w:rPr>
          <w:w w:val="105"/>
          <w:sz w:val="23"/>
        </w:rPr>
        <w:t>可</w:t>
      </w:r>
      <w:r>
        <w:rPr>
          <w:w w:val="105"/>
          <w:sz w:val="24"/>
        </w:rPr>
        <w:t>透過對外</w:t>
      </w:r>
      <w:r>
        <w:rPr>
          <w:w w:val="105"/>
          <w:sz w:val="18"/>
        </w:rPr>
        <w:t>甄</w:t>
      </w:r>
      <w:r>
        <w:rPr>
          <w:w w:val="105"/>
          <w:sz w:val="22"/>
        </w:rPr>
        <w:t>選</w:t>
      </w:r>
      <w:r>
        <w:rPr>
          <w:w w:val="105"/>
          <w:sz w:val="23"/>
        </w:rPr>
        <w:t>方式進</w:t>
      </w:r>
      <w:r>
        <w:rPr>
          <w:w w:val="105"/>
          <w:sz w:val="24"/>
        </w:rPr>
        <w:t>行，</w:t>
      </w:r>
      <w:r>
        <w:rPr>
          <w:w w:val="105"/>
          <w:sz w:val="23"/>
        </w:rPr>
        <w:t>例</w:t>
      </w:r>
      <w:r>
        <w:rPr>
          <w:w w:val="105"/>
          <w:sz w:val="24"/>
        </w:rPr>
        <w:t>如</w:t>
      </w:r>
      <w:r>
        <w:rPr>
          <w:spacing w:val="-2"/>
          <w:w w:val="105"/>
          <w:sz w:val="24"/>
        </w:rPr>
        <w:t>有 </w:t>
      </w:r>
      <w:r>
        <w:rPr>
          <w:rFonts w:ascii="Times New Roman" w:eastAsia="Times New Roman"/>
          <w:w w:val="105"/>
          <w:sz w:val="17"/>
        </w:rPr>
        <w:t>3</w:t>
      </w:r>
      <w:r>
        <w:rPr>
          <w:rFonts w:ascii="Times New Roman" w:eastAsia="Times New Roman"/>
          <w:spacing w:val="33"/>
          <w:w w:val="105"/>
          <w:sz w:val="17"/>
        </w:rPr>
        <w:t> </w:t>
      </w:r>
      <w:r>
        <w:rPr>
          <w:w w:val="105"/>
          <w:sz w:val="24"/>
        </w:rPr>
        <w:t>位公務人員</w:t>
      </w:r>
      <w:r>
        <w:rPr>
          <w:w w:val="105"/>
          <w:sz w:val="23"/>
        </w:rPr>
        <w:t>進入</w:t>
      </w:r>
      <w:r>
        <w:rPr>
          <w:w w:val="105"/>
          <w:sz w:val="24"/>
        </w:rPr>
        <w:t>第二</w:t>
      </w:r>
      <w:r>
        <w:rPr>
          <w:w w:val="105"/>
          <w:sz w:val="23"/>
        </w:rPr>
        <w:t>階</w:t>
      </w:r>
      <w:r>
        <w:rPr>
          <w:w w:val="105"/>
          <w:sz w:val="24"/>
        </w:rPr>
        <w:t>段</w:t>
      </w:r>
      <w:r>
        <w:rPr>
          <w:w w:val="105"/>
          <w:sz w:val="18"/>
        </w:rPr>
        <w:t>甄</w:t>
      </w:r>
      <w:r>
        <w:rPr>
          <w:w w:val="105"/>
          <w:sz w:val="22"/>
        </w:rPr>
        <w:t>審</w:t>
      </w:r>
      <w:r>
        <w:rPr>
          <w:w w:val="105"/>
          <w:sz w:val="24"/>
        </w:rPr>
        <w:t>，最後</w:t>
      </w:r>
      <w:r>
        <w:rPr>
          <w:w w:val="105"/>
          <w:sz w:val="22"/>
        </w:rPr>
        <w:t>選</w:t>
      </w:r>
      <w:r>
        <w:rPr>
          <w:w w:val="105"/>
          <w:sz w:val="24"/>
        </w:rPr>
        <w:t>定 </w:t>
      </w:r>
      <w:r>
        <w:rPr>
          <w:rFonts w:ascii="Times New Roman" w:eastAsia="Times New Roman"/>
          <w:w w:val="105"/>
          <w:sz w:val="17"/>
        </w:rPr>
        <w:t>A</w:t>
      </w:r>
      <w:r>
        <w:rPr>
          <w:w w:val="105"/>
          <w:sz w:val="24"/>
        </w:rPr>
        <w:t>，</w:t>
      </w:r>
      <w:r>
        <w:rPr>
          <w:rFonts w:ascii="Times New Roman" w:eastAsia="Times New Roman"/>
          <w:w w:val="105"/>
          <w:sz w:val="17"/>
        </w:rPr>
        <w:t>B</w:t>
      </w:r>
      <w:r>
        <w:rPr>
          <w:rFonts w:ascii="Times New Roman" w:eastAsia="Times New Roman"/>
          <w:spacing w:val="1"/>
          <w:w w:val="105"/>
          <w:sz w:val="17"/>
        </w:rPr>
        <w:t> </w:t>
      </w:r>
      <w:r>
        <w:rPr>
          <w:w w:val="105"/>
          <w:sz w:val="24"/>
        </w:rPr>
        <w:t>與 </w:t>
      </w:r>
      <w:r>
        <w:rPr>
          <w:rFonts w:ascii="Times New Roman" w:eastAsia="Times New Roman"/>
          <w:w w:val="105"/>
          <w:sz w:val="17"/>
        </w:rPr>
        <w:t>C</w:t>
      </w:r>
      <w:r>
        <w:rPr>
          <w:rFonts w:ascii="Times New Roman" w:eastAsia="Times New Roman"/>
          <w:spacing w:val="-42"/>
          <w:w w:val="105"/>
          <w:sz w:val="17"/>
        </w:rPr>
        <w:t> </w:t>
      </w:r>
      <w:r>
        <w:rPr>
          <w:w w:val="105"/>
          <w:sz w:val="23"/>
        </w:rPr>
        <w:t>未獲陞遷</w:t>
      </w:r>
      <w:r>
        <w:rPr>
          <w:spacing w:val="-11"/>
          <w:w w:val="105"/>
          <w:sz w:val="24"/>
        </w:rPr>
        <w:t>，此時 </w:t>
      </w:r>
      <w:r>
        <w:rPr>
          <w:rFonts w:ascii="Times New Roman" w:eastAsia="Times New Roman"/>
          <w:w w:val="105"/>
          <w:sz w:val="17"/>
        </w:rPr>
        <w:t>B</w:t>
      </w:r>
      <w:r>
        <w:rPr>
          <w:rFonts w:ascii="Times New Roman" w:eastAsia="Times New Roman"/>
          <w:spacing w:val="39"/>
          <w:w w:val="105"/>
          <w:sz w:val="17"/>
        </w:rPr>
        <w:t> </w:t>
      </w:r>
      <w:r>
        <w:rPr>
          <w:spacing w:val="60"/>
          <w:w w:val="105"/>
          <w:sz w:val="24"/>
        </w:rPr>
        <w:t>與</w:t>
      </w:r>
      <w:r>
        <w:rPr>
          <w:rFonts w:ascii="Times New Roman" w:eastAsia="Times New Roman"/>
          <w:w w:val="105"/>
          <w:sz w:val="17"/>
        </w:rPr>
        <w:t>C</w:t>
      </w:r>
      <w:r>
        <w:rPr>
          <w:rFonts w:ascii="Times New Roman" w:eastAsia="Times New Roman"/>
          <w:spacing w:val="38"/>
          <w:w w:val="105"/>
          <w:sz w:val="17"/>
        </w:rPr>
        <w:t> </w:t>
      </w:r>
      <w:r>
        <w:rPr>
          <w:w w:val="105"/>
          <w:sz w:val="22"/>
        </w:rPr>
        <w:t>立</w:t>
      </w:r>
      <w:r>
        <w:rPr>
          <w:w w:val="105"/>
          <w:sz w:val="24"/>
        </w:rPr>
        <w:t>於</w:t>
      </w:r>
      <w:r>
        <w:rPr>
          <w:w w:val="105"/>
          <w:sz w:val="23"/>
        </w:rPr>
        <w:t>競爭者</w:t>
      </w:r>
      <w:r>
        <w:rPr>
          <w:w w:val="105"/>
          <w:sz w:val="24"/>
        </w:rPr>
        <w:t>地位，於行政</w:t>
      </w:r>
      <w:r>
        <w:rPr>
          <w:w w:val="105"/>
          <w:sz w:val="23"/>
        </w:rPr>
        <w:t>爭</w:t>
      </w:r>
      <w:r>
        <w:rPr>
          <w:w w:val="105"/>
          <w:sz w:val="22"/>
        </w:rPr>
        <w:t>訟</w:t>
      </w:r>
      <w:r>
        <w:rPr>
          <w:w w:val="105"/>
          <w:sz w:val="24"/>
        </w:rPr>
        <w:t>上稱</w:t>
      </w:r>
    </w:p>
    <w:p>
      <w:pPr>
        <w:spacing w:line="276" w:lineRule="auto" w:before="4"/>
        <w:ind w:left="169" w:right="234" w:firstLine="0"/>
        <w:jc w:val="both"/>
        <w:rPr>
          <w:rFonts w:ascii="Times New Roman" w:eastAsia="Times New Roman"/>
          <w:sz w:val="17"/>
        </w:rPr>
      </w:pPr>
      <w:r>
        <w:rPr>
          <w:w w:val="105"/>
          <w:sz w:val="24"/>
        </w:rPr>
        <w:t>「公務員法上</w:t>
      </w:r>
      <w:r>
        <w:rPr>
          <w:w w:val="105"/>
          <w:sz w:val="23"/>
        </w:rPr>
        <w:t>競爭者</w:t>
      </w:r>
      <w:r>
        <w:rPr>
          <w:w w:val="105"/>
          <w:sz w:val="22"/>
        </w:rPr>
        <w:t>訴訟</w:t>
      </w:r>
      <w:r>
        <w:rPr>
          <w:spacing w:val="-63"/>
          <w:w w:val="105"/>
          <w:sz w:val="24"/>
        </w:rPr>
        <w:t>」，</w:t>
      </w:r>
      <w:r>
        <w:rPr>
          <w:w w:val="105"/>
          <w:sz w:val="23"/>
        </w:rPr>
        <w:t>惟須</w:t>
      </w:r>
      <w:r>
        <w:rPr>
          <w:w w:val="105"/>
          <w:sz w:val="22"/>
        </w:rPr>
        <w:t>留</w:t>
      </w:r>
      <w:r>
        <w:rPr>
          <w:w w:val="105"/>
          <w:sz w:val="23"/>
        </w:rPr>
        <w:t>意</w:t>
      </w:r>
      <w:r>
        <w:rPr>
          <w:w w:val="105"/>
          <w:sz w:val="22"/>
        </w:rPr>
        <w:t>職</w:t>
      </w:r>
      <w:r>
        <w:rPr>
          <w:w w:val="105"/>
          <w:sz w:val="24"/>
        </w:rPr>
        <w:t>務</w:t>
      </w:r>
      <w:r>
        <w:rPr>
          <w:w w:val="105"/>
          <w:sz w:val="23"/>
        </w:rPr>
        <w:t>安</w:t>
      </w:r>
      <w:r>
        <w:rPr>
          <w:w w:val="105"/>
          <w:sz w:val="24"/>
        </w:rPr>
        <w:t>定性之考</w:t>
      </w:r>
      <w:r>
        <w:rPr>
          <w:w w:val="105"/>
          <w:sz w:val="23"/>
        </w:rPr>
        <w:t>量</w:t>
      </w:r>
      <w:r>
        <w:rPr>
          <w:w w:val="105"/>
          <w:sz w:val="24"/>
        </w:rPr>
        <w:t>。</w:t>
      </w:r>
      <w:r>
        <w:rPr>
          <w:sz w:val="24"/>
        </w:rPr>
        <w:t>適用公務人員考</w:t>
      </w:r>
      <w:r>
        <w:rPr>
          <w:sz w:val="22"/>
        </w:rPr>
        <w:t>績</w:t>
      </w:r>
      <w:r>
        <w:rPr>
          <w:sz w:val="24"/>
        </w:rPr>
        <w:t>法（以下簡稱考</w:t>
      </w:r>
      <w:r>
        <w:rPr>
          <w:sz w:val="22"/>
        </w:rPr>
        <w:t>績</w:t>
      </w:r>
      <w:r>
        <w:rPr>
          <w:sz w:val="24"/>
        </w:rPr>
        <w:t>法）之場</w:t>
      </w:r>
      <w:r>
        <w:rPr>
          <w:sz w:val="23"/>
        </w:rPr>
        <w:t>合</w:t>
      </w:r>
      <w:r>
        <w:rPr>
          <w:sz w:val="24"/>
        </w:rPr>
        <w:t>，不論將</w:t>
      </w:r>
      <w:r>
        <w:rPr>
          <w:spacing w:val="1"/>
          <w:sz w:val="24"/>
        </w:rPr>
        <w:t> </w:t>
      </w:r>
      <w:r>
        <w:rPr>
          <w:w w:val="105"/>
          <w:sz w:val="24"/>
        </w:rPr>
        <w:t>來或</w:t>
      </w:r>
      <w:r>
        <w:rPr>
          <w:w w:val="105"/>
          <w:sz w:val="23"/>
        </w:rPr>
        <w:t>現</w:t>
      </w:r>
      <w:r>
        <w:rPr>
          <w:w w:val="105"/>
          <w:sz w:val="24"/>
        </w:rPr>
        <w:t>在，會否</w:t>
      </w:r>
      <w:r>
        <w:rPr>
          <w:w w:val="105"/>
          <w:sz w:val="23"/>
        </w:rPr>
        <w:t>產生利害</w:t>
      </w:r>
      <w:r>
        <w:rPr>
          <w:w w:val="105"/>
          <w:sz w:val="24"/>
        </w:rPr>
        <w:t>關係人之問題，</w:t>
      </w:r>
      <w:r>
        <w:rPr>
          <w:w w:val="105"/>
          <w:sz w:val="22"/>
        </w:rPr>
        <w:t>恐怕</w:t>
      </w:r>
      <w:r>
        <w:rPr>
          <w:w w:val="105"/>
          <w:sz w:val="24"/>
        </w:rPr>
        <w:t>在</w:t>
      </w:r>
      <w:r>
        <w:rPr>
          <w:w w:val="105"/>
          <w:sz w:val="23"/>
        </w:rPr>
        <w:t>現</w:t>
      </w:r>
      <w:r>
        <w:rPr>
          <w:w w:val="105"/>
          <w:sz w:val="24"/>
        </w:rPr>
        <w:t>行</w:t>
      </w:r>
      <w:r>
        <w:rPr>
          <w:w w:val="105"/>
          <w:sz w:val="23"/>
        </w:rPr>
        <w:t>制度</w:t>
      </w:r>
      <w:r>
        <w:rPr>
          <w:w w:val="105"/>
          <w:sz w:val="24"/>
        </w:rPr>
        <w:t>上較</w:t>
      </w:r>
      <w:r>
        <w:rPr>
          <w:w w:val="105"/>
          <w:sz w:val="22"/>
        </w:rPr>
        <w:t>難</w:t>
      </w:r>
      <w:r>
        <w:rPr>
          <w:w w:val="105"/>
          <w:sz w:val="23"/>
        </w:rPr>
        <w:t>被</w:t>
      </w:r>
      <w:r>
        <w:rPr>
          <w:w w:val="105"/>
          <w:sz w:val="24"/>
        </w:rPr>
        <w:t>承認。</w:t>
      </w:r>
      <w:r>
        <w:rPr>
          <w:w w:val="105"/>
          <w:sz w:val="23"/>
        </w:rPr>
        <w:t>雖然</w:t>
      </w:r>
      <w:r>
        <w:rPr>
          <w:w w:val="105"/>
          <w:sz w:val="24"/>
        </w:rPr>
        <w:t>考</w:t>
      </w:r>
      <w:r>
        <w:rPr>
          <w:w w:val="105"/>
          <w:sz w:val="22"/>
        </w:rPr>
        <w:t>績</w:t>
      </w:r>
      <w:r>
        <w:rPr>
          <w:w w:val="105"/>
          <w:sz w:val="23"/>
        </w:rPr>
        <w:t>評</w:t>
      </w:r>
      <w:r>
        <w:rPr>
          <w:w w:val="105"/>
          <w:sz w:val="24"/>
        </w:rPr>
        <w:t>定時，</w:t>
      </w:r>
      <w:r>
        <w:rPr>
          <w:w w:val="105"/>
          <w:sz w:val="21"/>
        </w:rPr>
        <w:t>檯</w:t>
      </w:r>
      <w:r>
        <w:rPr>
          <w:w w:val="105"/>
          <w:sz w:val="23"/>
        </w:rPr>
        <w:t>面</w:t>
      </w:r>
      <w:r>
        <w:rPr>
          <w:w w:val="105"/>
          <w:sz w:val="24"/>
        </w:rPr>
        <w:t>下有所</w:t>
      </w:r>
      <w:r>
        <w:rPr>
          <w:w w:val="105"/>
          <w:sz w:val="23"/>
        </w:rPr>
        <w:t>謂</w:t>
      </w:r>
      <w:r>
        <w:rPr>
          <w:w w:val="105"/>
          <w:sz w:val="24"/>
        </w:rPr>
        <w:t>的</w:t>
      </w:r>
      <w:r>
        <w:rPr>
          <w:w w:val="105"/>
          <w:sz w:val="22"/>
        </w:rPr>
        <w:t>配</w:t>
      </w:r>
      <w:r>
        <w:rPr>
          <w:w w:val="105"/>
          <w:sz w:val="23"/>
        </w:rPr>
        <w:t>額比例限制</w:t>
      </w:r>
      <w:r>
        <w:rPr>
          <w:w w:val="105"/>
          <w:sz w:val="24"/>
        </w:rPr>
        <w:t>，</w:t>
      </w:r>
      <w:r>
        <w:rPr>
          <w:w w:val="105"/>
          <w:sz w:val="23"/>
        </w:rPr>
        <w:t>例</w:t>
      </w:r>
      <w:r>
        <w:rPr>
          <w:w w:val="105"/>
          <w:sz w:val="24"/>
        </w:rPr>
        <w:t>如</w:t>
      </w:r>
      <w:r>
        <w:rPr>
          <w:w w:val="105"/>
          <w:sz w:val="22"/>
        </w:rPr>
        <w:t>某</w:t>
      </w:r>
      <w:r>
        <w:rPr>
          <w:w w:val="105"/>
          <w:sz w:val="23"/>
        </w:rPr>
        <w:t>甲被</w:t>
      </w:r>
      <w:r>
        <w:rPr>
          <w:w w:val="105"/>
          <w:sz w:val="24"/>
        </w:rPr>
        <w:t>分</w:t>
      </w:r>
      <w:r>
        <w:rPr>
          <w:w w:val="105"/>
          <w:sz w:val="22"/>
        </w:rPr>
        <w:t>配</w:t>
      </w:r>
      <w:r>
        <w:rPr>
          <w:w w:val="105"/>
          <w:sz w:val="23"/>
        </w:rPr>
        <w:t>到</w:t>
      </w:r>
      <w:r>
        <w:rPr>
          <w:w w:val="105"/>
          <w:sz w:val="24"/>
        </w:rPr>
        <w:t>今年考</w:t>
      </w:r>
      <w:r>
        <w:rPr>
          <w:w w:val="105"/>
          <w:sz w:val="22"/>
        </w:rPr>
        <w:t>績</w:t>
      </w:r>
      <w:r>
        <w:rPr>
          <w:w w:val="105"/>
          <w:sz w:val="23"/>
        </w:rPr>
        <w:t>評</w:t>
      </w:r>
      <w:r>
        <w:rPr>
          <w:w w:val="105"/>
          <w:sz w:val="24"/>
        </w:rPr>
        <w:t>定為</w:t>
      </w:r>
      <w:r>
        <w:rPr>
          <w:w w:val="105"/>
          <w:sz w:val="23"/>
        </w:rPr>
        <w:t>丙</w:t>
      </w:r>
      <w:r>
        <w:rPr>
          <w:w w:val="105"/>
          <w:sz w:val="24"/>
        </w:rPr>
        <w:t>等，其得否以</w:t>
      </w:r>
      <w:r>
        <w:rPr>
          <w:w w:val="105"/>
          <w:sz w:val="23"/>
        </w:rPr>
        <w:t>利害</w:t>
      </w:r>
      <w:r>
        <w:rPr>
          <w:w w:val="105"/>
          <w:sz w:val="24"/>
        </w:rPr>
        <w:t>關係人</w:t>
      </w:r>
      <w:r>
        <w:rPr>
          <w:w w:val="105"/>
          <w:sz w:val="23"/>
        </w:rPr>
        <w:t>身</w:t>
      </w:r>
      <w:r>
        <w:rPr>
          <w:w w:val="105"/>
          <w:sz w:val="24"/>
        </w:rPr>
        <w:t>分</w:t>
      </w:r>
      <w:r>
        <w:rPr>
          <w:w w:val="105"/>
          <w:sz w:val="23"/>
        </w:rPr>
        <w:t>申</w:t>
      </w:r>
      <w:r>
        <w:rPr>
          <w:w w:val="105"/>
          <w:sz w:val="24"/>
        </w:rPr>
        <w:t>請程序再開的</w:t>
      </w:r>
      <w:r>
        <w:rPr>
          <w:w w:val="105"/>
          <w:sz w:val="23"/>
        </w:rPr>
        <w:t>例子</w:t>
      </w:r>
      <w:r>
        <w:rPr>
          <w:w w:val="105"/>
          <w:sz w:val="24"/>
        </w:rPr>
        <w:t>，</w:t>
      </w:r>
      <w:r>
        <w:rPr>
          <w:w w:val="105"/>
          <w:sz w:val="23"/>
        </w:rPr>
        <w:t>然而</w:t>
      </w:r>
      <w:r>
        <w:rPr>
          <w:w w:val="105"/>
          <w:sz w:val="24"/>
        </w:rPr>
        <w:t>，這</w:t>
      </w:r>
      <w:r>
        <w:rPr>
          <w:w w:val="105"/>
          <w:sz w:val="23"/>
        </w:rPr>
        <w:t>畢竟</w:t>
      </w:r>
      <w:r>
        <w:rPr>
          <w:w w:val="105"/>
          <w:sz w:val="24"/>
        </w:rPr>
        <w:t>不是法</w:t>
      </w:r>
      <w:r>
        <w:rPr>
          <w:w w:val="105"/>
          <w:sz w:val="23"/>
        </w:rPr>
        <w:t>制</w:t>
      </w:r>
      <w:r>
        <w:rPr>
          <w:w w:val="105"/>
          <w:sz w:val="24"/>
        </w:rPr>
        <w:t>上的</w:t>
      </w:r>
      <w:r>
        <w:rPr>
          <w:w w:val="105"/>
          <w:sz w:val="23"/>
        </w:rPr>
        <w:t>運</w:t>
      </w:r>
      <w:r>
        <w:rPr>
          <w:w w:val="105"/>
          <w:sz w:val="24"/>
        </w:rPr>
        <w:t>作</w:t>
      </w:r>
      <w:r>
        <w:rPr>
          <w:w w:val="105"/>
          <w:sz w:val="22"/>
        </w:rPr>
        <w:t>結</w:t>
      </w:r>
      <w:r>
        <w:rPr>
          <w:w w:val="105"/>
          <w:sz w:val="23"/>
        </w:rPr>
        <w:t>果</w:t>
      </w:r>
      <w:r>
        <w:rPr>
          <w:w w:val="105"/>
          <w:sz w:val="24"/>
        </w:rPr>
        <w:t>，</w:t>
      </w:r>
      <w:r>
        <w:rPr>
          <w:w w:val="105"/>
          <w:sz w:val="23"/>
        </w:rPr>
        <w:t>故</w:t>
      </w:r>
      <w:r>
        <w:rPr>
          <w:w w:val="105"/>
          <w:sz w:val="24"/>
        </w:rPr>
        <w:t>此部分欲以</w:t>
      </w:r>
      <w:r>
        <w:rPr>
          <w:w w:val="105"/>
          <w:sz w:val="23"/>
        </w:rPr>
        <w:t>利害</w:t>
      </w:r>
      <w:r>
        <w:rPr>
          <w:w w:val="105"/>
          <w:sz w:val="24"/>
        </w:rPr>
        <w:t>關係人</w:t>
      </w:r>
      <w:r>
        <w:rPr>
          <w:w w:val="105"/>
          <w:sz w:val="23"/>
        </w:rPr>
        <w:t>身</w:t>
      </w:r>
      <w:r>
        <w:rPr>
          <w:w w:val="105"/>
          <w:sz w:val="24"/>
        </w:rPr>
        <w:t>分</w:t>
      </w:r>
      <w:r>
        <w:rPr>
          <w:w w:val="105"/>
          <w:sz w:val="23"/>
        </w:rPr>
        <w:t>申</w:t>
      </w:r>
      <w:r>
        <w:rPr>
          <w:w w:val="105"/>
          <w:sz w:val="24"/>
        </w:rPr>
        <w:t>請程序再開，</w:t>
      </w:r>
      <w:r>
        <w:rPr>
          <w:w w:val="105"/>
          <w:sz w:val="22"/>
        </w:rPr>
        <w:t>恐怕</w:t>
      </w:r>
      <w:r>
        <w:rPr>
          <w:w w:val="105"/>
          <w:sz w:val="24"/>
        </w:rPr>
        <w:t>有相當之</w:t>
      </w:r>
      <w:r>
        <w:rPr>
          <w:w w:val="105"/>
          <w:sz w:val="22"/>
        </w:rPr>
        <w:t>難</w:t>
      </w:r>
      <w:r>
        <w:rPr>
          <w:w w:val="105"/>
          <w:sz w:val="23"/>
        </w:rPr>
        <w:t>度</w:t>
      </w:r>
      <w:r>
        <w:rPr>
          <w:w w:val="105"/>
          <w:sz w:val="24"/>
        </w:rPr>
        <w:t>。</w:t>
      </w:r>
      <w:r>
        <w:rPr>
          <w:rFonts w:ascii="Times New Roman" w:eastAsia="Times New Roman"/>
          <w:w w:val="144"/>
          <w:sz w:val="17"/>
        </w:rPr>
        <w:t> </w:t>
      </w:r>
    </w:p>
    <w:p>
      <w:pPr>
        <w:spacing w:line="276" w:lineRule="auto" w:before="143"/>
        <w:ind w:left="169" w:right="209" w:firstLine="487"/>
        <w:jc w:val="both"/>
        <w:rPr>
          <w:rFonts w:ascii="Times New Roman" w:eastAsia="Times New Roman"/>
          <w:sz w:val="17"/>
        </w:rPr>
      </w:pPr>
      <w:r>
        <w:rPr>
          <w:w w:val="105"/>
          <w:sz w:val="24"/>
        </w:rPr>
        <w:t>最</w:t>
      </w:r>
      <w:r>
        <w:rPr>
          <w:w w:val="105"/>
          <w:sz w:val="22"/>
        </w:rPr>
        <w:t>高</w:t>
      </w:r>
      <w:r>
        <w:rPr>
          <w:spacing w:val="-14"/>
          <w:w w:val="105"/>
          <w:sz w:val="24"/>
        </w:rPr>
        <w:t>行政法院 </w:t>
      </w:r>
      <w:r>
        <w:rPr>
          <w:rFonts w:ascii="Times New Roman" w:eastAsia="Times New Roman"/>
          <w:w w:val="125"/>
          <w:sz w:val="17"/>
        </w:rPr>
        <w:t>96</w:t>
      </w:r>
      <w:r>
        <w:rPr>
          <w:rFonts w:ascii="Times New Roman" w:eastAsia="Times New Roman"/>
          <w:spacing w:val="7"/>
          <w:w w:val="125"/>
          <w:sz w:val="17"/>
        </w:rPr>
        <w:t> </w:t>
      </w:r>
      <w:r>
        <w:rPr>
          <w:w w:val="105"/>
          <w:sz w:val="24"/>
        </w:rPr>
        <w:t>年</w:t>
      </w:r>
      <w:r>
        <w:rPr>
          <w:w w:val="105"/>
          <w:sz w:val="23"/>
        </w:rPr>
        <w:t>判</w:t>
      </w:r>
      <w:r>
        <w:rPr>
          <w:w w:val="105"/>
          <w:sz w:val="22"/>
        </w:rPr>
        <w:t>字</w:t>
      </w:r>
      <w:r>
        <w:rPr>
          <w:spacing w:val="-34"/>
          <w:w w:val="105"/>
          <w:sz w:val="24"/>
        </w:rPr>
        <w:t>第 </w:t>
      </w:r>
      <w:r>
        <w:rPr>
          <w:rFonts w:ascii="Times New Roman" w:eastAsia="Times New Roman"/>
          <w:w w:val="125"/>
          <w:sz w:val="17"/>
        </w:rPr>
        <w:t>1407</w:t>
      </w:r>
      <w:r>
        <w:rPr>
          <w:rFonts w:ascii="Times New Roman" w:eastAsia="Times New Roman"/>
          <w:spacing w:val="8"/>
          <w:w w:val="125"/>
          <w:sz w:val="17"/>
        </w:rPr>
        <w:t> </w:t>
      </w:r>
      <w:r>
        <w:rPr>
          <w:w w:val="105"/>
          <w:sz w:val="22"/>
        </w:rPr>
        <w:t>號</w:t>
      </w:r>
      <w:r>
        <w:rPr>
          <w:w w:val="105"/>
          <w:sz w:val="23"/>
        </w:rPr>
        <w:t>判決</w:t>
      </w:r>
      <w:r>
        <w:rPr>
          <w:w w:val="105"/>
          <w:sz w:val="24"/>
        </w:rPr>
        <w:t>所指</w:t>
      </w:r>
      <w:r>
        <w:rPr>
          <w:w w:val="105"/>
          <w:sz w:val="23"/>
        </w:rPr>
        <w:t>涉</w:t>
      </w:r>
      <w:r>
        <w:rPr>
          <w:w w:val="105"/>
          <w:sz w:val="24"/>
        </w:rPr>
        <w:t>之事實，</w:t>
      </w:r>
      <w:r>
        <w:rPr>
          <w:spacing w:val="-124"/>
          <w:w w:val="105"/>
          <w:sz w:val="24"/>
        </w:rPr>
        <w:t> </w:t>
      </w:r>
      <w:r>
        <w:rPr>
          <w:sz w:val="24"/>
        </w:rPr>
        <w:t>為非處分相對人之第</w:t>
      </w:r>
      <w:r>
        <w:rPr>
          <w:sz w:val="23"/>
        </w:rPr>
        <w:t>三</w:t>
      </w:r>
      <w:r>
        <w:rPr>
          <w:sz w:val="24"/>
        </w:rPr>
        <w:t>人，於</w:t>
      </w:r>
      <w:r>
        <w:rPr>
          <w:sz w:val="23"/>
        </w:rPr>
        <w:t>判決確</w:t>
      </w:r>
      <w:r>
        <w:rPr>
          <w:sz w:val="24"/>
        </w:rPr>
        <w:t>定後，因</w:t>
      </w:r>
      <w:r>
        <w:rPr>
          <w:sz w:val="22"/>
        </w:rPr>
        <w:t>土</w:t>
      </w:r>
      <w:r>
        <w:rPr>
          <w:sz w:val="24"/>
        </w:rPr>
        <w:t>地所有權</w:t>
      </w:r>
      <w:r>
        <w:rPr>
          <w:spacing w:val="23"/>
          <w:sz w:val="24"/>
        </w:rPr>
        <w:t> </w:t>
      </w:r>
      <w:r>
        <w:rPr>
          <w:sz w:val="23"/>
        </w:rPr>
        <w:t>移轉而</w:t>
      </w:r>
      <w:r>
        <w:rPr>
          <w:sz w:val="24"/>
        </w:rPr>
        <w:t>成為所有權人，行政法院對此所</w:t>
      </w:r>
      <w:r>
        <w:rPr>
          <w:sz w:val="23"/>
        </w:rPr>
        <w:t>採</w:t>
      </w:r>
      <w:r>
        <w:rPr>
          <w:sz w:val="24"/>
        </w:rPr>
        <w:t>的</w:t>
      </w:r>
      <w:r>
        <w:rPr>
          <w:sz w:val="22"/>
        </w:rPr>
        <w:t>立</w:t>
      </w:r>
      <w:r>
        <w:rPr>
          <w:sz w:val="24"/>
        </w:rPr>
        <w:t>場，認為是</w:t>
      </w:r>
      <w:r>
        <w:rPr>
          <w:spacing w:val="13"/>
          <w:sz w:val="24"/>
        </w:rPr>
        <w:t> </w:t>
      </w:r>
      <w:r>
        <w:rPr>
          <w:sz w:val="24"/>
        </w:rPr>
        <w:t>否為處分相對人或</w:t>
      </w:r>
      <w:r>
        <w:rPr>
          <w:sz w:val="23"/>
        </w:rPr>
        <w:t>利害</w:t>
      </w:r>
      <w:r>
        <w:rPr>
          <w:sz w:val="24"/>
        </w:rPr>
        <w:t>關係人，應以原處分作成時為</w:t>
      </w:r>
      <w:r>
        <w:rPr>
          <w:sz w:val="23"/>
        </w:rPr>
        <w:t>斷</w:t>
      </w:r>
      <w:r>
        <w:rPr>
          <w:sz w:val="24"/>
        </w:rPr>
        <w:t>，</w:t>
      </w:r>
      <w:r>
        <w:rPr>
          <w:spacing w:val="1"/>
          <w:sz w:val="24"/>
        </w:rPr>
        <w:t> </w:t>
      </w:r>
      <w:r>
        <w:rPr>
          <w:w w:val="105"/>
          <w:sz w:val="23"/>
        </w:rPr>
        <w:t>而</w:t>
      </w:r>
      <w:r>
        <w:rPr>
          <w:w w:val="105"/>
          <w:sz w:val="24"/>
        </w:rPr>
        <w:t>非原處分</w:t>
      </w:r>
      <w:r>
        <w:rPr>
          <w:w w:val="105"/>
          <w:sz w:val="22"/>
        </w:rPr>
        <w:t>訟</w:t>
      </w:r>
      <w:r>
        <w:rPr>
          <w:w w:val="105"/>
          <w:sz w:val="23"/>
        </w:rPr>
        <w:t>爭</w:t>
      </w:r>
      <w:r>
        <w:rPr>
          <w:w w:val="105"/>
          <w:sz w:val="24"/>
        </w:rPr>
        <w:t>過程中所</w:t>
      </w:r>
      <w:r>
        <w:rPr>
          <w:w w:val="105"/>
          <w:sz w:val="23"/>
        </w:rPr>
        <w:t>產生</w:t>
      </w:r>
      <w:r>
        <w:rPr>
          <w:w w:val="105"/>
          <w:sz w:val="24"/>
        </w:rPr>
        <w:t>之形</w:t>
      </w:r>
      <w:r>
        <w:rPr>
          <w:w w:val="105"/>
          <w:sz w:val="23"/>
        </w:rPr>
        <w:t>式</w:t>
      </w:r>
      <w:r>
        <w:rPr>
          <w:w w:val="105"/>
          <w:sz w:val="22"/>
        </w:rPr>
        <w:t>變</w:t>
      </w:r>
      <w:r>
        <w:rPr>
          <w:w w:val="105"/>
          <w:sz w:val="23"/>
        </w:rPr>
        <w:t>更</w:t>
      </w:r>
      <w:r>
        <w:rPr>
          <w:w w:val="105"/>
          <w:sz w:val="24"/>
        </w:rPr>
        <w:t>為</w:t>
      </w:r>
      <w:r>
        <w:rPr>
          <w:w w:val="105"/>
          <w:sz w:val="23"/>
        </w:rPr>
        <w:t>準</w:t>
      </w:r>
      <w:r>
        <w:rPr>
          <w:w w:val="105"/>
          <w:sz w:val="24"/>
        </w:rPr>
        <w:t>。因此</w:t>
      </w:r>
      <w:r>
        <w:rPr>
          <w:w w:val="105"/>
          <w:sz w:val="23"/>
        </w:rPr>
        <w:t>系爭案件</w:t>
      </w:r>
      <w:r>
        <w:rPr>
          <w:w w:val="105"/>
          <w:sz w:val="24"/>
        </w:rPr>
        <w:t>之該第</w:t>
      </w:r>
      <w:r>
        <w:rPr>
          <w:w w:val="105"/>
          <w:sz w:val="23"/>
        </w:rPr>
        <w:t>三</w:t>
      </w:r>
      <w:r>
        <w:rPr>
          <w:w w:val="105"/>
          <w:sz w:val="24"/>
        </w:rPr>
        <w:t>人於原處分作成時，</w:t>
      </w:r>
      <w:r>
        <w:rPr>
          <w:w w:val="105"/>
          <w:sz w:val="23"/>
        </w:rPr>
        <w:t>尚未</w:t>
      </w:r>
      <w:r>
        <w:rPr>
          <w:w w:val="105"/>
          <w:sz w:val="24"/>
        </w:rPr>
        <w:t>取得</w:t>
      </w:r>
      <w:r>
        <w:rPr>
          <w:w w:val="105"/>
          <w:sz w:val="23"/>
        </w:rPr>
        <w:t>系爭建築基</w:t>
      </w:r>
      <w:r>
        <w:rPr>
          <w:w w:val="105"/>
          <w:sz w:val="24"/>
        </w:rPr>
        <w:t>地</w:t>
      </w:r>
      <w:r>
        <w:rPr>
          <w:sz w:val="24"/>
        </w:rPr>
        <w:t>所有權，並非原處分之相對人或</w:t>
      </w:r>
      <w:r>
        <w:rPr>
          <w:sz w:val="23"/>
        </w:rPr>
        <w:t>利害</w:t>
      </w:r>
      <w:r>
        <w:rPr>
          <w:sz w:val="24"/>
        </w:rPr>
        <w:t>關係人，其得否因</w:t>
      </w:r>
      <w:r>
        <w:rPr>
          <w:sz w:val="22"/>
        </w:rPr>
        <w:t>嗣</w:t>
      </w:r>
      <w:r>
        <w:rPr>
          <w:spacing w:val="3"/>
          <w:sz w:val="22"/>
        </w:rPr>
        <w:t> </w:t>
      </w:r>
      <w:r>
        <w:rPr>
          <w:sz w:val="24"/>
        </w:rPr>
        <w:t>後取得該</w:t>
      </w:r>
      <w:r>
        <w:rPr>
          <w:sz w:val="23"/>
        </w:rPr>
        <w:t>基</w:t>
      </w:r>
      <w:r>
        <w:rPr>
          <w:sz w:val="24"/>
        </w:rPr>
        <w:t>地所有權，以</w:t>
      </w:r>
      <w:r>
        <w:rPr>
          <w:sz w:val="23"/>
        </w:rPr>
        <w:t>利害</w:t>
      </w:r>
      <w:r>
        <w:rPr>
          <w:sz w:val="24"/>
        </w:rPr>
        <w:t>關係人</w:t>
      </w:r>
      <w:r>
        <w:rPr>
          <w:sz w:val="23"/>
        </w:rPr>
        <w:t>身</w:t>
      </w:r>
      <w:r>
        <w:rPr>
          <w:sz w:val="24"/>
        </w:rPr>
        <w:t>分</w:t>
      </w:r>
      <w:r>
        <w:rPr>
          <w:sz w:val="23"/>
        </w:rPr>
        <w:t>申</w:t>
      </w:r>
      <w:r>
        <w:rPr>
          <w:sz w:val="24"/>
        </w:rPr>
        <w:t>請程序再開，</w:t>
      </w:r>
      <w:r>
        <w:rPr>
          <w:spacing w:val="1"/>
          <w:sz w:val="24"/>
        </w:rPr>
        <w:t> </w:t>
      </w:r>
      <w:r>
        <w:rPr>
          <w:w w:val="105"/>
          <w:sz w:val="24"/>
        </w:rPr>
        <w:t>即有疑義。</w:t>
      </w:r>
      <w:r>
        <w:rPr>
          <w:rFonts w:ascii="Times New Roman" w:eastAsia="Times New Roman"/>
          <w:w w:val="144"/>
          <w:sz w:val="17"/>
        </w:rPr>
        <w:t> </w:t>
      </w:r>
    </w:p>
    <w:p>
      <w:pPr>
        <w:spacing w:before="143"/>
        <w:ind w:left="169" w:right="0" w:firstLine="0"/>
        <w:jc w:val="left"/>
        <w:rPr>
          <w:rFonts w:ascii="Times New Roman" w:eastAsia="Times New Roman"/>
          <w:sz w:val="17"/>
        </w:rPr>
      </w:pPr>
      <w:r>
        <w:rPr>
          <w:sz w:val="24"/>
        </w:rPr>
        <w:t>二、程序</w:t>
      </w:r>
      <w:r>
        <w:rPr>
          <w:sz w:val="23"/>
        </w:rPr>
        <w:t>標</w:t>
      </w:r>
      <w:r>
        <w:rPr>
          <w:sz w:val="24"/>
        </w:rPr>
        <w:t>的</w:t>
      </w:r>
      <w:r>
        <w:rPr>
          <w:rFonts w:ascii="Times New Roman" w:eastAsia="Times New Roman"/>
          <w:w w:val="144"/>
          <w:sz w:val="17"/>
        </w:rPr>
        <w:t> </w:t>
      </w:r>
    </w:p>
    <w:p>
      <w:pPr>
        <w:spacing w:before="184"/>
        <w:ind w:left="169" w:right="0" w:firstLine="0"/>
        <w:jc w:val="left"/>
        <w:rPr>
          <w:rFonts w:ascii="Times New Roman" w:eastAsia="Times New Roman"/>
          <w:sz w:val="17"/>
        </w:rPr>
      </w:pPr>
      <w:r>
        <w:rPr>
          <w:w w:val="110"/>
          <w:sz w:val="24"/>
        </w:rPr>
        <w:t>（一）</w:t>
      </w:r>
      <w:r>
        <w:rPr>
          <w:w w:val="110"/>
          <w:sz w:val="22"/>
        </w:rPr>
        <w:t>立</w:t>
      </w:r>
      <w:r>
        <w:rPr>
          <w:w w:val="110"/>
          <w:sz w:val="24"/>
        </w:rPr>
        <w:t>法</w:t>
      </w:r>
      <w:r>
        <w:rPr>
          <w:w w:val="125"/>
          <w:sz w:val="17"/>
        </w:rPr>
        <w:t>沿</w:t>
      </w:r>
      <w:r>
        <w:rPr>
          <w:w w:val="110"/>
          <w:sz w:val="23"/>
        </w:rPr>
        <w:t>革</w:t>
      </w:r>
      <w:r>
        <w:rPr>
          <w:rFonts w:ascii="Times New Roman" w:eastAsia="Times New Roman"/>
          <w:w w:val="144"/>
          <w:sz w:val="17"/>
        </w:rPr>
        <w:t> </w:t>
      </w:r>
    </w:p>
    <w:p>
      <w:pPr>
        <w:pStyle w:val="BodyText"/>
        <w:spacing w:before="5"/>
        <w:rPr>
          <w:rFonts w:ascii="Times New Roman"/>
          <w:sz w:val="24"/>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321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14" w:firstLine="480"/>
        <w:jc w:val="both"/>
        <w:rPr>
          <w:rFonts w:ascii="Times New Roman" w:eastAsia="Times New Roman"/>
          <w:sz w:val="17"/>
        </w:rPr>
      </w:pPr>
      <w:r>
        <w:rPr>
          <w:spacing w:val="-19"/>
          <w:w w:val="105"/>
          <w:sz w:val="24"/>
        </w:rPr>
        <w:t>依程序法第 </w:t>
      </w:r>
      <w:r>
        <w:rPr>
          <w:rFonts w:ascii="Times New Roman" w:eastAsia="Times New Roman"/>
          <w:spacing w:val="-3"/>
          <w:w w:val="120"/>
          <w:sz w:val="17"/>
        </w:rPr>
        <w:t>128</w:t>
      </w:r>
      <w:r>
        <w:rPr>
          <w:rFonts w:ascii="Times New Roman" w:eastAsia="Times New Roman"/>
          <w:spacing w:val="6"/>
          <w:w w:val="120"/>
          <w:sz w:val="17"/>
        </w:rPr>
        <w:t> </w:t>
      </w:r>
      <w:r>
        <w:rPr>
          <w:spacing w:val="-8"/>
          <w:w w:val="105"/>
          <w:sz w:val="24"/>
        </w:rPr>
        <w:t>條規定</w:t>
      </w:r>
      <w:r>
        <w:rPr>
          <w:spacing w:val="-8"/>
          <w:w w:val="105"/>
          <w:sz w:val="23"/>
        </w:rPr>
        <w:t>提</w:t>
      </w:r>
      <w:r>
        <w:rPr>
          <w:spacing w:val="-8"/>
          <w:w w:val="105"/>
          <w:sz w:val="24"/>
        </w:rPr>
        <w:t>出</w:t>
      </w:r>
      <w:r>
        <w:rPr>
          <w:spacing w:val="-8"/>
          <w:w w:val="105"/>
          <w:sz w:val="23"/>
        </w:rPr>
        <w:t>申</w:t>
      </w:r>
      <w:r>
        <w:rPr>
          <w:spacing w:val="-8"/>
          <w:w w:val="105"/>
          <w:sz w:val="24"/>
        </w:rPr>
        <w:t>請之</w:t>
      </w:r>
      <w:r>
        <w:rPr>
          <w:spacing w:val="-8"/>
          <w:w w:val="105"/>
          <w:sz w:val="23"/>
        </w:rPr>
        <w:t>標</w:t>
      </w:r>
      <w:r>
        <w:rPr>
          <w:spacing w:val="-8"/>
          <w:w w:val="105"/>
          <w:sz w:val="24"/>
        </w:rPr>
        <w:t>的為何？依</w:t>
      </w:r>
      <w:r>
        <w:rPr>
          <w:spacing w:val="-8"/>
          <w:w w:val="105"/>
          <w:sz w:val="23"/>
        </w:rPr>
        <w:t>據</w:t>
      </w:r>
      <w:r>
        <w:rPr>
          <w:spacing w:val="-8"/>
          <w:w w:val="105"/>
          <w:sz w:val="24"/>
        </w:rPr>
        <w:t>法條</w:t>
      </w:r>
      <w:r>
        <w:rPr>
          <w:w w:val="105"/>
          <w:sz w:val="23"/>
        </w:rPr>
        <w:t>文</w:t>
      </w:r>
      <w:r>
        <w:rPr>
          <w:w w:val="105"/>
          <w:sz w:val="24"/>
        </w:rPr>
        <w:t>義，非僅有行政處分存在為已</w:t>
      </w:r>
      <w:r>
        <w:rPr>
          <w:w w:val="125"/>
          <w:sz w:val="19"/>
        </w:rPr>
        <w:t>足</w:t>
      </w:r>
      <w:r>
        <w:rPr>
          <w:w w:val="105"/>
          <w:sz w:val="24"/>
        </w:rPr>
        <w:t>，</w:t>
      </w:r>
      <w:r>
        <w:rPr>
          <w:w w:val="105"/>
          <w:sz w:val="23"/>
        </w:rPr>
        <w:t>必須</w:t>
      </w:r>
      <w:r>
        <w:rPr>
          <w:w w:val="105"/>
          <w:sz w:val="24"/>
        </w:rPr>
        <w:t>該處分於法定</w:t>
      </w:r>
      <w:r>
        <w:rPr>
          <w:w w:val="105"/>
          <w:sz w:val="22"/>
        </w:rPr>
        <w:t>救濟</w:t>
      </w:r>
      <w:r>
        <w:rPr>
          <w:w w:val="105"/>
          <w:sz w:val="24"/>
        </w:rPr>
        <w:t>期間</w:t>
      </w:r>
      <w:r>
        <w:rPr>
          <w:w w:val="105"/>
          <w:sz w:val="23"/>
        </w:rPr>
        <w:t>經</w:t>
      </w:r>
      <w:r>
        <w:rPr>
          <w:w w:val="105"/>
          <w:sz w:val="24"/>
        </w:rPr>
        <w:t>過後，所</w:t>
      </w:r>
      <w:r>
        <w:rPr>
          <w:w w:val="105"/>
          <w:sz w:val="23"/>
        </w:rPr>
        <w:t>謂</w:t>
      </w:r>
      <w:r>
        <w:rPr>
          <w:w w:val="105"/>
          <w:sz w:val="24"/>
        </w:rPr>
        <w:t>「於法定</w:t>
      </w:r>
      <w:r>
        <w:rPr>
          <w:w w:val="105"/>
          <w:sz w:val="22"/>
        </w:rPr>
        <w:t>救濟</w:t>
      </w:r>
      <w:r>
        <w:rPr>
          <w:w w:val="105"/>
          <w:sz w:val="24"/>
        </w:rPr>
        <w:t>期</w:t>
      </w:r>
      <w:r>
        <w:rPr>
          <w:w w:val="105"/>
          <w:sz w:val="23"/>
        </w:rPr>
        <w:t>限</w:t>
      </w:r>
      <w:r>
        <w:rPr>
          <w:w w:val="105"/>
          <w:sz w:val="24"/>
        </w:rPr>
        <w:t>間</w:t>
      </w:r>
      <w:r>
        <w:rPr>
          <w:w w:val="105"/>
          <w:sz w:val="23"/>
        </w:rPr>
        <w:t>經</w:t>
      </w:r>
      <w:r>
        <w:rPr>
          <w:w w:val="105"/>
          <w:sz w:val="24"/>
        </w:rPr>
        <w:t>過」之</w:t>
      </w:r>
      <w:r>
        <w:rPr>
          <w:w w:val="105"/>
          <w:sz w:val="23"/>
        </w:rPr>
        <w:t>意</w:t>
      </w:r>
      <w:r>
        <w:rPr>
          <w:w w:val="105"/>
          <w:sz w:val="22"/>
        </w:rPr>
        <w:t>涵</w:t>
      </w:r>
      <w:r>
        <w:rPr>
          <w:w w:val="105"/>
          <w:sz w:val="24"/>
        </w:rPr>
        <w:t>，</w:t>
      </w:r>
      <w:r>
        <w:rPr>
          <w:spacing w:val="1"/>
          <w:w w:val="105"/>
          <w:sz w:val="24"/>
        </w:rPr>
        <w:t> </w:t>
      </w:r>
      <w:r>
        <w:rPr>
          <w:spacing w:val="-2"/>
          <w:w w:val="105"/>
          <w:sz w:val="24"/>
        </w:rPr>
        <w:t>初</w:t>
      </w:r>
      <w:r>
        <w:rPr>
          <w:spacing w:val="-2"/>
          <w:w w:val="105"/>
          <w:sz w:val="23"/>
        </w:rPr>
        <w:t>步文</w:t>
      </w:r>
      <w:r>
        <w:rPr>
          <w:spacing w:val="-2"/>
          <w:w w:val="105"/>
          <w:sz w:val="24"/>
        </w:rPr>
        <w:t>義解釋，係指原行政處分</w:t>
      </w:r>
      <w:r>
        <w:rPr>
          <w:spacing w:val="-1"/>
          <w:w w:val="105"/>
          <w:sz w:val="22"/>
        </w:rPr>
        <w:t>送</w:t>
      </w:r>
      <w:r>
        <w:rPr>
          <w:spacing w:val="-1"/>
          <w:w w:val="105"/>
          <w:sz w:val="23"/>
        </w:rPr>
        <w:t>達</w:t>
      </w:r>
      <w:r>
        <w:rPr>
          <w:spacing w:val="-11"/>
          <w:w w:val="105"/>
          <w:sz w:val="24"/>
        </w:rPr>
        <w:t>之日開始起算 </w:t>
      </w:r>
      <w:r>
        <w:rPr>
          <w:rFonts w:ascii="Times New Roman" w:eastAsia="Times New Roman"/>
          <w:spacing w:val="-1"/>
          <w:w w:val="110"/>
          <w:sz w:val="17"/>
        </w:rPr>
        <w:t>30</w:t>
      </w:r>
      <w:r>
        <w:rPr>
          <w:rFonts w:ascii="Times New Roman" w:eastAsia="Times New Roman"/>
          <w:spacing w:val="13"/>
          <w:w w:val="110"/>
          <w:sz w:val="17"/>
        </w:rPr>
        <w:t> </w:t>
      </w:r>
      <w:r>
        <w:rPr>
          <w:spacing w:val="-1"/>
          <w:w w:val="105"/>
          <w:sz w:val="24"/>
        </w:rPr>
        <w:t>天，</w:t>
      </w:r>
      <w:r>
        <w:rPr>
          <w:spacing w:val="-124"/>
          <w:w w:val="105"/>
          <w:sz w:val="24"/>
        </w:rPr>
        <w:t> </w:t>
      </w:r>
      <w:r>
        <w:rPr>
          <w:w w:val="105"/>
          <w:sz w:val="23"/>
        </w:rPr>
        <w:t>若</w:t>
      </w:r>
      <w:r>
        <w:rPr>
          <w:w w:val="105"/>
          <w:sz w:val="24"/>
        </w:rPr>
        <w:t>處分相對人</w:t>
      </w:r>
      <w:r>
        <w:rPr>
          <w:w w:val="105"/>
          <w:sz w:val="23"/>
        </w:rPr>
        <w:t>未提</w:t>
      </w:r>
      <w:r>
        <w:rPr>
          <w:w w:val="105"/>
          <w:sz w:val="24"/>
        </w:rPr>
        <w:t>起</w:t>
      </w:r>
      <w:r>
        <w:rPr>
          <w:w w:val="105"/>
          <w:sz w:val="22"/>
        </w:rPr>
        <w:t>訴願</w:t>
      </w:r>
      <w:r>
        <w:rPr>
          <w:w w:val="105"/>
          <w:sz w:val="24"/>
        </w:rPr>
        <w:t>或復</w:t>
      </w:r>
      <w:r>
        <w:rPr>
          <w:w w:val="105"/>
          <w:sz w:val="22"/>
        </w:rPr>
        <w:t>審</w:t>
      </w:r>
      <w:r>
        <w:rPr>
          <w:w w:val="105"/>
          <w:sz w:val="24"/>
        </w:rPr>
        <w:t>，即為法定</w:t>
      </w:r>
      <w:r>
        <w:rPr>
          <w:w w:val="105"/>
          <w:sz w:val="22"/>
        </w:rPr>
        <w:t>救濟</w:t>
      </w:r>
      <w:r>
        <w:rPr>
          <w:w w:val="105"/>
          <w:sz w:val="24"/>
        </w:rPr>
        <w:t>期</w:t>
      </w:r>
      <w:r>
        <w:rPr>
          <w:w w:val="105"/>
          <w:sz w:val="23"/>
        </w:rPr>
        <w:t>限</w:t>
      </w:r>
      <w:r>
        <w:rPr>
          <w:w w:val="105"/>
          <w:sz w:val="24"/>
        </w:rPr>
        <w:t>間</w:t>
      </w:r>
      <w:r>
        <w:rPr>
          <w:w w:val="105"/>
          <w:sz w:val="23"/>
        </w:rPr>
        <w:t>經</w:t>
      </w:r>
      <w:r>
        <w:rPr>
          <w:w w:val="105"/>
          <w:sz w:val="24"/>
        </w:rPr>
        <w:t>過。於此，該處分將</w:t>
      </w:r>
      <w:r>
        <w:rPr>
          <w:w w:val="105"/>
          <w:sz w:val="23"/>
        </w:rPr>
        <w:t>被評</w:t>
      </w:r>
      <w:r>
        <w:rPr>
          <w:w w:val="105"/>
          <w:sz w:val="22"/>
        </w:rPr>
        <w:t>價</w:t>
      </w:r>
      <w:r>
        <w:rPr>
          <w:w w:val="105"/>
          <w:sz w:val="24"/>
        </w:rPr>
        <w:t>為</w:t>
      </w:r>
      <w:r>
        <w:rPr>
          <w:w w:val="105"/>
          <w:sz w:val="22"/>
        </w:rPr>
        <w:t>具</w:t>
      </w:r>
      <w:r>
        <w:rPr>
          <w:w w:val="105"/>
          <w:sz w:val="24"/>
        </w:rPr>
        <w:t>有形</w:t>
      </w:r>
      <w:r>
        <w:rPr>
          <w:w w:val="105"/>
          <w:sz w:val="23"/>
        </w:rPr>
        <w:t>式</w:t>
      </w:r>
      <w:r>
        <w:rPr>
          <w:w w:val="105"/>
          <w:sz w:val="24"/>
        </w:rPr>
        <w:t>上存續力，所</w:t>
      </w:r>
      <w:r>
        <w:rPr>
          <w:w w:val="105"/>
          <w:sz w:val="23"/>
        </w:rPr>
        <w:t>謂</w:t>
      </w:r>
      <w:r>
        <w:rPr>
          <w:w w:val="105"/>
          <w:sz w:val="24"/>
        </w:rPr>
        <w:t>形</w:t>
      </w:r>
      <w:r>
        <w:rPr>
          <w:spacing w:val="-3"/>
          <w:w w:val="105"/>
          <w:sz w:val="23"/>
        </w:rPr>
        <w:t>式</w:t>
      </w:r>
      <w:r>
        <w:rPr>
          <w:spacing w:val="-3"/>
          <w:w w:val="105"/>
          <w:sz w:val="24"/>
        </w:rPr>
        <w:t>上存續力，係指</w:t>
      </w:r>
      <w:r>
        <w:rPr>
          <w:spacing w:val="-3"/>
          <w:w w:val="105"/>
          <w:sz w:val="23"/>
        </w:rPr>
        <w:t>無</w:t>
      </w:r>
      <w:r>
        <w:rPr>
          <w:spacing w:val="-3"/>
          <w:w w:val="105"/>
          <w:sz w:val="24"/>
        </w:rPr>
        <w:t>法依</w:t>
      </w:r>
      <w:r>
        <w:rPr>
          <w:spacing w:val="-3"/>
          <w:w w:val="105"/>
          <w:sz w:val="23"/>
        </w:rPr>
        <w:t>通</w:t>
      </w:r>
      <w:r>
        <w:rPr>
          <w:spacing w:val="-3"/>
          <w:w w:val="105"/>
          <w:sz w:val="24"/>
        </w:rPr>
        <w:t>常</w:t>
      </w:r>
      <w:r>
        <w:rPr>
          <w:spacing w:val="-3"/>
          <w:w w:val="105"/>
          <w:sz w:val="22"/>
        </w:rPr>
        <w:t>救濟</w:t>
      </w:r>
      <w:r>
        <w:rPr>
          <w:spacing w:val="-3"/>
          <w:w w:val="105"/>
          <w:sz w:val="24"/>
        </w:rPr>
        <w:t>程序再行主</w:t>
      </w:r>
      <w:r>
        <w:rPr>
          <w:spacing w:val="-3"/>
          <w:w w:val="105"/>
          <w:sz w:val="23"/>
        </w:rPr>
        <w:t>張</w:t>
      </w:r>
      <w:r>
        <w:rPr>
          <w:spacing w:val="-3"/>
          <w:w w:val="105"/>
          <w:sz w:val="24"/>
        </w:rPr>
        <w:t>權</w:t>
      </w:r>
      <w:r>
        <w:rPr>
          <w:spacing w:val="-3"/>
          <w:w w:val="105"/>
          <w:sz w:val="23"/>
        </w:rPr>
        <w:t>利</w:t>
      </w:r>
      <w:r>
        <w:rPr>
          <w:spacing w:val="-3"/>
          <w:w w:val="105"/>
          <w:sz w:val="22"/>
        </w:rPr>
        <w:t>救濟</w:t>
      </w:r>
      <w:r>
        <w:rPr>
          <w:spacing w:val="-62"/>
          <w:w w:val="105"/>
          <w:sz w:val="24"/>
        </w:rPr>
        <w:t>。</w:t>
      </w:r>
      <w:r>
        <w:rPr>
          <w:rFonts w:ascii="Times New Roman" w:eastAsia="Times New Roman"/>
          <w:w w:val="144"/>
          <w:sz w:val="17"/>
        </w:rPr>
        <w:t> </w:t>
      </w:r>
    </w:p>
    <w:p>
      <w:pPr>
        <w:spacing w:line="276" w:lineRule="auto" w:before="143"/>
        <w:ind w:left="169" w:right="270" w:firstLine="493"/>
        <w:jc w:val="both"/>
        <w:rPr>
          <w:rFonts w:ascii="Times New Roman" w:eastAsia="Times New Roman"/>
          <w:sz w:val="17"/>
        </w:rPr>
      </w:pPr>
      <w:r>
        <w:rPr>
          <w:spacing w:val="-1"/>
          <w:w w:val="105"/>
          <w:sz w:val="23"/>
        </w:rPr>
        <w:t>若</w:t>
      </w:r>
      <w:r>
        <w:rPr>
          <w:spacing w:val="-1"/>
          <w:w w:val="105"/>
          <w:sz w:val="24"/>
        </w:rPr>
        <w:t>處分相對人有</w:t>
      </w:r>
      <w:r>
        <w:rPr>
          <w:spacing w:val="-1"/>
          <w:w w:val="105"/>
          <w:sz w:val="23"/>
        </w:rPr>
        <w:t>提</w:t>
      </w:r>
      <w:r>
        <w:rPr>
          <w:spacing w:val="-1"/>
          <w:w w:val="105"/>
          <w:sz w:val="24"/>
        </w:rPr>
        <w:t>起復</w:t>
      </w:r>
      <w:r>
        <w:rPr>
          <w:spacing w:val="-1"/>
          <w:w w:val="105"/>
          <w:sz w:val="22"/>
        </w:rPr>
        <w:t>審</w:t>
      </w:r>
      <w:r>
        <w:rPr>
          <w:spacing w:val="-1"/>
          <w:w w:val="105"/>
          <w:sz w:val="24"/>
        </w:rPr>
        <w:t>，</w:t>
      </w:r>
      <w:r>
        <w:rPr>
          <w:w w:val="105"/>
          <w:sz w:val="23"/>
        </w:rPr>
        <w:t>待</w:t>
      </w:r>
      <w:r>
        <w:rPr>
          <w:w w:val="105"/>
          <w:sz w:val="24"/>
        </w:rPr>
        <w:t>復</w:t>
      </w:r>
      <w:r>
        <w:rPr>
          <w:w w:val="105"/>
          <w:sz w:val="22"/>
        </w:rPr>
        <w:t>審</w:t>
      </w:r>
      <w:r>
        <w:rPr>
          <w:w w:val="105"/>
          <w:sz w:val="23"/>
        </w:rPr>
        <w:t>決</w:t>
      </w:r>
      <w:r>
        <w:rPr>
          <w:w w:val="105"/>
          <w:sz w:val="24"/>
        </w:rPr>
        <w:t>定後</w:t>
      </w:r>
      <w:r>
        <w:rPr>
          <w:w w:val="105"/>
          <w:sz w:val="23"/>
        </w:rPr>
        <w:t>未</w:t>
      </w:r>
      <w:r>
        <w:rPr>
          <w:spacing w:val="-16"/>
          <w:w w:val="105"/>
          <w:sz w:val="24"/>
        </w:rPr>
        <w:t>於 </w:t>
      </w:r>
      <w:r>
        <w:rPr>
          <w:rFonts w:ascii="Times New Roman" w:eastAsia="Times New Roman"/>
          <w:w w:val="125"/>
          <w:sz w:val="17"/>
        </w:rPr>
        <w:t>2</w:t>
      </w:r>
      <w:r>
        <w:rPr>
          <w:rFonts w:ascii="Times New Roman" w:eastAsia="Times New Roman"/>
          <w:spacing w:val="44"/>
          <w:w w:val="125"/>
          <w:sz w:val="17"/>
        </w:rPr>
        <w:t> </w:t>
      </w:r>
      <w:r>
        <w:rPr>
          <w:w w:val="105"/>
          <w:sz w:val="24"/>
        </w:rPr>
        <w:t>個月</w:t>
      </w:r>
      <w:r>
        <w:rPr>
          <w:w w:val="105"/>
          <w:sz w:val="23"/>
        </w:rPr>
        <w:t>內提</w:t>
      </w:r>
      <w:r>
        <w:rPr>
          <w:w w:val="105"/>
          <w:sz w:val="24"/>
        </w:rPr>
        <w:t>起行政</w:t>
      </w:r>
      <w:r>
        <w:rPr>
          <w:w w:val="105"/>
          <w:sz w:val="22"/>
        </w:rPr>
        <w:t>訴訟</w:t>
      </w:r>
      <w:r>
        <w:rPr>
          <w:w w:val="105"/>
          <w:sz w:val="24"/>
        </w:rPr>
        <w:t>，亦</w:t>
      </w:r>
      <w:r>
        <w:rPr>
          <w:w w:val="105"/>
          <w:sz w:val="23"/>
        </w:rPr>
        <w:t>屬</w:t>
      </w:r>
      <w:r>
        <w:rPr>
          <w:w w:val="105"/>
          <w:sz w:val="22"/>
        </w:rPr>
        <w:t>救濟</w:t>
      </w:r>
      <w:r>
        <w:rPr>
          <w:w w:val="105"/>
          <w:sz w:val="24"/>
        </w:rPr>
        <w:t>期間已</w:t>
      </w:r>
      <w:r>
        <w:rPr>
          <w:w w:val="105"/>
          <w:sz w:val="23"/>
        </w:rPr>
        <w:t>經</w:t>
      </w:r>
      <w:r>
        <w:rPr>
          <w:w w:val="105"/>
          <w:sz w:val="24"/>
        </w:rPr>
        <w:t>過，該復</w:t>
      </w:r>
      <w:r>
        <w:rPr>
          <w:w w:val="105"/>
          <w:sz w:val="22"/>
        </w:rPr>
        <w:t>審</w:t>
      </w:r>
      <w:r>
        <w:rPr>
          <w:w w:val="105"/>
          <w:sz w:val="23"/>
        </w:rPr>
        <w:t>決</w:t>
      </w:r>
      <w:r>
        <w:rPr>
          <w:w w:val="105"/>
          <w:sz w:val="24"/>
        </w:rPr>
        <w:t>定與原</w:t>
      </w:r>
      <w:r>
        <w:rPr>
          <w:sz w:val="24"/>
        </w:rPr>
        <w:t>處分亦</w:t>
      </w:r>
      <w:r>
        <w:rPr>
          <w:sz w:val="23"/>
        </w:rPr>
        <w:t>告確</w:t>
      </w:r>
      <w:r>
        <w:rPr>
          <w:sz w:val="24"/>
        </w:rPr>
        <w:t>定。於此，是否</w:t>
      </w:r>
      <w:r>
        <w:rPr>
          <w:sz w:val="23"/>
        </w:rPr>
        <w:t>屬</w:t>
      </w:r>
      <w:r>
        <w:rPr>
          <w:sz w:val="24"/>
        </w:rPr>
        <w:t>於「法定</w:t>
      </w:r>
      <w:r>
        <w:rPr>
          <w:sz w:val="22"/>
        </w:rPr>
        <w:t>救濟</w:t>
      </w:r>
      <w:r>
        <w:rPr>
          <w:sz w:val="24"/>
        </w:rPr>
        <w:t>期間</w:t>
      </w:r>
      <w:r>
        <w:rPr>
          <w:sz w:val="23"/>
        </w:rPr>
        <w:t>經</w:t>
      </w:r>
      <w:r>
        <w:rPr>
          <w:sz w:val="24"/>
        </w:rPr>
        <w:t>過」即</w:t>
      </w:r>
      <w:r>
        <w:rPr>
          <w:spacing w:val="1"/>
          <w:sz w:val="24"/>
        </w:rPr>
        <w:t> </w:t>
      </w:r>
      <w:r>
        <w:rPr>
          <w:w w:val="105"/>
          <w:sz w:val="24"/>
        </w:rPr>
        <w:t>有</w:t>
      </w:r>
      <w:r>
        <w:rPr>
          <w:w w:val="105"/>
          <w:sz w:val="23"/>
        </w:rPr>
        <w:t>爭</w:t>
      </w:r>
      <w:r>
        <w:rPr>
          <w:w w:val="105"/>
          <w:sz w:val="24"/>
        </w:rPr>
        <w:t>議。簡</w:t>
      </w:r>
      <w:r>
        <w:rPr>
          <w:w w:val="105"/>
          <w:sz w:val="23"/>
        </w:rPr>
        <w:t>單而言</w:t>
      </w:r>
      <w:r>
        <w:rPr>
          <w:w w:val="105"/>
          <w:sz w:val="24"/>
        </w:rPr>
        <w:t>，法定</w:t>
      </w:r>
      <w:r>
        <w:rPr>
          <w:w w:val="105"/>
          <w:sz w:val="22"/>
        </w:rPr>
        <w:t>救濟</w:t>
      </w:r>
      <w:r>
        <w:rPr>
          <w:w w:val="105"/>
          <w:sz w:val="24"/>
        </w:rPr>
        <w:t>期間</w:t>
      </w:r>
      <w:r>
        <w:rPr>
          <w:w w:val="105"/>
          <w:sz w:val="23"/>
        </w:rPr>
        <w:t>經</w:t>
      </w:r>
      <w:r>
        <w:rPr>
          <w:w w:val="105"/>
          <w:sz w:val="24"/>
        </w:rPr>
        <w:t>過僅指</w:t>
      </w:r>
      <w:r>
        <w:rPr>
          <w:w w:val="105"/>
          <w:sz w:val="23"/>
        </w:rPr>
        <w:t>未</w:t>
      </w:r>
      <w:r>
        <w:rPr>
          <w:w w:val="105"/>
          <w:sz w:val="22"/>
        </w:rPr>
        <w:t>曾</w:t>
      </w:r>
      <w:r>
        <w:rPr>
          <w:w w:val="105"/>
          <w:sz w:val="23"/>
        </w:rPr>
        <w:t>利</w:t>
      </w:r>
      <w:r>
        <w:rPr>
          <w:w w:val="105"/>
          <w:sz w:val="24"/>
        </w:rPr>
        <w:t>用</w:t>
      </w:r>
      <w:r>
        <w:rPr>
          <w:w w:val="105"/>
          <w:sz w:val="22"/>
        </w:rPr>
        <w:t>救濟</w:t>
      </w:r>
      <w:r>
        <w:rPr>
          <w:w w:val="105"/>
          <w:sz w:val="24"/>
        </w:rPr>
        <w:t>程序致期間</w:t>
      </w:r>
      <w:r>
        <w:rPr>
          <w:w w:val="105"/>
          <w:sz w:val="23"/>
        </w:rPr>
        <w:t>經</w:t>
      </w:r>
      <w:r>
        <w:rPr>
          <w:w w:val="105"/>
          <w:sz w:val="24"/>
        </w:rPr>
        <w:t>過，</w:t>
      </w:r>
      <w:r>
        <w:rPr>
          <w:w w:val="105"/>
          <w:sz w:val="21"/>
        </w:rPr>
        <w:t>抑</w:t>
      </w:r>
      <w:r>
        <w:rPr>
          <w:w w:val="105"/>
          <w:sz w:val="24"/>
        </w:rPr>
        <w:t>或包含已</w:t>
      </w:r>
      <w:r>
        <w:rPr>
          <w:w w:val="105"/>
          <w:sz w:val="23"/>
        </w:rPr>
        <w:t>窮盡</w:t>
      </w:r>
      <w:r>
        <w:rPr>
          <w:w w:val="105"/>
          <w:sz w:val="24"/>
        </w:rPr>
        <w:t>行政</w:t>
      </w:r>
      <w:r>
        <w:rPr>
          <w:w w:val="105"/>
          <w:sz w:val="23"/>
        </w:rPr>
        <w:t>爭</w:t>
      </w:r>
      <w:r>
        <w:rPr>
          <w:w w:val="105"/>
          <w:sz w:val="22"/>
        </w:rPr>
        <w:t>訟</w:t>
      </w:r>
      <w:r>
        <w:rPr>
          <w:w w:val="105"/>
          <w:sz w:val="23"/>
        </w:rPr>
        <w:t>途徑</w:t>
      </w:r>
      <w:r>
        <w:rPr>
          <w:w w:val="105"/>
          <w:sz w:val="24"/>
        </w:rPr>
        <w:t>後的</w:t>
      </w:r>
      <w:r>
        <w:rPr>
          <w:w w:val="105"/>
          <w:sz w:val="22"/>
        </w:rPr>
        <w:t>救濟</w:t>
      </w:r>
      <w:r>
        <w:rPr>
          <w:w w:val="105"/>
          <w:sz w:val="24"/>
        </w:rPr>
        <w:t>期間</w:t>
      </w:r>
      <w:r>
        <w:rPr>
          <w:w w:val="105"/>
          <w:sz w:val="23"/>
        </w:rPr>
        <w:t>經</w:t>
      </w:r>
      <w:r>
        <w:rPr>
          <w:w w:val="105"/>
          <w:sz w:val="24"/>
        </w:rPr>
        <w:t>過？</w:t>
      </w:r>
      <w:r>
        <w:rPr>
          <w:rFonts w:ascii="Times New Roman" w:eastAsia="Times New Roman"/>
          <w:w w:val="144"/>
          <w:sz w:val="17"/>
        </w:rPr>
        <w:t> </w:t>
      </w:r>
    </w:p>
    <w:p>
      <w:pPr>
        <w:spacing w:line="276" w:lineRule="auto" w:before="142"/>
        <w:ind w:left="169" w:right="270" w:firstLine="493"/>
        <w:jc w:val="both"/>
        <w:rPr>
          <w:sz w:val="24"/>
        </w:rPr>
      </w:pPr>
      <w:r>
        <w:rPr>
          <w:w w:val="105"/>
          <w:sz w:val="23"/>
        </w:rPr>
        <w:t>自</w:t>
      </w:r>
      <w:r>
        <w:rPr>
          <w:w w:val="105"/>
          <w:sz w:val="22"/>
        </w:rPr>
        <w:t>立</w:t>
      </w:r>
      <w:r>
        <w:rPr>
          <w:w w:val="105"/>
          <w:sz w:val="24"/>
        </w:rPr>
        <w:t>法</w:t>
      </w:r>
      <w:r>
        <w:rPr>
          <w:w w:val="105"/>
          <w:sz w:val="19"/>
        </w:rPr>
        <w:t>沿</w:t>
      </w:r>
      <w:r>
        <w:rPr>
          <w:w w:val="105"/>
          <w:sz w:val="23"/>
        </w:rPr>
        <w:t>革</w:t>
      </w:r>
      <w:r>
        <w:rPr>
          <w:w w:val="105"/>
          <w:sz w:val="24"/>
        </w:rPr>
        <w:t>以</w:t>
      </w:r>
      <w:r>
        <w:rPr>
          <w:w w:val="105"/>
          <w:sz w:val="23"/>
        </w:rPr>
        <w:t>觀</w:t>
      </w:r>
      <w:r>
        <w:rPr>
          <w:w w:val="105"/>
          <w:sz w:val="24"/>
        </w:rPr>
        <w:t>，</w:t>
      </w:r>
      <w:r>
        <w:rPr>
          <w:w w:val="105"/>
          <w:sz w:val="23"/>
        </w:rPr>
        <w:t>經建</w:t>
      </w:r>
      <w:r>
        <w:rPr>
          <w:w w:val="105"/>
          <w:sz w:val="24"/>
        </w:rPr>
        <w:t>會</w:t>
      </w:r>
      <w:r>
        <w:rPr>
          <w:w w:val="105"/>
          <w:sz w:val="22"/>
        </w:rPr>
        <w:t>版</w:t>
      </w:r>
      <w:r>
        <w:rPr>
          <w:w w:val="105"/>
          <w:sz w:val="24"/>
        </w:rPr>
        <w:t>本的用</w:t>
      </w:r>
      <w:r>
        <w:rPr>
          <w:w w:val="105"/>
          <w:sz w:val="23"/>
        </w:rPr>
        <w:t>語</w:t>
      </w:r>
      <w:r>
        <w:rPr>
          <w:spacing w:val="-21"/>
          <w:w w:val="105"/>
          <w:sz w:val="24"/>
        </w:rPr>
        <w:t>為：「已不得請</w:t>
      </w:r>
      <w:r>
        <w:rPr>
          <w:w w:val="105"/>
          <w:sz w:val="23"/>
        </w:rPr>
        <w:t>求</w:t>
      </w:r>
      <w:r>
        <w:rPr>
          <w:spacing w:val="-2"/>
          <w:w w:val="105"/>
          <w:sz w:val="24"/>
        </w:rPr>
        <w:t>撤銷之行政處分</w:t>
      </w:r>
      <w:r>
        <w:rPr>
          <w:spacing w:val="-74"/>
          <w:w w:val="105"/>
          <w:sz w:val="24"/>
        </w:rPr>
        <w:t>」，</w:t>
      </w:r>
      <w:r>
        <w:rPr>
          <w:spacing w:val="-2"/>
          <w:w w:val="105"/>
          <w:sz w:val="19"/>
        </w:rPr>
        <w:t>按</w:t>
      </w:r>
      <w:r>
        <w:rPr>
          <w:spacing w:val="-2"/>
          <w:w w:val="105"/>
          <w:sz w:val="24"/>
        </w:rPr>
        <w:t>其</w:t>
      </w:r>
      <w:r>
        <w:rPr>
          <w:spacing w:val="-2"/>
          <w:w w:val="105"/>
          <w:sz w:val="23"/>
        </w:rPr>
        <w:t>文</w:t>
      </w:r>
      <w:r>
        <w:rPr>
          <w:spacing w:val="-1"/>
          <w:w w:val="105"/>
          <w:sz w:val="24"/>
        </w:rPr>
        <w:t>義</w:t>
      </w:r>
      <w:r>
        <w:rPr>
          <w:spacing w:val="-1"/>
          <w:w w:val="105"/>
          <w:sz w:val="23"/>
        </w:rPr>
        <w:t>沒</w:t>
      </w:r>
      <w:r>
        <w:rPr>
          <w:spacing w:val="-1"/>
          <w:w w:val="105"/>
          <w:sz w:val="24"/>
        </w:rPr>
        <w:t>有</w:t>
      </w:r>
      <w:r>
        <w:rPr>
          <w:spacing w:val="-1"/>
          <w:w w:val="105"/>
          <w:sz w:val="23"/>
        </w:rPr>
        <w:t>提</w:t>
      </w:r>
      <w:r>
        <w:rPr>
          <w:spacing w:val="-1"/>
          <w:w w:val="105"/>
          <w:sz w:val="24"/>
        </w:rPr>
        <w:t>起復</w:t>
      </w:r>
      <w:r>
        <w:rPr>
          <w:spacing w:val="-1"/>
          <w:w w:val="105"/>
          <w:sz w:val="22"/>
        </w:rPr>
        <w:t>審</w:t>
      </w:r>
      <w:r>
        <w:rPr>
          <w:spacing w:val="-1"/>
          <w:w w:val="105"/>
          <w:sz w:val="24"/>
        </w:rPr>
        <w:t>當</w:t>
      </w:r>
      <w:r>
        <w:rPr>
          <w:spacing w:val="-1"/>
          <w:w w:val="105"/>
          <w:sz w:val="23"/>
        </w:rPr>
        <w:t>然</w:t>
      </w:r>
      <w:r>
        <w:rPr>
          <w:spacing w:val="-1"/>
          <w:w w:val="105"/>
          <w:sz w:val="24"/>
        </w:rPr>
        <w:t>不能請</w:t>
      </w:r>
      <w:r>
        <w:rPr>
          <w:spacing w:val="-1"/>
          <w:w w:val="105"/>
          <w:sz w:val="23"/>
        </w:rPr>
        <w:t>求</w:t>
      </w:r>
      <w:r>
        <w:rPr>
          <w:spacing w:val="-1"/>
          <w:w w:val="105"/>
          <w:sz w:val="24"/>
        </w:rPr>
        <w:t>撤</w:t>
      </w:r>
      <w:r>
        <w:rPr>
          <w:w w:val="105"/>
          <w:sz w:val="24"/>
        </w:rPr>
        <w:t>銷，或是</w:t>
      </w:r>
      <w:r>
        <w:rPr>
          <w:w w:val="105"/>
          <w:sz w:val="23"/>
        </w:rPr>
        <w:t>提</w:t>
      </w:r>
      <w:r>
        <w:rPr>
          <w:w w:val="105"/>
          <w:sz w:val="24"/>
        </w:rPr>
        <w:t>起復</w:t>
      </w:r>
      <w:r>
        <w:rPr>
          <w:w w:val="105"/>
          <w:sz w:val="22"/>
        </w:rPr>
        <w:t>審</w:t>
      </w:r>
      <w:r>
        <w:rPr>
          <w:w w:val="105"/>
          <w:sz w:val="24"/>
        </w:rPr>
        <w:t>後</w:t>
      </w:r>
      <w:r>
        <w:rPr>
          <w:w w:val="105"/>
          <w:sz w:val="22"/>
        </w:rPr>
        <w:t>遭</w:t>
      </w:r>
      <w:r>
        <w:rPr>
          <w:w w:val="105"/>
          <w:sz w:val="23"/>
        </w:rPr>
        <w:t>駁</w:t>
      </w:r>
      <w:r>
        <w:rPr>
          <w:w w:val="105"/>
          <w:sz w:val="24"/>
        </w:rPr>
        <w:t>回</w:t>
      </w:r>
      <w:r>
        <w:rPr>
          <w:w w:val="105"/>
          <w:sz w:val="23"/>
        </w:rPr>
        <w:t>而</w:t>
      </w:r>
      <w:r>
        <w:rPr>
          <w:w w:val="105"/>
          <w:sz w:val="24"/>
        </w:rPr>
        <w:t>維持原處分；再</w:t>
      </w:r>
      <w:r>
        <w:rPr>
          <w:w w:val="105"/>
          <w:sz w:val="23"/>
        </w:rPr>
        <w:t>者</w:t>
      </w:r>
      <w:r>
        <w:rPr>
          <w:w w:val="105"/>
          <w:sz w:val="24"/>
        </w:rPr>
        <w:t>，</w:t>
      </w:r>
      <w:r>
        <w:rPr>
          <w:w w:val="105"/>
          <w:sz w:val="23"/>
        </w:rPr>
        <w:t>未提</w:t>
      </w:r>
      <w:r>
        <w:rPr>
          <w:w w:val="105"/>
          <w:sz w:val="24"/>
        </w:rPr>
        <w:t>起行政</w:t>
      </w:r>
      <w:r>
        <w:rPr>
          <w:w w:val="105"/>
          <w:sz w:val="22"/>
        </w:rPr>
        <w:t>訴訟</w:t>
      </w:r>
      <w:r>
        <w:rPr>
          <w:w w:val="105"/>
          <w:sz w:val="23"/>
        </w:rPr>
        <w:t>而確</w:t>
      </w:r>
      <w:r>
        <w:rPr>
          <w:w w:val="105"/>
          <w:sz w:val="24"/>
        </w:rPr>
        <w:t>定</w:t>
      </w:r>
      <w:r>
        <w:rPr>
          <w:w w:val="105"/>
          <w:sz w:val="23"/>
        </w:rPr>
        <w:t>者</w:t>
      </w:r>
      <w:r>
        <w:rPr>
          <w:w w:val="105"/>
          <w:sz w:val="24"/>
        </w:rPr>
        <w:t>，不能撤銷，或</w:t>
      </w:r>
      <w:r>
        <w:rPr>
          <w:w w:val="105"/>
          <w:sz w:val="23"/>
        </w:rPr>
        <w:t>提</w:t>
      </w:r>
      <w:r>
        <w:rPr>
          <w:w w:val="105"/>
          <w:sz w:val="24"/>
        </w:rPr>
        <w:t>起行政</w:t>
      </w:r>
      <w:r>
        <w:rPr>
          <w:w w:val="105"/>
          <w:sz w:val="22"/>
        </w:rPr>
        <w:t>訴訟</w:t>
      </w:r>
      <w:r>
        <w:rPr>
          <w:w w:val="105"/>
          <w:sz w:val="24"/>
        </w:rPr>
        <w:t>但</w:t>
      </w:r>
      <w:r>
        <w:rPr>
          <w:w w:val="105"/>
          <w:sz w:val="23"/>
        </w:rPr>
        <w:t>無</w:t>
      </w:r>
      <w:r>
        <w:rPr>
          <w:w w:val="105"/>
          <w:sz w:val="24"/>
        </w:rPr>
        <w:t>理由</w:t>
      </w:r>
      <w:r>
        <w:rPr>
          <w:sz w:val="23"/>
        </w:rPr>
        <w:t>駁</w:t>
      </w:r>
      <w:r>
        <w:rPr>
          <w:sz w:val="24"/>
        </w:rPr>
        <w:t>回</w:t>
      </w:r>
      <w:r>
        <w:rPr>
          <w:sz w:val="23"/>
        </w:rPr>
        <w:t>而判決確</w:t>
      </w:r>
      <w:r>
        <w:rPr>
          <w:sz w:val="24"/>
        </w:rPr>
        <w:t>定</w:t>
      </w:r>
      <w:r>
        <w:rPr>
          <w:sz w:val="23"/>
        </w:rPr>
        <w:t>者</w:t>
      </w:r>
      <w:r>
        <w:rPr>
          <w:sz w:val="24"/>
        </w:rPr>
        <w:t>，原處分</w:t>
      </w:r>
      <w:r>
        <w:rPr>
          <w:sz w:val="23"/>
        </w:rPr>
        <w:t>也</w:t>
      </w:r>
      <w:r>
        <w:rPr>
          <w:sz w:val="24"/>
        </w:rPr>
        <w:t>不能撤銷。</w:t>
      </w:r>
      <w:r>
        <w:rPr>
          <w:sz w:val="23"/>
        </w:rPr>
        <w:t>故</w:t>
      </w:r>
      <w:r>
        <w:rPr>
          <w:sz w:val="24"/>
        </w:rPr>
        <w:t>不得請</w:t>
      </w:r>
      <w:r>
        <w:rPr>
          <w:sz w:val="23"/>
        </w:rPr>
        <w:t>求</w:t>
      </w:r>
      <w:r>
        <w:rPr>
          <w:sz w:val="24"/>
        </w:rPr>
        <w:t>撤銷</w:t>
      </w:r>
      <w:r>
        <w:rPr>
          <w:spacing w:val="1"/>
          <w:sz w:val="24"/>
        </w:rPr>
        <w:t> </w:t>
      </w:r>
      <w:r>
        <w:rPr>
          <w:sz w:val="24"/>
        </w:rPr>
        <w:t>之行政處分，事實上是</w:t>
      </w:r>
      <w:r>
        <w:rPr>
          <w:sz w:val="23"/>
        </w:rPr>
        <w:t>比現</w:t>
      </w:r>
      <w:r>
        <w:rPr>
          <w:sz w:val="24"/>
        </w:rPr>
        <w:t>行法所</w:t>
      </w:r>
      <w:r>
        <w:rPr>
          <w:sz w:val="23"/>
        </w:rPr>
        <w:t>謂</w:t>
      </w:r>
      <w:r>
        <w:rPr>
          <w:sz w:val="24"/>
        </w:rPr>
        <w:t>法定</w:t>
      </w:r>
      <w:r>
        <w:rPr>
          <w:sz w:val="22"/>
        </w:rPr>
        <w:t>救濟</w:t>
      </w:r>
      <w:r>
        <w:rPr>
          <w:sz w:val="24"/>
        </w:rPr>
        <w:t>期間</w:t>
      </w:r>
      <w:r>
        <w:rPr>
          <w:sz w:val="23"/>
        </w:rPr>
        <w:t>經</w:t>
      </w:r>
      <w:r>
        <w:rPr>
          <w:sz w:val="24"/>
        </w:rPr>
        <w:t>過後</w:t>
      </w:r>
      <w:r>
        <w:rPr>
          <w:spacing w:val="1"/>
          <w:sz w:val="24"/>
        </w:rPr>
        <w:t> </w:t>
      </w:r>
      <w:r>
        <w:rPr>
          <w:w w:val="105"/>
          <w:sz w:val="24"/>
        </w:rPr>
        <w:t>之</w:t>
      </w:r>
      <w:r>
        <w:rPr>
          <w:w w:val="105"/>
          <w:sz w:val="23"/>
        </w:rPr>
        <w:t>範圍更</w:t>
      </w:r>
      <w:r>
        <w:rPr>
          <w:w w:val="105"/>
          <w:sz w:val="24"/>
        </w:rPr>
        <w:t>加</w:t>
      </w:r>
      <w:r>
        <w:rPr>
          <w:w w:val="105"/>
          <w:sz w:val="23"/>
        </w:rPr>
        <w:t>廣泛</w:t>
      </w:r>
      <w:r>
        <w:rPr>
          <w:w w:val="105"/>
          <w:sz w:val="24"/>
        </w:rPr>
        <w:t>，</w:t>
      </w:r>
      <w:r>
        <w:rPr>
          <w:w w:val="105"/>
          <w:sz w:val="23"/>
        </w:rPr>
        <w:t>而延</w:t>
      </w:r>
      <w:r>
        <w:rPr>
          <w:w w:val="105"/>
          <w:sz w:val="24"/>
        </w:rPr>
        <w:t>續</w:t>
      </w:r>
      <w:r>
        <w:rPr>
          <w:w w:val="105"/>
          <w:sz w:val="23"/>
        </w:rPr>
        <w:t>到</w:t>
      </w:r>
      <w:r>
        <w:rPr>
          <w:w w:val="105"/>
          <w:sz w:val="24"/>
        </w:rPr>
        <w:t>後續人民</w:t>
      </w:r>
      <w:r>
        <w:rPr>
          <w:w w:val="105"/>
          <w:sz w:val="22"/>
        </w:rPr>
        <w:t>曾</w:t>
      </w:r>
      <w:r>
        <w:rPr>
          <w:w w:val="105"/>
          <w:sz w:val="23"/>
        </w:rPr>
        <w:t>利</w:t>
      </w:r>
      <w:r>
        <w:rPr>
          <w:w w:val="105"/>
          <w:sz w:val="24"/>
        </w:rPr>
        <w:t>用行政</w:t>
      </w:r>
      <w:r>
        <w:rPr>
          <w:w w:val="105"/>
          <w:sz w:val="23"/>
        </w:rPr>
        <w:t>爭</w:t>
      </w:r>
      <w:r>
        <w:rPr>
          <w:w w:val="105"/>
          <w:sz w:val="22"/>
        </w:rPr>
        <w:t>訟</w:t>
      </w:r>
      <w:r>
        <w:rPr>
          <w:w w:val="105"/>
          <w:sz w:val="23"/>
        </w:rPr>
        <w:t>途徑而無獲勝</w:t>
      </w:r>
      <w:r>
        <w:rPr>
          <w:w w:val="105"/>
          <w:sz w:val="22"/>
        </w:rPr>
        <w:t>訴</w:t>
      </w:r>
      <w:r>
        <w:rPr>
          <w:w w:val="105"/>
          <w:sz w:val="23"/>
        </w:rPr>
        <w:t>判決</w:t>
      </w:r>
      <w:r>
        <w:rPr>
          <w:w w:val="105"/>
          <w:sz w:val="24"/>
        </w:rPr>
        <w:t>之情</w:t>
      </w:r>
      <w:r>
        <w:rPr>
          <w:w w:val="105"/>
          <w:sz w:val="22"/>
        </w:rPr>
        <w:t>況</w:t>
      </w:r>
      <w:r>
        <w:rPr>
          <w:w w:val="105"/>
          <w:sz w:val="24"/>
        </w:rPr>
        <w:t>。至於行政院</w:t>
      </w:r>
      <w:r>
        <w:rPr>
          <w:w w:val="105"/>
          <w:sz w:val="22"/>
        </w:rPr>
        <w:t>版</w:t>
      </w:r>
      <w:r>
        <w:rPr>
          <w:w w:val="105"/>
          <w:sz w:val="24"/>
        </w:rPr>
        <w:t>本之用</w:t>
      </w:r>
      <w:r>
        <w:rPr>
          <w:w w:val="105"/>
          <w:sz w:val="23"/>
        </w:rPr>
        <w:t>語</w:t>
      </w:r>
      <w:r>
        <w:rPr>
          <w:w w:val="105"/>
          <w:sz w:val="24"/>
        </w:rPr>
        <w:t>，與</w:t>
      </w:r>
      <w:r>
        <w:rPr>
          <w:w w:val="105"/>
          <w:sz w:val="23"/>
        </w:rPr>
        <w:t>經建</w:t>
      </w:r>
      <w:r>
        <w:rPr>
          <w:w w:val="105"/>
          <w:sz w:val="24"/>
        </w:rPr>
        <w:t>會</w:t>
      </w:r>
      <w:r>
        <w:rPr>
          <w:w w:val="105"/>
          <w:sz w:val="22"/>
        </w:rPr>
        <w:t>版</w:t>
      </w:r>
      <w:r>
        <w:rPr>
          <w:w w:val="105"/>
          <w:sz w:val="24"/>
        </w:rPr>
        <w:t>本一致，</w:t>
      </w:r>
      <w:r>
        <w:rPr>
          <w:w w:val="105"/>
          <w:sz w:val="23"/>
        </w:rPr>
        <w:t>惟</w:t>
      </w:r>
      <w:r>
        <w:rPr>
          <w:w w:val="105"/>
          <w:sz w:val="22"/>
        </w:rPr>
        <w:t>立</w:t>
      </w:r>
      <w:r>
        <w:rPr>
          <w:w w:val="105"/>
          <w:sz w:val="24"/>
        </w:rPr>
        <w:t>法院</w:t>
      </w:r>
      <w:r>
        <w:rPr>
          <w:w w:val="105"/>
          <w:sz w:val="22"/>
        </w:rPr>
        <w:t>審</w:t>
      </w:r>
      <w:r>
        <w:rPr>
          <w:w w:val="105"/>
          <w:sz w:val="24"/>
        </w:rPr>
        <w:t>議時，有委員</w:t>
      </w:r>
      <w:r>
        <w:rPr>
          <w:w w:val="105"/>
          <w:sz w:val="23"/>
        </w:rPr>
        <w:t>提</w:t>
      </w:r>
      <w:r>
        <w:rPr>
          <w:w w:val="105"/>
          <w:sz w:val="24"/>
        </w:rPr>
        <w:t>出</w:t>
      </w:r>
      <w:r>
        <w:rPr>
          <w:w w:val="105"/>
          <w:sz w:val="23"/>
        </w:rPr>
        <w:t>文</w:t>
      </w:r>
      <w:r>
        <w:rPr>
          <w:w w:val="105"/>
          <w:sz w:val="22"/>
        </w:rPr>
        <w:t>字</w:t>
      </w:r>
      <w:r>
        <w:rPr>
          <w:w w:val="105"/>
          <w:sz w:val="24"/>
        </w:rPr>
        <w:t>上</w:t>
      </w:r>
      <w:r>
        <w:rPr>
          <w:w w:val="105"/>
          <w:sz w:val="22"/>
        </w:rPr>
        <w:t>修正</w:t>
      </w:r>
      <w:r>
        <w:rPr>
          <w:w w:val="105"/>
          <w:sz w:val="24"/>
        </w:rPr>
        <w:t>，</w:t>
      </w:r>
      <w:r>
        <w:rPr>
          <w:spacing w:val="-124"/>
          <w:w w:val="105"/>
          <w:sz w:val="24"/>
        </w:rPr>
        <w:t> </w:t>
      </w:r>
      <w:r>
        <w:rPr>
          <w:w w:val="105"/>
          <w:sz w:val="24"/>
        </w:rPr>
        <w:t>將其</w:t>
      </w:r>
      <w:r>
        <w:rPr>
          <w:w w:val="105"/>
          <w:sz w:val="22"/>
        </w:rPr>
        <w:t>改</w:t>
      </w:r>
      <w:r>
        <w:rPr>
          <w:spacing w:val="-21"/>
          <w:w w:val="105"/>
          <w:sz w:val="24"/>
        </w:rPr>
        <w:t>成：「於法定</w:t>
      </w:r>
      <w:r>
        <w:rPr>
          <w:w w:val="105"/>
          <w:sz w:val="22"/>
        </w:rPr>
        <w:t>救濟</w:t>
      </w:r>
      <w:r>
        <w:rPr>
          <w:w w:val="105"/>
          <w:sz w:val="24"/>
        </w:rPr>
        <w:t>期間</w:t>
      </w:r>
      <w:r>
        <w:rPr>
          <w:w w:val="105"/>
          <w:sz w:val="23"/>
        </w:rPr>
        <w:t>經</w:t>
      </w:r>
      <w:r>
        <w:rPr>
          <w:spacing w:val="-31"/>
          <w:w w:val="105"/>
          <w:sz w:val="24"/>
        </w:rPr>
        <w:t>過後」，</w:t>
      </w:r>
      <w:r>
        <w:rPr>
          <w:w w:val="105"/>
          <w:sz w:val="23"/>
        </w:rPr>
        <w:t>探</w:t>
      </w:r>
      <w:r>
        <w:rPr>
          <w:w w:val="105"/>
          <w:sz w:val="24"/>
        </w:rPr>
        <w:t>其</w:t>
      </w:r>
      <w:r>
        <w:rPr>
          <w:w w:val="105"/>
          <w:sz w:val="22"/>
        </w:rPr>
        <w:t>修改</w:t>
      </w:r>
      <w:r>
        <w:rPr>
          <w:w w:val="105"/>
          <w:sz w:val="24"/>
        </w:rPr>
        <w:t>理由，</w:t>
      </w:r>
      <w:r>
        <w:rPr>
          <w:w w:val="105"/>
          <w:sz w:val="23"/>
        </w:rPr>
        <w:t>乃</w:t>
      </w:r>
      <w:r>
        <w:rPr>
          <w:spacing w:val="14"/>
          <w:w w:val="105"/>
          <w:sz w:val="24"/>
        </w:rPr>
        <w:t>為</w:t>
      </w:r>
      <w:r>
        <w:rPr>
          <w:spacing w:val="12"/>
          <w:w w:val="105"/>
          <w:sz w:val="23"/>
        </w:rPr>
        <w:t>契合</w:t>
      </w:r>
      <w:r>
        <w:rPr>
          <w:spacing w:val="12"/>
          <w:w w:val="105"/>
          <w:sz w:val="24"/>
        </w:rPr>
        <w:t>法規</w:t>
      </w:r>
      <w:r>
        <w:rPr>
          <w:spacing w:val="12"/>
          <w:w w:val="105"/>
          <w:sz w:val="23"/>
        </w:rPr>
        <w:t>範彼</w:t>
      </w:r>
      <w:r>
        <w:rPr>
          <w:spacing w:val="12"/>
          <w:w w:val="105"/>
          <w:sz w:val="24"/>
        </w:rPr>
        <w:t>此間用</w:t>
      </w:r>
      <w:r>
        <w:rPr>
          <w:spacing w:val="12"/>
          <w:w w:val="105"/>
          <w:sz w:val="23"/>
        </w:rPr>
        <w:t>語</w:t>
      </w:r>
      <w:r>
        <w:rPr>
          <w:spacing w:val="13"/>
          <w:w w:val="105"/>
          <w:sz w:val="24"/>
        </w:rPr>
        <w:t>之一致性，</w:t>
      </w:r>
      <w:r>
        <w:rPr>
          <w:spacing w:val="13"/>
          <w:w w:val="105"/>
          <w:sz w:val="23"/>
        </w:rPr>
        <w:t>而未</w:t>
      </w:r>
      <w:r>
        <w:rPr>
          <w:spacing w:val="12"/>
          <w:w w:val="105"/>
          <w:sz w:val="24"/>
        </w:rPr>
        <w:t>考</w:t>
      </w:r>
      <w:r>
        <w:rPr>
          <w:spacing w:val="13"/>
          <w:w w:val="105"/>
          <w:sz w:val="23"/>
        </w:rPr>
        <w:t>量到</w:t>
      </w:r>
      <w:r>
        <w:rPr>
          <w:spacing w:val="12"/>
          <w:w w:val="105"/>
          <w:sz w:val="24"/>
        </w:rPr>
        <w:t>如此</w:t>
      </w:r>
      <w:r>
        <w:rPr>
          <w:w w:val="105"/>
          <w:sz w:val="22"/>
        </w:rPr>
        <w:t>修正</w:t>
      </w:r>
      <w:r>
        <w:rPr>
          <w:w w:val="105"/>
          <w:sz w:val="24"/>
        </w:rPr>
        <w:t>，將使</w:t>
      </w:r>
      <w:r>
        <w:rPr>
          <w:w w:val="105"/>
          <w:sz w:val="23"/>
        </w:rPr>
        <w:t>申</w:t>
      </w:r>
      <w:r>
        <w:rPr>
          <w:w w:val="105"/>
          <w:sz w:val="24"/>
        </w:rPr>
        <w:t>請程序再開之</w:t>
      </w:r>
      <w:r>
        <w:rPr>
          <w:w w:val="105"/>
          <w:sz w:val="23"/>
        </w:rPr>
        <w:t>標</w:t>
      </w:r>
      <w:r>
        <w:rPr>
          <w:w w:val="105"/>
          <w:sz w:val="24"/>
        </w:rPr>
        <w:t>的</w:t>
      </w:r>
      <w:r>
        <w:rPr>
          <w:w w:val="105"/>
          <w:sz w:val="23"/>
        </w:rPr>
        <w:t>限</w:t>
      </w:r>
      <w:r>
        <w:rPr>
          <w:w w:val="105"/>
          <w:sz w:val="22"/>
        </w:rPr>
        <w:t>縮</w:t>
      </w:r>
      <w:r>
        <w:rPr>
          <w:w w:val="105"/>
          <w:sz w:val="24"/>
        </w:rPr>
        <w:t>於</w:t>
      </w:r>
      <w:r>
        <w:rPr>
          <w:w w:val="105"/>
          <w:sz w:val="23"/>
        </w:rPr>
        <w:t>未</w:t>
      </w:r>
      <w:r>
        <w:rPr>
          <w:w w:val="105"/>
          <w:sz w:val="22"/>
        </w:rPr>
        <w:t>曾</w:t>
      </w:r>
      <w:r>
        <w:rPr>
          <w:w w:val="105"/>
          <w:sz w:val="23"/>
        </w:rPr>
        <w:t>利</w:t>
      </w:r>
      <w:r>
        <w:rPr>
          <w:w w:val="105"/>
          <w:sz w:val="24"/>
        </w:rPr>
        <w:t>用權</w:t>
      </w:r>
      <w:r>
        <w:rPr>
          <w:w w:val="105"/>
          <w:sz w:val="23"/>
        </w:rPr>
        <w:t>利</w:t>
      </w:r>
      <w:r>
        <w:rPr>
          <w:w w:val="105"/>
          <w:sz w:val="22"/>
        </w:rPr>
        <w:t>救濟</w:t>
      </w:r>
      <w:r>
        <w:rPr>
          <w:w w:val="105"/>
          <w:sz w:val="24"/>
        </w:rPr>
        <w:t>之</w:t>
      </w:r>
    </w:p>
    <w:p>
      <w:pPr>
        <w:pStyle w:val="BodyText"/>
        <w:spacing w:before="6"/>
        <w:rPr>
          <w:sz w:val="29"/>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322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34" w:firstLine="0"/>
        <w:jc w:val="both"/>
        <w:rPr>
          <w:rFonts w:ascii="Times New Roman" w:eastAsia="Times New Roman"/>
          <w:sz w:val="24"/>
        </w:rPr>
      </w:pPr>
      <w:r>
        <w:rPr>
          <w:w w:val="105"/>
          <w:sz w:val="24"/>
        </w:rPr>
        <w:t>情形，</w:t>
      </w:r>
      <w:r>
        <w:rPr>
          <w:w w:val="105"/>
          <w:sz w:val="23"/>
        </w:rPr>
        <w:t>排</w:t>
      </w:r>
      <w:r>
        <w:rPr>
          <w:w w:val="105"/>
          <w:sz w:val="24"/>
        </w:rPr>
        <w:t>除已</w:t>
      </w:r>
      <w:r>
        <w:rPr>
          <w:w w:val="105"/>
          <w:sz w:val="20"/>
        </w:rPr>
        <w:t>利</w:t>
      </w:r>
      <w:r>
        <w:rPr>
          <w:w w:val="105"/>
          <w:sz w:val="24"/>
        </w:rPr>
        <w:t>用行政</w:t>
      </w:r>
      <w:r>
        <w:rPr>
          <w:w w:val="105"/>
          <w:sz w:val="22"/>
        </w:rPr>
        <w:t>爭</w:t>
      </w:r>
      <w:r>
        <w:rPr>
          <w:w w:val="105"/>
          <w:sz w:val="23"/>
        </w:rPr>
        <w:t>訟途徑卻</w:t>
      </w:r>
      <w:r>
        <w:rPr>
          <w:w w:val="105"/>
          <w:sz w:val="22"/>
        </w:rPr>
        <w:t>未</w:t>
      </w:r>
      <w:r>
        <w:rPr>
          <w:w w:val="105"/>
          <w:sz w:val="23"/>
        </w:rPr>
        <w:t>獲救濟</w:t>
      </w:r>
      <w:r>
        <w:rPr>
          <w:w w:val="105"/>
          <w:sz w:val="22"/>
        </w:rPr>
        <w:t>者</w:t>
      </w:r>
      <w:r>
        <w:rPr>
          <w:w w:val="105"/>
          <w:sz w:val="24"/>
        </w:rPr>
        <w:t>。法務部</w:t>
      </w:r>
      <w:r>
        <w:rPr>
          <w:w w:val="105"/>
          <w:sz w:val="23"/>
        </w:rPr>
        <w:t>草</w:t>
      </w:r>
      <w:r>
        <w:rPr>
          <w:w w:val="105"/>
          <w:sz w:val="22"/>
        </w:rPr>
        <w:t>案</w:t>
      </w:r>
      <w:r>
        <w:rPr>
          <w:w w:val="105"/>
          <w:sz w:val="24"/>
        </w:rPr>
        <w:t>用</w:t>
      </w:r>
      <w:r>
        <w:rPr>
          <w:w w:val="105"/>
          <w:sz w:val="22"/>
        </w:rPr>
        <w:t>語</w:t>
      </w:r>
      <w:r>
        <w:rPr>
          <w:spacing w:val="-21"/>
          <w:w w:val="105"/>
          <w:sz w:val="24"/>
        </w:rPr>
        <w:t>初為：「不得</w:t>
      </w:r>
      <w:r>
        <w:rPr>
          <w:w w:val="105"/>
          <w:sz w:val="23"/>
        </w:rPr>
        <w:t>訴</w:t>
      </w:r>
      <w:r>
        <w:rPr>
          <w:spacing w:val="-18"/>
          <w:w w:val="105"/>
          <w:sz w:val="24"/>
        </w:rPr>
        <w:t>請撤銷後」，與</w:t>
      </w:r>
      <w:r>
        <w:rPr>
          <w:w w:val="105"/>
          <w:sz w:val="22"/>
        </w:rPr>
        <w:t>經建</w:t>
      </w:r>
      <w:r>
        <w:rPr>
          <w:w w:val="105"/>
          <w:sz w:val="24"/>
        </w:rPr>
        <w:t>會</w:t>
      </w:r>
      <w:r>
        <w:rPr>
          <w:w w:val="105"/>
          <w:sz w:val="23"/>
        </w:rPr>
        <w:t>版</w:t>
      </w:r>
      <w:r>
        <w:rPr>
          <w:w w:val="105"/>
          <w:sz w:val="24"/>
        </w:rPr>
        <w:t>本相同，</w:t>
      </w:r>
      <w:r>
        <w:rPr>
          <w:w w:val="105"/>
          <w:sz w:val="23"/>
        </w:rPr>
        <w:t>嗣</w:t>
      </w:r>
      <w:r>
        <w:rPr>
          <w:w w:val="105"/>
          <w:sz w:val="24"/>
        </w:rPr>
        <w:t>後</w:t>
      </w:r>
      <w:r>
        <w:rPr>
          <w:w w:val="105"/>
          <w:sz w:val="22"/>
        </w:rPr>
        <w:t>經</w:t>
      </w:r>
      <w:r>
        <w:rPr>
          <w:w w:val="105"/>
          <w:sz w:val="23"/>
        </w:rPr>
        <w:t>吳庚</w:t>
      </w:r>
      <w:r>
        <w:rPr>
          <w:w w:val="105"/>
          <w:sz w:val="24"/>
        </w:rPr>
        <w:t>大法官作</w:t>
      </w:r>
      <w:r>
        <w:rPr>
          <w:w w:val="105"/>
          <w:sz w:val="22"/>
        </w:rPr>
        <w:t>文</w:t>
      </w:r>
      <w:r>
        <w:rPr>
          <w:w w:val="105"/>
          <w:sz w:val="23"/>
        </w:rPr>
        <w:t>字</w:t>
      </w:r>
      <w:r>
        <w:rPr>
          <w:w w:val="105"/>
          <w:sz w:val="22"/>
        </w:rPr>
        <w:t>調整</w:t>
      </w:r>
      <w:r>
        <w:rPr>
          <w:w w:val="105"/>
          <w:sz w:val="24"/>
        </w:rPr>
        <w:t>為「於法定</w:t>
      </w:r>
      <w:r>
        <w:rPr>
          <w:w w:val="105"/>
          <w:sz w:val="23"/>
        </w:rPr>
        <w:t>救濟</w:t>
      </w:r>
      <w:r>
        <w:rPr>
          <w:w w:val="105"/>
          <w:sz w:val="24"/>
        </w:rPr>
        <w:t>期間</w:t>
      </w:r>
      <w:r>
        <w:rPr>
          <w:w w:val="105"/>
          <w:sz w:val="22"/>
        </w:rPr>
        <w:t>經</w:t>
      </w:r>
      <w:r>
        <w:rPr>
          <w:spacing w:val="-32"/>
          <w:w w:val="105"/>
          <w:sz w:val="24"/>
        </w:rPr>
        <w:t>過後」，</w:t>
      </w:r>
      <w:r>
        <w:rPr>
          <w:spacing w:val="-124"/>
          <w:w w:val="105"/>
          <w:sz w:val="24"/>
        </w:rPr>
        <w:t> </w:t>
      </w:r>
      <w:r>
        <w:rPr>
          <w:w w:val="105"/>
          <w:sz w:val="22"/>
        </w:rPr>
        <w:t>而</w:t>
      </w:r>
      <w:r>
        <w:rPr>
          <w:w w:val="105"/>
          <w:sz w:val="24"/>
        </w:rPr>
        <w:t>與行政院</w:t>
      </w:r>
      <w:r>
        <w:rPr>
          <w:w w:val="105"/>
          <w:sz w:val="23"/>
        </w:rPr>
        <w:t>版</w:t>
      </w:r>
      <w:r>
        <w:rPr>
          <w:w w:val="105"/>
          <w:sz w:val="24"/>
        </w:rPr>
        <w:t>本相同。</w:t>
      </w:r>
      <w:r>
        <w:rPr>
          <w:rFonts w:ascii="Times New Roman" w:eastAsia="Times New Roman"/>
          <w:w w:val="102"/>
          <w:sz w:val="24"/>
        </w:rPr>
        <w:t> </w:t>
      </w:r>
    </w:p>
    <w:p>
      <w:pPr>
        <w:pStyle w:val="Heading2"/>
        <w:spacing w:before="140"/>
        <w:rPr>
          <w:rFonts w:ascii="Times New Roman" w:eastAsia="Times New Roman"/>
        </w:rPr>
      </w:pPr>
      <w:r>
        <w:rPr>
          <w:w w:val="105"/>
        </w:rPr>
        <w:t>（二）法務部函釋</w:t>
      </w:r>
      <w:r>
        <w:rPr>
          <w:rFonts w:ascii="Times New Roman" w:eastAsia="Times New Roman"/>
          <w:w w:val="102"/>
        </w:rPr>
        <w:t> </w:t>
      </w:r>
    </w:p>
    <w:p>
      <w:pPr>
        <w:spacing w:line="276" w:lineRule="auto" w:before="187"/>
        <w:ind w:left="169" w:right="270" w:firstLine="493"/>
        <w:jc w:val="both"/>
        <w:rPr>
          <w:sz w:val="24"/>
        </w:rPr>
      </w:pPr>
      <w:r>
        <w:rPr>
          <w:w w:val="105"/>
          <w:sz w:val="24"/>
        </w:rPr>
        <w:t>除</w:t>
      </w:r>
      <w:r>
        <w:rPr>
          <w:w w:val="105"/>
          <w:sz w:val="23"/>
        </w:rPr>
        <w:t>立</w:t>
      </w:r>
      <w:r>
        <w:rPr>
          <w:w w:val="105"/>
          <w:sz w:val="24"/>
        </w:rPr>
        <w:t>法</w:t>
      </w:r>
      <w:r>
        <w:rPr>
          <w:w w:val="105"/>
          <w:sz w:val="17"/>
        </w:rPr>
        <w:t>沿</w:t>
      </w:r>
      <w:r>
        <w:rPr>
          <w:w w:val="105"/>
          <w:sz w:val="23"/>
        </w:rPr>
        <w:t>革</w:t>
      </w:r>
      <w:r>
        <w:rPr>
          <w:w w:val="105"/>
          <w:sz w:val="24"/>
        </w:rPr>
        <w:t>外，法務部作為程序法之主管機關，其函</w:t>
      </w:r>
      <w:r>
        <w:rPr>
          <w:sz w:val="24"/>
        </w:rPr>
        <w:t>釋亦</w:t>
      </w:r>
      <w:r>
        <w:rPr>
          <w:sz w:val="22"/>
        </w:rPr>
        <w:t>可</w:t>
      </w:r>
      <w:r>
        <w:rPr>
          <w:sz w:val="24"/>
        </w:rPr>
        <w:t>作為法規適用上之參考依</w:t>
      </w:r>
      <w:r>
        <w:rPr>
          <w:sz w:val="22"/>
        </w:rPr>
        <w:t>據</w:t>
      </w:r>
      <w:r>
        <w:rPr>
          <w:sz w:val="24"/>
        </w:rPr>
        <w:t>，此處</w:t>
      </w:r>
      <w:r>
        <w:rPr>
          <w:sz w:val="22"/>
        </w:rPr>
        <w:t>舉</w:t>
      </w:r>
      <w:r>
        <w:rPr>
          <w:sz w:val="24"/>
        </w:rPr>
        <w:t>該部</w:t>
      </w:r>
      <w:r>
        <w:rPr>
          <w:sz w:val="22"/>
        </w:rPr>
        <w:t>兩</w:t>
      </w:r>
      <w:r>
        <w:rPr>
          <w:sz w:val="24"/>
        </w:rPr>
        <w:t>個</w:t>
      </w:r>
      <w:r>
        <w:rPr>
          <w:sz w:val="23"/>
        </w:rPr>
        <w:t>具代</w:t>
      </w:r>
      <w:r>
        <w:rPr>
          <w:spacing w:val="1"/>
          <w:sz w:val="23"/>
        </w:rPr>
        <w:t> </w:t>
      </w:r>
      <w:r>
        <w:rPr>
          <w:spacing w:val="21"/>
          <w:w w:val="105"/>
          <w:sz w:val="24"/>
        </w:rPr>
        <w:t>表性之函釋為</w:t>
      </w:r>
      <w:r>
        <w:rPr>
          <w:spacing w:val="21"/>
          <w:w w:val="105"/>
          <w:sz w:val="22"/>
        </w:rPr>
        <w:t>例</w:t>
      </w:r>
      <w:r>
        <w:rPr>
          <w:spacing w:val="17"/>
          <w:w w:val="105"/>
          <w:sz w:val="24"/>
        </w:rPr>
        <w:t>，其一為 </w:t>
      </w:r>
      <w:r>
        <w:rPr>
          <w:rFonts w:ascii="Times New Roman" w:eastAsia="Times New Roman"/>
          <w:w w:val="125"/>
          <w:sz w:val="17"/>
        </w:rPr>
        <w:t>97</w:t>
      </w:r>
      <w:r>
        <w:rPr>
          <w:rFonts w:ascii="Times New Roman" w:eastAsia="Times New Roman"/>
          <w:spacing w:val="22"/>
          <w:w w:val="125"/>
          <w:sz w:val="17"/>
        </w:rPr>
        <w:t>  </w:t>
      </w:r>
      <w:r>
        <w:rPr>
          <w:spacing w:val="11"/>
          <w:w w:val="105"/>
          <w:sz w:val="24"/>
        </w:rPr>
        <w:t>年 </w:t>
      </w:r>
      <w:r>
        <w:rPr>
          <w:rFonts w:ascii="Times New Roman" w:eastAsia="Times New Roman"/>
          <w:w w:val="125"/>
          <w:sz w:val="17"/>
        </w:rPr>
        <w:t>6</w:t>
      </w:r>
      <w:r>
        <w:rPr>
          <w:rFonts w:ascii="Times New Roman" w:eastAsia="Times New Roman"/>
          <w:spacing w:val="22"/>
          <w:w w:val="125"/>
          <w:sz w:val="17"/>
        </w:rPr>
        <w:t>  </w:t>
      </w:r>
      <w:r>
        <w:rPr>
          <w:spacing w:val="12"/>
          <w:w w:val="105"/>
          <w:sz w:val="24"/>
        </w:rPr>
        <w:t>月 </w:t>
      </w:r>
      <w:r>
        <w:rPr>
          <w:rFonts w:ascii="Times New Roman" w:eastAsia="Times New Roman"/>
          <w:w w:val="125"/>
          <w:sz w:val="17"/>
        </w:rPr>
        <w:t>16</w:t>
      </w:r>
      <w:r>
        <w:rPr>
          <w:rFonts w:ascii="Times New Roman" w:eastAsia="Times New Roman"/>
          <w:spacing w:val="22"/>
          <w:w w:val="125"/>
          <w:sz w:val="17"/>
        </w:rPr>
        <w:t>  </w:t>
      </w:r>
      <w:r>
        <w:rPr>
          <w:spacing w:val="21"/>
          <w:w w:val="105"/>
          <w:sz w:val="24"/>
        </w:rPr>
        <w:t>日法律</w:t>
      </w:r>
      <w:r>
        <w:rPr>
          <w:spacing w:val="21"/>
          <w:w w:val="105"/>
          <w:sz w:val="23"/>
        </w:rPr>
        <w:t>字</w:t>
      </w:r>
      <w:r>
        <w:rPr>
          <w:w w:val="105"/>
          <w:sz w:val="24"/>
        </w:rPr>
        <w:t>第</w:t>
      </w:r>
    </w:p>
    <w:p>
      <w:pPr>
        <w:spacing w:before="1"/>
        <w:ind w:left="169" w:right="0" w:firstLine="0"/>
        <w:jc w:val="left"/>
        <w:rPr>
          <w:sz w:val="24"/>
        </w:rPr>
      </w:pPr>
      <w:r>
        <w:rPr>
          <w:rFonts w:ascii="Times New Roman" w:eastAsia="Times New Roman"/>
          <w:w w:val="120"/>
          <w:sz w:val="17"/>
        </w:rPr>
        <w:t>0970016884</w:t>
      </w:r>
      <w:r>
        <w:rPr>
          <w:rFonts w:ascii="Times New Roman" w:eastAsia="Times New Roman"/>
          <w:spacing w:val="8"/>
          <w:w w:val="120"/>
          <w:sz w:val="17"/>
        </w:rPr>
        <w:t>  </w:t>
      </w:r>
      <w:r>
        <w:rPr>
          <w:spacing w:val="18"/>
          <w:w w:val="115"/>
          <w:sz w:val="23"/>
        </w:rPr>
        <w:t>號</w:t>
      </w:r>
      <w:r>
        <w:rPr>
          <w:spacing w:val="8"/>
          <w:w w:val="120"/>
          <w:sz w:val="24"/>
        </w:rPr>
        <w:t>函，其二為 </w:t>
      </w:r>
      <w:r>
        <w:rPr>
          <w:rFonts w:ascii="Times New Roman" w:eastAsia="Times New Roman"/>
          <w:w w:val="120"/>
          <w:sz w:val="17"/>
        </w:rPr>
        <w:t>98</w:t>
      </w:r>
      <w:r>
        <w:rPr>
          <w:rFonts w:ascii="Times New Roman" w:eastAsia="Times New Roman"/>
          <w:spacing w:val="9"/>
          <w:w w:val="120"/>
          <w:sz w:val="17"/>
        </w:rPr>
        <w:t>  </w:t>
      </w:r>
      <w:r>
        <w:rPr>
          <w:spacing w:val="-13"/>
          <w:w w:val="120"/>
          <w:sz w:val="24"/>
        </w:rPr>
        <w:t>年 </w:t>
      </w:r>
      <w:r>
        <w:rPr>
          <w:rFonts w:ascii="Times New Roman" w:eastAsia="Times New Roman"/>
          <w:w w:val="120"/>
          <w:sz w:val="17"/>
        </w:rPr>
        <w:t>4</w:t>
      </w:r>
      <w:r>
        <w:rPr>
          <w:rFonts w:ascii="Times New Roman" w:eastAsia="Times New Roman"/>
          <w:spacing w:val="8"/>
          <w:w w:val="120"/>
          <w:sz w:val="17"/>
        </w:rPr>
        <w:t>  </w:t>
      </w:r>
      <w:r>
        <w:rPr>
          <w:spacing w:val="-13"/>
          <w:w w:val="120"/>
          <w:sz w:val="24"/>
        </w:rPr>
        <w:t>月 </w:t>
      </w:r>
      <w:r>
        <w:rPr>
          <w:rFonts w:ascii="Times New Roman" w:eastAsia="Times New Roman"/>
          <w:w w:val="120"/>
          <w:sz w:val="17"/>
        </w:rPr>
        <w:t>15</w:t>
      </w:r>
      <w:r>
        <w:rPr>
          <w:rFonts w:ascii="Times New Roman" w:eastAsia="Times New Roman"/>
          <w:spacing w:val="8"/>
          <w:w w:val="120"/>
          <w:sz w:val="17"/>
        </w:rPr>
        <w:t>  </w:t>
      </w:r>
      <w:r>
        <w:rPr>
          <w:spacing w:val="18"/>
          <w:w w:val="120"/>
          <w:sz w:val="24"/>
        </w:rPr>
        <w:t>日法律</w:t>
      </w:r>
      <w:r>
        <w:rPr>
          <w:spacing w:val="20"/>
          <w:w w:val="115"/>
          <w:sz w:val="23"/>
        </w:rPr>
        <w:t>字</w:t>
      </w:r>
      <w:r>
        <w:rPr>
          <w:w w:val="120"/>
          <w:sz w:val="24"/>
        </w:rPr>
        <w:t>第</w:t>
      </w:r>
    </w:p>
    <w:p>
      <w:pPr>
        <w:spacing w:line="276" w:lineRule="auto" w:before="46"/>
        <w:ind w:left="169" w:right="276" w:hanging="1"/>
        <w:jc w:val="both"/>
        <w:rPr>
          <w:rFonts w:ascii="Times New Roman" w:eastAsia="Times New Roman"/>
          <w:sz w:val="17"/>
        </w:rPr>
      </w:pPr>
      <w:r>
        <w:rPr>
          <w:rFonts w:ascii="Times New Roman" w:eastAsia="Times New Roman"/>
          <w:w w:val="125"/>
          <w:sz w:val="17"/>
        </w:rPr>
        <w:t>0980003338</w:t>
      </w:r>
      <w:r>
        <w:rPr>
          <w:rFonts w:ascii="Times New Roman" w:eastAsia="Times New Roman"/>
          <w:spacing w:val="19"/>
          <w:w w:val="125"/>
          <w:sz w:val="17"/>
        </w:rPr>
        <w:t> </w:t>
      </w:r>
      <w:r>
        <w:rPr>
          <w:w w:val="105"/>
          <w:sz w:val="23"/>
        </w:rPr>
        <w:t>號</w:t>
      </w:r>
      <w:r>
        <w:rPr>
          <w:w w:val="105"/>
          <w:sz w:val="24"/>
        </w:rPr>
        <w:t>函。</w:t>
      </w:r>
      <w:r>
        <w:rPr>
          <w:w w:val="105"/>
          <w:sz w:val="22"/>
        </w:rPr>
        <w:t>吾</w:t>
      </w:r>
      <w:r>
        <w:rPr>
          <w:w w:val="105"/>
          <w:sz w:val="24"/>
        </w:rPr>
        <w:t>人發</w:t>
      </w:r>
      <w:r>
        <w:rPr>
          <w:w w:val="105"/>
          <w:sz w:val="22"/>
        </w:rPr>
        <w:t>現</w:t>
      </w:r>
      <w:r>
        <w:rPr>
          <w:w w:val="105"/>
          <w:sz w:val="24"/>
        </w:rPr>
        <w:t>法務部函釋的</w:t>
      </w:r>
      <w:r>
        <w:rPr>
          <w:w w:val="105"/>
          <w:sz w:val="23"/>
        </w:rPr>
        <w:t>立</w:t>
      </w:r>
      <w:r>
        <w:rPr>
          <w:w w:val="105"/>
          <w:sz w:val="24"/>
        </w:rPr>
        <w:t>場，</w:t>
      </w:r>
      <w:r>
        <w:rPr>
          <w:w w:val="105"/>
          <w:sz w:val="22"/>
        </w:rPr>
        <w:t>比</w:t>
      </w:r>
      <w:r>
        <w:rPr>
          <w:w w:val="105"/>
          <w:sz w:val="24"/>
        </w:rPr>
        <w:t>行政法院</w:t>
      </w:r>
      <w:r>
        <w:rPr>
          <w:w w:val="105"/>
          <w:sz w:val="22"/>
        </w:rPr>
        <w:t>還</w:t>
      </w:r>
      <w:r>
        <w:rPr>
          <w:w w:val="105"/>
          <w:sz w:val="24"/>
        </w:rPr>
        <w:t>要</w:t>
      </w:r>
      <w:r>
        <w:rPr>
          <w:w w:val="105"/>
          <w:sz w:val="22"/>
        </w:rPr>
        <w:t>廣泛</w:t>
      </w:r>
      <w:r>
        <w:rPr>
          <w:w w:val="105"/>
          <w:sz w:val="24"/>
        </w:rPr>
        <w:t>，但</w:t>
      </w:r>
      <w:r>
        <w:rPr>
          <w:w w:val="105"/>
          <w:sz w:val="22"/>
        </w:rPr>
        <w:t>仍</w:t>
      </w:r>
      <w:r>
        <w:rPr>
          <w:w w:val="105"/>
          <w:sz w:val="24"/>
        </w:rPr>
        <w:t>較學</w:t>
      </w:r>
      <w:r>
        <w:rPr>
          <w:w w:val="105"/>
          <w:sz w:val="22"/>
        </w:rPr>
        <w:t>界</w:t>
      </w:r>
      <w:r>
        <w:rPr>
          <w:w w:val="125"/>
          <w:sz w:val="20"/>
        </w:rPr>
        <w:t>狹隘</w:t>
      </w:r>
      <w:r>
        <w:rPr>
          <w:w w:val="105"/>
          <w:sz w:val="24"/>
        </w:rPr>
        <w:t>，</w:t>
      </w:r>
      <w:r>
        <w:rPr>
          <w:w w:val="105"/>
          <w:sz w:val="22"/>
        </w:rPr>
        <w:t>可</w:t>
      </w:r>
      <w:r>
        <w:rPr>
          <w:w w:val="105"/>
          <w:sz w:val="24"/>
        </w:rPr>
        <w:t>說係</w:t>
      </w:r>
      <w:r>
        <w:rPr>
          <w:w w:val="105"/>
          <w:sz w:val="22"/>
        </w:rPr>
        <w:t>採</w:t>
      </w:r>
      <w:r>
        <w:rPr>
          <w:w w:val="105"/>
          <w:sz w:val="24"/>
        </w:rPr>
        <w:t>中間說。</w:t>
      </w:r>
      <w:r>
        <w:rPr>
          <w:rFonts w:ascii="Times New Roman" w:eastAsia="Times New Roman"/>
          <w:w w:val="144"/>
          <w:sz w:val="17"/>
        </w:rPr>
        <w:t> </w:t>
      </w:r>
    </w:p>
    <w:p>
      <w:pPr>
        <w:spacing w:line="276" w:lineRule="auto" w:before="140"/>
        <w:ind w:left="169" w:right="214" w:firstLine="493"/>
        <w:jc w:val="both"/>
        <w:rPr>
          <w:sz w:val="24"/>
        </w:rPr>
      </w:pPr>
      <w:r>
        <w:rPr>
          <w:w w:val="105"/>
          <w:sz w:val="23"/>
        </w:rPr>
        <w:t>首</w:t>
      </w:r>
      <w:r>
        <w:rPr>
          <w:w w:val="105"/>
          <w:sz w:val="22"/>
        </w:rPr>
        <w:t>先</w:t>
      </w:r>
      <w:r>
        <w:rPr>
          <w:w w:val="105"/>
          <w:sz w:val="24"/>
        </w:rPr>
        <w:t>，法務部前</w:t>
      </w:r>
      <w:r>
        <w:rPr>
          <w:spacing w:val="-23"/>
          <w:w w:val="105"/>
          <w:sz w:val="22"/>
        </w:rPr>
        <w:t>揭 </w:t>
      </w:r>
      <w:r>
        <w:rPr>
          <w:rFonts w:ascii="Times New Roman" w:eastAsia="Times New Roman"/>
          <w:w w:val="105"/>
          <w:sz w:val="17"/>
        </w:rPr>
        <w:t>97</w:t>
      </w:r>
      <w:r>
        <w:rPr>
          <w:rFonts w:ascii="Times New Roman" w:eastAsia="Times New Roman"/>
          <w:spacing w:val="25"/>
          <w:w w:val="105"/>
          <w:sz w:val="17"/>
        </w:rPr>
        <w:t> </w:t>
      </w:r>
      <w:r>
        <w:rPr>
          <w:spacing w:val="-28"/>
          <w:w w:val="105"/>
          <w:sz w:val="24"/>
        </w:rPr>
        <w:t>年 </w:t>
      </w:r>
      <w:r>
        <w:rPr>
          <w:rFonts w:ascii="Times New Roman" w:eastAsia="Times New Roman"/>
          <w:w w:val="105"/>
          <w:sz w:val="17"/>
        </w:rPr>
        <w:t>6</w:t>
      </w:r>
      <w:r>
        <w:rPr>
          <w:rFonts w:ascii="Times New Roman" w:eastAsia="Times New Roman"/>
          <w:spacing w:val="27"/>
          <w:w w:val="105"/>
          <w:sz w:val="17"/>
        </w:rPr>
        <w:t> </w:t>
      </w:r>
      <w:r>
        <w:rPr>
          <w:spacing w:val="-28"/>
          <w:w w:val="105"/>
          <w:sz w:val="24"/>
        </w:rPr>
        <w:t>月 </w:t>
      </w:r>
      <w:r>
        <w:rPr>
          <w:rFonts w:ascii="Times New Roman" w:eastAsia="Times New Roman"/>
          <w:w w:val="105"/>
          <w:sz w:val="17"/>
        </w:rPr>
        <w:t>16</w:t>
      </w:r>
      <w:r>
        <w:rPr>
          <w:rFonts w:ascii="Times New Roman" w:eastAsia="Times New Roman"/>
          <w:spacing w:val="26"/>
          <w:w w:val="105"/>
          <w:sz w:val="17"/>
        </w:rPr>
        <w:t> </w:t>
      </w:r>
      <w:r>
        <w:rPr>
          <w:spacing w:val="-15"/>
          <w:w w:val="105"/>
          <w:sz w:val="24"/>
        </w:rPr>
        <w:t>日函認為：「關於行政</w:t>
      </w:r>
      <w:r>
        <w:rPr>
          <w:w w:val="105"/>
          <w:sz w:val="24"/>
        </w:rPr>
        <w:t>處分</w:t>
      </w:r>
      <w:r>
        <w:rPr>
          <w:w w:val="105"/>
          <w:sz w:val="22"/>
        </w:rPr>
        <w:t>經</w:t>
      </w:r>
      <w:r>
        <w:rPr>
          <w:w w:val="105"/>
          <w:sz w:val="24"/>
        </w:rPr>
        <w:t>行政法院實</w:t>
      </w:r>
      <w:r>
        <w:rPr>
          <w:w w:val="105"/>
          <w:sz w:val="22"/>
        </w:rPr>
        <w:t>體判決確</w:t>
      </w:r>
      <w:r>
        <w:rPr>
          <w:w w:val="105"/>
          <w:sz w:val="24"/>
        </w:rPr>
        <w:t>定且</w:t>
      </w:r>
      <w:r>
        <w:rPr>
          <w:w w:val="105"/>
          <w:sz w:val="22"/>
        </w:rPr>
        <w:t>經</w:t>
      </w:r>
      <w:r>
        <w:rPr>
          <w:w w:val="105"/>
          <w:sz w:val="24"/>
        </w:rPr>
        <w:t>再</w:t>
      </w:r>
      <w:r>
        <w:rPr>
          <w:w w:val="105"/>
          <w:sz w:val="23"/>
        </w:rPr>
        <w:t>審裁</w:t>
      </w:r>
      <w:r>
        <w:rPr>
          <w:w w:val="105"/>
          <w:sz w:val="24"/>
        </w:rPr>
        <w:t>定</w:t>
      </w:r>
      <w:r>
        <w:rPr>
          <w:w w:val="105"/>
          <w:sz w:val="23"/>
        </w:rPr>
        <w:t>駁</w:t>
      </w:r>
      <w:r>
        <w:rPr>
          <w:w w:val="105"/>
          <w:sz w:val="24"/>
        </w:rPr>
        <w:t>回，</w:t>
      </w:r>
      <w:r>
        <w:rPr>
          <w:w w:val="105"/>
          <w:sz w:val="22"/>
        </w:rPr>
        <w:t>既</w:t>
      </w:r>
      <w:r>
        <w:rPr>
          <w:w w:val="105"/>
          <w:sz w:val="24"/>
        </w:rPr>
        <w:t>已</w:t>
      </w:r>
      <w:r>
        <w:rPr>
          <w:w w:val="105"/>
          <w:sz w:val="21"/>
        </w:rPr>
        <w:t>踐</w:t>
      </w:r>
      <w:r>
        <w:rPr>
          <w:w w:val="105"/>
          <w:sz w:val="24"/>
        </w:rPr>
        <w:t>行</w:t>
      </w:r>
      <w:r>
        <w:rPr>
          <w:w w:val="105"/>
          <w:sz w:val="22"/>
        </w:rPr>
        <w:t>通</w:t>
      </w:r>
      <w:r>
        <w:rPr>
          <w:w w:val="105"/>
          <w:sz w:val="24"/>
        </w:rPr>
        <w:t>常之</w:t>
      </w:r>
      <w:r>
        <w:rPr>
          <w:w w:val="105"/>
          <w:sz w:val="23"/>
        </w:rPr>
        <w:t>救濟途徑</w:t>
      </w:r>
      <w:r>
        <w:rPr>
          <w:spacing w:val="-6"/>
          <w:w w:val="105"/>
          <w:sz w:val="24"/>
        </w:rPr>
        <w:t>，即與行政程序法第 </w:t>
      </w:r>
      <w:r>
        <w:rPr>
          <w:rFonts w:ascii="Times New Roman" w:eastAsia="Times New Roman"/>
          <w:w w:val="105"/>
          <w:sz w:val="17"/>
        </w:rPr>
        <w:t>128</w:t>
      </w:r>
      <w:r>
        <w:rPr>
          <w:rFonts w:ascii="Times New Roman" w:eastAsia="Times New Roman"/>
          <w:spacing w:val="24"/>
          <w:w w:val="105"/>
          <w:sz w:val="17"/>
        </w:rPr>
        <w:t> </w:t>
      </w:r>
      <w:r>
        <w:rPr>
          <w:w w:val="105"/>
          <w:sz w:val="24"/>
        </w:rPr>
        <w:t>條規定不</w:t>
      </w:r>
      <w:r>
        <w:rPr>
          <w:w w:val="105"/>
          <w:sz w:val="23"/>
        </w:rPr>
        <w:t>符</w:t>
      </w:r>
      <w:r>
        <w:rPr>
          <w:spacing w:val="-62"/>
          <w:w w:val="105"/>
          <w:sz w:val="24"/>
        </w:rPr>
        <w:t>」，</w:t>
      </w:r>
      <w:r>
        <w:rPr>
          <w:spacing w:val="-123"/>
          <w:w w:val="105"/>
          <w:sz w:val="24"/>
        </w:rPr>
        <w:t> </w:t>
      </w:r>
      <w:r>
        <w:rPr>
          <w:spacing w:val="-1"/>
          <w:w w:val="105"/>
          <w:sz w:val="22"/>
        </w:rPr>
        <w:t>故</w:t>
      </w:r>
      <w:r>
        <w:rPr>
          <w:spacing w:val="-1"/>
          <w:w w:val="105"/>
          <w:sz w:val="24"/>
        </w:rPr>
        <w:t>不得</w:t>
      </w:r>
      <w:r>
        <w:rPr>
          <w:spacing w:val="-1"/>
          <w:w w:val="105"/>
          <w:sz w:val="22"/>
        </w:rPr>
        <w:t>申</w:t>
      </w:r>
      <w:r>
        <w:rPr>
          <w:spacing w:val="-7"/>
          <w:w w:val="105"/>
          <w:sz w:val="24"/>
        </w:rPr>
        <w:t>請程序再開。至法務部 </w:t>
      </w:r>
      <w:r>
        <w:rPr>
          <w:rFonts w:ascii="Times New Roman" w:eastAsia="Times New Roman"/>
          <w:spacing w:val="-1"/>
          <w:w w:val="105"/>
          <w:sz w:val="17"/>
        </w:rPr>
        <w:t>98</w:t>
      </w:r>
      <w:r>
        <w:rPr>
          <w:rFonts w:ascii="Times New Roman" w:eastAsia="Times New Roman"/>
          <w:spacing w:val="15"/>
          <w:w w:val="105"/>
          <w:sz w:val="17"/>
        </w:rPr>
        <w:t> </w:t>
      </w:r>
      <w:r>
        <w:rPr>
          <w:spacing w:val="-33"/>
          <w:w w:val="105"/>
          <w:sz w:val="24"/>
        </w:rPr>
        <w:t>年 </w:t>
      </w:r>
      <w:r>
        <w:rPr>
          <w:rFonts w:ascii="Times New Roman" w:eastAsia="Times New Roman"/>
          <w:spacing w:val="-1"/>
          <w:w w:val="105"/>
          <w:sz w:val="17"/>
        </w:rPr>
        <w:t>4</w:t>
      </w:r>
      <w:r>
        <w:rPr>
          <w:rFonts w:ascii="Times New Roman" w:eastAsia="Times New Roman"/>
          <w:spacing w:val="14"/>
          <w:w w:val="105"/>
          <w:sz w:val="17"/>
        </w:rPr>
        <w:t> </w:t>
      </w:r>
      <w:r>
        <w:rPr>
          <w:spacing w:val="-34"/>
          <w:w w:val="105"/>
          <w:sz w:val="24"/>
        </w:rPr>
        <w:t>月 </w:t>
      </w:r>
      <w:r>
        <w:rPr>
          <w:rFonts w:ascii="Times New Roman" w:eastAsia="Times New Roman"/>
          <w:spacing w:val="-1"/>
          <w:w w:val="105"/>
          <w:sz w:val="17"/>
        </w:rPr>
        <w:t>15</w:t>
      </w:r>
      <w:r>
        <w:rPr>
          <w:rFonts w:ascii="Times New Roman" w:eastAsia="Times New Roman"/>
          <w:spacing w:val="16"/>
          <w:w w:val="105"/>
          <w:sz w:val="17"/>
        </w:rPr>
        <w:t> </w:t>
      </w:r>
      <w:r>
        <w:rPr>
          <w:spacing w:val="-1"/>
          <w:w w:val="105"/>
          <w:sz w:val="24"/>
        </w:rPr>
        <w:t>日函則認為：</w:t>
      </w:r>
    </w:p>
    <w:p>
      <w:pPr>
        <w:spacing w:before="3"/>
        <w:ind w:left="169" w:right="0" w:firstLine="0"/>
        <w:jc w:val="both"/>
        <w:rPr>
          <w:rFonts w:ascii="Times New Roman" w:eastAsia="Times New Roman"/>
          <w:sz w:val="17"/>
        </w:rPr>
      </w:pPr>
      <w:r>
        <w:rPr>
          <w:w w:val="105"/>
          <w:sz w:val="24"/>
        </w:rPr>
        <w:t>「非</w:t>
      </w:r>
      <w:r>
        <w:rPr>
          <w:w w:val="105"/>
          <w:sz w:val="22"/>
        </w:rPr>
        <w:t>經</w:t>
      </w:r>
      <w:r>
        <w:rPr>
          <w:w w:val="105"/>
          <w:sz w:val="24"/>
        </w:rPr>
        <w:t>實</w:t>
      </w:r>
      <w:r>
        <w:rPr>
          <w:w w:val="105"/>
          <w:sz w:val="22"/>
        </w:rPr>
        <w:t>體</w:t>
      </w:r>
      <w:r>
        <w:rPr>
          <w:w w:val="105"/>
          <w:sz w:val="23"/>
        </w:rPr>
        <w:t>裁</w:t>
      </w:r>
      <w:r>
        <w:rPr>
          <w:w w:val="105"/>
          <w:sz w:val="22"/>
        </w:rPr>
        <w:t>判確</w:t>
      </w:r>
      <w:r>
        <w:rPr>
          <w:w w:val="105"/>
          <w:sz w:val="24"/>
        </w:rPr>
        <w:t>定之行政處分，</w:t>
      </w:r>
      <w:r>
        <w:rPr>
          <w:w w:val="105"/>
          <w:sz w:val="23"/>
        </w:rPr>
        <w:t>符</w:t>
      </w:r>
      <w:r>
        <w:rPr>
          <w:w w:val="105"/>
          <w:sz w:val="22"/>
        </w:rPr>
        <w:t>合</w:t>
      </w:r>
      <w:r>
        <w:rPr>
          <w:spacing w:val="5"/>
          <w:w w:val="105"/>
          <w:sz w:val="24"/>
        </w:rPr>
        <w:t>行政程序法第  </w:t>
      </w:r>
      <w:r>
        <w:rPr>
          <w:rFonts w:ascii="Times New Roman" w:eastAsia="Times New Roman"/>
          <w:w w:val="105"/>
          <w:sz w:val="17"/>
        </w:rPr>
        <w:t>128</w:t>
      </w:r>
    </w:p>
    <w:p>
      <w:pPr>
        <w:spacing w:line="276" w:lineRule="auto" w:before="46"/>
        <w:ind w:left="169" w:right="270" w:firstLine="0"/>
        <w:jc w:val="both"/>
        <w:rPr>
          <w:sz w:val="22"/>
        </w:rPr>
      </w:pPr>
      <w:r>
        <w:rPr>
          <w:spacing w:val="-9"/>
          <w:w w:val="105"/>
          <w:sz w:val="24"/>
        </w:rPr>
        <w:t>條第 </w:t>
      </w:r>
      <w:r>
        <w:rPr>
          <w:rFonts w:ascii="Times New Roman" w:eastAsia="Times New Roman"/>
          <w:w w:val="125"/>
          <w:sz w:val="17"/>
        </w:rPr>
        <w:t>1</w:t>
      </w:r>
      <w:r>
        <w:rPr>
          <w:rFonts w:ascii="Times New Roman" w:eastAsia="Times New Roman"/>
          <w:spacing w:val="46"/>
          <w:w w:val="125"/>
          <w:sz w:val="17"/>
        </w:rPr>
        <w:t> </w:t>
      </w:r>
      <w:r>
        <w:rPr>
          <w:w w:val="105"/>
          <w:sz w:val="24"/>
        </w:rPr>
        <w:t>項規定</w:t>
      </w:r>
      <w:r>
        <w:rPr>
          <w:w w:val="105"/>
          <w:sz w:val="22"/>
        </w:rPr>
        <w:t>者</w:t>
      </w:r>
      <w:r>
        <w:rPr>
          <w:w w:val="105"/>
          <w:sz w:val="24"/>
        </w:rPr>
        <w:t>，當</w:t>
      </w:r>
      <w:r>
        <w:rPr>
          <w:w w:val="105"/>
          <w:sz w:val="22"/>
        </w:rPr>
        <w:t>然</w:t>
      </w:r>
      <w:r>
        <w:rPr>
          <w:w w:val="105"/>
          <w:sz w:val="24"/>
        </w:rPr>
        <w:t>得</w:t>
      </w:r>
      <w:r>
        <w:rPr>
          <w:w w:val="105"/>
          <w:sz w:val="22"/>
        </w:rPr>
        <w:t>申</w:t>
      </w:r>
      <w:r>
        <w:rPr>
          <w:w w:val="105"/>
          <w:sz w:val="24"/>
        </w:rPr>
        <w:t>請重</w:t>
      </w:r>
      <w:r>
        <w:rPr>
          <w:w w:val="105"/>
          <w:sz w:val="22"/>
        </w:rPr>
        <w:t>新進</w:t>
      </w:r>
      <w:r>
        <w:rPr>
          <w:w w:val="105"/>
          <w:sz w:val="24"/>
        </w:rPr>
        <w:t>行行政程序。」何</w:t>
      </w:r>
      <w:r>
        <w:rPr>
          <w:w w:val="105"/>
          <w:sz w:val="22"/>
        </w:rPr>
        <w:t>謂</w:t>
      </w:r>
      <w:r>
        <w:rPr>
          <w:w w:val="105"/>
          <w:sz w:val="24"/>
        </w:rPr>
        <w:t>非</w:t>
      </w:r>
      <w:r>
        <w:rPr>
          <w:w w:val="105"/>
          <w:sz w:val="22"/>
        </w:rPr>
        <w:t>經</w:t>
      </w:r>
      <w:r>
        <w:rPr>
          <w:w w:val="105"/>
          <w:sz w:val="24"/>
        </w:rPr>
        <w:t>實</w:t>
      </w:r>
      <w:r>
        <w:rPr>
          <w:w w:val="105"/>
          <w:sz w:val="22"/>
        </w:rPr>
        <w:t>體判決確</w:t>
      </w:r>
      <w:r>
        <w:rPr>
          <w:w w:val="105"/>
          <w:sz w:val="24"/>
        </w:rPr>
        <w:t>定，包含人民</w:t>
      </w:r>
      <w:r>
        <w:rPr>
          <w:w w:val="105"/>
          <w:sz w:val="22"/>
        </w:rPr>
        <w:t>提</w:t>
      </w:r>
      <w:r>
        <w:rPr>
          <w:w w:val="105"/>
          <w:sz w:val="24"/>
        </w:rPr>
        <w:t>起</w:t>
      </w:r>
      <w:r>
        <w:rPr>
          <w:w w:val="105"/>
          <w:sz w:val="23"/>
        </w:rPr>
        <w:t>訴訟</w:t>
      </w:r>
      <w:r>
        <w:rPr>
          <w:w w:val="105"/>
          <w:sz w:val="24"/>
        </w:rPr>
        <w:t>但不</w:t>
      </w:r>
      <w:r>
        <w:rPr>
          <w:w w:val="105"/>
          <w:sz w:val="22"/>
        </w:rPr>
        <w:t>合</w:t>
      </w:r>
      <w:r>
        <w:rPr>
          <w:w w:val="105"/>
          <w:sz w:val="24"/>
        </w:rPr>
        <w:t>法，</w:t>
      </w:r>
      <w:r>
        <w:rPr>
          <w:w w:val="105"/>
          <w:sz w:val="22"/>
        </w:rPr>
        <w:t>言</w:t>
      </w:r>
      <w:r>
        <w:rPr>
          <w:w w:val="105"/>
          <w:sz w:val="24"/>
        </w:rPr>
        <w:t>下之</w:t>
      </w:r>
      <w:r>
        <w:rPr>
          <w:w w:val="105"/>
          <w:sz w:val="22"/>
        </w:rPr>
        <w:t>意</w:t>
      </w:r>
      <w:r>
        <w:rPr>
          <w:spacing w:val="-5"/>
          <w:w w:val="105"/>
          <w:sz w:val="24"/>
        </w:rPr>
        <w:t>，程序法第 </w:t>
      </w:r>
      <w:r>
        <w:rPr>
          <w:rFonts w:ascii="Times New Roman" w:eastAsia="Times New Roman"/>
          <w:w w:val="125"/>
          <w:sz w:val="17"/>
        </w:rPr>
        <w:t>128</w:t>
      </w:r>
      <w:r>
        <w:rPr>
          <w:rFonts w:ascii="Times New Roman" w:eastAsia="Times New Roman"/>
          <w:spacing w:val="46"/>
          <w:w w:val="125"/>
          <w:sz w:val="17"/>
        </w:rPr>
        <w:t> </w:t>
      </w:r>
      <w:r>
        <w:rPr>
          <w:w w:val="105"/>
          <w:sz w:val="24"/>
        </w:rPr>
        <w:t>條規定於人民</w:t>
      </w:r>
      <w:r>
        <w:rPr>
          <w:w w:val="105"/>
          <w:sz w:val="23"/>
        </w:rPr>
        <w:t>曾</w:t>
      </w:r>
      <w:r>
        <w:rPr>
          <w:w w:val="105"/>
          <w:sz w:val="22"/>
        </w:rPr>
        <w:t>經提</w:t>
      </w:r>
      <w:r>
        <w:rPr>
          <w:w w:val="105"/>
          <w:sz w:val="24"/>
        </w:rPr>
        <w:t>起復</w:t>
      </w:r>
      <w:r>
        <w:rPr>
          <w:w w:val="105"/>
          <w:sz w:val="23"/>
        </w:rPr>
        <w:t>審</w:t>
      </w:r>
      <w:r>
        <w:rPr>
          <w:w w:val="105"/>
          <w:sz w:val="24"/>
        </w:rPr>
        <w:t>，且對該復</w:t>
      </w:r>
      <w:r>
        <w:rPr>
          <w:w w:val="105"/>
          <w:sz w:val="23"/>
        </w:rPr>
        <w:t>審</w:t>
      </w:r>
      <w:r>
        <w:rPr>
          <w:w w:val="105"/>
          <w:sz w:val="22"/>
        </w:rPr>
        <w:t>決</w:t>
      </w:r>
      <w:r>
        <w:rPr>
          <w:w w:val="105"/>
          <w:sz w:val="24"/>
        </w:rPr>
        <w:t>定不</w:t>
      </w:r>
      <w:r>
        <w:rPr>
          <w:w w:val="105"/>
          <w:sz w:val="23"/>
        </w:rPr>
        <w:t>服</w:t>
      </w:r>
      <w:r>
        <w:rPr>
          <w:w w:val="105"/>
          <w:sz w:val="22"/>
        </w:rPr>
        <w:t>提</w:t>
      </w:r>
      <w:r>
        <w:rPr>
          <w:w w:val="105"/>
          <w:sz w:val="24"/>
        </w:rPr>
        <w:t>起行政</w:t>
      </w:r>
      <w:r>
        <w:rPr>
          <w:w w:val="105"/>
          <w:sz w:val="23"/>
        </w:rPr>
        <w:t>訴訟</w:t>
      </w:r>
      <w:r>
        <w:rPr>
          <w:w w:val="105"/>
          <w:sz w:val="24"/>
        </w:rPr>
        <w:t>，因不</w:t>
      </w:r>
      <w:r>
        <w:rPr>
          <w:w w:val="105"/>
          <w:sz w:val="22"/>
        </w:rPr>
        <w:t>合</w:t>
      </w:r>
      <w:r>
        <w:rPr>
          <w:w w:val="105"/>
          <w:sz w:val="24"/>
        </w:rPr>
        <w:t>法</w:t>
      </w:r>
      <w:r>
        <w:rPr>
          <w:w w:val="105"/>
          <w:sz w:val="23"/>
        </w:rPr>
        <w:t>遭駁</w:t>
      </w:r>
      <w:r>
        <w:rPr>
          <w:w w:val="105"/>
          <w:sz w:val="24"/>
        </w:rPr>
        <w:t>回，</w:t>
      </w:r>
      <w:r>
        <w:rPr>
          <w:w w:val="105"/>
          <w:sz w:val="22"/>
        </w:rPr>
        <w:t>仍</w:t>
      </w:r>
      <w:r>
        <w:rPr>
          <w:w w:val="105"/>
          <w:sz w:val="24"/>
        </w:rPr>
        <w:t>有程序法</w:t>
      </w:r>
      <w:r>
        <w:rPr>
          <w:spacing w:val="-16"/>
          <w:w w:val="105"/>
          <w:sz w:val="24"/>
        </w:rPr>
        <w:t>第 </w:t>
      </w:r>
      <w:r>
        <w:rPr>
          <w:rFonts w:ascii="Times New Roman" w:eastAsia="Times New Roman"/>
          <w:spacing w:val="-2"/>
          <w:w w:val="125"/>
          <w:sz w:val="17"/>
        </w:rPr>
        <w:t>128</w:t>
      </w:r>
      <w:r>
        <w:rPr>
          <w:rFonts w:ascii="Times New Roman" w:eastAsia="Times New Roman"/>
          <w:spacing w:val="43"/>
          <w:w w:val="125"/>
          <w:sz w:val="17"/>
        </w:rPr>
        <w:t> </w:t>
      </w:r>
      <w:r>
        <w:rPr>
          <w:spacing w:val="-2"/>
          <w:w w:val="105"/>
          <w:sz w:val="24"/>
        </w:rPr>
        <w:t>條規定之適用。由此</w:t>
      </w:r>
      <w:r>
        <w:rPr>
          <w:spacing w:val="-1"/>
          <w:w w:val="105"/>
          <w:sz w:val="22"/>
        </w:rPr>
        <w:t>可</w:t>
      </w:r>
      <w:r>
        <w:rPr>
          <w:spacing w:val="-1"/>
          <w:w w:val="105"/>
          <w:sz w:val="24"/>
        </w:rPr>
        <w:t>知，法務部認為當事人</w:t>
      </w:r>
      <w:r>
        <w:rPr>
          <w:spacing w:val="-1"/>
          <w:w w:val="105"/>
          <w:sz w:val="23"/>
        </w:rPr>
        <w:t>曾</w:t>
      </w:r>
      <w:r>
        <w:rPr>
          <w:spacing w:val="-1"/>
          <w:w w:val="105"/>
          <w:sz w:val="22"/>
        </w:rPr>
        <w:t>經</w:t>
      </w:r>
    </w:p>
    <w:p>
      <w:pPr>
        <w:spacing w:line="276" w:lineRule="auto" w:before="4"/>
        <w:ind w:left="169" w:right="235" w:hanging="1"/>
        <w:jc w:val="both"/>
        <w:rPr>
          <w:rFonts w:ascii="Times New Roman" w:eastAsia="Times New Roman"/>
          <w:sz w:val="17"/>
        </w:rPr>
      </w:pPr>
      <w:r>
        <w:rPr>
          <w:spacing w:val="-4"/>
          <w:w w:val="105"/>
          <w:sz w:val="22"/>
        </w:rPr>
        <w:t>利</w:t>
      </w:r>
      <w:r>
        <w:rPr>
          <w:spacing w:val="-4"/>
          <w:w w:val="105"/>
          <w:sz w:val="24"/>
        </w:rPr>
        <w:t>用權</w:t>
      </w:r>
      <w:r>
        <w:rPr>
          <w:spacing w:val="-4"/>
          <w:w w:val="105"/>
          <w:sz w:val="22"/>
        </w:rPr>
        <w:t>利</w:t>
      </w:r>
      <w:r>
        <w:rPr>
          <w:spacing w:val="-4"/>
          <w:w w:val="105"/>
          <w:sz w:val="23"/>
        </w:rPr>
        <w:t>救濟途徑</w:t>
      </w:r>
      <w:r>
        <w:rPr>
          <w:spacing w:val="-4"/>
          <w:w w:val="105"/>
          <w:sz w:val="24"/>
        </w:rPr>
        <w:t>，亦不</w:t>
      </w:r>
      <w:r>
        <w:rPr>
          <w:spacing w:val="-3"/>
          <w:w w:val="105"/>
          <w:sz w:val="22"/>
        </w:rPr>
        <w:t>失</w:t>
      </w:r>
      <w:r>
        <w:rPr>
          <w:spacing w:val="-14"/>
          <w:w w:val="105"/>
          <w:sz w:val="24"/>
        </w:rPr>
        <w:t>有程序法第 </w:t>
      </w:r>
      <w:r>
        <w:rPr>
          <w:rFonts w:ascii="Times New Roman" w:eastAsia="Times New Roman"/>
          <w:spacing w:val="-3"/>
          <w:w w:val="125"/>
          <w:sz w:val="17"/>
        </w:rPr>
        <w:t>128</w:t>
      </w:r>
      <w:r>
        <w:rPr>
          <w:rFonts w:ascii="Times New Roman" w:eastAsia="Times New Roman"/>
          <w:spacing w:val="7"/>
          <w:w w:val="125"/>
          <w:sz w:val="17"/>
        </w:rPr>
        <w:t> </w:t>
      </w:r>
      <w:r>
        <w:rPr>
          <w:spacing w:val="-3"/>
          <w:w w:val="105"/>
          <w:sz w:val="24"/>
        </w:rPr>
        <w:t>條適用之</w:t>
      </w:r>
      <w:r>
        <w:rPr>
          <w:spacing w:val="-3"/>
          <w:w w:val="105"/>
          <w:sz w:val="22"/>
        </w:rPr>
        <w:t>餘</w:t>
      </w:r>
      <w:r>
        <w:rPr>
          <w:spacing w:val="-3"/>
          <w:w w:val="105"/>
          <w:sz w:val="24"/>
        </w:rPr>
        <w:t>地，</w:t>
      </w:r>
      <w:r>
        <w:rPr>
          <w:spacing w:val="-124"/>
          <w:w w:val="105"/>
          <w:sz w:val="24"/>
        </w:rPr>
        <w:t> </w:t>
      </w:r>
      <w:r>
        <w:rPr>
          <w:sz w:val="24"/>
        </w:rPr>
        <w:t>其</w:t>
      </w:r>
      <w:r>
        <w:rPr>
          <w:sz w:val="22"/>
        </w:rPr>
        <w:t>範圍</w:t>
      </w:r>
      <w:r>
        <w:rPr>
          <w:sz w:val="24"/>
        </w:rPr>
        <w:t>較目前行政法院及行政實務為</w:t>
      </w:r>
      <w:r>
        <w:rPr>
          <w:sz w:val="23"/>
        </w:rPr>
        <w:t>寬</w:t>
      </w:r>
      <w:r>
        <w:rPr>
          <w:sz w:val="24"/>
        </w:rPr>
        <w:t>。依</w:t>
      </w:r>
      <w:r>
        <w:rPr>
          <w:sz w:val="22"/>
        </w:rPr>
        <w:t>照</w:t>
      </w:r>
      <w:r>
        <w:rPr>
          <w:sz w:val="24"/>
        </w:rPr>
        <w:t>目前行政機</w:t>
      </w:r>
      <w:r>
        <w:rPr>
          <w:spacing w:val="1"/>
          <w:sz w:val="24"/>
        </w:rPr>
        <w:t> </w:t>
      </w:r>
      <w:r>
        <w:rPr>
          <w:w w:val="105"/>
          <w:sz w:val="24"/>
        </w:rPr>
        <w:t>關見解，當事人</w:t>
      </w:r>
      <w:r>
        <w:rPr>
          <w:w w:val="105"/>
          <w:sz w:val="22"/>
        </w:rPr>
        <w:t>只</w:t>
      </w:r>
      <w:r>
        <w:rPr>
          <w:w w:val="105"/>
          <w:sz w:val="24"/>
        </w:rPr>
        <w:t>要有</w:t>
      </w:r>
      <w:r>
        <w:rPr>
          <w:w w:val="105"/>
          <w:sz w:val="22"/>
        </w:rPr>
        <w:t>提</w:t>
      </w:r>
      <w:r>
        <w:rPr>
          <w:w w:val="105"/>
          <w:sz w:val="24"/>
        </w:rPr>
        <w:t>起復</w:t>
      </w:r>
      <w:r>
        <w:rPr>
          <w:w w:val="105"/>
          <w:sz w:val="23"/>
        </w:rPr>
        <w:t>審</w:t>
      </w:r>
      <w:r>
        <w:rPr>
          <w:w w:val="105"/>
          <w:sz w:val="24"/>
        </w:rPr>
        <w:t>或</w:t>
      </w:r>
      <w:r>
        <w:rPr>
          <w:w w:val="105"/>
          <w:sz w:val="23"/>
        </w:rPr>
        <w:t>訴願</w:t>
      </w:r>
      <w:r>
        <w:rPr>
          <w:w w:val="105"/>
          <w:sz w:val="24"/>
        </w:rPr>
        <w:t>，</w:t>
      </w:r>
      <w:r>
        <w:rPr>
          <w:w w:val="105"/>
          <w:sz w:val="22"/>
        </w:rPr>
        <w:t>只</w:t>
      </w:r>
      <w:r>
        <w:rPr>
          <w:w w:val="105"/>
          <w:sz w:val="24"/>
        </w:rPr>
        <w:t>能</w:t>
      </w:r>
      <w:r>
        <w:rPr>
          <w:w w:val="105"/>
          <w:sz w:val="23"/>
        </w:rPr>
        <w:t>循司</w:t>
      </w:r>
      <w:r>
        <w:rPr>
          <w:w w:val="105"/>
          <w:sz w:val="24"/>
        </w:rPr>
        <w:t>法</w:t>
      </w:r>
      <w:r>
        <w:rPr>
          <w:w w:val="105"/>
          <w:sz w:val="23"/>
        </w:rPr>
        <w:t>救濟途徑</w:t>
      </w:r>
      <w:r>
        <w:rPr>
          <w:w w:val="105"/>
          <w:sz w:val="24"/>
        </w:rPr>
        <w:t>，</w:t>
      </w:r>
      <w:r>
        <w:rPr>
          <w:w w:val="105"/>
          <w:sz w:val="22"/>
        </w:rPr>
        <w:t>而無</w:t>
      </w:r>
      <w:r>
        <w:rPr>
          <w:spacing w:val="-10"/>
          <w:w w:val="105"/>
          <w:sz w:val="24"/>
        </w:rPr>
        <w:t>法依程序法第 </w:t>
      </w:r>
      <w:r>
        <w:rPr>
          <w:rFonts w:ascii="Times New Roman" w:eastAsia="Times New Roman"/>
          <w:w w:val="125"/>
          <w:sz w:val="17"/>
        </w:rPr>
        <w:t>128</w:t>
      </w:r>
      <w:r>
        <w:rPr>
          <w:rFonts w:ascii="Times New Roman" w:eastAsia="Times New Roman"/>
          <w:spacing w:val="8"/>
          <w:w w:val="125"/>
          <w:sz w:val="17"/>
        </w:rPr>
        <w:t> </w:t>
      </w:r>
      <w:r>
        <w:rPr>
          <w:w w:val="105"/>
          <w:sz w:val="24"/>
        </w:rPr>
        <w:t>條規定</w:t>
      </w:r>
      <w:r>
        <w:rPr>
          <w:w w:val="105"/>
          <w:sz w:val="22"/>
        </w:rPr>
        <w:t>申</w:t>
      </w:r>
      <w:r>
        <w:rPr>
          <w:w w:val="105"/>
          <w:sz w:val="24"/>
        </w:rPr>
        <w:t>請程序再開。</w:t>
      </w:r>
      <w:r>
        <w:rPr>
          <w:rFonts w:ascii="Times New Roman" w:eastAsia="Times New Roman"/>
          <w:w w:val="144"/>
          <w:sz w:val="17"/>
        </w:rPr>
        <w:t> </w:t>
      </w:r>
    </w:p>
    <w:p>
      <w:pPr>
        <w:pStyle w:val="BodyText"/>
        <w:spacing w:before="4"/>
        <w:rPr>
          <w:rFonts w:ascii="Times New Roman"/>
          <w:sz w:val="20"/>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323 </w:t>
      </w:r>
    </w:p>
    <w:p>
      <w:pPr>
        <w:spacing w:after="0"/>
        <w:jc w:val="center"/>
        <w:rPr>
          <w:rFonts w:ascii="Times New Roman"/>
          <w:sz w:val="13"/>
        </w:rPr>
        <w:sectPr>
          <w:pgSz w:w="8390" w:h="11860"/>
          <w:pgMar w:top="1100" w:bottom="280" w:left="1140" w:right="560"/>
        </w:sectPr>
      </w:pPr>
    </w:p>
    <w:p>
      <w:pPr>
        <w:pStyle w:val="BodyText"/>
        <w:spacing w:before="10"/>
        <w:rPr>
          <w:rFonts w:ascii="Times New Roman"/>
          <w:sz w:val="8"/>
        </w:rPr>
      </w:pPr>
    </w:p>
    <w:p>
      <w:pPr>
        <w:pStyle w:val="BodyText"/>
        <w:spacing w:before="60"/>
        <w:ind w:left="169"/>
        <w:rPr>
          <w:rFonts w:ascii="Times New Roman" w:eastAsia="Times New Roman"/>
          <w:sz w:val="24"/>
        </w:rPr>
      </w:pPr>
      <w:r>
        <w:rPr>
          <w:w w:val="110"/>
        </w:rPr>
        <w:t>（三）行政法院</w:t>
      </w:r>
      <w:r>
        <w:rPr>
          <w:w w:val="110"/>
          <w:sz w:val="21"/>
        </w:rPr>
        <w:t>裁</w:t>
      </w:r>
      <w:r>
        <w:rPr>
          <w:w w:val="110"/>
        </w:rPr>
        <w:t>判</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70" w:firstLine="493"/>
        <w:jc w:val="both"/>
        <w:rPr>
          <w:rFonts w:ascii="Times New Roman" w:eastAsia="Times New Roman"/>
          <w:sz w:val="17"/>
        </w:rPr>
      </w:pPr>
      <w:r>
        <w:rPr>
          <w:w w:val="105"/>
        </w:rPr>
        <w:t>行政法院的見解，大部分係採嚴格的</w:t>
      </w:r>
      <w:r>
        <w:rPr>
          <w:w w:val="105"/>
          <w:sz w:val="20"/>
        </w:rPr>
        <w:t>狹</w:t>
      </w:r>
      <w:r>
        <w:rPr>
          <w:w w:val="105"/>
        </w:rPr>
        <w:t>義說，將程序</w:t>
      </w:r>
      <w:r>
        <w:rPr>
          <w:spacing w:val="23"/>
          <w:w w:val="105"/>
        </w:rPr>
        <w:t>法第 </w:t>
      </w:r>
      <w:r>
        <w:rPr>
          <w:rFonts w:ascii="Times New Roman" w:eastAsia="Times New Roman"/>
          <w:w w:val="105"/>
          <w:sz w:val="17"/>
        </w:rPr>
        <w:t>128</w:t>
      </w:r>
      <w:r>
        <w:rPr>
          <w:rFonts w:ascii="Times New Roman" w:eastAsia="Times New Roman"/>
          <w:spacing w:val="12"/>
          <w:w w:val="105"/>
          <w:sz w:val="17"/>
        </w:rPr>
        <w:t> </w:t>
      </w:r>
      <w:r>
        <w:rPr>
          <w:w w:val="105"/>
        </w:rPr>
        <w:t>條規定適用情形，限於行政處分未經行政法院判決，而於法定期間經過後。</w:t>
      </w:r>
      <w:r>
        <w:rPr>
          <w:w w:val="105"/>
          <w:sz w:val="21"/>
        </w:rPr>
        <w:t>換</w:t>
      </w:r>
      <w:r>
        <w:rPr>
          <w:w w:val="105"/>
        </w:rPr>
        <w:t>言之，當事人自始不能提起</w:t>
      </w:r>
      <w:r>
        <w:rPr>
          <w:spacing w:val="-4"/>
          <w:w w:val="110"/>
          <w:sz w:val="22"/>
        </w:rPr>
        <w:t>訴願</w:t>
      </w:r>
      <w:r>
        <w:rPr>
          <w:spacing w:val="-5"/>
          <w:w w:val="110"/>
        </w:rPr>
        <w:t>及行政</w:t>
      </w:r>
      <w:r>
        <w:rPr>
          <w:spacing w:val="-4"/>
          <w:w w:val="110"/>
          <w:sz w:val="22"/>
        </w:rPr>
        <w:t>訴訟</w:t>
      </w:r>
      <w:r>
        <w:rPr>
          <w:spacing w:val="-5"/>
          <w:w w:val="110"/>
        </w:rPr>
        <w:t>等權利</w:t>
      </w:r>
      <w:r>
        <w:rPr>
          <w:spacing w:val="-4"/>
          <w:w w:val="110"/>
          <w:sz w:val="22"/>
        </w:rPr>
        <w:t>救濟</w:t>
      </w:r>
      <w:r>
        <w:rPr>
          <w:spacing w:val="-25"/>
          <w:w w:val="115"/>
          <w:sz w:val="21"/>
        </w:rPr>
        <w:t>途徑</w:t>
      </w:r>
      <w:r>
        <w:rPr>
          <w:spacing w:val="-18"/>
          <w:w w:val="110"/>
        </w:rPr>
        <w:t>，始有程序法第 </w:t>
      </w:r>
      <w:r>
        <w:rPr>
          <w:rFonts w:ascii="Times New Roman" w:eastAsia="Times New Roman"/>
          <w:spacing w:val="-2"/>
          <w:w w:val="115"/>
          <w:sz w:val="17"/>
        </w:rPr>
        <w:t>128</w:t>
      </w:r>
      <w:r>
        <w:rPr>
          <w:rFonts w:ascii="Times New Roman" w:eastAsia="Times New Roman"/>
          <w:spacing w:val="25"/>
          <w:w w:val="115"/>
          <w:sz w:val="17"/>
        </w:rPr>
        <w:t> </w:t>
      </w:r>
      <w:r>
        <w:rPr>
          <w:spacing w:val="-4"/>
          <w:w w:val="110"/>
        </w:rPr>
        <w:t>條規定</w:t>
      </w:r>
      <w:r>
        <w:rPr>
          <w:w w:val="105"/>
        </w:rPr>
        <w:t>之適用。行政法院為何持如此</w:t>
      </w:r>
      <w:r>
        <w:rPr>
          <w:w w:val="105"/>
          <w:sz w:val="20"/>
        </w:rPr>
        <w:t>狹</w:t>
      </w:r>
      <w:r>
        <w:rPr>
          <w:w w:val="105"/>
          <w:sz w:val="21"/>
        </w:rPr>
        <w:t>隘</w:t>
      </w:r>
      <w:r>
        <w:rPr>
          <w:w w:val="105"/>
        </w:rPr>
        <w:t>之見解，自最</w:t>
      </w:r>
      <w:r>
        <w:rPr>
          <w:w w:val="105"/>
          <w:sz w:val="22"/>
        </w:rPr>
        <w:t>高</w:t>
      </w:r>
      <w:r>
        <w:rPr>
          <w:w w:val="105"/>
        </w:rPr>
        <w:t>行政法</w:t>
      </w:r>
      <w:r>
        <w:rPr>
          <w:spacing w:val="1"/>
          <w:w w:val="105"/>
        </w:rPr>
        <w:t> </w:t>
      </w:r>
      <w:r>
        <w:rPr>
          <w:spacing w:val="-23"/>
          <w:w w:val="110"/>
        </w:rPr>
        <w:t>院 </w:t>
      </w:r>
      <w:r>
        <w:rPr>
          <w:rFonts w:ascii="Times New Roman" w:eastAsia="Times New Roman"/>
          <w:spacing w:val="-1"/>
          <w:w w:val="120"/>
          <w:sz w:val="17"/>
        </w:rPr>
        <w:t>99</w:t>
      </w:r>
      <w:r>
        <w:rPr>
          <w:rFonts w:ascii="Times New Roman" w:eastAsia="Times New Roman"/>
          <w:spacing w:val="31"/>
          <w:w w:val="120"/>
          <w:sz w:val="17"/>
        </w:rPr>
        <w:t> </w:t>
      </w:r>
      <w:r>
        <w:rPr>
          <w:w w:val="110"/>
        </w:rPr>
        <w:t>年</w:t>
      </w:r>
      <w:r>
        <w:rPr>
          <w:w w:val="120"/>
          <w:sz w:val="21"/>
        </w:rPr>
        <w:t>裁</w:t>
      </w:r>
      <w:r>
        <w:rPr>
          <w:w w:val="110"/>
          <w:sz w:val="22"/>
        </w:rPr>
        <w:t>字</w:t>
      </w:r>
      <w:r>
        <w:rPr>
          <w:spacing w:val="-22"/>
          <w:w w:val="110"/>
        </w:rPr>
        <w:t>第 </w:t>
      </w:r>
      <w:r>
        <w:rPr>
          <w:rFonts w:ascii="Times New Roman" w:eastAsia="Times New Roman"/>
          <w:w w:val="120"/>
          <w:sz w:val="17"/>
        </w:rPr>
        <w:t>3303</w:t>
      </w:r>
      <w:r>
        <w:rPr>
          <w:rFonts w:ascii="Times New Roman" w:eastAsia="Times New Roman"/>
          <w:spacing w:val="30"/>
          <w:w w:val="120"/>
          <w:sz w:val="17"/>
        </w:rPr>
        <w:t> </w:t>
      </w:r>
      <w:r>
        <w:rPr>
          <w:w w:val="110"/>
          <w:sz w:val="22"/>
        </w:rPr>
        <w:t>號</w:t>
      </w:r>
      <w:r>
        <w:rPr>
          <w:w w:val="120"/>
          <w:sz w:val="21"/>
        </w:rPr>
        <w:t>裁</w:t>
      </w:r>
      <w:r>
        <w:rPr>
          <w:w w:val="110"/>
        </w:rPr>
        <w:t>定意</w:t>
      </w:r>
      <w:r>
        <w:rPr>
          <w:w w:val="120"/>
          <w:sz w:val="21"/>
        </w:rPr>
        <w:t>旨</w:t>
      </w:r>
      <w:r>
        <w:rPr>
          <w:w w:val="110"/>
        </w:rPr>
        <w:t>以觀，理由為經行政法院</w:t>
      </w:r>
      <w:r>
        <w:rPr>
          <w:w w:val="105"/>
        </w:rPr>
        <w:t>判決確定，既</w:t>
      </w:r>
      <w:r>
        <w:rPr>
          <w:w w:val="105"/>
          <w:sz w:val="22"/>
        </w:rPr>
        <w:t>具</w:t>
      </w:r>
      <w:r>
        <w:rPr>
          <w:w w:val="105"/>
        </w:rPr>
        <w:t>有既判力，若容許當事人申請程序再開，</w:t>
      </w:r>
      <w:r>
        <w:rPr>
          <w:spacing w:val="1"/>
          <w:w w:val="105"/>
        </w:rPr>
        <w:t> </w:t>
      </w:r>
      <w:r>
        <w:rPr>
          <w:w w:val="110"/>
        </w:rPr>
        <w:t>將對既判力構成</w:t>
      </w:r>
      <w:r>
        <w:rPr>
          <w:w w:val="125"/>
          <w:sz w:val="21"/>
        </w:rPr>
        <w:t>挑戰</w:t>
      </w:r>
      <w:r>
        <w:rPr>
          <w:w w:val="110"/>
        </w:rPr>
        <w:t>而違</w:t>
      </w:r>
      <w:r>
        <w:rPr>
          <w:w w:val="110"/>
          <w:sz w:val="22"/>
        </w:rPr>
        <w:t>反</w:t>
      </w:r>
      <w:r>
        <w:rPr>
          <w:w w:val="110"/>
        </w:rPr>
        <w:t>法安定性。</w:t>
      </w:r>
      <w:r>
        <w:rPr>
          <w:rFonts w:ascii="Times New Roman" w:eastAsia="Times New Roman"/>
          <w:w w:val="144"/>
          <w:sz w:val="17"/>
        </w:rPr>
        <w:t> </w:t>
      </w:r>
    </w:p>
    <w:p>
      <w:pPr>
        <w:spacing w:before="141"/>
        <w:ind w:left="169" w:right="0" w:firstLine="0"/>
        <w:jc w:val="left"/>
        <w:rPr>
          <w:rFonts w:ascii="Times New Roman" w:eastAsia="Times New Roman"/>
          <w:sz w:val="17"/>
        </w:rPr>
      </w:pPr>
      <w:r>
        <w:rPr>
          <w:w w:val="110"/>
          <w:sz w:val="23"/>
        </w:rPr>
        <w:t>（</w:t>
      </w:r>
      <w:r>
        <w:rPr>
          <w:w w:val="110"/>
          <w:sz w:val="22"/>
        </w:rPr>
        <w:t>四</w:t>
      </w:r>
      <w:r>
        <w:rPr>
          <w:w w:val="110"/>
          <w:sz w:val="23"/>
        </w:rPr>
        <w:t>）學說見解</w:t>
      </w:r>
      <w:r>
        <w:rPr>
          <w:rFonts w:ascii="Times New Roman" w:eastAsia="Times New Roman"/>
          <w:w w:val="144"/>
          <w:sz w:val="17"/>
        </w:rPr>
        <w:t> </w:t>
      </w:r>
    </w:p>
    <w:p>
      <w:pPr>
        <w:pStyle w:val="BodyText"/>
        <w:spacing w:before="4"/>
        <w:rPr>
          <w:rFonts w:ascii="Times New Roman"/>
          <w:sz w:val="17"/>
        </w:rPr>
      </w:pPr>
    </w:p>
    <w:p>
      <w:pPr>
        <w:pStyle w:val="BodyText"/>
        <w:spacing w:line="288" w:lineRule="auto" w:before="1"/>
        <w:ind w:left="169" w:right="214" w:firstLine="493"/>
        <w:jc w:val="both"/>
        <w:rPr>
          <w:rFonts w:ascii="Times New Roman" w:eastAsia="Times New Roman"/>
          <w:sz w:val="17"/>
        </w:rPr>
      </w:pPr>
      <w:r>
        <w:rPr>
          <w:w w:val="105"/>
        </w:rPr>
        <w:t>學界大致可略分為兩</w:t>
      </w:r>
      <w:r>
        <w:rPr>
          <w:w w:val="105"/>
          <w:sz w:val="21"/>
        </w:rPr>
        <w:t>派</w:t>
      </w:r>
      <w:r>
        <w:rPr>
          <w:w w:val="105"/>
        </w:rPr>
        <w:t>不同見解，即</w:t>
      </w:r>
      <w:r>
        <w:rPr>
          <w:w w:val="105"/>
          <w:sz w:val="22"/>
        </w:rPr>
        <w:t>留</w:t>
      </w:r>
      <w:r>
        <w:rPr>
          <w:w w:val="105"/>
        </w:rPr>
        <w:t>德</w:t>
      </w:r>
      <w:r>
        <w:rPr>
          <w:w w:val="105"/>
          <w:sz w:val="21"/>
        </w:rPr>
        <w:t>派</w:t>
      </w:r>
      <w:r>
        <w:rPr>
          <w:w w:val="105"/>
        </w:rPr>
        <w:t>與非</w:t>
      </w:r>
      <w:r>
        <w:rPr>
          <w:w w:val="105"/>
          <w:sz w:val="22"/>
        </w:rPr>
        <w:t>留</w:t>
      </w:r>
      <w:r>
        <w:rPr>
          <w:w w:val="105"/>
        </w:rPr>
        <w:t>德</w:t>
      </w:r>
      <w:r>
        <w:rPr>
          <w:spacing w:val="1"/>
          <w:w w:val="105"/>
        </w:rPr>
        <w:t> </w:t>
      </w:r>
      <w:r>
        <w:rPr>
          <w:w w:val="105"/>
          <w:sz w:val="21"/>
        </w:rPr>
        <w:t>派</w:t>
      </w:r>
      <w:r>
        <w:rPr>
          <w:w w:val="105"/>
        </w:rPr>
        <w:t>之差異。採取不以未提起行政</w:t>
      </w:r>
      <w:r>
        <w:rPr>
          <w:w w:val="105"/>
          <w:sz w:val="22"/>
        </w:rPr>
        <w:t>救濟</w:t>
      </w:r>
      <w:r>
        <w:rPr>
          <w:w w:val="105"/>
        </w:rPr>
        <w:t>程序為必要者，包含</w:t>
      </w:r>
      <w:r>
        <w:rPr>
          <w:spacing w:val="1"/>
          <w:w w:val="105"/>
        </w:rPr>
        <w:t> </w:t>
      </w:r>
      <w:r>
        <w:rPr>
          <w:w w:val="105"/>
        </w:rPr>
        <w:t>陳敏大法官、林錫堯大法官及</w:t>
      </w:r>
      <w:r>
        <w:rPr>
          <w:w w:val="105"/>
          <w:sz w:val="22"/>
        </w:rPr>
        <w:t>李</w:t>
      </w:r>
      <w:r>
        <w:rPr>
          <w:w w:val="105"/>
        </w:rPr>
        <w:t>建</w:t>
      </w:r>
      <w:r>
        <w:rPr>
          <w:w w:val="105"/>
          <w:sz w:val="22"/>
        </w:rPr>
        <w:t>良</w:t>
      </w:r>
      <w:r>
        <w:rPr>
          <w:w w:val="105"/>
        </w:rPr>
        <w:t>教授。主張即使當事</w:t>
      </w:r>
      <w:r>
        <w:rPr>
          <w:spacing w:val="1"/>
          <w:w w:val="105"/>
        </w:rPr>
        <w:t> </w:t>
      </w:r>
      <w:r>
        <w:rPr>
          <w:w w:val="105"/>
        </w:rPr>
        <w:t>人</w:t>
      </w:r>
      <w:r>
        <w:rPr>
          <w:w w:val="105"/>
          <w:sz w:val="22"/>
        </w:rPr>
        <w:t>曾</w:t>
      </w:r>
      <w:r>
        <w:rPr>
          <w:w w:val="105"/>
        </w:rPr>
        <w:t>經提起</w:t>
      </w:r>
      <w:r>
        <w:rPr>
          <w:w w:val="105"/>
          <w:sz w:val="22"/>
        </w:rPr>
        <w:t>訴願</w:t>
      </w:r>
      <w:r>
        <w:rPr>
          <w:w w:val="105"/>
        </w:rPr>
        <w:t>或復</w:t>
      </w:r>
      <w:r>
        <w:rPr>
          <w:w w:val="105"/>
          <w:sz w:val="22"/>
        </w:rPr>
        <w:t>審</w:t>
      </w:r>
      <w:r>
        <w:rPr>
          <w:w w:val="105"/>
        </w:rPr>
        <w:t>經確定，甚至行政</w:t>
      </w:r>
      <w:r>
        <w:rPr>
          <w:w w:val="105"/>
          <w:sz w:val="22"/>
        </w:rPr>
        <w:t>訴訟</w:t>
      </w:r>
      <w:r>
        <w:rPr>
          <w:w w:val="105"/>
        </w:rPr>
        <w:t>確定，只要</w:t>
      </w:r>
      <w:r>
        <w:rPr>
          <w:spacing w:val="1"/>
          <w:w w:val="105"/>
        </w:rPr>
        <w:t> </w:t>
      </w:r>
      <w:r>
        <w:rPr>
          <w:w w:val="105"/>
          <w:sz w:val="22"/>
        </w:rPr>
        <w:t>符</w:t>
      </w:r>
      <w:r>
        <w:rPr>
          <w:spacing w:val="-1"/>
          <w:w w:val="105"/>
        </w:rPr>
        <w:t>合程序法第 </w:t>
      </w:r>
      <w:r>
        <w:rPr>
          <w:rFonts w:ascii="Times New Roman" w:eastAsia="Times New Roman"/>
          <w:w w:val="105"/>
          <w:sz w:val="17"/>
        </w:rPr>
        <w:t>128</w:t>
      </w:r>
      <w:r>
        <w:rPr>
          <w:rFonts w:ascii="Times New Roman" w:eastAsia="Times New Roman"/>
          <w:spacing w:val="13"/>
          <w:w w:val="105"/>
          <w:sz w:val="17"/>
        </w:rPr>
        <w:t>  </w:t>
      </w:r>
      <w:r>
        <w:rPr>
          <w:spacing w:val="-4"/>
          <w:w w:val="105"/>
        </w:rPr>
        <w:t>條規定之要件，仍可請求程序重新進行。</w:t>
      </w:r>
      <w:r>
        <w:rPr>
          <w:rFonts w:ascii="Times New Roman" w:eastAsia="Times New Roman"/>
          <w:w w:val="144"/>
          <w:sz w:val="17"/>
        </w:rPr>
        <w:t> </w:t>
      </w:r>
    </w:p>
    <w:p>
      <w:pPr>
        <w:pStyle w:val="BodyText"/>
        <w:spacing w:line="288" w:lineRule="auto" w:before="141"/>
        <w:ind w:left="169" w:right="270" w:firstLine="493"/>
        <w:jc w:val="both"/>
      </w:pPr>
      <w:r>
        <w:rPr>
          <w:w w:val="105"/>
          <w:sz w:val="22"/>
        </w:rPr>
        <w:t>反</w:t>
      </w:r>
      <w:r>
        <w:rPr>
          <w:w w:val="105"/>
        </w:rPr>
        <w:t>對見解則認為必須以未提起行政</w:t>
      </w:r>
      <w:r>
        <w:rPr>
          <w:w w:val="105"/>
          <w:sz w:val="22"/>
        </w:rPr>
        <w:t>救濟</w:t>
      </w:r>
      <w:r>
        <w:rPr>
          <w:w w:val="105"/>
        </w:rPr>
        <w:t>為必要，採此</w:t>
      </w:r>
      <w:r>
        <w:rPr>
          <w:w w:val="110"/>
        </w:rPr>
        <w:t>說者包括林</w:t>
      </w:r>
      <w:r>
        <w:rPr>
          <w:w w:val="110"/>
          <w:sz w:val="22"/>
        </w:rPr>
        <w:t>素</w:t>
      </w:r>
      <w:r>
        <w:rPr>
          <w:w w:val="110"/>
          <w:sz w:val="21"/>
        </w:rPr>
        <w:t>鳳</w:t>
      </w:r>
      <w:r>
        <w:rPr>
          <w:w w:val="110"/>
        </w:rPr>
        <w:t>教授、蔡</w:t>
      </w:r>
      <w:r>
        <w:rPr>
          <w:w w:val="110"/>
          <w:sz w:val="21"/>
        </w:rPr>
        <w:t>志</w:t>
      </w:r>
      <w:r>
        <w:rPr>
          <w:w w:val="110"/>
        </w:rPr>
        <w:t>方教授還有林</w:t>
      </w:r>
      <w:r>
        <w:rPr>
          <w:w w:val="110"/>
          <w:sz w:val="21"/>
        </w:rPr>
        <w:t>樹埔</w:t>
      </w:r>
      <w:r>
        <w:rPr>
          <w:w w:val="110"/>
          <w:sz w:val="22"/>
        </w:rPr>
        <w:t>審</w:t>
      </w:r>
      <w:r>
        <w:rPr>
          <w:w w:val="110"/>
        </w:rPr>
        <w:t>判長，</w:t>
      </w:r>
      <w:r>
        <w:rPr>
          <w:w w:val="110"/>
          <w:sz w:val="21"/>
        </w:rPr>
        <w:t>渠</w:t>
      </w:r>
      <w:r>
        <w:rPr>
          <w:w w:val="105"/>
        </w:rPr>
        <w:t>等認為程序重新進行必須以未</w:t>
      </w:r>
      <w:r>
        <w:rPr>
          <w:w w:val="105"/>
          <w:sz w:val="22"/>
        </w:rPr>
        <w:t>曾</w:t>
      </w:r>
      <w:r>
        <w:rPr>
          <w:w w:val="105"/>
        </w:rPr>
        <w:t>提起</w:t>
      </w:r>
      <w:r>
        <w:rPr>
          <w:w w:val="105"/>
          <w:sz w:val="22"/>
        </w:rPr>
        <w:t>訴願</w:t>
      </w:r>
      <w:r>
        <w:rPr>
          <w:w w:val="105"/>
        </w:rPr>
        <w:t>而</w:t>
      </w:r>
      <w:r>
        <w:rPr>
          <w:w w:val="105"/>
          <w:sz w:val="22"/>
        </w:rPr>
        <w:t>逾</w:t>
      </w:r>
      <w:r>
        <w:rPr>
          <w:w w:val="105"/>
        </w:rPr>
        <w:t>法定</w:t>
      </w:r>
      <w:r>
        <w:rPr>
          <w:w w:val="105"/>
          <w:sz w:val="22"/>
        </w:rPr>
        <w:t>救濟</w:t>
      </w:r>
      <w:r>
        <w:rPr>
          <w:w w:val="105"/>
        </w:rPr>
        <w:t>期</w:t>
      </w:r>
      <w:r>
        <w:rPr>
          <w:spacing w:val="1"/>
          <w:w w:val="105"/>
        </w:rPr>
        <w:t> </w:t>
      </w:r>
      <w:r>
        <w:rPr>
          <w:w w:val="105"/>
        </w:rPr>
        <w:t>間的行政處分為限，此亦與目前行政法院及行政機關的見解相同。林</w:t>
      </w:r>
      <w:r>
        <w:rPr>
          <w:w w:val="105"/>
          <w:sz w:val="21"/>
        </w:rPr>
        <w:t>樹埔</w:t>
      </w:r>
      <w:r>
        <w:rPr>
          <w:w w:val="105"/>
          <w:sz w:val="22"/>
        </w:rPr>
        <w:t>審</w:t>
      </w:r>
      <w:r>
        <w:rPr>
          <w:w w:val="105"/>
        </w:rPr>
        <w:t>判長採取較為</w:t>
      </w:r>
      <w:r>
        <w:rPr>
          <w:w w:val="105"/>
          <w:sz w:val="22"/>
        </w:rPr>
        <w:t>折</w:t>
      </w:r>
      <w:r>
        <w:rPr>
          <w:w w:val="105"/>
        </w:rPr>
        <w:t>衷的看法，</w:t>
      </w:r>
      <w:r>
        <w:rPr>
          <w:w w:val="105"/>
          <w:sz w:val="22"/>
        </w:rPr>
        <w:t>視</w:t>
      </w:r>
      <w:r>
        <w:rPr>
          <w:w w:val="105"/>
        </w:rPr>
        <w:t>是否屬同</w:t>
      </w:r>
      <w:r>
        <w:rPr>
          <w:spacing w:val="1"/>
          <w:w w:val="105"/>
        </w:rPr>
        <w:t> </w:t>
      </w:r>
      <w:r>
        <w:rPr>
          <w:w w:val="105"/>
        </w:rPr>
        <w:t>一事件而區分以觀，惟其基本上仍從既判力</w:t>
      </w:r>
      <w:r>
        <w:rPr>
          <w:w w:val="105"/>
          <w:sz w:val="22"/>
        </w:rPr>
        <w:t>角</w:t>
      </w:r>
      <w:r>
        <w:rPr>
          <w:w w:val="105"/>
        </w:rPr>
        <w:t>度出發，針</w:t>
      </w:r>
      <w:r>
        <w:rPr>
          <w:spacing w:val="-11"/>
          <w:w w:val="110"/>
        </w:rPr>
        <w:t>對程序法第 </w:t>
      </w:r>
      <w:r>
        <w:rPr>
          <w:rFonts w:ascii="Times New Roman" w:eastAsia="Times New Roman"/>
          <w:spacing w:val="-1"/>
          <w:w w:val="120"/>
          <w:sz w:val="17"/>
        </w:rPr>
        <w:t>128</w:t>
      </w:r>
      <w:r>
        <w:rPr>
          <w:rFonts w:ascii="Times New Roman" w:eastAsia="Times New Roman"/>
          <w:spacing w:val="23"/>
          <w:w w:val="120"/>
          <w:sz w:val="17"/>
        </w:rPr>
        <w:t> </w:t>
      </w:r>
      <w:r>
        <w:rPr>
          <w:spacing w:val="-18"/>
          <w:w w:val="110"/>
        </w:rPr>
        <w:t>條第 </w:t>
      </w:r>
      <w:r>
        <w:rPr>
          <w:rFonts w:ascii="Times New Roman" w:eastAsia="Times New Roman"/>
          <w:spacing w:val="-1"/>
          <w:w w:val="120"/>
          <w:sz w:val="17"/>
        </w:rPr>
        <w:t>1</w:t>
      </w:r>
      <w:r>
        <w:rPr>
          <w:rFonts w:ascii="Times New Roman" w:eastAsia="Times New Roman"/>
          <w:spacing w:val="23"/>
          <w:w w:val="120"/>
          <w:sz w:val="17"/>
        </w:rPr>
        <w:t> </w:t>
      </w:r>
      <w:r>
        <w:rPr>
          <w:spacing w:val="-19"/>
          <w:w w:val="110"/>
        </w:rPr>
        <w:t>項第 </w:t>
      </w:r>
      <w:r>
        <w:rPr>
          <w:rFonts w:ascii="Times New Roman" w:eastAsia="Times New Roman"/>
          <w:spacing w:val="-1"/>
          <w:w w:val="120"/>
          <w:sz w:val="17"/>
        </w:rPr>
        <w:t>1</w:t>
      </w:r>
      <w:r>
        <w:rPr>
          <w:rFonts w:ascii="Times New Roman" w:eastAsia="Times New Roman"/>
          <w:spacing w:val="24"/>
          <w:w w:val="120"/>
          <w:sz w:val="17"/>
        </w:rPr>
        <w:t> </w:t>
      </w:r>
      <w:r>
        <w:rPr>
          <w:spacing w:val="-1"/>
          <w:w w:val="110"/>
          <w:sz w:val="22"/>
        </w:rPr>
        <w:t>款</w:t>
      </w:r>
      <w:r>
        <w:rPr>
          <w:spacing w:val="-1"/>
          <w:w w:val="110"/>
        </w:rPr>
        <w:t>規定情形，若發現之新事</w:t>
      </w:r>
      <w:r>
        <w:rPr>
          <w:w w:val="105"/>
        </w:rPr>
        <w:t>實、新證據，與原行政處分作成時的事實及證據不</w:t>
      </w:r>
      <w:r>
        <w:rPr>
          <w:w w:val="105"/>
          <w:sz w:val="22"/>
        </w:rPr>
        <w:t>具</w:t>
      </w:r>
      <w:r>
        <w:rPr>
          <w:w w:val="105"/>
        </w:rPr>
        <w:t>同一性，而非屬同一事件，即不在原確定判決既判力的</w:t>
      </w:r>
      <w:r>
        <w:rPr>
          <w:w w:val="105"/>
          <w:sz w:val="21"/>
        </w:rPr>
        <w:t>射</w:t>
      </w:r>
      <w:r>
        <w:rPr>
          <w:w w:val="105"/>
        </w:rPr>
        <w:t>程範</w:t>
      </w:r>
    </w:p>
    <w:p>
      <w:pPr>
        <w:pStyle w:val="BodyText"/>
        <w:rPr>
          <w:sz w:val="20"/>
        </w:rPr>
      </w:pPr>
    </w:p>
    <w:p>
      <w:pPr>
        <w:pStyle w:val="BodyText"/>
        <w:spacing w:before="8"/>
        <w:rPr>
          <w:sz w:val="14"/>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324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before="53"/>
        <w:ind w:left="169" w:right="0" w:firstLine="0"/>
        <w:jc w:val="left"/>
        <w:rPr>
          <w:sz w:val="22"/>
        </w:rPr>
      </w:pPr>
      <w:r>
        <w:rPr>
          <w:w w:val="105"/>
          <w:sz w:val="22"/>
        </w:rPr>
        <w:t>圍內</w:t>
      </w:r>
      <w:r>
        <w:rPr>
          <w:w w:val="105"/>
          <w:sz w:val="24"/>
        </w:rPr>
        <w:t>，</w:t>
      </w:r>
      <w:r>
        <w:rPr>
          <w:w w:val="105"/>
          <w:sz w:val="22"/>
        </w:rPr>
        <w:t>仍可申</w:t>
      </w:r>
      <w:r>
        <w:rPr>
          <w:w w:val="105"/>
          <w:sz w:val="24"/>
        </w:rPr>
        <w:t>請程序重</w:t>
      </w:r>
      <w:r>
        <w:rPr>
          <w:w w:val="105"/>
          <w:sz w:val="22"/>
        </w:rPr>
        <w:t>新進</w:t>
      </w:r>
      <w:r>
        <w:rPr>
          <w:w w:val="105"/>
          <w:sz w:val="24"/>
        </w:rPr>
        <w:t>行。</w:t>
      </w:r>
      <w:r>
        <w:rPr>
          <w:w w:val="105"/>
          <w:sz w:val="22"/>
        </w:rPr>
        <w:t>反</w:t>
      </w:r>
      <w:r>
        <w:rPr>
          <w:w w:val="105"/>
          <w:sz w:val="24"/>
        </w:rPr>
        <w:t>之，</w:t>
      </w:r>
      <w:r>
        <w:rPr>
          <w:w w:val="105"/>
          <w:sz w:val="22"/>
        </w:rPr>
        <w:t>若</w:t>
      </w:r>
      <w:r>
        <w:rPr>
          <w:spacing w:val="-1"/>
          <w:w w:val="105"/>
          <w:sz w:val="24"/>
        </w:rPr>
        <w:t>是同條項第 </w:t>
      </w:r>
      <w:r>
        <w:rPr>
          <w:rFonts w:ascii="Times New Roman" w:eastAsia="Times New Roman"/>
          <w:w w:val="105"/>
          <w:sz w:val="17"/>
        </w:rPr>
        <w:t>2</w:t>
      </w:r>
      <w:r>
        <w:rPr>
          <w:rFonts w:ascii="Times New Roman" w:eastAsia="Times New Roman"/>
          <w:spacing w:val="39"/>
          <w:w w:val="105"/>
          <w:sz w:val="17"/>
        </w:rPr>
        <w:t> </w:t>
      </w:r>
      <w:r>
        <w:rPr>
          <w:w w:val="105"/>
          <w:sz w:val="22"/>
        </w:rPr>
        <w:t>款</w:t>
      </w:r>
    </w:p>
    <w:p>
      <w:pPr>
        <w:spacing w:line="276" w:lineRule="auto" w:before="47"/>
        <w:ind w:left="169" w:right="276" w:firstLine="0"/>
        <w:jc w:val="left"/>
        <w:rPr>
          <w:rFonts w:ascii="Times New Roman" w:eastAsia="Times New Roman"/>
          <w:sz w:val="17"/>
        </w:rPr>
      </w:pPr>
      <w:r>
        <w:rPr>
          <w:spacing w:val="-12"/>
          <w:w w:val="105"/>
          <w:sz w:val="24"/>
        </w:rPr>
        <w:t>或第 </w:t>
      </w:r>
      <w:r>
        <w:rPr>
          <w:rFonts w:ascii="Times New Roman" w:eastAsia="Times New Roman"/>
          <w:spacing w:val="-2"/>
          <w:w w:val="110"/>
          <w:sz w:val="17"/>
        </w:rPr>
        <w:t>3</w:t>
      </w:r>
      <w:r>
        <w:rPr>
          <w:rFonts w:ascii="Times New Roman" w:eastAsia="Times New Roman"/>
          <w:spacing w:val="6"/>
          <w:w w:val="110"/>
          <w:sz w:val="17"/>
        </w:rPr>
        <w:t> </w:t>
      </w:r>
      <w:r>
        <w:rPr>
          <w:spacing w:val="-2"/>
          <w:w w:val="105"/>
          <w:sz w:val="22"/>
        </w:rPr>
        <w:t>款</w:t>
      </w:r>
      <w:r>
        <w:rPr>
          <w:spacing w:val="-2"/>
          <w:w w:val="105"/>
          <w:sz w:val="24"/>
        </w:rPr>
        <w:t>規定的事由，此部分事實上係</w:t>
      </w:r>
      <w:r>
        <w:rPr>
          <w:spacing w:val="-2"/>
          <w:w w:val="105"/>
          <w:sz w:val="22"/>
        </w:rPr>
        <w:t>立基</w:t>
      </w:r>
      <w:r>
        <w:rPr>
          <w:spacing w:val="-1"/>
          <w:w w:val="105"/>
          <w:sz w:val="24"/>
        </w:rPr>
        <w:t>於與原處分作</w:t>
      </w:r>
      <w:r>
        <w:rPr>
          <w:w w:val="105"/>
          <w:sz w:val="24"/>
        </w:rPr>
        <w:t>成時同一事實</w:t>
      </w:r>
      <w:r>
        <w:rPr>
          <w:w w:val="105"/>
          <w:sz w:val="22"/>
        </w:rPr>
        <w:t>狀態</w:t>
      </w:r>
      <w:r>
        <w:rPr>
          <w:w w:val="105"/>
          <w:sz w:val="24"/>
        </w:rPr>
        <w:t>，</w:t>
      </w:r>
      <w:r>
        <w:rPr>
          <w:w w:val="105"/>
          <w:sz w:val="22"/>
        </w:rPr>
        <w:t>而</w:t>
      </w:r>
      <w:r>
        <w:rPr>
          <w:w w:val="105"/>
          <w:sz w:val="24"/>
        </w:rPr>
        <w:t>否定</w:t>
      </w:r>
      <w:r>
        <w:rPr>
          <w:w w:val="105"/>
          <w:sz w:val="22"/>
        </w:rPr>
        <w:t>申</w:t>
      </w:r>
      <w:r>
        <w:rPr>
          <w:w w:val="105"/>
          <w:sz w:val="24"/>
        </w:rPr>
        <w:t>請程序重開之</w:t>
      </w:r>
      <w:r>
        <w:rPr>
          <w:w w:val="105"/>
          <w:sz w:val="22"/>
        </w:rPr>
        <w:t>可</w:t>
      </w:r>
      <w:r>
        <w:rPr>
          <w:w w:val="105"/>
          <w:sz w:val="24"/>
        </w:rPr>
        <w:t>能。</w:t>
      </w:r>
      <w:r>
        <w:rPr>
          <w:rFonts w:ascii="Times New Roman" w:eastAsia="Times New Roman"/>
          <w:w w:val="144"/>
          <w:sz w:val="17"/>
        </w:rPr>
        <w:t> </w:t>
      </w:r>
    </w:p>
    <w:p>
      <w:pPr>
        <w:spacing w:before="139"/>
        <w:ind w:left="169" w:right="0" w:firstLine="0"/>
        <w:jc w:val="left"/>
        <w:rPr>
          <w:rFonts w:ascii="Times New Roman" w:eastAsia="Times New Roman"/>
          <w:sz w:val="17"/>
        </w:rPr>
      </w:pPr>
      <w:r>
        <w:rPr>
          <w:w w:val="105"/>
          <w:sz w:val="24"/>
        </w:rPr>
        <w:t>（</w:t>
      </w:r>
      <w:r>
        <w:rPr>
          <w:w w:val="105"/>
          <w:sz w:val="22"/>
        </w:rPr>
        <w:t>五</w:t>
      </w:r>
      <w:r>
        <w:rPr>
          <w:w w:val="105"/>
          <w:sz w:val="24"/>
        </w:rPr>
        <w:t>）</w:t>
      </w:r>
      <w:r>
        <w:rPr>
          <w:w w:val="105"/>
          <w:sz w:val="22"/>
        </w:rPr>
        <w:t>德</w:t>
      </w:r>
      <w:r>
        <w:rPr>
          <w:w w:val="105"/>
          <w:sz w:val="24"/>
        </w:rPr>
        <w:t>國法上之</w:t>
      </w:r>
      <w:r>
        <w:rPr>
          <w:w w:val="105"/>
          <w:sz w:val="22"/>
        </w:rPr>
        <w:t>比</w:t>
      </w:r>
      <w:r>
        <w:rPr>
          <w:w w:val="105"/>
          <w:sz w:val="24"/>
        </w:rPr>
        <w:t>較</w:t>
      </w:r>
      <w:r>
        <w:rPr>
          <w:rFonts w:ascii="Times New Roman" w:eastAsia="Times New Roman"/>
          <w:w w:val="144"/>
          <w:sz w:val="17"/>
        </w:rPr>
        <w:t> </w:t>
      </w:r>
    </w:p>
    <w:p>
      <w:pPr>
        <w:spacing w:line="276" w:lineRule="auto" w:before="186"/>
        <w:ind w:left="169" w:right="214" w:firstLine="480"/>
        <w:jc w:val="both"/>
        <w:rPr>
          <w:rFonts w:ascii="Times New Roman" w:eastAsia="Times New Roman"/>
          <w:sz w:val="17"/>
        </w:rPr>
      </w:pPr>
      <w:r>
        <w:rPr>
          <w:spacing w:val="-19"/>
          <w:w w:val="105"/>
          <w:sz w:val="24"/>
        </w:rPr>
        <w:t>程序法第 </w:t>
      </w:r>
      <w:r>
        <w:rPr>
          <w:rFonts w:ascii="Times New Roman" w:eastAsia="Times New Roman"/>
          <w:spacing w:val="-4"/>
          <w:w w:val="125"/>
          <w:sz w:val="17"/>
        </w:rPr>
        <w:t>128</w:t>
      </w:r>
      <w:r>
        <w:rPr>
          <w:rFonts w:ascii="Times New Roman" w:eastAsia="Times New Roman"/>
          <w:w w:val="125"/>
          <w:sz w:val="17"/>
        </w:rPr>
        <w:t> </w:t>
      </w:r>
      <w:r>
        <w:rPr>
          <w:spacing w:val="-4"/>
          <w:w w:val="105"/>
          <w:sz w:val="24"/>
        </w:rPr>
        <w:t>條規定</w:t>
      </w:r>
      <w:r>
        <w:rPr>
          <w:spacing w:val="-4"/>
          <w:w w:val="105"/>
          <w:sz w:val="22"/>
        </w:rPr>
        <w:t>既然</w:t>
      </w:r>
      <w:r>
        <w:rPr>
          <w:spacing w:val="-4"/>
          <w:w w:val="105"/>
          <w:sz w:val="24"/>
        </w:rPr>
        <w:t>係</w:t>
      </w:r>
      <w:r>
        <w:rPr>
          <w:spacing w:val="-4"/>
          <w:w w:val="105"/>
          <w:sz w:val="22"/>
        </w:rPr>
        <w:t>仿</w:t>
      </w:r>
      <w:r>
        <w:rPr>
          <w:spacing w:val="-4"/>
          <w:w w:val="105"/>
          <w:sz w:val="24"/>
        </w:rPr>
        <w:t>效</w:t>
      </w:r>
      <w:r>
        <w:rPr>
          <w:spacing w:val="-4"/>
          <w:w w:val="105"/>
          <w:sz w:val="22"/>
        </w:rPr>
        <w:t>德</w:t>
      </w:r>
      <w:r>
        <w:rPr>
          <w:spacing w:val="-4"/>
          <w:w w:val="105"/>
          <w:sz w:val="24"/>
        </w:rPr>
        <w:t>國</w:t>
      </w:r>
      <w:r>
        <w:rPr>
          <w:spacing w:val="-4"/>
          <w:w w:val="105"/>
          <w:sz w:val="22"/>
        </w:rPr>
        <w:t>聯邦</w:t>
      </w:r>
      <w:r>
        <w:rPr>
          <w:spacing w:val="-4"/>
          <w:w w:val="105"/>
          <w:sz w:val="24"/>
        </w:rPr>
        <w:t>行政程序法第</w:t>
      </w:r>
      <w:r>
        <w:rPr>
          <w:rFonts w:ascii="Times New Roman" w:eastAsia="Times New Roman"/>
          <w:w w:val="125"/>
          <w:sz w:val="17"/>
        </w:rPr>
        <w:t>51</w:t>
      </w:r>
      <w:r>
        <w:rPr>
          <w:rFonts w:ascii="Times New Roman" w:eastAsia="Times New Roman"/>
          <w:spacing w:val="44"/>
          <w:w w:val="125"/>
          <w:sz w:val="17"/>
        </w:rPr>
        <w:t> </w:t>
      </w:r>
      <w:r>
        <w:rPr>
          <w:w w:val="105"/>
          <w:sz w:val="24"/>
        </w:rPr>
        <w:t>條規定的</w:t>
      </w:r>
      <w:r>
        <w:rPr>
          <w:w w:val="105"/>
          <w:sz w:val="22"/>
        </w:rPr>
        <w:t>立</w:t>
      </w:r>
      <w:r>
        <w:rPr>
          <w:w w:val="105"/>
          <w:sz w:val="24"/>
        </w:rPr>
        <w:t>法</w:t>
      </w:r>
      <w:r>
        <w:rPr>
          <w:w w:val="105"/>
          <w:sz w:val="22"/>
        </w:rPr>
        <w:t>例</w:t>
      </w:r>
      <w:r>
        <w:rPr>
          <w:w w:val="105"/>
          <w:sz w:val="24"/>
        </w:rPr>
        <w:t>，當</w:t>
      </w:r>
      <w:r>
        <w:rPr>
          <w:w w:val="105"/>
          <w:sz w:val="22"/>
        </w:rPr>
        <w:t>然</w:t>
      </w:r>
      <w:r>
        <w:rPr>
          <w:w w:val="105"/>
          <w:sz w:val="24"/>
        </w:rPr>
        <w:t>要追本溯</w:t>
      </w:r>
      <w:r>
        <w:rPr>
          <w:w w:val="105"/>
          <w:sz w:val="22"/>
        </w:rPr>
        <w:t>源去瞭</w:t>
      </w:r>
      <w:r>
        <w:rPr>
          <w:w w:val="105"/>
          <w:sz w:val="24"/>
        </w:rPr>
        <w:t>解</w:t>
      </w:r>
      <w:r>
        <w:rPr>
          <w:w w:val="105"/>
          <w:sz w:val="22"/>
        </w:rPr>
        <w:t>德</w:t>
      </w:r>
      <w:r>
        <w:rPr>
          <w:w w:val="105"/>
          <w:sz w:val="24"/>
        </w:rPr>
        <w:t>國法對該程序</w:t>
      </w:r>
      <w:r>
        <w:rPr>
          <w:w w:val="105"/>
          <w:sz w:val="22"/>
        </w:rPr>
        <w:t>標</w:t>
      </w:r>
      <w:r>
        <w:rPr>
          <w:w w:val="105"/>
          <w:sz w:val="24"/>
        </w:rPr>
        <w:t>的有何不同看法。</w:t>
      </w:r>
      <w:r>
        <w:rPr>
          <w:w w:val="105"/>
          <w:sz w:val="22"/>
        </w:rPr>
        <w:t>德</w:t>
      </w:r>
      <w:r>
        <w:rPr>
          <w:w w:val="105"/>
          <w:sz w:val="24"/>
        </w:rPr>
        <w:t>國</w:t>
      </w:r>
      <w:r>
        <w:rPr>
          <w:w w:val="105"/>
          <w:sz w:val="22"/>
        </w:rPr>
        <w:t>聯邦</w:t>
      </w:r>
      <w:r>
        <w:rPr>
          <w:w w:val="105"/>
          <w:sz w:val="24"/>
        </w:rPr>
        <w:t>行政法院的見解上相當一</w:t>
      </w:r>
      <w:r>
        <w:rPr>
          <w:spacing w:val="-16"/>
          <w:w w:val="105"/>
          <w:sz w:val="24"/>
        </w:rPr>
        <w:t>致，認為</w:t>
      </w:r>
      <w:r>
        <w:rPr>
          <w:spacing w:val="-2"/>
          <w:w w:val="105"/>
          <w:sz w:val="22"/>
        </w:rPr>
        <w:t>申</w:t>
      </w:r>
      <w:r>
        <w:rPr>
          <w:spacing w:val="-9"/>
          <w:w w:val="105"/>
          <w:sz w:val="24"/>
        </w:rPr>
        <w:t>請行政程序再開，並不以</w:t>
      </w:r>
      <w:r>
        <w:rPr>
          <w:spacing w:val="-2"/>
          <w:w w:val="105"/>
          <w:sz w:val="22"/>
        </w:rPr>
        <w:t>未提</w:t>
      </w:r>
      <w:r>
        <w:rPr>
          <w:spacing w:val="-1"/>
          <w:w w:val="105"/>
          <w:sz w:val="24"/>
        </w:rPr>
        <w:t>起行政</w:t>
      </w:r>
      <w:r>
        <w:rPr>
          <w:spacing w:val="-1"/>
          <w:w w:val="105"/>
          <w:sz w:val="22"/>
        </w:rPr>
        <w:t>訴訟</w:t>
      </w:r>
      <w:r>
        <w:rPr>
          <w:spacing w:val="-1"/>
          <w:w w:val="105"/>
          <w:sz w:val="24"/>
        </w:rPr>
        <w:t>為</w:t>
      </w:r>
      <w:r>
        <w:rPr>
          <w:spacing w:val="-1"/>
          <w:w w:val="105"/>
          <w:sz w:val="22"/>
        </w:rPr>
        <w:t>限</w:t>
      </w:r>
      <w:r>
        <w:rPr>
          <w:w w:val="105"/>
          <w:sz w:val="24"/>
        </w:rPr>
        <w:t>，</w:t>
      </w:r>
      <w:r>
        <w:rPr>
          <w:spacing w:val="-124"/>
          <w:w w:val="105"/>
          <w:sz w:val="24"/>
        </w:rPr>
        <w:t> </w:t>
      </w:r>
      <w:r>
        <w:rPr>
          <w:w w:val="105"/>
          <w:sz w:val="22"/>
        </w:rPr>
        <w:t>採</w:t>
      </w:r>
      <w:r>
        <w:rPr>
          <w:w w:val="105"/>
          <w:sz w:val="24"/>
        </w:rPr>
        <w:t>此項見解</w:t>
      </w:r>
      <w:r>
        <w:rPr>
          <w:w w:val="105"/>
          <w:sz w:val="22"/>
        </w:rPr>
        <w:t>乃</w:t>
      </w:r>
      <w:r>
        <w:rPr>
          <w:w w:val="105"/>
          <w:sz w:val="24"/>
        </w:rPr>
        <w:t>因</w:t>
      </w:r>
      <w:r>
        <w:rPr>
          <w:w w:val="105"/>
          <w:sz w:val="22"/>
        </w:rPr>
        <w:t>德</w:t>
      </w:r>
      <w:r>
        <w:rPr>
          <w:w w:val="105"/>
          <w:sz w:val="24"/>
        </w:rPr>
        <w:t>國法條規定與</w:t>
      </w:r>
      <w:r>
        <w:rPr>
          <w:w w:val="105"/>
          <w:sz w:val="22"/>
        </w:rPr>
        <w:t>我</w:t>
      </w:r>
      <w:r>
        <w:rPr>
          <w:w w:val="105"/>
          <w:sz w:val="24"/>
        </w:rPr>
        <w:t>國</w:t>
      </w:r>
      <w:r>
        <w:rPr>
          <w:w w:val="105"/>
          <w:sz w:val="22"/>
        </w:rPr>
        <w:t>文</w:t>
      </w:r>
      <w:r>
        <w:rPr>
          <w:w w:val="105"/>
          <w:sz w:val="24"/>
        </w:rPr>
        <w:t>義上</w:t>
      </w:r>
      <w:r>
        <w:rPr>
          <w:w w:val="105"/>
          <w:sz w:val="22"/>
        </w:rPr>
        <w:t>描述</w:t>
      </w:r>
      <w:r>
        <w:rPr>
          <w:w w:val="105"/>
          <w:sz w:val="24"/>
        </w:rPr>
        <w:t>本有所不同；至於學說見解，大致</w:t>
      </w:r>
      <w:r>
        <w:rPr>
          <w:w w:val="105"/>
          <w:sz w:val="22"/>
        </w:rPr>
        <w:t>也</w:t>
      </w:r>
      <w:r>
        <w:rPr>
          <w:w w:val="105"/>
          <w:sz w:val="24"/>
        </w:rPr>
        <w:t>是</w:t>
      </w:r>
      <w:r>
        <w:rPr>
          <w:w w:val="105"/>
          <w:sz w:val="22"/>
        </w:rPr>
        <w:t>秉</w:t>
      </w:r>
      <w:r>
        <w:rPr>
          <w:w w:val="105"/>
          <w:sz w:val="24"/>
        </w:rPr>
        <w:t>持</w:t>
      </w:r>
      <w:r>
        <w:rPr>
          <w:w w:val="105"/>
          <w:sz w:val="22"/>
        </w:rPr>
        <w:t>著</w:t>
      </w:r>
      <w:r>
        <w:rPr>
          <w:w w:val="105"/>
          <w:sz w:val="24"/>
        </w:rPr>
        <w:t>同一</w:t>
      </w:r>
      <w:r>
        <w:rPr>
          <w:w w:val="105"/>
          <w:sz w:val="22"/>
        </w:rPr>
        <w:t>基</w:t>
      </w:r>
      <w:r>
        <w:rPr>
          <w:w w:val="105"/>
          <w:sz w:val="24"/>
        </w:rPr>
        <w:t>本</w:t>
      </w:r>
      <w:r>
        <w:rPr>
          <w:w w:val="105"/>
          <w:sz w:val="22"/>
        </w:rPr>
        <w:t>立</w:t>
      </w:r>
      <w:r>
        <w:rPr>
          <w:w w:val="105"/>
          <w:sz w:val="24"/>
        </w:rPr>
        <w:t>場。</w:t>
      </w:r>
      <w:r>
        <w:rPr>
          <w:rFonts w:ascii="Times New Roman" w:eastAsia="Times New Roman"/>
          <w:w w:val="144"/>
          <w:sz w:val="17"/>
        </w:rPr>
        <w:t> </w:t>
      </w:r>
    </w:p>
    <w:p>
      <w:pPr>
        <w:spacing w:before="141"/>
        <w:ind w:left="169" w:right="0" w:firstLine="0"/>
        <w:jc w:val="left"/>
        <w:rPr>
          <w:rFonts w:ascii="Times New Roman" w:eastAsia="Times New Roman"/>
          <w:sz w:val="17"/>
        </w:rPr>
      </w:pPr>
      <w:r>
        <w:rPr>
          <w:w w:val="110"/>
          <w:sz w:val="24"/>
        </w:rPr>
        <w:t>（</w:t>
      </w:r>
      <w:r>
        <w:rPr>
          <w:w w:val="110"/>
          <w:sz w:val="22"/>
        </w:rPr>
        <w:t>六</w:t>
      </w:r>
      <w:r>
        <w:rPr>
          <w:w w:val="110"/>
          <w:sz w:val="24"/>
        </w:rPr>
        <w:t>）</w:t>
      </w:r>
      <w:r>
        <w:rPr>
          <w:w w:val="110"/>
          <w:sz w:val="22"/>
        </w:rPr>
        <w:t>評析</w:t>
      </w:r>
      <w:r>
        <w:rPr>
          <w:rFonts w:ascii="Times New Roman" w:eastAsia="Times New Roman"/>
          <w:w w:val="144"/>
          <w:sz w:val="17"/>
        </w:rPr>
        <w:t> </w:t>
      </w:r>
    </w:p>
    <w:p>
      <w:pPr>
        <w:spacing w:line="276" w:lineRule="auto" w:before="187"/>
        <w:ind w:left="169" w:right="272" w:firstLine="493"/>
        <w:jc w:val="both"/>
        <w:rPr>
          <w:rFonts w:ascii="Times New Roman" w:eastAsia="Times New Roman"/>
          <w:sz w:val="17"/>
        </w:rPr>
      </w:pPr>
      <w:r>
        <w:rPr>
          <w:spacing w:val="-5"/>
          <w:w w:val="105"/>
          <w:sz w:val="24"/>
        </w:rPr>
        <w:t>第一，程序法第 </w:t>
      </w:r>
      <w:r>
        <w:rPr>
          <w:rFonts w:ascii="Times New Roman" w:eastAsia="Times New Roman"/>
          <w:w w:val="125"/>
          <w:sz w:val="17"/>
        </w:rPr>
        <w:t>128</w:t>
      </w:r>
      <w:r>
        <w:rPr>
          <w:rFonts w:ascii="Times New Roman" w:eastAsia="Times New Roman"/>
          <w:spacing w:val="43"/>
          <w:w w:val="125"/>
          <w:sz w:val="17"/>
        </w:rPr>
        <w:t> </w:t>
      </w:r>
      <w:r>
        <w:rPr>
          <w:w w:val="105"/>
          <w:sz w:val="24"/>
        </w:rPr>
        <w:t>條規定之</w:t>
      </w:r>
      <w:r>
        <w:rPr>
          <w:w w:val="105"/>
          <w:sz w:val="22"/>
        </w:rPr>
        <w:t>文</w:t>
      </w:r>
      <w:r>
        <w:rPr>
          <w:w w:val="105"/>
          <w:sz w:val="24"/>
        </w:rPr>
        <w:t>義，應不</w:t>
      </w:r>
      <w:r>
        <w:rPr>
          <w:w w:val="105"/>
          <w:sz w:val="22"/>
        </w:rPr>
        <w:t>限</w:t>
      </w:r>
      <w:r>
        <w:rPr>
          <w:w w:val="105"/>
          <w:sz w:val="24"/>
        </w:rPr>
        <w:t>於條</w:t>
      </w:r>
      <w:r>
        <w:rPr>
          <w:w w:val="105"/>
          <w:sz w:val="22"/>
        </w:rPr>
        <w:t>文</w:t>
      </w:r>
      <w:r>
        <w:rPr>
          <w:w w:val="105"/>
          <w:sz w:val="24"/>
        </w:rPr>
        <w:t>上所規定之「</w:t>
      </w:r>
      <w:r>
        <w:rPr>
          <w:w w:val="105"/>
          <w:sz w:val="22"/>
        </w:rPr>
        <w:t>逾</w:t>
      </w:r>
      <w:r>
        <w:rPr>
          <w:w w:val="105"/>
          <w:sz w:val="24"/>
        </w:rPr>
        <w:t>法定</w:t>
      </w:r>
      <w:r>
        <w:rPr>
          <w:w w:val="105"/>
          <w:sz w:val="22"/>
        </w:rPr>
        <w:t>救濟</w:t>
      </w:r>
      <w:r>
        <w:rPr>
          <w:w w:val="105"/>
          <w:sz w:val="24"/>
        </w:rPr>
        <w:t>期間之行政處分」</w:t>
      </w:r>
      <w:r>
        <w:rPr>
          <w:w w:val="105"/>
          <w:sz w:val="22"/>
        </w:rPr>
        <w:t>而</w:t>
      </w:r>
      <w:r>
        <w:rPr>
          <w:w w:val="105"/>
          <w:sz w:val="24"/>
        </w:rPr>
        <w:t>已，應</w:t>
      </w:r>
      <w:r>
        <w:rPr>
          <w:w w:val="105"/>
          <w:sz w:val="22"/>
        </w:rPr>
        <w:t>擴張</w:t>
      </w:r>
      <w:r>
        <w:rPr>
          <w:w w:val="105"/>
          <w:sz w:val="24"/>
        </w:rPr>
        <w:t>至</w:t>
      </w:r>
      <w:r>
        <w:rPr>
          <w:w w:val="105"/>
          <w:sz w:val="22"/>
        </w:rPr>
        <w:t>基</w:t>
      </w:r>
      <w:r>
        <w:rPr>
          <w:w w:val="105"/>
          <w:sz w:val="24"/>
        </w:rPr>
        <w:t>於任何原因</w:t>
      </w:r>
      <w:r>
        <w:rPr>
          <w:w w:val="105"/>
          <w:sz w:val="22"/>
        </w:rPr>
        <w:t>而產生</w:t>
      </w:r>
      <w:r>
        <w:rPr>
          <w:w w:val="105"/>
          <w:sz w:val="24"/>
        </w:rPr>
        <w:t>形</w:t>
      </w:r>
      <w:r>
        <w:rPr>
          <w:w w:val="105"/>
          <w:sz w:val="22"/>
        </w:rPr>
        <w:t>式</w:t>
      </w:r>
      <w:r>
        <w:rPr>
          <w:w w:val="105"/>
          <w:sz w:val="24"/>
        </w:rPr>
        <w:t>存續力之行政處分，</w:t>
      </w:r>
      <w:r>
        <w:rPr>
          <w:w w:val="105"/>
          <w:sz w:val="22"/>
        </w:rPr>
        <w:t>尤</w:t>
      </w:r>
      <w:r>
        <w:rPr>
          <w:w w:val="105"/>
          <w:sz w:val="24"/>
        </w:rPr>
        <w:t>其係已</w:t>
      </w:r>
      <w:r>
        <w:rPr>
          <w:w w:val="105"/>
          <w:sz w:val="22"/>
        </w:rPr>
        <w:t>提</w:t>
      </w:r>
      <w:r>
        <w:rPr>
          <w:w w:val="105"/>
          <w:sz w:val="24"/>
        </w:rPr>
        <w:t>起行政</w:t>
      </w:r>
      <w:r>
        <w:rPr>
          <w:w w:val="105"/>
          <w:sz w:val="22"/>
        </w:rPr>
        <w:t>救濟</w:t>
      </w:r>
      <w:r>
        <w:rPr>
          <w:w w:val="105"/>
          <w:sz w:val="24"/>
        </w:rPr>
        <w:t>，並</w:t>
      </w:r>
      <w:r>
        <w:rPr>
          <w:w w:val="105"/>
          <w:sz w:val="22"/>
        </w:rPr>
        <w:t>經</w:t>
      </w:r>
      <w:r>
        <w:rPr>
          <w:w w:val="105"/>
          <w:sz w:val="24"/>
        </w:rPr>
        <w:t>行政法院</w:t>
      </w:r>
      <w:r>
        <w:rPr>
          <w:w w:val="105"/>
          <w:sz w:val="22"/>
        </w:rPr>
        <w:t>判決確</w:t>
      </w:r>
      <w:r>
        <w:rPr>
          <w:w w:val="105"/>
          <w:sz w:val="24"/>
        </w:rPr>
        <w:t>定之行政處分。</w:t>
      </w:r>
      <w:r>
        <w:rPr>
          <w:rFonts w:ascii="Times New Roman" w:eastAsia="Times New Roman"/>
          <w:w w:val="144"/>
          <w:sz w:val="17"/>
        </w:rPr>
        <w:t> </w:t>
      </w:r>
    </w:p>
    <w:p>
      <w:pPr>
        <w:spacing w:line="276" w:lineRule="auto" w:before="140"/>
        <w:ind w:left="169" w:right="150" w:firstLine="493"/>
        <w:jc w:val="left"/>
        <w:rPr>
          <w:sz w:val="24"/>
        </w:rPr>
      </w:pPr>
      <w:r>
        <w:rPr>
          <w:spacing w:val="-8"/>
          <w:w w:val="105"/>
          <w:sz w:val="24"/>
        </w:rPr>
        <w:t>第二，程序法第 </w:t>
      </w:r>
      <w:r>
        <w:rPr>
          <w:rFonts w:ascii="Times New Roman" w:eastAsia="Times New Roman"/>
          <w:w w:val="105"/>
          <w:sz w:val="17"/>
        </w:rPr>
        <w:t>128</w:t>
      </w:r>
      <w:r>
        <w:rPr>
          <w:rFonts w:ascii="Times New Roman" w:eastAsia="Times New Roman"/>
          <w:spacing w:val="19"/>
          <w:w w:val="105"/>
          <w:sz w:val="17"/>
        </w:rPr>
        <w:t> </w:t>
      </w:r>
      <w:r>
        <w:rPr>
          <w:spacing w:val="-21"/>
          <w:w w:val="105"/>
          <w:sz w:val="24"/>
        </w:rPr>
        <w:t>條第 </w:t>
      </w:r>
      <w:r>
        <w:rPr>
          <w:rFonts w:ascii="Times New Roman" w:eastAsia="Times New Roman"/>
          <w:w w:val="105"/>
          <w:sz w:val="17"/>
        </w:rPr>
        <w:t>1</w:t>
      </w:r>
      <w:r>
        <w:rPr>
          <w:rFonts w:ascii="Times New Roman" w:eastAsia="Times New Roman"/>
          <w:spacing w:val="20"/>
          <w:w w:val="105"/>
          <w:sz w:val="17"/>
        </w:rPr>
        <w:t> </w:t>
      </w:r>
      <w:r>
        <w:rPr>
          <w:w w:val="105"/>
          <w:sz w:val="24"/>
        </w:rPr>
        <w:t>項但</w:t>
      </w:r>
      <w:r>
        <w:rPr>
          <w:w w:val="105"/>
          <w:sz w:val="22"/>
        </w:rPr>
        <w:t>書</w:t>
      </w:r>
      <w:r>
        <w:rPr>
          <w:spacing w:val="-19"/>
          <w:w w:val="105"/>
          <w:sz w:val="24"/>
        </w:rPr>
        <w:t>規定：「相對人或</w:t>
      </w:r>
      <w:r>
        <w:rPr>
          <w:w w:val="105"/>
          <w:sz w:val="22"/>
        </w:rPr>
        <w:t>利害</w:t>
      </w:r>
      <w:r>
        <w:rPr>
          <w:w w:val="105"/>
          <w:sz w:val="24"/>
        </w:rPr>
        <w:t>關係人因重大過</w:t>
      </w:r>
      <w:r>
        <w:rPr>
          <w:w w:val="105"/>
          <w:sz w:val="22"/>
        </w:rPr>
        <w:t>失而未</w:t>
      </w:r>
      <w:r>
        <w:rPr>
          <w:w w:val="105"/>
          <w:sz w:val="24"/>
        </w:rPr>
        <w:t>能在行政程序或</w:t>
      </w:r>
      <w:r>
        <w:rPr>
          <w:w w:val="105"/>
          <w:sz w:val="22"/>
        </w:rPr>
        <w:t>救濟</w:t>
      </w:r>
      <w:r>
        <w:rPr>
          <w:w w:val="105"/>
          <w:sz w:val="24"/>
        </w:rPr>
        <w:t>程序中主</w:t>
      </w:r>
      <w:r>
        <w:rPr>
          <w:w w:val="105"/>
          <w:sz w:val="22"/>
        </w:rPr>
        <w:t>張</w:t>
      </w:r>
      <w:r>
        <w:rPr>
          <w:w w:val="105"/>
          <w:sz w:val="24"/>
        </w:rPr>
        <w:t>其事由</w:t>
      </w:r>
      <w:r>
        <w:rPr>
          <w:w w:val="105"/>
          <w:sz w:val="22"/>
        </w:rPr>
        <w:t>者</w:t>
      </w:r>
      <w:r>
        <w:rPr>
          <w:w w:val="105"/>
          <w:sz w:val="24"/>
        </w:rPr>
        <w:t>，不在此</w:t>
      </w:r>
      <w:r>
        <w:rPr>
          <w:w w:val="105"/>
          <w:sz w:val="22"/>
        </w:rPr>
        <w:t>限</w:t>
      </w:r>
      <w:r>
        <w:rPr>
          <w:w w:val="105"/>
          <w:sz w:val="24"/>
        </w:rPr>
        <w:t>。」</w:t>
      </w:r>
      <w:r>
        <w:rPr>
          <w:w w:val="105"/>
          <w:sz w:val="22"/>
        </w:rPr>
        <w:t>文</w:t>
      </w:r>
      <w:r>
        <w:rPr>
          <w:w w:val="105"/>
          <w:sz w:val="24"/>
        </w:rPr>
        <w:t>義</w:t>
      </w:r>
      <w:r>
        <w:rPr>
          <w:w w:val="105"/>
          <w:sz w:val="22"/>
        </w:rPr>
        <w:t>明白揭</w:t>
      </w:r>
      <w:r>
        <w:rPr>
          <w:w w:val="105"/>
          <w:sz w:val="24"/>
        </w:rPr>
        <w:t>示有「</w:t>
      </w:r>
      <w:r>
        <w:rPr>
          <w:w w:val="105"/>
          <w:sz w:val="22"/>
        </w:rPr>
        <w:t>救濟</w:t>
      </w:r>
      <w:r>
        <w:rPr>
          <w:spacing w:val="-25"/>
          <w:w w:val="105"/>
          <w:sz w:val="24"/>
        </w:rPr>
        <w:t>程序中」，</w:t>
      </w:r>
      <w:r>
        <w:rPr>
          <w:spacing w:val="-123"/>
          <w:w w:val="105"/>
          <w:sz w:val="24"/>
        </w:rPr>
        <w:t> </w:t>
      </w:r>
      <w:r>
        <w:rPr>
          <w:w w:val="105"/>
          <w:sz w:val="22"/>
        </w:rPr>
        <w:t>顯然意</w:t>
      </w:r>
      <w:r>
        <w:rPr>
          <w:w w:val="105"/>
          <w:sz w:val="21"/>
        </w:rPr>
        <w:t>味</w:t>
      </w:r>
      <w:r>
        <w:rPr>
          <w:w w:val="105"/>
          <w:sz w:val="22"/>
        </w:rPr>
        <w:t>立</w:t>
      </w:r>
      <w:r>
        <w:rPr>
          <w:w w:val="105"/>
          <w:sz w:val="24"/>
        </w:rPr>
        <w:t>法</w:t>
      </w:r>
      <w:r>
        <w:rPr>
          <w:w w:val="105"/>
          <w:sz w:val="22"/>
        </w:rPr>
        <w:t>者</w:t>
      </w:r>
      <w:r>
        <w:rPr>
          <w:w w:val="105"/>
          <w:sz w:val="24"/>
        </w:rPr>
        <w:t>並不</w:t>
      </w:r>
      <w:r>
        <w:rPr>
          <w:w w:val="105"/>
          <w:sz w:val="22"/>
        </w:rPr>
        <w:t>排</w:t>
      </w:r>
      <w:r>
        <w:rPr>
          <w:w w:val="105"/>
          <w:sz w:val="24"/>
        </w:rPr>
        <w:t>除相對人或</w:t>
      </w:r>
      <w:r>
        <w:rPr>
          <w:w w:val="105"/>
          <w:sz w:val="22"/>
        </w:rPr>
        <w:t>利害</w:t>
      </w:r>
      <w:r>
        <w:rPr>
          <w:w w:val="105"/>
          <w:sz w:val="24"/>
        </w:rPr>
        <w:t>關係人得</w:t>
      </w:r>
      <w:r>
        <w:rPr>
          <w:w w:val="105"/>
          <w:sz w:val="22"/>
        </w:rPr>
        <w:t>提</w:t>
      </w:r>
      <w:r>
        <w:rPr>
          <w:w w:val="105"/>
          <w:sz w:val="24"/>
        </w:rPr>
        <w:t>起</w:t>
      </w:r>
      <w:r>
        <w:rPr>
          <w:w w:val="105"/>
          <w:sz w:val="22"/>
        </w:rPr>
        <w:t>訴願</w:t>
      </w:r>
      <w:r>
        <w:rPr>
          <w:spacing w:val="1"/>
          <w:w w:val="105"/>
          <w:sz w:val="22"/>
        </w:rPr>
        <w:t> </w:t>
      </w:r>
      <w:r>
        <w:rPr>
          <w:w w:val="105"/>
          <w:sz w:val="24"/>
        </w:rPr>
        <w:t>或行政</w:t>
      </w:r>
      <w:r>
        <w:rPr>
          <w:w w:val="105"/>
          <w:sz w:val="22"/>
        </w:rPr>
        <w:t>訴訟</w:t>
      </w:r>
      <w:r>
        <w:rPr>
          <w:w w:val="105"/>
          <w:sz w:val="24"/>
        </w:rPr>
        <w:t>，針對不</w:t>
      </w:r>
      <w:r>
        <w:rPr>
          <w:w w:val="105"/>
          <w:sz w:val="22"/>
        </w:rPr>
        <w:t>利</w:t>
      </w:r>
      <w:r>
        <w:rPr>
          <w:w w:val="105"/>
          <w:sz w:val="24"/>
        </w:rPr>
        <w:t>益處分</w:t>
      </w:r>
      <w:r>
        <w:rPr>
          <w:w w:val="105"/>
          <w:sz w:val="22"/>
        </w:rPr>
        <w:t>尋求救濟</w:t>
      </w:r>
      <w:r>
        <w:rPr>
          <w:w w:val="105"/>
          <w:sz w:val="24"/>
        </w:rPr>
        <w:t>之</w:t>
      </w:r>
      <w:r>
        <w:rPr>
          <w:w w:val="105"/>
          <w:sz w:val="22"/>
        </w:rPr>
        <w:t>可</w:t>
      </w:r>
      <w:r>
        <w:rPr>
          <w:w w:val="105"/>
          <w:sz w:val="24"/>
        </w:rPr>
        <w:t>能。是以，程</w:t>
      </w:r>
      <w:r>
        <w:rPr>
          <w:spacing w:val="-16"/>
          <w:w w:val="105"/>
          <w:sz w:val="24"/>
        </w:rPr>
        <w:t>序法第 </w:t>
      </w:r>
      <w:r>
        <w:rPr>
          <w:rFonts w:ascii="Times New Roman" w:eastAsia="Times New Roman"/>
          <w:w w:val="105"/>
          <w:sz w:val="17"/>
        </w:rPr>
        <w:t>128</w:t>
      </w:r>
      <w:r>
        <w:rPr>
          <w:rFonts w:ascii="Times New Roman" w:eastAsia="Times New Roman"/>
          <w:spacing w:val="20"/>
          <w:w w:val="105"/>
          <w:sz w:val="17"/>
        </w:rPr>
        <w:t> </w:t>
      </w:r>
      <w:r>
        <w:rPr>
          <w:spacing w:val="-21"/>
          <w:w w:val="105"/>
          <w:sz w:val="24"/>
        </w:rPr>
        <w:t>條第 </w:t>
      </w:r>
      <w:r>
        <w:rPr>
          <w:rFonts w:ascii="Times New Roman" w:eastAsia="Times New Roman"/>
          <w:w w:val="105"/>
          <w:sz w:val="17"/>
        </w:rPr>
        <w:t>1</w:t>
      </w:r>
      <w:r>
        <w:rPr>
          <w:rFonts w:ascii="Times New Roman" w:eastAsia="Times New Roman"/>
          <w:spacing w:val="19"/>
          <w:w w:val="105"/>
          <w:sz w:val="17"/>
        </w:rPr>
        <w:t> </w:t>
      </w:r>
      <w:r>
        <w:rPr>
          <w:w w:val="105"/>
          <w:sz w:val="24"/>
        </w:rPr>
        <w:t>項規定「行政處分於法定</w:t>
      </w:r>
      <w:r>
        <w:rPr>
          <w:w w:val="105"/>
          <w:sz w:val="22"/>
        </w:rPr>
        <w:t>救濟</w:t>
      </w:r>
      <w:r>
        <w:rPr>
          <w:w w:val="105"/>
          <w:sz w:val="24"/>
        </w:rPr>
        <w:t>期間</w:t>
      </w:r>
      <w:r>
        <w:rPr>
          <w:w w:val="105"/>
          <w:sz w:val="22"/>
        </w:rPr>
        <w:t>經</w:t>
      </w:r>
      <w:r>
        <w:rPr>
          <w:w w:val="105"/>
          <w:sz w:val="24"/>
        </w:rPr>
        <w:t>過」及「</w:t>
      </w:r>
      <w:r>
        <w:rPr>
          <w:w w:val="105"/>
          <w:sz w:val="22"/>
        </w:rPr>
        <w:t>未</w:t>
      </w:r>
      <w:r>
        <w:rPr>
          <w:w w:val="105"/>
          <w:sz w:val="24"/>
        </w:rPr>
        <w:t>能在</w:t>
      </w:r>
      <w:r>
        <w:rPr>
          <w:w w:val="105"/>
          <w:sz w:val="22"/>
        </w:rPr>
        <w:t>救濟</w:t>
      </w:r>
      <w:r>
        <w:rPr>
          <w:w w:val="105"/>
          <w:sz w:val="24"/>
        </w:rPr>
        <w:t>程序中主</w:t>
      </w:r>
      <w:r>
        <w:rPr>
          <w:w w:val="105"/>
          <w:sz w:val="22"/>
        </w:rPr>
        <w:t>張</w:t>
      </w:r>
      <w:r>
        <w:rPr>
          <w:w w:val="105"/>
          <w:sz w:val="24"/>
        </w:rPr>
        <w:t>其事由」</w:t>
      </w:r>
      <w:r>
        <w:rPr>
          <w:w w:val="105"/>
          <w:sz w:val="22"/>
        </w:rPr>
        <w:t>兩</w:t>
      </w:r>
      <w:r>
        <w:rPr>
          <w:w w:val="105"/>
          <w:sz w:val="24"/>
        </w:rPr>
        <w:t>部分，</w:t>
      </w:r>
      <w:r>
        <w:rPr>
          <w:w w:val="105"/>
          <w:sz w:val="22"/>
        </w:rPr>
        <w:t>呈現</w:t>
      </w:r>
      <w:r>
        <w:rPr>
          <w:w w:val="105"/>
          <w:sz w:val="24"/>
        </w:rPr>
        <w:t>出規</w:t>
      </w:r>
      <w:r>
        <w:rPr>
          <w:w w:val="105"/>
          <w:sz w:val="22"/>
        </w:rPr>
        <w:t>範</w:t>
      </w:r>
      <w:r>
        <w:rPr>
          <w:spacing w:val="1"/>
          <w:w w:val="105"/>
          <w:sz w:val="22"/>
        </w:rPr>
        <w:t> </w:t>
      </w:r>
      <w:r>
        <w:rPr>
          <w:w w:val="105"/>
          <w:sz w:val="22"/>
        </w:rPr>
        <w:t>文字</w:t>
      </w:r>
      <w:r>
        <w:rPr>
          <w:w w:val="105"/>
          <w:sz w:val="24"/>
        </w:rPr>
        <w:t>形</w:t>
      </w:r>
      <w:r>
        <w:rPr>
          <w:w w:val="105"/>
          <w:sz w:val="22"/>
        </w:rPr>
        <w:t>式</w:t>
      </w:r>
      <w:r>
        <w:rPr>
          <w:w w:val="105"/>
          <w:sz w:val="24"/>
        </w:rPr>
        <w:t>上相</w:t>
      </w:r>
      <w:r>
        <w:rPr>
          <w:w w:val="105"/>
          <w:sz w:val="17"/>
        </w:rPr>
        <w:t>互</w:t>
      </w:r>
      <w:r>
        <w:rPr>
          <w:w w:val="105"/>
          <w:sz w:val="22"/>
        </w:rPr>
        <w:t>矛盾</w:t>
      </w:r>
      <w:r>
        <w:rPr>
          <w:w w:val="105"/>
          <w:sz w:val="24"/>
        </w:rPr>
        <w:t>之</w:t>
      </w:r>
      <w:r>
        <w:rPr>
          <w:w w:val="105"/>
          <w:sz w:val="22"/>
        </w:rPr>
        <w:t>現象</w:t>
      </w:r>
      <w:r>
        <w:rPr>
          <w:w w:val="105"/>
          <w:sz w:val="24"/>
        </w:rPr>
        <w:t>。上</w:t>
      </w:r>
      <w:r>
        <w:rPr>
          <w:w w:val="105"/>
          <w:sz w:val="22"/>
        </w:rPr>
        <w:t>述我</w:t>
      </w:r>
      <w:r>
        <w:rPr>
          <w:w w:val="105"/>
          <w:sz w:val="24"/>
        </w:rPr>
        <w:t>國行政法院</w:t>
      </w:r>
      <w:r>
        <w:rPr>
          <w:w w:val="105"/>
          <w:sz w:val="22"/>
        </w:rPr>
        <w:t>向</w:t>
      </w:r>
      <w:r>
        <w:rPr>
          <w:w w:val="105"/>
          <w:sz w:val="24"/>
        </w:rPr>
        <w:t>來所</w:t>
      </w:r>
      <w:r>
        <w:rPr>
          <w:w w:val="105"/>
          <w:sz w:val="22"/>
        </w:rPr>
        <w:t>採</w:t>
      </w:r>
      <w:r>
        <w:rPr>
          <w:spacing w:val="30"/>
          <w:w w:val="105"/>
          <w:sz w:val="22"/>
        </w:rPr>
        <w:t> </w:t>
      </w:r>
      <w:r>
        <w:rPr>
          <w:w w:val="105"/>
          <w:sz w:val="22"/>
        </w:rPr>
        <w:t>經判決確</w:t>
      </w:r>
      <w:r>
        <w:rPr>
          <w:w w:val="105"/>
          <w:sz w:val="24"/>
        </w:rPr>
        <w:t>定之行政處分，不得作為</w:t>
      </w:r>
      <w:r>
        <w:rPr>
          <w:w w:val="105"/>
          <w:sz w:val="22"/>
        </w:rPr>
        <w:t>申</w:t>
      </w:r>
      <w:r>
        <w:rPr>
          <w:w w:val="105"/>
          <w:sz w:val="24"/>
        </w:rPr>
        <w:t>請程序再開</w:t>
      </w:r>
      <w:r>
        <w:rPr>
          <w:w w:val="105"/>
          <w:sz w:val="22"/>
        </w:rPr>
        <w:t>標</w:t>
      </w:r>
      <w:r>
        <w:rPr>
          <w:w w:val="105"/>
          <w:sz w:val="24"/>
        </w:rPr>
        <w:t>的的見</w:t>
      </w:r>
    </w:p>
    <w:p>
      <w:pPr>
        <w:pStyle w:val="BodyText"/>
        <w:spacing w:before="7"/>
        <w:rPr>
          <w:sz w:val="24"/>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325 </w:t>
      </w:r>
    </w:p>
    <w:p>
      <w:pPr>
        <w:spacing w:after="0"/>
        <w:jc w:val="center"/>
        <w:rPr>
          <w:rFonts w:ascii="Times New Roman"/>
          <w:sz w:val="13"/>
        </w:rPr>
        <w:sectPr>
          <w:pgSz w:w="8390" w:h="11860"/>
          <w:pgMar w:top="1100" w:bottom="280" w:left="1140" w:right="560"/>
        </w:sectPr>
      </w:pPr>
    </w:p>
    <w:p>
      <w:pPr>
        <w:pStyle w:val="BodyText"/>
        <w:spacing w:before="10"/>
        <w:rPr>
          <w:rFonts w:ascii="Times New Roman"/>
          <w:sz w:val="8"/>
        </w:rPr>
      </w:pPr>
    </w:p>
    <w:p>
      <w:pPr>
        <w:spacing w:line="288" w:lineRule="auto" w:before="61"/>
        <w:ind w:left="169" w:right="270" w:firstLine="0"/>
        <w:jc w:val="both"/>
        <w:rPr>
          <w:sz w:val="23"/>
        </w:rPr>
      </w:pPr>
      <w:r>
        <w:rPr>
          <w:w w:val="105"/>
          <w:sz w:val="23"/>
        </w:rPr>
        <w:t>解，即不</w:t>
      </w:r>
      <w:r>
        <w:rPr>
          <w:w w:val="105"/>
          <w:sz w:val="22"/>
        </w:rPr>
        <w:t>必然</w:t>
      </w:r>
      <w:r>
        <w:rPr>
          <w:w w:val="105"/>
          <w:sz w:val="23"/>
        </w:rPr>
        <w:t>是</w:t>
      </w:r>
      <w:r>
        <w:rPr>
          <w:w w:val="105"/>
          <w:sz w:val="22"/>
        </w:rPr>
        <w:t>文</w:t>
      </w:r>
      <w:r>
        <w:rPr>
          <w:w w:val="105"/>
          <w:sz w:val="23"/>
        </w:rPr>
        <w:t>義解釋當</w:t>
      </w:r>
      <w:r>
        <w:rPr>
          <w:w w:val="105"/>
          <w:sz w:val="22"/>
        </w:rPr>
        <w:t>然</w:t>
      </w:r>
      <w:r>
        <w:rPr>
          <w:w w:val="105"/>
          <w:sz w:val="23"/>
        </w:rPr>
        <w:t>之理，亦非唯一正</w:t>
      </w:r>
      <w:r>
        <w:rPr>
          <w:w w:val="105"/>
          <w:sz w:val="22"/>
        </w:rPr>
        <w:t>確</w:t>
      </w:r>
      <w:r>
        <w:rPr>
          <w:w w:val="105"/>
          <w:sz w:val="23"/>
        </w:rPr>
        <w:t>的論，</w:t>
      </w:r>
      <w:r>
        <w:rPr>
          <w:spacing w:val="1"/>
          <w:w w:val="105"/>
          <w:sz w:val="23"/>
        </w:rPr>
        <w:t> </w:t>
      </w:r>
      <w:r>
        <w:rPr>
          <w:spacing w:val="-10"/>
          <w:w w:val="110"/>
          <w:sz w:val="23"/>
        </w:rPr>
        <w:t>程序法第 </w:t>
      </w:r>
      <w:r>
        <w:rPr>
          <w:rFonts w:ascii="Times New Roman" w:eastAsia="Times New Roman"/>
          <w:spacing w:val="-1"/>
          <w:w w:val="115"/>
          <w:sz w:val="17"/>
        </w:rPr>
        <w:t>128</w:t>
      </w:r>
      <w:r>
        <w:rPr>
          <w:rFonts w:ascii="Times New Roman" w:eastAsia="Times New Roman"/>
          <w:spacing w:val="33"/>
          <w:w w:val="115"/>
          <w:sz w:val="17"/>
        </w:rPr>
        <w:t> </w:t>
      </w:r>
      <w:r>
        <w:rPr>
          <w:spacing w:val="-16"/>
          <w:w w:val="110"/>
          <w:sz w:val="23"/>
        </w:rPr>
        <w:t>條第 </w:t>
      </w:r>
      <w:r>
        <w:rPr>
          <w:rFonts w:ascii="Times New Roman" w:eastAsia="Times New Roman"/>
          <w:spacing w:val="-1"/>
          <w:w w:val="115"/>
          <w:sz w:val="17"/>
        </w:rPr>
        <w:t>1</w:t>
      </w:r>
      <w:r>
        <w:rPr>
          <w:rFonts w:ascii="Times New Roman" w:eastAsia="Times New Roman"/>
          <w:spacing w:val="32"/>
          <w:w w:val="115"/>
          <w:sz w:val="17"/>
        </w:rPr>
        <w:t> </w:t>
      </w:r>
      <w:r>
        <w:rPr>
          <w:spacing w:val="-1"/>
          <w:w w:val="110"/>
          <w:sz w:val="23"/>
        </w:rPr>
        <w:t>項規定</w:t>
      </w:r>
      <w:r>
        <w:rPr>
          <w:spacing w:val="-1"/>
          <w:w w:val="110"/>
          <w:sz w:val="22"/>
        </w:rPr>
        <w:t>文</w:t>
      </w:r>
      <w:r>
        <w:rPr>
          <w:spacing w:val="-1"/>
          <w:w w:val="110"/>
          <w:sz w:val="23"/>
        </w:rPr>
        <w:t>義本</w:t>
      </w:r>
      <w:r>
        <w:rPr>
          <w:spacing w:val="-1"/>
          <w:w w:val="110"/>
          <w:sz w:val="22"/>
        </w:rPr>
        <w:t>身</w:t>
      </w:r>
      <w:r>
        <w:rPr>
          <w:spacing w:val="-1"/>
          <w:w w:val="110"/>
          <w:sz w:val="23"/>
        </w:rPr>
        <w:t>即</w:t>
      </w:r>
      <w:r>
        <w:rPr>
          <w:spacing w:val="-1"/>
          <w:w w:val="110"/>
          <w:sz w:val="22"/>
        </w:rPr>
        <w:t>容</w:t>
      </w:r>
      <w:r>
        <w:rPr>
          <w:spacing w:val="-1"/>
          <w:w w:val="110"/>
          <w:sz w:val="23"/>
        </w:rPr>
        <w:t>有解釋空間。回</w:t>
      </w:r>
    </w:p>
    <w:p>
      <w:pPr>
        <w:pStyle w:val="BodyText"/>
        <w:spacing w:line="288" w:lineRule="auto" w:before="1"/>
        <w:ind w:left="169" w:right="270"/>
        <w:jc w:val="both"/>
        <w:rPr>
          <w:rFonts w:ascii="Times New Roman" w:eastAsia="Times New Roman"/>
          <w:sz w:val="17"/>
        </w:rPr>
      </w:pPr>
      <w:r>
        <w:rPr>
          <w:spacing w:val="-2"/>
          <w:w w:val="110"/>
        </w:rPr>
        <w:t>顧學</w:t>
      </w:r>
      <w:r>
        <w:rPr>
          <w:spacing w:val="-2"/>
          <w:w w:val="110"/>
          <w:sz w:val="22"/>
        </w:rPr>
        <w:t>界</w:t>
      </w:r>
      <w:r>
        <w:rPr>
          <w:spacing w:val="-15"/>
          <w:w w:val="110"/>
        </w:rPr>
        <w:t>立場，較</w:t>
      </w:r>
      <w:r>
        <w:rPr>
          <w:spacing w:val="-2"/>
          <w:w w:val="110"/>
          <w:sz w:val="22"/>
        </w:rPr>
        <w:t>著</w:t>
      </w:r>
      <w:r>
        <w:rPr>
          <w:spacing w:val="-2"/>
          <w:w w:val="110"/>
        </w:rPr>
        <w:t>重</w:t>
      </w:r>
      <w:r>
        <w:rPr>
          <w:spacing w:val="-2"/>
          <w:w w:val="110"/>
          <w:sz w:val="22"/>
        </w:rPr>
        <w:t>制度</w:t>
      </w:r>
      <w:r>
        <w:rPr>
          <w:spacing w:val="-2"/>
          <w:w w:val="110"/>
        </w:rPr>
        <w:t>目的及規</w:t>
      </w:r>
      <w:r>
        <w:rPr>
          <w:spacing w:val="-2"/>
          <w:w w:val="110"/>
          <w:sz w:val="22"/>
        </w:rPr>
        <w:t>範</w:t>
      </w:r>
      <w:r>
        <w:rPr>
          <w:spacing w:val="-16"/>
          <w:w w:val="110"/>
        </w:rPr>
        <w:t>本質，由程序法第 </w:t>
      </w:r>
      <w:r>
        <w:rPr>
          <w:rFonts w:ascii="Times New Roman" w:eastAsia="Times New Roman"/>
          <w:spacing w:val="-1"/>
          <w:w w:val="110"/>
          <w:sz w:val="17"/>
        </w:rPr>
        <w:t>128</w:t>
      </w:r>
      <w:r>
        <w:rPr>
          <w:rFonts w:ascii="Times New Roman" w:eastAsia="Times New Roman"/>
          <w:spacing w:val="-45"/>
          <w:w w:val="110"/>
          <w:sz w:val="17"/>
        </w:rPr>
        <w:t> </w:t>
      </w:r>
      <w:r>
        <w:rPr>
          <w:w w:val="105"/>
        </w:rPr>
        <w:t>條規定</w:t>
      </w:r>
      <w:r>
        <w:rPr>
          <w:w w:val="105"/>
          <w:sz w:val="22"/>
        </w:rPr>
        <w:t>建置</w:t>
      </w:r>
      <w:r>
        <w:rPr>
          <w:w w:val="105"/>
        </w:rPr>
        <w:t>目的</w:t>
      </w:r>
      <w:r>
        <w:rPr>
          <w:w w:val="105"/>
          <w:sz w:val="22"/>
        </w:rPr>
        <w:t>觀</w:t>
      </w:r>
      <w:r>
        <w:rPr>
          <w:w w:val="105"/>
        </w:rPr>
        <w:t>察，</w:t>
      </w:r>
      <w:r>
        <w:rPr>
          <w:w w:val="105"/>
          <w:sz w:val="22"/>
        </w:rPr>
        <w:t>乃</w:t>
      </w:r>
      <w:r>
        <w:rPr>
          <w:w w:val="105"/>
        </w:rPr>
        <w:t>法</w:t>
      </w:r>
      <w:r>
        <w:rPr>
          <w:w w:val="105"/>
          <w:sz w:val="22"/>
        </w:rPr>
        <w:t>安</w:t>
      </w:r>
      <w:r>
        <w:rPr>
          <w:w w:val="105"/>
        </w:rPr>
        <w:t>定性、依法行政及人權</w:t>
      </w:r>
      <w:r>
        <w:rPr>
          <w:w w:val="105"/>
          <w:sz w:val="22"/>
        </w:rPr>
        <w:t>保</w:t>
      </w:r>
      <w:r>
        <w:rPr>
          <w:w w:val="105"/>
        </w:rPr>
        <w:t>障</w:t>
      </w:r>
      <w:r>
        <w:rPr>
          <w:spacing w:val="1"/>
          <w:w w:val="105"/>
        </w:rPr>
        <w:t> </w:t>
      </w:r>
      <w:r>
        <w:rPr>
          <w:w w:val="105"/>
        </w:rPr>
        <w:t>的折衝機</w:t>
      </w:r>
      <w:r>
        <w:rPr>
          <w:w w:val="105"/>
          <w:sz w:val="22"/>
        </w:rPr>
        <w:t>制</w:t>
      </w:r>
      <w:r>
        <w:rPr>
          <w:w w:val="105"/>
        </w:rPr>
        <w:t>，</w:t>
      </w:r>
      <w:r>
        <w:rPr>
          <w:w w:val="105"/>
          <w:sz w:val="22"/>
        </w:rPr>
        <w:t>既然帶</w:t>
      </w:r>
      <w:r>
        <w:rPr>
          <w:w w:val="105"/>
        </w:rPr>
        <w:t>有人權</w:t>
      </w:r>
      <w:r>
        <w:rPr>
          <w:w w:val="105"/>
          <w:sz w:val="22"/>
        </w:rPr>
        <w:t>保</w:t>
      </w:r>
      <w:r>
        <w:rPr>
          <w:w w:val="105"/>
        </w:rPr>
        <w:t>障目的，當</w:t>
      </w:r>
      <w:r>
        <w:rPr>
          <w:w w:val="105"/>
          <w:sz w:val="22"/>
        </w:rPr>
        <w:t>然</w:t>
      </w:r>
      <w:r>
        <w:rPr>
          <w:w w:val="105"/>
        </w:rPr>
        <w:t>不</w:t>
      </w:r>
      <w:r>
        <w:rPr>
          <w:w w:val="105"/>
          <w:sz w:val="22"/>
        </w:rPr>
        <w:t>限</w:t>
      </w:r>
      <w:r>
        <w:rPr>
          <w:w w:val="105"/>
        </w:rPr>
        <w:t>於行政程</w:t>
      </w:r>
      <w:r>
        <w:rPr>
          <w:spacing w:val="1"/>
          <w:w w:val="105"/>
        </w:rPr>
        <w:t> </w:t>
      </w:r>
      <w:r>
        <w:rPr>
          <w:w w:val="105"/>
        </w:rPr>
        <w:t>序，</w:t>
      </w:r>
      <w:r>
        <w:rPr>
          <w:w w:val="105"/>
          <w:sz w:val="20"/>
        </w:rPr>
        <w:t>司</w:t>
      </w:r>
      <w:r>
        <w:rPr>
          <w:w w:val="105"/>
        </w:rPr>
        <w:t>法程序階段亦有此條人權</w:t>
      </w:r>
      <w:r>
        <w:rPr>
          <w:w w:val="105"/>
          <w:sz w:val="22"/>
        </w:rPr>
        <w:t>保</w:t>
      </w:r>
      <w:r>
        <w:rPr>
          <w:w w:val="105"/>
        </w:rPr>
        <w:t>障適用的問題。依法行</w:t>
      </w:r>
      <w:r>
        <w:rPr>
          <w:spacing w:val="1"/>
          <w:w w:val="105"/>
        </w:rPr>
        <w:t> </w:t>
      </w:r>
      <w:r>
        <w:rPr>
          <w:w w:val="105"/>
        </w:rPr>
        <w:t>政亦復如此，行政機關</w:t>
      </w:r>
      <w:r>
        <w:rPr>
          <w:w w:val="105"/>
          <w:sz w:val="22"/>
        </w:rPr>
        <w:t>須</w:t>
      </w:r>
      <w:r>
        <w:rPr>
          <w:w w:val="105"/>
        </w:rPr>
        <w:t>依法行政，行政法院亦</w:t>
      </w:r>
      <w:r>
        <w:rPr>
          <w:w w:val="105"/>
          <w:sz w:val="22"/>
        </w:rPr>
        <w:t>須</w:t>
      </w:r>
      <w:r>
        <w:rPr>
          <w:w w:val="105"/>
        </w:rPr>
        <w:t>依法審</w:t>
      </w:r>
      <w:r>
        <w:rPr>
          <w:spacing w:val="1"/>
          <w:w w:val="105"/>
        </w:rPr>
        <w:t> </w:t>
      </w:r>
      <w:r>
        <w:rPr>
          <w:w w:val="105"/>
          <w:sz w:val="22"/>
        </w:rPr>
        <w:t>判</w:t>
      </w:r>
      <w:r>
        <w:rPr>
          <w:w w:val="105"/>
        </w:rPr>
        <w:t>，所以行政處分如客</w:t>
      </w:r>
      <w:r>
        <w:rPr>
          <w:w w:val="105"/>
          <w:sz w:val="22"/>
        </w:rPr>
        <w:t>觀</w:t>
      </w:r>
      <w:r>
        <w:rPr>
          <w:w w:val="105"/>
        </w:rPr>
        <w:t>上存在違法情事，不宜</w:t>
      </w:r>
      <w:r>
        <w:rPr>
          <w:w w:val="105"/>
          <w:sz w:val="22"/>
        </w:rPr>
        <w:t>區</w:t>
      </w:r>
      <w:r>
        <w:rPr>
          <w:w w:val="105"/>
        </w:rPr>
        <w:t>分成行</w:t>
      </w:r>
      <w:r>
        <w:rPr>
          <w:spacing w:val="1"/>
          <w:w w:val="105"/>
        </w:rPr>
        <w:t> </w:t>
      </w:r>
      <w:r>
        <w:rPr>
          <w:w w:val="105"/>
        </w:rPr>
        <w:t>政處分違法始有重</w:t>
      </w:r>
      <w:r>
        <w:rPr>
          <w:w w:val="105"/>
          <w:sz w:val="22"/>
        </w:rPr>
        <w:t>新</w:t>
      </w:r>
      <w:r>
        <w:rPr>
          <w:w w:val="105"/>
        </w:rPr>
        <w:t>開啟程序之機會，</w:t>
      </w:r>
      <w:r>
        <w:rPr>
          <w:w w:val="105"/>
          <w:sz w:val="22"/>
        </w:rPr>
        <w:t>而</w:t>
      </w:r>
      <w:r>
        <w:rPr>
          <w:w w:val="105"/>
        </w:rPr>
        <w:t>司法違法則排除</w:t>
      </w:r>
      <w:r>
        <w:rPr>
          <w:spacing w:val="14"/>
          <w:w w:val="105"/>
        </w:rPr>
        <w:t>重</w:t>
      </w:r>
      <w:r>
        <w:rPr>
          <w:spacing w:val="12"/>
          <w:w w:val="105"/>
          <w:sz w:val="22"/>
        </w:rPr>
        <w:t>新</w:t>
      </w:r>
      <w:r>
        <w:rPr>
          <w:spacing w:val="12"/>
          <w:w w:val="105"/>
        </w:rPr>
        <w:t>開啟程序之</w:t>
      </w:r>
      <w:r>
        <w:rPr>
          <w:spacing w:val="12"/>
          <w:w w:val="105"/>
          <w:sz w:val="22"/>
        </w:rPr>
        <w:t>可</w:t>
      </w:r>
      <w:r>
        <w:rPr>
          <w:spacing w:val="13"/>
          <w:w w:val="105"/>
        </w:rPr>
        <w:t>能。</w:t>
      </w:r>
      <w:r>
        <w:rPr>
          <w:spacing w:val="12"/>
          <w:w w:val="105"/>
          <w:sz w:val="22"/>
        </w:rPr>
        <w:t>故從申</w:t>
      </w:r>
      <w:r>
        <w:rPr>
          <w:spacing w:val="12"/>
          <w:w w:val="105"/>
        </w:rPr>
        <w:t>請程序再開</w:t>
      </w:r>
      <w:r>
        <w:rPr>
          <w:spacing w:val="12"/>
          <w:w w:val="105"/>
          <w:sz w:val="22"/>
        </w:rPr>
        <w:t>制度</w:t>
      </w:r>
      <w:r>
        <w:rPr>
          <w:spacing w:val="12"/>
          <w:w w:val="105"/>
        </w:rPr>
        <w:t>目的來</w:t>
      </w:r>
      <w:r>
        <w:rPr>
          <w:w w:val="105"/>
          <w:sz w:val="22"/>
        </w:rPr>
        <w:t>思</w:t>
      </w:r>
      <w:r>
        <w:rPr>
          <w:w w:val="110"/>
        </w:rPr>
        <w:t>考，目前實務上所</w:t>
      </w:r>
      <w:r>
        <w:rPr>
          <w:w w:val="110"/>
          <w:sz w:val="22"/>
        </w:rPr>
        <w:t>採</w:t>
      </w:r>
      <w:r>
        <w:rPr>
          <w:w w:val="110"/>
        </w:rPr>
        <w:t>取之</w:t>
      </w:r>
      <w:r>
        <w:rPr>
          <w:w w:val="110"/>
          <w:sz w:val="22"/>
        </w:rPr>
        <w:t>限</w:t>
      </w:r>
      <w:r>
        <w:rPr>
          <w:w w:val="110"/>
        </w:rPr>
        <w:t>縮解釋，恐有反</w:t>
      </w:r>
      <w:r>
        <w:rPr>
          <w:w w:val="110"/>
          <w:sz w:val="22"/>
        </w:rPr>
        <w:t>思</w:t>
      </w:r>
      <w:r>
        <w:rPr>
          <w:w w:val="110"/>
        </w:rPr>
        <w:t>的空間。</w:t>
      </w:r>
      <w:r>
        <w:rPr>
          <w:rFonts w:ascii="Times New Roman" w:eastAsia="Times New Roman"/>
          <w:w w:val="144"/>
          <w:sz w:val="17"/>
        </w:rPr>
        <w:t> </w:t>
      </w:r>
    </w:p>
    <w:p>
      <w:pPr>
        <w:spacing w:line="288" w:lineRule="auto" w:before="144"/>
        <w:ind w:left="169" w:right="270" w:firstLine="493"/>
        <w:jc w:val="both"/>
        <w:rPr>
          <w:rFonts w:ascii="Times New Roman" w:eastAsia="Times New Roman"/>
          <w:sz w:val="17"/>
        </w:rPr>
      </w:pPr>
      <w:r>
        <w:rPr>
          <w:w w:val="105"/>
          <w:sz w:val="23"/>
        </w:rPr>
        <w:t>第</w:t>
      </w:r>
      <w:r>
        <w:rPr>
          <w:w w:val="105"/>
          <w:sz w:val="22"/>
        </w:rPr>
        <w:t>三</w:t>
      </w:r>
      <w:r>
        <w:rPr>
          <w:w w:val="105"/>
          <w:sz w:val="23"/>
        </w:rPr>
        <w:t>，行政法院認為程序再開之</w:t>
      </w:r>
      <w:r>
        <w:rPr>
          <w:w w:val="105"/>
          <w:sz w:val="22"/>
        </w:rPr>
        <w:t>申</w:t>
      </w:r>
      <w:r>
        <w:rPr>
          <w:w w:val="105"/>
          <w:sz w:val="23"/>
        </w:rPr>
        <w:t>請，應排除當事人已</w:t>
      </w:r>
      <w:r>
        <w:rPr>
          <w:w w:val="105"/>
          <w:sz w:val="22"/>
        </w:rPr>
        <w:t>提</w:t>
      </w:r>
      <w:r>
        <w:rPr>
          <w:w w:val="105"/>
          <w:sz w:val="23"/>
        </w:rPr>
        <w:t>起行政</w:t>
      </w:r>
      <w:r>
        <w:rPr>
          <w:w w:val="105"/>
          <w:sz w:val="22"/>
        </w:rPr>
        <w:t>爭</w:t>
      </w:r>
      <w:r>
        <w:rPr>
          <w:w w:val="105"/>
          <w:sz w:val="23"/>
        </w:rPr>
        <w:t>訟的情形，以避免對</w:t>
      </w:r>
      <w:r>
        <w:rPr>
          <w:w w:val="105"/>
          <w:sz w:val="22"/>
        </w:rPr>
        <w:t>既判</w:t>
      </w:r>
      <w:r>
        <w:rPr>
          <w:w w:val="105"/>
          <w:sz w:val="23"/>
        </w:rPr>
        <w:t>力</w:t>
      </w:r>
      <w:r>
        <w:rPr>
          <w:w w:val="105"/>
          <w:sz w:val="22"/>
        </w:rPr>
        <w:t>產生</w:t>
      </w:r>
      <w:r>
        <w:rPr>
          <w:w w:val="105"/>
          <w:sz w:val="23"/>
        </w:rPr>
        <w:t>衝</w:t>
      </w:r>
      <w:r>
        <w:rPr>
          <w:w w:val="105"/>
          <w:sz w:val="21"/>
        </w:rPr>
        <w:t>突</w:t>
      </w:r>
      <w:r>
        <w:rPr>
          <w:w w:val="105"/>
          <w:sz w:val="23"/>
        </w:rPr>
        <w:t>。</w:t>
      </w:r>
      <w:r>
        <w:rPr>
          <w:w w:val="105"/>
          <w:sz w:val="22"/>
        </w:rPr>
        <w:t>吾</w:t>
      </w:r>
      <w:r>
        <w:rPr>
          <w:w w:val="105"/>
          <w:sz w:val="23"/>
        </w:rPr>
        <w:t>人</w:t>
      </w:r>
      <w:r>
        <w:rPr>
          <w:spacing w:val="1"/>
          <w:w w:val="105"/>
          <w:sz w:val="23"/>
        </w:rPr>
        <w:t> </w:t>
      </w:r>
      <w:r>
        <w:rPr>
          <w:w w:val="105"/>
          <w:sz w:val="23"/>
        </w:rPr>
        <w:t>認為應不至於如此，因為行政程序重</w:t>
      </w:r>
      <w:r>
        <w:rPr>
          <w:w w:val="105"/>
          <w:sz w:val="22"/>
        </w:rPr>
        <w:t>新進</w:t>
      </w:r>
      <w:r>
        <w:rPr>
          <w:w w:val="105"/>
          <w:sz w:val="23"/>
        </w:rPr>
        <w:t>行，並非</w:t>
      </w:r>
      <w:r>
        <w:rPr>
          <w:w w:val="105"/>
          <w:sz w:val="21"/>
        </w:rPr>
        <w:t>毫</w:t>
      </w:r>
      <w:r>
        <w:rPr>
          <w:w w:val="105"/>
          <w:sz w:val="22"/>
        </w:rPr>
        <w:t>無</w:t>
      </w:r>
      <w:r>
        <w:rPr>
          <w:w w:val="105"/>
          <w:sz w:val="23"/>
        </w:rPr>
        <w:t>要</w:t>
      </w:r>
      <w:r>
        <w:rPr>
          <w:spacing w:val="1"/>
          <w:w w:val="105"/>
          <w:sz w:val="23"/>
        </w:rPr>
        <w:t> </w:t>
      </w:r>
      <w:r>
        <w:rPr>
          <w:w w:val="105"/>
          <w:sz w:val="22"/>
        </w:rPr>
        <w:t>件</w:t>
      </w:r>
      <w:r>
        <w:rPr>
          <w:w w:val="105"/>
          <w:sz w:val="23"/>
        </w:rPr>
        <w:t>得開放，倘以原</w:t>
      </w:r>
      <w:r>
        <w:rPr>
          <w:w w:val="105"/>
          <w:sz w:val="22"/>
        </w:rPr>
        <w:t>系爭</w:t>
      </w:r>
      <w:r>
        <w:rPr>
          <w:w w:val="105"/>
          <w:sz w:val="23"/>
        </w:rPr>
        <w:t>事實為</w:t>
      </w:r>
      <w:r>
        <w:rPr>
          <w:w w:val="105"/>
          <w:sz w:val="22"/>
        </w:rPr>
        <w:t>標</w:t>
      </w:r>
      <w:r>
        <w:rPr>
          <w:w w:val="105"/>
          <w:sz w:val="23"/>
        </w:rPr>
        <w:t>的</w:t>
      </w:r>
      <w:r>
        <w:rPr>
          <w:w w:val="105"/>
          <w:sz w:val="22"/>
        </w:rPr>
        <w:t>提</w:t>
      </w:r>
      <w:r>
        <w:rPr>
          <w:w w:val="105"/>
          <w:sz w:val="23"/>
        </w:rPr>
        <w:t>起行政訴訟，當</w:t>
      </w:r>
      <w:r>
        <w:rPr>
          <w:w w:val="105"/>
          <w:sz w:val="22"/>
        </w:rPr>
        <w:t>然</w:t>
      </w:r>
      <w:r>
        <w:rPr>
          <w:w w:val="105"/>
          <w:sz w:val="23"/>
        </w:rPr>
        <w:t>為</w:t>
      </w:r>
      <w:r>
        <w:rPr>
          <w:spacing w:val="1"/>
          <w:w w:val="105"/>
          <w:sz w:val="23"/>
        </w:rPr>
        <w:t> </w:t>
      </w:r>
      <w:r>
        <w:rPr>
          <w:w w:val="105"/>
          <w:sz w:val="22"/>
        </w:rPr>
        <w:t>既判</w:t>
      </w:r>
      <w:r>
        <w:rPr>
          <w:w w:val="105"/>
          <w:sz w:val="23"/>
        </w:rPr>
        <w:t>力效力所及，</w:t>
      </w:r>
      <w:r>
        <w:rPr>
          <w:w w:val="105"/>
          <w:sz w:val="22"/>
        </w:rPr>
        <w:t>基</w:t>
      </w:r>
      <w:r>
        <w:rPr>
          <w:w w:val="105"/>
          <w:sz w:val="23"/>
        </w:rPr>
        <w:t>於權力分立原則</w:t>
      </w:r>
      <w:r>
        <w:rPr>
          <w:w w:val="105"/>
          <w:sz w:val="22"/>
        </w:rPr>
        <w:t>而</w:t>
      </w:r>
      <w:r>
        <w:rPr>
          <w:w w:val="105"/>
          <w:sz w:val="23"/>
        </w:rPr>
        <w:t>有尊重司法權之</w:t>
      </w:r>
      <w:r>
        <w:rPr>
          <w:w w:val="105"/>
          <w:sz w:val="22"/>
        </w:rPr>
        <w:t>必</w:t>
      </w:r>
      <w:r>
        <w:rPr>
          <w:spacing w:val="1"/>
          <w:w w:val="105"/>
          <w:sz w:val="22"/>
        </w:rPr>
        <w:t> </w:t>
      </w:r>
      <w:r>
        <w:rPr>
          <w:w w:val="105"/>
          <w:sz w:val="23"/>
        </w:rPr>
        <w:t>要，爰有前</w:t>
      </w:r>
      <w:r>
        <w:rPr>
          <w:w w:val="105"/>
          <w:sz w:val="22"/>
        </w:rPr>
        <w:t>述</w:t>
      </w:r>
      <w:r>
        <w:rPr>
          <w:w w:val="105"/>
          <w:sz w:val="23"/>
        </w:rPr>
        <w:t>理論的</w:t>
      </w:r>
      <w:r>
        <w:rPr>
          <w:w w:val="105"/>
          <w:sz w:val="22"/>
        </w:rPr>
        <w:t>產生</w:t>
      </w:r>
      <w:r>
        <w:rPr>
          <w:spacing w:val="-6"/>
          <w:w w:val="105"/>
          <w:sz w:val="23"/>
        </w:rPr>
        <w:t>。程序法第 </w:t>
      </w:r>
      <w:r>
        <w:rPr>
          <w:rFonts w:ascii="Times New Roman" w:eastAsia="Times New Roman"/>
          <w:w w:val="105"/>
          <w:sz w:val="17"/>
        </w:rPr>
        <w:t>128</w:t>
      </w:r>
      <w:r>
        <w:rPr>
          <w:rFonts w:ascii="Times New Roman" w:eastAsia="Times New Roman"/>
          <w:spacing w:val="3"/>
          <w:w w:val="105"/>
          <w:sz w:val="17"/>
        </w:rPr>
        <w:t> </w:t>
      </w:r>
      <w:r>
        <w:rPr>
          <w:w w:val="105"/>
          <w:sz w:val="23"/>
        </w:rPr>
        <w:t>條規定行政程序再</w:t>
      </w:r>
      <w:r>
        <w:rPr>
          <w:spacing w:val="21"/>
          <w:w w:val="105"/>
          <w:sz w:val="23"/>
        </w:rPr>
        <w:t>開有 </w:t>
      </w:r>
      <w:r>
        <w:rPr>
          <w:rFonts w:ascii="Times New Roman" w:eastAsia="Times New Roman"/>
          <w:w w:val="105"/>
          <w:sz w:val="17"/>
        </w:rPr>
        <w:t>3</w:t>
      </w:r>
      <w:r>
        <w:rPr>
          <w:rFonts w:ascii="Times New Roman" w:eastAsia="Times New Roman"/>
          <w:spacing w:val="9"/>
          <w:w w:val="105"/>
          <w:sz w:val="17"/>
        </w:rPr>
        <w:t> </w:t>
      </w:r>
      <w:r>
        <w:rPr>
          <w:w w:val="105"/>
          <w:sz w:val="23"/>
        </w:rPr>
        <w:t>款法定事由，其中</w:t>
      </w:r>
      <w:r>
        <w:rPr>
          <w:w w:val="105"/>
          <w:sz w:val="22"/>
        </w:rPr>
        <w:t>若</w:t>
      </w:r>
      <w:r>
        <w:rPr>
          <w:w w:val="105"/>
          <w:sz w:val="23"/>
        </w:rPr>
        <w:t>有所規</w:t>
      </w:r>
      <w:r>
        <w:rPr>
          <w:w w:val="105"/>
          <w:sz w:val="22"/>
        </w:rPr>
        <w:t>範</w:t>
      </w:r>
      <w:r>
        <w:rPr>
          <w:w w:val="105"/>
          <w:sz w:val="23"/>
        </w:rPr>
        <w:t>的</w:t>
      </w:r>
      <w:r>
        <w:rPr>
          <w:w w:val="105"/>
          <w:sz w:val="22"/>
        </w:rPr>
        <w:t>新</w:t>
      </w:r>
      <w:r>
        <w:rPr>
          <w:w w:val="105"/>
          <w:sz w:val="23"/>
        </w:rPr>
        <w:t>事實、</w:t>
      </w:r>
      <w:r>
        <w:rPr>
          <w:w w:val="105"/>
          <w:sz w:val="22"/>
        </w:rPr>
        <w:t>新</w:t>
      </w:r>
      <w:r>
        <w:rPr>
          <w:w w:val="105"/>
          <w:sz w:val="23"/>
        </w:rPr>
        <w:t>證</w:t>
      </w:r>
      <w:r>
        <w:rPr>
          <w:w w:val="105"/>
          <w:sz w:val="22"/>
        </w:rPr>
        <w:t>據</w:t>
      </w:r>
      <w:r>
        <w:rPr>
          <w:w w:val="105"/>
          <w:sz w:val="23"/>
        </w:rPr>
        <w:t>，</w:t>
      </w:r>
      <w:r>
        <w:rPr>
          <w:spacing w:val="-119"/>
          <w:w w:val="105"/>
          <w:sz w:val="23"/>
        </w:rPr>
        <w:t> </w:t>
      </w:r>
      <w:r>
        <w:rPr>
          <w:w w:val="105"/>
          <w:sz w:val="23"/>
        </w:rPr>
        <w:t>則其與原訴訟</w:t>
      </w:r>
      <w:r>
        <w:rPr>
          <w:w w:val="105"/>
          <w:sz w:val="22"/>
        </w:rPr>
        <w:t>標</w:t>
      </w:r>
      <w:r>
        <w:rPr>
          <w:w w:val="105"/>
          <w:sz w:val="23"/>
        </w:rPr>
        <w:t>的及初始事</w:t>
      </w:r>
      <w:r>
        <w:rPr>
          <w:w w:val="105"/>
          <w:sz w:val="22"/>
        </w:rPr>
        <w:t>件</w:t>
      </w:r>
      <w:r>
        <w:rPr>
          <w:w w:val="105"/>
          <w:sz w:val="23"/>
        </w:rPr>
        <w:t>，業</w:t>
      </w:r>
      <w:r>
        <w:rPr>
          <w:w w:val="105"/>
          <w:sz w:val="22"/>
        </w:rPr>
        <w:t>產生</w:t>
      </w:r>
      <w:r>
        <w:rPr>
          <w:w w:val="105"/>
          <w:sz w:val="23"/>
        </w:rPr>
        <w:t>質變效</w:t>
      </w:r>
      <w:r>
        <w:rPr>
          <w:w w:val="105"/>
          <w:sz w:val="22"/>
        </w:rPr>
        <w:t>果而</w:t>
      </w:r>
      <w:r>
        <w:rPr>
          <w:w w:val="105"/>
          <w:sz w:val="23"/>
        </w:rPr>
        <w:t>有所不</w:t>
      </w:r>
      <w:r>
        <w:rPr>
          <w:spacing w:val="1"/>
          <w:w w:val="105"/>
          <w:sz w:val="23"/>
        </w:rPr>
        <w:t> </w:t>
      </w:r>
      <w:r>
        <w:rPr>
          <w:w w:val="105"/>
          <w:sz w:val="23"/>
        </w:rPr>
        <w:t>同，</w:t>
      </w:r>
      <w:r>
        <w:rPr>
          <w:w w:val="105"/>
          <w:sz w:val="22"/>
        </w:rPr>
        <w:t>自然</w:t>
      </w:r>
      <w:r>
        <w:rPr>
          <w:w w:val="105"/>
          <w:sz w:val="23"/>
        </w:rPr>
        <w:t>不受</w:t>
      </w:r>
      <w:r>
        <w:rPr>
          <w:w w:val="105"/>
          <w:sz w:val="22"/>
        </w:rPr>
        <w:t>既判</w:t>
      </w:r>
      <w:r>
        <w:rPr>
          <w:w w:val="105"/>
          <w:sz w:val="23"/>
        </w:rPr>
        <w:t>力效力</w:t>
      </w:r>
      <w:r>
        <w:rPr>
          <w:w w:val="105"/>
          <w:sz w:val="22"/>
        </w:rPr>
        <w:t>範圍</w:t>
      </w:r>
      <w:r>
        <w:rPr>
          <w:w w:val="105"/>
          <w:sz w:val="23"/>
        </w:rPr>
        <w:t>所及。所以法院</w:t>
      </w:r>
      <w:r>
        <w:rPr>
          <w:w w:val="105"/>
          <w:sz w:val="22"/>
        </w:rPr>
        <w:t>提</w:t>
      </w:r>
      <w:r>
        <w:rPr>
          <w:w w:val="105"/>
          <w:sz w:val="23"/>
        </w:rPr>
        <w:t>出</w:t>
      </w:r>
      <w:r>
        <w:rPr>
          <w:w w:val="105"/>
          <w:sz w:val="22"/>
        </w:rPr>
        <w:t>既判</w:t>
      </w:r>
      <w:r>
        <w:rPr>
          <w:w w:val="105"/>
          <w:sz w:val="23"/>
        </w:rPr>
        <w:t>力</w:t>
      </w:r>
      <w:r>
        <w:rPr>
          <w:spacing w:val="1"/>
          <w:w w:val="105"/>
          <w:sz w:val="23"/>
        </w:rPr>
        <w:t> </w:t>
      </w:r>
      <w:r>
        <w:rPr>
          <w:w w:val="105"/>
          <w:sz w:val="23"/>
        </w:rPr>
        <w:t>的說法，將行政程序重</w:t>
      </w:r>
      <w:r>
        <w:rPr>
          <w:w w:val="105"/>
          <w:sz w:val="22"/>
        </w:rPr>
        <w:t>新進</w:t>
      </w:r>
      <w:r>
        <w:rPr>
          <w:w w:val="105"/>
          <w:sz w:val="23"/>
        </w:rPr>
        <w:t>行</w:t>
      </w:r>
      <w:r>
        <w:rPr>
          <w:w w:val="105"/>
          <w:sz w:val="22"/>
        </w:rPr>
        <w:t>限</w:t>
      </w:r>
      <w:r>
        <w:rPr>
          <w:w w:val="105"/>
          <w:sz w:val="23"/>
        </w:rPr>
        <w:t>縮於</w:t>
      </w:r>
      <w:r>
        <w:rPr>
          <w:w w:val="105"/>
          <w:sz w:val="22"/>
        </w:rPr>
        <w:t>未提</w:t>
      </w:r>
      <w:r>
        <w:rPr>
          <w:w w:val="105"/>
          <w:sz w:val="23"/>
        </w:rPr>
        <w:t>起行政救濟前，</w:t>
      </w:r>
      <w:r>
        <w:rPr>
          <w:spacing w:val="1"/>
          <w:w w:val="105"/>
          <w:sz w:val="23"/>
        </w:rPr>
        <w:t> </w:t>
      </w:r>
      <w:r>
        <w:rPr>
          <w:w w:val="110"/>
          <w:sz w:val="23"/>
        </w:rPr>
        <w:t>恐難以獲得</w:t>
      </w:r>
      <w:r>
        <w:rPr>
          <w:w w:val="110"/>
          <w:sz w:val="22"/>
        </w:rPr>
        <w:t>支</w:t>
      </w:r>
      <w:r>
        <w:rPr>
          <w:w w:val="110"/>
          <w:sz w:val="23"/>
        </w:rPr>
        <w:t>持。</w:t>
      </w:r>
      <w:r>
        <w:rPr>
          <w:rFonts w:ascii="Times New Roman" w:eastAsia="Times New Roman"/>
          <w:w w:val="144"/>
          <w:sz w:val="17"/>
        </w:rPr>
        <w:t> </w:t>
      </w:r>
    </w:p>
    <w:p>
      <w:pPr>
        <w:spacing w:line="288" w:lineRule="auto" w:before="146"/>
        <w:ind w:left="169" w:right="214" w:firstLine="493"/>
        <w:jc w:val="both"/>
        <w:rPr>
          <w:sz w:val="23"/>
        </w:rPr>
      </w:pPr>
      <w:r>
        <w:rPr>
          <w:w w:val="105"/>
          <w:sz w:val="23"/>
        </w:rPr>
        <w:t>綜上，</w:t>
      </w:r>
      <w:r>
        <w:rPr>
          <w:w w:val="105"/>
          <w:sz w:val="22"/>
        </w:rPr>
        <w:t>吾</w:t>
      </w:r>
      <w:r>
        <w:rPr>
          <w:w w:val="105"/>
          <w:sz w:val="23"/>
        </w:rPr>
        <w:t>人綜</w:t>
      </w:r>
      <w:r>
        <w:rPr>
          <w:w w:val="105"/>
          <w:sz w:val="22"/>
        </w:rPr>
        <w:t>觀</w:t>
      </w:r>
      <w:r>
        <w:rPr>
          <w:w w:val="105"/>
          <w:sz w:val="23"/>
        </w:rPr>
        <w:t>學說、法務部函釋及立法</w:t>
      </w:r>
      <w:r>
        <w:rPr>
          <w:w w:val="105"/>
          <w:sz w:val="21"/>
        </w:rPr>
        <w:t>沿</w:t>
      </w:r>
      <w:r>
        <w:rPr>
          <w:w w:val="105"/>
          <w:sz w:val="23"/>
        </w:rPr>
        <w:t>革等見解，</w:t>
      </w:r>
      <w:r>
        <w:rPr>
          <w:spacing w:val="-119"/>
          <w:w w:val="105"/>
          <w:sz w:val="23"/>
        </w:rPr>
        <w:t> </w:t>
      </w:r>
      <w:r>
        <w:rPr>
          <w:spacing w:val="-15"/>
          <w:w w:val="110"/>
          <w:sz w:val="23"/>
        </w:rPr>
        <w:t>認為程序法第 </w:t>
      </w:r>
      <w:r>
        <w:rPr>
          <w:rFonts w:ascii="Times New Roman" w:eastAsia="Times New Roman"/>
          <w:spacing w:val="-2"/>
          <w:w w:val="110"/>
          <w:sz w:val="17"/>
        </w:rPr>
        <w:t>128</w:t>
      </w:r>
      <w:r>
        <w:rPr>
          <w:rFonts w:ascii="Times New Roman" w:eastAsia="Times New Roman"/>
          <w:spacing w:val="13"/>
          <w:w w:val="110"/>
          <w:sz w:val="17"/>
        </w:rPr>
        <w:t> </w:t>
      </w:r>
      <w:r>
        <w:rPr>
          <w:spacing w:val="-4"/>
          <w:w w:val="110"/>
          <w:sz w:val="23"/>
        </w:rPr>
        <w:t>條規定程序重</w:t>
      </w:r>
      <w:r>
        <w:rPr>
          <w:spacing w:val="-5"/>
          <w:w w:val="110"/>
          <w:sz w:val="22"/>
        </w:rPr>
        <w:t>新進</w:t>
      </w:r>
      <w:r>
        <w:rPr>
          <w:spacing w:val="-4"/>
          <w:w w:val="110"/>
          <w:sz w:val="23"/>
        </w:rPr>
        <w:t>行之</w:t>
      </w:r>
      <w:r>
        <w:rPr>
          <w:spacing w:val="-4"/>
          <w:w w:val="110"/>
          <w:sz w:val="22"/>
        </w:rPr>
        <w:t>標</w:t>
      </w:r>
      <w:r>
        <w:rPr>
          <w:spacing w:val="-26"/>
          <w:w w:val="110"/>
          <w:sz w:val="23"/>
        </w:rPr>
        <w:t>的，得擴</w:t>
      </w:r>
      <w:r>
        <w:rPr>
          <w:spacing w:val="-4"/>
          <w:w w:val="110"/>
          <w:sz w:val="22"/>
        </w:rPr>
        <w:t>張</w:t>
      </w:r>
      <w:r>
        <w:rPr>
          <w:spacing w:val="-6"/>
          <w:w w:val="110"/>
          <w:sz w:val="23"/>
        </w:rPr>
        <w:t>及於</w:t>
      </w:r>
      <w:r>
        <w:rPr>
          <w:w w:val="105"/>
          <w:sz w:val="23"/>
        </w:rPr>
        <w:t>人民曾</w:t>
      </w:r>
      <w:r>
        <w:rPr>
          <w:w w:val="105"/>
          <w:sz w:val="22"/>
        </w:rPr>
        <w:t>提</w:t>
      </w:r>
      <w:r>
        <w:rPr>
          <w:w w:val="105"/>
          <w:sz w:val="23"/>
        </w:rPr>
        <w:t>起復審或行政訴訟，</w:t>
      </w:r>
      <w:r>
        <w:rPr>
          <w:w w:val="105"/>
          <w:sz w:val="22"/>
        </w:rPr>
        <w:t>經判決確</w:t>
      </w:r>
      <w:r>
        <w:rPr>
          <w:w w:val="105"/>
          <w:sz w:val="23"/>
        </w:rPr>
        <w:t>定後，</w:t>
      </w:r>
      <w:r>
        <w:rPr>
          <w:w w:val="105"/>
          <w:sz w:val="22"/>
        </w:rPr>
        <w:t>而</w:t>
      </w:r>
      <w:r>
        <w:rPr>
          <w:w w:val="105"/>
          <w:sz w:val="23"/>
        </w:rPr>
        <w:t>有</w:t>
      </w:r>
      <w:r>
        <w:rPr>
          <w:w w:val="105"/>
          <w:sz w:val="22"/>
        </w:rPr>
        <w:t>新</w:t>
      </w:r>
      <w:r>
        <w:rPr>
          <w:w w:val="105"/>
          <w:sz w:val="23"/>
        </w:rPr>
        <w:t>事實、</w:t>
      </w:r>
    </w:p>
    <w:p>
      <w:pPr>
        <w:pStyle w:val="BodyText"/>
        <w:spacing w:before="3"/>
        <w:rPr>
          <w:sz w:val="2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326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spacing w:before="58"/>
        <w:ind w:left="169" w:right="0" w:firstLine="0"/>
        <w:jc w:val="left"/>
        <w:rPr>
          <w:rFonts w:ascii="Times New Roman" w:eastAsia="Times New Roman"/>
          <w:sz w:val="24"/>
        </w:rPr>
      </w:pPr>
      <w:r>
        <w:rPr>
          <w:w w:val="110"/>
          <w:sz w:val="22"/>
        </w:rPr>
        <w:t>新</w:t>
      </w:r>
      <w:r>
        <w:rPr>
          <w:w w:val="110"/>
          <w:sz w:val="23"/>
        </w:rPr>
        <w:t>證</w:t>
      </w:r>
      <w:r>
        <w:rPr>
          <w:w w:val="110"/>
          <w:sz w:val="22"/>
        </w:rPr>
        <w:t>據</w:t>
      </w:r>
      <w:r>
        <w:rPr>
          <w:w w:val="110"/>
          <w:sz w:val="23"/>
        </w:rPr>
        <w:t>之發</w:t>
      </w:r>
      <w:r>
        <w:rPr>
          <w:w w:val="110"/>
          <w:sz w:val="22"/>
        </w:rPr>
        <w:t>現者</w:t>
      </w:r>
      <w:r>
        <w:rPr>
          <w:w w:val="110"/>
          <w:sz w:val="23"/>
        </w:rPr>
        <w:t>，亦</w:t>
      </w:r>
      <w:r>
        <w:rPr>
          <w:w w:val="110"/>
          <w:sz w:val="22"/>
        </w:rPr>
        <w:t>允許</w:t>
      </w:r>
      <w:r>
        <w:rPr>
          <w:w w:val="110"/>
          <w:sz w:val="23"/>
        </w:rPr>
        <w:t>其</w:t>
      </w:r>
      <w:r>
        <w:rPr>
          <w:w w:val="110"/>
          <w:sz w:val="22"/>
        </w:rPr>
        <w:t>申</w:t>
      </w:r>
      <w:r>
        <w:rPr>
          <w:w w:val="110"/>
          <w:sz w:val="23"/>
        </w:rPr>
        <w:t>請程序再開。</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spacing w:before="10"/>
        <w:rPr>
          <w:rFonts w:ascii="Times New Roman"/>
          <w:sz w:val="20"/>
        </w:rPr>
      </w:pPr>
    </w:p>
    <w:p>
      <w:pPr>
        <w:spacing w:before="0"/>
        <w:ind w:left="169" w:right="0" w:firstLine="0"/>
        <w:jc w:val="left"/>
        <w:rPr>
          <w:rFonts w:ascii="Times New Roman" w:eastAsia="Times New Roman"/>
          <w:sz w:val="24"/>
        </w:rPr>
      </w:pPr>
      <w:r>
        <w:rPr>
          <w:w w:val="110"/>
          <w:sz w:val="22"/>
        </w:rPr>
        <w:t>捌、行政程序重新進行與其他法律救濟途徑間之關係</w:t>
      </w:r>
      <w:r>
        <w:rPr>
          <w:rFonts w:ascii="Times New Roman" w:eastAsia="Times New Roman"/>
          <w:w w:val="102"/>
          <w:sz w:val="24"/>
        </w:rPr>
        <w:t> </w:t>
      </w:r>
    </w:p>
    <w:p>
      <w:pPr>
        <w:pStyle w:val="BodyText"/>
        <w:spacing w:before="7"/>
        <w:rPr>
          <w:rFonts w:ascii="Times New Roman"/>
          <w:sz w:val="17"/>
        </w:rPr>
      </w:pPr>
    </w:p>
    <w:p>
      <w:pPr>
        <w:spacing w:line="288" w:lineRule="auto" w:before="0"/>
        <w:ind w:left="169" w:right="270" w:firstLine="493"/>
        <w:jc w:val="both"/>
        <w:rPr>
          <w:rFonts w:ascii="Times New Roman" w:eastAsia="Times New Roman"/>
          <w:sz w:val="24"/>
        </w:rPr>
      </w:pPr>
      <w:r>
        <w:rPr>
          <w:w w:val="105"/>
          <w:sz w:val="23"/>
        </w:rPr>
        <w:t>假使</w:t>
      </w:r>
      <w:r>
        <w:rPr>
          <w:w w:val="105"/>
          <w:sz w:val="22"/>
        </w:rPr>
        <w:t>吾</w:t>
      </w:r>
      <w:r>
        <w:rPr>
          <w:w w:val="105"/>
          <w:sz w:val="23"/>
        </w:rPr>
        <w:t>人對上</w:t>
      </w:r>
      <w:r>
        <w:rPr>
          <w:w w:val="105"/>
          <w:sz w:val="22"/>
        </w:rPr>
        <w:t>述</w:t>
      </w:r>
      <w:r>
        <w:rPr>
          <w:w w:val="105"/>
          <w:sz w:val="23"/>
        </w:rPr>
        <w:t>命題</w:t>
      </w:r>
      <w:r>
        <w:rPr>
          <w:w w:val="105"/>
          <w:sz w:val="22"/>
        </w:rPr>
        <w:t>可</w:t>
      </w:r>
      <w:r>
        <w:rPr>
          <w:w w:val="105"/>
          <w:sz w:val="23"/>
        </w:rPr>
        <w:t>接受，則</w:t>
      </w:r>
      <w:r>
        <w:rPr>
          <w:w w:val="105"/>
          <w:sz w:val="22"/>
        </w:rPr>
        <w:t>現</w:t>
      </w:r>
      <w:r>
        <w:rPr>
          <w:w w:val="105"/>
          <w:sz w:val="23"/>
        </w:rPr>
        <w:t>行</w:t>
      </w:r>
      <w:r>
        <w:rPr>
          <w:w w:val="105"/>
          <w:sz w:val="22"/>
        </w:rPr>
        <w:t>爭訟制度</w:t>
      </w:r>
      <w:r>
        <w:rPr>
          <w:w w:val="105"/>
          <w:sz w:val="23"/>
        </w:rPr>
        <w:t>中</w:t>
      </w:r>
      <w:r>
        <w:rPr>
          <w:w w:val="105"/>
          <w:sz w:val="22"/>
        </w:rPr>
        <w:t>還</w:t>
      </w:r>
      <w:r>
        <w:rPr>
          <w:w w:val="105"/>
          <w:sz w:val="23"/>
        </w:rPr>
        <w:t>有</w:t>
      </w:r>
      <w:r>
        <w:rPr>
          <w:spacing w:val="1"/>
          <w:w w:val="105"/>
          <w:sz w:val="23"/>
        </w:rPr>
        <w:t> </w:t>
      </w:r>
      <w:r>
        <w:rPr>
          <w:w w:val="105"/>
          <w:sz w:val="23"/>
        </w:rPr>
        <w:t>其</w:t>
      </w:r>
      <w:r>
        <w:rPr>
          <w:w w:val="105"/>
          <w:sz w:val="22"/>
        </w:rPr>
        <w:t>他特</w:t>
      </w:r>
      <w:r>
        <w:rPr>
          <w:w w:val="105"/>
          <w:sz w:val="23"/>
        </w:rPr>
        <w:t>殊的</w:t>
      </w:r>
      <w:r>
        <w:rPr>
          <w:w w:val="105"/>
          <w:sz w:val="22"/>
        </w:rPr>
        <w:t>救濟</w:t>
      </w:r>
      <w:r>
        <w:rPr>
          <w:w w:val="105"/>
          <w:sz w:val="23"/>
        </w:rPr>
        <w:t>途徑，亦與法</w:t>
      </w:r>
      <w:r>
        <w:rPr>
          <w:w w:val="105"/>
          <w:sz w:val="22"/>
        </w:rPr>
        <w:t>安</w:t>
      </w:r>
      <w:r>
        <w:rPr>
          <w:w w:val="105"/>
          <w:sz w:val="23"/>
        </w:rPr>
        <w:t>定性及</w:t>
      </w:r>
      <w:r>
        <w:rPr>
          <w:w w:val="105"/>
          <w:sz w:val="22"/>
        </w:rPr>
        <w:t>避免</w:t>
      </w:r>
      <w:r>
        <w:rPr>
          <w:w w:val="105"/>
          <w:sz w:val="23"/>
        </w:rPr>
        <w:t>牴</w:t>
      </w:r>
      <w:r>
        <w:rPr>
          <w:w w:val="105"/>
          <w:sz w:val="22"/>
        </w:rPr>
        <w:t>觸既判</w:t>
      </w:r>
      <w:r>
        <w:rPr>
          <w:w w:val="105"/>
          <w:sz w:val="23"/>
        </w:rPr>
        <w:t>力有</w:t>
      </w:r>
      <w:r>
        <w:rPr>
          <w:spacing w:val="1"/>
          <w:w w:val="105"/>
          <w:sz w:val="23"/>
        </w:rPr>
        <w:t> </w:t>
      </w:r>
      <w:r>
        <w:rPr>
          <w:w w:val="105"/>
          <w:sz w:val="23"/>
        </w:rPr>
        <w:t>關，程序重</w:t>
      </w:r>
      <w:r>
        <w:rPr>
          <w:w w:val="105"/>
          <w:sz w:val="22"/>
        </w:rPr>
        <w:t>新進</w:t>
      </w:r>
      <w:r>
        <w:rPr>
          <w:w w:val="105"/>
          <w:sz w:val="23"/>
        </w:rPr>
        <w:t>行與這</w:t>
      </w:r>
      <w:r>
        <w:rPr>
          <w:w w:val="105"/>
          <w:sz w:val="22"/>
        </w:rPr>
        <w:t>些</w:t>
      </w:r>
      <w:r>
        <w:rPr>
          <w:w w:val="105"/>
          <w:sz w:val="23"/>
        </w:rPr>
        <w:t>機</w:t>
      </w:r>
      <w:r>
        <w:rPr>
          <w:w w:val="105"/>
          <w:sz w:val="22"/>
        </w:rPr>
        <w:t>制</w:t>
      </w:r>
      <w:r>
        <w:rPr>
          <w:w w:val="105"/>
          <w:sz w:val="23"/>
        </w:rPr>
        <w:t>間關係為何？</w:t>
      </w:r>
      <w:r>
        <w:rPr>
          <w:w w:val="105"/>
          <w:sz w:val="22"/>
        </w:rPr>
        <w:t>例</w:t>
      </w:r>
      <w:r>
        <w:rPr>
          <w:w w:val="105"/>
          <w:sz w:val="23"/>
        </w:rPr>
        <w:t>如</w:t>
      </w:r>
      <w:r>
        <w:rPr>
          <w:w w:val="105"/>
          <w:sz w:val="22"/>
        </w:rPr>
        <w:t>訴訟</w:t>
      </w:r>
      <w:r>
        <w:rPr>
          <w:w w:val="105"/>
          <w:sz w:val="23"/>
        </w:rPr>
        <w:t>法上</w:t>
      </w:r>
      <w:r>
        <w:rPr>
          <w:spacing w:val="1"/>
          <w:w w:val="105"/>
          <w:sz w:val="23"/>
        </w:rPr>
        <w:t> </w:t>
      </w:r>
      <w:r>
        <w:rPr>
          <w:w w:val="110"/>
          <w:sz w:val="23"/>
        </w:rPr>
        <w:t>再</w:t>
      </w:r>
      <w:r>
        <w:rPr>
          <w:w w:val="110"/>
          <w:sz w:val="22"/>
        </w:rPr>
        <w:t>審</w:t>
      </w:r>
      <w:r>
        <w:rPr>
          <w:w w:val="110"/>
          <w:sz w:val="23"/>
        </w:rPr>
        <w:t>程序，其再</w:t>
      </w:r>
      <w:r>
        <w:rPr>
          <w:w w:val="110"/>
          <w:sz w:val="22"/>
        </w:rPr>
        <w:t>審標</w:t>
      </w:r>
      <w:r>
        <w:rPr>
          <w:w w:val="110"/>
          <w:sz w:val="23"/>
        </w:rPr>
        <w:t>的</w:t>
      </w:r>
      <w:r>
        <w:rPr>
          <w:w w:val="110"/>
          <w:sz w:val="22"/>
        </w:rPr>
        <w:t>正好</w:t>
      </w:r>
      <w:r>
        <w:rPr>
          <w:w w:val="110"/>
          <w:sz w:val="23"/>
        </w:rPr>
        <w:t>是</w:t>
      </w:r>
      <w:r>
        <w:rPr>
          <w:w w:val="110"/>
          <w:sz w:val="22"/>
        </w:rPr>
        <w:t>確</w:t>
      </w:r>
      <w:r>
        <w:rPr>
          <w:w w:val="110"/>
          <w:sz w:val="23"/>
        </w:rPr>
        <w:t>定</w:t>
      </w:r>
      <w:r>
        <w:rPr>
          <w:w w:val="110"/>
          <w:sz w:val="22"/>
        </w:rPr>
        <w:t>判決</w:t>
      </w:r>
      <w:r>
        <w:rPr>
          <w:w w:val="110"/>
          <w:sz w:val="23"/>
        </w:rPr>
        <w:t>，與此</w:t>
      </w:r>
      <w:r>
        <w:rPr>
          <w:w w:val="110"/>
          <w:sz w:val="22"/>
        </w:rPr>
        <w:t>類似</w:t>
      </w:r>
      <w:r>
        <w:rPr>
          <w:w w:val="110"/>
          <w:sz w:val="23"/>
        </w:rPr>
        <w:t>之</w:t>
      </w:r>
      <w:r>
        <w:rPr>
          <w:w w:val="110"/>
          <w:sz w:val="22"/>
        </w:rPr>
        <w:t>救濟</w:t>
      </w:r>
      <w:r>
        <w:rPr>
          <w:w w:val="105"/>
          <w:sz w:val="23"/>
        </w:rPr>
        <w:t>程序</w:t>
      </w:r>
      <w:r>
        <w:rPr>
          <w:w w:val="105"/>
          <w:sz w:val="22"/>
        </w:rPr>
        <w:t>尚</w:t>
      </w:r>
      <w:r>
        <w:rPr>
          <w:w w:val="105"/>
          <w:sz w:val="23"/>
        </w:rPr>
        <w:t>有</w:t>
      </w:r>
      <w:r>
        <w:rPr>
          <w:w w:val="105"/>
          <w:sz w:val="22"/>
        </w:rPr>
        <w:t>訴願</w:t>
      </w:r>
      <w:r>
        <w:rPr>
          <w:w w:val="105"/>
          <w:sz w:val="23"/>
        </w:rPr>
        <w:t>法中</w:t>
      </w:r>
      <w:r>
        <w:rPr>
          <w:w w:val="105"/>
          <w:sz w:val="22"/>
        </w:rPr>
        <w:t>訴願</w:t>
      </w:r>
      <w:r>
        <w:rPr>
          <w:w w:val="105"/>
          <w:sz w:val="23"/>
        </w:rPr>
        <w:t>的再</w:t>
      </w:r>
      <w:r>
        <w:rPr>
          <w:w w:val="105"/>
          <w:sz w:val="22"/>
        </w:rPr>
        <w:t>審</w:t>
      </w:r>
      <w:r>
        <w:rPr>
          <w:w w:val="105"/>
          <w:sz w:val="23"/>
        </w:rPr>
        <w:t>，以及</w:t>
      </w:r>
      <w:r>
        <w:rPr>
          <w:w w:val="105"/>
          <w:sz w:val="22"/>
        </w:rPr>
        <w:t>保障</w:t>
      </w:r>
      <w:r>
        <w:rPr>
          <w:w w:val="105"/>
          <w:sz w:val="23"/>
        </w:rPr>
        <w:t>法中復</w:t>
      </w:r>
      <w:r>
        <w:rPr>
          <w:w w:val="105"/>
          <w:sz w:val="22"/>
        </w:rPr>
        <w:t>審</w:t>
      </w:r>
      <w:r>
        <w:rPr>
          <w:w w:val="105"/>
          <w:sz w:val="23"/>
        </w:rPr>
        <w:t>的再</w:t>
      </w:r>
      <w:r>
        <w:rPr>
          <w:w w:val="105"/>
          <w:sz w:val="22"/>
        </w:rPr>
        <w:t>審</w:t>
      </w:r>
      <w:r>
        <w:rPr>
          <w:spacing w:val="1"/>
          <w:w w:val="105"/>
          <w:sz w:val="22"/>
        </w:rPr>
        <w:t> </w:t>
      </w:r>
      <w:r>
        <w:rPr>
          <w:w w:val="105"/>
          <w:sz w:val="23"/>
        </w:rPr>
        <w:t>議，彼此間是擇一、</w:t>
      </w:r>
      <w:r>
        <w:rPr>
          <w:w w:val="105"/>
          <w:sz w:val="22"/>
        </w:rPr>
        <w:t>併</w:t>
      </w:r>
      <w:r>
        <w:rPr>
          <w:w w:val="105"/>
          <w:sz w:val="23"/>
        </w:rPr>
        <w:t>行</w:t>
      </w:r>
      <w:r>
        <w:rPr>
          <w:w w:val="105"/>
          <w:sz w:val="22"/>
        </w:rPr>
        <w:t>還</w:t>
      </w:r>
      <w:r>
        <w:rPr>
          <w:w w:val="105"/>
          <w:sz w:val="23"/>
        </w:rPr>
        <w:t>是其</w:t>
      </w:r>
      <w:r>
        <w:rPr>
          <w:w w:val="105"/>
          <w:sz w:val="22"/>
        </w:rPr>
        <w:t>他</w:t>
      </w:r>
      <w:r>
        <w:rPr>
          <w:w w:val="105"/>
          <w:sz w:val="23"/>
        </w:rPr>
        <w:t>關係。</w:t>
      </w:r>
      <w:r>
        <w:rPr>
          <w:w w:val="105"/>
          <w:sz w:val="22"/>
        </w:rPr>
        <w:t>吾</w:t>
      </w:r>
      <w:r>
        <w:rPr>
          <w:w w:val="105"/>
          <w:sz w:val="23"/>
        </w:rPr>
        <w:t>人將此</w:t>
      </w:r>
      <w:r>
        <w:rPr>
          <w:w w:val="105"/>
          <w:sz w:val="22"/>
        </w:rPr>
        <w:t>類</w:t>
      </w:r>
      <w:r>
        <w:rPr>
          <w:w w:val="105"/>
          <w:sz w:val="23"/>
        </w:rPr>
        <w:t>相關</w:t>
      </w:r>
      <w:r>
        <w:rPr>
          <w:spacing w:val="1"/>
          <w:w w:val="105"/>
          <w:sz w:val="23"/>
        </w:rPr>
        <w:t> </w:t>
      </w:r>
      <w:r>
        <w:rPr>
          <w:w w:val="110"/>
          <w:sz w:val="22"/>
        </w:rPr>
        <w:t>制度</w:t>
      </w:r>
      <w:r>
        <w:rPr>
          <w:w w:val="110"/>
          <w:sz w:val="23"/>
        </w:rPr>
        <w:t>作</w:t>
      </w:r>
      <w:r>
        <w:rPr>
          <w:w w:val="110"/>
          <w:sz w:val="22"/>
        </w:rPr>
        <w:t>進</w:t>
      </w:r>
      <w:r>
        <w:rPr>
          <w:w w:val="110"/>
          <w:sz w:val="23"/>
        </w:rPr>
        <w:t>一</w:t>
      </w:r>
      <w:r>
        <w:rPr>
          <w:w w:val="110"/>
          <w:sz w:val="22"/>
        </w:rPr>
        <w:t>步</w:t>
      </w:r>
      <w:r>
        <w:rPr>
          <w:w w:val="110"/>
          <w:sz w:val="23"/>
        </w:rPr>
        <w:t>的</w:t>
      </w:r>
      <w:r>
        <w:rPr>
          <w:w w:val="110"/>
          <w:sz w:val="22"/>
        </w:rPr>
        <w:t>體系化</w:t>
      </w:r>
      <w:r>
        <w:rPr>
          <w:w w:val="110"/>
          <w:sz w:val="23"/>
        </w:rPr>
        <w:t>分</w:t>
      </w:r>
      <w:r>
        <w:rPr>
          <w:w w:val="110"/>
          <w:sz w:val="22"/>
        </w:rPr>
        <w:t>析</w:t>
      </w:r>
      <w:r>
        <w:rPr>
          <w:w w:val="110"/>
          <w:sz w:val="23"/>
        </w:rPr>
        <w:t>，大</w:t>
      </w:r>
      <w:r>
        <w:rPr>
          <w:w w:val="110"/>
          <w:sz w:val="22"/>
        </w:rPr>
        <w:t>概</w:t>
      </w:r>
      <w:r>
        <w:rPr>
          <w:w w:val="110"/>
          <w:sz w:val="23"/>
        </w:rPr>
        <w:t>歸</w:t>
      </w:r>
      <w:r>
        <w:rPr>
          <w:w w:val="110"/>
          <w:sz w:val="22"/>
        </w:rPr>
        <w:t>納</w:t>
      </w:r>
      <w:r>
        <w:rPr>
          <w:w w:val="110"/>
          <w:sz w:val="23"/>
        </w:rPr>
        <w:t>出以下</w:t>
      </w:r>
      <w:r>
        <w:rPr>
          <w:w w:val="110"/>
          <w:sz w:val="22"/>
        </w:rPr>
        <w:t>數觀</w:t>
      </w:r>
      <w:r>
        <w:rPr>
          <w:w w:val="110"/>
          <w:sz w:val="23"/>
        </w:rPr>
        <w:t>點：</w:t>
      </w:r>
      <w:r>
        <w:rPr>
          <w:rFonts w:ascii="Times New Roman" w:eastAsia="Times New Roman"/>
          <w:w w:val="102"/>
          <w:sz w:val="24"/>
        </w:rPr>
        <w:t> </w:t>
      </w:r>
    </w:p>
    <w:p>
      <w:pPr>
        <w:spacing w:line="288" w:lineRule="auto" w:before="143"/>
        <w:ind w:left="169" w:right="270" w:firstLine="493"/>
        <w:jc w:val="both"/>
        <w:rPr>
          <w:rFonts w:ascii="Times New Roman" w:eastAsia="Times New Roman"/>
          <w:sz w:val="17"/>
        </w:rPr>
      </w:pPr>
      <w:r>
        <w:rPr>
          <w:w w:val="105"/>
          <w:sz w:val="23"/>
        </w:rPr>
        <w:t>第一，當行政處分</w:t>
      </w:r>
      <w:r>
        <w:rPr>
          <w:w w:val="105"/>
          <w:sz w:val="22"/>
        </w:rPr>
        <w:t>尚未</w:t>
      </w:r>
      <w:r>
        <w:rPr>
          <w:w w:val="105"/>
          <w:sz w:val="23"/>
        </w:rPr>
        <w:t>發</w:t>
      </w:r>
      <w:r>
        <w:rPr>
          <w:w w:val="105"/>
          <w:sz w:val="22"/>
        </w:rPr>
        <w:t>生</w:t>
      </w:r>
      <w:r>
        <w:rPr>
          <w:w w:val="105"/>
          <w:sz w:val="23"/>
        </w:rPr>
        <w:t>形</w:t>
      </w:r>
      <w:r>
        <w:rPr>
          <w:w w:val="105"/>
          <w:sz w:val="22"/>
        </w:rPr>
        <w:t>式確</w:t>
      </w:r>
      <w:r>
        <w:rPr>
          <w:w w:val="105"/>
          <w:sz w:val="23"/>
        </w:rPr>
        <w:t>定力，</w:t>
      </w:r>
      <w:r>
        <w:rPr>
          <w:w w:val="105"/>
          <w:sz w:val="22"/>
        </w:rPr>
        <w:t>未逾越</w:t>
      </w:r>
      <w:r>
        <w:rPr>
          <w:w w:val="105"/>
          <w:sz w:val="23"/>
        </w:rPr>
        <w:t>法定</w:t>
      </w:r>
      <w:r>
        <w:rPr>
          <w:spacing w:val="1"/>
          <w:w w:val="105"/>
          <w:sz w:val="23"/>
        </w:rPr>
        <w:t> </w:t>
      </w:r>
      <w:r>
        <w:rPr>
          <w:spacing w:val="-2"/>
          <w:w w:val="110"/>
          <w:sz w:val="22"/>
        </w:rPr>
        <w:t>救濟</w:t>
      </w:r>
      <w:r>
        <w:rPr>
          <w:spacing w:val="-4"/>
          <w:w w:val="110"/>
          <w:sz w:val="23"/>
        </w:rPr>
        <w:t>期間，當事人即使依程序法第 </w:t>
      </w:r>
      <w:r>
        <w:rPr>
          <w:rFonts w:ascii="Times New Roman" w:eastAsia="Times New Roman"/>
          <w:spacing w:val="-2"/>
          <w:w w:val="115"/>
          <w:sz w:val="17"/>
        </w:rPr>
        <w:t>128</w:t>
      </w:r>
      <w:r>
        <w:rPr>
          <w:rFonts w:ascii="Times New Roman" w:eastAsia="Times New Roman"/>
          <w:spacing w:val="4"/>
          <w:w w:val="115"/>
          <w:sz w:val="17"/>
        </w:rPr>
        <w:t> </w:t>
      </w:r>
      <w:r>
        <w:rPr>
          <w:spacing w:val="-2"/>
          <w:w w:val="110"/>
          <w:sz w:val="23"/>
        </w:rPr>
        <w:t>條規定</w:t>
      </w:r>
      <w:r>
        <w:rPr>
          <w:spacing w:val="-2"/>
          <w:w w:val="110"/>
          <w:sz w:val="22"/>
        </w:rPr>
        <w:t>申</w:t>
      </w:r>
      <w:r>
        <w:rPr>
          <w:spacing w:val="-2"/>
          <w:w w:val="110"/>
          <w:sz w:val="23"/>
        </w:rPr>
        <w:t>請程序重</w:t>
      </w:r>
      <w:r>
        <w:rPr>
          <w:w w:val="105"/>
          <w:sz w:val="22"/>
        </w:rPr>
        <w:t>新進</w:t>
      </w:r>
      <w:r>
        <w:rPr>
          <w:w w:val="105"/>
          <w:sz w:val="23"/>
        </w:rPr>
        <w:t>行，行政部</w:t>
      </w:r>
      <w:r>
        <w:rPr>
          <w:w w:val="105"/>
          <w:sz w:val="21"/>
        </w:rPr>
        <w:t>門</w:t>
      </w:r>
      <w:r>
        <w:rPr>
          <w:w w:val="105"/>
          <w:sz w:val="23"/>
        </w:rPr>
        <w:t>亦得不予處理，</w:t>
      </w:r>
      <w:r>
        <w:rPr>
          <w:w w:val="105"/>
          <w:sz w:val="22"/>
        </w:rPr>
        <w:t>蓋</w:t>
      </w:r>
      <w:r>
        <w:rPr>
          <w:w w:val="105"/>
          <w:sz w:val="23"/>
        </w:rPr>
        <w:t>此時</w:t>
      </w:r>
      <w:r>
        <w:rPr>
          <w:w w:val="105"/>
          <w:sz w:val="22"/>
        </w:rPr>
        <w:t>尚</w:t>
      </w:r>
      <w:r>
        <w:rPr>
          <w:w w:val="105"/>
          <w:sz w:val="23"/>
        </w:rPr>
        <w:t>非使用程序重</w:t>
      </w:r>
      <w:r>
        <w:rPr>
          <w:spacing w:val="1"/>
          <w:w w:val="105"/>
          <w:sz w:val="23"/>
        </w:rPr>
        <w:t> </w:t>
      </w:r>
      <w:r>
        <w:rPr>
          <w:w w:val="105"/>
          <w:sz w:val="22"/>
        </w:rPr>
        <w:t>新進</w:t>
      </w:r>
      <w:r>
        <w:rPr>
          <w:w w:val="105"/>
          <w:sz w:val="23"/>
        </w:rPr>
        <w:t>行的時機，當事人應循</w:t>
      </w:r>
      <w:r>
        <w:rPr>
          <w:w w:val="105"/>
          <w:sz w:val="22"/>
        </w:rPr>
        <w:t>通</w:t>
      </w:r>
      <w:r>
        <w:rPr>
          <w:w w:val="105"/>
          <w:sz w:val="23"/>
        </w:rPr>
        <w:t>常</w:t>
      </w:r>
      <w:r>
        <w:rPr>
          <w:w w:val="105"/>
          <w:sz w:val="22"/>
        </w:rPr>
        <w:t>救濟</w:t>
      </w:r>
      <w:r>
        <w:rPr>
          <w:w w:val="105"/>
          <w:sz w:val="23"/>
        </w:rPr>
        <w:t>途徑主</w:t>
      </w:r>
      <w:r>
        <w:rPr>
          <w:w w:val="105"/>
          <w:sz w:val="22"/>
        </w:rPr>
        <w:t>張</w:t>
      </w:r>
      <w:r>
        <w:rPr>
          <w:w w:val="105"/>
          <w:sz w:val="23"/>
        </w:rPr>
        <w:t>權</w:t>
      </w:r>
      <w:r>
        <w:rPr>
          <w:w w:val="105"/>
          <w:sz w:val="22"/>
        </w:rPr>
        <w:t>利</w:t>
      </w:r>
      <w:r>
        <w:rPr>
          <w:w w:val="105"/>
          <w:sz w:val="23"/>
        </w:rPr>
        <w:t>，即於</w:t>
      </w:r>
      <w:r>
        <w:rPr>
          <w:spacing w:val="1"/>
          <w:w w:val="105"/>
          <w:sz w:val="23"/>
        </w:rPr>
        <w:t> </w:t>
      </w:r>
      <w:r>
        <w:rPr>
          <w:spacing w:val="-2"/>
          <w:w w:val="110"/>
          <w:sz w:val="23"/>
        </w:rPr>
        <w:t>原處分</w:t>
      </w:r>
      <w:r>
        <w:rPr>
          <w:spacing w:val="-2"/>
          <w:w w:val="110"/>
          <w:sz w:val="22"/>
        </w:rPr>
        <w:t>送達</w:t>
      </w:r>
      <w:r>
        <w:rPr>
          <w:spacing w:val="-35"/>
          <w:w w:val="110"/>
          <w:sz w:val="23"/>
        </w:rPr>
        <w:t>後 </w:t>
      </w:r>
      <w:r>
        <w:rPr>
          <w:rFonts w:ascii="Times New Roman" w:eastAsia="Times New Roman"/>
          <w:spacing w:val="-2"/>
          <w:w w:val="125"/>
          <w:sz w:val="17"/>
        </w:rPr>
        <w:t>30</w:t>
      </w:r>
      <w:r>
        <w:rPr>
          <w:rFonts w:ascii="Times New Roman" w:eastAsia="Times New Roman"/>
          <w:spacing w:val="7"/>
          <w:w w:val="125"/>
          <w:sz w:val="17"/>
        </w:rPr>
        <w:t> </w:t>
      </w:r>
      <w:r>
        <w:rPr>
          <w:spacing w:val="-2"/>
          <w:w w:val="110"/>
          <w:sz w:val="23"/>
        </w:rPr>
        <w:t>日</w:t>
      </w:r>
      <w:r>
        <w:rPr>
          <w:spacing w:val="-2"/>
          <w:w w:val="110"/>
          <w:sz w:val="22"/>
        </w:rPr>
        <w:t>內提</w:t>
      </w:r>
      <w:r>
        <w:rPr>
          <w:spacing w:val="-2"/>
          <w:w w:val="110"/>
          <w:sz w:val="23"/>
        </w:rPr>
        <w:t>起</w:t>
      </w:r>
      <w:r>
        <w:rPr>
          <w:spacing w:val="-2"/>
          <w:w w:val="110"/>
          <w:sz w:val="22"/>
        </w:rPr>
        <w:t>訴願</w:t>
      </w:r>
      <w:r>
        <w:rPr>
          <w:spacing w:val="-2"/>
          <w:w w:val="110"/>
          <w:sz w:val="23"/>
        </w:rPr>
        <w:t>或復</w:t>
      </w:r>
      <w:r>
        <w:rPr>
          <w:spacing w:val="-2"/>
          <w:w w:val="110"/>
          <w:sz w:val="22"/>
        </w:rPr>
        <w:t>審</w:t>
      </w:r>
      <w:r>
        <w:rPr>
          <w:spacing w:val="-2"/>
          <w:w w:val="110"/>
          <w:sz w:val="23"/>
        </w:rPr>
        <w:t>，</w:t>
      </w:r>
      <w:r>
        <w:rPr>
          <w:spacing w:val="-1"/>
          <w:w w:val="110"/>
          <w:sz w:val="22"/>
        </w:rPr>
        <w:t>若訴願</w:t>
      </w:r>
      <w:r>
        <w:rPr>
          <w:spacing w:val="-1"/>
          <w:w w:val="110"/>
          <w:sz w:val="23"/>
        </w:rPr>
        <w:t>或復</w:t>
      </w:r>
      <w:r>
        <w:rPr>
          <w:spacing w:val="-1"/>
          <w:w w:val="110"/>
          <w:sz w:val="22"/>
        </w:rPr>
        <w:t>審決</w:t>
      </w:r>
      <w:r>
        <w:rPr>
          <w:spacing w:val="-1"/>
          <w:w w:val="110"/>
          <w:sz w:val="23"/>
        </w:rPr>
        <w:t>定</w:t>
      </w:r>
      <w:r>
        <w:rPr>
          <w:w w:val="105"/>
          <w:sz w:val="22"/>
        </w:rPr>
        <w:t>未</w:t>
      </w:r>
      <w:r>
        <w:rPr>
          <w:w w:val="105"/>
          <w:sz w:val="23"/>
        </w:rPr>
        <w:t>獲</w:t>
      </w:r>
      <w:r>
        <w:rPr>
          <w:w w:val="105"/>
          <w:sz w:val="22"/>
        </w:rPr>
        <w:t>救濟</w:t>
      </w:r>
      <w:r>
        <w:rPr>
          <w:w w:val="105"/>
          <w:sz w:val="23"/>
        </w:rPr>
        <w:t>，應於法定期間</w:t>
      </w:r>
      <w:r>
        <w:rPr>
          <w:w w:val="105"/>
          <w:sz w:val="22"/>
        </w:rPr>
        <w:t>內提</w:t>
      </w:r>
      <w:r>
        <w:rPr>
          <w:w w:val="105"/>
          <w:sz w:val="23"/>
        </w:rPr>
        <w:t>起行政</w:t>
      </w:r>
      <w:r>
        <w:rPr>
          <w:w w:val="105"/>
          <w:sz w:val="22"/>
        </w:rPr>
        <w:t>訴訟</w:t>
      </w:r>
      <w:r>
        <w:rPr>
          <w:w w:val="105"/>
          <w:sz w:val="23"/>
        </w:rPr>
        <w:t>。當事人</w:t>
      </w:r>
      <w:r>
        <w:rPr>
          <w:w w:val="105"/>
          <w:sz w:val="22"/>
        </w:rPr>
        <w:t>若另</w:t>
      </w:r>
      <w:r>
        <w:rPr>
          <w:w w:val="105"/>
          <w:sz w:val="23"/>
        </w:rPr>
        <w:t>外</w:t>
      </w:r>
      <w:r>
        <w:rPr>
          <w:spacing w:val="1"/>
          <w:w w:val="105"/>
          <w:sz w:val="23"/>
        </w:rPr>
        <w:t> </w:t>
      </w:r>
      <w:r>
        <w:rPr>
          <w:w w:val="105"/>
          <w:sz w:val="21"/>
        </w:rPr>
        <w:t>逕</w:t>
      </w:r>
      <w:r>
        <w:rPr>
          <w:w w:val="105"/>
          <w:sz w:val="23"/>
        </w:rPr>
        <w:t>行</w:t>
      </w:r>
      <w:r>
        <w:rPr>
          <w:w w:val="105"/>
          <w:sz w:val="22"/>
        </w:rPr>
        <w:t>提</w:t>
      </w:r>
      <w:r>
        <w:rPr>
          <w:w w:val="105"/>
          <w:sz w:val="23"/>
        </w:rPr>
        <w:t>出程序重</w:t>
      </w:r>
      <w:r>
        <w:rPr>
          <w:w w:val="105"/>
          <w:sz w:val="22"/>
        </w:rPr>
        <w:t>新進</w:t>
      </w:r>
      <w:r>
        <w:rPr>
          <w:w w:val="105"/>
          <w:sz w:val="23"/>
        </w:rPr>
        <w:t>行之</w:t>
      </w:r>
      <w:r>
        <w:rPr>
          <w:w w:val="105"/>
          <w:sz w:val="22"/>
        </w:rPr>
        <w:t>申</w:t>
      </w:r>
      <w:r>
        <w:rPr>
          <w:w w:val="105"/>
          <w:sz w:val="23"/>
        </w:rPr>
        <w:t>請，行政機關亦</w:t>
      </w:r>
      <w:r>
        <w:rPr>
          <w:w w:val="105"/>
          <w:sz w:val="22"/>
        </w:rPr>
        <w:t>可</w:t>
      </w:r>
      <w:r>
        <w:rPr>
          <w:w w:val="105"/>
          <w:sz w:val="23"/>
        </w:rPr>
        <w:t>以程序不</w:t>
      </w:r>
      <w:r>
        <w:rPr>
          <w:w w:val="105"/>
          <w:sz w:val="22"/>
        </w:rPr>
        <w:t>合</w:t>
      </w:r>
      <w:r>
        <w:rPr>
          <w:spacing w:val="1"/>
          <w:w w:val="105"/>
          <w:sz w:val="22"/>
        </w:rPr>
        <w:t> </w:t>
      </w:r>
      <w:r>
        <w:rPr>
          <w:w w:val="110"/>
          <w:sz w:val="23"/>
        </w:rPr>
        <w:t>法予以駁回。</w:t>
      </w:r>
      <w:r>
        <w:rPr>
          <w:rFonts w:ascii="Times New Roman" w:eastAsia="Times New Roman"/>
          <w:w w:val="144"/>
          <w:sz w:val="17"/>
        </w:rPr>
        <w:t> </w:t>
      </w:r>
    </w:p>
    <w:p>
      <w:pPr>
        <w:spacing w:line="288" w:lineRule="auto" w:before="142"/>
        <w:ind w:left="169" w:right="270" w:firstLine="493"/>
        <w:jc w:val="both"/>
        <w:rPr>
          <w:rFonts w:ascii="Times New Roman" w:eastAsia="Times New Roman"/>
          <w:sz w:val="17"/>
        </w:rPr>
      </w:pPr>
      <w:r>
        <w:rPr>
          <w:w w:val="105"/>
          <w:sz w:val="23"/>
        </w:rPr>
        <w:t>第二，行政處分一旦</w:t>
      </w:r>
      <w:r>
        <w:rPr>
          <w:w w:val="105"/>
          <w:sz w:val="22"/>
        </w:rPr>
        <w:t>產生</w:t>
      </w:r>
      <w:r>
        <w:rPr>
          <w:w w:val="105"/>
          <w:sz w:val="23"/>
        </w:rPr>
        <w:t>形</w:t>
      </w:r>
      <w:r>
        <w:rPr>
          <w:w w:val="105"/>
          <w:sz w:val="22"/>
        </w:rPr>
        <w:t>式確</w:t>
      </w:r>
      <w:r>
        <w:rPr>
          <w:w w:val="105"/>
          <w:sz w:val="23"/>
        </w:rPr>
        <w:t>定力，上開論</w:t>
      </w:r>
      <w:r>
        <w:rPr>
          <w:w w:val="105"/>
          <w:sz w:val="22"/>
        </w:rPr>
        <w:t>述既然</w:t>
      </w:r>
      <w:r>
        <w:rPr>
          <w:spacing w:val="1"/>
          <w:w w:val="105"/>
          <w:sz w:val="22"/>
        </w:rPr>
        <w:t> </w:t>
      </w:r>
      <w:r>
        <w:rPr>
          <w:w w:val="105"/>
          <w:sz w:val="23"/>
        </w:rPr>
        <w:t>肯認</w:t>
      </w:r>
      <w:r>
        <w:rPr>
          <w:w w:val="105"/>
          <w:sz w:val="22"/>
        </w:rPr>
        <w:t>提</w:t>
      </w:r>
      <w:r>
        <w:rPr>
          <w:w w:val="105"/>
          <w:sz w:val="23"/>
        </w:rPr>
        <w:t>起行政</w:t>
      </w:r>
      <w:r>
        <w:rPr>
          <w:w w:val="105"/>
          <w:sz w:val="22"/>
        </w:rPr>
        <w:t>救濟</w:t>
      </w:r>
      <w:r>
        <w:rPr>
          <w:w w:val="105"/>
          <w:sz w:val="23"/>
        </w:rPr>
        <w:t>後，</w:t>
      </w:r>
      <w:r>
        <w:rPr>
          <w:w w:val="105"/>
          <w:sz w:val="22"/>
        </w:rPr>
        <w:t>仍</w:t>
      </w:r>
      <w:r>
        <w:rPr>
          <w:w w:val="105"/>
          <w:sz w:val="23"/>
        </w:rPr>
        <w:t>得主</w:t>
      </w:r>
      <w:r>
        <w:rPr>
          <w:w w:val="105"/>
          <w:sz w:val="22"/>
        </w:rPr>
        <w:t>張</w:t>
      </w:r>
      <w:r>
        <w:rPr>
          <w:w w:val="105"/>
          <w:sz w:val="23"/>
        </w:rPr>
        <w:t>程序重</w:t>
      </w:r>
      <w:r>
        <w:rPr>
          <w:w w:val="105"/>
          <w:sz w:val="22"/>
        </w:rPr>
        <w:t>新進</w:t>
      </w:r>
      <w:r>
        <w:rPr>
          <w:w w:val="105"/>
          <w:sz w:val="23"/>
        </w:rPr>
        <w:t>行，則其與</w:t>
      </w:r>
      <w:r>
        <w:rPr>
          <w:w w:val="105"/>
          <w:sz w:val="22"/>
        </w:rPr>
        <w:t>訴</w:t>
      </w:r>
      <w:r>
        <w:rPr>
          <w:spacing w:val="1"/>
          <w:w w:val="105"/>
          <w:sz w:val="22"/>
        </w:rPr>
        <w:t> </w:t>
      </w:r>
      <w:r>
        <w:rPr>
          <w:w w:val="105"/>
          <w:sz w:val="22"/>
        </w:rPr>
        <w:t>願</w:t>
      </w:r>
      <w:r>
        <w:rPr>
          <w:w w:val="105"/>
          <w:sz w:val="23"/>
        </w:rPr>
        <w:t>、</w:t>
      </w:r>
      <w:r>
        <w:rPr>
          <w:w w:val="105"/>
          <w:sz w:val="22"/>
        </w:rPr>
        <w:t>保障</w:t>
      </w:r>
      <w:r>
        <w:rPr>
          <w:w w:val="105"/>
          <w:sz w:val="23"/>
        </w:rPr>
        <w:t>法上再</w:t>
      </w:r>
      <w:r>
        <w:rPr>
          <w:w w:val="105"/>
          <w:sz w:val="22"/>
        </w:rPr>
        <w:t>審</w:t>
      </w:r>
      <w:r>
        <w:rPr>
          <w:w w:val="105"/>
          <w:sz w:val="23"/>
        </w:rPr>
        <w:t>（議）或行政</w:t>
      </w:r>
      <w:r>
        <w:rPr>
          <w:w w:val="105"/>
          <w:sz w:val="22"/>
        </w:rPr>
        <w:t>訴訟</w:t>
      </w:r>
      <w:r>
        <w:rPr>
          <w:w w:val="105"/>
          <w:sz w:val="23"/>
        </w:rPr>
        <w:t>法上再</w:t>
      </w:r>
      <w:r>
        <w:rPr>
          <w:w w:val="105"/>
          <w:sz w:val="22"/>
        </w:rPr>
        <w:t>審</w:t>
      </w:r>
      <w:r>
        <w:rPr>
          <w:w w:val="105"/>
          <w:sz w:val="23"/>
        </w:rPr>
        <w:t>之間，</w:t>
      </w:r>
      <w:r>
        <w:rPr>
          <w:w w:val="105"/>
          <w:sz w:val="22"/>
        </w:rPr>
        <w:t>立</w:t>
      </w:r>
      <w:r>
        <w:rPr>
          <w:w w:val="105"/>
          <w:sz w:val="23"/>
        </w:rPr>
        <w:t>於</w:t>
      </w:r>
      <w:r>
        <w:rPr>
          <w:spacing w:val="1"/>
          <w:w w:val="105"/>
          <w:sz w:val="23"/>
        </w:rPr>
        <w:t> </w:t>
      </w:r>
      <w:r>
        <w:rPr>
          <w:w w:val="105"/>
          <w:sz w:val="23"/>
        </w:rPr>
        <w:t>何等關係？此部分學說</w:t>
      </w:r>
      <w:r>
        <w:rPr>
          <w:w w:val="105"/>
          <w:sz w:val="22"/>
        </w:rPr>
        <w:t>容</w:t>
      </w:r>
      <w:r>
        <w:rPr>
          <w:w w:val="105"/>
          <w:sz w:val="23"/>
        </w:rPr>
        <w:t>有不同的見解，</w:t>
      </w:r>
      <w:r>
        <w:rPr>
          <w:w w:val="105"/>
          <w:sz w:val="22"/>
        </w:rPr>
        <w:t>吾</w:t>
      </w:r>
      <w:r>
        <w:rPr>
          <w:w w:val="105"/>
          <w:sz w:val="23"/>
        </w:rPr>
        <w:t>人嘗</w:t>
      </w:r>
      <w:r>
        <w:rPr>
          <w:w w:val="105"/>
          <w:sz w:val="22"/>
        </w:rPr>
        <w:t>試整</w:t>
      </w:r>
      <w:r>
        <w:rPr>
          <w:w w:val="105"/>
          <w:sz w:val="23"/>
        </w:rPr>
        <w:t>理後</w:t>
      </w:r>
      <w:r>
        <w:rPr>
          <w:spacing w:val="1"/>
          <w:w w:val="105"/>
          <w:sz w:val="23"/>
        </w:rPr>
        <w:t> </w:t>
      </w:r>
      <w:r>
        <w:rPr>
          <w:w w:val="110"/>
          <w:sz w:val="22"/>
        </w:rPr>
        <w:t>提供</w:t>
      </w:r>
      <w:r>
        <w:rPr>
          <w:w w:val="110"/>
          <w:sz w:val="23"/>
        </w:rPr>
        <w:t>各位參考：</w:t>
      </w:r>
      <w:r>
        <w:rPr>
          <w:rFonts w:ascii="Times New Roman" w:eastAsia="Times New Roman"/>
          <w:w w:val="144"/>
          <w:sz w:val="17"/>
        </w:rPr>
        <w:t> </w:t>
      </w:r>
    </w:p>
    <w:p>
      <w:pPr>
        <w:spacing w:before="143"/>
        <w:ind w:left="662" w:right="0" w:firstLine="0"/>
        <w:jc w:val="left"/>
        <w:rPr>
          <w:sz w:val="22"/>
        </w:rPr>
      </w:pPr>
      <w:r>
        <w:rPr>
          <w:w w:val="110"/>
          <w:sz w:val="23"/>
        </w:rPr>
        <w:t>有學</w:t>
      </w:r>
      <w:r>
        <w:rPr>
          <w:w w:val="110"/>
          <w:sz w:val="22"/>
        </w:rPr>
        <w:t>者</w:t>
      </w:r>
      <w:r>
        <w:rPr>
          <w:w w:val="110"/>
          <w:sz w:val="23"/>
        </w:rPr>
        <w:t>認為該等</w:t>
      </w:r>
      <w:r>
        <w:rPr>
          <w:w w:val="110"/>
          <w:sz w:val="22"/>
        </w:rPr>
        <w:t>救濟</w:t>
      </w:r>
      <w:r>
        <w:rPr>
          <w:w w:val="110"/>
          <w:sz w:val="23"/>
        </w:rPr>
        <w:t>程序擇一</w:t>
      </w:r>
      <w:r>
        <w:rPr>
          <w:w w:val="110"/>
          <w:sz w:val="22"/>
        </w:rPr>
        <w:t>供</w:t>
      </w:r>
      <w:r>
        <w:rPr>
          <w:w w:val="110"/>
          <w:sz w:val="23"/>
        </w:rPr>
        <w:t>人民</w:t>
      </w:r>
      <w:r>
        <w:rPr>
          <w:w w:val="110"/>
          <w:sz w:val="22"/>
        </w:rPr>
        <w:t>選</w:t>
      </w:r>
      <w:r>
        <w:rPr>
          <w:w w:val="110"/>
          <w:sz w:val="23"/>
        </w:rPr>
        <w:t>擇，</w:t>
      </w:r>
      <w:r>
        <w:rPr>
          <w:w w:val="110"/>
          <w:sz w:val="22"/>
        </w:rPr>
        <w:t>惟</w:t>
      </w:r>
      <w:r>
        <w:rPr>
          <w:w w:val="110"/>
          <w:sz w:val="23"/>
        </w:rPr>
        <w:t>一旦</w:t>
      </w:r>
      <w:r>
        <w:rPr>
          <w:w w:val="110"/>
          <w:sz w:val="22"/>
        </w:rPr>
        <w:t>選</w:t>
      </w:r>
    </w:p>
    <w:p>
      <w:pPr>
        <w:pStyle w:val="BodyText"/>
        <w:spacing w:before="2"/>
        <w:rPr>
          <w:sz w:val="17"/>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327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88" w:lineRule="auto" w:before="63"/>
        <w:ind w:left="169" w:right="261" w:firstLine="0"/>
        <w:jc w:val="both"/>
        <w:rPr>
          <w:sz w:val="23"/>
        </w:rPr>
      </w:pPr>
      <w:r>
        <w:rPr>
          <w:w w:val="105"/>
          <w:sz w:val="23"/>
        </w:rPr>
        <w:t>定後，即不得再依其他機制主張。</w:t>
      </w:r>
      <w:r>
        <w:rPr>
          <w:w w:val="105"/>
          <w:sz w:val="22"/>
        </w:rPr>
        <w:t>易</w:t>
      </w:r>
      <w:r>
        <w:rPr>
          <w:w w:val="105"/>
          <w:sz w:val="23"/>
        </w:rPr>
        <w:t>言之，當事人可以</w:t>
      </w:r>
      <w:r>
        <w:rPr>
          <w:w w:val="105"/>
          <w:sz w:val="22"/>
        </w:rPr>
        <w:t>選</w:t>
      </w:r>
      <w:r>
        <w:rPr>
          <w:spacing w:val="-15"/>
          <w:w w:val="110"/>
          <w:sz w:val="23"/>
        </w:rPr>
        <w:t>用程序法第 </w:t>
      </w:r>
      <w:r>
        <w:rPr>
          <w:rFonts w:ascii="Times New Roman" w:eastAsia="Times New Roman"/>
          <w:spacing w:val="-2"/>
          <w:w w:val="110"/>
          <w:sz w:val="17"/>
        </w:rPr>
        <w:t>128</w:t>
      </w:r>
      <w:r>
        <w:rPr>
          <w:rFonts w:ascii="Times New Roman" w:eastAsia="Times New Roman"/>
          <w:spacing w:val="17"/>
          <w:w w:val="110"/>
          <w:sz w:val="17"/>
        </w:rPr>
        <w:t> </w:t>
      </w:r>
      <w:r>
        <w:rPr>
          <w:spacing w:val="-4"/>
          <w:w w:val="110"/>
          <w:sz w:val="23"/>
        </w:rPr>
        <w:t>條權利主張</w:t>
      </w:r>
      <w:r>
        <w:rPr>
          <w:spacing w:val="-15"/>
          <w:w w:val="110"/>
          <w:sz w:val="22"/>
        </w:rPr>
        <w:t>救濟</w:t>
      </w:r>
      <w:r>
        <w:rPr>
          <w:spacing w:val="-12"/>
          <w:w w:val="110"/>
          <w:sz w:val="23"/>
        </w:rPr>
        <w:t>，亦得</w:t>
      </w:r>
      <w:r>
        <w:rPr>
          <w:spacing w:val="-5"/>
          <w:w w:val="110"/>
          <w:sz w:val="22"/>
        </w:rPr>
        <w:t>選擇</w:t>
      </w:r>
      <w:r>
        <w:rPr>
          <w:spacing w:val="-4"/>
          <w:w w:val="110"/>
          <w:sz w:val="23"/>
        </w:rPr>
        <w:t>再</w:t>
      </w:r>
      <w:r>
        <w:rPr>
          <w:spacing w:val="-4"/>
          <w:w w:val="110"/>
          <w:sz w:val="22"/>
        </w:rPr>
        <w:t>審</w:t>
      </w:r>
      <w:r>
        <w:rPr>
          <w:spacing w:val="-13"/>
          <w:w w:val="110"/>
          <w:sz w:val="23"/>
        </w:rPr>
        <w:t>程序。不過</w:t>
      </w:r>
      <w:r>
        <w:rPr>
          <w:w w:val="110"/>
          <w:sz w:val="23"/>
        </w:rPr>
        <w:t>吾人認為，</w:t>
      </w:r>
      <w:r>
        <w:rPr>
          <w:w w:val="110"/>
          <w:sz w:val="22"/>
        </w:rPr>
        <w:t>倘</w:t>
      </w:r>
      <w:r>
        <w:rPr>
          <w:w w:val="110"/>
          <w:sz w:val="23"/>
        </w:rPr>
        <w:t>由人民自由</w:t>
      </w:r>
      <w:r>
        <w:rPr>
          <w:w w:val="110"/>
          <w:sz w:val="22"/>
        </w:rPr>
        <w:t>選擇</w:t>
      </w:r>
      <w:r>
        <w:rPr>
          <w:w w:val="110"/>
          <w:sz w:val="23"/>
        </w:rPr>
        <w:t>，</w:t>
      </w:r>
      <w:r>
        <w:rPr>
          <w:w w:val="110"/>
          <w:sz w:val="22"/>
        </w:rPr>
        <w:t>恐怕</w:t>
      </w:r>
      <w:r>
        <w:rPr>
          <w:w w:val="110"/>
          <w:sz w:val="23"/>
        </w:rPr>
        <w:t>會</w:t>
      </w:r>
      <w:r>
        <w:rPr>
          <w:w w:val="110"/>
          <w:sz w:val="20"/>
        </w:rPr>
        <w:t>忽</w:t>
      </w:r>
      <w:r>
        <w:rPr>
          <w:w w:val="110"/>
          <w:sz w:val="23"/>
        </w:rPr>
        <w:t>略既有</w:t>
      </w:r>
      <w:r>
        <w:rPr>
          <w:w w:val="110"/>
          <w:sz w:val="22"/>
        </w:rPr>
        <w:t>救濟途徑</w:t>
      </w:r>
      <w:r>
        <w:rPr>
          <w:w w:val="105"/>
          <w:sz w:val="23"/>
        </w:rPr>
        <w:t>中關於再</w:t>
      </w:r>
      <w:r>
        <w:rPr>
          <w:w w:val="105"/>
          <w:sz w:val="22"/>
        </w:rPr>
        <w:t>審</w:t>
      </w:r>
      <w:r>
        <w:rPr>
          <w:w w:val="105"/>
          <w:sz w:val="23"/>
        </w:rPr>
        <w:t>制度的</w:t>
      </w:r>
      <w:r>
        <w:rPr>
          <w:w w:val="105"/>
          <w:sz w:val="22"/>
        </w:rPr>
        <w:t>設</w:t>
      </w:r>
      <w:r>
        <w:rPr>
          <w:w w:val="105"/>
          <w:sz w:val="23"/>
        </w:rPr>
        <w:t>計意</w:t>
      </w:r>
      <w:r>
        <w:rPr>
          <w:w w:val="105"/>
          <w:sz w:val="22"/>
        </w:rPr>
        <w:t>旨</w:t>
      </w:r>
      <w:r>
        <w:rPr>
          <w:w w:val="105"/>
          <w:sz w:val="23"/>
        </w:rPr>
        <w:t>，因此</w:t>
      </w:r>
      <w:r>
        <w:rPr>
          <w:w w:val="105"/>
          <w:sz w:val="22"/>
        </w:rPr>
        <w:t>宜</w:t>
      </w:r>
      <w:r>
        <w:rPr>
          <w:w w:val="105"/>
          <w:sz w:val="23"/>
        </w:rPr>
        <w:t>認為程序重新進行事</w:t>
      </w:r>
      <w:r>
        <w:rPr>
          <w:spacing w:val="1"/>
          <w:w w:val="105"/>
          <w:sz w:val="23"/>
        </w:rPr>
        <w:t> </w:t>
      </w:r>
      <w:r>
        <w:rPr>
          <w:w w:val="105"/>
          <w:sz w:val="23"/>
        </w:rPr>
        <w:t>由與爭</w:t>
      </w:r>
      <w:r>
        <w:rPr>
          <w:w w:val="105"/>
          <w:sz w:val="22"/>
        </w:rPr>
        <w:t>訟</w:t>
      </w:r>
      <w:r>
        <w:rPr>
          <w:w w:val="105"/>
          <w:sz w:val="23"/>
        </w:rPr>
        <w:t>法上再</w:t>
      </w:r>
      <w:r>
        <w:rPr>
          <w:w w:val="105"/>
          <w:sz w:val="22"/>
        </w:rPr>
        <w:t>審</w:t>
      </w:r>
      <w:r>
        <w:rPr>
          <w:w w:val="105"/>
          <w:sz w:val="23"/>
        </w:rPr>
        <w:t>程序，有重</w:t>
      </w:r>
      <w:r>
        <w:rPr>
          <w:w w:val="105"/>
          <w:sz w:val="22"/>
        </w:rPr>
        <w:t>疊</w:t>
      </w:r>
      <w:r>
        <w:rPr>
          <w:w w:val="105"/>
          <w:sz w:val="23"/>
        </w:rPr>
        <w:t>之處，亦有未重</w:t>
      </w:r>
      <w:r>
        <w:rPr>
          <w:w w:val="105"/>
          <w:sz w:val="22"/>
        </w:rPr>
        <w:t>疊</w:t>
      </w:r>
      <w:r>
        <w:rPr>
          <w:w w:val="105"/>
          <w:sz w:val="23"/>
        </w:rPr>
        <w:t>之處，</w:t>
      </w:r>
      <w:r>
        <w:rPr>
          <w:spacing w:val="1"/>
          <w:w w:val="105"/>
          <w:sz w:val="23"/>
        </w:rPr>
        <w:t> </w:t>
      </w:r>
      <w:r>
        <w:rPr>
          <w:spacing w:val="-8"/>
          <w:w w:val="110"/>
          <w:sz w:val="23"/>
        </w:rPr>
        <w:t>前者例如程序法第 </w:t>
      </w:r>
      <w:r>
        <w:rPr>
          <w:rFonts w:ascii="Times New Roman" w:eastAsia="Times New Roman"/>
          <w:spacing w:val="-1"/>
          <w:w w:val="120"/>
          <w:sz w:val="17"/>
        </w:rPr>
        <w:t>128</w:t>
      </w:r>
      <w:r>
        <w:rPr>
          <w:rFonts w:ascii="Times New Roman" w:eastAsia="Times New Roman"/>
          <w:spacing w:val="23"/>
          <w:w w:val="120"/>
          <w:sz w:val="17"/>
        </w:rPr>
        <w:t> </w:t>
      </w:r>
      <w:r>
        <w:rPr>
          <w:spacing w:val="-18"/>
          <w:w w:val="110"/>
          <w:sz w:val="23"/>
        </w:rPr>
        <w:t>條第 </w:t>
      </w:r>
      <w:r>
        <w:rPr>
          <w:rFonts w:ascii="Times New Roman" w:eastAsia="Times New Roman"/>
          <w:spacing w:val="-1"/>
          <w:w w:val="120"/>
          <w:sz w:val="17"/>
        </w:rPr>
        <w:t>1</w:t>
      </w:r>
      <w:r>
        <w:rPr>
          <w:rFonts w:ascii="Times New Roman" w:eastAsia="Times New Roman"/>
          <w:spacing w:val="23"/>
          <w:w w:val="120"/>
          <w:sz w:val="17"/>
        </w:rPr>
        <w:t> </w:t>
      </w:r>
      <w:r>
        <w:rPr>
          <w:spacing w:val="-18"/>
          <w:w w:val="110"/>
          <w:sz w:val="23"/>
        </w:rPr>
        <w:t>項第 </w:t>
      </w:r>
      <w:r>
        <w:rPr>
          <w:rFonts w:ascii="Times New Roman" w:eastAsia="Times New Roman"/>
          <w:spacing w:val="-1"/>
          <w:w w:val="120"/>
          <w:sz w:val="17"/>
        </w:rPr>
        <w:t>3</w:t>
      </w:r>
      <w:r>
        <w:rPr>
          <w:rFonts w:ascii="Times New Roman" w:eastAsia="Times New Roman"/>
          <w:spacing w:val="23"/>
          <w:w w:val="120"/>
          <w:sz w:val="17"/>
        </w:rPr>
        <w:t> </w:t>
      </w:r>
      <w:r>
        <w:rPr>
          <w:spacing w:val="-1"/>
          <w:w w:val="110"/>
          <w:sz w:val="22"/>
        </w:rPr>
        <w:t>款</w:t>
      </w:r>
      <w:r>
        <w:rPr>
          <w:spacing w:val="-1"/>
          <w:w w:val="110"/>
          <w:sz w:val="23"/>
        </w:rPr>
        <w:t>規定，當事人既然</w:t>
      </w:r>
      <w:r>
        <w:rPr>
          <w:spacing w:val="12"/>
          <w:w w:val="105"/>
          <w:sz w:val="23"/>
        </w:rPr>
        <w:t>已利用權利</w:t>
      </w:r>
      <w:r>
        <w:rPr>
          <w:spacing w:val="12"/>
          <w:w w:val="105"/>
          <w:sz w:val="22"/>
        </w:rPr>
        <w:t>救濟</w:t>
      </w:r>
      <w:r>
        <w:rPr>
          <w:spacing w:val="12"/>
          <w:w w:val="105"/>
          <w:sz w:val="23"/>
        </w:rPr>
        <w:t>管</w:t>
      </w:r>
      <w:r>
        <w:rPr>
          <w:spacing w:val="14"/>
          <w:w w:val="105"/>
          <w:sz w:val="22"/>
        </w:rPr>
        <w:t>道</w:t>
      </w:r>
      <w:r>
        <w:rPr>
          <w:spacing w:val="12"/>
          <w:w w:val="105"/>
          <w:sz w:val="23"/>
        </w:rPr>
        <w:t>，即應依</w:t>
      </w:r>
      <w:r>
        <w:rPr>
          <w:spacing w:val="12"/>
          <w:w w:val="105"/>
          <w:sz w:val="22"/>
        </w:rPr>
        <w:t>循</w:t>
      </w:r>
      <w:r>
        <w:rPr>
          <w:spacing w:val="12"/>
          <w:w w:val="105"/>
          <w:sz w:val="23"/>
        </w:rPr>
        <w:t>爭</w:t>
      </w:r>
      <w:r>
        <w:rPr>
          <w:spacing w:val="12"/>
          <w:w w:val="105"/>
          <w:sz w:val="22"/>
        </w:rPr>
        <w:t>訟</w:t>
      </w:r>
      <w:r>
        <w:rPr>
          <w:spacing w:val="12"/>
          <w:w w:val="105"/>
          <w:sz w:val="23"/>
        </w:rPr>
        <w:t>法上之</w:t>
      </w:r>
      <w:r>
        <w:rPr>
          <w:spacing w:val="9"/>
          <w:w w:val="105"/>
          <w:sz w:val="22"/>
        </w:rPr>
        <w:t>特殊救濟途</w:t>
      </w:r>
      <w:r>
        <w:rPr>
          <w:spacing w:val="1"/>
          <w:w w:val="105"/>
          <w:sz w:val="22"/>
        </w:rPr>
        <w:t> </w:t>
      </w:r>
      <w:r>
        <w:rPr>
          <w:w w:val="105"/>
          <w:sz w:val="22"/>
        </w:rPr>
        <w:t>徑</w:t>
      </w:r>
      <w:r>
        <w:rPr>
          <w:w w:val="105"/>
          <w:sz w:val="23"/>
        </w:rPr>
        <w:t>，亦即</w:t>
      </w:r>
      <w:r>
        <w:rPr>
          <w:w w:val="105"/>
          <w:sz w:val="22"/>
        </w:rPr>
        <w:t>優</w:t>
      </w:r>
      <w:r>
        <w:rPr>
          <w:w w:val="105"/>
          <w:sz w:val="23"/>
        </w:rPr>
        <w:t>先提起再</w:t>
      </w:r>
      <w:r>
        <w:rPr>
          <w:w w:val="105"/>
          <w:sz w:val="22"/>
        </w:rPr>
        <w:t>審</w:t>
      </w:r>
      <w:r>
        <w:rPr>
          <w:w w:val="105"/>
          <w:sz w:val="23"/>
        </w:rPr>
        <w:t>，除非當事人未</w:t>
      </w:r>
      <w:r>
        <w:rPr>
          <w:w w:val="105"/>
          <w:sz w:val="22"/>
        </w:rPr>
        <w:t>曾</w:t>
      </w:r>
      <w:r>
        <w:rPr>
          <w:w w:val="105"/>
          <w:sz w:val="23"/>
        </w:rPr>
        <w:t>開</w:t>
      </w:r>
      <w:r>
        <w:rPr>
          <w:w w:val="105"/>
          <w:sz w:val="22"/>
        </w:rPr>
        <w:t>啟</w:t>
      </w:r>
      <w:r>
        <w:rPr>
          <w:w w:val="105"/>
          <w:sz w:val="23"/>
        </w:rPr>
        <w:t>權利</w:t>
      </w:r>
      <w:r>
        <w:rPr>
          <w:w w:val="105"/>
          <w:sz w:val="22"/>
        </w:rPr>
        <w:t>救濟</w:t>
      </w:r>
      <w:r>
        <w:rPr>
          <w:w w:val="105"/>
          <w:sz w:val="23"/>
        </w:rPr>
        <w:t>，</w:t>
      </w:r>
      <w:r>
        <w:rPr>
          <w:spacing w:val="1"/>
          <w:w w:val="105"/>
          <w:sz w:val="23"/>
        </w:rPr>
        <w:t> </w:t>
      </w:r>
      <w:r>
        <w:rPr>
          <w:w w:val="105"/>
          <w:sz w:val="23"/>
        </w:rPr>
        <w:t>則可依</w:t>
      </w:r>
      <w:r>
        <w:rPr>
          <w:w w:val="105"/>
          <w:sz w:val="22"/>
        </w:rPr>
        <w:t>循</w:t>
      </w:r>
      <w:r>
        <w:rPr>
          <w:w w:val="105"/>
          <w:sz w:val="23"/>
        </w:rPr>
        <w:t>行政程序之程序重新進行</w:t>
      </w:r>
      <w:r>
        <w:rPr>
          <w:w w:val="105"/>
          <w:sz w:val="22"/>
        </w:rPr>
        <w:t>救濟</w:t>
      </w:r>
      <w:r>
        <w:rPr>
          <w:w w:val="105"/>
          <w:sz w:val="23"/>
        </w:rPr>
        <w:t>，否則一</w:t>
      </w:r>
      <w:r>
        <w:rPr>
          <w:w w:val="105"/>
          <w:sz w:val="22"/>
        </w:rPr>
        <w:t>旦</w:t>
      </w:r>
      <w:r>
        <w:rPr>
          <w:w w:val="105"/>
          <w:sz w:val="23"/>
        </w:rPr>
        <w:t>進入</w:t>
      </w:r>
      <w:r>
        <w:rPr>
          <w:w w:val="105"/>
          <w:sz w:val="22"/>
        </w:rPr>
        <w:t>訴</w:t>
      </w:r>
      <w:r>
        <w:rPr>
          <w:spacing w:val="1"/>
          <w:w w:val="105"/>
          <w:sz w:val="22"/>
        </w:rPr>
        <w:t> </w:t>
      </w:r>
      <w:r>
        <w:rPr>
          <w:w w:val="105"/>
          <w:sz w:val="22"/>
        </w:rPr>
        <w:t>願</w:t>
      </w:r>
      <w:r>
        <w:rPr>
          <w:w w:val="105"/>
          <w:sz w:val="23"/>
        </w:rPr>
        <w:t>、復</w:t>
      </w:r>
      <w:r>
        <w:rPr>
          <w:w w:val="105"/>
          <w:sz w:val="22"/>
        </w:rPr>
        <w:t>審</w:t>
      </w:r>
      <w:r>
        <w:rPr>
          <w:w w:val="105"/>
          <w:sz w:val="23"/>
        </w:rPr>
        <w:t>或行政</w:t>
      </w:r>
      <w:r>
        <w:rPr>
          <w:w w:val="105"/>
          <w:sz w:val="22"/>
        </w:rPr>
        <w:t>訴訟</w:t>
      </w:r>
      <w:r>
        <w:rPr>
          <w:w w:val="105"/>
          <w:sz w:val="23"/>
        </w:rPr>
        <w:t>等程序，即應以各該權利</w:t>
      </w:r>
      <w:r>
        <w:rPr>
          <w:w w:val="105"/>
          <w:sz w:val="22"/>
        </w:rPr>
        <w:t>救濟</w:t>
      </w:r>
      <w:r>
        <w:rPr>
          <w:w w:val="105"/>
          <w:sz w:val="23"/>
        </w:rPr>
        <w:t>之</w:t>
      </w:r>
      <w:r>
        <w:rPr>
          <w:w w:val="105"/>
          <w:sz w:val="22"/>
        </w:rPr>
        <w:t>特殊</w:t>
      </w:r>
      <w:r>
        <w:rPr>
          <w:spacing w:val="1"/>
          <w:w w:val="105"/>
          <w:sz w:val="22"/>
        </w:rPr>
        <w:t> </w:t>
      </w:r>
      <w:r>
        <w:rPr>
          <w:w w:val="105"/>
          <w:sz w:val="22"/>
        </w:rPr>
        <w:t>途徑</w:t>
      </w:r>
      <w:r>
        <w:rPr>
          <w:w w:val="105"/>
          <w:sz w:val="23"/>
        </w:rPr>
        <w:t>主張，而不得再主張程序重新進行。至於程序法第 </w:t>
      </w:r>
      <w:r>
        <w:rPr>
          <w:rFonts w:ascii="Times New Roman" w:eastAsia="Times New Roman"/>
          <w:w w:val="105"/>
          <w:sz w:val="17"/>
        </w:rPr>
        <w:t>128</w:t>
      </w:r>
      <w:r>
        <w:rPr>
          <w:rFonts w:ascii="Times New Roman" w:eastAsia="Times New Roman"/>
          <w:spacing w:val="1"/>
          <w:w w:val="105"/>
          <w:sz w:val="17"/>
        </w:rPr>
        <w:t> </w:t>
      </w:r>
      <w:r>
        <w:rPr>
          <w:spacing w:val="13"/>
          <w:w w:val="105"/>
          <w:sz w:val="23"/>
        </w:rPr>
        <w:t>條規定之開</w:t>
      </w:r>
      <w:r>
        <w:rPr>
          <w:spacing w:val="12"/>
          <w:w w:val="105"/>
          <w:sz w:val="22"/>
        </w:rPr>
        <w:t>啟</w:t>
      </w:r>
      <w:r>
        <w:rPr>
          <w:spacing w:val="13"/>
          <w:w w:val="105"/>
          <w:sz w:val="23"/>
        </w:rPr>
        <w:t>事由，亦有與爭</w:t>
      </w:r>
      <w:r>
        <w:rPr>
          <w:spacing w:val="12"/>
          <w:w w:val="105"/>
          <w:sz w:val="22"/>
        </w:rPr>
        <w:t>訟</w:t>
      </w:r>
      <w:r>
        <w:rPr>
          <w:spacing w:val="12"/>
          <w:w w:val="105"/>
          <w:sz w:val="23"/>
        </w:rPr>
        <w:t>法上之再</w:t>
      </w:r>
      <w:r>
        <w:rPr>
          <w:spacing w:val="12"/>
          <w:w w:val="105"/>
          <w:sz w:val="22"/>
        </w:rPr>
        <w:t>審</w:t>
      </w:r>
      <w:r>
        <w:rPr>
          <w:spacing w:val="13"/>
          <w:w w:val="105"/>
          <w:sz w:val="23"/>
        </w:rPr>
        <w:t>事由不一致</w:t>
      </w:r>
      <w:r>
        <w:rPr>
          <w:w w:val="105"/>
          <w:sz w:val="23"/>
        </w:rPr>
        <w:t>者，該條第 </w:t>
      </w:r>
      <w:r>
        <w:rPr>
          <w:rFonts w:ascii="Times New Roman" w:eastAsia="Times New Roman"/>
          <w:w w:val="105"/>
          <w:sz w:val="17"/>
        </w:rPr>
        <w:t>1</w:t>
      </w:r>
      <w:r>
        <w:rPr>
          <w:rFonts w:ascii="Times New Roman" w:eastAsia="Times New Roman"/>
          <w:spacing w:val="33"/>
          <w:w w:val="105"/>
          <w:sz w:val="17"/>
        </w:rPr>
        <w:t> </w:t>
      </w:r>
      <w:r>
        <w:rPr>
          <w:w w:val="105"/>
          <w:sz w:val="23"/>
        </w:rPr>
        <w:t>項第 </w:t>
      </w:r>
      <w:r>
        <w:rPr>
          <w:rFonts w:ascii="Times New Roman" w:eastAsia="Times New Roman"/>
          <w:w w:val="105"/>
          <w:sz w:val="17"/>
        </w:rPr>
        <w:t>1</w:t>
      </w:r>
      <w:r>
        <w:rPr>
          <w:rFonts w:ascii="Times New Roman" w:eastAsia="Times New Roman"/>
          <w:spacing w:val="34"/>
          <w:w w:val="105"/>
          <w:sz w:val="17"/>
        </w:rPr>
        <w:t> </w:t>
      </w:r>
      <w:r>
        <w:rPr>
          <w:w w:val="105"/>
          <w:sz w:val="22"/>
        </w:rPr>
        <w:t>款</w:t>
      </w:r>
      <w:r>
        <w:rPr>
          <w:w w:val="105"/>
          <w:sz w:val="23"/>
        </w:rPr>
        <w:t>規定，據以作成持續效力處分所依</w:t>
      </w:r>
    </w:p>
    <w:p>
      <w:pPr>
        <w:pStyle w:val="BodyText"/>
        <w:spacing w:line="288" w:lineRule="auto" w:before="8"/>
        <w:ind w:left="169" w:right="214"/>
        <w:jc w:val="both"/>
        <w:rPr>
          <w:rFonts w:ascii="Times New Roman" w:eastAsia="Times New Roman"/>
          <w:sz w:val="17"/>
        </w:rPr>
      </w:pPr>
      <w:r>
        <w:rPr>
          <w:w w:val="105"/>
        </w:rPr>
        <w:t>據之事實事後有所</w:t>
      </w:r>
      <w:r>
        <w:rPr>
          <w:w w:val="105"/>
          <w:sz w:val="22"/>
        </w:rPr>
        <w:t>變動</w:t>
      </w:r>
      <w:r>
        <w:rPr>
          <w:spacing w:val="6"/>
          <w:w w:val="105"/>
        </w:rPr>
        <w:t>，同條項第 </w:t>
      </w:r>
      <w:r>
        <w:rPr>
          <w:rFonts w:ascii="Times New Roman" w:eastAsia="Times New Roman"/>
          <w:w w:val="105"/>
          <w:sz w:val="17"/>
        </w:rPr>
        <w:t>2</w:t>
      </w:r>
      <w:r>
        <w:rPr>
          <w:rFonts w:ascii="Times New Roman" w:eastAsia="Times New Roman"/>
          <w:spacing w:val="28"/>
          <w:w w:val="105"/>
          <w:sz w:val="17"/>
        </w:rPr>
        <w:t> </w:t>
      </w:r>
      <w:r>
        <w:rPr>
          <w:w w:val="105"/>
          <w:sz w:val="22"/>
        </w:rPr>
        <w:t>款</w:t>
      </w:r>
      <w:r>
        <w:rPr>
          <w:w w:val="105"/>
        </w:rPr>
        <w:t>規定，發生新事實</w:t>
      </w:r>
      <w:r>
        <w:rPr>
          <w:spacing w:val="-3"/>
          <w:w w:val="105"/>
        </w:rPr>
        <w:t>或發現新證據而可受較有利之處分，既然程序法第 </w:t>
      </w:r>
      <w:r>
        <w:rPr>
          <w:rFonts w:ascii="Times New Roman" w:eastAsia="Times New Roman"/>
          <w:w w:val="105"/>
          <w:sz w:val="17"/>
        </w:rPr>
        <w:t>128</w:t>
      </w:r>
      <w:r>
        <w:rPr>
          <w:rFonts w:ascii="Times New Roman" w:eastAsia="Times New Roman"/>
          <w:spacing w:val="31"/>
          <w:w w:val="105"/>
          <w:sz w:val="17"/>
        </w:rPr>
        <w:t> </w:t>
      </w:r>
      <w:r>
        <w:rPr>
          <w:w w:val="105"/>
        </w:rPr>
        <w:t>條規定就此等非再</w:t>
      </w:r>
      <w:r>
        <w:rPr>
          <w:w w:val="105"/>
          <w:sz w:val="22"/>
        </w:rPr>
        <w:t>審</w:t>
      </w:r>
      <w:r>
        <w:rPr>
          <w:w w:val="105"/>
        </w:rPr>
        <w:t>事由有</w:t>
      </w:r>
      <w:r>
        <w:rPr>
          <w:w w:val="105"/>
          <w:sz w:val="22"/>
        </w:rPr>
        <w:t>獨立</w:t>
      </w:r>
      <w:r>
        <w:rPr>
          <w:w w:val="105"/>
        </w:rPr>
        <w:t>之開</w:t>
      </w:r>
      <w:r>
        <w:rPr>
          <w:w w:val="105"/>
          <w:sz w:val="22"/>
        </w:rPr>
        <w:t>啟</w:t>
      </w:r>
      <w:r>
        <w:rPr>
          <w:w w:val="105"/>
        </w:rPr>
        <w:t>事由，則不</w:t>
      </w:r>
      <w:r>
        <w:rPr>
          <w:w w:val="105"/>
          <w:sz w:val="22"/>
        </w:rPr>
        <w:t>妨讓</w:t>
      </w:r>
      <w:r>
        <w:rPr>
          <w:w w:val="105"/>
        </w:rPr>
        <w:t>當事人</w:t>
      </w:r>
      <w:r>
        <w:rPr>
          <w:spacing w:val="1"/>
          <w:w w:val="105"/>
        </w:rPr>
        <w:t> </w:t>
      </w:r>
      <w:r>
        <w:rPr>
          <w:w w:val="105"/>
        </w:rPr>
        <w:t>主張程序重新再開。於此，吾人係採取較</w:t>
      </w:r>
      <w:r>
        <w:rPr>
          <w:w w:val="105"/>
          <w:sz w:val="22"/>
        </w:rPr>
        <w:t>細膩</w:t>
      </w:r>
      <w:r>
        <w:rPr>
          <w:w w:val="105"/>
        </w:rPr>
        <w:t>的區分方式，</w:t>
      </w:r>
      <w:r>
        <w:rPr>
          <w:spacing w:val="-119"/>
          <w:w w:val="105"/>
        </w:rPr>
        <w:t> </w:t>
      </w:r>
      <w:r>
        <w:rPr>
          <w:w w:val="110"/>
        </w:rPr>
        <w:t>依照不同事由作</w:t>
      </w:r>
      <w:r>
        <w:rPr>
          <w:w w:val="110"/>
          <w:sz w:val="22"/>
        </w:rPr>
        <w:t>劃</w:t>
      </w:r>
      <w:r>
        <w:rPr>
          <w:w w:val="110"/>
        </w:rPr>
        <w:t>分，提供給各位參考。</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spacing w:before="173"/>
        <w:ind w:left="169"/>
        <w:rPr>
          <w:rFonts w:ascii="Times New Roman" w:eastAsia="Times New Roman"/>
          <w:sz w:val="24"/>
        </w:rPr>
      </w:pPr>
      <w:r>
        <w:rPr>
          <w:w w:val="105"/>
        </w:rPr>
        <w:t>玖、申請程序重新進行之准駁的法律性質</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70" w:firstLine="493"/>
        <w:jc w:val="both"/>
      </w:pPr>
      <w:r>
        <w:rPr>
          <w:w w:val="105"/>
        </w:rPr>
        <w:t>若當事人申請程序重新進行，原處分機關或其上級機關認為不</w:t>
      </w:r>
      <w:r>
        <w:rPr>
          <w:w w:val="105"/>
          <w:sz w:val="22"/>
        </w:rPr>
        <w:t>符</w:t>
      </w:r>
      <w:r>
        <w:rPr>
          <w:spacing w:val="-5"/>
          <w:w w:val="105"/>
        </w:rPr>
        <w:t>程序法第 </w:t>
      </w:r>
      <w:r>
        <w:rPr>
          <w:rFonts w:ascii="Times New Roman" w:eastAsia="Times New Roman"/>
          <w:w w:val="105"/>
          <w:sz w:val="17"/>
        </w:rPr>
        <w:t>128</w:t>
      </w:r>
      <w:r>
        <w:rPr>
          <w:rFonts w:ascii="Times New Roman" w:eastAsia="Times New Roman"/>
          <w:spacing w:val="11"/>
          <w:w w:val="105"/>
          <w:sz w:val="17"/>
        </w:rPr>
        <w:t> </w:t>
      </w:r>
      <w:r>
        <w:rPr>
          <w:w w:val="105"/>
        </w:rPr>
        <w:t>條規定要件而否</w:t>
      </w:r>
      <w:r>
        <w:rPr>
          <w:w w:val="105"/>
          <w:sz w:val="22"/>
        </w:rPr>
        <w:t>准</w:t>
      </w:r>
      <w:r>
        <w:rPr>
          <w:w w:val="105"/>
        </w:rPr>
        <w:t>，人民對此否</w:t>
      </w:r>
      <w:r>
        <w:rPr>
          <w:w w:val="105"/>
          <w:sz w:val="22"/>
        </w:rPr>
        <w:t>准</w:t>
      </w:r>
      <w:r>
        <w:rPr>
          <w:w w:val="105"/>
        </w:rPr>
        <w:t>決定，得否提起行政爭</w:t>
      </w:r>
      <w:r>
        <w:rPr>
          <w:w w:val="105"/>
          <w:sz w:val="22"/>
        </w:rPr>
        <w:t>訟</w:t>
      </w:r>
      <w:r>
        <w:rPr>
          <w:w w:val="105"/>
        </w:rPr>
        <w:t>？此問題關</w:t>
      </w:r>
      <w:r>
        <w:rPr>
          <w:w w:val="105"/>
          <w:sz w:val="22"/>
        </w:rPr>
        <w:t>鍵</w:t>
      </w:r>
      <w:r>
        <w:rPr>
          <w:w w:val="105"/>
        </w:rPr>
        <w:t>在於申請程序重新進行的否</w:t>
      </w:r>
      <w:r>
        <w:rPr>
          <w:w w:val="105"/>
          <w:sz w:val="22"/>
        </w:rPr>
        <w:t>准</w:t>
      </w:r>
      <w:r>
        <w:rPr>
          <w:w w:val="105"/>
        </w:rPr>
        <w:t>，其法律性</w:t>
      </w:r>
      <w:r>
        <w:rPr>
          <w:w w:val="105"/>
          <w:sz w:val="22"/>
        </w:rPr>
        <w:t>質</w:t>
      </w:r>
      <w:r>
        <w:rPr>
          <w:w w:val="105"/>
        </w:rPr>
        <w:t>為何？</w:t>
      </w:r>
      <w:r>
        <w:rPr>
          <w:w w:val="105"/>
          <w:sz w:val="22"/>
        </w:rPr>
        <w:t>早</w:t>
      </w:r>
      <w:r>
        <w:rPr>
          <w:w w:val="105"/>
        </w:rPr>
        <w:t>期學界與實務</w:t>
      </w:r>
      <w:r>
        <w:rPr>
          <w:w w:val="105"/>
          <w:sz w:val="22"/>
        </w:rPr>
        <w:t>均</w:t>
      </w:r>
      <w:r>
        <w:rPr>
          <w:w w:val="105"/>
        </w:rPr>
        <w:t>認為此</w:t>
      </w:r>
      <w:r>
        <w:rPr>
          <w:spacing w:val="1"/>
          <w:w w:val="105"/>
        </w:rPr>
        <w:t> </w:t>
      </w:r>
      <w:r>
        <w:rPr>
          <w:w w:val="105"/>
        </w:rPr>
        <w:t>否</w:t>
      </w:r>
      <w:r>
        <w:rPr>
          <w:w w:val="105"/>
          <w:sz w:val="22"/>
        </w:rPr>
        <w:t>准</w:t>
      </w:r>
      <w:r>
        <w:rPr>
          <w:w w:val="105"/>
        </w:rPr>
        <w:t>決定不</w:t>
      </w:r>
      <w:r>
        <w:rPr>
          <w:w w:val="105"/>
          <w:sz w:val="22"/>
        </w:rPr>
        <w:t>具</w:t>
      </w:r>
      <w:r>
        <w:rPr>
          <w:w w:val="105"/>
        </w:rPr>
        <w:t>有法律上規制力，僅屬學理上所稱「重複處</w:t>
      </w:r>
    </w:p>
    <w:p>
      <w:pPr>
        <w:pStyle w:val="BodyText"/>
        <w:spacing w:before="7"/>
        <w:rPr>
          <w:sz w:val="17"/>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328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14" w:firstLine="0"/>
        <w:jc w:val="both"/>
        <w:rPr>
          <w:rFonts w:ascii="Times New Roman" w:eastAsia="Times New Roman"/>
          <w:sz w:val="17"/>
        </w:rPr>
      </w:pPr>
      <w:r>
        <w:rPr>
          <w:spacing w:val="-3"/>
          <w:w w:val="105"/>
          <w:sz w:val="23"/>
        </w:rPr>
        <w:t>置</w:t>
      </w:r>
      <w:r>
        <w:rPr>
          <w:spacing w:val="-48"/>
          <w:w w:val="105"/>
          <w:sz w:val="24"/>
        </w:rPr>
        <w:t>」，性</w:t>
      </w:r>
      <w:r>
        <w:rPr>
          <w:spacing w:val="-2"/>
          <w:w w:val="105"/>
          <w:sz w:val="22"/>
        </w:rPr>
        <w:t>質</w:t>
      </w:r>
      <w:r>
        <w:rPr>
          <w:spacing w:val="-2"/>
          <w:w w:val="105"/>
          <w:sz w:val="24"/>
        </w:rPr>
        <w:t>上為事實行為，</w:t>
      </w:r>
      <w:r>
        <w:rPr>
          <w:spacing w:val="-2"/>
          <w:w w:val="105"/>
          <w:sz w:val="23"/>
        </w:rPr>
        <w:t>故</w:t>
      </w:r>
      <w:r>
        <w:rPr>
          <w:spacing w:val="-2"/>
          <w:w w:val="105"/>
          <w:sz w:val="24"/>
        </w:rPr>
        <w:t>人民不能針對此否</w:t>
      </w:r>
      <w:r>
        <w:rPr>
          <w:spacing w:val="-2"/>
          <w:w w:val="105"/>
          <w:sz w:val="22"/>
        </w:rPr>
        <w:t>准</w:t>
      </w:r>
      <w:r>
        <w:rPr>
          <w:spacing w:val="-2"/>
          <w:w w:val="105"/>
          <w:sz w:val="24"/>
        </w:rPr>
        <w:t>處</w:t>
      </w:r>
      <w:r>
        <w:rPr>
          <w:spacing w:val="-2"/>
          <w:w w:val="105"/>
          <w:sz w:val="23"/>
        </w:rPr>
        <w:t>置</w:t>
      </w:r>
      <w:r>
        <w:rPr>
          <w:spacing w:val="-2"/>
          <w:w w:val="105"/>
          <w:sz w:val="24"/>
        </w:rPr>
        <w:t>主</w:t>
      </w:r>
      <w:r>
        <w:rPr>
          <w:spacing w:val="-2"/>
          <w:w w:val="105"/>
          <w:sz w:val="23"/>
        </w:rPr>
        <w:t>張</w:t>
      </w:r>
      <w:r>
        <w:rPr>
          <w:spacing w:val="-4"/>
          <w:w w:val="105"/>
          <w:sz w:val="24"/>
        </w:rPr>
        <w:t>權</w:t>
      </w:r>
      <w:r>
        <w:rPr>
          <w:spacing w:val="-4"/>
          <w:w w:val="105"/>
          <w:sz w:val="23"/>
        </w:rPr>
        <w:t>利</w:t>
      </w:r>
      <w:r>
        <w:rPr>
          <w:spacing w:val="-4"/>
          <w:w w:val="105"/>
          <w:sz w:val="22"/>
        </w:rPr>
        <w:t>救濟</w:t>
      </w:r>
      <w:r>
        <w:rPr>
          <w:spacing w:val="-4"/>
          <w:w w:val="105"/>
          <w:sz w:val="24"/>
        </w:rPr>
        <w:t>。</w:t>
      </w:r>
      <w:r>
        <w:rPr>
          <w:spacing w:val="-4"/>
          <w:w w:val="105"/>
          <w:sz w:val="23"/>
        </w:rPr>
        <w:t>惟現</w:t>
      </w:r>
      <w:r>
        <w:rPr>
          <w:spacing w:val="-4"/>
          <w:w w:val="105"/>
          <w:sz w:val="24"/>
        </w:rPr>
        <w:t>今見解，該否</w:t>
      </w:r>
      <w:r>
        <w:rPr>
          <w:spacing w:val="-4"/>
          <w:w w:val="105"/>
          <w:sz w:val="22"/>
        </w:rPr>
        <w:t>准</w:t>
      </w:r>
      <w:r>
        <w:rPr>
          <w:spacing w:val="-4"/>
          <w:w w:val="105"/>
          <w:sz w:val="24"/>
        </w:rPr>
        <w:t>處</w:t>
      </w:r>
      <w:r>
        <w:rPr>
          <w:spacing w:val="-4"/>
          <w:w w:val="105"/>
          <w:sz w:val="23"/>
        </w:rPr>
        <w:t>置</w:t>
      </w:r>
      <w:r>
        <w:rPr>
          <w:spacing w:val="-4"/>
          <w:w w:val="105"/>
          <w:sz w:val="22"/>
        </w:rPr>
        <w:t>恐</w:t>
      </w:r>
      <w:r>
        <w:rPr>
          <w:spacing w:val="-3"/>
          <w:w w:val="105"/>
          <w:sz w:val="24"/>
        </w:rPr>
        <w:t>非</w:t>
      </w:r>
      <w:r>
        <w:rPr>
          <w:spacing w:val="-3"/>
          <w:w w:val="105"/>
          <w:sz w:val="23"/>
        </w:rPr>
        <w:t>單</w:t>
      </w:r>
      <w:r>
        <w:rPr>
          <w:spacing w:val="-3"/>
          <w:w w:val="105"/>
          <w:sz w:val="22"/>
        </w:rPr>
        <w:t>純</w:t>
      </w:r>
      <w:r>
        <w:rPr>
          <w:spacing w:val="-3"/>
          <w:w w:val="105"/>
          <w:sz w:val="24"/>
        </w:rPr>
        <w:t>之事實行為，</w:t>
      </w:r>
      <w:r>
        <w:rPr>
          <w:spacing w:val="-124"/>
          <w:w w:val="105"/>
          <w:sz w:val="24"/>
        </w:rPr>
        <w:t> </w:t>
      </w:r>
      <w:r>
        <w:rPr>
          <w:w w:val="105"/>
          <w:sz w:val="23"/>
        </w:rPr>
        <w:t>保</w:t>
      </w:r>
      <w:r>
        <w:rPr>
          <w:w w:val="105"/>
          <w:sz w:val="22"/>
        </w:rPr>
        <w:t>訓</w:t>
      </w:r>
      <w:r>
        <w:rPr>
          <w:spacing w:val="-24"/>
          <w:w w:val="105"/>
          <w:sz w:val="24"/>
        </w:rPr>
        <w:t>會 </w:t>
      </w:r>
      <w:r>
        <w:rPr>
          <w:rFonts w:ascii="Times New Roman" w:eastAsia="Times New Roman"/>
          <w:w w:val="125"/>
          <w:sz w:val="17"/>
        </w:rPr>
        <w:t>96</w:t>
      </w:r>
      <w:r>
        <w:rPr>
          <w:rFonts w:ascii="Times New Roman" w:eastAsia="Times New Roman"/>
          <w:spacing w:val="26"/>
          <w:w w:val="125"/>
          <w:sz w:val="17"/>
        </w:rPr>
        <w:t> </w:t>
      </w:r>
      <w:r>
        <w:rPr>
          <w:w w:val="105"/>
          <w:sz w:val="24"/>
        </w:rPr>
        <w:t>年公</w:t>
      </w:r>
      <w:r>
        <w:rPr>
          <w:w w:val="105"/>
          <w:sz w:val="22"/>
        </w:rPr>
        <w:t>審</w:t>
      </w:r>
      <w:r>
        <w:rPr>
          <w:w w:val="105"/>
          <w:sz w:val="23"/>
        </w:rPr>
        <w:t>決</w:t>
      </w:r>
      <w:r>
        <w:rPr>
          <w:w w:val="105"/>
          <w:sz w:val="22"/>
        </w:rPr>
        <w:t>字</w:t>
      </w:r>
      <w:r>
        <w:rPr>
          <w:spacing w:val="-23"/>
          <w:w w:val="105"/>
          <w:sz w:val="24"/>
        </w:rPr>
        <w:t>第 </w:t>
      </w:r>
      <w:r>
        <w:rPr>
          <w:rFonts w:ascii="Times New Roman" w:eastAsia="Times New Roman"/>
          <w:w w:val="125"/>
          <w:sz w:val="17"/>
        </w:rPr>
        <w:t>0769</w:t>
      </w:r>
      <w:r>
        <w:rPr>
          <w:rFonts w:ascii="Times New Roman" w:eastAsia="Times New Roman"/>
          <w:spacing w:val="26"/>
          <w:w w:val="125"/>
          <w:sz w:val="17"/>
        </w:rPr>
        <w:t> </w:t>
      </w:r>
      <w:r>
        <w:rPr>
          <w:w w:val="105"/>
          <w:sz w:val="22"/>
        </w:rPr>
        <w:t>號</w:t>
      </w:r>
      <w:r>
        <w:rPr>
          <w:w w:val="105"/>
          <w:sz w:val="24"/>
        </w:rPr>
        <w:t>復</w:t>
      </w:r>
      <w:r>
        <w:rPr>
          <w:w w:val="105"/>
          <w:sz w:val="22"/>
        </w:rPr>
        <w:t>審</w:t>
      </w:r>
      <w:r>
        <w:rPr>
          <w:w w:val="105"/>
          <w:sz w:val="23"/>
        </w:rPr>
        <w:t>決</w:t>
      </w:r>
      <w:r>
        <w:rPr>
          <w:spacing w:val="-30"/>
          <w:w w:val="105"/>
          <w:sz w:val="24"/>
        </w:rPr>
        <w:t>定認為：「</w:t>
      </w:r>
      <w:r>
        <w:rPr>
          <w:w w:val="105"/>
          <w:sz w:val="23"/>
        </w:rPr>
        <w:t>銓敘</w:t>
      </w:r>
      <w:r>
        <w:rPr>
          <w:w w:val="105"/>
          <w:sz w:val="24"/>
        </w:rPr>
        <w:t>部對</w:t>
      </w:r>
      <w:r>
        <w:rPr>
          <w:sz w:val="24"/>
        </w:rPr>
        <w:t>於復</w:t>
      </w:r>
      <w:r>
        <w:rPr>
          <w:sz w:val="22"/>
        </w:rPr>
        <w:t>審</w:t>
      </w:r>
      <w:r>
        <w:rPr>
          <w:sz w:val="24"/>
        </w:rPr>
        <w:t>人上開依法</w:t>
      </w:r>
      <w:r>
        <w:rPr>
          <w:sz w:val="23"/>
        </w:rPr>
        <w:t>提</w:t>
      </w:r>
      <w:r>
        <w:rPr>
          <w:sz w:val="24"/>
        </w:rPr>
        <w:t>出程序再開之</w:t>
      </w:r>
      <w:r>
        <w:rPr>
          <w:sz w:val="23"/>
        </w:rPr>
        <w:t>申</w:t>
      </w:r>
      <w:r>
        <w:rPr>
          <w:sz w:val="24"/>
        </w:rPr>
        <w:t>請，</w:t>
      </w:r>
      <w:r>
        <w:rPr>
          <w:sz w:val="23"/>
        </w:rPr>
        <w:t>自</w:t>
      </w:r>
      <w:r>
        <w:rPr>
          <w:sz w:val="24"/>
        </w:rPr>
        <w:t>有繼續</w:t>
      </w:r>
      <w:r>
        <w:rPr>
          <w:sz w:val="23"/>
        </w:rPr>
        <w:t>進</w:t>
      </w:r>
      <w:r>
        <w:rPr>
          <w:sz w:val="24"/>
        </w:rPr>
        <w:t>行其</w:t>
      </w:r>
      <w:r>
        <w:rPr>
          <w:spacing w:val="8"/>
          <w:sz w:val="24"/>
        </w:rPr>
        <w:t> </w:t>
      </w:r>
      <w:r>
        <w:rPr>
          <w:sz w:val="24"/>
        </w:rPr>
        <w:t>後續事</w:t>
      </w:r>
      <w:r>
        <w:rPr>
          <w:sz w:val="22"/>
        </w:rPr>
        <w:t>宜</w:t>
      </w:r>
      <w:r>
        <w:rPr>
          <w:sz w:val="24"/>
        </w:rPr>
        <w:t>，亦即作成行政處分之義務。」</w:t>
      </w:r>
      <w:r>
        <w:rPr>
          <w:sz w:val="23"/>
        </w:rPr>
        <w:t>故</w:t>
      </w:r>
      <w:r>
        <w:rPr>
          <w:sz w:val="24"/>
        </w:rPr>
        <w:t>其性</w:t>
      </w:r>
      <w:r>
        <w:rPr>
          <w:sz w:val="22"/>
        </w:rPr>
        <w:t>質</w:t>
      </w:r>
      <w:r>
        <w:rPr>
          <w:sz w:val="24"/>
        </w:rPr>
        <w:t>上應</w:t>
      </w:r>
      <w:r>
        <w:rPr>
          <w:sz w:val="23"/>
        </w:rPr>
        <w:t>屬</w:t>
      </w:r>
      <w:r>
        <w:rPr>
          <w:spacing w:val="1"/>
          <w:sz w:val="23"/>
        </w:rPr>
        <w:t> </w:t>
      </w:r>
      <w:r>
        <w:rPr>
          <w:w w:val="105"/>
          <w:sz w:val="24"/>
        </w:rPr>
        <w:t>行政處分，</w:t>
      </w:r>
      <w:r>
        <w:rPr>
          <w:w w:val="105"/>
          <w:sz w:val="23"/>
        </w:rPr>
        <w:t>申</w:t>
      </w:r>
      <w:r>
        <w:rPr>
          <w:w w:val="105"/>
          <w:sz w:val="24"/>
        </w:rPr>
        <w:t>請之相對人得開</w:t>
      </w:r>
      <w:r>
        <w:rPr>
          <w:w w:val="105"/>
          <w:sz w:val="22"/>
        </w:rPr>
        <w:t>啟</w:t>
      </w:r>
      <w:r>
        <w:rPr>
          <w:w w:val="105"/>
          <w:sz w:val="24"/>
        </w:rPr>
        <w:t>後續</w:t>
      </w:r>
      <w:r>
        <w:rPr>
          <w:w w:val="105"/>
          <w:sz w:val="22"/>
        </w:rPr>
        <w:t>救濟途徑</w:t>
      </w:r>
      <w:r>
        <w:rPr>
          <w:w w:val="105"/>
          <w:sz w:val="24"/>
        </w:rPr>
        <w:t>。此見解不僅</w:t>
      </w:r>
      <w:r>
        <w:rPr>
          <w:w w:val="105"/>
          <w:sz w:val="23"/>
        </w:rPr>
        <w:t>保</w:t>
      </w:r>
      <w:r>
        <w:rPr>
          <w:w w:val="105"/>
          <w:sz w:val="22"/>
        </w:rPr>
        <w:t>訓</w:t>
      </w:r>
      <w:r>
        <w:rPr>
          <w:w w:val="105"/>
          <w:sz w:val="24"/>
        </w:rPr>
        <w:t>會</w:t>
      </w:r>
      <w:r>
        <w:rPr>
          <w:w w:val="105"/>
          <w:sz w:val="23"/>
        </w:rPr>
        <w:t>採</w:t>
      </w:r>
      <w:r>
        <w:rPr>
          <w:w w:val="105"/>
          <w:sz w:val="24"/>
        </w:rPr>
        <w:t>取，最</w:t>
      </w:r>
      <w:r>
        <w:rPr>
          <w:w w:val="105"/>
          <w:sz w:val="22"/>
        </w:rPr>
        <w:t>高</w:t>
      </w:r>
      <w:r>
        <w:rPr>
          <w:spacing w:val="-12"/>
          <w:w w:val="105"/>
          <w:sz w:val="24"/>
        </w:rPr>
        <w:t>行政法院 </w:t>
      </w:r>
      <w:r>
        <w:rPr>
          <w:rFonts w:ascii="Times New Roman" w:eastAsia="Times New Roman"/>
          <w:w w:val="125"/>
          <w:sz w:val="17"/>
        </w:rPr>
        <w:t>99</w:t>
      </w:r>
      <w:r>
        <w:rPr>
          <w:rFonts w:ascii="Times New Roman" w:eastAsia="Times New Roman"/>
          <w:spacing w:val="17"/>
          <w:w w:val="125"/>
          <w:sz w:val="17"/>
        </w:rPr>
        <w:t> </w:t>
      </w:r>
      <w:r>
        <w:rPr>
          <w:w w:val="105"/>
          <w:sz w:val="24"/>
        </w:rPr>
        <w:t>年</w:t>
      </w:r>
      <w:r>
        <w:rPr>
          <w:w w:val="105"/>
          <w:sz w:val="23"/>
        </w:rPr>
        <w:t>判</w:t>
      </w:r>
      <w:r>
        <w:rPr>
          <w:w w:val="105"/>
          <w:sz w:val="22"/>
        </w:rPr>
        <w:t>字</w:t>
      </w:r>
      <w:r>
        <w:rPr>
          <w:spacing w:val="-29"/>
          <w:w w:val="105"/>
          <w:sz w:val="24"/>
        </w:rPr>
        <w:t>第 </w:t>
      </w:r>
      <w:r>
        <w:rPr>
          <w:rFonts w:ascii="Times New Roman" w:eastAsia="Times New Roman"/>
          <w:w w:val="125"/>
          <w:sz w:val="17"/>
        </w:rPr>
        <w:t>477</w:t>
      </w:r>
      <w:r>
        <w:rPr>
          <w:rFonts w:ascii="Times New Roman" w:eastAsia="Times New Roman"/>
          <w:spacing w:val="15"/>
          <w:w w:val="125"/>
          <w:sz w:val="17"/>
        </w:rPr>
        <w:t> </w:t>
      </w:r>
      <w:r>
        <w:rPr>
          <w:w w:val="105"/>
          <w:sz w:val="22"/>
        </w:rPr>
        <w:t>號</w:t>
      </w:r>
      <w:r>
        <w:rPr>
          <w:w w:val="105"/>
          <w:sz w:val="23"/>
        </w:rPr>
        <w:t>判決</w:t>
      </w:r>
      <w:r>
        <w:rPr>
          <w:w w:val="105"/>
          <w:sz w:val="24"/>
        </w:rPr>
        <w:t>亦表</w:t>
      </w:r>
      <w:r>
        <w:rPr>
          <w:spacing w:val="-1"/>
          <w:w w:val="105"/>
          <w:sz w:val="24"/>
        </w:rPr>
        <w:t>示</w:t>
      </w:r>
      <w:r>
        <w:rPr>
          <w:spacing w:val="-1"/>
          <w:w w:val="105"/>
          <w:sz w:val="23"/>
        </w:rPr>
        <w:t>支</w:t>
      </w:r>
      <w:r>
        <w:rPr>
          <w:spacing w:val="-21"/>
          <w:w w:val="105"/>
          <w:sz w:val="24"/>
        </w:rPr>
        <w:t>持，其認為：「</w:t>
      </w:r>
      <w:r>
        <w:rPr>
          <w:spacing w:val="-1"/>
          <w:w w:val="105"/>
          <w:sz w:val="23"/>
        </w:rPr>
        <w:t>既</w:t>
      </w:r>
      <w:r>
        <w:rPr>
          <w:spacing w:val="-1"/>
          <w:w w:val="105"/>
          <w:sz w:val="24"/>
        </w:rPr>
        <w:t>係</w:t>
      </w:r>
      <w:r>
        <w:rPr>
          <w:spacing w:val="-1"/>
          <w:w w:val="105"/>
          <w:sz w:val="22"/>
        </w:rPr>
        <w:t>拒絕</w:t>
      </w:r>
      <w:r>
        <w:rPr>
          <w:spacing w:val="-1"/>
          <w:w w:val="105"/>
          <w:sz w:val="24"/>
        </w:rPr>
        <w:t>上</w:t>
      </w:r>
      <w:r>
        <w:rPr>
          <w:spacing w:val="-1"/>
          <w:w w:val="105"/>
          <w:sz w:val="22"/>
        </w:rPr>
        <w:t>訴</w:t>
      </w:r>
      <w:r>
        <w:rPr>
          <w:spacing w:val="-1"/>
          <w:w w:val="105"/>
          <w:sz w:val="24"/>
        </w:rPr>
        <w:t>人</w:t>
      </w:r>
      <w:r>
        <w:rPr>
          <w:spacing w:val="-1"/>
          <w:w w:val="105"/>
          <w:sz w:val="23"/>
        </w:rPr>
        <w:t>申</w:t>
      </w:r>
      <w:r>
        <w:rPr>
          <w:spacing w:val="-1"/>
          <w:w w:val="105"/>
          <w:sz w:val="24"/>
        </w:rPr>
        <w:t>請重</w:t>
      </w:r>
      <w:r>
        <w:rPr>
          <w:spacing w:val="-1"/>
          <w:w w:val="105"/>
          <w:sz w:val="23"/>
        </w:rPr>
        <w:t>新進</w:t>
      </w:r>
      <w:r>
        <w:rPr>
          <w:spacing w:val="-1"/>
          <w:w w:val="105"/>
          <w:sz w:val="24"/>
        </w:rPr>
        <w:t>行行政程序</w:t>
      </w:r>
      <w:r>
        <w:rPr>
          <w:w w:val="105"/>
          <w:sz w:val="24"/>
        </w:rPr>
        <w:t>之程序上</w:t>
      </w:r>
      <w:r>
        <w:rPr>
          <w:w w:val="105"/>
          <w:sz w:val="23"/>
        </w:rPr>
        <w:t>決</w:t>
      </w:r>
      <w:r>
        <w:rPr>
          <w:w w:val="105"/>
          <w:sz w:val="24"/>
        </w:rPr>
        <w:t>定，</w:t>
      </w:r>
      <w:r>
        <w:rPr>
          <w:w w:val="105"/>
          <w:sz w:val="22"/>
        </w:rPr>
        <w:t>影響</w:t>
      </w:r>
      <w:r>
        <w:rPr>
          <w:w w:val="105"/>
          <w:sz w:val="24"/>
        </w:rPr>
        <w:t>上</w:t>
      </w:r>
      <w:r>
        <w:rPr>
          <w:w w:val="105"/>
          <w:sz w:val="22"/>
        </w:rPr>
        <w:t>訴</w:t>
      </w:r>
      <w:r>
        <w:rPr>
          <w:w w:val="105"/>
          <w:sz w:val="24"/>
        </w:rPr>
        <w:t>人權益，</w:t>
      </w:r>
      <w:r>
        <w:rPr>
          <w:w w:val="105"/>
          <w:sz w:val="23"/>
        </w:rPr>
        <w:t>自屬</w:t>
      </w:r>
      <w:r>
        <w:rPr>
          <w:w w:val="105"/>
          <w:sz w:val="24"/>
        </w:rPr>
        <w:t>一行政處分，</w:t>
      </w:r>
      <w:r>
        <w:rPr>
          <w:w w:val="105"/>
          <w:sz w:val="23"/>
        </w:rPr>
        <w:t>而容許</w:t>
      </w:r>
      <w:r>
        <w:rPr>
          <w:w w:val="105"/>
          <w:sz w:val="24"/>
        </w:rPr>
        <w:t>上</w:t>
      </w:r>
      <w:r>
        <w:rPr>
          <w:w w:val="105"/>
          <w:sz w:val="22"/>
        </w:rPr>
        <w:t>訴</w:t>
      </w:r>
      <w:r>
        <w:rPr>
          <w:w w:val="105"/>
          <w:sz w:val="24"/>
        </w:rPr>
        <w:t>人</w:t>
      </w:r>
      <w:r>
        <w:rPr>
          <w:w w:val="105"/>
          <w:sz w:val="23"/>
        </w:rPr>
        <w:t>提</w:t>
      </w:r>
      <w:r>
        <w:rPr>
          <w:w w:val="105"/>
          <w:sz w:val="24"/>
        </w:rPr>
        <w:t>起行政</w:t>
      </w:r>
      <w:r>
        <w:rPr>
          <w:w w:val="105"/>
          <w:sz w:val="22"/>
        </w:rPr>
        <w:t>救濟</w:t>
      </w:r>
      <w:r>
        <w:rPr>
          <w:w w:val="105"/>
          <w:sz w:val="24"/>
        </w:rPr>
        <w:t>。」</w:t>
      </w:r>
      <w:r>
        <w:rPr>
          <w:w w:val="105"/>
          <w:sz w:val="22"/>
        </w:rPr>
        <w:t>綜</w:t>
      </w:r>
      <w:r>
        <w:rPr>
          <w:w w:val="105"/>
          <w:sz w:val="23"/>
        </w:rPr>
        <w:t>言</w:t>
      </w:r>
      <w:r>
        <w:rPr>
          <w:w w:val="105"/>
          <w:sz w:val="24"/>
        </w:rPr>
        <w:t>之，該否</w:t>
      </w:r>
      <w:r>
        <w:rPr>
          <w:w w:val="105"/>
          <w:sz w:val="22"/>
        </w:rPr>
        <w:t>准</w:t>
      </w:r>
      <w:r>
        <w:rPr>
          <w:w w:val="105"/>
          <w:sz w:val="23"/>
        </w:rPr>
        <w:t>決</w:t>
      </w:r>
      <w:r>
        <w:rPr>
          <w:w w:val="105"/>
          <w:sz w:val="24"/>
        </w:rPr>
        <w:t>定，性</w:t>
      </w:r>
      <w:r>
        <w:rPr>
          <w:w w:val="105"/>
          <w:sz w:val="22"/>
        </w:rPr>
        <w:t>質</w:t>
      </w:r>
      <w:r>
        <w:rPr>
          <w:w w:val="105"/>
          <w:sz w:val="24"/>
        </w:rPr>
        <w:t>上為行政處分，在</w:t>
      </w:r>
      <w:r>
        <w:rPr>
          <w:w w:val="105"/>
          <w:sz w:val="23"/>
        </w:rPr>
        <w:t>現</w:t>
      </w:r>
      <w:r>
        <w:rPr>
          <w:w w:val="105"/>
          <w:sz w:val="24"/>
        </w:rPr>
        <w:t>今法</w:t>
      </w:r>
      <w:r>
        <w:rPr>
          <w:w w:val="105"/>
          <w:sz w:val="23"/>
        </w:rPr>
        <w:t>制</w:t>
      </w:r>
      <w:r>
        <w:rPr>
          <w:w w:val="105"/>
          <w:sz w:val="24"/>
        </w:rPr>
        <w:t>上應</w:t>
      </w:r>
      <w:r>
        <w:rPr>
          <w:w w:val="105"/>
          <w:sz w:val="23"/>
        </w:rPr>
        <w:t>無</w:t>
      </w:r>
      <w:r>
        <w:rPr>
          <w:w w:val="105"/>
          <w:sz w:val="24"/>
        </w:rPr>
        <w:t>疑義。</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spacing w:before="187"/>
        <w:ind w:left="169"/>
        <w:rPr>
          <w:rFonts w:ascii="Times New Roman" w:eastAsia="Times New Roman"/>
          <w:sz w:val="24"/>
        </w:rPr>
      </w:pPr>
      <w:r>
        <w:rPr>
          <w:w w:val="105"/>
        </w:rPr>
        <w:t>拾、駁回申請之法律救濟</w:t>
      </w:r>
      <w:r>
        <w:rPr>
          <w:rFonts w:ascii="Times New Roman" w:eastAsia="Times New Roman"/>
          <w:w w:val="102"/>
          <w:sz w:val="24"/>
        </w:rPr>
        <w:t> </w:t>
      </w:r>
    </w:p>
    <w:p>
      <w:pPr>
        <w:spacing w:line="276" w:lineRule="auto" w:before="190"/>
        <w:ind w:left="169" w:right="270" w:firstLine="493"/>
        <w:jc w:val="both"/>
        <w:rPr>
          <w:rFonts w:ascii="Times New Roman" w:eastAsia="Times New Roman"/>
          <w:sz w:val="17"/>
        </w:rPr>
      </w:pPr>
      <w:r>
        <w:rPr>
          <w:sz w:val="23"/>
        </w:rPr>
        <w:t>吾</w:t>
      </w:r>
      <w:r>
        <w:rPr>
          <w:sz w:val="24"/>
        </w:rPr>
        <w:t>人</w:t>
      </w:r>
      <w:r>
        <w:rPr>
          <w:sz w:val="23"/>
        </w:rPr>
        <w:t>區</w:t>
      </w:r>
      <w:r>
        <w:rPr>
          <w:sz w:val="24"/>
        </w:rPr>
        <w:t>分為</w:t>
      </w:r>
      <w:r>
        <w:rPr>
          <w:sz w:val="23"/>
        </w:rPr>
        <w:t>兩種</w:t>
      </w:r>
      <w:r>
        <w:rPr>
          <w:sz w:val="24"/>
        </w:rPr>
        <w:t>情形討論，第一</w:t>
      </w:r>
      <w:r>
        <w:rPr>
          <w:sz w:val="23"/>
        </w:rPr>
        <w:t>種</w:t>
      </w:r>
      <w:r>
        <w:rPr>
          <w:sz w:val="24"/>
        </w:rPr>
        <w:t>情形為作為第一次</w:t>
      </w:r>
      <w:r>
        <w:rPr>
          <w:spacing w:val="1"/>
          <w:sz w:val="24"/>
        </w:rPr>
        <w:t> </w:t>
      </w:r>
      <w:r>
        <w:rPr>
          <w:w w:val="105"/>
          <w:sz w:val="23"/>
        </w:rPr>
        <w:t>決</w:t>
      </w:r>
      <w:r>
        <w:rPr>
          <w:w w:val="105"/>
          <w:sz w:val="24"/>
        </w:rPr>
        <w:t>定的行政處分</w:t>
      </w:r>
      <w:r>
        <w:rPr>
          <w:w w:val="105"/>
          <w:sz w:val="23"/>
        </w:rPr>
        <w:t>尚未</w:t>
      </w:r>
      <w:r>
        <w:rPr>
          <w:w w:val="105"/>
          <w:sz w:val="22"/>
        </w:rPr>
        <w:t>窮盡</w:t>
      </w:r>
      <w:r>
        <w:rPr>
          <w:w w:val="105"/>
          <w:sz w:val="23"/>
        </w:rPr>
        <w:t>通</w:t>
      </w:r>
      <w:r>
        <w:rPr>
          <w:w w:val="105"/>
          <w:sz w:val="24"/>
        </w:rPr>
        <w:t>常</w:t>
      </w:r>
      <w:r>
        <w:rPr>
          <w:w w:val="105"/>
          <w:sz w:val="22"/>
        </w:rPr>
        <w:t>救濟途徑</w:t>
      </w:r>
      <w:r>
        <w:rPr>
          <w:w w:val="105"/>
          <w:sz w:val="24"/>
        </w:rPr>
        <w:t>，</w:t>
      </w:r>
      <w:r>
        <w:rPr>
          <w:w w:val="105"/>
          <w:sz w:val="23"/>
        </w:rPr>
        <w:t>若申</w:t>
      </w:r>
      <w:r>
        <w:rPr>
          <w:w w:val="105"/>
          <w:sz w:val="24"/>
        </w:rPr>
        <w:t>請人</w:t>
      </w:r>
      <w:r>
        <w:rPr>
          <w:w w:val="105"/>
          <w:sz w:val="23"/>
        </w:rPr>
        <w:t>提</w:t>
      </w:r>
      <w:r>
        <w:rPr>
          <w:w w:val="105"/>
          <w:sz w:val="24"/>
        </w:rPr>
        <w:t>出程序重</w:t>
      </w:r>
      <w:r>
        <w:rPr>
          <w:w w:val="105"/>
          <w:sz w:val="23"/>
        </w:rPr>
        <w:t>新進</w:t>
      </w:r>
      <w:r>
        <w:rPr>
          <w:w w:val="105"/>
          <w:sz w:val="24"/>
        </w:rPr>
        <w:t>行</w:t>
      </w:r>
      <w:r>
        <w:rPr>
          <w:w w:val="105"/>
          <w:sz w:val="23"/>
        </w:rPr>
        <w:t>申</w:t>
      </w:r>
      <w:r>
        <w:rPr>
          <w:w w:val="105"/>
          <w:sz w:val="24"/>
        </w:rPr>
        <w:t>請，由於行政處分</w:t>
      </w:r>
      <w:r>
        <w:rPr>
          <w:w w:val="105"/>
          <w:sz w:val="23"/>
        </w:rPr>
        <w:t>尚未</w:t>
      </w:r>
      <w:r>
        <w:rPr>
          <w:w w:val="105"/>
          <w:sz w:val="22"/>
        </w:rPr>
        <w:t>逾越</w:t>
      </w:r>
      <w:r>
        <w:rPr>
          <w:w w:val="105"/>
          <w:sz w:val="23"/>
        </w:rPr>
        <w:t>提</w:t>
      </w:r>
      <w:r>
        <w:rPr>
          <w:w w:val="105"/>
          <w:sz w:val="24"/>
        </w:rPr>
        <w:t>起</w:t>
      </w:r>
      <w:r>
        <w:rPr>
          <w:w w:val="105"/>
          <w:sz w:val="22"/>
        </w:rPr>
        <w:t>訴願</w:t>
      </w:r>
      <w:r>
        <w:rPr>
          <w:w w:val="105"/>
          <w:sz w:val="24"/>
        </w:rPr>
        <w:t>之法定不</w:t>
      </w:r>
      <w:r>
        <w:rPr>
          <w:w w:val="105"/>
          <w:sz w:val="22"/>
        </w:rPr>
        <w:t>變</w:t>
      </w:r>
      <w:r>
        <w:rPr>
          <w:w w:val="105"/>
          <w:sz w:val="24"/>
        </w:rPr>
        <w:t>期間，本於</w:t>
      </w:r>
      <w:r>
        <w:rPr>
          <w:w w:val="105"/>
          <w:sz w:val="23"/>
        </w:rPr>
        <w:t>通</w:t>
      </w:r>
      <w:r>
        <w:rPr>
          <w:w w:val="105"/>
          <w:sz w:val="24"/>
        </w:rPr>
        <w:t>常</w:t>
      </w:r>
      <w:r>
        <w:rPr>
          <w:w w:val="105"/>
          <w:sz w:val="22"/>
        </w:rPr>
        <w:t>救濟途徑優</w:t>
      </w:r>
      <w:r>
        <w:rPr>
          <w:w w:val="105"/>
          <w:sz w:val="23"/>
        </w:rPr>
        <w:t>先</w:t>
      </w:r>
      <w:r>
        <w:rPr>
          <w:w w:val="105"/>
          <w:sz w:val="24"/>
        </w:rPr>
        <w:t>於</w:t>
      </w:r>
      <w:r>
        <w:rPr>
          <w:w w:val="105"/>
          <w:sz w:val="22"/>
        </w:rPr>
        <w:t>特殊救濟途徑</w:t>
      </w:r>
      <w:r>
        <w:rPr>
          <w:w w:val="105"/>
          <w:sz w:val="24"/>
        </w:rPr>
        <w:t>之權</w:t>
      </w:r>
      <w:r>
        <w:rPr>
          <w:w w:val="105"/>
          <w:sz w:val="23"/>
        </w:rPr>
        <w:t>利</w:t>
      </w:r>
      <w:r>
        <w:rPr>
          <w:sz w:val="24"/>
        </w:rPr>
        <w:t>行使</w:t>
      </w:r>
      <w:r>
        <w:rPr>
          <w:sz w:val="22"/>
        </w:rPr>
        <w:t>架</w:t>
      </w:r>
      <w:r>
        <w:rPr>
          <w:sz w:val="24"/>
        </w:rPr>
        <w:t>構，行政機關</w:t>
      </w:r>
      <w:r>
        <w:rPr>
          <w:sz w:val="23"/>
        </w:rPr>
        <w:t>似可</w:t>
      </w:r>
      <w:r>
        <w:rPr>
          <w:sz w:val="24"/>
        </w:rPr>
        <w:t>將相對人或</w:t>
      </w:r>
      <w:r>
        <w:rPr>
          <w:sz w:val="23"/>
        </w:rPr>
        <w:t>利害</w:t>
      </w:r>
      <w:r>
        <w:rPr>
          <w:sz w:val="24"/>
        </w:rPr>
        <w:t>關係人之</w:t>
      </w:r>
      <w:r>
        <w:rPr>
          <w:sz w:val="23"/>
        </w:rPr>
        <w:t>申</w:t>
      </w:r>
      <w:r>
        <w:rPr>
          <w:sz w:val="24"/>
        </w:rPr>
        <w:t>請程</w:t>
      </w:r>
      <w:r>
        <w:rPr>
          <w:spacing w:val="1"/>
          <w:sz w:val="24"/>
        </w:rPr>
        <w:t> </w:t>
      </w:r>
      <w:r>
        <w:rPr>
          <w:w w:val="105"/>
          <w:sz w:val="24"/>
        </w:rPr>
        <w:t>序重</w:t>
      </w:r>
      <w:r>
        <w:rPr>
          <w:w w:val="105"/>
          <w:sz w:val="23"/>
        </w:rPr>
        <w:t>新進</w:t>
      </w:r>
      <w:r>
        <w:rPr>
          <w:w w:val="105"/>
          <w:sz w:val="24"/>
        </w:rPr>
        <w:t>行，</w:t>
      </w:r>
      <w:r>
        <w:rPr>
          <w:w w:val="105"/>
          <w:sz w:val="23"/>
        </w:rPr>
        <w:t>轉</w:t>
      </w:r>
      <w:r>
        <w:rPr>
          <w:w w:val="105"/>
          <w:sz w:val="22"/>
        </w:rPr>
        <w:t>換</w:t>
      </w:r>
      <w:r>
        <w:rPr>
          <w:w w:val="105"/>
          <w:sz w:val="24"/>
        </w:rPr>
        <w:t>為</w:t>
      </w:r>
      <w:r>
        <w:rPr>
          <w:w w:val="105"/>
          <w:sz w:val="22"/>
        </w:rPr>
        <w:t>訴願</w:t>
      </w:r>
      <w:r>
        <w:rPr>
          <w:w w:val="105"/>
          <w:sz w:val="24"/>
        </w:rPr>
        <w:t>之</w:t>
      </w:r>
      <w:r>
        <w:rPr>
          <w:w w:val="105"/>
          <w:sz w:val="23"/>
        </w:rPr>
        <w:t>提</w:t>
      </w:r>
      <w:r>
        <w:rPr>
          <w:w w:val="105"/>
          <w:sz w:val="24"/>
        </w:rPr>
        <w:t>起，</w:t>
      </w:r>
      <w:r>
        <w:rPr>
          <w:w w:val="105"/>
          <w:sz w:val="20"/>
        </w:rPr>
        <w:t>逕</w:t>
      </w:r>
      <w:r>
        <w:rPr>
          <w:w w:val="105"/>
          <w:sz w:val="24"/>
        </w:rPr>
        <w:t>將</w:t>
      </w:r>
      <w:r>
        <w:rPr>
          <w:w w:val="105"/>
          <w:sz w:val="23"/>
        </w:rPr>
        <w:t>案件</w:t>
      </w:r>
      <w:r>
        <w:rPr>
          <w:w w:val="105"/>
          <w:sz w:val="22"/>
        </w:rPr>
        <w:t>移送訴願</w:t>
      </w:r>
      <w:r>
        <w:rPr>
          <w:w w:val="105"/>
          <w:sz w:val="24"/>
        </w:rPr>
        <w:t>受理</w:t>
      </w:r>
      <w:r>
        <w:rPr>
          <w:sz w:val="24"/>
        </w:rPr>
        <w:t>機關</w:t>
      </w:r>
      <w:r>
        <w:rPr>
          <w:sz w:val="22"/>
        </w:rPr>
        <w:t>審</w:t>
      </w:r>
      <w:r>
        <w:rPr>
          <w:sz w:val="24"/>
        </w:rPr>
        <w:t>議，</w:t>
      </w:r>
      <w:r>
        <w:rPr>
          <w:sz w:val="23"/>
        </w:rPr>
        <w:t>蓋</w:t>
      </w:r>
      <w:r>
        <w:rPr>
          <w:sz w:val="24"/>
        </w:rPr>
        <w:t>同為行政權行使之機關，並不違</w:t>
      </w:r>
      <w:r>
        <w:rPr>
          <w:sz w:val="22"/>
        </w:rPr>
        <w:t>反</w:t>
      </w:r>
      <w:r>
        <w:rPr>
          <w:sz w:val="24"/>
        </w:rPr>
        <w:t>權力分</w:t>
      </w:r>
      <w:r>
        <w:rPr>
          <w:sz w:val="22"/>
        </w:rPr>
        <w:t>立</w:t>
      </w:r>
      <w:r>
        <w:rPr>
          <w:spacing w:val="1"/>
          <w:sz w:val="22"/>
        </w:rPr>
        <w:t> </w:t>
      </w:r>
      <w:r>
        <w:rPr>
          <w:sz w:val="24"/>
        </w:rPr>
        <w:t>原則。</w:t>
      </w:r>
      <w:r>
        <w:rPr>
          <w:sz w:val="22"/>
        </w:rPr>
        <w:t>綜</w:t>
      </w:r>
      <w:r>
        <w:rPr>
          <w:sz w:val="23"/>
        </w:rPr>
        <w:t>言</w:t>
      </w:r>
      <w:r>
        <w:rPr>
          <w:sz w:val="24"/>
        </w:rPr>
        <w:t>之，行政機關</w:t>
      </w:r>
      <w:r>
        <w:rPr>
          <w:sz w:val="23"/>
        </w:rPr>
        <w:t>須探求</w:t>
      </w:r>
      <w:r>
        <w:rPr>
          <w:sz w:val="24"/>
        </w:rPr>
        <w:t>當事人或</w:t>
      </w:r>
      <w:r>
        <w:rPr>
          <w:sz w:val="23"/>
        </w:rPr>
        <w:t>利害</w:t>
      </w:r>
      <w:r>
        <w:rPr>
          <w:sz w:val="24"/>
        </w:rPr>
        <w:t>關係人所</w:t>
      </w:r>
      <w:r>
        <w:rPr>
          <w:sz w:val="23"/>
        </w:rPr>
        <w:t>提</w:t>
      </w:r>
      <w:r>
        <w:rPr>
          <w:spacing w:val="1"/>
          <w:sz w:val="23"/>
        </w:rPr>
        <w:t> </w:t>
      </w:r>
      <w:r>
        <w:rPr>
          <w:sz w:val="24"/>
        </w:rPr>
        <w:t>起之</w:t>
      </w:r>
      <w:r>
        <w:rPr>
          <w:sz w:val="23"/>
        </w:rPr>
        <w:t>申</w:t>
      </w:r>
      <w:r>
        <w:rPr>
          <w:sz w:val="24"/>
        </w:rPr>
        <w:t>請，是否</w:t>
      </w:r>
      <w:r>
        <w:rPr>
          <w:sz w:val="22"/>
        </w:rPr>
        <w:t>具</w:t>
      </w:r>
      <w:r>
        <w:rPr>
          <w:sz w:val="24"/>
        </w:rPr>
        <w:t>有對原處分不</w:t>
      </w:r>
      <w:r>
        <w:rPr>
          <w:sz w:val="22"/>
        </w:rPr>
        <w:t>服</w:t>
      </w:r>
      <w:r>
        <w:rPr>
          <w:sz w:val="24"/>
        </w:rPr>
        <w:t>之</w:t>
      </w:r>
      <w:r>
        <w:rPr>
          <w:sz w:val="23"/>
        </w:rPr>
        <w:t>意思</w:t>
      </w:r>
      <w:r>
        <w:rPr>
          <w:sz w:val="24"/>
        </w:rPr>
        <w:t>，</w:t>
      </w:r>
      <w:r>
        <w:rPr>
          <w:sz w:val="23"/>
        </w:rPr>
        <w:t>若</w:t>
      </w:r>
      <w:r>
        <w:rPr>
          <w:sz w:val="24"/>
        </w:rPr>
        <w:t>有則行政機</w:t>
      </w:r>
      <w:r>
        <w:rPr>
          <w:spacing w:val="1"/>
          <w:sz w:val="24"/>
        </w:rPr>
        <w:t> </w:t>
      </w:r>
      <w:r>
        <w:rPr>
          <w:w w:val="105"/>
          <w:sz w:val="24"/>
        </w:rPr>
        <w:t>關應</w:t>
      </w:r>
      <w:r>
        <w:rPr>
          <w:w w:val="105"/>
          <w:sz w:val="22"/>
        </w:rPr>
        <w:t>盡</w:t>
      </w:r>
      <w:r>
        <w:rPr>
          <w:w w:val="105"/>
          <w:sz w:val="21"/>
        </w:rPr>
        <w:t>闡</w:t>
      </w:r>
      <w:r>
        <w:rPr>
          <w:w w:val="105"/>
          <w:sz w:val="23"/>
        </w:rPr>
        <w:t>明</w:t>
      </w:r>
      <w:r>
        <w:rPr>
          <w:w w:val="105"/>
          <w:sz w:val="24"/>
        </w:rPr>
        <w:t>義務，</w:t>
      </w:r>
      <w:r>
        <w:rPr>
          <w:w w:val="105"/>
          <w:sz w:val="22"/>
        </w:rPr>
        <w:t>促</w:t>
      </w:r>
      <w:r>
        <w:rPr>
          <w:w w:val="105"/>
          <w:sz w:val="24"/>
        </w:rPr>
        <w:t>使</w:t>
      </w:r>
      <w:r>
        <w:rPr>
          <w:w w:val="105"/>
          <w:sz w:val="23"/>
        </w:rPr>
        <w:t>申</w:t>
      </w:r>
      <w:r>
        <w:rPr>
          <w:w w:val="105"/>
          <w:sz w:val="24"/>
        </w:rPr>
        <w:t>請人將原程序</w:t>
      </w:r>
      <w:r>
        <w:rPr>
          <w:w w:val="105"/>
          <w:sz w:val="23"/>
        </w:rPr>
        <w:t>轉</w:t>
      </w:r>
      <w:r>
        <w:rPr>
          <w:w w:val="105"/>
          <w:sz w:val="22"/>
        </w:rPr>
        <w:t>換</w:t>
      </w:r>
      <w:r>
        <w:rPr>
          <w:w w:val="105"/>
          <w:sz w:val="24"/>
        </w:rPr>
        <w:t>為</w:t>
      </w:r>
      <w:r>
        <w:rPr>
          <w:w w:val="105"/>
          <w:sz w:val="22"/>
        </w:rPr>
        <w:t>訴願</w:t>
      </w:r>
      <w:r>
        <w:rPr>
          <w:w w:val="105"/>
          <w:sz w:val="24"/>
        </w:rPr>
        <w:t>程序</w:t>
      </w:r>
      <w:r>
        <w:rPr>
          <w:w w:val="105"/>
          <w:sz w:val="23"/>
        </w:rPr>
        <w:t>進</w:t>
      </w:r>
      <w:r>
        <w:rPr>
          <w:w w:val="105"/>
          <w:sz w:val="24"/>
        </w:rPr>
        <w:t>行即</w:t>
      </w:r>
      <w:r>
        <w:rPr>
          <w:w w:val="105"/>
          <w:sz w:val="23"/>
        </w:rPr>
        <w:t>可</w:t>
      </w:r>
      <w:r>
        <w:rPr>
          <w:w w:val="105"/>
          <w:sz w:val="24"/>
        </w:rPr>
        <w:t>，不應以不</w:t>
      </w:r>
      <w:r>
        <w:rPr>
          <w:w w:val="105"/>
          <w:sz w:val="22"/>
        </w:rPr>
        <w:t>符</w:t>
      </w:r>
      <w:r>
        <w:rPr>
          <w:w w:val="105"/>
          <w:sz w:val="24"/>
        </w:rPr>
        <w:t>程序重</w:t>
      </w:r>
      <w:r>
        <w:rPr>
          <w:w w:val="105"/>
          <w:sz w:val="23"/>
        </w:rPr>
        <w:t>新進</w:t>
      </w:r>
      <w:r>
        <w:rPr>
          <w:w w:val="105"/>
          <w:sz w:val="24"/>
        </w:rPr>
        <w:t>行形</w:t>
      </w:r>
      <w:r>
        <w:rPr>
          <w:w w:val="105"/>
          <w:sz w:val="23"/>
        </w:rPr>
        <w:t>式</w:t>
      </w:r>
      <w:r>
        <w:rPr>
          <w:w w:val="105"/>
          <w:sz w:val="24"/>
        </w:rPr>
        <w:t>要</w:t>
      </w:r>
      <w:r>
        <w:rPr>
          <w:w w:val="105"/>
          <w:sz w:val="23"/>
        </w:rPr>
        <w:t>件而</w:t>
      </w:r>
      <w:r>
        <w:rPr>
          <w:w w:val="105"/>
          <w:sz w:val="20"/>
        </w:rPr>
        <w:t>逕</w:t>
      </w:r>
      <w:r>
        <w:rPr>
          <w:w w:val="105"/>
          <w:sz w:val="24"/>
        </w:rPr>
        <w:t>予</w:t>
      </w:r>
      <w:r>
        <w:rPr>
          <w:w w:val="105"/>
          <w:sz w:val="22"/>
        </w:rPr>
        <w:t>駁</w:t>
      </w:r>
      <w:r>
        <w:rPr>
          <w:w w:val="105"/>
          <w:sz w:val="24"/>
        </w:rPr>
        <w:t>回。</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rPr>
          <w:rFonts w:ascii="Times New Roman"/>
          <w:sz w:val="12"/>
        </w:rPr>
      </w:pPr>
    </w:p>
    <w:p>
      <w:pPr>
        <w:spacing w:before="103"/>
        <w:ind w:left="1033" w:right="1086" w:firstLine="0"/>
        <w:jc w:val="center"/>
        <w:rPr>
          <w:rFonts w:ascii="Times New Roman"/>
          <w:sz w:val="13"/>
        </w:rPr>
      </w:pPr>
      <w:r>
        <w:rPr>
          <w:rFonts w:ascii="Times New Roman"/>
          <w:w w:val="150"/>
          <w:sz w:val="13"/>
        </w:rPr>
        <w:t>329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pStyle w:val="BodyText"/>
        <w:spacing w:line="288" w:lineRule="auto" w:before="63"/>
        <w:ind w:left="169" w:right="270" w:firstLine="493"/>
        <w:jc w:val="both"/>
      </w:pPr>
      <w:r>
        <w:rPr>
          <w:w w:val="105"/>
        </w:rPr>
        <w:t>若申請人業已提起行政</w:t>
      </w:r>
      <w:r>
        <w:rPr>
          <w:w w:val="105"/>
          <w:sz w:val="22"/>
        </w:rPr>
        <w:t>訴訟</w:t>
      </w:r>
      <w:r>
        <w:rPr>
          <w:w w:val="105"/>
        </w:rPr>
        <w:t>，僅尚未經法院確定</w:t>
      </w:r>
      <w:r>
        <w:rPr>
          <w:w w:val="105"/>
          <w:sz w:val="22"/>
        </w:rPr>
        <w:t>終</w:t>
      </w:r>
      <w:r>
        <w:rPr>
          <w:w w:val="105"/>
        </w:rPr>
        <w:t>局判決，則行政機關應以程序標的不合法為由（尚不</w:t>
      </w:r>
      <w:r>
        <w:rPr>
          <w:w w:val="105"/>
          <w:sz w:val="22"/>
        </w:rPr>
        <w:t>具</w:t>
      </w:r>
      <w:r>
        <w:rPr>
          <w:w w:val="105"/>
        </w:rPr>
        <w:t>備不</w:t>
      </w:r>
      <w:r>
        <w:rPr>
          <w:spacing w:val="-2"/>
          <w:w w:val="107"/>
        </w:rPr>
        <w:t>可爭</w:t>
      </w:r>
      <w:r>
        <w:rPr>
          <w:spacing w:val="-2"/>
          <w:w w:val="112"/>
          <w:sz w:val="22"/>
        </w:rPr>
        <w:t>訟</w:t>
      </w:r>
      <w:r>
        <w:rPr>
          <w:spacing w:val="-1"/>
          <w:w w:val="107"/>
        </w:rPr>
        <w:t>性</w:t>
      </w:r>
      <w:r>
        <w:rPr>
          <w:spacing w:val="-133"/>
          <w:w w:val="107"/>
        </w:rPr>
        <w:t>）</w:t>
      </w:r>
      <w:r>
        <w:rPr>
          <w:spacing w:val="-5"/>
          <w:w w:val="107"/>
        </w:rPr>
        <w:t>，否</w:t>
      </w:r>
      <w:r>
        <w:rPr>
          <w:spacing w:val="-2"/>
          <w:w w:val="112"/>
          <w:sz w:val="22"/>
        </w:rPr>
        <w:t>准</w:t>
      </w:r>
      <w:r>
        <w:rPr>
          <w:spacing w:val="-6"/>
          <w:w w:val="107"/>
        </w:rPr>
        <w:t>其申請。申請人若不</w:t>
      </w:r>
      <w:r>
        <w:rPr>
          <w:spacing w:val="-2"/>
          <w:w w:val="112"/>
          <w:sz w:val="22"/>
        </w:rPr>
        <w:t>服</w:t>
      </w:r>
      <w:r>
        <w:rPr>
          <w:spacing w:val="-2"/>
          <w:w w:val="107"/>
        </w:rPr>
        <w:t>該否</w:t>
      </w:r>
      <w:r>
        <w:rPr>
          <w:spacing w:val="-2"/>
          <w:w w:val="112"/>
          <w:sz w:val="22"/>
        </w:rPr>
        <w:t>准</w:t>
      </w:r>
      <w:r>
        <w:rPr>
          <w:spacing w:val="-5"/>
          <w:w w:val="107"/>
        </w:rPr>
        <w:t>決定，自應</w:t>
      </w:r>
      <w:r>
        <w:rPr>
          <w:w w:val="105"/>
        </w:rPr>
        <w:t>依</w:t>
      </w:r>
      <w:r>
        <w:rPr>
          <w:w w:val="105"/>
          <w:sz w:val="22"/>
        </w:rPr>
        <w:t>訴願</w:t>
      </w:r>
      <w:r>
        <w:rPr>
          <w:w w:val="105"/>
        </w:rPr>
        <w:t>及行政</w:t>
      </w:r>
      <w:r>
        <w:rPr>
          <w:w w:val="105"/>
          <w:sz w:val="22"/>
        </w:rPr>
        <w:t>訴訟途徑</w:t>
      </w:r>
      <w:r>
        <w:rPr>
          <w:w w:val="105"/>
        </w:rPr>
        <w:t>提起</w:t>
      </w:r>
      <w:r>
        <w:rPr>
          <w:w w:val="105"/>
          <w:sz w:val="22"/>
        </w:rPr>
        <w:t>救濟</w:t>
      </w:r>
      <w:r>
        <w:rPr>
          <w:w w:val="105"/>
        </w:rPr>
        <w:t>。惟此時單</w:t>
      </w:r>
      <w:r>
        <w:rPr>
          <w:w w:val="105"/>
          <w:sz w:val="22"/>
        </w:rPr>
        <w:t>純</w:t>
      </w:r>
      <w:r>
        <w:rPr>
          <w:w w:val="105"/>
        </w:rPr>
        <w:t>以撤銷</w:t>
      </w:r>
      <w:r>
        <w:rPr>
          <w:w w:val="105"/>
          <w:sz w:val="22"/>
        </w:rPr>
        <w:t>訴願</w:t>
      </w:r>
      <w:r>
        <w:rPr>
          <w:spacing w:val="1"/>
          <w:w w:val="105"/>
          <w:sz w:val="22"/>
        </w:rPr>
        <w:t> </w:t>
      </w:r>
      <w:r>
        <w:rPr>
          <w:w w:val="105"/>
        </w:rPr>
        <w:t>或撤銷復</w:t>
      </w:r>
      <w:r>
        <w:rPr>
          <w:w w:val="105"/>
          <w:sz w:val="22"/>
        </w:rPr>
        <w:t>審</w:t>
      </w:r>
      <w:r>
        <w:rPr>
          <w:w w:val="105"/>
        </w:rPr>
        <w:t>類</w:t>
      </w:r>
      <w:r>
        <w:rPr>
          <w:w w:val="105"/>
          <w:sz w:val="22"/>
        </w:rPr>
        <w:t>型</w:t>
      </w:r>
      <w:r>
        <w:rPr>
          <w:w w:val="105"/>
        </w:rPr>
        <w:t>為主張，</w:t>
      </w:r>
      <w:r>
        <w:rPr>
          <w:w w:val="105"/>
          <w:sz w:val="22"/>
        </w:rPr>
        <w:t>恐</w:t>
      </w:r>
      <w:r>
        <w:rPr>
          <w:w w:val="105"/>
        </w:rPr>
        <w:t>無法達到申請人提起之目的，</w:t>
      </w:r>
      <w:r>
        <w:rPr>
          <w:spacing w:val="1"/>
          <w:w w:val="105"/>
        </w:rPr>
        <w:t> </w:t>
      </w:r>
      <w:r>
        <w:rPr>
          <w:w w:val="105"/>
        </w:rPr>
        <w:t>蓋其目的在於要求行政機關作成一個核</w:t>
      </w:r>
      <w:r>
        <w:rPr>
          <w:w w:val="105"/>
          <w:sz w:val="22"/>
        </w:rPr>
        <w:t>准</w:t>
      </w:r>
      <w:r>
        <w:rPr>
          <w:w w:val="105"/>
        </w:rPr>
        <w:t>程序重新進行的決定。故人民應有程序重新進行之法律上請求權，較妥適的</w:t>
      </w:r>
      <w:r>
        <w:rPr>
          <w:w w:val="105"/>
          <w:sz w:val="22"/>
        </w:rPr>
        <w:t>救濟途徑</w:t>
      </w:r>
      <w:r>
        <w:rPr>
          <w:w w:val="105"/>
        </w:rPr>
        <w:t>應為</w:t>
      </w:r>
      <w:r>
        <w:rPr>
          <w:w w:val="105"/>
          <w:sz w:val="22"/>
        </w:rPr>
        <w:t>課</w:t>
      </w:r>
      <w:r>
        <w:rPr>
          <w:w w:val="105"/>
        </w:rPr>
        <w:t>予義務</w:t>
      </w:r>
      <w:r>
        <w:rPr>
          <w:w w:val="105"/>
          <w:sz w:val="22"/>
        </w:rPr>
        <w:t>訴願</w:t>
      </w:r>
      <w:r>
        <w:rPr>
          <w:w w:val="105"/>
        </w:rPr>
        <w:t>（復</w:t>
      </w:r>
      <w:r>
        <w:rPr>
          <w:w w:val="105"/>
          <w:sz w:val="22"/>
        </w:rPr>
        <w:t>審</w:t>
      </w:r>
      <w:r>
        <w:rPr>
          <w:w w:val="105"/>
        </w:rPr>
        <w:t>）及</w:t>
      </w:r>
      <w:r>
        <w:rPr>
          <w:w w:val="105"/>
          <w:sz w:val="22"/>
        </w:rPr>
        <w:t>課</w:t>
      </w:r>
      <w:r>
        <w:rPr>
          <w:w w:val="105"/>
        </w:rPr>
        <w:t>予義務</w:t>
      </w:r>
      <w:r>
        <w:rPr>
          <w:w w:val="105"/>
          <w:sz w:val="22"/>
        </w:rPr>
        <w:t>訴訟</w:t>
      </w:r>
      <w:r>
        <w:rPr>
          <w:w w:val="105"/>
        </w:rPr>
        <w:t>。</w:t>
      </w:r>
      <w:r>
        <w:rPr>
          <w:spacing w:val="1"/>
          <w:w w:val="105"/>
        </w:rPr>
        <w:t> </w:t>
      </w:r>
      <w:r>
        <w:rPr>
          <w:spacing w:val="12"/>
          <w:w w:val="105"/>
        </w:rPr>
        <w:t>另外，就否</w:t>
      </w:r>
      <w:r>
        <w:rPr>
          <w:spacing w:val="12"/>
          <w:w w:val="105"/>
          <w:sz w:val="22"/>
        </w:rPr>
        <w:t>准</w:t>
      </w:r>
      <w:r>
        <w:rPr>
          <w:spacing w:val="12"/>
          <w:w w:val="105"/>
        </w:rPr>
        <w:t>處分所提起之</w:t>
      </w:r>
      <w:r>
        <w:rPr>
          <w:spacing w:val="14"/>
          <w:w w:val="105"/>
          <w:sz w:val="22"/>
        </w:rPr>
        <w:t>課</w:t>
      </w:r>
      <w:r>
        <w:rPr>
          <w:spacing w:val="12"/>
          <w:w w:val="105"/>
        </w:rPr>
        <w:t>予義務</w:t>
      </w:r>
      <w:r>
        <w:rPr>
          <w:spacing w:val="13"/>
          <w:w w:val="105"/>
          <w:sz w:val="22"/>
        </w:rPr>
        <w:t>訴願</w:t>
      </w:r>
      <w:r>
        <w:rPr>
          <w:spacing w:val="10"/>
          <w:w w:val="105"/>
        </w:rPr>
        <w:t>法律上依據為</w:t>
      </w:r>
      <w:r>
        <w:rPr>
          <w:w w:val="105"/>
        </w:rPr>
        <w:t>何？學說見解認為應以</w:t>
      </w:r>
      <w:r>
        <w:rPr>
          <w:w w:val="105"/>
          <w:sz w:val="22"/>
        </w:rPr>
        <w:t>訴願</w:t>
      </w:r>
      <w:r>
        <w:rPr>
          <w:spacing w:val="19"/>
          <w:w w:val="105"/>
        </w:rPr>
        <w:t>法第 </w:t>
      </w:r>
      <w:r>
        <w:rPr>
          <w:rFonts w:ascii="Times New Roman" w:eastAsia="Times New Roman"/>
          <w:w w:val="105"/>
          <w:sz w:val="17"/>
        </w:rPr>
        <w:t>1</w:t>
      </w:r>
      <w:r>
        <w:rPr>
          <w:rFonts w:ascii="Times New Roman" w:eastAsia="Times New Roman"/>
          <w:spacing w:val="1"/>
          <w:w w:val="105"/>
          <w:sz w:val="17"/>
        </w:rPr>
        <w:t> </w:t>
      </w:r>
      <w:r>
        <w:rPr>
          <w:w w:val="105"/>
        </w:rPr>
        <w:t>條規定之撤銷</w:t>
      </w:r>
      <w:r>
        <w:rPr>
          <w:w w:val="105"/>
          <w:sz w:val="22"/>
        </w:rPr>
        <w:t>訴願</w:t>
      </w:r>
      <w:r>
        <w:rPr>
          <w:w w:val="105"/>
        </w:rPr>
        <w:t>為基</w:t>
      </w:r>
    </w:p>
    <w:p>
      <w:pPr>
        <w:pStyle w:val="BodyText"/>
        <w:spacing w:line="288" w:lineRule="auto" w:before="6"/>
        <w:ind w:left="169" w:right="276" w:hanging="1"/>
        <w:jc w:val="both"/>
        <w:rPr>
          <w:rFonts w:ascii="Times New Roman" w:eastAsia="Times New Roman"/>
          <w:sz w:val="17"/>
        </w:rPr>
      </w:pPr>
      <w:r>
        <w:rPr>
          <w:w w:val="105"/>
        </w:rPr>
        <w:t>礎；惟實務見解則認為應類</w:t>
      </w:r>
      <w:r>
        <w:rPr>
          <w:w w:val="105"/>
          <w:sz w:val="22"/>
        </w:rPr>
        <w:t>推</w:t>
      </w:r>
      <w:r>
        <w:rPr>
          <w:w w:val="105"/>
        </w:rPr>
        <w:t>適用</w:t>
      </w:r>
      <w:r>
        <w:rPr>
          <w:w w:val="105"/>
          <w:sz w:val="22"/>
        </w:rPr>
        <w:t>訴願</w:t>
      </w:r>
      <w:r>
        <w:rPr>
          <w:spacing w:val="19"/>
          <w:w w:val="105"/>
        </w:rPr>
        <w:t>法第 </w:t>
      </w:r>
      <w:r>
        <w:rPr>
          <w:rFonts w:ascii="Times New Roman" w:eastAsia="Times New Roman"/>
          <w:w w:val="105"/>
          <w:sz w:val="17"/>
        </w:rPr>
        <w:t>2</w:t>
      </w:r>
      <w:r>
        <w:rPr>
          <w:rFonts w:ascii="Times New Roman" w:eastAsia="Times New Roman"/>
          <w:spacing w:val="1"/>
          <w:w w:val="105"/>
          <w:sz w:val="17"/>
        </w:rPr>
        <w:t> </w:t>
      </w:r>
      <w:r>
        <w:rPr>
          <w:w w:val="105"/>
        </w:rPr>
        <w:t>條規定。至</w:t>
      </w:r>
      <w:r>
        <w:rPr>
          <w:w w:val="110"/>
        </w:rPr>
        <w:t>於保</w:t>
      </w:r>
      <w:r>
        <w:rPr>
          <w:w w:val="110"/>
          <w:sz w:val="22"/>
        </w:rPr>
        <w:t>障</w:t>
      </w:r>
      <w:r>
        <w:rPr>
          <w:w w:val="110"/>
        </w:rPr>
        <w:t>法之</w:t>
      </w:r>
      <w:r>
        <w:rPr>
          <w:w w:val="110"/>
          <w:sz w:val="22"/>
        </w:rPr>
        <w:t>操</w:t>
      </w:r>
      <w:r>
        <w:rPr>
          <w:w w:val="110"/>
        </w:rPr>
        <w:t>作如何，則仍有討論空間。</w:t>
      </w:r>
      <w:r>
        <w:rPr>
          <w:rFonts w:ascii="Times New Roman" w:eastAsia="Times New Roman"/>
          <w:w w:val="144"/>
          <w:sz w:val="17"/>
        </w:rPr>
        <w:t> </w:t>
      </w:r>
    </w:p>
    <w:p>
      <w:pPr>
        <w:pStyle w:val="BodyText"/>
        <w:rPr>
          <w:rFonts w:ascii="Times New Roman"/>
          <w:sz w:val="20"/>
        </w:rPr>
      </w:pPr>
    </w:p>
    <w:p>
      <w:pPr>
        <w:pStyle w:val="BodyText"/>
        <w:spacing w:before="7"/>
        <w:rPr>
          <w:rFonts w:ascii="Times New Roman"/>
          <w:sz w:val="29"/>
        </w:rPr>
      </w:pPr>
    </w:p>
    <w:p>
      <w:pPr>
        <w:pStyle w:val="BodyText"/>
        <w:spacing w:before="61"/>
        <w:ind w:left="169"/>
        <w:rPr>
          <w:rFonts w:ascii="Times New Roman" w:eastAsia="Times New Roman"/>
          <w:sz w:val="24"/>
        </w:rPr>
      </w:pPr>
      <w:r>
        <w:rPr>
          <w:w w:val="105"/>
        </w:rPr>
        <w:t>拾壹、申請行政程序重新進行不變期間之計算</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70" w:firstLine="493"/>
        <w:jc w:val="both"/>
      </w:pPr>
      <w:r>
        <w:rPr>
          <w:w w:val="105"/>
        </w:rPr>
        <w:t>雖然行政程序重新進行是</w:t>
      </w:r>
      <w:r>
        <w:rPr>
          <w:w w:val="105"/>
          <w:sz w:val="21"/>
        </w:rPr>
        <w:t>鬆</w:t>
      </w:r>
      <w:r>
        <w:rPr>
          <w:w w:val="105"/>
          <w:sz w:val="22"/>
        </w:rPr>
        <w:t>動</w:t>
      </w:r>
      <w:r>
        <w:rPr>
          <w:w w:val="105"/>
        </w:rPr>
        <w:t>法安定性的機制，但其不安定狀態不可永</w:t>
      </w:r>
      <w:r>
        <w:rPr>
          <w:w w:val="105"/>
          <w:sz w:val="22"/>
        </w:rPr>
        <w:t>遠</w:t>
      </w:r>
      <w:r>
        <w:rPr>
          <w:w w:val="105"/>
          <w:sz w:val="21"/>
        </w:rPr>
        <w:t>懸</w:t>
      </w:r>
      <w:r>
        <w:rPr>
          <w:w w:val="105"/>
        </w:rPr>
        <w:t>而未決，因此</w:t>
      </w:r>
      <w:r>
        <w:rPr>
          <w:w w:val="105"/>
          <w:sz w:val="22"/>
        </w:rPr>
        <w:t>立</w:t>
      </w:r>
      <w:r>
        <w:rPr>
          <w:w w:val="105"/>
        </w:rPr>
        <w:t>法者對於申請程序</w:t>
      </w:r>
      <w:r>
        <w:rPr>
          <w:spacing w:val="1"/>
          <w:w w:val="105"/>
        </w:rPr>
        <w:t> </w:t>
      </w:r>
      <w:r>
        <w:rPr>
          <w:w w:val="105"/>
        </w:rPr>
        <w:t>重新進行的期限有所限制，若申請人未於法定期間內提出申請，行政機關應以程序不合法予以</w:t>
      </w:r>
      <w:r>
        <w:rPr>
          <w:w w:val="105"/>
          <w:sz w:val="22"/>
        </w:rPr>
        <w:t>駁</w:t>
      </w:r>
      <w:r>
        <w:rPr>
          <w:w w:val="105"/>
        </w:rPr>
        <w:t>回。最</w:t>
      </w:r>
      <w:r>
        <w:rPr>
          <w:w w:val="105"/>
          <w:sz w:val="22"/>
        </w:rPr>
        <w:t>高</w:t>
      </w:r>
      <w:r>
        <w:rPr>
          <w:w w:val="105"/>
        </w:rPr>
        <w:t>行政法院</w:t>
      </w:r>
      <w:r>
        <w:rPr>
          <w:spacing w:val="1"/>
          <w:w w:val="105"/>
        </w:rPr>
        <w:t> </w:t>
      </w:r>
      <w:r>
        <w:rPr>
          <w:rFonts w:ascii="Times New Roman" w:eastAsia="Times New Roman"/>
          <w:spacing w:val="-1"/>
          <w:w w:val="120"/>
          <w:sz w:val="17"/>
        </w:rPr>
        <w:t>99</w:t>
      </w:r>
      <w:r>
        <w:rPr>
          <w:rFonts w:ascii="Times New Roman" w:eastAsia="Times New Roman"/>
          <w:spacing w:val="17"/>
          <w:w w:val="120"/>
          <w:sz w:val="17"/>
        </w:rPr>
        <w:t> </w:t>
      </w:r>
      <w:r>
        <w:rPr>
          <w:spacing w:val="-1"/>
          <w:w w:val="110"/>
        </w:rPr>
        <w:t>年判</w:t>
      </w:r>
      <w:r>
        <w:rPr>
          <w:spacing w:val="-1"/>
          <w:w w:val="110"/>
          <w:sz w:val="22"/>
        </w:rPr>
        <w:t>字</w:t>
      </w:r>
      <w:r>
        <w:rPr>
          <w:spacing w:val="-30"/>
          <w:w w:val="110"/>
        </w:rPr>
        <w:t>第 </w:t>
      </w:r>
      <w:r>
        <w:rPr>
          <w:rFonts w:ascii="Times New Roman" w:eastAsia="Times New Roman"/>
          <w:spacing w:val="-1"/>
          <w:w w:val="120"/>
          <w:sz w:val="17"/>
        </w:rPr>
        <w:t>477</w:t>
      </w:r>
      <w:r>
        <w:rPr>
          <w:rFonts w:ascii="Times New Roman" w:eastAsia="Times New Roman"/>
          <w:spacing w:val="16"/>
          <w:w w:val="120"/>
          <w:sz w:val="17"/>
        </w:rPr>
        <w:t> </w:t>
      </w:r>
      <w:r>
        <w:rPr>
          <w:spacing w:val="-1"/>
          <w:w w:val="110"/>
          <w:sz w:val="22"/>
        </w:rPr>
        <w:t>號</w:t>
      </w:r>
      <w:r>
        <w:rPr>
          <w:spacing w:val="-1"/>
          <w:w w:val="110"/>
        </w:rPr>
        <w:t>判決意</w:t>
      </w:r>
      <w:r>
        <w:rPr>
          <w:spacing w:val="-1"/>
          <w:w w:val="110"/>
          <w:sz w:val="22"/>
        </w:rPr>
        <w:t>旨</w:t>
      </w:r>
      <w:r>
        <w:rPr>
          <w:spacing w:val="-1"/>
          <w:w w:val="110"/>
        </w:rPr>
        <w:t>，係涉及新舊法制</w:t>
      </w:r>
      <w:r>
        <w:rPr>
          <w:w w:val="120"/>
          <w:sz w:val="21"/>
        </w:rPr>
        <w:t>銜</w:t>
      </w:r>
      <w:r>
        <w:rPr>
          <w:w w:val="110"/>
        </w:rPr>
        <w:t>接時，期</w:t>
      </w:r>
      <w:r>
        <w:rPr>
          <w:w w:val="105"/>
        </w:rPr>
        <w:t>間應如何計算的問題。</w:t>
      </w:r>
      <w:r>
        <w:rPr>
          <w:w w:val="105"/>
          <w:sz w:val="22"/>
        </w:rPr>
        <w:t>換</w:t>
      </w:r>
      <w:r>
        <w:rPr>
          <w:w w:val="105"/>
        </w:rPr>
        <w:t>言之，程序法公布前，因為沒有</w:t>
      </w:r>
      <w:r>
        <w:rPr>
          <w:spacing w:val="-34"/>
          <w:w w:val="110"/>
        </w:rPr>
        <w:t>第 </w:t>
      </w:r>
      <w:r>
        <w:rPr>
          <w:rFonts w:ascii="Times New Roman" w:eastAsia="Times New Roman"/>
          <w:spacing w:val="-2"/>
          <w:w w:val="115"/>
          <w:sz w:val="17"/>
        </w:rPr>
        <w:t>128</w:t>
      </w:r>
      <w:r>
        <w:rPr>
          <w:rFonts w:ascii="Times New Roman" w:eastAsia="Times New Roman"/>
          <w:spacing w:val="13"/>
          <w:w w:val="115"/>
          <w:sz w:val="17"/>
        </w:rPr>
        <w:t> </w:t>
      </w:r>
      <w:r>
        <w:rPr>
          <w:spacing w:val="-24"/>
          <w:w w:val="110"/>
        </w:rPr>
        <w:t>條第 </w:t>
      </w:r>
      <w:r>
        <w:rPr>
          <w:rFonts w:ascii="Times New Roman" w:eastAsia="Times New Roman"/>
          <w:w w:val="115"/>
          <w:sz w:val="17"/>
        </w:rPr>
        <w:t>2</w:t>
      </w:r>
      <w:r>
        <w:rPr>
          <w:rFonts w:ascii="Times New Roman" w:eastAsia="Times New Roman"/>
          <w:spacing w:val="13"/>
          <w:w w:val="115"/>
          <w:sz w:val="17"/>
        </w:rPr>
        <w:t> </w:t>
      </w:r>
      <w:r>
        <w:rPr>
          <w:spacing w:val="-4"/>
          <w:w w:val="110"/>
        </w:rPr>
        <w:t>項但</w:t>
      </w:r>
      <w:r>
        <w:rPr>
          <w:spacing w:val="-6"/>
          <w:w w:val="110"/>
          <w:sz w:val="22"/>
        </w:rPr>
        <w:t>書</w:t>
      </w:r>
      <w:r>
        <w:rPr>
          <w:spacing w:val="-19"/>
          <w:w w:val="110"/>
        </w:rPr>
        <w:t>規定之 </w:t>
      </w:r>
      <w:r>
        <w:rPr>
          <w:rFonts w:ascii="Times New Roman" w:eastAsia="Times New Roman"/>
          <w:w w:val="115"/>
          <w:sz w:val="17"/>
        </w:rPr>
        <w:t>5</w:t>
      </w:r>
      <w:r>
        <w:rPr>
          <w:rFonts w:ascii="Times New Roman" w:eastAsia="Times New Roman"/>
          <w:spacing w:val="13"/>
          <w:w w:val="115"/>
          <w:sz w:val="17"/>
        </w:rPr>
        <w:t> </w:t>
      </w:r>
      <w:r>
        <w:rPr>
          <w:spacing w:val="-15"/>
          <w:w w:val="110"/>
        </w:rPr>
        <w:t>年期間限制，則系爭處分應如</w:t>
      </w:r>
      <w:r>
        <w:rPr>
          <w:w w:val="105"/>
        </w:rPr>
        <w:t>何計算程序重新進行期限之問題。該判決認為</w:t>
      </w:r>
      <w:r>
        <w:rPr>
          <w:spacing w:val="-24"/>
          <w:w w:val="105"/>
        </w:rPr>
        <w:t>：「若謂行政</w:t>
      </w:r>
      <w:r>
        <w:rPr>
          <w:spacing w:val="-1"/>
          <w:w w:val="110"/>
        </w:rPr>
        <w:t>程序法</w:t>
      </w:r>
      <w:r>
        <w:rPr>
          <w:spacing w:val="-1"/>
          <w:w w:val="110"/>
          <w:sz w:val="22"/>
        </w:rPr>
        <w:t>施</w:t>
      </w:r>
      <w:r>
        <w:rPr>
          <w:spacing w:val="-3"/>
          <w:w w:val="110"/>
        </w:rPr>
        <w:t>行前已確定之行政處分，關於該法第 </w:t>
      </w:r>
      <w:r>
        <w:rPr>
          <w:rFonts w:ascii="Times New Roman" w:eastAsia="Times New Roman"/>
          <w:w w:val="120"/>
          <w:sz w:val="17"/>
        </w:rPr>
        <w:t>128</w:t>
      </w:r>
      <w:r>
        <w:rPr>
          <w:rFonts w:ascii="Times New Roman" w:eastAsia="Times New Roman"/>
          <w:spacing w:val="45"/>
          <w:w w:val="120"/>
          <w:sz w:val="17"/>
        </w:rPr>
        <w:t> </w:t>
      </w:r>
      <w:r>
        <w:rPr>
          <w:spacing w:val="-11"/>
          <w:w w:val="110"/>
        </w:rPr>
        <w:t>條第 </w:t>
      </w:r>
      <w:r>
        <w:rPr>
          <w:rFonts w:ascii="Times New Roman" w:eastAsia="Times New Roman"/>
          <w:w w:val="120"/>
          <w:sz w:val="17"/>
        </w:rPr>
        <w:t>2</w:t>
      </w:r>
      <w:r>
        <w:rPr>
          <w:rFonts w:ascii="Times New Roman" w:eastAsia="Times New Roman"/>
          <w:spacing w:val="-48"/>
          <w:w w:val="120"/>
          <w:sz w:val="17"/>
        </w:rPr>
        <w:t> </w:t>
      </w:r>
      <w:r>
        <w:rPr>
          <w:spacing w:val="-3"/>
          <w:w w:val="110"/>
        </w:rPr>
        <w:t>項後段但</w:t>
      </w:r>
      <w:r>
        <w:rPr>
          <w:spacing w:val="-32"/>
          <w:w w:val="110"/>
          <w:sz w:val="22"/>
        </w:rPr>
        <w:t>書 </w:t>
      </w:r>
      <w:r>
        <w:rPr>
          <w:rFonts w:ascii="Times New Roman" w:eastAsia="Times New Roman"/>
          <w:spacing w:val="-3"/>
          <w:w w:val="120"/>
          <w:sz w:val="17"/>
        </w:rPr>
        <w:t>5</w:t>
      </w:r>
      <w:r>
        <w:rPr>
          <w:rFonts w:ascii="Times New Roman" w:eastAsia="Times New Roman"/>
          <w:spacing w:val="9"/>
          <w:w w:val="120"/>
          <w:sz w:val="17"/>
        </w:rPr>
        <w:t> </w:t>
      </w:r>
      <w:r>
        <w:rPr>
          <w:spacing w:val="-3"/>
          <w:w w:val="110"/>
        </w:rPr>
        <w:t>年請求期間之起算，</w:t>
      </w:r>
      <w:r>
        <w:rPr>
          <w:spacing w:val="-2"/>
          <w:w w:val="110"/>
          <w:sz w:val="22"/>
        </w:rPr>
        <w:t>均</w:t>
      </w:r>
      <w:r>
        <w:rPr>
          <w:spacing w:val="-24"/>
          <w:w w:val="110"/>
        </w:rPr>
        <w:t>應自 </w:t>
      </w:r>
      <w:r>
        <w:rPr>
          <w:rFonts w:ascii="Times New Roman" w:eastAsia="Times New Roman"/>
          <w:spacing w:val="-2"/>
          <w:w w:val="120"/>
          <w:sz w:val="17"/>
        </w:rPr>
        <w:t>90</w:t>
      </w:r>
      <w:r>
        <w:rPr>
          <w:rFonts w:ascii="Times New Roman" w:eastAsia="Times New Roman"/>
          <w:spacing w:val="9"/>
          <w:w w:val="120"/>
          <w:sz w:val="17"/>
        </w:rPr>
        <w:t> </w:t>
      </w:r>
      <w:r>
        <w:rPr>
          <w:spacing w:val="-34"/>
          <w:w w:val="110"/>
        </w:rPr>
        <w:t>年 </w:t>
      </w:r>
      <w:r>
        <w:rPr>
          <w:rFonts w:ascii="Times New Roman" w:eastAsia="Times New Roman"/>
          <w:spacing w:val="-2"/>
          <w:w w:val="120"/>
          <w:sz w:val="17"/>
        </w:rPr>
        <w:t>1</w:t>
      </w:r>
      <w:r>
        <w:rPr>
          <w:rFonts w:ascii="Times New Roman" w:eastAsia="Times New Roman"/>
          <w:spacing w:val="8"/>
          <w:w w:val="120"/>
          <w:sz w:val="17"/>
        </w:rPr>
        <w:t> </w:t>
      </w:r>
      <w:r>
        <w:rPr>
          <w:spacing w:val="-34"/>
          <w:w w:val="110"/>
        </w:rPr>
        <w:t>月 </w:t>
      </w:r>
      <w:r>
        <w:rPr>
          <w:rFonts w:ascii="Times New Roman" w:eastAsia="Times New Roman"/>
          <w:spacing w:val="-2"/>
          <w:w w:val="120"/>
          <w:sz w:val="17"/>
        </w:rPr>
        <w:t>1</w:t>
      </w:r>
      <w:r>
        <w:rPr>
          <w:rFonts w:ascii="Times New Roman" w:eastAsia="Times New Roman"/>
          <w:spacing w:val="9"/>
          <w:w w:val="120"/>
          <w:sz w:val="17"/>
        </w:rPr>
        <w:t> </w:t>
      </w:r>
      <w:r>
        <w:rPr>
          <w:spacing w:val="-2"/>
          <w:w w:val="110"/>
        </w:rPr>
        <w:t>日行</w:t>
      </w:r>
      <w:r>
        <w:rPr>
          <w:w w:val="105"/>
        </w:rPr>
        <w:t>政程序法</w:t>
      </w:r>
      <w:r>
        <w:rPr>
          <w:w w:val="105"/>
          <w:sz w:val="22"/>
        </w:rPr>
        <w:t>施</w:t>
      </w:r>
      <w:r>
        <w:rPr>
          <w:w w:val="105"/>
        </w:rPr>
        <w:t>行時起算，則將使於行政程序法</w:t>
      </w:r>
      <w:r>
        <w:rPr>
          <w:w w:val="105"/>
          <w:sz w:val="22"/>
        </w:rPr>
        <w:t>施</w:t>
      </w:r>
      <w:r>
        <w:rPr>
          <w:w w:val="105"/>
        </w:rPr>
        <w:t>行前之長久</w:t>
      </w:r>
    </w:p>
    <w:p>
      <w:pPr>
        <w:pStyle w:val="BodyText"/>
        <w:spacing w:before="11"/>
        <w:rPr>
          <w:sz w:val="17"/>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330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17"/>
        </w:rPr>
      </w:pPr>
      <w:r>
        <w:rPr>
          <w:sz w:val="24"/>
        </w:rPr>
        <w:t>期間業已</w:t>
      </w:r>
      <w:r>
        <w:rPr>
          <w:sz w:val="23"/>
        </w:rPr>
        <w:t>確</w:t>
      </w:r>
      <w:r>
        <w:rPr>
          <w:sz w:val="24"/>
        </w:rPr>
        <w:t>定之行政處分，</w:t>
      </w:r>
      <w:r>
        <w:rPr>
          <w:sz w:val="22"/>
        </w:rPr>
        <w:t>均</w:t>
      </w:r>
      <w:r>
        <w:rPr>
          <w:sz w:val="24"/>
        </w:rPr>
        <w:t>得依該規定請</w:t>
      </w:r>
      <w:r>
        <w:rPr>
          <w:sz w:val="23"/>
        </w:rPr>
        <w:t>求</w:t>
      </w:r>
      <w:r>
        <w:rPr>
          <w:sz w:val="24"/>
        </w:rPr>
        <w:t>重</w:t>
      </w:r>
      <w:r>
        <w:rPr>
          <w:sz w:val="23"/>
        </w:rPr>
        <w:t>新</w:t>
      </w:r>
      <w:r>
        <w:rPr>
          <w:sz w:val="24"/>
        </w:rPr>
        <w:t>行政程</w:t>
      </w:r>
      <w:r>
        <w:rPr>
          <w:spacing w:val="1"/>
          <w:sz w:val="24"/>
        </w:rPr>
        <w:t> </w:t>
      </w:r>
      <w:r>
        <w:rPr>
          <w:w w:val="105"/>
          <w:sz w:val="24"/>
        </w:rPr>
        <w:t>序，</w:t>
      </w:r>
      <w:r>
        <w:rPr>
          <w:w w:val="105"/>
          <w:sz w:val="23"/>
        </w:rPr>
        <w:t>嚴</w:t>
      </w:r>
      <w:r>
        <w:rPr>
          <w:w w:val="105"/>
          <w:sz w:val="24"/>
        </w:rPr>
        <w:t>重</w:t>
      </w:r>
      <w:r>
        <w:rPr>
          <w:w w:val="105"/>
          <w:sz w:val="22"/>
        </w:rPr>
        <w:t>破壞</w:t>
      </w:r>
      <w:r>
        <w:rPr>
          <w:w w:val="105"/>
          <w:sz w:val="24"/>
        </w:rPr>
        <w:t>法</w:t>
      </w:r>
      <w:r>
        <w:rPr>
          <w:w w:val="105"/>
          <w:sz w:val="23"/>
        </w:rPr>
        <w:t>安</w:t>
      </w:r>
      <w:r>
        <w:rPr>
          <w:w w:val="105"/>
          <w:sz w:val="24"/>
        </w:rPr>
        <w:t>定性，</w:t>
      </w:r>
      <w:r>
        <w:rPr>
          <w:w w:val="105"/>
          <w:sz w:val="23"/>
        </w:rPr>
        <w:t>自</w:t>
      </w:r>
      <w:r>
        <w:rPr>
          <w:w w:val="105"/>
          <w:sz w:val="24"/>
        </w:rPr>
        <w:t>有違該條</w:t>
      </w:r>
      <w:r>
        <w:rPr>
          <w:w w:val="105"/>
          <w:sz w:val="22"/>
        </w:rPr>
        <w:t>立</w:t>
      </w:r>
      <w:r>
        <w:rPr>
          <w:w w:val="105"/>
          <w:sz w:val="24"/>
        </w:rPr>
        <w:t>法含有</w:t>
      </w:r>
      <w:r>
        <w:rPr>
          <w:w w:val="105"/>
          <w:sz w:val="22"/>
        </w:rPr>
        <w:t>尋</w:t>
      </w:r>
      <w:r>
        <w:rPr>
          <w:w w:val="105"/>
          <w:sz w:val="23"/>
        </w:rPr>
        <w:t>求</w:t>
      </w:r>
      <w:r>
        <w:rPr>
          <w:w w:val="105"/>
          <w:sz w:val="24"/>
        </w:rPr>
        <w:t>法</w:t>
      </w:r>
      <w:r>
        <w:rPr>
          <w:w w:val="105"/>
          <w:sz w:val="23"/>
        </w:rPr>
        <w:t>安</w:t>
      </w:r>
      <w:r>
        <w:rPr>
          <w:w w:val="105"/>
          <w:sz w:val="24"/>
        </w:rPr>
        <w:t>定性及行政</w:t>
      </w:r>
      <w:r>
        <w:rPr>
          <w:w w:val="105"/>
          <w:sz w:val="23"/>
        </w:rPr>
        <w:t>合</w:t>
      </w:r>
      <w:r>
        <w:rPr>
          <w:w w:val="105"/>
          <w:sz w:val="24"/>
        </w:rPr>
        <w:t>法性</w:t>
      </w:r>
      <w:r>
        <w:rPr>
          <w:w w:val="105"/>
          <w:sz w:val="22"/>
        </w:rPr>
        <w:t>衡平</w:t>
      </w:r>
      <w:r>
        <w:rPr>
          <w:w w:val="105"/>
          <w:sz w:val="24"/>
        </w:rPr>
        <w:t>之</w:t>
      </w:r>
      <w:r>
        <w:rPr>
          <w:w w:val="105"/>
          <w:sz w:val="23"/>
        </w:rPr>
        <w:t>意</w:t>
      </w:r>
      <w:r>
        <w:rPr>
          <w:w w:val="105"/>
          <w:sz w:val="22"/>
        </w:rPr>
        <w:t>旨</w:t>
      </w:r>
      <w:r>
        <w:rPr>
          <w:w w:val="105"/>
          <w:sz w:val="24"/>
        </w:rPr>
        <w:t>，是</w:t>
      </w:r>
      <w:r>
        <w:rPr>
          <w:w w:val="105"/>
          <w:sz w:val="23"/>
        </w:rPr>
        <w:t>自</w:t>
      </w:r>
      <w:r>
        <w:rPr>
          <w:w w:val="105"/>
          <w:sz w:val="24"/>
        </w:rPr>
        <w:t>法定</w:t>
      </w:r>
      <w:r>
        <w:rPr>
          <w:w w:val="105"/>
          <w:sz w:val="22"/>
        </w:rPr>
        <w:t>救濟</w:t>
      </w:r>
      <w:r>
        <w:rPr>
          <w:w w:val="105"/>
          <w:sz w:val="24"/>
        </w:rPr>
        <w:t>期間</w:t>
      </w:r>
      <w:r>
        <w:rPr>
          <w:w w:val="105"/>
          <w:sz w:val="23"/>
        </w:rPr>
        <w:t>經</w:t>
      </w:r>
      <w:r>
        <w:rPr>
          <w:w w:val="105"/>
          <w:sz w:val="24"/>
        </w:rPr>
        <w:t>過後已</w:t>
      </w:r>
      <w:r>
        <w:rPr>
          <w:spacing w:val="-29"/>
          <w:w w:val="105"/>
          <w:sz w:val="22"/>
        </w:rPr>
        <w:t>逾 </w:t>
      </w:r>
      <w:r>
        <w:rPr>
          <w:rFonts w:ascii="Times New Roman" w:eastAsia="Times New Roman"/>
          <w:spacing w:val="-2"/>
          <w:w w:val="110"/>
          <w:sz w:val="17"/>
        </w:rPr>
        <w:t>5</w:t>
      </w:r>
      <w:r>
        <w:rPr>
          <w:rFonts w:ascii="Times New Roman" w:eastAsia="Times New Roman"/>
          <w:spacing w:val="14"/>
          <w:w w:val="110"/>
          <w:sz w:val="17"/>
        </w:rPr>
        <w:t> </w:t>
      </w:r>
      <w:r>
        <w:rPr>
          <w:spacing w:val="-2"/>
          <w:w w:val="105"/>
          <w:sz w:val="24"/>
        </w:rPr>
        <w:t>年</w:t>
      </w:r>
      <w:r>
        <w:rPr>
          <w:spacing w:val="-2"/>
          <w:w w:val="105"/>
          <w:sz w:val="23"/>
        </w:rPr>
        <w:t>者</w:t>
      </w:r>
      <w:r>
        <w:rPr>
          <w:spacing w:val="-2"/>
          <w:w w:val="105"/>
          <w:sz w:val="24"/>
        </w:rPr>
        <w:t>，應</w:t>
      </w:r>
      <w:r>
        <w:rPr>
          <w:spacing w:val="-2"/>
          <w:w w:val="105"/>
          <w:sz w:val="23"/>
        </w:rPr>
        <w:t>仍</w:t>
      </w:r>
      <w:r>
        <w:rPr>
          <w:spacing w:val="-2"/>
          <w:w w:val="105"/>
          <w:sz w:val="24"/>
        </w:rPr>
        <w:t>不得</w:t>
      </w:r>
      <w:r>
        <w:rPr>
          <w:spacing w:val="-2"/>
          <w:w w:val="105"/>
          <w:sz w:val="23"/>
        </w:rPr>
        <w:t>申</w:t>
      </w:r>
      <w:r>
        <w:rPr>
          <w:spacing w:val="-2"/>
          <w:w w:val="105"/>
          <w:sz w:val="24"/>
        </w:rPr>
        <w:t>請重開行政程序。」</w:t>
      </w:r>
      <w:r>
        <w:rPr>
          <w:rFonts w:ascii="Times New Roman" w:eastAsia="Times New Roman"/>
          <w:spacing w:val="-2"/>
          <w:w w:val="144"/>
          <w:sz w:val="17"/>
        </w:rPr>
        <w:t> </w:t>
      </w:r>
    </w:p>
    <w:p>
      <w:pPr>
        <w:pStyle w:val="BodyText"/>
        <w:rPr>
          <w:rFonts w:ascii="Times New Roman"/>
          <w:sz w:val="20"/>
        </w:rPr>
      </w:pPr>
    </w:p>
    <w:p>
      <w:pPr>
        <w:pStyle w:val="BodyText"/>
        <w:rPr>
          <w:rFonts w:ascii="Times New Roman"/>
          <w:sz w:val="20"/>
        </w:rPr>
      </w:pPr>
    </w:p>
    <w:p>
      <w:pPr>
        <w:spacing w:before="193"/>
        <w:ind w:left="169" w:right="0" w:firstLine="0"/>
        <w:jc w:val="left"/>
        <w:rPr>
          <w:rFonts w:ascii="Times New Roman" w:eastAsia="Times New Roman"/>
          <w:sz w:val="24"/>
        </w:rPr>
      </w:pPr>
      <w:r>
        <w:rPr>
          <w:w w:val="110"/>
          <w:sz w:val="22"/>
        </w:rPr>
        <w:t>拾貳、重新進行之實體決定</w:t>
      </w:r>
      <w:r>
        <w:rPr>
          <w:rFonts w:ascii="Times New Roman" w:eastAsia="Times New Roman"/>
          <w:w w:val="102"/>
          <w:sz w:val="24"/>
        </w:rPr>
        <w:t> </w:t>
      </w:r>
    </w:p>
    <w:p>
      <w:pPr>
        <w:spacing w:line="276" w:lineRule="auto" w:before="191"/>
        <w:ind w:left="169" w:right="272" w:firstLine="487"/>
        <w:jc w:val="both"/>
        <w:rPr>
          <w:rFonts w:ascii="Times New Roman" w:eastAsia="Times New Roman"/>
          <w:sz w:val="17"/>
        </w:rPr>
      </w:pPr>
      <w:r>
        <w:rPr>
          <w:spacing w:val="-5"/>
          <w:w w:val="105"/>
          <w:sz w:val="24"/>
        </w:rPr>
        <w:t>關於程序重</w:t>
      </w:r>
      <w:r>
        <w:rPr>
          <w:spacing w:val="-4"/>
          <w:w w:val="105"/>
          <w:sz w:val="23"/>
        </w:rPr>
        <w:t>新進</w:t>
      </w:r>
      <w:r>
        <w:rPr>
          <w:spacing w:val="-5"/>
          <w:w w:val="105"/>
          <w:sz w:val="24"/>
        </w:rPr>
        <w:t>行的實</w:t>
      </w:r>
      <w:r>
        <w:rPr>
          <w:spacing w:val="-4"/>
          <w:w w:val="105"/>
          <w:sz w:val="23"/>
        </w:rPr>
        <w:t>體決</w:t>
      </w:r>
      <w:r>
        <w:rPr>
          <w:spacing w:val="-24"/>
          <w:w w:val="105"/>
          <w:sz w:val="24"/>
        </w:rPr>
        <w:t>定，就程序法第 </w:t>
      </w:r>
      <w:r>
        <w:rPr>
          <w:rFonts w:ascii="Times New Roman" w:eastAsia="Times New Roman"/>
          <w:spacing w:val="-3"/>
          <w:w w:val="120"/>
          <w:sz w:val="17"/>
        </w:rPr>
        <w:t>128</w:t>
      </w:r>
      <w:r>
        <w:rPr>
          <w:rFonts w:ascii="Times New Roman" w:eastAsia="Times New Roman"/>
          <w:spacing w:val="11"/>
          <w:w w:val="120"/>
          <w:sz w:val="17"/>
        </w:rPr>
        <w:t> </w:t>
      </w:r>
      <w:r>
        <w:rPr>
          <w:spacing w:val="-4"/>
          <w:w w:val="105"/>
          <w:sz w:val="24"/>
        </w:rPr>
        <w:t>條規定</w:t>
      </w:r>
      <w:r>
        <w:rPr>
          <w:w w:val="105"/>
          <w:sz w:val="24"/>
        </w:rPr>
        <w:t>之</w:t>
      </w:r>
      <w:r>
        <w:rPr>
          <w:w w:val="105"/>
          <w:sz w:val="23"/>
        </w:rPr>
        <w:t>文</w:t>
      </w:r>
      <w:r>
        <w:rPr>
          <w:w w:val="105"/>
          <w:sz w:val="24"/>
        </w:rPr>
        <w:t>義</w:t>
      </w:r>
      <w:r>
        <w:rPr>
          <w:w w:val="105"/>
          <w:sz w:val="23"/>
        </w:rPr>
        <w:t>觀</w:t>
      </w:r>
      <w:r>
        <w:rPr>
          <w:w w:val="105"/>
          <w:sz w:val="22"/>
        </w:rPr>
        <w:t>察</w:t>
      </w:r>
      <w:r>
        <w:rPr>
          <w:w w:val="105"/>
          <w:sz w:val="24"/>
        </w:rPr>
        <w:t>，</w:t>
      </w:r>
      <w:r>
        <w:rPr>
          <w:w w:val="105"/>
          <w:sz w:val="22"/>
        </w:rPr>
        <w:t>凡符</w:t>
      </w:r>
      <w:r>
        <w:rPr>
          <w:spacing w:val="-14"/>
          <w:w w:val="105"/>
          <w:sz w:val="23"/>
        </w:rPr>
        <w:t>合 </w:t>
      </w:r>
      <w:r>
        <w:rPr>
          <w:rFonts w:ascii="Times New Roman" w:eastAsia="Times New Roman"/>
          <w:w w:val="125"/>
          <w:sz w:val="17"/>
        </w:rPr>
        <w:t>3</w:t>
      </w:r>
      <w:r>
        <w:rPr>
          <w:rFonts w:ascii="Times New Roman" w:eastAsia="Times New Roman"/>
          <w:spacing w:val="42"/>
          <w:w w:val="125"/>
          <w:sz w:val="17"/>
        </w:rPr>
        <w:t> </w:t>
      </w:r>
      <w:r>
        <w:rPr>
          <w:w w:val="105"/>
          <w:sz w:val="24"/>
        </w:rPr>
        <w:t>個法定事由之一</w:t>
      </w:r>
      <w:r>
        <w:rPr>
          <w:w w:val="105"/>
          <w:sz w:val="23"/>
        </w:rPr>
        <w:t>者</w:t>
      </w:r>
      <w:r>
        <w:rPr>
          <w:w w:val="105"/>
          <w:sz w:val="24"/>
        </w:rPr>
        <w:t>，行政機關即</w:t>
      </w:r>
      <w:r>
        <w:rPr>
          <w:w w:val="105"/>
          <w:sz w:val="23"/>
        </w:rPr>
        <w:t>可</w:t>
      </w:r>
      <w:r>
        <w:rPr>
          <w:sz w:val="24"/>
        </w:rPr>
        <w:t>能作出程序重</w:t>
      </w:r>
      <w:r>
        <w:rPr>
          <w:sz w:val="23"/>
        </w:rPr>
        <w:t>新進</w:t>
      </w:r>
      <w:r>
        <w:rPr>
          <w:sz w:val="24"/>
        </w:rPr>
        <w:t>行之</w:t>
      </w:r>
      <w:r>
        <w:rPr>
          <w:sz w:val="23"/>
        </w:rPr>
        <w:t>決</w:t>
      </w:r>
      <w:r>
        <w:rPr>
          <w:sz w:val="24"/>
        </w:rPr>
        <w:t>定，</w:t>
      </w:r>
      <w:r>
        <w:rPr>
          <w:sz w:val="23"/>
        </w:rPr>
        <w:t>進而</w:t>
      </w:r>
      <w:r>
        <w:rPr>
          <w:sz w:val="24"/>
        </w:rPr>
        <w:t>將原處分撤銷、</w:t>
      </w:r>
      <w:r>
        <w:rPr>
          <w:sz w:val="22"/>
        </w:rPr>
        <w:t>變</w:t>
      </w:r>
      <w:r>
        <w:rPr>
          <w:sz w:val="23"/>
        </w:rPr>
        <w:t>更</w:t>
      </w:r>
      <w:r>
        <w:rPr>
          <w:sz w:val="24"/>
        </w:rPr>
        <w:t>或</w:t>
      </w:r>
      <w:r>
        <w:rPr>
          <w:spacing w:val="1"/>
          <w:sz w:val="24"/>
        </w:rPr>
        <w:t> </w:t>
      </w:r>
      <w:r>
        <w:rPr>
          <w:w w:val="105"/>
          <w:sz w:val="22"/>
        </w:rPr>
        <w:t>廢止</w:t>
      </w:r>
      <w:r>
        <w:rPr>
          <w:w w:val="105"/>
          <w:sz w:val="24"/>
        </w:rPr>
        <w:t>；</w:t>
      </w:r>
      <w:r>
        <w:rPr>
          <w:w w:val="105"/>
          <w:sz w:val="22"/>
        </w:rPr>
        <w:t>反</w:t>
      </w:r>
      <w:r>
        <w:rPr>
          <w:w w:val="105"/>
          <w:sz w:val="24"/>
        </w:rPr>
        <w:t>之，</w:t>
      </w:r>
      <w:r>
        <w:rPr>
          <w:w w:val="105"/>
          <w:sz w:val="23"/>
        </w:rPr>
        <w:t>若未</w:t>
      </w:r>
      <w:r>
        <w:rPr>
          <w:w w:val="105"/>
          <w:sz w:val="22"/>
        </w:rPr>
        <w:t>具</w:t>
      </w:r>
      <w:r>
        <w:rPr>
          <w:w w:val="105"/>
          <w:sz w:val="23"/>
        </w:rPr>
        <w:t>備</w:t>
      </w:r>
      <w:r>
        <w:rPr>
          <w:w w:val="105"/>
          <w:sz w:val="24"/>
        </w:rPr>
        <w:t>該等事由之一，則行政機關不</w:t>
      </w:r>
      <w:r>
        <w:rPr>
          <w:w w:val="105"/>
          <w:sz w:val="23"/>
        </w:rPr>
        <w:t>可</w:t>
      </w:r>
      <w:r>
        <w:rPr>
          <w:w w:val="105"/>
          <w:sz w:val="24"/>
        </w:rPr>
        <w:t>能作出</w:t>
      </w:r>
      <w:r>
        <w:rPr>
          <w:w w:val="105"/>
          <w:sz w:val="22"/>
        </w:rPr>
        <w:t>准</w:t>
      </w:r>
      <w:r>
        <w:rPr>
          <w:w w:val="105"/>
          <w:sz w:val="23"/>
        </w:rPr>
        <w:t>許</w:t>
      </w:r>
      <w:r>
        <w:rPr>
          <w:w w:val="105"/>
          <w:sz w:val="24"/>
        </w:rPr>
        <w:t>程序重</w:t>
      </w:r>
      <w:r>
        <w:rPr>
          <w:w w:val="105"/>
          <w:sz w:val="23"/>
        </w:rPr>
        <w:t>新進</w:t>
      </w:r>
      <w:r>
        <w:rPr>
          <w:w w:val="105"/>
          <w:sz w:val="24"/>
        </w:rPr>
        <w:t>行之</w:t>
      </w:r>
      <w:r>
        <w:rPr>
          <w:w w:val="105"/>
          <w:sz w:val="23"/>
        </w:rPr>
        <w:t>決</w:t>
      </w:r>
      <w:r>
        <w:rPr>
          <w:w w:val="105"/>
          <w:sz w:val="24"/>
        </w:rPr>
        <w:t>定。以下</w:t>
      </w:r>
      <w:r>
        <w:rPr>
          <w:w w:val="105"/>
          <w:sz w:val="23"/>
        </w:rPr>
        <w:t>吾</w:t>
      </w:r>
      <w:r>
        <w:rPr>
          <w:w w:val="105"/>
          <w:sz w:val="24"/>
        </w:rPr>
        <w:t>人</w:t>
      </w:r>
      <w:r>
        <w:rPr>
          <w:w w:val="105"/>
          <w:sz w:val="22"/>
        </w:rPr>
        <w:t>摘錄些</w:t>
      </w:r>
      <w:r>
        <w:rPr>
          <w:w w:val="105"/>
          <w:sz w:val="23"/>
        </w:rPr>
        <w:t>許</w:t>
      </w:r>
      <w:r>
        <w:rPr>
          <w:w w:val="105"/>
          <w:sz w:val="24"/>
        </w:rPr>
        <w:t>重要</w:t>
      </w:r>
      <w:r>
        <w:rPr>
          <w:w w:val="105"/>
          <w:sz w:val="23"/>
        </w:rPr>
        <w:t>觀念供</w:t>
      </w:r>
      <w:r>
        <w:rPr>
          <w:w w:val="105"/>
          <w:sz w:val="24"/>
        </w:rPr>
        <w:t>參考，其同時亦</w:t>
      </w:r>
      <w:r>
        <w:rPr>
          <w:w w:val="105"/>
          <w:sz w:val="23"/>
        </w:rPr>
        <w:t>屬</w:t>
      </w:r>
      <w:r>
        <w:rPr>
          <w:w w:val="105"/>
          <w:sz w:val="24"/>
        </w:rPr>
        <w:t>目前行政法院實務</w:t>
      </w:r>
      <w:r>
        <w:rPr>
          <w:w w:val="105"/>
          <w:sz w:val="23"/>
        </w:rPr>
        <w:t>基</w:t>
      </w:r>
      <w:r>
        <w:rPr>
          <w:w w:val="105"/>
          <w:sz w:val="24"/>
        </w:rPr>
        <w:t>本</w:t>
      </w:r>
      <w:r>
        <w:rPr>
          <w:w w:val="105"/>
          <w:sz w:val="22"/>
        </w:rPr>
        <w:t>立</w:t>
      </w:r>
      <w:r>
        <w:rPr>
          <w:w w:val="105"/>
          <w:sz w:val="24"/>
        </w:rPr>
        <w:t>場。</w:t>
      </w:r>
      <w:r>
        <w:rPr>
          <w:rFonts w:ascii="Times New Roman" w:eastAsia="Times New Roman"/>
          <w:w w:val="144"/>
          <w:sz w:val="17"/>
        </w:rPr>
        <w:t> </w:t>
      </w:r>
    </w:p>
    <w:p>
      <w:pPr>
        <w:spacing w:line="276" w:lineRule="auto" w:before="143"/>
        <w:ind w:left="169" w:right="211" w:firstLine="493"/>
        <w:jc w:val="both"/>
        <w:rPr>
          <w:sz w:val="24"/>
        </w:rPr>
      </w:pPr>
      <w:r>
        <w:rPr>
          <w:w w:val="105"/>
          <w:sz w:val="24"/>
        </w:rPr>
        <w:t>第一，</w:t>
      </w:r>
      <w:r>
        <w:rPr>
          <w:w w:val="105"/>
          <w:sz w:val="23"/>
        </w:rPr>
        <w:t>申</w:t>
      </w:r>
      <w:r>
        <w:rPr>
          <w:w w:val="105"/>
          <w:sz w:val="24"/>
        </w:rPr>
        <w:t>請人在法定期間</w:t>
      </w:r>
      <w:r>
        <w:rPr>
          <w:w w:val="105"/>
          <w:sz w:val="23"/>
        </w:rPr>
        <w:t>內申</w:t>
      </w:r>
      <w:r>
        <w:rPr>
          <w:w w:val="105"/>
          <w:sz w:val="24"/>
        </w:rPr>
        <w:t>請程序重</w:t>
      </w:r>
      <w:r>
        <w:rPr>
          <w:w w:val="105"/>
          <w:sz w:val="23"/>
        </w:rPr>
        <w:t>新進</w:t>
      </w:r>
      <w:r>
        <w:rPr>
          <w:w w:val="105"/>
          <w:sz w:val="24"/>
        </w:rPr>
        <w:t>行，</w:t>
      </w:r>
      <w:r>
        <w:rPr>
          <w:w w:val="105"/>
          <w:sz w:val="22"/>
        </w:rPr>
        <w:t>符</w:t>
      </w:r>
      <w:r>
        <w:rPr>
          <w:w w:val="105"/>
          <w:sz w:val="23"/>
        </w:rPr>
        <w:t>合</w:t>
      </w:r>
      <w:r>
        <w:rPr>
          <w:spacing w:val="-14"/>
          <w:w w:val="105"/>
          <w:sz w:val="24"/>
        </w:rPr>
        <w:t>程序法第 </w:t>
      </w:r>
      <w:r>
        <w:rPr>
          <w:rFonts w:ascii="Times New Roman" w:eastAsia="Times New Roman"/>
          <w:spacing w:val="-1"/>
          <w:w w:val="115"/>
          <w:sz w:val="17"/>
        </w:rPr>
        <w:t>128</w:t>
      </w:r>
      <w:r>
        <w:rPr>
          <w:rFonts w:ascii="Times New Roman" w:eastAsia="Times New Roman"/>
          <w:spacing w:val="13"/>
          <w:w w:val="115"/>
          <w:sz w:val="17"/>
        </w:rPr>
        <w:t> </w:t>
      </w:r>
      <w:r>
        <w:rPr>
          <w:spacing w:val="-23"/>
          <w:w w:val="105"/>
          <w:sz w:val="24"/>
        </w:rPr>
        <w:t>條第 </w:t>
      </w:r>
      <w:r>
        <w:rPr>
          <w:rFonts w:ascii="Times New Roman" w:eastAsia="Times New Roman"/>
          <w:w w:val="115"/>
          <w:sz w:val="17"/>
        </w:rPr>
        <w:t>1</w:t>
      </w:r>
      <w:r>
        <w:rPr>
          <w:rFonts w:ascii="Times New Roman" w:eastAsia="Times New Roman"/>
          <w:spacing w:val="12"/>
          <w:w w:val="115"/>
          <w:sz w:val="17"/>
        </w:rPr>
        <w:t> </w:t>
      </w:r>
      <w:r>
        <w:rPr>
          <w:spacing w:val="-2"/>
          <w:w w:val="105"/>
          <w:sz w:val="24"/>
        </w:rPr>
        <w:t>項規定要</w:t>
      </w:r>
      <w:r>
        <w:rPr>
          <w:spacing w:val="-1"/>
          <w:w w:val="105"/>
          <w:sz w:val="23"/>
        </w:rPr>
        <w:t>件</w:t>
      </w:r>
      <w:r>
        <w:rPr>
          <w:spacing w:val="-22"/>
          <w:w w:val="105"/>
          <w:sz w:val="24"/>
        </w:rPr>
        <w:t>時，行政機關應為「撤銷</w:t>
      </w:r>
      <w:r>
        <w:rPr>
          <w:spacing w:val="-79"/>
          <w:w w:val="105"/>
          <w:sz w:val="24"/>
        </w:rPr>
        <w:t>」、</w:t>
      </w:r>
    </w:p>
    <w:p>
      <w:pPr>
        <w:spacing w:line="276" w:lineRule="auto" w:before="1"/>
        <w:ind w:left="169" w:right="270" w:firstLine="0"/>
        <w:jc w:val="both"/>
        <w:rPr>
          <w:sz w:val="24"/>
        </w:rPr>
      </w:pPr>
      <w:r>
        <w:rPr>
          <w:w w:val="105"/>
          <w:sz w:val="24"/>
        </w:rPr>
        <w:t>「</w:t>
      </w:r>
      <w:r>
        <w:rPr>
          <w:w w:val="105"/>
          <w:sz w:val="22"/>
        </w:rPr>
        <w:t>變</w:t>
      </w:r>
      <w:r>
        <w:rPr>
          <w:w w:val="105"/>
          <w:sz w:val="23"/>
        </w:rPr>
        <w:t>更</w:t>
      </w:r>
      <w:r>
        <w:rPr>
          <w:w w:val="105"/>
          <w:sz w:val="24"/>
        </w:rPr>
        <w:t>」或「</w:t>
      </w:r>
      <w:r>
        <w:rPr>
          <w:w w:val="105"/>
          <w:sz w:val="22"/>
        </w:rPr>
        <w:t>廢止</w:t>
      </w:r>
      <w:r>
        <w:rPr>
          <w:w w:val="105"/>
          <w:sz w:val="24"/>
        </w:rPr>
        <w:t>」行政處分，</w:t>
      </w:r>
      <w:r>
        <w:rPr>
          <w:w w:val="105"/>
          <w:sz w:val="23"/>
        </w:rPr>
        <w:t>仍</w:t>
      </w:r>
      <w:r>
        <w:rPr>
          <w:w w:val="105"/>
          <w:sz w:val="24"/>
        </w:rPr>
        <w:t>應</w:t>
      </w:r>
      <w:r>
        <w:rPr>
          <w:w w:val="105"/>
          <w:sz w:val="22"/>
        </w:rPr>
        <w:t>視</w:t>
      </w:r>
      <w:r>
        <w:rPr>
          <w:w w:val="105"/>
          <w:sz w:val="24"/>
        </w:rPr>
        <w:t>行政程序重</w:t>
      </w:r>
      <w:r>
        <w:rPr>
          <w:w w:val="105"/>
          <w:sz w:val="23"/>
        </w:rPr>
        <w:t>新進</w:t>
      </w:r>
      <w:r>
        <w:rPr>
          <w:w w:val="105"/>
          <w:sz w:val="24"/>
        </w:rPr>
        <w:t>行</w:t>
      </w:r>
      <w:r>
        <w:rPr>
          <w:sz w:val="24"/>
        </w:rPr>
        <w:t>之事由</w:t>
      </w:r>
      <w:r>
        <w:rPr>
          <w:sz w:val="23"/>
        </w:rPr>
        <w:t>而</w:t>
      </w:r>
      <w:r>
        <w:rPr>
          <w:sz w:val="24"/>
        </w:rPr>
        <w:t>定。</w:t>
      </w:r>
      <w:r>
        <w:rPr>
          <w:sz w:val="22"/>
        </w:rPr>
        <w:t>換</w:t>
      </w:r>
      <w:r>
        <w:rPr>
          <w:sz w:val="23"/>
        </w:rPr>
        <w:t>言</w:t>
      </w:r>
      <w:r>
        <w:rPr>
          <w:sz w:val="24"/>
        </w:rPr>
        <w:t>之，依</w:t>
      </w:r>
      <w:r>
        <w:rPr>
          <w:sz w:val="23"/>
        </w:rPr>
        <w:t>照</w:t>
      </w:r>
      <w:r>
        <w:rPr>
          <w:sz w:val="24"/>
        </w:rPr>
        <w:t>程序法一</w:t>
      </w:r>
      <w:r>
        <w:rPr>
          <w:sz w:val="22"/>
        </w:rPr>
        <w:t>般</w:t>
      </w:r>
      <w:r>
        <w:rPr>
          <w:sz w:val="24"/>
        </w:rPr>
        <w:t>法理，原處分應否</w:t>
      </w:r>
      <w:r>
        <w:rPr>
          <w:spacing w:val="1"/>
          <w:sz w:val="24"/>
        </w:rPr>
        <w:t> </w:t>
      </w:r>
      <w:r>
        <w:rPr>
          <w:sz w:val="24"/>
        </w:rPr>
        <w:t>撤銷係針對違法行政處分為</w:t>
      </w:r>
      <w:r>
        <w:rPr>
          <w:sz w:val="23"/>
        </w:rPr>
        <w:t>標</w:t>
      </w:r>
      <w:r>
        <w:rPr>
          <w:sz w:val="24"/>
        </w:rPr>
        <w:t>的，且違法與否應以原處分</w:t>
      </w:r>
      <w:r>
        <w:rPr>
          <w:spacing w:val="1"/>
          <w:sz w:val="24"/>
        </w:rPr>
        <w:t> </w:t>
      </w:r>
      <w:r>
        <w:rPr>
          <w:sz w:val="24"/>
        </w:rPr>
        <w:t>作成時為</w:t>
      </w:r>
      <w:r>
        <w:rPr>
          <w:sz w:val="23"/>
        </w:rPr>
        <w:t>判斷基準</w:t>
      </w:r>
      <w:r>
        <w:rPr>
          <w:sz w:val="24"/>
        </w:rPr>
        <w:t>點。至於</w:t>
      </w:r>
      <w:r>
        <w:rPr>
          <w:sz w:val="22"/>
        </w:rPr>
        <w:t>具</w:t>
      </w:r>
      <w:r>
        <w:rPr>
          <w:sz w:val="24"/>
        </w:rPr>
        <w:t>持續效力行政處分，其違法</w:t>
      </w:r>
      <w:r>
        <w:rPr>
          <w:spacing w:val="1"/>
          <w:sz w:val="24"/>
        </w:rPr>
        <w:t> </w:t>
      </w:r>
      <w:r>
        <w:rPr>
          <w:sz w:val="24"/>
        </w:rPr>
        <w:t>與否之</w:t>
      </w:r>
      <w:r>
        <w:rPr>
          <w:sz w:val="23"/>
        </w:rPr>
        <w:t>判斷基準</w:t>
      </w:r>
      <w:r>
        <w:rPr>
          <w:sz w:val="24"/>
        </w:rPr>
        <w:t>點與不</w:t>
      </w:r>
      <w:r>
        <w:rPr>
          <w:sz w:val="22"/>
        </w:rPr>
        <w:t>具</w:t>
      </w:r>
      <w:r>
        <w:rPr>
          <w:sz w:val="24"/>
        </w:rPr>
        <w:t>持續效力之處分有所</w:t>
      </w:r>
      <w:r>
        <w:rPr>
          <w:sz w:val="23"/>
        </w:rPr>
        <w:t>差別</w:t>
      </w:r>
      <w:r>
        <w:rPr>
          <w:sz w:val="24"/>
        </w:rPr>
        <w:t>，</w:t>
      </w:r>
      <w:r>
        <w:rPr>
          <w:sz w:val="23"/>
        </w:rPr>
        <w:t>若</w:t>
      </w:r>
      <w:r>
        <w:rPr>
          <w:sz w:val="24"/>
        </w:rPr>
        <w:t>原</w:t>
      </w:r>
      <w:r>
        <w:rPr>
          <w:spacing w:val="1"/>
          <w:sz w:val="24"/>
        </w:rPr>
        <w:t> </w:t>
      </w:r>
      <w:r>
        <w:rPr>
          <w:sz w:val="24"/>
        </w:rPr>
        <w:t>處分作成時係</w:t>
      </w:r>
      <w:r>
        <w:rPr>
          <w:sz w:val="23"/>
        </w:rPr>
        <w:t>合</w:t>
      </w:r>
      <w:r>
        <w:rPr>
          <w:sz w:val="24"/>
        </w:rPr>
        <w:t>法，但因後續事實或法律</w:t>
      </w:r>
      <w:r>
        <w:rPr>
          <w:sz w:val="23"/>
        </w:rPr>
        <w:t>狀態</w:t>
      </w:r>
      <w:r>
        <w:rPr>
          <w:sz w:val="24"/>
        </w:rPr>
        <w:t>發</w:t>
      </w:r>
      <w:r>
        <w:rPr>
          <w:sz w:val="23"/>
        </w:rPr>
        <w:t>生</w:t>
      </w:r>
      <w:r>
        <w:rPr>
          <w:sz w:val="24"/>
        </w:rPr>
        <w:t>有</w:t>
      </w:r>
      <w:r>
        <w:rPr>
          <w:sz w:val="23"/>
        </w:rPr>
        <w:t>利</w:t>
      </w:r>
      <w:r>
        <w:rPr>
          <w:sz w:val="24"/>
        </w:rPr>
        <w:t>於</w:t>
      </w:r>
      <w:r>
        <w:rPr>
          <w:spacing w:val="1"/>
          <w:sz w:val="24"/>
        </w:rPr>
        <w:t> </w:t>
      </w:r>
      <w:r>
        <w:rPr>
          <w:sz w:val="24"/>
        </w:rPr>
        <w:t>人民之</w:t>
      </w:r>
      <w:r>
        <w:rPr>
          <w:sz w:val="22"/>
        </w:rPr>
        <w:t>變</w:t>
      </w:r>
      <w:r>
        <w:rPr>
          <w:sz w:val="23"/>
        </w:rPr>
        <w:t>更</w:t>
      </w:r>
      <w:r>
        <w:rPr>
          <w:sz w:val="24"/>
        </w:rPr>
        <w:t>時，原處分機關亦</w:t>
      </w:r>
      <w:r>
        <w:rPr>
          <w:sz w:val="23"/>
        </w:rPr>
        <w:t>可</w:t>
      </w:r>
      <w:r>
        <w:rPr>
          <w:sz w:val="24"/>
        </w:rPr>
        <w:t>透過程序重</w:t>
      </w:r>
      <w:r>
        <w:rPr>
          <w:sz w:val="23"/>
        </w:rPr>
        <w:t>新進</w:t>
      </w:r>
      <w:r>
        <w:rPr>
          <w:sz w:val="24"/>
        </w:rPr>
        <w:t>行</w:t>
      </w:r>
      <w:r>
        <w:rPr>
          <w:sz w:val="23"/>
        </w:rPr>
        <w:t>方式</w:t>
      </w:r>
      <w:r>
        <w:rPr>
          <w:sz w:val="24"/>
        </w:rPr>
        <w:t>，</w:t>
      </w:r>
      <w:r>
        <w:rPr>
          <w:spacing w:val="1"/>
          <w:sz w:val="24"/>
        </w:rPr>
        <w:t> </w:t>
      </w:r>
      <w:r>
        <w:rPr>
          <w:spacing w:val="-5"/>
          <w:w w:val="105"/>
          <w:sz w:val="24"/>
        </w:rPr>
        <w:t>將原處分加以</w:t>
      </w:r>
      <w:r>
        <w:rPr>
          <w:spacing w:val="-15"/>
          <w:w w:val="110"/>
          <w:sz w:val="22"/>
        </w:rPr>
        <w:t>廢止</w:t>
      </w:r>
      <w:r>
        <w:rPr>
          <w:spacing w:val="-12"/>
          <w:w w:val="105"/>
          <w:sz w:val="24"/>
        </w:rPr>
        <w:t>。由此</w:t>
      </w:r>
      <w:r>
        <w:rPr>
          <w:spacing w:val="-4"/>
          <w:w w:val="105"/>
          <w:sz w:val="23"/>
        </w:rPr>
        <w:t>可</w:t>
      </w:r>
      <w:r>
        <w:rPr>
          <w:spacing w:val="-19"/>
          <w:w w:val="105"/>
          <w:sz w:val="24"/>
        </w:rPr>
        <w:t>知，程序法第 </w:t>
      </w:r>
      <w:r>
        <w:rPr>
          <w:rFonts w:ascii="Times New Roman" w:eastAsia="Times New Roman"/>
          <w:spacing w:val="-2"/>
          <w:w w:val="110"/>
          <w:sz w:val="17"/>
        </w:rPr>
        <w:t>128</w:t>
      </w:r>
      <w:r>
        <w:rPr>
          <w:rFonts w:ascii="Times New Roman" w:eastAsia="Times New Roman"/>
          <w:spacing w:val="26"/>
          <w:w w:val="110"/>
          <w:sz w:val="17"/>
        </w:rPr>
        <w:t> </w:t>
      </w:r>
      <w:r>
        <w:rPr>
          <w:spacing w:val="-5"/>
          <w:w w:val="105"/>
          <w:sz w:val="24"/>
        </w:rPr>
        <w:t>條規定作為</w:t>
      </w:r>
      <w:r>
        <w:rPr>
          <w:w w:val="110"/>
          <w:sz w:val="21"/>
        </w:rPr>
        <w:t>鬆</w:t>
      </w:r>
      <w:r>
        <w:rPr>
          <w:sz w:val="22"/>
        </w:rPr>
        <w:t>動</w:t>
      </w:r>
      <w:r>
        <w:rPr>
          <w:sz w:val="24"/>
        </w:rPr>
        <w:t>法</w:t>
      </w:r>
      <w:r>
        <w:rPr>
          <w:sz w:val="23"/>
        </w:rPr>
        <w:t>安</w:t>
      </w:r>
      <w:r>
        <w:rPr>
          <w:sz w:val="24"/>
        </w:rPr>
        <w:t>定性原則的機</w:t>
      </w:r>
      <w:r>
        <w:rPr>
          <w:sz w:val="23"/>
        </w:rPr>
        <w:t>制</w:t>
      </w:r>
      <w:r>
        <w:rPr>
          <w:sz w:val="24"/>
        </w:rPr>
        <w:t>，其規</w:t>
      </w:r>
      <w:r>
        <w:rPr>
          <w:sz w:val="23"/>
        </w:rPr>
        <w:t>範</w:t>
      </w:r>
      <w:r>
        <w:rPr>
          <w:sz w:val="24"/>
        </w:rPr>
        <w:t>目的有二，其一</w:t>
      </w:r>
      <w:r>
        <w:rPr>
          <w:sz w:val="23"/>
        </w:rPr>
        <w:t>乃</w:t>
      </w:r>
      <w:r>
        <w:rPr>
          <w:sz w:val="24"/>
        </w:rPr>
        <w:t>維持行</w:t>
      </w:r>
      <w:r>
        <w:rPr>
          <w:spacing w:val="1"/>
          <w:sz w:val="24"/>
        </w:rPr>
        <w:t> </w:t>
      </w:r>
      <w:r>
        <w:rPr>
          <w:sz w:val="24"/>
        </w:rPr>
        <w:t>政處分之</w:t>
      </w:r>
      <w:r>
        <w:rPr>
          <w:sz w:val="23"/>
        </w:rPr>
        <w:t>合</w:t>
      </w:r>
      <w:r>
        <w:rPr>
          <w:sz w:val="24"/>
        </w:rPr>
        <w:t>法性；其二係人權之</w:t>
      </w:r>
      <w:r>
        <w:rPr>
          <w:sz w:val="23"/>
        </w:rPr>
        <w:t>保</w:t>
      </w:r>
      <w:r>
        <w:rPr>
          <w:sz w:val="22"/>
        </w:rPr>
        <w:t>障</w:t>
      </w:r>
      <w:r>
        <w:rPr>
          <w:sz w:val="24"/>
        </w:rPr>
        <w:t>，即使原處分</w:t>
      </w:r>
      <w:r>
        <w:rPr>
          <w:sz w:val="23"/>
        </w:rPr>
        <w:t>合</w:t>
      </w:r>
      <w:r>
        <w:rPr>
          <w:sz w:val="24"/>
        </w:rPr>
        <w:t>法，</w:t>
      </w:r>
    </w:p>
    <w:p>
      <w:pPr>
        <w:pStyle w:val="BodyText"/>
        <w:rPr>
          <w:sz w:val="20"/>
        </w:rPr>
      </w:pPr>
    </w:p>
    <w:p>
      <w:pPr>
        <w:pStyle w:val="BodyText"/>
        <w:spacing w:before="5"/>
        <w:rPr>
          <w:sz w:val="15"/>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331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line="288" w:lineRule="auto" w:before="60"/>
        <w:ind w:left="169" w:right="261"/>
        <w:jc w:val="both"/>
        <w:rPr>
          <w:rFonts w:ascii="Times New Roman" w:eastAsia="Times New Roman"/>
          <w:sz w:val="24"/>
        </w:rPr>
      </w:pPr>
      <w:r>
        <w:rPr>
          <w:spacing w:val="12"/>
          <w:w w:val="105"/>
        </w:rPr>
        <w:t>但因嗣後情事變更對人民較為有利者，透過程序重新進</w:t>
      </w:r>
      <w:r>
        <w:rPr>
          <w:w w:val="105"/>
        </w:rPr>
        <w:t>行，亦可將原處分予以廢止。至於行政程序重新進行後對原處分應為撤銷或廢止，端視原處分機關的態度而定，若其能採取較為開放且彈性的立場，作出廢止原處分並使人民享有更有利法律狀態，亦不失為一良善的行政。畢竟現代行政革新之理念，非常強調所謂良善的行政，歐</w:t>
      </w:r>
      <w:r>
        <w:rPr>
          <w:w w:val="105"/>
          <w:sz w:val="20"/>
        </w:rPr>
        <w:t>盟</w:t>
      </w:r>
      <w:r>
        <w:rPr>
          <w:w w:val="105"/>
        </w:rPr>
        <w:t>基本</w:t>
      </w:r>
      <w:r>
        <w:rPr>
          <w:spacing w:val="1"/>
          <w:w w:val="105"/>
        </w:rPr>
        <w:t> </w:t>
      </w:r>
      <w:r>
        <w:rPr>
          <w:w w:val="105"/>
        </w:rPr>
        <w:t>法草案中亦有相關明文。誠如各位所知，現在行政革新、政府再造之方向，並不是要求合法性的提高，而是要求提高行政效能。是以，行政處分之事實或法律狀態發生有利於人民變更，行政機關不應</w:t>
      </w:r>
      <w:r>
        <w:rPr>
          <w:w w:val="105"/>
          <w:sz w:val="20"/>
        </w:rPr>
        <w:t>畏懼</w:t>
      </w:r>
      <w:r>
        <w:rPr>
          <w:w w:val="105"/>
        </w:rPr>
        <w:t>將其廢止，且廢止合法處</w:t>
      </w:r>
      <w:r>
        <w:rPr>
          <w:spacing w:val="1"/>
          <w:w w:val="105"/>
        </w:rPr>
        <w:t> </w:t>
      </w:r>
      <w:r>
        <w:rPr>
          <w:w w:val="110"/>
        </w:rPr>
        <w:t>分，不代表承辦人員有過失，反而更應</w:t>
      </w:r>
      <w:r>
        <w:rPr>
          <w:w w:val="110"/>
          <w:sz w:val="20"/>
        </w:rPr>
        <w:t>鼓勵</w:t>
      </w:r>
      <w:r>
        <w:rPr>
          <w:w w:val="110"/>
        </w:rPr>
        <w:t>承辦人員。</w:t>
      </w:r>
      <w:r>
        <w:rPr>
          <w:rFonts w:ascii="Times New Roman" w:eastAsia="Times New Roman"/>
          <w:w w:val="102"/>
          <w:sz w:val="24"/>
        </w:rPr>
        <w:t> </w:t>
      </w:r>
    </w:p>
    <w:p>
      <w:pPr>
        <w:pStyle w:val="BodyText"/>
        <w:spacing w:line="288" w:lineRule="auto" w:before="144"/>
        <w:ind w:left="169" w:right="214" w:firstLine="493"/>
        <w:jc w:val="both"/>
        <w:rPr>
          <w:rFonts w:ascii="Times New Roman" w:eastAsia="Times New Roman"/>
          <w:sz w:val="17"/>
        </w:rPr>
      </w:pPr>
      <w:r>
        <w:rPr>
          <w:spacing w:val="-12"/>
          <w:w w:val="110"/>
        </w:rPr>
        <w:t>第二，程序法第 </w:t>
      </w:r>
      <w:r>
        <w:rPr>
          <w:rFonts w:ascii="Times New Roman" w:eastAsia="Times New Roman"/>
          <w:spacing w:val="-4"/>
          <w:w w:val="110"/>
          <w:sz w:val="17"/>
        </w:rPr>
        <w:t>128</w:t>
      </w:r>
      <w:r>
        <w:rPr>
          <w:rFonts w:ascii="Times New Roman" w:eastAsia="Times New Roman"/>
          <w:spacing w:val="13"/>
          <w:w w:val="110"/>
          <w:sz w:val="17"/>
        </w:rPr>
        <w:t> </w:t>
      </w:r>
      <w:r>
        <w:rPr>
          <w:spacing w:val="-25"/>
          <w:w w:val="110"/>
        </w:rPr>
        <w:t>條第 </w:t>
      </w:r>
      <w:r>
        <w:rPr>
          <w:rFonts w:ascii="Times New Roman" w:eastAsia="Times New Roman"/>
          <w:spacing w:val="-4"/>
          <w:w w:val="110"/>
          <w:sz w:val="17"/>
        </w:rPr>
        <w:t>1</w:t>
      </w:r>
      <w:r>
        <w:rPr>
          <w:rFonts w:ascii="Times New Roman" w:eastAsia="Times New Roman"/>
          <w:spacing w:val="13"/>
          <w:w w:val="110"/>
          <w:sz w:val="17"/>
        </w:rPr>
        <w:t> </w:t>
      </w:r>
      <w:r>
        <w:rPr>
          <w:spacing w:val="-24"/>
          <w:w w:val="110"/>
        </w:rPr>
        <w:t>項第 </w:t>
      </w:r>
      <w:r>
        <w:rPr>
          <w:rFonts w:ascii="Times New Roman" w:eastAsia="Times New Roman"/>
          <w:spacing w:val="-3"/>
          <w:w w:val="110"/>
          <w:sz w:val="17"/>
        </w:rPr>
        <w:t>2</w:t>
      </w:r>
      <w:r>
        <w:rPr>
          <w:rFonts w:ascii="Times New Roman" w:eastAsia="Times New Roman"/>
          <w:spacing w:val="13"/>
          <w:w w:val="110"/>
          <w:sz w:val="17"/>
        </w:rPr>
        <w:t> </w:t>
      </w:r>
      <w:r>
        <w:rPr>
          <w:spacing w:val="-3"/>
          <w:w w:val="110"/>
        </w:rPr>
        <w:t>款規定發現新證據，</w:t>
      </w:r>
      <w:r>
        <w:rPr>
          <w:spacing w:val="-124"/>
          <w:w w:val="110"/>
        </w:rPr>
        <w:t> </w:t>
      </w:r>
      <w:r>
        <w:rPr>
          <w:w w:val="105"/>
        </w:rPr>
        <w:t>依通說見解，所謂新證據係指原處分作成時即已存在，但</w:t>
      </w:r>
      <w:r>
        <w:rPr>
          <w:spacing w:val="1"/>
          <w:w w:val="105"/>
        </w:rPr>
        <w:t> </w:t>
      </w:r>
      <w:r>
        <w:rPr>
          <w:w w:val="105"/>
        </w:rPr>
        <w:t>行政機關或相對人不知悉而未予主張及</w:t>
      </w:r>
      <w:r>
        <w:rPr>
          <w:w w:val="105"/>
          <w:sz w:val="22"/>
        </w:rPr>
        <w:t>斟</w:t>
      </w:r>
      <w:r>
        <w:rPr>
          <w:w w:val="105"/>
        </w:rPr>
        <w:t>酌者。故行政法</w:t>
      </w:r>
      <w:r>
        <w:rPr>
          <w:spacing w:val="1"/>
          <w:w w:val="105"/>
        </w:rPr>
        <w:t> </w:t>
      </w:r>
      <w:r>
        <w:rPr>
          <w:w w:val="105"/>
        </w:rPr>
        <w:t>院認為既然作成處分時即存在該證據，理論上應屬同一性</w:t>
      </w:r>
      <w:r>
        <w:rPr>
          <w:spacing w:val="1"/>
          <w:w w:val="105"/>
        </w:rPr>
        <w:t> </w:t>
      </w:r>
      <w:r>
        <w:rPr>
          <w:w w:val="105"/>
        </w:rPr>
        <w:t>問題，因此行政機關未</w:t>
      </w:r>
      <w:r>
        <w:rPr>
          <w:w w:val="105"/>
          <w:sz w:val="22"/>
        </w:rPr>
        <w:t>斟</w:t>
      </w:r>
      <w:r>
        <w:rPr>
          <w:w w:val="105"/>
        </w:rPr>
        <w:t>酌該新證據而作成原處分，乃涉</w:t>
      </w:r>
      <w:r>
        <w:rPr>
          <w:spacing w:val="1"/>
          <w:w w:val="105"/>
        </w:rPr>
        <w:t> </w:t>
      </w:r>
      <w:r>
        <w:rPr>
          <w:spacing w:val="-4"/>
          <w:w w:val="110"/>
        </w:rPr>
        <w:t>及合法與否之疑義。再者，程序法第 </w:t>
      </w:r>
      <w:r>
        <w:rPr>
          <w:rFonts w:ascii="Times New Roman" w:eastAsia="Times New Roman"/>
          <w:w w:val="110"/>
          <w:sz w:val="17"/>
        </w:rPr>
        <w:t>128</w:t>
      </w:r>
      <w:r>
        <w:rPr>
          <w:rFonts w:ascii="Times New Roman" w:eastAsia="Times New Roman"/>
          <w:spacing w:val="27"/>
          <w:w w:val="110"/>
          <w:sz w:val="17"/>
        </w:rPr>
        <w:t> </w:t>
      </w:r>
      <w:r>
        <w:rPr>
          <w:spacing w:val="-18"/>
          <w:w w:val="110"/>
        </w:rPr>
        <w:t>條第 </w:t>
      </w:r>
      <w:r>
        <w:rPr>
          <w:rFonts w:ascii="Times New Roman" w:eastAsia="Times New Roman"/>
          <w:w w:val="110"/>
          <w:sz w:val="17"/>
        </w:rPr>
        <w:t>1</w:t>
      </w:r>
      <w:r>
        <w:rPr>
          <w:rFonts w:ascii="Times New Roman" w:eastAsia="Times New Roman"/>
          <w:spacing w:val="27"/>
          <w:w w:val="110"/>
          <w:sz w:val="17"/>
        </w:rPr>
        <w:t> </w:t>
      </w:r>
      <w:r>
        <w:rPr>
          <w:spacing w:val="-17"/>
          <w:w w:val="110"/>
        </w:rPr>
        <w:t>項第 </w:t>
      </w:r>
      <w:r>
        <w:rPr>
          <w:rFonts w:ascii="Times New Roman" w:eastAsia="Times New Roman"/>
          <w:w w:val="110"/>
          <w:sz w:val="17"/>
        </w:rPr>
        <w:t>3</w:t>
      </w:r>
      <w:r>
        <w:rPr>
          <w:rFonts w:ascii="Times New Roman" w:eastAsia="Times New Roman"/>
          <w:spacing w:val="27"/>
          <w:w w:val="110"/>
          <w:sz w:val="17"/>
        </w:rPr>
        <w:t> </w:t>
      </w:r>
      <w:r>
        <w:rPr>
          <w:w w:val="110"/>
        </w:rPr>
        <w:t>款</w:t>
      </w:r>
      <w:r>
        <w:rPr>
          <w:w w:val="105"/>
        </w:rPr>
        <w:t>規定之再審事由，行政法院認為亦涉及合法性問題，所以</w:t>
      </w:r>
      <w:r>
        <w:rPr>
          <w:spacing w:val="1"/>
          <w:w w:val="105"/>
        </w:rPr>
        <w:t> </w:t>
      </w:r>
      <w:r>
        <w:rPr>
          <w:w w:val="105"/>
        </w:rPr>
        <w:t>如果認為原處分不妥當者，應屬撤銷的問題。反之，程序</w:t>
      </w:r>
      <w:r>
        <w:rPr>
          <w:spacing w:val="1"/>
          <w:w w:val="105"/>
        </w:rPr>
        <w:t> </w:t>
      </w:r>
      <w:r>
        <w:rPr>
          <w:spacing w:val="-18"/>
          <w:w w:val="110"/>
        </w:rPr>
        <w:t>法第 </w:t>
      </w:r>
      <w:r>
        <w:rPr>
          <w:rFonts w:ascii="Times New Roman" w:eastAsia="Times New Roman"/>
          <w:w w:val="110"/>
          <w:sz w:val="17"/>
        </w:rPr>
        <w:t>128</w:t>
      </w:r>
      <w:r>
        <w:rPr>
          <w:rFonts w:ascii="Times New Roman" w:eastAsia="Times New Roman"/>
          <w:spacing w:val="27"/>
          <w:w w:val="110"/>
          <w:sz w:val="17"/>
        </w:rPr>
        <w:t> </w:t>
      </w:r>
      <w:r>
        <w:rPr>
          <w:spacing w:val="-17"/>
          <w:w w:val="110"/>
        </w:rPr>
        <w:t>條第 </w:t>
      </w:r>
      <w:r>
        <w:rPr>
          <w:rFonts w:ascii="Times New Roman" w:eastAsia="Times New Roman"/>
          <w:w w:val="110"/>
          <w:sz w:val="17"/>
        </w:rPr>
        <w:t>1</w:t>
      </w:r>
      <w:r>
        <w:rPr>
          <w:rFonts w:ascii="Times New Roman" w:eastAsia="Times New Roman"/>
          <w:spacing w:val="27"/>
          <w:w w:val="110"/>
          <w:sz w:val="17"/>
        </w:rPr>
        <w:t> </w:t>
      </w:r>
      <w:r>
        <w:rPr>
          <w:spacing w:val="-17"/>
          <w:w w:val="110"/>
        </w:rPr>
        <w:t>項第 </w:t>
      </w:r>
      <w:r>
        <w:rPr>
          <w:rFonts w:ascii="Times New Roman" w:eastAsia="Times New Roman"/>
          <w:w w:val="110"/>
          <w:sz w:val="17"/>
        </w:rPr>
        <w:t>1</w:t>
      </w:r>
      <w:r>
        <w:rPr>
          <w:rFonts w:ascii="Times New Roman" w:eastAsia="Times New Roman"/>
          <w:spacing w:val="27"/>
          <w:w w:val="110"/>
          <w:sz w:val="17"/>
        </w:rPr>
        <w:t> </w:t>
      </w:r>
      <w:r>
        <w:rPr>
          <w:w w:val="110"/>
        </w:rPr>
        <w:t>款所指具持續性行政處分所依據之</w:t>
      </w:r>
      <w:r>
        <w:rPr>
          <w:spacing w:val="11"/>
          <w:w w:val="105"/>
        </w:rPr>
        <w:t>事實或法律，事後發生有利於相對人或利害關係人之變</w:t>
      </w:r>
      <w:r>
        <w:rPr>
          <w:w w:val="105"/>
        </w:rPr>
        <w:t>更，由於原處分作成時屬合法，僅事後發生有利於人民之</w:t>
      </w:r>
      <w:r>
        <w:rPr>
          <w:w w:val="120"/>
        </w:rPr>
        <w:t>變更，因此屬廢止的問題。</w:t>
      </w:r>
      <w:r>
        <w:rPr>
          <w:rFonts w:ascii="Times New Roman" w:eastAsia="Times New Roman"/>
          <w:w w:val="144"/>
          <w:sz w:val="17"/>
        </w:rPr>
        <w:t> </w:t>
      </w:r>
    </w:p>
    <w:p>
      <w:pPr>
        <w:pStyle w:val="BodyText"/>
        <w:spacing w:line="288" w:lineRule="auto" w:before="146"/>
        <w:ind w:left="169" w:right="270" w:firstLine="493"/>
        <w:jc w:val="both"/>
      </w:pPr>
      <w:r>
        <w:rPr>
          <w:spacing w:val="2"/>
          <w:w w:val="105"/>
        </w:rPr>
        <w:t>接下來有一點須特別說明，就同條項第 </w:t>
      </w:r>
      <w:r>
        <w:rPr>
          <w:rFonts w:ascii="Times New Roman" w:eastAsia="Times New Roman"/>
          <w:w w:val="105"/>
          <w:sz w:val="17"/>
        </w:rPr>
        <w:t>1</w:t>
      </w:r>
      <w:r>
        <w:rPr>
          <w:rFonts w:ascii="Times New Roman" w:eastAsia="Times New Roman"/>
          <w:spacing w:val="31"/>
          <w:w w:val="105"/>
          <w:sz w:val="17"/>
        </w:rPr>
        <w:t> </w:t>
      </w:r>
      <w:r>
        <w:rPr>
          <w:w w:val="105"/>
        </w:rPr>
        <w:t>款所謂具有持續效力之行政處分，係指行政處分規制內容並非作成時</w:t>
      </w:r>
    </w:p>
    <w:p>
      <w:pPr>
        <w:pStyle w:val="BodyText"/>
        <w:spacing w:before="4"/>
        <w:rPr>
          <w:sz w:val="2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332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jc w:val="both"/>
        <w:rPr>
          <w:rFonts w:ascii="Times New Roman" w:eastAsia="Times New Roman"/>
          <w:sz w:val="17"/>
        </w:rPr>
      </w:pPr>
      <w:r>
        <w:rPr>
          <w:w w:val="105"/>
        </w:rPr>
        <w:t>執行完畢即告</w:t>
      </w:r>
      <w:r>
        <w:rPr>
          <w:w w:val="105"/>
          <w:sz w:val="22"/>
        </w:rPr>
        <w:t>結</w:t>
      </w:r>
      <w:r>
        <w:rPr>
          <w:w w:val="105"/>
        </w:rPr>
        <w:t>束，而是規制效力</w:t>
      </w:r>
      <w:r>
        <w:rPr>
          <w:w w:val="105"/>
          <w:sz w:val="22"/>
        </w:rPr>
        <w:t>具</w:t>
      </w:r>
      <w:r>
        <w:rPr>
          <w:w w:val="105"/>
        </w:rPr>
        <w:t>有持續性效果。於一</w:t>
      </w:r>
      <w:r>
        <w:rPr>
          <w:spacing w:val="1"/>
          <w:w w:val="105"/>
        </w:rPr>
        <w:t> </w:t>
      </w:r>
      <w:r>
        <w:rPr>
          <w:w w:val="105"/>
          <w:sz w:val="22"/>
        </w:rPr>
        <w:t>般</w:t>
      </w:r>
      <w:r>
        <w:rPr>
          <w:w w:val="105"/>
        </w:rPr>
        <w:t>行政法領域，例如</w:t>
      </w:r>
      <w:r>
        <w:rPr>
          <w:w w:val="105"/>
          <w:sz w:val="22"/>
        </w:rPr>
        <w:t>停止營</w:t>
      </w:r>
      <w:r>
        <w:rPr>
          <w:w w:val="105"/>
        </w:rPr>
        <w:t>業、</w:t>
      </w:r>
      <w:r>
        <w:rPr>
          <w:w w:val="105"/>
          <w:sz w:val="22"/>
        </w:rPr>
        <w:t>拒絕</w:t>
      </w:r>
      <w:r>
        <w:rPr>
          <w:w w:val="105"/>
        </w:rPr>
        <w:t>核發</w:t>
      </w:r>
      <w:r>
        <w:rPr>
          <w:w w:val="105"/>
          <w:sz w:val="22"/>
        </w:rPr>
        <w:t>營</w:t>
      </w:r>
      <w:r>
        <w:rPr>
          <w:w w:val="105"/>
        </w:rPr>
        <w:t>業執照或建</w:t>
      </w:r>
      <w:r>
        <w:rPr>
          <w:w w:val="105"/>
          <w:sz w:val="22"/>
        </w:rPr>
        <w:t>造</w:t>
      </w:r>
      <w:r>
        <w:rPr>
          <w:spacing w:val="1"/>
          <w:w w:val="105"/>
          <w:sz w:val="22"/>
        </w:rPr>
        <w:t> </w:t>
      </w:r>
      <w:r>
        <w:rPr>
          <w:w w:val="105"/>
        </w:rPr>
        <w:t>執照的核發等皆</w:t>
      </w:r>
      <w:r>
        <w:rPr>
          <w:w w:val="105"/>
          <w:sz w:val="22"/>
        </w:rPr>
        <w:t>具</w:t>
      </w:r>
      <w:r>
        <w:rPr>
          <w:w w:val="105"/>
        </w:rPr>
        <w:t>有持續效力。至於人事行政領域，例如公務人員任用、</w:t>
      </w:r>
      <w:r>
        <w:rPr>
          <w:w w:val="105"/>
          <w:sz w:val="22"/>
        </w:rPr>
        <w:t>免職</w:t>
      </w:r>
      <w:r>
        <w:rPr>
          <w:w w:val="105"/>
        </w:rPr>
        <w:t>，同為</w:t>
      </w:r>
      <w:r>
        <w:rPr>
          <w:w w:val="105"/>
          <w:sz w:val="22"/>
        </w:rPr>
        <w:t>具</w:t>
      </w:r>
      <w:r>
        <w:rPr>
          <w:w w:val="105"/>
        </w:rPr>
        <w:t>有持續效力之行政處分。故</w:t>
      </w:r>
      <w:r>
        <w:rPr>
          <w:spacing w:val="1"/>
          <w:w w:val="105"/>
        </w:rPr>
        <w:t> </w:t>
      </w:r>
      <w:r>
        <w:rPr>
          <w:w w:val="105"/>
        </w:rPr>
        <w:t>原處分作成後，所依據之事實或法律狀態發生有利於人民</w:t>
      </w:r>
      <w:r>
        <w:rPr>
          <w:spacing w:val="-4"/>
          <w:w w:val="110"/>
        </w:rPr>
        <w:t>的</w:t>
      </w:r>
      <w:r>
        <w:rPr>
          <w:spacing w:val="-4"/>
          <w:w w:val="110"/>
          <w:sz w:val="22"/>
        </w:rPr>
        <w:t>變</w:t>
      </w:r>
      <w:r>
        <w:rPr>
          <w:spacing w:val="-22"/>
          <w:w w:val="110"/>
        </w:rPr>
        <w:t>更，此時為程序法第 </w:t>
      </w:r>
      <w:r>
        <w:rPr>
          <w:rFonts w:ascii="Times New Roman" w:eastAsia="Times New Roman"/>
          <w:spacing w:val="-2"/>
          <w:w w:val="120"/>
          <w:sz w:val="17"/>
        </w:rPr>
        <w:t>128</w:t>
      </w:r>
      <w:r>
        <w:rPr>
          <w:rFonts w:ascii="Times New Roman" w:eastAsia="Times New Roman"/>
          <w:spacing w:val="9"/>
          <w:w w:val="120"/>
          <w:sz w:val="17"/>
        </w:rPr>
        <w:t> </w:t>
      </w:r>
      <w:r>
        <w:rPr>
          <w:spacing w:val="-24"/>
          <w:w w:val="110"/>
        </w:rPr>
        <w:t>條第 </w:t>
      </w:r>
      <w:r>
        <w:rPr>
          <w:rFonts w:ascii="Times New Roman" w:eastAsia="Times New Roman"/>
          <w:w w:val="120"/>
          <w:sz w:val="17"/>
        </w:rPr>
        <w:t>1</w:t>
      </w:r>
      <w:r>
        <w:rPr>
          <w:rFonts w:ascii="Times New Roman" w:eastAsia="Times New Roman"/>
          <w:spacing w:val="9"/>
          <w:w w:val="120"/>
          <w:sz w:val="17"/>
        </w:rPr>
        <w:t> </w:t>
      </w:r>
      <w:r>
        <w:rPr>
          <w:spacing w:val="-24"/>
          <w:w w:val="110"/>
        </w:rPr>
        <w:t>項第 </w:t>
      </w:r>
      <w:r>
        <w:rPr>
          <w:rFonts w:ascii="Times New Roman" w:eastAsia="Times New Roman"/>
          <w:w w:val="120"/>
          <w:sz w:val="17"/>
        </w:rPr>
        <w:t>1</w:t>
      </w:r>
      <w:r>
        <w:rPr>
          <w:rFonts w:ascii="Times New Roman" w:eastAsia="Times New Roman"/>
          <w:spacing w:val="7"/>
          <w:w w:val="120"/>
          <w:sz w:val="17"/>
        </w:rPr>
        <w:t> </w:t>
      </w:r>
      <w:r>
        <w:rPr>
          <w:spacing w:val="-4"/>
          <w:w w:val="110"/>
          <w:sz w:val="22"/>
        </w:rPr>
        <w:t>款</w:t>
      </w:r>
      <w:r>
        <w:rPr>
          <w:spacing w:val="-5"/>
          <w:w w:val="110"/>
        </w:rPr>
        <w:t>之情形而得予</w:t>
      </w:r>
      <w:r>
        <w:rPr>
          <w:w w:val="105"/>
        </w:rPr>
        <w:t>以</w:t>
      </w:r>
      <w:r>
        <w:rPr>
          <w:w w:val="105"/>
          <w:sz w:val="22"/>
        </w:rPr>
        <w:t>廢止</w:t>
      </w:r>
      <w:r>
        <w:rPr>
          <w:w w:val="105"/>
        </w:rPr>
        <w:t>。回顧前述</w:t>
      </w:r>
      <w:r>
        <w:rPr>
          <w:w w:val="105"/>
          <w:sz w:val="22"/>
        </w:rPr>
        <w:t>警察</w:t>
      </w:r>
      <w:r>
        <w:rPr>
          <w:w w:val="105"/>
        </w:rPr>
        <w:t>同仁</w:t>
      </w:r>
      <w:r>
        <w:rPr>
          <w:w w:val="105"/>
          <w:sz w:val="22"/>
        </w:rPr>
        <w:t>集</w:t>
      </w:r>
      <w:r>
        <w:rPr>
          <w:w w:val="105"/>
        </w:rPr>
        <w:t>體</w:t>
      </w:r>
      <w:r>
        <w:rPr>
          <w:w w:val="105"/>
          <w:sz w:val="22"/>
        </w:rPr>
        <w:t>收</w:t>
      </w:r>
      <w:r>
        <w:rPr>
          <w:w w:val="105"/>
        </w:rPr>
        <w:t>賄與舞弊之案件，</w:t>
      </w:r>
      <w:r>
        <w:rPr>
          <w:w w:val="105"/>
          <w:sz w:val="22"/>
        </w:rPr>
        <w:t>某些</w:t>
      </w:r>
      <w:r>
        <w:rPr>
          <w:spacing w:val="1"/>
          <w:w w:val="105"/>
          <w:sz w:val="22"/>
        </w:rPr>
        <w:t> </w:t>
      </w:r>
      <w:r>
        <w:rPr>
          <w:w w:val="105"/>
          <w:sz w:val="22"/>
        </w:rPr>
        <w:t>警</w:t>
      </w:r>
      <w:r>
        <w:rPr>
          <w:w w:val="105"/>
        </w:rPr>
        <w:t>員被解</w:t>
      </w:r>
      <w:r>
        <w:rPr>
          <w:w w:val="105"/>
          <w:sz w:val="22"/>
        </w:rPr>
        <w:t>職</w:t>
      </w:r>
      <w:r>
        <w:rPr>
          <w:spacing w:val="1"/>
          <w:w w:val="105"/>
        </w:rPr>
        <w:t>時，法院判決尚未作成，所以非屬程序法第 </w:t>
      </w:r>
      <w:r>
        <w:rPr>
          <w:rFonts w:ascii="Times New Roman" w:eastAsia="Times New Roman"/>
          <w:w w:val="105"/>
          <w:sz w:val="17"/>
        </w:rPr>
        <w:t>128</w:t>
      </w:r>
    </w:p>
    <w:p>
      <w:pPr>
        <w:pStyle w:val="BodyText"/>
        <w:spacing w:line="288" w:lineRule="auto" w:before="4"/>
        <w:ind w:left="169" w:right="270"/>
        <w:jc w:val="both"/>
        <w:rPr>
          <w:rFonts w:ascii="Times New Roman" w:eastAsia="Times New Roman"/>
          <w:sz w:val="17"/>
        </w:rPr>
      </w:pPr>
      <w:r>
        <w:rPr>
          <w:spacing w:val="-4"/>
          <w:w w:val="105"/>
        </w:rPr>
        <w:t>條第 </w:t>
      </w:r>
      <w:r>
        <w:rPr>
          <w:rFonts w:ascii="Times New Roman" w:eastAsia="Times New Roman"/>
          <w:w w:val="105"/>
          <w:sz w:val="17"/>
        </w:rPr>
        <w:t>1</w:t>
      </w:r>
      <w:r>
        <w:rPr>
          <w:rFonts w:ascii="Times New Roman" w:eastAsia="Times New Roman"/>
          <w:spacing w:val="20"/>
          <w:w w:val="105"/>
          <w:sz w:val="17"/>
        </w:rPr>
        <w:t> </w:t>
      </w:r>
      <w:r>
        <w:rPr>
          <w:spacing w:val="-4"/>
          <w:w w:val="105"/>
        </w:rPr>
        <w:t>項第 </w:t>
      </w:r>
      <w:r>
        <w:rPr>
          <w:rFonts w:ascii="Times New Roman" w:eastAsia="Times New Roman"/>
          <w:w w:val="105"/>
          <w:sz w:val="17"/>
        </w:rPr>
        <w:t>2</w:t>
      </w:r>
      <w:r>
        <w:rPr>
          <w:rFonts w:ascii="Times New Roman" w:eastAsia="Times New Roman"/>
          <w:spacing w:val="20"/>
          <w:w w:val="105"/>
          <w:sz w:val="17"/>
        </w:rPr>
        <w:t> </w:t>
      </w:r>
      <w:r>
        <w:rPr>
          <w:w w:val="105"/>
          <w:sz w:val="22"/>
        </w:rPr>
        <w:t>款</w:t>
      </w:r>
      <w:r>
        <w:rPr>
          <w:spacing w:val="-1"/>
          <w:w w:val="105"/>
        </w:rPr>
        <w:t>規定之情形，應適用該條項第 </w:t>
      </w:r>
      <w:r>
        <w:rPr>
          <w:rFonts w:ascii="Times New Roman" w:eastAsia="Times New Roman"/>
          <w:w w:val="105"/>
          <w:sz w:val="17"/>
        </w:rPr>
        <w:t>1</w:t>
      </w:r>
      <w:r>
        <w:rPr>
          <w:rFonts w:ascii="Times New Roman" w:eastAsia="Times New Roman"/>
          <w:spacing w:val="21"/>
          <w:w w:val="105"/>
          <w:sz w:val="17"/>
        </w:rPr>
        <w:t> </w:t>
      </w:r>
      <w:r>
        <w:rPr>
          <w:w w:val="105"/>
          <w:sz w:val="22"/>
        </w:rPr>
        <w:t>款</w:t>
      </w:r>
      <w:r>
        <w:rPr>
          <w:w w:val="105"/>
        </w:rPr>
        <w:t>規定。故若法院</w:t>
      </w:r>
      <w:r>
        <w:rPr>
          <w:w w:val="105"/>
          <w:sz w:val="22"/>
        </w:rPr>
        <w:t>嗣</w:t>
      </w:r>
      <w:r>
        <w:rPr>
          <w:w w:val="105"/>
        </w:rPr>
        <w:t>後判決該等</w:t>
      </w:r>
      <w:r>
        <w:rPr>
          <w:w w:val="105"/>
          <w:sz w:val="22"/>
        </w:rPr>
        <w:t>警</w:t>
      </w:r>
      <w:r>
        <w:rPr>
          <w:w w:val="105"/>
        </w:rPr>
        <w:t>員無</w:t>
      </w:r>
      <w:r>
        <w:rPr>
          <w:w w:val="105"/>
          <w:sz w:val="22"/>
        </w:rPr>
        <w:t>罪</w:t>
      </w:r>
      <w:r>
        <w:rPr>
          <w:w w:val="105"/>
        </w:rPr>
        <w:t>確定，係屬</w:t>
      </w:r>
      <w:r>
        <w:rPr>
          <w:w w:val="105"/>
          <w:sz w:val="22"/>
        </w:rPr>
        <w:t>具</w:t>
      </w:r>
      <w:r>
        <w:rPr>
          <w:w w:val="105"/>
        </w:rPr>
        <w:t>持續效力處</w:t>
      </w:r>
      <w:r>
        <w:rPr>
          <w:spacing w:val="1"/>
          <w:w w:val="105"/>
        </w:rPr>
        <w:t> </w:t>
      </w:r>
      <w:r>
        <w:rPr>
          <w:w w:val="105"/>
        </w:rPr>
        <w:t>分所依據之事實或法律狀態發生有利於人民之</w:t>
      </w:r>
      <w:r>
        <w:rPr>
          <w:w w:val="105"/>
          <w:sz w:val="22"/>
        </w:rPr>
        <w:t>變</w:t>
      </w:r>
      <w:r>
        <w:rPr>
          <w:w w:val="105"/>
        </w:rPr>
        <w:t>更，</w:t>
      </w:r>
      <w:r>
        <w:rPr>
          <w:w w:val="105"/>
          <w:sz w:val="22"/>
        </w:rPr>
        <w:t>遭</w:t>
      </w:r>
      <w:r>
        <w:rPr>
          <w:w w:val="105"/>
        </w:rPr>
        <w:t>解</w:t>
      </w:r>
      <w:r>
        <w:rPr>
          <w:spacing w:val="1"/>
          <w:w w:val="105"/>
        </w:rPr>
        <w:t> </w:t>
      </w:r>
      <w:r>
        <w:rPr>
          <w:w w:val="105"/>
          <w:sz w:val="22"/>
        </w:rPr>
        <w:t>職警</w:t>
      </w:r>
      <w:r>
        <w:rPr>
          <w:w w:val="105"/>
        </w:rPr>
        <w:t>員得據此申請程序重新進行，由原處分機關將合法之</w:t>
      </w:r>
      <w:r>
        <w:rPr>
          <w:w w:val="110"/>
        </w:rPr>
        <w:t>解</w:t>
      </w:r>
      <w:r>
        <w:rPr>
          <w:w w:val="110"/>
          <w:sz w:val="22"/>
        </w:rPr>
        <w:t>職</w:t>
      </w:r>
      <w:r>
        <w:rPr>
          <w:w w:val="110"/>
        </w:rPr>
        <w:t>處分</w:t>
      </w:r>
      <w:r>
        <w:rPr>
          <w:w w:val="110"/>
          <w:sz w:val="22"/>
        </w:rPr>
        <w:t>廢止</w:t>
      </w:r>
      <w:r>
        <w:rPr>
          <w:w w:val="110"/>
        </w:rPr>
        <w:t>，而有回復原</w:t>
      </w:r>
      <w:r>
        <w:rPr>
          <w:w w:val="110"/>
          <w:sz w:val="22"/>
        </w:rPr>
        <w:t>職</w:t>
      </w:r>
      <w:r>
        <w:rPr>
          <w:w w:val="110"/>
        </w:rPr>
        <w:t>務之可能。</w:t>
      </w:r>
      <w:r>
        <w:rPr>
          <w:rFonts w:ascii="Times New Roman" w:eastAsia="Times New Roman"/>
          <w:w w:val="144"/>
          <w:sz w:val="17"/>
        </w:rPr>
        <w:t> </w:t>
      </w:r>
    </w:p>
    <w:p>
      <w:pPr>
        <w:spacing w:before="142"/>
        <w:ind w:left="662" w:right="0" w:firstLine="0"/>
        <w:jc w:val="both"/>
        <w:rPr>
          <w:rFonts w:ascii="Times New Roman" w:eastAsia="Times New Roman"/>
          <w:sz w:val="17"/>
        </w:rPr>
      </w:pPr>
      <w:r>
        <w:rPr>
          <w:spacing w:val="-1"/>
          <w:w w:val="110"/>
          <w:sz w:val="22"/>
        </w:rPr>
        <w:t>綜</w:t>
      </w:r>
      <w:r>
        <w:rPr>
          <w:spacing w:val="-12"/>
          <w:w w:val="110"/>
          <w:sz w:val="23"/>
        </w:rPr>
        <w:t>上可知，行政機關認為申請</w:t>
      </w:r>
      <w:r>
        <w:rPr>
          <w:w w:val="110"/>
          <w:sz w:val="22"/>
        </w:rPr>
        <w:t>符</w:t>
      </w:r>
      <w:r>
        <w:rPr>
          <w:spacing w:val="-12"/>
          <w:w w:val="110"/>
          <w:sz w:val="23"/>
        </w:rPr>
        <w:t>合程序法第 </w:t>
      </w:r>
      <w:r>
        <w:rPr>
          <w:rFonts w:ascii="Times New Roman" w:eastAsia="Times New Roman"/>
          <w:w w:val="110"/>
          <w:sz w:val="17"/>
        </w:rPr>
        <w:t>128</w:t>
      </w:r>
      <w:r>
        <w:rPr>
          <w:rFonts w:ascii="Times New Roman" w:eastAsia="Times New Roman"/>
          <w:spacing w:val="13"/>
          <w:w w:val="110"/>
          <w:sz w:val="17"/>
        </w:rPr>
        <w:t> </w:t>
      </w:r>
      <w:r>
        <w:rPr>
          <w:spacing w:val="-23"/>
          <w:w w:val="110"/>
          <w:sz w:val="23"/>
        </w:rPr>
        <w:t>條第 </w:t>
      </w:r>
      <w:r>
        <w:rPr>
          <w:rFonts w:ascii="Times New Roman" w:eastAsia="Times New Roman"/>
          <w:w w:val="110"/>
          <w:sz w:val="17"/>
        </w:rPr>
        <w:t>1</w:t>
      </w:r>
    </w:p>
    <w:p>
      <w:pPr>
        <w:pStyle w:val="BodyText"/>
        <w:spacing w:line="288" w:lineRule="auto" w:before="60"/>
        <w:ind w:left="169" w:right="270"/>
        <w:jc w:val="both"/>
        <w:rPr>
          <w:rFonts w:ascii="Times New Roman" w:eastAsia="Times New Roman"/>
          <w:sz w:val="17"/>
        </w:rPr>
      </w:pPr>
      <w:r>
        <w:rPr>
          <w:spacing w:val="27"/>
          <w:w w:val="105"/>
        </w:rPr>
        <w:t>項 </w:t>
      </w:r>
      <w:r>
        <w:rPr>
          <w:rFonts w:ascii="Times New Roman" w:eastAsia="Times New Roman"/>
          <w:w w:val="105"/>
          <w:sz w:val="17"/>
        </w:rPr>
        <w:t>3</w:t>
      </w:r>
      <w:r>
        <w:rPr>
          <w:rFonts w:ascii="Times New Roman" w:eastAsia="Times New Roman"/>
          <w:spacing w:val="45"/>
          <w:w w:val="105"/>
          <w:sz w:val="17"/>
        </w:rPr>
        <w:t> </w:t>
      </w:r>
      <w:r>
        <w:rPr>
          <w:w w:val="105"/>
          <w:sz w:val="22"/>
        </w:rPr>
        <w:t>款</w:t>
      </w:r>
      <w:r>
        <w:rPr>
          <w:w w:val="105"/>
        </w:rPr>
        <w:t>規定事由之一，即進入第三</w:t>
      </w:r>
      <w:r>
        <w:rPr>
          <w:w w:val="105"/>
          <w:sz w:val="22"/>
        </w:rPr>
        <w:t>階</w:t>
      </w:r>
      <w:r>
        <w:rPr>
          <w:w w:val="105"/>
        </w:rPr>
        <w:t>段實體要件之</w:t>
      </w:r>
      <w:r>
        <w:rPr>
          <w:w w:val="105"/>
          <w:sz w:val="22"/>
        </w:rPr>
        <w:t>審</w:t>
      </w:r>
      <w:r>
        <w:rPr>
          <w:w w:val="105"/>
        </w:rPr>
        <w:t>查，</w:t>
      </w:r>
      <w:r>
        <w:rPr>
          <w:spacing w:val="-119"/>
          <w:w w:val="105"/>
        </w:rPr>
        <w:t> </w:t>
      </w:r>
      <w:r>
        <w:rPr>
          <w:w w:val="105"/>
        </w:rPr>
        <w:t>此時各該行政機關對原處分之處理即有</w:t>
      </w:r>
      <w:r>
        <w:rPr>
          <w:w w:val="105"/>
          <w:sz w:val="22"/>
        </w:rPr>
        <w:t>裁</w:t>
      </w:r>
      <w:r>
        <w:rPr>
          <w:w w:val="105"/>
        </w:rPr>
        <w:t>量權。至於</w:t>
      </w:r>
      <w:r>
        <w:rPr>
          <w:w w:val="105"/>
          <w:sz w:val="22"/>
        </w:rPr>
        <w:t>裁</w:t>
      </w:r>
      <w:r>
        <w:rPr>
          <w:w w:val="105"/>
        </w:rPr>
        <w:t>量</w:t>
      </w:r>
      <w:r>
        <w:rPr>
          <w:spacing w:val="11"/>
          <w:w w:val="105"/>
        </w:rPr>
        <w:t>基準何在，必須回溯原處分所適用之相關實體法規範為</w:t>
      </w:r>
      <w:r>
        <w:rPr>
          <w:w w:val="105"/>
        </w:rPr>
        <w:t>斷。例如回溯</w:t>
      </w:r>
      <w:r>
        <w:rPr>
          <w:w w:val="105"/>
          <w:sz w:val="22"/>
        </w:rPr>
        <w:t>俸</w:t>
      </w:r>
      <w:r>
        <w:rPr>
          <w:w w:val="105"/>
        </w:rPr>
        <w:t>給法，</w:t>
      </w:r>
      <w:r>
        <w:rPr>
          <w:w w:val="105"/>
          <w:sz w:val="22"/>
        </w:rPr>
        <w:t>根</w:t>
      </w:r>
      <w:r>
        <w:rPr>
          <w:w w:val="105"/>
        </w:rPr>
        <w:t>據新事實或新證據，本於依法行政判斷原處分是否違法或應否撤銷；</w:t>
      </w:r>
      <w:r>
        <w:rPr>
          <w:w w:val="105"/>
          <w:sz w:val="22"/>
        </w:rPr>
        <w:t>又</w:t>
      </w:r>
      <w:r>
        <w:rPr>
          <w:w w:val="105"/>
        </w:rPr>
        <w:t>如回溯考</w:t>
      </w:r>
      <w:r>
        <w:rPr>
          <w:w w:val="105"/>
          <w:sz w:val="22"/>
        </w:rPr>
        <w:t>績</w:t>
      </w:r>
      <w:r>
        <w:rPr>
          <w:w w:val="105"/>
        </w:rPr>
        <w:t>法，或公務人員任用法，其後</w:t>
      </w:r>
      <w:r>
        <w:rPr>
          <w:w w:val="105"/>
          <w:sz w:val="22"/>
        </w:rPr>
        <w:t>根</w:t>
      </w:r>
      <w:r>
        <w:rPr>
          <w:w w:val="105"/>
        </w:rPr>
        <w:t>據新事實或新證據，依各該</w:t>
      </w:r>
      <w:r>
        <w:rPr>
          <w:w w:val="105"/>
          <w:sz w:val="22"/>
        </w:rPr>
        <w:t>專</w:t>
      </w:r>
      <w:r>
        <w:rPr>
          <w:w w:val="105"/>
        </w:rPr>
        <w:t>業法律再作成是否撤銷、</w:t>
      </w:r>
      <w:r>
        <w:rPr>
          <w:w w:val="105"/>
          <w:sz w:val="22"/>
        </w:rPr>
        <w:t>變</w:t>
      </w:r>
      <w:r>
        <w:rPr>
          <w:w w:val="105"/>
        </w:rPr>
        <w:t>更或</w:t>
      </w:r>
      <w:r>
        <w:rPr>
          <w:w w:val="105"/>
          <w:sz w:val="22"/>
        </w:rPr>
        <w:t>廢止</w:t>
      </w:r>
      <w:r>
        <w:rPr>
          <w:w w:val="105"/>
        </w:rPr>
        <w:t>原處分之決定。故程序</w:t>
      </w:r>
      <w:r>
        <w:rPr>
          <w:spacing w:val="-12"/>
          <w:w w:val="110"/>
        </w:rPr>
        <w:t>法第 </w:t>
      </w:r>
      <w:r>
        <w:rPr>
          <w:rFonts w:ascii="Times New Roman" w:eastAsia="Times New Roman"/>
          <w:spacing w:val="-2"/>
          <w:w w:val="110"/>
          <w:sz w:val="17"/>
        </w:rPr>
        <w:t>128</w:t>
      </w:r>
      <w:r>
        <w:rPr>
          <w:rFonts w:ascii="Times New Roman" w:eastAsia="Times New Roman"/>
          <w:spacing w:val="6"/>
          <w:w w:val="110"/>
          <w:sz w:val="17"/>
        </w:rPr>
        <w:t> </w:t>
      </w:r>
      <w:r>
        <w:rPr>
          <w:spacing w:val="-2"/>
          <w:w w:val="110"/>
        </w:rPr>
        <w:t>條規定非重新撤銷、</w:t>
      </w:r>
      <w:r>
        <w:rPr>
          <w:spacing w:val="-1"/>
          <w:w w:val="110"/>
          <w:sz w:val="22"/>
        </w:rPr>
        <w:t>廢止</w:t>
      </w:r>
      <w:r>
        <w:rPr>
          <w:spacing w:val="-1"/>
          <w:w w:val="110"/>
        </w:rPr>
        <w:t>或</w:t>
      </w:r>
      <w:r>
        <w:rPr>
          <w:spacing w:val="-1"/>
          <w:w w:val="110"/>
          <w:sz w:val="22"/>
        </w:rPr>
        <w:t>變</w:t>
      </w:r>
      <w:r>
        <w:rPr>
          <w:spacing w:val="-1"/>
          <w:w w:val="110"/>
        </w:rPr>
        <w:t>更原處分的實體上</w:t>
      </w:r>
      <w:r>
        <w:rPr>
          <w:w w:val="105"/>
        </w:rPr>
        <w:t>依據，僅屬程序性規定，提供人民依據該條發</w:t>
      </w:r>
      <w:r>
        <w:rPr>
          <w:w w:val="105"/>
          <w:sz w:val="22"/>
        </w:rPr>
        <w:t>動</w:t>
      </w:r>
      <w:r>
        <w:rPr>
          <w:w w:val="105"/>
        </w:rPr>
        <w:t>程序重新進行的機會。</w:t>
      </w:r>
      <w:r>
        <w:rPr>
          <w:w w:val="105"/>
          <w:sz w:val="22"/>
        </w:rPr>
        <w:t>倘</w:t>
      </w:r>
      <w:r>
        <w:rPr>
          <w:w w:val="105"/>
        </w:rPr>
        <w:t>程序重新進行之形式要件與實</w:t>
      </w:r>
      <w:r>
        <w:rPr>
          <w:w w:val="105"/>
          <w:sz w:val="22"/>
        </w:rPr>
        <w:t>質</w:t>
      </w:r>
      <w:r>
        <w:rPr>
          <w:w w:val="105"/>
        </w:rPr>
        <w:t>要件</w:t>
      </w:r>
      <w:r>
        <w:rPr>
          <w:w w:val="105"/>
          <w:sz w:val="22"/>
        </w:rPr>
        <w:t>均具</w:t>
      </w:r>
      <w:r>
        <w:rPr>
          <w:spacing w:val="1"/>
          <w:w w:val="105"/>
          <w:sz w:val="22"/>
        </w:rPr>
        <w:t> </w:t>
      </w:r>
      <w:r>
        <w:rPr>
          <w:w w:val="105"/>
        </w:rPr>
        <w:t>備，行政機關須開始考量原處分之合法性與合目的性時，</w:t>
      </w:r>
      <w:r>
        <w:rPr>
          <w:spacing w:val="1"/>
          <w:w w:val="105"/>
        </w:rPr>
        <w:t> </w:t>
      </w:r>
      <w:r>
        <w:rPr>
          <w:w w:val="120"/>
        </w:rPr>
        <w:t>應回溯各該</w:t>
      </w:r>
      <w:r>
        <w:rPr>
          <w:w w:val="120"/>
          <w:sz w:val="22"/>
        </w:rPr>
        <w:t>專</w:t>
      </w:r>
      <w:r>
        <w:rPr>
          <w:w w:val="120"/>
        </w:rPr>
        <w:t>業法律規定以為斷。</w:t>
      </w:r>
      <w:r>
        <w:rPr>
          <w:rFonts w:ascii="Times New Roman" w:eastAsia="Times New Roman"/>
          <w:w w:val="144"/>
          <w:sz w:val="17"/>
        </w:rPr>
        <w:t> </w:t>
      </w:r>
    </w:p>
    <w:p>
      <w:pPr>
        <w:pStyle w:val="BodyText"/>
        <w:spacing w:before="2"/>
        <w:rPr>
          <w:rFonts w:ascii="Times New Roman"/>
          <w:sz w:val="13"/>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333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before="69"/>
        <w:ind w:left="169" w:right="0" w:firstLine="0"/>
        <w:jc w:val="left"/>
        <w:rPr>
          <w:rFonts w:ascii="Times New Roman" w:eastAsia="Times New Roman"/>
          <w:sz w:val="24"/>
        </w:rPr>
      </w:pPr>
      <w:r>
        <w:rPr>
          <w:w w:val="110"/>
          <w:sz w:val="22"/>
        </w:rPr>
        <w:t>拾參、授益行政處分之行政程序重新進行</w:t>
      </w:r>
      <w:r>
        <w:rPr>
          <w:rFonts w:ascii="Times New Roman" w:eastAsia="Times New Roman"/>
          <w:w w:val="102"/>
          <w:sz w:val="24"/>
        </w:rPr>
        <w:t> </w:t>
      </w:r>
    </w:p>
    <w:p>
      <w:pPr>
        <w:pStyle w:val="BodyText"/>
        <w:spacing w:before="6"/>
        <w:rPr>
          <w:rFonts w:ascii="Times New Roman"/>
          <w:sz w:val="17"/>
        </w:rPr>
      </w:pPr>
    </w:p>
    <w:p>
      <w:pPr>
        <w:spacing w:before="1"/>
        <w:ind w:left="662" w:right="0" w:firstLine="0"/>
        <w:jc w:val="both"/>
        <w:rPr>
          <w:sz w:val="23"/>
        </w:rPr>
      </w:pPr>
      <w:r>
        <w:rPr>
          <w:spacing w:val="-8"/>
          <w:w w:val="110"/>
          <w:sz w:val="23"/>
        </w:rPr>
        <w:t>依據程序法第 </w:t>
      </w:r>
      <w:r>
        <w:rPr>
          <w:rFonts w:ascii="Times New Roman" w:eastAsia="Times New Roman"/>
          <w:spacing w:val="-1"/>
          <w:w w:val="110"/>
          <w:sz w:val="17"/>
        </w:rPr>
        <w:t>128</w:t>
      </w:r>
      <w:r>
        <w:rPr>
          <w:rFonts w:ascii="Times New Roman" w:eastAsia="Times New Roman"/>
          <w:spacing w:val="35"/>
          <w:w w:val="110"/>
          <w:sz w:val="17"/>
        </w:rPr>
        <w:t> </w:t>
      </w:r>
      <w:r>
        <w:rPr>
          <w:spacing w:val="-1"/>
          <w:w w:val="110"/>
          <w:sz w:val="23"/>
        </w:rPr>
        <w:t>條規定之</w:t>
      </w:r>
      <w:r>
        <w:rPr>
          <w:spacing w:val="-1"/>
          <w:w w:val="110"/>
          <w:sz w:val="22"/>
        </w:rPr>
        <w:t>架</w:t>
      </w:r>
      <w:r>
        <w:rPr>
          <w:spacing w:val="-6"/>
          <w:w w:val="110"/>
          <w:sz w:val="23"/>
        </w:rPr>
        <w:t>構，尤其係該條第 </w:t>
      </w:r>
      <w:r>
        <w:rPr>
          <w:rFonts w:ascii="Times New Roman" w:eastAsia="Times New Roman"/>
          <w:w w:val="110"/>
          <w:sz w:val="17"/>
        </w:rPr>
        <w:t>1</w:t>
      </w:r>
      <w:r>
        <w:rPr>
          <w:rFonts w:ascii="Times New Roman" w:eastAsia="Times New Roman"/>
          <w:spacing w:val="35"/>
          <w:w w:val="110"/>
          <w:sz w:val="17"/>
        </w:rPr>
        <w:t> </w:t>
      </w:r>
      <w:r>
        <w:rPr>
          <w:w w:val="110"/>
          <w:sz w:val="23"/>
        </w:rPr>
        <w:t>項</w:t>
      </w:r>
    </w:p>
    <w:p>
      <w:pPr>
        <w:pStyle w:val="BodyText"/>
        <w:spacing w:line="288" w:lineRule="auto" w:before="59"/>
        <w:ind w:left="169" w:right="234"/>
        <w:jc w:val="both"/>
      </w:pPr>
      <w:r>
        <w:rPr>
          <w:spacing w:val="18"/>
          <w:w w:val="105"/>
        </w:rPr>
        <w:t>第 </w:t>
      </w:r>
      <w:r>
        <w:rPr>
          <w:rFonts w:ascii="Times New Roman" w:eastAsia="Times New Roman"/>
          <w:w w:val="105"/>
          <w:sz w:val="17"/>
        </w:rPr>
        <w:t>1</w:t>
      </w:r>
      <w:r>
        <w:rPr>
          <w:rFonts w:ascii="Times New Roman" w:eastAsia="Times New Roman"/>
          <w:spacing w:val="28"/>
          <w:w w:val="105"/>
          <w:sz w:val="17"/>
        </w:rPr>
        <w:t> </w:t>
      </w:r>
      <w:r>
        <w:rPr>
          <w:w w:val="105"/>
          <w:sz w:val="22"/>
        </w:rPr>
        <w:t>款</w:t>
      </w:r>
      <w:r>
        <w:rPr>
          <w:w w:val="105"/>
        </w:rPr>
        <w:t>情形，應理解為原處分對人民不利，所依據之事實或法規事後發生對人民有利之</w:t>
      </w:r>
      <w:r>
        <w:rPr>
          <w:w w:val="105"/>
          <w:sz w:val="22"/>
        </w:rPr>
        <w:t>變</w:t>
      </w:r>
      <w:r>
        <w:rPr>
          <w:w w:val="105"/>
        </w:rPr>
        <w:t>更，行政機關即應</w:t>
      </w:r>
      <w:r>
        <w:rPr>
          <w:w w:val="105"/>
          <w:sz w:val="22"/>
        </w:rPr>
        <w:t>廢止</w:t>
      </w:r>
      <w:r>
        <w:rPr>
          <w:w w:val="105"/>
        </w:rPr>
        <w:t>原</w:t>
      </w:r>
      <w:r>
        <w:rPr>
          <w:spacing w:val="1"/>
          <w:w w:val="105"/>
        </w:rPr>
        <w:t> </w:t>
      </w:r>
      <w:r>
        <w:rPr>
          <w:w w:val="105"/>
        </w:rPr>
        <w:t>處分。惟在實務上，尤其在人事行政領域，有時第一次行</w:t>
      </w:r>
      <w:r>
        <w:rPr>
          <w:spacing w:val="1"/>
          <w:w w:val="105"/>
        </w:rPr>
        <w:t> </w:t>
      </w:r>
      <w:r>
        <w:rPr>
          <w:w w:val="105"/>
        </w:rPr>
        <w:t>政處分可能是對人民有利，例如</w:t>
      </w:r>
      <w:r>
        <w:rPr>
          <w:w w:val="105"/>
          <w:sz w:val="22"/>
        </w:rPr>
        <w:t>俸</w:t>
      </w:r>
      <w:r>
        <w:rPr>
          <w:spacing w:val="-1"/>
          <w:w w:val="105"/>
        </w:rPr>
        <w:t>給之核定原為 </w:t>
      </w:r>
      <w:r>
        <w:rPr>
          <w:rFonts w:ascii="Times New Roman" w:eastAsia="Times New Roman"/>
          <w:w w:val="105"/>
          <w:sz w:val="17"/>
        </w:rPr>
        <w:t>500</w:t>
      </w:r>
      <w:r>
        <w:rPr>
          <w:rFonts w:ascii="Times New Roman" w:eastAsia="Times New Roman"/>
          <w:spacing w:val="14"/>
          <w:w w:val="105"/>
          <w:sz w:val="17"/>
        </w:rPr>
        <w:t>  </w:t>
      </w:r>
      <w:r>
        <w:rPr>
          <w:w w:val="105"/>
          <w:sz w:val="22"/>
        </w:rPr>
        <w:t>俸</w:t>
      </w:r>
      <w:r>
        <w:rPr>
          <w:w w:val="105"/>
        </w:rPr>
        <w:t>點，</w:t>
      </w:r>
    </w:p>
    <w:p>
      <w:pPr>
        <w:pStyle w:val="BodyText"/>
        <w:spacing w:line="288" w:lineRule="auto" w:before="1"/>
        <w:ind w:left="169" w:right="261"/>
        <w:jc w:val="both"/>
        <w:rPr>
          <w:rFonts w:ascii="Times New Roman" w:eastAsia="Times New Roman"/>
          <w:sz w:val="17"/>
        </w:rPr>
      </w:pPr>
      <w:r>
        <w:rPr>
          <w:spacing w:val="6"/>
          <w:w w:val="105"/>
        </w:rPr>
        <w:t>但相對人認為應核定為 </w:t>
      </w:r>
      <w:r>
        <w:rPr>
          <w:rFonts w:ascii="Times New Roman" w:eastAsia="Times New Roman"/>
          <w:w w:val="105"/>
          <w:sz w:val="17"/>
        </w:rPr>
        <w:t>530</w:t>
      </w:r>
      <w:r>
        <w:rPr>
          <w:rFonts w:ascii="Times New Roman" w:eastAsia="Times New Roman"/>
          <w:spacing w:val="10"/>
          <w:w w:val="105"/>
          <w:sz w:val="17"/>
        </w:rPr>
        <w:t> </w:t>
      </w:r>
      <w:r>
        <w:rPr>
          <w:w w:val="105"/>
          <w:sz w:val="22"/>
        </w:rPr>
        <w:t>俸</w:t>
      </w:r>
      <w:r>
        <w:rPr>
          <w:w w:val="105"/>
        </w:rPr>
        <w:t>點，則能否據以申請程序重</w:t>
      </w:r>
      <w:r>
        <w:rPr>
          <w:spacing w:val="12"/>
          <w:w w:val="105"/>
        </w:rPr>
        <w:t>新進行？最</w:t>
      </w:r>
      <w:r>
        <w:rPr>
          <w:spacing w:val="12"/>
          <w:w w:val="105"/>
          <w:sz w:val="22"/>
        </w:rPr>
        <w:t>高</w:t>
      </w:r>
      <w:r>
        <w:rPr>
          <w:spacing w:val="12"/>
          <w:w w:val="105"/>
        </w:rPr>
        <w:t>行政法院認為，人民申請行政程序重新進</w:t>
      </w:r>
      <w:r>
        <w:rPr>
          <w:w w:val="105"/>
        </w:rPr>
        <w:t>行，不以原處分屬</w:t>
      </w:r>
      <w:r>
        <w:rPr>
          <w:w w:val="105"/>
          <w:sz w:val="20"/>
        </w:rPr>
        <w:t>狹</w:t>
      </w:r>
      <w:r>
        <w:rPr>
          <w:w w:val="105"/>
        </w:rPr>
        <w:t>義之</w:t>
      </w:r>
      <w:r>
        <w:rPr>
          <w:w w:val="105"/>
          <w:sz w:val="22"/>
        </w:rPr>
        <w:t>干</w:t>
      </w:r>
      <w:r>
        <w:rPr>
          <w:w w:val="105"/>
        </w:rPr>
        <w:t>預行政為限，亦可包括授益處</w:t>
      </w:r>
      <w:r>
        <w:rPr>
          <w:spacing w:val="1"/>
          <w:w w:val="105"/>
        </w:rPr>
        <w:t> </w:t>
      </w:r>
      <w:r>
        <w:rPr>
          <w:w w:val="105"/>
        </w:rPr>
        <w:t>分，事後發生較有利於人民的</w:t>
      </w:r>
      <w:r>
        <w:rPr>
          <w:w w:val="105"/>
          <w:sz w:val="22"/>
        </w:rPr>
        <w:t>變</w:t>
      </w:r>
      <w:r>
        <w:rPr>
          <w:w w:val="105"/>
        </w:rPr>
        <w:t>更。最</w:t>
      </w:r>
      <w:r>
        <w:rPr>
          <w:w w:val="105"/>
          <w:sz w:val="22"/>
        </w:rPr>
        <w:t>高</w:t>
      </w:r>
      <w:r>
        <w:rPr>
          <w:w w:val="105"/>
        </w:rPr>
        <w:t>行政法院認為原</w:t>
      </w:r>
      <w:r>
        <w:rPr>
          <w:spacing w:val="1"/>
          <w:w w:val="105"/>
        </w:rPr>
        <w:t> </w:t>
      </w:r>
      <w:r>
        <w:rPr>
          <w:w w:val="105"/>
        </w:rPr>
        <w:t>處分是否有利於當事人，乃相對比較之概念，故</w:t>
      </w:r>
      <w:r>
        <w:rPr>
          <w:w w:val="105"/>
          <w:sz w:val="22"/>
        </w:rPr>
        <w:t>具</w:t>
      </w:r>
      <w:r>
        <w:rPr>
          <w:w w:val="105"/>
        </w:rPr>
        <w:t>有持續效力之行政處分於作成時雖屬合法，依當時情形係有利於人民，然所依據之事實事後發生</w:t>
      </w:r>
      <w:r>
        <w:rPr>
          <w:w w:val="105"/>
          <w:sz w:val="22"/>
        </w:rPr>
        <w:t>變</w:t>
      </w:r>
      <w:r>
        <w:rPr>
          <w:w w:val="105"/>
        </w:rPr>
        <w:t>更，且斟酌此事實應係更為有利於相對人之處分者，亦得申請程序重新進行，據以</w:t>
      </w:r>
      <w:r>
        <w:rPr>
          <w:w w:val="105"/>
          <w:sz w:val="22"/>
        </w:rPr>
        <w:t>廢止</w:t>
      </w:r>
      <w:r>
        <w:rPr>
          <w:w w:val="105"/>
        </w:rPr>
        <w:t>原處分。蓋本於人民權利保護</w:t>
      </w:r>
      <w:r>
        <w:rPr>
          <w:w w:val="105"/>
          <w:sz w:val="22"/>
        </w:rPr>
        <w:t>角</w:t>
      </w:r>
      <w:r>
        <w:rPr>
          <w:w w:val="105"/>
        </w:rPr>
        <w:t>度以觀，應無不許</w:t>
      </w:r>
      <w:r>
        <w:rPr>
          <w:spacing w:val="1"/>
          <w:w w:val="105"/>
        </w:rPr>
        <w:t> </w:t>
      </w:r>
      <w:r>
        <w:rPr>
          <w:w w:val="105"/>
          <w:sz w:val="22"/>
        </w:rPr>
        <w:t>朝</w:t>
      </w:r>
      <w:r>
        <w:rPr>
          <w:w w:val="105"/>
        </w:rPr>
        <w:t>更有利於人民方向</w:t>
      </w:r>
      <w:r>
        <w:rPr>
          <w:w w:val="105"/>
          <w:sz w:val="22"/>
        </w:rPr>
        <w:t>變</w:t>
      </w:r>
      <w:r>
        <w:rPr>
          <w:w w:val="105"/>
        </w:rPr>
        <w:t>更之理。尤其人事行政領域，發生</w:t>
      </w:r>
      <w:r>
        <w:rPr>
          <w:spacing w:val="1"/>
          <w:w w:val="105"/>
        </w:rPr>
        <w:t> </w:t>
      </w:r>
      <w:r>
        <w:rPr>
          <w:w w:val="105"/>
        </w:rPr>
        <w:t>之情形更為</w:t>
      </w:r>
      <w:r>
        <w:rPr>
          <w:w w:val="105"/>
          <w:sz w:val="20"/>
        </w:rPr>
        <w:t>頻</w:t>
      </w:r>
      <w:r>
        <w:rPr>
          <w:w w:val="105"/>
        </w:rPr>
        <w:t>繁，畢竟相關政策時常</w:t>
      </w:r>
      <w:r>
        <w:rPr>
          <w:w w:val="105"/>
          <w:sz w:val="22"/>
        </w:rPr>
        <w:t>變動</w:t>
      </w:r>
      <w:r>
        <w:rPr>
          <w:w w:val="105"/>
        </w:rPr>
        <w:t>，且隨著法制的</w:t>
      </w:r>
      <w:r>
        <w:rPr>
          <w:spacing w:val="1"/>
          <w:w w:val="105"/>
        </w:rPr>
        <w:t> </w:t>
      </w:r>
      <w:r>
        <w:rPr>
          <w:w w:val="105"/>
        </w:rPr>
        <w:t>大量</w:t>
      </w:r>
      <w:r>
        <w:rPr>
          <w:w w:val="105"/>
          <w:sz w:val="22"/>
        </w:rPr>
        <w:t>修正</w:t>
      </w:r>
      <w:r>
        <w:rPr>
          <w:w w:val="105"/>
        </w:rPr>
        <w:t>，不論加</w:t>
      </w:r>
      <w:r>
        <w:rPr>
          <w:w w:val="105"/>
          <w:sz w:val="22"/>
        </w:rPr>
        <w:t>薪</w:t>
      </w:r>
      <w:r>
        <w:rPr>
          <w:w w:val="105"/>
        </w:rPr>
        <w:t>或考</w:t>
      </w:r>
      <w:r>
        <w:rPr>
          <w:w w:val="105"/>
          <w:sz w:val="22"/>
        </w:rPr>
        <w:t>績</w:t>
      </w:r>
      <w:r>
        <w:rPr>
          <w:w w:val="105"/>
        </w:rPr>
        <w:t>核定等</w:t>
      </w:r>
      <w:r>
        <w:rPr>
          <w:w w:val="105"/>
          <w:sz w:val="22"/>
        </w:rPr>
        <w:t>措施</w:t>
      </w:r>
      <w:r>
        <w:rPr>
          <w:w w:val="105"/>
        </w:rPr>
        <w:t>，</w:t>
      </w:r>
      <w:r>
        <w:rPr>
          <w:w w:val="105"/>
          <w:sz w:val="22"/>
        </w:rPr>
        <w:t>變動幅</w:t>
      </w:r>
      <w:r>
        <w:rPr>
          <w:w w:val="105"/>
        </w:rPr>
        <w:t>度亦相當</w:t>
      </w:r>
      <w:r>
        <w:rPr>
          <w:spacing w:val="1"/>
          <w:w w:val="105"/>
        </w:rPr>
        <w:t> </w:t>
      </w:r>
      <w:r>
        <w:rPr>
          <w:w w:val="105"/>
        </w:rPr>
        <w:t>大，</w:t>
      </w:r>
      <w:r>
        <w:rPr>
          <w:w w:val="105"/>
          <w:sz w:val="22"/>
        </w:rPr>
        <w:t>倘</w:t>
      </w:r>
      <w:r>
        <w:rPr>
          <w:w w:val="105"/>
        </w:rPr>
        <w:t>因此對公務人員更為有利，雖然原處分係屬合法，</w:t>
      </w:r>
      <w:r>
        <w:rPr>
          <w:spacing w:val="1"/>
          <w:w w:val="105"/>
        </w:rPr>
        <w:t> </w:t>
      </w:r>
      <w:r>
        <w:rPr>
          <w:w w:val="105"/>
        </w:rPr>
        <w:t>惟據以作成之事實或法律發生更有利之</w:t>
      </w:r>
      <w:r>
        <w:rPr>
          <w:w w:val="105"/>
          <w:sz w:val="22"/>
        </w:rPr>
        <w:t>變</w:t>
      </w:r>
      <w:r>
        <w:rPr>
          <w:w w:val="105"/>
        </w:rPr>
        <w:t>更，行政機關</w:t>
      </w:r>
      <w:r>
        <w:rPr>
          <w:w w:val="105"/>
          <w:sz w:val="22"/>
        </w:rPr>
        <w:t>廢</w:t>
      </w:r>
      <w:r>
        <w:rPr>
          <w:spacing w:val="1"/>
          <w:w w:val="105"/>
          <w:sz w:val="22"/>
        </w:rPr>
        <w:t> </w:t>
      </w:r>
      <w:r>
        <w:rPr>
          <w:w w:val="105"/>
          <w:sz w:val="22"/>
        </w:rPr>
        <w:t>止</w:t>
      </w:r>
      <w:r>
        <w:rPr>
          <w:w w:val="105"/>
        </w:rPr>
        <w:t>原處分進而作成更有利處分者，仍不失為依法行政之</w:t>
      </w:r>
      <w:r>
        <w:rPr>
          <w:w w:val="105"/>
          <w:sz w:val="22"/>
        </w:rPr>
        <w:t>貫</w:t>
      </w:r>
      <w:r>
        <w:rPr>
          <w:spacing w:val="1"/>
          <w:w w:val="105"/>
          <w:sz w:val="22"/>
        </w:rPr>
        <w:t> </w:t>
      </w:r>
      <w:r>
        <w:rPr>
          <w:w w:val="110"/>
          <w:sz w:val="22"/>
        </w:rPr>
        <w:t>徹</w:t>
      </w:r>
      <w:r>
        <w:rPr>
          <w:w w:val="110"/>
        </w:rPr>
        <w:t>。</w:t>
      </w:r>
      <w:r>
        <w:rPr>
          <w:rFonts w:ascii="Times New Roman" w:eastAsia="Times New Roman"/>
          <w:w w:val="144"/>
          <w:sz w:val="17"/>
        </w:rPr>
        <w:t> </w:t>
      </w:r>
    </w:p>
    <w:p>
      <w:pPr>
        <w:spacing w:before="158"/>
        <w:ind w:left="169" w:right="0" w:firstLine="0"/>
        <w:jc w:val="left"/>
        <w:rPr>
          <w:rFonts w:ascii="Times New Roman" w:eastAsia="Times New Roman"/>
          <w:sz w:val="24"/>
        </w:rPr>
      </w:pPr>
      <w:r>
        <w:rPr>
          <w:w w:val="110"/>
          <w:sz w:val="22"/>
        </w:rPr>
        <w:t>結語</w:t>
      </w:r>
      <w:r>
        <w:rPr>
          <w:rFonts w:ascii="Times New Roman" w:eastAsia="Times New Roman"/>
          <w:w w:val="102"/>
          <w:sz w:val="24"/>
        </w:rPr>
        <w:t> </w:t>
      </w:r>
    </w:p>
    <w:p>
      <w:pPr>
        <w:pStyle w:val="BodyText"/>
        <w:spacing w:before="6"/>
        <w:rPr>
          <w:rFonts w:ascii="Times New Roman"/>
          <w:sz w:val="17"/>
        </w:rPr>
      </w:pPr>
    </w:p>
    <w:p>
      <w:pPr>
        <w:pStyle w:val="BodyText"/>
        <w:spacing w:line="288" w:lineRule="auto"/>
        <w:ind w:left="169" w:right="270" w:firstLine="493"/>
      </w:pPr>
      <w:r>
        <w:rPr>
          <w:w w:val="105"/>
        </w:rPr>
        <w:t>以上是今日針對行政程序重新進行議題，個人認為幾個比較重要或較</w:t>
      </w:r>
      <w:r>
        <w:rPr>
          <w:w w:val="105"/>
          <w:sz w:val="22"/>
        </w:rPr>
        <w:t>具</w:t>
      </w:r>
      <w:r>
        <w:rPr>
          <w:w w:val="105"/>
        </w:rPr>
        <w:t>爭議性的爭點，提出向各位報告。再次</w:t>
      </w:r>
    </w:p>
    <w:p>
      <w:pPr>
        <w:pStyle w:val="BodyText"/>
        <w:spacing w:before="6"/>
        <w:rPr>
          <w:sz w:val="17"/>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334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3"/>
        <w:rPr>
          <w:rFonts w:ascii="Times New Roman"/>
          <w:sz w:val="9"/>
        </w:rPr>
      </w:pPr>
    </w:p>
    <w:p>
      <w:pPr>
        <w:spacing w:line="288" w:lineRule="auto" w:before="57"/>
        <w:ind w:left="169" w:right="270" w:firstLine="0"/>
        <w:jc w:val="both"/>
        <w:rPr>
          <w:rFonts w:ascii="Times New Roman" w:eastAsia="Times New Roman"/>
          <w:sz w:val="21"/>
        </w:rPr>
      </w:pPr>
      <w:r>
        <w:rPr>
          <w:w w:val="105"/>
          <w:sz w:val="22"/>
        </w:rPr>
        <w:t>強調</w:t>
      </w:r>
      <w:r>
        <w:rPr>
          <w:w w:val="105"/>
          <w:sz w:val="23"/>
        </w:rPr>
        <w:t>，今日所</w:t>
      </w:r>
      <w:r>
        <w:rPr>
          <w:w w:val="105"/>
          <w:sz w:val="22"/>
        </w:rPr>
        <w:t>提</w:t>
      </w:r>
      <w:r>
        <w:rPr>
          <w:w w:val="105"/>
          <w:sz w:val="23"/>
        </w:rPr>
        <w:t>出的大部分見解，多</w:t>
      </w:r>
      <w:r>
        <w:rPr>
          <w:w w:val="105"/>
          <w:sz w:val="22"/>
        </w:rPr>
        <w:t>從</w:t>
      </w:r>
      <w:r>
        <w:rPr>
          <w:w w:val="105"/>
          <w:sz w:val="23"/>
        </w:rPr>
        <w:t>學</w:t>
      </w:r>
      <w:r>
        <w:rPr>
          <w:w w:val="105"/>
          <w:sz w:val="22"/>
        </w:rPr>
        <w:t>界角度</w:t>
      </w:r>
      <w:r>
        <w:rPr>
          <w:w w:val="105"/>
          <w:sz w:val="23"/>
        </w:rPr>
        <w:t>出發，與</w:t>
      </w:r>
      <w:r>
        <w:rPr>
          <w:spacing w:val="1"/>
          <w:w w:val="105"/>
          <w:sz w:val="23"/>
        </w:rPr>
        <w:t> </w:t>
      </w:r>
      <w:r>
        <w:rPr>
          <w:w w:val="105"/>
          <w:sz w:val="23"/>
        </w:rPr>
        <w:t>目前實務作法大相</w:t>
      </w:r>
      <w:r>
        <w:rPr>
          <w:w w:val="105"/>
          <w:sz w:val="20"/>
        </w:rPr>
        <w:t>逕</w:t>
      </w:r>
      <w:r>
        <w:rPr>
          <w:w w:val="105"/>
          <w:sz w:val="23"/>
        </w:rPr>
        <w:t>庭，目的是</w:t>
      </w:r>
      <w:r>
        <w:rPr>
          <w:w w:val="105"/>
          <w:sz w:val="22"/>
        </w:rPr>
        <w:t>提供</w:t>
      </w:r>
      <w:r>
        <w:rPr>
          <w:w w:val="105"/>
          <w:sz w:val="23"/>
        </w:rPr>
        <w:t>各位</w:t>
      </w:r>
      <w:r>
        <w:rPr>
          <w:w w:val="105"/>
          <w:sz w:val="22"/>
        </w:rPr>
        <w:t>從</w:t>
      </w:r>
      <w:r>
        <w:rPr>
          <w:w w:val="105"/>
          <w:sz w:val="23"/>
        </w:rPr>
        <w:t>不同</w:t>
      </w:r>
      <w:r>
        <w:rPr>
          <w:w w:val="105"/>
          <w:sz w:val="22"/>
        </w:rPr>
        <w:t>角度</w:t>
      </w:r>
      <w:r>
        <w:rPr>
          <w:w w:val="105"/>
          <w:sz w:val="23"/>
        </w:rPr>
        <w:t>作</w:t>
      </w:r>
      <w:r>
        <w:rPr>
          <w:w w:val="105"/>
          <w:sz w:val="22"/>
        </w:rPr>
        <w:t>思</w:t>
      </w:r>
      <w:r>
        <w:rPr>
          <w:spacing w:val="1"/>
          <w:w w:val="105"/>
          <w:sz w:val="22"/>
        </w:rPr>
        <w:t> </w:t>
      </w:r>
      <w:r>
        <w:rPr>
          <w:w w:val="105"/>
          <w:sz w:val="23"/>
        </w:rPr>
        <w:t>考，將來縱使</w:t>
      </w:r>
      <w:r>
        <w:rPr>
          <w:w w:val="105"/>
          <w:sz w:val="22"/>
        </w:rPr>
        <w:t>未必</w:t>
      </w:r>
      <w:r>
        <w:rPr>
          <w:w w:val="105"/>
          <w:sz w:val="23"/>
        </w:rPr>
        <w:t>能在行政作業實務上發</w:t>
      </w:r>
      <w:r>
        <w:rPr>
          <w:w w:val="105"/>
          <w:sz w:val="22"/>
        </w:rPr>
        <w:t>生立竿</w:t>
      </w:r>
      <w:r>
        <w:rPr>
          <w:w w:val="105"/>
          <w:sz w:val="23"/>
        </w:rPr>
        <w:t>見</w:t>
      </w:r>
      <w:r>
        <w:rPr>
          <w:w w:val="105"/>
          <w:sz w:val="22"/>
        </w:rPr>
        <w:t>影</w:t>
      </w:r>
      <w:r>
        <w:rPr>
          <w:w w:val="105"/>
          <w:sz w:val="23"/>
        </w:rPr>
        <w:t>之效</w:t>
      </w:r>
      <w:r>
        <w:rPr>
          <w:spacing w:val="1"/>
          <w:w w:val="105"/>
          <w:sz w:val="23"/>
        </w:rPr>
        <w:t> </w:t>
      </w:r>
      <w:r>
        <w:rPr>
          <w:w w:val="105"/>
          <w:sz w:val="22"/>
        </w:rPr>
        <w:t>果</w:t>
      </w:r>
      <w:r>
        <w:rPr>
          <w:w w:val="105"/>
          <w:sz w:val="23"/>
        </w:rPr>
        <w:t>，但如</w:t>
      </w:r>
      <w:r>
        <w:rPr>
          <w:w w:val="105"/>
          <w:sz w:val="22"/>
        </w:rPr>
        <w:t>果</w:t>
      </w:r>
      <w:r>
        <w:rPr>
          <w:w w:val="105"/>
          <w:sz w:val="23"/>
        </w:rPr>
        <w:t>各位有這</w:t>
      </w:r>
      <w:r>
        <w:rPr>
          <w:w w:val="105"/>
          <w:sz w:val="22"/>
        </w:rPr>
        <w:t>樣</w:t>
      </w:r>
      <w:r>
        <w:rPr>
          <w:w w:val="105"/>
          <w:sz w:val="23"/>
        </w:rPr>
        <w:t>的</w:t>
      </w:r>
      <w:r>
        <w:rPr>
          <w:w w:val="105"/>
          <w:sz w:val="22"/>
        </w:rPr>
        <w:t>想</w:t>
      </w:r>
      <w:r>
        <w:rPr>
          <w:w w:val="105"/>
          <w:sz w:val="23"/>
        </w:rPr>
        <w:t>法，本人亦覺得相當</w:t>
      </w:r>
      <w:r>
        <w:rPr>
          <w:w w:val="105"/>
          <w:sz w:val="22"/>
        </w:rPr>
        <w:t>值</w:t>
      </w:r>
      <w:r>
        <w:rPr>
          <w:w w:val="105"/>
          <w:sz w:val="23"/>
        </w:rPr>
        <w:t>得。</w:t>
      </w:r>
      <w:r>
        <w:rPr>
          <w:w w:val="105"/>
          <w:sz w:val="22"/>
        </w:rPr>
        <w:t>畢</w:t>
      </w:r>
      <w:r>
        <w:rPr>
          <w:spacing w:val="1"/>
          <w:w w:val="105"/>
          <w:sz w:val="22"/>
        </w:rPr>
        <w:t> </w:t>
      </w:r>
      <w:r>
        <w:rPr>
          <w:w w:val="110"/>
          <w:sz w:val="22"/>
        </w:rPr>
        <w:t>竟</w:t>
      </w:r>
      <w:r>
        <w:rPr>
          <w:w w:val="110"/>
          <w:sz w:val="23"/>
        </w:rPr>
        <w:t>能夠</w:t>
      </w:r>
      <w:r>
        <w:rPr>
          <w:w w:val="110"/>
          <w:sz w:val="22"/>
        </w:rPr>
        <w:t>朝向良善</w:t>
      </w:r>
      <w:r>
        <w:rPr>
          <w:w w:val="110"/>
          <w:sz w:val="23"/>
        </w:rPr>
        <w:t>的行政目</w:t>
      </w:r>
      <w:r>
        <w:rPr>
          <w:w w:val="110"/>
          <w:sz w:val="22"/>
        </w:rPr>
        <w:t>標邁進</w:t>
      </w:r>
      <w:r>
        <w:rPr>
          <w:w w:val="110"/>
          <w:sz w:val="23"/>
        </w:rPr>
        <w:t>，即不</w:t>
      </w:r>
      <w:r>
        <w:rPr>
          <w:w w:val="110"/>
          <w:sz w:val="22"/>
        </w:rPr>
        <w:t>失</w:t>
      </w:r>
      <w:r>
        <w:rPr>
          <w:w w:val="110"/>
          <w:sz w:val="23"/>
        </w:rPr>
        <w:t>為行政革</w:t>
      </w:r>
      <w:r>
        <w:rPr>
          <w:w w:val="110"/>
          <w:sz w:val="22"/>
        </w:rPr>
        <w:t>新正確</w:t>
      </w:r>
      <w:r>
        <w:rPr>
          <w:w w:val="110"/>
          <w:sz w:val="23"/>
        </w:rPr>
        <w:t>的</w:t>
      </w:r>
      <w:r>
        <w:rPr>
          <w:w w:val="110"/>
          <w:sz w:val="22"/>
        </w:rPr>
        <w:t>方向</w:t>
      </w:r>
      <w:r>
        <w:rPr>
          <w:w w:val="110"/>
          <w:sz w:val="23"/>
        </w:rPr>
        <w:t>。</w:t>
      </w:r>
      <w:r>
        <w:rPr>
          <w:rFonts w:ascii="Times New Roman" w:eastAsia="Times New Roman"/>
          <w:w w:val="102"/>
          <w:sz w:val="21"/>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1"/>
        </w:rPr>
      </w:pPr>
    </w:p>
    <w:p>
      <w:pPr>
        <w:pStyle w:val="BodyText"/>
        <w:spacing w:before="5"/>
        <w:rPr>
          <w:rFonts w:ascii="Times New Roman"/>
          <w:sz w:val="9"/>
        </w:rPr>
      </w:pPr>
    </w:p>
    <w:p>
      <w:pPr>
        <w:spacing w:before="1"/>
        <w:ind w:left="1033" w:right="1086" w:firstLine="0"/>
        <w:jc w:val="center"/>
        <w:rPr>
          <w:rFonts w:ascii="Times New Roman"/>
          <w:sz w:val="13"/>
        </w:rPr>
      </w:pPr>
      <w:r>
        <w:rPr>
          <w:rFonts w:ascii="Times New Roman"/>
          <w:w w:val="150"/>
          <w:sz w:val="13"/>
        </w:rPr>
        <w:t>335 </w:t>
      </w:r>
    </w:p>
    <w:p>
      <w:pPr>
        <w:spacing w:after="0"/>
        <w:jc w:val="center"/>
        <w:rPr>
          <w:rFonts w:ascii="Times New Roman"/>
          <w:sz w:val="13"/>
        </w:rPr>
        <w:sectPr>
          <w:pgSz w:w="8390" w:h="11860"/>
          <w:pgMar w:top="1100" w:bottom="280" w:left="1140" w:right="560"/>
        </w:sectPr>
      </w:pPr>
    </w:p>
    <w:p>
      <w:pPr>
        <w:pStyle w:val="BodyText"/>
        <w:rPr>
          <w:rFonts w:ascii="Times New Roman"/>
          <w:sz w:val="10"/>
        </w:rPr>
      </w:pPr>
    </w:p>
    <w:p>
      <w:pPr>
        <w:spacing w:line="403" w:lineRule="auto" w:before="60"/>
        <w:ind w:left="169" w:right="1030" w:firstLine="0"/>
        <w:jc w:val="left"/>
        <w:rPr>
          <w:rFonts w:ascii="Times New Roman" w:eastAsia="Times New Roman"/>
          <w:sz w:val="17"/>
        </w:rPr>
      </w:pPr>
      <w:r>
        <w:rPr>
          <w:w w:val="105"/>
          <w:sz w:val="23"/>
        </w:rPr>
        <w:t>三、性騷擾事件之各種權利保護程序及其相互關係</w:t>
      </w:r>
      <w:r>
        <w:rPr>
          <w:spacing w:val="-1"/>
          <w:w w:val="110"/>
          <w:sz w:val="23"/>
        </w:rPr>
        <w:t>壹、時間</w:t>
      </w:r>
      <w:r>
        <w:rPr>
          <w:spacing w:val="-1"/>
          <w:w w:val="125"/>
          <w:sz w:val="23"/>
        </w:rPr>
        <w:t>：</w:t>
      </w:r>
      <w:r>
        <w:rPr>
          <w:rFonts w:ascii="Times New Roman" w:eastAsia="Times New Roman"/>
          <w:spacing w:val="-1"/>
          <w:w w:val="125"/>
          <w:sz w:val="17"/>
        </w:rPr>
        <w:t>100</w:t>
      </w:r>
      <w:r>
        <w:rPr>
          <w:rFonts w:ascii="Times New Roman" w:eastAsia="Times New Roman"/>
          <w:spacing w:val="6"/>
          <w:w w:val="125"/>
          <w:sz w:val="17"/>
        </w:rPr>
        <w:t> </w:t>
      </w:r>
      <w:r>
        <w:rPr>
          <w:spacing w:val="-34"/>
          <w:w w:val="110"/>
          <w:sz w:val="23"/>
        </w:rPr>
        <w:t>年 </w:t>
      </w:r>
      <w:r>
        <w:rPr>
          <w:rFonts w:ascii="Times New Roman" w:eastAsia="Times New Roman"/>
          <w:spacing w:val="-1"/>
          <w:w w:val="125"/>
          <w:sz w:val="17"/>
        </w:rPr>
        <w:t>6</w:t>
      </w:r>
      <w:r>
        <w:rPr>
          <w:rFonts w:ascii="Times New Roman" w:eastAsia="Times New Roman"/>
          <w:spacing w:val="7"/>
          <w:w w:val="125"/>
          <w:sz w:val="17"/>
        </w:rPr>
        <w:t> </w:t>
      </w:r>
      <w:r>
        <w:rPr>
          <w:spacing w:val="-34"/>
          <w:w w:val="110"/>
          <w:sz w:val="23"/>
        </w:rPr>
        <w:t>月 </w:t>
      </w:r>
      <w:r>
        <w:rPr>
          <w:rFonts w:ascii="Times New Roman" w:eastAsia="Times New Roman"/>
          <w:spacing w:val="-1"/>
          <w:w w:val="125"/>
          <w:sz w:val="17"/>
        </w:rPr>
        <w:t>17</w:t>
      </w:r>
      <w:r>
        <w:rPr>
          <w:rFonts w:ascii="Times New Roman" w:eastAsia="Times New Roman"/>
          <w:spacing w:val="8"/>
          <w:w w:val="125"/>
          <w:sz w:val="17"/>
        </w:rPr>
        <w:t> </w:t>
      </w:r>
      <w:r>
        <w:rPr>
          <w:spacing w:val="-1"/>
          <w:w w:val="110"/>
          <w:sz w:val="23"/>
        </w:rPr>
        <w:t>日</w:t>
      </w:r>
      <w:r>
        <w:rPr>
          <w:w w:val="110"/>
          <w:sz w:val="23"/>
        </w:rPr>
        <w:t>（星期</w:t>
      </w:r>
      <w:r>
        <w:rPr>
          <w:w w:val="110"/>
          <w:sz w:val="22"/>
        </w:rPr>
        <w:t>五</w:t>
      </w:r>
      <w:r>
        <w:rPr>
          <w:w w:val="110"/>
          <w:sz w:val="23"/>
        </w:rPr>
        <w:t>）</w:t>
      </w:r>
      <w:r>
        <w:rPr>
          <w:rFonts w:ascii="Times New Roman" w:eastAsia="Times New Roman"/>
          <w:w w:val="144"/>
          <w:sz w:val="17"/>
        </w:rPr>
        <w:t> </w:t>
      </w:r>
    </w:p>
    <w:p>
      <w:pPr>
        <w:spacing w:line="400" w:lineRule="auto" w:before="0"/>
        <w:ind w:left="169" w:right="1775" w:hanging="1"/>
        <w:jc w:val="left"/>
        <w:rPr>
          <w:rFonts w:ascii="Times New Roman" w:eastAsia="Times New Roman"/>
          <w:sz w:val="21"/>
        </w:rPr>
      </w:pPr>
      <w:r>
        <w:rPr>
          <w:spacing w:val="-2"/>
          <w:w w:val="110"/>
          <w:sz w:val="22"/>
        </w:rPr>
        <w:t>貮</w:t>
      </w:r>
      <w:r>
        <w:rPr>
          <w:spacing w:val="-2"/>
          <w:w w:val="110"/>
          <w:sz w:val="23"/>
        </w:rPr>
        <w:t>、地點：考</w:t>
      </w:r>
      <w:r>
        <w:rPr>
          <w:spacing w:val="-1"/>
          <w:w w:val="110"/>
          <w:sz w:val="22"/>
        </w:rPr>
        <w:t>試</w:t>
      </w:r>
      <w:r>
        <w:rPr>
          <w:spacing w:val="-1"/>
          <w:w w:val="110"/>
          <w:sz w:val="23"/>
        </w:rPr>
        <w:t>院</w:t>
      </w:r>
      <w:r>
        <w:rPr>
          <w:spacing w:val="-1"/>
          <w:w w:val="110"/>
          <w:sz w:val="22"/>
        </w:rPr>
        <w:t>傳賢</w:t>
      </w:r>
      <w:r>
        <w:rPr>
          <w:spacing w:val="-34"/>
          <w:w w:val="110"/>
          <w:sz w:val="23"/>
        </w:rPr>
        <w:t>樓 </w:t>
      </w:r>
      <w:r>
        <w:rPr>
          <w:rFonts w:ascii="Times New Roman" w:eastAsia="Times New Roman"/>
          <w:spacing w:val="-1"/>
          <w:w w:val="115"/>
          <w:sz w:val="17"/>
        </w:rPr>
        <w:t>1</w:t>
      </w:r>
      <w:r>
        <w:rPr>
          <w:rFonts w:ascii="Times New Roman" w:eastAsia="Times New Roman"/>
          <w:spacing w:val="11"/>
          <w:w w:val="115"/>
          <w:sz w:val="17"/>
        </w:rPr>
        <w:t> </w:t>
      </w:r>
      <w:r>
        <w:rPr>
          <w:spacing w:val="-1"/>
          <w:w w:val="110"/>
          <w:sz w:val="23"/>
        </w:rPr>
        <w:t>樓多</w:t>
      </w:r>
      <w:r>
        <w:rPr>
          <w:spacing w:val="-1"/>
          <w:w w:val="110"/>
          <w:sz w:val="21"/>
        </w:rPr>
        <w:t>媒</w:t>
      </w:r>
      <w:r>
        <w:rPr>
          <w:spacing w:val="-1"/>
          <w:w w:val="110"/>
          <w:sz w:val="22"/>
        </w:rPr>
        <w:t>體</w:t>
      </w:r>
      <w:r>
        <w:rPr>
          <w:spacing w:val="-1"/>
          <w:w w:val="110"/>
          <w:sz w:val="23"/>
        </w:rPr>
        <w:t>會議室</w:t>
      </w:r>
      <w:r>
        <w:rPr>
          <w:w w:val="110"/>
          <w:sz w:val="23"/>
        </w:rPr>
        <w:t>參、</w:t>
      </w:r>
      <w:r>
        <w:rPr>
          <w:w w:val="110"/>
          <w:sz w:val="22"/>
        </w:rPr>
        <w:t>講</w:t>
      </w:r>
      <w:r>
        <w:rPr>
          <w:w w:val="110"/>
          <w:sz w:val="23"/>
        </w:rPr>
        <w:t>座：</w:t>
      </w:r>
      <w:r>
        <w:rPr>
          <w:w w:val="110"/>
          <w:sz w:val="22"/>
        </w:rPr>
        <w:t>臺灣</w:t>
      </w:r>
      <w:r>
        <w:rPr>
          <w:w w:val="110"/>
          <w:sz w:val="23"/>
        </w:rPr>
        <w:t>大學蔡</w:t>
      </w:r>
      <w:r>
        <w:rPr>
          <w:w w:val="110"/>
          <w:sz w:val="22"/>
        </w:rPr>
        <w:t>宗</w:t>
      </w:r>
      <w:r>
        <w:rPr>
          <w:w w:val="110"/>
          <w:sz w:val="21"/>
        </w:rPr>
        <w:t>珍</w:t>
      </w:r>
      <w:r>
        <w:rPr>
          <w:w w:val="110"/>
          <w:sz w:val="23"/>
        </w:rPr>
        <w:t>教授</w:t>
      </w:r>
      <w:r>
        <w:rPr>
          <w:rFonts w:ascii="Times New Roman" w:eastAsia="Times New Roman"/>
          <w:w w:val="102"/>
          <w:sz w:val="21"/>
        </w:rPr>
        <w:t> </w:t>
      </w:r>
    </w:p>
    <w:p>
      <w:pPr>
        <w:pStyle w:val="BodyText"/>
        <w:rPr>
          <w:rFonts w:ascii="Times New Roman"/>
          <w:sz w:val="20"/>
        </w:rPr>
      </w:pPr>
    </w:p>
    <w:p>
      <w:pPr>
        <w:pStyle w:val="BodyText"/>
        <w:spacing w:before="6"/>
        <w:rPr>
          <w:rFonts w:ascii="Times New Roman"/>
          <w:sz w:val="17"/>
        </w:rPr>
      </w:pPr>
    </w:p>
    <w:p>
      <w:pPr>
        <w:pStyle w:val="BodyText"/>
        <w:spacing w:line="400" w:lineRule="auto" w:before="60"/>
        <w:ind w:left="169" w:right="5469"/>
        <w:rPr>
          <w:rFonts w:ascii="Times New Roman" w:eastAsia="Times New Roman"/>
          <w:sz w:val="24"/>
        </w:rPr>
      </w:pPr>
      <w:r>
        <w:rPr>
          <w:w w:val="110"/>
        </w:rPr>
        <w:t>本文大綱前提認識</w:t>
      </w:r>
      <w:r>
        <w:rPr>
          <w:rFonts w:ascii="Times New Roman" w:eastAsia="Times New Roman"/>
          <w:w w:val="102"/>
          <w:sz w:val="24"/>
        </w:rPr>
        <w:t> </w:t>
      </w:r>
    </w:p>
    <w:p>
      <w:pPr>
        <w:pStyle w:val="BodyText"/>
        <w:spacing w:line="400" w:lineRule="auto" w:before="1"/>
        <w:ind w:left="169" w:right="2016"/>
        <w:rPr>
          <w:rFonts w:ascii="Times New Roman" w:eastAsia="Times New Roman"/>
          <w:sz w:val="24"/>
        </w:rPr>
      </w:pPr>
      <w:r>
        <w:rPr>
          <w:w w:val="105"/>
        </w:rPr>
        <w:t>壹、問題的提出及擬探討的法律適用爭議</w:t>
      </w:r>
      <w:r>
        <w:rPr>
          <w:w w:val="110"/>
        </w:rPr>
        <w:t>貳、情境、身分與性騷擾問題</w:t>
      </w:r>
      <w:r>
        <w:rPr>
          <w:rFonts w:ascii="Times New Roman" w:eastAsia="Times New Roman"/>
          <w:w w:val="102"/>
          <w:sz w:val="24"/>
        </w:rPr>
        <w:t> </w:t>
      </w:r>
    </w:p>
    <w:p>
      <w:pPr>
        <w:pStyle w:val="BodyText"/>
        <w:spacing w:line="288" w:lineRule="auto" w:before="4"/>
        <w:ind w:left="662" w:right="271" w:hanging="494"/>
        <w:rPr>
          <w:rFonts w:ascii="Times New Roman" w:eastAsia="Times New Roman"/>
          <w:sz w:val="17"/>
        </w:rPr>
      </w:pPr>
      <w:r>
        <w:rPr>
          <w:w w:val="105"/>
        </w:rPr>
        <w:t>參、性別工作平等法與性騷擾防治法關於性騷擾事件規範</w:t>
      </w:r>
      <w:r>
        <w:rPr>
          <w:w w:val="110"/>
        </w:rPr>
        <w:t>情形之比較</w:t>
      </w:r>
      <w:r>
        <w:rPr>
          <w:rFonts w:ascii="Times New Roman" w:eastAsia="Times New Roman"/>
          <w:w w:val="144"/>
          <w:sz w:val="17"/>
        </w:rPr>
        <w:t> </w:t>
      </w:r>
    </w:p>
    <w:p>
      <w:pPr>
        <w:spacing w:before="138"/>
        <w:ind w:left="415" w:right="0" w:firstLine="0"/>
        <w:jc w:val="left"/>
        <w:rPr>
          <w:rFonts w:ascii="Times New Roman" w:eastAsia="Times New Roman"/>
          <w:sz w:val="17"/>
        </w:rPr>
      </w:pPr>
      <w:r>
        <w:rPr>
          <w:w w:val="105"/>
          <w:sz w:val="23"/>
        </w:rPr>
        <w:t>一、性</w:t>
      </w:r>
      <w:r>
        <w:rPr>
          <w:w w:val="105"/>
          <w:sz w:val="22"/>
        </w:rPr>
        <w:t>別工</w:t>
      </w:r>
      <w:r>
        <w:rPr>
          <w:w w:val="105"/>
          <w:sz w:val="23"/>
        </w:rPr>
        <w:t>作</w:t>
      </w:r>
      <w:r>
        <w:rPr>
          <w:w w:val="105"/>
          <w:sz w:val="22"/>
        </w:rPr>
        <w:t>平</w:t>
      </w:r>
      <w:r>
        <w:rPr>
          <w:w w:val="105"/>
          <w:sz w:val="23"/>
        </w:rPr>
        <w:t>等法之規</w:t>
      </w:r>
      <w:r>
        <w:rPr>
          <w:w w:val="105"/>
          <w:sz w:val="22"/>
        </w:rPr>
        <w:t>範內容</w:t>
      </w:r>
      <w:r>
        <w:rPr>
          <w:rFonts w:ascii="Times New Roman" w:eastAsia="Times New Roman"/>
          <w:w w:val="144"/>
          <w:sz w:val="17"/>
        </w:rPr>
        <w:t> </w:t>
      </w:r>
    </w:p>
    <w:p>
      <w:pPr>
        <w:pStyle w:val="BodyText"/>
        <w:spacing w:before="3"/>
        <w:rPr>
          <w:rFonts w:ascii="Times New Roman"/>
          <w:sz w:val="17"/>
        </w:rPr>
      </w:pPr>
    </w:p>
    <w:p>
      <w:pPr>
        <w:spacing w:line="288" w:lineRule="auto" w:before="1"/>
        <w:ind w:left="907" w:right="275" w:hanging="493"/>
        <w:jc w:val="left"/>
        <w:rPr>
          <w:rFonts w:ascii="Times New Roman" w:eastAsia="Times New Roman"/>
          <w:sz w:val="17"/>
        </w:rPr>
      </w:pPr>
      <w:r>
        <w:rPr>
          <w:w w:val="110"/>
          <w:sz w:val="23"/>
        </w:rPr>
        <w:t>二、</w:t>
      </w:r>
      <w:r>
        <w:rPr>
          <w:w w:val="110"/>
          <w:sz w:val="22"/>
        </w:rPr>
        <w:t>特別</w:t>
      </w:r>
      <w:r>
        <w:rPr>
          <w:w w:val="110"/>
          <w:sz w:val="23"/>
        </w:rPr>
        <w:t>討論：性</w:t>
      </w:r>
      <w:r>
        <w:rPr>
          <w:w w:val="110"/>
          <w:sz w:val="22"/>
        </w:rPr>
        <w:t>別工</w:t>
      </w:r>
      <w:r>
        <w:rPr>
          <w:w w:val="110"/>
          <w:sz w:val="23"/>
        </w:rPr>
        <w:t>作</w:t>
      </w:r>
      <w:r>
        <w:rPr>
          <w:w w:val="110"/>
          <w:sz w:val="22"/>
        </w:rPr>
        <w:t>平</w:t>
      </w:r>
      <w:r>
        <w:rPr>
          <w:spacing w:val="-14"/>
          <w:w w:val="110"/>
          <w:sz w:val="23"/>
        </w:rPr>
        <w:t>等法第 </w:t>
      </w:r>
      <w:r>
        <w:rPr>
          <w:rFonts w:ascii="Times New Roman" w:eastAsia="Times New Roman"/>
          <w:w w:val="110"/>
          <w:sz w:val="17"/>
        </w:rPr>
        <w:t>2</w:t>
      </w:r>
      <w:r>
        <w:rPr>
          <w:rFonts w:ascii="Times New Roman" w:eastAsia="Times New Roman"/>
          <w:spacing w:val="28"/>
          <w:w w:val="110"/>
          <w:sz w:val="17"/>
        </w:rPr>
        <w:t> </w:t>
      </w:r>
      <w:r>
        <w:rPr>
          <w:spacing w:val="-18"/>
          <w:w w:val="110"/>
          <w:sz w:val="23"/>
        </w:rPr>
        <w:t>條第 </w:t>
      </w:r>
      <w:r>
        <w:rPr>
          <w:rFonts w:ascii="Times New Roman" w:eastAsia="Times New Roman"/>
          <w:w w:val="110"/>
          <w:sz w:val="17"/>
        </w:rPr>
        <w:t>2</w:t>
      </w:r>
      <w:r>
        <w:rPr>
          <w:rFonts w:ascii="Times New Roman" w:eastAsia="Times New Roman"/>
          <w:spacing w:val="28"/>
          <w:w w:val="110"/>
          <w:sz w:val="17"/>
        </w:rPr>
        <w:t> </w:t>
      </w:r>
      <w:r>
        <w:rPr>
          <w:spacing w:val="-14"/>
          <w:w w:val="110"/>
          <w:sz w:val="23"/>
        </w:rPr>
        <w:t>項、第 </w:t>
      </w:r>
      <w:r>
        <w:rPr>
          <w:rFonts w:ascii="Times New Roman" w:eastAsia="Times New Roman"/>
          <w:w w:val="110"/>
          <w:sz w:val="17"/>
        </w:rPr>
        <w:t>3</w:t>
      </w:r>
      <w:r>
        <w:rPr>
          <w:rFonts w:ascii="Times New Roman" w:eastAsia="Times New Roman"/>
          <w:spacing w:val="29"/>
          <w:w w:val="110"/>
          <w:sz w:val="17"/>
        </w:rPr>
        <w:t> </w:t>
      </w:r>
      <w:r>
        <w:rPr>
          <w:w w:val="110"/>
          <w:sz w:val="23"/>
        </w:rPr>
        <w:t>項</w:t>
      </w:r>
      <w:r>
        <w:rPr>
          <w:w w:val="115"/>
          <w:sz w:val="23"/>
        </w:rPr>
        <w:t>規定之</w:t>
      </w:r>
      <w:r>
        <w:rPr>
          <w:w w:val="115"/>
          <w:sz w:val="22"/>
        </w:rPr>
        <w:t>意涵</w:t>
      </w:r>
      <w:r>
        <w:rPr>
          <w:rFonts w:ascii="Times New Roman" w:eastAsia="Times New Roman"/>
          <w:w w:val="144"/>
          <w:sz w:val="17"/>
        </w:rPr>
        <w:t> </w:t>
      </w:r>
    </w:p>
    <w:p>
      <w:pPr>
        <w:pStyle w:val="BodyText"/>
        <w:spacing w:before="138"/>
        <w:ind w:left="169"/>
        <w:rPr>
          <w:rFonts w:ascii="Times New Roman" w:eastAsia="Times New Roman"/>
          <w:sz w:val="24"/>
        </w:rPr>
      </w:pPr>
      <w:r>
        <w:rPr>
          <w:w w:val="105"/>
        </w:rPr>
        <w:t>肆、性騷擾事件之各種權利保護程序及其相互關係</w:t>
      </w:r>
      <w:r>
        <w:rPr>
          <w:rFonts w:ascii="Times New Roman" w:eastAsia="Times New Roman"/>
          <w:w w:val="102"/>
          <w:sz w:val="24"/>
        </w:rPr>
        <w:t> </w:t>
      </w:r>
    </w:p>
    <w:p>
      <w:pPr>
        <w:pStyle w:val="BodyText"/>
        <w:spacing w:before="4"/>
        <w:rPr>
          <w:rFonts w:ascii="Times New Roman"/>
          <w:sz w:val="17"/>
        </w:rPr>
      </w:pPr>
    </w:p>
    <w:p>
      <w:pPr>
        <w:pStyle w:val="BodyText"/>
        <w:spacing w:line="288" w:lineRule="auto" w:before="1"/>
        <w:ind w:left="662" w:right="271" w:hanging="494"/>
        <w:rPr>
          <w:rFonts w:ascii="Times New Roman" w:eastAsia="Times New Roman"/>
          <w:sz w:val="24"/>
        </w:rPr>
      </w:pPr>
      <w:r>
        <w:rPr>
          <w:w w:val="105"/>
        </w:rPr>
        <w:t>伍、行政機關內部就公務員間性騷擾事件成立與否之決議</w:t>
      </w:r>
      <w:r>
        <w:rPr>
          <w:w w:val="110"/>
        </w:rPr>
        <w:t>的法律屬性及其救濟途徑</w:t>
      </w:r>
      <w:r>
        <w:rPr>
          <w:rFonts w:ascii="Times New Roman" w:eastAsia="Times New Roman"/>
          <w:w w:val="102"/>
          <w:sz w:val="24"/>
        </w:rPr>
        <w:t> </w:t>
      </w:r>
    </w:p>
    <w:p>
      <w:pPr>
        <w:spacing w:line="400" w:lineRule="auto" w:before="138"/>
        <w:ind w:left="169" w:right="5840" w:firstLine="0"/>
        <w:jc w:val="left"/>
        <w:rPr>
          <w:rFonts w:ascii="Century" w:eastAsia="Century"/>
          <w:sz w:val="21"/>
        </w:rPr>
      </w:pPr>
      <w:r>
        <w:rPr>
          <w:w w:val="110"/>
          <w:sz w:val="23"/>
        </w:rPr>
        <w:t>結論</w:t>
      </w:r>
      <w:r>
        <w:rPr>
          <w:rFonts w:ascii="Century" w:eastAsia="Century"/>
          <w:w w:val="110"/>
          <w:sz w:val="21"/>
        </w:rPr>
        <w:t>Q</w:t>
      </w:r>
      <w:r>
        <w:rPr>
          <w:w w:val="110"/>
          <w:sz w:val="23"/>
        </w:rPr>
        <w:t>＆</w:t>
      </w:r>
      <w:r>
        <w:rPr>
          <w:rFonts w:ascii="Century" w:eastAsia="Century"/>
          <w:w w:val="110"/>
          <w:sz w:val="21"/>
        </w:rPr>
        <w:t>A </w:t>
      </w:r>
    </w:p>
    <w:p>
      <w:pPr>
        <w:pStyle w:val="BodyText"/>
        <w:rPr>
          <w:rFonts w:ascii="Century"/>
          <w:sz w:val="20"/>
        </w:rPr>
      </w:pPr>
    </w:p>
    <w:p>
      <w:pPr>
        <w:pStyle w:val="BodyText"/>
        <w:spacing w:before="4"/>
        <w:rPr>
          <w:rFonts w:ascii="Century"/>
          <w:sz w:val="24"/>
        </w:rPr>
      </w:pPr>
    </w:p>
    <w:p>
      <w:pPr>
        <w:pStyle w:val="BodyText"/>
        <w:rPr>
          <w:rFonts w:ascii="Century"/>
          <w:sz w:val="9"/>
        </w:rPr>
      </w:pPr>
    </w:p>
    <w:p>
      <w:pPr>
        <w:spacing w:before="0"/>
        <w:ind w:left="1033" w:right="1102" w:firstLine="0"/>
        <w:jc w:val="center"/>
        <w:rPr>
          <w:rFonts w:ascii="Times New Roman"/>
          <w:sz w:val="15"/>
        </w:rPr>
      </w:pPr>
      <w:r>
        <w:rPr>
          <w:rFonts w:ascii="Times New Roman"/>
          <w:w w:val="150"/>
          <w:sz w:val="13"/>
        </w:rPr>
        <w:t>336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7"/>
        <w:rPr>
          <w:rFonts w:ascii="Times New Roman"/>
          <w:sz w:val="9"/>
        </w:rPr>
      </w:pPr>
    </w:p>
    <w:p>
      <w:pPr>
        <w:spacing w:before="72"/>
        <w:ind w:left="169" w:right="0" w:firstLine="0"/>
        <w:jc w:val="left"/>
        <w:rPr>
          <w:rFonts w:ascii="Times New Roman" w:eastAsia="Times New Roman"/>
          <w:sz w:val="24"/>
        </w:rPr>
      </w:pPr>
      <w:r>
        <w:rPr>
          <w:w w:val="115"/>
          <w:sz w:val="21"/>
        </w:rPr>
        <w:t>前提認識</w:t>
      </w:r>
      <w:r>
        <w:rPr>
          <w:rFonts w:ascii="Times New Roman" w:eastAsia="Times New Roman"/>
          <w:w w:val="102"/>
          <w:sz w:val="24"/>
        </w:rPr>
        <w:t> </w:t>
      </w:r>
    </w:p>
    <w:p>
      <w:pPr>
        <w:spacing w:line="276" w:lineRule="auto" w:before="195"/>
        <w:ind w:left="169" w:right="270" w:firstLine="493"/>
        <w:jc w:val="both"/>
        <w:rPr>
          <w:rFonts w:ascii="Times New Roman" w:eastAsia="Times New Roman"/>
          <w:sz w:val="24"/>
        </w:rPr>
      </w:pPr>
      <w:r>
        <w:rPr>
          <w:sz w:val="24"/>
        </w:rPr>
        <w:t>本討論議題有其共</w:t>
      </w:r>
      <w:r>
        <w:rPr>
          <w:sz w:val="22"/>
        </w:rPr>
        <w:t>通</w:t>
      </w:r>
      <w:r>
        <w:rPr>
          <w:sz w:val="24"/>
        </w:rPr>
        <w:t>之</w:t>
      </w:r>
      <w:r>
        <w:rPr>
          <w:sz w:val="22"/>
        </w:rPr>
        <w:t>內容</w:t>
      </w:r>
      <w:r>
        <w:rPr>
          <w:sz w:val="24"/>
        </w:rPr>
        <w:t>，但對問題的見解有不同</w:t>
      </w:r>
      <w:r>
        <w:rPr>
          <w:spacing w:val="1"/>
          <w:sz w:val="24"/>
        </w:rPr>
        <w:t> </w:t>
      </w:r>
      <w:r>
        <w:rPr>
          <w:w w:val="105"/>
          <w:sz w:val="24"/>
        </w:rPr>
        <w:t>討論</w:t>
      </w:r>
      <w:r>
        <w:rPr>
          <w:w w:val="105"/>
          <w:sz w:val="22"/>
        </w:rPr>
        <w:t>方式</w:t>
      </w:r>
      <w:r>
        <w:rPr>
          <w:w w:val="105"/>
          <w:sz w:val="24"/>
        </w:rPr>
        <w:t>及</w:t>
      </w:r>
      <w:r>
        <w:rPr>
          <w:w w:val="105"/>
          <w:sz w:val="22"/>
        </w:rPr>
        <w:t>結</w:t>
      </w:r>
      <w:r>
        <w:rPr>
          <w:w w:val="105"/>
          <w:sz w:val="24"/>
        </w:rPr>
        <w:t>論，</w:t>
      </w:r>
      <w:r>
        <w:rPr>
          <w:w w:val="105"/>
          <w:sz w:val="22"/>
        </w:rPr>
        <w:t>而澄清</w:t>
      </w:r>
      <w:r>
        <w:rPr>
          <w:w w:val="105"/>
          <w:sz w:val="24"/>
        </w:rPr>
        <w:t>問題</w:t>
      </w:r>
      <w:r>
        <w:rPr>
          <w:w w:val="105"/>
          <w:sz w:val="22"/>
        </w:rPr>
        <w:t>便</w:t>
      </w:r>
      <w:r>
        <w:rPr>
          <w:w w:val="105"/>
          <w:sz w:val="24"/>
        </w:rPr>
        <w:t>是解</w:t>
      </w:r>
      <w:r>
        <w:rPr>
          <w:w w:val="105"/>
          <w:sz w:val="22"/>
        </w:rPr>
        <w:t>決</w:t>
      </w:r>
      <w:r>
        <w:rPr>
          <w:w w:val="105"/>
          <w:sz w:val="24"/>
        </w:rPr>
        <w:t>問題的前</w:t>
      </w:r>
      <w:r>
        <w:rPr>
          <w:w w:val="105"/>
          <w:sz w:val="22"/>
        </w:rPr>
        <w:t>提</w:t>
      </w:r>
      <w:r>
        <w:rPr>
          <w:w w:val="105"/>
          <w:sz w:val="24"/>
        </w:rPr>
        <w:t>，</w:t>
      </w:r>
      <w:r>
        <w:rPr>
          <w:w w:val="105"/>
          <w:sz w:val="22"/>
        </w:rPr>
        <w:t>然而澄清</w:t>
      </w:r>
      <w:r>
        <w:rPr>
          <w:w w:val="105"/>
          <w:sz w:val="24"/>
        </w:rPr>
        <w:t>問題並</w:t>
      </w:r>
      <w:r>
        <w:rPr>
          <w:w w:val="105"/>
          <w:sz w:val="22"/>
        </w:rPr>
        <w:t>沒</w:t>
      </w:r>
      <w:r>
        <w:rPr>
          <w:w w:val="105"/>
          <w:sz w:val="24"/>
        </w:rPr>
        <w:t>有如此</w:t>
      </w:r>
      <w:r>
        <w:rPr>
          <w:w w:val="105"/>
          <w:sz w:val="22"/>
        </w:rPr>
        <w:t>容易</w:t>
      </w:r>
      <w:r>
        <w:rPr>
          <w:w w:val="105"/>
          <w:sz w:val="24"/>
        </w:rPr>
        <w:t>，因此</w:t>
      </w:r>
      <w:r>
        <w:rPr>
          <w:w w:val="105"/>
          <w:sz w:val="22"/>
        </w:rPr>
        <w:t>先</w:t>
      </w:r>
      <w:r>
        <w:rPr>
          <w:w w:val="105"/>
          <w:sz w:val="24"/>
        </w:rPr>
        <w:t>以</w:t>
      </w:r>
      <w:r>
        <w:rPr>
          <w:w w:val="105"/>
          <w:sz w:val="22"/>
        </w:rPr>
        <w:t>澄清</w:t>
      </w:r>
      <w:r>
        <w:rPr>
          <w:w w:val="105"/>
          <w:sz w:val="24"/>
        </w:rPr>
        <w:t>問題為目</w:t>
      </w:r>
      <w:r>
        <w:rPr>
          <w:w w:val="105"/>
          <w:sz w:val="22"/>
        </w:rPr>
        <w:t>標</w:t>
      </w:r>
      <w:r>
        <w:rPr>
          <w:w w:val="105"/>
          <w:sz w:val="24"/>
        </w:rPr>
        <w:t>，</w:t>
      </w:r>
      <w:r>
        <w:rPr>
          <w:w w:val="105"/>
          <w:sz w:val="22"/>
        </w:rPr>
        <w:t>待澄清</w:t>
      </w:r>
      <w:r>
        <w:rPr>
          <w:w w:val="105"/>
          <w:sz w:val="24"/>
        </w:rPr>
        <w:t>後復</w:t>
      </w:r>
      <w:r>
        <w:rPr>
          <w:w w:val="105"/>
          <w:sz w:val="22"/>
        </w:rPr>
        <w:t>提</w:t>
      </w:r>
      <w:r>
        <w:rPr>
          <w:w w:val="105"/>
          <w:sz w:val="24"/>
        </w:rPr>
        <w:t>出個人見解。</w:t>
      </w:r>
      <w:r>
        <w:rPr>
          <w:rFonts w:ascii="Times New Roman" w:eastAsia="Times New Roman"/>
          <w:w w:val="102"/>
          <w:sz w:val="24"/>
        </w:rPr>
        <w:t> </w:t>
      </w:r>
    </w:p>
    <w:p>
      <w:pPr>
        <w:spacing w:line="276" w:lineRule="auto" w:before="141"/>
        <w:ind w:left="169" w:right="270" w:firstLine="493"/>
        <w:jc w:val="both"/>
        <w:rPr>
          <w:sz w:val="24"/>
        </w:rPr>
      </w:pPr>
      <w:r>
        <w:rPr>
          <w:w w:val="105"/>
          <w:sz w:val="24"/>
        </w:rPr>
        <w:t>性</w:t>
      </w:r>
      <w:r>
        <w:rPr>
          <w:w w:val="105"/>
          <w:sz w:val="18"/>
        </w:rPr>
        <w:t>騷</w:t>
      </w:r>
      <w:r>
        <w:rPr>
          <w:w w:val="105"/>
          <w:sz w:val="22"/>
        </w:rPr>
        <w:t>擾</w:t>
      </w:r>
      <w:r>
        <w:rPr>
          <w:w w:val="105"/>
          <w:sz w:val="24"/>
        </w:rPr>
        <w:t>事</w:t>
      </w:r>
      <w:r>
        <w:rPr>
          <w:w w:val="105"/>
          <w:sz w:val="22"/>
        </w:rPr>
        <w:t>件涉</w:t>
      </w:r>
      <w:r>
        <w:rPr>
          <w:w w:val="105"/>
          <w:sz w:val="24"/>
        </w:rPr>
        <w:t>及法律</w:t>
      </w:r>
      <w:r>
        <w:rPr>
          <w:w w:val="105"/>
          <w:sz w:val="22"/>
        </w:rPr>
        <w:t>責</w:t>
      </w:r>
      <w:r>
        <w:rPr>
          <w:w w:val="105"/>
          <w:sz w:val="24"/>
        </w:rPr>
        <w:t>任之一部分，</w:t>
      </w:r>
      <w:r>
        <w:rPr>
          <w:w w:val="105"/>
          <w:sz w:val="22"/>
        </w:rPr>
        <w:t>可</w:t>
      </w:r>
      <w:r>
        <w:rPr>
          <w:w w:val="105"/>
          <w:sz w:val="24"/>
        </w:rPr>
        <w:t>能</w:t>
      </w:r>
      <w:r>
        <w:rPr>
          <w:w w:val="105"/>
          <w:sz w:val="22"/>
        </w:rPr>
        <w:t>涉</w:t>
      </w:r>
      <w:r>
        <w:rPr>
          <w:w w:val="105"/>
          <w:sz w:val="24"/>
        </w:rPr>
        <w:t>及民事、</w:t>
      </w:r>
      <w:r>
        <w:rPr>
          <w:w w:val="105"/>
          <w:sz w:val="22"/>
        </w:rPr>
        <w:t>刑</w:t>
      </w:r>
      <w:r>
        <w:rPr>
          <w:w w:val="105"/>
          <w:sz w:val="24"/>
        </w:rPr>
        <w:t>事及行政法</w:t>
      </w:r>
      <w:r>
        <w:rPr>
          <w:w w:val="105"/>
          <w:sz w:val="22"/>
        </w:rPr>
        <w:t>層面</w:t>
      </w:r>
      <w:r>
        <w:rPr>
          <w:w w:val="105"/>
          <w:sz w:val="24"/>
        </w:rPr>
        <w:t>。</w:t>
      </w:r>
      <w:r>
        <w:rPr>
          <w:w w:val="105"/>
          <w:sz w:val="22"/>
        </w:rPr>
        <w:t>現</w:t>
      </w:r>
      <w:r>
        <w:rPr>
          <w:w w:val="105"/>
          <w:sz w:val="24"/>
        </w:rPr>
        <w:t>行法</w:t>
      </w:r>
      <w:r>
        <w:rPr>
          <w:w w:val="105"/>
          <w:sz w:val="22"/>
        </w:rPr>
        <w:t>制面涉</w:t>
      </w:r>
      <w:r>
        <w:rPr>
          <w:w w:val="105"/>
          <w:sz w:val="24"/>
        </w:rPr>
        <w:t>及性</w:t>
      </w:r>
      <w:r>
        <w:rPr>
          <w:w w:val="105"/>
          <w:sz w:val="18"/>
        </w:rPr>
        <w:t>騷</w:t>
      </w:r>
      <w:r>
        <w:rPr>
          <w:w w:val="105"/>
          <w:sz w:val="22"/>
        </w:rPr>
        <w:t>擾</w:t>
      </w:r>
      <w:r>
        <w:rPr>
          <w:w w:val="105"/>
          <w:sz w:val="24"/>
        </w:rPr>
        <w:t>事</w:t>
      </w:r>
      <w:r>
        <w:rPr>
          <w:w w:val="105"/>
          <w:sz w:val="22"/>
        </w:rPr>
        <w:t>件</w:t>
      </w:r>
      <w:r>
        <w:rPr>
          <w:w w:val="105"/>
          <w:sz w:val="24"/>
        </w:rPr>
        <w:t>處理有</w:t>
      </w:r>
      <w:r>
        <w:rPr>
          <w:w w:val="105"/>
          <w:sz w:val="22"/>
        </w:rPr>
        <w:t>三</w:t>
      </w:r>
      <w:r>
        <w:rPr>
          <w:w w:val="105"/>
          <w:sz w:val="24"/>
        </w:rPr>
        <w:t>部法律，其一是「性</w:t>
      </w:r>
      <w:r>
        <w:rPr>
          <w:w w:val="105"/>
          <w:sz w:val="22"/>
        </w:rPr>
        <w:t>別工</w:t>
      </w:r>
      <w:r>
        <w:rPr>
          <w:w w:val="105"/>
          <w:sz w:val="24"/>
        </w:rPr>
        <w:t>作</w:t>
      </w:r>
      <w:r>
        <w:rPr>
          <w:w w:val="105"/>
          <w:sz w:val="22"/>
        </w:rPr>
        <w:t>平</w:t>
      </w:r>
      <w:r>
        <w:rPr>
          <w:spacing w:val="-20"/>
          <w:w w:val="105"/>
          <w:sz w:val="24"/>
        </w:rPr>
        <w:t>等法」，於 </w:t>
      </w:r>
      <w:r>
        <w:rPr>
          <w:rFonts w:ascii="Times New Roman" w:eastAsia="Times New Roman"/>
          <w:w w:val="105"/>
          <w:sz w:val="17"/>
        </w:rPr>
        <w:t>2002</w:t>
      </w:r>
      <w:r>
        <w:rPr>
          <w:rFonts w:ascii="Times New Roman" w:eastAsia="Times New Roman"/>
          <w:spacing w:val="2"/>
          <w:w w:val="105"/>
          <w:sz w:val="17"/>
        </w:rPr>
        <w:t>   </w:t>
      </w:r>
      <w:r>
        <w:rPr>
          <w:w w:val="105"/>
          <w:sz w:val="24"/>
        </w:rPr>
        <w:t>年</w:t>
      </w:r>
      <w:r>
        <w:rPr>
          <w:w w:val="105"/>
          <w:sz w:val="22"/>
        </w:rPr>
        <w:t>制</w:t>
      </w:r>
      <w:r>
        <w:rPr>
          <w:w w:val="105"/>
          <w:sz w:val="24"/>
        </w:rPr>
        <w:t>定時稱</w:t>
      </w:r>
    </w:p>
    <w:p>
      <w:pPr>
        <w:spacing w:before="1"/>
        <w:ind w:left="169" w:right="0" w:firstLine="0"/>
        <w:jc w:val="both"/>
        <w:rPr>
          <w:sz w:val="24"/>
        </w:rPr>
      </w:pPr>
      <w:r>
        <w:rPr>
          <w:w w:val="105"/>
          <w:sz w:val="24"/>
        </w:rPr>
        <w:t>為「</w:t>
      </w:r>
      <w:r>
        <w:rPr>
          <w:w w:val="105"/>
          <w:sz w:val="22"/>
        </w:rPr>
        <w:t>兩</w:t>
      </w:r>
      <w:r>
        <w:rPr>
          <w:w w:val="105"/>
          <w:sz w:val="24"/>
        </w:rPr>
        <w:t>性</w:t>
      </w:r>
      <w:r>
        <w:rPr>
          <w:w w:val="105"/>
          <w:sz w:val="22"/>
        </w:rPr>
        <w:t>工</w:t>
      </w:r>
      <w:r>
        <w:rPr>
          <w:w w:val="105"/>
          <w:sz w:val="24"/>
        </w:rPr>
        <w:t>作</w:t>
      </w:r>
      <w:r>
        <w:rPr>
          <w:w w:val="105"/>
          <w:sz w:val="22"/>
        </w:rPr>
        <w:t>平</w:t>
      </w:r>
      <w:r>
        <w:rPr>
          <w:spacing w:val="-19"/>
          <w:w w:val="105"/>
          <w:sz w:val="24"/>
        </w:rPr>
        <w:t>等法」，因為有</w:t>
      </w:r>
      <w:r>
        <w:rPr>
          <w:w w:val="105"/>
          <w:sz w:val="22"/>
        </w:rPr>
        <w:t>歧視意</w:t>
      </w:r>
      <w:r>
        <w:rPr>
          <w:w w:val="105"/>
          <w:sz w:val="21"/>
        </w:rPr>
        <w:t>味</w:t>
      </w:r>
      <w:r>
        <w:rPr>
          <w:spacing w:val="20"/>
          <w:w w:val="105"/>
          <w:sz w:val="24"/>
        </w:rPr>
        <w:t>，於 </w:t>
      </w:r>
      <w:r>
        <w:rPr>
          <w:rFonts w:ascii="Times New Roman" w:eastAsia="Times New Roman"/>
          <w:w w:val="105"/>
          <w:sz w:val="17"/>
        </w:rPr>
        <w:t>2008</w:t>
      </w:r>
      <w:r>
        <w:rPr>
          <w:rFonts w:ascii="Times New Roman" w:eastAsia="Times New Roman"/>
          <w:spacing w:val="3"/>
          <w:w w:val="105"/>
          <w:sz w:val="17"/>
        </w:rPr>
        <w:t>    </w:t>
      </w:r>
      <w:r>
        <w:rPr>
          <w:w w:val="105"/>
          <w:sz w:val="24"/>
        </w:rPr>
        <w:t>年</w:t>
      </w:r>
      <w:r>
        <w:rPr>
          <w:w w:val="105"/>
          <w:sz w:val="22"/>
        </w:rPr>
        <w:t>改</w:t>
      </w:r>
      <w:r>
        <w:rPr>
          <w:w w:val="105"/>
          <w:sz w:val="24"/>
        </w:rPr>
        <w:t>稱</w:t>
      </w:r>
    </w:p>
    <w:p>
      <w:pPr>
        <w:spacing w:before="46"/>
        <w:ind w:left="169" w:right="0" w:firstLine="0"/>
        <w:jc w:val="both"/>
        <w:rPr>
          <w:sz w:val="24"/>
        </w:rPr>
      </w:pPr>
      <w:r>
        <w:rPr>
          <w:w w:val="105"/>
          <w:sz w:val="24"/>
        </w:rPr>
        <w:t>為「性</w:t>
      </w:r>
      <w:r>
        <w:rPr>
          <w:w w:val="105"/>
          <w:sz w:val="22"/>
        </w:rPr>
        <w:t>別工</w:t>
      </w:r>
      <w:r>
        <w:rPr>
          <w:w w:val="105"/>
          <w:sz w:val="24"/>
        </w:rPr>
        <w:t>作</w:t>
      </w:r>
      <w:r>
        <w:rPr>
          <w:w w:val="105"/>
          <w:sz w:val="22"/>
        </w:rPr>
        <w:t>平</w:t>
      </w:r>
      <w:r>
        <w:rPr>
          <w:spacing w:val="-12"/>
          <w:w w:val="105"/>
          <w:sz w:val="24"/>
        </w:rPr>
        <w:t>等法」；其二為 </w:t>
      </w:r>
      <w:r>
        <w:rPr>
          <w:rFonts w:ascii="Times New Roman" w:eastAsia="Times New Roman"/>
          <w:w w:val="105"/>
          <w:sz w:val="17"/>
        </w:rPr>
        <w:t>2004</w:t>
      </w:r>
      <w:r>
        <w:rPr>
          <w:rFonts w:ascii="Times New Roman" w:eastAsia="Times New Roman"/>
          <w:spacing w:val="9"/>
          <w:w w:val="105"/>
          <w:sz w:val="17"/>
        </w:rPr>
        <w:t>   </w:t>
      </w:r>
      <w:r>
        <w:rPr>
          <w:w w:val="105"/>
          <w:sz w:val="24"/>
        </w:rPr>
        <w:t>年</w:t>
      </w:r>
      <w:r>
        <w:rPr>
          <w:w w:val="105"/>
          <w:sz w:val="22"/>
        </w:rPr>
        <w:t>制</w:t>
      </w:r>
      <w:r>
        <w:rPr>
          <w:w w:val="105"/>
          <w:sz w:val="24"/>
        </w:rPr>
        <w:t>定的「性</w:t>
      </w:r>
      <w:r>
        <w:rPr>
          <w:w w:val="105"/>
          <w:sz w:val="22"/>
        </w:rPr>
        <w:t>別平</w:t>
      </w:r>
      <w:r>
        <w:rPr>
          <w:w w:val="105"/>
          <w:sz w:val="24"/>
        </w:rPr>
        <w:t>等</w:t>
      </w:r>
    </w:p>
    <w:p>
      <w:pPr>
        <w:spacing w:line="276" w:lineRule="auto" w:before="48"/>
        <w:ind w:left="169" w:right="214" w:firstLine="0"/>
        <w:jc w:val="both"/>
        <w:rPr>
          <w:rFonts w:ascii="Times New Roman" w:eastAsia="Times New Roman"/>
          <w:sz w:val="17"/>
        </w:rPr>
      </w:pPr>
      <w:r>
        <w:rPr>
          <w:spacing w:val="-4"/>
          <w:w w:val="110"/>
          <w:sz w:val="24"/>
        </w:rPr>
        <w:t>教</w:t>
      </w:r>
      <w:r>
        <w:rPr>
          <w:spacing w:val="-4"/>
          <w:w w:val="110"/>
          <w:sz w:val="22"/>
        </w:rPr>
        <w:t>育</w:t>
      </w:r>
      <w:r>
        <w:rPr>
          <w:spacing w:val="-39"/>
          <w:w w:val="110"/>
          <w:sz w:val="24"/>
        </w:rPr>
        <w:t>法」，以及 </w:t>
      </w:r>
      <w:r>
        <w:rPr>
          <w:rFonts w:ascii="Times New Roman" w:eastAsia="Times New Roman"/>
          <w:spacing w:val="-4"/>
          <w:w w:val="115"/>
          <w:sz w:val="17"/>
        </w:rPr>
        <w:t>2005</w:t>
      </w:r>
      <w:r>
        <w:rPr>
          <w:rFonts w:ascii="Times New Roman" w:eastAsia="Times New Roman"/>
          <w:spacing w:val="11"/>
          <w:w w:val="115"/>
          <w:sz w:val="17"/>
        </w:rPr>
        <w:t> </w:t>
      </w:r>
      <w:r>
        <w:rPr>
          <w:spacing w:val="-3"/>
          <w:w w:val="110"/>
          <w:sz w:val="24"/>
        </w:rPr>
        <w:t>年</w:t>
      </w:r>
      <w:r>
        <w:rPr>
          <w:spacing w:val="-3"/>
          <w:w w:val="110"/>
          <w:sz w:val="22"/>
        </w:rPr>
        <w:t>制</w:t>
      </w:r>
      <w:r>
        <w:rPr>
          <w:spacing w:val="-3"/>
          <w:w w:val="110"/>
          <w:sz w:val="24"/>
        </w:rPr>
        <w:t>定之「性</w:t>
      </w:r>
      <w:r>
        <w:rPr>
          <w:spacing w:val="-3"/>
          <w:w w:val="115"/>
          <w:sz w:val="18"/>
        </w:rPr>
        <w:t>騷</w:t>
      </w:r>
      <w:r>
        <w:rPr>
          <w:spacing w:val="-3"/>
          <w:w w:val="110"/>
          <w:sz w:val="22"/>
        </w:rPr>
        <w:t>擾防治</w:t>
      </w:r>
      <w:r>
        <w:rPr>
          <w:spacing w:val="-28"/>
          <w:w w:val="110"/>
          <w:sz w:val="24"/>
        </w:rPr>
        <w:t>法」，並於 </w:t>
      </w:r>
      <w:r>
        <w:rPr>
          <w:rFonts w:ascii="Times New Roman" w:eastAsia="Times New Roman"/>
          <w:spacing w:val="-3"/>
          <w:w w:val="115"/>
          <w:sz w:val="17"/>
        </w:rPr>
        <w:t>2006</w:t>
      </w:r>
      <w:r>
        <w:rPr>
          <w:rFonts w:ascii="Times New Roman" w:eastAsia="Times New Roman"/>
          <w:spacing w:val="-46"/>
          <w:w w:val="115"/>
          <w:sz w:val="17"/>
        </w:rPr>
        <w:t> </w:t>
      </w:r>
      <w:r>
        <w:rPr>
          <w:w w:val="105"/>
          <w:sz w:val="24"/>
        </w:rPr>
        <w:t>年實</w:t>
      </w:r>
      <w:r>
        <w:rPr>
          <w:w w:val="105"/>
          <w:sz w:val="22"/>
        </w:rPr>
        <w:t>施</w:t>
      </w:r>
      <w:r>
        <w:rPr>
          <w:spacing w:val="-45"/>
          <w:w w:val="105"/>
          <w:sz w:val="24"/>
        </w:rPr>
        <w:t>。「性</w:t>
      </w:r>
      <w:r>
        <w:rPr>
          <w:w w:val="105"/>
          <w:sz w:val="22"/>
        </w:rPr>
        <w:t>別工</w:t>
      </w:r>
      <w:r>
        <w:rPr>
          <w:w w:val="105"/>
          <w:sz w:val="24"/>
        </w:rPr>
        <w:t>作</w:t>
      </w:r>
      <w:r>
        <w:rPr>
          <w:w w:val="105"/>
          <w:sz w:val="22"/>
        </w:rPr>
        <w:t>平</w:t>
      </w:r>
      <w:r>
        <w:rPr>
          <w:w w:val="105"/>
          <w:sz w:val="24"/>
        </w:rPr>
        <w:t>等法」主要是</w:t>
      </w:r>
      <w:r>
        <w:rPr>
          <w:w w:val="105"/>
          <w:sz w:val="22"/>
        </w:rPr>
        <w:t>建</w:t>
      </w:r>
      <w:r>
        <w:rPr>
          <w:w w:val="105"/>
          <w:sz w:val="24"/>
        </w:rPr>
        <w:t>構性</w:t>
      </w:r>
      <w:r>
        <w:rPr>
          <w:w w:val="105"/>
          <w:sz w:val="22"/>
        </w:rPr>
        <w:t>別平</w:t>
      </w:r>
      <w:r>
        <w:rPr>
          <w:w w:val="105"/>
          <w:sz w:val="24"/>
        </w:rPr>
        <w:t>等之</w:t>
      </w:r>
      <w:r>
        <w:rPr>
          <w:w w:val="105"/>
          <w:sz w:val="22"/>
        </w:rPr>
        <w:t>工</w:t>
      </w:r>
      <w:r>
        <w:rPr>
          <w:w w:val="105"/>
          <w:sz w:val="24"/>
        </w:rPr>
        <w:t>作</w:t>
      </w:r>
      <w:r>
        <w:rPr>
          <w:w w:val="105"/>
          <w:sz w:val="22"/>
        </w:rPr>
        <w:t>環境</w:t>
      </w:r>
      <w:r>
        <w:rPr>
          <w:w w:val="105"/>
          <w:sz w:val="24"/>
        </w:rPr>
        <w:t>，</w:t>
      </w:r>
      <w:r>
        <w:rPr>
          <w:w w:val="105"/>
          <w:sz w:val="22"/>
        </w:rPr>
        <w:t>而</w:t>
      </w:r>
      <w:r>
        <w:rPr>
          <w:w w:val="105"/>
          <w:sz w:val="24"/>
        </w:rPr>
        <w:t>性</w:t>
      </w:r>
      <w:r>
        <w:rPr>
          <w:w w:val="105"/>
          <w:sz w:val="18"/>
        </w:rPr>
        <w:t>騷</w:t>
      </w:r>
      <w:r>
        <w:rPr>
          <w:w w:val="105"/>
          <w:sz w:val="22"/>
        </w:rPr>
        <w:t>擾</w:t>
      </w:r>
      <w:r>
        <w:rPr>
          <w:w w:val="105"/>
          <w:sz w:val="24"/>
        </w:rPr>
        <w:t>是</w:t>
      </w:r>
      <w:r>
        <w:rPr>
          <w:w w:val="105"/>
          <w:sz w:val="22"/>
        </w:rPr>
        <w:t>干擾職</w:t>
      </w:r>
      <w:r>
        <w:rPr>
          <w:w w:val="105"/>
          <w:sz w:val="24"/>
        </w:rPr>
        <w:t>場</w:t>
      </w:r>
      <w:r>
        <w:rPr>
          <w:w w:val="105"/>
          <w:sz w:val="22"/>
        </w:rPr>
        <w:t>工</w:t>
      </w:r>
      <w:r>
        <w:rPr>
          <w:w w:val="105"/>
          <w:sz w:val="24"/>
        </w:rPr>
        <w:t>作</w:t>
      </w:r>
      <w:r>
        <w:rPr>
          <w:w w:val="105"/>
          <w:sz w:val="22"/>
        </w:rPr>
        <w:t>平</w:t>
      </w:r>
      <w:r>
        <w:rPr>
          <w:w w:val="105"/>
          <w:sz w:val="24"/>
        </w:rPr>
        <w:t>等之要</w:t>
      </w:r>
      <w:r>
        <w:rPr>
          <w:w w:val="105"/>
          <w:sz w:val="22"/>
        </w:rPr>
        <w:t>素</w:t>
      </w:r>
      <w:r>
        <w:rPr>
          <w:w w:val="105"/>
          <w:sz w:val="24"/>
        </w:rPr>
        <w:t>，本法關於性</w:t>
      </w:r>
      <w:r>
        <w:rPr>
          <w:w w:val="105"/>
          <w:sz w:val="18"/>
        </w:rPr>
        <w:t>騷</w:t>
      </w:r>
      <w:r>
        <w:rPr>
          <w:spacing w:val="1"/>
          <w:w w:val="105"/>
          <w:sz w:val="18"/>
        </w:rPr>
        <w:t> </w:t>
      </w:r>
      <w:r>
        <w:rPr>
          <w:w w:val="105"/>
          <w:sz w:val="22"/>
        </w:rPr>
        <w:t>擾</w:t>
      </w:r>
      <w:r>
        <w:rPr>
          <w:w w:val="105"/>
          <w:sz w:val="24"/>
        </w:rPr>
        <w:t>部分</w:t>
      </w:r>
      <w:r>
        <w:rPr>
          <w:w w:val="105"/>
          <w:sz w:val="22"/>
        </w:rPr>
        <w:t>只</w:t>
      </w:r>
      <w:r>
        <w:rPr>
          <w:w w:val="105"/>
          <w:sz w:val="24"/>
        </w:rPr>
        <w:t>有</w:t>
      </w:r>
      <w:r>
        <w:rPr>
          <w:w w:val="105"/>
          <w:sz w:val="22"/>
        </w:rPr>
        <w:t>兩</w:t>
      </w:r>
      <w:r>
        <w:rPr>
          <w:w w:val="105"/>
          <w:sz w:val="24"/>
        </w:rPr>
        <w:t>條，規</w:t>
      </w:r>
      <w:r>
        <w:rPr>
          <w:w w:val="105"/>
          <w:sz w:val="22"/>
        </w:rPr>
        <w:t>範內容</w:t>
      </w:r>
      <w:r>
        <w:rPr>
          <w:w w:val="105"/>
          <w:sz w:val="24"/>
        </w:rPr>
        <w:t>主要是關於</w:t>
      </w:r>
      <w:r>
        <w:rPr>
          <w:w w:val="105"/>
          <w:sz w:val="22"/>
        </w:rPr>
        <w:t>職</w:t>
      </w:r>
      <w:r>
        <w:rPr>
          <w:w w:val="105"/>
          <w:sz w:val="24"/>
        </w:rPr>
        <w:t>場</w:t>
      </w:r>
      <w:r>
        <w:rPr>
          <w:w w:val="105"/>
          <w:sz w:val="22"/>
        </w:rPr>
        <w:t>工</w:t>
      </w:r>
      <w:r>
        <w:rPr>
          <w:w w:val="105"/>
          <w:sz w:val="24"/>
        </w:rPr>
        <w:t>作</w:t>
      </w:r>
      <w:r>
        <w:rPr>
          <w:w w:val="105"/>
          <w:sz w:val="22"/>
        </w:rPr>
        <w:t>平</w:t>
      </w:r>
      <w:r>
        <w:rPr>
          <w:spacing w:val="-34"/>
          <w:w w:val="105"/>
          <w:sz w:val="24"/>
        </w:rPr>
        <w:t>等；「性</w:t>
      </w:r>
      <w:r>
        <w:rPr>
          <w:w w:val="105"/>
          <w:sz w:val="22"/>
        </w:rPr>
        <w:t>別平</w:t>
      </w:r>
      <w:r>
        <w:rPr>
          <w:w w:val="105"/>
          <w:sz w:val="24"/>
        </w:rPr>
        <w:t>等教</w:t>
      </w:r>
      <w:r>
        <w:rPr>
          <w:w w:val="105"/>
          <w:sz w:val="22"/>
        </w:rPr>
        <w:t>育</w:t>
      </w:r>
      <w:r>
        <w:rPr>
          <w:spacing w:val="-10"/>
          <w:w w:val="105"/>
          <w:sz w:val="24"/>
        </w:rPr>
        <w:t>法」主要是規</w:t>
      </w:r>
      <w:r>
        <w:rPr>
          <w:w w:val="105"/>
          <w:sz w:val="22"/>
        </w:rPr>
        <w:t>範</w:t>
      </w:r>
      <w:r>
        <w:rPr>
          <w:w w:val="105"/>
          <w:sz w:val="20"/>
        </w:rPr>
        <w:t>校園</w:t>
      </w:r>
      <w:r>
        <w:rPr>
          <w:w w:val="105"/>
          <w:sz w:val="22"/>
        </w:rPr>
        <w:t>內</w:t>
      </w:r>
      <w:r>
        <w:rPr>
          <w:w w:val="105"/>
          <w:sz w:val="24"/>
        </w:rPr>
        <w:t>的</w:t>
      </w:r>
      <w:r>
        <w:rPr>
          <w:w w:val="105"/>
          <w:sz w:val="22"/>
        </w:rPr>
        <w:t>平</w:t>
      </w:r>
      <w:r>
        <w:rPr>
          <w:w w:val="105"/>
          <w:sz w:val="24"/>
        </w:rPr>
        <w:t>等教</w:t>
      </w:r>
      <w:r>
        <w:rPr>
          <w:w w:val="105"/>
          <w:sz w:val="22"/>
        </w:rPr>
        <w:t>育環境</w:t>
      </w:r>
      <w:r>
        <w:rPr>
          <w:w w:val="105"/>
          <w:sz w:val="24"/>
        </w:rPr>
        <w:t>，</w:t>
      </w:r>
      <w:r>
        <w:rPr>
          <w:spacing w:val="-56"/>
          <w:w w:val="105"/>
          <w:sz w:val="22"/>
        </w:rPr>
        <w:t>比</w:t>
      </w:r>
      <w:r>
        <w:rPr>
          <w:w w:val="105"/>
          <w:sz w:val="24"/>
        </w:rPr>
        <w:t>「性</w:t>
      </w:r>
      <w:r>
        <w:rPr>
          <w:w w:val="105"/>
          <w:sz w:val="22"/>
        </w:rPr>
        <w:t>別工</w:t>
      </w:r>
      <w:r>
        <w:rPr>
          <w:w w:val="105"/>
          <w:sz w:val="24"/>
        </w:rPr>
        <w:t>作</w:t>
      </w:r>
      <w:r>
        <w:rPr>
          <w:w w:val="105"/>
          <w:sz w:val="22"/>
        </w:rPr>
        <w:t>平</w:t>
      </w:r>
      <w:r>
        <w:rPr>
          <w:spacing w:val="-10"/>
          <w:w w:val="105"/>
          <w:sz w:val="24"/>
        </w:rPr>
        <w:t>等法」處理性</w:t>
      </w:r>
      <w:r>
        <w:rPr>
          <w:w w:val="105"/>
          <w:sz w:val="20"/>
        </w:rPr>
        <w:t>騷</w:t>
      </w:r>
      <w:r>
        <w:rPr>
          <w:w w:val="105"/>
          <w:sz w:val="22"/>
        </w:rPr>
        <w:t>擾</w:t>
      </w:r>
      <w:r>
        <w:rPr>
          <w:w w:val="105"/>
          <w:sz w:val="24"/>
        </w:rPr>
        <w:t>事</w:t>
      </w:r>
      <w:r>
        <w:rPr>
          <w:w w:val="105"/>
          <w:sz w:val="22"/>
        </w:rPr>
        <w:t>件周詳許</w:t>
      </w:r>
      <w:r>
        <w:rPr>
          <w:w w:val="105"/>
          <w:sz w:val="24"/>
        </w:rPr>
        <w:t>多，於性</w:t>
      </w:r>
      <w:r>
        <w:rPr>
          <w:w w:val="105"/>
          <w:sz w:val="20"/>
        </w:rPr>
        <w:t>騷</w:t>
      </w:r>
      <w:r>
        <w:rPr>
          <w:w w:val="105"/>
          <w:sz w:val="22"/>
        </w:rPr>
        <w:t>擾</w:t>
      </w:r>
      <w:r>
        <w:rPr>
          <w:w w:val="105"/>
          <w:sz w:val="24"/>
        </w:rPr>
        <w:t>事</w:t>
      </w:r>
      <w:r>
        <w:rPr>
          <w:w w:val="105"/>
          <w:sz w:val="22"/>
        </w:rPr>
        <w:t>件</w:t>
      </w:r>
      <w:r>
        <w:rPr>
          <w:w w:val="105"/>
          <w:sz w:val="24"/>
        </w:rPr>
        <w:t>，</w:t>
      </w:r>
      <w:r>
        <w:rPr>
          <w:spacing w:val="-124"/>
          <w:w w:val="105"/>
          <w:sz w:val="24"/>
        </w:rPr>
        <w:t> </w:t>
      </w:r>
      <w:r>
        <w:rPr>
          <w:w w:val="105"/>
          <w:sz w:val="24"/>
        </w:rPr>
        <w:t>至</w:t>
      </w:r>
      <w:r>
        <w:rPr>
          <w:w w:val="105"/>
          <w:sz w:val="22"/>
        </w:rPr>
        <w:t>少需</w:t>
      </w:r>
      <w:r>
        <w:rPr>
          <w:w w:val="105"/>
          <w:sz w:val="24"/>
        </w:rPr>
        <w:t>當事人一</w:t>
      </w:r>
      <w:r>
        <w:rPr>
          <w:w w:val="105"/>
          <w:sz w:val="22"/>
        </w:rPr>
        <w:t>方</w:t>
      </w:r>
      <w:r>
        <w:rPr>
          <w:w w:val="105"/>
          <w:sz w:val="24"/>
        </w:rPr>
        <w:t>為學</w:t>
      </w:r>
      <w:r>
        <w:rPr>
          <w:w w:val="105"/>
          <w:sz w:val="22"/>
        </w:rPr>
        <w:t>生</w:t>
      </w:r>
      <w:r>
        <w:rPr>
          <w:w w:val="105"/>
          <w:sz w:val="24"/>
        </w:rPr>
        <w:t>始有其適用，教</w:t>
      </w:r>
      <w:r>
        <w:rPr>
          <w:w w:val="105"/>
          <w:sz w:val="22"/>
        </w:rPr>
        <w:t>職</w:t>
      </w:r>
      <w:r>
        <w:rPr>
          <w:w w:val="105"/>
          <w:sz w:val="24"/>
        </w:rPr>
        <w:t>員間性</w:t>
      </w:r>
      <w:r>
        <w:rPr>
          <w:w w:val="105"/>
          <w:sz w:val="20"/>
        </w:rPr>
        <w:t>騷</w:t>
      </w:r>
      <w:r>
        <w:rPr>
          <w:w w:val="105"/>
          <w:sz w:val="22"/>
        </w:rPr>
        <w:t>擾</w:t>
      </w:r>
      <w:r>
        <w:rPr>
          <w:w w:val="105"/>
          <w:sz w:val="24"/>
        </w:rPr>
        <w:t>事</w:t>
      </w:r>
      <w:r>
        <w:rPr>
          <w:w w:val="105"/>
          <w:sz w:val="22"/>
        </w:rPr>
        <w:t>件</w:t>
      </w:r>
      <w:r>
        <w:rPr>
          <w:w w:val="105"/>
          <w:sz w:val="24"/>
        </w:rPr>
        <w:t>則不會適用「性</w:t>
      </w:r>
      <w:r>
        <w:rPr>
          <w:w w:val="105"/>
          <w:sz w:val="22"/>
        </w:rPr>
        <w:t>別平</w:t>
      </w:r>
      <w:r>
        <w:rPr>
          <w:w w:val="105"/>
          <w:sz w:val="24"/>
        </w:rPr>
        <w:t>等教</w:t>
      </w:r>
      <w:r>
        <w:rPr>
          <w:w w:val="105"/>
          <w:sz w:val="22"/>
        </w:rPr>
        <w:t>育</w:t>
      </w:r>
      <w:r>
        <w:rPr>
          <w:spacing w:val="-50"/>
          <w:w w:val="105"/>
          <w:sz w:val="24"/>
        </w:rPr>
        <w:t>法」；「性</w:t>
      </w:r>
      <w:r>
        <w:rPr>
          <w:w w:val="105"/>
          <w:sz w:val="20"/>
        </w:rPr>
        <w:t>騷</w:t>
      </w:r>
      <w:r>
        <w:rPr>
          <w:w w:val="105"/>
          <w:sz w:val="22"/>
        </w:rPr>
        <w:t>擾防治</w:t>
      </w:r>
      <w:r>
        <w:rPr>
          <w:w w:val="105"/>
          <w:sz w:val="24"/>
        </w:rPr>
        <w:t>法」則係</w:t>
      </w:r>
      <w:r>
        <w:rPr>
          <w:w w:val="110"/>
          <w:sz w:val="22"/>
        </w:rPr>
        <w:t>直</w:t>
      </w:r>
      <w:r>
        <w:rPr>
          <w:w w:val="110"/>
          <w:sz w:val="24"/>
        </w:rPr>
        <w:t>接對性</w:t>
      </w:r>
      <w:r>
        <w:rPr>
          <w:w w:val="125"/>
          <w:sz w:val="20"/>
        </w:rPr>
        <w:t>騷</w:t>
      </w:r>
      <w:r>
        <w:rPr>
          <w:w w:val="110"/>
          <w:sz w:val="22"/>
        </w:rPr>
        <w:t>擾</w:t>
      </w:r>
      <w:r>
        <w:rPr>
          <w:w w:val="110"/>
          <w:sz w:val="24"/>
        </w:rPr>
        <w:t>事</w:t>
      </w:r>
      <w:r>
        <w:rPr>
          <w:w w:val="110"/>
          <w:sz w:val="22"/>
        </w:rPr>
        <w:t>件進</w:t>
      </w:r>
      <w:r>
        <w:rPr>
          <w:w w:val="110"/>
          <w:sz w:val="24"/>
        </w:rPr>
        <w:t>行一</w:t>
      </w:r>
      <w:r>
        <w:rPr>
          <w:w w:val="110"/>
          <w:sz w:val="22"/>
        </w:rPr>
        <w:t>般</w:t>
      </w:r>
      <w:r>
        <w:rPr>
          <w:w w:val="110"/>
          <w:sz w:val="24"/>
        </w:rPr>
        <w:t>性、</w:t>
      </w:r>
      <w:r>
        <w:rPr>
          <w:w w:val="110"/>
          <w:sz w:val="22"/>
        </w:rPr>
        <w:t>抽象</w:t>
      </w:r>
      <w:r>
        <w:rPr>
          <w:w w:val="110"/>
          <w:sz w:val="24"/>
        </w:rPr>
        <w:t>性之規</w:t>
      </w:r>
      <w:r>
        <w:rPr>
          <w:w w:val="110"/>
          <w:sz w:val="22"/>
        </w:rPr>
        <w:t>範</w:t>
      </w:r>
      <w:r>
        <w:rPr>
          <w:w w:val="110"/>
          <w:sz w:val="24"/>
        </w:rPr>
        <w:t>。</w:t>
      </w:r>
      <w:r>
        <w:rPr>
          <w:rFonts w:ascii="Times New Roman" w:eastAsia="Times New Roman"/>
          <w:w w:val="144"/>
          <w:sz w:val="17"/>
        </w:rPr>
        <w:t> </w:t>
      </w:r>
    </w:p>
    <w:p>
      <w:pPr>
        <w:spacing w:line="276" w:lineRule="auto" w:before="144"/>
        <w:ind w:left="169" w:right="270" w:firstLine="493"/>
        <w:jc w:val="both"/>
        <w:rPr>
          <w:rFonts w:ascii="Times New Roman" w:eastAsia="Times New Roman"/>
          <w:sz w:val="17"/>
        </w:rPr>
      </w:pPr>
      <w:r>
        <w:rPr>
          <w:w w:val="105"/>
          <w:sz w:val="20"/>
        </w:rPr>
        <w:t>校園</w:t>
      </w:r>
      <w:r>
        <w:rPr>
          <w:w w:val="105"/>
          <w:sz w:val="24"/>
        </w:rPr>
        <w:t>性</w:t>
      </w:r>
      <w:r>
        <w:rPr>
          <w:w w:val="105"/>
          <w:sz w:val="20"/>
        </w:rPr>
        <w:t>騷</w:t>
      </w:r>
      <w:r>
        <w:rPr>
          <w:w w:val="105"/>
          <w:sz w:val="22"/>
        </w:rPr>
        <w:t>擾</w:t>
      </w:r>
      <w:r>
        <w:rPr>
          <w:w w:val="105"/>
          <w:sz w:val="24"/>
        </w:rPr>
        <w:t>事</w:t>
      </w:r>
      <w:r>
        <w:rPr>
          <w:w w:val="105"/>
          <w:sz w:val="22"/>
        </w:rPr>
        <w:t>件</w:t>
      </w:r>
      <w:r>
        <w:rPr>
          <w:w w:val="105"/>
          <w:sz w:val="24"/>
        </w:rPr>
        <w:t>務</w:t>
      </w:r>
      <w:r>
        <w:rPr>
          <w:w w:val="105"/>
          <w:sz w:val="22"/>
        </w:rPr>
        <w:t>必</w:t>
      </w:r>
      <w:r>
        <w:rPr>
          <w:w w:val="105"/>
          <w:sz w:val="24"/>
        </w:rPr>
        <w:t>有一</w:t>
      </w:r>
      <w:r>
        <w:rPr>
          <w:w w:val="105"/>
          <w:sz w:val="22"/>
        </w:rPr>
        <w:t>方</w:t>
      </w:r>
      <w:r>
        <w:rPr>
          <w:w w:val="105"/>
          <w:sz w:val="24"/>
        </w:rPr>
        <w:t>為學</w:t>
      </w:r>
      <w:r>
        <w:rPr>
          <w:w w:val="105"/>
          <w:sz w:val="22"/>
        </w:rPr>
        <w:t>生</w:t>
      </w:r>
      <w:r>
        <w:rPr>
          <w:w w:val="105"/>
          <w:sz w:val="24"/>
        </w:rPr>
        <w:t>，始依</w:t>
      </w:r>
      <w:r>
        <w:rPr>
          <w:w w:val="105"/>
          <w:sz w:val="22"/>
        </w:rPr>
        <w:t>據</w:t>
      </w:r>
      <w:r>
        <w:rPr>
          <w:w w:val="105"/>
          <w:sz w:val="24"/>
        </w:rPr>
        <w:t>「性</w:t>
      </w:r>
      <w:r>
        <w:rPr>
          <w:w w:val="105"/>
          <w:sz w:val="22"/>
        </w:rPr>
        <w:t>別平</w:t>
      </w:r>
      <w:r>
        <w:rPr>
          <w:spacing w:val="1"/>
          <w:w w:val="105"/>
          <w:sz w:val="22"/>
        </w:rPr>
        <w:t> </w:t>
      </w:r>
      <w:r>
        <w:rPr>
          <w:w w:val="105"/>
          <w:sz w:val="24"/>
        </w:rPr>
        <w:t>等教</w:t>
      </w:r>
      <w:r>
        <w:rPr>
          <w:w w:val="105"/>
          <w:sz w:val="22"/>
        </w:rPr>
        <w:t>育</w:t>
      </w:r>
      <w:r>
        <w:rPr>
          <w:w w:val="105"/>
          <w:sz w:val="24"/>
        </w:rPr>
        <w:t>法」處理。</w:t>
      </w:r>
      <w:r>
        <w:rPr>
          <w:w w:val="105"/>
          <w:sz w:val="22"/>
        </w:rPr>
        <w:t>根據</w:t>
      </w:r>
      <w:r>
        <w:rPr>
          <w:w w:val="105"/>
          <w:sz w:val="24"/>
        </w:rPr>
        <w:t>「性</w:t>
      </w:r>
      <w:r>
        <w:rPr>
          <w:w w:val="105"/>
          <w:sz w:val="20"/>
        </w:rPr>
        <w:t>騷</w:t>
      </w:r>
      <w:r>
        <w:rPr>
          <w:w w:val="105"/>
          <w:sz w:val="22"/>
        </w:rPr>
        <w:t>擾防治</w:t>
      </w:r>
      <w:r>
        <w:rPr>
          <w:w w:val="105"/>
          <w:sz w:val="24"/>
        </w:rPr>
        <w:t>法」規定，在</w:t>
      </w:r>
      <w:r>
        <w:rPr>
          <w:w w:val="105"/>
          <w:sz w:val="22"/>
        </w:rPr>
        <w:t>調</w:t>
      </w:r>
      <w:r>
        <w:rPr>
          <w:w w:val="105"/>
          <w:sz w:val="24"/>
        </w:rPr>
        <w:t>查機關作成</w:t>
      </w:r>
      <w:r>
        <w:rPr>
          <w:w w:val="105"/>
          <w:sz w:val="22"/>
        </w:rPr>
        <w:t>調</w:t>
      </w:r>
      <w:r>
        <w:rPr>
          <w:w w:val="105"/>
          <w:sz w:val="24"/>
        </w:rPr>
        <w:t>查認定後，</w:t>
      </w:r>
      <w:r>
        <w:rPr>
          <w:w w:val="105"/>
          <w:sz w:val="22"/>
        </w:rPr>
        <w:t>必須告</w:t>
      </w:r>
      <w:r>
        <w:rPr>
          <w:w w:val="105"/>
          <w:sz w:val="24"/>
        </w:rPr>
        <w:t>知地</w:t>
      </w:r>
      <w:r>
        <w:rPr>
          <w:w w:val="105"/>
          <w:sz w:val="22"/>
        </w:rPr>
        <w:t>方</w:t>
      </w:r>
      <w:r>
        <w:rPr>
          <w:w w:val="105"/>
          <w:sz w:val="24"/>
        </w:rPr>
        <w:t>主管機關，有</w:t>
      </w:r>
      <w:r>
        <w:rPr>
          <w:w w:val="105"/>
          <w:sz w:val="22"/>
        </w:rPr>
        <w:t>無</w:t>
      </w:r>
      <w:r>
        <w:rPr>
          <w:w w:val="105"/>
          <w:sz w:val="24"/>
        </w:rPr>
        <w:t>此等作為，</w:t>
      </w:r>
      <w:r>
        <w:rPr>
          <w:w w:val="105"/>
          <w:sz w:val="20"/>
        </w:rPr>
        <w:t>攸</w:t>
      </w:r>
      <w:r>
        <w:rPr>
          <w:w w:val="105"/>
          <w:sz w:val="24"/>
        </w:rPr>
        <w:t>關「性</w:t>
      </w:r>
      <w:r>
        <w:rPr>
          <w:w w:val="105"/>
          <w:sz w:val="20"/>
        </w:rPr>
        <w:t>騷</w:t>
      </w:r>
      <w:r>
        <w:rPr>
          <w:w w:val="105"/>
          <w:sz w:val="22"/>
        </w:rPr>
        <w:t>擾防治</w:t>
      </w:r>
      <w:r>
        <w:rPr>
          <w:w w:val="105"/>
          <w:sz w:val="24"/>
        </w:rPr>
        <w:t>法」是否</w:t>
      </w:r>
      <w:r>
        <w:rPr>
          <w:w w:val="105"/>
          <w:sz w:val="22"/>
        </w:rPr>
        <w:t>啟動</w:t>
      </w:r>
      <w:r>
        <w:rPr>
          <w:w w:val="105"/>
          <w:sz w:val="24"/>
        </w:rPr>
        <w:t>，以及</w:t>
      </w:r>
      <w:r>
        <w:rPr>
          <w:w w:val="105"/>
          <w:sz w:val="20"/>
        </w:rPr>
        <w:t>校園</w:t>
      </w:r>
      <w:r>
        <w:rPr>
          <w:w w:val="105"/>
          <w:sz w:val="24"/>
        </w:rPr>
        <w:t>性</w:t>
      </w:r>
      <w:r>
        <w:rPr>
          <w:w w:val="105"/>
          <w:sz w:val="20"/>
        </w:rPr>
        <w:t>騷</w:t>
      </w:r>
      <w:r>
        <w:rPr>
          <w:w w:val="105"/>
          <w:sz w:val="22"/>
        </w:rPr>
        <w:t>擾</w:t>
      </w:r>
      <w:r>
        <w:rPr>
          <w:w w:val="105"/>
          <w:sz w:val="24"/>
        </w:rPr>
        <w:t>事</w:t>
      </w:r>
      <w:r>
        <w:rPr>
          <w:spacing w:val="1"/>
          <w:w w:val="105"/>
          <w:sz w:val="24"/>
        </w:rPr>
        <w:t> </w:t>
      </w:r>
      <w:r>
        <w:rPr>
          <w:w w:val="110"/>
          <w:sz w:val="22"/>
        </w:rPr>
        <w:t>件</w:t>
      </w:r>
      <w:r>
        <w:rPr>
          <w:w w:val="110"/>
          <w:sz w:val="24"/>
        </w:rPr>
        <w:t>如何與「性</w:t>
      </w:r>
      <w:r>
        <w:rPr>
          <w:w w:val="110"/>
          <w:sz w:val="20"/>
        </w:rPr>
        <w:t>騷</w:t>
      </w:r>
      <w:r>
        <w:rPr>
          <w:w w:val="110"/>
          <w:sz w:val="22"/>
        </w:rPr>
        <w:t>擾防治</w:t>
      </w:r>
      <w:r>
        <w:rPr>
          <w:w w:val="110"/>
          <w:sz w:val="24"/>
        </w:rPr>
        <w:t>法」</w:t>
      </w:r>
      <w:r>
        <w:rPr>
          <w:w w:val="110"/>
          <w:sz w:val="22"/>
        </w:rPr>
        <w:t>產生</w:t>
      </w:r>
      <w:r>
        <w:rPr>
          <w:w w:val="110"/>
          <w:sz w:val="24"/>
        </w:rPr>
        <w:t>關</w:t>
      </w:r>
      <w:r>
        <w:rPr>
          <w:w w:val="110"/>
          <w:sz w:val="22"/>
        </w:rPr>
        <w:t>聯</w:t>
      </w:r>
      <w:r>
        <w:rPr>
          <w:w w:val="110"/>
          <w:sz w:val="24"/>
        </w:rPr>
        <w:t>。</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rPr>
          <w:rFonts w:ascii="Times New Roman"/>
          <w:sz w:val="12"/>
        </w:rPr>
      </w:pPr>
    </w:p>
    <w:p>
      <w:pPr>
        <w:spacing w:before="99"/>
        <w:ind w:left="1033" w:right="1086" w:firstLine="0"/>
        <w:jc w:val="center"/>
        <w:rPr>
          <w:rFonts w:ascii="Times New Roman"/>
          <w:sz w:val="13"/>
        </w:rPr>
      </w:pPr>
      <w:r>
        <w:rPr>
          <w:rFonts w:ascii="Times New Roman"/>
          <w:w w:val="150"/>
          <w:sz w:val="13"/>
        </w:rPr>
        <w:t>337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14" w:firstLine="493"/>
        <w:jc w:val="both"/>
        <w:rPr>
          <w:rFonts w:ascii="Times New Roman" w:eastAsia="Times New Roman"/>
          <w:sz w:val="17"/>
        </w:rPr>
      </w:pPr>
      <w:r>
        <w:rPr>
          <w:w w:val="105"/>
          <w:sz w:val="24"/>
        </w:rPr>
        <w:t>發</w:t>
      </w:r>
      <w:r>
        <w:rPr>
          <w:w w:val="105"/>
          <w:sz w:val="23"/>
        </w:rPr>
        <w:t>生</w:t>
      </w:r>
      <w:r>
        <w:rPr>
          <w:w w:val="105"/>
          <w:sz w:val="24"/>
        </w:rPr>
        <w:t>在公務員之間的性</w:t>
      </w:r>
      <w:r>
        <w:rPr>
          <w:w w:val="105"/>
          <w:sz w:val="18"/>
        </w:rPr>
        <w:t>騷</w:t>
      </w:r>
      <w:r>
        <w:rPr>
          <w:w w:val="105"/>
          <w:sz w:val="23"/>
        </w:rPr>
        <w:t>擾</w:t>
      </w:r>
      <w:r>
        <w:rPr>
          <w:w w:val="105"/>
          <w:sz w:val="24"/>
        </w:rPr>
        <w:t>事</w:t>
      </w:r>
      <w:r>
        <w:rPr>
          <w:w w:val="105"/>
          <w:sz w:val="23"/>
        </w:rPr>
        <w:t>件</w:t>
      </w:r>
      <w:r>
        <w:rPr>
          <w:w w:val="105"/>
          <w:sz w:val="24"/>
        </w:rPr>
        <w:t>與「性</w:t>
      </w:r>
      <w:r>
        <w:rPr>
          <w:w w:val="105"/>
          <w:sz w:val="18"/>
        </w:rPr>
        <w:t>騷</w:t>
      </w:r>
      <w:r>
        <w:rPr>
          <w:w w:val="105"/>
          <w:sz w:val="23"/>
        </w:rPr>
        <w:t>擾</w:t>
      </w:r>
      <w:r>
        <w:rPr>
          <w:w w:val="105"/>
          <w:sz w:val="22"/>
        </w:rPr>
        <w:t>防治</w:t>
      </w:r>
      <w:r>
        <w:rPr>
          <w:w w:val="105"/>
          <w:sz w:val="24"/>
        </w:rPr>
        <w:t>法」有</w:t>
      </w:r>
      <w:r>
        <w:rPr>
          <w:w w:val="105"/>
          <w:sz w:val="23"/>
        </w:rPr>
        <w:t>無</w:t>
      </w:r>
      <w:r>
        <w:rPr>
          <w:w w:val="105"/>
          <w:sz w:val="24"/>
        </w:rPr>
        <w:t>關</w:t>
      </w:r>
      <w:r>
        <w:rPr>
          <w:w w:val="105"/>
          <w:sz w:val="23"/>
        </w:rPr>
        <w:t>聯</w:t>
      </w:r>
      <w:r>
        <w:rPr>
          <w:w w:val="105"/>
          <w:sz w:val="24"/>
        </w:rPr>
        <w:t>，</w:t>
      </w:r>
      <w:r>
        <w:rPr>
          <w:w w:val="105"/>
          <w:sz w:val="23"/>
        </w:rPr>
        <w:t>還</w:t>
      </w:r>
      <w:r>
        <w:rPr>
          <w:w w:val="105"/>
          <w:sz w:val="24"/>
        </w:rPr>
        <w:t>是</w:t>
      </w:r>
      <w:r>
        <w:rPr>
          <w:w w:val="105"/>
          <w:sz w:val="23"/>
        </w:rPr>
        <w:t>自</w:t>
      </w:r>
      <w:r>
        <w:rPr>
          <w:w w:val="105"/>
          <w:sz w:val="24"/>
        </w:rPr>
        <w:t>成一個</w:t>
      </w:r>
      <w:r>
        <w:rPr>
          <w:w w:val="105"/>
          <w:sz w:val="23"/>
        </w:rPr>
        <w:t>內</w:t>
      </w:r>
      <w:r>
        <w:rPr>
          <w:w w:val="105"/>
          <w:sz w:val="24"/>
        </w:rPr>
        <w:t>部關係，與外部一</w:t>
      </w:r>
      <w:r>
        <w:rPr>
          <w:w w:val="105"/>
          <w:sz w:val="22"/>
        </w:rPr>
        <w:t>般</w:t>
      </w:r>
      <w:r>
        <w:rPr>
          <w:w w:val="105"/>
          <w:sz w:val="24"/>
        </w:rPr>
        <w:t>性、</w:t>
      </w:r>
      <w:r>
        <w:rPr>
          <w:w w:val="105"/>
          <w:sz w:val="22"/>
        </w:rPr>
        <w:t>抽象</w:t>
      </w:r>
      <w:r>
        <w:rPr>
          <w:spacing w:val="-3"/>
          <w:w w:val="105"/>
          <w:sz w:val="24"/>
        </w:rPr>
        <w:t>性「性</w:t>
      </w:r>
      <w:r>
        <w:rPr>
          <w:spacing w:val="-2"/>
          <w:w w:val="105"/>
          <w:sz w:val="18"/>
        </w:rPr>
        <w:t>騷</w:t>
      </w:r>
      <w:r>
        <w:rPr>
          <w:spacing w:val="-2"/>
          <w:w w:val="105"/>
          <w:sz w:val="23"/>
        </w:rPr>
        <w:t>擾</w:t>
      </w:r>
      <w:r>
        <w:rPr>
          <w:spacing w:val="-2"/>
          <w:w w:val="105"/>
          <w:sz w:val="22"/>
        </w:rPr>
        <w:t>防治</w:t>
      </w:r>
      <w:r>
        <w:rPr>
          <w:spacing w:val="-2"/>
          <w:w w:val="105"/>
          <w:sz w:val="24"/>
        </w:rPr>
        <w:t>法」</w:t>
      </w:r>
      <w:r>
        <w:rPr>
          <w:spacing w:val="-2"/>
          <w:w w:val="105"/>
          <w:sz w:val="23"/>
        </w:rPr>
        <w:t>無</w:t>
      </w:r>
      <w:r>
        <w:rPr>
          <w:spacing w:val="-2"/>
          <w:w w:val="105"/>
          <w:sz w:val="24"/>
        </w:rPr>
        <w:t>關</w:t>
      </w:r>
      <w:r>
        <w:rPr>
          <w:spacing w:val="-2"/>
          <w:w w:val="105"/>
          <w:sz w:val="23"/>
        </w:rPr>
        <w:t>聯</w:t>
      </w:r>
      <w:r>
        <w:rPr>
          <w:spacing w:val="-2"/>
          <w:w w:val="105"/>
          <w:sz w:val="24"/>
        </w:rPr>
        <w:t>。第一個</w:t>
      </w:r>
      <w:r>
        <w:rPr>
          <w:spacing w:val="-2"/>
          <w:w w:val="105"/>
          <w:sz w:val="22"/>
        </w:rPr>
        <w:t>層</w:t>
      </w:r>
      <w:r>
        <w:rPr>
          <w:spacing w:val="-2"/>
          <w:w w:val="105"/>
          <w:sz w:val="24"/>
        </w:rPr>
        <w:t>次要</w:t>
      </w:r>
      <w:r>
        <w:rPr>
          <w:spacing w:val="-2"/>
          <w:w w:val="105"/>
          <w:sz w:val="23"/>
        </w:rPr>
        <w:t>釐清</w:t>
      </w:r>
      <w:r>
        <w:rPr>
          <w:spacing w:val="-2"/>
          <w:w w:val="105"/>
          <w:sz w:val="24"/>
        </w:rPr>
        <w:t>有</w:t>
      </w:r>
      <w:r>
        <w:rPr>
          <w:spacing w:val="-2"/>
          <w:w w:val="105"/>
          <w:sz w:val="23"/>
        </w:rPr>
        <w:t>無</w:t>
      </w:r>
      <w:r>
        <w:rPr>
          <w:spacing w:val="-2"/>
          <w:w w:val="105"/>
          <w:sz w:val="24"/>
        </w:rPr>
        <w:t>關</w:t>
      </w:r>
      <w:r>
        <w:rPr>
          <w:spacing w:val="-2"/>
          <w:w w:val="105"/>
          <w:sz w:val="23"/>
        </w:rPr>
        <w:t>聯</w:t>
      </w:r>
      <w:r>
        <w:rPr>
          <w:spacing w:val="-2"/>
          <w:w w:val="105"/>
          <w:sz w:val="24"/>
        </w:rPr>
        <w:t>，</w:t>
      </w:r>
      <w:r>
        <w:rPr>
          <w:spacing w:val="-124"/>
          <w:w w:val="105"/>
          <w:sz w:val="24"/>
        </w:rPr>
        <w:t> </w:t>
      </w:r>
      <w:r>
        <w:rPr>
          <w:w w:val="105"/>
          <w:sz w:val="23"/>
        </w:rPr>
        <w:t>若</w:t>
      </w:r>
      <w:r>
        <w:rPr>
          <w:w w:val="105"/>
          <w:sz w:val="24"/>
        </w:rPr>
        <w:t>受性</w:t>
      </w:r>
      <w:r>
        <w:rPr>
          <w:w w:val="105"/>
          <w:sz w:val="18"/>
        </w:rPr>
        <w:t>騷</w:t>
      </w:r>
      <w:r>
        <w:rPr>
          <w:w w:val="105"/>
          <w:sz w:val="23"/>
        </w:rPr>
        <w:t>擾</w:t>
      </w:r>
      <w:r>
        <w:rPr>
          <w:w w:val="105"/>
          <w:sz w:val="24"/>
        </w:rPr>
        <w:t>學</w:t>
      </w:r>
      <w:r>
        <w:rPr>
          <w:w w:val="105"/>
          <w:sz w:val="23"/>
        </w:rPr>
        <w:t>生向</w:t>
      </w:r>
      <w:r>
        <w:rPr>
          <w:w w:val="105"/>
          <w:sz w:val="24"/>
        </w:rPr>
        <w:t>地</w:t>
      </w:r>
      <w:r>
        <w:rPr>
          <w:w w:val="105"/>
          <w:sz w:val="23"/>
        </w:rPr>
        <w:t>方</w:t>
      </w:r>
      <w:r>
        <w:rPr>
          <w:w w:val="105"/>
          <w:sz w:val="24"/>
        </w:rPr>
        <w:t>主管機關</w:t>
      </w:r>
      <w:r>
        <w:rPr>
          <w:w w:val="105"/>
          <w:sz w:val="23"/>
        </w:rPr>
        <w:t>提</w:t>
      </w:r>
      <w:r>
        <w:rPr>
          <w:w w:val="105"/>
          <w:sz w:val="24"/>
        </w:rPr>
        <w:t>出權</w:t>
      </w:r>
      <w:r>
        <w:rPr>
          <w:w w:val="105"/>
          <w:sz w:val="23"/>
        </w:rPr>
        <w:t>利</w:t>
      </w:r>
      <w:r>
        <w:rPr>
          <w:w w:val="105"/>
          <w:sz w:val="22"/>
        </w:rPr>
        <w:t>救濟</w:t>
      </w:r>
      <w:r>
        <w:rPr>
          <w:w w:val="105"/>
          <w:sz w:val="24"/>
        </w:rPr>
        <w:t>，</w:t>
      </w:r>
      <w:r>
        <w:rPr>
          <w:w w:val="105"/>
          <w:sz w:val="23"/>
        </w:rPr>
        <w:t>老師</w:t>
      </w:r>
      <w:r>
        <w:rPr>
          <w:w w:val="105"/>
          <w:sz w:val="24"/>
        </w:rPr>
        <w:t>有</w:t>
      </w:r>
      <w:r>
        <w:rPr>
          <w:w w:val="105"/>
          <w:sz w:val="23"/>
        </w:rPr>
        <w:t>無</w:t>
      </w:r>
      <w:r>
        <w:rPr>
          <w:w w:val="105"/>
          <w:sz w:val="24"/>
        </w:rPr>
        <w:t>依</w:t>
      </w:r>
      <w:r>
        <w:rPr>
          <w:w w:val="105"/>
          <w:sz w:val="23"/>
        </w:rPr>
        <w:t>照</w:t>
      </w:r>
      <w:r>
        <w:rPr>
          <w:w w:val="105"/>
          <w:sz w:val="24"/>
        </w:rPr>
        <w:t>「性</w:t>
      </w:r>
      <w:r>
        <w:rPr>
          <w:w w:val="105"/>
          <w:sz w:val="18"/>
        </w:rPr>
        <w:t>騷</w:t>
      </w:r>
      <w:r>
        <w:rPr>
          <w:w w:val="105"/>
          <w:sz w:val="23"/>
        </w:rPr>
        <w:t>擾</w:t>
      </w:r>
      <w:r>
        <w:rPr>
          <w:w w:val="105"/>
          <w:sz w:val="22"/>
        </w:rPr>
        <w:t>防治</w:t>
      </w:r>
      <w:r>
        <w:rPr>
          <w:w w:val="105"/>
          <w:sz w:val="24"/>
        </w:rPr>
        <w:t>法」相關規定予以</w:t>
      </w:r>
      <w:r>
        <w:rPr>
          <w:w w:val="105"/>
          <w:sz w:val="22"/>
        </w:rPr>
        <w:t>裁罰</w:t>
      </w:r>
      <w:r>
        <w:rPr>
          <w:w w:val="105"/>
          <w:sz w:val="24"/>
        </w:rPr>
        <w:t>。</w:t>
      </w:r>
      <w:r>
        <w:rPr>
          <w:w w:val="105"/>
          <w:sz w:val="22"/>
        </w:rPr>
        <w:t>補充</w:t>
      </w:r>
      <w:r>
        <w:rPr>
          <w:w w:val="105"/>
          <w:sz w:val="24"/>
        </w:rPr>
        <w:t>一個前</w:t>
      </w:r>
      <w:r>
        <w:rPr>
          <w:w w:val="105"/>
          <w:sz w:val="23"/>
        </w:rPr>
        <w:t>提</w:t>
      </w:r>
      <w:r>
        <w:rPr>
          <w:spacing w:val="-16"/>
          <w:w w:val="105"/>
          <w:sz w:val="24"/>
        </w:rPr>
        <w:t>認識，前</w:t>
      </w:r>
      <w:r>
        <w:rPr>
          <w:spacing w:val="-2"/>
          <w:w w:val="105"/>
          <w:sz w:val="23"/>
        </w:rPr>
        <w:t>述三</w:t>
      </w:r>
      <w:r>
        <w:rPr>
          <w:spacing w:val="-16"/>
          <w:w w:val="105"/>
          <w:sz w:val="24"/>
        </w:rPr>
        <w:t>部法律，</w:t>
      </w:r>
      <w:r>
        <w:rPr>
          <w:spacing w:val="-1"/>
          <w:w w:val="105"/>
          <w:sz w:val="22"/>
        </w:rPr>
        <w:t>唯</w:t>
      </w:r>
      <w:r>
        <w:rPr>
          <w:spacing w:val="-2"/>
          <w:w w:val="105"/>
          <w:sz w:val="24"/>
        </w:rPr>
        <w:t>一針對性</w:t>
      </w:r>
      <w:r>
        <w:rPr>
          <w:spacing w:val="-2"/>
          <w:w w:val="105"/>
          <w:sz w:val="18"/>
        </w:rPr>
        <w:t>騷</w:t>
      </w:r>
      <w:r>
        <w:rPr>
          <w:spacing w:val="-2"/>
          <w:w w:val="105"/>
          <w:sz w:val="23"/>
        </w:rPr>
        <w:t>擾</w:t>
      </w:r>
      <w:r>
        <w:rPr>
          <w:spacing w:val="-1"/>
          <w:w w:val="105"/>
          <w:sz w:val="24"/>
        </w:rPr>
        <w:t>行為本</w:t>
      </w:r>
      <w:r>
        <w:rPr>
          <w:spacing w:val="-1"/>
          <w:w w:val="105"/>
          <w:sz w:val="23"/>
        </w:rPr>
        <w:t>身進</w:t>
      </w:r>
      <w:r>
        <w:rPr>
          <w:spacing w:val="-1"/>
          <w:w w:val="105"/>
          <w:sz w:val="24"/>
        </w:rPr>
        <w:t>行規</w:t>
      </w:r>
      <w:r>
        <w:rPr>
          <w:spacing w:val="-1"/>
          <w:w w:val="105"/>
          <w:sz w:val="23"/>
        </w:rPr>
        <w:t>範</w:t>
      </w:r>
      <w:r>
        <w:rPr>
          <w:w w:val="105"/>
          <w:sz w:val="24"/>
        </w:rPr>
        <w:t>，</w:t>
      </w:r>
      <w:r>
        <w:rPr>
          <w:spacing w:val="-124"/>
          <w:w w:val="105"/>
          <w:sz w:val="24"/>
        </w:rPr>
        <w:t> </w:t>
      </w:r>
      <w:r>
        <w:rPr>
          <w:w w:val="105"/>
          <w:sz w:val="22"/>
        </w:rPr>
        <w:t>直</w:t>
      </w:r>
      <w:r>
        <w:rPr>
          <w:w w:val="105"/>
          <w:sz w:val="24"/>
        </w:rPr>
        <w:t>接</w:t>
      </w:r>
      <w:r>
        <w:rPr>
          <w:w w:val="105"/>
          <w:sz w:val="23"/>
        </w:rPr>
        <w:t>建</w:t>
      </w:r>
      <w:r>
        <w:rPr>
          <w:w w:val="105"/>
          <w:sz w:val="22"/>
        </w:rPr>
        <w:t>立</w:t>
      </w:r>
      <w:r>
        <w:rPr>
          <w:w w:val="105"/>
          <w:sz w:val="24"/>
        </w:rPr>
        <w:t>一個</w:t>
      </w:r>
      <w:r>
        <w:rPr>
          <w:w w:val="105"/>
          <w:sz w:val="22"/>
        </w:rPr>
        <w:t>普遍</w:t>
      </w:r>
      <w:r>
        <w:rPr>
          <w:w w:val="105"/>
          <w:sz w:val="24"/>
        </w:rPr>
        <w:t>性的行政法義務予以處</w:t>
      </w:r>
      <w:r>
        <w:rPr>
          <w:w w:val="105"/>
          <w:sz w:val="22"/>
        </w:rPr>
        <w:t>罰</w:t>
      </w:r>
      <w:r>
        <w:rPr>
          <w:w w:val="105"/>
          <w:sz w:val="23"/>
        </w:rPr>
        <w:t>者</w:t>
      </w:r>
      <w:r>
        <w:rPr>
          <w:w w:val="105"/>
          <w:sz w:val="24"/>
        </w:rPr>
        <w:t>，僅有「性</w:t>
      </w:r>
      <w:r>
        <w:rPr>
          <w:w w:val="105"/>
          <w:sz w:val="18"/>
        </w:rPr>
        <w:t>騷</w:t>
      </w:r>
      <w:r>
        <w:rPr>
          <w:w w:val="105"/>
          <w:sz w:val="23"/>
        </w:rPr>
        <w:t>擾</w:t>
      </w:r>
      <w:r>
        <w:rPr>
          <w:w w:val="105"/>
          <w:sz w:val="22"/>
        </w:rPr>
        <w:t>防治</w:t>
      </w:r>
      <w:r>
        <w:rPr>
          <w:spacing w:val="-50"/>
          <w:w w:val="105"/>
          <w:sz w:val="24"/>
        </w:rPr>
        <w:t>法」。「性</w:t>
      </w:r>
      <w:r>
        <w:rPr>
          <w:w w:val="105"/>
          <w:sz w:val="18"/>
        </w:rPr>
        <w:t>騷</w:t>
      </w:r>
      <w:r>
        <w:rPr>
          <w:w w:val="105"/>
          <w:sz w:val="23"/>
        </w:rPr>
        <w:t>擾</w:t>
      </w:r>
      <w:r>
        <w:rPr>
          <w:w w:val="105"/>
          <w:sz w:val="22"/>
        </w:rPr>
        <w:t>防治</w:t>
      </w:r>
      <w:r>
        <w:rPr>
          <w:w w:val="105"/>
          <w:sz w:val="24"/>
        </w:rPr>
        <w:t>法」將不得為性</w:t>
      </w:r>
      <w:r>
        <w:rPr>
          <w:w w:val="105"/>
          <w:sz w:val="18"/>
        </w:rPr>
        <w:t>騷</w:t>
      </w:r>
      <w:r>
        <w:rPr>
          <w:w w:val="105"/>
          <w:sz w:val="23"/>
        </w:rPr>
        <w:t>擾</w:t>
      </w:r>
      <w:r>
        <w:rPr>
          <w:w w:val="105"/>
          <w:sz w:val="24"/>
        </w:rPr>
        <w:t>行為</w:t>
      </w:r>
      <w:r>
        <w:rPr>
          <w:w w:val="105"/>
          <w:sz w:val="22"/>
        </w:rPr>
        <w:t>設</w:t>
      </w:r>
      <w:r>
        <w:rPr>
          <w:w w:val="105"/>
          <w:sz w:val="24"/>
        </w:rPr>
        <w:t>定</w:t>
      </w:r>
      <w:r>
        <w:rPr>
          <w:spacing w:val="1"/>
          <w:w w:val="105"/>
          <w:sz w:val="24"/>
        </w:rPr>
        <w:t> </w:t>
      </w:r>
      <w:r>
        <w:rPr>
          <w:w w:val="105"/>
          <w:sz w:val="24"/>
        </w:rPr>
        <w:t>為義務，違</w:t>
      </w:r>
      <w:r>
        <w:rPr>
          <w:w w:val="105"/>
          <w:sz w:val="22"/>
        </w:rPr>
        <w:t>反</w:t>
      </w:r>
      <w:r>
        <w:rPr>
          <w:w w:val="105"/>
          <w:sz w:val="24"/>
        </w:rPr>
        <w:t>此項義務，即予</w:t>
      </w:r>
      <w:r>
        <w:rPr>
          <w:w w:val="105"/>
          <w:sz w:val="22"/>
        </w:rPr>
        <w:t>裁</w:t>
      </w:r>
      <w:r>
        <w:rPr>
          <w:w w:val="105"/>
          <w:sz w:val="24"/>
        </w:rPr>
        <w:t>處，最</w:t>
      </w:r>
      <w:r>
        <w:rPr>
          <w:w w:val="105"/>
          <w:sz w:val="22"/>
        </w:rPr>
        <w:t>高</w:t>
      </w:r>
      <w:r>
        <w:rPr>
          <w:w w:val="105"/>
          <w:sz w:val="23"/>
        </w:rPr>
        <w:t>可</w:t>
      </w:r>
      <w:r>
        <w:rPr>
          <w:w w:val="105"/>
          <w:sz w:val="22"/>
        </w:rPr>
        <w:t>罰</w:t>
      </w:r>
      <w:r>
        <w:rPr>
          <w:w w:val="105"/>
          <w:sz w:val="23"/>
        </w:rPr>
        <w:t>新</w:t>
      </w:r>
      <w:r>
        <w:rPr>
          <w:w w:val="105"/>
          <w:sz w:val="22"/>
        </w:rPr>
        <w:t>臺幣</w:t>
      </w:r>
      <w:r>
        <w:rPr>
          <w:w w:val="105"/>
          <w:sz w:val="24"/>
        </w:rPr>
        <w:t>（以下同）</w:t>
      </w:r>
      <w:r>
        <w:rPr>
          <w:rFonts w:ascii="Times New Roman" w:eastAsia="Times New Roman"/>
          <w:w w:val="105"/>
          <w:sz w:val="17"/>
        </w:rPr>
        <w:t>10</w:t>
      </w:r>
      <w:r>
        <w:rPr>
          <w:rFonts w:ascii="Times New Roman" w:eastAsia="Times New Roman"/>
          <w:spacing w:val="21"/>
          <w:w w:val="105"/>
          <w:sz w:val="17"/>
        </w:rPr>
        <w:t> </w:t>
      </w:r>
      <w:r>
        <w:rPr>
          <w:w w:val="105"/>
          <w:sz w:val="22"/>
        </w:rPr>
        <w:t>萬元</w:t>
      </w:r>
      <w:r>
        <w:rPr>
          <w:w w:val="105"/>
          <w:sz w:val="24"/>
        </w:rPr>
        <w:t>。</w:t>
      </w:r>
      <w:r>
        <w:rPr>
          <w:w w:val="105"/>
          <w:sz w:val="23"/>
        </w:rPr>
        <w:t>若</w:t>
      </w:r>
      <w:r>
        <w:rPr>
          <w:w w:val="105"/>
          <w:sz w:val="22"/>
        </w:rPr>
        <w:t>彼</w:t>
      </w:r>
      <w:r>
        <w:rPr>
          <w:w w:val="105"/>
          <w:sz w:val="24"/>
        </w:rPr>
        <w:t>此間有權</w:t>
      </w:r>
      <w:r>
        <w:rPr>
          <w:w w:val="105"/>
          <w:sz w:val="22"/>
        </w:rPr>
        <w:t>勢</w:t>
      </w:r>
      <w:r>
        <w:rPr>
          <w:w w:val="105"/>
          <w:sz w:val="24"/>
        </w:rPr>
        <w:t>關係，</w:t>
      </w:r>
      <w:r>
        <w:rPr>
          <w:w w:val="105"/>
          <w:sz w:val="23"/>
        </w:rPr>
        <w:t>例</w:t>
      </w:r>
      <w:r>
        <w:rPr>
          <w:w w:val="105"/>
          <w:sz w:val="24"/>
        </w:rPr>
        <w:t>如</w:t>
      </w:r>
      <w:r>
        <w:rPr>
          <w:w w:val="105"/>
          <w:sz w:val="23"/>
        </w:rPr>
        <w:t>老師</w:t>
      </w:r>
      <w:r>
        <w:rPr>
          <w:w w:val="105"/>
          <w:sz w:val="24"/>
        </w:rPr>
        <w:t>對學</w:t>
      </w:r>
      <w:r>
        <w:rPr>
          <w:w w:val="105"/>
          <w:sz w:val="23"/>
        </w:rPr>
        <w:t>生</w:t>
      </w:r>
      <w:r>
        <w:rPr>
          <w:w w:val="105"/>
          <w:sz w:val="24"/>
        </w:rPr>
        <w:t>、</w:t>
      </w:r>
      <w:r>
        <w:rPr>
          <w:w w:val="110"/>
          <w:sz w:val="24"/>
        </w:rPr>
        <w:t>上</w:t>
      </w:r>
      <w:r>
        <w:rPr>
          <w:w w:val="110"/>
          <w:sz w:val="22"/>
        </w:rPr>
        <w:t>司</w:t>
      </w:r>
      <w:r>
        <w:rPr>
          <w:w w:val="110"/>
          <w:sz w:val="24"/>
        </w:rPr>
        <w:t>對下</w:t>
      </w:r>
      <w:r>
        <w:rPr>
          <w:w w:val="110"/>
          <w:sz w:val="23"/>
        </w:rPr>
        <w:t>屬</w:t>
      </w:r>
      <w:r>
        <w:rPr>
          <w:w w:val="110"/>
          <w:sz w:val="24"/>
        </w:rPr>
        <w:t>、</w:t>
      </w:r>
      <w:r>
        <w:rPr>
          <w:w w:val="110"/>
          <w:sz w:val="22"/>
        </w:rPr>
        <w:t>雇</w:t>
      </w:r>
      <w:r>
        <w:rPr>
          <w:w w:val="110"/>
          <w:sz w:val="24"/>
        </w:rPr>
        <w:t>主對受</w:t>
      </w:r>
      <w:r>
        <w:rPr>
          <w:w w:val="110"/>
          <w:sz w:val="22"/>
        </w:rPr>
        <w:t>僱</w:t>
      </w:r>
      <w:r>
        <w:rPr>
          <w:w w:val="110"/>
          <w:sz w:val="24"/>
        </w:rPr>
        <w:t>人之情形，</w:t>
      </w:r>
      <w:r>
        <w:rPr>
          <w:w w:val="110"/>
          <w:sz w:val="23"/>
        </w:rPr>
        <w:t>還</w:t>
      </w:r>
      <w:r>
        <w:rPr>
          <w:w w:val="110"/>
          <w:sz w:val="24"/>
        </w:rPr>
        <w:t>將加重處</w:t>
      </w:r>
      <w:r>
        <w:rPr>
          <w:w w:val="110"/>
          <w:sz w:val="22"/>
        </w:rPr>
        <w:t>罰</w:t>
      </w:r>
      <w:r>
        <w:rPr>
          <w:w w:val="110"/>
          <w:sz w:val="24"/>
        </w:rPr>
        <w:t>。</w:t>
      </w:r>
      <w:r>
        <w:rPr>
          <w:rFonts w:ascii="Times New Roman" w:eastAsia="Times New Roman"/>
          <w:w w:val="144"/>
          <w:sz w:val="17"/>
        </w:rPr>
        <w:t> </w:t>
      </w:r>
    </w:p>
    <w:p>
      <w:pPr>
        <w:spacing w:line="276" w:lineRule="auto" w:before="145"/>
        <w:ind w:left="169" w:right="270" w:firstLine="493"/>
        <w:jc w:val="both"/>
        <w:rPr>
          <w:rFonts w:ascii="Times New Roman" w:eastAsia="Times New Roman"/>
          <w:sz w:val="17"/>
        </w:rPr>
      </w:pPr>
      <w:r>
        <w:rPr>
          <w:w w:val="105"/>
          <w:sz w:val="24"/>
        </w:rPr>
        <w:t>至於其</w:t>
      </w:r>
      <w:r>
        <w:rPr>
          <w:w w:val="105"/>
          <w:sz w:val="23"/>
        </w:rPr>
        <w:t>他兩</w:t>
      </w:r>
      <w:r>
        <w:rPr>
          <w:w w:val="105"/>
          <w:sz w:val="24"/>
        </w:rPr>
        <w:t>部法律</w:t>
      </w:r>
      <w:r>
        <w:rPr>
          <w:w w:val="105"/>
          <w:sz w:val="23"/>
        </w:rPr>
        <w:t>皆無</w:t>
      </w:r>
      <w:r>
        <w:rPr>
          <w:w w:val="105"/>
          <w:sz w:val="22"/>
        </w:rPr>
        <w:t>直</w:t>
      </w:r>
      <w:r>
        <w:rPr>
          <w:w w:val="105"/>
          <w:sz w:val="24"/>
        </w:rPr>
        <w:t>接對加</w:t>
      </w:r>
      <w:r>
        <w:rPr>
          <w:w w:val="105"/>
          <w:sz w:val="23"/>
        </w:rPr>
        <w:t>害</w:t>
      </w:r>
      <w:r>
        <w:rPr>
          <w:w w:val="105"/>
          <w:sz w:val="24"/>
        </w:rPr>
        <w:t>人予以行政法上</w:t>
      </w:r>
      <w:r>
        <w:rPr>
          <w:w w:val="105"/>
          <w:sz w:val="22"/>
        </w:rPr>
        <w:t>裁</w:t>
      </w:r>
      <w:r>
        <w:rPr>
          <w:sz w:val="24"/>
        </w:rPr>
        <w:t>處。發</w:t>
      </w:r>
      <w:r>
        <w:rPr>
          <w:sz w:val="23"/>
        </w:rPr>
        <w:t>生</w:t>
      </w:r>
      <w:r>
        <w:rPr>
          <w:sz w:val="24"/>
        </w:rPr>
        <w:t>於行政機關之間，</w:t>
      </w:r>
      <w:r>
        <w:rPr>
          <w:sz w:val="23"/>
        </w:rPr>
        <w:t>若</w:t>
      </w:r>
      <w:r>
        <w:rPr>
          <w:sz w:val="24"/>
        </w:rPr>
        <w:t>當事人</w:t>
      </w:r>
      <w:r>
        <w:rPr>
          <w:sz w:val="22"/>
        </w:rPr>
        <w:t>具</w:t>
      </w:r>
      <w:r>
        <w:rPr>
          <w:sz w:val="24"/>
        </w:rPr>
        <w:t>公務員</w:t>
      </w:r>
      <w:r>
        <w:rPr>
          <w:sz w:val="23"/>
        </w:rPr>
        <w:t>身</w:t>
      </w:r>
      <w:r>
        <w:rPr>
          <w:sz w:val="24"/>
        </w:rPr>
        <w:t>分</w:t>
      </w:r>
      <w:r>
        <w:rPr>
          <w:sz w:val="23"/>
        </w:rPr>
        <w:t>而</w:t>
      </w:r>
      <w:r>
        <w:rPr>
          <w:sz w:val="24"/>
        </w:rPr>
        <w:t>發</w:t>
      </w:r>
      <w:r>
        <w:rPr>
          <w:sz w:val="23"/>
        </w:rPr>
        <w:t>生</w:t>
      </w:r>
      <w:r>
        <w:rPr>
          <w:spacing w:val="1"/>
          <w:sz w:val="23"/>
        </w:rPr>
        <w:t> </w:t>
      </w:r>
      <w:r>
        <w:rPr>
          <w:sz w:val="24"/>
        </w:rPr>
        <w:t>性</w:t>
      </w:r>
      <w:r>
        <w:rPr>
          <w:sz w:val="22"/>
        </w:rPr>
        <w:t>騷</w:t>
      </w:r>
      <w:r>
        <w:rPr>
          <w:sz w:val="23"/>
        </w:rPr>
        <w:t>擾爭</w:t>
      </w:r>
      <w:r>
        <w:rPr>
          <w:sz w:val="24"/>
        </w:rPr>
        <w:t>議，應如何</w:t>
      </w:r>
      <w:r>
        <w:rPr>
          <w:sz w:val="23"/>
        </w:rPr>
        <w:t>提</w:t>
      </w:r>
      <w:r>
        <w:rPr>
          <w:sz w:val="24"/>
        </w:rPr>
        <w:t>起</w:t>
      </w:r>
      <w:r>
        <w:rPr>
          <w:sz w:val="22"/>
        </w:rPr>
        <w:t>救濟</w:t>
      </w:r>
      <w:r>
        <w:rPr>
          <w:sz w:val="24"/>
        </w:rPr>
        <w:t>程序，最後能否</w:t>
      </w:r>
      <w:r>
        <w:rPr>
          <w:sz w:val="23"/>
        </w:rPr>
        <w:t>向</w:t>
      </w:r>
      <w:r>
        <w:rPr>
          <w:sz w:val="24"/>
        </w:rPr>
        <w:t>公務人員</w:t>
      </w:r>
      <w:r>
        <w:rPr>
          <w:spacing w:val="1"/>
          <w:sz w:val="24"/>
        </w:rPr>
        <w:t> </w:t>
      </w:r>
      <w:r>
        <w:rPr>
          <w:w w:val="105"/>
          <w:sz w:val="23"/>
        </w:rPr>
        <w:t>保</w:t>
      </w:r>
      <w:r>
        <w:rPr>
          <w:w w:val="105"/>
          <w:sz w:val="22"/>
        </w:rPr>
        <w:t>障暨培訓</w:t>
      </w:r>
      <w:r>
        <w:rPr>
          <w:spacing w:val="-29"/>
          <w:w w:val="105"/>
          <w:sz w:val="24"/>
        </w:rPr>
        <w:t>委員會</w:t>
      </w:r>
      <w:r>
        <w:rPr>
          <w:w w:val="105"/>
          <w:sz w:val="24"/>
        </w:rPr>
        <w:t>（以下簡稱</w:t>
      </w:r>
      <w:r>
        <w:rPr>
          <w:w w:val="105"/>
          <w:sz w:val="23"/>
        </w:rPr>
        <w:t>保</w:t>
      </w:r>
      <w:r>
        <w:rPr>
          <w:w w:val="105"/>
          <w:sz w:val="22"/>
        </w:rPr>
        <w:t>訓</w:t>
      </w:r>
      <w:r>
        <w:rPr>
          <w:w w:val="105"/>
          <w:sz w:val="24"/>
        </w:rPr>
        <w:t>會</w:t>
      </w:r>
      <w:r>
        <w:rPr>
          <w:spacing w:val="-84"/>
          <w:w w:val="105"/>
          <w:sz w:val="24"/>
        </w:rPr>
        <w:t>）</w:t>
      </w:r>
      <w:r>
        <w:rPr>
          <w:w w:val="105"/>
          <w:sz w:val="24"/>
        </w:rPr>
        <w:t>主</w:t>
      </w:r>
      <w:r>
        <w:rPr>
          <w:w w:val="105"/>
          <w:sz w:val="23"/>
        </w:rPr>
        <w:t>張</w:t>
      </w:r>
      <w:r>
        <w:rPr>
          <w:w w:val="105"/>
          <w:sz w:val="24"/>
        </w:rPr>
        <w:t>任何權益</w:t>
      </w:r>
      <w:r>
        <w:rPr>
          <w:w w:val="105"/>
          <w:sz w:val="23"/>
        </w:rPr>
        <w:t>保</w:t>
      </w:r>
      <w:r>
        <w:rPr>
          <w:w w:val="105"/>
          <w:sz w:val="22"/>
        </w:rPr>
        <w:t>障</w:t>
      </w:r>
      <w:r>
        <w:rPr>
          <w:w w:val="105"/>
          <w:sz w:val="24"/>
        </w:rPr>
        <w:t>？</w:t>
      </w:r>
      <w:r>
        <w:rPr>
          <w:spacing w:val="-124"/>
          <w:w w:val="105"/>
          <w:sz w:val="24"/>
        </w:rPr>
        <w:t> </w:t>
      </w:r>
      <w:r>
        <w:rPr>
          <w:sz w:val="24"/>
        </w:rPr>
        <w:t>追本溯</w:t>
      </w:r>
      <w:r>
        <w:rPr>
          <w:sz w:val="22"/>
        </w:rPr>
        <w:t>源</w:t>
      </w:r>
      <w:r>
        <w:rPr>
          <w:sz w:val="24"/>
        </w:rPr>
        <w:t>，此</w:t>
      </w:r>
      <w:r>
        <w:rPr>
          <w:sz w:val="22"/>
        </w:rPr>
        <w:t>些</w:t>
      </w:r>
      <w:r>
        <w:rPr>
          <w:sz w:val="24"/>
        </w:rPr>
        <w:t>主</w:t>
      </w:r>
      <w:r>
        <w:rPr>
          <w:sz w:val="23"/>
        </w:rPr>
        <w:t>張</w:t>
      </w:r>
      <w:r>
        <w:rPr>
          <w:sz w:val="24"/>
        </w:rPr>
        <w:t>為</w:t>
      </w:r>
      <w:r>
        <w:rPr>
          <w:sz w:val="23"/>
        </w:rPr>
        <w:t>被害</w:t>
      </w:r>
      <w:r>
        <w:rPr>
          <w:sz w:val="24"/>
        </w:rPr>
        <w:t>人</w:t>
      </w:r>
      <w:r>
        <w:rPr>
          <w:sz w:val="23"/>
        </w:rPr>
        <w:t>者</w:t>
      </w:r>
      <w:r>
        <w:rPr>
          <w:sz w:val="24"/>
        </w:rPr>
        <w:t>，如何追</w:t>
      </w:r>
      <w:r>
        <w:rPr>
          <w:sz w:val="23"/>
        </w:rPr>
        <w:t>究</w:t>
      </w:r>
      <w:r>
        <w:rPr>
          <w:sz w:val="24"/>
        </w:rPr>
        <w:t>加</w:t>
      </w:r>
      <w:r>
        <w:rPr>
          <w:sz w:val="23"/>
        </w:rPr>
        <w:t>害</w:t>
      </w:r>
      <w:r>
        <w:rPr>
          <w:sz w:val="24"/>
        </w:rPr>
        <w:t>人行政法</w:t>
      </w:r>
      <w:r>
        <w:rPr>
          <w:spacing w:val="1"/>
          <w:sz w:val="24"/>
        </w:rPr>
        <w:t> </w:t>
      </w:r>
      <w:r>
        <w:rPr>
          <w:w w:val="105"/>
          <w:sz w:val="24"/>
        </w:rPr>
        <w:t>上義務違</w:t>
      </w:r>
      <w:r>
        <w:rPr>
          <w:w w:val="105"/>
          <w:sz w:val="22"/>
        </w:rPr>
        <w:t>反</w:t>
      </w:r>
      <w:r>
        <w:rPr>
          <w:w w:val="105"/>
          <w:sz w:val="24"/>
        </w:rPr>
        <w:t>之</w:t>
      </w:r>
      <w:r>
        <w:rPr>
          <w:w w:val="105"/>
          <w:sz w:val="23"/>
        </w:rPr>
        <w:t>責</w:t>
      </w:r>
      <w:r>
        <w:rPr>
          <w:w w:val="105"/>
          <w:sz w:val="24"/>
        </w:rPr>
        <w:t>任。</w:t>
      </w:r>
      <w:r>
        <w:rPr>
          <w:w w:val="105"/>
          <w:sz w:val="23"/>
        </w:rPr>
        <w:t>進</w:t>
      </w:r>
      <w:r>
        <w:rPr>
          <w:w w:val="105"/>
          <w:sz w:val="24"/>
        </w:rPr>
        <w:t>一</w:t>
      </w:r>
      <w:r>
        <w:rPr>
          <w:w w:val="105"/>
          <w:sz w:val="23"/>
        </w:rPr>
        <w:t>步言</w:t>
      </w:r>
      <w:r>
        <w:rPr>
          <w:w w:val="105"/>
          <w:sz w:val="24"/>
        </w:rPr>
        <w:t>，</w:t>
      </w:r>
      <w:r>
        <w:rPr>
          <w:w w:val="105"/>
          <w:sz w:val="23"/>
        </w:rPr>
        <w:t>被害</w:t>
      </w:r>
      <w:r>
        <w:rPr>
          <w:w w:val="105"/>
          <w:sz w:val="24"/>
        </w:rPr>
        <w:t>人追</w:t>
      </w:r>
      <w:r>
        <w:rPr>
          <w:w w:val="105"/>
          <w:sz w:val="23"/>
        </w:rPr>
        <w:t>究</w:t>
      </w:r>
      <w:r>
        <w:rPr>
          <w:w w:val="105"/>
          <w:sz w:val="24"/>
        </w:rPr>
        <w:t>加</w:t>
      </w:r>
      <w:r>
        <w:rPr>
          <w:w w:val="105"/>
          <w:sz w:val="23"/>
        </w:rPr>
        <w:t>害</w:t>
      </w:r>
      <w:r>
        <w:rPr>
          <w:w w:val="105"/>
          <w:sz w:val="24"/>
        </w:rPr>
        <w:t>人行政</w:t>
      </w:r>
      <w:r>
        <w:rPr>
          <w:w w:val="105"/>
          <w:sz w:val="23"/>
        </w:rPr>
        <w:t>責</w:t>
      </w:r>
      <w:r>
        <w:rPr>
          <w:sz w:val="24"/>
        </w:rPr>
        <w:t>任之</w:t>
      </w:r>
      <w:r>
        <w:rPr>
          <w:sz w:val="23"/>
        </w:rPr>
        <w:t>際</w:t>
      </w:r>
      <w:r>
        <w:rPr>
          <w:sz w:val="24"/>
        </w:rPr>
        <w:t>，會否因為</w:t>
      </w:r>
      <w:r>
        <w:rPr>
          <w:sz w:val="23"/>
        </w:rPr>
        <w:t>自</w:t>
      </w:r>
      <w:r>
        <w:rPr>
          <w:sz w:val="22"/>
        </w:rPr>
        <w:t>己</w:t>
      </w:r>
      <w:r>
        <w:rPr>
          <w:sz w:val="24"/>
        </w:rPr>
        <w:t>與加</w:t>
      </w:r>
      <w:r>
        <w:rPr>
          <w:sz w:val="23"/>
        </w:rPr>
        <w:t>害</w:t>
      </w:r>
      <w:r>
        <w:rPr>
          <w:sz w:val="24"/>
        </w:rPr>
        <w:t>人的</w:t>
      </w:r>
      <w:r>
        <w:rPr>
          <w:sz w:val="22"/>
        </w:rPr>
        <w:t>職</w:t>
      </w:r>
      <w:r>
        <w:rPr>
          <w:sz w:val="24"/>
        </w:rPr>
        <w:t>場</w:t>
      </w:r>
      <w:r>
        <w:rPr>
          <w:sz w:val="23"/>
        </w:rPr>
        <w:t>屬</w:t>
      </w:r>
      <w:r>
        <w:rPr>
          <w:sz w:val="24"/>
        </w:rPr>
        <w:t>性、時間、地點</w:t>
      </w:r>
      <w:r>
        <w:rPr>
          <w:spacing w:val="1"/>
          <w:sz w:val="24"/>
        </w:rPr>
        <w:t> </w:t>
      </w:r>
      <w:r>
        <w:rPr>
          <w:sz w:val="23"/>
        </w:rPr>
        <w:t>而</w:t>
      </w:r>
      <w:r>
        <w:rPr>
          <w:sz w:val="24"/>
        </w:rPr>
        <w:t>有所不同？由此</w:t>
      </w:r>
      <w:r>
        <w:rPr>
          <w:sz w:val="23"/>
        </w:rPr>
        <w:t>延</w:t>
      </w:r>
      <w:r>
        <w:rPr>
          <w:sz w:val="22"/>
        </w:rPr>
        <w:t>伸</w:t>
      </w:r>
      <w:r>
        <w:rPr>
          <w:sz w:val="24"/>
        </w:rPr>
        <w:t>出一個</w:t>
      </w:r>
      <w:r>
        <w:rPr>
          <w:sz w:val="22"/>
        </w:rPr>
        <w:t>顯</w:t>
      </w:r>
      <w:r>
        <w:rPr>
          <w:sz w:val="23"/>
        </w:rPr>
        <w:t>而</w:t>
      </w:r>
      <w:r>
        <w:rPr>
          <w:sz w:val="22"/>
        </w:rPr>
        <w:t>易</w:t>
      </w:r>
      <w:r>
        <w:rPr>
          <w:sz w:val="24"/>
        </w:rPr>
        <w:t>見的問題，亦即會否</w:t>
      </w:r>
      <w:r>
        <w:rPr>
          <w:spacing w:val="1"/>
          <w:sz w:val="24"/>
        </w:rPr>
        <w:t> </w:t>
      </w:r>
      <w:r>
        <w:rPr>
          <w:sz w:val="24"/>
        </w:rPr>
        <w:t>因為</w:t>
      </w:r>
      <w:r>
        <w:rPr>
          <w:sz w:val="22"/>
        </w:rPr>
        <w:t>彼</w:t>
      </w:r>
      <w:r>
        <w:rPr>
          <w:sz w:val="24"/>
        </w:rPr>
        <w:t>等</w:t>
      </w:r>
      <w:r>
        <w:rPr>
          <w:sz w:val="23"/>
        </w:rPr>
        <w:t>身</w:t>
      </w:r>
      <w:r>
        <w:rPr>
          <w:sz w:val="24"/>
        </w:rPr>
        <w:t>為公務人員，性</w:t>
      </w:r>
      <w:r>
        <w:rPr>
          <w:sz w:val="22"/>
        </w:rPr>
        <w:t>騷</w:t>
      </w:r>
      <w:r>
        <w:rPr>
          <w:sz w:val="23"/>
        </w:rPr>
        <w:t>擾</w:t>
      </w:r>
      <w:r>
        <w:rPr>
          <w:sz w:val="24"/>
        </w:rPr>
        <w:t>事</w:t>
      </w:r>
      <w:r>
        <w:rPr>
          <w:sz w:val="23"/>
        </w:rPr>
        <w:t>件</w:t>
      </w:r>
      <w:r>
        <w:rPr>
          <w:sz w:val="24"/>
        </w:rPr>
        <w:t>在公法上承</w:t>
      </w:r>
      <w:r>
        <w:rPr>
          <w:sz w:val="22"/>
        </w:rPr>
        <w:t>擔</w:t>
      </w:r>
      <w:r>
        <w:rPr>
          <w:sz w:val="24"/>
        </w:rPr>
        <w:t>義務違</w:t>
      </w:r>
      <w:r>
        <w:rPr>
          <w:spacing w:val="1"/>
          <w:sz w:val="24"/>
        </w:rPr>
        <w:t> </w:t>
      </w:r>
      <w:r>
        <w:rPr>
          <w:w w:val="105"/>
          <w:sz w:val="24"/>
        </w:rPr>
        <w:t>法的行政不法性會否因此</w:t>
      </w:r>
      <w:r>
        <w:rPr>
          <w:w w:val="105"/>
          <w:sz w:val="22"/>
        </w:rPr>
        <w:t>降</w:t>
      </w:r>
      <w:r>
        <w:rPr>
          <w:w w:val="105"/>
          <w:sz w:val="24"/>
        </w:rPr>
        <w:t>低。</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spacing w:before="196"/>
        <w:ind w:left="169" w:right="0" w:firstLine="0"/>
        <w:jc w:val="left"/>
        <w:rPr>
          <w:rFonts w:ascii="Times New Roman" w:eastAsia="Times New Roman"/>
          <w:sz w:val="24"/>
        </w:rPr>
      </w:pPr>
      <w:r>
        <w:rPr>
          <w:w w:val="110"/>
          <w:sz w:val="22"/>
        </w:rPr>
        <w:t>壹、問題的提出及擬探討的法律適用爭議</w:t>
      </w:r>
      <w:r>
        <w:rPr>
          <w:rFonts w:ascii="Times New Roman" w:eastAsia="Times New Roman"/>
          <w:w w:val="102"/>
          <w:sz w:val="24"/>
        </w:rPr>
        <w:t> </w:t>
      </w:r>
    </w:p>
    <w:p>
      <w:pPr>
        <w:spacing w:before="193"/>
        <w:ind w:left="662" w:right="0" w:firstLine="0"/>
        <w:jc w:val="left"/>
        <w:rPr>
          <w:sz w:val="24"/>
        </w:rPr>
      </w:pPr>
      <w:r>
        <w:rPr>
          <w:w w:val="105"/>
          <w:sz w:val="22"/>
        </w:rPr>
        <w:t>倘</w:t>
      </w:r>
      <w:r>
        <w:rPr>
          <w:w w:val="105"/>
          <w:sz w:val="23"/>
        </w:rPr>
        <w:t>若</w:t>
      </w:r>
      <w:r>
        <w:rPr>
          <w:w w:val="105"/>
          <w:sz w:val="22"/>
        </w:rPr>
        <w:t>某</w:t>
      </w:r>
      <w:r>
        <w:rPr>
          <w:w w:val="105"/>
          <w:sz w:val="24"/>
        </w:rPr>
        <w:t>人是</w:t>
      </w:r>
      <w:r>
        <w:rPr>
          <w:w w:val="105"/>
          <w:sz w:val="23"/>
        </w:rPr>
        <w:t>被害</w:t>
      </w:r>
      <w:r>
        <w:rPr>
          <w:w w:val="105"/>
          <w:sz w:val="24"/>
        </w:rPr>
        <w:t>人，欲追</w:t>
      </w:r>
      <w:r>
        <w:rPr>
          <w:w w:val="105"/>
          <w:sz w:val="23"/>
        </w:rPr>
        <w:t>究</w:t>
      </w:r>
      <w:r>
        <w:rPr>
          <w:w w:val="105"/>
          <w:sz w:val="24"/>
        </w:rPr>
        <w:t>、</w:t>
      </w:r>
      <w:r>
        <w:rPr>
          <w:w w:val="105"/>
          <w:sz w:val="22"/>
        </w:rPr>
        <w:t>控訴遭</w:t>
      </w:r>
      <w:r>
        <w:rPr>
          <w:w w:val="105"/>
          <w:sz w:val="24"/>
        </w:rPr>
        <w:t>受性</w:t>
      </w:r>
      <w:r>
        <w:rPr>
          <w:w w:val="105"/>
          <w:sz w:val="22"/>
        </w:rPr>
        <w:t>騷</w:t>
      </w:r>
      <w:r>
        <w:rPr>
          <w:w w:val="105"/>
          <w:sz w:val="23"/>
        </w:rPr>
        <w:t>擾</w:t>
      </w:r>
      <w:r>
        <w:rPr>
          <w:w w:val="105"/>
          <w:sz w:val="24"/>
        </w:rPr>
        <w:t>，</w:t>
      </w:r>
      <w:r>
        <w:rPr>
          <w:w w:val="105"/>
          <w:sz w:val="22"/>
        </w:rPr>
        <w:t>誰</w:t>
      </w:r>
      <w:r>
        <w:rPr>
          <w:w w:val="105"/>
          <w:sz w:val="24"/>
        </w:rPr>
        <w:t>有</w:t>
      </w:r>
    </w:p>
    <w:p>
      <w:pPr>
        <w:pStyle w:val="BodyText"/>
        <w:rPr>
          <w:sz w:val="20"/>
        </w:rPr>
      </w:pPr>
    </w:p>
    <w:p>
      <w:pPr>
        <w:pStyle w:val="BodyText"/>
        <w:spacing w:before="7"/>
        <w:rPr>
          <w:sz w:val="1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338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17"/>
        </w:rPr>
      </w:pPr>
      <w:r>
        <w:rPr>
          <w:w w:val="105"/>
          <w:sz w:val="24"/>
        </w:rPr>
        <w:t>權</w:t>
      </w:r>
      <w:r>
        <w:rPr>
          <w:w w:val="105"/>
          <w:sz w:val="23"/>
        </w:rPr>
        <w:t>限</w:t>
      </w:r>
      <w:r>
        <w:rPr>
          <w:w w:val="105"/>
          <w:sz w:val="24"/>
        </w:rPr>
        <w:t>及義務</w:t>
      </w:r>
      <w:r>
        <w:rPr>
          <w:w w:val="105"/>
          <w:sz w:val="23"/>
        </w:rPr>
        <w:t>調</w:t>
      </w:r>
      <w:r>
        <w:rPr>
          <w:w w:val="105"/>
          <w:sz w:val="24"/>
        </w:rPr>
        <w:t>查認定，以及性</w:t>
      </w:r>
      <w:r>
        <w:rPr>
          <w:w w:val="120"/>
          <w:sz w:val="18"/>
        </w:rPr>
        <w:t>騷</w:t>
      </w:r>
      <w:r>
        <w:rPr>
          <w:w w:val="105"/>
          <w:sz w:val="23"/>
        </w:rPr>
        <w:t>擾</w:t>
      </w:r>
      <w:r>
        <w:rPr>
          <w:w w:val="105"/>
          <w:sz w:val="24"/>
        </w:rPr>
        <w:t>事</w:t>
      </w:r>
      <w:r>
        <w:rPr>
          <w:w w:val="105"/>
          <w:sz w:val="23"/>
        </w:rPr>
        <w:t>件</w:t>
      </w:r>
      <w:r>
        <w:rPr>
          <w:w w:val="105"/>
          <w:sz w:val="24"/>
        </w:rPr>
        <w:t>成</w:t>
      </w:r>
      <w:r>
        <w:rPr>
          <w:w w:val="105"/>
          <w:sz w:val="22"/>
        </w:rPr>
        <w:t>立</w:t>
      </w:r>
      <w:r>
        <w:rPr>
          <w:w w:val="105"/>
          <w:sz w:val="23"/>
        </w:rPr>
        <w:t>者</w:t>
      </w:r>
      <w:r>
        <w:rPr>
          <w:w w:val="105"/>
          <w:sz w:val="24"/>
        </w:rPr>
        <w:t>，後續行政</w:t>
      </w:r>
      <w:r>
        <w:rPr>
          <w:sz w:val="24"/>
        </w:rPr>
        <w:t>法上效</w:t>
      </w:r>
      <w:r>
        <w:rPr>
          <w:sz w:val="23"/>
        </w:rPr>
        <w:t>果</w:t>
      </w:r>
      <w:r>
        <w:rPr>
          <w:sz w:val="24"/>
        </w:rPr>
        <w:t>為何？這</w:t>
      </w:r>
      <w:r>
        <w:rPr>
          <w:sz w:val="22"/>
        </w:rPr>
        <w:t>些</w:t>
      </w:r>
      <w:r>
        <w:rPr>
          <w:sz w:val="23"/>
        </w:rPr>
        <w:t>基</w:t>
      </w:r>
      <w:r>
        <w:rPr>
          <w:sz w:val="24"/>
        </w:rPr>
        <w:t>本問題</w:t>
      </w:r>
      <w:r>
        <w:rPr>
          <w:sz w:val="22"/>
        </w:rPr>
        <w:t>均</w:t>
      </w:r>
      <w:r>
        <w:rPr>
          <w:sz w:val="23"/>
        </w:rPr>
        <w:t>涉</w:t>
      </w:r>
      <w:r>
        <w:rPr>
          <w:sz w:val="24"/>
        </w:rPr>
        <w:t>及</w:t>
      </w:r>
      <w:r>
        <w:rPr>
          <w:sz w:val="23"/>
        </w:rPr>
        <w:t>三</w:t>
      </w:r>
      <w:r>
        <w:rPr>
          <w:sz w:val="24"/>
        </w:rPr>
        <w:t>部法律解釋適用之</w:t>
      </w:r>
      <w:r>
        <w:rPr>
          <w:spacing w:val="1"/>
          <w:sz w:val="24"/>
        </w:rPr>
        <w:t> </w:t>
      </w:r>
      <w:r>
        <w:rPr>
          <w:w w:val="105"/>
          <w:sz w:val="24"/>
        </w:rPr>
        <w:t>問題，是以，不</w:t>
      </w:r>
      <w:r>
        <w:rPr>
          <w:w w:val="105"/>
          <w:sz w:val="22"/>
        </w:rPr>
        <w:t>妨</w:t>
      </w:r>
      <w:r>
        <w:rPr>
          <w:w w:val="105"/>
          <w:sz w:val="21"/>
        </w:rPr>
        <w:t>聚</w:t>
      </w:r>
      <w:r>
        <w:rPr>
          <w:w w:val="105"/>
          <w:sz w:val="22"/>
        </w:rPr>
        <w:t>焦</w:t>
      </w:r>
      <w:r>
        <w:rPr>
          <w:w w:val="105"/>
          <w:sz w:val="24"/>
        </w:rPr>
        <w:t>於</w:t>
      </w:r>
      <w:r>
        <w:rPr>
          <w:w w:val="105"/>
          <w:sz w:val="23"/>
        </w:rPr>
        <w:t>系爭</w:t>
      </w:r>
      <w:r>
        <w:rPr>
          <w:w w:val="105"/>
          <w:sz w:val="24"/>
        </w:rPr>
        <w:t>法律規定中的「性</w:t>
      </w:r>
      <w:r>
        <w:rPr>
          <w:w w:val="105"/>
          <w:sz w:val="23"/>
        </w:rPr>
        <w:t>別</w:t>
      </w:r>
      <w:r>
        <w:rPr>
          <w:w w:val="105"/>
          <w:sz w:val="22"/>
        </w:rPr>
        <w:t>工</w:t>
      </w:r>
      <w:r>
        <w:rPr>
          <w:w w:val="105"/>
          <w:sz w:val="24"/>
        </w:rPr>
        <w:t>作</w:t>
      </w:r>
      <w:r>
        <w:rPr>
          <w:w w:val="105"/>
          <w:sz w:val="22"/>
        </w:rPr>
        <w:t>平</w:t>
      </w:r>
      <w:r>
        <w:rPr>
          <w:spacing w:val="-13"/>
          <w:w w:val="105"/>
          <w:sz w:val="24"/>
        </w:rPr>
        <w:t>等法」上。</w:t>
      </w:r>
      <w:r>
        <w:rPr>
          <w:spacing w:val="-1"/>
          <w:w w:val="105"/>
          <w:sz w:val="22"/>
        </w:rPr>
        <w:t>根</w:t>
      </w:r>
      <w:r>
        <w:rPr>
          <w:spacing w:val="-7"/>
          <w:w w:val="105"/>
          <w:sz w:val="24"/>
        </w:rPr>
        <w:t>本問題存在於「性</w:t>
      </w:r>
      <w:r>
        <w:rPr>
          <w:spacing w:val="-1"/>
          <w:w w:val="105"/>
          <w:sz w:val="23"/>
        </w:rPr>
        <w:t>別</w:t>
      </w:r>
      <w:r>
        <w:rPr>
          <w:spacing w:val="-2"/>
          <w:w w:val="105"/>
          <w:sz w:val="22"/>
        </w:rPr>
        <w:t>工</w:t>
      </w:r>
      <w:r>
        <w:rPr>
          <w:spacing w:val="-2"/>
          <w:w w:val="105"/>
          <w:sz w:val="24"/>
        </w:rPr>
        <w:t>作</w:t>
      </w:r>
      <w:r>
        <w:rPr>
          <w:spacing w:val="-2"/>
          <w:w w:val="105"/>
          <w:sz w:val="22"/>
        </w:rPr>
        <w:t>平</w:t>
      </w:r>
      <w:r>
        <w:rPr>
          <w:spacing w:val="-20"/>
          <w:w w:val="105"/>
          <w:sz w:val="24"/>
        </w:rPr>
        <w:t>等法」第 </w:t>
      </w:r>
      <w:r>
        <w:rPr>
          <w:rFonts w:ascii="Times New Roman" w:eastAsia="Times New Roman"/>
          <w:w w:val="120"/>
          <w:sz w:val="17"/>
        </w:rPr>
        <w:t>2</w:t>
      </w:r>
      <w:r>
        <w:rPr>
          <w:rFonts w:ascii="Times New Roman" w:eastAsia="Times New Roman"/>
          <w:spacing w:val="11"/>
          <w:w w:val="120"/>
          <w:sz w:val="17"/>
        </w:rPr>
        <w:t> </w:t>
      </w:r>
      <w:r>
        <w:rPr>
          <w:spacing w:val="-22"/>
          <w:w w:val="105"/>
          <w:sz w:val="24"/>
        </w:rPr>
        <w:t>條第 </w:t>
      </w:r>
      <w:r>
        <w:rPr>
          <w:rFonts w:ascii="Times New Roman" w:eastAsia="Times New Roman"/>
          <w:w w:val="120"/>
          <w:sz w:val="17"/>
        </w:rPr>
        <w:t>2</w:t>
      </w:r>
      <w:r>
        <w:rPr>
          <w:rFonts w:ascii="Times New Roman" w:eastAsia="Times New Roman"/>
          <w:spacing w:val="-49"/>
          <w:w w:val="120"/>
          <w:sz w:val="17"/>
        </w:rPr>
        <w:t> </w:t>
      </w:r>
      <w:r>
        <w:rPr>
          <w:sz w:val="24"/>
        </w:rPr>
        <w:t>項規定，不</w:t>
      </w:r>
      <w:r>
        <w:rPr>
          <w:sz w:val="22"/>
        </w:rPr>
        <w:t>難</w:t>
      </w:r>
      <w:r>
        <w:rPr>
          <w:sz w:val="24"/>
        </w:rPr>
        <w:t>理解得出「性</w:t>
      </w:r>
      <w:r>
        <w:rPr>
          <w:sz w:val="23"/>
        </w:rPr>
        <w:t>別</w:t>
      </w:r>
      <w:r>
        <w:rPr>
          <w:sz w:val="22"/>
        </w:rPr>
        <w:t>工</w:t>
      </w:r>
      <w:r>
        <w:rPr>
          <w:sz w:val="24"/>
        </w:rPr>
        <w:t>作</w:t>
      </w:r>
      <w:r>
        <w:rPr>
          <w:sz w:val="22"/>
        </w:rPr>
        <w:t>平</w:t>
      </w:r>
      <w:r>
        <w:rPr>
          <w:sz w:val="24"/>
        </w:rPr>
        <w:t>等法」於</w:t>
      </w:r>
      <w:r>
        <w:rPr>
          <w:sz w:val="23"/>
        </w:rPr>
        <w:t>軍</w:t>
      </w:r>
      <w:r>
        <w:rPr>
          <w:sz w:val="24"/>
        </w:rPr>
        <w:t>公教人員</w:t>
      </w:r>
      <w:r>
        <w:rPr>
          <w:spacing w:val="1"/>
          <w:sz w:val="24"/>
        </w:rPr>
        <w:t> </w:t>
      </w:r>
      <w:r>
        <w:rPr>
          <w:w w:val="105"/>
          <w:sz w:val="24"/>
        </w:rPr>
        <w:t>亦有所適用；同條項但</w:t>
      </w:r>
      <w:r>
        <w:rPr>
          <w:w w:val="105"/>
          <w:sz w:val="22"/>
        </w:rPr>
        <w:t>書</w:t>
      </w:r>
      <w:r>
        <w:rPr>
          <w:spacing w:val="-25"/>
          <w:w w:val="105"/>
          <w:sz w:val="24"/>
        </w:rPr>
        <w:t>規定，「性</w:t>
      </w:r>
      <w:r>
        <w:rPr>
          <w:w w:val="105"/>
          <w:sz w:val="23"/>
        </w:rPr>
        <w:t>別</w:t>
      </w:r>
      <w:r>
        <w:rPr>
          <w:w w:val="105"/>
          <w:sz w:val="22"/>
        </w:rPr>
        <w:t>工</w:t>
      </w:r>
      <w:r>
        <w:rPr>
          <w:w w:val="105"/>
          <w:sz w:val="24"/>
        </w:rPr>
        <w:t>作</w:t>
      </w:r>
      <w:r>
        <w:rPr>
          <w:w w:val="105"/>
          <w:sz w:val="22"/>
        </w:rPr>
        <w:t>平</w:t>
      </w:r>
      <w:r>
        <w:rPr>
          <w:spacing w:val="8"/>
          <w:w w:val="105"/>
          <w:sz w:val="24"/>
        </w:rPr>
        <w:t>等法」第 </w:t>
      </w:r>
      <w:r>
        <w:rPr>
          <w:rFonts w:ascii="Times New Roman" w:eastAsia="Times New Roman"/>
          <w:w w:val="125"/>
          <w:sz w:val="17"/>
        </w:rPr>
        <w:t>33</w:t>
      </w:r>
    </w:p>
    <w:p>
      <w:pPr>
        <w:spacing w:line="276" w:lineRule="auto" w:before="4"/>
        <w:ind w:left="169" w:right="270" w:firstLine="0"/>
        <w:jc w:val="both"/>
        <w:rPr>
          <w:sz w:val="24"/>
        </w:rPr>
      </w:pPr>
      <w:r>
        <w:rPr>
          <w:spacing w:val="-16"/>
          <w:w w:val="105"/>
          <w:sz w:val="24"/>
        </w:rPr>
        <w:t>條、第 </w:t>
      </w:r>
      <w:r>
        <w:rPr>
          <w:rFonts w:ascii="Times New Roman" w:eastAsia="Times New Roman"/>
          <w:spacing w:val="-1"/>
          <w:w w:val="125"/>
          <w:sz w:val="17"/>
        </w:rPr>
        <w:t>34</w:t>
      </w:r>
      <w:r>
        <w:rPr>
          <w:rFonts w:ascii="Times New Roman" w:eastAsia="Times New Roman"/>
          <w:spacing w:val="11"/>
          <w:w w:val="125"/>
          <w:sz w:val="17"/>
        </w:rPr>
        <w:t> </w:t>
      </w:r>
      <w:r>
        <w:rPr>
          <w:spacing w:val="-16"/>
          <w:w w:val="105"/>
          <w:sz w:val="24"/>
        </w:rPr>
        <w:t>條及第 </w:t>
      </w:r>
      <w:r>
        <w:rPr>
          <w:rFonts w:ascii="Times New Roman" w:eastAsia="Times New Roman"/>
          <w:spacing w:val="-1"/>
          <w:w w:val="125"/>
          <w:sz w:val="17"/>
        </w:rPr>
        <w:t>38</w:t>
      </w:r>
      <w:r>
        <w:rPr>
          <w:rFonts w:ascii="Times New Roman" w:eastAsia="Times New Roman"/>
          <w:spacing w:val="11"/>
          <w:w w:val="125"/>
          <w:sz w:val="17"/>
        </w:rPr>
        <w:t> </w:t>
      </w:r>
      <w:r>
        <w:rPr>
          <w:spacing w:val="-1"/>
          <w:w w:val="105"/>
          <w:sz w:val="24"/>
        </w:rPr>
        <w:t>條規定不在適用之列，</w:t>
      </w:r>
      <w:r>
        <w:rPr>
          <w:w w:val="105"/>
          <w:sz w:val="23"/>
        </w:rPr>
        <w:t>例</w:t>
      </w:r>
      <w:r>
        <w:rPr>
          <w:spacing w:val="-12"/>
          <w:w w:val="105"/>
          <w:sz w:val="24"/>
        </w:rPr>
        <w:t>如該法第 </w:t>
      </w:r>
      <w:r>
        <w:rPr>
          <w:rFonts w:ascii="Times New Roman" w:eastAsia="Times New Roman"/>
          <w:w w:val="125"/>
          <w:sz w:val="17"/>
        </w:rPr>
        <w:t>34</w:t>
      </w:r>
      <w:r>
        <w:rPr>
          <w:rFonts w:ascii="Times New Roman" w:eastAsia="Times New Roman"/>
          <w:spacing w:val="-51"/>
          <w:w w:val="125"/>
          <w:sz w:val="17"/>
        </w:rPr>
        <w:t> </w:t>
      </w:r>
      <w:r>
        <w:rPr>
          <w:w w:val="105"/>
          <w:sz w:val="24"/>
        </w:rPr>
        <w:t>條有關受</w:t>
      </w:r>
      <w:r>
        <w:rPr>
          <w:w w:val="105"/>
          <w:sz w:val="22"/>
        </w:rPr>
        <w:t>僱</w:t>
      </w:r>
      <w:r>
        <w:rPr>
          <w:w w:val="105"/>
          <w:sz w:val="24"/>
        </w:rPr>
        <w:t>人發</w:t>
      </w:r>
      <w:r>
        <w:rPr>
          <w:w w:val="105"/>
          <w:sz w:val="23"/>
        </w:rPr>
        <w:t>現</w:t>
      </w:r>
      <w:r>
        <w:rPr>
          <w:w w:val="105"/>
          <w:sz w:val="22"/>
        </w:rPr>
        <w:t>雇</w:t>
      </w:r>
      <w:r>
        <w:rPr>
          <w:w w:val="105"/>
          <w:sz w:val="24"/>
        </w:rPr>
        <w:t>主</w:t>
      </w:r>
      <w:r>
        <w:rPr>
          <w:w w:val="105"/>
          <w:sz w:val="23"/>
        </w:rPr>
        <w:t>沒</w:t>
      </w:r>
      <w:r>
        <w:rPr>
          <w:w w:val="105"/>
          <w:sz w:val="24"/>
        </w:rPr>
        <w:t>有</w:t>
      </w:r>
      <w:r>
        <w:rPr>
          <w:w w:val="105"/>
          <w:sz w:val="20"/>
        </w:rPr>
        <w:t>按</w:t>
      </w:r>
      <w:r>
        <w:rPr>
          <w:w w:val="105"/>
          <w:sz w:val="23"/>
        </w:rPr>
        <w:t>照</w:t>
      </w:r>
      <w:r>
        <w:rPr>
          <w:w w:val="105"/>
          <w:sz w:val="24"/>
        </w:rPr>
        <w:t>性</w:t>
      </w:r>
      <w:r>
        <w:rPr>
          <w:w w:val="105"/>
          <w:sz w:val="20"/>
        </w:rPr>
        <w:t>騷</w:t>
      </w:r>
      <w:r>
        <w:rPr>
          <w:w w:val="105"/>
          <w:sz w:val="23"/>
        </w:rPr>
        <w:t>擾</w:t>
      </w:r>
      <w:r>
        <w:rPr>
          <w:w w:val="105"/>
          <w:sz w:val="22"/>
        </w:rPr>
        <w:t>防治</w:t>
      </w:r>
      <w:r>
        <w:rPr>
          <w:w w:val="105"/>
          <w:sz w:val="24"/>
        </w:rPr>
        <w:t>法之要</w:t>
      </w:r>
      <w:r>
        <w:rPr>
          <w:w w:val="105"/>
          <w:sz w:val="23"/>
        </w:rPr>
        <w:t>求</w:t>
      </w:r>
      <w:r>
        <w:rPr>
          <w:w w:val="105"/>
          <w:sz w:val="24"/>
        </w:rPr>
        <w:t>，</w:t>
      </w:r>
      <w:r>
        <w:rPr>
          <w:w w:val="105"/>
          <w:sz w:val="23"/>
        </w:rPr>
        <w:t>可</w:t>
      </w:r>
      <w:r>
        <w:rPr>
          <w:sz w:val="24"/>
        </w:rPr>
        <w:t>以主</w:t>
      </w:r>
      <w:r>
        <w:rPr>
          <w:sz w:val="23"/>
        </w:rPr>
        <w:t>張</w:t>
      </w:r>
      <w:r>
        <w:rPr>
          <w:sz w:val="24"/>
        </w:rPr>
        <w:t>權</w:t>
      </w:r>
      <w:r>
        <w:rPr>
          <w:sz w:val="23"/>
        </w:rPr>
        <w:t>利保</w:t>
      </w:r>
      <w:r>
        <w:rPr>
          <w:sz w:val="24"/>
        </w:rPr>
        <w:t>護，主</w:t>
      </w:r>
      <w:r>
        <w:rPr>
          <w:sz w:val="23"/>
        </w:rPr>
        <w:t>張</w:t>
      </w:r>
      <w:r>
        <w:rPr>
          <w:sz w:val="24"/>
        </w:rPr>
        <w:t>程序上這條規定</w:t>
      </w:r>
      <w:r>
        <w:rPr>
          <w:sz w:val="23"/>
        </w:rPr>
        <w:t>沒</w:t>
      </w:r>
      <w:r>
        <w:rPr>
          <w:sz w:val="24"/>
        </w:rPr>
        <w:t>有適用</w:t>
      </w:r>
      <w:r>
        <w:rPr>
          <w:sz w:val="23"/>
        </w:rPr>
        <w:t>餘</w:t>
      </w:r>
      <w:r>
        <w:rPr>
          <w:sz w:val="24"/>
        </w:rPr>
        <w:t>地，</w:t>
      </w:r>
      <w:r>
        <w:rPr>
          <w:sz w:val="23"/>
        </w:rPr>
        <w:t>蓋</w:t>
      </w:r>
      <w:r>
        <w:rPr>
          <w:spacing w:val="1"/>
          <w:sz w:val="23"/>
        </w:rPr>
        <w:t> </w:t>
      </w:r>
      <w:r>
        <w:rPr>
          <w:sz w:val="23"/>
        </w:rPr>
        <w:t>軍</w:t>
      </w:r>
      <w:r>
        <w:rPr>
          <w:sz w:val="24"/>
        </w:rPr>
        <w:t>公教人員的</w:t>
      </w:r>
      <w:r>
        <w:rPr>
          <w:sz w:val="23"/>
        </w:rPr>
        <w:t>申</w:t>
      </w:r>
      <w:r>
        <w:rPr>
          <w:sz w:val="22"/>
        </w:rPr>
        <w:t>訴救濟</w:t>
      </w:r>
      <w:r>
        <w:rPr>
          <w:sz w:val="24"/>
        </w:rPr>
        <w:t>處理程序是依</w:t>
      </w:r>
      <w:r>
        <w:rPr>
          <w:sz w:val="23"/>
        </w:rPr>
        <w:t>照既</w:t>
      </w:r>
      <w:r>
        <w:rPr>
          <w:sz w:val="24"/>
        </w:rPr>
        <w:t>存的法律規定。</w:t>
      </w:r>
    </w:p>
    <w:p>
      <w:pPr>
        <w:spacing w:line="276" w:lineRule="auto" w:before="2"/>
        <w:ind w:left="169" w:right="270" w:firstLine="0"/>
        <w:jc w:val="both"/>
        <w:rPr>
          <w:sz w:val="23"/>
        </w:rPr>
      </w:pPr>
      <w:r>
        <w:rPr>
          <w:w w:val="105"/>
          <w:sz w:val="24"/>
        </w:rPr>
        <w:t>「性</w:t>
      </w:r>
      <w:r>
        <w:rPr>
          <w:w w:val="105"/>
          <w:sz w:val="23"/>
        </w:rPr>
        <w:t>別</w:t>
      </w:r>
      <w:r>
        <w:rPr>
          <w:w w:val="105"/>
          <w:sz w:val="22"/>
        </w:rPr>
        <w:t>工</w:t>
      </w:r>
      <w:r>
        <w:rPr>
          <w:w w:val="105"/>
          <w:sz w:val="24"/>
        </w:rPr>
        <w:t>作</w:t>
      </w:r>
      <w:r>
        <w:rPr>
          <w:w w:val="105"/>
          <w:sz w:val="22"/>
        </w:rPr>
        <w:t>平</w:t>
      </w:r>
      <w:r>
        <w:rPr>
          <w:w w:val="105"/>
          <w:sz w:val="24"/>
        </w:rPr>
        <w:t>等法」的規</w:t>
      </w:r>
      <w:r>
        <w:rPr>
          <w:w w:val="105"/>
          <w:sz w:val="23"/>
        </w:rPr>
        <w:t>範意</w:t>
      </w:r>
      <w:r>
        <w:rPr>
          <w:w w:val="105"/>
          <w:sz w:val="22"/>
        </w:rPr>
        <w:t>旨</w:t>
      </w:r>
      <w:r>
        <w:rPr>
          <w:w w:val="105"/>
          <w:sz w:val="24"/>
        </w:rPr>
        <w:t>欲將</w:t>
      </w:r>
      <w:r>
        <w:rPr>
          <w:w w:val="105"/>
          <w:sz w:val="23"/>
        </w:rPr>
        <w:t>軍</w:t>
      </w:r>
      <w:r>
        <w:rPr>
          <w:w w:val="105"/>
          <w:sz w:val="24"/>
        </w:rPr>
        <w:t>公教人員</w:t>
      </w:r>
      <w:r>
        <w:rPr>
          <w:w w:val="105"/>
          <w:sz w:val="23"/>
        </w:rPr>
        <w:t>納入</w:t>
      </w:r>
      <w:r>
        <w:rPr>
          <w:w w:val="105"/>
          <w:sz w:val="24"/>
        </w:rPr>
        <w:t>，但</w:t>
      </w:r>
      <w:r>
        <w:rPr>
          <w:sz w:val="24"/>
        </w:rPr>
        <w:t>有前</w:t>
      </w:r>
      <w:r>
        <w:rPr>
          <w:spacing w:val="40"/>
          <w:sz w:val="23"/>
        </w:rPr>
        <w:t>揭</w:t>
      </w:r>
      <w:r>
        <w:rPr>
          <w:rFonts w:ascii="Times New Roman" w:eastAsia="Times New Roman"/>
          <w:sz w:val="17"/>
        </w:rPr>
        <w:t>3</w:t>
      </w:r>
      <w:r>
        <w:rPr>
          <w:rFonts w:ascii="Times New Roman" w:eastAsia="Times New Roman"/>
          <w:spacing w:val="78"/>
          <w:sz w:val="17"/>
        </w:rPr>
        <w:t> </w:t>
      </w:r>
      <w:r>
        <w:rPr>
          <w:spacing w:val="-16"/>
          <w:sz w:val="24"/>
        </w:rPr>
        <w:t>條規定不予適用，</w:t>
      </w:r>
      <w:r>
        <w:rPr>
          <w:sz w:val="22"/>
        </w:rPr>
        <w:t>補充</w:t>
      </w:r>
      <w:r>
        <w:rPr>
          <w:sz w:val="24"/>
        </w:rPr>
        <w:t>的就是</w:t>
      </w:r>
      <w:r>
        <w:rPr>
          <w:sz w:val="23"/>
        </w:rPr>
        <w:t>既</w:t>
      </w:r>
      <w:r>
        <w:rPr>
          <w:spacing w:val="-11"/>
          <w:sz w:val="24"/>
        </w:rPr>
        <w:t>有的人事法規</w:t>
      </w:r>
      <w:r>
        <w:rPr>
          <w:spacing w:val="-63"/>
          <w:sz w:val="24"/>
        </w:rPr>
        <w:t>。「性</w:t>
      </w:r>
      <w:r>
        <w:rPr>
          <w:w w:val="105"/>
          <w:sz w:val="20"/>
        </w:rPr>
        <w:t>騷</w:t>
      </w:r>
      <w:r>
        <w:rPr>
          <w:w w:val="105"/>
          <w:sz w:val="23"/>
        </w:rPr>
        <w:t>擾</w:t>
      </w:r>
      <w:r>
        <w:rPr>
          <w:w w:val="105"/>
          <w:sz w:val="22"/>
        </w:rPr>
        <w:t>防治</w:t>
      </w:r>
      <w:r>
        <w:rPr>
          <w:spacing w:val="-8"/>
          <w:w w:val="105"/>
          <w:sz w:val="24"/>
        </w:rPr>
        <w:t>法」第 </w:t>
      </w:r>
      <w:r>
        <w:rPr>
          <w:rFonts w:ascii="Times New Roman" w:eastAsia="Times New Roman"/>
          <w:w w:val="125"/>
          <w:sz w:val="17"/>
        </w:rPr>
        <w:t>1</w:t>
      </w:r>
      <w:r>
        <w:rPr>
          <w:rFonts w:ascii="Times New Roman" w:eastAsia="Times New Roman"/>
          <w:spacing w:val="42"/>
          <w:w w:val="125"/>
          <w:sz w:val="17"/>
        </w:rPr>
        <w:t> </w:t>
      </w:r>
      <w:r>
        <w:rPr>
          <w:spacing w:val="-10"/>
          <w:w w:val="105"/>
          <w:sz w:val="24"/>
        </w:rPr>
        <w:t>條第 </w:t>
      </w:r>
      <w:r>
        <w:rPr>
          <w:rFonts w:ascii="Times New Roman" w:eastAsia="Times New Roman"/>
          <w:w w:val="125"/>
          <w:sz w:val="17"/>
        </w:rPr>
        <w:t>2</w:t>
      </w:r>
      <w:r>
        <w:rPr>
          <w:rFonts w:ascii="Times New Roman" w:eastAsia="Times New Roman"/>
          <w:spacing w:val="44"/>
          <w:w w:val="125"/>
          <w:sz w:val="17"/>
        </w:rPr>
        <w:t> </w:t>
      </w:r>
      <w:r>
        <w:rPr>
          <w:w w:val="105"/>
          <w:sz w:val="24"/>
        </w:rPr>
        <w:t>項規定，性</w:t>
      </w:r>
      <w:r>
        <w:rPr>
          <w:w w:val="105"/>
          <w:sz w:val="20"/>
        </w:rPr>
        <w:t>騷</w:t>
      </w:r>
      <w:r>
        <w:rPr>
          <w:w w:val="105"/>
          <w:sz w:val="23"/>
        </w:rPr>
        <w:t>擾</w:t>
      </w:r>
      <w:r>
        <w:rPr>
          <w:w w:val="105"/>
          <w:sz w:val="24"/>
        </w:rPr>
        <w:t>事</w:t>
      </w:r>
      <w:r>
        <w:rPr>
          <w:w w:val="105"/>
          <w:sz w:val="23"/>
        </w:rPr>
        <w:t>件</w:t>
      </w:r>
      <w:r>
        <w:rPr>
          <w:w w:val="105"/>
          <w:sz w:val="24"/>
        </w:rPr>
        <w:t>處理依</w:t>
      </w:r>
      <w:r>
        <w:rPr>
          <w:w w:val="105"/>
          <w:sz w:val="23"/>
        </w:rPr>
        <w:t>照</w:t>
      </w:r>
      <w:r>
        <w:rPr>
          <w:w w:val="105"/>
          <w:sz w:val="24"/>
        </w:rPr>
        <w:t>性</w:t>
      </w:r>
      <w:r>
        <w:rPr>
          <w:spacing w:val="-1"/>
          <w:w w:val="105"/>
          <w:sz w:val="20"/>
        </w:rPr>
        <w:t>騷</w:t>
      </w:r>
      <w:r>
        <w:rPr>
          <w:spacing w:val="-2"/>
          <w:w w:val="105"/>
          <w:sz w:val="23"/>
        </w:rPr>
        <w:t>擾</w:t>
      </w:r>
      <w:r>
        <w:rPr>
          <w:spacing w:val="-2"/>
          <w:w w:val="105"/>
          <w:sz w:val="22"/>
        </w:rPr>
        <w:t>防治</w:t>
      </w:r>
      <w:r>
        <w:rPr>
          <w:spacing w:val="-12"/>
          <w:w w:val="105"/>
          <w:sz w:val="24"/>
        </w:rPr>
        <w:t>法規定，本法</w:t>
      </w:r>
      <w:r>
        <w:rPr>
          <w:spacing w:val="-2"/>
          <w:w w:val="105"/>
          <w:sz w:val="23"/>
        </w:rPr>
        <w:t>未</w:t>
      </w:r>
      <w:r>
        <w:rPr>
          <w:spacing w:val="-2"/>
          <w:w w:val="105"/>
          <w:sz w:val="24"/>
        </w:rPr>
        <w:t>規定</w:t>
      </w:r>
      <w:r>
        <w:rPr>
          <w:spacing w:val="-1"/>
          <w:w w:val="105"/>
          <w:sz w:val="23"/>
        </w:rPr>
        <w:t>者</w:t>
      </w:r>
      <w:r>
        <w:rPr>
          <w:spacing w:val="-2"/>
          <w:w w:val="105"/>
          <w:sz w:val="24"/>
        </w:rPr>
        <w:t>適用其</w:t>
      </w:r>
      <w:r>
        <w:rPr>
          <w:spacing w:val="-1"/>
          <w:w w:val="105"/>
          <w:sz w:val="23"/>
        </w:rPr>
        <w:t>他</w:t>
      </w:r>
      <w:r>
        <w:rPr>
          <w:spacing w:val="-20"/>
          <w:w w:val="105"/>
          <w:sz w:val="24"/>
        </w:rPr>
        <w:t>法律。</w:t>
      </w:r>
      <w:r>
        <w:rPr>
          <w:spacing w:val="-2"/>
          <w:w w:val="105"/>
          <w:sz w:val="23"/>
        </w:rPr>
        <w:t>惟</w:t>
      </w:r>
      <w:r>
        <w:rPr>
          <w:spacing w:val="-16"/>
          <w:w w:val="105"/>
          <w:sz w:val="24"/>
        </w:rPr>
        <w:t>適用「性</w:t>
      </w:r>
      <w:r>
        <w:rPr>
          <w:spacing w:val="-2"/>
          <w:w w:val="105"/>
          <w:sz w:val="23"/>
        </w:rPr>
        <w:t>別</w:t>
      </w:r>
      <w:r>
        <w:rPr>
          <w:spacing w:val="-2"/>
          <w:w w:val="105"/>
          <w:sz w:val="22"/>
        </w:rPr>
        <w:t>平</w:t>
      </w:r>
      <w:r>
        <w:rPr>
          <w:spacing w:val="-2"/>
          <w:w w:val="105"/>
          <w:sz w:val="24"/>
        </w:rPr>
        <w:t>等教</w:t>
      </w:r>
      <w:r>
        <w:rPr>
          <w:spacing w:val="-2"/>
          <w:w w:val="105"/>
          <w:sz w:val="22"/>
        </w:rPr>
        <w:t>育</w:t>
      </w:r>
      <w:r>
        <w:rPr>
          <w:spacing w:val="-2"/>
          <w:w w:val="105"/>
          <w:sz w:val="24"/>
        </w:rPr>
        <w:t>法」及「性</w:t>
      </w:r>
      <w:r>
        <w:rPr>
          <w:spacing w:val="-2"/>
          <w:w w:val="105"/>
          <w:sz w:val="23"/>
        </w:rPr>
        <w:t>別</w:t>
      </w:r>
      <w:r>
        <w:rPr>
          <w:spacing w:val="-2"/>
          <w:w w:val="105"/>
          <w:sz w:val="22"/>
        </w:rPr>
        <w:t>工</w:t>
      </w:r>
      <w:r>
        <w:rPr>
          <w:spacing w:val="-2"/>
          <w:w w:val="105"/>
          <w:sz w:val="24"/>
        </w:rPr>
        <w:t>作</w:t>
      </w:r>
      <w:r>
        <w:rPr>
          <w:spacing w:val="-2"/>
          <w:w w:val="105"/>
          <w:sz w:val="22"/>
        </w:rPr>
        <w:t>平</w:t>
      </w:r>
      <w:r>
        <w:rPr>
          <w:spacing w:val="-11"/>
          <w:w w:val="105"/>
          <w:sz w:val="24"/>
        </w:rPr>
        <w:t>等法」時，除第 </w:t>
      </w:r>
      <w:r>
        <w:rPr>
          <w:rFonts w:ascii="Times New Roman" w:eastAsia="Times New Roman"/>
          <w:spacing w:val="-1"/>
          <w:w w:val="125"/>
          <w:sz w:val="17"/>
        </w:rPr>
        <w:t>12</w:t>
      </w:r>
      <w:r>
        <w:rPr>
          <w:rFonts w:ascii="Times New Roman" w:eastAsia="Times New Roman"/>
          <w:spacing w:val="7"/>
          <w:w w:val="125"/>
          <w:sz w:val="17"/>
        </w:rPr>
        <w:t> </w:t>
      </w:r>
      <w:r>
        <w:rPr>
          <w:spacing w:val="-1"/>
          <w:w w:val="105"/>
          <w:sz w:val="24"/>
        </w:rPr>
        <w:t>條、第</w:t>
      </w:r>
      <w:r>
        <w:rPr>
          <w:rFonts w:ascii="Times New Roman" w:eastAsia="Times New Roman"/>
          <w:spacing w:val="-2"/>
          <w:w w:val="125"/>
          <w:sz w:val="17"/>
        </w:rPr>
        <w:t>24</w:t>
      </w:r>
      <w:r>
        <w:rPr>
          <w:rFonts w:ascii="Times New Roman" w:eastAsia="Times New Roman"/>
          <w:spacing w:val="7"/>
          <w:w w:val="125"/>
          <w:sz w:val="17"/>
        </w:rPr>
        <w:t> </w:t>
      </w:r>
      <w:r>
        <w:rPr>
          <w:spacing w:val="-19"/>
          <w:w w:val="105"/>
          <w:sz w:val="24"/>
        </w:rPr>
        <w:t>條及第 </w:t>
      </w:r>
      <w:r>
        <w:rPr>
          <w:rFonts w:ascii="Times New Roman" w:eastAsia="Times New Roman"/>
          <w:spacing w:val="-2"/>
          <w:w w:val="125"/>
          <w:sz w:val="17"/>
        </w:rPr>
        <w:t>25</w:t>
      </w:r>
      <w:r>
        <w:rPr>
          <w:rFonts w:ascii="Times New Roman" w:eastAsia="Times New Roman"/>
          <w:spacing w:val="8"/>
          <w:w w:val="125"/>
          <w:sz w:val="17"/>
        </w:rPr>
        <w:t> </w:t>
      </w:r>
      <w:r>
        <w:rPr>
          <w:spacing w:val="-1"/>
          <w:w w:val="105"/>
          <w:sz w:val="24"/>
        </w:rPr>
        <w:t>條規定之外，不適用「性</w:t>
      </w:r>
      <w:r>
        <w:rPr>
          <w:spacing w:val="-1"/>
          <w:w w:val="105"/>
          <w:sz w:val="20"/>
        </w:rPr>
        <w:t>騷</w:t>
      </w:r>
      <w:r>
        <w:rPr>
          <w:spacing w:val="-1"/>
          <w:w w:val="105"/>
          <w:sz w:val="23"/>
        </w:rPr>
        <w:t>擾</w:t>
      </w:r>
      <w:r>
        <w:rPr>
          <w:spacing w:val="-1"/>
          <w:w w:val="105"/>
          <w:sz w:val="22"/>
        </w:rPr>
        <w:t>防治</w:t>
      </w:r>
      <w:r>
        <w:rPr>
          <w:spacing w:val="-59"/>
          <w:w w:val="105"/>
          <w:sz w:val="24"/>
        </w:rPr>
        <w:t>法」。「性</w:t>
      </w:r>
      <w:r>
        <w:rPr>
          <w:spacing w:val="-1"/>
          <w:w w:val="105"/>
          <w:sz w:val="23"/>
        </w:rPr>
        <w:t>別</w:t>
      </w:r>
    </w:p>
    <w:p>
      <w:pPr>
        <w:pStyle w:val="Heading2"/>
        <w:spacing w:line="276" w:lineRule="auto" w:before="4"/>
        <w:ind w:right="270"/>
        <w:jc w:val="both"/>
      </w:pPr>
      <w:r>
        <w:rPr>
          <w:sz w:val="22"/>
        </w:rPr>
        <w:t>工</w:t>
      </w:r>
      <w:r>
        <w:rPr/>
        <w:t>作</w:t>
      </w:r>
      <w:r>
        <w:rPr>
          <w:sz w:val="22"/>
        </w:rPr>
        <w:t>平</w:t>
      </w:r>
      <w:r>
        <w:rPr>
          <w:spacing w:val="16"/>
        </w:rPr>
        <w:t>等法」第 </w:t>
      </w:r>
      <w:r>
        <w:rPr>
          <w:rFonts w:ascii="Times New Roman" w:eastAsia="Times New Roman"/>
          <w:sz w:val="17"/>
        </w:rPr>
        <w:t>2</w:t>
      </w:r>
      <w:r>
        <w:rPr>
          <w:rFonts w:ascii="Times New Roman" w:eastAsia="Times New Roman"/>
          <w:spacing w:val="30"/>
          <w:sz w:val="17"/>
        </w:rPr>
        <w:t> </w:t>
      </w:r>
      <w:r>
        <w:rPr/>
        <w:t>條規定，</w:t>
      </w:r>
      <w:r>
        <w:rPr>
          <w:sz w:val="23"/>
        </w:rPr>
        <w:t>軍</w:t>
      </w:r>
      <w:r>
        <w:rPr/>
        <w:t>公教人員原則上亦在適用之列，</w:t>
      </w:r>
      <w:r>
        <w:rPr>
          <w:sz w:val="23"/>
        </w:rPr>
        <w:t>申</w:t>
      </w:r>
      <w:r>
        <w:rPr>
          <w:sz w:val="22"/>
        </w:rPr>
        <w:t>訴救濟</w:t>
      </w:r>
      <w:r>
        <w:rPr/>
        <w:t>程序依</w:t>
      </w:r>
      <w:r>
        <w:rPr>
          <w:sz w:val="23"/>
        </w:rPr>
        <w:t>照</w:t>
      </w:r>
      <w:r>
        <w:rPr/>
        <w:t>各該人事法律規定。何等事項適用</w:t>
      </w:r>
    </w:p>
    <w:p>
      <w:pPr>
        <w:spacing w:line="276" w:lineRule="auto" w:before="1"/>
        <w:ind w:left="169" w:right="270" w:firstLine="0"/>
        <w:jc w:val="both"/>
        <w:rPr>
          <w:rFonts w:ascii="Times New Roman" w:eastAsia="Times New Roman"/>
          <w:sz w:val="17"/>
        </w:rPr>
      </w:pPr>
      <w:r>
        <w:rPr>
          <w:w w:val="105"/>
          <w:sz w:val="24"/>
        </w:rPr>
        <w:t>「性</w:t>
      </w:r>
      <w:r>
        <w:rPr>
          <w:w w:val="105"/>
          <w:sz w:val="23"/>
        </w:rPr>
        <w:t>別</w:t>
      </w:r>
      <w:r>
        <w:rPr>
          <w:w w:val="105"/>
          <w:sz w:val="22"/>
        </w:rPr>
        <w:t>工</w:t>
      </w:r>
      <w:r>
        <w:rPr>
          <w:w w:val="105"/>
          <w:sz w:val="24"/>
        </w:rPr>
        <w:t>作</w:t>
      </w:r>
      <w:r>
        <w:rPr>
          <w:w w:val="105"/>
          <w:sz w:val="22"/>
        </w:rPr>
        <w:t>平</w:t>
      </w:r>
      <w:r>
        <w:rPr>
          <w:w w:val="105"/>
          <w:sz w:val="24"/>
        </w:rPr>
        <w:t>等法」或「性</w:t>
      </w:r>
      <w:r>
        <w:rPr>
          <w:w w:val="105"/>
          <w:sz w:val="20"/>
        </w:rPr>
        <w:t>騷</w:t>
      </w:r>
      <w:r>
        <w:rPr>
          <w:w w:val="105"/>
          <w:sz w:val="23"/>
        </w:rPr>
        <w:t>擾</w:t>
      </w:r>
      <w:r>
        <w:rPr>
          <w:w w:val="105"/>
          <w:sz w:val="22"/>
        </w:rPr>
        <w:t>防治</w:t>
      </w:r>
      <w:r>
        <w:rPr>
          <w:spacing w:val="-24"/>
          <w:w w:val="105"/>
          <w:sz w:val="24"/>
        </w:rPr>
        <w:t>法」，對於性</w:t>
      </w:r>
      <w:r>
        <w:rPr>
          <w:w w:val="105"/>
          <w:sz w:val="20"/>
        </w:rPr>
        <w:t>騷</w:t>
      </w:r>
      <w:r>
        <w:rPr>
          <w:w w:val="105"/>
          <w:sz w:val="23"/>
        </w:rPr>
        <w:t>擾</w:t>
      </w:r>
      <w:r>
        <w:rPr>
          <w:w w:val="105"/>
          <w:sz w:val="24"/>
        </w:rPr>
        <w:t>事</w:t>
      </w:r>
      <w:r>
        <w:rPr>
          <w:w w:val="105"/>
          <w:sz w:val="23"/>
        </w:rPr>
        <w:t>件</w:t>
      </w:r>
      <w:r>
        <w:rPr>
          <w:sz w:val="22"/>
        </w:rPr>
        <w:t>又</w:t>
      </w:r>
      <w:r>
        <w:rPr>
          <w:sz w:val="24"/>
        </w:rPr>
        <w:t>規</w:t>
      </w:r>
      <w:r>
        <w:rPr>
          <w:sz w:val="23"/>
        </w:rPr>
        <w:t>範</w:t>
      </w:r>
      <w:r>
        <w:rPr>
          <w:sz w:val="24"/>
        </w:rPr>
        <w:t>了</w:t>
      </w:r>
      <w:r>
        <w:rPr>
          <w:sz w:val="22"/>
        </w:rPr>
        <w:t>什麼</w:t>
      </w:r>
      <w:r>
        <w:rPr>
          <w:sz w:val="24"/>
        </w:rPr>
        <w:t>事項，在相關事項</w:t>
      </w:r>
      <w:r>
        <w:rPr>
          <w:sz w:val="23"/>
        </w:rPr>
        <w:t>只</w:t>
      </w:r>
      <w:r>
        <w:rPr>
          <w:sz w:val="24"/>
        </w:rPr>
        <w:t>要</w:t>
      </w:r>
      <w:r>
        <w:rPr>
          <w:sz w:val="23"/>
        </w:rPr>
        <w:t>涉</w:t>
      </w:r>
      <w:r>
        <w:rPr>
          <w:sz w:val="24"/>
        </w:rPr>
        <w:t>及公務員，</w:t>
      </w:r>
      <w:r>
        <w:rPr>
          <w:sz w:val="23"/>
        </w:rPr>
        <w:t>引</w:t>
      </w:r>
      <w:r>
        <w:rPr>
          <w:sz w:val="24"/>
        </w:rPr>
        <w:t>發之</w:t>
      </w:r>
      <w:r>
        <w:rPr>
          <w:spacing w:val="1"/>
          <w:sz w:val="24"/>
        </w:rPr>
        <w:t> </w:t>
      </w:r>
      <w:r>
        <w:rPr>
          <w:w w:val="105"/>
          <w:sz w:val="23"/>
        </w:rPr>
        <w:t>爭</w:t>
      </w:r>
      <w:r>
        <w:rPr>
          <w:w w:val="105"/>
          <w:sz w:val="24"/>
        </w:rPr>
        <w:t>議就</w:t>
      </w:r>
      <w:r>
        <w:rPr>
          <w:w w:val="105"/>
          <w:sz w:val="20"/>
        </w:rPr>
        <w:t>紛</w:t>
      </w:r>
      <w:r>
        <w:rPr>
          <w:w w:val="105"/>
          <w:sz w:val="23"/>
        </w:rPr>
        <w:t>擾</w:t>
      </w:r>
      <w:r>
        <w:rPr>
          <w:w w:val="105"/>
          <w:sz w:val="24"/>
        </w:rPr>
        <w:t>不</w:t>
      </w:r>
      <w:r>
        <w:rPr>
          <w:w w:val="105"/>
          <w:sz w:val="22"/>
        </w:rPr>
        <w:t>休</w:t>
      </w:r>
      <w:r>
        <w:rPr>
          <w:w w:val="105"/>
          <w:sz w:val="24"/>
        </w:rPr>
        <w:t>。</w:t>
      </w:r>
      <w:r>
        <w:rPr>
          <w:rFonts w:ascii="Times New Roman" w:eastAsia="Times New Roman"/>
          <w:w w:val="144"/>
          <w:sz w:val="17"/>
        </w:rPr>
        <w:t> </w:t>
      </w:r>
    </w:p>
    <w:p>
      <w:pPr>
        <w:spacing w:line="276" w:lineRule="auto" w:before="140"/>
        <w:ind w:left="169" w:right="270" w:firstLine="493"/>
        <w:jc w:val="both"/>
        <w:rPr>
          <w:sz w:val="24"/>
        </w:rPr>
      </w:pPr>
      <w:r>
        <w:rPr>
          <w:w w:val="105"/>
          <w:sz w:val="24"/>
        </w:rPr>
        <w:t>個人認為，就性</w:t>
      </w:r>
      <w:r>
        <w:rPr>
          <w:w w:val="105"/>
          <w:sz w:val="20"/>
        </w:rPr>
        <w:t>騷</w:t>
      </w:r>
      <w:r>
        <w:rPr>
          <w:w w:val="105"/>
          <w:sz w:val="23"/>
        </w:rPr>
        <w:t>擾</w:t>
      </w:r>
      <w:r>
        <w:rPr>
          <w:w w:val="105"/>
          <w:sz w:val="24"/>
        </w:rPr>
        <w:t>行為本</w:t>
      </w:r>
      <w:r>
        <w:rPr>
          <w:w w:val="105"/>
          <w:sz w:val="23"/>
        </w:rPr>
        <w:t>身</w:t>
      </w:r>
      <w:r>
        <w:rPr>
          <w:w w:val="105"/>
          <w:sz w:val="24"/>
        </w:rPr>
        <w:t>及性</w:t>
      </w:r>
      <w:r>
        <w:rPr>
          <w:w w:val="105"/>
          <w:sz w:val="20"/>
        </w:rPr>
        <w:t>騷</w:t>
      </w:r>
      <w:r>
        <w:rPr>
          <w:w w:val="105"/>
          <w:sz w:val="23"/>
        </w:rPr>
        <w:t>擾</w:t>
      </w:r>
      <w:r>
        <w:rPr>
          <w:w w:val="105"/>
          <w:sz w:val="24"/>
        </w:rPr>
        <w:t>行為人</w:t>
      </w:r>
      <w:r>
        <w:rPr>
          <w:w w:val="105"/>
          <w:sz w:val="22"/>
        </w:rPr>
        <w:t>直</w:t>
      </w:r>
      <w:r>
        <w:rPr>
          <w:w w:val="105"/>
          <w:sz w:val="24"/>
        </w:rPr>
        <w:t>接加</w:t>
      </w:r>
      <w:r>
        <w:rPr>
          <w:spacing w:val="-3"/>
          <w:w w:val="105"/>
          <w:sz w:val="23"/>
        </w:rPr>
        <w:t>諸</w:t>
      </w:r>
      <w:r>
        <w:rPr>
          <w:spacing w:val="-3"/>
          <w:w w:val="105"/>
          <w:sz w:val="24"/>
        </w:rPr>
        <w:t>行政法上義務之規定僅有「性</w:t>
      </w:r>
      <w:r>
        <w:rPr>
          <w:spacing w:val="-2"/>
          <w:w w:val="105"/>
          <w:sz w:val="20"/>
        </w:rPr>
        <w:t>騷</w:t>
      </w:r>
      <w:r>
        <w:rPr>
          <w:spacing w:val="-2"/>
          <w:w w:val="105"/>
          <w:sz w:val="23"/>
        </w:rPr>
        <w:t>擾</w:t>
      </w:r>
      <w:r>
        <w:rPr>
          <w:spacing w:val="-2"/>
          <w:w w:val="105"/>
          <w:sz w:val="22"/>
        </w:rPr>
        <w:t>防治</w:t>
      </w:r>
      <w:r>
        <w:rPr>
          <w:spacing w:val="-35"/>
          <w:w w:val="105"/>
          <w:sz w:val="24"/>
        </w:rPr>
        <w:t>法」，且</w:t>
      </w:r>
      <w:r>
        <w:rPr>
          <w:spacing w:val="-2"/>
          <w:w w:val="105"/>
          <w:sz w:val="23"/>
        </w:rPr>
        <w:t>只</w:t>
      </w:r>
      <w:r>
        <w:rPr>
          <w:spacing w:val="-2"/>
          <w:w w:val="105"/>
          <w:sz w:val="24"/>
        </w:rPr>
        <w:t>有「性</w:t>
      </w:r>
      <w:r>
        <w:rPr>
          <w:w w:val="105"/>
          <w:sz w:val="20"/>
        </w:rPr>
        <w:t>騷</w:t>
      </w:r>
      <w:r>
        <w:rPr>
          <w:w w:val="105"/>
          <w:sz w:val="23"/>
        </w:rPr>
        <w:t>擾</w:t>
      </w:r>
      <w:r>
        <w:rPr>
          <w:w w:val="105"/>
          <w:sz w:val="22"/>
        </w:rPr>
        <w:t>防治</w:t>
      </w:r>
      <w:r>
        <w:rPr>
          <w:w w:val="105"/>
          <w:sz w:val="24"/>
        </w:rPr>
        <w:t>法」對於性</w:t>
      </w:r>
      <w:r>
        <w:rPr>
          <w:w w:val="105"/>
          <w:sz w:val="20"/>
        </w:rPr>
        <w:t>騷</w:t>
      </w:r>
      <w:r>
        <w:rPr>
          <w:w w:val="105"/>
          <w:sz w:val="23"/>
        </w:rPr>
        <w:t>擾</w:t>
      </w:r>
      <w:r>
        <w:rPr>
          <w:w w:val="105"/>
          <w:sz w:val="24"/>
        </w:rPr>
        <w:t>行為及性</w:t>
      </w:r>
      <w:r>
        <w:rPr>
          <w:w w:val="105"/>
          <w:sz w:val="20"/>
        </w:rPr>
        <w:t>騷</w:t>
      </w:r>
      <w:r>
        <w:rPr>
          <w:w w:val="105"/>
          <w:sz w:val="23"/>
        </w:rPr>
        <w:t>擾</w:t>
      </w:r>
      <w:r>
        <w:rPr>
          <w:w w:val="105"/>
          <w:sz w:val="24"/>
        </w:rPr>
        <w:t>行為人有行政法上</w:t>
      </w:r>
      <w:r>
        <w:rPr>
          <w:w w:val="105"/>
          <w:sz w:val="23"/>
        </w:rPr>
        <w:t>制</w:t>
      </w:r>
      <w:r>
        <w:rPr>
          <w:w w:val="105"/>
          <w:sz w:val="22"/>
        </w:rPr>
        <w:t>裁</w:t>
      </w:r>
      <w:r>
        <w:rPr>
          <w:w w:val="105"/>
          <w:sz w:val="24"/>
        </w:rPr>
        <w:t>規定。</w:t>
      </w:r>
      <w:r>
        <w:rPr>
          <w:w w:val="105"/>
          <w:sz w:val="23"/>
        </w:rPr>
        <w:t>若</w:t>
      </w:r>
      <w:r>
        <w:rPr>
          <w:w w:val="105"/>
          <w:sz w:val="24"/>
        </w:rPr>
        <w:t>當事人對其</w:t>
      </w:r>
      <w:r>
        <w:rPr>
          <w:w w:val="105"/>
          <w:sz w:val="22"/>
        </w:rPr>
        <w:t>遭</w:t>
      </w:r>
      <w:r>
        <w:rPr>
          <w:w w:val="105"/>
          <w:sz w:val="24"/>
        </w:rPr>
        <w:t>受性</w:t>
      </w:r>
      <w:r>
        <w:rPr>
          <w:w w:val="105"/>
          <w:sz w:val="20"/>
        </w:rPr>
        <w:t>騷</w:t>
      </w:r>
      <w:r>
        <w:rPr>
          <w:w w:val="105"/>
          <w:sz w:val="23"/>
        </w:rPr>
        <w:t>擾</w:t>
      </w:r>
      <w:r>
        <w:rPr>
          <w:w w:val="105"/>
          <w:sz w:val="24"/>
        </w:rPr>
        <w:t>行為要</w:t>
      </w:r>
      <w:r>
        <w:rPr>
          <w:w w:val="105"/>
          <w:sz w:val="23"/>
        </w:rPr>
        <w:t>求</w:t>
      </w:r>
      <w:r>
        <w:rPr>
          <w:w w:val="105"/>
          <w:sz w:val="24"/>
        </w:rPr>
        <w:t>法律的公</w:t>
      </w:r>
      <w:r>
        <w:rPr>
          <w:w w:val="105"/>
          <w:sz w:val="22"/>
        </w:rPr>
        <w:t>平</w:t>
      </w:r>
      <w:r>
        <w:rPr>
          <w:w w:val="105"/>
          <w:sz w:val="24"/>
        </w:rPr>
        <w:t>對</w:t>
      </w:r>
      <w:r>
        <w:rPr>
          <w:w w:val="105"/>
          <w:sz w:val="22"/>
        </w:rPr>
        <w:t>待</w:t>
      </w:r>
      <w:r>
        <w:rPr>
          <w:w w:val="105"/>
          <w:sz w:val="24"/>
        </w:rPr>
        <w:t>，</w:t>
      </w:r>
      <w:r>
        <w:rPr>
          <w:w w:val="105"/>
          <w:sz w:val="22"/>
        </w:rPr>
        <w:t>離</w:t>
      </w:r>
      <w:r>
        <w:rPr>
          <w:w w:val="105"/>
          <w:sz w:val="24"/>
        </w:rPr>
        <w:t>開「性</w:t>
      </w:r>
      <w:r>
        <w:rPr>
          <w:w w:val="105"/>
          <w:sz w:val="20"/>
        </w:rPr>
        <w:t>騷</w:t>
      </w:r>
      <w:r>
        <w:rPr>
          <w:w w:val="105"/>
          <w:sz w:val="23"/>
        </w:rPr>
        <w:t>擾</w:t>
      </w:r>
      <w:r>
        <w:rPr>
          <w:w w:val="105"/>
          <w:sz w:val="22"/>
        </w:rPr>
        <w:t>防治</w:t>
      </w:r>
      <w:r>
        <w:rPr>
          <w:w w:val="105"/>
          <w:sz w:val="24"/>
        </w:rPr>
        <w:t>法」就</w:t>
      </w:r>
      <w:r>
        <w:rPr>
          <w:w w:val="105"/>
          <w:sz w:val="23"/>
        </w:rPr>
        <w:t>無</w:t>
      </w:r>
      <w:r>
        <w:rPr>
          <w:w w:val="105"/>
          <w:sz w:val="24"/>
        </w:rPr>
        <w:t>解了；</w:t>
      </w:r>
      <w:r>
        <w:rPr>
          <w:w w:val="105"/>
          <w:sz w:val="23"/>
        </w:rPr>
        <w:t>若被害</w:t>
      </w:r>
      <w:r>
        <w:rPr>
          <w:w w:val="105"/>
          <w:sz w:val="24"/>
        </w:rPr>
        <w:t>人要</w:t>
      </w:r>
      <w:r>
        <w:rPr>
          <w:w w:val="105"/>
          <w:sz w:val="23"/>
        </w:rPr>
        <w:t>求</w:t>
      </w:r>
      <w:r>
        <w:rPr>
          <w:w w:val="105"/>
          <w:sz w:val="24"/>
        </w:rPr>
        <w:t>機</w:t>
      </w:r>
    </w:p>
    <w:p>
      <w:pPr>
        <w:pStyle w:val="BodyText"/>
        <w:spacing w:before="4"/>
        <w:rPr>
          <w:sz w:val="12"/>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339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sz w:val="24"/>
        </w:rPr>
        <w:t>關對於行為人</w:t>
      </w:r>
      <w:r>
        <w:rPr>
          <w:sz w:val="22"/>
        </w:rPr>
        <w:t>施</w:t>
      </w:r>
      <w:r>
        <w:rPr>
          <w:sz w:val="24"/>
        </w:rPr>
        <w:t>予行政法上</w:t>
      </w:r>
      <w:r>
        <w:rPr>
          <w:sz w:val="23"/>
        </w:rPr>
        <w:t>制</w:t>
      </w:r>
      <w:r>
        <w:rPr>
          <w:sz w:val="21"/>
        </w:rPr>
        <w:t>裁</w:t>
      </w:r>
      <w:r>
        <w:rPr>
          <w:sz w:val="24"/>
        </w:rPr>
        <w:t>，亦僅有該部法律，</w:t>
      </w:r>
      <w:r>
        <w:rPr>
          <w:sz w:val="22"/>
        </w:rPr>
        <w:t>直</w:t>
      </w:r>
      <w:r>
        <w:rPr>
          <w:sz w:val="24"/>
        </w:rPr>
        <w:t>接</w:t>
      </w:r>
      <w:r>
        <w:rPr>
          <w:spacing w:val="1"/>
          <w:sz w:val="24"/>
        </w:rPr>
        <w:t> </w:t>
      </w:r>
      <w:r>
        <w:rPr>
          <w:w w:val="105"/>
          <w:sz w:val="24"/>
        </w:rPr>
        <w:t>處</w:t>
      </w:r>
      <w:r>
        <w:rPr>
          <w:w w:val="105"/>
          <w:sz w:val="21"/>
        </w:rPr>
        <w:t>罰</w:t>
      </w:r>
      <w:r>
        <w:rPr>
          <w:w w:val="105"/>
          <w:sz w:val="24"/>
        </w:rPr>
        <w:t>性</w:t>
      </w:r>
      <w:r>
        <w:rPr>
          <w:w w:val="120"/>
          <w:sz w:val="18"/>
        </w:rPr>
        <w:t>騷</w:t>
      </w:r>
      <w:r>
        <w:rPr>
          <w:w w:val="105"/>
          <w:sz w:val="23"/>
        </w:rPr>
        <w:t>擾</w:t>
      </w:r>
      <w:r>
        <w:rPr>
          <w:w w:val="105"/>
          <w:sz w:val="24"/>
        </w:rPr>
        <w:t>行為人的性</w:t>
      </w:r>
      <w:r>
        <w:rPr>
          <w:w w:val="120"/>
          <w:sz w:val="18"/>
        </w:rPr>
        <w:t>騷</w:t>
      </w:r>
      <w:r>
        <w:rPr>
          <w:w w:val="105"/>
          <w:sz w:val="23"/>
        </w:rPr>
        <w:t>擾</w:t>
      </w:r>
      <w:r>
        <w:rPr>
          <w:w w:val="105"/>
          <w:sz w:val="24"/>
        </w:rPr>
        <w:t>行為。加</w:t>
      </w:r>
      <w:r>
        <w:rPr>
          <w:w w:val="105"/>
          <w:sz w:val="23"/>
        </w:rPr>
        <w:t>害</w:t>
      </w:r>
      <w:r>
        <w:rPr>
          <w:w w:val="105"/>
          <w:sz w:val="24"/>
        </w:rPr>
        <w:t>人的</w:t>
      </w:r>
      <w:r>
        <w:rPr>
          <w:w w:val="105"/>
          <w:sz w:val="22"/>
        </w:rPr>
        <w:t>職</w:t>
      </w:r>
      <w:r>
        <w:rPr>
          <w:w w:val="105"/>
          <w:sz w:val="24"/>
        </w:rPr>
        <w:t>場</w:t>
      </w:r>
      <w:r>
        <w:rPr>
          <w:w w:val="105"/>
          <w:sz w:val="23"/>
        </w:rPr>
        <w:t>身</w:t>
      </w:r>
      <w:r>
        <w:rPr>
          <w:w w:val="105"/>
          <w:sz w:val="24"/>
        </w:rPr>
        <w:t>分</w:t>
      </w:r>
      <w:r>
        <w:rPr>
          <w:w w:val="105"/>
          <w:sz w:val="23"/>
        </w:rPr>
        <w:t>屬</w:t>
      </w:r>
      <w:r>
        <w:rPr>
          <w:w w:val="105"/>
          <w:sz w:val="24"/>
        </w:rPr>
        <w:t>性</w:t>
      </w:r>
      <w:r>
        <w:rPr>
          <w:sz w:val="24"/>
        </w:rPr>
        <w:t>會</w:t>
      </w:r>
      <w:r>
        <w:rPr>
          <w:sz w:val="22"/>
        </w:rPr>
        <w:t>影響</w:t>
      </w:r>
      <w:r>
        <w:rPr>
          <w:sz w:val="24"/>
        </w:rPr>
        <w:t>有</w:t>
      </w:r>
      <w:r>
        <w:rPr>
          <w:sz w:val="23"/>
        </w:rPr>
        <w:t>調</w:t>
      </w:r>
      <w:r>
        <w:rPr>
          <w:sz w:val="24"/>
        </w:rPr>
        <w:t>查認定作為義務的機關</w:t>
      </w:r>
      <w:r>
        <w:rPr>
          <w:sz w:val="23"/>
        </w:rPr>
        <w:t>單</w:t>
      </w:r>
      <w:r>
        <w:rPr>
          <w:sz w:val="24"/>
        </w:rPr>
        <w:t>位，</w:t>
      </w:r>
      <w:r>
        <w:rPr>
          <w:sz w:val="23"/>
        </w:rPr>
        <w:t>進</w:t>
      </w:r>
      <w:r>
        <w:rPr>
          <w:sz w:val="24"/>
        </w:rPr>
        <w:t>行</w:t>
      </w:r>
      <w:r>
        <w:rPr>
          <w:sz w:val="23"/>
        </w:rPr>
        <w:t>調</w:t>
      </w:r>
      <w:r>
        <w:rPr>
          <w:sz w:val="24"/>
        </w:rPr>
        <w:t>查取</w:t>
      </w:r>
      <w:r>
        <w:rPr>
          <w:sz w:val="23"/>
        </w:rPr>
        <w:t>決</w:t>
      </w:r>
      <w:r>
        <w:rPr>
          <w:sz w:val="24"/>
        </w:rPr>
        <w:t>於</w:t>
      </w:r>
      <w:r>
        <w:rPr>
          <w:spacing w:val="1"/>
          <w:sz w:val="24"/>
        </w:rPr>
        <w:t> </w:t>
      </w:r>
      <w:r>
        <w:rPr>
          <w:w w:val="105"/>
          <w:sz w:val="24"/>
        </w:rPr>
        <w:t>加</w:t>
      </w:r>
      <w:r>
        <w:rPr>
          <w:w w:val="105"/>
          <w:sz w:val="23"/>
        </w:rPr>
        <w:t>害</w:t>
      </w:r>
      <w:r>
        <w:rPr>
          <w:w w:val="105"/>
          <w:sz w:val="24"/>
        </w:rPr>
        <w:t>人的</w:t>
      </w:r>
      <w:r>
        <w:rPr>
          <w:w w:val="105"/>
          <w:sz w:val="22"/>
        </w:rPr>
        <w:t>職</w:t>
      </w:r>
      <w:r>
        <w:rPr>
          <w:w w:val="105"/>
          <w:sz w:val="24"/>
        </w:rPr>
        <w:t>場</w:t>
      </w:r>
      <w:r>
        <w:rPr>
          <w:w w:val="105"/>
          <w:sz w:val="23"/>
        </w:rPr>
        <w:t>屬</w:t>
      </w:r>
      <w:r>
        <w:rPr>
          <w:w w:val="105"/>
          <w:sz w:val="24"/>
        </w:rPr>
        <w:t>性，加</w:t>
      </w:r>
      <w:r>
        <w:rPr>
          <w:w w:val="105"/>
          <w:sz w:val="23"/>
        </w:rPr>
        <w:t>害</w:t>
      </w:r>
      <w:r>
        <w:rPr>
          <w:w w:val="105"/>
          <w:sz w:val="24"/>
        </w:rPr>
        <w:t>人的</w:t>
      </w:r>
      <w:r>
        <w:rPr>
          <w:w w:val="105"/>
          <w:sz w:val="22"/>
        </w:rPr>
        <w:t>職</w:t>
      </w:r>
      <w:r>
        <w:rPr>
          <w:w w:val="105"/>
          <w:sz w:val="24"/>
        </w:rPr>
        <w:t>場</w:t>
      </w:r>
      <w:r>
        <w:rPr>
          <w:w w:val="105"/>
          <w:sz w:val="23"/>
        </w:rPr>
        <w:t>屬</w:t>
      </w:r>
      <w:r>
        <w:rPr>
          <w:w w:val="105"/>
          <w:sz w:val="24"/>
        </w:rPr>
        <w:t>性不會</w:t>
      </w:r>
      <w:r>
        <w:rPr>
          <w:w w:val="120"/>
          <w:sz w:val="18"/>
        </w:rPr>
        <w:t>豁</w:t>
      </w:r>
      <w:r>
        <w:rPr>
          <w:w w:val="105"/>
          <w:sz w:val="22"/>
        </w:rPr>
        <w:t>免</w:t>
      </w:r>
      <w:r>
        <w:rPr>
          <w:w w:val="105"/>
          <w:sz w:val="24"/>
        </w:rPr>
        <w:t>其行政法上的</w:t>
      </w:r>
      <w:r>
        <w:rPr>
          <w:w w:val="105"/>
          <w:sz w:val="23"/>
        </w:rPr>
        <w:t>責</w:t>
      </w:r>
      <w:r>
        <w:rPr>
          <w:w w:val="105"/>
          <w:sz w:val="24"/>
        </w:rPr>
        <w:t>任。再</w:t>
      </w:r>
      <w:r>
        <w:rPr>
          <w:w w:val="105"/>
          <w:sz w:val="23"/>
        </w:rPr>
        <w:t>者</w:t>
      </w:r>
      <w:r>
        <w:rPr>
          <w:w w:val="105"/>
          <w:sz w:val="24"/>
        </w:rPr>
        <w:t>，公務員間</w:t>
      </w:r>
      <w:r>
        <w:rPr>
          <w:w w:val="105"/>
          <w:sz w:val="23"/>
        </w:rPr>
        <w:t>產生</w:t>
      </w:r>
      <w:r>
        <w:rPr>
          <w:w w:val="105"/>
          <w:sz w:val="24"/>
        </w:rPr>
        <w:t>性</w:t>
      </w:r>
      <w:r>
        <w:rPr>
          <w:w w:val="120"/>
          <w:sz w:val="18"/>
        </w:rPr>
        <w:t>騷</w:t>
      </w:r>
      <w:r>
        <w:rPr>
          <w:w w:val="105"/>
          <w:sz w:val="23"/>
        </w:rPr>
        <w:t>擾爭</w:t>
      </w:r>
      <w:r>
        <w:rPr>
          <w:w w:val="105"/>
          <w:sz w:val="24"/>
        </w:rPr>
        <w:t>議，</w:t>
      </w:r>
      <w:r>
        <w:rPr>
          <w:w w:val="105"/>
          <w:sz w:val="21"/>
        </w:rPr>
        <w:t>倘</w:t>
      </w:r>
      <w:r>
        <w:rPr>
          <w:w w:val="105"/>
          <w:sz w:val="24"/>
        </w:rPr>
        <w:t>公務員要針對性</w:t>
      </w:r>
      <w:r>
        <w:rPr>
          <w:w w:val="120"/>
          <w:sz w:val="18"/>
        </w:rPr>
        <w:t>騷</w:t>
      </w:r>
      <w:r>
        <w:rPr>
          <w:w w:val="105"/>
          <w:sz w:val="23"/>
        </w:rPr>
        <w:t>擾</w:t>
      </w:r>
      <w:r>
        <w:rPr>
          <w:w w:val="105"/>
          <w:sz w:val="24"/>
        </w:rPr>
        <w:t>行為主</w:t>
      </w:r>
      <w:r>
        <w:rPr>
          <w:w w:val="105"/>
          <w:sz w:val="23"/>
        </w:rPr>
        <w:t>張</w:t>
      </w:r>
      <w:r>
        <w:rPr>
          <w:w w:val="105"/>
          <w:sz w:val="24"/>
        </w:rPr>
        <w:t>權益</w:t>
      </w:r>
      <w:r>
        <w:rPr>
          <w:w w:val="105"/>
          <w:sz w:val="22"/>
        </w:rPr>
        <w:t>救濟</w:t>
      </w:r>
      <w:r>
        <w:rPr>
          <w:w w:val="105"/>
          <w:sz w:val="24"/>
        </w:rPr>
        <w:t>，</w:t>
      </w:r>
      <w:r>
        <w:rPr>
          <w:w w:val="105"/>
          <w:sz w:val="23"/>
        </w:rPr>
        <w:t>而</w:t>
      </w:r>
      <w:r>
        <w:rPr>
          <w:w w:val="105"/>
          <w:sz w:val="24"/>
        </w:rPr>
        <w:t>非</w:t>
      </w:r>
      <w:r>
        <w:rPr>
          <w:w w:val="105"/>
          <w:sz w:val="22"/>
        </w:rPr>
        <w:t>服</w:t>
      </w:r>
      <w:r>
        <w:rPr>
          <w:w w:val="105"/>
          <w:sz w:val="24"/>
        </w:rPr>
        <w:t>務機關就</w:t>
      </w:r>
      <w:r>
        <w:rPr>
          <w:w w:val="105"/>
          <w:sz w:val="22"/>
        </w:rPr>
        <w:t>工</w:t>
      </w:r>
      <w:r>
        <w:rPr>
          <w:w w:val="105"/>
          <w:sz w:val="24"/>
        </w:rPr>
        <w:t>作</w:t>
      </w:r>
      <w:r>
        <w:rPr>
          <w:w w:val="105"/>
          <w:sz w:val="22"/>
        </w:rPr>
        <w:t>環</w:t>
      </w:r>
      <w:r>
        <w:rPr>
          <w:w w:val="105"/>
          <w:sz w:val="21"/>
        </w:rPr>
        <w:t>境</w:t>
      </w:r>
      <w:r>
        <w:rPr>
          <w:w w:val="105"/>
          <w:sz w:val="24"/>
        </w:rPr>
        <w:t>及管理</w:t>
      </w:r>
      <w:r>
        <w:rPr>
          <w:w w:val="105"/>
          <w:sz w:val="22"/>
        </w:rPr>
        <w:t>措施</w:t>
      </w:r>
      <w:r>
        <w:rPr>
          <w:w w:val="105"/>
          <w:sz w:val="24"/>
        </w:rPr>
        <w:t>之維護</w:t>
      </w:r>
      <w:r>
        <w:rPr>
          <w:w w:val="105"/>
          <w:sz w:val="23"/>
        </w:rPr>
        <w:t>者</w:t>
      </w:r>
      <w:r>
        <w:rPr>
          <w:w w:val="105"/>
          <w:sz w:val="24"/>
        </w:rPr>
        <w:t>，行為人將</w:t>
      </w:r>
      <w:r>
        <w:rPr>
          <w:w w:val="105"/>
          <w:sz w:val="23"/>
        </w:rPr>
        <w:t>無</w:t>
      </w:r>
      <w:r>
        <w:rPr>
          <w:w w:val="105"/>
          <w:sz w:val="24"/>
        </w:rPr>
        <w:t>法取得與</w:t>
      </w:r>
      <w:r>
        <w:rPr>
          <w:w w:val="105"/>
          <w:sz w:val="23"/>
        </w:rPr>
        <w:t>保</w:t>
      </w:r>
      <w:r>
        <w:rPr>
          <w:w w:val="105"/>
          <w:sz w:val="22"/>
        </w:rPr>
        <w:t>訓</w:t>
      </w:r>
      <w:r>
        <w:rPr>
          <w:w w:val="105"/>
          <w:sz w:val="24"/>
        </w:rPr>
        <w:t>會</w:t>
      </w:r>
      <w:r>
        <w:rPr>
          <w:w w:val="105"/>
          <w:sz w:val="22"/>
        </w:rPr>
        <w:t>審</w:t>
      </w:r>
      <w:r>
        <w:rPr>
          <w:w w:val="105"/>
          <w:sz w:val="24"/>
        </w:rPr>
        <w:t>議</w:t>
      </w:r>
      <w:r>
        <w:rPr>
          <w:w w:val="105"/>
          <w:sz w:val="22"/>
        </w:rPr>
        <w:t>職</w:t>
      </w:r>
      <w:r>
        <w:rPr>
          <w:w w:val="105"/>
          <w:sz w:val="24"/>
        </w:rPr>
        <w:t>權的關</w:t>
      </w:r>
      <w:r>
        <w:rPr>
          <w:w w:val="105"/>
          <w:sz w:val="23"/>
        </w:rPr>
        <w:t>聯</w:t>
      </w:r>
      <w:r>
        <w:rPr>
          <w:w w:val="105"/>
          <w:sz w:val="24"/>
        </w:rPr>
        <w:t>性，</w:t>
      </w:r>
      <w:r>
        <w:rPr>
          <w:w w:val="105"/>
          <w:sz w:val="23"/>
        </w:rPr>
        <w:t>蓋保</w:t>
      </w:r>
      <w:r>
        <w:rPr>
          <w:w w:val="105"/>
          <w:sz w:val="22"/>
        </w:rPr>
        <w:t>訓</w:t>
      </w:r>
      <w:r>
        <w:rPr>
          <w:w w:val="105"/>
          <w:sz w:val="24"/>
        </w:rPr>
        <w:t>會</w:t>
      </w:r>
      <w:r>
        <w:rPr>
          <w:w w:val="105"/>
          <w:sz w:val="23"/>
        </w:rPr>
        <w:t>無</w:t>
      </w:r>
      <w:r>
        <w:rPr>
          <w:w w:val="105"/>
          <w:sz w:val="24"/>
        </w:rPr>
        <w:t>法給予性</w:t>
      </w:r>
      <w:r>
        <w:rPr>
          <w:w w:val="120"/>
          <w:sz w:val="18"/>
        </w:rPr>
        <w:t>騷</w:t>
      </w:r>
      <w:r>
        <w:rPr>
          <w:w w:val="105"/>
          <w:sz w:val="23"/>
        </w:rPr>
        <w:t>擾</w:t>
      </w:r>
      <w:r>
        <w:rPr>
          <w:w w:val="105"/>
          <w:sz w:val="24"/>
        </w:rPr>
        <w:t>行為加</w:t>
      </w:r>
      <w:r>
        <w:rPr>
          <w:w w:val="105"/>
          <w:sz w:val="23"/>
        </w:rPr>
        <w:t>害</w:t>
      </w:r>
      <w:r>
        <w:rPr>
          <w:w w:val="105"/>
          <w:sz w:val="24"/>
        </w:rPr>
        <w:t>人行政法上有效</w:t>
      </w:r>
      <w:r>
        <w:rPr>
          <w:w w:val="105"/>
          <w:sz w:val="23"/>
        </w:rPr>
        <w:t>制</w:t>
      </w:r>
      <w:r>
        <w:rPr>
          <w:w w:val="105"/>
          <w:sz w:val="21"/>
        </w:rPr>
        <w:t>裁</w:t>
      </w:r>
      <w:r>
        <w:rPr>
          <w:w w:val="105"/>
          <w:sz w:val="24"/>
        </w:rPr>
        <w:t>及處理，縱使</w:t>
      </w:r>
      <w:r>
        <w:rPr>
          <w:w w:val="105"/>
          <w:sz w:val="23"/>
        </w:rPr>
        <w:t>保</w:t>
      </w:r>
      <w:r>
        <w:rPr>
          <w:w w:val="105"/>
          <w:sz w:val="22"/>
        </w:rPr>
        <w:t>訓</w:t>
      </w:r>
      <w:r>
        <w:rPr>
          <w:w w:val="105"/>
          <w:sz w:val="24"/>
        </w:rPr>
        <w:t>會多開了一</w:t>
      </w:r>
      <w:r>
        <w:rPr>
          <w:w w:val="105"/>
          <w:sz w:val="22"/>
        </w:rPr>
        <w:t>道救濟</w:t>
      </w:r>
      <w:r>
        <w:rPr>
          <w:w w:val="105"/>
          <w:sz w:val="24"/>
        </w:rPr>
        <w:t>程序，這</w:t>
      </w:r>
      <w:r>
        <w:rPr>
          <w:w w:val="105"/>
          <w:sz w:val="22"/>
        </w:rPr>
        <w:t>道</w:t>
      </w:r>
      <w:r>
        <w:rPr>
          <w:w w:val="105"/>
          <w:sz w:val="23"/>
        </w:rPr>
        <w:t>保</w:t>
      </w:r>
      <w:r>
        <w:rPr>
          <w:w w:val="105"/>
          <w:sz w:val="22"/>
        </w:rPr>
        <w:t>障</w:t>
      </w:r>
      <w:r>
        <w:rPr>
          <w:w w:val="105"/>
          <w:sz w:val="24"/>
        </w:rPr>
        <w:t>程序僅</w:t>
      </w:r>
      <w:r>
        <w:rPr>
          <w:w w:val="105"/>
          <w:sz w:val="23"/>
        </w:rPr>
        <w:t>可</w:t>
      </w:r>
      <w:r>
        <w:rPr>
          <w:w w:val="105"/>
          <w:sz w:val="24"/>
        </w:rPr>
        <w:t>能係再</w:t>
      </w:r>
      <w:r>
        <w:rPr>
          <w:w w:val="105"/>
          <w:sz w:val="23"/>
        </w:rPr>
        <w:t>申</w:t>
      </w:r>
      <w:r>
        <w:rPr>
          <w:w w:val="105"/>
          <w:sz w:val="22"/>
        </w:rPr>
        <w:t>訴</w:t>
      </w:r>
      <w:r>
        <w:rPr>
          <w:w w:val="105"/>
          <w:sz w:val="24"/>
        </w:rPr>
        <w:t>程序，</w:t>
      </w:r>
      <w:r>
        <w:rPr>
          <w:w w:val="105"/>
          <w:sz w:val="23"/>
        </w:rPr>
        <w:t>無</w:t>
      </w:r>
      <w:r>
        <w:rPr>
          <w:w w:val="105"/>
          <w:sz w:val="24"/>
        </w:rPr>
        <w:t>論如何，加</w:t>
      </w:r>
      <w:r>
        <w:rPr>
          <w:w w:val="105"/>
          <w:sz w:val="23"/>
        </w:rPr>
        <w:t>害</w:t>
      </w:r>
      <w:r>
        <w:rPr>
          <w:w w:val="105"/>
          <w:sz w:val="24"/>
        </w:rPr>
        <w:t>人都不會因此</w:t>
      </w:r>
      <w:r>
        <w:rPr>
          <w:w w:val="105"/>
          <w:sz w:val="22"/>
        </w:rPr>
        <w:t>直</w:t>
      </w:r>
      <w:r>
        <w:rPr>
          <w:w w:val="105"/>
          <w:sz w:val="24"/>
        </w:rPr>
        <w:t>接</w:t>
      </w:r>
      <w:r>
        <w:rPr>
          <w:w w:val="105"/>
          <w:sz w:val="23"/>
        </w:rPr>
        <w:t>面</w:t>
      </w:r>
      <w:r>
        <w:rPr>
          <w:w w:val="105"/>
          <w:sz w:val="24"/>
        </w:rPr>
        <w:t>對行政法上義務之要</w:t>
      </w:r>
      <w:r>
        <w:rPr>
          <w:w w:val="105"/>
          <w:sz w:val="23"/>
        </w:rPr>
        <w:t>求</w:t>
      </w:r>
      <w:r>
        <w:rPr>
          <w:w w:val="105"/>
          <w:sz w:val="24"/>
        </w:rPr>
        <w:t>。</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spacing w:before="187"/>
        <w:ind w:left="169"/>
        <w:rPr>
          <w:rFonts w:ascii="Times New Roman" w:eastAsia="Times New Roman"/>
          <w:sz w:val="24"/>
        </w:rPr>
      </w:pPr>
      <w:r>
        <w:rPr>
          <w:w w:val="105"/>
        </w:rPr>
        <w:t>貳、情境、身分與性騷擾問題</w:t>
      </w:r>
      <w:r>
        <w:rPr>
          <w:rFonts w:ascii="Times New Roman" w:eastAsia="Times New Roman"/>
          <w:w w:val="102"/>
          <w:sz w:val="24"/>
        </w:rPr>
        <w:t> </w:t>
      </w:r>
    </w:p>
    <w:p>
      <w:pPr>
        <w:spacing w:line="276" w:lineRule="auto" w:before="190"/>
        <w:ind w:left="169" w:right="270" w:firstLine="493"/>
        <w:jc w:val="both"/>
        <w:rPr>
          <w:rFonts w:ascii="Times New Roman" w:eastAsia="Times New Roman"/>
          <w:sz w:val="24"/>
        </w:rPr>
      </w:pPr>
      <w:r>
        <w:rPr>
          <w:w w:val="105"/>
          <w:sz w:val="22"/>
        </w:rPr>
        <w:t>首</w:t>
      </w:r>
      <w:r>
        <w:rPr>
          <w:w w:val="105"/>
          <w:sz w:val="23"/>
        </w:rPr>
        <w:t>先</w:t>
      </w:r>
      <w:r>
        <w:rPr>
          <w:w w:val="105"/>
          <w:sz w:val="24"/>
        </w:rPr>
        <w:t>，加</w:t>
      </w:r>
      <w:r>
        <w:rPr>
          <w:w w:val="105"/>
          <w:sz w:val="23"/>
        </w:rPr>
        <w:t>害</w:t>
      </w:r>
      <w:r>
        <w:rPr>
          <w:w w:val="105"/>
          <w:sz w:val="24"/>
        </w:rPr>
        <w:t>人的</w:t>
      </w:r>
      <w:r>
        <w:rPr>
          <w:w w:val="105"/>
          <w:sz w:val="23"/>
        </w:rPr>
        <w:t>身</w:t>
      </w:r>
      <w:r>
        <w:rPr>
          <w:w w:val="105"/>
          <w:sz w:val="24"/>
        </w:rPr>
        <w:t>分</w:t>
      </w:r>
      <w:r>
        <w:rPr>
          <w:w w:val="105"/>
          <w:sz w:val="23"/>
        </w:rPr>
        <w:t>屬</w:t>
      </w:r>
      <w:r>
        <w:rPr>
          <w:w w:val="105"/>
          <w:sz w:val="24"/>
        </w:rPr>
        <w:t>性</w:t>
      </w:r>
      <w:r>
        <w:rPr>
          <w:w w:val="105"/>
          <w:sz w:val="23"/>
        </w:rPr>
        <w:t>可區</w:t>
      </w:r>
      <w:r>
        <w:rPr>
          <w:w w:val="105"/>
          <w:sz w:val="24"/>
        </w:rPr>
        <w:t>分為一</w:t>
      </w:r>
      <w:r>
        <w:rPr>
          <w:w w:val="105"/>
          <w:sz w:val="22"/>
        </w:rPr>
        <w:t>般</w:t>
      </w:r>
      <w:r>
        <w:rPr>
          <w:w w:val="105"/>
          <w:sz w:val="24"/>
        </w:rPr>
        <w:t>人、</w:t>
      </w:r>
      <w:r>
        <w:rPr>
          <w:w w:val="105"/>
          <w:sz w:val="23"/>
        </w:rPr>
        <w:t>軍</w:t>
      </w:r>
      <w:r>
        <w:rPr>
          <w:w w:val="105"/>
          <w:sz w:val="24"/>
        </w:rPr>
        <w:t>公教人員或在民間</w:t>
      </w:r>
      <w:r>
        <w:rPr>
          <w:w w:val="120"/>
          <w:sz w:val="18"/>
        </w:rPr>
        <w:t>企</w:t>
      </w:r>
      <w:r>
        <w:rPr>
          <w:w w:val="105"/>
          <w:sz w:val="24"/>
        </w:rPr>
        <w:t>業任</w:t>
      </w:r>
      <w:r>
        <w:rPr>
          <w:w w:val="105"/>
          <w:sz w:val="22"/>
        </w:rPr>
        <w:t>職</w:t>
      </w:r>
      <w:r>
        <w:rPr>
          <w:w w:val="105"/>
          <w:sz w:val="23"/>
        </w:rPr>
        <w:t>者</w:t>
      </w:r>
      <w:r>
        <w:rPr>
          <w:w w:val="105"/>
          <w:sz w:val="24"/>
        </w:rPr>
        <w:t>。其次</w:t>
      </w:r>
      <w:r>
        <w:rPr>
          <w:w w:val="105"/>
          <w:sz w:val="23"/>
        </w:rPr>
        <w:t>須</w:t>
      </w:r>
      <w:r>
        <w:rPr>
          <w:w w:val="105"/>
          <w:sz w:val="24"/>
        </w:rPr>
        <w:t>否</w:t>
      </w:r>
      <w:r>
        <w:rPr>
          <w:w w:val="105"/>
          <w:sz w:val="23"/>
        </w:rPr>
        <w:t>區</w:t>
      </w:r>
      <w:r>
        <w:rPr>
          <w:w w:val="105"/>
          <w:sz w:val="24"/>
        </w:rPr>
        <w:t>分有疑義</w:t>
      </w:r>
      <w:r>
        <w:rPr>
          <w:w w:val="105"/>
          <w:sz w:val="23"/>
        </w:rPr>
        <w:t>者</w:t>
      </w:r>
      <w:r>
        <w:rPr>
          <w:w w:val="105"/>
          <w:sz w:val="24"/>
        </w:rPr>
        <w:t>，為</w:t>
      </w:r>
      <w:r>
        <w:rPr>
          <w:w w:val="105"/>
          <w:sz w:val="23"/>
        </w:rPr>
        <w:t>被害</w:t>
      </w:r>
      <w:r>
        <w:rPr>
          <w:w w:val="105"/>
          <w:sz w:val="24"/>
        </w:rPr>
        <w:t>人的</w:t>
      </w:r>
      <w:r>
        <w:rPr>
          <w:w w:val="105"/>
          <w:sz w:val="23"/>
        </w:rPr>
        <w:t>身</w:t>
      </w:r>
      <w:r>
        <w:rPr>
          <w:w w:val="105"/>
          <w:sz w:val="24"/>
        </w:rPr>
        <w:t>分，</w:t>
      </w:r>
      <w:r>
        <w:rPr>
          <w:w w:val="105"/>
          <w:sz w:val="23"/>
        </w:rPr>
        <w:t>若</w:t>
      </w:r>
      <w:r>
        <w:rPr>
          <w:w w:val="105"/>
          <w:sz w:val="24"/>
        </w:rPr>
        <w:t>有</w:t>
      </w:r>
      <w:r>
        <w:rPr>
          <w:w w:val="105"/>
          <w:sz w:val="23"/>
        </w:rPr>
        <w:t>區</w:t>
      </w:r>
      <w:r>
        <w:rPr>
          <w:w w:val="105"/>
          <w:sz w:val="24"/>
        </w:rPr>
        <w:t>分</w:t>
      </w:r>
      <w:r>
        <w:rPr>
          <w:w w:val="105"/>
          <w:sz w:val="23"/>
        </w:rPr>
        <w:t>必</w:t>
      </w:r>
      <w:r>
        <w:rPr>
          <w:w w:val="105"/>
          <w:sz w:val="24"/>
        </w:rPr>
        <w:t>要，</w:t>
      </w:r>
      <w:r>
        <w:rPr>
          <w:w w:val="105"/>
          <w:sz w:val="23"/>
        </w:rPr>
        <w:t>可</w:t>
      </w:r>
      <w:r>
        <w:rPr>
          <w:w w:val="105"/>
          <w:sz w:val="24"/>
        </w:rPr>
        <w:t>將受</w:t>
      </w:r>
      <w:r>
        <w:rPr>
          <w:w w:val="105"/>
          <w:sz w:val="21"/>
        </w:rPr>
        <w:t>僱</w:t>
      </w:r>
      <w:r>
        <w:rPr>
          <w:w w:val="105"/>
          <w:sz w:val="24"/>
        </w:rPr>
        <w:t>人分成一</w:t>
      </w:r>
      <w:r>
        <w:rPr>
          <w:w w:val="105"/>
          <w:sz w:val="22"/>
        </w:rPr>
        <w:t>般</w:t>
      </w:r>
      <w:r>
        <w:rPr>
          <w:w w:val="105"/>
          <w:sz w:val="24"/>
        </w:rPr>
        <w:t>人或</w:t>
      </w:r>
      <w:r>
        <w:rPr>
          <w:w w:val="105"/>
          <w:sz w:val="23"/>
        </w:rPr>
        <w:t>軍</w:t>
      </w:r>
      <w:r>
        <w:rPr>
          <w:w w:val="105"/>
          <w:sz w:val="24"/>
        </w:rPr>
        <w:t>公</w:t>
      </w:r>
      <w:r>
        <w:rPr>
          <w:spacing w:val="-25"/>
          <w:w w:val="105"/>
          <w:sz w:val="24"/>
        </w:rPr>
        <w:t>教人員，「性</w:t>
      </w:r>
      <w:r>
        <w:rPr>
          <w:spacing w:val="-3"/>
          <w:w w:val="105"/>
          <w:sz w:val="23"/>
        </w:rPr>
        <w:t>別</w:t>
      </w:r>
      <w:r>
        <w:rPr>
          <w:spacing w:val="-3"/>
          <w:w w:val="105"/>
          <w:sz w:val="22"/>
        </w:rPr>
        <w:t>工</w:t>
      </w:r>
      <w:r>
        <w:rPr>
          <w:spacing w:val="-3"/>
          <w:w w:val="105"/>
          <w:sz w:val="24"/>
        </w:rPr>
        <w:t>作</w:t>
      </w:r>
      <w:r>
        <w:rPr>
          <w:spacing w:val="-3"/>
          <w:w w:val="105"/>
          <w:sz w:val="22"/>
        </w:rPr>
        <w:t>平</w:t>
      </w:r>
      <w:r>
        <w:rPr>
          <w:spacing w:val="-3"/>
          <w:w w:val="105"/>
          <w:sz w:val="24"/>
        </w:rPr>
        <w:t>等法」係以受</w:t>
      </w:r>
      <w:r>
        <w:rPr>
          <w:spacing w:val="-3"/>
          <w:w w:val="105"/>
          <w:sz w:val="21"/>
        </w:rPr>
        <w:t>僱</w:t>
      </w:r>
      <w:r>
        <w:rPr>
          <w:spacing w:val="-3"/>
          <w:w w:val="105"/>
          <w:sz w:val="24"/>
        </w:rPr>
        <w:t>人為主，</w:t>
      </w:r>
      <w:r>
        <w:rPr>
          <w:spacing w:val="-3"/>
          <w:w w:val="105"/>
          <w:sz w:val="23"/>
        </w:rPr>
        <w:t>而</w:t>
      </w:r>
      <w:r>
        <w:rPr>
          <w:spacing w:val="-3"/>
          <w:w w:val="105"/>
          <w:sz w:val="24"/>
        </w:rPr>
        <w:t>將</w:t>
      </w:r>
      <w:r>
        <w:rPr>
          <w:spacing w:val="-3"/>
          <w:w w:val="105"/>
          <w:sz w:val="23"/>
        </w:rPr>
        <w:t>軍</w:t>
      </w:r>
      <w:r>
        <w:rPr>
          <w:spacing w:val="-3"/>
          <w:w w:val="105"/>
          <w:sz w:val="24"/>
        </w:rPr>
        <w:t>公教</w:t>
      </w:r>
      <w:r>
        <w:rPr>
          <w:w w:val="105"/>
          <w:sz w:val="24"/>
        </w:rPr>
        <w:t>人員</w:t>
      </w:r>
      <w:r>
        <w:rPr>
          <w:w w:val="105"/>
          <w:sz w:val="22"/>
        </w:rPr>
        <w:t>視</w:t>
      </w:r>
      <w:r>
        <w:rPr>
          <w:w w:val="105"/>
          <w:sz w:val="24"/>
        </w:rPr>
        <w:t>為受</w:t>
      </w:r>
      <w:r>
        <w:rPr>
          <w:w w:val="105"/>
          <w:sz w:val="21"/>
        </w:rPr>
        <w:t>僱</w:t>
      </w:r>
      <w:r>
        <w:rPr>
          <w:w w:val="105"/>
          <w:sz w:val="24"/>
        </w:rPr>
        <w:t>人同等對</w:t>
      </w:r>
      <w:r>
        <w:rPr>
          <w:w w:val="105"/>
          <w:sz w:val="21"/>
        </w:rPr>
        <w:t>待</w:t>
      </w:r>
      <w:r>
        <w:rPr>
          <w:w w:val="105"/>
          <w:sz w:val="24"/>
        </w:rPr>
        <w:t>。</w:t>
      </w:r>
      <w:r>
        <w:rPr>
          <w:rFonts w:ascii="Times New Roman" w:eastAsia="Times New Roman"/>
          <w:w w:val="102"/>
          <w:sz w:val="24"/>
        </w:rPr>
        <w:t> </w:t>
      </w:r>
    </w:p>
    <w:p>
      <w:pPr>
        <w:spacing w:line="276" w:lineRule="auto" w:before="141"/>
        <w:ind w:left="169" w:right="270" w:firstLine="493"/>
        <w:jc w:val="both"/>
        <w:rPr>
          <w:sz w:val="23"/>
        </w:rPr>
      </w:pPr>
      <w:r>
        <w:rPr>
          <w:spacing w:val="-4"/>
          <w:w w:val="105"/>
          <w:sz w:val="23"/>
        </w:rPr>
        <w:t>另</w:t>
      </w:r>
      <w:r>
        <w:rPr>
          <w:spacing w:val="-4"/>
          <w:w w:val="105"/>
          <w:sz w:val="24"/>
        </w:rPr>
        <w:t>外，針對行為情</w:t>
      </w:r>
      <w:r>
        <w:rPr>
          <w:spacing w:val="-3"/>
          <w:w w:val="105"/>
          <w:sz w:val="21"/>
        </w:rPr>
        <w:t>境</w:t>
      </w:r>
      <w:r>
        <w:rPr>
          <w:spacing w:val="-25"/>
          <w:w w:val="105"/>
          <w:sz w:val="24"/>
        </w:rPr>
        <w:t>的問題，「性</w:t>
      </w:r>
      <w:r>
        <w:rPr>
          <w:spacing w:val="-3"/>
          <w:w w:val="105"/>
          <w:sz w:val="23"/>
        </w:rPr>
        <w:t>別</w:t>
      </w:r>
      <w:r>
        <w:rPr>
          <w:spacing w:val="-3"/>
          <w:w w:val="105"/>
          <w:sz w:val="22"/>
        </w:rPr>
        <w:t>工</w:t>
      </w:r>
      <w:r>
        <w:rPr>
          <w:spacing w:val="-3"/>
          <w:w w:val="105"/>
          <w:sz w:val="24"/>
        </w:rPr>
        <w:t>作</w:t>
      </w:r>
      <w:r>
        <w:rPr>
          <w:spacing w:val="-3"/>
          <w:w w:val="105"/>
          <w:sz w:val="22"/>
        </w:rPr>
        <w:t>平</w:t>
      </w:r>
      <w:r>
        <w:rPr>
          <w:spacing w:val="-3"/>
          <w:w w:val="105"/>
          <w:sz w:val="24"/>
        </w:rPr>
        <w:t>等法」針對</w:t>
      </w:r>
      <w:r>
        <w:rPr>
          <w:w w:val="105"/>
          <w:sz w:val="22"/>
        </w:rPr>
        <w:t>職</w:t>
      </w:r>
      <w:r>
        <w:rPr>
          <w:w w:val="105"/>
          <w:sz w:val="24"/>
        </w:rPr>
        <w:t>場，至</w:t>
      </w:r>
      <w:r>
        <w:rPr>
          <w:w w:val="105"/>
          <w:sz w:val="22"/>
        </w:rPr>
        <w:t>少</w:t>
      </w:r>
      <w:r>
        <w:rPr>
          <w:w w:val="105"/>
          <w:sz w:val="23"/>
        </w:rPr>
        <w:t>區</w:t>
      </w:r>
      <w:r>
        <w:rPr>
          <w:w w:val="105"/>
          <w:sz w:val="24"/>
        </w:rPr>
        <w:t>分為</w:t>
      </w:r>
      <w:r>
        <w:rPr>
          <w:w w:val="105"/>
          <w:sz w:val="23"/>
        </w:rPr>
        <w:t>被害</w:t>
      </w:r>
      <w:r>
        <w:rPr>
          <w:w w:val="105"/>
          <w:sz w:val="24"/>
        </w:rPr>
        <w:t>人</w:t>
      </w:r>
      <w:r>
        <w:rPr>
          <w:w w:val="105"/>
          <w:sz w:val="22"/>
        </w:rPr>
        <w:t>職</w:t>
      </w:r>
      <w:r>
        <w:rPr>
          <w:w w:val="105"/>
          <w:sz w:val="24"/>
        </w:rPr>
        <w:t>場</w:t>
      </w:r>
      <w:r>
        <w:rPr>
          <w:w w:val="105"/>
          <w:sz w:val="22"/>
        </w:rPr>
        <w:t>工</w:t>
      </w:r>
      <w:r>
        <w:rPr>
          <w:w w:val="105"/>
          <w:sz w:val="24"/>
        </w:rPr>
        <w:t>作及日常</w:t>
      </w:r>
      <w:r>
        <w:rPr>
          <w:w w:val="105"/>
          <w:sz w:val="23"/>
        </w:rPr>
        <w:t>生</w:t>
      </w:r>
      <w:r>
        <w:rPr>
          <w:w w:val="105"/>
          <w:sz w:val="21"/>
        </w:rPr>
        <w:t>活</w:t>
      </w:r>
      <w:r>
        <w:rPr>
          <w:w w:val="105"/>
          <w:sz w:val="24"/>
        </w:rPr>
        <w:t>。大致</w:t>
      </w:r>
      <w:r>
        <w:rPr>
          <w:w w:val="105"/>
          <w:sz w:val="23"/>
        </w:rPr>
        <w:t>可</w:t>
      </w:r>
      <w:r>
        <w:rPr>
          <w:w w:val="105"/>
          <w:sz w:val="24"/>
        </w:rPr>
        <w:t>能</w:t>
      </w:r>
      <w:r>
        <w:rPr>
          <w:w w:val="105"/>
          <w:sz w:val="23"/>
        </w:rPr>
        <w:t>區</w:t>
      </w:r>
      <w:r>
        <w:rPr>
          <w:spacing w:val="-10"/>
          <w:w w:val="105"/>
          <w:sz w:val="24"/>
        </w:rPr>
        <w:t>分成 </w:t>
      </w:r>
      <w:r>
        <w:rPr>
          <w:rFonts w:ascii="Times New Roman" w:eastAsia="Times New Roman"/>
          <w:w w:val="125"/>
          <w:sz w:val="17"/>
        </w:rPr>
        <w:t>3</w:t>
      </w:r>
      <w:r>
        <w:rPr>
          <w:rFonts w:ascii="Times New Roman" w:eastAsia="Times New Roman"/>
          <w:spacing w:val="44"/>
          <w:w w:val="125"/>
          <w:sz w:val="17"/>
        </w:rPr>
        <w:t> </w:t>
      </w:r>
      <w:r>
        <w:rPr>
          <w:w w:val="105"/>
          <w:sz w:val="21"/>
        </w:rPr>
        <w:t>組</w:t>
      </w:r>
      <w:r>
        <w:rPr>
          <w:w w:val="105"/>
          <w:sz w:val="22"/>
        </w:rPr>
        <w:t>模</w:t>
      </w:r>
      <w:r>
        <w:rPr>
          <w:w w:val="105"/>
          <w:sz w:val="23"/>
        </w:rPr>
        <w:t>式</w:t>
      </w:r>
      <w:r>
        <w:rPr>
          <w:spacing w:val="-10"/>
          <w:w w:val="105"/>
          <w:sz w:val="24"/>
        </w:rPr>
        <w:t>，第 </w:t>
      </w:r>
      <w:r>
        <w:rPr>
          <w:rFonts w:ascii="Times New Roman" w:eastAsia="Times New Roman"/>
          <w:w w:val="125"/>
          <w:sz w:val="17"/>
        </w:rPr>
        <w:t>1</w:t>
      </w:r>
      <w:r>
        <w:rPr>
          <w:rFonts w:ascii="Times New Roman" w:eastAsia="Times New Roman"/>
          <w:spacing w:val="44"/>
          <w:w w:val="125"/>
          <w:sz w:val="17"/>
        </w:rPr>
        <w:t> </w:t>
      </w:r>
      <w:r>
        <w:rPr>
          <w:w w:val="105"/>
          <w:sz w:val="21"/>
        </w:rPr>
        <w:t>組</w:t>
      </w:r>
      <w:r>
        <w:rPr>
          <w:w w:val="105"/>
          <w:sz w:val="22"/>
        </w:rPr>
        <w:t>模</w:t>
      </w:r>
      <w:r>
        <w:rPr>
          <w:w w:val="105"/>
          <w:sz w:val="23"/>
        </w:rPr>
        <w:t>式</w:t>
      </w:r>
      <w:r>
        <w:rPr>
          <w:w w:val="105"/>
          <w:sz w:val="24"/>
        </w:rPr>
        <w:t>：加</w:t>
      </w:r>
      <w:r>
        <w:rPr>
          <w:w w:val="105"/>
          <w:sz w:val="23"/>
        </w:rPr>
        <w:t>害</w:t>
      </w:r>
      <w:r>
        <w:rPr>
          <w:w w:val="105"/>
          <w:sz w:val="24"/>
        </w:rPr>
        <w:t>人是公務員，</w:t>
      </w:r>
      <w:r>
        <w:rPr>
          <w:w w:val="105"/>
          <w:sz w:val="23"/>
        </w:rPr>
        <w:t>被害</w:t>
      </w:r>
      <w:r>
        <w:rPr>
          <w:w w:val="105"/>
          <w:sz w:val="24"/>
        </w:rPr>
        <w:t>人</w:t>
      </w:r>
      <w:r>
        <w:rPr>
          <w:sz w:val="24"/>
        </w:rPr>
        <w:t>是</w:t>
      </w:r>
      <w:r>
        <w:rPr>
          <w:sz w:val="23"/>
        </w:rPr>
        <w:t>執</w:t>
      </w:r>
      <w:r>
        <w:rPr>
          <w:sz w:val="24"/>
        </w:rPr>
        <w:t>行公務中的公務員、非</w:t>
      </w:r>
      <w:r>
        <w:rPr>
          <w:sz w:val="23"/>
        </w:rPr>
        <w:t>執</w:t>
      </w:r>
      <w:r>
        <w:rPr>
          <w:sz w:val="24"/>
        </w:rPr>
        <w:t>行公務中的公務員、</w:t>
      </w:r>
      <w:r>
        <w:rPr>
          <w:sz w:val="23"/>
        </w:rPr>
        <w:t>執</w:t>
      </w:r>
      <w:r>
        <w:rPr>
          <w:sz w:val="24"/>
        </w:rPr>
        <w:t>行公</w:t>
      </w:r>
      <w:r>
        <w:rPr>
          <w:spacing w:val="1"/>
          <w:sz w:val="24"/>
        </w:rPr>
        <w:t> </w:t>
      </w:r>
      <w:r>
        <w:rPr>
          <w:sz w:val="24"/>
        </w:rPr>
        <w:t>務中的民間受</w:t>
      </w:r>
      <w:r>
        <w:rPr>
          <w:sz w:val="21"/>
        </w:rPr>
        <w:t>僱</w:t>
      </w:r>
      <w:r>
        <w:rPr>
          <w:sz w:val="24"/>
        </w:rPr>
        <w:t>人、非</w:t>
      </w:r>
      <w:r>
        <w:rPr>
          <w:sz w:val="23"/>
        </w:rPr>
        <w:t>執</w:t>
      </w:r>
      <w:r>
        <w:rPr>
          <w:sz w:val="24"/>
        </w:rPr>
        <w:t>行</w:t>
      </w:r>
      <w:r>
        <w:rPr>
          <w:sz w:val="22"/>
        </w:rPr>
        <w:t>職</w:t>
      </w:r>
      <w:r>
        <w:rPr>
          <w:sz w:val="24"/>
        </w:rPr>
        <w:t>務中的民間受</w:t>
      </w:r>
      <w:r>
        <w:rPr>
          <w:sz w:val="21"/>
        </w:rPr>
        <w:t>僱</w:t>
      </w:r>
      <w:r>
        <w:rPr>
          <w:sz w:val="24"/>
        </w:rPr>
        <w:t>人，以及第</w:t>
      </w:r>
      <w:r>
        <w:rPr>
          <w:spacing w:val="1"/>
          <w:sz w:val="24"/>
        </w:rPr>
        <w:t> </w:t>
      </w:r>
      <w:r>
        <w:rPr>
          <w:w w:val="105"/>
          <w:sz w:val="23"/>
        </w:rPr>
        <w:t>三</w:t>
      </w:r>
      <w:r>
        <w:rPr>
          <w:spacing w:val="-7"/>
          <w:w w:val="105"/>
          <w:sz w:val="24"/>
        </w:rPr>
        <w:t>人；第 </w:t>
      </w:r>
      <w:r>
        <w:rPr>
          <w:rFonts w:ascii="Times New Roman" w:eastAsia="Times New Roman"/>
          <w:w w:val="125"/>
          <w:sz w:val="17"/>
        </w:rPr>
        <w:t>2</w:t>
      </w:r>
      <w:r>
        <w:rPr>
          <w:rFonts w:ascii="Times New Roman" w:eastAsia="Times New Roman"/>
          <w:spacing w:val="50"/>
          <w:w w:val="125"/>
          <w:sz w:val="17"/>
        </w:rPr>
        <w:t> </w:t>
      </w:r>
      <w:r>
        <w:rPr>
          <w:w w:val="105"/>
          <w:sz w:val="21"/>
        </w:rPr>
        <w:t>組</w:t>
      </w:r>
      <w:r>
        <w:rPr>
          <w:w w:val="105"/>
          <w:sz w:val="22"/>
        </w:rPr>
        <w:t>模</w:t>
      </w:r>
      <w:r>
        <w:rPr>
          <w:w w:val="105"/>
          <w:sz w:val="23"/>
        </w:rPr>
        <w:t>式</w:t>
      </w:r>
      <w:r>
        <w:rPr>
          <w:w w:val="105"/>
          <w:sz w:val="24"/>
        </w:rPr>
        <w:t>：加</w:t>
      </w:r>
      <w:r>
        <w:rPr>
          <w:w w:val="105"/>
          <w:sz w:val="23"/>
        </w:rPr>
        <w:t>害</w:t>
      </w:r>
      <w:r>
        <w:rPr>
          <w:w w:val="105"/>
          <w:sz w:val="24"/>
        </w:rPr>
        <w:t>人是受</w:t>
      </w:r>
      <w:r>
        <w:rPr>
          <w:w w:val="105"/>
          <w:sz w:val="21"/>
        </w:rPr>
        <w:t>僱</w:t>
      </w:r>
      <w:r>
        <w:rPr>
          <w:spacing w:val="-7"/>
          <w:w w:val="105"/>
          <w:sz w:val="24"/>
        </w:rPr>
        <w:t>人；第 </w:t>
      </w:r>
      <w:r>
        <w:rPr>
          <w:rFonts w:ascii="Times New Roman" w:eastAsia="Times New Roman"/>
          <w:w w:val="125"/>
          <w:sz w:val="17"/>
        </w:rPr>
        <w:t>3</w:t>
      </w:r>
      <w:r>
        <w:rPr>
          <w:rFonts w:ascii="Times New Roman" w:eastAsia="Times New Roman"/>
          <w:spacing w:val="48"/>
          <w:w w:val="125"/>
          <w:sz w:val="17"/>
        </w:rPr>
        <w:t> </w:t>
      </w:r>
      <w:r>
        <w:rPr>
          <w:w w:val="105"/>
          <w:sz w:val="21"/>
        </w:rPr>
        <w:t>組</w:t>
      </w:r>
      <w:r>
        <w:rPr>
          <w:w w:val="105"/>
          <w:sz w:val="22"/>
        </w:rPr>
        <w:t>模</w:t>
      </w:r>
      <w:r>
        <w:rPr>
          <w:w w:val="105"/>
          <w:sz w:val="23"/>
        </w:rPr>
        <w:t>式</w:t>
      </w:r>
      <w:r>
        <w:rPr>
          <w:w w:val="105"/>
          <w:sz w:val="24"/>
        </w:rPr>
        <w:t>：加</w:t>
      </w:r>
      <w:r>
        <w:rPr>
          <w:w w:val="105"/>
          <w:sz w:val="23"/>
        </w:rPr>
        <w:t>害</w:t>
      </w:r>
    </w:p>
    <w:p>
      <w:pPr>
        <w:pStyle w:val="BodyText"/>
        <w:rPr>
          <w:sz w:val="20"/>
        </w:rPr>
      </w:pPr>
    </w:p>
    <w:p>
      <w:pPr>
        <w:pStyle w:val="BodyText"/>
        <w:spacing w:before="3"/>
        <w:rPr>
          <w:sz w:val="15"/>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340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sz w:val="24"/>
        </w:rPr>
        <w:t>人是一</w:t>
      </w:r>
      <w:r>
        <w:rPr>
          <w:sz w:val="23"/>
        </w:rPr>
        <w:t>般</w:t>
      </w:r>
      <w:r>
        <w:rPr>
          <w:sz w:val="24"/>
        </w:rPr>
        <w:t>人。加</w:t>
      </w:r>
      <w:r>
        <w:rPr>
          <w:sz w:val="23"/>
        </w:rPr>
        <w:t>害</w:t>
      </w:r>
      <w:r>
        <w:rPr>
          <w:sz w:val="24"/>
        </w:rPr>
        <w:t>人</w:t>
      </w:r>
      <w:r>
        <w:rPr>
          <w:sz w:val="23"/>
        </w:rPr>
        <w:t>身</w:t>
      </w:r>
      <w:r>
        <w:rPr>
          <w:sz w:val="24"/>
        </w:rPr>
        <w:t>分</w:t>
      </w:r>
      <w:r>
        <w:rPr>
          <w:sz w:val="23"/>
        </w:rPr>
        <w:t>屬</w:t>
      </w:r>
      <w:r>
        <w:rPr>
          <w:sz w:val="24"/>
        </w:rPr>
        <w:t>性將</w:t>
      </w:r>
      <w:r>
        <w:rPr>
          <w:sz w:val="23"/>
        </w:rPr>
        <w:t>影響</w:t>
      </w:r>
      <w:r>
        <w:rPr>
          <w:sz w:val="24"/>
        </w:rPr>
        <w:t>相關</w:t>
      </w:r>
      <w:r>
        <w:rPr>
          <w:sz w:val="23"/>
        </w:rPr>
        <w:t>調</w:t>
      </w:r>
      <w:r>
        <w:rPr>
          <w:sz w:val="24"/>
        </w:rPr>
        <w:t>查程序，亦即</w:t>
      </w:r>
      <w:r>
        <w:rPr>
          <w:spacing w:val="1"/>
          <w:sz w:val="24"/>
        </w:rPr>
        <w:t> </w:t>
      </w:r>
      <w:r>
        <w:rPr>
          <w:w w:val="105"/>
          <w:sz w:val="24"/>
        </w:rPr>
        <w:t>由</w:t>
      </w:r>
      <w:r>
        <w:rPr>
          <w:w w:val="105"/>
          <w:sz w:val="20"/>
        </w:rPr>
        <w:t>誰</w:t>
      </w:r>
      <w:r>
        <w:rPr>
          <w:w w:val="105"/>
          <w:sz w:val="24"/>
        </w:rPr>
        <w:t>主</w:t>
      </w:r>
      <w:r>
        <w:rPr>
          <w:w w:val="105"/>
          <w:sz w:val="23"/>
        </w:rPr>
        <w:t>導</w:t>
      </w:r>
      <w:r>
        <w:rPr>
          <w:w w:val="105"/>
          <w:sz w:val="24"/>
        </w:rPr>
        <w:t>法律上</w:t>
      </w:r>
      <w:r>
        <w:rPr>
          <w:w w:val="105"/>
          <w:sz w:val="23"/>
        </w:rPr>
        <w:t>調</w:t>
      </w:r>
      <w:r>
        <w:rPr>
          <w:w w:val="105"/>
          <w:sz w:val="24"/>
        </w:rPr>
        <w:t>查程序。如</w:t>
      </w:r>
      <w:r>
        <w:rPr>
          <w:w w:val="105"/>
          <w:sz w:val="23"/>
        </w:rPr>
        <w:t>果進</w:t>
      </w:r>
      <w:r>
        <w:rPr>
          <w:w w:val="105"/>
          <w:sz w:val="24"/>
        </w:rPr>
        <w:t>一</w:t>
      </w:r>
      <w:r>
        <w:rPr>
          <w:w w:val="105"/>
          <w:sz w:val="23"/>
        </w:rPr>
        <w:t>步觀察</w:t>
      </w:r>
      <w:r>
        <w:rPr>
          <w:w w:val="105"/>
          <w:sz w:val="24"/>
        </w:rPr>
        <w:t>所有情</w:t>
      </w:r>
      <w:r>
        <w:rPr>
          <w:w w:val="105"/>
          <w:sz w:val="22"/>
        </w:rPr>
        <w:t>境</w:t>
      </w:r>
      <w:r>
        <w:rPr>
          <w:w w:val="105"/>
          <w:sz w:val="24"/>
        </w:rPr>
        <w:t>，一</w:t>
      </w:r>
      <w:r>
        <w:rPr>
          <w:w w:val="105"/>
          <w:sz w:val="23"/>
        </w:rPr>
        <w:t>般</w:t>
      </w:r>
      <w:r>
        <w:rPr>
          <w:w w:val="105"/>
          <w:sz w:val="24"/>
        </w:rPr>
        <w:t>人對</w:t>
      </w:r>
      <w:r>
        <w:rPr>
          <w:w w:val="105"/>
          <w:sz w:val="23"/>
        </w:rPr>
        <w:t>他</w:t>
      </w:r>
      <w:r>
        <w:rPr>
          <w:w w:val="105"/>
          <w:sz w:val="24"/>
        </w:rPr>
        <w:t>人性</w:t>
      </w:r>
      <w:r>
        <w:rPr>
          <w:w w:val="105"/>
          <w:sz w:val="20"/>
        </w:rPr>
        <w:t>騷</w:t>
      </w:r>
      <w:r>
        <w:rPr>
          <w:w w:val="105"/>
          <w:sz w:val="23"/>
        </w:rPr>
        <w:t>擾</w:t>
      </w:r>
      <w:r>
        <w:rPr>
          <w:w w:val="105"/>
          <w:sz w:val="24"/>
        </w:rPr>
        <w:t>是「性</w:t>
      </w:r>
      <w:r>
        <w:rPr>
          <w:w w:val="105"/>
          <w:sz w:val="20"/>
        </w:rPr>
        <w:t>騷</w:t>
      </w:r>
      <w:r>
        <w:rPr>
          <w:w w:val="105"/>
          <w:sz w:val="23"/>
        </w:rPr>
        <w:t>擾防治</w:t>
      </w:r>
      <w:r>
        <w:rPr>
          <w:w w:val="105"/>
          <w:sz w:val="24"/>
        </w:rPr>
        <w:t>法」的問題，如</w:t>
      </w:r>
      <w:r>
        <w:rPr>
          <w:w w:val="105"/>
          <w:sz w:val="23"/>
        </w:rPr>
        <w:t>果被害</w:t>
      </w:r>
      <w:r>
        <w:rPr>
          <w:sz w:val="24"/>
        </w:rPr>
        <w:t>人不是在</w:t>
      </w:r>
      <w:r>
        <w:rPr>
          <w:sz w:val="23"/>
        </w:rPr>
        <w:t>執</w:t>
      </w:r>
      <w:r>
        <w:rPr>
          <w:sz w:val="24"/>
        </w:rPr>
        <w:t>行</w:t>
      </w:r>
      <w:r>
        <w:rPr>
          <w:sz w:val="23"/>
        </w:rPr>
        <w:t>職</w:t>
      </w:r>
      <w:r>
        <w:rPr>
          <w:sz w:val="24"/>
        </w:rPr>
        <w:t>務即與「性</w:t>
      </w:r>
      <w:r>
        <w:rPr>
          <w:sz w:val="23"/>
        </w:rPr>
        <w:t>別工</w:t>
      </w:r>
      <w:r>
        <w:rPr>
          <w:sz w:val="24"/>
        </w:rPr>
        <w:t>作</w:t>
      </w:r>
      <w:r>
        <w:rPr>
          <w:sz w:val="23"/>
        </w:rPr>
        <w:t>平</w:t>
      </w:r>
      <w:r>
        <w:rPr>
          <w:sz w:val="24"/>
        </w:rPr>
        <w:t>等法」</w:t>
      </w:r>
      <w:r>
        <w:rPr>
          <w:sz w:val="23"/>
        </w:rPr>
        <w:t>無</w:t>
      </w:r>
      <w:r>
        <w:rPr>
          <w:sz w:val="24"/>
        </w:rPr>
        <w:t>關，因該法</w:t>
      </w:r>
      <w:r>
        <w:rPr>
          <w:spacing w:val="1"/>
          <w:sz w:val="24"/>
        </w:rPr>
        <w:t> </w:t>
      </w:r>
      <w:r>
        <w:rPr>
          <w:sz w:val="23"/>
        </w:rPr>
        <w:t>需</w:t>
      </w:r>
      <w:r>
        <w:rPr>
          <w:sz w:val="24"/>
        </w:rPr>
        <w:t>要與</w:t>
      </w:r>
      <w:r>
        <w:rPr>
          <w:sz w:val="23"/>
        </w:rPr>
        <w:t>工</w:t>
      </w:r>
      <w:r>
        <w:rPr>
          <w:sz w:val="24"/>
        </w:rPr>
        <w:t>作</w:t>
      </w:r>
      <w:r>
        <w:rPr>
          <w:sz w:val="23"/>
        </w:rPr>
        <w:t>職</w:t>
      </w:r>
      <w:r>
        <w:rPr>
          <w:sz w:val="24"/>
        </w:rPr>
        <w:t>場有所關</w:t>
      </w:r>
      <w:r>
        <w:rPr>
          <w:sz w:val="23"/>
        </w:rPr>
        <w:t>聯</w:t>
      </w:r>
      <w:r>
        <w:rPr>
          <w:sz w:val="24"/>
        </w:rPr>
        <w:t>。一個公務員對</w:t>
      </w:r>
      <w:r>
        <w:rPr>
          <w:sz w:val="23"/>
        </w:rPr>
        <w:t>另</w:t>
      </w:r>
      <w:r>
        <w:rPr>
          <w:sz w:val="24"/>
        </w:rPr>
        <w:t>一個公務員或</w:t>
      </w:r>
      <w:r>
        <w:rPr>
          <w:spacing w:val="1"/>
          <w:sz w:val="24"/>
        </w:rPr>
        <w:t> </w:t>
      </w:r>
      <w:r>
        <w:rPr>
          <w:w w:val="105"/>
          <w:sz w:val="24"/>
        </w:rPr>
        <w:t>民間受</w:t>
      </w:r>
      <w:r>
        <w:rPr>
          <w:w w:val="105"/>
          <w:sz w:val="22"/>
        </w:rPr>
        <w:t>僱</w:t>
      </w:r>
      <w:r>
        <w:rPr>
          <w:w w:val="105"/>
          <w:sz w:val="24"/>
        </w:rPr>
        <w:t>人為性</w:t>
      </w:r>
      <w:r>
        <w:rPr>
          <w:w w:val="105"/>
          <w:sz w:val="20"/>
        </w:rPr>
        <w:t>騷</w:t>
      </w:r>
      <w:r>
        <w:rPr>
          <w:w w:val="105"/>
          <w:sz w:val="23"/>
        </w:rPr>
        <w:t>擾</w:t>
      </w:r>
      <w:r>
        <w:rPr>
          <w:w w:val="105"/>
          <w:sz w:val="24"/>
        </w:rPr>
        <w:t>行為，或民間受</w:t>
      </w:r>
      <w:r>
        <w:rPr>
          <w:w w:val="105"/>
          <w:sz w:val="22"/>
        </w:rPr>
        <w:t>僱</w:t>
      </w:r>
      <w:r>
        <w:rPr>
          <w:w w:val="105"/>
          <w:sz w:val="24"/>
        </w:rPr>
        <w:t>人對</w:t>
      </w:r>
      <w:r>
        <w:rPr>
          <w:w w:val="105"/>
          <w:sz w:val="23"/>
        </w:rPr>
        <w:t>執</w:t>
      </w:r>
      <w:r>
        <w:rPr>
          <w:w w:val="105"/>
          <w:sz w:val="24"/>
        </w:rPr>
        <w:t>行</w:t>
      </w:r>
      <w:r>
        <w:rPr>
          <w:w w:val="105"/>
          <w:sz w:val="23"/>
        </w:rPr>
        <w:t>職</w:t>
      </w:r>
      <w:r>
        <w:rPr>
          <w:w w:val="105"/>
          <w:sz w:val="24"/>
        </w:rPr>
        <w:t>務之人</w:t>
      </w:r>
      <w:r>
        <w:rPr>
          <w:sz w:val="24"/>
        </w:rPr>
        <w:t>為之，</w:t>
      </w:r>
      <w:r>
        <w:rPr>
          <w:sz w:val="23"/>
        </w:rPr>
        <w:t>究</w:t>
      </w:r>
      <w:r>
        <w:rPr>
          <w:sz w:val="24"/>
        </w:rPr>
        <w:t>有何不同？「性</w:t>
      </w:r>
      <w:r>
        <w:rPr>
          <w:sz w:val="20"/>
        </w:rPr>
        <w:t>騷</w:t>
      </w:r>
      <w:r>
        <w:rPr>
          <w:sz w:val="23"/>
        </w:rPr>
        <w:t>擾防治</w:t>
      </w:r>
      <w:r>
        <w:rPr>
          <w:sz w:val="24"/>
        </w:rPr>
        <w:t>法」能否適用於</w:t>
      </w:r>
      <w:r>
        <w:rPr>
          <w:sz w:val="23"/>
        </w:rPr>
        <w:t>具</w:t>
      </w:r>
      <w:r>
        <w:rPr>
          <w:sz w:val="24"/>
        </w:rPr>
        <w:t>有公</w:t>
      </w:r>
      <w:r>
        <w:rPr>
          <w:spacing w:val="1"/>
          <w:sz w:val="24"/>
        </w:rPr>
        <w:t> </w:t>
      </w:r>
      <w:r>
        <w:rPr>
          <w:sz w:val="24"/>
        </w:rPr>
        <w:t>務員</w:t>
      </w:r>
      <w:r>
        <w:rPr>
          <w:sz w:val="23"/>
        </w:rPr>
        <w:t>身</w:t>
      </w:r>
      <w:r>
        <w:rPr>
          <w:sz w:val="24"/>
        </w:rPr>
        <w:t>分之人或民間受</w:t>
      </w:r>
      <w:r>
        <w:rPr>
          <w:sz w:val="22"/>
        </w:rPr>
        <w:t>僱</w:t>
      </w:r>
      <w:r>
        <w:rPr>
          <w:sz w:val="24"/>
        </w:rPr>
        <w:t>人？</w:t>
      </w:r>
      <w:r>
        <w:rPr>
          <w:sz w:val="23"/>
        </w:rPr>
        <w:t>若</w:t>
      </w:r>
      <w:r>
        <w:rPr>
          <w:sz w:val="24"/>
        </w:rPr>
        <w:t>有適用，則</w:t>
      </w:r>
      <w:r>
        <w:rPr>
          <w:sz w:val="23"/>
        </w:rPr>
        <w:t>可</w:t>
      </w:r>
      <w:r>
        <w:rPr>
          <w:sz w:val="24"/>
        </w:rPr>
        <w:t>解</w:t>
      </w:r>
      <w:r>
        <w:rPr>
          <w:sz w:val="23"/>
        </w:rPr>
        <w:t>決</w:t>
      </w:r>
      <w:r>
        <w:rPr>
          <w:sz w:val="24"/>
        </w:rPr>
        <w:t>權</w:t>
      </w:r>
      <w:r>
        <w:rPr>
          <w:sz w:val="23"/>
        </w:rPr>
        <w:t>利救</w:t>
      </w:r>
      <w:r>
        <w:rPr>
          <w:spacing w:val="1"/>
          <w:sz w:val="23"/>
        </w:rPr>
        <w:t> </w:t>
      </w:r>
      <w:r>
        <w:rPr>
          <w:w w:val="105"/>
          <w:sz w:val="23"/>
        </w:rPr>
        <w:t>濟</w:t>
      </w:r>
      <w:r>
        <w:rPr>
          <w:w w:val="105"/>
          <w:sz w:val="24"/>
        </w:rPr>
        <w:t>程序之問題。</w:t>
      </w:r>
      <w:r>
        <w:rPr>
          <w:rFonts w:ascii="Times New Roman" w:eastAsia="Times New Roman"/>
          <w:w w:val="102"/>
          <w:sz w:val="24"/>
        </w:rPr>
        <w:t> </w:t>
      </w:r>
    </w:p>
    <w:p>
      <w:pPr>
        <w:spacing w:line="276" w:lineRule="auto" w:before="144"/>
        <w:ind w:left="169" w:right="270" w:firstLine="493"/>
        <w:jc w:val="both"/>
        <w:rPr>
          <w:rFonts w:ascii="Times New Roman" w:eastAsia="Times New Roman"/>
          <w:sz w:val="24"/>
        </w:rPr>
      </w:pPr>
      <w:r>
        <w:rPr>
          <w:sz w:val="24"/>
        </w:rPr>
        <w:t>最後</w:t>
      </w:r>
      <w:r>
        <w:rPr>
          <w:sz w:val="23"/>
        </w:rPr>
        <w:t>涉</w:t>
      </w:r>
      <w:r>
        <w:rPr>
          <w:sz w:val="24"/>
        </w:rPr>
        <w:t>及</w:t>
      </w:r>
      <w:r>
        <w:rPr>
          <w:sz w:val="23"/>
        </w:rPr>
        <w:t>救濟</w:t>
      </w:r>
      <w:r>
        <w:rPr>
          <w:sz w:val="24"/>
        </w:rPr>
        <w:t>機關之議題，公務員之</w:t>
      </w:r>
      <w:r>
        <w:rPr>
          <w:sz w:val="23"/>
        </w:rPr>
        <w:t>救濟</w:t>
      </w:r>
      <w:r>
        <w:rPr>
          <w:sz w:val="24"/>
        </w:rPr>
        <w:t>機關不會是</w:t>
      </w:r>
      <w:r>
        <w:rPr>
          <w:spacing w:val="1"/>
          <w:sz w:val="24"/>
        </w:rPr>
        <w:t> </w:t>
      </w:r>
      <w:r>
        <w:rPr>
          <w:spacing w:val="12"/>
          <w:sz w:val="23"/>
        </w:rPr>
        <w:t>保訓</w:t>
      </w:r>
      <w:r>
        <w:rPr>
          <w:spacing w:val="13"/>
          <w:sz w:val="24"/>
        </w:rPr>
        <w:t>會。一個地</w:t>
      </w:r>
      <w:r>
        <w:rPr>
          <w:spacing w:val="12"/>
          <w:sz w:val="23"/>
        </w:rPr>
        <w:t>方</w:t>
      </w:r>
      <w:r>
        <w:rPr>
          <w:spacing w:val="13"/>
          <w:sz w:val="24"/>
        </w:rPr>
        <w:t>法院人員認為受</w:t>
      </w:r>
      <w:r>
        <w:rPr>
          <w:spacing w:val="12"/>
          <w:sz w:val="23"/>
        </w:rPr>
        <w:t>到</w:t>
      </w:r>
      <w:r>
        <w:rPr>
          <w:spacing w:val="13"/>
          <w:sz w:val="24"/>
        </w:rPr>
        <w:t>同一機關人員性</w:t>
      </w:r>
      <w:r>
        <w:rPr>
          <w:sz w:val="20"/>
        </w:rPr>
        <w:t>騷</w:t>
      </w:r>
      <w:r>
        <w:rPr>
          <w:spacing w:val="1"/>
          <w:sz w:val="20"/>
        </w:rPr>
        <w:t> </w:t>
      </w:r>
      <w:r>
        <w:rPr>
          <w:sz w:val="23"/>
        </w:rPr>
        <w:t>擾</w:t>
      </w:r>
      <w:r>
        <w:rPr>
          <w:sz w:val="24"/>
        </w:rPr>
        <w:t>，欲主</w:t>
      </w:r>
      <w:r>
        <w:rPr>
          <w:sz w:val="23"/>
        </w:rPr>
        <w:t>張</w:t>
      </w:r>
      <w:r>
        <w:rPr>
          <w:sz w:val="24"/>
        </w:rPr>
        <w:t>相關權益</w:t>
      </w:r>
      <w:r>
        <w:rPr>
          <w:sz w:val="23"/>
        </w:rPr>
        <w:t>救濟</w:t>
      </w:r>
      <w:r>
        <w:rPr>
          <w:sz w:val="24"/>
        </w:rPr>
        <w:t>時，一定要</w:t>
      </w:r>
      <w:r>
        <w:rPr>
          <w:sz w:val="23"/>
        </w:rPr>
        <w:t>先向</w:t>
      </w:r>
      <w:r>
        <w:rPr>
          <w:sz w:val="24"/>
        </w:rPr>
        <w:t>加</w:t>
      </w:r>
      <w:r>
        <w:rPr>
          <w:sz w:val="23"/>
        </w:rPr>
        <w:t>害</w:t>
      </w:r>
      <w:r>
        <w:rPr>
          <w:sz w:val="24"/>
        </w:rPr>
        <w:t>人所</w:t>
      </w:r>
      <w:r>
        <w:rPr>
          <w:sz w:val="23"/>
        </w:rPr>
        <w:t>屬</w:t>
      </w:r>
      <w:r>
        <w:rPr>
          <w:sz w:val="24"/>
        </w:rPr>
        <w:t>機關</w:t>
      </w:r>
      <w:r>
        <w:rPr>
          <w:spacing w:val="1"/>
          <w:sz w:val="24"/>
        </w:rPr>
        <w:t> </w:t>
      </w:r>
      <w:r>
        <w:rPr>
          <w:w w:val="105"/>
          <w:sz w:val="23"/>
        </w:rPr>
        <w:t>提</w:t>
      </w:r>
      <w:r>
        <w:rPr>
          <w:w w:val="105"/>
          <w:sz w:val="24"/>
        </w:rPr>
        <w:t>起</w:t>
      </w:r>
      <w:r>
        <w:rPr>
          <w:w w:val="105"/>
          <w:sz w:val="23"/>
        </w:rPr>
        <w:t>救濟</w:t>
      </w:r>
      <w:r>
        <w:rPr>
          <w:w w:val="105"/>
          <w:sz w:val="24"/>
        </w:rPr>
        <w:t>程序，亦即</w:t>
      </w:r>
      <w:r>
        <w:rPr>
          <w:w w:val="105"/>
          <w:sz w:val="23"/>
        </w:rPr>
        <w:t>須向</w:t>
      </w:r>
      <w:r>
        <w:rPr>
          <w:w w:val="105"/>
          <w:sz w:val="24"/>
        </w:rPr>
        <w:t>所</w:t>
      </w:r>
      <w:r>
        <w:rPr>
          <w:w w:val="105"/>
          <w:sz w:val="23"/>
        </w:rPr>
        <w:t>服</w:t>
      </w:r>
      <w:r>
        <w:rPr>
          <w:w w:val="105"/>
          <w:sz w:val="24"/>
        </w:rPr>
        <w:t>務之法院</w:t>
      </w:r>
      <w:r>
        <w:rPr>
          <w:w w:val="105"/>
          <w:sz w:val="23"/>
        </w:rPr>
        <w:t>提</w:t>
      </w:r>
      <w:r>
        <w:rPr>
          <w:w w:val="105"/>
          <w:sz w:val="24"/>
        </w:rPr>
        <w:t>起</w:t>
      </w:r>
      <w:r>
        <w:rPr>
          <w:w w:val="105"/>
          <w:sz w:val="23"/>
        </w:rPr>
        <w:t>申訴</w:t>
      </w:r>
      <w:r>
        <w:rPr>
          <w:w w:val="105"/>
          <w:sz w:val="24"/>
        </w:rPr>
        <w:t>，法院</w:t>
      </w:r>
      <w:r>
        <w:rPr>
          <w:w w:val="105"/>
          <w:sz w:val="23"/>
        </w:rPr>
        <w:t>決</w:t>
      </w:r>
      <w:r>
        <w:rPr>
          <w:w w:val="105"/>
          <w:sz w:val="24"/>
        </w:rPr>
        <w:t>議性</w:t>
      </w:r>
      <w:r>
        <w:rPr>
          <w:w w:val="105"/>
          <w:sz w:val="20"/>
        </w:rPr>
        <w:t>騷</w:t>
      </w:r>
      <w:r>
        <w:rPr>
          <w:w w:val="105"/>
          <w:sz w:val="23"/>
        </w:rPr>
        <w:t>擾</w:t>
      </w:r>
      <w:r>
        <w:rPr>
          <w:w w:val="105"/>
          <w:sz w:val="24"/>
        </w:rPr>
        <w:t>事</w:t>
      </w:r>
      <w:r>
        <w:rPr>
          <w:w w:val="105"/>
          <w:sz w:val="23"/>
        </w:rPr>
        <w:t>件</w:t>
      </w:r>
      <w:r>
        <w:rPr>
          <w:w w:val="105"/>
          <w:sz w:val="24"/>
        </w:rPr>
        <w:t>不成</w:t>
      </w:r>
      <w:r>
        <w:rPr>
          <w:w w:val="105"/>
          <w:sz w:val="23"/>
        </w:rPr>
        <w:t>立</w:t>
      </w:r>
      <w:r>
        <w:rPr>
          <w:w w:val="105"/>
          <w:sz w:val="24"/>
        </w:rPr>
        <w:t>時，續</w:t>
      </w:r>
      <w:r>
        <w:rPr>
          <w:w w:val="105"/>
          <w:sz w:val="23"/>
        </w:rPr>
        <w:t>向保訓</w:t>
      </w:r>
      <w:r>
        <w:rPr>
          <w:w w:val="105"/>
          <w:sz w:val="24"/>
        </w:rPr>
        <w:t>會</w:t>
      </w:r>
      <w:r>
        <w:rPr>
          <w:w w:val="105"/>
          <w:sz w:val="23"/>
        </w:rPr>
        <w:t>提</w:t>
      </w:r>
      <w:r>
        <w:rPr>
          <w:w w:val="105"/>
          <w:sz w:val="24"/>
        </w:rPr>
        <w:t>起再</w:t>
      </w:r>
      <w:r>
        <w:rPr>
          <w:w w:val="105"/>
          <w:sz w:val="23"/>
        </w:rPr>
        <w:t>申訴救濟</w:t>
      </w:r>
      <w:r>
        <w:rPr>
          <w:w w:val="105"/>
          <w:sz w:val="24"/>
        </w:rPr>
        <w:t>，</w:t>
      </w:r>
      <w:r>
        <w:rPr>
          <w:w w:val="105"/>
          <w:sz w:val="23"/>
        </w:rPr>
        <w:t>保</w:t>
      </w:r>
      <w:r>
        <w:rPr>
          <w:sz w:val="23"/>
        </w:rPr>
        <w:t>訓</w:t>
      </w:r>
      <w:r>
        <w:rPr>
          <w:sz w:val="24"/>
        </w:rPr>
        <w:t>會認為</w:t>
      </w:r>
      <w:r>
        <w:rPr>
          <w:sz w:val="23"/>
        </w:rPr>
        <w:t>無涉</w:t>
      </w:r>
      <w:r>
        <w:rPr>
          <w:sz w:val="24"/>
        </w:rPr>
        <w:t>公務人員</w:t>
      </w:r>
      <w:r>
        <w:rPr>
          <w:sz w:val="23"/>
        </w:rPr>
        <w:t>保障</w:t>
      </w:r>
      <w:r>
        <w:rPr>
          <w:sz w:val="24"/>
        </w:rPr>
        <w:t>事</w:t>
      </w:r>
      <w:r>
        <w:rPr>
          <w:sz w:val="23"/>
        </w:rPr>
        <w:t>件者</w:t>
      </w:r>
      <w:r>
        <w:rPr>
          <w:sz w:val="24"/>
        </w:rPr>
        <w:t>，僅能依其</w:t>
      </w:r>
      <w:r>
        <w:rPr>
          <w:sz w:val="23"/>
        </w:rPr>
        <w:t>他救濟</w:t>
      </w:r>
      <w:r>
        <w:rPr>
          <w:sz w:val="24"/>
        </w:rPr>
        <w:t>程序</w:t>
      </w:r>
      <w:r>
        <w:rPr>
          <w:spacing w:val="1"/>
          <w:sz w:val="24"/>
        </w:rPr>
        <w:t> </w:t>
      </w:r>
      <w:r>
        <w:rPr>
          <w:w w:val="105"/>
          <w:sz w:val="24"/>
        </w:rPr>
        <w:t>為主</w:t>
      </w:r>
      <w:r>
        <w:rPr>
          <w:w w:val="105"/>
          <w:sz w:val="23"/>
        </w:rPr>
        <w:t>張</w:t>
      </w:r>
      <w:r>
        <w:rPr>
          <w:w w:val="105"/>
          <w:sz w:val="24"/>
        </w:rPr>
        <w:t>。何</w:t>
      </w:r>
      <w:r>
        <w:rPr>
          <w:w w:val="105"/>
          <w:sz w:val="23"/>
        </w:rPr>
        <w:t>謂</w:t>
      </w:r>
      <w:r>
        <w:rPr>
          <w:w w:val="105"/>
          <w:sz w:val="24"/>
        </w:rPr>
        <w:t>其</w:t>
      </w:r>
      <w:r>
        <w:rPr>
          <w:w w:val="105"/>
          <w:sz w:val="23"/>
        </w:rPr>
        <w:t>他救濟</w:t>
      </w:r>
      <w:r>
        <w:rPr>
          <w:w w:val="105"/>
          <w:sz w:val="24"/>
        </w:rPr>
        <w:t>程序，回</w:t>
      </w:r>
      <w:r>
        <w:rPr>
          <w:w w:val="105"/>
          <w:sz w:val="23"/>
        </w:rPr>
        <w:t>到</w:t>
      </w:r>
      <w:r>
        <w:rPr>
          <w:w w:val="105"/>
          <w:sz w:val="24"/>
        </w:rPr>
        <w:t>「性</w:t>
      </w:r>
      <w:r>
        <w:rPr>
          <w:w w:val="105"/>
          <w:sz w:val="20"/>
        </w:rPr>
        <w:t>騷</w:t>
      </w:r>
      <w:r>
        <w:rPr>
          <w:w w:val="105"/>
          <w:sz w:val="23"/>
        </w:rPr>
        <w:t>擾防治</w:t>
      </w:r>
      <w:r>
        <w:rPr>
          <w:w w:val="105"/>
          <w:sz w:val="24"/>
        </w:rPr>
        <w:t>法」相關</w:t>
      </w:r>
      <w:r>
        <w:rPr>
          <w:sz w:val="24"/>
        </w:rPr>
        <w:t>規定，就是地</w:t>
      </w:r>
      <w:r>
        <w:rPr>
          <w:sz w:val="23"/>
        </w:rPr>
        <w:t>方</w:t>
      </w:r>
      <w:r>
        <w:rPr>
          <w:sz w:val="24"/>
        </w:rPr>
        <w:t>法院所在地之地</w:t>
      </w:r>
      <w:r>
        <w:rPr>
          <w:sz w:val="23"/>
        </w:rPr>
        <w:t>方</w:t>
      </w:r>
      <w:r>
        <w:rPr>
          <w:sz w:val="24"/>
        </w:rPr>
        <w:t>政</w:t>
      </w:r>
      <w:r>
        <w:rPr>
          <w:sz w:val="23"/>
        </w:rPr>
        <w:t>府</w:t>
      </w:r>
      <w:r>
        <w:rPr>
          <w:sz w:val="24"/>
        </w:rPr>
        <w:t>，該公務員</w:t>
      </w:r>
      <w:r>
        <w:rPr>
          <w:sz w:val="23"/>
        </w:rPr>
        <w:t>向</w:t>
      </w:r>
      <w:r>
        <w:rPr>
          <w:sz w:val="24"/>
        </w:rPr>
        <w:t>地</w:t>
      </w:r>
      <w:r>
        <w:rPr>
          <w:sz w:val="23"/>
        </w:rPr>
        <w:t>方</w:t>
      </w:r>
      <w:r>
        <w:rPr>
          <w:spacing w:val="1"/>
          <w:sz w:val="23"/>
        </w:rPr>
        <w:t> </w:t>
      </w:r>
      <w:r>
        <w:rPr>
          <w:sz w:val="24"/>
        </w:rPr>
        <w:t>政</w:t>
      </w:r>
      <w:r>
        <w:rPr>
          <w:sz w:val="23"/>
        </w:rPr>
        <w:t>府提</w:t>
      </w:r>
      <w:r>
        <w:rPr>
          <w:sz w:val="24"/>
        </w:rPr>
        <w:t>起再</w:t>
      </w:r>
      <w:r>
        <w:rPr>
          <w:sz w:val="23"/>
        </w:rPr>
        <w:t>申訴案</w:t>
      </w:r>
      <w:r>
        <w:rPr>
          <w:sz w:val="24"/>
        </w:rPr>
        <w:t>，地</w:t>
      </w:r>
      <w:r>
        <w:rPr>
          <w:sz w:val="23"/>
        </w:rPr>
        <w:t>方</w:t>
      </w:r>
      <w:r>
        <w:rPr>
          <w:sz w:val="24"/>
        </w:rPr>
        <w:t>法院主</w:t>
      </w:r>
      <w:r>
        <w:rPr>
          <w:sz w:val="23"/>
        </w:rPr>
        <w:t>張</w:t>
      </w:r>
      <w:r>
        <w:rPr>
          <w:sz w:val="24"/>
        </w:rPr>
        <w:t>應依</w:t>
      </w:r>
      <w:r>
        <w:rPr>
          <w:sz w:val="22"/>
        </w:rPr>
        <w:t>循</w:t>
      </w:r>
      <w:r>
        <w:rPr>
          <w:sz w:val="24"/>
        </w:rPr>
        <w:t>各該人事法規處</w:t>
      </w:r>
      <w:r>
        <w:rPr>
          <w:spacing w:val="1"/>
          <w:sz w:val="24"/>
        </w:rPr>
        <w:t> </w:t>
      </w:r>
      <w:r>
        <w:rPr>
          <w:sz w:val="24"/>
        </w:rPr>
        <w:t>理，</w:t>
      </w:r>
      <w:r>
        <w:rPr>
          <w:sz w:val="23"/>
        </w:rPr>
        <w:t>而</w:t>
      </w:r>
      <w:r>
        <w:rPr>
          <w:sz w:val="24"/>
        </w:rPr>
        <w:t>非</w:t>
      </w:r>
      <w:r>
        <w:rPr>
          <w:sz w:val="23"/>
        </w:rPr>
        <w:t>屬</w:t>
      </w:r>
      <w:r>
        <w:rPr>
          <w:sz w:val="24"/>
        </w:rPr>
        <w:t>地</w:t>
      </w:r>
      <w:r>
        <w:rPr>
          <w:sz w:val="23"/>
        </w:rPr>
        <w:t>方</w:t>
      </w:r>
      <w:r>
        <w:rPr>
          <w:sz w:val="24"/>
        </w:rPr>
        <w:t>政</w:t>
      </w:r>
      <w:r>
        <w:rPr>
          <w:sz w:val="23"/>
        </w:rPr>
        <w:t>府可</w:t>
      </w:r>
      <w:r>
        <w:rPr>
          <w:sz w:val="24"/>
        </w:rPr>
        <w:t>得管</w:t>
      </w:r>
      <w:r>
        <w:rPr>
          <w:sz w:val="22"/>
        </w:rPr>
        <w:t>轄</w:t>
      </w:r>
      <w:r>
        <w:rPr>
          <w:sz w:val="24"/>
        </w:rPr>
        <w:t>的，於此，該公務員</w:t>
      </w:r>
      <w:r>
        <w:rPr>
          <w:sz w:val="23"/>
        </w:rPr>
        <w:t>連</w:t>
      </w:r>
      <w:r>
        <w:rPr>
          <w:sz w:val="24"/>
        </w:rPr>
        <w:t>請</w:t>
      </w:r>
      <w:r>
        <w:rPr>
          <w:sz w:val="23"/>
        </w:rPr>
        <w:t>求</w:t>
      </w:r>
      <w:r>
        <w:rPr>
          <w:spacing w:val="1"/>
          <w:sz w:val="23"/>
        </w:rPr>
        <w:t> </w:t>
      </w:r>
      <w:r>
        <w:rPr>
          <w:w w:val="105"/>
          <w:sz w:val="24"/>
        </w:rPr>
        <w:t>的</w:t>
      </w:r>
      <w:r>
        <w:rPr>
          <w:w w:val="105"/>
          <w:sz w:val="23"/>
        </w:rPr>
        <w:t>救濟</w:t>
      </w:r>
      <w:r>
        <w:rPr>
          <w:w w:val="105"/>
          <w:sz w:val="24"/>
        </w:rPr>
        <w:t>管</w:t>
      </w:r>
      <w:r>
        <w:rPr>
          <w:w w:val="105"/>
          <w:sz w:val="23"/>
        </w:rPr>
        <w:t>道</w:t>
      </w:r>
      <w:r>
        <w:rPr>
          <w:w w:val="105"/>
          <w:sz w:val="24"/>
        </w:rPr>
        <w:t>都</w:t>
      </w:r>
      <w:r>
        <w:rPr>
          <w:w w:val="105"/>
          <w:sz w:val="23"/>
        </w:rPr>
        <w:t>付</w:t>
      </w:r>
      <w:r>
        <w:rPr>
          <w:w w:val="105"/>
          <w:sz w:val="24"/>
        </w:rPr>
        <w:t>之</w:t>
      </w:r>
      <w:r>
        <w:rPr>
          <w:w w:val="105"/>
          <w:sz w:val="21"/>
        </w:rPr>
        <w:t>闕</w:t>
      </w:r>
      <w:r>
        <w:rPr>
          <w:w w:val="105"/>
          <w:sz w:val="24"/>
        </w:rPr>
        <w:t>如。</w:t>
      </w:r>
      <w:r>
        <w:rPr>
          <w:w w:val="105"/>
          <w:sz w:val="23"/>
        </w:rPr>
        <w:t>保訓</w:t>
      </w:r>
      <w:r>
        <w:rPr>
          <w:w w:val="105"/>
          <w:sz w:val="24"/>
        </w:rPr>
        <w:t>會不</w:t>
      </w:r>
      <w:r>
        <w:rPr>
          <w:w w:val="105"/>
          <w:sz w:val="23"/>
        </w:rPr>
        <w:t>提供</w:t>
      </w:r>
      <w:r>
        <w:rPr>
          <w:w w:val="105"/>
          <w:sz w:val="24"/>
        </w:rPr>
        <w:t>再</w:t>
      </w:r>
      <w:r>
        <w:rPr>
          <w:w w:val="105"/>
          <w:sz w:val="23"/>
        </w:rPr>
        <w:t>申訴救濟</w:t>
      </w:r>
      <w:r>
        <w:rPr>
          <w:w w:val="105"/>
          <w:sz w:val="24"/>
        </w:rPr>
        <w:t>程序，</w:t>
      </w:r>
      <w:r>
        <w:rPr>
          <w:spacing w:val="-124"/>
          <w:w w:val="105"/>
          <w:sz w:val="24"/>
        </w:rPr>
        <w:t> </w:t>
      </w:r>
      <w:r>
        <w:rPr>
          <w:w w:val="105"/>
          <w:sz w:val="24"/>
        </w:rPr>
        <w:t>地</w:t>
      </w:r>
      <w:r>
        <w:rPr>
          <w:w w:val="105"/>
          <w:sz w:val="23"/>
        </w:rPr>
        <w:t>方</w:t>
      </w:r>
      <w:r>
        <w:rPr>
          <w:w w:val="105"/>
          <w:sz w:val="24"/>
        </w:rPr>
        <w:t>政</w:t>
      </w:r>
      <w:r>
        <w:rPr>
          <w:w w:val="105"/>
          <w:sz w:val="23"/>
        </w:rPr>
        <w:t>府也</w:t>
      </w:r>
      <w:r>
        <w:rPr>
          <w:w w:val="105"/>
          <w:sz w:val="24"/>
        </w:rPr>
        <w:t>不</w:t>
      </w:r>
      <w:r>
        <w:rPr>
          <w:w w:val="105"/>
          <w:sz w:val="23"/>
        </w:rPr>
        <w:t>提供</w:t>
      </w:r>
      <w:r>
        <w:rPr>
          <w:w w:val="105"/>
          <w:sz w:val="24"/>
        </w:rPr>
        <w:t>再</w:t>
      </w:r>
      <w:r>
        <w:rPr>
          <w:w w:val="105"/>
          <w:sz w:val="23"/>
        </w:rPr>
        <w:t>申訴救濟</w:t>
      </w:r>
      <w:r>
        <w:rPr>
          <w:w w:val="105"/>
          <w:sz w:val="24"/>
        </w:rPr>
        <w:t>程序，</w:t>
      </w:r>
      <w:r>
        <w:rPr>
          <w:w w:val="105"/>
          <w:sz w:val="23"/>
        </w:rPr>
        <w:t>整</w:t>
      </w:r>
      <w:r>
        <w:rPr>
          <w:w w:val="105"/>
          <w:sz w:val="24"/>
        </w:rPr>
        <w:t>起事</w:t>
      </w:r>
      <w:r>
        <w:rPr>
          <w:w w:val="105"/>
          <w:sz w:val="23"/>
        </w:rPr>
        <w:t>件</w:t>
      </w:r>
      <w:r>
        <w:rPr>
          <w:w w:val="105"/>
          <w:sz w:val="22"/>
        </w:rPr>
        <w:t>遂</w:t>
      </w:r>
      <w:r>
        <w:rPr>
          <w:w w:val="105"/>
          <w:sz w:val="23"/>
        </w:rPr>
        <w:t>到</w:t>
      </w:r>
      <w:r>
        <w:rPr>
          <w:w w:val="105"/>
          <w:sz w:val="24"/>
        </w:rPr>
        <w:t>此</w:t>
      </w:r>
      <w:r>
        <w:rPr>
          <w:w w:val="105"/>
          <w:sz w:val="23"/>
        </w:rPr>
        <w:t>告</w:t>
      </w:r>
      <w:r>
        <w:rPr>
          <w:w w:val="105"/>
          <w:sz w:val="24"/>
        </w:rPr>
        <w:t>一</w:t>
      </w:r>
      <w:r>
        <w:rPr>
          <w:w w:val="110"/>
          <w:sz w:val="24"/>
        </w:rPr>
        <w:t>段</w:t>
      </w:r>
      <w:r>
        <w:rPr>
          <w:w w:val="110"/>
          <w:sz w:val="22"/>
        </w:rPr>
        <w:t>落</w:t>
      </w:r>
      <w:r>
        <w:rPr>
          <w:w w:val="110"/>
          <w:sz w:val="24"/>
        </w:rPr>
        <w:t>。</w:t>
      </w:r>
      <w:r>
        <w:rPr>
          <w:rFonts w:ascii="Times New Roman" w:eastAsia="Times New Roman"/>
          <w:w w:val="102"/>
          <w:sz w:val="24"/>
        </w:rPr>
        <w:t> </w:t>
      </w:r>
    </w:p>
    <w:p>
      <w:pPr>
        <w:spacing w:line="276" w:lineRule="auto" w:before="147"/>
        <w:ind w:left="169" w:right="270" w:firstLine="493"/>
        <w:jc w:val="both"/>
        <w:rPr>
          <w:sz w:val="24"/>
        </w:rPr>
      </w:pPr>
      <w:r>
        <w:rPr>
          <w:w w:val="105"/>
          <w:sz w:val="23"/>
        </w:rPr>
        <w:t>例</w:t>
      </w:r>
      <w:r>
        <w:rPr>
          <w:w w:val="105"/>
          <w:sz w:val="24"/>
        </w:rPr>
        <w:t>如非</w:t>
      </w:r>
      <w:r>
        <w:rPr>
          <w:w w:val="105"/>
          <w:sz w:val="23"/>
        </w:rPr>
        <w:t>服</w:t>
      </w:r>
      <w:r>
        <w:rPr>
          <w:w w:val="105"/>
          <w:sz w:val="24"/>
        </w:rPr>
        <w:t>務於法院的</w:t>
      </w:r>
      <w:r>
        <w:rPr>
          <w:w w:val="105"/>
          <w:sz w:val="22"/>
        </w:rPr>
        <w:t>丙</w:t>
      </w:r>
      <w:r>
        <w:rPr>
          <w:w w:val="105"/>
          <w:sz w:val="24"/>
        </w:rPr>
        <w:t>，主</w:t>
      </w:r>
      <w:r>
        <w:rPr>
          <w:w w:val="105"/>
          <w:sz w:val="23"/>
        </w:rPr>
        <w:t>張被服</w:t>
      </w:r>
      <w:r>
        <w:rPr>
          <w:w w:val="105"/>
          <w:sz w:val="24"/>
        </w:rPr>
        <w:t>務於法院的</w:t>
      </w:r>
      <w:r>
        <w:rPr>
          <w:w w:val="105"/>
          <w:sz w:val="22"/>
        </w:rPr>
        <w:t>乙</w:t>
      </w:r>
      <w:r>
        <w:rPr>
          <w:w w:val="105"/>
          <w:sz w:val="24"/>
        </w:rPr>
        <w:t>性</w:t>
      </w:r>
      <w:r>
        <w:rPr>
          <w:w w:val="105"/>
          <w:sz w:val="20"/>
        </w:rPr>
        <w:t>騷</w:t>
      </w:r>
      <w:r>
        <w:rPr>
          <w:w w:val="105"/>
          <w:sz w:val="23"/>
        </w:rPr>
        <w:t>擾</w:t>
      </w:r>
      <w:r>
        <w:rPr>
          <w:w w:val="105"/>
          <w:sz w:val="24"/>
        </w:rPr>
        <w:t>，這時</w:t>
      </w:r>
      <w:r>
        <w:rPr>
          <w:w w:val="105"/>
          <w:sz w:val="22"/>
        </w:rPr>
        <w:t>丙</w:t>
      </w:r>
      <w:r>
        <w:rPr>
          <w:w w:val="105"/>
          <w:sz w:val="24"/>
        </w:rPr>
        <w:t>當</w:t>
      </w:r>
      <w:r>
        <w:rPr>
          <w:w w:val="105"/>
          <w:sz w:val="23"/>
        </w:rPr>
        <w:t>然</w:t>
      </w:r>
      <w:r>
        <w:rPr>
          <w:w w:val="105"/>
          <w:sz w:val="24"/>
        </w:rPr>
        <w:t>應</w:t>
      </w:r>
      <w:r>
        <w:rPr>
          <w:w w:val="105"/>
          <w:sz w:val="23"/>
        </w:rPr>
        <w:t>向</w:t>
      </w:r>
      <w:r>
        <w:rPr>
          <w:w w:val="105"/>
          <w:sz w:val="22"/>
        </w:rPr>
        <w:t>乙</w:t>
      </w:r>
      <w:r>
        <w:rPr>
          <w:w w:val="105"/>
          <w:sz w:val="24"/>
        </w:rPr>
        <w:t>所</w:t>
      </w:r>
      <w:r>
        <w:rPr>
          <w:w w:val="105"/>
          <w:sz w:val="23"/>
        </w:rPr>
        <w:t>服</w:t>
      </w:r>
      <w:r>
        <w:rPr>
          <w:w w:val="105"/>
          <w:sz w:val="24"/>
        </w:rPr>
        <w:t>務的法院</w:t>
      </w:r>
      <w:r>
        <w:rPr>
          <w:w w:val="105"/>
          <w:sz w:val="23"/>
        </w:rPr>
        <w:t>提</w:t>
      </w:r>
      <w:r>
        <w:rPr>
          <w:w w:val="105"/>
          <w:sz w:val="24"/>
        </w:rPr>
        <w:t>起</w:t>
      </w:r>
      <w:r>
        <w:rPr>
          <w:w w:val="105"/>
          <w:sz w:val="23"/>
        </w:rPr>
        <w:t>申訴</w:t>
      </w:r>
      <w:r>
        <w:rPr>
          <w:w w:val="105"/>
          <w:sz w:val="24"/>
        </w:rPr>
        <w:t>，</w:t>
      </w:r>
      <w:r>
        <w:rPr>
          <w:w w:val="105"/>
          <w:sz w:val="22"/>
        </w:rPr>
        <w:t>倘</w:t>
      </w:r>
      <w:r>
        <w:rPr>
          <w:w w:val="105"/>
          <w:sz w:val="24"/>
        </w:rPr>
        <w:t>法院</w:t>
      </w:r>
      <w:r>
        <w:rPr>
          <w:w w:val="105"/>
          <w:sz w:val="23"/>
        </w:rPr>
        <w:t>決</w:t>
      </w:r>
      <w:r>
        <w:rPr>
          <w:w w:val="105"/>
          <w:sz w:val="24"/>
        </w:rPr>
        <w:t>定性</w:t>
      </w:r>
      <w:r>
        <w:rPr>
          <w:w w:val="105"/>
          <w:sz w:val="20"/>
        </w:rPr>
        <w:t>騷</w:t>
      </w:r>
      <w:r>
        <w:rPr>
          <w:w w:val="105"/>
          <w:sz w:val="23"/>
        </w:rPr>
        <w:t>擾</w:t>
      </w:r>
      <w:r>
        <w:rPr>
          <w:w w:val="105"/>
          <w:sz w:val="24"/>
        </w:rPr>
        <w:t>事</w:t>
      </w:r>
      <w:r>
        <w:rPr>
          <w:w w:val="105"/>
          <w:sz w:val="23"/>
        </w:rPr>
        <w:t>件</w:t>
      </w:r>
      <w:r>
        <w:rPr>
          <w:w w:val="105"/>
          <w:sz w:val="24"/>
        </w:rPr>
        <w:t>不成</w:t>
      </w:r>
      <w:r>
        <w:rPr>
          <w:w w:val="105"/>
          <w:sz w:val="23"/>
        </w:rPr>
        <w:t>立</w:t>
      </w:r>
      <w:r>
        <w:rPr>
          <w:w w:val="105"/>
          <w:sz w:val="24"/>
        </w:rPr>
        <w:t>，</w:t>
      </w:r>
      <w:r>
        <w:rPr>
          <w:w w:val="105"/>
          <w:sz w:val="22"/>
        </w:rPr>
        <w:t>丙</w:t>
      </w:r>
      <w:r>
        <w:rPr>
          <w:w w:val="105"/>
          <w:sz w:val="23"/>
        </w:rPr>
        <w:t>可</w:t>
      </w:r>
      <w:r>
        <w:rPr>
          <w:w w:val="105"/>
          <w:sz w:val="24"/>
        </w:rPr>
        <w:t>依「性</w:t>
      </w:r>
      <w:r>
        <w:rPr>
          <w:w w:val="105"/>
          <w:sz w:val="20"/>
        </w:rPr>
        <w:t>騷</w:t>
      </w:r>
      <w:r>
        <w:rPr>
          <w:w w:val="105"/>
          <w:sz w:val="23"/>
        </w:rPr>
        <w:t>擾防治</w:t>
      </w:r>
      <w:r>
        <w:rPr>
          <w:w w:val="105"/>
          <w:sz w:val="24"/>
        </w:rPr>
        <w:t>法」規定之相</w:t>
      </w:r>
    </w:p>
    <w:p>
      <w:pPr>
        <w:pStyle w:val="BodyText"/>
        <w:rPr>
          <w:sz w:val="29"/>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341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w w:val="105"/>
          <w:sz w:val="24"/>
        </w:rPr>
        <w:t>關程序，</w:t>
      </w:r>
      <w:r>
        <w:rPr>
          <w:w w:val="105"/>
          <w:sz w:val="23"/>
        </w:rPr>
        <w:t>向</w:t>
      </w:r>
      <w:r>
        <w:rPr>
          <w:w w:val="105"/>
          <w:sz w:val="24"/>
        </w:rPr>
        <w:t>地</w:t>
      </w:r>
      <w:r>
        <w:rPr>
          <w:w w:val="105"/>
          <w:sz w:val="23"/>
        </w:rPr>
        <w:t>方</w:t>
      </w:r>
      <w:r>
        <w:rPr>
          <w:w w:val="105"/>
          <w:sz w:val="24"/>
        </w:rPr>
        <w:t>政</w:t>
      </w:r>
      <w:r>
        <w:rPr>
          <w:w w:val="105"/>
          <w:sz w:val="22"/>
        </w:rPr>
        <w:t>府</w:t>
      </w:r>
      <w:r>
        <w:rPr>
          <w:w w:val="105"/>
          <w:sz w:val="23"/>
        </w:rPr>
        <w:t>提</w:t>
      </w:r>
      <w:r>
        <w:rPr>
          <w:w w:val="105"/>
          <w:sz w:val="24"/>
        </w:rPr>
        <w:t>起再</w:t>
      </w:r>
      <w:r>
        <w:rPr>
          <w:w w:val="105"/>
          <w:sz w:val="23"/>
        </w:rPr>
        <w:t>申</w:t>
      </w:r>
      <w:r>
        <w:rPr>
          <w:w w:val="105"/>
          <w:sz w:val="22"/>
        </w:rPr>
        <w:t>訴</w:t>
      </w:r>
      <w:r>
        <w:rPr>
          <w:w w:val="105"/>
          <w:sz w:val="24"/>
        </w:rPr>
        <w:t>，</w:t>
      </w:r>
      <w:r>
        <w:rPr>
          <w:w w:val="105"/>
          <w:sz w:val="19"/>
        </w:rPr>
        <w:t>按</w:t>
      </w:r>
      <w:r>
        <w:rPr>
          <w:w w:val="105"/>
          <w:sz w:val="23"/>
        </w:rPr>
        <w:t>照</w:t>
      </w:r>
      <w:r>
        <w:rPr>
          <w:w w:val="105"/>
          <w:sz w:val="24"/>
        </w:rPr>
        <w:t>法律規定之管</w:t>
      </w:r>
      <w:r>
        <w:rPr>
          <w:w w:val="105"/>
          <w:sz w:val="22"/>
        </w:rPr>
        <w:t>轄</w:t>
      </w:r>
      <w:r>
        <w:rPr>
          <w:w w:val="105"/>
          <w:sz w:val="24"/>
        </w:rPr>
        <w:t>受</w:t>
      </w:r>
      <w:r>
        <w:rPr>
          <w:sz w:val="24"/>
        </w:rPr>
        <w:t>理機關，地</w:t>
      </w:r>
      <w:r>
        <w:rPr>
          <w:sz w:val="23"/>
        </w:rPr>
        <w:t>方</w:t>
      </w:r>
      <w:r>
        <w:rPr>
          <w:sz w:val="24"/>
        </w:rPr>
        <w:t>政</w:t>
      </w:r>
      <w:r>
        <w:rPr>
          <w:sz w:val="22"/>
        </w:rPr>
        <w:t>府</w:t>
      </w:r>
      <w:r>
        <w:rPr>
          <w:sz w:val="24"/>
        </w:rPr>
        <w:t>一定要受理。加</w:t>
      </w:r>
      <w:r>
        <w:rPr>
          <w:sz w:val="23"/>
        </w:rPr>
        <w:t>害</w:t>
      </w:r>
      <w:r>
        <w:rPr>
          <w:sz w:val="24"/>
        </w:rPr>
        <w:t>人會否因其</w:t>
      </w:r>
      <w:r>
        <w:rPr>
          <w:sz w:val="22"/>
        </w:rPr>
        <w:t>職</w:t>
      </w:r>
      <w:r>
        <w:rPr>
          <w:sz w:val="24"/>
        </w:rPr>
        <w:t>場</w:t>
      </w:r>
      <w:r>
        <w:rPr>
          <w:sz w:val="23"/>
        </w:rPr>
        <w:t>屬</w:t>
      </w:r>
      <w:r>
        <w:rPr>
          <w:sz w:val="24"/>
        </w:rPr>
        <w:t>性</w:t>
      </w:r>
      <w:r>
        <w:rPr>
          <w:spacing w:val="1"/>
          <w:sz w:val="24"/>
        </w:rPr>
        <w:t> </w:t>
      </w:r>
      <w:r>
        <w:rPr>
          <w:w w:val="105"/>
          <w:sz w:val="23"/>
        </w:rPr>
        <w:t>被</w:t>
      </w:r>
      <w:r>
        <w:rPr>
          <w:w w:val="105"/>
          <w:sz w:val="24"/>
        </w:rPr>
        <w:t>指</w:t>
      </w:r>
      <w:r>
        <w:rPr>
          <w:w w:val="105"/>
          <w:sz w:val="22"/>
        </w:rPr>
        <w:t>控</w:t>
      </w:r>
      <w:r>
        <w:rPr>
          <w:w w:val="105"/>
          <w:sz w:val="24"/>
        </w:rPr>
        <w:t>為性</w:t>
      </w:r>
      <w:r>
        <w:rPr>
          <w:w w:val="105"/>
          <w:sz w:val="19"/>
        </w:rPr>
        <w:t>騷</w:t>
      </w:r>
      <w:r>
        <w:rPr>
          <w:w w:val="105"/>
          <w:sz w:val="23"/>
        </w:rPr>
        <w:t>擾而</w:t>
      </w:r>
      <w:r>
        <w:rPr>
          <w:w w:val="105"/>
          <w:sz w:val="24"/>
        </w:rPr>
        <w:t>有不一</w:t>
      </w:r>
      <w:r>
        <w:rPr>
          <w:w w:val="105"/>
          <w:sz w:val="23"/>
        </w:rPr>
        <w:t>樣</w:t>
      </w:r>
      <w:r>
        <w:rPr>
          <w:w w:val="105"/>
          <w:sz w:val="24"/>
        </w:rPr>
        <w:t>的處理</w:t>
      </w:r>
      <w:r>
        <w:rPr>
          <w:w w:val="105"/>
          <w:sz w:val="22"/>
        </w:rPr>
        <w:t>結</w:t>
      </w:r>
      <w:r>
        <w:rPr>
          <w:w w:val="105"/>
          <w:sz w:val="23"/>
        </w:rPr>
        <w:t>果</w:t>
      </w:r>
      <w:r>
        <w:rPr>
          <w:w w:val="105"/>
          <w:sz w:val="24"/>
        </w:rPr>
        <w:t>？以</w:t>
      </w:r>
      <w:r>
        <w:rPr>
          <w:w w:val="105"/>
          <w:sz w:val="23"/>
        </w:rPr>
        <w:t>現</w:t>
      </w:r>
      <w:r>
        <w:rPr>
          <w:w w:val="105"/>
          <w:sz w:val="24"/>
        </w:rPr>
        <w:t>行法規</w:t>
      </w:r>
      <w:r>
        <w:rPr>
          <w:w w:val="105"/>
          <w:sz w:val="23"/>
        </w:rPr>
        <w:t>範而</w:t>
      </w:r>
      <w:r>
        <w:rPr>
          <w:w w:val="110"/>
          <w:sz w:val="23"/>
        </w:rPr>
        <w:t>言</w:t>
      </w:r>
      <w:r>
        <w:rPr>
          <w:w w:val="110"/>
          <w:sz w:val="24"/>
        </w:rPr>
        <w:t>，不會</w:t>
      </w:r>
      <w:r>
        <w:rPr>
          <w:w w:val="110"/>
          <w:sz w:val="23"/>
        </w:rPr>
        <w:t>被</w:t>
      </w:r>
      <w:r>
        <w:rPr>
          <w:w w:val="110"/>
          <w:sz w:val="24"/>
        </w:rPr>
        <w:t>處以</w:t>
      </w:r>
      <w:r>
        <w:rPr>
          <w:w w:val="110"/>
          <w:sz w:val="22"/>
        </w:rPr>
        <w:t>罰</w:t>
      </w:r>
      <w:r>
        <w:rPr>
          <w:w w:val="110"/>
          <w:sz w:val="20"/>
        </w:rPr>
        <w:t>鍰</w:t>
      </w:r>
      <w:r>
        <w:rPr>
          <w:w w:val="110"/>
          <w:sz w:val="24"/>
        </w:rPr>
        <w:t>，這</w:t>
      </w:r>
      <w:r>
        <w:rPr>
          <w:w w:val="110"/>
          <w:sz w:val="23"/>
        </w:rPr>
        <w:t>種</w:t>
      </w:r>
      <w:r>
        <w:rPr>
          <w:w w:val="110"/>
          <w:sz w:val="22"/>
        </w:rPr>
        <w:t>結</w:t>
      </w:r>
      <w:r>
        <w:rPr>
          <w:w w:val="110"/>
          <w:sz w:val="24"/>
        </w:rPr>
        <w:t>論</w:t>
      </w:r>
      <w:r>
        <w:rPr>
          <w:w w:val="110"/>
          <w:sz w:val="23"/>
        </w:rPr>
        <w:t>可</w:t>
      </w:r>
      <w:r>
        <w:rPr>
          <w:w w:val="110"/>
          <w:sz w:val="24"/>
        </w:rPr>
        <w:t>能</w:t>
      </w:r>
      <w:r>
        <w:rPr>
          <w:w w:val="110"/>
          <w:sz w:val="23"/>
        </w:rPr>
        <w:t>被支</w:t>
      </w:r>
      <w:r>
        <w:rPr>
          <w:w w:val="110"/>
          <w:sz w:val="24"/>
        </w:rPr>
        <w:t>持的。</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spacing w:line="288" w:lineRule="auto" w:before="184"/>
        <w:ind w:left="662" w:right="271" w:hanging="494"/>
        <w:rPr>
          <w:rFonts w:ascii="Times New Roman" w:eastAsia="Times New Roman"/>
          <w:sz w:val="24"/>
        </w:rPr>
      </w:pPr>
      <w:r>
        <w:rPr>
          <w:w w:val="105"/>
        </w:rPr>
        <w:t>參、性別工作平等法與性騷擾防治法關於性騷擾事件規範</w:t>
      </w:r>
      <w:r>
        <w:rPr>
          <w:w w:val="110"/>
        </w:rPr>
        <w:t>情形之比較</w:t>
      </w:r>
      <w:r>
        <w:rPr>
          <w:rFonts w:ascii="Times New Roman" w:eastAsia="Times New Roman"/>
          <w:w w:val="102"/>
          <w:sz w:val="24"/>
        </w:rPr>
        <w:t> </w:t>
      </w:r>
    </w:p>
    <w:p>
      <w:pPr>
        <w:spacing w:line="276" w:lineRule="auto" w:before="130"/>
        <w:ind w:left="169" w:right="270" w:firstLine="493"/>
        <w:jc w:val="both"/>
        <w:rPr>
          <w:rFonts w:ascii="Times New Roman" w:eastAsia="Times New Roman"/>
          <w:sz w:val="24"/>
        </w:rPr>
      </w:pPr>
      <w:r>
        <w:rPr>
          <w:w w:val="105"/>
          <w:sz w:val="24"/>
        </w:rPr>
        <w:t>接續討論關於性</w:t>
      </w:r>
      <w:r>
        <w:rPr>
          <w:w w:val="105"/>
          <w:sz w:val="19"/>
        </w:rPr>
        <w:t>騷</w:t>
      </w:r>
      <w:r>
        <w:rPr>
          <w:w w:val="105"/>
          <w:sz w:val="23"/>
        </w:rPr>
        <w:t>擾</w:t>
      </w:r>
      <w:r>
        <w:rPr>
          <w:w w:val="105"/>
          <w:sz w:val="24"/>
        </w:rPr>
        <w:t>之定義、規</w:t>
      </w:r>
      <w:r>
        <w:rPr>
          <w:w w:val="105"/>
          <w:sz w:val="23"/>
        </w:rPr>
        <w:t>範領域</w:t>
      </w:r>
      <w:r>
        <w:rPr>
          <w:w w:val="105"/>
          <w:sz w:val="24"/>
        </w:rPr>
        <w:t>與規</w:t>
      </w:r>
      <w:r>
        <w:rPr>
          <w:w w:val="105"/>
          <w:sz w:val="23"/>
        </w:rPr>
        <w:t>範內</w:t>
      </w:r>
      <w:r>
        <w:rPr>
          <w:w w:val="105"/>
          <w:sz w:val="22"/>
        </w:rPr>
        <w:t>涵</w:t>
      </w:r>
      <w:r>
        <w:rPr>
          <w:w w:val="105"/>
          <w:sz w:val="24"/>
        </w:rPr>
        <w:t>的</w:t>
      </w:r>
      <w:r>
        <w:rPr>
          <w:w w:val="105"/>
          <w:sz w:val="23"/>
        </w:rPr>
        <w:t>差異</w:t>
      </w:r>
      <w:r>
        <w:rPr>
          <w:w w:val="105"/>
          <w:sz w:val="24"/>
        </w:rPr>
        <w:t>。</w:t>
      </w:r>
      <w:r>
        <w:rPr>
          <w:w w:val="105"/>
          <w:sz w:val="22"/>
        </w:rPr>
        <w:t>首</w:t>
      </w:r>
      <w:r>
        <w:rPr>
          <w:w w:val="105"/>
          <w:sz w:val="23"/>
        </w:rPr>
        <w:t>先比</w:t>
      </w:r>
      <w:r>
        <w:rPr>
          <w:w w:val="105"/>
          <w:sz w:val="24"/>
        </w:rPr>
        <w:t>較「性</w:t>
      </w:r>
      <w:r>
        <w:rPr>
          <w:w w:val="105"/>
          <w:sz w:val="23"/>
        </w:rPr>
        <w:t>別</w:t>
      </w:r>
      <w:r>
        <w:rPr>
          <w:w w:val="105"/>
          <w:sz w:val="22"/>
        </w:rPr>
        <w:t>工</w:t>
      </w:r>
      <w:r>
        <w:rPr>
          <w:w w:val="105"/>
          <w:sz w:val="24"/>
        </w:rPr>
        <w:t>作</w:t>
      </w:r>
      <w:r>
        <w:rPr>
          <w:w w:val="105"/>
          <w:sz w:val="22"/>
        </w:rPr>
        <w:t>平</w:t>
      </w:r>
      <w:r>
        <w:rPr>
          <w:w w:val="105"/>
          <w:sz w:val="24"/>
        </w:rPr>
        <w:t>等法」與「性</w:t>
      </w:r>
      <w:r>
        <w:rPr>
          <w:w w:val="105"/>
          <w:sz w:val="19"/>
        </w:rPr>
        <w:t>騷</w:t>
      </w:r>
      <w:r>
        <w:rPr>
          <w:w w:val="105"/>
          <w:sz w:val="23"/>
        </w:rPr>
        <w:t>擾</w:t>
      </w:r>
      <w:r>
        <w:rPr>
          <w:w w:val="105"/>
          <w:sz w:val="22"/>
        </w:rPr>
        <w:t>防治</w:t>
      </w:r>
      <w:r>
        <w:rPr>
          <w:w w:val="105"/>
          <w:sz w:val="24"/>
        </w:rPr>
        <w:t>法」</w:t>
      </w:r>
      <w:r>
        <w:rPr>
          <w:w w:val="105"/>
          <w:sz w:val="23"/>
        </w:rPr>
        <w:t>兩</w:t>
      </w:r>
      <w:r>
        <w:rPr>
          <w:w w:val="105"/>
          <w:sz w:val="24"/>
        </w:rPr>
        <w:t>部法律規</w:t>
      </w:r>
      <w:r>
        <w:rPr>
          <w:w w:val="105"/>
          <w:sz w:val="23"/>
        </w:rPr>
        <w:t>範內容</w:t>
      </w:r>
      <w:r>
        <w:rPr>
          <w:w w:val="105"/>
          <w:sz w:val="24"/>
        </w:rPr>
        <w:t>為何、如何適用及其</w:t>
      </w:r>
      <w:r>
        <w:rPr>
          <w:w w:val="105"/>
          <w:sz w:val="22"/>
        </w:rPr>
        <w:t>救濟</w:t>
      </w:r>
      <w:r>
        <w:rPr>
          <w:w w:val="105"/>
          <w:sz w:val="24"/>
        </w:rPr>
        <w:t>程序。</w:t>
      </w:r>
      <w:r>
        <w:rPr>
          <w:w w:val="105"/>
          <w:sz w:val="23"/>
        </w:rPr>
        <w:t>保</w:t>
      </w:r>
      <w:r>
        <w:rPr>
          <w:w w:val="105"/>
          <w:sz w:val="22"/>
        </w:rPr>
        <w:t>訓</w:t>
      </w:r>
      <w:r>
        <w:rPr>
          <w:w w:val="105"/>
          <w:sz w:val="24"/>
        </w:rPr>
        <w:t>會對於</w:t>
      </w:r>
      <w:r>
        <w:rPr>
          <w:w w:val="105"/>
          <w:sz w:val="23"/>
        </w:rPr>
        <w:t>保</w:t>
      </w:r>
      <w:r>
        <w:rPr>
          <w:w w:val="105"/>
          <w:sz w:val="22"/>
        </w:rPr>
        <w:t>障</w:t>
      </w:r>
      <w:r>
        <w:rPr>
          <w:w w:val="105"/>
          <w:sz w:val="24"/>
        </w:rPr>
        <w:t>事</w:t>
      </w:r>
      <w:r>
        <w:rPr>
          <w:w w:val="105"/>
          <w:sz w:val="23"/>
        </w:rPr>
        <w:t>件</w:t>
      </w:r>
      <w:r>
        <w:rPr>
          <w:w w:val="105"/>
          <w:sz w:val="24"/>
        </w:rPr>
        <w:t>開</w:t>
      </w:r>
      <w:r>
        <w:rPr>
          <w:w w:val="105"/>
          <w:sz w:val="22"/>
        </w:rPr>
        <w:t>啟</w:t>
      </w:r>
      <w:r>
        <w:rPr>
          <w:w w:val="105"/>
          <w:sz w:val="24"/>
        </w:rPr>
        <w:t>再</w:t>
      </w:r>
      <w:r>
        <w:rPr>
          <w:w w:val="105"/>
          <w:sz w:val="23"/>
        </w:rPr>
        <w:t>申</w:t>
      </w:r>
      <w:r>
        <w:rPr>
          <w:w w:val="105"/>
          <w:sz w:val="22"/>
        </w:rPr>
        <w:t>訴救濟</w:t>
      </w:r>
      <w:r>
        <w:rPr>
          <w:w w:val="105"/>
          <w:sz w:val="24"/>
        </w:rPr>
        <w:t>程序有相當的</w:t>
      </w:r>
      <w:r>
        <w:rPr>
          <w:w w:val="105"/>
          <w:sz w:val="23"/>
        </w:rPr>
        <w:t>自</w:t>
      </w:r>
      <w:r>
        <w:rPr>
          <w:w w:val="105"/>
          <w:sz w:val="24"/>
        </w:rPr>
        <w:t>主空間，即</w:t>
      </w:r>
      <w:r>
        <w:rPr>
          <w:sz w:val="24"/>
        </w:rPr>
        <w:t>使</w:t>
      </w:r>
      <w:r>
        <w:rPr>
          <w:sz w:val="23"/>
        </w:rPr>
        <w:t>保</w:t>
      </w:r>
      <w:r>
        <w:rPr>
          <w:sz w:val="22"/>
        </w:rPr>
        <w:t>訓</w:t>
      </w:r>
      <w:r>
        <w:rPr>
          <w:sz w:val="24"/>
        </w:rPr>
        <w:t>會受理此</w:t>
      </w:r>
      <w:r>
        <w:rPr>
          <w:sz w:val="23"/>
        </w:rPr>
        <w:t>類</w:t>
      </w:r>
      <w:r>
        <w:rPr>
          <w:sz w:val="24"/>
        </w:rPr>
        <w:t>事</w:t>
      </w:r>
      <w:r>
        <w:rPr>
          <w:sz w:val="23"/>
        </w:rPr>
        <w:t>件</w:t>
      </w:r>
      <w:r>
        <w:rPr>
          <w:sz w:val="24"/>
        </w:rPr>
        <w:t>，</w:t>
      </w:r>
      <w:r>
        <w:rPr>
          <w:sz w:val="23"/>
        </w:rPr>
        <w:t>未必</w:t>
      </w:r>
      <w:r>
        <w:rPr>
          <w:sz w:val="24"/>
        </w:rPr>
        <w:t>即能解</w:t>
      </w:r>
      <w:r>
        <w:rPr>
          <w:sz w:val="23"/>
        </w:rPr>
        <w:t>決</w:t>
      </w:r>
      <w:r>
        <w:rPr>
          <w:sz w:val="24"/>
        </w:rPr>
        <w:t>相關問題。上</w:t>
      </w:r>
      <w:r>
        <w:rPr>
          <w:sz w:val="23"/>
        </w:rPr>
        <w:t>述兩</w:t>
      </w:r>
      <w:r>
        <w:rPr>
          <w:spacing w:val="1"/>
          <w:sz w:val="23"/>
        </w:rPr>
        <w:t> </w:t>
      </w:r>
      <w:r>
        <w:rPr>
          <w:spacing w:val="-4"/>
          <w:w w:val="105"/>
          <w:sz w:val="24"/>
        </w:rPr>
        <w:t>部法律</w:t>
      </w:r>
      <w:r>
        <w:rPr>
          <w:spacing w:val="-4"/>
          <w:w w:val="105"/>
          <w:sz w:val="22"/>
        </w:rPr>
        <w:t>均</w:t>
      </w:r>
      <w:r>
        <w:rPr>
          <w:spacing w:val="-4"/>
          <w:w w:val="105"/>
          <w:sz w:val="24"/>
        </w:rPr>
        <w:t>就性</w:t>
      </w:r>
      <w:r>
        <w:rPr>
          <w:spacing w:val="-4"/>
          <w:w w:val="105"/>
          <w:sz w:val="19"/>
        </w:rPr>
        <w:t>騷</w:t>
      </w:r>
      <w:r>
        <w:rPr>
          <w:spacing w:val="-4"/>
          <w:w w:val="105"/>
          <w:sz w:val="23"/>
        </w:rPr>
        <w:t>擾</w:t>
      </w:r>
      <w:r>
        <w:rPr>
          <w:spacing w:val="-4"/>
          <w:w w:val="105"/>
          <w:sz w:val="24"/>
        </w:rPr>
        <w:t>為</w:t>
      </w:r>
      <w:r>
        <w:rPr>
          <w:spacing w:val="-3"/>
          <w:w w:val="105"/>
          <w:sz w:val="22"/>
        </w:rPr>
        <w:t>立</w:t>
      </w:r>
      <w:r>
        <w:rPr>
          <w:spacing w:val="-3"/>
          <w:w w:val="105"/>
          <w:sz w:val="24"/>
        </w:rPr>
        <w:t>法定義，</w:t>
      </w:r>
      <w:r>
        <w:rPr>
          <w:spacing w:val="-3"/>
          <w:w w:val="105"/>
          <w:sz w:val="22"/>
        </w:rPr>
        <w:t>卻</w:t>
      </w:r>
      <w:r>
        <w:rPr>
          <w:spacing w:val="-3"/>
          <w:w w:val="105"/>
          <w:sz w:val="23"/>
        </w:rPr>
        <w:t>未</w:t>
      </w:r>
      <w:r>
        <w:rPr>
          <w:spacing w:val="-3"/>
          <w:w w:val="105"/>
          <w:sz w:val="22"/>
        </w:rPr>
        <w:t>盡</w:t>
      </w:r>
      <w:r>
        <w:rPr>
          <w:spacing w:val="-3"/>
          <w:w w:val="105"/>
          <w:sz w:val="24"/>
        </w:rPr>
        <w:t>相同，</w:t>
      </w:r>
      <w:r>
        <w:rPr>
          <w:spacing w:val="-3"/>
          <w:w w:val="105"/>
          <w:sz w:val="23"/>
        </w:rPr>
        <w:t>若</w:t>
      </w:r>
      <w:r>
        <w:rPr>
          <w:spacing w:val="-15"/>
          <w:w w:val="105"/>
          <w:sz w:val="24"/>
        </w:rPr>
        <w:t>再參酌「性</w:t>
      </w:r>
      <w:r>
        <w:rPr>
          <w:w w:val="105"/>
          <w:sz w:val="23"/>
        </w:rPr>
        <w:t>別</w:t>
      </w:r>
      <w:r>
        <w:rPr>
          <w:w w:val="105"/>
          <w:sz w:val="22"/>
        </w:rPr>
        <w:t>平</w:t>
      </w:r>
      <w:r>
        <w:rPr>
          <w:w w:val="105"/>
          <w:sz w:val="24"/>
        </w:rPr>
        <w:t>等教</w:t>
      </w:r>
      <w:r>
        <w:rPr>
          <w:w w:val="105"/>
          <w:sz w:val="22"/>
        </w:rPr>
        <w:t>育</w:t>
      </w:r>
      <w:r>
        <w:rPr>
          <w:w w:val="105"/>
          <w:sz w:val="24"/>
        </w:rPr>
        <w:t>法」之規</w:t>
      </w:r>
      <w:r>
        <w:rPr>
          <w:w w:val="105"/>
          <w:sz w:val="23"/>
        </w:rPr>
        <w:t>範</w:t>
      </w:r>
      <w:r>
        <w:rPr>
          <w:w w:val="105"/>
          <w:sz w:val="24"/>
        </w:rPr>
        <w:t>，定義</w:t>
      </w:r>
      <w:r>
        <w:rPr>
          <w:w w:val="105"/>
          <w:sz w:val="23"/>
        </w:rPr>
        <w:t>內容仍未</w:t>
      </w:r>
      <w:r>
        <w:rPr>
          <w:w w:val="105"/>
          <w:sz w:val="22"/>
        </w:rPr>
        <w:t>盡</w:t>
      </w:r>
      <w:r>
        <w:rPr>
          <w:w w:val="105"/>
          <w:sz w:val="24"/>
        </w:rPr>
        <w:t>一致，</w:t>
      </w:r>
      <w:r>
        <w:rPr>
          <w:w w:val="105"/>
          <w:sz w:val="23"/>
        </w:rPr>
        <w:t>蓋</w:t>
      </w:r>
      <w:r>
        <w:rPr>
          <w:w w:val="105"/>
          <w:sz w:val="24"/>
        </w:rPr>
        <w:t>規</w:t>
      </w:r>
      <w:r>
        <w:rPr>
          <w:w w:val="105"/>
          <w:sz w:val="23"/>
        </w:rPr>
        <w:t>範標</w:t>
      </w:r>
      <w:r>
        <w:rPr>
          <w:w w:val="110"/>
          <w:sz w:val="24"/>
        </w:rPr>
        <w:t>的本有所不同。</w:t>
      </w:r>
      <w:r>
        <w:rPr>
          <w:rFonts w:ascii="Times New Roman" w:eastAsia="Times New Roman"/>
          <w:w w:val="102"/>
          <w:sz w:val="24"/>
        </w:rPr>
        <w:t> </w:t>
      </w:r>
    </w:p>
    <w:p>
      <w:pPr>
        <w:spacing w:before="141"/>
        <w:ind w:left="169" w:right="0" w:firstLine="0"/>
        <w:jc w:val="left"/>
        <w:rPr>
          <w:rFonts w:ascii="Times New Roman" w:eastAsia="Times New Roman"/>
          <w:sz w:val="24"/>
        </w:rPr>
      </w:pPr>
      <w:r>
        <w:rPr>
          <w:spacing w:val="-1"/>
          <w:w w:val="105"/>
          <w:sz w:val="24"/>
        </w:rPr>
        <w:t>一、性</w:t>
      </w:r>
      <w:r>
        <w:rPr>
          <w:w w:val="105"/>
          <w:sz w:val="23"/>
        </w:rPr>
        <w:t>別</w:t>
      </w:r>
      <w:r>
        <w:rPr>
          <w:w w:val="105"/>
          <w:sz w:val="22"/>
        </w:rPr>
        <w:t>工</w:t>
      </w:r>
      <w:r>
        <w:rPr>
          <w:w w:val="105"/>
          <w:sz w:val="24"/>
        </w:rPr>
        <w:t>作</w:t>
      </w:r>
      <w:r>
        <w:rPr>
          <w:w w:val="105"/>
          <w:sz w:val="22"/>
        </w:rPr>
        <w:t>平</w:t>
      </w:r>
      <w:r>
        <w:rPr>
          <w:w w:val="105"/>
          <w:sz w:val="24"/>
        </w:rPr>
        <w:t>等法之規</w:t>
      </w:r>
      <w:r>
        <w:rPr>
          <w:w w:val="105"/>
          <w:sz w:val="23"/>
        </w:rPr>
        <w:t>範內容</w:t>
      </w:r>
      <w:r>
        <w:rPr>
          <w:rFonts w:ascii="Times New Roman" w:eastAsia="Times New Roman"/>
          <w:w w:val="102"/>
          <w:sz w:val="24"/>
        </w:rPr>
        <w:t> </w:t>
      </w:r>
    </w:p>
    <w:p>
      <w:pPr>
        <w:spacing w:line="276" w:lineRule="auto" w:before="187"/>
        <w:ind w:left="169" w:right="270" w:firstLine="493"/>
        <w:jc w:val="both"/>
        <w:rPr>
          <w:sz w:val="24"/>
        </w:rPr>
      </w:pPr>
      <w:r>
        <w:rPr>
          <w:w w:val="105"/>
          <w:sz w:val="24"/>
        </w:rPr>
        <w:t>「性</w:t>
      </w:r>
      <w:r>
        <w:rPr>
          <w:w w:val="105"/>
          <w:sz w:val="23"/>
        </w:rPr>
        <w:t>別</w:t>
      </w:r>
      <w:r>
        <w:rPr>
          <w:w w:val="105"/>
          <w:sz w:val="22"/>
        </w:rPr>
        <w:t>工</w:t>
      </w:r>
      <w:r>
        <w:rPr>
          <w:w w:val="105"/>
          <w:sz w:val="24"/>
        </w:rPr>
        <w:t>作</w:t>
      </w:r>
      <w:r>
        <w:rPr>
          <w:w w:val="105"/>
          <w:sz w:val="22"/>
        </w:rPr>
        <w:t>平</w:t>
      </w:r>
      <w:r>
        <w:rPr>
          <w:w w:val="105"/>
          <w:sz w:val="24"/>
        </w:rPr>
        <w:t>等法」</w:t>
      </w:r>
      <w:r>
        <w:rPr>
          <w:w w:val="105"/>
          <w:sz w:val="22"/>
        </w:rPr>
        <w:t>顯</w:t>
      </w:r>
      <w:r>
        <w:rPr>
          <w:w w:val="105"/>
          <w:sz w:val="23"/>
        </w:rPr>
        <w:t>而</w:t>
      </w:r>
      <w:r>
        <w:rPr>
          <w:w w:val="105"/>
          <w:sz w:val="22"/>
        </w:rPr>
        <w:t>易</w:t>
      </w:r>
      <w:r>
        <w:rPr>
          <w:w w:val="105"/>
          <w:sz w:val="24"/>
        </w:rPr>
        <w:t>見</w:t>
      </w:r>
      <w:r>
        <w:rPr>
          <w:w w:val="105"/>
          <w:sz w:val="22"/>
        </w:rPr>
        <w:t>連結</w:t>
      </w:r>
      <w:r>
        <w:rPr>
          <w:w w:val="105"/>
          <w:sz w:val="23"/>
        </w:rPr>
        <w:t>到</w:t>
      </w:r>
      <w:r>
        <w:rPr>
          <w:w w:val="105"/>
          <w:sz w:val="22"/>
        </w:rPr>
        <w:t>工</w:t>
      </w:r>
      <w:r>
        <w:rPr>
          <w:w w:val="105"/>
          <w:sz w:val="24"/>
        </w:rPr>
        <w:t>作</w:t>
      </w:r>
      <w:r>
        <w:rPr>
          <w:w w:val="105"/>
          <w:sz w:val="22"/>
        </w:rPr>
        <w:t>職</w:t>
      </w:r>
      <w:r>
        <w:rPr>
          <w:w w:val="105"/>
          <w:sz w:val="24"/>
        </w:rPr>
        <w:t>場，</w:t>
      </w:r>
      <w:r>
        <w:rPr>
          <w:w w:val="105"/>
          <w:sz w:val="23"/>
        </w:rPr>
        <w:t>很</w:t>
      </w:r>
      <w:r>
        <w:rPr>
          <w:w w:val="105"/>
          <w:sz w:val="24"/>
        </w:rPr>
        <w:t>關</w:t>
      </w:r>
      <w:r>
        <w:rPr>
          <w:w w:val="105"/>
          <w:sz w:val="22"/>
        </w:rPr>
        <w:t>鍵</w:t>
      </w:r>
      <w:r>
        <w:rPr>
          <w:w w:val="105"/>
          <w:sz w:val="24"/>
        </w:rPr>
        <w:t>的是將受</w:t>
      </w:r>
      <w:r>
        <w:rPr>
          <w:w w:val="105"/>
          <w:sz w:val="22"/>
        </w:rPr>
        <w:t>僱</w:t>
      </w:r>
      <w:r>
        <w:rPr>
          <w:w w:val="105"/>
          <w:sz w:val="24"/>
        </w:rPr>
        <w:t>人</w:t>
      </w:r>
      <w:r>
        <w:rPr>
          <w:w w:val="105"/>
          <w:sz w:val="23"/>
        </w:rPr>
        <w:t>置</w:t>
      </w:r>
      <w:r>
        <w:rPr>
          <w:w w:val="105"/>
          <w:sz w:val="24"/>
        </w:rPr>
        <w:t>於</w:t>
      </w:r>
      <w:r>
        <w:rPr>
          <w:w w:val="105"/>
          <w:sz w:val="23"/>
        </w:rPr>
        <w:t>被保</w:t>
      </w:r>
      <w:r>
        <w:rPr>
          <w:w w:val="105"/>
          <w:sz w:val="24"/>
        </w:rPr>
        <w:t>護地位，在</w:t>
      </w:r>
      <w:r>
        <w:rPr>
          <w:w w:val="105"/>
          <w:sz w:val="22"/>
        </w:rPr>
        <w:t>職</w:t>
      </w:r>
      <w:r>
        <w:rPr>
          <w:w w:val="105"/>
          <w:sz w:val="24"/>
        </w:rPr>
        <w:t>場上，</w:t>
      </w:r>
      <w:r>
        <w:rPr>
          <w:w w:val="105"/>
          <w:sz w:val="22"/>
        </w:rPr>
        <w:t>雇</w:t>
      </w:r>
      <w:r>
        <w:rPr>
          <w:w w:val="105"/>
          <w:sz w:val="24"/>
        </w:rPr>
        <w:t>主則處於</w:t>
      </w:r>
      <w:r>
        <w:rPr>
          <w:sz w:val="24"/>
        </w:rPr>
        <w:t>法律作為義務人的地位，應</w:t>
      </w:r>
      <w:r>
        <w:rPr>
          <w:sz w:val="23"/>
        </w:rPr>
        <w:t>提供</w:t>
      </w:r>
      <w:r>
        <w:rPr>
          <w:sz w:val="24"/>
        </w:rPr>
        <w:t>受</w:t>
      </w:r>
      <w:r>
        <w:rPr>
          <w:sz w:val="22"/>
        </w:rPr>
        <w:t>僱</w:t>
      </w:r>
      <w:r>
        <w:rPr>
          <w:sz w:val="24"/>
        </w:rPr>
        <w:t>人權益</w:t>
      </w:r>
      <w:r>
        <w:rPr>
          <w:sz w:val="23"/>
        </w:rPr>
        <w:t>保</w:t>
      </w:r>
      <w:r>
        <w:rPr>
          <w:sz w:val="24"/>
        </w:rPr>
        <w:t>護以及不受</w:t>
      </w:r>
      <w:r>
        <w:rPr>
          <w:spacing w:val="1"/>
          <w:sz w:val="24"/>
        </w:rPr>
        <w:t> </w:t>
      </w:r>
      <w:r>
        <w:rPr>
          <w:w w:val="105"/>
          <w:sz w:val="23"/>
        </w:rPr>
        <w:t>到</w:t>
      </w:r>
      <w:r>
        <w:rPr>
          <w:w w:val="105"/>
          <w:sz w:val="24"/>
        </w:rPr>
        <w:t>性</w:t>
      </w:r>
      <w:r>
        <w:rPr>
          <w:w w:val="105"/>
          <w:sz w:val="19"/>
        </w:rPr>
        <w:t>騷</w:t>
      </w:r>
      <w:r>
        <w:rPr>
          <w:w w:val="105"/>
          <w:sz w:val="23"/>
        </w:rPr>
        <w:t>擾</w:t>
      </w:r>
      <w:r>
        <w:rPr>
          <w:w w:val="105"/>
          <w:sz w:val="24"/>
        </w:rPr>
        <w:t>之</w:t>
      </w:r>
      <w:r>
        <w:rPr>
          <w:w w:val="105"/>
          <w:sz w:val="22"/>
        </w:rPr>
        <w:t>環境</w:t>
      </w:r>
      <w:r>
        <w:rPr>
          <w:w w:val="105"/>
          <w:sz w:val="24"/>
        </w:rPr>
        <w:t>。何</w:t>
      </w:r>
      <w:r>
        <w:rPr>
          <w:w w:val="105"/>
          <w:sz w:val="23"/>
        </w:rPr>
        <w:t>謂</w:t>
      </w:r>
      <w:r>
        <w:rPr>
          <w:w w:val="105"/>
          <w:sz w:val="24"/>
        </w:rPr>
        <w:t>性</w:t>
      </w:r>
      <w:r>
        <w:rPr>
          <w:w w:val="105"/>
          <w:sz w:val="19"/>
        </w:rPr>
        <w:t>騷</w:t>
      </w:r>
      <w:r>
        <w:rPr>
          <w:w w:val="105"/>
          <w:sz w:val="23"/>
        </w:rPr>
        <w:t>擾</w:t>
      </w:r>
      <w:r>
        <w:rPr>
          <w:spacing w:val="17"/>
          <w:w w:val="105"/>
          <w:sz w:val="24"/>
        </w:rPr>
        <w:t>，第 </w:t>
      </w:r>
      <w:r>
        <w:rPr>
          <w:rFonts w:ascii="Times New Roman" w:eastAsia="Times New Roman"/>
          <w:w w:val="105"/>
          <w:sz w:val="16"/>
        </w:rPr>
        <w:t>1</w:t>
      </w:r>
      <w:r>
        <w:rPr>
          <w:rFonts w:ascii="Times New Roman" w:eastAsia="Times New Roman"/>
          <w:spacing w:val="2"/>
          <w:w w:val="105"/>
          <w:sz w:val="16"/>
        </w:rPr>
        <w:t>    </w:t>
      </w:r>
      <w:r>
        <w:rPr>
          <w:w w:val="105"/>
          <w:sz w:val="23"/>
        </w:rPr>
        <w:t>種</w:t>
      </w:r>
      <w:r>
        <w:rPr>
          <w:w w:val="105"/>
          <w:sz w:val="24"/>
        </w:rPr>
        <w:t>是受</w:t>
      </w:r>
      <w:r>
        <w:rPr>
          <w:w w:val="105"/>
          <w:sz w:val="22"/>
        </w:rPr>
        <w:t>僱</w:t>
      </w:r>
      <w:r>
        <w:rPr>
          <w:w w:val="105"/>
          <w:sz w:val="23"/>
        </w:rPr>
        <w:t>者執</w:t>
      </w:r>
      <w:r>
        <w:rPr>
          <w:w w:val="105"/>
          <w:sz w:val="24"/>
        </w:rPr>
        <w:t>行</w:t>
      </w:r>
      <w:r>
        <w:rPr>
          <w:w w:val="105"/>
          <w:sz w:val="22"/>
        </w:rPr>
        <w:t>職</w:t>
      </w:r>
      <w:r>
        <w:rPr>
          <w:w w:val="105"/>
          <w:sz w:val="24"/>
        </w:rPr>
        <w:t>務</w:t>
      </w:r>
    </w:p>
    <w:p>
      <w:pPr>
        <w:spacing w:line="276" w:lineRule="auto" w:before="3"/>
        <w:ind w:left="169" w:right="270" w:firstLine="0"/>
        <w:jc w:val="both"/>
        <w:rPr>
          <w:sz w:val="24"/>
        </w:rPr>
      </w:pPr>
      <w:r>
        <w:rPr>
          <w:w w:val="105"/>
          <w:sz w:val="24"/>
        </w:rPr>
        <w:t>情</w:t>
      </w:r>
      <w:r>
        <w:rPr>
          <w:w w:val="105"/>
          <w:sz w:val="22"/>
        </w:rPr>
        <w:t>境</w:t>
      </w:r>
      <w:r>
        <w:rPr>
          <w:spacing w:val="-5"/>
          <w:w w:val="105"/>
          <w:sz w:val="24"/>
        </w:rPr>
        <w:t>、第 </w:t>
      </w:r>
      <w:r>
        <w:rPr>
          <w:rFonts w:ascii="Times New Roman" w:eastAsia="Times New Roman"/>
          <w:w w:val="135"/>
          <w:sz w:val="16"/>
        </w:rPr>
        <w:t>2</w:t>
      </w:r>
      <w:r>
        <w:rPr>
          <w:rFonts w:ascii="Times New Roman" w:eastAsia="Times New Roman"/>
          <w:spacing w:val="8"/>
          <w:w w:val="135"/>
          <w:sz w:val="16"/>
        </w:rPr>
        <w:t> </w:t>
      </w:r>
      <w:r>
        <w:rPr>
          <w:w w:val="105"/>
          <w:sz w:val="23"/>
        </w:rPr>
        <w:t>種</w:t>
      </w:r>
      <w:r>
        <w:rPr>
          <w:w w:val="105"/>
          <w:sz w:val="24"/>
        </w:rPr>
        <w:t>情</w:t>
      </w:r>
      <w:r>
        <w:rPr>
          <w:w w:val="105"/>
          <w:sz w:val="22"/>
        </w:rPr>
        <w:t>境</w:t>
      </w:r>
      <w:r>
        <w:rPr>
          <w:w w:val="105"/>
          <w:sz w:val="24"/>
        </w:rPr>
        <w:t>是針對</w:t>
      </w:r>
      <w:r>
        <w:rPr>
          <w:w w:val="105"/>
          <w:sz w:val="22"/>
        </w:rPr>
        <w:t>雇</w:t>
      </w:r>
      <w:r>
        <w:rPr>
          <w:w w:val="105"/>
          <w:sz w:val="24"/>
        </w:rPr>
        <w:t>主，亦即</w:t>
      </w:r>
      <w:r>
        <w:rPr>
          <w:w w:val="105"/>
          <w:sz w:val="22"/>
        </w:rPr>
        <w:t>雇</w:t>
      </w:r>
      <w:r>
        <w:rPr>
          <w:w w:val="105"/>
          <w:sz w:val="24"/>
        </w:rPr>
        <w:t>主對受</w:t>
      </w:r>
      <w:r>
        <w:rPr>
          <w:w w:val="105"/>
          <w:sz w:val="22"/>
        </w:rPr>
        <w:t>僱</w:t>
      </w:r>
      <w:r>
        <w:rPr>
          <w:w w:val="105"/>
          <w:sz w:val="23"/>
        </w:rPr>
        <w:t>者</w:t>
      </w:r>
      <w:r>
        <w:rPr>
          <w:w w:val="105"/>
          <w:sz w:val="24"/>
        </w:rPr>
        <w:t>或</w:t>
      </w:r>
      <w:r>
        <w:rPr>
          <w:w w:val="105"/>
          <w:sz w:val="23"/>
        </w:rPr>
        <w:t>求</w:t>
      </w:r>
      <w:r>
        <w:rPr>
          <w:w w:val="105"/>
          <w:sz w:val="22"/>
        </w:rPr>
        <w:t>職</w:t>
      </w:r>
      <w:r>
        <w:rPr>
          <w:w w:val="105"/>
          <w:sz w:val="23"/>
        </w:rPr>
        <w:t>者</w:t>
      </w:r>
      <w:r>
        <w:rPr>
          <w:w w:val="105"/>
          <w:sz w:val="24"/>
        </w:rPr>
        <w:t>關於</w:t>
      </w:r>
      <w:r>
        <w:rPr>
          <w:w w:val="105"/>
          <w:sz w:val="22"/>
        </w:rPr>
        <w:t>勞</w:t>
      </w:r>
      <w:r>
        <w:rPr>
          <w:w w:val="105"/>
          <w:sz w:val="24"/>
        </w:rPr>
        <w:t>務</w:t>
      </w:r>
      <w:r>
        <w:rPr>
          <w:w w:val="105"/>
          <w:sz w:val="22"/>
        </w:rPr>
        <w:t>契約</w:t>
      </w:r>
      <w:r>
        <w:rPr>
          <w:w w:val="105"/>
          <w:sz w:val="24"/>
        </w:rPr>
        <w:t>的關係，</w:t>
      </w:r>
      <w:r>
        <w:rPr>
          <w:w w:val="105"/>
          <w:sz w:val="23"/>
        </w:rPr>
        <w:t>蓋</w:t>
      </w:r>
      <w:r>
        <w:rPr>
          <w:w w:val="105"/>
          <w:sz w:val="24"/>
        </w:rPr>
        <w:t>「性</w:t>
      </w:r>
      <w:r>
        <w:rPr>
          <w:w w:val="105"/>
          <w:sz w:val="23"/>
        </w:rPr>
        <w:t>別</w:t>
      </w:r>
      <w:r>
        <w:rPr>
          <w:w w:val="105"/>
          <w:sz w:val="22"/>
        </w:rPr>
        <w:t>工</w:t>
      </w:r>
      <w:r>
        <w:rPr>
          <w:w w:val="105"/>
          <w:sz w:val="24"/>
        </w:rPr>
        <w:t>作</w:t>
      </w:r>
      <w:r>
        <w:rPr>
          <w:w w:val="105"/>
          <w:sz w:val="22"/>
        </w:rPr>
        <w:t>平</w:t>
      </w:r>
      <w:r>
        <w:rPr>
          <w:w w:val="105"/>
          <w:sz w:val="24"/>
        </w:rPr>
        <w:t>等法」</w:t>
      </w:r>
      <w:r>
        <w:rPr>
          <w:w w:val="105"/>
          <w:sz w:val="22"/>
        </w:rPr>
        <w:t>高</w:t>
      </w:r>
      <w:r>
        <w:rPr>
          <w:w w:val="105"/>
          <w:sz w:val="23"/>
        </w:rPr>
        <w:t>度</w:t>
      </w:r>
      <w:r>
        <w:rPr>
          <w:w w:val="105"/>
          <w:sz w:val="22"/>
        </w:rPr>
        <w:t>課</w:t>
      </w:r>
      <w:r>
        <w:rPr>
          <w:w w:val="105"/>
          <w:sz w:val="24"/>
        </w:rPr>
        <w:t>予</w:t>
      </w:r>
      <w:r>
        <w:rPr>
          <w:w w:val="105"/>
          <w:sz w:val="22"/>
        </w:rPr>
        <w:t>雇</w:t>
      </w:r>
      <w:r>
        <w:rPr>
          <w:w w:val="105"/>
          <w:sz w:val="24"/>
        </w:rPr>
        <w:t>主承</w:t>
      </w:r>
      <w:r>
        <w:rPr>
          <w:w w:val="105"/>
          <w:sz w:val="22"/>
        </w:rPr>
        <w:t>擔</w:t>
      </w:r>
      <w:r>
        <w:rPr>
          <w:w w:val="105"/>
          <w:sz w:val="24"/>
        </w:rPr>
        <w:t>行政法上相關作為義務，對</w:t>
      </w:r>
      <w:r>
        <w:rPr>
          <w:w w:val="105"/>
          <w:sz w:val="22"/>
        </w:rPr>
        <w:t>象</w:t>
      </w:r>
      <w:r>
        <w:rPr>
          <w:w w:val="105"/>
          <w:sz w:val="24"/>
        </w:rPr>
        <w:t>上</w:t>
      </w:r>
      <w:r>
        <w:rPr>
          <w:w w:val="105"/>
          <w:sz w:val="23"/>
        </w:rPr>
        <w:t>還</w:t>
      </w:r>
      <w:r>
        <w:rPr>
          <w:w w:val="105"/>
          <w:sz w:val="24"/>
        </w:rPr>
        <w:t>包含</w:t>
      </w:r>
      <w:r>
        <w:rPr>
          <w:w w:val="105"/>
          <w:sz w:val="23"/>
        </w:rPr>
        <w:t>軍</w:t>
      </w:r>
      <w:r>
        <w:rPr>
          <w:w w:val="105"/>
          <w:sz w:val="24"/>
        </w:rPr>
        <w:t>公教</w:t>
      </w:r>
      <w:r>
        <w:rPr>
          <w:w w:val="105"/>
          <w:sz w:val="22"/>
        </w:rPr>
        <w:t>僱</w:t>
      </w:r>
      <w:r>
        <w:rPr>
          <w:w w:val="105"/>
          <w:sz w:val="24"/>
        </w:rPr>
        <w:t>用機關。有</w:t>
      </w:r>
      <w:r>
        <w:rPr>
          <w:w w:val="105"/>
          <w:sz w:val="22"/>
        </w:rPr>
        <w:t>勞</w:t>
      </w:r>
      <w:r>
        <w:rPr>
          <w:w w:val="105"/>
          <w:sz w:val="24"/>
        </w:rPr>
        <w:t>務關係存在，始</w:t>
      </w:r>
      <w:r>
        <w:rPr>
          <w:w w:val="105"/>
          <w:sz w:val="22"/>
        </w:rPr>
        <w:t>符</w:t>
      </w:r>
      <w:r>
        <w:rPr>
          <w:w w:val="105"/>
          <w:sz w:val="23"/>
        </w:rPr>
        <w:t>合</w:t>
      </w:r>
      <w:r>
        <w:rPr>
          <w:w w:val="105"/>
          <w:sz w:val="24"/>
        </w:rPr>
        <w:t>性</w:t>
      </w:r>
      <w:r>
        <w:rPr>
          <w:w w:val="105"/>
          <w:sz w:val="19"/>
        </w:rPr>
        <w:t>騷</w:t>
      </w:r>
      <w:r>
        <w:rPr>
          <w:w w:val="105"/>
          <w:sz w:val="23"/>
        </w:rPr>
        <w:t>擾</w:t>
      </w:r>
      <w:r>
        <w:rPr>
          <w:w w:val="105"/>
          <w:sz w:val="24"/>
        </w:rPr>
        <w:t>之定義，亦因存</w:t>
      </w:r>
    </w:p>
    <w:p>
      <w:pPr>
        <w:pStyle w:val="BodyText"/>
        <w:spacing w:before="4"/>
        <w:rPr>
          <w:sz w:val="24"/>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342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17"/>
        </w:rPr>
      </w:pPr>
      <w:r>
        <w:rPr>
          <w:sz w:val="24"/>
        </w:rPr>
        <w:t>在</w:t>
      </w:r>
      <w:r>
        <w:rPr>
          <w:sz w:val="22"/>
        </w:rPr>
        <w:t>著</w:t>
      </w:r>
      <w:r>
        <w:rPr>
          <w:sz w:val="24"/>
        </w:rPr>
        <w:t>如此的規</w:t>
      </w:r>
      <w:r>
        <w:rPr>
          <w:sz w:val="23"/>
        </w:rPr>
        <w:t>範</w:t>
      </w:r>
      <w:r>
        <w:rPr>
          <w:sz w:val="24"/>
        </w:rPr>
        <w:t>性定義，該法有關性</w:t>
      </w:r>
      <w:r>
        <w:rPr>
          <w:sz w:val="22"/>
        </w:rPr>
        <w:t>騷</w:t>
      </w:r>
      <w:r>
        <w:rPr>
          <w:sz w:val="23"/>
        </w:rPr>
        <w:t>擾</w:t>
      </w:r>
      <w:r>
        <w:rPr>
          <w:sz w:val="24"/>
        </w:rPr>
        <w:t>之規</w:t>
      </w:r>
      <w:r>
        <w:rPr>
          <w:sz w:val="23"/>
        </w:rPr>
        <w:t>範意</w:t>
      </w:r>
      <w:r>
        <w:rPr>
          <w:sz w:val="22"/>
        </w:rPr>
        <w:t>旨</w:t>
      </w:r>
      <w:r>
        <w:rPr>
          <w:sz w:val="24"/>
        </w:rPr>
        <w:t>即在</w:t>
      </w:r>
      <w:r>
        <w:rPr>
          <w:spacing w:val="1"/>
          <w:sz w:val="24"/>
        </w:rPr>
        <w:t> </w:t>
      </w:r>
      <w:r>
        <w:rPr>
          <w:sz w:val="24"/>
        </w:rPr>
        <w:t>維護</w:t>
      </w:r>
      <w:r>
        <w:rPr>
          <w:sz w:val="22"/>
        </w:rPr>
        <w:t>職</w:t>
      </w:r>
      <w:r>
        <w:rPr>
          <w:sz w:val="24"/>
        </w:rPr>
        <w:t>場</w:t>
      </w:r>
      <w:r>
        <w:rPr>
          <w:sz w:val="22"/>
        </w:rPr>
        <w:t>工</w:t>
      </w:r>
      <w:r>
        <w:rPr>
          <w:sz w:val="24"/>
        </w:rPr>
        <w:t>作權及</w:t>
      </w:r>
      <w:r>
        <w:rPr>
          <w:sz w:val="22"/>
        </w:rPr>
        <w:t>平</w:t>
      </w:r>
      <w:r>
        <w:rPr>
          <w:sz w:val="24"/>
        </w:rPr>
        <w:t>等權。</w:t>
      </w:r>
      <w:r>
        <w:rPr>
          <w:sz w:val="23"/>
        </w:rPr>
        <w:t>整</w:t>
      </w:r>
      <w:r>
        <w:rPr>
          <w:sz w:val="24"/>
        </w:rPr>
        <w:t>部法律的</w:t>
      </w:r>
      <w:r>
        <w:rPr>
          <w:sz w:val="22"/>
        </w:rPr>
        <w:t>立</w:t>
      </w:r>
      <w:r>
        <w:rPr>
          <w:sz w:val="24"/>
        </w:rPr>
        <w:t>法目的，即在於</w:t>
      </w:r>
      <w:r>
        <w:rPr>
          <w:spacing w:val="1"/>
          <w:sz w:val="24"/>
        </w:rPr>
        <w:t> </w:t>
      </w:r>
      <w:r>
        <w:rPr>
          <w:w w:val="105"/>
          <w:sz w:val="24"/>
        </w:rPr>
        <w:t>受</w:t>
      </w:r>
      <w:r>
        <w:rPr>
          <w:w w:val="105"/>
          <w:sz w:val="22"/>
        </w:rPr>
        <w:t>僱</w:t>
      </w:r>
      <w:r>
        <w:rPr>
          <w:w w:val="105"/>
          <w:sz w:val="24"/>
        </w:rPr>
        <w:t>人應受</w:t>
      </w:r>
      <w:r>
        <w:rPr>
          <w:w w:val="105"/>
          <w:sz w:val="23"/>
        </w:rPr>
        <w:t>到保</w:t>
      </w:r>
      <w:r>
        <w:rPr>
          <w:w w:val="105"/>
          <w:sz w:val="24"/>
        </w:rPr>
        <w:t>護，</w:t>
      </w:r>
      <w:r>
        <w:rPr>
          <w:w w:val="105"/>
          <w:sz w:val="22"/>
        </w:rPr>
        <w:t>雇</w:t>
      </w:r>
      <w:r>
        <w:rPr>
          <w:w w:val="105"/>
          <w:sz w:val="24"/>
        </w:rPr>
        <w:t>主則</w:t>
      </w:r>
      <w:r>
        <w:rPr>
          <w:w w:val="105"/>
          <w:sz w:val="23"/>
        </w:rPr>
        <w:t>被</w:t>
      </w:r>
      <w:r>
        <w:rPr>
          <w:w w:val="105"/>
          <w:sz w:val="24"/>
        </w:rPr>
        <w:t>要</w:t>
      </w:r>
      <w:r>
        <w:rPr>
          <w:w w:val="105"/>
          <w:sz w:val="23"/>
        </w:rPr>
        <w:t>求</w:t>
      </w:r>
      <w:r>
        <w:rPr>
          <w:w w:val="105"/>
          <w:sz w:val="22"/>
        </w:rPr>
        <w:t>竭</w:t>
      </w:r>
      <w:r>
        <w:rPr>
          <w:w w:val="105"/>
          <w:sz w:val="24"/>
        </w:rPr>
        <w:t>力</w:t>
      </w:r>
      <w:r>
        <w:rPr>
          <w:w w:val="105"/>
          <w:sz w:val="22"/>
        </w:rPr>
        <w:t>防治職</w:t>
      </w:r>
      <w:r>
        <w:rPr>
          <w:w w:val="105"/>
          <w:sz w:val="24"/>
        </w:rPr>
        <w:t>場上性</w:t>
      </w:r>
      <w:r>
        <w:rPr>
          <w:w w:val="105"/>
          <w:sz w:val="22"/>
        </w:rPr>
        <w:t>騷</w:t>
      </w:r>
      <w:r>
        <w:rPr>
          <w:w w:val="105"/>
          <w:sz w:val="23"/>
        </w:rPr>
        <w:t>擾</w:t>
      </w:r>
      <w:r>
        <w:rPr>
          <w:spacing w:val="-2"/>
          <w:w w:val="105"/>
          <w:sz w:val="24"/>
        </w:rPr>
        <w:t>之發</w:t>
      </w:r>
      <w:r>
        <w:rPr>
          <w:spacing w:val="-1"/>
          <w:w w:val="105"/>
          <w:sz w:val="23"/>
        </w:rPr>
        <w:t>生</w:t>
      </w:r>
      <w:r>
        <w:rPr>
          <w:spacing w:val="-1"/>
          <w:w w:val="105"/>
          <w:sz w:val="24"/>
        </w:rPr>
        <w:t>，並</w:t>
      </w:r>
      <w:r>
        <w:rPr>
          <w:spacing w:val="-1"/>
          <w:w w:val="105"/>
          <w:sz w:val="22"/>
        </w:rPr>
        <w:t>課</w:t>
      </w:r>
      <w:r>
        <w:rPr>
          <w:spacing w:val="-1"/>
          <w:w w:val="105"/>
          <w:sz w:val="24"/>
        </w:rPr>
        <w:t>予</w:t>
      </w:r>
      <w:r>
        <w:rPr>
          <w:spacing w:val="-1"/>
          <w:w w:val="105"/>
          <w:sz w:val="22"/>
        </w:rPr>
        <w:t>雇</w:t>
      </w:r>
      <w:r>
        <w:rPr>
          <w:spacing w:val="-1"/>
          <w:w w:val="105"/>
          <w:sz w:val="24"/>
        </w:rPr>
        <w:t>主</w:t>
      </w:r>
      <w:r>
        <w:rPr>
          <w:spacing w:val="-1"/>
          <w:w w:val="105"/>
          <w:sz w:val="22"/>
        </w:rPr>
        <w:t>具</w:t>
      </w:r>
      <w:r>
        <w:rPr>
          <w:spacing w:val="-1"/>
          <w:w w:val="105"/>
          <w:sz w:val="23"/>
        </w:rPr>
        <w:t>體</w:t>
      </w:r>
      <w:r>
        <w:rPr>
          <w:spacing w:val="-1"/>
          <w:w w:val="105"/>
          <w:sz w:val="24"/>
        </w:rPr>
        <w:t>作為義務，</w:t>
      </w:r>
      <w:r>
        <w:rPr>
          <w:spacing w:val="-1"/>
          <w:w w:val="105"/>
          <w:sz w:val="23"/>
        </w:rPr>
        <w:t>例</w:t>
      </w:r>
      <w:r>
        <w:rPr>
          <w:spacing w:val="-1"/>
          <w:w w:val="105"/>
          <w:sz w:val="24"/>
        </w:rPr>
        <w:t>如規</w:t>
      </w:r>
      <w:r>
        <w:rPr>
          <w:spacing w:val="-1"/>
          <w:w w:val="105"/>
          <w:sz w:val="22"/>
        </w:rPr>
        <w:t>模</w:t>
      </w:r>
      <w:r>
        <w:rPr>
          <w:spacing w:val="-31"/>
          <w:w w:val="105"/>
          <w:sz w:val="23"/>
        </w:rPr>
        <w:t>達 </w:t>
      </w:r>
      <w:r>
        <w:rPr>
          <w:rFonts w:ascii="Times New Roman" w:eastAsia="Times New Roman"/>
          <w:spacing w:val="-1"/>
          <w:w w:val="125"/>
          <w:sz w:val="17"/>
        </w:rPr>
        <w:t>30</w:t>
      </w:r>
      <w:r>
        <w:rPr>
          <w:rFonts w:ascii="Times New Roman" w:eastAsia="Times New Roman"/>
          <w:spacing w:val="7"/>
          <w:w w:val="125"/>
          <w:sz w:val="17"/>
        </w:rPr>
        <w:t> </w:t>
      </w:r>
      <w:r>
        <w:rPr>
          <w:spacing w:val="-1"/>
          <w:w w:val="105"/>
          <w:sz w:val="24"/>
        </w:rPr>
        <w:t>人以上</w:t>
      </w:r>
      <w:r>
        <w:rPr>
          <w:w w:val="105"/>
          <w:sz w:val="24"/>
        </w:rPr>
        <w:t>公</w:t>
      </w:r>
      <w:r>
        <w:rPr>
          <w:w w:val="105"/>
          <w:sz w:val="22"/>
        </w:rPr>
        <w:t>司</w:t>
      </w:r>
      <w:r>
        <w:rPr>
          <w:w w:val="105"/>
          <w:sz w:val="24"/>
        </w:rPr>
        <w:t>，</w:t>
      </w:r>
      <w:r>
        <w:rPr>
          <w:w w:val="105"/>
          <w:sz w:val="22"/>
        </w:rPr>
        <w:t>雇</w:t>
      </w:r>
      <w:r>
        <w:rPr>
          <w:w w:val="105"/>
          <w:sz w:val="24"/>
        </w:rPr>
        <w:t>主</w:t>
      </w:r>
      <w:r>
        <w:rPr>
          <w:w w:val="105"/>
          <w:sz w:val="23"/>
        </w:rPr>
        <w:t>必須制訂</w:t>
      </w:r>
      <w:r>
        <w:rPr>
          <w:w w:val="105"/>
          <w:sz w:val="22"/>
        </w:rPr>
        <w:t>防治</w:t>
      </w:r>
      <w:r>
        <w:rPr>
          <w:w w:val="105"/>
          <w:sz w:val="24"/>
        </w:rPr>
        <w:t>性</w:t>
      </w:r>
      <w:r>
        <w:rPr>
          <w:w w:val="105"/>
          <w:sz w:val="22"/>
        </w:rPr>
        <w:t>騷</w:t>
      </w:r>
      <w:r>
        <w:rPr>
          <w:w w:val="105"/>
          <w:sz w:val="23"/>
        </w:rPr>
        <w:t>擾</w:t>
      </w:r>
      <w:r>
        <w:rPr>
          <w:w w:val="105"/>
          <w:sz w:val="24"/>
        </w:rPr>
        <w:t>相關</w:t>
      </w:r>
      <w:r>
        <w:rPr>
          <w:w w:val="105"/>
          <w:sz w:val="22"/>
        </w:rPr>
        <w:t>措施</w:t>
      </w:r>
      <w:r>
        <w:rPr>
          <w:w w:val="105"/>
          <w:sz w:val="24"/>
        </w:rPr>
        <w:t>、</w:t>
      </w:r>
      <w:r>
        <w:rPr>
          <w:w w:val="105"/>
          <w:sz w:val="23"/>
        </w:rPr>
        <w:t>申</w:t>
      </w:r>
      <w:r>
        <w:rPr>
          <w:w w:val="105"/>
          <w:sz w:val="22"/>
        </w:rPr>
        <w:t>訴</w:t>
      </w:r>
      <w:r>
        <w:rPr>
          <w:w w:val="105"/>
          <w:sz w:val="24"/>
        </w:rPr>
        <w:t>及</w:t>
      </w:r>
      <w:r>
        <w:rPr>
          <w:w w:val="105"/>
          <w:sz w:val="22"/>
        </w:rPr>
        <w:t>懲戒救</w:t>
      </w:r>
      <w:r>
        <w:rPr>
          <w:spacing w:val="1"/>
          <w:w w:val="105"/>
          <w:sz w:val="22"/>
        </w:rPr>
        <w:t> </w:t>
      </w:r>
      <w:r>
        <w:rPr>
          <w:sz w:val="22"/>
        </w:rPr>
        <w:t>濟</w:t>
      </w:r>
      <w:r>
        <w:rPr>
          <w:sz w:val="24"/>
        </w:rPr>
        <w:t>辦法，並公開</w:t>
      </w:r>
      <w:r>
        <w:rPr>
          <w:sz w:val="23"/>
        </w:rPr>
        <w:t>揭</w:t>
      </w:r>
      <w:r>
        <w:rPr>
          <w:sz w:val="24"/>
        </w:rPr>
        <w:t>示該等規</w:t>
      </w:r>
      <w:r>
        <w:rPr>
          <w:sz w:val="23"/>
        </w:rPr>
        <w:t>範</w:t>
      </w:r>
      <w:r>
        <w:rPr>
          <w:sz w:val="24"/>
        </w:rPr>
        <w:t>。其中較為重要</w:t>
      </w:r>
      <w:r>
        <w:rPr>
          <w:sz w:val="23"/>
        </w:rPr>
        <w:t>者</w:t>
      </w:r>
      <w:r>
        <w:rPr>
          <w:sz w:val="24"/>
        </w:rPr>
        <w:t>，是相關</w:t>
      </w:r>
      <w:r>
        <w:rPr>
          <w:spacing w:val="1"/>
          <w:sz w:val="24"/>
        </w:rPr>
        <w:t> </w:t>
      </w:r>
      <w:r>
        <w:rPr>
          <w:w w:val="105"/>
          <w:sz w:val="24"/>
        </w:rPr>
        <w:t>規</w:t>
      </w:r>
      <w:r>
        <w:rPr>
          <w:w w:val="105"/>
          <w:sz w:val="23"/>
        </w:rPr>
        <w:t>範</w:t>
      </w:r>
      <w:r>
        <w:rPr>
          <w:w w:val="105"/>
          <w:sz w:val="24"/>
        </w:rPr>
        <w:t>適用於所有</w:t>
      </w:r>
      <w:r>
        <w:rPr>
          <w:w w:val="105"/>
          <w:sz w:val="22"/>
        </w:rPr>
        <w:t>雇</w:t>
      </w:r>
      <w:r>
        <w:rPr>
          <w:w w:val="105"/>
          <w:sz w:val="24"/>
        </w:rPr>
        <w:t>主，</w:t>
      </w:r>
      <w:r>
        <w:rPr>
          <w:w w:val="105"/>
          <w:sz w:val="22"/>
        </w:rPr>
        <w:t>雇</w:t>
      </w:r>
      <w:r>
        <w:rPr>
          <w:w w:val="105"/>
          <w:sz w:val="24"/>
        </w:rPr>
        <w:t>主知悉性</w:t>
      </w:r>
      <w:r>
        <w:rPr>
          <w:w w:val="105"/>
          <w:sz w:val="22"/>
        </w:rPr>
        <w:t>騷</w:t>
      </w:r>
      <w:r>
        <w:rPr>
          <w:w w:val="105"/>
          <w:sz w:val="23"/>
        </w:rPr>
        <w:t>擾</w:t>
      </w:r>
      <w:r>
        <w:rPr>
          <w:w w:val="105"/>
          <w:sz w:val="24"/>
        </w:rPr>
        <w:t>事</w:t>
      </w:r>
      <w:r>
        <w:rPr>
          <w:w w:val="105"/>
          <w:sz w:val="23"/>
        </w:rPr>
        <w:t>件</w:t>
      </w:r>
      <w:r>
        <w:rPr>
          <w:w w:val="105"/>
          <w:sz w:val="24"/>
        </w:rPr>
        <w:t>之發</w:t>
      </w:r>
      <w:r>
        <w:rPr>
          <w:w w:val="105"/>
          <w:sz w:val="23"/>
        </w:rPr>
        <w:t>生</w:t>
      </w:r>
      <w:r>
        <w:rPr>
          <w:w w:val="105"/>
          <w:sz w:val="24"/>
        </w:rPr>
        <w:t>，</w:t>
      </w:r>
      <w:r>
        <w:rPr>
          <w:w w:val="105"/>
          <w:sz w:val="23"/>
        </w:rPr>
        <w:t>必須</w:t>
      </w:r>
      <w:r>
        <w:rPr>
          <w:spacing w:val="12"/>
          <w:w w:val="105"/>
          <w:sz w:val="24"/>
        </w:rPr>
        <w:t>即時</w:t>
      </w:r>
      <w:r>
        <w:rPr>
          <w:spacing w:val="12"/>
          <w:w w:val="105"/>
          <w:sz w:val="23"/>
        </w:rPr>
        <w:t>採</w:t>
      </w:r>
      <w:r>
        <w:rPr>
          <w:spacing w:val="12"/>
          <w:w w:val="105"/>
          <w:sz w:val="24"/>
        </w:rPr>
        <w:t>取</w:t>
      </w:r>
      <w:r>
        <w:rPr>
          <w:spacing w:val="13"/>
          <w:w w:val="105"/>
          <w:sz w:val="22"/>
        </w:rPr>
        <w:t>糾正</w:t>
      </w:r>
      <w:r>
        <w:rPr>
          <w:spacing w:val="12"/>
          <w:w w:val="105"/>
          <w:sz w:val="24"/>
        </w:rPr>
        <w:t>等</w:t>
      </w:r>
      <w:r>
        <w:rPr>
          <w:spacing w:val="13"/>
          <w:w w:val="105"/>
          <w:sz w:val="22"/>
        </w:rPr>
        <w:t>補救措施</w:t>
      </w:r>
      <w:r>
        <w:rPr>
          <w:spacing w:val="12"/>
          <w:w w:val="105"/>
          <w:sz w:val="24"/>
        </w:rPr>
        <w:t>，</w:t>
      </w:r>
      <w:r>
        <w:rPr>
          <w:spacing w:val="13"/>
          <w:w w:val="105"/>
          <w:sz w:val="23"/>
        </w:rPr>
        <w:t>確保</w:t>
      </w:r>
      <w:r>
        <w:rPr>
          <w:spacing w:val="12"/>
          <w:w w:val="105"/>
          <w:sz w:val="22"/>
        </w:rPr>
        <w:t>職</w:t>
      </w:r>
      <w:r>
        <w:rPr>
          <w:spacing w:val="13"/>
          <w:w w:val="105"/>
          <w:sz w:val="24"/>
        </w:rPr>
        <w:t>場不會出</w:t>
      </w:r>
      <w:r>
        <w:rPr>
          <w:spacing w:val="12"/>
          <w:w w:val="105"/>
          <w:sz w:val="23"/>
        </w:rPr>
        <w:t>現</w:t>
      </w:r>
      <w:r>
        <w:rPr>
          <w:spacing w:val="14"/>
          <w:w w:val="105"/>
          <w:sz w:val="24"/>
        </w:rPr>
        <w:t>性</w:t>
      </w:r>
      <w:r>
        <w:rPr>
          <w:spacing w:val="12"/>
          <w:w w:val="105"/>
          <w:sz w:val="22"/>
        </w:rPr>
        <w:t>騷</w:t>
      </w:r>
      <w:r>
        <w:rPr>
          <w:spacing w:val="12"/>
          <w:w w:val="105"/>
          <w:sz w:val="23"/>
        </w:rPr>
        <w:t>擾</w:t>
      </w:r>
      <w:r>
        <w:rPr>
          <w:w w:val="105"/>
          <w:sz w:val="24"/>
        </w:rPr>
        <w:t>行為，一</w:t>
      </w:r>
      <w:r>
        <w:rPr>
          <w:w w:val="105"/>
          <w:sz w:val="22"/>
        </w:rPr>
        <w:t>旦</w:t>
      </w:r>
      <w:r>
        <w:rPr>
          <w:w w:val="105"/>
          <w:sz w:val="24"/>
        </w:rPr>
        <w:t>出</w:t>
      </w:r>
      <w:r>
        <w:rPr>
          <w:w w:val="105"/>
          <w:sz w:val="23"/>
        </w:rPr>
        <w:t>現</w:t>
      </w:r>
      <w:r>
        <w:rPr>
          <w:w w:val="105"/>
          <w:sz w:val="24"/>
        </w:rPr>
        <w:t>，即應</w:t>
      </w:r>
      <w:r>
        <w:rPr>
          <w:w w:val="105"/>
          <w:sz w:val="23"/>
        </w:rPr>
        <w:t>進</w:t>
      </w:r>
      <w:r>
        <w:rPr>
          <w:w w:val="105"/>
          <w:sz w:val="24"/>
        </w:rPr>
        <w:t>行各</w:t>
      </w:r>
      <w:r>
        <w:rPr>
          <w:w w:val="105"/>
          <w:sz w:val="23"/>
        </w:rPr>
        <w:t>種</w:t>
      </w:r>
      <w:r>
        <w:rPr>
          <w:w w:val="105"/>
          <w:sz w:val="22"/>
        </w:rPr>
        <w:t>排</w:t>
      </w:r>
      <w:r>
        <w:rPr>
          <w:w w:val="105"/>
          <w:sz w:val="24"/>
        </w:rPr>
        <w:t>除及</w:t>
      </w:r>
      <w:r>
        <w:rPr>
          <w:w w:val="105"/>
          <w:sz w:val="22"/>
        </w:rPr>
        <w:t>補救措施</w:t>
      </w:r>
      <w:r>
        <w:rPr>
          <w:spacing w:val="-44"/>
          <w:w w:val="105"/>
          <w:sz w:val="24"/>
        </w:rPr>
        <w:t>。「性</w:t>
      </w:r>
      <w:r>
        <w:rPr>
          <w:w w:val="105"/>
          <w:sz w:val="23"/>
        </w:rPr>
        <w:t>別</w:t>
      </w:r>
      <w:r>
        <w:rPr>
          <w:w w:val="105"/>
          <w:sz w:val="22"/>
        </w:rPr>
        <w:t>工</w:t>
      </w:r>
      <w:r>
        <w:rPr>
          <w:w w:val="105"/>
          <w:sz w:val="24"/>
        </w:rPr>
        <w:t>作</w:t>
      </w:r>
      <w:r>
        <w:rPr>
          <w:w w:val="105"/>
          <w:sz w:val="22"/>
        </w:rPr>
        <w:t>平</w:t>
      </w:r>
      <w:r>
        <w:rPr>
          <w:w w:val="105"/>
          <w:sz w:val="24"/>
        </w:rPr>
        <w:t>等法」並非</w:t>
      </w:r>
      <w:r>
        <w:rPr>
          <w:w w:val="105"/>
          <w:sz w:val="22"/>
        </w:rPr>
        <w:t>著眼</w:t>
      </w:r>
      <w:r>
        <w:rPr>
          <w:w w:val="105"/>
          <w:sz w:val="24"/>
        </w:rPr>
        <w:t>於處理性</w:t>
      </w:r>
      <w:r>
        <w:rPr>
          <w:w w:val="105"/>
          <w:sz w:val="22"/>
        </w:rPr>
        <w:t>騷</w:t>
      </w:r>
      <w:r>
        <w:rPr>
          <w:w w:val="105"/>
          <w:sz w:val="23"/>
        </w:rPr>
        <w:t>擾</w:t>
      </w:r>
      <w:r>
        <w:rPr>
          <w:w w:val="105"/>
          <w:sz w:val="24"/>
        </w:rPr>
        <w:t>行為的程序，</w:t>
      </w:r>
      <w:r>
        <w:rPr>
          <w:w w:val="105"/>
          <w:sz w:val="22"/>
        </w:rPr>
        <w:t>毋寧</w:t>
      </w:r>
      <w:r>
        <w:rPr>
          <w:w w:val="105"/>
          <w:sz w:val="24"/>
        </w:rPr>
        <w:t>係要</w:t>
      </w:r>
      <w:r>
        <w:rPr>
          <w:w w:val="105"/>
          <w:sz w:val="23"/>
        </w:rPr>
        <w:t>求</w:t>
      </w:r>
      <w:r>
        <w:rPr>
          <w:w w:val="105"/>
          <w:sz w:val="24"/>
        </w:rPr>
        <w:t>性</w:t>
      </w:r>
      <w:r>
        <w:rPr>
          <w:w w:val="105"/>
          <w:sz w:val="22"/>
        </w:rPr>
        <w:t>騷</w:t>
      </w:r>
      <w:r>
        <w:rPr>
          <w:w w:val="105"/>
          <w:sz w:val="23"/>
        </w:rPr>
        <w:t>擾</w:t>
      </w:r>
      <w:r>
        <w:rPr>
          <w:w w:val="105"/>
          <w:sz w:val="24"/>
        </w:rPr>
        <w:t>事</w:t>
      </w:r>
      <w:r>
        <w:rPr>
          <w:w w:val="105"/>
          <w:sz w:val="23"/>
        </w:rPr>
        <w:t>件</w:t>
      </w:r>
      <w:r>
        <w:rPr>
          <w:w w:val="105"/>
          <w:sz w:val="24"/>
        </w:rPr>
        <w:t>發</w:t>
      </w:r>
      <w:r>
        <w:rPr>
          <w:w w:val="105"/>
          <w:sz w:val="23"/>
        </w:rPr>
        <w:t>生</w:t>
      </w:r>
      <w:r>
        <w:rPr>
          <w:w w:val="105"/>
          <w:sz w:val="24"/>
        </w:rPr>
        <w:t>之</w:t>
      </w:r>
      <w:r>
        <w:rPr>
          <w:w w:val="105"/>
          <w:sz w:val="23"/>
        </w:rPr>
        <w:t>際</w:t>
      </w:r>
      <w:r>
        <w:rPr>
          <w:w w:val="105"/>
          <w:sz w:val="24"/>
        </w:rPr>
        <w:t>，</w:t>
      </w:r>
      <w:r>
        <w:rPr>
          <w:w w:val="105"/>
          <w:sz w:val="22"/>
        </w:rPr>
        <w:t>雇</w:t>
      </w:r>
      <w:r>
        <w:rPr>
          <w:w w:val="105"/>
          <w:sz w:val="24"/>
        </w:rPr>
        <w:t>主應即時</w:t>
      </w:r>
      <w:r>
        <w:rPr>
          <w:w w:val="105"/>
          <w:sz w:val="22"/>
        </w:rPr>
        <w:t>補救</w:t>
      </w:r>
      <w:r>
        <w:rPr>
          <w:w w:val="105"/>
          <w:sz w:val="24"/>
        </w:rPr>
        <w:t>及</w:t>
      </w:r>
      <w:r>
        <w:rPr>
          <w:w w:val="105"/>
          <w:sz w:val="22"/>
        </w:rPr>
        <w:t>排</w:t>
      </w:r>
      <w:r>
        <w:rPr>
          <w:w w:val="105"/>
          <w:sz w:val="24"/>
        </w:rPr>
        <w:t>除，</w:t>
      </w:r>
      <w:r>
        <w:rPr>
          <w:w w:val="105"/>
          <w:sz w:val="23"/>
        </w:rPr>
        <w:t>而</w:t>
      </w:r>
      <w:r>
        <w:rPr>
          <w:w w:val="105"/>
          <w:sz w:val="24"/>
        </w:rPr>
        <w:t>不在於加</w:t>
      </w:r>
      <w:r>
        <w:rPr>
          <w:w w:val="105"/>
          <w:sz w:val="23"/>
        </w:rPr>
        <w:t>害</w:t>
      </w:r>
      <w:r>
        <w:rPr>
          <w:w w:val="105"/>
          <w:sz w:val="24"/>
        </w:rPr>
        <w:t>人應承</w:t>
      </w:r>
      <w:r>
        <w:rPr>
          <w:w w:val="105"/>
          <w:sz w:val="22"/>
        </w:rPr>
        <w:t>擔</w:t>
      </w:r>
      <w:r>
        <w:rPr>
          <w:w w:val="105"/>
          <w:sz w:val="24"/>
        </w:rPr>
        <w:t>何等法律上後</w:t>
      </w:r>
      <w:r>
        <w:rPr>
          <w:w w:val="105"/>
          <w:sz w:val="23"/>
        </w:rPr>
        <w:t>果</w:t>
      </w:r>
      <w:r>
        <w:rPr>
          <w:w w:val="105"/>
          <w:sz w:val="24"/>
        </w:rPr>
        <w:t>。</w:t>
      </w:r>
      <w:r>
        <w:rPr>
          <w:rFonts w:ascii="Times New Roman" w:eastAsia="Times New Roman"/>
          <w:w w:val="144"/>
          <w:sz w:val="17"/>
        </w:rPr>
        <w:t> </w:t>
      </w:r>
    </w:p>
    <w:p>
      <w:pPr>
        <w:spacing w:line="276" w:lineRule="auto" w:before="145"/>
        <w:ind w:left="662" w:right="275" w:hanging="494"/>
        <w:jc w:val="both"/>
        <w:rPr>
          <w:rFonts w:ascii="Times New Roman" w:eastAsia="Times New Roman"/>
          <w:sz w:val="17"/>
        </w:rPr>
      </w:pPr>
      <w:r>
        <w:rPr>
          <w:w w:val="105"/>
          <w:sz w:val="24"/>
        </w:rPr>
        <w:t>二、</w:t>
      </w:r>
      <w:r>
        <w:rPr>
          <w:w w:val="105"/>
          <w:sz w:val="22"/>
        </w:rPr>
        <w:t>特</w:t>
      </w:r>
      <w:r>
        <w:rPr>
          <w:w w:val="105"/>
          <w:sz w:val="23"/>
        </w:rPr>
        <w:t>別</w:t>
      </w:r>
      <w:r>
        <w:rPr>
          <w:w w:val="105"/>
          <w:sz w:val="24"/>
        </w:rPr>
        <w:t>討論：性</w:t>
      </w:r>
      <w:r>
        <w:rPr>
          <w:w w:val="105"/>
          <w:sz w:val="23"/>
        </w:rPr>
        <w:t>別</w:t>
      </w:r>
      <w:r>
        <w:rPr>
          <w:w w:val="105"/>
          <w:sz w:val="22"/>
        </w:rPr>
        <w:t>工</w:t>
      </w:r>
      <w:r>
        <w:rPr>
          <w:w w:val="105"/>
          <w:sz w:val="24"/>
        </w:rPr>
        <w:t>作</w:t>
      </w:r>
      <w:r>
        <w:rPr>
          <w:w w:val="105"/>
          <w:sz w:val="22"/>
        </w:rPr>
        <w:t>平</w:t>
      </w:r>
      <w:r>
        <w:rPr>
          <w:spacing w:val="-11"/>
          <w:w w:val="105"/>
          <w:sz w:val="24"/>
        </w:rPr>
        <w:t>等法第 </w:t>
      </w:r>
      <w:r>
        <w:rPr>
          <w:rFonts w:ascii="Times New Roman" w:eastAsia="Times New Roman"/>
          <w:w w:val="105"/>
          <w:sz w:val="17"/>
        </w:rPr>
        <w:t>2</w:t>
      </w:r>
      <w:r>
        <w:rPr>
          <w:rFonts w:ascii="Times New Roman" w:eastAsia="Times New Roman"/>
          <w:spacing w:val="39"/>
          <w:w w:val="105"/>
          <w:sz w:val="17"/>
        </w:rPr>
        <w:t> </w:t>
      </w:r>
      <w:r>
        <w:rPr>
          <w:spacing w:val="-15"/>
          <w:w w:val="105"/>
          <w:sz w:val="24"/>
        </w:rPr>
        <w:t>條第 </w:t>
      </w:r>
      <w:r>
        <w:rPr>
          <w:rFonts w:ascii="Times New Roman" w:eastAsia="Times New Roman"/>
          <w:w w:val="105"/>
          <w:sz w:val="17"/>
        </w:rPr>
        <w:t>2</w:t>
      </w:r>
      <w:r>
        <w:rPr>
          <w:rFonts w:ascii="Times New Roman" w:eastAsia="Times New Roman"/>
          <w:spacing w:val="39"/>
          <w:w w:val="105"/>
          <w:sz w:val="17"/>
        </w:rPr>
        <w:t> </w:t>
      </w:r>
      <w:r>
        <w:rPr>
          <w:spacing w:val="-11"/>
          <w:w w:val="105"/>
          <w:sz w:val="24"/>
        </w:rPr>
        <w:t>項、第 </w:t>
      </w:r>
      <w:r>
        <w:rPr>
          <w:rFonts w:ascii="Times New Roman" w:eastAsia="Times New Roman"/>
          <w:w w:val="105"/>
          <w:sz w:val="17"/>
        </w:rPr>
        <w:t>3</w:t>
      </w:r>
      <w:r>
        <w:rPr>
          <w:rFonts w:ascii="Times New Roman" w:eastAsia="Times New Roman"/>
          <w:spacing w:val="38"/>
          <w:w w:val="105"/>
          <w:sz w:val="17"/>
        </w:rPr>
        <w:t> </w:t>
      </w:r>
      <w:r>
        <w:rPr>
          <w:w w:val="105"/>
          <w:sz w:val="24"/>
        </w:rPr>
        <w:t>項規</w:t>
      </w:r>
      <w:r>
        <w:rPr>
          <w:w w:val="110"/>
          <w:sz w:val="24"/>
        </w:rPr>
        <w:t>定之</w:t>
      </w:r>
      <w:r>
        <w:rPr>
          <w:w w:val="110"/>
          <w:sz w:val="23"/>
        </w:rPr>
        <w:t>意</w:t>
      </w:r>
      <w:r>
        <w:rPr>
          <w:w w:val="110"/>
          <w:sz w:val="22"/>
        </w:rPr>
        <w:t>涵</w:t>
      </w:r>
      <w:r>
        <w:rPr>
          <w:rFonts w:ascii="Times New Roman" w:eastAsia="Times New Roman"/>
          <w:w w:val="144"/>
          <w:sz w:val="17"/>
        </w:rPr>
        <w:t> </w:t>
      </w:r>
    </w:p>
    <w:p>
      <w:pPr>
        <w:spacing w:line="276" w:lineRule="auto" w:before="140"/>
        <w:ind w:left="169" w:right="151" w:firstLine="493"/>
        <w:jc w:val="left"/>
        <w:rPr>
          <w:sz w:val="24"/>
        </w:rPr>
      </w:pPr>
      <w:r>
        <w:rPr>
          <w:w w:val="105"/>
          <w:sz w:val="23"/>
        </w:rPr>
        <w:t>整</w:t>
      </w:r>
      <w:r>
        <w:rPr>
          <w:w w:val="105"/>
          <w:sz w:val="24"/>
        </w:rPr>
        <w:t>部「性</w:t>
      </w:r>
      <w:r>
        <w:rPr>
          <w:w w:val="105"/>
          <w:sz w:val="23"/>
        </w:rPr>
        <w:t>別</w:t>
      </w:r>
      <w:r>
        <w:rPr>
          <w:w w:val="105"/>
          <w:sz w:val="22"/>
        </w:rPr>
        <w:t>工</w:t>
      </w:r>
      <w:r>
        <w:rPr>
          <w:w w:val="105"/>
          <w:sz w:val="24"/>
        </w:rPr>
        <w:t>作</w:t>
      </w:r>
      <w:r>
        <w:rPr>
          <w:w w:val="105"/>
          <w:sz w:val="22"/>
        </w:rPr>
        <w:t>平</w:t>
      </w:r>
      <w:r>
        <w:rPr>
          <w:w w:val="105"/>
          <w:sz w:val="24"/>
        </w:rPr>
        <w:t>等法」並</w:t>
      </w:r>
      <w:r>
        <w:rPr>
          <w:w w:val="105"/>
          <w:sz w:val="23"/>
        </w:rPr>
        <w:t>未</w:t>
      </w:r>
      <w:r>
        <w:rPr>
          <w:w w:val="105"/>
          <w:sz w:val="24"/>
        </w:rPr>
        <w:t>對性</w:t>
      </w:r>
      <w:r>
        <w:rPr>
          <w:w w:val="105"/>
          <w:sz w:val="22"/>
        </w:rPr>
        <w:t>騷</w:t>
      </w:r>
      <w:r>
        <w:rPr>
          <w:w w:val="105"/>
          <w:sz w:val="23"/>
        </w:rPr>
        <w:t>擾</w:t>
      </w:r>
      <w:r>
        <w:rPr>
          <w:w w:val="105"/>
          <w:sz w:val="24"/>
        </w:rPr>
        <w:t>行為及行為人為</w:t>
      </w:r>
      <w:r>
        <w:rPr>
          <w:w w:val="105"/>
          <w:sz w:val="22"/>
        </w:rPr>
        <w:t>直</w:t>
      </w:r>
      <w:r>
        <w:rPr>
          <w:w w:val="105"/>
          <w:sz w:val="24"/>
        </w:rPr>
        <w:t>接規</w:t>
      </w:r>
      <w:r>
        <w:rPr>
          <w:w w:val="105"/>
          <w:sz w:val="23"/>
        </w:rPr>
        <w:t>範</w:t>
      </w:r>
      <w:r>
        <w:rPr>
          <w:w w:val="105"/>
          <w:sz w:val="24"/>
        </w:rPr>
        <w:t>，亦</w:t>
      </w:r>
      <w:r>
        <w:rPr>
          <w:w w:val="105"/>
          <w:sz w:val="23"/>
        </w:rPr>
        <w:t>無</w:t>
      </w:r>
      <w:r>
        <w:rPr>
          <w:w w:val="105"/>
          <w:sz w:val="22"/>
        </w:rPr>
        <w:t>課</w:t>
      </w:r>
      <w:r>
        <w:rPr>
          <w:w w:val="105"/>
          <w:sz w:val="24"/>
        </w:rPr>
        <w:t>予公法上義務及過</w:t>
      </w:r>
      <w:r>
        <w:rPr>
          <w:w w:val="105"/>
          <w:sz w:val="22"/>
        </w:rPr>
        <w:t>去</w:t>
      </w:r>
      <w:r>
        <w:rPr>
          <w:w w:val="105"/>
          <w:sz w:val="24"/>
        </w:rPr>
        <w:t>行政</w:t>
      </w:r>
      <w:r>
        <w:rPr>
          <w:w w:val="105"/>
          <w:sz w:val="22"/>
        </w:rPr>
        <w:t>裁罰</w:t>
      </w:r>
      <w:r>
        <w:rPr>
          <w:w w:val="105"/>
          <w:sz w:val="24"/>
        </w:rPr>
        <w:t>之相關規定。該部法律</w:t>
      </w:r>
      <w:r>
        <w:rPr>
          <w:w w:val="105"/>
          <w:sz w:val="23"/>
        </w:rPr>
        <w:t>建</w:t>
      </w:r>
      <w:r>
        <w:rPr>
          <w:w w:val="105"/>
          <w:sz w:val="24"/>
        </w:rPr>
        <w:t>構</w:t>
      </w:r>
      <w:r>
        <w:rPr>
          <w:w w:val="105"/>
          <w:sz w:val="23"/>
        </w:rPr>
        <w:t>者</w:t>
      </w:r>
      <w:r>
        <w:rPr>
          <w:w w:val="105"/>
          <w:sz w:val="24"/>
        </w:rPr>
        <w:t>，係對於</w:t>
      </w:r>
      <w:r>
        <w:rPr>
          <w:w w:val="105"/>
          <w:sz w:val="23"/>
        </w:rPr>
        <w:t>他</w:t>
      </w:r>
      <w:r>
        <w:rPr>
          <w:w w:val="105"/>
          <w:sz w:val="24"/>
        </w:rPr>
        <w:t>人性</w:t>
      </w:r>
      <w:r>
        <w:rPr>
          <w:w w:val="105"/>
          <w:sz w:val="22"/>
        </w:rPr>
        <w:t>騷</w:t>
      </w:r>
      <w:r>
        <w:rPr>
          <w:w w:val="105"/>
          <w:sz w:val="23"/>
        </w:rPr>
        <w:t>擾</w:t>
      </w:r>
      <w:r>
        <w:rPr>
          <w:w w:val="105"/>
          <w:sz w:val="24"/>
        </w:rPr>
        <w:t>時，</w:t>
      </w:r>
      <w:r>
        <w:rPr>
          <w:w w:val="105"/>
          <w:sz w:val="22"/>
        </w:rPr>
        <w:t>雇</w:t>
      </w:r>
      <w:r>
        <w:rPr>
          <w:w w:val="105"/>
          <w:sz w:val="24"/>
        </w:rPr>
        <w:t>主與行</w:t>
      </w:r>
      <w:r>
        <w:rPr>
          <w:spacing w:val="-3"/>
          <w:w w:val="105"/>
          <w:sz w:val="24"/>
        </w:rPr>
        <w:t>為人要</w:t>
      </w:r>
      <w:r>
        <w:rPr>
          <w:spacing w:val="-3"/>
          <w:w w:val="105"/>
          <w:sz w:val="22"/>
        </w:rPr>
        <w:t>負</w:t>
      </w:r>
      <w:r>
        <w:rPr>
          <w:spacing w:val="-3"/>
          <w:w w:val="105"/>
          <w:sz w:val="24"/>
        </w:rPr>
        <w:t>起民法上</w:t>
      </w:r>
      <w:r>
        <w:rPr>
          <w:spacing w:val="-3"/>
          <w:w w:val="105"/>
          <w:sz w:val="23"/>
        </w:rPr>
        <w:t>損害賠償責</w:t>
      </w:r>
      <w:r>
        <w:rPr>
          <w:spacing w:val="-2"/>
          <w:w w:val="105"/>
          <w:sz w:val="24"/>
        </w:rPr>
        <w:t>任。關於「性</w:t>
      </w:r>
      <w:r>
        <w:rPr>
          <w:spacing w:val="-2"/>
          <w:w w:val="105"/>
          <w:sz w:val="23"/>
        </w:rPr>
        <w:t>別</w:t>
      </w:r>
      <w:r>
        <w:rPr>
          <w:spacing w:val="-2"/>
          <w:w w:val="105"/>
          <w:sz w:val="22"/>
        </w:rPr>
        <w:t>工</w:t>
      </w:r>
      <w:r>
        <w:rPr>
          <w:spacing w:val="-2"/>
          <w:w w:val="105"/>
          <w:sz w:val="24"/>
        </w:rPr>
        <w:t>作</w:t>
      </w:r>
      <w:r>
        <w:rPr>
          <w:spacing w:val="-2"/>
          <w:w w:val="105"/>
          <w:sz w:val="22"/>
        </w:rPr>
        <w:t>平</w:t>
      </w:r>
      <w:r>
        <w:rPr>
          <w:spacing w:val="-2"/>
          <w:w w:val="105"/>
          <w:sz w:val="24"/>
        </w:rPr>
        <w:t>等法」</w:t>
      </w:r>
      <w:r>
        <w:rPr>
          <w:spacing w:val="-27"/>
          <w:w w:val="105"/>
          <w:sz w:val="24"/>
        </w:rPr>
        <w:t>第 </w:t>
      </w:r>
      <w:r>
        <w:rPr>
          <w:rFonts w:ascii="Times New Roman" w:eastAsia="Times New Roman"/>
          <w:spacing w:val="-2"/>
          <w:w w:val="110"/>
          <w:sz w:val="17"/>
        </w:rPr>
        <w:t>2</w:t>
      </w:r>
      <w:r>
        <w:rPr>
          <w:rFonts w:ascii="Times New Roman" w:eastAsia="Times New Roman"/>
          <w:spacing w:val="27"/>
          <w:w w:val="110"/>
          <w:sz w:val="17"/>
        </w:rPr>
        <w:t> </w:t>
      </w:r>
      <w:r>
        <w:rPr>
          <w:spacing w:val="-19"/>
          <w:w w:val="105"/>
          <w:sz w:val="24"/>
        </w:rPr>
        <w:t>條第 </w:t>
      </w:r>
      <w:r>
        <w:rPr>
          <w:rFonts w:ascii="Times New Roman" w:eastAsia="Times New Roman"/>
          <w:spacing w:val="-2"/>
          <w:w w:val="110"/>
          <w:sz w:val="17"/>
        </w:rPr>
        <w:t>2</w:t>
      </w:r>
      <w:r>
        <w:rPr>
          <w:rFonts w:ascii="Times New Roman" w:eastAsia="Times New Roman"/>
          <w:spacing w:val="28"/>
          <w:w w:val="110"/>
          <w:sz w:val="17"/>
        </w:rPr>
        <w:t> </w:t>
      </w:r>
      <w:r>
        <w:rPr>
          <w:spacing w:val="-15"/>
          <w:w w:val="105"/>
          <w:sz w:val="24"/>
        </w:rPr>
        <w:t>項及第 </w:t>
      </w:r>
      <w:r>
        <w:rPr>
          <w:rFonts w:ascii="Times New Roman" w:eastAsia="Times New Roman"/>
          <w:spacing w:val="-1"/>
          <w:w w:val="110"/>
          <w:sz w:val="17"/>
        </w:rPr>
        <w:t>3</w:t>
      </w:r>
      <w:r>
        <w:rPr>
          <w:rFonts w:ascii="Times New Roman" w:eastAsia="Times New Roman"/>
          <w:spacing w:val="27"/>
          <w:w w:val="110"/>
          <w:sz w:val="17"/>
        </w:rPr>
        <w:t> </w:t>
      </w:r>
      <w:r>
        <w:rPr>
          <w:spacing w:val="-1"/>
          <w:w w:val="105"/>
          <w:sz w:val="24"/>
        </w:rPr>
        <w:t>項之規定，何</w:t>
      </w:r>
      <w:r>
        <w:rPr>
          <w:spacing w:val="-1"/>
          <w:w w:val="105"/>
          <w:sz w:val="23"/>
        </w:rPr>
        <w:t>謂</w:t>
      </w:r>
      <w:r>
        <w:rPr>
          <w:spacing w:val="-1"/>
          <w:w w:val="105"/>
          <w:sz w:val="24"/>
        </w:rPr>
        <w:t>「本法於公務人員，</w:t>
      </w:r>
      <w:r>
        <w:rPr>
          <w:w w:val="105"/>
          <w:sz w:val="24"/>
        </w:rPr>
        <w:t> 教</w:t>
      </w:r>
      <w:r>
        <w:rPr>
          <w:w w:val="105"/>
          <w:sz w:val="22"/>
        </w:rPr>
        <w:t>育</w:t>
      </w:r>
      <w:r>
        <w:rPr>
          <w:w w:val="105"/>
          <w:sz w:val="24"/>
        </w:rPr>
        <w:t>人員，</w:t>
      </w:r>
      <w:r>
        <w:rPr>
          <w:w w:val="105"/>
          <w:sz w:val="23"/>
        </w:rPr>
        <w:t>軍</w:t>
      </w:r>
      <w:r>
        <w:rPr>
          <w:w w:val="105"/>
          <w:sz w:val="22"/>
        </w:rPr>
        <w:t>職</w:t>
      </w:r>
      <w:r>
        <w:rPr>
          <w:spacing w:val="-18"/>
          <w:w w:val="105"/>
          <w:sz w:val="24"/>
        </w:rPr>
        <w:t>人員亦有適用」，</w:t>
      </w:r>
      <w:r>
        <w:rPr>
          <w:w w:val="105"/>
          <w:sz w:val="23"/>
        </w:rPr>
        <w:t>意</w:t>
      </w:r>
      <w:r>
        <w:rPr>
          <w:w w:val="105"/>
          <w:sz w:val="24"/>
        </w:rPr>
        <w:t>即</w:t>
      </w:r>
      <w:r>
        <w:rPr>
          <w:w w:val="105"/>
          <w:sz w:val="22"/>
        </w:rPr>
        <w:t>具</w:t>
      </w:r>
      <w:r>
        <w:rPr>
          <w:w w:val="105"/>
          <w:sz w:val="24"/>
        </w:rPr>
        <w:t>有公務人員、教</w:t>
      </w:r>
      <w:r>
        <w:rPr>
          <w:w w:val="105"/>
          <w:sz w:val="22"/>
        </w:rPr>
        <w:t>育</w:t>
      </w:r>
      <w:r>
        <w:rPr>
          <w:w w:val="105"/>
          <w:sz w:val="24"/>
        </w:rPr>
        <w:t>人員或</w:t>
      </w:r>
      <w:r>
        <w:rPr>
          <w:w w:val="105"/>
          <w:sz w:val="23"/>
        </w:rPr>
        <w:t>軍</w:t>
      </w:r>
      <w:r>
        <w:rPr>
          <w:w w:val="105"/>
          <w:sz w:val="22"/>
        </w:rPr>
        <w:t>職</w:t>
      </w:r>
      <w:r>
        <w:rPr>
          <w:w w:val="105"/>
          <w:sz w:val="24"/>
        </w:rPr>
        <w:t>人員</w:t>
      </w:r>
      <w:r>
        <w:rPr>
          <w:w w:val="105"/>
          <w:sz w:val="23"/>
        </w:rPr>
        <w:t>身</w:t>
      </w:r>
      <w:r>
        <w:rPr>
          <w:spacing w:val="-23"/>
          <w:w w:val="105"/>
          <w:sz w:val="24"/>
        </w:rPr>
        <w:t>分之人員。「</w:t>
      </w:r>
      <w:r>
        <w:rPr>
          <w:w w:val="105"/>
          <w:sz w:val="23"/>
        </w:rPr>
        <w:t>軍</w:t>
      </w:r>
      <w:r>
        <w:rPr>
          <w:w w:val="105"/>
          <w:sz w:val="24"/>
        </w:rPr>
        <w:t>公教人員」非</w:t>
      </w:r>
      <w:r>
        <w:rPr>
          <w:w w:val="105"/>
          <w:sz w:val="22"/>
        </w:rPr>
        <w:t>著眼</w:t>
      </w:r>
      <w:r>
        <w:rPr>
          <w:w w:val="105"/>
          <w:sz w:val="24"/>
        </w:rPr>
        <w:t>於人員</w:t>
      </w:r>
      <w:r>
        <w:rPr>
          <w:w w:val="105"/>
          <w:sz w:val="23"/>
        </w:rPr>
        <w:t>身</w:t>
      </w:r>
      <w:r>
        <w:rPr>
          <w:w w:val="105"/>
          <w:sz w:val="24"/>
        </w:rPr>
        <w:t>分，</w:t>
      </w:r>
      <w:r>
        <w:rPr>
          <w:w w:val="105"/>
          <w:sz w:val="23"/>
        </w:rPr>
        <w:t>而</w:t>
      </w:r>
      <w:r>
        <w:rPr>
          <w:w w:val="105"/>
          <w:sz w:val="24"/>
        </w:rPr>
        <w:t>是「性</w:t>
      </w:r>
      <w:r>
        <w:rPr>
          <w:w w:val="105"/>
          <w:sz w:val="23"/>
        </w:rPr>
        <w:t>別</w:t>
      </w:r>
      <w:r>
        <w:rPr>
          <w:w w:val="105"/>
          <w:sz w:val="22"/>
        </w:rPr>
        <w:t>工</w:t>
      </w:r>
      <w:r>
        <w:rPr>
          <w:w w:val="105"/>
          <w:sz w:val="24"/>
        </w:rPr>
        <w:t>作</w:t>
      </w:r>
      <w:r>
        <w:rPr>
          <w:w w:val="105"/>
          <w:sz w:val="22"/>
        </w:rPr>
        <w:t>平</w:t>
      </w:r>
      <w:r>
        <w:rPr>
          <w:w w:val="105"/>
          <w:sz w:val="24"/>
        </w:rPr>
        <w:t>等法」適用於</w:t>
      </w:r>
      <w:r>
        <w:rPr>
          <w:w w:val="105"/>
          <w:sz w:val="22"/>
        </w:rPr>
        <w:t>環境</w:t>
      </w:r>
      <w:r>
        <w:rPr>
          <w:w w:val="105"/>
          <w:sz w:val="24"/>
        </w:rPr>
        <w:t>關係，是</w:t>
      </w:r>
      <w:r>
        <w:rPr>
          <w:w w:val="105"/>
          <w:sz w:val="22"/>
        </w:rPr>
        <w:t>雇</w:t>
      </w:r>
      <w:r>
        <w:rPr>
          <w:w w:val="105"/>
          <w:sz w:val="24"/>
        </w:rPr>
        <w:t>主與受</w:t>
      </w:r>
      <w:r>
        <w:rPr>
          <w:w w:val="105"/>
          <w:sz w:val="22"/>
        </w:rPr>
        <w:t>僱</w:t>
      </w:r>
      <w:r>
        <w:rPr>
          <w:w w:val="105"/>
          <w:sz w:val="24"/>
        </w:rPr>
        <w:t>人</w:t>
      </w:r>
      <w:r>
        <w:rPr>
          <w:w w:val="105"/>
          <w:sz w:val="23"/>
        </w:rPr>
        <w:t>建</w:t>
      </w:r>
      <w:r>
        <w:rPr>
          <w:w w:val="105"/>
          <w:sz w:val="24"/>
        </w:rPr>
        <w:t>構之</w:t>
      </w:r>
      <w:r>
        <w:rPr>
          <w:w w:val="105"/>
          <w:sz w:val="22"/>
        </w:rPr>
        <w:t>職</w:t>
      </w:r>
      <w:r>
        <w:rPr>
          <w:w w:val="105"/>
          <w:sz w:val="24"/>
        </w:rPr>
        <w:t>場上關係，此處</w:t>
      </w:r>
      <w:r>
        <w:rPr>
          <w:w w:val="105"/>
          <w:sz w:val="22"/>
        </w:rPr>
        <w:t>遇</w:t>
      </w:r>
      <w:r>
        <w:rPr>
          <w:w w:val="105"/>
          <w:sz w:val="23"/>
        </w:rPr>
        <w:t>到</w:t>
      </w:r>
      <w:r>
        <w:rPr>
          <w:w w:val="105"/>
          <w:sz w:val="24"/>
        </w:rPr>
        <w:t>之問題，</w:t>
      </w:r>
      <w:r>
        <w:rPr>
          <w:w w:val="105"/>
          <w:sz w:val="23"/>
        </w:rPr>
        <w:t>整</w:t>
      </w:r>
      <w:r>
        <w:rPr>
          <w:w w:val="105"/>
          <w:sz w:val="24"/>
        </w:rPr>
        <w:t>部法律</w:t>
      </w:r>
      <w:r>
        <w:rPr>
          <w:w w:val="105"/>
          <w:sz w:val="22"/>
        </w:rPr>
        <w:t>均</w:t>
      </w:r>
      <w:r>
        <w:rPr>
          <w:w w:val="105"/>
          <w:sz w:val="24"/>
        </w:rPr>
        <w:t>在處理</w:t>
      </w:r>
      <w:r>
        <w:rPr>
          <w:w w:val="105"/>
          <w:sz w:val="22"/>
        </w:rPr>
        <w:t>職</w:t>
      </w:r>
      <w:r>
        <w:rPr>
          <w:w w:val="105"/>
          <w:sz w:val="24"/>
        </w:rPr>
        <w:t>場關係，何</w:t>
      </w:r>
      <w:r>
        <w:rPr>
          <w:w w:val="105"/>
          <w:sz w:val="23"/>
        </w:rPr>
        <w:t>故</w:t>
      </w:r>
      <w:r>
        <w:rPr>
          <w:w w:val="105"/>
          <w:sz w:val="22"/>
        </w:rPr>
        <w:t>特</w:t>
      </w:r>
      <w:r>
        <w:rPr>
          <w:w w:val="105"/>
          <w:sz w:val="23"/>
        </w:rPr>
        <w:t>別</w:t>
      </w:r>
      <w:r>
        <w:rPr>
          <w:w w:val="105"/>
          <w:sz w:val="22"/>
        </w:rPr>
        <w:t>強</w:t>
      </w:r>
      <w:r>
        <w:rPr>
          <w:w w:val="105"/>
          <w:sz w:val="23"/>
        </w:rPr>
        <w:t>調軍</w:t>
      </w:r>
      <w:r>
        <w:rPr>
          <w:w w:val="105"/>
          <w:sz w:val="24"/>
        </w:rPr>
        <w:t>公教人員？</w:t>
      </w:r>
      <w:r>
        <w:rPr>
          <w:w w:val="105"/>
          <w:sz w:val="23"/>
        </w:rPr>
        <w:t>軍</w:t>
      </w:r>
      <w:r>
        <w:rPr>
          <w:w w:val="105"/>
          <w:sz w:val="24"/>
        </w:rPr>
        <w:t>公教人員指的是</w:t>
      </w:r>
      <w:r>
        <w:rPr>
          <w:w w:val="105"/>
          <w:sz w:val="22"/>
        </w:rPr>
        <w:t>雇</w:t>
      </w:r>
      <w:r>
        <w:rPr>
          <w:w w:val="105"/>
          <w:sz w:val="24"/>
        </w:rPr>
        <w:t>主一</w:t>
      </w:r>
      <w:r>
        <w:rPr>
          <w:w w:val="105"/>
          <w:sz w:val="23"/>
        </w:rPr>
        <w:t>方</w:t>
      </w:r>
      <w:r>
        <w:rPr>
          <w:w w:val="105"/>
          <w:sz w:val="22"/>
        </w:rPr>
        <w:t>抑</w:t>
      </w:r>
      <w:r>
        <w:rPr>
          <w:w w:val="105"/>
          <w:sz w:val="24"/>
        </w:rPr>
        <w:t>或是受</w:t>
      </w:r>
      <w:r>
        <w:rPr>
          <w:w w:val="105"/>
          <w:sz w:val="22"/>
        </w:rPr>
        <w:t>僱</w:t>
      </w:r>
      <w:r>
        <w:rPr>
          <w:w w:val="105"/>
          <w:sz w:val="24"/>
        </w:rPr>
        <w:t>人一</w:t>
      </w:r>
      <w:r>
        <w:rPr>
          <w:w w:val="105"/>
          <w:sz w:val="23"/>
        </w:rPr>
        <w:t>方</w:t>
      </w:r>
      <w:r>
        <w:rPr>
          <w:w w:val="105"/>
          <w:sz w:val="24"/>
        </w:rPr>
        <w:t>，此點</w:t>
      </w:r>
      <w:r>
        <w:rPr>
          <w:w w:val="105"/>
          <w:sz w:val="23"/>
        </w:rPr>
        <w:t>須進</w:t>
      </w:r>
      <w:r>
        <w:rPr>
          <w:w w:val="105"/>
          <w:sz w:val="24"/>
        </w:rPr>
        <w:t>行法律解</w:t>
      </w:r>
    </w:p>
    <w:p>
      <w:pPr>
        <w:pStyle w:val="BodyText"/>
        <w:spacing w:before="6"/>
        <w:rPr>
          <w:sz w:val="29"/>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343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46" w:firstLine="0"/>
        <w:jc w:val="both"/>
        <w:rPr>
          <w:rFonts w:ascii="Times New Roman" w:eastAsia="Times New Roman"/>
          <w:sz w:val="17"/>
        </w:rPr>
      </w:pPr>
      <w:r>
        <w:rPr>
          <w:spacing w:val="-57"/>
          <w:w w:val="105"/>
          <w:sz w:val="24"/>
        </w:rPr>
        <w:t>釋，「性</w:t>
      </w:r>
      <w:r>
        <w:rPr>
          <w:spacing w:val="-2"/>
          <w:w w:val="105"/>
          <w:sz w:val="23"/>
        </w:rPr>
        <w:t>別</w:t>
      </w:r>
      <w:r>
        <w:rPr>
          <w:spacing w:val="-1"/>
          <w:w w:val="105"/>
          <w:sz w:val="22"/>
        </w:rPr>
        <w:t>工</w:t>
      </w:r>
      <w:r>
        <w:rPr>
          <w:spacing w:val="-2"/>
          <w:w w:val="105"/>
          <w:sz w:val="24"/>
        </w:rPr>
        <w:t>作</w:t>
      </w:r>
      <w:r>
        <w:rPr>
          <w:spacing w:val="-2"/>
          <w:w w:val="105"/>
          <w:sz w:val="22"/>
        </w:rPr>
        <w:t>平</w:t>
      </w:r>
      <w:r>
        <w:rPr>
          <w:spacing w:val="-32"/>
          <w:w w:val="105"/>
          <w:sz w:val="24"/>
        </w:rPr>
        <w:t>等法」第 </w:t>
      </w:r>
      <w:r>
        <w:rPr>
          <w:rFonts w:ascii="Times New Roman" w:eastAsia="Times New Roman"/>
          <w:w w:val="125"/>
          <w:sz w:val="17"/>
        </w:rPr>
        <w:t>2</w:t>
      </w:r>
      <w:r>
        <w:rPr>
          <w:rFonts w:ascii="Times New Roman" w:eastAsia="Times New Roman"/>
          <w:spacing w:val="12"/>
          <w:w w:val="125"/>
          <w:sz w:val="17"/>
        </w:rPr>
        <w:t> </w:t>
      </w:r>
      <w:r>
        <w:rPr>
          <w:spacing w:val="-21"/>
          <w:w w:val="105"/>
          <w:sz w:val="24"/>
        </w:rPr>
        <w:t>條第 </w:t>
      </w:r>
      <w:r>
        <w:rPr>
          <w:rFonts w:ascii="Times New Roman" w:eastAsia="Times New Roman"/>
          <w:w w:val="125"/>
          <w:sz w:val="17"/>
        </w:rPr>
        <w:t>2</w:t>
      </w:r>
      <w:r>
        <w:rPr>
          <w:rFonts w:ascii="Times New Roman" w:eastAsia="Times New Roman"/>
          <w:spacing w:val="14"/>
          <w:w w:val="125"/>
          <w:sz w:val="17"/>
        </w:rPr>
        <w:t> </w:t>
      </w:r>
      <w:r>
        <w:rPr>
          <w:spacing w:val="-2"/>
          <w:w w:val="105"/>
          <w:sz w:val="24"/>
        </w:rPr>
        <w:t>項規定</w:t>
      </w:r>
      <w:r>
        <w:rPr>
          <w:spacing w:val="-2"/>
          <w:w w:val="105"/>
          <w:sz w:val="23"/>
        </w:rPr>
        <w:t>尚無從</w:t>
      </w:r>
      <w:r>
        <w:rPr>
          <w:spacing w:val="-1"/>
          <w:w w:val="105"/>
          <w:sz w:val="24"/>
        </w:rPr>
        <w:t>望</w:t>
      </w:r>
      <w:r>
        <w:rPr>
          <w:spacing w:val="-2"/>
          <w:w w:val="105"/>
          <w:sz w:val="23"/>
        </w:rPr>
        <w:t>文生</w:t>
      </w:r>
      <w:r>
        <w:rPr>
          <w:spacing w:val="-34"/>
          <w:w w:val="105"/>
          <w:sz w:val="24"/>
        </w:rPr>
        <w:t>義，</w:t>
      </w:r>
      <w:r>
        <w:rPr>
          <w:spacing w:val="-124"/>
          <w:w w:val="105"/>
          <w:sz w:val="24"/>
        </w:rPr>
        <w:t> </w:t>
      </w:r>
      <w:r>
        <w:rPr>
          <w:sz w:val="23"/>
        </w:rPr>
        <w:t>從體系</w:t>
      </w:r>
      <w:r>
        <w:rPr>
          <w:sz w:val="24"/>
        </w:rPr>
        <w:t>解釋出發，所</w:t>
      </w:r>
      <w:r>
        <w:rPr>
          <w:sz w:val="23"/>
        </w:rPr>
        <w:t>謂</w:t>
      </w:r>
      <w:r>
        <w:rPr>
          <w:sz w:val="24"/>
        </w:rPr>
        <w:t>「</w:t>
      </w:r>
      <w:r>
        <w:rPr>
          <w:sz w:val="23"/>
        </w:rPr>
        <w:t>軍</w:t>
      </w:r>
      <w:r>
        <w:rPr>
          <w:sz w:val="24"/>
        </w:rPr>
        <w:t>公教人員亦有適用」係指此等</w:t>
      </w:r>
      <w:r>
        <w:rPr>
          <w:spacing w:val="1"/>
          <w:sz w:val="24"/>
        </w:rPr>
        <w:t> </w:t>
      </w:r>
      <w:r>
        <w:rPr>
          <w:w w:val="105"/>
          <w:sz w:val="22"/>
        </w:rPr>
        <w:t>職</w:t>
      </w:r>
      <w:r>
        <w:rPr>
          <w:w w:val="105"/>
          <w:sz w:val="24"/>
        </w:rPr>
        <w:t>場關係，</w:t>
      </w:r>
      <w:r>
        <w:rPr>
          <w:w w:val="105"/>
          <w:sz w:val="23"/>
        </w:rPr>
        <w:t>仍然必須</w:t>
      </w:r>
      <w:r>
        <w:rPr>
          <w:w w:val="105"/>
          <w:sz w:val="22"/>
        </w:rPr>
        <w:t>瞭</w:t>
      </w:r>
      <w:r>
        <w:rPr>
          <w:w w:val="105"/>
          <w:sz w:val="24"/>
        </w:rPr>
        <w:t>解</w:t>
      </w:r>
      <w:r>
        <w:rPr>
          <w:w w:val="105"/>
          <w:sz w:val="22"/>
        </w:rPr>
        <w:t>誰</w:t>
      </w:r>
      <w:r>
        <w:rPr>
          <w:w w:val="105"/>
          <w:sz w:val="24"/>
        </w:rPr>
        <w:t>是</w:t>
      </w:r>
      <w:r>
        <w:rPr>
          <w:w w:val="105"/>
          <w:sz w:val="23"/>
        </w:rPr>
        <w:t>被保</w:t>
      </w:r>
      <w:r>
        <w:rPr>
          <w:w w:val="105"/>
          <w:sz w:val="24"/>
        </w:rPr>
        <w:t>護</w:t>
      </w:r>
      <w:r>
        <w:rPr>
          <w:w w:val="105"/>
          <w:sz w:val="23"/>
        </w:rPr>
        <w:t>者</w:t>
      </w:r>
      <w:r>
        <w:rPr>
          <w:w w:val="105"/>
          <w:sz w:val="24"/>
        </w:rPr>
        <w:t>，</w:t>
      </w:r>
      <w:r>
        <w:rPr>
          <w:w w:val="105"/>
          <w:sz w:val="22"/>
        </w:rPr>
        <w:t>誰</w:t>
      </w:r>
      <w:r>
        <w:rPr>
          <w:w w:val="105"/>
          <w:sz w:val="24"/>
        </w:rPr>
        <w:t>是</w:t>
      </w:r>
      <w:r>
        <w:rPr>
          <w:w w:val="105"/>
          <w:sz w:val="23"/>
        </w:rPr>
        <w:t>被</w:t>
      </w:r>
      <w:r>
        <w:rPr>
          <w:w w:val="105"/>
          <w:sz w:val="24"/>
        </w:rPr>
        <w:t>要</w:t>
      </w:r>
      <w:r>
        <w:rPr>
          <w:w w:val="105"/>
          <w:sz w:val="23"/>
        </w:rPr>
        <w:t>求者</w:t>
      </w:r>
      <w:r>
        <w:rPr>
          <w:w w:val="105"/>
          <w:sz w:val="24"/>
        </w:rPr>
        <w:t>。此處當</w:t>
      </w:r>
      <w:r>
        <w:rPr>
          <w:w w:val="105"/>
          <w:sz w:val="23"/>
        </w:rPr>
        <w:t>然</w:t>
      </w:r>
      <w:r>
        <w:rPr>
          <w:w w:val="105"/>
          <w:sz w:val="24"/>
        </w:rPr>
        <w:t>係追</w:t>
      </w:r>
      <w:r>
        <w:rPr>
          <w:w w:val="105"/>
          <w:sz w:val="23"/>
        </w:rPr>
        <w:t>求</w:t>
      </w:r>
      <w:r>
        <w:rPr>
          <w:w w:val="105"/>
          <w:sz w:val="24"/>
        </w:rPr>
        <w:t>受</w:t>
      </w:r>
      <w:r>
        <w:rPr>
          <w:w w:val="105"/>
          <w:sz w:val="22"/>
        </w:rPr>
        <w:t>僱</w:t>
      </w:r>
      <w:r>
        <w:rPr>
          <w:w w:val="105"/>
          <w:sz w:val="24"/>
        </w:rPr>
        <w:t>人</w:t>
      </w:r>
      <w:r>
        <w:rPr>
          <w:w w:val="105"/>
          <w:sz w:val="23"/>
        </w:rPr>
        <w:t>執</w:t>
      </w:r>
      <w:r>
        <w:rPr>
          <w:w w:val="105"/>
          <w:sz w:val="24"/>
        </w:rPr>
        <w:t>行</w:t>
      </w:r>
      <w:r>
        <w:rPr>
          <w:w w:val="105"/>
          <w:sz w:val="22"/>
        </w:rPr>
        <w:t>職</w:t>
      </w:r>
      <w:r>
        <w:rPr>
          <w:w w:val="105"/>
          <w:sz w:val="24"/>
        </w:rPr>
        <w:t>務時有不</w:t>
      </w:r>
      <w:r>
        <w:rPr>
          <w:w w:val="105"/>
          <w:sz w:val="23"/>
        </w:rPr>
        <w:t>被</w:t>
      </w:r>
      <w:r>
        <w:rPr>
          <w:w w:val="105"/>
          <w:sz w:val="24"/>
        </w:rPr>
        <w:t>性</w:t>
      </w:r>
      <w:r>
        <w:rPr>
          <w:w w:val="105"/>
          <w:sz w:val="22"/>
        </w:rPr>
        <w:t>騷</w:t>
      </w:r>
      <w:r>
        <w:rPr>
          <w:w w:val="105"/>
          <w:sz w:val="23"/>
        </w:rPr>
        <w:t>擾</w:t>
      </w:r>
      <w:r>
        <w:rPr>
          <w:w w:val="105"/>
          <w:sz w:val="24"/>
        </w:rPr>
        <w:t>的權</w:t>
      </w:r>
      <w:r>
        <w:rPr>
          <w:w w:val="105"/>
          <w:sz w:val="23"/>
        </w:rPr>
        <w:t>利</w:t>
      </w:r>
      <w:r>
        <w:rPr>
          <w:w w:val="105"/>
          <w:sz w:val="24"/>
        </w:rPr>
        <w:t>，</w:t>
      </w:r>
      <w:r>
        <w:rPr>
          <w:spacing w:val="-124"/>
          <w:w w:val="105"/>
          <w:sz w:val="24"/>
        </w:rPr>
        <w:t> </w:t>
      </w:r>
      <w:r>
        <w:rPr>
          <w:sz w:val="24"/>
        </w:rPr>
        <w:t>因此指的是性</w:t>
      </w:r>
      <w:r>
        <w:rPr>
          <w:sz w:val="22"/>
        </w:rPr>
        <w:t>騷</w:t>
      </w:r>
      <w:r>
        <w:rPr>
          <w:sz w:val="23"/>
        </w:rPr>
        <w:t>擾</w:t>
      </w:r>
      <w:r>
        <w:rPr>
          <w:sz w:val="24"/>
        </w:rPr>
        <w:t>行為發</w:t>
      </w:r>
      <w:r>
        <w:rPr>
          <w:sz w:val="23"/>
        </w:rPr>
        <w:t>生</w:t>
      </w:r>
      <w:r>
        <w:rPr>
          <w:sz w:val="24"/>
        </w:rPr>
        <w:t>時，應</w:t>
      </w:r>
      <w:r>
        <w:rPr>
          <w:sz w:val="23"/>
        </w:rPr>
        <w:t>被保</w:t>
      </w:r>
      <w:r>
        <w:rPr>
          <w:sz w:val="24"/>
        </w:rPr>
        <w:t>護的</w:t>
      </w:r>
      <w:r>
        <w:rPr>
          <w:sz w:val="23"/>
        </w:rPr>
        <w:t>身</w:t>
      </w:r>
      <w:r>
        <w:rPr>
          <w:sz w:val="24"/>
        </w:rPr>
        <w:t>分，</w:t>
      </w:r>
      <w:r>
        <w:rPr>
          <w:sz w:val="23"/>
        </w:rPr>
        <w:t>而</w:t>
      </w:r>
      <w:r>
        <w:rPr>
          <w:sz w:val="24"/>
        </w:rPr>
        <w:t>不在</w:t>
      </w:r>
      <w:r>
        <w:rPr>
          <w:spacing w:val="1"/>
          <w:sz w:val="24"/>
        </w:rPr>
        <w:t> </w:t>
      </w:r>
      <w:r>
        <w:rPr>
          <w:w w:val="105"/>
          <w:sz w:val="24"/>
        </w:rPr>
        <w:t>於性</w:t>
      </w:r>
      <w:r>
        <w:rPr>
          <w:w w:val="105"/>
          <w:sz w:val="22"/>
        </w:rPr>
        <w:t>騷</w:t>
      </w:r>
      <w:r>
        <w:rPr>
          <w:w w:val="105"/>
          <w:sz w:val="23"/>
        </w:rPr>
        <w:t>擾</w:t>
      </w:r>
      <w:r>
        <w:rPr>
          <w:w w:val="105"/>
          <w:sz w:val="24"/>
        </w:rPr>
        <w:t>行為人的</w:t>
      </w:r>
      <w:r>
        <w:rPr>
          <w:w w:val="105"/>
          <w:sz w:val="23"/>
        </w:rPr>
        <w:t>身</w:t>
      </w:r>
      <w:r>
        <w:rPr>
          <w:w w:val="105"/>
          <w:sz w:val="24"/>
        </w:rPr>
        <w:t>分。</w:t>
      </w:r>
      <w:r>
        <w:rPr>
          <w:rFonts w:ascii="Times New Roman" w:eastAsia="Times New Roman"/>
          <w:w w:val="144"/>
          <w:sz w:val="17"/>
        </w:rPr>
        <w:t> </w:t>
      </w:r>
    </w:p>
    <w:p>
      <w:pPr>
        <w:spacing w:line="276" w:lineRule="auto" w:before="142"/>
        <w:ind w:left="169" w:right="214" w:firstLine="493"/>
        <w:jc w:val="both"/>
        <w:rPr>
          <w:rFonts w:ascii="Times New Roman" w:eastAsia="Times New Roman"/>
          <w:sz w:val="17"/>
        </w:rPr>
      </w:pPr>
      <w:r>
        <w:rPr>
          <w:w w:val="105"/>
          <w:sz w:val="24"/>
        </w:rPr>
        <w:t>在何</w:t>
      </w:r>
      <w:r>
        <w:rPr>
          <w:w w:val="105"/>
          <w:sz w:val="23"/>
        </w:rPr>
        <w:t>種</w:t>
      </w:r>
      <w:r>
        <w:rPr>
          <w:w w:val="105"/>
          <w:sz w:val="24"/>
        </w:rPr>
        <w:t>情</w:t>
      </w:r>
      <w:r>
        <w:rPr>
          <w:w w:val="105"/>
          <w:sz w:val="22"/>
        </w:rPr>
        <w:t>況</w:t>
      </w:r>
      <w:r>
        <w:rPr>
          <w:w w:val="105"/>
          <w:sz w:val="24"/>
        </w:rPr>
        <w:t>發</w:t>
      </w:r>
      <w:r>
        <w:rPr>
          <w:w w:val="105"/>
          <w:sz w:val="23"/>
        </w:rPr>
        <w:t>生</w:t>
      </w:r>
      <w:r>
        <w:rPr>
          <w:w w:val="105"/>
          <w:sz w:val="24"/>
        </w:rPr>
        <w:t>亦有解釋的</w:t>
      </w:r>
      <w:r>
        <w:rPr>
          <w:w w:val="105"/>
          <w:sz w:val="23"/>
        </w:rPr>
        <w:t>必</w:t>
      </w:r>
      <w:r>
        <w:rPr>
          <w:w w:val="105"/>
          <w:sz w:val="24"/>
        </w:rPr>
        <w:t>要，如</w:t>
      </w:r>
      <w:r>
        <w:rPr>
          <w:w w:val="105"/>
          <w:sz w:val="23"/>
        </w:rPr>
        <w:t>果</w:t>
      </w:r>
      <w:r>
        <w:rPr>
          <w:w w:val="105"/>
          <w:sz w:val="24"/>
        </w:rPr>
        <w:t>人民至行政機關對承辦公務人員</w:t>
      </w:r>
      <w:r>
        <w:rPr>
          <w:w w:val="105"/>
          <w:sz w:val="23"/>
        </w:rPr>
        <w:t>進</w:t>
      </w:r>
      <w:r>
        <w:rPr>
          <w:w w:val="105"/>
          <w:sz w:val="24"/>
        </w:rPr>
        <w:t>行</w:t>
      </w:r>
      <w:r>
        <w:rPr>
          <w:w w:val="105"/>
          <w:sz w:val="23"/>
        </w:rPr>
        <w:t>言語</w:t>
      </w:r>
      <w:r>
        <w:rPr>
          <w:w w:val="105"/>
          <w:sz w:val="24"/>
        </w:rPr>
        <w:t>性</w:t>
      </w:r>
      <w:r>
        <w:rPr>
          <w:w w:val="105"/>
          <w:sz w:val="22"/>
        </w:rPr>
        <w:t>騷</w:t>
      </w:r>
      <w:r>
        <w:rPr>
          <w:w w:val="105"/>
          <w:sz w:val="23"/>
        </w:rPr>
        <w:t>擾</w:t>
      </w:r>
      <w:r>
        <w:rPr>
          <w:w w:val="105"/>
          <w:sz w:val="24"/>
        </w:rPr>
        <w:t>，此即</w:t>
      </w:r>
      <w:r>
        <w:rPr>
          <w:w w:val="105"/>
          <w:sz w:val="22"/>
        </w:rPr>
        <w:t>符</w:t>
      </w:r>
      <w:r>
        <w:rPr>
          <w:w w:val="105"/>
          <w:sz w:val="23"/>
        </w:rPr>
        <w:t>合</w:t>
      </w:r>
      <w:r>
        <w:rPr>
          <w:w w:val="105"/>
          <w:sz w:val="24"/>
        </w:rPr>
        <w:t>「性</w:t>
      </w:r>
      <w:r>
        <w:rPr>
          <w:w w:val="105"/>
          <w:sz w:val="23"/>
        </w:rPr>
        <w:t>別</w:t>
      </w:r>
      <w:r>
        <w:rPr>
          <w:w w:val="105"/>
          <w:sz w:val="22"/>
        </w:rPr>
        <w:t>工</w:t>
      </w:r>
      <w:r>
        <w:rPr>
          <w:w w:val="105"/>
          <w:sz w:val="24"/>
        </w:rPr>
        <w:t>作</w:t>
      </w:r>
      <w:r>
        <w:rPr>
          <w:w w:val="105"/>
          <w:sz w:val="22"/>
        </w:rPr>
        <w:t>平</w:t>
      </w:r>
      <w:r>
        <w:rPr>
          <w:w w:val="105"/>
          <w:sz w:val="24"/>
        </w:rPr>
        <w:t>等法」受</w:t>
      </w:r>
      <w:r>
        <w:rPr>
          <w:w w:val="105"/>
          <w:sz w:val="22"/>
        </w:rPr>
        <w:t>僱</w:t>
      </w:r>
      <w:r>
        <w:rPr>
          <w:w w:val="105"/>
          <w:sz w:val="24"/>
        </w:rPr>
        <w:t>人在</w:t>
      </w:r>
      <w:r>
        <w:rPr>
          <w:w w:val="105"/>
          <w:sz w:val="23"/>
        </w:rPr>
        <w:t>執</w:t>
      </w:r>
      <w:r>
        <w:rPr>
          <w:w w:val="105"/>
          <w:sz w:val="24"/>
        </w:rPr>
        <w:t>行</w:t>
      </w:r>
      <w:r>
        <w:rPr>
          <w:w w:val="105"/>
          <w:sz w:val="22"/>
        </w:rPr>
        <w:t>職</w:t>
      </w:r>
      <w:r>
        <w:rPr>
          <w:w w:val="105"/>
          <w:sz w:val="24"/>
        </w:rPr>
        <w:t>務</w:t>
      </w:r>
      <w:r>
        <w:rPr>
          <w:w w:val="105"/>
          <w:sz w:val="22"/>
        </w:rPr>
        <w:t>遭</w:t>
      </w:r>
      <w:r>
        <w:rPr>
          <w:w w:val="105"/>
          <w:sz w:val="24"/>
        </w:rPr>
        <w:t>受性</w:t>
      </w:r>
      <w:r>
        <w:rPr>
          <w:w w:val="105"/>
          <w:sz w:val="22"/>
        </w:rPr>
        <w:t>騷</w:t>
      </w:r>
      <w:r>
        <w:rPr>
          <w:w w:val="105"/>
          <w:sz w:val="23"/>
        </w:rPr>
        <w:t>擾</w:t>
      </w:r>
      <w:r>
        <w:rPr>
          <w:w w:val="105"/>
          <w:sz w:val="24"/>
        </w:rPr>
        <w:t>之定義，對於</w:t>
      </w:r>
      <w:r>
        <w:rPr>
          <w:w w:val="105"/>
          <w:sz w:val="23"/>
        </w:rPr>
        <w:t>被</w:t>
      </w:r>
      <w:r>
        <w:rPr>
          <w:w w:val="105"/>
          <w:sz w:val="24"/>
        </w:rPr>
        <w:t>民</w:t>
      </w:r>
      <w:r>
        <w:rPr>
          <w:w w:val="105"/>
          <w:sz w:val="22"/>
        </w:rPr>
        <w:t>眾</w:t>
      </w:r>
      <w:r>
        <w:rPr>
          <w:w w:val="105"/>
          <w:sz w:val="24"/>
        </w:rPr>
        <w:t>性</w:t>
      </w:r>
      <w:r>
        <w:rPr>
          <w:w w:val="105"/>
          <w:sz w:val="22"/>
        </w:rPr>
        <w:t>騷</w:t>
      </w:r>
      <w:r>
        <w:rPr>
          <w:w w:val="105"/>
          <w:sz w:val="23"/>
        </w:rPr>
        <w:t>擾</w:t>
      </w:r>
      <w:r>
        <w:rPr>
          <w:w w:val="105"/>
          <w:sz w:val="24"/>
        </w:rPr>
        <w:t>的公務人員亦有其適用，重點在於後續不能</w:t>
      </w:r>
      <w:r>
        <w:rPr>
          <w:w w:val="105"/>
          <w:sz w:val="22"/>
        </w:rPr>
        <w:t>啟動</w:t>
      </w:r>
      <w:r>
        <w:rPr>
          <w:w w:val="105"/>
          <w:sz w:val="24"/>
        </w:rPr>
        <w:t>公務員</w:t>
      </w:r>
      <w:r>
        <w:rPr>
          <w:w w:val="105"/>
          <w:sz w:val="22"/>
        </w:rPr>
        <w:t>懲</w:t>
      </w:r>
      <w:r>
        <w:rPr>
          <w:w w:val="105"/>
          <w:sz w:val="24"/>
        </w:rPr>
        <w:t>處等</w:t>
      </w:r>
      <w:r>
        <w:rPr>
          <w:w w:val="105"/>
          <w:sz w:val="23"/>
        </w:rPr>
        <w:t>內</w:t>
      </w:r>
      <w:r>
        <w:rPr>
          <w:w w:val="105"/>
          <w:sz w:val="24"/>
        </w:rPr>
        <w:t>部</w:t>
      </w:r>
      <w:r>
        <w:rPr>
          <w:w w:val="105"/>
          <w:sz w:val="22"/>
        </w:rPr>
        <w:t>裁罰</w:t>
      </w:r>
      <w:r>
        <w:rPr>
          <w:w w:val="105"/>
          <w:sz w:val="24"/>
        </w:rPr>
        <w:t>程序，</w:t>
      </w:r>
      <w:r>
        <w:rPr>
          <w:w w:val="105"/>
          <w:sz w:val="23"/>
        </w:rPr>
        <w:t>而</w:t>
      </w:r>
      <w:r>
        <w:rPr>
          <w:w w:val="105"/>
          <w:sz w:val="24"/>
        </w:rPr>
        <w:t>是機關應予</w:t>
      </w:r>
      <w:r>
        <w:rPr>
          <w:w w:val="105"/>
          <w:sz w:val="22"/>
        </w:rPr>
        <w:t>補救</w:t>
      </w:r>
      <w:r>
        <w:rPr>
          <w:w w:val="105"/>
          <w:sz w:val="24"/>
        </w:rPr>
        <w:t>受</w:t>
      </w:r>
      <w:r>
        <w:rPr>
          <w:w w:val="105"/>
          <w:sz w:val="23"/>
        </w:rPr>
        <w:t>到</w:t>
      </w:r>
      <w:r>
        <w:rPr>
          <w:w w:val="105"/>
          <w:sz w:val="24"/>
        </w:rPr>
        <w:t>性</w:t>
      </w:r>
      <w:r>
        <w:rPr>
          <w:w w:val="105"/>
          <w:sz w:val="22"/>
        </w:rPr>
        <w:t>騷</w:t>
      </w:r>
      <w:r>
        <w:rPr>
          <w:w w:val="105"/>
          <w:sz w:val="23"/>
        </w:rPr>
        <w:t>擾</w:t>
      </w:r>
      <w:r>
        <w:rPr>
          <w:w w:val="105"/>
          <w:sz w:val="24"/>
        </w:rPr>
        <w:t>之公務人員。如</w:t>
      </w:r>
      <w:r>
        <w:rPr>
          <w:w w:val="105"/>
          <w:sz w:val="23"/>
        </w:rPr>
        <w:t>果</w:t>
      </w:r>
      <w:r>
        <w:rPr>
          <w:w w:val="105"/>
          <w:sz w:val="24"/>
        </w:rPr>
        <w:t>該公務人員對於受性</w:t>
      </w:r>
      <w:r>
        <w:rPr>
          <w:w w:val="105"/>
          <w:sz w:val="22"/>
        </w:rPr>
        <w:t>騷</w:t>
      </w:r>
      <w:r>
        <w:rPr>
          <w:w w:val="105"/>
          <w:sz w:val="23"/>
        </w:rPr>
        <w:t>擾</w:t>
      </w:r>
      <w:r>
        <w:rPr>
          <w:w w:val="105"/>
          <w:sz w:val="24"/>
        </w:rPr>
        <w:t>之處理不</w:t>
      </w:r>
      <w:r>
        <w:rPr>
          <w:w w:val="105"/>
          <w:sz w:val="22"/>
        </w:rPr>
        <w:t>滿</w:t>
      </w:r>
      <w:r>
        <w:rPr>
          <w:spacing w:val="-4"/>
          <w:w w:val="105"/>
          <w:sz w:val="23"/>
        </w:rPr>
        <w:t>意</w:t>
      </w:r>
      <w:r>
        <w:rPr>
          <w:spacing w:val="-4"/>
          <w:w w:val="105"/>
          <w:sz w:val="24"/>
        </w:rPr>
        <w:t>，</w:t>
      </w:r>
      <w:r>
        <w:rPr>
          <w:spacing w:val="-4"/>
          <w:w w:val="105"/>
          <w:sz w:val="23"/>
        </w:rPr>
        <w:t>還</w:t>
      </w:r>
      <w:r>
        <w:rPr>
          <w:spacing w:val="-4"/>
          <w:w w:val="105"/>
          <w:sz w:val="24"/>
        </w:rPr>
        <w:t>是要適用「性</w:t>
      </w:r>
      <w:r>
        <w:rPr>
          <w:spacing w:val="-3"/>
          <w:w w:val="105"/>
          <w:sz w:val="22"/>
        </w:rPr>
        <w:t>騷</w:t>
      </w:r>
      <w:r>
        <w:rPr>
          <w:spacing w:val="-3"/>
          <w:w w:val="105"/>
          <w:sz w:val="23"/>
        </w:rPr>
        <w:t>擾</w:t>
      </w:r>
      <w:r>
        <w:rPr>
          <w:spacing w:val="-3"/>
          <w:w w:val="105"/>
          <w:sz w:val="22"/>
        </w:rPr>
        <w:t>防治</w:t>
      </w:r>
      <w:r>
        <w:rPr>
          <w:spacing w:val="-3"/>
          <w:w w:val="105"/>
          <w:sz w:val="24"/>
        </w:rPr>
        <w:t>法」</w:t>
      </w:r>
      <w:r>
        <w:rPr>
          <w:spacing w:val="-3"/>
          <w:w w:val="105"/>
          <w:sz w:val="23"/>
        </w:rPr>
        <w:t>方</w:t>
      </w:r>
      <w:r>
        <w:rPr>
          <w:spacing w:val="-3"/>
          <w:w w:val="105"/>
          <w:sz w:val="24"/>
        </w:rPr>
        <w:t>能對加</w:t>
      </w:r>
      <w:r>
        <w:rPr>
          <w:spacing w:val="-3"/>
          <w:w w:val="105"/>
          <w:sz w:val="23"/>
        </w:rPr>
        <w:t>害</w:t>
      </w:r>
      <w:r>
        <w:rPr>
          <w:spacing w:val="-3"/>
          <w:w w:val="105"/>
          <w:sz w:val="24"/>
        </w:rPr>
        <w:t>人</w:t>
      </w:r>
      <w:r>
        <w:rPr>
          <w:spacing w:val="-3"/>
          <w:w w:val="105"/>
          <w:sz w:val="22"/>
        </w:rPr>
        <w:t>施</w:t>
      </w:r>
      <w:r>
        <w:rPr>
          <w:spacing w:val="-3"/>
          <w:w w:val="105"/>
          <w:sz w:val="24"/>
        </w:rPr>
        <w:t>予</w:t>
      </w:r>
      <w:r>
        <w:rPr>
          <w:spacing w:val="-3"/>
          <w:w w:val="105"/>
          <w:sz w:val="23"/>
        </w:rPr>
        <w:t>制</w:t>
      </w:r>
      <w:r>
        <w:rPr>
          <w:spacing w:val="-3"/>
          <w:w w:val="105"/>
          <w:sz w:val="22"/>
        </w:rPr>
        <w:t>裁</w:t>
      </w:r>
      <w:r>
        <w:rPr>
          <w:spacing w:val="-3"/>
          <w:w w:val="105"/>
          <w:sz w:val="24"/>
        </w:rPr>
        <w:t>。</w:t>
      </w:r>
      <w:r>
        <w:rPr>
          <w:w w:val="105"/>
          <w:sz w:val="24"/>
        </w:rPr>
        <w:t>如</w:t>
      </w:r>
      <w:r>
        <w:rPr>
          <w:w w:val="105"/>
          <w:sz w:val="23"/>
        </w:rPr>
        <w:t>果區</w:t>
      </w:r>
      <w:r>
        <w:rPr>
          <w:w w:val="105"/>
          <w:sz w:val="20"/>
        </w:rPr>
        <w:t>辨</w:t>
      </w:r>
      <w:r>
        <w:rPr>
          <w:w w:val="105"/>
          <w:sz w:val="24"/>
        </w:rPr>
        <w:t>法律定義及相關規定，將得</w:t>
      </w:r>
      <w:r>
        <w:rPr>
          <w:w w:val="105"/>
          <w:sz w:val="23"/>
        </w:rPr>
        <w:t>到</w:t>
      </w:r>
      <w:r>
        <w:rPr>
          <w:w w:val="105"/>
          <w:sz w:val="24"/>
        </w:rPr>
        <w:t>如此解釋。解釋</w:t>
      </w:r>
      <w:r>
        <w:rPr>
          <w:w w:val="105"/>
          <w:sz w:val="23"/>
        </w:rPr>
        <w:t>身</w:t>
      </w:r>
      <w:r>
        <w:rPr>
          <w:w w:val="105"/>
          <w:sz w:val="24"/>
        </w:rPr>
        <w:t>分</w:t>
      </w:r>
      <w:r>
        <w:rPr>
          <w:w w:val="105"/>
          <w:sz w:val="23"/>
        </w:rPr>
        <w:t>屬</w:t>
      </w:r>
      <w:r>
        <w:rPr>
          <w:w w:val="105"/>
          <w:sz w:val="24"/>
        </w:rPr>
        <w:t>性，應回</w:t>
      </w:r>
      <w:r>
        <w:rPr>
          <w:w w:val="105"/>
          <w:sz w:val="23"/>
        </w:rPr>
        <w:t>到軍</w:t>
      </w:r>
      <w:r>
        <w:rPr>
          <w:w w:val="105"/>
          <w:sz w:val="24"/>
        </w:rPr>
        <w:t>公教人員，不能</w:t>
      </w:r>
      <w:r>
        <w:rPr>
          <w:w w:val="105"/>
          <w:sz w:val="22"/>
        </w:rPr>
        <w:t>著</w:t>
      </w:r>
      <w:r>
        <w:rPr>
          <w:w w:val="105"/>
          <w:sz w:val="19"/>
        </w:rPr>
        <w:t>眼</w:t>
      </w:r>
      <w:r>
        <w:rPr>
          <w:w w:val="105"/>
          <w:sz w:val="24"/>
        </w:rPr>
        <w:t>於人的</w:t>
      </w:r>
      <w:r>
        <w:rPr>
          <w:w w:val="105"/>
          <w:sz w:val="23"/>
        </w:rPr>
        <w:t>身</w:t>
      </w:r>
      <w:r>
        <w:rPr>
          <w:w w:val="105"/>
          <w:sz w:val="24"/>
        </w:rPr>
        <w:t>分，</w:t>
      </w:r>
      <w:r>
        <w:rPr>
          <w:w w:val="105"/>
          <w:sz w:val="23"/>
        </w:rPr>
        <w:t>而</w:t>
      </w:r>
      <w:r>
        <w:rPr>
          <w:w w:val="105"/>
          <w:sz w:val="24"/>
        </w:rPr>
        <w:t>是</w:t>
      </w:r>
      <w:r>
        <w:rPr>
          <w:spacing w:val="-1"/>
          <w:w w:val="105"/>
          <w:sz w:val="22"/>
        </w:rPr>
        <w:t>強</w:t>
      </w:r>
      <w:r>
        <w:rPr>
          <w:spacing w:val="-2"/>
          <w:w w:val="105"/>
          <w:sz w:val="23"/>
        </w:rPr>
        <w:t>調</w:t>
      </w:r>
      <w:r>
        <w:rPr>
          <w:spacing w:val="-2"/>
          <w:w w:val="105"/>
          <w:sz w:val="22"/>
        </w:rPr>
        <w:t>職</w:t>
      </w:r>
      <w:r>
        <w:rPr>
          <w:spacing w:val="-11"/>
          <w:w w:val="105"/>
          <w:sz w:val="24"/>
        </w:rPr>
        <w:t>場上關係，且</w:t>
      </w:r>
      <w:r>
        <w:rPr>
          <w:spacing w:val="-1"/>
          <w:w w:val="105"/>
          <w:sz w:val="22"/>
        </w:rPr>
        <w:t>職</w:t>
      </w:r>
      <w:r>
        <w:rPr>
          <w:spacing w:val="-2"/>
          <w:w w:val="105"/>
          <w:sz w:val="24"/>
        </w:rPr>
        <w:t>場中應予</w:t>
      </w:r>
      <w:r>
        <w:rPr>
          <w:spacing w:val="-2"/>
          <w:w w:val="105"/>
          <w:sz w:val="23"/>
        </w:rPr>
        <w:t>保</w:t>
      </w:r>
      <w:r>
        <w:rPr>
          <w:spacing w:val="-2"/>
          <w:w w:val="105"/>
          <w:sz w:val="24"/>
        </w:rPr>
        <w:t>護</w:t>
      </w:r>
      <w:r>
        <w:rPr>
          <w:spacing w:val="-2"/>
          <w:w w:val="105"/>
          <w:sz w:val="23"/>
        </w:rPr>
        <w:t>者</w:t>
      </w:r>
      <w:r>
        <w:rPr>
          <w:spacing w:val="-1"/>
          <w:w w:val="105"/>
          <w:sz w:val="24"/>
        </w:rPr>
        <w:t>係</w:t>
      </w:r>
      <w:r>
        <w:rPr>
          <w:spacing w:val="-2"/>
          <w:w w:val="105"/>
          <w:sz w:val="23"/>
        </w:rPr>
        <w:t>被害</w:t>
      </w:r>
      <w:r>
        <w:rPr>
          <w:spacing w:val="-10"/>
          <w:w w:val="105"/>
          <w:sz w:val="24"/>
        </w:rPr>
        <w:t>人。該條第 </w:t>
      </w:r>
      <w:r>
        <w:rPr>
          <w:rFonts w:ascii="Times New Roman" w:eastAsia="Times New Roman"/>
          <w:w w:val="105"/>
          <w:sz w:val="17"/>
        </w:rPr>
        <w:t>3</w:t>
      </w:r>
      <w:r>
        <w:rPr>
          <w:rFonts w:ascii="Times New Roman" w:eastAsia="Times New Roman"/>
          <w:spacing w:val="1"/>
          <w:w w:val="105"/>
          <w:sz w:val="17"/>
        </w:rPr>
        <w:t> </w:t>
      </w:r>
      <w:r>
        <w:rPr>
          <w:w w:val="105"/>
          <w:sz w:val="24"/>
        </w:rPr>
        <w:t>項規定</w:t>
      </w:r>
      <w:r>
        <w:rPr>
          <w:w w:val="105"/>
          <w:sz w:val="23"/>
        </w:rPr>
        <w:t>軍</w:t>
      </w:r>
      <w:r>
        <w:rPr>
          <w:w w:val="105"/>
          <w:sz w:val="24"/>
        </w:rPr>
        <w:t>公教人員</w:t>
      </w:r>
      <w:r>
        <w:rPr>
          <w:w w:val="105"/>
          <w:sz w:val="23"/>
        </w:rPr>
        <w:t>申</w:t>
      </w:r>
      <w:r>
        <w:rPr>
          <w:w w:val="105"/>
          <w:sz w:val="22"/>
        </w:rPr>
        <w:t>訴救濟</w:t>
      </w:r>
      <w:r>
        <w:rPr>
          <w:w w:val="105"/>
          <w:sz w:val="24"/>
        </w:rPr>
        <w:t>程序</w:t>
      </w:r>
      <w:r>
        <w:rPr>
          <w:w w:val="105"/>
          <w:sz w:val="22"/>
        </w:rPr>
        <w:t>按</w:t>
      </w:r>
      <w:r>
        <w:rPr>
          <w:w w:val="105"/>
          <w:sz w:val="23"/>
        </w:rPr>
        <w:t>照</w:t>
      </w:r>
      <w:r>
        <w:rPr>
          <w:w w:val="105"/>
          <w:sz w:val="24"/>
        </w:rPr>
        <w:t>各該人事法律規定為之，係</w:t>
      </w:r>
      <w:r>
        <w:rPr>
          <w:w w:val="105"/>
          <w:sz w:val="22"/>
        </w:rPr>
        <w:t>呼</w:t>
      </w:r>
      <w:r>
        <w:rPr>
          <w:spacing w:val="-7"/>
          <w:w w:val="105"/>
          <w:sz w:val="24"/>
        </w:rPr>
        <w:t>應同條第 </w:t>
      </w:r>
      <w:r>
        <w:rPr>
          <w:rFonts w:ascii="Times New Roman" w:eastAsia="Times New Roman"/>
          <w:w w:val="105"/>
          <w:sz w:val="17"/>
        </w:rPr>
        <w:t>2</w:t>
      </w:r>
      <w:r>
        <w:rPr>
          <w:rFonts w:ascii="Times New Roman" w:eastAsia="Times New Roman"/>
          <w:spacing w:val="8"/>
          <w:w w:val="105"/>
          <w:sz w:val="17"/>
        </w:rPr>
        <w:t> </w:t>
      </w:r>
      <w:r>
        <w:rPr>
          <w:w w:val="105"/>
          <w:sz w:val="24"/>
        </w:rPr>
        <w:t>項但</w:t>
      </w:r>
      <w:r>
        <w:rPr>
          <w:w w:val="105"/>
          <w:sz w:val="22"/>
        </w:rPr>
        <w:t>書</w:t>
      </w:r>
      <w:r>
        <w:rPr>
          <w:w w:val="105"/>
          <w:sz w:val="24"/>
        </w:rPr>
        <w:t>之規定，以受性</w:t>
      </w:r>
      <w:r>
        <w:rPr>
          <w:w w:val="105"/>
          <w:sz w:val="22"/>
        </w:rPr>
        <w:t>騷</w:t>
      </w:r>
      <w:r>
        <w:rPr>
          <w:w w:val="105"/>
          <w:sz w:val="23"/>
        </w:rPr>
        <w:t>擾</w:t>
      </w:r>
      <w:r>
        <w:rPr>
          <w:w w:val="105"/>
          <w:sz w:val="24"/>
        </w:rPr>
        <w:t>之</w:t>
      </w:r>
      <w:r>
        <w:rPr>
          <w:w w:val="105"/>
          <w:sz w:val="23"/>
        </w:rPr>
        <w:t>被害</w:t>
      </w:r>
      <w:r>
        <w:rPr>
          <w:w w:val="105"/>
          <w:sz w:val="24"/>
        </w:rPr>
        <w:t>人為規</w:t>
      </w:r>
      <w:r>
        <w:rPr>
          <w:w w:val="105"/>
          <w:sz w:val="23"/>
        </w:rPr>
        <w:t>範</w:t>
      </w:r>
      <w:r>
        <w:rPr>
          <w:w w:val="105"/>
          <w:sz w:val="24"/>
        </w:rPr>
        <w:t>核</w:t>
      </w:r>
      <w:r>
        <w:rPr>
          <w:w w:val="105"/>
          <w:sz w:val="22"/>
        </w:rPr>
        <w:t>心</w:t>
      </w:r>
      <w:r>
        <w:rPr>
          <w:w w:val="105"/>
          <w:sz w:val="24"/>
        </w:rPr>
        <w:t>。性</w:t>
      </w:r>
      <w:r>
        <w:rPr>
          <w:w w:val="105"/>
          <w:sz w:val="22"/>
        </w:rPr>
        <w:t>騷</w:t>
      </w:r>
      <w:r>
        <w:rPr>
          <w:w w:val="105"/>
          <w:sz w:val="23"/>
        </w:rPr>
        <w:t>擾</w:t>
      </w:r>
      <w:r>
        <w:rPr>
          <w:w w:val="105"/>
          <w:sz w:val="24"/>
        </w:rPr>
        <w:t>行為</w:t>
      </w:r>
      <w:r>
        <w:rPr>
          <w:w w:val="105"/>
          <w:sz w:val="23"/>
        </w:rPr>
        <w:t>基</w:t>
      </w:r>
      <w:r>
        <w:rPr>
          <w:w w:val="105"/>
          <w:sz w:val="24"/>
        </w:rPr>
        <w:t>本法在於「性</w:t>
      </w:r>
      <w:r>
        <w:rPr>
          <w:w w:val="105"/>
          <w:sz w:val="22"/>
        </w:rPr>
        <w:t>騷</w:t>
      </w:r>
      <w:r>
        <w:rPr>
          <w:w w:val="105"/>
          <w:sz w:val="23"/>
        </w:rPr>
        <w:t>擾</w:t>
      </w:r>
      <w:r>
        <w:rPr>
          <w:w w:val="105"/>
          <w:sz w:val="22"/>
        </w:rPr>
        <w:t>防治</w:t>
      </w:r>
      <w:r>
        <w:rPr>
          <w:spacing w:val="-34"/>
          <w:w w:val="105"/>
          <w:sz w:val="24"/>
        </w:rPr>
        <w:t>法」，這</w:t>
      </w:r>
      <w:r>
        <w:rPr>
          <w:w w:val="105"/>
          <w:sz w:val="24"/>
        </w:rPr>
        <w:t>部法律係</w:t>
      </w:r>
      <w:r>
        <w:rPr>
          <w:w w:val="105"/>
          <w:sz w:val="22"/>
        </w:rPr>
        <w:t>直</w:t>
      </w:r>
      <w:r>
        <w:rPr>
          <w:w w:val="105"/>
          <w:sz w:val="24"/>
        </w:rPr>
        <w:t>接以</w:t>
      </w:r>
      <w:r>
        <w:rPr>
          <w:w w:val="105"/>
          <w:sz w:val="22"/>
        </w:rPr>
        <w:t>防治</w:t>
      </w:r>
      <w:r>
        <w:rPr>
          <w:w w:val="105"/>
          <w:sz w:val="24"/>
        </w:rPr>
        <w:t>性</w:t>
      </w:r>
      <w:r>
        <w:rPr>
          <w:w w:val="105"/>
          <w:sz w:val="22"/>
        </w:rPr>
        <w:t>騷</w:t>
      </w:r>
      <w:r>
        <w:rPr>
          <w:w w:val="105"/>
          <w:sz w:val="23"/>
        </w:rPr>
        <w:t>擾</w:t>
      </w:r>
      <w:r>
        <w:rPr>
          <w:w w:val="105"/>
          <w:sz w:val="24"/>
        </w:rPr>
        <w:t>以</w:t>
      </w:r>
      <w:r>
        <w:rPr>
          <w:w w:val="105"/>
          <w:sz w:val="23"/>
        </w:rPr>
        <w:t>保</w:t>
      </w:r>
      <w:r>
        <w:rPr>
          <w:w w:val="105"/>
          <w:sz w:val="24"/>
        </w:rPr>
        <w:t>護</w:t>
      </w:r>
      <w:r>
        <w:rPr>
          <w:w w:val="105"/>
          <w:sz w:val="23"/>
        </w:rPr>
        <w:t>被害</w:t>
      </w:r>
      <w:r>
        <w:rPr>
          <w:w w:val="105"/>
          <w:sz w:val="24"/>
        </w:rPr>
        <w:t>人，</w:t>
      </w:r>
      <w:r>
        <w:rPr>
          <w:w w:val="105"/>
          <w:sz w:val="23"/>
        </w:rPr>
        <w:t>而</w:t>
      </w:r>
      <w:r>
        <w:rPr>
          <w:w w:val="105"/>
          <w:sz w:val="22"/>
        </w:rPr>
        <w:t>直</w:t>
      </w:r>
      <w:r>
        <w:rPr>
          <w:w w:val="105"/>
          <w:sz w:val="24"/>
        </w:rPr>
        <w:t>接對於性</w:t>
      </w:r>
      <w:r>
        <w:rPr>
          <w:spacing w:val="14"/>
          <w:w w:val="105"/>
          <w:sz w:val="22"/>
        </w:rPr>
        <w:t>騷</w:t>
      </w:r>
      <w:r>
        <w:rPr>
          <w:spacing w:val="12"/>
          <w:w w:val="105"/>
          <w:sz w:val="23"/>
        </w:rPr>
        <w:t>擾</w:t>
      </w:r>
      <w:r>
        <w:rPr>
          <w:spacing w:val="12"/>
          <w:w w:val="105"/>
          <w:sz w:val="24"/>
        </w:rPr>
        <w:t>行為為</w:t>
      </w:r>
      <w:r>
        <w:rPr>
          <w:spacing w:val="12"/>
          <w:w w:val="105"/>
          <w:sz w:val="22"/>
        </w:rPr>
        <w:t>具</w:t>
      </w:r>
      <w:r>
        <w:rPr>
          <w:spacing w:val="12"/>
          <w:w w:val="105"/>
          <w:sz w:val="23"/>
        </w:rPr>
        <w:t>體</w:t>
      </w:r>
      <w:r>
        <w:rPr>
          <w:spacing w:val="12"/>
          <w:w w:val="105"/>
          <w:sz w:val="24"/>
        </w:rPr>
        <w:t>規</w:t>
      </w:r>
      <w:r>
        <w:rPr>
          <w:spacing w:val="14"/>
          <w:w w:val="105"/>
          <w:sz w:val="23"/>
        </w:rPr>
        <w:t>範</w:t>
      </w:r>
      <w:r>
        <w:rPr>
          <w:spacing w:val="13"/>
          <w:w w:val="105"/>
          <w:sz w:val="24"/>
        </w:rPr>
        <w:t>。這部法律性</w:t>
      </w:r>
      <w:r>
        <w:rPr>
          <w:spacing w:val="12"/>
          <w:w w:val="105"/>
          <w:sz w:val="22"/>
        </w:rPr>
        <w:t>騷</w:t>
      </w:r>
      <w:r>
        <w:rPr>
          <w:spacing w:val="14"/>
          <w:w w:val="105"/>
          <w:sz w:val="23"/>
        </w:rPr>
        <w:t>擾</w:t>
      </w:r>
      <w:r>
        <w:rPr>
          <w:spacing w:val="12"/>
          <w:w w:val="105"/>
          <w:sz w:val="24"/>
        </w:rPr>
        <w:t>定義</w:t>
      </w:r>
      <w:r>
        <w:rPr>
          <w:spacing w:val="12"/>
          <w:w w:val="105"/>
          <w:sz w:val="22"/>
        </w:rPr>
        <w:t>涵</w:t>
      </w:r>
      <w:r>
        <w:rPr>
          <w:spacing w:val="12"/>
          <w:w w:val="105"/>
          <w:sz w:val="23"/>
        </w:rPr>
        <w:t>蓋範圍</w:t>
      </w:r>
      <w:r>
        <w:rPr>
          <w:w w:val="105"/>
          <w:sz w:val="24"/>
        </w:rPr>
        <w:t>最</w:t>
      </w:r>
      <w:r>
        <w:rPr>
          <w:w w:val="110"/>
          <w:sz w:val="23"/>
        </w:rPr>
        <w:t>廣</w:t>
      </w:r>
      <w:r>
        <w:rPr>
          <w:w w:val="110"/>
          <w:sz w:val="24"/>
        </w:rPr>
        <w:t>，</w:t>
      </w:r>
      <w:r>
        <w:rPr>
          <w:w w:val="110"/>
          <w:sz w:val="23"/>
        </w:rPr>
        <w:t>沒</w:t>
      </w:r>
      <w:r>
        <w:rPr>
          <w:w w:val="110"/>
          <w:sz w:val="24"/>
        </w:rPr>
        <w:t>有</w:t>
      </w:r>
      <w:r>
        <w:rPr>
          <w:w w:val="110"/>
          <w:sz w:val="22"/>
        </w:rPr>
        <w:t>職</w:t>
      </w:r>
      <w:r>
        <w:rPr>
          <w:w w:val="110"/>
          <w:sz w:val="24"/>
        </w:rPr>
        <w:t>場之</w:t>
      </w:r>
      <w:r>
        <w:rPr>
          <w:w w:val="110"/>
          <w:sz w:val="23"/>
        </w:rPr>
        <w:t>限制</w:t>
      </w:r>
      <w:r>
        <w:rPr>
          <w:w w:val="110"/>
          <w:sz w:val="24"/>
        </w:rPr>
        <w:t>，亦</w:t>
      </w:r>
      <w:r>
        <w:rPr>
          <w:w w:val="110"/>
          <w:sz w:val="23"/>
        </w:rPr>
        <w:t>沒</w:t>
      </w:r>
      <w:r>
        <w:rPr>
          <w:w w:val="110"/>
          <w:sz w:val="24"/>
        </w:rPr>
        <w:t>有</w:t>
      </w:r>
      <w:r>
        <w:rPr>
          <w:w w:val="110"/>
          <w:sz w:val="23"/>
        </w:rPr>
        <w:t>身</w:t>
      </w:r>
      <w:r>
        <w:rPr>
          <w:w w:val="110"/>
          <w:sz w:val="24"/>
        </w:rPr>
        <w:t>分之</w:t>
      </w:r>
      <w:r>
        <w:rPr>
          <w:w w:val="110"/>
          <w:sz w:val="23"/>
        </w:rPr>
        <w:t>限制</w:t>
      </w:r>
      <w:r>
        <w:rPr>
          <w:w w:val="110"/>
          <w:sz w:val="24"/>
        </w:rPr>
        <w:t>。</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spacing w:before="4"/>
        <w:rPr>
          <w:rFonts w:ascii="Times New Roman"/>
          <w:sz w:val="17"/>
        </w:rPr>
      </w:pPr>
    </w:p>
    <w:p>
      <w:pPr>
        <w:spacing w:before="0"/>
        <w:ind w:left="169" w:right="0" w:firstLine="0"/>
        <w:jc w:val="left"/>
        <w:rPr>
          <w:rFonts w:ascii="Times New Roman" w:eastAsia="Times New Roman"/>
          <w:sz w:val="24"/>
        </w:rPr>
      </w:pPr>
      <w:r>
        <w:rPr>
          <w:w w:val="110"/>
          <w:sz w:val="22"/>
        </w:rPr>
        <w:t>肆、性騷擾事件之各種權利保護程序及其相互關係</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344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493"/>
        <w:jc w:val="both"/>
        <w:rPr>
          <w:sz w:val="24"/>
        </w:rPr>
      </w:pPr>
      <w:r>
        <w:rPr>
          <w:w w:val="105"/>
          <w:sz w:val="24"/>
        </w:rPr>
        <w:t>「性</w:t>
      </w:r>
      <w:r>
        <w:rPr>
          <w:w w:val="120"/>
          <w:sz w:val="18"/>
        </w:rPr>
        <w:t>騷</w:t>
      </w:r>
      <w:r>
        <w:rPr>
          <w:w w:val="105"/>
          <w:sz w:val="23"/>
        </w:rPr>
        <w:t>擾</w:t>
      </w:r>
      <w:r>
        <w:rPr>
          <w:w w:val="105"/>
          <w:sz w:val="22"/>
        </w:rPr>
        <w:t>防治</w:t>
      </w:r>
      <w:r>
        <w:rPr>
          <w:w w:val="105"/>
          <w:sz w:val="24"/>
        </w:rPr>
        <w:t>法」</w:t>
      </w:r>
      <w:r>
        <w:rPr>
          <w:w w:val="105"/>
          <w:sz w:val="23"/>
        </w:rPr>
        <w:t>建</w:t>
      </w:r>
      <w:r>
        <w:rPr>
          <w:w w:val="105"/>
          <w:sz w:val="22"/>
        </w:rPr>
        <w:t>立</w:t>
      </w:r>
      <w:r>
        <w:rPr>
          <w:w w:val="105"/>
          <w:sz w:val="24"/>
        </w:rPr>
        <w:t>了</w:t>
      </w:r>
      <w:r>
        <w:rPr>
          <w:w w:val="105"/>
          <w:sz w:val="23"/>
        </w:rPr>
        <w:t>廣泛</w:t>
      </w:r>
      <w:r>
        <w:rPr>
          <w:w w:val="105"/>
          <w:sz w:val="24"/>
        </w:rPr>
        <w:t>所</w:t>
      </w:r>
      <w:r>
        <w:rPr>
          <w:w w:val="105"/>
          <w:sz w:val="23"/>
        </w:rPr>
        <w:t>屬</w:t>
      </w:r>
      <w:r>
        <w:rPr>
          <w:w w:val="105"/>
          <w:sz w:val="22"/>
        </w:rPr>
        <w:t>工</w:t>
      </w:r>
      <w:r>
        <w:rPr>
          <w:w w:val="105"/>
          <w:sz w:val="24"/>
        </w:rPr>
        <w:t>作</w:t>
      </w:r>
      <w:r>
        <w:rPr>
          <w:w w:val="105"/>
          <w:sz w:val="22"/>
        </w:rPr>
        <w:t>職</w:t>
      </w:r>
      <w:r>
        <w:rPr>
          <w:w w:val="105"/>
          <w:sz w:val="24"/>
        </w:rPr>
        <w:t>場機</w:t>
      </w:r>
      <w:r>
        <w:rPr>
          <w:w w:val="105"/>
          <w:sz w:val="23"/>
        </w:rPr>
        <w:t>制</w:t>
      </w:r>
      <w:r>
        <w:rPr>
          <w:w w:val="105"/>
          <w:sz w:val="24"/>
        </w:rPr>
        <w:t>以</w:t>
      </w:r>
      <w:r>
        <w:rPr>
          <w:w w:val="105"/>
          <w:sz w:val="22"/>
        </w:rPr>
        <w:t>補充警察</w:t>
      </w:r>
      <w:r>
        <w:rPr>
          <w:w w:val="105"/>
          <w:sz w:val="24"/>
        </w:rPr>
        <w:t>機關</w:t>
      </w:r>
      <w:r>
        <w:rPr>
          <w:w w:val="105"/>
          <w:sz w:val="23"/>
        </w:rPr>
        <w:t>調</w:t>
      </w:r>
      <w:r>
        <w:rPr>
          <w:w w:val="105"/>
          <w:sz w:val="24"/>
        </w:rPr>
        <w:t>查</w:t>
      </w:r>
      <w:r>
        <w:rPr>
          <w:w w:val="105"/>
          <w:sz w:val="23"/>
        </w:rPr>
        <w:t>方式</w:t>
      </w:r>
      <w:r>
        <w:rPr>
          <w:w w:val="105"/>
          <w:sz w:val="24"/>
        </w:rPr>
        <w:t>，此即所</w:t>
      </w:r>
      <w:r>
        <w:rPr>
          <w:w w:val="105"/>
          <w:sz w:val="23"/>
        </w:rPr>
        <w:t>謂</w:t>
      </w:r>
      <w:r>
        <w:rPr>
          <w:w w:val="105"/>
          <w:sz w:val="24"/>
        </w:rPr>
        <w:t>「公</w:t>
      </w:r>
      <w:r>
        <w:rPr>
          <w:w w:val="105"/>
          <w:sz w:val="22"/>
        </w:rPr>
        <w:t>私協</w:t>
      </w:r>
      <w:r>
        <w:rPr>
          <w:spacing w:val="-34"/>
          <w:w w:val="105"/>
          <w:sz w:val="24"/>
        </w:rPr>
        <w:t>力」。員</w:t>
      </w:r>
      <w:r>
        <w:rPr>
          <w:w w:val="105"/>
          <w:sz w:val="22"/>
        </w:rPr>
        <w:t>工</w:t>
      </w:r>
      <w:r>
        <w:rPr>
          <w:w w:val="105"/>
          <w:sz w:val="24"/>
        </w:rPr>
        <w:t>間性</w:t>
      </w:r>
      <w:r>
        <w:rPr>
          <w:w w:val="120"/>
          <w:sz w:val="18"/>
        </w:rPr>
        <w:t>騷</w:t>
      </w:r>
      <w:r>
        <w:rPr>
          <w:w w:val="105"/>
          <w:sz w:val="23"/>
        </w:rPr>
        <w:t>擾</w:t>
      </w:r>
      <w:r>
        <w:rPr>
          <w:w w:val="105"/>
          <w:sz w:val="24"/>
        </w:rPr>
        <w:t>事</w:t>
      </w:r>
      <w:r>
        <w:rPr>
          <w:w w:val="105"/>
          <w:sz w:val="23"/>
        </w:rPr>
        <w:t>件</w:t>
      </w:r>
      <w:r>
        <w:rPr>
          <w:w w:val="105"/>
          <w:sz w:val="24"/>
        </w:rPr>
        <w:t>，如</w:t>
      </w:r>
      <w:r>
        <w:rPr>
          <w:w w:val="105"/>
          <w:sz w:val="23"/>
        </w:rPr>
        <w:t>果未</w:t>
      </w:r>
      <w:r>
        <w:rPr>
          <w:w w:val="105"/>
          <w:sz w:val="24"/>
        </w:rPr>
        <w:t>予</w:t>
      </w:r>
      <w:r>
        <w:rPr>
          <w:w w:val="105"/>
          <w:sz w:val="23"/>
        </w:rPr>
        <w:t>調</w:t>
      </w:r>
      <w:r>
        <w:rPr>
          <w:w w:val="105"/>
          <w:sz w:val="24"/>
        </w:rPr>
        <w:t>查處理，</w:t>
      </w:r>
      <w:r>
        <w:rPr>
          <w:w w:val="105"/>
          <w:sz w:val="22"/>
        </w:rPr>
        <w:t>雇</w:t>
      </w:r>
      <w:r>
        <w:rPr>
          <w:w w:val="105"/>
          <w:sz w:val="24"/>
        </w:rPr>
        <w:t>主將受</w:t>
      </w:r>
      <w:r>
        <w:rPr>
          <w:w w:val="105"/>
          <w:sz w:val="23"/>
        </w:rPr>
        <w:t>到</w:t>
      </w:r>
      <w:r>
        <w:rPr>
          <w:w w:val="105"/>
          <w:sz w:val="24"/>
        </w:rPr>
        <w:t>處</w:t>
      </w:r>
      <w:r>
        <w:rPr>
          <w:w w:val="105"/>
          <w:sz w:val="22"/>
        </w:rPr>
        <w:t>罰</w:t>
      </w:r>
      <w:r>
        <w:rPr>
          <w:w w:val="105"/>
          <w:sz w:val="24"/>
        </w:rPr>
        <w:t>。公</w:t>
      </w:r>
      <w:r>
        <w:rPr>
          <w:w w:val="105"/>
          <w:sz w:val="22"/>
        </w:rPr>
        <w:t>私協</w:t>
      </w:r>
      <w:r>
        <w:rPr>
          <w:w w:val="105"/>
          <w:sz w:val="24"/>
        </w:rPr>
        <w:t>力與加</w:t>
      </w:r>
      <w:r>
        <w:rPr>
          <w:w w:val="105"/>
          <w:sz w:val="23"/>
        </w:rPr>
        <w:t>害</w:t>
      </w:r>
      <w:r>
        <w:rPr>
          <w:w w:val="105"/>
          <w:sz w:val="24"/>
        </w:rPr>
        <w:t>人</w:t>
      </w:r>
      <w:r>
        <w:rPr>
          <w:w w:val="105"/>
          <w:sz w:val="22"/>
        </w:rPr>
        <w:t>社</w:t>
      </w:r>
      <w:r>
        <w:rPr>
          <w:w w:val="105"/>
          <w:sz w:val="24"/>
        </w:rPr>
        <w:t>會</w:t>
      </w:r>
      <w:r>
        <w:rPr>
          <w:w w:val="105"/>
          <w:sz w:val="22"/>
        </w:rPr>
        <w:t>職</w:t>
      </w:r>
      <w:r>
        <w:rPr>
          <w:w w:val="105"/>
          <w:sz w:val="24"/>
        </w:rPr>
        <w:t>場關係係</w:t>
      </w:r>
      <w:r>
        <w:rPr>
          <w:w w:val="105"/>
          <w:sz w:val="22"/>
        </w:rPr>
        <w:t>緊密結</w:t>
      </w:r>
      <w:r>
        <w:rPr>
          <w:w w:val="105"/>
          <w:sz w:val="23"/>
        </w:rPr>
        <w:t>合</w:t>
      </w:r>
      <w:r>
        <w:rPr>
          <w:w w:val="105"/>
          <w:sz w:val="24"/>
        </w:rPr>
        <w:t>。加</w:t>
      </w:r>
      <w:r>
        <w:rPr>
          <w:w w:val="105"/>
          <w:sz w:val="23"/>
        </w:rPr>
        <w:t>害</w:t>
      </w:r>
      <w:r>
        <w:rPr>
          <w:w w:val="105"/>
          <w:sz w:val="24"/>
        </w:rPr>
        <w:t>人</w:t>
      </w:r>
      <w:r>
        <w:rPr>
          <w:w w:val="105"/>
          <w:sz w:val="22"/>
        </w:rPr>
        <w:t>服</w:t>
      </w:r>
      <w:r>
        <w:rPr>
          <w:w w:val="105"/>
          <w:sz w:val="24"/>
        </w:rPr>
        <w:t>務於公機構</w:t>
      </w:r>
    </w:p>
    <w:p>
      <w:pPr>
        <w:spacing w:line="276" w:lineRule="auto" w:before="3"/>
        <w:ind w:left="169" w:right="234" w:firstLine="0"/>
        <w:jc w:val="both"/>
        <w:rPr>
          <w:rFonts w:ascii="Times New Roman" w:eastAsia="Times New Roman"/>
          <w:sz w:val="24"/>
        </w:rPr>
      </w:pPr>
      <w:r>
        <w:rPr>
          <w:spacing w:val="-1"/>
          <w:w w:val="103"/>
          <w:sz w:val="24"/>
        </w:rPr>
        <w:t>（</w:t>
      </w:r>
      <w:r>
        <w:rPr>
          <w:spacing w:val="-2"/>
          <w:w w:val="103"/>
          <w:sz w:val="24"/>
        </w:rPr>
        <w:t>部</w:t>
      </w:r>
      <w:r>
        <w:rPr>
          <w:spacing w:val="-1"/>
          <w:w w:val="117"/>
          <w:sz w:val="21"/>
        </w:rPr>
        <w:t>門</w:t>
      </w:r>
      <w:r>
        <w:rPr>
          <w:spacing w:val="-136"/>
          <w:w w:val="103"/>
          <w:sz w:val="24"/>
        </w:rPr>
        <w:t>）</w:t>
      </w:r>
      <w:r>
        <w:rPr>
          <w:spacing w:val="-6"/>
          <w:w w:val="103"/>
          <w:sz w:val="24"/>
        </w:rPr>
        <w:t>，由加</w:t>
      </w:r>
      <w:r>
        <w:rPr>
          <w:spacing w:val="-2"/>
          <w:w w:val="107"/>
          <w:sz w:val="23"/>
        </w:rPr>
        <w:t>害</w:t>
      </w:r>
      <w:r>
        <w:rPr>
          <w:spacing w:val="-2"/>
          <w:w w:val="103"/>
          <w:sz w:val="24"/>
        </w:rPr>
        <w:t>人</w:t>
      </w:r>
      <w:r>
        <w:rPr>
          <w:spacing w:val="-1"/>
          <w:w w:val="112"/>
          <w:sz w:val="22"/>
        </w:rPr>
        <w:t>服</w:t>
      </w:r>
      <w:r>
        <w:rPr>
          <w:spacing w:val="-2"/>
          <w:w w:val="103"/>
          <w:sz w:val="24"/>
        </w:rPr>
        <w:t>務機關</w:t>
      </w:r>
      <w:r>
        <w:rPr>
          <w:spacing w:val="-1"/>
          <w:w w:val="107"/>
          <w:sz w:val="23"/>
        </w:rPr>
        <w:t>進</w:t>
      </w:r>
      <w:r>
        <w:rPr>
          <w:spacing w:val="-2"/>
          <w:w w:val="103"/>
          <w:sz w:val="24"/>
        </w:rPr>
        <w:t>行</w:t>
      </w:r>
      <w:r>
        <w:rPr>
          <w:spacing w:val="-2"/>
          <w:w w:val="107"/>
          <w:sz w:val="23"/>
        </w:rPr>
        <w:t>調</w:t>
      </w:r>
      <w:r>
        <w:rPr>
          <w:spacing w:val="-12"/>
          <w:w w:val="103"/>
          <w:sz w:val="24"/>
        </w:rPr>
        <w:t>查；</w:t>
      </w:r>
      <w:r>
        <w:rPr>
          <w:spacing w:val="-1"/>
          <w:w w:val="112"/>
          <w:sz w:val="22"/>
        </w:rPr>
        <w:t>倘</w:t>
      </w:r>
      <w:r>
        <w:rPr>
          <w:spacing w:val="-2"/>
          <w:w w:val="103"/>
          <w:sz w:val="24"/>
        </w:rPr>
        <w:t>加</w:t>
      </w:r>
      <w:r>
        <w:rPr>
          <w:spacing w:val="-2"/>
          <w:w w:val="107"/>
          <w:sz w:val="23"/>
        </w:rPr>
        <w:t>害</w:t>
      </w:r>
      <w:r>
        <w:rPr>
          <w:spacing w:val="-2"/>
          <w:w w:val="103"/>
          <w:sz w:val="24"/>
        </w:rPr>
        <w:t>人</w:t>
      </w:r>
      <w:r>
        <w:rPr>
          <w:spacing w:val="-1"/>
          <w:w w:val="112"/>
          <w:sz w:val="22"/>
        </w:rPr>
        <w:t>服</w:t>
      </w:r>
      <w:r>
        <w:rPr>
          <w:spacing w:val="-2"/>
          <w:w w:val="103"/>
          <w:sz w:val="24"/>
        </w:rPr>
        <w:t>務於民</w:t>
      </w:r>
      <w:r>
        <w:rPr>
          <w:w w:val="105"/>
          <w:sz w:val="24"/>
        </w:rPr>
        <w:t>間</w:t>
      </w:r>
      <w:r>
        <w:rPr>
          <w:w w:val="105"/>
          <w:sz w:val="18"/>
        </w:rPr>
        <w:t>企</w:t>
      </w:r>
      <w:r>
        <w:rPr>
          <w:w w:val="105"/>
          <w:sz w:val="24"/>
        </w:rPr>
        <w:t>業，由</w:t>
      </w:r>
      <w:r>
        <w:rPr>
          <w:w w:val="105"/>
          <w:sz w:val="18"/>
        </w:rPr>
        <w:t>企</w:t>
      </w:r>
      <w:r>
        <w:rPr>
          <w:w w:val="105"/>
          <w:sz w:val="24"/>
        </w:rPr>
        <w:t>業主</w:t>
      </w:r>
      <w:r>
        <w:rPr>
          <w:w w:val="105"/>
          <w:sz w:val="23"/>
        </w:rPr>
        <w:t>進</w:t>
      </w:r>
      <w:r>
        <w:rPr>
          <w:w w:val="105"/>
          <w:sz w:val="24"/>
        </w:rPr>
        <w:t>行</w:t>
      </w:r>
      <w:r>
        <w:rPr>
          <w:w w:val="105"/>
          <w:sz w:val="23"/>
        </w:rPr>
        <w:t>調</w:t>
      </w:r>
      <w:r>
        <w:rPr>
          <w:w w:val="105"/>
          <w:sz w:val="24"/>
        </w:rPr>
        <w:t>查；</w:t>
      </w:r>
      <w:r>
        <w:rPr>
          <w:w w:val="105"/>
          <w:sz w:val="23"/>
        </w:rPr>
        <w:t>無</w:t>
      </w:r>
      <w:r>
        <w:rPr>
          <w:w w:val="105"/>
          <w:sz w:val="22"/>
        </w:rPr>
        <w:t>雇</w:t>
      </w:r>
      <w:r>
        <w:rPr>
          <w:w w:val="105"/>
          <w:sz w:val="24"/>
        </w:rPr>
        <w:t>主則由</w:t>
      </w:r>
      <w:r>
        <w:rPr>
          <w:w w:val="105"/>
          <w:sz w:val="22"/>
        </w:rPr>
        <w:t>警察</w:t>
      </w:r>
      <w:r>
        <w:rPr>
          <w:w w:val="105"/>
          <w:sz w:val="24"/>
        </w:rPr>
        <w:t>機關</w:t>
      </w:r>
      <w:r>
        <w:rPr>
          <w:w w:val="105"/>
          <w:sz w:val="23"/>
        </w:rPr>
        <w:t>進</w:t>
      </w:r>
      <w:r>
        <w:rPr>
          <w:w w:val="105"/>
          <w:sz w:val="24"/>
        </w:rPr>
        <w:t>行</w:t>
      </w:r>
      <w:r>
        <w:rPr>
          <w:w w:val="105"/>
          <w:sz w:val="23"/>
        </w:rPr>
        <w:t>調</w:t>
      </w:r>
      <w:r>
        <w:rPr>
          <w:w w:val="105"/>
          <w:sz w:val="24"/>
        </w:rPr>
        <w:t>查。適用「性</w:t>
      </w:r>
      <w:r>
        <w:rPr>
          <w:w w:val="105"/>
          <w:sz w:val="23"/>
        </w:rPr>
        <w:t>別</w:t>
      </w:r>
      <w:r>
        <w:rPr>
          <w:w w:val="105"/>
          <w:sz w:val="22"/>
        </w:rPr>
        <w:t>平</w:t>
      </w:r>
      <w:r>
        <w:rPr>
          <w:w w:val="105"/>
          <w:sz w:val="24"/>
        </w:rPr>
        <w:t>等教</w:t>
      </w:r>
      <w:r>
        <w:rPr>
          <w:w w:val="105"/>
          <w:sz w:val="22"/>
        </w:rPr>
        <w:t>育</w:t>
      </w:r>
      <w:r>
        <w:rPr>
          <w:w w:val="105"/>
          <w:sz w:val="24"/>
        </w:rPr>
        <w:t>法」及「性</w:t>
      </w:r>
      <w:r>
        <w:rPr>
          <w:w w:val="105"/>
          <w:sz w:val="23"/>
        </w:rPr>
        <w:t>別</w:t>
      </w:r>
      <w:r>
        <w:rPr>
          <w:w w:val="105"/>
          <w:sz w:val="22"/>
        </w:rPr>
        <w:t>工</w:t>
      </w:r>
      <w:r>
        <w:rPr>
          <w:w w:val="105"/>
          <w:sz w:val="24"/>
        </w:rPr>
        <w:t>作</w:t>
      </w:r>
      <w:r>
        <w:rPr>
          <w:w w:val="105"/>
          <w:sz w:val="22"/>
        </w:rPr>
        <w:t>平</w:t>
      </w:r>
      <w:r>
        <w:rPr>
          <w:w w:val="105"/>
          <w:sz w:val="24"/>
        </w:rPr>
        <w:t>等法」</w:t>
      </w:r>
      <w:r>
        <w:rPr>
          <w:w w:val="105"/>
          <w:sz w:val="23"/>
        </w:rPr>
        <w:t>者</w:t>
      </w:r>
      <w:r>
        <w:rPr>
          <w:w w:val="105"/>
          <w:sz w:val="24"/>
        </w:rPr>
        <w:t>，</w:t>
      </w:r>
      <w:r>
        <w:rPr>
          <w:spacing w:val="-124"/>
          <w:w w:val="105"/>
          <w:sz w:val="24"/>
        </w:rPr>
        <w:t> </w:t>
      </w:r>
      <w:r>
        <w:rPr>
          <w:w w:val="105"/>
          <w:sz w:val="24"/>
        </w:rPr>
        <w:t>不再適用「性</w:t>
      </w:r>
      <w:r>
        <w:rPr>
          <w:w w:val="105"/>
          <w:sz w:val="21"/>
        </w:rPr>
        <w:t>騷</w:t>
      </w:r>
      <w:r>
        <w:rPr>
          <w:w w:val="105"/>
          <w:sz w:val="23"/>
        </w:rPr>
        <w:t>擾</w:t>
      </w:r>
      <w:r>
        <w:rPr>
          <w:w w:val="105"/>
          <w:sz w:val="22"/>
        </w:rPr>
        <w:t>防治</w:t>
      </w:r>
      <w:r>
        <w:rPr>
          <w:spacing w:val="-41"/>
          <w:w w:val="105"/>
          <w:sz w:val="24"/>
        </w:rPr>
        <w:t>法」，</w:t>
      </w:r>
      <w:r>
        <w:rPr>
          <w:w w:val="105"/>
          <w:sz w:val="22"/>
        </w:rPr>
        <w:t>立</w:t>
      </w:r>
      <w:r>
        <w:rPr>
          <w:w w:val="105"/>
          <w:sz w:val="24"/>
        </w:rPr>
        <w:t>法</w:t>
      </w:r>
      <w:r>
        <w:rPr>
          <w:w w:val="105"/>
          <w:sz w:val="23"/>
        </w:rPr>
        <w:t>者</w:t>
      </w:r>
      <w:r>
        <w:rPr>
          <w:w w:val="105"/>
          <w:sz w:val="22"/>
        </w:rPr>
        <w:t>避免</w:t>
      </w:r>
      <w:r>
        <w:rPr>
          <w:w w:val="105"/>
          <w:sz w:val="24"/>
        </w:rPr>
        <w:t>規</w:t>
      </w:r>
      <w:r>
        <w:rPr>
          <w:w w:val="105"/>
          <w:sz w:val="23"/>
        </w:rPr>
        <w:t>範</w:t>
      </w:r>
      <w:r>
        <w:rPr>
          <w:w w:val="105"/>
          <w:sz w:val="24"/>
        </w:rPr>
        <w:t>衝</w:t>
      </w:r>
      <w:r>
        <w:rPr>
          <w:w w:val="105"/>
          <w:sz w:val="21"/>
        </w:rPr>
        <w:t>突</w:t>
      </w:r>
      <w:r>
        <w:rPr>
          <w:spacing w:val="-41"/>
          <w:w w:val="105"/>
          <w:sz w:val="24"/>
        </w:rPr>
        <w:t>，「性</w:t>
      </w:r>
      <w:r>
        <w:rPr>
          <w:w w:val="105"/>
          <w:sz w:val="23"/>
        </w:rPr>
        <w:t>別</w:t>
      </w:r>
      <w:r>
        <w:rPr>
          <w:w w:val="105"/>
          <w:sz w:val="22"/>
        </w:rPr>
        <w:t>工</w:t>
      </w:r>
      <w:r>
        <w:rPr>
          <w:w w:val="105"/>
          <w:sz w:val="24"/>
        </w:rPr>
        <w:t>作</w:t>
      </w:r>
      <w:r>
        <w:rPr>
          <w:w w:val="105"/>
          <w:sz w:val="22"/>
        </w:rPr>
        <w:t>平</w:t>
      </w:r>
      <w:r>
        <w:rPr>
          <w:w w:val="105"/>
          <w:sz w:val="24"/>
        </w:rPr>
        <w:t>等法」係維護</w:t>
      </w:r>
      <w:r>
        <w:rPr>
          <w:w w:val="105"/>
          <w:sz w:val="22"/>
        </w:rPr>
        <w:t>職</w:t>
      </w:r>
      <w:r>
        <w:rPr>
          <w:w w:val="105"/>
          <w:sz w:val="24"/>
        </w:rPr>
        <w:t>場</w:t>
      </w:r>
      <w:r>
        <w:rPr>
          <w:w w:val="105"/>
          <w:sz w:val="22"/>
        </w:rPr>
        <w:t>工</w:t>
      </w:r>
      <w:r>
        <w:rPr>
          <w:w w:val="105"/>
          <w:sz w:val="24"/>
        </w:rPr>
        <w:t>作上之</w:t>
      </w:r>
      <w:r>
        <w:rPr>
          <w:w w:val="105"/>
          <w:sz w:val="22"/>
        </w:rPr>
        <w:t>平</w:t>
      </w:r>
      <w:r>
        <w:rPr>
          <w:w w:val="105"/>
          <w:sz w:val="24"/>
        </w:rPr>
        <w:t>等，致力於消除</w:t>
      </w:r>
      <w:r>
        <w:rPr>
          <w:w w:val="105"/>
          <w:sz w:val="22"/>
        </w:rPr>
        <w:t>職</w:t>
      </w:r>
      <w:r>
        <w:rPr>
          <w:w w:val="105"/>
          <w:sz w:val="24"/>
        </w:rPr>
        <w:t>場上性</w:t>
      </w:r>
      <w:r>
        <w:rPr>
          <w:w w:val="105"/>
          <w:sz w:val="21"/>
        </w:rPr>
        <w:t>騷</w:t>
      </w:r>
      <w:r>
        <w:rPr>
          <w:w w:val="105"/>
          <w:sz w:val="23"/>
        </w:rPr>
        <w:t>擾</w:t>
      </w:r>
      <w:r>
        <w:rPr>
          <w:w w:val="105"/>
          <w:sz w:val="24"/>
        </w:rPr>
        <w:t>，要</w:t>
      </w:r>
      <w:r>
        <w:rPr>
          <w:w w:val="105"/>
          <w:sz w:val="23"/>
        </w:rPr>
        <w:t>求</w:t>
      </w:r>
      <w:r>
        <w:rPr>
          <w:w w:val="105"/>
          <w:sz w:val="22"/>
        </w:rPr>
        <w:t>雇</w:t>
      </w:r>
      <w:r>
        <w:rPr>
          <w:w w:val="105"/>
          <w:sz w:val="24"/>
        </w:rPr>
        <w:t>主</w:t>
      </w:r>
      <w:r>
        <w:rPr>
          <w:w w:val="105"/>
          <w:sz w:val="22"/>
        </w:rPr>
        <w:t>防</w:t>
      </w:r>
      <w:r>
        <w:rPr>
          <w:w w:val="105"/>
          <w:sz w:val="24"/>
        </w:rPr>
        <w:t>護</w:t>
      </w:r>
      <w:r>
        <w:rPr>
          <w:w w:val="105"/>
          <w:sz w:val="22"/>
        </w:rPr>
        <w:t>工</w:t>
      </w:r>
      <w:r>
        <w:rPr>
          <w:w w:val="105"/>
          <w:sz w:val="24"/>
        </w:rPr>
        <w:t>作</w:t>
      </w:r>
      <w:r>
        <w:rPr>
          <w:w w:val="105"/>
          <w:sz w:val="22"/>
        </w:rPr>
        <w:t>環境</w:t>
      </w:r>
      <w:r>
        <w:rPr>
          <w:w w:val="105"/>
          <w:sz w:val="24"/>
        </w:rPr>
        <w:t>中不發</w:t>
      </w:r>
      <w:r>
        <w:rPr>
          <w:w w:val="105"/>
          <w:sz w:val="23"/>
        </w:rPr>
        <w:t>生</w:t>
      </w:r>
      <w:r>
        <w:rPr>
          <w:w w:val="105"/>
          <w:sz w:val="24"/>
        </w:rPr>
        <w:t>性</w:t>
      </w:r>
      <w:r>
        <w:rPr>
          <w:w w:val="105"/>
          <w:sz w:val="21"/>
        </w:rPr>
        <w:t>騷</w:t>
      </w:r>
      <w:r>
        <w:rPr>
          <w:w w:val="105"/>
          <w:sz w:val="23"/>
        </w:rPr>
        <w:t>擾</w:t>
      </w:r>
      <w:r>
        <w:rPr>
          <w:w w:val="105"/>
          <w:sz w:val="24"/>
        </w:rPr>
        <w:t>，因此是規</w:t>
      </w:r>
      <w:r>
        <w:rPr>
          <w:w w:val="105"/>
          <w:sz w:val="23"/>
        </w:rPr>
        <w:t>範</w:t>
      </w:r>
      <w:r>
        <w:rPr>
          <w:w w:val="105"/>
          <w:sz w:val="22"/>
        </w:rPr>
        <w:t>雇</w:t>
      </w:r>
      <w:r>
        <w:rPr>
          <w:w w:val="105"/>
          <w:sz w:val="24"/>
        </w:rPr>
        <w:t>主，</w:t>
      </w:r>
      <w:r>
        <w:rPr>
          <w:w w:val="105"/>
          <w:sz w:val="23"/>
        </w:rPr>
        <w:t>而</w:t>
      </w:r>
      <w:r>
        <w:rPr>
          <w:w w:val="105"/>
          <w:sz w:val="24"/>
        </w:rPr>
        <w:t>非規</w:t>
      </w:r>
      <w:r>
        <w:rPr>
          <w:w w:val="105"/>
          <w:sz w:val="23"/>
        </w:rPr>
        <w:t>範</w:t>
      </w:r>
      <w:r>
        <w:rPr>
          <w:w w:val="105"/>
          <w:sz w:val="24"/>
        </w:rPr>
        <w:t>性</w:t>
      </w:r>
      <w:r>
        <w:rPr>
          <w:w w:val="105"/>
          <w:sz w:val="21"/>
        </w:rPr>
        <w:t>騷</w:t>
      </w:r>
      <w:r>
        <w:rPr>
          <w:w w:val="105"/>
          <w:sz w:val="23"/>
        </w:rPr>
        <w:t>擾</w:t>
      </w:r>
      <w:r>
        <w:rPr>
          <w:w w:val="105"/>
          <w:sz w:val="24"/>
        </w:rPr>
        <w:t>行為人，性</w:t>
      </w:r>
      <w:r>
        <w:rPr>
          <w:w w:val="105"/>
          <w:sz w:val="21"/>
        </w:rPr>
        <w:t>騷</w:t>
      </w:r>
      <w:r>
        <w:rPr>
          <w:w w:val="105"/>
          <w:sz w:val="23"/>
        </w:rPr>
        <w:t>擾</w:t>
      </w:r>
      <w:r>
        <w:rPr>
          <w:w w:val="105"/>
          <w:sz w:val="24"/>
        </w:rPr>
        <w:t>行為本</w:t>
      </w:r>
      <w:r>
        <w:rPr>
          <w:w w:val="105"/>
          <w:sz w:val="23"/>
        </w:rPr>
        <w:t>身</w:t>
      </w:r>
      <w:r>
        <w:rPr>
          <w:w w:val="105"/>
          <w:sz w:val="24"/>
        </w:rPr>
        <w:t>並</w:t>
      </w:r>
      <w:r>
        <w:rPr>
          <w:w w:val="105"/>
          <w:sz w:val="23"/>
        </w:rPr>
        <w:t>未</w:t>
      </w:r>
      <w:r>
        <w:rPr>
          <w:w w:val="105"/>
          <w:sz w:val="24"/>
        </w:rPr>
        <w:t>於「性</w:t>
      </w:r>
      <w:r>
        <w:rPr>
          <w:w w:val="105"/>
          <w:sz w:val="23"/>
        </w:rPr>
        <w:t>別</w:t>
      </w:r>
      <w:r>
        <w:rPr>
          <w:w w:val="105"/>
          <w:sz w:val="22"/>
        </w:rPr>
        <w:t>工</w:t>
      </w:r>
      <w:r>
        <w:rPr>
          <w:w w:val="105"/>
          <w:sz w:val="24"/>
        </w:rPr>
        <w:t>作</w:t>
      </w:r>
      <w:r>
        <w:rPr>
          <w:w w:val="105"/>
          <w:sz w:val="22"/>
        </w:rPr>
        <w:t>平</w:t>
      </w:r>
      <w:r>
        <w:rPr>
          <w:w w:val="105"/>
          <w:sz w:val="24"/>
        </w:rPr>
        <w:t>等法」中規</w:t>
      </w:r>
      <w:r>
        <w:rPr>
          <w:w w:val="105"/>
          <w:sz w:val="23"/>
        </w:rPr>
        <w:t>範</w:t>
      </w:r>
      <w:r>
        <w:rPr>
          <w:w w:val="105"/>
          <w:sz w:val="24"/>
        </w:rPr>
        <w:t>，除非欲處理</w:t>
      </w:r>
      <w:r>
        <w:rPr>
          <w:w w:val="105"/>
          <w:sz w:val="23"/>
        </w:rPr>
        <w:t>者</w:t>
      </w:r>
      <w:r>
        <w:rPr>
          <w:w w:val="105"/>
          <w:sz w:val="24"/>
        </w:rPr>
        <w:t>係性</w:t>
      </w:r>
      <w:r>
        <w:rPr>
          <w:w w:val="105"/>
          <w:sz w:val="21"/>
        </w:rPr>
        <w:t>騷</w:t>
      </w:r>
      <w:r>
        <w:rPr>
          <w:w w:val="105"/>
          <w:sz w:val="23"/>
        </w:rPr>
        <w:t>擾</w:t>
      </w:r>
      <w:r>
        <w:rPr>
          <w:sz w:val="24"/>
        </w:rPr>
        <w:t>行為</w:t>
      </w:r>
      <w:r>
        <w:rPr>
          <w:sz w:val="22"/>
        </w:rPr>
        <w:t>雇</w:t>
      </w:r>
      <w:r>
        <w:rPr>
          <w:sz w:val="24"/>
        </w:rPr>
        <w:t>主的</w:t>
      </w:r>
      <w:r>
        <w:rPr>
          <w:sz w:val="22"/>
        </w:rPr>
        <w:t>防</w:t>
      </w:r>
      <w:r>
        <w:rPr>
          <w:sz w:val="24"/>
        </w:rPr>
        <w:t>護義務，否則不會適用「性</w:t>
      </w:r>
      <w:r>
        <w:rPr>
          <w:sz w:val="23"/>
        </w:rPr>
        <w:t>別</w:t>
      </w:r>
      <w:r>
        <w:rPr>
          <w:sz w:val="22"/>
        </w:rPr>
        <w:t>工</w:t>
      </w:r>
      <w:r>
        <w:rPr>
          <w:sz w:val="24"/>
        </w:rPr>
        <w:t>作</w:t>
      </w:r>
      <w:r>
        <w:rPr>
          <w:sz w:val="22"/>
        </w:rPr>
        <w:t>平</w:t>
      </w:r>
      <w:r>
        <w:rPr>
          <w:spacing w:val="-32"/>
          <w:sz w:val="24"/>
        </w:rPr>
        <w:t>等法」，</w:t>
      </w:r>
      <w:r>
        <w:rPr>
          <w:spacing w:val="1"/>
          <w:sz w:val="24"/>
        </w:rPr>
        <w:t> </w:t>
      </w:r>
      <w:r>
        <w:rPr>
          <w:w w:val="105"/>
          <w:sz w:val="24"/>
        </w:rPr>
        <w:t>如欲處理</w:t>
      </w:r>
      <w:r>
        <w:rPr>
          <w:w w:val="105"/>
          <w:sz w:val="23"/>
        </w:rPr>
        <w:t>者</w:t>
      </w:r>
      <w:r>
        <w:rPr>
          <w:w w:val="105"/>
          <w:sz w:val="24"/>
        </w:rPr>
        <w:t>係性</w:t>
      </w:r>
      <w:r>
        <w:rPr>
          <w:w w:val="105"/>
          <w:sz w:val="21"/>
        </w:rPr>
        <w:t>騷</w:t>
      </w:r>
      <w:r>
        <w:rPr>
          <w:w w:val="105"/>
          <w:sz w:val="23"/>
        </w:rPr>
        <w:t>擾</w:t>
      </w:r>
      <w:r>
        <w:rPr>
          <w:w w:val="105"/>
          <w:sz w:val="24"/>
        </w:rPr>
        <w:t>行為本</w:t>
      </w:r>
      <w:r>
        <w:rPr>
          <w:w w:val="105"/>
          <w:sz w:val="23"/>
        </w:rPr>
        <w:t>身</w:t>
      </w:r>
      <w:r>
        <w:rPr>
          <w:w w:val="105"/>
          <w:sz w:val="24"/>
        </w:rPr>
        <w:t>，</w:t>
      </w:r>
      <w:r>
        <w:rPr>
          <w:w w:val="105"/>
          <w:sz w:val="23"/>
        </w:rPr>
        <w:t>而</w:t>
      </w:r>
      <w:r>
        <w:rPr>
          <w:w w:val="105"/>
          <w:sz w:val="24"/>
        </w:rPr>
        <w:t>不是</w:t>
      </w:r>
      <w:r>
        <w:rPr>
          <w:w w:val="105"/>
          <w:sz w:val="22"/>
        </w:rPr>
        <w:t>職</w:t>
      </w:r>
      <w:r>
        <w:rPr>
          <w:w w:val="105"/>
          <w:sz w:val="24"/>
        </w:rPr>
        <w:t>場</w:t>
      </w:r>
      <w:r>
        <w:rPr>
          <w:w w:val="105"/>
          <w:sz w:val="22"/>
        </w:rPr>
        <w:t>工</w:t>
      </w:r>
      <w:r>
        <w:rPr>
          <w:w w:val="105"/>
          <w:sz w:val="24"/>
        </w:rPr>
        <w:t>作之</w:t>
      </w:r>
      <w:r>
        <w:rPr>
          <w:w w:val="105"/>
          <w:sz w:val="22"/>
        </w:rPr>
        <w:t>環境</w:t>
      </w:r>
      <w:r>
        <w:rPr>
          <w:w w:val="105"/>
          <w:sz w:val="24"/>
        </w:rPr>
        <w:t>，</w:t>
      </w:r>
      <w:r>
        <w:rPr>
          <w:spacing w:val="1"/>
          <w:w w:val="105"/>
          <w:sz w:val="24"/>
        </w:rPr>
        <w:t> </w:t>
      </w:r>
      <w:r>
        <w:rPr>
          <w:w w:val="115"/>
          <w:sz w:val="24"/>
        </w:rPr>
        <w:t>則僅能適用「性</w:t>
      </w:r>
      <w:r>
        <w:rPr>
          <w:w w:val="115"/>
          <w:sz w:val="21"/>
        </w:rPr>
        <w:t>騷</w:t>
      </w:r>
      <w:r>
        <w:rPr>
          <w:w w:val="115"/>
          <w:sz w:val="23"/>
        </w:rPr>
        <w:t>擾</w:t>
      </w:r>
      <w:r>
        <w:rPr>
          <w:w w:val="115"/>
          <w:sz w:val="22"/>
        </w:rPr>
        <w:t>防治</w:t>
      </w:r>
      <w:r>
        <w:rPr>
          <w:spacing w:val="-42"/>
          <w:w w:val="115"/>
          <w:sz w:val="24"/>
        </w:rPr>
        <w:t>法」。</w:t>
      </w:r>
      <w:r>
        <w:rPr>
          <w:rFonts w:ascii="Times New Roman" w:eastAsia="Times New Roman"/>
          <w:w w:val="102"/>
          <w:sz w:val="24"/>
        </w:rPr>
        <w:t> </w:t>
      </w:r>
    </w:p>
    <w:p>
      <w:pPr>
        <w:spacing w:line="276" w:lineRule="auto" w:before="145"/>
        <w:ind w:left="169" w:right="270" w:firstLine="493"/>
        <w:jc w:val="both"/>
        <w:rPr>
          <w:sz w:val="23"/>
        </w:rPr>
      </w:pPr>
      <w:r>
        <w:rPr>
          <w:w w:val="105"/>
          <w:sz w:val="24"/>
        </w:rPr>
        <w:t>「性</w:t>
      </w:r>
      <w:r>
        <w:rPr>
          <w:w w:val="105"/>
          <w:sz w:val="23"/>
        </w:rPr>
        <w:t>別</w:t>
      </w:r>
      <w:r>
        <w:rPr>
          <w:w w:val="105"/>
          <w:sz w:val="22"/>
        </w:rPr>
        <w:t>工</w:t>
      </w:r>
      <w:r>
        <w:rPr>
          <w:w w:val="105"/>
          <w:sz w:val="24"/>
        </w:rPr>
        <w:t>作</w:t>
      </w:r>
      <w:r>
        <w:rPr>
          <w:w w:val="105"/>
          <w:sz w:val="22"/>
        </w:rPr>
        <w:t>平</w:t>
      </w:r>
      <w:r>
        <w:rPr>
          <w:w w:val="105"/>
          <w:sz w:val="24"/>
        </w:rPr>
        <w:t>等法」並非</w:t>
      </w:r>
      <w:r>
        <w:rPr>
          <w:w w:val="105"/>
          <w:sz w:val="22"/>
        </w:rPr>
        <w:t>直</w:t>
      </w:r>
      <w:r>
        <w:rPr>
          <w:w w:val="105"/>
          <w:sz w:val="24"/>
        </w:rPr>
        <w:t>接對於性</w:t>
      </w:r>
      <w:r>
        <w:rPr>
          <w:w w:val="105"/>
          <w:sz w:val="21"/>
        </w:rPr>
        <w:t>騷</w:t>
      </w:r>
      <w:r>
        <w:rPr>
          <w:w w:val="105"/>
          <w:sz w:val="23"/>
        </w:rPr>
        <w:t>擾</w:t>
      </w:r>
      <w:r>
        <w:rPr>
          <w:w w:val="105"/>
          <w:sz w:val="22"/>
        </w:rPr>
        <w:t>救濟</w:t>
      </w:r>
      <w:r>
        <w:rPr>
          <w:w w:val="105"/>
          <w:sz w:val="24"/>
        </w:rPr>
        <w:t>程序的</w:t>
      </w:r>
      <w:r>
        <w:rPr>
          <w:sz w:val="24"/>
        </w:rPr>
        <w:t>有權機</w:t>
      </w:r>
      <w:r>
        <w:rPr>
          <w:sz w:val="23"/>
        </w:rPr>
        <w:t>制</w:t>
      </w:r>
      <w:r>
        <w:rPr>
          <w:sz w:val="24"/>
        </w:rPr>
        <w:t>。</w:t>
      </w:r>
      <w:r>
        <w:rPr>
          <w:sz w:val="23"/>
        </w:rPr>
        <w:t>軍</w:t>
      </w:r>
      <w:r>
        <w:rPr>
          <w:sz w:val="24"/>
        </w:rPr>
        <w:t>公教人員部分並</w:t>
      </w:r>
      <w:r>
        <w:rPr>
          <w:sz w:val="23"/>
        </w:rPr>
        <w:t>未另</w:t>
      </w:r>
      <w:r>
        <w:rPr>
          <w:sz w:val="24"/>
        </w:rPr>
        <w:t>行</w:t>
      </w:r>
      <w:r>
        <w:rPr>
          <w:sz w:val="22"/>
        </w:rPr>
        <w:t>設</w:t>
      </w:r>
      <w:r>
        <w:rPr>
          <w:sz w:val="23"/>
        </w:rPr>
        <w:t>計</w:t>
      </w:r>
      <w:r>
        <w:rPr>
          <w:sz w:val="24"/>
        </w:rPr>
        <w:t>相關規</w:t>
      </w:r>
      <w:r>
        <w:rPr>
          <w:sz w:val="23"/>
        </w:rPr>
        <w:t>範</w:t>
      </w:r>
      <w:r>
        <w:rPr>
          <w:sz w:val="24"/>
        </w:rPr>
        <w:t>，</w:t>
      </w:r>
      <w:r>
        <w:rPr>
          <w:sz w:val="23"/>
        </w:rPr>
        <w:t>而</w:t>
      </w:r>
      <w:r>
        <w:rPr>
          <w:sz w:val="24"/>
        </w:rPr>
        <w:t>是</w:t>
      </w:r>
      <w:r>
        <w:rPr>
          <w:spacing w:val="1"/>
          <w:sz w:val="24"/>
        </w:rPr>
        <w:t> </w:t>
      </w:r>
      <w:r>
        <w:rPr>
          <w:sz w:val="24"/>
        </w:rPr>
        <w:t>回歸</w:t>
      </w:r>
      <w:r>
        <w:rPr>
          <w:sz w:val="23"/>
        </w:rPr>
        <w:t>軍</w:t>
      </w:r>
      <w:r>
        <w:rPr>
          <w:sz w:val="24"/>
        </w:rPr>
        <w:t>公教人員</w:t>
      </w:r>
      <w:r>
        <w:rPr>
          <w:sz w:val="23"/>
        </w:rPr>
        <w:t>既</w:t>
      </w:r>
      <w:r>
        <w:rPr>
          <w:sz w:val="24"/>
        </w:rPr>
        <w:t>有之人事法律，</w:t>
      </w:r>
      <w:r>
        <w:rPr>
          <w:sz w:val="22"/>
        </w:rPr>
        <w:t>連</w:t>
      </w:r>
      <w:r>
        <w:rPr>
          <w:sz w:val="24"/>
        </w:rPr>
        <w:t>一</w:t>
      </w:r>
      <w:r>
        <w:rPr>
          <w:sz w:val="22"/>
        </w:rPr>
        <w:t>般</w:t>
      </w:r>
      <w:r>
        <w:rPr>
          <w:sz w:val="24"/>
        </w:rPr>
        <w:t>人民「性</w:t>
      </w:r>
      <w:r>
        <w:rPr>
          <w:sz w:val="23"/>
        </w:rPr>
        <w:t>別</w:t>
      </w:r>
      <w:r>
        <w:rPr>
          <w:sz w:val="22"/>
        </w:rPr>
        <w:t>工</w:t>
      </w:r>
      <w:r>
        <w:rPr>
          <w:sz w:val="24"/>
        </w:rPr>
        <w:t>作</w:t>
      </w:r>
      <w:r>
        <w:rPr>
          <w:spacing w:val="1"/>
          <w:sz w:val="24"/>
        </w:rPr>
        <w:t> </w:t>
      </w:r>
      <w:r>
        <w:rPr>
          <w:spacing w:val="-4"/>
          <w:w w:val="105"/>
          <w:sz w:val="22"/>
        </w:rPr>
        <w:t>平</w:t>
      </w:r>
      <w:r>
        <w:rPr>
          <w:spacing w:val="-4"/>
          <w:w w:val="105"/>
          <w:sz w:val="24"/>
        </w:rPr>
        <w:t>等法」都</w:t>
      </w:r>
      <w:r>
        <w:rPr>
          <w:spacing w:val="-3"/>
          <w:w w:val="105"/>
          <w:sz w:val="23"/>
        </w:rPr>
        <w:t>沒</w:t>
      </w:r>
      <w:r>
        <w:rPr>
          <w:spacing w:val="-3"/>
          <w:w w:val="105"/>
          <w:sz w:val="24"/>
        </w:rPr>
        <w:t>有給予公法上處理機</w:t>
      </w:r>
      <w:r>
        <w:rPr>
          <w:spacing w:val="-3"/>
          <w:w w:val="105"/>
          <w:sz w:val="23"/>
        </w:rPr>
        <w:t>制</w:t>
      </w:r>
      <w:r>
        <w:rPr>
          <w:spacing w:val="-3"/>
          <w:w w:val="105"/>
          <w:sz w:val="24"/>
        </w:rPr>
        <w:t>，要</w:t>
      </w:r>
      <w:r>
        <w:rPr>
          <w:spacing w:val="-32"/>
          <w:w w:val="105"/>
          <w:sz w:val="23"/>
        </w:rPr>
        <w:t>求 </w:t>
      </w:r>
      <w:r>
        <w:rPr>
          <w:rFonts w:ascii="Times New Roman" w:eastAsia="Times New Roman"/>
          <w:spacing w:val="-3"/>
          <w:w w:val="125"/>
          <w:sz w:val="17"/>
        </w:rPr>
        <w:t>30</w:t>
      </w:r>
      <w:r>
        <w:rPr>
          <w:rFonts w:ascii="Times New Roman" w:eastAsia="Times New Roman"/>
          <w:spacing w:val="7"/>
          <w:w w:val="125"/>
          <w:sz w:val="17"/>
        </w:rPr>
        <w:t> </w:t>
      </w:r>
      <w:r>
        <w:rPr>
          <w:spacing w:val="-3"/>
          <w:w w:val="105"/>
          <w:sz w:val="24"/>
        </w:rPr>
        <w:t>人以上</w:t>
      </w:r>
      <w:r>
        <w:rPr>
          <w:spacing w:val="-3"/>
          <w:w w:val="105"/>
          <w:sz w:val="22"/>
        </w:rPr>
        <w:t>雇</w:t>
      </w:r>
      <w:r>
        <w:rPr>
          <w:spacing w:val="-3"/>
          <w:w w:val="105"/>
          <w:sz w:val="24"/>
        </w:rPr>
        <w:t>主</w:t>
      </w:r>
      <w:r>
        <w:rPr>
          <w:w w:val="105"/>
          <w:sz w:val="24"/>
        </w:rPr>
        <w:t>應主</w:t>
      </w:r>
      <w:r>
        <w:rPr>
          <w:w w:val="105"/>
          <w:sz w:val="22"/>
        </w:rPr>
        <w:t>動</w:t>
      </w:r>
      <w:r>
        <w:rPr>
          <w:w w:val="105"/>
          <w:sz w:val="23"/>
        </w:rPr>
        <w:t>訂</w:t>
      </w:r>
      <w:r>
        <w:rPr>
          <w:w w:val="105"/>
          <w:sz w:val="24"/>
        </w:rPr>
        <w:t>定相關</w:t>
      </w:r>
      <w:r>
        <w:rPr>
          <w:w w:val="105"/>
          <w:sz w:val="23"/>
        </w:rPr>
        <w:t>申</w:t>
      </w:r>
      <w:r>
        <w:rPr>
          <w:w w:val="105"/>
          <w:sz w:val="22"/>
        </w:rPr>
        <w:t>訴救濟</w:t>
      </w:r>
      <w:r>
        <w:rPr>
          <w:w w:val="105"/>
          <w:sz w:val="24"/>
        </w:rPr>
        <w:t>程序，主管機關行政院</w:t>
      </w:r>
      <w:r>
        <w:rPr>
          <w:w w:val="105"/>
          <w:sz w:val="22"/>
        </w:rPr>
        <w:t>勞工</w:t>
      </w:r>
      <w:r>
        <w:rPr>
          <w:w w:val="105"/>
          <w:sz w:val="24"/>
        </w:rPr>
        <w:t>委員會（以下簡稱</w:t>
      </w:r>
      <w:r>
        <w:rPr>
          <w:w w:val="105"/>
          <w:sz w:val="22"/>
        </w:rPr>
        <w:t>勞</w:t>
      </w:r>
      <w:r>
        <w:rPr>
          <w:w w:val="105"/>
          <w:sz w:val="24"/>
        </w:rPr>
        <w:t>委會）有</w:t>
      </w:r>
      <w:r>
        <w:rPr>
          <w:w w:val="105"/>
          <w:sz w:val="23"/>
        </w:rPr>
        <w:t>提</w:t>
      </w:r>
      <w:r>
        <w:rPr>
          <w:w w:val="105"/>
          <w:sz w:val="24"/>
        </w:rPr>
        <w:t>列</w:t>
      </w:r>
      <w:r>
        <w:rPr>
          <w:w w:val="105"/>
          <w:sz w:val="22"/>
        </w:rPr>
        <w:t>雇</w:t>
      </w:r>
      <w:r>
        <w:rPr>
          <w:w w:val="105"/>
          <w:sz w:val="24"/>
        </w:rPr>
        <w:t>主形成</w:t>
      </w:r>
      <w:r>
        <w:rPr>
          <w:w w:val="105"/>
          <w:sz w:val="23"/>
        </w:rPr>
        <w:t>申</w:t>
      </w:r>
      <w:r>
        <w:rPr>
          <w:w w:val="105"/>
          <w:sz w:val="22"/>
        </w:rPr>
        <w:t>訴救濟</w:t>
      </w:r>
      <w:r>
        <w:rPr>
          <w:w w:val="105"/>
          <w:sz w:val="24"/>
        </w:rPr>
        <w:t>程序的</w:t>
      </w:r>
      <w:r>
        <w:rPr>
          <w:w w:val="105"/>
          <w:sz w:val="23"/>
        </w:rPr>
        <w:t>範</w:t>
      </w:r>
      <w:r>
        <w:rPr>
          <w:spacing w:val="-30"/>
          <w:w w:val="105"/>
          <w:sz w:val="24"/>
        </w:rPr>
        <w:t>本，「性</w:t>
      </w:r>
      <w:r>
        <w:rPr>
          <w:w w:val="105"/>
          <w:sz w:val="23"/>
        </w:rPr>
        <w:t>別</w:t>
      </w:r>
      <w:r>
        <w:rPr>
          <w:w w:val="105"/>
          <w:sz w:val="22"/>
        </w:rPr>
        <w:t>工</w:t>
      </w:r>
      <w:r>
        <w:rPr>
          <w:w w:val="105"/>
          <w:sz w:val="24"/>
        </w:rPr>
        <w:t>作</w:t>
      </w:r>
      <w:r>
        <w:rPr>
          <w:w w:val="105"/>
          <w:sz w:val="22"/>
        </w:rPr>
        <w:t>平</w:t>
      </w:r>
      <w:r>
        <w:rPr>
          <w:w w:val="105"/>
          <w:sz w:val="24"/>
        </w:rPr>
        <w:t>等法」</w:t>
      </w:r>
      <w:r>
        <w:rPr>
          <w:w w:val="105"/>
          <w:sz w:val="23"/>
        </w:rPr>
        <w:t>沒</w:t>
      </w:r>
      <w:r>
        <w:rPr>
          <w:w w:val="105"/>
          <w:sz w:val="24"/>
        </w:rPr>
        <w:t>有法律上</w:t>
      </w:r>
      <w:r>
        <w:rPr>
          <w:w w:val="105"/>
          <w:sz w:val="23"/>
        </w:rPr>
        <w:t>屬</w:t>
      </w:r>
      <w:r>
        <w:rPr>
          <w:w w:val="105"/>
          <w:sz w:val="24"/>
        </w:rPr>
        <w:t>於外部法的</w:t>
      </w:r>
      <w:r>
        <w:rPr>
          <w:w w:val="105"/>
          <w:sz w:val="22"/>
        </w:rPr>
        <w:t>救濟</w:t>
      </w:r>
      <w:r>
        <w:rPr>
          <w:w w:val="105"/>
          <w:sz w:val="24"/>
        </w:rPr>
        <w:t>程序，</w:t>
      </w:r>
      <w:r>
        <w:rPr>
          <w:w w:val="105"/>
          <w:sz w:val="23"/>
        </w:rPr>
        <w:t>只</w:t>
      </w:r>
      <w:r>
        <w:rPr>
          <w:w w:val="105"/>
          <w:sz w:val="24"/>
        </w:rPr>
        <w:t>有</w:t>
      </w:r>
      <w:r>
        <w:rPr>
          <w:w w:val="105"/>
          <w:sz w:val="23"/>
        </w:rPr>
        <w:t>內</w:t>
      </w:r>
      <w:r>
        <w:rPr>
          <w:w w:val="105"/>
          <w:sz w:val="24"/>
        </w:rPr>
        <w:t>部</w:t>
      </w:r>
      <w:r>
        <w:rPr>
          <w:w w:val="105"/>
          <w:sz w:val="22"/>
        </w:rPr>
        <w:t>救濟</w:t>
      </w:r>
      <w:r>
        <w:rPr>
          <w:w w:val="105"/>
          <w:sz w:val="24"/>
        </w:rPr>
        <w:t>程序。如</w:t>
      </w:r>
      <w:r>
        <w:rPr>
          <w:w w:val="105"/>
          <w:sz w:val="23"/>
        </w:rPr>
        <w:t>果</w:t>
      </w:r>
      <w:r>
        <w:rPr>
          <w:w w:val="105"/>
          <w:sz w:val="24"/>
        </w:rPr>
        <w:t>受</w:t>
      </w:r>
      <w:r>
        <w:rPr>
          <w:w w:val="105"/>
          <w:sz w:val="22"/>
        </w:rPr>
        <w:t>僱</w:t>
      </w:r>
      <w:r>
        <w:rPr>
          <w:w w:val="105"/>
          <w:sz w:val="23"/>
        </w:rPr>
        <w:t>者</w:t>
      </w:r>
      <w:r>
        <w:rPr>
          <w:w w:val="105"/>
          <w:sz w:val="24"/>
        </w:rPr>
        <w:t>或</w:t>
      </w:r>
      <w:r>
        <w:rPr>
          <w:w w:val="105"/>
          <w:sz w:val="23"/>
        </w:rPr>
        <w:t>求</w:t>
      </w:r>
      <w:r>
        <w:rPr>
          <w:w w:val="105"/>
          <w:sz w:val="22"/>
        </w:rPr>
        <w:t>職</w:t>
      </w:r>
      <w:r>
        <w:rPr>
          <w:w w:val="105"/>
          <w:sz w:val="23"/>
        </w:rPr>
        <w:t>者</w:t>
      </w:r>
      <w:r>
        <w:rPr>
          <w:w w:val="105"/>
          <w:sz w:val="24"/>
        </w:rPr>
        <w:t>依</w:t>
      </w:r>
      <w:r>
        <w:rPr>
          <w:w w:val="105"/>
          <w:sz w:val="23"/>
        </w:rPr>
        <w:t>照</w:t>
      </w:r>
      <w:r>
        <w:rPr>
          <w:w w:val="105"/>
          <w:sz w:val="22"/>
        </w:rPr>
        <w:t>雇</w:t>
      </w:r>
      <w:r>
        <w:rPr>
          <w:w w:val="105"/>
          <w:sz w:val="24"/>
        </w:rPr>
        <w:t>主</w:t>
      </w:r>
      <w:r>
        <w:rPr>
          <w:w w:val="105"/>
          <w:sz w:val="23"/>
        </w:rPr>
        <w:t>制</w:t>
      </w:r>
      <w:r>
        <w:rPr>
          <w:w w:val="105"/>
          <w:sz w:val="24"/>
        </w:rPr>
        <w:t>定</w:t>
      </w:r>
      <w:r>
        <w:rPr>
          <w:w w:val="105"/>
          <w:sz w:val="22"/>
        </w:rPr>
        <w:t>救濟</w:t>
      </w:r>
      <w:r>
        <w:rPr>
          <w:w w:val="105"/>
          <w:sz w:val="24"/>
        </w:rPr>
        <w:t>程序係</w:t>
      </w:r>
      <w:r>
        <w:rPr>
          <w:w w:val="105"/>
          <w:sz w:val="23"/>
        </w:rPr>
        <w:t>屬</w:t>
      </w:r>
      <w:r>
        <w:rPr>
          <w:w w:val="105"/>
          <w:sz w:val="22"/>
        </w:rPr>
        <w:t>職</w:t>
      </w:r>
      <w:r>
        <w:rPr>
          <w:w w:val="105"/>
          <w:sz w:val="24"/>
        </w:rPr>
        <w:t>場</w:t>
      </w:r>
      <w:r>
        <w:rPr>
          <w:w w:val="105"/>
          <w:sz w:val="23"/>
        </w:rPr>
        <w:t>內</w:t>
      </w:r>
      <w:r>
        <w:rPr>
          <w:w w:val="105"/>
          <w:sz w:val="24"/>
        </w:rPr>
        <w:t>規，對性</w:t>
      </w:r>
      <w:r>
        <w:rPr>
          <w:w w:val="105"/>
          <w:sz w:val="21"/>
        </w:rPr>
        <w:t>騷</w:t>
      </w:r>
      <w:r>
        <w:rPr>
          <w:w w:val="105"/>
          <w:sz w:val="23"/>
        </w:rPr>
        <w:t>擾</w:t>
      </w:r>
      <w:r>
        <w:rPr>
          <w:w w:val="105"/>
          <w:sz w:val="24"/>
        </w:rPr>
        <w:t>事</w:t>
      </w:r>
      <w:r>
        <w:rPr>
          <w:w w:val="105"/>
          <w:sz w:val="23"/>
        </w:rPr>
        <w:t>件提</w:t>
      </w:r>
      <w:r>
        <w:rPr>
          <w:w w:val="105"/>
          <w:sz w:val="24"/>
        </w:rPr>
        <w:t>出</w:t>
      </w:r>
      <w:r>
        <w:rPr>
          <w:w w:val="105"/>
          <w:sz w:val="23"/>
        </w:rPr>
        <w:t>申</w:t>
      </w:r>
      <w:r>
        <w:rPr>
          <w:w w:val="105"/>
          <w:sz w:val="22"/>
        </w:rPr>
        <w:t>訴救濟</w:t>
      </w:r>
      <w:r>
        <w:rPr>
          <w:w w:val="105"/>
          <w:sz w:val="23"/>
        </w:rPr>
        <w:t>仍屬內</w:t>
      </w:r>
      <w:r>
        <w:rPr>
          <w:w w:val="105"/>
          <w:sz w:val="24"/>
        </w:rPr>
        <w:t>部關係加以處理。如</w:t>
      </w:r>
      <w:r>
        <w:rPr>
          <w:w w:val="105"/>
          <w:sz w:val="23"/>
        </w:rPr>
        <w:t>果</w:t>
      </w:r>
      <w:r>
        <w:rPr>
          <w:w w:val="105"/>
          <w:sz w:val="24"/>
        </w:rPr>
        <w:t>受</w:t>
      </w:r>
      <w:r>
        <w:rPr>
          <w:w w:val="105"/>
          <w:sz w:val="22"/>
        </w:rPr>
        <w:t>僱</w:t>
      </w:r>
      <w:r>
        <w:rPr>
          <w:w w:val="105"/>
          <w:sz w:val="24"/>
        </w:rPr>
        <w:t>人受</w:t>
      </w:r>
      <w:r>
        <w:rPr>
          <w:w w:val="105"/>
          <w:sz w:val="23"/>
        </w:rPr>
        <w:t>到</w:t>
      </w:r>
      <w:r>
        <w:rPr>
          <w:w w:val="105"/>
          <w:sz w:val="24"/>
        </w:rPr>
        <w:t>同一</w:t>
      </w:r>
      <w:r>
        <w:rPr>
          <w:w w:val="105"/>
          <w:sz w:val="22"/>
        </w:rPr>
        <w:t>職</w:t>
      </w:r>
      <w:r>
        <w:rPr>
          <w:w w:val="105"/>
          <w:sz w:val="24"/>
        </w:rPr>
        <w:t>場人員性</w:t>
      </w:r>
      <w:r>
        <w:rPr>
          <w:w w:val="105"/>
          <w:sz w:val="21"/>
        </w:rPr>
        <w:t>騷</w:t>
      </w:r>
      <w:r>
        <w:rPr>
          <w:w w:val="105"/>
          <w:sz w:val="23"/>
        </w:rPr>
        <w:t>擾</w:t>
      </w:r>
      <w:r>
        <w:rPr>
          <w:w w:val="105"/>
          <w:sz w:val="24"/>
        </w:rPr>
        <w:t>，</w:t>
      </w:r>
      <w:r>
        <w:rPr>
          <w:w w:val="105"/>
          <w:sz w:val="23"/>
        </w:rPr>
        <w:t>可</w:t>
      </w:r>
      <w:r>
        <w:rPr>
          <w:w w:val="105"/>
          <w:sz w:val="24"/>
        </w:rPr>
        <w:t>以依</w:t>
      </w:r>
      <w:r>
        <w:rPr>
          <w:w w:val="105"/>
          <w:sz w:val="23"/>
        </w:rPr>
        <w:t>照</w:t>
      </w:r>
      <w:r>
        <w:rPr>
          <w:w w:val="105"/>
          <w:sz w:val="24"/>
        </w:rPr>
        <w:t>公</w:t>
      </w:r>
      <w:r>
        <w:rPr>
          <w:w w:val="105"/>
          <w:sz w:val="22"/>
        </w:rPr>
        <w:t>司</w:t>
      </w:r>
      <w:r>
        <w:rPr>
          <w:w w:val="105"/>
          <w:sz w:val="23"/>
        </w:rPr>
        <w:t>內</w:t>
      </w:r>
      <w:r>
        <w:rPr>
          <w:w w:val="105"/>
          <w:sz w:val="24"/>
        </w:rPr>
        <w:t>規要</w:t>
      </w:r>
      <w:r>
        <w:rPr>
          <w:w w:val="105"/>
          <w:sz w:val="23"/>
        </w:rPr>
        <w:t>求</w:t>
      </w:r>
      <w:r>
        <w:rPr>
          <w:w w:val="105"/>
          <w:sz w:val="24"/>
        </w:rPr>
        <w:t>公</w:t>
      </w:r>
      <w:r>
        <w:rPr>
          <w:w w:val="105"/>
          <w:sz w:val="22"/>
        </w:rPr>
        <w:t>司</w:t>
      </w:r>
      <w:r>
        <w:rPr>
          <w:w w:val="105"/>
          <w:sz w:val="24"/>
        </w:rPr>
        <w:t>處理，</w:t>
      </w:r>
      <w:r>
        <w:rPr>
          <w:w w:val="105"/>
          <w:sz w:val="23"/>
        </w:rPr>
        <w:t>內</w:t>
      </w:r>
      <w:r>
        <w:rPr>
          <w:w w:val="105"/>
          <w:sz w:val="24"/>
        </w:rPr>
        <w:t>規當</w:t>
      </w:r>
      <w:r>
        <w:rPr>
          <w:w w:val="105"/>
          <w:sz w:val="23"/>
        </w:rPr>
        <w:t>然</w:t>
      </w:r>
      <w:r>
        <w:rPr>
          <w:w w:val="105"/>
          <w:sz w:val="24"/>
        </w:rPr>
        <w:t>不能</w:t>
      </w:r>
      <w:r>
        <w:rPr>
          <w:w w:val="105"/>
          <w:sz w:val="22"/>
        </w:rPr>
        <w:t>阻</w:t>
      </w:r>
      <w:r>
        <w:rPr>
          <w:w w:val="105"/>
          <w:sz w:val="23"/>
        </w:rPr>
        <w:t>斷</w:t>
      </w:r>
    </w:p>
    <w:p>
      <w:pPr>
        <w:pStyle w:val="BodyText"/>
        <w:spacing w:before="7"/>
        <w:rPr>
          <w:sz w:val="12"/>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345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w w:val="105"/>
          <w:sz w:val="24"/>
        </w:rPr>
        <w:t>法律</w:t>
      </w:r>
      <w:r>
        <w:rPr>
          <w:w w:val="105"/>
          <w:sz w:val="22"/>
        </w:rPr>
        <w:t>救濟</w:t>
      </w:r>
      <w:r>
        <w:rPr>
          <w:w w:val="105"/>
          <w:sz w:val="24"/>
        </w:rPr>
        <w:t>程序。因此如</w:t>
      </w:r>
      <w:r>
        <w:rPr>
          <w:w w:val="105"/>
          <w:sz w:val="23"/>
        </w:rPr>
        <w:t>果</w:t>
      </w:r>
      <w:r>
        <w:rPr>
          <w:w w:val="105"/>
          <w:sz w:val="24"/>
        </w:rPr>
        <w:t>受</w:t>
      </w:r>
      <w:r>
        <w:rPr>
          <w:w w:val="105"/>
          <w:sz w:val="22"/>
        </w:rPr>
        <w:t>僱</w:t>
      </w:r>
      <w:r>
        <w:rPr>
          <w:w w:val="105"/>
          <w:sz w:val="24"/>
        </w:rPr>
        <w:t>人</w:t>
      </w:r>
      <w:r>
        <w:rPr>
          <w:w w:val="105"/>
          <w:sz w:val="22"/>
        </w:rPr>
        <w:t>遭</w:t>
      </w:r>
      <w:r>
        <w:rPr>
          <w:w w:val="105"/>
          <w:sz w:val="24"/>
        </w:rPr>
        <w:t>同家公</w:t>
      </w:r>
      <w:r>
        <w:rPr>
          <w:w w:val="105"/>
          <w:sz w:val="22"/>
        </w:rPr>
        <w:t>司</w:t>
      </w:r>
      <w:r>
        <w:rPr>
          <w:w w:val="105"/>
          <w:sz w:val="24"/>
        </w:rPr>
        <w:t>同事性</w:t>
      </w:r>
      <w:r>
        <w:rPr>
          <w:w w:val="120"/>
          <w:sz w:val="18"/>
        </w:rPr>
        <w:t>騷</w:t>
      </w:r>
      <w:r>
        <w:rPr>
          <w:w w:val="105"/>
          <w:sz w:val="23"/>
        </w:rPr>
        <w:t>擾</w:t>
      </w:r>
      <w:r>
        <w:rPr>
          <w:w w:val="105"/>
          <w:sz w:val="24"/>
        </w:rPr>
        <w:t>，</w:t>
      </w:r>
      <w:r>
        <w:rPr>
          <w:spacing w:val="-124"/>
          <w:w w:val="105"/>
          <w:sz w:val="24"/>
        </w:rPr>
        <w:t> </w:t>
      </w:r>
      <w:r>
        <w:rPr>
          <w:w w:val="105"/>
          <w:sz w:val="24"/>
        </w:rPr>
        <w:t>認為問題不在</w:t>
      </w:r>
      <w:r>
        <w:rPr>
          <w:w w:val="105"/>
          <w:sz w:val="22"/>
        </w:rPr>
        <w:t>雇</w:t>
      </w:r>
      <w:r>
        <w:rPr>
          <w:w w:val="105"/>
          <w:sz w:val="24"/>
        </w:rPr>
        <w:t>主</w:t>
      </w:r>
      <w:r>
        <w:rPr>
          <w:w w:val="105"/>
          <w:sz w:val="23"/>
        </w:rPr>
        <w:t>而</w:t>
      </w:r>
      <w:r>
        <w:rPr>
          <w:w w:val="105"/>
          <w:sz w:val="24"/>
        </w:rPr>
        <w:t>在性</w:t>
      </w:r>
      <w:r>
        <w:rPr>
          <w:w w:val="120"/>
          <w:sz w:val="18"/>
        </w:rPr>
        <w:t>騷</w:t>
      </w:r>
      <w:r>
        <w:rPr>
          <w:w w:val="105"/>
          <w:sz w:val="23"/>
        </w:rPr>
        <w:t>擾</w:t>
      </w:r>
      <w:r>
        <w:rPr>
          <w:w w:val="105"/>
          <w:sz w:val="24"/>
        </w:rPr>
        <w:t>行為人，如</w:t>
      </w:r>
      <w:r>
        <w:rPr>
          <w:w w:val="105"/>
          <w:sz w:val="23"/>
        </w:rPr>
        <w:t>果</w:t>
      </w:r>
      <w:r>
        <w:rPr>
          <w:w w:val="105"/>
          <w:sz w:val="24"/>
        </w:rPr>
        <w:t>公</w:t>
      </w:r>
      <w:r>
        <w:rPr>
          <w:w w:val="105"/>
          <w:sz w:val="22"/>
        </w:rPr>
        <w:t>司</w:t>
      </w:r>
      <w:r>
        <w:rPr>
          <w:w w:val="105"/>
          <w:sz w:val="23"/>
        </w:rPr>
        <w:t>調</w:t>
      </w:r>
      <w:r>
        <w:rPr>
          <w:w w:val="105"/>
          <w:sz w:val="24"/>
        </w:rPr>
        <w:t>查後認定性</w:t>
      </w:r>
      <w:r>
        <w:rPr>
          <w:w w:val="120"/>
          <w:sz w:val="18"/>
        </w:rPr>
        <w:t>騷</w:t>
      </w:r>
      <w:r>
        <w:rPr>
          <w:w w:val="105"/>
          <w:sz w:val="23"/>
        </w:rPr>
        <w:t>擾</w:t>
      </w:r>
      <w:r>
        <w:rPr>
          <w:w w:val="105"/>
          <w:sz w:val="24"/>
        </w:rPr>
        <w:t>不成</w:t>
      </w:r>
      <w:r>
        <w:rPr>
          <w:w w:val="105"/>
          <w:sz w:val="22"/>
        </w:rPr>
        <w:t>立</w:t>
      </w:r>
      <w:r>
        <w:rPr>
          <w:w w:val="105"/>
          <w:sz w:val="24"/>
        </w:rPr>
        <w:t>，</w:t>
      </w:r>
      <w:r>
        <w:rPr>
          <w:w w:val="105"/>
          <w:sz w:val="23"/>
        </w:rPr>
        <w:t>被害</w:t>
      </w:r>
      <w:r>
        <w:rPr>
          <w:w w:val="105"/>
          <w:sz w:val="24"/>
        </w:rPr>
        <w:t>人</w:t>
      </w:r>
      <w:r>
        <w:rPr>
          <w:w w:val="105"/>
          <w:sz w:val="23"/>
        </w:rPr>
        <w:t>可向</w:t>
      </w:r>
      <w:r>
        <w:rPr>
          <w:w w:val="105"/>
          <w:sz w:val="24"/>
        </w:rPr>
        <w:t>地</w:t>
      </w:r>
      <w:r>
        <w:rPr>
          <w:w w:val="105"/>
          <w:sz w:val="23"/>
        </w:rPr>
        <w:t>方</w:t>
      </w:r>
      <w:r>
        <w:rPr>
          <w:w w:val="105"/>
          <w:sz w:val="24"/>
        </w:rPr>
        <w:t>政</w:t>
      </w:r>
      <w:r>
        <w:rPr>
          <w:w w:val="105"/>
          <w:sz w:val="22"/>
        </w:rPr>
        <w:t>府</w:t>
      </w:r>
      <w:r>
        <w:rPr>
          <w:w w:val="105"/>
          <w:sz w:val="23"/>
        </w:rPr>
        <w:t>提</w:t>
      </w:r>
      <w:r>
        <w:rPr>
          <w:w w:val="105"/>
          <w:sz w:val="24"/>
        </w:rPr>
        <w:t>起再</w:t>
      </w:r>
      <w:r>
        <w:rPr>
          <w:w w:val="105"/>
          <w:sz w:val="23"/>
        </w:rPr>
        <w:t>申</w:t>
      </w:r>
      <w:r>
        <w:rPr>
          <w:w w:val="105"/>
          <w:sz w:val="22"/>
        </w:rPr>
        <w:t>訴</w:t>
      </w:r>
      <w:r>
        <w:rPr>
          <w:w w:val="105"/>
          <w:sz w:val="24"/>
        </w:rPr>
        <w:t>，</w:t>
      </w:r>
      <w:r>
        <w:rPr>
          <w:w w:val="105"/>
          <w:sz w:val="23"/>
        </w:rPr>
        <w:t>若</w:t>
      </w:r>
      <w:r>
        <w:rPr>
          <w:w w:val="105"/>
          <w:sz w:val="24"/>
        </w:rPr>
        <w:t>地</w:t>
      </w:r>
      <w:r>
        <w:rPr>
          <w:w w:val="105"/>
          <w:sz w:val="23"/>
        </w:rPr>
        <w:t>方</w:t>
      </w:r>
      <w:r>
        <w:rPr>
          <w:w w:val="105"/>
          <w:sz w:val="24"/>
        </w:rPr>
        <w:t>政</w:t>
      </w:r>
      <w:r>
        <w:rPr>
          <w:w w:val="105"/>
          <w:sz w:val="22"/>
        </w:rPr>
        <w:t>府推</w:t>
      </w:r>
      <w:r>
        <w:rPr>
          <w:w w:val="105"/>
          <w:sz w:val="21"/>
        </w:rPr>
        <w:t>翻</w:t>
      </w:r>
      <w:r>
        <w:rPr>
          <w:w w:val="105"/>
          <w:sz w:val="23"/>
        </w:rPr>
        <w:t>申</w:t>
      </w:r>
      <w:r>
        <w:rPr>
          <w:w w:val="105"/>
          <w:sz w:val="22"/>
        </w:rPr>
        <w:t>訴</w:t>
      </w:r>
      <w:r>
        <w:rPr>
          <w:w w:val="105"/>
          <w:sz w:val="24"/>
        </w:rPr>
        <w:t>認定，認為再</w:t>
      </w:r>
      <w:r>
        <w:rPr>
          <w:w w:val="105"/>
          <w:sz w:val="23"/>
        </w:rPr>
        <w:t>申</w:t>
      </w:r>
      <w:r>
        <w:rPr>
          <w:w w:val="105"/>
          <w:sz w:val="22"/>
        </w:rPr>
        <w:t>訴</w:t>
      </w:r>
      <w:r>
        <w:rPr>
          <w:w w:val="105"/>
          <w:sz w:val="24"/>
        </w:rPr>
        <w:t>有理由，性</w:t>
      </w:r>
      <w:r>
        <w:rPr>
          <w:w w:val="105"/>
          <w:sz w:val="21"/>
        </w:rPr>
        <w:t>騷</w:t>
      </w:r>
      <w:r>
        <w:rPr>
          <w:w w:val="105"/>
          <w:sz w:val="23"/>
        </w:rPr>
        <w:t>擾</w:t>
      </w:r>
      <w:r>
        <w:rPr>
          <w:w w:val="105"/>
          <w:sz w:val="24"/>
        </w:rPr>
        <w:t>事</w:t>
      </w:r>
      <w:r>
        <w:rPr>
          <w:w w:val="105"/>
          <w:sz w:val="23"/>
        </w:rPr>
        <w:t>件</w:t>
      </w:r>
      <w:r>
        <w:rPr>
          <w:w w:val="105"/>
          <w:sz w:val="24"/>
        </w:rPr>
        <w:t>成</w:t>
      </w:r>
      <w:r>
        <w:rPr>
          <w:w w:val="105"/>
          <w:sz w:val="22"/>
        </w:rPr>
        <w:t>立</w:t>
      </w:r>
      <w:r>
        <w:rPr>
          <w:w w:val="105"/>
          <w:sz w:val="24"/>
        </w:rPr>
        <w:t>，地</w:t>
      </w:r>
      <w:r>
        <w:rPr>
          <w:w w:val="105"/>
          <w:sz w:val="23"/>
        </w:rPr>
        <w:t>方</w:t>
      </w:r>
      <w:r>
        <w:rPr>
          <w:w w:val="105"/>
          <w:sz w:val="24"/>
        </w:rPr>
        <w:t>政</w:t>
      </w:r>
      <w:r>
        <w:rPr>
          <w:w w:val="105"/>
          <w:sz w:val="22"/>
        </w:rPr>
        <w:t>府</w:t>
      </w:r>
      <w:r>
        <w:rPr>
          <w:w w:val="105"/>
          <w:sz w:val="23"/>
        </w:rPr>
        <w:t>可</w:t>
      </w:r>
      <w:r>
        <w:rPr>
          <w:w w:val="105"/>
          <w:sz w:val="21"/>
        </w:rPr>
        <w:t>逕</w:t>
      </w:r>
      <w:r>
        <w:rPr>
          <w:w w:val="105"/>
          <w:sz w:val="24"/>
        </w:rPr>
        <w:t>對性</w:t>
      </w:r>
      <w:r>
        <w:rPr>
          <w:w w:val="105"/>
          <w:sz w:val="21"/>
        </w:rPr>
        <w:t>騷</w:t>
      </w:r>
      <w:r>
        <w:rPr>
          <w:w w:val="105"/>
          <w:sz w:val="23"/>
        </w:rPr>
        <w:t>擾</w:t>
      </w:r>
      <w:r>
        <w:rPr>
          <w:w w:val="105"/>
          <w:sz w:val="24"/>
        </w:rPr>
        <w:t>行為人</w:t>
      </w:r>
      <w:r>
        <w:rPr>
          <w:w w:val="105"/>
          <w:sz w:val="22"/>
        </w:rPr>
        <w:t>裁罰</w:t>
      </w:r>
      <w:r>
        <w:rPr>
          <w:w w:val="105"/>
          <w:sz w:val="24"/>
        </w:rPr>
        <w:t>。</w:t>
      </w:r>
      <w:r>
        <w:rPr>
          <w:rFonts w:ascii="Times New Roman" w:eastAsia="Times New Roman"/>
          <w:w w:val="102"/>
          <w:sz w:val="24"/>
        </w:rPr>
        <w:t> </w:t>
      </w:r>
    </w:p>
    <w:p>
      <w:pPr>
        <w:spacing w:line="276" w:lineRule="auto" w:before="141"/>
        <w:ind w:left="169" w:right="261" w:firstLine="493"/>
        <w:jc w:val="both"/>
        <w:rPr>
          <w:rFonts w:ascii="Times New Roman" w:eastAsia="Times New Roman"/>
          <w:sz w:val="24"/>
        </w:rPr>
      </w:pPr>
      <w:r>
        <w:rPr>
          <w:w w:val="105"/>
          <w:sz w:val="24"/>
        </w:rPr>
        <w:t>「性</w:t>
      </w:r>
      <w:r>
        <w:rPr>
          <w:w w:val="105"/>
          <w:sz w:val="23"/>
        </w:rPr>
        <w:t>別</w:t>
      </w:r>
      <w:r>
        <w:rPr>
          <w:w w:val="105"/>
          <w:sz w:val="22"/>
        </w:rPr>
        <w:t>工</w:t>
      </w:r>
      <w:r>
        <w:rPr>
          <w:w w:val="105"/>
          <w:sz w:val="24"/>
        </w:rPr>
        <w:t>作</w:t>
      </w:r>
      <w:r>
        <w:rPr>
          <w:w w:val="105"/>
          <w:sz w:val="22"/>
        </w:rPr>
        <w:t>平</w:t>
      </w:r>
      <w:r>
        <w:rPr>
          <w:w w:val="105"/>
          <w:sz w:val="24"/>
        </w:rPr>
        <w:t>等法」之</w:t>
      </w:r>
      <w:r>
        <w:rPr>
          <w:w w:val="105"/>
          <w:sz w:val="22"/>
        </w:rPr>
        <w:t>救濟</w:t>
      </w:r>
      <w:r>
        <w:rPr>
          <w:w w:val="105"/>
          <w:sz w:val="24"/>
        </w:rPr>
        <w:t>程序係</w:t>
      </w:r>
      <w:r>
        <w:rPr>
          <w:w w:val="105"/>
          <w:sz w:val="23"/>
        </w:rPr>
        <w:t>內</w:t>
      </w:r>
      <w:r>
        <w:rPr>
          <w:w w:val="105"/>
          <w:sz w:val="24"/>
        </w:rPr>
        <w:t>規，不</w:t>
      </w:r>
      <w:r>
        <w:rPr>
          <w:w w:val="105"/>
          <w:sz w:val="22"/>
        </w:rPr>
        <w:t>直</w:t>
      </w:r>
      <w:r>
        <w:rPr>
          <w:w w:val="105"/>
          <w:sz w:val="24"/>
        </w:rPr>
        <w:t>接</w:t>
      </w:r>
      <w:r>
        <w:rPr>
          <w:w w:val="105"/>
          <w:sz w:val="22"/>
        </w:rPr>
        <w:t>具</w:t>
      </w:r>
      <w:r>
        <w:rPr>
          <w:w w:val="105"/>
          <w:sz w:val="24"/>
        </w:rPr>
        <w:t>有</w:t>
      </w:r>
      <w:r>
        <w:rPr>
          <w:spacing w:val="12"/>
          <w:w w:val="105"/>
          <w:sz w:val="24"/>
        </w:rPr>
        <w:t>法律位</w:t>
      </w:r>
      <w:r>
        <w:rPr>
          <w:spacing w:val="12"/>
          <w:w w:val="105"/>
          <w:sz w:val="22"/>
        </w:rPr>
        <w:t>階</w:t>
      </w:r>
      <w:r>
        <w:rPr>
          <w:spacing w:val="12"/>
          <w:w w:val="105"/>
          <w:sz w:val="24"/>
        </w:rPr>
        <w:t>地位，</w:t>
      </w:r>
      <w:r>
        <w:rPr>
          <w:spacing w:val="13"/>
          <w:w w:val="105"/>
          <w:sz w:val="23"/>
        </w:rPr>
        <w:t>自然</w:t>
      </w:r>
      <w:r>
        <w:rPr>
          <w:spacing w:val="12"/>
          <w:w w:val="105"/>
          <w:sz w:val="24"/>
        </w:rPr>
        <w:t>不得</w:t>
      </w:r>
      <w:r>
        <w:rPr>
          <w:spacing w:val="12"/>
          <w:w w:val="105"/>
          <w:sz w:val="22"/>
        </w:rPr>
        <w:t>阻</w:t>
      </w:r>
      <w:r>
        <w:rPr>
          <w:spacing w:val="12"/>
          <w:w w:val="105"/>
          <w:sz w:val="23"/>
        </w:rPr>
        <w:t>斷被害</w:t>
      </w:r>
      <w:r>
        <w:rPr>
          <w:spacing w:val="12"/>
          <w:w w:val="105"/>
          <w:sz w:val="24"/>
        </w:rPr>
        <w:t>人</w:t>
      </w:r>
      <w:r>
        <w:rPr>
          <w:spacing w:val="14"/>
          <w:w w:val="105"/>
          <w:sz w:val="22"/>
        </w:rPr>
        <w:t>享</w:t>
      </w:r>
      <w:r>
        <w:rPr>
          <w:spacing w:val="13"/>
          <w:w w:val="105"/>
          <w:sz w:val="24"/>
        </w:rPr>
        <w:t>有之公法權益地</w:t>
      </w:r>
      <w:r>
        <w:rPr>
          <w:sz w:val="24"/>
        </w:rPr>
        <w:t>位，包含程序上</w:t>
      </w:r>
      <w:r>
        <w:rPr>
          <w:sz w:val="23"/>
        </w:rPr>
        <w:t>保</w:t>
      </w:r>
      <w:r>
        <w:rPr>
          <w:sz w:val="22"/>
        </w:rPr>
        <w:t>障</w:t>
      </w:r>
      <w:r>
        <w:rPr>
          <w:sz w:val="24"/>
        </w:rPr>
        <w:t>。以公務人員為</w:t>
      </w:r>
      <w:r>
        <w:rPr>
          <w:sz w:val="23"/>
        </w:rPr>
        <w:t>例</w:t>
      </w:r>
      <w:r>
        <w:rPr>
          <w:sz w:val="24"/>
        </w:rPr>
        <w:t>，</w:t>
      </w:r>
      <w:r>
        <w:rPr>
          <w:sz w:val="22"/>
        </w:rPr>
        <w:t>倘</w:t>
      </w:r>
      <w:r>
        <w:rPr>
          <w:sz w:val="24"/>
        </w:rPr>
        <w:t>公務人員間發</w:t>
      </w:r>
      <w:r>
        <w:rPr>
          <w:spacing w:val="1"/>
          <w:sz w:val="24"/>
        </w:rPr>
        <w:t> </w:t>
      </w:r>
      <w:r>
        <w:rPr>
          <w:w w:val="105"/>
          <w:sz w:val="23"/>
        </w:rPr>
        <w:t>生</w:t>
      </w:r>
      <w:r>
        <w:rPr>
          <w:w w:val="105"/>
          <w:sz w:val="24"/>
        </w:rPr>
        <w:t>性</w:t>
      </w:r>
      <w:r>
        <w:rPr>
          <w:w w:val="105"/>
          <w:sz w:val="21"/>
        </w:rPr>
        <w:t>騷</w:t>
      </w:r>
      <w:r>
        <w:rPr>
          <w:w w:val="105"/>
          <w:sz w:val="23"/>
        </w:rPr>
        <w:t>擾</w:t>
      </w:r>
      <w:r>
        <w:rPr>
          <w:w w:val="105"/>
          <w:sz w:val="24"/>
        </w:rPr>
        <w:t>事</w:t>
      </w:r>
      <w:r>
        <w:rPr>
          <w:w w:val="105"/>
          <w:sz w:val="23"/>
        </w:rPr>
        <w:t>件</w:t>
      </w:r>
      <w:r>
        <w:rPr>
          <w:w w:val="105"/>
          <w:sz w:val="24"/>
        </w:rPr>
        <w:t>，</w:t>
      </w:r>
      <w:r>
        <w:rPr>
          <w:w w:val="105"/>
          <w:sz w:val="22"/>
        </w:rPr>
        <w:t>某甲控</w:t>
      </w:r>
      <w:r>
        <w:rPr>
          <w:w w:val="105"/>
          <w:sz w:val="23"/>
        </w:rPr>
        <w:t>告</w:t>
      </w:r>
      <w:r>
        <w:rPr>
          <w:w w:val="105"/>
          <w:sz w:val="22"/>
        </w:rPr>
        <w:t>某乙</w:t>
      </w:r>
      <w:r>
        <w:rPr>
          <w:w w:val="105"/>
          <w:sz w:val="23"/>
        </w:rPr>
        <w:t>執</w:t>
      </w:r>
      <w:r>
        <w:rPr>
          <w:w w:val="105"/>
          <w:sz w:val="24"/>
        </w:rPr>
        <w:t>行</w:t>
      </w:r>
      <w:r>
        <w:rPr>
          <w:w w:val="105"/>
          <w:sz w:val="22"/>
        </w:rPr>
        <w:t>職</w:t>
      </w:r>
      <w:r>
        <w:rPr>
          <w:w w:val="105"/>
          <w:sz w:val="24"/>
        </w:rPr>
        <w:t>務時有性</w:t>
      </w:r>
      <w:r>
        <w:rPr>
          <w:w w:val="105"/>
          <w:sz w:val="21"/>
        </w:rPr>
        <w:t>騷</w:t>
      </w:r>
      <w:r>
        <w:rPr>
          <w:w w:val="105"/>
          <w:sz w:val="23"/>
        </w:rPr>
        <w:t>擾</w:t>
      </w:r>
      <w:r>
        <w:rPr>
          <w:w w:val="105"/>
          <w:sz w:val="24"/>
        </w:rPr>
        <w:t>行為，</w:t>
      </w:r>
      <w:r>
        <w:rPr>
          <w:spacing w:val="1"/>
          <w:w w:val="105"/>
          <w:sz w:val="24"/>
        </w:rPr>
        <w:t> </w:t>
      </w:r>
      <w:r>
        <w:rPr>
          <w:w w:val="105"/>
          <w:sz w:val="24"/>
        </w:rPr>
        <w:t>加</w:t>
      </w:r>
      <w:r>
        <w:rPr>
          <w:w w:val="105"/>
          <w:sz w:val="23"/>
        </w:rPr>
        <w:t>害</w:t>
      </w:r>
      <w:r>
        <w:rPr>
          <w:w w:val="105"/>
          <w:sz w:val="24"/>
        </w:rPr>
        <w:t>人所</w:t>
      </w:r>
      <w:r>
        <w:rPr>
          <w:w w:val="105"/>
          <w:sz w:val="23"/>
        </w:rPr>
        <w:t>屬</w:t>
      </w:r>
      <w:r>
        <w:rPr>
          <w:w w:val="105"/>
          <w:sz w:val="24"/>
        </w:rPr>
        <w:t>機關</w:t>
      </w:r>
      <w:r>
        <w:rPr>
          <w:w w:val="105"/>
          <w:sz w:val="23"/>
        </w:rPr>
        <w:t>調</w:t>
      </w:r>
      <w:r>
        <w:rPr>
          <w:w w:val="105"/>
          <w:sz w:val="24"/>
        </w:rPr>
        <w:t>查後認定性</w:t>
      </w:r>
      <w:r>
        <w:rPr>
          <w:w w:val="105"/>
          <w:sz w:val="21"/>
        </w:rPr>
        <w:t>騷</w:t>
      </w:r>
      <w:r>
        <w:rPr>
          <w:w w:val="105"/>
          <w:sz w:val="23"/>
        </w:rPr>
        <w:t>擾</w:t>
      </w:r>
      <w:r>
        <w:rPr>
          <w:w w:val="105"/>
          <w:sz w:val="24"/>
        </w:rPr>
        <w:t>事</w:t>
      </w:r>
      <w:r>
        <w:rPr>
          <w:w w:val="105"/>
          <w:sz w:val="23"/>
        </w:rPr>
        <w:t>件</w:t>
      </w:r>
      <w:r>
        <w:rPr>
          <w:w w:val="105"/>
          <w:sz w:val="24"/>
        </w:rPr>
        <w:t>成</w:t>
      </w:r>
      <w:r>
        <w:rPr>
          <w:w w:val="105"/>
          <w:sz w:val="22"/>
        </w:rPr>
        <w:t>立</w:t>
      </w:r>
      <w:r>
        <w:rPr>
          <w:w w:val="105"/>
          <w:sz w:val="24"/>
        </w:rPr>
        <w:t>，機關即會</w:t>
      </w:r>
      <w:r>
        <w:rPr>
          <w:w w:val="105"/>
          <w:sz w:val="23"/>
        </w:rPr>
        <w:t>採</w:t>
      </w:r>
      <w:r>
        <w:rPr>
          <w:w w:val="105"/>
          <w:sz w:val="24"/>
        </w:rPr>
        <w:t>取公務人員之</w:t>
      </w:r>
      <w:r>
        <w:rPr>
          <w:w w:val="105"/>
          <w:sz w:val="22"/>
        </w:rPr>
        <w:t>懲</w:t>
      </w:r>
      <w:r>
        <w:rPr>
          <w:w w:val="105"/>
          <w:sz w:val="24"/>
        </w:rPr>
        <w:t>處機</w:t>
      </w:r>
      <w:r>
        <w:rPr>
          <w:w w:val="105"/>
          <w:sz w:val="23"/>
        </w:rPr>
        <w:t>制</w:t>
      </w:r>
      <w:r>
        <w:rPr>
          <w:w w:val="105"/>
          <w:sz w:val="24"/>
        </w:rPr>
        <w:t>，</w:t>
      </w:r>
      <w:r>
        <w:rPr>
          <w:w w:val="105"/>
          <w:sz w:val="22"/>
        </w:rPr>
        <w:t>懲</w:t>
      </w:r>
      <w:r>
        <w:rPr>
          <w:w w:val="105"/>
          <w:sz w:val="24"/>
        </w:rPr>
        <w:t>處處分</w:t>
      </w:r>
      <w:r>
        <w:rPr>
          <w:w w:val="105"/>
          <w:sz w:val="22"/>
        </w:rPr>
        <w:t>啟動</w:t>
      </w:r>
      <w:r>
        <w:rPr>
          <w:w w:val="105"/>
          <w:sz w:val="24"/>
        </w:rPr>
        <w:t>後續</w:t>
      </w:r>
      <w:r>
        <w:rPr>
          <w:w w:val="105"/>
          <w:sz w:val="22"/>
        </w:rPr>
        <w:t>救濟</w:t>
      </w:r>
      <w:r>
        <w:rPr>
          <w:w w:val="105"/>
          <w:sz w:val="24"/>
        </w:rPr>
        <w:t>程序。加</w:t>
      </w:r>
      <w:r>
        <w:rPr>
          <w:w w:val="105"/>
          <w:sz w:val="23"/>
        </w:rPr>
        <w:t>害</w:t>
      </w:r>
      <w:r>
        <w:rPr>
          <w:w w:val="105"/>
          <w:sz w:val="24"/>
        </w:rPr>
        <w:t>人所</w:t>
      </w:r>
      <w:r>
        <w:rPr>
          <w:w w:val="105"/>
          <w:sz w:val="23"/>
        </w:rPr>
        <w:t>屬</w:t>
      </w:r>
      <w:r>
        <w:rPr>
          <w:w w:val="105"/>
          <w:sz w:val="24"/>
        </w:rPr>
        <w:t>機關</w:t>
      </w:r>
      <w:r>
        <w:rPr>
          <w:w w:val="105"/>
          <w:sz w:val="22"/>
        </w:rPr>
        <w:t>倘</w:t>
      </w:r>
      <w:r>
        <w:rPr>
          <w:w w:val="105"/>
          <w:sz w:val="24"/>
        </w:rPr>
        <w:t>認定性</w:t>
      </w:r>
      <w:r>
        <w:rPr>
          <w:w w:val="105"/>
          <w:sz w:val="21"/>
        </w:rPr>
        <w:t>騷</w:t>
      </w:r>
      <w:r>
        <w:rPr>
          <w:w w:val="105"/>
          <w:sz w:val="23"/>
        </w:rPr>
        <w:t>擾</w:t>
      </w:r>
      <w:r>
        <w:rPr>
          <w:w w:val="105"/>
          <w:sz w:val="24"/>
        </w:rPr>
        <w:t>事</w:t>
      </w:r>
      <w:r>
        <w:rPr>
          <w:w w:val="105"/>
          <w:sz w:val="23"/>
        </w:rPr>
        <w:t>件</w:t>
      </w:r>
      <w:r>
        <w:rPr>
          <w:w w:val="105"/>
          <w:sz w:val="24"/>
        </w:rPr>
        <w:t>成</w:t>
      </w:r>
      <w:r>
        <w:rPr>
          <w:w w:val="105"/>
          <w:sz w:val="22"/>
        </w:rPr>
        <w:t>立</w:t>
      </w:r>
      <w:r>
        <w:rPr>
          <w:w w:val="105"/>
          <w:sz w:val="24"/>
        </w:rPr>
        <w:t>，</w:t>
      </w:r>
      <w:r>
        <w:rPr>
          <w:w w:val="105"/>
          <w:sz w:val="23"/>
        </w:rPr>
        <w:t>進</w:t>
      </w:r>
      <w:r>
        <w:rPr>
          <w:w w:val="105"/>
          <w:sz w:val="24"/>
        </w:rPr>
        <w:t>行後續</w:t>
      </w:r>
      <w:r>
        <w:rPr>
          <w:w w:val="105"/>
          <w:sz w:val="22"/>
        </w:rPr>
        <w:t>懲</w:t>
      </w:r>
      <w:r>
        <w:rPr>
          <w:w w:val="105"/>
          <w:sz w:val="24"/>
        </w:rPr>
        <w:t>處，</w:t>
      </w:r>
      <w:r>
        <w:rPr>
          <w:w w:val="105"/>
          <w:sz w:val="23"/>
        </w:rPr>
        <w:t>保</w:t>
      </w:r>
      <w:r>
        <w:rPr>
          <w:w w:val="105"/>
          <w:sz w:val="22"/>
        </w:rPr>
        <w:t>訓</w:t>
      </w:r>
      <w:r>
        <w:rPr>
          <w:w w:val="105"/>
          <w:sz w:val="24"/>
        </w:rPr>
        <w:t>會</w:t>
      </w:r>
      <w:r>
        <w:rPr>
          <w:w w:val="105"/>
          <w:sz w:val="23"/>
        </w:rPr>
        <w:t>可提供保</w:t>
      </w:r>
      <w:r>
        <w:rPr>
          <w:w w:val="105"/>
          <w:sz w:val="22"/>
        </w:rPr>
        <w:t>障救濟</w:t>
      </w:r>
      <w:r>
        <w:rPr>
          <w:w w:val="105"/>
          <w:sz w:val="24"/>
        </w:rPr>
        <w:t>之程序，</w:t>
      </w:r>
      <w:r>
        <w:rPr>
          <w:w w:val="105"/>
          <w:sz w:val="23"/>
        </w:rPr>
        <w:t>若</w:t>
      </w:r>
      <w:r>
        <w:rPr>
          <w:w w:val="105"/>
          <w:sz w:val="24"/>
        </w:rPr>
        <w:t>非</w:t>
      </w:r>
      <w:r>
        <w:rPr>
          <w:w w:val="105"/>
          <w:sz w:val="23"/>
        </w:rPr>
        <w:t>屬</w:t>
      </w:r>
      <w:r>
        <w:rPr>
          <w:w w:val="105"/>
          <w:sz w:val="24"/>
        </w:rPr>
        <w:t>行政處分之管理，</w:t>
      </w:r>
      <w:r>
        <w:rPr>
          <w:w w:val="105"/>
          <w:sz w:val="23"/>
        </w:rPr>
        <w:t>可提</w:t>
      </w:r>
      <w:r>
        <w:rPr>
          <w:w w:val="105"/>
          <w:sz w:val="24"/>
        </w:rPr>
        <w:t>起再</w:t>
      </w:r>
      <w:r>
        <w:rPr>
          <w:w w:val="105"/>
          <w:sz w:val="23"/>
        </w:rPr>
        <w:t>申</w:t>
      </w:r>
      <w:r>
        <w:rPr>
          <w:w w:val="105"/>
          <w:sz w:val="22"/>
        </w:rPr>
        <w:t>訴</w:t>
      </w:r>
      <w:r>
        <w:rPr>
          <w:w w:val="105"/>
          <w:sz w:val="24"/>
        </w:rPr>
        <w:t>，</w:t>
      </w:r>
      <w:r>
        <w:rPr>
          <w:w w:val="105"/>
          <w:sz w:val="23"/>
        </w:rPr>
        <w:t>若</w:t>
      </w:r>
      <w:r>
        <w:rPr>
          <w:w w:val="105"/>
          <w:sz w:val="22"/>
        </w:rPr>
        <w:t>懲</w:t>
      </w:r>
      <w:r>
        <w:rPr>
          <w:w w:val="105"/>
          <w:sz w:val="24"/>
        </w:rPr>
        <w:t>處已</w:t>
      </w:r>
      <w:r>
        <w:rPr>
          <w:w w:val="105"/>
          <w:sz w:val="23"/>
        </w:rPr>
        <w:t>達</w:t>
      </w:r>
      <w:r>
        <w:rPr>
          <w:w w:val="105"/>
          <w:sz w:val="22"/>
        </w:rPr>
        <w:t>改變</w:t>
      </w:r>
      <w:r>
        <w:rPr>
          <w:w w:val="105"/>
          <w:sz w:val="24"/>
        </w:rPr>
        <w:t>公務人員</w:t>
      </w:r>
      <w:r>
        <w:rPr>
          <w:w w:val="105"/>
          <w:sz w:val="23"/>
        </w:rPr>
        <w:t>身</w:t>
      </w:r>
      <w:r>
        <w:rPr>
          <w:w w:val="105"/>
          <w:sz w:val="24"/>
        </w:rPr>
        <w:t>分，</w:t>
      </w:r>
      <w:r>
        <w:rPr>
          <w:w w:val="105"/>
          <w:sz w:val="23"/>
        </w:rPr>
        <w:t>保</w:t>
      </w:r>
      <w:r>
        <w:rPr>
          <w:w w:val="105"/>
          <w:sz w:val="22"/>
        </w:rPr>
        <w:t>訓</w:t>
      </w:r>
      <w:r>
        <w:rPr>
          <w:w w:val="105"/>
          <w:sz w:val="24"/>
        </w:rPr>
        <w:t>會亦</w:t>
      </w:r>
      <w:r>
        <w:rPr>
          <w:w w:val="105"/>
          <w:sz w:val="23"/>
        </w:rPr>
        <w:t>可</w:t>
      </w:r>
      <w:r>
        <w:rPr>
          <w:w w:val="105"/>
          <w:sz w:val="21"/>
        </w:rPr>
        <w:t>介</w:t>
      </w:r>
      <w:r>
        <w:rPr>
          <w:w w:val="105"/>
          <w:sz w:val="23"/>
        </w:rPr>
        <w:t>入</w:t>
      </w:r>
      <w:r>
        <w:rPr>
          <w:w w:val="105"/>
          <w:sz w:val="22"/>
        </w:rPr>
        <w:t>審</w:t>
      </w:r>
      <w:r>
        <w:rPr>
          <w:w w:val="105"/>
          <w:sz w:val="24"/>
        </w:rPr>
        <w:t>理。</w:t>
      </w:r>
      <w:r>
        <w:rPr>
          <w:w w:val="105"/>
          <w:sz w:val="23"/>
        </w:rPr>
        <w:t>然而保</w:t>
      </w:r>
      <w:r>
        <w:rPr>
          <w:w w:val="105"/>
          <w:sz w:val="22"/>
        </w:rPr>
        <w:t>訓</w:t>
      </w:r>
      <w:r>
        <w:rPr>
          <w:w w:val="105"/>
          <w:sz w:val="24"/>
        </w:rPr>
        <w:t>會非</w:t>
      </w:r>
      <w:r>
        <w:rPr>
          <w:w w:val="105"/>
          <w:sz w:val="21"/>
        </w:rPr>
        <w:t>介</w:t>
      </w:r>
      <w:r>
        <w:rPr>
          <w:w w:val="105"/>
          <w:sz w:val="23"/>
        </w:rPr>
        <w:t>入</w:t>
      </w:r>
      <w:r>
        <w:rPr>
          <w:w w:val="105"/>
          <w:sz w:val="24"/>
        </w:rPr>
        <w:t>性</w:t>
      </w:r>
      <w:r>
        <w:rPr>
          <w:w w:val="105"/>
          <w:sz w:val="21"/>
        </w:rPr>
        <w:t>騷</w:t>
      </w:r>
      <w:r>
        <w:rPr>
          <w:w w:val="105"/>
          <w:sz w:val="23"/>
        </w:rPr>
        <w:t>擾</w:t>
      </w:r>
      <w:r>
        <w:rPr>
          <w:w w:val="105"/>
          <w:sz w:val="24"/>
        </w:rPr>
        <w:t>事</w:t>
      </w:r>
      <w:r>
        <w:rPr>
          <w:w w:val="105"/>
          <w:sz w:val="23"/>
        </w:rPr>
        <w:t>件</w:t>
      </w:r>
      <w:r>
        <w:rPr>
          <w:w w:val="105"/>
          <w:sz w:val="24"/>
        </w:rPr>
        <w:t>之認定，</w:t>
      </w:r>
      <w:r>
        <w:rPr>
          <w:w w:val="105"/>
          <w:sz w:val="23"/>
        </w:rPr>
        <w:t>而</w:t>
      </w:r>
      <w:r>
        <w:rPr>
          <w:w w:val="105"/>
          <w:sz w:val="24"/>
        </w:rPr>
        <w:t>是</w:t>
      </w:r>
      <w:r>
        <w:rPr>
          <w:w w:val="105"/>
          <w:sz w:val="21"/>
        </w:rPr>
        <w:t>介</w:t>
      </w:r>
      <w:r>
        <w:rPr>
          <w:w w:val="105"/>
          <w:sz w:val="23"/>
        </w:rPr>
        <w:t>入</w:t>
      </w:r>
      <w:r>
        <w:rPr>
          <w:w w:val="105"/>
          <w:sz w:val="24"/>
        </w:rPr>
        <w:t>其</w:t>
      </w:r>
      <w:r>
        <w:rPr>
          <w:w w:val="105"/>
          <w:sz w:val="22"/>
        </w:rPr>
        <w:t>懲</w:t>
      </w:r>
      <w:r>
        <w:rPr>
          <w:w w:val="105"/>
          <w:sz w:val="24"/>
        </w:rPr>
        <w:t>處之法律效</w:t>
      </w:r>
      <w:r>
        <w:rPr>
          <w:w w:val="105"/>
          <w:sz w:val="23"/>
        </w:rPr>
        <w:t>果</w:t>
      </w:r>
      <w:r>
        <w:rPr>
          <w:w w:val="105"/>
          <w:sz w:val="24"/>
        </w:rPr>
        <w:t>。</w:t>
      </w:r>
      <w:r>
        <w:rPr>
          <w:rFonts w:ascii="Times New Roman" w:eastAsia="Times New Roman"/>
          <w:w w:val="102"/>
          <w:sz w:val="24"/>
        </w:rPr>
        <w:t> </w:t>
      </w:r>
    </w:p>
    <w:p>
      <w:pPr>
        <w:spacing w:line="276" w:lineRule="auto" w:before="146"/>
        <w:ind w:left="169" w:right="270" w:firstLine="493"/>
        <w:jc w:val="both"/>
        <w:rPr>
          <w:sz w:val="24"/>
        </w:rPr>
      </w:pPr>
      <w:r>
        <w:rPr>
          <w:w w:val="105"/>
          <w:sz w:val="24"/>
        </w:rPr>
        <w:t>「性</w:t>
      </w:r>
      <w:r>
        <w:rPr>
          <w:w w:val="105"/>
          <w:sz w:val="23"/>
        </w:rPr>
        <w:t>別</w:t>
      </w:r>
      <w:r>
        <w:rPr>
          <w:w w:val="105"/>
          <w:sz w:val="22"/>
        </w:rPr>
        <w:t>工</w:t>
      </w:r>
      <w:r>
        <w:rPr>
          <w:w w:val="105"/>
          <w:sz w:val="24"/>
        </w:rPr>
        <w:t>作</w:t>
      </w:r>
      <w:r>
        <w:rPr>
          <w:w w:val="105"/>
          <w:sz w:val="22"/>
        </w:rPr>
        <w:t>平</w:t>
      </w:r>
      <w:r>
        <w:rPr>
          <w:w w:val="105"/>
          <w:sz w:val="24"/>
        </w:rPr>
        <w:t>等法」及「性</w:t>
      </w:r>
      <w:r>
        <w:rPr>
          <w:w w:val="105"/>
          <w:sz w:val="21"/>
        </w:rPr>
        <w:t>騷</w:t>
      </w:r>
      <w:r>
        <w:rPr>
          <w:w w:val="105"/>
          <w:sz w:val="23"/>
        </w:rPr>
        <w:t>擾</w:t>
      </w:r>
      <w:r>
        <w:rPr>
          <w:w w:val="105"/>
          <w:sz w:val="22"/>
        </w:rPr>
        <w:t>防治</w:t>
      </w:r>
      <w:r>
        <w:rPr>
          <w:w w:val="105"/>
          <w:sz w:val="24"/>
        </w:rPr>
        <w:t>法」</w:t>
      </w:r>
      <w:r>
        <w:rPr>
          <w:w w:val="105"/>
          <w:sz w:val="22"/>
        </w:rPr>
        <w:t>均</w:t>
      </w:r>
      <w:r>
        <w:rPr>
          <w:w w:val="105"/>
          <w:sz w:val="24"/>
        </w:rPr>
        <w:t>有</w:t>
      </w:r>
      <w:r>
        <w:rPr>
          <w:w w:val="105"/>
          <w:sz w:val="23"/>
        </w:rPr>
        <w:t>申</w:t>
      </w:r>
      <w:r>
        <w:rPr>
          <w:w w:val="105"/>
          <w:sz w:val="22"/>
        </w:rPr>
        <w:t>訴救濟途徑</w:t>
      </w:r>
      <w:r>
        <w:rPr>
          <w:w w:val="105"/>
          <w:sz w:val="24"/>
        </w:rPr>
        <w:t>，公務人員</w:t>
      </w:r>
      <w:r>
        <w:rPr>
          <w:w w:val="105"/>
          <w:sz w:val="23"/>
        </w:rPr>
        <w:t>保</w:t>
      </w:r>
      <w:r>
        <w:rPr>
          <w:w w:val="105"/>
          <w:sz w:val="22"/>
        </w:rPr>
        <w:t>障</w:t>
      </w:r>
      <w:r>
        <w:rPr>
          <w:w w:val="105"/>
          <w:sz w:val="24"/>
        </w:rPr>
        <w:t>法亦有</w:t>
      </w:r>
      <w:r>
        <w:rPr>
          <w:w w:val="105"/>
          <w:sz w:val="23"/>
        </w:rPr>
        <w:t>申</w:t>
      </w:r>
      <w:r>
        <w:rPr>
          <w:w w:val="105"/>
          <w:sz w:val="22"/>
        </w:rPr>
        <w:t>訴</w:t>
      </w:r>
      <w:r>
        <w:rPr>
          <w:w w:val="105"/>
          <w:sz w:val="24"/>
        </w:rPr>
        <w:t>、再</w:t>
      </w:r>
      <w:r>
        <w:rPr>
          <w:w w:val="105"/>
          <w:sz w:val="23"/>
        </w:rPr>
        <w:t>申</w:t>
      </w:r>
      <w:r>
        <w:rPr>
          <w:w w:val="105"/>
          <w:sz w:val="22"/>
        </w:rPr>
        <w:t>訴救濟途徑</w:t>
      </w:r>
      <w:r>
        <w:rPr>
          <w:w w:val="105"/>
          <w:sz w:val="24"/>
        </w:rPr>
        <w:t>，二</w:t>
      </w:r>
      <w:r>
        <w:rPr>
          <w:w w:val="105"/>
          <w:sz w:val="23"/>
        </w:rPr>
        <w:t>者</w:t>
      </w:r>
      <w:r>
        <w:rPr>
          <w:w w:val="105"/>
          <w:sz w:val="24"/>
        </w:rPr>
        <w:t>係</w:t>
      </w:r>
      <w:r>
        <w:rPr>
          <w:w w:val="105"/>
          <w:sz w:val="23"/>
        </w:rPr>
        <w:t>完全</w:t>
      </w:r>
      <w:r>
        <w:rPr>
          <w:w w:val="105"/>
          <w:sz w:val="24"/>
        </w:rPr>
        <w:t>不同的</w:t>
      </w:r>
      <w:r>
        <w:rPr>
          <w:w w:val="105"/>
          <w:sz w:val="22"/>
        </w:rPr>
        <w:t>救濟</w:t>
      </w:r>
      <w:r>
        <w:rPr>
          <w:w w:val="105"/>
          <w:sz w:val="24"/>
        </w:rPr>
        <w:t>管</w:t>
      </w:r>
      <w:r>
        <w:rPr>
          <w:w w:val="105"/>
          <w:sz w:val="22"/>
        </w:rPr>
        <w:t>道</w:t>
      </w:r>
      <w:r>
        <w:rPr>
          <w:spacing w:val="-39"/>
          <w:w w:val="105"/>
          <w:sz w:val="24"/>
        </w:rPr>
        <w:t>。「性</w:t>
      </w:r>
      <w:r>
        <w:rPr>
          <w:w w:val="105"/>
          <w:sz w:val="23"/>
        </w:rPr>
        <w:t>別</w:t>
      </w:r>
      <w:r>
        <w:rPr>
          <w:w w:val="105"/>
          <w:sz w:val="22"/>
        </w:rPr>
        <w:t>工</w:t>
      </w:r>
      <w:r>
        <w:rPr>
          <w:w w:val="105"/>
          <w:sz w:val="24"/>
        </w:rPr>
        <w:t>作</w:t>
      </w:r>
      <w:r>
        <w:rPr>
          <w:w w:val="105"/>
          <w:sz w:val="22"/>
        </w:rPr>
        <w:t>平</w:t>
      </w:r>
      <w:r>
        <w:rPr>
          <w:w w:val="105"/>
          <w:sz w:val="24"/>
        </w:rPr>
        <w:t>等法」之</w:t>
      </w:r>
      <w:r>
        <w:rPr>
          <w:w w:val="105"/>
          <w:sz w:val="23"/>
        </w:rPr>
        <w:t>申</w:t>
      </w:r>
      <w:r>
        <w:rPr>
          <w:w w:val="105"/>
          <w:sz w:val="22"/>
        </w:rPr>
        <w:t>訴</w:t>
      </w:r>
      <w:r>
        <w:rPr>
          <w:w w:val="105"/>
          <w:sz w:val="24"/>
        </w:rPr>
        <w:t>程序，係由</w:t>
      </w:r>
      <w:r>
        <w:rPr>
          <w:w w:val="105"/>
          <w:sz w:val="22"/>
        </w:rPr>
        <w:t>雇</w:t>
      </w:r>
      <w:r>
        <w:rPr>
          <w:w w:val="105"/>
          <w:sz w:val="24"/>
        </w:rPr>
        <w:t>主所</w:t>
      </w:r>
      <w:r>
        <w:rPr>
          <w:w w:val="105"/>
          <w:sz w:val="23"/>
        </w:rPr>
        <w:t>訂</w:t>
      </w:r>
      <w:r>
        <w:rPr>
          <w:w w:val="105"/>
          <w:sz w:val="24"/>
        </w:rPr>
        <w:t>定的</w:t>
      </w:r>
      <w:r>
        <w:rPr>
          <w:w w:val="105"/>
          <w:sz w:val="23"/>
        </w:rPr>
        <w:t>內</w:t>
      </w:r>
      <w:r>
        <w:rPr>
          <w:w w:val="105"/>
          <w:sz w:val="24"/>
        </w:rPr>
        <w:t>規所</w:t>
      </w:r>
      <w:r>
        <w:rPr>
          <w:w w:val="105"/>
          <w:sz w:val="22"/>
        </w:rPr>
        <w:t>啟動</w:t>
      </w:r>
      <w:r>
        <w:rPr>
          <w:w w:val="105"/>
          <w:sz w:val="24"/>
        </w:rPr>
        <w:t>之</w:t>
      </w:r>
      <w:r>
        <w:rPr>
          <w:w w:val="105"/>
          <w:sz w:val="22"/>
        </w:rPr>
        <w:t>救濟</w:t>
      </w:r>
      <w:r>
        <w:rPr>
          <w:w w:val="105"/>
          <w:sz w:val="24"/>
        </w:rPr>
        <w:t>程序，</w:t>
      </w:r>
      <w:r>
        <w:rPr>
          <w:w w:val="105"/>
          <w:sz w:val="23"/>
        </w:rPr>
        <w:t>而</w:t>
      </w:r>
      <w:r>
        <w:rPr>
          <w:w w:val="105"/>
          <w:sz w:val="24"/>
        </w:rPr>
        <w:t>民間</w:t>
      </w:r>
      <w:r>
        <w:rPr>
          <w:w w:val="120"/>
          <w:sz w:val="18"/>
        </w:rPr>
        <w:t>企</w:t>
      </w:r>
      <w:r>
        <w:rPr>
          <w:w w:val="105"/>
          <w:sz w:val="24"/>
        </w:rPr>
        <w:t>業之性</w:t>
      </w:r>
      <w:r>
        <w:rPr>
          <w:w w:val="105"/>
          <w:sz w:val="21"/>
        </w:rPr>
        <w:t>騷</w:t>
      </w:r>
      <w:r>
        <w:rPr>
          <w:w w:val="105"/>
          <w:sz w:val="23"/>
        </w:rPr>
        <w:t>擾申</w:t>
      </w:r>
      <w:r>
        <w:rPr>
          <w:w w:val="105"/>
          <w:sz w:val="22"/>
        </w:rPr>
        <w:t>訴</w:t>
      </w:r>
      <w:r>
        <w:rPr>
          <w:w w:val="105"/>
          <w:sz w:val="24"/>
        </w:rPr>
        <w:t>處理辦法，依</w:t>
      </w:r>
      <w:r>
        <w:rPr>
          <w:w w:val="105"/>
          <w:sz w:val="23"/>
        </w:rPr>
        <w:t>然</w:t>
      </w:r>
      <w:r>
        <w:rPr>
          <w:w w:val="105"/>
          <w:sz w:val="24"/>
        </w:rPr>
        <w:t>是</w:t>
      </w:r>
      <w:r>
        <w:rPr>
          <w:w w:val="105"/>
          <w:sz w:val="23"/>
        </w:rPr>
        <w:t>內</w:t>
      </w:r>
      <w:r>
        <w:rPr>
          <w:w w:val="105"/>
          <w:sz w:val="24"/>
        </w:rPr>
        <w:t>規性</w:t>
      </w:r>
      <w:r>
        <w:rPr>
          <w:w w:val="105"/>
          <w:sz w:val="22"/>
        </w:rPr>
        <w:t>質</w:t>
      </w:r>
      <w:r>
        <w:rPr>
          <w:w w:val="105"/>
          <w:sz w:val="24"/>
        </w:rPr>
        <w:t>，</w:t>
      </w:r>
      <w:r>
        <w:rPr>
          <w:w w:val="105"/>
          <w:sz w:val="23"/>
        </w:rPr>
        <w:t>被害</w:t>
      </w:r>
      <w:r>
        <w:rPr>
          <w:w w:val="105"/>
          <w:sz w:val="24"/>
        </w:rPr>
        <w:t>人</w:t>
      </w:r>
      <w:r>
        <w:rPr>
          <w:w w:val="105"/>
          <w:sz w:val="23"/>
        </w:rPr>
        <w:t>提</w:t>
      </w:r>
      <w:r>
        <w:rPr>
          <w:w w:val="105"/>
          <w:sz w:val="24"/>
        </w:rPr>
        <w:t>起</w:t>
      </w:r>
      <w:r>
        <w:rPr>
          <w:w w:val="105"/>
          <w:sz w:val="23"/>
        </w:rPr>
        <w:t>申</w:t>
      </w:r>
      <w:r>
        <w:rPr>
          <w:w w:val="105"/>
          <w:sz w:val="22"/>
        </w:rPr>
        <w:t>訴救濟</w:t>
      </w:r>
      <w:r>
        <w:rPr>
          <w:w w:val="105"/>
          <w:sz w:val="24"/>
        </w:rPr>
        <w:t>，與</w:t>
      </w:r>
      <w:r>
        <w:rPr>
          <w:w w:val="105"/>
          <w:sz w:val="23"/>
        </w:rPr>
        <w:t>保</w:t>
      </w:r>
      <w:r>
        <w:rPr>
          <w:w w:val="105"/>
          <w:sz w:val="22"/>
        </w:rPr>
        <w:t>訓</w:t>
      </w:r>
      <w:r>
        <w:rPr>
          <w:w w:val="105"/>
          <w:sz w:val="24"/>
        </w:rPr>
        <w:t>會所</w:t>
      </w:r>
      <w:r>
        <w:rPr>
          <w:w w:val="105"/>
          <w:sz w:val="23"/>
        </w:rPr>
        <w:t>進</w:t>
      </w:r>
      <w:r>
        <w:rPr>
          <w:w w:val="105"/>
          <w:sz w:val="24"/>
        </w:rPr>
        <w:t>行之再</w:t>
      </w:r>
      <w:r>
        <w:rPr>
          <w:w w:val="105"/>
          <w:sz w:val="23"/>
        </w:rPr>
        <w:t>申</w:t>
      </w:r>
      <w:r>
        <w:rPr>
          <w:w w:val="105"/>
          <w:sz w:val="22"/>
        </w:rPr>
        <w:t>訴救濟</w:t>
      </w:r>
      <w:r>
        <w:rPr>
          <w:w w:val="105"/>
          <w:sz w:val="24"/>
        </w:rPr>
        <w:t>程序</w:t>
      </w:r>
      <w:r>
        <w:rPr>
          <w:w w:val="105"/>
          <w:sz w:val="21"/>
        </w:rPr>
        <w:t>截</w:t>
      </w:r>
      <w:r>
        <w:rPr>
          <w:w w:val="105"/>
          <w:sz w:val="23"/>
        </w:rPr>
        <w:t>然</w:t>
      </w:r>
      <w:r>
        <w:rPr>
          <w:w w:val="105"/>
          <w:sz w:val="24"/>
        </w:rPr>
        <w:t>不同。</w:t>
      </w:r>
    </w:p>
    <w:p>
      <w:pPr>
        <w:spacing w:line="276" w:lineRule="auto" w:before="4"/>
        <w:ind w:left="169" w:right="272" w:firstLine="0"/>
        <w:jc w:val="both"/>
        <w:rPr>
          <w:sz w:val="24"/>
        </w:rPr>
      </w:pPr>
      <w:r>
        <w:rPr>
          <w:w w:val="105"/>
          <w:sz w:val="24"/>
        </w:rPr>
        <w:t>「性</w:t>
      </w:r>
      <w:r>
        <w:rPr>
          <w:w w:val="105"/>
          <w:sz w:val="21"/>
        </w:rPr>
        <w:t>騷</w:t>
      </w:r>
      <w:r>
        <w:rPr>
          <w:w w:val="105"/>
          <w:sz w:val="23"/>
        </w:rPr>
        <w:t>擾</w:t>
      </w:r>
      <w:r>
        <w:rPr>
          <w:w w:val="105"/>
          <w:sz w:val="22"/>
        </w:rPr>
        <w:t>防治</w:t>
      </w:r>
      <w:r>
        <w:rPr>
          <w:w w:val="105"/>
          <w:sz w:val="24"/>
        </w:rPr>
        <w:t>法」亦定有</w:t>
      </w:r>
      <w:r>
        <w:rPr>
          <w:w w:val="105"/>
          <w:sz w:val="23"/>
        </w:rPr>
        <w:t>申</w:t>
      </w:r>
      <w:r>
        <w:rPr>
          <w:w w:val="105"/>
          <w:sz w:val="22"/>
        </w:rPr>
        <w:t>訴</w:t>
      </w:r>
      <w:r>
        <w:rPr>
          <w:w w:val="105"/>
          <w:sz w:val="24"/>
        </w:rPr>
        <w:t>、再</w:t>
      </w:r>
      <w:r>
        <w:rPr>
          <w:w w:val="105"/>
          <w:sz w:val="23"/>
        </w:rPr>
        <w:t>申</w:t>
      </w:r>
      <w:r>
        <w:rPr>
          <w:w w:val="105"/>
          <w:sz w:val="22"/>
        </w:rPr>
        <w:t>訴</w:t>
      </w:r>
      <w:r>
        <w:rPr>
          <w:w w:val="105"/>
          <w:sz w:val="24"/>
        </w:rPr>
        <w:t>程序，其中再</w:t>
      </w:r>
      <w:r>
        <w:rPr>
          <w:w w:val="105"/>
          <w:sz w:val="23"/>
        </w:rPr>
        <w:t>申</w:t>
      </w:r>
      <w:r>
        <w:rPr>
          <w:w w:val="105"/>
          <w:sz w:val="22"/>
        </w:rPr>
        <w:t>訴</w:t>
      </w:r>
      <w:r>
        <w:rPr>
          <w:w w:val="105"/>
          <w:sz w:val="24"/>
        </w:rPr>
        <w:t>程序係</w:t>
      </w:r>
      <w:r>
        <w:rPr>
          <w:w w:val="105"/>
          <w:sz w:val="23"/>
        </w:rPr>
        <w:t>屬</w:t>
      </w:r>
      <w:r>
        <w:rPr>
          <w:w w:val="105"/>
          <w:sz w:val="24"/>
        </w:rPr>
        <w:t>於地</w:t>
      </w:r>
      <w:r>
        <w:rPr>
          <w:w w:val="105"/>
          <w:sz w:val="23"/>
        </w:rPr>
        <w:t>方</w:t>
      </w:r>
      <w:r>
        <w:rPr>
          <w:w w:val="105"/>
          <w:sz w:val="24"/>
        </w:rPr>
        <w:t>政</w:t>
      </w:r>
      <w:r>
        <w:rPr>
          <w:w w:val="105"/>
          <w:sz w:val="22"/>
        </w:rPr>
        <w:t>府</w:t>
      </w:r>
      <w:r>
        <w:rPr>
          <w:w w:val="105"/>
          <w:sz w:val="24"/>
        </w:rPr>
        <w:t>所管</w:t>
      </w:r>
      <w:r>
        <w:rPr>
          <w:w w:val="105"/>
          <w:sz w:val="22"/>
        </w:rPr>
        <w:t>轄</w:t>
      </w:r>
      <w:r>
        <w:rPr>
          <w:w w:val="105"/>
          <w:sz w:val="24"/>
        </w:rPr>
        <w:t>，至</w:t>
      </w:r>
      <w:r>
        <w:rPr>
          <w:w w:val="105"/>
          <w:sz w:val="23"/>
        </w:rPr>
        <w:t>申</w:t>
      </w:r>
      <w:r>
        <w:rPr>
          <w:w w:val="105"/>
          <w:sz w:val="22"/>
        </w:rPr>
        <w:t>訴</w:t>
      </w:r>
      <w:r>
        <w:rPr>
          <w:w w:val="105"/>
          <w:sz w:val="24"/>
        </w:rPr>
        <w:t>程序則是由第一</w:t>
      </w:r>
      <w:r>
        <w:rPr>
          <w:w w:val="105"/>
          <w:sz w:val="21"/>
        </w:rPr>
        <w:t>線</w:t>
      </w:r>
      <w:r>
        <w:rPr>
          <w:w w:val="105"/>
          <w:sz w:val="23"/>
        </w:rPr>
        <w:t>調</w:t>
      </w:r>
      <w:r>
        <w:rPr>
          <w:w w:val="105"/>
          <w:sz w:val="24"/>
        </w:rPr>
        <w:t>查</w:t>
      </w:r>
      <w:r>
        <w:rPr>
          <w:w w:val="105"/>
          <w:sz w:val="23"/>
        </w:rPr>
        <w:t>單</w:t>
      </w:r>
      <w:r>
        <w:rPr>
          <w:w w:val="105"/>
          <w:sz w:val="24"/>
        </w:rPr>
        <w:t>位，</w:t>
      </w:r>
      <w:r>
        <w:rPr>
          <w:w w:val="105"/>
          <w:sz w:val="23"/>
        </w:rPr>
        <w:t>可</w:t>
      </w:r>
      <w:r>
        <w:rPr>
          <w:w w:val="105"/>
          <w:sz w:val="24"/>
        </w:rPr>
        <w:t>能是民間</w:t>
      </w:r>
      <w:r>
        <w:rPr>
          <w:w w:val="105"/>
          <w:sz w:val="21"/>
        </w:rPr>
        <w:t>企</w:t>
      </w:r>
      <w:r>
        <w:rPr>
          <w:w w:val="105"/>
          <w:sz w:val="24"/>
        </w:rPr>
        <w:t>業、學</w:t>
      </w:r>
      <w:r>
        <w:rPr>
          <w:w w:val="105"/>
          <w:sz w:val="21"/>
        </w:rPr>
        <w:t>校</w:t>
      </w:r>
      <w:r>
        <w:rPr>
          <w:w w:val="105"/>
          <w:sz w:val="24"/>
        </w:rPr>
        <w:t>、部</w:t>
      </w:r>
      <w:r>
        <w:rPr>
          <w:w w:val="105"/>
          <w:sz w:val="21"/>
        </w:rPr>
        <w:t>隊</w:t>
      </w:r>
      <w:r>
        <w:rPr>
          <w:w w:val="105"/>
          <w:sz w:val="24"/>
        </w:rPr>
        <w:t>或</w:t>
      </w:r>
      <w:r>
        <w:rPr>
          <w:w w:val="105"/>
          <w:sz w:val="22"/>
        </w:rPr>
        <w:t>服</w:t>
      </w:r>
      <w:r>
        <w:rPr>
          <w:w w:val="105"/>
          <w:sz w:val="24"/>
        </w:rPr>
        <w:t>務機關等所管</w:t>
      </w:r>
    </w:p>
    <w:p>
      <w:pPr>
        <w:pStyle w:val="BodyText"/>
        <w:rPr>
          <w:sz w:val="29"/>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346</w:t>
      </w:r>
      <w:r>
        <w:rPr>
          <w:rFonts w:ascii="Times New Roman"/>
          <w:w w:val="102"/>
          <w:sz w:val="15"/>
        </w:rPr>
        <w:t> </w:t>
      </w:r>
    </w:p>
    <w:p>
      <w:pPr>
        <w:spacing w:after="0"/>
        <w:jc w:val="center"/>
        <w:rPr>
          <w:rFonts w:ascii="Times New Roman"/>
          <w:sz w:val="15"/>
        </w:rPr>
        <w:sectPr>
          <w:pgSz w:w="8390" w:h="11860"/>
          <w:pgMar w:top="1100" w:bottom="280" w:left="1140" w:right="560"/>
        </w:sectPr>
      </w:pPr>
    </w:p>
    <w:p>
      <w:pPr>
        <w:spacing w:before="152"/>
        <w:ind w:left="169" w:right="0" w:firstLine="0"/>
        <w:jc w:val="left"/>
        <w:rPr>
          <w:rFonts w:ascii="Times New Roman" w:eastAsia="Times New Roman"/>
          <w:sz w:val="24"/>
        </w:rPr>
      </w:pPr>
      <w:r>
        <w:rPr>
          <w:w w:val="110"/>
          <w:sz w:val="22"/>
        </w:rPr>
        <w:t>轄</w:t>
      </w:r>
      <w:r>
        <w:rPr>
          <w:w w:val="110"/>
          <w:sz w:val="24"/>
        </w:rPr>
        <w:t>。</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spacing w:before="10"/>
        <w:rPr>
          <w:rFonts w:ascii="Times New Roman"/>
          <w:sz w:val="19"/>
        </w:rPr>
      </w:pPr>
    </w:p>
    <w:p>
      <w:pPr>
        <w:pStyle w:val="BodyText"/>
        <w:spacing w:line="288" w:lineRule="auto" w:before="1"/>
        <w:ind w:left="662" w:right="271" w:hanging="494"/>
        <w:rPr>
          <w:rFonts w:ascii="Times New Roman" w:eastAsia="Times New Roman"/>
          <w:sz w:val="24"/>
        </w:rPr>
      </w:pPr>
      <w:r>
        <w:rPr>
          <w:w w:val="105"/>
        </w:rPr>
        <w:t>伍、行政機關內部就公務員間性騷擾事件成立與否之決議</w:t>
      </w:r>
      <w:r>
        <w:rPr>
          <w:w w:val="110"/>
        </w:rPr>
        <w:t>的法律屬性及其救濟途徑</w:t>
      </w:r>
      <w:r>
        <w:rPr>
          <w:rFonts w:ascii="Times New Roman" w:eastAsia="Times New Roman"/>
          <w:w w:val="102"/>
          <w:sz w:val="24"/>
        </w:rPr>
        <w:t> </w:t>
      </w:r>
    </w:p>
    <w:p>
      <w:pPr>
        <w:spacing w:line="276" w:lineRule="auto" w:before="130"/>
        <w:ind w:left="169" w:right="270" w:firstLine="493"/>
        <w:jc w:val="both"/>
        <w:rPr>
          <w:rFonts w:ascii="Times New Roman" w:eastAsia="Times New Roman"/>
          <w:sz w:val="24"/>
        </w:rPr>
      </w:pPr>
      <w:r>
        <w:rPr>
          <w:w w:val="105"/>
          <w:sz w:val="24"/>
        </w:rPr>
        <w:t>「</w:t>
      </w:r>
      <w:r>
        <w:rPr>
          <w:w w:val="105"/>
          <w:sz w:val="23"/>
        </w:rPr>
        <w:t>申</w:t>
      </w:r>
      <w:r>
        <w:rPr>
          <w:w w:val="105"/>
          <w:sz w:val="22"/>
        </w:rPr>
        <w:t>訴</w:t>
      </w:r>
      <w:r>
        <w:rPr>
          <w:w w:val="105"/>
          <w:sz w:val="24"/>
        </w:rPr>
        <w:t>」這個</w:t>
      </w:r>
      <w:r>
        <w:rPr>
          <w:w w:val="105"/>
          <w:sz w:val="22"/>
        </w:rPr>
        <w:t>名詞</w:t>
      </w:r>
      <w:r>
        <w:rPr>
          <w:w w:val="105"/>
          <w:sz w:val="24"/>
        </w:rPr>
        <w:t>不能以</w:t>
      </w:r>
      <w:r>
        <w:rPr>
          <w:w w:val="105"/>
          <w:sz w:val="22"/>
        </w:rPr>
        <w:t>詞</w:t>
      </w:r>
      <w:r>
        <w:rPr>
          <w:w w:val="105"/>
          <w:sz w:val="23"/>
        </w:rPr>
        <w:t>害</w:t>
      </w:r>
      <w:r>
        <w:rPr>
          <w:w w:val="105"/>
          <w:sz w:val="24"/>
        </w:rPr>
        <w:t>義，因其係</w:t>
      </w:r>
      <w:r>
        <w:rPr>
          <w:w w:val="105"/>
          <w:sz w:val="23"/>
        </w:rPr>
        <w:t>完全</w:t>
      </w:r>
      <w:r>
        <w:rPr>
          <w:w w:val="105"/>
          <w:sz w:val="24"/>
        </w:rPr>
        <w:t>不同</w:t>
      </w:r>
      <w:r>
        <w:rPr>
          <w:w w:val="105"/>
          <w:sz w:val="22"/>
        </w:rPr>
        <w:t>脈絡</w:t>
      </w:r>
      <w:r>
        <w:rPr>
          <w:w w:val="105"/>
          <w:sz w:val="24"/>
        </w:rPr>
        <w:t>，不</w:t>
      </w:r>
      <w:r>
        <w:rPr>
          <w:w w:val="105"/>
          <w:sz w:val="22"/>
        </w:rPr>
        <w:t>服</w:t>
      </w:r>
      <w:r>
        <w:rPr>
          <w:w w:val="105"/>
          <w:sz w:val="23"/>
        </w:rPr>
        <w:t>申</w:t>
      </w:r>
      <w:r>
        <w:rPr>
          <w:w w:val="105"/>
          <w:sz w:val="22"/>
        </w:rPr>
        <w:t>訴</w:t>
      </w:r>
      <w:r>
        <w:rPr>
          <w:w w:val="105"/>
          <w:sz w:val="20"/>
        </w:rPr>
        <w:t>逕</w:t>
      </w:r>
      <w:r>
        <w:rPr>
          <w:w w:val="105"/>
          <w:sz w:val="23"/>
        </w:rPr>
        <w:t>向保</w:t>
      </w:r>
      <w:r>
        <w:rPr>
          <w:w w:val="105"/>
          <w:sz w:val="22"/>
        </w:rPr>
        <w:t>訓</w:t>
      </w:r>
      <w:r>
        <w:rPr>
          <w:w w:val="105"/>
          <w:sz w:val="24"/>
        </w:rPr>
        <w:t>會</w:t>
      </w:r>
      <w:r>
        <w:rPr>
          <w:w w:val="105"/>
          <w:sz w:val="23"/>
        </w:rPr>
        <w:t>提</w:t>
      </w:r>
      <w:r>
        <w:rPr>
          <w:w w:val="105"/>
          <w:sz w:val="24"/>
        </w:rPr>
        <w:t>起再</w:t>
      </w:r>
      <w:r>
        <w:rPr>
          <w:w w:val="105"/>
          <w:sz w:val="23"/>
        </w:rPr>
        <w:t>申</w:t>
      </w:r>
      <w:r>
        <w:rPr>
          <w:w w:val="105"/>
          <w:sz w:val="22"/>
        </w:rPr>
        <w:t>訴</w:t>
      </w:r>
      <w:r>
        <w:rPr>
          <w:w w:val="105"/>
          <w:sz w:val="24"/>
        </w:rPr>
        <w:t>？這是</w:t>
      </w:r>
      <w:r>
        <w:rPr>
          <w:w w:val="105"/>
          <w:sz w:val="23"/>
        </w:rPr>
        <w:t>很</w:t>
      </w:r>
      <w:r>
        <w:rPr>
          <w:w w:val="105"/>
          <w:sz w:val="24"/>
        </w:rPr>
        <w:t>重大的法</w:t>
      </w:r>
      <w:r>
        <w:rPr>
          <w:w w:val="105"/>
          <w:sz w:val="23"/>
        </w:rPr>
        <w:t>體系錯</w:t>
      </w:r>
      <w:r>
        <w:rPr>
          <w:w w:val="105"/>
          <w:sz w:val="21"/>
        </w:rPr>
        <w:t>亂</w:t>
      </w:r>
      <w:r>
        <w:rPr>
          <w:spacing w:val="-44"/>
          <w:w w:val="105"/>
          <w:sz w:val="24"/>
        </w:rPr>
        <w:t>。「性</w:t>
      </w:r>
      <w:r>
        <w:rPr>
          <w:w w:val="105"/>
          <w:sz w:val="21"/>
        </w:rPr>
        <w:t>騷</w:t>
      </w:r>
      <w:r>
        <w:rPr>
          <w:w w:val="105"/>
          <w:sz w:val="23"/>
        </w:rPr>
        <w:t>擾</w:t>
      </w:r>
      <w:r>
        <w:rPr>
          <w:w w:val="105"/>
          <w:sz w:val="22"/>
        </w:rPr>
        <w:t>防治</w:t>
      </w:r>
      <w:r>
        <w:rPr>
          <w:w w:val="105"/>
          <w:sz w:val="24"/>
        </w:rPr>
        <w:t>法」</w:t>
      </w:r>
      <w:r>
        <w:rPr>
          <w:w w:val="105"/>
          <w:sz w:val="23"/>
        </w:rPr>
        <w:t>建</w:t>
      </w:r>
      <w:r>
        <w:rPr>
          <w:w w:val="105"/>
          <w:sz w:val="22"/>
        </w:rPr>
        <w:t>立</w:t>
      </w:r>
      <w:r>
        <w:rPr>
          <w:w w:val="105"/>
          <w:sz w:val="24"/>
        </w:rPr>
        <w:t>了公</w:t>
      </w:r>
      <w:r>
        <w:rPr>
          <w:w w:val="105"/>
          <w:sz w:val="22"/>
        </w:rPr>
        <w:t>私協</w:t>
      </w:r>
      <w:r>
        <w:rPr>
          <w:w w:val="105"/>
          <w:sz w:val="24"/>
        </w:rPr>
        <w:t>力機</w:t>
      </w:r>
      <w:r>
        <w:rPr>
          <w:w w:val="105"/>
          <w:sz w:val="23"/>
        </w:rPr>
        <w:t>制</w:t>
      </w:r>
      <w:r>
        <w:rPr>
          <w:w w:val="105"/>
          <w:sz w:val="24"/>
        </w:rPr>
        <w:t>，</w:t>
      </w:r>
      <w:r>
        <w:rPr>
          <w:w w:val="105"/>
          <w:sz w:val="23"/>
        </w:rPr>
        <w:t>申</w:t>
      </w:r>
      <w:r>
        <w:rPr>
          <w:w w:val="105"/>
          <w:sz w:val="22"/>
        </w:rPr>
        <w:t>訴</w:t>
      </w:r>
      <w:r>
        <w:rPr>
          <w:w w:val="105"/>
          <w:sz w:val="24"/>
        </w:rPr>
        <w:t>程序中</w:t>
      </w:r>
      <w:r>
        <w:rPr>
          <w:w w:val="105"/>
          <w:sz w:val="23"/>
        </w:rPr>
        <w:t>進</w:t>
      </w:r>
      <w:r>
        <w:rPr>
          <w:w w:val="105"/>
          <w:sz w:val="24"/>
        </w:rPr>
        <w:t>行</w:t>
      </w:r>
      <w:r>
        <w:rPr>
          <w:w w:val="105"/>
          <w:sz w:val="23"/>
        </w:rPr>
        <w:t>調</w:t>
      </w:r>
      <w:r>
        <w:rPr>
          <w:w w:val="105"/>
          <w:sz w:val="24"/>
        </w:rPr>
        <w:t>查，係由加</w:t>
      </w:r>
      <w:r>
        <w:rPr>
          <w:w w:val="105"/>
          <w:sz w:val="23"/>
        </w:rPr>
        <w:t>害</w:t>
      </w:r>
      <w:r>
        <w:rPr>
          <w:w w:val="105"/>
          <w:sz w:val="24"/>
        </w:rPr>
        <w:t>人所</w:t>
      </w:r>
      <w:r>
        <w:rPr>
          <w:w w:val="105"/>
          <w:sz w:val="23"/>
        </w:rPr>
        <w:t>屬</w:t>
      </w:r>
      <w:r>
        <w:rPr>
          <w:w w:val="105"/>
          <w:sz w:val="24"/>
        </w:rPr>
        <w:t>部</w:t>
      </w:r>
      <w:r>
        <w:rPr>
          <w:w w:val="105"/>
          <w:sz w:val="21"/>
        </w:rPr>
        <w:t>隊</w:t>
      </w:r>
      <w:r>
        <w:rPr>
          <w:w w:val="105"/>
          <w:sz w:val="24"/>
        </w:rPr>
        <w:t>、學</w:t>
      </w:r>
      <w:r>
        <w:rPr>
          <w:w w:val="105"/>
          <w:sz w:val="21"/>
        </w:rPr>
        <w:t>校</w:t>
      </w:r>
      <w:r>
        <w:rPr>
          <w:w w:val="105"/>
          <w:sz w:val="24"/>
        </w:rPr>
        <w:t>、機關或</w:t>
      </w:r>
      <w:r>
        <w:rPr>
          <w:w w:val="105"/>
          <w:sz w:val="22"/>
        </w:rPr>
        <w:t>僱</w:t>
      </w:r>
      <w:r>
        <w:rPr>
          <w:w w:val="105"/>
          <w:sz w:val="24"/>
        </w:rPr>
        <w:t>用人為之，</w:t>
      </w:r>
      <w:r>
        <w:rPr>
          <w:w w:val="105"/>
          <w:sz w:val="22"/>
        </w:rPr>
        <w:t>涵</w:t>
      </w:r>
      <w:r>
        <w:rPr>
          <w:w w:val="105"/>
          <w:sz w:val="23"/>
        </w:rPr>
        <w:t>蓋</w:t>
      </w:r>
      <w:r>
        <w:rPr>
          <w:w w:val="105"/>
          <w:sz w:val="24"/>
        </w:rPr>
        <w:t>所有公</w:t>
      </w:r>
      <w:r>
        <w:rPr>
          <w:w w:val="105"/>
          <w:sz w:val="22"/>
        </w:rPr>
        <w:t>私</w:t>
      </w:r>
      <w:r>
        <w:rPr>
          <w:w w:val="105"/>
          <w:sz w:val="24"/>
        </w:rPr>
        <w:t>部</w:t>
      </w:r>
      <w:r>
        <w:rPr>
          <w:w w:val="105"/>
          <w:sz w:val="21"/>
        </w:rPr>
        <w:t>門</w:t>
      </w:r>
      <w:r>
        <w:rPr>
          <w:w w:val="105"/>
          <w:sz w:val="24"/>
        </w:rPr>
        <w:t>；</w:t>
      </w:r>
      <w:r>
        <w:rPr>
          <w:w w:val="105"/>
          <w:sz w:val="23"/>
        </w:rPr>
        <w:t>若</w:t>
      </w:r>
      <w:r>
        <w:rPr>
          <w:w w:val="105"/>
          <w:sz w:val="24"/>
        </w:rPr>
        <w:t>加</w:t>
      </w:r>
      <w:r>
        <w:rPr>
          <w:w w:val="105"/>
          <w:sz w:val="23"/>
        </w:rPr>
        <w:t>害</w:t>
      </w:r>
      <w:r>
        <w:rPr>
          <w:w w:val="105"/>
          <w:sz w:val="24"/>
        </w:rPr>
        <w:t>人</w:t>
      </w:r>
      <w:r>
        <w:rPr>
          <w:w w:val="105"/>
          <w:sz w:val="23"/>
        </w:rPr>
        <w:t>沒</w:t>
      </w:r>
      <w:r>
        <w:rPr>
          <w:w w:val="105"/>
          <w:sz w:val="24"/>
        </w:rPr>
        <w:t>有部</w:t>
      </w:r>
      <w:r>
        <w:rPr>
          <w:w w:val="105"/>
          <w:sz w:val="21"/>
        </w:rPr>
        <w:t>隊</w:t>
      </w:r>
      <w:r>
        <w:rPr>
          <w:w w:val="105"/>
          <w:sz w:val="24"/>
        </w:rPr>
        <w:t>、學</w:t>
      </w:r>
      <w:r>
        <w:rPr>
          <w:w w:val="105"/>
          <w:sz w:val="21"/>
        </w:rPr>
        <w:t>校</w:t>
      </w:r>
      <w:r>
        <w:rPr>
          <w:w w:val="105"/>
          <w:sz w:val="24"/>
        </w:rPr>
        <w:t>、機</w:t>
      </w:r>
      <w:r>
        <w:rPr>
          <w:sz w:val="24"/>
        </w:rPr>
        <w:t>關或</w:t>
      </w:r>
      <w:r>
        <w:rPr>
          <w:sz w:val="22"/>
        </w:rPr>
        <w:t>僱</w:t>
      </w:r>
      <w:r>
        <w:rPr>
          <w:sz w:val="24"/>
        </w:rPr>
        <w:t>用人時，由事</w:t>
      </w:r>
      <w:r>
        <w:rPr>
          <w:sz w:val="23"/>
        </w:rPr>
        <w:t>件</w:t>
      </w:r>
      <w:r>
        <w:rPr>
          <w:sz w:val="24"/>
        </w:rPr>
        <w:t>發</w:t>
      </w:r>
      <w:r>
        <w:rPr>
          <w:sz w:val="23"/>
        </w:rPr>
        <w:t>生</w:t>
      </w:r>
      <w:r>
        <w:rPr>
          <w:sz w:val="24"/>
        </w:rPr>
        <w:t>地之</w:t>
      </w:r>
      <w:r>
        <w:rPr>
          <w:sz w:val="22"/>
        </w:rPr>
        <w:t>警察</w:t>
      </w:r>
      <w:r>
        <w:rPr>
          <w:sz w:val="24"/>
        </w:rPr>
        <w:t>機關</w:t>
      </w:r>
      <w:r>
        <w:rPr>
          <w:sz w:val="23"/>
        </w:rPr>
        <w:t>進</w:t>
      </w:r>
      <w:r>
        <w:rPr>
          <w:sz w:val="24"/>
        </w:rPr>
        <w:t>行</w:t>
      </w:r>
      <w:r>
        <w:rPr>
          <w:sz w:val="23"/>
        </w:rPr>
        <w:t>調</w:t>
      </w:r>
      <w:r>
        <w:rPr>
          <w:sz w:val="24"/>
        </w:rPr>
        <w:t>查，這是</w:t>
      </w:r>
      <w:r>
        <w:rPr>
          <w:spacing w:val="1"/>
          <w:sz w:val="24"/>
        </w:rPr>
        <w:t> </w:t>
      </w:r>
      <w:r>
        <w:rPr>
          <w:w w:val="105"/>
          <w:sz w:val="24"/>
        </w:rPr>
        <w:t>一項</w:t>
      </w:r>
      <w:r>
        <w:rPr>
          <w:w w:val="105"/>
          <w:sz w:val="23"/>
        </w:rPr>
        <w:t>尚</w:t>
      </w:r>
      <w:r>
        <w:rPr>
          <w:w w:val="105"/>
          <w:sz w:val="24"/>
        </w:rPr>
        <w:t>存有</w:t>
      </w:r>
      <w:r>
        <w:rPr>
          <w:w w:val="105"/>
          <w:sz w:val="23"/>
        </w:rPr>
        <w:t>許</w:t>
      </w:r>
      <w:r>
        <w:rPr>
          <w:w w:val="105"/>
          <w:sz w:val="24"/>
        </w:rPr>
        <w:t>多</w:t>
      </w:r>
      <w:r>
        <w:rPr>
          <w:w w:val="105"/>
          <w:sz w:val="22"/>
        </w:rPr>
        <w:t>待</w:t>
      </w:r>
      <w:r>
        <w:rPr>
          <w:w w:val="105"/>
          <w:sz w:val="23"/>
        </w:rPr>
        <w:t>決</w:t>
      </w:r>
      <w:r>
        <w:rPr>
          <w:w w:val="105"/>
          <w:sz w:val="24"/>
        </w:rPr>
        <w:t>實</w:t>
      </w:r>
      <w:r>
        <w:rPr>
          <w:w w:val="105"/>
          <w:sz w:val="23"/>
        </w:rPr>
        <w:t>際</w:t>
      </w:r>
      <w:r>
        <w:rPr>
          <w:w w:val="105"/>
          <w:sz w:val="24"/>
        </w:rPr>
        <w:t>問題之公</w:t>
      </w:r>
      <w:r>
        <w:rPr>
          <w:w w:val="105"/>
          <w:sz w:val="22"/>
        </w:rPr>
        <w:t>私協</w:t>
      </w:r>
      <w:r>
        <w:rPr>
          <w:w w:val="105"/>
          <w:sz w:val="24"/>
        </w:rPr>
        <w:t>力機</w:t>
      </w:r>
      <w:r>
        <w:rPr>
          <w:w w:val="105"/>
          <w:sz w:val="23"/>
        </w:rPr>
        <w:t>制</w:t>
      </w:r>
      <w:r>
        <w:rPr>
          <w:w w:val="105"/>
          <w:sz w:val="24"/>
        </w:rPr>
        <w:t>，</w:t>
      </w:r>
      <w:r>
        <w:rPr>
          <w:w w:val="105"/>
          <w:sz w:val="23"/>
        </w:rPr>
        <w:t>調</w:t>
      </w:r>
      <w:r>
        <w:rPr>
          <w:w w:val="105"/>
          <w:sz w:val="24"/>
        </w:rPr>
        <w:t>查及認定</w:t>
      </w:r>
      <w:r>
        <w:rPr>
          <w:w w:val="105"/>
          <w:sz w:val="22"/>
        </w:rPr>
        <w:t>結</w:t>
      </w:r>
      <w:r>
        <w:rPr>
          <w:w w:val="105"/>
          <w:sz w:val="23"/>
        </w:rPr>
        <w:t>果</w:t>
      </w:r>
      <w:r>
        <w:rPr>
          <w:w w:val="105"/>
          <w:sz w:val="24"/>
        </w:rPr>
        <w:t>應</w:t>
      </w:r>
      <w:r>
        <w:rPr>
          <w:w w:val="105"/>
          <w:sz w:val="23"/>
        </w:rPr>
        <w:t>通</w:t>
      </w:r>
      <w:r>
        <w:rPr>
          <w:w w:val="105"/>
          <w:sz w:val="24"/>
        </w:rPr>
        <w:t>知當事人及地</w:t>
      </w:r>
      <w:r>
        <w:rPr>
          <w:w w:val="105"/>
          <w:sz w:val="23"/>
        </w:rPr>
        <w:t>方</w:t>
      </w:r>
      <w:r>
        <w:rPr>
          <w:w w:val="105"/>
          <w:sz w:val="24"/>
        </w:rPr>
        <w:t>主管機關。</w:t>
      </w:r>
      <w:r>
        <w:rPr>
          <w:rFonts w:ascii="Times New Roman" w:eastAsia="Times New Roman"/>
          <w:w w:val="102"/>
          <w:sz w:val="24"/>
        </w:rPr>
        <w:t> </w:t>
      </w:r>
    </w:p>
    <w:p>
      <w:pPr>
        <w:spacing w:line="276" w:lineRule="auto" w:before="143"/>
        <w:ind w:left="169" w:right="270" w:firstLine="493"/>
        <w:jc w:val="both"/>
        <w:rPr>
          <w:sz w:val="24"/>
        </w:rPr>
      </w:pPr>
      <w:r>
        <w:rPr>
          <w:w w:val="105"/>
          <w:sz w:val="24"/>
        </w:rPr>
        <w:t>第一</w:t>
      </w:r>
      <w:r>
        <w:rPr>
          <w:w w:val="105"/>
          <w:sz w:val="21"/>
        </w:rPr>
        <w:t>線</w:t>
      </w:r>
      <w:r>
        <w:rPr>
          <w:w w:val="105"/>
          <w:sz w:val="23"/>
        </w:rPr>
        <w:t>調</w:t>
      </w:r>
      <w:r>
        <w:rPr>
          <w:w w:val="105"/>
          <w:sz w:val="24"/>
        </w:rPr>
        <w:t>查機關</w:t>
      </w:r>
      <w:r>
        <w:rPr>
          <w:w w:val="105"/>
          <w:sz w:val="23"/>
        </w:rPr>
        <w:t>可</w:t>
      </w:r>
      <w:r>
        <w:rPr>
          <w:w w:val="105"/>
          <w:sz w:val="24"/>
        </w:rPr>
        <w:t>能是公部</w:t>
      </w:r>
      <w:r>
        <w:rPr>
          <w:w w:val="105"/>
          <w:sz w:val="21"/>
        </w:rPr>
        <w:t>門</w:t>
      </w:r>
      <w:r>
        <w:rPr>
          <w:w w:val="105"/>
          <w:sz w:val="24"/>
        </w:rPr>
        <w:t>或</w:t>
      </w:r>
      <w:r>
        <w:rPr>
          <w:w w:val="105"/>
          <w:sz w:val="22"/>
        </w:rPr>
        <w:t>私</w:t>
      </w:r>
      <w:r>
        <w:rPr>
          <w:w w:val="105"/>
          <w:sz w:val="24"/>
        </w:rPr>
        <w:t>人機構，對性</w:t>
      </w:r>
      <w:r>
        <w:rPr>
          <w:w w:val="105"/>
          <w:sz w:val="21"/>
        </w:rPr>
        <w:t>騷</w:t>
      </w:r>
      <w:r>
        <w:rPr>
          <w:w w:val="105"/>
          <w:sz w:val="23"/>
        </w:rPr>
        <w:t>擾</w:t>
      </w:r>
      <w:r>
        <w:rPr>
          <w:w w:val="105"/>
          <w:sz w:val="24"/>
        </w:rPr>
        <w:t>事</w:t>
      </w:r>
      <w:r>
        <w:rPr>
          <w:w w:val="105"/>
          <w:sz w:val="23"/>
        </w:rPr>
        <w:t>件</w:t>
      </w:r>
      <w:r>
        <w:rPr>
          <w:w w:val="105"/>
          <w:sz w:val="24"/>
        </w:rPr>
        <w:t>所作之</w:t>
      </w:r>
      <w:r>
        <w:rPr>
          <w:w w:val="105"/>
          <w:sz w:val="23"/>
        </w:rPr>
        <w:t>調</w:t>
      </w:r>
      <w:r>
        <w:rPr>
          <w:w w:val="105"/>
          <w:sz w:val="24"/>
        </w:rPr>
        <w:t>查</w:t>
      </w:r>
      <w:r>
        <w:rPr>
          <w:w w:val="105"/>
          <w:sz w:val="22"/>
        </w:rPr>
        <w:t>結</w:t>
      </w:r>
      <w:r>
        <w:rPr>
          <w:w w:val="105"/>
          <w:sz w:val="23"/>
        </w:rPr>
        <w:t>果</w:t>
      </w:r>
      <w:r>
        <w:rPr>
          <w:w w:val="105"/>
          <w:sz w:val="24"/>
        </w:rPr>
        <w:t>，是否</w:t>
      </w:r>
      <w:r>
        <w:rPr>
          <w:w w:val="105"/>
          <w:sz w:val="23"/>
        </w:rPr>
        <w:t>屬</w:t>
      </w:r>
      <w:r>
        <w:rPr>
          <w:w w:val="105"/>
          <w:sz w:val="24"/>
        </w:rPr>
        <w:t>行政處分性</w:t>
      </w:r>
      <w:r>
        <w:rPr>
          <w:w w:val="105"/>
          <w:sz w:val="22"/>
        </w:rPr>
        <w:t>質</w:t>
      </w:r>
      <w:r>
        <w:rPr>
          <w:w w:val="105"/>
          <w:sz w:val="24"/>
        </w:rPr>
        <w:t>，</w:t>
      </w:r>
      <w:r>
        <w:rPr>
          <w:w w:val="105"/>
          <w:sz w:val="23"/>
        </w:rPr>
        <w:t>爭</w:t>
      </w:r>
      <w:r>
        <w:rPr>
          <w:w w:val="105"/>
          <w:sz w:val="24"/>
        </w:rPr>
        <w:t>議不</w:t>
      </w:r>
      <w:r>
        <w:rPr>
          <w:w w:val="105"/>
          <w:sz w:val="22"/>
        </w:rPr>
        <w:t>休</w:t>
      </w:r>
      <w:r>
        <w:rPr>
          <w:w w:val="105"/>
          <w:sz w:val="24"/>
        </w:rPr>
        <w:t>。</w:t>
      </w:r>
      <w:r>
        <w:rPr>
          <w:sz w:val="23"/>
        </w:rPr>
        <w:t>進</w:t>
      </w:r>
      <w:r>
        <w:rPr>
          <w:sz w:val="24"/>
        </w:rPr>
        <w:t>行</w:t>
      </w:r>
      <w:r>
        <w:rPr>
          <w:sz w:val="23"/>
        </w:rPr>
        <w:t>調</w:t>
      </w:r>
      <w:r>
        <w:rPr>
          <w:sz w:val="24"/>
        </w:rPr>
        <w:t>查</w:t>
      </w:r>
      <w:r>
        <w:rPr>
          <w:sz w:val="23"/>
        </w:rPr>
        <w:t>者</w:t>
      </w:r>
      <w:r>
        <w:rPr>
          <w:sz w:val="24"/>
        </w:rPr>
        <w:t>係公部</w:t>
      </w:r>
      <w:r>
        <w:rPr>
          <w:sz w:val="21"/>
        </w:rPr>
        <w:t>門</w:t>
      </w:r>
      <w:r>
        <w:rPr>
          <w:sz w:val="24"/>
        </w:rPr>
        <w:t>，是否為行政處分，不僅</w:t>
      </w:r>
      <w:r>
        <w:rPr>
          <w:sz w:val="22"/>
        </w:rPr>
        <w:t>視</w:t>
      </w:r>
      <w:r>
        <w:rPr>
          <w:sz w:val="23"/>
        </w:rPr>
        <w:t>調</w:t>
      </w:r>
      <w:r>
        <w:rPr>
          <w:sz w:val="24"/>
        </w:rPr>
        <w:t>查機關</w:t>
      </w:r>
    </w:p>
    <w:p>
      <w:pPr>
        <w:spacing w:line="276" w:lineRule="auto" w:before="1"/>
        <w:ind w:left="169" w:right="270" w:firstLine="0"/>
        <w:jc w:val="both"/>
        <w:rPr>
          <w:rFonts w:ascii="Times New Roman" w:eastAsia="Times New Roman"/>
          <w:sz w:val="24"/>
        </w:rPr>
      </w:pPr>
      <w:r>
        <w:rPr>
          <w:sz w:val="24"/>
        </w:rPr>
        <w:t>（構）是否為公部</w:t>
      </w:r>
      <w:r>
        <w:rPr>
          <w:sz w:val="21"/>
        </w:rPr>
        <w:t>門</w:t>
      </w:r>
      <w:r>
        <w:rPr>
          <w:sz w:val="24"/>
        </w:rPr>
        <w:t>，</w:t>
      </w:r>
      <w:r>
        <w:rPr>
          <w:sz w:val="23"/>
        </w:rPr>
        <w:t>仍須</w:t>
      </w:r>
      <w:r>
        <w:rPr>
          <w:sz w:val="22"/>
        </w:rPr>
        <w:t>視</w:t>
      </w:r>
      <w:r>
        <w:rPr>
          <w:sz w:val="24"/>
        </w:rPr>
        <w:t>該行政行為是否</w:t>
      </w:r>
      <w:r>
        <w:rPr>
          <w:sz w:val="22"/>
        </w:rPr>
        <w:t>具</w:t>
      </w:r>
      <w:r>
        <w:rPr>
          <w:sz w:val="24"/>
        </w:rPr>
        <w:t>外部法效</w:t>
      </w:r>
      <w:r>
        <w:rPr>
          <w:spacing w:val="1"/>
          <w:sz w:val="24"/>
        </w:rPr>
        <w:t> </w:t>
      </w:r>
      <w:r>
        <w:rPr>
          <w:w w:val="105"/>
          <w:sz w:val="24"/>
        </w:rPr>
        <w:t>力之規</w:t>
      </w:r>
      <w:r>
        <w:rPr>
          <w:w w:val="105"/>
          <w:sz w:val="23"/>
        </w:rPr>
        <w:t>制意</w:t>
      </w:r>
      <w:r>
        <w:rPr>
          <w:w w:val="105"/>
          <w:sz w:val="22"/>
        </w:rPr>
        <w:t>涵</w:t>
      </w:r>
      <w:r>
        <w:rPr>
          <w:w w:val="105"/>
          <w:sz w:val="24"/>
        </w:rPr>
        <w:t>，</w:t>
      </w:r>
      <w:r>
        <w:rPr>
          <w:w w:val="105"/>
          <w:sz w:val="23"/>
        </w:rPr>
        <w:t>若尚未</w:t>
      </w:r>
      <w:r>
        <w:rPr>
          <w:w w:val="105"/>
          <w:sz w:val="22"/>
        </w:rPr>
        <w:t>具</w:t>
      </w:r>
      <w:r>
        <w:rPr>
          <w:w w:val="105"/>
          <w:sz w:val="23"/>
        </w:rPr>
        <w:t>備</w:t>
      </w:r>
      <w:r>
        <w:rPr>
          <w:w w:val="105"/>
          <w:sz w:val="24"/>
        </w:rPr>
        <w:t>任何外部法律效</w:t>
      </w:r>
      <w:r>
        <w:rPr>
          <w:w w:val="105"/>
          <w:sz w:val="23"/>
        </w:rPr>
        <w:t>果</w:t>
      </w:r>
      <w:r>
        <w:rPr>
          <w:w w:val="105"/>
          <w:sz w:val="24"/>
        </w:rPr>
        <w:t>，則非行政處分。於</w:t>
      </w:r>
      <w:r>
        <w:rPr>
          <w:w w:val="105"/>
          <w:sz w:val="23"/>
        </w:rPr>
        <w:t>調</w:t>
      </w:r>
      <w:r>
        <w:rPr>
          <w:w w:val="105"/>
          <w:sz w:val="24"/>
        </w:rPr>
        <w:t>查後，</w:t>
      </w:r>
      <w:r>
        <w:rPr>
          <w:w w:val="105"/>
          <w:sz w:val="23"/>
        </w:rPr>
        <w:t>可</w:t>
      </w:r>
      <w:r>
        <w:rPr>
          <w:w w:val="105"/>
          <w:sz w:val="24"/>
        </w:rPr>
        <w:t>能是由公部</w:t>
      </w:r>
      <w:r>
        <w:rPr>
          <w:w w:val="105"/>
          <w:sz w:val="21"/>
        </w:rPr>
        <w:t>門</w:t>
      </w:r>
      <w:r>
        <w:rPr>
          <w:w w:val="105"/>
          <w:sz w:val="24"/>
        </w:rPr>
        <w:t>或</w:t>
      </w:r>
      <w:r>
        <w:rPr>
          <w:w w:val="105"/>
          <w:sz w:val="22"/>
        </w:rPr>
        <w:t>私</w:t>
      </w:r>
      <w:r>
        <w:rPr>
          <w:w w:val="105"/>
          <w:sz w:val="24"/>
        </w:rPr>
        <w:t>部</w:t>
      </w:r>
      <w:r>
        <w:rPr>
          <w:w w:val="105"/>
          <w:sz w:val="21"/>
        </w:rPr>
        <w:t>門</w:t>
      </w:r>
      <w:r>
        <w:rPr>
          <w:w w:val="105"/>
          <w:sz w:val="23"/>
        </w:rPr>
        <w:t>調</w:t>
      </w:r>
      <w:r>
        <w:rPr>
          <w:w w:val="105"/>
          <w:sz w:val="24"/>
        </w:rPr>
        <w:t>查義務</w:t>
      </w:r>
      <w:r>
        <w:rPr>
          <w:w w:val="105"/>
          <w:sz w:val="23"/>
        </w:rPr>
        <w:t>單</w:t>
      </w:r>
      <w:r>
        <w:rPr>
          <w:w w:val="105"/>
          <w:sz w:val="24"/>
        </w:rPr>
        <w:t>位作成</w:t>
      </w:r>
      <w:r>
        <w:rPr>
          <w:w w:val="105"/>
          <w:sz w:val="23"/>
        </w:rPr>
        <w:t>調</w:t>
      </w:r>
      <w:r>
        <w:rPr>
          <w:w w:val="105"/>
          <w:sz w:val="24"/>
        </w:rPr>
        <w:t>查</w:t>
      </w:r>
      <w:r>
        <w:rPr>
          <w:w w:val="105"/>
          <w:sz w:val="23"/>
        </w:rPr>
        <w:t>報告</w:t>
      </w:r>
      <w:r>
        <w:rPr>
          <w:w w:val="105"/>
          <w:sz w:val="24"/>
        </w:rPr>
        <w:t>，</w:t>
      </w:r>
      <w:r>
        <w:rPr>
          <w:w w:val="105"/>
          <w:sz w:val="23"/>
        </w:rPr>
        <w:t>通</w:t>
      </w:r>
      <w:r>
        <w:rPr>
          <w:w w:val="105"/>
          <w:sz w:val="24"/>
        </w:rPr>
        <w:t>知予當事人及地</w:t>
      </w:r>
      <w:r>
        <w:rPr>
          <w:w w:val="105"/>
          <w:sz w:val="23"/>
        </w:rPr>
        <w:t>方</w:t>
      </w:r>
      <w:r>
        <w:rPr>
          <w:w w:val="105"/>
          <w:sz w:val="24"/>
        </w:rPr>
        <w:t>政</w:t>
      </w:r>
      <w:r>
        <w:rPr>
          <w:w w:val="105"/>
          <w:sz w:val="22"/>
        </w:rPr>
        <w:t>府</w:t>
      </w:r>
      <w:r>
        <w:rPr>
          <w:w w:val="105"/>
          <w:sz w:val="24"/>
        </w:rPr>
        <w:t>，</w:t>
      </w:r>
      <w:r>
        <w:rPr>
          <w:w w:val="105"/>
          <w:sz w:val="23"/>
        </w:rPr>
        <w:t>然而</w:t>
      </w:r>
      <w:r>
        <w:rPr>
          <w:w w:val="105"/>
          <w:sz w:val="24"/>
        </w:rPr>
        <w:t>該</w:t>
      </w:r>
      <w:r>
        <w:rPr>
          <w:w w:val="105"/>
          <w:sz w:val="23"/>
        </w:rPr>
        <w:t>調</w:t>
      </w:r>
      <w:r>
        <w:rPr>
          <w:w w:val="105"/>
          <w:sz w:val="24"/>
        </w:rPr>
        <w:t>查</w:t>
      </w:r>
      <w:r>
        <w:rPr>
          <w:w w:val="105"/>
          <w:sz w:val="23"/>
        </w:rPr>
        <w:t>報</w:t>
      </w:r>
      <w:r>
        <w:rPr>
          <w:sz w:val="23"/>
        </w:rPr>
        <w:t>告</w:t>
      </w:r>
      <w:r>
        <w:rPr>
          <w:sz w:val="24"/>
        </w:rPr>
        <w:t>並非行政處分，僅是</w:t>
      </w:r>
      <w:r>
        <w:rPr>
          <w:sz w:val="23"/>
        </w:rPr>
        <w:t>調</w:t>
      </w:r>
      <w:r>
        <w:rPr>
          <w:sz w:val="24"/>
        </w:rPr>
        <w:t>查事</w:t>
      </w:r>
      <w:r>
        <w:rPr>
          <w:sz w:val="23"/>
        </w:rPr>
        <w:t>件</w:t>
      </w:r>
      <w:r>
        <w:rPr>
          <w:sz w:val="22"/>
        </w:rPr>
        <w:t>結</w:t>
      </w:r>
      <w:r>
        <w:rPr>
          <w:sz w:val="23"/>
        </w:rPr>
        <w:t>果</w:t>
      </w:r>
      <w:r>
        <w:rPr>
          <w:sz w:val="24"/>
        </w:rPr>
        <w:t>之事實</w:t>
      </w:r>
      <w:r>
        <w:rPr>
          <w:sz w:val="23"/>
        </w:rPr>
        <w:t>通</w:t>
      </w:r>
      <w:r>
        <w:rPr>
          <w:sz w:val="24"/>
        </w:rPr>
        <w:t>知。至於由</w:t>
      </w:r>
      <w:r>
        <w:rPr>
          <w:spacing w:val="1"/>
          <w:sz w:val="24"/>
        </w:rPr>
        <w:t> </w:t>
      </w:r>
      <w:r>
        <w:rPr>
          <w:sz w:val="24"/>
        </w:rPr>
        <w:t>受理之地</w:t>
      </w:r>
      <w:r>
        <w:rPr>
          <w:sz w:val="23"/>
        </w:rPr>
        <w:t>方</w:t>
      </w:r>
      <w:r>
        <w:rPr>
          <w:sz w:val="24"/>
        </w:rPr>
        <w:t>政</w:t>
      </w:r>
      <w:r>
        <w:rPr>
          <w:sz w:val="22"/>
        </w:rPr>
        <w:t>府</w:t>
      </w:r>
      <w:r>
        <w:rPr>
          <w:sz w:val="23"/>
        </w:rPr>
        <w:t>進</w:t>
      </w:r>
      <w:r>
        <w:rPr>
          <w:sz w:val="24"/>
        </w:rPr>
        <w:t>一</w:t>
      </w:r>
      <w:r>
        <w:rPr>
          <w:sz w:val="23"/>
        </w:rPr>
        <w:t>步據</w:t>
      </w:r>
      <w:r>
        <w:rPr>
          <w:sz w:val="24"/>
        </w:rPr>
        <w:t>此認定</w:t>
      </w:r>
      <w:r>
        <w:rPr>
          <w:sz w:val="23"/>
        </w:rPr>
        <w:t>而</w:t>
      </w:r>
      <w:r>
        <w:rPr>
          <w:sz w:val="24"/>
        </w:rPr>
        <w:t>適用法律並作成有法效</w:t>
      </w:r>
      <w:r>
        <w:rPr>
          <w:spacing w:val="1"/>
          <w:sz w:val="24"/>
        </w:rPr>
        <w:t> </w:t>
      </w:r>
      <w:r>
        <w:rPr>
          <w:w w:val="110"/>
          <w:sz w:val="23"/>
        </w:rPr>
        <w:t>果</w:t>
      </w:r>
      <w:r>
        <w:rPr>
          <w:w w:val="110"/>
          <w:sz w:val="24"/>
        </w:rPr>
        <w:t>之</w:t>
      </w:r>
      <w:r>
        <w:rPr>
          <w:w w:val="110"/>
          <w:sz w:val="23"/>
        </w:rPr>
        <w:t>決</w:t>
      </w:r>
      <w:r>
        <w:rPr>
          <w:w w:val="110"/>
          <w:sz w:val="24"/>
        </w:rPr>
        <w:t>定時，行政處分性</w:t>
      </w:r>
      <w:r>
        <w:rPr>
          <w:w w:val="110"/>
          <w:sz w:val="22"/>
        </w:rPr>
        <w:t>質</w:t>
      </w:r>
      <w:r>
        <w:rPr>
          <w:w w:val="110"/>
          <w:sz w:val="24"/>
        </w:rPr>
        <w:t>即會</w:t>
      </w:r>
      <w:r>
        <w:rPr>
          <w:w w:val="110"/>
          <w:sz w:val="19"/>
        </w:rPr>
        <w:t>呈</w:t>
      </w:r>
      <w:r>
        <w:rPr>
          <w:w w:val="110"/>
          <w:sz w:val="23"/>
        </w:rPr>
        <w:t>現</w:t>
      </w:r>
      <w:r>
        <w:rPr>
          <w:w w:val="110"/>
          <w:sz w:val="24"/>
        </w:rPr>
        <w:t>。</w:t>
      </w:r>
      <w:r>
        <w:rPr>
          <w:rFonts w:ascii="Times New Roman" w:eastAsia="Times New Roman"/>
          <w:w w:val="102"/>
          <w:sz w:val="24"/>
        </w:rPr>
        <w:t> </w:t>
      </w:r>
    </w:p>
    <w:p>
      <w:pPr>
        <w:spacing w:line="276" w:lineRule="auto" w:before="143"/>
        <w:ind w:left="169" w:right="273" w:firstLine="493"/>
        <w:jc w:val="left"/>
        <w:rPr>
          <w:sz w:val="23"/>
        </w:rPr>
      </w:pPr>
      <w:r>
        <w:rPr>
          <w:w w:val="105"/>
          <w:sz w:val="24"/>
        </w:rPr>
        <w:t>地</w:t>
      </w:r>
      <w:r>
        <w:rPr>
          <w:w w:val="105"/>
          <w:sz w:val="23"/>
        </w:rPr>
        <w:t>方</w:t>
      </w:r>
      <w:r>
        <w:rPr>
          <w:w w:val="105"/>
          <w:sz w:val="24"/>
        </w:rPr>
        <w:t>政</w:t>
      </w:r>
      <w:r>
        <w:rPr>
          <w:w w:val="105"/>
          <w:sz w:val="22"/>
        </w:rPr>
        <w:t>府</w:t>
      </w:r>
      <w:r>
        <w:rPr>
          <w:w w:val="105"/>
          <w:sz w:val="24"/>
        </w:rPr>
        <w:t>接</w:t>
      </w:r>
      <w:r>
        <w:rPr>
          <w:w w:val="105"/>
          <w:sz w:val="22"/>
        </w:rPr>
        <w:t>獲</w:t>
      </w:r>
      <w:r>
        <w:rPr>
          <w:w w:val="105"/>
          <w:sz w:val="23"/>
        </w:rPr>
        <w:t>調</w:t>
      </w:r>
      <w:r>
        <w:rPr>
          <w:w w:val="105"/>
          <w:sz w:val="24"/>
        </w:rPr>
        <w:t>查</w:t>
      </w:r>
      <w:r>
        <w:rPr>
          <w:w w:val="105"/>
          <w:sz w:val="23"/>
        </w:rPr>
        <w:t>通</w:t>
      </w:r>
      <w:r>
        <w:rPr>
          <w:w w:val="105"/>
          <w:sz w:val="24"/>
        </w:rPr>
        <w:t>知後</w:t>
      </w:r>
      <w:r>
        <w:rPr>
          <w:w w:val="105"/>
          <w:sz w:val="23"/>
        </w:rPr>
        <w:t>可</w:t>
      </w:r>
      <w:r>
        <w:rPr>
          <w:w w:val="105"/>
          <w:sz w:val="24"/>
        </w:rPr>
        <w:t>能有</w:t>
      </w:r>
      <w:r>
        <w:rPr>
          <w:w w:val="105"/>
          <w:sz w:val="23"/>
        </w:rPr>
        <w:t>兩種</w:t>
      </w:r>
      <w:r>
        <w:rPr>
          <w:w w:val="105"/>
          <w:sz w:val="24"/>
        </w:rPr>
        <w:t>作法，如</w:t>
      </w:r>
      <w:r>
        <w:rPr>
          <w:w w:val="105"/>
          <w:sz w:val="23"/>
        </w:rPr>
        <w:t>果</w:t>
      </w:r>
      <w:r>
        <w:rPr>
          <w:w w:val="105"/>
          <w:sz w:val="24"/>
        </w:rPr>
        <w:t>性</w:t>
      </w:r>
      <w:r>
        <w:rPr>
          <w:w w:val="105"/>
          <w:sz w:val="21"/>
        </w:rPr>
        <w:t>騷</w:t>
      </w:r>
      <w:r>
        <w:rPr>
          <w:w w:val="105"/>
          <w:sz w:val="23"/>
        </w:rPr>
        <w:t>擾</w:t>
      </w:r>
      <w:r>
        <w:rPr>
          <w:w w:val="105"/>
          <w:sz w:val="24"/>
        </w:rPr>
        <w:t>不成</w:t>
      </w:r>
      <w:r>
        <w:rPr>
          <w:w w:val="105"/>
          <w:sz w:val="22"/>
        </w:rPr>
        <w:t>立</w:t>
      </w:r>
      <w:r>
        <w:rPr>
          <w:w w:val="105"/>
          <w:sz w:val="24"/>
        </w:rPr>
        <w:t>，地</w:t>
      </w:r>
      <w:r>
        <w:rPr>
          <w:w w:val="105"/>
          <w:sz w:val="23"/>
        </w:rPr>
        <w:t>方</w:t>
      </w:r>
      <w:r>
        <w:rPr>
          <w:w w:val="105"/>
          <w:sz w:val="24"/>
        </w:rPr>
        <w:t>政</w:t>
      </w:r>
      <w:r>
        <w:rPr>
          <w:w w:val="105"/>
          <w:sz w:val="22"/>
        </w:rPr>
        <w:t>府</w:t>
      </w:r>
      <w:r>
        <w:rPr>
          <w:w w:val="105"/>
          <w:sz w:val="24"/>
        </w:rPr>
        <w:t>發函予</w:t>
      </w:r>
      <w:r>
        <w:rPr>
          <w:w w:val="105"/>
          <w:sz w:val="23"/>
        </w:rPr>
        <w:t>申</w:t>
      </w:r>
      <w:r>
        <w:rPr>
          <w:w w:val="105"/>
          <w:sz w:val="22"/>
        </w:rPr>
        <w:t>訴</w:t>
      </w:r>
      <w:r>
        <w:rPr>
          <w:w w:val="105"/>
          <w:sz w:val="24"/>
        </w:rPr>
        <w:t>人、</w:t>
      </w:r>
      <w:r>
        <w:rPr>
          <w:w w:val="105"/>
          <w:sz w:val="23"/>
        </w:rPr>
        <w:t>被害</w:t>
      </w:r>
      <w:r>
        <w:rPr>
          <w:w w:val="105"/>
          <w:sz w:val="24"/>
        </w:rPr>
        <w:t>人，</w:t>
      </w:r>
      <w:r>
        <w:rPr>
          <w:w w:val="105"/>
          <w:sz w:val="23"/>
        </w:rPr>
        <w:t>敘明申</w:t>
      </w:r>
      <w:r>
        <w:rPr>
          <w:w w:val="105"/>
          <w:sz w:val="22"/>
        </w:rPr>
        <w:t>訴</w:t>
      </w:r>
      <w:r>
        <w:rPr>
          <w:w w:val="105"/>
          <w:sz w:val="23"/>
        </w:rPr>
        <w:t>案</w:t>
      </w:r>
    </w:p>
    <w:p>
      <w:pPr>
        <w:pStyle w:val="BodyText"/>
        <w:spacing w:before="3"/>
        <w:rPr>
          <w:sz w:val="24"/>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347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w w:val="105"/>
          <w:sz w:val="24"/>
        </w:rPr>
        <w:t>不成</w:t>
      </w:r>
      <w:r>
        <w:rPr>
          <w:w w:val="105"/>
          <w:sz w:val="22"/>
        </w:rPr>
        <w:t>立</w:t>
      </w:r>
      <w:r>
        <w:rPr>
          <w:w w:val="105"/>
          <w:sz w:val="24"/>
        </w:rPr>
        <w:t>，此即為行政處分；如</w:t>
      </w:r>
      <w:r>
        <w:rPr>
          <w:w w:val="105"/>
          <w:sz w:val="23"/>
        </w:rPr>
        <w:t>果</w:t>
      </w:r>
      <w:r>
        <w:rPr>
          <w:w w:val="105"/>
          <w:sz w:val="24"/>
        </w:rPr>
        <w:t>地</w:t>
      </w:r>
      <w:r>
        <w:rPr>
          <w:w w:val="105"/>
          <w:sz w:val="23"/>
        </w:rPr>
        <w:t>方</w:t>
      </w:r>
      <w:r>
        <w:rPr>
          <w:w w:val="105"/>
          <w:sz w:val="24"/>
        </w:rPr>
        <w:t>政</w:t>
      </w:r>
      <w:r>
        <w:rPr>
          <w:w w:val="105"/>
          <w:sz w:val="22"/>
        </w:rPr>
        <w:t>府按</w:t>
      </w:r>
      <w:r>
        <w:rPr>
          <w:w w:val="105"/>
          <w:sz w:val="23"/>
        </w:rPr>
        <w:t>照調</w:t>
      </w:r>
      <w:r>
        <w:rPr>
          <w:w w:val="105"/>
          <w:sz w:val="24"/>
        </w:rPr>
        <w:t>查</w:t>
      </w:r>
      <w:r>
        <w:rPr>
          <w:w w:val="105"/>
          <w:sz w:val="23"/>
        </w:rPr>
        <w:t>報告</w:t>
      </w:r>
      <w:r>
        <w:rPr>
          <w:w w:val="105"/>
          <w:sz w:val="24"/>
        </w:rPr>
        <w:t>，</w:t>
      </w:r>
      <w:r>
        <w:rPr>
          <w:spacing w:val="-124"/>
          <w:w w:val="105"/>
          <w:sz w:val="24"/>
        </w:rPr>
        <w:t> </w:t>
      </w:r>
      <w:r>
        <w:rPr>
          <w:w w:val="105"/>
          <w:sz w:val="24"/>
        </w:rPr>
        <w:t>作成</w:t>
      </w:r>
      <w:r>
        <w:rPr>
          <w:w w:val="105"/>
          <w:sz w:val="22"/>
        </w:rPr>
        <w:t>裁罰</w:t>
      </w:r>
      <w:r>
        <w:rPr>
          <w:w w:val="105"/>
          <w:sz w:val="24"/>
        </w:rPr>
        <w:t>處分，當事人</w:t>
      </w:r>
      <w:r>
        <w:rPr>
          <w:w w:val="105"/>
          <w:sz w:val="23"/>
        </w:rPr>
        <w:t>未提</w:t>
      </w:r>
      <w:r>
        <w:rPr>
          <w:w w:val="105"/>
          <w:sz w:val="24"/>
        </w:rPr>
        <w:t>起再</w:t>
      </w:r>
      <w:r>
        <w:rPr>
          <w:w w:val="105"/>
          <w:sz w:val="23"/>
        </w:rPr>
        <w:t>申</w:t>
      </w:r>
      <w:r>
        <w:rPr>
          <w:w w:val="105"/>
          <w:sz w:val="22"/>
        </w:rPr>
        <w:t>訴</w:t>
      </w:r>
      <w:r>
        <w:rPr>
          <w:w w:val="105"/>
          <w:sz w:val="24"/>
        </w:rPr>
        <w:t>，其行政處分的性</w:t>
      </w:r>
      <w:r>
        <w:rPr>
          <w:w w:val="105"/>
          <w:sz w:val="22"/>
        </w:rPr>
        <w:t>質</w:t>
      </w:r>
      <w:r>
        <w:rPr>
          <w:sz w:val="23"/>
        </w:rPr>
        <w:t>更</w:t>
      </w:r>
      <w:r>
        <w:rPr>
          <w:sz w:val="24"/>
        </w:rPr>
        <w:t>是</w:t>
      </w:r>
      <w:r>
        <w:rPr>
          <w:sz w:val="23"/>
        </w:rPr>
        <w:t>明</w:t>
      </w:r>
      <w:r>
        <w:rPr>
          <w:sz w:val="22"/>
        </w:rPr>
        <w:t>顯</w:t>
      </w:r>
      <w:r>
        <w:rPr>
          <w:sz w:val="24"/>
        </w:rPr>
        <w:t>。因此應</w:t>
      </w:r>
      <w:r>
        <w:rPr>
          <w:sz w:val="22"/>
        </w:rPr>
        <w:t>視</w:t>
      </w:r>
      <w:r>
        <w:rPr>
          <w:sz w:val="24"/>
        </w:rPr>
        <w:t>其是否由有權機關所作成之</w:t>
      </w:r>
      <w:r>
        <w:rPr>
          <w:sz w:val="22"/>
        </w:rPr>
        <w:t>具</w:t>
      </w:r>
      <w:r>
        <w:rPr>
          <w:sz w:val="24"/>
        </w:rPr>
        <w:t>有外部</w:t>
      </w:r>
      <w:r>
        <w:rPr>
          <w:spacing w:val="1"/>
          <w:sz w:val="24"/>
        </w:rPr>
        <w:t> </w:t>
      </w:r>
      <w:r>
        <w:rPr>
          <w:sz w:val="24"/>
        </w:rPr>
        <w:t>性、規</w:t>
      </w:r>
      <w:r>
        <w:rPr>
          <w:sz w:val="23"/>
        </w:rPr>
        <w:t>制</w:t>
      </w:r>
      <w:r>
        <w:rPr>
          <w:sz w:val="24"/>
        </w:rPr>
        <w:t>性公法上的</w:t>
      </w:r>
      <w:r>
        <w:rPr>
          <w:sz w:val="23"/>
        </w:rPr>
        <w:t>意思</w:t>
      </w:r>
      <w:r>
        <w:rPr>
          <w:sz w:val="24"/>
        </w:rPr>
        <w:t>表示</w:t>
      </w:r>
      <w:r>
        <w:rPr>
          <w:sz w:val="23"/>
        </w:rPr>
        <w:t>而</w:t>
      </w:r>
      <w:r>
        <w:rPr>
          <w:sz w:val="24"/>
        </w:rPr>
        <w:t>定，相關當事人</w:t>
      </w:r>
      <w:r>
        <w:rPr>
          <w:sz w:val="22"/>
        </w:rPr>
        <w:t>均</w:t>
      </w:r>
      <w:r>
        <w:rPr>
          <w:sz w:val="23"/>
        </w:rPr>
        <w:t>可提</w:t>
      </w:r>
      <w:r>
        <w:rPr>
          <w:sz w:val="24"/>
        </w:rPr>
        <w:t>起</w:t>
      </w:r>
      <w:r>
        <w:rPr>
          <w:spacing w:val="1"/>
          <w:sz w:val="24"/>
        </w:rPr>
        <w:t> </w:t>
      </w:r>
      <w:r>
        <w:rPr>
          <w:w w:val="105"/>
          <w:sz w:val="24"/>
        </w:rPr>
        <w:t>再</w:t>
      </w:r>
      <w:r>
        <w:rPr>
          <w:w w:val="105"/>
          <w:sz w:val="23"/>
        </w:rPr>
        <w:t>申</w:t>
      </w:r>
      <w:r>
        <w:rPr>
          <w:w w:val="105"/>
          <w:sz w:val="22"/>
        </w:rPr>
        <w:t>訴</w:t>
      </w:r>
      <w:r>
        <w:rPr>
          <w:w w:val="105"/>
          <w:sz w:val="24"/>
        </w:rPr>
        <w:t>。</w:t>
      </w:r>
      <w:r>
        <w:rPr>
          <w:rFonts w:ascii="Times New Roman" w:eastAsia="Times New Roman"/>
          <w:w w:val="102"/>
          <w:sz w:val="24"/>
        </w:rPr>
        <w:t> </w:t>
      </w:r>
    </w:p>
    <w:p>
      <w:pPr>
        <w:spacing w:line="276" w:lineRule="auto" w:before="141"/>
        <w:ind w:left="169" w:right="150" w:firstLine="493"/>
        <w:jc w:val="left"/>
        <w:rPr>
          <w:rFonts w:ascii="Times New Roman" w:eastAsia="Times New Roman"/>
          <w:sz w:val="24"/>
        </w:rPr>
      </w:pPr>
      <w:r>
        <w:rPr>
          <w:w w:val="105"/>
          <w:sz w:val="24"/>
        </w:rPr>
        <w:t>「性</w:t>
      </w:r>
      <w:r>
        <w:rPr>
          <w:w w:val="105"/>
          <w:sz w:val="22"/>
        </w:rPr>
        <w:t>騷</w:t>
      </w:r>
      <w:r>
        <w:rPr>
          <w:w w:val="105"/>
          <w:sz w:val="23"/>
        </w:rPr>
        <w:t>擾</w:t>
      </w:r>
      <w:r>
        <w:rPr>
          <w:w w:val="105"/>
          <w:sz w:val="22"/>
        </w:rPr>
        <w:t>防治</w:t>
      </w:r>
      <w:r>
        <w:rPr>
          <w:spacing w:val="-20"/>
          <w:w w:val="105"/>
          <w:sz w:val="24"/>
        </w:rPr>
        <w:t>法」之</w:t>
      </w:r>
      <w:r>
        <w:rPr>
          <w:w w:val="105"/>
          <w:sz w:val="23"/>
        </w:rPr>
        <w:t>申</w:t>
      </w:r>
      <w:r>
        <w:rPr>
          <w:w w:val="105"/>
          <w:sz w:val="22"/>
        </w:rPr>
        <w:t>訴</w:t>
      </w:r>
      <w:r>
        <w:rPr>
          <w:w w:val="105"/>
          <w:sz w:val="24"/>
        </w:rPr>
        <w:t>程序，有</w:t>
      </w:r>
      <w:r>
        <w:rPr>
          <w:w w:val="105"/>
          <w:sz w:val="23"/>
        </w:rPr>
        <w:t>可</w:t>
      </w:r>
      <w:r>
        <w:rPr>
          <w:w w:val="105"/>
          <w:sz w:val="24"/>
        </w:rPr>
        <w:t>能出</w:t>
      </w:r>
      <w:r>
        <w:rPr>
          <w:w w:val="105"/>
          <w:sz w:val="23"/>
        </w:rPr>
        <w:t>現</w:t>
      </w:r>
      <w:r>
        <w:rPr>
          <w:w w:val="105"/>
          <w:sz w:val="24"/>
        </w:rPr>
        <w:t>在</w:t>
      </w:r>
      <w:r>
        <w:rPr>
          <w:w w:val="105"/>
          <w:sz w:val="22"/>
        </w:rPr>
        <w:t>私</w:t>
      </w:r>
      <w:r>
        <w:rPr>
          <w:w w:val="105"/>
          <w:sz w:val="24"/>
        </w:rPr>
        <w:t>部</w:t>
      </w:r>
      <w:r>
        <w:rPr>
          <w:w w:val="105"/>
          <w:sz w:val="22"/>
        </w:rPr>
        <w:t>門</w:t>
      </w:r>
      <w:r>
        <w:rPr>
          <w:w w:val="105"/>
          <w:sz w:val="24"/>
        </w:rPr>
        <w:t>，</w:t>
      </w:r>
      <w:r>
        <w:rPr>
          <w:spacing w:val="-123"/>
          <w:w w:val="105"/>
          <w:sz w:val="24"/>
        </w:rPr>
        <w:t> </w:t>
      </w:r>
      <w:r>
        <w:rPr>
          <w:w w:val="105"/>
          <w:sz w:val="24"/>
        </w:rPr>
        <w:t>亦即民間</w:t>
      </w:r>
      <w:r>
        <w:rPr>
          <w:w w:val="105"/>
          <w:sz w:val="22"/>
        </w:rPr>
        <w:t>僱</w:t>
      </w:r>
      <w:r>
        <w:rPr>
          <w:w w:val="105"/>
          <w:sz w:val="24"/>
        </w:rPr>
        <w:t>用人，非</w:t>
      </w:r>
      <w:r>
        <w:rPr>
          <w:w w:val="105"/>
          <w:sz w:val="23"/>
        </w:rPr>
        <w:t>屬</w:t>
      </w:r>
      <w:r>
        <w:rPr>
          <w:w w:val="105"/>
          <w:sz w:val="24"/>
        </w:rPr>
        <w:t>公法上之</w:t>
      </w:r>
      <w:r>
        <w:rPr>
          <w:w w:val="105"/>
          <w:sz w:val="23"/>
        </w:rPr>
        <w:t>申</w:t>
      </w:r>
      <w:r>
        <w:rPr>
          <w:w w:val="105"/>
          <w:sz w:val="22"/>
        </w:rPr>
        <w:t>訴</w:t>
      </w:r>
      <w:r>
        <w:rPr>
          <w:w w:val="105"/>
          <w:sz w:val="24"/>
        </w:rPr>
        <w:t>程序。加</w:t>
      </w:r>
      <w:r>
        <w:rPr>
          <w:w w:val="105"/>
          <w:sz w:val="23"/>
        </w:rPr>
        <w:t>害</w:t>
      </w:r>
      <w:r>
        <w:rPr>
          <w:w w:val="105"/>
          <w:sz w:val="24"/>
        </w:rPr>
        <w:t>人所</w:t>
      </w:r>
      <w:r>
        <w:rPr>
          <w:w w:val="105"/>
          <w:sz w:val="23"/>
        </w:rPr>
        <w:t>屬</w:t>
      </w:r>
      <w:r>
        <w:rPr>
          <w:w w:val="105"/>
          <w:sz w:val="24"/>
        </w:rPr>
        <w:t>機關中</w:t>
      </w:r>
      <w:r>
        <w:rPr>
          <w:w w:val="105"/>
          <w:sz w:val="23"/>
        </w:rPr>
        <w:t>調</w:t>
      </w:r>
      <w:r>
        <w:rPr>
          <w:w w:val="105"/>
          <w:sz w:val="24"/>
        </w:rPr>
        <w:t>查義務</w:t>
      </w:r>
      <w:r>
        <w:rPr>
          <w:w w:val="105"/>
          <w:sz w:val="23"/>
        </w:rPr>
        <w:t>單</w:t>
      </w:r>
      <w:r>
        <w:rPr>
          <w:w w:val="105"/>
          <w:sz w:val="24"/>
        </w:rPr>
        <w:t>位，其實並非法定</w:t>
      </w:r>
      <w:r>
        <w:rPr>
          <w:w w:val="105"/>
          <w:sz w:val="22"/>
        </w:rPr>
        <w:t>組織</w:t>
      </w:r>
      <w:r>
        <w:rPr>
          <w:w w:val="105"/>
          <w:sz w:val="24"/>
        </w:rPr>
        <w:t>，法定</w:t>
      </w:r>
      <w:r>
        <w:rPr>
          <w:w w:val="105"/>
          <w:sz w:val="22"/>
        </w:rPr>
        <w:t>組織</w:t>
      </w:r>
      <w:r>
        <w:rPr>
          <w:w w:val="105"/>
          <w:sz w:val="24"/>
        </w:rPr>
        <w:t>應為加</w:t>
      </w:r>
      <w:r>
        <w:rPr>
          <w:w w:val="105"/>
          <w:sz w:val="23"/>
        </w:rPr>
        <w:t>害</w:t>
      </w:r>
      <w:r>
        <w:rPr>
          <w:w w:val="105"/>
          <w:sz w:val="24"/>
        </w:rPr>
        <w:t>人所</w:t>
      </w:r>
      <w:r>
        <w:rPr>
          <w:w w:val="105"/>
          <w:sz w:val="23"/>
        </w:rPr>
        <w:t>屬</w:t>
      </w:r>
      <w:r>
        <w:rPr>
          <w:w w:val="105"/>
          <w:sz w:val="24"/>
        </w:rPr>
        <w:t>機關、部</w:t>
      </w:r>
      <w:r>
        <w:rPr>
          <w:w w:val="105"/>
          <w:sz w:val="21"/>
        </w:rPr>
        <w:t>隊</w:t>
      </w:r>
      <w:r>
        <w:rPr>
          <w:w w:val="105"/>
          <w:sz w:val="24"/>
        </w:rPr>
        <w:t>、學</w:t>
      </w:r>
      <w:r>
        <w:rPr>
          <w:w w:val="105"/>
          <w:sz w:val="22"/>
        </w:rPr>
        <w:t>校</w:t>
      </w:r>
      <w:r>
        <w:rPr>
          <w:w w:val="105"/>
          <w:sz w:val="24"/>
        </w:rPr>
        <w:t>或機構。此</w:t>
      </w:r>
      <w:r>
        <w:rPr>
          <w:w w:val="105"/>
          <w:sz w:val="22"/>
        </w:rPr>
        <w:t>些具</w:t>
      </w:r>
      <w:r>
        <w:rPr>
          <w:w w:val="105"/>
          <w:sz w:val="24"/>
        </w:rPr>
        <w:t>有法定</w:t>
      </w:r>
      <w:r>
        <w:rPr>
          <w:w w:val="105"/>
          <w:sz w:val="23"/>
        </w:rPr>
        <w:t>調</w:t>
      </w:r>
      <w:r>
        <w:rPr>
          <w:w w:val="105"/>
          <w:sz w:val="24"/>
        </w:rPr>
        <w:t>查義務</w:t>
      </w:r>
      <w:r>
        <w:rPr>
          <w:w w:val="105"/>
          <w:sz w:val="23"/>
        </w:rPr>
        <w:t>者</w:t>
      </w:r>
      <w:r>
        <w:rPr>
          <w:w w:val="105"/>
          <w:sz w:val="24"/>
        </w:rPr>
        <w:t>，違</w:t>
      </w:r>
      <w:r>
        <w:rPr>
          <w:w w:val="105"/>
          <w:sz w:val="22"/>
        </w:rPr>
        <w:t>反</w:t>
      </w:r>
      <w:r>
        <w:rPr>
          <w:w w:val="105"/>
          <w:sz w:val="24"/>
        </w:rPr>
        <w:t>該</w:t>
      </w:r>
      <w:r>
        <w:rPr>
          <w:w w:val="105"/>
          <w:sz w:val="23"/>
        </w:rPr>
        <w:t>調</w:t>
      </w:r>
      <w:r>
        <w:rPr>
          <w:w w:val="105"/>
          <w:sz w:val="24"/>
        </w:rPr>
        <w:t>查作為義務</w:t>
      </w:r>
      <w:r>
        <w:rPr>
          <w:w w:val="105"/>
          <w:sz w:val="23"/>
        </w:rPr>
        <w:t>者</w:t>
      </w:r>
      <w:r>
        <w:rPr>
          <w:w w:val="105"/>
          <w:sz w:val="24"/>
        </w:rPr>
        <w:t>，將會受</w:t>
      </w:r>
      <w:r>
        <w:rPr>
          <w:w w:val="105"/>
          <w:sz w:val="23"/>
        </w:rPr>
        <w:t>到</w:t>
      </w:r>
      <w:r>
        <w:rPr>
          <w:w w:val="105"/>
          <w:sz w:val="24"/>
        </w:rPr>
        <w:t>處</w:t>
      </w:r>
      <w:r>
        <w:rPr>
          <w:w w:val="105"/>
          <w:sz w:val="22"/>
        </w:rPr>
        <w:t>罰</w:t>
      </w:r>
      <w:r>
        <w:rPr>
          <w:w w:val="105"/>
          <w:sz w:val="24"/>
        </w:rPr>
        <w:t>。行政機關</w:t>
      </w:r>
      <w:r>
        <w:rPr>
          <w:w w:val="105"/>
          <w:sz w:val="23"/>
        </w:rPr>
        <w:t>內</w:t>
      </w:r>
      <w:r>
        <w:rPr>
          <w:w w:val="105"/>
          <w:sz w:val="24"/>
        </w:rPr>
        <w:t>部對公務人員性</w:t>
      </w:r>
      <w:r>
        <w:rPr>
          <w:w w:val="105"/>
          <w:sz w:val="22"/>
        </w:rPr>
        <w:t>騷</w:t>
      </w:r>
      <w:r>
        <w:rPr>
          <w:w w:val="105"/>
          <w:sz w:val="23"/>
        </w:rPr>
        <w:t>擾</w:t>
      </w:r>
      <w:r>
        <w:rPr>
          <w:w w:val="105"/>
          <w:sz w:val="24"/>
        </w:rPr>
        <w:t>事</w:t>
      </w:r>
      <w:r>
        <w:rPr>
          <w:w w:val="105"/>
          <w:sz w:val="23"/>
        </w:rPr>
        <w:t>件</w:t>
      </w:r>
      <w:r>
        <w:rPr>
          <w:w w:val="105"/>
          <w:sz w:val="24"/>
        </w:rPr>
        <w:t>成</w:t>
      </w:r>
      <w:r>
        <w:rPr>
          <w:w w:val="105"/>
          <w:sz w:val="22"/>
        </w:rPr>
        <w:t>立</w:t>
      </w:r>
      <w:r>
        <w:rPr>
          <w:w w:val="105"/>
          <w:sz w:val="24"/>
        </w:rPr>
        <w:t>與否之</w:t>
      </w:r>
      <w:r>
        <w:rPr>
          <w:w w:val="105"/>
          <w:sz w:val="23"/>
        </w:rPr>
        <w:t>決</w:t>
      </w:r>
      <w:r>
        <w:rPr>
          <w:w w:val="105"/>
          <w:sz w:val="24"/>
        </w:rPr>
        <w:t>議，為何</w:t>
      </w:r>
      <w:r>
        <w:rPr>
          <w:w w:val="105"/>
          <w:sz w:val="23"/>
        </w:rPr>
        <w:t>尚</w:t>
      </w:r>
      <w:r>
        <w:rPr>
          <w:w w:val="105"/>
          <w:sz w:val="24"/>
        </w:rPr>
        <w:t>有</w:t>
      </w:r>
      <w:r>
        <w:rPr>
          <w:w w:val="105"/>
          <w:sz w:val="22"/>
        </w:rPr>
        <w:t>救濟</w:t>
      </w:r>
      <w:r>
        <w:rPr>
          <w:w w:val="105"/>
          <w:sz w:val="24"/>
        </w:rPr>
        <w:t>程序。性</w:t>
      </w:r>
      <w:r>
        <w:rPr>
          <w:w w:val="105"/>
          <w:sz w:val="22"/>
        </w:rPr>
        <w:t>騷</w:t>
      </w:r>
      <w:r>
        <w:rPr>
          <w:w w:val="105"/>
          <w:sz w:val="23"/>
        </w:rPr>
        <w:t>擾</w:t>
      </w:r>
      <w:r>
        <w:rPr>
          <w:w w:val="105"/>
          <w:sz w:val="24"/>
        </w:rPr>
        <w:t>事</w:t>
      </w:r>
      <w:r>
        <w:rPr>
          <w:w w:val="105"/>
          <w:sz w:val="23"/>
        </w:rPr>
        <w:t>件</w:t>
      </w:r>
      <w:r>
        <w:rPr>
          <w:w w:val="105"/>
          <w:sz w:val="24"/>
        </w:rPr>
        <w:t>發</w:t>
      </w:r>
      <w:r>
        <w:rPr>
          <w:w w:val="105"/>
          <w:sz w:val="23"/>
        </w:rPr>
        <w:t>生</w:t>
      </w:r>
      <w:r>
        <w:rPr>
          <w:w w:val="105"/>
          <w:sz w:val="24"/>
        </w:rPr>
        <w:t>於公務人員間，</w:t>
      </w:r>
      <w:r>
        <w:rPr>
          <w:w w:val="105"/>
          <w:sz w:val="22"/>
        </w:rPr>
        <w:t>假</w:t>
      </w:r>
      <w:r>
        <w:rPr>
          <w:w w:val="105"/>
          <w:sz w:val="24"/>
        </w:rPr>
        <w:t>如</w:t>
      </w:r>
      <w:r>
        <w:rPr>
          <w:w w:val="105"/>
          <w:sz w:val="23"/>
        </w:rPr>
        <w:t>被害</w:t>
      </w:r>
      <w:r>
        <w:rPr>
          <w:w w:val="105"/>
          <w:sz w:val="24"/>
        </w:rPr>
        <w:t>人欲追</w:t>
      </w:r>
      <w:r>
        <w:rPr>
          <w:w w:val="105"/>
          <w:sz w:val="23"/>
        </w:rPr>
        <w:t>究</w:t>
      </w:r>
      <w:r>
        <w:rPr>
          <w:w w:val="105"/>
          <w:sz w:val="24"/>
        </w:rPr>
        <w:t>該性</w:t>
      </w:r>
      <w:r>
        <w:rPr>
          <w:w w:val="105"/>
          <w:sz w:val="22"/>
        </w:rPr>
        <w:t>騷</w:t>
      </w:r>
      <w:r>
        <w:rPr>
          <w:w w:val="105"/>
          <w:sz w:val="23"/>
        </w:rPr>
        <w:t>擾</w:t>
      </w:r>
      <w:r>
        <w:rPr>
          <w:w w:val="105"/>
          <w:sz w:val="24"/>
        </w:rPr>
        <w:t>行為，非</w:t>
      </w:r>
      <w:r>
        <w:rPr>
          <w:w w:val="105"/>
          <w:sz w:val="22"/>
        </w:rPr>
        <w:t>職</w:t>
      </w:r>
      <w:r>
        <w:rPr>
          <w:w w:val="105"/>
          <w:sz w:val="24"/>
        </w:rPr>
        <w:t>場</w:t>
      </w:r>
      <w:r>
        <w:rPr>
          <w:w w:val="105"/>
          <w:sz w:val="22"/>
        </w:rPr>
        <w:t>工</w:t>
      </w:r>
      <w:r>
        <w:rPr>
          <w:w w:val="105"/>
          <w:sz w:val="24"/>
        </w:rPr>
        <w:t>作</w:t>
      </w:r>
      <w:r>
        <w:rPr>
          <w:w w:val="105"/>
          <w:sz w:val="22"/>
        </w:rPr>
        <w:t>環境</w:t>
      </w:r>
      <w:r>
        <w:rPr>
          <w:w w:val="105"/>
          <w:sz w:val="24"/>
        </w:rPr>
        <w:t>僅能依「性</w:t>
      </w:r>
      <w:r>
        <w:rPr>
          <w:w w:val="105"/>
          <w:sz w:val="22"/>
        </w:rPr>
        <w:t>騷</w:t>
      </w:r>
      <w:r>
        <w:rPr>
          <w:w w:val="105"/>
          <w:sz w:val="23"/>
        </w:rPr>
        <w:t>擾</w:t>
      </w:r>
      <w:r>
        <w:rPr>
          <w:w w:val="105"/>
          <w:sz w:val="22"/>
        </w:rPr>
        <w:t>防治</w:t>
      </w:r>
      <w:r>
        <w:rPr>
          <w:w w:val="105"/>
          <w:sz w:val="24"/>
        </w:rPr>
        <w:t>法」之</w:t>
      </w:r>
      <w:r>
        <w:rPr>
          <w:w w:val="105"/>
          <w:sz w:val="22"/>
        </w:rPr>
        <w:t>救濟</w:t>
      </w:r>
      <w:r>
        <w:rPr>
          <w:w w:val="105"/>
          <w:sz w:val="24"/>
        </w:rPr>
        <w:t>程序，應</w:t>
      </w:r>
      <w:r>
        <w:rPr>
          <w:w w:val="105"/>
          <w:sz w:val="23"/>
        </w:rPr>
        <w:t>向</w:t>
      </w:r>
      <w:r>
        <w:rPr>
          <w:w w:val="105"/>
          <w:sz w:val="24"/>
        </w:rPr>
        <w:t>加</w:t>
      </w:r>
      <w:r>
        <w:rPr>
          <w:w w:val="105"/>
          <w:sz w:val="23"/>
        </w:rPr>
        <w:t>害</w:t>
      </w:r>
      <w:r>
        <w:rPr>
          <w:w w:val="105"/>
          <w:sz w:val="24"/>
        </w:rPr>
        <w:t>人所</w:t>
      </w:r>
      <w:r>
        <w:rPr>
          <w:w w:val="105"/>
          <w:sz w:val="23"/>
        </w:rPr>
        <w:t>屬</w:t>
      </w:r>
      <w:r>
        <w:rPr>
          <w:w w:val="105"/>
          <w:sz w:val="24"/>
        </w:rPr>
        <w:t>機關</w:t>
      </w:r>
      <w:r>
        <w:rPr>
          <w:w w:val="105"/>
          <w:sz w:val="23"/>
        </w:rPr>
        <w:t>提</w:t>
      </w:r>
      <w:r>
        <w:rPr>
          <w:w w:val="105"/>
          <w:sz w:val="24"/>
        </w:rPr>
        <w:t>出</w:t>
      </w:r>
      <w:r>
        <w:rPr>
          <w:w w:val="105"/>
          <w:sz w:val="23"/>
        </w:rPr>
        <w:t>申</w:t>
      </w:r>
      <w:r>
        <w:rPr>
          <w:w w:val="105"/>
          <w:sz w:val="22"/>
        </w:rPr>
        <w:t>訴</w:t>
      </w:r>
      <w:r>
        <w:rPr>
          <w:w w:val="105"/>
          <w:sz w:val="24"/>
        </w:rPr>
        <w:t>，該機關有義務</w:t>
      </w:r>
      <w:r>
        <w:rPr>
          <w:w w:val="105"/>
          <w:sz w:val="23"/>
        </w:rPr>
        <w:t>進</w:t>
      </w:r>
      <w:r>
        <w:rPr>
          <w:w w:val="105"/>
          <w:sz w:val="24"/>
        </w:rPr>
        <w:t>行</w:t>
      </w:r>
      <w:r>
        <w:rPr>
          <w:w w:val="105"/>
          <w:sz w:val="23"/>
        </w:rPr>
        <w:t>調</w:t>
      </w:r>
      <w:r>
        <w:rPr>
          <w:w w:val="105"/>
          <w:sz w:val="24"/>
        </w:rPr>
        <w:t>查，</w:t>
      </w:r>
      <w:r>
        <w:rPr>
          <w:w w:val="105"/>
          <w:sz w:val="23"/>
        </w:rPr>
        <w:t>調</w:t>
      </w:r>
      <w:r>
        <w:rPr>
          <w:w w:val="105"/>
          <w:sz w:val="24"/>
        </w:rPr>
        <w:t>查</w:t>
      </w:r>
      <w:r>
        <w:rPr>
          <w:w w:val="105"/>
          <w:sz w:val="22"/>
        </w:rPr>
        <w:t>結</w:t>
      </w:r>
      <w:r>
        <w:rPr>
          <w:w w:val="105"/>
          <w:sz w:val="23"/>
        </w:rPr>
        <w:t>果</w:t>
      </w:r>
      <w:r>
        <w:rPr>
          <w:w w:val="105"/>
          <w:sz w:val="24"/>
        </w:rPr>
        <w:t>應</w:t>
      </w:r>
      <w:r>
        <w:rPr>
          <w:w w:val="105"/>
          <w:sz w:val="23"/>
        </w:rPr>
        <w:t>通</w:t>
      </w:r>
      <w:r>
        <w:rPr>
          <w:w w:val="105"/>
          <w:sz w:val="24"/>
        </w:rPr>
        <w:t>知當事人及地</w:t>
      </w:r>
      <w:r>
        <w:rPr>
          <w:w w:val="105"/>
          <w:sz w:val="23"/>
        </w:rPr>
        <w:t>方</w:t>
      </w:r>
      <w:r>
        <w:rPr>
          <w:w w:val="105"/>
          <w:sz w:val="24"/>
        </w:rPr>
        <w:t>政</w:t>
      </w:r>
      <w:r>
        <w:rPr>
          <w:w w:val="105"/>
          <w:sz w:val="22"/>
        </w:rPr>
        <w:t>府</w:t>
      </w:r>
      <w:r>
        <w:rPr>
          <w:w w:val="105"/>
          <w:sz w:val="24"/>
        </w:rPr>
        <w:t>。當事人</w:t>
      </w:r>
      <w:r>
        <w:rPr>
          <w:w w:val="105"/>
          <w:sz w:val="23"/>
        </w:rPr>
        <w:t>可</w:t>
      </w:r>
      <w:r>
        <w:rPr>
          <w:w w:val="105"/>
          <w:sz w:val="24"/>
        </w:rPr>
        <w:t>依</w:t>
      </w:r>
      <w:r>
        <w:rPr>
          <w:w w:val="105"/>
          <w:sz w:val="23"/>
        </w:rPr>
        <w:t>調</w:t>
      </w:r>
      <w:r>
        <w:rPr>
          <w:w w:val="105"/>
          <w:sz w:val="24"/>
        </w:rPr>
        <w:t>查</w:t>
      </w:r>
      <w:r>
        <w:rPr>
          <w:w w:val="105"/>
          <w:sz w:val="22"/>
        </w:rPr>
        <w:t>結</w:t>
      </w:r>
      <w:r>
        <w:rPr>
          <w:w w:val="105"/>
          <w:sz w:val="23"/>
        </w:rPr>
        <w:t>果提</w:t>
      </w:r>
      <w:r>
        <w:rPr>
          <w:w w:val="105"/>
          <w:sz w:val="24"/>
        </w:rPr>
        <w:t>起再</w:t>
      </w:r>
      <w:r>
        <w:rPr>
          <w:w w:val="105"/>
          <w:sz w:val="23"/>
        </w:rPr>
        <w:t>申</w:t>
      </w:r>
      <w:r>
        <w:rPr>
          <w:w w:val="105"/>
          <w:sz w:val="22"/>
        </w:rPr>
        <w:t>訴</w:t>
      </w:r>
      <w:r>
        <w:rPr>
          <w:w w:val="105"/>
          <w:sz w:val="24"/>
        </w:rPr>
        <w:t>，地</w:t>
      </w:r>
      <w:r>
        <w:rPr>
          <w:w w:val="105"/>
          <w:sz w:val="23"/>
        </w:rPr>
        <w:t>方</w:t>
      </w:r>
      <w:r>
        <w:rPr>
          <w:w w:val="105"/>
          <w:sz w:val="24"/>
        </w:rPr>
        <w:t>政</w:t>
      </w:r>
      <w:r>
        <w:rPr>
          <w:w w:val="105"/>
          <w:sz w:val="22"/>
        </w:rPr>
        <w:t>府</w:t>
      </w:r>
      <w:r>
        <w:rPr>
          <w:w w:val="105"/>
          <w:sz w:val="24"/>
        </w:rPr>
        <w:t>應</w:t>
      </w:r>
      <w:r>
        <w:rPr>
          <w:w w:val="105"/>
          <w:sz w:val="23"/>
        </w:rPr>
        <w:t>進</w:t>
      </w:r>
      <w:r>
        <w:rPr>
          <w:w w:val="105"/>
          <w:sz w:val="24"/>
        </w:rPr>
        <w:t>行再</w:t>
      </w:r>
      <w:r>
        <w:rPr>
          <w:w w:val="105"/>
          <w:sz w:val="23"/>
        </w:rPr>
        <w:t>申</w:t>
      </w:r>
      <w:r>
        <w:rPr>
          <w:w w:val="105"/>
          <w:sz w:val="22"/>
        </w:rPr>
        <w:t>訴</w:t>
      </w:r>
      <w:r>
        <w:rPr>
          <w:w w:val="105"/>
          <w:sz w:val="24"/>
        </w:rPr>
        <w:t>之</w:t>
      </w:r>
      <w:r>
        <w:rPr>
          <w:w w:val="105"/>
          <w:sz w:val="23"/>
        </w:rPr>
        <w:t>調</w:t>
      </w:r>
      <w:r>
        <w:rPr>
          <w:w w:val="105"/>
          <w:sz w:val="24"/>
        </w:rPr>
        <w:t>查程序，於此</w:t>
      </w:r>
      <w:r>
        <w:rPr>
          <w:w w:val="105"/>
          <w:sz w:val="22"/>
        </w:rPr>
        <w:t>階</w:t>
      </w:r>
      <w:r>
        <w:rPr>
          <w:w w:val="105"/>
          <w:sz w:val="24"/>
        </w:rPr>
        <w:t>段</w:t>
      </w:r>
      <w:r>
        <w:rPr>
          <w:w w:val="105"/>
          <w:sz w:val="22"/>
        </w:rPr>
        <w:t>均</w:t>
      </w:r>
      <w:r>
        <w:rPr>
          <w:w w:val="105"/>
          <w:sz w:val="23"/>
        </w:rPr>
        <w:t>屬</w:t>
      </w:r>
      <w:r>
        <w:rPr>
          <w:w w:val="105"/>
          <w:sz w:val="24"/>
        </w:rPr>
        <w:t>事實認定部分，後續</w:t>
      </w:r>
      <w:r>
        <w:rPr>
          <w:w w:val="105"/>
          <w:sz w:val="23"/>
        </w:rPr>
        <w:t>才</w:t>
      </w:r>
      <w:r>
        <w:rPr>
          <w:w w:val="105"/>
          <w:sz w:val="24"/>
        </w:rPr>
        <w:t>有地</w:t>
      </w:r>
      <w:r>
        <w:rPr>
          <w:w w:val="105"/>
          <w:sz w:val="23"/>
        </w:rPr>
        <w:t>方</w:t>
      </w:r>
      <w:r>
        <w:rPr>
          <w:w w:val="105"/>
          <w:sz w:val="24"/>
        </w:rPr>
        <w:t>政</w:t>
      </w:r>
      <w:r>
        <w:rPr>
          <w:w w:val="105"/>
          <w:sz w:val="22"/>
        </w:rPr>
        <w:t>府</w:t>
      </w:r>
      <w:r>
        <w:rPr>
          <w:w w:val="105"/>
          <w:sz w:val="24"/>
        </w:rPr>
        <w:t>就性</w:t>
      </w:r>
      <w:r>
        <w:rPr>
          <w:w w:val="105"/>
          <w:sz w:val="22"/>
        </w:rPr>
        <w:t>騷</w:t>
      </w:r>
      <w:r>
        <w:rPr>
          <w:w w:val="105"/>
          <w:sz w:val="23"/>
        </w:rPr>
        <w:t>擾</w:t>
      </w:r>
      <w:r>
        <w:rPr>
          <w:w w:val="105"/>
          <w:sz w:val="24"/>
        </w:rPr>
        <w:t>事</w:t>
      </w:r>
      <w:r>
        <w:rPr>
          <w:w w:val="105"/>
          <w:sz w:val="23"/>
        </w:rPr>
        <w:t>件</w:t>
      </w:r>
      <w:r>
        <w:rPr>
          <w:w w:val="105"/>
          <w:sz w:val="24"/>
        </w:rPr>
        <w:t>成</w:t>
      </w:r>
      <w:r>
        <w:rPr>
          <w:w w:val="105"/>
          <w:sz w:val="22"/>
        </w:rPr>
        <w:t>立</w:t>
      </w:r>
      <w:r>
        <w:rPr>
          <w:w w:val="105"/>
          <w:sz w:val="24"/>
        </w:rPr>
        <w:t>與否作成</w:t>
      </w:r>
      <w:r>
        <w:rPr>
          <w:w w:val="105"/>
          <w:sz w:val="23"/>
        </w:rPr>
        <w:t>決</w:t>
      </w:r>
      <w:r>
        <w:rPr>
          <w:w w:val="105"/>
          <w:sz w:val="24"/>
        </w:rPr>
        <w:t>定。</w:t>
      </w:r>
      <w:r>
        <w:rPr>
          <w:w w:val="105"/>
          <w:sz w:val="23"/>
        </w:rPr>
        <w:t>從</w:t>
      </w:r>
      <w:r>
        <w:rPr>
          <w:w w:val="105"/>
          <w:sz w:val="24"/>
        </w:rPr>
        <w:t>「性</w:t>
      </w:r>
      <w:r>
        <w:rPr>
          <w:w w:val="105"/>
          <w:sz w:val="22"/>
        </w:rPr>
        <w:t>騷</w:t>
      </w:r>
      <w:r>
        <w:rPr>
          <w:w w:val="105"/>
          <w:sz w:val="23"/>
        </w:rPr>
        <w:t>擾</w:t>
      </w:r>
      <w:r>
        <w:rPr>
          <w:w w:val="105"/>
          <w:sz w:val="22"/>
        </w:rPr>
        <w:t>防治</w:t>
      </w:r>
      <w:r>
        <w:rPr>
          <w:w w:val="105"/>
          <w:sz w:val="24"/>
        </w:rPr>
        <w:t>法」</w:t>
      </w:r>
      <w:r>
        <w:rPr>
          <w:w w:val="105"/>
          <w:sz w:val="23"/>
        </w:rPr>
        <w:t>可</w:t>
      </w:r>
      <w:r>
        <w:rPr>
          <w:w w:val="105"/>
          <w:sz w:val="24"/>
        </w:rPr>
        <w:t>以</w:t>
      </w:r>
      <w:r>
        <w:rPr>
          <w:w w:val="105"/>
          <w:sz w:val="23"/>
        </w:rPr>
        <w:t>清</w:t>
      </w:r>
      <w:r>
        <w:rPr>
          <w:w w:val="105"/>
          <w:sz w:val="22"/>
        </w:rPr>
        <w:t>楚</w:t>
      </w:r>
      <w:r>
        <w:rPr>
          <w:w w:val="105"/>
          <w:sz w:val="24"/>
        </w:rPr>
        <w:t>知悉，這部法律</w:t>
      </w:r>
      <w:r>
        <w:rPr>
          <w:w w:val="105"/>
          <w:sz w:val="23"/>
        </w:rPr>
        <w:t>和</w:t>
      </w:r>
      <w:r>
        <w:rPr>
          <w:w w:val="105"/>
          <w:sz w:val="24"/>
        </w:rPr>
        <w:t>公務人員</w:t>
      </w:r>
      <w:r>
        <w:rPr>
          <w:w w:val="105"/>
          <w:sz w:val="23"/>
        </w:rPr>
        <w:t>保</w:t>
      </w:r>
      <w:r>
        <w:rPr>
          <w:w w:val="105"/>
          <w:sz w:val="22"/>
        </w:rPr>
        <w:t>障</w:t>
      </w:r>
      <w:r>
        <w:rPr>
          <w:w w:val="105"/>
          <w:sz w:val="24"/>
        </w:rPr>
        <w:t>法並</w:t>
      </w:r>
      <w:r>
        <w:rPr>
          <w:w w:val="105"/>
          <w:sz w:val="23"/>
        </w:rPr>
        <w:t>沒</w:t>
      </w:r>
      <w:r>
        <w:rPr>
          <w:w w:val="105"/>
          <w:sz w:val="24"/>
        </w:rPr>
        <w:t>有關</w:t>
      </w:r>
      <w:r>
        <w:rPr>
          <w:w w:val="105"/>
          <w:sz w:val="23"/>
        </w:rPr>
        <w:t>聯</w:t>
      </w:r>
      <w:r>
        <w:rPr>
          <w:w w:val="105"/>
          <w:sz w:val="24"/>
        </w:rPr>
        <w:t>，亦即與</w:t>
      </w:r>
      <w:r>
        <w:rPr>
          <w:w w:val="105"/>
          <w:sz w:val="23"/>
        </w:rPr>
        <w:t>保</w:t>
      </w:r>
      <w:r>
        <w:rPr>
          <w:w w:val="105"/>
          <w:sz w:val="22"/>
        </w:rPr>
        <w:t>訓</w:t>
      </w:r>
      <w:r>
        <w:rPr>
          <w:w w:val="105"/>
          <w:sz w:val="24"/>
        </w:rPr>
        <w:t>會不會有關係，主要</w:t>
      </w:r>
      <w:r>
        <w:rPr>
          <w:w w:val="105"/>
          <w:sz w:val="23"/>
        </w:rPr>
        <w:t>仍</w:t>
      </w:r>
      <w:r>
        <w:rPr>
          <w:w w:val="105"/>
          <w:sz w:val="24"/>
        </w:rPr>
        <w:t>是由地</w:t>
      </w:r>
      <w:r>
        <w:rPr>
          <w:w w:val="105"/>
          <w:sz w:val="23"/>
        </w:rPr>
        <w:t>方</w:t>
      </w:r>
      <w:r>
        <w:rPr>
          <w:w w:val="105"/>
          <w:sz w:val="24"/>
        </w:rPr>
        <w:t>政</w:t>
      </w:r>
      <w:r>
        <w:rPr>
          <w:w w:val="105"/>
          <w:sz w:val="22"/>
        </w:rPr>
        <w:t>府</w:t>
      </w:r>
      <w:r>
        <w:rPr>
          <w:w w:val="105"/>
          <w:sz w:val="24"/>
        </w:rPr>
        <w:t>處理。地</w:t>
      </w:r>
      <w:r>
        <w:rPr>
          <w:w w:val="105"/>
          <w:sz w:val="23"/>
        </w:rPr>
        <w:t>方</w:t>
      </w:r>
      <w:r>
        <w:rPr>
          <w:w w:val="105"/>
          <w:sz w:val="24"/>
        </w:rPr>
        <w:t>政</w:t>
      </w:r>
      <w:r>
        <w:rPr>
          <w:w w:val="105"/>
          <w:sz w:val="22"/>
        </w:rPr>
        <w:t>府</w:t>
      </w:r>
      <w:r>
        <w:rPr>
          <w:w w:val="105"/>
          <w:sz w:val="24"/>
        </w:rPr>
        <w:t>對此一再</w:t>
      </w:r>
      <w:r>
        <w:rPr>
          <w:w w:val="105"/>
          <w:sz w:val="23"/>
        </w:rPr>
        <w:t>申</w:t>
      </w:r>
      <w:r>
        <w:rPr>
          <w:w w:val="105"/>
          <w:sz w:val="22"/>
        </w:rPr>
        <w:t>訴</w:t>
      </w:r>
      <w:r>
        <w:rPr>
          <w:w w:val="105"/>
          <w:sz w:val="23"/>
        </w:rPr>
        <w:t>案</w:t>
      </w:r>
      <w:r>
        <w:rPr>
          <w:w w:val="105"/>
          <w:sz w:val="24"/>
        </w:rPr>
        <w:t>之處理，不論</w:t>
      </w:r>
      <w:r>
        <w:rPr>
          <w:w w:val="105"/>
          <w:sz w:val="22"/>
        </w:rPr>
        <w:t>結</w:t>
      </w:r>
      <w:r>
        <w:rPr>
          <w:w w:val="105"/>
          <w:sz w:val="23"/>
        </w:rPr>
        <w:t>果</w:t>
      </w:r>
      <w:r>
        <w:rPr>
          <w:w w:val="105"/>
          <w:sz w:val="24"/>
        </w:rPr>
        <w:t>成</w:t>
      </w:r>
      <w:r>
        <w:rPr>
          <w:w w:val="105"/>
          <w:sz w:val="22"/>
        </w:rPr>
        <w:t>立</w:t>
      </w:r>
      <w:r>
        <w:rPr>
          <w:w w:val="105"/>
          <w:sz w:val="24"/>
        </w:rPr>
        <w:t>或否定，</w:t>
      </w:r>
      <w:r>
        <w:rPr>
          <w:w w:val="105"/>
          <w:sz w:val="22"/>
        </w:rPr>
        <w:t>均具</w:t>
      </w:r>
      <w:r>
        <w:rPr>
          <w:w w:val="105"/>
          <w:sz w:val="24"/>
        </w:rPr>
        <w:t>有行政處分性</w:t>
      </w:r>
      <w:r>
        <w:rPr>
          <w:w w:val="105"/>
          <w:sz w:val="22"/>
        </w:rPr>
        <w:t>質</w:t>
      </w:r>
      <w:r>
        <w:rPr>
          <w:w w:val="105"/>
          <w:sz w:val="24"/>
        </w:rPr>
        <w:t>，後續都</w:t>
      </w:r>
      <w:r>
        <w:rPr>
          <w:w w:val="105"/>
          <w:sz w:val="23"/>
        </w:rPr>
        <w:t>可</w:t>
      </w:r>
      <w:r>
        <w:rPr>
          <w:w w:val="105"/>
          <w:sz w:val="24"/>
        </w:rPr>
        <w:t>以</w:t>
      </w:r>
      <w:r>
        <w:rPr>
          <w:w w:val="105"/>
          <w:sz w:val="23"/>
        </w:rPr>
        <w:t>向</w:t>
      </w:r>
      <w:r>
        <w:rPr>
          <w:w w:val="105"/>
          <w:sz w:val="24"/>
        </w:rPr>
        <w:t>行政法院</w:t>
      </w:r>
      <w:r>
        <w:rPr>
          <w:w w:val="105"/>
          <w:sz w:val="23"/>
        </w:rPr>
        <w:t>提</w:t>
      </w:r>
      <w:r>
        <w:rPr>
          <w:w w:val="105"/>
          <w:sz w:val="24"/>
        </w:rPr>
        <w:t>起相關</w:t>
      </w:r>
      <w:r>
        <w:rPr>
          <w:w w:val="105"/>
          <w:sz w:val="22"/>
        </w:rPr>
        <w:t>訴訟</w:t>
      </w:r>
      <w:r>
        <w:rPr>
          <w:w w:val="105"/>
          <w:sz w:val="24"/>
        </w:rPr>
        <w:t>以為</w:t>
      </w:r>
      <w:r>
        <w:rPr>
          <w:w w:val="105"/>
          <w:sz w:val="22"/>
        </w:rPr>
        <w:t>救濟</w:t>
      </w:r>
      <w:r>
        <w:rPr>
          <w:w w:val="105"/>
          <w:sz w:val="24"/>
        </w:rPr>
        <w:t>。</w:t>
      </w:r>
      <w:r>
        <w:rPr>
          <w:rFonts w:ascii="Times New Roman" w:eastAsia="Times New Roman"/>
          <w:w w:val="102"/>
          <w:sz w:val="24"/>
        </w:rPr>
        <w:t> </w:t>
      </w:r>
    </w:p>
    <w:p>
      <w:pPr>
        <w:spacing w:line="276" w:lineRule="auto" w:before="150"/>
        <w:ind w:left="169" w:right="270" w:firstLine="493"/>
        <w:jc w:val="left"/>
        <w:rPr>
          <w:sz w:val="23"/>
        </w:rPr>
      </w:pPr>
      <w:r>
        <w:rPr>
          <w:w w:val="105"/>
          <w:sz w:val="24"/>
        </w:rPr>
        <w:t>「性</w:t>
      </w:r>
      <w:r>
        <w:rPr>
          <w:w w:val="105"/>
          <w:sz w:val="22"/>
        </w:rPr>
        <w:t>騷</w:t>
      </w:r>
      <w:r>
        <w:rPr>
          <w:w w:val="105"/>
          <w:sz w:val="23"/>
        </w:rPr>
        <w:t>擾</w:t>
      </w:r>
      <w:r>
        <w:rPr>
          <w:w w:val="105"/>
          <w:sz w:val="22"/>
        </w:rPr>
        <w:t>防治</w:t>
      </w:r>
      <w:r>
        <w:rPr>
          <w:w w:val="105"/>
          <w:sz w:val="24"/>
        </w:rPr>
        <w:t>法」所稱之「</w:t>
      </w:r>
      <w:r>
        <w:rPr>
          <w:w w:val="105"/>
          <w:sz w:val="23"/>
        </w:rPr>
        <w:t>申</w:t>
      </w:r>
      <w:r>
        <w:rPr>
          <w:w w:val="105"/>
          <w:sz w:val="22"/>
        </w:rPr>
        <w:t>訴</w:t>
      </w:r>
      <w:r>
        <w:rPr>
          <w:w w:val="105"/>
          <w:sz w:val="24"/>
        </w:rPr>
        <w:t>、再</w:t>
      </w:r>
      <w:r>
        <w:rPr>
          <w:w w:val="105"/>
          <w:sz w:val="23"/>
        </w:rPr>
        <w:t>申</w:t>
      </w:r>
      <w:r>
        <w:rPr>
          <w:w w:val="105"/>
          <w:sz w:val="22"/>
        </w:rPr>
        <w:t>訴</w:t>
      </w:r>
      <w:r>
        <w:rPr>
          <w:w w:val="105"/>
          <w:sz w:val="24"/>
        </w:rPr>
        <w:t>」與公務人員</w:t>
      </w:r>
      <w:r>
        <w:rPr>
          <w:w w:val="105"/>
          <w:sz w:val="23"/>
        </w:rPr>
        <w:t>保</w:t>
      </w:r>
      <w:r>
        <w:rPr>
          <w:w w:val="105"/>
          <w:sz w:val="22"/>
        </w:rPr>
        <w:t>障</w:t>
      </w:r>
      <w:r>
        <w:rPr>
          <w:w w:val="105"/>
          <w:sz w:val="24"/>
        </w:rPr>
        <w:t>法所稱之「</w:t>
      </w:r>
      <w:r>
        <w:rPr>
          <w:w w:val="105"/>
          <w:sz w:val="23"/>
        </w:rPr>
        <w:t>申</w:t>
      </w:r>
      <w:r>
        <w:rPr>
          <w:w w:val="105"/>
          <w:sz w:val="22"/>
        </w:rPr>
        <w:t>訴</w:t>
      </w:r>
      <w:r>
        <w:rPr>
          <w:w w:val="105"/>
          <w:sz w:val="24"/>
        </w:rPr>
        <w:t>、再</w:t>
      </w:r>
      <w:r>
        <w:rPr>
          <w:w w:val="105"/>
          <w:sz w:val="23"/>
        </w:rPr>
        <w:t>申</w:t>
      </w:r>
      <w:r>
        <w:rPr>
          <w:w w:val="105"/>
          <w:sz w:val="22"/>
        </w:rPr>
        <w:t>訴</w:t>
      </w:r>
      <w:r>
        <w:rPr>
          <w:w w:val="105"/>
          <w:sz w:val="24"/>
        </w:rPr>
        <w:t>」</w:t>
      </w:r>
      <w:r>
        <w:rPr>
          <w:w w:val="105"/>
          <w:sz w:val="23"/>
        </w:rPr>
        <w:t>意</w:t>
      </w:r>
      <w:r>
        <w:rPr>
          <w:w w:val="105"/>
          <w:sz w:val="22"/>
        </w:rPr>
        <w:t>涵</w:t>
      </w:r>
      <w:r>
        <w:rPr>
          <w:w w:val="105"/>
          <w:sz w:val="24"/>
        </w:rPr>
        <w:t>並不相同。</w:t>
      </w:r>
      <w:r>
        <w:rPr>
          <w:w w:val="105"/>
          <w:sz w:val="23"/>
        </w:rPr>
        <w:t>只</w:t>
      </w:r>
      <w:r>
        <w:rPr>
          <w:w w:val="105"/>
          <w:sz w:val="24"/>
        </w:rPr>
        <w:t>要</w:t>
      </w:r>
      <w:r>
        <w:rPr>
          <w:w w:val="105"/>
          <w:sz w:val="23"/>
        </w:rPr>
        <w:t>涉</w:t>
      </w:r>
    </w:p>
    <w:p>
      <w:pPr>
        <w:pStyle w:val="BodyText"/>
        <w:rPr>
          <w:sz w:val="29"/>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348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64" w:firstLine="0"/>
        <w:jc w:val="both"/>
        <w:rPr>
          <w:rFonts w:ascii="Times New Roman" w:eastAsia="Times New Roman"/>
          <w:sz w:val="24"/>
        </w:rPr>
      </w:pPr>
      <w:r>
        <w:rPr>
          <w:sz w:val="24"/>
        </w:rPr>
        <w:t>及公務人員議題，即使適用</w:t>
      </w:r>
      <w:r>
        <w:rPr>
          <w:sz w:val="22"/>
        </w:rPr>
        <w:t>特</w:t>
      </w:r>
      <w:r>
        <w:rPr>
          <w:sz w:val="23"/>
        </w:rPr>
        <w:t>別</w:t>
      </w:r>
      <w:r>
        <w:rPr>
          <w:sz w:val="24"/>
        </w:rPr>
        <w:t>權力關係，</w:t>
      </w:r>
      <w:r>
        <w:rPr>
          <w:sz w:val="23"/>
        </w:rPr>
        <w:t>仍</w:t>
      </w:r>
      <w:r>
        <w:rPr>
          <w:sz w:val="24"/>
        </w:rPr>
        <w:t>不應</w:t>
      </w:r>
      <w:r>
        <w:rPr>
          <w:sz w:val="22"/>
        </w:rPr>
        <w:t>排</w:t>
      </w:r>
      <w:r>
        <w:rPr>
          <w:spacing w:val="-20"/>
          <w:sz w:val="24"/>
        </w:rPr>
        <w:t>斥「性</w:t>
      </w:r>
      <w:r>
        <w:rPr>
          <w:w w:val="105"/>
          <w:sz w:val="18"/>
        </w:rPr>
        <w:t>騷</w:t>
      </w:r>
      <w:r>
        <w:rPr>
          <w:w w:val="105"/>
          <w:sz w:val="23"/>
        </w:rPr>
        <w:t>擾</w:t>
      </w:r>
      <w:r>
        <w:rPr>
          <w:w w:val="105"/>
          <w:sz w:val="22"/>
        </w:rPr>
        <w:t>防治</w:t>
      </w:r>
      <w:r>
        <w:rPr>
          <w:w w:val="105"/>
          <w:sz w:val="24"/>
        </w:rPr>
        <w:t>法」之適用。如</w:t>
      </w:r>
      <w:r>
        <w:rPr>
          <w:w w:val="105"/>
          <w:sz w:val="23"/>
        </w:rPr>
        <w:t>果</w:t>
      </w:r>
      <w:r>
        <w:rPr>
          <w:w w:val="105"/>
          <w:sz w:val="24"/>
        </w:rPr>
        <w:t>依</w:t>
      </w:r>
      <w:r>
        <w:rPr>
          <w:w w:val="105"/>
          <w:sz w:val="23"/>
        </w:rPr>
        <w:t>照</w:t>
      </w:r>
      <w:r>
        <w:rPr>
          <w:w w:val="105"/>
          <w:sz w:val="24"/>
        </w:rPr>
        <w:t>「性</w:t>
      </w:r>
      <w:r>
        <w:rPr>
          <w:w w:val="105"/>
          <w:sz w:val="18"/>
        </w:rPr>
        <w:t>騷</w:t>
      </w:r>
      <w:r>
        <w:rPr>
          <w:w w:val="105"/>
          <w:sz w:val="23"/>
        </w:rPr>
        <w:t>擾</w:t>
      </w:r>
      <w:r>
        <w:rPr>
          <w:w w:val="105"/>
          <w:sz w:val="22"/>
        </w:rPr>
        <w:t>防治</w:t>
      </w:r>
      <w:r>
        <w:rPr>
          <w:w w:val="105"/>
          <w:sz w:val="24"/>
        </w:rPr>
        <w:t>法」</w:t>
      </w:r>
      <w:r>
        <w:rPr>
          <w:w w:val="105"/>
          <w:sz w:val="23"/>
        </w:rPr>
        <w:t>申</w:t>
      </w:r>
      <w:r>
        <w:rPr>
          <w:w w:val="105"/>
          <w:sz w:val="22"/>
        </w:rPr>
        <w:t>訴</w:t>
      </w:r>
      <w:r>
        <w:rPr>
          <w:w w:val="105"/>
          <w:sz w:val="24"/>
        </w:rPr>
        <w:t>，</w:t>
      </w:r>
      <w:r>
        <w:rPr>
          <w:spacing w:val="1"/>
          <w:w w:val="105"/>
          <w:sz w:val="24"/>
        </w:rPr>
        <w:t> </w:t>
      </w:r>
      <w:r>
        <w:rPr>
          <w:w w:val="105"/>
          <w:sz w:val="24"/>
        </w:rPr>
        <w:t>認定性</w:t>
      </w:r>
      <w:r>
        <w:rPr>
          <w:w w:val="105"/>
          <w:sz w:val="18"/>
        </w:rPr>
        <w:t>騷</w:t>
      </w:r>
      <w:r>
        <w:rPr>
          <w:w w:val="105"/>
          <w:sz w:val="23"/>
        </w:rPr>
        <w:t>擾</w:t>
      </w:r>
      <w:r>
        <w:rPr>
          <w:w w:val="105"/>
          <w:sz w:val="24"/>
        </w:rPr>
        <w:t>事</w:t>
      </w:r>
      <w:r>
        <w:rPr>
          <w:w w:val="105"/>
          <w:sz w:val="23"/>
        </w:rPr>
        <w:t>件</w:t>
      </w:r>
      <w:r>
        <w:rPr>
          <w:w w:val="105"/>
          <w:sz w:val="24"/>
        </w:rPr>
        <w:t>不成</w:t>
      </w:r>
      <w:r>
        <w:rPr>
          <w:w w:val="105"/>
          <w:sz w:val="22"/>
        </w:rPr>
        <w:t>立</w:t>
      </w:r>
      <w:r>
        <w:rPr>
          <w:spacing w:val="-67"/>
          <w:w w:val="105"/>
          <w:sz w:val="24"/>
        </w:rPr>
        <w:t>，「</w:t>
      </w:r>
      <w:r>
        <w:rPr>
          <w:w w:val="105"/>
          <w:sz w:val="23"/>
        </w:rPr>
        <w:t>被害</w:t>
      </w:r>
      <w:r>
        <w:rPr>
          <w:w w:val="105"/>
          <w:sz w:val="24"/>
        </w:rPr>
        <w:t>人」</w:t>
      </w:r>
      <w:r>
        <w:rPr>
          <w:w w:val="105"/>
          <w:sz w:val="23"/>
        </w:rPr>
        <w:t>可向</w:t>
      </w:r>
      <w:r>
        <w:rPr>
          <w:w w:val="105"/>
          <w:sz w:val="24"/>
        </w:rPr>
        <w:t>地</w:t>
      </w:r>
      <w:r>
        <w:rPr>
          <w:w w:val="105"/>
          <w:sz w:val="23"/>
        </w:rPr>
        <w:t>方</w:t>
      </w:r>
      <w:r>
        <w:rPr>
          <w:w w:val="105"/>
          <w:sz w:val="24"/>
        </w:rPr>
        <w:t>政</w:t>
      </w:r>
      <w:r>
        <w:rPr>
          <w:w w:val="105"/>
          <w:sz w:val="22"/>
        </w:rPr>
        <w:t>府</w:t>
      </w:r>
      <w:r>
        <w:rPr>
          <w:w w:val="105"/>
          <w:sz w:val="23"/>
        </w:rPr>
        <w:t>提</w:t>
      </w:r>
      <w:r>
        <w:rPr>
          <w:w w:val="105"/>
          <w:sz w:val="24"/>
        </w:rPr>
        <w:t>起再</w:t>
      </w:r>
      <w:r>
        <w:rPr>
          <w:w w:val="105"/>
          <w:sz w:val="23"/>
        </w:rPr>
        <w:t>申</w:t>
      </w:r>
      <w:r>
        <w:rPr>
          <w:w w:val="105"/>
          <w:sz w:val="22"/>
        </w:rPr>
        <w:t>訴</w:t>
      </w:r>
      <w:r>
        <w:rPr>
          <w:w w:val="105"/>
          <w:sz w:val="24"/>
        </w:rPr>
        <w:t>；</w:t>
      </w:r>
      <w:r>
        <w:rPr>
          <w:w w:val="105"/>
          <w:sz w:val="23"/>
        </w:rPr>
        <w:t>倘</w:t>
      </w:r>
      <w:r>
        <w:rPr>
          <w:w w:val="105"/>
          <w:sz w:val="24"/>
        </w:rPr>
        <w:t>性</w:t>
      </w:r>
      <w:r>
        <w:rPr>
          <w:w w:val="105"/>
          <w:sz w:val="18"/>
        </w:rPr>
        <w:t>騷</w:t>
      </w:r>
      <w:r>
        <w:rPr>
          <w:w w:val="105"/>
          <w:sz w:val="23"/>
        </w:rPr>
        <w:t>擾</w:t>
      </w:r>
      <w:r>
        <w:rPr>
          <w:w w:val="105"/>
          <w:sz w:val="24"/>
        </w:rPr>
        <w:t>事</w:t>
      </w:r>
      <w:r>
        <w:rPr>
          <w:w w:val="105"/>
          <w:sz w:val="23"/>
        </w:rPr>
        <w:t>件</w:t>
      </w:r>
      <w:r>
        <w:rPr>
          <w:w w:val="105"/>
          <w:sz w:val="24"/>
        </w:rPr>
        <w:t>成</w:t>
      </w:r>
      <w:r>
        <w:rPr>
          <w:w w:val="105"/>
          <w:sz w:val="22"/>
        </w:rPr>
        <w:t>立</w:t>
      </w:r>
      <w:r>
        <w:rPr>
          <w:spacing w:val="-44"/>
          <w:w w:val="105"/>
          <w:sz w:val="24"/>
        </w:rPr>
        <w:t>，「加</w:t>
      </w:r>
      <w:r>
        <w:rPr>
          <w:w w:val="105"/>
          <w:sz w:val="23"/>
        </w:rPr>
        <w:t>害</w:t>
      </w:r>
      <w:r>
        <w:rPr>
          <w:w w:val="105"/>
          <w:sz w:val="24"/>
        </w:rPr>
        <w:t>人」</w:t>
      </w:r>
      <w:r>
        <w:rPr>
          <w:w w:val="105"/>
          <w:sz w:val="23"/>
        </w:rPr>
        <w:t>可向</w:t>
      </w:r>
      <w:r>
        <w:rPr>
          <w:w w:val="105"/>
          <w:sz w:val="24"/>
        </w:rPr>
        <w:t>地</w:t>
      </w:r>
      <w:r>
        <w:rPr>
          <w:w w:val="105"/>
          <w:sz w:val="23"/>
        </w:rPr>
        <w:t>方</w:t>
      </w:r>
      <w:r>
        <w:rPr>
          <w:w w:val="105"/>
          <w:sz w:val="24"/>
        </w:rPr>
        <w:t>政</w:t>
      </w:r>
      <w:r>
        <w:rPr>
          <w:w w:val="105"/>
          <w:sz w:val="22"/>
        </w:rPr>
        <w:t>府</w:t>
      </w:r>
      <w:r>
        <w:rPr>
          <w:w w:val="105"/>
          <w:sz w:val="23"/>
        </w:rPr>
        <w:t>提</w:t>
      </w:r>
      <w:r>
        <w:rPr>
          <w:w w:val="105"/>
          <w:sz w:val="24"/>
        </w:rPr>
        <w:t>起再</w:t>
      </w:r>
      <w:r>
        <w:rPr>
          <w:w w:val="105"/>
          <w:sz w:val="23"/>
        </w:rPr>
        <w:t>申</w:t>
      </w:r>
      <w:r>
        <w:rPr>
          <w:w w:val="105"/>
          <w:sz w:val="22"/>
        </w:rPr>
        <w:t>訴</w:t>
      </w:r>
      <w:r>
        <w:rPr>
          <w:w w:val="105"/>
          <w:sz w:val="24"/>
        </w:rPr>
        <w:t>，</w:t>
      </w:r>
      <w:r>
        <w:rPr>
          <w:w w:val="105"/>
          <w:sz w:val="22"/>
        </w:rPr>
        <w:t>救濟</w:t>
      </w:r>
      <w:r>
        <w:rPr>
          <w:w w:val="105"/>
          <w:sz w:val="23"/>
        </w:rPr>
        <w:t>方式清楚可</w:t>
      </w:r>
      <w:r>
        <w:rPr>
          <w:w w:val="105"/>
          <w:sz w:val="20"/>
        </w:rPr>
        <w:t>辨</w:t>
      </w:r>
      <w:r>
        <w:rPr>
          <w:w w:val="105"/>
          <w:sz w:val="24"/>
        </w:rPr>
        <w:t>，與加</w:t>
      </w:r>
      <w:r>
        <w:rPr>
          <w:w w:val="105"/>
          <w:sz w:val="23"/>
        </w:rPr>
        <w:t>害</w:t>
      </w:r>
      <w:r>
        <w:rPr>
          <w:w w:val="105"/>
          <w:sz w:val="24"/>
        </w:rPr>
        <w:t>人有</w:t>
      </w:r>
      <w:r>
        <w:rPr>
          <w:w w:val="105"/>
          <w:sz w:val="23"/>
        </w:rPr>
        <w:t>無</w:t>
      </w:r>
      <w:r>
        <w:rPr>
          <w:w w:val="105"/>
          <w:sz w:val="24"/>
        </w:rPr>
        <w:t>公務人員</w:t>
      </w:r>
      <w:r>
        <w:rPr>
          <w:w w:val="105"/>
          <w:sz w:val="23"/>
        </w:rPr>
        <w:t>身</w:t>
      </w:r>
      <w:r>
        <w:rPr>
          <w:w w:val="105"/>
          <w:sz w:val="24"/>
        </w:rPr>
        <w:t>分</w:t>
      </w:r>
      <w:r>
        <w:rPr>
          <w:w w:val="105"/>
          <w:sz w:val="23"/>
        </w:rPr>
        <w:t>而須</w:t>
      </w:r>
      <w:r>
        <w:rPr>
          <w:sz w:val="24"/>
        </w:rPr>
        <w:t>受相關人事法</w:t>
      </w:r>
      <w:r>
        <w:rPr>
          <w:sz w:val="22"/>
        </w:rPr>
        <w:t>令</w:t>
      </w:r>
      <w:r>
        <w:rPr>
          <w:sz w:val="23"/>
        </w:rPr>
        <w:t>拘束</w:t>
      </w:r>
      <w:r>
        <w:rPr>
          <w:sz w:val="24"/>
        </w:rPr>
        <w:t>，並</w:t>
      </w:r>
      <w:r>
        <w:rPr>
          <w:sz w:val="23"/>
        </w:rPr>
        <w:t>無太</w:t>
      </w:r>
      <w:r>
        <w:rPr>
          <w:sz w:val="24"/>
        </w:rPr>
        <w:t>大關</w:t>
      </w:r>
      <w:r>
        <w:rPr>
          <w:sz w:val="23"/>
        </w:rPr>
        <w:t>聯</w:t>
      </w:r>
      <w:r>
        <w:rPr>
          <w:sz w:val="24"/>
        </w:rPr>
        <w:t>性，關</w:t>
      </w:r>
      <w:r>
        <w:rPr>
          <w:sz w:val="22"/>
        </w:rPr>
        <w:t>鍵</w:t>
      </w:r>
      <w:r>
        <w:rPr>
          <w:sz w:val="24"/>
        </w:rPr>
        <w:t>在於對「性</w:t>
      </w:r>
      <w:r>
        <w:rPr>
          <w:spacing w:val="40"/>
          <w:sz w:val="24"/>
        </w:rPr>
        <w:t> </w:t>
      </w:r>
      <w:r>
        <w:rPr>
          <w:spacing w:val="-1"/>
          <w:w w:val="105"/>
          <w:sz w:val="18"/>
        </w:rPr>
        <w:t>騷</w:t>
      </w:r>
      <w:r>
        <w:rPr>
          <w:spacing w:val="-2"/>
          <w:w w:val="105"/>
          <w:sz w:val="23"/>
        </w:rPr>
        <w:t>擾</w:t>
      </w:r>
      <w:r>
        <w:rPr>
          <w:spacing w:val="-2"/>
          <w:w w:val="105"/>
          <w:sz w:val="22"/>
        </w:rPr>
        <w:t>防治</w:t>
      </w:r>
      <w:r>
        <w:rPr>
          <w:spacing w:val="-20"/>
          <w:w w:val="105"/>
          <w:sz w:val="24"/>
        </w:rPr>
        <w:t>法」適用上的認知，以及地</w:t>
      </w:r>
      <w:r>
        <w:rPr>
          <w:spacing w:val="-2"/>
          <w:w w:val="105"/>
          <w:sz w:val="23"/>
        </w:rPr>
        <w:t>方</w:t>
      </w:r>
      <w:r>
        <w:rPr>
          <w:spacing w:val="-2"/>
          <w:w w:val="105"/>
          <w:sz w:val="24"/>
        </w:rPr>
        <w:t>主管機關的</w:t>
      </w:r>
      <w:r>
        <w:rPr>
          <w:spacing w:val="-26"/>
          <w:w w:val="105"/>
          <w:sz w:val="23"/>
        </w:rPr>
        <w:t>態度</w:t>
      </w:r>
      <w:r>
        <w:rPr>
          <w:spacing w:val="-59"/>
          <w:w w:val="105"/>
          <w:sz w:val="24"/>
        </w:rPr>
        <w:t>。「性</w:t>
      </w:r>
      <w:r>
        <w:rPr>
          <w:w w:val="105"/>
          <w:sz w:val="18"/>
        </w:rPr>
        <w:t>騷</w:t>
      </w:r>
      <w:r>
        <w:rPr>
          <w:w w:val="105"/>
          <w:sz w:val="23"/>
        </w:rPr>
        <w:t>擾</w:t>
      </w:r>
      <w:r>
        <w:rPr>
          <w:w w:val="105"/>
          <w:sz w:val="22"/>
        </w:rPr>
        <w:t>防治</w:t>
      </w:r>
      <w:r>
        <w:rPr>
          <w:w w:val="105"/>
          <w:sz w:val="24"/>
        </w:rPr>
        <w:t>法」之主管機關為</w:t>
      </w:r>
      <w:r>
        <w:rPr>
          <w:w w:val="105"/>
          <w:sz w:val="23"/>
        </w:rPr>
        <w:t>內</w:t>
      </w:r>
      <w:r>
        <w:rPr>
          <w:spacing w:val="-27"/>
          <w:w w:val="105"/>
          <w:sz w:val="24"/>
        </w:rPr>
        <w:t>政部，「性</w:t>
      </w:r>
      <w:r>
        <w:rPr>
          <w:w w:val="105"/>
          <w:sz w:val="23"/>
        </w:rPr>
        <w:t>別</w:t>
      </w:r>
      <w:r>
        <w:rPr>
          <w:w w:val="105"/>
          <w:sz w:val="22"/>
        </w:rPr>
        <w:t>工</w:t>
      </w:r>
      <w:r>
        <w:rPr>
          <w:w w:val="105"/>
          <w:sz w:val="24"/>
        </w:rPr>
        <w:t>作</w:t>
      </w:r>
      <w:r>
        <w:rPr>
          <w:w w:val="105"/>
          <w:sz w:val="22"/>
        </w:rPr>
        <w:t>平</w:t>
      </w:r>
      <w:r>
        <w:rPr>
          <w:w w:val="105"/>
          <w:sz w:val="24"/>
        </w:rPr>
        <w:t>等法」之</w:t>
      </w:r>
      <w:r>
        <w:rPr>
          <w:sz w:val="24"/>
        </w:rPr>
        <w:t>主管機關為</w:t>
      </w:r>
      <w:r>
        <w:rPr>
          <w:sz w:val="23"/>
        </w:rPr>
        <w:t>勞</w:t>
      </w:r>
      <w:r>
        <w:rPr>
          <w:sz w:val="24"/>
        </w:rPr>
        <w:t>委會，至於「性</w:t>
      </w:r>
      <w:r>
        <w:rPr>
          <w:sz w:val="23"/>
        </w:rPr>
        <w:t>別</w:t>
      </w:r>
      <w:r>
        <w:rPr>
          <w:sz w:val="22"/>
        </w:rPr>
        <w:t>平</w:t>
      </w:r>
      <w:r>
        <w:rPr>
          <w:sz w:val="24"/>
        </w:rPr>
        <w:t>等教</w:t>
      </w:r>
      <w:r>
        <w:rPr>
          <w:sz w:val="23"/>
        </w:rPr>
        <w:t>育</w:t>
      </w:r>
      <w:r>
        <w:rPr>
          <w:sz w:val="24"/>
        </w:rPr>
        <w:t>法」之主管機關</w:t>
      </w:r>
      <w:r>
        <w:rPr>
          <w:spacing w:val="1"/>
          <w:sz w:val="24"/>
        </w:rPr>
        <w:t> </w:t>
      </w:r>
      <w:r>
        <w:rPr>
          <w:sz w:val="24"/>
        </w:rPr>
        <w:t>則為教</w:t>
      </w:r>
      <w:r>
        <w:rPr>
          <w:sz w:val="23"/>
        </w:rPr>
        <w:t>育</w:t>
      </w:r>
      <w:r>
        <w:rPr>
          <w:sz w:val="24"/>
        </w:rPr>
        <w:t>部，都</w:t>
      </w:r>
      <w:r>
        <w:rPr>
          <w:sz w:val="23"/>
        </w:rPr>
        <w:t>必須面</w:t>
      </w:r>
      <w:r>
        <w:rPr>
          <w:sz w:val="24"/>
        </w:rPr>
        <w:t>對上</w:t>
      </w:r>
      <w:r>
        <w:rPr>
          <w:sz w:val="23"/>
        </w:rPr>
        <w:t>述</w:t>
      </w:r>
      <w:r>
        <w:rPr>
          <w:sz w:val="24"/>
        </w:rPr>
        <w:t>問題，地</w:t>
      </w:r>
      <w:r>
        <w:rPr>
          <w:sz w:val="23"/>
        </w:rPr>
        <w:t>方</w:t>
      </w:r>
      <w:r>
        <w:rPr>
          <w:sz w:val="24"/>
        </w:rPr>
        <w:t>主管機關</w:t>
      </w:r>
      <w:r>
        <w:rPr>
          <w:sz w:val="23"/>
        </w:rPr>
        <w:t>才</w:t>
      </w:r>
      <w:r>
        <w:rPr>
          <w:sz w:val="24"/>
        </w:rPr>
        <w:t>能</w:t>
      </w:r>
      <w:r>
        <w:rPr>
          <w:sz w:val="23"/>
        </w:rPr>
        <w:t>區</w:t>
      </w:r>
      <w:r>
        <w:rPr>
          <w:spacing w:val="1"/>
          <w:sz w:val="23"/>
        </w:rPr>
        <w:t> </w:t>
      </w:r>
      <w:r>
        <w:rPr>
          <w:spacing w:val="-14"/>
          <w:w w:val="105"/>
          <w:sz w:val="24"/>
        </w:rPr>
        <w:t>分其應否受理。「性</w:t>
      </w:r>
      <w:r>
        <w:rPr>
          <w:w w:val="105"/>
          <w:sz w:val="18"/>
        </w:rPr>
        <w:t>騷</w:t>
      </w:r>
      <w:r>
        <w:rPr>
          <w:w w:val="105"/>
          <w:sz w:val="23"/>
        </w:rPr>
        <w:t>擾</w:t>
      </w:r>
      <w:r>
        <w:rPr>
          <w:w w:val="105"/>
          <w:sz w:val="22"/>
        </w:rPr>
        <w:t>防治</w:t>
      </w:r>
      <w:r>
        <w:rPr>
          <w:w w:val="105"/>
          <w:sz w:val="24"/>
        </w:rPr>
        <w:t>法」</w:t>
      </w:r>
      <w:r>
        <w:rPr>
          <w:w w:val="105"/>
          <w:sz w:val="22"/>
        </w:rPr>
        <w:t>立</w:t>
      </w:r>
      <w:r>
        <w:rPr>
          <w:w w:val="105"/>
          <w:sz w:val="24"/>
        </w:rPr>
        <w:t>法政</w:t>
      </w:r>
      <w:r>
        <w:rPr>
          <w:w w:val="105"/>
          <w:sz w:val="23"/>
        </w:rPr>
        <w:t>策</w:t>
      </w:r>
      <w:r>
        <w:rPr>
          <w:w w:val="105"/>
          <w:sz w:val="24"/>
        </w:rPr>
        <w:t>亦有</w:t>
      </w:r>
      <w:r>
        <w:rPr>
          <w:w w:val="105"/>
          <w:sz w:val="23"/>
        </w:rPr>
        <w:t>被</w:t>
      </w:r>
      <w:r>
        <w:rPr>
          <w:w w:val="105"/>
          <w:sz w:val="22"/>
        </w:rPr>
        <w:t>檢</w:t>
      </w:r>
      <w:r>
        <w:rPr>
          <w:w w:val="105"/>
          <w:sz w:val="24"/>
        </w:rPr>
        <w:t>討之處，</w:t>
      </w:r>
      <w:r>
        <w:rPr>
          <w:w w:val="105"/>
          <w:sz w:val="23"/>
        </w:rPr>
        <w:t>畢竟建</w:t>
      </w:r>
      <w:r>
        <w:rPr>
          <w:w w:val="105"/>
          <w:sz w:val="24"/>
        </w:rPr>
        <w:t>構公</w:t>
      </w:r>
      <w:r>
        <w:rPr>
          <w:w w:val="105"/>
          <w:sz w:val="22"/>
        </w:rPr>
        <w:t>私協</w:t>
      </w:r>
      <w:r>
        <w:rPr>
          <w:w w:val="105"/>
          <w:sz w:val="24"/>
        </w:rPr>
        <w:t>力機</w:t>
      </w:r>
      <w:r>
        <w:rPr>
          <w:w w:val="105"/>
          <w:sz w:val="23"/>
        </w:rPr>
        <w:t>制</w:t>
      </w:r>
      <w:r>
        <w:rPr>
          <w:w w:val="105"/>
          <w:sz w:val="24"/>
        </w:rPr>
        <w:t>，</w:t>
      </w:r>
      <w:r>
        <w:rPr>
          <w:w w:val="105"/>
          <w:sz w:val="22"/>
        </w:rPr>
        <w:t>救濟</w:t>
      </w:r>
      <w:r>
        <w:rPr>
          <w:w w:val="105"/>
          <w:sz w:val="24"/>
        </w:rPr>
        <w:t>程序應有</w:t>
      </w:r>
      <w:r>
        <w:rPr>
          <w:w w:val="105"/>
          <w:sz w:val="23"/>
        </w:rPr>
        <w:t>明確</w:t>
      </w:r>
      <w:r>
        <w:rPr>
          <w:w w:val="105"/>
          <w:sz w:val="24"/>
        </w:rPr>
        <w:t>指示或</w:t>
      </w:r>
      <w:r>
        <w:rPr>
          <w:w w:val="105"/>
          <w:sz w:val="23"/>
        </w:rPr>
        <w:t>標準可循</w:t>
      </w:r>
      <w:r>
        <w:rPr>
          <w:w w:val="105"/>
          <w:sz w:val="24"/>
        </w:rPr>
        <w:t>，即使</w:t>
      </w:r>
      <w:r>
        <w:rPr>
          <w:w w:val="105"/>
          <w:sz w:val="23"/>
        </w:rPr>
        <w:t>保</w:t>
      </w:r>
      <w:r>
        <w:rPr>
          <w:w w:val="105"/>
          <w:sz w:val="22"/>
        </w:rPr>
        <w:t>訓</w:t>
      </w:r>
      <w:r>
        <w:rPr>
          <w:w w:val="105"/>
          <w:sz w:val="24"/>
        </w:rPr>
        <w:t>會</w:t>
      </w:r>
      <w:r>
        <w:rPr>
          <w:w w:val="105"/>
          <w:sz w:val="23"/>
        </w:rPr>
        <w:t>提供保</w:t>
      </w:r>
      <w:r>
        <w:rPr>
          <w:w w:val="105"/>
          <w:sz w:val="22"/>
        </w:rPr>
        <w:t>障救濟</w:t>
      </w:r>
      <w:r>
        <w:rPr>
          <w:w w:val="105"/>
          <w:sz w:val="24"/>
        </w:rPr>
        <w:t>之程序，亦即開</w:t>
      </w:r>
      <w:r>
        <w:rPr>
          <w:w w:val="105"/>
          <w:sz w:val="22"/>
        </w:rPr>
        <w:t>啟</w:t>
      </w:r>
      <w:r>
        <w:rPr>
          <w:w w:val="105"/>
          <w:sz w:val="24"/>
        </w:rPr>
        <w:t>再</w:t>
      </w:r>
      <w:r>
        <w:rPr>
          <w:w w:val="105"/>
          <w:sz w:val="23"/>
        </w:rPr>
        <w:t>申</w:t>
      </w:r>
      <w:r>
        <w:rPr>
          <w:sz w:val="22"/>
        </w:rPr>
        <w:t>訴</w:t>
      </w:r>
      <w:r>
        <w:rPr>
          <w:sz w:val="24"/>
        </w:rPr>
        <w:t>程序，至復</w:t>
      </w:r>
      <w:r>
        <w:rPr>
          <w:sz w:val="22"/>
        </w:rPr>
        <w:t>審</w:t>
      </w:r>
      <w:r>
        <w:rPr>
          <w:sz w:val="24"/>
        </w:rPr>
        <w:t>程序係針對行政處分所</w:t>
      </w:r>
      <w:r>
        <w:rPr>
          <w:sz w:val="22"/>
        </w:rPr>
        <w:t>設</w:t>
      </w:r>
      <w:r>
        <w:rPr>
          <w:sz w:val="24"/>
        </w:rPr>
        <w:t>，再</w:t>
      </w:r>
      <w:r>
        <w:rPr>
          <w:sz w:val="23"/>
        </w:rPr>
        <w:t>申</w:t>
      </w:r>
      <w:r>
        <w:rPr>
          <w:sz w:val="22"/>
        </w:rPr>
        <w:t>訴</w:t>
      </w:r>
      <w:r>
        <w:rPr>
          <w:sz w:val="24"/>
        </w:rPr>
        <w:t>程序則</w:t>
      </w:r>
      <w:r>
        <w:rPr>
          <w:spacing w:val="1"/>
          <w:sz w:val="24"/>
        </w:rPr>
        <w:t> </w:t>
      </w:r>
      <w:r>
        <w:rPr>
          <w:w w:val="105"/>
          <w:sz w:val="23"/>
        </w:rPr>
        <w:t>仍屬</w:t>
      </w:r>
      <w:r>
        <w:rPr>
          <w:w w:val="105"/>
          <w:sz w:val="24"/>
        </w:rPr>
        <w:t>公務人員之</w:t>
      </w:r>
      <w:r>
        <w:rPr>
          <w:w w:val="105"/>
          <w:sz w:val="23"/>
        </w:rPr>
        <w:t>內</w:t>
      </w:r>
      <w:r>
        <w:rPr>
          <w:w w:val="105"/>
          <w:sz w:val="24"/>
        </w:rPr>
        <w:t>部</w:t>
      </w:r>
      <w:r>
        <w:rPr>
          <w:w w:val="105"/>
          <w:sz w:val="23"/>
        </w:rPr>
        <w:t>保</w:t>
      </w:r>
      <w:r>
        <w:rPr>
          <w:w w:val="105"/>
          <w:sz w:val="22"/>
        </w:rPr>
        <w:t>障</w:t>
      </w:r>
      <w:r>
        <w:rPr>
          <w:w w:val="105"/>
          <w:sz w:val="24"/>
        </w:rPr>
        <w:t>程序，不</w:t>
      </w:r>
      <w:r>
        <w:rPr>
          <w:w w:val="105"/>
          <w:sz w:val="22"/>
        </w:rPr>
        <w:t>服</w:t>
      </w:r>
      <w:r>
        <w:rPr>
          <w:w w:val="105"/>
          <w:sz w:val="24"/>
        </w:rPr>
        <w:t>再</w:t>
      </w:r>
      <w:r>
        <w:rPr>
          <w:w w:val="105"/>
          <w:sz w:val="23"/>
        </w:rPr>
        <w:t>申</w:t>
      </w:r>
      <w:r>
        <w:rPr>
          <w:w w:val="105"/>
          <w:sz w:val="22"/>
        </w:rPr>
        <w:t>訴</w:t>
      </w:r>
      <w:r>
        <w:rPr>
          <w:w w:val="105"/>
          <w:sz w:val="23"/>
        </w:rPr>
        <w:t>決</w:t>
      </w:r>
      <w:r>
        <w:rPr>
          <w:w w:val="105"/>
          <w:sz w:val="24"/>
        </w:rPr>
        <w:t>定</w:t>
      </w:r>
      <w:r>
        <w:rPr>
          <w:w w:val="105"/>
          <w:sz w:val="23"/>
        </w:rPr>
        <w:t>者</w:t>
      </w:r>
      <w:r>
        <w:rPr>
          <w:w w:val="105"/>
          <w:sz w:val="24"/>
        </w:rPr>
        <w:t>，</w:t>
      </w:r>
      <w:r>
        <w:rPr>
          <w:w w:val="105"/>
          <w:sz w:val="23"/>
        </w:rPr>
        <w:t>仍無</w:t>
      </w:r>
      <w:r>
        <w:rPr>
          <w:w w:val="110"/>
          <w:sz w:val="24"/>
        </w:rPr>
        <w:t>法</w:t>
      </w:r>
      <w:r>
        <w:rPr>
          <w:w w:val="110"/>
          <w:sz w:val="23"/>
        </w:rPr>
        <w:t>向</w:t>
      </w:r>
      <w:r>
        <w:rPr>
          <w:w w:val="110"/>
          <w:sz w:val="24"/>
        </w:rPr>
        <w:t>法院</w:t>
      </w:r>
      <w:r>
        <w:rPr>
          <w:w w:val="110"/>
          <w:sz w:val="23"/>
        </w:rPr>
        <w:t>提</w:t>
      </w:r>
      <w:r>
        <w:rPr>
          <w:w w:val="110"/>
          <w:sz w:val="24"/>
        </w:rPr>
        <w:t>起</w:t>
      </w:r>
      <w:r>
        <w:rPr>
          <w:w w:val="110"/>
          <w:sz w:val="23"/>
        </w:rPr>
        <w:t>司</w:t>
      </w:r>
      <w:r>
        <w:rPr>
          <w:w w:val="110"/>
          <w:sz w:val="24"/>
        </w:rPr>
        <w:t>法</w:t>
      </w:r>
      <w:r>
        <w:rPr>
          <w:w w:val="110"/>
          <w:sz w:val="22"/>
        </w:rPr>
        <w:t>救濟</w:t>
      </w:r>
      <w:r>
        <w:rPr>
          <w:w w:val="110"/>
          <w:sz w:val="24"/>
        </w:rPr>
        <w:t>。</w:t>
      </w:r>
      <w:r>
        <w:rPr>
          <w:rFonts w:ascii="Times New Roman" w:eastAsia="Times New Roman"/>
          <w:w w:val="102"/>
          <w:sz w:val="24"/>
        </w:rPr>
        <w:t> </w:t>
      </w:r>
    </w:p>
    <w:p>
      <w:pPr>
        <w:spacing w:line="276" w:lineRule="auto" w:before="148"/>
        <w:ind w:left="169" w:right="270" w:firstLine="493"/>
        <w:jc w:val="both"/>
        <w:rPr>
          <w:sz w:val="21"/>
        </w:rPr>
      </w:pPr>
      <w:r>
        <w:rPr>
          <w:sz w:val="23"/>
        </w:rPr>
        <w:t>保</w:t>
      </w:r>
      <w:r>
        <w:rPr>
          <w:sz w:val="22"/>
        </w:rPr>
        <w:t>訓</w:t>
      </w:r>
      <w:r>
        <w:rPr>
          <w:sz w:val="24"/>
        </w:rPr>
        <w:t>會於受理是</w:t>
      </w:r>
      <w:r>
        <w:rPr>
          <w:sz w:val="23"/>
        </w:rPr>
        <w:t>類保</w:t>
      </w:r>
      <w:r>
        <w:rPr>
          <w:sz w:val="22"/>
        </w:rPr>
        <w:t>障</w:t>
      </w:r>
      <w:r>
        <w:rPr>
          <w:sz w:val="24"/>
        </w:rPr>
        <w:t>事</w:t>
      </w:r>
      <w:r>
        <w:rPr>
          <w:sz w:val="23"/>
        </w:rPr>
        <w:t>件</w:t>
      </w:r>
      <w:r>
        <w:rPr>
          <w:sz w:val="24"/>
        </w:rPr>
        <w:t>時，係對原認定事實再次</w:t>
      </w:r>
      <w:r>
        <w:rPr>
          <w:spacing w:val="1"/>
          <w:sz w:val="24"/>
        </w:rPr>
        <w:t> </w:t>
      </w:r>
      <w:r>
        <w:rPr>
          <w:w w:val="105"/>
          <w:sz w:val="23"/>
        </w:rPr>
        <w:t>調</w:t>
      </w:r>
      <w:r>
        <w:rPr>
          <w:w w:val="105"/>
          <w:sz w:val="24"/>
        </w:rPr>
        <w:t>查，</w:t>
      </w:r>
      <w:r>
        <w:rPr>
          <w:w w:val="105"/>
          <w:sz w:val="21"/>
        </w:rPr>
        <w:t>抑</w:t>
      </w:r>
      <w:r>
        <w:rPr>
          <w:w w:val="105"/>
          <w:sz w:val="24"/>
        </w:rPr>
        <w:t>或是</w:t>
      </w:r>
      <w:r>
        <w:rPr>
          <w:w w:val="105"/>
          <w:sz w:val="21"/>
        </w:rPr>
        <w:t>創</w:t>
      </w:r>
      <w:r>
        <w:rPr>
          <w:w w:val="105"/>
          <w:sz w:val="22"/>
        </w:rPr>
        <w:t>設</w:t>
      </w:r>
      <w:r>
        <w:rPr>
          <w:w w:val="105"/>
          <w:sz w:val="23"/>
        </w:rPr>
        <w:t>內</w:t>
      </w:r>
      <w:r>
        <w:rPr>
          <w:w w:val="105"/>
          <w:sz w:val="24"/>
        </w:rPr>
        <w:t>部法律效</w:t>
      </w:r>
      <w:r>
        <w:rPr>
          <w:w w:val="105"/>
          <w:sz w:val="23"/>
        </w:rPr>
        <w:t>果</w:t>
      </w:r>
      <w:r>
        <w:rPr>
          <w:w w:val="105"/>
          <w:sz w:val="24"/>
        </w:rPr>
        <w:t>，</w:t>
      </w:r>
      <w:r>
        <w:rPr>
          <w:w w:val="105"/>
          <w:sz w:val="23"/>
        </w:rPr>
        <w:t>保</w:t>
      </w:r>
      <w:r>
        <w:rPr>
          <w:w w:val="105"/>
          <w:sz w:val="22"/>
        </w:rPr>
        <w:t>訓</w:t>
      </w:r>
      <w:r>
        <w:rPr>
          <w:w w:val="105"/>
          <w:sz w:val="24"/>
        </w:rPr>
        <w:t>會</w:t>
      </w:r>
      <w:r>
        <w:rPr>
          <w:w w:val="105"/>
          <w:sz w:val="22"/>
        </w:rPr>
        <w:t>救濟</w:t>
      </w:r>
      <w:r>
        <w:rPr>
          <w:w w:val="105"/>
          <w:sz w:val="24"/>
        </w:rPr>
        <w:t>程序之相關</w:t>
      </w:r>
      <w:r>
        <w:rPr>
          <w:spacing w:val="-3"/>
          <w:w w:val="105"/>
          <w:sz w:val="24"/>
        </w:rPr>
        <w:t>規定，非見</w:t>
      </w:r>
      <w:r>
        <w:rPr>
          <w:spacing w:val="-2"/>
          <w:w w:val="105"/>
          <w:sz w:val="23"/>
        </w:rPr>
        <w:t>諸</w:t>
      </w:r>
      <w:r>
        <w:rPr>
          <w:spacing w:val="-2"/>
          <w:w w:val="105"/>
          <w:sz w:val="24"/>
        </w:rPr>
        <w:t>於「性</w:t>
      </w:r>
      <w:r>
        <w:rPr>
          <w:spacing w:val="-2"/>
          <w:w w:val="105"/>
          <w:sz w:val="23"/>
        </w:rPr>
        <w:t>別</w:t>
      </w:r>
      <w:r>
        <w:rPr>
          <w:spacing w:val="-2"/>
          <w:w w:val="105"/>
          <w:sz w:val="22"/>
        </w:rPr>
        <w:t>工</w:t>
      </w:r>
      <w:r>
        <w:rPr>
          <w:spacing w:val="-2"/>
          <w:w w:val="105"/>
          <w:sz w:val="24"/>
        </w:rPr>
        <w:t>作</w:t>
      </w:r>
      <w:r>
        <w:rPr>
          <w:spacing w:val="-2"/>
          <w:w w:val="105"/>
          <w:sz w:val="22"/>
        </w:rPr>
        <w:t>平</w:t>
      </w:r>
      <w:r>
        <w:rPr>
          <w:spacing w:val="-29"/>
          <w:w w:val="105"/>
          <w:sz w:val="24"/>
        </w:rPr>
        <w:t>等法」，亦</w:t>
      </w:r>
      <w:r>
        <w:rPr>
          <w:spacing w:val="-2"/>
          <w:w w:val="105"/>
          <w:sz w:val="23"/>
        </w:rPr>
        <w:t>無</w:t>
      </w:r>
      <w:r>
        <w:rPr>
          <w:spacing w:val="-2"/>
          <w:w w:val="105"/>
          <w:sz w:val="24"/>
        </w:rPr>
        <w:t>法</w:t>
      </w:r>
      <w:r>
        <w:rPr>
          <w:spacing w:val="-2"/>
          <w:w w:val="105"/>
          <w:sz w:val="23"/>
        </w:rPr>
        <w:t>引</w:t>
      </w:r>
      <w:r>
        <w:rPr>
          <w:spacing w:val="-2"/>
          <w:w w:val="105"/>
          <w:sz w:val="24"/>
        </w:rPr>
        <w:t>用「性</w:t>
      </w:r>
      <w:r>
        <w:rPr>
          <w:spacing w:val="-2"/>
          <w:w w:val="105"/>
          <w:sz w:val="21"/>
        </w:rPr>
        <w:t>騷</w:t>
      </w:r>
      <w:r>
        <w:rPr>
          <w:spacing w:val="-2"/>
          <w:w w:val="105"/>
          <w:sz w:val="23"/>
        </w:rPr>
        <w:t>擾</w:t>
      </w:r>
      <w:r>
        <w:rPr>
          <w:spacing w:val="-2"/>
          <w:w w:val="105"/>
          <w:sz w:val="22"/>
        </w:rPr>
        <w:t>防治</w:t>
      </w:r>
      <w:r>
        <w:rPr>
          <w:spacing w:val="-47"/>
          <w:w w:val="105"/>
          <w:sz w:val="24"/>
        </w:rPr>
        <w:t>法」，</w:t>
      </w:r>
      <w:r>
        <w:rPr>
          <w:spacing w:val="-2"/>
          <w:w w:val="105"/>
          <w:sz w:val="23"/>
        </w:rPr>
        <w:t>而</w:t>
      </w:r>
      <w:r>
        <w:rPr>
          <w:spacing w:val="-2"/>
          <w:w w:val="105"/>
          <w:sz w:val="24"/>
        </w:rPr>
        <w:t>係回歸公務人員</w:t>
      </w:r>
      <w:r>
        <w:rPr>
          <w:spacing w:val="-2"/>
          <w:w w:val="105"/>
          <w:sz w:val="23"/>
        </w:rPr>
        <w:t>保</w:t>
      </w:r>
      <w:r>
        <w:rPr>
          <w:spacing w:val="-1"/>
          <w:w w:val="105"/>
          <w:sz w:val="22"/>
        </w:rPr>
        <w:t>障</w:t>
      </w:r>
      <w:r>
        <w:rPr>
          <w:spacing w:val="-1"/>
          <w:w w:val="105"/>
          <w:sz w:val="24"/>
        </w:rPr>
        <w:t>法所定之</w:t>
      </w:r>
      <w:r>
        <w:rPr>
          <w:spacing w:val="-1"/>
          <w:w w:val="105"/>
          <w:sz w:val="22"/>
        </w:rPr>
        <w:t>救濟</w:t>
      </w:r>
      <w:r>
        <w:rPr>
          <w:spacing w:val="-1"/>
          <w:w w:val="105"/>
          <w:sz w:val="24"/>
        </w:rPr>
        <w:t>規</w:t>
      </w:r>
      <w:r>
        <w:rPr>
          <w:spacing w:val="-1"/>
          <w:w w:val="105"/>
          <w:sz w:val="23"/>
        </w:rPr>
        <w:t>範</w:t>
      </w:r>
      <w:r>
        <w:rPr>
          <w:spacing w:val="-1"/>
          <w:w w:val="105"/>
          <w:sz w:val="24"/>
        </w:rPr>
        <w:t>，因此</w:t>
      </w:r>
      <w:r>
        <w:rPr>
          <w:w w:val="105"/>
          <w:sz w:val="24"/>
        </w:rPr>
        <w:t>法律適用上即</w:t>
      </w:r>
      <w:r>
        <w:rPr>
          <w:w w:val="105"/>
          <w:sz w:val="23"/>
        </w:rPr>
        <w:t>可</w:t>
      </w:r>
      <w:r>
        <w:rPr>
          <w:w w:val="105"/>
          <w:sz w:val="24"/>
        </w:rPr>
        <w:t>能</w:t>
      </w:r>
      <w:r>
        <w:rPr>
          <w:w w:val="105"/>
          <w:sz w:val="23"/>
        </w:rPr>
        <w:t>產生</w:t>
      </w:r>
      <w:r>
        <w:rPr>
          <w:w w:val="105"/>
          <w:sz w:val="24"/>
        </w:rPr>
        <w:t>問題，將同一性</w:t>
      </w:r>
      <w:r>
        <w:rPr>
          <w:w w:val="105"/>
          <w:sz w:val="21"/>
        </w:rPr>
        <w:t>騷</w:t>
      </w:r>
      <w:r>
        <w:rPr>
          <w:w w:val="105"/>
          <w:sz w:val="23"/>
        </w:rPr>
        <w:t>擾</w:t>
      </w:r>
      <w:r>
        <w:rPr>
          <w:w w:val="105"/>
          <w:sz w:val="24"/>
        </w:rPr>
        <w:t>事</w:t>
      </w:r>
      <w:r>
        <w:rPr>
          <w:w w:val="105"/>
          <w:sz w:val="23"/>
        </w:rPr>
        <w:t>件</w:t>
      </w:r>
      <w:r>
        <w:rPr>
          <w:w w:val="105"/>
          <w:sz w:val="22"/>
        </w:rPr>
        <w:t>切割</w:t>
      </w:r>
      <w:r>
        <w:rPr>
          <w:w w:val="105"/>
          <w:sz w:val="24"/>
        </w:rPr>
        <w:t>為性</w:t>
      </w:r>
      <w:r>
        <w:rPr>
          <w:w w:val="105"/>
          <w:sz w:val="21"/>
        </w:rPr>
        <w:t>騷</w:t>
      </w:r>
      <w:r>
        <w:rPr>
          <w:w w:val="105"/>
          <w:sz w:val="23"/>
        </w:rPr>
        <w:t>擾</w:t>
      </w:r>
      <w:r>
        <w:rPr>
          <w:w w:val="105"/>
          <w:sz w:val="24"/>
        </w:rPr>
        <w:t>之事實認定及其法律效</w:t>
      </w:r>
      <w:r>
        <w:rPr>
          <w:w w:val="105"/>
          <w:sz w:val="23"/>
        </w:rPr>
        <w:t>果</w:t>
      </w:r>
      <w:r>
        <w:rPr>
          <w:w w:val="105"/>
          <w:sz w:val="24"/>
        </w:rPr>
        <w:t>。性</w:t>
      </w:r>
      <w:r>
        <w:rPr>
          <w:w w:val="105"/>
          <w:sz w:val="21"/>
        </w:rPr>
        <w:t>騷</w:t>
      </w:r>
      <w:r>
        <w:rPr>
          <w:w w:val="105"/>
          <w:sz w:val="23"/>
        </w:rPr>
        <w:t>擾調</w:t>
      </w:r>
      <w:r>
        <w:rPr>
          <w:w w:val="105"/>
          <w:sz w:val="24"/>
        </w:rPr>
        <w:t>查機</w:t>
      </w:r>
      <w:r>
        <w:rPr>
          <w:w w:val="105"/>
          <w:sz w:val="23"/>
        </w:rPr>
        <w:t>制</w:t>
      </w:r>
      <w:r>
        <w:rPr>
          <w:w w:val="105"/>
          <w:sz w:val="24"/>
        </w:rPr>
        <w:t>係由加</w:t>
      </w:r>
      <w:r>
        <w:rPr>
          <w:w w:val="105"/>
          <w:sz w:val="23"/>
        </w:rPr>
        <w:t>害</w:t>
      </w:r>
      <w:r>
        <w:rPr>
          <w:sz w:val="24"/>
        </w:rPr>
        <w:t>人所</w:t>
      </w:r>
      <w:r>
        <w:rPr>
          <w:sz w:val="23"/>
        </w:rPr>
        <w:t>屬</w:t>
      </w:r>
      <w:r>
        <w:rPr>
          <w:sz w:val="24"/>
        </w:rPr>
        <w:t>機關或</w:t>
      </w:r>
      <w:r>
        <w:rPr>
          <w:sz w:val="23"/>
        </w:rPr>
        <w:t>警</w:t>
      </w:r>
      <w:r>
        <w:rPr>
          <w:sz w:val="22"/>
        </w:rPr>
        <w:t>察</w:t>
      </w:r>
      <w:r>
        <w:rPr>
          <w:sz w:val="24"/>
        </w:rPr>
        <w:t>機關作事實認定，地</w:t>
      </w:r>
      <w:r>
        <w:rPr>
          <w:sz w:val="23"/>
        </w:rPr>
        <w:t>方</w:t>
      </w:r>
      <w:r>
        <w:rPr>
          <w:sz w:val="24"/>
        </w:rPr>
        <w:t>政</w:t>
      </w:r>
      <w:r>
        <w:rPr>
          <w:sz w:val="22"/>
        </w:rPr>
        <w:t>府</w:t>
      </w:r>
      <w:r>
        <w:rPr>
          <w:sz w:val="23"/>
        </w:rPr>
        <w:t>決</w:t>
      </w:r>
      <w:r>
        <w:rPr>
          <w:sz w:val="24"/>
        </w:rPr>
        <w:t>定後續之</w:t>
      </w:r>
      <w:r>
        <w:rPr>
          <w:spacing w:val="1"/>
          <w:sz w:val="24"/>
        </w:rPr>
        <w:t> </w:t>
      </w:r>
      <w:r>
        <w:rPr>
          <w:sz w:val="24"/>
        </w:rPr>
        <w:t>法律效</w:t>
      </w:r>
      <w:r>
        <w:rPr>
          <w:sz w:val="23"/>
        </w:rPr>
        <w:t>果</w:t>
      </w:r>
      <w:r>
        <w:rPr>
          <w:spacing w:val="-46"/>
          <w:sz w:val="24"/>
        </w:rPr>
        <w:t>。「性</w:t>
      </w:r>
      <w:r>
        <w:rPr>
          <w:sz w:val="23"/>
        </w:rPr>
        <w:t>別</w:t>
      </w:r>
      <w:r>
        <w:rPr>
          <w:sz w:val="22"/>
        </w:rPr>
        <w:t>工</w:t>
      </w:r>
      <w:r>
        <w:rPr>
          <w:sz w:val="24"/>
        </w:rPr>
        <w:t>作</w:t>
      </w:r>
      <w:r>
        <w:rPr>
          <w:sz w:val="22"/>
        </w:rPr>
        <w:t>平</w:t>
      </w:r>
      <w:r>
        <w:rPr>
          <w:sz w:val="24"/>
        </w:rPr>
        <w:t>等法」係對</w:t>
      </w:r>
      <w:r>
        <w:rPr>
          <w:sz w:val="23"/>
        </w:rPr>
        <w:t>雇</w:t>
      </w:r>
      <w:r>
        <w:rPr>
          <w:sz w:val="24"/>
        </w:rPr>
        <w:t>主</w:t>
      </w:r>
      <w:r>
        <w:rPr>
          <w:sz w:val="23"/>
        </w:rPr>
        <w:t>課</w:t>
      </w:r>
      <w:r>
        <w:rPr>
          <w:sz w:val="24"/>
        </w:rPr>
        <w:t>予公法上之作為</w:t>
      </w:r>
      <w:r>
        <w:rPr>
          <w:w w:val="105"/>
          <w:sz w:val="24"/>
        </w:rPr>
        <w:t>義務，性</w:t>
      </w:r>
      <w:r>
        <w:rPr>
          <w:w w:val="105"/>
          <w:sz w:val="21"/>
        </w:rPr>
        <w:t>騷</w:t>
      </w:r>
      <w:r>
        <w:rPr>
          <w:w w:val="105"/>
          <w:sz w:val="23"/>
        </w:rPr>
        <w:t>擾</w:t>
      </w:r>
      <w:r>
        <w:rPr>
          <w:w w:val="105"/>
          <w:sz w:val="24"/>
        </w:rPr>
        <w:t>事</w:t>
      </w:r>
      <w:r>
        <w:rPr>
          <w:w w:val="105"/>
          <w:sz w:val="23"/>
        </w:rPr>
        <w:t>件</w:t>
      </w:r>
      <w:r>
        <w:rPr>
          <w:w w:val="105"/>
          <w:sz w:val="24"/>
        </w:rPr>
        <w:t>成</w:t>
      </w:r>
      <w:r>
        <w:rPr>
          <w:w w:val="105"/>
          <w:sz w:val="22"/>
        </w:rPr>
        <w:t>立</w:t>
      </w:r>
      <w:r>
        <w:rPr>
          <w:w w:val="105"/>
          <w:sz w:val="24"/>
        </w:rPr>
        <w:t>與否，</w:t>
      </w:r>
      <w:r>
        <w:rPr>
          <w:w w:val="105"/>
          <w:sz w:val="21"/>
        </w:rPr>
        <w:t>按</w:t>
      </w:r>
      <w:r>
        <w:rPr>
          <w:w w:val="105"/>
          <w:sz w:val="23"/>
        </w:rPr>
        <w:t>照雇</w:t>
      </w:r>
      <w:r>
        <w:rPr>
          <w:w w:val="105"/>
          <w:sz w:val="24"/>
        </w:rPr>
        <w:t>主</w:t>
      </w:r>
      <w:r>
        <w:rPr>
          <w:w w:val="105"/>
          <w:sz w:val="23"/>
        </w:rPr>
        <w:t>訂</w:t>
      </w:r>
      <w:r>
        <w:rPr>
          <w:w w:val="105"/>
          <w:sz w:val="24"/>
        </w:rPr>
        <w:t>定之</w:t>
      </w:r>
      <w:r>
        <w:rPr>
          <w:w w:val="105"/>
          <w:sz w:val="23"/>
        </w:rPr>
        <w:t>內</w:t>
      </w:r>
      <w:r>
        <w:rPr>
          <w:w w:val="105"/>
          <w:sz w:val="24"/>
        </w:rPr>
        <w:t>規或</w:t>
      </w:r>
      <w:r>
        <w:rPr>
          <w:w w:val="105"/>
          <w:sz w:val="23"/>
        </w:rPr>
        <w:t>既</w:t>
      </w:r>
      <w:r>
        <w:rPr>
          <w:w w:val="105"/>
          <w:sz w:val="24"/>
        </w:rPr>
        <w:t>有人事法規</w:t>
      </w:r>
      <w:r>
        <w:rPr>
          <w:w w:val="105"/>
          <w:sz w:val="23"/>
        </w:rPr>
        <w:t>命</w:t>
      </w:r>
      <w:r>
        <w:rPr>
          <w:w w:val="105"/>
          <w:sz w:val="22"/>
        </w:rPr>
        <w:t>令</w:t>
      </w:r>
      <w:r>
        <w:rPr>
          <w:w w:val="105"/>
          <w:sz w:val="24"/>
        </w:rPr>
        <w:t>，</w:t>
      </w:r>
      <w:r>
        <w:rPr>
          <w:w w:val="105"/>
          <w:sz w:val="23"/>
        </w:rPr>
        <w:t>倘沒</w:t>
      </w:r>
      <w:r>
        <w:rPr>
          <w:w w:val="105"/>
          <w:sz w:val="24"/>
        </w:rPr>
        <w:t>有法律效</w:t>
      </w:r>
      <w:r>
        <w:rPr>
          <w:w w:val="105"/>
          <w:sz w:val="23"/>
        </w:rPr>
        <w:t>果</w:t>
      </w:r>
      <w:r>
        <w:rPr>
          <w:w w:val="105"/>
          <w:sz w:val="24"/>
        </w:rPr>
        <w:t>，</w:t>
      </w:r>
      <w:r>
        <w:rPr>
          <w:w w:val="105"/>
          <w:sz w:val="23"/>
        </w:rPr>
        <w:t>被害</w:t>
      </w:r>
      <w:r>
        <w:rPr>
          <w:w w:val="105"/>
          <w:sz w:val="24"/>
        </w:rPr>
        <w:t>人即應回</w:t>
      </w:r>
      <w:r>
        <w:rPr>
          <w:w w:val="105"/>
          <w:sz w:val="23"/>
        </w:rPr>
        <w:t>到</w:t>
      </w:r>
      <w:r>
        <w:rPr>
          <w:w w:val="105"/>
          <w:sz w:val="24"/>
        </w:rPr>
        <w:t>「性</w:t>
      </w:r>
      <w:r>
        <w:rPr>
          <w:w w:val="105"/>
          <w:sz w:val="21"/>
        </w:rPr>
        <w:t>騷</w:t>
      </w:r>
    </w:p>
    <w:p>
      <w:pPr>
        <w:pStyle w:val="BodyText"/>
        <w:spacing w:before="7"/>
        <w:rPr>
          <w:sz w:val="12"/>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349 </w:t>
      </w:r>
    </w:p>
    <w:p>
      <w:pPr>
        <w:spacing w:after="0"/>
        <w:jc w:val="center"/>
        <w:rPr>
          <w:rFonts w:ascii="Times New Roman"/>
          <w:sz w:val="13"/>
        </w:rPr>
        <w:sectPr>
          <w:pgSz w:w="8390" w:h="11860"/>
          <w:pgMar w:top="1100" w:bottom="280" w:left="1140" w:right="560"/>
        </w:sectPr>
      </w:pPr>
    </w:p>
    <w:p>
      <w:pPr>
        <w:spacing w:before="152"/>
        <w:ind w:left="169" w:right="0" w:firstLine="0"/>
        <w:jc w:val="left"/>
        <w:rPr>
          <w:rFonts w:ascii="Times New Roman" w:eastAsia="Times New Roman"/>
          <w:sz w:val="24"/>
        </w:rPr>
      </w:pPr>
      <w:r>
        <w:rPr>
          <w:w w:val="105"/>
          <w:sz w:val="22"/>
        </w:rPr>
        <w:t>擾防治</w:t>
      </w:r>
      <w:r>
        <w:rPr>
          <w:w w:val="105"/>
          <w:sz w:val="24"/>
        </w:rPr>
        <w:t>法」始能對性</w:t>
      </w:r>
      <w:r>
        <w:rPr>
          <w:w w:val="105"/>
          <w:sz w:val="18"/>
        </w:rPr>
        <w:t>騷</w:t>
      </w:r>
      <w:r>
        <w:rPr>
          <w:w w:val="105"/>
          <w:sz w:val="22"/>
        </w:rPr>
        <w:t>擾</w:t>
      </w:r>
      <w:r>
        <w:rPr>
          <w:w w:val="105"/>
          <w:sz w:val="24"/>
        </w:rPr>
        <w:t>行為人追</w:t>
      </w:r>
      <w:r>
        <w:rPr>
          <w:w w:val="105"/>
          <w:sz w:val="22"/>
        </w:rPr>
        <w:t>究</w:t>
      </w:r>
      <w:r>
        <w:rPr>
          <w:w w:val="105"/>
          <w:sz w:val="24"/>
        </w:rPr>
        <w:t>、論處。</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spacing w:before="11"/>
        <w:rPr>
          <w:rFonts w:ascii="Times New Roman"/>
          <w:sz w:val="15"/>
        </w:rPr>
      </w:pPr>
    </w:p>
    <w:p>
      <w:pPr>
        <w:spacing w:before="74"/>
        <w:ind w:left="169" w:right="0" w:firstLine="0"/>
        <w:jc w:val="left"/>
        <w:rPr>
          <w:rFonts w:ascii="Times New Roman" w:eastAsia="Times New Roman"/>
          <w:sz w:val="24"/>
        </w:rPr>
      </w:pPr>
      <w:r>
        <w:rPr>
          <w:w w:val="120"/>
          <w:sz w:val="20"/>
        </w:rPr>
        <w:t>結論</w:t>
      </w:r>
      <w:r>
        <w:rPr>
          <w:rFonts w:ascii="Times New Roman" w:eastAsia="Times New Roman"/>
          <w:w w:val="102"/>
          <w:sz w:val="24"/>
        </w:rPr>
        <w:t> </w:t>
      </w:r>
    </w:p>
    <w:p>
      <w:pPr>
        <w:pStyle w:val="BodyText"/>
        <w:spacing w:before="3"/>
        <w:rPr>
          <w:rFonts w:ascii="Times New Roman"/>
          <w:sz w:val="17"/>
        </w:rPr>
      </w:pPr>
    </w:p>
    <w:p>
      <w:pPr>
        <w:spacing w:line="276" w:lineRule="auto" w:before="0"/>
        <w:ind w:left="169" w:right="261" w:firstLine="493"/>
        <w:jc w:val="both"/>
        <w:rPr>
          <w:rFonts w:ascii="Times New Roman" w:eastAsia="Times New Roman"/>
          <w:sz w:val="24"/>
        </w:rPr>
      </w:pPr>
      <w:r>
        <w:rPr>
          <w:w w:val="105"/>
          <w:sz w:val="22"/>
        </w:rPr>
        <w:t>保訓</w:t>
      </w:r>
      <w:r>
        <w:rPr>
          <w:w w:val="105"/>
          <w:sz w:val="24"/>
        </w:rPr>
        <w:t>會欲</w:t>
      </w:r>
      <w:r>
        <w:rPr>
          <w:w w:val="105"/>
          <w:sz w:val="22"/>
        </w:rPr>
        <w:t>啟動</w:t>
      </w:r>
      <w:r>
        <w:rPr>
          <w:w w:val="105"/>
          <w:sz w:val="24"/>
        </w:rPr>
        <w:t>再</w:t>
      </w:r>
      <w:r>
        <w:rPr>
          <w:w w:val="105"/>
          <w:sz w:val="22"/>
        </w:rPr>
        <w:t>申訴</w:t>
      </w:r>
      <w:r>
        <w:rPr>
          <w:w w:val="105"/>
          <w:sz w:val="24"/>
        </w:rPr>
        <w:t>程序並</w:t>
      </w:r>
      <w:r>
        <w:rPr>
          <w:w w:val="105"/>
          <w:sz w:val="22"/>
        </w:rPr>
        <w:t>無</w:t>
      </w:r>
      <w:r>
        <w:rPr>
          <w:w w:val="105"/>
          <w:sz w:val="24"/>
        </w:rPr>
        <w:t>不</w:t>
      </w:r>
      <w:r>
        <w:rPr>
          <w:w w:val="105"/>
          <w:sz w:val="22"/>
        </w:rPr>
        <w:t>可</w:t>
      </w:r>
      <w:r>
        <w:rPr>
          <w:w w:val="105"/>
          <w:sz w:val="24"/>
        </w:rPr>
        <w:t>，</w:t>
      </w:r>
      <w:r>
        <w:rPr>
          <w:w w:val="105"/>
          <w:sz w:val="22"/>
        </w:rPr>
        <w:t>然而</w:t>
      </w:r>
      <w:r>
        <w:rPr>
          <w:w w:val="105"/>
          <w:sz w:val="24"/>
        </w:rPr>
        <w:t>實益</w:t>
      </w:r>
      <w:r>
        <w:rPr>
          <w:w w:val="105"/>
          <w:sz w:val="22"/>
        </w:rPr>
        <w:t>可</w:t>
      </w:r>
      <w:r>
        <w:rPr>
          <w:w w:val="105"/>
          <w:sz w:val="24"/>
        </w:rPr>
        <w:t>能不</w:t>
      </w:r>
      <w:r>
        <w:rPr>
          <w:w w:val="105"/>
          <w:sz w:val="22"/>
        </w:rPr>
        <w:t>明顯</w:t>
      </w:r>
      <w:r>
        <w:rPr>
          <w:w w:val="105"/>
          <w:sz w:val="24"/>
        </w:rPr>
        <w:t>，</w:t>
      </w:r>
      <w:r>
        <w:rPr>
          <w:w w:val="105"/>
          <w:sz w:val="22"/>
        </w:rPr>
        <w:t>既</w:t>
      </w:r>
      <w:r>
        <w:rPr>
          <w:w w:val="105"/>
          <w:sz w:val="24"/>
        </w:rPr>
        <w:t>有之</w:t>
      </w:r>
      <w:r>
        <w:rPr>
          <w:w w:val="105"/>
          <w:sz w:val="22"/>
        </w:rPr>
        <w:t>保障救濟</w:t>
      </w:r>
      <w:r>
        <w:rPr>
          <w:w w:val="105"/>
          <w:sz w:val="24"/>
        </w:rPr>
        <w:t>程序不能解</w:t>
      </w:r>
      <w:r>
        <w:rPr>
          <w:w w:val="105"/>
          <w:sz w:val="22"/>
        </w:rPr>
        <w:t>決</w:t>
      </w:r>
      <w:r>
        <w:rPr>
          <w:w w:val="105"/>
          <w:sz w:val="24"/>
        </w:rPr>
        <w:t>問題，</w:t>
      </w:r>
      <w:r>
        <w:rPr>
          <w:w w:val="105"/>
          <w:sz w:val="22"/>
        </w:rPr>
        <w:t>保訓</w:t>
      </w:r>
      <w:r>
        <w:rPr>
          <w:w w:val="105"/>
          <w:sz w:val="24"/>
        </w:rPr>
        <w:t>會</w:t>
      </w:r>
      <w:r>
        <w:rPr>
          <w:w w:val="105"/>
          <w:sz w:val="22"/>
        </w:rPr>
        <w:t>遭</w:t>
      </w:r>
      <w:r>
        <w:rPr>
          <w:w w:val="105"/>
          <w:sz w:val="23"/>
        </w:rPr>
        <w:t>遇</w:t>
      </w:r>
      <w:r>
        <w:rPr>
          <w:w w:val="105"/>
          <w:sz w:val="24"/>
        </w:rPr>
        <w:t>之</w:t>
      </w:r>
      <w:r>
        <w:rPr>
          <w:w w:val="105"/>
          <w:sz w:val="22"/>
        </w:rPr>
        <w:t>難</w:t>
      </w:r>
      <w:r>
        <w:rPr>
          <w:w w:val="105"/>
          <w:sz w:val="24"/>
        </w:rPr>
        <w:t>題，即</w:t>
      </w:r>
      <w:r>
        <w:rPr>
          <w:w w:val="105"/>
          <w:sz w:val="22"/>
        </w:rPr>
        <w:t>須</w:t>
      </w:r>
      <w:r>
        <w:rPr>
          <w:w w:val="105"/>
          <w:sz w:val="24"/>
        </w:rPr>
        <w:t>否重</w:t>
      </w:r>
      <w:r>
        <w:rPr>
          <w:w w:val="105"/>
          <w:sz w:val="22"/>
        </w:rPr>
        <w:t>新調</w:t>
      </w:r>
      <w:r>
        <w:rPr>
          <w:w w:val="105"/>
          <w:sz w:val="24"/>
        </w:rPr>
        <w:t>查以認定事實，</w:t>
      </w:r>
      <w:r>
        <w:rPr>
          <w:w w:val="105"/>
          <w:sz w:val="22"/>
        </w:rPr>
        <w:t>仍必須</w:t>
      </w:r>
      <w:r>
        <w:rPr>
          <w:w w:val="105"/>
          <w:sz w:val="24"/>
        </w:rPr>
        <w:t>回歸「性</w:t>
      </w:r>
      <w:r>
        <w:rPr>
          <w:w w:val="120"/>
          <w:sz w:val="18"/>
        </w:rPr>
        <w:t>騷</w:t>
      </w:r>
      <w:r>
        <w:rPr>
          <w:w w:val="105"/>
          <w:sz w:val="22"/>
        </w:rPr>
        <w:t>擾防治</w:t>
      </w:r>
      <w:r>
        <w:rPr>
          <w:w w:val="105"/>
          <w:sz w:val="24"/>
        </w:rPr>
        <w:t>法」始能解</w:t>
      </w:r>
      <w:r>
        <w:rPr>
          <w:w w:val="105"/>
          <w:sz w:val="22"/>
        </w:rPr>
        <w:t>決</w:t>
      </w:r>
      <w:r>
        <w:rPr>
          <w:w w:val="105"/>
          <w:sz w:val="24"/>
        </w:rPr>
        <w:t>，因為地</w:t>
      </w:r>
      <w:r>
        <w:rPr>
          <w:w w:val="105"/>
          <w:sz w:val="22"/>
        </w:rPr>
        <w:t>方</w:t>
      </w:r>
      <w:r>
        <w:rPr>
          <w:w w:val="105"/>
          <w:sz w:val="24"/>
        </w:rPr>
        <w:t>政</w:t>
      </w:r>
      <w:r>
        <w:rPr>
          <w:w w:val="105"/>
          <w:sz w:val="22"/>
        </w:rPr>
        <w:t>府啟動</w:t>
      </w:r>
      <w:r>
        <w:rPr>
          <w:w w:val="105"/>
          <w:sz w:val="24"/>
        </w:rPr>
        <w:t>再</w:t>
      </w:r>
      <w:r>
        <w:rPr>
          <w:w w:val="105"/>
          <w:sz w:val="22"/>
        </w:rPr>
        <w:t>申訴</w:t>
      </w:r>
      <w:r>
        <w:rPr>
          <w:w w:val="105"/>
          <w:sz w:val="24"/>
        </w:rPr>
        <w:t>程序有其相當之公權力</w:t>
      </w:r>
      <w:r>
        <w:rPr>
          <w:w w:val="105"/>
          <w:sz w:val="22"/>
        </w:rPr>
        <w:t>可供</w:t>
      </w:r>
      <w:r>
        <w:rPr>
          <w:w w:val="105"/>
          <w:sz w:val="24"/>
        </w:rPr>
        <w:t>行使，以取得所</w:t>
      </w:r>
      <w:r>
        <w:rPr>
          <w:w w:val="105"/>
          <w:sz w:val="22"/>
        </w:rPr>
        <w:t>需資</w:t>
      </w:r>
      <w:r>
        <w:rPr>
          <w:w w:val="105"/>
          <w:sz w:val="21"/>
        </w:rPr>
        <w:t>訊</w:t>
      </w:r>
      <w:r>
        <w:rPr>
          <w:w w:val="105"/>
          <w:sz w:val="22"/>
        </w:rPr>
        <w:t>進</w:t>
      </w:r>
      <w:r>
        <w:rPr>
          <w:w w:val="105"/>
          <w:sz w:val="24"/>
        </w:rPr>
        <w:t>行實</w:t>
      </w:r>
      <w:r>
        <w:rPr>
          <w:w w:val="105"/>
          <w:sz w:val="22"/>
        </w:rPr>
        <w:t>質</w:t>
      </w:r>
      <w:r>
        <w:rPr>
          <w:w w:val="105"/>
          <w:sz w:val="24"/>
        </w:rPr>
        <w:t>認定，</w:t>
      </w:r>
      <w:r>
        <w:rPr>
          <w:w w:val="105"/>
          <w:sz w:val="22"/>
        </w:rPr>
        <w:t>然</w:t>
      </w:r>
      <w:r>
        <w:rPr>
          <w:spacing w:val="12"/>
          <w:w w:val="105"/>
          <w:sz w:val="22"/>
        </w:rPr>
        <w:t>而保訓</w:t>
      </w:r>
      <w:r>
        <w:rPr>
          <w:spacing w:val="13"/>
          <w:w w:val="105"/>
          <w:sz w:val="24"/>
        </w:rPr>
        <w:t>會僅能透過公務人員</w:t>
      </w:r>
      <w:r>
        <w:rPr>
          <w:spacing w:val="13"/>
          <w:w w:val="105"/>
          <w:sz w:val="22"/>
        </w:rPr>
        <w:t>保障</w:t>
      </w:r>
      <w:r>
        <w:rPr>
          <w:spacing w:val="12"/>
          <w:w w:val="105"/>
          <w:sz w:val="24"/>
        </w:rPr>
        <w:t>法所</w:t>
      </w:r>
      <w:r>
        <w:rPr>
          <w:spacing w:val="14"/>
          <w:w w:val="105"/>
          <w:sz w:val="22"/>
        </w:rPr>
        <w:t>賦</w:t>
      </w:r>
      <w:r>
        <w:rPr>
          <w:spacing w:val="12"/>
          <w:w w:val="105"/>
          <w:sz w:val="24"/>
        </w:rPr>
        <w:t>予之</w:t>
      </w:r>
      <w:r>
        <w:rPr>
          <w:spacing w:val="12"/>
          <w:w w:val="105"/>
          <w:sz w:val="22"/>
        </w:rPr>
        <w:t>若干調</w:t>
      </w:r>
      <w:r>
        <w:rPr>
          <w:spacing w:val="12"/>
          <w:w w:val="105"/>
          <w:sz w:val="24"/>
        </w:rPr>
        <w:t>查權</w:t>
      </w:r>
      <w:r>
        <w:rPr>
          <w:w w:val="105"/>
          <w:sz w:val="22"/>
        </w:rPr>
        <w:t>限</w:t>
      </w:r>
      <w:r>
        <w:rPr>
          <w:w w:val="105"/>
          <w:sz w:val="24"/>
        </w:rPr>
        <w:t>，能否</w:t>
      </w:r>
      <w:r>
        <w:rPr>
          <w:w w:val="105"/>
          <w:sz w:val="22"/>
        </w:rPr>
        <w:t>充</w:t>
      </w:r>
      <w:r>
        <w:rPr>
          <w:w w:val="105"/>
          <w:sz w:val="24"/>
        </w:rPr>
        <w:t>分發</w:t>
      </w:r>
      <w:r>
        <w:rPr>
          <w:w w:val="105"/>
          <w:sz w:val="23"/>
        </w:rPr>
        <w:t>揮</w:t>
      </w:r>
      <w:r>
        <w:rPr>
          <w:w w:val="105"/>
          <w:sz w:val="21"/>
        </w:rPr>
        <w:t>介</w:t>
      </w:r>
      <w:r>
        <w:rPr>
          <w:w w:val="105"/>
          <w:sz w:val="22"/>
        </w:rPr>
        <w:t>入</w:t>
      </w:r>
      <w:r>
        <w:rPr>
          <w:w w:val="105"/>
          <w:sz w:val="24"/>
        </w:rPr>
        <w:t>性</w:t>
      </w:r>
      <w:r>
        <w:rPr>
          <w:w w:val="105"/>
          <w:sz w:val="21"/>
        </w:rPr>
        <w:t>騷</w:t>
      </w:r>
      <w:r>
        <w:rPr>
          <w:w w:val="105"/>
          <w:sz w:val="22"/>
        </w:rPr>
        <w:t>擾</w:t>
      </w:r>
      <w:r>
        <w:rPr>
          <w:w w:val="105"/>
          <w:sz w:val="24"/>
        </w:rPr>
        <w:t>事實認定之</w:t>
      </w:r>
      <w:r>
        <w:rPr>
          <w:w w:val="105"/>
          <w:sz w:val="22"/>
        </w:rPr>
        <w:t>調</w:t>
      </w:r>
      <w:r>
        <w:rPr>
          <w:w w:val="105"/>
          <w:sz w:val="24"/>
        </w:rPr>
        <w:t>查</w:t>
      </w:r>
      <w:r>
        <w:rPr>
          <w:w w:val="105"/>
          <w:sz w:val="23"/>
        </w:rPr>
        <w:t>功</w:t>
      </w:r>
      <w:r>
        <w:rPr>
          <w:w w:val="105"/>
          <w:sz w:val="24"/>
        </w:rPr>
        <w:t>能，</w:t>
      </w:r>
      <w:r>
        <w:rPr>
          <w:w w:val="105"/>
          <w:sz w:val="22"/>
        </w:rPr>
        <w:t>容</w:t>
      </w:r>
      <w:r>
        <w:rPr>
          <w:w w:val="105"/>
          <w:sz w:val="24"/>
        </w:rPr>
        <w:t>有再行</w:t>
      </w:r>
      <w:r>
        <w:rPr>
          <w:w w:val="105"/>
          <w:sz w:val="22"/>
        </w:rPr>
        <w:t>探究</w:t>
      </w:r>
      <w:r>
        <w:rPr>
          <w:spacing w:val="-24"/>
          <w:w w:val="105"/>
          <w:sz w:val="24"/>
        </w:rPr>
        <w:t>之空間。「性</w:t>
      </w:r>
      <w:r>
        <w:rPr>
          <w:w w:val="105"/>
          <w:sz w:val="21"/>
        </w:rPr>
        <w:t>騷</w:t>
      </w:r>
      <w:r>
        <w:rPr>
          <w:w w:val="105"/>
          <w:sz w:val="22"/>
        </w:rPr>
        <w:t>擾防治</w:t>
      </w:r>
      <w:r>
        <w:rPr>
          <w:w w:val="105"/>
          <w:sz w:val="24"/>
        </w:rPr>
        <w:t>法」並</w:t>
      </w:r>
      <w:r>
        <w:rPr>
          <w:w w:val="105"/>
          <w:sz w:val="22"/>
        </w:rPr>
        <w:t>未強制</w:t>
      </w:r>
      <w:r>
        <w:rPr>
          <w:w w:val="105"/>
          <w:sz w:val="24"/>
        </w:rPr>
        <w:t>前</w:t>
      </w:r>
      <w:r>
        <w:rPr>
          <w:w w:val="105"/>
          <w:sz w:val="22"/>
        </w:rPr>
        <w:t>述</w:t>
      </w:r>
      <w:r>
        <w:rPr>
          <w:w w:val="105"/>
          <w:sz w:val="23"/>
        </w:rPr>
        <w:t>每</w:t>
      </w:r>
      <w:r>
        <w:rPr>
          <w:w w:val="105"/>
          <w:sz w:val="24"/>
        </w:rPr>
        <w:t>一</w:t>
      </w:r>
      <w:r>
        <w:rPr>
          <w:w w:val="105"/>
          <w:sz w:val="22"/>
        </w:rPr>
        <w:t>救濟</w:t>
      </w:r>
      <w:r>
        <w:rPr>
          <w:w w:val="105"/>
          <w:sz w:val="24"/>
        </w:rPr>
        <w:t>程序</w:t>
      </w:r>
      <w:r>
        <w:rPr>
          <w:w w:val="105"/>
          <w:sz w:val="22"/>
        </w:rPr>
        <w:t>均須</w:t>
      </w:r>
      <w:r>
        <w:rPr>
          <w:w w:val="105"/>
          <w:sz w:val="24"/>
        </w:rPr>
        <w:t>依</w:t>
      </w:r>
      <w:r>
        <w:rPr>
          <w:w w:val="105"/>
          <w:sz w:val="23"/>
        </w:rPr>
        <w:t>循</w:t>
      </w:r>
      <w:r>
        <w:rPr>
          <w:w w:val="105"/>
          <w:sz w:val="22"/>
        </w:rPr>
        <w:t>完</w:t>
      </w:r>
      <w:r>
        <w:rPr>
          <w:w w:val="105"/>
          <w:sz w:val="24"/>
        </w:rPr>
        <w:t>成，程序</w:t>
      </w:r>
      <w:r>
        <w:rPr>
          <w:w w:val="105"/>
          <w:sz w:val="22"/>
        </w:rPr>
        <w:t>自</w:t>
      </w:r>
      <w:r>
        <w:rPr>
          <w:w w:val="105"/>
          <w:sz w:val="24"/>
        </w:rPr>
        <w:t>主權</w:t>
      </w:r>
      <w:r>
        <w:rPr>
          <w:w w:val="105"/>
          <w:sz w:val="22"/>
        </w:rPr>
        <w:t>仍</w:t>
      </w:r>
      <w:r>
        <w:rPr>
          <w:w w:val="105"/>
          <w:sz w:val="24"/>
        </w:rPr>
        <w:t>在</w:t>
      </w:r>
      <w:r>
        <w:rPr>
          <w:w w:val="105"/>
          <w:sz w:val="22"/>
        </w:rPr>
        <w:t>被害</w:t>
      </w:r>
      <w:r>
        <w:rPr>
          <w:spacing w:val="-34"/>
          <w:w w:val="105"/>
          <w:sz w:val="24"/>
        </w:rPr>
        <w:t>人。「性</w:t>
      </w:r>
      <w:r>
        <w:rPr>
          <w:w w:val="105"/>
          <w:sz w:val="21"/>
        </w:rPr>
        <w:t>騷</w:t>
      </w:r>
      <w:r>
        <w:rPr>
          <w:w w:val="105"/>
          <w:sz w:val="22"/>
        </w:rPr>
        <w:t>擾防治</w:t>
      </w:r>
      <w:r>
        <w:rPr>
          <w:w w:val="105"/>
          <w:sz w:val="24"/>
        </w:rPr>
        <w:t>法」</w:t>
      </w:r>
      <w:r>
        <w:rPr>
          <w:w w:val="105"/>
          <w:sz w:val="22"/>
        </w:rPr>
        <w:t>立</w:t>
      </w:r>
      <w:r>
        <w:rPr>
          <w:w w:val="105"/>
          <w:sz w:val="24"/>
        </w:rPr>
        <w:t>法</w:t>
      </w:r>
      <w:r>
        <w:rPr>
          <w:w w:val="105"/>
          <w:sz w:val="22"/>
        </w:rPr>
        <w:t>手</w:t>
      </w:r>
      <w:r>
        <w:rPr>
          <w:w w:val="105"/>
          <w:sz w:val="24"/>
        </w:rPr>
        <w:t>段及其規</w:t>
      </w:r>
      <w:r>
        <w:rPr>
          <w:w w:val="105"/>
          <w:sz w:val="22"/>
        </w:rPr>
        <w:t>範</w:t>
      </w:r>
      <w:r>
        <w:rPr>
          <w:w w:val="105"/>
          <w:sz w:val="24"/>
        </w:rPr>
        <w:t>目的，</w:t>
      </w:r>
      <w:r>
        <w:rPr>
          <w:w w:val="105"/>
          <w:sz w:val="22"/>
        </w:rPr>
        <w:t>均仍</w:t>
      </w:r>
      <w:r>
        <w:rPr>
          <w:w w:val="105"/>
          <w:sz w:val="24"/>
        </w:rPr>
        <w:t>有</w:t>
      </w:r>
      <w:r>
        <w:rPr>
          <w:w w:val="105"/>
          <w:sz w:val="22"/>
        </w:rPr>
        <w:t>很</w:t>
      </w:r>
      <w:r>
        <w:rPr>
          <w:w w:val="105"/>
          <w:sz w:val="24"/>
        </w:rPr>
        <w:t>大的</w:t>
      </w:r>
      <w:r>
        <w:rPr>
          <w:w w:val="105"/>
          <w:sz w:val="22"/>
        </w:rPr>
        <w:t>檢</w:t>
      </w:r>
      <w:r>
        <w:rPr>
          <w:w w:val="105"/>
          <w:sz w:val="24"/>
        </w:rPr>
        <w:t>討空間，</w:t>
      </w:r>
      <w:r>
        <w:rPr>
          <w:w w:val="105"/>
          <w:sz w:val="22"/>
        </w:rPr>
        <w:t>尤</w:t>
      </w:r>
      <w:r>
        <w:rPr>
          <w:w w:val="105"/>
          <w:sz w:val="24"/>
        </w:rPr>
        <w:t>其</w:t>
      </w:r>
      <w:r>
        <w:rPr>
          <w:w w:val="105"/>
          <w:sz w:val="22"/>
        </w:rPr>
        <w:t>立</w:t>
      </w:r>
      <w:r>
        <w:rPr>
          <w:w w:val="105"/>
          <w:sz w:val="24"/>
        </w:rPr>
        <w:t>法定義過於主</w:t>
      </w:r>
      <w:r>
        <w:rPr>
          <w:w w:val="105"/>
          <w:sz w:val="22"/>
        </w:rPr>
        <w:t>觀</w:t>
      </w:r>
      <w:r>
        <w:rPr>
          <w:w w:val="105"/>
          <w:sz w:val="24"/>
        </w:rPr>
        <w:t>，</w:t>
      </w:r>
      <w:r>
        <w:rPr>
          <w:w w:val="105"/>
          <w:sz w:val="22"/>
        </w:rPr>
        <w:t>可</w:t>
      </w:r>
      <w:r>
        <w:rPr>
          <w:w w:val="105"/>
          <w:sz w:val="24"/>
        </w:rPr>
        <w:t>能</w:t>
      </w:r>
      <w:r>
        <w:rPr>
          <w:w w:val="105"/>
          <w:sz w:val="21"/>
        </w:rPr>
        <w:t>淪</w:t>
      </w:r>
      <w:r>
        <w:rPr>
          <w:w w:val="105"/>
          <w:sz w:val="24"/>
        </w:rPr>
        <w:t>為人與人之間的</w:t>
      </w:r>
      <w:r>
        <w:rPr>
          <w:w w:val="105"/>
          <w:sz w:val="22"/>
        </w:rPr>
        <w:t>報</w:t>
      </w:r>
      <w:r>
        <w:rPr>
          <w:w w:val="105"/>
          <w:sz w:val="24"/>
        </w:rPr>
        <w:t>復</w:t>
      </w:r>
      <w:r>
        <w:rPr>
          <w:w w:val="105"/>
          <w:sz w:val="22"/>
        </w:rPr>
        <w:t>方式</w:t>
      </w:r>
      <w:r>
        <w:rPr>
          <w:w w:val="105"/>
          <w:sz w:val="24"/>
        </w:rPr>
        <w:t>，</w:t>
      </w:r>
      <w:r>
        <w:rPr>
          <w:spacing w:val="-124"/>
          <w:w w:val="105"/>
          <w:sz w:val="24"/>
        </w:rPr>
        <w:t> </w:t>
      </w:r>
      <w:r>
        <w:rPr>
          <w:w w:val="105"/>
          <w:sz w:val="24"/>
        </w:rPr>
        <w:t>這是</w:t>
      </w:r>
      <w:r>
        <w:rPr>
          <w:w w:val="105"/>
          <w:sz w:val="22"/>
        </w:rPr>
        <w:t>值</w:t>
      </w:r>
      <w:r>
        <w:rPr>
          <w:w w:val="105"/>
          <w:sz w:val="24"/>
        </w:rPr>
        <w:t>得關</w:t>
      </w:r>
      <w:r>
        <w:rPr>
          <w:w w:val="105"/>
          <w:sz w:val="22"/>
        </w:rPr>
        <w:t>注</w:t>
      </w:r>
      <w:r>
        <w:rPr>
          <w:w w:val="105"/>
          <w:sz w:val="24"/>
        </w:rPr>
        <w:t>及</w:t>
      </w:r>
      <w:r>
        <w:rPr>
          <w:w w:val="105"/>
          <w:sz w:val="22"/>
        </w:rPr>
        <w:t>改進</w:t>
      </w:r>
      <w:r>
        <w:rPr>
          <w:w w:val="105"/>
          <w:sz w:val="24"/>
        </w:rPr>
        <w:t>之處。</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spacing w:before="10"/>
        <w:rPr>
          <w:rFonts w:ascii="Times New Roman"/>
          <w:sz w:val="18"/>
        </w:rPr>
      </w:pPr>
    </w:p>
    <w:p>
      <w:pPr>
        <w:spacing w:line="444" w:lineRule="auto" w:before="0"/>
        <w:ind w:left="169" w:right="5840" w:firstLine="0"/>
        <w:jc w:val="left"/>
        <w:rPr>
          <w:rFonts w:ascii="Times New Roman" w:eastAsia="Times New Roman"/>
          <w:sz w:val="2"/>
        </w:rPr>
      </w:pPr>
      <w:r>
        <w:rPr>
          <w:rFonts w:ascii="Adobe Hebrew" w:eastAsia="Adobe Hebrew"/>
          <w:w w:val="125"/>
          <w:sz w:val="21"/>
        </w:rPr>
        <w:t>Q</w:t>
      </w:r>
      <w:r>
        <w:rPr>
          <w:w w:val="125"/>
          <w:sz w:val="20"/>
        </w:rPr>
        <w:t>＆</w:t>
      </w:r>
      <w:r>
        <w:rPr>
          <w:rFonts w:ascii="Adobe Hebrew" w:eastAsia="Adobe Hebrew"/>
          <w:w w:val="125"/>
          <w:sz w:val="21"/>
        </w:rPr>
        <w:t>A</w:t>
      </w:r>
      <w:r>
        <w:rPr>
          <w:rFonts w:ascii="Adobe Hebrew" w:eastAsia="Adobe Hebrew"/>
          <w:spacing w:val="-59"/>
          <w:w w:val="125"/>
          <w:sz w:val="21"/>
        </w:rPr>
        <w:t> </w:t>
      </w:r>
      <w:r>
        <w:rPr>
          <w:rFonts w:ascii="Adobe Hebrew" w:eastAsia="Adobe Hebrew"/>
          <w:spacing w:val="-1"/>
          <w:w w:val="117"/>
          <w:sz w:val="21"/>
        </w:rPr>
        <w:t>Q1</w:t>
      </w:r>
      <w:r>
        <w:rPr>
          <w:rFonts w:ascii="Times New Roman" w:eastAsia="Times New Roman"/>
          <w:spacing w:val="-1"/>
          <w:w w:val="600"/>
          <w:sz w:val="2"/>
        </w:rPr>
        <w:t>. </w:t>
      </w:r>
    </w:p>
    <w:p>
      <w:pPr>
        <w:spacing w:line="275" w:lineRule="exact" w:before="0"/>
        <w:ind w:left="169" w:right="0" w:firstLine="0"/>
        <w:jc w:val="left"/>
        <w:rPr>
          <w:sz w:val="24"/>
        </w:rPr>
      </w:pPr>
      <w:r>
        <w:rPr>
          <w:w w:val="105"/>
          <w:sz w:val="24"/>
        </w:rPr>
        <w:t>問：機關</w:t>
      </w:r>
      <w:r>
        <w:rPr>
          <w:w w:val="105"/>
          <w:sz w:val="22"/>
        </w:rPr>
        <w:t>內</w:t>
      </w:r>
      <w:r>
        <w:rPr>
          <w:w w:val="105"/>
          <w:sz w:val="24"/>
        </w:rPr>
        <w:t>部公務人員間之性</w:t>
      </w:r>
      <w:r>
        <w:rPr>
          <w:w w:val="105"/>
          <w:sz w:val="21"/>
        </w:rPr>
        <w:t>騷</w:t>
      </w:r>
      <w:r>
        <w:rPr>
          <w:w w:val="105"/>
          <w:sz w:val="22"/>
        </w:rPr>
        <w:t>擾</w:t>
      </w:r>
      <w:r>
        <w:rPr>
          <w:w w:val="105"/>
          <w:sz w:val="24"/>
        </w:rPr>
        <w:t>事</w:t>
      </w:r>
      <w:r>
        <w:rPr>
          <w:w w:val="105"/>
          <w:sz w:val="22"/>
        </w:rPr>
        <w:t>件</w:t>
      </w:r>
      <w:r>
        <w:rPr>
          <w:w w:val="105"/>
          <w:sz w:val="24"/>
        </w:rPr>
        <w:t>，</w:t>
      </w:r>
      <w:r>
        <w:rPr>
          <w:w w:val="105"/>
          <w:sz w:val="22"/>
        </w:rPr>
        <w:t>若</w:t>
      </w:r>
      <w:r>
        <w:rPr>
          <w:w w:val="105"/>
          <w:sz w:val="23"/>
        </w:rPr>
        <w:t>甲</w:t>
      </w:r>
      <w:r>
        <w:rPr>
          <w:w w:val="105"/>
          <w:sz w:val="24"/>
        </w:rPr>
        <w:t>是加</w:t>
      </w:r>
      <w:r>
        <w:rPr>
          <w:w w:val="105"/>
          <w:sz w:val="22"/>
        </w:rPr>
        <w:t>害</w:t>
      </w:r>
      <w:r>
        <w:rPr>
          <w:w w:val="105"/>
          <w:sz w:val="24"/>
        </w:rPr>
        <w:t>人，</w:t>
      </w:r>
    </w:p>
    <w:p>
      <w:pPr>
        <w:spacing w:line="276" w:lineRule="auto" w:before="48"/>
        <w:ind w:left="662" w:right="270" w:firstLine="0"/>
        <w:jc w:val="both"/>
        <w:rPr>
          <w:rFonts w:ascii="Times New Roman" w:eastAsia="Times New Roman"/>
          <w:sz w:val="2"/>
        </w:rPr>
      </w:pPr>
      <w:r>
        <w:rPr>
          <w:w w:val="105"/>
          <w:sz w:val="23"/>
        </w:rPr>
        <w:t>乙</w:t>
      </w:r>
      <w:r>
        <w:rPr>
          <w:w w:val="105"/>
          <w:sz w:val="24"/>
        </w:rPr>
        <w:t>是</w:t>
      </w:r>
      <w:r>
        <w:rPr>
          <w:w w:val="105"/>
          <w:sz w:val="22"/>
        </w:rPr>
        <w:t>被害</w:t>
      </w:r>
      <w:r>
        <w:rPr>
          <w:w w:val="105"/>
          <w:sz w:val="24"/>
        </w:rPr>
        <w:t>人，</w:t>
      </w:r>
      <w:r>
        <w:rPr>
          <w:w w:val="105"/>
          <w:sz w:val="23"/>
        </w:rPr>
        <w:t>乙</w:t>
      </w:r>
      <w:r>
        <w:rPr>
          <w:w w:val="105"/>
          <w:sz w:val="22"/>
        </w:rPr>
        <w:t>提申訴救濟</w:t>
      </w:r>
      <w:r>
        <w:rPr>
          <w:w w:val="105"/>
          <w:sz w:val="24"/>
        </w:rPr>
        <w:t>，機關受理後</w:t>
      </w:r>
      <w:r>
        <w:rPr>
          <w:w w:val="105"/>
          <w:sz w:val="22"/>
        </w:rPr>
        <w:t>調</w:t>
      </w:r>
      <w:r>
        <w:rPr>
          <w:w w:val="105"/>
          <w:sz w:val="24"/>
        </w:rPr>
        <w:t>查前，</w:t>
      </w:r>
      <w:r>
        <w:rPr>
          <w:w w:val="105"/>
          <w:sz w:val="23"/>
        </w:rPr>
        <w:t>甲</w:t>
      </w:r>
      <w:r>
        <w:rPr>
          <w:w w:val="105"/>
          <w:sz w:val="24"/>
        </w:rPr>
        <w:t>已</w:t>
      </w:r>
      <w:r>
        <w:rPr>
          <w:w w:val="105"/>
          <w:sz w:val="22"/>
        </w:rPr>
        <w:t>調職</w:t>
      </w:r>
      <w:r>
        <w:rPr>
          <w:w w:val="105"/>
          <w:sz w:val="24"/>
        </w:rPr>
        <w:t>，致</w:t>
      </w:r>
      <w:r>
        <w:rPr>
          <w:w w:val="105"/>
          <w:sz w:val="22"/>
        </w:rPr>
        <w:t>調</w:t>
      </w:r>
      <w:r>
        <w:rPr>
          <w:w w:val="105"/>
          <w:sz w:val="24"/>
        </w:rPr>
        <w:t>查程序</w:t>
      </w:r>
      <w:r>
        <w:rPr>
          <w:w w:val="105"/>
          <w:sz w:val="22"/>
        </w:rPr>
        <w:t>無</w:t>
      </w:r>
      <w:r>
        <w:rPr>
          <w:w w:val="105"/>
          <w:sz w:val="24"/>
        </w:rPr>
        <w:t>法</w:t>
      </w:r>
      <w:r>
        <w:rPr>
          <w:w w:val="105"/>
          <w:sz w:val="22"/>
        </w:rPr>
        <w:t>進</w:t>
      </w:r>
      <w:r>
        <w:rPr>
          <w:w w:val="105"/>
          <w:sz w:val="24"/>
        </w:rPr>
        <w:t>行，機關能否續行</w:t>
      </w:r>
      <w:r>
        <w:rPr>
          <w:w w:val="105"/>
          <w:sz w:val="22"/>
        </w:rPr>
        <w:t>調</w:t>
      </w:r>
      <w:r>
        <w:rPr>
          <w:w w:val="105"/>
          <w:sz w:val="24"/>
        </w:rPr>
        <w:t>查，</w:t>
      </w:r>
      <w:r>
        <w:rPr>
          <w:spacing w:val="-124"/>
          <w:w w:val="105"/>
          <w:sz w:val="24"/>
        </w:rPr>
        <w:t> </w:t>
      </w:r>
      <w:r>
        <w:rPr>
          <w:w w:val="105"/>
          <w:sz w:val="24"/>
        </w:rPr>
        <w:t>程序</w:t>
      </w:r>
      <w:r>
        <w:rPr>
          <w:w w:val="105"/>
          <w:sz w:val="22"/>
        </w:rPr>
        <w:t>又</w:t>
      </w:r>
      <w:r>
        <w:rPr>
          <w:w w:val="105"/>
          <w:sz w:val="24"/>
        </w:rPr>
        <w:t>該如何</w:t>
      </w:r>
      <w:r>
        <w:rPr>
          <w:w w:val="105"/>
          <w:sz w:val="22"/>
        </w:rPr>
        <w:t>進</w:t>
      </w:r>
      <w:r>
        <w:rPr>
          <w:w w:val="105"/>
          <w:sz w:val="24"/>
        </w:rPr>
        <w:t>行？</w:t>
      </w:r>
      <w:r>
        <w:rPr>
          <w:rFonts w:ascii="Times New Roman" w:eastAsia="Times New Roman"/>
          <w:w w:val="600"/>
          <w:sz w:val="2"/>
        </w:rPr>
        <w:t> </w:t>
      </w:r>
    </w:p>
    <w:p>
      <w:pPr>
        <w:pStyle w:val="Heading2"/>
        <w:spacing w:before="140"/>
      </w:pPr>
      <w:r>
        <w:rPr>
          <w:w w:val="105"/>
          <w:sz w:val="21"/>
        </w:rPr>
        <w:t>答</w:t>
      </w:r>
      <w:r>
        <w:rPr>
          <w:w w:val="105"/>
        </w:rPr>
        <w:t>：各個行政機關都會</w:t>
      </w:r>
      <w:r>
        <w:rPr>
          <w:w w:val="105"/>
          <w:sz w:val="22"/>
        </w:rPr>
        <w:t>訂</w:t>
      </w:r>
      <w:r>
        <w:rPr>
          <w:w w:val="105"/>
        </w:rPr>
        <w:t>定性</w:t>
      </w:r>
      <w:r>
        <w:rPr>
          <w:w w:val="105"/>
          <w:sz w:val="21"/>
        </w:rPr>
        <w:t>騷</w:t>
      </w:r>
      <w:r>
        <w:rPr>
          <w:w w:val="105"/>
          <w:sz w:val="22"/>
        </w:rPr>
        <w:t>擾</w:t>
      </w:r>
      <w:r>
        <w:rPr>
          <w:w w:val="105"/>
        </w:rPr>
        <w:t>事</w:t>
      </w:r>
      <w:r>
        <w:rPr>
          <w:w w:val="105"/>
          <w:sz w:val="22"/>
        </w:rPr>
        <w:t>件</w:t>
      </w:r>
      <w:r>
        <w:rPr>
          <w:w w:val="105"/>
        </w:rPr>
        <w:t>處理程序，以大學</w:t>
      </w:r>
    </w:p>
    <w:p>
      <w:pPr>
        <w:pStyle w:val="BodyText"/>
        <w:spacing w:before="12"/>
        <w:rPr>
          <w:sz w:val="22"/>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350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662" w:right="270" w:hanging="1"/>
        <w:jc w:val="both"/>
        <w:rPr>
          <w:rFonts w:ascii="Times New Roman" w:eastAsia="Times New Roman"/>
          <w:sz w:val="24"/>
        </w:rPr>
      </w:pPr>
      <w:r>
        <w:rPr>
          <w:spacing w:val="-16"/>
          <w:w w:val="105"/>
          <w:sz w:val="23"/>
        </w:rPr>
        <w:t>而言</w:t>
      </w:r>
      <w:r>
        <w:rPr>
          <w:spacing w:val="-15"/>
          <w:w w:val="105"/>
          <w:sz w:val="24"/>
        </w:rPr>
        <w:t>，性</w:t>
      </w:r>
      <w:r>
        <w:rPr>
          <w:spacing w:val="-2"/>
          <w:w w:val="105"/>
          <w:sz w:val="18"/>
        </w:rPr>
        <w:t>騷</w:t>
      </w:r>
      <w:r>
        <w:rPr>
          <w:spacing w:val="-1"/>
          <w:w w:val="105"/>
          <w:sz w:val="23"/>
        </w:rPr>
        <w:t>擾</w:t>
      </w:r>
      <w:r>
        <w:rPr>
          <w:spacing w:val="-2"/>
          <w:w w:val="105"/>
          <w:sz w:val="24"/>
        </w:rPr>
        <w:t>處理程序大部分會以外部法規</w:t>
      </w:r>
      <w:r>
        <w:rPr>
          <w:spacing w:val="-28"/>
          <w:w w:val="105"/>
          <w:sz w:val="23"/>
        </w:rPr>
        <w:t>範</w:t>
      </w:r>
      <w:r>
        <w:rPr>
          <w:spacing w:val="-23"/>
          <w:w w:val="105"/>
          <w:sz w:val="24"/>
        </w:rPr>
        <w:t>，將「性</w:t>
      </w:r>
      <w:r>
        <w:rPr>
          <w:w w:val="105"/>
          <w:sz w:val="23"/>
        </w:rPr>
        <w:t>別</w:t>
      </w:r>
      <w:r>
        <w:rPr>
          <w:w w:val="105"/>
          <w:sz w:val="22"/>
        </w:rPr>
        <w:t>工</w:t>
      </w:r>
      <w:r>
        <w:rPr>
          <w:w w:val="105"/>
          <w:sz w:val="24"/>
        </w:rPr>
        <w:t>作</w:t>
      </w:r>
      <w:r>
        <w:rPr>
          <w:w w:val="105"/>
          <w:sz w:val="22"/>
        </w:rPr>
        <w:t>平</w:t>
      </w:r>
      <w:r>
        <w:rPr>
          <w:w w:val="105"/>
          <w:sz w:val="24"/>
        </w:rPr>
        <w:t>等法」及「性</w:t>
      </w:r>
      <w:r>
        <w:rPr>
          <w:w w:val="105"/>
          <w:sz w:val="23"/>
        </w:rPr>
        <w:t>別</w:t>
      </w:r>
      <w:r>
        <w:rPr>
          <w:w w:val="105"/>
          <w:sz w:val="22"/>
        </w:rPr>
        <w:t>平</w:t>
      </w:r>
      <w:r>
        <w:rPr>
          <w:w w:val="105"/>
          <w:sz w:val="24"/>
        </w:rPr>
        <w:t>等教</w:t>
      </w:r>
      <w:r>
        <w:rPr>
          <w:w w:val="105"/>
          <w:sz w:val="22"/>
        </w:rPr>
        <w:t>育</w:t>
      </w:r>
      <w:r>
        <w:rPr>
          <w:w w:val="105"/>
          <w:sz w:val="24"/>
        </w:rPr>
        <w:t>法」作</w:t>
      </w:r>
      <w:r>
        <w:rPr>
          <w:w w:val="105"/>
          <w:sz w:val="22"/>
        </w:rPr>
        <w:t>連結</w:t>
      </w:r>
      <w:r>
        <w:rPr>
          <w:w w:val="105"/>
          <w:sz w:val="24"/>
        </w:rPr>
        <w:t>。</w:t>
      </w:r>
      <w:r>
        <w:rPr>
          <w:w w:val="105"/>
          <w:sz w:val="23"/>
        </w:rPr>
        <w:t>兩</w:t>
      </w:r>
      <w:r>
        <w:rPr>
          <w:w w:val="105"/>
          <w:sz w:val="24"/>
        </w:rPr>
        <w:t>部法規</w:t>
      </w:r>
      <w:r>
        <w:rPr>
          <w:w w:val="105"/>
          <w:sz w:val="23"/>
        </w:rPr>
        <w:t>範</w:t>
      </w:r>
      <w:r>
        <w:rPr>
          <w:w w:val="105"/>
          <w:sz w:val="22"/>
        </w:rPr>
        <w:t>均</w:t>
      </w:r>
      <w:r>
        <w:rPr>
          <w:w w:val="105"/>
          <w:sz w:val="24"/>
        </w:rPr>
        <w:t>要</w:t>
      </w:r>
      <w:r>
        <w:rPr>
          <w:w w:val="105"/>
          <w:sz w:val="23"/>
        </w:rPr>
        <w:t>求</w:t>
      </w:r>
      <w:r>
        <w:rPr>
          <w:w w:val="105"/>
          <w:sz w:val="22"/>
        </w:rPr>
        <w:t>設</w:t>
      </w:r>
      <w:r>
        <w:rPr>
          <w:w w:val="105"/>
          <w:sz w:val="23"/>
        </w:rPr>
        <w:t>置</w:t>
      </w:r>
      <w:r>
        <w:rPr>
          <w:w w:val="105"/>
          <w:sz w:val="24"/>
        </w:rPr>
        <w:t>如此的程序，如</w:t>
      </w:r>
      <w:r>
        <w:rPr>
          <w:w w:val="105"/>
          <w:sz w:val="23"/>
        </w:rPr>
        <w:t>果</w:t>
      </w:r>
      <w:r>
        <w:rPr>
          <w:w w:val="105"/>
          <w:sz w:val="24"/>
        </w:rPr>
        <w:t>是行政機關，</w:t>
      </w:r>
      <w:r>
        <w:rPr>
          <w:w w:val="105"/>
          <w:sz w:val="23"/>
        </w:rPr>
        <w:t>向</w:t>
      </w:r>
      <w:r>
        <w:rPr>
          <w:w w:val="105"/>
          <w:sz w:val="24"/>
        </w:rPr>
        <w:t>來</w:t>
      </w:r>
      <w:r>
        <w:rPr>
          <w:w w:val="105"/>
          <w:sz w:val="23"/>
        </w:rPr>
        <w:t>通</w:t>
      </w:r>
      <w:r>
        <w:rPr>
          <w:w w:val="105"/>
          <w:sz w:val="24"/>
        </w:rPr>
        <w:t>常</w:t>
      </w:r>
      <w:r>
        <w:rPr>
          <w:w w:val="105"/>
          <w:sz w:val="20"/>
        </w:rPr>
        <w:t>掛</w:t>
      </w:r>
      <w:r>
        <w:rPr>
          <w:w w:val="105"/>
          <w:sz w:val="22"/>
        </w:rPr>
        <w:t>名</w:t>
      </w:r>
      <w:r>
        <w:rPr>
          <w:w w:val="105"/>
          <w:sz w:val="24"/>
        </w:rPr>
        <w:t>為「性</w:t>
      </w:r>
      <w:r>
        <w:rPr>
          <w:w w:val="105"/>
          <w:sz w:val="23"/>
        </w:rPr>
        <w:t>別</w:t>
      </w:r>
      <w:r>
        <w:rPr>
          <w:w w:val="105"/>
          <w:sz w:val="22"/>
        </w:rPr>
        <w:t>工</w:t>
      </w:r>
      <w:r>
        <w:rPr>
          <w:w w:val="105"/>
          <w:sz w:val="24"/>
        </w:rPr>
        <w:t>作</w:t>
      </w:r>
      <w:r>
        <w:rPr>
          <w:w w:val="105"/>
          <w:sz w:val="22"/>
        </w:rPr>
        <w:t>平</w:t>
      </w:r>
      <w:r>
        <w:rPr>
          <w:w w:val="105"/>
          <w:sz w:val="24"/>
        </w:rPr>
        <w:t>等法」為依</w:t>
      </w:r>
      <w:r>
        <w:rPr>
          <w:w w:val="105"/>
          <w:sz w:val="23"/>
        </w:rPr>
        <w:t>據</w:t>
      </w:r>
      <w:r>
        <w:rPr>
          <w:w w:val="105"/>
          <w:sz w:val="24"/>
        </w:rPr>
        <w:t>，</w:t>
      </w:r>
      <w:r>
        <w:rPr>
          <w:w w:val="105"/>
          <w:sz w:val="22"/>
        </w:rPr>
        <w:t>課</w:t>
      </w:r>
      <w:r>
        <w:rPr>
          <w:w w:val="105"/>
          <w:sz w:val="24"/>
        </w:rPr>
        <w:t>予公</w:t>
      </w:r>
      <w:r>
        <w:rPr>
          <w:w w:val="105"/>
          <w:sz w:val="22"/>
        </w:rPr>
        <w:t>私</w:t>
      </w:r>
      <w:r>
        <w:rPr>
          <w:w w:val="105"/>
          <w:sz w:val="24"/>
        </w:rPr>
        <w:t>部</w:t>
      </w:r>
      <w:r>
        <w:rPr>
          <w:w w:val="105"/>
          <w:sz w:val="21"/>
        </w:rPr>
        <w:t>門</w:t>
      </w:r>
      <w:r>
        <w:rPr>
          <w:w w:val="105"/>
          <w:sz w:val="24"/>
        </w:rPr>
        <w:t>義務性</w:t>
      </w:r>
      <w:r>
        <w:rPr>
          <w:w w:val="105"/>
          <w:sz w:val="22"/>
        </w:rPr>
        <w:t>設</w:t>
      </w:r>
      <w:r>
        <w:rPr>
          <w:w w:val="105"/>
          <w:sz w:val="23"/>
        </w:rPr>
        <w:t>置</w:t>
      </w:r>
      <w:r>
        <w:rPr>
          <w:w w:val="105"/>
          <w:sz w:val="24"/>
        </w:rPr>
        <w:t>性</w:t>
      </w:r>
      <w:r>
        <w:rPr>
          <w:w w:val="105"/>
          <w:sz w:val="21"/>
        </w:rPr>
        <w:t>騷</w:t>
      </w:r>
      <w:r>
        <w:rPr>
          <w:w w:val="105"/>
          <w:sz w:val="23"/>
        </w:rPr>
        <w:t>擾</w:t>
      </w:r>
      <w:r>
        <w:rPr>
          <w:w w:val="105"/>
          <w:sz w:val="24"/>
        </w:rPr>
        <w:t>處理</w:t>
      </w:r>
      <w:r>
        <w:rPr>
          <w:w w:val="105"/>
          <w:sz w:val="23"/>
        </w:rPr>
        <w:t>申</w:t>
      </w:r>
      <w:r>
        <w:rPr>
          <w:w w:val="105"/>
          <w:sz w:val="22"/>
        </w:rPr>
        <w:t>訴</w:t>
      </w:r>
      <w:r>
        <w:rPr>
          <w:w w:val="105"/>
          <w:sz w:val="24"/>
        </w:rPr>
        <w:t>機</w:t>
      </w:r>
      <w:r>
        <w:rPr>
          <w:w w:val="105"/>
          <w:sz w:val="23"/>
        </w:rPr>
        <w:t>制</w:t>
      </w:r>
      <w:r>
        <w:rPr>
          <w:w w:val="105"/>
          <w:sz w:val="24"/>
        </w:rPr>
        <w:t>，如</w:t>
      </w:r>
      <w:r>
        <w:rPr>
          <w:w w:val="105"/>
          <w:sz w:val="23"/>
        </w:rPr>
        <w:t>果</w:t>
      </w:r>
      <w:r>
        <w:rPr>
          <w:w w:val="105"/>
          <w:sz w:val="24"/>
        </w:rPr>
        <w:t>以該法來看</w:t>
      </w:r>
      <w:r>
        <w:rPr>
          <w:w w:val="105"/>
          <w:sz w:val="22"/>
        </w:rPr>
        <w:t>待</w:t>
      </w:r>
      <w:r>
        <w:rPr>
          <w:w w:val="105"/>
          <w:sz w:val="23"/>
        </w:rPr>
        <w:t>內</w:t>
      </w:r>
      <w:r>
        <w:rPr>
          <w:w w:val="105"/>
          <w:sz w:val="24"/>
        </w:rPr>
        <w:t>規，應回</w:t>
      </w:r>
      <w:r>
        <w:rPr>
          <w:w w:val="105"/>
          <w:sz w:val="23"/>
        </w:rPr>
        <w:t>到</w:t>
      </w:r>
      <w:r>
        <w:rPr>
          <w:w w:val="105"/>
          <w:sz w:val="24"/>
        </w:rPr>
        <w:t>「性</w:t>
      </w:r>
      <w:r>
        <w:rPr>
          <w:w w:val="105"/>
          <w:sz w:val="23"/>
        </w:rPr>
        <w:t>別</w:t>
      </w:r>
      <w:r>
        <w:rPr>
          <w:w w:val="105"/>
          <w:sz w:val="22"/>
        </w:rPr>
        <w:t>工</w:t>
      </w:r>
      <w:r>
        <w:rPr>
          <w:w w:val="105"/>
          <w:sz w:val="24"/>
        </w:rPr>
        <w:t>作</w:t>
      </w:r>
      <w:r>
        <w:rPr>
          <w:w w:val="105"/>
          <w:sz w:val="22"/>
        </w:rPr>
        <w:t>平</w:t>
      </w:r>
      <w:r>
        <w:rPr>
          <w:w w:val="105"/>
          <w:sz w:val="24"/>
        </w:rPr>
        <w:t>等法」</w:t>
      </w:r>
      <w:r>
        <w:rPr>
          <w:w w:val="105"/>
          <w:sz w:val="22"/>
        </w:rPr>
        <w:t>課</w:t>
      </w:r>
      <w:r>
        <w:rPr>
          <w:w w:val="105"/>
          <w:sz w:val="24"/>
        </w:rPr>
        <w:t>予</w:t>
      </w:r>
      <w:r>
        <w:rPr>
          <w:w w:val="105"/>
          <w:sz w:val="22"/>
        </w:rPr>
        <w:t>雇</w:t>
      </w:r>
      <w:r>
        <w:rPr>
          <w:w w:val="105"/>
          <w:sz w:val="24"/>
        </w:rPr>
        <w:t>主相關</w:t>
      </w:r>
      <w:r>
        <w:rPr>
          <w:sz w:val="24"/>
        </w:rPr>
        <w:t>作為義務，加</w:t>
      </w:r>
      <w:r>
        <w:rPr>
          <w:sz w:val="23"/>
        </w:rPr>
        <w:t>害</w:t>
      </w:r>
      <w:r>
        <w:rPr>
          <w:sz w:val="24"/>
        </w:rPr>
        <w:t>人</w:t>
      </w:r>
      <w:r>
        <w:rPr>
          <w:sz w:val="22"/>
        </w:rPr>
        <w:t>服</w:t>
      </w:r>
      <w:r>
        <w:rPr>
          <w:sz w:val="24"/>
        </w:rPr>
        <w:t>務</w:t>
      </w:r>
      <w:r>
        <w:rPr>
          <w:sz w:val="23"/>
        </w:rPr>
        <w:t>單</w:t>
      </w:r>
      <w:r>
        <w:rPr>
          <w:sz w:val="24"/>
        </w:rPr>
        <w:t>位為事實</w:t>
      </w:r>
      <w:r>
        <w:rPr>
          <w:sz w:val="23"/>
        </w:rPr>
        <w:t>調</w:t>
      </w:r>
      <w:r>
        <w:rPr>
          <w:sz w:val="24"/>
        </w:rPr>
        <w:t>查，加</w:t>
      </w:r>
      <w:r>
        <w:rPr>
          <w:sz w:val="23"/>
        </w:rPr>
        <w:t>害</w:t>
      </w:r>
      <w:r>
        <w:rPr>
          <w:sz w:val="24"/>
        </w:rPr>
        <w:t>人</w:t>
      </w:r>
      <w:r>
        <w:rPr>
          <w:sz w:val="23"/>
        </w:rPr>
        <w:t>調到</w:t>
      </w:r>
      <w:r>
        <w:rPr>
          <w:spacing w:val="1"/>
          <w:sz w:val="23"/>
        </w:rPr>
        <w:t> </w:t>
      </w:r>
      <w:r>
        <w:rPr>
          <w:w w:val="105"/>
          <w:sz w:val="23"/>
        </w:rPr>
        <w:t>另</w:t>
      </w:r>
      <w:r>
        <w:rPr>
          <w:w w:val="105"/>
          <w:sz w:val="24"/>
        </w:rPr>
        <w:t>一部</w:t>
      </w:r>
      <w:r>
        <w:rPr>
          <w:w w:val="105"/>
          <w:sz w:val="21"/>
        </w:rPr>
        <w:t>門</w:t>
      </w:r>
      <w:r>
        <w:rPr>
          <w:w w:val="105"/>
          <w:sz w:val="24"/>
        </w:rPr>
        <w:t>時，即</w:t>
      </w:r>
      <w:r>
        <w:rPr>
          <w:w w:val="105"/>
          <w:sz w:val="22"/>
        </w:rPr>
        <w:t>視</w:t>
      </w:r>
      <w:r>
        <w:rPr>
          <w:w w:val="105"/>
          <w:sz w:val="24"/>
        </w:rPr>
        <w:t>行為當時</w:t>
      </w:r>
      <w:r>
        <w:rPr>
          <w:w w:val="105"/>
          <w:sz w:val="23"/>
        </w:rPr>
        <w:t>向</w:t>
      </w:r>
      <w:r>
        <w:rPr>
          <w:w w:val="105"/>
          <w:sz w:val="21"/>
        </w:rPr>
        <w:t>誰</w:t>
      </w:r>
      <w:r>
        <w:rPr>
          <w:w w:val="105"/>
          <w:sz w:val="23"/>
        </w:rPr>
        <w:t>提</w:t>
      </w:r>
      <w:r>
        <w:rPr>
          <w:w w:val="105"/>
          <w:sz w:val="24"/>
        </w:rPr>
        <w:t>起</w:t>
      </w:r>
      <w:r>
        <w:rPr>
          <w:w w:val="105"/>
          <w:sz w:val="23"/>
        </w:rPr>
        <w:t>申</w:t>
      </w:r>
      <w:r>
        <w:rPr>
          <w:w w:val="105"/>
          <w:sz w:val="22"/>
        </w:rPr>
        <w:t>訴</w:t>
      </w:r>
      <w:r>
        <w:rPr>
          <w:w w:val="105"/>
          <w:sz w:val="24"/>
        </w:rPr>
        <w:t>，於此有</w:t>
      </w:r>
      <w:r>
        <w:rPr>
          <w:w w:val="105"/>
          <w:sz w:val="23"/>
        </w:rPr>
        <w:t>兩</w:t>
      </w:r>
      <w:r>
        <w:rPr>
          <w:sz w:val="23"/>
        </w:rPr>
        <w:t>種可</w:t>
      </w:r>
      <w:r>
        <w:rPr>
          <w:sz w:val="24"/>
        </w:rPr>
        <w:t>能：一個是事</w:t>
      </w:r>
      <w:r>
        <w:rPr>
          <w:sz w:val="23"/>
        </w:rPr>
        <w:t>件</w:t>
      </w:r>
      <w:r>
        <w:rPr>
          <w:sz w:val="24"/>
        </w:rPr>
        <w:t>發</w:t>
      </w:r>
      <w:r>
        <w:rPr>
          <w:sz w:val="23"/>
        </w:rPr>
        <w:t>生</w:t>
      </w:r>
      <w:r>
        <w:rPr>
          <w:sz w:val="24"/>
        </w:rPr>
        <w:t>地，</w:t>
      </w:r>
      <w:r>
        <w:rPr>
          <w:sz w:val="23"/>
        </w:rPr>
        <w:t>然而</w:t>
      </w:r>
      <w:r>
        <w:rPr>
          <w:sz w:val="24"/>
        </w:rPr>
        <w:t>有其不</w:t>
      </w:r>
      <w:r>
        <w:rPr>
          <w:sz w:val="23"/>
        </w:rPr>
        <w:t>可</w:t>
      </w:r>
      <w:r>
        <w:rPr>
          <w:sz w:val="24"/>
        </w:rPr>
        <w:t>行之處，</w:t>
      </w:r>
      <w:r>
        <w:rPr>
          <w:spacing w:val="1"/>
          <w:sz w:val="24"/>
        </w:rPr>
        <w:t> </w:t>
      </w:r>
      <w:r>
        <w:rPr>
          <w:w w:val="105"/>
          <w:sz w:val="23"/>
        </w:rPr>
        <w:t>另</w:t>
      </w:r>
      <w:r>
        <w:rPr>
          <w:w w:val="105"/>
          <w:sz w:val="24"/>
        </w:rPr>
        <w:t>一個則為</w:t>
      </w:r>
      <w:r>
        <w:rPr>
          <w:w w:val="105"/>
          <w:sz w:val="22"/>
        </w:rPr>
        <w:t>服</w:t>
      </w:r>
      <w:r>
        <w:rPr>
          <w:w w:val="105"/>
          <w:sz w:val="24"/>
        </w:rPr>
        <w:t>務部</w:t>
      </w:r>
      <w:r>
        <w:rPr>
          <w:w w:val="105"/>
          <w:sz w:val="21"/>
        </w:rPr>
        <w:t>門</w:t>
      </w:r>
      <w:r>
        <w:rPr>
          <w:w w:val="105"/>
          <w:sz w:val="24"/>
        </w:rPr>
        <w:t>，因此事後</w:t>
      </w:r>
      <w:r>
        <w:rPr>
          <w:w w:val="105"/>
          <w:sz w:val="23"/>
        </w:rPr>
        <w:t>調</w:t>
      </w:r>
      <w:r>
        <w:rPr>
          <w:w w:val="105"/>
          <w:sz w:val="22"/>
        </w:rPr>
        <w:t>離</w:t>
      </w:r>
      <w:r>
        <w:rPr>
          <w:w w:val="105"/>
          <w:sz w:val="23"/>
        </w:rPr>
        <w:t>現</w:t>
      </w:r>
      <w:r>
        <w:rPr>
          <w:w w:val="105"/>
          <w:sz w:val="22"/>
        </w:rPr>
        <w:t>職</w:t>
      </w:r>
      <w:r>
        <w:rPr>
          <w:w w:val="105"/>
          <w:sz w:val="24"/>
        </w:rPr>
        <w:t>，應由</w:t>
      </w:r>
      <w:r>
        <w:rPr>
          <w:w w:val="105"/>
          <w:sz w:val="23"/>
        </w:rPr>
        <w:t>新</w:t>
      </w:r>
      <w:r>
        <w:rPr>
          <w:w w:val="105"/>
          <w:sz w:val="24"/>
        </w:rPr>
        <w:t>部</w:t>
      </w:r>
      <w:r>
        <w:rPr>
          <w:w w:val="105"/>
          <w:sz w:val="21"/>
        </w:rPr>
        <w:t>門</w:t>
      </w:r>
      <w:r>
        <w:rPr>
          <w:w w:val="105"/>
          <w:sz w:val="24"/>
        </w:rPr>
        <w:t>承接該事務。依「性</w:t>
      </w:r>
      <w:r>
        <w:rPr>
          <w:w w:val="105"/>
          <w:sz w:val="21"/>
        </w:rPr>
        <w:t>騷</w:t>
      </w:r>
      <w:r>
        <w:rPr>
          <w:w w:val="105"/>
          <w:sz w:val="23"/>
        </w:rPr>
        <w:t>擾</w:t>
      </w:r>
      <w:r>
        <w:rPr>
          <w:w w:val="105"/>
          <w:sz w:val="22"/>
        </w:rPr>
        <w:t>防治</w:t>
      </w:r>
      <w:r>
        <w:rPr>
          <w:w w:val="105"/>
          <w:sz w:val="24"/>
        </w:rPr>
        <w:t>法」</w:t>
      </w:r>
      <w:r>
        <w:rPr>
          <w:w w:val="105"/>
          <w:sz w:val="23"/>
        </w:rPr>
        <w:t>向</w:t>
      </w:r>
      <w:r>
        <w:rPr>
          <w:w w:val="105"/>
          <w:sz w:val="24"/>
        </w:rPr>
        <w:t>加</w:t>
      </w:r>
      <w:r>
        <w:rPr>
          <w:w w:val="105"/>
          <w:sz w:val="23"/>
        </w:rPr>
        <w:t>害</w:t>
      </w:r>
      <w:r>
        <w:rPr>
          <w:w w:val="105"/>
          <w:sz w:val="24"/>
        </w:rPr>
        <w:t>人所</w:t>
      </w:r>
      <w:r>
        <w:rPr>
          <w:w w:val="105"/>
          <w:sz w:val="23"/>
        </w:rPr>
        <w:t>屬</w:t>
      </w:r>
      <w:r>
        <w:rPr>
          <w:w w:val="105"/>
          <w:sz w:val="24"/>
        </w:rPr>
        <w:t>部</w:t>
      </w:r>
      <w:r>
        <w:rPr>
          <w:w w:val="105"/>
          <w:sz w:val="21"/>
        </w:rPr>
        <w:t>隊</w:t>
      </w:r>
      <w:r>
        <w:rPr>
          <w:w w:val="105"/>
          <w:sz w:val="24"/>
        </w:rPr>
        <w:t>、機關（構）或學</w:t>
      </w:r>
      <w:r>
        <w:rPr>
          <w:w w:val="105"/>
          <w:sz w:val="21"/>
        </w:rPr>
        <w:t>校</w:t>
      </w:r>
      <w:r>
        <w:rPr>
          <w:w w:val="105"/>
          <w:sz w:val="23"/>
        </w:rPr>
        <w:t>提</w:t>
      </w:r>
      <w:r>
        <w:rPr>
          <w:w w:val="105"/>
          <w:sz w:val="24"/>
        </w:rPr>
        <w:t>出</w:t>
      </w:r>
      <w:r>
        <w:rPr>
          <w:w w:val="105"/>
          <w:sz w:val="23"/>
        </w:rPr>
        <w:t>申</w:t>
      </w:r>
      <w:r>
        <w:rPr>
          <w:w w:val="105"/>
          <w:sz w:val="22"/>
        </w:rPr>
        <w:t>訴</w:t>
      </w:r>
      <w:r>
        <w:rPr>
          <w:w w:val="105"/>
          <w:sz w:val="24"/>
        </w:rPr>
        <w:t>；</w:t>
      </w:r>
      <w:r>
        <w:rPr>
          <w:w w:val="105"/>
          <w:sz w:val="23"/>
        </w:rPr>
        <w:t>若</w:t>
      </w:r>
      <w:r>
        <w:rPr>
          <w:w w:val="105"/>
          <w:sz w:val="24"/>
        </w:rPr>
        <w:t>適用「性</w:t>
      </w:r>
      <w:r>
        <w:rPr>
          <w:w w:val="105"/>
          <w:sz w:val="23"/>
        </w:rPr>
        <w:t>別</w:t>
      </w:r>
      <w:r>
        <w:rPr>
          <w:w w:val="105"/>
          <w:sz w:val="22"/>
        </w:rPr>
        <w:t>工</w:t>
      </w:r>
      <w:r>
        <w:rPr>
          <w:w w:val="105"/>
          <w:sz w:val="24"/>
        </w:rPr>
        <w:t>作</w:t>
      </w:r>
      <w:r>
        <w:rPr>
          <w:w w:val="105"/>
          <w:sz w:val="22"/>
        </w:rPr>
        <w:t>平</w:t>
      </w:r>
      <w:r>
        <w:rPr>
          <w:spacing w:val="-25"/>
          <w:w w:val="105"/>
          <w:sz w:val="24"/>
        </w:rPr>
        <w:t>等法」，則</w:t>
      </w:r>
      <w:r>
        <w:rPr>
          <w:w w:val="105"/>
          <w:sz w:val="23"/>
        </w:rPr>
        <w:t>向</w:t>
      </w:r>
      <w:r>
        <w:rPr>
          <w:w w:val="105"/>
          <w:sz w:val="24"/>
        </w:rPr>
        <w:t>加</w:t>
      </w:r>
      <w:r>
        <w:rPr>
          <w:w w:val="105"/>
          <w:sz w:val="23"/>
        </w:rPr>
        <w:t>害</w:t>
      </w:r>
      <w:r>
        <w:rPr>
          <w:w w:val="105"/>
          <w:sz w:val="24"/>
        </w:rPr>
        <w:t>人</w:t>
      </w:r>
      <w:r>
        <w:rPr>
          <w:w w:val="105"/>
          <w:sz w:val="22"/>
        </w:rPr>
        <w:t>雇</w:t>
      </w:r>
      <w:r>
        <w:rPr>
          <w:spacing w:val="-21"/>
          <w:w w:val="105"/>
          <w:sz w:val="24"/>
        </w:rPr>
        <w:t>主為之。「性</w:t>
      </w:r>
      <w:r>
        <w:rPr>
          <w:w w:val="105"/>
          <w:sz w:val="23"/>
        </w:rPr>
        <w:t>別</w:t>
      </w:r>
      <w:r>
        <w:rPr>
          <w:w w:val="105"/>
          <w:sz w:val="22"/>
        </w:rPr>
        <w:t>工</w:t>
      </w:r>
      <w:r>
        <w:rPr>
          <w:w w:val="105"/>
          <w:sz w:val="24"/>
        </w:rPr>
        <w:t>作</w:t>
      </w:r>
      <w:r>
        <w:rPr>
          <w:w w:val="105"/>
          <w:sz w:val="22"/>
        </w:rPr>
        <w:t>平</w:t>
      </w:r>
      <w:r>
        <w:rPr>
          <w:w w:val="105"/>
          <w:sz w:val="24"/>
        </w:rPr>
        <w:t>等法」</w:t>
      </w:r>
      <w:r>
        <w:rPr>
          <w:sz w:val="24"/>
        </w:rPr>
        <w:t>不是處理人與人之間的問題，</w:t>
      </w:r>
      <w:r>
        <w:rPr>
          <w:sz w:val="23"/>
        </w:rPr>
        <w:t>而</w:t>
      </w:r>
      <w:r>
        <w:rPr>
          <w:sz w:val="24"/>
        </w:rPr>
        <w:t>是處理</w:t>
      </w:r>
      <w:r>
        <w:rPr>
          <w:sz w:val="22"/>
        </w:rPr>
        <w:t>工</w:t>
      </w:r>
      <w:r>
        <w:rPr>
          <w:sz w:val="24"/>
        </w:rPr>
        <w:t>作場</w:t>
      </w:r>
      <w:r>
        <w:rPr>
          <w:sz w:val="23"/>
        </w:rPr>
        <w:t>合</w:t>
      </w:r>
      <w:r>
        <w:rPr>
          <w:sz w:val="24"/>
        </w:rPr>
        <w:t>的問</w:t>
      </w:r>
      <w:r>
        <w:rPr>
          <w:spacing w:val="1"/>
          <w:sz w:val="24"/>
        </w:rPr>
        <w:t> </w:t>
      </w:r>
      <w:r>
        <w:rPr>
          <w:w w:val="105"/>
          <w:sz w:val="24"/>
        </w:rPr>
        <w:t>題。此</w:t>
      </w:r>
      <w:r>
        <w:rPr>
          <w:w w:val="105"/>
          <w:sz w:val="23"/>
        </w:rPr>
        <w:t>類案件</w:t>
      </w:r>
      <w:r>
        <w:rPr>
          <w:w w:val="105"/>
          <w:sz w:val="24"/>
        </w:rPr>
        <w:t>要解</w:t>
      </w:r>
      <w:r>
        <w:rPr>
          <w:w w:val="105"/>
          <w:sz w:val="23"/>
        </w:rPr>
        <w:t>決必須</w:t>
      </w:r>
      <w:r>
        <w:rPr>
          <w:w w:val="105"/>
          <w:sz w:val="24"/>
        </w:rPr>
        <w:t>回</w:t>
      </w:r>
      <w:r>
        <w:rPr>
          <w:w w:val="105"/>
          <w:sz w:val="23"/>
        </w:rPr>
        <w:t>到</w:t>
      </w:r>
      <w:r>
        <w:rPr>
          <w:w w:val="105"/>
          <w:sz w:val="24"/>
        </w:rPr>
        <w:t>原</w:t>
      </w:r>
      <w:r>
        <w:rPr>
          <w:w w:val="105"/>
          <w:sz w:val="23"/>
        </w:rPr>
        <w:t>單</w:t>
      </w:r>
      <w:r>
        <w:rPr>
          <w:w w:val="105"/>
          <w:sz w:val="24"/>
        </w:rPr>
        <w:t>位，</w:t>
      </w:r>
      <w:r>
        <w:rPr>
          <w:w w:val="105"/>
          <w:sz w:val="23"/>
        </w:rPr>
        <w:t>向</w:t>
      </w:r>
      <w:r>
        <w:rPr>
          <w:w w:val="105"/>
          <w:sz w:val="22"/>
        </w:rPr>
        <w:t>服</w:t>
      </w:r>
      <w:r>
        <w:rPr>
          <w:w w:val="105"/>
          <w:sz w:val="24"/>
        </w:rPr>
        <w:t>務機關</w:t>
      </w:r>
      <w:r>
        <w:rPr>
          <w:w w:val="105"/>
          <w:sz w:val="23"/>
        </w:rPr>
        <w:t>提</w:t>
      </w:r>
      <w:r>
        <w:rPr>
          <w:w w:val="110"/>
          <w:sz w:val="24"/>
        </w:rPr>
        <w:t>起，取</w:t>
      </w:r>
      <w:r>
        <w:rPr>
          <w:w w:val="110"/>
          <w:sz w:val="23"/>
        </w:rPr>
        <w:t>決</w:t>
      </w:r>
      <w:r>
        <w:rPr>
          <w:w w:val="110"/>
          <w:sz w:val="24"/>
        </w:rPr>
        <w:t>在於</w:t>
      </w:r>
      <w:r>
        <w:rPr>
          <w:w w:val="110"/>
          <w:sz w:val="23"/>
        </w:rPr>
        <w:t>被害</w:t>
      </w:r>
      <w:r>
        <w:rPr>
          <w:w w:val="110"/>
          <w:sz w:val="24"/>
        </w:rPr>
        <w:t>人。</w:t>
      </w:r>
      <w:r>
        <w:rPr>
          <w:rFonts w:ascii="Times New Roman" w:eastAsia="Times New Roman"/>
          <w:w w:val="102"/>
          <w:sz w:val="24"/>
        </w:rPr>
        <w:t> </w:t>
      </w:r>
    </w:p>
    <w:p>
      <w:pPr>
        <w:pStyle w:val="BodyText"/>
        <w:spacing w:before="5"/>
        <w:rPr>
          <w:rFonts w:ascii="Times New Roman"/>
          <w:sz w:val="10"/>
        </w:rPr>
      </w:pPr>
    </w:p>
    <w:p>
      <w:pPr>
        <w:spacing w:before="46"/>
        <w:ind w:left="169" w:right="0" w:firstLine="0"/>
        <w:jc w:val="left"/>
        <w:rPr>
          <w:rFonts w:ascii="Palatino Linotype"/>
          <w:sz w:val="21"/>
        </w:rPr>
      </w:pPr>
      <w:r>
        <w:rPr>
          <w:rFonts w:ascii="Palatino Linotype"/>
          <w:w w:val="115"/>
          <w:sz w:val="21"/>
        </w:rPr>
        <w:t>Q2. </w:t>
      </w:r>
    </w:p>
    <w:p>
      <w:pPr>
        <w:pStyle w:val="BodyText"/>
        <w:spacing w:before="3"/>
        <w:rPr>
          <w:rFonts w:ascii="Palatino Linotype"/>
          <w:sz w:val="14"/>
        </w:rPr>
      </w:pPr>
    </w:p>
    <w:p>
      <w:pPr>
        <w:spacing w:line="276" w:lineRule="auto" w:before="0"/>
        <w:ind w:left="662" w:right="259" w:hanging="494"/>
        <w:jc w:val="both"/>
        <w:rPr>
          <w:rFonts w:ascii="Times New Roman" w:eastAsia="Times New Roman"/>
          <w:sz w:val="24"/>
        </w:rPr>
      </w:pPr>
      <w:r>
        <w:rPr>
          <w:w w:val="105"/>
          <w:sz w:val="24"/>
        </w:rPr>
        <w:t>問：</w:t>
      </w:r>
      <w:r>
        <w:rPr>
          <w:w w:val="105"/>
          <w:sz w:val="23"/>
        </w:rPr>
        <w:t>內</w:t>
      </w:r>
      <w:r>
        <w:rPr>
          <w:w w:val="105"/>
          <w:sz w:val="24"/>
        </w:rPr>
        <w:t>政部</w:t>
      </w:r>
      <w:r>
        <w:rPr>
          <w:w w:val="105"/>
          <w:sz w:val="23"/>
        </w:rPr>
        <w:t>訂</w:t>
      </w:r>
      <w:r>
        <w:rPr>
          <w:w w:val="105"/>
          <w:sz w:val="24"/>
        </w:rPr>
        <w:t>定性</w:t>
      </w:r>
      <w:r>
        <w:rPr>
          <w:w w:val="105"/>
          <w:sz w:val="21"/>
        </w:rPr>
        <w:t>騷</w:t>
      </w:r>
      <w:r>
        <w:rPr>
          <w:w w:val="105"/>
          <w:sz w:val="23"/>
        </w:rPr>
        <w:t>擾</w:t>
      </w:r>
      <w:r>
        <w:rPr>
          <w:w w:val="105"/>
          <w:sz w:val="22"/>
        </w:rPr>
        <w:t>防治</w:t>
      </w:r>
      <w:r>
        <w:rPr>
          <w:w w:val="105"/>
          <w:sz w:val="23"/>
        </w:rPr>
        <w:t>準</w:t>
      </w:r>
      <w:r>
        <w:rPr>
          <w:w w:val="105"/>
          <w:sz w:val="24"/>
        </w:rPr>
        <w:t>則，</w:t>
      </w:r>
      <w:r>
        <w:rPr>
          <w:w w:val="105"/>
          <w:sz w:val="23"/>
        </w:rPr>
        <w:t>而</w:t>
      </w:r>
      <w:r>
        <w:rPr>
          <w:w w:val="105"/>
          <w:sz w:val="24"/>
        </w:rPr>
        <w:t>性</w:t>
      </w:r>
      <w:r>
        <w:rPr>
          <w:w w:val="105"/>
          <w:sz w:val="21"/>
        </w:rPr>
        <w:t>騷</w:t>
      </w:r>
      <w:r>
        <w:rPr>
          <w:w w:val="105"/>
          <w:sz w:val="23"/>
        </w:rPr>
        <w:t>擾</w:t>
      </w:r>
      <w:r>
        <w:rPr>
          <w:w w:val="105"/>
          <w:sz w:val="22"/>
        </w:rPr>
        <w:t>防治</w:t>
      </w:r>
      <w:r>
        <w:rPr>
          <w:w w:val="105"/>
          <w:sz w:val="23"/>
        </w:rPr>
        <w:t>準</w:t>
      </w:r>
      <w:r>
        <w:rPr>
          <w:w w:val="105"/>
          <w:sz w:val="24"/>
        </w:rPr>
        <w:t>則規定如</w:t>
      </w:r>
      <w:r>
        <w:rPr>
          <w:w w:val="105"/>
          <w:sz w:val="23"/>
        </w:rPr>
        <w:t>果</w:t>
      </w:r>
      <w:r>
        <w:rPr>
          <w:w w:val="105"/>
          <w:sz w:val="24"/>
        </w:rPr>
        <w:t>加</w:t>
      </w:r>
      <w:r>
        <w:rPr>
          <w:w w:val="105"/>
          <w:sz w:val="23"/>
        </w:rPr>
        <w:t>害</w:t>
      </w:r>
      <w:r>
        <w:rPr>
          <w:w w:val="105"/>
          <w:sz w:val="24"/>
        </w:rPr>
        <w:t>人是</w:t>
      </w:r>
      <w:r>
        <w:rPr>
          <w:w w:val="105"/>
          <w:sz w:val="22"/>
        </w:rPr>
        <w:t>僱</w:t>
      </w:r>
      <w:r>
        <w:rPr>
          <w:w w:val="105"/>
          <w:sz w:val="24"/>
        </w:rPr>
        <w:t>用人或機關</w:t>
      </w:r>
      <w:r>
        <w:rPr>
          <w:w w:val="105"/>
          <w:sz w:val="22"/>
        </w:rPr>
        <w:t>首</w:t>
      </w:r>
      <w:r>
        <w:rPr>
          <w:w w:val="105"/>
          <w:sz w:val="23"/>
        </w:rPr>
        <w:t>長</w:t>
      </w:r>
      <w:r>
        <w:rPr>
          <w:w w:val="105"/>
          <w:sz w:val="24"/>
        </w:rPr>
        <w:t>，受</w:t>
      </w:r>
      <w:r>
        <w:rPr>
          <w:w w:val="105"/>
          <w:sz w:val="23"/>
        </w:rPr>
        <w:t>害</w:t>
      </w:r>
      <w:r>
        <w:rPr>
          <w:w w:val="105"/>
          <w:sz w:val="24"/>
        </w:rPr>
        <w:t>人應</w:t>
      </w:r>
      <w:r>
        <w:rPr>
          <w:w w:val="105"/>
          <w:sz w:val="23"/>
        </w:rPr>
        <w:t>向</w:t>
      </w:r>
      <w:r>
        <w:rPr>
          <w:w w:val="105"/>
          <w:sz w:val="24"/>
        </w:rPr>
        <w:t>對</w:t>
      </w:r>
      <w:r>
        <w:rPr>
          <w:w w:val="105"/>
          <w:sz w:val="23"/>
        </w:rPr>
        <w:t>方</w:t>
      </w:r>
      <w:r>
        <w:rPr>
          <w:w w:val="105"/>
          <w:sz w:val="24"/>
        </w:rPr>
        <w:t>主</w:t>
      </w:r>
      <w:r>
        <w:rPr>
          <w:sz w:val="24"/>
        </w:rPr>
        <w:t>管機關</w:t>
      </w:r>
      <w:r>
        <w:rPr>
          <w:sz w:val="23"/>
        </w:rPr>
        <w:t>提</w:t>
      </w:r>
      <w:r>
        <w:rPr>
          <w:sz w:val="24"/>
        </w:rPr>
        <w:t>出</w:t>
      </w:r>
      <w:r>
        <w:rPr>
          <w:sz w:val="23"/>
        </w:rPr>
        <w:t>申</w:t>
      </w:r>
      <w:r>
        <w:rPr>
          <w:sz w:val="22"/>
        </w:rPr>
        <w:t>訴</w:t>
      </w:r>
      <w:r>
        <w:rPr>
          <w:sz w:val="24"/>
        </w:rPr>
        <w:t>，受理後由地</w:t>
      </w:r>
      <w:r>
        <w:rPr>
          <w:sz w:val="23"/>
        </w:rPr>
        <w:t>方</w:t>
      </w:r>
      <w:r>
        <w:rPr>
          <w:sz w:val="24"/>
        </w:rPr>
        <w:t>主管機關</w:t>
      </w:r>
      <w:r>
        <w:rPr>
          <w:sz w:val="23"/>
        </w:rPr>
        <w:t>進</w:t>
      </w:r>
      <w:r>
        <w:rPr>
          <w:sz w:val="24"/>
        </w:rPr>
        <w:t>行</w:t>
      </w:r>
      <w:r>
        <w:rPr>
          <w:sz w:val="23"/>
        </w:rPr>
        <w:t>調</w:t>
      </w:r>
      <w:r>
        <w:rPr>
          <w:sz w:val="24"/>
        </w:rPr>
        <w:t>查程</w:t>
      </w:r>
      <w:r>
        <w:rPr>
          <w:spacing w:val="1"/>
          <w:sz w:val="24"/>
        </w:rPr>
        <w:t> </w:t>
      </w:r>
      <w:r>
        <w:rPr>
          <w:w w:val="105"/>
          <w:sz w:val="24"/>
        </w:rPr>
        <w:t>序，</w:t>
      </w:r>
      <w:r>
        <w:rPr>
          <w:w w:val="105"/>
          <w:sz w:val="23"/>
        </w:rPr>
        <w:t>若</w:t>
      </w:r>
      <w:r>
        <w:rPr>
          <w:w w:val="105"/>
          <w:sz w:val="24"/>
        </w:rPr>
        <w:t>依「性</w:t>
      </w:r>
      <w:r>
        <w:rPr>
          <w:w w:val="105"/>
          <w:sz w:val="21"/>
        </w:rPr>
        <w:t>騷</w:t>
      </w:r>
      <w:r>
        <w:rPr>
          <w:w w:val="105"/>
          <w:sz w:val="23"/>
        </w:rPr>
        <w:t>擾</w:t>
      </w:r>
      <w:r>
        <w:rPr>
          <w:w w:val="105"/>
          <w:sz w:val="22"/>
        </w:rPr>
        <w:t>防治</w:t>
      </w:r>
      <w:r>
        <w:rPr>
          <w:w w:val="105"/>
          <w:sz w:val="24"/>
        </w:rPr>
        <w:t>法」</w:t>
      </w:r>
      <w:r>
        <w:rPr>
          <w:w w:val="105"/>
          <w:sz w:val="23"/>
        </w:rPr>
        <w:t>提</w:t>
      </w:r>
      <w:r>
        <w:rPr>
          <w:w w:val="105"/>
          <w:sz w:val="24"/>
        </w:rPr>
        <w:t>起</w:t>
      </w:r>
      <w:r>
        <w:rPr>
          <w:w w:val="105"/>
          <w:sz w:val="23"/>
        </w:rPr>
        <w:t>申</w:t>
      </w:r>
      <w:r>
        <w:rPr>
          <w:w w:val="105"/>
          <w:sz w:val="22"/>
        </w:rPr>
        <w:t>訴</w:t>
      </w:r>
      <w:r>
        <w:rPr>
          <w:w w:val="105"/>
          <w:sz w:val="24"/>
        </w:rPr>
        <w:t>、再</w:t>
      </w:r>
      <w:r>
        <w:rPr>
          <w:w w:val="105"/>
          <w:sz w:val="23"/>
        </w:rPr>
        <w:t>申</w:t>
      </w:r>
      <w:r>
        <w:rPr>
          <w:w w:val="105"/>
          <w:sz w:val="22"/>
        </w:rPr>
        <w:t>訴</w:t>
      </w:r>
      <w:r>
        <w:rPr>
          <w:w w:val="105"/>
          <w:sz w:val="24"/>
        </w:rPr>
        <w:t>，主管</w:t>
      </w:r>
      <w:r>
        <w:rPr>
          <w:spacing w:val="14"/>
          <w:w w:val="105"/>
          <w:sz w:val="24"/>
        </w:rPr>
        <w:t>機關</w:t>
      </w:r>
      <w:r>
        <w:rPr>
          <w:spacing w:val="15"/>
          <w:w w:val="105"/>
          <w:sz w:val="23"/>
        </w:rPr>
        <w:t>只</w:t>
      </w:r>
      <w:r>
        <w:rPr>
          <w:spacing w:val="14"/>
          <w:w w:val="105"/>
          <w:sz w:val="24"/>
        </w:rPr>
        <w:t>有一次</w:t>
      </w:r>
      <w:r>
        <w:rPr>
          <w:spacing w:val="15"/>
          <w:w w:val="105"/>
          <w:sz w:val="23"/>
        </w:rPr>
        <w:t>調</w:t>
      </w:r>
      <w:r>
        <w:rPr>
          <w:spacing w:val="14"/>
          <w:w w:val="105"/>
          <w:sz w:val="24"/>
        </w:rPr>
        <w:t>查程序即為</w:t>
      </w:r>
      <w:r>
        <w:rPr>
          <w:spacing w:val="15"/>
          <w:w w:val="105"/>
          <w:sz w:val="23"/>
        </w:rPr>
        <w:t>申</w:t>
      </w:r>
      <w:r>
        <w:rPr>
          <w:spacing w:val="14"/>
          <w:w w:val="105"/>
          <w:sz w:val="22"/>
        </w:rPr>
        <w:t>訴</w:t>
      </w:r>
      <w:r>
        <w:rPr>
          <w:spacing w:val="15"/>
          <w:w w:val="105"/>
          <w:sz w:val="24"/>
        </w:rPr>
        <w:t>，</w:t>
      </w:r>
      <w:r>
        <w:rPr>
          <w:spacing w:val="14"/>
          <w:w w:val="105"/>
          <w:sz w:val="23"/>
        </w:rPr>
        <w:t>似乎</w:t>
      </w:r>
      <w:r>
        <w:rPr>
          <w:spacing w:val="14"/>
          <w:w w:val="105"/>
          <w:sz w:val="22"/>
        </w:rPr>
        <w:t>缺少</w:t>
      </w:r>
      <w:r>
        <w:rPr>
          <w:spacing w:val="13"/>
          <w:w w:val="105"/>
          <w:sz w:val="24"/>
        </w:rPr>
        <w:t>了個程</w:t>
      </w:r>
      <w:r>
        <w:rPr>
          <w:sz w:val="24"/>
        </w:rPr>
        <w:t>序，機關</w:t>
      </w:r>
      <w:r>
        <w:rPr>
          <w:sz w:val="23"/>
        </w:rPr>
        <w:t>內</w:t>
      </w:r>
      <w:r>
        <w:rPr>
          <w:sz w:val="24"/>
        </w:rPr>
        <w:t>部是否</w:t>
      </w:r>
      <w:r>
        <w:rPr>
          <w:sz w:val="23"/>
        </w:rPr>
        <w:t>需</w:t>
      </w:r>
      <w:r>
        <w:rPr>
          <w:sz w:val="24"/>
        </w:rPr>
        <w:t>要</w:t>
      </w:r>
      <w:r>
        <w:rPr>
          <w:sz w:val="23"/>
        </w:rPr>
        <w:t>進</w:t>
      </w:r>
      <w:r>
        <w:rPr>
          <w:sz w:val="24"/>
        </w:rPr>
        <w:t>行</w:t>
      </w:r>
      <w:r>
        <w:rPr>
          <w:sz w:val="23"/>
        </w:rPr>
        <w:t>內</w:t>
      </w:r>
      <w:r>
        <w:rPr>
          <w:sz w:val="24"/>
        </w:rPr>
        <w:t>部</w:t>
      </w:r>
      <w:r>
        <w:rPr>
          <w:sz w:val="23"/>
        </w:rPr>
        <w:t>調</w:t>
      </w:r>
      <w:r>
        <w:rPr>
          <w:sz w:val="24"/>
        </w:rPr>
        <w:t>查程序，二</w:t>
      </w:r>
      <w:r>
        <w:rPr>
          <w:sz w:val="23"/>
        </w:rPr>
        <w:t>者</w:t>
      </w:r>
      <w:r>
        <w:rPr>
          <w:sz w:val="24"/>
        </w:rPr>
        <w:t>是否</w:t>
      </w:r>
      <w:r>
        <w:rPr>
          <w:spacing w:val="1"/>
          <w:sz w:val="24"/>
        </w:rPr>
        <w:t> </w:t>
      </w:r>
      <w:r>
        <w:rPr>
          <w:w w:val="105"/>
          <w:sz w:val="24"/>
        </w:rPr>
        <w:t>有衝</w:t>
      </w:r>
      <w:r>
        <w:rPr>
          <w:w w:val="105"/>
          <w:sz w:val="21"/>
        </w:rPr>
        <w:t>突</w:t>
      </w:r>
      <w:r>
        <w:rPr>
          <w:w w:val="105"/>
          <w:sz w:val="24"/>
        </w:rPr>
        <w:t>？</w:t>
      </w:r>
      <w:r>
        <w:rPr>
          <w:rFonts w:ascii="Times New Roman" w:eastAsia="Times New Roman"/>
          <w:w w:val="102"/>
          <w:sz w:val="24"/>
        </w:rPr>
        <w:t> </w:t>
      </w:r>
    </w:p>
    <w:p>
      <w:pPr>
        <w:spacing w:before="142"/>
        <w:ind w:left="169" w:right="0" w:firstLine="0"/>
        <w:jc w:val="left"/>
        <w:rPr>
          <w:sz w:val="23"/>
        </w:rPr>
      </w:pPr>
      <w:r>
        <w:rPr>
          <w:w w:val="105"/>
          <w:sz w:val="21"/>
        </w:rPr>
        <w:t>答</w:t>
      </w:r>
      <w:r>
        <w:rPr>
          <w:w w:val="105"/>
          <w:sz w:val="24"/>
        </w:rPr>
        <w:t>：性</w:t>
      </w:r>
      <w:r>
        <w:rPr>
          <w:w w:val="105"/>
          <w:sz w:val="21"/>
        </w:rPr>
        <w:t>騷</w:t>
      </w:r>
      <w:r>
        <w:rPr>
          <w:w w:val="105"/>
          <w:sz w:val="23"/>
        </w:rPr>
        <w:t>擾</w:t>
      </w:r>
      <w:r>
        <w:rPr>
          <w:w w:val="105"/>
          <w:sz w:val="22"/>
        </w:rPr>
        <w:t>防治</w:t>
      </w:r>
      <w:r>
        <w:rPr>
          <w:w w:val="105"/>
          <w:sz w:val="23"/>
        </w:rPr>
        <w:t>準</w:t>
      </w:r>
      <w:r>
        <w:rPr>
          <w:w w:val="105"/>
          <w:sz w:val="24"/>
        </w:rPr>
        <w:t>則應</w:t>
      </w:r>
      <w:r>
        <w:rPr>
          <w:w w:val="105"/>
          <w:sz w:val="23"/>
        </w:rPr>
        <w:t>屬</w:t>
      </w:r>
      <w:r>
        <w:rPr>
          <w:w w:val="105"/>
          <w:sz w:val="24"/>
        </w:rPr>
        <w:t>違法，因為</w:t>
      </w:r>
      <w:r>
        <w:rPr>
          <w:w w:val="105"/>
          <w:sz w:val="22"/>
        </w:rPr>
        <w:t>逾越</w:t>
      </w:r>
      <w:r>
        <w:rPr>
          <w:w w:val="105"/>
          <w:sz w:val="24"/>
        </w:rPr>
        <w:t>了法律規</w:t>
      </w:r>
      <w:r>
        <w:rPr>
          <w:w w:val="105"/>
          <w:sz w:val="23"/>
        </w:rPr>
        <w:t>範</w:t>
      </w:r>
      <w:r>
        <w:rPr>
          <w:w w:val="105"/>
          <w:sz w:val="24"/>
        </w:rPr>
        <w:t>。</w:t>
      </w:r>
      <w:r>
        <w:rPr>
          <w:w w:val="105"/>
          <w:sz w:val="23"/>
        </w:rPr>
        <w:t>整</w:t>
      </w:r>
    </w:p>
    <w:p>
      <w:pPr>
        <w:pStyle w:val="BodyText"/>
        <w:spacing w:before="10"/>
        <w:rPr>
          <w:sz w:val="21"/>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351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662" w:right="270" w:hanging="1"/>
        <w:jc w:val="both"/>
        <w:rPr>
          <w:rFonts w:ascii="Times New Roman" w:eastAsia="Times New Roman"/>
          <w:sz w:val="24"/>
        </w:rPr>
      </w:pPr>
      <w:r>
        <w:rPr>
          <w:w w:val="105"/>
          <w:sz w:val="24"/>
        </w:rPr>
        <w:t>個「性</w:t>
      </w:r>
      <w:r>
        <w:rPr>
          <w:w w:val="115"/>
          <w:sz w:val="18"/>
        </w:rPr>
        <w:t>騷</w:t>
      </w:r>
      <w:r>
        <w:rPr>
          <w:w w:val="105"/>
          <w:sz w:val="23"/>
        </w:rPr>
        <w:t>擾防治</w:t>
      </w:r>
      <w:r>
        <w:rPr>
          <w:w w:val="105"/>
          <w:sz w:val="24"/>
        </w:rPr>
        <w:t>法」在事實</w:t>
      </w:r>
      <w:r>
        <w:rPr>
          <w:w w:val="105"/>
          <w:sz w:val="23"/>
        </w:rPr>
        <w:t>調</w:t>
      </w:r>
      <w:r>
        <w:rPr>
          <w:w w:val="105"/>
          <w:sz w:val="24"/>
        </w:rPr>
        <w:t>查上，</w:t>
      </w:r>
      <w:r>
        <w:rPr>
          <w:w w:val="105"/>
          <w:sz w:val="23"/>
        </w:rPr>
        <w:t>區</w:t>
      </w:r>
      <w:r>
        <w:rPr>
          <w:w w:val="105"/>
          <w:sz w:val="24"/>
        </w:rPr>
        <w:t>分事實認定及</w:t>
      </w:r>
      <w:r>
        <w:rPr>
          <w:sz w:val="24"/>
        </w:rPr>
        <w:t>法律效</w:t>
      </w:r>
      <w:r>
        <w:rPr>
          <w:sz w:val="23"/>
        </w:rPr>
        <w:t>果</w:t>
      </w:r>
      <w:r>
        <w:rPr>
          <w:sz w:val="24"/>
        </w:rPr>
        <w:t>以處理，事實認定</w:t>
      </w:r>
      <w:r>
        <w:rPr>
          <w:sz w:val="23"/>
        </w:rPr>
        <w:t>採</w:t>
      </w:r>
      <w:r>
        <w:rPr>
          <w:sz w:val="24"/>
        </w:rPr>
        <w:t>取二</w:t>
      </w:r>
      <w:r>
        <w:rPr>
          <w:sz w:val="22"/>
        </w:rPr>
        <w:t>階</w:t>
      </w:r>
      <w:r>
        <w:rPr>
          <w:sz w:val="24"/>
        </w:rPr>
        <w:t>段處理，</w:t>
      </w:r>
      <w:r>
        <w:rPr>
          <w:sz w:val="23"/>
        </w:rPr>
        <w:t>調</w:t>
      </w:r>
      <w:r>
        <w:rPr>
          <w:sz w:val="24"/>
        </w:rPr>
        <w:t>查義</w:t>
      </w:r>
      <w:r>
        <w:rPr>
          <w:spacing w:val="1"/>
          <w:sz w:val="24"/>
        </w:rPr>
        <w:t> </w:t>
      </w:r>
      <w:r>
        <w:rPr>
          <w:sz w:val="24"/>
        </w:rPr>
        <w:t>務機關</w:t>
      </w:r>
      <w:r>
        <w:rPr>
          <w:sz w:val="23"/>
        </w:rPr>
        <w:t>進</w:t>
      </w:r>
      <w:r>
        <w:rPr>
          <w:sz w:val="24"/>
        </w:rPr>
        <w:t>行後，再依再</w:t>
      </w:r>
      <w:r>
        <w:rPr>
          <w:sz w:val="23"/>
        </w:rPr>
        <w:t>申訴</w:t>
      </w:r>
      <w:r>
        <w:rPr>
          <w:sz w:val="24"/>
        </w:rPr>
        <w:t>程序</w:t>
      </w:r>
      <w:r>
        <w:rPr>
          <w:sz w:val="23"/>
        </w:rPr>
        <w:t>調</w:t>
      </w:r>
      <w:r>
        <w:rPr>
          <w:sz w:val="24"/>
        </w:rPr>
        <w:t>查，這個</w:t>
      </w:r>
      <w:r>
        <w:rPr>
          <w:sz w:val="23"/>
        </w:rPr>
        <w:t>架</w:t>
      </w:r>
      <w:r>
        <w:rPr>
          <w:sz w:val="24"/>
        </w:rPr>
        <w:t>構不能</w:t>
      </w:r>
      <w:r>
        <w:rPr>
          <w:spacing w:val="1"/>
          <w:sz w:val="24"/>
        </w:rPr>
        <w:t> </w:t>
      </w:r>
      <w:r>
        <w:rPr>
          <w:w w:val="105"/>
          <w:sz w:val="21"/>
        </w:rPr>
        <w:t>擅</w:t>
      </w:r>
      <w:r>
        <w:rPr>
          <w:w w:val="105"/>
          <w:sz w:val="23"/>
        </w:rPr>
        <w:t>自變更</w:t>
      </w:r>
      <w:r>
        <w:rPr>
          <w:w w:val="105"/>
          <w:sz w:val="24"/>
        </w:rPr>
        <w:t>。</w:t>
      </w:r>
      <w:r>
        <w:rPr>
          <w:rFonts w:ascii="Times New Roman" w:eastAsia="Times New Roman"/>
          <w:w w:val="102"/>
          <w:sz w:val="24"/>
        </w:rPr>
        <w:t> </w:t>
      </w:r>
    </w:p>
    <w:p>
      <w:pPr>
        <w:spacing w:line="276" w:lineRule="auto" w:before="141"/>
        <w:ind w:left="169" w:right="213" w:firstLine="493"/>
        <w:jc w:val="both"/>
        <w:rPr>
          <w:rFonts w:ascii="Times New Roman" w:eastAsia="Times New Roman"/>
          <w:sz w:val="24"/>
        </w:rPr>
      </w:pPr>
      <w:r>
        <w:rPr>
          <w:w w:val="105"/>
          <w:sz w:val="23"/>
        </w:rPr>
        <w:t>既</w:t>
      </w:r>
      <w:r>
        <w:rPr>
          <w:w w:val="105"/>
          <w:sz w:val="24"/>
        </w:rPr>
        <w:t>有規定的第一次</w:t>
      </w:r>
      <w:r>
        <w:rPr>
          <w:w w:val="105"/>
          <w:sz w:val="23"/>
        </w:rPr>
        <w:t>調</w:t>
      </w:r>
      <w:r>
        <w:rPr>
          <w:w w:val="105"/>
          <w:sz w:val="24"/>
        </w:rPr>
        <w:t>查及再</w:t>
      </w:r>
      <w:r>
        <w:rPr>
          <w:w w:val="105"/>
          <w:sz w:val="23"/>
        </w:rPr>
        <w:t>申訴調</w:t>
      </w:r>
      <w:r>
        <w:rPr>
          <w:w w:val="105"/>
          <w:sz w:val="24"/>
        </w:rPr>
        <w:t>查都有</w:t>
      </w:r>
      <w:r>
        <w:rPr>
          <w:w w:val="105"/>
          <w:sz w:val="23"/>
        </w:rPr>
        <w:t>明</w:t>
      </w:r>
      <w:r>
        <w:rPr>
          <w:w w:val="105"/>
          <w:sz w:val="24"/>
        </w:rPr>
        <w:t>定所</w:t>
      </w:r>
      <w:r>
        <w:rPr>
          <w:w w:val="105"/>
          <w:sz w:val="23"/>
        </w:rPr>
        <w:t>屬</w:t>
      </w:r>
      <w:r>
        <w:rPr>
          <w:w w:val="105"/>
          <w:sz w:val="24"/>
        </w:rPr>
        <w:t>義務</w:t>
      </w:r>
      <w:r>
        <w:rPr>
          <w:w w:val="105"/>
          <w:sz w:val="23"/>
        </w:rPr>
        <w:t>者</w:t>
      </w:r>
      <w:r>
        <w:rPr>
          <w:w w:val="105"/>
          <w:sz w:val="24"/>
        </w:rPr>
        <w:t>，因此性</w:t>
      </w:r>
      <w:r>
        <w:rPr>
          <w:w w:val="105"/>
          <w:sz w:val="18"/>
        </w:rPr>
        <w:t>騷</w:t>
      </w:r>
      <w:r>
        <w:rPr>
          <w:w w:val="105"/>
          <w:sz w:val="23"/>
        </w:rPr>
        <w:t>擾</w:t>
      </w:r>
      <w:r>
        <w:rPr>
          <w:w w:val="105"/>
          <w:sz w:val="24"/>
        </w:rPr>
        <w:t>行為人係機關</w:t>
      </w:r>
      <w:r>
        <w:rPr>
          <w:w w:val="105"/>
          <w:sz w:val="23"/>
        </w:rPr>
        <w:t>首長</w:t>
      </w:r>
      <w:r>
        <w:rPr>
          <w:w w:val="105"/>
          <w:sz w:val="24"/>
        </w:rPr>
        <w:t>就會</w:t>
      </w:r>
      <w:r>
        <w:rPr>
          <w:w w:val="105"/>
          <w:sz w:val="23"/>
        </w:rPr>
        <w:t>涉</w:t>
      </w:r>
      <w:r>
        <w:rPr>
          <w:w w:val="105"/>
          <w:sz w:val="24"/>
        </w:rPr>
        <w:t>及一個問題，</w:t>
      </w:r>
      <w:r>
        <w:rPr>
          <w:spacing w:val="-124"/>
          <w:w w:val="105"/>
          <w:sz w:val="24"/>
        </w:rPr>
        <w:t> </w:t>
      </w:r>
      <w:r>
        <w:rPr>
          <w:w w:val="105"/>
          <w:sz w:val="24"/>
        </w:rPr>
        <w:t>機關</w:t>
      </w:r>
      <w:r>
        <w:rPr>
          <w:w w:val="105"/>
          <w:sz w:val="23"/>
        </w:rPr>
        <w:t>首長</w:t>
      </w:r>
      <w:r>
        <w:rPr>
          <w:w w:val="105"/>
          <w:sz w:val="24"/>
        </w:rPr>
        <w:t>所為之性</w:t>
      </w:r>
      <w:r>
        <w:rPr>
          <w:w w:val="105"/>
          <w:sz w:val="18"/>
        </w:rPr>
        <w:t>騷</w:t>
      </w:r>
      <w:r>
        <w:rPr>
          <w:w w:val="105"/>
          <w:sz w:val="23"/>
        </w:rPr>
        <w:t>擾</w:t>
      </w:r>
      <w:r>
        <w:rPr>
          <w:w w:val="105"/>
          <w:sz w:val="24"/>
        </w:rPr>
        <w:t>行為，加</w:t>
      </w:r>
      <w:r>
        <w:rPr>
          <w:w w:val="105"/>
          <w:sz w:val="23"/>
        </w:rPr>
        <w:t>害</w:t>
      </w:r>
      <w:r>
        <w:rPr>
          <w:w w:val="105"/>
          <w:sz w:val="24"/>
        </w:rPr>
        <w:t>人是否有所</w:t>
      </w:r>
      <w:r>
        <w:rPr>
          <w:w w:val="105"/>
          <w:sz w:val="23"/>
        </w:rPr>
        <w:t>屬</w:t>
      </w:r>
      <w:r>
        <w:rPr>
          <w:w w:val="105"/>
          <w:sz w:val="24"/>
        </w:rPr>
        <w:t>機關。就</w:t>
      </w:r>
      <w:r>
        <w:rPr>
          <w:spacing w:val="-1"/>
          <w:w w:val="105"/>
          <w:sz w:val="24"/>
        </w:rPr>
        <w:t>法律解釋</w:t>
      </w:r>
      <w:r>
        <w:rPr>
          <w:spacing w:val="-1"/>
          <w:w w:val="105"/>
          <w:sz w:val="23"/>
        </w:rPr>
        <w:t>言</w:t>
      </w:r>
      <w:r>
        <w:rPr>
          <w:spacing w:val="-1"/>
          <w:w w:val="105"/>
          <w:sz w:val="24"/>
        </w:rPr>
        <w:t>，</w:t>
      </w:r>
      <w:r>
        <w:rPr>
          <w:w w:val="105"/>
          <w:sz w:val="23"/>
        </w:rPr>
        <w:t>向</w:t>
      </w:r>
      <w:r>
        <w:rPr>
          <w:w w:val="105"/>
          <w:sz w:val="24"/>
        </w:rPr>
        <w:t>加</w:t>
      </w:r>
      <w:r>
        <w:rPr>
          <w:w w:val="105"/>
          <w:sz w:val="23"/>
        </w:rPr>
        <w:t>害</w:t>
      </w:r>
      <w:r>
        <w:rPr>
          <w:w w:val="105"/>
          <w:sz w:val="24"/>
        </w:rPr>
        <w:t>人所</w:t>
      </w:r>
      <w:r>
        <w:rPr>
          <w:w w:val="105"/>
          <w:sz w:val="23"/>
        </w:rPr>
        <w:t>屬</w:t>
      </w:r>
      <w:r>
        <w:rPr>
          <w:w w:val="105"/>
          <w:sz w:val="24"/>
        </w:rPr>
        <w:t>部</w:t>
      </w:r>
      <w:r>
        <w:rPr>
          <w:w w:val="105"/>
          <w:sz w:val="21"/>
        </w:rPr>
        <w:t>隊</w:t>
      </w:r>
      <w:r>
        <w:rPr>
          <w:w w:val="105"/>
          <w:sz w:val="24"/>
        </w:rPr>
        <w:t>、機關（構</w:t>
      </w:r>
      <w:r>
        <w:rPr>
          <w:spacing w:val="-129"/>
          <w:w w:val="105"/>
          <w:sz w:val="24"/>
        </w:rPr>
        <w:t>）</w:t>
      </w:r>
      <w:r>
        <w:rPr>
          <w:w w:val="105"/>
          <w:sz w:val="24"/>
        </w:rPr>
        <w:t>、學</w:t>
      </w:r>
      <w:r>
        <w:rPr>
          <w:w w:val="105"/>
          <w:sz w:val="20"/>
        </w:rPr>
        <w:t>校</w:t>
      </w:r>
      <w:r>
        <w:rPr>
          <w:w w:val="105"/>
          <w:sz w:val="24"/>
        </w:rPr>
        <w:t>或</w:t>
      </w:r>
      <w:r>
        <w:rPr>
          <w:w w:val="105"/>
          <w:sz w:val="22"/>
        </w:rPr>
        <w:t>僱</w:t>
      </w:r>
      <w:r>
        <w:rPr>
          <w:w w:val="105"/>
          <w:sz w:val="24"/>
        </w:rPr>
        <w:t>用</w:t>
      </w:r>
      <w:r>
        <w:rPr>
          <w:spacing w:val="-1"/>
          <w:w w:val="105"/>
          <w:sz w:val="24"/>
        </w:rPr>
        <w:t>人</w:t>
      </w:r>
      <w:r>
        <w:rPr>
          <w:spacing w:val="-2"/>
          <w:w w:val="105"/>
          <w:sz w:val="23"/>
        </w:rPr>
        <w:t>提</w:t>
      </w:r>
      <w:r>
        <w:rPr>
          <w:spacing w:val="-2"/>
          <w:w w:val="105"/>
          <w:sz w:val="24"/>
        </w:rPr>
        <w:t>出</w:t>
      </w:r>
      <w:r>
        <w:rPr>
          <w:spacing w:val="-16"/>
          <w:w w:val="105"/>
          <w:sz w:val="23"/>
        </w:rPr>
        <w:t>申訴</w:t>
      </w:r>
      <w:r>
        <w:rPr>
          <w:spacing w:val="-31"/>
          <w:w w:val="105"/>
          <w:sz w:val="24"/>
        </w:rPr>
        <w:t>，</w:t>
      </w:r>
      <w:r>
        <w:rPr>
          <w:spacing w:val="-2"/>
          <w:w w:val="105"/>
          <w:sz w:val="23"/>
        </w:rPr>
        <w:t>若沒</w:t>
      </w:r>
      <w:r>
        <w:rPr>
          <w:spacing w:val="-2"/>
          <w:w w:val="105"/>
          <w:sz w:val="24"/>
        </w:rPr>
        <w:t>有所</w:t>
      </w:r>
      <w:r>
        <w:rPr>
          <w:spacing w:val="-2"/>
          <w:w w:val="105"/>
          <w:sz w:val="23"/>
        </w:rPr>
        <w:t>屬</w:t>
      </w:r>
      <w:r>
        <w:rPr>
          <w:spacing w:val="-2"/>
          <w:w w:val="105"/>
          <w:sz w:val="24"/>
        </w:rPr>
        <w:t>部</w:t>
      </w:r>
      <w:r>
        <w:rPr>
          <w:spacing w:val="-30"/>
          <w:w w:val="105"/>
          <w:sz w:val="21"/>
        </w:rPr>
        <w:t>隊</w:t>
      </w:r>
      <w:r>
        <w:rPr>
          <w:spacing w:val="-31"/>
          <w:w w:val="105"/>
          <w:sz w:val="24"/>
        </w:rPr>
        <w:t>、機關</w:t>
      </w:r>
      <w:r>
        <w:rPr>
          <w:spacing w:val="-1"/>
          <w:w w:val="105"/>
          <w:sz w:val="24"/>
        </w:rPr>
        <w:t>（</w:t>
      </w:r>
      <w:r>
        <w:rPr>
          <w:spacing w:val="-2"/>
          <w:w w:val="105"/>
          <w:sz w:val="24"/>
        </w:rPr>
        <w:t>構</w:t>
      </w:r>
      <w:r>
        <w:rPr>
          <w:spacing w:val="-154"/>
          <w:w w:val="105"/>
          <w:sz w:val="24"/>
        </w:rPr>
        <w:t>）</w:t>
      </w:r>
      <w:r>
        <w:rPr>
          <w:spacing w:val="-16"/>
          <w:w w:val="105"/>
          <w:sz w:val="24"/>
        </w:rPr>
        <w:t>、學</w:t>
      </w:r>
      <w:r>
        <w:rPr>
          <w:spacing w:val="-1"/>
          <w:w w:val="105"/>
          <w:sz w:val="20"/>
        </w:rPr>
        <w:t>校</w:t>
      </w:r>
      <w:r>
        <w:rPr>
          <w:spacing w:val="-2"/>
          <w:w w:val="105"/>
          <w:sz w:val="24"/>
        </w:rPr>
        <w:t>或</w:t>
      </w:r>
      <w:r>
        <w:rPr>
          <w:spacing w:val="-2"/>
          <w:w w:val="105"/>
          <w:sz w:val="22"/>
        </w:rPr>
        <w:t>僱</w:t>
      </w:r>
      <w:r>
        <w:rPr>
          <w:w w:val="105"/>
          <w:sz w:val="24"/>
        </w:rPr>
        <w:t>用人，</w:t>
      </w:r>
      <w:r>
        <w:rPr>
          <w:spacing w:val="-124"/>
          <w:w w:val="105"/>
          <w:sz w:val="24"/>
        </w:rPr>
        <w:t> </w:t>
      </w:r>
      <w:r>
        <w:rPr>
          <w:w w:val="105"/>
          <w:sz w:val="24"/>
        </w:rPr>
        <w:t>就由</w:t>
      </w:r>
      <w:r>
        <w:rPr>
          <w:w w:val="105"/>
          <w:sz w:val="22"/>
        </w:rPr>
        <w:t>警</w:t>
      </w:r>
      <w:r>
        <w:rPr>
          <w:w w:val="105"/>
          <w:sz w:val="23"/>
        </w:rPr>
        <w:t>察</w:t>
      </w:r>
      <w:r>
        <w:rPr>
          <w:w w:val="105"/>
          <w:sz w:val="24"/>
        </w:rPr>
        <w:t>機關</w:t>
      </w:r>
      <w:r>
        <w:rPr>
          <w:w w:val="105"/>
          <w:sz w:val="23"/>
        </w:rPr>
        <w:t>進</w:t>
      </w:r>
      <w:r>
        <w:rPr>
          <w:w w:val="105"/>
          <w:sz w:val="24"/>
        </w:rPr>
        <w:t>行</w:t>
      </w:r>
      <w:r>
        <w:rPr>
          <w:w w:val="105"/>
          <w:sz w:val="23"/>
        </w:rPr>
        <w:t>調</w:t>
      </w:r>
      <w:r>
        <w:rPr>
          <w:w w:val="105"/>
          <w:sz w:val="24"/>
        </w:rPr>
        <w:t>查，因此法律規</w:t>
      </w:r>
      <w:r>
        <w:rPr>
          <w:w w:val="105"/>
          <w:sz w:val="23"/>
        </w:rPr>
        <w:t>範</w:t>
      </w:r>
      <w:r>
        <w:rPr>
          <w:w w:val="105"/>
          <w:sz w:val="24"/>
        </w:rPr>
        <w:t>如何</w:t>
      </w:r>
      <w:r>
        <w:rPr>
          <w:w w:val="105"/>
          <w:sz w:val="23"/>
        </w:rPr>
        <w:t>均</w:t>
      </w:r>
      <w:r>
        <w:rPr>
          <w:w w:val="105"/>
          <w:sz w:val="21"/>
        </w:rPr>
        <w:t>跳</w:t>
      </w:r>
      <w:r>
        <w:rPr>
          <w:w w:val="105"/>
          <w:sz w:val="20"/>
        </w:rPr>
        <w:t>脫</w:t>
      </w:r>
      <w:r>
        <w:rPr>
          <w:w w:val="105"/>
          <w:sz w:val="24"/>
        </w:rPr>
        <w:t>不出</w:t>
      </w:r>
      <w:r>
        <w:rPr>
          <w:w w:val="105"/>
          <w:sz w:val="23"/>
        </w:rPr>
        <w:t>向</w:t>
      </w:r>
      <w:r>
        <w:rPr>
          <w:w w:val="105"/>
          <w:sz w:val="24"/>
        </w:rPr>
        <w:t>地</w:t>
      </w:r>
      <w:r>
        <w:rPr>
          <w:w w:val="105"/>
          <w:sz w:val="23"/>
        </w:rPr>
        <w:t>方</w:t>
      </w:r>
      <w:r>
        <w:rPr>
          <w:w w:val="105"/>
          <w:sz w:val="24"/>
        </w:rPr>
        <w:t>主管機關</w:t>
      </w:r>
      <w:r>
        <w:rPr>
          <w:w w:val="105"/>
          <w:sz w:val="23"/>
        </w:rPr>
        <w:t>申訴</w:t>
      </w:r>
      <w:r>
        <w:rPr>
          <w:w w:val="105"/>
          <w:sz w:val="24"/>
        </w:rPr>
        <w:t>，</w:t>
      </w:r>
      <w:r>
        <w:rPr>
          <w:w w:val="105"/>
          <w:sz w:val="23"/>
        </w:rPr>
        <w:t>申訴</w:t>
      </w:r>
      <w:r>
        <w:rPr>
          <w:w w:val="105"/>
          <w:sz w:val="24"/>
        </w:rPr>
        <w:t>是</w:t>
      </w:r>
      <w:r>
        <w:rPr>
          <w:w w:val="105"/>
          <w:sz w:val="23"/>
        </w:rPr>
        <w:t>啟動</w:t>
      </w:r>
      <w:r>
        <w:rPr>
          <w:w w:val="105"/>
          <w:sz w:val="24"/>
        </w:rPr>
        <w:t>「性</w:t>
      </w:r>
      <w:r>
        <w:rPr>
          <w:w w:val="105"/>
          <w:sz w:val="20"/>
        </w:rPr>
        <w:t>騷</w:t>
      </w:r>
      <w:r>
        <w:rPr>
          <w:w w:val="105"/>
          <w:sz w:val="23"/>
        </w:rPr>
        <w:t>擾防治</w:t>
      </w:r>
      <w:r>
        <w:rPr>
          <w:w w:val="105"/>
          <w:sz w:val="24"/>
        </w:rPr>
        <w:t>法」性</w:t>
      </w:r>
      <w:r>
        <w:rPr>
          <w:w w:val="105"/>
          <w:sz w:val="20"/>
        </w:rPr>
        <w:t>騷</w:t>
      </w:r>
      <w:r>
        <w:rPr>
          <w:w w:val="105"/>
          <w:sz w:val="23"/>
        </w:rPr>
        <w:t>擾</w:t>
      </w:r>
      <w:r>
        <w:rPr>
          <w:sz w:val="24"/>
        </w:rPr>
        <w:t>事</w:t>
      </w:r>
      <w:r>
        <w:rPr>
          <w:sz w:val="23"/>
        </w:rPr>
        <w:t>件</w:t>
      </w:r>
      <w:r>
        <w:rPr>
          <w:sz w:val="24"/>
        </w:rPr>
        <w:t>處理程序之開關，這個開關要</w:t>
      </w:r>
      <w:r>
        <w:rPr>
          <w:sz w:val="20"/>
        </w:rPr>
        <w:t>按</w:t>
      </w:r>
      <w:r>
        <w:rPr>
          <w:sz w:val="23"/>
        </w:rPr>
        <w:t>照</w:t>
      </w:r>
      <w:r>
        <w:rPr>
          <w:sz w:val="24"/>
        </w:rPr>
        <w:t>法律程序，所以如</w:t>
      </w:r>
      <w:r>
        <w:rPr>
          <w:spacing w:val="1"/>
          <w:sz w:val="24"/>
        </w:rPr>
        <w:t> </w:t>
      </w:r>
      <w:r>
        <w:rPr>
          <w:w w:val="110"/>
          <w:sz w:val="23"/>
        </w:rPr>
        <w:t>果直</w:t>
      </w:r>
      <w:r>
        <w:rPr>
          <w:w w:val="110"/>
          <w:sz w:val="24"/>
        </w:rPr>
        <w:t>接</w:t>
      </w:r>
      <w:r>
        <w:rPr>
          <w:w w:val="110"/>
          <w:sz w:val="23"/>
        </w:rPr>
        <w:t>向</w:t>
      </w:r>
      <w:r>
        <w:rPr>
          <w:w w:val="110"/>
          <w:sz w:val="24"/>
        </w:rPr>
        <w:t>所</w:t>
      </w:r>
      <w:r>
        <w:rPr>
          <w:w w:val="110"/>
          <w:sz w:val="23"/>
        </w:rPr>
        <w:t>屬</w:t>
      </w:r>
      <w:r>
        <w:rPr>
          <w:w w:val="110"/>
          <w:sz w:val="24"/>
        </w:rPr>
        <w:t>地</w:t>
      </w:r>
      <w:r>
        <w:rPr>
          <w:w w:val="110"/>
          <w:sz w:val="23"/>
        </w:rPr>
        <w:t>方</w:t>
      </w:r>
      <w:r>
        <w:rPr>
          <w:w w:val="110"/>
          <w:sz w:val="24"/>
        </w:rPr>
        <w:t>政</w:t>
      </w:r>
      <w:r>
        <w:rPr>
          <w:w w:val="110"/>
          <w:sz w:val="23"/>
        </w:rPr>
        <w:t>府</w:t>
      </w:r>
      <w:r>
        <w:rPr>
          <w:w w:val="110"/>
          <w:sz w:val="24"/>
        </w:rPr>
        <w:t>為之，即</w:t>
      </w:r>
      <w:r>
        <w:rPr>
          <w:w w:val="110"/>
          <w:sz w:val="23"/>
        </w:rPr>
        <w:t>屬</w:t>
      </w:r>
      <w:r>
        <w:rPr>
          <w:w w:val="110"/>
          <w:sz w:val="24"/>
        </w:rPr>
        <w:t>程序不</w:t>
      </w:r>
      <w:r>
        <w:rPr>
          <w:w w:val="110"/>
          <w:sz w:val="23"/>
        </w:rPr>
        <w:t>合</w:t>
      </w:r>
      <w:r>
        <w:rPr>
          <w:w w:val="110"/>
          <w:sz w:val="24"/>
        </w:rPr>
        <w:t>法。</w:t>
      </w:r>
      <w:r>
        <w:rPr>
          <w:rFonts w:ascii="Times New Roman" w:eastAsia="Times New Roman"/>
          <w:w w:val="102"/>
          <w:sz w:val="24"/>
        </w:rPr>
        <w:t> </w:t>
      </w:r>
    </w:p>
    <w:p>
      <w:pPr>
        <w:spacing w:line="276" w:lineRule="auto" w:before="144"/>
        <w:ind w:left="169" w:right="270" w:firstLine="493"/>
        <w:jc w:val="both"/>
        <w:rPr>
          <w:rFonts w:ascii="Times New Roman" w:eastAsia="Times New Roman"/>
          <w:sz w:val="24"/>
        </w:rPr>
      </w:pPr>
      <w:r>
        <w:rPr>
          <w:w w:val="105"/>
          <w:sz w:val="23"/>
        </w:rPr>
        <w:t>若</w:t>
      </w:r>
      <w:r>
        <w:rPr>
          <w:w w:val="105"/>
          <w:sz w:val="24"/>
        </w:rPr>
        <w:t>地</w:t>
      </w:r>
      <w:r>
        <w:rPr>
          <w:w w:val="105"/>
          <w:sz w:val="23"/>
        </w:rPr>
        <w:t>方</w:t>
      </w:r>
      <w:r>
        <w:rPr>
          <w:w w:val="105"/>
          <w:sz w:val="24"/>
        </w:rPr>
        <w:t>政</w:t>
      </w:r>
      <w:r>
        <w:rPr>
          <w:w w:val="105"/>
          <w:sz w:val="23"/>
        </w:rPr>
        <w:t>府</w:t>
      </w:r>
      <w:r>
        <w:rPr>
          <w:w w:val="105"/>
          <w:sz w:val="24"/>
        </w:rPr>
        <w:t>處理，應回</w:t>
      </w:r>
      <w:r>
        <w:rPr>
          <w:w w:val="105"/>
          <w:sz w:val="23"/>
        </w:rPr>
        <w:t>到</w:t>
      </w:r>
      <w:r>
        <w:rPr>
          <w:w w:val="105"/>
          <w:sz w:val="24"/>
        </w:rPr>
        <w:t>第一</w:t>
      </w:r>
      <w:r>
        <w:rPr>
          <w:w w:val="105"/>
          <w:sz w:val="21"/>
        </w:rPr>
        <w:t>線</w:t>
      </w:r>
      <w:r>
        <w:rPr>
          <w:w w:val="105"/>
          <w:sz w:val="23"/>
        </w:rPr>
        <w:t>調</w:t>
      </w:r>
      <w:r>
        <w:rPr>
          <w:w w:val="105"/>
          <w:sz w:val="24"/>
        </w:rPr>
        <w:t>查程序，因為地</w:t>
      </w:r>
      <w:r>
        <w:rPr>
          <w:w w:val="105"/>
          <w:sz w:val="23"/>
        </w:rPr>
        <w:t>方</w:t>
      </w:r>
      <w:r>
        <w:rPr>
          <w:w w:val="105"/>
          <w:sz w:val="24"/>
        </w:rPr>
        <w:t>政</w:t>
      </w:r>
      <w:r>
        <w:rPr>
          <w:w w:val="105"/>
          <w:sz w:val="23"/>
        </w:rPr>
        <w:t>府</w:t>
      </w:r>
      <w:r>
        <w:rPr>
          <w:w w:val="105"/>
          <w:sz w:val="20"/>
        </w:rPr>
        <w:t>跟</w:t>
      </w:r>
      <w:r>
        <w:rPr>
          <w:w w:val="105"/>
          <w:sz w:val="23"/>
        </w:rPr>
        <w:t>首長未必</w:t>
      </w:r>
      <w:r>
        <w:rPr>
          <w:w w:val="105"/>
          <w:sz w:val="24"/>
        </w:rPr>
        <w:t>有</w:t>
      </w:r>
      <w:r>
        <w:rPr>
          <w:w w:val="105"/>
          <w:sz w:val="22"/>
        </w:rPr>
        <w:t>隸</w:t>
      </w:r>
      <w:r>
        <w:rPr>
          <w:w w:val="105"/>
          <w:sz w:val="23"/>
        </w:rPr>
        <w:t>屬</w:t>
      </w:r>
      <w:r>
        <w:rPr>
          <w:w w:val="105"/>
          <w:sz w:val="24"/>
        </w:rPr>
        <w:t>關係。如</w:t>
      </w:r>
      <w:r>
        <w:rPr>
          <w:w w:val="105"/>
          <w:sz w:val="23"/>
        </w:rPr>
        <w:t>果</w:t>
      </w:r>
      <w:r>
        <w:rPr>
          <w:w w:val="105"/>
          <w:sz w:val="24"/>
        </w:rPr>
        <w:t>地</w:t>
      </w:r>
      <w:r>
        <w:rPr>
          <w:w w:val="105"/>
          <w:sz w:val="23"/>
        </w:rPr>
        <w:t>方</w:t>
      </w:r>
      <w:r>
        <w:rPr>
          <w:w w:val="105"/>
          <w:sz w:val="24"/>
        </w:rPr>
        <w:t>政</w:t>
      </w:r>
      <w:r>
        <w:rPr>
          <w:w w:val="105"/>
          <w:sz w:val="23"/>
        </w:rPr>
        <w:t>府</w:t>
      </w:r>
      <w:r>
        <w:rPr>
          <w:w w:val="105"/>
          <w:sz w:val="24"/>
        </w:rPr>
        <w:t>處理，回</w:t>
      </w:r>
      <w:r>
        <w:rPr>
          <w:w w:val="105"/>
          <w:sz w:val="23"/>
        </w:rPr>
        <w:t>到</w:t>
      </w:r>
      <w:r>
        <w:rPr>
          <w:w w:val="105"/>
          <w:sz w:val="24"/>
        </w:rPr>
        <w:t>法</w:t>
      </w:r>
      <w:r>
        <w:rPr>
          <w:sz w:val="24"/>
        </w:rPr>
        <w:t>律</w:t>
      </w:r>
      <w:r>
        <w:rPr>
          <w:sz w:val="23"/>
        </w:rPr>
        <w:t>層面</w:t>
      </w:r>
      <w:r>
        <w:rPr>
          <w:sz w:val="24"/>
        </w:rPr>
        <w:t>，就應解釋成</w:t>
      </w:r>
      <w:r>
        <w:rPr>
          <w:sz w:val="23"/>
        </w:rPr>
        <w:t>無</w:t>
      </w:r>
      <w:r>
        <w:rPr>
          <w:sz w:val="24"/>
        </w:rPr>
        <w:t>所</w:t>
      </w:r>
      <w:r>
        <w:rPr>
          <w:sz w:val="23"/>
        </w:rPr>
        <w:t>屬</w:t>
      </w:r>
      <w:r>
        <w:rPr>
          <w:sz w:val="24"/>
        </w:rPr>
        <w:t>機關，則應由</w:t>
      </w:r>
      <w:r>
        <w:rPr>
          <w:sz w:val="22"/>
        </w:rPr>
        <w:t>警</w:t>
      </w:r>
      <w:r>
        <w:rPr>
          <w:sz w:val="23"/>
        </w:rPr>
        <w:t>察</w:t>
      </w:r>
      <w:r>
        <w:rPr>
          <w:sz w:val="24"/>
        </w:rPr>
        <w:t>機關作第一</w:t>
      </w:r>
      <w:r>
        <w:rPr>
          <w:spacing w:val="1"/>
          <w:sz w:val="24"/>
        </w:rPr>
        <w:t> </w:t>
      </w:r>
      <w:r>
        <w:rPr>
          <w:w w:val="105"/>
          <w:sz w:val="21"/>
        </w:rPr>
        <w:t>線</w:t>
      </w:r>
      <w:r>
        <w:rPr>
          <w:w w:val="105"/>
          <w:sz w:val="23"/>
        </w:rPr>
        <w:t>調</w:t>
      </w:r>
      <w:r>
        <w:rPr>
          <w:w w:val="105"/>
          <w:sz w:val="24"/>
        </w:rPr>
        <w:t>查，再</w:t>
      </w:r>
      <w:r>
        <w:rPr>
          <w:w w:val="105"/>
          <w:sz w:val="23"/>
        </w:rPr>
        <w:t>申訴</w:t>
      </w:r>
      <w:r>
        <w:rPr>
          <w:w w:val="105"/>
          <w:sz w:val="24"/>
        </w:rPr>
        <w:t>之</w:t>
      </w:r>
      <w:r>
        <w:rPr>
          <w:w w:val="105"/>
          <w:sz w:val="23"/>
        </w:rPr>
        <w:t>調</w:t>
      </w:r>
      <w:r>
        <w:rPr>
          <w:w w:val="105"/>
          <w:sz w:val="24"/>
        </w:rPr>
        <w:t>查</w:t>
      </w:r>
      <w:r>
        <w:rPr>
          <w:w w:val="105"/>
          <w:sz w:val="23"/>
        </w:rPr>
        <w:t>才屬</w:t>
      </w:r>
      <w:r>
        <w:rPr>
          <w:w w:val="105"/>
          <w:sz w:val="24"/>
        </w:rPr>
        <w:t>地</w:t>
      </w:r>
      <w:r>
        <w:rPr>
          <w:w w:val="105"/>
          <w:sz w:val="23"/>
        </w:rPr>
        <w:t>方</w:t>
      </w:r>
      <w:r>
        <w:rPr>
          <w:w w:val="105"/>
          <w:sz w:val="24"/>
        </w:rPr>
        <w:t>政</w:t>
      </w:r>
      <w:r>
        <w:rPr>
          <w:w w:val="105"/>
          <w:sz w:val="23"/>
        </w:rPr>
        <w:t>府</w:t>
      </w:r>
      <w:r>
        <w:rPr>
          <w:w w:val="105"/>
          <w:sz w:val="24"/>
        </w:rPr>
        <w:t>權</w:t>
      </w:r>
      <w:r>
        <w:rPr>
          <w:w w:val="105"/>
          <w:sz w:val="23"/>
        </w:rPr>
        <w:t>責</w:t>
      </w:r>
      <w:r>
        <w:rPr>
          <w:w w:val="105"/>
          <w:sz w:val="24"/>
        </w:rPr>
        <w:t>，有問題</w:t>
      </w:r>
      <w:r>
        <w:rPr>
          <w:w w:val="105"/>
          <w:sz w:val="23"/>
        </w:rPr>
        <w:t>者</w:t>
      </w:r>
      <w:r>
        <w:rPr>
          <w:w w:val="105"/>
          <w:sz w:val="24"/>
        </w:rPr>
        <w:t>，係性</w:t>
      </w:r>
      <w:r>
        <w:rPr>
          <w:w w:val="105"/>
          <w:sz w:val="20"/>
        </w:rPr>
        <w:t>騷</w:t>
      </w:r>
      <w:r>
        <w:rPr>
          <w:w w:val="105"/>
          <w:sz w:val="23"/>
        </w:rPr>
        <w:t>擾防治準</w:t>
      </w:r>
      <w:r>
        <w:rPr>
          <w:w w:val="105"/>
          <w:sz w:val="24"/>
        </w:rPr>
        <w:t>則的效力位</w:t>
      </w:r>
      <w:r>
        <w:rPr>
          <w:w w:val="105"/>
          <w:sz w:val="22"/>
        </w:rPr>
        <w:t>階</w:t>
      </w:r>
      <w:r>
        <w:rPr>
          <w:w w:val="105"/>
          <w:sz w:val="24"/>
        </w:rPr>
        <w:t>是個</w:t>
      </w:r>
      <w:r>
        <w:rPr>
          <w:w w:val="105"/>
          <w:sz w:val="23"/>
        </w:rPr>
        <w:t>很</w:t>
      </w:r>
      <w:r>
        <w:rPr>
          <w:w w:val="105"/>
          <w:sz w:val="24"/>
        </w:rPr>
        <w:t>大的疑義，部分性</w:t>
      </w:r>
      <w:r>
        <w:rPr>
          <w:w w:val="105"/>
          <w:sz w:val="23"/>
        </w:rPr>
        <w:t>質屬</w:t>
      </w:r>
      <w:r>
        <w:rPr>
          <w:w w:val="105"/>
          <w:sz w:val="24"/>
        </w:rPr>
        <w:t>行政指</w:t>
      </w:r>
      <w:r>
        <w:rPr>
          <w:w w:val="105"/>
          <w:sz w:val="23"/>
        </w:rPr>
        <w:t>導</w:t>
      </w:r>
      <w:r>
        <w:rPr>
          <w:w w:val="105"/>
          <w:sz w:val="24"/>
        </w:rPr>
        <w:t>後來當成</w:t>
      </w:r>
      <w:r>
        <w:rPr>
          <w:w w:val="105"/>
          <w:sz w:val="23"/>
        </w:rPr>
        <w:t>範</w:t>
      </w:r>
      <w:r>
        <w:rPr>
          <w:w w:val="105"/>
          <w:sz w:val="24"/>
        </w:rPr>
        <w:t>本，</w:t>
      </w:r>
      <w:r>
        <w:rPr>
          <w:w w:val="105"/>
          <w:sz w:val="23"/>
        </w:rPr>
        <w:t>首長</w:t>
      </w:r>
      <w:r>
        <w:rPr>
          <w:w w:val="105"/>
          <w:sz w:val="24"/>
        </w:rPr>
        <w:t>為性</w:t>
      </w:r>
      <w:r>
        <w:rPr>
          <w:w w:val="105"/>
          <w:sz w:val="20"/>
        </w:rPr>
        <w:t>騷</w:t>
      </w:r>
      <w:r>
        <w:rPr>
          <w:w w:val="105"/>
          <w:sz w:val="23"/>
        </w:rPr>
        <w:t>擾</w:t>
      </w:r>
      <w:r>
        <w:rPr>
          <w:w w:val="105"/>
          <w:sz w:val="24"/>
        </w:rPr>
        <w:t>行為將</w:t>
      </w:r>
      <w:r>
        <w:rPr>
          <w:w w:val="105"/>
          <w:sz w:val="23"/>
        </w:rPr>
        <w:t>生</w:t>
      </w:r>
      <w:r>
        <w:rPr>
          <w:w w:val="105"/>
          <w:sz w:val="24"/>
        </w:rPr>
        <w:t>有</w:t>
      </w:r>
      <w:r>
        <w:rPr>
          <w:w w:val="105"/>
          <w:sz w:val="23"/>
        </w:rPr>
        <w:t>很</w:t>
      </w:r>
      <w:r>
        <w:rPr>
          <w:w w:val="105"/>
          <w:sz w:val="24"/>
        </w:rPr>
        <w:t>大疑義。</w:t>
      </w:r>
      <w:r>
        <w:rPr>
          <w:rFonts w:ascii="Times New Roman" w:eastAsia="Times New Roman"/>
          <w:w w:val="102"/>
          <w:sz w:val="24"/>
        </w:rPr>
        <w:t> </w:t>
      </w:r>
    </w:p>
    <w:p>
      <w:pPr>
        <w:spacing w:line="276" w:lineRule="auto" w:before="143"/>
        <w:ind w:left="169" w:right="270" w:firstLine="493"/>
        <w:jc w:val="both"/>
        <w:rPr>
          <w:sz w:val="24"/>
        </w:rPr>
      </w:pPr>
      <w:r>
        <w:rPr>
          <w:sz w:val="23"/>
        </w:rPr>
        <w:t>另</w:t>
      </w:r>
      <w:r>
        <w:rPr>
          <w:sz w:val="24"/>
        </w:rPr>
        <w:t>外，機關</w:t>
      </w:r>
      <w:r>
        <w:rPr>
          <w:sz w:val="23"/>
        </w:rPr>
        <w:t>首長服</w:t>
      </w:r>
      <w:r>
        <w:rPr>
          <w:sz w:val="24"/>
        </w:rPr>
        <w:t>務機關為其所</w:t>
      </w:r>
      <w:r>
        <w:rPr>
          <w:sz w:val="23"/>
        </w:rPr>
        <w:t>屬</w:t>
      </w:r>
      <w:r>
        <w:rPr>
          <w:sz w:val="24"/>
        </w:rPr>
        <w:t>機關，依</w:t>
      </w:r>
      <w:r>
        <w:rPr>
          <w:sz w:val="23"/>
        </w:rPr>
        <w:t>然</w:t>
      </w:r>
      <w:r>
        <w:rPr>
          <w:sz w:val="24"/>
        </w:rPr>
        <w:t>要</w:t>
      </w:r>
      <w:r>
        <w:rPr>
          <w:sz w:val="23"/>
        </w:rPr>
        <w:t>向它</w:t>
      </w:r>
      <w:r>
        <w:rPr>
          <w:spacing w:val="1"/>
          <w:sz w:val="23"/>
        </w:rPr>
        <w:t> </w:t>
      </w:r>
      <w:r>
        <w:rPr>
          <w:sz w:val="24"/>
        </w:rPr>
        <w:t>開</w:t>
      </w:r>
      <w:r>
        <w:rPr>
          <w:sz w:val="23"/>
        </w:rPr>
        <w:t>啟</w:t>
      </w:r>
      <w:r>
        <w:rPr>
          <w:sz w:val="24"/>
        </w:rPr>
        <w:t>程序。接下來是有</w:t>
      </w:r>
      <w:r>
        <w:rPr>
          <w:sz w:val="23"/>
        </w:rPr>
        <w:t>無必</w:t>
      </w:r>
      <w:r>
        <w:rPr>
          <w:sz w:val="24"/>
        </w:rPr>
        <w:t>要</w:t>
      </w:r>
      <w:r>
        <w:rPr>
          <w:sz w:val="21"/>
        </w:rPr>
        <w:t>迴</w:t>
      </w:r>
      <w:r>
        <w:rPr>
          <w:sz w:val="23"/>
        </w:rPr>
        <w:t>避</w:t>
      </w:r>
      <w:r>
        <w:rPr>
          <w:sz w:val="24"/>
        </w:rPr>
        <w:t>的問題，機關</w:t>
      </w:r>
      <w:r>
        <w:rPr>
          <w:sz w:val="23"/>
        </w:rPr>
        <w:t>首長</w:t>
      </w:r>
      <w:r>
        <w:rPr>
          <w:sz w:val="24"/>
        </w:rPr>
        <w:t>為加</w:t>
      </w:r>
      <w:r>
        <w:rPr>
          <w:spacing w:val="1"/>
          <w:sz w:val="24"/>
        </w:rPr>
        <w:t> </w:t>
      </w:r>
      <w:r>
        <w:rPr>
          <w:sz w:val="23"/>
        </w:rPr>
        <w:t>害</w:t>
      </w:r>
      <w:r>
        <w:rPr>
          <w:sz w:val="24"/>
        </w:rPr>
        <w:t>人時，</w:t>
      </w:r>
      <w:r>
        <w:rPr>
          <w:sz w:val="23"/>
        </w:rPr>
        <w:t>調</w:t>
      </w:r>
      <w:r>
        <w:rPr>
          <w:sz w:val="24"/>
        </w:rPr>
        <w:t>查機關作為義務</w:t>
      </w:r>
      <w:r>
        <w:rPr>
          <w:sz w:val="23"/>
        </w:rPr>
        <w:t>被排</w:t>
      </w:r>
      <w:r>
        <w:rPr>
          <w:sz w:val="24"/>
        </w:rPr>
        <w:t>除，一定</w:t>
      </w:r>
      <w:r>
        <w:rPr>
          <w:sz w:val="23"/>
        </w:rPr>
        <w:t>排</w:t>
      </w:r>
      <w:r>
        <w:rPr>
          <w:sz w:val="24"/>
        </w:rPr>
        <w:t>除於第一</w:t>
      </w:r>
      <w:r>
        <w:rPr>
          <w:sz w:val="21"/>
        </w:rPr>
        <w:t>線</w:t>
      </w:r>
      <w:r>
        <w:rPr>
          <w:sz w:val="23"/>
        </w:rPr>
        <w:t>調</w:t>
      </w:r>
      <w:r>
        <w:rPr>
          <w:spacing w:val="1"/>
          <w:sz w:val="23"/>
        </w:rPr>
        <w:t> </w:t>
      </w:r>
      <w:r>
        <w:rPr>
          <w:w w:val="105"/>
          <w:sz w:val="24"/>
        </w:rPr>
        <w:t>查</w:t>
      </w:r>
      <w:r>
        <w:rPr>
          <w:w w:val="105"/>
          <w:sz w:val="20"/>
        </w:rPr>
        <w:t>嗎</w:t>
      </w:r>
      <w:r>
        <w:rPr>
          <w:w w:val="105"/>
          <w:sz w:val="24"/>
        </w:rPr>
        <w:t>？實則</w:t>
      </w:r>
      <w:r>
        <w:rPr>
          <w:w w:val="105"/>
          <w:sz w:val="23"/>
        </w:rPr>
        <w:t>未必</w:t>
      </w:r>
      <w:r>
        <w:rPr>
          <w:w w:val="105"/>
          <w:sz w:val="24"/>
        </w:rPr>
        <w:t>，此</w:t>
      </w:r>
      <w:r>
        <w:rPr>
          <w:w w:val="105"/>
          <w:sz w:val="23"/>
        </w:rPr>
        <w:t>類似</w:t>
      </w:r>
      <w:r>
        <w:rPr>
          <w:w w:val="105"/>
          <w:sz w:val="24"/>
        </w:rPr>
        <w:t>於「性</w:t>
      </w:r>
      <w:r>
        <w:rPr>
          <w:w w:val="105"/>
          <w:sz w:val="23"/>
        </w:rPr>
        <w:t>別工</w:t>
      </w:r>
      <w:r>
        <w:rPr>
          <w:w w:val="105"/>
          <w:sz w:val="24"/>
        </w:rPr>
        <w:t>作</w:t>
      </w:r>
      <w:r>
        <w:rPr>
          <w:w w:val="105"/>
          <w:sz w:val="23"/>
        </w:rPr>
        <w:t>平</w:t>
      </w:r>
      <w:r>
        <w:rPr>
          <w:w w:val="105"/>
          <w:sz w:val="24"/>
        </w:rPr>
        <w:t>等法」</w:t>
      </w:r>
      <w:r>
        <w:rPr>
          <w:w w:val="105"/>
          <w:sz w:val="22"/>
        </w:rPr>
        <w:t>雇</w:t>
      </w:r>
      <w:r>
        <w:rPr>
          <w:w w:val="105"/>
          <w:sz w:val="24"/>
        </w:rPr>
        <w:t>主為加</w:t>
      </w:r>
      <w:r>
        <w:rPr>
          <w:w w:val="105"/>
          <w:sz w:val="23"/>
        </w:rPr>
        <w:t>害</w:t>
      </w:r>
      <w:r>
        <w:rPr>
          <w:w w:val="105"/>
          <w:sz w:val="24"/>
        </w:rPr>
        <w:t>人時存有</w:t>
      </w:r>
      <w:r>
        <w:rPr>
          <w:w w:val="105"/>
          <w:sz w:val="23"/>
        </w:rPr>
        <w:t>另</w:t>
      </w:r>
      <w:r>
        <w:rPr>
          <w:w w:val="105"/>
          <w:sz w:val="24"/>
        </w:rPr>
        <w:t>外</w:t>
      </w:r>
      <w:r>
        <w:rPr>
          <w:w w:val="105"/>
          <w:sz w:val="22"/>
        </w:rPr>
        <w:t>糾</w:t>
      </w:r>
      <w:r>
        <w:rPr>
          <w:w w:val="105"/>
          <w:sz w:val="23"/>
        </w:rPr>
        <w:t>正</w:t>
      </w:r>
      <w:r>
        <w:rPr>
          <w:w w:val="105"/>
          <w:sz w:val="24"/>
        </w:rPr>
        <w:t>後程序，</w:t>
      </w:r>
      <w:r>
        <w:rPr>
          <w:w w:val="105"/>
          <w:sz w:val="23"/>
        </w:rPr>
        <w:t>若首長</w:t>
      </w:r>
      <w:r>
        <w:rPr>
          <w:w w:val="105"/>
          <w:sz w:val="24"/>
        </w:rPr>
        <w:t>為加</w:t>
      </w:r>
      <w:r>
        <w:rPr>
          <w:w w:val="105"/>
          <w:sz w:val="23"/>
        </w:rPr>
        <w:t>害</w:t>
      </w:r>
      <w:r>
        <w:rPr>
          <w:w w:val="105"/>
          <w:sz w:val="24"/>
        </w:rPr>
        <w:t>人則</w:t>
      </w:r>
      <w:r>
        <w:rPr>
          <w:w w:val="105"/>
          <w:sz w:val="23"/>
        </w:rPr>
        <w:t>直</w:t>
      </w:r>
      <w:r>
        <w:rPr>
          <w:w w:val="105"/>
          <w:sz w:val="24"/>
        </w:rPr>
        <w:t>接</w:t>
      </w:r>
      <w:r>
        <w:rPr>
          <w:w w:val="105"/>
          <w:sz w:val="23"/>
        </w:rPr>
        <w:t>向</w:t>
      </w:r>
      <w:r>
        <w:rPr>
          <w:w w:val="105"/>
          <w:sz w:val="24"/>
        </w:rPr>
        <w:t>地</w:t>
      </w:r>
    </w:p>
    <w:p>
      <w:pPr>
        <w:pStyle w:val="BodyText"/>
        <w:spacing w:before="4"/>
        <w:rPr>
          <w:sz w:val="1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352</w:t>
      </w:r>
      <w:r>
        <w:rPr>
          <w:rFonts w:ascii="Times New Roman"/>
          <w:w w:val="102"/>
          <w:sz w:val="15"/>
        </w:rPr>
        <w:t> </w:t>
      </w:r>
    </w:p>
    <w:p>
      <w:pPr>
        <w:spacing w:after="0"/>
        <w:jc w:val="center"/>
        <w:rPr>
          <w:rFonts w:ascii="Times New Roman"/>
          <w:sz w:val="15"/>
        </w:rPr>
        <w:sectPr>
          <w:pgSz w:w="8390" w:h="11860"/>
          <w:pgMar w:top="1100" w:bottom="280" w:left="1140" w:right="560"/>
        </w:sectPr>
      </w:pPr>
    </w:p>
    <w:p>
      <w:pPr>
        <w:spacing w:line="400" w:lineRule="auto" w:before="152"/>
        <w:ind w:left="169" w:right="4977" w:firstLine="0"/>
        <w:jc w:val="left"/>
        <w:rPr>
          <w:rFonts w:ascii="Palatino Linotype" w:eastAsia="Palatino Linotype"/>
          <w:sz w:val="21"/>
        </w:rPr>
      </w:pPr>
      <w:r>
        <w:rPr>
          <w:w w:val="105"/>
          <w:sz w:val="23"/>
        </w:rPr>
        <w:t>方</w:t>
      </w:r>
      <w:r>
        <w:rPr>
          <w:w w:val="105"/>
          <w:sz w:val="24"/>
        </w:rPr>
        <w:t>政</w:t>
      </w:r>
      <w:r>
        <w:rPr>
          <w:w w:val="105"/>
          <w:sz w:val="23"/>
        </w:rPr>
        <w:t>府</w:t>
      </w:r>
      <w:r>
        <w:rPr>
          <w:w w:val="105"/>
          <w:sz w:val="24"/>
        </w:rPr>
        <w:t>為之。</w:t>
      </w:r>
      <w:r>
        <w:rPr>
          <w:rFonts w:ascii="Palatino Linotype" w:eastAsia="Palatino Linotype"/>
          <w:w w:val="105"/>
          <w:sz w:val="21"/>
        </w:rPr>
        <w:t>Q3. </w:t>
      </w:r>
    </w:p>
    <w:p>
      <w:pPr>
        <w:spacing w:line="276" w:lineRule="auto" w:before="0"/>
        <w:ind w:left="662" w:right="270" w:hanging="494"/>
        <w:jc w:val="both"/>
        <w:rPr>
          <w:rFonts w:ascii="Times New Roman" w:eastAsia="Times New Roman"/>
          <w:sz w:val="24"/>
        </w:rPr>
      </w:pPr>
      <w:r>
        <w:rPr>
          <w:spacing w:val="-36"/>
          <w:w w:val="105"/>
          <w:sz w:val="24"/>
        </w:rPr>
        <w:t>問：「性</w:t>
      </w:r>
      <w:r>
        <w:rPr>
          <w:spacing w:val="-3"/>
          <w:w w:val="120"/>
          <w:sz w:val="18"/>
        </w:rPr>
        <w:t>騷</w:t>
      </w:r>
      <w:r>
        <w:rPr>
          <w:spacing w:val="-3"/>
          <w:w w:val="105"/>
          <w:sz w:val="23"/>
        </w:rPr>
        <w:t>擾防治</w:t>
      </w:r>
      <w:r>
        <w:rPr>
          <w:spacing w:val="-3"/>
          <w:w w:val="105"/>
          <w:sz w:val="24"/>
        </w:rPr>
        <w:t>法」實務</w:t>
      </w:r>
      <w:r>
        <w:rPr>
          <w:spacing w:val="-3"/>
          <w:w w:val="105"/>
          <w:sz w:val="23"/>
        </w:rPr>
        <w:t>案例</w:t>
      </w:r>
      <w:r>
        <w:rPr>
          <w:spacing w:val="-3"/>
          <w:w w:val="105"/>
          <w:sz w:val="24"/>
        </w:rPr>
        <w:t>之機關認定</w:t>
      </w:r>
      <w:r>
        <w:rPr>
          <w:spacing w:val="-3"/>
          <w:w w:val="105"/>
          <w:sz w:val="23"/>
        </w:rPr>
        <w:t>標準</w:t>
      </w:r>
      <w:r>
        <w:rPr>
          <w:spacing w:val="-2"/>
          <w:w w:val="105"/>
          <w:sz w:val="24"/>
        </w:rPr>
        <w:t>，將如何認</w:t>
      </w:r>
      <w:r>
        <w:rPr>
          <w:sz w:val="24"/>
        </w:rPr>
        <w:t>定</w:t>
      </w:r>
      <w:r>
        <w:rPr>
          <w:sz w:val="23"/>
        </w:rPr>
        <w:t>調</w:t>
      </w:r>
      <w:r>
        <w:rPr>
          <w:sz w:val="24"/>
        </w:rPr>
        <w:t>查，及其後</w:t>
      </w:r>
      <w:r>
        <w:rPr>
          <w:sz w:val="23"/>
        </w:rPr>
        <w:t>進</w:t>
      </w:r>
      <w:r>
        <w:rPr>
          <w:sz w:val="24"/>
        </w:rPr>
        <w:t>行</w:t>
      </w:r>
      <w:r>
        <w:rPr>
          <w:sz w:val="23"/>
        </w:rPr>
        <w:t>申訴</w:t>
      </w:r>
      <w:r>
        <w:rPr>
          <w:sz w:val="24"/>
        </w:rPr>
        <w:t>、再</w:t>
      </w:r>
      <w:r>
        <w:rPr>
          <w:sz w:val="23"/>
        </w:rPr>
        <w:t>申訴</w:t>
      </w:r>
      <w:r>
        <w:rPr>
          <w:sz w:val="24"/>
        </w:rPr>
        <w:t>，</w:t>
      </w:r>
      <w:r>
        <w:rPr>
          <w:sz w:val="23"/>
        </w:rPr>
        <w:t>可</w:t>
      </w:r>
      <w:r>
        <w:rPr>
          <w:sz w:val="24"/>
        </w:rPr>
        <w:t>以分</w:t>
      </w:r>
      <w:r>
        <w:rPr>
          <w:sz w:val="22"/>
        </w:rPr>
        <w:t>享</w:t>
      </w:r>
      <w:r>
        <w:rPr>
          <w:sz w:val="24"/>
        </w:rPr>
        <w:t>相關認</w:t>
      </w:r>
      <w:r>
        <w:rPr>
          <w:spacing w:val="1"/>
          <w:sz w:val="24"/>
        </w:rPr>
        <w:t> </w:t>
      </w:r>
      <w:r>
        <w:rPr>
          <w:w w:val="105"/>
          <w:sz w:val="24"/>
        </w:rPr>
        <w:t>定</w:t>
      </w:r>
      <w:r>
        <w:rPr>
          <w:w w:val="105"/>
          <w:sz w:val="23"/>
        </w:rPr>
        <w:t>調</w:t>
      </w:r>
      <w:r>
        <w:rPr>
          <w:w w:val="105"/>
          <w:sz w:val="24"/>
        </w:rPr>
        <w:t>查之</w:t>
      </w:r>
      <w:r>
        <w:rPr>
          <w:w w:val="105"/>
          <w:sz w:val="23"/>
        </w:rPr>
        <w:t>案例</w:t>
      </w:r>
      <w:r>
        <w:rPr>
          <w:w w:val="105"/>
          <w:sz w:val="21"/>
        </w:rPr>
        <w:t>嗎</w:t>
      </w:r>
      <w:r>
        <w:rPr>
          <w:w w:val="105"/>
          <w:sz w:val="24"/>
        </w:rPr>
        <w:t>？</w:t>
      </w:r>
      <w:r>
        <w:rPr>
          <w:rFonts w:ascii="Times New Roman" w:eastAsia="Times New Roman"/>
          <w:w w:val="102"/>
          <w:sz w:val="24"/>
        </w:rPr>
        <w:t> </w:t>
      </w:r>
    </w:p>
    <w:p>
      <w:pPr>
        <w:spacing w:line="276" w:lineRule="auto" w:before="140"/>
        <w:ind w:left="662" w:right="270" w:hanging="494"/>
        <w:jc w:val="both"/>
        <w:rPr>
          <w:rFonts w:ascii="Times New Roman" w:eastAsia="Times New Roman"/>
          <w:sz w:val="24"/>
        </w:rPr>
      </w:pPr>
      <w:r>
        <w:rPr>
          <w:w w:val="105"/>
          <w:sz w:val="21"/>
        </w:rPr>
        <w:t>答</w:t>
      </w:r>
      <w:r>
        <w:rPr>
          <w:w w:val="105"/>
          <w:sz w:val="24"/>
        </w:rPr>
        <w:t>：如何</w:t>
      </w:r>
      <w:r>
        <w:rPr>
          <w:w w:val="105"/>
          <w:sz w:val="23"/>
        </w:rPr>
        <w:t>拿</w:t>
      </w:r>
      <w:r>
        <w:rPr>
          <w:w w:val="105"/>
          <w:sz w:val="19"/>
        </w:rPr>
        <w:t>捏</w:t>
      </w:r>
      <w:r>
        <w:rPr>
          <w:w w:val="105"/>
          <w:sz w:val="23"/>
        </w:rPr>
        <w:t>牽涉案件</w:t>
      </w:r>
      <w:r>
        <w:rPr>
          <w:w w:val="105"/>
          <w:sz w:val="24"/>
        </w:rPr>
        <w:t>之事實認定，</w:t>
      </w:r>
      <w:r>
        <w:rPr>
          <w:w w:val="105"/>
          <w:sz w:val="23"/>
        </w:rPr>
        <w:t>先</w:t>
      </w:r>
      <w:r>
        <w:rPr>
          <w:w w:val="105"/>
          <w:sz w:val="24"/>
        </w:rPr>
        <w:t>來</w:t>
      </w:r>
      <w:r>
        <w:rPr>
          <w:w w:val="105"/>
          <w:sz w:val="23"/>
        </w:rPr>
        <w:t>思</w:t>
      </w:r>
      <w:r>
        <w:rPr>
          <w:w w:val="105"/>
          <w:sz w:val="24"/>
        </w:rPr>
        <w:t>考</w:t>
      </w:r>
      <w:r>
        <w:rPr>
          <w:w w:val="105"/>
          <w:sz w:val="23"/>
        </w:rPr>
        <w:t>結</w:t>
      </w:r>
      <w:r>
        <w:rPr>
          <w:w w:val="105"/>
          <w:sz w:val="24"/>
        </w:rPr>
        <w:t>構，同時</w:t>
      </w:r>
      <w:r>
        <w:rPr>
          <w:spacing w:val="-2"/>
          <w:w w:val="105"/>
          <w:sz w:val="24"/>
        </w:rPr>
        <w:t>是</w:t>
      </w:r>
      <w:r>
        <w:rPr>
          <w:spacing w:val="-2"/>
          <w:w w:val="105"/>
          <w:sz w:val="23"/>
        </w:rPr>
        <w:t>救濟</w:t>
      </w:r>
      <w:r>
        <w:rPr>
          <w:spacing w:val="-2"/>
          <w:w w:val="105"/>
          <w:sz w:val="24"/>
        </w:rPr>
        <w:t>程序，如</w:t>
      </w:r>
      <w:r>
        <w:rPr>
          <w:spacing w:val="-1"/>
          <w:w w:val="105"/>
          <w:sz w:val="23"/>
        </w:rPr>
        <w:t>果置</w:t>
      </w:r>
      <w:r>
        <w:rPr>
          <w:spacing w:val="-1"/>
          <w:w w:val="105"/>
          <w:sz w:val="24"/>
        </w:rPr>
        <w:t>於「性</w:t>
      </w:r>
      <w:r>
        <w:rPr>
          <w:spacing w:val="-1"/>
          <w:w w:val="105"/>
          <w:sz w:val="21"/>
        </w:rPr>
        <w:t>騷</w:t>
      </w:r>
      <w:r>
        <w:rPr>
          <w:spacing w:val="-1"/>
          <w:w w:val="105"/>
          <w:sz w:val="23"/>
        </w:rPr>
        <w:t>擾防治</w:t>
      </w:r>
      <w:r>
        <w:rPr>
          <w:spacing w:val="-45"/>
          <w:w w:val="105"/>
          <w:sz w:val="24"/>
        </w:rPr>
        <w:t>法」，</w:t>
      </w:r>
      <w:r>
        <w:rPr>
          <w:spacing w:val="-1"/>
          <w:w w:val="105"/>
          <w:sz w:val="23"/>
        </w:rPr>
        <w:t>保訓</w:t>
      </w:r>
      <w:r>
        <w:rPr>
          <w:spacing w:val="-1"/>
          <w:w w:val="105"/>
          <w:sz w:val="24"/>
        </w:rPr>
        <w:t>會</w:t>
      </w:r>
      <w:r>
        <w:rPr>
          <w:spacing w:val="-1"/>
          <w:w w:val="105"/>
          <w:sz w:val="23"/>
        </w:rPr>
        <w:t>審</w:t>
      </w:r>
      <w:r>
        <w:rPr>
          <w:spacing w:val="-1"/>
          <w:w w:val="105"/>
          <w:sz w:val="24"/>
        </w:rPr>
        <w:t>查</w:t>
      </w:r>
      <w:r>
        <w:rPr>
          <w:sz w:val="24"/>
        </w:rPr>
        <w:t>時依復</w:t>
      </w:r>
      <w:r>
        <w:rPr>
          <w:sz w:val="23"/>
        </w:rPr>
        <w:t>審</w:t>
      </w:r>
      <w:r>
        <w:rPr>
          <w:sz w:val="24"/>
        </w:rPr>
        <w:t>程序，將</w:t>
      </w:r>
      <w:r>
        <w:rPr>
          <w:sz w:val="23"/>
        </w:rPr>
        <w:t>決</w:t>
      </w:r>
      <w:r>
        <w:rPr>
          <w:sz w:val="24"/>
        </w:rPr>
        <w:t>議認定不成</w:t>
      </w:r>
      <w:r>
        <w:rPr>
          <w:sz w:val="23"/>
        </w:rPr>
        <w:t>立視</w:t>
      </w:r>
      <w:r>
        <w:rPr>
          <w:sz w:val="24"/>
        </w:rPr>
        <w:t>為</w:t>
      </w:r>
      <w:r>
        <w:rPr>
          <w:sz w:val="23"/>
        </w:rPr>
        <w:t>影響</w:t>
      </w:r>
      <w:r>
        <w:rPr>
          <w:sz w:val="24"/>
        </w:rPr>
        <w:t>公務人員</w:t>
      </w:r>
      <w:r>
        <w:rPr>
          <w:spacing w:val="1"/>
          <w:sz w:val="24"/>
        </w:rPr>
        <w:t> </w:t>
      </w:r>
      <w:r>
        <w:rPr>
          <w:sz w:val="24"/>
        </w:rPr>
        <w:t>之行政處分，處理性</w:t>
      </w:r>
      <w:r>
        <w:rPr>
          <w:sz w:val="21"/>
        </w:rPr>
        <w:t>騷</w:t>
      </w:r>
      <w:r>
        <w:rPr>
          <w:sz w:val="23"/>
        </w:rPr>
        <w:t>擾</w:t>
      </w:r>
      <w:r>
        <w:rPr>
          <w:sz w:val="24"/>
        </w:rPr>
        <w:t>事</w:t>
      </w:r>
      <w:r>
        <w:rPr>
          <w:sz w:val="23"/>
        </w:rPr>
        <w:t>件</w:t>
      </w:r>
      <w:r>
        <w:rPr>
          <w:sz w:val="24"/>
        </w:rPr>
        <w:t>之</w:t>
      </w:r>
      <w:r>
        <w:rPr>
          <w:sz w:val="23"/>
        </w:rPr>
        <w:t>難</w:t>
      </w:r>
      <w:r>
        <w:rPr>
          <w:sz w:val="24"/>
        </w:rPr>
        <w:t>題，在於</w:t>
      </w:r>
      <w:r>
        <w:rPr>
          <w:sz w:val="23"/>
        </w:rPr>
        <w:t>救濟</w:t>
      </w:r>
      <w:r>
        <w:rPr>
          <w:sz w:val="24"/>
        </w:rPr>
        <w:t>法律</w:t>
      </w:r>
      <w:r>
        <w:rPr>
          <w:spacing w:val="1"/>
          <w:sz w:val="24"/>
        </w:rPr>
        <w:t> </w:t>
      </w:r>
      <w:r>
        <w:rPr>
          <w:sz w:val="24"/>
        </w:rPr>
        <w:t>適用上</w:t>
      </w:r>
      <w:r>
        <w:rPr>
          <w:sz w:val="23"/>
        </w:rPr>
        <w:t>區</w:t>
      </w:r>
      <w:r>
        <w:rPr>
          <w:sz w:val="24"/>
        </w:rPr>
        <w:t>分為事實認定及法律適用，事實認定包</w:t>
      </w:r>
      <w:r>
        <w:rPr>
          <w:sz w:val="23"/>
        </w:rPr>
        <w:t>括</w:t>
      </w:r>
      <w:r>
        <w:rPr>
          <w:sz w:val="24"/>
        </w:rPr>
        <w:t>證</w:t>
      </w:r>
      <w:r>
        <w:rPr>
          <w:spacing w:val="1"/>
          <w:sz w:val="24"/>
        </w:rPr>
        <w:t> </w:t>
      </w:r>
      <w:r>
        <w:rPr>
          <w:w w:val="105"/>
          <w:sz w:val="23"/>
        </w:rPr>
        <w:t>據</w:t>
      </w:r>
      <w:r>
        <w:rPr>
          <w:w w:val="105"/>
          <w:sz w:val="24"/>
        </w:rPr>
        <w:t>取得</w:t>
      </w:r>
      <w:r>
        <w:rPr>
          <w:w w:val="105"/>
          <w:sz w:val="22"/>
        </w:rPr>
        <w:t>評</w:t>
      </w:r>
      <w:r>
        <w:rPr>
          <w:w w:val="105"/>
          <w:sz w:val="23"/>
        </w:rPr>
        <w:t>價</w:t>
      </w:r>
      <w:r>
        <w:rPr>
          <w:w w:val="105"/>
          <w:sz w:val="24"/>
        </w:rPr>
        <w:t>。於性</w:t>
      </w:r>
      <w:r>
        <w:rPr>
          <w:w w:val="105"/>
          <w:sz w:val="21"/>
        </w:rPr>
        <w:t>騷</w:t>
      </w:r>
      <w:r>
        <w:rPr>
          <w:w w:val="105"/>
          <w:sz w:val="23"/>
        </w:rPr>
        <w:t>擾</w:t>
      </w:r>
      <w:r>
        <w:rPr>
          <w:w w:val="105"/>
          <w:sz w:val="24"/>
        </w:rPr>
        <w:t>事</w:t>
      </w:r>
      <w:r>
        <w:rPr>
          <w:w w:val="105"/>
          <w:sz w:val="23"/>
        </w:rPr>
        <w:t>件</w:t>
      </w:r>
      <w:r>
        <w:rPr>
          <w:w w:val="105"/>
          <w:sz w:val="24"/>
        </w:rPr>
        <w:t>處理，</w:t>
      </w:r>
      <w:r>
        <w:rPr>
          <w:w w:val="105"/>
          <w:sz w:val="21"/>
        </w:rPr>
        <w:t>扣</w:t>
      </w:r>
      <w:r>
        <w:rPr>
          <w:w w:val="105"/>
          <w:sz w:val="24"/>
        </w:rPr>
        <w:t>除「性</w:t>
      </w:r>
      <w:r>
        <w:rPr>
          <w:w w:val="105"/>
          <w:sz w:val="21"/>
        </w:rPr>
        <w:t>騷</w:t>
      </w:r>
      <w:r>
        <w:rPr>
          <w:w w:val="105"/>
          <w:sz w:val="23"/>
        </w:rPr>
        <w:t>擾防治</w:t>
      </w:r>
      <w:r>
        <w:rPr>
          <w:w w:val="105"/>
          <w:sz w:val="24"/>
        </w:rPr>
        <w:t>法」所</w:t>
      </w:r>
      <w:r>
        <w:rPr>
          <w:w w:val="105"/>
          <w:sz w:val="23"/>
        </w:rPr>
        <w:t>設特</w:t>
      </w:r>
      <w:r>
        <w:rPr>
          <w:w w:val="105"/>
          <w:sz w:val="22"/>
        </w:rPr>
        <w:t>殊</w:t>
      </w:r>
      <w:r>
        <w:rPr>
          <w:w w:val="105"/>
          <w:sz w:val="24"/>
        </w:rPr>
        <w:t>公</w:t>
      </w:r>
      <w:r>
        <w:rPr>
          <w:w w:val="105"/>
          <w:sz w:val="23"/>
        </w:rPr>
        <w:t>私協</w:t>
      </w:r>
      <w:r>
        <w:rPr>
          <w:w w:val="105"/>
          <w:sz w:val="24"/>
        </w:rPr>
        <w:t>力機</w:t>
      </w:r>
      <w:r>
        <w:rPr>
          <w:w w:val="105"/>
          <w:sz w:val="23"/>
        </w:rPr>
        <w:t>制</w:t>
      </w:r>
      <w:r>
        <w:rPr>
          <w:w w:val="105"/>
          <w:sz w:val="24"/>
        </w:rPr>
        <w:t>，是否對性</w:t>
      </w:r>
      <w:r>
        <w:rPr>
          <w:w w:val="105"/>
          <w:sz w:val="21"/>
        </w:rPr>
        <w:t>騷</w:t>
      </w:r>
      <w:r>
        <w:rPr>
          <w:w w:val="105"/>
          <w:sz w:val="23"/>
        </w:rPr>
        <w:t>擾</w:t>
      </w:r>
      <w:r>
        <w:rPr>
          <w:w w:val="105"/>
          <w:sz w:val="24"/>
        </w:rPr>
        <w:t>事</w:t>
      </w:r>
      <w:r>
        <w:rPr>
          <w:w w:val="105"/>
          <w:sz w:val="23"/>
        </w:rPr>
        <w:t>件</w:t>
      </w:r>
      <w:r>
        <w:rPr>
          <w:w w:val="105"/>
          <w:sz w:val="24"/>
        </w:rPr>
        <w:t>認定</w:t>
      </w:r>
      <w:r>
        <w:rPr>
          <w:sz w:val="24"/>
        </w:rPr>
        <w:t>及法律適用有</w:t>
      </w:r>
      <w:r>
        <w:rPr>
          <w:sz w:val="23"/>
        </w:rPr>
        <w:t>無</w:t>
      </w:r>
      <w:r>
        <w:rPr>
          <w:sz w:val="24"/>
        </w:rPr>
        <w:t>作出</w:t>
      </w:r>
      <w:r>
        <w:rPr>
          <w:sz w:val="23"/>
        </w:rPr>
        <w:t>完全</w:t>
      </w:r>
      <w:r>
        <w:rPr>
          <w:sz w:val="24"/>
        </w:rPr>
        <w:t>的</w:t>
      </w:r>
      <w:r>
        <w:rPr>
          <w:sz w:val="23"/>
        </w:rPr>
        <w:t>區</w:t>
      </w:r>
      <w:r>
        <w:rPr>
          <w:sz w:val="24"/>
        </w:rPr>
        <w:t>分，這個問題將</w:t>
      </w:r>
      <w:r>
        <w:rPr>
          <w:sz w:val="23"/>
        </w:rPr>
        <w:t>影響到</w:t>
      </w:r>
      <w:r>
        <w:rPr>
          <w:spacing w:val="1"/>
          <w:sz w:val="23"/>
        </w:rPr>
        <w:t> </w:t>
      </w:r>
      <w:r>
        <w:rPr>
          <w:w w:val="110"/>
          <w:sz w:val="23"/>
        </w:rPr>
        <w:t>訴願</w:t>
      </w:r>
      <w:r>
        <w:rPr>
          <w:w w:val="110"/>
          <w:sz w:val="24"/>
        </w:rPr>
        <w:t>程序。</w:t>
      </w:r>
      <w:r>
        <w:rPr>
          <w:rFonts w:ascii="Times New Roman" w:eastAsia="Times New Roman"/>
          <w:w w:val="102"/>
          <w:sz w:val="24"/>
        </w:rPr>
        <w:t> </w:t>
      </w:r>
    </w:p>
    <w:p>
      <w:pPr>
        <w:spacing w:line="276" w:lineRule="auto" w:before="144"/>
        <w:ind w:left="169" w:right="270" w:firstLine="493"/>
        <w:jc w:val="both"/>
        <w:rPr>
          <w:sz w:val="24"/>
        </w:rPr>
      </w:pPr>
      <w:r>
        <w:rPr>
          <w:w w:val="105"/>
          <w:sz w:val="24"/>
        </w:rPr>
        <w:t>依「性</w:t>
      </w:r>
      <w:r>
        <w:rPr>
          <w:w w:val="105"/>
          <w:sz w:val="21"/>
        </w:rPr>
        <w:t>騷</w:t>
      </w:r>
      <w:r>
        <w:rPr>
          <w:w w:val="105"/>
          <w:sz w:val="23"/>
        </w:rPr>
        <w:t>擾防治</w:t>
      </w:r>
      <w:r>
        <w:rPr>
          <w:w w:val="105"/>
          <w:sz w:val="24"/>
        </w:rPr>
        <w:t>法」規定，性</w:t>
      </w:r>
      <w:r>
        <w:rPr>
          <w:w w:val="105"/>
          <w:sz w:val="21"/>
        </w:rPr>
        <w:t>騷</w:t>
      </w:r>
      <w:r>
        <w:rPr>
          <w:w w:val="105"/>
          <w:sz w:val="23"/>
        </w:rPr>
        <w:t>擾</w:t>
      </w:r>
      <w:r>
        <w:rPr>
          <w:w w:val="105"/>
          <w:sz w:val="24"/>
        </w:rPr>
        <w:t>事</w:t>
      </w:r>
      <w:r>
        <w:rPr>
          <w:w w:val="105"/>
          <w:sz w:val="23"/>
        </w:rPr>
        <w:t>件被害</w:t>
      </w:r>
      <w:r>
        <w:rPr>
          <w:w w:val="105"/>
          <w:sz w:val="24"/>
        </w:rPr>
        <w:t>人要</w:t>
      </w:r>
      <w:r>
        <w:rPr>
          <w:w w:val="105"/>
          <w:sz w:val="23"/>
        </w:rPr>
        <w:t>向調</w:t>
      </w:r>
      <w:r>
        <w:rPr>
          <w:w w:val="105"/>
          <w:sz w:val="24"/>
        </w:rPr>
        <w:t>查義務機關</w:t>
      </w:r>
      <w:r>
        <w:rPr>
          <w:w w:val="105"/>
          <w:sz w:val="23"/>
        </w:rPr>
        <w:t>提</w:t>
      </w:r>
      <w:r>
        <w:rPr>
          <w:w w:val="105"/>
          <w:sz w:val="24"/>
        </w:rPr>
        <w:t>出</w:t>
      </w:r>
      <w:r>
        <w:rPr>
          <w:w w:val="105"/>
          <w:sz w:val="23"/>
        </w:rPr>
        <w:t>申訴</w:t>
      </w:r>
      <w:r>
        <w:rPr>
          <w:w w:val="105"/>
          <w:sz w:val="24"/>
        </w:rPr>
        <w:t>，</w:t>
      </w:r>
      <w:r>
        <w:rPr>
          <w:w w:val="105"/>
          <w:sz w:val="23"/>
        </w:rPr>
        <w:t>調</w:t>
      </w:r>
      <w:r>
        <w:rPr>
          <w:w w:val="105"/>
          <w:sz w:val="24"/>
        </w:rPr>
        <w:t>查義務</w:t>
      </w:r>
      <w:r>
        <w:rPr>
          <w:w w:val="105"/>
          <w:sz w:val="23"/>
        </w:rPr>
        <w:t>單</w:t>
      </w:r>
      <w:r>
        <w:rPr>
          <w:w w:val="105"/>
          <w:sz w:val="24"/>
        </w:rPr>
        <w:t>位應</w:t>
      </w:r>
      <w:r>
        <w:rPr>
          <w:w w:val="105"/>
          <w:sz w:val="21"/>
        </w:rPr>
        <w:t>蒐</w:t>
      </w:r>
      <w:r>
        <w:rPr>
          <w:w w:val="105"/>
          <w:sz w:val="22"/>
        </w:rPr>
        <w:t>集</w:t>
      </w:r>
      <w:r>
        <w:rPr>
          <w:w w:val="105"/>
          <w:sz w:val="24"/>
        </w:rPr>
        <w:t>證</w:t>
      </w:r>
      <w:r>
        <w:rPr>
          <w:w w:val="105"/>
          <w:sz w:val="23"/>
        </w:rPr>
        <w:t>據</w:t>
      </w:r>
      <w:r>
        <w:rPr>
          <w:w w:val="105"/>
          <w:sz w:val="24"/>
        </w:rPr>
        <w:t>，作成</w:t>
      </w:r>
      <w:r>
        <w:rPr>
          <w:w w:val="105"/>
          <w:sz w:val="23"/>
        </w:rPr>
        <w:t>調</w:t>
      </w:r>
      <w:r>
        <w:rPr>
          <w:w w:val="105"/>
          <w:sz w:val="24"/>
        </w:rPr>
        <w:t>查</w:t>
      </w:r>
      <w:r>
        <w:rPr>
          <w:w w:val="105"/>
          <w:sz w:val="23"/>
        </w:rPr>
        <w:t>結果</w:t>
      </w:r>
      <w:r>
        <w:rPr>
          <w:w w:val="105"/>
          <w:sz w:val="24"/>
        </w:rPr>
        <w:t>認定性</w:t>
      </w:r>
      <w:r>
        <w:rPr>
          <w:w w:val="105"/>
          <w:sz w:val="21"/>
        </w:rPr>
        <w:t>騷</w:t>
      </w:r>
      <w:r>
        <w:rPr>
          <w:w w:val="105"/>
          <w:sz w:val="23"/>
        </w:rPr>
        <w:t>擾</w:t>
      </w:r>
      <w:r>
        <w:rPr>
          <w:w w:val="105"/>
          <w:sz w:val="24"/>
        </w:rPr>
        <w:t>事</w:t>
      </w:r>
      <w:r>
        <w:rPr>
          <w:w w:val="105"/>
          <w:sz w:val="23"/>
        </w:rPr>
        <w:t>件</w:t>
      </w:r>
      <w:r>
        <w:rPr>
          <w:w w:val="105"/>
          <w:sz w:val="24"/>
        </w:rPr>
        <w:t>是否成</w:t>
      </w:r>
      <w:r>
        <w:rPr>
          <w:w w:val="105"/>
          <w:sz w:val="23"/>
        </w:rPr>
        <w:t>立</w:t>
      </w:r>
      <w:r>
        <w:rPr>
          <w:w w:val="105"/>
          <w:sz w:val="24"/>
        </w:rPr>
        <w:t>。</w:t>
      </w:r>
      <w:r>
        <w:rPr>
          <w:w w:val="105"/>
          <w:sz w:val="23"/>
        </w:rPr>
        <w:t>被害</w:t>
      </w:r>
      <w:r>
        <w:rPr>
          <w:w w:val="105"/>
          <w:sz w:val="24"/>
        </w:rPr>
        <w:t>人、加</w:t>
      </w:r>
      <w:r>
        <w:rPr>
          <w:w w:val="105"/>
          <w:sz w:val="23"/>
        </w:rPr>
        <w:t>害</w:t>
      </w:r>
      <w:r>
        <w:rPr>
          <w:w w:val="105"/>
          <w:sz w:val="24"/>
        </w:rPr>
        <w:t>人都</w:t>
      </w:r>
      <w:r>
        <w:rPr>
          <w:w w:val="105"/>
          <w:sz w:val="23"/>
        </w:rPr>
        <w:t>可提</w:t>
      </w:r>
      <w:r>
        <w:rPr>
          <w:w w:val="105"/>
          <w:sz w:val="24"/>
        </w:rPr>
        <w:t>起再</w:t>
      </w:r>
      <w:r>
        <w:rPr>
          <w:w w:val="105"/>
          <w:sz w:val="23"/>
        </w:rPr>
        <w:t>申訴</w:t>
      </w:r>
      <w:r>
        <w:rPr>
          <w:w w:val="105"/>
          <w:sz w:val="24"/>
        </w:rPr>
        <w:t>，再</w:t>
      </w:r>
      <w:r>
        <w:rPr>
          <w:w w:val="105"/>
          <w:sz w:val="23"/>
        </w:rPr>
        <w:t>申訴結果連結</w:t>
      </w:r>
      <w:r>
        <w:rPr>
          <w:w w:val="105"/>
          <w:sz w:val="24"/>
        </w:rPr>
        <w:t>至行政處分，受</w:t>
      </w:r>
      <w:r>
        <w:rPr>
          <w:w w:val="105"/>
          <w:sz w:val="23"/>
        </w:rPr>
        <w:t>到</w:t>
      </w:r>
      <w:r>
        <w:rPr>
          <w:w w:val="105"/>
          <w:sz w:val="24"/>
        </w:rPr>
        <w:t>不</w:t>
      </w:r>
      <w:r>
        <w:rPr>
          <w:w w:val="105"/>
          <w:sz w:val="23"/>
        </w:rPr>
        <w:t>利</w:t>
      </w:r>
      <w:r>
        <w:rPr>
          <w:w w:val="105"/>
          <w:sz w:val="24"/>
        </w:rPr>
        <w:t>處分</w:t>
      </w:r>
      <w:r>
        <w:rPr>
          <w:w w:val="105"/>
          <w:sz w:val="23"/>
        </w:rPr>
        <w:t>者可提</w:t>
      </w:r>
      <w:r>
        <w:rPr>
          <w:w w:val="105"/>
          <w:sz w:val="24"/>
        </w:rPr>
        <w:t>起</w:t>
      </w:r>
      <w:r>
        <w:rPr>
          <w:w w:val="105"/>
          <w:sz w:val="23"/>
        </w:rPr>
        <w:t>訴願</w:t>
      </w:r>
      <w:r>
        <w:rPr>
          <w:w w:val="105"/>
          <w:sz w:val="24"/>
        </w:rPr>
        <w:t>，</w:t>
      </w:r>
      <w:r>
        <w:rPr>
          <w:w w:val="105"/>
          <w:sz w:val="23"/>
        </w:rPr>
        <w:t>訴願</w:t>
      </w:r>
      <w:r>
        <w:rPr>
          <w:w w:val="105"/>
          <w:sz w:val="24"/>
        </w:rPr>
        <w:t>程序</w:t>
      </w:r>
      <w:r>
        <w:rPr>
          <w:w w:val="105"/>
          <w:sz w:val="23"/>
        </w:rPr>
        <w:t>屬</w:t>
      </w:r>
      <w:r>
        <w:rPr>
          <w:w w:val="105"/>
          <w:sz w:val="24"/>
        </w:rPr>
        <w:t>「性</w:t>
      </w:r>
      <w:r>
        <w:rPr>
          <w:w w:val="105"/>
          <w:sz w:val="21"/>
        </w:rPr>
        <w:t>騷</w:t>
      </w:r>
      <w:r>
        <w:rPr>
          <w:w w:val="105"/>
          <w:sz w:val="23"/>
        </w:rPr>
        <w:t>擾防治</w:t>
      </w:r>
      <w:r>
        <w:rPr>
          <w:w w:val="105"/>
          <w:sz w:val="24"/>
        </w:rPr>
        <w:t>法」部分，</w:t>
      </w:r>
      <w:r>
        <w:rPr>
          <w:w w:val="105"/>
          <w:sz w:val="23"/>
        </w:rPr>
        <w:t>審</w:t>
      </w:r>
      <w:r>
        <w:rPr>
          <w:w w:val="105"/>
          <w:sz w:val="24"/>
        </w:rPr>
        <w:t>理機</w:t>
      </w:r>
      <w:r>
        <w:rPr>
          <w:sz w:val="24"/>
        </w:rPr>
        <w:t>關為</w:t>
      </w:r>
      <w:r>
        <w:rPr>
          <w:sz w:val="23"/>
        </w:rPr>
        <w:t>內</w:t>
      </w:r>
      <w:r>
        <w:rPr>
          <w:sz w:val="24"/>
        </w:rPr>
        <w:t>政部，</w:t>
      </w:r>
      <w:r>
        <w:rPr>
          <w:sz w:val="23"/>
        </w:rPr>
        <w:t>內</w:t>
      </w:r>
      <w:r>
        <w:rPr>
          <w:sz w:val="24"/>
        </w:rPr>
        <w:t>政部</w:t>
      </w:r>
      <w:r>
        <w:rPr>
          <w:sz w:val="23"/>
        </w:rPr>
        <w:t>訴願審</w:t>
      </w:r>
      <w:r>
        <w:rPr>
          <w:sz w:val="24"/>
        </w:rPr>
        <w:t>議委員會</w:t>
      </w:r>
      <w:r>
        <w:rPr>
          <w:sz w:val="23"/>
        </w:rPr>
        <w:t>審</w:t>
      </w:r>
      <w:r>
        <w:rPr>
          <w:sz w:val="24"/>
        </w:rPr>
        <w:t>理事</w:t>
      </w:r>
      <w:r>
        <w:rPr>
          <w:sz w:val="23"/>
        </w:rPr>
        <w:t>件</w:t>
      </w:r>
      <w:r>
        <w:rPr>
          <w:sz w:val="24"/>
        </w:rPr>
        <w:t>有</w:t>
      </w:r>
      <w:r>
        <w:rPr>
          <w:sz w:val="23"/>
        </w:rPr>
        <w:t>無</w:t>
      </w:r>
      <w:r>
        <w:rPr>
          <w:sz w:val="24"/>
        </w:rPr>
        <w:t>權</w:t>
      </w:r>
      <w:r>
        <w:rPr>
          <w:sz w:val="23"/>
        </w:rPr>
        <w:t>限進</w:t>
      </w:r>
      <w:r>
        <w:rPr>
          <w:spacing w:val="1"/>
          <w:sz w:val="23"/>
        </w:rPr>
        <w:t> </w:t>
      </w:r>
      <w:r>
        <w:rPr>
          <w:sz w:val="24"/>
        </w:rPr>
        <w:t>行</w:t>
      </w:r>
      <w:r>
        <w:rPr>
          <w:sz w:val="23"/>
        </w:rPr>
        <w:t>調</w:t>
      </w:r>
      <w:r>
        <w:rPr>
          <w:sz w:val="24"/>
        </w:rPr>
        <w:t>查，能否</w:t>
      </w:r>
      <w:r>
        <w:rPr>
          <w:sz w:val="22"/>
        </w:rPr>
        <w:t>推</w:t>
      </w:r>
      <w:r>
        <w:rPr>
          <w:sz w:val="21"/>
        </w:rPr>
        <w:t>翻</w:t>
      </w:r>
      <w:r>
        <w:rPr>
          <w:sz w:val="24"/>
        </w:rPr>
        <w:t>法律所定</w:t>
      </w:r>
      <w:r>
        <w:rPr>
          <w:sz w:val="23"/>
        </w:rPr>
        <w:t>調</w:t>
      </w:r>
      <w:r>
        <w:rPr>
          <w:sz w:val="24"/>
        </w:rPr>
        <w:t>查義務</w:t>
      </w:r>
      <w:r>
        <w:rPr>
          <w:sz w:val="23"/>
        </w:rPr>
        <w:t>單</w:t>
      </w:r>
      <w:r>
        <w:rPr>
          <w:sz w:val="24"/>
        </w:rPr>
        <w:t>位所作之認定以及</w:t>
      </w:r>
      <w:r>
        <w:rPr>
          <w:spacing w:val="1"/>
          <w:sz w:val="24"/>
        </w:rPr>
        <w:t> </w:t>
      </w:r>
      <w:r>
        <w:rPr>
          <w:sz w:val="24"/>
        </w:rPr>
        <w:t>再</w:t>
      </w:r>
      <w:r>
        <w:rPr>
          <w:sz w:val="23"/>
        </w:rPr>
        <w:t>申訴調</w:t>
      </w:r>
      <w:r>
        <w:rPr>
          <w:sz w:val="24"/>
        </w:rPr>
        <w:t>查</w:t>
      </w:r>
      <w:r>
        <w:rPr>
          <w:sz w:val="23"/>
        </w:rPr>
        <w:t>單</w:t>
      </w:r>
      <w:r>
        <w:rPr>
          <w:sz w:val="24"/>
        </w:rPr>
        <w:t>位所作之認定？</w:t>
      </w:r>
      <w:r>
        <w:rPr>
          <w:sz w:val="23"/>
        </w:rPr>
        <w:t>蓋</w:t>
      </w:r>
      <w:r>
        <w:rPr>
          <w:sz w:val="24"/>
        </w:rPr>
        <w:t>再</w:t>
      </w:r>
      <w:r>
        <w:rPr>
          <w:sz w:val="23"/>
        </w:rPr>
        <w:t>申訴調</w:t>
      </w:r>
      <w:r>
        <w:rPr>
          <w:sz w:val="24"/>
        </w:rPr>
        <w:t>查機關以及第一</w:t>
      </w:r>
      <w:r>
        <w:rPr>
          <w:spacing w:val="2"/>
          <w:sz w:val="24"/>
        </w:rPr>
        <w:t> </w:t>
      </w:r>
      <w:r>
        <w:rPr>
          <w:sz w:val="21"/>
        </w:rPr>
        <w:t>線</w:t>
      </w:r>
      <w:r>
        <w:rPr>
          <w:sz w:val="23"/>
        </w:rPr>
        <w:t>調</w:t>
      </w:r>
      <w:r>
        <w:rPr>
          <w:sz w:val="24"/>
        </w:rPr>
        <w:t>查</w:t>
      </w:r>
      <w:r>
        <w:rPr>
          <w:sz w:val="23"/>
        </w:rPr>
        <w:t>單</w:t>
      </w:r>
      <w:r>
        <w:rPr>
          <w:sz w:val="24"/>
        </w:rPr>
        <w:t>位</w:t>
      </w:r>
      <w:r>
        <w:rPr>
          <w:sz w:val="23"/>
        </w:rPr>
        <w:t>屬</w:t>
      </w:r>
      <w:r>
        <w:rPr>
          <w:sz w:val="24"/>
        </w:rPr>
        <w:t>事實認定機關，</w:t>
      </w:r>
      <w:r>
        <w:rPr>
          <w:sz w:val="23"/>
        </w:rPr>
        <w:t>訴願</w:t>
      </w:r>
      <w:r>
        <w:rPr>
          <w:sz w:val="24"/>
        </w:rPr>
        <w:t>程序能否重</w:t>
      </w:r>
      <w:r>
        <w:rPr>
          <w:sz w:val="23"/>
        </w:rPr>
        <w:t>新審</w:t>
      </w:r>
      <w:r>
        <w:rPr>
          <w:sz w:val="24"/>
        </w:rPr>
        <w:t>查該事</w:t>
      </w:r>
      <w:r>
        <w:rPr>
          <w:spacing w:val="1"/>
          <w:sz w:val="24"/>
        </w:rPr>
        <w:t> </w:t>
      </w:r>
      <w:r>
        <w:rPr>
          <w:w w:val="105"/>
          <w:sz w:val="24"/>
        </w:rPr>
        <w:t>實？如</w:t>
      </w:r>
      <w:r>
        <w:rPr>
          <w:w w:val="105"/>
          <w:sz w:val="23"/>
        </w:rPr>
        <w:t>果可</w:t>
      </w:r>
      <w:r>
        <w:rPr>
          <w:w w:val="105"/>
          <w:sz w:val="24"/>
        </w:rPr>
        <w:t>以，</w:t>
      </w:r>
      <w:r>
        <w:rPr>
          <w:w w:val="105"/>
          <w:sz w:val="23"/>
        </w:rPr>
        <w:t>雖然</w:t>
      </w:r>
      <w:r>
        <w:rPr>
          <w:w w:val="105"/>
          <w:sz w:val="24"/>
        </w:rPr>
        <w:t>「性</w:t>
      </w:r>
      <w:r>
        <w:rPr>
          <w:w w:val="105"/>
          <w:sz w:val="21"/>
        </w:rPr>
        <w:t>騷</w:t>
      </w:r>
      <w:r>
        <w:rPr>
          <w:w w:val="105"/>
          <w:sz w:val="23"/>
        </w:rPr>
        <w:t>擾防治</w:t>
      </w:r>
      <w:r>
        <w:rPr>
          <w:w w:val="105"/>
          <w:sz w:val="24"/>
        </w:rPr>
        <w:t>法」</w:t>
      </w:r>
      <w:r>
        <w:rPr>
          <w:w w:val="105"/>
          <w:sz w:val="23"/>
        </w:rPr>
        <w:t>區</w:t>
      </w:r>
      <w:r>
        <w:rPr>
          <w:w w:val="105"/>
          <w:sz w:val="24"/>
        </w:rPr>
        <w:t>分事實</w:t>
      </w:r>
      <w:r>
        <w:rPr>
          <w:w w:val="105"/>
          <w:sz w:val="23"/>
        </w:rPr>
        <w:t>調</w:t>
      </w:r>
      <w:r>
        <w:rPr>
          <w:w w:val="105"/>
          <w:sz w:val="24"/>
        </w:rPr>
        <w:t>查及法</w:t>
      </w:r>
    </w:p>
    <w:p>
      <w:pPr>
        <w:pStyle w:val="BodyText"/>
        <w:rPr>
          <w:sz w:val="20"/>
        </w:rPr>
      </w:pPr>
    </w:p>
    <w:p>
      <w:pPr>
        <w:pStyle w:val="BodyText"/>
        <w:spacing w:before="6"/>
        <w:rPr>
          <w:sz w:val="15"/>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353 </w:t>
      </w:r>
    </w:p>
    <w:p>
      <w:pPr>
        <w:spacing w:after="0"/>
        <w:jc w:val="center"/>
        <w:rPr>
          <w:rFonts w:ascii="Times New Roman"/>
          <w:sz w:val="13"/>
        </w:rPr>
        <w:sectPr>
          <w:pgSz w:w="8390" w:h="11860"/>
          <w:pgMar w:top="1100" w:bottom="280" w:left="1140" w:right="560"/>
        </w:sectPr>
      </w:pPr>
    </w:p>
    <w:p>
      <w:pPr>
        <w:pStyle w:val="BodyText"/>
        <w:spacing w:before="10"/>
        <w:rPr>
          <w:rFonts w:ascii="Times New Roman"/>
          <w:sz w:val="8"/>
        </w:rPr>
      </w:pPr>
    </w:p>
    <w:p>
      <w:pPr>
        <w:pStyle w:val="BodyText"/>
        <w:spacing w:line="288" w:lineRule="auto" w:before="61"/>
        <w:ind w:left="169" w:right="270"/>
        <w:rPr>
          <w:rFonts w:ascii="Times New Roman" w:eastAsia="Times New Roman"/>
          <w:sz w:val="24"/>
        </w:rPr>
      </w:pPr>
      <w:r>
        <w:rPr>
          <w:w w:val="105"/>
        </w:rPr>
        <w:t>律效果適用，訴願受理機關兩者皆可調查，即可</w:t>
      </w:r>
      <w:r>
        <w:rPr>
          <w:w w:val="105"/>
          <w:sz w:val="22"/>
        </w:rPr>
        <w:t>介</w:t>
      </w:r>
      <w:r>
        <w:rPr>
          <w:w w:val="105"/>
        </w:rPr>
        <w:t>入原本</w:t>
      </w:r>
      <w:r>
        <w:rPr>
          <w:w w:val="110"/>
        </w:rPr>
        <w:t>法律事實調查機關之事實認定。</w:t>
      </w:r>
      <w:r>
        <w:rPr>
          <w:rFonts w:ascii="Times New Roman" w:eastAsia="Times New Roman"/>
          <w:w w:val="102"/>
          <w:sz w:val="24"/>
        </w:rPr>
        <w:t> </w:t>
      </w:r>
    </w:p>
    <w:p>
      <w:pPr>
        <w:pStyle w:val="BodyText"/>
        <w:spacing w:line="288" w:lineRule="auto" w:before="140"/>
        <w:ind w:left="169" w:right="270" w:firstLine="493"/>
        <w:jc w:val="both"/>
        <w:rPr>
          <w:rFonts w:ascii="Times New Roman" w:eastAsia="Times New Roman"/>
          <w:sz w:val="24"/>
        </w:rPr>
      </w:pPr>
      <w:r>
        <w:rPr>
          <w:w w:val="105"/>
        </w:rPr>
        <w:t>法律所</w:t>
      </w:r>
      <w:r>
        <w:rPr>
          <w:w w:val="105"/>
          <w:sz w:val="22"/>
        </w:rPr>
        <w:t>創</w:t>
      </w:r>
      <w:r>
        <w:rPr>
          <w:w w:val="105"/>
        </w:rPr>
        <w:t>設之救濟程序應該</w:t>
      </w:r>
      <w:r>
        <w:rPr>
          <w:w w:val="105"/>
          <w:sz w:val="19"/>
        </w:rPr>
        <w:t>呈</w:t>
      </w:r>
      <w:r>
        <w:rPr>
          <w:w w:val="105"/>
        </w:rPr>
        <w:t>現其立法架構之意義，</w:t>
      </w:r>
      <w:r>
        <w:rPr>
          <w:spacing w:val="1"/>
          <w:w w:val="105"/>
        </w:rPr>
        <w:t> </w:t>
      </w:r>
      <w:r>
        <w:rPr>
          <w:w w:val="105"/>
        </w:rPr>
        <w:t>所以即使是訴願受理機關，能否於再申訴兩</w:t>
      </w:r>
      <w:r>
        <w:rPr>
          <w:w w:val="105"/>
          <w:sz w:val="22"/>
        </w:rPr>
        <w:t>階</w:t>
      </w:r>
      <w:r>
        <w:rPr>
          <w:w w:val="105"/>
        </w:rPr>
        <w:t>段調查程序</w:t>
      </w:r>
      <w:r>
        <w:rPr>
          <w:w w:val="105"/>
          <w:sz w:val="22"/>
        </w:rPr>
        <w:t>終</w:t>
      </w:r>
      <w:r>
        <w:rPr>
          <w:w w:val="105"/>
        </w:rPr>
        <w:t>了後，續行調查？整個法律立法意</w:t>
      </w:r>
      <w:r>
        <w:rPr>
          <w:w w:val="105"/>
          <w:sz w:val="22"/>
        </w:rPr>
        <w:t>旨</w:t>
      </w:r>
      <w:r>
        <w:rPr>
          <w:w w:val="105"/>
        </w:rPr>
        <w:t>建立特別事實調查認定程序，於此</w:t>
      </w:r>
      <w:r>
        <w:rPr>
          <w:w w:val="105"/>
          <w:sz w:val="22"/>
        </w:rPr>
        <w:t>蘊</w:t>
      </w:r>
      <w:r>
        <w:rPr>
          <w:w w:val="105"/>
        </w:rPr>
        <w:t>含性</w:t>
      </w:r>
      <w:r>
        <w:rPr>
          <w:w w:val="105"/>
          <w:sz w:val="22"/>
        </w:rPr>
        <w:t>騷</w:t>
      </w:r>
      <w:r>
        <w:rPr>
          <w:w w:val="105"/>
        </w:rPr>
        <w:t>擾事件之認定事實，如果沒有與被害人、加害人有特</w:t>
      </w:r>
      <w:r>
        <w:rPr>
          <w:w w:val="105"/>
          <w:sz w:val="22"/>
        </w:rPr>
        <w:t>殊</w:t>
      </w:r>
      <w:r>
        <w:rPr>
          <w:w w:val="105"/>
        </w:rPr>
        <w:t>情</w:t>
      </w:r>
      <w:r>
        <w:rPr>
          <w:w w:val="105"/>
          <w:sz w:val="22"/>
        </w:rPr>
        <w:t>境</w:t>
      </w:r>
      <w:r>
        <w:rPr>
          <w:w w:val="105"/>
        </w:rPr>
        <w:t>關係可能無法進行調查，法律才會如此設計救濟程序。因此，原則上有權調查事實單位所作之認定，應該受到其他救濟機關之尊重，訴願受理機關</w:t>
      </w:r>
      <w:r>
        <w:rPr>
          <w:w w:val="105"/>
          <w:sz w:val="22"/>
        </w:rPr>
        <w:t>遇</w:t>
      </w:r>
      <w:r>
        <w:rPr>
          <w:w w:val="105"/>
        </w:rPr>
        <w:t>到最大因難，即在於如何</w:t>
      </w:r>
      <w:r>
        <w:rPr>
          <w:w w:val="105"/>
          <w:sz w:val="22"/>
        </w:rPr>
        <w:t>推翻</w:t>
      </w:r>
      <w:r>
        <w:rPr>
          <w:w w:val="105"/>
        </w:rPr>
        <w:t>之前申訴、再申訴程序</w:t>
      </w:r>
      <w:r>
        <w:rPr>
          <w:spacing w:val="1"/>
          <w:w w:val="105"/>
        </w:rPr>
        <w:t> </w:t>
      </w:r>
      <w:r>
        <w:rPr>
          <w:w w:val="105"/>
        </w:rPr>
        <w:t>所作成之事實調查及認定，即牽涉是否僅能審查該事實認定有無違背經</w:t>
      </w:r>
      <w:r>
        <w:rPr>
          <w:w w:val="105"/>
          <w:sz w:val="22"/>
        </w:rPr>
        <w:t>驗</w:t>
      </w:r>
      <w:r>
        <w:rPr>
          <w:w w:val="105"/>
        </w:rPr>
        <w:t>法則。雖然訴願受理機關或法院並非法律所定之權責機關，惟仍可重新予以</w:t>
      </w:r>
      <w:r>
        <w:rPr>
          <w:w w:val="105"/>
          <w:sz w:val="22"/>
        </w:rPr>
        <w:t>評</w:t>
      </w:r>
      <w:r>
        <w:rPr>
          <w:w w:val="105"/>
        </w:rPr>
        <w:t>價，事實調查有無違</w:t>
      </w:r>
      <w:r>
        <w:rPr>
          <w:w w:val="110"/>
        </w:rPr>
        <w:t>法或顯然不當，此應回歸性</w:t>
      </w:r>
      <w:r>
        <w:rPr>
          <w:w w:val="110"/>
          <w:sz w:val="22"/>
        </w:rPr>
        <w:t>騷</w:t>
      </w:r>
      <w:r>
        <w:rPr>
          <w:w w:val="110"/>
        </w:rPr>
        <w:t>擾行為之定義。</w:t>
      </w:r>
      <w:r>
        <w:rPr>
          <w:rFonts w:ascii="Times New Roman" w:eastAsia="Times New Roman"/>
          <w:w w:val="102"/>
          <w:sz w:val="24"/>
        </w:rPr>
        <w:t> </w:t>
      </w:r>
    </w:p>
    <w:p>
      <w:pPr>
        <w:pStyle w:val="BodyText"/>
        <w:spacing w:before="145"/>
        <w:ind w:left="662"/>
        <w:jc w:val="both"/>
        <w:rPr>
          <w:rFonts w:ascii="Times New Roman" w:eastAsia="Times New Roman"/>
          <w:sz w:val="17"/>
        </w:rPr>
      </w:pPr>
      <w:r>
        <w:rPr>
          <w:w w:val="105"/>
        </w:rPr>
        <w:t>適用法律部分，關鍵在於性</w:t>
      </w:r>
      <w:r>
        <w:rPr>
          <w:w w:val="105"/>
          <w:sz w:val="22"/>
        </w:rPr>
        <w:t>騷</w:t>
      </w:r>
      <w:r>
        <w:rPr>
          <w:spacing w:val="9"/>
          <w:w w:val="105"/>
        </w:rPr>
        <w:t>擾行為之界定，上開  </w:t>
      </w:r>
      <w:r>
        <w:rPr>
          <w:rFonts w:ascii="Times New Roman" w:eastAsia="Times New Roman"/>
          <w:w w:val="105"/>
          <w:sz w:val="17"/>
        </w:rPr>
        <w:t>3</w:t>
      </w:r>
    </w:p>
    <w:p>
      <w:pPr>
        <w:pStyle w:val="BodyText"/>
        <w:spacing w:line="288" w:lineRule="auto" w:before="60"/>
        <w:ind w:left="169" w:right="270"/>
        <w:jc w:val="both"/>
        <w:rPr>
          <w:rFonts w:ascii="Times New Roman" w:eastAsia="Times New Roman"/>
          <w:sz w:val="17"/>
        </w:rPr>
      </w:pPr>
      <w:r>
        <w:rPr>
          <w:spacing w:val="7"/>
          <w:w w:val="105"/>
        </w:rPr>
        <w:t>部法律，有 </w:t>
      </w:r>
      <w:r>
        <w:rPr>
          <w:rFonts w:ascii="Times New Roman" w:eastAsia="Times New Roman"/>
          <w:w w:val="105"/>
          <w:sz w:val="17"/>
        </w:rPr>
        <w:t>2</w:t>
      </w:r>
      <w:r>
        <w:rPr>
          <w:rFonts w:ascii="Times New Roman" w:eastAsia="Times New Roman"/>
          <w:spacing w:val="37"/>
          <w:w w:val="105"/>
          <w:sz w:val="17"/>
        </w:rPr>
        <w:t> </w:t>
      </w:r>
      <w:r>
        <w:rPr>
          <w:w w:val="105"/>
        </w:rPr>
        <w:t>部就情</w:t>
      </w:r>
      <w:r>
        <w:rPr>
          <w:w w:val="105"/>
          <w:sz w:val="22"/>
        </w:rPr>
        <w:t>境</w:t>
      </w:r>
      <w:r>
        <w:rPr>
          <w:w w:val="105"/>
        </w:rPr>
        <w:t>關係有所界定。在個案事實認定，</w:t>
      </w:r>
      <w:r>
        <w:rPr>
          <w:spacing w:val="-119"/>
          <w:w w:val="105"/>
        </w:rPr>
        <w:t> </w:t>
      </w:r>
      <w:r>
        <w:rPr>
          <w:w w:val="105"/>
        </w:rPr>
        <w:t>適用法律進行涵攝時，將產生不確定法律概念具體化的問題，何機關有作最</w:t>
      </w:r>
      <w:r>
        <w:rPr>
          <w:w w:val="105"/>
          <w:sz w:val="22"/>
        </w:rPr>
        <w:t>終裁</w:t>
      </w:r>
      <w:r>
        <w:rPr>
          <w:w w:val="105"/>
        </w:rPr>
        <w:t>決之權限，調查程序的調查義務處</w:t>
      </w:r>
      <w:r>
        <w:rPr>
          <w:spacing w:val="13"/>
          <w:w w:val="105"/>
        </w:rPr>
        <w:t>理機關是第一個</w:t>
      </w:r>
      <w:r>
        <w:rPr>
          <w:spacing w:val="12"/>
          <w:w w:val="105"/>
          <w:sz w:val="22"/>
        </w:rPr>
        <w:t>評</w:t>
      </w:r>
      <w:r>
        <w:rPr>
          <w:spacing w:val="12"/>
          <w:w w:val="105"/>
        </w:rPr>
        <w:t>價者，再申訴調查機關是第二次</w:t>
      </w:r>
      <w:r>
        <w:rPr>
          <w:spacing w:val="12"/>
          <w:w w:val="105"/>
          <w:sz w:val="22"/>
        </w:rPr>
        <w:t>評</w:t>
      </w:r>
      <w:r>
        <w:rPr>
          <w:w w:val="105"/>
        </w:rPr>
        <w:t>價者，問題是訴願受理機關能否作為第三次</w:t>
      </w:r>
      <w:r>
        <w:rPr>
          <w:w w:val="105"/>
          <w:sz w:val="22"/>
        </w:rPr>
        <w:t>評</w:t>
      </w:r>
      <w:r>
        <w:rPr>
          <w:w w:val="105"/>
        </w:rPr>
        <w:t>價者，再由法院作最</w:t>
      </w:r>
      <w:r>
        <w:rPr>
          <w:w w:val="105"/>
          <w:sz w:val="22"/>
        </w:rPr>
        <w:t>終</w:t>
      </w:r>
      <w:r>
        <w:rPr>
          <w:w w:val="105"/>
        </w:rPr>
        <w:t>權</w:t>
      </w:r>
      <w:r>
        <w:rPr>
          <w:w w:val="105"/>
          <w:sz w:val="22"/>
        </w:rPr>
        <w:t>威</w:t>
      </w:r>
      <w:r>
        <w:rPr>
          <w:w w:val="105"/>
        </w:rPr>
        <w:t>之</w:t>
      </w:r>
      <w:r>
        <w:rPr>
          <w:w w:val="105"/>
          <w:sz w:val="22"/>
        </w:rPr>
        <w:t>評</w:t>
      </w:r>
      <w:r>
        <w:rPr>
          <w:w w:val="105"/>
        </w:rPr>
        <w:t>價，</w:t>
      </w:r>
      <w:r>
        <w:rPr>
          <w:w w:val="105"/>
          <w:sz w:val="22"/>
        </w:rPr>
        <w:t>抑</w:t>
      </w:r>
      <w:r>
        <w:rPr>
          <w:w w:val="105"/>
        </w:rPr>
        <w:t>或是這</w:t>
      </w:r>
      <w:r>
        <w:rPr>
          <w:w w:val="105"/>
          <w:sz w:val="22"/>
        </w:rPr>
        <w:t>評</w:t>
      </w:r>
      <w:r>
        <w:rPr>
          <w:w w:val="105"/>
        </w:rPr>
        <w:t>價作用應該認識到，立</w:t>
      </w:r>
      <w:r>
        <w:rPr>
          <w:spacing w:val="1"/>
          <w:w w:val="105"/>
        </w:rPr>
        <w:t> </w:t>
      </w:r>
      <w:r>
        <w:rPr>
          <w:w w:val="105"/>
        </w:rPr>
        <w:t>法者欲使</w:t>
      </w:r>
      <w:r>
        <w:rPr>
          <w:w w:val="105"/>
          <w:sz w:val="22"/>
        </w:rPr>
        <w:t>評</w:t>
      </w:r>
      <w:r>
        <w:rPr>
          <w:w w:val="105"/>
        </w:rPr>
        <w:t>價權留在特</w:t>
      </w:r>
      <w:r>
        <w:rPr>
          <w:w w:val="105"/>
          <w:sz w:val="22"/>
        </w:rPr>
        <w:t>殊</w:t>
      </w:r>
      <w:r>
        <w:rPr>
          <w:w w:val="105"/>
        </w:rPr>
        <w:t>建立之調查機制，因此最後至地方政府再申訴調查處理機制，即形成救濟機關均應予以尊</w:t>
      </w:r>
      <w:r>
        <w:rPr>
          <w:w w:val="110"/>
        </w:rPr>
        <w:t>重的機制。</w:t>
      </w:r>
      <w:r>
        <w:rPr>
          <w:rFonts w:ascii="Times New Roman" w:eastAsia="Times New Roman"/>
          <w:w w:val="144"/>
          <w:sz w:val="17"/>
        </w:rPr>
        <w:t> </w:t>
      </w:r>
    </w:p>
    <w:p>
      <w:pPr>
        <w:pStyle w:val="BodyText"/>
        <w:spacing w:before="143"/>
        <w:ind w:left="662"/>
      </w:pPr>
      <w:r>
        <w:rPr>
          <w:w w:val="110"/>
        </w:rPr>
        <w:t>法律既然建立特</w:t>
      </w:r>
      <w:r>
        <w:rPr>
          <w:w w:val="110"/>
          <w:sz w:val="22"/>
        </w:rPr>
        <w:t>殊</w:t>
      </w:r>
      <w:r>
        <w:rPr>
          <w:w w:val="110"/>
        </w:rPr>
        <w:t>機制，如果事實認定機制未</w:t>
      </w:r>
      <w:r>
        <w:rPr>
          <w:w w:val="110"/>
          <w:sz w:val="22"/>
        </w:rPr>
        <w:t>享</w:t>
      </w:r>
      <w:r>
        <w:rPr>
          <w:w w:val="110"/>
        </w:rPr>
        <w:t>有應</w:t>
      </w:r>
    </w:p>
    <w:p>
      <w:pPr>
        <w:pStyle w:val="BodyText"/>
        <w:spacing w:before="1"/>
        <w:rPr>
          <w:sz w:val="22"/>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354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1" w:firstLine="0"/>
        <w:jc w:val="both"/>
        <w:rPr>
          <w:rFonts w:ascii="Times New Roman" w:eastAsia="Times New Roman"/>
          <w:sz w:val="24"/>
        </w:rPr>
      </w:pPr>
      <w:r>
        <w:rPr>
          <w:w w:val="105"/>
          <w:sz w:val="24"/>
        </w:rPr>
        <w:t>受</w:t>
      </w:r>
      <w:r>
        <w:rPr>
          <w:w w:val="105"/>
          <w:sz w:val="23"/>
        </w:rPr>
        <w:t>尊</w:t>
      </w:r>
      <w:r>
        <w:rPr>
          <w:w w:val="105"/>
          <w:sz w:val="24"/>
        </w:rPr>
        <w:t>重之</w:t>
      </w:r>
      <w:r>
        <w:rPr>
          <w:w w:val="105"/>
          <w:sz w:val="22"/>
        </w:rPr>
        <w:t>評</w:t>
      </w:r>
      <w:r>
        <w:rPr>
          <w:w w:val="105"/>
          <w:sz w:val="23"/>
        </w:rPr>
        <w:t>價特</w:t>
      </w:r>
      <w:r>
        <w:rPr>
          <w:w w:val="105"/>
          <w:sz w:val="24"/>
        </w:rPr>
        <w:t>權，這</w:t>
      </w:r>
      <w:r>
        <w:rPr>
          <w:w w:val="105"/>
          <w:sz w:val="23"/>
        </w:rPr>
        <w:t>套</w:t>
      </w:r>
      <w:r>
        <w:rPr>
          <w:w w:val="105"/>
          <w:sz w:val="24"/>
        </w:rPr>
        <w:t>機</w:t>
      </w:r>
      <w:r>
        <w:rPr>
          <w:w w:val="105"/>
          <w:sz w:val="23"/>
        </w:rPr>
        <w:t>制</w:t>
      </w:r>
      <w:r>
        <w:rPr>
          <w:w w:val="105"/>
          <w:sz w:val="24"/>
        </w:rPr>
        <w:t>的</w:t>
      </w:r>
      <w:r>
        <w:rPr>
          <w:w w:val="105"/>
          <w:sz w:val="23"/>
        </w:rPr>
        <w:t>正</w:t>
      </w:r>
      <w:r>
        <w:rPr>
          <w:w w:val="105"/>
          <w:sz w:val="24"/>
        </w:rPr>
        <w:t>當性將受</w:t>
      </w:r>
      <w:r>
        <w:rPr>
          <w:w w:val="105"/>
          <w:sz w:val="23"/>
        </w:rPr>
        <w:t>到限縮</w:t>
      </w:r>
      <w:r>
        <w:rPr>
          <w:w w:val="105"/>
          <w:sz w:val="24"/>
        </w:rPr>
        <w:t>。前</w:t>
      </w:r>
      <w:r>
        <w:rPr>
          <w:w w:val="105"/>
          <w:sz w:val="23"/>
        </w:rPr>
        <w:t>揭</w:t>
      </w:r>
      <w:r>
        <w:rPr>
          <w:w w:val="105"/>
          <w:sz w:val="24"/>
        </w:rPr>
        <w:t>法定</w:t>
      </w:r>
      <w:r>
        <w:rPr>
          <w:w w:val="105"/>
          <w:sz w:val="23"/>
        </w:rPr>
        <w:t>調</w:t>
      </w:r>
      <w:r>
        <w:rPr>
          <w:w w:val="105"/>
          <w:sz w:val="24"/>
        </w:rPr>
        <w:t>查機</w:t>
      </w:r>
      <w:r>
        <w:rPr>
          <w:w w:val="105"/>
          <w:sz w:val="23"/>
        </w:rPr>
        <w:t>制</w:t>
      </w:r>
      <w:r>
        <w:rPr>
          <w:w w:val="105"/>
          <w:sz w:val="22"/>
        </w:rPr>
        <w:t>評</w:t>
      </w:r>
      <w:r>
        <w:rPr>
          <w:w w:val="105"/>
          <w:sz w:val="23"/>
        </w:rPr>
        <w:t>價</w:t>
      </w:r>
      <w:r>
        <w:rPr>
          <w:w w:val="105"/>
          <w:sz w:val="24"/>
        </w:rPr>
        <w:t>應受</w:t>
      </w:r>
      <w:r>
        <w:rPr>
          <w:w w:val="105"/>
          <w:sz w:val="23"/>
        </w:rPr>
        <w:t>到高度尊</w:t>
      </w:r>
      <w:r>
        <w:rPr>
          <w:w w:val="105"/>
          <w:sz w:val="24"/>
        </w:rPr>
        <w:t>重，</w:t>
      </w:r>
      <w:r>
        <w:rPr>
          <w:w w:val="105"/>
          <w:sz w:val="23"/>
        </w:rPr>
        <w:t>然而</w:t>
      </w:r>
      <w:r>
        <w:rPr>
          <w:w w:val="105"/>
          <w:sz w:val="24"/>
        </w:rPr>
        <w:t>亦非</w:t>
      </w:r>
      <w:r>
        <w:rPr>
          <w:w w:val="105"/>
          <w:sz w:val="23"/>
        </w:rPr>
        <w:t>絕</w:t>
      </w:r>
      <w:r>
        <w:rPr>
          <w:w w:val="105"/>
          <w:sz w:val="24"/>
        </w:rPr>
        <w:t>對不能</w:t>
      </w:r>
      <w:r>
        <w:rPr>
          <w:w w:val="105"/>
          <w:sz w:val="23"/>
        </w:rPr>
        <w:t>進</w:t>
      </w:r>
      <w:r>
        <w:rPr>
          <w:sz w:val="24"/>
        </w:rPr>
        <w:t>行</w:t>
      </w:r>
      <w:r>
        <w:rPr>
          <w:sz w:val="22"/>
        </w:rPr>
        <w:t>司</w:t>
      </w:r>
      <w:r>
        <w:rPr>
          <w:sz w:val="24"/>
        </w:rPr>
        <w:t>法</w:t>
      </w:r>
      <w:r>
        <w:rPr>
          <w:sz w:val="23"/>
        </w:rPr>
        <w:t>審</w:t>
      </w:r>
      <w:r>
        <w:rPr>
          <w:sz w:val="24"/>
        </w:rPr>
        <w:t>查。證</w:t>
      </w:r>
      <w:r>
        <w:rPr>
          <w:sz w:val="23"/>
        </w:rPr>
        <w:t>據</w:t>
      </w:r>
      <w:r>
        <w:rPr>
          <w:sz w:val="24"/>
        </w:rPr>
        <w:t>事實本</w:t>
      </w:r>
      <w:r>
        <w:rPr>
          <w:sz w:val="23"/>
        </w:rPr>
        <w:t>身</w:t>
      </w:r>
      <w:r>
        <w:rPr>
          <w:sz w:val="24"/>
        </w:rPr>
        <w:t>認定始</w:t>
      </w:r>
      <w:r>
        <w:rPr>
          <w:sz w:val="22"/>
        </w:rPr>
        <w:t>終</w:t>
      </w:r>
      <w:r>
        <w:rPr>
          <w:sz w:val="24"/>
        </w:rPr>
        <w:t>係最</w:t>
      </w:r>
      <w:r>
        <w:rPr>
          <w:sz w:val="23"/>
        </w:rPr>
        <w:t>難</w:t>
      </w:r>
      <w:r>
        <w:rPr>
          <w:sz w:val="24"/>
        </w:rPr>
        <w:t>處理的部分，</w:t>
      </w:r>
      <w:r>
        <w:rPr>
          <w:spacing w:val="1"/>
          <w:sz w:val="24"/>
        </w:rPr>
        <w:t> </w:t>
      </w:r>
      <w:r>
        <w:rPr>
          <w:w w:val="105"/>
          <w:sz w:val="24"/>
        </w:rPr>
        <w:t>是否有所</w:t>
      </w:r>
      <w:r>
        <w:rPr>
          <w:w w:val="105"/>
          <w:sz w:val="23"/>
        </w:rPr>
        <w:t>準據</w:t>
      </w:r>
      <w:r>
        <w:rPr>
          <w:w w:val="105"/>
          <w:sz w:val="24"/>
        </w:rPr>
        <w:t>，</w:t>
      </w:r>
      <w:r>
        <w:rPr>
          <w:w w:val="105"/>
          <w:sz w:val="23"/>
        </w:rPr>
        <w:t>尤</w:t>
      </w:r>
      <w:r>
        <w:rPr>
          <w:w w:val="105"/>
          <w:sz w:val="24"/>
        </w:rPr>
        <w:t>其是「性</w:t>
      </w:r>
      <w:r>
        <w:rPr>
          <w:w w:val="120"/>
          <w:sz w:val="18"/>
        </w:rPr>
        <w:t>騷</w:t>
      </w:r>
      <w:r>
        <w:rPr>
          <w:w w:val="105"/>
          <w:sz w:val="23"/>
        </w:rPr>
        <w:t>擾防治</w:t>
      </w:r>
      <w:r>
        <w:rPr>
          <w:w w:val="105"/>
          <w:sz w:val="24"/>
        </w:rPr>
        <w:t>法」將</w:t>
      </w:r>
      <w:r>
        <w:rPr>
          <w:w w:val="105"/>
          <w:sz w:val="23"/>
        </w:rPr>
        <w:t>產生</w:t>
      </w:r>
      <w:r>
        <w:rPr>
          <w:w w:val="105"/>
          <w:sz w:val="24"/>
        </w:rPr>
        <w:t>公權力</w:t>
      </w:r>
      <w:r>
        <w:rPr>
          <w:w w:val="105"/>
          <w:sz w:val="23"/>
        </w:rPr>
        <w:t>無</w:t>
      </w:r>
      <w:r>
        <w:rPr>
          <w:sz w:val="24"/>
        </w:rPr>
        <w:t>法認定之</w:t>
      </w:r>
      <w:r>
        <w:rPr>
          <w:sz w:val="23"/>
        </w:rPr>
        <w:t>難</w:t>
      </w:r>
      <w:r>
        <w:rPr>
          <w:sz w:val="24"/>
        </w:rPr>
        <w:t>題，以公法加以規</w:t>
      </w:r>
      <w:r>
        <w:rPr>
          <w:sz w:val="23"/>
        </w:rPr>
        <w:t>範</w:t>
      </w:r>
      <w:r>
        <w:rPr>
          <w:sz w:val="24"/>
        </w:rPr>
        <w:t>之</w:t>
      </w:r>
      <w:r>
        <w:rPr>
          <w:sz w:val="23"/>
        </w:rPr>
        <w:t>結果</w:t>
      </w:r>
      <w:r>
        <w:rPr>
          <w:sz w:val="24"/>
        </w:rPr>
        <w:t>，</w:t>
      </w:r>
      <w:r>
        <w:rPr>
          <w:sz w:val="23"/>
        </w:rPr>
        <w:t>造</w:t>
      </w:r>
      <w:r>
        <w:rPr>
          <w:sz w:val="24"/>
        </w:rPr>
        <w:t>成</w:t>
      </w:r>
      <w:r>
        <w:rPr>
          <w:sz w:val="23"/>
        </w:rPr>
        <w:t>調</w:t>
      </w:r>
      <w:r>
        <w:rPr>
          <w:sz w:val="24"/>
        </w:rPr>
        <w:t>查證</w:t>
      </w:r>
      <w:r>
        <w:rPr>
          <w:sz w:val="23"/>
        </w:rPr>
        <w:t>據</w:t>
      </w:r>
      <w:r>
        <w:rPr>
          <w:sz w:val="24"/>
        </w:rPr>
        <w:t>及</w:t>
      </w:r>
      <w:r>
        <w:rPr>
          <w:spacing w:val="1"/>
          <w:sz w:val="24"/>
        </w:rPr>
        <w:t> </w:t>
      </w:r>
      <w:r>
        <w:rPr>
          <w:sz w:val="24"/>
        </w:rPr>
        <w:t>事實認定存在</w:t>
      </w:r>
      <w:r>
        <w:rPr>
          <w:sz w:val="23"/>
        </w:rPr>
        <w:t>很</w:t>
      </w:r>
      <w:r>
        <w:rPr>
          <w:sz w:val="24"/>
        </w:rPr>
        <w:t>大的</w:t>
      </w:r>
      <w:r>
        <w:rPr>
          <w:sz w:val="23"/>
        </w:rPr>
        <w:t>困</w:t>
      </w:r>
      <w:r>
        <w:rPr>
          <w:sz w:val="22"/>
        </w:rPr>
        <w:t>境</w:t>
      </w:r>
      <w:r>
        <w:rPr>
          <w:sz w:val="24"/>
        </w:rPr>
        <w:t>，因此</w:t>
      </w:r>
      <w:r>
        <w:rPr>
          <w:sz w:val="23"/>
        </w:rPr>
        <w:t>可</w:t>
      </w:r>
      <w:r>
        <w:rPr>
          <w:sz w:val="24"/>
        </w:rPr>
        <w:t>能在事實認定</w:t>
      </w:r>
      <w:r>
        <w:rPr>
          <w:sz w:val="23"/>
        </w:rPr>
        <w:t>方面</w:t>
      </w:r>
      <w:r>
        <w:rPr>
          <w:sz w:val="24"/>
        </w:rPr>
        <w:t>，</w:t>
      </w:r>
      <w:r>
        <w:rPr>
          <w:sz w:val="23"/>
        </w:rPr>
        <w:t>容</w:t>
      </w:r>
      <w:r>
        <w:rPr>
          <w:spacing w:val="1"/>
          <w:sz w:val="23"/>
        </w:rPr>
        <w:t> </w:t>
      </w:r>
      <w:r>
        <w:rPr>
          <w:w w:val="105"/>
          <w:sz w:val="23"/>
        </w:rPr>
        <w:t>易</w:t>
      </w:r>
      <w:r>
        <w:rPr>
          <w:w w:val="105"/>
          <w:sz w:val="24"/>
        </w:rPr>
        <w:t>流於主</w:t>
      </w:r>
      <w:r>
        <w:rPr>
          <w:w w:val="105"/>
          <w:sz w:val="23"/>
        </w:rPr>
        <w:t>觀</w:t>
      </w:r>
      <w:r>
        <w:rPr>
          <w:w w:val="105"/>
          <w:sz w:val="24"/>
        </w:rPr>
        <w:t>。</w:t>
      </w:r>
      <w:r>
        <w:rPr>
          <w:rFonts w:ascii="Times New Roman" w:eastAsia="Times New Roman"/>
          <w:w w:val="102"/>
          <w:sz w:val="24"/>
        </w:rPr>
        <w:t> </w:t>
      </w:r>
    </w:p>
    <w:p>
      <w:pPr>
        <w:spacing w:line="276" w:lineRule="auto" w:before="143"/>
        <w:ind w:left="169" w:right="270" w:firstLine="493"/>
        <w:jc w:val="both"/>
        <w:rPr>
          <w:rFonts w:ascii="Times New Roman" w:eastAsia="Times New Roman"/>
          <w:sz w:val="24"/>
        </w:rPr>
      </w:pPr>
      <w:r>
        <w:rPr>
          <w:sz w:val="23"/>
        </w:rPr>
        <w:t>抽象</w:t>
      </w:r>
      <w:r>
        <w:rPr>
          <w:sz w:val="24"/>
        </w:rPr>
        <w:t>證</w:t>
      </w:r>
      <w:r>
        <w:rPr>
          <w:sz w:val="23"/>
        </w:rPr>
        <w:t>據</w:t>
      </w:r>
      <w:r>
        <w:rPr>
          <w:sz w:val="24"/>
        </w:rPr>
        <w:t>法理認定事實適用法律時，</w:t>
      </w:r>
      <w:r>
        <w:rPr>
          <w:sz w:val="23"/>
        </w:rPr>
        <w:t>充</w:t>
      </w:r>
      <w:r>
        <w:rPr>
          <w:sz w:val="24"/>
        </w:rPr>
        <w:t>斥</w:t>
      </w:r>
      <w:r>
        <w:rPr>
          <w:sz w:val="22"/>
        </w:rPr>
        <w:t>著</w:t>
      </w:r>
      <w:r>
        <w:rPr>
          <w:sz w:val="24"/>
        </w:rPr>
        <w:t>主</w:t>
      </w:r>
      <w:r>
        <w:rPr>
          <w:sz w:val="23"/>
        </w:rPr>
        <w:t>觀</w:t>
      </w:r>
      <w:r>
        <w:rPr>
          <w:sz w:val="24"/>
        </w:rPr>
        <w:t>不</w:t>
      </w:r>
      <w:r>
        <w:rPr>
          <w:sz w:val="23"/>
        </w:rPr>
        <w:t>確</w:t>
      </w:r>
      <w:r>
        <w:rPr>
          <w:spacing w:val="1"/>
          <w:sz w:val="23"/>
        </w:rPr>
        <w:t> </w:t>
      </w:r>
      <w:r>
        <w:rPr>
          <w:sz w:val="24"/>
        </w:rPr>
        <w:t>定法律</w:t>
      </w:r>
      <w:r>
        <w:rPr>
          <w:sz w:val="23"/>
        </w:rPr>
        <w:t>概念怎麼</w:t>
      </w:r>
      <w:r>
        <w:rPr>
          <w:sz w:val="24"/>
        </w:rPr>
        <w:t>處理之問題，這</w:t>
      </w:r>
      <w:r>
        <w:rPr>
          <w:sz w:val="23"/>
        </w:rPr>
        <w:t>些可</w:t>
      </w:r>
      <w:r>
        <w:rPr>
          <w:sz w:val="24"/>
        </w:rPr>
        <w:t>以</w:t>
      </w:r>
      <w:r>
        <w:rPr>
          <w:sz w:val="22"/>
        </w:rPr>
        <w:t>藉</w:t>
      </w:r>
      <w:r>
        <w:rPr>
          <w:sz w:val="23"/>
        </w:rPr>
        <w:t>抽象</w:t>
      </w:r>
      <w:r>
        <w:rPr>
          <w:sz w:val="24"/>
        </w:rPr>
        <w:t>法理處理。</w:t>
      </w:r>
      <w:r>
        <w:rPr>
          <w:spacing w:val="1"/>
          <w:sz w:val="24"/>
        </w:rPr>
        <w:t> </w:t>
      </w:r>
      <w:r>
        <w:rPr>
          <w:sz w:val="24"/>
        </w:rPr>
        <w:t>最後個</w:t>
      </w:r>
      <w:r>
        <w:rPr>
          <w:sz w:val="23"/>
        </w:rPr>
        <w:t>案</w:t>
      </w:r>
      <w:r>
        <w:rPr>
          <w:sz w:val="24"/>
        </w:rPr>
        <w:t>如何認定有</w:t>
      </w:r>
      <w:r>
        <w:rPr>
          <w:sz w:val="23"/>
        </w:rPr>
        <w:t>無</w:t>
      </w:r>
      <w:r>
        <w:rPr>
          <w:sz w:val="24"/>
        </w:rPr>
        <w:t>指</w:t>
      </w:r>
      <w:r>
        <w:rPr>
          <w:sz w:val="23"/>
        </w:rPr>
        <w:t>標</w:t>
      </w:r>
      <w:r>
        <w:rPr>
          <w:sz w:val="24"/>
        </w:rPr>
        <w:t>，</w:t>
      </w:r>
      <w:r>
        <w:rPr>
          <w:sz w:val="23"/>
        </w:rPr>
        <w:t>可</w:t>
      </w:r>
      <w:r>
        <w:rPr>
          <w:sz w:val="24"/>
        </w:rPr>
        <w:t>能</w:t>
      </w:r>
      <w:r>
        <w:rPr>
          <w:sz w:val="22"/>
        </w:rPr>
        <w:t>真</w:t>
      </w:r>
      <w:r>
        <w:rPr>
          <w:sz w:val="24"/>
        </w:rPr>
        <w:t>的</w:t>
      </w:r>
      <w:r>
        <w:rPr>
          <w:sz w:val="23"/>
        </w:rPr>
        <w:t>沒</w:t>
      </w:r>
      <w:r>
        <w:rPr>
          <w:sz w:val="24"/>
        </w:rPr>
        <w:t>有。法律所定有</w:t>
      </w:r>
      <w:r>
        <w:rPr>
          <w:spacing w:val="1"/>
          <w:sz w:val="24"/>
        </w:rPr>
        <w:t> </w:t>
      </w:r>
      <w:r>
        <w:rPr>
          <w:sz w:val="24"/>
        </w:rPr>
        <w:t>權</w:t>
      </w:r>
      <w:r>
        <w:rPr>
          <w:sz w:val="23"/>
        </w:rPr>
        <w:t>調</w:t>
      </w:r>
      <w:r>
        <w:rPr>
          <w:sz w:val="24"/>
        </w:rPr>
        <w:t>查機</w:t>
      </w:r>
      <w:r>
        <w:rPr>
          <w:sz w:val="23"/>
        </w:rPr>
        <w:t>制只</w:t>
      </w:r>
      <w:r>
        <w:rPr>
          <w:sz w:val="24"/>
        </w:rPr>
        <w:t>能作主</w:t>
      </w:r>
      <w:r>
        <w:rPr>
          <w:sz w:val="23"/>
        </w:rPr>
        <w:t>觀</w:t>
      </w:r>
      <w:r>
        <w:rPr>
          <w:sz w:val="24"/>
        </w:rPr>
        <w:t>論</w:t>
      </w:r>
      <w:r>
        <w:rPr>
          <w:sz w:val="23"/>
        </w:rPr>
        <w:t>斷</w:t>
      </w:r>
      <w:r>
        <w:rPr>
          <w:sz w:val="24"/>
        </w:rPr>
        <w:t>，大部分係</w:t>
      </w:r>
      <w:r>
        <w:rPr>
          <w:sz w:val="23"/>
        </w:rPr>
        <w:t>源</w:t>
      </w:r>
      <w:r>
        <w:rPr>
          <w:sz w:val="24"/>
        </w:rPr>
        <w:t>於委員會</w:t>
      </w:r>
      <w:r>
        <w:rPr>
          <w:sz w:val="23"/>
        </w:rPr>
        <w:t>決</w:t>
      </w:r>
      <w:r>
        <w:rPr>
          <w:sz w:val="24"/>
        </w:rPr>
        <w:t>議，</w:t>
      </w:r>
      <w:r>
        <w:rPr>
          <w:spacing w:val="1"/>
          <w:sz w:val="24"/>
        </w:rPr>
        <w:t> </w:t>
      </w:r>
      <w:r>
        <w:rPr>
          <w:w w:val="105"/>
          <w:sz w:val="23"/>
        </w:rPr>
        <w:t>結果</w:t>
      </w:r>
      <w:r>
        <w:rPr>
          <w:w w:val="105"/>
          <w:sz w:val="24"/>
        </w:rPr>
        <w:t>是多</w:t>
      </w:r>
      <w:r>
        <w:rPr>
          <w:w w:val="105"/>
          <w:sz w:val="23"/>
        </w:rPr>
        <w:t>數決</w:t>
      </w:r>
      <w:r>
        <w:rPr>
          <w:w w:val="105"/>
          <w:sz w:val="24"/>
        </w:rPr>
        <w:t>主</w:t>
      </w:r>
      <w:r>
        <w:rPr>
          <w:w w:val="105"/>
          <w:sz w:val="23"/>
        </w:rPr>
        <w:t>導</w:t>
      </w:r>
      <w:r>
        <w:rPr>
          <w:w w:val="105"/>
          <w:sz w:val="24"/>
        </w:rPr>
        <w:t>認定</w:t>
      </w:r>
      <w:r>
        <w:rPr>
          <w:w w:val="105"/>
          <w:sz w:val="23"/>
        </w:rPr>
        <w:t>結果</w:t>
      </w:r>
      <w:r>
        <w:rPr>
          <w:w w:val="105"/>
          <w:sz w:val="24"/>
        </w:rPr>
        <w:t>，</w:t>
      </w:r>
      <w:r>
        <w:rPr>
          <w:w w:val="105"/>
          <w:sz w:val="23"/>
        </w:rPr>
        <w:t>正</w:t>
      </w:r>
      <w:r>
        <w:rPr>
          <w:w w:val="105"/>
          <w:sz w:val="24"/>
        </w:rPr>
        <w:t>因如此，所以</w:t>
      </w:r>
      <w:r>
        <w:rPr>
          <w:w w:val="105"/>
          <w:sz w:val="23"/>
        </w:rPr>
        <w:t>提</w:t>
      </w:r>
      <w:r>
        <w:rPr>
          <w:w w:val="105"/>
          <w:sz w:val="24"/>
        </w:rPr>
        <w:t>出</w:t>
      </w:r>
      <w:r>
        <w:rPr>
          <w:w w:val="105"/>
          <w:sz w:val="23"/>
        </w:rPr>
        <w:t>具體明確標準</w:t>
      </w:r>
      <w:r>
        <w:rPr>
          <w:w w:val="105"/>
          <w:sz w:val="24"/>
        </w:rPr>
        <w:t>有其</w:t>
      </w:r>
      <w:r>
        <w:rPr>
          <w:w w:val="105"/>
          <w:sz w:val="23"/>
        </w:rPr>
        <w:t>困難</w:t>
      </w:r>
      <w:r>
        <w:rPr>
          <w:w w:val="105"/>
          <w:sz w:val="24"/>
        </w:rPr>
        <w:t>之處。</w:t>
      </w:r>
      <w:r>
        <w:rPr>
          <w:rFonts w:ascii="Times New Roman" w:eastAsia="Times New Roman"/>
          <w:w w:val="102"/>
          <w:sz w:val="24"/>
        </w:rPr>
        <w:t> </w:t>
      </w:r>
    </w:p>
    <w:p>
      <w:pPr>
        <w:spacing w:before="160"/>
        <w:ind w:left="169" w:right="0" w:firstLine="0"/>
        <w:jc w:val="left"/>
        <w:rPr>
          <w:rFonts w:ascii="Palatino Linotype"/>
          <w:sz w:val="21"/>
        </w:rPr>
      </w:pPr>
      <w:r>
        <w:rPr>
          <w:rFonts w:ascii="Palatino Linotype"/>
          <w:w w:val="115"/>
          <w:sz w:val="21"/>
        </w:rPr>
        <w:t>Q4. </w:t>
      </w:r>
    </w:p>
    <w:p>
      <w:pPr>
        <w:pStyle w:val="BodyText"/>
        <w:spacing w:before="3"/>
        <w:rPr>
          <w:rFonts w:ascii="Palatino Linotype"/>
          <w:sz w:val="14"/>
        </w:rPr>
      </w:pPr>
    </w:p>
    <w:p>
      <w:pPr>
        <w:spacing w:line="276" w:lineRule="auto" w:before="0"/>
        <w:ind w:left="662" w:right="259" w:hanging="494"/>
        <w:jc w:val="both"/>
        <w:rPr>
          <w:sz w:val="24"/>
        </w:rPr>
      </w:pPr>
      <w:r>
        <w:rPr>
          <w:w w:val="105"/>
          <w:sz w:val="24"/>
        </w:rPr>
        <w:t>問：</w:t>
      </w:r>
      <w:r>
        <w:rPr>
          <w:w w:val="105"/>
          <w:sz w:val="22"/>
        </w:rPr>
        <w:t>假</w:t>
      </w:r>
      <w:r>
        <w:rPr>
          <w:w w:val="105"/>
          <w:sz w:val="23"/>
        </w:rPr>
        <w:t>設</w:t>
      </w:r>
      <w:r>
        <w:rPr>
          <w:w w:val="105"/>
          <w:sz w:val="24"/>
        </w:rPr>
        <w:t>加</w:t>
      </w:r>
      <w:r>
        <w:rPr>
          <w:w w:val="105"/>
          <w:sz w:val="23"/>
        </w:rPr>
        <w:t>害者</w:t>
      </w:r>
      <w:r>
        <w:rPr>
          <w:w w:val="105"/>
          <w:sz w:val="24"/>
        </w:rPr>
        <w:t>是公務人員，</w:t>
      </w:r>
      <w:r>
        <w:rPr>
          <w:w w:val="105"/>
          <w:sz w:val="23"/>
        </w:rPr>
        <w:t>被害者</w:t>
      </w:r>
      <w:r>
        <w:rPr>
          <w:w w:val="105"/>
          <w:sz w:val="24"/>
        </w:rPr>
        <w:t>是外包人員，</w:t>
      </w:r>
      <w:r>
        <w:rPr>
          <w:w w:val="105"/>
          <w:sz w:val="23"/>
        </w:rPr>
        <w:t>被害</w:t>
      </w:r>
      <w:r>
        <w:rPr>
          <w:w w:val="105"/>
          <w:sz w:val="24"/>
        </w:rPr>
        <w:t>人</w:t>
      </w:r>
      <w:r>
        <w:rPr>
          <w:w w:val="105"/>
          <w:sz w:val="23"/>
        </w:rPr>
        <w:t>向</w:t>
      </w:r>
      <w:r>
        <w:rPr>
          <w:w w:val="105"/>
          <w:sz w:val="24"/>
        </w:rPr>
        <w:t>加</w:t>
      </w:r>
      <w:r>
        <w:rPr>
          <w:w w:val="105"/>
          <w:sz w:val="23"/>
        </w:rPr>
        <w:t>害</w:t>
      </w:r>
      <w:r>
        <w:rPr>
          <w:w w:val="105"/>
          <w:sz w:val="24"/>
        </w:rPr>
        <w:t>人所</w:t>
      </w:r>
      <w:r>
        <w:rPr>
          <w:w w:val="105"/>
          <w:sz w:val="23"/>
        </w:rPr>
        <w:t>屬</w:t>
      </w:r>
      <w:r>
        <w:rPr>
          <w:w w:val="105"/>
          <w:sz w:val="24"/>
        </w:rPr>
        <w:t>機關指</w:t>
      </w:r>
      <w:r>
        <w:rPr>
          <w:w w:val="105"/>
          <w:sz w:val="23"/>
        </w:rPr>
        <w:t>控</w:t>
      </w:r>
      <w:r>
        <w:rPr>
          <w:w w:val="105"/>
          <w:sz w:val="24"/>
        </w:rPr>
        <w:t>性</w:t>
      </w:r>
      <w:r>
        <w:rPr>
          <w:w w:val="105"/>
          <w:sz w:val="22"/>
        </w:rPr>
        <w:t>騷</w:t>
      </w:r>
      <w:r>
        <w:rPr>
          <w:w w:val="105"/>
          <w:sz w:val="23"/>
        </w:rPr>
        <w:t>擾</w:t>
      </w:r>
      <w:r>
        <w:rPr>
          <w:w w:val="105"/>
          <w:sz w:val="24"/>
        </w:rPr>
        <w:t>行為，加</w:t>
      </w:r>
      <w:r>
        <w:rPr>
          <w:w w:val="105"/>
          <w:sz w:val="23"/>
        </w:rPr>
        <w:t>害</w:t>
      </w:r>
      <w:r>
        <w:rPr>
          <w:w w:val="105"/>
          <w:sz w:val="24"/>
        </w:rPr>
        <w:t>人所</w:t>
      </w:r>
      <w:r>
        <w:rPr>
          <w:w w:val="105"/>
          <w:sz w:val="23"/>
        </w:rPr>
        <w:t>屬</w:t>
      </w:r>
      <w:r>
        <w:rPr>
          <w:w w:val="105"/>
          <w:sz w:val="24"/>
        </w:rPr>
        <w:t>機關即應</w:t>
      </w:r>
      <w:r>
        <w:rPr>
          <w:w w:val="105"/>
          <w:sz w:val="23"/>
        </w:rPr>
        <w:t>展</w:t>
      </w:r>
      <w:r>
        <w:rPr>
          <w:w w:val="105"/>
          <w:sz w:val="24"/>
        </w:rPr>
        <w:t>開</w:t>
      </w:r>
      <w:r>
        <w:rPr>
          <w:w w:val="105"/>
          <w:sz w:val="23"/>
        </w:rPr>
        <w:t>調</w:t>
      </w:r>
      <w:r>
        <w:rPr>
          <w:w w:val="105"/>
          <w:sz w:val="24"/>
        </w:rPr>
        <w:t>查，</w:t>
      </w:r>
      <w:r>
        <w:rPr>
          <w:w w:val="105"/>
          <w:sz w:val="23"/>
        </w:rPr>
        <w:t>若被害</w:t>
      </w:r>
      <w:r>
        <w:rPr>
          <w:w w:val="105"/>
          <w:sz w:val="24"/>
        </w:rPr>
        <w:t>人</w:t>
      </w:r>
      <w:r>
        <w:rPr>
          <w:w w:val="105"/>
          <w:sz w:val="23"/>
        </w:rPr>
        <w:t>另</w:t>
      </w:r>
      <w:r>
        <w:rPr>
          <w:w w:val="105"/>
          <w:sz w:val="24"/>
        </w:rPr>
        <w:t>外</w:t>
      </w:r>
      <w:r>
        <w:rPr>
          <w:w w:val="105"/>
          <w:sz w:val="23"/>
        </w:rPr>
        <w:t>向</w:t>
      </w:r>
      <w:r>
        <w:rPr>
          <w:w w:val="105"/>
          <w:sz w:val="22"/>
        </w:rPr>
        <w:t>警</w:t>
      </w:r>
      <w:r>
        <w:rPr>
          <w:w w:val="105"/>
          <w:sz w:val="23"/>
        </w:rPr>
        <w:t>察</w:t>
      </w:r>
      <w:r>
        <w:rPr>
          <w:w w:val="105"/>
          <w:sz w:val="24"/>
        </w:rPr>
        <w:t>機關</w:t>
      </w:r>
      <w:r>
        <w:rPr>
          <w:w w:val="105"/>
          <w:sz w:val="23"/>
        </w:rPr>
        <w:t>報案</w:t>
      </w:r>
      <w:r>
        <w:rPr>
          <w:w w:val="105"/>
          <w:sz w:val="24"/>
        </w:rPr>
        <w:t>，是否</w:t>
      </w:r>
      <w:r>
        <w:rPr>
          <w:sz w:val="24"/>
        </w:rPr>
        <w:t>維持在加</w:t>
      </w:r>
      <w:r>
        <w:rPr>
          <w:sz w:val="23"/>
        </w:rPr>
        <w:t>害</w:t>
      </w:r>
      <w:r>
        <w:rPr>
          <w:sz w:val="24"/>
        </w:rPr>
        <w:t>人機關</w:t>
      </w:r>
      <w:r>
        <w:rPr>
          <w:sz w:val="23"/>
        </w:rPr>
        <w:t>內</w:t>
      </w:r>
      <w:r>
        <w:rPr>
          <w:sz w:val="24"/>
        </w:rPr>
        <w:t>部</w:t>
      </w:r>
      <w:r>
        <w:rPr>
          <w:sz w:val="23"/>
        </w:rPr>
        <w:t>展</w:t>
      </w:r>
      <w:r>
        <w:rPr>
          <w:sz w:val="24"/>
        </w:rPr>
        <w:t>開</w:t>
      </w:r>
      <w:r>
        <w:rPr>
          <w:sz w:val="23"/>
        </w:rPr>
        <w:t>調</w:t>
      </w:r>
      <w:r>
        <w:rPr>
          <w:sz w:val="24"/>
        </w:rPr>
        <w:t>查，如</w:t>
      </w:r>
      <w:r>
        <w:rPr>
          <w:sz w:val="23"/>
        </w:rPr>
        <w:t>果</w:t>
      </w:r>
      <w:r>
        <w:rPr>
          <w:sz w:val="24"/>
        </w:rPr>
        <w:t>加</w:t>
      </w:r>
      <w:r>
        <w:rPr>
          <w:sz w:val="23"/>
        </w:rPr>
        <w:t>害</w:t>
      </w:r>
      <w:r>
        <w:rPr>
          <w:sz w:val="24"/>
        </w:rPr>
        <w:t>人</w:t>
      </w:r>
      <w:r>
        <w:rPr>
          <w:sz w:val="23"/>
        </w:rPr>
        <w:t>可</w:t>
      </w:r>
      <w:r>
        <w:rPr>
          <w:sz w:val="24"/>
        </w:rPr>
        <w:t>能</w:t>
      </w:r>
      <w:r>
        <w:rPr>
          <w:sz w:val="23"/>
        </w:rPr>
        <w:t>涉</w:t>
      </w:r>
      <w:r>
        <w:rPr>
          <w:spacing w:val="1"/>
          <w:sz w:val="23"/>
        </w:rPr>
        <w:t> </w:t>
      </w:r>
      <w:r>
        <w:rPr>
          <w:sz w:val="24"/>
        </w:rPr>
        <w:t>及</w:t>
      </w:r>
      <w:r>
        <w:rPr>
          <w:sz w:val="23"/>
        </w:rPr>
        <w:t>刑</w:t>
      </w:r>
      <w:r>
        <w:rPr>
          <w:sz w:val="24"/>
        </w:rPr>
        <w:t>事部分，</w:t>
      </w:r>
      <w:r>
        <w:rPr>
          <w:sz w:val="23"/>
        </w:rPr>
        <w:t>另</w:t>
      </w:r>
      <w:r>
        <w:rPr>
          <w:sz w:val="24"/>
        </w:rPr>
        <w:t>外</w:t>
      </w:r>
      <w:r>
        <w:rPr>
          <w:sz w:val="23"/>
        </w:rPr>
        <w:t>尚</w:t>
      </w:r>
      <w:r>
        <w:rPr>
          <w:sz w:val="24"/>
        </w:rPr>
        <w:t>有行政</w:t>
      </w:r>
      <w:r>
        <w:rPr>
          <w:sz w:val="23"/>
        </w:rPr>
        <w:t>責</w:t>
      </w:r>
      <w:r>
        <w:rPr>
          <w:sz w:val="24"/>
        </w:rPr>
        <w:t>任，於行政</w:t>
      </w:r>
      <w:r>
        <w:rPr>
          <w:sz w:val="23"/>
        </w:rPr>
        <w:t>責</w:t>
      </w:r>
      <w:r>
        <w:rPr>
          <w:sz w:val="24"/>
        </w:rPr>
        <w:t>任部分</w:t>
      </w:r>
      <w:r>
        <w:rPr>
          <w:sz w:val="23"/>
        </w:rPr>
        <w:t>通</w:t>
      </w:r>
      <w:r>
        <w:rPr>
          <w:spacing w:val="1"/>
          <w:sz w:val="23"/>
        </w:rPr>
        <w:t> </w:t>
      </w:r>
      <w:r>
        <w:rPr>
          <w:spacing w:val="14"/>
          <w:sz w:val="24"/>
        </w:rPr>
        <w:t>常是地</w:t>
      </w:r>
      <w:r>
        <w:rPr>
          <w:spacing w:val="14"/>
          <w:sz w:val="23"/>
        </w:rPr>
        <w:t>方</w:t>
      </w:r>
      <w:r>
        <w:rPr>
          <w:spacing w:val="14"/>
          <w:sz w:val="24"/>
        </w:rPr>
        <w:t>法院簡</w:t>
      </w:r>
      <w:r>
        <w:rPr>
          <w:spacing w:val="14"/>
          <w:sz w:val="23"/>
        </w:rPr>
        <w:t>易判決</w:t>
      </w:r>
      <w:r>
        <w:rPr>
          <w:spacing w:val="14"/>
          <w:sz w:val="24"/>
        </w:rPr>
        <w:t>後，再來</w:t>
      </w:r>
      <w:r>
        <w:rPr>
          <w:spacing w:val="15"/>
          <w:sz w:val="23"/>
        </w:rPr>
        <w:t>決</w:t>
      </w:r>
      <w:r>
        <w:rPr>
          <w:spacing w:val="14"/>
          <w:sz w:val="24"/>
        </w:rPr>
        <w:t>定行政</w:t>
      </w:r>
      <w:r>
        <w:rPr>
          <w:spacing w:val="15"/>
          <w:sz w:val="23"/>
        </w:rPr>
        <w:t>責</w:t>
      </w:r>
      <w:r>
        <w:rPr>
          <w:spacing w:val="13"/>
          <w:sz w:val="24"/>
        </w:rPr>
        <w:t>任部分</w:t>
      </w:r>
      <w:r>
        <w:rPr>
          <w:spacing w:val="14"/>
          <w:sz w:val="24"/>
        </w:rPr>
        <w:t> </w:t>
      </w:r>
      <w:r>
        <w:rPr>
          <w:w w:val="105"/>
          <w:sz w:val="22"/>
        </w:rPr>
        <w:t>嗎</w:t>
      </w:r>
      <w:r>
        <w:rPr>
          <w:w w:val="105"/>
          <w:sz w:val="24"/>
        </w:rPr>
        <w:t>？以日本</w:t>
      </w:r>
      <w:r>
        <w:rPr>
          <w:w w:val="105"/>
          <w:sz w:val="23"/>
        </w:rPr>
        <w:t>案例</w:t>
      </w:r>
      <w:r>
        <w:rPr>
          <w:w w:val="105"/>
          <w:sz w:val="24"/>
        </w:rPr>
        <w:t>來說，加</w:t>
      </w:r>
      <w:r>
        <w:rPr>
          <w:w w:val="105"/>
          <w:sz w:val="23"/>
        </w:rPr>
        <w:t>害</w:t>
      </w:r>
      <w:r>
        <w:rPr>
          <w:w w:val="105"/>
          <w:sz w:val="24"/>
        </w:rPr>
        <w:t>人</w:t>
      </w:r>
      <w:r>
        <w:rPr>
          <w:w w:val="105"/>
          <w:sz w:val="23"/>
        </w:rPr>
        <w:t>必須舉</w:t>
      </w:r>
      <w:r>
        <w:rPr>
          <w:w w:val="105"/>
          <w:sz w:val="24"/>
        </w:rPr>
        <w:t>證證</w:t>
      </w:r>
      <w:r>
        <w:rPr>
          <w:w w:val="105"/>
          <w:sz w:val="23"/>
        </w:rPr>
        <w:t>明沒</w:t>
      </w:r>
      <w:r>
        <w:rPr>
          <w:w w:val="105"/>
          <w:sz w:val="24"/>
        </w:rPr>
        <w:t>有加</w:t>
      </w:r>
      <w:r>
        <w:rPr>
          <w:w w:val="105"/>
          <w:sz w:val="23"/>
        </w:rPr>
        <w:t>害</w:t>
      </w:r>
      <w:r>
        <w:rPr>
          <w:sz w:val="24"/>
        </w:rPr>
        <w:t>行為；於</w:t>
      </w:r>
      <w:r>
        <w:rPr>
          <w:sz w:val="23"/>
        </w:rPr>
        <w:t>我</w:t>
      </w:r>
      <w:r>
        <w:rPr>
          <w:sz w:val="24"/>
        </w:rPr>
        <w:t>國，是加</w:t>
      </w:r>
      <w:r>
        <w:rPr>
          <w:sz w:val="23"/>
        </w:rPr>
        <w:t>害</w:t>
      </w:r>
      <w:r>
        <w:rPr>
          <w:sz w:val="24"/>
        </w:rPr>
        <w:t>人</w:t>
      </w:r>
      <w:r>
        <w:rPr>
          <w:sz w:val="23"/>
        </w:rPr>
        <w:t>必須舉</w:t>
      </w:r>
      <w:r>
        <w:rPr>
          <w:sz w:val="24"/>
        </w:rPr>
        <w:t>證</w:t>
      </w:r>
      <w:r>
        <w:rPr>
          <w:sz w:val="23"/>
        </w:rPr>
        <w:t>沒</w:t>
      </w:r>
      <w:r>
        <w:rPr>
          <w:sz w:val="24"/>
        </w:rPr>
        <w:t>有加</w:t>
      </w:r>
      <w:r>
        <w:rPr>
          <w:sz w:val="23"/>
        </w:rPr>
        <w:t>害</w:t>
      </w:r>
      <w:r>
        <w:rPr>
          <w:sz w:val="24"/>
        </w:rPr>
        <w:t>行為，</w:t>
      </w:r>
      <w:r>
        <w:rPr>
          <w:sz w:val="23"/>
        </w:rPr>
        <w:t>還</w:t>
      </w:r>
      <w:r>
        <w:rPr>
          <w:spacing w:val="1"/>
          <w:sz w:val="23"/>
        </w:rPr>
        <w:t> </w:t>
      </w:r>
      <w:r>
        <w:rPr>
          <w:w w:val="105"/>
          <w:sz w:val="24"/>
        </w:rPr>
        <w:t>是由</w:t>
      </w:r>
      <w:r>
        <w:rPr>
          <w:w w:val="105"/>
          <w:sz w:val="23"/>
        </w:rPr>
        <w:t>被害</w:t>
      </w:r>
      <w:r>
        <w:rPr>
          <w:w w:val="105"/>
          <w:sz w:val="24"/>
        </w:rPr>
        <w:t>人</w:t>
      </w:r>
      <w:r>
        <w:rPr>
          <w:w w:val="105"/>
          <w:sz w:val="23"/>
        </w:rPr>
        <w:t>舉</w:t>
      </w:r>
      <w:r>
        <w:rPr>
          <w:w w:val="105"/>
          <w:sz w:val="24"/>
        </w:rPr>
        <w:t>證證</w:t>
      </w:r>
      <w:r>
        <w:rPr>
          <w:w w:val="105"/>
          <w:sz w:val="23"/>
        </w:rPr>
        <w:t>明</w:t>
      </w:r>
      <w:r>
        <w:rPr>
          <w:w w:val="105"/>
          <w:sz w:val="24"/>
        </w:rPr>
        <w:t>其</w:t>
      </w:r>
      <w:r>
        <w:rPr>
          <w:w w:val="105"/>
          <w:sz w:val="23"/>
        </w:rPr>
        <w:t>遭</w:t>
      </w:r>
      <w:r>
        <w:rPr>
          <w:w w:val="105"/>
          <w:sz w:val="24"/>
        </w:rPr>
        <w:t>受性</w:t>
      </w:r>
      <w:r>
        <w:rPr>
          <w:w w:val="105"/>
          <w:sz w:val="22"/>
        </w:rPr>
        <w:t>騷</w:t>
      </w:r>
      <w:r>
        <w:rPr>
          <w:w w:val="105"/>
          <w:sz w:val="23"/>
        </w:rPr>
        <w:t>擾</w:t>
      </w:r>
      <w:r>
        <w:rPr>
          <w:w w:val="105"/>
          <w:sz w:val="24"/>
        </w:rPr>
        <w:t>？在「性</w:t>
      </w:r>
      <w:r>
        <w:rPr>
          <w:w w:val="105"/>
          <w:sz w:val="22"/>
        </w:rPr>
        <w:t>騷</w:t>
      </w:r>
      <w:r>
        <w:rPr>
          <w:w w:val="105"/>
          <w:sz w:val="23"/>
        </w:rPr>
        <w:t>擾防治</w:t>
      </w:r>
      <w:r>
        <w:rPr>
          <w:w w:val="105"/>
          <w:sz w:val="24"/>
        </w:rPr>
        <w:t>法」規</w:t>
      </w:r>
      <w:r>
        <w:rPr>
          <w:w w:val="105"/>
          <w:sz w:val="23"/>
        </w:rPr>
        <w:t>範</w:t>
      </w:r>
      <w:r>
        <w:rPr>
          <w:w w:val="105"/>
          <w:sz w:val="22"/>
        </w:rPr>
        <w:t>雇</w:t>
      </w:r>
      <w:r>
        <w:rPr>
          <w:w w:val="105"/>
          <w:sz w:val="24"/>
        </w:rPr>
        <w:t>主部分，</w:t>
      </w:r>
      <w:r>
        <w:rPr>
          <w:w w:val="105"/>
          <w:sz w:val="23"/>
        </w:rPr>
        <w:t>可</w:t>
      </w:r>
      <w:r>
        <w:rPr>
          <w:w w:val="105"/>
          <w:sz w:val="24"/>
        </w:rPr>
        <w:t>能</w:t>
      </w:r>
      <w:r>
        <w:rPr>
          <w:w w:val="105"/>
          <w:sz w:val="23"/>
        </w:rPr>
        <w:t>涉</w:t>
      </w:r>
      <w:r>
        <w:rPr>
          <w:w w:val="105"/>
          <w:sz w:val="24"/>
        </w:rPr>
        <w:t>及民事</w:t>
      </w:r>
      <w:r>
        <w:rPr>
          <w:w w:val="105"/>
          <w:sz w:val="23"/>
        </w:rPr>
        <w:t>損害賠償責</w:t>
      </w:r>
      <w:r>
        <w:rPr>
          <w:w w:val="105"/>
          <w:sz w:val="24"/>
        </w:rPr>
        <w:t>任，以實務</w:t>
      </w:r>
      <w:r>
        <w:rPr>
          <w:w w:val="105"/>
          <w:sz w:val="23"/>
        </w:rPr>
        <w:t>面而言</w:t>
      </w:r>
      <w:r>
        <w:rPr>
          <w:w w:val="105"/>
          <w:sz w:val="24"/>
        </w:rPr>
        <w:t>，所</w:t>
      </w:r>
      <w:r>
        <w:rPr>
          <w:w w:val="105"/>
          <w:sz w:val="23"/>
        </w:rPr>
        <w:t>謂</w:t>
      </w:r>
      <w:r>
        <w:rPr>
          <w:w w:val="105"/>
          <w:sz w:val="24"/>
        </w:rPr>
        <w:t>「</w:t>
      </w:r>
      <w:r>
        <w:rPr>
          <w:w w:val="105"/>
          <w:sz w:val="22"/>
        </w:rPr>
        <w:t>雇</w:t>
      </w:r>
      <w:r>
        <w:rPr>
          <w:w w:val="105"/>
          <w:sz w:val="24"/>
        </w:rPr>
        <w:t>主</w:t>
      </w:r>
      <w:r>
        <w:rPr>
          <w:w w:val="105"/>
          <w:sz w:val="22"/>
        </w:rPr>
        <w:t>盡</w:t>
      </w:r>
      <w:r>
        <w:rPr>
          <w:w w:val="105"/>
          <w:sz w:val="23"/>
        </w:rPr>
        <w:t>到</w:t>
      </w:r>
      <w:r>
        <w:rPr>
          <w:w w:val="105"/>
          <w:sz w:val="24"/>
        </w:rPr>
        <w:t>應</w:t>
      </w:r>
      <w:r>
        <w:rPr>
          <w:w w:val="105"/>
          <w:sz w:val="22"/>
        </w:rPr>
        <w:t>盡</w:t>
      </w:r>
      <w:r>
        <w:rPr>
          <w:w w:val="105"/>
          <w:sz w:val="23"/>
        </w:rPr>
        <w:t>責</w:t>
      </w:r>
      <w:r>
        <w:rPr>
          <w:w w:val="105"/>
          <w:sz w:val="24"/>
        </w:rPr>
        <w:t>任」</w:t>
      </w:r>
      <w:r>
        <w:rPr>
          <w:w w:val="105"/>
          <w:sz w:val="23"/>
        </w:rPr>
        <w:t>意涵</w:t>
      </w:r>
      <w:r>
        <w:rPr>
          <w:w w:val="105"/>
          <w:sz w:val="24"/>
        </w:rPr>
        <w:t>為何，</w:t>
      </w:r>
    </w:p>
    <w:p>
      <w:pPr>
        <w:pStyle w:val="BodyText"/>
        <w:spacing w:before="8"/>
        <w:rPr>
          <w:sz w:val="18"/>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355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662" w:right="270" w:hanging="1"/>
        <w:jc w:val="left"/>
        <w:rPr>
          <w:rFonts w:ascii="Times New Roman" w:eastAsia="Times New Roman"/>
          <w:sz w:val="24"/>
        </w:rPr>
      </w:pPr>
      <w:r>
        <w:rPr>
          <w:w w:val="105"/>
          <w:sz w:val="24"/>
        </w:rPr>
        <w:t>如</w:t>
      </w:r>
      <w:r>
        <w:rPr>
          <w:w w:val="105"/>
          <w:sz w:val="23"/>
        </w:rPr>
        <w:t>果</w:t>
      </w:r>
      <w:r>
        <w:rPr>
          <w:w w:val="105"/>
          <w:sz w:val="22"/>
        </w:rPr>
        <w:t>雇</w:t>
      </w:r>
      <w:r>
        <w:rPr>
          <w:w w:val="105"/>
          <w:sz w:val="24"/>
        </w:rPr>
        <w:t>主定義了</w:t>
      </w:r>
      <w:r>
        <w:rPr>
          <w:w w:val="105"/>
          <w:sz w:val="23"/>
        </w:rPr>
        <w:t>內</w:t>
      </w:r>
      <w:r>
        <w:rPr>
          <w:w w:val="105"/>
          <w:sz w:val="24"/>
        </w:rPr>
        <w:t>部性</w:t>
      </w:r>
      <w:r>
        <w:rPr>
          <w:w w:val="120"/>
          <w:sz w:val="18"/>
        </w:rPr>
        <w:t>騷</w:t>
      </w:r>
      <w:r>
        <w:rPr>
          <w:w w:val="105"/>
          <w:sz w:val="23"/>
        </w:rPr>
        <w:t>擾防治</w:t>
      </w:r>
      <w:r>
        <w:rPr>
          <w:w w:val="105"/>
          <w:sz w:val="24"/>
        </w:rPr>
        <w:t>法相關</w:t>
      </w:r>
      <w:r>
        <w:rPr>
          <w:w w:val="105"/>
          <w:sz w:val="23"/>
        </w:rPr>
        <w:t>準</w:t>
      </w:r>
      <w:r>
        <w:rPr>
          <w:w w:val="105"/>
          <w:sz w:val="24"/>
        </w:rPr>
        <w:t>則，</w:t>
      </w:r>
      <w:r>
        <w:rPr>
          <w:w w:val="105"/>
          <w:sz w:val="23"/>
        </w:rPr>
        <w:t>另</w:t>
      </w:r>
      <w:r>
        <w:rPr>
          <w:w w:val="105"/>
          <w:sz w:val="24"/>
        </w:rPr>
        <w:t>外亦</w:t>
      </w:r>
      <w:r>
        <w:rPr>
          <w:w w:val="105"/>
          <w:sz w:val="23"/>
        </w:rPr>
        <w:t>從</w:t>
      </w:r>
      <w:r>
        <w:rPr>
          <w:w w:val="105"/>
          <w:sz w:val="24"/>
        </w:rPr>
        <w:t>事</w:t>
      </w:r>
      <w:r>
        <w:rPr>
          <w:w w:val="105"/>
          <w:sz w:val="22"/>
        </w:rPr>
        <w:t>宣</w:t>
      </w:r>
      <w:r>
        <w:rPr>
          <w:w w:val="105"/>
          <w:sz w:val="23"/>
        </w:rPr>
        <w:t>導</w:t>
      </w:r>
      <w:r>
        <w:rPr>
          <w:w w:val="105"/>
          <w:sz w:val="22"/>
        </w:rPr>
        <w:t>活</w:t>
      </w:r>
      <w:r>
        <w:rPr>
          <w:w w:val="105"/>
          <w:sz w:val="23"/>
        </w:rPr>
        <w:t>動</w:t>
      </w:r>
      <w:r>
        <w:rPr>
          <w:w w:val="105"/>
          <w:sz w:val="24"/>
        </w:rPr>
        <w:t>，是否即</w:t>
      </w:r>
      <w:r>
        <w:rPr>
          <w:w w:val="105"/>
          <w:sz w:val="23"/>
        </w:rPr>
        <w:t>可</w:t>
      </w:r>
      <w:r>
        <w:rPr>
          <w:w w:val="105"/>
          <w:sz w:val="24"/>
        </w:rPr>
        <w:t>作為</w:t>
      </w:r>
      <w:r>
        <w:rPr>
          <w:w w:val="105"/>
          <w:sz w:val="23"/>
        </w:rPr>
        <w:t>免責</w:t>
      </w:r>
      <w:r>
        <w:rPr>
          <w:w w:val="105"/>
          <w:sz w:val="24"/>
        </w:rPr>
        <w:t>之依</w:t>
      </w:r>
      <w:r>
        <w:rPr>
          <w:w w:val="105"/>
          <w:sz w:val="23"/>
        </w:rPr>
        <w:t>據</w:t>
      </w:r>
      <w:r>
        <w:rPr>
          <w:w w:val="105"/>
          <w:sz w:val="24"/>
        </w:rPr>
        <w:t>？</w:t>
      </w:r>
      <w:r>
        <w:rPr>
          <w:rFonts w:ascii="Times New Roman" w:eastAsia="Times New Roman"/>
          <w:w w:val="102"/>
          <w:sz w:val="24"/>
        </w:rPr>
        <w:t> </w:t>
      </w:r>
    </w:p>
    <w:p>
      <w:pPr>
        <w:spacing w:line="276" w:lineRule="auto" w:before="140"/>
        <w:ind w:left="662" w:right="270" w:hanging="494"/>
        <w:jc w:val="both"/>
        <w:rPr>
          <w:rFonts w:ascii="Times New Roman" w:eastAsia="Times New Roman"/>
          <w:sz w:val="24"/>
        </w:rPr>
      </w:pPr>
      <w:r>
        <w:rPr>
          <w:sz w:val="21"/>
        </w:rPr>
        <w:t>答</w:t>
      </w:r>
      <w:r>
        <w:rPr>
          <w:sz w:val="24"/>
        </w:rPr>
        <w:t>：第一個問題，</w:t>
      </w:r>
      <w:r>
        <w:rPr>
          <w:sz w:val="23"/>
        </w:rPr>
        <w:t>焦</w:t>
      </w:r>
      <w:r>
        <w:rPr>
          <w:sz w:val="24"/>
        </w:rPr>
        <w:t>點在於公務人員對公務人員在公務部</w:t>
      </w:r>
      <w:r>
        <w:rPr>
          <w:spacing w:val="1"/>
          <w:sz w:val="24"/>
        </w:rPr>
        <w:t> </w:t>
      </w:r>
      <w:r>
        <w:rPr>
          <w:sz w:val="21"/>
        </w:rPr>
        <w:t>門</w:t>
      </w:r>
      <w:r>
        <w:rPr>
          <w:sz w:val="24"/>
        </w:rPr>
        <w:t>，發</w:t>
      </w:r>
      <w:r>
        <w:rPr>
          <w:sz w:val="23"/>
        </w:rPr>
        <w:t>生</w:t>
      </w:r>
      <w:r>
        <w:rPr>
          <w:sz w:val="24"/>
        </w:rPr>
        <w:t>如</w:t>
      </w:r>
      <w:r>
        <w:rPr>
          <w:sz w:val="23"/>
        </w:rPr>
        <w:t>果被</w:t>
      </w:r>
      <w:r>
        <w:rPr>
          <w:sz w:val="24"/>
        </w:rPr>
        <w:t>指為加</w:t>
      </w:r>
      <w:r>
        <w:rPr>
          <w:sz w:val="23"/>
        </w:rPr>
        <w:t>害</w:t>
      </w:r>
      <w:r>
        <w:rPr>
          <w:sz w:val="24"/>
        </w:rPr>
        <w:t>人為公務人員，受</w:t>
      </w:r>
      <w:r>
        <w:rPr>
          <w:sz w:val="23"/>
        </w:rPr>
        <w:t>害</w:t>
      </w:r>
      <w:r>
        <w:rPr>
          <w:sz w:val="24"/>
        </w:rPr>
        <w:t>人為非</w:t>
      </w:r>
      <w:r>
        <w:rPr>
          <w:spacing w:val="1"/>
          <w:sz w:val="24"/>
        </w:rPr>
        <w:t> </w:t>
      </w:r>
      <w:r>
        <w:rPr>
          <w:sz w:val="24"/>
        </w:rPr>
        <w:t>公務人員或</w:t>
      </w:r>
      <w:r>
        <w:rPr>
          <w:sz w:val="23"/>
        </w:rPr>
        <w:t>另</w:t>
      </w:r>
      <w:r>
        <w:rPr>
          <w:sz w:val="24"/>
        </w:rPr>
        <w:t>外部</w:t>
      </w:r>
      <w:r>
        <w:rPr>
          <w:sz w:val="21"/>
        </w:rPr>
        <w:t>門</w:t>
      </w:r>
      <w:r>
        <w:rPr>
          <w:sz w:val="24"/>
        </w:rPr>
        <w:t>人員，不管外包</w:t>
      </w:r>
      <w:r>
        <w:rPr>
          <w:sz w:val="23"/>
        </w:rPr>
        <w:t>廠商</w:t>
      </w:r>
      <w:r>
        <w:rPr>
          <w:sz w:val="24"/>
        </w:rPr>
        <w:t>於此</w:t>
      </w:r>
      <w:r>
        <w:rPr>
          <w:sz w:val="23"/>
        </w:rPr>
        <w:t>產生</w:t>
      </w:r>
      <w:r>
        <w:rPr>
          <w:sz w:val="24"/>
        </w:rPr>
        <w:t>何</w:t>
      </w:r>
      <w:r>
        <w:rPr>
          <w:spacing w:val="1"/>
          <w:sz w:val="24"/>
        </w:rPr>
        <w:t> </w:t>
      </w:r>
      <w:r>
        <w:rPr>
          <w:sz w:val="23"/>
        </w:rPr>
        <w:t>種</w:t>
      </w:r>
      <w:r>
        <w:rPr>
          <w:sz w:val="24"/>
        </w:rPr>
        <w:t>行政法上關係，縱</w:t>
      </w:r>
      <w:r>
        <w:rPr>
          <w:sz w:val="23"/>
        </w:rPr>
        <w:t>然具</w:t>
      </w:r>
      <w:r>
        <w:rPr>
          <w:sz w:val="24"/>
        </w:rPr>
        <w:t>有行使公權力</w:t>
      </w:r>
      <w:r>
        <w:rPr>
          <w:sz w:val="23"/>
        </w:rPr>
        <w:t>身</w:t>
      </w:r>
      <w:r>
        <w:rPr>
          <w:sz w:val="24"/>
        </w:rPr>
        <w:t>分，</w:t>
      </w:r>
      <w:r>
        <w:rPr>
          <w:sz w:val="23"/>
        </w:rPr>
        <w:t>仍</w:t>
      </w:r>
      <w:r>
        <w:rPr>
          <w:sz w:val="24"/>
        </w:rPr>
        <w:t>不算</w:t>
      </w:r>
      <w:r>
        <w:rPr>
          <w:spacing w:val="1"/>
          <w:sz w:val="24"/>
        </w:rPr>
        <w:t> </w:t>
      </w:r>
      <w:r>
        <w:rPr>
          <w:w w:val="105"/>
          <w:sz w:val="23"/>
        </w:rPr>
        <w:t>體制內</w:t>
      </w:r>
      <w:r>
        <w:rPr>
          <w:w w:val="105"/>
          <w:sz w:val="24"/>
        </w:rPr>
        <w:t>公務人員，這</w:t>
      </w:r>
      <w:r>
        <w:rPr>
          <w:w w:val="105"/>
          <w:sz w:val="23"/>
        </w:rPr>
        <w:t>類</w:t>
      </w:r>
      <w:r>
        <w:rPr>
          <w:w w:val="105"/>
          <w:sz w:val="24"/>
        </w:rPr>
        <w:t>性</w:t>
      </w:r>
      <w:r>
        <w:rPr>
          <w:w w:val="105"/>
          <w:sz w:val="21"/>
        </w:rPr>
        <w:t>騷</w:t>
      </w:r>
      <w:r>
        <w:rPr>
          <w:w w:val="105"/>
          <w:sz w:val="23"/>
        </w:rPr>
        <w:t>擾</w:t>
      </w:r>
      <w:r>
        <w:rPr>
          <w:w w:val="105"/>
          <w:sz w:val="24"/>
        </w:rPr>
        <w:t>事</w:t>
      </w:r>
      <w:r>
        <w:rPr>
          <w:w w:val="105"/>
          <w:sz w:val="23"/>
        </w:rPr>
        <w:t>件</w:t>
      </w:r>
      <w:r>
        <w:rPr>
          <w:w w:val="105"/>
          <w:sz w:val="24"/>
        </w:rPr>
        <w:t>如何處理。法律不能</w:t>
      </w:r>
      <w:r>
        <w:rPr>
          <w:w w:val="105"/>
          <w:sz w:val="21"/>
        </w:rPr>
        <w:t>憑</w:t>
      </w:r>
      <w:r>
        <w:rPr>
          <w:w w:val="105"/>
          <w:sz w:val="24"/>
        </w:rPr>
        <w:t>空</w:t>
      </w:r>
      <w:r>
        <w:rPr>
          <w:w w:val="105"/>
          <w:sz w:val="21"/>
        </w:rPr>
        <w:t>猜測</w:t>
      </w:r>
      <w:r>
        <w:rPr>
          <w:w w:val="105"/>
          <w:sz w:val="24"/>
        </w:rPr>
        <w:t>後續要</w:t>
      </w:r>
      <w:r>
        <w:rPr>
          <w:w w:val="105"/>
          <w:sz w:val="23"/>
        </w:rPr>
        <w:t>進</w:t>
      </w:r>
      <w:r>
        <w:rPr>
          <w:w w:val="105"/>
          <w:sz w:val="24"/>
        </w:rPr>
        <w:t>行何</w:t>
      </w:r>
      <w:r>
        <w:rPr>
          <w:w w:val="105"/>
          <w:sz w:val="23"/>
        </w:rPr>
        <w:t>種</w:t>
      </w:r>
      <w:r>
        <w:rPr>
          <w:w w:val="105"/>
          <w:sz w:val="24"/>
        </w:rPr>
        <w:t>程序，</w:t>
      </w:r>
      <w:r>
        <w:rPr>
          <w:w w:val="105"/>
          <w:sz w:val="23"/>
        </w:rPr>
        <w:t>而</w:t>
      </w:r>
      <w:r>
        <w:rPr>
          <w:w w:val="105"/>
          <w:sz w:val="24"/>
        </w:rPr>
        <w:t>是要</w:t>
      </w:r>
      <w:r>
        <w:rPr>
          <w:w w:val="105"/>
          <w:sz w:val="23"/>
        </w:rPr>
        <w:t>先</w:t>
      </w:r>
      <w:r>
        <w:rPr>
          <w:w w:val="105"/>
          <w:sz w:val="24"/>
        </w:rPr>
        <w:t>行</w:t>
      </w:r>
      <w:r>
        <w:rPr>
          <w:w w:val="105"/>
          <w:sz w:val="23"/>
        </w:rPr>
        <w:t>決</w:t>
      </w:r>
      <w:r>
        <w:rPr>
          <w:w w:val="105"/>
          <w:sz w:val="24"/>
        </w:rPr>
        <w:t>定應</w:t>
      </w:r>
      <w:r>
        <w:rPr>
          <w:sz w:val="24"/>
        </w:rPr>
        <w:t>處理之</w:t>
      </w:r>
      <w:r>
        <w:rPr>
          <w:sz w:val="23"/>
        </w:rPr>
        <w:t>準據</w:t>
      </w:r>
      <w:r>
        <w:rPr>
          <w:sz w:val="24"/>
        </w:rPr>
        <w:t>規</w:t>
      </w:r>
      <w:r>
        <w:rPr>
          <w:sz w:val="23"/>
        </w:rPr>
        <w:t>範</w:t>
      </w:r>
      <w:r>
        <w:rPr>
          <w:sz w:val="24"/>
        </w:rPr>
        <w:t>為何，</w:t>
      </w:r>
      <w:r>
        <w:rPr>
          <w:sz w:val="23"/>
        </w:rPr>
        <w:t>選</w:t>
      </w:r>
      <w:r>
        <w:rPr>
          <w:sz w:val="24"/>
        </w:rPr>
        <w:t>定</w:t>
      </w:r>
      <w:r>
        <w:rPr>
          <w:sz w:val="23"/>
        </w:rPr>
        <w:t>準據</w:t>
      </w:r>
      <w:r>
        <w:rPr>
          <w:sz w:val="24"/>
        </w:rPr>
        <w:t>法後各該</w:t>
      </w:r>
      <w:r>
        <w:rPr>
          <w:sz w:val="23"/>
        </w:rPr>
        <w:t>準據</w:t>
      </w:r>
      <w:r>
        <w:rPr>
          <w:sz w:val="24"/>
        </w:rPr>
        <w:t>法</w:t>
      </w:r>
      <w:r>
        <w:rPr>
          <w:sz w:val="23"/>
        </w:rPr>
        <w:t>才</w:t>
      </w:r>
      <w:r>
        <w:rPr>
          <w:sz w:val="24"/>
        </w:rPr>
        <w:t>會</w:t>
      </w:r>
      <w:r>
        <w:rPr>
          <w:spacing w:val="1"/>
          <w:sz w:val="24"/>
        </w:rPr>
        <w:t> </w:t>
      </w:r>
      <w:r>
        <w:rPr>
          <w:spacing w:val="14"/>
          <w:w w:val="105"/>
          <w:sz w:val="23"/>
        </w:rPr>
        <w:t>啟動</w:t>
      </w:r>
      <w:r>
        <w:rPr>
          <w:spacing w:val="15"/>
          <w:w w:val="105"/>
          <w:sz w:val="24"/>
        </w:rPr>
        <w:t>規</w:t>
      </w:r>
      <w:r>
        <w:rPr>
          <w:spacing w:val="14"/>
          <w:w w:val="105"/>
          <w:sz w:val="23"/>
        </w:rPr>
        <w:t>制</w:t>
      </w:r>
      <w:r>
        <w:rPr>
          <w:spacing w:val="14"/>
          <w:w w:val="105"/>
          <w:sz w:val="24"/>
        </w:rPr>
        <w:t>及其規</w:t>
      </w:r>
      <w:r>
        <w:rPr>
          <w:spacing w:val="14"/>
          <w:w w:val="105"/>
          <w:sz w:val="23"/>
        </w:rPr>
        <w:t>範</w:t>
      </w:r>
      <w:r>
        <w:rPr>
          <w:spacing w:val="15"/>
          <w:w w:val="105"/>
          <w:sz w:val="24"/>
        </w:rPr>
        <w:t>效</w:t>
      </w:r>
      <w:r>
        <w:rPr>
          <w:spacing w:val="14"/>
          <w:w w:val="105"/>
          <w:sz w:val="23"/>
        </w:rPr>
        <w:t>果</w:t>
      </w:r>
      <w:r>
        <w:rPr>
          <w:spacing w:val="14"/>
          <w:w w:val="105"/>
          <w:sz w:val="24"/>
        </w:rPr>
        <w:t>。如</w:t>
      </w:r>
      <w:r>
        <w:rPr>
          <w:spacing w:val="14"/>
          <w:w w:val="105"/>
          <w:sz w:val="23"/>
        </w:rPr>
        <w:t>果被害</w:t>
      </w:r>
      <w:r>
        <w:rPr>
          <w:spacing w:val="14"/>
          <w:w w:val="105"/>
          <w:sz w:val="24"/>
        </w:rPr>
        <w:t>人</w:t>
      </w:r>
      <w:r>
        <w:rPr>
          <w:spacing w:val="14"/>
          <w:w w:val="105"/>
          <w:sz w:val="23"/>
        </w:rPr>
        <w:t>爭執</w:t>
      </w:r>
      <w:r>
        <w:rPr>
          <w:spacing w:val="15"/>
          <w:w w:val="105"/>
          <w:sz w:val="24"/>
        </w:rPr>
        <w:t>性</w:t>
      </w:r>
      <w:r>
        <w:rPr>
          <w:spacing w:val="12"/>
          <w:w w:val="105"/>
          <w:sz w:val="21"/>
        </w:rPr>
        <w:t>騷</w:t>
      </w:r>
      <w:r>
        <w:rPr>
          <w:spacing w:val="14"/>
          <w:w w:val="105"/>
          <w:sz w:val="23"/>
        </w:rPr>
        <w:t>擾</w:t>
      </w:r>
      <w:r>
        <w:rPr>
          <w:w w:val="105"/>
          <w:sz w:val="24"/>
        </w:rPr>
        <w:t>行為，</w:t>
      </w:r>
      <w:r>
        <w:rPr>
          <w:w w:val="105"/>
          <w:sz w:val="21"/>
        </w:rPr>
        <w:t>唯</w:t>
      </w:r>
      <w:r>
        <w:rPr>
          <w:w w:val="105"/>
          <w:sz w:val="24"/>
        </w:rPr>
        <w:t>一</w:t>
      </w:r>
      <w:r>
        <w:rPr>
          <w:w w:val="105"/>
          <w:sz w:val="23"/>
        </w:rPr>
        <w:t>選</w:t>
      </w:r>
      <w:r>
        <w:rPr>
          <w:w w:val="105"/>
          <w:sz w:val="22"/>
        </w:rPr>
        <w:t>擇</w:t>
      </w:r>
      <w:r>
        <w:rPr>
          <w:w w:val="105"/>
          <w:sz w:val="23"/>
        </w:rPr>
        <w:t>準據</w:t>
      </w:r>
      <w:r>
        <w:rPr>
          <w:w w:val="105"/>
          <w:sz w:val="24"/>
        </w:rPr>
        <w:t>法就是「性</w:t>
      </w:r>
      <w:r>
        <w:rPr>
          <w:w w:val="105"/>
          <w:sz w:val="21"/>
        </w:rPr>
        <w:t>騷</w:t>
      </w:r>
      <w:r>
        <w:rPr>
          <w:w w:val="105"/>
          <w:sz w:val="23"/>
        </w:rPr>
        <w:t>擾防治</w:t>
      </w:r>
      <w:r>
        <w:rPr>
          <w:spacing w:val="-42"/>
          <w:w w:val="105"/>
          <w:sz w:val="24"/>
        </w:rPr>
        <w:t>法」。</w:t>
      </w:r>
      <w:r>
        <w:rPr>
          <w:rFonts w:ascii="Times New Roman" w:eastAsia="Times New Roman"/>
          <w:w w:val="102"/>
          <w:sz w:val="24"/>
        </w:rPr>
        <w:t> </w:t>
      </w:r>
    </w:p>
    <w:p>
      <w:pPr>
        <w:spacing w:line="276" w:lineRule="auto" w:before="144"/>
        <w:ind w:left="169" w:right="270" w:firstLine="493"/>
        <w:jc w:val="both"/>
        <w:rPr>
          <w:sz w:val="24"/>
        </w:rPr>
      </w:pPr>
      <w:r>
        <w:rPr>
          <w:sz w:val="24"/>
        </w:rPr>
        <w:t>後續法律</w:t>
      </w:r>
      <w:r>
        <w:rPr>
          <w:sz w:val="23"/>
        </w:rPr>
        <w:t>準據</w:t>
      </w:r>
      <w:r>
        <w:rPr>
          <w:sz w:val="24"/>
        </w:rPr>
        <w:t>就會</w:t>
      </w:r>
      <w:r>
        <w:rPr>
          <w:sz w:val="23"/>
        </w:rPr>
        <w:t>啟動</w:t>
      </w:r>
      <w:r>
        <w:rPr>
          <w:sz w:val="24"/>
        </w:rPr>
        <w:t>相關程序，</w:t>
      </w:r>
      <w:r>
        <w:rPr>
          <w:sz w:val="23"/>
        </w:rPr>
        <w:t>被害</w:t>
      </w:r>
      <w:r>
        <w:rPr>
          <w:sz w:val="24"/>
        </w:rPr>
        <w:t>人應</w:t>
      </w:r>
      <w:r>
        <w:rPr>
          <w:sz w:val="23"/>
        </w:rPr>
        <w:t>向</w:t>
      </w:r>
      <w:r>
        <w:rPr>
          <w:sz w:val="24"/>
        </w:rPr>
        <w:t>加</w:t>
      </w:r>
      <w:r>
        <w:rPr>
          <w:sz w:val="23"/>
        </w:rPr>
        <w:t>害</w:t>
      </w:r>
      <w:r>
        <w:rPr>
          <w:sz w:val="24"/>
        </w:rPr>
        <w:t>人</w:t>
      </w:r>
      <w:r>
        <w:rPr>
          <w:spacing w:val="1"/>
          <w:sz w:val="24"/>
        </w:rPr>
        <w:t> </w:t>
      </w:r>
      <w:r>
        <w:rPr>
          <w:sz w:val="24"/>
        </w:rPr>
        <w:t>所</w:t>
      </w:r>
      <w:r>
        <w:rPr>
          <w:sz w:val="23"/>
        </w:rPr>
        <w:t>屬</w:t>
      </w:r>
      <w:r>
        <w:rPr>
          <w:sz w:val="24"/>
        </w:rPr>
        <w:t>機關或學</w:t>
      </w:r>
      <w:r>
        <w:rPr>
          <w:sz w:val="21"/>
        </w:rPr>
        <w:t>校</w:t>
      </w:r>
      <w:r>
        <w:rPr>
          <w:sz w:val="23"/>
        </w:rPr>
        <w:t>提</w:t>
      </w:r>
      <w:r>
        <w:rPr>
          <w:sz w:val="24"/>
        </w:rPr>
        <w:t>出</w:t>
      </w:r>
      <w:r>
        <w:rPr>
          <w:sz w:val="23"/>
        </w:rPr>
        <w:t>申訴</w:t>
      </w:r>
      <w:r>
        <w:rPr>
          <w:sz w:val="24"/>
        </w:rPr>
        <w:t>，該所</w:t>
      </w:r>
      <w:r>
        <w:rPr>
          <w:sz w:val="23"/>
        </w:rPr>
        <w:t>屬</w:t>
      </w:r>
      <w:r>
        <w:rPr>
          <w:sz w:val="24"/>
        </w:rPr>
        <w:t>機關依</w:t>
      </w:r>
      <w:r>
        <w:rPr>
          <w:sz w:val="23"/>
        </w:rPr>
        <w:t>照</w:t>
      </w:r>
      <w:r>
        <w:rPr>
          <w:sz w:val="24"/>
        </w:rPr>
        <w:t>多部法律要</w:t>
      </w:r>
      <w:r>
        <w:rPr>
          <w:sz w:val="23"/>
        </w:rPr>
        <w:t>求</w:t>
      </w:r>
      <w:r>
        <w:rPr>
          <w:spacing w:val="7"/>
          <w:sz w:val="23"/>
        </w:rPr>
        <w:t> </w:t>
      </w:r>
      <w:r>
        <w:rPr>
          <w:sz w:val="23"/>
        </w:rPr>
        <w:t>而設計</w:t>
      </w:r>
      <w:r>
        <w:rPr>
          <w:sz w:val="24"/>
        </w:rPr>
        <w:t>相關程序。</w:t>
      </w:r>
      <w:r>
        <w:rPr>
          <w:sz w:val="23"/>
        </w:rPr>
        <w:t>向</w:t>
      </w:r>
      <w:r>
        <w:rPr>
          <w:sz w:val="24"/>
        </w:rPr>
        <w:t>加</w:t>
      </w:r>
      <w:r>
        <w:rPr>
          <w:sz w:val="23"/>
        </w:rPr>
        <w:t>害</w:t>
      </w:r>
      <w:r>
        <w:rPr>
          <w:sz w:val="24"/>
        </w:rPr>
        <w:t>人所</w:t>
      </w:r>
      <w:r>
        <w:rPr>
          <w:sz w:val="23"/>
        </w:rPr>
        <w:t>屬</w:t>
      </w:r>
      <w:r>
        <w:rPr>
          <w:sz w:val="24"/>
        </w:rPr>
        <w:t>機關</w:t>
      </w:r>
      <w:r>
        <w:rPr>
          <w:sz w:val="23"/>
        </w:rPr>
        <w:t>提</w:t>
      </w:r>
      <w:r>
        <w:rPr>
          <w:sz w:val="24"/>
        </w:rPr>
        <w:t>出</w:t>
      </w:r>
      <w:r>
        <w:rPr>
          <w:sz w:val="23"/>
        </w:rPr>
        <w:t>申訴</w:t>
      </w:r>
      <w:r>
        <w:rPr>
          <w:sz w:val="24"/>
        </w:rPr>
        <w:t>後，有</w:t>
      </w:r>
      <w:r>
        <w:rPr>
          <w:sz w:val="23"/>
        </w:rPr>
        <w:t>可</w:t>
      </w:r>
      <w:r>
        <w:rPr>
          <w:sz w:val="24"/>
        </w:rPr>
        <w:t>能</w:t>
      </w:r>
      <w:r>
        <w:rPr>
          <w:spacing w:val="1"/>
          <w:sz w:val="24"/>
        </w:rPr>
        <w:t> </w:t>
      </w:r>
      <w:r>
        <w:rPr>
          <w:w w:val="105"/>
          <w:sz w:val="23"/>
        </w:rPr>
        <w:t>引據</w:t>
      </w:r>
      <w:r>
        <w:rPr>
          <w:w w:val="105"/>
          <w:sz w:val="24"/>
        </w:rPr>
        <w:t>多部法律性</w:t>
      </w:r>
      <w:r>
        <w:rPr>
          <w:w w:val="105"/>
          <w:sz w:val="21"/>
        </w:rPr>
        <w:t>騷</w:t>
      </w:r>
      <w:r>
        <w:rPr>
          <w:w w:val="105"/>
          <w:sz w:val="23"/>
        </w:rPr>
        <w:t>擾申訴</w:t>
      </w:r>
      <w:r>
        <w:rPr>
          <w:w w:val="105"/>
          <w:sz w:val="24"/>
        </w:rPr>
        <w:t>處理程序，此</w:t>
      </w:r>
      <w:r>
        <w:rPr>
          <w:w w:val="105"/>
          <w:sz w:val="23"/>
        </w:rPr>
        <w:t>屬</w:t>
      </w:r>
      <w:r>
        <w:rPr>
          <w:w w:val="105"/>
          <w:sz w:val="24"/>
        </w:rPr>
        <w:t>於「性</w:t>
      </w:r>
      <w:r>
        <w:rPr>
          <w:w w:val="105"/>
          <w:sz w:val="21"/>
        </w:rPr>
        <w:t>騷</w:t>
      </w:r>
      <w:r>
        <w:rPr>
          <w:w w:val="105"/>
          <w:sz w:val="23"/>
        </w:rPr>
        <w:t>擾防治</w:t>
      </w:r>
      <w:r>
        <w:rPr>
          <w:sz w:val="24"/>
        </w:rPr>
        <w:t>法」下第一</w:t>
      </w:r>
      <w:r>
        <w:rPr>
          <w:sz w:val="22"/>
        </w:rPr>
        <w:t>階</w:t>
      </w:r>
      <w:r>
        <w:rPr>
          <w:sz w:val="24"/>
        </w:rPr>
        <w:t>段</w:t>
      </w:r>
      <w:r>
        <w:rPr>
          <w:sz w:val="23"/>
        </w:rPr>
        <w:t>申訴</w:t>
      </w:r>
      <w:r>
        <w:rPr>
          <w:sz w:val="24"/>
        </w:rPr>
        <w:t>處理程序，</w:t>
      </w:r>
      <w:r>
        <w:rPr>
          <w:sz w:val="23"/>
        </w:rPr>
        <w:t>服</w:t>
      </w:r>
      <w:r>
        <w:rPr>
          <w:sz w:val="24"/>
        </w:rPr>
        <w:t>務機關就應對此作成</w:t>
      </w:r>
      <w:r>
        <w:rPr>
          <w:sz w:val="23"/>
        </w:rPr>
        <w:t>調</w:t>
      </w:r>
      <w:r>
        <w:rPr>
          <w:spacing w:val="1"/>
          <w:sz w:val="23"/>
        </w:rPr>
        <w:t> </w:t>
      </w:r>
      <w:r>
        <w:rPr>
          <w:w w:val="105"/>
          <w:sz w:val="24"/>
        </w:rPr>
        <w:t>查</w:t>
      </w:r>
      <w:r>
        <w:rPr>
          <w:w w:val="105"/>
          <w:sz w:val="23"/>
        </w:rPr>
        <w:t>結果</w:t>
      </w:r>
      <w:r>
        <w:rPr>
          <w:w w:val="105"/>
          <w:sz w:val="24"/>
        </w:rPr>
        <w:t>，如</w:t>
      </w:r>
      <w:r>
        <w:rPr>
          <w:w w:val="105"/>
          <w:sz w:val="23"/>
        </w:rPr>
        <w:t>果</w:t>
      </w:r>
      <w:r>
        <w:rPr>
          <w:w w:val="105"/>
          <w:sz w:val="24"/>
        </w:rPr>
        <w:t>認定性</w:t>
      </w:r>
      <w:r>
        <w:rPr>
          <w:w w:val="105"/>
          <w:sz w:val="21"/>
        </w:rPr>
        <w:t>騷</w:t>
      </w:r>
      <w:r>
        <w:rPr>
          <w:w w:val="105"/>
          <w:sz w:val="23"/>
        </w:rPr>
        <w:t>擾</w:t>
      </w:r>
      <w:r>
        <w:rPr>
          <w:w w:val="105"/>
          <w:sz w:val="24"/>
        </w:rPr>
        <w:t>事</w:t>
      </w:r>
      <w:r>
        <w:rPr>
          <w:w w:val="105"/>
          <w:sz w:val="23"/>
        </w:rPr>
        <w:t>件</w:t>
      </w:r>
      <w:r>
        <w:rPr>
          <w:w w:val="105"/>
          <w:sz w:val="24"/>
        </w:rPr>
        <w:t>不成</w:t>
      </w:r>
      <w:r>
        <w:rPr>
          <w:w w:val="105"/>
          <w:sz w:val="23"/>
        </w:rPr>
        <w:t>立</w:t>
      </w:r>
      <w:r>
        <w:rPr>
          <w:w w:val="105"/>
          <w:sz w:val="24"/>
        </w:rPr>
        <w:t>，</w:t>
      </w:r>
      <w:r>
        <w:rPr>
          <w:w w:val="105"/>
          <w:sz w:val="23"/>
        </w:rPr>
        <w:t>若準據</w:t>
      </w:r>
      <w:r>
        <w:rPr>
          <w:w w:val="105"/>
          <w:sz w:val="24"/>
        </w:rPr>
        <w:t>法</w:t>
      </w:r>
      <w:r>
        <w:rPr>
          <w:w w:val="105"/>
          <w:sz w:val="23"/>
        </w:rPr>
        <w:t>選</w:t>
      </w:r>
      <w:r>
        <w:rPr>
          <w:w w:val="105"/>
          <w:sz w:val="22"/>
        </w:rPr>
        <w:t>擇</w:t>
      </w:r>
      <w:r>
        <w:rPr>
          <w:w w:val="105"/>
          <w:sz w:val="24"/>
        </w:rPr>
        <w:t>「性</w:t>
      </w:r>
      <w:r>
        <w:rPr>
          <w:w w:val="105"/>
          <w:sz w:val="21"/>
        </w:rPr>
        <w:t>騷</w:t>
      </w:r>
      <w:r>
        <w:rPr>
          <w:w w:val="105"/>
          <w:sz w:val="23"/>
        </w:rPr>
        <w:t>擾防治</w:t>
      </w:r>
      <w:r>
        <w:rPr>
          <w:spacing w:val="-49"/>
          <w:w w:val="105"/>
          <w:sz w:val="24"/>
        </w:rPr>
        <w:t>法」，</w:t>
      </w:r>
      <w:r>
        <w:rPr>
          <w:w w:val="105"/>
          <w:sz w:val="23"/>
        </w:rPr>
        <w:t>向</w:t>
      </w:r>
      <w:r>
        <w:rPr>
          <w:w w:val="105"/>
          <w:sz w:val="24"/>
        </w:rPr>
        <w:t>性</w:t>
      </w:r>
      <w:r>
        <w:rPr>
          <w:w w:val="105"/>
          <w:sz w:val="21"/>
        </w:rPr>
        <w:t>騷</w:t>
      </w:r>
      <w:r>
        <w:rPr>
          <w:w w:val="105"/>
          <w:sz w:val="23"/>
        </w:rPr>
        <w:t>擾</w:t>
      </w:r>
      <w:r>
        <w:rPr>
          <w:w w:val="105"/>
          <w:sz w:val="24"/>
        </w:rPr>
        <w:t>行為發</w:t>
      </w:r>
      <w:r>
        <w:rPr>
          <w:w w:val="105"/>
          <w:sz w:val="23"/>
        </w:rPr>
        <w:t>生</w:t>
      </w:r>
      <w:r>
        <w:rPr>
          <w:w w:val="105"/>
          <w:sz w:val="24"/>
        </w:rPr>
        <w:t>地所</w:t>
      </w:r>
      <w:r>
        <w:rPr>
          <w:w w:val="105"/>
          <w:sz w:val="23"/>
        </w:rPr>
        <w:t>屬</w:t>
      </w:r>
      <w:r>
        <w:rPr>
          <w:w w:val="105"/>
          <w:sz w:val="24"/>
        </w:rPr>
        <w:t>地</w:t>
      </w:r>
      <w:r>
        <w:rPr>
          <w:w w:val="105"/>
          <w:sz w:val="23"/>
        </w:rPr>
        <w:t>方</w:t>
      </w:r>
      <w:r>
        <w:rPr>
          <w:w w:val="105"/>
          <w:sz w:val="24"/>
        </w:rPr>
        <w:t>政</w:t>
      </w:r>
      <w:r>
        <w:rPr>
          <w:w w:val="105"/>
          <w:sz w:val="23"/>
        </w:rPr>
        <w:t>府提</w:t>
      </w:r>
      <w:r>
        <w:rPr>
          <w:w w:val="105"/>
          <w:sz w:val="24"/>
        </w:rPr>
        <w:t>起再</w:t>
      </w:r>
      <w:r>
        <w:rPr>
          <w:w w:val="105"/>
          <w:sz w:val="23"/>
        </w:rPr>
        <w:t>申</w:t>
      </w:r>
      <w:r>
        <w:rPr>
          <w:sz w:val="23"/>
        </w:rPr>
        <w:t>訴</w:t>
      </w:r>
      <w:r>
        <w:rPr>
          <w:sz w:val="24"/>
        </w:rPr>
        <w:t>，行政機關一開始之所以會</w:t>
      </w:r>
      <w:r>
        <w:rPr>
          <w:sz w:val="23"/>
        </w:rPr>
        <w:t>訂</w:t>
      </w:r>
      <w:r>
        <w:rPr>
          <w:sz w:val="24"/>
        </w:rPr>
        <w:t>定</w:t>
      </w:r>
      <w:r>
        <w:rPr>
          <w:sz w:val="23"/>
        </w:rPr>
        <w:t>救濟</w:t>
      </w:r>
      <w:r>
        <w:rPr>
          <w:sz w:val="24"/>
        </w:rPr>
        <w:t>處理程序，</w:t>
      </w:r>
      <w:r>
        <w:rPr>
          <w:sz w:val="23"/>
        </w:rPr>
        <w:t>可</w:t>
      </w:r>
      <w:r>
        <w:rPr>
          <w:sz w:val="24"/>
        </w:rPr>
        <w:t>能係</w:t>
      </w:r>
    </w:p>
    <w:p>
      <w:pPr>
        <w:spacing w:line="276" w:lineRule="auto" w:before="4"/>
        <w:ind w:left="169" w:right="272" w:firstLine="0"/>
        <w:jc w:val="left"/>
        <w:rPr>
          <w:rFonts w:ascii="Times New Roman" w:eastAsia="Times New Roman"/>
          <w:sz w:val="24"/>
        </w:rPr>
      </w:pPr>
      <w:r>
        <w:rPr>
          <w:sz w:val="24"/>
        </w:rPr>
        <w:t>「性</w:t>
      </w:r>
      <w:r>
        <w:rPr>
          <w:sz w:val="23"/>
        </w:rPr>
        <w:t>別工</w:t>
      </w:r>
      <w:r>
        <w:rPr>
          <w:sz w:val="24"/>
        </w:rPr>
        <w:t>作</w:t>
      </w:r>
      <w:r>
        <w:rPr>
          <w:sz w:val="23"/>
        </w:rPr>
        <w:t>平</w:t>
      </w:r>
      <w:r>
        <w:rPr>
          <w:sz w:val="24"/>
        </w:rPr>
        <w:t>等法」要</w:t>
      </w:r>
      <w:r>
        <w:rPr>
          <w:sz w:val="23"/>
        </w:rPr>
        <w:t>求</w:t>
      </w:r>
      <w:r>
        <w:rPr>
          <w:sz w:val="24"/>
        </w:rPr>
        <w:t>下所為，由</w:t>
      </w:r>
      <w:r>
        <w:rPr>
          <w:sz w:val="22"/>
        </w:rPr>
        <w:t>勞</w:t>
      </w:r>
      <w:r>
        <w:rPr>
          <w:sz w:val="24"/>
        </w:rPr>
        <w:t>委會</w:t>
      </w:r>
      <w:r>
        <w:rPr>
          <w:sz w:val="23"/>
        </w:rPr>
        <w:t>提供</w:t>
      </w:r>
      <w:r>
        <w:rPr>
          <w:sz w:val="24"/>
        </w:rPr>
        <w:t>相關</w:t>
      </w:r>
      <w:r>
        <w:rPr>
          <w:sz w:val="23"/>
        </w:rPr>
        <w:t>範</w:t>
      </w:r>
      <w:r>
        <w:rPr>
          <w:sz w:val="24"/>
        </w:rPr>
        <w:t>本</w:t>
      </w:r>
      <w:r>
        <w:rPr>
          <w:spacing w:val="1"/>
          <w:sz w:val="24"/>
        </w:rPr>
        <w:t> </w:t>
      </w:r>
      <w:r>
        <w:rPr>
          <w:w w:val="105"/>
          <w:sz w:val="24"/>
        </w:rPr>
        <w:t>以</w:t>
      </w:r>
      <w:r>
        <w:rPr>
          <w:w w:val="105"/>
          <w:sz w:val="23"/>
        </w:rPr>
        <w:t>配合訂</w:t>
      </w:r>
      <w:r>
        <w:rPr>
          <w:w w:val="105"/>
          <w:sz w:val="24"/>
        </w:rPr>
        <w:t>定。</w:t>
      </w:r>
      <w:r>
        <w:rPr>
          <w:rFonts w:ascii="Times New Roman" w:eastAsia="Times New Roman"/>
          <w:w w:val="102"/>
          <w:sz w:val="24"/>
        </w:rPr>
        <w:t> </w:t>
      </w:r>
    </w:p>
    <w:p>
      <w:pPr>
        <w:spacing w:line="276" w:lineRule="auto" w:before="140"/>
        <w:ind w:left="169" w:right="272" w:firstLine="493"/>
        <w:jc w:val="both"/>
        <w:rPr>
          <w:sz w:val="24"/>
        </w:rPr>
      </w:pPr>
      <w:r>
        <w:rPr>
          <w:sz w:val="23"/>
        </w:rPr>
        <w:t>若</w:t>
      </w:r>
      <w:r>
        <w:rPr>
          <w:sz w:val="24"/>
        </w:rPr>
        <w:t>發</w:t>
      </w:r>
      <w:r>
        <w:rPr>
          <w:sz w:val="23"/>
        </w:rPr>
        <w:t>生</w:t>
      </w:r>
      <w:r>
        <w:rPr>
          <w:sz w:val="24"/>
        </w:rPr>
        <w:t>外包</w:t>
      </w:r>
      <w:r>
        <w:rPr>
          <w:sz w:val="23"/>
        </w:rPr>
        <w:t>廠商</w:t>
      </w:r>
      <w:r>
        <w:rPr>
          <w:sz w:val="24"/>
        </w:rPr>
        <w:t>人員</w:t>
      </w:r>
      <w:r>
        <w:rPr>
          <w:sz w:val="23"/>
        </w:rPr>
        <w:t>調</w:t>
      </w:r>
      <w:r>
        <w:rPr>
          <w:sz w:val="22"/>
        </w:rPr>
        <w:t>戲</w:t>
      </w:r>
      <w:r>
        <w:rPr>
          <w:sz w:val="24"/>
        </w:rPr>
        <w:t>交</w:t>
      </w:r>
      <w:r>
        <w:rPr>
          <w:sz w:val="23"/>
        </w:rPr>
        <w:t>涉</w:t>
      </w:r>
      <w:r>
        <w:rPr>
          <w:sz w:val="24"/>
        </w:rPr>
        <w:t>公務之公務人員，有</w:t>
      </w:r>
      <w:r>
        <w:rPr>
          <w:sz w:val="23"/>
        </w:rPr>
        <w:t>可</w:t>
      </w:r>
      <w:r>
        <w:rPr>
          <w:spacing w:val="1"/>
          <w:sz w:val="23"/>
        </w:rPr>
        <w:t> </w:t>
      </w:r>
      <w:r>
        <w:rPr>
          <w:sz w:val="24"/>
        </w:rPr>
        <w:t>能就此</w:t>
      </w:r>
      <w:r>
        <w:rPr>
          <w:sz w:val="23"/>
        </w:rPr>
        <w:t>啟動</w:t>
      </w:r>
      <w:r>
        <w:rPr>
          <w:sz w:val="24"/>
        </w:rPr>
        <w:t>「性</w:t>
      </w:r>
      <w:r>
        <w:rPr>
          <w:sz w:val="23"/>
        </w:rPr>
        <w:t>別工</w:t>
      </w:r>
      <w:r>
        <w:rPr>
          <w:sz w:val="24"/>
        </w:rPr>
        <w:t>作</w:t>
      </w:r>
      <w:r>
        <w:rPr>
          <w:sz w:val="23"/>
        </w:rPr>
        <w:t>平</w:t>
      </w:r>
      <w:r>
        <w:rPr>
          <w:spacing w:val="-16"/>
          <w:sz w:val="24"/>
        </w:rPr>
        <w:t>等法」，因為公務人員</w:t>
      </w:r>
      <w:r>
        <w:rPr>
          <w:sz w:val="23"/>
        </w:rPr>
        <w:t>被</w:t>
      </w:r>
      <w:r>
        <w:rPr>
          <w:sz w:val="24"/>
        </w:rPr>
        <w:t>認定亦適用「性</w:t>
      </w:r>
      <w:r>
        <w:rPr>
          <w:sz w:val="23"/>
        </w:rPr>
        <w:t>別工</w:t>
      </w:r>
      <w:r>
        <w:rPr>
          <w:sz w:val="24"/>
        </w:rPr>
        <w:t>作</w:t>
      </w:r>
      <w:r>
        <w:rPr>
          <w:sz w:val="23"/>
        </w:rPr>
        <w:t>平</w:t>
      </w:r>
      <w:r>
        <w:rPr>
          <w:spacing w:val="-24"/>
          <w:sz w:val="24"/>
        </w:rPr>
        <w:t>等法」，亦即</w:t>
      </w:r>
      <w:r>
        <w:rPr>
          <w:sz w:val="23"/>
        </w:rPr>
        <w:t>服</w:t>
      </w:r>
      <w:r>
        <w:rPr>
          <w:sz w:val="24"/>
        </w:rPr>
        <w:t>務的行政機關</w:t>
      </w:r>
      <w:r>
        <w:rPr>
          <w:sz w:val="23"/>
        </w:rPr>
        <w:t>必須保</w:t>
      </w:r>
      <w:r>
        <w:rPr>
          <w:sz w:val="24"/>
        </w:rPr>
        <w:t>護受</w:t>
      </w:r>
      <w:r>
        <w:rPr>
          <w:sz w:val="22"/>
        </w:rPr>
        <w:t>僱</w:t>
      </w:r>
      <w:r>
        <w:rPr>
          <w:w w:val="105"/>
          <w:sz w:val="24"/>
        </w:rPr>
        <w:t>人。之前所</w:t>
      </w:r>
      <w:r>
        <w:rPr>
          <w:w w:val="105"/>
          <w:sz w:val="23"/>
        </w:rPr>
        <w:t>提</w:t>
      </w:r>
      <w:r>
        <w:rPr>
          <w:w w:val="105"/>
          <w:sz w:val="24"/>
        </w:rPr>
        <w:t>及之</w:t>
      </w:r>
      <w:r>
        <w:rPr>
          <w:w w:val="105"/>
          <w:sz w:val="23"/>
        </w:rPr>
        <w:t>案例</w:t>
      </w:r>
      <w:r>
        <w:rPr>
          <w:w w:val="105"/>
          <w:sz w:val="24"/>
        </w:rPr>
        <w:t>，</w:t>
      </w:r>
      <w:r>
        <w:rPr>
          <w:w w:val="105"/>
          <w:sz w:val="23"/>
        </w:rPr>
        <w:t>屬</w:t>
      </w:r>
      <w:r>
        <w:rPr>
          <w:w w:val="105"/>
          <w:sz w:val="24"/>
        </w:rPr>
        <w:t>於「性</w:t>
      </w:r>
      <w:r>
        <w:rPr>
          <w:w w:val="105"/>
          <w:sz w:val="21"/>
        </w:rPr>
        <w:t>騷</w:t>
      </w:r>
      <w:r>
        <w:rPr>
          <w:w w:val="105"/>
          <w:sz w:val="23"/>
        </w:rPr>
        <w:t>擾防治</w:t>
      </w:r>
      <w:r>
        <w:rPr>
          <w:w w:val="105"/>
          <w:sz w:val="24"/>
        </w:rPr>
        <w:t>法」之規</w:t>
      </w:r>
      <w:r>
        <w:rPr>
          <w:w w:val="105"/>
          <w:sz w:val="23"/>
        </w:rPr>
        <w:t>範</w:t>
      </w:r>
      <w:r>
        <w:rPr>
          <w:w w:val="105"/>
          <w:sz w:val="24"/>
        </w:rPr>
        <w:t>，</w:t>
      </w:r>
    </w:p>
    <w:p>
      <w:pPr>
        <w:pStyle w:val="BodyText"/>
        <w:spacing w:before="4"/>
        <w:rPr>
          <w:sz w:val="1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356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14" w:firstLine="0"/>
        <w:jc w:val="both"/>
        <w:rPr>
          <w:rFonts w:ascii="Times New Roman" w:eastAsia="Times New Roman"/>
          <w:sz w:val="24"/>
        </w:rPr>
      </w:pPr>
      <w:r>
        <w:rPr>
          <w:w w:val="105"/>
          <w:sz w:val="24"/>
        </w:rPr>
        <w:t>此</w:t>
      </w:r>
      <w:r>
        <w:rPr>
          <w:w w:val="105"/>
          <w:sz w:val="23"/>
        </w:rPr>
        <w:t>類</w:t>
      </w:r>
      <w:r>
        <w:rPr>
          <w:w w:val="105"/>
          <w:sz w:val="24"/>
        </w:rPr>
        <w:t>情形並不會與</w:t>
      </w:r>
      <w:r>
        <w:rPr>
          <w:w w:val="105"/>
          <w:sz w:val="23"/>
        </w:rPr>
        <w:t>保</w:t>
      </w:r>
      <w:r>
        <w:rPr>
          <w:w w:val="105"/>
          <w:sz w:val="22"/>
        </w:rPr>
        <w:t>訓</w:t>
      </w:r>
      <w:r>
        <w:rPr>
          <w:w w:val="105"/>
          <w:sz w:val="24"/>
        </w:rPr>
        <w:t>會</w:t>
      </w:r>
      <w:r>
        <w:rPr>
          <w:w w:val="105"/>
          <w:sz w:val="22"/>
        </w:rPr>
        <w:t>職</w:t>
      </w:r>
      <w:r>
        <w:rPr>
          <w:w w:val="105"/>
          <w:sz w:val="24"/>
        </w:rPr>
        <w:t>權有關。</w:t>
      </w:r>
      <w:r>
        <w:rPr>
          <w:w w:val="105"/>
          <w:sz w:val="23"/>
        </w:rPr>
        <w:t>若沒</w:t>
      </w:r>
      <w:r>
        <w:rPr>
          <w:w w:val="105"/>
          <w:sz w:val="24"/>
        </w:rPr>
        <w:t>有「性</w:t>
      </w:r>
      <w:r>
        <w:rPr>
          <w:w w:val="120"/>
          <w:sz w:val="18"/>
        </w:rPr>
        <w:t>騷</w:t>
      </w:r>
      <w:r>
        <w:rPr>
          <w:w w:val="105"/>
          <w:sz w:val="23"/>
        </w:rPr>
        <w:t>擾</w:t>
      </w:r>
      <w:r>
        <w:rPr>
          <w:w w:val="105"/>
          <w:sz w:val="22"/>
        </w:rPr>
        <w:t>防治</w:t>
      </w:r>
      <w:r>
        <w:rPr>
          <w:spacing w:val="-15"/>
          <w:sz w:val="24"/>
        </w:rPr>
        <w:t>法」則不</w:t>
      </w:r>
      <w:r>
        <w:rPr>
          <w:sz w:val="23"/>
        </w:rPr>
        <w:t>可</w:t>
      </w:r>
      <w:r>
        <w:rPr>
          <w:sz w:val="24"/>
        </w:rPr>
        <w:t>能</w:t>
      </w:r>
      <w:r>
        <w:rPr>
          <w:sz w:val="23"/>
        </w:rPr>
        <w:t>進</w:t>
      </w:r>
      <w:r>
        <w:rPr>
          <w:sz w:val="24"/>
        </w:rPr>
        <w:t>行後續之</w:t>
      </w:r>
      <w:r>
        <w:rPr>
          <w:sz w:val="22"/>
        </w:rPr>
        <w:t>救濟</w:t>
      </w:r>
      <w:r>
        <w:rPr>
          <w:sz w:val="24"/>
        </w:rPr>
        <w:t>程序，</w:t>
      </w:r>
      <w:r>
        <w:rPr>
          <w:sz w:val="23"/>
        </w:rPr>
        <w:t>被害</w:t>
      </w:r>
      <w:r>
        <w:rPr>
          <w:sz w:val="24"/>
        </w:rPr>
        <w:t>人不是公務人員，</w:t>
      </w:r>
      <w:r>
        <w:rPr>
          <w:spacing w:val="1"/>
          <w:sz w:val="24"/>
        </w:rPr>
        <w:t> </w:t>
      </w:r>
      <w:r>
        <w:rPr>
          <w:w w:val="105"/>
          <w:sz w:val="23"/>
        </w:rPr>
        <w:t>若</w:t>
      </w:r>
      <w:r>
        <w:rPr>
          <w:w w:val="105"/>
          <w:sz w:val="24"/>
        </w:rPr>
        <w:t>性</w:t>
      </w:r>
      <w:r>
        <w:rPr>
          <w:w w:val="120"/>
          <w:sz w:val="18"/>
        </w:rPr>
        <w:t>騷</w:t>
      </w:r>
      <w:r>
        <w:rPr>
          <w:w w:val="105"/>
          <w:sz w:val="23"/>
        </w:rPr>
        <w:t>擾</w:t>
      </w:r>
      <w:r>
        <w:rPr>
          <w:w w:val="105"/>
          <w:sz w:val="24"/>
        </w:rPr>
        <w:t>事</w:t>
      </w:r>
      <w:r>
        <w:rPr>
          <w:w w:val="105"/>
          <w:sz w:val="23"/>
        </w:rPr>
        <w:t>件</w:t>
      </w:r>
      <w:r>
        <w:rPr>
          <w:w w:val="105"/>
          <w:sz w:val="24"/>
        </w:rPr>
        <w:t>不成</w:t>
      </w:r>
      <w:r>
        <w:rPr>
          <w:w w:val="105"/>
          <w:sz w:val="22"/>
        </w:rPr>
        <w:t>立</w:t>
      </w:r>
      <w:r>
        <w:rPr>
          <w:w w:val="105"/>
          <w:sz w:val="24"/>
        </w:rPr>
        <w:t>，</w:t>
      </w:r>
      <w:r>
        <w:rPr>
          <w:w w:val="105"/>
          <w:sz w:val="23"/>
        </w:rPr>
        <w:t>無</w:t>
      </w:r>
      <w:r>
        <w:rPr>
          <w:w w:val="105"/>
          <w:sz w:val="24"/>
        </w:rPr>
        <w:t>法主</w:t>
      </w:r>
      <w:r>
        <w:rPr>
          <w:w w:val="105"/>
          <w:sz w:val="23"/>
        </w:rPr>
        <w:t>張</w:t>
      </w:r>
      <w:r>
        <w:rPr>
          <w:w w:val="105"/>
          <w:sz w:val="24"/>
        </w:rPr>
        <w:t>公務機關所為係管理</w:t>
      </w:r>
      <w:r>
        <w:rPr>
          <w:w w:val="105"/>
          <w:sz w:val="22"/>
        </w:rPr>
        <w:t>措施</w:t>
      </w:r>
      <w:r>
        <w:rPr>
          <w:w w:val="105"/>
          <w:sz w:val="24"/>
        </w:rPr>
        <w:t>或行政處分，</w:t>
      </w:r>
      <w:r>
        <w:rPr>
          <w:w w:val="105"/>
          <w:sz w:val="23"/>
        </w:rPr>
        <w:t>無</w:t>
      </w:r>
      <w:r>
        <w:rPr>
          <w:w w:val="105"/>
          <w:sz w:val="24"/>
        </w:rPr>
        <w:t>法適用公務人員</w:t>
      </w:r>
      <w:r>
        <w:rPr>
          <w:w w:val="105"/>
          <w:sz w:val="23"/>
        </w:rPr>
        <w:t>保</w:t>
      </w:r>
      <w:r>
        <w:rPr>
          <w:w w:val="105"/>
          <w:sz w:val="22"/>
        </w:rPr>
        <w:t>障</w:t>
      </w:r>
      <w:r>
        <w:rPr>
          <w:w w:val="105"/>
          <w:sz w:val="24"/>
        </w:rPr>
        <w:t>法。</w:t>
      </w:r>
      <w:r>
        <w:rPr>
          <w:rFonts w:ascii="Times New Roman" w:eastAsia="Times New Roman"/>
          <w:w w:val="102"/>
          <w:sz w:val="24"/>
        </w:rPr>
        <w:t> </w:t>
      </w:r>
    </w:p>
    <w:p>
      <w:pPr>
        <w:spacing w:line="276" w:lineRule="auto" w:before="141"/>
        <w:ind w:left="169" w:right="235" w:firstLine="493"/>
        <w:jc w:val="both"/>
        <w:rPr>
          <w:rFonts w:ascii="Times New Roman" w:eastAsia="Times New Roman"/>
          <w:sz w:val="24"/>
        </w:rPr>
      </w:pPr>
      <w:r>
        <w:rPr>
          <w:w w:val="105"/>
          <w:sz w:val="23"/>
        </w:rPr>
        <w:t>進</w:t>
      </w:r>
      <w:r>
        <w:rPr>
          <w:w w:val="105"/>
          <w:sz w:val="24"/>
        </w:rPr>
        <w:t>行</w:t>
      </w:r>
      <w:r>
        <w:rPr>
          <w:w w:val="105"/>
          <w:sz w:val="23"/>
        </w:rPr>
        <w:t>舉</w:t>
      </w:r>
      <w:r>
        <w:rPr>
          <w:w w:val="105"/>
          <w:sz w:val="24"/>
        </w:rPr>
        <w:t>證</w:t>
      </w:r>
      <w:r>
        <w:rPr>
          <w:w w:val="105"/>
          <w:sz w:val="23"/>
        </w:rPr>
        <w:t>責</w:t>
      </w:r>
      <w:r>
        <w:rPr>
          <w:w w:val="105"/>
          <w:sz w:val="24"/>
        </w:rPr>
        <w:t>任之</w:t>
      </w:r>
      <w:r>
        <w:rPr>
          <w:w w:val="105"/>
          <w:sz w:val="22"/>
        </w:rPr>
        <w:t>倒</w:t>
      </w:r>
      <w:r>
        <w:rPr>
          <w:w w:val="105"/>
          <w:sz w:val="23"/>
        </w:rPr>
        <w:t>置須</w:t>
      </w:r>
      <w:r>
        <w:rPr>
          <w:w w:val="105"/>
          <w:sz w:val="24"/>
        </w:rPr>
        <w:t>非常</w:t>
      </w:r>
      <w:r>
        <w:rPr>
          <w:w w:val="105"/>
          <w:sz w:val="22"/>
        </w:rPr>
        <w:t>謹慎</w:t>
      </w:r>
      <w:r>
        <w:rPr>
          <w:spacing w:val="-42"/>
          <w:w w:val="105"/>
          <w:sz w:val="24"/>
        </w:rPr>
        <w:t>，「性</w:t>
      </w:r>
      <w:r>
        <w:rPr>
          <w:w w:val="105"/>
          <w:sz w:val="23"/>
        </w:rPr>
        <w:t>別</w:t>
      </w:r>
      <w:r>
        <w:rPr>
          <w:w w:val="105"/>
          <w:sz w:val="22"/>
        </w:rPr>
        <w:t>工</w:t>
      </w:r>
      <w:r>
        <w:rPr>
          <w:w w:val="105"/>
          <w:sz w:val="24"/>
        </w:rPr>
        <w:t>作</w:t>
      </w:r>
      <w:r>
        <w:rPr>
          <w:w w:val="105"/>
          <w:sz w:val="22"/>
        </w:rPr>
        <w:t>平</w:t>
      </w:r>
      <w:r>
        <w:rPr>
          <w:w w:val="105"/>
          <w:sz w:val="24"/>
        </w:rPr>
        <w:t>等法」即有相關規定，</w:t>
      </w:r>
      <w:r>
        <w:rPr>
          <w:w w:val="105"/>
          <w:sz w:val="22"/>
        </w:rPr>
        <w:t>立</w:t>
      </w:r>
      <w:r>
        <w:rPr>
          <w:w w:val="105"/>
          <w:sz w:val="24"/>
        </w:rPr>
        <w:t>法</w:t>
      </w:r>
      <w:r>
        <w:rPr>
          <w:w w:val="105"/>
          <w:sz w:val="23"/>
        </w:rPr>
        <w:t>者採</w:t>
      </w:r>
      <w:r>
        <w:rPr>
          <w:w w:val="105"/>
          <w:sz w:val="24"/>
        </w:rPr>
        <w:t>取</w:t>
      </w:r>
      <w:r>
        <w:rPr>
          <w:w w:val="105"/>
          <w:sz w:val="23"/>
        </w:rPr>
        <w:t>舉</w:t>
      </w:r>
      <w:r>
        <w:rPr>
          <w:w w:val="105"/>
          <w:sz w:val="24"/>
        </w:rPr>
        <w:t>證</w:t>
      </w:r>
      <w:r>
        <w:rPr>
          <w:w w:val="105"/>
          <w:sz w:val="23"/>
        </w:rPr>
        <w:t>責</w:t>
      </w:r>
      <w:r>
        <w:rPr>
          <w:w w:val="105"/>
          <w:sz w:val="24"/>
        </w:rPr>
        <w:t>任的</w:t>
      </w:r>
      <w:r>
        <w:rPr>
          <w:w w:val="105"/>
          <w:sz w:val="22"/>
        </w:rPr>
        <w:t>倒</w:t>
      </w:r>
      <w:r>
        <w:rPr>
          <w:w w:val="105"/>
          <w:sz w:val="23"/>
        </w:rPr>
        <w:t>置</w:t>
      </w:r>
      <w:r>
        <w:rPr>
          <w:w w:val="105"/>
          <w:sz w:val="24"/>
        </w:rPr>
        <w:t>，</w:t>
      </w:r>
      <w:r>
        <w:rPr>
          <w:w w:val="105"/>
          <w:sz w:val="23"/>
        </w:rPr>
        <w:t>意</w:t>
      </w:r>
      <w:r>
        <w:rPr>
          <w:w w:val="105"/>
          <w:sz w:val="24"/>
        </w:rPr>
        <w:t>在給予主</w:t>
      </w:r>
      <w:r>
        <w:rPr>
          <w:w w:val="105"/>
          <w:sz w:val="23"/>
        </w:rPr>
        <w:t>張</w:t>
      </w:r>
      <w:r>
        <w:rPr>
          <w:w w:val="105"/>
          <w:sz w:val="24"/>
        </w:rPr>
        <w:t>受</w:t>
      </w:r>
      <w:r>
        <w:rPr>
          <w:w w:val="105"/>
          <w:sz w:val="23"/>
        </w:rPr>
        <w:t>到歧</w:t>
      </w:r>
      <w:r>
        <w:rPr>
          <w:w w:val="105"/>
          <w:sz w:val="22"/>
        </w:rPr>
        <w:t>視</w:t>
      </w:r>
      <w:r>
        <w:rPr>
          <w:w w:val="105"/>
          <w:sz w:val="24"/>
        </w:rPr>
        <w:t>、</w:t>
      </w:r>
      <w:r>
        <w:rPr>
          <w:w w:val="105"/>
          <w:sz w:val="22"/>
        </w:rPr>
        <w:t>侵</w:t>
      </w:r>
      <w:r>
        <w:rPr>
          <w:w w:val="105"/>
          <w:sz w:val="23"/>
        </w:rPr>
        <w:t>害</w:t>
      </w:r>
      <w:r>
        <w:rPr>
          <w:w w:val="105"/>
          <w:sz w:val="24"/>
        </w:rPr>
        <w:t>之受</w:t>
      </w:r>
      <w:r>
        <w:rPr>
          <w:w w:val="105"/>
          <w:sz w:val="22"/>
        </w:rPr>
        <w:t>僱</w:t>
      </w:r>
      <w:r>
        <w:rPr>
          <w:w w:val="105"/>
          <w:sz w:val="24"/>
        </w:rPr>
        <w:t>人</w:t>
      </w:r>
      <w:r>
        <w:rPr>
          <w:w w:val="105"/>
          <w:sz w:val="23"/>
        </w:rPr>
        <w:t>只</w:t>
      </w:r>
      <w:r>
        <w:rPr>
          <w:w w:val="105"/>
          <w:sz w:val="24"/>
        </w:rPr>
        <w:t>要釋</w:t>
      </w:r>
      <w:r>
        <w:rPr>
          <w:w w:val="105"/>
          <w:sz w:val="23"/>
        </w:rPr>
        <w:t>明</w:t>
      </w:r>
      <w:r>
        <w:rPr>
          <w:w w:val="105"/>
          <w:sz w:val="24"/>
        </w:rPr>
        <w:t>，</w:t>
      </w:r>
      <w:r>
        <w:rPr>
          <w:w w:val="105"/>
          <w:sz w:val="22"/>
        </w:rPr>
        <w:t>雇</w:t>
      </w:r>
      <w:r>
        <w:rPr>
          <w:w w:val="105"/>
          <w:sz w:val="24"/>
        </w:rPr>
        <w:t>主即</w:t>
      </w:r>
      <w:r>
        <w:rPr>
          <w:w w:val="105"/>
          <w:sz w:val="23"/>
        </w:rPr>
        <w:t>須</w:t>
      </w:r>
      <w:r>
        <w:rPr>
          <w:w w:val="105"/>
          <w:sz w:val="24"/>
        </w:rPr>
        <w:t>證</w:t>
      </w:r>
      <w:r>
        <w:rPr>
          <w:w w:val="105"/>
          <w:sz w:val="23"/>
        </w:rPr>
        <w:t>明</w:t>
      </w:r>
      <w:r>
        <w:rPr>
          <w:w w:val="105"/>
          <w:sz w:val="22"/>
        </w:rPr>
        <w:t>工</w:t>
      </w:r>
      <w:r>
        <w:rPr>
          <w:w w:val="105"/>
          <w:sz w:val="24"/>
        </w:rPr>
        <w:t>作</w:t>
      </w:r>
      <w:r>
        <w:rPr>
          <w:w w:val="105"/>
          <w:sz w:val="23"/>
        </w:rPr>
        <w:t>安</w:t>
      </w:r>
      <w:r>
        <w:rPr>
          <w:w w:val="105"/>
          <w:sz w:val="22"/>
        </w:rPr>
        <w:t>排</w:t>
      </w:r>
      <w:r>
        <w:rPr>
          <w:w w:val="105"/>
          <w:sz w:val="24"/>
        </w:rPr>
        <w:t>並</w:t>
      </w:r>
      <w:r>
        <w:rPr>
          <w:w w:val="105"/>
          <w:sz w:val="23"/>
        </w:rPr>
        <w:t>未涉</w:t>
      </w:r>
      <w:r>
        <w:rPr>
          <w:w w:val="105"/>
          <w:sz w:val="24"/>
        </w:rPr>
        <w:t>及違法情事。</w:t>
      </w:r>
      <w:r>
        <w:rPr>
          <w:w w:val="105"/>
          <w:sz w:val="23"/>
        </w:rPr>
        <w:t>然而</w:t>
      </w:r>
      <w:r>
        <w:rPr>
          <w:w w:val="105"/>
          <w:sz w:val="24"/>
        </w:rPr>
        <w:t>，</w:t>
      </w:r>
      <w:r>
        <w:rPr>
          <w:w w:val="105"/>
          <w:sz w:val="22"/>
        </w:rPr>
        <w:t>太輕率</w:t>
      </w:r>
      <w:r>
        <w:rPr>
          <w:w w:val="105"/>
          <w:sz w:val="24"/>
        </w:rPr>
        <w:t>將</w:t>
      </w:r>
      <w:r>
        <w:rPr>
          <w:w w:val="105"/>
          <w:sz w:val="23"/>
        </w:rPr>
        <w:t>舉</w:t>
      </w:r>
      <w:r>
        <w:rPr>
          <w:w w:val="105"/>
          <w:sz w:val="24"/>
        </w:rPr>
        <w:t>證</w:t>
      </w:r>
      <w:r>
        <w:rPr>
          <w:w w:val="105"/>
          <w:sz w:val="23"/>
        </w:rPr>
        <w:t>責</w:t>
      </w:r>
      <w:r>
        <w:rPr>
          <w:w w:val="105"/>
          <w:sz w:val="24"/>
        </w:rPr>
        <w:t>任</w:t>
      </w:r>
      <w:r>
        <w:rPr>
          <w:w w:val="105"/>
          <w:sz w:val="22"/>
        </w:rPr>
        <w:t>倒</w:t>
      </w:r>
      <w:r>
        <w:rPr>
          <w:w w:val="105"/>
          <w:sz w:val="23"/>
        </w:rPr>
        <w:t>置</w:t>
      </w:r>
      <w:r>
        <w:rPr>
          <w:w w:val="105"/>
          <w:sz w:val="24"/>
        </w:rPr>
        <w:t>，</w:t>
      </w:r>
      <w:r>
        <w:rPr>
          <w:spacing w:val="1"/>
          <w:w w:val="105"/>
          <w:sz w:val="24"/>
        </w:rPr>
        <w:t> </w:t>
      </w:r>
      <w:r>
        <w:rPr>
          <w:w w:val="105"/>
          <w:sz w:val="23"/>
        </w:rPr>
        <w:t>可想</w:t>
      </w:r>
      <w:r>
        <w:rPr>
          <w:w w:val="105"/>
          <w:sz w:val="24"/>
        </w:rPr>
        <w:t>見的是，將</w:t>
      </w:r>
      <w:r>
        <w:rPr>
          <w:w w:val="105"/>
          <w:sz w:val="23"/>
        </w:rPr>
        <w:t>帶</w:t>
      </w:r>
      <w:r>
        <w:rPr>
          <w:w w:val="105"/>
          <w:sz w:val="24"/>
        </w:rPr>
        <w:t>來</w:t>
      </w:r>
      <w:r>
        <w:rPr>
          <w:w w:val="105"/>
          <w:sz w:val="23"/>
        </w:rPr>
        <w:t>很可</w:t>
      </w:r>
      <w:r>
        <w:rPr>
          <w:w w:val="105"/>
          <w:sz w:val="22"/>
        </w:rPr>
        <w:t>怕</w:t>
      </w:r>
      <w:r>
        <w:rPr>
          <w:w w:val="105"/>
          <w:sz w:val="24"/>
        </w:rPr>
        <w:t>的</w:t>
      </w:r>
      <w:r>
        <w:rPr>
          <w:w w:val="105"/>
          <w:sz w:val="22"/>
        </w:rPr>
        <w:t>結</w:t>
      </w:r>
      <w:r>
        <w:rPr>
          <w:w w:val="105"/>
          <w:sz w:val="23"/>
        </w:rPr>
        <w:t>果</w:t>
      </w:r>
      <w:r>
        <w:rPr>
          <w:w w:val="105"/>
          <w:sz w:val="24"/>
        </w:rPr>
        <w:t>，此作法與</w:t>
      </w:r>
      <w:r>
        <w:rPr>
          <w:w w:val="105"/>
          <w:sz w:val="22"/>
        </w:rPr>
        <w:t>刑</w:t>
      </w:r>
      <w:r>
        <w:rPr>
          <w:w w:val="105"/>
          <w:sz w:val="24"/>
        </w:rPr>
        <w:t>法不</w:t>
      </w:r>
      <w:r>
        <w:rPr>
          <w:w w:val="105"/>
          <w:sz w:val="23"/>
        </w:rPr>
        <w:t>自</w:t>
      </w:r>
      <w:r>
        <w:rPr>
          <w:w w:val="105"/>
          <w:sz w:val="24"/>
        </w:rPr>
        <w:t>證</w:t>
      </w:r>
      <w:r>
        <w:rPr>
          <w:w w:val="105"/>
          <w:sz w:val="22"/>
        </w:rPr>
        <w:t>己</w:t>
      </w:r>
      <w:r>
        <w:rPr>
          <w:w w:val="105"/>
          <w:sz w:val="21"/>
        </w:rPr>
        <w:t>罪</w:t>
      </w:r>
      <w:r>
        <w:rPr>
          <w:w w:val="105"/>
          <w:sz w:val="24"/>
        </w:rPr>
        <w:t>大相違</w:t>
      </w:r>
      <w:r>
        <w:rPr>
          <w:w w:val="105"/>
          <w:sz w:val="22"/>
        </w:rPr>
        <w:t>背</w:t>
      </w:r>
      <w:r>
        <w:rPr>
          <w:w w:val="105"/>
          <w:sz w:val="24"/>
        </w:rPr>
        <w:t>。於日本亦非如此</w:t>
      </w:r>
      <w:r>
        <w:rPr>
          <w:w w:val="105"/>
          <w:sz w:val="23"/>
        </w:rPr>
        <w:t>容</w:t>
      </w:r>
      <w:r>
        <w:rPr>
          <w:w w:val="105"/>
          <w:sz w:val="22"/>
        </w:rPr>
        <w:t>易</w:t>
      </w:r>
      <w:r>
        <w:rPr>
          <w:w w:val="105"/>
          <w:sz w:val="24"/>
        </w:rPr>
        <w:t>即予</w:t>
      </w:r>
      <w:r>
        <w:rPr>
          <w:w w:val="105"/>
          <w:sz w:val="22"/>
        </w:rPr>
        <w:t>倒</w:t>
      </w:r>
      <w:r>
        <w:rPr>
          <w:w w:val="105"/>
          <w:sz w:val="23"/>
        </w:rPr>
        <w:t>置</w:t>
      </w:r>
      <w:r>
        <w:rPr>
          <w:w w:val="105"/>
          <w:sz w:val="24"/>
        </w:rPr>
        <w:t>，</w:t>
      </w:r>
      <w:r>
        <w:rPr>
          <w:w w:val="105"/>
          <w:sz w:val="23"/>
        </w:rPr>
        <w:t>仍</w:t>
      </w:r>
      <w:r>
        <w:rPr>
          <w:w w:val="105"/>
          <w:sz w:val="24"/>
        </w:rPr>
        <w:t>是有作</w:t>
      </w:r>
      <w:r>
        <w:rPr>
          <w:w w:val="105"/>
          <w:sz w:val="23"/>
        </w:rPr>
        <w:t>舉</w:t>
      </w:r>
      <w:r>
        <w:rPr>
          <w:w w:val="105"/>
          <w:sz w:val="24"/>
        </w:rPr>
        <w:t>證</w:t>
      </w:r>
      <w:r>
        <w:rPr>
          <w:w w:val="105"/>
          <w:sz w:val="23"/>
        </w:rPr>
        <w:t>責</w:t>
      </w:r>
      <w:r>
        <w:rPr>
          <w:w w:val="105"/>
          <w:sz w:val="24"/>
        </w:rPr>
        <w:t>任之分</w:t>
      </w:r>
      <w:r>
        <w:rPr>
          <w:w w:val="105"/>
          <w:sz w:val="22"/>
        </w:rPr>
        <w:t>配</w:t>
      </w:r>
      <w:r>
        <w:rPr>
          <w:w w:val="105"/>
          <w:sz w:val="24"/>
        </w:rPr>
        <w:t>。</w:t>
      </w:r>
      <w:r>
        <w:rPr>
          <w:rFonts w:ascii="Times New Roman" w:eastAsia="Times New Roman"/>
          <w:w w:val="102"/>
          <w:sz w:val="24"/>
        </w:rPr>
        <w:t> </w:t>
      </w:r>
    </w:p>
    <w:p>
      <w:pPr>
        <w:spacing w:line="276" w:lineRule="auto" w:before="143"/>
        <w:ind w:left="169" w:right="214" w:firstLine="493"/>
        <w:jc w:val="both"/>
        <w:rPr>
          <w:rFonts w:ascii="Times New Roman" w:eastAsia="Times New Roman"/>
          <w:sz w:val="17"/>
        </w:rPr>
      </w:pPr>
      <w:r>
        <w:rPr>
          <w:spacing w:val="-12"/>
          <w:w w:val="105"/>
          <w:sz w:val="24"/>
        </w:rPr>
        <w:t>上開 </w:t>
      </w:r>
      <w:r>
        <w:rPr>
          <w:rFonts w:ascii="Times New Roman" w:eastAsia="Times New Roman"/>
          <w:spacing w:val="-2"/>
          <w:w w:val="110"/>
          <w:sz w:val="17"/>
        </w:rPr>
        <w:t>3</w:t>
      </w:r>
      <w:r>
        <w:rPr>
          <w:rFonts w:ascii="Times New Roman" w:eastAsia="Times New Roman"/>
          <w:spacing w:val="5"/>
          <w:w w:val="110"/>
          <w:sz w:val="17"/>
        </w:rPr>
        <w:t> </w:t>
      </w:r>
      <w:r>
        <w:rPr>
          <w:spacing w:val="-2"/>
          <w:w w:val="105"/>
          <w:sz w:val="24"/>
        </w:rPr>
        <w:t>部法規</w:t>
      </w:r>
      <w:r>
        <w:rPr>
          <w:spacing w:val="-2"/>
          <w:w w:val="105"/>
          <w:sz w:val="23"/>
        </w:rPr>
        <w:t>範</w:t>
      </w:r>
      <w:r>
        <w:rPr>
          <w:spacing w:val="-2"/>
          <w:w w:val="105"/>
          <w:sz w:val="24"/>
        </w:rPr>
        <w:t>，本</w:t>
      </w:r>
      <w:r>
        <w:rPr>
          <w:spacing w:val="-2"/>
          <w:w w:val="105"/>
          <w:sz w:val="22"/>
        </w:rPr>
        <w:t>質</w:t>
      </w:r>
      <w:r>
        <w:rPr>
          <w:spacing w:val="-2"/>
          <w:w w:val="105"/>
          <w:sz w:val="24"/>
        </w:rPr>
        <w:t>上</w:t>
      </w:r>
      <w:r>
        <w:rPr>
          <w:spacing w:val="-2"/>
          <w:w w:val="105"/>
          <w:sz w:val="22"/>
        </w:rPr>
        <w:t>均</w:t>
      </w:r>
      <w:r>
        <w:rPr>
          <w:spacing w:val="-2"/>
          <w:w w:val="105"/>
          <w:sz w:val="24"/>
        </w:rPr>
        <w:t>是行政法規、公法處理程</w:t>
      </w:r>
      <w:r>
        <w:rPr>
          <w:sz w:val="24"/>
        </w:rPr>
        <w:t>序，行政機關公權力行使原則是</w:t>
      </w:r>
      <w:r>
        <w:rPr>
          <w:sz w:val="22"/>
        </w:rPr>
        <w:t>職</w:t>
      </w:r>
      <w:r>
        <w:rPr>
          <w:sz w:val="24"/>
        </w:rPr>
        <w:t>權</w:t>
      </w:r>
      <w:r>
        <w:rPr>
          <w:sz w:val="23"/>
        </w:rPr>
        <w:t>進</w:t>
      </w:r>
      <w:r>
        <w:rPr>
          <w:sz w:val="24"/>
        </w:rPr>
        <w:t>行主義，</w:t>
      </w:r>
      <w:r>
        <w:rPr>
          <w:sz w:val="23"/>
        </w:rPr>
        <w:t>若被害</w:t>
      </w:r>
      <w:r>
        <w:rPr>
          <w:sz w:val="24"/>
        </w:rPr>
        <w:t>人</w:t>
      </w:r>
      <w:r>
        <w:rPr>
          <w:spacing w:val="52"/>
          <w:sz w:val="24"/>
        </w:rPr>
        <w:t> </w:t>
      </w:r>
      <w:r>
        <w:rPr>
          <w:spacing w:val="-19"/>
          <w:w w:val="105"/>
          <w:sz w:val="24"/>
        </w:rPr>
        <w:t>依「性</w:t>
      </w:r>
      <w:r>
        <w:rPr>
          <w:w w:val="105"/>
          <w:sz w:val="21"/>
        </w:rPr>
        <w:t>騷</w:t>
      </w:r>
      <w:r>
        <w:rPr>
          <w:w w:val="105"/>
          <w:sz w:val="23"/>
        </w:rPr>
        <w:t>擾</w:t>
      </w:r>
      <w:r>
        <w:rPr>
          <w:w w:val="105"/>
          <w:sz w:val="22"/>
        </w:rPr>
        <w:t>防治</w:t>
      </w:r>
      <w:r>
        <w:rPr>
          <w:spacing w:val="-15"/>
          <w:w w:val="105"/>
          <w:sz w:val="24"/>
        </w:rPr>
        <w:t>法」規定</w:t>
      </w:r>
      <w:r>
        <w:rPr>
          <w:w w:val="105"/>
          <w:sz w:val="23"/>
        </w:rPr>
        <w:t>提</w:t>
      </w:r>
      <w:r>
        <w:rPr>
          <w:w w:val="105"/>
          <w:sz w:val="24"/>
        </w:rPr>
        <w:t>出</w:t>
      </w:r>
      <w:r>
        <w:rPr>
          <w:w w:val="105"/>
          <w:sz w:val="23"/>
        </w:rPr>
        <w:t>申</w:t>
      </w:r>
      <w:r>
        <w:rPr>
          <w:w w:val="105"/>
          <w:sz w:val="22"/>
        </w:rPr>
        <w:t>訴</w:t>
      </w:r>
      <w:r>
        <w:rPr>
          <w:w w:val="105"/>
          <w:sz w:val="23"/>
        </w:rPr>
        <w:t>而進入</w:t>
      </w:r>
      <w:r>
        <w:rPr>
          <w:w w:val="105"/>
          <w:sz w:val="24"/>
        </w:rPr>
        <w:t>性</w:t>
      </w:r>
      <w:r>
        <w:rPr>
          <w:w w:val="105"/>
          <w:sz w:val="21"/>
        </w:rPr>
        <w:t>騷</w:t>
      </w:r>
      <w:r>
        <w:rPr>
          <w:w w:val="105"/>
          <w:sz w:val="23"/>
        </w:rPr>
        <w:t>擾</w:t>
      </w:r>
      <w:r>
        <w:rPr>
          <w:w w:val="105"/>
          <w:sz w:val="24"/>
        </w:rPr>
        <w:t>處理程序，</w:t>
      </w:r>
      <w:r>
        <w:rPr>
          <w:spacing w:val="-124"/>
          <w:w w:val="105"/>
          <w:sz w:val="24"/>
        </w:rPr>
        <w:t> </w:t>
      </w:r>
      <w:r>
        <w:rPr>
          <w:w w:val="105"/>
          <w:sz w:val="24"/>
        </w:rPr>
        <w:t>並不是</w:t>
      </w:r>
      <w:r>
        <w:rPr>
          <w:w w:val="105"/>
          <w:sz w:val="23"/>
        </w:rPr>
        <w:t>申</w:t>
      </w:r>
      <w:r>
        <w:rPr>
          <w:w w:val="105"/>
          <w:sz w:val="22"/>
        </w:rPr>
        <w:t>訴</w:t>
      </w:r>
      <w:r>
        <w:rPr>
          <w:w w:val="105"/>
          <w:sz w:val="23"/>
        </w:rPr>
        <w:t>者須</w:t>
      </w:r>
      <w:r>
        <w:rPr>
          <w:w w:val="105"/>
          <w:sz w:val="24"/>
        </w:rPr>
        <w:t>證</w:t>
      </w:r>
      <w:r>
        <w:rPr>
          <w:w w:val="105"/>
          <w:sz w:val="23"/>
        </w:rPr>
        <w:t>明</w:t>
      </w:r>
      <w:r>
        <w:rPr>
          <w:w w:val="105"/>
          <w:sz w:val="22"/>
        </w:rPr>
        <w:t>遭</w:t>
      </w:r>
      <w:r>
        <w:rPr>
          <w:w w:val="105"/>
          <w:sz w:val="24"/>
        </w:rPr>
        <w:t>受性</w:t>
      </w:r>
      <w:r>
        <w:rPr>
          <w:w w:val="105"/>
          <w:sz w:val="21"/>
        </w:rPr>
        <w:t>騷</w:t>
      </w:r>
      <w:r>
        <w:rPr>
          <w:w w:val="105"/>
          <w:sz w:val="23"/>
        </w:rPr>
        <w:t>擾</w:t>
      </w:r>
      <w:r>
        <w:rPr>
          <w:w w:val="105"/>
          <w:sz w:val="24"/>
        </w:rPr>
        <w:t>，法律係</w:t>
      </w:r>
      <w:r>
        <w:rPr>
          <w:w w:val="105"/>
          <w:sz w:val="22"/>
        </w:rPr>
        <w:t>課</w:t>
      </w:r>
      <w:r>
        <w:rPr>
          <w:w w:val="105"/>
          <w:sz w:val="24"/>
        </w:rPr>
        <w:t>予義務</w:t>
      </w:r>
      <w:r>
        <w:rPr>
          <w:w w:val="105"/>
          <w:sz w:val="23"/>
        </w:rPr>
        <w:t>調</w:t>
      </w:r>
      <w:r>
        <w:rPr>
          <w:w w:val="105"/>
          <w:sz w:val="24"/>
        </w:rPr>
        <w:t>查</w:t>
      </w:r>
      <w:r>
        <w:rPr>
          <w:w w:val="105"/>
          <w:sz w:val="23"/>
        </w:rPr>
        <w:t>單</w:t>
      </w:r>
      <w:r>
        <w:rPr>
          <w:w w:val="105"/>
          <w:sz w:val="24"/>
        </w:rPr>
        <w:t>位有依</w:t>
      </w:r>
      <w:r>
        <w:rPr>
          <w:w w:val="105"/>
          <w:sz w:val="22"/>
        </w:rPr>
        <w:t>職</w:t>
      </w:r>
      <w:r>
        <w:rPr>
          <w:w w:val="105"/>
          <w:sz w:val="24"/>
        </w:rPr>
        <w:t>權</w:t>
      </w:r>
      <w:r>
        <w:rPr>
          <w:w w:val="105"/>
          <w:sz w:val="23"/>
        </w:rPr>
        <w:t>調</w:t>
      </w:r>
      <w:r>
        <w:rPr>
          <w:w w:val="105"/>
          <w:sz w:val="24"/>
        </w:rPr>
        <w:t>查認定事實作出</w:t>
      </w:r>
      <w:r>
        <w:rPr>
          <w:w w:val="105"/>
          <w:sz w:val="22"/>
        </w:rPr>
        <w:t>結</w:t>
      </w:r>
      <w:r>
        <w:rPr>
          <w:w w:val="105"/>
          <w:sz w:val="24"/>
        </w:rPr>
        <w:t>論之義務。</w:t>
      </w:r>
      <w:r>
        <w:rPr>
          <w:rFonts w:ascii="Times New Roman" w:eastAsia="Times New Roman"/>
          <w:w w:val="144"/>
          <w:sz w:val="17"/>
        </w:rPr>
        <w:t> </w:t>
      </w:r>
    </w:p>
    <w:p>
      <w:pPr>
        <w:spacing w:line="276" w:lineRule="auto" w:before="141"/>
        <w:ind w:left="169" w:right="258" w:firstLine="493"/>
        <w:jc w:val="both"/>
        <w:rPr>
          <w:rFonts w:ascii="Times New Roman" w:eastAsia="Times New Roman"/>
          <w:sz w:val="17"/>
        </w:rPr>
      </w:pPr>
      <w:r>
        <w:rPr>
          <w:spacing w:val="14"/>
          <w:w w:val="105"/>
          <w:sz w:val="24"/>
        </w:rPr>
        <w:t>「性</w:t>
      </w:r>
      <w:r>
        <w:rPr>
          <w:spacing w:val="15"/>
          <w:w w:val="105"/>
          <w:sz w:val="21"/>
        </w:rPr>
        <w:t>騷</w:t>
      </w:r>
      <w:r>
        <w:rPr>
          <w:spacing w:val="14"/>
          <w:w w:val="105"/>
          <w:sz w:val="23"/>
        </w:rPr>
        <w:t>擾</w:t>
      </w:r>
      <w:r>
        <w:rPr>
          <w:spacing w:val="14"/>
          <w:w w:val="105"/>
          <w:sz w:val="22"/>
        </w:rPr>
        <w:t>防治</w:t>
      </w:r>
      <w:r>
        <w:rPr>
          <w:spacing w:val="14"/>
          <w:w w:val="105"/>
          <w:sz w:val="24"/>
        </w:rPr>
        <w:t>法」</w:t>
      </w:r>
      <w:r>
        <w:rPr>
          <w:spacing w:val="15"/>
          <w:w w:val="105"/>
          <w:sz w:val="23"/>
        </w:rPr>
        <w:t>沒</w:t>
      </w:r>
      <w:r>
        <w:rPr>
          <w:spacing w:val="14"/>
          <w:w w:val="105"/>
          <w:sz w:val="24"/>
        </w:rPr>
        <w:t>有</w:t>
      </w:r>
      <w:r>
        <w:rPr>
          <w:spacing w:val="15"/>
          <w:w w:val="105"/>
          <w:sz w:val="22"/>
        </w:rPr>
        <w:t>額</w:t>
      </w:r>
      <w:r>
        <w:rPr>
          <w:spacing w:val="14"/>
          <w:w w:val="105"/>
          <w:sz w:val="24"/>
        </w:rPr>
        <w:t>外</w:t>
      </w:r>
      <w:r>
        <w:rPr>
          <w:spacing w:val="15"/>
          <w:w w:val="105"/>
          <w:sz w:val="22"/>
        </w:rPr>
        <w:t>賦</w:t>
      </w:r>
      <w:r>
        <w:rPr>
          <w:spacing w:val="14"/>
          <w:w w:val="105"/>
          <w:sz w:val="24"/>
        </w:rPr>
        <w:t>予</w:t>
      </w:r>
      <w:r>
        <w:rPr>
          <w:spacing w:val="15"/>
          <w:w w:val="105"/>
          <w:sz w:val="23"/>
        </w:rPr>
        <w:t>調</w:t>
      </w:r>
      <w:r>
        <w:rPr>
          <w:spacing w:val="12"/>
          <w:w w:val="105"/>
          <w:sz w:val="24"/>
        </w:rPr>
        <w:t>查義務機關公權</w:t>
      </w:r>
      <w:r>
        <w:rPr>
          <w:w w:val="105"/>
          <w:sz w:val="24"/>
        </w:rPr>
        <w:t>力，如</w:t>
      </w:r>
      <w:r>
        <w:rPr>
          <w:w w:val="105"/>
          <w:sz w:val="23"/>
        </w:rPr>
        <w:t>果調</w:t>
      </w:r>
      <w:r>
        <w:rPr>
          <w:w w:val="105"/>
          <w:sz w:val="24"/>
        </w:rPr>
        <w:t>查義務</w:t>
      </w:r>
      <w:r>
        <w:rPr>
          <w:w w:val="105"/>
          <w:sz w:val="23"/>
        </w:rPr>
        <w:t>單</w:t>
      </w:r>
      <w:r>
        <w:rPr>
          <w:w w:val="105"/>
          <w:sz w:val="24"/>
        </w:rPr>
        <w:t>位是民間</w:t>
      </w:r>
      <w:r>
        <w:rPr>
          <w:w w:val="105"/>
          <w:sz w:val="22"/>
        </w:rPr>
        <w:t>僱</w:t>
      </w:r>
      <w:r>
        <w:rPr>
          <w:w w:val="105"/>
          <w:sz w:val="24"/>
        </w:rPr>
        <w:t>用人就</w:t>
      </w:r>
      <w:r>
        <w:rPr>
          <w:w w:val="105"/>
          <w:sz w:val="23"/>
        </w:rPr>
        <w:t>很</w:t>
      </w:r>
      <w:r>
        <w:rPr>
          <w:w w:val="105"/>
          <w:sz w:val="21"/>
        </w:rPr>
        <w:t>麻煩</w:t>
      </w:r>
      <w:r>
        <w:rPr>
          <w:w w:val="105"/>
          <w:sz w:val="24"/>
        </w:rPr>
        <w:t>，</w:t>
      </w:r>
      <w:r>
        <w:rPr>
          <w:w w:val="105"/>
          <w:sz w:val="23"/>
        </w:rPr>
        <w:t>完全沒</w:t>
      </w:r>
      <w:r>
        <w:rPr>
          <w:w w:val="105"/>
          <w:sz w:val="24"/>
        </w:rPr>
        <w:t>有</w:t>
      </w:r>
      <w:r>
        <w:rPr>
          <w:w w:val="105"/>
          <w:sz w:val="23"/>
        </w:rPr>
        <w:t>建</w:t>
      </w:r>
      <w:r>
        <w:rPr>
          <w:w w:val="105"/>
          <w:sz w:val="22"/>
        </w:rPr>
        <w:t>立</w:t>
      </w:r>
      <w:r>
        <w:rPr>
          <w:w w:val="105"/>
          <w:sz w:val="24"/>
        </w:rPr>
        <w:t>相關公權力之行使，</w:t>
      </w:r>
      <w:r>
        <w:rPr>
          <w:w w:val="105"/>
          <w:sz w:val="23"/>
        </w:rPr>
        <w:t>通</w:t>
      </w:r>
      <w:r>
        <w:rPr>
          <w:w w:val="105"/>
          <w:sz w:val="24"/>
        </w:rPr>
        <w:t>常是</w:t>
      </w:r>
      <w:r>
        <w:rPr>
          <w:w w:val="105"/>
          <w:sz w:val="23"/>
        </w:rPr>
        <w:t>被害</w:t>
      </w:r>
      <w:r>
        <w:rPr>
          <w:w w:val="105"/>
          <w:sz w:val="24"/>
        </w:rPr>
        <w:t>人及</w:t>
      </w:r>
      <w:r>
        <w:rPr>
          <w:w w:val="105"/>
          <w:sz w:val="23"/>
        </w:rPr>
        <w:t>調</w:t>
      </w:r>
      <w:r>
        <w:rPr>
          <w:w w:val="105"/>
          <w:sz w:val="24"/>
        </w:rPr>
        <w:t>查</w:t>
      </w:r>
      <w:r>
        <w:rPr>
          <w:w w:val="105"/>
          <w:sz w:val="23"/>
        </w:rPr>
        <w:t>單</w:t>
      </w:r>
      <w:r>
        <w:rPr>
          <w:w w:val="105"/>
          <w:sz w:val="24"/>
        </w:rPr>
        <w:t>位</w:t>
      </w:r>
      <w:r>
        <w:rPr>
          <w:w w:val="105"/>
          <w:sz w:val="22"/>
        </w:rPr>
        <w:t>協</w:t>
      </w:r>
      <w:r>
        <w:rPr>
          <w:w w:val="105"/>
          <w:sz w:val="24"/>
        </w:rPr>
        <w:t>力</w:t>
      </w:r>
      <w:r>
        <w:rPr>
          <w:w w:val="105"/>
          <w:sz w:val="22"/>
        </w:rPr>
        <w:t>尋找</w:t>
      </w:r>
      <w:r>
        <w:rPr>
          <w:w w:val="105"/>
          <w:sz w:val="24"/>
        </w:rPr>
        <w:t>事實，</w:t>
      </w:r>
      <w:r>
        <w:rPr>
          <w:w w:val="105"/>
          <w:sz w:val="23"/>
        </w:rPr>
        <w:t>往往</w:t>
      </w:r>
      <w:r>
        <w:rPr>
          <w:w w:val="105"/>
          <w:sz w:val="24"/>
        </w:rPr>
        <w:t>查</w:t>
      </w:r>
      <w:r>
        <w:rPr>
          <w:w w:val="105"/>
          <w:sz w:val="23"/>
        </w:rPr>
        <w:t>無</w:t>
      </w:r>
      <w:r>
        <w:rPr>
          <w:w w:val="105"/>
          <w:sz w:val="24"/>
        </w:rPr>
        <w:t>此事，性</w:t>
      </w:r>
      <w:r>
        <w:rPr>
          <w:w w:val="105"/>
          <w:sz w:val="21"/>
        </w:rPr>
        <w:t>騷</w:t>
      </w:r>
      <w:r>
        <w:rPr>
          <w:w w:val="105"/>
          <w:sz w:val="23"/>
        </w:rPr>
        <w:t>擾</w:t>
      </w:r>
      <w:r>
        <w:rPr>
          <w:w w:val="105"/>
          <w:sz w:val="24"/>
        </w:rPr>
        <w:t>事</w:t>
      </w:r>
      <w:r>
        <w:rPr>
          <w:w w:val="105"/>
          <w:sz w:val="23"/>
        </w:rPr>
        <w:t>件</w:t>
      </w:r>
      <w:r>
        <w:rPr>
          <w:w w:val="105"/>
          <w:sz w:val="24"/>
        </w:rPr>
        <w:t>因</w:t>
      </w:r>
      <w:r>
        <w:rPr>
          <w:w w:val="105"/>
          <w:sz w:val="23"/>
        </w:rPr>
        <w:t>而</w:t>
      </w:r>
      <w:r>
        <w:rPr>
          <w:w w:val="105"/>
          <w:sz w:val="24"/>
        </w:rPr>
        <w:t>不成</w:t>
      </w:r>
      <w:r>
        <w:rPr>
          <w:w w:val="105"/>
          <w:sz w:val="22"/>
        </w:rPr>
        <w:t>立</w:t>
      </w:r>
      <w:r>
        <w:rPr>
          <w:w w:val="105"/>
          <w:sz w:val="24"/>
        </w:rPr>
        <w:t>，</w:t>
      </w:r>
      <w:r>
        <w:rPr>
          <w:w w:val="105"/>
          <w:sz w:val="23"/>
        </w:rPr>
        <w:t>被害</w:t>
      </w:r>
      <w:r>
        <w:rPr>
          <w:w w:val="105"/>
          <w:sz w:val="24"/>
        </w:rPr>
        <w:t>人</w:t>
      </w:r>
      <w:r>
        <w:rPr>
          <w:w w:val="105"/>
          <w:sz w:val="22"/>
        </w:rPr>
        <w:t>遂</w:t>
      </w:r>
      <w:r>
        <w:rPr>
          <w:w w:val="105"/>
          <w:sz w:val="23"/>
        </w:rPr>
        <w:t>進入</w:t>
      </w:r>
      <w:r>
        <w:rPr>
          <w:w w:val="105"/>
          <w:sz w:val="24"/>
        </w:rPr>
        <w:t>再</w:t>
      </w:r>
      <w:r>
        <w:rPr>
          <w:w w:val="105"/>
          <w:sz w:val="23"/>
        </w:rPr>
        <w:t>申</w:t>
      </w:r>
      <w:r>
        <w:rPr>
          <w:w w:val="105"/>
          <w:sz w:val="22"/>
        </w:rPr>
        <w:t>訴</w:t>
      </w:r>
      <w:r>
        <w:rPr>
          <w:w w:val="105"/>
          <w:sz w:val="24"/>
        </w:rPr>
        <w:t>機</w:t>
      </w:r>
      <w:r>
        <w:rPr>
          <w:w w:val="105"/>
          <w:sz w:val="23"/>
        </w:rPr>
        <w:t>制</w:t>
      </w:r>
      <w:r>
        <w:rPr>
          <w:w w:val="105"/>
          <w:sz w:val="24"/>
        </w:rPr>
        <w:t>，由該機</w:t>
      </w:r>
      <w:r>
        <w:rPr>
          <w:w w:val="105"/>
          <w:sz w:val="23"/>
        </w:rPr>
        <w:t>制</w:t>
      </w:r>
      <w:r>
        <w:rPr>
          <w:w w:val="105"/>
          <w:sz w:val="24"/>
        </w:rPr>
        <w:t>透過公權力取得相關事證。</w:t>
      </w:r>
      <w:r>
        <w:rPr>
          <w:rFonts w:ascii="Times New Roman" w:eastAsia="Times New Roman"/>
          <w:w w:val="144"/>
          <w:sz w:val="17"/>
        </w:rPr>
        <w:t> </w:t>
      </w:r>
    </w:p>
    <w:p>
      <w:pPr>
        <w:spacing w:line="276" w:lineRule="auto" w:before="141"/>
        <w:ind w:left="169" w:right="270" w:firstLine="493"/>
        <w:jc w:val="both"/>
        <w:rPr>
          <w:sz w:val="24"/>
        </w:rPr>
      </w:pPr>
      <w:r>
        <w:rPr>
          <w:w w:val="105"/>
          <w:sz w:val="23"/>
        </w:rPr>
        <w:t>被害</w:t>
      </w:r>
      <w:r>
        <w:rPr>
          <w:w w:val="105"/>
          <w:sz w:val="24"/>
        </w:rPr>
        <w:t>人</w:t>
      </w:r>
      <w:r>
        <w:rPr>
          <w:w w:val="105"/>
          <w:sz w:val="23"/>
        </w:rPr>
        <w:t>沒</w:t>
      </w:r>
      <w:r>
        <w:rPr>
          <w:w w:val="105"/>
          <w:sz w:val="24"/>
        </w:rPr>
        <w:t>有義務證</w:t>
      </w:r>
      <w:r>
        <w:rPr>
          <w:w w:val="105"/>
          <w:sz w:val="23"/>
        </w:rPr>
        <w:t>明自</w:t>
      </w:r>
      <w:r>
        <w:rPr>
          <w:w w:val="105"/>
          <w:sz w:val="22"/>
        </w:rPr>
        <w:t>己</w:t>
      </w:r>
      <w:r>
        <w:rPr>
          <w:w w:val="105"/>
          <w:sz w:val="23"/>
        </w:rPr>
        <w:t>被害</w:t>
      </w:r>
      <w:r>
        <w:rPr>
          <w:w w:val="105"/>
          <w:sz w:val="24"/>
        </w:rPr>
        <w:t>，</w:t>
      </w:r>
      <w:r>
        <w:rPr>
          <w:w w:val="105"/>
          <w:sz w:val="23"/>
        </w:rPr>
        <w:t>只</w:t>
      </w:r>
      <w:r>
        <w:rPr>
          <w:w w:val="105"/>
          <w:sz w:val="24"/>
        </w:rPr>
        <w:t>是在實務上應</w:t>
      </w:r>
      <w:r>
        <w:rPr>
          <w:w w:val="105"/>
          <w:sz w:val="22"/>
        </w:rPr>
        <w:t>協助</w:t>
      </w:r>
      <w:r>
        <w:rPr>
          <w:w w:val="105"/>
          <w:sz w:val="23"/>
        </w:rPr>
        <w:t>調</w:t>
      </w:r>
      <w:r>
        <w:rPr>
          <w:w w:val="105"/>
          <w:sz w:val="24"/>
        </w:rPr>
        <w:t>查證</w:t>
      </w:r>
      <w:r>
        <w:rPr>
          <w:w w:val="105"/>
          <w:sz w:val="23"/>
        </w:rPr>
        <w:t>據</w:t>
      </w:r>
      <w:r>
        <w:rPr>
          <w:w w:val="105"/>
          <w:sz w:val="24"/>
        </w:rPr>
        <w:t>。</w:t>
      </w:r>
      <w:r>
        <w:rPr>
          <w:w w:val="105"/>
          <w:sz w:val="23"/>
        </w:rPr>
        <w:t>調</w:t>
      </w:r>
      <w:r>
        <w:rPr>
          <w:w w:val="105"/>
          <w:sz w:val="24"/>
        </w:rPr>
        <w:t>查實務上，</w:t>
      </w:r>
      <w:r>
        <w:rPr>
          <w:w w:val="105"/>
          <w:sz w:val="22"/>
        </w:rPr>
        <w:t>警察</w:t>
      </w:r>
      <w:r>
        <w:rPr>
          <w:w w:val="105"/>
          <w:sz w:val="24"/>
        </w:rPr>
        <w:t>機關亦會</w:t>
      </w:r>
      <w:r>
        <w:rPr>
          <w:w w:val="105"/>
          <w:sz w:val="22"/>
        </w:rPr>
        <w:t>遇</w:t>
      </w:r>
      <w:r>
        <w:rPr>
          <w:w w:val="105"/>
          <w:sz w:val="23"/>
        </w:rPr>
        <w:t>到很</w:t>
      </w:r>
      <w:r>
        <w:rPr>
          <w:w w:val="105"/>
          <w:sz w:val="24"/>
        </w:rPr>
        <w:t>大</w:t>
      </w:r>
      <w:r>
        <w:rPr>
          <w:w w:val="105"/>
          <w:sz w:val="23"/>
        </w:rPr>
        <w:t>困</w:t>
      </w:r>
      <w:r>
        <w:rPr>
          <w:w w:val="105"/>
          <w:sz w:val="22"/>
        </w:rPr>
        <w:t>難</w:t>
      </w:r>
      <w:r>
        <w:rPr>
          <w:w w:val="105"/>
          <w:sz w:val="24"/>
        </w:rPr>
        <w:t>，性</w:t>
      </w:r>
      <w:r>
        <w:rPr>
          <w:w w:val="105"/>
          <w:sz w:val="21"/>
        </w:rPr>
        <w:t>騷</w:t>
      </w:r>
      <w:r>
        <w:rPr>
          <w:w w:val="105"/>
          <w:sz w:val="23"/>
        </w:rPr>
        <w:t>擾</w:t>
      </w:r>
      <w:r>
        <w:rPr>
          <w:w w:val="105"/>
          <w:sz w:val="22"/>
        </w:rPr>
        <w:t>防治</w:t>
      </w:r>
      <w:r>
        <w:rPr>
          <w:w w:val="105"/>
          <w:sz w:val="24"/>
        </w:rPr>
        <w:t>法</w:t>
      </w:r>
      <w:r>
        <w:rPr>
          <w:w w:val="105"/>
          <w:sz w:val="23"/>
        </w:rPr>
        <w:t>運</w:t>
      </w:r>
      <w:r>
        <w:rPr>
          <w:w w:val="105"/>
          <w:sz w:val="24"/>
        </w:rPr>
        <w:t>作</w:t>
      </w:r>
      <w:r>
        <w:rPr>
          <w:w w:val="105"/>
          <w:sz w:val="23"/>
        </w:rPr>
        <w:t>仍</w:t>
      </w:r>
      <w:r>
        <w:rPr>
          <w:w w:val="105"/>
          <w:sz w:val="24"/>
        </w:rPr>
        <w:t>有</w:t>
      </w:r>
      <w:r>
        <w:rPr>
          <w:w w:val="105"/>
          <w:sz w:val="23"/>
        </w:rPr>
        <w:t>很</w:t>
      </w:r>
      <w:r>
        <w:rPr>
          <w:w w:val="105"/>
          <w:sz w:val="24"/>
        </w:rPr>
        <w:t>大的問題，在證</w:t>
      </w:r>
      <w:r>
        <w:rPr>
          <w:w w:val="105"/>
          <w:sz w:val="23"/>
        </w:rPr>
        <w:t>據</w:t>
      </w:r>
      <w:r>
        <w:rPr>
          <w:w w:val="105"/>
          <w:sz w:val="24"/>
        </w:rPr>
        <w:t>法則上，不</w:t>
      </w:r>
      <w:r>
        <w:rPr>
          <w:w w:val="105"/>
          <w:sz w:val="23"/>
        </w:rPr>
        <w:t>可</w:t>
      </w:r>
      <w:r>
        <w:rPr>
          <w:w w:val="105"/>
          <w:sz w:val="24"/>
        </w:rPr>
        <w:t>能</w:t>
      </w:r>
    </w:p>
    <w:p>
      <w:pPr>
        <w:pStyle w:val="BodyText"/>
        <w:rPr>
          <w:sz w:val="20"/>
        </w:rPr>
      </w:pPr>
    </w:p>
    <w:p>
      <w:pPr>
        <w:pStyle w:val="BodyText"/>
        <w:spacing w:before="2"/>
        <w:rPr>
          <w:sz w:val="15"/>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357 </w:t>
      </w:r>
    </w:p>
    <w:p>
      <w:pPr>
        <w:spacing w:after="0"/>
        <w:jc w:val="center"/>
        <w:rPr>
          <w:rFonts w:ascii="Times New Roman"/>
          <w:sz w:val="13"/>
        </w:rPr>
        <w:sectPr>
          <w:pgSz w:w="8390" w:h="11860"/>
          <w:pgMar w:top="1100" w:bottom="280" w:left="1140" w:right="560"/>
        </w:sectPr>
      </w:pPr>
    </w:p>
    <w:p>
      <w:pPr>
        <w:pStyle w:val="BodyText"/>
        <w:spacing w:before="2"/>
        <w:rPr>
          <w:rFonts w:ascii="Times New Roman"/>
          <w:sz w:val="9"/>
        </w:rPr>
      </w:pPr>
    </w:p>
    <w:p>
      <w:pPr>
        <w:spacing w:line="288" w:lineRule="auto" w:before="58"/>
        <w:ind w:left="169" w:right="270" w:firstLine="0"/>
        <w:jc w:val="both"/>
        <w:rPr>
          <w:rFonts w:ascii="Times New Roman" w:eastAsia="Times New Roman"/>
          <w:sz w:val="21"/>
        </w:rPr>
      </w:pPr>
      <w:r>
        <w:rPr>
          <w:w w:val="110"/>
          <w:sz w:val="22"/>
        </w:rPr>
        <w:t>採取舉證責任全然轉</w:t>
      </w:r>
      <w:r>
        <w:rPr>
          <w:w w:val="110"/>
          <w:sz w:val="23"/>
        </w:rPr>
        <w:t>換</w:t>
      </w:r>
      <w:r>
        <w:rPr>
          <w:w w:val="110"/>
          <w:sz w:val="22"/>
        </w:rPr>
        <w:t>之處理原則；</w:t>
      </w:r>
      <w:r>
        <w:rPr>
          <w:w w:val="110"/>
          <w:sz w:val="20"/>
        </w:rPr>
        <w:t>反</w:t>
      </w:r>
      <w:r>
        <w:rPr>
          <w:w w:val="110"/>
          <w:sz w:val="22"/>
        </w:rPr>
        <w:t>之，能否採取無</w:t>
      </w:r>
      <w:r>
        <w:rPr>
          <w:w w:val="110"/>
          <w:sz w:val="21"/>
        </w:rPr>
        <w:t>罪</w:t>
      </w:r>
      <w:r>
        <w:rPr>
          <w:w w:val="110"/>
          <w:sz w:val="23"/>
        </w:rPr>
        <w:t>推</w:t>
      </w:r>
      <w:r>
        <w:rPr>
          <w:w w:val="110"/>
          <w:sz w:val="22"/>
        </w:rPr>
        <w:t>定，將之與</w:t>
      </w:r>
      <w:r>
        <w:rPr>
          <w:w w:val="110"/>
          <w:sz w:val="20"/>
        </w:rPr>
        <w:t>刑</w:t>
      </w:r>
      <w:r>
        <w:rPr>
          <w:w w:val="110"/>
          <w:sz w:val="22"/>
        </w:rPr>
        <w:t>法概念相同看</w:t>
      </w:r>
      <w:r>
        <w:rPr>
          <w:w w:val="110"/>
          <w:sz w:val="23"/>
        </w:rPr>
        <w:t>待</w:t>
      </w:r>
      <w:r>
        <w:rPr>
          <w:w w:val="110"/>
          <w:sz w:val="22"/>
        </w:rPr>
        <w:t>，</w:t>
      </w:r>
      <w:r>
        <w:rPr>
          <w:w w:val="110"/>
          <w:sz w:val="20"/>
        </w:rPr>
        <w:t>立</w:t>
      </w:r>
      <w:r>
        <w:rPr>
          <w:w w:val="110"/>
          <w:sz w:val="22"/>
        </w:rPr>
        <w:t>法者</w:t>
      </w:r>
      <w:r>
        <w:rPr>
          <w:w w:val="110"/>
          <w:sz w:val="20"/>
        </w:rPr>
        <w:t>又</w:t>
      </w:r>
      <w:r>
        <w:rPr>
          <w:w w:val="110"/>
          <w:sz w:val="22"/>
        </w:rPr>
        <w:t>不</w:t>
      </w:r>
      <w:r>
        <w:rPr>
          <w:w w:val="110"/>
          <w:sz w:val="20"/>
        </w:rPr>
        <w:t>敢</w:t>
      </w:r>
      <w:r>
        <w:rPr>
          <w:w w:val="110"/>
          <w:sz w:val="23"/>
        </w:rPr>
        <w:t>嘗</w:t>
      </w:r>
      <w:r>
        <w:rPr>
          <w:w w:val="110"/>
          <w:sz w:val="22"/>
        </w:rPr>
        <w:t>試，因</w:t>
      </w:r>
      <w:r>
        <w:rPr>
          <w:spacing w:val="1"/>
          <w:w w:val="110"/>
          <w:sz w:val="22"/>
        </w:rPr>
        <w:t> </w:t>
      </w:r>
      <w:r>
        <w:rPr>
          <w:w w:val="115"/>
          <w:sz w:val="22"/>
        </w:rPr>
        <w:t>此就形成了在兩個</w:t>
      </w:r>
      <w:r>
        <w:rPr>
          <w:w w:val="115"/>
          <w:sz w:val="20"/>
        </w:rPr>
        <w:t>極</w:t>
      </w:r>
      <w:r>
        <w:rPr>
          <w:w w:val="115"/>
          <w:sz w:val="23"/>
        </w:rPr>
        <w:t>端</w:t>
      </w:r>
      <w:r>
        <w:rPr>
          <w:w w:val="115"/>
          <w:sz w:val="22"/>
        </w:rPr>
        <w:t>原則中失</w:t>
      </w:r>
      <w:r>
        <w:rPr>
          <w:w w:val="115"/>
          <w:sz w:val="23"/>
        </w:rPr>
        <w:t>落</w:t>
      </w:r>
      <w:r>
        <w:rPr>
          <w:w w:val="115"/>
          <w:sz w:val="22"/>
        </w:rPr>
        <w:t>的狀態。</w:t>
      </w:r>
      <w:r>
        <w:rPr>
          <w:rFonts w:ascii="Times New Roman" w:eastAsia="Times New Roman"/>
          <w:w w:val="102"/>
          <w:sz w:val="21"/>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2"/>
        </w:rPr>
      </w:pPr>
    </w:p>
    <w:p>
      <w:pPr>
        <w:pStyle w:val="BodyText"/>
        <w:spacing w:before="8"/>
        <w:rPr>
          <w:rFonts w:ascii="Times New Roman"/>
          <w:sz w:val="10"/>
        </w:rPr>
      </w:pPr>
    </w:p>
    <w:p>
      <w:pPr>
        <w:spacing w:before="0"/>
        <w:ind w:left="1033" w:right="1102" w:firstLine="0"/>
        <w:jc w:val="center"/>
        <w:rPr>
          <w:rFonts w:ascii="Times New Roman"/>
          <w:sz w:val="15"/>
        </w:rPr>
      </w:pPr>
      <w:r>
        <w:rPr>
          <w:rFonts w:ascii="Times New Roman"/>
          <w:w w:val="150"/>
          <w:sz w:val="13"/>
        </w:rPr>
        <w:t>358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3"/>
        <w:rPr>
          <w:rFonts w:ascii="Times New Roman"/>
          <w:sz w:val="9"/>
        </w:rPr>
      </w:pPr>
    </w:p>
    <w:p>
      <w:pPr>
        <w:spacing w:before="66"/>
        <w:ind w:left="169" w:right="0" w:firstLine="0"/>
        <w:jc w:val="left"/>
        <w:rPr>
          <w:rFonts w:ascii="Times New Roman" w:eastAsia="Times New Roman"/>
          <w:sz w:val="24"/>
        </w:rPr>
      </w:pPr>
      <w:r>
        <w:rPr>
          <w:w w:val="110"/>
          <w:sz w:val="22"/>
        </w:rPr>
        <w:t>四、行政損失補償責任之研究</w:t>
      </w:r>
      <w:r>
        <w:rPr>
          <w:rFonts w:ascii="Times New Roman" w:eastAsia="Times New Roman"/>
          <w:w w:val="102"/>
          <w:sz w:val="24"/>
        </w:rPr>
        <w:t> </w:t>
      </w:r>
    </w:p>
    <w:p>
      <w:pPr>
        <w:spacing w:before="191"/>
        <w:ind w:left="169" w:right="0" w:firstLine="0"/>
        <w:jc w:val="left"/>
        <w:rPr>
          <w:rFonts w:ascii="Times New Roman" w:eastAsia="Times New Roman"/>
          <w:sz w:val="17"/>
        </w:rPr>
      </w:pPr>
      <w:r>
        <w:rPr>
          <w:w w:val="105"/>
          <w:sz w:val="24"/>
        </w:rPr>
        <w:t>壹、時間：</w:t>
      </w:r>
      <w:r>
        <w:rPr>
          <w:rFonts w:ascii="Times New Roman" w:eastAsia="Times New Roman"/>
          <w:w w:val="105"/>
          <w:sz w:val="17"/>
        </w:rPr>
        <w:t>100</w:t>
      </w:r>
      <w:r>
        <w:rPr>
          <w:rFonts w:ascii="Times New Roman" w:eastAsia="Times New Roman"/>
          <w:spacing w:val="43"/>
          <w:w w:val="105"/>
          <w:sz w:val="17"/>
        </w:rPr>
        <w:t> </w:t>
      </w:r>
      <w:r>
        <w:rPr>
          <w:spacing w:val="-19"/>
          <w:w w:val="105"/>
          <w:sz w:val="24"/>
        </w:rPr>
        <w:t>年 </w:t>
      </w:r>
      <w:r>
        <w:rPr>
          <w:rFonts w:ascii="Times New Roman" w:eastAsia="Times New Roman"/>
          <w:w w:val="105"/>
          <w:sz w:val="17"/>
        </w:rPr>
        <w:t>8  </w:t>
      </w:r>
      <w:r>
        <w:rPr>
          <w:spacing w:val="-19"/>
          <w:w w:val="105"/>
          <w:sz w:val="24"/>
        </w:rPr>
        <w:t>月 </w:t>
      </w:r>
      <w:r>
        <w:rPr>
          <w:rFonts w:ascii="Times New Roman" w:eastAsia="Times New Roman"/>
          <w:w w:val="105"/>
          <w:sz w:val="17"/>
        </w:rPr>
        <w:t>26  </w:t>
      </w:r>
      <w:r>
        <w:rPr>
          <w:w w:val="105"/>
          <w:sz w:val="24"/>
        </w:rPr>
        <w:t>日（星期</w:t>
      </w:r>
      <w:r>
        <w:rPr>
          <w:w w:val="105"/>
          <w:sz w:val="22"/>
        </w:rPr>
        <w:t>五</w:t>
      </w:r>
      <w:r>
        <w:rPr>
          <w:w w:val="105"/>
          <w:sz w:val="24"/>
        </w:rPr>
        <w:t>）</w:t>
      </w:r>
      <w:r>
        <w:rPr>
          <w:rFonts w:ascii="Times New Roman" w:eastAsia="Times New Roman"/>
          <w:w w:val="144"/>
          <w:sz w:val="17"/>
        </w:rPr>
        <w:t> </w:t>
      </w:r>
    </w:p>
    <w:p>
      <w:pPr>
        <w:spacing w:line="384" w:lineRule="auto" w:before="184"/>
        <w:ind w:left="169" w:right="1775" w:hanging="1"/>
        <w:jc w:val="left"/>
        <w:rPr>
          <w:rFonts w:ascii="Times New Roman" w:eastAsia="Times New Roman"/>
          <w:sz w:val="17"/>
        </w:rPr>
      </w:pPr>
      <w:r>
        <w:rPr>
          <w:w w:val="105"/>
          <w:sz w:val="22"/>
        </w:rPr>
        <w:t>貮</w:t>
      </w:r>
      <w:r>
        <w:rPr>
          <w:w w:val="105"/>
          <w:sz w:val="24"/>
        </w:rPr>
        <w:t>、地點：考</w:t>
      </w:r>
      <w:r>
        <w:rPr>
          <w:w w:val="105"/>
          <w:sz w:val="22"/>
        </w:rPr>
        <w:t>試</w:t>
      </w:r>
      <w:r>
        <w:rPr>
          <w:w w:val="105"/>
          <w:sz w:val="24"/>
        </w:rPr>
        <w:t>院</w:t>
      </w:r>
      <w:r>
        <w:rPr>
          <w:w w:val="105"/>
          <w:sz w:val="22"/>
        </w:rPr>
        <w:t>傳</w:t>
      </w:r>
      <w:r>
        <w:rPr>
          <w:w w:val="105"/>
          <w:sz w:val="21"/>
        </w:rPr>
        <w:t>賢</w:t>
      </w:r>
      <w:r>
        <w:rPr>
          <w:spacing w:val="-23"/>
          <w:w w:val="105"/>
          <w:sz w:val="24"/>
        </w:rPr>
        <w:t>樓 </w:t>
      </w:r>
      <w:r>
        <w:rPr>
          <w:rFonts w:ascii="Times New Roman" w:eastAsia="Times New Roman"/>
          <w:w w:val="105"/>
          <w:sz w:val="17"/>
        </w:rPr>
        <w:t>1</w:t>
      </w:r>
      <w:r>
        <w:rPr>
          <w:rFonts w:ascii="Times New Roman" w:eastAsia="Times New Roman"/>
          <w:spacing w:val="37"/>
          <w:w w:val="105"/>
          <w:sz w:val="17"/>
        </w:rPr>
        <w:t> </w:t>
      </w:r>
      <w:r>
        <w:rPr>
          <w:w w:val="105"/>
          <w:sz w:val="24"/>
        </w:rPr>
        <w:t>樓多</w:t>
      </w:r>
      <w:r>
        <w:rPr>
          <w:w w:val="105"/>
          <w:sz w:val="21"/>
        </w:rPr>
        <w:t>媒</w:t>
      </w:r>
      <w:r>
        <w:rPr>
          <w:w w:val="105"/>
          <w:sz w:val="22"/>
        </w:rPr>
        <w:t>體</w:t>
      </w:r>
      <w:r>
        <w:rPr>
          <w:w w:val="105"/>
          <w:sz w:val="24"/>
        </w:rPr>
        <w:t>會議室</w:t>
      </w:r>
      <w:r>
        <w:rPr>
          <w:w w:val="110"/>
          <w:sz w:val="24"/>
        </w:rPr>
        <w:t>參、</w:t>
      </w:r>
      <w:r>
        <w:rPr>
          <w:w w:val="110"/>
          <w:sz w:val="22"/>
        </w:rPr>
        <w:t>講</w:t>
      </w:r>
      <w:r>
        <w:rPr>
          <w:w w:val="110"/>
          <w:sz w:val="24"/>
        </w:rPr>
        <w:t>座：</w:t>
      </w:r>
      <w:r>
        <w:rPr>
          <w:w w:val="110"/>
          <w:sz w:val="22"/>
        </w:rPr>
        <w:t>東吳</w:t>
      </w:r>
      <w:r>
        <w:rPr>
          <w:w w:val="110"/>
          <w:sz w:val="24"/>
        </w:rPr>
        <w:t>大學</w:t>
      </w:r>
      <w:r>
        <w:rPr>
          <w:w w:val="110"/>
          <w:sz w:val="22"/>
        </w:rPr>
        <w:t>林三欽</w:t>
      </w:r>
      <w:r>
        <w:rPr>
          <w:w w:val="110"/>
          <w:sz w:val="24"/>
        </w:rPr>
        <w:t>教授</w:t>
      </w:r>
      <w:r>
        <w:rPr>
          <w:rFonts w:ascii="Times New Roman" w:eastAsia="Times New Roman"/>
          <w:w w:val="144"/>
          <w:sz w:val="17"/>
        </w:rPr>
        <w:t> </w:t>
      </w:r>
    </w:p>
    <w:p>
      <w:pPr>
        <w:pStyle w:val="BodyText"/>
        <w:rPr>
          <w:rFonts w:ascii="Times New Roman"/>
          <w:sz w:val="20"/>
        </w:rPr>
      </w:pPr>
    </w:p>
    <w:p>
      <w:pPr>
        <w:pStyle w:val="BodyText"/>
        <w:spacing w:before="1"/>
        <w:rPr>
          <w:rFonts w:ascii="Times New Roman"/>
          <w:sz w:val="19"/>
        </w:rPr>
      </w:pPr>
    </w:p>
    <w:p>
      <w:pPr>
        <w:spacing w:before="65"/>
        <w:ind w:left="169" w:right="0" w:firstLine="0"/>
        <w:jc w:val="left"/>
        <w:rPr>
          <w:rFonts w:ascii="Times New Roman" w:eastAsia="Times New Roman"/>
          <w:sz w:val="24"/>
        </w:rPr>
      </w:pPr>
      <w:r>
        <w:rPr>
          <w:w w:val="110"/>
          <w:sz w:val="22"/>
        </w:rPr>
        <w:t>本文大綱</w:t>
      </w:r>
      <w:r>
        <w:rPr>
          <w:rFonts w:ascii="Times New Roman" w:eastAsia="Times New Roman"/>
          <w:w w:val="102"/>
          <w:sz w:val="24"/>
        </w:rPr>
        <w:t> </w:t>
      </w:r>
    </w:p>
    <w:p>
      <w:pPr>
        <w:pStyle w:val="BodyText"/>
        <w:spacing w:before="5"/>
        <w:rPr>
          <w:rFonts w:ascii="Times New Roman"/>
          <w:sz w:val="18"/>
        </w:rPr>
      </w:pPr>
    </w:p>
    <w:p>
      <w:pPr>
        <w:spacing w:before="0"/>
        <w:ind w:left="169" w:right="0" w:firstLine="0"/>
        <w:jc w:val="left"/>
        <w:rPr>
          <w:rFonts w:ascii="Times New Roman" w:eastAsia="Times New Roman"/>
          <w:sz w:val="21"/>
        </w:rPr>
      </w:pPr>
      <w:r>
        <w:rPr>
          <w:w w:val="110"/>
          <w:sz w:val="22"/>
        </w:rPr>
        <w:t>壹、行政損失補償之一般理論</w:t>
      </w:r>
      <w:r>
        <w:rPr>
          <w:rFonts w:ascii="Times New Roman" w:eastAsia="Times New Roman"/>
          <w:w w:val="102"/>
          <w:sz w:val="24"/>
        </w:rPr>
        <w:t> </w:t>
      </w:r>
      <w:r>
        <w:rPr>
          <w:rFonts w:ascii="Times New Roman" w:eastAsia="Times New Roman"/>
          <w:spacing w:val="-2"/>
          <w:sz w:val="24"/>
        </w:rPr>
        <w:t> </w:t>
      </w:r>
      <w:r>
        <w:rPr>
          <w:rFonts w:ascii="Times New Roman" w:eastAsia="Times New Roman"/>
          <w:w w:val="102"/>
          <w:sz w:val="21"/>
        </w:rPr>
        <w:t> </w:t>
      </w:r>
    </w:p>
    <w:p>
      <w:pPr>
        <w:spacing w:before="191"/>
        <w:ind w:left="415" w:right="0" w:firstLine="0"/>
        <w:jc w:val="left"/>
        <w:rPr>
          <w:rFonts w:ascii="Times New Roman" w:eastAsia="Times New Roman"/>
          <w:sz w:val="17"/>
        </w:rPr>
      </w:pPr>
      <w:r>
        <w:rPr>
          <w:w w:val="105"/>
          <w:sz w:val="24"/>
        </w:rPr>
        <w:t>一、行政</w:t>
      </w:r>
      <w:r>
        <w:rPr>
          <w:w w:val="105"/>
          <w:sz w:val="22"/>
        </w:rPr>
        <w:t>損失補償</w:t>
      </w:r>
      <w:r>
        <w:rPr>
          <w:w w:val="105"/>
          <w:sz w:val="24"/>
        </w:rPr>
        <w:t>之</w:t>
      </w:r>
      <w:r>
        <w:rPr>
          <w:w w:val="105"/>
          <w:sz w:val="22"/>
        </w:rPr>
        <w:t>概念</w:t>
      </w:r>
      <w:r>
        <w:rPr>
          <w:rFonts w:ascii="Times New Roman" w:eastAsia="Times New Roman"/>
          <w:spacing w:val="-61"/>
          <w:w w:val="144"/>
          <w:sz w:val="17"/>
        </w:rPr>
        <w:t>  </w:t>
      </w:r>
    </w:p>
    <w:p>
      <w:pPr>
        <w:spacing w:before="185"/>
        <w:ind w:left="596" w:right="0" w:firstLine="0"/>
        <w:jc w:val="left"/>
        <w:rPr>
          <w:rFonts w:ascii="Times New Roman" w:eastAsia="Times New Roman"/>
          <w:sz w:val="17"/>
        </w:rPr>
      </w:pPr>
      <w:r>
        <w:rPr>
          <w:w w:val="105"/>
          <w:sz w:val="24"/>
        </w:rPr>
        <w:t>（一）</w:t>
      </w:r>
      <w:r>
        <w:rPr>
          <w:w w:val="105"/>
          <w:sz w:val="22"/>
        </w:rPr>
        <w:t>概</w:t>
      </w:r>
      <w:r>
        <w:rPr>
          <w:w w:val="105"/>
          <w:sz w:val="24"/>
        </w:rPr>
        <w:t>說</w:t>
      </w:r>
      <w:r>
        <w:rPr>
          <w:rFonts w:ascii="Times New Roman" w:eastAsia="Times New Roman"/>
          <w:w w:val="144"/>
          <w:sz w:val="17"/>
        </w:rPr>
        <w:t> </w:t>
      </w:r>
      <w:r>
        <w:rPr>
          <w:rFonts w:ascii="Times New Roman" w:eastAsia="Times New Roman"/>
          <w:sz w:val="17"/>
        </w:rPr>
        <w:t>   </w:t>
      </w:r>
      <w:r>
        <w:rPr>
          <w:rFonts w:ascii="Times New Roman" w:eastAsia="Times New Roman"/>
          <w:w w:val="144"/>
          <w:sz w:val="17"/>
        </w:rPr>
        <w:t> </w:t>
      </w:r>
    </w:p>
    <w:p>
      <w:pPr>
        <w:spacing w:before="185"/>
        <w:ind w:left="596" w:right="0" w:firstLine="0"/>
        <w:jc w:val="left"/>
        <w:rPr>
          <w:rFonts w:ascii="Times New Roman" w:eastAsia="Times New Roman"/>
          <w:sz w:val="17"/>
        </w:rPr>
      </w:pPr>
      <w:r>
        <w:rPr>
          <w:w w:val="105"/>
          <w:sz w:val="24"/>
        </w:rPr>
        <w:t>（二）與國家</w:t>
      </w:r>
      <w:r>
        <w:rPr>
          <w:w w:val="105"/>
          <w:sz w:val="22"/>
        </w:rPr>
        <w:t>賠償</w:t>
      </w:r>
      <w:r>
        <w:rPr>
          <w:w w:val="105"/>
          <w:sz w:val="24"/>
        </w:rPr>
        <w:t>之</w:t>
      </w:r>
      <w:r>
        <w:rPr>
          <w:w w:val="105"/>
          <w:sz w:val="22"/>
        </w:rPr>
        <w:t>區</w:t>
      </w:r>
      <w:r>
        <w:rPr>
          <w:w w:val="105"/>
          <w:sz w:val="21"/>
        </w:rPr>
        <w:t>隔</w:t>
      </w:r>
      <w:r>
        <w:rPr>
          <w:rFonts w:ascii="Times New Roman" w:eastAsia="Times New Roman"/>
          <w:w w:val="144"/>
          <w:sz w:val="17"/>
        </w:rPr>
        <w:t> </w:t>
      </w:r>
      <w:r>
        <w:rPr>
          <w:rFonts w:ascii="Times New Roman" w:eastAsia="Times New Roman"/>
          <w:sz w:val="17"/>
        </w:rPr>
        <w:t>   </w:t>
      </w:r>
      <w:r>
        <w:rPr>
          <w:rFonts w:ascii="Times New Roman" w:eastAsia="Times New Roman"/>
          <w:w w:val="144"/>
          <w:sz w:val="17"/>
        </w:rPr>
        <w:t> </w:t>
      </w:r>
    </w:p>
    <w:p>
      <w:pPr>
        <w:spacing w:before="186"/>
        <w:ind w:left="596" w:right="0" w:firstLine="0"/>
        <w:jc w:val="left"/>
        <w:rPr>
          <w:rFonts w:ascii="Times New Roman" w:eastAsia="Times New Roman"/>
          <w:sz w:val="17"/>
        </w:rPr>
      </w:pPr>
      <w:r>
        <w:rPr>
          <w:w w:val="110"/>
          <w:sz w:val="24"/>
        </w:rPr>
        <w:t>（</w:t>
      </w:r>
      <w:r>
        <w:rPr>
          <w:w w:val="110"/>
          <w:sz w:val="22"/>
        </w:rPr>
        <w:t>三</w:t>
      </w:r>
      <w:r>
        <w:rPr>
          <w:w w:val="110"/>
          <w:sz w:val="24"/>
        </w:rPr>
        <w:t>）與「</w:t>
      </w:r>
      <w:r>
        <w:rPr>
          <w:w w:val="110"/>
          <w:sz w:val="22"/>
        </w:rPr>
        <w:t>社</w:t>
      </w:r>
      <w:r>
        <w:rPr>
          <w:w w:val="110"/>
          <w:sz w:val="24"/>
        </w:rPr>
        <w:t>會</w:t>
      </w:r>
      <w:r>
        <w:rPr>
          <w:w w:val="110"/>
          <w:sz w:val="22"/>
        </w:rPr>
        <w:t>救助</w:t>
      </w:r>
      <w:r>
        <w:rPr>
          <w:w w:val="110"/>
          <w:sz w:val="24"/>
        </w:rPr>
        <w:t>」之</w:t>
      </w:r>
      <w:r>
        <w:rPr>
          <w:w w:val="110"/>
          <w:sz w:val="22"/>
        </w:rPr>
        <w:t>區</w:t>
      </w:r>
      <w:r>
        <w:rPr>
          <w:w w:val="110"/>
          <w:sz w:val="21"/>
        </w:rPr>
        <w:t>隔</w:t>
      </w:r>
      <w:r>
        <w:rPr>
          <w:rFonts w:ascii="Times New Roman" w:eastAsia="Times New Roman"/>
          <w:spacing w:val="5"/>
          <w:w w:val="144"/>
          <w:sz w:val="17"/>
        </w:rPr>
        <w:t>  </w:t>
      </w:r>
    </w:p>
    <w:p>
      <w:pPr>
        <w:spacing w:line="384" w:lineRule="auto" w:before="184"/>
        <w:ind w:left="415" w:right="543" w:hanging="1"/>
        <w:jc w:val="left"/>
        <w:rPr>
          <w:rFonts w:ascii="Times New Roman" w:eastAsia="Times New Roman"/>
          <w:sz w:val="17"/>
        </w:rPr>
      </w:pPr>
      <w:r>
        <w:rPr>
          <w:w w:val="105"/>
          <w:sz w:val="24"/>
        </w:rPr>
        <w:t>二、行政</w:t>
      </w:r>
      <w:r>
        <w:rPr>
          <w:w w:val="105"/>
          <w:sz w:val="22"/>
        </w:rPr>
        <w:t>損失補償</w:t>
      </w:r>
      <w:r>
        <w:rPr>
          <w:w w:val="105"/>
          <w:sz w:val="24"/>
        </w:rPr>
        <w:t>在行政法上權</w:t>
      </w:r>
      <w:r>
        <w:rPr>
          <w:w w:val="105"/>
          <w:sz w:val="22"/>
        </w:rPr>
        <w:t>利救濟體系</w:t>
      </w:r>
      <w:r>
        <w:rPr>
          <w:w w:val="105"/>
          <w:sz w:val="24"/>
        </w:rPr>
        <w:t>之定位</w:t>
      </w:r>
      <w:r>
        <w:rPr>
          <w:spacing w:val="22"/>
          <w:w w:val="105"/>
          <w:sz w:val="24"/>
        </w:rPr>
        <w:t> </w:t>
      </w:r>
      <w:r>
        <w:rPr>
          <w:w w:val="105"/>
          <w:sz w:val="22"/>
        </w:rPr>
        <w:t>三</w:t>
      </w:r>
      <w:r>
        <w:rPr>
          <w:w w:val="105"/>
          <w:sz w:val="24"/>
        </w:rPr>
        <w:t>、行政</w:t>
      </w:r>
      <w:r>
        <w:rPr>
          <w:w w:val="105"/>
          <w:sz w:val="22"/>
        </w:rPr>
        <w:t>損失補償</w:t>
      </w:r>
      <w:r>
        <w:rPr>
          <w:w w:val="105"/>
          <w:sz w:val="24"/>
        </w:rPr>
        <w:t>之法理</w:t>
      </w:r>
      <w:r>
        <w:rPr>
          <w:w w:val="105"/>
          <w:sz w:val="22"/>
        </w:rPr>
        <w:t>基礎</w:t>
      </w:r>
      <w:r>
        <w:rPr>
          <w:rFonts w:ascii="Times New Roman" w:eastAsia="Times New Roman"/>
          <w:w w:val="144"/>
          <w:sz w:val="17"/>
        </w:rPr>
        <w:t> </w:t>
      </w:r>
      <w:r>
        <w:rPr>
          <w:rFonts w:ascii="Times New Roman" w:eastAsia="Times New Roman"/>
          <w:sz w:val="17"/>
        </w:rPr>
        <w:t>   </w:t>
      </w:r>
      <w:r>
        <w:rPr>
          <w:rFonts w:ascii="Times New Roman" w:eastAsia="Times New Roman"/>
          <w:spacing w:val="17"/>
          <w:sz w:val="17"/>
        </w:rPr>
        <w:t> </w:t>
      </w:r>
      <w:r>
        <w:rPr>
          <w:rFonts w:ascii="Times New Roman" w:eastAsia="Times New Roman"/>
          <w:w w:val="144"/>
          <w:sz w:val="17"/>
        </w:rPr>
        <w:t> </w:t>
      </w:r>
    </w:p>
    <w:p>
      <w:pPr>
        <w:spacing w:before="3"/>
        <w:ind w:left="415" w:right="0" w:firstLine="0"/>
        <w:jc w:val="left"/>
        <w:rPr>
          <w:rFonts w:ascii="Times New Roman" w:eastAsia="Times New Roman"/>
          <w:sz w:val="17"/>
        </w:rPr>
      </w:pPr>
      <w:r>
        <w:rPr>
          <w:w w:val="110"/>
          <w:sz w:val="22"/>
        </w:rPr>
        <w:t>四</w:t>
      </w:r>
      <w:r>
        <w:rPr>
          <w:w w:val="110"/>
          <w:sz w:val="24"/>
        </w:rPr>
        <w:t>、行政</w:t>
      </w:r>
      <w:r>
        <w:rPr>
          <w:w w:val="110"/>
          <w:sz w:val="22"/>
        </w:rPr>
        <w:t>損失補償體系</w:t>
      </w:r>
      <w:r>
        <w:rPr>
          <w:rFonts w:ascii="Times New Roman" w:eastAsia="Times New Roman"/>
          <w:w w:val="144"/>
          <w:sz w:val="17"/>
        </w:rPr>
        <w:t> </w:t>
      </w:r>
      <w:r>
        <w:rPr>
          <w:rFonts w:ascii="Times New Roman" w:eastAsia="Times New Roman"/>
          <w:sz w:val="17"/>
        </w:rPr>
        <w:t>   </w:t>
      </w:r>
      <w:r>
        <w:rPr>
          <w:rFonts w:ascii="Times New Roman" w:eastAsia="Times New Roman"/>
          <w:spacing w:val="15"/>
          <w:sz w:val="17"/>
        </w:rPr>
        <w:t> </w:t>
      </w:r>
      <w:r>
        <w:rPr>
          <w:rFonts w:ascii="Times New Roman" w:eastAsia="Times New Roman"/>
          <w:w w:val="144"/>
          <w:sz w:val="17"/>
        </w:rPr>
        <w:t> </w:t>
      </w:r>
    </w:p>
    <w:p>
      <w:pPr>
        <w:spacing w:before="184"/>
        <w:ind w:left="596" w:right="0" w:firstLine="0"/>
        <w:jc w:val="left"/>
        <w:rPr>
          <w:rFonts w:ascii="Times New Roman" w:eastAsia="Times New Roman"/>
          <w:sz w:val="17"/>
        </w:rPr>
      </w:pPr>
      <w:r>
        <w:rPr>
          <w:w w:val="110"/>
          <w:sz w:val="24"/>
        </w:rPr>
        <w:t>（一）</w:t>
      </w:r>
      <w:r>
        <w:rPr>
          <w:w w:val="110"/>
          <w:sz w:val="22"/>
        </w:rPr>
        <w:t>我</w:t>
      </w:r>
      <w:r>
        <w:rPr>
          <w:w w:val="110"/>
          <w:sz w:val="24"/>
        </w:rPr>
        <w:t>國</w:t>
      </w:r>
      <w:r>
        <w:rPr>
          <w:w w:val="110"/>
          <w:sz w:val="22"/>
        </w:rPr>
        <w:t>仍缺乏明確</w:t>
      </w:r>
      <w:r>
        <w:rPr>
          <w:w w:val="110"/>
          <w:sz w:val="24"/>
        </w:rPr>
        <w:t>的國家</w:t>
      </w:r>
      <w:r>
        <w:rPr>
          <w:w w:val="110"/>
          <w:sz w:val="22"/>
        </w:rPr>
        <w:t>責</w:t>
      </w:r>
      <w:r>
        <w:rPr>
          <w:w w:val="110"/>
          <w:sz w:val="24"/>
        </w:rPr>
        <w:t>任</w:t>
      </w:r>
      <w:r>
        <w:rPr>
          <w:w w:val="110"/>
          <w:sz w:val="22"/>
        </w:rPr>
        <w:t>體系</w:t>
      </w:r>
      <w:r>
        <w:rPr>
          <w:rFonts w:ascii="Times New Roman" w:eastAsia="Times New Roman"/>
          <w:w w:val="144"/>
          <w:sz w:val="17"/>
        </w:rPr>
        <w:t> </w:t>
      </w:r>
      <w:r>
        <w:rPr>
          <w:rFonts w:ascii="Times New Roman" w:eastAsia="Times New Roman"/>
          <w:sz w:val="17"/>
        </w:rPr>
        <w:t>  </w:t>
      </w:r>
      <w:r>
        <w:rPr>
          <w:rFonts w:ascii="Times New Roman" w:eastAsia="Times New Roman"/>
          <w:spacing w:val="2"/>
          <w:sz w:val="17"/>
        </w:rPr>
        <w:t> </w:t>
      </w:r>
      <w:r>
        <w:rPr>
          <w:rFonts w:ascii="Times New Roman" w:eastAsia="Times New Roman"/>
          <w:w w:val="144"/>
          <w:sz w:val="17"/>
        </w:rPr>
        <w:t> </w:t>
      </w:r>
    </w:p>
    <w:p>
      <w:pPr>
        <w:tabs>
          <w:tab w:pos="4604" w:val="left" w:leader="none"/>
        </w:tabs>
        <w:spacing w:line="384" w:lineRule="auto" w:before="186"/>
        <w:ind w:left="415" w:right="2021" w:firstLine="181"/>
        <w:jc w:val="left"/>
        <w:rPr>
          <w:rFonts w:ascii="Times New Roman" w:eastAsia="Times New Roman"/>
          <w:sz w:val="17"/>
        </w:rPr>
      </w:pPr>
      <w:r>
        <w:rPr>
          <w:w w:val="105"/>
          <w:sz w:val="24"/>
        </w:rPr>
        <w:t>（二）</w:t>
      </w:r>
      <w:r>
        <w:rPr>
          <w:w w:val="105"/>
          <w:sz w:val="22"/>
        </w:rPr>
        <w:t>德</w:t>
      </w:r>
      <w:r>
        <w:rPr>
          <w:w w:val="105"/>
          <w:sz w:val="24"/>
        </w:rPr>
        <w:t>國行政</w:t>
      </w:r>
      <w:r>
        <w:rPr>
          <w:w w:val="105"/>
          <w:sz w:val="22"/>
        </w:rPr>
        <w:t>損失補償體系概述</w:t>
      </w:r>
      <w:r>
        <w:rPr>
          <w:rFonts w:ascii="Times New Roman" w:eastAsia="Times New Roman"/>
          <w:w w:val="105"/>
          <w:sz w:val="22"/>
        </w:rPr>
        <w:tab/>
      </w:r>
      <w:r>
        <w:rPr>
          <w:w w:val="110"/>
          <w:sz w:val="22"/>
        </w:rPr>
        <w:t>  五</w:t>
      </w:r>
      <w:r>
        <w:rPr>
          <w:w w:val="110"/>
          <w:sz w:val="24"/>
        </w:rPr>
        <w:t>、</w:t>
      </w:r>
      <w:r>
        <w:rPr>
          <w:w w:val="110"/>
          <w:sz w:val="22"/>
        </w:rPr>
        <w:t>評析</w:t>
      </w:r>
      <w:r>
        <w:rPr>
          <w:rFonts w:ascii="Times New Roman" w:eastAsia="Times New Roman"/>
          <w:w w:val="144"/>
          <w:sz w:val="17"/>
        </w:rPr>
        <w:t> </w:t>
      </w:r>
      <w:r>
        <w:rPr>
          <w:rFonts w:ascii="Times New Roman" w:eastAsia="Times New Roman"/>
          <w:sz w:val="17"/>
        </w:rPr>
        <w:t>   </w:t>
      </w:r>
      <w:r>
        <w:rPr>
          <w:rFonts w:ascii="Times New Roman" w:eastAsia="Times New Roman"/>
          <w:spacing w:val="15"/>
          <w:sz w:val="17"/>
        </w:rPr>
        <w:t> </w:t>
      </w:r>
      <w:r>
        <w:rPr>
          <w:rFonts w:ascii="Times New Roman" w:eastAsia="Times New Roman"/>
          <w:w w:val="144"/>
          <w:sz w:val="17"/>
        </w:rPr>
        <w:t> </w:t>
      </w:r>
    </w:p>
    <w:p>
      <w:pPr>
        <w:tabs>
          <w:tab w:pos="2387" w:val="left" w:leader="none"/>
        </w:tabs>
        <w:spacing w:line="276" w:lineRule="auto" w:before="3"/>
        <w:ind w:left="1335" w:right="276" w:hanging="740"/>
        <w:jc w:val="left"/>
        <w:rPr>
          <w:rFonts w:ascii="Times New Roman" w:eastAsia="Times New Roman"/>
          <w:sz w:val="17"/>
        </w:rPr>
      </w:pPr>
      <w:r>
        <w:rPr>
          <w:w w:val="105"/>
          <w:sz w:val="24"/>
        </w:rPr>
        <w:t>（一）</w:t>
      </w:r>
      <w:r>
        <w:rPr>
          <w:w w:val="105"/>
          <w:sz w:val="22"/>
        </w:rPr>
        <w:t>德</w:t>
      </w:r>
      <w:r>
        <w:rPr>
          <w:w w:val="105"/>
          <w:sz w:val="24"/>
        </w:rPr>
        <w:t>國行政</w:t>
      </w:r>
      <w:r>
        <w:rPr>
          <w:w w:val="105"/>
          <w:sz w:val="22"/>
        </w:rPr>
        <w:t>損失補償體系</w:t>
      </w:r>
      <w:r>
        <w:rPr>
          <w:w w:val="105"/>
          <w:sz w:val="24"/>
        </w:rPr>
        <w:t>的</w:t>
      </w:r>
      <w:r>
        <w:rPr>
          <w:w w:val="105"/>
          <w:sz w:val="22"/>
        </w:rPr>
        <w:t>建</w:t>
      </w:r>
      <w:r>
        <w:rPr>
          <w:w w:val="105"/>
          <w:sz w:val="24"/>
        </w:rPr>
        <w:t>構並非出於</w:t>
      </w:r>
      <w:r>
        <w:rPr>
          <w:w w:val="105"/>
          <w:sz w:val="22"/>
        </w:rPr>
        <w:t>整體</w:t>
      </w:r>
      <w:r>
        <w:rPr>
          <w:w w:val="105"/>
          <w:sz w:val="24"/>
        </w:rPr>
        <w:t>規</w:t>
      </w:r>
      <w:r>
        <w:rPr>
          <w:spacing w:val="1"/>
          <w:w w:val="105"/>
          <w:sz w:val="24"/>
        </w:rPr>
        <w:t> </w:t>
      </w:r>
      <w:r>
        <w:rPr>
          <w:w w:val="105"/>
          <w:sz w:val="22"/>
        </w:rPr>
        <w:t>劃</w:t>
      </w:r>
      <w:r>
        <w:rPr>
          <w:w w:val="105"/>
          <w:sz w:val="24"/>
        </w:rPr>
        <w:t>考</w:t>
      </w:r>
      <w:r>
        <w:rPr>
          <w:w w:val="105"/>
          <w:sz w:val="22"/>
        </w:rPr>
        <w:t>量</w:t>
      </w:r>
      <w:r>
        <w:rPr>
          <w:rFonts w:ascii="Times New Roman" w:eastAsia="Times New Roman"/>
          <w:w w:val="144"/>
          <w:sz w:val="17"/>
        </w:rPr>
        <w:t> </w:t>
      </w:r>
      <w:r>
        <w:rPr>
          <w:rFonts w:ascii="Times New Roman" w:eastAsia="Times New Roman"/>
          <w:sz w:val="17"/>
        </w:rPr>
        <w:tab/>
      </w:r>
      <w:r>
        <w:rPr>
          <w:rFonts w:ascii="Times New Roman" w:eastAsia="Times New Roman"/>
          <w:w w:val="144"/>
          <w:sz w:val="17"/>
        </w:rPr>
        <w:t> </w:t>
      </w:r>
    </w:p>
    <w:p>
      <w:pPr>
        <w:pStyle w:val="BodyText"/>
        <w:rPr>
          <w:rFonts w:ascii="Times New Roman"/>
          <w:sz w:val="20"/>
        </w:rPr>
      </w:pPr>
    </w:p>
    <w:p>
      <w:pPr>
        <w:pStyle w:val="BodyText"/>
        <w:spacing w:before="4"/>
        <w:rPr>
          <w:rFonts w:ascii="Times New Roman"/>
          <w:sz w:val="16"/>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359 </w:t>
      </w:r>
    </w:p>
    <w:p>
      <w:pPr>
        <w:spacing w:after="0"/>
        <w:jc w:val="center"/>
        <w:rPr>
          <w:rFonts w:ascii="Times New Roman"/>
          <w:sz w:val="13"/>
        </w:rPr>
        <w:sectPr>
          <w:pgSz w:w="8390" w:h="11860"/>
          <w:pgMar w:top="1100" w:bottom="280" w:left="1140" w:right="560"/>
        </w:sectPr>
      </w:pPr>
    </w:p>
    <w:p>
      <w:pPr>
        <w:spacing w:before="152"/>
        <w:ind w:left="596" w:right="0" w:firstLine="0"/>
        <w:jc w:val="left"/>
        <w:rPr>
          <w:rFonts w:ascii="Times New Roman" w:eastAsia="Times New Roman"/>
          <w:sz w:val="24"/>
        </w:rPr>
      </w:pPr>
      <w:r>
        <w:rPr>
          <w:w w:val="110"/>
          <w:sz w:val="24"/>
        </w:rPr>
        <w:t>（二）</w:t>
      </w:r>
      <w:r>
        <w:rPr>
          <w:w w:val="110"/>
          <w:sz w:val="22"/>
        </w:rPr>
        <w:t>德</w:t>
      </w:r>
      <w:r>
        <w:rPr>
          <w:w w:val="110"/>
          <w:sz w:val="24"/>
        </w:rPr>
        <w:t>國行政</w:t>
      </w:r>
      <w:r>
        <w:rPr>
          <w:w w:val="110"/>
          <w:sz w:val="22"/>
        </w:rPr>
        <w:t>損失補償體系</w:t>
      </w:r>
      <w:r>
        <w:rPr>
          <w:w w:val="110"/>
          <w:sz w:val="24"/>
        </w:rPr>
        <w:t>過於</w:t>
      </w:r>
      <w:r>
        <w:rPr>
          <w:w w:val="110"/>
          <w:sz w:val="22"/>
        </w:rPr>
        <w:t>繁複</w:t>
      </w:r>
      <w:r>
        <w:rPr>
          <w:w w:val="110"/>
          <w:sz w:val="24"/>
        </w:rPr>
        <w:t>不</w:t>
      </w:r>
      <w:r>
        <w:rPr>
          <w:w w:val="110"/>
          <w:sz w:val="22"/>
        </w:rPr>
        <w:t>宜全盤</w:t>
      </w:r>
      <w:r>
        <w:rPr>
          <w:w w:val="110"/>
          <w:sz w:val="24"/>
        </w:rPr>
        <w:t>參酌</w:t>
      </w:r>
      <w:r>
        <w:rPr>
          <w:rFonts w:ascii="Times New Roman" w:eastAsia="Times New Roman"/>
          <w:w w:val="102"/>
          <w:sz w:val="24"/>
        </w:rPr>
        <w:t> </w:t>
      </w:r>
    </w:p>
    <w:p>
      <w:pPr>
        <w:tabs>
          <w:tab w:pos="5713" w:val="left" w:leader="none"/>
        </w:tabs>
        <w:spacing w:before="186"/>
        <w:ind w:left="596" w:right="0" w:firstLine="0"/>
        <w:jc w:val="left"/>
        <w:rPr>
          <w:rFonts w:ascii="Times New Roman" w:eastAsia="Times New Roman"/>
          <w:sz w:val="24"/>
        </w:rPr>
      </w:pPr>
      <w:r>
        <w:rPr>
          <w:w w:val="105"/>
          <w:sz w:val="24"/>
        </w:rPr>
        <w:t>（</w:t>
      </w:r>
      <w:r>
        <w:rPr>
          <w:w w:val="105"/>
          <w:sz w:val="22"/>
        </w:rPr>
        <w:t>三</w:t>
      </w:r>
      <w:r>
        <w:rPr>
          <w:w w:val="105"/>
          <w:sz w:val="24"/>
        </w:rPr>
        <w:t>）</w:t>
      </w:r>
      <w:r>
        <w:rPr>
          <w:w w:val="105"/>
          <w:sz w:val="22"/>
        </w:rPr>
        <w:t>德</w:t>
      </w:r>
      <w:r>
        <w:rPr>
          <w:w w:val="105"/>
          <w:sz w:val="24"/>
        </w:rPr>
        <w:t>國法上「</w:t>
      </w:r>
      <w:r>
        <w:rPr>
          <w:w w:val="105"/>
          <w:sz w:val="22"/>
        </w:rPr>
        <w:t>特別犧牲</w:t>
      </w:r>
      <w:r>
        <w:rPr>
          <w:w w:val="105"/>
          <w:sz w:val="24"/>
        </w:rPr>
        <w:t>」</w:t>
      </w:r>
      <w:r>
        <w:rPr>
          <w:w w:val="105"/>
          <w:sz w:val="22"/>
        </w:rPr>
        <w:t>具</w:t>
      </w:r>
      <w:r>
        <w:rPr>
          <w:w w:val="105"/>
          <w:sz w:val="24"/>
        </w:rPr>
        <w:t>有</w:t>
      </w:r>
      <w:r>
        <w:rPr>
          <w:w w:val="105"/>
          <w:sz w:val="22"/>
        </w:rPr>
        <w:t>雙</w:t>
      </w:r>
      <w:r>
        <w:rPr>
          <w:w w:val="105"/>
          <w:sz w:val="24"/>
        </w:rPr>
        <w:t>重</w:t>
      </w:r>
      <w:r>
        <w:rPr>
          <w:w w:val="105"/>
          <w:sz w:val="22"/>
        </w:rPr>
        <w:t>涵</w:t>
      </w:r>
      <w:r>
        <w:rPr>
          <w:w w:val="105"/>
          <w:sz w:val="24"/>
        </w:rPr>
        <w:t>義</w:t>
      </w:r>
      <w:r>
        <w:rPr>
          <w:rFonts w:ascii="Times New Roman" w:eastAsia="Times New Roman"/>
          <w:spacing w:val="5"/>
          <w:w w:val="102"/>
          <w:sz w:val="24"/>
        </w:rPr>
        <w:t> </w:t>
      </w:r>
      <w:r>
        <w:rPr>
          <w:rFonts w:ascii="Times New Roman" w:eastAsia="Times New Roman"/>
          <w:w w:val="102"/>
          <w:sz w:val="24"/>
        </w:rPr>
        <w:t> </w:t>
      </w:r>
      <w:r>
        <w:rPr>
          <w:rFonts w:ascii="Times New Roman" w:eastAsia="Times New Roman"/>
          <w:sz w:val="24"/>
        </w:rPr>
        <w:tab/>
      </w:r>
      <w:r>
        <w:rPr>
          <w:rFonts w:ascii="Times New Roman" w:eastAsia="Times New Roman"/>
          <w:w w:val="102"/>
          <w:sz w:val="24"/>
        </w:rPr>
        <w:t> </w:t>
      </w:r>
    </w:p>
    <w:p>
      <w:pPr>
        <w:spacing w:line="276" w:lineRule="auto" w:before="186"/>
        <w:ind w:left="907" w:right="271" w:hanging="492"/>
        <w:jc w:val="left"/>
        <w:rPr>
          <w:rFonts w:ascii="Times New Roman" w:eastAsia="Times New Roman"/>
          <w:sz w:val="24"/>
        </w:rPr>
      </w:pPr>
      <w:r>
        <w:rPr>
          <w:w w:val="105"/>
          <w:sz w:val="22"/>
        </w:rPr>
        <w:t>六</w:t>
      </w:r>
      <w:r>
        <w:rPr>
          <w:w w:val="105"/>
          <w:sz w:val="24"/>
        </w:rPr>
        <w:t>、以「</w:t>
      </w:r>
      <w:r>
        <w:rPr>
          <w:w w:val="105"/>
          <w:sz w:val="22"/>
        </w:rPr>
        <w:t>特別犧牲</w:t>
      </w:r>
      <w:r>
        <w:rPr>
          <w:w w:val="105"/>
          <w:sz w:val="24"/>
        </w:rPr>
        <w:t>理論」為</w:t>
      </w:r>
      <w:r>
        <w:rPr>
          <w:w w:val="105"/>
          <w:sz w:val="22"/>
        </w:rPr>
        <w:t>基礎</w:t>
      </w:r>
      <w:r>
        <w:rPr>
          <w:w w:val="105"/>
          <w:sz w:val="24"/>
        </w:rPr>
        <w:t>在</w:t>
      </w:r>
      <w:r>
        <w:rPr>
          <w:w w:val="105"/>
          <w:sz w:val="22"/>
        </w:rPr>
        <w:t>我</w:t>
      </w:r>
      <w:r>
        <w:rPr>
          <w:w w:val="105"/>
          <w:sz w:val="24"/>
        </w:rPr>
        <w:t>國</w:t>
      </w:r>
      <w:r>
        <w:rPr>
          <w:w w:val="105"/>
          <w:sz w:val="22"/>
        </w:rPr>
        <w:t>建立</w:t>
      </w:r>
      <w:r>
        <w:rPr>
          <w:w w:val="105"/>
          <w:sz w:val="24"/>
        </w:rPr>
        <w:t>「</w:t>
      </w:r>
      <w:r>
        <w:rPr>
          <w:w w:val="105"/>
          <w:sz w:val="22"/>
        </w:rPr>
        <w:t>概括</w:t>
      </w:r>
      <w:r>
        <w:rPr>
          <w:w w:val="105"/>
          <w:sz w:val="24"/>
        </w:rPr>
        <w:t>的行</w:t>
      </w:r>
      <w:r>
        <w:rPr>
          <w:w w:val="110"/>
          <w:sz w:val="24"/>
        </w:rPr>
        <w:t>政</w:t>
      </w:r>
      <w:r>
        <w:rPr>
          <w:w w:val="110"/>
          <w:sz w:val="22"/>
        </w:rPr>
        <w:t>損失補償</w:t>
      </w:r>
      <w:r>
        <w:rPr>
          <w:w w:val="110"/>
          <w:sz w:val="24"/>
        </w:rPr>
        <w:t>請</w:t>
      </w:r>
      <w:r>
        <w:rPr>
          <w:w w:val="110"/>
          <w:sz w:val="22"/>
        </w:rPr>
        <w:t>求</w:t>
      </w:r>
      <w:r>
        <w:rPr>
          <w:w w:val="110"/>
          <w:sz w:val="24"/>
        </w:rPr>
        <w:t>權」</w:t>
      </w:r>
      <w:r>
        <w:rPr>
          <w:rFonts w:ascii="Times New Roman" w:eastAsia="Times New Roman"/>
          <w:w w:val="102"/>
          <w:sz w:val="24"/>
        </w:rPr>
        <w:t> </w:t>
      </w:r>
    </w:p>
    <w:p>
      <w:pPr>
        <w:spacing w:before="138"/>
        <w:ind w:left="596" w:right="0" w:firstLine="0"/>
        <w:jc w:val="left"/>
        <w:rPr>
          <w:rFonts w:ascii="Times New Roman" w:eastAsia="Times New Roman"/>
          <w:sz w:val="24"/>
        </w:rPr>
      </w:pPr>
      <w:r>
        <w:rPr>
          <w:w w:val="105"/>
          <w:sz w:val="24"/>
        </w:rPr>
        <w:t>（一）</w:t>
      </w:r>
      <w:r>
        <w:rPr>
          <w:w w:val="105"/>
          <w:sz w:val="22"/>
        </w:rPr>
        <w:t>特別犧牲</w:t>
      </w:r>
      <w:r>
        <w:rPr>
          <w:w w:val="105"/>
          <w:sz w:val="24"/>
        </w:rPr>
        <w:t>作為「行政</w:t>
      </w:r>
      <w:r>
        <w:rPr>
          <w:w w:val="105"/>
          <w:sz w:val="22"/>
        </w:rPr>
        <w:t>損失補償</w:t>
      </w:r>
      <w:r>
        <w:rPr>
          <w:w w:val="105"/>
          <w:sz w:val="24"/>
        </w:rPr>
        <w:t>」的共</w:t>
      </w:r>
      <w:r>
        <w:rPr>
          <w:w w:val="105"/>
          <w:sz w:val="22"/>
        </w:rPr>
        <w:t>通</w:t>
      </w:r>
      <w:r>
        <w:rPr>
          <w:w w:val="105"/>
          <w:sz w:val="24"/>
        </w:rPr>
        <w:t>要</w:t>
      </w:r>
      <w:r>
        <w:rPr>
          <w:w w:val="105"/>
          <w:sz w:val="22"/>
        </w:rPr>
        <w:t>素</w:t>
      </w:r>
      <w:r>
        <w:rPr>
          <w:rFonts w:ascii="Times New Roman" w:eastAsia="Times New Roman"/>
          <w:spacing w:val="5"/>
          <w:w w:val="102"/>
          <w:sz w:val="24"/>
        </w:rPr>
        <w:t>  </w:t>
      </w:r>
    </w:p>
    <w:p>
      <w:pPr>
        <w:spacing w:before="186"/>
        <w:ind w:left="596" w:right="0" w:firstLine="0"/>
        <w:jc w:val="left"/>
        <w:rPr>
          <w:rFonts w:ascii="Times New Roman" w:eastAsia="Times New Roman"/>
          <w:sz w:val="24"/>
        </w:rPr>
      </w:pPr>
      <w:r>
        <w:rPr>
          <w:w w:val="105"/>
          <w:sz w:val="24"/>
        </w:rPr>
        <w:t>（二）大法官解釋</w:t>
      </w:r>
      <w:r>
        <w:rPr>
          <w:w w:val="105"/>
          <w:sz w:val="22"/>
        </w:rPr>
        <w:t>曾</w:t>
      </w:r>
      <w:r>
        <w:rPr>
          <w:w w:val="105"/>
          <w:sz w:val="24"/>
        </w:rPr>
        <w:t>多次</w:t>
      </w:r>
      <w:r>
        <w:rPr>
          <w:w w:val="105"/>
          <w:sz w:val="22"/>
        </w:rPr>
        <w:t>提</w:t>
      </w:r>
      <w:r>
        <w:rPr>
          <w:w w:val="105"/>
          <w:sz w:val="24"/>
        </w:rPr>
        <w:t>及「</w:t>
      </w:r>
      <w:r>
        <w:rPr>
          <w:w w:val="105"/>
          <w:sz w:val="22"/>
        </w:rPr>
        <w:t>特別犧牲</w:t>
      </w:r>
      <w:r>
        <w:rPr>
          <w:w w:val="105"/>
          <w:sz w:val="24"/>
        </w:rPr>
        <w:t>」</w:t>
      </w:r>
      <w:r>
        <w:rPr>
          <w:rFonts w:ascii="Times New Roman" w:eastAsia="Times New Roman"/>
          <w:spacing w:val="5"/>
          <w:w w:val="102"/>
          <w:sz w:val="24"/>
        </w:rPr>
        <w:t>  </w:t>
      </w:r>
    </w:p>
    <w:p>
      <w:pPr>
        <w:tabs>
          <w:tab w:pos="4604" w:val="left" w:leader="none"/>
        </w:tabs>
        <w:spacing w:before="184"/>
        <w:ind w:left="596" w:right="0" w:firstLine="0"/>
        <w:jc w:val="left"/>
        <w:rPr>
          <w:rFonts w:ascii="Times New Roman" w:eastAsia="Times New Roman"/>
          <w:sz w:val="24"/>
        </w:rPr>
      </w:pPr>
      <w:r>
        <w:rPr>
          <w:w w:val="110"/>
          <w:sz w:val="24"/>
        </w:rPr>
        <w:t>（</w:t>
      </w:r>
      <w:r>
        <w:rPr>
          <w:w w:val="110"/>
          <w:sz w:val="22"/>
        </w:rPr>
        <w:t>三</w:t>
      </w:r>
      <w:r>
        <w:rPr>
          <w:w w:val="110"/>
          <w:sz w:val="24"/>
        </w:rPr>
        <w:t>）</w:t>
      </w:r>
      <w:r>
        <w:rPr>
          <w:w w:val="110"/>
          <w:sz w:val="22"/>
        </w:rPr>
        <w:t>既</w:t>
      </w:r>
      <w:r>
        <w:rPr>
          <w:w w:val="110"/>
          <w:sz w:val="24"/>
        </w:rPr>
        <w:t>存的</w:t>
      </w:r>
      <w:r>
        <w:rPr>
          <w:w w:val="110"/>
          <w:sz w:val="22"/>
        </w:rPr>
        <w:t>特別犧牲補償立</w:t>
      </w:r>
      <w:r>
        <w:rPr>
          <w:w w:val="110"/>
          <w:sz w:val="24"/>
        </w:rPr>
        <w:t>法</w:t>
      </w:r>
      <w:r>
        <w:rPr>
          <w:w w:val="110"/>
          <w:sz w:val="22"/>
        </w:rPr>
        <w:t>例</w:t>
      </w:r>
      <w:r>
        <w:rPr>
          <w:rFonts w:ascii="Times New Roman" w:eastAsia="Times New Roman"/>
          <w:w w:val="102"/>
          <w:sz w:val="24"/>
        </w:rPr>
        <w:t> </w:t>
      </w:r>
      <w:r>
        <w:rPr>
          <w:rFonts w:ascii="Times New Roman" w:eastAsia="Times New Roman"/>
          <w:sz w:val="24"/>
        </w:rPr>
        <w:tab/>
      </w:r>
      <w:r>
        <w:rPr>
          <w:rFonts w:ascii="Times New Roman" w:eastAsia="Times New Roman"/>
          <w:w w:val="102"/>
          <w:sz w:val="24"/>
        </w:rPr>
        <w:t> </w:t>
      </w:r>
    </w:p>
    <w:p>
      <w:pPr>
        <w:spacing w:line="276" w:lineRule="auto" w:before="187"/>
        <w:ind w:left="1335" w:right="274" w:hanging="739"/>
        <w:jc w:val="left"/>
        <w:rPr>
          <w:rFonts w:ascii="Times New Roman" w:eastAsia="Times New Roman"/>
          <w:sz w:val="24"/>
        </w:rPr>
      </w:pPr>
      <w:r>
        <w:rPr>
          <w:spacing w:val="-1"/>
          <w:w w:val="105"/>
          <w:sz w:val="24"/>
        </w:rPr>
        <w:t>（</w:t>
      </w:r>
      <w:r>
        <w:rPr>
          <w:spacing w:val="-1"/>
          <w:w w:val="105"/>
          <w:sz w:val="22"/>
        </w:rPr>
        <w:t>四</w:t>
      </w:r>
      <w:r>
        <w:rPr>
          <w:spacing w:val="-51"/>
          <w:w w:val="105"/>
          <w:sz w:val="24"/>
        </w:rPr>
        <w:t>）</w:t>
      </w:r>
      <w:r>
        <w:rPr>
          <w:spacing w:val="-1"/>
          <w:w w:val="105"/>
          <w:sz w:val="24"/>
        </w:rPr>
        <w:t>在</w:t>
      </w:r>
      <w:r>
        <w:rPr>
          <w:spacing w:val="-1"/>
          <w:w w:val="105"/>
          <w:sz w:val="22"/>
        </w:rPr>
        <w:t>立</w:t>
      </w:r>
      <w:r>
        <w:rPr>
          <w:spacing w:val="-1"/>
          <w:w w:val="105"/>
          <w:sz w:val="24"/>
        </w:rPr>
        <w:t>法</w:t>
      </w:r>
      <w:r>
        <w:rPr>
          <w:spacing w:val="-1"/>
          <w:w w:val="105"/>
          <w:sz w:val="22"/>
        </w:rPr>
        <w:t>創設</w:t>
      </w:r>
      <w:r>
        <w:rPr>
          <w:spacing w:val="-1"/>
          <w:w w:val="105"/>
          <w:sz w:val="24"/>
        </w:rPr>
        <w:t>前，法院應</w:t>
      </w:r>
      <w:r>
        <w:rPr>
          <w:spacing w:val="-1"/>
          <w:w w:val="105"/>
          <w:sz w:val="22"/>
        </w:rPr>
        <w:t>勇</w:t>
      </w:r>
      <w:r>
        <w:rPr>
          <w:spacing w:val="-1"/>
          <w:w w:val="105"/>
          <w:sz w:val="24"/>
        </w:rPr>
        <w:t>於依</w:t>
      </w:r>
      <w:r>
        <w:rPr>
          <w:w w:val="105"/>
          <w:sz w:val="22"/>
        </w:rPr>
        <w:t>據基</w:t>
      </w:r>
      <w:r>
        <w:rPr>
          <w:w w:val="105"/>
          <w:sz w:val="24"/>
        </w:rPr>
        <w:t>本權條</w:t>
      </w:r>
      <w:r>
        <w:rPr>
          <w:w w:val="105"/>
          <w:sz w:val="22"/>
        </w:rPr>
        <w:t>款</w:t>
      </w:r>
      <w:r>
        <w:rPr>
          <w:w w:val="105"/>
          <w:sz w:val="24"/>
        </w:rPr>
        <w:t>與大法官解釋</w:t>
      </w:r>
      <w:r>
        <w:rPr>
          <w:w w:val="105"/>
          <w:sz w:val="22"/>
        </w:rPr>
        <w:t>確保</w:t>
      </w:r>
      <w:r>
        <w:rPr>
          <w:w w:val="105"/>
          <w:sz w:val="24"/>
        </w:rPr>
        <w:t>人民之公益</w:t>
      </w:r>
      <w:r>
        <w:rPr>
          <w:w w:val="105"/>
          <w:sz w:val="22"/>
        </w:rPr>
        <w:t>犧牲</w:t>
      </w:r>
      <w:r>
        <w:rPr>
          <w:w w:val="105"/>
          <w:sz w:val="24"/>
        </w:rPr>
        <w:t>能</w:t>
      </w:r>
      <w:r>
        <w:rPr>
          <w:w w:val="105"/>
          <w:sz w:val="22"/>
        </w:rPr>
        <w:t>獲</w:t>
      </w:r>
      <w:r>
        <w:rPr>
          <w:w w:val="105"/>
          <w:sz w:val="24"/>
        </w:rPr>
        <w:t>得</w:t>
      </w:r>
      <w:r>
        <w:rPr>
          <w:w w:val="105"/>
          <w:sz w:val="22"/>
        </w:rPr>
        <w:t>補償</w:t>
      </w:r>
      <w:r>
        <w:rPr>
          <w:rFonts w:ascii="Times New Roman" w:eastAsia="Times New Roman"/>
          <w:w w:val="102"/>
          <w:sz w:val="24"/>
        </w:rPr>
        <w:t> </w:t>
      </w:r>
    </w:p>
    <w:p>
      <w:pPr>
        <w:spacing w:before="139"/>
        <w:ind w:left="415" w:right="0" w:firstLine="0"/>
        <w:jc w:val="left"/>
        <w:rPr>
          <w:rFonts w:ascii="Times New Roman" w:eastAsia="Times New Roman"/>
          <w:sz w:val="24"/>
        </w:rPr>
      </w:pPr>
      <w:r>
        <w:rPr>
          <w:w w:val="110"/>
          <w:sz w:val="22"/>
        </w:rPr>
        <w:t>七</w:t>
      </w:r>
      <w:r>
        <w:rPr>
          <w:w w:val="110"/>
          <w:sz w:val="24"/>
        </w:rPr>
        <w:t>、行政</w:t>
      </w:r>
      <w:r>
        <w:rPr>
          <w:w w:val="110"/>
          <w:sz w:val="22"/>
        </w:rPr>
        <w:t>損失補償</w:t>
      </w:r>
      <w:r>
        <w:rPr>
          <w:w w:val="110"/>
          <w:sz w:val="24"/>
        </w:rPr>
        <w:t>與第一次權</w:t>
      </w:r>
      <w:r>
        <w:rPr>
          <w:w w:val="110"/>
          <w:sz w:val="22"/>
        </w:rPr>
        <w:t>利保</w:t>
      </w:r>
      <w:r>
        <w:rPr>
          <w:w w:val="110"/>
          <w:sz w:val="24"/>
        </w:rPr>
        <w:t>護</w:t>
      </w:r>
      <w:r>
        <w:rPr>
          <w:w w:val="110"/>
          <w:sz w:val="22"/>
        </w:rPr>
        <w:t>優先</w:t>
      </w:r>
      <w:r>
        <w:rPr>
          <w:rFonts w:ascii="Times New Roman" w:eastAsia="Times New Roman"/>
          <w:w w:val="102"/>
          <w:sz w:val="24"/>
        </w:rPr>
        <w:t> </w:t>
      </w:r>
    </w:p>
    <w:p>
      <w:pPr>
        <w:pStyle w:val="BodyText"/>
        <w:spacing w:before="196"/>
        <w:ind w:left="169"/>
        <w:rPr>
          <w:rFonts w:ascii="Times New Roman" w:eastAsia="Times New Roman"/>
          <w:sz w:val="24"/>
        </w:rPr>
      </w:pPr>
      <w:r>
        <w:rPr>
          <w:w w:val="105"/>
        </w:rPr>
        <w:t>貳、冤獄賠償（刑事補償）與行政損失補償之關聯</w:t>
      </w:r>
      <w:r>
        <w:rPr>
          <w:rFonts w:ascii="Times New Roman" w:eastAsia="Times New Roman"/>
          <w:spacing w:val="57"/>
          <w:w w:val="102"/>
          <w:sz w:val="24"/>
        </w:rPr>
        <w:t> </w:t>
      </w:r>
      <w:r>
        <w:rPr>
          <w:rFonts w:ascii="Times New Roman" w:eastAsia="Times New Roman"/>
          <w:w w:val="102"/>
          <w:sz w:val="24"/>
        </w:rPr>
        <w:t> </w:t>
      </w:r>
      <w:r>
        <w:rPr>
          <w:rFonts w:ascii="Times New Roman" w:eastAsia="Times New Roman"/>
          <w:spacing w:val="-3"/>
          <w:sz w:val="24"/>
        </w:rPr>
        <w:t> </w:t>
      </w:r>
    </w:p>
    <w:p>
      <w:pPr>
        <w:spacing w:line="384" w:lineRule="auto" w:before="187"/>
        <w:ind w:left="415" w:right="298" w:hanging="1"/>
        <w:jc w:val="left"/>
        <w:rPr>
          <w:rFonts w:ascii="Times New Roman" w:eastAsia="Times New Roman"/>
          <w:sz w:val="17"/>
        </w:rPr>
      </w:pPr>
      <w:r>
        <w:rPr>
          <w:w w:val="105"/>
          <w:sz w:val="24"/>
        </w:rPr>
        <w:t>一、</w:t>
      </w:r>
      <w:r>
        <w:rPr>
          <w:w w:val="105"/>
          <w:sz w:val="22"/>
        </w:rPr>
        <w:t>冤獄賠償</w:t>
      </w:r>
      <w:r>
        <w:rPr>
          <w:w w:val="105"/>
          <w:sz w:val="24"/>
        </w:rPr>
        <w:t>事</w:t>
      </w:r>
      <w:r>
        <w:rPr>
          <w:w w:val="105"/>
          <w:sz w:val="22"/>
        </w:rPr>
        <w:t>件肇</w:t>
      </w:r>
      <w:r>
        <w:rPr>
          <w:w w:val="105"/>
          <w:sz w:val="24"/>
        </w:rPr>
        <w:t>因於「</w:t>
      </w:r>
      <w:r>
        <w:rPr>
          <w:w w:val="105"/>
          <w:sz w:val="22"/>
        </w:rPr>
        <w:t>合</w:t>
      </w:r>
      <w:r>
        <w:rPr>
          <w:w w:val="105"/>
          <w:sz w:val="24"/>
        </w:rPr>
        <w:t>法行為」或「違法行為」二、</w:t>
      </w:r>
      <w:r>
        <w:rPr>
          <w:w w:val="105"/>
          <w:sz w:val="22"/>
        </w:rPr>
        <w:t>司</w:t>
      </w:r>
      <w:r>
        <w:rPr>
          <w:w w:val="105"/>
          <w:sz w:val="24"/>
        </w:rPr>
        <w:t>法院釋</w:t>
      </w:r>
      <w:r>
        <w:rPr>
          <w:w w:val="105"/>
          <w:sz w:val="22"/>
        </w:rPr>
        <w:t>字</w:t>
      </w:r>
      <w:r>
        <w:rPr>
          <w:spacing w:val="-34"/>
          <w:w w:val="105"/>
          <w:sz w:val="24"/>
        </w:rPr>
        <w:t>第 </w:t>
      </w:r>
      <w:r>
        <w:rPr>
          <w:rFonts w:ascii="Times New Roman" w:eastAsia="Times New Roman"/>
          <w:w w:val="125"/>
          <w:sz w:val="17"/>
        </w:rPr>
        <w:t>670</w:t>
      </w:r>
      <w:r>
        <w:rPr>
          <w:rFonts w:ascii="Times New Roman" w:eastAsia="Times New Roman"/>
          <w:spacing w:val="9"/>
          <w:w w:val="125"/>
          <w:sz w:val="17"/>
        </w:rPr>
        <w:t> </w:t>
      </w:r>
      <w:r>
        <w:rPr>
          <w:w w:val="105"/>
          <w:sz w:val="22"/>
        </w:rPr>
        <w:t>號</w:t>
      </w:r>
      <w:r>
        <w:rPr>
          <w:w w:val="105"/>
          <w:sz w:val="24"/>
        </w:rPr>
        <w:t>解釋之見解</w:t>
      </w:r>
      <w:r>
        <w:rPr>
          <w:rFonts w:ascii="Times New Roman" w:eastAsia="Times New Roman"/>
          <w:w w:val="144"/>
          <w:sz w:val="17"/>
        </w:rPr>
        <w:t> </w:t>
      </w:r>
    </w:p>
    <w:p>
      <w:pPr>
        <w:spacing w:line="391" w:lineRule="auto" w:before="3"/>
        <w:ind w:left="169" w:right="1775" w:firstLine="245"/>
        <w:jc w:val="left"/>
        <w:rPr>
          <w:rFonts w:ascii="Times New Roman" w:eastAsia="Times New Roman"/>
          <w:sz w:val="24"/>
        </w:rPr>
      </w:pPr>
      <w:r>
        <w:rPr>
          <w:w w:val="105"/>
          <w:sz w:val="22"/>
        </w:rPr>
        <w:t>三</w:t>
      </w:r>
      <w:r>
        <w:rPr>
          <w:w w:val="105"/>
          <w:sz w:val="24"/>
        </w:rPr>
        <w:t>、大法官對於本</w:t>
      </w:r>
      <w:r>
        <w:rPr>
          <w:w w:val="105"/>
          <w:sz w:val="22"/>
        </w:rPr>
        <w:t>號</w:t>
      </w:r>
      <w:r>
        <w:rPr>
          <w:w w:val="105"/>
          <w:sz w:val="24"/>
        </w:rPr>
        <w:t>解釋所</w:t>
      </w:r>
      <w:r>
        <w:rPr>
          <w:w w:val="105"/>
          <w:sz w:val="22"/>
        </w:rPr>
        <w:t>提</w:t>
      </w:r>
      <w:r>
        <w:rPr>
          <w:w w:val="105"/>
          <w:sz w:val="24"/>
        </w:rPr>
        <w:t>出之</w:t>
      </w:r>
      <w:r>
        <w:rPr>
          <w:w w:val="105"/>
          <w:sz w:val="22"/>
        </w:rPr>
        <w:t>意</w:t>
      </w:r>
      <w:r>
        <w:rPr>
          <w:w w:val="105"/>
          <w:sz w:val="24"/>
        </w:rPr>
        <w:t>見</w:t>
      </w:r>
      <w:r>
        <w:rPr>
          <w:w w:val="105"/>
          <w:sz w:val="22"/>
        </w:rPr>
        <w:t>書</w:t>
      </w:r>
      <w:r>
        <w:rPr>
          <w:w w:val="105"/>
          <w:sz w:val="23"/>
        </w:rPr>
        <w:t>參、徵收補償之課題</w:t>
      </w:r>
      <w:r>
        <w:rPr>
          <w:rFonts w:ascii="Times New Roman" w:eastAsia="Times New Roman"/>
          <w:w w:val="102"/>
          <w:sz w:val="24"/>
        </w:rPr>
        <w:t> </w:t>
      </w:r>
    </w:p>
    <w:p>
      <w:pPr>
        <w:spacing w:line="384" w:lineRule="auto" w:before="3"/>
        <w:ind w:left="415" w:right="4730" w:firstLine="0"/>
        <w:jc w:val="left"/>
        <w:rPr>
          <w:rFonts w:ascii="Times New Roman" w:eastAsia="Times New Roman"/>
          <w:sz w:val="17"/>
        </w:rPr>
      </w:pPr>
      <w:r>
        <w:rPr>
          <w:w w:val="110"/>
          <w:sz w:val="24"/>
        </w:rPr>
        <w:t>一、</w:t>
      </w:r>
      <w:r>
        <w:rPr>
          <w:w w:val="110"/>
          <w:sz w:val="22"/>
        </w:rPr>
        <w:t>基</w:t>
      </w:r>
      <w:r>
        <w:rPr>
          <w:w w:val="110"/>
          <w:sz w:val="24"/>
        </w:rPr>
        <w:t>本</w:t>
      </w:r>
      <w:r>
        <w:rPr>
          <w:w w:val="110"/>
          <w:sz w:val="22"/>
        </w:rPr>
        <w:t>概念</w:t>
      </w:r>
      <w:r>
        <w:rPr>
          <w:w w:val="110"/>
          <w:sz w:val="24"/>
        </w:rPr>
        <w:t>二、</w:t>
      </w:r>
      <w:r>
        <w:rPr>
          <w:w w:val="110"/>
          <w:sz w:val="22"/>
        </w:rPr>
        <w:t>徵收補償</w:t>
      </w:r>
      <w:r>
        <w:rPr>
          <w:rFonts w:ascii="Times New Roman" w:eastAsia="Times New Roman"/>
          <w:w w:val="144"/>
          <w:sz w:val="17"/>
        </w:rPr>
        <w:t> </w:t>
      </w:r>
    </w:p>
    <w:p>
      <w:pPr>
        <w:spacing w:before="1"/>
        <w:ind w:left="596" w:right="0" w:firstLine="0"/>
        <w:jc w:val="left"/>
        <w:rPr>
          <w:rFonts w:ascii="Times New Roman" w:eastAsia="Times New Roman"/>
          <w:sz w:val="17"/>
        </w:rPr>
      </w:pPr>
      <w:r>
        <w:rPr>
          <w:w w:val="110"/>
          <w:sz w:val="24"/>
        </w:rPr>
        <w:t>（一）</w:t>
      </w:r>
      <w:r>
        <w:rPr>
          <w:w w:val="110"/>
          <w:sz w:val="22"/>
        </w:rPr>
        <w:t>徵收補償</w:t>
      </w:r>
      <w:r>
        <w:rPr>
          <w:w w:val="110"/>
          <w:sz w:val="24"/>
        </w:rPr>
        <w:t>應</w:t>
      </w:r>
      <w:r>
        <w:rPr>
          <w:w w:val="110"/>
          <w:sz w:val="22"/>
        </w:rPr>
        <w:t>反</w:t>
      </w:r>
      <w:r>
        <w:rPr>
          <w:w w:val="110"/>
          <w:sz w:val="24"/>
        </w:rPr>
        <w:t>應</w:t>
      </w:r>
      <w:r>
        <w:rPr>
          <w:w w:val="110"/>
          <w:sz w:val="22"/>
        </w:rPr>
        <w:t>標</w:t>
      </w:r>
      <w:r>
        <w:rPr>
          <w:w w:val="110"/>
          <w:sz w:val="24"/>
        </w:rPr>
        <w:t>的</w:t>
      </w:r>
      <w:r>
        <w:rPr>
          <w:w w:val="110"/>
          <w:sz w:val="22"/>
        </w:rPr>
        <w:t>物</w:t>
      </w:r>
      <w:r>
        <w:rPr>
          <w:w w:val="110"/>
          <w:sz w:val="24"/>
        </w:rPr>
        <w:t>實</w:t>
      </w:r>
      <w:r>
        <w:rPr>
          <w:w w:val="110"/>
          <w:sz w:val="22"/>
        </w:rPr>
        <w:t>質價值</w:t>
      </w:r>
      <w:r>
        <w:rPr>
          <w:w w:val="110"/>
          <w:sz w:val="24"/>
        </w:rPr>
        <w:t>與</w:t>
      </w:r>
      <w:r>
        <w:rPr>
          <w:w w:val="110"/>
          <w:sz w:val="22"/>
        </w:rPr>
        <w:t>價格</w:t>
      </w:r>
      <w:r>
        <w:rPr>
          <w:rFonts w:ascii="Times New Roman" w:eastAsia="Times New Roman"/>
          <w:w w:val="144"/>
          <w:sz w:val="17"/>
        </w:rPr>
        <w:t> </w:t>
      </w:r>
    </w:p>
    <w:p>
      <w:pPr>
        <w:spacing w:before="186"/>
        <w:ind w:left="596" w:right="0" w:firstLine="0"/>
        <w:jc w:val="left"/>
        <w:rPr>
          <w:rFonts w:ascii="Times New Roman" w:eastAsia="Times New Roman"/>
          <w:sz w:val="17"/>
        </w:rPr>
      </w:pPr>
      <w:r>
        <w:rPr>
          <w:w w:val="105"/>
          <w:sz w:val="24"/>
        </w:rPr>
        <w:t>（二）應考</w:t>
      </w:r>
      <w:r>
        <w:rPr>
          <w:w w:val="105"/>
          <w:sz w:val="22"/>
        </w:rPr>
        <w:t>量</w:t>
      </w:r>
      <w:r>
        <w:rPr>
          <w:w w:val="105"/>
          <w:sz w:val="24"/>
        </w:rPr>
        <w:t>列為公共</w:t>
      </w:r>
      <w:r>
        <w:rPr>
          <w:w w:val="105"/>
          <w:sz w:val="22"/>
        </w:rPr>
        <w:t>設施保留</w:t>
      </w:r>
      <w:r>
        <w:rPr>
          <w:w w:val="105"/>
          <w:sz w:val="24"/>
        </w:rPr>
        <w:t>地之時間酌予</w:t>
      </w:r>
      <w:r>
        <w:rPr>
          <w:w w:val="105"/>
          <w:sz w:val="22"/>
        </w:rPr>
        <w:t>增</w:t>
      </w:r>
      <w:r>
        <w:rPr>
          <w:w w:val="105"/>
          <w:sz w:val="24"/>
        </w:rPr>
        <w:t>加</w:t>
      </w:r>
      <w:r>
        <w:rPr>
          <w:w w:val="105"/>
          <w:sz w:val="22"/>
        </w:rPr>
        <w:t>補償</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rPr>
          <w:rFonts w:ascii="Times New Roman"/>
          <w:sz w:val="12"/>
        </w:rPr>
      </w:pPr>
    </w:p>
    <w:p>
      <w:pPr>
        <w:pStyle w:val="BodyText"/>
        <w:spacing w:before="11"/>
        <w:rPr>
          <w:rFonts w:ascii="Times New Roman"/>
          <w:sz w:val="9"/>
        </w:rPr>
      </w:pPr>
    </w:p>
    <w:p>
      <w:pPr>
        <w:spacing w:before="0"/>
        <w:ind w:left="1033" w:right="1102" w:firstLine="0"/>
        <w:jc w:val="center"/>
        <w:rPr>
          <w:rFonts w:ascii="Times New Roman"/>
          <w:sz w:val="15"/>
        </w:rPr>
      </w:pPr>
      <w:r>
        <w:rPr>
          <w:rFonts w:ascii="Times New Roman"/>
          <w:w w:val="150"/>
          <w:sz w:val="13"/>
        </w:rPr>
        <w:t>360</w:t>
      </w:r>
      <w:r>
        <w:rPr>
          <w:rFonts w:ascii="Times New Roman"/>
          <w:w w:val="102"/>
          <w:sz w:val="15"/>
        </w:rPr>
        <w:t> </w:t>
      </w:r>
    </w:p>
    <w:p>
      <w:pPr>
        <w:spacing w:after="0"/>
        <w:jc w:val="center"/>
        <w:rPr>
          <w:rFonts w:ascii="Times New Roman"/>
          <w:sz w:val="15"/>
        </w:rPr>
        <w:sectPr>
          <w:pgSz w:w="8390" w:h="11860"/>
          <w:pgMar w:top="1100" w:bottom="280" w:left="1140" w:right="560"/>
        </w:sectPr>
      </w:pPr>
    </w:p>
    <w:p>
      <w:pPr>
        <w:spacing w:before="152"/>
        <w:ind w:left="415" w:right="0" w:firstLine="0"/>
        <w:jc w:val="left"/>
        <w:rPr>
          <w:rFonts w:ascii="Times New Roman" w:eastAsia="Times New Roman"/>
          <w:sz w:val="24"/>
        </w:rPr>
      </w:pPr>
      <w:r>
        <w:rPr>
          <w:w w:val="110"/>
          <w:sz w:val="22"/>
        </w:rPr>
        <w:t>三</w:t>
      </w:r>
      <w:r>
        <w:rPr>
          <w:w w:val="110"/>
          <w:sz w:val="24"/>
        </w:rPr>
        <w:t>、</w:t>
      </w:r>
      <w:r>
        <w:rPr>
          <w:w w:val="110"/>
          <w:sz w:val="21"/>
        </w:rPr>
        <w:t>徵收</w:t>
      </w:r>
      <w:r>
        <w:rPr>
          <w:w w:val="110"/>
          <w:sz w:val="24"/>
        </w:rPr>
        <w:t>之</w:t>
      </w:r>
      <w:r>
        <w:rPr>
          <w:w w:val="110"/>
          <w:sz w:val="22"/>
        </w:rPr>
        <w:t>救濟</w:t>
      </w:r>
      <w:r>
        <w:rPr>
          <w:rFonts w:ascii="Times New Roman" w:eastAsia="Times New Roman"/>
          <w:w w:val="102"/>
          <w:sz w:val="24"/>
        </w:rPr>
        <w:t> </w:t>
      </w:r>
    </w:p>
    <w:p>
      <w:pPr>
        <w:spacing w:before="186"/>
        <w:ind w:left="596" w:right="0" w:firstLine="0"/>
        <w:jc w:val="left"/>
        <w:rPr>
          <w:rFonts w:ascii="Times New Roman" w:eastAsia="Times New Roman"/>
          <w:sz w:val="24"/>
        </w:rPr>
      </w:pPr>
      <w:r>
        <w:rPr>
          <w:w w:val="110"/>
          <w:sz w:val="24"/>
        </w:rPr>
        <w:t>（一）不</w:t>
      </w:r>
      <w:r>
        <w:rPr>
          <w:w w:val="110"/>
          <w:sz w:val="22"/>
        </w:rPr>
        <w:t>服</w:t>
      </w:r>
      <w:r>
        <w:rPr>
          <w:w w:val="110"/>
          <w:sz w:val="21"/>
        </w:rPr>
        <w:t>徵收</w:t>
      </w:r>
      <w:r>
        <w:rPr>
          <w:w w:val="110"/>
          <w:sz w:val="22"/>
        </w:rPr>
        <w:t>決</w:t>
      </w:r>
      <w:r>
        <w:rPr>
          <w:w w:val="110"/>
          <w:sz w:val="24"/>
        </w:rPr>
        <w:t>定</w:t>
      </w:r>
      <w:r>
        <w:rPr>
          <w:rFonts w:ascii="Times New Roman" w:eastAsia="Times New Roman"/>
          <w:w w:val="102"/>
          <w:sz w:val="24"/>
        </w:rPr>
        <w:t> </w:t>
      </w:r>
    </w:p>
    <w:p>
      <w:pPr>
        <w:spacing w:before="184"/>
        <w:ind w:left="596" w:right="0" w:firstLine="0"/>
        <w:jc w:val="left"/>
        <w:rPr>
          <w:rFonts w:ascii="Times New Roman" w:eastAsia="Times New Roman"/>
          <w:sz w:val="24"/>
        </w:rPr>
      </w:pPr>
      <w:r>
        <w:rPr>
          <w:w w:val="110"/>
          <w:sz w:val="24"/>
        </w:rPr>
        <w:t>（二）不</w:t>
      </w:r>
      <w:r>
        <w:rPr>
          <w:w w:val="110"/>
          <w:sz w:val="22"/>
        </w:rPr>
        <w:t>服</w:t>
      </w:r>
      <w:r>
        <w:rPr>
          <w:w w:val="110"/>
          <w:sz w:val="21"/>
        </w:rPr>
        <w:t>徵收</w:t>
      </w:r>
      <w:r>
        <w:rPr>
          <w:w w:val="110"/>
          <w:sz w:val="22"/>
        </w:rPr>
        <w:t>補償費</w:t>
      </w:r>
      <w:r>
        <w:rPr>
          <w:w w:val="110"/>
          <w:sz w:val="24"/>
        </w:rPr>
        <w:t>之</w:t>
      </w:r>
      <w:r>
        <w:rPr>
          <w:w w:val="110"/>
          <w:sz w:val="22"/>
        </w:rPr>
        <w:t>價</w:t>
      </w:r>
      <w:r>
        <w:rPr>
          <w:w w:val="110"/>
          <w:sz w:val="21"/>
        </w:rPr>
        <w:t>額</w:t>
      </w:r>
      <w:r>
        <w:rPr>
          <w:rFonts w:ascii="Times New Roman" w:eastAsia="Times New Roman"/>
          <w:spacing w:val="5"/>
          <w:w w:val="102"/>
          <w:sz w:val="24"/>
        </w:rPr>
        <w:t>  </w:t>
      </w:r>
    </w:p>
    <w:p>
      <w:pPr>
        <w:pStyle w:val="BodyText"/>
        <w:spacing w:before="196"/>
        <w:ind w:left="169"/>
        <w:rPr>
          <w:rFonts w:ascii="Times New Roman" w:eastAsia="Times New Roman"/>
          <w:sz w:val="24"/>
        </w:rPr>
      </w:pPr>
      <w:r>
        <w:rPr>
          <w:w w:val="105"/>
        </w:rPr>
        <w:t>肆、既成道路（公用地役關係）之課題</w:t>
      </w:r>
      <w:r>
        <w:rPr>
          <w:rFonts w:ascii="Times New Roman" w:eastAsia="Times New Roman"/>
          <w:w w:val="102"/>
          <w:sz w:val="24"/>
        </w:rPr>
        <w:t> </w:t>
      </w:r>
    </w:p>
    <w:p>
      <w:pPr>
        <w:spacing w:line="384" w:lineRule="auto" w:before="189"/>
        <w:ind w:left="415" w:right="1282" w:hanging="1"/>
        <w:jc w:val="left"/>
        <w:rPr>
          <w:rFonts w:ascii="Times New Roman" w:eastAsia="Times New Roman"/>
          <w:sz w:val="24"/>
        </w:rPr>
      </w:pPr>
      <w:r>
        <w:rPr>
          <w:spacing w:val="-42"/>
          <w:w w:val="105"/>
          <w:sz w:val="24"/>
        </w:rPr>
        <w:t>一、「</w:t>
      </w:r>
      <w:r>
        <w:rPr>
          <w:w w:val="105"/>
          <w:sz w:val="22"/>
        </w:rPr>
        <w:t>既</w:t>
      </w:r>
      <w:r>
        <w:rPr>
          <w:w w:val="105"/>
          <w:sz w:val="24"/>
        </w:rPr>
        <w:t>成</w:t>
      </w:r>
      <w:r>
        <w:rPr>
          <w:w w:val="105"/>
          <w:sz w:val="22"/>
        </w:rPr>
        <w:t>道</w:t>
      </w:r>
      <w:r>
        <w:rPr>
          <w:w w:val="105"/>
          <w:sz w:val="21"/>
        </w:rPr>
        <w:t>路</w:t>
      </w:r>
      <w:r>
        <w:rPr>
          <w:w w:val="105"/>
          <w:sz w:val="24"/>
        </w:rPr>
        <w:t>（公用地</w:t>
      </w:r>
      <w:r>
        <w:rPr>
          <w:w w:val="105"/>
          <w:sz w:val="20"/>
        </w:rPr>
        <w:t>役</w:t>
      </w:r>
      <w:r>
        <w:rPr>
          <w:w w:val="105"/>
          <w:sz w:val="24"/>
        </w:rPr>
        <w:t>關係</w:t>
      </w:r>
      <w:r>
        <w:rPr>
          <w:spacing w:val="-126"/>
          <w:w w:val="105"/>
          <w:sz w:val="24"/>
        </w:rPr>
        <w:t>）</w:t>
      </w:r>
      <w:r>
        <w:rPr>
          <w:w w:val="105"/>
          <w:sz w:val="24"/>
        </w:rPr>
        <w:t>」之成</w:t>
      </w:r>
      <w:r>
        <w:rPr>
          <w:w w:val="105"/>
          <w:sz w:val="22"/>
        </w:rPr>
        <w:t>立</w:t>
      </w:r>
      <w:r>
        <w:rPr>
          <w:w w:val="105"/>
          <w:sz w:val="24"/>
        </w:rPr>
        <w:t>要</w:t>
      </w:r>
      <w:r>
        <w:rPr>
          <w:w w:val="105"/>
          <w:sz w:val="22"/>
        </w:rPr>
        <w:t>件</w:t>
      </w:r>
      <w:r>
        <w:rPr>
          <w:w w:val="110"/>
          <w:sz w:val="24"/>
        </w:rPr>
        <w:t>二、</w:t>
      </w:r>
      <w:r>
        <w:rPr>
          <w:w w:val="110"/>
          <w:sz w:val="22"/>
        </w:rPr>
        <w:t>既</w:t>
      </w:r>
      <w:r>
        <w:rPr>
          <w:w w:val="110"/>
          <w:sz w:val="24"/>
        </w:rPr>
        <w:t>成</w:t>
      </w:r>
      <w:r>
        <w:rPr>
          <w:w w:val="110"/>
          <w:sz w:val="22"/>
        </w:rPr>
        <w:t>道</w:t>
      </w:r>
      <w:r>
        <w:rPr>
          <w:w w:val="110"/>
          <w:sz w:val="21"/>
        </w:rPr>
        <w:t>路</w:t>
      </w:r>
      <w:r>
        <w:rPr>
          <w:w w:val="110"/>
          <w:sz w:val="24"/>
        </w:rPr>
        <w:t>之</w:t>
      </w:r>
      <w:r>
        <w:rPr>
          <w:w w:val="110"/>
          <w:sz w:val="22"/>
        </w:rPr>
        <w:t>內涵</w:t>
      </w:r>
      <w:r>
        <w:rPr>
          <w:rFonts w:ascii="Times New Roman" w:eastAsia="Times New Roman"/>
          <w:w w:val="102"/>
          <w:sz w:val="24"/>
        </w:rPr>
        <w:t> </w:t>
      </w:r>
    </w:p>
    <w:p>
      <w:pPr>
        <w:spacing w:line="393" w:lineRule="auto" w:before="1"/>
        <w:ind w:left="169" w:right="2760" w:firstLine="245"/>
        <w:jc w:val="left"/>
        <w:rPr>
          <w:rFonts w:ascii="Times New Roman" w:eastAsia="Times New Roman"/>
          <w:sz w:val="24"/>
        </w:rPr>
      </w:pPr>
      <w:r>
        <w:rPr>
          <w:w w:val="105"/>
          <w:sz w:val="22"/>
        </w:rPr>
        <w:t>三</w:t>
      </w:r>
      <w:r>
        <w:rPr>
          <w:w w:val="105"/>
          <w:sz w:val="24"/>
        </w:rPr>
        <w:t>、</w:t>
      </w:r>
      <w:r>
        <w:rPr>
          <w:w w:val="105"/>
          <w:sz w:val="22"/>
        </w:rPr>
        <w:t>既</w:t>
      </w:r>
      <w:r>
        <w:rPr>
          <w:w w:val="105"/>
          <w:sz w:val="24"/>
        </w:rPr>
        <w:t>成</w:t>
      </w:r>
      <w:r>
        <w:rPr>
          <w:w w:val="105"/>
          <w:sz w:val="22"/>
        </w:rPr>
        <w:t>道</w:t>
      </w:r>
      <w:r>
        <w:rPr>
          <w:w w:val="105"/>
          <w:sz w:val="21"/>
        </w:rPr>
        <w:t>路</w:t>
      </w:r>
      <w:r>
        <w:rPr>
          <w:w w:val="105"/>
          <w:sz w:val="24"/>
        </w:rPr>
        <w:t>所</w:t>
      </w:r>
      <w:r>
        <w:rPr>
          <w:w w:val="105"/>
          <w:sz w:val="22"/>
        </w:rPr>
        <w:t>帶</w:t>
      </w:r>
      <w:r>
        <w:rPr>
          <w:w w:val="105"/>
          <w:sz w:val="24"/>
        </w:rPr>
        <w:t>來之</w:t>
      </w:r>
      <w:r>
        <w:rPr>
          <w:w w:val="105"/>
          <w:sz w:val="22"/>
        </w:rPr>
        <w:t>無</w:t>
      </w:r>
      <w:r>
        <w:rPr>
          <w:w w:val="105"/>
          <w:sz w:val="24"/>
        </w:rPr>
        <w:t>解</w:t>
      </w:r>
      <w:r>
        <w:rPr>
          <w:w w:val="105"/>
          <w:sz w:val="22"/>
        </w:rPr>
        <w:t>難</w:t>
      </w:r>
      <w:r>
        <w:rPr>
          <w:w w:val="105"/>
          <w:sz w:val="24"/>
        </w:rPr>
        <w:t>題</w:t>
      </w:r>
      <w:r>
        <w:rPr>
          <w:w w:val="110"/>
          <w:sz w:val="23"/>
        </w:rPr>
        <w:t>伍、使用限制之損失補償</w:t>
      </w:r>
      <w:r>
        <w:rPr>
          <w:rFonts w:ascii="Times New Roman" w:eastAsia="Times New Roman"/>
          <w:w w:val="102"/>
          <w:sz w:val="24"/>
        </w:rPr>
        <w:t> </w:t>
      </w:r>
    </w:p>
    <w:p>
      <w:pPr>
        <w:spacing w:line="400" w:lineRule="auto" w:before="7"/>
        <w:ind w:left="169" w:right="4975" w:firstLine="0"/>
        <w:jc w:val="left"/>
        <w:rPr>
          <w:rFonts w:ascii="Times New Roman" w:eastAsia="Times New Roman"/>
          <w:sz w:val="21"/>
        </w:rPr>
      </w:pPr>
      <w:r>
        <w:rPr>
          <w:w w:val="110"/>
          <w:sz w:val="23"/>
        </w:rPr>
        <w:t>陸、危險責任</w:t>
      </w:r>
      <w:r>
        <w:rPr>
          <w:rFonts w:ascii="Century" w:eastAsia="Century"/>
          <w:w w:val="110"/>
          <w:sz w:val="21"/>
        </w:rPr>
        <w:t>Q</w:t>
      </w:r>
      <w:r>
        <w:rPr>
          <w:w w:val="110"/>
          <w:sz w:val="23"/>
        </w:rPr>
        <w:t>＆</w:t>
      </w:r>
      <w:r>
        <w:rPr>
          <w:rFonts w:ascii="Century" w:eastAsia="Century"/>
          <w:w w:val="110"/>
          <w:sz w:val="21"/>
        </w:rPr>
        <w:t>A</w:t>
      </w:r>
      <w:r>
        <w:rPr>
          <w:rFonts w:ascii="Times New Roman" w:eastAsia="Times New Roman"/>
          <w:w w:val="102"/>
          <w:sz w:val="21"/>
        </w:rPr>
        <w:t> </w:t>
      </w:r>
    </w:p>
    <w:p>
      <w:pPr>
        <w:pStyle w:val="BodyText"/>
        <w:rPr>
          <w:rFonts w:ascii="Times New Roman"/>
          <w:sz w:val="20"/>
        </w:rPr>
      </w:pPr>
    </w:p>
    <w:p>
      <w:pPr>
        <w:pStyle w:val="BodyText"/>
        <w:spacing w:before="10"/>
        <w:rPr>
          <w:rFonts w:ascii="Times New Roman"/>
          <w:sz w:val="17"/>
        </w:rPr>
      </w:pPr>
    </w:p>
    <w:p>
      <w:pPr>
        <w:tabs>
          <w:tab w:pos="3865" w:val="left" w:leader="none"/>
        </w:tabs>
        <w:spacing w:line="393" w:lineRule="auto" w:before="59"/>
        <w:ind w:left="169" w:right="2760" w:firstLine="0"/>
        <w:jc w:val="left"/>
        <w:rPr>
          <w:rFonts w:ascii="Times New Roman" w:eastAsia="Times New Roman"/>
          <w:sz w:val="24"/>
        </w:rPr>
      </w:pPr>
      <w:r>
        <w:rPr>
          <w:w w:val="105"/>
          <w:sz w:val="23"/>
        </w:rPr>
        <w:t>壹、</w:t>
      </w:r>
      <w:r>
        <w:rPr>
          <w:spacing w:val="58"/>
          <w:w w:val="105"/>
          <w:sz w:val="23"/>
        </w:rPr>
        <w:t> </w:t>
      </w:r>
      <w:r>
        <w:rPr>
          <w:w w:val="105"/>
          <w:sz w:val="23"/>
        </w:rPr>
        <w:t>行政損失補償之一般理論</w:t>
      </w:r>
      <w:r>
        <w:rPr>
          <w:rFonts w:ascii="Century" w:eastAsia="Century"/>
          <w:w w:val="105"/>
          <w:sz w:val="21"/>
        </w:rPr>
        <w:t> </w:t>
      </w:r>
      <w:r>
        <w:rPr>
          <w:rFonts w:ascii="Century" w:eastAsia="Century"/>
          <w:sz w:val="21"/>
        </w:rPr>
        <w:tab/>
      </w:r>
      <w:r>
        <w:rPr>
          <w:rFonts w:ascii="Century" w:eastAsia="Century"/>
          <w:w w:val="105"/>
          <w:sz w:val="21"/>
        </w:rPr>
        <w:t> </w:t>
      </w:r>
      <w:r>
        <w:rPr>
          <w:w w:val="110"/>
          <w:sz w:val="24"/>
        </w:rPr>
        <w:t>一、行政</w:t>
      </w:r>
      <w:r>
        <w:rPr>
          <w:w w:val="110"/>
          <w:sz w:val="22"/>
        </w:rPr>
        <w:t>損失補償</w:t>
      </w:r>
      <w:r>
        <w:rPr>
          <w:w w:val="110"/>
          <w:sz w:val="24"/>
        </w:rPr>
        <w:t>之</w:t>
      </w:r>
      <w:r>
        <w:rPr>
          <w:w w:val="110"/>
          <w:sz w:val="22"/>
        </w:rPr>
        <w:t>概念</w:t>
      </w:r>
      <w:r>
        <w:rPr>
          <w:rFonts w:ascii="Times New Roman" w:eastAsia="Times New Roman"/>
          <w:w w:val="102"/>
          <w:sz w:val="24"/>
        </w:rPr>
        <w:t> </w:t>
      </w:r>
    </w:p>
    <w:p>
      <w:pPr>
        <w:pStyle w:val="Heading2"/>
        <w:spacing w:line="296" w:lineRule="exact"/>
        <w:rPr>
          <w:rFonts w:ascii="Times New Roman" w:eastAsia="Times New Roman"/>
        </w:rPr>
      </w:pPr>
      <w:r>
        <w:rPr>
          <w:w w:val="105"/>
        </w:rPr>
        <w:t>（一）</w:t>
      </w:r>
      <w:r>
        <w:rPr>
          <w:w w:val="105"/>
          <w:sz w:val="22"/>
        </w:rPr>
        <w:t>概</w:t>
      </w:r>
      <w:r>
        <w:rPr>
          <w:w w:val="105"/>
        </w:rPr>
        <w:t>說</w:t>
      </w:r>
      <w:r>
        <w:rPr>
          <w:rFonts w:ascii="Times New Roman" w:eastAsia="Times New Roman"/>
          <w:w w:val="102"/>
        </w:rPr>
        <w:t> </w:t>
      </w:r>
    </w:p>
    <w:p>
      <w:pPr>
        <w:spacing w:line="276" w:lineRule="auto" w:before="186"/>
        <w:ind w:left="169" w:right="270" w:firstLine="493"/>
        <w:jc w:val="both"/>
        <w:rPr>
          <w:rFonts w:ascii="Times New Roman" w:eastAsia="Times New Roman"/>
          <w:sz w:val="24"/>
        </w:rPr>
      </w:pPr>
      <w:r>
        <w:rPr>
          <w:w w:val="105"/>
          <w:sz w:val="24"/>
        </w:rPr>
        <w:t>所</w:t>
      </w:r>
      <w:r>
        <w:rPr>
          <w:w w:val="105"/>
          <w:sz w:val="22"/>
        </w:rPr>
        <w:t>謂</w:t>
      </w:r>
      <w:r>
        <w:rPr>
          <w:w w:val="105"/>
          <w:sz w:val="24"/>
        </w:rPr>
        <w:t>行政</w:t>
      </w:r>
      <w:r>
        <w:rPr>
          <w:w w:val="105"/>
          <w:sz w:val="22"/>
        </w:rPr>
        <w:t>損失補償</w:t>
      </w:r>
      <w:r>
        <w:rPr>
          <w:w w:val="105"/>
          <w:sz w:val="24"/>
        </w:rPr>
        <w:t>，係指國家所為的行政行為</w:t>
      </w:r>
      <w:r>
        <w:rPr>
          <w:w w:val="105"/>
          <w:sz w:val="22"/>
        </w:rPr>
        <w:t>造</w:t>
      </w:r>
      <w:r>
        <w:rPr>
          <w:w w:val="105"/>
          <w:sz w:val="24"/>
        </w:rPr>
        <w:t>成人民</w:t>
      </w:r>
      <w:r>
        <w:rPr>
          <w:w w:val="105"/>
          <w:sz w:val="22"/>
        </w:rPr>
        <w:t>損失</w:t>
      </w:r>
      <w:r>
        <w:rPr>
          <w:w w:val="105"/>
          <w:sz w:val="24"/>
        </w:rPr>
        <w:t>，國家就</w:t>
      </w:r>
      <w:r>
        <w:rPr>
          <w:w w:val="105"/>
          <w:sz w:val="22"/>
        </w:rPr>
        <w:t>必須</w:t>
      </w:r>
      <w:r>
        <w:rPr>
          <w:w w:val="105"/>
          <w:sz w:val="24"/>
        </w:rPr>
        <w:t>考</w:t>
      </w:r>
      <w:r>
        <w:rPr>
          <w:w w:val="105"/>
          <w:sz w:val="22"/>
        </w:rPr>
        <w:t>量</w:t>
      </w:r>
      <w:r>
        <w:rPr>
          <w:w w:val="105"/>
          <w:sz w:val="24"/>
        </w:rPr>
        <w:t>是否應給予</w:t>
      </w:r>
      <w:r>
        <w:rPr>
          <w:w w:val="105"/>
          <w:sz w:val="21"/>
        </w:rPr>
        <w:t>填</w:t>
      </w:r>
      <w:r>
        <w:rPr>
          <w:w w:val="105"/>
          <w:sz w:val="22"/>
        </w:rPr>
        <w:t>補</w:t>
      </w:r>
      <w:r>
        <w:rPr>
          <w:w w:val="105"/>
          <w:sz w:val="24"/>
        </w:rPr>
        <w:t>；至於國家違法所加</w:t>
      </w:r>
      <w:r>
        <w:rPr>
          <w:w w:val="105"/>
          <w:sz w:val="22"/>
        </w:rPr>
        <w:t>諸</w:t>
      </w:r>
      <w:r>
        <w:rPr>
          <w:w w:val="105"/>
          <w:sz w:val="24"/>
        </w:rPr>
        <w:t>於人民的</w:t>
      </w:r>
      <w:r>
        <w:rPr>
          <w:w w:val="105"/>
          <w:sz w:val="22"/>
        </w:rPr>
        <w:t>損害</w:t>
      </w:r>
      <w:r>
        <w:rPr>
          <w:w w:val="105"/>
          <w:sz w:val="24"/>
        </w:rPr>
        <w:t>，且有</w:t>
      </w:r>
      <w:r>
        <w:rPr>
          <w:w w:val="105"/>
          <w:sz w:val="22"/>
        </w:rPr>
        <w:t>故意</w:t>
      </w:r>
      <w:r>
        <w:rPr>
          <w:w w:val="105"/>
          <w:sz w:val="24"/>
        </w:rPr>
        <w:t>過</w:t>
      </w:r>
      <w:r>
        <w:rPr>
          <w:w w:val="105"/>
          <w:sz w:val="22"/>
        </w:rPr>
        <w:t>失者</w:t>
      </w:r>
      <w:r>
        <w:rPr>
          <w:w w:val="105"/>
          <w:sz w:val="24"/>
        </w:rPr>
        <w:t>，</w:t>
      </w:r>
      <w:r>
        <w:rPr>
          <w:w w:val="105"/>
          <w:sz w:val="22"/>
        </w:rPr>
        <w:t>涉</w:t>
      </w:r>
      <w:r>
        <w:rPr>
          <w:w w:val="105"/>
          <w:sz w:val="24"/>
        </w:rPr>
        <w:t>及國家</w:t>
      </w:r>
      <w:r>
        <w:rPr>
          <w:w w:val="105"/>
          <w:sz w:val="22"/>
        </w:rPr>
        <w:t>賠償</w:t>
      </w:r>
      <w:r>
        <w:rPr>
          <w:w w:val="105"/>
          <w:sz w:val="24"/>
        </w:rPr>
        <w:t>議題，其</w:t>
      </w:r>
      <w:r>
        <w:rPr>
          <w:w w:val="105"/>
          <w:sz w:val="22"/>
        </w:rPr>
        <w:t>他廣泛而言可</w:t>
      </w:r>
      <w:r>
        <w:rPr>
          <w:w w:val="105"/>
          <w:sz w:val="24"/>
        </w:rPr>
        <w:t>稱之為</w:t>
      </w:r>
      <w:r>
        <w:rPr>
          <w:w w:val="105"/>
          <w:sz w:val="22"/>
        </w:rPr>
        <w:t>損失補償</w:t>
      </w:r>
      <w:r>
        <w:rPr>
          <w:w w:val="105"/>
          <w:sz w:val="24"/>
        </w:rPr>
        <w:t>。</w:t>
      </w:r>
      <w:r>
        <w:rPr>
          <w:rFonts w:ascii="Times New Roman" w:eastAsia="Times New Roman"/>
          <w:w w:val="102"/>
          <w:sz w:val="24"/>
        </w:rPr>
        <w:t> </w:t>
      </w:r>
    </w:p>
    <w:p>
      <w:pPr>
        <w:spacing w:line="278" w:lineRule="auto" w:before="140"/>
        <w:ind w:left="169" w:right="270" w:firstLine="493"/>
        <w:jc w:val="left"/>
        <w:rPr>
          <w:sz w:val="24"/>
        </w:rPr>
      </w:pPr>
      <w:r>
        <w:rPr>
          <w:w w:val="105"/>
          <w:sz w:val="24"/>
        </w:rPr>
        <w:t>行政上</w:t>
      </w:r>
      <w:r>
        <w:rPr>
          <w:w w:val="105"/>
          <w:sz w:val="22"/>
        </w:rPr>
        <w:t>損失補償類型繁</w:t>
      </w:r>
      <w:r>
        <w:rPr>
          <w:w w:val="105"/>
          <w:sz w:val="24"/>
        </w:rPr>
        <w:t>多，</w:t>
      </w:r>
      <w:r>
        <w:rPr>
          <w:w w:val="105"/>
          <w:sz w:val="22"/>
        </w:rPr>
        <w:t>例</w:t>
      </w:r>
      <w:r>
        <w:rPr>
          <w:w w:val="105"/>
          <w:sz w:val="24"/>
        </w:rPr>
        <w:t>如</w:t>
      </w:r>
      <w:r>
        <w:rPr>
          <w:w w:val="105"/>
          <w:sz w:val="21"/>
        </w:rPr>
        <w:t>徵收</w:t>
      </w:r>
      <w:r>
        <w:rPr>
          <w:w w:val="105"/>
          <w:sz w:val="24"/>
        </w:rPr>
        <w:t>行為。行政</w:t>
      </w:r>
      <w:r>
        <w:rPr>
          <w:w w:val="105"/>
          <w:sz w:val="22"/>
        </w:rPr>
        <w:t>損失</w:t>
      </w:r>
      <w:r>
        <w:rPr>
          <w:spacing w:val="1"/>
          <w:w w:val="105"/>
          <w:sz w:val="22"/>
        </w:rPr>
        <w:t> </w:t>
      </w:r>
      <w:r>
        <w:rPr>
          <w:w w:val="105"/>
          <w:sz w:val="22"/>
        </w:rPr>
        <w:t>補償和</w:t>
      </w:r>
      <w:r>
        <w:rPr>
          <w:w w:val="105"/>
          <w:sz w:val="24"/>
        </w:rPr>
        <w:t>國家</w:t>
      </w:r>
      <w:r>
        <w:rPr>
          <w:w w:val="105"/>
          <w:sz w:val="22"/>
        </w:rPr>
        <w:t>賠償可</w:t>
      </w:r>
      <w:r>
        <w:rPr>
          <w:w w:val="105"/>
          <w:sz w:val="24"/>
        </w:rPr>
        <w:t>用</w:t>
      </w:r>
      <w:r>
        <w:rPr>
          <w:w w:val="105"/>
          <w:sz w:val="22"/>
        </w:rPr>
        <w:t>排</w:t>
      </w:r>
      <w:r>
        <w:rPr>
          <w:w w:val="105"/>
          <w:sz w:val="24"/>
        </w:rPr>
        <w:t>除法加以</w:t>
      </w:r>
      <w:r>
        <w:rPr>
          <w:w w:val="105"/>
          <w:sz w:val="22"/>
        </w:rPr>
        <w:t>區別</w:t>
      </w:r>
      <w:r>
        <w:rPr>
          <w:w w:val="105"/>
          <w:sz w:val="24"/>
        </w:rPr>
        <w:t>，</w:t>
      </w:r>
      <w:r>
        <w:rPr>
          <w:w w:val="105"/>
          <w:sz w:val="21"/>
        </w:rPr>
        <w:t>倘</w:t>
      </w:r>
      <w:r>
        <w:rPr>
          <w:w w:val="105"/>
          <w:sz w:val="24"/>
        </w:rPr>
        <w:t>違法且有</w:t>
      </w:r>
      <w:r>
        <w:rPr>
          <w:w w:val="105"/>
          <w:sz w:val="22"/>
        </w:rPr>
        <w:t>故意</w:t>
      </w:r>
      <w:r>
        <w:rPr>
          <w:w w:val="105"/>
          <w:sz w:val="24"/>
        </w:rPr>
        <w:t>過</w:t>
      </w:r>
    </w:p>
    <w:p>
      <w:pPr>
        <w:pStyle w:val="BodyText"/>
        <w:spacing w:before="3"/>
        <w:rPr>
          <w:sz w:val="26"/>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361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5" w:hanging="1"/>
        <w:jc w:val="left"/>
        <w:rPr>
          <w:rFonts w:ascii="Times New Roman" w:eastAsia="Times New Roman"/>
          <w:sz w:val="24"/>
        </w:rPr>
      </w:pPr>
      <w:r>
        <w:rPr>
          <w:spacing w:val="-1"/>
          <w:w w:val="107"/>
          <w:sz w:val="23"/>
        </w:rPr>
        <w:t>失</w:t>
      </w:r>
      <w:r>
        <w:rPr>
          <w:spacing w:val="-5"/>
          <w:w w:val="103"/>
          <w:sz w:val="24"/>
        </w:rPr>
        <w:t>之行為，即應適用國家</w:t>
      </w:r>
      <w:r>
        <w:rPr>
          <w:spacing w:val="-2"/>
          <w:w w:val="107"/>
          <w:sz w:val="23"/>
        </w:rPr>
        <w:t>賠償</w:t>
      </w:r>
      <w:r>
        <w:rPr>
          <w:spacing w:val="-15"/>
          <w:w w:val="103"/>
          <w:sz w:val="24"/>
        </w:rPr>
        <w:t>法</w:t>
      </w:r>
      <w:r>
        <w:rPr>
          <w:spacing w:val="-1"/>
          <w:w w:val="103"/>
          <w:sz w:val="24"/>
        </w:rPr>
        <w:t>（</w:t>
      </w:r>
      <w:r>
        <w:rPr>
          <w:spacing w:val="-2"/>
          <w:w w:val="103"/>
          <w:sz w:val="24"/>
        </w:rPr>
        <w:t>以下簡稱國</w:t>
      </w:r>
      <w:r>
        <w:rPr>
          <w:spacing w:val="-2"/>
          <w:w w:val="107"/>
          <w:sz w:val="23"/>
        </w:rPr>
        <w:t>賠</w:t>
      </w:r>
      <w:r>
        <w:rPr>
          <w:spacing w:val="-1"/>
          <w:w w:val="103"/>
          <w:sz w:val="24"/>
        </w:rPr>
        <w:t>法</w:t>
      </w:r>
      <w:r>
        <w:rPr>
          <w:spacing w:val="-133"/>
          <w:w w:val="103"/>
          <w:sz w:val="24"/>
        </w:rPr>
        <w:t>）</w:t>
      </w:r>
      <w:r>
        <w:rPr>
          <w:spacing w:val="-4"/>
          <w:w w:val="103"/>
          <w:sz w:val="24"/>
        </w:rPr>
        <w:t>，除此</w:t>
      </w:r>
      <w:r>
        <w:rPr>
          <w:w w:val="105"/>
          <w:sz w:val="24"/>
        </w:rPr>
        <w:t>之外，</w:t>
      </w:r>
      <w:r>
        <w:rPr>
          <w:w w:val="105"/>
          <w:sz w:val="22"/>
        </w:rPr>
        <w:t>極</w:t>
      </w:r>
      <w:r>
        <w:rPr>
          <w:w w:val="105"/>
          <w:sz w:val="23"/>
        </w:rPr>
        <w:t>可</w:t>
      </w:r>
      <w:r>
        <w:rPr>
          <w:w w:val="105"/>
          <w:sz w:val="24"/>
        </w:rPr>
        <w:t>能</w:t>
      </w:r>
      <w:r>
        <w:rPr>
          <w:w w:val="105"/>
          <w:sz w:val="22"/>
        </w:rPr>
        <w:t>均</w:t>
      </w:r>
      <w:r>
        <w:rPr>
          <w:w w:val="105"/>
          <w:sz w:val="24"/>
        </w:rPr>
        <w:t>適用行政</w:t>
      </w:r>
      <w:r>
        <w:rPr>
          <w:w w:val="105"/>
          <w:sz w:val="23"/>
        </w:rPr>
        <w:t>損失</w:t>
      </w:r>
      <w:r>
        <w:rPr>
          <w:w w:val="105"/>
          <w:sz w:val="22"/>
        </w:rPr>
        <w:t>補</w:t>
      </w:r>
      <w:r>
        <w:rPr>
          <w:w w:val="105"/>
          <w:sz w:val="23"/>
        </w:rPr>
        <w:t>償</w:t>
      </w:r>
      <w:r>
        <w:rPr>
          <w:w w:val="105"/>
          <w:sz w:val="24"/>
        </w:rPr>
        <w:t>相關法規</w:t>
      </w:r>
      <w:r>
        <w:rPr>
          <w:w w:val="105"/>
          <w:sz w:val="23"/>
        </w:rPr>
        <w:t>範</w:t>
      </w:r>
      <w:r>
        <w:rPr>
          <w:w w:val="105"/>
          <w:sz w:val="24"/>
        </w:rPr>
        <w:t>。</w:t>
      </w:r>
      <w:r>
        <w:rPr>
          <w:rFonts w:ascii="Times New Roman" w:eastAsia="Times New Roman"/>
          <w:w w:val="102"/>
          <w:sz w:val="24"/>
        </w:rPr>
        <w:t> </w:t>
      </w:r>
    </w:p>
    <w:p>
      <w:pPr>
        <w:spacing w:before="139"/>
        <w:ind w:left="169" w:right="0" w:firstLine="0"/>
        <w:jc w:val="left"/>
        <w:rPr>
          <w:rFonts w:ascii="Times New Roman" w:eastAsia="Times New Roman"/>
          <w:sz w:val="24"/>
        </w:rPr>
      </w:pPr>
      <w:r>
        <w:rPr>
          <w:w w:val="105"/>
          <w:sz w:val="24"/>
        </w:rPr>
        <w:t>（二）與國家</w:t>
      </w:r>
      <w:r>
        <w:rPr>
          <w:w w:val="105"/>
          <w:sz w:val="23"/>
        </w:rPr>
        <w:t>賠償</w:t>
      </w:r>
      <w:r>
        <w:rPr>
          <w:w w:val="105"/>
          <w:sz w:val="24"/>
        </w:rPr>
        <w:t>之</w:t>
      </w:r>
      <w:r>
        <w:rPr>
          <w:w w:val="105"/>
          <w:sz w:val="23"/>
        </w:rPr>
        <w:t>區</w:t>
      </w:r>
      <w:r>
        <w:rPr>
          <w:w w:val="105"/>
          <w:sz w:val="22"/>
        </w:rPr>
        <w:t>隔</w:t>
      </w:r>
      <w:r>
        <w:rPr>
          <w:rFonts w:ascii="Times New Roman" w:eastAsia="Times New Roman"/>
          <w:w w:val="102"/>
          <w:sz w:val="24"/>
        </w:rPr>
        <w:t> </w:t>
      </w:r>
    </w:p>
    <w:p>
      <w:pPr>
        <w:spacing w:line="276" w:lineRule="auto" w:before="186"/>
        <w:ind w:left="169" w:right="270" w:firstLine="493"/>
        <w:jc w:val="both"/>
        <w:rPr>
          <w:sz w:val="24"/>
        </w:rPr>
      </w:pPr>
      <w:r>
        <w:rPr>
          <w:spacing w:val="-2"/>
          <w:w w:val="105"/>
          <w:sz w:val="24"/>
        </w:rPr>
        <w:t>國</w:t>
      </w:r>
      <w:r>
        <w:rPr>
          <w:spacing w:val="-2"/>
          <w:w w:val="105"/>
          <w:sz w:val="23"/>
        </w:rPr>
        <w:t>賠</w:t>
      </w:r>
      <w:r>
        <w:rPr>
          <w:spacing w:val="-17"/>
          <w:w w:val="105"/>
          <w:sz w:val="24"/>
        </w:rPr>
        <w:t>法第 </w:t>
      </w:r>
      <w:r>
        <w:rPr>
          <w:rFonts w:ascii="Times New Roman" w:eastAsia="Times New Roman"/>
          <w:spacing w:val="-2"/>
          <w:w w:val="120"/>
          <w:sz w:val="17"/>
        </w:rPr>
        <w:t>3</w:t>
      </w:r>
      <w:r>
        <w:rPr>
          <w:rFonts w:ascii="Times New Roman" w:eastAsia="Times New Roman"/>
          <w:spacing w:val="31"/>
          <w:w w:val="120"/>
          <w:sz w:val="17"/>
        </w:rPr>
        <w:t> </w:t>
      </w:r>
      <w:r>
        <w:rPr>
          <w:spacing w:val="-17"/>
          <w:w w:val="105"/>
          <w:sz w:val="24"/>
        </w:rPr>
        <w:t>條第 </w:t>
      </w:r>
      <w:r>
        <w:rPr>
          <w:rFonts w:ascii="Times New Roman" w:eastAsia="Times New Roman"/>
          <w:spacing w:val="-2"/>
          <w:w w:val="120"/>
          <w:sz w:val="17"/>
        </w:rPr>
        <w:t>1</w:t>
      </w:r>
      <w:r>
        <w:rPr>
          <w:rFonts w:ascii="Times New Roman" w:eastAsia="Times New Roman"/>
          <w:spacing w:val="30"/>
          <w:w w:val="120"/>
          <w:sz w:val="17"/>
        </w:rPr>
        <w:t> </w:t>
      </w:r>
      <w:r>
        <w:rPr>
          <w:spacing w:val="-2"/>
          <w:w w:val="105"/>
          <w:sz w:val="24"/>
        </w:rPr>
        <w:t>項規定公有公共</w:t>
      </w:r>
      <w:r>
        <w:rPr>
          <w:spacing w:val="-1"/>
          <w:w w:val="105"/>
          <w:sz w:val="22"/>
        </w:rPr>
        <w:t>設施</w:t>
      </w:r>
      <w:r>
        <w:rPr>
          <w:spacing w:val="-1"/>
          <w:w w:val="105"/>
          <w:sz w:val="24"/>
        </w:rPr>
        <w:t>瑕疵，國家如</w:t>
      </w:r>
      <w:r>
        <w:rPr>
          <w:w w:val="105"/>
          <w:sz w:val="24"/>
        </w:rPr>
        <w:t>有</w:t>
      </w:r>
      <w:r>
        <w:rPr>
          <w:w w:val="105"/>
          <w:sz w:val="23"/>
        </w:rPr>
        <w:t>故意</w:t>
      </w:r>
      <w:r>
        <w:rPr>
          <w:w w:val="105"/>
          <w:sz w:val="24"/>
        </w:rPr>
        <w:t>過</w:t>
      </w:r>
      <w:r>
        <w:rPr>
          <w:w w:val="105"/>
          <w:sz w:val="23"/>
        </w:rPr>
        <w:t>失</w:t>
      </w:r>
      <w:r>
        <w:rPr>
          <w:w w:val="105"/>
          <w:sz w:val="22"/>
        </w:rPr>
        <w:t>造</w:t>
      </w:r>
      <w:r>
        <w:rPr>
          <w:w w:val="105"/>
          <w:sz w:val="24"/>
        </w:rPr>
        <w:t>成人民</w:t>
      </w:r>
      <w:r>
        <w:rPr>
          <w:w w:val="105"/>
          <w:sz w:val="23"/>
        </w:rPr>
        <w:t>損害</w:t>
      </w:r>
      <w:r>
        <w:rPr>
          <w:w w:val="105"/>
          <w:sz w:val="24"/>
        </w:rPr>
        <w:t>，請</w:t>
      </w:r>
      <w:r>
        <w:rPr>
          <w:w w:val="105"/>
          <w:sz w:val="23"/>
        </w:rPr>
        <w:t>求</w:t>
      </w:r>
      <w:r>
        <w:rPr>
          <w:w w:val="105"/>
          <w:sz w:val="24"/>
        </w:rPr>
        <w:t>國</w:t>
      </w:r>
      <w:r>
        <w:rPr>
          <w:w w:val="105"/>
          <w:sz w:val="23"/>
        </w:rPr>
        <w:t>賠</w:t>
      </w:r>
      <w:r>
        <w:rPr>
          <w:w w:val="105"/>
          <w:sz w:val="24"/>
        </w:rPr>
        <w:t>即不</w:t>
      </w:r>
      <w:r>
        <w:rPr>
          <w:w w:val="105"/>
          <w:sz w:val="23"/>
        </w:rPr>
        <w:t>須</w:t>
      </w:r>
      <w:r>
        <w:rPr>
          <w:w w:val="105"/>
          <w:sz w:val="24"/>
        </w:rPr>
        <w:t>考</w:t>
      </w:r>
      <w:r>
        <w:rPr>
          <w:w w:val="105"/>
          <w:sz w:val="23"/>
        </w:rPr>
        <w:t>慮</w:t>
      </w:r>
      <w:r>
        <w:rPr>
          <w:w w:val="105"/>
          <w:sz w:val="24"/>
        </w:rPr>
        <w:t>公務員有</w:t>
      </w:r>
      <w:r>
        <w:rPr>
          <w:w w:val="105"/>
          <w:sz w:val="23"/>
        </w:rPr>
        <w:t>無故意</w:t>
      </w:r>
      <w:r>
        <w:rPr>
          <w:w w:val="105"/>
          <w:sz w:val="24"/>
        </w:rPr>
        <w:t>過</w:t>
      </w:r>
      <w:r>
        <w:rPr>
          <w:w w:val="105"/>
          <w:sz w:val="23"/>
        </w:rPr>
        <w:t>失</w:t>
      </w:r>
      <w:r>
        <w:rPr>
          <w:w w:val="105"/>
          <w:sz w:val="24"/>
        </w:rPr>
        <w:t>，此即</w:t>
      </w:r>
      <w:r>
        <w:rPr>
          <w:w w:val="105"/>
          <w:sz w:val="23"/>
        </w:rPr>
        <w:t>無</w:t>
      </w:r>
      <w:r>
        <w:rPr>
          <w:w w:val="105"/>
          <w:sz w:val="24"/>
        </w:rPr>
        <w:t>過</w:t>
      </w:r>
      <w:r>
        <w:rPr>
          <w:w w:val="105"/>
          <w:sz w:val="23"/>
        </w:rPr>
        <w:t>失責</w:t>
      </w:r>
      <w:r>
        <w:rPr>
          <w:w w:val="105"/>
          <w:sz w:val="24"/>
        </w:rPr>
        <w:t>任，此與行政</w:t>
      </w:r>
      <w:r>
        <w:rPr>
          <w:w w:val="105"/>
          <w:sz w:val="23"/>
        </w:rPr>
        <w:t>損失</w:t>
      </w:r>
      <w:r>
        <w:rPr>
          <w:w w:val="105"/>
          <w:sz w:val="22"/>
        </w:rPr>
        <w:t>補</w:t>
      </w:r>
      <w:r>
        <w:rPr>
          <w:w w:val="105"/>
          <w:sz w:val="23"/>
        </w:rPr>
        <w:t>償</w:t>
      </w:r>
      <w:r>
        <w:rPr>
          <w:w w:val="105"/>
          <w:sz w:val="24"/>
        </w:rPr>
        <w:t>法理較為</w:t>
      </w:r>
      <w:r>
        <w:rPr>
          <w:w w:val="105"/>
          <w:sz w:val="23"/>
        </w:rPr>
        <w:t>類似</w:t>
      </w:r>
      <w:r>
        <w:rPr>
          <w:w w:val="105"/>
          <w:sz w:val="24"/>
        </w:rPr>
        <w:t>，行政</w:t>
      </w:r>
      <w:r>
        <w:rPr>
          <w:w w:val="105"/>
          <w:sz w:val="23"/>
        </w:rPr>
        <w:t>損失</w:t>
      </w:r>
      <w:r>
        <w:rPr>
          <w:w w:val="105"/>
          <w:sz w:val="22"/>
        </w:rPr>
        <w:t>補</w:t>
      </w:r>
      <w:r>
        <w:rPr>
          <w:w w:val="105"/>
          <w:sz w:val="23"/>
        </w:rPr>
        <w:t>償</w:t>
      </w:r>
      <w:r>
        <w:rPr>
          <w:w w:val="105"/>
          <w:sz w:val="24"/>
        </w:rPr>
        <w:t>的條</w:t>
      </w:r>
      <w:r>
        <w:rPr>
          <w:w w:val="105"/>
          <w:sz w:val="23"/>
        </w:rPr>
        <w:t>件</w:t>
      </w:r>
      <w:r>
        <w:rPr>
          <w:w w:val="105"/>
          <w:sz w:val="24"/>
        </w:rPr>
        <w:t>包</w:t>
      </w:r>
      <w:r>
        <w:rPr>
          <w:w w:val="105"/>
          <w:sz w:val="23"/>
        </w:rPr>
        <w:t>括合</w:t>
      </w:r>
      <w:r>
        <w:rPr>
          <w:w w:val="105"/>
          <w:sz w:val="24"/>
        </w:rPr>
        <w:t>法加</w:t>
      </w:r>
      <w:r>
        <w:rPr>
          <w:w w:val="105"/>
          <w:sz w:val="23"/>
        </w:rPr>
        <w:t>諸</w:t>
      </w:r>
      <w:r>
        <w:rPr>
          <w:w w:val="105"/>
          <w:sz w:val="24"/>
        </w:rPr>
        <w:t>人民不</w:t>
      </w:r>
      <w:r>
        <w:rPr>
          <w:w w:val="105"/>
          <w:sz w:val="23"/>
        </w:rPr>
        <w:t>利</w:t>
      </w:r>
      <w:r>
        <w:rPr>
          <w:w w:val="105"/>
          <w:sz w:val="24"/>
        </w:rPr>
        <w:t>益或</w:t>
      </w:r>
      <w:r>
        <w:rPr>
          <w:spacing w:val="-2"/>
          <w:w w:val="105"/>
          <w:sz w:val="23"/>
        </w:rPr>
        <w:t>無故意</w:t>
      </w:r>
      <w:r>
        <w:rPr>
          <w:spacing w:val="-2"/>
          <w:w w:val="105"/>
          <w:sz w:val="24"/>
        </w:rPr>
        <w:t>過</w:t>
      </w:r>
      <w:r>
        <w:rPr>
          <w:spacing w:val="-2"/>
          <w:w w:val="105"/>
          <w:sz w:val="23"/>
        </w:rPr>
        <w:t>失</w:t>
      </w:r>
      <w:r>
        <w:rPr>
          <w:spacing w:val="-2"/>
          <w:w w:val="105"/>
          <w:sz w:val="24"/>
        </w:rPr>
        <w:t>之違法行為，因此</w:t>
      </w:r>
      <w:r>
        <w:rPr>
          <w:spacing w:val="-1"/>
          <w:w w:val="105"/>
          <w:sz w:val="23"/>
        </w:rPr>
        <w:t>產生</w:t>
      </w:r>
      <w:r>
        <w:rPr>
          <w:spacing w:val="-1"/>
          <w:w w:val="105"/>
          <w:sz w:val="24"/>
        </w:rPr>
        <w:t>國</w:t>
      </w:r>
      <w:r>
        <w:rPr>
          <w:spacing w:val="-1"/>
          <w:w w:val="105"/>
          <w:sz w:val="23"/>
        </w:rPr>
        <w:t>賠</w:t>
      </w:r>
      <w:r>
        <w:rPr>
          <w:spacing w:val="-16"/>
          <w:w w:val="105"/>
          <w:sz w:val="24"/>
        </w:rPr>
        <w:t>法第 </w:t>
      </w:r>
      <w:r>
        <w:rPr>
          <w:rFonts w:ascii="Times New Roman" w:eastAsia="Times New Roman"/>
          <w:spacing w:val="-1"/>
          <w:w w:val="125"/>
          <w:sz w:val="17"/>
        </w:rPr>
        <w:t>3</w:t>
      </w:r>
      <w:r>
        <w:rPr>
          <w:rFonts w:ascii="Times New Roman" w:eastAsia="Times New Roman"/>
          <w:spacing w:val="28"/>
          <w:w w:val="125"/>
          <w:sz w:val="17"/>
        </w:rPr>
        <w:t> </w:t>
      </w:r>
      <w:r>
        <w:rPr>
          <w:spacing w:val="-16"/>
          <w:w w:val="105"/>
          <w:sz w:val="24"/>
        </w:rPr>
        <w:t>條第 </w:t>
      </w:r>
      <w:r>
        <w:rPr>
          <w:rFonts w:ascii="Times New Roman" w:eastAsia="Times New Roman"/>
          <w:spacing w:val="-1"/>
          <w:w w:val="125"/>
          <w:sz w:val="17"/>
        </w:rPr>
        <w:t>1</w:t>
      </w:r>
      <w:r>
        <w:rPr>
          <w:rFonts w:ascii="Times New Roman" w:eastAsia="Times New Roman"/>
          <w:spacing w:val="29"/>
          <w:w w:val="125"/>
          <w:sz w:val="17"/>
        </w:rPr>
        <w:t> </w:t>
      </w:r>
      <w:r>
        <w:rPr>
          <w:spacing w:val="-1"/>
          <w:w w:val="105"/>
          <w:sz w:val="24"/>
        </w:rPr>
        <w:t>項規</w:t>
      </w:r>
    </w:p>
    <w:p>
      <w:pPr>
        <w:spacing w:before="3"/>
        <w:ind w:left="169" w:right="0" w:firstLine="0"/>
        <w:jc w:val="both"/>
        <w:rPr>
          <w:rFonts w:ascii="Times New Roman" w:eastAsia="Times New Roman"/>
          <w:sz w:val="17"/>
        </w:rPr>
      </w:pPr>
      <w:r>
        <w:rPr>
          <w:w w:val="105"/>
          <w:sz w:val="24"/>
        </w:rPr>
        <w:t>定與行政</w:t>
      </w:r>
      <w:r>
        <w:rPr>
          <w:w w:val="105"/>
          <w:sz w:val="23"/>
        </w:rPr>
        <w:t>損失</w:t>
      </w:r>
      <w:r>
        <w:rPr>
          <w:w w:val="105"/>
          <w:sz w:val="22"/>
        </w:rPr>
        <w:t>補</w:t>
      </w:r>
      <w:r>
        <w:rPr>
          <w:w w:val="105"/>
          <w:sz w:val="23"/>
        </w:rPr>
        <w:t>償</w:t>
      </w:r>
      <w:r>
        <w:rPr>
          <w:w w:val="105"/>
          <w:sz w:val="24"/>
        </w:rPr>
        <w:t>法</w:t>
      </w:r>
      <w:r>
        <w:rPr>
          <w:w w:val="105"/>
          <w:sz w:val="23"/>
        </w:rPr>
        <w:t>無</w:t>
      </w:r>
      <w:r>
        <w:rPr>
          <w:w w:val="105"/>
          <w:sz w:val="24"/>
        </w:rPr>
        <w:t>法</w:t>
      </w:r>
      <w:r>
        <w:rPr>
          <w:w w:val="105"/>
          <w:sz w:val="22"/>
        </w:rPr>
        <w:t>截</w:t>
      </w:r>
      <w:r>
        <w:rPr>
          <w:w w:val="105"/>
          <w:sz w:val="23"/>
        </w:rPr>
        <w:t>然</w:t>
      </w:r>
      <w:r>
        <w:rPr>
          <w:spacing w:val="-18"/>
          <w:w w:val="105"/>
          <w:sz w:val="24"/>
        </w:rPr>
        <w:t>二分之情形。</w:t>
      </w:r>
      <w:r>
        <w:rPr>
          <w:w w:val="105"/>
          <w:sz w:val="23"/>
        </w:rPr>
        <w:t>雖然</w:t>
      </w:r>
      <w:r>
        <w:rPr>
          <w:w w:val="105"/>
          <w:sz w:val="24"/>
        </w:rPr>
        <w:t>國</w:t>
      </w:r>
      <w:r>
        <w:rPr>
          <w:w w:val="105"/>
          <w:sz w:val="23"/>
        </w:rPr>
        <w:t>賠</w:t>
      </w:r>
      <w:r>
        <w:rPr>
          <w:spacing w:val="-20"/>
          <w:w w:val="105"/>
          <w:sz w:val="24"/>
        </w:rPr>
        <w:t>法第 </w:t>
      </w:r>
      <w:r>
        <w:rPr>
          <w:rFonts w:ascii="Times New Roman" w:eastAsia="Times New Roman"/>
          <w:w w:val="105"/>
          <w:sz w:val="17"/>
        </w:rPr>
        <w:t>3</w:t>
      </w:r>
    </w:p>
    <w:p>
      <w:pPr>
        <w:spacing w:line="276" w:lineRule="auto" w:before="46"/>
        <w:ind w:left="169" w:right="270" w:firstLine="0"/>
        <w:jc w:val="both"/>
        <w:rPr>
          <w:rFonts w:ascii="Times New Roman" w:eastAsia="Times New Roman"/>
          <w:sz w:val="17"/>
        </w:rPr>
      </w:pPr>
      <w:r>
        <w:rPr>
          <w:spacing w:val="-2"/>
          <w:w w:val="105"/>
          <w:sz w:val="24"/>
        </w:rPr>
        <w:t>條第 </w:t>
      </w:r>
      <w:r>
        <w:rPr>
          <w:rFonts w:ascii="Times New Roman" w:eastAsia="Times New Roman"/>
          <w:w w:val="125"/>
          <w:sz w:val="17"/>
        </w:rPr>
        <w:t>1</w:t>
      </w:r>
      <w:r>
        <w:rPr>
          <w:rFonts w:ascii="Times New Roman" w:eastAsia="Times New Roman"/>
          <w:spacing w:val="14"/>
          <w:w w:val="125"/>
          <w:sz w:val="17"/>
        </w:rPr>
        <w:t> </w:t>
      </w:r>
      <w:r>
        <w:rPr>
          <w:w w:val="105"/>
          <w:sz w:val="24"/>
        </w:rPr>
        <w:t>項規定</w:t>
      </w:r>
      <w:r>
        <w:rPr>
          <w:w w:val="105"/>
          <w:sz w:val="23"/>
        </w:rPr>
        <w:t>沒</w:t>
      </w:r>
      <w:r>
        <w:rPr>
          <w:w w:val="105"/>
          <w:sz w:val="24"/>
        </w:rPr>
        <w:t>有</w:t>
      </w:r>
      <w:r>
        <w:rPr>
          <w:w w:val="105"/>
          <w:sz w:val="23"/>
        </w:rPr>
        <w:t>故意</w:t>
      </w:r>
      <w:r>
        <w:rPr>
          <w:w w:val="105"/>
          <w:sz w:val="24"/>
        </w:rPr>
        <w:t>過</w:t>
      </w:r>
      <w:r>
        <w:rPr>
          <w:w w:val="105"/>
          <w:sz w:val="23"/>
        </w:rPr>
        <w:t>失</w:t>
      </w:r>
      <w:r>
        <w:rPr>
          <w:w w:val="105"/>
          <w:sz w:val="24"/>
        </w:rPr>
        <w:t>之要</w:t>
      </w:r>
      <w:r>
        <w:rPr>
          <w:w w:val="105"/>
          <w:sz w:val="23"/>
        </w:rPr>
        <w:t>件</w:t>
      </w:r>
      <w:r>
        <w:rPr>
          <w:w w:val="105"/>
          <w:sz w:val="24"/>
        </w:rPr>
        <w:t>，</w:t>
      </w:r>
      <w:r>
        <w:rPr>
          <w:w w:val="105"/>
          <w:sz w:val="23"/>
        </w:rPr>
        <w:t>惟若</w:t>
      </w:r>
      <w:r>
        <w:rPr>
          <w:w w:val="105"/>
          <w:sz w:val="22"/>
        </w:rPr>
        <w:t>仔細洞察</w:t>
      </w:r>
      <w:r>
        <w:rPr>
          <w:w w:val="105"/>
          <w:sz w:val="24"/>
        </w:rPr>
        <w:t>條</w:t>
      </w:r>
      <w:r>
        <w:rPr>
          <w:w w:val="105"/>
          <w:sz w:val="23"/>
        </w:rPr>
        <w:t>文</w:t>
      </w:r>
      <w:r>
        <w:rPr>
          <w:w w:val="105"/>
          <w:sz w:val="24"/>
        </w:rPr>
        <w:t>，</w:t>
      </w:r>
      <w:r>
        <w:rPr>
          <w:spacing w:val="-124"/>
          <w:w w:val="105"/>
          <w:sz w:val="24"/>
        </w:rPr>
        <w:t> </w:t>
      </w:r>
      <w:r>
        <w:rPr>
          <w:w w:val="105"/>
          <w:sz w:val="24"/>
        </w:rPr>
        <w:t>實務</w:t>
      </w:r>
      <w:r>
        <w:rPr>
          <w:w w:val="105"/>
          <w:sz w:val="23"/>
        </w:rPr>
        <w:t>運</w:t>
      </w:r>
      <w:r>
        <w:rPr>
          <w:w w:val="105"/>
          <w:sz w:val="24"/>
        </w:rPr>
        <w:t>作上，國家</w:t>
      </w:r>
      <w:r>
        <w:rPr>
          <w:w w:val="105"/>
          <w:sz w:val="23"/>
        </w:rPr>
        <w:t>仍</w:t>
      </w:r>
      <w:r>
        <w:rPr>
          <w:w w:val="105"/>
          <w:sz w:val="24"/>
        </w:rPr>
        <w:t>是有</w:t>
      </w:r>
      <w:r>
        <w:rPr>
          <w:w w:val="105"/>
          <w:sz w:val="23"/>
        </w:rPr>
        <w:t>可</w:t>
      </w:r>
      <w:r>
        <w:rPr>
          <w:w w:val="105"/>
          <w:sz w:val="24"/>
        </w:rPr>
        <w:t>歸</w:t>
      </w:r>
      <w:r>
        <w:rPr>
          <w:w w:val="105"/>
          <w:sz w:val="23"/>
        </w:rPr>
        <w:t>責</w:t>
      </w:r>
      <w:r>
        <w:rPr>
          <w:w w:val="105"/>
          <w:sz w:val="24"/>
        </w:rPr>
        <w:t>之處，</w:t>
      </w:r>
      <w:r>
        <w:rPr>
          <w:w w:val="105"/>
          <w:sz w:val="23"/>
        </w:rPr>
        <w:t>例</w:t>
      </w:r>
      <w:r>
        <w:rPr>
          <w:w w:val="105"/>
          <w:sz w:val="24"/>
        </w:rPr>
        <w:t>如</w:t>
      </w:r>
      <w:r>
        <w:rPr>
          <w:w w:val="105"/>
          <w:sz w:val="23"/>
        </w:rPr>
        <w:t>基</w:t>
      </w:r>
      <w:r>
        <w:rPr>
          <w:w w:val="105"/>
          <w:sz w:val="24"/>
        </w:rPr>
        <w:t>於</w:t>
      </w:r>
      <w:r>
        <w:rPr>
          <w:w w:val="105"/>
          <w:sz w:val="22"/>
        </w:rPr>
        <w:t>風</w:t>
      </w:r>
      <w:r>
        <w:rPr>
          <w:w w:val="105"/>
          <w:sz w:val="23"/>
        </w:rPr>
        <w:t>險</w:t>
      </w:r>
      <w:r>
        <w:rPr>
          <w:w w:val="105"/>
          <w:sz w:val="24"/>
        </w:rPr>
        <w:t>承</w:t>
      </w:r>
      <w:r>
        <w:rPr>
          <w:w w:val="105"/>
          <w:sz w:val="22"/>
        </w:rPr>
        <w:t>擔</w:t>
      </w:r>
      <w:r>
        <w:rPr>
          <w:w w:val="105"/>
          <w:sz w:val="24"/>
        </w:rPr>
        <w:t>理</w:t>
      </w:r>
      <w:r>
        <w:rPr>
          <w:w w:val="105"/>
          <w:sz w:val="23"/>
        </w:rPr>
        <w:t>念而</w:t>
      </w:r>
      <w:r>
        <w:rPr>
          <w:w w:val="105"/>
          <w:sz w:val="24"/>
        </w:rPr>
        <w:t>非本於</w:t>
      </w:r>
      <w:r>
        <w:rPr>
          <w:w w:val="105"/>
          <w:sz w:val="23"/>
        </w:rPr>
        <w:t>故意</w:t>
      </w:r>
      <w:r>
        <w:rPr>
          <w:w w:val="105"/>
          <w:sz w:val="24"/>
        </w:rPr>
        <w:t>、過</w:t>
      </w:r>
      <w:r>
        <w:rPr>
          <w:w w:val="105"/>
          <w:sz w:val="23"/>
        </w:rPr>
        <w:t>失</w:t>
      </w:r>
      <w:r>
        <w:rPr>
          <w:w w:val="105"/>
          <w:sz w:val="24"/>
        </w:rPr>
        <w:t>主</w:t>
      </w:r>
      <w:r>
        <w:rPr>
          <w:w w:val="105"/>
          <w:sz w:val="23"/>
        </w:rPr>
        <w:t>觀</w:t>
      </w:r>
      <w:r>
        <w:rPr>
          <w:w w:val="105"/>
          <w:sz w:val="24"/>
        </w:rPr>
        <w:t>要</w:t>
      </w:r>
      <w:r>
        <w:rPr>
          <w:w w:val="105"/>
          <w:sz w:val="23"/>
        </w:rPr>
        <w:t>件</w:t>
      </w:r>
      <w:r>
        <w:rPr>
          <w:w w:val="105"/>
          <w:sz w:val="24"/>
        </w:rPr>
        <w:t>，至</w:t>
      </w:r>
      <w:r>
        <w:rPr>
          <w:w w:val="105"/>
          <w:sz w:val="22"/>
        </w:rPr>
        <w:t>少</w:t>
      </w:r>
      <w:r>
        <w:rPr>
          <w:w w:val="105"/>
          <w:sz w:val="24"/>
        </w:rPr>
        <w:t>天</w:t>
      </w:r>
      <w:r>
        <w:rPr>
          <w:w w:val="105"/>
          <w:sz w:val="22"/>
        </w:rPr>
        <w:t>災</w:t>
      </w:r>
      <w:r>
        <w:rPr>
          <w:w w:val="105"/>
          <w:sz w:val="23"/>
        </w:rPr>
        <w:t>仍</w:t>
      </w:r>
      <w:r>
        <w:rPr>
          <w:w w:val="105"/>
          <w:sz w:val="24"/>
        </w:rPr>
        <w:t>不應由國家</w:t>
      </w:r>
      <w:r>
        <w:rPr>
          <w:w w:val="105"/>
          <w:sz w:val="22"/>
        </w:rPr>
        <w:t>負</w:t>
      </w:r>
      <w:r>
        <w:rPr>
          <w:w w:val="105"/>
          <w:sz w:val="23"/>
        </w:rPr>
        <w:t>責</w:t>
      </w:r>
      <w:r>
        <w:rPr>
          <w:w w:val="105"/>
          <w:sz w:val="24"/>
        </w:rPr>
        <w:t>。</w:t>
      </w:r>
      <w:r>
        <w:rPr>
          <w:rFonts w:ascii="Times New Roman" w:eastAsia="Times New Roman"/>
          <w:w w:val="144"/>
          <w:sz w:val="17"/>
        </w:rPr>
        <w:t> </w:t>
      </w:r>
    </w:p>
    <w:p>
      <w:pPr>
        <w:spacing w:before="141"/>
        <w:ind w:left="169" w:right="0" w:firstLine="0"/>
        <w:jc w:val="left"/>
        <w:rPr>
          <w:rFonts w:ascii="Times New Roman" w:eastAsia="Times New Roman"/>
          <w:sz w:val="17"/>
        </w:rPr>
      </w:pPr>
      <w:r>
        <w:rPr>
          <w:w w:val="105"/>
          <w:sz w:val="24"/>
        </w:rPr>
        <w:t>（</w:t>
      </w:r>
      <w:r>
        <w:rPr>
          <w:w w:val="105"/>
          <w:sz w:val="23"/>
        </w:rPr>
        <w:t>三</w:t>
      </w:r>
      <w:r>
        <w:rPr>
          <w:w w:val="105"/>
          <w:sz w:val="24"/>
        </w:rPr>
        <w:t>）與「</w:t>
      </w:r>
      <w:r>
        <w:rPr>
          <w:w w:val="105"/>
          <w:sz w:val="22"/>
        </w:rPr>
        <w:t>社</w:t>
      </w:r>
      <w:r>
        <w:rPr>
          <w:w w:val="105"/>
          <w:sz w:val="24"/>
        </w:rPr>
        <w:t>會</w:t>
      </w:r>
      <w:r>
        <w:rPr>
          <w:w w:val="105"/>
          <w:sz w:val="22"/>
        </w:rPr>
        <w:t>救助</w:t>
      </w:r>
      <w:r>
        <w:rPr>
          <w:w w:val="105"/>
          <w:sz w:val="24"/>
        </w:rPr>
        <w:t>」之</w:t>
      </w:r>
      <w:r>
        <w:rPr>
          <w:w w:val="105"/>
          <w:sz w:val="23"/>
        </w:rPr>
        <w:t>區</w:t>
      </w:r>
      <w:r>
        <w:rPr>
          <w:w w:val="105"/>
          <w:sz w:val="22"/>
        </w:rPr>
        <w:t>隔</w:t>
      </w:r>
      <w:r>
        <w:rPr>
          <w:rFonts w:ascii="Times New Roman" w:eastAsia="Times New Roman"/>
          <w:w w:val="144"/>
          <w:sz w:val="17"/>
        </w:rPr>
        <w:t> </w:t>
      </w:r>
    </w:p>
    <w:p>
      <w:pPr>
        <w:spacing w:line="276" w:lineRule="auto" w:before="186"/>
        <w:ind w:left="169" w:right="214" w:firstLine="493"/>
        <w:jc w:val="both"/>
        <w:rPr>
          <w:rFonts w:ascii="Times New Roman" w:eastAsia="Times New Roman"/>
          <w:sz w:val="17"/>
        </w:rPr>
      </w:pPr>
      <w:r>
        <w:rPr>
          <w:spacing w:val="-3"/>
          <w:w w:val="105"/>
          <w:sz w:val="22"/>
        </w:rPr>
        <w:t>社</w:t>
      </w:r>
      <w:r>
        <w:rPr>
          <w:spacing w:val="-3"/>
          <w:w w:val="105"/>
          <w:sz w:val="24"/>
        </w:rPr>
        <w:t>會</w:t>
      </w:r>
      <w:r>
        <w:rPr>
          <w:spacing w:val="-3"/>
          <w:w w:val="105"/>
          <w:sz w:val="22"/>
        </w:rPr>
        <w:t>救助</w:t>
      </w:r>
      <w:r>
        <w:rPr>
          <w:spacing w:val="-2"/>
          <w:w w:val="105"/>
          <w:sz w:val="24"/>
        </w:rPr>
        <w:t>是國家為了因應</w:t>
      </w:r>
      <w:r>
        <w:rPr>
          <w:spacing w:val="-2"/>
          <w:w w:val="105"/>
          <w:sz w:val="22"/>
        </w:rPr>
        <w:t>社</w:t>
      </w:r>
      <w:r>
        <w:rPr>
          <w:spacing w:val="-2"/>
          <w:w w:val="105"/>
          <w:sz w:val="24"/>
        </w:rPr>
        <w:t>會</w:t>
      </w:r>
      <w:r>
        <w:rPr>
          <w:spacing w:val="-2"/>
          <w:w w:val="105"/>
          <w:sz w:val="22"/>
        </w:rPr>
        <w:t>風</w:t>
      </w:r>
      <w:r>
        <w:rPr>
          <w:spacing w:val="-2"/>
          <w:w w:val="105"/>
          <w:sz w:val="23"/>
        </w:rPr>
        <w:t>險</w:t>
      </w:r>
      <w:r>
        <w:rPr>
          <w:spacing w:val="-2"/>
          <w:w w:val="105"/>
          <w:sz w:val="24"/>
        </w:rPr>
        <w:t>，</w:t>
      </w:r>
      <w:r>
        <w:rPr>
          <w:spacing w:val="-2"/>
          <w:w w:val="105"/>
          <w:sz w:val="23"/>
        </w:rPr>
        <w:t>例</w:t>
      </w:r>
      <w:r>
        <w:rPr>
          <w:spacing w:val="-2"/>
          <w:w w:val="105"/>
          <w:sz w:val="24"/>
        </w:rPr>
        <w:t>如</w:t>
      </w:r>
      <w:r>
        <w:rPr>
          <w:spacing w:val="-2"/>
          <w:w w:val="105"/>
          <w:sz w:val="22"/>
        </w:rPr>
        <w:t>貧窮</w:t>
      </w:r>
      <w:r>
        <w:rPr>
          <w:spacing w:val="-2"/>
          <w:w w:val="105"/>
          <w:sz w:val="24"/>
        </w:rPr>
        <w:t>、天</w:t>
      </w:r>
      <w:r>
        <w:rPr>
          <w:spacing w:val="-2"/>
          <w:w w:val="105"/>
          <w:sz w:val="22"/>
        </w:rPr>
        <w:t>災</w:t>
      </w:r>
      <w:r>
        <w:rPr>
          <w:spacing w:val="-2"/>
          <w:w w:val="105"/>
          <w:sz w:val="24"/>
        </w:rPr>
        <w:t>，</w:t>
      </w:r>
      <w:r>
        <w:rPr>
          <w:spacing w:val="-124"/>
          <w:w w:val="105"/>
          <w:sz w:val="24"/>
        </w:rPr>
        <w:t> </w:t>
      </w:r>
      <w:r>
        <w:rPr>
          <w:w w:val="105"/>
          <w:sz w:val="23"/>
        </w:rPr>
        <w:t>甚</w:t>
      </w:r>
      <w:r>
        <w:rPr>
          <w:w w:val="105"/>
          <w:sz w:val="24"/>
        </w:rPr>
        <w:t>至</w:t>
      </w:r>
      <w:r>
        <w:rPr>
          <w:w w:val="105"/>
          <w:sz w:val="22"/>
        </w:rPr>
        <w:t>犯罪</w:t>
      </w:r>
      <w:r>
        <w:rPr>
          <w:w w:val="105"/>
          <w:sz w:val="23"/>
        </w:rPr>
        <w:t>被害者</w:t>
      </w:r>
      <w:r>
        <w:rPr>
          <w:w w:val="105"/>
          <w:sz w:val="22"/>
        </w:rPr>
        <w:t>補</w:t>
      </w:r>
      <w:r>
        <w:rPr>
          <w:w w:val="105"/>
          <w:sz w:val="23"/>
        </w:rPr>
        <w:t>償</w:t>
      </w:r>
      <w:r>
        <w:rPr>
          <w:w w:val="105"/>
          <w:sz w:val="24"/>
        </w:rPr>
        <w:t>等情</w:t>
      </w:r>
      <w:r>
        <w:rPr>
          <w:w w:val="105"/>
          <w:sz w:val="22"/>
        </w:rPr>
        <w:t>況</w:t>
      </w:r>
      <w:r>
        <w:rPr>
          <w:w w:val="105"/>
          <w:sz w:val="24"/>
        </w:rPr>
        <w:t>，</w:t>
      </w:r>
      <w:r>
        <w:rPr>
          <w:w w:val="105"/>
          <w:sz w:val="23"/>
        </w:rPr>
        <w:t>保</w:t>
      </w:r>
      <w:r>
        <w:rPr>
          <w:w w:val="105"/>
          <w:sz w:val="22"/>
        </w:rPr>
        <w:t>障</w:t>
      </w:r>
      <w:r>
        <w:rPr>
          <w:w w:val="105"/>
          <w:sz w:val="24"/>
        </w:rPr>
        <w:t>人民</w:t>
      </w:r>
      <w:r>
        <w:rPr>
          <w:w w:val="105"/>
          <w:sz w:val="23"/>
        </w:rPr>
        <w:t>生</w:t>
      </w:r>
      <w:r>
        <w:rPr>
          <w:w w:val="105"/>
          <w:sz w:val="24"/>
        </w:rPr>
        <w:t>存權或</w:t>
      </w:r>
      <w:r>
        <w:rPr>
          <w:w w:val="105"/>
          <w:sz w:val="23"/>
        </w:rPr>
        <w:t>基</w:t>
      </w:r>
      <w:r>
        <w:rPr>
          <w:w w:val="105"/>
          <w:sz w:val="24"/>
        </w:rPr>
        <w:t>於</w:t>
      </w:r>
      <w:r>
        <w:rPr>
          <w:w w:val="105"/>
          <w:sz w:val="22"/>
        </w:rPr>
        <w:t>社</w:t>
      </w:r>
      <w:r>
        <w:rPr>
          <w:w w:val="105"/>
          <w:sz w:val="24"/>
        </w:rPr>
        <w:t>會國原則</w:t>
      </w:r>
      <w:r>
        <w:rPr>
          <w:w w:val="105"/>
          <w:sz w:val="23"/>
        </w:rPr>
        <w:t>而提供</w:t>
      </w:r>
      <w:r>
        <w:rPr>
          <w:w w:val="105"/>
          <w:sz w:val="22"/>
        </w:rPr>
        <w:t>救助</w:t>
      </w:r>
      <w:r>
        <w:rPr>
          <w:w w:val="105"/>
          <w:sz w:val="24"/>
        </w:rPr>
        <w:t>。此係</w:t>
      </w:r>
      <w:r>
        <w:rPr>
          <w:w w:val="105"/>
          <w:sz w:val="22"/>
        </w:rPr>
        <w:t>社</w:t>
      </w:r>
      <w:r>
        <w:rPr>
          <w:w w:val="105"/>
          <w:sz w:val="24"/>
        </w:rPr>
        <w:t>會</w:t>
      </w:r>
      <w:r>
        <w:rPr>
          <w:w w:val="105"/>
          <w:sz w:val="22"/>
        </w:rPr>
        <w:t>救助模</w:t>
      </w:r>
      <w:r>
        <w:rPr>
          <w:w w:val="105"/>
          <w:sz w:val="23"/>
        </w:rPr>
        <w:t>式</w:t>
      </w:r>
      <w:r>
        <w:rPr>
          <w:w w:val="105"/>
          <w:sz w:val="24"/>
        </w:rPr>
        <w:t>的最大</w:t>
      </w:r>
      <w:r>
        <w:rPr>
          <w:w w:val="105"/>
          <w:sz w:val="22"/>
        </w:rPr>
        <w:t>特徵</w:t>
      </w:r>
      <w:r>
        <w:rPr>
          <w:w w:val="105"/>
          <w:sz w:val="24"/>
        </w:rPr>
        <w:t>，並非</w:t>
      </w:r>
      <w:r>
        <w:rPr>
          <w:w w:val="105"/>
          <w:sz w:val="22"/>
        </w:rPr>
        <w:t>肇</w:t>
      </w:r>
      <w:r>
        <w:rPr>
          <w:w w:val="105"/>
          <w:sz w:val="24"/>
        </w:rPr>
        <w:t>因於國家行為，因此與行政處分</w:t>
      </w:r>
      <w:r>
        <w:rPr>
          <w:w w:val="105"/>
          <w:sz w:val="23"/>
        </w:rPr>
        <w:t>仍</w:t>
      </w:r>
      <w:r>
        <w:rPr>
          <w:w w:val="105"/>
          <w:sz w:val="24"/>
        </w:rPr>
        <w:t>有所</w:t>
      </w:r>
      <w:r>
        <w:rPr>
          <w:w w:val="105"/>
          <w:sz w:val="23"/>
        </w:rPr>
        <w:t>區別</w:t>
      </w:r>
      <w:r>
        <w:rPr>
          <w:w w:val="105"/>
          <w:sz w:val="24"/>
        </w:rPr>
        <w:t>。</w:t>
      </w:r>
      <w:r>
        <w:rPr>
          <w:rFonts w:ascii="Times New Roman" w:eastAsia="Times New Roman"/>
          <w:w w:val="144"/>
          <w:sz w:val="17"/>
        </w:rPr>
        <w:t> </w:t>
      </w:r>
    </w:p>
    <w:p>
      <w:pPr>
        <w:spacing w:line="276" w:lineRule="auto" w:before="140"/>
        <w:ind w:left="169" w:right="270" w:firstLine="493"/>
        <w:jc w:val="both"/>
        <w:rPr>
          <w:rFonts w:ascii="Times New Roman" w:eastAsia="Times New Roman"/>
          <w:sz w:val="17"/>
        </w:rPr>
      </w:pPr>
      <w:r>
        <w:rPr>
          <w:w w:val="105"/>
          <w:sz w:val="23"/>
        </w:rPr>
        <w:t>區</w:t>
      </w:r>
      <w:r>
        <w:rPr>
          <w:w w:val="105"/>
          <w:sz w:val="24"/>
        </w:rPr>
        <w:t>分國家</w:t>
      </w:r>
      <w:r>
        <w:rPr>
          <w:w w:val="105"/>
          <w:sz w:val="23"/>
        </w:rPr>
        <w:t>賠償</w:t>
      </w:r>
      <w:r>
        <w:rPr>
          <w:w w:val="105"/>
          <w:sz w:val="24"/>
        </w:rPr>
        <w:t>及</w:t>
      </w:r>
      <w:r>
        <w:rPr>
          <w:w w:val="105"/>
          <w:sz w:val="22"/>
        </w:rPr>
        <w:t>社</w:t>
      </w:r>
      <w:r>
        <w:rPr>
          <w:w w:val="105"/>
          <w:sz w:val="24"/>
        </w:rPr>
        <w:t>會</w:t>
      </w:r>
      <w:r>
        <w:rPr>
          <w:w w:val="105"/>
          <w:sz w:val="22"/>
        </w:rPr>
        <w:t>救助</w:t>
      </w:r>
      <w:r>
        <w:rPr>
          <w:w w:val="105"/>
          <w:sz w:val="24"/>
        </w:rPr>
        <w:t>，將</w:t>
      </w:r>
      <w:r>
        <w:rPr>
          <w:w w:val="105"/>
          <w:sz w:val="23"/>
        </w:rPr>
        <w:t>可釐清</w:t>
      </w:r>
      <w:r>
        <w:rPr>
          <w:w w:val="105"/>
          <w:sz w:val="22"/>
        </w:rPr>
        <w:t>侵</w:t>
      </w:r>
      <w:r>
        <w:rPr>
          <w:w w:val="105"/>
          <w:sz w:val="24"/>
        </w:rPr>
        <w:t>益行政處分是因為公權力行為所</w:t>
      </w:r>
      <w:r>
        <w:rPr>
          <w:w w:val="105"/>
          <w:sz w:val="22"/>
        </w:rPr>
        <w:t>造</w:t>
      </w:r>
      <w:r>
        <w:rPr>
          <w:w w:val="105"/>
          <w:sz w:val="24"/>
        </w:rPr>
        <w:t>成之</w:t>
      </w:r>
      <w:r>
        <w:rPr>
          <w:w w:val="105"/>
          <w:sz w:val="23"/>
        </w:rPr>
        <w:t>損失</w:t>
      </w:r>
      <w:r>
        <w:rPr>
          <w:w w:val="105"/>
          <w:sz w:val="24"/>
        </w:rPr>
        <w:t>，</w:t>
      </w:r>
      <w:r>
        <w:rPr>
          <w:w w:val="105"/>
          <w:sz w:val="23"/>
        </w:rPr>
        <w:t>而</w:t>
      </w:r>
      <w:r>
        <w:rPr>
          <w:w w:val="105"/>
          <w:sz w:val="24"/>
        </w:rPr>
        <w:t>不</w:t>
      </w:r>
      <w:r>
        <w:rPr>
          <w:w w:val="105"/>
          <w:sz w:val="23"/>
        </w:rPr>
        <w:t>屬</w:t>
      </w:r>
      <w:r>
        <w:rPr>
          <w:w w:val="105"/>
          <w:sz w:val="24"/>
        </w:rPr>
        <w:t>於國家</w:t>
      </w:r>
      <w:r>
        <w:rPr>
          <w:w w:val="105"/>
          <w:sz w:val="23"/>
        </w:rPr>
        <w:t>賠償領域</w:t>
      </w:r>
      <w:r>
        <w:rPr>
          <w:w w:val="105"/>
          <w:sz w:val="24"/>
        </w:rPr>
        <w:t>，</w:t>
      </w:r>
      <w:r>
        <w:rPr>
          <w:spacing w:val="-124"/>
          <w:w w:val="105"/>
          <w:sz w:val="24"/>
        </w:rPr>
        <w:t> </w:t>
      </w:r>
      <w:r>
        <w:rPr>
          <w:w w:val="105"/>
          <w:sz w:val="24"/>
        </w:rPr>
        <w:t>亦與</w:t>
      </w:r>
      <w:r>
        <w:rPr>
          <w:w w:val="105"/>
          <w:sz w:val="22"/>
        </w:rPr>
        <w:t>社</w:t>
      </w:r>
      <w:r>
        <w:rPr>
          <w:w w:val="105"/>
          <w:sz w:val="24"/>
        </w:rPr>
        <w:t>會</w:t>
      </w:r>
      <w:r>
        <w:rPr>
          <w:w w:val="105"/>
          <w:sz w:val="22"/>
        </w:rPr>
        <w:t>救助</w:t>
      </w:r>
      <w:r>
        <w:rPr>
          <w:w w:val="105"/>
          <w:sz w:val="23"/>
        </w:rPr>
        <w:t>概念</w:t>
      </w:r>
      <w:r>
        <w:rPr>
          <w:w w:val="105"/>
          <w:sz w:val="24"/>
        </w:rPr>
        <w:t>有所不同，其</w:t>
      </w:r>
      <w:r>
        <w:rPr>
          <w:w w:val="105"/>
          <w:sz w:val="23"/>
        </w:rPr>
        <w:t>餘</w:t>
      </w:r>
      <w:r>
        <w:rPr>
          <w:w w:val="105"/>
          <w:sz w:val="24"/>
        </w:rPr>
        <w:t>應考</w:t>
      </w:r>
      <w:r>
        <w:rPr>
          <w:w w:val="105"/>
          <w:sz w:val="23"/>
        </w:rPr>
        <w:t>量者</w:t>
      </w:r>
      <w:r>
        <w:rPr>
          <w:w w:val="105"/>
          <w:sz w:val="24"/>
        </w:rPr>
        <w:t>，即為行政處分之國家行為。</w:t>
      </w:r>
      <w:r>
        <w:rPr>
          <w:rFonts w:ascii="Times New Roman" w:eastAsia="Times New Roman"/>
          <w:w w:val="144"/>
          <w:sz w:val="17"/>
        </w:rPr>
        <w:t> </w:t>
      </w:r>
    </w:p>
    <w:p>
      <w:pPr>
        <w:spacing w:before="141"/>
        <w:ind w:left="169" w:right="0" w:firstLine="0"/>
        <w:jc w:val="left"/>
        <w:rPr>
          <w:rFonts w:ascii="Times New Roman" w:eastAsia="Times New Roman"/>
          <w:sz w:val="17"/>
        </w:rPr>
      </w:pPr>
      <w:r>
        <w:rPr>
          <w:spacing w:val="-1"/>
          <w:w w:val="105"/>
          <w:sz w:val="24"/>
        </w:rPr>
        <w:t>二、行政</w:t>
      </w:r>
      <w:r>
        <w:rPr>
          <w:spacing w:val="-1"/>
          <w:w w:val="105"/>
          <w:sz w:val="23"/>
        </w:rPr>
        <w:t>損失</w:t>
      </w:r>
      <w:r>
        <w:rPr>
          <w:spacing w:val="-1"/>
          <w:w w:val="105"/>
          <w:sz w:val="22"/>
        </w:rPr>
        <w:t>補</w:t>
      </w:r>
      <w:r>
        <w:rPr>
          <w:spacing w:val="-1"/>
          <w:w w:val="105"/>
          <w:sz w:val="23"/>
        </w:rPr>
        <w:t>償</w:t>
      </w:r>
      <w:r>
        <w:rPr>
          <w:spacing w:val="-1"/>
          <w:w w:val="105"/>
          <w:sz w:val="24"/>
        </w:rPr>
        <w:t>在行政法上權</w:t>
      </w:r>
      <w:r>
        <w:rPr>
          <w:w w:val="105"/>
          <w:sz w:val="23"/>
        </w:rPr>
        <w:t>利</w:t>
      </w:r>
      <w:r>
        <w:rPr>
          <w:w w:val="105"/>
          <w:sz w:val="22"/>
        </w:rPr>
        <w:t>救濟</w:t>
      </w:r>
      <w:r>
        <w:rPr>
          <w:w w:val="105"/>
          <w:sz w:val="23"/>
        </w:rPr>
        <w:t>體系</w:t>
      </w:r>
      <w:r>
        <w:rPr>
          <w:w w:val="105"/>
          <w:sz w:val="24"/>
        </w:rPr>
        <w:t>之定位</w:t>
      </w:r>
      <w:r>
        <w:rPr>
          <w:rFonts w:ascii="Times New Roman" w:eastAsia="Times New Roman"/>
          <w:w w:val="144"/>
          <w:sz w:val="17"/>
        </w:rPr>
        <w:t> </w:t>
      </w:r>
    </w:p>
    <w:p>
      <w:pPr>
        <w:pStyle w:val="BodyText"/>
        <w:rPr>
          <w:rFonts w:ascii="Times New Roman"/>
          <w:sz w:val="20"/>
        </w:rPr>
      </w:pPr>
    </w:p>
    <w:p>
      <w:pPr>
        <w:pStyle w:val="BodyText"/>
        <w:spacing w:before="9"/>
        <w:rPr>
          <w:rFonts w:ascii="Times New Roman"/>
          <w:sz w:val="29"/>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362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14" w:firstLine="493"/>
        <w:jc w:val="both"/>
        <w:rPr>
          <w:rFonts w:ascii="Times New Roman" w:eastAsia="Times New Roman"/>
          <w:sz w:val="24"/>
        </w:rPr>
      </w:pPr>
      <w:r>
        <w:rPr>
          <w:w w:val="105"/>
          <w:sz w:val="24"/>
        </w:rPr>
        <w:t>行政</w:t>
      </w:r>
      <w:r>
        <w:rPr>
          <w:w w:val="105"/>
          <w:sz w:val="23"/>
        </w:rPr>
        <w:t>損失</w:t>
      </w:r>
      <w:r>
        <w:rPr>
          <w:w w:val="105"/>
          <w:sz w:val="22"/>
        </w:rPr>
        <w:t>補</w:t>
      </w:r>
      <w:r>
        <w:rPr>
          <w:w w:val="105"/>
          <w:sz w:val="23"/>
        </w:rPr>
        <w:t>償</w:t>
      </w:r>
      <w:r>
        <w:rPr>
          <w:w w:val="105"/>
          <w:sz w:val="24"/>
        </w:rPr>
        <w:t>之</w:t>
      </w:r>
      <w:r>
        <w:rPr>
          <w:w w:val="105"/>
          <w:sz w:val="23"/>
        </w:rPr>
        <w:t>體系</w:t>
      </w:r>
      <w:r>
        <w:rPr>
          <w:w w:val="105"/>
          <w:sz w:val="24"/>
        </w:rPr>
        <w:t>定位，</w:t>
      </w:r>
      <w:r>
        <w:rPr>
          <w:w w:val="105"/>
          <w:sz w:val="23"/>
        </w:rPr>
        <w:t>概</w:t>
      </w:r>
      <w:r>
        <w:rPr>
          <w:w w:val="105"/>
          <w:sz w:val="24"/>
        </w:rPr>
        <w:t>略</w:t>
      </w:r>
      <w:r>
        <w:rPr>
          <w:w w:val="105"/>
          <w:sz w:val="23"/>
        </w:rPr>
        <w:t>而言</w:t>
      </w:r>
      <w:r>
        <w:rPr>
          <w:w w:val="105"/>
          <w:sz w:val="24"/>
        </w:rPr>
        <w:t>，人民</w:t>
      </w:r>
      <w:r>
        <w:rPr>
          <w:w w:val="105"/>
          <w:sz w:val="23"/>
        </w:rPr>
        <w:t>基</w:t>
      </w:r>
      <w:r>
        <w:rPr>
          <w:w w:val="105"/>
          <w:sz w:val="24"/>
        </w:rPr>
        <w:t>本權</w:t>
      </w:r>
      <w:r>
        <w:rPr>
          <w:w w:val="105"/>
          <w:sz w:val="23"/>
        </w:rPr>
        <w:t>利</w:t>
      </w:r>
      <w:r>
        <w:rPr>
          <w:w w:val="105"/>
          <w:sz w:val="24"/>
        </w:rPr>
        <w:t>受</w:t>
      </w:r>
      <w:r>
        <w:rPr>
          <w:w w:val="105"/>
          <w:sz w:val="23"/>
        </w:rPr>
        <w:t>到</w:t>
      </w:r>
      <w:r>
        <w:rPr>
          <w:w w:val="105"/>
          <w:sz w:val="24"/>
        </w:rPr>
        <w:t>國家權力</w:t>
      </w:r>
      <w:r>
        <w:rPr>
          <w:w w:val="105"/>
          <w:sz w:val="23"/>
        </w:rPr>
        <w:t>獨</w:t>
      </w:r>
      <w:r>
        <w:rPr>
          <w:w w:val="105"/>
          <w:sz w:val="22"/>
        </w:rPr>
        <w:t>立影響</w:t>
      </w:r>
      <w:r>
        <w:rPr>
          <w:w w:val="105"/>
          <w:sz w:val="24"/>
        </w:rPr>
        <w:t>，即會</w:t>
      </w:r>
      <w:r>
        <w:rPr>
          <w:w w:val="105"/>
          <w:sz w:val="23"/>
        </w:rPr>
        <w:t>產生</w:t>
      </w:r>
      <w:r>
        <w:rPr>
          <w:w w:val="105"/>
          <w:sz w:val="22"/>
        </w:rPr>
        <w:t>反</w:t>
      </w:r>
      <w:r>
        <w:rPr>
          <w:w w:val="105"/>
          <w:sz w:val="23"/>
        </w:rPr>
        <w:t>制</w:t>
      </w:r>
      <w:r>
        <w:rPr>
          <w:w w:val="105"/>
          <w:sz w:val="22"/>
        </w:rPr>
        <w:t>救濟</w:t>
      </w:r>
      <w:r>
        <w:rPr>
          <w:w w:val="105"/>
          <w:sz w:val="24"/>
        </w:rPr>
        <w:t>的行為，</w:t>
      </w:r>
      <w:r>
        <w:rPr>
          <w:w w:val="105"/>
          <w:sz w:val="22"/>
        </w:rPr>
        <w:t>救濟</w:t>
      </w:r>
      <w:r>
        <w:rPr>
          <w:spacing w:val="-2"/>
          <w:w w:val="105"/>
          <w:sz w:val="24"/>
        </w:rPr>
        <w:t>行為大致</w:t>
      </w:r>
      <w:r>
        <w:rPr>
          <w:spacing w:val="-1"/>
          <w:w w:val="105"/>
          <w:sz w:val="23"/>
        </w:rPr>
        <w:t>可</w:t>
      </w:r>
      <w:r>
        <w:rPr>
          <w:spacing w:val="-2"/>
          <w:w w:val="105"/>
          <w:sz w:val="24"/>
        </w:rPr>
        <w:t>分為</w:t>
      </w:r>
      <w:r>
        <w:rPr>
          <w:spacing w:val="-15"/>
          <w:w w:val="105"/>
          <w:sz w:val="23"/>
        </w:rPr>
        <w:t>兩類</w:t>
      </w:r>
      <w:r>
        <w:rPr>
          <w:spacing w:val="-16"/>
          <w:w w:val="105"/>
          <w:sz w:val="24"/>
        </w:rPr>
        <w:t>：一</w:t>
      </w:r>
      <w:r>
        <w:rPr>
          <w:spacing w:val="-2"/>
          <w:w w:val="105"/>
          <w:sz w:val="23"/>
        </w:rPr>
        <w:t>種</w:t>
      </w:r>
      <w:r>
        <w:rPr>
          <w:spacing w:val="-2"/>
          <w:w w:val="105"/>
          <w:sz w:val="24"/>
        </w:rPr>
        <w:t>係對加</w:t>
      </w:r>
      <w:r>
        <w:rPr>
          <w:spacing w:val="-2"/>
          <w:w w:val="105"/>
          <w:sz w:val="23"/>
        </w:rPr>
        <w:t>害</w:t>
      </w:r>
      <w:r>
        <w:rPr>
          <w:spacing w:val="-2"/>
          <w:w w:val="105"/>
          <w:sz w:val="24"/>
        </w:rPr>
        <w:t>人所為</w:t>
      </w:r>
      <w:r>
        <w:rPr>
          <w:spacing w:val="-1"/>
          <w:w w:val="105"/>
          <w:sz w:val="22"/>
        </w:rPr>
        <w:t>排</w:t>
      </w:r>
      <w:r>
        <w:rPr>
          <w:spacing w:val="-28"/>
          <w:w w:val="105"/>
          <w:sz w:val="24"/>
        </w:rPr>
        <w:t>除、</w:t>
      </w:r>
      <w:r>
        <w:rPr>
          <w:w w:val="105"/>
          <w:sz w:val="23"/>
        </w:rPr>
        <w:t>停</w:t>
      </w:r>
      <w:r>
        <w:rPr>
          <w:spacing w:val="-1"/>
          <w:w w:val="105"/>
          <w:sz w:val="22"/>
        </w:rPr>
        <w:t>止</w:t>
      </w:r>
      <w:r>
        <w:rPr>
          <w:spacing w:val="-1"/>
          <w:w w:val="105"/>
          <w:sz w:val="23"/>
        </w:rPr>
        <w:t>者</w:t>
      </w:r>
      <w:r>
        <w:rPr>
          <w:w w:val="105"/>
          <w:sz w:val="24"/>
        </w:rPr>
        <w:t>，</w:t>
      </w:r>
      <w:r>
        <w:rPr>
          <w:spacing w:val="-124"/>
          <w:w w:val="105"/>
          <w:sz w:val="24"/>
        </w:rPr>
        <w:t> </w:t>
      </w:r>
      <w:r>
        <w:rPr>
          <w:w w:val="105"/>
          <w:sz w:val="24"/>
        </w:rPr>
        <w:t>稱為</w:t>
      </w:r>
      <w:r>
        <w:rPr>
          <w:w w:val="105"/>
          <w:sz w:val="22"/>
        </w:rPr>
        <w:t>防衛</w:t>
      </w:r>
      <w:r>
        <w:rPr>
          <w:w w:val="105"/>
          <w:sz w:val="23"/>
        </w:rPr>
        <w:t>概念</w:t>
      </w:r>
      <w:r>
        <w:rPr>
          <w:w w:val="105"/>
          <w:sz w:val="24"/>
        </w:rPr>
        <w:t>，</w:t>
      </w:r>
      <w:r>
        <w:rPr>
          <w:w w:val="105"/>
          <w:sz w:val="23"/>
        </w:rPr>
        <w:t>另</w:t>
      </w:r>
      <w:r>
        <w:rPr>
          <w:w w:val="105"/>
          <w:sz w:val="24"/>
        </w:rPr>
        <w:t>一</w:t>
      </w:r>
      <w:r>
        <w:rPr>
          <w:w w:val="105"/>
          <w:sz w:val="23"/>
        </w:rPr>
        <w:t>種</w:t>
      </w:r>
      <w:r>
        <w:rPr>
          <w:w w:val="105"/>
          <w:sz w:val="24"/>
        </w:rPr>
        <w:t>則係</w:t>
      </w:r>
      <w:r>
        <w:rPr>
          <w:w w:val="105"/>
          <w:sz w:val="22"/>
        </w:rPr>
        <w:t>防衛</w:t>
      </w:r>
      <w:r>
        <w:rPr>
          <w:w w:val="105"/>
          <w:sz w:val="23"/>
        </w:rPr>
        <w:t>無</w:t>
      </w:r>
      <w:r>
        <w:rPr>
          <w:w w:val="105"/>
          <w:sz w:val="22"/>
        </w:rPr>
        <w:t>結</w:t>
      </w:r>
      <w:r>
        <w:rPr>
          <w:w w:val="105"/>
          <w:sz w:val="23"/>
        </w:rPr>
        <w:t>果</w:t>
      </w:r>
      <w:r>
        <w:rPr>
          <w:w w:val="105"/>
          <w:sz w:val="24"/>
        </w:rPr>
        <w:t>或</w:t>
      </w:r>
      <w:r>
        <w:rPr>
          <w:w w:val="105"/>
          <w:sz w:val="23"/>
        </w:rPr>
        <w:t>仍</w:t>
      </w:r>
      <w:r>
        <w:rPr>
          <w:w w:val="105"/>
          <w:sz w:val="24"/>
        </w:rPr>
        <w:t>發</w:t>
      </w:r>
      <w:r>
        <w:rPr>
          <w:w w:val="105"/>
          <w:sz w:val="23"/>
        </w:rPr>
        <w:t>生損害</w:t>
      </w:r>
      <w:r>
        <w:rPr>
          <w:w w:val="105"/>
          <w:sz w:val="24"/>
        </w:rPr>
        <w:t>時，</w:t>
      </w:r>
      <w:r>
        <w:rPr>
          <w:spacing w:val="1"/>
          <w:w w:val="105"/>
          <w:sz w:val="24"/>
        </w:rPr>
        <w:t> </w:t>
      </w:r>
      <w:r>
        <w:rPr>
          <w:w w:val="105"/>
          <w:sz w:val="24"/>
        </w:rPr>
        <w:t>得予請</w:t>
      </w:r>
      <w:r>
        <w:rPr>
          <w:w w:val="105"/>
          <w:sz w:val="23"/>
        </w:rPr>
        <w:t>求損失填</w:t>
      </w:r>
      <w:r>
        <w:rPr>
          <w:w w:val="105"/>
          <w:sz w:val="22"/>
        </w:rPr>
        <w:t>補</w:t>
      </w:r>
      <w:r>
        <w:rPr>
          <w:w w:val="105"/>
          <w:sz w:val="24"/>
        </w:rPr>
        <w:t>。</w:t>
      </w:r>
      <w:r>
        <w:rPr>
          <w:rFonts w:ascii="Times New Roman" w:eastAsia="Times New Roman"/>
          <w:w w:val="102"/>
          <w:sz w:val="24"/>
        </w:rPr>
        <w:t> </w:t>
      </w:r>
    </w:p>
    <w:p>
      <w:pPr>
        <w:spacing w:line="276" w:lineRule="auto" w:before="141"/>
        <w:ind w:left="169" w:right="214" w:firstLine="493"/>
        <w:jc w:val="both"/>
        <w:rPr>
          <w:rFonts w:ascii="Times New Roman" w:eastAsia="Times New Roman"/>
          <w:sz w:val="24"/>
        </w:rPr>
      </w:pPr>
      <w:r>
        <w:rPr>
          <w:w w:val="105"/>
          <w:sz w:val="23"/>
        </w:rPr>
        <w:t>填</w:t>
      </w:r>
      <w:r>
        <w:rPr>
          <w:w w:val="105"/>
          <w:sz w:val="22"/>
        </w:rPr>
        <w:t>補</w:t>
      </w:r>
      <w:r>
        <w:rPr>
          <w:w w:val="105"/>
          <w:sz w:val="24"/>
        </w:rPr>
        <w:t>的部分，依</w:t>
      </w:r>
      <w:r>
        <w:rPr>
          <w:w w:val="105"/>
          <w:sz w:val="23"/>
        </w:rPr>
        <w:t>據</w:t>
      </w:r>
      <w:r>
        <w:rPr>
          <w:w w:val="105"/>
          <w:sz w:val="24"/>
        </w:rPr>
        <w:t>「公法行為所發</w:t>
      </w:r>
      <w:r>
        <w:rPr>
          <w:w w:val="105"/>
          <w:sz w:val="23"/>
        </w:rPr>
        <w:t>生</w:t>
      </w:r>
      <w:r>
        <w:rPr>
          <w:w w:val="105"/>
          <w:sz w:val="24"/>
        </w:rPr>
        <w:t>」或「</w:t>
      </w:r>
      <w:r>
        <w:rPr>
          <w:w w:val="105"/>
          <w:sz w:val="22"/>
        </w:rPr>
        <w:t>私</w:t>
      </w:r>
      <w:r>
        <w:rPr>
          <w:w w:val="105"/>
          <w:sz w:val="24"/>
        </w:rPr>
        <w:t>法行為</w:t>
      </w:r>
      <w:r>
        <w:rPr>
          <w:sz w:val="24"/>
        </w:rPr>
        <w:t>所發</w:t>
      </w:r>
      <w:r>
        <w:rPr>
          <w:sz w:val="23"/>
        </w:rPr>
        <w:t>生</w:t>
      </w:r>
      <w:r>
        <w:rPr>
          <w:spacing w:val="-57"/>
          <w:sz w:val="24"/>
        </w:rPr>
        <w:t>」</w:t>
      </w:r>
      <w:r>
        <w:rPr>
          <w:sz w:val="23"/>
        </w:rPr>
        <w:t>而</w:t>
      </w:r>
      <w:r>
        <w:rPr>
          <w:sz w:val="24"/>
        </w:rPr>
        <w:t>有不同。公務員在</w:t>
      </w:r>
      <w:r>
        <w:rPr>
          <w:sz w:val="22"/>
        </w:rPr>
        <w:t>職</w:t>
      </w:r>
      <w:r>
        <w:rPr>
          <w:sz w:val="24"/>
        </w:rPr>
        <w:t>務上亦</w:t>
      </w:r>
      <w:r>
        <w:rPr>
          <w:sz w:val="23"/>
        </w:rPr>
        <w:t>可</w:t>
      </w:r>
      <w:r>
        <w:rPr>
          <w:sz w:val="24"/>
        </w:rPr>
        <w:t>能</w:t>
      </w:r>
      <w:r>
        <w:rPr>
          <w:sz w:val="23"/>
        </w:rPr>
        <w:t>進</w:t>
      </w:r>
      <w:r>
        <w:rPr>
          <w:sz w:val="24"/>
        </w:rPr>
        <w:t>行</w:t>
      </w:r>
      <w:r>
        <w:rPr>
          <w:sz w:val="22"/>
        </w:rPr>
        <w:t>私</w:t>
      </w:r>
      <w:r>
        <w:rPr>
          <w:sz w:val="24"/>
        </w:rPr>
        <w:t>法行為，</w:t>
      </w:r>
      <w:r>
        <w:rPr>
          <w:spacing w:val="1"/>
          <w:sz w:val="24"/>
        </w:rPr>
        <w:t> </w:t>
      </w:r>
      <w:r>
        <w:rPr>
          <w:w w:val="105"/>
          <w:sz w:val="23"/>
        </w:rPr>
        <w:t>例</w:t>
      </w:r>
      <w:r>
        <w:rPr>
          <w:w w:val="105"/>
          <w:sz w:val="24"/>
        </w:rPr>
        <w:t>如與人民</w:t>
      </w:r>
      <w:r>
        <w:rPr>
          <w:w w:val="105"/>
          <w:sz w:val="23"/>
        </w:rPr>
        <w:t>訂</w:t>
      </w:r>
      <w:r>
        <w:rPr>
          <w:w w:val="105"/>
          <w:sz w:val="24"/>
        </w:rPr>
        <w:t>定</w:t>
      </w:r>
      <w:r>
        <w:rPr>
          <w:w w:val="105"/>
          <w:sz w:val="22"/>
        </w:rPr>
        <w:t>私</w:t>
      </w:r>
      <w:r>
        <w:rPr>
          <w:w w:val="105"/>
          <w:sz w:val="24"/>
        </w:rPr>
        <w:t>法</w:t>
      </w:r>
      <w:r>
        <w:rPr>
          <w:w w:val="105"/>
          <w:sz w:val="23"/>
        </w:rPr>
        <w:t>契約</w:t>
      </w:r>
      <w:r>
        <w:rPr>
          <w:w w:val="105"/>
          <w:sz w:val="24"/>
        </w:rPr>
        <w:t>，</w:t>
      </w:r>
      <w:r>
        <w:rPr>
          <w:w w:val="105"/>
          <w:sz w:val="23"/>
        </w:rPr>
        <w:t>例</w:t>
      </w:r>
      <w:r>
        <w:rPr>
          <w:w w:val="105"/>
          <w:sz w:val="24"/>
        </w:rPr>
        <w:t>如政</w:t>
      </w:r>
      <w:r>
        <w:rPr>
          <w:w w:val="105"/>
          <w:sz w:val="22"/>
        </w:rPr>
        <w:t>府</w:t>
      </w:r>
      <w:r>
        <w:rPr>
          <w:w w:val="105"/>
          <w:sz w:val="23"/>
        </w:rPr>
        <w:t>採</w:t>
      </w:r>
      <w:r>
        <w:rPr>
          <w:w w:val="105"/>
          <w:sz w:val="21"/>
        </w:rPr>
        <w:t>購</w:t>
      </w:r>
      <w:r>
        <w:rPr>
          <w:w w:val="105"/>
          <w:sz w:val="24"/>
        </w:rPr>
        <w:t>行為即</w:t>
      </w:r>
      <w:r>
        <w:rPr>
          <w:w w:val="105"/>
          <w:sz w:val="23"/>
        </w:rPr>
        <w:t>屬</w:t>
      </w:r>
      <w:r>
        <w:rPr>
          <w:w w:val="105"/>
          <w:sz w:val="24"/>
        </w:rPr>
        <w:t>之。於公法</w:t>
      </w:r>
      <w:r>
        <w:rPr>
          <w:w w:val="105"/>
          <w:sz w:val="23"/>
        </w:rPr>
        <w:t>領域</w:t>
      </w:r>
      <w:r>
        <w:rPr>
          <w:w w:val="105"/>
          <w:sz w:val="24"/>
        </w:rPr>
        <w:t>，復</w:t>
      </w:r>
      <w:r>
        <w:rPr>
          <w:w w:val="105"/>
          <w:sz w:val="23"/>
        </w:rPr>
        <w:t>區</w:t>
      </w:r>
      <w:r>
        <w:rPr>
          <w:w w:val="105"/>
          <w:sz w:val="24"/>
        </w:rPr>
        <w:t>分為國家</w:t>
      </w:r>
      <w:r>
        <w:rPr>
          <w:w w:val="105"/>
          <w:sz w:val="23"/>
        </w:rPr>
        <w:t>賠償</w:t>
      </w:r>
      <w:r>
        <w:rPr>
          <w:w w:val="105"/>
          <w:sz w:val="24"/>
        </w:rPr>
        <w:t>及行政</w:t>
      </w:r>
      <w:r>
        <w:rPr>
          <w:w w:val="105"/>
          <w:sz w:val="23"/>
        </w:rPr>
        <w:t>損失</w:t>
      </w:r>
      <w:r>
        <w:rPr>
          <w:w w:val="105"/>
          <w:sz w:val="22"/>
        </w:rPr>
        <w:t>補</w:t>
      </w:r>
      <w:r>
        <w:rPr>
          <w:w w:val="105"/>
          <w:sz w:val="23"/>
        </w:rPr>
        <w:t>償</w:t>
      </w:r>
      <w:r>
        <w:rPr>
          <w:w w:val="105"/>
          <w:sz w:val="24"/>
        </w:rPr>
        <w:t>，如此即</w:t>
      </w:r>
      <w:r>
        <w:rPr>
          <w:w w:val="105"/>
          <w:sz w:val="23"/>
        </w:rPr>
        <w:t>可清楚</w:t>
      </w:r>
      <w:r>
        <w:rPr>
          <w:w w:val="105"/>
          <w:sz w:val="24"/>
        </w:rPr>
        <w:t>予以定位行政</w:t>
      </w:r>
      <w:r>
        <w:rPr>
          <w:w w:val="105"/>
          <w:sz w:val="23"/>
        </w:rPr>
        <w:t>損失</w:t>
      </w:r>
      <w:r>
        <w:rPr>
          <w:w w:val="105"/>
          <w:sz w:val="22"/>
        </w:rPr>
        <w:t>補</w:t>
      </w:r>
      <w:r>
        <w:rPr>
          <w:w w:val="105"/>
          <w:sz w:val="23"/>
        </w:rPr>
        <w:t>償</w:t>
      </w:r>
      <w:r>
        <w:rPr>
          <w:w w:val="105"/>
          <w:sz w:val="24"/>
        </w:rPr>
        <w:t>。</w:t>
      </w:r>
      <w:r>
        <w:rPr>
          <w:rFonts w:ascii="Times New Roman" w:eastAsia="Times New Roman"/>
          <w:w w:val="102"/>
          <w:sz w:val="24"/>
        </w:rPr>
        <w:t> </w:t>
      </w:r>
    </w:p>
    <w:p>
      <w:pPr>
        <w:spacing w:before="141"/>
        <w:ind w:left="169" w:right="0" w:firstLine="0"/>
        <w:jc w:val="left"/>
        <w:rPr>
          <w:rFonts w:ascii="Times New Roman" w:eastAsia="Times New Roman"/>
          <w:sz w:val="24"/>
        </w:rPr>
      </w:pPr>
      <w:r>
        <w:rPr>
          <w:w w:val="105"/>
          <w:sz w:val="23"/>
        </w:rPr>
        <w:t>三</w:t>
      </w:r>
      <w:r>
        <w:rPr>
          <w:w w:val="105"/>
          <w:sz w:val="24"/>
        </w:rPr>
        <w:t>、行政</w:t>
      </w:r>
      <w:r>
        <w:rPr>
          <w:w w:val="105"/>
          <w:sz w:val="23"/>
        </w:rPr>
        <w:t>損失</w:t>
      </w:r>
      <w:r>
        <w:rPr>
          <w:w w:val="105"/>
          <w:sz w:val="22"/>
        </w:rPr>
        <w:t>補</w:t>
      </w:r>
      <w:r>
        <w:rPr>
          <w:w w:val="105"/>
          <w:sz w:val="23"/>
        </w:rPr>
        <w:t>償</w:t>
      </w:r>
      <w:r>
        <w:rPr>
          <w:w w:val="105"/>
          <w:sz w:val="24"/>
        </w:rPr>
        <w:t>之法理</w:t>
      </w:r>
      <w:r>
        <w:rPr>
          <w:w w:val="105"/>
          <w:sz w:val="23"/>
        </w:rPr>
        <w:t>基礎</w:t>
      </w:r>
      <w:r>
        <w:rPr>
          <w:rFonts w:ascii="Times New Roman" w:eastAsia="Times New Roman"/>
          <w:w w:val="102"/>
          <w:sz w:val="24"/>
        </w:rPr>
        <w:t> </w:t>
      </w:r>
    </w:p>
    <w:p>
      <w:pPr>
        <w:spacing w:line="494" w:lineRule="exact" w:before="30"/>
        <w:ind w:left="662" w:right="270" w:hanging="1"/>
        <w:jc w:val="left"/>
        <w:rPr>
          <w:sz w:val="23"/>
        </w:rPr>
      </w:pPr>
      <w:r>
        <w:rPr>
          <w:w w:val="105"/>
          <w:sz w:val="23"/>
        </w:rPr>
        <w:t>建</w:t>
      </w:r>
      <w:r>
        <w:rPr>
          <w:w w:val="105"/>
          <w:sz w:val="24"/>
        </w:rPr>
        <w:t>構行政</w:t>
      </w:r>
      <w:r>
        <w:rPr>
          <w:w w:val="105"/>
          <w:sz w:val="23"/>
        </w:rPr>
        <w:t>損失</w:t>
      </w:r>
      <w:r>
        <w:rPr>
          <w:w w:val="105"/>
          <w:sz w:val="22"/>
        </w:rPr>
        <w:t>補</w:t>
      </w:r>
      <w:r>
        <w:rPr>
          <w:w w:val="105"/>
          <w:sz w:val="23"/>
        </w:rPr>
        <w:t>償</w:t>
      </w:r>
      <w:r>
        <w:rPr>
          <w:w w:val="105"/>
          <w:sz w:val="24"/>
        </w:rPr>
        <w:t>之理由及其存在之</w:t>
      </w:r>
      <w:r>
        <w:rPr>
          <w:w w:val="105"/>
          <w:sz w:val="22"/>
        </w:rPr>
        <w:t>正</w:t>
      </w:r>
      <w:r>
        <w:rPr>
          <w:w w:val="105"/>
          <w:sz w:val="24"/>
        </w:rPr>
        <w:t>當性為何？</w:t>
      </w:r>
      <w:r>
        <w:rPr>
          <w:spacing w:val="1"/>
          <w:w w:val="105"/>
          <w:sz w:val="24"/>
        </w:rPr>
        <w:t> </w:t>
      </w:r>
      <w:r>
        <w:rPr>
          <w:w w:val="105"/>
          <w:sz w:val="24"/>
        </w:rPr>
        <w:t>第一、</w:t>
      </w:r>
      <w:r>
        <w:rPr>
          <w:w w:val="105"/>
          <w:sz w:val="23"/>
        </w:rPr>
        <w:t>基</w:t>
      </w:r>
      <w:r>
        <w:rPr>
          <w:w w:val="105"/>
          <w:sz w:val="24"/>
        </w:rPr>
        <w:t>本權</w:t>
      </w:r>
      <w:r>
        <w:rPr>
          <w:w w:val="105"/>
          <w:sz w:val="23"/>
        </w:rPr>
        <w:t>利</w:t>
      </w:r>
      <w:r>
        <w:rPr>
          <w:w w:val="105"/>
          <w:sz w:val="24"/>
        </w:rPr>
        <w:t>的</w:t>
      </w:r>
      <w:r>
        <w:rPr>
          <w:w w:val="105"/>
          <w:sz w:val="23"/>
        </w:rPr>
        <w:t>保</w:t>
      </w:r>
      <w:r>
        <w:rPr>
          <w:w w:val="105"/>
          <w:sz w:val="22"/>
        </w:rPr>
        <w:t>障</w:t>
      </w:r>
      <w:r>
        <w:rPr>
          <w:w w:val="105"/>
          <w:sz w:val="24"/>
        </w:rPr>
        <w:t>。行政</w:t>
      </w:r>
      <w:r>
        <w:rPr>
          <w:w w:val="105"/>
          <w:sz w:val="23"/>
        </w:rPr>
        <w:t>損失</w:t>
      </w:r>
      <w:r>
        <w:rPr>
          <w:w w:val="105"/>
          <w:sz w:val="22"/>
        </w:rPr>
        <w:t>補</w:t>
      </w:r>
      <w:r>
        <w:rPr>
          <w:w w:val="105"/>
          <w:sz w:val="23"/>
        </w:rPr>
        <w:t>償</w:t>
      </w:r>
      <w:r>
        <w:rPr>
          <w:w w:val="105"/>
          <w:sz w:val="24"/>
        </w:rPr>
        <w:t>針對的權</w:t>
      </w:r>
      <w:r>
        <w:rPr>
          <w:w w:val="105"/>
          <w:sz w:val="23"/>
        </w:rPr>
        <w:t>利標</w:t>
      </w:r>
    </w:p>
    <w:p>
      <w:pPr>
        <w:spacing w:line="276" w:lineRule="auto" w:before="15"/>
        <w:ind w:left="169" w:right="214" w:firstLine="0"/>
        <w:jc w:val="both"/>
        <w:rPr>
          <w:rFonts w:ascii="Times New Roman" w:eastAsia="Times New Roman"/>
          <w:sz w:val="24"/>
        </w:rPr>
      </w:pPr>
      <w:r>
        <w:rPr>
          <w:w w:val="105"/>
          <w:sz w:val="24"/>
        </w:rPr>
        <w:t>的，</w:t>
      </w:r>
      <w:r>
        <w:rPr>
          <w:w w:val="105"/>
          <w:sz w:val="23"/>
        </w:rPr>
        <w:t>通</w:t>
      </w:r>
      <w:r>
        <w:rPr>
          <w:w w:val="105"/>
          <w:sz w:val="24"/>
        </w:rPr>
        <w:t>常與</w:t>
      </w:r>
      <w:r>
        <w:rPr>
          <w:w w:val="105"/>
          <w:sz w:val="23"/>
        </w:rPr>
        <w:t>財產</w:t>
      </w:r>
      <w:r>
        <w:rPr>
          <w:w w:val="105"/>
          <w:sz w:val="24"/>
        </w:rPr>
        <w:t>權有</w:t>
      </w:r>
      <w:r>
        <w:rPr>
          <w:w w:val="105"/>
          <w:sz w:val="23"/>
        </w:rPr>
        <w:t>很</w:t>
      </w:r>
      <w:r>
        <w:rPr>
          <w:w w:val="105"/>
          <w:sz w:val="24"/>
        </w:rPr>
        <w:t>大關係，不管是</w:t>
      </w:r>
      <w:r>
        <w:rPr>
          <w:w w:val="105"/>
          <w:sz w:val="23"/>
        </w:rPr>
        <w:t>徵收還</w:t>
      </w:r>
      <w:r>
        <w:rPr>
          <w:w w:val="105"/>
          <w:sz w:val="24"/>
        </w:rPr>
        <w:t>是</w:t>
      </w:r>
      <w:r>
        <w:rPr>
          <w:w w:val="105"/>
          <w:sz w:val="22"/>
        </w:rPr>
        <w:t>土</w:t>
      </w:r>
      <w:r>
        <w:rPr>
          <w:w w:val="105"/>
          <w:sz w:val="24"/>
        </w:rPr>
        <w:t>地權</w:t>
      </w:r>
      <w:r>
        <w:rPr>
          <w:w w:val="105"/>
          <w:sz w:val="23"/>
        </w:rPr>
        <w:t>利限制</w:t>
      </w:r>
      <w:r>
        <w:rPr>
          <w:w w:val="105"/>
          <w:sz w:val="24"/>
        </w:rPr>
        <w:t>，</w:t>
      </w:r>
      <w:r>
        <w:rPr>
          <w:w w:val="105"/>
          <w:sz w:val="22"/>
        </w:rPr>
        <w:t>均</w:t>
      </w:r>
      <w:r>
        <w:rPr>
          <w:w w:val="105"/>
          <w:sz w:val="23"/>
        </w:rPr>
        <w:t>屬</w:t>
      </w:r>
      <w:r>
        <w:rPr>
          <w:w w:val="105"/>
          <w:sz w:val="24"/>
        </w:rPr>
        <w:t>對人民</w:t>
      </w:r>
      <w:r>
        <w:rPr>
          <w:w w:val="105"/>
          <w:sz w:val="23"/>
        </w:rPr>
        <w:t>財產</w:t>
      </w:r>
      <w:r>
        <w:rPr>
          <w:w w:val="105"/>
          <w:sz w:val="24"/>
        </w:rPr>
        <w:t>權或所有權等</w:t>
      </w:r>
      <w:r>
        <w:rPr>
          <w:w w:val="105"/>
          <w:sz w:val="23"/>
        </w:rPr>
        <w:t>基</w:t>
      </w:r>
      <w:r>
        <w:rPr>
          <w:w w:val="105"/>
          <w:sz w:val="24"/>
        </w:rPr>
        <w:t>本權</w:t>
      </w:r>
      <w:r>
        <w:rPr>
          <w:w w:val="105"/>
          <w:sz w:val="23"/>
        </w:rPr>
        <w:t>限制</w:t>
      </w:r>
      <w:r>
        <w:rPr>
          <w:w w:val="105"/>
          <w:sz w:val="24"/>
        </w:rPr>
        <w:t>。國家</w:t>
      </w:r>
      <w:r>
        <w:rPr>
          <w:w w:val="105"/>
          <w:sz w:val="22"/>
        </w:rPr>
        <w:t>某</w:t>
      </w:r>
      <w:r>
        <w:rPr>
          <w:w w:val="105"/>
          <w:sz w:val="23"/>
        </w:rPr>
        <w:t>種</w:t>
      </w:r>
      <w:r>
        <w:rPr>
          <w:w w:val="105"/>
          <w:sz w:val="24"/>
        </w:rPr>
        <w:t>作為係</w:t>
      </w:r>
      <w:r>
        <w:rPr>
          <w:w w:val="105"/>
          <w:sz w:val="23"/>
        </w:rPr>
        <w:t>基</w:t>
      </w:r>
      <w:r>
        <w:rPr>
          <w:w w:val="105"/>
          <w:sz w:val="24"/>
        </w:rPr>
        <w:t>於</w:t>
      </w:r>
      <w:r>
        <w:rPr>
          <w:w w:val="105"/>
          <w:sz w:val="23"/>
        </w:rPr>
        <w:t>進</w:t>
      </w:r>
      <w:r>
        <w:rPr>
          <w:w w:val="105"/>
          <w:sz w:val="24"/>
        </w:rPr>
        <w:t>行公共</w:t>
      </w:r>
      <w:r>
        <w:rPr>
          <w:w w:val="105"/>
          <w:sz w:val="23"/>
        </w:rPr>
        <w:t>建</w:t>
      </w:r>
      <w:r>
        <w:rPr>
          <w:w w:val="105"/>
          <w:sz w:val="22"/>
        </w:rPr>
        <w:t>設</w:t>
      </w:r>
      <w:r>
        <w:rPr>
          <w:w w:val="105"/>
          <w:sz w:val="24"/>
        </w:rPr>
        <w:t>或其</w:t>
      </w:r>
      <w:r>
        <w:rPr>
          <w:w w:val="105"/>
          <w:sz w:val="23"/>
        </w:rPr>
        <w:t>他</w:t>
      </w:r>
      <w:r>
        <w:rPr>
          <w:w w:val="105"/>
          <w:sz w:val="24"/>
        </w:rPr>
        <w:t>公益目的時，不</w:t>
      </w:r>
      <w:r>
        <w:rPr>
          <w:w w:val="105"/>
          <w:sz w:val="23"/>
        </w:rPr>
        <w:t>可</w:t>
      </w:r>
      <w:r>
        <w:rPr>
          <w:w w:val="105"/>
          <w:sz w:val="24"/>
        </w:rPr>
        <w:t>能使</w:t>
      </w:r>
      <w:r>
        <w:rPr>
          <w:spacing w:val="12"/>
          <w:w w:val="105"/>
          <w:sz w:val="24"/>
        </w:rPr>
        <w:t>人民</w:t>
      </w:r>
      <w:r>
        <w:rPr>
          <w:spacing w:val="12"/>
          <w:w w:val="105"/>
          <w:sz w:val="23"/>
        </w:rPr>
        <w:t>沒</w:t>
      </w:r>
      <w:r>
        <w:rPr>
          <w:spacing w:val="12"/>
          <w:w w:val="105"/>
          <w:sz w:val="24"/>
        </w:rPr>
        <w:t>有</w:t>
      </w:r>
      <w:r>
        <w:rPr>
          <w:spacing w:val="14"/>
          <w:w w:val="105"/>
          <w:sz w:val="23"/>
        </w:rPr>
        <w:t>獲</w:t>
      </w:r>
      <w:r>
        <w:rPr>
          <w:spacing w:val="12"/>
          <w:w w:val="105"/>
          <w:sz w:val="24"/>
        </w:rPr>
        <w:t>得</w:t>
      </w:r>
      <w:r>
        <w:rPr>
          <w:spacing w:val="12"/>
          <w:w w:val="105"/>
          <w:sz w:val="22"/>
        </w:rPr>
        <w:t>補</w:t>
      </w:r>
      <w:r>
        <w:rPr>
          <w:spacing w:val="12"/>
          <w:w w:val="105"/>
          <w:sz w:val="23"/>
        </w:rPr>
        <w:t>償</w:t>
      </w:r>
      <w:r>
        <w:rPr>
          <w:spacing w:val="14"/>
          <w:w w:val="105"/>
          <w:sz w:val="24"/>
        </w:rPr>
        <w:t>即</w:t>
      </w:r>
      <w:r>
        <w:rPr>
          <w:spacing w:val="12"/>
          <w:w w:val="105"/>
          <w:sz w:val="22"/>
        </w:rPr>
        <w:t>遭</w:t>
      </w:r>
      <w:r>
        <w:rPr>
          <w:spacing w:val="12"/>
          <w:w w:val="105"/>
          <w:sz w:val="24"/>
        </w:rPr>
        <w:t>權</w:t>
      </w:r>
      <w:r>
        <w:rPr>
          <w:spacing w:val="12"/>
          <w:w w:val="105"/>
          <w:sz w:val="23"/>
        </w:rPr>
        <w:t>利</w:t>
      </w:r>
      <w:r>
        <w:rPr>
          <w:spacing w:val="14"/>
          <w:w w:val="105"/>
          <w:sz w:val="22"/>
        </w:rPr>
        <w:t>侵</w:t>
      </w:r>
      <w:r>
        <w:rPr>
          <w:spacing w:val="12"/>
          <w:w w:val="105"/>
          <w:sz w:val="23"/>
        </w:rPr>
        <w:t>害</w:t>
      </w:r>
      <w:r>
        <w:rPr>
          <w:spacing w:val="12"/>
          <w:w w:val="105"/>
          <w:sz w:val="24"/>
        </w:rPr>
        <w:t>。</w:t>
      </w:r>
      <w:r>
        <w:rPr>
          <w:spacing w:val="12"/>
          <w:w w:val="105"/>
          <w:sz w:val="23"/>
        </w:rPr>
        <w:t>基</w:t>
      </w:r>
      <w:r>
        <w:rPr>
          <w:spacing w:val="14"/>
          <w:w w:val="105"/>
          <w:sz w:val="24"/>
        </w:rPr>
        <w:t>於</w:t>
      </w:r>
      <w:r>
        <w:rPr>
          <w:spacing w:val="12"/>
          <w:w w:val="105"/>
          <w:sz w:val="23"/>
        </w:rPr>
        <w:t>基</w:t>
      </w:r>
      <w:r>
        <w:rPr>
          <w:spacing w:val="12"/>
          <w:w w:val="105"/>
          <w:sz w:val="24"/>
        </w:rPr>
        <w:t>本權</w:t>
      </w:r>
      <w:r>
        <w:rPr>
          <w:spacing w:val="13"/>
          <w:w w:val="105"/>
          <w:sz w:val="23"/>
        </w:rPr>
        <w:t>利保</w:t>
      </w:r>
      <w:r>
        <w:rPr>
          <w:spacing w:val="12"/>
          <w:w w:val="105"/>
          <w:sz w:val="22"/>
        </w:rPr>
        <w:t>障</w:t>
      </w:r>
      <w:r>
        <w:rPr>
          <w:w w:val="105"/>
          <w:sz w:val="24"/>
        </w:rPr>
        <w:t>原則，就國家行為</w:t>
      </w:r>
      <w:r>
        <w:rPr>
          <w:w w:val="105"/>
          <w:sz w:val="22"/>
        </w:rPr>
        <w:t>造</w:t>
      </w:r>
      <w:r>
        <w:rPr>
          <w:w w:val="105"/>
          <w:sz w:val="24"/>
        </w:rPr>
        <w:t>成人民受有</w:t>
      </w:r>
      <w:r>
        <w:rPr>
          <w:w w:val="105"/>
          <w:sz w:val="23"/>
        </w:rPr>
        <w:t>損害</w:t>
      </w:r>
      <w:r>
        <w:rPr>
          <w:w w:val="105"/>
          <w:sz w:val="24"/>
        </w:rPr>
        <w:t>即</w:t>
      </w:r>
      <w:r>
        <w:rPr>
          <w:w w:val="105"/>
          <w:sz w:val="23"/>
        </w:rPr>
        <w:t>需填</w:t>
      </w:r>
      <w:r>
        <w:rPr>
          <w:w w:val="105"/>
          <w:sz w:val="22"/>
        </w:rPr>
        <w:t>補</w:t>
      </w:r>
      <w:r>
        <w:rPr>
          <w:w w:val="105"/>
          <w:sz w:val="24"/>
        </w:rPr>
        <w:t>，不僅</w:t>
      </w:r>
      <w:r>
        <w:rPr>
          <w:w w:val="105"/>
          <w:sz w:val="23"/>
        </w:rPr>
        <w:t>財產</w:t>
      </w:r>
      <w:r>
        <w:rPr>
          <w:w w:val="105"/>
          <w:sz w:val="24"/>
        </w:rPr>
        <w:t>權</w:t>
      </w:r>
      <w:r>
        <w:rPr>
          <w:spacing w:val="-8"/>
          <w:w w:val="105"/>
          <w:sz w:val="24"/>
        </w:rPr>
        <w:t>如此，人民各</w:t>
      </w:r>
      <w:r>
        <w:rPr>
          <w:spacing w:val="-1"/>
          <w:w w:val="105"/>
          <w:sz w:val="23"/>
        </w:rPr>
        <w:t>種自</w:t>
      </w:r>
      <w:r>
        <w:rPr>
          <w:spacing w:val="-17"/>
          <w:w w:val="105"/>
          <w:sz w:val="24"/>
        </w:rPr>
        <w:t>由、</w:t>
      </w:r>
      <w:r>
        <w:rPr>
          <w:spacing w:val="-9"/>
          <w:w w:val="105"/>
          <w:sz w:val="23"/>
        </w:rPr>
        <w:t>生命</w:t>
      </w:r>
      <w:r>
        <w:rPr>
          <w:spacing w:val="-16"/>
          <w:w w:val="105"/>
          <w:sz w:val="24"/>
        </w:rPr>
        <w:t>、</w:t>
      </w:r>
      <w:r>
        <w:rPr>
          <w:spacing w:val="-10"/>
          <w:w w:val="105"/>
          <w:sz w:val="21"/>
        </w:rPr>
        <w:t>健康</w:t>
      </w:r>
      <w:r>
        <w:rPr>
          <w:spacing w:val="-16"/>
          <w:w w:val="105"/>
          <w:sz w:val="24"/>
        </w:rPr>
        <w:t>、</w:t>
      </w:r>
      <w:r>
        <w:rPr>
          <w:spacing w:val="-1"/>
          <w:w w:val="105"/>
          <w:sz w:val="23"/>
        </w:rPr>
        <w:t>名譽</w:t>
      </w:r>
      <w:r>
        <w:rPr>
          <w:spacing w:val="-1"/>
          <w:w w:val="105"/>
          <w:sz w:val="24"/>
        </w:rPr>
        <w:t>等權</w:t>
      </w:r>
      <w:r>
        <w:rPr>
          <w:w w:val="105"/>
          <w:sz w:val="23"/>
        </w:rPr>
        <w:t>利</w:t>
      </w:r>
      <w:r>
        <w:rPr>
          <w:spacing w:val="-13"/>
          <w:w w:val="105"/>
          <w:sz w:val="24"/>
        </w:rPr>
        <w:t>亦復如此。</w:t>
      </w:r>
      <w:r>
        <w:rPr>
          <w:rFonts w:ascii="Times New Roman" w:eastAsia="Times New Roman"/>
          <w:w w:val="102"/>
          <w:sz w:val="24"/>
        </w:rPr>
        <w:t> </w:t>
      </w:r>
    </w:p>
    <w:p>
      <w:pPr>
        <w:spacing w:line="276" w:lineRule="auto" w:before="143"/>
        <w:ind w:left="169" w:right="270" w:firstLine="493"/>
        <w:jc w:val="both"/>
        <w:rPr>
          <w:sz w:val="20"/>
        </w:rPr>
      </w:pPr>
      <w:r>
        <w:rPr>
          <w:w w:val="105"/>
          <w:sz w:val="24"/>
        </w:rPr>
        <w:t>第二、</w:t>
      </w:r>
      <w:r>
        <w:rPr>
          <w:w w:val="105"/>
          <w:sz w:val="22"/>
        </w:rPr>
        <w:t>平</w:t>
      </w:r>
      <w:r>
        <w:rPr>
          <w:w w:val="105"/>
          <w:sz w:val="24"/>
        </w:rPr>
        <w:t>等原則。</w:t>
      </w:r>
      <w:r>
        <w:rPr>
          <w:w w:val="105"/>
          <w:sz w:val="23"/>
        </w:rPr>
        <w:t>例</w:t>
      </w:r>
      <w:r>
        <w:rPr>
          <w:w w:val="105"/>
          <w:sz w:val="24"/>
        </w:rPr>
        <w:t>如為了</w:t>
      </w:r>
      <w:r>
        <w:rPr>
          <w:w w:val="105"/>
          <w:sz w:val="23"/>
        </w:rPr>
        <w:t>建</w:t>
      </w:r>
      <w:r>
        <w:rPr>
          <w:w w:val="105"/>
          <w:sz w:val="22"/>
        </w:rPr>
        <w:t>設</w:t>
      </w:r>
      <w:r>
        <w:rPr>
          <w:w w:val="105"/>
          <w:sz w:val="20"/>
        </w:rPr>
        <w:t>捷</w:t>
      </w:r>
      <w:r>
        <w:rPr>
          <w:w w:val="105"/>
          <w:sz w:val="23"/>
        </w:rPr>
        <w:t>運</w:t>
      </w:r>
      <w:r>
        <w:rPr>
          <w:w w:val="105"/>
          <w:sz w:val="22"/>
        </w:rPr>
        <w:t>設施</w:t>
      </w:r>
      <w:r>
        <w:rPr>
          <w:w w:val="105"/>
          <w:sz w:val="24"/>
        </w:rPr>
        <w:t>，</w:t>
      </w:r>
      <w:r>
        <w:rPr>
          <w:w w:val="105"/>
          <w:sz w:val="23"/>
        </w:rPr>
        <w:t>而</w:t>
      </w:r>
      <w:r>
        <w:rPr>
          <w:w w:val="105"/>
          <w:sz w:val="24"/>
        </w:rPr>
        <w:t>有取得人民</w:t>
      </w:r>
      <w:r>
        <w:rPr>
          <w:w w:val="105"/>
          <w:sz w:val="22"/>
        </w:rPr>
        <w:t>土</w:t>
      </w:r>
      <w:r>
        <w:rPr>
          <w:w w:val="105"/>
          <w:sz w:val="24"/>
        </w:rPr>
        <w:t>地</w:t>
      </w:r>
      <w:r>
        <w:rPr>
          <w:w w:val="105"/>
          <w:sz w:val="23"/>
        </w:rPr>
        <w:t>必</w:t>
      </w:r>
      <w:r>
        <w:rPr>
          <w:w w:val="105"/>
          <w:sz w:val="24"/>
        </w:rPr>
        <w:t>要時，其</w:t>
      </w:r>
      <w:r>
        <w:rPr>
          <w:w w:val="105"/>
          <w:sz w:val="23"/>
        </w:rPr>
        <w:t>他</w:t>
      </w:r>
      <w:r>
        <w:rPr>
          <w:w w:val="105"/>
          <w:sz w:val="24"/>
        </w:rPr>
        <w:t>人民</w:t>
      </w:r>
      <w:r>
        <w:rPr>
          <w:w w:val="105"/>
          <w:sz w:val="23"/>
        </w:rPr>
        <w:t>享</w:t>
      </w:r>
      <w:r>
        <w:rPr>
          <w:w w:val="105"/>
          <w:sz w:val="24"/>
        </w:rPr>
        <w:t>受</w:t>
      </w:r>
      <w:r>
        <w:rPr>
          <w:w w:val="105"/>
          <w:sz w:val="20"/>
        </w:rPr>
        <w:t>捷</w:t>
      </w:r>
      <w:r>
        <w:rPr>
          <w:w w:val="105"/>
          <w:sz w:val="23"/>
        </w:rPr>
        <w:t>運建</w:t>
      </w:r>
      <w:r>
        <w:rPr>
          <w:w w:val="105"/>
          <w:sz w:val="22"/>
        </w:rPr>
        <w:t>設</w:t>
      </w:r>
      <w:r>
        <w:rPr>
          <w:w w:val="105"/>
          <w:sz w:val="24"/>
        </w:rPr>
        <w:t>之</w:t>
      </w:r>
      <w:r>
        <w:rPr>
          <w:w w:val="105"/>
          <w:sz w:val="22"/>
        </w:rPr>
        <w:t>便</w:t>
      </w:r>
      <w:r>
        <w:rPr>
          <w:w w:val="105"/>
          <w:sz w:val="23"/>
        </w:rPr>
        <w:t>利</w:t>
      </w:r>
      <w:r>
        <w:rPr>
          <w:w w:val="105"/>
          <w:sz w:val="24"/>
        </w:rPr>
        <w:t>，</w:t>
      </w:r>
      <w:r>
        <w:rPr>
          <w:w w:val="105"/>
          <w:sz w:val="22"/>
        </w:rPr>
        <w:t>卻</w:t>
      </w:r>
      <w:r>
        <w:rPr>
          <w:w w:val="105"/>
          <w:sz w:val="24"/>
        </w:rPr>
        <w:t>由</w:t>
      </w:r>
      <w:r>
        <w:rPr>
          <w:w w:val="105"/>
          <w:sz w:val="22"/>
        </w:rPr>
        <w:t>少</w:t>
      </w:r>
      <w:r>
        <w:rPr>
          <w:w w:val="105"/>
          <w:sz w:val="23"/>
        </w:rPr>
        <w:t>數</w:t>
      </w:r>
      <w:r>
        <w:rPr>
          <w:w w:val="105"/>
          <w:sz w:val="22"/>
        </w:rPr>
        <w:t>土</w:t>
      </w:r>
      <w:r>
        <w:rPr>
          <w:w w:val="105"/>
          <w:sz w:val="24"/>
        </w:rPr>
        <w:t>地所有人為公</w:t>
      </w:r>
      <w:r>
        <w:rPr>
          <w:w w:val="105"/>
          <w:sz w:val="22"/>
        </w:rPr>
        <w:t>眾</w:t>
      </w:r>
      <w:r>
        <w:rPr>
          <w:w w:val="105"/>
          <w:sz w:val="23"/>
        </w:rPr>
        <w:t>利</w:t>
      </w:r>
      <w:r>
        <w:rPr>
          <w:w w:val="105"/>
          <w:sz w:val="24"/>
        </w:rPr>
        <w:t>益</w:t>
      </w:r>
      <w:r>
        <w:rPr>
          <w:w w:val="105"/>
          <w:sz w:val="23"/>
        </w:rPr>
        <w:t>而</w:t>
      </w:r>
      <w:r>
        <w:rPr>
          <w:w w:val="105"/>
          <w:sz w:val="22"/>
        </w:rPr>
        <w:t>付</w:t>
      </w:r>
      <w:r>
        <w:rPr>
          <w:w w:val="105"/>
          <w:sz w:val="24"/>
        </w:rPr>
        <w:t>出，當</w:t>
      </w:r>
      <w:r>
        <w:rPr>
          <w:w w:val="105"/>
          <w:sz w:val="23"/>
        </w:rPr>
        <w:t>然</w:t>
      </w:r>
      <w:r>
        <w:rPr>
          <w:w w:val="105"/>
          <w:sz w:val="24"/>
        </w:rPr>
        <w:t>有不</w:t>
      </w:r>
      <w:r>
        <w:rPr>
          <w:w w:val="105"/>
          <w:sz w:val="23"/>
        </w:rPr>
        <w:t>合</w:t>
      </w:r>
      <w:r>
        <w:rPr>
          <w:w w:val="105"/>
          <w:sz w:val="24"/>
        </w:rPr>
        <w:t>理之處。</w:t>
      </w:r>
      <w:r>
        <w:rPr>
          <w:w w:val="105"/>
          <w:sz w:val="23"/>
        </w:rPr>
        <w:t>基</w:t>
      </w:r>
      <w:r>
        <w:rPr>
          <w:spacing w:val="-3"/>
          <w:w w:val="105"/>
          <w:sz w:val="24"/>
        </w:rPr>
        <w:t>於「公共</w:t>
      </w:r>
      <w:r>
        <w:rPr>
          <w:spacing w:val="-2"/>
          <w:w w:val="105"/>
          <w:sz w:val="22"/>
        </w:rPr>
        <w:t>負擔平</w:t>
      </w:r>
      <w:r>
        <w:rPr>
          <w:spacing w:val="-18"/>
          <w:w w:val="105"/>
          <w:sz w:val="24"/>
        </w:rPr>
        <w:t>等承受原則」，公共</w:t>
      </w:r>
      <w:r>
        <w:rPr>
          <w:spacing w:val="-2"/>
          <w:w w:val="105"/>
          <w:sz w:val="23"/>
        </w:rPr>
        <w:t>建</w:t>
      </w:r>
      <w:r>
        <w:rPr>
          <w:spacing w:val="-2"/>
          <w:w w:val="105"/>
          <w:sz w:val="22"/>
        </w:rPr>
        <w:t>設</w:t>
      </w:r>
      <w:r>
        <w:rPr>
          <w:spacing w:val="-2"/>
          <w:w w:val="105"/>
          <w:sz w:val="24"/>
        </w:rPr>
        <w:t>等公益</w:t>
      </w:r>
      <w:r>
        <w:rPr>
          <w:spacing w:val="-2"/>
          <w:w w:val="105"/>
          <w:sz w:val="23"/>
        </w:rPr>
        <w:t>支</w:t>
      </w:r>
      <w:r>
        <w:rPr>
          <w:spacing w:val="-2"/>
          <w:w w:val="105"/>
          <w:sz w:val="24"/>
        </w:rPr>
        <w:t>出，</w:t>
      </w:r>
      <w:r>
        <w:rPr>
          <w:spacing w:val="-2"/>
          <w:w w:val="105"/>
          <w:sz w:val="23"/>
        </w:rPr>
        <w:t>自然</w:t>
      </w:r>
      <w:r>
        <w:rPr>
          <w:w w:val="105"/>
          <w:sz w:val="24"/>
        </w:rPr>
        <w:t>由民</w:t>
      </w:r>
      <w:r>
        <w:rPr>
          <w:w w:val="105"/>
          <w:sz w:val="22"/>
        </w:rPr>
        <w:t>眾</w:t>
      </w:r>
      <w:r>
        <w:rPr>
          <w:w w:val="105"/>
          <w:sz w:val="23"/>
        </w:rPr>
        <w:t>全體</w:t>
      </w:r>
      <w:r>
        <w:rPr>
          <w:w w:val="105"/>
          <w:sz w:val="22"/>
        </w:rPr>
        <w:t>負擔</w:t>
      </w:r>
      <w:r>
        <w:rPr>
          <w:w w:val="105"/>
          <w:sz w:val="24"/>
        </w:rPr>
        <w:t>，將所有</w:t>
      </w:r>
      <w:r>
        <w:rPr>
          <w:w w:val="105"/>
          <w:sz w:val="23"/>
        </w:rPr>
        <w:t>社</w:t>
      </w:r>
      <w:r>
        <w:rPr>
          <w:w w:val="105"/>
          <w:sz w:val="24"/>
        </w:rPr>
        <w:t>會</w:t>
      </w:r>
      <w:r>
        <w:rPr>
          <w:w w:val="105"/>
          <w:sz w:val="23"/>
        </w:rPr>
        <w:t>建</w:t>
      </w:r>
      <w:r>
        <w:rPr>
          <w:w w:val="105"/>
          <w:sz w:val="22"/>
        </w:rPr>
        <w:t>設</w:t>
      </w:r>
      <w:r>
        <w:rPr>
          <w:w w:val="105"/>
          <w:sz w:val="24"/>
        </w:rPr>
        <w:t>成本或其</w:t>
      </w:r>
      <w:r>
        <w:rPr>
          <w:w w:val="105"/>
          <w:sz w:val="23"/>
        </w:rPr>
        <w:t>他</w:t>
      </w:r>
      <w:r>
        <w:rPr>
          <w:w w:val="105"/>
          <w:sz w:val="24"/>
        </w:rPr>
        <w:t>不</w:t>
      </w:r>
      <w:r>
        <w:rPr>
          <w:w w:val="105"/>
          <w:sz w:val="23"/>
        </w:rPr>
        <w:t>利</w:t>
      </w:r>
      <w:r>
        <w:rPr>
          <w:w w:val="105"/>
          <w:sz w:val="24"/>
        </w:rPr>
        <w:t>益分</w:t>
      </w:r>
      <w:r>
        <w:rPr>
          <w:w w:val="105"/>
          <w:sz w:val="20"/>
        </w:rPr>
        <w:t>攤</w:t>
      </w:r>
    </w:p>
    <w:p>
      <w:pPr>
        <w:pStyle w:val="BodyText"/>
        <w:spacing w:before="4"/>
        <w:rPr>
          <w:sz w:val="24"/>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363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left"/>
        <w:rPr>
          <w:rFonts w:ascii="Times New Roman" w:eastAsia="Times New Roman"/>
          <w:sz w:val="24"/>
        </w:rPr>
      </w:pPr>
      <w:r>
        <w:rPr>
          <w:w w:val="105"/>
          <w:sz w:val="24"/>
        </w:rPr>
        <w:t>由大</w:t>
      </w:r>
      <w:r>
        <w:rPr>
          <w:w w:val="105"/>
          <w:sz w:val="22"/>
        </w:rPr>
        <w:t>眾吸收</w:t>
      </w:r>
      <w:r>
        <w:rPr>
          <w:w w:val="105"/>
          <w:sz w:val="24"/>
        </w:rPr>
        <w:t>，再透過</w:t>
      </w:r>
      <w:r>
        <w:rPr>
          <w:w w:val="105"/>
          <w:sz w:val="22"/>
        </w:rPr>
        <w:t>稅收</w:t>
      </w:r>
      <w:r>
        <w:rPr>
          <w:w w:val="105"/>
          <w:sz w:val="24"/>
        </w:rPr>
        <w:t>等公</w:t>
      </w:r>
      <w:r>
        <w:rPr>
          <w:w w:val="105"/>
          <w:sz w:val="22"/>
        </w:rPr>
        <w:t>課</w:t>
      </w:r>
      <w:r>
        <w:rPr>
          <w:w w:val="105"/>
          <w:sz w:val="24"/>
        </w:rPr>
        <w:t>來</w:t>
      </w:r>
      <w:r>
        <w:rPr>
          <w:w w:val="105"/>
          <w:sz w:val="22"/>
        </w:rPr>
        <w:t>填補</w:t>
      </w:r>
      <w:r>
        <w:rPr>
          <w:w w:val="105"/>
          <w:sz w:val="24"/>
        </w:rPr>
        <w:t>地主</w:t>
      </w:r>
      <w:r>
        <w:rPr>
          <w:w w:val="105"/>
          <w:sz w:val="23"/>
        </w:rPr>
        <w:t>損失</w:t>
      </w:r>
      <w:r>
        <w:rPr>
          <w:w w:val="105"/>
          <w:sz w:val="24"/>
        </w:rPr>
        <w:t>，將公益成本</w:t>
      </w:r>
      <w:r>
        <w:rPr>
          <w:w w:val="105"/>
          <w:sz w:val="23"/>
        </w:rPr>
        <w:t>轉</w:t>
      </w:r>
      <w:r>
        <w:rPr>
          <w:w w:val="105"/>
          <w:sz w:val="22"/>
        </w:rPr>
        <w:t>嫁</w:t>
      </w:r>
      <w:r>
        <w:rPr>
          <w:w w:val="105"/>
          <w:sz w:val="24"/>
        </w:rPr>
        <w:t>予</w:t>
      </w:r>
      <w:r>
        <w:rPr>
          <w:w w:val="105"/>
          <w:sz w:val="23"/>
        </w:rPr>
        <w:t>全體</w:t>
      </w:r>
      <w:r>
        <w:rPr>
          <w:w w:val="105"/>
          <w:sz w:val="24"/>
        </w:rPr>
        <w:t>，即為</w:t>
      </w:r>
      <w:r>
        <w:rPr>
          <w:w w:val="105"/>
          <w:sz w:val="22"/>
        </w:rPr>
        <w:t>平</w:t>
      </w:r>
      <w:r>
        <w:rPr>
          <w:w w:val="105"/>
          <w:sz w:val="24"/>
        </w:rPr>
        <w:t>等之</w:t>
      </w:r>
      <w:r>
        <w:rPr>
          <w:w w:val="105"/>
          <w:sz w:val="23"/>
        </w:rPr>
        <w:t>體現</w:t>
      </w:r>
      <w:r>
        <w:rPr>
          <w:w w:val="105"/>
          <w:sz w:val="24"/>
        </w:rPr>
        <w:t>。</w:t>
      </w:r>
      <w:r>
        <w:rPr>
          <w:rFonts w:ascii="Times New Roman" w:eastAsia="Times New Roman"/>
          <w:w w:val="102"/>
          <w:sz w:val="24"/>
        </w:rPr>
        <w:t> </w:t>
      </w:r>
    </w:p>
    <w:p>
      <w:pPr>
        <w:spacing w:line="276" w:lineRule="auto" w:before="140"/>
        <w:ind w:left="169" w:right="214" w:firstLine="493"/>
        <w:jc w:val="both"/>
        <w:rPr>
          <w:rFonts w:ascii="Times New Roman" w:eastAsia="Times New Roman"/>
          <w:sz w:val="22"/>
        </w:rPr>
      </w:pPr>
      <w:r>
        <w:rPr>
          <w:w w:val="105"/>
          <w:sz w:val="24"/>
        </w:rPr>
        <w:t>第</w:t>
      </w:r>
      <w:r>
        <w:rPr>
          <w:w w:val="105"/>
          <w:sz w:val="23"/>
        </w:rPr>
        <w:t>三</w:t>
      </w:r>
      <w:r>
        <w:rPr>
          <w:w w:val="105"/>
          <w:sz w:val="24"/>
        </w:rPr>
        <w:t>、</w:t>
      </w:r>
      <w:r>
        <w:rPr>
          <w:w w:val="105"/>
          <w:sz w:val="22"/>
        </w:rPr>
        <w:t>特</w:t>
      </w:r>
      <w:r>
        <w:rPr>
          <w:w w:val="105"/>
          <w:sz w:val="23"/>
        </w:rPr>
        <w:t>別</w:t>
      </w:r>
      <w:r>
        <w:rPr>
          <w:w w:val="105"/>
          <w:sz w:val="22"/>
        </w:rPr>
        <w:t>犧牲</w:t>
      </w:r>
      <w:r>
        <w:rPr>
          <w:w w:val="105"/>
          <w:sz w:val="24"/>
        </w:rPr>
        <w:t>理論。此</w:t>
      </w:r>
      <w:r>
        <w:rPr>
          <w:w w:val="105"/>
          <w:sz w:val="22"/>
        </w:rPr>
        <w:t>名</w:t>
      </w:r>
      <w:r>
        <w:rPr>
          <w:w w:val="105"/>
          <w:sz w:val="24"/>
        </w:rPr>
        <w:t>稱是</w:t>
      </w:r>
      <w:r>
        <w:rPr>
          <w:w w:val="105"/>
          <w:sz w:val="23"/>
        </w:rPr>
        <w:t>德文</w:t>
      </w:r>
      <w:r>
        <w:rPr>
          <w:w w:val="105"/>
          <w:sz w:val="22"/>
        </w:rPr>
        <w:t>翻譯</w:t>
      </w:r>
      <w:r>
        <w:rPr>
          <w:w w:val="105"/>
          <w:sz w:val="23"/>
        </w:rPr>
        <w:t>而</w:t>
      </w:r>
      <w:r>
        <w:rPr>
          <w:w w:val="105"/>
          <w:sz w:val="24"/>
        </w:rPr>
        <w:t>來，</w:t>
      </w:r>
      <w:r>
        <w:rPr>
          <w:w w:val="105"/>
          <w:sz w:val="23"/>
        </w:rPr>
        <w:t>若</w:t>
      </w:r>
      <w:r>
        <w:rPr>
          <w:w w:val="105"/>
          <w:sz w:val="22"/>
        </w:rPr>
        <w:t>少</w:t>
      </w:r>
      <w:r>
        <w:rPr>
          <w:w w:val="105"/>
          <w:sz w:val="23"/>
        </w:rPr>
        <w:t>數</w:t>
      </w:r>
      <w:r>
        <w:rPr>
          <w:w w:val="105"/>
          <w:sz w:val="24"/>
        </w:rPr>
        <w:t>個人（</w:t>
      </w:r>
      <w:r>
        <w:rPr>
          <w:w w:val="105"/>
          <w:sz w:val="22"/>
        </w:rPr>
        <w:t>換</w:t>
      </w:r>
      <w:r>
        <w:rPr>
          <w:w w:val="105"/>
          <w:sz w:val="23"/>
        </w:rPr>
        <w:t>言</w:t>
      </w:r>
      <w:r>
        <w:rPr>
          <w:w w:val="105"/>
          <w:sz w:val="24"/>
        </w:rPr>
        <w:t>之，並非</w:t>
      </w:r>
      <w:r>
        <w:rPr>
          <w:w w:val="105"/>
          <w:sz w:val="22"/>
        </w:rPr>
        <w:t>普遍</w:t>
      </w:r>
      <w:r>
        <w:rPr>
          <w:w w:val="105"/>
          <w:sz w:val="24"/>
        </w:rPr>
        <w:t>地存在</w:t>
      </w:r>
      <w:r>
        <w:rPr>
          <w:w w:val="105"/>
          <w:sz w:val="23"/>
        </w:rPr>
        <w:t>全體</w:t>
      </w:r>
      <w:r>
        <w:rPr>
          <w:w w:val="105"/>
          <w:sz w:val="24"/>
        </w:rPr>
        <w:t>國民）受</w:t>
      </w:r>
      <w:r>
        <w:rPr>
          <w:w w:val="105"/>
          <w:sz w:val="23"/>
        </w:rPr>
        <w:t>合</w:t>
      </w:r>
      <w:r>
        <w:rPr>
          <w:w w:val="105"/>
          <w:sz w:val="24"/>
        </w:rPr>
        <w:t>法或違法但</w:t>
      </w:r>
      <w:r>
        <w:rPr>
          <w:w w:val="105"/>
          <w:sz w:val="23"/>
        </w:rPr>
        <w:t>無責</w:t>
      </w:r>
      <w:r>
        <w:rPr>
          <w:w w:val="105"/>
          <w:sz w:val="24"/>
        </w:rPr>
        <w:t>之公權力行為所</w:t>
      </w:r>
      <w:r>
        <w:rPr>
          <w:w w:val="105"/>
          <w:sz w:val="22"/>
        </w:rPr>
        <w:t>侵</w:t>
      </w:r>
      <w:r>
        <w:rPr>
          <w:w w:val="105"/>
          <w:sz w:val="23"/>
        </w:rPr>
        <w:t>害</w:t>
      </w:r>
      <w:r>
        <w:rPr>
          <w:w w:val="105"/>
          <w:sz w:val="24"/>
        </w:rPr>
        <w:t>，</w:t>
      </w:r>
      <w:r>
        <w:rPr>
          <w:w w:val="105"/>
          <w:sz w:val="23"/>
        </w:rPr>
        <w:t>觀</w:t>
      </w:r>
      <w:r>
        <w:rPr>
          <w:w w:val="105"/>
          <w:sz w:val="24"/>
        </w:rPr>
        <w:t>之</w:t>
      </w:r>
      <w:r>
        <w:rPr>
          <w:w w:val="105"/>
          <w:sz w:val="22"/>
        </w:rPr>
        <w:t>侵</w:t>
      </w:r>
      <w:r>
        <w:rPr>
          <w:w w:val="105"/>
          <w:sz w:val="23"/>
        </w:rPr>
        <w:t>害內容</w:t>
      </w:r>
      <w:r>
        <w:rPr>
          <w:w w:val="105"/>
          <w:sz w:val="24"/>
        </w:rPr>
        <w:t>已</w:t>
      </w:r>
      <w:r>
        <w:rPr>
          <w:w w:val="105"/>
          <w:sz w:val="22"/>
        </w:rPr>
        <w:t>逾越</w:t>
      </w:r>
      <w:r>
        <w:rPr>
          <w:w w:val="105"/>
          <w:sz w:val="24"/>
        </w:rPr>
        <w:t>人民應</w:t>
      </w:r>
      <w:r>
        <w:rPr>
          <w:w w:val="105"/>
          <w:sz w:val="23"/>
        </w:rPr>
        <w:t>無償容</w:t>
      </w:r>
      <w:r>
        <w:rPr>
          <w:w w:val="105"/>
          <w:sz w:val="22"/>
        </w:rPr>
        <w:t>忍</w:t>
      </w:r>
      <w:r>
        <w:rPr>
          <w:w w:val="105"/>
          <w:sz w:val="24"/>
        </w:rPr>
        <w:t>之程</w:t>
      </w:r>
      <w:r>
        <w:rPr>
          <w:w w:val="105"/>
          <w:sz w:val="23"/>
        </w:rPr>
        <w:t>度</w:t>
      </w:r>
      <w:r>
        <w:rPr>
          <w:w w:val="105"/>
          <w:sz w:val="24"/>
        </w:rPr>
        <w:t>，則此</w:t>
      </w:r>
      <w:r>
        <w:rPr>
          <w:w w:val="105"/>
          <w:sz w:val="22"/>
        </w:rPr>
        <w:t>些</w:t>
      </w:r>
      <w:r>
        <w:rPr>
          <w:w w:val="105"/>
          <w:sz w:val="24"/>
        </w:rPr>
        <w:t>受</w:t>
      </w:r>
      <w:r>
        <w:rPr>
          <w:w w:val="105"/>
          <w:sz w:val="23"/>
        </w:rPr>
        <w:t>害</w:t>
      </w:r>
      <w:r>
        <w:rPr>
          <w:w w:val="105"/>
          <w:sz w:val="24"/>
        </w:rPr>
        <w:t>人民形同為公共</w:t>
      </w:r>
      <w:r>
        <w:rPr>
          <w:w w:val="105"/>
          <w:sz w:val="23"/>
        </w:rPr>
        <w:t>利</w:t>
      </w:r>
      <w:r>
        <w:rPr>
          <w:w w:val="105"/>
          <w:sz w:val="24"/>
        </w:rPr>
        <w:t>益</w:t>
      </w:r>
      <w:r>
        <w:rPr>
          <w:w w:val="105"/>
          <w:sz w:val="23"/>
        </w:rPr>
        <w:t>而</w:t>
      </w:r>
      <w:r>
        <w:rPr>
          <w:w w:val="105"/>
          <w:sz w:val="24"/>
        </w:rPr>
        <w:t>承</w:t>
      </w:r>
      <w:r>
        <w:rPr>
          <w:spacing w:val="3"/>
          <w:w w:val="103"/>
          <w:sz w:val="24"/>
        </w:rPr>
        <w:t>受「</w:t>
      </w:r>
      <w:r>
        <w:rPr>
          <w:spacing w:val="3"/>
          <w:w w:val="112"/>
          <w:sz w:val="22"/>
        </w:rPr>
        <w:t>特</w:t>
      </w:r>
      <w:r>
        <w:rPr>
          <w:spacing w:val="3"/>
          <w:w w:val="107"/>
          <w:sz w:val="23"/>
        </w:rPr>
        <w:t>別</w:t>
      </w:r>
      <w:r>
        <w:rPr>
          <w:spacing w:val="3"/>
          <w:w w:val="112"/>
          <w:sz w:val="22"/>
        </w:rPr>
        <w:t>犧牲</w:t>
      </w:r>
      <w:r>
        <w:rPr>
          <w:spacing w:val="-121"/>
          <w:w w:val="103"/>
          <w:sz w:val="24"/>
        </w:rPr>
        <w:t>」</w:t>
      </w:r>
      <w:r>
        <w:rPr>
          <w:spacing w:val="4"/>
          <w:w w:val="103"/>
          <w:sz w:val="24"/>
        </w:rPr>
        <w:t>（</w:t>
      </w:r>
      <w:r>
        <w:rPr>
          <w:rFonts w:ascii="Times New Roman" w:eastAsia="Times New Roman"/>
          <w:spacing w:val="-1"/>
          <w:w w:val="112"/>
          <w:sz w:val="22"/>
        </w:rPr>
        <w:t>Sonderopfe</w:t>
      </w:r>
      <w:r>
        <w:rPr>
          <w:rFonts w:ascii="Times New Roman" w:eastAsia="Times New Roman"/>
          <w:spacing w:val="3"/>
          <w:w w:val="112"/>
          <w:sz w:val="22"/>
        </w:rPr>
        <w:t>r</w:t>
      </w:r>
      <w:r>
        <w:rPr>
          <w:spacing w:val="-121"/>
          <w:w w:val="103"/>
          <w:sz w:val="24"/>
        </w:rPr>
        <w:t>）</w:t>
      </w:r>
      <w:r>
        <w:rPr>
          <w:spacing w:val="3"/>
          <w:w w:val="103"/>
          <w:sz w:val="24"/>
        </w:rPr>
        <w:t>。</w:t>
      </w:r>
      <w:r>
        <w:rPr>
          <w:spacing w:val="4"/>
          <w:w w:val="107"/>
          <w:sz w:val="23"/>
        </w:rPr>
        <w:t>基</w:t>
      </w:r>
      <w:r>
        <w:rPr>
          <w:spacing w:val="3"/>
          <w:w w:val="103"/>
          <w:sz w:val="24"/>
        </w:rPr>
        <w:t>於前</w:t>
      </w:r>
      <w:r>
        <w:rPr>
          <w:spacing w:val="3"/>
          <w:w w:val="107"/>
          <w:sz w:val="23"/>
        </w:rPr>
        <w:t>述</w:t>
      </w:r>
      <w:r>
        <w:rPr>
          <w:spacing w:val="3"/>
          <w:w w:val="103"/>
          <w:sz w:val="24"/>
        </w:rPr>
        <w:t>「公共</w:t>
      </w:r>
      <w:r>
        <w:rPr>
          <w:spacing w:val="3"/>
          <w:w w:val="112"/>
          <w:sz w:val="22"/>
        </w:rPr>
        <w:t>負擔平</w:t>
      </w:r>
      <w:r>
        <w:rPr>
          <w:w w:val="103"/>
          <w:sz w:val="24"/>
        </w:rPr>
        <w:t>等</w:t>
      </w:r>
      <w:r>
        <w:rPr>
          <w:spacing w:val="-14"/>
          <w:w w:val="105"/>
          <w:sz w:val="24"/>
        </w:rPr>
        <w:t>承受原則」，國家應給予受</w:t>
      </w:r>
      <w:r>
        <w:rPr>
          <w:w w:val="105"/>
          <w:sz w:val="22"/>
        </w:rPr>
        <w:t>特</w:t>
      </w:r>
      <w:r>
        <w:rPr>
          <w:w w:val="105"/>
          <w:sz w:val="23"/>
        </w:rPr>
        <w:t>別</w:t>
      </w:r>
      <w:r>
        <w:rPr>
          <w:w w:val="105"/>
          <w:sz w:val="22"/>
        </w:rPr>
        <w:t>犧牲</w:t>
      </w:r>
      <w:r>
        <w:rPr>
          <w:w w:val="105"/>
          <w:sz w:val="24"/>
        </w:rPr>
        <w:t>之人民</w:t>
      </w:r>
      <w:r>
        <w:rPr>
          <w:w w:val="105"/>
          <w:sz w:val="23"/>
        </w:rPr>
        <w:t>損失</w:t>
      </w:r>
      <w:r>
        <w:rPr>
          <w:w w:val="105"/>
          <w:sz w:val="22"/>
        </w:rPr>
        <w:t>補</w:t>
      </w:r>
      <w:r>
        <w:rPr>
          <w:w w:val="105"/>
          <w:sz w:val="23"/>
        </w:rPr>
        <w:t>償</w:t>
      </w:r>
      <w:r>
        <w:rPr>
          <w:w w:val="105"/>
          <w:sz w:val="24"/>
        </w:rPr>
        <w:t>，將其</w:t>
      </w:r>
      <w:r>
        <w:rPr>
          <w:w w:val="105"/>
          <w:sz w:val="23"/>
        </w:rPr>
        <w:t>損失轉</w:t>
      </w:r>
      <w:r>
        <w:rPr>
          <w:w w:val="105"/>
          <w:sz w:val="24"/>
        </w:rPr>
        <w:t>由</w:t>
      </w:r>
      <w:r>
        <w:rPr>
          <w:w w:val="105"/>
          <w:sz w:val="23"/>
        </w:rPr>
        <w:t>全</w:t>
      </w:r>
      <w:r>
        <w:rPr>
          <w:w w:val="105"/>
          <w:sz w:val="24"/>
        </w:rPr>
        <w:t>民來承</w:t>
      </w:r>
      <w:r>
        <w:rPr>
          <w:w w:val="105"/>
          <w:sz w:val="22"/>
        </w:rPr>
        <w:t>擔</w:t>
      </w:r>
      <w:r>
        <w:rPr>
          <w:w w:val="105"/>
          <w:sz w:val="24"/>
        </w:rPr>
        <w:t>。亦即一起公益事</w:t>
      </w:r>
      <w:r>
        <w:rPr>
          <w:w w:val="105"/>
          <w:sz w:val="23"/>
        </w:rPr>
        <w:t>件</w:t>
      </w:r>
      <w:r>
        <w:rPr>
          <w:w w:val="105"/>
          <w:sz w:val="24"/>
        </w:rPr>
        <w:t>，</w:t>
      </w:r>
      <w:r>
        <w:rPr>
          <w:w w:val="105"/>
          <w:sz w:val="23"/>
        </w:rPr>
        <w:t>全</w:t>
      </w:r>
      <w:r>
        <w:rPr>
          <w:w w:val="105"/>
          <w:sz w:val="24"/>
        </w:rPr>
        <w:t>國人民都承</w:t>
      </w:r>
      <w:r>
        <w:rPr>
          <w:w w:val="105"/>
          <w:sz w:val="22"/>
        </w:rPr>
        <w:t>擔</w:t>
      </w:r>
      <w:r>
        <w:rPr>
          <w:w w:val="105"/>
          <w:sz w:val="24"/>
        </w:rPr>
        <w:t>相當的</w:t>
      </w:r>
      <w:r>
        <w:rPr>
          <w:w w:val="105"/>
          <w:sz w:val="22"/>
        </w:rPr>
        <w:t>風</w:t>
      </w:r>
      <w:r>
        <w:rPr>
          <w:w w:val="105"/>
          <w:sz w:val="23"/>
        </w:rPr>
        <w:t>險</w:t>
      </w:r>
      <w:r>
        <w:rPr>
          <w:w w:val="105"/>
          <w:sz w:val="24"/>
        </w:rPr>
        <w:t>，國家不</w:t>
      </w:r>
      <w:r>
        <w:rPr>
          <w:w w:val="105"/>
          <w:sz w:val="23"/>
        </w:rPr>
        <w:t>需</w:t>
      </w:r>
      <w:r>
        <w:rPr>
          <w:w w:val="105"/>
          <w:sz w:val="24"/>
        </w:rPr>
        <w:t>要為</w:t>
      </w:r>
      <w:r>
        <w:rPr>
          <w:w w:val="105"/>
          <w:sz w:val="22"/>
        </w:rPr>
        <w:t>特</w:t>
      </w:r>
      <w:r>
        <w:rPr>
          <w:w w:val="105"/>
          <w:sz w:val="23"/>
        </w:rPr>
        <w:t>別</w:t>
      </w:r>
      <w:r>
        <w:rPr>
          <w:w w:val="105"/>
          <w:sz w:val="24"/>
        </w:rPr>
        <w:t>處理；如</w:t>
      </w:r>
      <w:r>
        <w:rPr>
          <w:w w:val="105"/>
          <w:sz w:val="23"/>
        </w:rPr>
        <w:t>果</w:t>
      </w:r>
      <w:r>
        <w:rPr>
          <w:w w:val="105"/>
          <w:sz w:val="22"/>
        </w:rPr>
        <w:t>某些</w:t>
      </w:r>
      <w:r>
        <w:rPr>
          <w:w w:val="105"/>
          <w:sz w:val="24"/>
        </w:rPr>
        <w:t>不</w:t>
      </w:r>
      <w:r>
        <w:rPr>
          <w:w w:val="105"/>
          <w:sz w:val="23"/>
        </w:rPr>
        <w:t>利</w:t>
      </w:r>
      <w:r>
        <w:rPr>
          <w:w w:val="105"/>
          <w:sz w:val="24"/>
        </w:rPr>
        <w:t>益</w:t>
      </w:r>
      <w:r>
        <w:rPr>
          <w:w w:val="105"/>
          <w:sz w:val="23"/>
        </w:rPr>
        <w:t>只</w:t>
      </w:r>
      <w:r>
        <w:rPr>
          <w:w w:val="105"/>
          <w:sz w:val="24"/>
        </w:rPr>
        <w:t>有</w:t>
      </w:r>
      <w:r>
        <w:rPr>
          <w:w w:val="105"/>
          <w:sz w:val="22"/>
        </w:rPr>
        <w:t>少</w:t>
      </w:r>
      <w:r>
        <w:rPr>
          <w:w w:val="105"/>
          <w:sz w:val="23"/>
        </w:rPr>
        <w:t>數</w:t>
      </w:r>
      <w:r>
        <w:rPr>
          <w:w w:val="105"/>
          <w:sz w:val="24"/>
        </w:rPr>
        <w:t>人會</w:t>
      </w:r>
      <w:r>
        <w:rPr>
          <w:w w:val="105"/>
          <w:sz w:val="22"/>
        </w:rPr>
        <w:t>遭遇</w:t>
      </w:r>
      <w:r>
        <w:rPr>
          <w:w w:val="105"/>
          <w:sz w:val="24"/>
        </w:rPr>
        <w:t>，即不</w:t>
      </w:r>
      <w:r>
        <w:rPr>
          <w:w w:val="105"/>
          <w:sz w:val="22"/>
        </w:rPr>
        <w:t>具</w:t>
      </w:r>
      <w:r>
        <w:rPr>
          <w:w w:val="105"/>
          <w:sz w:val="24"/>
        </w:rPr>
        <w:t>有</w:t>
      </w:r>
      <w:r>
        <w:rPr>
          <w:w w:val="105"/>
          <w:sz w:val="22"/>
        </w:rPr>
        <w:t>普遍</w:t>
      </w:r>
      <w:r>
        <w:rPr>
          <w:w w:val="105"/>
          <w:sz w:val="24"/>
        </w:rPr>
        <w:t>性，</w:t>
      </w:r>
      <w:r>
        <w:rPr>
          <w:w w:val="105"/>
          <w:sz w:val="23"/>
        </w:rPr>
        <w:t>可謂</w:t>
      </w:r>
      <w:r>
        <w:rPr>
          <w:w w:val="105"/>
          <w:sz w:val="22"/>
        </w:rPr>
        <w:t>特</w:t>
      </w:r>
      <w:r>
        <w:rPr>
          <w:w w:val="105"/>
          <w:sz w:val="23"/>
        </w:rPr>
        <w:t>別</w:t>
      </w:r>
      <w:r>
        <w:rPr>
          <w:w w:val="105"/>
          <w:sz w:val="22"/>
        </w:rPr>
        <w:t>犧牲</w:t>
      </w:r>
      <w:r>
        <w:rPr>
          <w:w w:val="105"/>
          <w:sz w:val="24"/>
        </w:rPr>
        <w:t>，</w:t>
      </w:r>
      <w:r>
        <w:rPr>
          <w:w w:val="105"/>
          <w:sz w:val="23"/>
        </w:rPr>
        <w:t>既</w:t>
      </w:r>
      <w:r>
        <w:rPr>
          <w:spacing w:val="1"/>
          <w:w w:val="105"/>
          <w:sz w:val="23"/>
        </w:rPr>
        <w:t> </w:t>
      </w:r>
      <w:r>
        <w:rPr>
          <w:w w:val="105"/>
          <w:sz w:val="23"/>
        </w:rPr>
        <w:t>然</w:t>
      </w:r>
      <w:r>
        <w:rPr>
          <w:w w:val="105"/>
          <w:sz w:val="24"/>
        </w:rPr>
        <w:t>係一</w:t>
      </w:r>
      <w:r>
        <w:rPr>
          <w:w w:val="105"/>
          <w:sz w:val="23"/>
        </w:rPr>
        <w:t>種</w:t>
      </w:r>
      <w:r>
        <w:rPr>
          <w:w w:val="105"/>
          <w:sz w:val="22"/>
        </w:rPr>
        <w:t>特</w:t>
      </w:r>
      <w:r>
        <w:rPr>
          <w:w w:val="105"/>
          <w:sz w:val="23"/>
        </w:rPr>
        <w:t>別</w:t>
      </w:r>
      <w:r>
        <w:rPr>
          <w:w w:val="105"/>
          <w:sz w:val="22"/>
        </w:rPr>
        <w:t>犧牲</w:t>
      </w:r>
      <w:r>
        <w:rPr>
          <w:w w:val="105"/>
          <w:sz w:val="24"/>
        </w:rPr>
        <w:t>，就</w:t>
      </w:r>
      <w:r>
        <w:rPr>
          <w:w w:val="105"/>
          <w:sz w:val="22"/>
        </w:rPr>
        <w:t>連結</w:t>
      </w:r>
      <w:r>
        <w:rPr>
          <w:w w:val="105"/>
          <w:sz w:val="24"/>
        </w:rPr>
        <w:t>上</w:t>
      </w:r>
      <w:r>
        <w:rPr>
          <w:w w:val="105"/>
          <w:sz w:val="23"/>
        </w:rPr>
        <w:t>述</w:t>
      </w:r>
      <w:r>
        <w:rPr>
          <w:w w:val="105"/>
          <w:sz w:val="24"/>
        </w:rPr>
        <w:t>第二項論點，不應由</w:t>
      </w:r>
      <w:r>
        <w:rPr>
          <w:w w:val="105"/>
          <w:sz w:val="22"/>
        </w:rPr>
        <w:t>少</w:t>
      </w:r>
      <w:r>
        <w:rPr>
          <w:w w:val="105"/>
          <w:sz w:val="23"/>
        </w:rPr>
        <w:t>數</w:t>
      </w:r>
      <w:r>
        <w:rPr>
          <w:w w:val="105"/>
          <w:sz w:val="24"/>
        </w:rPr>
        <w:t>人民</w:t>
      </w:r>
      <w:r>
        <w:rPr>
          <w:w w:val="105"/>
          <w:sz w:val="22"/>
        </w:rPr>
        <w:t>負擔</w:t>
      </w:r>
      <w:r>
        <w:rPr>
          <w:w w:val="105"/>
          <w:sz w:val="24"/>
        </w:rPr>
        <w:t>，即應</w:t>
      </w:r>
      <w:r>
        <w:rPr>
          <w:w w:val="105"/>
          <w:sz w:val="22"/>
        </w:rPr>
        <w:t>啟動</w:t>
      </w:r>
      <w:r>
        <w:rPr>
          <w:w w:val="105"/>
          <w:sz w:val="24"/>
        </w:rPr>
        <w:t>行政</w:t>
      </w:r>
      <w:r>
        <w:rPr>
          <w:w w:val="105"/>
          <w:sz w:val="23"/>
        </w:rPr>
        <w:t>損失</w:t>
      </w:r>
      <w:r>
        <w:rPr>
          <w:w w:val="105"/>
          <w:sz w:val="22"/>
        </w:rPr>
        <w:t>補</w:t>
      </w:r>
      <w:r>
        <w:rPr>
          <w:w w:val="105"/>
          <w:sz w:val="23"/>
        </w:rPr>
        <w:t>償</w:t>
      </w:r>
      <w:r>
        <w:rPr>
          <w:w w:val="105"/>
          <w:sz w:val="24"/>
        </w:rPr>
        <w:t>機</w:t>
      </w:r>
      <w:r>
        <w:rPr>
          <w:w w:val="105"/>
          <w:sz w:val="23"/>
        </w:rPr>
        <w:t>制</w:t>
      </w:r>
      <w:r>
        <w:rPr>
          <w:w w:val="105"/>
          <w:sz w:val="24"/>
        </w:rPr>
        <w:t>，實則，這</w:t>
      </w:r>
      <w:r>
        <w:rPr>
          <w:w w:val="105"/>
          <w:sz w:val="23"/>
        </w:rPr>
        <w:t>也</w:t>
      </w:r>
      <w:r>
        <w:rPr>
          <w:w w:val="105"/>
          <w:sz w:val="24"/>
        </w:rPr>
        <w:t>是最</w:t>
      </w:r>
      <w:r>
        <w:rPr>
          <w:w w:val="105"/>
          <w:sz w:val="22"/>
        </w:rPr>
        <w:t>難</w:t>
      </w:r>
      <w:r>
        <w:rPr>
          <w:w w:val="105"/>
          <w:sz w:val="24"/>
        </w:rPr>
        <w:t>處理之處。</w:t>
      </w:r>
      <w:r>
        <w:rPr>
          <w:w w:val="105"/>
          <w:sz w:val="22"/>
        </w:rPr>
        <w:t>黃錦堂</w:t>
      </w:r>
      <w:r>
        <w:rPr>
          <w:w w:val="105"/>
          <w:sz w:val="24"/>
        </w:rPr>
        <w:t>教授論及</w:t>
      </w:r>
      <w:r>
        <w:rPr>
          <w:w w:val="105"/>
          <w:sz w:val="22"/>
        </w:rPr>
        <w:t>水源</w:t>
      </w:r>
      <w:r>
        <w:rPr>
          <w:w w:val="105"/>
          <w:sz w:val="23"/>
        </w:rPr>
        <w:t>保</w:t>
      </w:r>
      <w:r>
        <w:rPr>
          <w:w w:val="105"/>
          <w:sz w:val="24"/>
        </w:rPr>
        <w:t>護</w:t>
      </w:r>
      <w:r>
        <w:rPr>
          <w:w w:val="105"/>
          <w:sz w:val="23"/>
        </w:rPr>
        <w:t>區</w:t>
      </w:r>
      <w:r>
        <w:rPr>
          <w:w w:val="105"/>
          <w:sz w:val="22"/>
        </w:rPr>
        <w:t>補</w:t>
      </w:r>
      <w:r>
        <w:rPr>
          <w:w w:val="105"/>
          <w:sz w:val="23"/>
        </w:rPr>
        <w:t>償制度</w:t>
      </w:r>
      <w:r>
        <w:rPr>
          <w:w w:val="105"/>
          <w:sz w:val="24"/>
        </w:rPr>
        <w:t>時，</w:t>
      </w:r>
      <w:r>
        <w:rPr>
          <w:w w:val="105"/>
          <w:sz w:val="23"/>
        </w:rPr>
        <w:t>整</w:t>
      </w:r>
      <w:r>
        <w:rPr>
          <w:w w:val="105"/>
          <w:sz w:val="24"/>
        </w:rPr>
        <w:t>理</w:t>
      </w:r>
      <w:r>
        <w:rPr>
          <w:w w:val="105"/>
          <w:sz w:val="23"/>
        </w:rPr>
        <w:t>比</w:t>
      </w:r>
      <w:r>
        <w:rPr>
          <w:w w:val="105"/>
          <w:sz w:val="24"/>
        </w:rPr>
        <w:t>較出</w:t>
      </w:r>
      <w:r>
        <w:rPr>
          <w:w w:val="105"/>
          <w:sz w:val="23"/>
        </w:rPr>
        <w:t>德</w:t>
      </w:r>
      <w:r>
        <w:rPr>
          <w:w w:val="105"/>
          <w:sz w:val="24"/>
        </w:rPr>
        <w:t>國</w:t>
      </w:r>
      <w:r>
        <w:rPr>
          <w:w w:val="105"/>
          <w:sz w:val="22"/>
        </w:rPr>
        <w:t>水源</w:t>
      </w:r>
      <w:r>
        <w:rPr>
          <w:w w:val="105"/>
          <w:sz w:val="23"/>
        </w:rPr>
        <w:t>保</w:t>
      </w:r>
      <w:r>
        <w:rPr>
          <w:w w:val="105"/>
          <w:sz w:val="24"/>
        </w:rPr>
        <w:t>護</w:t>
      </w:r>
      <w:r>
        <w:rPr>
          <w:w w:val="105"/>
          <w:sz w:val="23"/>
        </w:rPr>
        <w:t>區</w:t>
      </w:r>
      <w:r>
        <w:rPr>
          <w:w w:val="105"/>
          <w:sz w:val="24"/>
        </w:rPr>
        <w:t>處理</w:t>
      </w:r>
      <w:r>
        <w:rPr>
          <w:w w:val="105"/>
          <w:sz w:val="23"/>
        </w:rPr>
        <w:t>方式</w:t>
      </w:r>
      <w:r>
        <w:rPr>
          <w:w w:val="105"/>
          <w:sz w:val="24"/>
        </w:rPr>
        <w:t>與</w:t>
      </w:r>
      <w:r>
        <w:rPr>
          <w:w w:val="105"/>
          <w:sz w:val="23"/>
        </w:rPr>
        <w:t>我</w:t>
      </w:r>
      <w:r>
        <w:rPr>
          <w:w w:val="105"/>
          <w:sz w:val="24"/>
        </w:rPr>
        <w:t>國</w:t>
      </w:r>
      <w:r>
        <w:rPr>
          <w:w w:val="105"/>
          <w:sz w:val="22"/>
        </w:rPr>
        <w:t>水源</w:t>
      </w:r>
      <w:r>
        <w:rPr>
          <w:w w:val="105"/>
          <w:sz w:val="23"/>
        </w:rPr>
        <w:t>保</w:t>
      </w:r>
      <w:r>
        <w:rPr>
          <w:w w:val="105"/>
          <w:sz w:val="24"/>
        </w:rPr>
        <w:t>護</w:t>
      </w:r>
      <w:r>
        <w:rPr>
          <w:w w:val="105"/>
          <w:sz w:val="23"/>
        </w:rPr>
        <w:t>區</w:t>
      </w:r>
      <w:r>
        <w:rPr>
          <w:w w:val="105"/>
          <w:sz w:val="24"/>
        </w:rPr>
        <w:t>處理</w:t>
      </w:r>
      <w:r>
        <w:rPr>
          <w:spacing w:val="-2"/>
          <w:w w:val="105"/>
          <w:sz w:val="23"/>
        </w:rPr>
        <w:t>方式</w:t>
      </w:r>
      <w:r>
        <w:rPr>
          <w:spacing w:val="-2"/>
          <w:w w:val="105"/>
          <w:sz w:val="24"/>
        </w:rPr>
        <w:t>的</w:t>
      </w:r>
      <w:r>
        <w:rPr>
          <w:spacing w:val="-2"/>
          <w:w w:val="105"/>
          <w:sz w:val="23"/>
        </w:rPr>
        <w:t>差異</w:t>
      </w:r>
      <w:r>
        <w:rPr>
          <w:spacing w:val="-1"/>
          <w:w w:val="105"/>
          <w:sz w:val="24"/>
        </w:rPr>
        <w:t>，如</w:t>
      </w:r>
      <w:r>
        <w:rPr>
          <w:spacing w:val="-1"/>
          <w:w w:val="105"/>
          <w:sz w:val="23"/>
        </w:rPr>
        <w:t>果限制</w:t>
      </w:r>
      <w:r>
        <w:rPr>
          <w:spacing w:val="-1"/>
          <w:w w:val="105"/>
          <w:sz w:val="22"/>
        </w:rPr>
        <w:t>水源</w:t>
      </w:r>
      <w:r>
        <w:rPr>
          <w:spacing w:val="-1"/>
          <w:w w:val="105"/>
          <w:sz w:val="23"/>
        </w:rPr>
        <w:t>保</w:t>
      </w:r>
      <w:r>
        <w:rPr>
          <w:spacing w:val="-1"/>
          <w:w w:val="105"/>
          <w:sz w:val="24"/>
        </w:rPr>
        <w:t>護</w:t>
      </w:r>
      <w:r>
        <w:rPr>
          <w:spacing w:val="-1"/>
          <w:w w:val="105"/>
          <w:sz w:val="23"/>
        </w:rPr>
        <w:t>區</w:t>
      </w:r>
      <w:r>
        <w:rPr>
          <w:spacing w:val="-1"/>
          <w:w w:val="105"/>
          <w:sz w:val="24"/>
        </w:rPr>
        <w:t>不能</w:t>
      </w:r>
      <w:r>
        <w:rPr>
          <w:spacing w:val="-1"/>
          <w:w w:val="105"/>
          <w:sz w:val="23"/>
        </w:rPr>
        <w:t>蓋房子</w:t>
      </w:r>
      <w:r>
        <w:rPr>
          <w:spacing w:val="-1"/>
          <w:w w:val="105"/>
          <w:sz w:val="24"/>
        </w:rPr>
        <w:t>、</w:t>
      </w:r>
      <w:r>
        <w:rPr>
          <w:spacing w:val="-1"/>
          <w:w w:val="105"/>
          <w:sz w:val="23"/>
        </w:rPr>
        <w:t>進</w:t>
      </w:r>
      <w:r>
        <w:rPr>
          <w:spacing w:val="-1"/>
          <w:w w:val="105"/>
          <w:sz w:val="24"/>
        </w:rPr>
        <w:t>行</w:t>
      </w:r>
      <w:r>
        <w:rPr>
          <w:spacing w:val="-1"/>
          <w:w w:val="105"/>
          <w:sz w:val="22"/>
        </w:rPr>
        <w:t>畜牧</w:t>
      </w:r>
      <w:r>
        <w:rPr>
          <w:spacing w:val="-1"/>
          <w:w w:val="105"/>
          <w:sz w:val="24"/>
        </w:rPr>
        <w:t>、</w:t>
      </w:r>
      <w:r>
        <w:rPr>
          <w:w w:val="105"/>
          <w:sz w:val="24"/>
        </w:rPr>
        <w:t>任</w:t>
      </w:r>
      <w:r>
        <w:rPr>
          <w:w w:val="105"/>
          <w:sz w:val="23"/>
        </w:rPr>
        <w:t>意</w:t>
      </w:r>
      <w:r>
        <w:rPr>
          <w:w w:val="105"/>
          <w:sz w:val="24"/>
        </w:rPr>
        <w:t>開發等</w:t>
      </w:r>
      <w:r>
        <w:rPr>
          <w:w w:val="105"/>
          <w:sz w:val="23"/>
        </w:rPr>
        <w:t>經</w:t>
      </w:r>
      <w:r>
        <w:rPr>
          <w:w w:val="105"/>
          <w:sz w:val="22"/>
        </w:rPr>
        <w:t>濟</w:t>
      </w:r>
      <w:r>
        <w:rPr>
          <w:w w:val="105"/>
          <w:sz w:val="24"/>
        </w:rPr>
        <w:t>作為，</w:t>
      </w:r>
      <w:r>
        <w:rPr>
          <w:w w:val="105"/>
          <w:sz w:val="22"/>
        </w:rPr>
        <w:t>水源</w:t>
      </w:r>
      <w:r>
        <w:rPr>
          <w:w w:val="105"/>
          <w:sz w:val="23"/>
        </w:rPr>
        <w:t>保</w:t>
      </w:r>
      <w:r>
        <w:rPr>
          <w:w w:val="105"/>
          <w:sz w:val="24"/>
        </w:rPr>
        <w:t>護</w:t>
      </w:r>
      <w:r>
        <w:rPr>
          <w:w w:val="105"/>
          <w:sz w:val="23"/>
        </w:rPr>
        <w:t>區</w:t>
      </w:r>
      <w:r>
        <w:rPr>
          <w:w w:val="105"/>
          <w:sz w:val="22"/>
        </w:rPr>
        <w:t>土</w:t>
      </w:r>
      <w:r>
        <w:rPr>
          <w:w w:val="105"/>
          <w:sz w:val="24"/>
        </w:rPr>
        <w:t>地所有人的</w:t>
      </w:r>
      <w:r>
        <w:rPr>
          <w:w w:val="105"/>
          <w:sz w:val="22"/>
        </w:rPr>
        <w:t>犧牲</w:t>
      </w:r>
      <w:r>
        <w:rPr>
          <w:w w:val="105"/>
          <w:sz w:val="24"/>
        </w:rPr>
        <w:t>程</w:t>
      </w:r>
      <w:r>
        <w:rPr>
          <w:w w:val="105"/>
          <w:sz w:val="23"/>
        </w:rPr>
        <w:t>度究</w:t>
      </w:r>
      <w:r>
        <w:rPr>
          <w:w w:val="105"/>
          <w:sz w:val="24"/>
        </w:rPr>
        <w:t>有多</w:t>
      </w:r>
      <w:r>
        <w:rPr>
          <w:w w:val="105"/>
          <w:sz w:val="22"/>
        </w:rPr>
        <w:t>少</w:t>
      </w:r>
      <w:r>
        <w:rPr>
          <w:w w:val="105"/>
          <w:sz w:val="24"/>
        </w:rPr>
        <w:t>？</w:t>
      </w:r>
      <w:r>
        <w:rPr>
          <w:w w:val="105"/>
          <w:sz w:val="22"/>
        </w:rPr>
        <w:t>土</w:t>
      </w:r>
      <w:r>
        <w:rPr>
          <w:w w:val="105"/>
          <w:sz w:val="24"/>
        </w:rPr>
        <w:t>地所有權受</w:t>
      </w:r>
      <w:r>
        <w:rPr>
          <w:w w:val="105"/>
          <w:sz w:val="23"/>
        </w:rPr>
        <w:t>限</w:t>
      </w:r>
      <w:r>
        <w:rPr>
          <w:w w:val="105"/>
          <w:sz w:val="24"/>
        </w:rPr>
        <w:t>後所</w:t>
      </w:r>
      <w:r>
        <w:rPr>
          <w:w w:val="105"/>
          <w:sz w:val="21"/>
        </w:rPr>
        <w:t>剩</w:t>
      </w:r>
      <w:r>
        <w:rPr>
          <w:w w:val="105"/>
          <w:sz w:val="24"/>
        </w:rPr>
        <w:t>下</w:t>
      </w:r>
      <w:r>
        <w:rPr>
          <w:w w:val="105"/>
          <w:sz w:val="23"/>
        </w:rPr>
        <w:t>利</w:t>
      </w:r>
      <w:r>
        <w:rPr>
          <w:w w:val="105"/>
          <w:sz w:val="24"/>
        </w:rPr>
        <w:t>益</w:t>
      </w:r>
      <w:r>
        <w:rPr>
          <w:w w:val="105"/>
          <w:sz w:val="23"/>
        </w:rPr>
        <w:t>尚</w:t>
      </w:r>
      <w:r>
        <w:rPr>
          <w:w w:val="105"/>
          <w:sz w:val="24"/>
        </w:rPr>
        <w:t>有多</w:t>
      </w:r>
      <w:r>
        <w:rPr>
          <w:w w:val="105"/>
          <w:sz w:val="22"/>
        </w:rPr>
        <w:t>少</w:t>
      </w:r>
      <w:r>
        <w:rPr>
          <w:w w:val="105"/>
          <w:sz w:val="24"/>
        </w:rPr>
        <w:t>？本來所有權實</w:t>
      </w:r>
      <w:r>
        <w:rPr>
          <w:w w:val="105"/>
          <w:sz w:val="23"/>
        </w:rPr>
        <w:t>際經</w:t>
      </w:r>
      <w:r>
        <w:rPr>
          <w:w w:val="105"/>
          <w:sz w:val="22"/>
        </w:rPr>
        <w:t>濟價值遭</w:t>
      </w:r>
      <w:r>
        <w:rPr>
          <w:w w:val="105"/>
          <w:sz w:val="21"/>
        </w:rPr>
        <w:t>掏</w:t>
      </w:r>
      <w:r>
        <w:rPr>
          <w:w w:val="105"/>
          <w:sz w:val="24"/>
        </w:rPr>
        <w:t>空後，</w:t>
      </w:r>
      <w:r>
        <w:rPr>
          <w:w w:val="105"/>
          <w:sz w:val="21"/>
        </w:rPr>
        <w:t>剩</w:t>
      </w:r>
      <w:r>
        <w:rPr>
          <w:w w:val="105"/>
          <w:sz w:val="24"/>
        </w:rPr>
        <w:t>下部分由</w:t>
      </w:r>
      <w:r>
        <w:rPr>
          <w:w w:val="105"/>
          <w:sz w:val="23"/>
        </w:rPr>
        <w:t>他</w:t>
      </w:r>
      <w:r>
        <w:rPr>
          <w:w w:val="105"/>
          <w:sz w:val="24"/>
        </w:rPr>
        <w:t>承受是否</w:t>
      </w:r>
      <w:r>
        <w:rPr>
          <w:w w:val="105"/>
          <w:sz w:val="23"/>
        </w:rPr>
        <w:t>合</w:t>
      </w:r>
      <w:r>
        <w:rPr>
          <w:w w:val="105"/>
          <w:sz w:val="24"/>
        </w:rPr>
        <w:t>理？如</w:t>
      </w:r>
      <w:r>
        <w:rPr>
          <w:w w:val="105"/>
          <w:sz w:val="23"/>
        </w:rPr>
        <w:t>果</w:t>
      </w:r>
      <w:r>
        <w:rPr>
          <w:w w:val="105"/>
          <w:sz w:val="22"/>
        </w:rPr>
        <w:t>社</w:t>
      </w:r>
      <w:r>
        <w:rPr>
          <w:w w:val="105"/>
          <w:sz w:val="24"/>
        </w:rPr>
        <w:t>會</w:t>
      </w:r>
      <w:r>
        <w:rPr>
          <w:w w:val="105"/>
          <w:sz w:val="23"/>
        </w:rPr>
        <w:t>觀</w:t>
      </w:r>
      <w:r>
        <w:rPr>
          <w:w w:val="105"/>
          <w:sz w:val="24"/>
        </w:rPr>
        <w:t>感認為不</w:t>
      </w:r>
      <w:r>
        <w:rPr>
          <w:w w:val="105"/>
          <w:sz w:val="23"/>
        </w:rPr>
        <w:t>需</w:t>
      </w:r>
      <w:r>
        <w:rPr>
          <w:w w:val="105"/>
          <w:sz w:val="24"/>
        </w:rPr>
        <w:t>予以</w:t>
      </w:r>
      <w:r>
        <w:rPr>
          <w:w w:val="105"/>
          <w:sz w:val="22"/>
        </w:rPr>
        <w:t>補</w:t>
      </w:r>
      <w:r>
        <w:rPr>
          <w:w w:val="105"/>
          <w:sz w:val="23"/>
        </w:rPr>
        <w:t>償</w:t>
      </w:r>
      <w:r>
        <w:rPr>
          <w:w w:val="105"/>
          <w:sz w:val="24"/>
        </w:rPr>
        <w:t>，是否</w:t>
      </w:r>
      <w:r>
        <w:rPr>
          <w:w w:val="105"/>
          <w:sz w:val="23"/>
        </w:rPr>
        <w:t>可</w:t>
      </w:r>
      <w:r>
        <w:rPr>
          <w:w w:val="105"/>
          <w:sz w:val="24"/>
        </w:rPr>
        <w:t>行？這</w:t>
      </w:r>
      <w:r>
        <w:rPr>
          <w:w w:val="105"/>
          <w:sz w:val="22"/>
        </w:rPr>
        <w:t>些</w:t>
      </w:r>
      <w:r>
        <w:rPr>
          <w:w w:val="105"/>
          <w:sz w:val="24"/>
        </w:rPr>
        <w:t>議題實</w:t>
      </w:r>
      <w:r>
        <w:rPr>
          <w:w w:val="105"/>
          <w:sz w:val="23"/>
        </w:rPr>
        <w:t>屬</w:t>
      </w:r>
      <w:r>
        <w:rPr>
          <w:w w:val="105"/>
          <w:sz w:val="24"/>
        </w:rPr>
        <w:t>不</w:t>
      </w:r>
      <w:r>
        <w:rPr>
          <w:w w:val="105"/>
          <w:sz w:val="22"/>
        </w:rPr>
        <w:t>易</w:t>
      </w:r>
      <w:r>
        <w:rPr>
          <w:w w:val="105"/>
          <w:sz w:val="24"/>
        </w:rPr>
        <w:t>，亦</w:t>
      </w:r>
      <w:r>
        <w:rPr>
          <w:w w:val="105"/>
          <w:sz w:val="23"/>
        </w:rPr>
        <w:t>無從</w:t>
      </w:r>
      <w:r>
        <w:rPr>
          <w:w w:val="105"/>
          <w:sz w:val="22"/>
        </w:rPr>
        <w:t>逕</w:t>
      </w:r>
      <w:r>
        <w:rPr>
          <w:w w:val="105"/>
          <w:sz w:val="24"/>
        </w:rPr>
        <w:t>行取法其</w:t>
      </w:r>
      <w:r>
        <w:rPr>
          <w:w w:val="105"/>
          <w:sz w:val="23"/>
        </w:rPr>
        <w:t>他</w:t>
      </w:r>
      <w:r>
        <w:rPr>
          <w:w w:val="105"/>
          <w:sz w:val="24"/>
        </w:rPr>
        <w:t>國家</w:t>
      </w:r>
      <w:r>
        <w:rPr>
          <w:w w:val="105"/>
          <w:sz w:val="23"/>
        </w:rPr>
        <w:t>經</w:t>
      </w:r>
      <w:r>
        <w:rPr>
          <w:w w:val="105"/>
          <w:sz w:val="22"/>
        </w:rPr>
        <w:t>驗</w:t>
      </w:r>
      <w:r>
        <w:rPr>
          <w:w w:val="105"/>
          <w:sz w:val="24"/>
        </w:rPr>
        <w:t>，</w:t>
      </w:r>
      <w:r>
        <w:rPr>
          <w:w w:val="105"/>
          <w:sz w:val="23"/>
        </w:rPr>
        <w:t>蓋</w:t>
      </w:r>
      <w:r>
        <w:rPr>
          <w:w w:val="105"/>
          <w:sz w:val="22"/>
        </w:rPr>
        <w:t>每</w:t>
      </w:r>
      <w:r>
        <w:rPr>
          <w:w w:val="105"/>
          <w:sz w:val="24"/>
        </w:rPr>
        <w:t>個國家對國民</w:t>
      </w:r>
      <w:r>
        <w:rPr>
          <w:w w:val="105"/>
          <w:sz w:val="22"/>
        </w:rPr>
        <w:t>付</w:t>
      </w:r>
      <w:r>
        <w:rPr>
          <w:w w:val="105"/>
          <w:sz w:val="24"/>
        </w:rPr>
        <w:t>出所</w:t>
      </w:r>
      <w:r>
        <w:rPr>
          <w:w w:val="105"/>
          <w:sz w:val="22"/>
        </w:rPr>
        <w:t>擔</w:t>
      </w:r>
      <w:r>
        <w:rPr>
          <w:w w:val="105"/>
          <w:sz w:val="24"/>
        </w:rPr>
        <w:t>任之</w:t>
      </w:r>
      <w:r>
        <w:rPr>
          <w:w w:val="105"/>
          <w:sz w:val="22"/>
        </w:rPr>
        <w:t>角色</w:t>
      </w:r>
      <w:r>
        <w:rPr>
          <w:w w:val="105"/>
          <w:sz w:val="24"/>
        </w:rPr>
        <w:t>、應該</w:t>
      </w:r>
      <w:r>
        <w:rPr>
          <w:w w:val="105"/>
          <w:sz w:val="23"/>
        </w:rPr>
        <w:t>容</w:t>
      </w:r>
      <w:r>
        <w:rPr>
          <w:w w:val="105"/>
          <w:sz w:val="22"/>
        </w:rPr>
        <w:t>忍</w:t>
      </w:r>
      <w:r>
        <w:rPr>
          <w:w w:val="105"/>
          <w:sz w:val="24"/>
        </w:rPr>
        <w:t>對國家</w:t>
      </w:r>
      <w:r>
        <w:rPr>
          <w:w w:val="105"/>
          <w:sz w:val="23"/>
        </w:rPr>
        <w:t>建</w:t>
      </w:r>
      <w:r>
        <w:rPr>
          <w:w w:val="105"/>
          <w:sz w:val="22"/>
        </w:rPr>
        <w:t>設</w:t>
      </w:r>
      <w:r>
        <w:rPr>
          <w:w w:val="105"/>
          <w:sz w:val="24"/>
        </w:rPr>
        <w:t>所</w:t>
      </w:r>
      <w:r>
        <w:rPr>
          <w:w w:val="105"/>
          <w:sz w:val="22"/>
        </w:rPr>
        <w:t>付</w:t>
      </w:r>
      <w:r>
        <w:rPr>
          <w:w w:val="105"/>
          <w:sz w:val="24"/>
        </w:rPr>
        <w:t>出之</w:t>
      </w:r>
      <w:r>
        <w:rPr>
          <w:w w:val="110"/>
          <w:sz w:val="24"/>
        </w:rPr>
        <w:t>對</w:t>
      </w:r>
      <w:r>
        <w:rPr>
          <w:w w:val="110"/>
          <w:sz w:val="22"/>
        </w:rPr>
        <w:t>價</w:t>
      </w:r>
      <w:r>
        <w:rPr>
          <w:w w:val="110"/>
          <w:sz w:val="24"/>
        </w:rPr>
        <w:t>，</w:t>
      </w:r>
      <w:r>
        <w:rPr>
          <w:w w:val="110"/>
          <w:sz w:val="23"/>
        </w:rPr>
        <w:t>差別</w:t>
      </w:r>
      <w:r>
        <w:rPr>
          <w:w w:val="110"/>
          <w:sz w:val="24"/>
        </w:rPr>
        <w:t>至何等程</w:t>
      </w:r>
      <w:r>
        <w:rPr>
          <w:w w:val="110"/>
          <w:sz w:val="23"/>
        </w:rPr>
        <w:t>度</w:t>
      </w:r>
      <w:r>
        <w:rPr>
          <w:w w:val="110"/>
          <w:sz w:val="24"/>
        </w:rPr>
        <w:t>？這是個相當</w:t>
      </w:r>
      <w:r>
        <w:rPr>
          <w:w w:val="110"/>
          <w:sz w:val="21"/>
        </w:rPr>
        <w:t>棘</w:t>
      </w:r>
      <w:r>
        <w:rPr>
          <w:w w:val="110"/>
          <w:sz w:val="23"/>
        </w:rPr>
        <w:t>手</w:t>
      </w:r>
      <w:r>
        <w:rPr>
          <w:w w:val="110"/>
          <w:sz w:val="24"/>
        </w:rPr>
        <w:t>的分</w:t>
      </w:r>
      <w:r>
        <w:rPr>
          <w:w w:val="110"/>
          <w:sz w:val="23"/>
        </w:rPr>
        <w:t>類</w:t>
      </w:r>
      <w:r>
        <w:rPr>
          <w:w w:val="110"/>
          <w:sz w:val="24"/>
        </w:rPr>
        <w:t>。</w:t>
      </w:r>
      <w:r>
        <w:rPr>
          <w:rFonts w:ascii="Times New Roman" w:eastAsia="Times New Roman"/>
          <w:w w:val="111"/>
          <w:sz w:val="22"/>
        </w:rPr>
        <w:t> </w:t>
      </w:r>
    </w:p>
    <w:p>
      <w:pPr>
        <w:spacing w:before="150"/>
        <w:ind w:left="169" w:right="0" w:firstLine="0"/>
        <w:jc w:val="left"/>
        <w:rPr>
          <w:rFonts w:ascii="Times New Roman" w:eastAsia="Times New Roman"/>
          <w:sz w:val="22"/>
        </w:rPr>
      </w:pPr>
      <w:r>
        <w:rPr>
          <w:w w:val="105"/>
          <w:sz w:val="22"/>
        </w:rPr>
        <w:t>四</w:t>
      </w:r>
      <w:r>
        <w:rPr>
          <w:w w:val="105"/>
          <w:sz w:val="24"/>
        </w:rPr>
        <w:t>、行政</w:t>
      </w:r>
      <w:r>
        <w:rPr>
          <w:w w:val="105"/>
          <w:sz w:val="23"/>
        </w:rPr>
        <w:t>損失</w:t>
      </w:r>
      <w:r>
        <w:rPr>
          <w:w w:val="105"/>
          <w:sz w:val="22"/>
        </w:rPr>
        <w:t>補</w:t>
      </w:r>
      <w:r>
        <w:rPr>
          <w:w w:val="105"/>
          <w:sz w:val="23"/>
        </w:rPr>
        <w:t>償體系</w:t>
      </w:r>
      <w:r>
        <w:rPr>
          <w:rFonts w:ascii="Times New Roman" w:eastAsia="Times New Roman"/>
          <w:w w:val="111"/>
          <w:sz w:val="22"/>
        </w:rPr>
        <w:t> </w:t>
      </w:r>
    </w:p>
    <w:p>
      <w:pPr>
        <w:spacing w:before="184"/>
        <w:ind w:left="169" w:right="0" w:firstLine="0"/>
        <w:jc w:val="left"/>
        <w:rPr>
          <w:rFonts w:ascii="Times New Roman" w:eastAsia="Times New Roman"/>
          <w:sz w:val="22"/>
        </w:rPr>
      </w:pPr>
      <w:r>
        <w:rPr>
          <w:w w:val="105"/>
          <w:sz w:val="24"/>
        </w:rPr>
        <w:t>（一）</w:t>
      </w:r>
      <w:r>
        <w:rPr>
          <w:w w:val="105"/>
          <w:sz w:val="23"/>
        </w:rPr>
        <w:t>我</w:t>
      </w:r>
      <w:r>
        <w:rPr>
          <w:w w:val="105"/>
          <w:sz w:val="24"/>
        </w:rPr>
        <w:t>國</w:t>
      </w:r>
      <w:r>
        <w:rPr>
          <w:w w:val="105"/>
          <w:sz w:val="23"/>
        </w:rPr>
        <w:t>仍</w:t>
      </w:r>
      <w:r>
        <w:rPr>
          <w:w w:val="105"/>
          <w:sz w:val="22"/>
        </w:rPr>
        <w:t>缺乏</w:t>
      </w:r>
      <w:r>
        <w:rPr>
          <w:w w:val="105"/>
          <w:sz w:val="23"/>
        </w:rPr>
        <w:t>明確</w:t>
      </w:r>
      <w:r>
        <w:rPr>
          <w:w w:val="105"/>
          <w:sz w:val="24"/>
        </w:rPr>
        <w:t>的國家</w:t>
      </w:r>
      <w:r>
        <w:rPr>
          <w:w w:val="105"/>
          <w:sz w:val="23"/>
        </w:rPr>
        <w:t>責</w:t>
      </w:r>
      <w:r>
        <w:rPr>
          <w:w w:val="105"/>
          <w:sz w:val="24"/>
        </w:rPr>
        <w:t>任</w:t>
      </w:r>
      <w:r>
        <w:rPr>
          <w:w w:val="105"/>
          <w:sz w:val="23"/>
        </w:rPr>
        <w:t>體系</w:t>
      </w:r>
      <w:r>
        <w:rPr>
          <w:rFonts w:ascii="Times New Roman" w:eastAsia="Times New Roman"/>
          <w:w w:val="111"/>
          <w:sz w:val="22"/>
        </w:rPr>
        <w:t> </w:t>
      </w:r>
      <w:r>
        <w:rPr>
          <w:rFonts w:ascii="Times New Roman" w:eastAsia="Times New Roman"/>
          <w:sz w:val="22"/>
        </w:rPr>
        <w:t>  </w:t>
      </w:r>
      <w:r>
        <w:rPr>
          <w:rFonts w:ascii="Times New Roman" w:eastAsia="Times New Roman"/>
          <w:spacing w:val="22"/>
          <w:sz w:val="22"/>
        </w:rPr>
        <w:t> </w:t>
      </w:r>
      <w:r>
        <w:rPr>
          <w:rFonts w:ascii="Times New Roman" w:eastAsia="Times New Roman"/>
          <w:w w:val="111"/>
          <w:sz w:val="22"/>
        </w:rPr>
        <w:t> </w:t>
      </w:r>
    </w:p>
    <w:p>
      <w:pPr>
        <w:pStyle w:val="BodyText"/>
        <w:spacing w:before="5"/>
        <w:rPr>
          <w:rFonts w:ascii="Times New Roman"/>
          <w:sz w:val="24"/>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364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70" w:firstLine="493"/>
        <w:jc w:val="both"/>
        <w:rPr>
          <w:rFonts w:ascii="Times New Roman" w:eastAsia="Times New Roman"/>
          <w:sz w:val="17"/>
        </w:rPr>
      </w:pPr>
      <w:r>
        <w:rPr>
          <w:w w:val="105"/>
        </w:rPr>
        <w:t>行政損失</w:t>
      </w:r>
      <w:r>
        <w:rPr>
          <w:w w:val="105"/>
          <w:sz w:val="22"/>
        </w:rPr>
        <w:t>補</w:t>
      </w:r>
      <w:r>
        <w:rPr>
          <w:w w:val="105"/>
        </w:rPr>
        <w:t>償體系內容為何？</w:t>
      </w:r>
      <w:r>
        <w:rPr>
          <w:w w:val="105"/>
          <w:sz w:val="22"/>
        </w:rPr>
        <w:t>反</w:t>
      </w:r>
      <w:r>
        <w:rPr>
          <w:w w:val="105"/>
        </w:rPr>
        <w:t>觀行政處分之相關規範，國家</w:t>
      </w:r>
      <w:r>
        <w:rPr>
          <w:w w:val="105"/>
          <w:sz w:val="22"/>
        </w:rPr>
        <w:t>動</w:t>
      </w:r>
      <w:r>
        <w:rPr>
          <w:w w:val="105"/>
          <w:sz w:val="21"/>
        </w:rPr>
        <w:t>輒</w:t>
      </w:r>
      <w:r>
        <w:rPr>
          <w:w w:val="105"/>
          <w:sz w:val="22"/>
        </w:rPr>
        <w:t>造</w:t>
      </w:r>
      <w:r>
        <w:rPr>
          <w:w w:val="105"/>
        </w:rPr>
        <w:t>成人民</w:t>
      </w:r>
      <w:r>
        <w:rPr>
          <w:w w:val="105"/>
          <w:sz w:val="22"/>
        </w:rPr>
        <w:t>犧牲</w:t>
      </w:r>
      <w:r>
        <w:rPr>
          <w:w w:val="105"/>
        </w:rPr>
        <w:t>若</w:t>
      </w:r>
      <w:r>
        <w:rPr>
          <w:w w:val="105"/>
          <w:sz w:val="22"/>
        </w:rPr>
        <w:t>干</w:t>
      </w:r>
      <w:r>
        <w:rPr>
          <w:w w:val="105"/>
        </w:rPr>
        <w:t>權利，而有相當</w:t>
      </w:r>
      <w:r>
        <w:rPr>
          <w:w w:val="105"/>
          <w:sz w:val="22"/>
        </w:rPr>
        <w:t>具</w:t>
      </w:r>
      <w:r>
        <w:rPr>
          <w:w w:val="105"/>
        </w:rPr>
        <w:t>體之規</w:t>
      </w:r>
      <w:r>
        <w:rPr>
          <w:spacing w:val="1"/>
          <w:w w:val="105"/>
        </w:rPr>
        <w:t> </w:t>
      </w:r>
      <w:r>
        <w:rPr>
          <w:w w:val="105"/>
        </w:rPr>
        <w:t>範體系；惟國家法制對於損失</w:t>
      </w:r>
      <w:r>
        <w:rPr>
          <w:w w:val="105"/>
          <w:sz w:val="22"/>
        </w:rPr>
        <w:t>補</w:t>
      </w:r>
      <w:r>
        <w:rPr>
          <w:w w:val="105"/>
        </w:rPr>
        <w:t>償的規範法</w:t>
      </w:r>
      <w:r>
        <w:rPr>
          <w:w w:val="105"/>
          <w:sz w:val="22"/>
        </w:rPr>
        <w:t>令</w:t>
      </w:r>
      <w:r>
        <w:rPr>
          <w:w w:val="105"/>
        </w:rPr>
        <w:t>，</w:t>
      </w:r>
      <w:r>
        <w:rPr>
          <w:w w:val="105"/>
          <w:sz w:val="22"/>
        </w:rPr>
        <w:t>卻</w:t>
      </w:r>
      <w:r>
        <w:rPr>
          <w:w w:val="105"/>
        </w:rPr>
        <w:t>是</w:t>
      </w:r>
      <w:r>
        <w:rPr>
          <w:w w:val="105"/>
          <w:sz w:val="21"/>
        </w:rPr>
        <w:t>零</w:t>
      </w:r>
      <w:r>
        <w:rPr>
          <w:w w:val="105"/>
        </w:rPr>
        <w:t>星</w:t>
      </w:r>
      <w:r>
        <w:rPr>
          <w:spacing w:val="1"/>
          <w:w w:val="105"/>
        </w:rPr>
        <w:t> </w:t>
      </w:r>
      <w:r>
        <w:rPr>
          <w:w w:val="105"/>
        </w:rPr>
        <w:t>不全的，</w:t>
      </w:r>
      <w:r>
        <w:rPr>
          <w:w w:val="105"/>
          <w:sz w:val="22"/>
        </w:rPr>
        <w:t>土</w:t>
      </w:r>
      <w:r>
        <w:rPr>
          <w:w w:val="105"/>
        </w:rPr>
        <w:t>地</w:t>
      </w:r>
      <w:r>
        <w:rPr>
          <w:w w:val="105"/>
          <w:sz w:val="22"/>
        </w:rPr>
        <w:t>徵收</w:t>
      </w:r>
      <w:r>
        <w:rPr>
          <w:w w:val="105"/>
        </w:rPr>
        <w:t>條例沒有一</w:t>
      </w:r>
      <w:r>
        <w:rPr>
          <w:w w:val="105"/>
          <w:sz w:val="22"/>
        </w:rPr>
        <w:t>般</w:t>
      </w:r>
      <w:r>
        <w:rPr>
          <w:w w:val="105"/>
        </w:rPr>
        <w:t>性規範，即屬一例。</w:t>
      </w:r>
      <w:r>
        <w:rPr>
          <w:w w:val="105"/>
          <w:sz w:val="22"/>
        </w:rPr>
        <w:t>倘</w:t>
      </w:r>
      <w:r>
        <w:rPr>
          <w:w w:val="105"/>
        </w:rPr>
        <w:t>人</w:t>
      </w:r>
      <w:r>
        <w:rPr>
          <w:spacing w:val="1"/>
          <w:w w:val="105"/>
        </w:rPr>
        <w:t> </w:t>
      </w:r>
      <w:r>
        <w:rPr>
          <w:w w:val="105"/>
        </w:rPr>
        <w:t>民</w:t>
      </w:r>
      <w:r>
        <w:rPr>
          <w:w w:val="105"/>
          <w:sz w:val="22"/>
        </w:rPr>
        <w:t>土</w:t>
      </w:r>
      <w:r>
        <w:rPr>
          <w:w w:val="105"/>
        </w:rPr>
        <w:t>地受有限制而非完全剝奪，將</w:t>
      </w:r>
      <w:r>
        <w:rPr>
          <w:w w:val="105"/>
          <w:sz w:val="22"/>
        </w:rPr>
        <w:t>尋找</w:t>
      </w:r>
      <w:r>
        <w:rPr>
          <w:w w:val="105"/>
        </w:rPr>
        <w:t>不到法律依據請求</w:t>
      </w:r>
      <w:r>
        <w:rPr>
          <w:spacing w:val="1"/>
          <w:w w:val="105"/>
        </w:rPr>
        <w:t> </w:t>
      </w:r>
      <w:r>
        <w:rPr>
          <w:w w:val="105"/>
          <w:sz w:val="22"/>
        </w:rPr>
        <w:t>補</w:t>
      </w:r>
      <w:r>
        <w:rPr>
          <w:w w:val="105"/>
        </w:rPr>
        <w:t>償。我國現行法制</w:t>
      </w:r>
      <w:r>
        <w:rPr>
          <w:w w:val="105"/>
          <w:sz w:val="22"/>
        </w:rPr>
        <w:t>缺乏</w:t>
      </w:r>
      <w:r>
        <w:rPr>
          <w:w w:val="105"/>
        </w:rPr>
        <w:t>明確國家責任制度，亦即在損失</w:t>
      </w:r>
      <w:r>
        <w:rPr>
          <w:spacing w:val="1"/>
          <w:w w:val="105"/>
        </w:rPr>
        <w:t> </w:t>
      </w:r>
      <w:r>
        <w:rPr>
          <w:spacing w:val="-2"/>
          <w:w w:val="110"/>
          <w:sz w:val="22"/>
        </w:rPr>
        <w:t>補</w:t>
      </w:r>
      <w:r>
        <w:rPr>
          <w:spacing w:val="-2"/>
          <w:w w:val="110"/>
        </w:rPr>
        <w:t>償領域仍無明確進</w:t>
      </w:r>
      <w:r>
        <w:rPr>
          <w:spacing w:val="-1"/>
          <w:w w:val="110"/>
          <w:sz w:val="22"/>
        </w:rPr>
        <w:t>展</w:t>
      </w:r>
      <w:r>
        <w:rPr>
          <w:spacing w:val="-1"/>
          <w:w w:val="110"/>
        </w:rPr>
        <w:t>，此情形，於</w:t>
      </w:r>
      <w:r>
        <w:rPr>
          <w:spacing w:val="-1"/>
          <w:w w:val="110"/>
          <w:sz w:val="22"/>
        </w:rPr>
        <w:t>司</w:t>
      </w:r>
      <w:r>
        <w:rPr>
          <w:spacing w:val="-1"/>
          <w:w w:val="110"/>
        </w:rPr>
        <w:t>法院釋</w:t>
      </w:r>
      <w:r>
        <w:rPr>
          <w:spacing w:val="-1"/>
          <w:w w:val="110"/>
          <w:sz w:val="22"/>
        </w:rPr>
        <w:t>字</w:t>
      </w:r>
      <w:r>
        <w:rPr>
          <w:spacing w:val="-16"/>
          <w:w w:val="110"/>
        </w:rPr>
        <w:t>第 </w:t>
      </w:r>
      <w:r>
        <w:rPr>
          <w:rFonts w:ascii="Times New Roman" w:eastAsia="Times New Roman"/>
          <w:spacing w:val="-1"/>
          <w:w w:val="120"/>
          <w:sz w:val="17"/>
        </w:rPr>
        <w:t>670</w:t>
      </w:r>
      <w:r>
        <w:rPr>
          <w:rFonts w:ascii="Times New Roman" w:eastAsia="Times New Roman"/>
          <w:spacing w:val="46"/>
          <w:w w:val="120"/>
          <w:sz w:val="17"/>
        </w:rPr>
        <w:t> </w:t>
      </w:r>
      <w:r>
        <w:rPr>
          <w:spacing w:val="-1"/>
          <w:w w:val="110"/>
          <w:sz w:val="22"/>
        </w:rPr>
        <w:t>號</w:t>
      </w:r>
      <w:r>
        <w:rPr>
          <w:w w:val="105"/>
        </w:rPr>
        <w:t>解釋亦清</w:t>
      </w:r>
      <w:r>
        <w:rPr>
          <w:w w:val="105"/>
          <w:sz w:val="22"/>
        </w:rPr>
        <w:t>楚彰顯</w:t>
      </w:r>
      <w:r>
        <w:rPr>
          <w:w w:val="105"/>
        </w:rPr>
        <w:t>，此</w:t>
      </w:r>
      <w:r>
        <w:rPr>
          <w:w w:val="105"/>
          <w:sz w:val="22"/>
        </w:rPr>
        <w:t>號</w:t>
      </w:r>
      <w:r>
        <w:rPr>
          <w:w w:val="105"/>
        </w:rPr>
        <w:t>解釋談論</w:t>
      </w:r>
      <w:r>
        <w:rPr>
          <w:w w:val="105"/>
          <w:sz w:val="21"/>
        </w:rPr>
        <w:t>冤</w:t>
      </w:r>
      <w:r>
        <w:rPr>
          <w:w w:val="105"/>
        </w:rPr>
        <w:t>獄賠償制度，學界對</w:t>
      </w:r>
      <w:r>
        <w:rPr>
          <w:w w:val="105"/>
          <w:sz w:val="21"/>
        </w:rPr>
        <w:t>冤</w:t>
      </w:r>
      <w:r>
        <w:rPr>
          <w:spacing w:val="1"/>
          <w:w w:val="105"/>
          <w:sz w:val="21"/>
        </w:rPr>
        <w:t> </w:t>
      </w:r>
      <w:r>
        <w:rPr>
          <w:w w:val="105"/>
        </w:rPr>
        <w:t>獄賠償之界定</w:t>
      </w:r>
      <w:r>
        <w:rPr>
          <w:w w:val="105"/>
          <w:sz w:val="21"/>
        </w:rPr>
        <w:t>呈</w:t>
      </w:r>
      <w:r>
        <w:rPr>
          <w:w w:val="105"/>
        </w:rPr>
        <w:t>現</w:t>
      </w:r>
      <w:r>
        <w:rPr>
          <w:w w:val="105"/>
          <w:sz w:val="22"/>
        </w:rPr>
        <w:t>眾</w:t>
      </w:r>
      <w:r>
        <w:rPr>
          <w:w w:val="105"/>
        </w:rPr>
        <w:t>說紛</w:t>
      </w:r>
      <w:r>
        <w:rPr>
          <w:w w:val="105"/>
          <w:sz w:val="22"/>
        </w:rPr>
        <w:t>紜</w:t>
      </w:r>
      <w:r>
        <w:rPr>
          <w:w w:val="105"/>
        </w:rPr>
        <w:t>現</w:t>
      </w:r>
      <w:r>
        <w:rPr>
          <w:w w:val="105"/>
          <w:sz w:val="22"/>
        </w:rPr>
        <w:t>象</w:t>
      </w:r>
      <w:r>
        <w:rPr>
          <w:w w:val="105"/>
        </w:rPr>
        <w:t>，有說是行政損失</w:t>
      </w:r>
      <w:r>
        <w:rPr>
          <w:w w:val="105"/>
          <w:sz w:val="22"/>
        </w:rPr>
        <w:t>補</w:t>
      </w:r>
      <w:r>
        <w:rPr>
          <w:w w:val="105"/>
        </w:rPr>
        <w:t>償，</w:t>
      </w:r>
      <w:r>
        <w:rPr>
          <w:spacing w:val="1"/>
          <w:w w:val="105"/>
        </w:rPr>
        <w:t> </w:t>
      </w:r>
      <w:r>
        <w:rPr>
          <w:spacing w:val="-2"/>
          <w:w w:val="105"/>
        </w:rPr>
        <w:t>有說是危險責任，亦有說是國家賠償，甚至大法官共提出 </w:t>
      </w:r>
      <w:r>
        <w:rPr>
          <w:rFonts w:ascii="Times New Roman" w:eastAsia="Times New Roman"/>
          <w:w w:val="105"/>
          <w:sz w:val="17"/>
        </w:rPr>
        <w:t>9</w:t>
      </w:r>
    </w:p>
    <w:p>
      <w:pPr>
        <w:spacing w:line="288" w:lineRule="auto" w:before="6"/>
        <w:ind w:left="169" w:right="275" w:hanging="1"/>
        <w:jc w:val="both"/>
        <w:rPr>
          <w:rFonts w:ascii="Times New Roman" w:eastAsia="Times New Roman"/>
          <w:sz w:val="17"/>
        </w:rPr>
      </w:pPr>
      <w:r>
        <w:rPr>
          <w:w w:val="105"/>
          <w:sz w:val="23"/>
        </w:rPr>
        <w:t>份意見</w:t>
      </w:r>
      <w:r>
        <w:rPr>
          <w:w w:val="105"/>
          <w:sz w:val="22"/>
        </w:rPr>
        <w:t>書</w:t>
      </w:r>
      <w:r>
        <w:rPr>
          <w:spacing w:val="10"/>
          <w:w w:val="105"/>
          <w:sz w:val="23"/>
        </w:rPr>
        <w:t>，其中還有 </w:t>
      </w:r>
      <w:r>
        <w:rPr>
          <w:rFonts w:ascii="Times New Roman" w:eastAsia="Times New Roman"/>
          <w:w w:val="105"/>
          <w:sz w:val="17"/>
        </w:rPr>
        <w:t>2</w:t>
      </w:r>
      <w:r>
        <w:rPr>
          <w:rFonts w:ascii="Times New Roman" w:eastAsia="Times New Roman"/>
          <w:spacing w:val="9"/>
          <w:w w:val="105"/>
          <w:sz w:val="17"/>
        </w:rPr>
        <w:t> </w:t>
      </w:r>
      <w:r>
        <w:rPr>
          <w:w w:val="105"/>
          <w:sz w:val="23"/>
        </w:rPr>
        <w:t>位大法官使用相同</w:t>
      </w:r>
      <w:r>
        <w:rPr>
          <w:w w:val="105"/>
          <w:sz w:val="22"/>
        </w:rPr>
        <w:t>名詞</w:t>
      </w:r>
      <w:r>
        <w:rPr>
          <w:w w:val="105"/>
          <w:sz w:val="23"/>
        </w:rPr>
        <w:t>，定義</w:t>
      </w:r>
      <w:r>
        <w:rPr>
          <w:w w:val="105"/>
          <w:sz w:val="22"/>
        </w:rPr>
        <w:t>卻</w:t>
      </w:r>
      <w:r>
        <w:rPr>
          <w:w w:val="105"/>
          <w:sz w:val="23"/>
        </w:rPr>
        <w:t>不</w:t>
      </w:r>
      <w:r>
        <w:rPr>
          <w:w w:val="110"/>
          <w:sz w:val="23"/>
        </w:rPr>
        <w:t>相同。</w:t>
      </w:r>
      <w:r>
        <w:rPr>
          <w:rFonts w:ascii="Times New Roman" w:eastAsia="Times New Roman"/>
          <w:w w:val="144"/>
          <w:sz w:val="17"/>
        </w:rPr>
        <w:t> </w:t>
      </w:r>
    </w:p>
    <w:p>
      <w:pPr>
        <w:pStyle w:val="BodyText"/>
        <w:spacing w:before="138"/>
        <w:ind w:left="169"/>
        <w:rPr>
          <w:rFonts w:ascii="Times New Roman" w:eastAsia="Times New Roman"/>
          <w:sz w:val="17"/>
        </w:rPr>
      </w:pPr>
      <w:r>
        <w:rPr>
          <w:w w:val="110"/>
        </w:rPr>
        <w:t>（二）德國行政損失</w:t>
      </w:r>
      <w:r>
        <w:rPr>
          <w:w w:val="110"/>
          <w:sz w:val="22"/>
        </w:rPr>
        <w:t>補</w:t>
      </w:r>
      <w:r>
        <w:rPr>
          <w:w w:val="110"/>
        </w:rPr>
        <w:t>償體系概述</w:t>
      </w:r>
      <w:r>
        <w:rPr>
          <w:rFonts w:ascii="Times New Roman" w:eastAsia="Times New Roman"/>
          <w:w w:val="144"/>
          <w:sz w:val="17"/>
        </w:rPr>
        <w:t> </w:t>
      </w:r>
    </w:p>
    <w:p>
      <w:pPr>
        <w:pStyle w:val="BodyText"/>
        <w:spacing w:before="4"/>
        <w:rPr>
          <w:rFonts w:ascii="Times New Roman"/>
          <w:sz w:val="17"/>
        </w:rPr>
      </w:pPr>
    </w:p>
    <w:p>
      <w:pPr>
        <w:spacing w:line="288" w:lineRule="auto" w:before="0"/>
        <w:ind w:left="169" w:right="270" w:firstLine="493"/>
        <w:jc w:val="both"/>
        <w:rPr>
          <w:rFonts w:ascii="Times New Roman" w:eastAsia="Times New Roman"/>
          <w:sz w:val="17"/>
        </w:rPr>
      </w:pPr>
      <w:r>
        <w:rPr>
          <w:w w:val="105"/>
          <w:sz w:val="23"/>
        </w:rPr>
        <w:t>近數</w:t>
      </w:r>
      <w:r>
        <w:rPr>
          <w:w w:val="105"/>
          <w:sz w:val="22"/>
        </w:rPr>
        <w:t>十</w:t>
      </w:r>
      <w:r>
        <w:rPr>
          <w:w w:val="105"/>
          <w:sz w:val="23"/>
        </w:rPr>
        <w:t>年來，德國法制上對於行政</w:t>
      </w:r>
      <w:r>
        <w:rPr>
          <w:w w:val="105"/>
          <w:sz w:val="22"/>
        </w:rPr>
        <w:t>懲</w:t>
      </w:r>
      <w:r>
        <w:rPr>
          <w:w w:val="105"/>
          <w:sz w:val="23"/>
        </w:rPr>
        <w:t>處有</w:t>
      </w:r>
      <w:r>
        <w:rPr>
          <w:w w:val="105"/>
          <w:sz w:val="22"/>
        </w:rPr>
        <w:t>哪些</w:t>
      </w:r>
      <w:r>
        <w:rPr>
          <w:w w:val="105"/>
          <w:sz w:val="23"/>
        </w:rPr>
        <w:t>制度</w:t>
      </w:r>
      <w:r>
        <w:rPr>
          <w:w w:val="105"/>
          <w:sz w:val="22"/>
        </w:rPr>
        <w:t>排</w:t>
      </w:r>
      <w:r>
        <w:rPr>
          <w:spacing w:val="1"/>
          <w:w w:val="105"/>
          <w:sz w:val="22"/>
        </w:rPr>
        <w:t> </w:t>
      </w:r>
      <w:r>
        <w:rPr>
          <w:w w:val="105"/>
          <w:sz w:val="23"/>
        </w:rPr>
        <w:t>列情形供使用和對照？</w:t>
      </w:r>
      <w:r>
        <w:rPr>
          <w:w w:val="105"/>
          <w:sz w:val="22"/>
        </w:rPr>
        <w:t>首</w:t>
      </w:r>
      <w:r>
        <w:rPr>
          <w:w w:val="105"/>
          <w:sz w:val="23"/>
        </w:rPr>
        <w:t>先，例如減</w:t>
      </w:r>
      <w:r>
        <w:rPr>
          <w:w w:val="105"/>
          <w:sz w:val="22"/>
        </w:rPr>
        <w:t>價徵收</w:t>
      </w:r>
      <w:r>
        <w:rPr>
          <w:w w:val="105"/>
          <w:sz w:val="23"/>
        </w:rPr>
        <w:t>，剝奪人民</w:t>
      </w:r>
      <w:r>
        <w:rPr>
          <w:w w:val="105"/>
          <w:sz w:val="22"/>
        </w:rPr>
        <w:t>財</w:t>
      </w:r>
      <w:r>
        <w:rPr>
          <w:spacing w:val="1"/>
          <w:w w:val="105"/>
          <w:sz w:val="22"/>
        </w:rPr>
        <w:t> </w:t>
      </w:r>
      <w:r>
        <w:rPr>
          <w:w w:val="105"/>
          <w:sz w:val="23"/>
        </w:rPr>
        <w:t>產權能全部或一部</w:t>
      </w:r>
      <w:r>
        <w:rPr>
          <w:w w:val="105"/>
          <w:sz w:val="22"/>
        </w:rPr>
        <w:t>移</w:t>
      </w:r>
      <w:r>
        <w:rPr>
          <w:w w:val="105"/>
          <w:sz w:val="23"/>
        </w:rPr>
        <w:t>作公益使用，學理上</w:t>
      </w:r>
      <w:r>
        <w:rPr>
          <w:w w:val="105"/>
          <w:sz w:val="22"/>
        </w:rPr>
        <w:t>徵收</w:t>
      </w:r>
      <w:r>
        <w:rPr>
          <w:w w:val="105"/>
          <w:sz w:val="23"/>
        </w:rPr>
        <w:t>範圍較大，</w:t>
      </w:r>
      <w:r>
        <w:rPr>
          <w:spacing w:val="1"/>
          <w:w w:val="105"/>
          <w:sz w:val="23"/>
        </w:rPr>
        <w:t> </w:t>
      </w:r>
      <w:r>
        <w:rPr>
          <w:w w:val="105"/>
          <w:sz w:val="23"/>
        </w:rPr>
        <w:t>不僅</w:t>
      </w:r>
      <w:r>
        <w:rPr>
          <w:w w:val="105"/>
          <w:sz w:val="22"/>
        </w:rPr>
        <w:t>侷</w:t>
      </w:r>
      <w:r>
        <w:rPr>
          <w:w w:val="105"/>
          <w:sz w:val="23"/>
        </w:rPr>
        <w:t>限於</w:t>
      </w:r>
      <w:r>
        <w:rPr>
          <w:w w:val="105"/>
          <w:sz w:val="22"/>
        </w:rPr>
        <w:t>土</w:t>
      </w:r>
      <w:r>
        <w:rPr>
          <w:w w:val="105"/>
          <w:sz w:val="23"/>
        </w:rPr>
        <w:t>地。第二、類似</w:t>
      </w:r>
      <w:r>
        <w:rPr>
          <w:w w:val="105"/>
          <w:sz w:val="22"/>
        </w:rPr>
        <w:t>徵收</w:t>
      </w:r>
      <w:r>
        <w:rPr>
          <w:w w:val="105"/>
          <w:sz w:val="23"/>
        </w:rPr>
        <w:t>之</w:t>
      </w:r>
      <w:r>
        <w:rPr>
          <w:w w:val="105"/>
          <w:sz w:val="22"/>
        </w:rPr>
        <w:t>侵</w:t>
      </w:r>
      <w:r>
        <w:rPr>
          <w:w w:val="105"/>
          <w:sz w:val="23"/>
        </w:rPr>
        <w:t>害。第三、有</w:t>
      </w:r>
      <w:r>
        <w:rPr>
          <w:w w:val="105"/>
          <w:sz w:val="22"/>
        </w:rPr>
        <w:t>徵收</w:t>
      </w:r>
      <w:r>
        <w:rPr>
          <w:spacing w:val="1"/>
          <w:w w:val="105"/>
          <w:sz w:val="22"/>
        </w:rPr>
        <w:t> </w:t>
      </w:r>
      <w:r>
        <w:rPr>
          <w:w w:val="105"/>
          <w:sz w:val="23"/>
        </w:rPr>
        <w:t>效力之</w:t>
      </w:r>
      <w:r>
        <w:rPr>
          <w:w w:val="105"/>
          <w:sz w:val="22"/>
        </w:rPr>
        <w:t>侵</w:t>
      </w:r>
      <w:r>
        <w:rPr>
          <w:w w:val="105"/>
          <w:sz w:val="23"/>
        </w:rPr>
        <w:t>害，公權力行為或</w:t>
      </w:r>
      <w:r>
        <w:rPr>
          <w:w w:val="105"/>
          <w:sz w:val="22"/>
        </w:rPr>
        <w:t>設施</w:t>
      </w:r>
      <w:r>
        <w:rPr>
          <w:w w:val="105"/>
          <w:sz w:val="23"/>
        </w:rPr>
        <w:t>所</w:t>
      </w:r>
      <w:r>
        <w:rPr>
          <w:w w:val="105"/>
          <w:sz w:val="22"/>
        </w:rPr>
        <w:t>造</w:t>
      </w:r>
      <w:r>
        <w:rPr>
          <w:w w:val="105"/>
          <w:sz w:val="23"/>
        </w:rPr>
        <w:t>成</w:t>
      </w:r>
      <w:r>
        <w:rPr>
          <w:w w:val="105"/>
          <w:sz w:val="22"/>
        </w:rPr>
        <w:t>侵</w:t>
      </w:r>
      <w:r>
        <w:rPr>
          <w:w w:val="105"/>
          <w:sz w:val="23"/>
        </w:rPr>
        <w:t>害，例如</w:t>
      </w:r>
      <w:r>
        <w:rPr>
          <w:w w:val="105"/>
          <w:sz w:val="21"/>
        </w:rPr>
        <w:t>捷</w:t>
      </w:r>
      <w:r>
        <w:rPr>
          <w:w w:val="105"/>
          <w:sz w:val="23"/>
        </w:rPr>
        <w:t>運</w:t>
      </w:r>
      <w:r>
        <w:rPr>
          <w:w w:val="105"/>
          <w:sz w:val="22"/>
        </w:rPr>
        <w:t>施</w:t>
      </w:r>
      <w:r>
        <w:rPr>
          <w:spacing w:val="1"/>
          <w:w w:val="105"/>
          <w:sz w:val="22"/>
        </w:rPr>
        <w:t> </w:t>
      </w:r>
      <w:r>
        <w:rPr>
          <w:w w:val="105"/>
          <w:sz w:val="22"/>
        </w:rPr>
        <w:t>工造</w:t>
      </w:r>
      <w:r>
        <w:rPr>
          <w:w w:val="105"/>
          <w:sz w:val="23"/>
        </w:rPr>
        <w:t>成民</w:t>
      </w:r>
      <w:r>
        <w:rPr>
          <w:w w:val="105"/>
          <w:sz w:val="21"/>
        </w:rPr>
        <w:t>宅</w:t>
      </w:r>
      <w:r>
        <w:rPr>
          <w:w w:val="105"/>
          <w:sz w:val="22"/>
        </w:rPr>
        <w:t>塌</w:t>
      </w:r>
      <w:r>
        <w:rPr>
          <w:w w:val="105"/>
          <w:sz w:val="21"/>
        </w:rPr>
        <w:t>陷</w:t>
      </w:r>
      <w:r>
        <w:rPr>
          <w:w w:val="105"/>
          <w:sz w:val="23"/>
        </w:rPr>
        <w:t>。第</w:t>
      </w:r>
      <w:r>
        <w:rPr>
          <w:w w:val="105"/>
          <w:sz w:val="22"/>
        </w:rPr>
        <w:t>四</w:t>
      </w:r>
      <w:r>
        <w:rPr>
          <w:w w:val="105"/>
          <w:sz w:val="23"/>
        </w:rPr>
        <w:t>、應給予</w:t>
      </w:r>
      <w:r>
        <w:rPr>
          <w:w w:val="105"/>
          <w:sz w:val="22"/>
        </w:rPr>
        <w:t>補</w:t>
      </w:r>
      <w:r>
        <w:rPr>
          <w:w w:val="105"/>
          <w:sz w:val="23"/>
        </w:rPr>
        <w:t>償之</w:t>
      </w:r>
      <w:r>
        <w:rPr>
          <w:w w:val="105"/>
          <w:sz w:val="22"/>
        </w:rPr>
        <w:t>財</w:t>
      </w:r>
      <w:r>
        <w:rPr>
          <w:w w:val="105"/>
          <w:sz w:val="23"/>
        </w:rPr>
        <w:t>產權限制，係指</w:t>
      </w:r>
      <w:r>
        <w:rPr>
          <w:spacing w:val="1"/>
          <w:w w:val="105"/>
          <w:sz w:val="23"/>
        </w:rPr>
        <w:t> </w:t>
      </w:r>
      <w:r>
        <w:rPr>
          <w:w w:val="105"/>
          <w:sz w:val="23"/>
        </w:rPr>
        <w:t>依法</w:t>
      </w:r>
      <w:r>
        <w:rPr>
          <w:w w:val="105"/>
          <w:sz w:val="22"/>
        </w:rPr>
        <w:t>令</w:t>
      </w:r>
      <w:r>
        <w:rPr>
          <w:w w:val="105"/>
          <w:sz w:val="23"/>
        </w:rPr>
        <w:t>之</w:t>
      </w:r>
      <w:r>
        <w:rPr>
          <w:w w:val="105"/>
          <w:sz w:val="22"/>
        </w:rPr>
        <w:t>抽象</w:t>
      </w:r>
      <w:r>
        <w:rPr>
          <w:w w:val="105"/>
          <w:sz w:val="23"/>
        </w:rPr>
        <w:t>規範發生限制人民權利之效果，限制程度超</w:t>
      </w:r>
      <w:r>
        <w:rPr>
          <w:spacing w:val="1"/>
          <w:w w:val="105"/>
          <w:sz w:val="23"/>
        </w:rPr>
        <w:t> </w:t>
      </w:r>
      <w:r>
        <w:rPr>
          <w:w w:val="105"/>
          <w:sz w:val="23"/>
        </w:rPr>
        <w:t>過人民容忍之界限，惟未達剝奪者。第</w:t>
      </w:r>
      <w:r>
        <w:rPr>
          <w:w w:val="105"/>
          <w:sz w:val="22"/>
        </w:rPr>
        <w:t>五</w:t>
      </w:r>
      <w:r>
        <w:rPr>
          <w:w w:val="105"/>
          <w:sz w:val="23"/>
        </w:rPr>
        <w:t>、</w:t>
      </w:r>
      <w:r>
        <w:rPr>
          <w:w w:val="105"/>
          <w:sz w:val="22"/>
        </w:rPr>
        <w:t>特</w:t>
      </w:r>
      <w:r>
        <w:rPr>
          <w:w w:val="105"/>
          <w:sz w:val="23"/>
        </w:rPr>
        <w:t>別</w:t>
      </w:r>
      <w:r>
        <w:rPr>
          <w:w w:val="105"/>
          <w:sz w:val="22"/>
        </w:rPr>
        <w:t>犧牲</w:t>
      </w:r>
      <w:r>
        <w:rPr>
          <w:w w:val="105"/>
          <w:sz w:val="23"/>
        </w:rPr>
        <w:t>請求</w:t>
      </w:r>
      <w:r>
        <w:rPr>
          <w:spacing w:val="1"/>
          <w:w w:val="105"/>
          <w:sz w:val="23"/>
        </w:rPr>
        <w:t> </w:t>
      </w:r>
      <w:r>
        <w:rPr>
          <w:w w:val="110"/>
          <w:sz w:val="23"/>
        </w:rPr>
        <w:t>權。</w:t>
      </w:r>
      <w:r>
        <w:rPr>
          <w:rFonts w:ascii="Times New Roman" w:eastAsia="Times New Roman"/>
          <w:w w:val="144"/>
          <w:sz w:val="17"/>
        </w:rPr>
        <w:t> </w:t>
      </w:r>
    </w:p>
    <w:p>
      <w:pPr>
        <w:pStyle w:val="BodyText"/>
        <w:spacing w:line="288" w:lineRule="auto" w:before="144"/>
        <w:ind w:left="169" w:right="270" w:firstLine="493"/>
        <w:jc w:val="both"/>
      </w:pPr>
      <w:r>
        <w:rPr>
          <w:w w:val="105"/>
        </w:rPr>
        <w:t>就理論</w:t>
      </w:r>
      <w:r>
        <w:rPr>
          <w:w w:val="105"/>
          <w:sz w:val="22"/>
        </w:rPr>
        <w:t>角</w:t>
      </w:r>
      <w:r>
        <w:rPr>
          <w:w w:val="105"/>
        </w:rPr>
        <w:t>度</w:t>
      </w:r>
      <w:r>
        <w:rPr>
          <w:w w:val="105"/>
          <w:sz w:val="22"/>
        </w:rPr>
        <w:t>檢視財</w:t>
      </w:r>
      <w:r>
        <w:rPr>
          <w:w w:val="105"/>
        </w:rPr>
        <w:t>產權、所有權及</w:t>
      </w:r>
      <w:r>
        <w:rPr>
          <w:w w:val="105"/>
          <w:sz w:val="21"/>
        </w:rPr>
        <w:t>抵</w:t>
      </w:r>
      <w:r>
        <w:rPr>
          <w:w w:val="105"/>
        </w:rPr>
        <w:t>押權內</w:t>
      </w:r>
      <w:r>
        <w:rPr>
          <w:w w:val="105"/>
          <w:sz w:val="22"/>
        </w:rPr>
        <w:t>涵</w:t>
      </w:r>
      <w:r>
        <w:rPr>
          <w:w w:val="105"/>
        </w:rPr>
        <w:t>，需要</w:t>
      </w:r>
      <w:r>
        <w:rPr>
          <w:spacing w:val="1"/>
          <w:w w:val="105"/>
        </w:rPr>
        <w:t> </w:t>
      </w:r>
      <w:r>
        <w:rPr>
          <w:w w:val="105"/>
        </w:rPr>
        <w:t>法律予以建構，如同</w:t>
      </w:r>
      <w:r>
        <w:rPr>
          <w:w w:val="105"/>
          <w:sz w:val="22"/>
        </w:rPr>
        <w:t>劃</w:t>
      </w:r>
      <w:r>
        <w:rPr>
          <w:w w:val="105"/>
        </w:rPr>
        <w:t>定該權利的界</w:t>
      </w:r>
      <w:r>
        <w:rPr>
          <w:w w:val="105"/>
          <w:sz w:val="21"/>
        </w:rPr>
        <w:t>線</w:t>
      </w:r>
      <w:r>
        <w:rPr>
          <w:w w:val="105"/>
        </w:rPr>
        <w:t>一</w:t>
      </w:r>
      <w:r>
        <w:rPr>
          <w:w w:val="105"/>
          <w:sz w:val="22"/>
        </w:rPr>
        <w:t>般</w:t>
      </w:r>
      <w:r>
        <w:rPr>
          <w:w w:val="105"/>
        </w:rPr>
        <w:t>，後續如予以</w:t>
      </w:r>
      <w:r>
        <w:rPr>
          <w:spacing w:val="1"/>
          <w:w w:val="105"/>
        </w:rPr>
        <w:t> </w:t>
      </w:r>
      <w:r>
        <w:rPr>
          <w:w w:val="105"/>
        </w:rPr>
        <w:t>限</w:t>
      </w:r>
      <w:r>
        <w:rPr>
          <w:w w:val="105"/>
          <w:sz w:val="22"/>
        </w:rPr>
        <w:t>縮</w:t>
      </w:r>
      <w:r>
        <w:rPr>
          <w:w w:val="105"/>
        </w:rPr>
        <w:t>，即產生了限制，再限</w:t>
      </w:r>
      <w:r>
        <w:rPr>
          <w:w w:val="105"/>
          <w:sz w:val="22"/>
        </w:rPr>
        <w:t>縮</w:t>
      </w:r>
      <w:r>
        <w:rPr>
          <w:w w:val="105"/>
        </w:rPr>
        <w:t>時，則會</w:t>
      </w:r>
      <w:r>
        <w:rPr>
          <w:w w:val="105"/>
          <w:sz w:val="22"/>
        </w:rPr>
        <w:t>造</w:t>
      </w:r>
      <w:r>
        <w:rPr>
          <w:w w:val="105"/>
        </w:rPr>
        <w:t>成</w:t>
      </w:r>
      <w:r>
        <w:rPr>
          <w:w w:val="105"/>
          <w:sz w:val="22"/>
        </w:rPr>
        <w:t>抽象</w:t>
      </w:r>
      <w:r>
        <w:rPr>
          <w:w w:val="105"/>
        </w:rPr>
        <w:t>法規範的</w:t>
      </w:r>
    </w:p>
    <w:p>
      <w:pPr>
        <w:pStyle w:val="BodyText"/>
        <w:spacing w:before="6"/>
        <w:rPr>
          <w:sz w:val="17"/>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365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61" w:firstLine="0"/>
        <w:jc w:val="both"/>
        <w:rPr>
          <w:rFonts w:ascii="Times New Roman" w:eastAsia="Times New Roman"/>
          <w:sz w:val="17"/>
        </w:rPr>
      </w:pPr>
      <w:r>
        <w:rPr>
          <w:spacing w:val="12"/>
          <w:w w:val="105"/>
          <w:sz w:val="22"/>
        </w:rPr>
        <w:t>變動</w:t>
      </w:r>
      <w:r>
        <w:rPr>
          <w:spacing w:val="12"/>
          <w:w w:val="105"/>
          <w:sz w:val="24"/>
        </w:rPr>
        <w:t>。</w:t>
      </w:r>
      <w:r>
        <w:rPr>
          <w:spacing w:val="12"/>
          <w:w w:val="105"/>
          <w:sz w:val="23"/>
        </w:rPr>
        <w:t>例</w:t>
      </w:r>
      <w:r>
        <w:rPr>
          <w:spacing w:val="13"/>
          <w:w w:val="105"/>
          <w:sz w:val="24"/>
        </w:rPr>
        <w:t>如出</w:t>
      </w:r>
      <w:r>
        <w:rPr>
          <w:spacing w:val="12"/>
          <w:w w:val="105"/>
          <w:sz w:val="22"/>
        </w:rPr>
        <w:t>版</w:t>
      </w:r>
      <w:r>
        <w:rPr>
          <w:spacing w:val="13"/>
          <w:w w:val="105"/>
          <w:sz w:val="24"/>
        </w:rPr>
        <w:t>任何</w:t>
      </w:r>
      <w:r>
        <w:rPr>
          <w:spacing w:val="12"/>
          <w:w w:val="105"/>
          <w:sz w:val="23"/>
        </w:rPr>
        <w:t>書</w:t>
      </w:r>
      <w:r>
        <w:rPr>
          <w:spacing w:val="12"/>
          <w:w w:val="105"/>
          <w:sz w:val="21"/>
        </w:rPr>
        <w:t>籍</w:t>
      </w:r>
      <w:r>
        <w:rPr>
          <w:spacing w:val="13"/>
          <w:w w:val="105"/>
          <w:sz w:val="24"/>
        </w:rPr>
        <w:t>應要</w:t>
      </w:r>
      <w:r>
        <w:rPr>
          <w:spacing w:val="12"/>
          <w:w w:val="105"/>
          <w:sz w:val="23"/>
        </w:rPr>
        <w:t>求</w:t>
      </w:r>
      <w:r>
        <w:rPr>
          <w:spacing w:val="12"/>
          <w:w w:val="105"/>
          <w:sz w:val="24"/>
        </w:rPr>
        <w:t>交</w:t>
      </w:r>
      <w:r>
        <w:rPr>
          <w:spacing w:val="12"/>
          <w:w w:val="105"/>
          <w:sz w:val="22"/>
        </w:rPr>
        <w:t>付</w:t>
      </w:r>
      <w:r>
        <w:rPr>
          <w:spacing w:val="12"/>
          <w:w w:val="105"/>
          <w:sz w:val="24"/>
        </w:rPr>
        <w:t>予國家</w:t>
      </w:r>
      <w:r>
        <w:rPr>
          <w:spacing w:val="12"/>
          <w:w w:val="105"/>
          <w:sz w:val="21"/>
        </w:rPr>
        <w:t>圖</w:t>
      </w:r>
      <w:r>
        <w:rPr>
          <w:spacing w:val="14"/>
          <w:w w:val="105"/>
          <w:sz w:val="23"/>
        </w:rPr>
        <w:t>書</w:t>
      </w:r>
      <w:r>
        <w:rPr>
          <w:spacing w:val="12"/>
          <w:w w:val="105"/>
          <w:sz w:val="20"/>
        </w:rPr>
        <w:t>館</w:t>
      </w:r>
      <w:r>
        <w:rPr>
          <w:spacing w:val="12"/>
          <w:w w:val="105"/>
          <w:sz w:val="24"/>
        </w:rPr>
        <w:t>的規</w:t>
      </w:r>
      <w:r>
        <w:rPr>
          <w:spacing w:val="-1"/>
          <w:w w:val="105"/>
          <w:sz w:val="24"/>
        </w:rPr>
        <w:t>定，</w:t>
      </w:r>
      <w:r>
        <w:rPr>
          <w:spacing w:val="-1"/>
          <w:w w:val="105"/>
          <w:sz w:val="23"/>
        </w:rPr>
        <w:t>只</w:t>
      </w:r>
      <w:r>
        <w:rPr>
          <w:spacing w:val="-1"/>
          <w:w w:val="105"/>
          <w:sz w:val="24"/>
        </w:rPr>
        <w:t>要</w:t>
      </w:r>
      <w:r>
        <w:rPr>
          <w:spacing w:val="-15"/>
          <w:w w:val="105"/>
          <w:sz w:val="23"/>
        </w:rPr>
        <w:t>求 </w:t>
      </w:r>
      <w:r>
        <w:rPr>
          <w:rFonts w:ascii="Times New Roman" w:eastAsia="Times New Roman"/>
          <w:spacing w:val="-1"/>
          <w:w w:val="105"/>
          <w:sz w:val="17"/>
        </w:rPr>
        <w:t>2</w:t>
      </w:r>
      <w:r>
        <w:rPr>
          <w:rFonts w:ascii="Times New Roman" w:eastAsia="Times New Roman"/>
          <w:spacing w:val="6"/>
          <w:w w:val="105"/>
          <w:sz w:val="17"/>
        </w:rPr>
        <w:t> </w:t>
      </w:r>
      <w:r>
        <w:rPr>
          <w:spacing w:val="-1"/>
          <w:w w:val="105"/>
          <w:sz w:val="24"/>
        </w:rPr>
        <w:t>本並不會構成大</w:t>
      </w:r>
      <w:r>
        <w:rPr>
          <w:w w:val="105"/>
          <w:sz w:val="22"/>
        </w:rPr>
        <w:t>負擔</w:t>
      </w:r>
      <w:r>
        <w:rPr>
          <w:w w:val="105"/>
          <w:sz w:val="24"/>
        </w:rPr>
        <w:t>，出於公益考</w:t>
      </w:r>
      <w:r>
        <w:rPr>
          <w:w w:val="105"/>
          <w:sz w:val="23"/>
        </w:rPr>
        <w:t>量</w:t>
      </w:r>
      <w:r>
        <w:rPr>
          <w:w w:val="105"/>
          <w:sz w:val="24"/>
        </w:rPr>
        <w:t>或</w:t>
      </w:r>
      <w:r>
        <w:rPr>
          <w:w w:val="105"/>
          <w:sz w:val="23"/>
        </w:rPr>
        <w:t>許</w:t>
      </w:r>
      <w:r>
        <w:rPr>
          <w:w w:val="105"/>
          <w:sz w:val="24"/>
        </w:rPr>
        <w:t>是</w:t>
      </w:r>
      <w:r>
        <w:rPr>
          <w:w w:val="105"/>
          <w:sz w:val="23"/>
        </w:rPr>
        <w:t>合</w:t>
      </w:r>
      <w:r>
        <w:rPr>
          <w:w w:val="105"/>
          <w:sz w:val="24"/>
        </w:rPr>
        <w:t>理的；</w:t>
      </w:r>
      <w:r>
        <w:rPr>
          <w:w w:val="105"/>
          <w:sz w:val="23"/>
        </w:rPr>
        <w:t>惟若限量</w:t>
      </w:r>
      <w:r>
        <w:rPr>
          <w:w w:val="105"/>
          <w:sz w:val="24"/>
        </w:rPr>
        <w:t>出</w:t>
      </w:r>
      <w:r>
        <w:rPr>
          <w:w w:val="105"/>
          <w:sz w:val="22"/>
        </w:rPr>
        <w:t>版</w:t>
      </w:r>
      <w:r>
        <w:rPr>
          <w:w w:val="105"/>
          <w:sz w:val="24"/>
        </w:rPr>
        <w:t>，將會</w:t>
      </w:r>
      <w:r>
        <w:rPr>
          <w:w w:val="105"/>
          <w:sz w:val="22"/>
        </w:rPr>
        <w:t>造</w:t>
      </w:r>
      <w:r>
        <w:rPr>
          <w:w w:val="105"/>
          <w:sz w:val="24"/>
        </w:rPr>
        <w:t>成出</w:t>
      </w:r>
      <w:r>
        <w:rPr>
          <w:w w:val="105"/>
          <w:sz w:val="22"/>
        </w:rPr>
        <w:t>版</w:t>
      </w:r>
      <w:r>
        <w:rPr>
          <w:w w:val="105"/>
          <w:sz w:val="23"/>
        </w:rPr>
        <w:t>社</w:t>
      </w:r>
      <w:r>
        <w:rPr>
          <w:w w:val="105"/>
          <w:sz w:val="24"/>
        </w:rPr>
        <w:t>的重大</w:t>
      </w:r>
      <w:r>
        <w:rPr>
          <w:w w:val="105"/>
          <w:sz w:val="23"/>
        </w:rPr>
        <w:t>損失</w:t>
      </w:r>
      <w:r>
        <w:rPr>
          <w:w w:val="105"/>
          <w:sz w:val="24"/>
        </w:rPr>
        <w:t>。</w:t>
      </w:r>
      <w:r>
        <w:rPr>
          <w:w w:val="105"/>
          <w:sz w:val="23"/>
        </w:rPr>
        <w:t>許</w:t>
      </w:r>
      <w:r>
        <w:rPr>
          <w:w w:val="105"/>
          <w:sz w:val="24"/>
        </w:rPr>
        <w:t>多時</w:t>
      </w:r>
      <w:r>
        <w:rPr>
          <w:w w:val="105"/>
          <w:sz w:val="23"/>
        </w:rPr>
        <w:t>候</w:t>
      </w:r>
      <w:r>
        <w:rPr>
          <w:w w:val="105"/>
          <w:sz w:val="24"/>
        </w:rPr>
        <w:t>此</w:t>
      </w:r>
      <w:r>
        <w:rPr>
          <w:w w:val="105"/>
          <w:sz w:val="23"/>
        </w:rPr>
        <w:t>類</w:t>
      </w:r>
      <w:r>
        <w:rPr>
          <w:w w:val="105"/>
          <w:sz w:val="24"/>
        </w:rPr>
        <w:t>法規</w:t>
      </w:r>
      <w:r>
        <w:rPr>
          <w:w w:val="105"/>
          <w:sz w:val="23"/>
        </w:rPr>
        <w:t>範</w:t>
      </w:r>
      <w:r>
        <w:rPr>
          <w:w w:val="105"/>
          <w:sz w:val="24"/>
        </w:rPr>
        <w:t>之適用對一</w:t>
      </w:r>
      <w:r>
        <w:rPr>
          <w:w w:val="105"/>
          <w:sz w:val="22"/>
        </w:rPr>
        <w:t>般</w:t>
      </w:r>
      <w:r>
        <w:rPr>
          <w:w w:val="105"/>
          <w:sz w:val="23"/>
        </w:rPr>
        <w:t>案件</w:t>
      </w:r>
      <w:r>
        <w:rPr>
          <w:w w:val="105"/>
          <w:sz w:val="24"/>
        </w:rPr>
        <w:t>係</w:t>
      </w:r>
      <w:r>
        <w:rPr>
          <w:w w:val="105"/>
          <w:sz w:val="23"/>
        </w:rPr>
        <w:t>屬合</w:t>
      </w:r>
      <w:r>
        <w:rPr>
          <w:w w:val="105"/>
          <w:sz w:val="24"/>
        </w:rPr>
        <w:t>理，但是</w:t>
      </w:r>
      <w:r>
        <w:rPr>
          <w:w w:val="105"/>
          <w:sz w:val="22"/>
        </w:rPr>
        <w:t>少</w:t>
      </w:r>
      <w:r>
        <w:rPr>
          <w:w w:val="105"/>
          <w:sz w:val="23"/>
        </w:rPr>
        <w:t>數</w:t>
      </w:r>
      <w:r>
        <w:rPr>
          <w:w w:val="105"/>
          <w:sz w:val="24"/>
        </w:rPr>
        <w:t>個</w:t>
      </w:r>
      <w:r>
        <w:rPr>
          <w:w w:val="105"/>
          <w:sz w:val="23"/>
        </w:rPr>
        <w:t>案</w:t>
      </w:r>
      <w:r>
        <w:rPr>
          <w:w w:val="105"/>
          <w:sz w:val="24"/>
        </w:rPr>
        <w:t>上同</w:t>
      </w:r>
      <w:r>
        <w:rPr>
          <w:w w:val="105"/>
          <w:sz w:val="23"/>
        </w:rPr>
        <w:t>樣</w:t>
      </w:r>
      <w:r>
        <w:rPr>
          <w:w w:val="105"/>
          <w:sz w:val="24"/>
        </w:rPr>
        <w:t>法規</w:t>
      </w:r>
      <w:r>
        <w:rPr>
          <w:w w:val="105"/>
          <w:sz w:val="23"/>
        </w:rPr>
        <w:t>範</w:t>
      </w:r>
      <w:r>
        <w:rPr>
          <w:w w:val="105"/>
          <w:sz w:val="24"/>
        </w:rPr>
        <w:t>則會</w:t>
      </w:r>
      <w:r>
        <w:rPr>
          <w:w w:val="105"/>
          <w:sz w:val="21"/>
        </w:rPr>
        <w:t>衍</w:t>
      </w:r>
      <w:r>
        <w:rPr>
          <w:w w:val="105"/>
          <w:sz w:val="22"/>
        </w:rPr>
        <w:t>伸</w:t>
      </w:r>
      <w:r>
        <w:rPr>
          <w:w w:val="105"/>
          <w:sz w:val="24"/>
        </w:rPr>
        <w:t>出不</w:t>
      </w:r>
      <w:r>
        <w:rPr>
          <w:w w:val="105"/>
          <w:sz w:val="23"/>
        </w:rPr>
        <w:t>合</w:t>
      </w:r>
      <w:r>
        <w:rPr>
          <w:w w:val="105"/>
          <w:sz w:val="24"/>
        </w:rPr>
        <w:t>理的情形，因此法</w:t>
      </w:r>
      <w:r>
        <w:rPr>
          <w:w w:val="105"/>
          <w:sz w:val="23"/>
        </w:rPr>
        <w:t>制</w:t>
      </w:r>
      <w:r>
        <w:rPr>
          <w:w w:val="105"/>
          <w:sz w:val="24"/>
        </w:rPr>
        <w:t>上要</w:t>
      </w:r>
      <w:r>
        <w:rPr>
          <w:w w:val="105"/>
          <w:sz w:val="23"/>
        </w:rPr>
        <w:t>求完備</w:t>
      </w:r>
      <w:r>
        <w:rPr>
          <w:w w:val="105"/>
          <w:sz w:val="24"/>
        </w:rPr>
        <w:t>，對於上</w:t>
      </w:r>
      <w:r>
        <w:rPr>
          <w:w w:val="105"/>
          <w:sz w:val="23"/>
        </w:rPr>
        <w:t>述</w:t>
      </w:r>
      <w:r>
        <w:rPr>
          <w:w w:val="105"/>
          <w:sz w:val="24"/>
        </w:rPr>
        <w:t>的行為相對人應</w:t>
      </w:r>
      <w:r>
        <w:rPr>
          <w:w w:val="105"/>
          <w:sz w:val="21"/>
        </w:rPr>
        <w:t>預</w:t>
      </w:r>
      <w:r>
        <w:rPr>
          <w:w w:val="105"/>
          <w:sz w:val="22"/>
        </w:rPr>
        <w:t>留補</w:t>
      </w:r>
      <w:r>
        <w:rPr>
          <w:w w:val="105"/>
          <w:sz w:val="23"/>
        </w:rPr>
        <w:t>償</w:t>
      </w:r>
      <w:r>
        <w:rPr>
          <w:w w:val="105"/>
          <w:sz w:val="24"/>
        </w:rPr>
        <w:t>請</w:t>
      </w:r>
      <w:r>
        <w:rPr>
          <w:w w:val="105"/>
          <w:sz w:val="23"/>
        </w:rPr>
        <w:t>求</w:t>
      </w:r>
      <w:r>
        <w:rPr>
          <w:w w:val="105"/>
          <w:sz w:val="24"/>
        </w:rPr>
        <w:t>權之依</w:t>
      </w:r>
      <w:r>
        <w:rPr>
          <w:w w:val="110"/>
          <w:sz w:val="23"/>
        </w:rPr>
        <w:t>據</w:t>
      </w:r>
      <w:r>
        <w:rPr>
          <w:w w:val="110"/>
          <w:sz w:val="24"/>
        </w:rPr>
        <w:t>。</w:t>
      </w:r>
      <w:r>
        <w:rPr>
          <w:rFonts w:ascii="Times New Roman" w:eastAsia="Times New Roman"/>
          <w:w w:val="144"/>
          <w:sz w:val="17"/>
        </w:rPr>
        <w:t> </w:t>
      </w:r>
    </w:p>
    <w:p>
      <w:pPr>
        <w:spacing w:before="142"/>
        <w:ind w:left="169" w:right="0" w:firstLine="0"/>
        <w:jc w:val="left"/>
        <w:rPr>
          <w:rFonts w:ascii="Times New Roman" w:eastAsia="Times New Roman"/>
          <w:sz w:val="17"/>
        </w:rPr>
      </w:pPr>
      <w:r>
        <w:rPr>
          <w:w w:val="110"/>
          <w:sz w:val="23"/>
        </w:rPr>
        <w:t>五</w:t>
      </w:r>
      <w:r>
        <w:rPr>
          <w:w w:val="110"/>
          <w:sz w:val="24"/>
        </w:rPr>
        <w:t>、</w:t>
      </w:r>
      <w:r>
        <w:rPr>
          <w:w w:val="110"/>
          <w:sz w:val="23"/>
        </w:rPr>
        <w:t>評</w:t>
      </w:r>
      <w:r>
        <w:rPr>
          <w:w w:val="110"/>
          <w:sz w:val="22"/>
        </w:rPr>
        <w:t>析</w:t>
      </w:r>
      <w:r>
        <w:rPr>
          <w:rFonts w:ascii="Times New Roman" w:eastAsia="Times New Roman"/>
          <w:w w:val="144"/>
          <w:sz w:val="17"/>
        </w:rPr>
        <w:t> </w:t>
      </w:r>
    </w:p>
    <w:p>
      <w:pPr>
        <w:spacing w:line="276" w:lineRule="auto" w:before="186"/>
        <w:ind w:left="920" w:right="274" w:hanging="752"/>
        <w:jc w:val="left"/>
        <w:rPr>
          <w:rFonts w:ascii="Times New Roman" w:eastAsia="Times New Roman"/>
          <w:sz w:val="17"/>
        </w:rPr>
      </w:pPr>
      <w:r>
        <w:rPr>
          <w:w w:val="105"/>
          <w:sz w:val="24"/>
        </w:rPr>
        <w:t>（一）</w:t>
      </w:r>
      <w:r>
        <w:rPr>
          <w:w w:val="105"/>
          <w:sz w:val="23"/>
        </w:rPr>
        <w:t>德</w:t>
      </w:r>
      <w:r>
        <w:rPr>
          <w:w w:val="105"/>
          <w:sz w:val="24"/>
        </w:rPr>
        <w:t>國行政</w:t>
      </w:r>
      <w:r>
        <w:rPr>
          <w:w w:val="105"/>
          <w:sz w:val="23"/>
        </w:rPr>
        <w:t>損失</w:t>
      </w:r>
      <w:r>
        <w:rPr>
          <w:w w:val="105"/>
          <w:sz w:val="22"/>
        </w:rPr>
        <w:t>補</w:t>
      </w:r>
      <w:r>
        <w:rPr>
          <w:w w:val="105"/>
          <w:sz w:val="23"/>
        </w:rPr>
        <w:t>償體系</w:t>
      </w:r>
      <w:r>
        <w:rPr>
          <w:w w:val="105"/>
          <w:sz w:val="24"/>
        </w:rPr>
        <w:t>的</w:t>
      </w:r>
      <w:r>
        <w:rPr>
          <w:w w:val="105"/>
          <w:sz w:val="23"/>
        </w:rPr>
        <w:t>建</w:t>
      </w:r>
      <w:r>
        <w:rPr>
          <w:w w:val="105"/>
          <w:sz w:val="24"/>
        </w:rPr>
        <w:t>構並非出於</w:t>
      </w:r>
      <w:r>
        <w:rPr>
          <w:w w:val="105"/>
          <w:sz w:val="23"/>
        </w:rPr>
        <w:t>整體</w:t>
      </w:r>
      <w:r>
        <w:rPr>
          <w:w w:val="105"/>
          <w:sz w:val="24"/>
        </w:rPr>
        <w:t>規</w:t>
      </w:r>
      <w:r>
        <w:rPr>
          <w:w w:val="105"/>
          <w:sz w:val="22"/>
        </w:rPr>
        <w:t>劃</w:t>
      </w:r>
      <w:r>
        <w:rPr>
          <w:w w:val="105"/>
          <w:sz w:val="24"/>
        </w:rPr>
        <w:t>之考</w:t>
      </w:r>
      <w:r>
        <w:rPr>
          <w:w w:val="105"/>
          <w:sz w:val="23"/>
        </w:rPr>
        <w:t>量</w:t>
      </w:r>
      <w:r>
        <w:rPr>
          <w:rFonts w:ascii="Times New Roman" w:eastAsia="Times New Roman"/>
          <w:w w:val="144"/>
          <w:sz w:val="17"/>
        </w:rPr>
        <w:t> </w:t>
      </w:r>
    </w:p>
    <w:p>
      <w:pPr>
        <w:spacing w:line="276" w:lineRule="auto" w:before="140"/>
        <w:ind w:left="169" w:right="214" w:firstLine="493"/>
        <w:jc w:val="both"/>
        <w:rPr>
          <w:rFonts w:ascii="Times New Roman" w:eastAsia="Times New Roman"/>
          <w:sz w:val="17"/>
        </w:rPr>
      </w:pPr>
      <w:r>
        <w:rPr>
          <w:w w:val="105"/>
          <w:sz w:val="24"/>
        </w:rPr>
        <w:t>承前所</w:t>
      </w:r>
      <w:r>
        <w:rPr>
          <w:w w:val="105"/>
          <w:sz w:val="23"/>
        </w:rPr>
        <w:t>述</w:t>
      </w:r>
      <w:r>
        <w:rPr>
          <w:w w:val="105"/>
          <w:sz w:val="24"/>
        </w:rPr>
        <w:t>，</w:t>
      </w:r>
      <w:r>
        <w:rPr>
          <w:w w:val="105"/>
          <w:sz w:val="23"/>
        </w:rPr>
        <w:t>德</w:t>
      </w:r>
      <w:r>
        <w:rPr>
          <w:w w:val="105"/>
          <w:sz w:val="24"/>
        </w:rPr>
        <w:t>國</w:t>
      </w:r>
      <w:r>
        <w:rPr>
          <w:w w:val="105"/>
          <w:sz w:val="23"/>
        </w:rPr>
        <w:t>損失</w:t>
      </w:r>
      <w:r>
        <w:rPr>
          <w:w w:val="105"/>
          <w:sz w:val="22"/>
        </w:rPr>
        <w:t>補</w:t>
      </w:r>
      <w:r>
        <w:rPr>
          <w:w w:val="105"/>
          <w:sz w:val="23"/>
        </w:rPr>
        <w:t>償制度</w:t>
      </w:r>
      <w:r>
        <w:rPr>
          <w:w w:val="105"/>
          <w:sz w:val="24"/>
        </w:rPr>
        <w:t>討論</w:t>
      </w:r>
      <w:r>
        <w:rPr>
          <w:w w:val="105"/>
          <w:sz w:val="23"/>
        </w:rPr>
        <w:t>財產</w:t>
      </w:r>
      <w:r>
        <w:rPr>
          <w:w w:val="105"/>
          <w:sz w:val="24"/>
        </w:rPr>
        <w:t>權，之後則討</w:t>
      </w:r>
      <w:r>
        <w:rPr>
          <w:spacing w:val="-2"/>
          <w:w w:val="105"/>
          <w:sz w:val="24"/>
        </w:rPr>
        <w:t>論非</w:t>
      </w:r>
      <w:r>
        <w:rPr>
          <w:spacing w:val="-2"/>
          <w:w w:val="105"/>
          <w:sz w:val="23"/>
        </w:rPr>
        <w:t>財產</w:t>
      </w:r>
      <w:r>
        <w:rPr>
          <w:spacing w:val="-20"/>
          <w:w w:val="105"/>
          <w:sz w:val="24"/>
        </w:rPr>
        <w:t>權。在</w:t>
      </w:r>
      <w:r>
        <w:rPr>
          <w:spacing w:val="-2"/>
          <w:w w:val="105"/>
          <w:sz w:val="23"/>
        </w:rPr>
        <w:t>德</w:t>
      </w:r>
      <w:r>
        <w:rPr>
          <w:spacing w:val="-2"/>
          <w:w w:val="105"/>
          <w:sz w:val="24"/>
        </w:rPr>
        <w:t>國法</w:t>
      </w:r>
      <w:r>
        <w:rPr>
          <w:spacing w:val="-2"/>
          <w:w w:val="105"/>
          <w:sz w:val="23"/>
        </w:rPr>
        <w:t>制</w:t>
      </w:r>
      <w:r>
        <w:rPr>
          <w:spacing w:val="-2"/>
          <w:w w:val="105"/>
          <w:sz w:val="24"/>
        </w:rPr>
        <w:t>上係</w:t>
      </w:r>
      <w:r>
        <w:rPr>
          <w:spacing w:val="-2"/>
          <w:w w:val="105"/>
          <w:sz w:val="23"/>
        </w:rPr>
        <w:t>逐步</w:t>
      </w:r>
      <w:r>
        <w:rPr>
          <w:spacing w:val="-2"/>
          <w:w w:val="105"/>
          <w:sz w:val="24"/>
        </w:rPr>
        <w:t>發</w:t>
      </w:r>
      <w:r>
        <w:rPr>
          <w:spacing w:val="-28"/>
          <w:w w:val="105"/>
          <w:sz w:val="22"/>
        </w:rPr>
        <w:t>展</w:t>
      </w:r>
      <w:r>
        <w:rPr>
          <w:spacing w:val="-30"/>
          <w:w w:val="105"/>
          <w:sz w:val="24"/>
        </w:rPr>
        <w:t>，</w:t>
      </w:r>
      <w:r>
        <w:rPr>
          <w:spacing w:val="-1"/>
          <w:w w:val="105"/>
          <w:sz w:val="23"/>
        </w:rPr>
        <w:t>現</w:t>
      </w:r>
      <w:r>
        <w:rPr>
          <w:spacing w:val="-1"/>
          <w:w w:val="105"/>
          <w:sz w:val="24"/>
        </w:rPr>
        <w:t>今已大致</w:t>
      </w:r>
      <w:r>
        <w:rPr>
          <w:spacing w:val="-1"/>
          <w:w w:val="105"/>
          <w:sz w:val="23"/>
        </w:rPr>
        <w:t>完備</w:t>
      </w:r>
      <w:r>
        <w:rPr>
          <w:w w:val="105"/>
          <w:sz w:val="24"/>
        </w:rPr>
        <w:t>；</w:t>
      </w:r>
      <w:r>
        <w:rPr>
          <w:spacing w:val="-124"/>
          <w:w w:val="105"/>
          <w:sz w:val="24"/>
        </w:rPr>
        <w:t> </w:t>
      </w:r>
      <w:r>
        <w:rPr>
          <w:w w:val="105"/>
          <w:sz w:val="23"/>
        </w:rPr>
        <w:t>尚未</w:t>
      </w:r>
      <w:r>
        <w:rPr>
          <w:w w:val="105"/>
          <w:sz w:val="24"/>
        </w:rPr>
        <w:t>考</w:t>
      </w:r>
      <w:r>
        <w:rPr>
          <w:w w:val="105"/>
          <w:sz w:val="23"/>
        </w:rPr>
        <w:t>量</w:t>
      </w:r>
      <w:r>
        <w:rPr>
          <w:w w:val="105"/>
          <w:sz w:val="24"/>
        </w:rPr>
        <w:t>的部分，則是當</w:t>
      </w:r>
      <w:r>
        <w:rPr>
          <w:w w:val="105"/>
          <w:sz w:val="23"/>
        </w:rPr>
        <w:t>標</w:t>
      </w:r>
      <w:r>
        <w:rPr>
          <w:w w:val="105"/>
          <w:sz w:val="24"/>
        </w:rPr>
        <w:t>的為</w:t>
      </w:r>
      <w:r>
        <w:rPr>
          <w:w w:val="105"/>
          <w:sz w:val="23"/>
        </w:rPr>
        <w:t>生命</w:t>
      </w:r>
      <w:r>
        <w:rPr>
          <w:w w:val="105"/>
          <w:sz w:val="24"/>
        </w:rPr>
        <w:t>、</w:t>
      </w:r>
      <w:r>
        <w:rPr>
          <w:w w:val="105"/>
          <w:sz w:val="23"/>
        </w:rPr>
        <w:t>身體</w:t>
      </w:r>
      <w:r>
        <w:rPr>
          <w:w w:val="105"/>
          <w:sz w:val="24"/>
        </w:rPr>
        <w:t>等非</w:t>
      </w:r>
      <w:r>
        <w:rPr>
          <w:w w:val="105"/>
          <w:sz w:val="23"/>
        </w:rPr>
        <w:t>財產</w:t>
      </w:r>
      <w:r>
        <w:rPr>
          <w:w w:val="105"/>
          <w:sz w:val="24"/>
        </w:rPr>
        <w:t>權</w:t>
      </w:r>
      <w:r>
        <w:rPr>
          <w:w w:val="105"/>
          <w:sz w:val="22"/>
        </w:rPr>
        <w:t>遭</w:t>
      </w:r>
      <w:r>
        <w:rPr>
          <w:w w:val="105"/>
          <w:sz w:val="24"/>
        </w:rPr>
        <w:t>國家行為所</w:t>
      </w:r>
      <w:r>
        <w:rPr>
          <w:w w:val="105"/>
          <w:sz w:val="22"/>
        </w:rPr>
        <w:t>侵</w:t>
      </w:r>
      <w:r>
        <w:rPr>
          <w:w w:val="105"/>
          <w:sz w:val="23"/>
        </w:rPr>
        <w:t>害</w:t>
      </w:r>
      <w:r>
        <w:rPr>
          <w:w w:val="105"/>
          <w:sz w:val="24"/>
        </w:rPr>
        <w:t>時，當</w:t>
      </w:r>
      <w:r>
        <w:rPr>
          <w:w w:val="105"/>
          <w:sz w:val="23"/>
        </w:rPr>
        <w:t>然也</w:t>
      </w:r>
      <w:r>
        <w:rPr>
          <w:w w:val="105"/>
          <w:sz w:val="24"/>
        </w:rPr>
        <w:t>是一</w:t>
      </w:r>
      <w:r>
        <w:rPr>
          <w:w w:val="105"/>
          <w:sz w:val="23"/>
        </w:rPr>
        <w:t>種犧牲</w:t>
      </w:r>
      <w:r>
        <w:rPr>
          <w:w w:val="105"/>
          <w:sz w:val="24"/>
        </w:rPr>
        <w:t>，對</w:t>
      </w:r>
      <w:r>
        <w:rPr>
          <w:w w:val="105"/>
          <w:sz w:val="23"/>
        </w:rPr>
        <w:t>照德</w:t>
      </w:r>
      <w:r>
        <w:rPr>
          <w:w w:val="105"/>
          <w:sz w:val="24"/>
        </w:rPr>
        <w:t>國發</w:t>
      </w:r>
      <w:r>
        <w:rPr>
          <w:w w:val="105"/>
          <w:sz w:val="22"/>
        </w:rPr>
        <w:t>展</w:t>
      </w:r>
      <w:r>
        <w:rPr>
          <w:w w:val="105"/>
          <w:sz w:val="23"/>
        </w:rPr>
        <w:t>現</w:t>
      </w:r>
      <w:r>
        <w:rPr>
          <w:w w:val="105"/>
          <w:sz w:val="22"/>
        </w:rPr>
        <w:t>況</w:t>
      </w:r>
      <w:r>
        <w:rPr>
          <w:w w:val="105"/>
          <w:sz w:val="24"/>
        </w:rPr>
        <w:t>則</w:t>
      </w:r>
      <w:r>
        <w:rPr>
          <w:w w:val="105"/>
          <w:sz w:val="23"/>
        </w:rPr>
        <w:t>無從</w:t>
      </w:r>
      <w:r>
        <w:rPr>
          <w:w w:val="105"/>
          <w:sz w:val="24"/>
        </w:rPr>
        <w:t>解</w:t>
      </w:r>
      <w:r>
        <w:rPr>
          <w:w w:val="105"/>
          <w:sz w:val="23"/>
        </w:rPr>
        <w:t>決</w:t>
      </w:r>
      <w:r>
        <w:rPr>
          <w:w w:val="105"/>
          <w:sz w:val="24"/>
        </w:rPr>
        <w:t>，僅得再行</w:t>
      </w:r>
      <w:r>
        <w:rPr>
          <w:w w:val="105"/>
          <w:sz w:val="21"/>
        </w:rPr>
        <w:t>創</w:t>
      </w:r>
      <w:r>
        <w:rPr>
          <w:w w:val="105"/>
          <w:sz w:val="22"/>
        </w:rPr>
        <w:t>設特</w:t>
      </w:r>
      <w:r>
        <w:rPr>
          <w:w w:val="105"/>
          <w:sz w:val="23"/>
        </w:rPr>
        <w:t>別犧牲</w:t>
      </w:r>
      <w:r>
        <w:rPr>
          <w:w w:val="105"/>
          <w:sz w:val="22"/>
        </w:rPr>
        <w:t>模</w:t>
      </w:r>
      <w:r>
        <w:rPr>
          <w:w w:val="105"/>
          <w:sz w:val="23"/>
        </w:rPr>
        <w:t>式</w:t>
      </w:r>
      <w:r>
        <w:rPr>
          <w:w w:val="105"/>
          <w:sz w:val="24"/>
        </w:rPr>
        <w:t>。</w:t>
      </w:r>
      <w:r>
        <w:rPr>
          <w:rFonts w:ascii="Times New Roman" w:eastAsia="Times New Roman"/>
          <w:w w:val="144"/>
          <w:sz w:val="17"/>
        </w:rPr>
        <w:t> </w:t>
      </w:r>
    </w:p>
    <w:p>
      <w:pPr>
        <w:spacing w:line="276" w:lineRule="auto" w:before="141"/>
        <w:ind w:left="169" w:right="214" w:firstLine="493"/>
        <w:jc w:val="both"/>
        <w:rPr>
          <w:sz w:val="24"/>
        </w:rPr>
      </w:pPr>
      <w:r>
        <w:rPr>
          <w:w w:val="105"/>
          <w:sz w:val="23"/>
        </w:rPr>
        <w:t>德</w:t>
      </w:r>
      <w:r>
        <w:rPr>
          <w:w w:val="105"/>
          <w:sz w:val="24"/>
        </w:rPr>
        <w:t>國</w:t>
      </w:r>
      <w:r>
        <w:rPr>
          <w:w w:val="105"/>
          <w:sz w:val="23"/>
        </w:rPr>
        <w:t>損失</w:t>
      </w:r>
      <w:r>
        <w:rPr>
          <w:w w:val="105"/>
          <w:sz w:val="22"/>
        </w:rPr>
        <w:t>補</w:t>
      </w:r>
      <w:r>
        <w:rPr>
          <w:w w:val="105"/>
          <w:sz w:val="23"/>
        </w:rPr>
        <w:t>償制度區</w:t>
      </w:r>
      <w:r>
        <w:rPr>
          <w:w w:val="105"/>
          <w:sz w:val="24"/>
        </w:rPr>
        <w:t>分為</w:t>
      </w:r>
      <w:r>
        <w:rPr>
          <w:w w:val="105"/>
          <w:sz w:val="23"/>
        </w:rPr>
        <w:t>許</w:t>
      </w:r>
      <w:r>
        <w:rPr>
          <w:w w:val="105"/>
          <w:sz w:val="24"/>
        </w:rPr>
        <w:t>多</w:t>
      </w:r>
      <w:r>
        <w:rPr>
          <w:w w:val="105"/>
          <w:sz w:val="23"/>
        </w:rPr>
        <w:t>類</w:t>
      </w:r>
      <w:r>
        <w:rPr>
          <w:w w:val="105"/>
          <w:sz w:val="22"/>
        </w:rPr>
        <w:t>型</w:t>
      </w:r>
      <w:r>
        <w:rPr>
          <w:w w:val="105"/>
          <w:sz w:val="24"/>
        </w:rPr>
        <w:t>，</w:t>
      </w:r>
      <w:r>
        <w:rPr>
          <w:w w:val="105"/>
          <w:sz w:val="23"/>
        </w:rPr>
        <w:t>究屬財產</w:t>
      </w:r>
      <w:r>
        <w:rPr>
          <w:w w:val="105"/>
          <w:sz w:val="24"/>
        </w:rPr>
        <w:t>權</w:t>
      </w:r>
      <w:r>
        <w:rPr>
          <w:w w:val="105"/>
          <w:sz w:val="21"/>
        </w:rPr>
        <w:t>抑</w:t>
      </w:r>
      <w:r>
        <w:rPr>
          <w:w w:val="105"/>
          <w:sz w:val="24"/>
        </w:rPr>
        <w:t>或是其</w:t>
      </w:r>
      <w:r>
        <w:rPr>
          <w:w w:val="105"/>
          <w:sz w:val="23"/>
        </w:rPr>
        <w:t>他</w:t>
      </w:r>
      <w:r>
        <w:rPr>
          <w:w w:val="105"/>
          <w:sz w:val="24"/>
        </w:rPr>
        <w:t>權</w:t>
      </w:r>
      <w:r>
        <w:rPr>
          <w:w w:val="105"/>
          <w:sz w:val="23"/>
        </w:rPr>
        <w:t>利</w:t>
      </w:r>
      <w:r>
        <w:rPr>
          <w:w w:val="105"/>
          <w:sz w:val="24"/>
        </w:rPr>
        <w:t>，即使</w:t>
      </w:r>
      <w:r>
        <w:rPr>
          <w:w w:val="105"/>
          <w:sz w:val="23"/>
        </w:rPr>
        <w:t>德</w:t>
      </w:r>
      <w:r>
        <w:rPr>
          <w:w w:val="105"/>
          <w:sz w:val="24"/>
        </w:rPr>
        <w:t>國學</w:t>
      </w:r>
      <w:r>
        <w:rPr>
          <w:w w:val="105"/>
          <w:sz w:val="23"/>
        </w:rPr>
        <w:t>者</w:t>
      </w:r>
      <w:r>
        <w:rPr>
          <w:w w:val="105"/>
          <w:sz w:val="24"/>
        </w:rPr>
        <w:t>都不</w:t>
      </w:r>
      <w:r>
        <w:rPr>
          <w:w w:val="105"/>
          <w:sz w:val="23"/>
        </w:rPr>
        <w:t>甚</w:t>
      </w:r>
      <w:r>
        <w:rPr>
          <w:w w:val="105"/>
          <w:sz w:val="24"/>
        </w:rPr>
        <w:t>適應，</w:t>
      </w:r>
      <w:r>
        <w:rPr>
          <w:w w:val="105"/>
          <w:sz w:val="23"/>
        </w:rPr>
        <w:t>經</w:t>
      </w:r>
      <w:r>
        <w:rPr>
          <w:w w:val="105"/>
          <w:sz w:val="24"/>
        </w:rPr>
        <w:t>常</w:t>
      </w:r>
      <w:r>
        <w:rPr>
          <w:w w:val="105"/>
          <w:sz w:val="23"/>
        </w:rPr>
        <w:t>區</w:t>
      </w:r>
      <w:r>
        <w:rPr>
          <w:w w:val="105"/>
          <w:sz w:val="24"/>
        </w:rPr>
        <w:t>分成「</w:t>
      </w:r>
      <w:r>
        <w:rPr>
          <w:w w:val="105"/>
          <w:sz w:val="23"/>
        </w:rPr>
        <w:t>類</w:t>
      </w:r>
      <w:r>
        <w:rPr>
          <w:spacing w:val="-1"/>
          <w:w w:val="105"/>
          <w:sz w:val="23"/>
        </w:rPr>
        <w:t>似徵收</w:t>
      </w:r>
      <w:r>
        <w:rPr>
          <w:spacing w:val="-1"/>
          <w:w w:val="105"/>
          <w:sz w:val="22"/>
        </w:rPr>
        <w:t>侵</w:t>
      </w:r>
      <w:r>
        <w:rPr>
          <w:spacing w:val="-1"/>
          <w:w w:val="105"/>
          <w:sz w:val="23"/>
        </w:rPr>
        <w:t>害</w:t>
      </w:r>
      <w:r>
        <w:rPr>
          <w:spacing w:val="-1"/>
          <w:w w:val="105"/>
          <w:sz w:val="24"/>
        </w:rPr>
        <w:t>」或是「有</w:t>
      </w:r>
      <w:r>
        <w:rPr>
          <w:w w:val="105"/>
          <w:sz w:val="23"/>
        </w:rPr>
        <w:t>徵收</w:t>
      </w:r>
      <w:r>
        <w:rPr>
          <w:w w:val="105"/>
          <w:sz w:val="24"/>
        </w:rPr>
        <w:t>效力</w:t>
      </w:r>
      <w:r>
        <w:rPr>
          <w:w w:val="105"/>
          <w:sz w:val="22"/>
        </w:rPr>
        <w:t>侵</w:t>
      </w:r>
      <w:r>
        <w:rPr>
          <w:w w:val="105"/>
          <w:sz w:val="23"/>
        </w:rPr>
        <w:t>害</w:t>
      </w:r>
      <w:r>
        <w:rPr>
          <w:spacing w:val="-65"/>
          <w:w w:val="105"/>
          <w:sz w:val="24"/>
        </w:rPr>
        <w:t>」。</w:t>
      </w:r>
      <w:r>
        <w:rPr>
          <w:w w:val="105"/>
          <w:sz w:val="23"/>
        </w:rPr>
        <w:t>類似</w:t>
      </w:r>
      <w:r>
        <w:rPr>
          <w:w w:val="105"/>
          <w:sz w:val="24"/>
        </w:rPr>
        <w:t>情形，並非一開始就存在</w:t>
      </w:r>
      <w:r>
        <w:rPr>
          <w:w w:val="105"/>
          <w:sz w:val="23"/>
        </w:rPr>
        <w:t>全</w:t>
      </w:r>
      <w:r>
        <w:rPr>
          <w:w w:val="105"/>
          <w:sz w:val="21"/>
        </w:rPr>
        <w:t>盤</w:t>
      </w:r>
      <w:r>
        <w:rPr>
          <w:w w:val="105"/>
          <w:sz w:val="24"/>
        </w:rPr>
        <w:t>的構</w:t>
      </w:r>
      <w:r>
        <w:rPr>
          <w:w w:val="105"/>
          <w:sz w:val="23"/>
        </w:rPr>
        <w:t>想</w:t>
      </w:r>
      <w:r>
        <w:rPr>
          <w:w w:val="105"/>
          <w:sz w:val="24"/>
        </w:rPr>
        <w:t>，</w:t>
      </w:r>
      <w:r>
        <w:rPr>
          <w:w w:val="105"/>
          <w:sz w:val="23"/>
        </w:rPr>
        <w:t>而</w:t>
      </w:r>
      <w:r>
        <w:rPr>
          <w:w w:val="105"/>
          <w:sz w:val="24"/>
        </w:rPr>
        <w:t>是法</w:t>
      </w:r>
      <w:r>
        <w:rPr>
          <w:w w:val="105"/>
          <w:sz w:val="23"/>
        </w:rPr>
        <w:t>制</w:t>
      </w:r>
      <w:r>
        <w:rPr>
          <w:w w:val="105"/>
          <w:sz w:val="24"/>
        </w:rPr>
        <w:t>上的</w:t>
      </w:r>
      <w:r>
        <w:rPr>
          <w:w w:val="105"/>
          <w:sz w:val="21"/>
        </w:rPr>
        <w:t>衍</w:t>
      </w:r>
      <w:r>
        <w:rPr>
          <w:w w:val="105"/>
          <w:sz w:val="23"/>
        </w:rPr>
        <w:t>生產</w:t>
      </w:r>
      <w:r>
        <w:rPr>
          <w:w w:val="105"/>
          <w:sz w:val="21"/>
        </w:rPr>
        <w:t>物</w:t>
      </w:r>
      <w:r>
        <w:rPr>
          <w:w w:val="105"/>
          <w:sz w:val="24"/>
        </w:rPr>
        <w:t>，所</w:t>
      </w:r>
      <w:r>
        <w:rPr>
          <w:w w:val="105"/>
          <w:sz w:val="23"/>
        </w:rPr>
        <w:t>提</w:t>
      </w:r>
      <w:r>
        <w:rPr>
          <w:w w:val="105"/>
          <w:sz w:val="24"/>
        </w:rPr>
        <w:t>及的「</w:t>
      </w:r>
      <w:r>
        <w:rPr>
          <w:w w:val="105"/>
          <w:sz w:val="23"/>
        </w:rPr>
        <w:t>類似徵收</w:t>
      </w:r>
      <w:r>
        <w:rPr>
          <w:w w:val="105"/>
          <w:sz w:val="22"/>
        </w:rPr>
        <w:t>侵</w:t>
      </w:r>
      <w:r>
        <w:rPr>
          <w:w w:val="105"/>
          <w:sz w:val="23"/>
        </w:rPr>
        <w:t>害</w:t>
      </w:r>
      <w:r>
        <w:rPr>
          <w:w w:val="105"/>
          <w:sz w:val="24"/>
        </w:rPr>
        <w:t>」或「有</w:t>
      </w:r>
      <w:r>
        <w:rPr>
          <w:w w:val="105"/>
          <w:sz w:val="23"/>
        </w:rPr>
        <w:t>徵收</w:t>
      </w:r>
      <w:r>
        <w:rPr>
          <w:w w:val="105"/>
          <w:sz w:val="24"/>
        </w:rPr>
        <w:t>效力</w:t>
      </w:r>
      <w:r>
        <w:rPr>
          <w:w w:val="105"/>
          <w:sz w:val="22"/>
        </w:rPr>
        <w:t>侵</w:t>
      </w:r>
      <w:r>
        <w:rPr>
          <w:w w:val="105"/>
          <w:sz w:val="23"/>
        </w:rPr>
        <w:t>害</w:t>
      </w:r>
      <w:r>
        <w:rPr>
          <w:w w:val="105"/>
          <w:sz w:val="24"/>
        </w:rPr>
        <w:t>」此</w:t>
      </w:r>
      <w:r>
        <w:rPr>
          <w:w w:val="105"/>
          <w:sz w:val="23"/>
        </w:rPr>
        <w:t>類名</w:t>
      </w:r>
      <w:r>
        <w:rPr>
          <w:w w:val="105"/>
          <w:sz w:val="22"/>
        </w:rPr>
        <w:t>詞</w:t>
      </w:r>
      <w:r>
        <w:rPr>
          <w:w w:val="105"/>
          <w:sz w:val="24"/>
        </w:rPr>
        <w:t>，</w:t>
      </w:r>
      <w:r>
        <w:rPr>
          <w:w w:val="105"/>
          <w:sz w:val="22"/>
        </w:rPr>
        <w:t>均</w:t>
      </w:r>
      <w:r>
        <w:rPr>
          <w:w w:val="105"/>
          <w:sz w:val="24"/>
        </w:rPr>
        <w:t>是</w:t>
      </w:r>
      <w:r>
        <w:rPr>
          <w:w w:val="105"/>
          <w:sz w:val="23"/>
        </w:rPr>
        <w:t>德</w:t>
      </w:r>
      <w:r>
        <w:rPr>
          <w:w w:val="105"/>
          <w:sz w:val="24"/>
        </w:rPr>
        <w:t>國</w:t>
      </w:r>
      <w:r>
        <w:rPr>
          <w:w w:val="105"/>
          <w:sz w:val="23"/>
        </w:rPr>
        <w:t>聯邦</w:t>
      </w:r>
      <w:r>
        <w:rPr>
          <w:w w:val="105"/>
          <w:sz w:val="24"/>
        </w:rPr>
        <w:t>法院</w:t>
      </w:r>
      <w:r>
        <w:rPr>
          <w:w w:val="105"/>
          <w:sz w:val="23"/>
        </w:rPr>
        <w:t>判決</w:t>
      </w:r>
      <w:r>
        <w:rPr>
          <w:w w:val="105"/>
          <w:sz w:val="24"/>
        </w:rPr>
        <w:t>所</w:t>
      </w:r>
      <w:r>
        <w:rPr>
          <w:w w:val="105"/>
          <w:sz w:val="23"/>
        </w:rPr>
        <w:t>產生</w:t>
      </w:r>
      <w:r>
        <w:rPr>
          <w:w w:val="105"/>
          <w:sz w:val="24"/>
        </w:rPr>
        <w:t>的，學</w:t>
      </w:r>
      <w:r>
        <w:rPr>
          <w:w w:val="105"/>
          <w:sz w:val="23"/>
        </w:rPr>
        <w:t>者</w:t>
      </w:r>
      <w:r>
        <w:rPr>
          <w:w w:val="105"/>
          <w:sz w:val="24"/>
        </w:rPr>
        <w:t>將這</w:t>
      </w:r>
      <w:r>
        <w:rPr>
          <w:w w:val="105"/>
          <w:sz w:val="22"/>
        </w:rPr>
        <w:t>些</w:t>
      </w:r>
      <w:r>
        <w:rPr>
          <w:w w:val="105"/>
          <w:sz w:val="23"/>
        </w:rPr>
        <w:t>概念</w:t>
      </w:r>
      <w:r>
        <w:rPr>
          <w:w w:val="105"/>
          <w:sz w:val="24"/>
        </w:rPr>
        <w:t>予以</w:t>
      </w:r>
      <w:r>
        <w:rPr>
          <w:w w:val="105"/>
          <w:sz w:val="23"/>
        </w:rPr>
        <w:t>整</w:t>
      </w:r>
      <w:r>
        <w:rPr>
          <w:w w:val="105"/>
          <w:sz w:val="24"/>
        </w:rPr>
        <w:t>理及發</w:t>
      </w:r>
      <w:r>
        <w:rPr>
          <w:w w:val="105"/>
          <w:sz w:val="22"/>
        </w:rPr>
        <w:t>展</w:t>
      </w:r>
      <w:r>
        <w:rPr>
          <w:w w:val="105"/>
          <w:sz w:val="24"/>
        </w:rPr>
        <w:t>，</w:t>
      </w:r>
      <w:r>
        <w:rPr>
          <w:w w:val="105"/>
          <w:sz w:val="23"/>
        </w:rPr>
        <w:t>建</w:t>
      </w:r>
      <w:r>
        <w:rPr>
          <w:w w:val="105"/>
          <w:sz w:val="24"/>
        </w:rPr>
        <w:t>構理論</w:t>
      </w:r>
      <w:r>
        <w:rPr>
          <w:w w:val="105"/>
          <w:sz w:val="23"/>
        </w:rPr>
        <w:t>提供</w:t>
      </w:r>
      <w:r>
        <w:rPr>
          <w:w w:val="105"/>
          <w:sz w:val="24"/>
        </w:rPr>
        <w:t>實務</w:t>
      </w:r>
      <w:r>
        <w:rPr>
          <w:w w:val="105"/>
          <w:sz w:val="22"/>
        </w:rPr>
        <w:t>援</w:t>
      </w:r>
      <w:r>
        <w:rPr>
          <w:w w:val="105"/>
          <w:sz w:val="24"/>
        </w:rPr>
        <w:t>用，再作事後歸</w:t>
      </w:r>
      <w:r>
        <w:rPr>
          <w:w w:val="105"/>
          <w:sz w:val="23"/>
        </w:rPr>
        <w:t>納</w:t>
      </w:r>
      <w:r>
        <w:rPr>
          <w:w w:val="105"/>
          <w:sz w:val="24"/>
        </w:rPr>
        <w:t>。法院</w:t>
      </w:r>
      <w:r>
        <w:rPr>
          <w:w w:val="105"/>
          <w:sz w:val="23"/>
        </w:rPr>
        <w:t>每</w:t>
      </w:r>
      <w:r>
        <w:rPr>
          <w:spacing w:val="-2"/>
          <w:w w:val="105"/>
          <w:sz w:val="23"/>
        </w:rPr>
        <w:t>進入</w:t>
      </w:r>
      <w:r>
        <w:rPr>
          <w:spacing w:val="-2"/>
          <w:w w:val="105"/>
          <w:sz w:val="24"/>
        </w:rPr>
        <w:t>一項</w:t>
      </w:r>
      <w:r>
        <w:rPr>
          <w:spacing w:val="-2"/>
          <w:w w:val="105"/>
          <w:sz w:val="23"/>
        </w:rPr>
        <w:t>領域</w:t>
      </w:r>
      <w:r>
        <w:rPr>
          <w:spacing w:val="-2"/>
          <w:w w:val="105"/>
          <w:sz w:val="24"/>
        </w:rPr>
        <w:t>即</w:t>
      </w:r>
      <w:r>
        <w:rPr>
          <w:spacing w:val="-2"/>
          <w:w w:val="105"/>
          <w:sz w:val="22"/>
        </w:rPr>
        <w:t>劃</w:t>
      </w:r>
      <w:r>
        <w:rPr>
          <w:spacing w:val="-2"/>
          <w:w w:val="105"/>
          <w:sz w:val="24"/>
        </w:rPr>
        <w:t>分一地</w:t>
      </w:r>
      <w:r>
        <w:rPr>
          <w:spacing w:val="-28"/>
          <w:w w:val="105"/>
          <w:sz w:val="21"/>
        </w:rPr>
        <w:t>盤</w:t>
      </w:r>
      <w:r>
        <w:rPr>
          <w:spacing w:val="-9"/>
          <w:w w:val="105"/>
          <w:sz w:val="24"/>
        </w:rPr>
        <w:t>，事後再歸</w:t>
      </w:r>
      <w:r>
        <w:rPr>
          <w:spacing w:val="-28"/>
          <w:w w:val="105"/>
          <w:sz w:val="23"/>
        </w:rPr>
        <w:t>納</w:t>
      </w:r>
      <w:r>
        <w:rPr>
          <w:spacing w:val="-30"/>
          <w:w w:val="105"/>
          <w:sz w:val="24"/>
        </w:rPr>
        <w:t>，</w:t>
      </w:r>
      <w:r>
        <w:rPr>
          <w:w w:val="105"/>
          <w:sz w:val="23"/>
        </w:rPr>
        <w:t>而</w:t>
      </w:r>
      <w:r>
        <w:rPr>
          <w:spacing w:val="-1"/>
          <w:w w:val="105"/>
          <w:sz w:val="24"/>
        </w:rPr>
        <w:t>非事</w:t>
      </w:r>
      <w:r>
        <w:rPr>
          <w:spacing w:val="-1"/>
          <w:w w:val="105"/>
          <w:sz w:val="23"/>
        </w:rPr>
        <w:t>先建</w:t>
      </w:r>
      <w:r>
        <w:rPr>
          <w:spacing w:val="-1"/>
          <w:w w:val="105"/>
          <w:sz w:val="24"/>
        </w:rPr>
        <w:t>構，</w:t>
      </w:r>
      <w:r>
        <w:rPr>
          <w:spacing w:val="-124"/>
          <w:w w:val="105"/>
          <w:sz w:val="24"/>
        </w:rPr>
        <w:t> </w:t>
      </w:r>
      <w:r>
        <w:rPr>
          <w:w w:val="105"/>
          <w:sz w:val="22"/>
        </w:rPr>
        <w:t>難免</w:t>
      </w:r>
      <w:r>
        <w:rPr>
          <w:w w:val="105"/>
          <w:sz w:val="24"/>
        </w:rPr>
        <w:t>因此</w:t>
      </w:r>
      <w:r>
        <w:rPr>
          <w:w w:val="105"/>
          <w:sz w:val="23"/>
        </w:rPr>
        <w:t>而沒</w:t>
      </w:r>
      <w:r>
        <w:rPr>
          <w:w w:val="105"/>
          <w:sz w:val="24"/>
        </w:rPr>
        <w:t>有</w:t>
      </w:r>
      <w:r>
        <w:rPr>
          <w:w w:val="105"/>
          <w:sz w:val="23"/>
        </w:rPr>
        <w:t>整體</w:t>
      </w:r>
      <w:r>
        <w:rPr>
          <w:w w:val="105"/>
          <w:sz w:val="24"/>
        </w:rPr>
        <w:t>性，亦</w:t>
      </w:r>
      <w:r>
        <w:rPr>
          <w:w w:val="105"/>
          <w:sz w:val="23"/>
        </w:rPr>
        <w:t>無策</w:t>
      </w:r>
      <w:r>
        <w:rPr>
          <w:w w:val="105"/>
          <w:sz w:val="24"/>
        </w:rPr>
        <w:t>略性欲</w:t>
      </w:r>
      <w:r>
        <w:rPr>
          <w:w w:val="105"/>
          <w:sz w:val="23"/>
        </w:rPr>
        <w:t>建</w:t>
      </w:r>
      <w:r>
        <w:rPr>
          <w:w w:val="105"/>
          <w:sz w:val="24"/>
        </w:rPr>
        <w:t>構何</w:t>
      </w:r>
      <w:r>
        <w:rPr>
          <w:w w:val="105"/>
          <w:sz w:val="23"/>
        </w:rPr>
        <w:t>種</w:t>
      </w:r>
      <w:r>
        <w:rPr>
          <w:w w:val="105"/>
          <w:sz w:val="24"/>
        </w:rPr>
        <w:t>形</w:t>
      </w:r>
      <w:r>
        <w:rPr>
          <w:w w:val="105"/>
          <w:sz w:val="23"/>
        </w:rPr>
        <w:t>態</w:t>
      </w:r>
      <w:r>
        <w:rPr>
          <w:w w:val="105"/>
          <w:sz w:val="24"/>
        </w:rPr>
        <w:t>。個</w:t>
      </w:r>
    </w:p>
    <w:p>
      <w:pPr>
        <w:pStyle w:val="BodyText"/>
        <w:rPr>
          <w:sz w:val="20"/>
        </w:rPr>
      </w:pPr>
    </w:p>
    <w:p>
      <w:pPr>
        <w:pStyle w:val="BodyText"/>
        <w:spacing w:before="5"/>
        <w:rPr>
          <w:sz w:val="15"/>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366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sz w:val="24"/>
        </w:rPr>
        <w:t>人</w:t>
      </w:r>
      <w:r>
        <w:rPr>
          <w:sz w:val="22"/>
        </w:rPr>
        <w:t>覺</w:t>
      </w:r>
      <w:r>
        <w:rPr>
          <w:sz w:val="24"/>
        </w:rPr>
        <w:t>得法律應該與人民有</w:t>
      </w:r>
      <w:r>
        <w:rPr>
          <w:sz w:val="22"/>
        </w:rPr>
        <w:t>親</w:t>
      </w:r>
      <w:r>
        <w:rPr>
          <w:sz w:val="23"/>
        </w:rPr>
        <w:t>近</w:t>
      </w:r>
      <w:r>
        <w:rPr>
          <w:sz w:val="24"/>
        </w:rPr>
        <w:t>感，一學就會，不要重</w:t>
      </w:r>
      <w:r>
        <w:rPr>
          <w:sz w:val="22"/>
        </w:rPr>
        <w:t>蹈</w:t>
      </w:r>
      <w:r>
        <w:rPr>
          <w:sz w:val="23"/>
        </w:rPr>
        <w:t>德</w:t>
      </w:r>
      <w:r>
        <w:rPr>
          <w:spacing w:val="1"/>
          <w:sz w:val="23"/>
        </w:rPr>
        <w:t> </w:t>
      </w:r>
      <w:r>
        <w:rPr>
          <w:w w:val="105"/>
          <w:sz w:val="24"/>
        </w:rPr>
        <w:t>國人</w:t>
      </w:r>
      <w:r>
        <w:rPr>
          <w:w w:val="105"/>
          <w:sz w:val="22"/>
        </w:rPr>
        <w:t>覆轍</w:t>
      </w:r>
      <w:r>
        <w:rPr>
          <w:w w:val="105"/>
          <w:sz w:val="24"/>
        </w:rPr>
        <w:t>，</w:t>
      </w:r>
      <w:r>
        <w:rPr>
          <w:w w:val="105"/>
          <w:sz w:val="23"/>
        </w:rPr>
        <w:t>蓋德</w:t>
      </w:r>
      <w:r>
        <w:rPr>
          <w:w w:val="105"/>
          <w:sz w:val="24"/>
        </w:rPr>
        <w:t>國</w:t>
      </w:r>
      <w:r>
        <w:rPr>
          <w:w w:val="105"/>
          <w:sz w:val="23"/>
        </w:rPr>
        <w:t>制度</w:t>
      </w:r>
      <w:r>
        <w:rPr>
          <w:w w:val="105"/>
          <w:sz w:val="24"/>
        </w:rPr>
        <w:t>並不</w:t>
      </w:r>
      <w:r>
        <w:rPr>
          <w:w w:val="105"/>
          <w:sz w:val="23"/>
        </w:rPr>
        <w:t>完</w:t>
      </w:r>
      <w:r>
        <w:rPr>
          <w:w w:val="105"/>
          <w:sz w:val="22"/>
        </w:rPr>
        <w:t>善</w:t>
      </w:r>
      <w:r>
        <w:rPr>
          <w:w w:val="105"/>
          <w:sz w:val="24"/>
        </w:rPr>
        <w:t>，且不是</w:t>
      </w:r>
      <w:r>
        <w:rPr>
          <w:w w:val="105"/>
          <w:sz w:val="23"/>
        </w:rPr>
        <w:t>通</w:t>
      </w:r>
      <w:r>
        <w:rPr>
          <w:w w:val="105"/>
          <w:sz w:val="21"/>
        </w:rPr>
        <w:t>盤</w:t>
      </w:r>
      <w:r>
        <w:rPr>
          <w:w w:val="105"/>
          <w:sz w:val="24"/>
        </w:rPr>
        <w:t>性考</w:t>
      </w:r>
      <w:r>
        <w:rPr>
          <w:w w:val="105"/>
          <w:sz w:val="23"/>
        </w:rPr>
        <w:t>量</w:t>
      </w:r>
      <w:r>
        <w:rPr>
          <w:w w:val="105"/>
          <w:sz w:val="24"/>
        </w:rPr>
        <w:t>下的</w:t>
      </w:r>
      <w:r>
        <w:rPr>
          <w:w w:val="105"/>
          <w:sz w:val="23"/>
        </w:rPr>
        <w:t>策</w:t>
      </w:r>
      <w:r>
        <w:rPr>
          <w:w w:val="105"/>
          <w:sz w:val="24"/>
        </w:rPr>
        <w:t>略</w:t>
      </w:r>
      <w:r>
        <w:rPr>
          <w:w w:val="105"/>
          <w:sz w:val="23"/>
        </w:rPr>
        <w:t>產</w:t>
      </w:r>
      <w:r>
        <w:rPr>
          <w:w w:val="105"/>
          <w:sz w:val="22"/>
        </w:rPr>
        <w:t>物</w:t>
      </w:r>
      <w:r>
        <w:rPr>
          <w:w w:val="105"/>
          <w:sz w:val="24"/>
        </w:rPr>
        <w:t>，僅是</w:t>
      </w:r>
      <w:r>
        <w:rPr>
          <w:w w:val="105"/>
          <w:sz w:val="22"/>
        </w:rPr>
        <w:t>偶</w:t>
      </w:r>
      <w:r>
        <w:rPr>
          <w:w w:val="105"/>
          <w:sz w:val="23"/>
        </w:rPr>
        <w:t>然隨</w:t>
      </w:r>
      <w:r>
        <w:rPr>
          <w:w w:val="105"/>
          <w:sz w:val="24"/>
        </w:rPr>
        <w:t>機發</w:t>
      </w:r>
      <w:r>
        <w:rPr>
          <w:w w:val="105"/>
          <w:sz w:val="22"/>
        </w:rPr>
        <w:t>展</w:t>
      </w:r>
      <w:r>
        <w:rPr>
          <w:w w:val="105"/>
          <w:sz w:val="23"/>
        </w:rPr>
        <w:t>產生</w:t>
      </w:r>
      <w:r>
        <w:rPr>
          <w:w w:val="105"/>
          <w:sz w:val="24"/>
        </w:rPr>
        <w:t>的。因為</w:t>
      </w:r>
      <w:r>
        <w:rPr>
          <w:w w:val="105"/>
          <w:sz w:val="23"/>
        </w:rPr>
        <w:t>判決</w:t>
      </w:r>
      <w:r>
        <w:rPr>
          <w:w w:val="105"/>
          <w:sz w:val="24"/>
        </w:rPr>
        <w:t>事後歸</w:t>
      </w:r>
      <w:r>
        <w:rPr>
          <w:w w:val="105"/>
          <w:sz w:val="23"/>
        </w:rPr>
        <w:t>納整</w:t>
      </w:r>
      <w:r>
        <w:rPr>
          <w:w w:val="105"/>
          <w:sz w:val="24"/>
        </w:rPr>
        <w:t>理出來，多</w:t>
      </w:r>
      <w:r>
        <w:rPr>
          <w:w w:val="105"/>
          <w:sz w:val="22"/>
        </w:rPr>
        <w:t>顯</w:t>
      </w:r>
      <w:r>
        <w:rPr>
          <w:w w:val="105"/>
          <w:sz w:val="24"/>
        </w:rPr>
        <w:t>得</w:t>
      </w:r>
      <w:r>
        <w:rPr>
          <w:w w:val="105"/>
          <w:sz w:val="22"/>
        </w:rPr>
        <w:t>繁</w:t>
      </w:r>
      <w:r>
        <w:rPr>
          <w:w w:val="105"/>
          <w:sz w:val="23"/>
        </w:rPr>
        <w:t>複</w:t>
      </w:r>
      <w:r>
        <w:rPr>
          <w:w w:val="105"/>
          <w:sz w:val="24"/>
        </w:rPr>
        <w:t>、</w:t>
      </w:r>
      <w:r>
        <w:rPr>
          <w:w w:val="105"/>
          <w:sz w:val="22"/>
        </w:rPr>
        <w:t>曲折</w:t>
      </w:r>
      <w:r>
        <w:rPr>
          <w:w w:val="105"/>
          <w:sz w:val="24"/>
        </w:rPr>
        <w:t>、</w:t>
      </w:r>
      <w:r>
        <w:rPr>
          <w:w w:val="105"/>
          <w:sz w:val="23"/>
        </w:rPr>
        <w:t>困</w:t>
      </w:r>
      <w:r>
        <w:rPr>
          <w:w w:val="105"/>
          <w:sz w:val="22"/>
        </w:rPr>
        <w:t>難</w:t>
      </w:r>
      <w:r>
        <w:rPr>
          <w:w w:val="105"/>
          <w:sz w:val="24"/>
        </w:rPr>
        <w:t>、</w:t>
      </w:r>
      <w:r>
        <w:rPr>
          <w:w w:val="105"/>
          <w:sz w:val="22"/>
        </w:rPr>
        <w:t>耗費</w:t>
      </w:r>
      <w:r>
        <w:rPr>
          <w:w w:val="105"/>
          <w:sz w:val="24"/>
        </w:rPr>
        <w:t>及</w:t>
      </w:r>
      <w:r>
        <w:rPr>
          <w:w w:val="105"/>
          <w:sz w:val="22"/>
        </w:rPr>
        <w:t>刻</w:t>
      </w:r>
      <w:r>
        <w:rPr>
          <w:w w:val="105"/>
          <w:sz w:val="23"/>
        </w:rPr>
        <w:t>意</w:t>
      </w:r>
      <w:r>
        <w:rPr>
          <w:w w:val="105"/>
          <w:sz w:val="24"/>
        </w:rPr>
        <w:t>。法律應該是</w:t>
      </w:r>
      <w:r>
        <w:rPr>
          <w:w w:val="105"/>
          <w:sz w:val="23"/>
        </w:rPr>
        <w:t>自然</w:t>
      </w:r>
      <w:r>
        <w:rPr>
          <w:w w:val="105"/>
          <w:sz w:val="24"/>
        </w:rPr>
        <w:t>，</w:t>
      </w:r>
      <w:r>
        <w:rPr>
          <w:w w:val="105"/>
          <w:sz w:val="23"/>
        </w:rPr>
        <w:t>合乎</w:t>
      </w:r>
      <w:r>
        <w:rPr>
          <w:w w:val="105"/>
          <w:sz w:val="24"/>
        </w:rPr>
        <w:t>人</w:t>
      </w:r>
      <w:r>
        <w:rPr>
          <w:w w:val="105"/>
          <w:sz w:val="23"/>
        </w:rPr>
        <w:t>想</w:t>
      </w:r>
      <w:r>
        <w:rPr>
          <w:w w:val="105"/>
          <w:sz w:val="24"/>
        </w:rPr>
        <w:t>法的</w:t>
      </w:r>
      <w:r>
        <w:rPr>
          <w:w w:val="105"/>
          <w:sz w:val="23"/>
        </w:rPr>
        <w:t>產</w:t>
      </w:r>
      <w:r>
        <w:rPr>
          <w:w w:val="105"/>
          <w:sz w:val="22"/>
        </w:rPr>
        <w:t>物</w:t>
      </w:r>
      <w:r>
        <w:rPr>
          <w:w w:val="105"/>
          <w:sz w:val="24"/>
        </w:rPr>
        <w:t>。</w:t>
      </w:r>
      <w:r>
        <w:rPr>
          <w:rFonts w:ascii="Times New Roman" w:eastAsia="Times New Roman"/>
          <w:w w:val="102"/>
          <w:sz w:val="24"/>
        </w:rPr>
        <w:t> </w:t>
      </w:r>
    </w:p>
    <w:p>
      <w:pPr>
        <w:spacing w:before="140"/>
        <w:ind w:left="169" w:right="0" w:firstLine="0"/>
        <w:jc w:val="left"/>
        <w:rPr>
          <w:rFonts w:ascii="Times New Roman" w:eastAsia="Times New Roman"/>
          <w:sz w:val="24"/>
        </w:rPr>
      </w:pPr>
      <w:r>
        <w:rPr>
          <w:w w:val="105"/>
          <w:sz w:val="24"/>
        </w:rPr>
        <w:t>（二）</w:t>
      </w:r>
      <w:r>
        <w:rPr>
          <w:w w:val="105"/>
          <w:sz w:val="23"/>
        </w:rPr>
        <w:t>德</w:t>
      </w:r>
      <w:r>
        <w:rPr>
          <w:w w:val="105"/>
          <w:sz w:val="24"/>
        </w:rPr>
        <w:t>國行政</w:t>
      </w:r>
      <w:r>
        <w:rPr>
          <w:w w:val="105"/>
          <w:sz w:val="23"/>
        </w:rPr>
        <w:t>損失</w:t>
      </w:r>
      <w:r>
        <w:rPr>
          <w:w w:val="105"/>
          <w:sz w:val="22"/>
        </w:rPr>
        <w:t>補</w:t>
      </w:r>
      <w:r>
        <w:rPr>
          <w:w w:val="105"/>
          <w:sz w:val="23"/>
        </w:rPr>
        <w:t>償體系</w:t>
      </w:r>
      <w:r>
        <w:rPr>
          <w:w w:val="105"/>
          <w:sz w:val="24"/>
        </w:rPr>
        <w:t>過於</w:t>
      </w:r>
      <w:r>
        <w:rPr>
          <w:w w:val="105"/>
          <w:sz w:val="22"/>
        </w:rPr>
        <w:t>繁</w:t>
      </w:r>
      <w:r>
        <w:rPr>
          <w:w w:val="105"/>
          <w:sz w:val="23"/>
        </w:rPr>
        <w:t>複</w:t>
      </w:r>
      <w:r>
        <w:rPr>
          <w:w w:val="105"/>
          <w:sz w:val="24"/>
        </w:rPr>
        <w:t>不</w:t>
      </w:r>
      <w:r>
        <w:rPr>
          <w:w w:val="105"/>
          <w:sz w:val="22"/>
        </w:rPr>
        <w:t>宜</w:t>
      </w:r>
      <w:r>
        <w:rPr>
          <w:w w:val="105"/>
          <w:sz w:val="23"/>
        </w:rPr>
        <w:t>全</w:t>
      </w:r>
      <w:r>
        <w:rPr>
          <w:w w:val="105"/>
          <w:sz w:val="22"/>
        </w:rPr>
        <w:t>盤</w:t>
      </w:r>
      <w:r>
        <w:rPr>
          <w:w w:val="105"/>
          <w:sz w:val="24"/>
        </w:rPr>
        <w:t>參酌</w:t>
      </w:r>
      <w:r>
        <w:rPr>
          <w:rFonts w:ascii="Times New Roman" w:eastAsia="Times New Roman"/>
          <w:w w:val="102"/>
          <w:sz w:val="24"/>
        </w:rPr>
        <w:t> </w:t>
      </w:r>
    </w:p>
    <w:p>
      <w:pPr>
        <w:spacing w:line="276" w:lineRule="auto" w:before="187"/>
        <w:ind w:left="169" w:right="270" w:firstLine="493"/>
        <w:jc w:val="both"/>
        <w:rPr>
          <w:rFonts w:ascii="Times New Roman" w:eastAsia="Times New Roman"/>
          <w:sz w:val="24"/>
        </w:rPr>
      </w:pPr>
      <w:r>
        <w:rPr>
          <w:w w:val="105"/>
          <w:sz w:val="24"/>
        </w:rPr>
        <w:t>個人希望簡</w:t>
      </w:r>
      <w:r>
        <w:rPr>
          <w:w w:val="105"/>
          <w:sz w:val="22"/>
        </w:rPr>
        <w:t>化</w:t>
      </w:r>
      <w:r>
        <w:rPr>
          <w:w w:val="105"/>
          <w:sz w:val="23"/>
        </w:rPr>
        <w:t>德</w:t>
      </w:r>
      <w:r>
        <w:rPr>
          <w:w w:val="105"/>
          <w:sz w:val="24"/>
        </w:rPr>
        <w:t>國</w:t>
      </w:r>
      <w:r>
        <w:rPr>
          <w:w w:val="105"/>
          <w:sz w:val="23"/>
        </w:rPr>
        <w:t>複雜</w:t>
      </w:r>
      <w:r>
        <w:rPr>
          <w:w w:val="105"/>
          <w:sz w:val="24"/>
        </w:rPr>
        <w:t>之</w:t>
      </w:r>
      <w:r>
        <w:rPr>
          <w:w w:val="105"/>
          <w:sz w:val="23"/>
        </w:rPr>
        <w:t>制度</w:t>
      </w:r>
      <w:r>
        <w:rPr>
          <w:w w:val="105"/>
          <w:sz w:val="24"/>
        </w:rPr>
        <w:t>，以</w:t>
      </w:r>
      <w:r>
        <w:rPr>
          <w:w w:val="105"/>
          <w:sz w:val="22"/>
        </w:rPr>
        <w:t>特</w:t>
      </w:r>
      <w:r>
        <w:rPr>
          <w:w w:val="105"/>
          <w:sz w:val="23"/>
        </w:rPr>
        <w:t>別</w:t>
      </w:r>
      <w:r>
        <w:rPr>
          <w:w w:val="105"/>
          <w:sz w:val="22"/>
        </w:rPr>
        <w:t>犧牲</w:t>
      </w:r>
      <w:r>
        <w:rPr>
          <w:w w:val="105"/>
          <w:sz w:val="24"/>
        </w:rPr>
        <w:t>理論為</w:t>
      </w:r>
      <w:r>
        <w:rPr>
          <w:w w:val="105"/>
          <w:sz w:val="23"/>
        </w:rPr>
        <w:t>基礎</w:t>
      </w:r>
      <w:r>
        <w:rPr>
          <w:w w:val="105"/>
          <w:sz w:val="24"/>
        </w:rPr>
        <w:t>，於</w:t>
      </w:r>
      <w:r>
        <w:rPr>
          <w:w w:val="105"/>
          <w:sz w:val="23"/>
        </w:rPr>
        <w:t>我</w:t>
      </w:r>
      <w:r>
        <w:rPr>
          <w:w w:val="105"/>
          <w:sz w:val="24"/>
        </w:rPr>
        <w:t>國</w:t>
      </w:r>
      <w:r>
        <w:rPr>
          <w:w w:val="105"/>
          <w:sz w:val="23"/>
        </w:rPr>
        <w:t>建</w:t>
      </w:r>
      <w:r>
        <w:rPr>
          <w:w w:val="105"/>
          <w:sz w:val="22"/>
        </w:rPr>
        <w:t>立</w:t>
      </w:r>
      <w:r>
        <w:rPr>
          <w:w w:val="105"/>
          <w:sz w:val="23"/>
        </w:rPr>
        <w:t>概括</w:t>
      </w:r>
      <w:r>
        <w:rPr>
          <w:w w:val="105"/>
          <w:sz w:val="24"/>
        </w:rPr>
        <w:t>的行政</w:t>
      </w:r>
      <w:r>
        <w:rPr>
          <w:w w:val="105"/>
          <w:sz w:val="23"/>
        </w:rPr>
        <w:t>損失</w:t>
      </w:r>
      <w:r>
        <w:rPr>
          <w:w w:val="105"/>
          <w:sz w:val="22"/>
        </w:rPr>
        <w:t>補</w:t>
      </w:r>
      <w:r>
        <w:rPr>
          <w:w w:val="105"/>
          <w:sz w:val="23"/>
        </w:rPr>
        <w:t>償</w:t>
      </w:r>
      <w:r>
        <w:rPr>
          <w:w w:val="105"/>
          <w:sz w:val="24"/>
        </w:rPr>
        <w:t>機</w:t>
      </w:r>
      <w:r>
        <w:rPr>
          <w:w w:val="105"/>
          <w:sz w:val="23"/>
        </w:rPr>
        <w:t>制</w:t>
      </w:r>
      <w:r>
        <w:rPr>
          <w:w w:val="105"/>
          <w:sz w:val="24"/>
        </w:rPr>
        <w:t>，不管國家為</w:t>
      </w:r>
      <w:r>
        <w:rPr>
          <w:w w:val="105"/>
          <w:sz w:val="23"/>
        </w:rPr>
        <w:t>合</w:t>
      </w:r>
      <w:r>
        <w:rPr>
          <w:w w:val="105"/>
          <w:sz w:val="24"/>
        </w:rPr>
        <w:t>法行為</w:t>
      </w:r>
      <w:r>
        <w:rPr>
          <w:w w:val="105"/>
          <w:sz w:val="22"/>
        </w:rPr>
        <w:t>抑</w:t>
      </w:r>
      <w:r>
        <w:rPr>
          <w:w w:val="105"/>
          <w:sz w:val="24"/>
        </w:rPr>
        <w:t>或違法</w:t>
      </w:r>
      <w:r>
        <w:rPr>
          <w:w w:val="105"/>
          <w:sz w:val="23"/>
        </w:rPr>
        <w:t>無故意</w:t>
      </w:r>
      <w:r>
        <w:rPr>
          <w:w w:val="105"/>
          <w:sz w:val="24"/>
        </w:rPr>
        <w:t>過</w:t>
      </w:r>
      <w:r>
        <w:rPr>
          <w:w w:val="105"/>
          <w:sz w:val="23"/>
        </w:rPr>
        <w:t>失</w:t>
      </w:r>
      <w:r>
        <w:rPr>
          <w:w w:val="105"/>
          <w:sz w:val="24"/>
        </w:rPr>
        <w:t>，</w:t>
      </w:r>
      <w:r>
        <w:rPr>
          <w:w w:val="105"/>
          <w:sz w:val="22"/>
        </w:rPr>
        <w:t>倘</w:t>
      </w:r>
      <w:r>
        <w:rPr>
          <w:w w:val="105"/>
          <w:sz w:val="24"/>
        </w:rPr>
        <w:t>當事人在個</w:t>
      </w:r>
      <w:r>
        <w:rPr>
          <w:w w:val="105"/>
          <w:sz w:val="23"/>
        </w:rPr>
        <w:t>案</w:t>
      </w:r>
      <w:r>
        <w:rPr>
          <w:w w:val="105"/>
          <w:sz w:val="24"/>
        </w:rPr>
        <w:t>中</w:t>
      </w:r>
      <w:r>
        <w:rPr>
          <w:w w:val="105"/>
          <w:sz w:val="22"/>
        </w:rPr>
        <w:t>蒙</w:t>
      </w:r>
      <w:r>
        <w:rPr>
          <w:w w:val="105"/>
          <w:sz w:val="24"/>
        </w:rPr>
        <w:t>受超過</w:t>
      </w:r>
      <w:r>
        <w:rPr>
          <w:w w:val="105"/>
          <w:sz w:val="22"/>
        </w:rPr>
        <w:t>特</w:t>
      </w:r>
      <w:r>
        <w:rPr>
          <w:w w:val="105"/>
          <w:sz w:val="23"/>
        </w:rPr>
        <w:t>別</w:t>
      </w:r>
      <w:r>
        <w:rPr>
          <w:w w:val="105"/>
          <w:sz w:val="22"/>
        </w:rPr>
        <w:t>犧牲</w:t>
      </w:r>
      <w:r>
        <w:rPr>
          <w:w w:val="105"/>
          <w:sz w:val="23"/>
        </w:rPr>
        <w:t>界</w:t>
      </w:r>
      <w:r>
        <w:rPr>
          <w:w w:val="105"/>
          <w:sz w:val="22"/>
        </w:rPr>
        <w:t>線</w:t>
      </w:r>
      <w:r>
        <w:rPr>
          <w:w w:val="105"/>
          <w:sz w:val="24"/>
        </w:rPr>
        <w:t>的</w:t>
      </w:r>
      <w:r>
        <w:rPr>
          <w:w w:val="105"/>
          <w:sz w:val="22"/>
        </w:rPr>
        <w:t>代價付</w:t>
      </w:r>
      <w:r>
        <w:rPr>
          <w:w w:val="105"/>
          <w:sz w:val="24"/>
        </w:rPr>
        <w:t>出時，即應給予當事人</w:t>
      </w:r>
      <w:r>
        <w:rPr>
          <w:w w:val="105"/>
          <w:sz w:val="23"/>
        </w:rPr>
        <w:t>損失</w:t>
      </w:r>
      <w:r>
        <w:rPr>
          <w:w w:val="105"/>
          <w:sz w:val="22"/>
        </w:rPr>
        <w:t>補</w:t>
      </w:r>
      <w:r>
        <w:rPr>
          <w:w w:val="105"/>
          <w:sz w:val="23"/>
        </w:rPr>
        <w:t>償</w:t>
      </w:r>
      <w:r>
        <w:rPr>
          <w:w w:val="105"/>
          <w:sz w:val="24"/>
        </w:rPr>
        <w:t>。</w:t>
      </w:r>
      <w:r>
        <w:rPr>
          <w:w w:val="105"/>
          <w:sz w:val="22"/>
        </w:rPr>
        <w:t>特</w:t>
      </w:r>
      <w:r>
        <w:rPr>
          <w:w w:val="105"/>
          <w:sz w:val="23"/>
        </w:rPr>
        <w:t>別</w:t>
      </w:r>
      <w:r>
        <w:rPr>
          <w:w w:val="105"/>
          <w:sz w:val="22"/>
        </w:rPr>
        <w:t>犧牲</w:t>
      </w:r>
      <w:r>
        <w:rPr>
          <w:w w:val="105"/>
          <w:sz w:val="24"/>
        </w:rPr>
        <w:t>係處理</w:t>
      </w:r>
      <w:r>
        <w:rPr>
          <w:w w:val="105"/>
          <w:sz w:val="23"/>
        </w:rPr>
        <w:t>損失</w:t>
      </w:r>
      <w:r>
        <w:rPr>
          <w:w w:val="105"/>
          <w:sz w:val="22"/>
        </w:rPr>
        <w:t>補</w:t>
      </w:r>
      <w:r>
        <w:rPr>
          <w:w w:val="105"/>
          <w:sz w:val="23"/>
        </w:rPr>
        <w:t>償很</w:t>
      </w:r>
      <w:r>
        <w:rPr>
          <w:w w:val="105"/>
          <w:sz w:val="24"/>
        </w:rPr>
        <w:t>重要的</w:t>
      </w:r>
      <w:r>
        <w:rPr>
          <w:w w:val="105"/>
          <w:sz w:val="23"/>
        </w:rPr>
        <w:t>界</w:t>
      </w:r>
      <w:r>
        <w:rPr>
          <w:w w:val="105"/>
          <w:sz w:val="22"/>
        </w:rPr>
        <w:t>線</w:t>
      </w:r>
      <w:r>
        <w:rPr>
          <w:w w:val="105"/>
          <w:sz w:val="24"/>
        </w:rPr>
        <w:t>，至於是</w:t>
      </w:r>
      <w:r>
        <w:rPr>
          <w:w w:val="105"/>
          <w:sz w:val="23"/>
        </w:rPr>
        <w:t>合</w:t>
      </w:r>
      <w:r>
        <w:rPr>
          <w:w w:val="105"/>
          <w:sz w:val="24"/>
        </w:rPr>
        <w:t>法或違法，是</w:t>
      </w:r>
      <w:r>
        <w:rPr>
          <w:w w:val="105"/>
          <w:sz w:val="22"/>
        </w:rPr>
        <w:t>財</w:t>
      </w:r>
      <w:r>
        <w:rPr>
          <w:w w:val="105"/>
          <w:sz w:val="23"/>
        </w:rPr>
        <w:t>產</w:t>
      </w:r>
      <w:r>
        <w:rPr>
          <w:w w:val="105"/>
          <w:sz w:val="24"/>
        </w:rPr>
        <w:t>權或非</w:t>
      </w:r>
      <w:r>
        <w:rPr>
          <w:w w:val="105"/>
          <w:sz w:val="22"/>
        </w:rPr>
        <w:t>財</w:t>
      </w:r>
      <w:r>
        <w:rPr>
          <w:w w:val="105"/>
          <w:sz w:val="23"/>
        </w:rPr>
        <w:t>產</w:t>
      </w:r>
      <w:r>
        <w:rPr>
          <w:w w:val="105"/>
          <w:sz w:val="24"/>
        </w:rPr>
        <w:t>權，則已</w:t>
      </w:r>
      <w:r>
        <w:rPr>
          <w:w w:val="105"/>
          <w:sz w:val="23"/>
        </w:rPr>
        <w:t>然</w:t>
      </w:r>
      <w:r>
        <w:rPr>
          <w:w w:val="105"/>
          <w:sz w:val="24"/>
        </w:rPr>
        <w:t>不是</w:t>
      </w:r>
      <w:r>
        <w:rPr>
          <w:w w:val="105"/>
          <w:sz w:val="22"/>
        </w:rPr>
        <w:t>那麼</w:t>
      </w:r>
      <w:r>
        <w:rPr>
          <w:w w:val="105"/>
          <w:sz w:val="24"/>
        </w:rPr>
        <w:t>重要。如此理解下，</w:t>
      </w:r>
      <w:r>
        <w:rPr>
          <w:w w:val="105"/>
          <w:sz w:val="22"/>
        </w:rPr>
        <w:t>特</w:t>
      </w:r>
      <w:r>
        <w:rPr>
          <w:w w:val="105"/>
          <w:sz w:val="23"/>
        </w:rPr>
        <w:t>別</w:t>
      </w:r>
      <w:r>
        <w:rPr>
          <w:w w:val="105"/>
          <w:sz w:val="22"/>
        </w:rPr>
        <w:t>犧牲</w:t>
      </w:r>
      <w:r>
        <w:rPr>
          <w:w w:val="105"/>
          <w:sz w:val="24"/>
        </w:rPr>
        <w:t>理論所</w:t>
      </w:r>
      <w:r>
        <w:rPr>
          <w:w w:val="105"/>
          <w:sz w:val="22"/>
        </w:rPr>
        <w:t>呈</w:t>
      </w:r>
      <w:r>
        <w:rPr>
          <w:w w:val="105"/>
          <w:sz w:val="23"/>
        </w:rPr>
        <w:t>現</w:t>
      </w:r>
      <w:r>
        <w:rPr>
          <w:w w:val="105"/>
          <w:sz w:val="24"/>
        </w:rPr>
        <w:t>出</w:t>
      </w:r>
      <w:r>
        <w:rPr>
          <w:w w:val="105"/>
          <w:sz w:val="23"/>
        </w:rPr>
        <w:t>諸種</w:t>
      </w:r>
      <w:r>
        <w:rPr>
          <w:w w:val="105"/>
          <w:sz w:val="24"/>
        </w:rPr>
        <w:t>請</w:t>
      </w:r>
      <w:r>
        <w:rPr>
          <w:w w:val="105"/>
          <w:sz w:val="23"/>
        </w:rPr>
        <w:t>求</w:t>
      </w:r>
      <w:r>
        <w:rPr>
          <w:w w:val="105"/>
          <w:sz w:val="24"/>
        </w:rPr>
        <w:t>權</w:t>
      </w:r>
      <w:r>
        <w:rPr>
          <w:w w:val="105"/>
          <w:sz w:val="23"/>
        </w:rPr>
        <w:t>態樣</w:t>
      </w:r>
      <w:r>
        <w:rPr>
          <w:w w:val="105"/>
          <w:sz w:val="24"/>
        </w:rPr>
        <w:t>，</w:t>
      </w:r>
      <w:r>
        <w:rPr>
          <w:w w:val="105"/>
          <w:sz w:val="23"/>
        </w:rPr>
        <w:t>單</w:t>
      </w:r>
      <w:r>
        <w:rPr>
          <w:w w:val="105"/>
          <w:sz w:val="24"/>
        </w:rPr>
        <w:t>一</w:t>
      </w:r>
      <w:r>
        <w:rPr>
          <w:w w:val="105"/>
          <w:sz w:val="22"/>
        </w:rPr>
        <w:t>化</w:t>
      </w:r>
      <w:r>
        <w:rPr>
          <w:w w:val="105"/>
          <w:sz w:val="24"/>
        </w:rPr>
        <w:t>處理各</w:t>
      </w:r>
      <w:r>
        <w:rPr>
          <w:w w:val="105"/>
          <w:sz w:val="23"/>
        </w:rPr>
        <w:t>類</w:t>
      </w:r>
      <w:r>
        <w:rPr>
          <w:w w:val="105"/>
          <w:sz w:val="22"/>
        </w:rPr>
        <w:t>型</w:t>
      </w:r>
      <w:r>
        <w:rPr>
          <w:w w:val="105"/>
          <w:sz w:val="23"/>
        </w:rPr>
        <w:t>損失</w:t>
      </w:r>
      <w:r>
        <w:rPr>
          <w:w w:val="105"/>
          <w:sz w:val="22"/>
        </w:rPr>
        <w:t>補</w:t>
      </w:r>
      <w:r>
        <w:rPr>
          <w:w w:val="105"/>
          <w:sz w:val="23"/>
        </w:rPr>
        <w:t>償</w:t>
      </w:r>
      <w:r>
        <w:rPr>
          <w:w w:val="105"/>
          <w:sz w:val="24"/>
        </w:rPr>
        <w:t>的</w:t>
      </w:r>
      <w:r>
        <w:rPr>
          <w:w w:val="105"/>
          <w:sz w:val="23"/>
        </w:rPr>
        <w:t>方</w:t>
      </w:r>
      <w:r>
        <w:rPr>
          <w:w w:val="105"/>
          <w:sz w:val="24"/>
        </w:rPr>
        <w:t>法，應</w:t>
      </w:r>
      <w:r>
        <w:rPr>
          <w:w w:val="105"/>
          <w:sz w:val="23"/>
        </w:rPr>
        <w:t>屬可</w:t>
      </w:r>
      <w:r>
        <w:rPr>
          <w:w w:val="105"/>
          <w:sz w:val="24"/>
        </w:rPr>
        <w:t>行。</w:t>
      </w:r>
      <w:r>
        <w:rPr>
          <w:rFonts w:ascii="Times New Roman" w:eastAsia="Times New Roman"/>
          <w:w w:val="102"/>
          <w:sz w:val="24"/>
        </w:rPr>
        <w:t> </w:t>
      </w:r>
    </w:p>
    <w:p>
      <w:pPr>
        <w:spacing w:before="142"/>
        <w:ind w:left="169" w:right="0" w:firstLine="0"/>
        <w:jc w:val="left"/>
        <w:rPr>
          <w:rFonts w:ascii="Times New Roman" w:eastAsia="Times New Roman"/>
          <w:sz w:val="24"/>
        </w:rPr>
      </w:pPr>
      <w:r>
        <w:rPr>
          <w:w w:val="105"/>
          <w:sz w:val="24"/>
        </w:rPr>
        <w:t>（</w:t>
      </w:r>
      <w:r>
        <w:rPr>
          <w:w w:val="105"/>
          <w:sz w:val="23"/>
        </w:rPr>
        <w:t>三</w:t>
      </w:r>
      <w:r>
        <w:rPr>
          <w:w w:val="105"/>
          <w:sz w:val="24"/>
        </w:rPr>
        <w:t>）</w:t>
      </w:r>
      <w:r>
        <w:rPr>
          <w:w w:val="105"/>
          <w:sz w:val="23"/>
        </w:rPr>
        <w:t>德</w:t>
      </w:r>
      <w:r>
        <w:rPr>
          <w:w w:val="105"/>
          <w:sz w:val="24"/>
        </w:rPr>
        <w:t>國法上「</w:t>
      </w:r>
      <w:r>
        <w:rPr>
          <w:w w:val="105"/>
          <w:sz w:val="22"/>
        </w:rPr>
        <w:t>特</w:t>
      </w:r>
      <w:r>
        <w:rPr>
          <w:w w:val="105"/>
          <w:sz w:val="23"/>
        </w:rPr>
        <w:t>別</w:t>
      </w:r>
      <w:r>
        <w:rPr>
          <w:w w:val="105"/>
          <w:sz w:val="22"/>
        </w:rPr>
        <w:t>犧牲</w:t>
      </w:r>
      <w:r>
        <w:rPr>
          <w:w w:val="105"/>
          <w:sz w:val="24"/>
        </w:rPr>
        <w:t>」</w:t>
      </w:r>
      <w:r>
        <w:rPr>
          <w:w w:val="105"/>
          <w:sz w:val="22"/>
        </w:rPr>
        <w:t>具</w:t>
      </w:r>
      <w:r>
        <w:rPr>
          <w:w w:val="105"/>
          <w:sz w:val="24"/>
        </w:rPr>
        <w:t>有</w:t>
      </w:r>
      <w:r>
        <w:rPr>
          <w:w w:val="105"/>
          <w:sz w:val="22"/>
        </w:rPr>
        <w:t>雙</w:t>
      </w:r>
      <w:r>
        <w:rPr>
          <w:w w:val="105"/>
          <w:sz w:val="24"/>
        </w:rPr>
        <w:t>重</w:t>
      </w:r>
      <w:r>
        <w:rPr>
          <w:w w:val="105"/>
          <w:sz w:val="22"/>
        </w:rPr>
        <w:t>涵</w:t>
      </w:r>
      <w:r>
        <w:rPr>
          <w:w w:val="105"/>
          <w:sz w:val="24"/>
        </w:rPr>
        <w:t>義</w:t>
      </w:r>
      <w:r>
        <w:rPr>
          <w:rFonts w:ascii="Times New Roman" w:eastAsia="Times New Roman"/>
          <w:w w:val="102"/>
          <w:sz w:val="24"/>
        </w:rPr>
        <w:t> </w:t>
      </w:r>
    </w:p>
    <w:p>
      <w:pPr>
        <w:spacing w:line="278" w:lineRule="auto" w:before="186"/>
        <w:ind w:left="169" w:right="272" w:firstLine="493"/>
        <w:jc w:val="both"/>
        <w:rPr>
          <w:rFonts w:ascii="Times New Roman" w:eastAsia="Times New Roman"/>
          <w:sz w:val="17"/>
        </w:rPr>
      </w:pPr>
      <w:r>
        <w:rPr>
          <w:w w:val="105"/>
          <w:sz w:val="23"/>
        </w:rPr>
        <w:t>我們</w:t>
      </w:r>
      <w:r>
        <w:rPr>
          <w:w w:val="105"/>
          <w:sz w:val="24"/>
        </w:rPr>
        <w:t>將討論</w:t>
      </w:r>
      <w:r>
        <w:rPr>
          <w:w w:val="105"/>
          <w:sz w:val="22"/>
        </w:rPr>
        <w:t>焦</w:t>
      </w:r>
      <w:r>
        <w:rPr>
          <w:w w:val="105"/>
          <w:sz w:val="24"/>
        </w:rPr>
        <w:t>點</w:t>
      </w:r>
      <w:r>
        <w:rPr>
          <w:w w:val="105"/>
          <w:sz w:val="23"/>
        </w:rPr>
        <w:t>置</w:t>
      </w:r>
      <w:r>
        <w:rPr>
          <w:w w:val="105"/>
          <w:sz w:val="24"/>
        </w:rPr>
        <w:t>於「</w:t>
      </w:r>
      <w:r>
        <w:rPr>
          <w:w w:val="105"/>
          <w:sz w:val="22"/>
        </w:rPr>
        <w:t>特</w:t>
      </w:r>
      <w:r>
        <w:rPr>
          <w:w w:val="105"/>
          <w:sz w:val="23"/>
        </w:rPr>
        <w:t>別</w:t>
      </w:r>
      <w:r>
        <w:rPr>
          <w:w w:val="105"/>
          <w:sz w:val="22"/>
        </w:rPr>
        <w:t>犧牲</w:t>
      </w:r>
      <w:r>
        <w:rPr>
          <w:w w:val="105"/>
          <w:sz w:val="24"/>
        </w:rPr>
        <w:t>」理論，這</w:t>
      </w:r>
      <w:r>
        <w:rPr>
          <w:w w:val="105"/>
          <w:sz w:val="22"/>
        </w:rPr>
        <w:t>名詞翻譯</w:t>
      </w:r>
      <w:r>
        <w:rPr>
          <w:w w:val="105"/>
          <w:sz w:val="24"/>
        </w:rPr>
        <w:t>的</w:t>
      </w:r>
      <w:r>
        <w:rPr>
          <w:w w:val="105"/>
          <w:sz w:val="23"/>
        </w:rPr>
        <w:t>很</w:t>
      </w:r>
      <w:r>
        <w:rPr>
          <w:w w:val="105"/>
          <w:sz w:val="22"/>
        </w:rPr>
        <w:t>貼切</w:t>
      </w:r>
      <w:r>
        <w:rPr>
          <w:w w:val="105"/>
          <w:sz w:val="24"/>
        </w:rPr>
        <w:t>。於</w:t>
      </w:r>
      <w:r>
        <w:rPr>
          <w:w w:val="105"/>
          <w:sz w:val="22"/>
        </w:rPr>
        <w:t>司</w:t>
      </w:r>
      <w:r>
        <w:rPr>
          <w:w w:val="105"/>
          <w:sz w:val="24"/>
        </w:rPr>
        <w:t>法院釋</w:t>
      </w:r>
      <w:r>
        <w:rPr>
          <w:w w:val="105"/>
          <w:sz w:val="22"/>
        </w:rPr>
        <w:t>字</w:t>
      </w:r>
      <w:r>
        <w:rPr>
          <w:spacing w:val="-26"/>
          <w:w w:val="105"/>
          <w:sz w:val="24"/>
        </w:rPr>
        <w:t>第 </w:t>
      </w:r>
      <w:r>
        <w:rPr>
          <w:rFonts w:ascii="Times New Roman" w:eastAsia="Times New Roman"/>
          <w:w w:val="105"/>
          <w:sz w:val="17"/>
        </w:rPr>
        <w:t>670</w:t>
      </w:r>
      <w:r>
        <w:rPr>
          <w:rFonts w:ascii="Times New Roman" w:eastAsia="Times New Roman"/>
          <w:spacing w:val="30"/>
          <w:w w:val="105"/>
          <w:sz w:val="17"/>
        </w:rPr>
        <w:t> </w:t>
      </w:r>
      <w:r>
        <w:rPr>
          <w:w w:val="105"/>
          <w:sz w:val="22"/>
        </w:rPr>
        <w:t>號</w:t>
      </w:r>
      <w:r>
        <w:rPr>
          <w:w w:val="105"/>
          <w:sz w:val="24"/>
        </w:rPr>
        <w:t>解釋，大法官</w:t>
      </w:r>
      <w:r>
        <w:rPr>
          <w:w w:val="105"/>
          <w:sz w:val="22"/>
        </w:rPr>
        <w:t>總</w:t>
      </w:r>
      <w:r>
        <w:rPr>
          <w:w w:val="105"/>
          <w:sz w:val="24"/>
        </w:rPr>
        <w:t>共</w:t>
      </w:r>
      <w:r>
        <w:rPr>
          <w:w w:val="105"/>
          <w:sz w:val="23"/>
        </w:rPr>
        <w:t>提</w:t>
      </w:r>
      <w:r>
        <w:rPr>
          <w:spacing w:val="-26"/>
          <w:w w:val="105"/>
          <w:sz w:val="24"/>
        </w:rPr>
        <w:t>出 </w:t>
      </w:r>
      <w:r>
        <w:rPr>
          <w:rFonts w:ascii="Times New Roman" w:eastAsia="Times New Roman"/>
          <w:w w:val="105"/>
          <w:sz w:val="17"/>
        </w:rPr>
        <w:t>9</w:t>
      </w:r>
    </w:p>
    <w:p>
      <w:pPr>
        <w:spacing w:line="303" w:lineRule="exact" w:before="0"/>
        <w:ind w:left="169" w:right="0" w:firstLine="0"/>
        <w:jc w:val="both"/>
        <w:rPr>
          <w:sz w:val="23"/>
        </w:rPr>
      </w:pPr>
      <w:r>
        <w:rPr>
          <w:spacing w:val="-2"/>
          <w:w w:val="105"/>
          <w:sz w:val="22"/>
        </w:rPr>
        <w:t>份</w:t>
      </w:r>
      <w:r>
        <w:rPr>
          <w:spacing w:val="-2"/>
          <w:w w:val="105"/>
          <w:sz w:val="23"/>
        </w:rPr>
        <w:t>意</w:t>
      </w:r>
      <w:r>
        <w:rPr>
          <w:spacing w:val="-2"/>
          <w:w w:val="105"/>
          <w:sz w:val="24"/>
        </w:rPr>
        <w:t>見</w:t>
      </w:r>
      <w:r>
        <w:rPr>
          <w:spacing w:val="-2"/>
          <w:w w:val="105"/>
          <w:sz w:val="22"/>
        </w:rPr>
        <w:t>書</w:t>
      </w:r>
      <w:r>
        <w:rPr>
          <w:spacing w:val="-1"/>
          <w:w w:val="105"/>
          <w:sz w:val="24"/>
        </w:rPr>
        <w:t>，外加</w:t>
      </w:r>
      <w:r>
        <w:rPr>
          <w:spacing w:val="-1"/>
          <w:w w:val="105"/>
          <w:sz w:val="23"/>
        </w:rPr>
        <w:t>經</w:t>
      </w:r>
      <w:r>
        <w:rPr>
          <w:spacing w:val="-1"/>
          <w:w w:val="105"/>
          <w:sz w:val="24"/>
        </w:rPr>
        <w:t>多</w:t>
      </w:r>
      <w:r>
        <w:rPr>
          <w:spacing w:val="-1"/>
          <w:w w:val="105"/>
          <w:sz w:val="23"/>
        </w:rPr>
        <w:t>數意</w:t>
      </w:r>
      <w:r>
        <w:rPr>
          <w:spacing w:val="-1"/>
          <w:w w:val="105"/>
          <w:sz w:val="24"/>
        </w:rPr>
        <w:t>見共識形成的解釋</w:t>
      </w:r>
      <w:r>
        <w:rPr>
          <w:spacing w:val="-1"/>
          <w:w w:val="105"/>
          <w:sz w:val="23"/>
        </w:rPr>
        <w:t>文</w:t>
      </w:r>
      <w:r>
        <w:rPr>
          <w:spacing w:val="-1"/>
          <w:w w:val="105"/>
          <w:sz w:val="24"/>
        </w:rPr>
        <w:t>，</w:t>
      </w:r>
      <w:r>
        <w:rPr>
          <w:spacing w:val="-1"/>
          <w:w w:val="105"/>
          <w:sz w:val="22"/>
        </w:rPr>
        <w:t>總</w:t>
      </w:r>
      <w:r>
        <w:rPr>
          <w:spacing w:val="-34"/>
          <w:w w:val="105"/>
          <w:sz w:val="24"/>
        </w:rPr>
        <w:t>共 </w:t>
      </w:r>
      <w:r>
        <w:rPr>
          <w:rFonts w:ascii="Times New Roman" w:eastAsia="Times New Roman"/>
          <w:spacing w:val="-1"/>
          <w:w w:val="125"/>
          <w:sz w:val="17"/>
        </w:rPr>
        <w:t>10</w:t>
      </w:r>
      <w:r>
        <w:rPr>
          <w:rFonts w:ascii="Times New Roman" w:eastAsia="Times New Roman"/>
          <w:spacing w:val="8"/>
          <w:w w:val="125"/>
          <w:sz w:val="17"/>
        </w:rPr>
        <w:t> </w:t>
      </w:r>
      <w:r>
        <w:rPr>
          <w:spacing w:val="-1"/>
          <w:w w:val="105"/>
          <w:sz w:val="23"/>
        </w:rPr>
        <w:t>種</w:t>
      </w:r>
    </w:p>
    <w:p>
      <w:pPr>
        <w:spacing w:before="46"/>
        <w:ind w:left="169" w:right="0" w:firstLine="0"/>
        <w:jc w:val="both"/>
        <w:rPr>
          <w:sz w:val="24"/>
        </w:rPr>
      </w:pPr>
      <w:r>
        <w:rPr>
          <w:w w:val="105"/>
          <w:sz w:val="23"/>
        </w:rPr>
        <w:t>意</w:t>
      </w:r>
      <w:r>
        <w:rPr>
          <w:w w:val="105"/>
          <w:sz w:val="24"/>
        </w:rPr>
        <w:t>見</w:t>
      </w:r>
      <w:r>
        <w:rPr>
          <w:w w:val="105"/>
          <w:sz w:val="22"/>
        </w:rPr>
        <w:t>競逐著</w:t>
      </w:r>
      <w:r>
        <w:rPr>
          <w:w w:val="105"/>
          <w:sz w:val="24"/>
        </w:rPr>
        <w:t>「</w:t>
      </w:r>
      <w:r>
        <w:rPr>
          <w:w w:val="105"/>
          <w:sz w:val="22"/>
        </w:rPr>
        <w:t>特</w:t>
      </w:r>
      <w:r>
        <w:rPr>
          <w:w w:val="105"/>
          <w:sz w:val="23"/>
        </w:rPr>
        <w:t>別</w:t>
      </w:r>
      <w:r>
        <w:rPr>
          <w:w w:val="105"/>
          <w:sz w:val="22"/>
        </w:rPr>
        <w:t>犧牲</w:t>
      </w:r>
      <w:r>
        <w:rPr>
          <w:w w:val="105"/>
          <w:sz w:val="24"/>
        </w:rPr>
        <w:t>」的</w:t>
      </w:r>
      <w:r>
        <w:rPr>
          <w:w w:val="105"/>
          <w:sz w:val="23"/>
        </w:rPr>
        <w:t>內</w:t>
      </w:r>
      <w:r>
        <w:rPr>
          <w:w w:val="105"/>
          <w:sz w:val="22"/>
        </w:rPr>
        <w:t>涵</w:t>
      </w:r>
      <w:r>
        <w:rPr>
          <w:w w:val="105"/>
          <w:sz w:val="24"/>
        </w:rPr>
        <w:t>。大法官</w:t>
      </w:r>
      <w:r>
        <w:rPr>
          <w:w w:val="105"/>
          <w:sz w:val="23"/>
        </w:rPr>
        <w:t>們</w:t>
      </w:r>
      <w:r>
        <w:rPr>
          <w:w w:val="105"/>
          <w:sz w:val="24"/>
        </w:rPr>
        <w:t>存在</w:t>
      </w:r>
      <w:r>
        <w:rPr>
          <w:spacing w:val="20"/>
          <w:w w:val="105"/>
          <w:sz w:val="22"/>
        </w:rPr>
        <w:t>著 </w:t>
      </w:r>
      <w:r>
        <w:rPr>
          <w:rFonts w:ascii="Times New Roman" w:eastAsia="Times New Roman"/>
          <w:w w:val="105"/>
          <w:sz w:val="17"/>
        </w:rPr>
        <w:t>2</w:t>
      </w:r>
      <w:r>
        <w:rPr>
          <w:rFonts w:ascii="Times New Roman" w:eastAsia="Times New Roman"/>
          <w:spacing w:val="6"/>
          <w:w w:val="105"/>
          <w:sz w:val="17"/>
        </w:rPr>
        <w:t>   </w:t>
      </w:r>
      <w:r>
        <w:rPr>
          <w:w w:val="105"/>
          <w:sz w:val="23"/>
        </w:rPr>
        <w:t>種</w:t>
      </w:r>
      <w:r>
        <w:rPr>
          <w:w w:val="105"/>
          <w:sz w:val="24"/>
        </w:rPr>
        <w:t>不</w:t>
      </w:r>
    </w:p>
    <w:p>
      <w:pPr>
        <w:spacing w:line="276" w:lineRule="auto" w:before="47"/>
        <w:ind w:left="169" w:right="270" w:firstLine="0"/>
        <w:jc w:val="both"/>
        <w:rPr>
          <w:sz w:val="24"/>
        </w:rPr>
      </w:pPr>
      <w:r>
        <w:rPr>
          <w:w w:val="105"/>
          <w:sz w:val="24"/>
        </w:rPr>
        <w:t>同的主要主</w:t>
      </w:r>
      <w:r>
        <w:rPr>
          <w:w w:val="105"/>
          <w:sz w:val="23"/>
        </w:rPr>
        <w:t>張</w:t>
      </w:r>
      <w:r>
        <w:rPr>
          <w:spacing w:val="-6"/>
          <w:w w:val="105"/>
          <w:sz w:val="24"/>
        </w:rPr>
        <w:t>，其中 </w:t>
      </w:r>
      <w:r>
        <w:rPr>
          <w:rFonts w:ascii="Times New Roman" w:eastAsia="Times New Roman"/>
          <w:w w:val="125"/>
          <w:sz w:val="17"/>
        </w:rPr>
        <w:t>2</w:t>
      </w:r>
      <w:r>
        <w:rPr>
          <w:rFonts w:ascii="Times New Roman" w:eastAsia="Times New Roman"/>
          <w:spacing w:val="52"/>
          <w:w w:val="125"/>
          <w:sz w:val="17"/>
        </w:rPr>
        <w:t> </w:t>
      </w:r>
      <w:r>
        <w:rPr>
          <w:w w:val="105"/>
          <w:sz w:val="24"/>
        </w:rPr>
        <w:t>位認知的</w:t>
      </w:r>
      <w:r>
        <w:rPr>
          <w:w w:val="105"/>
          <w:sz w:val="22"/>
        </w:rPr>
        <w:t>特</w:t>
      </w:r>
      <w:r>
        <w:rPr>
          <w:w w:val="105"/>
          <w:sz w:val="23"/>
        </w:rPr>
        <w:t>別</w:t>
      </w:r>
      <w:r>
        <w:rPr>
          <w:w w:val="105"/>
          <w:sz w:val="22"/>
        </w:rPr>
        <w:t>犧牲</w:t>
      </w:r>
      <w:r>
        <w:rPr>
          <w:w w:val="105"/>
          <w:sz w:val="23"/>
        </w:rPr>
        <w:t>還</w:t>
      </w:r>
      <w:r>
        <w:rPr>
          <w:w w:val="105"/>
          <w:sz w:val="24"/>
        </w:rPr>
        <w:t>有所</w:t>
      </w:r>
      <w:r>
        <w:rPr>
          <w:w w:val="105"/>
          <w:sz w:val="23"/>
        </w:rPr>
        <w:t>差異</w:t>
      </w:r>
      <w:r>
        <w:rPr>
          <w:w w:val="105"/>
          <w:sz w:val="24"/>
        </w:rPr>
        <w:t>，</w:t>
      </w:r>
      <w:r>
        <w:rPr>
          <w:w w:val="105"/>
          <w:sz w:val="22"/>
        </w:rPr>
        <w:t>連</w:t>
      </w:r>
      <w:r>
        <w:rPr>
          <w:w w:val="105"/>
          <w:sz w:val="24"/>
        </w:rPr>
        <w:t>對</w:t>
      </w:r>
      <w:r>
        <w:rPr>
          <w:w w:val="105"/>
          <w:sz w:val="23"/>
        </w:rPr>
        <w:t>話</w:t>
      </w:r>
      <w:r>
        <w:rPr>
          <w:w w:val="105"/>
          <w:sz w:val="24"/>
        </w:rPr>
        <w:t>的</w:t>
      </w:r>
      <w:r>
        <w:rPr>
          <w:w w:val="105"/>
          <w:sz w:val="23"/>
        </w:rPr>
        <w:t>基礎</w:t>
      </w:r>
      <w:r>
        <w:rPr>
          <w:w w:val="105"/>
          <w:sz w:val="24"/>
        </w:rPr>
        <w:t>都</w:t>
      </w:r>
      <w:r>
        <w:rPr>
          <w:w w:val="105"/>
          <w:sz w:val="22"/>
        </w:rPr>
        <w:t>闕</w:t>
      </w:r>
      <w:r>
        <w:rPr>
          <w:w w:val="105"/>
          <w:sz w:val="24"/>
        </w:rPr>
        <w:t>如。</w:t>
      </w:r>
      <w:r>
        <w:rPr>
          <w:w w:val="105"/>
          <w:sz w:val="22"/>
        </w:rPr>
        <w:t>狹</w:t>
      </w:r>
      <w:r>
        <w:rPr>
          <w:w w:val="105"/>
          <w:sz w:val="24"/>
        </w:rPr>
        <w:t>義理解，相當於</w:t>
      </w:r>
      <w:r>
        <w:rPr>
          <w:w w:val="105"/>
          <w:sz w:val="23"/>
        </w:rPr>
        <w:t>德</w:t>
      </w:r>
      <w:r>
        <w:rPr>
          <w:w w:val="105"/>
          <w:sz w:val="24"/>
        </w:rPr>
        <w:t>國行政</w:t>
      </w:r>
      <w:r>
        <w:rPr>
          <w:w w:val="105"/>
          <w:sz w:val="23"/>
        </w:rPr>
        <w:t>損失</w:t>
      </w:r>
      <w:r>
        <w:rPr>
          <w:w w:val="105"/>
          <w:sz w:val="22"/>
        </w:rPr>
        <w:t>補</w:t>
      </w:r>
      <w:r>
        <w:rPr>
          <w:w w:val="105"/>
          <w:sz w:val="23"/>
        </w:rPr>
        <w:t>償體系</w:t>
      </w:r>
      <w:r>
        <w:rPr>
          <w:w w:val="105"/>
          <w:sz w:val="24"/>
        </w:rPr>
        <w:t>，</w:t>
      </w:r>
      <w:r>
        <w:rPr>
          <w:w w:val="105"/>
          <w:sz w:val="23"/>
        </w:rPr>
        <w:t>還</w:t>
      </w:r>
      <w:r>
        <w:rPr>
          <w:w w:val="105"/>
          <w:sz w:val="24"/>
        </w:rPr>
        <w:t>有</w:t>
      </w:r>
      <w:r>
        <w:rPr>
          <w:w w:val="105"/>
          <w:sz w:val="22"/>
        </w:rPr>
        <w:t>葉</w:t>
      </w:r>
      <w:r>
        <w:rPr>
          <w:w w:val="105"/>
          <w:sz w:val="24"/>
        </w:rPr>
        <w:t>大法官亦</w:t>
      </w:r>
      <w:r>
        <w:rPr>
          <w:w w:val="105"/>
          <w:sz w:val="23"/>
        </w:rPr>
        <w:t>提</w:t>
      </w:r>
      <w:r>
        <w:rPr>
          <w:w w:val="105"/>
          <w:sz w:val="24"/>
        </w:rPr>
        <w:t>及</w:t>
      </w:r>
      <w:r>
        <w:rPr>
          <w:w w:val="105"/>
          <w:sz w:val="22"/>
        </w:rPr>
        <w:t>特</w:t>
      </w:r>
      <w:r>
        <w:rPr>
          <w:w w:val="105"/>
          <w:sz w:val="23"/>
        </w:rPr>
        <w:t>別</w:t>
      </w:r>
      <w:r>
        <w:rPr>
          <w:w w:val="105"/>
          <w:sz w:val="22"/>
        </w:rPr>
        <w:t>犧牲補</w:t>
      </w:r>
      <w:r>
        <w:rPr>
          <w:w w:val="105"/>
          <w:sz w:val="23"/>
        </w:rPr>
        <w:t>償</w:t>
      </w:r>
      <w:r>
        <w:rPr>
          <w:w w:val="105"/>
          <w:sz w:val="24"/>
        </w:rPr>
        <w:t>原則，</w:t>
      </w:r>
      <w:r>
        <w:rPr>
          <w:w w:val="105"/>
          <w:sz w:val="23"/>
        </w:rPr>
        <w:t>若</w:t>
      </w:r>
      <w:r>
        <w:rPr>
          <w:w w:val="105"/>
          <w:sz w:val="24"/>
        </w:rPr>
        <w:t>國家作為</w:t>
      </w:r>
      <w:r>
        <w:rPr>
          <w:w w:val="105"/>
          <w:sz w:val="22"/>
        </w:rPr>
        <w:t>造</w:t>
      </w:r>
      <w:r>
        <w:rPr>
          <w:w w:val="105"/>
          <w:sz w:val="24"/>
        </w:rPr>
        <w:t>成人民非</w:t>
      </w:r>
      <w:r>
        <w:rPr>
          <w:w w:val="105"/>
          <w:sz w:val="22"/>
        </w:rPr>
        <w:t>財</w:t>
      </w:r>
      <w:r>
        <w:rPr>
          <w:w w:val="105"/>
          <w:sz w:val="23"/>
        </w:rPr>
        <w:t>產</w:t>
      </w:r>
      <w:r>
        <w:rPr>
          <w:w w:val="105"/>
          <w:sz w:val="24"/>
        </w:rPr>
        <w:t>權</w:t>
      </w:r>
      <w:r>
        <w:rPr>
          <w:w w:val="105"/>
          <w:sz w:val="23"/>
        </w:rPr>
        <w:t>損失</w:t>
      </w:r>
      <w:r>
        <w:rPr>
          <w:w w:val="105"/>
          <w:sz w:val="24"/>
        </w:rPr>
        <w:t>，</w:t>
      </w:r>
      <w:r>
        <w:rPr>
          <w:w w:val="105"/>
          <w:sz w:val="23"/>
        </w:rPr>
        <w:t>無</w:t>
      </w:r>
      <w:r>
        <w:rPr>
          <w:w w:val="105"/>
          <w:sz w:val="24"/>
        </w:rPr>
        <w:t>論</w:t>
      </w:r>
      <w:r>
        <w:rPr>
          <w:w w:val="105"/>
          <w:sz w:val="23"/>
        </w:rPr>
        <w:t>合</w:t>
      </w:r>
      <w:r>
        <w:rPr>
          <w:w w:val="105"/>
          <w:sz w:val="24"/>
        </w:rPr>
        <w:t>法與否，都</w:t>
      </w:r>
      <w:r>
        <w:rPr>
          <w:w w:val="105"/>
          <w:sz w:val="23"/>
        </w:rPr>
        <w:t>可</w:t>
      </w:r>
      <w:r>
        <w:rPr>
          <w:w w:val="105"/>
          <w:sz w:val="24"/>
        </w:rPr>
        <w:t>以「</w:t>
      </w:r>
      <w:r>
        <w:rPr>
          <w:w w:val="105"/>
          <w:sz w:val="22"/>
        </w:rPr>
        <w:t>特</w:t>
      </w:r>
      <w:r>
        <w:rPr>
          <w:w w:val="105"/>
          <w:sz w:val="23"/>
        </w:rPr>
        <w:t>別</w:t>
      </w:r>
      <w:r>
        <w:rPr>
          <w:w w:val="105"/>
          <w:sz w:val="22"/>
        </w:rPr>
        <w:t>犧牲</w:t>
      </w:r>
      <w:r>
        <w:rPr>
          <w:w w:val="105"/>
          <w:sz w:val="24"/>
        </w:rPr>
        <w:t>」理論予以處理；</w:t>
      </w:r>
      <w:r>
        <w:rPr>
          <w:w w:val="105"/>
          <w:sz w:val="23"/>
        </w:rPr>
        <w:t>廣</w:t>
      </w:r>
      <w:r>
        <w:rPr>
          <w:w w:val="105"/>
          <w:sz w:val="24"/>
        </w:rPr>
        <w:t>義理解，則是依</w:t>
      </w:r>
      <w:r>
        <w:rPr>
          <w:w w:val="105"/>
          <w:sz w:val="23"/>
        </w:rPr>
        <w:t>據</w:t>
      </w:r>
      <w:r>
        <w:rPr>
          <w:w w:val="105"/>
          <w:sz w:val="24"/>
        </w:rPr>
        <w:t>「</w:t>
      </w:r>
      <w:r>
        <w:rPr>
          <w:w w:val="105"/>
          <w:sz w:val="22"/>
        </w:rPr>
        <w:t>特</w:t>
      </w:r>
      <w:r>
        <w:rPr>
          <w:w w:val="105"/>
          <w:sz w:val="23"/>
        </w:rPr>
        <w:t>別</w:t>
      </w:r>
      <w:r>
        <w:rPr>
          <w:w w:val="105"/>
          <w:sz w:val="22"/>
        </w:rPr>
        <w:t>犧牲</w:t>
      </w:r>
      <w:r>
        <w:rPr>
          <w:w w:val="105"/>
          <w:sz w:val="24"/>
        </w:rPr>
        <w:t>」</w:t>
      </w:r>
    </w:p>
    <w:p>
      <w:pPr>
        <w:pStyle w:val="BodyText"/>
        <w:rPr>
          <w:sz w:val="20"/>
        </w:rPr>
      </w:pPr>
    </w:p>
    <w:p>
      <w:pPr>
        <w:pStyle w:val="BodyText"/>
        <w:spacing w:before="2"/>
        <w:rPr>
          <w:sz w:val="15"/>
        </w:rPr>
      </w:pPr>
    </w:p>
    <w:p>
      <w:pPr>
        <w:pStyle w:val="BodyText"/>
        <w:spacing w:before="7"/>
        <w:rPr>
          <w:sz w:val="8"/>
        </w:rPr>
      </w:pPr>
    </w:p>
    <w:p>
      <w:pPr>
        <w:spacing w:before="0"/>
        <w:ind w:left="1033" w:right="1086" w:firstLine="0"/>
        <w:jc w:val="center"/>
        <w:rPr>
          <w:rFonts w:ascii="Times New Roman"/>
          <w:sz w:val="13"/>
        </w:rPr>
      </w:pPr>
      <w:r>
        <w:rPr>
          <w:rFonts w:ascii="Times New Roman"/>
          <w:w w:val="150"/>
          <w:sz w:val="13"/>
        </w:rPr>
        <w:t>367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3" w:firstLine="0"/>
        <w:jc w:val="both"/>
        <w:rPr>
          <w:rFonts w:ascii="Times New Roman" w:eastAsia="Times New Roman"/>
          <w:sz w:val="24"/>
        </w:rPr>
      </w:pPr>
      <w:r>
        <w:rPr>
          <w:w w:val="105"/>
          <w:sz w:val="24"/>
        </w:rPr>
        <w:t>理論，</w:t>
      </w:r>
      <w:r>
        <w:rPr>
          <w:w w:val="105"/>
          <w:sz w:val="23"/>
        </w:rPr>
        <w:t>若</w:t>
      </w:r>
      <w:r>
        <w:rPr>
          <w:w w:val="105"/>
          <w:sz w:val="22"/>
        </w:rPr>
        <w:t>某</w:t>
      </w:r>
      <w:r>
        <w:rPr>
          <w:w w:val="105"/>
          <w:sz w:val="24"/>
        </w:rPr>
        <w:t>起事</w:t>
      </w:r>
      <w:r>
        <w:rPr>
          <w:w w:val="105"/>
          <w:sz w:val="23"/>
        </w:rPr>
        <w:t>件</w:t>
      </w:r>
      <w:r>
        <w:rPr>
          <w:w w:val="105"/>
          <w:sz w:val="24"/>
        </w:rPr>
        <w:t>僅有</w:t>
      </w:r>
      <w:r>
        <w:rPr>
          <w:w w:val="105"/>
          <w:sz w:val="22"/>
        </w:rPr>
        <w:t>少</w:t>
      </w:r>
      <w:r>
        <w:rPr>
          <w:w w:val="105"/>
          <w:sz w:val="23"/>
        </w:rPr>
        <w:t>數</w:t>
      </w:r>
      <w:r>
        <w:rPr>
          <w:w w:val="105"/>
          <w:sz w:val="24"/>
        </w:rPr>
        <w:t>當事人</w:t>
      </w:r>
      <w:r>
        <w:rPr>
          <w:w w:val="105"/>
          <w:sz w:val="22"/>
        </w:rPr>
        <w:t>付</w:t>
      </w:r>
      <w:r>
        <w:rPr>
          <w:w w:val="105"/>
          <w:sz w:val="24"/>
        </w:rPr>
        <w:t>出</w:t>
      </w:r>
      <w:r>
        <w:rPr>
          <w:w w:val="105"/>
          <w:sz w:val="22"/>
        </w:rPr>
        <w:t>代價</w:t>
      </w:r>
      <w:r>
        <w:rPr>
          <w:w w:val="105"/>
          <w:sz w:val="24"/>
        </w:rPr>
        <w:t>，國家</w:t>
      </w:r>
      <w:r>
        <w:rPr>
          <w:w w:val="105"/>
          <w:sz w:val="23"/>
        </w:rPr>
        <w:t>必須</w:t>
      </w:r>
      <w:r>
        <w:rPr>
          <w:w w:val="105"/>
          <w:sz w:val="24"/>
        </w:rPr>
        <w:t>將</w:t>
      </w:r>
      <w:r>
        <w:rPr>
          <w:w w:val="105"/>
          <w:sz w:val="23"/>
        </w:rPr>
        <w:t>損失</w:t>
      </w:r>
      <w:r>
        <w:rPr>
          <w:w w:val="105"/>
          <w:sz w:val="20"/>
        </w:rPr>
        <w:t>吸</w:t>
      </w:r>
      <w:r>
        <w:rPr>
          <w:w w:val="105"/>
          <w:sz w:val="22"/>
        </w:rPr>
        <w:t>收</w:t>
      </w:r>
      <w:r>
        <w:rPr>
          <w:w w:val="105"/>
          <w:sz w:val="24"/>
        </w:rPr>
        <w:t>，即為</w:t>
      </w:r>
      <w:r>
        <w:rPr>
          <w:w w:val="105"/>
          <w:sz w:val="22"/>
        </w:rPr>
        <w:t>特</w:t>
      </w:r>
      <w:r>
        <w:rPr>
          <w:w w:val="105"/>
          <w:sz w:val="23"/>
        </w:rPr>
        <w:t>別</w:t>
      </w:r>
      <w:r>
        <w:rPr>
          <w:w w:val="105"/>
          <w:sz w:val="22"/>
        </w:rPr>
        <w:t>犧牲</w:t>
      </w:r>
      <w:r>
        <w:rPr>
          <w:w w:val="105"/>
          <w:sz w:val="24"/>
        </w:rPr>
        <w:t>。如何</w:t>
      </w:r>
      <w:r>
        <w:rPr>
          <w:w w:val="105"/>
          <w:sz w:val="22"/>
        </w:rPr>
        <w:t>去</w:t>
      </w:r>
      <w:r>
        <w:rPr>
          <w:w w:val="105"/>
          <w:sz w:val="24"/>
        </w:rPr>
        <w:t>掌</w:t>
      </w:r>
      <w:r>
        <w:rPr>
          <w:w w:val="105"/>
          <w:sz w:val="20"/>
        </w:rPr>
        <w:t>握</w:t>
      </w:r>
      <w:r>
        <w:rPr>
          <w:w w:val="105"/>
          <w:sz w:val="22"/>
        </w:rPr>
        <w:t>特</w:t>
      </w:r>
      <w:r>
        <w:rPr>
          <w:w w:val="105"/>
          <w:sz w:val="23"/>
        </w:rPr>
        <w:t>別</w:t>
      </w:r>
      <w:r>
        <w:rPr>
          <w:w w:val="105"/>
          <w:sz w:val="22"/>
        </w:rPr>
        <w:t>犧牲</w:t>
      </w:r>
      <w:r>
        <w:rPr>
          <w:w w:val="105"/>
          <w:sz w:val="23"/>
        </w:rPr>
        <w:t>既念</w:t>
      </w:r>
      <w:r>
        <w:rPr>
          <w:w w:val="105"/>
          <w:sz w:val="24"/>
        </w:rPr>
        <w:t>之</w:t>
      </w:r>
      <w:r>
        <w:rPr>
          <w:w w:val="105"/>
          <w:sz w:val="23"/>
        </w:rPr>
        <w:t>界</w:t>
      </w:r>
      <w:r>
        <w:rPr>
          <w:spacing w:val="1"/>
          <w:w w:val="105"/>
          <w:sz w:val="23"/>
        </w:rPr>
        <w:t> </w:t>
      </w:r>
      <w:r>
        <w:rPr>
          <w:w w:val="105"/>
          <w:sz w:val="21"/>
        </w:rPr>
        <w:t>線</w:t>
      </w:r>
      <w:r>
        <w:rPr>
          <w:w w:val="105"/>
          <w:sz w:val="24"/>
        </w:rPr>
        <w:t>，其實並不</w:t>
      </w:r>
      <w:r>
        <w:rPr>
          <w:w w:val="105"/>
          <w:sz w:val="23"/>
        </w:rPr>
        <w:t>容</w:t>
      </w:r>
      <w:r>
        <w:rPr>
          <w:w w:val="105"/>
          <w:sz w:val="22"/>
        </w:rPr>
        <w:t>易</w:t>
      </w:r>
      <w:r>
        <w:rPr>
          <w:w w:val="105"/>
          <w:sz w:val="24"/>
        </w:rPr>
        <w:t>，狹義係指「</w:t>
      </w:r>
      <w:r>
        <w:rPr>
          <w:w w:val="105"/>
          <w:sz w:val="22"/>
        </w:rPr>
        <w:t>特</w:t>
      </w:r>
      <w:r>
        <w:rPr>
          <w:w w:val="105"/>
          <w:sz w:val="23"/>
        </w:rPr>
        <w:t>別</w:t>
      </w:r>
      <w:r>
        <w:rPr>
          <w:w w:val="105"/>
          <w:sz w:val="22"/>
        </w:rPr>
        <w:t>犧牲補</w:t>
      </w:r>
      <w:r>
        <w:rPr>
          <w:w w:val="105"/>
          <w:sz w:val="23"/>
        </w:rPr>
        <w:t>償</w:t>
      </w:r>
      <w:r>
        <w:rPr>
          <w:w w:val="105"/>
          <w:sz w:val="24"/>
        </w:rPr>
        <w:t>請</w:t>
      </w:r>
      <w:r>
        <w:rPr>
          <w:w w:val="105"/>
          <w:sz w:val="23"/>
        </w:rPr>
        <w:t>求</w:t>
      </w:r>
      <w:r>
        <w:rPr>
          <w:spacing w:val="-44"/>
          <w:w w:val="105"/>
          <w:sz w:val="24"/>
        </w:rPr>
        <w:t>權」，</w:t>
      </w:r>
      <w:r>
        <w:rPr>
          <w:w w:val="105"/>
          <w:sz w:val="23"/>
        </w:rPr>
        <w:t>而廣</w:t>
      </w:r>
      <w:r>
        <w:rPr>
          <w:w w:val="105"/>
          <w:sz w:val="24"/>
        </w:rPr>
        <w:t>義則指「</w:t>
      </w:r>
      <w:r>
        <w:rPr>
          <w:w w:val="105"/>
          <w:sz w:val="22"/>
        </w:rPr>
        <w:t>特</w:t>
      </w:r>
      <w:r>
        <w:rPr>
          <w:w w:val="105"/>
          <w:sz w:val="23"/>
        </w:rPr>
        <w:t>別</w:t>
      </w:r>
      <w:r>
        <w:rPr>
          <w:w w:val="105"/>
          <w:sz w:val="22"/>
        </w:rPr>
        <w:t>犧牲</w:t>
      </w:r>
      <w:r>
        <w:rPr>
          <w:spacing w:val="-34"/>
          <w:w w:val="105"/>
          <w:sz w:val="24"/>
        </w:rPr>
        <w:t>理論」，</w:t>
      </w:r>
      <w:r>
        <w:rPr>
          <w:w w:val="105"/>
          <w:sz w:val="23"/>
        </w:rPr>
        <w:t>然而</w:t>
      </w:r>
      <w:r>
        <w:rPr>
          <w:w w:val="105"/>
          <w:sz w:val="24"/>
        </w:rPr>
        <w:t>並</w:t>
      </w:r>
      <w:r>
        <w:rPr>
          <w:w w:val="105"/>
          <w:sz w:val="23"/>
        </w:rPr>
        <w:t>未界</w:t>
      </w:r>
      <w:r>
        <w:rPr>
          <w:w w:val="105"/>
          <w:sz w:val="24"/>
        </w:rPr>
        <w:t>定國家何時</w:t>
      </w:r>
      <w:r>
        <w:rPr>
          <w:w w:val="105"/>
          <w:sz w:val="22"/>
        </w:rPr>
        <w:t>負擔</w:t>
      </w:r>
      <w:r>
        <w:rPr>
          <w:w w:val="105"/>
          <w:sz w:val="23"/>
        </w:rPr>
        <w:t>賠償責</w:t>
      </w:r>
      <w:r>
        <w:rPr>
          <w:w w:val="105"/>
          <w:sz w:val="24"/>
        </w:rPr>
        <w:t>任，此</w:t>
      </w:r>
      <w:r>
        <w:rPr>
          <w:w w:val="105"/>
          <w:sz w:val="22"/>
        </w:rPr>
        <w:t>階</w:t>
      </w:r>
      <w:r>
        <w:rPr>
          <w:w w:val="105"/>
          <w:sz w:val="24"/>
        </w:rPr>
        <w:t>段</w:t>
      </w:r>
      <w:r>
        <w:rPr>
          <w:w w:val="105"/>
          <w:sz w:val="23"/>
        </w:rPr>
        <w:t>尚未釐清</w:t>
      </w:r>
      <w:r>
        <w:rPr>
          <w:w w:val="105"/>
          <w:sz w:val="24"/>
        </w:rPr>
        <w:t>。</w:t>
      </w:r>
      <w:r>
        <w:rPr>
          <w:rFonts w:ascii="Times New Roman" w:eastAsia="Times New Roman"/>
          <w:w w:val="102"/>
          <w:sz w:val="24"/>
        </w:rPr>
        <w:t> </w:t>
      </w:r>
    </w:p>
    <w:p>
      <w:pPr>
        <w:spacing w:line="276" w:lineRule="auto" w:before="141"/>
        <w:ind w:left="662" w:right="270" w:hanging="494"/>
        <w:jc w:val="left"/>
        <w:rPr>
          <w:rFonts w:ascii="Times New Roman" w:eastAsia="Times New Roman"/>
          <w:sz w:val="24"/>
        </w:rPr>
      </w:pPr>
      <w:r>
        <w:rPr>
          <w:w w:val="105"/>
          <w:sz w:val="22"/>
        </w:rPr>
        <w:t>六</w:t>
      </w:r>
      <w:r>
        <w:rPr>
          <w:w w:val="105"/>
          <w:sz w:val="24"/>
        </w:rPr>
        <w:t>、以「</w:t>
      </w:r>
      <w:r>
        <w:rPr>
          <w:w w:val="105"/>
          <w:sz w:val="22"/>
        </w:rPr>
        <w:t>特</w:t>
      </w:r>
      <w:r>
        <w:rPr>
          <w:w w:val="105"/>
          <w:sz w:val="23"/>
        </w:rPr>
        <w:t>別</w:t>
      </w:r>
      <w:r>
        <w:rPr>
          <w:w w:val="105"/>
          <w:sz w:val="22"/>
        </w:rPr>
        <w:t>犧牲</w:t>
      </w:r>
      <w:r>
        <w:rPr>
          <w:w w:val="105"/>
          <w:sz w:val="24"/>
        </w:rPr>
        <w:t>理論」為</w:t>
      </w:r>
      <w:r>
        <w:rPr>
          <w:w w:val="105"/>
          <w:sz w:val="23"/>
        </w:rPr>
        <w:t>基礎</w:t>
      </w:r>
      <w:r>
        <w:rPr>
          <w:w w:val="105"/>
          <w:sz w:val="24"/>
        </w:rPr>
        <w:t>在</w:t>
      </w:r>
      <w:r>
        <w:rPr>
          <w:w w:val="105"/>
          <w:sz w:val="23"/>
        </w:rPr>
        <w:t>我</w:t>
      </w:r>
      <w:r>
        <w:rPr>
          <w:w w:val="105"/>
          <w:sz w:val="24"/>
        </w:rPr>
        <w:t>國</w:t>
      </w:r>
      <w:r>
        <w:rPr>
          <w:w w:val="105"/>
          <w:sz w:val="23"/>
        </w:rPr>
        <w:t>建</w:t>
      </w:r>
      <w:r>
        <w:rPr>
          <w:w w:val="105"/>
          <w:sz w:val="22"/>
        </w:rPr>
        <w:t>立</w:t>
      </w:r>
      <w:r>
        <w:rPr>
          <w:w w:val="105"/>
          <w:sz w:val="24"/>
        </w:rPr>
        <w:t>「</w:t>
      </w:r>
      <w:r>
        <w:rPr>
          <w:w w:val="105"/>
          <w:sz w:val="23"/>
        </w:rPr>
        <w:t>概括</w:t>
      </w:r>
      <w:r>
        <w:rPr>
          <w:w w:val="105"/>
          <w:sz w:val="24"/>
        </w:rPr>
        <w:t>的行政</w:t>
      </w:r>
      <w:r>
        <w:rPr>
          <w:w w:val="105"/>
          <w:sz w:val="23"/>
        </w:rPr>
        <w:t>損失</w:t>
      </w:r>
      <w:r>
        <w:rPr>
          <w:w w:val="105"/>
          <w:sz w:val="22"/>
        </w:rPr>
        <w:t>補</w:t>
      </w:r>
      <w:r>
        <w:rPr>
          <w:w w:val="105"/>
          <w:sz w:val="23"/>
        </w:rPr>
        <w:t>償</w:t>
      </w:r>
      <w:r>
        <w:rPr>
          <w:w w:val="105"/>
          <w:sz w:val="24"/>
        </w:rPr>
        <w:t>請</w:t>
      </w:r>
      <w:r>
        <w:rPr>
          <w:w w:val="105"/>
          <w:sz w:val="23"/>
        </w:rPr>
        <w:t>求</w:t>
      </w:r>
      <w:r>
        <w:rPr>
          <w:w w:val="105"/>
          <w:sz w:val="24"/>
        </w:rPr>
        <w:t>權」</w:t>
      </w:r>
      <w:r>
        <w:rPr>
          <w:rFonts w:ascii="Times New Roman" w:eastAsia="Times New Roman"/>
          <w:w w:val="102"/>
          <w:sz w:val="24"/>
        </w:rPr>
        <w:t> </w:t>
      </w:r>
    </w:p>
    <w:p>
      <w:pPr>
        <w:spacing w:before="139"/>
        <w:ind w:left="169" w:right="0" w:firstLine="0"/>
        <w:jc w:val="left"/>
        <w:rPr>
          <w:rFonts w:ascii="Times New Roman" w:eastAsia="Times New Roman"/>
          <w:sz w:val="24"/>
        </w:rPr>
      </w:pPr>
      <w:r>
        <w:rPr>
          <w:w w:val="105"/>
          <w:sz w:val="24"/>
        </w:rPr>
        <w:t>（一）</w:t>
      </w:r>
      <w:r>
        <w:rPr>
          <w:w w:val="105"/>
          <w:sz w:val="22"/>
        </w:rPr>
        <w:t>特</w:t>
      </w:r>
      <w:r>
        <w:rPr>
          <w:w w:val="105"/>
          <w:sz w:val="23"/>
        </w:rPr>
        <w:t>別</w:t>
      </w:r>
      <w:r>
        <w:rPr>
          <w:w w:val="105"/>
          <w:sz w:val="22"/>
        </w:rPr>
        <w:t>犧牲</w:t>
      </w:r>
      <w:r>
        <w:rPr>
          <w:w w:val="105"/>
          <w:sz w:val="24"/>
        </w:rPr>
        <w:t>作為「行政</w:t>
      </w:r>
      <w:r>
        <w:rPr>
          <w:w w:val="105"/>
          <w:sz w:val="23"/>
        </w:rPr>
        <w:t>損失</w:t>
      </w:r>
      <w:r>
        <w:rPr>
          <w:w w:val="105"/>
          <w:sz w:val="22"/>
        </w:rPr>
        <w:t>補</w:t>
      </w:r>
      <w:r>
        <w:rPr>
          <w:w w:val="105"/>
          <w:sz w:val="23"/>
        </w:rPr>
        <w:t>償</w:t>
      </w:r>
      <w:r>
        <w:rPr>
          <w:w w:val="105"/>
          <w:sz w:val="24"/>
        </w:rPr>
        <w:t>」的共</w:t>
      </w:r>
      <w:r>
        <w:rPr>
          <w:w w:val="105"/>
          <w:sz w:val="23"/>
        </w:rPr>
        <w:t>通</w:t>
      </w:r>
      <w:r>
        <w:rPr>
          <w:w w:val="105"/>
          <w:sz w:val="24"/>
        </w:rPr>
        <w:t>要</w:t>
      </w:r>
      <w:r>
        <w:rPr>
          <w:w w:val="105"/>
          <w:sz w:val="22"/>
        </w:rPr>
        <w:t>素</w:t>
      </w:r>
      <w:r>
        <w:rPr>
          <w:rFonts w:ascii="Times New Roman" w:eastAsia="Times New Roman"/>
          <w:w w:val="102"/>
          <w:sz w:val="24"/>
        </w:rPr>
        <w:t> </w:t>
      </w:r>
    </w:p>
    <w:p>
      <w:pPr>
        <w:spacing w:line="276" w:lineRule="auto" w:before="187"/>
        <w:ind w:left="169" w:right="272" w:firstLine="493"/>
        <w:jc w:val="both"/>
        <w:rPr>
          <w:rFonts w:ascii="Times New Roman" w:eastAsia="Times New Roman"/>
          <w:sz w:val="24"/>
        </w:rPr>
      </w:pPr>
      <w:r>
        <w:rPr>
          <w:w w:val="105"/>
          <w:sz w:val="24"/>
        </w:rPr>
        <w:t>人民在</w:t>
      </w:r>
      <w:r>
        <w:rPr>
          <w:w w:val="105"/>
          <w:sz w:val="22"/>
        </w:rPr>
        <w:t>遭</w:t>
      </w:r>
      <w:r>
        <w:rPr>
          <w:w w:val="105"/>
          <w:sz w:val="24"/>
        </w:rPr>
        <w:t>受各</w:t>
      </w:r>
      <w:r>
        <w:rPr>
          <w:w w:val="105"/>
          <w:sz w:val="23"/>
        </w:rPr>
        <w:t>種損失</w:t>
      </w:r>
      <w:r>
        <w:rPr>
          <w:w w:val="105"/>
          <w:sz w:val="24"/>
        </w:rPr>
        <w:t>且法律</w:t>
      </w:r>
      <w:r>
        <w:rPr>
          <w:w w:val="105"/>
          <w:sz w:val="23"/>
        </w:rPr>
        <w:t>未</w:t>
      </w:r>
      <w:r>
        <w:rPr>
          <w:w w:val="105"/>
          <w:sz w:val="24"/>
        </w:rPr>
        <w:t>有</w:t>
      </w:r>
      <w:r>
        <w:rPr>
          <w:w w:val="105"/>
          <w:sz w:val="22"/>
        </w:rPr>
        <w:t>特</w:t>
      </w:r>
      <w:r>
        <w:rPr>
          <w:w w:val="105"/>
          <w:sz w:val="23"/>
        </w:rPr>
        <w:t>別</w:t>
      </w:r>
      <w:r>
        <w:rPr>
          <w:w w:val="105"/>
          <w:sz w:val="24"/>
        </w:rPr>
        <w:t>規定時，有</w:t>
      </w:r>
      <w:r>
        <w:rPr>
          <w:w w:val="105"/>
          <w:sz w:val="23"/>
        </w:rPr>
        <w:t>無</w:t>
      </w:r>
      <w:r>
        <w:rPr>
          <w:w w:val="105"/>
          <w:sz w:val="22"/>
        </w:rPr>
        <w:t>補</w:t>
      </w:r>
      <w:r>
        <w:rPr>
          <w:sz w:val="23"/>
        </w:rPr>
        <w:t>償</w:t>
      </w:r>
      <w:r>
        <w:rPr>
          <w:sz w:val="24"/>
        </w:rPr>
        <w:t>請</w:t>
      </w:r>
      <w:r>
        <w:rPr>
          <w:sz w:val="23"/>
        </w:rPr>
        <w:t>求</w:t>
      </w:r>
      <w:r>
        <w:rPr>
          <w:sz w:val="24"/>
        </w:rPr>
        <w:t>權？行政機關應</w:t>
      </w:r>
      <w:r>
        <w:rPr>
          <w:sz w:val="23"/>
        </w:rPr>
        <w:t>基</w:t>
      </w:r>
      <w:r>
        <w:rPr>
          <w:sz w:val="24"/>
        </w:rPr>
        <w:t>於何</w:t>
      </w:r>
      <w:r>
        <w:rPr>
          <w:sz w:val="23"/>
        </w:rPr>
        <w:t>種</w:t>
      </w:r>
      <w:r>
        <w:rPr>
          <w:sz w:val="24"/>
        </w:rPr>
        <w:t>法律機</w:t>
      </w:r>
      <w:r>
        <w:rPr>
          <w:sz w:val="23"/>
        </w:rPr>
        <w:t>制</w:t>
      </w:r>
      <w:r>
        <w:rPr>
          <w:sz w:val="24"/>
        </w:rPr>
        <w:t>給予人民</w:t>
      </w:r>
      <w:r>
        <w:rPr>
          <w:sz w:val="22"/>
        </w:rPr>
        <w:t>補</w:t>
      </w:r>
      <w:r>
        <w:rPr>
          <w:sz w:val="23"/>
        </w:rPr>
        <w:t>償</w:t>
      </w:r>
      <w:r>
        <w:rPr>
          <w:sz w:val="24"/>
        </w:rPr>
        <w:t>？</w:t>
      </w:r>
      <w:r>
        <w:rPr>
          <w:spacing w:val="1"/>
          <w:sz w:val="24"/>
        </w:rPr>
        <w:t> </w:t>
      </w:r>
      <w:r>
        <w:rPr>
          <w:w w:val="105"/>
          <w:sz w:val="24"/>
        </w:rPr>
        <w:t>其</w:t>
      </w:r>
      <w:r>
        <w:rPr>
          <w:w w:val="105"/>
          <w:sz w:val="23"/>
        </w:rPr>
        <w:t>標準</w:t>
      </w:r>
      <w:r>
        <w:rPr>
          <w:w w:val="105"/>
          <w:sz w:val="24"/>
        </w:rPr>
        <w:t>何在？</w:t>
      </w:r>
      <w:r>
        <w:rPr>
          <w:w w:val="105"/>
          <w:sz w:val="22"/>
        </w:rPr>
        <w:t>首</w:t>
      </w:r>
      <w:r>
        <w:rPr>
          <w:w w:val="105"/>
          <w:sz w:val="23"/>
        </w:rPr>
        <w:t>先</w:t>
      </w:r>
      <w:r>
        <w:rPr>
          <w:w w:val="105"/>
          <w:sz w:val="24"/>
        </w:rPr>
        <w:t>考</w:t>
      </w:r>
      <w:r>
        <w:rPr>
          <w:w w:val="105"/>
          <w:sz w:val="23"/>
        </w:rPr>
        <w:t>量</w:t>
      </w:r>
      <w:r>
        <w:rPr>
          <w:w w:val="105"/>
          <w:sz w:val="24"/>
        </w:rPr>
        <w:t>的是</w:t>
      </w:r>
      <w:r>
        <w:rPr>
          <w:w w:val="105"/>
          <w:sz w:val="23"/>
        </w:rPr>
        <w:t>究</w:t>
      </w:r>
      <w:r>
        <w:rPr>
          <w:w w:val="105"/>
          <w:sz w:val="24"/>
        </w:rPr>
        <w:t>應針對各</w:t>
      </w:r>
      <w:r>
        <w:rPr>
          <w:w w:val="105"/>
          <w:sz w:val="23"/>
        </w:rPr>
        <w:t>種案例類</w:t>
      </w:r>
      <w:r>
        <w:rPr>
          <w:w w:val="105"/>
          <w:sz w:val="22"/>
        </w:rPr>
        <w:t>型</w:t>
      </w:r>
      <w:r>
        <w:rPr>
          <w:w w:val="105"/>
          <w:sz w:val="24"/>
        </w:rPr>
        <w:t>分</w:t>
      </w:r>
      <w:r>
        <w:rPr>
          <w:w w:val="105"/>
          <w:sz w:val="23"/>
        </w:rPr>
        <w:t>別</w:t>
      </w:r>
      <w:r>
        <w:rPr>
          <w:w w:val="105"/>
          <w:sz w:val="22"/>
        </w:rPr>
        <w:t>尋</w:t>
      </w:r>
      <w:r>
        <w:rPr>
          <w:w w:val="105"/>
          <w:sz w:val="23"/>
        </w:rPr>
        <w:t>求</w:t>
      </w:r>
      <w:r>
        <w:rPr>
          <w:w w:val="105"/>
          <w:sz w:val="24"/>
        </w:rPr>
        <w:t>法律</w:t>
      </w:r>
      <w:r>
        <w:rPr>
          <w:w w:val="105"/>
          <w:sz w:val="23"/>
        </w:rPr>
        <w:t>基礎</w:t>
      </w:r>
      <w:r>
        <w:rPr>
          <w:w w:val="105"/>
          <w:sz w:val="24"/>
        </w:rPr>
        <w:t>，或創</w:t>
      </w:r>
      <w:r>
        <w:rPr>
          <w:w w:val="105"/>
          <w:sz w:val="22"/>
        </w:rPr>
        <w:t>設</w:t>
      </w:r>
      <w:r>
        <w:rPr>
          <w:w w:val="105"/>
          <w:sz w:val="23"/>
        </w:rPr>
        <w:t>單</w:t>
      </w:r>
      <w:r>
        <w:rPr>
          <w:w w:val="105"/>
          <w:sz w:val="24"/>
        </w:rPr>
        <w:t>一之請</w:t>
      </w:r>
      <w:r>
        <w:rPr>
          <w:w w:val="105"/>
          <w:sz w:val="23"/>
        </w:rPr>
        <w:t>求</w:t>
      </w:r>
      <w:r>
        <w:rPr>
          <w:w w:val="105"/>
          <w:sz w:val="24"/>
        </w:rPr>
        <w:t>權</w:t>
      </w:r>
      <w:r>
        <w:rPr>
          <w:w w:val="105"/>
          <w:sz w:val="23"/>
        </w:rPr>
        <w:t>基礎</w:t>
      </w:r>
      <w:r>
        <w:rPr>
          <w:w w:val="105"/>
          <w:sz w:val="24"/>
        </w:rPr>
        <w:t>。</w:t>
      </w:r>
      <w:r>
        <w:rPr>
          <w:rFonts w:ascii="Times New Roman" w:eastAsia="Times New Roman"/>
          <w:w w:val="102"/>
          <w:sz w:val="24"/>
        </w:rPr>
        <w:t> </w:t>
      </w:r>
    </w:p>
    <w:p>
      <w:pPr>
        <w:spacing w:line="276" w:lineRule="auto" w:before="141"/>
        <w:ind w:left="169" w:right="234" w:firstLine="493"/>
        <w:jc w:val="both"/>
        <w:rPr>
          <w:rFonts w:ascii="Times New Roman" w:eastAsia="Times New Roman"/>
          <w:sz w:val="24"/>
        </w:rPr>
      </w:pPr>
      <w:r>
        <w:rPr>
          <w:w w:val="105"/>
          <w:sz w:val="23"/>
        </w:rPr>
        <w:t>德</w:t>
      </w:r>
      <w:r>
        <w:rPr>
          <w:w w:val="105"/>
          <w:sz w:val="24"/>
        </w:rPr>
        <w:t>國法</w:t>
      </w:r>
      <w:r>
        <w:rPr>
          <w:w w:val="105"/>
          <w:sz w:val="23"/>
        </w:rPr>
        <w:t>制採</w:t>
      </w:r>
      <w:r>
        <w:rPr>
          <w:w w:val="105"/>
          <w:sz w:val="24"/>
        </w:rPr>
        <w:t>取前</w:t>
      </w:r>
      <w:r>
        <w:rPr>
          <w:w w:val="105"/>
          <w:sz w:val="23"/>
        </w:rPr>
        <w:t>者</w:t>
      </w:r>
      <w:r>
        <w:rPr>
          <w:w w:val="105"/>
          <w:sz w:val="22"/>
        </w:rPr>
        <w:t>模</w:t>
      </w:r>
      <w:r>
        <w:rPr>
          <w:w w:val="105"/>
          <w:sz w:val="23"/>
        </w:rPr>
        <w:t>式</w:t>
      </w:r>
      <w:r>
        <w:rPr>
          <w:w w:val="105"/>
          <w:sz w:val="24"/>
        </w:rPr>
        <w:t>，但</w:t>
      </w:r>
      <w:r>
        <w:rPr>
          <w:w w:val="105"/>
          <w:sz w:val="23"/>
        </w:rPr>
        <w:t>若</w:t>
      </w:r>
      <w:r>
        <w:rPr>
          <w:w w:val="105"/>
          <w:sz w:val="20"/>
        </w:rPr>
        <w:t>仔</w:t>
      </w:r>
      <w:r>
        <w:rPr>
          <w:w w:val="105"/>
          <w:sz w:val="22"/>
        </w:rPr>
        <w:t>細</w:t>
      </w:r>
      <w:r>
        <w:rPr>
          <w:w w:val="105"/>
          <w:sz w:val="23"/>
        </w:rPr>
        <w:t>探究</w:t>
      </w:r>
      <w:r>
        <w:rPr>
          <w:w w:val="105"/>
          <w:sz w:val="24"/>
        </w:rPr>
        <w:t>，</w:t>
      </w:r>
      <w:r>
        <w:rPr>
          <w:w w:val="105"/>
          <w:sz w:val="23"/>
        </w:rPr>
        <w:t>德</w:t>
      </w:r>
      <w:r>
        <w:rPr>
          <w:w w:val="105"/>
          <w:sz w:val="24"/>
        </w:rPr>
        <w:t>國法各個</w:t>
      </w:r>
      <w:r>
        <w:rPr>
          <w:spacing w:val="12"/>
          <w:w w:val="105"/>
          <w:sz w:val="24"/>
        </w:rPr>
        <w:t>行政</w:t>
      </w:r>
      <w:r>
        <w:rPr>
          <w:spacing w:val="12"/>
          <w:w w:val="105"/>
          <w:sz w:val="23"/>
        </w:rPr>
        <w:t>損失</w:t>
      </w:r>
      <w:r>
        <w:rPr>
          <w:spacing w:val="14"/>
          <w:w w:val="105"/>
          <w:sz w:val="22"/>
        </w:rPr>
        <w:t>補</w:t>
      </w:r>
      <w:r>
        <w:rPr>
          <w:spacing w:val="12"/>
          <w:w w:val="105"/>
          <w:sz w:val="23"/>
        </w:rPr>
        <w:t>償</w:t>
      </w:r>
      <w:r>
        <w:rPr>
          <w:spacing w:val="12"/>
          <w:w w:val="105"/>
          <w:sz w:val="24"/>
        </w:rPr>
        <w:t>請</w:t>
      </w:r>
      <w:r>
        <w:rPr>
          <w:spacing w:val="12"/>
          <w:w w:val="105"/>
          <w:sz w:val="23"/>
        </w:rPr>
        <w:t>求</w:t>
      </w:r>
      <w:r>
        <w:rPr>
          <w:spacing w:val="14"/>
          <w:w w:val="105"/>
          <w:sz w:val="24"/>
        </w:rPr>
        <w:t>權</w:t>
      </w:r>
      <w:r>
        <w:rPr>
          <w:spacing w:val="12"/>
          <w:w w:val="105"/>
          <w:sz w:val="22"/>
        </w:rPr>
        <w:t>均</w:t>
      </w:r>
      <w:r>
        <w:rPr>
          <w:spacing w:val="12"/>
          <w:w w:val="105"/>
          <w:sz w:val="24"/>
        </w:rPr>
        <w:t>有「該</w:t>
      </w:r>
      <w:r>
        <w:rPr>
          <w:spacing w:val="12"/>
          <w:w w:val="105"/>
          <w:sz w:val="23"/>
        </w:rPr>
        <w:t>損失</w:t>
      </w:r>
      <w:r>
        <w:rPr>
          <w:spacing w:val="13"/>
          <w:w w:val="105"/>
          <w:sz w:val="24"/>
        </w:rPr>
        <w:t>對於當事人是</w:t>
      </w:r>
      <w:r>
        <w:rPr>
          <w:spacing w:val="12"/>
          <w:w w:val="105"/>
          <w:sz w:val="22"/>
        </w:rPr>
        <w:t>特</w:t>
      </w:r>
      <w:r>
        <w:rPr>
          <w:spacing w:val="12"/>
          <w:w w:val="105"/>
          <w:sz w:val="23"/>
        </w:rPr>
        <w:t>別</w:t>
      </w:r>
      <w:r>
        <w:rPr>
          <w:w w:val="105"/>
          <w:sz w:val="22"/>
        </w:rPr>
        <w:t>犧</w:t>
      </w:r>
      <w:r>
        <w:rPr>
          <w:spacing w:val="-1"/>
          <w:w w:val="105"/>
          <w:sz w:val="22"/>
        </w:rPr>
        <w:t>牲</w:t>
      </w:r>
      <w:r>
        <w:rPr>
          <w:spacing w:val="-27"/>
          <w:w w:val="105"/>
          <w:sz w:val="24"/>
        </w:rPr>
        <w:t>」，且「不</w:t>
      </w:r>
      <w:r>
        <w:rPr>
          <w:spacing w:val="-1"/>
          <w:w w:val="105"/>
          <w:sz w:val="23"/>
        </w:rPr>
        <w:t>可</w:t>
      </w:r>
      <w:r>
        <w:rPr>
          <w:spacing w:val="-1"/>
          <w:w w:val="105"/>
          <w:sz w:val="24"/>
        </w:rPr>
        <w:t>期</w:t>
      </w:r>
      <w:r>
        <w:rPr>
          <w:spacing w:val="-1"/>
          <w:w w:val="105"/>
          <w:sz w:val="22"/>
        </w:rPr>
        <w:t>待</w:t>
      </w:r>
      <w:r>
        <w:rPr>
          <w:w w:val="105"/>
          <w:sz w:val="24"/>
        </w:rPr>
        <w:t>當事人</w:t>
      </w:r>
      <w:r>
        <w:rPr>
          <w:w w:val="105"/>
          <w:sz w:val="23"/>
        </w:rPr>
        <w:t>無償</w:t>
      </w:r>
      <w:r>
        <w:rPr>
          <w:w w:val="105"/>
          <w:sz w:val="22"/>
        </w:rPr>
        <w:t>獨</w:t>
      </w:r>
      <w:r>
        <w:rPr>
          <w:w w:val="105"/>
          <w:sz w:val="23"/>
        </w:rPr>
        <w:t>自</w:t>
      </w:r>
      <w:r>
        <w:rPr>
          <w:w w:val="105"/>
          <w:sz w:val="24"/>
        </w:rPr>
        <w:t>承受該</w:t>
      </w:r>
      <w:r>
        <w:rPr>
          <w:w w:val="105"/>
          <w:sz w:val="23"/>
        </w:rPr>
        <w:t>損失</w:t>
      </w:r>
      <w:r>
        <w:rPr>
          <w:w w:val="105"/>
          <w:sz w:val="24"/>
        </w:rPr>
        <w:t>」之要</w:t>
      </w:r>
      <w:r>
        <w:rPr>
          <w:w w:val="105"/>
          <w:sz w:val="23"/>
        </w:rPr>
        <w:t>件</w:t>
      </w:r>
      <w:r>
        <w:rPr>
          <w:w w:val="105"/>
          <w:sz w:val="24"/>
        </w:rPr>
        <w:t>，</w:t>
      </w:r>
      <w:r>
        <w:rPr>
          <w:spacing w:val="-124"/>
          <w:w w:val="105"/>
          <w:sz w:val="24"/>
        </w:rPr>
        <w:t> </w:t>
      </w:r>
      <w:r>
        <w:rPr>
          <w:spacing w:val="11"/>
          <w:w w:val="105"/>
          <w:sz w:val="24"/>
        </w:rPr>
        <w:t>至於「公權力行為</w:t>
      </w:r>
      <w:r>
        <w:rPr>
          <w:spacing w:val="12"/>
          <w:w w:val="105"/>
          <w:sz w:val="23"/>
        </w:rPr>
        <w:t>究屬</w:t>
      </w:r>
      <w:r>
        <w:rPr>
          <w:spacing w:val="12"/>
          <w:w w:val="105"/>
          <w:sz w:val="24"/>
        </w:rPr>
        <w:t>違法或</w:t>
      </w:r>
      <w:r>
        <w:rPr>
          <w:spacing w:val="12"/>
          <w:w w:val="105"/>
          <w:sz w:val="23"/>
        </w:rPr>
        <w:t>合</w:t>
      </w:r>
      <w:r>
        <w:rPr>
          <w:spacing w:val="-38"/>
          <w:w w:val="105"/>
          <w:sz w:val="24"/>
        </w:rPr>
        <w:t>法」、「所</w:t>
      </w:r>
      <w:r>
        <w:rPr>
          <w:spacing w:val="11"/>
          <w:w w:val="105"/>
          <w:sz w:val="22"/>
        </w:rPr>
        <w:t>侵</w:t>
      </w:r>
      <w:r>
        <w:rPr>
          <w:spacing w:val="12"/>
          <w:w w:val="105"/>
          <w:sz w:val="23"/>
        </w:rPr>
        <w:t>害</w:t>
      </w:r>
      <w:r>
        <w:rPr>
          <w:spacing w:val="11"/>
          <w:w w:val="105"/>
          <w:sz w:val="24"/>
        </w:rPr>
        <w:t>權</w:t>
      </w:r>
      <w:r>
        <w:rPr>
          <w:spacing w:val="12"/>
          <w:w w:val="105"/>
          <w:sz w:val="23"/>
        </w:rPr>
        <w:t>利</w:t>
      </w:r>
      <w:r>
        <w:rPr>
          <w:spacing w:val="12"/>
          <w:w w:val="105"/>
          <w:sz w:val="24"/>
        </w:rPr>
        <w:t>之</w:t>
      </w:r>
      <w:r>
        <w:rPr>
          <w:w w:val="105"/>
          <w:sz w:val="23"/>
        </w:rPr>
        <w:t>種</w:t>
      </w:r>
      <w:r>
        <w:rPr>
          <w:sz w:val="23"/>
        </w:rPr>
        <w:t>類</w:t>
      </w:r>
      <w:r>
        <w:rPr>
          <w:spacing w:val="-36"/>
          <w:sz w:val="24"/>
        </w:rPr>
        <w:t>」、「公權力主</w:t>
      </w:r>
      <w:r>
        <w:rPr>
          <w:sz w:val="23"/>
        </w:rPr>
        <w:t>體</w:t>
      </w:r>
      <w:r>
        <w:rPr>
          <w:sz w:val="24"/>
        </w:rPr>
        <w:t>是否為目的性之</w:t>
      </w:r>
      <w:r>
        <w:rPr>
          <w:sz w:val="22"/>
        </w:rPr>
        <w:t>侵</w:t>
      </w:r>
      <w:r>
        <w:rPr>
          <w:sz w:val="23"/>
        </w:rPr>
        <w:t>害</w:t>
      </w:r>
      <w:r>
        <w:rPr>
          <w:sz w:val="24"/>
        </w:rPr>
        <w:t>行為」以及「</w:t>
      </w:r>
      <w:r>
        <w:rPr>
          <w:sz w:val="23"/>
        </w:rPr>
        <w:t>損害</w:t>
      </w:r>
      <w:r>
        <w:rPr>
          <w:spacing w:val="1"/>
          <w:sz w:val="23"/>
        </w:rPr>
        <w:t> </w:t>
      </w:r>
      <w:r>
        <w:rPr>
          <w:w w:val="105"/>
          <w:sz w:val="24"/>
        </w:rPr>
        <w:t>是否由『</w:t>
      </w:r>
      <w:r>
        <w:rPr>
          <w:w w:val="105"/>
          <w:sz w:val="22"/>
        </w:rPr>
        <w:t>高風</w:t>
      </w:r>
      <w:r>
        <w:rPr>
          <w:w w:val="105"/>
          <w:sz w:val="23"/>
        </w:rPr>
        <w:t>險</w:t>
      </w:r>
      <w:r>
        <w:rPr>
          <w:w w:val="105"/>
          <w:sz w:val="22"/>
        </w:rPr>
        <w:t>措施</w:t>
      </w:r>
      <w:r>
        <w:rPr>
          <w:w w:val="105"/>
          <w:sz w:val="24"/>
        </w:rPr>
        <w:t>』所</w:t>
      </w:r>
      <w:r>
        <w:rPr>
          <w:w w:val="105"/>
          <w:sz w:val="23"/>
        </w:rPr>
        <w:t>引</w:t>
      </w:r>
      <w:r>
        <w:rPr>
          <w:w w:val="105"/>
          <w:sz w:val="24"/>
        </w:rPr>
        <w:t>起」等問題，</w:t>
      </w:r>
      <w:r>
        <w:rPr>
          <w:w w:val="105"/>
          <w:sz w:val="23"/>
        </w:rPr>
        <w:t>固然可</w:t>
      </w:r>
      <w:r>
        <w:rPr>
          <w:w w:val="105"/>
          <w:sz w:val="24"/>
        </w:rPr>
        <w:t>作為</w:t>
      </w:r>
      <w:r>
        <w:rPr>
          <w:w w:val="105"/>
          <w:sz w:val="23"/>
        </w:rPr>
        <w:t>決</w:t>
      </w:r>
      <w:r>
        <w:rPr>
          <w:w w:val="105"/>
          <w:sz w:val="24"/>
        </w:rPr>
        <w:t>定</w:t>
      </w:r>
      <w:r>
        <w:rPr>
          <w:spacing w:val="14"/>
          <w:w w:val="105"/>
          <w:sz w:val="22"/>
        </w:rPr>
        <w:t>補</w:t>
      </w:r>
      <w:r>
        <w:rPr>
          <w:spacing w:val="12"/>
          <w:w w:val="105"/>
          <w:sz w:val="23"/>
        </w:rPr>
        <w:t>償</w:t>
      </w:r>
      <w:r>
        <w:rPr>
          <w:spacing w:val="12"/>
          <w:w w:val="105"/>
          <w:sz w:val="22"/>
        </w:rPr>
        <w:t>額</w:t>
      </w:r>
      <w:r>
        <w:rPr>
          <w:spacing w:val="12"/>
          <w:w w:val="105"/>
          <w:sz w:val="23"/>
        </w:rPr>
        <w:t>度</w:t>
      </w:r>
      <w:r>
        <w:rPr>
          <w:spacing w:val="12"/>
          <w:w w:val="105"/>
          <w:sz w:val="24"/>
        </w:rPr>
        <w:t>時之考</w:t>
      </w:r>
      <w:r>
        <w:rPr>
          <w:spacing w:val="12"/>
          <w:w w:val="105"/>
          <w:sz w:val="23"/>
        </w:rPr>
        <w:t>量</w:t>
      </w:r>
      <w:r>
        <w:rPr>
          <w:spacing w:val="14"/>
          <w:w w:val="105"/>
          <w:sz w:val="24"/>
        </w:rPr>
        <w:t>因</w:t>
      </w:r>
      <w:r>
        <w:rPr>
          <w:spacing w:val="12"/>
          <w:w w:val="105"/>
          <w:sz w:val="22"/>
        </w:rPr>
        <w:t>素</w:t>
      </w:r>
      <w:r>
        <w:rPr>
          <w:spacing w:val="12"/>
          <w:w w:val="105"/>
          <w:sz w:val="24"/>
        </w:rPr>
        <w:t>，</w:t>
      </w:r>
      <w:r>
        <w:rPr>
          <w:spacing w:val="12"/>
          <w:w w:val="105"/>
          <w:sz w:val="22"/>
        </w:rPr>
        <w:t>卻</w:t>
      </w:r>
      <w:r>
        <w:rPr>
          <w:spacing w:val="13"/>
          <w:w w:val="105"/>
          <w:sz w:val="23"/>
        </w:rPr>
        <w:t>無須</w:t>
      </w:r>
      <w:r>
        <w:rPr>
          <w:spacing w:val="12"/>
          <w:w w:val="105"/>
          <w:sz w:val="24"/>
        </w:rPr>
        <w:t>分</w:t>
      </w:r>
      <w:r>
        <w:rPr>
          <w:spacing w:val="12"/>
          <w:w w:val="105"/>
          <w:sz w:val="23"/>
        </w:rPr>
        <w:t>別</w:t>
      </w:r>
      <w:r>
        <w:rPr>
          <w:spacing w:val="14"/>
          <w:w w:val="105"/>
          <w:sz w:val="24"/>
        </w:rPr>
        <w:t>創</w:t>
      </w:r>
      <w:r>
        <w:rPr>
          <w:spacing w:val="12"/>
          <w:w w:val="105"/>
          <w:sz w:val="22"/>
        </w:rPr>
        <w:t>設</w:t>
      </w:r>
      <w:r>
        <w:rPr>
          <w:spacing w:val="12"/>
          <w:w w:val="105"/>
          <w:sz w:val="23"/>
        </w:rPr>
        <w:t>損失</w:t>
      </w:r>
      <w:r>
        <w:rPr>
          <w:spacing w:val="14"/>
          <w:w w:val="105"/>
          <w:sz w:val="22"/>
        </w:rPr>
        <w:t>補</w:t>
      </w:r>
      <w:r>
        <w:rPr>
          <w:spacing w:val="12"/>
          <w:w w:val="105"/>
          <w:sz w:val="23"/>
        </w:rPr>
        <w:t>償</w:t>
      </w:r>
      <w:r>
        <w:rPr>
          <w:spacing w:val="12"/>
          <w:w w:val="105"/>
          <w:sz w:val="24"/>
        </w:rPr>
        <w:t>請</w:t>
      </w:r>
      <w:r>
        <w:rPr>
          <w:w w:val="105"/>
          <w:sz w:val="23"/>
        </w:rPr>
        <w:t>求</w:t>
      </w:r>
      <w:r>
        <w:rPr>
          <w:w w:val="105"/>
          <w:sz w:val="24"/>
        </w:rPr>
        <w:t>權。為使</w:t>
      </w:r>
      <w:r>
        <w:rPr>
          <w:w w:val="105"/>
          <w:sz w:val="23"/>
        </w:rPr>
        <w:t>我</w:t>
      </w:r>
      <w:r>
        <w:rPr>
          <w:w w:val="105"/>
          <w:sz w:val="24"/>
        </w:rPr>
        <w:t>國行政</w:t>
      </w:r>
      <w:r>
        <w:rPr>
          <w:w w:val="105"/>
          <w:sz w:val="23"/>
        </w:rPr>
        <w:t>損失</w:t>
      </w:r>
      <w:r>
        <w:rPr>
          <w:w w:val="105"/>
          <w:sz w:val="22"/>
        </w:rPr>
        <w:t>補</w:t>
      </w:r>
      <w:r>
        <w:rPr>
          <w:w w:val="105"/>
          <w:sz w:val="23"/>
        </w:rPr>
        <w:t>償體系</w:t>
      </w:r>
      <w:r>
        <w:rPr>
          <w:w w:val="105"/>
          <w:sz w:val="24"/>
        </w:rPr>
        <w:t>簡</w:t>
      </w:r>
      <w:r>
        <w:rPr>
          <w:w w:val="105"/>
          <w:sz w:val="23"/>
        </w:rPr>
        <w:t>明</w:t>
      </w:r>
      <w:r>
        <w:rPr>
          <w:w w:val="105"/>
          <w:sz w:val="24"/>
        </w:rPr>
        <w:t>、</w:t>
      </w:r>
      <w:r>
        <w:rPr>
          <w:w w:val="105"/>
          <w:sz w:val="22"/>
        </w:rPr>
        <w:t>易</w:t>
      </w:r>
      <w:r>
        <w:rPr>
          <w:w w:val="105"/>
          <w:sz w:val="24"/>
        </w:rPr>
        <w:t>用，本</w:t>
      </w:r>
      <w:r>
        <w:rPr>
          <w:w w:val="105"/>
          <w:sz w:val="23"/>
        </w:rPr>
        <w:t>文建</w:t>
      </w:r>
      <w:r>
        <w:rPr>
          <w:w w:val="105"/>
          <w:sz w:val="24"/>
        </w:rPr>
        <w:t>議，</w:t>
      </w:r>
      <w:r>
        <w:rPr>
          <w:spacing w:val="-124"/>
          <w:w w:val="105"/>
          <w:sz w:val="24"/>
        </w:rPr>
        <w:t> </w:t>
      </w:r>
      <w:r>
        <w:rPr>
          <w:w w:val="105"/>
          <w:sz w:val="24"/>
        </w:rPr>
        <w:t>針對</w:t>
      </w:r>
      <w:r>
        <w:rPr>
          <w:w w:val="105"/>
          <w:sz w:val="22"/>
        </w:rPr>
        <w:t>特</w:t>
      </w:r>
      <w:r>
        <w:rPr>
          <w:w w:val="105"/>
          <w:sz w:val="23"/>
        </w:rPr>
        <w:t>別</w:t>
      </w:r>
      <w:r>
        <w:rPr>
          <w:w w:val="105"/>
          <w:sz w:val="24"/>
        </w:rPr>
        <w:t>法所</w:t>
      </w:r>
      <w:r>
        <w:rPr>
          <w:w w:val="105"/>
          <w:sz w:val="23"/>
        </w:rPr>
        <w:t>未</w:t>
      </w:r>
      <w:r>
        <w:rPr>
          <w:w w:val="105"/>
          <w:sz w:val="24"/>
        </w:rPr>
        <w:t>規</w:t>
      </w:r>
      <w:r>
        <w:rPr>
          <w:w w:val="105"/>
          <w:sz w:val="23"/>
        </w:rPr>
        <w:t>範</w:t>
      </w:r>
      <w:r>
        <w:rPr>
          <w:w w:val="105"/>
          <w:sz w:val="24"/>
        </w:rPr>
        <w:t>的</w:t>
      </w:r>
      <w:r>
        <w:rPr>
          <w:w w:val="105"/>
          <w:sz w:val="23"/>
        </w:rPr>
        <w:t>案例類</w:t>
      </w:r>
      <w:r>
        <w:rPr>
          <w:w w:val="105"/>
          <w:sz w:val="22"/>
        </w:rPr>
        <w:t>型</w:t>
      </w:r>
      <w:r>
        <w:rPr>
          <w:w w:val="105"/>
          <w:sz w:val="24"/>
        </w:rPr>
        <w:t>，創</w:t>
      </w:r>
      <w:r>
        <w:rPr>
          <w:w w:val="105"/>
          <w:sz w:val="22"/>
        </w:rPr>
        <w:t>設</w:t>
      </w:r>
      <w:r>
        <w:rPr>
          <w:w w:val="105"/>
          <w:sz w:val="24"/>
        </w:rPr>
        <w:t>一個</w:t>
      </w:r>
      <w:r>
        <w:rPr>
          <w:w w:val="105"/>
          <w:sz w:val="23"/>
        </w:rPr>
        <w:t>概括</w:t>
      </w:r>
      <w:r>
        <w:rPr>
          <w:w w:val="105"/>
          <w:sz w:val="24"/>
        </w:rPr>
        <w:t>的「</w:t>
      </w:r>
      <w:r>
        <w:rPr>
          <w:w w:val="105"/>
          <w:sz w:val="22"/>
        </w:rPr>
        <w:t>特</w:t>
      </w:r>
      <w:r>
        <w:rPr>
          <w:w w:val="105"/>
          <w:sz w:val="23"/>
        </w:rPr>
        <w:t>別</w:t>
      </w:r>
      <w:r>
        <w:rPr>
          <w:w w:val="105"/>
          <w:sz w:val="22"/>
        </w:rPr>
        <w:t>犧牲補</w:t>
      </w:r>
      <w:r>
        <w:rPr>
          <w:w w:val="105"/>
          <w:sz w:val="23"/>
        </w:rPr>
        <w:t>償</w:t>
      </w:r>
      <w:r>
        <w:rPr>
          <w:w w:val="105"/>
          <w:sz w:val="24"/>
        </w:rPr>
        <w:t>請</w:t>
      </w:r>
      <w:r>
        <w:rPr>
          <w:w w:val="105"/>
          <w:sz w:val="23"/>
        </w:rPr>
        <w:t>求</w:t>
      </w:r>
      <w:r>
        <w:rPr>
          <w:spacing w:val="-42"/>
          <w:w w:val="105"/>
          <w:sz w:val="24"/>
        </w:rPr>
        <w:t>權」。</w:t>
      </w:r>
      <w:r>
        <w:rPr>
          <w:rFonts w:ascii="Times New Roman" w:eastAsia="Times New Roman"/>
          <w:w w:val="102"/>
          <w:sz w:val="24"/>
        </w:rPr>
        <w:t> </w:t>
      </w:r>
    </w:p>
    <w:p>
      <w:pPr>
        <w:spacing w:before="143"/>
        <w:ind w:left="169" w:right="0" w:firstLine="0"/>
        <w:jc w:val="left"/>
        <w:rPr>
          <w:rFonts w:ascii="Times New Roman" w:eastAsia="Times New Roman"/>
          <w:sz w:val="24"/>
        </w:rPr>
      </w:pPr>
      <w:r>
        <w:rPr>
          <w:w w:val="105"/>
          <w:sz w:val="24"/>
        </w:rPr>
        <w:t>（二）大法官解釋</w:t>
      </w:r>
      <w:r>
        <w:rPr>
          <w:w w:val="105"/>
          <w:sz w:val="22"/>
        </w:rPr>
        <w:t>曾</w:t>
      </w:r>
      <w:r>
        <w:rPr>
          <w:w w:val="105"/>
          <w:sz w:val="24"/>
        </w:rPr>
        <w:t>多次</w:t>
      </w:r>
      <w:r>
        <w:rPr>
          <w:w w:val="105"/>
          <w:sz w:val="23"/>
        </w:rPr>
        <w:t>提</w:t>
      </w:r>
      <w:r>
        <w:rPr>
          <w:w w:val="105"/>
          <w:sz w:val="24"/>
        </w:rPr>
        <w:t>及「</w:t>
      </w:r>
      <w:r>
        <w:rPr>
          <w:w w:val="105"/>
          <w:sz w:val="22"/>
        </w:rPr>
        <w:t>特</w:t>
      </w:r>
      <w:r>
        <w:rPr>
          <w:w w:val="105"/>
          <w:sz w:val="23"/>
        </w:rPr>
        <w:t>別</w:t>
      </w:r>
      <w:r>
        <w:rPr>
          <w:w w:val="105"/>
          <w:sz w:val="22"/>
        </w:rPr>
        <w:t>犧牲</w:t>
      </w:r>
      <w:r>
        <w:rPr>
          <w:w w:val="105"/>
          <w:sz w:val="24"/>
        </w:rPr>
        <w:t>」</w:t>
      </w:r>
      <w:r>
        <w:rPr>
          <w:rFonts w:ascii="Times New Roman" w:eastAsia="Times New Roman"/>
          <w:w w:val="102"/>
          <w:sz w:val="24"/>
        </w:rPr>
        <w:t> </w:t>
      </w:r>
    </w:p>
    <w:p>
      <w:pPr>
        <w:spacing w:before="187"/>
        <w:ind w:left="656" w:right="0" w:firstLine="0"/>
        <w:jc w:val="left"/>
        <w:rPr>
          <w:sz w:val="22"/>
        </w:rPr>
      </w:pPr>
      <w:r>
        <w:rPr>
          <w:w w:val="110"/>
          <w:sz w:val="22"/>
        </w:rPr>
        <w:t>司</w:t>
      </w:r>
      <w:r>
        <w:rPr>
          <w:w w:val="110"/>
          <w:sz w:val="24"/>
        </w:rPr>
        <w:t>法院釋</w:t>
      </w:r>
      <w:r>
        <w:rPr>
          <w:w w:val="110"/>
          <w:sz w:val="22"/>
        </w:rPr>
        <w:t>字</w:t>
      </w:r>
      <w:r>
        <w:rPr>
          <w:spacing w:val="-35"/>
          <w:w w:val="110"/>
          <w:sz w:val="24"/>
        </w:rPr>
        <w:t>第 </w:t>
      </w:r>
      <w:r>
        <w:rPr>
          <w:rFonts w:ascii="Times New Roman" w:eastAsia="Times New Roman"/>
          <w:w w:val="110"/>
          <w:sz w:val="17"/>
        </w:rPr>
        <w:t>336</w:t>
      </w:r>
      <w:r>
        <w:rPr>
          <w:rFonts w:ascii="Times New Roman" w:eastAsia="Times New Roman"/>
          <w:spacing w:val="18"/>
          <w:w w:val="110"/>
          <w:sz w:val="17"/>
        </w:rPr>
        <w:t> </w:t>
      </w:r>
      <w:r>
        <w:rPr>
          <w:w w:val="110"/>
          <w:sz w:val="22"/>
        </w:rPr>
        <w:t>號</w:t>
      </w:r>
      <w:r>
        <w:rPr>
          <w:spacing w:val="-23"/>
          <w:w w:val="110"/>
          <w:sz w:val="24"/>
        </w:rPr>
        <w:t>、第 </w:t>
      </w:r>
      <w:r>
        <w:rPr>
          <w:rFonts w:ascii="Times New Roman" w:eastAsia="Times New Roman"/>
          <w:w w:val="110"/>
          <w:sz w:val="17"/>
        </w:rPr>
        <w:t>425</w:t>
      </w:r>
      <w:r>
        <w:rPr>
          <w:rFonts w:ascii="Times New Roman" w:eastAsia="Times New Roman"/>
          <w:spacing w:val="18"/>
          <w:w w:val="110"/>
          <w:sz w:val="17"/>
        </w:rPr>
        <w:t> </w:t>
      </w:r>
      <w:r>
        <w:rPr>
          <w:w w:val="110"/>
          <w:sz w:val="22"/>
        </w:rPr>
        <w:t>號</w:t>
      </w:r>
      <w:r>
        <w:rPr>
          <w:spacing w:val="-23"/>
          <w:w w:val="110"/>
          <w:sz w:val="24"/>
        </w:rPr>
        <w:t>、第 </w:t>
      </w:r>
      <w:r>
        <w:rPr>
          <w:rFonts w:ascii="Times New Roman" w:eastAsia="Times New Roman"/>
          <w:w w:val="110"/>
          <w:sz w:val="17"/>
        </w:rPr>
        <w:t>440</w:t>
      </w:r>
      <w:r>
        <w:rPr>
          <w:rFonts w:ascii="Times New Roman" w:eastAsia="Times New Roman"/>
          <w:spacing w:val="18"/>
          <w:w w:val="110"/>
          <w:sz w:val="17"/>
        </w:rPr>
        <w:t> </w:t>
      </w:r>
      <w:r>
        <w:rPr>
          <w:w w:val="110"/>
          <w:sz w:val="22"/>
        </w:rPr>
        <w:t>號</w:t>
      </w:r>
      <w:r>
        <w:rPr>
          <w:spacing w:val="-23"/>
          <w:w w:val="110"/>
          <w:sz w:val="24"/>
        </w:rPr>
        <w:t>及第 </w:t>
      </w:r>
      <w:r>
        <w:rPr>
          <w:rFonts w:ascii="Times New Roman" w:eastAsia="Times New Roman"/>
          <w:w w:val="110"/>
          <w:sz w:val="17"/>
        </w:rPr>
        <w:t>670</w:t>
      </w:r>
      <w:r>
        <w:rPr>
          <w:rFonts w:ascii="Times New Roman" w:eastAsia="Times New Roman"/>
          <w:spacing w:val="18"/>
          <w:w w:val="110"/>
          <w:sz w:val="17"/>
        </w:rPr>
        <w:t> </w:t>
      </w:r>
      <w:r>
        <w:rPr>
          <w:w w:val="110"/>
          <w:sz w:val="22"/>
        </w:rPr>
        <w:t>號</w:t>
      </w:r>
    </w:p>
    <w:p>
      <w:pPr>
        <w:pStyle w:val="BodyText"/>
        <w:spacing w:before="12"/>
        <w:rPr>
          <w:sz w:val="16"/>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368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73" w:firstLine="0"/>
        <w:jc w:val="both"/>
        <w:rPr>
          <w:rFonts w:ascii="Times New Roman" w:eastAsia="Times New Roman"/>
          <w:sz w:val="24"/>
        </w:rPr>
      </w:pPr>
      <w:r>
        <w:rPr>
          <w:w w:val="105"/>
          <w:sz w:val="23"/>
        </w:rPr>
        <w:t>解釋</w:t>
      </w:r>
      <w:r>
        <w:rPr>
          <w:w w:val="105"/>
          <w:sz w:val="22"/>
        </w:rPr>
        <w:t>均</w:t>
      </w:r>
      <w:r>
        <w:rPr>
          <w:w w:val="105"/>
          <w:sz w:val="23"/>
        </w:rPr>
        <w:t>有提到</w:t>
      </w:r>
      <w:r>
        <w:rPr>
          <w:w w:val="105"/>
          <w:sz w:val="22"/>
        </w:rPr>
        <w:t>特</w:t>
      </w:r>
      <w:r>
        <w:rPr>
          <w:w w:val="105"/>
          <w:sz w:val="23"/>
        </w:rPr>
        <w:t>別</w:t>
      </w:r>
      <w:r>
        <w:rPr>
          <w:w w:val="105"/>
          <w:sz w:val="22"/>
        </w:rPr>
        <w:t>犧牲</w:t>
      </w:r>
      <w:r>
        <w:rPr>
          <w:w w:val="105"/>
          <w:sz w:val="23"/>
        </w:rPr>
        <w:t>理論或概念，許多場合係論及</w:t>
      </w:r>
      <w:r>
        <w:rPr>
          <w:w w:val="105"/>
          <w:sz w:val="22"/>
        </w:rPr>
        <w:t>土</w:t>
      </w:r>
      <w:r>
        <w:rPr>
          <w:w w:val="105"/>
          <w:sz w:val="23"/>
        </w:rPr>
        <w:t>地</w:t>
      </w:r>
      <w:r>
        <w:rPr>
          <w:spacing w:val="1"/>
          <w:w w:val="105"/>
          <w:sz w:val="23"/>
        </w:rPr>
        <w:t> </w:t>
      </w:r>
      <w:r>
        <w:rPr>
          <w:w w:val="105"/>
          <w:sz w:val="22"/>
        </w:rPr>
        <w:t>徵收</w:t>
      </w:r>
      <w:r>
        <w:rPr>
          <w:w w:val="105"/>
          <w:sz w:val="23"/>
        </w:rPr>
        <w:t>或</w:t>
      </w:r>
      <w:r>
        <w:rPr>
          <w:w w:val="105"/>
          <w:sz w:val="22"/>
        </w:rPr>
        <w:t>財</w:t>
      </w:r>
      <w:r>
        <w:rPr>
          <w:w w:val="105"/>
          <w:sz w:val="23"/>
        </w:rPr>
        <w:t>產權限制。</w:t>
      </w:r>
      <w:r>
        <w:rPr>
          <w:w w:val="105"/>
          <w:sz w:val="22"/>
        </w:rPr>
        <w:t>均</w:t>
      </w:r>
      <w:r>
        <w:rPr>
          <w:w w:val="105"/>
          <w:sz w:val="23"/>
        </w:rPr>
        <w:t>涉及公權力行使</w:t>
      </w:r>
      <w:r>
        <w:rPr>
          <w:w w:val="105"/>
          <w:sz w:val="22"/>
        </w:rPr>
        <w:t>造</w:t>
      </w:r>
      <w:r>
        <w:rPr>
          <w:w w:val="105"/>
          <w:sz w:val="23"/>
        </w:rPr>
        <w:t>成人民權利之限</w:t>
      </w:r>
      <w:r>
        <w:rPr>
          <w:spacing w:val="1"/>
          <w:w w:val="105"/>
          <w:sz w:val="23"/>
        </w:rPr>
        <w:t> </w:t>
      </w:r>
      <w:r>
        <w:rPr>
          <w:w w:val="105"/>
          <w:sz w:val="23"/>
        </w:rPr>
        <w:t>制，</w:t>
      </w:r>
      <w:r>
        <w:rPr>
          <w:w w:val="105"/>
          <w:sz w:val="22"/>
        </w:rPr>
        <w:t>少</w:t>
      </w:r>
      <w:r>
        <w:rPr>
          <w:w w:val="105"/>
          <w:sz w:val="23"/>
        </w:rPr>
        <w:t>數人民</w:t>
      </w:r>
      <w:r>
        <w:rPr>
          <w:w w:val="105"/>
          <w:sz w:val="22"/>
        </w:rPr>
        <w:t>犧牲</w:t>
      </w:r>
      <w:r>
        <w:rPr>
          <w:w w:val="105"/>
          <w:sz w:val="23"/>
        </w:rPr>
        <w:t>個人權利，成全大</w:t>
      </w:r>
      <w:r>
        <w:rPr>
          <w:w w:val="105"/>
          <w:sz w:val="22"/>
        </w:rPr>
        <w:t>眾福祉</w:t>
      </w:r>
      <w:r>
        <w:rPr>
          <w:w w:val="105"/>
          <w:sz w:val="23"/>
        </w:rPr>
        <w:t>，這種情</w:t>
      </w:r>
      <w:r>
        <w:rPr>
          <w:w w:val="105"/>
          <w:sz w:val="22"/>
        </w:rPr>
        <w:t>況</w:t>
      </w:r>
      <w:r>
        <w:rPr>
          <w:w w:val="105"/>
          <w:sz w:val="23"/>
        </w:rPr>
        <w:t>即</w:t>
      </w:r>
      <w:r>
        <w:rPr>
          <w:spacing w:val="1"/>
          <w:w w:val="105"/>
          <w:sz w:val="23"/>
        </w:rPr>
        <w:t> </w:t>
      </w:r>
      <w:r>
        <w:rPr>
          <w:w w:val="110"/>
          <w:sz w:val="23"/>
        </w:rPr>
        <w:t>謂</w:t>
      </w:r>
      <w:r>
        <w:rPr>
          <w:w w:val="110"/>
          <w:sz w:val="22"/>
        </w:rPr>
        <w:t>特</w:t>
      </w:r>
      <w:r>
        <w:rPr>
          <w:w w:val="110"/>
          <w:sz w:val="23"/>
        </w:rPr>
        <w:t>別</w:t>
      </w:r>
      <w:r>
        <w:rPr>
          <w:w w:val="110"/>
          <w:sz w:val="22"/>
        </w:rPr>
        <w:t>犧牲</w:t>
      </w:r>
      <w:r>
        <w:rPr>
          <w:w w:val="110"/>
          <w:sz w:val="23"/>
        </w:rPr>
        <w:t>，應予以</w:t>
      </w:r>
      <w:r>
        <w:rPr>
          <w:w w:val="110"/>
          <w:sz w:val="22"/>
        </w:rPr>
        <w:t>補</w:t>
      </w:r>
      <w:r>
        <w:rPr>
          <w:w w:val="110"/>
          <w:sz w:val="23"/>
        </w:rPr>
        <w:t>償而將不利益分</w:t>
      </w:r>
      <w:r>
        <w:rPr>
          <w:w w:val="110"/>
          <w:sz w:val="22"/>
        </w:rPr>
        <w:t>攤</w:t>
      </w:r>
      <w:r>
        <w:rPr>
          <w:w w:val="110"/>
          <w:sz w:val="23"/>
        </w:rPr>
        <w:t>、</w:t>
      </w:r>
      <w:r>
        <w:rPr>
          <w:w w:val="110"/>
          <w:sz w:val="22"/>
        </w:rPr>
        <w:t>吸收</w:t>
      </w:r>
      <w:r>
        <w:rPr>
          <w:w w:val="110"/>
          <w:sz w:val="23"/>
        </w:rPr>
        <w:t>。</w:t>
      </w:r>
      <w:r>
        <w:rPr>
          <w:rFonts w:ascii="Times New Roman" w:eastAsia="Times New Roman"/>
          <w:w w:val="102"/>
          <w:sz w:val="24"/>
        </w:rPr>
        <w:t> </w:t>
      </w:r>
    </w:p>
    <w:p>
      <w:pPr>
        <w:pStyle w:val="BodyText"/>
        <w:spacing w:line="288" w:lineRule="auto" w:before="141"/>
        <w:ind w:left="169" w:right="261" w:firstLine="493"/>
        <w:jc w:val="both"/>
        <w:rPr>
          <w:rFonts w:ascii="Times New Roman" w:eastAsia="Times New Roman"/>
          <w:sz w:val="24"/>
        </w:rPr>
      </w:pPr>
      <w:r>
        <w:rPr>
          <w:w w:val="105"/>
        </w:rPr>
        <w:t>行政損失</w:t>
      </w:r>
      <w:r>
        <w:rPr>
          <w:w w:val="105"/>
          <w:sz w:val="22"/>
        </w:rPr>
        <w:t>補</w:t>
      </w:r>
      <w:r>
        <w:rPr>
          <w:w w:val="105"/>
        </w:rPr>
        <w:t>償法即</w:t>
      </w:r>
      <w:r>
        <w:rPr>
          <w:w w:val="105"/>
          <w:sz w:val="22"/>
        </w:rPr>
        <w:t>仿</w:t>
      </w:r>
      <w:r>
        <w:rPr>
          <w:w w:val="105"/>
        </w:rPr>
        <w:t>效</w:t>
      </w:r>
      <w:r>
        <w:rPr>
          <w:w w:val="105"/>
          <w:sz w:val="22"/>
        </w:rPr>
        <w:t>警察職</w:t>
      </w:r>
      <w:r>
        <w:rPr>
          <w:w w:val="105"/>
        </w:rPr>
        <w:t>權行使法與行政執行法</w:t>
      </w:r>
      <w:r>
        <w:rPr>
          <w:spacing w:val="1"/>
          <w:w w:val="105"/>
        </w:rPr>
        <w:t> </w:t>
      </w:r>
      <w:r>
        <w:rPr>
          <w:w w:val="105"/>
        </w:rPr>
        <w:t>而加以</w:t>
      </w:r>
      <w:r>
        <w:rPr>
          <w:w w:val="105"/>
          <w:sz w:val="22"/>
        </w:rPr>
        <w:t>擴</w:t>
      </w:r>
      <w:r>
        <w:rPr>
          <w:w w:val="105"/>
        </w:rPr>
        <w:t>大適用，蓋兩部法</w:t>
      </w:r>
      <w:r>
        <w:rPr>
          <w:w w:val="105"/>
          <w:sz w:val="22"/>
        </w:rPr>
        <w:t>典</w:t>
      </w:r>
      <w:r>
        <w:rPr>
          <w:w w:val="105"/>
        </w:rPr>
        <w:t>各有其</w:t>
      </w:r>
      <w:r>
        <w:rPr>
          <w:w w:val="105"/>
          <w:sz w:val="22"/>
        </w:rPr>
        <w:t>侷</w:t>
      </w:r>
      <w:r>
        <w:rPr>
          <w:w w:val="105"/>
        </w:rPr>
        <w:t>限，一個規範</w:t>
      </w:r>
      <w:r>
        <w:rPr>
          <w:w w:val="105"/>
          <w:sz w:val="22"/>
        </w:rPr>
        <w:t>警察</w:t>
      </w:r>
      <w:r>
        <w:rPr>
          <w:spacing w:val="1"/>
          <w:w w:val="105"/>
          <w:sz w:val="22"/>
        </w:rPr>
        <w:t> </w:t>
      </w:r>
      <w:r>
        <w:rPr>
          <w:w w:val="105"/>
          <w:sz w:val="22"/>
        </w:rPr>
        <w:t>職</w:t>
      </w:r>
      <w:r>
        <w:rPr>
          <w:w w:val="105"/>
        </w:rPr>
        <w:t>權之</w:t>
      </w:r>
      <w:r>
        <w:rPr>
          <w:w w:val="105"/>
          <w:sz w:val="22"/>
        </w:rPr>
        <w:t>正</w:t>
      </w:r>
      <w:r>
        <w:rPr>
          <w:w w:val="105"/>
        </w:rPr>
        <w:t>當行使，一個</w:t>
      </w:r>
      <w:r>
        <w:rPr>
          <w:w w:val="105"/>
          <w:sz w:val="22"/>
        </w:rPr>
        <w:t>侷</w:t>
      </w:r>
      <w:r>
        <w:rPr>
          <w:w w:val="105"/>
        </w:rPr>
        <w:t>限於即時</w:t>
      </w:r>
      <w:r>
        <w:rPr>
          <w:w w:val="105"/>
          <w:sz w:val="22"/>
        </w:rPr>
        <w:t>強</w:t>
      </w:r>
      <w:r>
        <w:rPr>
          <w:w w:val="105"/>
        </w:rPr>
        <w:t>制之實</w:t>
      </w:r>
      <w:r>
        <w:rPr>
          <w:w w:val="105"/>
          <w:sz w:val="22"/>
        </w:rPr>
        <w:t>施</w:t>
      </w:r>
      <w:r>
        <w:rPr>
          <w:w w:val="105"/>
        </w:rPr>
        <w:t>。透過條文</w:t>
      </w:r>
      <w:r>
        <w:rPr>
          <w:spacing w:val="1"/>
          <w:w w:val="105"/>
        </w:rPr>
        <w:t> </w:t>
      </w:r>
      <w:r>
        <w:rPr>
          <w:w w:val="105"/>
          <w:sz w:val="22"/>
        </w:rPr>
        <w:t>統</w:t>
      </w:r>
      <w:r>
        <w:rPr>
          <w:w w:val="105"/>
        </w:rPr>
        <w:t>整後何種案子會被認定應予</w:t>
      </w:r>
      <w:r>
        <w:rPr>
          <w:w w:val="105"/>
          <w:sz w:val="22"/>
        </w:rPr>
        <w:t>補</w:t>
      </w:r>
      <w:r>
        <w:rPr>
          <w:w w:val="105"/>
        </w:rPr>
        <w:t>償損失，這與德國</w:t>
      </w:r>
      <w:r>
        <w:rPr>
          <w:w w:val="105"/>
          <w:sz w:val="22"/>
        </w:rPr>
        <w:t>立</w:t>
      </w:r>
      <w:r>
        <w:rPr>
          <w:w w:val="105"/>
        </w:rPr>
        <w:t>法經</w:t>
      </w:r>
      <w:r>
        <w:rPr>
          <w:spacing w:val="1"/>
          <w:w w:val="105"/>
        </w:rPr>
        <w:t> </w:t>
      </w:r>
      <w:r>
        <w:rPr>
          <w:w w:val="105"/>
          <w:sz w:val="22"/>
        </w:rPr>
        <w:t>驗</w:t>
      </w:r>
      <w:r>
        <w:rPr>
          <w:w w:val="105"/>
        </w:rPr>
        <w:t>有點關係，</w:t>
      </w:r>
      <w:r>
        <w:rPr>
          <w:w w:val="105"/>
          <w:sz w:val="22"/>
        </w:rPr>
        <w:t>徵收</w:t>
      </w:r>
      <w:r>
        <w:rPr>
          <w:w w:val="105"/>
        </w:rPr>
        <w:t>違法但非故意過失的</w:t>
      </w:r>
      <w:r>
        <w:rPr>
          <w:w w:val="105"/>
          <w:sz w:val="22"/>
        </w:rPr>
        <w:t>補</w:t>
      </w:r>
      <w:r>
        <w:rPr>
          <w:w w:val="105"/>
        </w:rPr>
        <w:t>償，前面已談論</w:t>
      </w:r>
      <w:r>
        <w:rPr>
          <w:spacing w:val="1"/>
          <w:w w:val="105"/>
        </w:rPr>
        <w:t> </w:t>
      </w:r>
      <w:r>
        <w:rPr>
          <w:w w:val="105"/>
        </w:rPr>
        <w:t>過，非</w:t>
      </w:r>
      <w:r>
        <w:rPr>
          <w:w w:val="105"/>
          <w:sz w:val="22"/>
        </w:rPr>
        <w:t>徵收</w:t>
      </w:r>
      <w:r>
        <w:rPr>
          <w:w w:val="105"/>
        </w:rPr>
        <w:t>部分合法權利限制之條文包括</w:t>
      </w:r>
      <w:r>
        <w:rPr>
          <w:w w:val="105"/>
          <w:sz w:val="22"/>
        </w:rPr>
        <w:t>水土</w:t>
      </w:r>
      <w:r>
        <w:rPr>
          <w:w w:val="105"/>
        </w:rPr>
        <w:t>保持法、</w:t>
      </w:r>
      <w:r>
        <w:rPr>
          <w:w w:val="105"/>
          <w:sz w:val="22"/>
        </w:rPr>
        <w:t>野</w:t>
      </w:r>
      <w:r>
        <w:rPr>
          <w:spacing w:val="1"/>
          <w:w w:val="105"/>
          <w:sz w:val="22"/>
        </w:rPr>
        <w:t> </w:t>
      </w:r>
      <w:r>
        <w:rPr>
          <w:w w:val="105"/>
        </w:rPr>
        <w:t>生</w:t>
      </w:r>
      <w:r>
        <w:rPr>
          <w:w w:val="105"/>
          <w:sz w:val="22"/>
        </w:rPr>
        <w:t>動物</w:t>
      </w:r>
      <w:r>
        <w:rPr>
          <w:w w:val="105"/>
        </w:rPr>
        <w:t>保</w:t>
      </w:r>
      <w:r>
        <w:rPr>
          <w:w w:val="105"/>
          <w:sz w:val="22"/>
        </w:rPr>
        <w:t>育</w:t>
      </w:r>
      <w:r>
        <w:rPr>
          <w:w w:val="105"/>
        </w:rPr>
        <w:t>法等等，則有許許多多條文</w:t>
      </w:r>
      <w:r>
        <w:rPr>
          <w:w w:val="105"/>
          <w:sz w:val="22"/>
        </w:rPr>
        <w:t>均</w:t>
      </w:r>
      <w:r>
        <w:rPr>
          <w:w w:val="105"/>
        </w:rPr>
        <w:t>未提及</w:t>
      </w:r>
      <w:r>
        <w:rPr>
          <w:w w:val="105"/>
          <w:sz w:val="22"/>
        </w:rPr>
        <w:t>補</w:t>
      </w:r>
      <w:r>
        <w:rPr>
          <w:w w:val="105"/>
        </w:rPr>
        <w:t>償，亦</w:t>
      </w:r>
      <w:r>
        <w:rPr>
          <w:spacing w:val="1"/>
          <w:w w:val="105"/>
        </w:rPr>
        <w:t> </w:t>
      </w:r>
      <w:r>
        <w:rPr>
          <w:spacing w:val="14"/>
          <w:w w:val="105"/>
        </w:rPr>
        <w:t>即</w:t>
      </w:r>
      <w:r>
        <w:rPr>
          <w:spacing w:val="12"/>
          <w:w w:val="105"/>
          <w:sz w:val="22"/>
        </w:rPr>
        <w:t>尋找</w:t>
      </w:r>
      <w:r>
        <w:rPr>
          <w:spacing w:val="12"/>
          <w:w w:val="105"/>
        </w:rPr>
        <w:t>不到請求權依據。以我國法官較為保守</w:t>
      </w:r>
      <w:r>
        <w:rPr>
          <w:spacing w:val="13"/>
          <w:w w:val="105"/>
          <w:sz w:val="22"/>
        </w:rPr>
        <w:t>謹慎</w:t>
      </w:r>
      <w:r>
        <w:rPr>
          <w:spacing w:val="12"/>
          <w:w w:val="105"/>
        </w:rPr>
        <w:t>之作</w:t>
      </w:r>
      <w:r>
        <w:rPr>
          <w:w w:val="105"/>
          <w:sz w:val="22"/>
        </w:rPr>
        <w:t>風</w:t>
      </w:r>
      <w:r>
        <w:rPr>
          <w:w w:val="105"/>
        </w:rPr>
        <w:t>，往往不</w:t>
      </w:r>
      <w:r>
        <w:rPr>
          <w:w w:val="105"/>
          <w:sz w:val="22"/>
        </w:rPr>
        <w:t>願</w:t>
      </w:r>
      <w:r>
        <w:rPr>
          <w:w w:val="105"/>
        </w:rPr>
        <w:t>從事法官</w:t>
      </w:r>
      <w:r>
        <w:rPr>
          <w:w w:val="105"/>
          <w:sz w:val="22"/>
        </w:rPr>
        <w:t>造</w:t>
      </w:r>
      <w:r>
        <w:rPr>
          <w:w w:val="105"/>
        </w:rPr>
        <w:t>法，很可能</w:t>
      </w:r>
      <w:r>
        <w:rPr>
          <w:w w:val="105"/>
          <w:sz w:val="22"/>
        </w:rPr>
        <w:t>造</w:t>
      </w:r>
      <w:r>
        <w:rPr>
          <w:w w:val="105"/>
        </w:rPr>
        <w:t>成人民</w:t>
      </w:r>
      <w:r>
        <w:rPr>
          <w:w w:val="105"/>
          <w:sz w:val="22"/>
        </w:rPr>
        <w:t>平白</w:t>
      </w:r>
      <w:r>
        <w:rPr>
          <w:w w:val="105"/>
        </w:rPr>
        <w:t>因公益</w:t>
      </w:r>
      <w:r>
        <w:rPr>
          <w:spacing w:val="1"/>
          <w:w w:val="105"/>
        </w:rPr>
        <w:t> </w:t>
      </w:r>
      <w:r>
        <w:rPr>
          <w:w w:val="110"/>
        </w:rPr>
        <w:t>而</w:t>
      </w:r>
      <w:r>
        <w:rPr>
          <w:w w:val="110"/>
          <w:sz w:val="22"/>
        </w:rPr>
        <w:t>遭</w:t>
      </w:r>
      <w:r>
        <w:rPr>
          <w:w w:val="110"/>
        </w:rPr>
        <w:t>致過重損失。</w:t>
      </w:r>
      <w:r>
        <w:rPr>
          <w:rFonts w:ascii="Times New Roman" w:eastAsia="Times New Roman"/>
          <w:w w:val="102"/>
          <w:sz w:val="24"/>
        </w:rPr>
        <w:t> </w:t>
      </w:r>
    </w:p>
    <w:p>
      <w:pPr>
        <w:pStyle w:val="BodyText"/>
        <w:spacing w:line="288" w:lineRule="auto" w:before="144"/>
        <w:ind w:left="169" w:right="214" w:firstLine="493"/>
        <w:jc w:val="both"/>
        <w:rPr>
          <w:rFonts w:ascii="Times New Roman" w:eastAsia="Times New Roman"/>
          <w:sz w:val="24"/>
        </w:rPr>
      </w:pPr>
      <w:r>
        <w:rPr>
          <w:w w:val="105"/>
        </w:rPr>
        <w:t>國家行為往往</w:t>
      </w:r>
      <w:r>
        <w:rPr>
          <w:w w:val="105"/>
          <w:sz w:val="22"/>
        </w:rPr>
        <w:t>代</w:t>
      </w:r>
      <w:r>
        <w:rPr>
          <w:w w:val="105"/>
        </w:rPr>
        <w:t>表、附隨</w:t>
      </w:r>
      <w:r>
        <w:rPr>
          <w:w w:val="105"/>
          <w:sz w:val="20"/>
        </w:rPr>
        <w:t>潛</w:t>
      </w:r>
      <w:r>
        <w:rPr>
          <w:w w:val="105"/>
        </w:rPr>
        <w:t>在</w:t>
      </w:r>
      <w:r>
        <w:rPr>
          <w:w w:val="105"/>
          <w:sz w:val="22"/>
        </w:rPr>
        <w:t>風</w:t>
      </w:r>
      <w:r>
        <w:rPr>
          <w:w w:val="105"/>
        </w:rPr>
        <w:t>險，若</w:t>
      </w:r>
      <w:r>
        <w:rPr>
          <w:w w:val="105"/>
          <w:sz w:val="22"/>
        </w:rPr>
        <w:t>風</w:t>
      </w:r>
      <w:r>
        <w:rPr>
          <w:w w:val="105"/>
        </w:rPr>
        <w:t>險後來實現，</w:t>
      </w:r>
      <w:r>
        <w:rPr>
          <w:spacing w:val="-119"/>
          <w:w w:val="105"/>
        </w:rPr>
        <w:t> </w:t>
      </w:r>
      <w:r>
        <w:rPr>
          <w:w w:val="110"/>
        </w:rPr>
        <w:t>就是公法所欲處理的議題。例如</w:t>
      </w:r>
      <w:r>
        <w:rPr>
          <w:w w:val="110"/>
          <w:sz w:val="22"/>
        </w:rPr>
        <w:t>警察</w:t>
      </w:r>
      <w:r>
        <w:rPr>
          <w:w w:val="110"/>
        </w:rPr>
        <w:t>使用</w:t>
      </w:r>
      <w:r>
        <w:rPr>
          <w:w w:val="110"/>
          <w:sz w:val="20"/>
        </w:rPr>
        <w:t>槍</w:t>
      </w:r>
      <w:r>
        <w:rPr>
          <w:w w:val="110"/>
          <w:sz w:val="21"/>
        </w:rPr>
        <w:t>械</w:t>
      </w:r>
      <w:r>
        <w:rPr>
          <w:w w:val="110"/>
        </w:rPr>
        <w:t>，本</w:t>
      </w:r>
      <w:r>
        <w:rPr>
          <w:w w:val="110"/>
          <w:sz w:val="22"/>
        </w:rPr>
        <w:t>具</w:t>
      </w:r>
      <w:r>
        <w:rPr>
          <w:w w:val="110"/>
        </w:rPr>
        <w:t>有</w:t>
      </w:r>
      <w:r>
        <w:rPr>
          <w:w w:val="110"/>
          <w:sz w:val="22"/>
        </w:rPr>
        <w:t>高</w:t>
      </w:r>
      <w:r>
        <w:rPr>
          <w:w w:val="105"/>
        </w:rPr>
        <w:t>度危險性，但</w:t>
      </w:r>
      <w:r>
        <w:rPr>
          <w:w w:val="105"/>
          <w:sz w:val="22"/>
        </w:rPr>
        <w:t>願</w:t>
      </w:r>
      <w:r>
        <w:rPr>
          <w:w w:val="105"/>
        </w:rPr>
        <w:t>意使用這種危險</w:t>
      </w:r>
      <w:r>
        <w:rPr>
          <w:w w:val="105"/>
          <w:sz w:val="22"/>
        </w:rPr>
        <w:t>設</w:t>
      </w:r>
      <w:r>
        <w:rPr>
          <w:w w:val="105"/>
        </w:rPr>
        <w:t>備來成就公共行政之目</w:t>
      </w:r>
      <w:r>
        <w:rPr>
          <w:spacing w:val="1"/>
          <w:w w:val="105"/>
        </w:rPr>
        <w:t> </w:t>
      </w:r>
      <w:r>
        <w:rPr>
          <w:w w:val="105"/>
        </w:rPr>
        <w:t>的，就有必要為此可能實現之危險</w:t>
      </w:r>
      <w:r>
        <w:rPr>
          <w:w w:val="105"/>
          <w:sz w:val="22"/>
        </w:rPr>
        <w:t>付</w:t>
      </w:r>
      <w:r>
        <w:rPr>
          <w:w w:val="105"/>
        </w:rPr>
        <w:t>出</w:t>
      </w:r>
      <w:r>
        <w:rPr>
          <w:w w:val="105"/>
          <w:sz w:val="22"/>
        </w:rPr>
        <w:t>代價</w:t>
      </w:r>
      <w:r>
        <w:rPr>
          <w:w w:val="105"/>
        </w:rPr>
        <w:t>，國家、</w:t>
      </w:r>
      <w:r>
        <w:rPr>
          <w:w w:val="105"/>
          <w:sz w:val="22"/>
        </w:rPr>
        <w:t>社</w:t>
      </w:r>
      <w:r>
        <w:rPr>
          <w:w w:val="105"/>
        </w:rPr>
        <w:t>會</w:t>
      </w:r>
      <w:r>
        <w:rPr>
          <w:spacing w:val="1"/>
          <w:w w:val="105"/>
        </w:rPr>
        <w:t> </w:t>
      </w:r>
      <w:r>
        <w:rPr>
          <w:w w:val="110"/>
          <w:sz w:val="22"/>
        </w:rPr>
        <w:t>勢</w:t>
      </w:r>
      <w:r>
        <w:rPr>
          <w:w w:val="110"/>
        </w:rPr>
        <w:t>必將</w:t>
      </w:r>
      <w:r>
        <w:rPr>
          <w:w w:val="110"/>
          <w:sz w:val="22"/>
        </w:rPr>
        <w:t>蒙</w:t>
      </w:r>
      <w:r>
        <w:rPr>
          <w:w w:val="110"/>
        </w:rPr>
        <w:t>受部分</w:t>
      </w:r>
      <w:r>
        <w:rPr>
          <w:w w:val="110"/>
          <w:sz w:val="22"/>
        </w:rPr>
        <w:t>犧牲</w:t>
      </w:r>
      <w:r>
        <w:rPr>
          <w:w w:val="110"/>
        </w:rPr>
        <w:t>、損失。</w:t>
      </w:r>
      <w:r>
        <w:rPr>
          <w:rFonts w:ascii="Times New Roman" w:eastAsia="Times New Roman"/>
          <w:w w:val="102"/>
          <w:sz w:val="24"/>
        </w:rPr>
        <w:t> </w:t>
      </w:r>
    </w:p>
    <w:p>
      <w:pPr>
        <w:pStyle w:val="BodyText"/>
        <w:spacing w:line="288" w:lineRule="auto" w:before="142"/>
        <w:ind w:left="169" w:right="270" w:firstLine="493"/>
        <w:jc w:val="both"/>
        <w:rPr>
          <w:sz w:val="22"/>
        </w:rPr>
      </w:pPr>
      <w:r>
        <w:rPr>
          <w:w w:val="105"/>
        </w:rPr>
        <w:t>信賴利益列入損失</w:t>
      </w:r>
      <w:r>
        <w:rPr>
          <w:w w:val="105"/>
          <w:sz w:val="22"/>
        </w:rPr>
        <w:t>補</w:t>
      </w:r>
      <w:r>
        <w:rPr>
          <w:w w:val="105"/>
        </w:rPr>
        <w:t>償範</w:t>
      </w:r>
      <w:r>
        <w:rPr>
          <w:w w:val="105"/>
          <w:sz w:val="22"/>
        </w:rPr>
        <w:t>疇</w:t>
      </w:r>
      <w:r>
        <w:rPr>
          <w:w w:val="105"/>
        </w:rPr>
        <w:t>，於行政法可能有授益行政處分的撤銷，若撤銷溯及失效，以往部分單位主管加給</w:t>
      </w:r>
      <w:r>
        <w:rPr>
          <w:w w:val="105"/>
          <w:sz w:val="22"/>
        </w:rPr>
        <w:t>遭</w:t>
      </w:r>
      <w:r>
        <w:rPr>
          <w:w w:val="105"/>
        </w:rPr>
        <w:t>核定錯誤而多發，機關欲追回時，經常不予考慮損失處分。處理案件時應開始思考，處理至一個段</w:t>
      </w:r>
      <w:r>
        <w:rPr>
          <w:w w:val="105"/>
          <w:sz w:val="22"/>
        </w:rPr>
        <w:t>落</w:t>
      </w:r>
      <w:r>
        <w:rPr>
          <w:w w:val="105"/>
        </w:rPr>
        <w:t>後予以撤銷者，效果既係溯及失效，同時即要求應返回不當給予；可是公務員於此是否對國家制度</w:t>
      </w:r>
      <w:r>
        <w:rPr>
          <w:w w:val="105"/>
          <w:sz w:val="22"/>
        </w:rPr>
        <w:t>展</w:t>
      </w:r>
      <w:r>
        <w:rPr>
          <w:w w:val="105"/>
        </w:rPr>
        <w:t>現信賴？領</w:t>
      </w:r>
      <w:r>
        <w:rPr>
          <w:w w:val="105"/>
          <w:sz w:val="22"/>
        </w:rPr>
        <w:t>錢</w:t>
      </w:r>
      <w:r>
        <w:rPr>
          <w:w w:val="105"/>
        </w:rPr>
        <w:t>消</w:t>
      </w:r>
      <w:r>
        <w:rPr>
          <w:w w:val="105"/>
          <w:sz w:val="22"/>
        </w:rPr>
        <w:t>費</w:t>
      </w:r>
      <w:r>
        <w:rPr>
          <w:w w:val="105"/>
        </w:rPr>
        <w:t>對其</w:t>
      </w:r>
      <w:r>
        <w:rPr>
          <w:w w:val="105"/>
          <w:sz w:val="22"/>
        </w:rPr>
        <w:t>造</w:t>
      </w:r>
    </w:p>
    <w:p>
      <w:pPr>
        <w:pStyle w:val="BodyText"/>
        <w:spacing w:before="7"/>
        <w:rPr>
          <w:sz w:val="17"/>
        </w:rPr>
      </w:pPr>
    </w:p>
    <w:p>
      <w:pPr>
        <w:pStyle w:val="BodyText"/>
        <w:spacing w:before="7"/>
        <w:rPr>
          <w:sz w:val="8"/>
        </w:rPr>
      </w:pPr>
    </w:p>
    <w:p>
      <w:pPr>
        <w:spacing w:before="0"/>
        <w:ind w:left="1033" w:right="1086" w:firstLine="0"/>
        <w:jc w:val="center"/>
        <w:rPr>
          <w:rFonts w:ascii="Times New Roman"/>
          <w:sz w:val="13"/>
        </w:rPr>
      </w:pPr>
      <w:r>
        <w:rPr>
          <w:rFonts w:ascii="Times New Roman"/>
          <w:w w:val="150"/>
          <w:sz w:val="13"/>
        </w:rPr>
        <w:t>369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spacing w:val="12"/>
          <w:w w:val="105"/>
          <w:sz w:val="24"/>
        </w:rPr>
        <w:t>成個人</w:t>
      </w:r>
      <w:r>
        <w:rPr>
          <w:spacing w:val="12"/>
          <w:w w:val="105"/>
          <w:sz w:val="23"/>
        </w:rPr>
        <w:t>財</w:t>
      </w:r>
      <w:r>
        <w:rPr>
          <w:spacing w:val="14"/>
          <w:w w:val="105"/>
          <w:sz w:val="24"/>
        </w:rPr>
        <w:t>政</w:t>
      </w:r>
      <w:r>
        <w:rPr>
          <w:spacing w:val="12"/>
          <w:w w:val="105"/>
          <w:sz w:val="23"/>
        </w:rPr>
        <w:t>經</w:t>
      </w:r>
      <w:r>
        <w:rPr>
          <w:spacing w:val="12"/>
          <w:w w:val="105"/>
          <w:sz w:val="22"/>
        </w:rPr>
        <w:t>費</w:t>
      </w:r>
      <w:r>
        <w:rPr>
          <w:spacing w:val="12"/>
          <w:w w:val="105"/>
          <w:sz w:val="24"/>
        </w:rPr>
        <w:t>規</w:t>
      </w:r>
      <w:r>
        <w:rPr>
          <w:spacing w:val="14"/>
          <w:w w:val="105"/>
          <w:sz w:val="22"/>
        </w:rPr>
        <w:t>劃</w:t>
      </w:r>
      <w:r>
        <w:rPr>
          <w:spacing w:val="13"/>
          <w:w w:val="105"/>
          <w:sz w:val="24"/>
        </w:rPr>
        <w:t>之衝擊，如此的不</w:t>
      </w:r>
      <w:r>
        <w:rPr>
          <w:spacing w:val="12"/>
          <w:w w:val="105"/>
          <w:sz w:val="22"/>
        </w:rPr>
        <w:t>便</w:t>
      </w:r>
      <w:r>
        <w:rPr>
          <w:spacing w:val="12"/>
          <w:w w:val="105"/>
          <w:sz w:val="23"/>
        </w:rPr>
        <w:t>利</w:t>
      </w:r>
      <w:r>
        <w:rPr>
          <w:spacing w:val="13"/>
          <w:w w:val="105"/>
          <w:sz w:val="24"/>
        </w:rPr>
        <w:t>使其</w:t>
      </w:r>
      <w:r>
        <w:rPr>
          <w:spacing w:val="12"/>
          <w:w w:val="105"/>
          <w:sz w:val="22"/>
        </w:rPr>
        <w:t>蒙</w:t>
      </w:r>
      <w:r>
        <w:rPr>
          <w:spacing w:val="12"/>
          <w:w w:val="105"/>
          <w:sz w:val="24"/>
        </w:rPr>
        <w:t>受</w:t>
      </w:r>
      <w:r>
        <w:rPr>
          <w:w w:val="105"/>
          <w:sz w:val="23"/>
        </w:rPr>
        <w:t>損</w:t>
      </w:r>
      <w:r>
        <w:rPr>
          <w:sz w:val="23"/>
        </w:rPr>
        <w:t>失</w:t>
      </w:r>
      <w:r>
        <w:rPr>
          <w:sz w:val="24"/>
        </w:rPr>
        <w:t>，同</w:t>
      </w:r>
      <w:r>
        <w:rPr>
          <w:sz w:val="23"/>
        </w:rPr>
        <w:t>樣</w:t>
      </w:r>
      <w:r>
        <w:rPr>
          <w:sz w:val="24"/>
        </w:rPr>
        <w:t>情形亦</w:t>
      </w:r>
      <w:r>
        <w:rPr>
          <w:sz w:val="23"/>
        </w:rPr>
        <w:t>可</w:t>
      </w:r>
      <w:r>
        <w:rPr>
          <w:sz w:val="24"/>
        </w:rPr>
        <w:t>能發</w:t>
      </w:r>
      <w:r>
        <w:rPr>
          <w:sz w:val="23"/>
        </w:rPr>
        <w:t>生</w:t>
      </w:r>
      <w:r>
        <w:rPr>
          <w:sz w:val="24"/>
        </w:rPr>
        <w:t>於公務員相關人事法</w:t>
      </w:r>
      <w:r>
        <w:rPr>
          <w:sz w:val="23"/>
        </w:rPr>
        <w:t>制延</w:t>
      </w:r>
      <w:r>
        <w:rPr>
          <w:sz w:val="22"/>
        </w:rPr>
        <w:t>伸</w:t>
      </w:r>
      <w:r>
        <w:rPr>
          <w:sz w:val="24"/>
        </w:rPr>
        <w:t>的</w:t>
      </w:r>
      <w:r>
        <w:rPr>
          <w:sz w:val="23"/>
        </w:rPr>
        <w:t>損</w:t>
      </w:r>
      <w:r>
        <w:rPr>
          <w:spacing w:val="1"/>
          <w:sz w:val="23"/>
        </w:rPr>
        <w:t> </w:t>
      </w:r>
      <w:r>
        <w:rPr>
          <w:sz w:val="23"/>
        </w:rPr>
        <w:t>失</w:t>
      </w:r>
      <w:r>
        <w:rPr>
          <w:sz w:val="22"/>
        </w:rPr>
        <w:t>補</w:t>
      </w:r>
      <w:r>
        <w:rPr>
          <w:sz w:val="23"/>
        </w:rPr>
        <w:t>償</w:t>
      </w:r>
      <w:r>
        <w:rPr>
          <w:sz w:val="24"/>
        </w:rPr>
        <w:t>。行政法</w:t>
      </w:r>
      <w:r>
        <w:rPr>
          <w:sz w:val="23"/>
        </w:rPr>
        <w:t>領域</w:t>
      </w:r>
      <w:r>
        <w:rPr>
          <w:sz w:val="24"/>
        </w:rPr>
        <w:t>，將各</w:t>
      </w:r>
      <w:r>
        <w:rPr>
          <w:sz w:val="23"/>
        </w:rPr>
        <w:t>種</w:t>
      </w:r>
      <w:r>
        <w:rPr>
          <w:sz w:val="24"/>
        </w:rPr>
        <w:t>因為人民</w:t>
      </w:r>
      <w:r>
        <w:rPr>
          <w:sz w:val="23"/>
        </w:rPr>
        <w:t>信賴</w:t>
      </w:r>
      <w:r>
        <w:rPr>
          <w:sz w:val="24"/>
        </w:rPr>
        <w:t>國家作為，事</w:t>
      </w:r>
      <w:r>
        <w:rPr>
          <w:spacing w:val="1"/>
          <w:sz w:val="24"/>
        </w:rPr>
        <w:t> </w:t>
      </w:r>
      <w:r>
        <w:rPr>
          <w:w w:val="105"/>
          <w:sz w:val="24"/>
        </w:rPr>
        <w:t>後發</w:t>
      </w:r>
      <w:r>
        <w:rPr>
          <w:w w:val="105"/>
          <w:sz w:val="23"/>
        </w:rPr>
        <w:t>現</w:t>
      </w:r>
      <w:r>
        <w:rPr>
          <w:w w:val="105"/>
          <w:sz w:val="24"/>
        </w:rPr>
        <w:t>撤銷所欲維護公益</w:t>
      </w:r>
      <w:r>
        <w:rPr>
          <w:w w:val="105"/>
          <w:sz w:val="23"/>
        </w:rPr>
        <w:t>更</w:t>
      </w:r>
      <w:r>
        <w:rPr>
          <w:w w:val="105"/>
          <w:sz w:val="24"/>
        </w:rPr>
        <w:t>為</w:t>
      </w:r>
      <w:r>
        <w:rPr>
          <w:w w:val="105"/>
          <w:sz w:val="23"/>
        </w:rPr>
        <w:t>優</w:t>
      </w:r>
      <w:r>
        <w:rPr>
          <w:w w:val="105"/>
          <w:sz w:val="22"/>
        </w:rPr>
        <w:t>越</w:t>
      </w:r>
      <w:r>
        <w:rPr>
          <w:w w:val="105"/>
          <w:sz w:val="23"/>
        </w:rPr>
        <w:t>而須</w:t>
      </w:r>
      <w:r>
        <w:rPr>
          <w:w w:val="105"/>
          <w:sz w:val="22"/>
        </w:rPr>
        <w:t>廢</w:t>
      </w:r>
      <w:r>
        <w:rPr>
          <w:w w:val="105"/>
          <w:sz w:val="23"/>
        </w:rPr>
        <w:t>棄者</w:t>
      </w:r>
      <w:r>
        <w:rPr>
          <w:w w:val="105"/>
          <w:sz w:val="24"/>
        </w:rPr>
        <w:t>，行政程序法有撤銷後之</w:t>
      </w:r>
      <w:r>
        <w:rPr>
          <w:w w:val="105"/>
          <w:sz w:val="23"/>
        </w:rPr>
        <w:t>損失</w:t>
      </w:r>
      <w:r>
        <w:rPr>
          <w:w w:val="105"/>
          <w:sz w:val="22"/>
        </w:rPr>
        <w:t>補</w:t>
      </w:r>
      <w:r>
        <w:rPr>
          <w:w w:val="105"/>
          <w:sz w:val="23"/>
        </w:rPr>
        <w:t>償</w:t>
      </w:r>
      <w:r>
        <w:rPr>
          <w:w w:val="105"/>
          <w:sz w:val="24"/>
        </w:rPr>
        <w:t>，</w:t>
      </w:r>
      <w:r>
        <w:rPr>
          <w:w w:val="105"/>
          <w:sz w:val="23"/>
        </w:rPr>
        <w:t>也</w:t>
      </w:r>
      <w:r>
        <w:rPr>
          <w:w w:val="105"/>
          <w:sz w:val="24"/>
        </w:rPr>
        <w:t>有</w:t>
      </w:r>
      <w:r>
        <w:rPr>
          <w:w w:val="105"/>
          <w:sz w:val="22"/>
        </w:rPr>
        <w:t>廢止</w:t>
      </w:r>
      <w:r>
        <w:rPr>
          <w:w w:val="105"/>
          <w:sz w:val="24"/>
        </w:rPr>
        <w:t>後之</w:t>
      </w:r>
      <w:r>
        <w:rPr>
          <w:w w:val="105"/>
          <w:sz w:val="23"/>
        </w:rPr>
        <w:t>損失</w:t>
      </w:r>
      <w:r>
        <w:rPr>
          <w:w w:val="105"/>
          <w:sz w:val="22"/>
        </w:rPr>
        <w:t>補</w:t>
      </w:r>
      <w:r>
        <w:rPr>
          <w:w w:val="105"/>
          <w:sz w:val="23"/>
        </w:rPr>
        <w:t>償</w:t>
      </w:r>
      <w:r>
        <w:rPr>
          <w:w w:val="105"/>
          <w:sz w:val="24"/>
        </w:rPr>
        <w:t>，</w:t>
      </w:r>
      <w:r>
        <w:rPr>
          <w:w w:val="105"/>
          <w:sz w:val="23"/>
        </w:rPr>
        <w:t>甚</w:t>
      </w:r>
      <w:r>
        <w:rPr>
          <w:w w:val="105"/>
          <w:sz w:val="24"/>
        </w:rPr>
        <w:t>至有以行政</w:t>
      </w:r>
      <w:r>
        <w:rPr>
          <w:w w:val="105"/>
          <w:sz w:val="23"/>
        </w:rPr>
        <w:t>契約</w:t>
      </w:r>
      <w:r>
        <w:rPr>
          <w:w w:val="105"/>
          <w:sz w:val="22"/>
        </w:rPr>
        <w:t>做</w:t>
      </w:r>
      <w:r>
        <w:rPr>
          <w:w w:val="105"/>
          <w:sz w:val="24"/>
        </w:rPr>
        <w:t>事後</w:t>
      </w:r>
      <w:r>
        <w:rPr>
          <w:w w:val="105"/>
          <w:sz w:val="23"/>
        </w:rPr>
        <w:t>調整</w:t>
      </w:r>
      <w:r>
        <w:rPr>
          <w:w w:val="105"/>
          <w:sz w:val="24"/>
        </w:rPr>
        <w:t>，使人民所受衝擊有</w:t>
      </w:r>
      <w:r>
        <w:rPr>
          <w:w w:val="105"/>
          <w:sz w:val="23"/>
        </w:rPr>
        <w:t>損失</w:t>
      </w:r>
      <w:r>
        <w:rPr>
          <w:w w:val="105"/>
          <w:sz w:val="22"/>
        </w:rPr>
        <w:t>補</w:t>
      </w:r>
      <w:r>
        <w:rPr>
          <w:w w:val="105"/>
          <w:sz w:val="23"/>
        </w:rPr>
        <w:t>償</w:t>
      </w:r>
      <w:r>
        <w:rPr>
          <w:w w:val="105"/>
          <w:sz w:val="24"/>
        </w:rPr>
        <w:t>，前</w:t>
      </w:r>
      <w:r>
        <w:rPr>
          <w:w w:val="105"/>
          <w:sz w:val="23"/>
        </w:rPr>
        <w:t>述</w:t>
      </w:r>
      <w:r>
        <w:rPr>
          <w:w w:val="105"/>
          <w:sz w:val="22"/>
        </w:rPr>
        <w:t>均</w:t>
      </w:r>
      <w:r>
        <w:rPr>
          <w:w w:val="105"/>
          <w:sz w:val="24"/>
        </w:rPr>
        <w:t>歸於</w:t>
      </w:r>
      <w:r>
        <w:rPr>
          <w:w w:val="105"/>
          <w:sz w:val="23"/>
        </w:rPr>
        <w:t>信賴利</w:t>
      </w:r>
      <w:r>
        <w:rPr>
          <w:w w:val="105"/>
          <w:sz w:val="24"/>
        </w:rPr>
        <w:t>益</w:t>
      </w:r>
      <w:r>
        <w:rPr>
          <w:w w:val="105"/>
          <w:sz w:val="23"/>
        </w:rPr>
        <w:t>範疇</w:t>
      </w:r>
      <w:r>
        <w:rPr>
          <w:w w:val="105"/>
          <w:sz w:val="24"/>
        </w:rPr>
        <w:t>。</w:t>
      </w:r>
      <w:r>
        <w:rPr>
          <w:rFonts w:ascii="Times New Roman" w:eastAsia="Times New Roman"/>
          <w:w w:val="102"/>
          <w:sz w:val="24"/>
        </w:rPr>
        <w:t> </w:t>
      </w:r>
    </w:p>
    <w:p>
      <w:pPr>
        <w:spacing w:before="142"/>
        <w:ind w:left="169" w:right="0" w:firstLine="0"/>
        <w:jc w:val="both"/>
        <w:rPr>
          <w:rFonts w:ascii="Times New Roman" w:eastAsia="Times New Roman"/>
          <w:sz w:val="24"/>
        </w:rPr>
      </w:pPr>
      <w:r>
        <w:rPr>
          <w:w w:val="105"/>
          <w:sz w:val="24"/>
        </w:rPr>
        <w:t>（</w:t>
      </w:r>
      <w:r>
        <w:rPr>
          <w:w w:val="105"/>
          <w:sz w:val="23"/>
        </w:rPr>
        <w:t>三</w:t>
      </w:r>
      <w:r>
        <w:rPr>
          <w:w w:val="105"/>
          <w:sz w:val="24"/>
        </w:rPr>
        <w:t>）</w:t>
      </w:r>
      <w:r>
        <w:rPr>
          <w:w w:val="105"/>
          <w:sz w:val="23"/>
        </w:rPr>
        <w:t>既</w:t>
      </w:r>
      <w:r>
        <w:rPr>
          <w:w w:val="105"/>
          <w:sz w:val="24"/>
        </w:rPr>
        <w:t>存的</w:t>
      </w:r>
      <w:r>
        <w:rPr>
          <w:w w:val="105"/>
          <w:sz w:val="22"/>
        </w:rPr>
        <w:t>特</w:t>
      </w:r>
      <w:r>
        <w:rPr>
          <w:w w:val="105"/>
          <w:sz w:val="23"/>
        </w:rPr>
        <w:t>別犧牲</w:t>
      </w:r>
      <w:r>
        <w:rPr>
          <w:w w:val="105"/>
          <w:sz w:val="22"/>
        </w:rPr>
        <w:t>補</w:t>
      </w:r>
      <w:r>
        <w:rPr>
          <w:w w:val="105"/>
          <w:sz w:val="23"/>
        </w:rPr>
        <w:t>償</w:t>
      </w:r>
      <w:r>
        <w:rPr>
          <w:w w:val="105"/>
          <w:sz w:val="22"/>
        </w:rPr>
        <w:t>立</w:t>
      </w:r>
      <w:r>
        <w:rPr>
          <w:w w:val="105"/>
          <w:sz w:val="24"/>
        </w:rPr>
        <w:t>法</w:t>
      </w:r>
      <w:r>
        <w:rPr>
          <w:w w:val="105"/>
          <w:sz w:val="23"/>
        </w:rPr>
        <w:t>例</w:t>
      </w:r>
      <w:r>
        <w:rPr>
          <w:rFonts w:ascii="Times New Roman" w:eastAsia="Times New Roman"/>
          <w:w w:val="102"/>
          <w:sz w:val="24"/>
        </w:rPr>
        <w:t> </w:t>
      </w:r>
      <w:r>
        <w:rPr>
          <w:rFonts w:ascii="Times New Roman" w:eastAsia="Times New Roman"/>
          <w:sz w:val="24"/>
        </w:rPr>
        <w:t>    </w:t>
      </w:r>
      <w:r>
        <w:rPr>
          <w:rFonts w:ascii="Times New Roman" w:eastAsia="Times New Roman"/>
          <w:spacing w:val="9"/>
          <w:sz w:val="24"/>
        </w:rPr>
        <w:t> </w:t>
      </w:r>
      <w:r>
        <w:rPr>
          <w:rFonts w:ascii="Times New Roman" w:eastAsia="Times New Roman"/>
          <w:w w:val="102"/>
          <w:sz w:val="24"/>
        </w:rPr>
        <w:t> </w:t>
      </w:r>
    </w:p>
    <w:p>
      <w:pPr>
        <w:spacing w:line="276" w:lineRule="auto" w:before="186"/>
        <w:ind w:left="169" w:right="270" w:firstLine="493"/>
        <w:jc w:val="both"/>
        <w:rPr>
          <w:sz w:val="23"/>
        </w:rPr>
      </w:pPr>
      <w:r>
        <w:rPr>
          <w:spacing w:val="-1"/>
          <w:w w:val="105"/>
          <w:sz w:val="23"/>
        </w:rPr>
        <w:t>警</w:t>
      </w:r>
      <w:r>
        <w:rPr>
          <w:spacing w:val="-1"/>
          <w:w w:val="105"/>
          <w:sz w:val="22"/>
        </w:rPr>
        <w:t>察職</w:t>
      </w:r>
      <w:r>
        <w:rPr>
          <w:spacing w:val="-12"/>
          <w:w w:val="105"/>
          <w:sz w:val="24"/>
        </w:rPr>
        <w:t>權行使法第 </w:t>
      </w:r>
      <w:r>
        <w:rPr>
          <w:rFonts w:ascii="Times New Roman" w:eastAsia="Times New Roman"/>
          <w:spacing w:val="-1"/>
          <w:w w:val="125"/>
          <w:sz w:val="17"/>
        </w:rPr>
        <w:t>31</w:t>
      </w:r>
      <w:r>
        <w:rPr>
          <w:rFonts w:ascii="Times New Roman" w:eastAsia="Times New Roman"/>
          <w:spacing w:val="7"/>
          <w:w w:val="125"/>
          <w:sz w:val="17"/>
        </w:rPr>
        <w:t> </w:t>
      </w:r>
      <w:r>
        <w:rPr>
          <w:spacing w:val="-23"/>
          <w:w w:val="105"/>
          <w:sz w:val="24"/>
        </w:rPr>
        <w:t>條第 </w:t>
      </w:r>
      <w:r>
        <w:rPr>
          <w:rFonts w:ascii="Times New Roman" w:eastAsia="Times New Roman"/>
          <w:w w:val="125"/>
          <w:sz w:val="17"/>
        </w:rPr>
        <w:t>1</w:t>
      </w:r>
      <w:r>
        <w:rPr>
          <w:rFonts w:ascii="Times New Roman" w:eastAsia="Times New Roman"/>
          <w:spacing w:val="7"/>
          <w:w w:val="125"/>
          <w:sz w:val="17"/>
        </w:rPr>
        <w:t> </w:t>
      </w:r>
      <w:r>
        <w:rPr>
          <w:w w:val="105"/>
          <w:sz w:val="24"/>
        </w:rPr>
        <w:t>項規定，</w:t>
      </w:r>
      <w:r>
        <w:rPr>
          <w:w w:val="105"/>
          <w:sz w:val="23"/>
        </w:rPr>
        <w:t>警</w:t>
      </w:r>
      <w:r>
        <w:rPr>
          <w:w w:val="105"/>
          <w:sz w:val="22"/>
        </w:rPr>
        <w:t>察</w:t>
      </w:r>
      <w:r>
        <w:rPr>
          <w:w w:val="105"/>
          <w:sz w:val="24"/>
        </w:rPr>
        <w:t>依法行使</w:t>
      </w:r>
      <w:r>
        <w:rPr>
          <w:w w:val="105"/>
          <w:sz w:val="22"/>
        </w:rPr>
        <w:t>職</w:t>
      </w:r>
      <w:r>
        <w:rPr>
          <w:w w:val="105"/>
          <w:sz w:val="24"/>
        </w:rPr>
        <w:t>權，因人民受有</w:t>
      </w:r>
      <w:r>
        <w:rPr>
          <w:w w:val="105"/>
          <w:sz w:val="22"/>
        </w:rPr>
        <w:t>特</w:t>
      </w:r>
      <w:r>
        <w:rPr>
          <w:w w:val="105"/>
          <w:sz w:val="23"/>
        </w:rPr>
        <w:t>別犧牲</w:t>
      </w:r>
      <w:r>
        <w:rPr>
          <w:w w:val="105"/>
          <w:sz w:val="24"/>
        </w:rPr>
        <w:t>，致其</w:t>
      </w:r>
      <w:r>
        <w:rPr>
          <w:w w:val="105"/>
          <w:sz w:val="23"/>
        </w:rPr>
        <w:t>生命</w:t>
      </w:r>
      <w:r>
        <w:rPr>
          <w:w w:val="105"/>
          <w:sz w:val="24"/>
        </w:rPr>
        <w:t>、</w:t>
      </w:r>
      <w:r>
        <w:rPr>
          <w:w w:val="105"/>
          <w:sz w:val="23"/>
        </w:rPr>
        <w:t>身體</w:t>
      </w:r>
      <w:r>
        <w:rPr>
          <w:w w:val="105"/>
          <w:sz w:val="24"/>
        </w:rPr>
        <w:t>或</w:t>
      </w:r>
      <w:r>
        <w:rPr>
          <w:w w:val="105"/>
          <w:sz w:val="23"/>
        </w:rPr>
        <w:t>財產</w:t>
      </w:r>
      <w:r>
        <w:rPr>
          <w:w w:val="105"/>
          <w:sz w:val="22"/>
        </w:rPr>
        <w:t>遭</w:t>
      </w:r>
      <w:r>
        <w:rPr>
          <w:w w:val="105"/>
          <w:sz w:val="24"/>
        </w:rPr>
        <w:t>受</w:t>
      </w:r>
      <w:r>
        <w:rPr>
          <w:w w:val="105"/>
          <w:sz w:val="23"/>
        </w:rPr>
        <w:t>損失</w:t>
      </w:r>
      <w:r>
        <w:rPr>
          <w:w w:val="105"/>
          <w:sz w:val="24"/>
        </w:rPr>
        <w:t>時，得請</w:t>
      </w:r>
      <w:r>
        <w:rPr>
          <w:w w:val="105"/>
          <w:sz w:val="23"/>
        </w:rPr>
        <w:t>求損失</w:t>
      </w:r>
      <w:r>
        <w:rPr>
          <w:w w:val="105"/>
          <w:sz w:val="22"/>
        </w:rPr>
        <w:t>補</w:t>
      </w:r>
      <w:r>
        <w:rPr>
          <w:w w:val="105"/>
          <w:sz w:val="23"/>
        </w:rPr>
        <w:t>償</w:t>
      </w:r>
      <w:r>
        <w:rPr>
          <w:w w:val="105"/>
          <w:sz w:val="24"/>
        </w:rPr>
        <w:t>。</w:t>
      </w:r>
      <w:r>
        <w:rPr>
          <w:w w:val="105"/>
          <w:sz w:val="23"/>
        </w:rPr>
        <w:t>倘</w:t>
      </w:r>
      <w:r>
        <w:rPr>
          <w:w w:val="105"/>
          <w:sz w:val="24"/>
        </w:rPr>
        <w:t>人民因為</w:t>
      </w:r>
      <w:r>
        <w:rPr>
          <w:w w:val="105"/>
          <w:sz w:val="23"/>
        </w:rPr>
        <w:t>警</w:t>
      </w:r>
      <w:r>
        <w:rPr>
          <w:w w:val="105"/>
          <w:sz w:val="22"/>
        </w:rPr>
        <w:t>察職</w:t>
      </w:r>
      <w:r>
        <w:rPr>
          <w:w w:val="105"/>
          <w:sz w:val="24"/>
        </w:rPr>
        <w:t>權行使</w:t>
      </w:r>
      <w:r>
        <w:rPr>
          <w:w w:val="105"/>
          <w:sz w:val="23"/>
        </w:rPr>
        <w:t>而</w:t>
      </w:r>
      <w:r>
        <w:rPr>
          <w:w w:val="105"/>
          <w:sz w:val="24"/>
        </w:rPr>
        <w:t>有所請</w:t>
      </w:r>
      <w:r>
        <w:rPr>
          <w:w w:val="105"/>
          <w:sz w:val="23"/>
        </w:rPr>
        <w:t>求</w:t>
      </w:r>
      <w:r>
        <w:rPr>
          <w:w w:val="105"/>
          <w:sz w:val="24"/>
        </w:rPr>
        <w:t>權，並</w:t>
      </w:r>
      <w:r>
        <w:rPr>
          <w:w w:val="105"/>
          <w:sz w:val="23"/>
        </w:rPr>
        <w:t>未</w:t>
      </w:r>
      <w:r>
        <w:rPr>
          <w:w w:val="105"/>
          <w:sz w:val="24"/>
        </w:rPr>
        <w:t>加以</w:t>
      </w:r>
      <w:r>
        <w:rPr>
          <w:w w:val="105"/>
          <w:sz w:val="22"/>
        </w:rPr>
        <w:t>細</w:t>
      </w:r>
      <w:r>
        <w:rPr>
          <w:w w:val="105"/>
          <w:sz w:val="24"/>
        </w:rPr>
        <w:t>分，不論</w:t>
      </w:r>
      <w:r>
        <w:rPr>
          <w:w w:val="105"/>
          <w:sz w:val="23"/>
        </w:rPr>
        <w:t>生命</w:t>
      </w:r>
      <w:r>
        <w:rPr>
          <w:w w:val="105"/>
          <w:sz w:val="24"/>
        </w:rPr>
        <w:t>、</w:t>
      </w:r>
      <w:r>
        <w:rPr>
          <w:w w:val="105"/>
          <w:sz w:val="23"/>
        </w:rPr>
        <w:t>身體</w:t>
      </w:r>
      <w:r>
        <w:rPr>
          <w:w w:val="105"/>
          <w:sz w:val="24"/>
        </w:rPr>
        <w:t>或</w:t>
      </w:r>
      <w:r>
        <w:rPr>
          <w:w w:val="105"/>
          <w:sz w:val="23"/>
        </w:rPr>
        <w:t>財產</w:t>
      </w:r>
      <w:r>
        <w:rPr>
          <w:w w:val="105"/>
          <w:sz w:val="24"/>
        </w:rPr>
        <w:t>，</w:t>
      </w:r>
      <w:r>
        <w:rPr>
          <w:w w:val="105"/>
          <w:sz w:val="22"/>
        </w:rPr>
        <w:t>均</w:t>
      </w:r>
      <w:r>
        <w:rPr>
          <w:w w:val="105"/>
          <w:sz w:val="23"/>
        </w:rPr>
        <w:t>可</w:t>
      </w:r>
      <w:r>
        <w:rPr>
          <w:w w:val="105"/>
          <w:sz w:val="24"/>
        </w:rPr>
        <w:t>不</w:t>
      </w:r>
      <w:r>
        <w:rPr>
          <w:sz w:val="24"/>
        </w:rPr>
        <w:t>針對</w:t>
      </w:r>
      <w:r>
        <w:rPr>
          <w:sz w:val="23"/>
        </w:rPr>
        <w:t>財產</w:t>
      </w:r>
      <w:r>
        <w:rPr>
          <w:sz w:val="24"/>
        </w:rPr>
        <w:t>權此一條</w:t>
      </w:r>
      <w:r>
        <w:rPr>
          <w:sz w:val="23"/>
        </w:rPr>
        <w:t>文</w:t>
      </w:r>
      <w:r>
        <w:rPr>
          <w:sz w:val="24"/>
        </w:rPr>
        <w:t>，針對非</w:t>
      </w:r>
      <w:r>
        <w:rPr>
          <w:sz w:val="23"/>
        </w:rPr>
        <w:t>財產</w:t>
      </w:r>
      <w:r>
        <w:rPr>
          <w:sz w:val="24"/>
        </w:rPr>
        <w:t>權為</w:t>
      </w:r>
      <w:r>
        <w:rPr>
          <w:sz w:val="23"/>
        </w:rPr>
        <w:t>另</w:t>
      </w:r>
      <w:r>
        <w:rPr>
          <w:sz w:val="24"/>
        </w:rPr>
        <w:t>外一</w:t>
      </w:r>
      <w:r>
        <w:rPr>
          <w:sz w:val="23"/>
        </w:rPr>
        <w:t>種</w:t>
      </w:r>
      <w:r>
        <w:rPr>
          <w:sz w:val="24"/>
        </w:rPr>
        <w:t>規</w:t>
      </w:r>
      <w:r>
        <w:rPr>
          <w:sz w:val="23"/>
        </w:rPr>
        <w:t>範</w:t>
      </w:r>
      <w:r>
        <w:rPr>
          <w:sz w:val="24"/>
        </w:rPr>
        <w:t>，</w:t>
      </w:r>
      <w:r>
        <w:rPr>
          <w:sz w:val="23"/>
        </w:rPr>
        <w:t>而</w:t>
      </w:r>
      <w:r>
        <w:rPr>
          <w:spacing w:val="1"/>
          <w:sz w:val="23"/>
        </w:rPr>
        <w:t> </w:t>
      </w:r>
      <w:r>
        <w:rPr>
          <w:w w:val="105"/>
          <w:sz w:val="24"/>
        </w:rPr>
        <w:t>是歸</w:t>
      </w:r>
      <w:r>
        <w:rPr>
          <w:w w:val="105"/>
          <w:sz w:val="23"/>
        </w:rPr>
        <w:t>類</w:t>
      </w:r>
      <w:r>
        <w:rPr>
          <w:w w:val="105"/>
          <w:sz w:val="24"/>
        </w:rPr>
        <w:t>於同</w:t>
      </w:r>
      <w:r>
        <w:rPr>
          <w:w w:val="105"/>
          <w:sz w:val="23"/>
        </w:rPr>
        <w:t>種</w:t>
      </w:r>
      <w:r>
        <w:rPr>
          <w:w w:val="105"/>
          <w:sz w:val="24"/>
        </w:rPr>
        <w:t>。為何</w:t>
      </w:r>
      <w:r>
        <w:rPr>
          <w:w w:val="105"/>
          <w:sz w:val="23"/>
        </w:rPr>
        <w:t>警</w:t>
      </w:r>
      <w:r>
        <w:rPr>
          <w:w w:val="105"/>
          <w:sz w:val="22"/>
        </w:rPr>
        <w:t>察職</w:t>
      </w:r>
      <w:r>
        <w:rPr>
          <w:w w:val="105"/>
          <w:sz w:val="24"/>
        </w:rPr>
        <w:t>權行使要有條</w:t>
      </w:r>
      <w:r>
        <w:rPr>
          <w:w w:val="105"/>
          <w:sz w:val="23"/>
        </w:rPr>
        <w:t>文</w:t>
      </w:r>
      <w:r>
        <w:rPr>
          <w:w w:val="105"/>
          <w:sz w:val="24"/>
        </w:rPr>
        <w:t>規</w:t>
      </w:r>
      <w:r>
        <w:rPr>
          <w:w w:val="105"/>
          <w:sz w:val="23"/>
        </w:rPr>
        <w:t>範</w:t>
      </w:r>
      <w:r>
        <w:rPr>
          <w:w w:val="105"/>
          <w:sz w:val="24"/>
        </w:rPr>
        <w:t>，其</w:t>
      </w:r>
      <w:r>
        <w:rPr>
          <w:w w:val="105"/>
          <w:sz w:val="23"/>
        </w:rPr>
        <w:t>他領</w:t>
      </w:r>
      <w:r>
        <w:rPr>
          <w:spacing w:val="14"/>
          <w:w w:val="105"/>
          <w:sz w:val="23"/>
        </w:rPr>
        <w:t>域</w:t>
      </w:r>
      <w:r>
        <w:rPr>
          <w:spacing w:val="13"/>
          <w:w w:val="105"/>
          <w:sz w:val="24"/>
        </w:rPr>
        <w:t>的公務員就不</w:t>
      </w:r>
      <w:r>
        <w:rPr>
          <w:spacing w:val="12"/>
          <w:w w:val="105"/>
          <w:sz w:val="23"/>
        </w:rPr>
        <w:t>需</w:t>
      </w:r>
      <w:r>
        <w:rPr>
          <w:spacing w:val="12"/>
          <w:w w:val="105"/>
          <w:sz w:val="24"/>
        </w:rPr>
        <w:t>要？</w:t>
      </w:r>
      <w:r>
        <w:rPr>
          <w:spacing w:val="12"/>
          <w:w w:val="105"/>
          <w:sz w:val="23"/>
        </w:rPr>
        <w:t>警</w:t>
      </w:r>
      <w:r>
        <w:rPr>
          <w:spacing w:val="12"/>
          <w:w w:val="105"/>
          <w:sz w:val="22"/>
        </w:rPr>
        <w:t>察</w:t>
      </w:r>
      <w:r>
        <w:rPr>
          <w:spacing w:val="13"/>
          <w:w w:val="105"/>
          <w:sz w:val="24"/>
        </w:rPr>
        <w:t>行使</w:t>
      </w:r>
      <w:r>
        <w:rPr>
          <w:spacing w:val="12"/>
          <w:w w:val="105"/>
          <w:sz w:val="22"/>
        </w:rPr>
        <w:t>職</w:t>
      </w:r>
      <w:r>
        <w:rPr>
          <w:spacing w:val="13"/>
          <w:w w:val="105"/>
          <w:sz w:val="24"/>
        </w:rPr>
        <w:t>權有</w:t>
      </w:r>
      <w:r>
        <w:rPr>
          <w:spacing w:val="12"/>
          <w:w w:val="105"/>
          <w:sz w:val="22"/>
        </w:rPr>
        <w:t>特</w:t>
      </w:r>
      <w:r>
        <w:rPr>
          <w:spacing w:val="12"/>
          <w:w w:val="105"/>
          <w:sz w:val="23"/>
        </w:rPr>
        <w:t>別犧牲</w:t>
      </w:r>
      <w:r>
        <w:rPr>
          <w:spacing w:val="12"/>
          <w:w w:val="105"/>
          <w:sz w:val="24"/>
        </w:rPr>
        <w:t>之</w:t>
      </w:r>
      <w:r>
        <w:rPr>
          <w:spacing w:val="12"/>
          <w:w w:val="105"/>
          <w:sz w:val="22"/>
        </w:rPr>
        <w:t>立</w:t>
      </w:r>
      <w:r>
        <w:rPr>
          <w:w w:val="105"/>
          <w:sz w:val="24"/>
        </w:rPr>
        <w:t>法</w:t>
      </w:r>
      <w:r>
        <w:rPr>
          <w:spacing w:val="-2"/>
          <w:w w:val="105"/>
          <w:sz w:val="23"/>
        </w:rPr>
        <w:t>例</w:t>
      </w:r>
      <w:r>
        <w:rPr>
          <w:spacing w:val="-2"/>
          <w:w w:val="105"/>
          <w:sz w:val="24"/>
        </w:rPr>
        <w:t>，</w:t>
      </w:r>
      <w:r>
        <w:rPr>
          <w:spacing w:val="-2"/>
          <w:w w:val="105"/>
          <w:sz w:val="23"/>
        </w:rPr>
        <w:t>可</w:t>
      </w:r>
      <w:r>
        <w:rPr>
          <w:spacing w:val="-2"/>
          <w:w w:val="105"/>
          <w:sz w:val="24"/>
        </w:rPr>
        <w:t>以考</w:t>
      </w:r>
      <w:r>
        <w:rPr>
          <w:spacing w:val="-2"/>
          <w:w w:val="105"/>
          <w:sz w:val="23"/>
        </w:rPr>
        <w:t>慮</w:t>
      </w:r>
      <w:r>
        <w:rPr>
          <w:spacing w:val="-2"/>
          <w:w w:val="105"/>
          <w:sz w:val="22"/>
        </w:rPr>
        <w:t>擴</w:t>
      </w:r>
      <w:r>
        <w:rPr>
          <w:spacing w:val="-2"/>
          <w:w w:val="105"/>
          <w:sz w:val="24"/>
        </w:rPr>
        <w:t>大行政</w:t>
      </w:r>
      <w:r>
        <w:rPr>
          <w:spacing w:val="-2"/>
          <w:w w:val="105"/>
          <w:sz w:val="23"/>
        </w:rPr>
        <w:t>執</w:t>
      </w:r>
      <w:r>
        <w:rPr>
          <w:spacing w:val="-18"/>
          <w:w w:val="105"/>
          <w:sz w:val="24"/>
        </w:rPr>
        <w:t>行法第 </w:t>
      </w:r>
      <w:r>
        <w:rPr>
          <w:rFonts w:ascii="Times New Roman" w:eastAsia="Times New Roman"/>
          <w:spacing w:val="-2"/>
          <w:w w:val="125"/>
          <w:sz w:val="17"/>
        </w:rPr>
        <w:t>41</w:t>
      </w:r>
      <w:r>
        <w:rPr>
          <w:rFonts w:ascii="Times New Roman" w:eastAsia="Times New Roman"/>
          <w:spacing w:val="7"/>
          <w:w w:val="125"/>
          <w:sz w:val="17"/>
        </w:rPr>
        <w:t> </w:t>
      </w:r>
      <w:r>
        <w:rPr>
          <w:spacing w:val="-24"/>
          <w:w w:val="105"/>
          <w:sz w:val="24"/>
        </w:rPr>
        <w:t>條第 </w:t>
      </w:r>
      <w:r>
        <w:rPr>
          <w:rFonts w:ascii="Times New Roman" w:eastAsia="Times New Roman"/>
          <w:spacing w:val="-2"/>
          <w:w w:val="125"/>
          <w:sz w:val="17"/>
        </w:rPr>
        <w:t>1</w:t>
      </w:r>
      <w:r>
        <w:rPr>
          <w:rFonts w:ascii="Times New Roman" w:eastAsia="Times New Roman"/>
          <w:spacing w:val="8"/>
          <w:w w:val="125"/>
          <w:sz w:val="17"/>
        </w:rPr>
        <w:t> </w:t>
      </w:r>
      <w:r>
        <w:rPr>
          <w:spacing w:val="-2"/>
          <w:w w:val="105"/>
          <w:sz w:val="24"/>
        </w:rPr>
        <w:t>項規定實</w:t>
      </w:r>
      <w:r>
        <w:rPr>
          <w:spacing w:val="-1"/>
          <w:w w:val="105"/>
          <w:sz w:val="22"/>
        </w:rPr>
        <w:t>施</w:t>
      </w:r>
      <w:r>
        <w:rPr>
          <w:spacing w:val="-1"/>
          <w:w w:val="105"/>
          <w:sz w:val="24"/>
        </w:rPr>
        <w:t>即時</w:t>
      </w:r>
      <w:r>
        <w:rPr>
          <w:w w:val="105"/>
          <w:sz w:val="22"/>
        </w:rPr>
        <w:t>強</w:t>
      </w:r>
      <w:r>
        <w:rPr>
          <w:w w:val="105"/>
          <w:sz w:val="23"/>
        </w:rPr>
        <w:t>制</w:t>
      </w:r>
      <w:r>
        <w:rPr>
          <w:w w:val="105"/>
          <w:sz w:val="24"/>
        </w:rPr>
        <w:t>，為因應</w:t>
      </w:r>
      <w:r>
        <w:rPr>
          <w:w w:val="105"/>
          <w:sz w:val="23"/>
        </w:rPr>
        <w:t>緊急狀</w:t>
      </w:r>
      <w:r>
        <w:rPr>
          <w:w w:val="105"/>
          <w:sz w:val="22"/>
        </w:rPr>
        <w:t>況</w:t>
      </w:r>
      <w:r>
        <w:rPr>
          <w:w w:val="105"/>
          <w:sz w:val="24"/>
        </w:rPr>
        <w:t>，</w:t>
      </w:r>
      <w:r>
        <w:rPr>
          <w:w w:val="105"/>
          <w:sz w:val="22"/>
        </w:rPr>
        <w:t>避免</w:t>
      </w:r>
      <w:r>
        <w:rPr>
          <w:w w:val="105"/>
          <w:sz w:val="23"/>
        </w:rPr>
        <w:t>他</w:t>
      </w:r>
      <w:r>
        <w:rPr>
          <w:w w:val="105"/>
          <w:sz w:val="24"/>
        </w:rPr>
        <w:t>人受</w:t>
      </w:r>
      <w:r>
        <w:rPr>
          <w:w w:val="105"/>
          <w:sz w:val="23"/>
        </w:rPr>
        <w:t>到損害</w:t>
      </w:r>
      <w:r>
        <w:rPr>
          <w:w w:val="105"/>
          <w:sz w:val="24"/>
        </w:rPr>
        <w:t>（</w:t>
      </w:r>
      <w:r>
        <w:rPr>
          <w:w w:val="105"/>
          <w:sz w:val="23"/>
        </w:rPr>
        <w:t>失</w:t>
      </w:r>
      <w:r>
        <w:rPr>
          <w:w w:val="105"/>
          <w:sz w:val="24"/>
        </w:rPr>
        <w:t>）的</w:t>
      </w:r>
      <w:r>
        <w:rPr>
          <w:w w:val="105"/>
          <w:sz w:val="22"/>
        </w:rPr>
        <w:t>立</w:t>
      </w:r>
      <w:r>
        <w:rPr>
          <w:w w:val="105"/>
          <w:sz w:val="24"/>
        </w:rPr>
        <w:t>即</w:t>
      </w:r>
      <w:r>
        <w:rPr>
          <w:w w:val="105"/>
          <w:sz w:val="22"/>
        </w:rPr>
        <w:t>措施</w:t>
      </w:r>
      <w:r>
        <w:rPr>
          <w:w w:val="105"/>
          <w:sz w:val="24"/>
        </w:rPr>
        <w:t>，即</w:t>
      </w:r>
      <w:r>
        <w:rPr>
          <w:w w:val="105"/>
          <w:sz w:val="23"/>
        </w:rPr>
        <w:t>屬</w:t>
      </w:r>
      <w:r>
        <w:rPr>
          <w:w w:val="105"/>
          <w:sz w:val="24"/>
        </w:rPr>
        <w:t>即時</w:t>
      </w:r>
      <w:r>
        <w:rPr>
          <w:w w:val="105"/>
          <w:sz w:val="22"/>
        </w:rPr>
        <w:t>強</w:t>
      </w:r>
      <w:r>
        <w:rPr>
          <w:w w:val="105"/>
          <w:sz w:val="23"/>
        </w:rPr>
        <w:t>制</w:t>
      </w:r>
      <w:r>
        <w:rPr>
          <w:w w:val="105"/>
          <w:sz w:val="24"/>
        </w:rPr>
        <w:t>。</w:t>
      </w:r>
      <w:r>
        <w:rPr>
          <w:w w:val="105"/>
          <w:sz w:val="23"/>
        </w:rPr>
        <w:t>然而</w:t>
      </w:r>
      <w:r>
        <w:rPr>
          <w:w w:val="105"/>
          <w:sz w:val="24"/>
        </w:rPr>
        <w:t>，</w:t>
      </w:r>
      <w:r>
        <w:rPr>
          <w:w w:val="105"/>
          <w:sz w:val="23"/>
        </w:rPr>
        <w:t>從</w:t>
      </w:r>
      <w:r>
        <w:rPr>
          <w:w w:val="105"/>
          <w:sz w:val="24"/>
        </w:rPr>
        <w:t>事這</w:t>
      </w:r>
      <w:r>
        <w:rPr>
          <w:w w:val="105"/>
          <w:sz w:val="22"/>
        </w:rPr>
        <w:t>些</w:t>
      </w:r>
      <w:r>
        <w:rPr>
          <w:w w:val="105"/>
          <w:sz w:val="24"/>
        </w:rPr>
        <w:t>即時</w:t>
      </w:r>
      <w:r>
        <w:rPr>
          <w:w w:val="105"/>
          <w:sz w:val="22"/>
        </w:rPr>
        <w:t>措施難免</w:t>
      </w:r>
      <w:r>
        <w:rPr>
          <w:w w:val="105"/>
          <w:sz w:val="24"/>
        </w:rPr>
        <w:t>會</w:t>
      </w:r>
      <w:r>
        <w:rPr>
          <w:w w:val="105"/>
          <w:sz w:val="22"/>
        </w:rPr>
        <w:t>影響</w:t>
      </w:r>
      <w:r>
        <w:rPr>
          <w:w w:val="105"/>
          <w:sz w:val="23"/>
        </w:rPr>
        <w:t>到</w:t>
      </w:r>
      <w:r>
        <w:rPr>
          <w:w w:val="105"/>
          <w:sz w:val="24"/>
        </w:rPr>
        <w:t>部分人民的權</w:t>
      </w:r>
      <w:r>
        <w:rPr>
          <w:w w:val="105"/>
          <w:sz w:val="23"/>
        </w:rPr>
        <w:t>利</w:t>
      </w:r>
      <w:r>
        <w:rPr>
          <w:w w:val="105"/>
          <w:sz w:val="24"/>
        </w:rPr>
        <w:t>，此時這</w:t>
      </w:r>
      <w:r>
        <w:rPr>
          <w:w w:val="105"/>
          <w:sz w:val="23"/>
        </w:rPr>
        <w:t>種</w:t>
      </w:r>
      <w:r>
        <w:rPr>
          <w:w w:val="105"/>
          <w:sz w:val="22"/>
        </w:rPr>
        <w:t>造</w:t>
      </w:r>
      <w:r>
        <w:rPr>
          <w:w w:val="105"/>
          <w:sz w:val="24"/>
        </w:rPr>
        <w:t>成</w:t>
      </w:r>
      <w:r>
        <w:rPr>
          <w:w w:val="105"/>
          <w:sz w:val="22"/>
        </w:rPr>
        <w:t>特</w:t>
      </w:r>
      <w:r>
        <w:rPr>
          <w:w w:val="105"/>
          <w:sz w:val="23"/>
        </w:rPr>
        <w:t>別犧牲</w:t>
      </w:r>
      <w:r>
        <w:rPr>
          <w:w w:val="105"/>
          <w:sz w:val="24"/>
        </w:rPr>
        <w:t>情形，即</w:t>
      </w:r>
      <w:r>
        <w:rPr>
          <w:w w:val="105"/>
          <w:sz w:val="23"/>
        </w:rPr>
        <w:t>謂</w:t>
      </w:r>
    </w:p>
    <w:p>
      <w:pPr>
        <w:spacing w:before="5"/>
        <w:ind w:left="169" w:right="0" w:firstLine="0"/>
        <w:jc w:val="left"/>
        <w:rPr>
          <w:rFonts w:ascii="Times New Roman" w:eastAsia="Times New Roman"/>
          <w:sz w:val="17"/>
        </w:rPr>
      </w:pPr>
      <w:r>
        <w:rPr>
          <w:w w:val="105"/>
          <w:sz w:val="24"/>
        </w:rPr>
        <w:t>「</w:t>
      </w:r>
      <w:r>
        <w:rPr>
          <w:w w:val="105"/>
          <w:sz w:val="22"/>
        </w:rPr>
        <w:t>特</w:t>
      </w:r>
      <w:r>
        <w:rPr>
          <w:w w:val="105"/>
          <w:sz w:val="23"/>
        </w:rPr>
        <w:t>別損失</w:t>
      </w:r>
      <w:r>
        <w:rPr>
          <w:spacing w:val="-63"/>
          <w:w w:val="105"/>
          <w:sz w:val="24"/>
        </w:rPr>
        <w:t>」。</w:t>
      </w:r>
      <w:r>
        <w:rPr>
          <w:rFonts w:ascii="Times New Roman" w:eastAsia="Times New Roman"/>
          <w:w w:val="144"/>
          <w:sz w:val="17"/>
        </w:rPr>
        <w:t> </w:t>
      </w:r>
    </w:p>
    <w:p>
      <w:pPr>
        <w:spacing w:line="276" w:lineRule="auto" w:before="187"/>
        <w:ind w:left="169" w:right="270" w:firstLine="493"/>
        <w:jc w:val="both"/>
        <w:rPr>
          <w:sz w:val="24"/>
        </w:rPr>
      </w:pPr>
      <w:r>
        <w:rPr>
          <w:w w:val="105"/>
          <w:sz w:val="23"/>
        </w:rPr>
        <w:t>無</w:t>
      </w:r>
      <w:r>
        <w:rPr>
          <w:w w:val="105"/>
          <w:sz w:val="24"/>
        </w:rPr>
        <w:t>論</w:t>
      </w:r>
      <w:r>
        <w:rPr>
          <w:w w:val="105"/>
          <w:sz w:val="23"/>
        </w:rPr>
        <w:t>警</w:t>
      </w:r>
      <w:r>
        <w:rPr>
          <w:w w:val="105"/>
          <w:sz w:val="22"/>
        </w:rPr>
        <w:t>察職</w:t>
      </w:r>
      <w:r>
        <w:rPr>
          <w:spacing w:val="-2"/>
          <w:w w:val="105"/>
          <w:sz w:val="24"/>
        </w:rPr>
        <w:t>權行使法第 </w:t>
      </w:r>
      <w:r>
        <w:rPr>
          <w:rFonts w:ascii="Times New Roman" w:eastAsia="Times New Roman"/>
          <w:w w:val="125"/>
          <w:sz w:val="17"/>
        </w:rPr>
        <w:t>31</w:t>
      </w:r>
      <w:r>
        <w:rPr>
          <w:rFonts w:ascii="Times New Roman" w:eastAsia="Times New Roman"/>
          <w:spacing w:val="7"/>
          <w:w w:val="125"/>
          <w:sz w:val="17"/>
        </w:rPr>
        <w:t> </w:t>
      </w:r>
      <w:r>
        <w:rPr>
          <w:w w:val="105"/>
          <w:sz w:val="24"/>
        </w:rPr>
        <w:t>條規定或行政</w:t>
      </w:r>
      <w:r>
        <w:rPr>
          <w:w w:val="105"/>
          <w:sz w:val="23"/>
        </w:rPr>
        <w:t>執</w:t>
      </w:r>
      <w:r>
        <w:rPr>
          <w:w w:val="105"/>
          <w:sz w:val="24"/>
        </w:rPr>
        <w:t>行法第 </w:t>
      </w:r>
      <w:r>
        <w:rPr>
          <w:rFonts w:ascii="Times New Roman" w:eastAsia="Times New Roman"/>
          <w:w w:val="125"/>
          <w:sz w:val="17"/>
        </w:rPr>
        <w:t>41</w:t>
      </w:r>
      <w:r>
        <w:rPr>
          <w:rFonts w:ascii="Times New Roman" w:eastAsia="Times New Roman"/>
          <w:spacing w:val="-51"/>
          <w:w w:val="125"/>
          <w:sz w:val="17"/>
        </w:rPr>
        <w:t> </w:t>
      </w:r>
      <w:r>
        <w:rPr>
          <w:w w:val="105"/>
          <w:sz w:val="24"/>
        </w:rPr>
        <w:t>條規定</w:t>
      </w:r>
      <w:r>
        <w:rPr>
          <w:w w:val="105"/>
          <w:sz w:val="23"/>
        </w:rPr>
        <w:t>皆提供</w:t>
      </w:r>
      <w:r>
        <w:rPr>
          <w:w w:val="105"/>
          <w:sz w:val="24"/>
        </w:rPr>
        <w:t>了示</w:t>
      </w:r>
      <w:r>
        <w:rPr>
          <w:w w:val="105"/>
          <w:sz w:val="23"/>
        </w:rPr>
        <w:t>範</w:t>
      </w:r>
      <w:r>
        <w:rPr>
          <w:w w:val="105"/>
          <w:sz w:val="24"/>
        </w:rPr>
        <w:t>規</w:t>
      </w:r>
      <w:r>
        <w:rPr>
          <w:w w:val="105"/>
          <w:sz w:val="23"/>
        </w:rPr>
        <w:t>範</w:t>
      </w:r>
      <w:r>
        <w:rPr>
          <w:w w:val="105"/>
          <w:sz w:val="24"/>
        </w:rPr>
        <w:t>，所</w:t>
      </w:r>
      <w:r>
        <w:rPr>
          <w:w w:val="105"/>
          <w:sz w:val="23"/>
        </w:rPr>
        <w:t>謂</w:t>
      </w:r>
      <w:r>
        <w:rPr>
          <w:w w:val="105"/>
          <w:sz w:val="24"/>
        </w:rPr>
        <w:t>「</w:t>
      </w:r>
      <w:r>
        <w:rPr>
          <w:w w:val="105"/>
          <w:sz w:val="22"/>
        </w:rPr>
        <w:t>特</w:t>
      </w:r>
      <w:r>
        <w:rPr>
          <w:w w:val="105"/>
          <w:sz w:val="23"/>
        </w:rPr>
        <w:t>別犧牲</w:t>
      </w:r>
      <w:r>
        <w:rPr>
          <w:w w:val="105"/>
          <w:sz w:val="24"/>
        </w:rPr>
        <w:t>」或「</w:t>
      </w:r>
      <w:r>
        <w:rPr>
          <w:w w:val="105"/>
          <w:sz w:val="22"/>
        </w:rPr>
        <w:t>特</w:t>
      </w:r>
      <w:r>
        <w:rPr>
          <w:w w:val="105"/>
          <w:sz w:val="23"/>
        </w:rPr>
        <w:t>別損失</w:t>
      </w:r>
      <w:r>
        <w:rPr>
          <w:w w:val="105"/>
          <w:sz w:val="24"/>
        </w:rPr>
        <w:t>」此一</w:t>
      </w:r>
      <w:r>
        <w:rPr>
          <w:w w:val="105"/>
          <w:sz w:val="22"/>
        </w:rPr>
        <w:t>門</w:t>
      </w:r>
      <w:r>
        <w:rPr>
          <w:w w:val="105"/>
          <w:sz w:val="20"/>
        </w:rPr>
        <w:t>檻</w:t>
      </w:r>
      <w:r>
        <w:rPr>
          <w:w w:val="105"/>
          <w:sz w:val="23"/>
        </w:rPr>
        <w:t>可</w:t>
      </w:r>
      <w:r>
        <w:rPr>
          <w:w w:val="105"/>
          <w:sz w:val="24"/>
        </w:rPr>
        <w:t>加以</w:t>
      </w:r>
      <w:r>
        <w:rPr>
          <w:w w:val="105"/>
          <w:sz w:val="22"/>
        </w:rPr>
        <w:t>具</w:t>
      </w:r>
      <w:r>
        <w:rPr>
          <w:w w:val="105"/>
          <w:sz w:val="23"/>
        </w:rPr>
        <w:t>體</w:t>
      </w:r>
      <w:r>
        <w:rPr>
          <w:w w:val="105"/>
          <w:sz w:val="22"/>
        </w:rPr>
        <w:t>化</w:t>
      </w:r>
      <w:r>
        <w:rPr>
          <w:w w:val="105"/>
          <w:sz w:val="24"/>
        </w:rPr>
        <w:t>，何</w:t>
      </w:r>
      <w:r>
        <w:rPr>
          <w:w w:val="105"/>
          <w:sz w:val="23"/>
        </w:rPr>
        <w:t>種</w:t>
      </w:r>
      <w:r>
        <w:rPr>
          <w:w w:val="105"/>
          <w:sz w:val="24"/>
        </w:rPr>
        <w:t>法條</w:t>
      </w:r>
      <w:r>
        <w:rPr>
          <w:w w:val="105"/>
          <w:sz w:val="23"/>
        </w:rPr>
        <w:t>可</w:t>
      </w:r>
      <w:r>
        <w:rPr>
          <w:w w:val="105"/>
          <w:sz w:val="24"/>
        </w:rPr>
        <w:t>作為國家</w:t>
      </w:r>
      <w:r>
        <w:rPr>
          <w:w w:val="105"/>
          <w:sz w:val="22"/>
        </w:rPr>
        <w:t>統</w:t>
      </w:r>
      <w:r>
        <w:rPr>
          <w:w w:val="105"/>
          <w:sz w:val="23"/>
        </w:rPr>
        <w:t>整</w:t>
      </w:r>
      <w:r>
        <w:rPr>
          <w:w w:val="105"/>
          <w:sz w:val="24"/>
        </w:rPr>
        <w:t>性之行政</w:t>
      </w:r>
      <w:r>
        <w:rPr>
          <w:w w:val="105"/>
          <w:sz w:val="23"/>
        </w:rPr>
        <w:t>損失</w:t>
      </w:r>
      <w:r>
        <w:rPr>
          <w:w w:val="105"/>
          <w:sz w:val="22"/>
        </w:rPr>
        <w:t>補</w:t>
      </w:r>
      <w:r>
        <w:rPr>
          <w:w w:val="105"/>
          <w:sz w:val="23"/>
        </w:rPr>
        <w:t>償概括</w:t>
      </w:r>
      <w:r>
        <w:rPr>
          <w:w w:val="105"/>
          <w:sz w:val="24"/>
        </w:rPr>
        <w:t>規</w:t>
      </w:r>
      <w:r>
        <w:rPr>
          <w:w w:val="105"/>
          <w:sz w:val="23"/>
        </w:rPr>
        <w:t>範</w:t>
      </w:r>
      <w:r>
        <w:rPr>
          <w:w w:val="105"/>
          <w:sz w:val="24"/>
        </w:rPr>
        <w:t>？國家或其</w:t>
      </w:r>
      <w:r>
        <w:rPr>
          <w:w w:val="105"/>
          <w:sz w:val="23"/>
        </w:rPr>
        <w:t>他</w:t>
      </w:r>
      <w:r>
        <w:rPr>
          <w:w w:val="105"/>
          <w:sz w:val="24"/>
        </w:rPr>
        <w:t>公法人</w:t>
      </w:r>
      <w:r>
        <w:rPr>
          <w:w w:val="105"/>
          <w:sz w:val="23"/>
        </w:rPr>
        <w:t>合</w:t>
      </w:r>
      <w:r>
        <w:rPr>
          <w:w w:val="105"/>
          <w:sz w:val="24"/>
        </w:rPr>
        <w:t>法</w:t>
      </w:r>
      <w:r>
        <w:rPr>
          <w:w w:val="105"/>
          <w:sz w:val="23"/>
        </w:rPr>
        <w:t>執</w:t>
      </w:r>
      <w:r>
        <w:rPr>
          <w:w w:val="105"/>
          <w:sz w:val="24"/>
        </w:rPr>
        <w:t>行</w:t>
      </w:r>
      <w:r>
        <w:rPr>
          <w:w w:val="105"/>
          <w:sz w:val="22"/>
        </w:rPr>
        <w:t>職</w:t>
      </w:r>
      <w:r>
        <w:rPr>
          <w:sz w:val="24"/>
        </w:rPr>
        <w:t>務行使公權力，致人民</w:t>
      </w:r>
      <w:r>
        <w:rPr>
          <w:sz w:val="23"/>
        </w:rPr>
        <w:t>自</w:t>
      </w:r>
      <w:r>
        <w:rPr>
          <w:sz w:val="24"/>
        </w:rPr>
        <w:t>由或權</w:t>
      </w:r>
      <w:r>
        <w:rPr>
          <w:sz w:val="23"/>
        </w:rPr>
        <w:t>利</w:t>
      </w:r>
      <w:r>
        <w:rPr>
          <w:sz w:val="24"/>
        </w:rPr>
        <w:t>受</w:t>
      </w:r>
      <w:r>
        <w:rPr>
          <w:sz w:val="23"/>
        </w:rPr>
        <w:t>損害而</w:t>
      </w:r>
      <w:r>
        <w:rPr>
          <w:sz w:val="24"/>
        </w:rPr>
        <w:t>有</w:t>
      </w:r>
      <w:r>
        <w:rPr>
          <w:sz w:val="22"/>
        </w:rPr>
        <w:t>特</w:t>
      </w:r>
      <w:r>
        <w:rPr>
          <w:sz w:val="23"/>
        </w:rPr>
        <w:t>別犧牲</w:t>
      </w:r>
      <w:r>
        <w:rPr>
          <w:sz w:val="24"/>
        </w:rPr>
        <w:t>之</w:t>
      </w:r>
    </w:p>
    <w:p>
      <w:pPr>
        <w:pStyle w:val="BodyText"/>
        <w:spacing w:before="4"/>
        <w:rPr>
          <w:sz w:val="18"/>
        </w:rPr>
      </w:pPr>
    </w:p>
    <w:p>
      <w:pPr>
        <w:pStyle w:val="BodyText"/>
        <w:spacing w:before="6"/>
        <w:rPr>
          <w:sz w:val="8"/>
        </w:rPr>
      </w:pPr>
    </w:p>
    <w:p>
      <w:pPr>
        <w:spacing w:before="1"/>
        <w:ind w:left="1033" w:right="1102" w:firstLine="0"/>
        <w:jc w:val="center"/>
        <w:rPr>
          <w:rFonts w:ascii="Times New Roman"/>
          <w:sz w:val="15"/>
        </w:rPr>
      </w:pPr>
      <w:r>
        <w:rPr>
          <w:rFonts w:ascii="Times New Roman"/>
          <w:w w:val="150"/>
          <w:sz w:val="13"/>
        </w:rPr>
        <w:t>370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70" w:firstLine="0"/>
        <w:jc w:val="both"/>
        <w:rPr>
          <w:rFonts w:ascii="Times New Roman" w:eastAsia="Times New Roman"/>
          <w:sz w:val="24"/>
        </w:rPr>
      </w:pPr>
      <w:r>
        <w:rPr>
          <w:w w:val="105"/>
          <w:sz w:val="22"/>
        </w:rPr>
        <w:t>損失</w:t>
      </w:r>
      <w:r>
        <w:rPr>
          <w:w w:val="105"/>
          <w:sz w:val="23"/>
        </w:rPr>
        <w:t>時，人民得請</w:t>
      </w:r>
      <w:r>
        <w:rPr>
          <w:w w:val="105"/>
          <w:sz w:val="22"/>
        </w:rPr>
        <w:t>求損失補償</w:t>
      </w:r>
      <w:r>
        <w:rPr>
          <w:w w:val="105"/>
          <w:sz w:val="23"/>
        </w:rPr>
        <w:t>。處理</w:t>
      </w:r>
      <w:r>
        <w:rPr>
          <w:w w:val="105"/>
          <w:sz w:val="22"/>
        </w:rPr>
        <w:t>合</w:t>
      </w:r>
      <w:r>
        <w:rPr>
          <w:w w:val="105"/>
          <w:sz w:val="23"/>
        </w:rPr>
        <w:t>法</w:t>
      </w:r>
      <w:r>
        <w:rPr>
          <w:w w:val="105"/>
          <w:sz w:val="22"/>
        </w:rPr>
        <w:t>執</w:t>
      </w:r>
      <w:r>
        <w:rPr>
          <w:w w:val="105"/>
          <w:sz w:val="23"/>
        </w:rPr>
        <w:t>行</w:t>
      </w:r>
      <w:r>
        <w:rPr>
          <w:w w:val="105"/>
          <w:sz w:val="22"/>
        </w:rPr>
        <w:t>職</w:t>
      </w:r>
      <w:r>
        <w:rPr>
          <w:w w:val="105"/>
          <w:sz w:val="23"/>
        </w:rPr>
        <w:t>務後，因</w:t>
      </w:r>
      <w:r>
        <w:rPr>
          <w:spacing w:val="1"/>
          <w:w w:val="105"/>
          <w:sz w:val="23"/>
        </w:rPr>
        <w:t> </w:t>
      </w:r>
      <w:r>
        <w:rPr>
          <w:w w:val="105"/>
          <w:sz w:val="23"/>
        </w:rPr>
        <w:t>為違法</w:t>
      </w:r>
      <w:r>
        <w:rPr>
          <w:w w:val="105"/>
          <w:sz w:val="22"/>
        </w:rPr>
        <w:t>沒</w:t>
      </w:r>
      <w:r>
        <w:rPr>
          <w:w w:val="105"/>
          <w:sz w:val="23"/>
        </w:rPr>
        <w:t>有</w:t>
      </w:r>
      <w:r>
        <w:rPr>
          <w:w w:val="105"/>
          <w:sz w:val="22"/>
        </w:rPr>
        <w:t>故意</w:t>
      </w:r>
      <w:r>
        <w:rPr>
          <w:w w:val="105"/>
          <w:sz w:val="23"/>
        </w:rPr>
        <w:t>過</w:t>
      </w:r>
      <w:r>
        <w:rPr>
          <w:w w:val="105"/>
          <w:sz w:val="22"/>
        </w:rPr>
        <w:t>失</w:t>
      </w:r>
      <w:r>
        <w:rPr>
          <w:w w:val="105"/>
          <w:sz w:val="23"/>
        </w:rPr>
        <w:t>的情</w:t>
      </w:r>
      <w:r>
        <w:rPr>
          <w:w w:val="105"/>
          <w:sz w:val="22"/>
        </w:rPr>
        <w:t>況</w:t>
      </w:r>
      <w:r>
        <w:rPr>
          <w:w w:val="105"/>
          <w:sz w:val="23"/>
        </w:rPr>
        <w:t>，所</w:t>
      </w:r>
      <w:r>
        <w:rPr>
          <w:w w:val="105"/>
          <w:sz w:val="22"/>
        </w:rPr>
        <w:t>造</w:t>
      </w:r>
      <w:r>
        <w:rPr>
          <w:w w:val="105"/>
          <w:sz w:val="23"/>
        </w:rPr>
        <w:t>成人民實</w:t>
      </w:r>
      <w:r>
        <w:rPr>
          <w:w w:val="105"/>
          <w:sz w:val="22"/>
        </w:rPr>
        <w:t>際損失</w:t>
      </w:r>
      <w:r>
        <w:rPr>
          <w:w w:val="105"/>
          <w:sz w:val="23"/>
        </w:rPr>
        <w:t>，二</w:t>
      </w:r>
      <w:r>
        <w:rPr>
          <w:w w:val="105"/>
          <w:sz w:val="22"/>
        </w:rPr>
        <w:t>者</w:t>
      </w:r>
      <w:r>
        <w:rPr>
          <w:spacing w:val="1"/>
          <w:w w:val="105"/>
          <w:sz w:val="22"/>
        </w:rPr>
        <w:t> </w:t>
      </w:r>
      <w:r>
        <w:rPr>
          <w:w w:val="110"/>
          <w:sz w:val="22"/>
        </w:rPr>
        <w:t>綜合觀察幾可</w:t>
      </w:r>
      <w:r>
        <w:rPr>
          <w:w w:val="110"/>
          <w:sz w:val="23"/>
        </w:rPr>
        <w:t>處理各</w:t>
      </w:r>
      <w:r>
        <w:rPr>
          <w:w w:val="110"/>
          <w:sz w:val="22"/>
        </w:rPr>
        <w:t>類案件</w:t>
      </w:r>
      <w:r>
        <w:rPr>
          <w:w w:val="110"/>
          <w:sz w:val="23"/>
        </w:rPr>
        <w:t>，如此並不會</w:t>
      </w:r>
      <w:r>
        <w:rPr>
          <w:w w:val="110"/>
          <w:sz w:val="22"/>
        </w:rPr>
        <w:t>失</w:t>
      </w:r>
      <w:r>
        <w:rPr>
          <w:w w:val="110"/>
          <w:sz w:val="23"/>
        </w:rPr>
        <w:t>之</w:t>
      </w:r>
      <w:r>
        <w:rPr>
          <w:w w:val="110"/>
          <w:sz w:val="22"/>
        </w:rPr>
        <w:t>寬泛</w:t>
      </w:r>
      <w:r>
        <w:rPr>
          <w:w w:val="110"/>
          <w:sz w:val="23"/>
        </w:rPr>
        <w:t>，因為</w:t>
      </w:r>
      <w:r>
        <w:rPr>
          <w:w w:val="105"/>
          <w:sz w:val="23"/>
        </w:rPr>
        <w:t>僅</w:t>
      </w:r>
      <w:r>
        <w:rPr>
          <w:w w:val="105"/>
          <w:sz w:val="22"/>
        </w:rPr>
        <w:t>容許</w:t>
      </w:r>
      <w:r>
        <w:rPr>
          <w:w w:val="105"/>
          <w:sz w:val="23"/>
        </w:rPr>
        <w:t>警</w:t>
      </w:r>
      <w:r>
        <w:rPr>
          <w:w w:val="105"/>
          <w:sz w:val="22"/>
        </w:rPr>
        <w:t>察職</w:t>
      </w:r>
      <w:r>
        <w:rPr>
          <w:w w:val="105"/>
          <w:sz w:val="23"/>
        </w:rPr>
        <w:t>權行使之</w:t>
      </w:r>
      <w:r>
        <w:rPr>
          <w:w w:val="105"/>
          <w:sz w:val="22"/>
        </w:rPr>
        <w:t>範圍內</w:t>
      </w:r>
      <w:r>
        <w:rPr>
          <w:w w:val="105"/>
          <w:sz w:val="23"/>
        </w:rPr>
        <w:t>。此項</w:t>
      </w:r>
      <w:r>
        <w:rPr>
          <w:w w:val="105"/>
          <w:sz w:val="22"/>
        </w:rPr>
        <w:t>概括</w:t>
      </w:r>
      <w:r>
        <w:rPr>
          <w:w w:val="105"/>
          <w:sz w:val="23"/>
        </w:rPr>
        <w:t>分</w:t>
      </w:r>
      <w:r>
        <w:rPr>
          <w:w w:val="105"/>
          <w:sz w:val="22"/>
        </w:rPr>
        <w:t>類</w:t>
      </w:r>
      <w:r>
        <w:rPr>
          <w:w w:val="105"/>
          <w:sz w:val="23"/>
        </w:rPr>
        <w:t>，於其</w:t>
      </w:r>
      <w:r>
        <w:rPr>
          <w:w w:val="105"/>
          <w:sz w:val="22"/>
        </w:rPr>
        <w:t>他</w:t>
      </w:r>
      <w:r>
        <w:rPr>
          <w:w w:val="105"/>
          <w:sz w:val="23"/>
        </w:rPr>
        <w:t>公</w:t>
      </w:r>
      <w:r>
        <w:rPr>
          <w:spacing w:val="1"/>
          <w:w w:val="105"/>
          <w:sz w:val="23"/>
        </w:rPr>
        <w:t> </w:t>
      </w:r>
      <w:r>
        <w:rPr>
          <w:w w:val="110"/>
          <w:sz w:val="23"/>
        </w:rPr>
        <w:t>務員</w:t>
      </w:r>
      <w:r>
        <w:rPr>
          <w:w w:val="110"/>
          <w:sz w:val="22"/>
        </w:rPr>
        <w:t>領域也</w:t>
      </w:r>
      <w:r>
        <w:rPr>
          <w:w w:val="110"/>
          <w:sz w:val="23"/>
        </w:rPr>
        <w:t>應該存在，此為個人</w:t>
      </w:r>
      <w:r>
        <w:rPr>
          <w:w w:val="110"/>
          <w:sz w:val="22"/>
        </w:rPr>
        <w:t>統整式</w:t>
      </w:r>
      <w:r>
        <w:rPr>
          <w:w w:val="110"/>
          <w:sz w:val="23"/>
        </w:rPr>
        <w:t>之見解。</w:t>
      </w:r>
      <w:r>
        <w:rPr>
          <w:rFonts w:ascii="Times New Roman" w:eastAsia="Times New Roman"/>
          <w:w w:val="102"/>
          <w:sz w:val="24"/>
        </w:rPr>
        <w:t> </w:t>
      </w:r>
    </w:p>
    <w:p>
      <w:pPr>
        <w:spacing w:line="288" w:lineRule="auto" w:before="141"/>
        <w:ind w:left="933" w:right="270" w:hanging="765"/>
        <w:jc w:val="left"/>
        <w:rPr>
          <w:rFonts w:ascii="Times New Roman" w:eastAsia="Times New Roman"/>
          <w:sz w:val="24"/>
        </w:rPr>
      </w:pPr>
      <w:r>
        <w:rPr>
          <w:w w:val="105"/>
          <w:sz w:val="23"/>
        </w:rPr>
        <w:t>（</w:t>
      </w:r>
      <w:r>
        <w:rPr>
          <w:w w:val="105"/>
          <w:sz w:val="22"/>
        </w:rPr>
        <w:t>四</w:t>
      </w:r>
      <w:r>
        <w:rPr>
          <w:w w:val="105"/>
          <w:sz w:val="23"/>
        </w:rPr>
        <w:t>）於</w:t>
      </w:r>
      <w:r>
        <w:rPr>
          <w:w w:val="105"/>
          <w:sz w:val="22"/>
        </w:rPr>
        <w:t>立</w:t>
      </w:r>
      <w:r>
        <w:rPr>
          <w:w w:val="105"/>
          <w:sz w:val="23"/>
        </w:rPr>
        <w:t>法</w:t>
      </w:r>
      <w:r>
        <w:rPr>
          <w:w w:val="105"/>
          <w:sz w:val="22"/>
        </w:rPr>
        <w:t>創設</w:t>
      </w:r>
      <w:r>
        <w:rPr>
          <w:w w:val="105"/>
          <w:sz w:val="23"/>
        </w:rPr>
        <w:t>前，法院應</w:t>
      </w:r>
      <w:r>
        <w:rPr>
          <w:w w:val="105"/>
          <w:sz w:val="22"/>
        </w:rPr>
        <w:t>勇</w:t>
      </w:r>
      <w:r>
        <w:rPr>
          <w:w w:val="105"/>
          <w:sz w:val="23"/>
        </w:rPr>
        <w:t>於依</w:t>
      </w:r>
      <w:r>
        <w:rPr>
          <w:w w:val="105"/>
          <w:sz w:val="22"/>
        </w:rPr>
        <w:t>據基</w:t>
      </w:r>
      <w:r>
        <w:rPr>
          <w:w w:val="105"/>
          <w:sz w:val="23"/>
        </w:rPr>
        <w:t>本權條</w:t>
      </w:r>
      <w:r>
        <w:rPr>
          <w:w w:val="105"/>
          <w:sz w:val="22"/>
        </w:rPr>
        <w:t>款</w:t>
      </w:r>
      <w:r>
        <w:rPr>
          <w:w w:val="105"/>
          <w:sz w:val="23"/>
        </w:rPr>
        <w:t>與大法</w:t>
      </w:r>
      <w:r>
        <w:rPr>
          <w:spacing w:val="1"/>
          <w:w w:val="105"/>
          <w:sz w:val="23"/>
        </w:rPr>
        <w:t> </w:t>
      </w:r>
      <w:r>
        <w:rPr>
          <w:w w:val="110"/>
          <w:sz w:val="23"/>
        </w:rPr>
        <w:t>官解釋以</w:t>
      </w:r>
      <w:r>
        <w:rPr>
          <w:w w:val="110"/>
          <w:sz w:val="22"/>
        </w:rPr>
        <w:t>確保</w:t>
      </w:r>
      <w:r>
        <w:rPr>
          <w:w w:val="110"/>
          <w:sz w:val="23"/>
        </w:rPr>
        <w:t>人民之公益犧牲能獲得</w:t>
      </w:r>
      <w:r>
        <w:rPr>
          <w:w w:val="110"/>
          <w:sz w:val="22"/>
        </w:rPr>
        <w:t>補償</w:t>
      </w:r>
      <w:r>
        <w:rPr>
          <w:rFonts w:ascii="Times New Roman" w:eastAsia="Times New Roman"/>
          <w:w w:val="102"/>
          <w:sz w:val="24"/>
        </w:rPr>
        <w:t> </w:t>
      </w:r>
    </w:p>
    <w:p>
      <w:pPr>
        <w:spacing w:line="288" w:lineRule="auto" w:before="140"/>
        <w:ind w:left="169" w:right="270" w:firstLine="493"/>
        <w:jc w:val="both"/>
        <w:rPr>
          <w:sz w:val="23"/>
        </w:rPr>
      </w:pPr>
      <w:r>
        <w:rPr>
          <w:rFonts w:ascii="Times New Roman" w:eastAsia="Times New Roman"/>
          <w:w w:val="102"/>
          <w:sz w:val="24"/>
        </w:rPr>
        <w:t> </w:t>
      </w:r>
      <w:r>
        <w:rPr>
          <w:rFonts w:ascii="Times New Roman" w:eastAsia="Times New Roman"/>
          <w:spacing w:val="1"/>
          <w:sz w:val="24"/>
        </w:rPr>
        <w:t> </w:t>
      </w:r>
      <w:r>
        <w:rPr>
          <w:w w:val="105"/>
          <w:sz w:val="23"/>
        </w:rPr>
        <w:t>公法上</w:t>
      </w:r>
      <w:r>
        <w:rPr>
          <w:w w:val="105"/>
          <w:sz w:val="22"/>
        </w:rPr>
        <w:t>債</w:t>
      </w:r>
      <w:r>
        <w:rPr>
          <w:w w:val="105"/>
          <w:sz w:val="23"/>
        </w:rPr>
        <w:t>之關係在行政契約</w:t>
      </w:r>
      <w:r>
        <w:rPr>
          <w:w w:val="105"/>
          <w:sz w:val="22"/>
        </w:rPr>
        <w:t>範</w:t>
      </w:r>
      <w:r>
        <w:rPr>
          <w:w w:val="105"/>
          <w:sz w:val="23"/>
        </w:rPr>
        <w:t>疇有</w:t>
      </w:r>
      <w:r>
        <w:rPr>
          <w:w w:val="105"/>
          <w:sz w:val="22"/>
        </w:rPr>
        <w:t>幾</w:t>
      </w:r>
      <w:r>
        <w:rPr>
          <w:w w:val="105"/>
          <w:sz w:val="23"/>
        </w:rPr>
        <w:t>個因</w:t>
      </w:r>
      <w:r>
        <w:rPr>
          <w:w w:val="105"/>
          <w:sz w:val="22"/>
        </w:rPr>
        <w:t>素</w:t>
      </w:r>
      <w:r>
        <w:rPr>
          <w:w w:val="105"/>
          <w:sz w:val="23"/>
        </w:rPr>
        <w:t>，所</w:t>
      </w:r>
      <w:r>
        <w:rPr>
          <w:w w:val="105"/>
          <w:sz w:val="22"/>
        </w:rPr>
        <w:t>謂補</w:t>
      </w:r>
      <w:r>
        <w:rPr>
          <w:w w:val="110"/>
          <w:sz w:val="22"/>
        </w:rPr>
        <w:t>償</w:t>
      </w:r>
      <w:r>
        <w:rPr>
          <w:w w:val="110"/>
          <w:sz w:val="23"/>
        </w:rPr>
        <w:t>不當得</w:t>
      </w:r>
      <w:r>
        <w:rPr>
          <w:w w:val="110"/>
          <w:sz w:val="22"/>
        </w:rPr>
        <w:t>利</w:t>
      </w:r>
      <w:r>
        <w:rPr>
          <w:w w:val="110"/>
          <w:sz w:val="23"/>
        </w:rPr>
        <w:t>、</w:t>
      </w:r>
      <w:r>
        <w:rPr>
          <w:w w:val="110"/>
          <w:sz w:val="22"/>
        </w:rPr>
        <w:t>無</w:t>
      </w:r>
      <w:r>
        <w:rPr>
          <w:w w:val="110"/>
          <w:sz w:val="23"/>
        </w:rPr>
        <w:t>因管理</w:t>
      </w:r>
      <w:r>
        <w:rPr>
          <w:w w:val="110"/>
          <w:sz w:val="22"/>
        </w:rPr>
        <w:t>補償</w:t>
      </w:r>
      <w:r>
        <w:rPr>
          <w:w w:val="110"/>
          <w:sz w:val="23"/>
        </w:rPr>
        <w:t>都</w:t>
      </w:r>
      <w:r>
        <w:rPr>
          <w:w w:val="110"/>
          <w:sz w:val="22"/>
        </w:rPr>
        <w:t>可放到</w:t>
      </w:r>
      <w:r>
        <w:rPr>
          <w:w w:val="110"/>
          <w:sz w:val="23"/>
        </w:rPr>
        <w:t>行政</w:t>
      </w:r>
      <w:r>
        <w:rPr>
          <w:w w:val="110"/>
          <w:sz w:val="22"/>
        </w:rPr>
        <w:t>訴訟案例</w:t>
      </w:r>
      <w:r>
        <w:rPr>
          <w:w w:val="110"/>
          <w:sz w:val="23"/>
        </w:rPr>
        <w:t>。其中</w:t>
      </w:r>
      <w:r>
        <w:rPr>
          <w:w w:val="105"/>
          <w:sz w:val="22"/>
        </w:rPr>
        <w:t>可</w:t>
      </w:r>
      <w:r>
        <w:rPr>
          <w:w w:val="105"/>
          <w:sz w:val="23"/>
        </w:rPr>
        <w:t>能有</w:t>
      </w:r>
      <w:r>
        <w:rPr>
          <w:w w:val="105"/>
          <w:sz w:val="22"/>
        </w:rPr>
        <w:t>清</w:t>
      </w:r>
      <w:r>
        <w:rPr>
          <w:w w:val="105"/>
          <w:sz w:val="23"/>
        </w:rPr>
        <w:t>楚法律依</w:t>
      </w:r>
      <w:r>
        <w:rPr>
          <w:w w:val="105"/>
          <w:sz w:val="22"/>
        </w:rPr>
        <w:t>據可供</w:t>
      </w:r>
      <w:r>
        <w:rPr>
          <w:w w:val="105"/>
          <w:sz w:val="23"/>
        </w:rPr>
        <w:t>請</w:t>
      </w:r>
      <w:r>
        <w:rPr>
          <w:w w:val="105"/>
          <w:sz w:val="22"/>
        </w:rPr>
        <w:t>求者</w:t>
      </w:r>
      <w:r>
        <w:rPr>
          <w:w w:val="105"/>
          <w:sz w:val="23"/>
        </w:rPr>
        <w:t>，當尋不</w:t>
      </w:r>
      <w:r>
        <w:rPr>
          <w:w w:val="105"/>
          <w:sz w:val="22"/>
        </w:rPr>
        <w:t>著</w:t>
      </w:r>
      <w:r>
        <w:rPr>
          <w:w w:val="105"/>
          <w:sz w:val="23"/>
        </w:rPr>
        <w:t>法律依</w:t>
      </w:r>
      <w:r>
        <w:rPr>
          <w:w w:val="105"/>
          <w:sz w:val="22"/>
        </w:rPr>
        <w:t>據</w:t>
      </w:r>
      <w:r>
        <w:rPr>
          <w:w w:val="105"/>
          <w:sz w:val="23"/>
        </w:rPr>
        <w:t>，</w:t>
      </w:r>
      <w:r>
        <w:rPr>
          <w:w w:val="105"/>
          <w:sz w:val="22"/>
        </w:rPr>
        <w:t>若</w:t>
      </w:r>
      <w:r>
        <w:rPr>
          <w:spacing w:val="1"/>
          <w:w w:val="105"/>
          <w:sz w:val="22"/>
        </w:rPr>
        <w:t> </w:t>
      </w:r>
      <w:r>
        <w:rPr>
          <w:w w:val="110"/>
          <w:sz w:val="22"/>
        </w:rPr>
        <w:t>可</w:t>
      </w:r>
      <w:r>
        <w:rPr>
          <w:w w:val="110"/>
          <w:sz w:val="23"/>
        </w:rPr>
        <w:t>透過</w:t>
      </w:r>
      <w:r>
        <w:rPr>
          <w:w w:val="110"/>
          <w:sz w:val="22"/>
        </w:rPr>
        <w:t>未</w:t>
      </w:r>
      <w:r>
        <w:rPr>
          <w:w w:val="110"/>
          <w:sz w:val="23"/>
        </w:rPr>
        <w:t>來</w:t>
      </w:r>
      <w:r>
        <w:rPr>
          <w:w w:val="110"/>
          <w:sz w:val="22"/>
        </w:rPr>
        <w:t>立</w:t>
      </w:r>
      <w:r>
        <w:rPr>
          <w:w w:val="110"/>
          <w:sz w:val="23"/>
        </w:rPr>
        <w:t>法作</w:t>
      </w:r>
      <w:r>
        <w:rPr>
          <w:w w:val="110"/>
          <w:sz w:val="22"/>
        </w:rPr>
        <w:t>概括式補償</w:t>
      </w:r>
      <w:r>
        <w:rPr>
          <w:w w:val="110"/>
          <w:sz w:val="23"/>
        </w:rPr>
        <w:t>規定，</w:t>
      </w:r>
      <w:r>
        <w:rPr>
          <w:w w:val="110"/>
          <w:sz w:val="22"/>
        </w:rPr>
        <w:t>也許</w:t>
      </w:r>
      <w:r>
        <w:rPr>
          <w:w w:val="110"/>
          <w:sz w:val="23"/>
        </w:rPr>
        <w:t>最後</w:t>
      </w:r>
      <w:r>
        <w:rPr>
          <w:w w:val="110"/>
          <w:sz w:val="22"/>
        </w:rPr>
        <w:t>我</w:t>
      </w:r>
      <w:r>
        <w:rPr>
          <w:w w:val="110"/>
          <w:sz w:val="23"/>
        </w:rPr>
        <w:t>國有較</w:t>
      </w:r>
      <w:r>
        <w:rPr>
          <w:w w:val="110"/>
          <w:sz w:val="22"/>
        </w:rPr>
        <w:t>德</w:t>
      </w:r>
      <w:r>
        <w:rPr>
          <w:spacing w:val="-2"/>
          <w:w w:val="110"/>
          <w:sz w:val="23"/>
        </w:rPr>
        <w:t>國</w:t>
      </w:r>
      <w:r>
        <w:rPr>
          <w:spacing w:val="-2"/>
          <w:w w:val="110"/>
          <w:sz w:val="22"/>
        </w:rPr>
        <w:t>進步</w:t>
      </w:r>
      <w:r>
        <w:rPr>
          <w:spacing w:val="-2"/>
          <w:w w:val="110"/>
          <w:sz w:val="23"/>
        </w:rPr>
        <w:t>之處，</w:t>
      </w:r>
      <w:r>
        <w:rPr>
          <w:spacing w:val="-1"/>
          <w:w w:val="110"/>
          <w:sz w:val="22"/>
        </w:rPr>
        <w:t>他們</w:t>
      </w:r>
      <w:r>
        <w:rPr>
          <w:spacing w:val="-1"/>
          <w:w w:val="110"/>
          <w:sz w:val="23"/>
        </w:rPr>
        <w:t>有</w:t>
      </w:r>
      <w:r>
        <w:rPr>
          <w:spacing w:val="-1"/>
          <w:w w:val="110"/>
          <w:sz w:val="22"/>
        </w:rPr>
        <w:t>很</w:t>
      </w:r>
      <w:r>
        <w:rPr>
          <w:spacing w:val="-1"/>
          <w:w w:val="110"/>
          <w:sz w:val="23"/>
        </w:rPr>
        <w:t>多法條予以規</w:t>
      </w:r>
      <w:r>
        <w:rPr>
          <w:spacing w:val="-1"/>
          <w:w w:val="110"/>
          <w:sz w:val="22"/>
        </w:rPr>
        <w:t>範</w:t>
      </w:r>
      <w:r>
        <w:rPr>
          <w:spacing w:val="-1"/>
          <w:w w:val="110"/>
          <w:sz w:val="23"/>
        </w:rPr>
        <w:t>，</w:t>
      </w:r>
      <w:r>
        <w:rPr>
          <w:spacing w:val="-31"/>
          <w:w w:val="110"/>
          <w:sz w:val="23"/>
        </w:rPr>
        <w:t> </w:t>
      </w:r>
      <w:r>
        <w:rPr>
          <w:rFonts w:ascii="Times New Roman" w:eastAsia="Times New Roman"/>
          <w:spacing w:val="-1"/>
          <w:w w:val="125"/>
          <w:sz w:val="17"/>
        </w:rPr>
        <w:t>1</w:t>
      </w:r>
      <w:r>
        <w:rPr>
          <w:rFonts w:ascii="Times New Roman" w:eastAsia="Times New Roman"/>
          <w:spacing w:val="11"/>
          <w:w w:val="125"/>
          <w:sz w:val="17"/>
        </w:rPr>
        <w:t> </w:t>
      </w:r>
      <w:r>
        <w:rPr>
          <w:spacing w:val="-1"/>
          <w:w w:val="110"/>
          <w:sz w:val="23"/>
        </w:rPr>
        <w:t>條規</w:t>
      </w:r>
      <w:r>
        <w:rPr>
          <w:spacing w:val="-1"/>
          <w:w w:val="110"/>
          <w:sz w:val="22"/>
        </w:rPr>
        <w:t>範</w:t>
      </w:r>
      <w:r>
        <w:rPr>
          <w:spacing w:val="-1"/>
          <w:w w:val="110"/>
          <w:sz w:val="23"/>
        </w:rPr>
        <w:t>就僅有</w:t>
      </w:r>
    </w:p>
    <w:p>
      <w:pPr>
        <w:spacing w:line="288" w:lineRule="auto" w:before="3"/>
        <w:ind w:left="169" w:right="270" w:hanging="1"/>
        <w:jc w:val="both"/>
        <w:rPr>
          <w:rFonts w:ascii="Times New Roman" w:eastAsia="Times New Roman"/>
          <w:sz w:val="17"/>
        </w:rPr>
      </w:pPr>
      <w:r>
        <w:rPr>
          <w:rFonts w:ascii="Times New Roman" w:eastAsia="Times New Roman"/>
          <w:w w:val="110"/>
          <w:sz w:val="17"/>
        </w:rPr>
        <w:t>1</w:t>
      </w:r>
      <w:r>
        <w:rPr>
          <w:rFonts w:ascii="Times New Roman" w:eastAsia="Times New Roman"/>
          <w:spacing w:val="21"/>
          <w:w w:val="110"/>
          <w:sz w:val="17"/>
        </w:rPr>
        <w:t> </w:t>
      </w:r>
      <w:r>
        <w:rPr>
          <w:spacing w:val="-2"/>
          <w:w w:val="110"/>
          <w:sz w:val="23"/>
        </w:rPr>
        <w:t>個請</w:t>
      </w:r>
      <w:r>
        <w:rPr>
          <w:spacing w:val="-2"/>
          <w:w w:val="110"/>
          <w:sz w:val="22"/>
        </w:rPr>
        <w:t>求</w:t>
      </w:r>
      <w:r>
        <w:rPr>
          <w:spacing w:val="-27"/>
          <w:w w:val="110"/>
          <w:sz w:val="23"/>
        </w:rPr>
        <w:t>權；</w:t>
      </w:r>
      <w:r>
        <w:rPr>
          <w:spacing w:val="-2"/>
          <w:w w:val="110"/>
          <w:sz w:val="22"/>
        </w:rPr>
        <w:t>然而我</w:t>
      </w:r>
      <w:r>
        <w:rPr>
          <w:spacing w:val="-2"/>
          <w:w w:val="110"/>
          <w:sz w:val="23"/>
        </w:rPr>
        <w:t>國至</w:t>
      </w:r>
      <w:r>
        <w:rPr>
          <w:spacing w:val="-2"/>
          <w:w w:val="110"/>
          <w:sz w:val="22"/>
        </w:rPr>
        <w:t>少</w:t>
      </w:r>
      <w:r>
        <w:rPr>
          <w:spacing w:val="-30"/>
          <w:w w:val="110"/>
          <w:sz w:val="23"/>
        </w:rPr>
        <w:t>有 </w:t>
      </w:r>
      <w:r>
        <w:rPr>
          <w:rFonts w:ascii="Times New Roman" w:eastAsia="Times New Roman"/>
          <w:w w:val="110"/>
          <w:sz w:val="17"/>
        </w:rPr>
        <w:t>7</w:t>
      </w:r>
      <w:r>
        <w:rPr>
          <w:rFonts w:ascii="Times New Roman" w:eastAsia="Times New Roman"/>
          <w:spacing w:val="21"/>
          <w:w w:val="110"/>
          <w:sz w:val="17"/>
        </w:rPr>
        <w:t> </w:t>
      </w:r>
      <w:r>
        <w:rPr>
          <w:spacing w:val="-2"/>
          <w:w w:val="110"/>
          <w:sz w:val="22"/>
        </w:rPr>
        <w:t>類型</w:t>
      </w:r>
      <w:r>
        <w:rPr>
          <w:spacing w:val="-15"/>
          <w:w w:val="110"/>
          <w:sz w:val="23"/>
        </w:rPr>
        <w:t>存在，當</w:t>
      </w:r>
      <w:r>
        <w:rPr>
          <w:spacing w:val="-2"/>
          <w:w w:val="110"/>
          <w:sz w:val="22"/>
        </w:rPr>
        <w:t>然</w:t>
      </w:r>
      <w:r>
        <w:rPr>
          <w:spacing w:val="-2"/>
          <w:w w:val="110"/>
          <w:sz w:val="23"/>
        </w:rPr>
        <w:t>不會認為</w:t>
      </w:r>
      <w:r>
        <w:rPr>
          <w:w w:val="110"/>
          <w:sz w:val="22"/>
        </w:rPr>
        <w:t>我</w:t>
      </w:r>
      <w:r>
        <w:rPr>
          <w:w w:val="110"/>
          <w:sz w:val="23"/>
        </w:rPr>
        <w:t>國</w:t>
      </w:r>
      <w:r>
        <w:rPr>
          <w:w w:val="110"/>
          <w:sz w:val="22"/>
        </w:rPr>
        <w:t>只</w:t>
      </w:r>
      <w:r>
        <w:rPr>
          <w:spacing w:val="-33"/>
          <w:w w:val="110"/>
          <w:sz w:val="23"/>
        </w:rPr>
        <w:t>有 </w:t>
      </w:r>
      <w:r>
        <w:rPr>
          <w:rFonts w:ascii="Times New Roman" w:eastAsia="Times New Roman"/>
          <w:w w:val="110"/>
          <w:sz w:val="17"/>
        </w:rPr>
        <w:t>1</w:t>
      </w:r>
      <w:r>
        <w:rPr>
          <w:rFonts w:ascii="Times New Roman" w:eastAsia="Times New Roman"/>
          <w:spacing w:val="13"/>
          <w:w w:val="110"/>
          <w:sz w:val="17"/>
        </w:rPr>
        <w:t> </w:t>
      </w:r>
      <w:r>
        <w:rPr>
          <w:w w:val="110"/>
          <w:sz w:val="23"/>
        </w:rPr>
        <w:t>個條</w:t>
      </w:r>
      <w:r>
        <w:rPr>
          <w:w w:val="110"/>
          <w:sz w:val="22"/>
        </w:rPr>
        <w:t>文只</w:t>
      </w:r>
      <w:r>
        <w:rPr>
          <w:spacing w:val="-22"/>
          <w:w w:val="110"/>
          <w:sz w:val="23"/>
        </w:rPr>
        <w:t>處理 </w:t>
      </w:r>
      <w:r>
        <w:rPr>
          <w:rFonts w:ascii="Times New Roman" w:eastAsia="Times New Roman"/>
          <w:w w:val="110"/>
          <w:sz w:val="17"/>
        </w:rPr>
        <w:t>1</w:t>
      </w:r>
      <w:r>
        <w:rPr>
          <w:rFonts w:ascii="Times New Roman" w:eastAsia="Times New Roman"/>
          <w:spacing w:val="14"/>
          <w:w w:val="110"/>
          <w:sz w:val="17"/>
        </w:rPr>
        <w:t> </w:t>
      </w:r>
      <w:r>
        <w:rPr>
          <w:spacing w:val="-18"/>
          <w:w w:val="110"/>
          <w:sz w:val="22"/>
        </w:rPr>
        <w:t>種類型</w:t>
      </w:r>
      <w:r>
        <w:rPr>
          <w:w w:val="110"/>
          <w:sz w:val="23"/>
        </w:rPr>
        <w:t>，</w:t>
      </w:r>
      <w:r>
        <w:rPr>
          <w:rFonts w:ascii="Times New Roman" w:eastAsia="Times New Roman"/>
          <w:w w:val="110"/>
          <w:sz w:val="17"/>
        </w:rPr>
        <w:t>7</w:t>
      </w:r>
      <w:r>
        <w:rPr>
          <w:rFonts w:ascii="Times New Roman" w:eastAsia="Times New Roman"/>
          <w:spacing w:val="13"/>
          <w:w w:val="110"/>
          <w:sz w:val="17"/>
        </w:rPr>
        <w:t> </w:t>
      </w:r>
      <w:r>
        <w:rPr>
          <w:w w:val="110"/>
          <w:sz w:val="22"/>
        </w:rPr>
        <w:t>種類型可</w:t>
      </w:r>
      <w:r>
        <w:rPr>
          <w:w w:val="110"/>
          <w:sz w:val="23"/>
        </w:rPr>
        <w:t>以集中於</w:t>
      </w:r>
      <w:r>
        <w:rPr>
          <w:w w:val="110"/>
          <w:sz w:val="22"/>
        </w:rPr>
        <w:t>１</w:t>
      </w:r>
      <w:r>
        <w:rPr>
          <w:w w:val="110"/>
          <w:sz w:val="23"/>
        </w:rPr>
        <w:t>個</w:t>
      </w:r>
      <w:r>
        <w:rPr>
          <w:w w:val="105"/>
          <w:sz w:val="23"/>
        </w:rPr>
        <w:t>條</w:t>
      </w:r>
      <w:r>
        <w:rPr>
          <w:w w:val="105"/>
          <w:sz w:val="22"/>
        </w:rPr>
        <w:t>文</w:t>
      </w:r>
      <w:r>
        <w:rPr>
          <w:w w:val="105"/>
          <w:sz w:val="23"/>
        </w:rPr>
        <w:t>。希望如此</w:t>
      </w:r>
      <w:r>
        <w:rPr>
          <w:w w:val="105"/>
          <w:sz w:val="22"/>
        </w:rPr>
        <w:t>可</w:t>
      </w:r>
      <w:r>
        <w:rPr>
          <w:w w:val="105"/>
          <w:sz w:val="23"/>
        </w:rPr>
        <w:t>以解</w:t>
      </w:r>
      <w:r>
        <w:rPr>
          <w:w w:val="105"/>
          <w:sz w:val="22"/>
        </w:rPr>
        <w:t>決困</w:t>
      </w:r>
      <w:r>
        <w:rPr>
          <w:w w:val="105"/>
          <w:sz w:val="23"/>
        </w:rPr>
        <w:t>境，使下回大法官解釋時之對</w:t>
      </w:r>
      <w:r>
        <w:rPr>
          <w:spacing w:val="1"/>
          <w:w w:val="105"/>
          <w:sz w:val="23"/>
        </w:rPr>
        <w:t> </w:t>
      </w:r>
      <w:r>
        <w:rPr>
          <w:w w:val="115"/>
          <w:sz w:val="22"/>
        </w:rPr>
        <w:t>話</w:t>
      </w:r>
      <w:r>
        <w:rPr>
          <w:w w:val="115"/>
          <w:sz w:val="23"/>
        </w:rPr>
        <w:t>不致</w:t>
      </w:r>
      <w:r>
        <w:rPr>
          <w:w w:val="115"/>
          <w:sz w:val="22"/>
        </w:rPr>
        <w:t>失焦</w:t>
      </w:r>
      <w:r>
        <w:rPr>
          <w:w w:val="115"/>
          <w:sz w:val="23"/>
        </w:rPr>
        <w:t>、</w:t>
      </w:r>
      <w:r>
        <w:rPr>
          <w:w w:val="115"/>
          <w:sz w:val="22"/>
        </w:rPr>
        <w:t>散</w:t>
      </w:r>
      <w:r>
        <w:rPr>
          <w:w w:val="115"/>
          <w:sz w:val="20"/>
        </w:rPr>
        <w:t>亂</w:t>
      </w:r>
      <w:r>
        <w:rPr>
          <w:w w:val="115"/>
          <w:sz w:val="23"/>
        </w:rPr>
        <w:t>。</w:t>
      </w:r>
      <w:r>
        <w:rPr>
          <w:rFonts w:ascii="Times New Roman" w:eastAsia="Times New Roman"/>
          <w:w w:val="144"/>
          <w:sz w:val="17"/>
        </w:rPr>
        <w:t> </w:t>
      </w:r>
    </w:p>
    <w:p>
      <w:pPr>
        <w:spacing w:line="288" w:lineRule="auto" w:before="141"/>
        <w:ind w:left="169" w:right="270" w:firstLine="493"/>
        <w:jc w:val="both"/>
        <w:rPr>
          <w:rFonts w:ascii="Times New Roman" w:eastAsia="Times New Roman"/>
          <w:sz w:val="17"/>
        </w:rPr>
      </w:pPr>
      <w:r>
        <w:rPr>
          <w:w w:val="110"/>
          <w:sz w:val="22"/>
        </w:rPr>
        <w:t>統整</w:t>
      </w:r>
      <w:r>
        <w:rPr>
          <w:w w:val="110"/>
          <w:sz w:val="23"/>
        </w:rPr>
        <w:t>行政</w:t>
      </w:r>
      <w:r>
        <w:rPr>
          <w:w w:val="110"/>
          <w:sz w:val="22"/>
        </w:rPr>
        <w:t>損失補償制度</w:t>
      </w:r>
      <w:r>
        <w:rPr>
          <w:w w:val="110"/>
          <w:sz w:val="23"/>
        </w:rPr>
        <w:t>何時</w:t>
      </w:r>
      <w:r>
        <w:rPr>
          <w:w w:val="110"/>
          <w:sz w:val="22"/>
        </w:rPr>
        <w:t>可</w:t>
      </w:r>
      <w:r>
        <w:rPr>
          <w:w w:val="110"/>
          <w:sz w:val="23"/>
        </w:rPr>
        <w:t>能實</w:t>
      </w:r>
      <w:r>
        <w:rPr>
          <w:w w:val="110"/>
          <w:sz w:val="22"/>
        </w:rPr>
        <w:t>現</w:t>
      </w:r>
      <w:r>
        <w:rPr>
          <w:w w:val="110"/>
          <w:sz w:val="23"/>
        </w:rPr>
        <w:t>？相</w:t>
      </w:r>
      <w:r>
        <w:rPr>
          <w:w w:val="110"/>
          <w:sz w:val="22"/>
        </w:rPr>
        <w:t>信</w:t>
      </w:r>
      <w:r>
        <w:rPr>
          <w:w w:val="110"/>
          <w:sz w:val="23"/>
        </w:rPr>
        <w:t>不是</w:t>
      </w:r>
      <w:r>
        <w:rPr>
          <w:w w:val="110"/>
          <w:sz w:val="22"/>
        </w:rPr>
        <w:t>近</w:t>
      </w:r>
      <w:r>
        <w:rPr>
          <w:w w:val="110"/>
          <w:sz w:val="23"/>
        </w:rPr>
        <w:t>日</w:t>
      </w:r>
      <w:r>
        <w:rPr>
          <w:w w:val="105"/>
          <w:sz w:val="22"/>
        </w:rPr>
        <w:t>內可達</w:t>
      </w:r>
      <w:r>
        <w:rPr>
          <w:w w:val="105"/>
          <w:sz w:val="23"/>
        </w:rPr>
        <w:t>成，於此之前法院</w:t>
      </w:r>
      <w:r>
        <w:rPr>
          <w:w w:val="105"/>
          <w:sz w:val="22"/>
        </w:rPr>
        <w:t>可</w:t>
      </w:r>
      <w:r>
        <w:rPr>
          <w:w w:val="105"/>
          <w:sz w:val="23"/>
        </w:rPr>
        <w:t>多</w:t>
      </w:r>
      <w:r>
        <w:rPr>
          <w:w w:val="105"/>
          <w:sz w:val="22"/>
        </w:rPr>
        <w:t>做</w:t>
      </w:r>
      <w:r>
        <w:rPr>
          <w:w w:val="105"/>
          <w:sz w:val="23"/>
        </w:rPr>
        <w:t>一</w:t>
      </w:r>
      <w:r>
        <w:rPr>
          <w:w w:val="105"/>
          <w:sz w:val="22"/>
        </w:rPr>
        <w:t>些努</w:t>
      </w:r>
      <w:r>
        <w:rPr>
          <w:w w:val="105"/>
          <w:sz w:val="23"/>
        </w:rPr>
        <w:t>力，</w:t>
      </w:r>
      <w:r>
        <w:rPr>
          <w:w w:val="105"/>
          <w:sz w:val="22"/>
        </w:rPr>
        <w:t>直</w:t>
      </w:r>
      <w:r>
        <w:rPr>
          <w:w w:val="105"/>
          <w:sz w:val="23"/>
        </w:rPr>
        <w:t>接回溯至</w:t>
      </w:r>
      <w:r>
        <w:rPr>
          <w:w w:val="105"/>
          <w:sz w:val="22"/>
        </w:rPr>
        <w:t>基</w:t>
      </w:r>
      <w:r>
        <w:rPr>
          <w:spacing w:val="1"/>
          <w:w w:val="105"/>
          <w:sz w:val="22"/>
        </w:rPr>
        <w:t> </w:t>
      </w:r>
      <w:r>
        <w:rPr>
          <w:w w:val="105"/>
          <w:sz w:val="23"/>
        </w:rPr>
        <w:t>本權</w:t>
      </w:r>
      <w:r>
        <w:rPr>
          <w:w w:val="105"/>
          <w:sz w:val="22"/>
        </w:rPr>
        <w:t>保障</w:t>
      </w:r>
      <w:r>
        <w:rPr>
          <w:w w:val="105"/>
          <w:sz w:val="23"/>
        </w:rPr>
        <w:t>。這</w:t>
      </w:r>
      <w:r>
        <w:rPr>
          <w:w w:val="105"/>
          <w:sz w:val="22"/>
        </w:rPr>
        <w:t>類案件</w:t>
      </w:r>
      <w:r>
        <w:rPr>
          <w:w w:val="105"/>
          <w:sz w:val="23"/>
        </w:rPr>
        <w:t>中當事人</w:t>
      </w:r>
      <w:r>
        <w:rPr>
          <w:w w:val="105"/>
          <w:sz w:val="22"/>
        </w:rPr>
        <w:t>基</w:t>
      </w:r>
      <w:r>
        <w:rPr>
          <w:w w:val="105"/>
          <w:sz w:val="23"/>
        </w:rPr>
        <w:t>本權</w:t>
      </w:r>
      <w:r>
        <w:rPr>
          <w:w w:val="105"/>
          <w:sz w:val="22"/>
        </w:rPr>
        <w:t>果</w:t>
      </w:r>
      <w:r>
        <w:rPr>
          <w:w w:val="105"/>
          <w:sz w:val="23"/>
        </w:rPr>
        <w:t>真受</w:t>
      </w:r>
      <w:r>
        <w:rPr>
          <w:w w:val="105"/>
          <w:sz w:val="22"/>
        </w:rPr>
        <w:t>到影響</w:t>
      </w:r>
      <w:r>
        <w:rPr>
          <w:w w:val="105"/>
          <w:sz w:val="23"/>
        </w:rPr>
        <w:t>，受</w:t>
      </w:r>
      <w:r>
        <w:rPr>
          <w:w w:val="105"/>
          <w:sz w:val="22"/>
        </w:rPr>
        <w:t>到</w:t>
      </w:r>
      <w:r>
        <w:rPr>
          <w:spacing w:val="1"/>
          <w:w w:val="105"/>
          <w:sz w:val="22"/>
        </w:rPr>
        <w:t> </w:t>
      </w:r>
      <w:r>
        <w:rPr>
          <w:w w:val="105"/>
          <w:sz w:val="23"/>
        </w:rPr>
        <w:t>犧牲即不能使之</w:t>
      </w:r>
      <w:r>
        <w:rPr>
          <w:w w:val="105"/>
          <w:sz w:val="22"/>
        </w:rPr>
        <w:t>沒</w:t>
      </w:r>
      <w:r>
        <w:rPr>
          <w:w w:val="105"/>
          <w:sz w:val="23"/>
        </w:rPr>
        <w:t>有代</w:t>
      </w:r>
      <w:r>
        <w:rPr>
          <w:w w:val="105"/>
          <w:sz w:val="22"/>
        </w:rPr>
        <w:t>價而</w:t>
      </w:r>
      <w:r>
        <w:rPr>
          <w:w w:val="105"/>
          <w:sz w:val="23"/>
        </w:rPr>
        <w:t>承受犧牲。</w:t>
      </w:r>
      <w:r>
        <w:rPr>
          <w:w w:val="105"/>
          <w:sz w:val="22"/>
        </w:rPr>
        <w:t>德</w:t>
      </w:r>
      <w:r>
        <w:rPr>
          <w:w w:val="105"/>
          <w:sz w:val="23"/>
        </w:rPr>
        <w:t>國法官就</w:t>
      </w:r>
      <w:r>
        <w:rPr>
          <w:w w:val="105"/>
          <w:sz w:val="22"/>
        </w:rPr>
        <w:t>根據基</w:t>
      </w:r>
      <w:r>
        <w:rPr>
          <w:spacing w:val="1"/>
          <w:w w:val="105"/>
          <w:sz w:val="22"/>
        </w:rPr>
        <w:t> </w:t>
      </w:r>
      <w:r>
        <w:rPr>
          <w:w w:val="105"/>
          <w:sz w:val="23"/>
        </w:rPr>
        <w:t>本權</w:t>
      </w:r>
      <w:r>
        <w:rPr>
          <w:w w:val="105"/>
          <w:sz w:val="22"/>
        </w:rPr>
        <w:t>保障</w:t>
      </w:r>
      <w:r>
        <w:rPr>
          <w:w w:val="105"/>
          <w:sz w:val="23"/>
        </w:rPr>
        <w:t>精神使人民在個</w:t>
      </w:r>
      <w:r>
        <w:rPr>
          <w:w w:val="105"/>
          <w:sz w:val="22"/>
        </w:rPr>
        <w:t>案判決</w:t>
      </w:r>
      <w:r>
        <w:rPr>
          <w:w w:val="105"/>
          <w:sz w:val="23"/>
        </w:rPr>
        <w:t>取得有</w:t>
      </w:r>
      <w:r>
        <w:rPr>
          <w:w w:val="105"/>
          <w:sz w:val="22"/>
        </w:rPr>
        <w:t>利結果</w:t>
      </w:r>
      <w:r>
        <w:rPr>
          <w:w w:val="105"/>
          <w:sz w:val="23"/>
        </w:rPr>
        <w:t>，如此並不</w:t>
      </w:r>
      <w:r>
        <w:rPr>
          <w:spacing w:val="1"/>
          <w:w w:val="105"/>
          <w:sz w:val="23"/>
        </w:rPr>
        <w:t> </w:t>
      </w:r>
      <w:r>
        <w:rPr>
          <w:w w:val="105"/>
          <w:sz w:val="23"/>
        </w:rPr>
        <w:t>會超</w:t>
      </w:r>
      <w:r>
        <w:rPr>
          <w:w w:val="105"/>
          <w:sz w:val="22"/>
        </w:rPr>
        <w:t>越</w:t>
      </w:r>
      <w:r>
        <w:rPr>
          <w:w w:val="105"/>
          <w:sz w:val="23"/>
        </w:rPr>
        <w:t>權力分</w:t>
      </w:r>
      <w:r>
        <w:rPr>
          <w:w w:val="105"/>
          <w:sz w:val="22"/>
        </w:rPr>
        <w:t>立</w:t>
      </w:r>
      <w:r>
        <w:rPr>
          <w:w w:val="105"/>
          <w:sz w:val="23"/>
        </w:rPr>
        <w:t>，</w:t>
      </w:r>
      <w:r>
        <w:rPr>
          <w:w w:val="105"/>
          <w:sz w:val="22"/>
        </w:rPr>
        <w:t>蓋基</w:t>
      </w:r>
      <w:r>
        <w:rPr>
          <w:w w:val="105"/>
          <w:sz w:val="23"/>
        </w:rPr>
        <w:t>本權</w:t>
      </w:r>
      <w:r>
        <w:rPr>
          <w:w w:val="105"/>
          <w:sz w:val="22"/>
        </w:rPr>
        <w:t>具</w:t>
      </w:r>
      <w:r>
        <w:rPr>
          <w:w w:val="105"/>
          <w:sz w:val="23"/>
        </w:rPr>
        <w:t>有</w:t>
      </w:r>
      <w:r>
        <w:rPr>
          <w:w w:val="105"/>
          <w:sz w:val="22"/>
        </w:rPr>
        <w:t>直</w:t>
      </w:r>
      <w:r>
        <w:rPr>
          <w:w w:val="105"/>
          <w:sz w:val="23"/>
        </w:rPr>
        <w:t>接效力，並非一律待</w:t>
      </w:r>
      <w:r>
        <w:rPr>
          <w:w w:val="105"/>
          <w:sz w:val="22"/>
        </w:rPr>
        <w:t>立</w:t>
      </w:r>
      <w:r>
        <w:rPr>
          <w:spacing w:val="1"/>
          <w:w w:val="105"/>
          <w:sz w:val="22"/>
        </w:rPr>
        <w:t> </w:t>
      </w:r>
      <w:r>
        <w:rPr>
          <w:w w:val="110"/>
          <w:sz w:val="23"/>
        </w:rPr>
        <w:t>法</w:t>
      </w:r>
      <w:r>
        <w:rPr>
          <w:w w:val="110"/>
          <w:sz w:val="22"/>
        </w:rPr>
        <w:t>者完</w:t>
      </w:r>
      <w:r>
        <w:rPr>
          <w:w w:val="110"/>
          <w:sz w:val="23"/>
        </w:rPr>
        <w:t>成始</w:t>
      </w:r>
      <w:r>
        <w:rPr>
          <w:w w:val="110"/>
          <w:sz w:val="22"/>
        </w:rPr>
        <w:t>生</w:t>
      </w:r>
      <w:r>
        <w:rPr>
          <w:w w:val="110"/>
          <w:sz w:val="23"/>
        </w:rPr>
        <w:t>規</w:t>
      </w:r>
      <w:r>
        <w:rPr>
          <w:w w:val="110"/>
          <w:sz w:val="22"/>
        </w:rPr>
        <w:t>範</w:t>
      </w:r>
      <w:r>
        <w:rPr>
          <w:w w:val="110"/>
          <w:sz w:val="23"/>
        </w:rPr>
        <w:t>效力。</w:t>
      </w:r>
      <w:r>
        <w:rPr>
          <w:rFonts w:ascii="Times New Roman" w:eastAsia="Times New Roman"/>
          <w:w w:val="144"/>
          <w:sz w:val="17"/>
        </w:rPr>
        <w:t> </w:t>
      </w:r>
    </w:p>
    <w:p>
      <w:pPr>
        <w:spacing w:before="143"/>
        <w:ind w:left="662" w:right="0" w:firstLine="0"/>
        <w:jc w:val="left"/>
        <w:rPr>
          <w:sz w:val="23"/>
        </w:rPr>
      </w:pPr>
      <w:r>
        <w:rPr>
          <w:w w:val="110"/>
          <w:sz w:val="22"/>
        </w:rPr>
        <w:t>既</w:t>
      </w:r>
      <w:r>
        <w:rPr>
          <w:w w:val="110"/>
          <w:sz w:val="23"/>
        </w:rPr>
        <w:t>成</w:t>
      </w:r>
      <w:r>
        <w:rPr>
          <w:w w:val="110"/>
          <w:sz w:val="22"/>
        </w:rPr>
        <w:t>道</w:t>
      </w:r>
      <w:r>
        <w:rPr>
          <w:w w:val="110"/>
          <w:sz w:val="23"/>
        </w:rPr>
        <w:t>路議題如</w:t>
      </w:r>
      <w:r>
        <w:rPr>
          <w:w w:val="110"/>
          <w:sz w:val="22"/>
        </w:rPr>
        <w:t>果仍</w:t>
      </w:r>
      <w:r>
        <w:rPr>
          <w:w w:val="110"/>
          <w:sz w:val="23"/>
        </w:rPr>
        <w:t>是個</w:t>
      </w:r>
      <w:r>
        <w:rPr>
          <w:w w:val="110"/>
          <w:sz w:val="22"/>
        </w:rPr>
        <w:t>僵局</w:t>
      </w:r>
      <w:r>
        <w:rPr>
          <w:w w:val="110"/>
          <w:sz w:val="23"/>
        </w:rPr>
        <w:t>，</w:t>
      </w:r>
      <w:r>
        <w:rPr>
          <w:w w:val="110"/>
          <w:sz w:val="22"/>
        </w:rPr>
        <w:t>也許</w:t>
      </w:r>
      <w:r>
        <w:rPr>
          <w:w w:val="110"/>
          <w:sz w:val="23"/>
        </w:rPr>
        <w:t>法院</w:t>
      </w:r>
      <w:r>
        <w:rPr>
          <w:w w:val="110"/>
          <w:sz w:val="22"/>
        </w:rPr>
        <w:t>判決可</w:t>
      </w:r>
      <w:r>
        <w:rPr>
          <w:w w:val="110"/>
          <w:sz w:val="23"/>
        </w:rPr>
        <w:t>以適</w:t>
      </w:r>
    </w:p>
    <w:p>
      <w:pPr>
        <w:pStyle w:val="BodyText"/>
        <w:rPr>
          <w:sz w:val="20"/>
        </w:rPr>
      </w:pPr>
    </w:p>
    <w:p>
      <w:pPr>
        <w:pStyle w:val="BodyText"/>
        <w:spacing w:before="10"/>
        <w:rPr>
          <w:sz w:val="18"/>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371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88" w:lineRule="auto" w:before="60"/>
        <w:ind w:left="169" w:right="270" w:firstLine="0"/>
        <w:jc w:val="both"/>
        <w:rPr>
          <w:rFonts w:ascii="Times New Roman" w:eastAsia="Times New Roman"/>
          <w:sz w:val="24"/>
        </w:rPr>
      </w:pPr>
      <w:r>
        <w:rPr>
          <w:w w:val="105"/>
          <w:sz w:val="22"/>
        </w:rPr>
        <w:t>度</w:t>
      </w:r>
      <w:r>
        <w:rPr>
          <w:w w:val="105"/>
          <w:sz w:val="23"/>
        </w:rPr>
        <w:t>改變僵</w:t>
      </w:r>
      <w:r>
        <w:rPr>
          <w:w w:val="105"/>
          <w:sz w:val="22"/>
        </w:rPr>
        <w:t>局</w:t>
      </w:r>
      <w:r>
        <w:rPr>
          <w:w w:val="105"/>
          <w:sz w:val="23"/>
        </w:rPr>
        <w:t>；如</w:t>
      </w:r>
      <w:r>
        <w:rPr>
          <w:w w:val="105"/>
          <w:sz w:val="22"/>
        </w:rPr>
        <w:t>果判決無</w:t>
      </w:r>
      <w:r>
        <w:rPr>
          <w:w w:val="105"/>
          <w:sz w:val="23"/>
        </w:rPr>
        <w:t>法改變，導致人民付出土地權益</w:t>
      </w:r>
      <w:r>
        <w:rPr>
          <w:spacing w:val="1"/>
          <w:w w:val="105"/>
          <w:sz w:val="23"/>
        </w:rPr>
        <w:t> </w:t>
      </w:r>
      <w:r>
        <w:rPr>
          <w:w w:val="105"/>
          <w:sz w:val="22"/>
        </w:rPr>
        <w:t>犧牲</w:t>
      </w:r>
      <w:r>
        <w:rPr>
          <w:w w:val="105"/>
          <w:sz w:val="23"/>
        </w:rPr>
        <w:t>卻得不</w:t>
      </w:r>
      <w:r>
        <w:rPr>
          <w:w w:val="105"/>
          <w:sz w:val="22"/>
        </w:rPr>
        <w:t>到</w:t>
      </w:r>
      <w:r>
        <w:rPr>
          <w:w w:val="105"/>
          <w:sz w:val="23"/>
        </w:rPr>
        <w:t>任何</w:t>
      </w:r>
      <w:r>
        <w:rPr>
          <w:w w:val="105"/>
          <w:sz w:val="22"/>
        </w:rPr>
        <w:t>代</w:t>
      </w:r>
      <w:r>
        <w:rPr>
          <w:w w:val="105"/>
          <w:sz w:val="23"/>
        </w:rPr>
        <w:t>價，</w:t>
      </w:r>
      <w:r>
        <w:rPr>
          <w:w w:val="105"/>
          <w:sz w:val="22"/>
        </w:rPr>
        <w:t>倘</w:t>
      </w:r>
      <w:r>
        <w:rPr>
          <w:w w:val="105"/>
          <w:sz w:val="23"/>
        </w:rPr>
        <w:t>有些個</w:t>
      </w:r>
      <w:r>
        <w:rPr>
          <w:w w:val="105"/>
          <w:sz w:val="22"/>
        </w:rPr>
        <w:t>案需</w:t>
      </w:r>
      <w:r>
        <w:rPr>
          <w:w w:val="105"/>
          <w:sz w:val="23"/>
        </w:rPr>
        <w:t>要積極介</w:t>
      </w:r>
      <w:r>
        <w:rPr>
          <w:w w:val="105"/>
          <w:sz w:val="22"/>
        </w:rPr>
        <w:t>入</w:t>
      </w:r>
      <w:r>
        <w:rPr>
          <w:w w:val="105"/>
          <w:sz w:val="23"/>
        </w:rPr>
        <w:t>，法院</w:t>
      </w:r>
      <w:r>
        <w:rPr>
          <w:spacing w:val="1"/>
          <w:w w:val="105"/>
          <w:sz w:val="23"/>
        </w:rPr>
        <w:t> </w:t>
      </w:r>
      <w:r>
        <w:rPr>
          <w:w w:val="105"/>
          <w:sz w:val="22"/>
        </w:rPr>
        <w:t>也許可</w:t>
      </w:r>
      <w:r>
        <w:rPr>
          <w:w w:val="105"/>
          <w:sz w:val="23"/>
        </w:rPr>
        <w:t>給予</w:t>
      </w:r>
      <w:r>
        <w:rPr>
          <w:w w:val="105"/>
          <w:sz w:val="22"/>
        </w:rPr>
        <w:t>更</w:t>
      </w:r>
      <w:r>
        <w:rPr>
          <w:w w:val="105"/>
          <w:sz w:val="23"/>
        </w:rPr>
        <w:t>大的</w:t>
      </w:r>
      <w:r>
        <w:rPr>
          <w:w w:val="105"/>
          <w:sz w:val="22"/>
        </w:rPr>
        <w:t>保</w:t>
      </w:r>
      <w:r>
        <w:rPr>
          <w:w w:val="105"/>
          <w:sz w:val="23"/>
        </w:rPr>
        <w:t>障。</w:t>
      </w:r>
      <w:r>
        <w:rPr>
          <w:w w:val="105"/>
          <w:sz w:val="22"/>
        </w:rPr>
        <w:t>內</w:t>
      </w:r>
      <w:r>
        <w:rPr>
          <w:w w:val="105"/>
          <w:sz w:val="23"/>
        </w:rPr>
        <w:t>政部訴願審議委員會曾有個</w:t>
      </w:r>
      <w:r>
        <w:rPr>
          <w:w w:val="105"/>
          <w:sz w:val="22"/>
        </w:rPr>
        <w:t>案</w:t>
      </w:r>
      <w:r>
        <w:rPr>
          <w:spacing w:val="1"/>
          <w:w w:val="105"/>
          <w:sz w:val="22"/>
        </w:rPr>
        <w:t> </w:t>
      </w:r>
      <w:r>
        <w:rPr>
          <w:w w:val="105"/>
          <w:sz w:val="22"/>
        </w:rPr>
        <w:t>件</w:t>
      </w:r>
      <w:r>
        <w:rPr>
          <w:w w:val="105"/>
          <w:sz w:val="23"/>
        </w:rPr>
        <w:t>，政府開設道</w:t>
      </w:r>
      <w:r>
        <w:rPr>
          <w:w w:val="105"/>
          <w:sz w:val="22"/>
        </w:rPr>
        <w:t>路</w:t>
      </w:r>
      <w:r>
        <w:rPr>
          <w:w w:val="105"/>
          <w:sz w:val="23"/>
        </w:rPr>
        <w:t>，人民</w:t>
      </w:r>
      <w:r>
        <w:rPr>
          <w:w w:val="105"/>
          <w:sz w:val="22"/>
        </w:rPr>
        <w:t>提</w:t>
      </w:r>
      <w:r>
        <w:rPr>
          <w:w w:val="105"/>
          <w:sz w:val="23"/>
        </w:rPr>
        <w:t>出</w:t>
      </w:r>
      <w:r>
        <w:rPr>
          <w:w w:val="105"/>
          <w:sz w:val="22"/>
        </w:rPr>
        <w:t>申</w:t>
      </w:r>
      <w:r>
        <w:rPr>
          <w:w w:val="105"/>
          <w:sz w:val="23"/>
        </w:rPr>
        <w:t>請請</w:t>
      </w:r>
      <w:r>
        <w:rPr>
          <w:w w:val="105"/>
          <w:sz w:val="22"/>
        </w:rPr>
        <w:t>求徵收</w:t>
      </w:r>
      <w:r>
        <w:rPr>
          <w:w w:val="105"/>
          <w:sz w:val="23"/>
        </w:rPr>
        <w:t>，</w:t>
      </w:r>
      <w:r>
        <w:rPr>
          <w:w w:val="105"/>
          <w:sz w:val="22"/>
        </w:rPr>
        <w:t>案經</w:t>
      </w:r>
      <w:r>
        <w:rPr>
          <w:w w:val="105"/>
          <w:sz w:val="23"/>
        </w:rPr>
        <w:t>市政府</w:t>
      </w:r>
      <w:r>
        <w:rPr>
          <w:spacing w:val="1"/>
          <w:w w:val="105"/>
          <w:sz w:val="23"/>
        </w:rPr>
        <w:t> </w:t>
      </w:r>
      <w:r>
        <w:rPr>
          <w:w w:val="105"/>
          <w:sz w:val="22"/>
        </w:rPr>
        <w:t>駁</w:t>
      </w:r>
      <w:r>
        <w:rPr>
          <w:w w:val="105"/>
          <w:sz w:val="23"/>
        </w:rPr>
        <w:t>回，人民反</w:t>
      </w:r>
      <w:r>
        <w:rPr>
          <w:w w:val="105"/>
          <w:sz w:val="22"/>
        </w:rPr>
        <w:t>覆</w:t>
      </w:r>
      <w:r>
        <w:rPr>
          <w:w w:val="105"/>
          <w:sz w:val="23"/>
        </w:rPr>
        <w:t>多次</w:t>
      </w:r>
      <w:r>
        <w:rPr>
          <w:w w:val="105"/>
          <w:sz w:val="22"/>
        </w:rPr>
        <w:t>提</w:t>
      </w:r>
      <w:r>
        <w:rPr>
          <w:w w:val="105"/>
          <w:sz w:val="23"/>
        </w:rPr>
        <w:t>起訴願均</w:t>
      </w:r>
      <w:r>
        <w:rPr>
          <w:w w:val="105"/>
          <w:sz w:val="22"/>
        </w:rPr>
        <w:t>獲</w:t>
      </w:r>
      <w:r>
        <w:rPr>
          <w:w w:val="105"/>
          <w:sz w:val="23"/>
        </w:rPr>
        <w:t>有</w:t>
      </w:r>
      <w:r>
        <w:rPr>
          <w:w w:val="105"/>
          <w:sz w:val="22"/>
        </w:rPr>
        <w:t>利決</w:t>
      </w:r>
      <w:r>
        <w:rPr>
          <w:w w:val="105"/>
          <w:sz w:val="23"/>
        </w:rPr>
        <w:t>定，原處分撤銷</w:t>
      </w:r>
      <w:r>
        <w:rPr>
          <w:spacing w:val="1"/>
          <w:w w:val="105"/>
          <w:sz w:val="23"/>
        </w:rPr>
        <w:t> </w:t>
      </w:r>
      <w:r>
        <w:rPr>
          <w:w w:val="105"/>
          <w:sz w:val="23"/>
        </w:rPr>
        <w:t>應</w:t>
      </w:r>
      <w:r>
        <w:rPr>
          <w:w w:val="105"/>
          <w:sz w:val="22"/>
        </w:rPr>
        <w:t>另</w:t>
      </w:r>
      <w:r>
        <w:rPr>
          <w:w w:val="105"/>
          <w:sz w:val="23"/>
        </w:rPr>
        <w:t>為適法處理時，市政府</w:t>
      </w:r>
      <w:r>
        <w:rPr>
          <w:w w:val="105"/>
          <w:sz w:val="22"/>
        </w:rPr>
        <w:t>仍然</w:t>
      </w:r>
      <w:r>
        <w:rPr>
          <w:w w:val="105"/>
          <w:sz w:val="23"/>
        </w:rPr>
        <w:t>維持相同見解及作法。如</w:t>
      </w:r>
      <w:r>
        <w:rPr>
          <w:spacing w:val="1"/>
          <w:w w:val="105"/>
          <w:sz w:val="23"/>
        </w:rPr>
        <w:t> </w:t>
      </w:r>
      <w:r>
        <w:rPr>
          <w:w w:val="105"/>
          <w:sz w:val="22"/>
        </w:rPr>
        <w:t>果</w:t>
      </w:r>
      <w:r>
        <w:rPr>
          <w:w w:val="105"/>
          <w:sz w:val="23"/>
        </w:rPr>
        <w:t>所</w:t>
      </w:r>
      <w:r>
        <w:rPr>
          <w:w w:val="105"/>
          <w:sz w:val="22"/>
        </w:rPr>
        <w:t>謂</w:t>
      </w:r>
      <w:r>
        <w:rPr>
          <w:w w:val="105"/>
          <w:sz w:val="20"/>
        </w:rPr>
        <w:t>釘</w:t>
      </w:r>
      <w:r>
        <w:rPr>
          <w:w w:val="105"/>
          <w:sz w:val="22"/>
        </w:rPr>
        <w:t>子戶</w:t>
      </w:r>
      <w:r>
        <w:rPr>
          <w:w w:val="105"/>
          <w:sz w:val="23"/>
        </w:rPr>
        <w:t>是</w:t>
      </w:r>
      <w:r>
        <w:rPr>
          <w:w w:val="105"/>
          <w:sz w:val="22"/>
        </w:rPr>
        <w:t>講</w:t>
      </w:r>
      <w:r>
        <w:rPr>
          <w:w w:val="105"/>
          <w:sz w:val="23"/>
        </w:rPr>
        <w:t>人民，那麼這個個</w:t>
      </w:r>
      <w:r>
        <w:rPr>
          <w:w w:val="105"/>
          <w:sz w:val="22"/>
        </w:rPr>
        <w:t>案</w:t>
      </w:r>
      <w:r>
        <w:rPr>
          <w:w w:val="105"/>
          <w:sz w:val="23"/>
        </w:rPr>
        <w:t>有</w:t>
      </w:r>
      <w:r>
        <w:rPr>
          <w:w w:val="105"/>
          <w:sz w:val="22"/>
        </w:rPr>
        <w:t>必</w:t>
      </w:r>
      <w:r>
        <w:rPr>
          <w:w w:val="105"/>
          <w:sz w:val="23"/>
        </w:rPr>
        <w:t>要</w:t>
      </w:r>
      <w:r>
        <w:rPr>
          <w:w w:val="105"/>
          <w:sz w:val="22"/>
        </w:rPr>
        <w:t>倒</w:t>
      </w:r>
      <w:r>
        <w:rPr>
          <w:w w:val="105"/>
          <w:sz w:val="23"/>
        </w:rPr>
        <w:t>過來稱之</w:t>
      </w:r>
      <w:r>
        <w:rPr>
          <w:spacing w:val="1"/>
          <w:w w:val="105"/>
          <w:sz w:val="23"/>
        </w:rPr>
        <w:t> </w:t>
      </w:r>
      <w:r>
        <w:rPr>
          <w:w w:val="110"/>
          <w:sz w:val="20"/>
        </w:rPr>
        <w:t>釘</w:t>
      </w:r>
      <w:r>
        <w:rPr>
          <w:w w:val="110"/>
          <w:sz w:val="22"/>
        </w:rPr>
        <w:t>子</w:t>
      </w:r>
      <w:r>
        <w:rPr>
          <w:w w:val="110"/>
          <w:sz w:val="23"/>
        </w:rPr>
        <w:t>政府。</w:t>
      </w:r>
      <w:r>
        <w:rPr>
          <w:rFonts w:ascii="Times New Roman" w:eastAsia="Times New Roman"/>
          <w:w w:val="102"/>
          <w:sz w:val="24"/>
        </w:rPr>
        <w:t> </w:t>
      </w:r>
    </w:p>
    <w:p>
      <w:pPr>
        <w:spacing w:before="142"/>
        <w:ind w:left="169" w:right="0" w:firstLine="0"/>
        <w:jc w:val="left"/>
        <w:rPr>
          <w:rFonts w:ascii="Times New Roman" w:eastAsia="Times New Roman"/>
          <w:sz w:val="24"/>
        </w:rPr>
      </w:pPr>
      <w:r>
        <w:rPr>
          <w:w w:val="110"/>
          <w:sz w:val="23"/>
        </w:rPr>
        <w:t>七、行政</w:t>
      </w:r>
      <w:r>
        <w:rPr>
          <w:w w:val="110"/>
          <w:sz w:val="22"/>
        </w:rPr>
        <w:t>損失</w:t>
      </w:r>
      <w:r>
        <w:rPr>
          <w:w w:val="110"/>
          <w:sz w:val="23"/>
        </w:rPr>
        <w:t>補</w:t>
      </w:r>
      <w:r>
        <w:rPr>
          <w:w w:val="110"/>
          <w:sz w:val="22"/>
        </w:rPr>
        <w:t>償</w:t>
      </w:r>
      <w:r>
        <w:rPr>
          <w:w w:val="110"/>
          <w:sz w:val="23"/>
        </w:rPr>
        <w:t>與第一次權</w:t>
      </w:r>
      <w:r>
        <w:rPr>
          <w:w w:val="110"/>
          <w:sz w:val="22"/>
        </w:rPr>
        <w:t>利保</w:t>
      </w:r>
      <w:r>
        <w:rPr>
          <w:w w:val="110"/>
          <w:sz w:val="23"/>
        </w:rPr>
        <w:t>護</w:t>
      </w:r>
      <w:r>
        <w:rPr>
          <w:w w:val="110"/>
          <w:sz w:val="22"/>
        </w:rPr>
        <w:t>優先</w:t>
      </w:r>
      <w:r>
        <w:rPr>
          <w:rFonts w:ascii="Times New Roman" w:eastAsia="Times New Roman"/>
          <w:w w:val="102"/>
          <w:sz w:val="24"/>
        </w:rPr>
        <w:t> </w:t>
      </w:r>
    </w:p>
    <w:p>
      <w:pPr>
        <w:pStyle w:val="BodyText"/>
        <w:spacing w:before="3"/>
        <w:rPr>
          <w:rFonts w:ascii="Times New Roman"/>
          <w:sz w:val="17"/>
        </w:rPr>
      </w:pPr>
    </w:p>
    <w:p>
      <w:pPr>
        <w:spacing w:line="288" w:lineRule="auto" w:before="0"/>
        <w:ind w:left="169" w:right="270" w:firstLine="493"/>
        <w:jc w:val="both"/>
        <w:rPr>
          <w:rFonts w:ascii="Times New Roman" w:eastAsia="Times New Roman"/>
          <w:sz w:val="24"/>
        </w:rPr>
      </w:pPr>
      <w:r>
        <w:rPr>
          <w:w w:val="105"/>
          <w:sz w:val="23"/>
        </w:rPr>
        <w:t>第一次權</w:t>
      </w:r>
      <w:r>
        <w:rPr>
          <w:w w:val="105"/>
          <w:sz w:val="22"/>
        </w:rPr>
        <w:t>利保</w:t>
      </w:r>
      <w:r>
        <w:rPr>
          <w:w w:val="105"/>
          <w:sz w:val="23"/>
        </w:rPr>
        <w:t>護</w:t>
      </w:r>
      <w:r>
        <w:rPr>
          <w:w w:val="105"/>
          <w:sz w:val="22"/>
        </w:rPr>
        <w:t>優先</w:t>
      </w:r>
      <w:r>
        <w:rPr>
          <w:w w:val="105"/>
          <w:sz w:val="23"/>
        </w:rPr>
        <w:t>原則之構</w:t>
      </w:r>
      <w:r>
        <w:rPr>
          <w:w w:val="105"/>
          <w:sz w:val="22"/>
        </w:rPr>
        <w:t>建</w:t>
      </w:r>
      <w:r>
        <w:rPr>
          <w:w w:val="105"/>
          <w:sz w:val="23"/>
        </w:rPr>
        <w:t>，</w:t>
      </w:r>
      <w:r>
        <w:rPr>
          <w:w w:val="105"/>
          <w:sz w:val="22"/>
        </w:rPr>
        <w:t>例</w:t>
      </w:r>
      <w:r>
        <w:rPr>
          <w:w w:val="105"/>
          <w:sz w:val="23"/>
        </w:rPr>
        <w:t>如有人民</w:t>
      </w:r>
      <w:r>
        <w:rPr>
          <w:w w:val="105"/>
          <w:sz w:val="22"/>
        </w:rPr>
        <w:t>財產</w:t>
      </w:r>
      <w:r>
        <w:rPr>
          <w:w w:val="105"/>
          <w:sz w:val="23"/>
        </w:rPr>
        <w:t>權</w:t>
      </w:r>
      <w:r>
        <w:rPr>
          <w:spacing w:val="1"/>
          <w:w w:val="105"/>
          <w:sz w:val="23"/>
        </w:rPr>
        <w:t> </w:t>
      </w:r>
      <w:r>
        <w:rPr>
          <w:w w:val="105"/>
          <w:sz w:val="23"/>
        </w:rPr>
        <w:t>受</w:t>
      </w:r>
      <w:r>
        <w:rPr>
          <w:w w:val="105"/>
          <w:sz w:val="22"/>
        </w:rPr>
        <w:t>到</w:t>
      </w:r>
      <w:r>
        <w:rPr>
          <w:w w:val="105"/>
          <w:sz w:val="23"/>
        </w:rPr>
        <w:t>剝奪，</w:t>
      </w:r>
      <w:r>
        <w:rPr>
          <w:w w:val="105"/>
          <w:sz w:val="22"/>
        </w:rPr>
        <w:t>若</w:t>
      </w:r>
      <w:r>
        <w:rPr>
          <w:w w:val="105"/>
          <w:sz w:val="23"/>
        </w:rPr>
        <w:t>是違法欲請</w:t>
      </w:r>
      <w:r>
        <w:rPr>
          <w:w w:val="105"/>
          <w:sz w:val="22"/>
        </w:rPr>
        <w:t>求</w:t>
      </w:r>
      <w:r>
        <w:rPr>
          <w:w w:val="105"/>
          <w:sz w:val="23"/>
        </w:rPr>
        <w:t>行政</w:t>
      </w:r>
      <w:r>
        <w:rPr>
          <w:w w:val="105"/>
          <w:sz w:val="22"/>
        </w:rPr>
        <w:t>爭</w:t>
      </w:r>
      <w:r>
        <w:rPr>
          <w:w w:val="105"/>
          <w:sz w:val="23"/>
        </w:rPr>
        <w:t>訟</w:t>
      </w:r>
      <w:r>
        <w:rPr>
          <w:w w:val="105"/>
          <w:sz w:val="21"/>
        </w:rPr>
        <w:t>捍</w:t>
      </w:r>
      <w:r>
        <w:rPr>
          <w:w w:val="105"/>
          <w:sz w:val="22"/>
        </w:rPr>
        <w:t>衛</w:t>
      </w:r>
      <w:r>
        <w:rPr>
          <w:w w:val="105"/>
          <w:sz w:val="23"/>
        </w:rPr>
        <w:t>權</w:t>
      </w:r>
      <w:r>
        <w:rPr>
          <w:w w:val="105"/>
          <w:sz w:val="22"/>
        </w:rPr>
        <w:t>利</w:t>
      </w:r>
      <w:r>
        <w:rPr>
          <w:w w:val="105"/>
          <w:sz w:val="23"/>
        </w:rPr>
        <w:t>，亦即不是</w:t>
      </w:r>
      <w:r>
        <w:rPr>
          <w:spacing w:val="1"/>
          <w:w w:val="105"/>
          <w:sz w:val="23"/>
        </w:rPr>
        <w:t> </w:t>
      </w:r>
      <w:r>
        <w:rPr>
          <w:w w:val="105"/>
          <w:sz w:val="23"/>
        </w:rPr>
        <w:t>要</w:t>
      </w:r>
      <w:r>
        <w:rPr>
          <w:w w:val="105"/>
          <w:sz w:val="22"/>
        </w:rPr>
        <w:t>求</w:t>
      </w:r>
      <w:r>
        <w:rPr>
          <w:w w:val="105"/>
          <w:sz w:val="23"/>
        </w:rPr>
        <w:t>金</w:t>
      </w:r>
      <w:r>
        <w:rPr>
          <w:w w:val="105"/>
          <w:sz w:val="21"/>
        </w:rPr>
        <w:t>錢</w:t>
      </w:r>
      <w:r>
        <w:rPr>
          <w:w w:val="105"/>
          <w:sz w:val="23"/>
        </w:rPr>
        <w:t>給付，如</w:t>
      </w:r>
      <w:r>
        <w:rPr>
          <w:w w:val="105"/>
          <w:sz w:val="22"/>
        </w:rPr>
        <w:t>果</w:t>
      </w:r>
      <w:r>
        <w:rPr>
          <w:w w:val="105"/>
          <w:sz w:val="23"/>
        </w:rPr>
        <w:t>權</w:t>
      </w:r>
      <w:r>
        <w:rPr>
          <w:w w:val="105"/>
          <w:sz w:val="22"/>
        </w:rPr>
        <w:t>利</w:t>
      </w:r>
      <w:r>
        <w:rPr>
          <w:w w:val="105"/>
          <w:sz w:val="23"/>
        </w:rPr>
        <w:t>受</w:t>
      </w:r>
      <w:r>
        <w:rPr>
          <w:w w:val="105"/>
          <w:sz w:val="22"/>
        </w:rPr>
        <w:t>到</w:t>
      </w:r>
      <w:r>
        <w:rPr>
          <w:w w:val="105"/>
          <w:sz w:val="23"/>
        </w:rPr>
        <w:t>違法侵</w:t>
      </w:r>
      <w:r>
        <w:rPr>
          <w:w w:val="105"/>
          <w:sz w:val="22"/>
        </w:rPr>
        <w:t>害</w:t>
      </w:r>
      <w:r>
        <w:rPr>
          <w:w w:val="105"/>
          <w:sz w:val="23"/>
        </w:rPr>
        <w:t>之人民，要</w:t>
      </w:r>
      <w:r>
        <w:rPr>
          <w:w w:val="105"/>
          <w:sz w:val="22"/>
        </w:rPr>
        <w:t>求他</w:t>
      </w:r>
      <w:r>
        <w:rPr>
          <w:w w:val="105"/>
          <w:sz w:val="23"/>
        </w:rPr>
        <w:t>有</w:t>
      </w:r>
      <w:r>
        <w:rPr>
          <w:spacing w:val="1"/>
          <w:w w:val="105"/>
          <w:sz w:val="23"/>
        </w:rPr>
        <w:t> </w:t>
      </w:r>
      <w:r>
        <w:rPr>
          <w:w w:val="105"/>
          <w:sz w:val="21"/>
        </w:rPr>
        <w:t>捍</w:t>
      </w:r>
      <w:r>
        <w:rPr>
          <w:w w:val="105"/>
          <w:sz w:val="22"/>
        </w:rPr>
        <w:t>衛自身既</w:t>
      </w:r>
      <w:r>
        <w:rPr>
          <w:w w:val="105"/>
          <w:sz w:val="23"/>
        </w:rPr>
        <w:t>有權</w:t>
      </w:r>
      <w:r>
        <w:rPr>
          <w:w w:val="105"/>
          <w:sz w:val="22"/>
        </w:rPr>
        <w:t>利</w:t>
      </w:r>
      <w:r>
        <w:rPr>
          <w:w w:val="105"/>
          <w:sz w:val="23"/>
        </w:rPr>
        <w:t>之義務，就是所</w:t>
      </w:r>
      <w:r>
        <w:rPr>
          <w:w w:val="105"/>
          <w:sz w:val="22"/>
        </w:rPr>
        <w:t>謂</w:t>
      </w:r>
      <w:r>
        <w:rPr>
          <w:w w:val="105"/>
          <w:sz w:val="23"/>
        </w:rPr>
        <w:t>的防</w:t>
      </w:r>
      <w:r>
        <w:rPr>
          <w:w w:val="105"/>
          <w:sz w:val="22"/>
        </w:rPr>
        <w:t>衛</w:t>
      </w:r>
      <w:r>
        <w:rPr>
          <w:w w:val="105"/>
          <w:sz w:val="23"/>
        </w:rPr>
        <w:t>權，此議題有</w:t>
      </w:r>
      <w:r>
        <w:rPr>
          <w:spacing w:val="1"/>
          <w:w w:val="105"/>
          <w:sz w:val="23"/>
        </w:rPr>
        <w:t> </w:t>
      </w:r>
      <w:r>
        <w:rPr>
          <w:w w:val="105"/>
          <w:sz w:val="22"/>
        </w:rPr>
        <w:t>優先</w:t>
      </w:r>
      <w:r>
        <w:rPr>
          <w:w w:val="105"/>
          <w:sz w:val="23"/>
        </w:rPr>
        <w:t>行使性。第一次權</w:t>
      </w:r>
      <w:r>
        <w:rPr>
          <w:w w:val="105"/>
          <w:sz w:val="22"/>
        </w:rPr>
        <w:t>利保</w:t>
      </w:r>
      <w:r>
        <w:rPr>
          <w:w w:val="105"/>
          <w:sz w:val="23"/>
        </w:rPr>
        <w:t>護相較於</w:t>
      </w:r>
      <w:r>
        <w:rPr>
          <w:w w:val="105"/>
          <w:sz w:val="22"/>
        </w:rPr>
        <w:t>賠償</w:t>
      </w:r>
      <w:r>
        <w:rPr>
          <w:w w:val="105"/>
          <w:sz w:val="23"/>
        </w:rPr>
        <w:t>補</w:t>
      </w:r>
      <w:r>
        <w:rPr>
          <w:w w:val="105"/>
          <w:sz w:val="22"/>
        </w:rPr>
        <w:t>償</w:t>
      </w:r>
      <w:r>
        <w:rPr>
          <w:w w:val="105"/>
          <w:sz w:val="23"/>
        </w:rPr>
        <w:t>，</w:t>
      </w:r>
      <w:r>
        <w:rPr>
          <w:w w:val="105"/>
          <w:sz w:val="22"/>
        </w:rPr>
        <w:t>優先內</w:t>
      </w:r>
      <w:r>
        <w:rPr>
          <w:w w:val="105"/>
          <w:sz w:val="23"/>
        </w:rPr>
        <w:t>涵</w:t>
      </w:r>
      <w:r>
        <w:rPr>
          <w:spacing w:val="1"/>
          <w:w w:val="105"/>
          <w:sz w:val="23"/>
        </w:rPr>
        <w:t> </w:t>
      </w:r>
      <w:r>
        <w:rPr>
          <w:w w:val="105"/>
          <w:sz w:val="23"/>
        </w:rPr>
        <w:t>係指侵</w:t>
      </w:r>
      <w:r>
        <w:rPr>
          <w:w w:val="105"/>
          <w:sz w:val="22"/>
        </w:rPr>
        <w:t>害</w:t>
      </w:r>
      <w:r>
        <w:rPr>
          <w:w w:val="105"/>
          <w:sz w:val="23"/>
        </w:rPr>
        <w:t>的防禦與排除，</w:t>
      </w:r>
      <w:r>
        <w:rPr>
          <w:w w:val="105"/>
          <w:sz w:val="22"/>
        </w:rPr>
        <w:t>德</w:t>
      </w:r>
      <w:r>
        <w:rPr>
          <w:w w:val="105"/>
          <w:sz w:val="23"/>
        </w:rPr>
        <w:t>國有相關</w:t>
      </w:r>
      <w:r>
        <w:rPr>
          <w:w w:val="105"/>
          <w:sz w:val="22"/>
        </w:rPr>
        <w:t>案例</w:t>
      </w:r>
      <w:r>
        <w:rPr>
          <w:w w:val="105"/>
          <w:sz w:val="23"/>
        </w:rPr>
        <w:t>，國家違法剝奪</w:t>
      </w:r>
      <w:r>
        <w:rPr>
          <w:spacing w:val="1"/>
          <w:w w:val="105"/>
          <w:sz w:val="23"/>
        </w:rPr>
        <w:t> </w:t>
      </w:r>
      <w:r>
        <w:rPr>
          <w:w w:val="110"/>
          <w:sz w:val="23"/>
        </w:rPr>
        <w:t>人民</w:t>
      </w:r>
      <w:r>
        <w:rPr>
          <w:w w:val="110"/>
          <w:sz w:val="22"/>
        </w:rPr>
        <w:t>財產</w:t>
      </w:r>
      <w:r>
        <w:rPr>
          <w:w w:val="110"/>
          <w:sz w:val="23"/>
        </w:rPr>
        <w:t>權，後續人民選</w:t>
      </w:r>
      <w:r>
        <w:rPr>
          <w:w w:val="110"/>
          <w:sz w:val="22"/>
        </w:rPr>
        <w:t>擇</w:t>
      </w:r>
      <w:r>
        <w:rPr>
          <w:w w:val="110"/>
          <w:sz w:val="20"/>
        </w:rPr>
        <w:t>默默</w:t>
      </w:r>
      <w:r>
        <w:rPr>
          <w:w w:val="110"/>
          <w:sz w:val="22"/>
        </w:rPr>
        <w:t>容</w:t>
      </w:r>
      <w:r>
        <w:rPr>
          <w:w w:val="110"/>
          <w:sz w:val="23"/>
        </w:rPr>
        <w:t>忍</w:t>
      </w:r>
      <w:r>
        <w:rPr>
          <w:w w:val="110"/>
          <w:sz w:val="22"/>
        </w:rPr>
        <w:t>還</w:t>
      </w:r>
      <w:r>
        <w:rPr>
          <w:w w:val="110"/>
          <w:sz w:val="23"/>
        </w:rPr>
        <w:t>是積極</w:t>
      </w:r>
      <w:r>
        <w:rPr>
          <w:w w:val="110"/>
          <w:sz w:val="22"/>
        </w:rPr>
        <w:t>爭</w:t>
      </w:r>
      <w:r>
        <w:rPr>
          <w:w w:val="110"/>
          <w:sz w:val="23"/>
        </w:rPr>
        <w:t>取，</w:t>
      </w:r>
      <w:r>
        <w:rPr>
          <w:w w:val="110"/>
          <w:sz w:val="22"/>
        </w:rPr>
        <w:t>面</w:t>
      </w:r>
      <w:r>
        <w:rPr>
          <w:w w:val="110"/>
          <w:sz w:val="23"/>
        </w:rPr>
        <w:t>對</w:t>
      </w:r>
      <w:r>
        <w:rPr>
          <w:w w:val="105"/>
          <w:sz w:val="23"/>
        </w:rPr>
        <w:t>違法措施，人民是應該有權</w:t>
      </w:r>
      <w:r>
        <w:rPr>
          <w:w w:val="105"/>
          <w:sz w:val="22"/>
        </w:rPr>
        <w:t>利</w:t>
      </w:r>
      <w:r>
        <w:rPr>
          <w:w w:val="105"/>
          <w:sz w:val="23"/>
        </w:rPr>
        <w:t>與義務</w:t>
      </w:r>
      <w:r>
        <w:rPr>
          <w:w w:val="105"/>
          <w:sz w:val="21"/>
        </w:rPr>
        <w:t>捍</w:t>
      </w:r>
      <w:r>
        <w:rPr>
          <w:w w:val="105"/>
          <w:sz w:val="22"/>
        </w:rPr>
        <w:t>衛</w:t>
      </w:r>
      <w:r>
        <w:rPr>
          <w:w w:val="105"/>
          <w:sz w:val="23"/>
        </w:rPr>
        <w:t>，</w:t>
      </w:r>
      <w:r>
        <w:rPr>
          <w:w w:val="105"/>
          <w:sz w:val="22"/>
        </w:rPr>
        <w:t>故</w:t>
      </w:r>
      <w:r>
        <w:rPr>
          <w:w w:val="105"/>
          <w:sz w:val="23"/>
        </w:rPr>
        <w:t>此</w:t>
      </w:r>
      <w:r>
        <w:rPr>
          <w:w w:val="105"/>
          <w:sz w:val="22"/>
        </w:rPr>
        <w:t>想</w:t>
      </w:r>
      <w:r>
        <w:rPr>
          <w:w w:val="105"/>
          <w:sz w:val="23"/>
        </w:rPr>
        <w:t>法在國</w:t>
      </w:r>
      <w:r>
        <w:rPr>
          <w:spacing w:val="1"/>
          <w:w w:val="105"/>
          <w:sz w:val="23"/>
        </w:rPr>
        <w:t> </w:t>
      </w:r>
      <w:r>
        <w:rPr>
          <w:w w:val="110"/>
          <w:sz w:val="23"/>
        </w:rPr>
        <w:t>家</w:t>
      </w:r>
      <w:r>
        <w:rPr>
          <w:w w:val="110"/>
          <w:sz w:val="22"/>
        </w:rPr>
        <w:t>賠償制度也</w:t>
      </w:r>
      <w:r>
        <w:rPr>
          <w:w w:val="110"/>
          <w:sz w:val="23"/>
        </w:rPr>
        <w:t>同</w:t>
      </w:r>
      <w:r>
        <w:rPr>
          <w:w w:val="110"/>
          <w:sz w:val="22"/>
        </w:rPr>
        <w:t>樣</w:t>
      </w:r>
      <w:r>
        <w:rPr>
          <w:w w:val="110"/>
          <w:sz w:val="23"/>
        </w:rPr>
        <w:t>存在。</w:t>
      </w:r>
      <w:r>
        <w:rPr>
          <w:rFonts w:ascii="Times New Roman" w:eastAsia="Times New Roman"/>
          <w:w w:val="102"/>
          <w:sz w:val="24"/>
        </w:rPr>
        <w:t> </w:t>
      </w:r>
    </w:p>
    <w:p>
      <w:pPr>
        <w:spacing w:line="288" w:lineRule="auto" w:before="144"/>
        <w:ind w:left="169" w:right="270" w:firstLine="493"/>
        <w:jc w:val="both"/>
        <w:rPr>
          <w:rFonts w:ascii="Times New Roman" w:eastAsia="Times New Roman"/>
          <w:sz w:val="24"/>
        </w:rPr>
      </w:pPr>
      <w:r>
        <w:rPr>
          <w:w w:val="105"/>
          <w:sz w:val="23"/>
        </w:rPr>
        <w:t>人民</w:t>
      </w:r>
      <w:r>
        <w:rPr>
          <w:w w:val="105"/>
          <w:sz w:val="22"/>
        </w:rPr>
        <w:t>被</w:t>
      </w:r>
      <w:r>
        <w:rPr>
          <w:w w:val="105"/>
          <w:sz w:val="23"/>
        </w:rPr>
        <w:t>國家公權力侵</w:t>
      </w:r>
      <w:r>
        <w:rPr>
          <w:w w:val="105"/>
          <w:sz w:val="22"/>
        </w:rPr>
        <w:t>害</w:t>
      </w:r>
      <w:r>
        <w:rPr>
          <w:w w:val="105"/>
          <w:sz w:val="23"/>
        </w:rPr>
        <w:t>或</w:t>
      </w:r>
      <w:r>
        <w:rPr>
          <w:w w:val="105"/>
          <w:sz w:val="22"/>
        </w:rPr>
        <w:t>限制</w:t>
      </w:r>
      <w:r>
        <w:rPr>
          <w:w w:val="105"/>
          <w:sz w:val="23"/>
        </w:rPr>
        <w:t>時，</w:t>
      </w:r>
      <w:r>
        <w:rPr>
          <w:w w:val="105"/>
          <w:sz w:val="22"/>
        </w:rPr>
        <w:t>若</w:t>
      </w:r>
      <w:r>
        <w:rPr>
          <w:w w:val="105"/>
          <w:sz w:val="23"/>
        </w:rPr>
        <w:t>不反</w:t>
      </w:r>
      <w:r>
        <w:rPr>
          <w:w w:val="105"/>
          <w:sz w:val="22"/>
        </w:rPr>
        <w:t>抗</w:t>
      </w:r>
      <w:r>
        <w:rPr>
          <w:w w:val="105"/>
          <w:sz w:val="23"/>
        </w:rPr>
        <w:t>就不給付</w:t>
      </w:r>
      <w:r>
        <w:rPr>
          <w:spacing w:val="1"/>
          <w:w w:val="105"/>
          <w:sz w:val="23"/>
        </w:rPr>
        <w:t> </w:t>
      </w:r>
      <w:r>
        <w:rPr>
          <w:w w:val="105"/>
          <w:sz w:val="23"/>
        </w:rPr>
        <w:t>或給付少一點時，</w:t>
      </w:r>
      <w:r>
        <w:rPr>
          <w:w w:val="105"/>
          <w:sz w:val="22"/>
        </w:rPr>
        <w:t>被欺</w:t>
      </w:r>
      <w:r>
        <w:rPr>
          <w:w w:val="105"/>
          <w:sz w:val="23"/>
        </w:rPr>
        <w:t>負</w:t>
      </w:r>
      <w:r>
        <w:rPr>
          <w:w w:val="105"/>
          <w:sz w:val="22"/>
        </w:rPr>
        <w:t>還</w:t>
      </w:r>
      <w:r>
        <w:rPr>
          <w:w w:val="105"/>
          <w:sz w:val="23"/>
        </w:rPr>
        <w:t>遭指</w:t>
      </w:r>
      <w:r>
        <w:rPr>
          <w:w w:val="105"/>
          <w:sz w:val="22"/>
        </w:rPr>
        <w:t>責</w:t>
      </w:r>
      <w:r>
        <w:rPr>
          <w:w w:val="105"/>
          <w:sz w:val="23"/>
        </w:rPr>
        <w:t>為何</w:t>
      </w:r>
      <w:r>
        <w:rPr>
          <w:w w:val="105"/>
          <w:sz w:val="22"/>
        </w:rPr>
        <w:t>沒</w:t>
      </w:r>
      <w:r>
        <w:rPr>
          <w:w w:val="105"/>
          <w:sz w:val="23"/>
        </w:rPr>
        <w:t>積極反</w:t>
      </w:r>
      <w:r>
        <w:rPr>
          <w:w w:val="105"/>
          <w:sz w:val="22"/>
        </w:rPr>
        <w:t>抗</w:t>
      </w:r>
      <w:r>
        <w:rPr>
          <w:w w:val="105"/>
          <w:sz w:val="23"/>
        </w:rPr>
        <w:t>，對人</w:t>
      </w:r>
      <w:r>
        <w:rPr>
          <w:spacing w:val="1"/>
          <w:w w:val="105"/>
          <w:sz w:val="23"/>
        </w:rPr>
        <w:t> </w:t>
      </w:r>
      <w:r>
        <w:rPr>
          <w:w w:val="105"/>
          <w:sz w:val="23"/>
        </w:rPr>
        <w:t>民</w:t>
      </w:r>
      <w:r>
        <w:rPr>
          <w:w w:val="105"/>
          <w:sz w:val="22"/>
        </w:rPr>
        <w:t>似乎</w:t>
      </w:r>
      <w:r>
        <w:rPr>
          <w:w w:val="105"/>
          <w:sz w:val="23"/>
        </w:rPr>
        <w:t>過於苛</w:t>
      </w:r>
      <w:r>
        <w:rPr>
          <w:w w:val="105"/>
          <w:sz w:val="22"/>
        </w:rPr>
        <w:t>求</w:t>
      </w:r>
      <w:r>
        <w:rPr>
          <w:w w:val="105"/>
          <w:sz w:val="23"/>
        </w:rPr>
        <w:t>。在操作</w:t>
      </w:r>
      <w:r>
        <w:rPr>
          <w:w w:val="105"/>
          <w:sz w:val="22"/>
        </w:rPr>
        <w:t>標準</w:t>
      </w:r>
      <w:r>
        <w:rPr>
          <w:w w:val="105"/>
          <w:sz w:val="23"/>
        </w:rPr>
        <w:t>上，不能要</w:t>
      </w:r>
      <w:r>
        <w:rPr>
          <w:w w:val="105"/>
          <w:sz w:val="22"/>
        </w:rPr>
        <w:t>求</w:t>
      </w:r>
      <w:r>
        <w:rPr>
          <w:w w:val="105"/>
          <w:sz w:val="23"/>
        </w:rPr>
        <w:t>人民一定</w:t>
      </w:r>
      <w:r>
        <w:rPr>
          <w:w w:val="105"/>
          <w:sz w:val="22"/>
        </w:rPr>
        <w:t>須</w:t>
      </w:r>
      <w:r>
        <w:rPr>
          <w:w w:val="105"/>
          <w:sz w:val="23"/>
        </w:rPr>
        <w:t>作</w:t>
      </w:r>
      <w:r>
        <w:rPr>
          <w:spacing w:val="1"/>
          <w:w w:val="105"/>
          <w:sz w:val="23"/>
        </w:rPr>
        <w:t> </w:t>
      </w:r>
      <w:r>
        <w:rPr>
          <w:spacing w:val="13"/>
          <w:w w:val="105"/>
          <w:sz w:val="23"/>
        </w:rPr>
        <w:t>為至何等程</w:t>
      </w:r>
      <w:r>
        <w:rPr>
          <w:spacing w:val="12"/>
          <w:w w:val="105"/>
          <w:sz w:val="22"/>
        </w:rPr>
        <w:t>度</w:t>
      </w:r>
      <w:r>
        <w:rPr>
          <w:spacing w:val="12"/>
          <w:w w:val="105"/>
          <w:sz w:val="23"/>
        </w:rPr>
        <w:t>，</w:t>
      </w:r>
      <w:r>
        <w:rPr>
          <w:spacing w:val="12"/>
          <w:w w:val="105"/>
          <w:sz w:val="22"/>
        </w:rPr>
        <w:t>而</w:t>
      </w:r>
      <w:r>
        <w:rPr>
          <w:spacing w:val="14"/>
          <w:w w:val="105"/>
          <w:sz w:val="23"/>
        </w:rPr>
        <w:t>係</w:t>
      </w:r>
      <w:r>
        <w:rPr>
          <w:spacing w:val="12"/>
          <w:w w:val="105"/>
          <w:sz w:val="22"/>
        </w:rPr>
        <w:t>須</w:t>
      </w:r>
      <w:r>
        <w:rPr>
          <w:spacing w:val="12"/>
          <w:w w:val="105"/>
          <w:sz w:val="23"/>
        </w:rPr>
        <w:t>設</w:t>
      </w:r>
      <w:r>
        <w:rPr>
          <w:spacing w:val="12"/>
          <w:w w:val="105"/>
          <w:sz w:val="22"/>
        </w:rPr>
        <w:t>身</w:t>
      </w:r>
      <w:r>
        <w:rPr>
          <w:spacing w:val="12"/>
          <w:w w:val="105"/>
          <w:sz w:val="23"/>
        </w:rPr>
        <w:t>處地考</w:t>
      </w:r>
      <w:r>
        <w:rPr>
          <w:spacing w:val="12"/>
          <w:w w:val="105"/>
          <w:sz w:val="22"/>
        </w:rPr>
        <w:t>量</w:t>
      </w:r>
      <w:r>
        <w:rPr>
          <w:spacing w:val="14"/>
          <w:w w:val="105"/>
          <w:sz w:val="23"/>
        </w:rPr>
        <w:t>有</w:t>
      </w:r>
      <w:r>
        <w:rPr>
          <w:spacing w:val="12"/>
          <w:w w:val="105"/>
          <w:sz w:val="22"/>
        </w:rPr>
        <w:t>無</w:t>
      </w:r>
      <w:r>
        <w:rPr>
          <w:spacing w:val="12"/>
          <w:w w:val="105"/>
          <w:sz w:val="23"/>
        </w:rPr>
        <w:t>足夠救濟</w:t>
      </w:r>
      <w:r>
        <w:rPr>
          <w:spacing w:val="12"/>
          <w:w w:val="105"/>
          <w:sz w:val="22"/>
        </w:rPr>
        <w:t>可</w:t>
      </w:r>
      <w:r>
        <w:rPr>
          <w:w w:val="105"/>
          <w:sz w:val="23"/>
        </w:rPr>
        <w:t>能性？有時</w:t>
      </w:r>
      <w:r>
        <w:rPr>
          <w:w w:val="105"/>
          <w:sz w:val="22"/>
        </w:rPr>
        <w:t>可</w:t>
      </w:r>
      <w:r>
        <w:rPr>
          <w:w w:val="105"/>
          <w:sz w:val="23"/>
        </w:rPr>
        <w:t>能</w:t>
      </w:r>
      <w:r>
        <w:rPr>
          <w:w w:val="105"/>
          <w:sz w:val="22"/>
        </w:rPr>
        <w:t>信賴</w:t>
      </w:r>
      <w:r>
        <w:rPr>
          <w:w w:val="105"/>
          <w:sz w:val="23"/>
        </w:rPr>
        <w:t>國家作為，有時是</w:t>
      </w:r>
      <w:r>
        <w:rPr>
          <w:w w:val="105"/>
          <w:sz w:val="22"/>
        </w:rPr>
        <w:t>經</w:t>
      </w:r>
      <w:r>
        <w:rPr>
          <w:w w:val="105"/>
          <w:sz w:val="23"/>
        </w:rPr>
        <w:t>濟弱勢</w:t>
      </w:r>
      <w:r>
        <w:rPr>
          <w:w w:val="105"/>
          <w:sz w:val="22"/>
        </w:rPr>
        <w:t>未</w:t>
      </w:r>
      <w:r>
        <w:rPr>
          <w:w w:val="105"/>
          <w:sz w:val="23"/>
        </w:rPr>
        <w:t>曾接受過</w:t>
      </w:r>
      <w:r>
        <w:rPr>
          <w:spacing w:val="1"/>
          <w:w w:val="105"/>
          <w:sz w:val="23"/>
        </w:rPr>
        <w:t> </w:t>
      </w:r>
      <w:r>
        <w:rPr>
          <w:w w:val="110"/>
          <w:sz w:val="23"/>
        </w:rPr>
        <w:t>高等教</w:t>
      </w:r>
      <w:r>
        <w:rPr>
          <w:w w:val="110"/>
          <w:sz w:val="22"/>
        </w:rPr>
        <w:t>育</w:t>
      </w:r>
      <w:r>
        <w:rPr>
          <w:w w:val="110"/>
          <w:sz w:val="23"/>
        </w:rPr>
        <w:t>，不知如何</w:t>
      </w:r>
      <w:r>
        <w:rPr>
          <w:w w:val="110"/>
          <w:sz w:val="22"/>
        </w:rPr>
        <w:t>尋求</w:t>
      </w:r>
      <w:r>
        <w:rPr>
          <w:w w:val="110"/>
          <w:sz w:val="23"/>
        </w:rPr>
        <w:t>救濟，</w:t>
      </w:r>
      <w:r>
        <w:rPr>
          <w:w w:val="110"/>
          <w:sz w:val="22"/>
        </w:rPr>
        <w:t>種種</w:t>
      </w:r>
      <w:r>
        <w:rPr>
          <w:w w:val="110"/>
          <w:sz w:val="23"/>
        </w:rPr>
        <w:t>因素都</w:t>
      </w:r>
      <w:r>
        <w:rPr>
          <w:w w:val="110"/>
          <w:sz w:val="22"/>
        </w:rPr>
        <w:t>必須</w:t>
      </w:r>
      <w:r>
        <w:rPr>
          <w:w w:val="110"/>
          <w:sz w:val="23"/>
        </w:rPr>
        <w:t>考</w:t>
      </w:r>
      <w:r>
        <w:rPr>
          <w:w w:val="110"/>
          <w:sz w:val="22"/>
        </w:rPr>
        <w:t>慮</w:t>
      </w:r>
      <w:r>
        <w:rPr>
          <w:w w:val="110"/>
          <w:sz w:val="23"/>
        </w:rPr>
        <w:t>。</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rPr>
          <w:rFonts w:ascii="Times New Roman"/>
          <w:sz w:val="12"/>
        </w:rPr>
      </w:pPr>
    </w:p>
    <w:p>
      <w:pPr>
        <w:spacing w:before="91"/>
        <w:ind w:left="1033" w:right="1102" w:firstLine="0"/>
        <w:jc w:val="center"/>
        <w:rPr>
          <w:rFonts w:ascii="Times New Roman"/>
          <w:sz w:val="15"/>
        </w:rPr>
      </w:pPr>
      <w:r>
        <w:rPr>
          <w:rFonts w:ascii="Times New Roman"/>
          <w:w w:val="150"/>
          <w:sz w:val="13"/>
        </w:rPr>
        <w:t>372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70" w:firstLine="493"/>
        <w:jc w:val="both"/>
        <w:rPr>
          <w:rFonts w:ascii="Times New Roman" w:eastAsia="Times New Roman"/>
          <w:sz w:val="24"/>
        </w:rPr>
      </w:pPr>
      <w:r>
        <w:rPr>
          <w:w w:val="105"/>
          <w:sz w:val="23"/>
        </w:rPr>
        <w:t>既成</w:t>
      </w:r>
      <w:r>
        <w:rPr>
          <w:w w:val="105"/>
          <w:sz w:val="22"/>
        </w:rPr>
        <w:t>道路源</w:t>
      </w:r>
      <w:r>
        <w:rPr>
          <w:w w:val="105"/>
          <w:sz w:val="23"/>
        </w:rPr>
        <w:t>於長年來自然形成之通</w:t>
      </w:r>
      <w:r>
        <w:rPr>
          <w:w w:val="105"/>
          <w:sz w:val="22"/>
        </w:rPr>
        <w:t>道</w:t>
      </w:r>
      <w:r>
        <w:rPr>
          <w:w w:val="105"/>
          <w:sz w:val="23"/>
        </w:rPr>
        <w:t>，</w:t>
      </w:r>
      <w:r>
        <w:rPr>
          <w:w w:val="105"/>
          <w:sz w:val="22"/>
        </w:rPr>
        <w:t>土</w:t>
      </w:r>
      <w:r>
        <w:rPr>
          <w:w w:val="105"/>
          <w:sz w:val="23"/>
        </w:rPr>
        <w:t>地所有人必</w:t>
      </w:r>
      <w:r>
        <w:rPr>
          <w:spacing w:val="1"/>
          <w:w w:val="105"/>
          <w:sz w:val="23"/>
        </w:rPr>
        <w:t> </w:t>
      </w:r>
      <w:r>
        <w:rPr>
          <w:w w:val="105"/>
          <w:sz w:val="23"/>
        </w:rPr>
        <w:t>須接受現狀，如果人民認為國家</w:t>
      </w:r>
      <w:r>
        <w:rPr>
          <w:w w:val="105"/>
          <w:sz w:val="22"/>
        </w:rPr>
        <w:t>太</w:t>
      </w:r>
      <w:r>
        <w:rPr>
          <w:w w:val="105"/>
          <w:sz w:val="23"/>
        </w:rPr>
        <w:t>過分、不合理之情形，</w:t>
      </w:r>
      <w:r>
        <w:rPr>
          <w:spacing w:val="1"/>
          <w:w w:val="105"/>
          <w:sz w:val="23"/>
        </w:rPr>
        <w:t> </w:t>
      </w:r>
      <w:r>
        <w:rPr>
          <w:w w:val="105"/>
          <w:sz w:val="22"/>
        </w:rPr>
        <w:t>卻</w:t>
      </w:r>
      <w:r>
        <w:rPr>
          <w:w w:val="105"/>
          <w:sz w:val="23"/>
        </w:rPr>
        <w:t>仍要</w:t>
      </w:r>
      <w:r>
        <w:rPr>
          <w:w w:val="105"/>
          <w:sz w:val="22"/>
        </w:rPr>
        <w:t>擴</w:t>
      </w:r>
      <w:r>
        <w:rPr>
          <w:w w:val="105"/>
          <w:sz w:val="23"/>
        </w:rPr>
        <w:t>大適用，</w:t>
      </w:r>
      <w:r>
        <w:rPr>
          <w:w w:val="105"/>
          <w:sz w:val="22"/>
        </w:rPr>
        <w:t>覺</w:t>
      </w:r>
      <w:r>
        <w:rPr>
          <w:w w:val="105"/>
          <w:sz w:val="23"/>
        </w:rPr>
        <w:t>得權利受損有義務</w:t>
      </w:r>
      <w:r>
        <w:rPr>
          <w:w w:val="105"/>
          <w:sz w:val="22"/>
        </w:rPr>
        <w:t>優</w:t>
      </w:r>
      <w:r>
        <w:rPr>
          <w:w w:val="105"/>
          <w:sz w:val="23"/>
        </w:rPr>
        <w:t>先</w:t>
      </w:r>
      <w:r>
        <w:rPr>
          <w:w w:val="105"/>
          <w:sz w:val="22"/>
        </w:rPr>
        <w:t>尋</w:t>
      </w:r>
      <w:r>
        <w:rPr>
          <w:w w:val="105"/>
          <w:sz w:val="23"/>
        </w:rPr>
        <w:t>求</w:t>
      </w:r>
      <w:r>
        <w:rPr>
          <w:w w:val="105"/>
          <w:sz w:val="22"/>
        </w:rPr>
        <w:t>救濟</w:t>
      </w:r>
      <w:r>
        <w:rPr>
          <w:w w:val="105"/>
          <w:sz w:val="23"/>
        </w:rPr>
        <w:t>，非</w:t>
      </w:r>
      <w:r>
        <w:rPr>
          <w:spacing w:val="1"/>
          <w:w w:val="105"/>
          <w:sz w:val="23"/>
        </w:rPr>
        <w:t> </w:t>
      </w:r>
      <w:r>
        <w:rPr>
          <w:w w:val="105"/>
          <w:sz w:val="22"/>
        </w:rPr>
        <w:t>直</w:t>
      </w:r>
      <w:r>
        <w:rPr>
          <w:w w:val="105"/>
          <w:sz w:val="23"/>
        </w:rPr>
        <w:t>接接受妥</w:t>
      </w:r>
      <w:r>
        <w:rPr>
          <w:w w:val="105"/>
          <w:sz w:val="22"/>
        </w:rPr>
        <w:t>協</w:t>
      </w:r>
      <w:r>
        <w:rPr>
          <w:w w:val="105"/>
          <w:sz w:val="23"/>
        </w:rPr>
        <w:t>，區</w:t>
      </w:r>
      <w:r>
        <w:rPr>
          <w:w w:val="105"/>
          <w:sz w:val="21"/>
        </w:rPr>
        <w:t>隔</w:t>
      </w:r>
      <w:r>
        <w:rPr>
          <w:w w:val="105"/>
          <w:sz w:val="23"/>
        </w:rPr>
        <w:t>合法</w:t>
      </w:r>
      <w:r>
        <w:rPr>
          <w:w w:val="105"/>
          <w:sz w:val="22"/>
        </w:rPr>
        <w:t>徵收</w:t>
      </w:r>
      <w:r>
        <w:rPr>
          <w:w w:val="105"/>
          <w:sz w:val="23"/>
        </w:rPr>
        <w:t>與否，</w:t>
      </w:r>
      <w:r>
        <w:rPr>
          <w:w w:val="105"/>
          <w:sz w:val="22"/>
        </w:rPr>
        <w:t>倘</w:t>
      </w:r>
      <w:r>
        <w:rPr>
          <w:w w:val="105"/>
          <w:sz w:val="23"/>
        </w:rPr>
        <w:t>為不合法作為，應</w:t>
      </w:r>
      <w:r>
        <w:rPr>
          <w:spacing w:val="1"/>
          <w:w w:val="105"/>
          <w:sz w:val="23"/>
        </w:rPr>
        <w:t> </w:t>
      </w:r>
      <w:r>
        <w:rPr>
          <w:w w:val="110"/>
          <w:sz w:val="23"/>
        </w:rPr>
        <w:t>該被期</w:t>
      </w:r>
      <w:r>
        <w:rPr>
          <w:w w:val="110"/>
          <w:sz w:val="22"/>
        </w:rPr>
        <w:t>待</w:t>
      </w:r>
      <w:r>
        <w:rPr>
          <w:w w:val="110"/>
          <w:sz w:val="23"/>
        </w:rPr>
        <w:t>主</w:t>
      </w:r>
      <w:r>
        <w:rPr>
          <w:w w:val="110"/>
          <w:sz w:val="22"/>
        </w:rPr>
        <w:t>動尋</w:t>
      </w:r>
      <w:r>
        <w:rPr>
          <w:w w:val="110"/>
          <w:sz w:val="23"/>
        </w:rPr>
        <w:t>求</w:t>
      </w:r>
      <w:r>
        <w:rPr>
          <w:w w:val="110"/>
          <w:sz w:val="22"/>
        </w:rPr>
        <w:t>救濟</w:t>
      </w:r>
      <w:r>
        <w:rPr>
          <w:w w:val="110"/>
          <w:sz w:val="23"/>
        </w:rPr>
        <w:t>。</w:t>
      </w:r>
      <w:r>
        <w:rPr>
          <w:rFonts w:ascii="Times New Roman" w:eastAsia="Times New Roman"/>
          <w:w w:val="102"/>
          <w:sz w:val="24"/>
        </w:rPr>
        <w:t> </w:t>
      </w:r>
    </w:p>
    <w:p>
      <w:pPr>
        <w:pStyle w:val="BodyText"/>
        <w:rPr>
          <w:rFonts w:ascii="Times New Roman"/>
          <w:sz w:val="20"/>
        </w:rPr>
      </w:pPr>
    </w:p>
    <w:p>
      <w:pPr>
        <w:pStyle w:val="BodyText"/>
        <w:spacing w:before="11"/>
        <w:rPr>
          <w:rFonts w:ascii="Times New Roman"/>
          <w:sz w:val="29"/>
        </w:rPr>
      </w:pPr>
    </w:p>
    <w:p>
      <w:pPr>
        <w:pStyle w:val="BodyText"/>
        <w:spacing w:before="58"/>
        <w:ind w:left="169"/>
        <w:jc w:val="both"/>
        <w:rPr>
          <w:rFonts w:ascii="Times New Roman" w:eastAsia="Times New Roman"/>
          <w:sz w:val="24"/>
        </w:rPr>
      </w:pPr>
      <w:r>
        <w:rPr>
          <w:w w:val="105"/>
        </w:rPr>
        <w:t>貳、冤獄賠償（刑事補償）與行政損失補償之關聯</w:t>
      </w:r>
      <w:r>
        <w:rPr>
          <w:rFonts w:ascii="Times New Roman" w:eastAsia="Times New Roman"/>
          <w:spacing w:val="57"/>
          <w:w w:val="102"/>
          <w:sz w:val="24"/>
        </w:rPr>
        <w:t> </w:t>
      </w:r>
      <w:r>
        <w:rPr>
          <w:rFonts w:ascii="Times New Roman" w:eastAsia="Times New Roman"/>
          <w:w w:val="102"/>
          <w:sz w:val="24"/>
        </w:rPr>
        <w:t> </w:t>
      </w:r>
      <w:r>
        <w:rPr>
          <w:rFonts w:ascii="Times New Roman" w:eastAsia="Times New Roman"/>
          <w:spacing w:val="-3"/>
          <w:sz w:val="24"/>
        </w:rPr>
        <w:t> </w:t>
      </w:r>
    </w:p>
    <w:p>
      <w:pPr>
        <w:pStyle w:val="BodyText"/>
        <w:spacing w:before="4"/>
        <w:rPr>
          <w:rFonts w:ascii="Times New Roman"/>
          <w:sz w:val="17"/>
        </w:rPr>
      </w:pPr>
    </w:p>
    <w:p>
      <w:pPr>
        <w:spacing w:line="288" w:lineRule="auto" w:before="1"/>
        <w:ind w:left="169" w:right="214" w:firstLine="493"/>
        <w:jc w:val="both"/>
        <w:rPr>
          <w:sz w:val="22"/>
        </w:rPr>
      </w:pPr>
      <w:r>
        <w:rPr>
          <w:spacing w:val="-2"/>
          <w:w w:val="110"/>
          <w:sz w:val="23"/>
        </w:rPr>
        <w:t>所謂</w:t>
      </w:r>
      <w:r>
        <w:rPr>
          <w:spacing w:val="-2"/>
          <w:w w:val="115"/>
          <w:sz w:val="20"/>
        </w:rPr>
        <w:t>冤</w:t>
      </w:r>
      <w:r>
        <w:rPr>
          <w:spacing w:val="-2"/>
          <w:w w:val="115"/>
          <w:sz w:val="21"/>
        </w:rPr>
        <w:t>獄</w:t>
      </w:r>
      <w:r>
        <w:rPr>
          <w:spacing w:val="-15"/>
          <w:w w:val="110"/>
          <w:sz w:val="23"/>
        </w:rPr>
        <w:t>賠償，大法官於</w:t>
      </w:r>
      <w:r>
        <w:rPr>
          <w:spacing w:val="-2"/>
          <w:w w:val="110"/>
          <w:sz w:val="22"/>
        </w:rPr>
        <w:t>司</w:t>
      </w:r>
      <w:r>
        <w:rPr>
          <w:spacing w:val="-2"/>
          <w:w w:val="110"/>
          <w:sz w:val="23"/>
        </w:rPr>
        <w:t>法院釋</w:t>
      </w:r>
      <w:r>
        <w:rPr>
          <w:spacing w:val="-1"/>
          <w:w w:val="110"/>
          <w:sz w:val="22"/>
        </w:rPr>
        <w:t>字</w:t>
      </w:r>
      <w:r>
        <w:rPr>
          <w:spacing w:val="-29"/>
          <w:w w:val="110"/>
          <w:sz w:val="23"/>
        </w:rPr>
        <w:t>第 </w:t>
      </w:r>
      <w:r>
        <w:rPr>
          <w:rFonts w:ascii="Times New Roman" w:eastAsia="Times New Roman"/>
          <w:spacing w:val="-1"/>
          <w:w w:val="115"/>
          <w:sz w:val="17"/>
        </w:rPr>
        <w:t>670</w:t>
      </w:r>
      <w:r>
        <w:rPr>
          <w:rFonts w:ascii="Times New Roman" w:eastAsia="Times New Roman"/>
          <w:spacing w:val="22"/>
          <w:w w:val="115"/>
          <w:sz w:val="17"/>
        </w:rPr>
        <w:t> </w:t>
      </w:r>
      <w:r>
        <w:rPr>
          <w:spacing w:val="-2"/>
          <w:w w:val="110"/>
          <w:sz w:val="22"/>
        </w:rPr>
        <w:t>號</w:t>
      </w:r>
      <w:r>
        <w:rPr>
          <w:spacing w:val="-6"/>
          <w:w w:val="110"/>
          <w:sz w:val="23"/>
        </w:rPr>
        <w:t>解釋中，</w:t>
      </w:r>
      <w:r>
        <w:rPr>
          <w:spacing w:val="-124"/>
          <w:w w:val="110"/>
          <w:sz w:val="23"/>
        </w:rPr>
        <w:t> </w:t>
      </w:r>
      <w:r>
        <w:rPr>
          <w:spacing w:val="14"/>
          <w:w w:val="110"/>
          <w:sz w:val="22"/>
        </w:rPr>
        <w:t>強</w:t>
      </w:r>
      <w:r>
        <w:rPr>
          <w:spacing w:val="12"/>
          <w:w w:val="110"/>
          <w:sz w:val="23"/>
        </w:rPr>
        <w:t>調係一種</w:t>
      </w:r>
      <w:r>
        <w:rPr>
          <w:spacing w:val="12"/>
          <w:w w:val="110"/>
          <w:sz w:val="22"/>
        </w:rPr>
        <w:t>特</w:t>
      </w:r>
      <w:r>
        <w:rPr>
          <w:spacing w:val="12"/>
          <w:w w:val="110"/>
          <w:sz w:val="23"/>
        </w:rPr>
        <w:t>別</w:t>
      </w:r>
      <w:r>
        <w:rPr>
          <w:spacing w:val="13"/>
          <w:w w:val="110"/>
          <w:sz w:val="22"/>
        </w:rPr>
        <w:t>犧牲</w:t>
      </w:r>
      <w:r>
        <w:rPr>
          <w:spacing w:val="12"/>
          <w:w w:val="110"/>
          <w:sz w:val="23"/>
        </w:rPr>
        <w:t>，雖然知悉構成</w:t>
      </w:r>
      <w:r>
        <w:rPr>
          <w:spacing w:val="14"/>
          <w:w w:val="110"/>
          <w:sz w:val="20"/>
        </w:rPr>
        <w:t>冤</w:t>
      </w:r>
      <w:r>
        <w:rPr>
          <w:spacing w:val="12"/>
          <w:w w:val="110"/>
          <w:sz w:val="21"/>
        </w:rPr>
        <w:t>獄</w:t>
      </w:r>
      <w:r>
        <w:rPr>
          <w:spacing w:val="12"/>
          <w:w w:val="110"/>
          <w:sz w:val="23"/>
        </w:rPr>
        <w:t>原因有各種可</w:t>
      </w:r>
      <w:r>
        <w:rPr>
          <w:w w:val="105"/>
          <w:sz w:val="23"/>
        </w:rPr>
        <w:t>能，</w:t>
      </w:r>
      <w:r>
        <w:rPr>
          <w:w w:val="105"/>
          <w:sz w:val="22"/>
        </w:rPr>
        <w:t>焦</w:t>
      </w:r>
      <w:r>
        <w:rPr>
          <w:w w:val="105"/>
          <w:sz w:val="23"/>
        </w:rPr>
        <w:t>點是在</w:t>
      </w:r>
      <w:r>
        <w:rPr>
          <w:w w:val="105"/>
          <w:sz w:val="20"/>
        </w:rPr>
        <w:t>冤</w:t>
      </w:r>
      <w:r>
        <w:rPr>
          <w:w w:val="105"/>
          <w:sz w:val="21"/>
        </w:rPr>
        <w:t>獄</w:t>
      </w:r>
      <w:r>
        <w:rPr>
          <w:w w:val="105"/>
          <w:sz w:val="23"/>
        </w:rPr>
        <w:t>賠償是何種制度而引發如此重大</w:t>
      </w:r>
      <w:r>
        <w:rPr>
          <w:w w:val="105"/>
          <w:sz w:val="22"/>
        </w:rPr>
        <w:t>課</w:t>
      </w:r>
      <w:r>
        <w:rPr>
          <w:w w:val="105"/>
          <w:sz w:val="23"/>
        </w:rPr>
        <w:t>題。</w:t>
      </w:r>
      <w:r>
        <w:rPr>
          <w:spacing w:val="1"/>
          <w:w w:val="105"/>
          <w:sz w:val="23"/>
        </w:rPr>
        <w:t> </w:t>
      </w:r>
      <w:r>
        <w:rPr>
          <w:w w:val="105"/>
          <w:sz w:val="23"/>
        </w:rPr>
        <w:t>大法官見解分成 </w:t>
      </w:r>
      <w:r>
        <w:rPr>
          <w:rFonts w:ascii="Times New Roman" w:eastAsia="Times New Roman"/>
          <w:w w:val="105"/>
          <w:sz w:val="17"/>
        </w:rPr>
        <w:t>3</w:t>
      </w:r>
      <w:r>
        <w:rPr>
          <w:rFonts w:ascii="Times New Roman" w:eastAsia="Times New Roman"/>
          <w:spacing w:val="35"/>
          <w:w w:val="105"/>
          <w:sz w:val="17"/>
        </w:rPr>
        <w:t> </w:t>
      </w:r>
      <w:r>
        <w:rPr>
          <w:w w:val="105"/>
          <w:sz w:val="22"/>
        </w:rPr>
        <w:t>派</w:t>
      </w:r>
      <w:r>
        <w:rPr>
          <w:w w:val="105"/>
          <w:sz w:val="23"/>
        </w:rPr>
        <w:t>，主張國家賠償係 </w:t>
      </w:r>
      <w:r>
        <w:rPr>
          <w:rFonts w:ascii="Times New Roman" w:eastAsia="Times New Roman"/>
          <w:w w:val="105"/>
          <w:sz w:val="17"/>
        </w:rPr>
        <w:t>1</w:t>
      </w:r>
      <w:r>
        <w:rPr>
          <w:rFonts w:ascii="Times New Roman" w:eastAsia="Times New Roman"/>
          <w:spacing w:val="35"/>
          <w:w w:val="105"/>
          <w:sz w:val="17"/>
        </w:rPr>
        <w:t> </w:t>
      </w:r>
      <w:r>
        <w:rPr>
          <w:w w:val="105"/>
          <w:sz w:val="22"/>
        </w:rPr>
        <w:t>派</w:t>
      </w:r>
      <w:r>
        <w:rPr>
          <w:w w:val="105"/>
          <w:sz w:val="23"/>
        </w:rPr>
        <w:t>、主張</w:t>
      </w:r>
      <w:r>
        <w:rPr>
          <w:w w:val="105"/>
          <w:sz w:val="22"/>
        </w:rPr>
        <w:t>特</w:t>
      </w:r>
      <w:r>
        <w:rPr>
          <w:w w:val="105"/>
          <w:sz w:val="23"/>
        </w:rPr>
        <w:t>別</w:t>
      </w:r>
      <w:r>
        <w:rPr>
          <w:w w:val="105"/>
          <w:sz w:val="22"/>
        </w:rPr>
        <w:t>犧</w:t>
      </w:r>
    </w:p>
    <w:p>
      <w:pPr>
        <w:spacing w:before="1"/>
        <w:ind w:left="169" w:right="0" w:firstLine="0"/>
        <w:jc w:val="both"/>
        <w:rPr>
          <w:sz w:val="23"/>
        </w:rPr>
      </w:pPr>
      <w:r>
        <w:rPr>
          <w:spacing w:val="-1"/>
          <w:w w:val="110"/>
          <w:sz w:val="22"/>
        </w:rPr>
        <w:t>牲</w:t>
      </w:r>
      <w:r>
        <w:rPr>
          <w:spacing w:val="-1"/>
          <w:w w:val="110"/>
          <w:sz w:val="23"/>
        </w:rPr>
        <w:t>損失</w:t>
      </w:r>
      <w:r>
        <w:rPr>
          <w:spacing w:val="-1"/>
          <w:w w:val="110"/>
          <w:sz w:val="22"/>
        </w:rPr>
        <w:t>補</w:t>
      </w:r>
      <w:r>
        <w:rPr>
          <w:spacing w:val="-18"/>
          <w:w w:val="110"/>
          <w:sz w:val="23"/>
        </w:rPr>
        <w:t>償係 </w:t>
      </w:r>
      <w:r>
        <w:rPr>
          <w:rFonts w:ascii="Times New Roman" w:eastAsia="Times New Roman"/>
          <w:spacing w:val="-1"/>
          <w:w w:val="110"/>
          <w:sz w:val="17"/>
        </w:rPr>
        <w:t>1</w:t>
      </w:r>
      <w:r>
        <w:rPr>
          <w:rFonts w:ascii="Times New Roman" w:eastAsia="Times New Roman"/>
          <w:spacing w:val="27"/>
          <w:w w:val="110"/>
          <w:sz w:val="17"/>
        </w:rPr>
        <w:t> </w:t>
      </w:r>
      <w:r>
        <w:rPr>
          <w:spacing w:val="-1"/>
          <w:w w:val="110"/>
          <w:sz w:val="22"/>
        </w:rPr>
        <w:t>派</w:t>
      </w:r>
      <w:r>
        <w:rPr>
          <w:spacing w:val="-6"/>
          <w:w w:val="110"/>
          <w:sz w:val="23"/>
        </w:rPr>
        <w:t>、主張危險責任則係另 </w:t>
      </w:r>
      <w:r>
        <w:rPr>
          <w:rFonts w:ascii="Times New Roman" w:eastAsia="Times New Roman"/>
          <w:w w:val="110"/>
          <w:sz w:val="17"/>
        </w:rPr>
        <w:t>1</w:t>
      </w:r>
      <w:r>
        <w:rPr>
          <w:rFonts w:ascii="Times New Roman" w:eastAsia="Times New Roman"/>
          <w:spacing w:val="27"/>
          <w:w w:val="110"/>
          <w:sz w:val="17"/>
        </w:rPr>
        <w:t> </w:t>
      </w:r>
      <w:r>
        <w:rPr>
          <w:w w:val="110"/>
          <w:sz w:val="22"/>
        </w:rPr>
        <w:t>派</w:t>
      </w:r>
      <w:r>
        <w:rPr>
          <w:spacing w:val="-17"/>
          <w:w w:val="110"/>
          <w:sz w:val="23"/>
        </w:rPr>
        <w:t>，此 </w:t>
      </w:r>
      <w:r>
        <w:rPr>
          <w:rFonts w:ascii="Times New Roman" w:eastAsia="Times New Roman"/>
          <w:w w:val="110"/>
          <w:sz w:val="17"/>
        </w:rPr>
        <w:t>3</w:t>
      </w:r>
      <w:r>
        <w:rPr>
          <w:rFonts w:ascii="Times New Roman" w:eastAsia="Times New Roman"/>
          <w:spacing w:val="27"/>
          <w:w w:val="110"/>
          <w:sz w:val="17"/>
        </w:rPr>
        <w:t> </w:t>
      </w:r>
      <w:r>
        <w:rPr>
          <w:w w:val="110"/>
          <w:sz w:val="22"/>
        </w:rPr>
        <w:t>派</w:t>
      </w:r>
      <w:r>
        <w:rPr>
          <w:w w:val="110"/>
          <w:sz w:val="23"/>
        </w:rPr>
        <w:t>見</w:t>
      </w:r>
    </w:p>
    <w:p>
      <w:pPr>
        <w:pStyle w:val="BodyText"/>
        <w:spacing w:line="288" w:lineRule="auto" w:before="59"/>
        <w:ind w:left="169" w:right="261"/>
        <w:jc w:val="both"/>
        <w:rPr>
          <w:rFonts w:ascii="Times New Roman" w:eastAsia="Times New Roman"/>
          <w:sz w:val="17"/>
        </w:rPr>
      </w:pPr>
      <w:r>
        <w:rPr>
          <w:w w:val="105"/>
        </w:rPr>
        <w:t>解還可再整併，主張</w:t>
      </w:r>
      <w:r>
        <w:rPr>
          <w:w w:val="105"/>
          <w:sz w:val="22"/>
        </w:rPr>
        <w:t>特</w:t>
      </w:r>
      <w:r>
        <w:rPr>
          <w:w w:val="105"/>
        </w:rPr>
        <w:t>別</w:t>
      </w:r>
      <w:r>
        <w:rPr>
          <w:w w:val="105"/>
          <w:sz w:val="22"/>
        </w:rPr>
        <w:t>犧牲</w:t>
      </w:r>
      <w:r>
        <w:rPr>
          <w:w w:val="105"/>
          <w:sz w:val="21"/>
        </w:rPr>
        <w:t>跟</w:t>
      </w:r>
      <w:r>
        <w:rPr>
          <w:w w:val="105"/>
        </w:rPr>
        <w:t>危險責任者可再</w:t>
      </w:r>
      <w:r>
        <w:rPr>
          <w:w w:val="105"/>
          <w:sz w:val="22"/>
        </w:rPr>
        <w:t>組</w:t>
      </w:r>
      <w:r>
        <w:rPr>
          <w:spacing w:val="40"/>
          <w:w w:val="105"/>
        </w:rPr>
        <w:t>成同 </w:t>
      </w:r>
      <w:r>
        <w:rPr>
          <w:rFonts w:ascii="Times New Roman" w:eastAsia="Times New Roman"/>
          <w:w w:val="105"/>
          <w:sz w:val="17"/>
        </w:rPr>
        <w:t>1</w:t>
      </w:r>
      <w:r>
        <w:rPr>
          <w:rFonts w:ascii="Times New Roman" w:eastAsia="Times New Roman"/>
          <w:spacing w:val="1"/>
          <w:w w:val="105"/>
          <w:sz w:val="17"/>
        </w:rPr>
        <w:t> </w:t>
      </w:r>
      <w:r>
        <w:rPr>
          <w:w w:val="105"/>
          <w:sz w:val="22"/>
        </w:rPr>
        <w:t>派</w:t>
      </w:r>
      <w:r>
        <w:rPr>
          <w:w w:val="105"/>
        </w:rPr>
        <w:t>，因為都不是國家賠償概念。所謂</w:t>
      </w:r>
      <w:r>
        <w:rPr>
          <w:w w:val="105"/>
          <w:sz w:val="22"/>
        </w:rPr>
        <w:t>風</w:t>
      </w:r>
      <w:r>
        <w:rPr>
          <w:w w:val="105"/>
        </w:rPr>
        <w:t>險實現不認為是國</w:t>
      </w:r>
      <w:r>
        <w:rPr>
          <w:spacing w:val="12"/>
          <w:w w:val="105"/>
        </w:rPr>
        <w:t>家違法行為所</w:t>
      </w:r>
      <w:r>
        <w:rPr>
          <w:spacing w:val="12"/>
          <w:w w:val="105"/>
          <w:sz w:val="22"/>
        </w:rPr>
        <w:t>造</w:t>
      </w:r>
      <w:r>
        <w:rPr>
          <w:spacing w:val="12"/>
          <w:w w:val="105"/>
        </w:rPr>
        <w:t>成，如果定位為國家賠償之行政損失</w:t>
      </w:r>
      <w:r>
        <w:rPr>
          <w:w w:val="105"/>
          <w:sz w:val="22"/>
        </w:rPr>
        <w:t>補</w:t>
      </w:r>
      <w:r>
        <w:rPr>
          <w:w w:val="105"/>
        </w:rPr>
        <w:t>償，在對</w:t>
      </w:r>
      <w:r>
        <w:rPr>
          <w:w w:val="105"/>
          <w:sz w:val="22"/>
        </w:rPr>
        <w:t>待</w:t>
      </w:r>
      <w:r>
        <w:rPr>
          <w:w w:val="105"/>
        </w:rPr>
        <w:t>賠償</w:t>
      </w:r>
      <w:r>
        <w:rPr>
          <w:w w:val="105"/>
          <w:sz w:val="22"/>
        </w:rPr>
        <w:t>金</w:t>
      </w:r>
      <w:r>
        <w:rPr>
          <w:w w:val="105"/>
          <w:sz w:val="20"/>
        </w:rPr>
        <w:t>錢</w:t>
      </w:r>
      <w:r>
        <w:rPr>
          <w:w w:val="105"/>
        </w:rPr>
        <w:t>成</w:t>
      </w:r>
      <w:r>
        <w:rPr>
          <w:w w:val="105"/>
          <w:sz w:val="22"/>
        </w:rPr>
        <w:t>立</w:t>
      </w:r>
      <w:r>
        <w:rPr>
          <w:w w:val="105"/>
        </w:rPr>
        <w:t>要件可能都不會一致，最起</w:t>
      </w:r>
      <w:r>
        <w:rPr>
          <w:w w:val="105"/>
          <w:sz w:val="19"/>
        </w:rPr>
        <w:t>碼</w:t>
      </w:r>
      <w:r>
        <w:rPr>
          <w:w w:val="105"/>
        </w:rPr>
        <w:t>的</w:t>
      </w:r>
      <w:r>
        <w:rPr>
          <w:spacing w:val="1"/>
          <w:w w:val="105"/>
        </w:rPr>
        <w:t> </w:t>
      </w:r>
      <w:r>
        <w:rPr>
          <w:w w:val="105"/>
        </w:rPr>
        <w:t>是國家有失於人民，國家應予認錯、賠償。如果定位成行</w:t>
      </w:r>
      <w:r>
        <w:rPr>
          <w:spacing w:val="12"/>
          <w:w w:val="105"/>
        </w:rPr>
        <w:t>政損失</w:t>
      </w:r>
      <w:r>
        <w:rPr>
          <w:spacing w:val="12"/>
          <w:w w:val="105"/>
          <w:sz w:val="22"/>
        </w:rPr>
        <w:t>補</w:t>
      </w:r>
      <w:r>
        <w:rPr>
          <w:spacing w:val="12"/>
          <w:w w:val="105"/>
        </w:rPr>
        <w:t>償，本來就是國家行政</w:t>
      </w:r>
      <w:r>
        <w:rPr>
          <w:spacing w:val="12"/>
          <w:w w:val="105"/>
          <w:sz w:val="22"/>
        </w:rPr>
        <w:t>措施</w:t>
      </w:r>
      <w:r>
        <w:rPr>
          <w:spacing w:val="12"/>
          <w:w w:val="105"/>
        </w:rPr>
        <w:t>必要手段</w:t>
      </w:r>
      <w:r>
        <w:rPr>
          <w:spacing w:val="14"/>
          <w:w w:val="105"/>
          <w:sz w:val="22"/>
        </w:rPr>
        <w:t>造</w:t>
      </w:r>
      <w:r>
        <w:rPr>
          <w:spacing w:val="12"/>
          <w:w w:val="105"/>
        </w:rPr>
        <w:t>成的不</w:t>
      </w:r>
      <w:r>
        <w:rPr>
          <w:w w:val="105"/>
          <w:sz w:val="22"/>
        </w:rPr>
        <w:t>便</w:t>
      </w:r>
      <w:r>
        <w:rPr>
          <w:w w:val="105"/>
        </w:rPr>
        <w:t>，由國家</w:t>
      </w:r>
      <w:r>
        <w:rPr>
          <w:w w:val="105"/>
          <w:sz w:val="22"/>
        </w:rPr>
        <w:t>填補</w:t>
      </w:r>
      <w:r>
        <w:rPr>
          <w:w w:val="105"/>
        </w:rPr>
        <w:t>，國家似乎沒</w:t>
      </w:r>
      <w:r>
        <w:rPr>
          <w:w w:val="105"/>
          <w:sz w:val="22"/>
        </w:rPr>
        <w:t>什麼</w:t>
      </w:r>
      <w:r>
        <w:rPr>
          <w:w w:val="105"/>
          <w:sz w:val="21"/>
        </w:rPr>
        <w:t>愧疚</w:t>
      </w:r>
      <w:r>
        <w:rPr>
          <w:w w:val="105"/>
        </w:rPr>
        <w:t>感，所以這個</w:t>
      </w:r>
      <w:r>
        <w:rPr>
          <w:w w:val="105"/>
          <w:sz w:val="22"/>
        </w:rPr>
        <w:t>補</w:t>
      </w:r>
      <w:r>
        <w:rPr>
          <w:w w:val="105"/>
        </w:rPr>
        <w:t>償</w:t>
      </w:r>
      <w:r>
        <w:rPr>
          <w:spacing w:val="1"/>
          <w:w w:val="105"/>
        </w:rPr>
        <w:t> </w:t>
      </w:r>
      <w:r>
        <w:rPr>
          <w:w w:val="120"/>
        </w:rPr>
        <w:t>方案對</w:t>
      </w:r>
      <w:r>
        <w:rPr>
          <w:w w:val="120"/>
          <w:sz w:val="22"/>
        </w:rPr>
        <w:t>待</w:t>
      </w:r>
      <w:r>
        <w:rPr>
          <w:w w:val="120"/>
        </w:rPr>
        <w:t>人民的態度亦有所不同。</w:t>
      </w:r>
      <w:r>
        <w:rPr>
          <w:rFonts w:ascii="Times New Roman" w:eastAsia="Times New Roman"/>
          <w:w w:val="144"/>
          <w:sz w:val="17"/>
        </w:rPr>
        <w:t> </w:t>
      </w:r>
    </w:p>
    <w:p>
      <w:pPr>
        <w:spacing w:line="288" w:lineRule="auto" w:before="144"/>
        <w:ind w:left="169" w:right="270" w:firstLine="493"/>
        <w:jc w:val="both"/>
        <w:rPr>
          <w:sz w:val="23"/>
        </w:rPr>
      </w:pPr>
      <w:r>
        <w:rPr>
          <w:w w:val="105"/>
          <w:sz w:val="23"/>
        </w:rPr>
        <w:t>這是</w:t>
      </w:r>
      <w:r>
        <w:rPr>
          <w:w w:val="105"/>
          <w:sz w:val="22"/>
        </w:rPr>
        <w:t>司</w:t>
      </w:r>
      <w:r>
        <w:rPr>
          <w:w w:val="105"/>
          <w:sz w:val="23"/>
        </w:rPr>
        <w:t>法院發出的新</w:t>
      </w:r>
      <w:r>
        <w:rPr>
          <w:w w:val="105"/>
          <w:sz w:val="21"/>
        </w:rPr>
        <w:t>聞稿</w:t>
      </w:r>
      <w:r>
        <w:rPr>
          <w:w w:val="105"/>
          <w:sz w:val="23"/>
        </w:rPr>
        <w:t>，</w:t>
      </w:r>
      <w:r>
        <w:rPr>
          <w:w w:val="105"/>
          <w:sz w:val="22"/>
        </w:rPr>
        <w:t>立</w:t>
      </w:r>
      <w:r>
        <w:rPr>
          <w:w w:val="105"/>
          <w:sz w:val="23"/>
        </w:rPr>
        <w:t>法院通過</w:t>
      </w:r>
      <w:r>
        <w:rPr>
          <w:w w:val="105"/>
          <w:sz w:val="22"/>
        </w:rPr>
        <w:t>刑</w:t>
      </w:r>
      <w:r>
        <w:rPr>
          <w:w w:val="105"/>
          <w:sz w:val="23"/>
        </w:rPr>
        <w:t>事</w:t>
      </w:r>
      <w:r>
        <w:rPr>
          <w:w w:val="105"/>
          <w:sz w:val="22"/>
        </w:rPr>
        <w:t>補</w:t>
      </w:r>
      <w:r>
        <w:rPr>
          <w:w w:val="105"/>
          <w:sz w:val="23"/>
        </w:rPr>
        <w:t>償法</w:t>
      </w:r>
      <w:r>
        <w:rPr>
          <w:w w:val="105"/>
          <w:sz w:val="22"/>
        </w:rPr>
        <w:t>修</w:t>
      </w:r>
      <w:r>
        <w:rPr>
          <w:spacing w:val="1"/>
          <w:w w:val="105"/>
          <w:sz w:val="22"/>
        </w:rPr>
        <w:t> </w:t>
      </w:r>
      <w:r>
        <w:rPr>
          <w:w w:val="105"/>
          <w:sz w:val="22"/>
        </w:rPr>
        <w:t>正</w:t>
      </w:r>
      <w:r>
        <w:rPr>
          <w:w w:val="105"/>
          <w:sz w:val="23"/>
        </w:rPr>
        <w:t>案，提到國家為了實現</w:t>
      </w:r>
      <w:r>
        <w:rPr>
          <w:w w:val="105"/>
          <w:sz w:val="22"/>
        </w:rPr>
        <w:t>刑罰</w:t>
      </w:r>
      <w:r>
        <w:rPr>
          <w:w w:val="105"/>
          <w:sz w:val="23"/>
        </w:rPr>
        <w:t>權或實</w:t>
      </w:r>
      <w:r>
        <w:rPr>
          <w:w w:val="105"/>
          <w:sz w:val="22"/>
        </w:rPr>
        <w:t>施</w:t>
      </w:r>
      <w:r>
        <w:rPr>
          <w:w w:val="105"/>
          <w:sz w:val="23"/>
        </w:rPr>
        <w:t>教</w:t>
      </w:r>
      <w:r>
        <w:rPr>
          <w:w w:val="105"/>
          <w:sz w:val="22"/>
        </w:rPr>
        <w:t>化</w:t>
      </w:r>
      <w:r>
        <w:rPr>
          <w:w w:val="105"/>
          <w:sz w:val="21"/>
        </w:rPr>
        <w:t>矯</w:t>
      </w:r>
      <w:r>
        <w:rPr>
          <w:w w:val="105"/>
          <w:sz w:val="22"/>
        </w:rPr>
        <w:t>治</w:t>
      </w:r>
      <w:r>
        <w:rPr>
          <w:w w:val="105"/>
          <w:sz w:val="23"/>
        </w:rPr>
        <w:t>，對人民</w:t>
      </w:r>
      <w:r>
        <w:rPr>
          <w:spacing w:val="1"/>
          <w:w w:val="105"/>
          <w:sz w:val="23"/>
        </w:rPr>
        <w:t> </w:t>
      </w:r>
      <w:r>
        <w:rPr>
          <w:w w:val="105"/>
          <w:sz w:val="22"/>
        </w:rPr>
        <w:t>羈</w:t>
      </w:r>
      <w:r>
        <w:rPr>
          <w:w w:val="105"/>
          <w:sz w:val="21"/>
        </w:rPr>
        <w:t>押</w:t>
      </w:r>
      <w:r>
        <w:rPr>
          <w:w w:val="105"/>
          <w:sz w:val="23"/>
        </w:rPr>
        <w:t>或發</w:t>
      </w:r>
      <w:r>
        <w:rPr>
          <w:w w:val="105"/>
          <w:sz w:val="21"/>
        </w:rPr>
        <w:t>監</w:t>
      </w:r>
      <w:r>
        <w:rPr>
          <w:w w:val="105"/>
          <w:sz w:val="23"/>
        </w:rPr>
        <w:t>執行，超</w:t>
      </w:r>
      <w:r>
        <w:rPr>
          <w:w w:val="105"/>
          <w:sz w:val="22"/>
        </w:rPr>
        <w:t>越</w:t>
      </w:r>
      <w:r>
        <w:rPr>
          <w:w w:val="105"/>
          <w:sz w:val="23"/>
        </w:rPr>
        <w:t>一</w:t>
      </w:r>
      <w:r>
        <w:rPr>
          <w:w w:val="105"/>
          <w:sz w:val="22"/>
        </w:rPr>
        <w:t>般</w:t>
      </w:r>
      <w:r>
        <w:rPr>
          <w:w w:val="105"/>
          <w:sz w:val="23"/>
        </w:rPr>
        <w:t>人所能容</w:t>
      </w:r>
      <w:r>
        <w:rPr>
          <w:w w:val="105"/>
          <w:sz w:val="21"/>
        </w:rPr>
        <w:t>忍</w:t>
      </w:r>
      <w:r>
        <w:rPr>
          <w:w w:val="105"/>
          <w:sz w:val="23"/>
        </w:rPr>
        <w:t>之限度，即屬一種</w:t>
      </w:r>
      <w:r>
        <w:rPr>
          <w:spacing w:val="1"/>
          <w:w w:val="105"/>
          <w:sz w:val="23"/>
        </w:rPr>
        <w:t> </w:t>
      </w:r>
      <w:r>
        <w:rPr>
          <w:w w:val="110"/>
          <w:sz w:val="22"/>
        </w:rPr>
        <w:t>特</w:t>
      </w:r>
      <w:r>
        <w:rPr>
          <w:w w:val="110"/>
          <w:sz w:val="23"/>
        </w:rPr>
        <w:t>別</w:t>
      </w:r>
      <w:r>
        <w:rPr>
          <w:w w:val="110"/>
          <w:sz w:val="22"/>
        </w:rPr>
        <w:t>犧牲</w:t>
      </w:r>
      <w:r>
        <w:rPr>
          <w:w w:val="110"/>
          <w:sz w:val="23"/>
        </w:rPr>
        <w:t>，國家即有義務以</w:t>
      </w:r>
      <w:r>
        <w:rPr>
          <w:w w:val="110"/>
          <w:sz w:val="22"/>
        </w:rPr>
        <w:t>金</w:t>
      </w:r>
      <w:r>
        <w:rPr>
          <w:w w:val="110"/>
          <w:sz w:val="20"/>
        </w:rPr>
        <w:t>錢</w:t>
      </w:r>
      <w:r>
        <w:rPr>
          <w:w w:val="110"/>
          <w:sz w:val="22"/>
        </w:rPr>
        <w:t>補</w:t>
      </w:r>
      <w:r>
        <w:rPr>
          <w:w w:val="110"/>
          <w:sz w:val="23"/>
        </w:rPr>
        <w:t>償</w:t>
      </w:r>
      <w:r>
        <w:rPr>
          <w:w w:val="110"/>
          <w:sz w:val="20"/>
        </w:rPr>
        <w:t>冤</w:t>
      </w:r>
      <w:r>
        <w:rPr>
          <w:w w:val="110"/>
          <w:sz w:val="21"/>
        </w:rPr>
        <w:t>獄</w:t>
      </w:r>
      <w:r>
        <w:rPr>
          <w:w w:val="110"/>
          <w:sz w:val="23"/>
        </w:rPr>
        <w:t>損失，這是一個</w:t>
      </w:r>
    </w:p>
    <w:p>
      <w:pPr>
        <w:pStyle w:val="BodyText"/>
        <w:rPr>
          <w:sz w:val="20"/>
        </w:rPr>
      </w:pPr>
    </w:p>
    <w:p>
      <w:pPr>
        <w:pStyle w:val="BodyText"/>
        <w:spacing w:before="5"/>
        <w:rPr>
          <w:sz w:val="14"/>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373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3" w:firstLine="0"/>
        <w:jc w:val="left"/>
        <w:rPr>
          <w:rFonts w:ascii="Times New Roman" w:eastAsia="Times New Roman"/>
          <w:sz w:val="24"/>
        </w:rPr>
      </w:pPr>
      <w:r>
        <w:rPr>
          <w:w w:val="105"/>
          <w:sz w:val="23"/>
        </w:rPr>
        <w:t>必</w:t>
      </w:r>
      <w:r>
        <w:rPr>
          <w:w w:val="105"/>
          <w:sz w:val="24"/>
        </w:rPr>
        <w:t>要的國家</w:t>
      </w:r>
      <w:r>
        <w:rPr>
          <w:w w:val="105"/>
          <w:sz w:val="22"/>
        </w:rPr>
        <w:t>措施</w:t>
      </w:r>
      <w:r>
        <w:rPr>
          <w:w w:val="105"/>
          <w:sz w:val="24"/>
        </w:rPr>
        <w:t>，為了實</w:t>
      </w:r>
      <w:r>
        <w:rPr>
          <w:w w:val="105"/>
          <w:sz w:val="22"/>
        </w:rPr>
        <w:t>施刑罰</w:t>
      </w:r>
      <w:r>
        <w:rPr>
          <w:w w:val="105"/>
          <w:sz w:val="24"/>
        </w:rPr>
        <w:t>權本來就應如此處理，</w:t>
      </w:r>
      <w:r>
        <w:rPr>
          <w:w w:val="105"/>
          <w:sz w:val="20"/>
        </w:rPr>
        <w:t>冤枉</w:t>
      </w:r>
      <w:r>
        <w:rPr>
          <w:w w:val="105"/>
          <w:sz w:val="22"/>
        </w:rPr>
        <w:t>犧牲</w:t>
      </w:r>
      <w:r>
        <w:rPr>
          <w:w w:val="105"/>
          <w:sz w:val="24"/>
        </w:rPr>
        <w:t>當應予</w:t>
      </w:r>
      <w:r>
        <w:rPr>
          <w:w w:val="105"/>
          <w:sz w:val="22"/>
        </w:rPr>
        <w:t>補</w:t>
      </w:r>
      <w:r>
        <w:rPr>
          <w:w w:val="105"/>
          <w:sz w:val="23"/>
        </w:rPr>
        <w:t>償</w:t>
      </w:r>
      <w:r>
        <w:rPr>
          <w:w w:val="105"/>
          <w:sz w:val="24"/>
        </w:rPr>
        <w:t>。</w:t>
      </w:r>
      <w:r>
        <w:rPr>
          <w:rFonts w:ascii="Times New Roman" w:eastAsia="Times New Roman"/>
          <w:w w:val="102"/>
          <w:sz w:val="24"/>
        </w:rPr>
        <w:t> </w:t>
      </w:r>
    </w:p>
    <w:p>
      <w:pPr>
        <w:spacing w:before="139"/>
        <w:ind w:left="169" w:right="0" w:firstLine="0"/>
        <w:jc w:val="left"/>
        <w:rPr>
          <w:rFonts w:ascii="Times New Roman" w:eastAsia="Times New Roman"/>
          <w:sz w:val="24"/>
        </w:rPr>
      </w:pPr>
      <w:r>
        <w:rPr>
          <w:w w:val="105"/>
          <w:sz w:val="24"/>
        </w:rPr>
        <w:t>一、</w:t>
      </w:r>
      <w:r>
        <w:rPr>
          <w:w w:val="105"/>
          <w:sz w:val="20"/>
        </w:rPr>
        <w:t>冤</w:t>
      </w:r>
      <w:r>
        <w:rPr>
          <w:w w:val="105"/>
          <w:sz w:val="23"/>
        </w:rPr>
        <w:t>獄賠償</w:t>
      </w:r>
      <w:r>
        <w:rPr>
          <w:w w:val="105"/>
          <w:sz w:val="24"/>
        </w:rPr>
        <w:t>事</w:t>
      </w:r>
      <w:r>
        <w:rPr>
          <w:w w:val="105"/>
          <w:sz w:val="23"/>
        </w:rPr>
        <w:t>件</w:t>
      </w:r>
      <w:r>
        <w:rPr>
          <w:w w:val="105"/>
          <w:sz w:val="22"/>
        </w:rPr>
        <w:t>肇</w:t>
      </w:r>
      <w:r>
        <w:rPr>
          <w:w w:val="105"/>
          <w:sz w:val="24"/>
        </w:rPr>
        <w:t>因於「</w:t>
      </w:r>
      <w:r>
        <w:rPr>
          <w:w w:val="105"/>
          <w:sz w:val="23"/>
        </w:rPr>
        <w:t>合</w:t>
      </w:r>
      <w:r>
        <w:rPr>
          <w:w w:val="105"/>
          <w:sz w:val="24"/>
        </w:rPr>
        <w:t>法行為」或「違法行為」？</w:t>
      </w:r>
      <w:r>
        <w:rPr>
          <w:rFonts w:ascii="Times New Roman" w:eastAsia="Times New Roman"/>
          <w:w w:val="102"/>
          <w:sz w:val="24"/>
        </w:rPr>
        <w:t> </w:t>
      </w:r>
    </w:p>
    <w:p>
      <w:pPr>
        <w:spacing w:line="278" w:lineRule="auto" w:before="186"/>
        <w:ind w:left="169" w:right="270" w:firstLine="493"/>
        <w:jc w:val="both"/>
        <w:rPr>
          <w:sz w:val="24"/>
        </w:rPr>
      </w:pPr>
      <w:r>
        <w:rPr>
          <w:w w:val="105"/>
          <w:sz w:val="24"/>
        </w:rPr>
        <w:t>有的人是</w:t>
      </w:r>
      <w:r>
        <w:rPr>
          <w:w w:val="105"/>
          <w:sz w:val="22"/>
        </w:rPr>
        <w:t>遭</w:t>
      </w:r>
      <w:r>
        <w:rPr>
          <w:w w:val="105"/>
          <w:sz w:val="24"/>
        </w:rPr>
        <w:t>不當</w:t>
      </w:r>
      <w:r>
        <w:rPr>
          <w:w w:val="105"/>
          <w:sz w:val="22"/>
        </w:rPr>
        <w:t>羈</w:t>
      </w:r>
      <w:r>
        <w:rPr>
          <w:w w:val="105"/>
          <w:sz w:val="23"/>
        </w:rPr>
        <w:t>押</w:t>
      </w:r>
      <w:r>
        <w:rPr>
          <w:w w:val="105"/>
          <w:sz w:val="24"/>
        </w:rPr>
        <w:t>，釋</w:t>
      </w:r>
      <w:r>
        <w:rPr>
          <w:w w:val="105"/>
          <w:sz w:val="22"/>
        </w:rPr>
        <w:t>放</w:t>
      </w:r>
      <w:r>
        <w:rPr>
          <w:w w:val="105"/>
          <w:sz w:val="24"/>
        </w:rPr>
        <w:t>出來後國家給予</w:t>
      </w:r>
      <w:r>
        <w:rPr>
          <w:w w:val="105"/>
          <w:sz w:val="22"/>
        </w:rPr>
        <w:t>補</w:t>
      </w:r>
      <w:r>
        <w:rPr>
          <w:w w:val="105"/>
          <w:sz w:val="23"/>
        </w:rPr>
        <w:t>償</w:t>
      </w:r>
      <w:r>
        <w:rPr>
          <w:w w:val="105"/>
          <w:sz w:val="24"/>
        </w:rPr>
        <w:t>，這</w:t>
      </w:r>
      <w:r>
        <w:rPr>
          <w:spacing w:val="-1"/>
          <w:w w:val="105"/>
          <w:sz w:val="24"/>
        </w:rPr>
        <w:t>是國家</w:t>
      </w:r>
      <w:r>
        <w:rPr>
          <w:spacing w:val="-1"/>
          <w:w w:val="105"/>
          <w:sz w:val="23"/>
        </w:rPr>
        <w:t>合</w:t>
      </w:r>
      <w:r>
        <w:rPr>
          <w:spacing w:val="-1"/>
          <w:w w:val="105"/>
          <w:sz w:val="24"/>
        </w:rPr>
        <w:t>法行為所致？</w:t>
      </w:r>
      <w:r>
        <w:rPr>
          <w:w w:val="105"/>
          <w:sz w:val="22"/>
        </w:rPr>
        <w:t>根</w:t>
      </w:r>
      <w:r>
        <w:rPr>
          <w:w w:val="105"/>
          <w:sz w:val="23"/>
        </w:rPr>
        <w:t>據</w:t>
      </w:r>
      <w:r>
        <w:rPr>
          <w:w w:val="105"/>
          <w:sz w:val="24"/>
        </w:rPr>
        <w:t>研</w:t>
      </w:r>
      <w:r>
        <w:rPr>
          <w:w w:val="105"/>
          <w:sz w:val="23"/>
        </w:rPr>
        <w:t>究</w:t>
      </w:r>
      <w:r>
        <w:rPr>
          <w:w w:val="105"/>
          <w:sz w:val="24"/>
        </w:rPr>
        <w:t>，</w:t>
      </w:r>
      <w:r>
        <w:rPr>
          <w:w w:val="105"/>
          <w:sz w:val="22"/>
        </w:rPr>
        <w:t>冤</w:t>
      </w:r>
      <w:r>
        <w:rPr>
          <w:w w:val="105"/>
          <w:sz w:val="23"/>
        </w:rPr>
        <w:t>獄</w:t>
      </w:r>
      <w:r>
        <w:rPr>
          <w:w w:val="105"/>
          <w:sz w:val="24"/>
        </w:rPr>
        <w:t>發</w:t>
      </w:r>
      <w:r>
        <w:rPr>
          <w:w w:val="105"/>
          <w:sz w:val="23"/>
        </w:rPr>
        <w:t>生</w:t>
      </w:r>
      <w:r>
        <w:rPr>
          <w:spacing w:val="-16"/>
          <w:w w:val="105"/>
          <w:sz w:val="24"/>
        </w:rPr>
        <w:t>有 </w:t>
      </w:r>
      <w:r>
        <w:rPr>
          <w:rFonts w:ascii="Times New Roman" w:eastAsia="Times New Roman"/>
          <w:w w:val="125"/>
          <w:sz w:val="17"/>
        </w:rPr>
        <w:t>2</w:t>
      </w:r>
      <w:r>
        <w:rPr>
          <w:rFonts w:ascii="Times New Roman" w:eastAsia="Times New Roman"/>
          <w:spacing w:val="44"/>
          <w:w w:val="125"/>
          <w:sz w:val="17"/>
        </w:rPr>
        <w:t> </w:t>
      </w:r>
      <w:r>
        <w:rPr>
          <w:w w:val="105"/>
          <w:sz w:val="24"/>
        </w:rPr>
        <w:t>大分</w:t>
      </w:r>
      <w:r>
        <w:rPr>
          <w:w w:val="105"/>
          <w:sz w:val="23"/>
        </w:rPr>
        <w:t>類</w:t>
      </w:r>
      <w:r>
        <w:rPr>
          <w:w w:val="105"/>
          <w:sz w:val="24"/>
        </w:rPr>
        <w:t>，</w:t>
      </w:r>
    </w:p>
    <w:p>
      <w:pPr>
        <w:spacing w:line="276" w:lineRule="auto" w:before="0"/>
        <w:ind w:left="169" w:right="270" w:firstLine="0"/>
        <w:jc w:val="both"/>
        <w:rPr>
          <w:sz w:val="23"/>
        </w:rPr>
      </w:pPr>
      <w:r>
        <w:rPr>
          <w:spacing w:val="-16"/>
          <w:w w:val="105"/>
          <w:sz w:val="24"/>
        </w:rPr>
        <w:t>第 </w:t>
      </w:r>
      <w:r>
        <w:rPr>
          <w:rFonts w:ascii="Times New Roman" w:eastAsia="Times New Roman"/>
          <w:spacing w:val="-1"/>
          <w:w w:val="125"/>
          <w:sz w:val="17"/>
        </w:rPr>
        <w:t>1</w:t>
      </w:r>
      <w:r>
        <w:rPr>
          <w:rFonts w:ascii="Times New Roman" w:eastAsia="Times New Roman"/>
          <w:spacing w:val="45"/>
          <w:w w:val="125"/>
          <w:sz w:val="17"/>
        </w:rPr>
        <w:t> </w:t>
      </w:r>
      <w:r>
        <w:rPr>
          <w:spacing w:val="-1"/>
          <w:w w:val="105"/>
          <w:sz w:val="23"/>
        </w:rPr>
        <w:t>種</w:t>
      </w:r>
      <w:r>
        <w:rPr>
          <w:spacing w:val="-1"/>
          <w:w w:val="105"/>
          <w:sz w:val="24"/>
        </w:rPr>
        <w:t>是形</w:t>
      </w:r>
      <w:r>
        <w:rPr>
          <w:spacing w:val="-1"/>
          <w:w w:val="105"/>
          <w:sz w:val="23"/>
        </w:rPr>
        <w:t>式</w:t>
      </w:r>
      <w:r>
        <w:rPr>
          <w:spacing w:val="-1"/>
          <w:w w:val="105"/>
          <w:sz w:val="24"/>
        </w:rPr>
        <w:t>上</w:t>
      </w:r>
      <w:r>
        <w:rPr>
          <w:spacing w:val="-1"/>
          <w:w w:val="105"/>
          <w:sz w:val="22"/>
        </w:rPr>
        <w:t>充</w:t>
      </w:r>
      <w:r>
        <w:rPr>
          <w:spacing w:val="-1"/>
          <w:w w:val="105"/>
          <w:sz w:val="24"/>
        </w:rPr>
        <w:t>分</w:t>
      </w:r>
      <w:r>
        <w:rPr>
          <w:spacing w:val="-1"/>
          <w:w w:val="105"/>
          <w:sz w:val="23"/>
        </w:rPr>
        <w:t>合乎</w:t>
      </w:r>
      <w:r>
        <w:rPr>
          <w:spacing w:val="-1"/>
          <w:w w:val="105"/>
          <w:sz w:val="24"/>
        </w:rPr>
        <w:t>法定要</w:t>
      </w:r>
      <w:r>
        <w:rPr>
          <w:spacing w:val="-1"/>
          <w:w w:val="105"/>
          <w:sz w:val="23"/>
        </w:rPr>
        <w:t>件</w:t>
      </w:r>
      <w:r>
        <w:rPr>
          <w:w w:val="105"/>
          <w:sz w:val="24"/>
        </w:rPr>
        <w:t>，</w:t>
      </w:r>
      <w:r>
        <w:rPr>
          <w:w w:val="105"/>
          <w:sz w:val="23"/>
        </w:rPr>
        <w:t>例</w:t>
      </w:r>
      <w:r>
        <w:rPr>
          <w:w w:val="105"/>
          <w:sz w:val="24"/>
        </w:rPr>
        <w:t>如形</w:t>
      </w:r>
      <w:r>
        <w:rPr>
          <w:w w:val="105"/>
          <w:sz w:val="23"/>
        </w:rPr>
        <w:t>式確</w:t>
      </w:r>
      <w:r>
        <w:rPr>
          <w:w w:val="105"/>
          <w:sz w:val="24"/>
        </w:rPr>
        <w:t>實於法有</w:t>
      </w:r>
      <w:r>
        <w:rPr>
          <w:w w:val="105"/>
          <w:sz w:val="23"/>
        </w:rPr>
        <w:t>據</w:t>
      </w:r>
      <w:r>
        <w:rPr>
          <w:w w:val="105"/>
          <w:sz w:val="24"/>
        </w:rPr>
        <w:t>，依</w:t>
      </w:r>
      <w:r>
        <w:rPr>
          <w:w w:val="105"/>
          <w:sz w:val="23"/>
        </w:rPr>
        <w:t>據</w:t>
      </w:r>
      <w:r>
        <w:rPr>
          <w:w w:val="105"/>
          <w:sz w:val="22"/>
        </w:rPr>
        <w:t>刑</w:t>
      </w:r>
      <w:r>
        <w:rPr>
          <w:w w:val="105"/>
          <w:sz w:val="24"/>
        </w:rPr>
        <w:t>事</w:t>
      </w:r>
      <w:r>
        <w:rPr>
          <w:w w:val="105"/>
          <w:sz w:val="22"/>
        </w:rPr>
        <w:t>訴訟</w:t>
      </w:r>
      <w:r>
        <w:rPr>
          <w:w w:val="105"/>
          <w:sz w:val="24"/>
        </w:rPr>
        <w:t>法來</w:t>
      </w:r>
      <w:r>
        <w:rPr>
          <w:w w:val="105"/>
          <w:sz w:val="22"/>
        </w:rPr>
        <w:t>操</w:t>
      </w:r>
      <w:r>
        <w:rPr>
          <w:w w:val="105"/>
          <w:sz w:val="24"/>
        </w:rPr>
        <w:t>作，不管是</w:t>
      </w:r>
      <w:r>
        <w:rPr>
          <w:w w:val="105"/>
          <w:sz w:val="22"/>
        </w:rPr>
        <w:t>羈</w:t>
      </w:r>
      <w:r>
        <w:rPr>
          <w:w w:val="105"/>
          <w:sz w:val="23"/>
        </w:rPr>
        <w:t>押</w:t>
      </w:r>
      <w:r>
        <w:rPr>
          <w:w w:val="105"/>
          <w:sz w:val="24"/>
        </w:rPr>
        <w:t>、</w:t>
      </w:r>
      <w:r>
        <w:rPr>
          <w:w w:val="105"/>
          <w:sz w:val="22"/>
        </w:rPr>
        <w:t>收</w:t>
      </w:r>
      <w:r>
        <w:rPr>
          <w:w w:val="105"/>
          <w:sz w:val="23"/>
        </w:rPr>
        <w:t>容</w:t>
      </w:r>
      <w:r>
        <w:rPr>
          <w:w w:val="105"/>
          <w:sz w:val="24"/>
        </w:rPr>
        <w:t>等</w:t>
      </w:r>
      <w:r>
        <w:rPr>
          <w:w w:val="105"/>
          <w:sz w:val="22"/>
        </w:rPr>
        <w:t>刑</w:t>
      </w:r>
      <w:r>
        <w:rPr>
          <w:w w:val="105"/>
          <w:sz w:val="24"/>
        </w:rPr>
        <w:t>事</w:t>
      </w:r>
      <w:r>
        <w:rPr>
          <w:w w:val="105"/>
          <w:sz w:val="22"/>
        </w:rPr>
        <w:t>強</w:t>
      </w:r>
      <w:r>
        <w:rPr>
          <w:spacing w:val="-1"/>
          <w:w w:val="105"/>
          <w:sz w:val="23"/>
        </w:rPr>
        <w:t>制</w:t>
      </w:r>
      <w:r>
        <w:rPr>
          <w:spacing w:val="-1"/>
          <w:w w:val="105"/>
          <w:sz w:val="24"/>
        </w:rPr>
        <w:t>作為等有法律依</w:t>
      </w:r>
      <w:r>
        <w:rPr>
          <w:spacing w:val="-1"/>
          <w:w w:val="105"/>
          <w:sz w:val="23"/>
        </w:rPr>
        <w:t>據</w:t>
      </w:r>
      <w:r>
        <w:rPr>
          <w:spacing w:val="-11"/>
          <w:w w:val="105"/>
          <w:sz w:val="24"/>
        </w:rPr>
        <w:t>。第 </w:t>
      </w:r>
      <w:r>
        <w:rPr>
          <w:rFonts w:ascii="Times New Roman" w:eastAsia="Times New Roman"/>
          <w:spacing w:val="-1"/>
          <w:w w:val="125"/>
          <w:sz w:val="17"/>
        </w:rPr>
        <w:t>2</w:t>
      </w:r>
      <w:r>
        <w:rPr>
          <w:rFonts w:ascii="Times New Roman" w:eastAsia="Times New Roman"/>
          <w:spacing w:val="42"/>
          <w:w w:val="125"/>
          <w:sz w:val="17"/>
        </w:rPr>
        <w:t> </w:t>
      </w:r>
      <w:r>
        <w:rPr>
          <w:spacing w:val="-1"/>
          <w:w w:val="105"/>
          <w:sz w:val="23"/>
        </w:rPr>
        <w:t>種</w:t>
      </w:r>
      <w:r>
        <w:rPr>
          <w:spacing w:val="-1"/>
          <w:w w:val="105"/>
          <w:sz w:val="24"/>
        </w:rPr>
        <w:t>是法定要</w:t>
      </w:r>
      <w:r>
        <w:rPr>
          <w:spacing w:val="-1"/>
          <w:w w:val="105"/>
          <w:sz w:val="23"/>
        </w:rPr>
        <w:t>件</w:t>
      </w:r>
      <w:r>
        <w:rPr>
          <w:spacing w:val="-1"/>
          <w:w w:val="105"/>
          <w:sz w:val="24"/>
        </w:rPr>
        <w:t>有所</w:t>
      </w:r>
      <w:r>
        <w:rPr>
          <w:spacing w:val="-1"/>
          <w:w w:val="105"/>
          <w:sz w:val="22"/>
        </w:rPr>
        <w:t>欠缺</w:t>
      </w:r>
      <w:r>
        <w:rPr>
          <w:spacing w:val="-1"/>
          <w:w w:val="105"/>
          <w:sz w:val="24"/>
        </w:rPr>
        <w:t>，如</w:t>
      </w:r>
      <w:r>
        <w:rPr>
          <w:w w:val="105"/>
          <w:sz w:val="23"/>
        </w:rPr>
        <w:t>戒嚴</w:t>
      </w:r>
      <w:r>
        <w:rPr>
          <w:w w:val="105"/>
          <w:sz w:val="24"/>
        </w:rPr>
        <w:t>時</w:t>
      </w:r>
      <w:r>
        <w:rPr>
          <w:w w:val="105"/>
          <w:sz w:val="23"/>
        </w:rPr>
        <w:t>可</w:t>
      </w:r>
      <w:r>
        <w:rPr>
          <w:w w:val="105"/>
          <w:sz w:val="24"/>
        </w:rPr>
        <w:t>能發</w:t>
      </w:r>
      <w:r>
        <w:rPr>
          <w:w w:val="105"/>
          <w:sz w:val="23"/>
        </w:rPr>
        <w:t>生</w:t>
      </w:r>
      <w:r>
        <w:rPr>
          <w:w w:val="105"/>
          <w:sz w:val="24"/>
        </w:rPr>
        <w:t>不</w:t>
      </w:r>
      <w:r>
        <w:rPr>
          <w:w w:val="105"/>
          <w:sz w:val="23"/>
        </w:rPr>
        <w:t>按</w:t>
      </w:r>
      <w:r>
        <w:rPr>
          <w:w w:val="105"/>
          <w:sz w:val="24"/>
        </w:rPr>
        <w:t>法律</w:t>
      </w:r>
      <w:r>
        <w:rPr>
          <w:w w:val="105"/>
          <w:sz w:val="23"/>
        </w:rPr>
        <w:t>而</w:t>
      </w:r>
      <w:r>
        <w:rPr>
          <w:w w:val="105"/>
          <w:sz w:val="24"/>
        </w:rPr>
        <w:t>人</w:t>
      </w:r>
      <w:r>
        <w:rPr>
          <w:w w:val="105"/>
          <w:sz w:val="23"/>
        </w:rPr>
        <w:t>身自</w:t>
      </w:r>
      <w:r>
        <w:rPr>
          <w:w w:val="105"/>
          <w:sz w:val="24"/>
        </w:rPr>
        <w:t>由</w:t>
      </w:r>
      <w:r>
        <w:rPr>
          <w:w w:val="105"/>
          <w:sz w:val="22"/>
        </w:rPr>
        <w:t>遭</w:t>
      </w:r>
      <w:r>
        <w:rPr>
          <w:w w:val="105"/>
          <w:sz w:val="23"/>
        </w:rPr>
        <w:t>剝奪</w:t>
      </w:r>
      <w:r>
        <w:rPr>
          <w:w w:val="105"/>
          <w:sz w:val="24"/>
        </w:rPr>
        <w:t>，</w:t>
      </w:r>
      <w:r>
        <w:rPr>
          <w:w w:val="105"/>
          <w:sz w:val="22"/>
        </w:rPr>
        <w:t>連</w:t>
      </w:r>
      <w:r>
        <w:rPr>
          <w:w w:val="105"/>
          <w:sz w:val="24"/>
        </w:rPr>
        <w:t>形</w:t>
      </w:r>
      <w:r>
        <w:rPr>
          <w:w w:val="105"/>
          <w:sz w:val="23"/>
        </w:rPr>
        <w:t>式合</w:t>
      </w:r>
      <w:r>
        <w:rPr>
          <w:w w:val="105"/>
          <w:sz w:val="24"/>
        </w:rPr>
        <w:t>法的</w:t>
      </w:r>
      <w:r>
        <w:rPr>
          <w:sz w:val="24"/>
        </w:rPr>
        <w:t>空間亦不存在，當</w:t>
      </w:r>
      <w:r>
        <w:rPr>
          <w:sz w:val="23"/>
        </w:rPr>
        <w:t>然也</w:t>
      </w:r>
      <w:r>
        <w:rPr>
          <w:sz w:val="24"/>
        </w:rPr>
        <w:t>構成國家</w:t>
      </w:r>
      <w:r>
        <w:rPr>
          <w:sz w:val="23"/>
        </w:rPr>
        <w:t>賠償</w:t>
      </w:r>
      <w:r>
        <w:rPr>
          <w:sz w:val="24"/>
        </w:rPr>
        <w:t>情形。</w:t>
      </w:r>
      <w:r>
        <w:rPr>
          <w:sz w:val="22"/>
        </w:rPr>
        <w:t>聚焦</w:t>
      </w:r>
      <w:r>
        <w:rPr>
          <w:sz w:val="24"/>
        </w:rPr>
        <w:t>於有依</w:t>
      </w:r>
      <w:r>
        <w:rPr>
          <w:sz w:val="23"/>
        </w:rPr>
        <w:t>據</w:t>
      </w:r>
      <w:r>
        <w:rPr>
          <w:spacing w:val="1"/>
          <w:sz w:val="23"/>
        </w:rPr>
        <w:t> </w:t>
      </w:r>
      <w:r>
        <w:rPr>
          <w:spacing w:val="14"/>
          <w:w w:val="105"/>
          <w:sz w:val="22"/>
        </w:rPr>
        <w:t>刑</w:t>
      </w:r>
      <w:r>
        <w:rPr>
          <w:spacing w:val="12"/>
          <w:w w:val="105"/>
          <w:sz w:val="24"/>
        </w:rPr>
        <w:t>事</w:t>
      </w:r>
      <w:r>
        <w:rPr>
          <w:spacing w:val="12"/>
          <w:w w:val="105"/>
          <w:sz w:val="22"/>
        </w:rPr>
        <w:t>訴訟</w:t>
      </w:r>
      <w:r>
        <w:rPr>
          <w:spacing w:val="14"/>
          <w:w w:val="105"/>
          <w:sz w:val="24"/>
        </w:rPr>
        <w:t>法</w:t>
      </w:r>
      <w:r>
        <w:rPr>
          <w:spacing w:val="12"/>
          <w:w w:val="105"/>
          <w:sz w:val="22"/>
        </w:rPr>
        <w:t>操</w:t>
      </w:r>
      <w:r>
        <w:rPr>
          <w:spacing w:val="12"/>
          <w:w w:val="105"/>
          <w:sz w:val="24"/>
        </w:rPr>
        <w:t>作之</w:t>
      </w:r>
      <w:r>
        <w:rPr>
          <w:spacing w:val="14"/>
          <w:w w:val="105"/>
          <w:sz w:val="22"/>
        </w:rPr>
        <w:t>羈</w:t>
      </w:r>
      <w:r>
        <w:rPr>
          <w:spacing w:val="12"/>
          <w:w w:val="105"/>
          <w:sz w:val="23"/>
        </w:rPr>
        <w:t>押</w:t>
      </w:r>
      <w:r>
        <w:rPr>
          <w:spacing w:val="12"/>
          <w:w w:val="105"/>
          <w:sz w:val="24"/>
        </w:rPr>
        <w:t>，</w:t>
      </w:r>
      <w:r>
        <w:rPr>
          <w:spacing w:val="12"/>
          <w:w w:val="105"/>
          <w:sz w:val="23"/>
        </w:rPr>
        <w:t>雖然</w:t>
      </w:r>
      <w:r>
        <w:rPr>
          <w:spacing w:val="12"/>
          <w:w w:val="105"/>
          <w:sz w:val="24"/>
        </w:rPr>
        <w:t>形</w:t>
      </w:r>
      <w:r>
        <w:rPr>
          <w:spacing w:val="12"/>
          <w:w w:val="105"/>
          <w:sz w:val="23"/>
        </w:rPr>
        <w:t>式</w:t>
      </w:r>
      <w:r>
        <w:rPr>
          <w:spacing w:val="13"/>
          <w:w w:val="105"/>
          <w:sz w:val="24"/>
        </w:rPr>
        <w:t>上依</w:t>
      </w:r>
      <w:r>
        <w:rPr>
          <w:spacing w:val="12"/>
          <w:w w:val="105"/>
          <w:sz w:val="23"/>
        </w:rPr>
        <w:t>照</w:t>
      </w:r>
      <w:r>
        <w:rPr>
          <w:spacing w:val="12"/>
          <w:w w:val="105"/>
          <w:sz w:val="22"/>
        </w:rPr>
        <w:t>刑</w:t>
      </w:r>
      <w:r>
        <w:rPr>
          <w:spacing w:val="12"/>
          <w:w w:val="105"/>
          <w:sz w:val="24"/>
        </w:rPr>
        <w:t>事</w:t>
      </w:r>
      <w:r>
        <w:rPr>
          <w:spacing w:val="13"/>
          <w:w w:val="105"/>
          <w:sz w:val="22"/>
        </w:rPr>
        <w:t>訴訟</w:t>
      </w:r>
      <w:r>
        <w:rPr>
          <w:spacing w:val="12"/>
          <w:w w:val="105"/>
          <w:sz w:val="24"/>
        </w:rPr>
        <w:t>法</w:t>
      </w:r>
      <w:r>
        <w:rPr>
          <w:w w:val="105"/>
          <w:sz w:val="22"/>
        </w:rPr>
        <w:t>操</w:t>
      </w:r>
      <w:r>
        <w:rPr>
          <w:w w:val="105"/>
          <w:sz w:val="24"/>
        </w:rPr>
        <w:t>作，但並不表示最後</w:t>
      </w:r>
      <w:r>
        <w:rPr>
          <w:w w:val="105"/>
          <w:sz w:val="23"/>
        </w:rPr>
        <w:t>完全</w:t>
      </w:r>
      <w:r>
        <w:rPr>
          <w:w w:val="105"/>
          <w:sz w:val="22"/>
        </w:rPr>
        <w:t>符</w:t>
      </w:r>
      <w:r>
        <w:rPr>
          <w:w w:val="105"/>
          <w:sz w:val="23"/>
        </w:rPr>
        <w:t>合</w:t>
      </w:r>
      <w:r>
        <w:rPr>
          <w:w w:val="105"/>
          <w:sz w:val="24"/>
        </w:rPr>
        <w:t>，其實</w:t>
      </w:r>
      <w:r>
        <w:rPr>
          <w:w w:val="105"/>
          <w:sz w:val="22"/>
        </w:rPr>
        <w:t>質</w:t>
      </w:r>
      <w:r>
        <w:rPr>
          <w:w w:val="105"/>
          <w:sz w:val="24"/>
        </w:rPr>
        <w:t>要</w:t>
      </w:r>
      <w:r>
        <w:rPr>
          <w:w w:val="105"/>
          <w:sz w:val="23"/>
        </w:rPr>
        <w:t>件</w:t>
      </w:r>
      <w:r>
        <w:rPr>
          <w:w w:val="105"/>
          <w:sz w:val="24"/>
        </w:rPr>
        <w:t>不</w:t>
      </w:r>
      <w:r>
        <w:rPr>
          <w:w w:val="105"/>
          <w:sz w:val="23"/>
        </w:rPr>
        <w:t>合而誤判</w:t>
      </w:r>
      <w:r>
        <w:rPr>
          <w:w w:val="105"/>
          <w:sz w:val="24"/>
        </w:rPr>
        <w:t>情形亦有</w:t>
      </w:r>
      <w:r>
        <w:rPr>
          <w:w w:val="105"/>
          <w:sz w:val="23"/>
        </w:rPr>
        <w:t>可</w:t>
      </w:r>
      <w:r>
        <w:rPr>
          <w:w w:val="105"/>
          <w:sz w:val="24"/>
        </w:rPr>
        <w:t>能。</w:t>
      </w:r>
      <w:r>
        <w:rPr>
          <w:w w:val="105"/>
          <w:sz w:val="23"/>
        </w:rPr>
        <w:t>整體</w:t>
      </w:r>
      <w:r>
        <w:rPr>
          <w:w w:val="105"/>
          <w:sz w:val="24"/>
        </w:rPr>
        <w:t>以</w:t>
      </w:r>
      <w:r>
        <w:rPr>
          <w:w w:val="105"/>
          <w:sz w:val="23"/>
        </w:rPr>
        <w:t>觀</w:t>
      </w:r>
      <w:r>
        <w:rPr>
          <w:w w:val="105"/>
          <w:sz w:val="24"/>
        </w:rPr>
        <w:t>，不論是依</w:t>
      </w:r>
      <w:r>
        <w:rPr>
          <w:w w:val="105"/>
          <w:sz w:val="23"/>
        </w:rPr>
        <w:t>照</w:t>
      </w:r>
      <w:r>
        <w:rPr>
          <w:w w:val="105"/>
          <w:sz w:val="22"/>
        </w:rPr>
        <w:t>刑</w:t>
      </w:r>
      <w:r>
        <w:rPr>
          <w:w w:val="105"/>
          <w:sz w:val="24"/>
        </w:rPr>
        <w:t>事</w:t>
      </w:r>
      <w:r>
        <w:rPr>
          <w:w w:val="105"/>
          <w:sz w:val="22"/>
        </w:rPr>
        <w:t>訴訟</w:t>
      </w:r>
      <w:r>
        <w:rPr>
          <w:w w:val="105"/>
          <w:sz w:val="24"/>
        </w:rPr>
        <w:t>法</w:t>
      </w:r>
      <w:r>
        <w:rPr>
          <w:w w:val="105"/>
          <w:sz w:val="23"/>
        </w:rPr>
        <w:t>制還</w:t>
      </w:r>
      <w:r>
        <w:rPr>
          <w:w w:val="105"/>
          <w:sz w:val="24"/>
        </w:rPr>
        <w:t>是法定要</w:t>
      </w:r>
      <w:r>
        <w:rPr>
          <w:w w:val="105"/>
          <w:sz w:val="23"/>
        </w:rPr>
        <w:t>件</w:t>
      </w:r>
      <w:r>
        <w:rPr>
          <w:w w:val="105"/>
          <w:sz w:val="22"/>
        </w:rPr>
        <w:t>欠缺</w:t>
      </w:r>
      <w:r>
        <w:rPr>
          <w:w w:val="105"/>
          <w:sz w:val="24"/>
        </w:rPr>
        <w:t>或</w:t>
      </w:r>
      <w:r>
        <w:rPr>
          <w:w w:val="105"/>
          <w:sz w:val="22"/>
        </w:rPr>
        <w:t>直</w:t>
      </w:r>
      <w:r>
        <w:rPr>
          <w:w w:val="105"/>
          <w:sz w:val="24"/>
        </w:rPr>
        <w:t>接超</w:t>
      </w:r>
      <w:r>
        <w:rPr>
          <w:w w:val="105"/>
          <w:sz w:val="22"/>
        </w:rPr>
        <w:t>越</w:t>
      </w:r>
      <w:r>
        <w:rPr>
          <w:w w:val="105"/>
          <w:sz w:val="24"/>
        </w:rPr>
        <w:t>法</w:t>
      </w:r>
      <w:r>
        <w:rPr>
          <w:w w:val="105"/>
          <w:sz w:val="23"/>
        </w:rPr>
        <w:t>制</w:t>
      </w:r>
      <w:r>
        <w:rPr>
          <w:w w:val="105"/>
          <w:sz w:val="24"/>
        </w:rPr>
        <w:t>、</w:t>
      </w:r>
      <w:r>
        <w:rPr>
          <w:w w:val="105"/>
          <w:sz w:val="22"/>
        </w:rPr>
        <w:t>刑</w:t>
      </w:r>
      <w:r>
        <w:rPr>
          <w:w w:val="105"/>
          <w:sz w:val="24"/>
        </w:rPr>
        <w:t>事法</w:t>
      </w:r>
      <w:r>
        <w:rPr>
          <w:w w:val="105"/>
          <w:sz w:val="23"/>
        </w:rPr>
        <w:t>制</w:t>
      </w:r>
      <w:r>
        <w:rPr>
          <w:w w:val="105"/>
          <w:sz w:val="24"/>
        </w:rPr>
        <w:t>的</w:t>
      </w:r>
      <w:r>
        <w:rPr>
          <w:w w:val="105"/>
          <w:sz w:val="23"/>
        </w:rPr>
        <w:t>剝奪</w:t>
      </w:r>
      <w:r>
        <w:rPr>
          <w:w w:val="105"/>
          <w:sz w:val="22"/>
        </w:rPr>
        <w:t>均</w:t>
      </w:r>
      <w:r>
        <w:rPr>
          <w:w w:val="105"/>
          <w:sz w:val="24"/>
        </w:rPr>
        <w:t>不問是否違法，</w:t>
      </w:r>
      <w:r>
        <w:rPr>
          <w:w w:val="105"/>
          <w:sz w:val="23"/>
        </w:rPr>
        <w:t>只</w:t>
      </w:r>
      <w:r>
        <w:rPr>
          <w:w w:val="105"/>
          <w:sz w:val="24"/>
        </w:rPr>
        <w:t>有將形</w:t>
      </w:r>
      <w:r>
        <w:rPr>
          <w:w w:val="105"/>
          <w:sz w:val="23"/>
        </w:rPr>
        <w:t>式</w:t>
      </w:r>
      <w:r>
        <w:rPr>
          <w:w w:val="105"/>
          <w:sz w:val="24"/>
        </w:rPr>
        <w:t>依</w:t>
      </w:r>
      <w:r>
        <w:rPr>
          <w:w w:val="105"/>
          <w:sz w:val="23"/>
        </w:rPr>
        <w:t>據</w:t>
      </w:r>
      <w:r>
        <w:rPr>
          <w:w w:val="105"/>
          <w:sz w:val="22"/>
        </w:rPr>
        <w:t>刑</w:t>
      </w:r>
      <w:r>
        <w:rPr>
          <w:w w:val="105"/>
          <w:sz w:val="24"/>
        </w:rPr>
        <w:t>事</w:t>
      </w:r>
      <w:r>
        <w:rPr>
          <w:w w:val="105"/>
          <w:sz w:val="22"/>
        </w:rPr>
        <w:t>訴訟</w:t>
      </w:r>
      <w:r>
        <w:rPr>
          <w:w w:val="105"/>
          <w:sz w:val="24"/>
        </w:rPr>
        <w:t>法</w:t>
      </w:r>
      <w:r>
        <w:rPr>
          <w:w w:val="105"/>
          <w:sz w:val="22"/>
        </w:rPr>
        <w:t>符</w:t>
      </w:r>
      <w:r>
        <w:rPr>
          <w:w w:val="105"/>
          <w:sz w:val="23"/>
        </w:rPr>
        <w:t>合</w:t>
      </w:r>
      <w:r>
        <w:rPr>
          <w:w w:val="105"/>
          <w:sz w:val="22"/>
        </w:rPr>
        <w:t>羈</w:t>
      </w:r>
      <w:r>
        <w:rPr>
          <w:w w:val="105"/>
          <w:sz w:val="23"/>
        </w:rPr>
        <w:t>押</w:t>
      </w:r>
      <w:r>
        <w:rPr>
          <w:w w:val="105"/>
          <w:sz w:val="24"/>
        </w:rPr>
        <w:t>等</w:t>
      </w:r>
      <w:r>
        <w:rPr>
          <w:w w:val="105"/>
          <w:sz w:val="23"/>
        </w:rPr>
        <w:t>剝奪</w:t>
      </w:r>
      <w:r>
        <w:rPr>
          <w:w w:val="105"/>
          <w:sz w:val="24"/>
        </w:rPr>
        <w:t>人</w:t>
      </w:r>
      <w:r>
        <w:rPr>
          <w:w w:val="105"/>
          <w:sz w:val="23"/>
        </w:rPr>
        <w:t>身自</w:t>
      </w:r>
      <w:r>
        <w:rPr>
          <w:w w:val="105"/>
          <w:sz w:val="24"/>
        </w:rPr>
        <w:t>由之</w:t>
      </w:r>
      <w:r>
        <w:rPr>
          <w:w w:val="105"/>
          <w:sz w:val="22"/>
        </w:rPr>
        <w:t>強</w:t>
      </w:r>
      <w:r>
        <w:rPr>
          <w:w w:val="105"/>
          <w:sz w:val="23"/>
        </w:rPr>
        <w:t>制</w:t>
      </w:r>
      <w:r>
        <w:rPr>
          <w:w w:val="105"/>
          <w:sz w:val="22"/>
        </w:rPr>
        <w:t>措施</w:t>
      </w:r>
      <w:r>
        <w:rPr>
          <w:w w:val="105"/>
          <w:sz w:val="24"/>
        </w:rPr>
        <w:t>要</w:t>
      </w:r>
      <w:r>
        <w:rPr>
          <w:w w:val="105"/>
          <w:sz w:val="23"/>
        </w:rPr>
        <w:t>件</w:t>
      </w:r>
      <w:r>
        <w:rPr>
          <w:w w:val="105"/>
          <w:sz w:val="24"/>
        </w:rPr>
        <w:t>，</w:t>
      </w:r>
      <w:r>
        <w:rPr>
          <w:w w:val="105"/>
          <w:sz w:val="23"/>
        </w:rPr>
        <w:t>然而</w:t>
      </w:r>
      <w:r>
        <w:rPr>
          <w:w w:val="105"/>
          <w:sz w:val="24"/>
        </w:rPr>
        <w:t>，此見解並</w:t>
      </w:r>
      <w:r>
        <w:rPr>
          <w:w w:val="105"/>
          <w:sz w:val="23"/>
        </w:rPr>
        <w:t>未</w:t>
      </w:r>
      <w:r>
        <w:rPr>
          <w:w w:val="105"/>
          <w:sz w:val="22"/>
        </w:rPr>
        <w:t>獲</w:t>
      </w:r>
      <w:r>
        <w:rPr>
          <w:w w:val="105"/>
          <w:sz w:val="23"/>
        </w:rPr>
        <w:t>支</w:t>
      </w:r>
      <w:r>
        <w:rPr>
          <w:w w:val="105"/>
          <w:sz w:val="24"/>
        </w:rPr>
        <w:t>持，</w:t>
      </w:r>
      <w:r>
        <w:rPr>
          <w:w w:val="105"/>
          <w:sz w:val="22"/>
        </w:rPr>
        <w:t>司</w:t>
      </w:r>
      <w:r>
        <w:rPr>
          <w:w w:val="105"/>
          <w:sz w:val="24"/>
        </w:rPr>
        <w:t>法院僅表示，</w:t>
      </w:r>
      <w:r>
        <w:rPr>
          <w:w w:val="105"/>
          <w:sz w:val="22"/>
        </w:rPr>
        <w:t>變</w:t>
      </w:r>
      <w:r>
        <w:rPr>
          <w:w w:val="105"/>
          <w:sz w:val="23"/>
        </w:rPr>
        <w:t>更</w:t>
      </w:r>
      <w:r>
        <w:rPr>
          <w:w w:val="105"/>
          <w:sz w:val="24"/>
        </w:rPr>
        <w:t>原來</w:t>
      </w:r>
      <w:r>
        <w:rPr>
          <w:w w:val="105"/>
          <w:sz w:val="22"/>
        </w:rPr>
        <w:t>羈</w:t>
      </w:r>
      <w:r>
        <w:rPr>
          <w:w w:val="105"/>
          <w:sz w:val="23"/>
        </w:rPr>
        <w:t>押</w:t>
      </w:r>
      <w:r>
        <w:rPr>
          <w:w w:val="105"/>
          <w:sz w:val="24"/>
        </w:rPr>
        <w:t>但</w:t>
      </w:r>
      <w:r>
        <w:rPr>
          <w:w w:val="105"/>
          <w:sz w:val="23"/>
        </w:rPr>
        <w:t>還</w:t>
      </w:r>
      <w:r>
        <w:rPr>
          <w:w w:val="105"/>
          <w:sz w:val="24"/>
        </w:rPr>
        <w:t>是</w:t>
      </w:r>
      <w:r>
        <w:rPr>
          <w:w w:val="105"/>
          <w:sz w:val="23"/>
        </w:rPr>
        <w:t>合</w:t>
      </w:r>
      <w:r>
        <w:rPr>
          <w:w w:val="105"/>
          <w:sz w:val="24"/>
        </w:rPr>
        <w:t>法，這是</w:t>
      </w:r>
      <w:r>
        <w:rPr>
          <w:w w:val="105"/>
          <w:sz w:val="23"/>
        </w:rPr>
        <w:t>必</w:t>
      </w:r>
      <w:r>
        <w:rPr>
          <w:w w:val="105"/>
          <w:sz w:val="24"/>
        </w:rPr>
        <w:t>要</w:t>
      </w:r>
      <w:r>
        <w:rPr>
          <w:w w:val="105"/>
          <w:sz w:val="22"/>
        </w:rPr>
        <w:t>措施</w:t>
      </w:r>
      <w:r>
        <w:rPr>
          <w:w w:val="105"/>
          <w:sz w:val="24"/>
        </w:rPr>
        <w:t>，</w:t>
      </w:r>
      <w:r>
        <w:rPr>
          <w:w w:val="105"/>
          <w:sz w:val="22"/>
        </w:rPr>
        <w:t>難免</w:t>
      </w:r>
      <w:r>
        <w:rPr>
          <w:w w:val="105"/>
          <w:sz w:val="24"/>
        </w:rPr>
        <w:t>有</w:t>
      </w:r>
      <w:r>
        <w:rPr>
          <w:w w:val="105"/>
          <w:sz w:val="23"/>
        </w:rPr>
        <w:t>誤判</w:t>
      </w:r>
      <w:r>
        <w:rPr>
          <w:w w:val="105"/>
          <w:sz w:val="24"/>
        </w:rPr>
        <w:t>情事</w:t>
      </w:r>
      <w:r>
        <w:rPr>
          <w:w w:val="105"/>
          <w:sz w:val="22"/>
        </w:rPr>
        <w:t>造</w:t>
      </w:r>
      <w:r>
        <w:rPr>
          <w:w w:val="105"/>
          <w:sz w:val="24"/>
        </w:rPr>
        <w:t>成</w:t>
      </w:r>
      <w:r>
        <w:rPr>
          <w:w w:val="105"/>
          <w:sz w:val="22"/>
        </w:rPr>
        <w:t>特</w:t>
      </w:r>
      <w:r>
        <w:rPr>
          <w:w w:val="105"/>
          <w:sz w:val="23"/>
        </w:rPr>
        <w:t>別</w:t>
      </w:r>
      <w:r>
        <w:rPr>
          <w:w w:val="105"/>
          <w:sz w:val="22"/>
        </w:rPr>
        <w:t>犧牲</w:t>
      </w:r>
      <w:r>
        <w:rPr>
          <w:w w:val="105"/>
          <w:sz w:val="24"/>
        </w:rPr>
        <w:t>。其</w:t>
      </w:r>
      <w:r>
        <w:rPr>
          <w:w w:val="105"/>
          <w:sz w:val="23"/>
        </w:rPr>
        <w:t>他兩</w:t>
      </w:r>
      <w:r>
        <w:rPr>
          <w:w w:val="105"/>
          <w:sz w:val="24"/>
        </w:rPr>
        <w:t>個</w:t>
      </w:r>
      <w:r>
        <w:rPr>
          <w:w w:val="105"/>
          <w:sz w:val="23"/>
        </w:rPr>
        <w:t>案例似乎沒</w:t>
      </w:r>
      <w:r>
        <w:rPr>
          <w:w w:val="105"/>
          <w:sz w:val="24"/>
        </w:rPr>
        <w:t>有國家</w:t>
      </w:r>
      <w:r>
        <w:rPr>
          <w:w w:val="105"/>
          <w:sz w:val="23"/>
        </w:rPr>
        <w:t>賠償</w:t>
      </w:r>
      <w:r>
        <w:rPr>
          <w:w w:val="105"/>
          <w:sz w:val="24"/>
        </w:rPr>
        <w:t>與行政</w:t>
      </w:r>
      <w:r>
        <w:rPr>
          <w:w w:val="105"/>
          <w:sz w:val="22"/>
        </w:rPr>
        <w:t>訴訟</w:t>
      </w:r>
      <w:r>
        <w:rPr>
          <w:w w:val="105"/>
          <w:sz w:val="24"/>
        </w:rPr>
        <w:t>，在</w:t>
      </w:r>
      <w:r>
        <w:rPr>
          <w:w w:val="105"/>
          <w:sz w:val="23"/>
        </w:rPr>
        <w:t>爭執</w:t>
      </w:r>
      <w:r>
        <w:rPr>
          <w:w w:val="105"/>
          <w:sz w:val="24"/>
        </w:rPr>
        <w:t>時，</w:t>
      </w:r>
      <w:r>
        <w:rPr>
          <w:w w:val="105"/>
          <w:sz w:val="22"/>
        </w:rPr>
        <w:t>冤</w:t>
      </w:r>
      <w:r>
        <w:rPr>
          <w:w w:val="105"/>
          <w:sz w:val="23"/>
        </w:rPr>
        <w:t>獄</w:t>
      </w:r>
      <w:r>
        <w:rPr>
          <w:w w:val="105"/>
          <w:sz w:val="24"/>
        </w:rPr>
        <w:t>發</w:t>
      </w:r>
      <w:r>
        <w:rPr>
          <w:w w:val="105"/>
          <w:sz w:val="23"/>
        </w:rPr>
        <w:t>生</w:t>
      </w:r>
      <w:r>
        <w:rPr>
          <w:w w:val="105"/>
          <w:sz w:val="24"/>
        </w:rPr>
        <w:t>有</w:t>
      </w:r>
      <w:r>
        <w:rPr>
          <w:w w:val="105"/>
          <w:sz w:val="22"/>
        </w:rPr>
        <w:t>些</w:t>
      </w:r>
      <w:r>
        <w:rPr>
          <w:w w:val="105"/>
          <w:sz w:val="23"/>
        </w:rPr>
        <w:t>案件</w:t>
      </w:r>
      <w:r>
        <w:rPr>
          <w:w w:val="105"/>
          <w:sz w:val="22"/>
        </w:rPr>
        <w:t>真</w:t>
      </w:r>
      <w:r>
        <w:rPr>
          <w:w w:val="105"/>
          <w:sz w:val="24"/>
        </w:rPr>
        <w:t>的是國家</w:t>
      </w:r>
      <w:r>
        <w:rPr>
          <w:w w:val="105"/>
          <w:sz w:val="23"/>
        </w:rPr>
        <w:t>賠</w:t>
      </w:r>
      <w:r>
        <w:rPr>
          <w:spacing w:val="-2"/>
          <w:w w:val="105"/>
          <w:sz w:val="23"/>
        </w:rPr>
        <w:t>償</w:t>
      </w:r>
      <w:r>
        <w:rPr>
          <w:spacing w:val="-2"/>
          <w:w w:val="105"/>
          <w:sz w:val="24"/>
        </w:rPr>
        <w:t>，</w:t>
      </w:r>
      <w:r>
        <w:rPr>
          <w:spacing w:val="-2"/>
          <w:w w:val="105"/>
          <w:sz w:val="23"/>
        </w:rPr>
        <w:t>可</w:t>
      </w:r>
      <w:r>
        <w:rPr>
          <w:spacing w:val="-2"/>
          <w:w w:val="105"/>
          <w:sz w:val="24"/>
        </w:rPr>
        <w:t>是</w:t>
      </w:r>
      <w:r>
        <w:rPr>
          <w:spacing w:val="-2"/>
          <w:w w:val="105"/>
          <w:sz w:val="22"/>
        </w:rPr>
        <w:t>又</w:t>
      </w:r>
      <w:r>
        <w:rPr>
          <w:spacing w:val="-2"/>
          <w:w w:val="105"/>
          <w:sz w:val="23"/>
        </w:rPr>
        <w:t>達</w:t>
      </w:r>
      <w:r>
        <w:rPr>
          <w:spacing w:val="-2"/>
          <w:w w:val="105"/>
          <w:sz w:val="24"/>
        </w:rPr>
        <w:t>不</w:t>
      </w:r>
      <w:r>
        <w:rPr>
          <w:spacing w:val="-2"/>
          <w:w w:val="105"/>
          <w:sz w:val="23"/>
        </w:rPr>
        <w:t>到</w:t>
      </w:r>
      <w:r>
        <w:rPr>
          <w:spacing w:val="-2"/>
          <w:w w:val="105"/>
          <w:sz w:val="24"/>
        </w:rPr>
        <w:t>請</w:t>
      </w:r>
      <w:r>
        <w:rPr>
          <w:spacing w:val="-2"/>
          <w:w w:val="105"/>
          <w:sz w:val="23"/>
        </w:rPr>
        <w:t>求</w:t>
      </w:r>
      <w:r>
        <w:rPr>
          <w:spacing w:val="-2"/>
          <w:w w:val="105"/>
          <w:sz w:val="24"/>
        </w:rPr>
        <w:t>國家</w:t>
      </w:r>
      <w:r>
        <w:rPr>
          <w:spacing w:val="-2"/>
          <w:w w:val="105"/>
          <w:sz w:val="23"/>
        </w:rPr>
        <w:t>賠償</w:t>
      </w:r>
      <w:r>
        <w:rPr>
          <w:spacing w:val="-1"/>
          <w:w w:val="105"/>
          <w:sz w:val="24"/>
        </w:rPr>
        <w:t>之要</w:t>
      </w:r>
      <w:r>
        <w:rPr>
          <w:spacing w:val="-1"/>
          <w:w w:val="105"/>
          <w:sz w:val="23"/>
        </w:rPr>
        <w:t>件</w:t>
      </w:r>
      <w:r>
        <w:rPr>
          <w:spacing w:val="-1"/>
          <w:w w:val="105"/>
          <w:sz w:val="24"/>
        </w:rPr>
        <w:t>，國</w:t>
      </w:r>
      <w:r>
        <w:rPr>
          <w:spacing w:val="-1"/>
          <w:w w:val="105"/>
          <w:sz w:val="23"/>
        </w:rPr>
        <w:t>賠</w:t>
      </w:r>
      <w:r>
        <w:rPr>
          <w:spacing w:val="-23"/>
          <w:w w:val="105"/>
          <w:sz w:val="24"/>
        </w:rPr>
        <w:t>法第 </w:t>
      </w:r>
      <w:r>
        <w:rPr>
          <w:rFonts w:ascii="Times New Roman" w:eastAsia="Times New Roman"/>
          <w:spacing w:val="-1"/>
          <w:w w:val="125"/>
          <w:sz w:val="17"/>
        </w:rPr>
        <w:t>13</w:t>
      </w:r>
      <w:r>
        <w:rPr>
          <w:rFonts w:ascii="Times New Roman" w:eastAsia="Times New Roman"/>
          <w:spacing w:val="7"/>
          <w:w w:val="125"/>
          <w:sz w:val="17"/>
        </w:rPr>
        <w:t> </w:t>
      </w:r>
      <w:r>
        <w:rPr>
          <w:spacing w:val="-1"/>
          <w:w w:val="105"/>
          <w:sz w:val="24"/>
        </w:rPr>
        <w:t>條規</w:t>
      </w:r>
      <w:r>
        <w:rPr>
          <w:w w:val="105"/>
          <w:sz w:val="24"/>
        </w:rPr>
        <w:t>定，對法官、</w:t>
      </w:r>
      <w:r>
        <w:rPr>
          <w:w w:val="105"/>
          <w:sz w:val="22"/>
        </w:rPr>
        <w:t>檢察</w:t>
      </w:r>
      <w:r>
        <w:rPr>
          <w:w w:val="105"/>
          <w:sz w:val="24"/>
        </w:rPr>
        <w:t>官追</w:t>
      </w:r>
      <w:r>
        <w:rPr>
          <w:w w:val="105"/>
          <w:sz w:val="22"/>
        </w:rPr>
        <w:t>訴</w:t>
      </w:r>
      <w:r>
        <w:rPr>
          <w:w w:val="105"/>
          <w:sz w:val="24"/>
        </w:rPr>
        <w:t>等</w:t>
      </w:r>
      <w:r>
        <w:rPr>
          <w:w w:val="105"/>
          <w:sz w:val="23"/>
        </w:rPr>
        <w:t>引</w:t>
      </w:r>
      <w:r>
        <w:rPr>
          <w:w w:val="105"/>
          <w:sz w:val="24"/>
        </w:rPr>
        <w:t>起國家</w:t>
      </w:r>
      <w:r>
        <w:rPr>
          <w:w w:val="105"/>
          <w:sz w:val="23"/>
        </w:rPr>
        <w:t>賠償</w:t>
      </w:r>
      <w:r>
        <w:rPr>
          <w:w w:val="105"/>
          <w:sz w:val="24"/>
        </w:rPr>
        <w:t>已</w:t>
      </w:r>
      <w:r>
        <w:rPr>
          <w:w w:val="105"/>
          <w:sz w:val="23"/>
        </w:rPr>
        <w:t>另</w:t>
      </w:r>
      <w:r>
        <w:rPr>
          <w:w w:val="105"/>
          <w:sz w:val="24"/>
        </w:rPr>
        <w:t>為</w:t>
      </w:r>
      <w:r>
        <w:rPr>
          <w:w w:val="105"/>
          <w:sz w:val="22"/>
        </w:rPr>
        <w:t>設</w:t>
      </w:r>
      <w:r>
        <w:rPr>
          <w:w w:val="105"/>
          <w:sz w:val="23"/>
        </w:rPr>
        <w:t>計</w:t>
      </w:r>
      <w:r>
        <w:rPr>
          <w:w w:val="105"/>
          <w:sz w:val="24"/>
        </w:rPr>
        <w:t>成</w:t>
      </w:r>
      <w:r>
        <w:rPr>
          <w:w w:val="105"/>
          <w:sz w:val="22"/>
        </w:rPr>
        <w:t>高</w:t>
      </w:r>
      <w:r>
        <w:rPr>
          <w:w w:val="105"/>
          <w:sz w:val="23"/>
        </w:rPr>
        <w:t>度門</w:t>
      </w:r>
      <w:r>
        <w:rPr>
          <w:w w:val="105"/>
          <w:sz w:val="20"/>
        </w:rPr>
        <w:t>檻</w:t>
      </w:r>
      <w:r>
        <w:rPr>
          <w:w w:val="105"/>
          <w:sz w:val="24"/>
        </w:rPr>
        <w:t>，</w:t>
      </w:r>
      <w:r>
        <w:rPr>
          <w:w w:val="105"/>
          <w:sz w:val="23"/>
        </w:rPr>
        <w:t>必須</w:t>
      </w:r>
      <w:r>
        <w:rPr>
          <w:w w:val="105"/>
          <w:sz w:val="24"/>
        </w:rPr>
        <w:t>法官、</w:t>
      </w:r>
      <w:r>
        <w:rPr>
          <w:w w:val="105"/>
          <w:sz w:val="22"/>
        </w:rPr>
        <w:t>檢察</w:t>
      </w:r>
      <w:r>
        <w:rPr>
          <w:w w:val="105"/>
          <w:sz w:val="24"/>
        </w:rPr>
        <w:t>官</w:t>
      </w:r>
      <w:r>
        <w:rPr>
          <w:w w:val="105"/>
          <w:sz w:val="23"/>
        </w:rPr>
        <w:t>從</w:t>
      </w:r>
      <w:r>
        <w:rPr>
          <w:w w:val="105"/>
          <w:sz w:val="24"/>
        </w:rPr>
        <w:t>事</w:t>
      </w:r>
      <w:r>
        <w:rPr>
          <w:w w:val="105"/>
          <w:sz w:val="22"/>
        </w:rPr>
        <w:t>審</w:t>
      </w:r>
      <w:r>
        <w:rPr>
          <w:w w:val="105"/>
          <w:sz w:val="23"/>
        </w:rPr>
        <w:t>判</w:t>
      </w:r>
      <w:r>
        <w:rPr>
          <w:w w:val="105"/>
          <w:sz w:val="24"/>
        </w:rPr>
        <w:t>與追</w:t>
      </w:r>
      <w:r>
        <w:rPr>
          <w:w w:val="105"/>
          <w:sz w:val="22"/>
        </w:rPr>
        <w:t>訴</w:t>
      </w:r>
      <w:r>
        <w:rPr>
          <w:w w:val="105"/>
          <w:sz w:val="24"/>
        </w:rPr>
        <w:t>行為違法且</w:t>
      </w:r>
      <w:r>
        <w:rPr>
          <w:w w:val="105"/>
          <w:sz w:val="23"/>
        </w:rPr>
        <w:t>判決</w:t>
      </w:r>
      <w:r>
        <w:rPr>
          <w:w w:val="105"/>
          <w:sz w:val="24"/>
        </w:rPr>
        <w:t>有</w:t>
      </w:r>
      <w:r>
        <w:rPr>
          <w:w w:val="105"/>
          <w:sz w:val="23"/>
        </w:rPr>
        <w:t>罪確</w:t>
      </w:r>
      <w:r>
        <w:rPr>
          <w:w w:val="105"/>
          <w:sz w:val="24"/>
        </w:rPr>
        <w:t>定，</w:t>
      </w:r>
      <w:r>
        <w:rPr>
          <w:w w:val="105"/>
          <w:sz w:val="23"/>
        </w:rPr>
        <w:t>才可</w:t>
      </w:r>
      <w:r>
        <w:rPr>
          <w:w w:val="105"/>
          <w:sz w:val="24"/>
        </w:rPr>
        <w:t>依</w:t>
      </w:r>
      <w:r>
        <w:rPr>
          <w:w w:val="105"/>
          <w:sz w:val="23"/>
        </w:rPr>
        <w:t>據</w:t>
      </w:r>
      <w:r>
        <w:rPr>
          <w:w w:val="105"/>
          <w:sz w:val="24"/>
        </w:rPr>
        <w:t>國</w:t>
      </w:r>
      <w:r>
        <w:rPr>
          <w:w w:val="105"/>
          <w:sz w:val="23"/>
        </w:rPr>
        <w:t>賠</w:t>
      </w:r>
      <w:r>
        <w:rPr>
          <w:w w:val="105"/>
          <w:sz w:val="24"/>
        </w:rPr>
        <w:t>法請</w:t>
      </w:r>
      <w:r>
        <w:rPr>
          <w:w w:val="105"/>
          <w:sz w:val="23"/>
        </w:rPr>
        <w:t>求</w:t>
      </w:r>
      <w:r>
        <w:rPr>
          <w:w w:val="105"/>
          <w:sz w:val="24"/>
        </w:rPr>
        <w:t>法院或</w:t>
      </w:r>
      <w:r>
        <w:rPr>
          <w:w w:val="105"/>
          <w:sz w:val="22"/>
        </w:rPr>
        <w:t>檢察</w:t>
      </w:r>
      <w:r>
        <w:rPr>
          <w:w w:val="105"/>
          <w:sz w:val="23"/>
        </w:rPr>
        <w:t>署</w:t>
      </w:r>
      <w:r>
        <w:rPr>
          <w:w w:val="105"/>
          <w:sz w:val="24"/>
        </w:rPr>
        <w:t>給</w:t>
      </w:r>
      <w:r>
        <w:rPr>
          <w:w w:val="105"/>
          <w:sz w:val="22"/>
        </w:rPr>
        <w:t>付</w:t>
      </w:r>
      <w:r>
        <w:rPr>
          <w:w w:val="105"/>
          <w:sz w:val="24"/>
        </w:rPr>
        <w:t>。除</w:t>
      </w:r>
      <w:r>
        <w:rPr>
          <w:sz w:val="24"/>
        </w:rPr>
        <w:t>此之外，</w:t>
      </w:r>
      <w:r>
        <w:rPr>
          <w:sz w:val="23"/>
        </w:rPr>
        <w:t>雖然</w:t>
      </w:r>
      <w:r>
        <w:rPr>
          <w:sz w:val="24"/>
        </w:rPr>
        <w:t>要</w:t>
      </w:r>
      <w:r>
        <w:rPr>
          <w:sz w:val="23"/>
        </w:rPr>
        <w:t>件</w:t>
      </w:r>
      <w:r>
        <w:rPr>
          <w:sz w:val="24"/>
        </w:rPr>
        <w:t>不</w:t>
      </w:r>
      <w:r>
        <w:rPr>
          <w:sz w:val="23"/>
        </w:rPr>
        <w:t>備可</w:t>
      </w:r>
      <w:r>
        <w:rPr>
          <w:sz w:val="24"/>
        </w:rPr>
        <w:t>是</w:t>
      </w:r>
      <w:r>
        <w:rPr>
          <w:sz w:val="22"/>
        </w:rPr>
        <w:t>粗</w:t>
      </w:r>
      <w:r>
        <w:rPr>
          <w:sz w:val="24"/>
        </w:rPr>
        <w:t>略認為是相同的，後來得</w:t>
      </w:r>
      <w:r>
        <w:rPr>
          <w:sz w:val="23"/>
        </w:rPr>
        <w:t>到</w:t>
      </w:r>
      <w:r>
        <w:rPr>
          <w:spacing w:val="1"/>
          <w:sz w:val="23"/>
        </w:rPr>
        <w:t> </w:t>
      </w:r>
      <w:r>
        <w:rPr>
          <w:w w:val="105"/>
          <w:sz w:val="22"/>
        </w:rPr>
        <w:t>平反</w:t>
      </w:r>
      <w:r>
        <w:rPr>
          <w:w w:val="105"/>
          <w:sz w:val="24"/>
        </w:rPr>
        <w:t>，</w:t>
      </w:r>
      <w:r>
        <w:rPr>
          <w:w w:val="105"/>
          <w:sz w:val="23"/>
        </w:rPr>
        <w:t>只</w:t>
      </w:r>
      <w:r>
        <w:rPr>
          <w:w w:val="105"/>
          <w:sz w:val="24"/>
        </w:rPr>
        <w:t>能請</w:t>
      </w:r>
      <w:r>
        <w:rPr>
          <w:w w:val="105"/>
          <w:sz w:val="23"/>
        </w:rPr>
        <w:t>求</w:t>
      </w:r>
      <w:r>
        <w:rPr>
          <w:w w:val="105"/>
          <w:sz w:val="22"/>
        </w:rPr>
        <w:t>冤</w:t>
      </w:r>
      <w:r>
        <w:rPr>
          <w:w w:val="105"/>
          <w:sz w:val="23"/>
        </w:rPr>
        <w:t>獄賠償還達</w:t>
      </w:r>
      <w:r>
        <w:rPr>
          <w:w w:val="105"/>
          <w:sz w:val="24"/>
        </w:rPr>
        <w:t>不</w:t>
      </w:r>
      <w:r>
        <w:rPr>
          <w:w w:val="105"/>
          <w:sz w:val="23"/>
        </w:rPr>
        <w:t>到</w:t>
      </w:r>
      <w:r>
        <w:rPr>
          <w:w w:val="105"/>
          <w:sz w:val="24"/>
        </w:rPr>
        <w:t>得以請</w:t>
      </w:r>
      <w:r>
        <w:rPr>
          <w:w w:val="105"/>
          <w:sz w:val="23"/>
        </w:rPr>
        <w:t>求</w:t>
      </w:r>
      <w:r>
        <w:rPr>
          <w:w w:val="105"/>
          <w:sz w:val="24"/>
        </w:rPr>
        <w:t>國家</w:t>
      </w:r>
      <w:r>
        <w:rPr>
          <w:w w:val="105"/>
          <w:sz w:val="23"/>
        </w:rPr>
        <w:t>賠償</w:t>
      </w:r>
      <w:r>
        <w:rPr>
          <w:w w:val="105"/>
          <w:sz w:val="24"/>
        </w:rPr>
        <w:t>之</w:t>
      </w:r>
      <w:r>
        <w:rPr>
          <w:w w:val="105"/>
          <w:sz w:val="23"/>
        </w:rPr>
        <w:t>案</w:t>
      </w:r>
    </w:p>
    <w:p>
      <w:pPr>
        <w:pStyle w:val="BodyText"/>
        <w:spacing w:before="6"/>
        <w:rPr>
          <w:sz w:val="29"/>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374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17"/>
        </w:rPr>
      </w:pPr>
      <w:r>
        <w:rPr>
          <w:w w:val="105"/>
          <w:sz w:val="22"/>
        </w:rPr>
        <w:t>件</w:t>
      </w:r>
      <w:r>
        <w:rPr>
          <w:w w:val="105"/>
          <w:sz w:val="24"/>
        </w:rPr>
        <w:t>，所以見解出</w:t>
      </w:r>
      <w:r>
        <w:rPr>
          <w:w w:val="105"/>
          <w:sz w:val="21"/>
        </w:rPr>
        <w:t>爐</w:t>
      </w:r>
      <w:r>
        <w:rPr>
          <w:w w:val="105"/>
          <w:sz w:val="22"/>
        </w:rPr>
        <w:t>顯現</w:t>
      </w:r>
      <w:r>
        <w:rPr>
          <w:w w:val="105"/>
          <w:sz w:val="24"/>
        </w:rPr>
        <w:t>於此 </w:t>
      </w:r>
      <w:r>
        <w:rPr>
          <w:rFonts w:ascii="Times New Roman" w:eastAsia="Times New Roman"/>
          <w:w w:val="105"/>
          <w:sz w:val="17"/>
        </w:rPr>
        <w:t>2</w:t>
      </w:r>
      <w:r>
        <w:rPr>
          <w:rFonts w:ascii="Times New Roman" w:eastAsia="Times New Roman"/>
          <w:spacing w:val="43"/>
          <w:w w:val="105"/>
          <w:sz w:val="17"/>
        </w:rPr>
        <w:t> </w:t>
      </w:r>
      <w:r>
        <w:rPr>
          <w:w w:val="105"/>
          <w:sz w:val="24"/>
        </w:rPr>
        <w:t>個</w:t>
      </w:r>
      <w:r>
        <w:rPr>
          <w:w w:val="105"/>
          <w:sz w:val="22"/>
        </w:rPr>
        <w:t>選</w:t>
      </w:r>
      <w:r>
        <w:rPr>
          <w:w w:val="105"/>
          <w:sz w:val="24"/>
        </w:rPr>
        <w:t>項，一部</w:t>
      </w:r>
      <w:r>
        <w:rPr>
          <w:w w:val="105"/>
          <w:sz w:val="22"/>
        </w:rPr>
        <w:t>案例</w:t>
      </w:r>
      <w:r>
        <w:rPr>
          <w:w w:val="105"/>
          <w:sz w:val="24"/>
        </w:rPr>
        <w:t>歸</w:t>
      </w:r>
      <w:r>
        <w:rPr>
          <w:w w:val="105"/>
          <w:sz w:val="22"/>
        </w:rPr>
        <w:t>類</w:t>
      </w:r>
      <w:r>
        <w:rPr>
          <w:w w:val="105"/>
          <w:sz w:val="24"/>
        </w:rPr>
        <w:t>於國家</w:t>
      </w:r>
      <w:r>
        <w:rPr>
          <w:w w:val="105"/>
          <w:sz w:val="22"/>
        </w:rPr>
        <w:t>賠償</w:t>
      </w:r>
      <w:r>
        <w:rPr>
          <w:w w:val="105"/>
          <w:sz w:val="24"/>
        </w:rPr>
        <w:t>，一部</w:t>
      </w:r>
      <w:r>
        <w:rPr>
          <w:w w:val="105"/>
          <w:sz w:val="22"/>
        </w:rPr>
        <w:t>案例</w:t>
      </w:r>
      <w:r>
        <w:rPr>
          <w:w w:val="105"/>
          <w:sz w:val="24"/>
        </w:rPr>
        <w:t>歸</w:t>
      </w:r>
      <w:r>
        <w:rPr>
          <w:w w:val="105"/>
          <w:sz w:val="22"/>
        </w:rPr>
        <w:t>類</w:t>
      </w:r>
      <w:r>
        <w:rPr>
          <w:w w:val="105"/>
          <w:sz w:val="24"/>
        </w:rPr>
        <w:t>於行政</w:t>
      </w:r>
      <w:r>
        <w:rPr>
          <w:w w:val="105"/>
          <w:sz w:val="22"/>
        </w:rPr>
        <w:t>訴訟</w:t>
      </w:r>
      <w:r>
        <w:rPr>
          <w:w w:val="105"/>
          <w:sz w:val="24"/>
        </w:rPr>
        <w:t>，</w:t>
      </w:r>
      <w:r>
        <w:rPr>
          <w:w w:val="105"/>
          <w:sz w:val="22"/>
        </w:rPr>
        <w:t>選擇</w:t>
      </w:r>
      <w:r>
        <w:rPr>
          <w:w w:val="105"/>
          <w:sz w:val="24"/>
        </w:rPr>
        <w:t>國家</w:t>
      </w:r>
      <w:r>
        <w:rPr>
          <w:w w:val="105"/>
          <w:sz w:val="22"/>
        </w:rPr>
        <w:t>賠償</w:t>
      </w:r>
      <w:r>
        <w:rPr>
          <w:w w:val="105"/>
          <w:sz w:val="24"/>
        </w:rPr>
        <w:t>給人民感</w:t>
      </w:r>
      <w:r>
        <w:rPr>
          <w:w w:val="105"/>
          <w:sz w:val="22"/>
        </w:rPr>
        <w:t>覺比</w:t>
      </w:r>
      <w:r>
        <w:rPr>
          <w:w w:val="105"/>
          <w:sz w:val="24"/>
        </w:rPr>
        <w:t>較</w:t>
      </w:r>
      <w:r>
        <w:rPr>
          <w:w w:val="105"/>
          <w:sz w:val="22"/>
        </w:rPr>
        <w:t>體</w:t>
      </w:r>
      <w:r>
        <w:rPr>
          <w:w w:val="105"/>
          <w:sz w:val="20"/>
        </w:rPr>
        <w:t>恤</w:t>
      </w:r>
      <w:r>
        <w:rPr>
          <w:w w:val="105"/>
          <w:sz w:val="24"/>
        </w:rPr>
        <w:t>，給</w:t>
      </w:r>
      <w:r>
        <w:rPr>
          <w:w w:val="105"/>
          <w:sz w:val="22"/>
        </w:rPr>
        <w:t>從</w:t>
      </w:r>
      <w:r>
        <w:rPr>
          <w:w w:val="105"/>
          <w:sz w:val="24"/>
        </w:rPr>
        <w:t>事</w:t>
      </w:r>
      <w:r>
        <w:rPr>
          <w:w w:val="105"/>
          <w:sz w:val="22"/>
        </w:rPr>
        <w:t>審判工</w:t>
      </w:r>
      <w:r>
        <w:rPr>
          <w:w w:val="105"/>
          <w:sz w:val="24"/>
        </w:rPr>
        <w:t>作</w:t>
      </w:r>
      <w:r>
        <w:rPr>
          <w:w w:val="105"/>
          <w:sz w:val="22"/>
        </w:rPr>
        <w:t>者比</w:t>
      </w:r>
      <w:r>
        <w:rPr>
          <w:w w:val="105"/>
          <w:sz w:val="24"/>
        </w:rPr>
        <w:t>較有</w:t>
      </w:r>
      <w:r>
        <w:rPr>
          <w:w w:val="105"/>
          <w:sz w:val="22"/>
        </w:rPr>
        <w:t>壓</w:t>
      </w:r>
      <w:r>
        <w:rPr>
          <w:w w:val="105"/>
          <w:sz w:val="24"/>
        </w:rPr>
        <w:t>力一</w:t>
      </w:r>
      <w:r>
        <w:rPr>
          <w:w w:val="105"/>
          <w:sz w:val="22"/>
        </w:rPr>
        <w:t>樣</w:t>
      </w:r>
      <w:r>
        <w:rPr>
          <w:w w:val="105"/>
          <w:sz w:val="24"/>
        </w:rPr>
        <w:t>，如</w:t>
      </w:r>
      <w:r>
        <w:rPr>
          <w:w w:val="105"/>
          <w:sz w:val="22"/>
        </w:rPr>
        <w:t>果</w:t>
      </w:r>
      <w:r>
        <w:rPr>
          <w:spacing w:val="1"/>
          <w:w w:val="105"/>
          <w:sz w:val="22"/>
        </w:rPr>
        <w:t> </w:t>
      </w:r>
      <w:r>
        <w:rPr>
          <w:w w:val="105"/>
          <w:sz w:val="22"/>
        </w:rPr>
        <w:t>誤判</w:t>
      </w:r>
      <w:r>
        <w:rPr>
          <w:w w:val="105"/>
          <w:sz w:val="24"/>
        </w:rPr>
        <w:t>情事本</w:t>
      </w:r>
      <w:r>
        <w:rPr>
          <w:w w:val="105"/>
          <w:sz w:val="22"/>
        </w:rPr>
        <w:t>身</w:t>
      </w:r>
      <w:r>
        <w:rPr>
          <w:w w:val="105"/>
          <w:sz w:val="24"/>
        </w:rPr>
        <w:t>不存有</w:t>
      </w:r>
      <w:r>
        <w:rPr>
          <w:w w:val="105"/>
          <w:sz w:val="22"/>
        </w:rPr>
        <w:t>什麼責</w:t>
      </w:r>
      <w:r>
        <w:rPr>
          <w:w w:val="105"/>
          <w:sz w:val="24"/>
        </w:rPr>
        <w:t>任，但這是國家</w:t>
      </w:r>
      <w:r>
        <w:rPr>
          <w:w w:val="105"/>
          <w:sz w:val="22"/>
        </w:rPr>
        <w:t>賠償</w:t>
      </w:r>
      <w:r>
        <w:rPr>
          <w:w w:val="105"/>
          <w:sz w:val="24"/>
        </w:rPr>
        <w:t>事</w:t>
      </w:r>
      <w:r>
        <w:rPr>
          <w:w w:val="105"/>
          <w:sz w:val="22"/>
        </w:rPr>
        <w:t>件</w:t>
      </w:r>
      <w:r>
        <w:rPr>
          <w:w w:val="105"/>
          <w:sz w:val="24"/>
        </w:rPr>
        <w:t>，</w:t>
      </w:r>
      <w:r>
        <w:rPr>
          <w:w w:val="105"/>
          <w:sz w:val="22"/>
        </w:rPr>
        <w:t>賦</w:t>
      </w:r>
      <w:r>
        <w:rPr>
          <w:w w:val="105"/>
          <w:sz w:val="24"/>
        </w:rPr>
        <w:t>予</w:t>
      </w:r>
      <w:r>
        <w:rPr>
          <w:w w:val="105"/>
          <w:sz w:val="22"/>
        </w:rPr>
        <w:t>羈</w:t>
      </w:r>
      <w:r>
        <w:rPr>
          <w:w w:val="105"/>
          <w:sz w:val="21"/>
        </w:rPr>
        <w:t>押</w:t>
      </w:r>
      <w:r>
        <w:rPr>
          <w:w w:val="105"/>
          <w:sz w:val="22"/>
        </w:rPr>
        <w:t>強制</w:t>
      </w:r>
      <w:r>
        <w:rPr>
          <w:w w:val="105"/>
          <w:sz w:val="24"/>
        </w:rPr>
        <w:t>處分</w:t>
      </w:r>
      <w:r>
        <w:rPr>
          <w:w w:val="105"/>
          <w:sz w:val="22"/>
        </w:rPr>
        <w:t>決</w:t>
      </w:r>
      <w:r>
        <w:rPr>
          <w:w w:val="105"/>
          <w:sz w:val="24"/>
        </w:rPr>
        <w:t>定權之</w:t>
      </w:r>
      <w:r>
        <w:rPr>
          <w:w w:val="105"/>
          <w:sz w:val="22"/>
        </w:rPr>
        <w:t>司</w:t>
      </w:r>
      <w:r>
        <w:rPr>
          <w:w w:val="105"/>
          <w:sz w:val="24"/>
        </w:rPr>
        <w:t>法官</w:t>
      </w:r>
      <w:r>
        <w:rPr>
          <w:w w:val="105"/>
          <w:sz w:val="22"/>
        </w:rPr>
        <w:t>提高責</w:t>
      </w:r>
      <w:r>
        <w:rPr>
          <w:w w:val="105"/>
          <w:sz w:val="24"/>
        </w:rPr>
        <w:t>任感，因為如此考</w:t>
      </w:r>
      <w:r>
        <w:rPr>
          <w:w w:val="110"/>
          <w:sz w:val="22"/>
        </w:rPr>
        <w:t>量</w:t>
      </w:r>
      <w:r>
        <w:rPr>
          <w:w w:val="110"/>
          <w:sz w:val="24"/>
        </w:rPr>
        <w:t>會當成國家</w:t>
      </w:r>
      <w:r>
        <w:rPr>
          <w:w w:val="110"/>
          <w:sz w:val="22"/>
        </w:rPr>
        <w:t>賠償</w:t>
      </w:r>
      <w:r>
        <w:rPr>
          <w:w w:val="110"/>
          <w:sz w:val="24"/>
        </w:rPr>
        <w:t>事</w:t>
      </w:r>
      <w:r>
        <w:rPr>
          <w:w w:val="110"/>
          <w:sz w:val="22"/>
        </w:rPr>
        <w:t>件</w:t>
      </w:r>
      <w:r>
        <w:rPr>
          <w:w w:val="110"/>
          <w:sz w:val="24"/>
        </w:rPr>
        <w:t>。</w:t>
      </w:r>
      <w:r>
        <w:rPr>
          <w:rFonts w:ascii="Times New Roman" w:eastAsia="Times New Roman"/>
          <w:w w:val="144"/>
          <w:sz w:val="17"/>
        </w:rPr>
        <w:t> </w:t>
      </w:r>
    </w:p>
    <w:p>
      <w:pPr>
        <w:spacing w:before="141"/>
        <w:ind w:left="169" w:right="0" w:firstLine="0"/>
        <w:jc w:val="both"/>
        <w:rPr>
          <w:rFonts w:ascii="Times New Roman" w:eastAsia="Times New Roman"/>
          <w:sz w:val="17"/>
        </w:rPr>
      </w:pPr>
      <w:r>
        <w:rPr>
          <w:w w:val="105"/>
          <w:sz w:val="24"/>
        </w:rPr>
        <w:t>二、</w:t>
      </w:r>
      <w:r>
        <w:rPr>
          <w:w w:val="105"/>
          <w:sz w:val="22"/>
        </w:rPr>
        <w:t>司</w:t>
      </w:r>
      <w:r>
        <w:rPr>
          <w:w w:val="105"/>
          <w:sz w:val="24"/>
        </w:rPr>
        <w:t>法院釋</w:t>
      </w:r>
      <w:r>
        <w:rPr>
          <w:w w:val="105"/>
          <w:sz w:val="22"/>
        </w:rPr>
        <w:t>字</w:t>
      </w:r>
      <w:r>
        <w:rPr>
          <w:spacing w:val="-27"/>
          <w:w w:val="105"/>
          <w:sz w:val="24"/>
        </w:rPr>
        <w:t>第 </w:t>
      </w:r>
      <w:r>
        <w:rPr>
          <w:rFonts w:ascii="Times New Roman" w:eastAsia="Times New Roman"/>
          <w:w w:val="105"/>
          <w:sz w:val="17"/>
        </w:rPr>
        <w:t>670</w:t>
      </w:r>
      <w:r>
        <w:rPr>
          <w:rFonts w:ascii="Times New Roman" w:eastAsia="Times New Roman"/>
          <w:spacing w:val="30"/>
          <w:w w:val="105"/>
          <w:sz w:val="17"/>
        </w:rPr>
        <w:t> </w:t>
      </w:r>
      <w:r>
        <w:rPr>
          <w:w w:val="105"/>
          <w:sz w:val="22"/>
        </w:rPr>
        <w:t>號</w:t>
      </w:r>
      <w:r>
        <w:rPr>
          <w:w w:val="105"/>
          <w:sz w:val="24"/>
        </w:rPr>
        <w:t>解釋之見解</w:t>
      </w:r>
      <w:r>
        <w:rPr>
          <w:rFonts w:ascii="Times New Roman" w:eastAsia="Times New Roman"/>
          <w:w w:val="144"/>
          <w:sz w:val="17"/>
        </w:rPr>
        <w:t> </w:t>
      </w:r>
    </w:p>
    <w:p>
      <w:pPr>
        <w:spacing w:before="186"/>
        <w:ind w:left="0" w:right="275" w:firstLine="0"/>
        <w:jc w:val="right"/>
        <w:rPr>
          <w:rFonts w:ascii="Times New Roman" w:eastAsia="Times New Roman"/>
          <w:sz w:val="17"/>
        </w:rPr>
      </w:pPr>
      <w:r>
        <w:rPr>
          <w:w w:val="105"/>
          <w:sz w:val="24"/>
        </w:rPr>
        <w:t>大法官於</w:t>
      </w:r>
      <w:r>
        <w:rPr>
          <w:w w:val="105"/>
          <w:sz w:val="22"/>
        </w:rPr>
        <w:t>司</w:t>
      </w:r>
      <w:r>
        <w:rPr>
          <w:w w:val="105"/>
          <w:sz w:val="24"/>
        </w:rPr>
        <w:t>法院釋</w:t>
      </w:r>
      <w:r>
        <w:rPr>
          <w:w w:val="105"/>
          <w:sz w:val="22"/>
        </w:rPr>
        <w:t>字</w:t>
      </w:r>
      <w:r>
        <w:rPr>
          <w:spacing w:val="21"/>
          <w:w w:val="105"/>
          <w:sz w:val="24"/>
        </w:rPr>
        <w:t>第 </w:t>
      </w:r>
      <w:r>
        <w:rPr>
          <w:rFonts w:ascii="Times New Roman" w:eastAsia="Times New Roman"/>
          <w:w w:val="105"/>
          <w:sz w:val="17"/>
        </w:rPr>
        <w:t>487</w:t>
      </w:r>
      <w:r>
        <w:rPr>
          <w:rFonts w:ascii="Times New Roman" w:eastAsia="Times New Roman"/>
          <w:spacing w:val="11"/>
          <w:w w:val="105"/>
          <w:sz w:val="17"/>
        </w:rPr>
        <w:t>   </w:t>
      </w:r>
      <w:r>
        <w:rPr>
          <w:w w:val="105"/>
          <w:sz w:val="22"/>
        </w:rPr>
        <w:t>號</w:t>
      </w:r>
      <w:r>
        <w:rPr>
          <w:w w:val="105"/>
          <w:sz w:val="24"/>
        </w:rPr>
        <w:t>解釋將</w:t>
      </w:r>
      <w:r>
        <w:rPr>
          <w:w w:val="105"/>
          <w:sz w:val="21"/>
        </w:rPr>
        <w:t>冤獄</w:t>
      </w:r>
      <w:r>
        <w:rPr>
          <w:w w:val="105"/>
          <w:sz w:val="22"/>
        </w:rPr>
        <w:t>賠償</w:t>
      </w:r>
      <w:r>
        <w:rPr>
          <w:spacing w:val="14"/>
          <w:w w:val="105"/>
          <w:sz w:val="24"/>
        </w:rPr>
        <w:t>法第 </w:t>
      </w:r>
      <w:r>
        <w:rPr>
          <w:rFonts w:ascii="Times New Roman" w:eastAsia="Times New Roman"/>
          <w:w w:val="105"/>
          <w:sz w:val="17"/>
        </w:rPr>
        <w:t>2</w:t>
      </w:r>
    </w:p>
    <w:p>
      <w:pPr>
        <w:spacing w:before="47"/>
        <w:ind w:left="0" w:right="275" w:firstLine="0"/>
        <w:jc w:val="right"/>
        <w:rPr>
          <w:sz w:val="24"/>
        </w:rPr>
      </w:pPr>
      <w:r>
        <w:rPr>
          <w:spacing w:val="-21"/>
          <w:w w:val="110"/>
          <w:sz w:val="24"/>
        </w:rPr>
        <w:t>條第 </w:t>
      </w:r>
      <w:r>
        <w:rPr>
          <w:rFonts w:ascii="Times New Roman" w:eastAsia="Times New Roman"/>
          <w:w w:val="110"/>
          <w:sz w:val="17"/>
        </w:rPr>
        <w:t>2</w:t>
      </w:r>
      <w:r>
        <w:rPr>
          <w:rFonts w:ascii="Times New Roman" w:eastAsia="Times New Roman"/>
          <w:spacing w:val="26"/>
          <w:w w:val="110"/>
          <w:sz w:val="17"/>
        </w:rPr>
        <w:t> </w:t>
      </w:r>
      <w:r>
        <w:rPr>
          <w:w w:val="110"/>
          <w:sz w:val="22"/>
        </w:rPr>
        <w:t>款</w:t>
      </w:r>
      <w:r>
        <w:rPr>
          <w:w w:val="110"/>
          <w:sz w:val="24"/>
        </w:rPr>
        <w:t>前段規定</w:t>
      </w:r>
      <w:r>
        <w:rPr>
          <w:w w:val="110"/>
          <w:sz w:val="22"/>
        </w:rPr>
        <w:t>宣告</w:t>
      </w:r>
      <w:r>
        <w:rPr>
          <w:w w:val="110"/>
          <w:sz w:val="24"/>
        </w:rPr>
        <w:t>違</w:t>
      </w:r>
      <w:r>
        <w:rPr>
          <w:w w:val="110"/>
          <w:sz w:val="22"/>
        </w:rPr>
        <w:t>憲</w:t>
      </w:r>
      <w:r>
        <w:rPr>
          <w:w w:val="110"/>
          <w:sz w:val="24"/>
        </w:rPr>
        <w:t>；</w:t>
      </w:r>
      <w:r>
        <w:rPr>
          <w:w w:val="110"/>
          <w:sz w:val="22"/>
        </w:rPr>
        <w:t>司</w:t>
      </w:r>
      <w:r>
        <w:rPr>
          <w:spacing w:val="-15"/>
          <w:w w:val="110"/>
          <w:sz w:val="24"/>
        </w:rPr>
        <w:t>法院於 </w:t>
      </w:r>
      <w:r>
        <w:rPr>
          <w:rFonts w:ascii="Times New Roman" w:eastAsia="Times New Roman"/>
          <w:w w:val="110"/>
          <w:sz w:val="17"/>
        </w:rPr>
        <w:t>2010</w:t>
      </w:r>
      <w:r>
        <w:rPr>
          <w:rFonts w:ascii="Times New Roman" w:eastAsia="Times New Roman"/>
          <w:spacing w:val="24"/>
          <w:w w:val="110"/>
          <w:sz w:val="17"/>
        </w:rPr>
        <w:t> </w:t>
      </w:r>
      <w:r>
        <w:rPr>
          <w:spacing w:val="-31"/>
          <w:w w:val="110"/>
          <w:sz w:val="24"/>
        </w:rPr>
        <w:t>年 </w:t>
      </w:r>
      <w:r>
        <w:rPr>
          <w:rFonts w:ascii="Times New Roman" w:eastAsia="Times New Roman"/>
          <w:w w:val="110"/>
          <w:sz w:val="17"/>
        </w:rPr>
        <w:t>1</w:t>
      </w:r>
      <w:r>
        <w:rPr>
          <w:rFonts w:ascii="Times New Roman" w:eastAsia="Times New Roman"/>
          <w:spacing w:val="25"/>
          <w:w w:val="110"/>
          <w:sz w:val="17"/>
        </w:rPr>
        <w:t> </w:t>
      </w:r>
      <w:r>
        <w:rPr>
          <w:spacing w:val="-30"/>
          <w:w w:val="110"/>
          <w:sz w:val="24"/>
        </w:rPr>
        <w:t>月 </w:t>
      </w:r>
      <w:r>
        <w:rPr>
          <w:rFonts w:ascii="Times New Roman" w:eastAsia="Times New Roman"/>
          <w:w w:val="110"/>
          <w:sz w:val="17"/>
        </w:rPr>
        <w:t>29</w:t>
      </w:r>
      <w:r>
        <w:rPr>
          <w:rFonts w:ascii="Times New Roman" w:eastAsia="Times New Roman"/>
          <w:spacing w:val="24"/>
          <w:w w:val="110"/>
          <w:sz w:val="17"/>
        </w:rPr>
        <w:t> </w:t>
      </w:r>
      <w:r>
        <w:rPr>
          <w:w w:val="110"/>
          <w:sz w:val="24"/>
        </w:rPr>
        <w:t>日</w:t>
      </w:r>
    </w:p>
    <w:p>
      <w:pPr>
        <w:spacing w:line="276" w:lineRule="auto" w:before="46"/>
        <w:ind w:left="169" w:right="270" w:hanging="1"/>
        <w:jc w:val="both"/>
        <w:rPr>
          <w:rFonts w:ascii="Times New Roman" w:eastAsia="Times New Roman"/>
          <w:sz w:val="17"/>
        </w:rPr>
      </w:pPr>
      <w:r>
        <w:rPr>
          <w:spacing w:val="-1"/>
          <w:w w:val="110"/>
          <w:sz w:val="24"/>
        </w:rPr>
        <w:t>作成釋</w:t>
      </w:r>
      <w:r>
        <w:rPr>
          <w:spacing w:val="-1"/>
          <w:w w:val="110"/>
          <w:sz w:val="22"/>
        </w:rPr>
        <w:t>字</w:t>
      </w:r>
      <w:r>
        <w:rPr>
          <w:spacing w:val="-29"/>
          <w:w w:val="110"/>
          <w:sz w:val="24"/>
        </w:rPr>
        <w:t>第 </w:t>
      </w:r>
      <w:r>
        <w:rPr>
          <w:rFonts w:ascii="Times New Roman" w:eastAsia="Times New Roman"/>
          <w:spacing w:val="-1"/>
          <w:w w:val="110"/>
          <w:sz w:val="17"/>
        </w:rPr>
        <w:t>670</w:t>
      </w:r>
      <w:r>
        <w:rPr>
          <w:rFonts w:ascii="Times New Roman" w:eastAsia="Times New Roman"/>
          <w:spacing w:val="28"/>
          <w:w w:val="110"/>
          <w:sz w:val="17"/>
        </w:rPr>
        <w:t> </w:t>
      </w:r>
      <w:r>
        <w:rPr>
          <w:w w:val="110"/>
          <w:sz w:val="22"/>
        </w:rPr>
        <w:t>號</w:t>
      </w:r>
      <w:r>
        <w:rPr>
          <w:w w:val="110"/>
          <w:sz w:val="24"/>
        </w:rPr>
        <w:t>解釋，</w:t>
      </w:r>
      <w:r>
        <w:rPr>
          <w:w w:val="110"/>
          <w:sz w:val="22"/>
        </w:rPr>
        <w:t>宣告</w:t>
      </w:r>
      <w:r>
        <w:rPr>
          <w:w w:val="110"/>
          <w:sz w:val="21"/>
        </w:rPr>
        <w:t>冤獄</w:t>
      </w:r>
      <w:r>
        <w:rPr>
          <w:w w:val="110"/>
          <w:sz w:val="22"/>
        </w:rPr>
        <w:t>賠償</w:t>
      </w:r>
      <w:r>
        <w:rPr>
          <w:spacing w:val="-20"/>
          <w:w w:val="110"/>
          <w:sz w:val="24"/>
        </w:rPr>
        <w:t>法第 </w:t>
      </w:r>
      <w:r>
        <w:rPr>
          <w:rFonts w:ascii="Times New Roman" w:eastAsia="Times New Roman"/>
          <w:w w:val="110"/>
          <w:sz w:val="17"/>
        </w:rPr>
        <w:t>2</w:t>
      </w:r>
      <w:r>
        <w:rPr>
          <w:rFonts w:ascii="Times New Roman" w:eastAsia="Times New Roman"/>
          <w:spacing w:val="28"/>
          <w:w w:val="110"/>
          <w:sz w:val="17"/>
        </w:rPr>
        <w:t> </w:t>
      </w:r>
      <w:r>
        <w:rPr>
          <w:spacing w:val="-19"/>
          <w:w w:val="110"/>
          <w:sz w:val="24"/>
        </w:rPr>
        <w:t>條第 </w:t>
      </w:r>
      <w:r>
        <w:rPr>
          <w:rFonts w:ascii="Times New Roman" w:eastAsia="Times New Roman"/>
          <w:w w:val="110"/>
          <w:sz w:val="17"/>
        </w:rPr>
        <w:t>3</w:t>
      </w:r>
      <w:r>
        <w:rPr>
          <w:rFonts w:ascii="Times New Roman" w:eastAsia="Times New Roman"/>
          <w:spacing w:val="28"/>
          <w:w w:val="110"/>
          <w:sz w:val="17"/>
        </w:rPr>
        <w:t> </w:t>
      </w:r>
      <w:r>
        <w:rPr>
          <w:w w:val="110"/>
          <w:sz w:val="22"/>
        </w:rPr>
        <w:t>款</w:t>
      </w:r>
      <w:r>
        <w:rPr>
          <w:w w:val="110"/>
          <w:sz w:val="24"/>
        </w:rPr>
        <w:t>之</w:t>
      </w:r>
      <w:r>
        <w:rPr>
          <w:w w:val="105"/>
          <w:sz w:val="24"/>
        </w:rPr>
        <w:t>規定違</w:t>
      </w:r>
      <w:r>
        <w:rPr>
          <w:w w:val="105"/>
          <w:sz w:val="22"/>
        </w:rPr>
        <w:t>背比例</w:t>
      </w:r>
      <w:r>
        <w:rPr>
          <w:w w:val="105"/>
          <w:sz w:val="24"/>
        </w:rPr>
        <w:t>原則</w:t>
      </w:r>
      <w:r>
        <w:rPr>
          <w:w w:val="105"/>
          <w:sz w:val="22"/>
        </w:rPr>
        <w:t>而</w:t>
      </w:r>
      <w:r>
        <w:rPr>
          <w:w w:val="105"/>
          <w:sz w:val="24"/>
        </w:rPr>
        <w:t>定期</w:t>
      </w:r>
      <w:r>
        <w:rPr>
          <w:w w:val="105"/>
          <w:sz w:val="22"/>
        </w:rPr>
        <w:t>失</w:t>
      </w:r>
      <w:r>
        <w:rPr>
          <w:w w:val="105"/>
          <w:sz w:val="24"/>
        </w:rPr>
        <w:t>效。</w:t>
      </w:r>
      <w:r>
        <w:rPr>
          <w:w w:val="105"/>
          <w:sz w:val="22"/>
        </w:rPr>
        <w:t>值</w:t>
      </w:r>
      <w:r>
        <w:rPr>
          <w:w w:val="105"/>
          <w:sz w:val="24"/>
        </w:rPr>
        <w:t>得</w:t>
      </w:r>
      <w:r>
        <w:rPr>
          <w:w w:val="105"/>
          <w:sz w:val="22"/>
        </w:rPr>
        <w:t>注意</w:t>
      </w:r>
      <w:r>
        <w:rPr>
          <w:w w:val="105"/>
          <w:sz w:val="24"/>
        </w:rPr>
        <w:t>的是，本</w:t>
      </w:r>
      <w:r>
        <w:rPr>
          <w:w w:val="105"/>
          <w:sz w:val="22"/>
        </w:rPr>
        <w:t>號</w:t>
      </w:r>
      <w:r>
        <w:rPr>
          <w:w w:val="105"/>
          <w:sz w:val="24"/>
        </w:rPr>
        <w:t>解釋將</w:t>
      </w:r>
      <w:r>
        <w:rPr>
          <w:w w:val="105"/>
          <w:sz w:val="21"/>
        </w:rPr>
        <w:t>冤獄</w:t>
      </w:r>
      <w:r>
        <w:rPr>
          <w:w w:val="105"/>
          <w:sz w:val="22"/>
        </w:rPr>
        <w:t>賠償制度</w:t>
      </w:r>
      <w:r>
        <w:rPr>
          <w:w w:val="105"/>
          <w:sz w:val="24"/>
        </w:rPr>
        <w:t>定性為「</w:t>
      </w:r>
      <w:r>
        <w:rPr>
          <w:w w:val="105"/>
          <w:sz w:val="22"/>
        </w:rPr>
        <w:t>特別犧牲損失補償</w:t>
      </w:r>
      <w:r>
        <w:rPr>
          <w:spacing w:val="-68"/>
          <w:w w:val="105"/>
          <w:sz w:val="24"/>
        </w:rPr>
        <w:t>」，</w:t>
      </w:r>
      <w:r>
        <w:rPr>
          <w:w w:val="105"/>
          <w:sz w:val="22"/>
        </w:rPr>
        <w:t>而推</w:t>
      </w:r>
      <w:r>
        <w:rPr>
          <w:w w:val="105"/>
          <w:sz w:val="21"/>
        </w:rPr>
        <w:t>翻</w:t>
      </w:r>
      <w:r>
        <w:rPr>
          <w:w w:val="105"/>
          <w:sz w:val="24"/>
        </w:rPr>
        <w:t>了釋</w:t>
      </w:r>
      <w:r>
        <w:rPr>
          <w:w w:val="105"/>
          <w:sz w:val="22"/>
        </w:rPr>
        <w:t>字</w:t>
      </w:r>
      <w:r>
        <w:rPr>
          <w:spacing w:val="-32"/>
          <w:w w:val="105"/>
          <w:sz w:val="24"/>
        </w:rPr>
        <w:t>第 </w:t>
      </w:r>
      <w:r>
        <w:rPr>
          <w:rFonts w:ascii="Times New Roman" w:eastAsia="Times New Roman"/>
          <w:w w:val="105"/>
          <w:sz w:val="17"/>
        </w:rPr>
        <w:t>487</w:t>
      </w:r>
      <w:r>
        <w:rPr>
          <w:rFonts w:ascii="Times New Roman" w:eastAsia="Times New Roman"/>
          <w:spacing w:val="18"/>
          <w:w w:val="105"/>
          <w:sz w:val="17"/>
        </w:rPr>
        <w:t> </w:t>
      </w:r>
      <w:r>
        <w:rPr>
          <w:w w:val="105"/>
          <w:sz w:val="22"/>
        </w:rPr>
        <w:t>號</w:t>
      </w:r>
      <w:r>
        <w:rPr>
          <w:w w:val="105"/>
          <w:sz w:val="24"/>
        </w:rPr>
        <w:t>解釋所</w:t>
      </w:r>
      <w:r>
        <w:rPr>
          <w:w w:val="105"/>
          <w:sz w:val="22"/>
        </w:rPr>
        <w:t>採</w:t>
      </w:r>
      <w:r>
        <w:rPr>
          <w:w w:val="105"/>
          <w:sz w:val="24"/>
        </w:rPr>
        <w:t>的「國家</w:t>
      </w:r>
      <w:r>
        <w:rPr>
          <w:w w:val="105"/>
          <w:sz w:val="22"/>
        </w:rPr>
        <w:t>賠償</w:t>
      </w:r>
      <w:r>
        <w:rPr>
          <w:spacing w:val="-42"/>
          <w:w w:val="105"/>
          <w:sz w:val="24"/>
        </w:rPr>
        <w:t>說」。</w:t>
      </w:r>
      <w:r>
        <w:rPr>
          <w:rFonts w:ascii="Times New Roman" w:eastAsia="Times New Roman"/>
          <w:w w:val="144"/>
          <w:sz w:val="17"/>
        </w:rPr>
        <w:t> </w:t>
      </w:r>
    </w:p>
    <w:p>
      <w:pPr>
        <w:spacing w:line="276" w:lineRule="auto" w:before="142"/>
        <w:ind w:left="169" w:right="273" w:firstLine="493"/>
        <w:jc w:val="both"/>
        <w:rPr>
          <w:rFonts w:ascii="Times New Roman" w:eastAsia="Times New Roman"/>
          <w:sz w:val="17"/>
        </w:rPr>
      </w:pPr>
      <w:r>
        <w:rPr>
          <w:w w:val="105"/>
          <w:sz w:val="22"/>
        </w:rPr>
        <w:t>觀</w:t>
      </w:r>
      <w:r>
        <w:rPr>
          <w:w w:val="105"/>
          <w:sz w:val="24"/>
        </w:rPr>
        <w:t>之釋</w:t>
      </w:r>
      <w:r>
        <w:rPr>
          <w:w w:val="105"/>
          <w:sz w:val="22"/>
        </w:rPr>
        <w:t>字</w:t>
      </w:r>
      <w:r>
        <w:rPr>
          <w:spacing w:val="19"/>
          <w:w w:val="105"/>
          <w:sz w:val="24"/>
        </w:rPr>
        <w:t>第 </w:t>
      </w:r>
      <w:r>
        <w:rPr>
          <w:rFonts w:ascii="Times New Roman" w:eastAsia="Times New Roman"/>
          <w:w w:val="105"/>
          <w:sz w:val="17"/>
        </w:rPr>
        <w:t>670</w:t>
      </w:r>
      <w:r>
        <w:rPr>
          <w:rFonts w:ascii="Times New Roman" w:eastAsia="Times New Roman"/>
          <w:spacing w:val="32"/>
          <w:w w:val="105"/>
          <w:sz w:val="17"/>
        </w:rPr>
        <w:t> </w:t>
      </w:r>
      <w:r>
        <w:rPr>
          <w:w w:val="105"/>
          <w:sz w:val="22"/>
        </w:rPr>
        <w:t>號</w:t>
      </w:r>
      <w:r>
        <w:rPr>
          <w:w w:val="105"/>
          <w:sz w:val="24"/>
        </w:rPr>
        <w:t>解釋</w:t>
      </w:r>
      <w:r>
        <w:rPr>
          <w:w w:val="105"/>
          <w:sz w:val="22"/>
        </w:rPr>
        <w:t>文</w:t>
      </w:r>
      <w:r>
        <w:rPr>
          <w:w w:val="105"/>
          <w:sz w:val="24"/>
        </w:rPr>
        <w:t>及解釋理由</w:t>
      </w:r>
      <w:r>
        <w:rPr>
          <w:w w:val="105"/>
          <w:sz w:val="22"/>
        </w:rPr>
        <w:t>書</w:t>
      </w:r>
      <w:r>
        <w:rPr>
          <w:w w:val="105"/>
          <w:sz w:val="24"/>
        </w:rPr>
        <w:t>之</w:t>
      </w:r>
      <w:r>
        <w:rPr>
          <w:w w:val="105"/>
          <w:sz w:val="22"/>
        </w:rPr>
        <w:t>意旨</w:t>
      </w:r>
      <w:r>
        <w:rPr>
          <w:w w:val="105"/>
          <w:sz w:val="24"/>
        </w:rPr>
        <w:t>，</w:t>
      </w:r>
      <w:r>
        <w:rPr>
          <w:w w:val="105"/>
          <w:sz w:val="22"/>
        </w:rPr>
        <w:t>可</w:t>
      </w:r>
      <w:r>
        <w:rPr>
          <w:w w:val="105"/>
          <w:sz w:val="24"/>
        </w:rPr>
        <w:t>得知大法官</w:t>
      </w:r>
      <w:r>
        <w:rPr>
          <w:w w:val="105"/>
          <w:sz w:val="22"/>
        </w:rPr>
        <w:t>藉</w:t>
      </w:r>
      <w:r>
        <w:rPr>
          <w:w w:val="105"/>
          <w:sz w:val="24"/>
        </w:rPr>
        <w:t>由「</w:t>
      </w:r>
      <w:r>
        <w:rPr>
          <w:w w:val="105"/>
          <w:sz w:val="22"/>
        </w:rPr>
        <w:t>補償</w:t>
      </w:r>
      <w:r>
        <w:rPr>
          <w:w w:val="105"/>
          <w:sz w:val="24"/>
        </w:rPr>
        <w:t>」以及「</w:t>
      </w:r>
      <w:r>
        <w:rPr>
          <w:w w:val="105"/>
          <w:sz w:val="22"/>
        </w:rPr>
        <w:t>特別犧牲</w:t>
      </w:r>
      <w:r>
        <w:rPr>
          <w:w w:val="105"/>
          <w:sz w:val="24"/>
        </w:rPr>
        <w:t>」的用</w:t>
      </w:r>
      <w:r>
        <w:rPr>
          <w:w w:val="105"/>
          <w:sz w:val="22"/>
        </w:rPr>
        <w:t>詞</w:t>
      </w:r>
      <w:r>
        <w:rPr>
          <w:w w:val="105"/>
          <w:sz w:val="24"/>
        </w:rPr>
        <w:t>，表</w:t>
      </w:r>
      <w:r>
        <w:rPr>
          <w:w w:val="105"/>
          <w:sz w:val="22"/>
        </w:rPr>
        <w:t>達</w:t>
      </w:r>
      <w:r>
        <w:rPr>
          <w:w w:val="105"/>
          <w:sz w:val="24"/>
        </w:rPr>
        <w:t>了</w:t>
      </w:r>
      <w:r>
        <w:rPr>
          <w:w w:val="105"/>
          <w:sz w:val="22"/>
        </w:rPr>
        <w:t>立</w:t>
      </w:r>
      <w:r>
        <w:rPr>
          <w:spacing w:val="-44"/>
          <w:w w:val="105"/>
          <w:sz w:val="24"/>
        </w:rPr>
        <w:t>場：「</w:t>
      </w:r>
      <w:r>
        <w:rPr>
          <w:w w:val="105"/>
          <w:sz w:val="21"/>
        </w:rPr>
        <w:t>冤獄</w:t>
      </w:r>
      <w:r>
        <w:rPr>
          <w:w w:val="105"/>
          <w:sz w:val="24"/>
        </w:rPr>
        <w:t>」</w:t>
      </w:r>
      <w:r>
        <w:rPr>
          <w:w w:val="105"/>
          <w:sz w:val="22"/>
        </w:rPr>
        <w:t>乃</w:t>
      </w:r>
      <w:r>
        <w:rPr>
          <w:w w:val="105"/>
          <w:sz w:val="24"/>
        </w:rPr>
        <w:t>國家為實</w:t>
      </w:r>
      <w:r>
        <w:rPr>
          <w:w w:val="105"/>
          <w:sz w:val="22"/>
        </w:rPr>
        <w:t>現刑罰</w:t>
      </w:r>
      <w:r>
        <w:rPr>
          <w:w w:val="105"/>
          <w:sz w:val="24"/>
        </w:rPr>
        <w:t>權以追</w:t>
      </w:r>
      <w:r>
        <w:rPr>
          <w:w w:val="105"/>
          <w:sz w:val="22"/>
        </w:rPr>
        <w:t>求</w:t>
      </w:r>
      <w:r>
        <w:rPr>
          <w:w w:val="105"/>
          <w:sz w:val="24"/>
        </w:rPr>
        <w:t>公共</w:t>
      </w:r>
      <w:r>
        <w:rPr>
          <w:w w:val="105"/>
          <w:sz w:val="22"/>
        </w:rPr>
        <w:t>利</w:t>
      </w:r>
      <w:r>
        <w:rPr>
          <w:w w:val="105"/>
          <w:sz w:val="24"/>
        </w:rPr>
        <w:t>益時，所加</w:t>
      </w:r>
      <w:r>
        <w:rPr>
          <w:w w:val="105"/>
          <w:sz w:val="22"/>
        </w:rPr>
        <w:t>諸</w:t>
      </w:r>
      <w:r>
        <w:rPr>
          <w:w w:val="105"/>
          <w:sz w:val="24"/>
        </w:rPr>
        <w:t>於個</w:t>
      </w:r>
      <w:r>
        <w:rPr>
          <w:w w:val="105"/>
          <w:sz w:val="22"/>
        </w:rPr>
        <w:t>別</w:t>
      </w:r>
      <w:r>
        <w:rPr>
          <w:spacing w:val="-15"/>
          <w:w w:val="105"/>
          <w:sz w:val="24"/>
        </w:rPr>
        <w:t>人民「人</w:t>
      </w:r>
      <w:r>
        <w:rPr>
          <w:w w:val="105"/>
          <w:sz w:val="22"/>
        </w:rPr>
        <w:t>身自</w:t>
      </w:r>
      <w:r>
        <w:rPr>
          <w:w w:val="105"/>
          <w:sz w:val="24"/>
        </w:rPr>
        <w:t>由</w:t>
      </w:r>
      <w:r>
        <w:rPr>
          <w:w w:val="105"/>
          <w:sz w:val="22"/>
        </w:rPr>
        <w:t>基</w:t>
      </w:r>
      <w:r>
        <w:rPr>
          <w:spacing w:val="-24"/>
          <w:w w:val="105"/>
          <w:sz w:val="24"/>
        </w:rPr>
        <w:t>本權」之「</w:t>
      </w:r>
      <w:r>
        <w:rPr>
          <w:w w:val="105"/>
          <w:sz w:val="22"/>
        </w:rPr>
        <w:t>特別犧牲</w:t>
      </w:r>
      <w:r>
        <w:rPr>
          <w:spacing w:val="-77"/>
          <w:w w:val="105"/>
          <w:sz w:val="24"/>
        </w:rPr>
        <w:t>」，</w:t>
      </w:r>
      <w:r>
        <w:rPr>
          <w:spacing w:val="-60"/>
          <w:w w:val="105"/>
          <w:sz w:val="22"/>
        </w:rPr>
        <w:t>故</w:t>
      </w:r>
      <w:r>
        <w:rPr>
          <w:w w:val="105"/>
          <w:sz w:val="24"/>
        </w:rPr>
        <w:t>「</w:t>
      </w:r>
      <w:r>
        <w:rPr>
          <w:w w:val="105"/>
          <w:sz w:val="21"/>
        </w:rPr>
        <w:t>冤</w:t>
      </w:r>
      <w:r>
        <w:rPr>
          <w:w w:val="125"/>
          <w:sz w:val="21"/>
        </w:rPr>
        <w:t>獄</w:t>
      </w:r>
      <w:r>
        <w:rPr>
          <w:w w:val="125"/>
          <w:sz w:val="22"/>
        </w:rPr>
        <w:t>賠償</w:t>
      </w:r>
      <w:r>
        <w:rPr>
          <w:w w:val="110"/>
          <w:sz w:val="24"/>
        </w:rPr>
        <w:t>」之本</w:t>
      </w:r>
      <w:r>
        <w:rPr>
          <w:w w:val="125"/>
          <w:sz w:val="22"/>
        </w:rPr>
        <w:t>質</w:t>
      </w:r>
      <w:r>
        <w:rPr>
          <w:w w:val="110"/>
          <w:sz w:val="24"/>
        </w:rPr>
        <w:t>為「</w:t>
      </w:r>
      <w:r>
        <w:rPr>
          <w:w w:val="125"/>
          <w:sz w:val="22"/>
        </w:rPr>
        <w:t>特別犧牲</w:t>
      </w:r>
      <w:r>
        <w:rPr>
          <w:w w:val="110"/>
          <w:sz w:val="24"/>
        </w:rPr>
        <w:t>之</w:t>
      </w:r>
      <w:r>
        <w:rPr>
          <w:w w:val="125"/>
          <w:sz w:val="22"/>
        </w:rPr>
        <w:t>損失補償</w:t>
      </w:r>
      <w:r>
        <w:rPr>
          <w:spacing w:val="-62"/>
          <w:w w:val="110"/>
          <w:sz w:val="24"/>
        </w:rPr>
        <w:t>」。</w:t>
      </w:r>
      <w:r>
        <w:rPr>
          <w:rFonts w:ascii="Times New Roman" w:eastAsia="Times New Roman"/>
          <w:w w:val="144"/>
          <w:sz w:val="17"/>
        </w:rPr>
        <w:t> </w:t>
      </w:r>
    </w:p>
    <w:p>
      <w:pPr>
        <w:spacing w:line="276" w:lineRule="auto" w:before="141"/>
        <w:ind w:left="169" w:right="270" w:firstLine="493"/>
        <w:jc w:val="both"/>
        <w:rPr>
          <w:rFonts w:ascii="Times New Roman" w:eastAsia="Times New Roman"/>
          <w:sz w:val="17"/>
        </w:rPr>
      </w:pPr>
      <w:r>
        <w:rPr>
          <w:w w:val="105"/>
          <w:sz w:val="24"/>
        </w:rPr>
        <w:t>大法官這前後不同的看法</w:t>
      </w:r>
      <w:r>
        <w:rPr>
          <w:w w:val="105"/>
          <w:sz w:val="21"/>
        </w:rPr>
        <w:t>頗</w:t>
      </w:r>
      <w:r>
        <w:rPr>
          <w:w w:val="105"/>
          <w:sz w:val="22"/>
        </w:rPr>
        <w:t>具</w:t>
      </w:r>
      <w:r>
        <w:rPr>
          <w:w w:val="105"/>
          <w:sz w:val="24"/>
        </w:rPr>
        <w:t>有</w:t>
      </w:r>
      <w:r>
        <w:rPr>
          <w:w w:val="105"/>
          <w:sz w:val="22"/>
        </w:rPr>
        <w:t>探究</w:t>
      </w:r>
      <w:r>
        <w:rPr>
          <w:w w:val="105"/>
          <w:sz w:val="24"/>
        </w:rPr>
        <w:t>的</w:t>
      </w:r>
      <w:r>
        <w:rPr>
          <w:w w:val="105"/>
          <w:sz w:val="22"/>
        </w:rPr>
        <w:t>價值</w:t>
      </w:r>
      <w:r>
        <w:rPr>
          <w:w w:val="105"/>
          <w:sz w:val="24"/>
        </w:rPr>
        <w:t>。</w:t>
      </w:r>
      <w:r>
        <w:rPr>
          <w:w w:val="105"/>
          <w:sz w:val="22"/>
        </w:rPr>
        <w:t>究竟</w:t>
      </w:r>
      <w:r>
        <w:rPr>
          <w:w w:val="105"/>
          <w:sz w:val="21"/>
        </w:rPr>
        <w:t>冤獄</w:t>
      </w:r>
      <w:r>
        <w:rPr>
          <w:w w:val="105"/>
          <w:sz w:val="22"/>
        </w:rPr>
        <w:t>賠償制度</w:t>
      </w:r>
      <w:r>
        <w:rPr>
          <w:w w:val="105"/>
          <w:sz w:val="24"/>
        </w:rPr>
        <w:t>的本</w:t>
      </w:r>
      <w:r>
        <w:rPr>
          <w:w w:val="105"/>
          <w:sz w:val="22"/>
        </w:rPr>
        <w:t>質</w:t>
      </w:r>
      <w:r>
        <w:rPr>
          <w:w w:val="105"/>
          <w:sz w:val="24"/>
        </w:rPr>
        <w:t>是國家</w:t>
      </w:r>
      <w:r>
        <w:rPr>
          <w:w w:val="105"/>
          <w:sz w:val="22"/>
        </w:rPr>
        <w:t>賠償</w:t>
      </w:r>
      <w:r>
        <w:rPr>
          <w:w w:val="105"/>
          <w:sz w:val="24"/>
        </w:rPr>
        <w:t>或</w:t>
      </w:r>
      <w:r>
        <w:rPr>
          <w:w w:val="105"/>
          <w:sz w:val="22"/>
        </w:rPr>
        <w:t>特別犧牲損失補償</w:t>
      </w:r>
      <w:r>
        <w:rPr>
          <w:w w:val="105"/>
          <w:sz w:val="24"/>
        </w:rPr>
        <w:t>？此一</w:t>
      </w:r>
      <w:r>
        <w:rPr>
          <w:spacing w:val="1"/>
          <w:w w:val="105"/>
          <w:sz w:val="24"/>
        </w:rPr>
        <w:t> </w:t>
      </w:r>
      <w:r>
        <w:rPr>
          <w:w w:val="105"/>
          <w:sz w:val="24"/>
        </w:rPr>
        <w:t>問題的</w:t>
      </w:r>
      <w:r>
        <w:rPr>
          <w:w w:val="105"/>
          <w:sz w:val="22"/>
        </w:rPr>
        <w:t>釐清</w:t>
      </w:r>
      <w:r>
        <w:rPr>
          <w:w w:val="105"/>
          <w:sz w:val="24"/>
        </w:rPr>
        <w:t>將有</w:t>
      </w:r>
      <w:r>
        <w:rPr>
          <w:w w:val="105"/>
          <w:sz w:val="22"/>
        </w:rPr>
        <w:t>助</w:t>
      </w:r>
      <w:r>
        <w:rPr>
          <w:w w:val="105"/>
          <w:sz w:val="24"/>
        </w:rPr>
        <w:t>於</w:t>
      </w:r>
      <w:r>
        <w:rPr>
          <w:w w:val="105"/>
          <w:sz w:val="22"/>
        </w:rPr>
        <w:t>瞭</w:t>
      </w:r>
      <w:r>
        <w:rPr>
          <w:w w:val="105"/>
          <w:sz w:val="24"/>
        </w:rPr>
        <w:t>解國家</w:t>
      </w:r>
      <w:r>
        <w:rPr>
          <w:w w:val="105"/>
          <w:sz w:val="22"/>
        </w:rPr>
        <w:t>賠償</w:t>
      </w:r>
      <w:r>
        <w:rPr>
          <w:w w:val="105"/>
          <w:sz w:val="24"/>
        </w:rPr>
        <w:t>與行政</w:t>
      </w:r>
      <w:r>
        <w:rPr>
          <w:w w:val="105"/>
          <w:sz w:val="22"/>
        </w:rPr>
        <w:t>損失補償制度</w:t>
      </w:r>
      <w:r>
        <w:rPr>
          <w:w w:val="105"/>
          <w:sz w:val="24"/>
        </w:rPr>
        <w:t>的</w:t>
      </w:r>
      <w:r>
        <w:rPr>
          <w:w w:val="105"/>
          <w:sz w:val="22"/>
        </w:rPr>
        <w:t>差異</w:t>
      </w:r>
      <w:r>
        <w:rPr>
          <w:w w:val="105"/>
          <w:sz w:val="24"/>
        </w:rPr>
        <w:t>，且能</w:t>
      </w:r>
      <w:r>
        <w:rPr>
          <w:w w:val="105"/>
          <w:sz w:val="22"/>
        </w:rPr>
        <w:t>深刻探究</w:t>
      </w:r>
      <w:r>
        <w:rPr>
          <w:w w:val="105"/>
          <w:sz w:val="21"/>
        </w:rPr>
        <w:t>冤獄</w:t>
      </w:r>
      <w:r>
        <w:rPr>
          <w:w w:val="105"/>
          <w:sz w:val="22"/>
        </w:rPr>
        <w:t>賠償制度</w:t>
      </w:r>
      <w:r>
        <w:rPr>
          <w:w w:val="105"/>
          <w:sz w:val="24"/>
        </w:rPr>
        <w:t>的本</w:t>
      </w:r>
      <w:r>
        <w:rPr>
          <w:w w:val="105"/>
          <w:sz w:val="22"/>
        </w:rPr>
        <w:t>質</w:t>
      </w:r>
      <w:r>
        <w:rPr>
          <w:w w:val="105"/>
          <w:sz w:val="24"/>
        </w:rPr>
        <w:t>，</w:t>
      </w:r>
      <w:r>
        <w:rPr>
          <w:w w:val="105"/>
          <w:sz w:val="22"/>
        </w:rPr>
        <w:t>甚</w:t>
      </w:r>
      <w:r>
        <w:rPr>
          <w:w w:val="105"/>
          <w:sz w:val="24"/>
        </w:rPr>
        <w:t>至為</w:t>
      </w:r>
      <w:r>
        <w:rPr>
          <w:w w:val="105"/>
          <w:sz w:val="22"/>
        </w:rPr>
        <w:t>建</w:t>
      </w:r>
      <w:r>
        <w:rPr>
          <w:w w:val="105"/>
          <w:sz w:val="24"/>
        </w:rPr>
        <w:t>構</w:t>
      </w:r>
      <w:r>
        <w:rPr>
          <w:w w:val="105"/>
          <w:sz w:val="22"/>
        </w:rPr>
        <w:t>我</w:t>
      </w:r>
      <w:r>
        <w:rPr>
          <w:spacing w:val="1"/>
          <w:w w:val="105"/>
          <w:sz w:val="22"/>
        </w:rPr>
        <w:t> </w:t>
      </w:r>
      <w:r>
        <w:rPr>
          <w:w w:val="110"/>
          <w:sz w:val="24"/>
        </w:rPr>
        <w:t>國行政</w:t>
      </w:r>
      <w:r>
        <w:rPr>
          <w:w w:val="110"/>
          <w:sz w:val="22"/>
        </w:rPr>
        <w:t>損失補償制度</w:t>
      </w:r>
      <w:r>
        <w:rPr>
          <w:w w:val="110"/>
          <w:sz w:val="24"/>
        </w:rPr>
        <w:t>之</w:t>
      </w:r>
      <w:r>
        <w:rPr>
          <w:w w:val="110"/>
          <w:sz w:val="22"/>
        </w:rPr>
        <w:t>體系</w:t>
      </w:r>
      <w:r>
        <w:rPr>
          <w:w w:val="110"/>
          <w:sz w:val="20"/>
        </w:rPr>
        <w:t>鋪</w:t>
      </w:r>
      <w:r>
        <w:rPr>
          <w:w w:val="110"/>
          <w:sz w:val="22"/>
        </w:rPr>
        <w:t>路</w:t>
      </w:r>
      <w:r>
        <w:rPr>
          <w:w w:val="110"/>
          <w:sz w:val="24"/>
        </w:rPr>
        <w:t>。</w:t>
      </w:r>
      <w:r>
        <w:rPr>
          <w:rFonts w:ascii="Times New Roman" w:eastAsia="Times New Roman"/>
          <w:w w:val="144"/>
          <w:sz w:val="17"/>
        </w:rPr>
        <w:t> </w:t>
      </w:r>
    </w:p>
    <w:p>
      <w:pPr>
        <w:spacing w:before="140"/>
        <w:ind w:left="169" w:right="0" w:firstLine="0"/>
        <w:jc w:val="both"/>
        <w:rPr>
          <w:rFonts w:ascii="Times New Roman" w:eastAsia="Times New Roman"/>
          <w:sz w:val="17"/>
        </w:rPr>
      </w:pPr>
      <w:r>
        <w:rPr>
          <w:w w:val="105"/>
          <w:sz w:val="22"/>
        </w:rPr>
        <w:t>三</w:t>
      </w:r>
      <w:r>
        <w:rPr>
          <w:w w:val="105"/>
          <w:sz w:val="24"/>
        </w:rPr>
        <w:t>、大法官對於</w:t>
      </w:r>
      <w:r>
        <w:rPr>
          <w:w w:val="105"/>
          <w:sz w:val="22"/>
        </w:rPr>
        <w:t>司</w:t>
      </w:r>
      <w:r>
        <w:rPr>
          <w:w w:val="105"/>
          <w:sz w:val="24"/>
        </w:rPr>
        <w:t>法院釋</w:t>
      </w:r>
      <w:r>
        <w:rPr>
          <w:w w:val="105"/>
          <w:sz w:val="22"/>
        </w:rPr>
        <w:t>字</w:t>
      </w:r>
      <w:r>
        <w:rPr>
          <w:spacing w:val="-24"/>
          <w:w w:val="105"/>
          <w:sz w:val="24"/>
        </w:rPr>
        <w:t>第 </w:t>
      </w:r>
      <w:r>
        <w:rPr>
          <w:rFonts w:ascii="Times New Roman" w:eastAsia="Times New Roman"/>
          <w:w w:val="105"/>
          <w:sz w:val="17"/>
        </w:rPr>
        <w:t>670</w:t>
      </w:r>
      <w:r>
        <w:rPr>
          <w:rFonts w:ascii="Times New Roman" w:eastAsia="Times New Roman"/>
          <w:spacing w:val="34"/>
          <w:w w:val="105"/>
          <w:sz w:val="17"/>
        </w:rPr>
        <w:t> </w:t>
      </w:r>
      <w:r>
        <w:rPr>
          <w:w w:val="105"/>
          <w:sz w:val="22"/>
        </w:rPr>
        <w:t>號</w:t>
      </w:r>
      <w:r>
        <w:rPr>
          <w:w w:val="105"/>
          <w:sz w:val="24"/>
        </w:rPr>
        <w:t>解釋所</w:t>
      </w:r>
      <w:r>
        <w:rPr>
          <w:w w:val="105"/>
          <w:sz w:val="22"/>
        </w:rPr>
        <w:t>提</w:t>
      </w:r>
      <w:r>
        <w:rPr>
          <w:w w:val="105"/>
          <w:sz w:val="24"/>
        </w:rPr>
        <w:t>出之</w:t>
      </w:r>
      <w:r>
        <w:rPr>
          <w:w w:val="105"/>
          <w:sz w:val="22"/>
        </w:rPr>
        <w:t>意</w:t>
      </w:r>
      <w:r>
        <w:rPr>
          <w:w w:val="105"/>
          <w:sz w:val="24"/>
        </w:rPr>
        <w:t>見</w:t>
      </w:r>
      <w:r>
        <w:rPr>
          <w:w w:val="105"/>
          <w:sz w:val="22"/>
        </w:rPr>
        <w:t>書</w:t>
      </w:r>
      <w:r>
        <w:rPr>
          <w:rFonts w:ascii="Times New Roman" w:eastAsia="Times New Roman"/>
          <w:w w:val="144"/>
          <w:sz w:val="17"/>
        </w:rPr>
        <w:t> </w:t>
      </w:r>
    </w:p>
    <w:p>
      <w:pPr>
        <w:pStyle w:val="BodyText"/>
        <w:rPr>
          <w:rFonts w:ascii="Times New Roman"/>
          <w:sz w:val="20"/>
        </w:rPr>
      </w:pPr>
    </w:p>
    <w:p>
      <w:pPr>
        <w:pStyle w:val="BodyText"/>
        <w:rPr>
          <w:rFonts w:ascii="Times New Roman"/>
          <w:sz w:val="12"/>
        </w:rPr>
      </w:pPr>
    </w:p>
    <w:p>
      <w:pPr>
        <w:spacing w:before="99"/>
        <w:ind w:left="1033" w:right="1086" w:firstLine="0"/>
        <w:jc w:val="center"/>
        <w:rPr>
          <w:rFonts w:ascii="Times New Roman"/>
          <w:sz w:val="13"/>
        </w:rPr>
      </w:pPr>
      <w:r>
        <w:rPr>
          <w:rFonts w:ascii="Times New Roman"/>
          <w:w w:val="150"/>
          <w:sz w:val="13"/>
        </w:rPr>
        <w:t>375 </w:t>
      </w:r>
    </w:p>
    <w:p>
      <w:pPr>
        <w:spacing w:after="0"/>
        <w:jc w:val="center"/>
        <w:rPr>
          <w:rFonts w:ascii="Times New Roman"/>
          <w:sz w:val="13"/>
        </w:rPr>
        <w:sectPr>
          <w:pgSz w:w="8390" w:h="11860"/>
          <w:pgMar w:top="1100" w:bottom="280" w:left="1140" w:right="560"/>
        </w:sectPr>
      </w:pPr>
    </w:p>
    <w:p>
      <w:pPr>
        <w:pStyle w:val="BodyText"/>
        <w:spacing w:before="2"/>
        <w:rPr>
          <w:rFonts w:ascii="Times New Roman"/>
          <w:sz w:val="9"/>
        </w:rPr>
      </w:pPr>
    </w:p>
    <w:p>
      <w:pPr>
        <w:spacing w:line="295" w:lineRule="auto" w:before="58"/>
        <w:ind w:left="169" w:right="269" w:firstLine="487"/>
        <w:jc w:val="both"/>
        <w:rPr>
          <w:sz w:val="22"/>
        </w:rPr>
      </w:pPr>
      <w:r>
        <w:rPr>
          <w:spacing w:val="-2"/>
          <w:w w:val="125"/>
          <w:sz w:val="20"/>
        </w:rPr>
        <w:t>司</w:t>
      </w:r>
      <w:r>
        <w:rPr>
          <w:spacing w:val="-13"/>
          <w:w w:val="110"/>
          <w:sz w:val="22"/>
        </w:rPr>
        <w:t>法院釋字第 </w:t>
      </w:r>
      <w:r>
        <w:rPr>
          <w:rFonts w:ascii="Times New Roman" w:eastAsia="Times New Roman"/>
          <w:spacing w:val="-2"/>
          <w:w w:val="125"/>
          <w:sz w:val="17"/>
        </w:rPr>
        <w:t>670</w:t>
      </w:r>
      <w:r>
        <w:rPr>
          <w:rFonts w:ascii="Times New Roman" w:eastAsia="Times New Roman"/>
          <w:spacing w:val="5"/>
          <w:w w:val="125"/>
          <w:sz w:val="17"/>
        </w:rPr>
        <w:t> </w:t>
      </w:r>
      <w:r>
        <w:rPr>
          <w:spacing w:val="-2"/>
          <w:w w:val="110"/>
          <w:sz w:val="22"/>
        </w:rPr>
        <w:t>號解釋，其見解採取特別</w:t>
      </w:r>
      <w:r>
        <w:rPr>
          <w:spacing w:val="-1"/>
          <w:w w:val="110"/>
          <w:sz w:val="23"/>
        </w:rPr>
        <w:t>犧牲</w:t>
      </w:r>
      <w:r>
        <w:rPr>
          <w:spacing w:val="-1"/>
          <w:w w:val="110"/>
          <w:sz w:val="22"/>
        </w:rPr>
        <w:t>補償原</w:t>
      </w:r>
      <w:r>
        <w:rPr>
          <w:w w:val="110"/>
          <w:sz w:val="22"/>
        </w:rPr>
        <w:t>則，承前所論，大法官在之前對這問題作過回應，並非採</w:t>
      </w:r>
      <w:r>
        <w:rPr>
          <w:spacing w:val="-3"/>
          <w:w w:val="110"/>
          <w:sz w:val="22"/>
        </w:rPr>
        <w:t>取特別</w:t>
      </w:r>
      <w:r>
        <w:rPr>
          <w:spacing w:val="-2"/>
          <w:w w:val="110"/>
          <w:sz w:val="23"/>
        </w:rPr>
        <w:t>犧牲</w:t>
      </w:r>
      <w:r>
        <w:rPr>
          <w:spacing w:val="-2"/>
          <w:w w:val="110"/>
          <w:sz w:val="22"/>
        </w:rPr>
        <w:t>，當時是針對</w:t>
      </w:r>
      <w:r>
        <w:rPr>
          <w:spacing w:val="-2"/>
          <w:w w:val="110"/>
          <w:sz w:val="23"/>
        </w:rPr>
        <w:t>司</w:t>
      </w:r>
      <w:r>
        <w:rPr>
          <w:spacing w:val="-13"/>
          <w:w w:val="110"/>
          <w:sz w:val="22"/>
        </w:rPr>
        <w:t>法院釋字第 </w:t>
      </w:r>
      <w:r>
        <w:rPr>
          <w:rFonts w:ascii="Times New Roman" w:eastAsia="Times New Roman"/>
          <w:spacing w:val="-2"/>
          <w:w w:val="125"/>
          <w:sz w:val="17"/>
        </w:rPr>
        <w:t>487</w:t>
      </w:r>
      <w:r>
        <w:rPr>
          <w:rFonts w:ascii="Times New Roman" w:eastAsia="Times New Roman"/>
          <w:spacing w:val="5"/>
          <w:w w:val="125"/>
          <w:sz w:val="17"/>
        </w:rPr>
        <w:t> </w:t>
      </w:r>
      <w:r>
        <w:rPr>
          <w:spacing w:val="-2"/>
          <w:w w:val="110"/>
          <w:sz w:val="22"/>
        </w:rPr>
        <w:t>號解釋，</w:t>
      </w:r>
      <w:r>
        <w:rPr>
          <w:spacing w:val="-2"/>
          <w:w w:val="125"/>
          <w:sz w:val="20"/>
        </w:rPr>
        <w:t>冤</w:t>
      </w:r>
      <w:r>
        <w:rPr>
          <w:spacing w:val="-2"/>
          <w:w w:val="110"/>
          <w:sz w:val="23"/>
        </w:rPr>
        <w:t>獄</w:t>
      </w:r>
      <w:r>
        <w:rPr>
          <w:spacing w:val="-2"/>
          <w:w w:val="110"/>
          <w:sz w:val="22"/>
        </w:rPr>
        <w:t>賠</w:t>
      </w:r>
    </w:p>
    <w:p>
      <w:pPr>
        <w:spacing w:line="285" w:lineRule="exact" w:before="0"/>
        <w:ind w:left="169" w:right="0" w:firstLine="0"/>
        <w:jc w:val="both"/>
        <w:rPr>
          <w:sz w:val="22"/>
        </w:rPr>
      </w:pPr>
      <w:r>
        <w:rPr>
          <w:spacing w:val="-1"/>
          <w:w w:val="110"/>
          <w:sz w:val="22"/>
        </w:rPr>
        <w:t>償是國家賠償，於</w:t>
      </w:r>
      <w:r>
        <w:rPr>
          <w:spacing w:val="-1"/>
          <w:w w:val="110"/>
          <w:sz w:val="23"/>
        </w:rPr>
        <w:t>司</w:t>
      </w:r>
      <w:r>
        <w:rPr>
          <w:spacing w:val="-12"/>
          <w:w w:val="110"/>
          <w:sz w:val="22"/>
        </w:rPr>
        <w:t>法院釋字第 </w:t>
      </w:r>
      <w:r>
        <w:rPr>
          <w:rFonts w:ascii="Times New Roman" w:eastAsia="Times New Roman"/>
          <w:w w:val="125"/>
          <w:sz w:val="17"/>
        </w:rPr>
        <w:t>670</w:t>
      </w:r>
      <w:r>
        <w:rPr>
          <w:rFonts w:ascii="Times New Roman" w:eastAsia="Times New Roman"/>
          <w:spacing w:val="5"/>
          <w:w w:val="125"/>
          <w:sz w:val="17"/>
        </w:rPr>
        <w:t> </w:t>
      </w:r>
      <w:r>
        <w:rPr>
          <w:w w:val="110"/>
          <w:sz w:val="22"/>
        </w:rPr>
        <w:t>號解釋為因應潮流所趨</w:t>
      </w:r>
    </w:p>
    <w:p>
      <w:pPr>
        <w:spacing w:before="60"/>
        <w:ind w:left="169" w:right="0" w:firstLine="0"/>
        <w:jc w:val="left"/>
        <w:rPr>
          <w:sz w:val="23"/>
        </w:rPr>
      </w:pPr>
      <w:r>
        <w:rPr>
          <w:spacing w:val="-1"/>
          <w:w w:val="110"/>
          <w:sz w:val="22"/>
        </w:rPr>
        <w:t>而修改過來。那麼</w:t>
      </w:r>
      <w:r>
        <w:rPr>
          <w:spacing w:val="-1"/>
          <w:w w:val="110"/>
          <w:sz w:val="23"/>
        </w:rPr>
        <w:t>司</w:t>
      </w:r>
      <w:r>
        <w:rPr>
          <w:spacing w:val="-12"/>
          <w:w w:val="110"/>
          <w:sz w:val="22"/>
        </w:rPr>
        <w:t>法院釋字第 </w:t>
      </w:r>
      <w:r>
        <w:rPr>
          <w:rFonts w:ascii="Times New Roman" w:eastAsia="Times New Roman"/>
          <w:spacing w:val="-1"/>
          <w:w w:val="125"/>
          <w:sz w:val="17"/>
        </w:rPr>
        <w:t>487</w:t>
      </w:r>
      <w:r>
        <w:rPr>
          <w:rFonts w:ascii="Times New Roman" w:eastAsia="Times New Roman"/>
          <w:spacing w:val="5"/>
          <w:w w:val="125"/>
          <w:sz w:val="17"/>
        </w:rPr>
        <w:t> </w:t>
      </w:r>
      <w:r>
        <w:rPr>
          <w:spacing w:val="-1"/>
          <w:w w:val="110"/>
          <w:sz w:val="22"/>
        </w:rPr>
        <w:t>號解釋國家賠償說轉</w:t>
      </w:r>
      <w:r>
        <w:rPr>
          <w:w w:val="110"/>
          <w:sz w:val="23"/>
        </w:rPr>
        <w:t>換</w:t>
      </w:r>
    </w:p>
    <w:p>
      <w:pPr>
        <w:spacing w:before="60"/>
        <w:ind w:left="169" w:right="0" w:firstLine="0"/>
        <w:jc w:val="left"/>
        <w:rPr>
          <w:sz w:val="22"/>
        </w:rPr>
      </w:pPr>
      <w:r>
        <w:rPr>
          <w:w w:val="110"/>
          <w:sz w:val="22"/>
        </w:rPr>
        <w:t>成</w:t>
      </w:r>
      <w:r>
        <w:rPr>
          <w:w w:val="110"/>
          <w:sz w:val="23"/>
        </w:rPr>
        <w:t>司</w:t>
      </w:r>
      <w:r>
        <w:rPr>
          <w:spacing w:val="4"/>
          <w:w w:val="110"/>
          <w:sz w:val="22"/>
        </w:rPr>
        <w:t>法院釋字第 </w:t>
      </w:r>
      <w:r>
        <w:rPr>
          <w:rFonts w:ascii="Times New Roman" w:eastAsia="Times New Roman"/>
          <w:w w:val="125"/>
          <w:sz w:val="17"/>
        </w:rPr>
        <w:t>670</w:t>
      </w:r>
      <w:r>
        <w:rPr>
          <w:rFonts w:ascii="Times New Roman" w:eastAsia="Times New Roman"/>
          <w:spacing w:val="22"/>
          <w:w w:val="125"/>
          <w:sz w:val="17"/>
        </w:rPr>
        <w:t>  </w:t>
      </w:r>
      <w:r>
        <w:rPr>
          <w:w w:val="110"/>
          <w:sz w:val="22"/>
        </w:rPr>
        <w:t>號解釋特別</w:t>
      </w:r>
      <w:r>
        <w:rPr>
          <w:w w:val="110"/>
          <w:sz w:val="23"/>
        </w:rPr>
        <w:t>犧牲</w:t>
      </w:r>
      <w:r>
        <w:rPr>
          <w:w w:val="110"/>
          <w:sz w:val="22"/>
        </w:rPr>
        <w:t>之主張，二者相</w:t>
      </w:r>
      <w:r>
        <w:rPr>
          <w:w w:val="110"/>
          <w:sz w:val="23"/>
        </w:rPr>
        <w:t>隔</w:t>
      </w:r>
      <w:r>
        <w:rPr>
          <w:w w:val="110"/>
          <w:sz w:val="22"/>
        </w:rPr>
        <w:t>已</w:t>
      </w:r>
    </w:p>
    <w:p>
      <w:pPr>
        <w:spacing w:before="59"/>
        <w:ind w:left="169" w:right="0" w:firstLine="0"/>
        <w:jc w:val="left"/>
        <w:rPr>
          <w:sz w:val="22"/>
        </w:rPr>
      </w:pPr>
      <w:r>
        <w:rPr>
          <w:rFonts w:ascii="Times New Roman" w:eastAsia="Times New Roman"/>
          <w:w w:val="110"/>
          <w:sz w:val="17"/>
        </w:rPr>
        <w:t>10</w:t>
      </w:r>
      <w:r>
        <w:rPr>
          <w:rFonts w:ascii="Times New Roman" w:eastAsia="Times New Roman"/>
          <w:spacing w:val="5"/>
          <w:w w:val="110"/>
          <w:sz w:val="17"/>
        </w:rPr>
        <w:t>  </w:t>
      </w:r>
      <w:r>
        <w:rPr>
          <w:spacing w:val="-2"/>
          <w:w w:val="110"/>
          <w:sz w:val="22"/>
        </w:rPr>
        <w:t>年，因為爭議很大，大法官總共提出 </w:t>
      </w:r>
      <w:r>
        <w:rPr>
          <w:rFonts w:ascii="Times New Roman" w:eastAsia="Times New Roman"/>
          <w:w w:val="110"/>
          <w:sz w:val="17"/>
        </w:rPr>
        <w:t>9</w:t>
      </w:r>
      <w:r>
        <w:rPr>
          <w:rFonts w:ascii="Times New Roman" w:eastAsia="Times New Roman"/>
          <w:spacing w:val="5"/>
          <w:w w:val="110"/>
          <w:sz w:val="17"/>
        </w:rPr>
        <w:t>  </w:t>
      </w:r>
      <w:r>
        <w:rPr>
          <w:w w:val="110"/>
          <w:sz w:val="23"/>
        </w:rPr>
        <w:t>份</w:t>
      </w:r>
      <w:r>
        <w:rPr>
          <w:w w:val="110"/>
          <w:sz w:val="22"/>
        </w:rPr>
        <w:t>意見</w:t>
      </w:r>
      <w:r>
        <w:rPr>
          <w:w w:val="110"/>
          <w:sz w:val="23"/>
        </w:rPr>
        <w:t>書</w:t>
      </w:r>
      <w:r>
        <w:rPr>
          <w:w w:val="110"/>
          <w:sz w:val="22"/>
        </w:rPr>
        <w:t>。</w:t>
      </w:r>
      <w:r>
        <w:rPr>
          <w:rFonts w:ascii="Times New Roman" w:eastAsia="Times New Roman"/>
          <w:w w:val="110"/>
          <w:sz w:val="17"/>
        </w:rPr>
        <w:t>10</w:t>
      </w:r>
      <w:r>
        <w:rPr>
          <w:rFonts w:ascii="Times New Roman" w:eastAsia="Times New Roman"/>
          <w:spacing w:val="4"/>
          <w:w w:val="110"/>
          <w:sz w:val="17"/>
        </w:rPr>
        <w:t>  </w:t>
      </w:r>
      <w:r>
        <w:rPr>
          <w:w w:val="110"/>
          <w:sz w:val="22"/>
        </w:rPr>
        <w:t>個</w:t>
      </w:r>
    </w:p>
    <w:p>
      <w:pPr>
        <w:spacing w:line="288" w:lineRule="auto" w:before="59"/>
        <w:ind w:left="169" w:right="261" w:hanging="1"/>
        <w:jc w:val="both"/>
        <w:rPr>
          <w:sz w:val="22"/>
        </w:rPr>
      </w:pPr>
      <w:r>
        <w:rPr>
          <w:spacing w:val="-5"/>
          <w:w w:val="110"/>
          <w:sz w:val="22"/>
        </w:rPr>
        <w:t>大法官提出 </w:t>
      </w:r>
      <w:r>
        <w:rPr>
          <w:rFonts w:ascii="Times New Roman" w:eastAsia="Times New Roman"/>
          <w:w w:val="110"/>
          <w:sz w:val="17"/>
        </w:rPr>
        <w:t>9</w:t>
      </w:r>
      <w:r>
        <w:rPr>
          <w:rFonts w:ascii="Times New Roman" w:eastAsia="Times New Roman"/>
          <w:spacing w:val="2"/>
          <w:w w:val="110"/>
          <w:sz w:val="17"/>
        </w:rPr>
        <w:t> </w:t>
      </w:r>
      <w:r>
        <w:rPr>
          <w:w w:val="110"/>
          <w:sz w:val="23"/>
        </w:rPr>
        <w:t>份</w:t>
      </w:r>
      <w:r>
        <w:rPr>
          <w:w w:val="110"/>
          <w:sz w:val="22"/>
        </w:rPr>
        <w:t>意見</w:t>
      </w:r>
      <w:r>
        <w:rPr>
          <w:w w:val="110"/>
          <w:sz w:val="23"/>
        </w:rPr>
        <w:t>書</w:t>
      </w:r>
      <w:r>
        <w:rPr>
          <w:w w:val="110"/>
          <w:sz w:val="22"/>
        </w:rPr>
        <w:t>，其中有</w:t>
      </w:r>
      <w:r>
        <w:rPr>
          <w:w w:val="110"/>
          <w:sz w:val="23"/>
        </w:rPr>
        <w:t>份</w:t>
      </w:r>
      <w:r>
        <w:rPr>
          <w:spacing w:val="-14"/>
          <w:w w:val="110"/>
          <w:sz w:val="22"/>
        </w:rPr>
        <w:t>係 </w:t>
      </w:r>
      <w:r>
        <w:rPr>
          <w:rFonts w:ascii="Times New Roman" w:eastAsia="Times New Roman"/>
          <w:w w:val="110"/>
          <w:sz w:val="17"/>
        </w:rPr>
        <w:t>2</w:t>
      </w:r>
      <w:r>
        <w:rPr>
          <w:rFonts w:ascii="Times New Roman" w:eastAsia="Times New Roman"/>
          <w:spacing w:val="3"/>
          <w:w w:val="110"/>
          <w:sz w:val="17"/>
        </w:rPr>
        <w:t> </w:t>
      </w:r>
      <w:r>
        <w:rPr>
          <w:w w:val="110"/>
          <w:sz w:val="22"/>
        </w:rPr>
        <w:t>位聯</w:t>
      </w:r>
      <w:r>
        <w:rPr>
          <w:w w:val="110"/>
          <w:sz w:val="23"/>
        </w:rPr>
        <w:t>名</w:t>
      </w:r>
      <w:r>
        <w:rPr>
          <w:spacing w:val="-6"/>
          <w:w w:val="110"/>
          <w:sz w:val="22"/>
        </w:rPr>
        <w:t>，如果 </w:t>
      </w:r>
      <w:r>
        <w:rPr>
          <w:rFonts w:ascii="Times New Roman" w:eastAsia="Times New Roman"/>
          <w:w w:val="110"/>
          <w:sz w:val="17"/>
        </w:rPr>
        <w:t>1</w:t>
      </w:r>
      <w:r>
        <w:rPr>
          <w:rFonts w:ascii="Times New Roman" w:eastAsia="Times New Roman"/>
          <w:spacing w:val="2"/>
          <w:w w:val="110"/>
          <w:sz w:val="17"/>
        </w:rPr>
        <w:t> </w:t>
      </w:r>
      <w:r>
        <w:rPr>
          <w:w w:val="110"/>
          <w:sz w:val="22"/>
        </w:rPr>
        <w:t>人</w:t>
      </w:r>
      <w:r>
        <w:rPr>
          <w:w w:val="110"/>
          <w:sz w:val="20"/>
        </w:rPr>
        <w:t>撰</w:t>
      </w:r>
      <w:r>
        <w:rPr>
          <w:w w:val="110"/>
          <w:sz w:val="23"/>
        </w:rPr>
        <w:t>寫</w:t>
      </w:r>
      <w:r>
        <w:rPr>
          <w:w w:val="110"/>
          <w:sz w:val="22"/>
        </w:rPr>
        <w:t>而不知是</w:t>
      </w:r>
      <w:r>
        <w:rPr>
          <w:w w:val="110"/>
          <w:sz w:val="23"/>
        </w:rPr>
        <w:t>誰</w:t>
      </w:r>
      <w:r>
        <w:rPr>
          <w:w w:val="110"/>
          <w:sz w:val="22"/>
        </w:rPr>
        <w:t>主</w:t>
      </w:r>
      <w:r>
        <w:rPr>
          <w:w w:val="110"/>
          <w:sz w:val="23"/>
        </w:rPr>
        <w:t>筆</w:t>
      </w:r>
      <w:r>
        <w:rPr>
          <w:w w:val="110"/>
          <w:sz w:val="22"/>
        </w:rPr>
        <w:t>，</w:t>
      </w:r>
      <w:r>
        <w:rPr>
          <w:w w:val="110"/>
          <w:sz w:val="23"/>
        </w:rPr>
        <w:t>司</w:t>
      </w:r>
      <w:r>
        <w:rPr>
          <w:w w:val="110"/>
          <w:sz w:val="22"/>
        </w:rPr>
        <w:t>法院就</w:t>
      </w:r>
      <w:r>
        <w:rPr>
          <w:w w:val="110"/>
          <w:sz w:val="23"/>
        </w:rPr>
        <w:t>講誰</w:t>
      </w:r>
      <w:r>
        <w:rPr>
          <w:w w:val="110"/>
          <w:sz w:val="22"/>
        </w:rPr>
        <w:t>提出</w:t>
      </w:r>
      <w:r>
        <w:rPr>
          <w:w w:val="110"/>
          <w:sz w:val="23"/>
        </w:rPr>
        <w:t>誰</w:t>
      </w:r>
      <w:r>
        <w:rPr>
          <w:w w:val="110"/>
          <w:sz w:val="22"/>
        </w:rPr>
        <w:t>加入而註明，</w:t>
      </w:r>
      <w:r>
        <w:rPr>
          <w:spacing w:val="1"/>
          <w:w w:val="110"/>
          <w:sz w:val="22"/>
        </w:rPr>
        <w:t> </w:t>
      </w:r>
      <w:r>
        <w:rPr>
          <w:w w:val="110"/>
          <w:sz w:val="22"/>
        </w:rPr>
        <w:t>以往一群大法官聯</w:t>
      </w:r>
      <w:r>
        <w:rPr>
          <w:w w:val="110"/>
          <w:sz w:val="23"/>
        </w:rPr>
        <w:t>名</w:t>
      </w:r>
      <w:r>
        <w:rPr>
          <w:w w:val="110"/>
          <w:sz w:val="22"/>
        </w:rPr>
        <w:t>不分</w:t>
      </w:r>
      <w:r>
        <w:rPr>
          <w:w w:val="110"/>
          <w:sz w:val="23"/>
        </w:rPr>
        <w:t>誰</w:t>
      </w:r>
      <w:r>
        <w:rPr>
          <w:w w:val="110"/>
          <w:sz w:val="22"/>
        </w:rPr>
        <w:t>是主</w:t>
      </w:r>
      <w:r>
        <w:rPr>
          <w:w w:val="110"/>
          <w:sz w:val="23"/>
        </w:rPr>
        <w:t>筆</w:t>
      </w:r>
      <w:r>
        <w:rPr>
          <w:w w:val="110"/>
          <w:sz w:val="22"/>
        </w:rPr>
        <w:t>，有提出人、加入人註</w:t>
      </w:r>
      <w:r>
        <w:rPr>
          <w:spacing w:val="12"/>
          <w:w w:val="110"/>
          <w:sz w:val="22"/>
        </w:rPr>
        <w:t>明即不予</w:t>
      </w:r>
      <w:r>
        <w:rPr>
          <w:spacing w:val="14"/>
          <w:w w:val="110"/>
          <w:sz w:val="23"/>
        </w:rPr>
        <w:t>詳</w:t>
      </w:r>
      <w:r>
        <w:rPr>
          <w:spacing w:val="12"/>
          <w:w w:val="110"/>
          <w:sz w:val="22"/>
        </w:rPr>
        <w:t>述</w:t>
      </w:r>
      <w:r>
        <w:rPr>
          <w:spacing w:val="12"/>
          <w:w w:val="110"/>
          <w:sz w:val="23"/>
        </w:rPr>
        <w:t>每</w:t>
      </w:r>
      <w:r>
        <w:rPr>
          <w:spacing w:val="12"/>
          <w:w w:val="110"/>
          <w:sz w:val="22"/>
        </w:rPr>
        <w:t>位大法官自身見解。特別</w:t>
      </w:r>
      <w:r>
        <w:rPr>
          <w:spacing w:val="12"/>
          <w:w w:val="110"/>
          <w:sz w:val="23"/>
        </w:rPr>
        <w:t>犧牲</w:t>
      </w:r>
      <w:r>
        <w:rPr>
          <w:spacing w:val="12"/>
          <w:w w:val="110"/>
          <w:sz w:val="22"/>
        </w:rPr>
        <w:t>說占較多</w:t>
      </w:r>
      <w:r>
        <w:rPr>
          <w:w w:val="110"/>
          <w:sz w:val="22"/>
        </w:rPr>
        <w:t>數，與特別</w:t>
      </w:r>
      <w:r>
        <w:rPr>
          <w:w w:val="110"/>
          <w:sz w:val="23"/>
        </w:rPr>
        <w:t>犧牲</w:t>
      </w:r>
      <w:r>
        <w:rPr>
          <w:spacing w:val="2"/>
          <w:w w:val="110"/>
          <w:sz w:val="22"/>
        </w:rPr>
        <w:t>相近之危險責任說則有 </w:t>
      </w:r>
      <w:r>
        <w:rPr>
          <w:rFonts w:ascii="Times New Roman" w:eastAsia="Times New Roman"/>
          <w:w w:val="110"/>
          <w:sz w:val="17"/>
        </w:rPr>
        <w:t>2</w:t>
      </w:r>
      <w:r>
        <w:rPr>
          <w:rFonts w:ascii="Times New Roman" w:eastAsia="Times New Roman"/>
          <w:spacing w:val="4"/>
          <w:w w:val="110"/>
          <w:sz w:val="17"/>
        </w:rPr>
        <w:t>   </w:t>
      </w:r>
      <w:r>
        <w:rPr>
          <w:w w:val="110"/>
          <w:sz w:val="22"/>
        </w:rPr>
        <w:t>位，國家賠償說</w:t>
      </w:r>
    </w:p>
    <w:p>
      <w:pPr>
        <w:spacing w:line="290" w:lineRule="auto" w:before="13"/>
        <w:ind w:left="169" w:right="272" w:firstLine="0"/>
        <w:jc w:val="both"/>
        <w:rPr>
          <w:rFonts w:ascii="Times New Roman" w:eastAsia="Times New Roman"/>
          <w:sz w:val="17"/>
        </w:rPr>
      </w:pPr>
      <w:r>
        <w:rPr>
          <w:spacing w:val="9"/>
          <w:w w:val="110"/>
          <w:sz w:val="22"/>
        </w:rPr>
        <w:t>只有 </w:t>
      </w:r>
      <w:r>
        <w:rPr>
          <w:rFonts w:ascii="Times New Roman" w:eastAsia="Times New Roman"/>
          <w:w w:val="125"/>
          <w:sz w:val="17"/>
        </w:rPr>
        <w:t>2</w:t>
      </w:r>
      <w:r>
        <w:rPr>
          <w:rFonts w:ascii="Times New Roman" w:eastAsia="Times New Roman"/>
          <w:spacing w:val="43"/>
          <w:w w:val="125"/>
          <w:sz w:val="17"/>
        </w:rPr>
        <w:t> </w:t>
      </w:r>
      <w:r>
        <w:rPr>
          <w:w w:val="110"/>
          <w:sz w:val="22"/>
        </w:rPr>
        <w:t>位來自實務界大法官所採取。個人認為，於這兩種</w:t>
      </w:r>
      <w:r>
        <w:rPr>
          <w:spacing w:val="12"/>
          <w:w w:val="110"/>
          <w:sz w:val="22"/>
        </w:rPr>
        <w:t>可能性</w:t>
      </w:r>
      <w:r>
        <w:rPr>
          <w:spacing w:val="12"/>
          <w:w w:val="110"/>
          <w:sz w:val="21"/>
        </w:rPr>
        <w:t>寧</w:t>
      </w:r>
      <w:r>
        <w:rPr>
          <w:spacing w:val="13"/>
          <w:w w:val="110"/>
          <w:sz w:val="22"/>
        </w:rPr>
        <w:t>可選</w:t>
      </w:r>
      <w:r>
        <w:rPr>
          <w:spacing w:val="12"/>
          <w:w w:val="110"/>
          <w:sz w:val="23"/>
        </w:rPr>
        <w:t>擇</w:t>
      </w:r>
      <w:r>
        <w:rPr>
          <w:spacing w:val="12"/>
          <w:w w:val="110"/>
          <w:sz w:val="22"/>
        </w:rPr>
        <w:t>人民觀感好、對</w:t>
      </w:r>
      <w:r>
        <w:rPr>
          <w:spacing w:val="12"/>
          <w:w w:val="110"/>
          <w:sz w:val="23"/>
        </w:rPr>
        <w:t>司</w:t>
      </w:r>
      <w:r>
        <w:rPr>
          <w:spacing w:val="10"/>
          <w:w w:val="110"/>
          <w:sz w:val="22"/>
        </w:rPr>
        <w:t>法官賦予合理責任意</w:t>
      </w:r>
      <w:r>
        <w:rPr>
          <w:w w:val="110"/>
          <w:sz w:val="22"/>
        </w:rPr>
        <w:t>識，且較合乎我國法制</w:t>
      </w:r>
      <w:r>
        <w:rPr>
          <w:w w:val="110"/>
          <w:sz w:val="23"/>
        </w:rPr>
        <w:t>慣</w:t>
      </w:r>
      <w:r>
        <w:rPr>
          <w:w w:val="110"/>
          <w:sz w:val="22"/>
        </w:rPr>
        <w:t>例之版本，作為冤</w:t>
      </w:r>
      <w:r>
        <w:rPr>
          <w:w w:val="110"/>
          <w:sz w:val="23"/>
        </w:rPr>
        <w:t>獄</w:t>
      </w:r>
      <w:r>
        <w:rPr>
          <w:w w:val="110"/>
          <w:sz w:val="22"/>
        </w:rPr>
        <w:t>賠償刑事補償的標準，應該會比特別</w:t>
      </w:r>
      <w:r>
        <w:rPr>
          <w:w w:val="110"/>
          <w:sz w:val="23"/>
        </w:rPr>
        <w:t>犧牲</w:t>
      </w:r>
      <w:r>
        <w:rPr>
          <w:w w:val="110"/>
          <w:sz w:val="22"/>
        </w:rPr>
        <w:t>理想，雖然國際間刑事補償是一種潮流，惟不一定要隨</w:t>
      </w:r>
      <w:r>
        <w:rPr>
          <w:w w:val="110"/>
          <w:sz w:val="20"/>
        </w:rPr>
        <w:t>波</w:t>
      </w:r>
      <w:r>
        <w:rPr>
          <w:w w:val="110"/>
          <w:sz w:val="23"/>
        </w:rPr>
        <w:t>逐</w:t>
      </w:r>
      <w:r>
        <w:rPr>
          <w:w w:val="110"/>
          <w:sz w:val="22"/>
        </w:rPr>
        <w:t>流。</w:t>
      </w:r>
      <w:r>
        <w:rPr>
          <w:rFonts w:ascii="Times New Roman" w:eastAsia="Times New Roman"/>
          <w:w w:val="144"/>
          <w:sz w:val="17"/>
        </w:rPr>
        <w:t> </w:t>
      </w:r>
    </w:p>
    <w:p>
      <w:pPr>
        <w:spacing w:line="290" w:lineRule="auto" w:before="132"/>
        <w:ind w:left="169" w:right="270" w:firstLine="493"/>
        <w:jc w:val="both"/>
        <w:rPr>
          <w:rFonts w:ascii="Times New Roman" w:eastAsia="Times New Roman"/>
          <w:sz w:val="17"/>
        </w:rPr>
      </w:pPr>
      <w:r>
        <w:rPr>
          <w:w w:val="110"/>
          <w:sz w:val="22"/>
        </w:rPr>
        <w:t>所謂補償，比較侷限於自由權遭</w:t>
      </w:r>
      <w:r>
        <w:rPr>
          <w:w w:val="110"/>
          <w:sz w:val="23"/>
        </w:rPr>
        <w:t>剝奪</w:t>
      </w:r>
      <w:r>
        <w:rPr>
          <w:w w:val="110"/>
          <w:sz w:val="22"/>
        </w:rPr>
        <w:t>，在整個刑事補償好像也不應侷限於此，各種自由權利受侵害都應可能有</w:t>
      </w:r>
      <w:r>
        <w:rPr>
          <w:w w:val="110"/>
          <w:sz w:val="23"/>
        </w:rPr>
        <w:t>衍</w:t>
      </w:r>
      <w:r>
        <w:rPr>
          <w:w w:val="110"/>
          <w:sz w:val="22"/>
        </w:rPr>
        <w:t>生補償之需求。公務員加</w:t>
      </w:r>
      <w:r>
        <w:rPr>
          <w:w w:val="110"/>
          <w:sz w:val="23"/>
        </w:rPr>
        <w:t>班費</w:t>
      </w:r>
      <w:r>
        <w:rPr>
          <w:w w:val="110"/>
          <w:sz w:val="22"/>
        </w:rPr>
        <w:t>也能用補償概念，如果以加</w:t>
      </w:r>
      <w:r>
        <w:rPr>
          <w:w w:val="110"/>
          <w:sz w:val="23"/>
        </w:rPr>
        <w:t>班</w:t>
      </w:r>
      <w:r>
        <w:rPr>
          <w:w w:val="110"/>
          <w:sz w:val="22"/>
        </w:rPr>
        <w:t>角度來看此議題，公務員存有明確補償制度。加</w:t>
      </w:r>
      <w:r>
        <w:rPr>
          <w:w w:val="110"/>
          <w:sz w:val="23"/>
        </w:rPr>
        <w:t>班</w:t>
      </w:r>
      <w:r>
        <w:rPr>
          <w:w w:val="110"/>
          <w:sz w:val="22"/>
        </w:rPr>
        <w:t>補償相較於人民被國家侵害造成</w:t>
      </w:r>
      <w:r>
        <w:rPr>
          <w:w w:val="110"/>
          <w:sz w:val="23"/>
        </w:rPr>
        <w:t>犧牲</w:t>
      </w:r>
      <w:r>
        <w:rPr>
          <w:w w:val="110"/>
          <w:sz w:val="22"/>
        </w:rPr>
        <w:t>就是</w:t>
      </w:r>
      <w:r>
        <w:rPr>
          <w:w w:val="110"/>
          <w:sz w:val="23"/>
        </w:rPr>
        <w:t>犧牲</w:t>
      </w:r>
      <w:r>
        <w:rPr>
          <w:w w:val="110"/>
          <w:sz w:val="22"/>
        </w:rPr>
        <w:t>下</w:t>
      </w:r>
      <w:r>
        <w:rPr>
          <w:w w:val="110"/>
          <w:sz w:val="23"/>
        </w:rPr>
        <w:t>班</w:t>
      </w:r>
      <w:r>
        <w:rPr>
          <w:w w:val="110"/>
          <w:sz w:val="22"/>
        </w:rPr>
        <w:t>，給予補償自然合情合理，若因為國家</w:t>
      </w:r>
      <w:r>
        <w:rPr>
          <w:w w:val="110"/>
          <w:sz w:val="23"/>
        </w:rPr>
        <w:t>財</w:t>
      </w:r>
      <w:r>
        <w:rPr>
          <w:w w:val="110"/>
          <w:sz w:val="22"/>
        </w:rPr>
        <w:t>務困難可能不能全</w:t>
      </w:r>
      <w:r>
        <w:rPr>
          <w:w w:val="110"/>
          <w:sz w:val="23"/>
        </w:rPr>
        <w:t>額</w:t>
      </w:r>
      <w:r>
        <w:rPr>
          <w:w w:val="110"/>
          <w:sz w:val="22"/>
        </w:rPr>
        <w:t>給予加</w:t>
      </w:r>
      <w:r>
        <w:rPr>
          <w:w w:val="110"/>
          <w:sz w:val="23"/>
        </w:rPr>
        <w:t>班費</w:t>
      </w:r>
      <w:r>
        <w:rPr>
          <w:w w:val="110"/>
          <w:sz w:val="22"/>
        </w:rPr>
        <w:t>，超過上限就不適用或轉</w:t>
      </w:r>
      <w:r>
        <w:rPr>
          <w:w w:val="110"/>
          <w:sz w:val="23"/>
        </w:rPr>
        <w:t>換</w:t>
      </w:r>
      <w:r>
        <w:rPr>
          <w:w w:val="110"/>
          <w:sz w:val="22"/>
        </w:rPr>
        <w:t>成補休機制。</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2"/>
        </w:rPr>
      </w:pPr>
    </w:p>
    <w:p>
      <w:pPr>
        <w:pStyle w:val="BodyText"/>
        <w:spacing w:before="7"/>
        <w:rPr>
          <w:rFonts w:ascii="Times New Roman"/>
          <w:sz w:val="11"/>
        </w:rPr>
      </w:pPr>
    </w:p>
    <w:p>
      <w:pPr>
        <w:spacing w:before="0"/>
        <w:ind w:left="1033" w:right="1102" w:firstLine="0"/>
        <w:jc w:val="center"/>
        <w:rPr>
          <w:rFonts w:ascii="Times New Roman"/>
          <w:sz w:val="15"/>
        </w:rPr>
      </w:pPr>
      <w:r>
        <w:rPr>
          <w:rFonts w:ascii="Times New Roman"/>
          <w:w w:val="150"/>
          <w:sz w:val="13"/>
        </w:rPr>
        <w:t>376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403" w:lineRule="auto" w:before="69"/>
        <w:ind w:left="169" w:right="4235" w:firstLine="0"/>
        <w:jc w:val="left"/>
        <w:rPr>
          <w:rFonts w:ascii="Times New Roman" w:eastAsia="Times New Roman"/>
          <w:sz w:val="24"/>
        </w:rPr>
      </w:pPr>
      <w:r>
        <w:rPr>
          <w:w w:val="110"/>
          <w:sz w:val="22"/>
        </w:rPr>
        <w:t>參、徵收補償之課題</w:t>
      </w:r>
      <w:r>
        <w:rPr>
          <w:w w:val="110"/>
          <w:sz w:val="24"/>
        </w:rPr>
        <w:t>一、</w:t>
      </w:r>
      <w:r>
        <w:rPr>
          <w:w w:val="110"/>
          <w:sz w:val="22"/>
        </w:rPr>
        <w:t>基</w:t>
      </w:r>
      <w:r>
        <w:rPr>
          <w:w w:val="110"/>
          <w:sz w:val="24"/>
        </w:rPr>
        <w:t>本</w:t>
      </w:r>
      <w:r>
        <w:rPr>
          <w:w w:val="110"/>
          <w:sz w:val="22"/>
        </w:rPr>
        <w:t>概念</w:t>
      </w:r>
      <w:r>
        <w:rPr>
          <w:rFonts w:ascii="Times New Roman" w:eastAsia="Times New Roman"/>
          <w:w w:val="102"/>
          <w:sz w:val="24"/>
        </w:rPr>
        <w:t> </w:t>
      </w:r>
    </w:p>
    <w:p>
      <w:pPr>
        <w:spacing w:line="284" w:lineRule="exact" w:before="0"/>
        <w:ind w:left="662" w:right="0" w:firstLine="0"/>
        <w:jc w:val="left"/>
        <w:rPr>
          <w:sz w:val="22"/>
        </w:rPr>
      </w:pPr>
      <w:r>
        <w:rPr>
          <w:spacing w:val="14"/>
          <w:w w:val="105"/>
          <w:sz w:val="23"/>
        </w:rPr>
        <w:t>徵收補</w:t>
      </w:r>
      <w:r>
        <w:rPr>
          <w:spacing w:val="14"/>
          <w:w w:val="105"/>
          <w:sz w:val="22"/>
        </w:rPr>
        <w:t>償制度</w:t>
      </w:r>
      <w:r>
        <w:rPr>
          <w:spacing w:val="14"/>
          <w:w w:val="105"/>
          <w:sz w:val="24"/>
        </w:rPr>
        <w:t>於以前</w:t>
      </w:r>
      <w:r>
        <w:rPr>
          <w:spacing w:val="14"/>
          <w:w w:val="105"/>
          <w:sz w:val="22"/>
        </w:rPr>
        <w:t>只</w:t>
      </w:r>
      <w:r>
        <w:rPr>
          <w:spacing w:val="14"/>
          <w:w w:val="105"/>
          <w:sz w:val="24"/>
        </w:rPr>
        <w:t>能以</w:t>
      </w:r>
      <w:r>
        <w:rPr>
          <w:spacing w:val="14"/>
          <w:w w:val="105"/>
          <w:sz w:val="23"/>
        </w:rPr>
        <w:t>市價徵收</w:t>
      </w:r>
      <w:r>
        <w:rPr>
          <w:spacing w:val="14"/>
          <w:w w:val="105"/>
          <w:sz w:val="24"/>
        </w:rPr>
        <w:t>為目</w:t>
      </w:r>
      <w:r>
        <w:rPr>
          <w:spacing w:val="15"/>
          <w:w w:val="105"/>
          <w:sz w:val="22"/>
        </w:rPr>
        <w:t>標</w:t>
      </w:r>
      <w:r>
        <w:rPr>
          <w:spacing w:val="12"/>
          <w:w w:val="105"/>
          <w:sz w:val="23"/>
        </w:rPr>
        <w:t>盡</w:t>
      </w:r>
      <w:r>
        <w:rPr>
          <w:spacing w:val="14"/>
          <w:w w:val="105"/>
          <w:sz w:val="24"/>
        </w:rPr>
        <w:t>力</w:t>
      </w:r>
      <w:r>
        <w:rPr>
          <w:w w:val="105"/>
          <w:sz w:val="22"/>
        </w:rPr>
        <w:t>而</w:t>
      </w:r>
    </w:p>
    <w:p>
      <w:pPr>
        <w:spacing w:line="276" w:lineRule="auto" w:before="46"/>
        <w:ind w:left="169" w:right="270" w:firstLine="0"/>
        <w:jc w:val="both"/>
        <w:rPr>
          <w:sz w:val="23"/>
        </w:rPr>
      </w:pPr>
      <w:r>
        <w:rPr>
          <w:spacing w:val="-2"/>
          <w:w w:val="105"/>
          <w:sz w:val="24"/>
        </w:rPr>
        <w:t>為，</w:t>
      </w:r>
      <w:r>
        <w:rPr>
          <w:spacing w:val="-2"/>
          <w:w w:val="105"/>
          <w:sz w:val="22"/>
        </w:rPr>
        <w:t>現</w:t>
      </w:r>
      <w:r>
        <w:rPr>
          <w:spacing w:val="-2"/>
          <w:w w:val="105"/>
          <w:sz w:val="24"/>
        </w:rPr>
        <w:t>在則是</w:t>
      </w:r>
      <w:r>
        <w:rPr>
          <w:spacing w:val="-2"/>
          <w:w w:val="105"/>
          <w:sz w:val="23"/>
        </w:rPr>
        <w:t>直</w:t>
      </w:r>
      <w:r>
        <w:rPr>
          <w:spacing w:val="-2"/>
          <w:w w:val="105"/>
          <w:sz w:val="24"/>
        </w:rPr>
        <w:t>接以</w:t>
      </w:r>
      <w:r>
        <w:rPr>
          <w:spacing w:val="-2"/>
          <w:w w:val="105"/>
          <w:sz w:val="23"/>
        </w:rPr>
        <w:t>市價徵收</w:t>
      </w:r>
      <w:r>
        <w:rPr>
          <w:spacing w:val="-67"/>
          <w:w w:val="105"/>
          <w:sz w:val="24"/>
        </w:rPr>
        <w:t>。「</w:t>
      </w:r>
      <w:r>
        <w:rPr>
          <w:spacing w:val="-2"/>
          <w:w w:val="105"/>
          <w:sz w:val="23"/>
        </w:rPr>
        <w:t>徵收</w:t>
      </w:r>
      <w:r>
        <w:rPr>
          <w:spacing w:val="-2"/>
          <w:w w:val="105"/>
          <w:sz w:val="24"/>
        </w:rPr>
        <w:t>」的</w:t>
      </w:r>
      <w:r>
        <w:rPr>
          <w:spacing w:val="-1"/>
          <w:w w:val="105"/>
          <w:sz w:val="22"/>
        </w:rPr>
        <w:t>概念</w:t>
      </w:r>
      <w:r>
        <w:rPr>
          <w:spacing w:val="-1"/>
          <w:w w:val="105"/>
          <w:sz w:val="24"/>
        </w:rPr>
        <w:t>，係將人民</w:t>
      </w:r>
      <w:r>
        <w:rPr>
          <w:w w:val="105"/>
          <w:sz w:val="23"/>
        </w:rPr>
        <w:t>財</w:t>
      </w:r>
      <w:r>
        <w:rPr>
          <w:w w:val="105"/>
          <w:sz w:val="22"/>
        </w:rPr>
        <w:t>產</w:t>
      </w:r>
      <w:r>
        <w:rPr>
          <w:w w:val="105"/>
          <w:sz w:val="24"/>
        </w:rPr>
        <w:t>權</w:t>
      </w:r>
      <w:r>
        <w:rPr>
          <w:w w:val="105"/>
          <w:sz w:val="23"/>
        </w:rPr>
        <w:t>剝奪</w:t>
      </w:r>
      <w:r>
        <w:rPr>
          <w:w w:val="105"/>
          <w:sz w:val="24"/>
        </w:rPr>
        <w:t>作為公共用</w:t>
      </w:r>
      <w:r>
        <w:rPr>
          <w:w w:val="105"/>
          <w:sz w:val="23"/>
        </w:rPr>
        <w:t>途</w:t>
      </w:r>
      <w:r>
        <w:rPr>
          <w:w w:val="105"/>
          <w:sz w:val="24"/>
        </w:rPr>
        <w:t>，</w:t>
      </w:r>
      <w:r>
        <w:rPr>
          <w:w w:val="105"/>
          <w:sz w:val="23"/>
        </w:rPr>
        <w:t>移</w:t>
      </w:r>
      <w:r>
        <w:rPr>
          <w:w w:val="105"/>
          <w:sz w:val="22"/>
        </w:rPr>
        <w:t>轉</w:t>
      </w:r>
      <w:r>
        <w:rPr>
          <w:w w:val="105"/>
          <w:sz w:val="24"/>
        </w:rPr>
        <w:t>作為公益目的使用，</w:t>
      </w:r>
      <w:r>
        <w:rPr>
          <w:w w:val="105"/>
          <w:sz w:val="23"/>
        </w:rPr>
        <w:t>早</w:t>
      </w:r>
      <w:r>
        <w:rPr>
          <w:w w:val="105"/>
          <w:sz w:val="24"/>
        </w:rPr>
        <w:t>期</w:t>
      </w:r>
      <w:r>
        <w:rPr>
          <w:w w:val="105"/>
          <w:sz w:val="22"/>
        </w:rPr>
        <w:t>比</w:t>
      </w:r>
      <w:r>
        <w:rPr>
          <w:w w:val="105"/>
          <w:sz w:val="24"/>
        </w:rPr>
        <w:t>較</w:t>
      </w:r>
      <w:r>
        <w:rPr>
          <w:w w:val="105"/>
          <w:sz w:val="23"/>
        </w:rPr>
        <w:t>狹隘</w:t>
      </w:r>
      <w:r>
        <w:rPr>
          <w:w w:val="105"/>
          <w:sz w:val="22"/>
        </w:rPr>
        <w:t>概念</w:t>
      </w:r>
      <w:r>
        <w:rPr>
          <w:w w:val="105"/>
          <w:sz w:val="24"/>
        </w:rPr>
        <w:t>係作為公共用</w:t>
      </w:r>
      <w:r>
        <w:rPr>
          <w:w w:val="105"/>
          <w:sz w:val="23"/>
        </w:rPr>
        <w:t>途</w:t>
      </w:r>
      <w:r>
        <w:rPr>
          <w:w w:val="105"/>
          <w:sz w:val="24"/>
        </w:rPr>
        <w:t>，後則</w:t>
      </w:r>
      <w:r>
        <w:rPr>
          <w:w w:val="105"/>
          <w:sz w:val="23"/>
        </w:rPr>
        <w:t>擴</w:t>
      </w:r>
      <w:r>
        <w:rPr>
          <w:w w:val="105"/>
          <w:sz w:val="22"/>
        </w:rPr>
        <w:t>張</w:t>
      </w:r>
      <w:r>
        <w:rPr>
          <w:w w:val="105"/>
          <w:sz w:val="24"/>
        </w:rPr>
        <w:t>及於作為公益用</w:t>
      </w:r>
      <w:r>
        <w:rPr>
          <w:w w:val="105"/>
          <w:sz w:val="23"/>
        </w:rPr>
        <w:t>途</w:t>
      </w:r>
      <w:r>
        <w:rPr>
          <w:w w:val="105"/>
          <w:sz w:val="24"/>
        </w:rPr>
        <w:t>。</w:t>
      </w:r>
      <w:r>
        <w:rPr>
          <w:w w:val="105"/>
          <w:sz w:val="22"/>
        </w:rPr>
        <w:t>舉</w:t>
      </w:r>
      <w:r>
        <w:rPr>
          <w:w w:val="105"/>
          <w:sz w:val="24"/>
        </w:rPr>
        <w:t>個</w:t>
      </w:r>
      <w:r>
        <w:rPr>
          <w:w w:val="105"/>
          <w:sz w:val="22"/>
        </w:rPr>
        <w:t>例子</w:t>
      </w:r>
      <w:r>
        <w:rPr>
          <w:w w:val="105"/>
          <w:sz w:val="24"/>
        </w:rPr>
        <w:t>即知不同，就是開發</w:t>
      </w:r>
      <w:r>
        <w:rPr>
          <w:w w:val="105"/>
          <w:sz w:val="20"/>
        </w:rPr>
        <w:t>園</w:t>
      </w:r>
      <w:r>
        <w:rPr>
          <w:w w:val="105"/>
          <w:sz w:val="22"/>
        </w:rPr>
        <w:t>區</w:t>
      </w:r>
      <w:r>
        <w:rPr>
          <w:w w:val="105"/>
          <w:sz w:val="24"/>
        </w:rPr>
        <w:t>，各</w:t>
      </w:r>
      <w:r>
        <w:rPr>
          <w:w w:val="105"/>
          <w:sz w:val="22"/>
        </w:rPr>
        <w:t>種</w:t>
      </w:r>
      <w:r>
        <w:rPr>
          <w:w w:val="105"/>
          <w:sz w:val="23"/>
        </w:rPr>
        <w:t>工</w:t>
      </w:r>
      <w:r>
        <w:rPr>
          <w:w w:val="105"/>
          <w:sz w:val="24"/>
        </w:rPr>
        <w:t>業</w:t>
      </w:r>
      <w:r>
        <w:rPr>
          <w:w w:val="105"/>
          <w:sz w:val="20"/>
        </w:rPr>
        <w:t>園</w:t>
      </w:r>
      <w:r>
        <w:rPr>
          <w:w w:val="105"/>
          <w:sz w:val="22"/>
        </w:rPr>
        <w:t>區</w:t>
      </w:r>
      <w:r>
        <w:rPr>
          <w:w w:val="105"/>
          <w:sz w:val="24"/>
        </w:rPr>
        <w:t>、</w:t>
      </w:r>
      <w:r>
        <w:rPr>
          <w:w w:val="105"/>
          <w:sz w:val="23"/>
        </w:rPr>
        <w:t>科</w:t>
      </w:r>
      <w:r>
        <w:rPr>
          <w:w w:val="105"/>
          <w:sz w:val="24"/>
        </w:rPr>
        <w:t>學</w:t>
      </w:r>
      <w:r>
        <w:rPr>
          <w:w w:val="105"/>
          <w:sz w:val="20"/>
        </w:rPr>
        <w:t>園</w:t>
      </w:r>
      <w:r>
        <w:rPr>
          <w:w w:val="105"/>
          <w:sz w:val="22"/>
        </w:rPr>
        <w:t>區</w:t>
      </w:r>
      <w:r>
        <w:rPr>
          <w:w w:val="105"/>
          <w:sz w:val="24"/>
        </w:rPr>
        <w:t>所</w:t>
      </w:r>
      <w:r>
        <w:rPr>
          <w:w w:val="105"/>
          <w:sz w:val="23"/>
        </w:rPr>
        <w:t>啟動</w:t>
      </w:r>
      <w:r>
        <w:rPr>
          <w:w w:val="105"/>
          <w:sz w:val="24"/>
        </w:rPr>
        <w:t>之</w:t>
      </w:r>
      <w:r>
        <w:rPr>
          <w:w w:val="105"/>
          <w:sz w:val="23"/>
        </w:rPr>
        <w:t>徵收土</w:t>
      </w:r>
      <w:r>
        <w:rPr>
          <w:w w:val="105"/>
          <w:sz w:val="24"/>
        </w:rPr>
        <w:t>地，最</w:t>
      </w:r>
      <w:r>
        <w:rPr>
          <w:w w:val="105"/>
          <w:sz w:val="23"/>
        </w:rPr>
        <w:t>終土</w:t>
      </w:r>
      <w:r>
        <w:rPr>
          <w:w w:val="105"/>
          <w:sz w:val="24"/>
        </w:rPr>
        <w:t>地使用是</w:t>
      </w:r>
      <w:r>
        <w:rPr>
          <w:w w:val="105"/>
          <w:sz w:val="23"/>
        </w:rPr>
        <w:t>廠商</w:t>
      </w:r>
      <w:r>
        <w:rPr>
          <w:w w:val="105"/>
          <w:sz w:val="22"/>
        </w:rPr>
        <w:t>而</w:t>
      </w:r>
      <w:r>
        <w:rPr>
          <w:w w:val="105"/>
          <w:sz w:val="24"/>
        </w:rPr>
        <w:t>不是政</w:t>
      </w:r>
      <w:r>
        <w:rPr>
          <w:w w:val="105"/>
          <w:sz w:val="23"/>
        </w:rPr>
        <w:t>府</w:t>
      </w:r>
      <w:r>
        <w:rPr>
          <w:w w:val="105"/>
          <w:sz w:val="24"/>
        </w:rPr>
        <w:t>部</w:t>
      </w:r>
      <w:r>
        <w:rPr>
          <w:w w:val="105"/>
          <w:sz w:val="23"/>
        </w:rPr>
        <w:t>門</w:t>
      </w:r>
      <w:r>
        <w:rPr>
          <w:w w:val="105"/>
          <w:sz w:val="24"/>
        </w:rPr>
        <w:t>，</w:t>
      </w:r>
      <w:r>
        <w:rPr>
          <w:w w:val="105"/>
          <w:sz w:val="22"/>
        </w:rPr>
        <w:t>保</w:t>
      </w:r>
      <w:r>
        <w:rPr>
          <w:w w:val="105"/>
          <w:sz w:val="23"/>
        </w:rPr>
        <w:t>留</w:t>
      </w:r>
      <w:r>
        <w:rPr>
          <w:w w:val="105"/>
          <w:sz w:val="24"/>
        </w:rPr>
        <w:t>使用</w:t>
      </w:r>
      <w:r>
        <w:rPr>
          <w:w w:val="105"/>
          <w:sz w:val="22"/>
        </w:rPr>
        <w:t>轉</w:t>
      </w:r>
      <w:r>
        <w:rPr>
          <w:w w:val="105"/>
          <w:sz w:val="20"/>
        </w:rPr>
        <w:t>嫁</w:t>
      </w:r>
      <w:r>
        <w:rPr>
          <w:w w:val="105"/>
          <w:sz w:val="24"/>
        </w:rPr>
        <w:t>後交給</w:t>
      </w:r>
      <w:r>
        <w:rPr>
          <w:w w:val="105"/>
          <w:sz w:val="23"/>
        </w:rPr>
        <w:t>廠商</w:t>
      </w:r>
      <w:r>
        <w:rPr>
          <w:w w:val="105"/>
          <w:sz w:val="24"/>
        </w:rPr>
        <w:t>承</w:t>
      </w:r>
      <w:r>
        <w:rPr>
          <w:w w:val="105"/>
          <w:sz w:val="21"/>
        </w:rPr>
        <w:t>購</w:t>
      </w:r>
      <w:r>
        <w:rPr>
          <w:w w:val="105"/>
          <w:sz w:val="24"/>
        </w:rPr>
        <w:t>。原始理</w:t>
      </w:r>
      <w:r>
        <w:rPr>
          <w:w w:val="105"/>
          <w:sz w:val="22"/>
        </w:rPr>
        <w:t>念</w:t>
      </w:r>
      <w:r>
        <w:rPr>
          <w:w w:val="105"/>
          <w:sz w:val="24"/>
        </w:rPr>
        <w:t>是</w:t>
      </w:r>
      <w:r>
        <w:rPr>
          <w:w w:val="105"/>
          <w:sz w:val="23"/>
        </w:rPr>
        <w:t>積極</w:t>
      </w:r>
      <w:r>
        <w:rPr>
          <w:w w:val="105"/>
          <w:sz w:val="24"/>
        </w:rPr>
        <w:t>由國家使用，</w:t>
      </w:r>
      <w:r>
        <w:rPr>
          <w:w w:val="105"/>
          <w:sz w:val="22"/>
        </w:rPr>
        <w:t>現</w:t>
      </w:r>
      <w:r>
        <w:rPr>
          <w:w w:val="105"/>
          <w:sz w:val="24"/>
        </w:rPr>
        <w:t>在承認</w:t>
      </w:r>
      <w:r>
        <w:rPr>
          <w:w w:val="105"/>
          <w:sz w:val="22"/>
        </w:rPr>
        <w:t>也可</w:t>
      </w:r>
      <w:r>
        <w:rPr>
          <w:w w:val="105"/>
          <w:sz w:val="24"/>
        </w:rPr>
        <w:t>由</w:t>
      </w:r>
      <w:r>
        <w:rPr>
          <w:w w:val="105"/>
          <w:sz w:val="23"/>
        </w:rPr>
        <w:t>私</w:t>
      </w:r>
      <w:r>
        <w:rPr>
          <w:w w:val="105"/>
          <w:sz w:val="24"/>
        </w:rPr>
        <w:t>人使用，</w:t>
      </w:r>
      <w:r>
        <w:rPr>
          <w:w w:val="105"/>
          <w:sz w:val="22"/>
        </w:rPr>
        <w:t>只</w:t>
      </w:r>
      <w:r>
        <w:rPr>
          <w:w w:val="105"/>
          <w:sz w:val="24"/>
        </w:rPr>
        <w:t>要出於公</w:t>
      </w:r>
      <w:r>
        <w:rPr>
          <w:w w:val="105"/>
          <w:sz w:val="23"/>
        </w:rPr>
        <w:t>眾</w:t>
      </w:r>
    </w:p>
    <w:p>
      <w:pPr>
        <w:spacing w:line="276" w:lineRule="auto" w:before="5"/>
        <w:ind w:left="169" w:right="270" w:firstLine="0"/>
        <w:jc w:val="both"/>
        <w:rPr>
          <w:rFonts w:ascii="Times New Roman" w:eastAsia="Times New Roman"/>
          <w:sz w:val="24"/>
        </w:rPr>
      </w:pPr>
      <w:r>
        <w:rPr>
          <w:w w:val="105"/>
          <w:sz w:val="24"/>
        </w:rPr>
        <w:t>（益）性，有學</w:t>
      </w:r>
      <w:r>
        <w:rPr>
          <w:w w:val="105"/>
          <w:sz w:val="22"/>
        </w:rPr>
        <w:t>者</w:t>
      </w:r>
      <w:r>
        <w:rPr>
          <w:w w:val="105"/>
          <w:sz w:val="24"/>
        </w:rPr>
        <w:t>將此</w:t>
      </w:r>
      <w:r>
        <w:rPr>
          <w:w w:val="105"/>
          <w:sz w:val="22"/>
        </w:rPr>
        <w:t>類</w:t>
      </w:r>
      <w:r>
        <w:rPr>
          <w:w w:val="105"/>
          <w:sz w:val="23"/>
        </w:rPr>
        <w:t>型</w:t>
      </w:r>
      <w:r>
        <w:rPr>
          <w:w w:val="105"/>
          <w:sz w:val="24"/>
        </w:rPr>
        <w:t>稱為</w:t>
      </w:r>
      <w:r>
        <w:rPr>
          <w:w w:val="105"/>
          <w:sz w:val="23"/>
        </w:rPr>
        <w:t>私</w:t>
      </w:r>
      <w:r>
        <w:rPr>
          <w:w w:val="105"/>
          <w:sz w:val="24"/>
        </w:rPr>
        <w:t>用</w:t>
      </w:r>
      <w:r>
        <w:rPr>
          <w:w w:val="105"/>
          <w:sz w:val="23"/>
        </w:rPr>
        <w:t>徵收</w:t>
      </w:r>
      <w:r>
        <w:rPr>
          <w:w w:val="105"/>
          <w:sz w:val="24"/>
        </w:rPr>
        <w:t>。</w:t>
      </w:r>
      <w:r>
        <w:rPr>
          <w:w w:val="105"/>
          <w:sz w:val="23"/>
        </w:rPr>
        <w:t>私</w:t>
      </w:r>
      <w:r>
        <w:rPr>
          <w:w w:val="105"/>
          <w:sz w:val="24"/>
        </w:rPr>
        <w:t>人使用情</w:t>
      </w:r>
      <w:r>
        <w:rPr>
          <w:w w:val="105"/>
          <w:sz w:val="23"/>
        </w:rPr>
        <w:t>況</w:t>
      </w:r>
      <w:r>
        <w:rPr>
          <w:w w:val="105"/>
          <w:sz w:val="24"/>
        </w:rPr>
        <w:t>下</w:t>
      </w:r>
      <w:r>
        <w:rPr>
          <w:w w:val="105"/>
          <w:sz w:val="22"/>
        </w:rPr>
        <w:t>需求</w:t>
      </w:r>
      <w:r>
        <w:rPr>
          <w:w w:val="105"/>
          <w:sz w:val="23"/>
        </w:rPr>
        <w:t>土</w:t>
      </w:r>
      <w:r>
        <w:rPr>
          <w:w w:val="105"/>
          <w:sz w:val="24"/>
        </w:rPr>
        <w:t>地</w:t>
      </w:r>
      <w:r>
        <w:rPr>
          <w:w w:val="105"/>
          <w:sz w:val="23"/>
        </w:rPr>
        <w:t>卻</w:t>
      </w:r>
      <w:r>
        <w:rPr>
          <w:w w:val="105"/>
          <w:sz w:val="24"/>
        </w:rPr>
        <w:t>透過</w:t>
      </w:r>
      <w:r>
        <w:rPr>
          <w:w w:val="105"/>
          <w:sz w:val="23"/>
        </w:rPr>
        <w:t>徵收</w:t>
      </w:r>
      <w:r>
        <w:rPr>
          <w:w w:val="105"/>
          <w:sz w:val="24"/>
        </w:rPr>
        <w:t>來實</w:t>
      </w:r>
      <w:r>
        <w:rPr>
          <w:w w:val="105"/>
          <w:sz w:val="22"/>
        </w:rPr>
        <w:t>現</w:t>
      </w:r>
      <w:r>
        <w:rPr>
          <w:w w:val="105"/>
          <w:sz w:val="24"/>
        </w:rPr>
        <w:t>，此即稱作</w:t>
      </w:r>
      <w:r>
        <w:rPr>
          <w:w w:val="105"/>
          <w:sz w:val="23"/>
        </w:rPr>
        <w:t>私</w:t>
      </w:r>
      <w:r>
        <w:rPr>
          <w:w w:val="105"/>
          <w:sz w:val="24"/>
        </w:rPr>
        <w:t>用</w:t>
      </w:r>
      <w:r>
        <w:rPr>
          <w:w w:val="105"/>
          <w:sz w:val="23"/>
        </w:rPr>
        <w:t>徵收</w:t>
      </w:r>
      <w:r>
        <w:rPr>
          <w:w w:val="105"/>
          <w:sz w:val="24"/>
        </w:rPr>
        <w:t>。這次</w:t>
      </w:r>
      <w:r>
        <w:rPr>
          <w:w w:val="105"/>
          <w:sz w:val="23"/>
        </w:rPr>
        <w:t>徵收</w:t>
      </w:r>
      <w:r>
        <w:rPr>
          <w:w w:val="105"/>
          <w:sz w:val="22"/>
        </w:rPr>
        <w:t>制度</w:t>
      </w:r>
      <w:r>
        <w:rPr>
          <w:w w:val="105"/>
          <w:sz w:val="24"/>
        </w:rPr>
        <w:t>討論與</w:t>
      </w:r>
      <w:r>
        <w:rPr>
          <w:w w:val="105"/>
          <w:sz w:val="23"/>
        </w:rPr>
        <w:t>改革</w:t>
      </w:r>
      <w:r>
        <w:rPr>
          <w:w w:val="105"/>
          <w:sz w:val="24"/>
        </w:rPr>
        <w:t>會議，在將</w:t>
      </w:r>
      <w:r>
        <w:rPr>
          <w:w w:val="105"/>
          <w:sz w:val="23"/>
        </w:rPr>
        <w:t>農</w:t>
      </w:r>
      <w:r>
        <w:rPr>
          <w:w w:val="105"/>
          <w:sz w:val="20"/>
        </w:rPr>
        <w:t>田</w:t>
      </w:r>
      <w:r>
        <w:rPr>
          <w:w w:val="105"/>
          <w:sz w:val="23"/>
        </w:rPr>
        <w:t>徵收</w:t>
      </w:r>
      <w:r>
        <w:rPr>
          <w:w w:val="105"/>
          <w:sz w:val="24"/>
        </w:rPr>
        <w:t>給予開發</w:t>
      </w:r>
      <w:r>
        <w:rPr>
          <w:w w:val="105"/>
          <w:sz w:val="23"/>
        </w:rPr>
        <w:t>工</w:t>
      </w:r>
      <w:r>
        <w:rPr>
          <w:w w:val="105"/>
          <w:sz w:val="24"/>
        </w:rPr>
        <w:t>業</w:t>
      </w:r>
      <w:r>
        <w:rPr>
          <w:w w:val="105"/>
          <w:sz w:val="22"/>
        </w:rPr>
        <w:t>區</w:t>
      </w:r>
      <w:r>
        <w:rPr>
          <w:w w:val="105"/>
          <w:sz w:val="24"/>
        </w:rPr>
        <w:t>交予</w:t>
      </w:r>
      <w:r>
        <w:rPr>
          <w:w w:val="105"/>
          <w:sz w:val="23"/>
        </w:rPr>
        <w:t>廠商</w:t>
      </w:r>
      <w:r>
        <w:rPr>
          <w:w w:val="105"/>
          <w:sz w:val="22"/>
        </w:rPr>
        <w:t>備</w:t>
      </w:r>
      <w:r>
        <w:rPr>
          <w:w w:val="105"/>
          <w:sz w:val="24"/>
        </w:rPr>
        <w:t>受</w:t>
      </w:r>
      <w:r>
        <w:rPr>
          <w:w w:val="105"/>
          <w:sz w:val="20"/>
        </w:rPr>
        <w:t>詬病</w:t>
      </w:r>
      <w:r>
        <w:rPr>
          <w:w w:val="105"/>
          <w:sz w:val="24"/>
        </w:rPr>
        <w:t>，</w:t>
      </w:r>
      <w:r>
        <w:rPr>
          <w:w w:val="105"/>
          <w:sz w:val="22"/>
        </w:rPr>
        <w:t>未</w:t>
      </w:r>
      <w:r>
        <w:rPr>
          <w:w w:val="105"/>
          <w:sz w:val="24"/>
        </w:rPr>
        <w:t>將</w:t>
      </w:r>
      <w:r>
        <w:rPr>
          <w:w w:val="105"/>
          <w:sz w:val="23"/>
        </w:rPr>
        <w:t>農</w:t>
      </w:r>
      <w:r>
        <w:rPr>
          <w:w w:val="105"/>
          <w:sz w:val="24"/>
        </w:rPr>
        <w:t>民權益</w:t>
      </w:r>
      <w:r>
        <w:rPr>
          <w:w w:val="105"/>
          <w:sz w:val="22"/>
        </w:rPr>
        <w:t>置</w:t>
      </w:r>
      <w:r>
        <w:rPr>
          <w:w w:val="105"/>
          <w:sz w:val="24"/>
        </w:rPr>
        <w:t>於適當考</w:t>
      </w:r>
      <w:r>
        <w:rPr>
          <w:w w:val="105"/>
          <w:sz w:val="22"/>
        </w:rPr>
        <w:t>量</w:t>
      </w:r>
      <w:r>
        <w:rPr>
          <w:w w:val="105"/>
          <w:sz w:val="24"/>
        </w:rPr>
        <w:t>重點，所以</w:t>
      </w:r>
      <w:r>
        <w:rPr>
          <w:w w:val="105"/>
          <w:sz w:val="22"/>
        </w:rPr>
        <w:t>未</w:t>
      </w:r>
      <w:r>
        <w:rPr>
          <w:w w:val="105"/>
          <w:sz w:val="24"/>
        </w:rPr>
        <w:t>來</w:t>
      </w:r>
      <w:r>
        <w:rPr>
          <w:w w:val="105"/>
          <w:sz w:val="23"/>
        </w:rPr>
        <w:t>徵收</w:t>
      </w:r>
      <w:r>
        <w:rPr>
          <w:w w:val="105"/>
          <w:sz w:val="24"/>
        </w:rPr>
        <w:t>應</w:t>
      </w:r>
      <w:r>
        <w:rPr>
          <w:w w:val="105"/>
          <w:sz w:val="22"/>
        </w:rPr>
        <w:t>更</w:t>
      </w:r>
      <w:r>
        <w:rPr>
          <w:w w:val="105"/>
          <w:sz w:val="24"/>
        </w:rPr>
        <w:t>加</w:t>
      </w:r>
      <w:r>
        <w:rPr>
          <w:w w:val="105"/>
          <w:sz w:val="23"/>
        </w:rPr>
        <w:t>謹慎</w:t>
      </w:r>
      <w:r>
        <w:rPr>
          <w:w w:val="105"/>
          <w:sz w:val="24"/>
        </w:rPr>
        <w:t>，</w:t>
      </w:r>
      <w:r>
        <w:rPr>
          <w:w w:val="105"/>
          <w:sz w:val="23"/>
        </w:rPr>
        <w:t>謹</w:t>
      </w:r>
      <w:r>
        <w:rPr>
          <w:w w:val="105"/>
          <w:sz w:val="22"/>
        </w:rPr>
        <w:t>守</w:t>
      </w:r>
      <w:r>
        <w:rPr>
          <w:w w:val="105"/>
          <w:sz w:val="24"/>
        </w:rPr>
        <w:t>「</w:t>
      </w:r>
      <w:r>
        <w:rPr>
          <w:w w:val="105"/>
          <w:sz w:val="22"/>
        </w:rPr>
        <w:t>比例</w:t>
      </w:r>
      <w:r>
        <w:rPr>
          <w:spacing w:val="-18"/>
          <w:w w:val="105"/>
          <w:sz w:val="24"/>
        </w:rPr>
        <w:t>原則」，除非重大</w:t>
      </w:r>
      <w:r>
        <w:rPr>
          <w:w w:val="105"/>
          <w:sz w:val="22"/>
        </w:rPr>
        <w:t>需求</w:t>
      </w:r>
      <w:r>
        <w:rPr>
          <w:w w:val="105"/>
          <w:sz w:val="24"/>
        </w:rPr>
        <w:t>否則不應</w:t>
      </w:r>
      <w:r>
        <w:rPr>
          <w:w w:val="105"/>
          <w:sz w:val="23"/>
        </w:rPr>
        <w:t>輕易徵收農</w:t>
      </w:r>
      <w:r>
        <w:rPr>
          <w:w w:val="105"/>
          <w:sz w:val="24"/>
        </w:rPr>
        <w:t>業</w:t>
      </w:r>
      <w:r>
        <w:rPr>
          <w:w w:val="105"/>
          <w:sz w:val="22"/>
        </w:rPr>
        <w:t>區</w:t>
      </w:r>
      <w:r>
        <w:rPr>
          <w:w w:val="105"/>
          <w:sz w:val="24"/>
        </w:rPr>
        <w:t>，</w:t>
      </w:r>
      <w:r>
        <w:rPr>
          <w:w w:val="105"/>
          <w:sz w:val="23"/>
        </w:rPr>
        <w:t>特</w:t>
      </w:r>
      <w:r>
        <w:rPr>
          <w:w w:val="105"/>
          <w:sz w:val="22"/>
        </w:rPr>
        <w:t>別</w:t>
      </w:r>
      <w:r>
        <w:rPr>
          <w:w w:val="105"/>
          <w:sz w:val="24"/>
        </w:rPr>
        <w:t>是不</w:t>
      </w:r>
      <w:r>
        <w:rPr>
          <w:w w:val="105"/>
          <w:sz w:val="23"/>
        </w:rPr>
        <w:t>徵收</w:t>
      </w:r>
      <w:r>
        <w:rPr>
          <w:w w:val="105"/>
          <w:sz w:val="24"/>
        </w:rPr>
        <w:t>後</w:t>
      </w:r>
      <w:r>
        <w:rPr>
          <w:w w:val="105"/>
          <w:sz w:val="22"/>
        </w:rPr>
        <w:t>轉手</w:t>
      </w:r>
      <w:r>
        <w:rPr>
          <w:w w:val="105"/>
          <w:sz w:val="23"/>
        </w:rPr>
        <w:t>賣</w:t>
      </w:r>
      <w:r>
        <w:rPr>
          <w:w w:val="105"/>
          <w:sz w:val="24"/>
        </w:rPr>
        <w:t>出，因為</w:t>
      </w:r>
      <w:r>
        <w:rPr>
          <w:w w:val="105"/>
          <w:sz w:val="23"/>
        </w:rPr>
        <w:t>土</w:t>
      </w:r>
      <w:r>
        <w:rPr>
          <w:w w:val="105"/>
          <w:sz w:val="24"/>
        </w:rPr>
        <w:t>地係</w:t>
      </w:r>
      <w:r>
        <w:rPr>
          <w:w w:val="105"/>
          <w:sz w:val="22"/>
        </w:rPr>
        <w:t>被</w:t>
      </w:r>
      <w:r>
        <w:rPr>
          <w:w w:val="105"/>
          <w:sz w:val="23"/>
        </w:rPr>
        <w:t>廠商</w:t>
      </w:r>
      <w:r>
        <w:rPr>
          <w:w w:val="105"/>
          <w:sz w:val="21"/>
        </w:rPr>
        <w:t>踐</w:t>
      </w:r>
      <w:r>
        <w:rPr>
          <w:w w:val="105"/>
          <w:sz w:val="20"/>
        </w:rPr>
        <w:t>踏</w:t>
      </w:r>
      <w:r>
        <w:rPr>
          <w:w w:val="105"/>
          <w:sz w:val="24"/>
        </w:rPr>
        <w:t>了，形同政</w:t>
      </w:r>
      <w:r>
        <w:rPr>
          <w:w w:val="105"/>
          <w:sz w:val="23"/>
        </w:rPr>
        <w:t>府幫廠商</w:t>
      </w:r>
      <w:r>
        <w:rPr>
          <w:w w:val="105"/>
          <w:sz w:val="24"/>
        </w:rPr>
        <w:t>用</w:t>
      </w:r>
      <w:r>
        <w:rPr>
          <w:w w:val="105"/>
          <w:sz w:val="21"/>
        </w:rPr>
        <w:t>廉</w:t>
      </w:r>
      <w:r>
        <w:rPr>
          <w:w w:val="105"/>
          <w:sz w:val="23"/>
        </w:rPr>
        <w:t>價</w:t>
      </w:r>
      <w:r>
        <w:rPr>
          <w:w w:val="105"/>
          <w:sz w:val="24"/>
        </w:rPr>
        <w:t>取得，所</w:t>
      </w:r>
      <w:r>
        <w:rPr>
          <w:spacing w:val="14"/>
          <w:w w:val="105"/>
          <w:sz w:val="24"/>
        </w:rPr>
        <w:t>以</w:t>
      </w:r>
      <w:r>
        <w:rPr>
          <w:spacing w:val="12"/>
          <w:w w:val="105"/>
          <w:sz w:val="22"/>
        </w:rPr>
        <w:t>未</w:t>
      </w:r>
      <w:r>
        <w:rPr>
          <w:spacing w:val="12"/>
          <w:w w:val="105"/>
          <w:sz w:val="24"/>
        </w:rPr>
        <w:t>來</w:t>
      </w:r>
      <w:r>
        <w:rPr>
          <w:spacing w:val="12"/>
          <w:w w:val="105"/>
          <w:sz w:val="23"/>
        </w:rPr>
        <w:t>改</w:t>
      </w:r>
      <w:r>
        <w:rPr>
          <w:spacing w:val="14"/>
          <w:w w:val="105"/>
          <w:sz w:val="24"/>
        </w:rPr>
        <w:t>成</w:t>
      </w:r>
      <w:r>
        <w:rPr>
          <w:spacing w:val="12"/>
          <w:w w:val="105"/>
          <w:sz w:val="23"/>
        </w:rPr>
        <w:t>市價</w:t>
      </w:r>
      <w:r>
        <w:rPr>
          <w:spacing w:val="12"/>
          <w:w w:val="105"/>
          <w:sz w:val="24"/>
        </w:rPr>
        <w:t>問題應</w:t>
      </w:r>
      <w:r>
        <w:rPr>
          <w:spacing w:val="12"/>
          <w:w w:val="105"/>
          <w:sz w:val="22"/>
        </w:rPr>
        <w:t>可</w:t>
      </w:r>
      <w:r>
        <w:rPr>
          <w:spacing w:val="12"/>
          <w:w w:val="105"/>
          <w:sz w:val="24"/>
        </w:rPr>
        <w:t>減</w:t>
      </w:r>
      <w:r>
        <w:rPr>
          <w:spacing w:val="14"/>
          <w:w w:val="105"/>
          <w:sz w:val="23"/>
        </w:rPr>
        <w:t>少</w:t>
      </w:r>
      <w:r>
        <w:rPr>
          <w:spacing w:val="12"/>
          <w:w w:val="105"/>
          <w:sz w:val="24"/>
        </w:rPr>
        <w:t>，</w:t>
      </w:r>
      <w:r>
        <w:rPr>
          <w:spacing w:val="12"/>
          <w:w w:val="105"/>
          <w:sz w:val="22"/>
        </w:rPr>
        <w:t>甚</w:t>
      </w:r>
      <w:r>
        <w:rPr>
          <w:spacing w:val="12"/>
          <w:w w:val="105"/>
          <w:sz w:val="24"/>
        </w:rPr>
        <w:t>至有人</w:t>
      </w:r>
      <w:r>
        <w:rPr>
          <w:spacing w:val="12"/>
          <w:w w:val="105"/>
          <w:sz w:val="22"/>
        </w:rPr>
        <w:t>提</w:t>
      </w:r>
      <w:r>
        <w:rPr>
          <w:spacing w:val="13"/>
          <w:w w:val="105"/>
          <w:sz w:val="24"/>
        </w:rPr>
        <w:t>及即使用</w:t>
      </w:r>
      <w:r>
        <w:rPr>
          <w:w w:val="105"/>
          <w:sz w:val="23"/>
        </w:rPr>
        <w:t>市價</w:t>
      </w:r>
      <w:r>
        <w:rPr>
          <w:w w:val="105"/>
          <w:sz w:val="24"/>
        </w:rPr>
        <w:t>，</w:t>
      </w:r>
      <w:r>
        <w:rPr>
          <w:w w:val="105"/>
          <w:sz w:val="22"/>
        </w:rPr>
        <w:t>損失仍</w:t>
      </w:r>
      <w:r>
        <w:rPr>
          <w:w w:val="105"/>
          <w:sz w:val="24"/>
        </w:rPr>
        <w:t>較</w:t>
      </w:r>
      <w:r>
        <w:rPr>
          <w:w w:val="105"/>
          <w:sz w:val="23"/>
        </w:rPr>
        <w:t>市價</w:t>
      </w:r>
      <w:r>
        <w:rPr>
          <w:w w:val="105"/>
          <w:sz w:val="24"/>
        </w:rPr>
        <w:t>為多。</w:t>
      </w:r>
      <w:r>
        <w:rPr>
          <w:rFonts w:ascii="Times New Roman" w:eastAsia="Times New Roman"/>
          <w:w w:val="102"/>
          <w:sz w:val="24"/>
        </w:rPr>
        <w:t> </w:t>
      </w:r>
    </w:p>
    <w:p>
      <w:pPr>
        <w:spacing w:before="143"/>
        <w:ind w:left="169" w:right="0" w:firstLine="0"/>
        <w:jc w:val="left"/>
        <w:rPr>
          <w:rFonts w:ascii="Times New Roman" w:eastAsia="Times New Roman"/>
          <w:sz w:val="24"/>
        </w:rPr>
      </w:pPr>
      <w:r>
        <w:rPr>
          <w:w w:val="105"/>
          <w:sz w:val="24"/>
        </w:rPr>
        <w:t>二、</w:t>
      </w:r>
      <w:r>
        <w:rPr>
          <w:w w:val="105"/>
          <w:sz w:val="23"/>
        </w:rPr>
        <w:t>徵收補</w:t>
      </w:r>
      <w:r>
        <w:rPr>
          <w:w w:val="105"/>
          <w:sz w:val="22"/>
        </w:rPr>
        <w:t>償</w:t>
      </w:r>
      <w:r>
        <w:rPr>
          <w:rFonts w:ascii="Times New Roman" w:eastAsia="Times New Roman"/>
          <w:w w:val="102"/>
          <w:sz w:val="24"/>
        </w:rPr>
        <w:t> </w:t>
      </w:r>
    </w:p>
    <w:p>
      <w:pPr>
        <w:spacing w:before="184"/>
        <w:ind w:left="169" w:right="0" w:firstLine="0"/>
        <w:jc w:val="left"/>
        <w:rPr>
          <w:rFonts w:ascii="Times New Roman" w:eastAsia="Times New Roman"/>
          <w:sz w:val="24"/>
        </w:rPr>
      </w:pPr>
      <w:r>
        <w:rPr>
          <w:w w:val="105"/>
          <w:sz w:val="24"/>
        </w:rPr>
        <w:t>（一）</w:t>
      </w:r>
      <w:r>
        <w:rPr>
          <w:w w:val="105"/>
          <w:sz w:val="23"/>
        </w:rPr>
        <w:t>徵收補</w:t>
      </w:r>
      <w:r>
        <w:rPr>
          <w:w w:val="105"/>
          <w:sz w:val="22"/>
        </w:rPr>
        <w:t>償</w:t>
      </w:r>
      <w:r>
        <w:rPr>
          <w:w w:val="105"/>
          <w:sz w:val="24"/>
        </w:rPr>
        <w:t>應</w:t>
      </w:r>
      <w:r>
        <w:rPr>
          <w:w w:val="105"/>
          <w:sz w:val="23"/>
        </w:rPr>
        <w:t>反</w:t>
      </w:r>
      <w:r>
        <w:rPr>
          <w:w w:val="105"/>
          <w:sz w:val="24"/>
        </w:rPr>
        <w:t>應</w:t>
      </w:r>
      <w:r>
        <w:rPr>
          <w:w w:val="105"/>
          <w:sz w:val="22"/>
        </w:rPr>
        <w:t>標</w:t>
      </w:r>
      <w:r>
        <w:rPr>
          <w:w w:val="105"/>
          <w:sz w:val="24"/>
        </w:rPr>
        <w:t>的</w:t>
      </w:r>
      <w:r>
        <w:rPr>
          <w:w w:val="105"/>
          <w:sz w:val="23"/>
        </w:rPr>
        <w:t>物</w:t>
      </w:r>
      <w:r>
        <w:rPr>
          <w:w w:val="105"/>
          <w:sz w:val="24"/>
        </w:rPr>
        <w:t>實</w:t>
      </w:r>
      <w:r>
        <w:rPr>
          <w:w w:val="105"/>
          <w:sz w:val="23"/>
        </w:rPr>
        <w:t>質價值</w:t>
      </w:r>
      <w:r>
        <w:rPr>
          <w:w w:val="105"/>
          <w:sz w:val="24"/>
        </w:rPr>
        <w:t>與</w:t>
      </w:r>
      <w:r>
        <w:rPr>
          <w:w w:val="105"/>
          <w:sz w:val="23"/>
        </w:rPr>
        <w:t>價</w:t>
      </w:r>
      <w:r>
        <w:rPr>
          <w:w w:val="105"/>
          <w:sz w:val="22"/>
        </w:rPr>
        <w:t>格</w:t>
      </w:r>
      <w:r>
        <w:rPr>
          <w:rFonts w:ascii="Times New Roman" w:eastAsia="Times New Roman"/>
          <w:w w:val="102"/>
          <w:sz w:val="24"/>
        </w:rPr>
        <w:t> </w:t>
      </w:r>
    </w:p>
    <w:p>
      <w:pPr>
        <w:spacing w:line="276" w:lineRule="auto" w:before="187"/>
        <w:ind w:left="169" w:right="269" w:firstLine="480"/>
        <w:jc w:val="both"/>
        <w:rPr>
          <w:sz w:val="23"/>
        </w:rPr>
      </w:pPr>
      <w:r>
        <w:rPr>
          <w:spacing w:val="-4"/>
          <w:w w:val="105"/>
          <w:sz w:val="23"/>
        </w:rPr>
        <w:t>葉百修</w:t>
      </w:r>
      <w:r>
        <w:rPr>
          <w:spacing w:val="-4"/>
          <w:w w:val="105"/>
          <w:sz w:val="24"/>
        </w:rPr>
        <w:t>大法官於</w:t>
      </w:r>
      <w:r>
        <w:rPr>
          <w:spacing w:val="-4"/>
          <w:w w:val="105"/>
          <w:sz w:val="23"/>
        </w:rPr>
        <w:t>司</w:t>
      </w:r>
      <w:r>
        <w:rPr>
          <w:spacing w:val="-4"/>
          <w:w w:val="105"/>
          <w:sz w:val="24"/>
        </w:rPr>
        <w:t>法院釋</w:t>
      </w:r>
      <w:r>
        <w:rPr>
          <w:spacing w:val="-4"/>
          <w:w w:val="105"/>
          <w:sz w:val="23"/>
        </w:rPr>
        <w:t>字</w:t>
      </w:r>
      <w:r>
        <w:rPr>
          <w:spacing w:val="-40"/>
          <w:w w:val="105"/>
          <w:sz w:val="24"/>
        </w:rPr>
        <w:t>第 </w:t>
      </w:r>
      <w:r>
        <w:rPr>
          <w:rFonts w:ascii="Times New Roman" w:hAnsi="Times New Roman" w:eastAsia="Times New Roman"/>
          <w:spacing w:val="-3"/>
          <w:w w:val="125"/>
          <w:sz w:val="17"/>
        </w:rPr>
        <w:t>652</w:t>
      </w:r>
      <w:r>
        <w:rPr>
          <w:rFonts w:ascii="Times New Roman" w:hAnsi="Times New Roman" w:eastAsia="Times New Roman"/>
          <w:spacing w:val="1"/>
          <w:w w:val="125"/>
          <w:sz w:val="17"/>
        </w:rPr>
        <w:t> </w:t>
      </w:r>
      <w:r>
        <w:rPr>
          <w:spacing w:val="-3"/>
          <w:w w:val="105"/>
          <w:sz w:val="23"/>
        </w:rPr>
        <w:t>號</w:t>
      </w:r>
      <w:r>
        <w:rPr>
          <w:spacing w:val="-3"/>
          <w:w w:val="105"/>
          <w:sz w:val="24"/>
        </w:rPr>
        <w:t>解釋</w:t>
      </w:r>
      <w:r>
        <w:rPr>
          <w:spacing w:val="-3"/>
          <w:w w:val="105"/>
          <w:sz w:val="23"/>
        </w:rPr>
        <w:t>協</w:t>
      </w:r>
      <w:r>
        <w:rPr>
          <w:spacing w:val="-3"/>
          <w:w w:val="105"/>
          <w:sz w:val="24"/>
        </w:rPr>
        <w:t>同</w:t>
      </w:r>
      <w:r>
        <w:rPr>
          <w:spacing w:val="-3"/>
          <w:w w:val="105"/>
          <w:sz w:val="22"/>
        </w:rPr>
        <w:t>意</w:t>
      </w:r>
      <w:r>
        <w:rPr>
          <w:spacing w:val="-3"/>
          <w:w w:val="105"/>
          <w:sz w:val="24"/>
        </w:rPr>
        <w:t>見</w:t>
      </w:r>
      <w:r>
        <w:rPr>
          <w:spacing w:val="-3"/>
          <w:w w:val="105"/>
          <w:sz w:val="23"/>
        </w:rPr>
        <w:t>書</w:t>
      </w:r>
      <w:r>
        <w:rPr>
          <w:spacing w:val="-3"/>
          <w:w w:val="105"/>
          <w:sz w:val="22"/>
        </w:rPr>
        <w:t>提</w:t>
      </w:r>
      <w:r>
        <w:rPr>
          <w:w w:val="105"/>
          <w:sz w:val="24"/>
        </w:rPr>
        <w:t>及一段</w:t>
      </w:r>
      <w:r>
        <w:rPr>
          <w:w w:val="105"/>
          <w:sz w:val="22"/>
        </w:rPr>
        <w:t>話</w:t>
      </w:r>
      <w:r>
        <w:rPr>
          <w:spacing w:val="-73"/>
          <w:w w:val="105"/>
          <w:sz w:val="24"/>
        </w:rPr>
        <w:t>：「</w:t>
      </w:r>
      <w:r>
        <w:rPr>
          <w:w w:val="105"/>
          <w:sz w:val="23"/>
        </w:rPr>
        <w:t>……</w:t>
      </w:r>
      <w:r>
        <w:rPr>
          <w:w w:val="105"/>
          <w:sz w:val="22"/>
        </w:rPr>
        <w:t>故</w:t>
      </w:r>
      <w:r>
        <w:rPr>
          <w:w w:val="105"/>
          <w:sz w:val="23"/>
        </w:rPr>
        <w:t>徵收補</w:t>
      </w:r>
      <w:r>
        <w:rPr>
          <w:w w:val="105"/>
          <w:sz w:val="22"/>
        </w:rPr>
        <w:t>償</w:t>
      </w:r>
      <w:r>
        <w:rPr>
          <w:w w:val="105"/>
          <w:sz w:val="24"/>
        </w:rPr>
        <w:t>實</w:t>
      </w:r>
      <w:r>
        <w:rPr>
          <w:w w:val="105"/>
          <w:sz w:val="23"/>
        </w:rPr>
        <w:t>具</w:t>
      </w:r>
      <w:r>
        <w:rPr>
          <w:w w:val="105"/>
          <w:sz w:val="24"/>
        </w:rPr>
        <w:t>有</w:t>
      </w:r>
      <w:r>
        <w:rPr>
          <w:w w:val="105"/>
          <w:sz w:val="20"/>
        </w:rPr>
        <w:t>彌</w:t>
      </w:r>
      <w:r>
        <w:rPr>
          <w:w w:val="105"/>
          <w:sz w:val="23"/>
        </w:rPr>
        <w:t>補</w:t>
      </w:r>
      <w:r>
        <w:rPr>
          <w:w w:val="105"/>
          <w:sz w:val="24"/>
        </w:rPr>
        <w:t>因公用</w:t>
      </w:r>
      <w:r>
        <w:rPr>
          <w:w w:val="105"/>
          <w:sz w:val="23"/>
        </w:rPr>
        <w:t>徵收</w:t>
      </w:r>
      <w:r>
        <w:rPr>
          <w:w w:val="105"/>
          <w:sz w:val="24"/>
        </w:rPr>
        <w:t>所</w:t>
      </w:r>
      <w:r>
        <w:rPr>
          <w:w w:val="105"/>
          <w:sz w:val="22"/>
        </w:rPr>
        <w:t>生</w:t>
      </w:r>
      <w:r>
        <w:rPr>
          <w:w w:val="105"/>
          <w:sz w:val="24"/>
        </w:rPr>
        <w:t>之</w:t>
      </w:r>
      <w:r>
        <w:rPr>
          <w:w w:val="105"/>
          <w:sz w:val="23"/>
        </w:rPr>
        <w:t>財</w:t>
      </w:r>
      <w:r>
        <w:rPr>
          <w:w w:val="105"/>
          <w:sz w:val="22"/>
        </w:rPr>
        <w:t>產</w:t>
      </w:r>
      <w:r>
        <w:rPr>
          <w:w w:val="105"/>
          <w:sz w:val="23"/>
        </w:rPr>
        <w:t>變動</w:t>
      </w:r>
      <w:r>
        <w:rPr>
          <w:w w:val="105"/>
          <w:sz w:val="24"/>
        </w:rPr>
        <w:t>，</w:t>
      </w:r>
      <w:r>
        <w:rPr>
          <w:w w:val="105"/>
          <w:sz w:val="23"/>
        </w:rPr>
        <w:t>藉</w:t>
      </w:r>
      <w:r>
        <w:rPr>
          <w:w w:val="105"/>
          <w:sz w:val="24"/>
        </w:rPr>
        <w:t>使</w:t>
      </w:r>
      <w:r>
        <w:rPr>
          <w:w w:val="105"/>
          <w:sz w:val="22"/>
        </w:rPr>
        <w:t>被</w:t>
      </w:r>
      <w:r>
        <w:rPr>
          <w:w w:val="105"/>
          <w:sz w:val="23"/>
        </w:rPr>
        <w:t>徵收</w:t>
      </w:r>
      <w:r>
        <w:rPr>
          <w:w w:val="105"/>
          <w:sz w:val="24"/>
        </w:rPr>
        <w:t>關係人能夠在</w:t>
      </w:r>
      <w:r>
        <w:rPr>
          <w:w w:val="105"/>
          <w:sz w:val="23"/>
        </w:rPr>
        <w:t>獲</w:t>
      </w:r>
      <w:r>
        <w:rPr>
          <w:w w:val="105"/>
          <w:sz w:val="24"/>
        </w:rPr>
        <w:t>得與</w:t>
      </w:r>
      <w:r>
        <w:rPr>
          <w:w w:val="105"/>
          <w:sz w:val="22"/>
        </w:rPr>
        <w:t>被</w:t>
      </w:r>
      <w:r>
        <w:rPr>
          <w:w w:val="105"/>
          <w:sz w:val="23"/>
        </w:rPr>
        <w:t>徵收</w:t>
      </w:r>
      <w:r>
        <w:rPr>
          <w:w w:val="105"/>
          <w:sz w:val="22"/>
        </w:rPr>
        <w:t>標</w:t>
      </w:r>
      <w:r>
        <w:rPr>
          <w:w w:val="105"/>
          <w:sz w:val="24"/>
        </w:rPr>
        <w:t>的</w:t>
      </w:r>
      <w:r>
        <w:rPr>
          <w:w w:val="105"/>
          <w:sz w:val="23"/>
        </w:rPr>
        <w:t>物</w:t>
      </w:r>
    </w:p>
    <w:p>
      <w:pPr>
        <w:pStyle w:val="BodyText"/>
        <w:spacing w:before="4"/>
        <w:rPr>
          <w:sz w:val="24"/>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377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w w:val="105"/>
          <w:sz w:val="24"/>
        </w:rPr>
        <w:t>同</w:t>
      </w:r>
      <w:r>
        <w:rPr>
          <w:w w:val="105"/>
          <w:sz w:val="23"/>
        </w:rPr>
        <w:t>種類</w:t>
      </w:r>
      <w:r>
        <w:rPr>
          <w:w w:val="105"/>
          <w:sz w:val="24"/>
        </w:rPr>
        <w:t>或等</w:t>
      </w:r>
      <w:r>
        <w:rPr>
          <w:w w:val="105"/>
          <w:sz w:val="23"/>
        </w:rPr>
        <w:t>值</w:t>
      </w:r>
      <w:r>
        <w:rPr>
          <w:w w:val="105"/>
          <w:sz w:val="24"/>
        </w:rPr>
        <w:t>之</w:t>
      </w:r>
      <w:r>
        <w:rPr>
          <w:w w:val="105"/>
          <w:sz w:val="21"/>
        </w:rPr>
        <w:t>物</w:t>
      </w:r>
      <w:r>
        <w:rPr>
          <w:w w:val="105"/>
          <w:sz w:val="24"/>
        </w:rPr>
        <w:t>，以回復其</w:t>
      </w:r>
      <w:r>
        <w:rPr>
          <w:w w:val="105"/>
          <w:sz w:val="23"/>
        </w:rPr>
        <w:t>未被徵收</w:t>
      </w:r>
      <w:r>
        <w:rPr>
          <w:w w:val="105"/>
          <w:sz w:val="24"/>
        </w:rPr>
        <w:t>前之</w:t>
      </w:r>
      <w:r>
        <w:rPr>
          <w:w w:val="105"/>
          <w:sz w:val="23"/>
        </w:rPr>
        <w:t>財產狀況</w:t>
      </w:r>
      <w:r>
        <w:rPr>
          <w:w w:val="105"/>
          <w:sz w:val="24"/>
        </w:rPr>
        <w:t>之</w:t>
      </w:r>
      <w:r>
        <w:rPr>
          <w:w w:val="105"/>
          <w:sz w:val="23"/>
        </w:rPr>
        <w:t>功</w:t>
      </w:r>
      <w:r>
        <w:rPr>
          <w:w w:val="105"/>
          <w:sz w:val="24"/>
        </w:rPr>
        <w:t>能。」</w:t>
      </w:r>
      <w:r>
        <w:rPr>
          <w:w w:val="105"/>
          <w:sz w:val="23"/>
        </w:rPr>
        <w:t>而</w:t>
      </w:r>
      <w:r>
        <w:rPr>
          <w:w w:val="105"/>
          <w:sz w:val="24"/>
        </w:rPr>
        <w:t>行政院</w:t>
      </w:r>
      <w:r>
        <w:rPr>
          <w:w w:val="105"/>
          <w:sz w:val="23"/>
        </w:rPr>
        <w:t>版土</w:t>
      </w:r>
      <w:r>
        <w:rPr>
          <w:w w:val="105"/>
          <w:sz w:val="24"/>
        </w:rPr>
        <w:t>地</w:t>
      </w:r>
      <w:r>
        <w:rPr>
          <w:w w:val="105"/>
          <w:sz w:val="23"/>
        </w:rPr>
        <w:t>徵收</w:t>
      </w:r>
      <w:r>
        <w:rPr>
          <w:w w:val="105"/>
          <w:sz w:val="24"/>
        </w:rPr>
        <w:t>條</w:t>
      </w:r>
      <w:r>
        <w:rPr>
          <w:w w:val="105"/>
          <w:sz w:val="23"/>
        </w:rPr>
        <w:t>例修正草案明</w:t>
      </w:r>
      <w:r>
        <w:rPr>
          <w:w w:val="105"/>
          <w:sz w:val="24"/>
        </w:rPr>
        <w:t>定，</w:t>
      </w:r>
      <w:r>
        <w:rPr>
          <w:w w:val="105"/>
          <w:sz w:val="23"/>
        </w:rPr>
        <w:t>被徵收土</w:t>
      </w:r>
      <w:r>
        <w:rPr>
          <w:w w:val="105"/>
          <w:sz w:val="24"/>
        </w:rPr>
        <w:t>地，由</w:t>
      </w:r>
      <w:r>
        <w:rPr>
          <w:w w:val="105"/>
          <w:sz w:val="23"/>
        </w:rPr>
        <w:t>現</w:t>
      </w:r>
      <w:r>
        <w:rPr>
          <w:w w:val="105"/>
          <w:sz w:val="24"/>
        </w:rPr>
        <w:t>行的最</w:t>
      </w:r>
      <w:r>
        <w:rPr>
          <w:w w:val="105"/>
          <w:sz w:val="23"/>
        </w:rPr>
        <w:t>高</w:t>
      </w:r>
      <w:r>
        <w:rPr>
          <w:w w:val="105"/>
          <w:sz w:val="24"/>
        </w:rPr>
        <w:t>公</w:t>
      </w:r>
      <w:r>
        <w:rPr>
          <w:w w:val="105"/>
          <w:sz w:val="23"/>
        </w:rPr>
        <w:t>告現值</w:t>
      </w:r>
      <w:r>
        <w:rPr>
          <w:w w:val="105"/>
          <w:sz w:val="24"/>
        </w:rPr>
        <w:t>加</w:t>
      </w:r>
      <w:r>
        <w:rPr>
          <w:w w:val="105"/>
          <w:sz w:val="23"/>
        </w:rPr>
        <w:t>四</w:t>
      </w:r>
      <w:r>
        <w:rPr>
          <w:w w:val="105"/>
          <w:sz w:val="24"/>
        </w:rPr>
        <w:t>成，</w:t>
      </w:r>
      <w:r>
        <w:rPr>
          <w:w w:val="105"/>
          <w:sz w:val="23"/>
        </w:rPr>
        <w:t>改</w:t>
      </w:r>
      <w:r>
        <w:rPr>
          <w:w w:val="105"/>
          <w:sz w:val="24"/>
        </w:rPr>
        <w:t>為</w:t>
      </w:r>
      <w:r>
        <w:rPr>
          <w:w w:val="105"/>
          <w:sz w:val="21"/>
        </w:rPr>
        <w:t>按</w:t>
      </w:r>
      <w:r>
        <w:rPr>
          <w:w w:val="105"/>
          <w:sz w:val="23"/>
        </w:rPr>
        <w:t>照</w:t>
      </w:r>
      <w:r>
        <w:rPr>
          <w:w w:val="105"/>
          <w:sz w:val="24"/>
        </w:rPr>
        <w:t>一</w:t>
      </w:r>
      <w:r>
        <w:rPr>
          <w:w w:val="105"/>
          <w:sz w:val="23"/>
        </w:rPr>
        <w:t>般正</w:t>
      </w:r>
      <w:r>
        <w:rPr>
          <w:w w:val="105"/>
          <w:sz w:val="24"/>
        </w:rPr>
        <w:t>常交</w:t>
      </w:r>
      <w:r>
        <w:rPr>
          <w:w w:val="105"/>
          <w:sz w:val="23"/>
        </w:rPr>
        <w:t>易價格</w:t>
      </w:r>
      <w:r>
        <w:rPr>
          <w:w w:val="105"/>
          <w:sz w:val="24"/>
        </w:rPr>
        <w:t>（即</w:t>
      </w:r>
      <w:r>
        <w:rPr>
          <w:w w:val="105"/>
          <w:sz w:val="21"/>
        </w:rPr>
        <w:t>市</w:t>
      </w:r>
      <w:r>
        <w:rPr>
          <w:w w:val="105"/>
          <w:sz w:val="23"/>
        </w:rPr>
        <w:t>價</w:t>
      </w:r>
      <w:r>
        <w:rPr>
          <w:w w:val="105"/>
          <w:sz w:val="24"/>
        </w:rPr>
        <w:t>）予以</w:t>
      </w:r>
      <w:r>
        <w:rPr>
          <w:w w:val="105"/>
          <w:sz w:val="23"/>
        </w:rPr>
        <w:t>徵收</w:t>
      </w:r>
      <w:r>
        <w:rPr>
          <w:w w:val="105"/>
          <w:sz w:val="24"/>
        </w:rPr>
        <w:t>。</w:t>
      </w:r>
      <w:r>
        <w:rPr>
          <w:rFonts w:ascii="Times New Roman" w:eastAsia="Times New Roman"/>
          <w:w w:val="102"/>
          <w:sz w:val="24"/>
        </w:rPr>
        <w:t> </w:t>
      </w:r>
    </w:p>
    <w:p>
      <w:pPr>
        <w:spacing w:before="140"/>
        <w:ind w:left="169" w:right="0" w:firstLine="0"/>
        <w:jc w:val="left"/>
        <w:rPr>
          <w:rFonts w:ascii="Times New Roman" w:eastAsia="Times New Roman"/>
          <w:sz w:val="24"/>
        </w:rPr>
      </w:pPr>
      <w:r>
        <w:rPr>
          <w:w w:val="105"/>
          <w:sz w:val="24"/>
        </w:rPr>
        <w:t>（二）應考</w:t>
      </w:r>
      <w:r>
        <w:rPr>
          <w:w w:val="105"/>
          <w:sz w:val="23"/>
        </w:rPr>
        <w:t>量</w:t>
      </w:r>
      <w:r>
        <w:rPr>
          <w:w w:val="105"/>
          <w:sz w:val="24"/>
        </w:rPr>
        <w:t>列為公共</w:t>
      </w:r>
      <w:r>
        <w:rPr>
          <w:w w:val="105"/>
          <w:sz w:val="23"/>
        </w:rPr>
        <w:t>設施保留</w:t>
      </w:r>
      <w:r>
        <w:rPr>
          <w:w w:val="105"/>
          <w:sz w:val="24"/>
        </w:rPr>
        <w:t>地之時間酌予</w:t>
      </w:r>
      <w:r>
        <w:rPr>
          <w:w w:val="105"/>
          <w:sz w:val="23"/>
        </w:rPr>
        <w:t>增</w:t>
      </w:r>
      <w:r>
        <w:rPr>
          <w:w w:val="105"/>
          <w:sz w:val="24"/>
        </w:rPr>
        <w:t>加</w:t>
      </w:r>
      <w:r>
        <w:rPr>
          <w:w w:val="105"/>
          <w:sz w:val="23"/>
        </w:rPr>
        <w:t>補償</w:t>
      </w:r>
      <w:r>
        <w:rPr>
          <w:rFonts w:ascii="Times New Roman" w:eastAsia="Times New Roman"/>
          <w:w w:val="102"/>
          <w:sz w:val="24"/>
        </w:rPr>
        <w:t> </w:t>
      </w:r>
    </w:p>
    <w:p>
      <w:pPr>
        <w:spacing w:line="276" w:lineRule="auto" w:before="187"/>
        <w:ind w:left="169" w:right="270" w:firstLine="493"/>
        <w:jc w:val="both"/>
        <w:rPr>
          <w:rFonts w:ascii="Times New Roman" w:eastAsia="Times New Roman"/>
          <w:sz w:val="17"/>
        </w:rPr>
      </w:pPr>
      <w:r>
        <w:rPr>
          <w:w w:val="105"/>
          <w:sz w:val="23"/>
        </w:rPr>
        <w:t>補償制度</w:t>
      </w:r>
      <w:r>
        <w:rPr>
          <w:w w:val="105"/>
          <w:sz w:val="24"/>
        </w:rPr>
        <w:t>後</w:t>
      </w:r>
      <w:r>
        <w:rPr>
          <w:w w:val="105"/>
          <w:sz w:val="23"/>
        </w:rPr>
        <w:t>改</w:t>
      </w:r>
      <w:r>
        <w:rPr>
          <w:w w:val="105"/>
          <w:sz w:val="24"/>
        </w:rPr>
        <w:t>以</w:t>
      </w:r>
      <w:r>
        <w:rPr>
          <w:w w:val="125"/>
          <w:sz w:val="21"/>
        </w:rPr>
        <w:t>市</w:t>
      </w:r>
      <w:r>
        <w:rPr>
          <w:w w:val="105"/>
          <w:sz w:val="23"/>
        </w:rPr>
        <w:t>價</w:t>
      </w:r>
      <w:r>
        <w:rPr>
          <w:w w:val="105"/>
          <w:sz w:val="24"/>
        </w:rPr>
        <w:t>論，目</w:t>
      </w:r>
      <w:r>
        <w:rPr>
          <w:w w:val="105"/>
          <w:sz w:val="23"/>
        </w:rPr>
        <w:t>標</w:t>
      </w:r>
      <w:r>
        <w:rPr>
          <w:w w:val="105"/>
          <w:sz w:val="24"/>
        </w:rPr>
        <w:t>透過</w:t>
      </w:r>
      <w:r>
        <w:rPr>
          <w:w w:val="105"/>
          <w:sz w:val="23"/>
        </w:rPr>
        <w:t>選舉促</w:t>
      </w:r>
      <w:r>
        <w:rPr>
          <w:w w:val="105"/>
          <w:sz w:val="24"/>
        </w:rPr>
        <w:t>成實</w:t>
      </w:r>
      <w:r>
        <w:rPr>
          <w:w w:val="105"/>
          <w:sz w:val="23"/>
        </w:rPr>
        <w:t>現</w:t>
      </w:r>
      <w:r>
        <w:rPr>
          <w:w w:val="105"/>
          <w:sz w:val="24"/>
        </w:rPr>
        <w:t>，學</w:t>
      </w:r>
      <w:r>
        <w:rPr>
          <w:spacing w:val="-4"/>
          <w:w w:val="105"/>
          <w:sz w:val="23"/>
        </w:rPr>
        <w:t>者</w:t>
      </w:r>
      <w:r>
        <w:rPr>
          <w:spacing w:val="-4"/>
          <w:w w:val="105"/>
          <w:sz w:val="24"/>
        </w:rPr>
        <w:t>對此</w:t>
      </w:r>
      <w:r>
        <w:rPr>
          <w:spacing w:val="-4"/>
          <w:w w:val="105"/>
          <w:sz w:val="23"/>
        </w:rPr>
        <w:t>呼</w:t>
      </w:r>
      <w:r>
        <w:rPr>
          <w:spacing w:val="-6"/>
          <w:w w:val="125"/>
          <w:sz w:val="21"/>
        </w:rPr>
        <w:t>籲</w:t>
      </w:r>
      <w:r>
        <w:rPr>
          <w:spacing w:val="-4"/>
          <w:w w:val="105"/>
          <w:sz w:val="23"/>
        </w:rPr>
        <w:t>很</w:t>
      </w:r>
      <w:r>
        <w:rPr>
          <w:spacing w:val="-46"/>
          <w:w w:val="105"/>
          <w:sz w:val="24"/>
        </w:rPr>
        <w:t>多。</w:t>
      </w:r>
      <w:r>
        <w:rPr>
          <w:spacing w:val="-4"/>
          <w:w w:val="105"/>
          <w:sz w:val="23"/>
        </w:rPr>
        <w:t>葉</w:t>
      </w:r>
      <w:r>
        <w:rPr>
          <w:spacing w:val="-5"/>
          <w:w w:val="105"/>
          <w:sz w:val="24"/>
        </w:rPr>
        <w:t>大法官於</w:t>
      </w:r>
      <w:r>
        <w:rPr>
          <w:spacing w:val="-4"/>
          <w:w w:val="105"/>
          <w:sz w:val="23"/>
        </w:rPr>
        <w:t>司</w:t>
      </w:r>
      <w:r>
        <w:rPr>
          <w:spacing w:val="-5"/>
          <w:w w:val="105"/>
          <w:sz w:val="24"/>
        </w:rPr>
        <w:t>法院釋</w:t>
      </w:r>
      <w:r>
        <w:rPr>
          <w:spacing w:val="-4"/>
          <w:w w:val="105"/>
          <w:sz w:val="23"/>
        </w:rPr>
        <w:t>字</w:t>
      </w:r>
      <w:r>
        <w:rPr>
          <w:spacing w:val="-29"/>
          <w:w w:val="105"/>
          <w:sz w:val="24"/>
        </w:rPr>
        <w:t>第 </w:t>
      </w:r>
      <w:r>
        <w:rPr>
          <w:rFonts w:ascii="Times New Roman" w:eastAsia="Times New Roman"/>
          <w:spacing w:val="-3"/>
          <w:w w:val="125"/>
          <w:sz w:val="17"/>
        </w:rPr>
        <w:t>652</w:t>
      </w:r>
      <w:r>
        <w:rPr>
          <w:rFonts w:ascii="Times New Roman" w:eastAsia="Times New Roman"/>
          <w:spacing w:val="17"/>
          <w:w w:val="125"/>
          <w:sz w:val="17"/>
        </w:rPr>
        <w:t> </w:t>
      </w:r>
      <w:r>
        <w:rPr>
          <w:spacing w:val="-4"/>
          <w:w w:val="105"/>
          <w:sz w:val="23"/>
        </w:rPr>
        <w:t>號</w:t>
      </w:r>
      <w:r>
        <w:rPr>
          <w:spacing w:val="-4"/>
          <w:w w:val="105"/>
          <w:sz w:val="24"/>
        </w:rPr>
        <w:t>解釋</w:t>
      </w:r>
      <w:r>
        <w:rPr>
          <w:spacing w:val="-4"/>
          <w:w w:val="105"/>
          <w:sz w:val="23"/>
        </w:rPr>
        <w:t>提到</w:t>
      </w:r>
      <w:r>
        <w:rPr>
          <w:w w:val="105"/>
          <w:sz w:val="23"/>
        </w:rPr>
        <w:t>徵收補償</w:t>
      </w:r>
      <w:r>
        <w:rPr>
          <w:w w:val="105"/>
          <w:sz w:val="24"/>
        </w:rPr>
        <w:t>，應</w:t>
      </w:r>
      <w:r>
        <w:rPr>
          <w:w w:val="105"/>
          <w:sz w:val="23"/>
        </w:rPr>
        <w:t>讓被徵收</w:t>
      </w:r>
      <w:r>
        <w:rPr>
          <w:w w:val="105"/>
          <w:sz w:val="24"/>
        </w:rPr>
        <w:t>人</w:t>
      </w:r>
      <w:r>
        <w:rPr>
          <w:w w:val="105"/>
          <w:sz w:val="23"/>
        </w:rPr>
        <w:t>獲</w:t>
      </w:r>
      <w:r>
        <w:rPr>
          <w:w w:val="105"/>
          <w:sz w:val="24"/>
        </w:rPr>
        <w:t>得</w:t>
      </w:r>
      <w:r>
        <w:rPr>
          <w:w w:val="105"/>
          <w:sz w:val="23"/>
        </w:rPr>
        <w:t>補償代價</w:t>
      </w:r>
      <w:r>
        <w:rPr>
          <w:w w:val="105"/>
          <w:sz w:val="24"/>
        </w:rPr>
        <w:t>，</w:t>
      </w:r>
      <w:r>
        <w:rPr>
          <w:w w:val="105"/>
          <w:sz w:val="23"/>
        </w:rPr>
        <w:t>可</w:t>
      </w:r>
      <w:r>
        <w:rPr>
          <w:w w:val="105"/>
          <w:sz w:val="24"/>
        </w:rPr>
        <w:t>用這</w:t>
      </w:r>
      <w:r>
        <w:rPr>
          <w:w w:val="105"/>
          <w:sz w:val="23"/>
        </w:rPr>
        <w:t>代價</w:t>
      </w:r>
      <w:r>
        <w:rPr>
          <w:w w:val="105"/>
          <w:sz w:val="24"/>
        </w:rPr>
        <w:t>在</w:t>
      </w:r>
      <w:r>
        <w:rPr>
          <w:w w:val="125"/>
          <w:sz w:val="21"/>
        </w:rPr>
        <w:t>市</w:t>
      </w:r>
      <w:r>
        <w:rPr>
          <w:w w:val="105"/>
          <w:sz w:val="24"/>
        </w:rPr>
        <w:t>場上</w:t>
      </w:r>
      <w:r>
        <w:rPr>
          <w:w w:val="115"/>
          <w:sz w:val="22"/>
        </w:rPr>
        <w:t>買</w:t>
      </w:r>
      <w:r>
        <w:rPr>
          <w:w w:val="105"/>
          <w:sz w:val="24"/>
        </w:rPr>
        <w:t>回同等</w:t>
      </w:r>
      <w:r>
        <w:rPr>
          <w:w w:val="105"/>
          <w:sz w:val="23"/>
        </w:rPr>
        <w:t>價值</w:t>
      </w:r>
      <w:r>
        <w:rPr>
          <w:w w:val="105"/>
          <w:sz w:val="24"/>
        </w:rPr>
        <w:t>之</w:t>
      </w:r>
      <w:r>
        <w:rPr>
          <w:w w:val="105"/>
          <w:sz w:val="23"/>
        </w:rPr>
        <w:t>商品</w:t>
      </w:r>
      <w:r>
        <w:rPr>
          <w:w w:val="105"/>
          <w:sz w:val="24"/>
        </w:rPr>
        <w:t>，這</w:t>
      </w:r>
      <w:r>
        <w:rPr>
          <w:w w:val="105"/>
          <w:sz w:val="23"/>
        </w:rPr>
        <w:t>樣徵收補償</w:t>
      </w:r>
      <w:r>
        <w:rPr>
          <w:w w:val="105"/>
          <w:sz w:val="24"/>
        </w:rPr>
        <w:t>始算</w:t>
      </w:r>
      <w:r>
        <w:rPr>
          <w:w w:val="105"/>
          <w:sz w:val="23"/>
        </w:rPr>
        <w:t>合</w:t>
      </w:r>
      <w:r>
        <w:rPr>
          <w:w w:val="105"/>
          <w:sz w:val="24"/>
        </w:rPr>
        <w:t>理。過</w:t>
      </w:r>
      <w:r>
        <w:rPr>
          <w:w w:val="105"/>
          <w:sz w:val="23"/>
        </w:rPr>
        <w:t>去</w:t>
      </w:r>
      <w:r>
        <w:rPr>
          <w:w w:val="105"/>
          <w:sz w:val="24"/>
        </w:rPr>
        <w:t>情</w:t>
      </w:r>
      <w:r>
        <w:rPr>
          <w:w w:val="105"/>
          <w:sz w:val="23"/>
        </w:rPr>
        <w:t>況</w:t>
      </w:r>
      <w:r>
        <w:rPr>
          <w:w w:val="105"/>
          <w:sz w:val="24"/>
        </w:rPr>
        <w:t>大</w:t>
      </w:r>
      <w:r>
        <w:rPr>
          <w:w w:val="105"/>
          <w:sz w:val="23"/>
        </w:rPr>
        <w:t>概</w:t>
      </w:r>
      <w:r>
        <w:rPr>
          <w:w w:val="105"/>
          <w:sz w:val="24"/>
        </w:rPr>
        <w:t>不是</w:t>
      </w:r>
      <w:r>
        <w:rPr>
          <w:w w:val="105"/>
          <w:sz w:val="23"/>
        </w:rPr>
        <w:t>那麼</w:t>
      </w:r>
      <w:r>
        <w:rPr>
          <w:w w:val="105"/>
          <w:sz w:val="24"/>
        </w:rPr>
        <w:t>理</w:t>
      </w:r>
      <w:r>
        <w:rPr>
          <w:w w:val="105"/>
          <w:sz w:val="23"/>
        </w:rPr>
        <w:t>想</w:t>
      </w:r>
      <w:r>
        <w:rPr>
          <w:w w:val="105"/>
          <w:sz w:val="24"/>
        </w:rPr>
        <w:t>，二</w:t>
      </w:r>
      <w:r>
        <w:rPr>
          <w:w w:val="105"/>
          <w:sz w:val="23"/>
        </w:rPr>
        <w:t>十世紀很</w:t>
      </w:r>
      <w:r>
        <w:rPr>
          <w:w w:val="105"/>
          <w:sz w:val="24"/>
        </w:rPr>
        <w:t>多</w:t>
      </w:r>
      <w:r>
        <w:rPr>
          <w:w w:val="105"/>
          <w:sz w:val="23"/>
        </w:rPr>
        <w:t>土</w:t>
      </w:r>
      <w:r>
        <w:rPr>
          <w:w w:val="105"/>
          <w:sz w:val="24"/>
        </w:rPr>
        <w:t>地</w:t>
      </w:r>
      <w:r>
        <w:rPr>
          <w:w w:val="105"/>
          <w:sz w:val="23"/>
        </w:rPr>
        <w:t>被徵收</w:t>
      </w:r>
      <w:r>
        <w:rPr>
          <w:w w:val="105"/>
          <w:sz w:val="24"/>
        </w:rPr>
        <w:t>前列為</w:t>
      </w:r>
      <w:r>
        <w:rPr>
          <w:w w:val="105"/>
          <w:sz w:val="23"/>
        </w:rPr>
        <w:t>保留</w:t>
      </w:r>
      <w:r>
        <w:rPr>
          <w:w w:val="105"/>
          <w:sz w:val="24"/>
        </w:rPr>
        <w:t>地時間</w:t>
      </w:r>
      <w:r>
        <w:rPr>
          <w:w w:val="105"/>
          <w:sz w:val="23"/>
        </w:rPr>
        <w:t>長</w:t>
      </w:r>
      <w:r>
        <w:rPr>
          <w:w w:val="120"/>
          <w:sz w:val="21"/>
        </w:rPr>
        <w:t>久</w:t>
      </w:r>
      <w:r>
        <w:rPr>
          <w:w w:val="105"/>
          <w:sz w:val="24"/>
        </w:rPr>
        <w:t>，</w:t>
      </w:r>
      <w:r>
        <w:rPr>
          <w:w w:val="105"/>
          <w:sz w:val="23"/>
        </w:rPr>
        <w:t>仍未</w:t>
      </w:r>
      <w:r>
        <w:rPr>
          <w:w w:val="105"/>
          <w:sz w:val="24"/>
        </w:rPr>
        <w:t>給予適</w:t>
      </w:r>
      <w:r>
        <w:rPr>
          <w:w w:val="105"/>
          <w:sz w:val="23"/>
        </w:rPr>
        <w:t>度</w:t>
      </w:r>
      <w:r>
        <w:rPr>
          <w:w w:val="105"/>
          <w:sz w:val="24"/>
        </w:rPr>
        <w:t>回應，</w:t>
      </w:r>
      <w:r>
        <w:rPr>
          <w:w w:val="105"/>
          <w:sz w:val="23"/>
        </w:rPr>
        <w:t>比</w:t>
      </w:r>
      <w:r>
        <w:rPr>
          <w:w w:val="105"/>
          <w:sz w:val="24"/>
        </w:rPr>
        <w:t>如</w:t>
      </w:r>
      <w:r>
        <w:rPr>
          <w:w w:val="105"/>
          <w:sz w:val="23"/>
        </w:rPr>
        <w:t>土</w:t>
      </w:r>
      <w:r>
        <w:rPr>
          <w:w w:val="105"/>
          <w:sz w:val="24"/>
        </w:rPr>
        <w:t>地在</w:t>
      </w:r>
      <w:r>
        <w:rPr>
          <w:w w:val="105"/>
          <w:sz w:val="23"/>
        </w:rPr>
        <w:t>保留狀態</w:t>
      </w:r>
      <w:r>
        <w:rPr>
          <w:w w:val="105"/>
          <w:sz w:val="24"/>
        </w:rPr>
        <w:t>使用權能受有</w:t>
      </w:r>
      <w:r>
        <w:rPr>
          <w:w w:val="105"/>
          <w:sz w:val="23"/>
        </w:rPr>
        <w:t>限制</w:t>
      </w:r>
      <w:r>
        <w:rPr>
          <w:w w:val="105"/>
          <w:sz w:val="24"/>
        </w:rPr>
        <w:t>，</w:t>
      </w:r>
      <w:r>
        <w:rPr>
          <w:w w:val="105"/>
          <w:sz w:val="23"/>
        </w:rPr>
        <w:t>保留越</w:t>
      </w:r>
      <w:r>
        <w:rPr>
          <w:w w:val="125"/>
          <w:sz w:val="21"/>
        </w:rPr>
        <w:t>久</w:t>
      </w:r>
      <w:r>
        <w:rPr>
          <w:w w:val="105"/>
          <w:sz w:val="23"/>
        </w:rPr>
        <w:t>犧牲越</w:t>
      </w:r>
      <w:r>
        <w:rPr>
          <w:w w:val="105"/>
          <w:sz w:val="24"/>
        </w:rPr>
        <w:t>大，</w:t>
      </w:r>
      <w:r>
        <w:rPr>
          <w:w w:val="105"/>
          <w:sz w:val="23"/>
        </w:rPr>
        <w:t>司</w:t>
      </w:r>
      <w:r>
        <w:rPr>
          <w:w w:val="105"/>
          <w:sz w:val="24"/>
        </w:rPr>
        <w:t>法院釋</w:t>
      </w:r>
      <w:r>
        <w:rPr>
          <w:w w:val="105"/>
          <w:sz w:val="23"/>
        </w:rPr>
        <w:t>字</w:t>
      </w:r>
      <w:r>
        <w:rPr>
          <w:w w:val="105"/>
          <w:sz w:val="24"/>
        </w:rPr>
        <w:t>第</w:t>
      </w:r>
      <w:r>
        <w:rPr>
          <w:rFonts w:ascii="Times New Roman" w:eastAsia="Times New Roman"/>
          <w:spacing w:val="-2"/>
          <w:w w:val="125"/>
          <w:sz w:val="17"/>
        </w:rPr>
        <w:t>336</w:t>
      </w:r>
      <w:r>
        <w:rPr>
          <w:rFonts w:ascii="Times New Roman" w:eastAsia="Times New Roman"/>
          <w:spacing w:val="-12"/>
          <w:w w:val="125"/>
          <w:sz w:val="17"/>
        </w:rPr>
        <w:t> </w:t>
      </w:r>
      <w:r>
        <w:rPr>
          <w:spacing w:val="-2"/>
          <w:w w:val="105"/>
          <w:sz w:val="23"/>
        </w:rPr>
        <w:t>號</w:t>
      </w:r>
      <w:r>
        <w:rPr>
          <w:spacing w:val="-2"/>
          <w:w w:val="105"/>
          <w:sz w:val="24"/>
        </w:rPr>
        <w:t>解釋即</w:t>
      </w:r>
      <w:r>
        <w:rPr>
          <w:spacing w:val="-2"/>
          <w:w w:val="105"/>
          <w:sz w:val="23"/>
        </w:rPr>
        <w:t>提到必須設計</w:t>
      </w:r>
      <w:r>
        <w:rPr>
          <w:spacing w:val="-2"/>
          <w:w w:val="105"/>
          <w:sz w:val="24"/>
        </w:rPr>
        <w:t>、</w:t>
      </w:r>
      <w:r>
        <w:rPr>
          <w:spacing w:val="-2"/>
          <w:w w:val="105"/>
          <w:sz w:val="23"/>
        </w:rPr>
        <w:t>改進</w:t>
      </w:r>
      <w:r>
        <w:rPr>
          <w:spacing w:val="-2"/>
          <w:w w:val="105"/>
          <w:sz w:val="24"/>
        </w:rPr>
        <w:t>相關</w:t>
      </w:r>
      <w:r>
        <w:rPr>
          <w:spacing w:val="-2"/>
          <w:w w:val="105"/>
          <w:sz w:val="23"/>
        </w:rPr>
        <w:t>制度</w:t>
      </w:r>
      <w:r>
        <w:rPr>
          <w:spacing w:val="-2"/>
          <w:w w:val="105"/>
          <w:sz w:val="24"/>
        </w:rPr>
        <w:t>，考</w:t>
      </w:r>
      <w:r>
        <w:rPr>
          <w:spacing w:val="-2"/>
          <w:w w:val="105"/>
          <w:sz w:val="23"/>
        </w:rPr>
        <w:t>量</w:t>
      </w:r>
      <w:r>
        <w:rPr>
          <w:spacing w:val="-1"/>
          <w:w w:val="105"/>
          <w:sz w:val="24"/>
        </w:rPr>
        <w:t>人民於等</w:t>
      </w:r>
      <w:r>
        <w:rPr>
          <w:w w:val="105"/>
          <w:sz w:val="23"/>
        </w:rPr>
        <w:t>待徵收</w:t>
      </w:r>
      <w:r>
        <w:rPr>
          <w:w w:val="105"/>
          <w:sz w:val="24"/>
        </w:rPr>
        <w:t>過程期間之</w:t>
      </w:r>
      <w:r>
        <w:rPr>
          <w:w w:val="115"/>
          <w:sz w:val="21"/>
        </w:rPr>
        <w:t>久</w:t>
      </w:r>
      <w:r>
        <w:rPr>
          <w:w w:val="105"/>
          <w:sz w:val="23"/>
        </w:rPr>
        <w:t>暫</w:t>
      </w:r>
      <w:r>
        <w:rPr>
          <w:w w:val="105"/>
          <w:sz w:val="24"/>
        </w:rPr>
        <w:t>，</w:t>
      </w:r>
      <w:r>
        <w:rPr>
          <w:w w:val="105"/>
          <w:sz w:val="23"/>
        </w:rPr>
        <w:t>犧牲</w:t>
      </w:r>
      <w:r>
        <w:rPr>
          <w:w w:val="105"/>
          <w:sz w:val="24"/>
        </w:rPr>
        <w:t>之多</w:t>
      </w:r>
      <w:r>
        <w:rPr>
          <w:w w:val="115"/>
          <w:sz w:val="22"/>
        </w:rPr>
        <w:t>寡</w:t>
      </w:r>
      <w:r>
        <w:rPr>
          <w:w w:val="105"/>
          <w:sz w:val="24"/>
        </w:rPr>
        <w:t>，</w:t>
      </w:r>
      <w:r>
        <w:rPr>
          <w:w w:val="105"/>
          <w:sz w:val="23"/>
        </w:rPr>
        <w:t>然而</w:t>
      </w:r>
      <w:r>
        <w:rPr>
          <w:w w:val="105"/>
          <w:sz w:val="24"/>
        </w:rPr>
        <w:t>這</w:t>
      </w:r>
      <w:r>
        <w:rPr>
          <w:w w:val="105"/>
          <w:sz w:val="23"/>
        </w:rPr>
        <w:t>幾十</w:t>
      </w:r>
      <w:r>
        <w:rPr>
          <w:w w:val="105"/>
          <w:sz w:val="24"/>
        </w:rPr>
        <w:t>年來</w:t>
      </w:r>
      <w:r>
        <w:rPr>
          <w:w w:val="105"/>
          <w:sz w:val="23"/>
        </w:rPr>
        <w:t>也沒真</w:t>
      </w:r>
      <w:r>
        <w:rPr>
          <w:w w:val="105"/>
          <w:sz w:val="24"/>
        </w:rPr>
        <w:t>的</w:t>
      </w:r>
      <w:r>
        <w:rPr>
          <w:w w:val="105"/>
          <w:sz w:val="23"/>
        </w:rPr>
        <w:t>改進</w:t>
      </w:r>
      <w:r>
        <w:rPr>
          <w:w w:val="105"/>
          <w:sz w:val="24"/>
        </w:rPr>
        <w:t>。</w:t>
      </w:r>
      <w:r>
        <w:rPr>
          <w:rFonts w:ascii="Times New Roman" w:eastAsia="Times New Roman"/>
          <w:w w:val="144"/>
          <w:sz w:val="17"/>
        </w:rPr>
        <w:t> </w:t>
      </w:r>
    </w:p>
    <w:p>
      <w:pPr>
        <w:spacing w:before="143"/>
        <w:ind w:left="169" w:right="0" w:firstLine="0"/>
        <w:jc w:val="left"/>
        <w:rPr>
          <w:rFonts w:ascii="Times New Roman" w:eastAsia="Times New Roman"/>
          <w:sz w:val="17"/>
        </w:rPr>
      </w:pPr>
      <w:r>
        <w:rPr>
          <w:w w:val="105"/>
          <w:sz w:val="23"/>
        </w:rPr>
        <w:t>三</w:t>
      </w:r>
      <w:r>
        <w:rPr>
          <w:w w:val="105"/>
          <w:sz w:val="24"/>
        </w:rPr>
        <w:t>、</w:t>
      </w:r>
      <w:r>
        <w:rPr>
          <w:w w:val="105"/>
          <w:sz w:val="23"/>
        </w:rPr>
        <w:t>徵收</w:t>
      </w:r>
      <w:r>
        <w:rPr>
          <w:w w:val="105"/>
          <w:sz w:val="24"/>
        </w:rPr>
        <w:t>之</w:t>
      </w:r>
      <w:r>
        <w:rPr>
          <w:w w:val="105"/>
          <w:sz w:val="23"/>
        </w:rPr>
        <w:t>救濟</w:t>
      </w:r>
      <w:r>
        <w:rPr>
          <w:rFonts w:ascii="Times New Roman" w:eastAsia="Times New Roman"/>
          <w:w w:val="144"/>
          <w:sz w:val="17"/>
        </w:rPr>
        <w:t> </w:t>
      </w:r>
    </w:p>
    <w:p>
      <w:pPr>
        <w:spacing w:before="185"/>
        <w:ind w:left="169" w:right="0" w:firstLine="0"/>
        <w:jc w:val="left"/>
        <w:rPr>
          <w:rFonts w:ascii="Times New Roman" w:eastAsia="Times New Roman"/>
          <w:sz w:val="17"/>
        </w:rPr>
      </w:pPr>
      <w:r>
        <w:rPr>
          <w:w w:val="105"/>
          <w:sz w:val="24"/>
        </w:rPr>
        <w:t>（一）不</w:t>
      </w:r>
      <w:r>
        <w:rPr>
          <w:w w:val="105"/>
          <w:sz w:val="23"/>
        </w:rPr>
        <w:t>服徵收決</w:t>
      </w:r>
      <w:r>
        <w:rPr>
          <w:w w:val="105"/>
          <w:sz w:val="24"/>
        </w:rPr>
        <w:t>定</w:t>
      </w:r>
      <w:r>
        <w:rPr>
          <w:rFonts w:ascii="Times New Roman" w:eastAsia="Times New Roman"/>
          <w:w w:val="144"/>
          <w:sz w:val="17"/>
        </w:rPr>
        <w:t> </w:t>
      </w:r>
    </w:p>
    <w:p>
      <w:pPr>
        <w:spacing w:line="276" w:lineRule="auto" w:before="186"/>
        <w:ind w:left="169" w:right="270" w:firstLine="493"/>
        <w:jc w:val="both"/>
        <w:rPr>
          <w:sz w:val="24"/>
        </w:rPr>
      </w:pPr>
      <w:r>
        <w:rPr>
          <w:sz w:val="24"/>
        </w:rPr>
        <w:t>由於</w:t>
      </w:r>
      <w:r>
        <w:rPr>
          <w:sz w:val="23"/>
        </w:rPr>
        <w:t>內</w:t>
      </w:r>
      <w:r>
        <w:rPr>
          <w:sz w:val="24"/>
        </w:rPr>
        <w:t>政部為</w:t>
      </w:r>
      <w:r>
        <w:rPr>
          <w:sz w:val="23"/>
        </w:rPr>
        <w:t>土</w:t>
      </w:r>
      <w:r>
        <w:rPr>
          <w:sz w:val="24"/>
        </w:rPr>
        <w:t>地</w:t>
      </w:r>
      <w:r>
        <w:rPr>
          <w:sz w:val="23"/>
        </w:rPr>
        <w:t>徵收</w:t>
      </w:r>
      <w:r>
        <w:rPr>
          <w:sz w:val="24"/>
        </w:rPr>
        <w:t>業務的主管機關，對於各</w:t>
      </w:r>
      <w:r>
        <w:rPr>
          <w:sz w:val="23"/>
        </w:rPr>
        <w:t>需</w:t>
      </w:r>
      <w:r>
        <w:rPr>
          <w:sz w:val="24"/>
        </w:rPr>
        <w:t>地</w:t>
      </w:r>
      <w:r>
        <w:rPr>
          <w:spacing w:val="1"/>
          <w:sz w:val="24"/>
        </w:rPr>
        <w:t> </w:t>
      </w:r>
      <w:r>
        <w:rPr>
          <w:w w:val="105"/>
          <w:sz w:val="24"/>
        </w:rPr>
        <w:t>機關所</w:t>
      </w:r>
      <w:r>
        <w:rPr>
          <w:w w:val="105"/>
          <w:sz w:val="19"/>
        </w:rPr>
        <w:t>呈</w:t>
      </w:r>
      <w:r>
        <w:rPr>
          <w:w w:val="105"/>
          <w:sz w:val="23"/>
        </w:rPr>
        <w:t>報</w:t>
      </w:r>
      <w:r>
        <w:rPr>
          <w:w w:val="105"/>
          <w:sz w:val="24"/>
        </w:rPr>
        <w:t>的</w:t>
      </w:r>
      <w:r>
        <w:rPr>
          <w:w w:val="105"/>
          <w:sz w:val="23"/>
        </w:rPr>
        <w:t>徵收案</w:t>
      </w:r>
      <w:r>
        <w:rPr>
          <w:w w:val="105"/>
          <w:sz w:val="20"/>
        </w:rPr>
        <w:t>擁</w:t>
      </w:r>
      <w:r>
        <w:rPr>
          <w:w w:val="105"/>
          <w:sz w:val="24"/>
        </w:rPr>
        <w:t>有核</w:t>
      </w:r>
      <w:r>
        <w:rPr>
          <w:w w:val="105"/>
          <w:sz w:val="23"/>
        </w:rPr>
        <w:t>准</w:t>
      </w:r>
      <w:r>
        <w:rPr>
          <w:w w:val="105"/>
          <w:sz w:val="24"/>
        </w:rPr>
        <w:t>與否的權力。一</w:t>
      </w:r>
      <w:r>
        <w:rPr>
          <w:w w:val="105"/>
          <w:sz w:val="23"/>
        </w:rPr>
        <w:t>旦內</w:t>
      </w:r>
      <w:r>
        <w:rPr>
          <w:w w:val="105"/>
          <w:sz w:val="24"/>
        </w:rPr>
        <w:t>政部核</w:t>
      </w:r>
      <w:r>
        <w:rPr>
          <w:sz w:val="23"/>
        </w:rPr>
        <w:t>准某</w:t>
      </w:r>
      <w:r>
        <w:rPr>
          <w:sz w:val="24"/>
        </w:rPr>
        <w:t>一</w:t>
      </w:r>
      <w:r>
        <w:rPr>
          <w:sz w:val="23"/>
        </w:rPr>
        <w:t>徵收案</w:t>
      </w:r>
      <w:r>
        <w:rPr>
          <w:sz w:val="24"/>
        </w:rPr>
        <w:t>，即</w:t>
      </w:r>
      <w:r>
        <w:rPr>
          <w:sz w:val="23"/>
        </w:rPr>
        <w:t>通</w:t>
      </w:r>
      <w:r>
        <w:rPr>
          <w:sz w:val="24"/>
        </w:rPr>
        <w:t>知地</w:t>
      </w:r>
      <w:r>
        <w:rPr>
          <w:sz w:val="23"/>
        </w:rPr>
        <w:t>方</w:t>
      </w:r>
      <w:r>
        <w:rPr>
          <w:sz w:val="24"/>
        </w:rPr>
        <w:t>主管機關（</w:t>
      </w:r>
      <w:r>
        <w:rPr>
          <w:sz w:val="23"/>
        </w:rPr>
        <w:t>需</w:t>
      </w:r>
      <w:r>
        <w:rPr>
          <w:sz w:val="24"/>
        </w:rPr>
        <w:t>地機關）予以公</w:t>
      </w:r>
      <w:r>
        <w:rPr>
          <w:spacing w:val="1"/>
          <w:sz w:val="24"/>
        </w:rPr>
        <w:t> </w:t>
      </w:r>
      <w:r>
        <w:rPr>
          <w:sz w:val="23"/>
        </w:rPr>
        <w:t>告</w:t>
      </w:r>
      <w:r>
        <w:rPr>
          <w:sz w:val="24"/>
        </w:rPr>
        <w:t>，並</w:t>
      </w:r>
      <w:r>
        <w:rPr>
          <w:sz w:val="23"/>
        </w:rPr>
        <w:t>通</w:t>
      </w:r>
      <w:r>
        <w:rPr>
          <w:sz w:val="24"/>
        </w:rPr>
        <w:t>知</w:t>
      </w:r>
      <w:r>
        <w:rPr>
          <w:sz w:val="23"/>
        </w:rPr>
        <w:t>土</w:t>
      </w:r>
      <w:r>
        <w:rPr>
          <w:sz w:val="24"/>
        </w:rPr>
        <w:t>地所有權人等相關權</w:t>
      </w:r>
      <w:r>
        <w:rPr>
          <w:sz w:val="23"/>
        </w:rPr>
        <w:t>利</w:t>
      </w:r>
      <w:r>
        <w:rPr>
          <w:sz w:val="24"/>
        </w:rPr>
        <w:t>人。</w:t>
      </w:r>
      <w:r>
        <w:rPr>
          <w:sz w:val="23"/>
        </w:rPr>
        <w:t>若土</w:t>
      </w:r>
      <w:r>
        <w:rPr>
          <w:sz w:val="24"/>
        </w:rPr>
        <w:t>地所有人不</w:t>
      </w:r>
      <w:r>
        <w:rPr>
          <w:spacing w:val="1"/>
          <w:sz w:val="24"/>
        </w:rPr>
        <w:t> </w:t>
      </w:r>
      <w:r>
        <w:rPr>
          <w:spacing w:val="-2"/>
          <w:w w:val="105"/>
          <w:sz w:val="23"/>
        </w:rPr>
        <w:t>服</w:t>
      </w:r>
      <w:r>
        <w:rPr>
          <w:spacing w:val="-2"/>
          <w:w w:val="105"/>
          <w:sz w:val="24"/>
        </w:rPr>
        <w:t>該</w:t>
      </w:r>
      <w:r>
        <w:rPr>
          <w:spacing w:val="-2"/>
          <w:w w:val="105"/>
          <w:sz w:val="23"/>
        </w:rPr>
        <w:t>徵收</w:t>
      </w:r>
      <w:r>
        <w:rPr>
          <w:spacing w:val="-2"/>
          <w:w w:val="105"/>
          <w:sz w:val="24"/>
        </w:rPr>
        <w:t>處分，依</w:t>
      </w:r>
      <w:r>
        <w:rPr>
          <w:spacing w:val="-2"/>
          <w:w w:val="105"/>
          <w:sz w:val="23"/>
        </w:rPr>
        <w:t>據訴願</w:t>
      </w:r>
      <w:r>
        <w:rPr>
          <w:spacing w:val="-23"/>
          <w:w w:val="105"/>
          <w:sz w:val="24"/>
        </w:rPr>
        <w:t>法第 </w:t>
      </w:r>
      <w:r>
        <w:rPr>
          <w:rFonts w:ascii="Times New Roman" w:eastAsia="Times New Roman"/>
          <w:spacing w:val="-1"/>
          <w:w w:val="105"/>
          <w:sz w:val="17"/>
        </w:rPr>
        <w:t>13</w:t>
      </w:r>
      <w:r>
        <w:rPr>
          <w:rFonts w:ascii="Times New Roman" w:eastAsia="Times New Roman"/>
          <w:spacing w:val="16"/>
          <w:w w:val="105"/>
          <w:sz w:val="17"/>
        </w:rPr>
        <w:t> </w:t>
      </w:r>
      <w:r>
        <w:rPr>
          <w:spacing w:val="-1"/>
          <w:w w:val="105"/>
          <w:sz w:val="24"/>
        </w:rPr>
        <w:t>條但</w:t>
      </w:r>
      <w:r>
        <w:rPr>
          <w:spacing w:val="-1"/>
          <w:w w:val="105"/>
          <w:sz w:val="23"/>
        </w:rPr>
        <w:t>書</w:t>
      </w:r>
      <w:r>
        <w:rPr>
          <w:spacing w:val="-1"/>
          <w:w w:val="105"/>
          <w:sz w:val="24"/>
        </w:rPr>
        <w:t>之規定，應</w:t>
      </w:r>
      <w:r>
        <w:rPr>
          <w:spacing w:val="-1"/>
          <w:w w:val="105"/>
          <w:sz w:val="23"/>
        </w:rPr>
        <w:t>直</w:t>
      </w:r>
      <w:r>
        <w:rPr>
          <w:spacing w:val="-1"/>
          <w:w w:val="105"/>
          <w:sz w:val="24"/>
        </w:rPr>
        <w:t>接針</w:t>
      </w:r>
      <w:r>
        <w:rPr>
          <w:sz w:val="24"/>
        </w:rPr>
        <w:t>對</w:t>
      </w:r>
      <w:r>
        <w:rPr>
          <w:sz w:val="23"/>
        </w:rPr>
        <w:t>內</w:t>
      </w:r>
      <w:r>
        <w:rPr>
          <w:sz w:val="24"/>
        </w:rPr>
        <w:t>政部所為「核</w:t>
      </w:r>
      <w:r>
        <w:rPr>
          <w:sz w:val="23"/>
        </w:rPr>
        <w:t>准徵收</w:t>
      </w:r>
      <w:r>
        <w:rPr>
          <w:sz w:val="24"/>
        </w:rPr>
        <w:t>」處分</w:t>
      </w:r>
      <w:r>
        <w:rPr>
          <w:sz w:val="23"/>
        </w:rPr>
        <w:t>提</w:t>
      </w:r>
      <w:r>
        <w:rPr>
          <w:sz w:val="24"/>
        </w:rPr>
        <w:t>起</w:t>
      </w:r>
      <w:r>
        <w:rPr>
          <w:sz w:val="23"/>
        </w:rPr>
        <w:t>訴願</w:t>
      </w:r>
      <w:r>
        <w:rPr>
          <w:sz w:val="24"/>
        </w:rPr>
        <w:t>；</w:t>
      </w:r>
      <w:r>
        <w:rPr>
          <w:sz w:val="23"/>
        </w:rPr>
        <w:t>而</w:t>
      </w:r>
      <w:r>
        <w:rPr>
          <w:sz w:val="24"/>
        </w:rPr>
        <w:t>非針對地</w:t>
      </w:r>
      <w:r>
        <w:rPr>
          <w:sz w:val="23"/>
        </w:rPr>
        <w:t>方</w:t>
      </w:r>
      <w:r>
        <w:rPr>
          <w:spacing w:val="1"/>
          <w:sz w:val="23"/>
        </w:rPr>
        <w:t> </w:t>
      </w:r>
      <w:r>
        <w:rPr>
          <w:spacing w:val="-3"/>
          <w:w w:val="105"/>
          <w:sz w:val="24"/>
        </w:rPr>
        <w:t>主管機關所為之「</w:t>
      </w:r>
      <w:r>
        <w:rPr>
          <w:spacing w:val="-3"/>
          <w:w w:val="105"/>
          <w:sz w:val="23"/>
        </w:rPr>
        <w:t>徵收</w:t>
      </w:r>
      <w:r>
        <w:rPr>
          <w:spacing w:val="-3"/>
          <w:w w:val="105"/>
          <w:sz w:val="24"/>
        </w:rPr>
        <w:t>公</w:t>
      </w:r>
      <w:r>
        <w:rPr>
          <w:spacing w:val="-3"/>
          <w:w w:val="105"/>
          <w:sz w:val="23"/>
        </w:rPr>
        <w:t>告</w:t>
      </w:r>
      <w:r>
        <w:rPr>
          <w:spacing w:val="-48"/>
          <w:w w:val="105"/>
          <w:sz w:val="24"/>
        </w:rPr>
        <w:t>」。因</w:t>
      </w:r>
      <w:r>
        <w:rPr>
          <w:spacing w:val="-3"/>
          <w:w w:val="105"/>
          <w:sz w:val="23"/>
        </w:rPr>
        <w:t>而</w:t>
      </w:r>
      <w:r>
        <w:rPr>
          <w:spacing w:val="-3"/>
          <w:w w:val="105"/>
          <w:sz w:val="24"/>
        </w:rPr>
        <w:t>此</w:t>
      </w:r>
      <w:r>
        <w:rPr>
          <w:spacing w:val="-3"/>
          <w:w w:val="105"/>
          <w:sz w:val="23"/>
        </w:rPr>
        <w:t>類案件</w:t>
      </w:r>
      <w:r>
        <w:rPr>
          <w:spacing w:val="-2"/>
          <w:w w:val="105"/>
          <w:sz w:val="24"/>
        </w:rPr>
        <w:t>之</w:t>
      </w:r>
      <w:r>
        <w:rPr>
          <w:spacing w:val="-2"/>
          <w:w w:val="105"/>
          <w:sz w:val="23"/>
        </w:rPr>
        <w:t>訴願</w:t>
      </w:r>
      <w:r>
        <w:rPr>
          <w:spacing w:val="-2"/>
          <w:w w:val="105"/>
          <w:sz w:val="24"/>
        </w:rPr>
        <w:t>管</w:t>
      </w:r>
      <w:r>
        <w:rPr>
          <w:spacing w:val="-2"/>
          <w:w w:val="105"/>
          <w:sz w:val="23"/>
        </w:rPr>
        <w:t>轄</w:t>
      </w:r>
      <w:r>
        <w:rPr>
          <w:spacing w:val="-2"/>
          <w:w w:val="105"/>
          <w:sz w:val="24"/>
        </w:rPr>
        <w:t>機</w:t>
      </w:r>
    </w:p>
    <w:p>
      <w:pPr>
        <w:pStyle w:val="BodyText"/>
        <w:spacing w:before="6"/>
        <w:rPr>
          <w:sz w:val="24"/>
        </w:rPr>
      </w:pPr>
    </w:p>
    <w:p>
      <w:pPr>
        <w:pStyle w:val="BodyText"/>
        <w:spacing w:before="6"/>
        <w:rPr>
          <w:sz w:val="8"/>
        </w:rPr>
      </w:pPr>
    </w:p>
    <w:p>
      <w:pPr>
        <w:spacing w:before="1"/>
        <w:ind w:left="1033" w:right="1102" w:firstLine="0"/>
        <w:jc w:val="center"/>
        <w:rPr>
          <w:rFonts w:ascii="Times New Roman"/>
          <w:sz w:val="15"/>
        </w:rPr>
      </w:pPr>
      <w:r>
        <w:rPr>
          <w:rFonts w:ascii="Times New Roman"/>
          <w:w w:val="150"/>
          <w:sz w:val="13"/>
        </w:rPr>
        <w:t>378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before="58"/>
        <w:ind w:left="169"/>
        <w:rPr>
          <w:rFonts w:ascii="Times New Roman" w:eastAsia="Times New Roman"/>
          <w:sz w:val="24"/>
        </w:rPr>
      </w:pPr>
      <w:r>
        <w:rPr>
          <w:w w:val="105"/>
        </w:rPr>
        <w:t>關，即為行政院。</w:t>
      </w:r>
      <w:r>
        <w:rPr>
          <w:rFonts w:ascii="Times New Roman" w:eastAsia="Times New Roman"/>
          <w:w w:val="102"/>
          <w:sz w:val="24"/>
        </w:rPr>
        <w:t> </w:t>
      </w:r>
    </w:p>
    <w:p>
      <w:pPr>
        <w:pStyle w:val="BodyText"/>
        <w:spacing w:before="2"/>
        <w:rPr>
          <w:rFonts w:ascii="Times New Roman"/>
          <w:sz w:val="17"/>
        </w:rPr>
      </w:pPr>
    </w:p>
    <w:p>
      <w:pPr>
        <w:spacing w:before="1"/>
        <w:ind w:left="169" w:right="0" w:firstLine="0"/>
        <w:jc w:val="left"/>
        <w:rPr>
          <w:rFonts w:ascii="Times New Roman" w:eastAsia="Times New Roman"/>
          <w:sz w:val="24"/>
        </w:rPr>
      </w:pPr>
      <w:r>
        <w:rPr>
          <w:w w:val="110"/>
          <w:sz w:val="23"/>
        </w:rPr>
        <w:t>（二）不</w:t>
      </w:r>
      <w:r>
        <w:rPr>
          <w:w w:val="110"/>
          <w:sz w:val="22"/>
        </w:rPr>
        <w:t>服徵收補償費</w:t>
      </w:r>
      <w:r>
        <w:rPr>
          <w:w w:val="110"/>
          <w:sz w:val="23"/>
        </w:rPr>
        <w:t>之</w:t>
      </w:r>
      <w:r>
        <w:rPr>
          <w:w w:val="110"/>
          <w:sz w:val="22"/>
        </w:rPr>
        <w:t>價額</w:t>
      </w:r>
      <w:r>
        <w:rPr>
          <w:rFonts w:ascii="Times New Roman" w:eastAsia="Times New Roman"/>
          <w:w w:val="102"/>
          <w:sz w:val="24"/>
        </w:rPr>
        <w:t> </w:t>
      </w:r>
    </w:p>
    <w:p>
      <w:pPr>
        <w:pStyle w:val="BodyText"/>
        <w:spacing w:before="2"/>
        <w:rPr>
          <w:rFonts w:ascii="Times New Roman"/>
          <w:sz w:val="17"/>
        </w:rPr>
      </w:pPr>
    </w:p>
    <w:p>
      <w:pPr>
        <w:spacing w:line="288" w:lineRule="auto" w:before="1"/>
        <w:ind w:left="169" w:right="270" w:firstLine="493"/>
        <w:jc w:val="both"/>
        <w:rPr>
          <w:rFonts w:ascii="Times New Roman" w:eastAsia="Times New Roman"/>
          <w:sz w:val="17"/>
        </w:rPr>
      </w:pPr>
      <w:r>
        <w:rPr>
          <w:rFonts w:ascii="Times New Roman" w:eastAsia="Times New Roman"/>
          <w:w w:val="102"/>
          <w:sz w:val="24"/>
        </w:rPr>
        <w:t> </w:t>
      </w:r>
      <w:r>
        <w:rPr>
          <w:rFonts w:ascii="Times New Roman" w:eastAsia="Times New Roman"/>
          <w:spacing w:val="1"/>
          <w:sz w:val="24"/>
        </w:rPr>
        <w:t> </w:t>
      </w:r>
      <w:r>
        <w:rPr>
          <w:w w:val="105"/>
          <w:sz w:val="22"/>
        </w:rPr>
        <w:t>徵收救濟</w:t>
      </w:r>
      <w:r>
        <w:rPr>
          <w:w w:val="105"/>
          <w:sz w:val="23"/>
        </w:rPr>
        <w:t>主要是人民對</w:t>
      </w:r>
      <w:r>
        <w:rPr>
          <w:w w:val="105"/>
          <w:sz w:val="22"/>
        </w:rPr>
        <w:t>徵收</w:t>
      </w:r>
      <w:r>
        <w:rPr>
          <w:w w:val="105"/>
          <w:sz w:val="23"/>
        </w:rPr>
        <w:t>之行政行為不</w:t>
      </w:r>
      <w:r>
        <w:rPr>
          <w:w w:val="105"/>
          <w:sz w:val="22"/>
        </w:rPr>
        <w:t>滿</w:t>
      </w:r>
      <w:r>
        <w:rPr>
          <w:w w:val="105"/>
          <w:sz w:val="23"/>
        </w:rPr>
        <w:t>，一是不</w:t>
      </w:r>
      <w:r>
        <w:rPr>
          <w:w w:val="110"/>
          <w:sz w:val="22"/>
        </w:rPr>
        <w:t>服徵收決</w:t>
      </w:r>
      <w:r>
        <w:rPr>
          <w:w w:val="110"/>
          <w:sz w:val="23"/>
        </w:rPr>
        <w:t>定，一是不</w:t>
      </w:r>
      <w:r>
        <w:rPr>
          <w:w w:val="110"/>
          <w:sz w:val="22"/>
        </w:rPr>
        <w:t>服徵收補償費</w:t>
      </w:r>
      <w:r>
        <w:rPr>
          <w:w w:val="110"/>
          <w:sz w:val="23"/>
        </w:rPr>
        <w:t>之</w:t>
      </w:r>
      <w:r>
        <w:rPr>
          <w:w w:val="110"/>
          <w:sz w:val="22"/>
        </w:rPr>
        <w:t>價格</w:t>
      </w:r>
      <w:r>
        <w:rPr>
          <w:w w:val="110"/>
          <w:sz w:val="23"/>
        </w:rPr>
        <w:t>，</w:t>
      </w:r>
      <w:r>
        <w:rPr>
          <w:w w:val="110"/>
          <w:sz w:val="22"/>
        </w:rPr>
        <w:t>惟</w:t>
      </w:r>
      <w:r>
        <w:rPr>
          <w:spacing w:val="-13"/>
          <w:w w:val="110"/>
          <w:sz w:val="23"/>
        </w:rPr>
        <w:t>這 </w:t>
      </w:r>
      <w:r>
        <w:rPr>
          <w:rFonts w:ascii="Times New Roman" w:eastAsia="Times New Roman"/>
          <w:w w:val="125"/>
          <w:sz w:val="17"/>
        </w:rPr>
        <w:t>2</w:t>
      </w:r>
      <w:r>
        <w:rPr>
          <w:rFonts w:ascii="Times New Roman" w:eastAsia="Times New Roman"/>
          <w:spacing w:val="50"/>
          <w:w w:val="125"/>
          <w:sz w:val="17"/>
        </w:rPr>
        <w:t> </w:t>
      </w:r>
      <w:r>
        <w:rPr>
          <w:w w:val="110"/>
          <w:sz w:val="23"/>
        </w:rPr>
        <w:t>個</w:t>
      </w:r>
      <w:r>
        <w:rPr>
          <w:w w:val="110"/>
          <w:sz w:val="22"/>
        </w:rPr>
        <w:t>觀</w:t>
      </w:r>
      <w:r>
        <w:rPr>
          <w:w w:val="110"/>
          <w:sz w:val="23"/>
        </w:rPr>
        <w:t>點</w:t>
      </w:r>
      <w:r>
        <w:rPr>
          <w:w w:val="105"/>
          <w:sz w:val="22"/>
        </w:rPr>
        <w:t>被</w:t>
      </w:r>
      <w:r>
        <w:rPr>
          <w:w w:val="105"/>
          <w:sz w:val="23"/>
        </w:rPr>
        <w:t>包含在同一個公法</w:t>
      </w:r>
      <w:r>
        <w:rPr>
          <w:w w:val="105"/>
          <w:sz w:val="22"/>
        </w:rPr>
        <w:t>概念</w:t>
      </w:r>
      <w:r>
        <w:rPr>
          <w:w w:val="105"/>
          <w:sz w:val="23"/>
        </w:rPr>
        <w:t>，</w:t>
      </w:r>
      <w:r>
        <w:rPr>
          <w:w w:val="105"/>
          <w:sz w:val="22"/>
        </w:rPr>
        <w:t>徵收</w:t>
      </w:r>
      <w:r>
        <w:rPr>
          <w:w w:val="105"/>
          <w:sz w:val="23"/>
        </w:rPr>
        <w:t>公</w:t>
      </w:r>
      <w:r>
        <w:rPr>
          <w:w w:val="105"/>
          <w:sz w:val="22"/>
        </w:rPr>
        <w:t>告</w:t>
      </w:r>
      <w:r>
        <w:rPr>
          <w:w w:val="105"/>
          <w:sz w:val="23"/>
        </w:rPr>
        <w:t>同時</w:t>
      </w:r>
      <w:r>
        <w:rPr>
          <w:w w:val="105"/>
          <w:sz w:val="22"/>
        </w:rPr>
        <w:t>涵括徵收土</w:t>
      </w:r>
      <w:r>
        <w:rPr>
          <w:w w:val="105"/>
          <w:sz w:val="23"/>
        </w:rPr>
        <w:t>地、</w:t>
      </w:r>
      <w:r>
        <w:rPr>
          <w:spacing w:val="1"/>
          <w:w w:val="105"/>
          <w:sz w:val="23"/>
        </w:rPr>
        <w:t> </w:t>
      </w:r>
      <w:r>
        <w:rPr>
          <w:w w:val="105"/>
          <w:sz w:val="22"/>
        </w:rPr>
        <w:t>補償</w:t>
      </w:r>
      <w:r>
        <w:rPr>
          <w:w w:val="105"/>
          <w:sz w:val="23"/>
        </w:rPr>
        <w:t>機</w:t>
      </w:r>
      <w:r>
        <w:rPr>
          <w:w w:val="105"/>
          <w:sz w:val="22"/>
        </w:rPr>
        <w:t>制</w:t>
      </w:r>
      <w:r>
        <w:rPr>
          <w:w w:val="105"/>
          <w:sz w:val="23"/>
        </w:rPr>
        <w:t>於同一個公</w:t>
      </w:r>
      <w:r>
        <w:rPr>
          <w:w w:val="105"/>
          <w:sz w:val="22"/>
        </w:rPr>
        <w:t>告</w:t>
      </w:r>
      <w:r>
        <w:rPr>
          <w:w w:val="105"/>
          <w:sz w:val="23"/>
        </w:rPr>
        <w:t>，但在行政法</w:t>
      </w:r>
      <w:r>
        <w:rPr>
          <w:w w:val="105"/>
          <w:sz w:val="22"/>
        </w:rPr>
        <w:t>角度</w:t>
      </w:r>
      <w:r>
        <w:rPr>
          <w:w w:val="105"/>
          <w:sz w:val="23"/>
        </w:rPr>
        <w:t>上</w:t>
      </w:r>
      <w:r>
        <w:rPr>
          <w:w w:val="105"/>
          <w:sz w:val="22"/>
        </w:rPr>
        <w:t>決</w:t>
      </w:r>
      <w:r>
        <w:rPr>
          <w:w w:val="105"/>
          <w:sz w:val="23"/>
        </w:rPr>
        <w:t>定過程</w:t>
      </w:r>
      <w:r>
        <w:rPr>
          <w:w w:val="105"/>
          <w:sz w:val="22"/>
        </w:rPr>
        <w:t>卻</w:t>
      </w:r>
      <w:r>
        <w:rPr>
          <w:w w:val="105"/>
          <w:sz w:val="23"/>
        </w:rPr>
        <w:t>有</w:t>
      </w:r>
      <w:r>
        <w:rPr>
          <w:spacing w:val="1"/>
          <w:w w:val="105"/>
          <w:sz w:val="23"/>
        </w:rPr>
        <w:t> </w:t>
      </w:r>
      <w:r>
        <w:rPr>
          <w:w w:val="105"/>
          <w:sz w:val="23"/>
        </w:rPr>
        <w:t>不同主</w:t>
      </w:r>
      <w:r>
        <w:rPr>
          <w:w w:val="105"/>
          <w:sz w:val="22"/>
        </w:rPr>
        <w:t>體</w:t>
      </w:r>
      <w:r>
        <w:rPr>
          <w:w w:val="105"/>
          <w:sz w:val="23"/>
        </w:rPr>
        <w:t>，承前</w:t>
      </w:r>
      <w:r>
        <w:rPr>
          <w:w w:val="105"/>
          <w:sz w:val="22"/>
        </w:rPr>
        <w:t>述</w:t>
      </w:r>
      <w:r>
        <w:rPr>
          <w:w w:val="105"/>
          <w:sz w:val="23"/>
        </w:rPr>
        <w:t>，</w:t>
      </w:r>
      <w:r>
        <w:rPr>
          <w:w w:val="105"/>
          <w:sz w:val="22"/>
        </w:rPr>
        <w:t>內</w:t>
      </w:r>
      <w:r>
        <w:rPr>
          <w:w w:val="105"/>
          <w:sz w:val="23"/>
        </w:rPr>
        <w:t>政部核定後再由各</w:t>
      </w:r>
      <w:r>
        <w:rPr>
          <w:w w:val="105"/>
          <w:sz w:val="21"/>
        </w:rPr>
        <w:t>縣</w:t>
      </w:r>
      <w:r>
        <w:rPr>
          <w:w w:val="105"/>
          <w:sz w:val="22"/>
        </w:rPr>
        <w:t>市</w:t>
      </w:r>
      <w:r>
        <w:rPr>
          <w:w w:val="105"/>
          <w:sz w:val="23"/>
        </w:rPr>
        <w:t>政</w:t>
      </w:r>
      <w:r>
        <w:rPr>
          <w:w w:val="105"/>
          <w:sz w:val="22"/>
        </w:rPr>
        <w:t>府</w:t>
      </w:r>
      <w:r>
        <w:rPr>
          <w:w w:val="105"/>
          <w:sz w:val="23"/>
        </w:rPr>
        <w:t>公</w:t>
      </w:r>
      <w:r>
        <w:rPr>
          <w:w w:val="105"/>
          <w:sz w:val="22"/>
        </w:rPr>
        <w:t>告通</w:t>
      </w:r>
      <w:r>
        <w:rPr>
          <w:spacing w:val="1"/>
          <w:w w:val="105"/>
          <w:sz w:val="22"/>
        </w:rPr>
        <w:t> </w:t>
      </w:r>
      <w:r>
        <w:rPr>
          <w:w w:val="105"/>
          <w:sz w:val="23"/>
        </w:rPr>
        <w:t>知相關權</w:t>
      </w:r>
      <w:r>
        <w:rPr>
          <w:w w:val="105"/>
          <w:sz w:val="22"/>
        </w:rPr>
        <w:t>利</w:t>
      </w:r>
      <w:r>
        <w:rPr>
          <w:w w:val="105"/>
          <w:sz w:val="23"/>
        </w:rPr>
        <w:t>人之程序中，於</w:t>
      </w:r>
      <w:r>
        <w:rPr>
          <w:w w:val="105"/>
          <w:sz w:val="22"/>
        </w:rPr>
        <w:t>內</w:t>
      </w:r>
      <w:r>
        <w:rPr>
          <w:w w:val="105"/>
          <w:sz w:val="23"/>
        </w:rPr>
        <w:t>政部核定</w:t>
      </w:r>
      <w:r>
        <w:rPr>
          <w:w w:val="105"/>
          <w:sz w:val="22"/>
        </w:rPr>
        <w:t>完</w:t>
      </w:r>
      <w:r>
        <w:rPr>
          <w:w w:val="105"/>
          <w:sz w:val="23"/>
        </w:rPr>
        <w:t>成，各</w:t>
      </w:r>
      <w:r>
        <w:rPr>
          <w:w w:val="105"/>
          <w:sz w:val="21"/>
        </w:rPr>
        <w:t>縣</w:t>
      </w:r>
      <w:r>
        <w:rPr>
          <w:w w:val="105"/>
          <w:sz w:val="22"/>
        </w:rPr>
        <w:t>市</w:t>
      </w:r>
      <w:r>
        <w:rPr>
          <w:w w:val="105"/>
          <w:sz w:val="23"/>
        </w:rPr>
        <w:t>政</w:t>
      </w:r>
      <w:r>
        <w:rPr>
          <w:w w:val="105"/>
          <w:sz w:val="22"/>
        </w:rPr>
        <w:t>府</w:t>
      </w:r>
      <w:r>
        <w:rPr>
          <w:spacing w:val="1"/>
          <w:w w:val="105"/>
          <w:sz w:val="22"/>
        </w:rPr>
        <w:t> </w:t>
      </w:r>
      <w:r>
        <w:rPr>
          <w:spacing w:val="14"/>
          <w:w w:val="105"/>
          <w:sz w:val="22"/>
        </w:rPr>
        <w:t>只</w:t>
      </w:r>
      <w:r>
        <w:rPr>
          <w:spacing w:val="12"/>
          <w:w w:val="105"/>
          <w:sz w:val="23"/>
        </w:rPr>
        <w:t>是</w:t>
      </w:r>
      <w:r>
        <w:rPr>
          <w:spacing w:val="12"/>
          <w:w w:val="105"/>
          <w:sz w:val="22"/>
        </w:rPr>
        <w:t>轉達內</w:t>
      </w:r>
      <w:r>
        <w:rPr>
          <w:spacing w:val="12"/>
          <w:w w:val="105"/>
          <w:sz w:val="23"/>
        </w:rPr>
        <w:t>政部</w:t>
      </w:r>
      <w:r>
        <w:rPr>
          <w:spacing w:val="12"/>
          <w:w w:val="105"/>
          <w:sz w:val="22"/>
        </w:rPr>
        <w:t>決</w:t>
      </w:r>
      <w:r>
        <w:rPr>
          <w:spacing w:val="13"/>
          <w:w w:val="105"/>
          <w:sz w:val="23"/>
        </w:rPr>
        <w:t>定，所以不</w:t>
      </w:r>
      <w:r>
        <w:rPr>
          <w:spacing w:val="12"/>
          <w:w w:val="105"/>
          <w:sz w:val="22"/>
        </w:rPr>
        <w:t>服決</w:t>
      </w:r>
      <w:r>
        <w:rPr>
          <w:spacing w:val="13"/>
          <w:w w:val="105"/>
          <w:sz w:val="23"/>
        </w:rPr>
        <w:t>定要</w:t>
      </w:r>
      <w:r>
        <w:rPr>
          <w:spacing w:val="12"/>
          <w:w w:val="105"/>
          <w:sz w:val="22"/>
        </w:rPr>
        <w:t>向</w:t>
      </w:r>
      <w:r>
        <w:rPr>
          <w:spacing w:val="12"/>
          <w:w w:val="105"/>
          <w:sz w:val="23"/>
        </w:rPr>
        <w:t>行政院</w:t>
      </w:r>
      <w:r>
        <w:rPr>
          <w:spacing w:val="12"/>
          <w:w w:val="105"/>
          <w:sz w:val="22"/>
        </w:rPr>
        <w:t>提</w:t>
      </w:r>
      <w:r>
        <w:rPr>
          <w:spacing w:val="12"/>
          <w:w w:val="105"/>
          <w:sz w:val="23"/>
        </w:rPr>
        <w:t>起</w:t>
      </w:r>
      <w:r>
        <w:rPr>
          <w:w w:val="105"/>
          <w:sz w:val="22"/>
        </w:rPr>
        <w:t>訴</w:t>
      </w:r>
      <w:r>
        <w:rPr>
          <w:spacing w:val="1"/>
          <w:w w:val="105"/>
          <w:sz w:val="22"/>
        </w:rPr>
        <w:t> </w:t>
      </w:r>
      <w:r>
        <w:rPr>
          <w:w w:val="110"/>
          <w:sz w:val="22"/>
        </w:rPr>
        <w:t>願</w:t>
      </w:r>
      <w:r>
        <w:rPr>
          <w:w w:val="110"/>
          <w:sz w:val="23"/>
        </w:rPr>
        <w:t>，</w:t>
      </w:r>
      <w:r>
        <w:rPr>
          <w:w w:val="110"/>
          <w:sz w:val="22"/>
        </w:rPr>
        <w:t>倘</w:t>
      </w:r>
      <w:r>
        <w:rPr>
          <w:w w:val="110"/>
          <w:sz w:val="23"/>
        </w:rPr>
        <w:t>不</w:t>
      </w:r>
      <w:r>
        <w:rPr>
          <w:w w:val="110"/>
          <w:sz w:val="22"/>
        </w:rPr>
        <w:t>服徵收補償決</w:t>
      </w:r>
      <w:r>
        <w:rPr>
          <w:w w:val="110"/>
          <w:sz w:val="23"/>
        </w:rPr>
        <w:t>定之部分，</w:t>
      </w:r>
      <w:r>
        <w:rPr>
          <w:w w:val="110"/>
          <w:sz w:val="22"/>
        </w:rPr>
        <w:t>雖然</w:t>
      </w:r>
      <w:r>
        <w:rPr>
          <w:w w:val="110"/>
          <w:sz w:val="23"/>
        </w:rPr>
        <w:t>同一個公</w:t>
      </w:r>
      <w:r>
        <w:rPr>
          <w:w w:val="110"/>
          <w:sz w:val="22"/>
        </w:rPr>
        <w:t>告通</w:t>
      </w:r>
      <w:r>
        <w:rPr>
          <w:w w:val="110"/>
          <w:sz w:val="23"/>
        </w:rPr>
        <w:t>知上</w:t>
      </w:r>
      <w:r>
        <w:rPr>
          <w:spacing w:val="12"/>
          <w:w w:val="110"/>
          <w:sz w:val="22"/>
        </w:rPr>
        <w:t>記載兩件</w:t>
      </w:r>
      <w:r>
        <w:rPr>
          <w:spacing w:val="12"/>
          <w:w w:val="110"/>
          <w:sz w:val="23"/>
        </w:rPr>
        <w:t>事項，</w:t>
      </w:r>
      <w:r>
        <w:rPr>
          <w:spacing w:val="12"/>
          <w:w w:val="110"/>
          <w:sz w:val="22"/>
        </w:rPr>
        <w:t>然徵收補償費</w:t>
      </w:r>
      <w:r>
        <w:rPr>
          <w:spacing w:val="12"/>
          <w:w w:val="110"/>
          <w:sz w:val="23"/>
        </w:rPr>
        <w:t>部分</w:t>
      </w:r>
      <w:r>
        <w:rPr>
          <w:spacing w:val="12"/>
          <w:w w:val="110"/>
          <w:sz w:val="22"/>
        </w:rPr>
        <w:t>被</w:t>
      </w:r>
      <w:r>
        <w:rPr>
          <w:spacing w:val="13"/>
          <w:w w:val="110"/>
          <w:sz w:val="23"/>
        </w:rPr>
        <w:t>認定為地</w:t>
      </w:r>
      <w:r>
        <w:rPr>
          <w:spacing w:val="14"/>
          <w:w w:val="110"/>
          <w:sz w:val="22"/>
        </w:rPr>
        <w:t>方</w:t>
      </w:r>
      <w:r>
        <w:rPr>
          <w:spacing w:val="12"/>
          <w:w w:val="110"/>
          <w:sz w:val="23"/>
        </w:rPr>
        <w:t>政</w:t>
      </w:r>
      <w:r>
        <w:rPr>
          <w:spacing w:val="12"/>
          <w:w w:val="110"/>
          <w:sz w:val="22"/>
        </w:rPr>
        <w:t>府</w:t>
      </w:r>
      <w:r>
        <w:rPr>
          <w:w w:val="110"/>
          <w:sz w:val="23"/>
        </w:rPr>
        <w:t>權</w:t>
      </w:r>
      <w:r>
        <w:rPr>
          <w:w w:val="105"/>
          <w:sz w:val="22"/>
        </w:rPr>
        <w:t>責</w:t>
      </w:r>
      <w:r>
        <w:rPr>
          <w:w w:val="105"/>
          <w:sz w:val="23"/>
        </w:rPr>
        <w:t>，由地</w:t>
      </w:r>
      <w:r>
        <w:rPr>
          <w:w w:val="105"/>
          <w:sz w:val="22"/>
        </w:rPr>
        <w:t>方</w:t>
      </w:r>
      <w:r>
        <w:rPr>
          <w:w w:val="105"/>
          <w:sz w:val="23"/>
        </w:rPr>
        <w:t>政</w:t>
      </w:r>
      <w:r>
        <w:rPr>
          <w:w w:val="105"/>
          <w:sz w:val="22"/>
        </w:rPr>
        <w:t>府</w:t>
      </w:r>
      <w:r>
        <w:rPr>
          <w:w w:val="105"/>
          <w:sz w:val="23"/>
        </w:rPr>
        <w:t>所作</w:t>
      </w:r>
      <w:r>
        <w:rPr>
          <w:w w:val="105"/>
          <w:sz w:val="22"/>
        </w:rPr>
        <w:t>補償費決</w:t>
      </w:r>
      <w:r>
        <w:rPr>
          <w:w w:val="105"/>
          <w:sz w:val="23"/>
        </w:rPr>
        <w:t>定則應依</w:t>
      </w:r>
      <w:r>
        <w:rPr>
          <w:w w:val="105"/>
          <w:sz w:val="22"/>
        </w:rPr>
        <w:t>照訴願</w:t>
      </w:r>
      <w:r>
        <w:rPr>
          <w:w w:val="105"/>
          <w:sz w:val="23"/>
        </w:rPr>
        <w:t>法作為請</w:t>
      </w:r>
      <w:r>
        <w:rPr>
          <w:w w:val="105"/>
          <w:sz w:val="22"/>
        </w:rPr>
        <w:t>求</w:t>
      </w:r>
      <w:r>
        <w:rPr>
          <w:spacing w:val="1"/>
          <w:w w:val="105"/>
          <w:sz w:val="22"/>
        </w:rPr>
        <w:t> </w:t>
      </w:r>
      <w:r>
        <w:rPr>
          <w:spacing w:val="-1"/>
          <w:w w:val="110"/>
          <w:sz w:val="23"/>
        </w:rPr>
        <w:t>依</w:t>
      </w:r>
      <w:r>
        <w:rPr>
          <w:spacing w:val="-1"/>
          <w:w w:val="110"/>
          <w:sz w:val="22"/>
        </w:rPr>
        <w:t>據</w:t>
      </w:r>
      <w:r>
        <w:rPr>
          <w:spacing w:val="-1"/>
          <w:w w:val="110"/>
          <w:sz w:val="23"/>
        </w:rPr>
        <w:t>，</w:t>
      </w:r>
      <w:r>
        <w:rPr>
          <w:spacing w:val="-1"/>
          <w:w w:val="110"/>
          <w:sz w:val="22"/>
        </w:rPr>
        <w:t>須先經</w:t>
      </w:r>
      <w:r>
        <w:rPr>
          <w:spacing w:val="-1"/>
          <w:w w:val="110"/>
          <w:sz w:val="23"/>
        </w:rPr>
        <w:t>由</w:t>
      </w:r>
      <w:r>
        <w:rPr>
          <w:spacing w:val="-1"/>
          <w:w w:val="110"/>
          <w:sz w:val="22"/>
        </w:rPr>
        <w:t>向內</w:t>
      </w:r>
      <w:r>
        <w:rPr>
          <w:w w:val="110"/>
          <w:sz w:val="23"/>
        </w:rPr>
        <w:t>政部</w:t>
      </w:r>
      <w:r>
        <w:rPr>
          <w:w w:val="110"/>
          <w:sz w:val="22"/>
        </w:rPr>
        <w:t>提</w:t>
      </w:r>
      <w:r>
        <w:rPr>
          <w:w w:val="110"/>
          <w:sz w:val="23"/>
        </w:rPr>
        <w:t>出之前</w:t>
      </w:r>
      <w:r>
        <w:rPr>
          <w:w w:val="110"/>
          <w:sz w:val="22"/>
        </w:rPr>
        <w:t>先</w:t>
      </w:r>
      <w:r>
        <w:rPr>
          <w:w w:val="110"/>
          <w:sz w:val="23"/>
        </w:rPr>
        <w:t>依</w:t>
      </w:r>
      <w:r>
        <w:rPr>
          <w:w w:val="110"/>
          <w:sz w:val="22"/>
        </w:rPr>
        <w:t>土</w:t>
      </w:r>
      <w:r>
        <w:rPr>
          <w:w w:val="110"/>
          <w:sz w:val="23"/>
        </w:rPr>
        <w:t>地</w:t>
      </w:r>
      <w:r>
        <w:rPr>
          <w:w w:val="110"/>
          <w:sz w:val="22"/>
        </w:rPr>
        <w:t>徵收</w:t>
      </w:r>
      <w:r>
        <w:rPr>
          <w:w w:val="110"/>
          <w:sz w:val="23"/>
        </w:rPr>
        <w:t>條</w:t>
      </w:r>
      <w:r>
        <w:rPr>
          <w:w w:val="110"/>
          <w:sz w:val="22"/>
        </w:rPr>
        <w:t>例</w:t>
      </w:r>
      <w:r>
        <w:rPr>
          <w:spacing w:val="-23"/>
          <w:w w:val="110"/>
          <w:sz w:val="23"/>
        </w:rPr>
        <w:t>第 </w:t>
      </w:r>
      <w:r>
        <w:rPr>
          <w:rFonts w:ascii="Times New Roman" w:eastAsia="Times New Roman"/>
          <w:w w:val="125"/>
          <w:sz w:val="17"/>
        </w:rPr>
        <w:t>22</w:t>
      </w:r>
      <w:r>
        <w:rPr>
          <w:rFonts w:ascii="Times New Roman" w:eastAsia="Times New Roman"/>
          <w:spacing w:val="-51"/>
          <w:w w:val="125"/>
          <w:sz w:val="17"/>
        </w:rPr>
        <w:t> </w:t>
      </w:r>
      <w:r>
        <w:rPr>
          <w:w w:val="105"/>
          <w:sz w:val="23"/>
        </w:rPr>
        <w:t>條規定</w:t>
      </w:r>
      <w:r>
        <w:rPr>
          <w:w w:val="105"/>
          <w:sz w:val="22"/>
        </w:rPr>
        <w:t>提</w:t>
      </w:r>
      <w:r>
        <w:rPr>
          <w:w w:val="105"/>
          <w:sz w:val="23"/>
        </w:rPr>
        <w:t>出</w:t>
      </w:r>
      <w:r>
        <w:rPr>
          <w:w w:val="105"/>
          <w:sz w:val="22"/>
        </w:rPr>
        <w:t>異</w:t>
      </w:r>
      <w:r>
        <w:rPr>
          <w:w w:val="105"/>
          <w:sz w:val="23"/>
        </w:rPr>
        <w:t>議，</w:t>
      </w:r>
      <w:r>
        <w:rPr>
          <w:w w:val="105"/>
          <w:sz w:val="22"/>
        </w:rPr>
        <w:t>異</w:t>
      </w:r>
      <w:r>
        <w:rPr>
          <w:w w:val="105"/>
          <w:sz w:val="23"/>
        </w:rPr>
        <w:t>議</w:t>
      </w:r>
      <w:r>
        <w:rPr>
          <w:w w:val="105"/>
          <w:sz w:val="22"/>
        </w:rPr>
        <w:t>沒</w:t>
      </w:r>
      <w:r>
        <w:rPr>
          <w:w w:val="105"/>
          <w:sz w:val="23"/>
        </w:rPr>
        <w:t>有</w:t>
      </w:r>
      <w:r>
        <w:rPr>
          <w:w w:val="105"/>
          <w:sz w:val="22"/>
        </w:rPr>
        <w:t>結果提</w:t>
      </w:r>
      <w:r>
        <w:rPr>
          <w:w w:val="105"/>
          <w:sz w:val="23"/>
        </w:rPr>
        <w:t>出復議，復議</w:t>
      </w:r>
      <w:r>
        <w:rPr>
          <w:w w:val="105"/>
          <w:sz w:val="22"/>
        </w:rPr>
        <w:t>沒結果才</w:t>
      </w:r>
      <w:r>
        <w:rPr>
          <w:spacing w:val="1"/>
          <w:w w:val="105"/>
          <w:sz w:val="22"/>
        </w:rPr>
        <w:t> </w:t>
      </w:r>
      <w:r>
        <w:rPr>
          <w:w w:val="105"/>
          <w:sz w:val="22"/>
        </w:rPr>
        <w:t>向內</w:t>
      </w:r>
      <w:r>
        <w:rPr>
          <w:w w:val="105"/>
          <w:sz w:val="23"/>
        </w:rPr>
        <w:t>政部</w:t>
      </w:r>
      <w:r>
        <w:rPr>
          <w:w w:val="105"/>
          <w:sz w:val="22"/>
        </w:rPr>
        <w:t>訴願審</w:t>
      </w:r>
      <w:r>
        <w:rPr>
          <w:w w:val="105"/>
          <w:sz w:val="23"/>
        </w:rPr>
        <w:t>議委員會</w:t>
      </w:r>
      <w:r>
        <w:rPr>
          <w:w w:val="105"/>
          <w:sz w:val="22"/>
        </w:rPr>
        <w:t>提</w:t>
      </w:r>
      <w:r>
        <w:rPr>
          <w:w w:val="105"/>
          <w:sz w:val="23"/>
        </w:rPr>
        <w:t>出</w:t>
      </w:r>
      <w:r>
        <w:rPr>
          <w:w w:val="105"/>
          <w:sz w:val="22"/>
        </w:rPr>
        <w:t>救濟</w:t>
      </w:r>
      <w:r>
        <w:rPr>
          <w:w w:val="105"/>
          <w:sz w:val="23"/>
        </w:rPr>
        <w:t>，所以有</w:t>
      </w:r>
      <w:r>
        <w:rPr>
          <w:w w:val="105"/>
          <w:sz w:val="22"/>
        </w:rPr>
        <w:t>訴願</w:t>
      </w:r>
      <w:r>
        <w:rPr>
          <w:w w:val="105"/>
          <w:sz w:val="23"/>
        </w:rPr>
        <w:t>前</w:t>
      </w:r>
      <w:r>
        <w:rPr>
          <w:w w:val="105"/>
          <w:sz w:val="22"/>
        </w:rPr>
        <w:t>置</w:t>
      </w:r>
      <w:r>
        <w:rPr>
          <w:w w:val="105"/>
          <w:sz w:val="23"/>
        </w:rPr>
        <w:t>。行</w:t>
      </w:r>
      <w:r>
        <w:rPr>
          <w:spacing w:val="1"/>
          <w:w w:val="105"/>
          <w:sz w:val="23"/>
        </w:rPr>
        <w:t> </w:t>
      </w:r>
      <w:r>
        <w:rPr>
          <w:spacing w:val="-3"/>
          <w:w w:val="110"/>
          <w:sz w:val="23"/>
        </w:rPr>
        <w:t>政法院</w:t>
      </w:r>
      <w:r>
        <w:rPr>
          <w:spacing w:val="-2"/>
          <w:w w:val="110"/>
          <w:sz w:val="22"/>
        </w:rPr>
        <w:t>曾</w:t>
      </w:r>
      <w:r>
        <w:rPr>
          <w:spacing w:val="-35"/>
          <w:w w:val="110"/>
          <w:sz w:val="23"/>
        </w:rPr>
        <w:t>於 </w:t>
      </w:r>
      <w:r>
        <w:rPr>
          <w:rFonts w:ascii="Times New Roman" w:eastAsia="Times New Roman"/>
          <w:spacing w:val="-2"/>
          <w:w w:val="125"/>
          <w:sz w:val="17"/>
        </w:rPr>
        <w:t>98</w:t>
      </w:r>
      <w:r>
        <w:rPr>
          <w:rFonts w:ascii="Times New Roman" w:eastAsia="Times New Roman"/>
          <w:spacing w:val="8"/>
          <w:w w:val="125"/>
          <w:sz w:val="17"/>
        </w:rPr>
        <w:t> </w:t>
      </w:r>
      <w:r>
        <w:rPr>
          <w:spacing w:val="-2"/>
          <w:w w:val="110"/>
          <w:sz w:val="23"/>
        </w:rPr>
        <w:t>年對</w:t>
      </w:r>
      <w:r>
        <w:rPr>
          <w:spacing w:val="-2"/>
          <w:w w:val="110"/>
          <w:sz w:val="22"/>
        </w:rPr>
        <w:t>土</w:t>
      </w:r>
      <w:r>
        <w:rPr>
          <w:spacing w:val="-2"/>
          <w:w w:val="110"/>
          <w:sz w:val="23"/>
        </w:rPr>
        <w:t>地</w:t>
      </w:r>
      <w:r>
        <w:rPr>
          <w:spacing w:val="-2"/>
          <w:w w:val="110"/>
          <w:sz w:val="22"/>
        </w:rPr>
        <w:t>徵收</w:t>
      </w:r>
      <w:r>
        <w:rPr>
          <w:spacing w:val="-2"/>
          <w:w w:val="110"/>
          <w:sz w:val="23"/>
        </w:rPr>
        <w:t>作出說</w:t>
      </w:r>
      <w:r>
        <w:rPr>
          <w:spacing w:val="-2"/>
          <w:w w:val="110"/>
          <w:sz w:val="22"/>
        </w:rPr>
        <w:t>明</w:t>
      </w:r>
      <w:r>
        <w:rPr>
          <w:spacing w:val="-2"/>
          <w:w w:val="110"/>
          <w:sz w:val="23"/>
        </w:rPr>
        <w:t>，</w:t>
      </w:r>
      <w:r>
        <w:rPr>
          <w:spacing w:val="-2"/>
          <w:w w:val="110"/>
          <w:sz w:val="22"/>
        </w:rPr>
        <w:t>特別</w:t>
      </w:r>
      <w:r>
        <w:rPr>
          <w:spacing w:val="-2"/>
          <w:w w:val="110"/>
          <w:sz w:val="23"/>
        </w:rPr>
        <w:t>是對</w:t>
      </w:r>
      <w:r>
        <w:rPr>
          <w:spacing w:val="-2"/>
          <w:w w:val="110"/>
          <w:sz w:val="22"/>
        </w:rPr>
        <w:t>補償費金</w:t>
      </w:r>
      <w:r>
        <w:rPr>
          <w:w w:val="110"/>
          <w:sz w:val="22"/>
        </w:rPr>
        <w:t>額</w:t>
      </w:r>
      <w:r>
        <w:rPr>
          <w:w w:val="110"/>
          <w:sz w:val="23"/>
        </w:rPr>
        <w:t>不</w:t>
      </w:r>
      <w:r>
        <w:rPr>
          <w:w w:val="110"/>
          <w:sz w:val="22"/>
        </w:rPr>
        <w:t>服</w:t>
      </w:r>
      <w:r>
        <w:rPr>
          <w:w w:val="110"/>
          <w:sz w:val="23"/>
        </w:rPr>
        <w:t>時</w:t>
      </w:r>
      <w:r>
        <w:rPr>
          <w:w w:val="110"/>
          <w:sz w:val="22"/>
        </w:rPr>
        <w:t>究竟</w:t>
      </w:r>
      <w:r>
        <w:rPr>
          <w:w w:val="110"/>
          <w:sz w:val="23"/>
        </w:rPr>
        <w:t>如何</w:t>
      </w:r>
      <w:r>
        <w:rPr>
          <w:w w:val="110"/>
          <w:sz w:val="22"/>
        </w:rPr>
        <w:t>進</w:t>
      </w:r>
      <w:r>
        <w:rPr>
          <w:w w:val="110"/>
          <w:sz w:val="23"/>
        </w:rPr>
        <w:t>行</w:t>
      </w:r>
      <w:r>
        <w:rPr>
          <w:w w:val="110"/>
          <w:sz w:val="22"/>
        </w:rPr>
        <w:t>救濟</w:t>
      </w:r>
      <w:r>
        <w:rPr>
          <w:w w:val="110"/>
          <w:sz w:val="23"/>
        </w:rPr>
        <w:t>，</w:t>
      </w:r>
      <w:r>
        <w:rPr>
          <w:w w:val="110"/>
          <w:sz w:val="22"/>
        </w:rPr>
        <w:t>必須經</w:t>
      </w:r>
      <w:r>
        <w:rPr>
          <w:w w:val="110"/>
          <w:sz w:val="23"/>
        </w:rPr>
        <w:t>過</w:t>
      </w:r>
      <w:r>
        <w:rPr>
          <w:w w:val="110"/>
          <w:sz w:val="22"/>
        </w:rPr>
        <w:t>異</w:t>
      </w:r>
      <w:r>
        <w:rPr>
          <w:w w:val="110"/>
          <w:sz w:val="23"/>
        </w:rPr>
        <w:t>議、復議</w:t>
      </w:r>
      <w:r>
        <w:rPr>
          <w:w w:val="110"/>
          <w:sz w:val="22"/>
        </w:rPr>
        <w:t>才提訴</w:t>
      </w:r>
      <w:r>
        <w:rPr>
          <w:w w:val="105"/>
          <w:sz w:val="22"/>
        </w:rPr>
        <w:t>願</w:t>
      </w:r>
      <w:r>
        <w:rPr>
          <w:w w:val="105"/>
          <w:sz w:val="23"/>
        </w:rPr>
        <w:t>，前</w:t>
      </w:r>
      <w:r>
        <w:rPr>
          <w:w w:val="105"/>
          <w:sz w:val="22"/>
        </w:rPr>
        <w:t>置</w:t>
      </w:r>
      <w:r>
        <w:rPr>
          <w:w w:val="105"/>
          <w:sz w:val="23"/>
        </w:rPr>
        <w:t>程序</w:t>
      </w:r>
      <w:r>
        <w:rPr>
          <w:w w:val="105"/>
          <w:sz w:val="22"/>
        </w:rPr>
        <w:t>必須先建立</w:t>
      </w:r>
      <w:r>
        <w:rPr>
          <w:w w:val="105"/>
          <w:sz w:val="23"/>
        </w:rPr>
        <w:t>。行政法院</w:t>
      </w:r>
      <w:r>
        <w:rPr>
          <w:w w:val="105"/>
          <w:sz w:val="22"/>
        </w:rPr>
        <w:t>經</w:t>
      </w:r>
      <w:r>
        <w:rPr>
          <w:w w:val="105"/>
          <w:sz w:val="23"/>
        </w:rPr>
        <w:t>過</w:t>
      </w:r>
      <w:r>
        <w:rPr>
          <w:w w:val="105"/>
          <w:sz w:val="22"/>
        </w:rPr>
        <w:t>釐清</w:t>
      </w:r>
      <w:r>
        <w:rPr>
          <w:w w:val="105"/>
          <w:sz w:val="23"/>
        </w:rPr>
        <w:t>後所認定</w:t>
      </w:r>
      <w:r>
        <w:rPr>
          <w:w w:val="105"/>
          <w:sz w:val="22"/>
        </w:rPr>
        <w:t>徵</w:t>
      </w:r>
      <w:r>
        <w:rPr>
          <w:spacing w:val="1"/>
          <w:w w:val="105"/>
          <w:sz w:val="22"/>
        </w:rPr>
        <w:t> </w:t>
      </w:r>
      <w:r>
        <w:rPr>
          <w:w w:val="110"/>
          <w:sz w:val="22"/>
        </w:rPr>
        <w:t>收補償</w:t>
      </w:r>
      <w:r>
        <w:rPr>
          <w:w w:val="110"/>
          <w:sz w:val="23"/>
        </w:rPr>
        <w:t>不</w:t>
      </w:r>
      <w:r>
        <w:rPr>
          <w:w w:val="110"/>
          <w:sz w:val="22"/>
        </w:rPr>
        <w:t>服救濟</w:t>
      </w:r>
      <w:r>
        <w:rPr>
          <w:w w:val="110"/>
          <w:sz w:val="23"/>
        </w:rPr>
        <w:t>程序，</w:t>
      </w:r>
      <w:r>
        <w:rPr>
          <w:w w:val="110"/>
          <w:sz w:val="22"/>
        </w:rPr>
        <w:t>難道進入內</w:t>
      </w:r>
      <w:r>
        <w:rPr>
          <w:w w:val="110"/>
          <w:sz w:val="23"/>
        </w:rPr>
        <w:t>政部</w:t>
      </w:r>
      <w:r>
        <w:rPr>
          <w:w w:val="110"/>
          <w:sz w:val="22"/>
        </w:rPr>
        <w:t>訴願審</w:t>
      </w:r>
      <w:r>
        <w:rPr>
          <w:w w:val="110"/>
          <w:sz w:val="23"/>
        </w:rPr>
        <w:t>議委員會</w:t>
      </w:r>
      <w:r>
        <w:rPr>
          <w:w w:val="110"/>
          <w:sz w:val="22"/>
        </w:rPr>
        <w:t>救濟</w:t>
      </w:r>
      <w:r>
        <w:rPr>
          <w:w w:val="110"/>
          <w:sz w:val="23"/>
        </w:rPr>
        <w:t>程序如此</w:t>
      </w:r>
      <w:r>
        <w:rPr>
          <w:w w:val="110"/>
          <w:sz w:val="22"/>
        </w:rPr>
        <w:t>遙遠</w:t>
      </w:r>
      <w:r>
        <w:rPr>
          <w:w w:val="110"/>
          <w:sz w:val="23"/>
        </w:rPr>
        <w:t>？</w:t>
      </w:r>
      <w:r>
        <w:rPr>
          <w:w w:val="110"/>
          <w:sz w:val="22"/>
        </w:rPr>
        <w:t>體制</w:t>
      </w:r>
      <w:r>
        <w:rPr>
          <w:w w:val="110"/>
          <w:sz w:val="23"/>
        </w:rPr>
        <w:t>考</w:t>
      </w:r>
      <w:r>
        <w:rPr>
          <w:w w:val="110"/>
          <w:sz w:val="22"/>
        </w:rPr>
        <w:t>量到異</w:t>
      </w:r>
      <w:r>
        <w:rPr>
          <w:w w:val="110"/>
          <w:sz w:val="23"/>
        </w:rPr>
        <w:t>議</w:t>
      </w:r>
      <w:r>
        <w:rPr>
          <w:w w:val="110"/>
          <w:sz w:val="22"/>
        </w:rPr>
        <w:t>跟</w:t>
      </w:r>
      <w:r>
        <w:rPr>
          <w:w w:val="110"/>
          <w:sz w:val="23"/>
        </w:rPr>
        <w:t>復議，於</w:t>
      </w:r>
      <w:r>
        <w:rPr>
          <w:w w:val="110"/>
          <w:sz w:val="21"/>
        </w:rPr>
        <w:t>縣</w:t>
      </w:r>
      <w:r>
        <w:rPr>
          <w:w w:val="110"/>
          <w:sz w:val="23"/>
        </w:rPr>
        <w:t>政</w:t>
      </w:r>
      <w:r>
        <w:rPr>
          <w:w w:val="110"/>
          <w:sz w:val="22"/>
        </w:rPr>
        <w:t>府層級打轉</w:t>
      </w:r>
      <w:r>
        <w:rPr>
          <w:w w:val="110"/>
          <w:sz w:val="23"/>
        </w:rPr>
        <w:t>，並</w:t>
      </w:r>
      <w:r>
        <w:rPr>
          <w:w w:val="110"/>
          <w:sz w:val="22"/>
        </w:rPr>
        <w:t>沒</w:t>
      </w:r>
      <w:r>
        <w:rPr>
          <w:w w:val="110"/>
          <w:sz w:val="23"/>
        </w:rPr>
        <w:t>有以</w:t>
      </w:r>
      <w:r>
        <w:rPr>
          <w:w w:val="110"/>
          <w:sz w:val="22"/>
        </w:rPr>
        <w:t>高度而</w:t>
      </w:r>
      <w:r>
        <w:rPr>
          <w:w w:val="110"/>
          <w:sz w:val="23"/>
        </w:rPr>
        <w:t>論，</w:t>
      </w:r>
      <w:r>
        <w:rPr>
          <w:w w:val="110"/>
          <w:sz w:val="22"/>
        </w:rPr>
        <w:t>救濟</w:t>
      </w:r>
      <w:r>
        <w:rPr>
          <w:w w:val="110"/>
          <w:sz w:val="23"/>
        </w:rPr>
        <w:t>程序應該</w:t>
      </w:r>
      <w:r>
        <w:rPr>
          <w:w w:val="110"/>
          <w:sz w:val="22"/>
        </w:rPr>
        <w:t>讓</w:t>
      </w:r>
      <w:r>
        <w:rPr>
          <w:w w:val="110"/>
          <w:sz w:val="23"/>
        </w:rPr>
        <w:t>人民</w:t>
      </w:r>
      <w:r>
        <w:rPr>
          <w:w w:val="110"/>
          <w:sz w:val="22"/>
        </w:rPr>
        <w:t>到更高層</w:t>
      </w:r>
      <w:r>
        <w:rPr>
          <w:w w:val="105"/>
          <w:sz w:val="22"/>
        </w:rPr>
        <w:t>級進</w:t>
      </w:r>
      <w:r>
        <w:rPr>
          <w:w w:val="105"/>
          <w:sz w:val="23"/>
        </w:rPr>
        <w:t>行，在原權</w:t>
      </w:r>
      <w:r>
        <w:rPr>
          <w:w w:val="105"/>
          <w:sz w:val="22"/>
        </w:rPr>
        <w:t>限</w:t>
      </w:r>
      <w:r>
        <w:rPr>
          <w:w w:val="105"/>
          <w:sz w:val="23"/>
        </w:rPr>
        <w:t>機關不過是請</w:t>
      </w:r>
      <w:r>
        <w:rPr>
          <w:w w:val="105"/>
          <w:sz w:val="22"/>
        </w:rPr>
        <w:t>求</w:t>
      </w:r>
      <w:r>
        <w:rPr>
          <w:w w:val="105"/>
          <w:sz w:val="23"/>
        </w:rPr>
        <w:t>原處分機關對這</w:t>
      </w:r>
      <w:r>
        <w:rPr>
          <w:w w:val="105"/>
          <w:sz w:val="22"/>
        </w:rPr>
        <w:t>些</w:t>
      </w:r>
      <w:r>
        <w:rPr>
          <w:w w:val="105"/>
          <w:sz w:val="23"/>
        </w:rPr>
        <w:t>事情</w:t>
      </w:r>
      <w:r>
        <w:rPr>
          <w:spacing w:val="1"/>
          <w:w w:val="105"/>
          <w:sz w:val="23"/>
        </w:rPr>
        <w:t> </w:t>
      </w:r>
      <w:r>
        <w:rPr>
          <w:w w:val="110"/>
          <w:sz w:val="23"/>
        </w:rPr>
        <w:t>作再次考</w:t>
      </w:r>
      <w:r>
        <w:rPr>
          <w:w w:val="110"/>
          <w:sz w:val="22"/>
        </w:rPr>
        <w:t>量</w:t>
      </w:r>
      <w:r>
        <w:rPr>
          <w:w w:val="110"/>
          <w:sz w:val="23"/>
        </w:rPr>
        <w:t>。</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2"/>
        </w:rPr>
      </w:pPr>
    </w:p>
    <w:p>
      <w:pPr>
        <w:pStyle w:val="BodyText"/>
        <w:spacing w:before="6"/>
        <w:rPr>
          <w:rFonts w:ascii="Times New Roman"/>
          <w:sz w:val="11"/>
        </w:rPr>
      </w:pPr>
    </w:p>
    <w:p>
      <w:pPr>
        <w:spacing w:before="0"/>
        <w:ind w:left="1033" w:right="1086" w:firstLine="0"/>
        <w:jc w:val="center"/>
        <w:rPr>
          <w:rFonts w:ascii="Times New Roman"/>
          <w:sz w:val="13"/>
        </w:rPr>
      </w:pPr>
      <w:r>
        <w:rPr>
          <w:rFonts w:ascii="Times New Roman"/>
          <w:w w:val="150"/>
          <w:sz w:val="13"/>
        </w:rPr>
        <w:t>379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pStyle w:val="BodyText"/>
        <w:spacing w:before="59"/>
        <w:ind w:left="169"/>
        <w:rPr>
          <w:rFonts w:ascii="Times New Roman" w:eastAsia="Times New Roman"/>
          <w:sz w:val="24"/>
        </w:rPr>
      </w:pPr>
      <w:r>
        <w:rPr>
          <w:w w:val="105"/>
        </w:rPr>
        <w:t>肆、既成道路（公用地役關係）之課題</w:t>
      </w:r>
      <w:r>
        <w:rPr>
          <w:rFonts w:ascii="Times New Roman" w:eastAsia="Times New Roman"/>
          <w:w w:val="102"/>
          <w:sz w:val="24"/>
        </w:rPr>
        <w:t> </w:t>
      </w:r>
    </w:p>
    <w:p>
      <w:pPr>
        <w:spacing w:before="188"/>
        <w:ind w:left="169" w:right="0" w:firstLine="0"/>
        <w:jc w:val="left"/>
        <w:rPr>
          <w:rFonts w:ascii="Times New Roman" w:eastAsia="Times New Roman"/>
          <w:sz w:val="24"/>
        </w:rPr>
      </w:pPr>
      <w:r>
        <w:rPr>
          <w:spacing w:val="-42"/>
          <w:w w:val="105"/>
          <w:sz w:val="24"/>
        </w:rPr>
        <w:t>一、「</w:t>
      </w:r>
      <w:r>
        <w:rPr>
          <w:w w:val="105"/>
          <w:sz w:val="23"/>
        </w:rPr>
        <w:t>既</w:t>
      </w:r>
      <w:r>
        <w:rPr>
          <w:w w:val="105"/>
          <w:sz w:val="24"/>
        </w:rPr>
        <w:t>成</w:t>
      </w:r>
      <w:r>
        <w:rPr>
          <w:w w:val="105"/>
          <w:sz w:val="22"/>
        </w:rPr>
        <w:t>道路</w:t>
      </w:r>
      <w:r>
        <w:rPr>
          <w:w w:val="105"/>
          <w:sz w:val="24"/>
        </w:rPr>
        <w:t>（公用地</w:t>
      </w:r>
      <w:r>
        <w:rPr>
          <w:w w:val="105"/>
          <w:sz w:val="20"/>
        </w:rPr>
        <w:t>役</w:t>
      </w:r>
      <w:r>
        <w:rPr>
          <w:w w:val="105"/>
          <w:sz w:val="24"/>
        </w:rPr>
        <w:t>關係</w:t>
      </w:r>
      <w:r>
        <w:rPr>
          <w:spacing w:val="-126"/>
          <w:w w:val="105"/>
          <w:sz w:val="24"/>
        </w:rPr>
        <w:t>）</w:t>
      </w:r>
      <w:r>
        <w:rPr>
          <w:w w:val="105"/>
          <w:sz w:val="24"/>
        </w:rPr>
        <w:t>」之成</w:t>
      </w:r>
      <w:r>
        <w:rPr>
          <w:w w:val="105"/>
          <w:sz w:val="22"/>
        </w:rPr>
        <w:t>立</w:t>
      </w:r>
      <w:r>
        <w:rPr>
          <w:w w:val="105"/>
          <w:sz w:val="24"/>
        </w:rPr>
        <w:t>要</w:t>
      </w:r>
      <w:r>
        <w:rPr>
          <w:w w:val="105"/>
          <w:sz w:val="23"/>
        </w:rPr>
        <w:t>件</w:t>
      </w:r>
      <w:r>
        <w:rPr>
          <w:rFonts w:ascii="Times New Roman" w:eastAsia="Times New Roman"/>
          <w:w w:val="102"/>
          <w:sz w:val="24"/>
        </w:rPr>
        <w:t> </w:t>
      </w:r>
    </w:p>
    <w:p>
      <w:pPr>
        <w:spacing w:line="276" w:lineRule="auto" w:before="186"/>
        <w:ind w:left="169" w:right="272" w:firstLine="493"/>
        <w:jc w:val="both"/>
        <w:rPr>
          <w:rFonts w:ascii="Times New Roman" w:eastAsia="Times New Roman"/>
          <w:sz w:val="17"/>
        </w:rPr>
      </w:pPr>
      <w:r>
        <w:rPr>
          <w:w w:val="105"/>
          <w:sz w:val="23"/>
        </w:rPr>
        <w:t>既</w:t>
      </w:r>
      <w:r>
        <w:rPr>
          <w:w w:val="105"/>
          <w:sz w:val="24"/>
        </w:rPr>
        <w:t>成</w:t>
      </w:r>
      <w:r>
        <w:rPr>
          <w:w w:val="105"/>
          <w:sz w:val="22"/>
        </w:rPr>
        <w:t>道路</w:t>
      </w:r>
      <w:r>
        <w:rPr>
          <w:w w:val="105"/>
          <w:sz w:val="24"/>
        </w:rPr>
        <w:t>的</w:t>
      </w:r>
      <w:r>
        <w:rPr>
          <w:w w:val="105"/>
          <w:sz w:val="23"/>
        </w:rPr>
        <w:t>意思</w:t>
      </w:r>
      <w:r>
        <w:rPr>
          <w:w w:val="105"/>
          <w:sz w:val="24"/>
        </w:rPr>
        <w:t>，係指</w:t>
      </w:r>
      <w:r>
        <w:rPr>
          <w:w w:val="105"/>
          <w:sz w:val="22"/>
        </w:rPr>
        <w:t>路</w:t>
      </w:r>
      <w:r>
        <w:rPr>
          <w:w w:val="105"/>
          <w:sz w:val="24"/>
        </w:rPr>
        <w:t>是人</w:t>
      </w:r>
      <w:r>
        <w:rPr>
          <w:w w:val="105"/>
          <w:sz w:val="22"/>
        </w:rPr>
        <w:t>走</w:t>
      </w:r>
      <w:r>
        <w:rPr>
          <w:w w:val="105"/>
          <w:sz w:val="24"/>
        </w:rPr>
        <w:t>出來，</w:t>
      </w:r>
      <w:r>
        <w:rPr>
          <w:w w:val="105"/>
          <w:sz w:val="23"/>
        </w:rPr>
        <w:t>尤</w:t>
      </w:r>
      <w:r>
        <w:rPr>
          <w:w w:val="105"/>
          <w:sz w:val="24"/>
        </w:rPr>
        <w:t>其在低</w:t>
      </w:r>
      <w:r>
        <w:rPr>
          <w:w w:val="105"/>
          <w:sz w:val="23"/>
        </w:rPr>
        <w:t>度</w:t>
      </w:r>
      <w:r>
        <w:rPr>
          <w:w w:val="105"/>
          <w:sz w:val="24"/>
        </w:rPr>
        <w:t>開發</w:t>
      </w:r>
      <w:r>
        <w:rPr>
          <w:w w:val="105"/>
          <w:sz w:val="22"/>
        </w:rPr>
        <w:t>社</w:t>
      </w:r>
      <w:r>
        <w:rPr>
          <w:w w:val="105"/>
          <w:sz w:val="24"/>
        </w:rPr>
        <w:t>會</w:t>
      </w:r>
      <w:r>
        <w:rPr>
          <w:w w:val="105"/>
          <w:sz w:val="23"/>
        </w:rPr>
        <w:t>很</w:t>
      </w:r>
      <w:r>
        <w:rPr>
          <w:w w:val="105"/>
          <w:sz w:val="24"/>
        </w:rPr>
        <w:t>常見，縱</w:t>
      </w:r>
      <w:r>
        <w:rPr>
          <w:w w:val="105"/>
          <w:sz w:val="23"/>
        </w:rPr>
        <w:t>然</w:t>
      </w:r>
      <w:r>
        <w:rPr>
          <w:w w:val="105"/>
          <w:sz w:val="22"/>
        </w:rPr>
        <w:t>走</w:t>
      </w:r>
      <w:r>
        <w:rPr>
          <w:w w:val="105"/>
          <w:sz w:val="24"/>
        </w:rPr>
        <w:t>在</w:t>
      </w:r>
      <w:r>
        <w:rPr>
          <w:w w:val="105"/>
          <w:sz w:val="22"/>
        </w:rPr>
        <w:t>私</w:t>
      </w:r>
      <w:r>
        <w:rPr>
          <w:w w:val="105"/>
          <w:sz w:val="24"/>
        </w:rPr>
        <w:t>有</w:t>
      </w:r>
      <w:r>
        <w:rPr>
          <w:w w:val="105"/>
          <w:sz w:val="22"/>
        </w:rPr>
        <w:t>土</w:t>
      </w:r>
      <w:r>
        <w:rPr>
          <w:w w:val="105"/>
          <w:sz w:val="24"/>
        </w:rPr>
        <w:t>地，地主</w:t>
      </w:r>
      <w:r>
        <w:rPr>
          <w:w w:val="105"/>
          <w:sz w:val="23"/>
        </w:rPr>
        <w:t>也</w:t>
      </w:r>
      <w:r>
        <w:rPr>
          <w:w w:val="105"/>
          <w:sz w:val="24"/>
        </w:rPr>
        <w:t>不</w:t>
      </w:r>
      <w:r>
        <w:rPr>
          <w:w w:val="105"/>
          <w:sz w:val="22"/>
        </w:rPr>
        <w:t>反</w:t>
      </w:r>
      <w:r>
        <w:rPr>
          <w:w w:val="105"/>
          <w:sz w:val="24"/>
        </w:rPr>
        <w:t>對，</w:t>
      </w:r>
      <w:r>
        <w:rPr>
          <w:w w:val="105"/>
          <w:sz w:val="22"/>
        </w:rPr>
        <w:t>走</w:t>
      </w:r>
      <w:r>
        <w:rPr>
          <w:w w:val="105"/>
          <w:sz w:val="24"/>
        </w:rPr>
        <w:t>出的這條</w:t>
      </w:r>
      <w:r>
        <w:rPr>
          <w:w w:val="105"/>
          <w:sz w:val="22"/>
        </w:rPr>
        <w:t>路</w:t>
      </w:r>
      <w:r>
        <w:rPr>
          <w:w w:val="105"/>
          <w:sz w:val="24"/>
        </w:rPr>
        <w:t>即稱為</w:t>
      </w:r>
      <w:r>
        <w:rPr>
          <w:w w:val="105"/>
          <w:sz w:val="23"/>
        </w:rPr>
        <w:t>既</w:t>
      </w:r>
      <w:r>
        <w:rPr>
          <w:w w:val="105"/>
          <w:sz w:val="24"/>
        </w:rPr>
        <w:t>成</w:t>
      </w:r>
      <w:r>
        <w:rPr>
          <w:w w:val="105"/>
          <w:sz w:val="22"/>
        </w:rPr>
        <w:t>道路</w:t>
      </w:r>
      <w:r>
        <w:rPr>
          <w:w w:val="105"/>
          <w:sz w:val="24"/>
        </w:rPr>
        <w:t>，這</w:t>
      </w:r>
      <w:r>
        <w:rPr>
          <w:w w:val="105"/>
          <w:sz w:val="23"/>
        </w:rPr>
        <w:t>種現</w:t>
      </w:r>
      <w:r>
        <w:rPr>
          <w:w w:val="105"/>
          <w:sz w:val="22"/>
        </w:rPr>
        <w:t>象</w:t>
      </w:r>
      <w:r>
        <w:rPr>
          <w:w w:val="105"/>
          <w:sz w:val="24"/>
        </w:rPr>
        <w:t>在一定條</w:t>
      </w:r>
      <w:r>
        <w:rPr>
          <w:w w:val="105"/>
          <w:sz w:val="23"/>
        </w:rPr>
        <w:t>件</w:t>
      </w:r>
      <w:r>
        <w:rPr>
          <w:w w:val="105"/>
          <w:sz w:val="24"/>
        </w:rPr>
        <w:t>會發</w:t>
      </w:r>
      <w:r>
        <w:rPr>
          <w:w w:val="105"/>
          <w:sz w:val="22"/>
        </w:rPr>
        <w:t>展</w:t>
      </w:r>
      <w:r>
        <w:rPr>
          <w:w w:val="105"/>
          <w:sz w:val="24"/>
        </w:rPr>
        <w:t>出公有地</w:t>
      </w:r>
      <w:r>
        <w:rPr>
          <w:w w:val="105"/>
          <w:sz w:val="20"/>
        </w:rPr>
        <w:t>役</w:t>
      </w:r>
      <w:r>
        <w:rPr>
          <w:w w:val="105"/>
          <w:sz w:val="24"/>
        </w:rPr>
        <w:t>關係，這是大法官</w:t>
      </w:r>
      <w:r>
        <w:rPr>
          <w:w w:val="105"/>
          <w:sz w:val="23"/>
        </w:rPr>
        <w:t>向</w:t>
      </w:r>
      <w:r>
        <w:rPr>
          <w:w w:val="105"/>
          <w:sz w:val="24"/>
        </w:rPr>
        <w:t>來所</w:t>
      </w:r>
      <w:r>
        <w:rPr>
          <w:w w:val="105"/>
          <w:sz w:val="23"/>
        </w:rPr>
        <w:t>採</w:t>
      </w:r>
      <w:r>
        <w:rPr>
          <w:w w:val="105"/>
          <w:sz w:val="24"/>
        </w:rPr>
        <w:t>之</w:t>
      </w:r>
      <w:r>
        <w:rPr>
          <w:w w:val="105"/>
          <w:sz w:val="23"/>
        </w:rPr>
        <w:t>概念</w:t>
      </w:r>
      <w:r>
        <w:rPr>
          <w:w w:val="105"/>
          <w:sz w:val="24"/>
        </w:rPr>
        <w:t>，</w:t>
      </w:r>
      <w:r>
        <w:rPr>
          <w:w w:val="105"/>
          <w:sz w:val="22"/>
        </w:rPr>
        <w:t>土</w:t>
      </w:r>
      <w:r>
        <w:rPr>
          <w:w w:val="105"/>
          <w:sz w:val="24"/>
        </w:rPr>
        <w:t>地</w:t>
      </w:r>
      <w:r>
        <w:rPr>
          <w:w w:val="105"/>
          <w:sz w:val="23"/>
        </w:rPr>
        <w:t>產生</w:t>
      </w:r>
      <w:r>
        <w:rPr>
          <w:w w:val="105"/>
          <w:sz w:val="24"/>
        </w:rPr>
        <w:t>公</w:t>
      </w:r>
      <w:r>
        <w:rPr>
          <w:sz w:val="24"/>
        </w:rPr>
        <w:t>益關係時，原</w:t>
      </w:r>
      <w:r>
        <w:rPr>
          <w:sz w:val="23"/>
        </w:rPr>
        <w:t>先</w:t>
      </w:r>
      <w:r>
        <w:rPr>
          <w:sz w:val="24"/>
        </w:rPr>
        <w:t>地主之所有權應受</w:t>
      </w:r>
      <w:r>
        <w:rPr>
          <w:sz w:val="23"/>
        </w:rPr>
        <w:t>限制</w:t>
      </w:r>
      <w:r>
        <w:rPr>
          <w:sz w:val="24"/>
        </w:rPr>
        <w:t>，不能任</w:t>
      </w:r>
      <w:r>
        <w:rPr>
          <w:sz w:val="23"/>
        </w:rPr>
        <w:t>意</w:t>
      </w:r>
      <w:r>
        <w:rPr>
          <w:sz w:val="24"/>
        </w:rPr>
        <w:t>要</w:t>
      </w:r>
      <w:r>
        <w:rPr>
          <w:sz w:val="23"/>
        </w:rPr>
        <w:t>求</w:t>
      </w:r>
      <w:r>
        <w:rPr>
          <w:sz w:val="24"/>
        </w:rPr>
        <w:t>回</w:t>
      </w:r>
      <w:r>
        <w:rPr>
          <w:spacing w:val="1"/>
          <w:sz w:val="24"/>
        </w:rPr>
        <w:t> </w:t>
      </w:r>
      <w:r>
        <w:rPr>
          <w:spacing w:val="-1"/>
          <w:w w:val="105"/>
          <w:sz w:val="24"/>
        </w:rPr>
        <w:t>復原來使用，於</w:t>
      </w:r>
      <w:r>
        <w:rPr>
          <w:spacing w:val="-1"/>
          <w:w w:val="115"/>
          <w:sz w:val="22"/>
        </w:rPr>
        <w:t>司</w:t>
      </w:r>
      <w:r>
        <w:rPr>
          <w:spacing w:val="-1"/>
          <w:w w:val="105"/>
          <w:sz w:val="24"/>
        </w:rPr>
        <w:t>法院釋</w:t>
      </w:r>
      <w:r>
        <w:rPr>
          <w:spacing w:val="-1"/>
          <w:w w:val="115"/>
          <w:sz w:val="22"/>
        </w:rPr>
        <w:t>字</w:t>
      </w:r>
      <w:r>
        <w:rPr>
          <w:spacing w:val="-34"/>
          <w:w w:val="105"/>
          <w:sz w:val="24"/>
        </w:rPr>
        <w:t>第 </w:t>
      </w:r>
      <w:r>
        <w:rPr>
          <w:rFonts w:ascii="Times New Roman" w:eastAsia="Times New Roman"/>
          <w:spacing w:val="-1"/>
          <w:w w:val="115"/>
          <w:sz w:val="17"/>
        </w:rPr>
        <w:t>400</w:t>
      </w:r>
      <w:r>
        <w:rPr>
          <w:rFonts w:ascii="Times New Roman" w:eastAsia="Times New Roman"/>
          <w:spacing w:val="10"/>
          <w:w w:val="115"/>
          <w:sz w:val="17"/>
        </w:rPr>
        <w:t> </w:t>
      </w:r>
      <w:r>
        <w:rPr>
          <w:spacing w:val="-1"/>
          <w:w w:val="115"/>
          <w:sz w:val="22"/>
        </w:rPr>
        <w:t>號</w:t>
      </w:r>
      <w:r>
        <w:rPr>
          <w:spacing w:val="-1"/>
          <w:w w:val="105"/>
          <w:sz w:val="24"/>
        </w:rPr>
        <w:t>解釋有</w:t>
      </w:r>
      <w:r>
        <w:rPr>
          <w:spacing w:val="-1"/>
          <w:w w:val="105"/>
          <w:sz w:val="23"/>
        </w:rPr>
        <w:t>明確</w:t>
      </w:r>
      <w:r>
        <w:rPr>
          <w:w w:val="115"/>
          <w:sz w:val="21"/>
        </w:rPr>
        <w:t>闡</w:t>
      </w:r>
      <w:r>
        <w:rPr>
          <w:w w:val="105"/>
          <w:sz w:val="23"/>
        </w:rPr>
        <w:t>述</w:t>
      </w:r>
      <w:r>
        <w:rPr>
          <w:w w:val="105"/>
          <w:sz w:val="24"/>
        </w:rPr>
        <w:t>。</w:t>
      </w:r>
      <w:r>
        <w:rPr>
          <w:rFonts w:ascii="Times New Roman" w:eastAsia="Times New Roman"/>
          <w:w w:val="144"/>
          <w:sz w:val="17"/>
        </w:rPr>
        <w:t> </w:t>
      </w:r>
    </w:p>
    <w:p>
      <w:pPr>
        <w:spacing w:line="276" w:lineRule="auto" w:before="142"/>
        <w:ind w:left="169" w:right="269" w:firstLine="487"/>
        <w:jc w:val="both"/>
        <w:rPr>
          <w:rFonts w:ascii="Times New Roman" w:eastAsia="Times New Roman"/>
          <w:sz w:val="17"/>
        </w:rPr>
      </w:pPr>
      <w:r>
        <w:rPr>
          <w:spacing w:val="-4"/>
          <w:w w:val="105"/>
          <w:sz w:val="24"/>
        </w:rPr>
        <w:t>在該</w:t>
      </w:r>
      <w:r>
        <w:rPr>
          <w:spacing w:val="-4"/>
          <w:w w:val="105"/>
          <w:sz w:val="22"/>
        </w:rPr>
        <w:t>號</w:t>
      </w:r>
      <w:r>
        <w:rPr>
          <w:spacing w:val="-13"/>
          <w:w w:val="105"/>
          <w:sz w:val="24"/>
        </w:rPr>
        <w:t>解釋，大法官</w:t>
      </w:r>
      <w:r>
        <w:rPr>
          <w:spacing w:val="-6"/>
          <w:w w:val="105"/>
          <w:sz w:val="23"/>
        </w:rPr>
        <w:t>提</w:t>
      </w:r>
      <w:r>
        <w:rPr>
          <w:spacing w:val="-25"/>
          <w:w w:val="105"/>
          <w:sz w:val="24"/>
        </w:rPr>
        <w:t>出 </w:t>
      </w:r>
      <w:r>
        <w:rPr>
          <w:rFonts w:ascii="Times New Roman" w:eastAsia="Times New Roman"/>
          <w:w w:val="105"/>
          <w:sz w:val="17"/>
        </w:rPr>
        <w:t>3</w:t>
      </w:r>
      <w:r>
        <w:rPr>
          <w:rFonts w:ascii="Times New Roman" w:eastAsia="Times New Roman"/>
          <w:spacing w:val="34"/>
          <w:w w:val="105"/>
          <w:sz w:val="17"/>
        </w:rPr>
        <w:t> </w:t>
      </w:r>
      <w:r>
        <w:rPr>
          <w:spacing w:val="-4"/>
          <w:w w:val="105"/>
          <w:sz w:val="24"/>
        </w:rPr>
        <w:t>個要</w:t>
      </w:r>
      <w:r>
        <w:rPr>
          <w:spacing w:val="-26"/>
          <w:w w:val="105"/>
          <w:sz w:val="23"/>
        </w:rPr>
        <w:t>件</w:t>
      </w:r>
      <w:r>
        <w:rPr>
          <w:spacing w:val="-26"/>
          <w:w w:val="105"/>
          <w:sz w:val="24"/>
        </w:rPr>
        <w:t>，</w:t>
      </w:r>
      <w:r>
        <w:rPr>
          <w:spacing w:val="-4"/>
          <w:w w:val="105"/>
          <w:sz w:val="22"/>
        </w:rPr>
        <w:t>首</w:t>
      </w:r>
      <w:r>
        <w:rPr>
          <w:spacing w:val="-4"/>
          <w:w w:val="105"/>
          <w:sz w:val="23"/>
        </w:rPr>
        <w:t>先</w:t>
      </w:r>
      <w:r>
        <w:rPr>
          <w:spacing w:val="-5"/>
          <w:w w:val="105"/>
          <w:sz w:val="24"/>
        </w:rPr>
        <w:t>是不</w:t>
      </w:r>
      <w:r>
        <w:rPr>
          <w:spacing w:val="-4"/>
          <w:w w:val="105"/>
          <w:sz w:val="22"/>
        </w:rPr>
        <w:t>特</w:t>
      </w:r>
      <w:r>
        <w:rPr>
          <w:spacing w:val="-4"/>
          <w:w w:val="105"/>
          <w:sz w:val="24"/>
        </w:rPr>
        <w:t>定大</w:t>
      </w:r>
      <w:r>
        <w:rPr>
          <w:spacing w:val="-11"/>
          <w:w w:val="105"/>
          <w:sz w:val="22"/>
        </w:rPr>
        <w:t>眾</w:t>
      </w:r>
      <w:r>
        <w:rPr>
          <w:w w:val="105"/>
          <w:sz w:val="23"/>
        </w:rPr>
        <w:t>通</w:t>
      </w:r>
      <w:r>
        <w:rPr>
          <w:w w:val="105"/>
          <w:sz w:val="24"/>
        </w:rPr>
        <w:t>行所</w:t>
      </w:r>
      <w:r>
        <w:rPr>
          <w:w w:val="105"/>
          <w:sz w:val="23"/>
        </w:rPr>
        <w:t>必</w:t>
      </w:r>
      <w:r>
        <w:rPr>
          <w:w w:val="105"/>
          <w:sz w:val="24"/>
        </w:rPr>
        <w:t>要；其次，於公</w:t>
      </w:r>
      <w:r>
        <w:rPr>
          <w:w w:val="105"/>
          <w:sz w:val="22"/>
        </w:rPr>
        <w:t>眾</w:t>
      </w:r>
      <w:r>
        <w:rPr>
          <w:w w:val="105"/>
          <w:sz w:val="23"/>
        </w:rPr>
        <w:t>通</w:t>
      </w:r>
      <w:r>
        <w:rPr>
          <w:w w:val="105"/>
          <w:sz w:val="24"/>
        </w:rPr>
        <w:t>行之初，</w:t>
      </w:r>
      <w:r>
        <w:rPr>
          <w:w w:val="105"/>
          <w:sz w:val="22"/>
        </w:rPr>
        <w:t>土</w:t>
      </w:r>
      <w:r>
        <w:rPr>
          <w:w w:val="105"/>
          <w:sz w:val="24"/>
        </w:rPr>
        <w:t>地所有人並</w:t>
      </w:r>
      <w:r>
        <w:rPr>
          <w:w w:val="105"/>
          <w:sz w:val="23"/>
        </w:rPr>
        <w:t>未</w:t>
      </w:r>
      <w:r>
        <w:rPr>
          <w:w w:val="105"/>
          <w:sz w:val="22"/>
        </w:rPr>
        <w:t>阻止</w:t>
      </w:r>
      <w:r>
        <w:rPr>
          <w:w w:val="105"/>
          <w:sz w:val="24"/>
        </w:rPr>
        <w:t>；最後，</w:t>
      </w:r>
      <w:r>
        <w:rPr>
          <w:w w:val="105"/>
          <w:sz w:val="23"/>
        </w:rPr>
        <w:t>須經</w:t>
      </w:r>
      <w:r>
        <w:rPr>
          <w:w w:val="105"/>
          <w:sz w:val="20"/>
        </w:rPr>
        <w:t>歷</w:t>
      </w:r>
      <w:r>
        <w:rPr>
          <w:w w:val="105"/>
          <w:sz w:val="24"/>
        </w:rPr>
        <w:t>年</w:t>
      </w:r>
      <w:r>
        <w:rPr>
          <w:w w:val="105"/>
          <w:sz w:val="22"/>
        </w:rPr>
        <w:t>代</w:t>
      </w:r>
      <w:r>
        <w:rPr>
          <w:w w:val="105"/>
          <w:sz w:val="20"/>
        </w:rPr>
        <w:t>久</w:t>
      </w:r>
      <w:r>
        <w:rPr>
          <w:w w:val="105"/>
          <w:sz w:val="22"/>
        </w:rPr>
        <w:t>遠</w:t>
      </w:r>
      <w:r>
        <w:rPr>
          <w:w w:val="105"/>
          <w:sz w:val="23"/>
        </w:rPr>
        <w:t>而</w:t>
      </w:r>
      <w:r>
        <w:rPr>
          <w:w w:val="105"/>
          <w:sz w:val="24"/>
        </w:rPr>
        <w:t>不復</w:t>
      </w:r>
      <w:r>
        <w:rPr>
          <w:w w:val="105"/>
          <w:sz w:val="22"/>
        </w:rPr>
        <w:t>記</w:t>
      </w:r>
      <w:r>
        <w:rPr>
          <w:w w:val="105"/>
          <w:sz w:val="21"/>
        </w:rPr>
        <w:t>憶</w:t>
      </w:r>
      <w:r>
        <w:rPr>
          <w:spacing w:val="12"/>
          <w:w w:val="105"/>
          <w:sz w:val="24"/>
        </w:rPr>
        <w:t>，第 </w:t>
      </w:r>
      <w:r>
        <w:rPr>
          <w:rFonts w:ascii="Times New Roman" w:eastAsia="Times New Roman"/>
          <w:w w:val="105"/>
          <w:sz w:val="17"/>
        </w:rPr>
        <w:t>3</w:t>
      </w:r>
      <w:r>
        <w:rPr>
          <w:rFonts w:ascii="Times New Roman" w:eastAsia="Times New Roman"/>
          <w:spacing w:val="31"/>
          <w:w w:val="105"/>
          <w:sz w:val="17"/>
        </w:rPr>
        <w:t> </w:t>
      </w:r>
      <w:r>
        <w:rPr>
          <w:w w:val="105"/>
          <w:sz w:val="24"/>
        </w:rPr>
        <w:t>個要</w:t>
      </w:r>
      <w:r>
        <w:rPr>
          <w:w w:val="105"/>
          <w:sz w:val="23"/>
        </w:rPr>
        <w:t>件</w:t>
      </w:r>
      <w:r>
        <w:rPr>
          <w:w w:val="105"/>
          <w:sz w:val="24"/>
        </w:rPr>
        <w:t>有</w:t>
      </w:r>
      <w:r>
        <w:rPr>
          <w:w w:val="105"/>
          <w:sz w:val="23"/>
        </w:rPr>
        <w:t>可</w:t>
      </w:r>
      <w:r>
        <w:rPr>
          <w:w w:val="110"/>
          <w:sz w:val="24"/>
        </w:rPr>
        <w:t>能</w:t>
      </w:r>
      <w:r>
        <w:rPr>
          <w:w w:val="110"/>
          <w:sz w:val="22"/>
        </w:rPr>
        <w:t>太</w:t>
      </w:r>
      <w:r>
        <w:rPr>
          <w:w w:val="110"/>
          <w:sz w:val="24"/>
        </w:rPr>
        <w:t>過</w:t>
      </w:r>
      <w:r>
        <w:rPr>
          <w:w w:val="110"/>
          <w:sz w:val="23"/>
        </w:rPr>
        <w:t>嚴</w:t>
      </w:r>
      <w:r>
        <w:rPr>
          <w:w w:val="110"/>
          <w:sz w:val="22"/>
        </w:rPr>
        <w:t>苛</w:t>
      </w:r>
      <w:r>
        <w:rPr>
          <w:w w:val="110"/>
          <w:sz w:val="24"/>
        </w:rPr>
        <w:t>。</w:t>
      </w:r>
      <w:r>
        <w:rPr>
          <w:rFonts w:ascii="Times New Roman" w:eastAsia="Times New Roman"/>
          <w:w w:val="144"/>
          <w:sz w:val="17"/>
        </w:rPr>
        <w:t> </w:t>
      </w:r>
    </w:p>
    <w:p>
      <w:pPr>
        <w:spacing w:before="140"/>
        <w:ind w:left="169" w:right="0" w:firstLine="0"/>
        <w:jc w:val="left"/>
        <w:rPr>
          <w:rFonts w:ascii="Times New Roman" w:eastAsia="Times New Roman"/>
          <w:sz w:val="17"/>
        </w:rPr>
      </w:pPr>
      <w:r>
        <w:rPr>
          <w:w w:val="105"/>
          <w:sz w:val="24"/>
        </w:rPr>
        <w:t>二、</w:t>
      </w:r>
      <w:r>
        <w:rPr>
          <w:w w:val="105"/>
          <w:sz w:val="23"/>
        </w:rPr>
        <w:t>既</w:t>
      </w:r>
      <w:r>
        <w:rPr>
          <w:w w:val="105"/>
          <w:sz w:val="24"/>
        </w:rPr>
        <w:t>成</w:t>
      </w:r>
      <w:r>
        <w:rPr>
          <w:w w:val="105"/>
          <w:sz w:val="22"/>
        </w:rPr>
        <w:t>道路</w:t>
      </w:r>
      <w:r>
        <w:rPr>
          <w:w w:val="105"/>
          <w:sz w:val="24"/>
        </w:rPr>
        <w:t>之</w:t>
      </w:r>
      <w:r>
        <w:rPr>
          <w:w w:val="105"/>
          <w:sz w:val="23"/>
        </w:rPr>
        <w:t>內</w:t>
      </w:r>
      <w:r>
        <w:rPr>
          <w:w w:val="105"/>
          <w:sz w:val="22"/>
        </w:rPr>
        <w:t>涵</w:t>
      </w:r>
      <w:r>
        <w:rPr>
          <w:rFonts w:ascii="Times New Roman" w:eastAsia="Times New Roman"/>
          <w:w w:val="144"/>
          <w:sz w:val="17"/>
        </w:rPr>
        <w:t> </w:t>
      </w:r>
    </w:p>
    <w:p>
      <w:pPr>
        <w:spacing w:line="276" w:lineRule="auto" w:before="187"/>
        <w:ind w:left="169" w:right="270" w:firstLine="493"/>
        <w:jc w:val="both"/>
        <w:rPr>
          <w:rFonts w:ascii="Times New Roman" w:eastAsia="Times New Roman"/>
          <w:sz w:val="17"/>
        </w:rPr>
      </w:pPr>
      <w:r>
        <w:rPr>
          <w:w w:val="105"/>
          <w:sz w:val="24"/>
        </w:rPr>
        <w:t>如</w:t>
      </w:r>
      <w:r>
        <w:rPr>
          <w:w w:val="105"/>
          <w:sz w:val="23"/>
        </w:rPr>
        <w:t>果確</w:t>
      </w:r>
      <w:r>
        <w:rPr>
          <w:w w:val="105"/>
          <w:sz w:val="24"/>
        </w:rPr>
        <w:t>定</w:t>
      </w:r>
      <w:r>
        <w:rPr>
          <w:w w:val="105"/>
          <w:sz w:val="22"/>
        </w:rPr>
        <w:t>土</w:t>
      </w:r>
      <w:r>
        <w:rPr>
          <w:w w:val="105"/>
          <w:sz w:val="24"/>
        </w:rPr>
        <w:t>地形成</w:t>
      </w:r>
      <w:r>
        <w:rPr>
          <w:w w:val="105"/>
          <w:sz w:val="23"/>
        </w:rPr>
        <w:t>既</w:t>
      </w:r>
      <w:r>
        <w:rPr>
          <w:w w:val="105"/>
          <w:sz w:val="24"/>
        </w:rPr>
        <w:t>成</w:t>
      </w:r>
      <w:r>
        <w:rPr>
          <w:w w:val="105"/>
          <w:sz w:val="22"/>
        </w:rPr>
        <w:t>道路</w:t>
      </w:r>
      <w:r>
        <w:rPr>
          <w:w w:val="105"/>
          <w:sz w:val="24"/>
        </w:rPr>
        <w:t>，地主承認了所</w:t>
      </w:r>
      <w:r>
        <w:rPr>
          <w:w w:val="105"/>
          <w:sz w:val="23"/>
        </w:rPr>
        <w:t>謂</w:t>
      </w:r>
      <w:r>
        <w:rPr>
          <w:w w:val="105"/>
          <w:sz w:val="24"/>
        </w:rPr>
        <w:t>公共關係的</w:t>
      </w:r>
      <w:r>
        <w:rPr>
          <w:w w:val="105"/>
          <w:sz w:val="23"/>
        </w:rPr>
        <w:t>產生</w:t>
      </w:r>
      <w:r>
        <w:rPr>
          <w:w w:val="105"/>
          <w:sz w:val="24"/>
        </w:rPr>
        <w:t>，</w:t>
      </w:r>
      <w:r>
        <w:rPr>
          <w:w w:val="105"/>
          <w:sz w:val="22"/>
        </w:rPr>
        <w:t>造</w:t>
      </w:r>
      <w:r>
        <w:rPr>
          <w:w w:val="105"/>
          <w:sz w:val="24"/>
        </w:rPr>
        <w:t>成</w:t>
      </w:r>
      <w:r>
        <w:rPr>
          <w:w w:val="105"/>
          <w:sz w:val="22"/>
        </w:rPr>
        <w:t>土</w:t>
      </w:r>
      <w:r>
        <w:rPr>
          <w:w w:val="105"/>
          <w:sz w:val="24"/>
        </w:rPr>
        <w:t>地所有人</w:t>
      </w:r>
      <w:r>
        <w:rPr>
          <w:w w:val="105"/>
          <w:sz w:val="22"/>
        </w:rPr>
        <w:t>財</w:t>
      </w:r>
      <w:r>
        <w:rPr>
          <w:w w:val="105"/>
          <w:sz w:val="23"/>
        </w:rPr>
        <w:t>產</w:t>
      </w:r>
      <w:r>
        <w:rPr>
          <w:w w:val="105"/>
          <w:sz w:val="24"/>
        </w:rPr>
        <w:t>權之</w:t>
      </w:r>
      <w:r>
        <w:rPr>
          <w:w w:val="105"/>
          <w:sz w:val="23"/>
        </w:rPr>
        <w:t>限制</w:t>
      </w:r>
      <w:r>
        <w:rPr>
          <w:w w:val="105"/>
          <w:sz w:val="24"/>
        </w:rPr>
        <w:t>，其應該於</w:t>
      </w:r>
      <w:r>
        <w:rPr>
          <w:w w:val="105"/>
          <w:sz w:val="22"/>
        </w:rPr>
        <w:t>什麼</w:t>
      </w:r>
      <w:r>
        <w:rPr>
          <w:w w:val="105"/>
          <w:sz w:val="24"/>
        </w:rPr>
        <w:t>程</w:t>
      </w:r>
      <w:r>
        <w:rPr>
          <w:w w:val="105"/>
          <w:sz w:val="23"/>
        </w:rPr>
        <w:t>度內</w:t>
      </w:r>
      <w:r>
        <w:rPr>
          <w:w w:val="105"/>
          <w:sz w:val="24"/>
        </w:rPr>
        <w:t>繼續</w:t>
      </w:r>
      <w:r>
        <w:rPr>
          <w:w w:val="105"/>
          <w:sz w:val="20"/>
        </w:rPr>
        <w:t>忍</w:t>
      </w:r>
      <w:r>
        <w:rPr>
          <w:w w:val="105"/>
          <w:sz w:val="24"/>
        </w:rPr>
        <w:t>受這個</w:t>
      </w:r>
      <w:r>
        <w:rPr>
          <w:w w:val="105"/>
          <w:sz w:val="23"/>
        </w:rPr>
        <w:t>限制</w:t>
      </w:r>
      <w:r>
        <w:rPr>
          <w:w w:val="105"/>
          <w:sz w:val="24"/>
        </w:rPr>
        <w:t>？</w:t>
      </w:r>
      <w:r>
        <w:rPr>
          <w:w w:val="105"/>
          <w:sz w:val="22"/>
        </w:rPr>
        <w:t>首</w:t>
      </w:r>
      <w:r>
        <w:rPr>
          <w:w w:val="105"/>
          <w:sz w:val="23"/>
        </w:rPr>
        <w:t>先</w:t>
      </w:r>
      <w:r>
        <w:rPr>
          <w:w w:val="105"/>
          <w:sz w:val="24"/>
        </w:rPr>
        <w:t>如</w:t>
      </w:r>
      <w:r>
        <w:rPr>
          <w:w w:val="105"/>
          <w:sz w:val="23"/>
        </w:rPr>
        <w:t>果</w:t>
      </w:r>
      <w:r>
        <w:rPr>
          <w:w w:val="105"/>
          <w:sz w:val="24"/>
        </w:rPr>
        <w:t>有一天政</w:t>
      </w:r>
      <w:r>
        <w:rPr>
          <w:w w:val="105"/>
          <w:sz w:val="22"/>
        </w:rPr>
        <w:t>府</w:t>
      </w:r>
      <w:r>
        <w:rPr>
          <w:w w:val="105"/>
          <w:sz w:val="24"/>
        </w:rPr>
        <w:t>要開一條</w:t>
      </w:r>
      <w:r>
        <w:rPr>
          <w:w w:val="105"/>
          <w:sz w:val="22"/>
        </w:rPr>
        <w:t>路</w:t>
      </w:r>
      <w:r>
        <w:rPr>
          <w:w w:val="105"/>
          <w:sz w:val="24"/>
        </w:rPr>
        <w:t>，有段</w:t>
      </w:r>
      <w:r>
        <w:rPr>
          <w:w w:val="105"/>
          <w:sz w:val="22"/>
        </w:rPr>
        <w:t>路</w:t>
      </w:r>
      <w:r>
        <w:rPr>
          <w:w w:val="105"/>
          <w:sz w:val="24"/>
        </w:rPr>
        <w:t>已是</w:t>
      </w:r>
      <w:r>
        <w:rPr>
          <w:w w:val="105"/>
          <w:sz w:val="22"/>
        </w:rPr>
        <w:t>道路</w:t>
      </w:r>
      <w:r>
        <w:rPr>
          <w:w w:val="105"/>
          <w:sz w:val="24"/>
        </w:rPr>
        <w:t>不辦理</w:t>
      </w:r>
      <w:r>
        <w:rPr>
          <w:w w:val="105"/>
          <w:sz w:val="22"/>
        </w:rPr>
        <w:t>徵收</w:t>
      </w:r>
      <w:r>
        <w:rPr>
          <w:w w:val="105"/>
          <w:sz w:val="24"/>
        </w:rPr>
        <w:t>，</w:t>
      </w:r>
      <w:r>
        <w:rPr>
          <w:w w:val="105"/>
          <w:sz w:val="23"/>
        </w:rPr>
        <w:t>兩</w:t>
      </w:r>
      <w:r>
        <w:rPr>
          <w:w w:val="105"/>
          <w:sz w:val="22"/>
        </w:rPr>
        <w:t>端</w:t>
      </w:r>
      <w:r>
        <w:rPr>
          <w:w w:val="105"/>
          <w:sz w:val="24"/>
        </w:rPr>
        <w:t>都是</w:t>
      </w:r>
      <w:r>
        <w:rPr>
          <w:w w:val="105"/>
          <w:sz w:val="22"/>
        </w:rPr>
        <w:t>農</w:t>
      </w:r>
      <w:r>
        <w:rPr>
          <w:w w:val="105"/>
          <w:sz w:val="21"/>
        </w:rPr>
        <w:t>田</w:t>
      </w:r>
      <w:r>
        <w:rPr>
          <w:w w:val="105"/>
          <w:sz w:val="24"/>
        </w:rPr>
        <w:t>，</w:t>
      </w:r>
      <w:r>
        <w:rPr>
          <w:w w:val="105"/>
          <w:sz w:val="22"/>
        </w:rPr>
        <w:t>徵收</w:t>
      </w:r>
      <w:r>
        <w:rPr>
          <w:w w:val="105"/>
          <w:sz w:val="24"/>
        </w:rPr>
        <w:t>以</w:t>
      </w:r>
      <w:r>
        <w:rPr>
          <w:w w:val="105"/>
          <w:sz w:val="23"/>
        </w:rPr>
        <w:t>蓋</w:t>
      </w:r>
      <w:r>
        <w:rPr>
          <w:w w:val="105"/>
          <w:sz w:val="22"/>
        </w:rPr>
        <w:t>道路</w:t>
      </w:r>
      <w:r>
        <w:rPr>
          <w:w w:val="105"/>
          <w:sz w:val="24"/>
        </w:rPr>
        <w:t>，大法官認為違</w:t>
      </w:r>
      <w:r>
        <w:rPr>
          <w:w w:val="105"/>
          <w:sz w:val="22"/>
        </w:rPr>
        <w:t>背平</w:t>
      </w:r>
      <w:r>
        <w:rPr>
          <w:w w:val="105"/>
          <w:sz w:val="24"/>
        </w:rPr>
        <w:t>等原則，如</w:t>
      </w:r>
      <w:r>
        <w:rPr>
          <w:w w:val="105"/>
          <w:sz w:val="23"/>
        </w:rPr>
        <w:t>果</w:t>
      </w:r>
      <w:r>
        <w:rPr>
          <w:w w:val="105"/>
          <w:sz w:val="20"/>
        </w:rPr>
        <w:t>預</w:t>
      </w:r>
      <w:r>
        <w:rPr>
          <w:w w:val="105"/>
          <w:sz w:val="23"/>
        </w:rPr>
        <w:t>計</w:t>
      </w:r>
      <w:r>
        <w:rPr>
          <w:w w:val="105"/>
          <w:sz w:val="24"/>
        </w:rPr>
        <w:t>開</w:t>
      </w:r>
      <w:r>
        <w:rPr>
          <w:w w:val="105"/>
          <w:sz w:val="21"/>
        </w:rPr>
        <w:t>闢</w:t>
      </w:r>
      <w:r>
        <w:rPr>
          <w:w w:val="105"/>
          <w:sz w:val="22"/>
        </w:rPr>
        <w:t>道路</w:t>
      </w:r>
      <w:r>
        <w:rPr>
          <w:w w:val="105"/>
          <w:sz w:val="24"/>
        </w:rPr>
        <w:t>，</w:t>
      </w:r>
      <w:r>
        <w:rPr>
          <w:spacing w:val="1"/>
          <w:w w:val="105"/>
          <w:sz w:val="24"/>
        </w:rPr>
        <w:t> </w:t>
      </w:r>
      <w:r>
        <w:rPr>
          <w:w w:val="105"/>
          <w:sz w:val="23"/>
        </w:rPr>
        <w:t>經</w:t>
      </w:r>
      <w:r>
        <w:rPr>
          <w:w w:val="105"/>
          <w:sz w:val="24"/>
        </w:rPr>
        <w:t>過</w:t>
      </w:r>
      <w:r>
        <w:rPr>
          <w:w w:val="105"/>
          <w:sz w:val="23"/>
        </w:rPr>
        <w:t>既</w:t>
      </w:r>
      <w:r>
        <w:rPr>
          <w:w w:val="105"/>
          <w:sz w:val="24"/>
        </w:rPr>
        <w:t>成</w:t>
      </w:r>
      <w:r>
        <w:rPr>
          <w:w w:val="105"/>
          <w:sz w:val="22"/>
        </w:rPr>
        <w:t>道路</w:t>
      </w:r>
      <w:r>
        <w:rPr>
          <w:w w:val="105"/>
          <w:sz w:val="24"/>
        </w:rPr>
        <w:t>即應一</w:t>
      </w:r>
      <w:r>
        <w:rPr>
          <w:w w:val="105"/>
          <w:sz w:val="22"/>
        </w:rPr>
        <w:t>視</w:t>
      </w:r>
      <w:r>
        <w:rPr>
          <w:w w:val="105"/>
          <w:sz w:val="24"/>
        </w:rPr>
        <w:t>同</w:t>
      </w:r>
      <w:r>
        <w:rPr>
          <w:w w:val="105"/>
          <w:sz w:val="23"/>
        </w:rPr>
        <w:t>仁</w:t>
      </w:r>
      <w:r>
        <w:rPr>
          <w:w w:val="105"/>
          <w:sz w:val="24"/>
        </w:rPr>
        <w:t>，予以</w:t>
      </w:r>
      <w:r>
        <w:rPr>
          <w:w w:val="105"/>
          <w:sz w:val="23"/>
        </w:rPr>
        <w:t>全</w:t>
      </w:r>
      <w:r>
        <w:rPr>
          <w:w w:val="105"/>
          <w:sz w:val="24"/>
        </w:rPr>
        <w:t>部開</w:t>
      </w:r>
      <w:r>
        <w:rPr>
          <w:w w:val="105"/>
          <w:sz w:val="21"/>
        </w:rPr>
        <w:t>闢</w:t>
      </w:r>
      <w:r>
        <w:rPr>
          <w:w w:val="105"/>
          <w:sz w:val="24"/>
        </w:rPr>
        <w:t>、</w:t>
      </w:r>
      <w:r>
        <w:rPr>
          <w:w w:val="105"/>
          <w:sz w:val="23"/>
        </w:rPr>
        <w:t>全</w:t>
      </w:r>
      <w:r>
        <w:rPr>
          <w:w w:val="105"/>
          <w:sz w:val="24"/>
        </w:rPr>
        <w:t>部</w:t>
      </w:r>
      <w:r>
        <w:rPr>
          <w:w w:val="105"/>
          <w:sz w:val="22"/>
        </w:rPr>
        <w:t>徵收</w:t>
      </w:r>
      <w:r>
        <w:rPr>
          <w:w w:val="105"/>
          <w:sz w:val="24"/>
        </w:rPr>
        <w:t>，</w:t>
      </w:r>
      <w:r>
        <w:rPr>
          <w:spacing w:val="1"/>
          <w:w w:val="105"/>
          <w:sz w:val="24"/>
        </w:rPr>
        <w:t> </w:t>
      </w:r>
      <w:r>
        <w:rPr>
          <w:w w:val="105"/>
          <w:sz w:val="23"/>
        </w:rPr>
        <w:t>既</w:t>
      </w:r>
      <w:r>
        <w:rPr>
          <w:w w:val="105"/>
          <w:sz w:val="24"/>
        </w:rPr>
        <w:t>成</w:t>
      </w:r>
      <w:r>
        <w:rPr>
          <w:w w:val="105"/>
          <w:sz w:val="22"/>
        </w:rPr>
        <w:t>道路</w:t>
      </w:r>
      <w:r>
        <w:rPr>
          <w:w w:val="105"/>
          <w:sz w:val="24"/>
        </w:rPr>
        <w:t>不能任</w:t>
      </w:r>
      <w:r>
        <w:rPr>
          <w:w w:val="105"/>
          <w:sz w:val="23"/>
        </w:rPr>
        <w:t>意</w:t>
      </w:r>
      <w:r>
        <w:rPr>
          <w:w w:val="105"/>
          <w:sz w:val="24"/>
        </w:rPr>
        <w:t>予以</w:t>
      </w:r>
      <w:r>
        <w:rPr>
          <w:w w:val="105"/>
          <w:sz w:val="23"/>
        </w:rPr>
        <w:t>差異</w:t>
      </w:r>
      <w:r>
        <w:rPr>
          <w:w w:val="105"/>
          <w:sz w:val="24"/>
        </w:rPr>
        <w:t>對</w:t>
      </w:r>
      <w:r>
        <w:rPr>
          <w:w w:val="105"/>
          <w:sz w:val="22"/>
        </w:rPr>
        <w:t>待</w:t>
      </w:r>
      <w:r>
        <w:rPr>
          <w:w w:val="105"/>
          <w:sz w:val="24"/>
        </w:rPr>
        <w:t>。即使是公共</w:t>
      </w:r>
      <w:r>
        <w:rPr>
          <w:w w:val="105"/>
          <w:sz w:val="23"/>
        </w:rPr>
        <w:t>利</w:t>
      </w:r>
      <w:r>
        <w:rPr>
          <w:w w:val="105"/>
          <w:sz w:val="24"/>
        </w:rPr>
        <w:t>益關係</w:t>
      </w:r>
      <w:r>
        <w:rPr>
          <w:w w:val="105"/>
          <w:sz w:val="23"/>
        </w:rPr>
        <w:t>必須</w:t>
      </w:r>
      <w:r>
        <w:rPr>
          <w:w w:val="105"/>
          <w:sz w:val="24"/>
        </w:rPr>
        <w:t>維持</w:t>
      </w:r>
      <w:r>
        <w:rPr>
          <w:w w:val="105"/>
          <w:sz w:val="23"/>
        </w:rPr>
        <w:t>現</w:t>
      </w:r>
      <w:r>
        <w:rPr>
          <w:w w:val="105"/>
          <w:sz w:val="22"/>
        </w:rPr>
        <w:t>況</w:t>
      </w:r>
      <w:r>
        <w:rPr>
          <w:w w:val="105"/>
          <w:sz w:val="24"/>
        </w:rPr>
        <w:t>下</w:t>
      </w:r>
      <w:r>
        <w:rPr>
          <w:w w:val="105"/>
          <w:sz w:val="23"/>
        </w:rPr>
        <w:t>供</w:t>
      </w:r>
      <w:r>
        <w:rPr>
          <w:w w:val="105"/>
          <w:sz w:val="24"/>
        </w:rPr>
        <w:t>繼續使用，政</w:t>
      </w:r>
      <w:r>
        <w:rPr>
          <w:w w:val="105"/>
          <w:sz w:val="22"/>
        </w:rPr>
        <w:t>府</w:t>
      </w:r>
      <w:r>
        <w:rPr>
          <w:w w:val="105"/>
          <w:sz w:val="24"/>
        </w:rPr>
        <w:t>亦不能得</w:t>
      </w:r>
      <w:r>
        <w:rPr>
          <w:w w:val="105"/>
          <w:sz w:val="21"/>
        </w:rPr>
        <w:t>寸</w:t>
      </w:r>
      <w:r>
        <w:rPr>
          <w:w w:val="105"/>
          <w:sz w:val="23"/>
        </w:rPr>
        <w:t>進</w:t>
      </w:r>
      <w:r>
        <w:rPr>
          <w:w w:val="105"/>
          <w:sz w:val="21"/>
        </w:rPr>
        <w:t>尺</w:t>
      </w:r>
      <w:r>
        <w:rPr>
          <w:w w:val="105"/>
          <w:sz w:val="24"/>
        </w:rPr>
        <w:t>，</w:t>
      </w:r>
      <w:r>
        <w:rPr>
          <w:w w:val="105"/>
          <w:sz w:val="21"/>
        </w:rPr>
        <w:t>拓</w:t>
      </w:r>
      <w:r>
        <w:rPr>
          <w:w w:val="105"/>
          <w:sz w:val="22"/>
        </w:rPr>
        <w:t>寬</w:t>
      </w:r>
      <w:r>
        <w:rPr>
          <w:w w:val="105"/>
          <w:sz w:val="24"/>
        </w:rPr>
        <w:t>超出原有</w:t>
      </w:r>
      <w:r>
        <w:rPr>
          <w:w w:val="105"/>
          <w:sz w:val="23"/>
        </w:rPr>
        <w:t>範圍而</w:t>
      </w:r>
      <w:r>
        <w:rPr>
          <w:w w:val="105"/>
          <w:sz w:val="24"/>
        </w:rPr>
        <w:t>不辦理</w:t>
      </w:r>
      <w:r>
        <w:rPr>
          <w:w w:val="105"/>
          <w:sz w:val="22"/>
        </w:rPr>
        <w:t>徵收</w:t>
      </w:r>
      <w:r>
        <w:rPr>
          <w:w w:val="105"/>
          <w:sz w:val="24"/>
        </w:rPr>
        <w:t>。</w:t>
      </w:r>
      <w:r>
        <w:rPr>
          <w:w w:val="105"/>
          <w:sz w:val="23"/>
        </w:rPr>
        <w:t>既</w:t>
      </w:r>
      <w:r>
        <w:rPr>
          <w:w w:val="105"/>
          <w:sz w:val="24"/>
        </w:rPr>
        <w:t>成</w:t>
      </w:r>
      <w:r>
        <w:rPr>
          <w:w w:val="105"/>
          <w:sz w:val="22"/>
        </w:rPr>
        <w:t>道路</w:t>
      </w:r>
      <w:r>
        <w:rPr>
          <w:w w:val="105"/>
          <w:sz w:val="23"/>
        </w:rPr>
        <w:t>損失</w:t>
      </w:r>
      <w:r>
        <w:rPr>
          <w:w w:val="105"/>
          <w:sz w:val="22"/>
        </w:rPr>
        <w:t>補</w:t>
      </w:r>
      <w:r>
        <w:rPr>
          <w:w w:val="105"/>
          <w:sz w:val="23"/>
        </w:rPr>
        <w:t>償必須</w:t>
      </w:r>
      <w:r>
        <w:rPr>
          <w:w w:val="105"/>
          <w:sz w:val="24"/>
        </w:rPr>
        <w:t>在</w:t>
      </w:r>
      <w:r>
        <w:rPr>
          <w:w w:val="105"/>
          <w:sz w:val="23"/>
        </w:rPr>
        <w:t>現</w:t>
      </w:r>
      <w:r>
        <w:rPr>
          <w:w w:val="105"/>
          <w:sz w:val="24"/>
        </w:rPr>
        <w:t>有</w:t>
      </w:r>
      <w:r>
        <w:rPr>
          <w:w w:val="105"/>
          <w:sz w:val="23"/>
        </w:rPr>
        <w:t>範圍內</w:t>
      </w:r>
      <w:r>
        <w:rPr>
          <w:w w:val="105"/>
          <w:sz w:val="24"/>
        </w:rPr>
        <w:t>，</w:t>
      </w:r>
      <w:r>
        <w:rPr>
          <w:w w:val="105"/>
          <w:sz w:val="23"/>
        </w:rPr>
        <w:t>若</w:t>
      </w:r>
      <w:r>
        <w:rPr>
          <w:w w:val="105"/>
          <w:sz w:val="21"/>
        </w:rPr>
        <w:t>拓</w:t>
      </w:r>
      <w:r>
        <w:rPr>
          <w:w w:val="105"/>
          <w:sz w:val="22"/>
        </w:rPr>
        <w:t>寬</w:t>
      </w:r>
      <w:r>
        <w:rPr>
          <w:w w:val="105"/>
          <w:sz w:val="24"/>
        </w:rPr>
        <w:t>、</w:t>
      </w:r>
      <w:r>
        <w:rPr>
          <w:w w:val="105"/>
          <w:sz w:val="23"/>
        </w:rPr>
        <w:t>甚</w:t>
      </w:r>
      <w:r>
        <w:rPr>
          <w:w w:val="105"/>
          <w:sz w:val="24"/>
        </w:rPr>
        <w:t>至</w:t>
      </w:r>
      <w:r>
        <w:rPr>
          <w:w w:val="105"/>
          <w:sz w:val="23"/>
        </w:rPr>
        <w:t>蓋</w:t>
      </w:r>
      <w:r>
        <w:rPr>
          <w:w w:val="105"/>
          <w:sz w:val="22"/>
        </w:rPr>
        <w:t>高架</w:t>
      </w:r>
      <w:r>
        <w:rPr>
          <w:w w:val="105"/>
          <w:sz w:val="24"/>
        </w:rPr>
        <w:t>這</w:t>
      </w:r>
      <w:r>
        <w:rPr>
          <w:w w:val="105"/>
          <w:sz w:val="22"/>
        </w:rPr>
        <w:t>些</w:t>
      </w:r>
      <w:r>
        <w:rPr>
          <w:w w:val="105"/>
          <w:sz w:val="24"/>
        </w:rPr>
        <w:t>都將構成</w:t>
      </w:r>
      <w:r>
        <w:rPr>
          <w:w w:val="105"/>
          <w:sz w:val="22"/>
        </w:rPr>
        <w:t>額</w:t>
      </w:r>
      <w:r>
        <w:rPr>
          <w:w w:val="105"/>
          <w:sz w:val="24"/>
        </w:rPr>
        <w:t>外的權</w:t>
      </w:r>
      <w:r>
        <w:rPr>
          <w:w w:val="105"/>
          <w:sz w:val="23"/>
        </w:rPr>
        <w:t>利限制</w:t>
      </w:r>
      <w:r>
        <w:rPr>
          <w:w w:val="105"/>
          <w:sz w:val="24"/>
        </w:rPr>
        <w:t>，非地主所</w:t>
      </w:r>
      <w:r>
        <w:rPr>
          <w:w w:val="105"/>
          <w:sz w:val="23"/>
        </w:rPr>
        <w:t>必須</w:t>
      </w:r>
      <w:r>
        <w:rPr>
          <w:w w:val="105"/>
          <w:sz w:val="24"/>
        </w:rPr>
        <w:t>續行</w:t>
      </w:r>
      <w:r>
        <w:rPr>
          <w:w w:val="105"/>
          <w:sz w:val="23"/>
        </w:rPr>
        <w:t>容</w:t>
      </w:r>
      <w:r>
        <w:rPr>
          <w:w w:val="105"/>
          <w:sz w:val="20"/>
        </w:rPr>
        <w:t>忍</w:t>
      </w:r>
      <w:r>
        <w:rPr>
          <w:w w:val="105"/>
          <w:sz w:val="24"/>
        </w:rPr>
        <w:t>，</w:t>
      </w:r>
      <w:r>
        <w:rPr>
          <w:w w:val="105"/>
          <w:sz w:val="23"/>
        </w:rPr>
        <w:t>而可</w:t>
      </w:r>
      <w:r>
        <w:rPr>
          <w:w w:val="105"/>
          <w:sz w:val="24"/>
        </w:rPr>
        <w:t>以主</w:t>
      </w:r>
      <w:r>
        <w:rPr>
          <w:w w:val="105"/>
          <w:sz w:val="23"/>
        </w:rPr>
        <w:t>張</w:t>
      </w:r>
      <w:r>
        <w:rPr>
          <w:w w:val="105"/>
          <w:sz w:val="22"/>
        </w:rPr>
        <w:t>徵收補</w:t>
      </w:r>
      <w:r>
        <w:rPr>
          <w:w w:val="105"/>
          <w:sz w:val="23"/>
        </w:rPr>
        <w:t>償</w:t>
      </w:r>
      <w:r>
        <w:rPr>
          <w:w w:val="105"/>
          <w:sz w:val="24"/>
        </w:rPr>
        <w:t>。</w:t>
      </w:r>
      <w:r>
        <w:rPr>
          <w:rFonts w:ascii="Times New Roman" w:eastAsia="Times New Roman"/>
          <w:w w:val="144"/>
          <w:sz w:val="17"/>
        </w:rPr>
        <w:t> </w:t>
      </w:r>
    </w:p>
    <w:p>
      <w:pPr>
        <w:pStyle w:val="BodyText"/>
        <w:spacing w:before="5"/>
        <w:rPr>
          <w:rFonts w:ascii="Times New Roman"/>
          <w:sz w:val="27"/>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380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0"/>
        <w:rPr>
          <w:rFonts w:ascii="Times New Roman"/>
          <w:sz w:val="8"/>
        </w:rPr>
      </w:pPr>
    </w:p>
    <w:p>
      <w:pPr>
        <w:pStyle w:val="BodyText"/>
        <w:spacing w:before="60"/>
        <w:ind w:left="169"/>
        <w:rPr>
          <w:rFonts w:ascii="Times New Roman" w:eastAsia="Times New Roman"/>
          <w:sz w:val="24"/>
        </w:rPr>
      </w:pPr>
      <w:r>
        <w:rPr>
          <w:w w:val="110"/>
        </w:rPr>
        <w:t>三、既成道</w:t>
      </w:r>
      <w:r>
        <w:rPr>
          <w:w w:val="110"/>
          <w:sz w:val="22"/>
        </w:rPr>
        <w:t>路</w:t>
      </w:r>
      <w:r>
        <w:rPr>
          <w:w w:val="110"/>
        </w:rPr>
        <w:t>所帶來之無解難題</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70" w:firstLine="493"/>
        <w:jc w:val="both"/>
        <w:rPr>
          <w:rFonts w:ascii="Times New Roman" w:eastAsia="Times New Roman"/>
          <w:sz w:val="24"/>
        </w:rPr>
      </w:pPr>
      <w:r>
        <w:rPr>
          <w:w w:val="105"/>
        </w:rPr>
        <w:t>既成道</w:t>
      </w:r>
      <w:r>
        <w:rPr>
          <w:w w:val="105"/>
          <w:sz w:val="22"/>
        </w:rPr>
        <w:t>路</w:t>
      </w:r>
      <w:r>
        <w:rPr>
          <w:w w:val="105"/>
        </w:rPr>
        <w:t>存在數量為數不少，拖延年</w:t>
      </w:r>
      <w:r>
        <w:rPr>
          <w:w w:val="105"/>
          <w:sz w:val="22"/>
        </w:rPr>
        <w:t>代</w:t>
      </w:r>
      <w:r>
        <w:rPr>
          <w:w w:val="105"/>
        </w:rPr>
        <w:t>亦甚長久，聽任地主領不到補償費而事實上仍作道</w:t>
      </w:r>
      <w:r>
        <w:rPr>
          <w:w w:val="105"/>
          <w:sz w:val="22"/>
        </w:rPr>
        <w:t>路</w:t>
      </w:r>
      <w:r>
        <w:rPr>
          <w:w w:val="105"/>
        </w:rPr>
        <w:t>使用，情何以堪，</w:t>
      </w:r>
      <w:r>
        <w:rPr>
          <w:spacing w:val="1"/>
          <w:w w:val="105"/>
        </w:rPr>
        <w:t> </w:t>
      </w:r>
      <w:r>
        <w:rPr>
          <w:w w:val="105"/>
        </w:rPr>
        <w:t>然而政府</w:t>
      </w:r>
      <w:r>
        <w:rPr>
          <w:w w:val="105"/>
          <w:sz w:val="22"/>
        </w:rPr>
        <w:t>財</w:t>
      </w:r>
      <w:r>
        <w:rPr>
          <w:w w:val="105"/>
        </w:rPr>
        <w:t>政有限，尤其在高地價時</w:t>
      </w:r>
      <w:r>
        <w:rPr>
          <w:w w:val="105"/>
          <w:sz w:val="22"/>
        </w:rPr>
        <w:t>代</w:t>
      </w:r>
      <w:r>
        <w:rPr>
          <w:w w:val="105"/>
        </w:rPr>
        <w:t>，未來</w:t>
      </w:r>
      <w:r>
        <w:rPr>
          <w:w w:val="105"/>
          <w:sz w:val="22"/>
        </w:rPr>
        <w:t>推</w:t>
      </w:r>
      <w:r>
        <w:rPr>
          <w:w w:val="105"/>
        </w:rPr>
        <w:t>動用市價</w:t>
      </w:r>
      <w:r>
        <w:rPr>
          <w:spacing w:val="1"/>
          <w:w w:val="105"/>
        </w:rPr>
        <w:t> </w:t>
      </w:r>
      <w:r>
        <w:rPr>
          <w:w w:val="105"/>
          <w:sz w:val="22"/>
        </w:rPr>
        <w:t>徵收</w:t>
      </w:r>
      <w:r>
        <w:rPr>
          <w:w w:val="105"/>
        </w:rPr>
        <w:t>更是難上加難，因此實在沒辦法全然負</w:t>
      </w:r>
      <w:r>
        <w:rPr>
          <w:w w:val="105"/>
          <w:sz w:val="22"/>
        </w:rPr>
        <w:t>荷</w:t>
      </w:r>
      <w:r>
        <w:rPr>
          <w:w w:val="105"/>
        </w:rPr>
        <w:t>。有何種可</w:t>
      </w:r>
      <w:r>
        <w:rPr>
          <w:spacing w:val="14"/>
          <w:w w:val="105"/>
        </w:rPr>
        <w:t>能</w:t>
      </w:r>
      <w:r>
        <w:rPr>
          <w:spacing w:val="12"/>
          <w:w w:val="105"/>
          <w:sz w:val="22"/>
        </w:rPr>
        <w:t>替代</w:t>
      </w:r>
      <w:r>
        <w:rPr>
          <w:spacing w:val="12"/>
          <w:w w:val="105"/>
        </w:rPr>
        <w:t>方案？用土地</w:t>
      </w:r>
      <w:r>
        <w:rPr>
          <w:spacing w:val="12"/>
          <w:w w:val="105"/>
          <w:sz w:val="22"/>
        </w:rPr>
        <w:t>換</w:t>
      </w:r>
      <w:r>
        <w:rPr>
          <w:spacing w:val="12"/>
          <w:w w:val="105"/>
        </w:rPr>
        <w:t>成容積</w:t>
      </w:r>
      <w:r>
        <w:rPr>
          <w:spacing w:val="12"/>
          <w:w w:val="105"/>
          <w:sz w:val="22"/>
        </w:rPr>
        <w:t>移</w:t>
      </w:r>
      <w:r>
        <w:rPr>
          <w:spacing w:val="10"/>
          <w:w w:val="105"/>
        </w:rPr>
        <w:t>轉給另外區域使用的方</w:t>
      </w:r>
      <w:r>
        <w:rPr>
          <w:w w:val="105"/>
        </w:rPr>
        <w:t>法，惟使用有很多侷限，導致無法</w:t>
      </w:r>
      <w:r>
        <w:rPr>
          <w:w w:val="105"/>
          <w:sz w:val="22"/>
        </w:rPr>
        <w:t>輕</w:t>
      </w:r>
      <w:r>
        <w:rPr>
          <w:w w:val="105"/>
        </w:rPr>
        <w:t>易操作，成效非常有限，這算是個共業，尚不知如何完善解決，實屬行政法之</w:t>
      </w:r>
      <w:r>
        <w:rPr>
          <w:w w:val="110"/>
          <w:sz w:val="22"/>
        </w:rPr>
        <w:t>棘</w:t>
      </w:r>
      <w:r>
        <w:rPr>
          <w:w w:val="110"/>
        </w:rPr>
        <w:t>手問題。</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spacing w:before="185"/>
        <w:ind w:left="169" w:right="0" w:firstLine="0"/>
        <w:jc w:val="left"/>
        <w:rPr>
          <w:rFonts w:ascii="Times New Roman" w:eastAsia="Times New Roman"/>
          <w:sz w:val="24"/>
        </w:rPr>
      </w:pPr>
      <w:r>
        <w:rPr>
          <w:w w:val="110"/>
          <w:sz w:val="22"/>
        </w:rPr>
        <w:t>伍、使用限制之損失補償</w:t>
      </w:r>
      <w:r>
        <w:rPr>
          <w:rFonts w:ascii="Times New Roman" w:eastAsia="Times New Roman"/>
          <w:w w:val="102"/>
          <w:sz w:val="24"/>
        </w:rPr>
        <w:t> </w:t>
      </w:r>
    </w:p>
    <w:p>
      <w:pPr>
        <w:pStyle w:val="BodyText"/>
        <w:spacing w:before="6"/>
        <w:rPr>
          <w:rFonts w:ascii="Times New Roman"/>
          <w:sz w:val="17"/>
        </w:rPr>
      </w:pPr>
    </w:p>
    <w:p>
      <w:pPr>
        <w:pStyle w:val="BodyText"/>
        <w:spacing w:line="288" w:lineRule="auto" w:before="1"/>
        <w:ind w:left="169" w:right="214" w:firstLine="493"/>
        <w:jc w:val="both"/>
      </w:pPr>
      <w:r>
        <w:rPr>
          <w:w w:val="105"/>
        </w:rPr>
        <w:t>之前有提及，完全剝奪係</w:t>
      </w:r>
      <w:r>
        <w:rPr>
          <w:w w:val="105"/>
          <w:sz w:val="22"/>
        </w:rPr>
        <w:t>徵收</w:t>
      </w:r>
      <w:r>
        <w:rPr>
          <w:w w:val="105"/>
        </w:rPr>
        <w:t>，</w:t>
      </w:r>
      <w:r>
        <w:rPr>
          <w:w w:val="105"/>
          <w:sz w:val="22"/>
        </w:rPr>
        <w:t>倘</w:t>
      </w:r>
      <w:r>
        <w:rPr>
          <w:w w:val="105"/>
        </w:rPr>
        <w:t>僅係</w:t>
      </w:r>
      <w:r>
        <w:rPr>
          <w:w w:val="105"/>
          <w:sz w:val="22"/>
        </w:rPr>
        <w:t>輕微</w:t>
      </w:r>
      <w:r>
        <w:rPr>
          <w:w w:val="105"/>
        </w:rPr>
        <w:t>影響，本</w:t>
      </w:r>
      <w:r>
        <w:rPr>
          <w:spacing w:val="1"/>
          <w:w w:val="105"/>
        </w:rPr>
        <w:t> </w:t>
      </w:r>
      <w:r>
        <w:rPr>
          <w:w w:val="105"/>
        </w:rPr>
        <w:t>是</w:t>
      </w:r>
      <w:r>
        <w:rPr>
          <w:w w:val="105"/>
          <w:sz w:val="22"/>
        </w:rPr>
        <w:t>每</w:t>
      </w:r>
      <w:r>
        <w:rPr>
          <w:w w:val="105"/>
        </w:rPr>
        <w:t>個人民都該忍受的部分，在</w:t>
      </w:r>
      <w:r>
        <w:rPr>
          <w:w w:val="105"/>
          <w:sz w:val="22"/>
        </w:rPr>
        <w:t>社</w:t>
      </w:r>
      <w:r>
        <w:rPr>
          <w:w w:val="105"/>
        </w:rPr>
        <w:t>會國</w:t>
      </w:r>
      <w:r>
        <w:rPr>
          <w:w w:val="105"/>
          <w:sz w:val="22"/>
        </w:rPr>
        <w:t>憲</w:t>
      </w:r>
      <w:r>
        <w:rPr>
          <w:w w:val="105"/>
        </w:rPr>
        <w:t>政</w:t>
      </w:r>
      <w:r>
        <w:rPr>
          <w:w w:val="105"/>
          <w:sz w:val="22"/>
        </w:rPr>
        <w:t>秩</w:t>
      </w:r>
      <w:r>
        <w:rPr>
          <w:w w:val="105"/>
        </w:rPr>
        <w:t>序，為國家、</w:t>
      </w:r>
      <w:r>
        <w:rPr>
          <w:w w:val="105"/>
          <w:sz w:val="22"/>
        </w:rPr>
        <w:t>社</w:t>
      </w:r>
      <w:r>
        <w:rPr>
          <w:w w:val="105"/>
        </w:rPr>
        <w:t>會付出</w:t>
      </w:r>
      <w:r>
        <w:rPr>
          <w:w w:val="105"/>
          <w:sz w:val="22"/>
        </w:rPr>
        <w:t>輕微犧牲</w:t>
      </w:r>
      <w:r>
        <w:rPr>
          <w:w w:val="105"/>
        </w:rPr>
        <w:t>係可以或應該忍受，但是如果</w:t>
      </w:r>
      <w:r>
        <w:rPr>
          <w:w w:val="105"/>
          <w:sz w:val="22"/>
        </w:rPr>
        <w:t>犧牲</w:t>
      </w:r>
      <w:r>
        <w:rPr>
          <w:w w:val="105"/>
        </w:rPr>
        <w:t>程度</w:t>
      </w:r>
      <w:r>
        <w:rPr>
          <w:spacing w:val="1"/>
          <w:w w:val="105"/>
        </w:rPr>
        <w:t> </w:t>
      </w:r>
      <w:r>
        <w:rPr>
          <w:w w:val="105"/>
          <w:sz w:val="22"/>
        </w:rPr>
        <w:t>太</w:t>
      </w:r>
      <w:r>
        <w:rPr>
          <w:spacing w:val="-4"/>
          <w:w w:val="105"/>
        </w:rPr>
        <w:t>大即不應該無償忍受。於此，可以區分為 </w:t>
      </w:r>
      <w:r>
        <w:rPr>
          <w:rFonts w:ascii="Times New Roman" w:eastAsia="Times New Roman"/>
          <w:w w:val="105"/>
          <w:sz w:val="17"/>
        </w:rPr>
        <w:t>3</w:t>
      </w:r>
      <w:r>
        <w:rPr>
          <w:rFonts w:ascii="Times New Roman" w:eastAsia="Times New Roman"/>
          <w:spacing w:val="14"/>
          <w:w w:val="105"/>
          <w:sz w:val="17"/>
        </w:rPr>
        <w:t> </w:t>
      </w:r>
      <w:r>
        <w:rPr>
          <w:w w:val="105"/>
        </w:rPr>
        <w:t>類型，全部剝奪、就</w:t>
      </w:r>
      <w:r>
        <w:rPr>
          <w:w w:val="105"/>
          <w:sz w:val="22"/>
        </w:rPr>
        <w:t>徵收</w:t>
      </w:r>
      <w:r>
        <w:rPr>
          <w:spacing w:val="-5"/>
          <w:w w:val="105"/>
        </w:rPr>
        <w:t>限制還在須容忍界限就是其中 </w:t>
      </w:r>
      <w:r>
        <w:rPr>
          <w:rFonts w:ascii="Times New Roman" w:eastAsia="Times New Roman"/>
          <w:w w:val="105"/>
          <w:sz w:val="17"/>
        </w:rPr>
        <w:t>2</w:t>
      </w:r>
      <w:r>
        <w:rPr>
          <w:rFonts w:ascii="Times New Roman" w:eastAsia="Times New Roman"/>
          <w:spacing w:val="22"/>
          <w:w w:val="105"/>
          <w:sz w:val="17"/>
        </w:rPr>
        <w:t> </w:t>
      </w:r>
      <w:r>
        <w:rPr>
          <w:w w:val="105"/>
        </w:rPr>
        <w:t>類，介於兩</w:t>
      </w:r>
      <w:r>
        <w:rPr>
          <w:w w:val="105"/>
          <w:sz w:val="22"/>
        </w:rPr>
        <w:t>端</w:t>
      </w:r>
      <w:r>
        <w:rPr>
          <w:w w:val="105"/>
        </w:rPr>
        <w:t>中</w:t>
      </w:r>
      <w:r>
        <w:rPr>
          <w:spacing w:val="12"/>
          <w:w w:val="105"/>
        </w:rPr>
        <w:t>間既不是</w:t>
      </w:r>
      <w:r>
        <w:rPr>
          <w:spacing w:val="13"/>
          <w:w w:val="105"/>
          <w:sz w:val="22"/>
        </w:rPr>
        <w:t>徵收</w:t>
      </w:r>
      <w:r>
        <w:rPr>
          <w:spacing w:val="11"/>
          <w:w w:val="105"/>
        </w:rPr>
        <w:t>也不屬應該無償忍受者，就是使用限制補</w:t>
      </w:r>
      <w:r>
        <w:rPr>
          <w:spacing w:val="1"/>
          <w:w w:val="105"/>
        </w:rPr>
        <w:t> </w:t>
      </w:r>
      <w:r>
        <w:rPr>
          <w:w w:val="105"/>
        </w:rPr>
        <w:t>償。</w:t>
      </w:r>
      <w:r>
        <w:rPr>
          <w:w w:val="105"/>
          <w:sz w:val="22"/>
        </w:rPr>
        <w:t>司</w:t>
      </w:r>
      <w:r>
        <w:rPr>
          <w:spacing w:val="9"/>
          <w:w w:val="105"/>
        </w:rPr>
        <w:t>法院釋字第 </w:t>
      </w:r>
      <w:r>
        <w:rPr>
          <w:rFonts w:ascii="Times New Roman" w:eastAsia="Times New Roman"/>
          <w:w w:val="105"/>
          <w:sz w:val="17"/>
        </w:rPr>
        <w:t>444</w:t>
      </w:r>
      <w:r>
        <w:rPr>
          <w:rFonts w:ascii="Times New Roman" w:eastAsia="Times New Roman"/>
          <w:spacing w:val="44"/>
          <w:w w:val="105"/>
          <w:sz w:val="17"/>
        </w:rPr>
        <w:t> </w:t>
      </w:r>
      <w:r>
        <w:rPr>
          <w:w w:val="105"/>
        </w:rPr>
        <w:t>號解釋提及對土地限制，認為對土地使用限制還在容忍範圍內，於原來法律保留程度，並沒</w:t>
      </w:r>
      <w:r>
        <w:rPr>
          <w:spacing w:val="1"/>
          <w:w w:val="105"/>
        </w:rPr>
        <w:t> </w:t>
      </w:r>
      <w:r>
        <w:rPr>
          <w:w w:val="105"/>
        </w:rPr>
        <w:t>有增加人民土地</w:t>
      </w:r>
      <w:r>
        <w:rPr>
          <w:w w:val="105"/>
          <w:sz w:val="22"/>
        </w:rPr>
        <w:t>財</w:t>
      </w:r>
      <w:r>
        <w:rPr>
          <w:w w:val="105"/>
        </w:rPr>
        <w:t>產權之限制，所以符合法律保留原則。</w:t>
      </w:r>
      <w:r>
        <w:rPr>
          <w:spacing w:val="1"/>
          <w:w w:val="105"/>
        </w:rPr>
        <w:t> </w:t>
      </w:r>
      <w:r>
        <w:rPr>
          <w:w w:val="105"/>
        </w:rPr>
        <w:t>這個解釋比較舊時，雖然談到這樣限制符合法律保留，沒</w:t>
      </w:r>
      <w:r>
        <w:rPr>
          <w:spacing w:val="1"/>
          <w:w w:val="105"/>
        </w:rPr>
        <w:t> </w:t>
      </w:r>
      <w:r>
        <w:rPr>
          <w:w w:val="105"/>
        </w:rPr>
        <w:t>有</w:t>
      </w:r>
      <w:r>
        <w:rPr>
          <w:w w:val="105"/>
          <w:sz w:val="22"/>
        </w:rPr>
        <w:t>額</w:t>
      </w:r>
      <w:r>
        <w:rPr>
          <w:w w:val="105"/>
        </w:rPr>
        <w:t>外增加人民負擔，可是</w:t>
      </w:r>
      <w:r>
        <w:rPr>
          <w:w w:val="105"/>
          <w:sz w:val="20"/>
        </w:rPr>
        <w:t>忘</w:t>
      </w:r>
      <w:r>
        <w:rPr>
          <w:w w:val="105"/>
        </w:rPr>
        <w:t>記如此限制對人民</w:t>
      </w:r>
      <w:r>
        <w:rPr>
          <w:w w:val="105"/>
          <w:sz w:val="22"/>
        </w:rPr>
        <w:t>財</w:t>
      </w:r>
      <w:r>
        <w:rPr>
          <w:w w:val="105"/>
        </w:rPr>
        <w:t>產權影</w:t>
      </w:r>
      <w:r>
        <w:rPr>
          <w:spacing w:val="1"/>
          <w:w w:val="105"/>
        </w:rPr>
        <w:t> </w:t>
      </w:r>
      <w:r>
        <w:rPr>
          <w:w w:val="105"/>
        </w:rPr>
        <w:t>響尚能</w:t>
      </w:r>
      <w:r>
        <w:rPr>
          <w:w w:val="105"/>
          <w:sz w:val="22"/>
        </w:rPr>
        <w:t>剩</w:t>
      </w:r>
      <w:r>
        <w:rPr>
          <w:w w:val="105"/>
        </w:rPr>
        <w:t>餘多少，實在沒有保障。該解釋就這個角度比較</w:t>
      </w:r>
      <w:r>
        <w:rPr>
          <w:spacing w:val="1"/>
          <w:w w:val="105"/>
        </w:rPr>
        <w:t> </w:t>
      </w:r>
      <w:r>
        <w:rPr>
          <w:w w:val="105"/>
        </w:rPr>
        <w:t>沒有顧及到，所以大概總計來論，與這號解釋有關的包括</w:t>
      </w:r>
    </w:p>
    <w:p>
      <w:pPr>
        <w:pStyle w:val="BodyText"/>
        <w:rPr>
          <w:sz w:val="20"/>
        </w:rPr>
      </w:pPr>
    </w:p>
    <w:p>
      <w:pPr>
        <w:pStyle w:val="BodyText"/>
        <w:spacing w:before="9"/>
        <w:rPr>
          <w:sz w:val="14"/>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381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88" w:lineRule="auto" w:before="60"/>
        <w:ind w:left="169" w:right="270" w:firstLine="0"/>
        <w:jc w:val="both"/>
        <w:rPr>
          <w:rFonts w:ascii="Times New Roman" w:eastAsia="Times New Roman"/>
          <w:sz w:val="17"/>
        </w:rPr>
      </w:pPr>
      <w:r>
        <w:rPr>
          <w:spacing w:val="-1"/>
          <w:w w:val="110"/>
          <w:sz w:val="20"/>
        </w:rPr>
        <w:t>司</w:t>
      </w:r>
      <w:r>
        <w:rPr>
          <w:spacing w:val="-1"/>
          <w:w w:val="110"/>
          <w:sz w:val="23"/>
        </w:rPr>
        <w:t>法院釋</w:t>
      </w:r>
      <w:r>
        <w:rPr>
          <w:spacing w:val="-1"/>
          <w:w w:val="110"/>
          <w:sz w:val="22"/>
        </w:rPr>
        <w:t>字</w:t>
      </w:r>
      <w:r>
        <w:rPr>
          <w:spacing w:val="-36"/>
          <w:w w:val="110"/>
          <w:sz w:val="23"/>
        </w:rPr>
        <w:t>第 </w:t>
      </w:r>
      <w:r>
        <w:rPr>
          <w:rFonts w:ascii="Times New Roman" w:eastAsia="Times New Roman"/>
          <w:spacing w:val="-1"/>
          <w:w w:val="110"/>
          <w:sz w:val="17"/>
        </w:rPr>
        <w:t>542</w:t>
      </w:r>
      <w:r>
        <w:rPr>
          <w:rFonts w:ascii="Times New Roman" w:eastAsia="Times New Roman"/>
          <w:spacing w:val="12"/>
          <w:w w:val="110"/>
          <w:sz w:val="17"/>
        </w:rPr>
        <w:t> </w:t>
      </w:r>
      <w:r>
        <w:rPr>
          <w:w w:val="110"/>
          <w:sz w:val="22"/>
        </w:rPr>
        <w:t>號</w:t>
      </w:r>
      <w:r>
        <w:rPr>
          <w:w w:val="110"/>
          <w:sz w:val="23"/>
        </w:rPr>
        <w:t>解釋，另一個係</w:t>
      </w:r>
      <w:r>
        <w:rPr>
          <w:w w:val="110"/>
          <w:sz w:val="20"/>
        </w:rPr>
        <w:t>司</w:t>
      </w:r>
      <w:r>
        <w:rPr>
          <w:w w:val="110"/>
          <w:sz w:val="23"/>
        </w:rPr>
        <w:t>法院釋</w:t>
      </w:r>
      <w:r>
        <w:rPr>
          <w:w w:val="110"/>
          <w:sz w:val="22"/>
        </w:rPr>
        <w:t>字</w:t>
      </w:r>
      <w:r>
        <w:rPr>
          <w:spacing w:val="-35"/>
          <w:w w:val="110"/>
          <w:sz w:val="23"/>
        </w:rPr>
        <w:t>第 </w:t>
      </w:r>
      <w:r>
        <w:rPr>
          <w:rFonts w:ascii="Times New Roman" w:eastAsia="Times New Roman"/>
          <w:w w:val="110"/>
          <w:sz w:val="17"/>
        </w:rPr>
        <w:t>532</w:t>
      </w:r>
      <w:r>
        <w:rPr>
          <w:rFonts w:ascii="Times New Roman" w:eastAsia="Times New Roman"/>
          <w:spacing w:val="12"/>
          <w:w w:val="110"/>
          <w:sz w:val="17"/>
        </w:rPr>
        <w:t> </w:t>
      </w:r>
      <w:r>
        <w:rPr>
          <w:w w:val="110"/>
          <w:sz w:val="22"/>
        </w:rPr>
        <w:t>號</w:t>
      </w:r>
      <w:r>
        <w:rPr>
          <w:w w:val="110"/>
          <w:sz w:val="23"/>
        </w:rPr>
        <w:t>解</w:t>
      </w:r>
      <w:r>
        <w:rPr>
          <w:w w:val="115"/>
          <w:sz w:val="23"/>
        </w:rPr>
        <w:t>釋。</w:t>
      </w:r>
      <w:r>
        <w:rPr>
          <w:rFonts w:ascii="Times New Roman" w:eastAsia="Times New Roman"/>
          <w:w w:val="144"/>
          <w:sz w:val="17"/>
        </w:rPr>
        <w:t> </w:t>
      </w:r>
    </w:p>
    <w:p>
      <w:pPr>
        <w:spacing w:line="288" w:lineRule="auto" w:before="140"/>
        <w:ind w:left="169" w:right="214" w:firstLine="493"/>
        <w:jc w:val="both"/>
        <w:rPr>
          <w:rFonts w:ascii="Times New Roman" w:eastAsia="Times New Roman"/>
          <w:sz w:val="17"/>
        </w:rPr>
      </w:pPr>
      <w:r>
        <w:rPr>
          <w:w w:val="110"/>
          <w:sz w:val="23"/>
        </w:rPr>
        <w:t>再來是對於權利限制，要談論</w:t>
      </w:r>
      <w:r>
        <w:rPr>
          <w:w w:val="110"/>
          <w:sz w:val="21"/>
        </w:rPr>
        <w:t>騎</w:t>
      </w:r>
      <w:r>
        <w:rPr>
          <w:w w:val="110"/>
          <w:sz w:val="23"/>
        </w:rPr>
        <w:t>樓禁</w:t>
      </w:r>
      <w:r>
        <w:rPr>
          <w:w w:val="110"/>
          <w:sz w:val="22"/>
        </w:rPr>
        <w:t>止設</w:t>
      </w:r>
      <w:r>
        <w:rPr>
          <w:w w:val="110"/>
          <w:sz w:val="21"/>
        </w:rPr>
        <w:t>攤</w:t>
      </w:r>
      <w:r>
        <w:rPr>
          <w:w w:val="110"/>
          <w:sz w:val="23"/>
        </w:rPr>
        <w:t>案例。</w:t>
      </w:r>
      <w:r>
        <w:rPr>
          <w:w w:val="110"/>
          <w:sz w:val="20"/>
        </w:rPr>
        <w:t>司</w:t>
      </w:r>
      <w:r>
        <w:rPr>
          <w:spacing w:val="-4"/>
          <w:w w:val="110"/>
          <w:sz w:val="23"/>
        </w:rPr>
        <w:t>法院釋</w:t>
      </w:r>
      <w:r>
        <w:rPr>
          <w:spacing w:val="-6"/>
          <w:w w:val="110"/>
          <w:sz w:val="22"/>
        </w:rPr>
        <w:t>字</w:t>
      </w:r>
      <w:r>
        <w:rPr>
          <w:spacing w:val="-32"/>
          <w:w w:val="110"/>
          <w:sz w:val="23"/>
        </w:rPr>
        <w:t>第 </w:t>
      </w:r>
      <w:r>
        <w:rPr>
          <w:rFonts w:ascii="Times New Roman" w:eastAsia="Times New Roman"/>
          <w:spacing w:val="-2"/>
          <w:w w:val="115"/>
          <w:sz w:val="17"/>
        </w:rPr>
        <w:t>564</w:t>
      </w:r>
      <w:r>
        <w:rPr>
          <w:rFonts w:ascii="Times New Roman" w:eastAsia="Times New Roman"/>
          <w:spacing w:val="17"/>
          <w:w w:val="115"/>
          <w:sz w:val="17"/>
        </w:rPr>
        <w:t> </w:t>
      </w:r>
      <w:r>
        <w:rPr>
          <w:spacing w:val="-4"/>
          <w:w w:val="110"/>
          <w:sz w:val="22"/>
        </w:rPr>
        <w:t>號</w:t>
      </w:r>
      <w:r>
        <w:rPr>
          <w:spacing w:val="-4"/>
          <w:w w:val="110"/>
          <w:sz w:val="23"/>
        </w:rPr>
        <w:t>解釋提及有</w:t>
      </w:r>
      <w:r>
        <w:rPr>
          <w:spacing w:val="-6"/>
          <w:w w:val="115"/>
          <w:sz w:val="21"/>
        </w:rPr>
        <w:t>騎</w:t>
      </w:r>
      <w:r>
        <w:rPr>
          <w:spacing w:val="-4"/>
          <w:w w:val="110"/>
          <w:sz w:val="23"/>
        </w:rPr>
        <w:t>樓公告禁</w:t>
      </w:r>
      <w:r>
        <w:rPr>
          <w:spacing w:val="-5"/>
          <w:w w:val="110"/>
          <w:sz w:val="22"/>
        </w:rPr>
        <w:t>止設</w:t>
      </w:r>
      <w:r>
        <w:rPr>
          <w:spacing w:val="-4"/>
          <w:w w:val="115"/>
          <w:sz w:val="21"/>
        </w:rPr>
        <w:t>攤</w:t>
      </w:r>
      <w:r>
        <w:rPr>
          <w:spacing w:val="-26"/>
          <w:w w:val="110"/>
          <w:sz w:val="23"/>
        </w:rPr>
        <w:t>之機制，</w:t>
      </w:r>
      <w:r>
        <w:rPr>
          <w:w w:val="110"/>
          <w:sz w:val="22"/>
        </w:rPr>
        <w:t>土</w:t>
      </w:r>
      <w:r>
        <w:rPr>
          <w:w w:val="105"/>
          <w:sz w:val="23"/>
        </w:rPr>
        <w:t>地</w:t>
      </w:r>
      <w:r>
        <w:rPr>
          <w:w w:val="105"/>
          <w:sz w:val="21"/>
        </w:rPr>
        <w:t>財</w:t>
      </w:r>
      <w:r>
        <w:rPr>
          <w:w w:val="105"/>
          <w:sz w:val="23"/>
        </w:rPr>
        <w:t>產所有人行使權利受到限制，然目的是維持人車通行</w:t>
      </w:r>
      <w:r>
        <w:rPr>
          <w:spacing w:val="1"/>
          <w:w w:val="105"/>
          <w:sz w:val="23"/>
        </w:rPr>
        <w:t> </w:t>
      </w:r>
      <w:r>
        <w:rPr>
          <w:w w:val="110"/>
          <w:sz w:val="23"/>
        </w:rPr>
        <w:t>順</w:t>
      </w:r>
      <w:r>
        <w:rPr>
          <w:w w:val="110"/>
          <w:sz w:val="21"/>
        </w:rPr>
        <w:t>暢</w:t>
      </w:r>
      <w:r>
        <w:rPr>
          <w:w w:val="110"/>
          <w:sz w:val="23"/>
        </w:rPr>
        <w:t>，對所有權</w:t>
      </w:r>
      <w:r>
        <w:rPr>
          <w:w w:val="110"/>
          <w:sz w:val="22"/>
        </w:rPr>
        <w:t>影響</w:t>
      </w:r>
      <w:r>
        <w:rPr>
          <w:w w:val="110"/>
          <w:sz w:val="23"/>
        </w:rPr>
        <w:t>尚屬</w:t>
      </w:r>
      <w:r>
        <w:rPr>
          <w:w w:val="110"/>
          <w:sz w:val="21"/>
        </w:rPr>
        <w:t>輕微</w:t>
      </w:r>
      <w:r>
        <w:rPr>
          <w:w w:val="110"/>
          <w:sz w:val="23"/>
        </w:rPr>
        <w:t>，亦未違</w:t>
      </w:r>
      <w:r>
        <w:rPr>
          <w:w w:val="110"/>
          <w:sz w:val="22"/>
        </w:rPr>
        <w:t>反</w:t>
      </w:r>
      <w:r>
        <w:rPr>
          <w:w w:val="110"/>
          <w:sz w:val="23"/>
        </w:rPr>
        <w:t>比例原則，所以與</w:t>
      </w:r>
      <w:r>
        <w:rPr>
          <w:w w:val="110"/>
          <w:sz w:val="21"/>
        </w:rPr>
        <w:t>財</w:t>
      </w:r>
      <w:r>
        <w:rPr>
          <w:w w:val="110"/>
          <w:sz w:val="23"/>
        </w:rPr>
        <w:t>產權保</w:t>
      </w:r>
      <w:r>
        <w:rPr>
          <w:w w:val="110"/>
          <w:sz w:val="22"/>
        </w:rPr>
        <w:t>障</w:t>
      </w:r>
      <w:r>
        <w:rPr>
          <w:w w:val="110"/>
          <w:sz w:val="23"/>
        </w:rPr>
        <w:t>並未</w:t>
      </w:r>
      <w:r>
        <w:rPr>
          <w:w w:val="110"/>
          <w:sz w:val="21"/>
        </w:rPr>
        <w:t>牴</w:t>
      </w:r>
      <w:r>
        <w:rPr>
          <w:w w:val="110"/>
          <w:sz w:val="23"/>
        </w:rPr>
        <w:t>觸。惟必須考慮原來</w:t>
      </w:r>
      <w:r>
        <w:rPr>
          <w:w w:val="110"/>
          <w:sz w:val="22"/>
        </w:rPr>
        <w:t>土</w:t>
      </w:r>
      <w:r>
        <w:rPr>
          <w:w w:val="110"/>
          <w:sz w:val="23"/>
        </w:rPr>
        <w:t>地分區是</w:t>
      </w:r>
      <w:r>
        <w:rPr>
          <w:w w:val="110"/>
          <w:sz w:val="21"/>
        </w:rPr>
        <w:t>什</w:t>
      </w:r>
      <w:r>
        <w:rPr>
          <w:w w:val="110"/>
          <w:sz w:val="22"/>
        </w:rPr>
        <w:t>麼</w:t>
      </w:r>
      <w:r>
        <w:rPr>
          <w:w w:val="105"/>
          <w:sz w:val="22"/>
        </w:rPr>
        <w:t>土</w:t>
      </w:r>
      <w:r>
        <w:rPr>
          <w:w w:val="105"/>
          <w:sz w:val="23"/>
        </w:rPr>
        <w:t>地，原本是個</w:t>
      </w:r>
      <w:r>
        <w:rPr>
          <w:w w:val="105"/>
          <w:sz w:val="21"/>
        </w:rPr>
        <w:t>騎</w:t>
      </w:r>
      <w:r>
        <w:rPr>
          <w:w w:val="105"/>
          <w:sz w:val="23"/>
        </w:rPr>
        <w:t>樓地，</w:t>
      </w:r>
      <w:r>
        <w:rPr>
          <w:w w:val="105"/>
          <w:sz w:val="21"/>
        </w:rPr>
        <w:t>騎</w:t>
      </w:r>
      <w:r>
        <w:rPr>
          <w:w w:val="105"/>
          <w:sz w:val="23"/>
        </w:rPr>
        <w:t>樓是</w:t>
      </w:r>
      <w:r>
        <w:rPr>
          <w:w w:val="105"/>
          <w:sz w:val="21"/>
        </w:rPr>
        <w:t>什</w:t>
      </w:r>
      <w:r>
        <w:rPr>
          <w:w w:val="105"/>
          <w:sz w:val="22"/>
        </w:rPr>
        <w:t>麼</w:t>
      </w:r>
      <w:r>
        <w:rPr>
          <w:w w:val="105"/>
          <w:sz w:val="23"/>
        </w:rPr>
        <w:t>屬性應該多加思考。</w:t>
      </w:r>
      <w:r>
        <w:rPr>
          <w:spacing w:val="1"/>
          <w:w w:val="105"/>
          <w:sz w:val="23"/>
        </w:rPr>
        <w:t> </w:t>
      </w:r>
      <w:r>
        <w:rPr>
          <w:spacing w:val="13"/>
          <w:w w:val="105"/>
          <w:sz w:val="23"/>
        </w:rPr>
        <w:t>再來大法官認為</w:t>
      </w:r>
      <w:r>
        <w:rPr>
          <w:spacing w:val="12"/>
          <w:w w:val="105"/>
          <w:sz w:val="21"/>
        </w:rPr>
        <w:t>騎</w:t>
      </w:r>
      <w:r>
        <w:rPr>
          <w:spacing w:val="12"/>
          <w:w w:val="105"/>
          <w:sz w:val="23"/>
        </w:rPr>
        <w:t>樓禁</w:t>
      </w:r>
      <w:r>
        <w:rPr>
          <w:spacing w:val="12"/>
          <w:w w:val="105"/>
          <w:sz w:val="22"/>
        </w:rPr>
        <w:t>止設</w:t>
      </w:r>
      <w:r>
        <w:rPr>
          <w:spacing w:val="14"/>
          <w:w w:val="105"/>
          <w:sz w:val="21"/>
        </w:rPr>
        <w:t>攤</w:t>
      </w:r>
      <w:r>
        <w:rPr>
          <w:spacing w:val="13"/>
          <w:w w:val="105"/>
          <w:sz w:val="23"/>
        </w:rPr>
        <w:t>，其實並不是</w:t>
      </w:r>
      <w:r>
        <w:rPr>
          <w:spacing w:val="13"/>
          <w:w w:val="105"/>
          <w:sz w:val="22"/>
        </w:rPr>
        <w:t>那麼</w:t>
      </w:r>
      <w:r>
        <w:rPr>
          <w:spacing w:val="12"/>
          <w:w w:val="105"/>
          <w:sz w:val="23"/>
        </w:rPr>
        <w:t>理所當</w:t>
      </w:r>
      <w:r>
        <w:rPr>
          <w:spacing w:val="13"/>
          <w:w w:val="105"/>
          <w:sz w:val="23"/>
        </w:rPr>
        <w:t> </w:t>
      </w:r>
      <w:r>
        <w:rPr>
          <w:w w:val="110"/>
          <w:sz w:val="23"/>
        </w:rPr>
        <w:t>然，應該分</w:t>
      </w:r>
      <w:r>
        <w:rPr>
          <w:w w:val="115"/>
          <w:sz w:val="21"/>
        </w:rPr>
        <w:t>辨什</w:t>
      </w:r>
      <w:r>
        <w:rPr>
          <w:w w:val="110"/>
          <w:sz w:val="22"/>
        </w:rPr>
        <w:t>麼</w:t>
      </w:r>
      <w:r>
        <w:rPr>
          <w:w w:val="110"/>
          <w:sz w:val="23"/>
        </w:rPr>
        <w:t>樣</w:t>
      </w:r>
      <w:r>
        <w:rPr>
          <w:w w:val="115"/>
          <w:sz w:val="21"/>
        </w:rPr>
        <w:t>騎</w:t>
      </w:r>
      <w:r>
        <w:rPr>
          <w:w w:val="110"/>
          <w:sz w:val="23"/>
        </w:rPr>
        <w:t>樓、然後不同</w:t>
      </w:r>
      <w:r>
        <w:rPr>
          <w:w w:val="115"/>
          <w:sz w:val="21"/>
        </w:rPr>
        <w:t>路</w:t>
      </w:r>
      <w:r>
        <w:rPr>
          <w:w w:val="110"/>
          <w:sz w:val="23"/>
        </w:rPr>
        <w:t>段、到</w:t>
      </w:r>
      <w:r>
        <w:rPr>
          <w:w w:val="110"/>
          <w:sz w:val="22"/>
        </w:rPr>
        <w:t>底</w:t>
      </w:r>
      <w:r>
        <w:rPr>
          <w:w w:val="115"/>
          <w:sz w:val="21"/>
        </w:rPr>
        <w:t>什</w:t>
      </w:r>
      <w:r>
        <w:rPr>
          <w:w w:val="110"/>
          <w:sz w:val="22"/>
        </w:rPr>
        <w:t>麼</w:t>
      </w:r>
      <w:r>
        <w:rPr>
          <w:w w:val="110"/>
          <w:sz w:val="23"/>
        </w:rPr>
        <w:t>情</w:t>
      </w:r>
      <w:r>
        <w:rPr>
          <w:w w:val="110"/>
          <w:sz w:val="22"/>
        </w:rPr>
        <w:t>況</w:t>
      </w:r>
      <w:r>
        <w:rPr>
          <w:w w:val="105"/>
          <w:sz w:val="23"/>
        </w:rPr>
        <w:t>需要</w:t>
      </w:r>
      <w:r>
        <w:rPr>
          <w:w w:val="105"/>
          <w:sz w:val="22"/>
        </w:rPr>
        <w:t>設</w:t>
      </w:r>
      <w:r>
        <w:rPr>
          <w:w w:val="105"/>
          <w:sz w:val="21"/>
        </w:rPr>
        <w:t>攤</w:t>
      </w:r>
      <w:r>
        <w:rPr>
          <w:w w:val="105"/>
          <w:sz w:val="23"/>
        </w:rPr>
        <w:t>、應該考量當地之交通流量、</w:t>
      </w:r>
      <w:r>
        <w:rPr>
          <w:w w:val="105"/>
          <w:sz w:val="22"/>
        </w:rPr>
        <w:t>道</w:t>
      </w:r>
      <w:r>
        <w:rPr>
          <w:w w:val="105"/>
          <w:sz w:val="21"/>
        </w:rPr>
        <w:t>路</w:t>
      </w:r>
      <w:r>
        <w:rPr>
          <w:w w:val="105"/>
          <w:sz w:val="22"/>
        </w:rPr>
        <w:t>寬</w:t>
      </w:r>
      <w:r>
        <w:rPr>
          <w:w w:val="105"/>
          <w:sz w:val="23"/>
        </w:rPr>
        <w:t>度等等作個</w:t>
      </w:r>
      <w:r>
        <w:rPr>
          <w:spacing w:val="1"/>
          <w:w w:val="105"/>
          <w:sz w:val="23"/>
        </w:rPr>
        <w:t> </w:t>
      </w:r>
      <w:r>
        <w:rPr>
          <w:spacing w:val="12"/>
          <w:w w:val="105"/>
          <w:sz w:val="23"/>
        </w:rPr>
        <w:t>案類</w:t>
      </w:r>
      <w:r>
        <w:rPr>
          <w:spacing w:val="12"/>
          <w:w w:val="105"/>
          <w:sz w:val="22"/>
        </w:rPr>
        <w:t>型</w:t>
      </w:r>
      <w:r>
        <w:rPr>
          <w:spacing w:val="12"/>
          <w:w w:val="105"/>
          <w:sz w:val="23"/>
        </w:rPr>
        <w:t>上之判斷。大法官意指似乎是有</w:t>
      </w:r>
      <w:r>
        <w:rPr>
          <w:spacing w:val="12"/>
          <w:w w:val="105"/>
          <w:sz w:val="22"/>
        </w:rPr>
        <w:t>些</w:t>
      </w:r>
      <w:r>
        <w:rPr>
          <w:spacing w:val="12"/>
          <w:w w:val="105"/>
          <w:sz w:val="21"/>
        </w:rPr>
        <w:t>騎</w:t>
      </w:r>
      <w:r>
        <w:rPr>
          <w:spacing w:val="12"/>
          <w:w w:val="105"/>
          <w:sz w:val="23"/>
        </w:rPr>
        <w:t>樓</w:t>
      </w:r>
      <w:r>
        <w:rPr>
          <w:spacing w:val="14"/>
          <w:w w:val="105"/>
          <w:sz w:val="22"/>
        </w:rPr>
        <w:t>設</w:t>
      </w:r>
      <w:r>
        <w:rPr>
          <w:spacing w:val="12"/>
          <w:w w:val="105"/>
          <w:sz w:val="21"/>
        </w:rPr>
        <w:t>攤</w:t>
      </w:r>
      <w:r>
        <w:rPr>
          <w:spacing w:val="6"/>
          <w:w w:val="105"/>
          <w:sz w:val="23"/>
        </w:rPr>
        <w:t>沒關</w:t>
      </w:r>
      <w:r>
        <w:rPr>
          <w:spacing w:val="1"/>
          <w:w w:val="105"/>
          <w:sz w:val="23"/>
        </w:rPr>
        <w:t> </w:t>
      </w:r>
      <w:r>
        <w:rPr>
          <w:w w:val="105"/>
          <w:sz w:val="23"/>
        </w:rPr>
        <w:t>係，</w:t>
      </w:r>
      <w:r>
        <w:rPr>
          <w:w w:val="105"/>
          <w:sz w:val="21"/>
        </w:rPr>
        <w:t>擁擠</w:t>
      </w:r>
      <w:r>
        <w:rPr>
          <w:w w:val="105"/>
          <w:sz w:val="23"/>
        </w:rPr>
        <w:t>情</w:t>
      </w:r>
      <w:r>
        <w:rPr>
          <w:w w:val="105"/>
          <w:sz w:val="22"/>
        </w:rPr>
        <w:t>況</w:t>
      </w:r>
      <w:r>
        <w:rPr>
          <w:w w:val="105"/>
          <w:sz w:val="23"/>
        </w:rPr>
        <w:t>作限制可以接受，若一</w:t>
      </w:r>
      <w:r>
        <w:rPr>
          <w:w w:val="105"/>
          <w:sz w:val="22"/>
        </w:rPr>
        <w:t>般</w:t>
      </w:r>
      <w:r>
        <w:rPr>
          <w:w w:val="105"/>
          <w:sz w:val="21"/>
        </w:rPr>
        <w:t>騎</w:t>
      </w:r>
      <w:r>
        <w:rPr>
          <w:w w:val="105"/>
          <w:sz w:val="23"/>
        </w:rPr>
        <w:t>樓適時不作限制，</w:t>
      </w:r>
      <w:r>
        <w:rPr>
          <w:spacing w:val="-119"/>
          <w:w w:val="105"/>
          <w:sz w:val="23"/>
        </w:rPr>
        <w:t> </w:t>
      </w:r>
      <w:r>
        <w:rPr>
          <w:w w:val="105"/>
          <w:sz w:val="23"/>
        </w:rPr>
        <w:t>使</w:t>
      </w:r>
      <w:r>
        <w:rPr>
          <w:w w:val="105"/>
          <w:sz w:val="21"/>
        </w:rPr>
        <w:t>攤販</w:t>
      </w:r>
      <w:r>
        <w:rPr>
          <w:w w:val="105"/>
          <w:sz w:val="23"/>
        </w:rPr>
        <w:t>有</w:t>
      </w:r>
      <w:r>
        <w:rPr>
          <w:w w:val="105"/>
          <w:sz w:val="22"/>
        </w:rPr>
        <w:t>改善</w:t>
      </w:r>
      <w:r>
        <w:rPr>
          <w:w w:val="105"/>
          <w:sz w:val="23"/>
        </w:rPr>
        <w:t>空間，這也是人民使用</w:t>
      </w:r>
      <w:r>
        <w:rPr>
          <w:w w:val="105"/>
          <w:sz w:val="22"/>
        </w:rPr>
        <w:t>土</w:t>
      </w:r>
      <w:r>
        <w:rPr>
          <w:w w:val="105"/>
          <w:sz w:val="23"/>
        </w:rPr>
        <w:t>地之態樣。大法官</w:t>
      </w:r>
      <w:r>
        <w:rPr>
          <w:spacing w:val="1"/>
          <w:w w:val="105"/>
          <w:sz w:val="23"/>
        </w:rPr>
        <w:t> </w:t>
      </w:r>
      <w:r>
        <w:rPr>
          <w:w w:val="110"/>
          <w:sz w:val="23"/>
        </w:rPr>
        <w:t>因為所屬</w:t>
      </w:r>
      <w:r>
        <w:rPr>
          <w:w w:val="110"/>
          <w:sz w:val="22"/>
        </w:rPr>
        <w:t>層</w:t>
      </w:r>
      <w:r>
        <w:rPr>
          <w:w w:val="110"/>
          <w:sz w:val="23"/>
        </w:rPr>
        <w:t>級很</w:t>
      </w:r>
      <w:r>
        <w:rPr>
          <w:w w:val="110"/>
          <w:sz w:val="22"/>
        </w:rPr>
        <w:t>高</w:t>
      </w:r>
      <w:r>
        <w:rPr>
          <w:w w:val="110"/>
          <w:sz w:val="23"/>
        </w:rPr>
        <w:t>，未必能體會人</w:t>
      </w:r>
      <w:r>
        <w:rPr>
          <w:w w:val="110"/>
          <w:sz w:val="21"/>
        </w:rPr>
        <w:t>潮洶湧</w:t>
      </w:r>
      <w:r>
        <w:rPr>
          <w:w w:val="110"/>
          <w:sz w:val="23"/>
        </w:rPr>
        <w:t>時之</w:t>
      </w:r>
      <w:r>
        <w:rPr>
          <w:w w:val="110"/>
          <w:sz w:val="21"/>
        </w:rPr>
        <w:t>攤販</w:t>
      </w:r>
      <w:r>
        <w:rPr>
          <w:w w:val="110"/>
          <w:sz w:val="23"/>
        </w:rPr>
        <w:t>危害可能有多大，與</w:t>
      </w:r>
      <w:r>
        <w:rPr>
          <w:w w:val="110"/>
          <w:sz w:val="21"/>
        </w:rPr>
        <w:t>社</w:t>
      </w:r>
      <w:r>
        <w:rPr>
          <w:w w:val="110"/>
          <w:sz w:val="23"/>
        </w:rPr>
        <w:t>會經</w:t>
      </w:r>
      <w:r>
        <w:rPr>
          <w:w w:val="110"/>
          <w:sz w:val="21"/>
        </w:rPr>
        <w:t>驗</w:t>
      </w:r>
      <w:r>
        <w:rPr>
          <w:w w:val="110"/>
          <w:sz w:val="23"/>
        </w:rPr>
        <w:t>可能有所</w:t>
      </w:r>
      <w:r>
        <w:rPr>
          <w:w w:val="110"/>
          <w:sz w:val="22"/>
        </w:rPr>
        <w:t>脫離</w:t>
      </w:r>
      <w:r>
        <w:rPr>
          <w:w w:val="110"/>
          <w:sz w:val="23"/>
        </w:rPr>
        <w:t>。如果要</w:t>
      </w:r>
      <w:r>
        <w:rPr>
          <w:w w:val="110"/>
          <w:sz w:val="22"/>
        </w:rPr>
        <w:t>正</w:t>
      </w:r>
      <w:r>
        <w:rPr>
          <w:w w:val="110"/>
          <w:sz w:val="23"/>
        </w:rPr>
        <w:t>確</w:t>
      </w:r>
      <w:r>
        <w:rPr>
          <w:w w:val="110"/>
          <w:sz w:val="21"/>
        </w:rPr>
        <w:t>評</w:t>
      </w:r>
      <w:r>
        <w:rPr>
          <w:w w:val="110"/>
          <w:sz w:val="22"/>
        </w:rPr>
        <w:t>價</w:t>
      </w:r>
      <w:r>
        <w:rPr>
          <w:w w:val="110"/>
          <w:sz w:val="21"/>
        </w:rPr>
        <w:t>社</w:t>
      </w:r>
      <w:r>
        <w:rPr>
          <w:w w:val="110"/>
          <w:sz w:val="23"/>
        </w:rPr>
        <w:t>會現</w:t>
      </w:r>
      <w:r>
        <w:rPr>
          <w:w w:val="110"/>
          <w:sz w:val="22"/>
        </w:rPr>
        <w:t>象</w:t>
      </w:r>
      <w:r>
        <w:rPr>
          <w:w w:val="110"/>
          <w:sz w:val="23"/>
        </w:rPr>
        <w:t>，這個制度</w:t>
      </w:r>
      <w:r>
        <w:rPr>
          <w:w w:val="110"/>
          <w:sz w:val="22"/>
        </w:rPr>
        <w:t>檢</w:t>
      </w:r>
      <w:r>
        <w:rPr>
          <w:w w:val="110"/>
          <w:sz w:val="23"/>
        </w:rPr>
        <w:t>討應該要由身</w:t>
      </w:r>
      <w:r>
        <w:rPr>
          <w:w w:val="110"/>
          <w:sz w:val="22"/>
        </w:rPr>
        <w:t>歷</w:t>
      </w:r>
      <w:r>
        <w:rPr>
          <w:w w:val="110"/>
          <w:sz w:val="23"/>
        </w:rPr>
        <w:t>其</w:t>
      </w:r>
      <w:r>
        <w:rPr>
          <w:w w:val="125"/>
          <w:sz w:val="21"/>
        </w:rPr>
        <w:t>境</w:t>
      </w:r>
      <w:r>
        <w:rPr>
          <w:w w:val="110"/>
          <w:sz w:val="23"/>
        </w:rPr>
        <w:t>開始。</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spacing w:before="188"/>
        <w:ind w:left="169" w:right="0" w:firstLine="0"/>
        <w:jc w:val="left"/>
        <w:rPr>
          <w:rFonts w:ascii="Times New Roman" w:eastAsia="Times New Roman"/>
          <w:sz w:val="24"/>
        </w:rPr>
      </w:pPr>
      <w:r>
        <w:rPr>
          <w:w w:val="110"/>
          <w:sz w:val="22"/>
        </w:rPr>
        <w:t>陸、危險責任</w:t>
      </w:r>
      <w:r>
        <w:rPr>
          <w:rFonts w:ascii="Times New Roman" w:eastAsia="Times New Roman"/>
          <w:w w:val="102"/>
          <w:sz w:val="24"/>
        </w:rPr>
        <w:t> </w:t>
      </w:r>
    </w:p>
    <w:p>
      <w:pPr>
        <w:pStyle w:val="BodyText"/>
        <w:spacing w:before="7"/>
        <w:rPr>
          <w:rFonts w:ascii="Times New Roman"/>
          <w:sz w:val="17"/>
        </w:rPr>
      </w:pPr>
    </w:p>
    <w:p>
      <w:pPr>
        <w:spacing w:line="288" w:lineRule="auto" w:before="0"/>
        <w:ind w:left="169" w:right="270" w:firstLine="493"/>
        <w:jc w:val="both"/>
        <w:rPr>
          <w:rFonts w:ascii="Times New Roman" w:eastAsia="Times New Roman"/>
          <w:sz w:val="17"/>
        </w:rPr>
      </w:pPr>
      <w:r>
        <w:rPr>
          <w:spacing w:val="14"/>
          <w:w w:val="105"/>
          <w:sz w:val="23"/>
        </w:rPr>
        <w:t>危險責任是行政損失</w:t>
      </w:r>
      <w:r>
        <w:rPr>
          <w:spacing w:val="14"/>
          <w:w w:val="105"/>
          <w:sz w:val="22"/>
        </w:rPr>
        <w:t>補</w:t>
      </w:r>
      <w:r>
        <w:rPr>
          <w:spacing w:val="14"/>
          <w:w w:val="105"/>
          <w:sz w:val="23"/>
        </w:rPr>
        <w:t>償一</w:t>
      </w:r>
      <w:r>
        <w:rPr>
          <w:spacing w:val="15"/>
          <w:w w:val="105"/>
          <w:sz w:val="22"/>
        </w:rPr>
        <w:t>環</w:t>
      </w:r>
      <w:r>
        <w:rPr>
          <w:spacing w:val="14"/>
          <w:w w:val="105"/>
          <w:sz w:val="23"/>
        </w:rPr>
        <w:t>，</w:t>
      </w:r>
      <w:r>
        <w:rPr>
          <w:spacing w:val="15"/>
          <w:w w:val="105"/>
          <w:sz w:val="22"/>
        </w:rPr>
        <w:t>特</w:t>
      </w:r>
      <w:r>
        <w:rPr>
          <w:spacing w:val="14"/>
          <w:w w:val="105"/>
          <w:sz w:val="21"/>
        </w:rPr>
        <w:t>徵</w:t>
      </w:r>
      <w:r>
        <w:rPr>
          <w:spacing w:val="10"/>
          <w:w w:val="105"/>
          <w:sz w:val="23"/>
        </w:rPr>
        <w:t>是出於危險行</w:t>
      </w:r>
      <w:r>
        <w:rPr>
          <w:w w:val="105"/>
          <w:sz w:val="23"/>
        </w:rPr>
        <w:t>為，</w:t>
      </w:r>
      <w:r>
        <w:rPr>
          <w:w w:val="105"/>
          <w:sz w:val="22"/>
        </w:rPr>
        <w:t>特</w:t>
      </w:r>
      <w:r>
        <w:rPr>
          <w:w w:val="105"/>
          <w:sz w:val="23"/>
        </w:rPr>
        <w:t>別舉</w:t>
      </w:r>
      <w:r>
        <w:rPr>
          <w:w w:val="105"/>
          <w:sz w:val="21"/>
        </w:rPr>
        <w:t>槍枝</w:t>
      </w:r>
      <w:r>
        <w:rPr>
          <w:w w:val="105"/>
          <w:sz w:val="23"/>
        </w:rPr>
        <w:t>為例作</w:t>
      </w:r>
      <w:r>
        <w:rPr>
          <w:w w:val="105"/>
          <w:sz w:val="21"/>
        </w:rPr>
        <w:t>代</w:t>
      </w:r>
      <w:r>
        <w:rPr>
          <w:w w:val="105"/>
          <w:sz w:val="23"/>
        </w:rPr>
        <w:t>表，主要是</w:t>
      </w:r>
      <w:r>
        <w:rPr>
          <w:w w:val="105"/>
          <w:sz w:val="22"/>
        </w:rPr>
        <w:t>具</w:t>
      </w:r>
      <w:r>
        <w:rPr>
          <w:w w:val="105"/>
          <w:sz w:val="23"/>
        </w:rPr>
        <w:t>有</w:t>
      </w:r>
      <w:r>
        <w:rPr>
          <w:w w:val="105"/>
          <w:sz w:val="22"/>
        </w:rPr>
        <w:t>高</w:t>
      </w:r>
      <w:r>
        <w:rPr>
          <w:w w:val="105"/>
          <w:sz w:val="23"/>
        </w:rPr>
        <w:t>度</w:t>
      </w:r>
      <w:r>
        <w:rPr>
          <w:w w:val="105"/>
          <w:sz w:val="21"/>
        </w:rPr>
        <w:t>風</w:t>
      </w:r>
      <w:r>
        <w:rPr>
          <w:w w:val="105"/>
          <w:sz w:val="23"/>
        </w:rPr>
        <w:t>險，這種</w:t>
      </w:r>
      <w:r>
        <w:rPr>
          <w:spacing w:val="1"/>
          <w:w w:val="105"/>
          <w:sz w:val="23"/>
        </w:rPr>
        <w:t> </w:t>
      </w:r>
      <w:r>
        <w:rPr>
          <w:w w:val="105"/>
          <w:sz w:val="23"/>
        </w:rPr>
        <w:t>公共</w:t>
      </w:r>
      <w:r>
        <w:rPr>
          <w:w w:val="105"/>
          <w:sz w:val="22"/>
        </w:rPr>
        <w:t>措施</w:t>
      </w:r>
      <w:r>
        <w:rPr>
          <w:w w:val="105"/>
          <w:sz w:val="23"/>
        </w:rPr>
        <w:t>只要有</w:t>
      </w:r>
      <w:r>
        <w:rPr>
          <w:w w:val="105"/>
          <w:sz w:val="22"/>
        </w:rPr>
        <w:t>某</w:t>
      </w:r>
      <w:r>
        <w:rPr>
          <w:w w:val="105"/>
          <w:sz w:val="23"/>
        </w:rPr>
        <w:t>種危害像是</w:t>
      </w:r>
      <w:r>
        <w:rPr>
          <w:w w:val="105"/>
          <w:sz w:val="21"/>
        </w:rPr>
        <w:t>販</w:t>
      </w:r>
      <w:r>
        <w:rPr>
          <w:w w:val="105"/>
          <w:sz w:val="22"/>
        </w:rPr>
        <w:t>毒</w:t>
      </w:r>
      <w:r>
        <w:rPr>
          <w:w w:val="105"/>
          <w:sz w:val="23"/>
        </w:rPr>
        <w:t>等等都有可能作為危險</w:t>
      </w:r>
      <w:r>
        <w:rPr>
          <w:spacing w:val="1"/>
          <w:w w:val="105"/>
          <w:sz w:val="23"/>
        </w:rPr>
        <w:t> </w:t>
      </w:r>
      <w:r>
        <w:rPr>
          <w:w w:val="110"/>
          <w:sz w:val="22"/>
        </w:rPr>
        <w:t>措施</w:t>
      </w:r>
      <w:r>
        <w:rPr>
          <w:w w:val="110"/>
          <w:sz w:val="23"/>
        </w:rPr>
        <w:t>。</w:t>
      </w:r>
      <w:r>
        <w:rPr>
          <w:rFonts w:ascii="Times New Roman" w:eastAsia="Times New Roman"/>
          <w:w w:val="144"/>
          <w:sz w:val="17"/>
        </w:rPr>
        <w:t> </w:t>
      </w:r>
    </w:p>
    <w:p>
      <w:pPr>
        <w:pStyle w:val="BodyText"/>
        <w:spacing w:before="141"/>
        <w:ind w:left="662"/>
      </w:pPr>
      <w:r>
        <w:rPr>
          <w:w w:val="110"/>
        </w:rPr>
        <w:t>法制規範上而論，對</w:t>
      </w:r>
      <w:r>
        <w:rPr>
          <w:w w:val="110"/>
          <w:sz w:val="21"/>
        </w:rPr>
        <w:t>待</w:t>
      </w:r>
      <w:r>
        <w:rPr>
          <w:w w:val="110"/>
        </w:rPr>
        <w:t>危險責任應否單</w:t>
      </w:r>
      <w:r>
        <w:rPr>
          <w:w w:val="110"/>
          <w:sz w:val="21"/>
        </w:rPr>
        <w:t>獨</w:t>
      </w:r>
      <w:r>
        <w:rPr>
          <w:w w:val="110"/>
          <w:sz w:val="22"/>
        </w:rPr>
        <w:t>立</w:t>
      </w:r>
      <w:r>
        <w:rPr>
          <w:w w:val="110"/>
        </w:rPr>
        <w:t>法，還是</w:t>
      </w:r>
    </w:p>
    <w:p>
      <w:pPr>
        <w:pStyle w:val="BodyText"/>
        <w:rPr>
          <w:sz w:val="2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382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14"/>
        <w:jc w:val="both"/>
        <w:rPr>
          <w:rFonts w:ascii="Times New Roman" w:eastAsia="Times New Roman"/>
          <w:sz w:val="17"/>
        </w:rPr>
      </w:pPr>
      <w:r>
        <w:rPr>
          <w:w w:val="105"/>
        </w:rPr>
        <w:t>整併至一</w:t>
      </w:r>
      <w:r>
        <w:rPr>
          <w:w w:val="105"/>
          <w:sz w:val="22"/>
        </w:rPr>
        <w:t>般</w:t>
      </w:r>
      <w:r>
        <w:rPr>
          <w:w w:val="105"/>
        </w:rPr>
        <w:t>行政行為，還是建議比如</w:t>
      </w:r>
      <w:r>
        <w:rPr>
          <w:w w:val="105"/>
          <w:sz w:val="22"/>
        </w:rPr>
        <w:t>統</w:t>
      </w:r>
      <w:r>
        <w:rPr>
          <w:w w:val="105"/>
        </w:rPr>
        <w:t>一的概括行政損失</w:t>
      </w:r>
      <w:r>
        <w:rPr>
          <w:spacing w:val="1"/>
          <w:w w:val="105"/>
        </w:rPr>
        <w:t> </w:t>
      </w:r>
      <w:r>
        <w:rPr>
          <w:w w:val="105"/>
          <w:sz w:val="22"/>
        </w:rPr>
        <w:t>補</w:t>
      </w:r>
      <w:r>
        <w:rPr>
          <w:w w:val="105"/>
        </w:rPr>
        <w:t>償條例。其實危險責任部分似乎可予以整併，不需單</w:t>
      </w:r>
      <w:r>
        <w:rPr>
          <w:w w:val="105"/>
          <w:sz w:val="22"/>
        </w:rPr>
        <w:t>獨</w:t>
      </w:r>
      <w:r>
        <w:rPr>
          <w:spacing w:val="1"/>
          <w:w w:val="105"/>
          <w:sz w:val="22"/>
        </w:rPr>
        <w:t> </w:t>
      </w:r>
      <w:r>
        <w:rPr>
          <w:w w:val="105"/>
          <w:sz w:val="22"/>
        </w:rPr>
        <w:t>劃</w:t>
      </w:r>
      <w:r>
        <w:rPr>
          <w:w w:val="105"/>
        </w:rPr>
        <w:t>分。</w:t>
      </w:r>
      <w:r>
        <w:rPr>
          <w:w w:val="105"/>
          <w:sz w:val="22"/>
        </w:rPr>
        <w:t>警</w:t>
      </w:r>
      <w:r>
        <w:rPr>
          <w:w w:val="105"/>
          <w:sz w:val="21"/>
        </w:rPr>
        <w:t>械</w:t>
      </w:r>
      <w:r>
        <w:rPr>
          <w:w w:val="105"/>
        </w:rPr>
        <w:t>使用條例定性上係很</w:t>
      </w:r>
      <w:r>
        <w:rPr>
          <w:w w:val="105"/>
          <w:sz w:val="22"/>
        </w:rPr>
        <w:t>典型</w:t>
      </w:r>
      <w:r>
        <w:rPr>
          <w:w w:val="105"/>
        </w:rPr>
        <w:t>的公法行為，然而在</w:t>
      </w:r>
      <w:r>
        <w:rPr>
          <w:spacing w:val="1"/>
          <w:w w:val="105"/>
        </w:rPr>
        <w:t> </w:t>
      </w:r>
      <w:r>
        <w:rPr>
          <w:spacing w:val="-3"/>
          <w:w w:val="110"/>
        </w:rPr>
        <w:t>實際規範將</w:t>
      </w:r>
      <w:r>
        <w:rPr>
          <w:spacing w:val="-3"/>
          <w:w w:val="110"/>
          <w:sz w:val="22"/>
        </w:rPr>
        <w:t>它</w:t>
      </w:r>
      <w:r>
        <w:rPr>
          <w:spacing w:val="-25"/>
          <w:w w:val="110"/>
        </w:rPr>
        <w:t>分成 </w:t>
      </w:r>
      <w:r>
        <w:rPr>
          <w:rFonts w:ascii="Times New Roman" w:eastAsia="Times New Roman"/>
          <w:spacing w:val="-3"/>
          <w:w w:val="110"/>
          <w:sz w:val="17"/>
        </w:rPr>
        <w:t>2</w:t>
      </w:r>
      <w:r>
        <w:rPr>
          <w:rFonts w:ascii="Times New Roman" w:eastAsia="Times New Roman"/>
          <w:spacing w:val="14"/>
          <w:w w:val="110"/>
          <w:sz w:val="17"/>
        </w:rPr>
        <w:t> </w:t>
      </w:r>
      <w:r>
        <w:rPr>
          <w:spacing w:val="-3"/>
          <w:w w:val="110"/>
        </w:rPr>
        <w:t>部分，</w:t>
      </w:r>
      <w:r>
        <w:rPr>
          <w:spacing w:val="-3"/>
          <w:w w:val="110"/>
          <w:sz w:val="22"/>
        </w:rPr>
        <w:t>警</w:t>
      </w:r>
      <w:r>
        <w:rPr>
          <w:spacing w:val="-3"/>
          <w:w w:val="110"/>
          <w:sz w:val="21"/>
        </w:rPr>
        <w:t>械</w:t>
      </w:r>
      <w:r>
        <w:rPr>
          <w:spacing w:val="-14"/>
          <w:w w:val="110"/>
        </w:rPr>
        <w:t>使用條例第 </w:t>
      </w:r>
      <w:r>
        <w:rPr>
          <w:rFonts w:ascii="Times New Roman" w:eastAsia="Times New Roman"/>
          <w:spacing w:val="-2"/>
          <w:w w:val="110"/>
          <w:sz w:val="17"/>
        </w:rPr>
        <w:t>11</w:t>
      </w:r>
      <w:r>
        <w:rPr>
          <w:rFonts w:ascii="Times New Roman" w:eastAsia="Times New Roman"/>
          <w:spacing w:val="13"/>
          <w:w w:val="110"/>
          <w:sz w:val="17"/>
        </w:rPr>
        <w:t> </w:t>
      </w:r>
      <w:r>
        <w:rPr>
          <w:spacing w:val="-2"/>
          <w:w w:val="110"/>
        </w:rPr>
        <w:t>條規定分成</w:t>
      </w:r>
      <w:r>
        <w:rPr>
          <w:rFonts w:ascii="Times New Roman" w:eastAsia="Times New Roman"/>
          <w:w w:val="120"/>
          <w:sz w:val="17"/>
        </w:rPr>
        <w:t>2</w:t>
      </w:r>
      <w:r>
        <w:rPr>
          <w:rFonts w:ascii="Times New Roman" w:eastAsia="Times New Roman"/>
          <w:spacing w:val="10"/>
          <w:w w:val="120"/>
          <w:sz w:val="17"/>
        </w:rPr>
        <w:t> </w:t>
      </w:r>
      <w:r>
        <w:rPr>
          <w:spacing w:val="-19"/>
          <w:w w:val="110"/>
        </w:rPr>
        <w:t>項，差異在第 </w:t>
      </w:r>
      <w:r>
        <w:rPr>
          <w:rFonts w:ascii="Times New Roman" w:eastAsia="Times New Roman"/>
          <w:w w:val="120"/>
          <w:sz w:val="17"/>
        </w:rPr>
        <w:t>1</w:t>
      </w:r>
      <w:r>
        <w:rPr>
          <w:rFonts w:ascii="Times New Roman" w:eastAsia="Times New Roman"/>
          <w:spacing w:val="9"/>
          <w:w w:val="120"/>
          <w:sz w:val="17"/>
        </w:rPr>
        <w:t> </w:t>
      </w:r>
      <w:r>
        <w:rPr>
          <w:spacing w:val="-2"/>
          <w:w w:val="110"/>
        </w:rPr>
        <w:t>項談合法使用</w:t>
      </w:r>
      <w:r>
        <w:rPr>
          <w:spacing w:val="-14"/>
          <w:w w:val="110"/>
          <w:sz w:val="21"/>
        </w:rPr>
        <w:t>槍械</w:t>
      </w:r>
      <w:r>
        <w:rPr>
          <w:spacing w:val="-32"/>
          <w:w w:val="110"/>
        </w:rPr>
        <w:t>，第 </w:t>
      </w:r>
      <w:r>
        <w:rPr>
          <w:rFonts w:ascii="Times New Roman" w:eastAsia="Times New Roman"/>
          <w:w w:val="120"/>
          <w:sz w:val="17"/>
        </w:rPr>
        <w:t>2</w:t>
      </w:r>
      <w:r>
        <w:rPr>
          <w:rFonts w:ascii="Times New Roman" w:eastAsia="Times New Roman"/>
          <w:spacing w:val="10"/>
          <w:w w:val="120"/>
          <w:sz w:val="17"/>
        </w:rPr>
        <w:t> </w:t>
      </w:r>
      <w:r>
        <w:rPr>
          <w:spacing w:val="-2"/>
          <w:w w:val="110"/>
        </w:rPr>
        <w:t>項是違法使用</w:t>
      </w:r>
      <w:r>
        <w:rPr>
          <w:w w:val="110"/>
          <w:sz w:val="21"/>
        </w:rPr>
        <w:t>槍</w:t>
      </w:r>
      <w:r>
        <w:rPr>
          <w:w w:val="105"/>
          <w:sz w:val="21"/>
        </w:rPr>
        <w:t>械</w:t>
      </w:r>
      <w:r>
        <w:rPr>
          <w:spacing w:val="-20"/>
          <w:w w:val="105"/>
        </w:rPr>
        <w:t>。第 </w:t>
      </w:r>
      <w:r>
        <w:rPr>
          <w:rFonts w:ascii="Times New Roman" w:eastAsia="Times New Roman"/>
          <w:w w:val="105"/>
          <w:sz w:val="17"/>
        </w:rPr>
        <w:t>1</w:t>
      </w:r>
      <w:r>
        <w:rPr>
          <w:rFonts w:ascii="Times New Roman" w:eastAsia="Times New Roman"/>
          <w:spacing w:val="21"/>
          <w:w w:val="105"/>
          <w:sz w:val="17"/>
        </w:rPr>
        <w:t> </w:t>
      </w:r>
      <w:r>
        <w:rPr>
          <w:w w:val="105"/>
        </w:rPr>
        <w:t>項的合法使用，例如擊發</w:t>
      </w:r>
      <w:r>
        <w:rPr>
          <w:w w:val="105"/>
          <w:sz w:val="22"/>
        </w:rPr>
        <w:t>打</w:t>
      </w:r>
      <w:r>
        <w:rPr>
          <w:w w:val="105"/>
        </w:rPr>
        <w:t>到人民是不得已或無法</w:t>
      </w:r>
      <w:r>
        <w:rPr>
          <w:w w:val="105"/>
          <w:sz w:val="21"/>
        </w:rPr>
        <w:t>預</w:t>
      </w:r>
      <w:r>
        <w:rPr>
          <w:w w:val="105"/>
        </w:rPr>
        <w:t>期，被</w:t>
      </w:r>
      <w:r>
        <w:rPr>
          <w:w w:val="105"/>
          <w:sz w:val="22"/>
        </w:rPr>
        <w:t>打</w:t>
      </w:r>
      <w:r>
        <w:rPr>
          <w:w w:val="105"/>
        </w:rPr>
        <w:t>到的人民是無辜的，</w:t>
      </w:r>
      <w:r>
        <w:rPr>
          <w:w w:val="105"/>
          <w:sz w:val="22"/>
        </w:rPr>
        <w:t>警察</w:t>
      </w:r>
      <w:r>
        <w:rPr>
          <w:w w:val="105"/>
        </w:rPr>
        <w:t>也是無辜的。人民的</w:t>
      </w:r>
      <w:r>
        <w:rPr>
          <w:spacing w:val="1"/>
          <w:w w:val="105"/>
        </w:rPr>
        <w:t> </w:t>
      </w:r>
      <w:r>
        <w:rPr>
          <w:spacing w:val="12"/>
          <w:w w:val="105"/>
        </w:rPr>
        <w:t>無辜回歸行政損失</w:t>
      </w:r>
      <w:r>
        <w:rPr>
          <w:spacing w:val="14"/>
          <w:w w:val="105"/>
          <w:sz w:val="22"/>
        </w:rPr>
        <w:t>補</w:t>
      </w:r>
      <w:r>
        <w:rPr>
          <w:spacing w:val="11"/>
          <w:w w:val="105"/>
        </w:rPr>
        <w:t>償，如果本身是違法即構成國家賠</w:t>
      </w:r>
      <w:r>
        <w:rPr>
          <w:w w:val="105"/>
        </w:rPr>
        <w:t>償，這部法律二者都已納入，給予人民比較簡</w:t>
      </w:r>
      <w:r>
        <w:rPr>
          <w:w w:val="105"/>
          <w:sz w:val="22"/>
        </w:rPr>
        <w:t>便補</w:t>
      </w:r>
      <w:r>
        <w:rPr>
          <w:w w:val="105"/>
        </w:rPr>
        <w:t>償管</w:t>
      </w:r>
      <w:r>
        <w:rPr>
          <w:w w:val="105"/>
          <w:sz w:val="22"/>
        </w:rPr>
        <w:t>道</w:t>
      </w:r>
      <w:r>
        <w:rPr>
          <w:w w:val="105"/>
        </w:rPr>
        <w:t>，</w:t>
      </w:r>
      <w:r>
        <w:rPr>
          <w:spacing w:val="-119"/>
          <w:w w:val="105"/>
        </w:rPr>
        <w:t> </w:t>
      </w:r>
      <w:r>
        <w:rPr>
          <w:w w:val="105"/>
        </w:rPr>
        <w:t>但</w:t>
      </w:r>
      <w:r>
        <w:rPr>
          <w:w w:val="105"/>
          <w:sz w:val="22"/>
        </w:rPr>
        <w:t>補</w:t>
      </w:r>
      <w:r>
        <w:rPr>
          <w:w w:val="105"/>
        </w:rPr>
        <w:t>償</w:t>
      </w:r>
      <w:r>
        <w:rPr>
          <w:w w:val="105"/>
          <w:sz w:val="22"/>
        </w:rPr>
        <w:t>金額</w:t>
      </w:r>
      <w:r>
        <w:rPr>
          <w:w w:val="105"/>
        </w:rPr>
        <w:t>較低。</w:t>
      </w:r>
      <w:r>
        <w:rPr>
          <w:w w:val="105"/>
          <w:sz w:val="22"/>
        </w:rPr>
        <w:t>警</w:t>
      </w:r>
      <w:r>
        <w:rPr>
          <w:w w:val="105"/>
        </w:rPr>
        <w:t>械使用條例請求</w:t>
      </w:r>
      <w:r>
        <w:rPr>
          <w:w w:val="105"/>
          <w:sz w:val="21"/>
        </w:rPr>
        <w:t>門檻</w:t>
      </w:r>
      <w:r>
        <w:rPr>
          <w:w w:val="105"/>
        </w:rPr>
        <w:t>較低，條件比較</w:t>
      </w:r>
      <w:r>
        <w:rPr>
          <w:spacing w:val="2"/>
          <w:w w:val="105"/>
        </w:rPr>
        <w:t> </w:t>
      </w:r>
      <w:r>
        <w:rPr>
          <w:w w:val="105"/>
          <w:sz w:val="22"/>
        </w:rPr>
        <w:t>寬</w:t>
      </w:r>
      <w:r>
        <w:rPr>
          <w:w w:val="105"/>
          <w:sz w:val="21"/>
        </w:rPr>
        <w:t>鬆</w:t>
      </w:r>
      <w:r>
        <w:rPr>
          <w:w w:val="105"/>
        </w:rPr>
        <w:t>，合法、違法用</w:t>
      </w:r>
      <w:r>
        <w:rPr>
          <w:w w:val="105"/>
          <w:sz w:val="21"/>
        </w:rPr>
        <w:t>槍</w:t>
      </w:r>
      <w:r>
        <w:rPr>
          <w:w w:val="105"/>
        </w:rPr>
        <w:t>皆可使用，</w:t>
      </w:r>
      <w:r>
        <w:rPr>
          <w:w w:val="105"/>
          <w:sz w:val="22"/>
        </w:rPr>
        <w:t>補</w:t>
      </w:r>
      <w:r>
        <w:rPr>
          <w:w w:val="105"/>
        </w:rPr>
        <w:t>償</w:t>
      </w:r>
      <w:r>
        <w:rPr>
          <w:w w:val="105"/>
          <w:sz w:val="22"/>
        </w:rPr>
        <w:t>金額</w:t>
      </w:r>
      <w:r>
        <w:rPr>
          <w:w w:val="105"/>
        </w:rPr>
        <w:t>有明確標準。</w:t>
      </w:r>
      <w:r>
        <w:rPr>
          <w:spacing w:val="2"/>
          <w:w w:val="105"/>
        </w:rPr>
        <w:t> </w:t>
      </w:r>
      <w:r>
        <w:rPr>
          <w:w w:val="105"/>
          <w:sz w:val="22"/>
        </w:rPr>
        <w:t>曾</w:t>
      </w:r>
      <w:r>
        <w:rPr>
          <w:w w:val="105"/>
        </w:rPr>
        <w:t>經有個問題，有人民在</w:t>
      </w:r>
      <w:r>
        <w:rPr>
          <w:w w:val="105"/>
          <w:sz w:val="22"/>
        </w:rPr>
        <w:t>警察</w:t>
      </w:r>
      <w:r>
        <w:rPr>
          <w:w w:val="105"/>
        </w:rPr>
        <w:t>用</w:t>
      </w:r>
      <w:r>
        <w:rPr>
          <w:w w:val="105"/>
          <w:sz w:val="21"/>
        </w:rPr>
        <w:t>槍</w:t>
      </w:r>
      <w:r>
        <w:rPr>
          <w:w w:val="105"/>
        </w:rPr>
        <w:t>事件受到損害，依據</w:t>
      </w:r>
      <w:r>
        <w:rPr>
          <w:w w:val="105"/>
          <w:sz w:val="22"/>
        </w:rPr>
        <w:t>警</w:t>
      </w:r>
      <w:r>
        <w:rPr>
          <w:spacing w:val="1"/>
          <w:w w:val="105"/>
          <w:sz w:val="22"/>
        </w:rPr>
        <w:t> </w:t>
      </w:r>
      <w:r>
        <w:rPr>
          <w:w w:val="105"/>
        </w:rPr>
        <w:t>械使用條例請求</w:t>
      </w:r>
      <w:r>
        <w:rPr>
          <w:w w:val="105"/>
          <w:sz w:val="22"/>
        </w:rPr>
        <w:t>補</w:t>
      </w:r>
      <w:r>
        <w:rPr>
          <w:w w:val="105"/>
        </w:rPr>
        <w:t>償，</w:t>
      </w:r>
      <w:r>
        <w:rPr>
          <w:w w:val="105"/>
          <w:sz w:val="22"/>
        </w:rPr>
        <w:t>覺</w:t>
      </w:r>
      <w:r>
        <w:rPr>
          <w:w w:val="105"/>
        </w:rPr>
        <w:t>得給</w:t>
      </w:r>
      <w:r>
        <w:rPr>
          <w:w w:val="105"/>
          <w:sz w:val="22"/>
        </w:rPr>
        <w:t>付太少</w:t>
      </w:r>
      <w:r>
        <w:rPr>
          <w:w w:val="105"/>
        </w:rPr>
        <w:t>續行請求國家賠償</w:t>
      </w:r>
      <w:r>
        <w:rPr>
          <w:w w:val="105"/>
          <w:sz w:val="22"/>
        </w:rPr>
        <w:t>補</w:t>
      </w:r>
      <w:r>
        <w:rPr>
          <w:spacing w:val="1"/>
          <w:w w:val="105"/>
          <w:sz w:val="22"/>
        </w:rPr>
        <w:t> </w:t>
      </w:r>
      <w:r>
        <w:rPr>
          <w:w w:val="105"/>
          <w:sz w:val="22"/>
        </w:rPr>
        <w:t>助</w:t>
      </w:r>
      <w:r>
        <w:rPr>
          <w:w w:val="105"/>
        </w:rPr>
        <w:t>差</w:t>
      </w:r>
      <w:r>
        <w:rPr>
          <w:w w:val="105"/>
          <w:sz w:val="22"/>
        </w:rPr>
        <w:t>額</w:t>
      </w:r>
      <w:r>
        <w:rPr>
          <w:w w:val="105"/>
        </w:rPr>
        <w:t>，有學者認為既經</w:t>
      </w:r>
      <w:r>
        <w:rPr>
          <w:w w:val="105"/>
          <w:sz w:val="22"/>
        </w:rPr>
        <w:t>補</w:t>
      </w:r>
      <w:r>
        <w:rPr>
          <w:w w:val="105"/>
        </w:rPr>
        <w:t>償，不能再請求賠償，即延</w:t>
      </w:r>
      <w:r>
        <w:rPr>
          <w:w w:val="105"/>
          <w:sz w:val="22"/>
        </w:rPr>
        <w:t>伸</w:t>
      </w:r>
      <w:r>
        <w:rPr>
          <w:spacing w:val="1"/>
          <w:w w:val="105"/>
          <w:sz w:val="22"/>
        </w:rPr>
        <w:t> </w:t>
      </w:r>
      <w:r>
        <w:rPr>
          <w:w w:val="105"/>
        </w:rPr>
        <w:t>出</w:t>
      </w:r>
      <w:r>
        <w:rPr>
          <w:w w:val="105"/>
          <w:sz w:val="22"/>
        </w:rPr>
        <w:t>警</w:t>
      </w:r>
      <w:r>
        <w:rPr>
          <w:w w:val="105"/>
        </w:rPr>
        <w:t>械使用條例</w:t>
      </w:r>
      <w:r>
        <w:rPr>
          <w:w w:val="105"/>
          <w:sz w:val="21"/>
        </w:rPr>
        <w:t>跟</w:t>
      </w:r>
      <w:r>
        <w:rPr>
          <w:w w:val="105"/>
        </w:rPr>
        <w:t>國家損失</w:t>
      </w:r>
      <w:r>
        <w:rPr>
          <w:w w:val="105"/>
          <w:sz w:val="22"/>
        </w:rPr>
        <w:t>補</w:t>
      </w:r>
      <w:r>
        <w:rPr>
          <w:w w:val="105"/>
        </w:rPr>
        <w:t>償之關係為何？較為一致的</w:t>
      </w:r>
      <w:r>
        <w:rPr>
          <w:spacing w:val="1"/>
          <w:w w:val="105"/>
        </w:rPr>
        <w:t> </w:t>
      </w:r>
      <w:r>
        <w:rPr>
          <w:w w:val="105"/>
        </w:rPr>
        <w:t>看法，認為應該要容許人民併為請求，</w:t>
      </w:r>
      <w:r>
        <w:rPr>
          <w:w w:val="105"/>
          <w:sz w:val="22"/>
        </w:rPr>
        <w:t>補</w:t>
      </w:r>
      <w:r>
        <w:rPr>
          <w:w w:val="105"/>
        </w:rPr>
        <w:t>償</w:t>
      </w:r>
      <w:r>
        <w:rPr>
          <w:w w:val="105"/>
          <w:sz w:val="22"/>
        </w:rPr>
        <w:t>金</w:t>
      </w:r>
      <w:r>
        <w:rPr>
          <w:w w:val="105"/>
        </w:rPr>
        <w:t>不夠還是要</w:t>
      </w:r>
      <w:r>
        <w:rPr>
          <w:spacing w:val="1"/>
          <w:w w:val="105"/>
        </w:rPr>
        <w:t> </w:t>
      </w:r>
      <w:r>
        <w:rPr>
          <w:w w:val="105"/>
        </w:rPr>
        <w:t>給予機會，差</w:t>
      </w:r>
      <w:r>
        <w:rPr>
          <w:w w:val="105"/>
          <w:sz w:val="22"/>
        </w:rPr>
        <w:t>額</w:t>
      </w:r>
      <w:r>
        <w:rPr>
          <w:w w:val="105"/>
        </w:rPr>
        <w:t>部分透過國家賠償來</w:t>
      </w:r>
      <w:r>
        <w:rPr>
          <w:w w:val="105"/>
          <w:sz w:val="22"/>
        </w:rPr>
        <w:t>填補</w:t>
      </w:r>
      <w:r>
        <w:rPr>
          <w:w w:val="105"/>
        </w:rPr>
        <w:t>，然而最</w:t>
      </w:r>
      <w:r>
        <w:rPr>
          <w:w w:val="105"/>
          <w:sz w:val="22"/>
        </w:rPr>
        <w:t>高</w:t>
      </w:r>
      <w:r>
        <w:rPr>
          <w:w w:val="105"/>
        </w:rPr>
        <w:t>法院</w:t>
      </w:r>
      <w:r>
        <w:rPr>
          <w:spacing w:val="1"/>
          <w:w w:val="105"/>
        </w:rPr>
        <w:t> </w:t>
      </w:r>
      <w:r>
        <w:rPr>
          <w:spacing w:val="14"/>
          <w:w w:val="105"/>
          <w:sz w:val="22"/>
        </w:rPr>
        <w:t>曾</w:t>
      </w:r>
      <w:r>
        <w:rPr>
          <w:spacing w:val="13"/>
          <w:w w:val="105"/>
        </w:rPr>
        <w:t>有過對人民較不利之否定見解，這個部分應予</w:t>
      </w:r>
      <w:r>
        <w:rPr>
          <w:spacing w:val="12"/>
          <w:w w:val="105"/>
          <w:sz w:val="22"/>
        </w:rPr>
        <w:t>逐</w:t>
      </w:r>
      <w:r>
        <w:rPr>
          <w:spacing w:val="12"/>
          <w:w w:val="105"/>
        </w:rPr>
        <w:t>步更</w:t>
      </w:r>
      <w:r>
        <w:rPr>
          <w:w w:val="105"/>
          <w:sz w:val="22"/>
        </w:rPr>
        <w:t>改</w:t>
      </w:r>
      <w:r>
        <w:rPr>
          <w:w w:val="105"/>
        </w:rPr>
        <w:t>。新</w:t>
      </w:r>
      <w:r>
        <w:rPr>
          <w:w w:val="105"/>
          <w:sz w:val="22"/>
        </w:rPr>
        <w:t>刑</w:t>
      </w:r>
      <w:r>
        <w:rPr>
          <w:w w:val="105"/>
        </w:rPr>
        <w:t>事</w:t>
      </w:r>
      <w:r>
        <w:rPr>
          <w:w w:val="105"/>
          <w:sz w:val="22"/>
        </w:rPr>
        <w:t>訴訟補</w:t>
      </w:r>
      <w:r>
        <w:rPr>
          <w:w w:val="105"/>
        </w:rPr>
        <w:t>償法亦有條文涉及此議題，釐清</w:t>
      </w:r>
      <w:r>
        <w:rPr>
          <w:w w:val="105"/>
          <w:sz w:val="22"/>
        </w:rPr>
        <w:t>補</w:t>
      </w:r>
      <w:r>
        <w:rPr>
          <w:w w:val="105"/>
        </w:rPr>
        <w:t>償與</w:t>
      </w:r>
      <w:r>
        <w:rPr>
          <w:spacing w:val="1"/>
          <w:w w:val="105"/>
        </w:rPr>
        <w:t> </w:t>
      </w:r>
      <w:r>
        <w:rPr>
          <w:w w:val="105"/>
        </w:rPr>
        <w:t>國家賠償之關係。新聞</w:t>
      </w:r>
      <w:r>
        <w:rPr>
          <w:w w:val="105"/>
          <w:sz w:val="21"/>
        </w:rPr>
        <w:t>稿</w:t>
      </w:r>
      <w:r>
        <w:rPr>
          <w:w w:val="105"/>
        </w:rPr>
        <w:t>提到受害人依</w:t>
      </w:r>
      <w:r>
        <w:rPr>
          <w:w w:val="105"/>
          <w:sz w:val="22"/>
        </w:rPr>
        <w:t>刑</w:t>
      </w:r>
      <w:r>
        <w:rPr>
          <w:w w:val="105"/>
        </w:rPr>
        <w:t>事</w:t>
      </w:r>
      <w:r>
        <w:rPr>
          <w:w w:val="105"/>
          <w:sz w:val="22"/>
        </w:rPr>
        <w:t>補</w:t>
      </w:r>
      <w:r>
        <w:rPr>
          <w:w w:val="105"/>
        </w:rPr>
        <w:t>償法得</w:t>
      </w:r>
      <w:r>
        <w:rPr>
          <w:w w:val="105"/>
          <w:sz w:val="22"/>
        </w:rPr>
        <w:t>補</w:t>
      </w:r>
      <w:r>
        <w:rPr>
          <w:w w:val="105"/>
        </w:rPr>
        <w:t>償</w:t>
      </w:r>
      <w:r>
        <w:rPr>
          <w:spacing w:val="1"/>
          <w:w w:val="105"/>
        </w:rPr>
        <w:t> </w:t>
      </w:r>
      <w:r>
        <w:rPr>
          <w:w w:val="105"/>
        </w:rPr>
        <w:t>外，如請求人有其他損害，尚得依國家賠償規定請求國家</w:t>
      </w:r>
      <w:r>
        <w:rPr>
          <w:spacing w:val="1"/>
          <w:w w:val="105"/>
        </w:rPr>
        <w:t> </w:t>
      </w:r>
      <w:r>
        <w:rPr>
          <w:w w:val="105"/>
        </w:rPr>
        <w:t>賠償。於此，不論是</w:t>
      </w:r>
      <w:r>
        <w:rPr>
          <w:w w:val="105"/>
          <w:sz w:val="22"/>
        </w:rPr>
        <w:t>警</w:t>
      </w:r>
      <w:r>
        <w:rPr>
          <w:w w:val="105"/>
        </w:rPr>
        <w:t>械使用條例或</w:t>
      </w:r>
      <w:r>
        <w:rPr>
          <w:w w:val="105"/>
          <w:sz w:val="22"/>
        </w:rPr>
        <w:t>刑</w:t>
      </w:r>
      <w:r>
        <w:rPr>
          <w:w w:val="105"/>
        </w:rPr>
        <w:t>事</w:t>
      </w:r>
      <w:r>
        <w:rPr>
          <w:w w:val="105"/>
          <w:sz w:val="22"/>
        </w:rPr>
        <w:t>補</w:t>
      </w:r>
      <w:r>
        <w:rPr>
          <w:w w:val="105"/>
        </w:rPr>
        <w:t>償新制度，與</w:t>
      </w:r>
      <w:r>
        <w:rPr>
          <w:spacing w:val="1"/>
          <w:w w:val="105"/>
        </w:rPr>
        <w:t> </w:t>
      </w:r>
      <w:r>
        <w:rPr>
          <w:w w:val="105"/>
        </w:rPr>
        <w:t>國家賠償制度都應</w:t>
      </w:r>
      <w:r>
        <w:rPr>
          <w:w w:val="105"/>
          <w:sz w:val="22"/>
        </w:rPr>
        <w:t>謹慎小心操</w:t>
      </w:r>
      <w:r>
        <w:rPr>
          <w:w w:val="105"/>
        </w:rPr>
        <w:t>作，</w:t>
      </w:r>
      <w:r>
        <w:rPr>
          <w:w w:val="105"/>
          <w:sz w:val="22"/>
        </w:rPr>
        <w:t>結</w:t>
      </w:r>
      <w:r>
        <w:rPr>
          <w:w w:val="105"/>
        </w:rPr>
        <w:t>論至</w:t>
      </w:r>
      <w:r>
        <w:rPr>
          <w:w w:val="105"/>
          <w:sz w:val="22"/>
        </w:rPr>
        <w:t>少</w:t>
      </w:r>
      <w:r>
        <w:rPr>
          <w:w w:val="105"/>
        </w:rPr>
        <w:t>都應該容許人</w:t>
      </w:r>
      <w:r>
        <w:rPr>
          <w:spacing w:val="1"/>
          <w:w w:val="105"/>
        </w:rPr>
        <w:t> </w:t>
      </w:r>
      <w:r>
        <w:rPr>
          <w:w w:val="110"/>
        </w:rPr>
        <w:t>民就不</w:t>
      </w:r>
      <w:r>
        <w:rPr>
          <w:w w:val="110"/>
          <w:sz w:val="21"/>
        </w:rPr>
        <w:t>足</w:t>
      </w:r>
      <w:r>
        <w:rPr>
          <w:w w:val="110"/>
        </w:rPr>
        <w:t>差</w:t>
      </w:r>
      <w:r>
        <w:rPr>
          <w:w w:val="110"/>
          <w:sz w:val="22"/>
        </w:rPr>
        <w:t>額</w:t>
      </w:r>
      <w:r>
        <w:rPr>
          <w:w w:val="110"/>
        </w:rPr>
        <w:t>部分完整主張。</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7"/>
        </w:rPr>
      </w:pPr>
    </w:p>
    <w:p>
      <w:pPr>
        <w:pStyle w:val="BodyText"/>
        <w:spacing w:before="6"/>
        <w:rPr>
          <w:rFonts w:ascii="Times New Roman"/>
          <w:sz w:val="9"/>
        </w:rPr>
      </w:pPr>
    </w:p>
    <w:p>
      <w:pPr>
        <w:spacing w:before="0"/>
        <w:ind w:left="1033" w:right="1086" w:firstLine="0"/>
        <w:jc w:val="center"/>
        <w:rPr>
          <w:rFonts w:ascii="Times New Roman"/>
          <w:sz w:val="13"/>
        </w:rPr>
      </w:pPr>
      <w:r>
        <w:rPr>
          <w:rFonts w:ascii="Times New Roman"/>
          <w:w w:val="150"/>
          <w:sz w:val="13"/>
        </w:rPr>
        <w:t>383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10"/>
        </w:rPr>
      </w:pPr>
    </w:p>
    <w:p>
      <w:pPr>
        <w:spacing w:line="451" w:lineRule="auto" w:before="77"/>
        <w:ind w:left="169" w:right="5840" w:firstLine="0"/>
        <w:jc w:val="left"/>
        <w:rPr>
          <w:rFonts w:ascii="Adobe Hebrew" w:eastAsia="Adobe Hebrew"/>
          <w:sz w:val="21"/>
        </w:rPr>
      </w:pPr>
      <w:r>
        <w:rPr>
          <w:rFonts w:ascii="Adobe Hebrew" w:eastAsia="Adobe Hebrew"/>
          <w:w w:val="120"/>
          <w:sz w:val="21"/>
        </w:rPr>
        <w:t>Q</w:t>
      </w:r>
      <w:r>
        <w:rPr>
          <w:w w:val="120"/>
          <w:sz w:val="19"/>
        </w:rPr>
        <w:t>＆</w:t>
      </w:r>
      <w:r>
        <w:rPr>
          <w:rFonts w:ascii="Adobe Hebrew" w:eastAsia="Adobe Hebrew"/>
          <w:w w:val="120"/>
          <w:sz w:val="21"/>
        </w:rPr>
        <w:t>A</w:t>
      </w:r>
      <w:r>
        <w:rPr>
          <w:rFonts w:ascii="Adobe Hebrew" w:eastAsia="Adobe Hebrew"/>
          <w:spacing w:val="1"/>
          <w:w w:val="120"/>
          <w:sz w:val="21"/>
        </w:rPr>
        <w:t> </w:t>
      </w:r>
      <w:r>
        <w:rPr>
          <w:rFonts w:ascii="Adobe Hebrew" w:eastAsia="Adobe Hebrew"/>
          <w:w w:val="120"/>
          <w:sz w:val="21"/>
        </w:rPr>
        <w:t>Q1. </w:t>
      </w:r>
    </w:p>
    <w:p>
      <w:pPr>
        <w:spacing w:line="257" w:lineRule="exact" w:before="0"/>
        <w:ind w:left="169" w:right="0" w:firstLine="0"/>
        <w:jc w:val="left"/>
        <w:rPr>
          <w:sz w:val="23"/>
        </w:rPr>
      </w:pPr>
      <w:r>
        <w:rPr>
          <w:w w:val="110"/>
          <w:sz w:val="23"/>
        </w:rPr>
        <w:t>問：內政部是</w:t>
      </w:r>
      <w:r>
        <w:rPr>
          <w:w w:val="110"/>
          <w:sz w:val="22"/>
        </w:rPr>
        <w:t>土</w:t>
      </w:r>
      <w:r>
        <w:rPr>
          <w:w w:val="110"/>
          <w:sz w:val="23"/>
        </w:rPr>
        <w:t>地</w:t>
      </w:r>
      <w:r>
        <w:rPr>
          <w:w w:val="110"/>
          <w:sz w:val="22"/>
        </w:rPr>
        <w:t>徵收</w:t>
      </w:r>
      <w:r>
        <w:rPr>
          <w:w w:val="110"/>
          <w:sz w:val="23"/>
        </w:rPr>
        <w:t>義務主管機關，</w:t>
      </w:r>
      <w:r>
        <w:rPr>
          <w:w w:val="110"/>
          <w:sz w:val="22"/>
        </w:rPr>
        <w:t>臺灣</w:t>
      </w:r>
      <w:r>
        <w:rPr>
          <w:w w:val="110"/>
          <w:sz w:val="20"/>
        </w:rPr>
        <w:t>電</w:t>
      </w:r>
      <w:r>
        <w:rPr>
          <w:w w:val="110"/>
          <w:sz w:val="23"/>
        </w:rPr>
        <w:t>力</w:t>
      </w:r>
      <w:r>
        <w:rPr>
          <w:w w:val="110"/>
          <w:sz w:val="21"/>
        </w:rPr>
        <w:t>股</w:t>
      </w:r>
      <w:r>
        <w:rPr>
          <w:w w:val="110"/>
          <w:sz w:val="22"/>
        </w:rPr>
        <w:t>份</w:t>
      </w:r>
      <w:r>
        <w:rPr>
          <w:w w:val="110"/>
          <w:sz w:val="23"/>
        </w:rPr>
        <w:t>有限</w:t>
      </w:r>
    </w:p>
    <w:p>
      <w:pPr>
        <w:spacing w:before="58"/>
        <w:ind w:left="662" w:right="0" w:firstLine="0"/>
        <w:jc w:val="left"/>
        <w:rPr>
          <w:rFonts w:ascii="Times New Roman" w:eastAsia="Times New Roman"/>
          <w:sz w:val="24"/>
        </w:rPr>
      </w:pPr>
      <w:r>
        <w:rPr>
          <w:w w:val="110"/>
          <w:sz w:val="23"/>
        </w:rPr>
        <w:t>公</w:t>
      </w:r>
      <w:r>
        <w:rPr>
          <w:w w:val="110"/>
          <w:sz w:val="22"/>
        </w:rPr>
        <w:t>司</w:t>
      </w:r>
      <w:r>
        <w:rPr>
          <w:w w:val="110"/>
          <w:sz w:val="23"/>
        </w:rPr>
        <w:t>不是公部</w:t>
      </w:r>
      <w:r>
        <w:rPr>
          <w:w w:val="110"/>
          <w:sz w:val="22"/>
        </w:rPr>
        <w:t>門</w:t>
      </w:r>
      <w:r>
        <w:rPr>
          <w:w w:val="110"/>
          <w:sz w:val="23"/>
        </w:rPr>
        <w:t>，可以</w:t>
      </w:r>
      <w:r>
        <w:rPr>
          <w:w w:val="110"/>
          <w:sz w:val="22"/>
        </w:rPr>
        <w:t>強</w:t>
      </w:r>
      <w:r>
        <w:rPr>
          <w:w w:val="110"/>
          <w:sz w:val="23"/>
        </w:rPr>
        <w:t>制</w:t>
      </w:r>
      <w:r>
        <w:rPr>
          <w:w w:val="110"/>
          <w:sz w:val="22"/>
        </w:rPr>
        <w:t>徵收</w:t>
      </w:r>
      <w:r>
        <w:rPr>
          <w:w w:val="110"/>
          <w:sz w:val="23"/>
        </w:rPr>
        <w:t>人民</w:t>
      </w:r>
      <w:r>
        <w:rPr>
          <w:w w:val="110"/>
          <w:sz w:val="22"/>
        </w:rPr>
        <w:t>土</w:t>
      </w:r>
      <w:r>
        <w:rPr>
          <w:w w:val="110"/>
          <w:sz w:val="23"/>
        </w:rPr>
        <w:t>地</w:t>
      </w:r>
      <w:r>
        <w:rPr>
          <w:w w:val="110"/>
          <w:sz w:val="22"/>
        </w:rPr>
        <w:t>嗎</w:t>
      </w:r>
      <w:r>
        <w:rPr>
          <w:w w:val="110"/>
          <w:sz w:val="23"/>
        </w:rPr>
        <w:t>？</w:t>
      </w:r>
      <w:r>
        <w:rPr>
          <w:rFonts w:ascii="Times New Roman" w:eastAsia="Times New Roman"/>
          <w:w w:val="102"/>
          <w:sz w:val="24"/>
        </w:rPr>
        <w:t> </w:t>
      </w:r>
    </w:p>
    <w:p>
      <w:pPr>
        <w:pStyle w:val="BodyText"/>
        <w:spacing w:before="4"/>
        <w:rPr>
          <w:rFonts w:ascii="Times New Roman"/>
          <w:sz w:val="17"/>
        </w:rPr>
      </w:pPr>
    </w:p>
    <w:p>
      <w:pPr>
        <w:spacing w:line="288" w:lineRule="auto" w:before="0"/>
        <w:ind w:left="662" w:right="270" w:hanging="494"/>
        <w:jc w:val="both"/>
        <w:rPr>
          <w:rFonts w:ascii="Times New Roman" w:eastAsia="Times New Roman"/>
          <w:sz w:val="24"/>
        </w:rPr>
      </w:pPr>
      <w:r>
        <w:rPr>
          <w:w w:val="105"/>
          <w:sz w:val="22"/>
        </w:rPr>
        <w:t>答</w:t>
      </w:r>
      <w:r>
        <w:rPr>
          <w:w w:val="105"/>
          <w:sz w:val="23"/>
        </w:rPr>
        <w:t>：例如一個</w:t>
      </w:r>
      <w:r>
        <w:rPr>
          <w:w w:val="105"/>
          <w:sz w:val="22"/>
        </w:rPr>
        <w:t>工</w:t>
      </w:r>
      <w:r>
        <w:rPr>
          <w:w w:val="105"/>
          <w:sz w:val="23"/>
        </w:rPr>
        <w:t>業區的開發，可透過政</w:t>
      </w:r>
      <w:r>
        <w:rPr>
          <w:w w:val="105"/>
          <w:sz w:val="22"/>
        </w:rPr>
        <w:t>府</w:t>
      </w:r>
      <w:r>
        <w:rPr>
          <w:w w:val="105"/>
          <w:sz w:val="23"/>
        </w:rPr>
        <w:t>取得人民</w:t>
      </w:r>
      <w:r>
        <w:rPr>
          <w:w w:val="105"/>
          <w:sz w:val="22"/>
        </w:rPr>
        <w:t>土</w:t>
      </w:r>
      <w:r>
        <w:rPr>
          <w:w w:val="105"/>
          <w:sz w:val="23"/>
        </w:rPr>
        <w:t>地，</w:t>
      </w:r>
      <w:r>
        <w:rPr>
          <w:spacing w:val="1"/>
          <w:w w:val="105"/>
          <w:sz w:val="23"/>
        </w:rPr>
        <w:t> </w:t>
      </w:r>
      <w:r>
        <w:rPr>
          <w:w w:val="105"/>
          <w:sz w:val="23"/>
        </w:rPr>
        <w:t>先將</w:t>
      </w:r>
      <w:r>
        <w:rPr>
          <w:w w:val="105"/>
          <w:sz w:val="22"/>
        </w:rPr>
        <w:t>工</w:t>
      </w:r>
      <w:r>
        <w:rPr>
          <w:w w:val="105"/>
          <w:sz w:val="23"/>
        </w:rPr>
        <w:t>業區開發，然後向管理單位取得</w:t>
      </w:r>
      <w:r>
        <w:rPr>
          <w:w w:val="105"/>
          <w:sz w:val="22"/>
        </w:rPr>
        <w:t>土</w:t>
      </w:r>
      <w:r>
        <w:rPr>
          <w:w w:val="105"/>
          <w:sz w:val="23"/>
        </w:rPr>
        <w:t>地使用。更</w:t>
      </w:r>
      <w:r>
        <w:rPr>
          <w:w w:val="110"/>
          <w:sz w:val="23"/>
        </w:rPr>
        <w:t>何</w:t>
      </w:r>
      <w:r>
        <w:rPr>
          <w:w w:val="110"/>
          <w:sz w:val="22"/>
        </w:rPr>
        <w:t>況</w:t>
      </w:r>
      <w:r>
        <w:rPr>
          <w:w w:val="110"/>
          <w:sz w:val="20"/>
        </w:rPr>
        <w:t>電</w:t>
      </w:r>
      <w:r>
        <w:rPr>
          <w:w w:val="110"/>
          <w:sz w:val="23"/>
        </w:rPr>
        <w:t>力需求關係</w:t>
      </w:r>
      <w:r>
        <w:rPr>
          <w:w w:val="110"/>
          <w:sz w:val="22"/>
        </w:rPr>
        <w:t>著</w:t>
      </w:r>
      <w:r>
        <w:rPr>
          <w:w w:val="110"/>
          <w:sz w:val="23"/>
        </w:rPr>
        <w:t>全民用</w:t>
      </w:r>
      <w:r>
        <w:rPr>
          <w:w w:val="110"/>
          <w:sz w:val="20"/>
        </w:rPr>
        <w:t>電</w:t>
      </w:r>
      <w:r>
        <w:rPr>
          <w:w w:val="110"/>
          <w:sz w:val="23"/>
        </w:rPr>
        <w:t>，這</w:t>
      </w:r>
      <w:r>
        <w:rPr>
          <w:w w:val="110"/>
          <w:sz w:val="22"/>
        </w:rPr>
        <w:t>些私</w:t>
      </w:r>
      <w:r>
        <w:rPr>
          <w:w w:val="110"/>
          <w:sz w:val="23"/>
        </w:rPr>
        <w:t>人或公部</w:t>
      </w:r>
      <w:r>
        <w:rPr>
          <w:w w:val="110"/>
          <w:sz w:val="22"/>
        </w:rPr>
        <w:t>門</w:t>
      </w:r>
      <w:r>
        <w:rPr>
          <w:w w:val="110"/>
          <w:sz w:val="23"/>
        </w:rPr>
        <w:t>、</w:t>
      </w:r>
      <w:r>
        <w:rPr>
          <w:w w:val="110"/>
          <w:sz w:val="22"/>
        </w:rPr>
        <w:t>私</w:t>
      </w:r>
      <w:r>
        <w:rPr>
          <w:w w:val="110"/>
          <w:sz w:val="23"/>
        </w:rPr>
        <w:t>部</w:t>
      </w:r>
      <w:r>
        <w:rPr>
          <w:w w:val="110"/>
          <w:sz w:val="22"/>
        </w:rPr>
        <w:t>門</w:t>
      </w:r>
      <w:r>
        <w:rPr>
          <w:w w:val="110"/>
          <w:sz w:val="23"/>
        </w:rPr>
        <w:t>，像</w:t>
      </w:r>
      <w:r>
        <w:rPr>
          <w:w w:val="110"/>
          <w:sz w:val="22"/>
        </w:rPr>
        <w:t>臺灣</w:t>
      </w:r>
      <w:r>
        <w:rPr>
          <w:w w:val="110"/>
          <w:sz w:val="20"/>
        </w:rPr>
        <w:t>電</w:t>
      </w:r>
      <w:r>
        <w:rPr>
          <w:w w:val="110"/>
          <w:sz w:val="23"/>
        </w:rPr>
        <w:t>力</w:t>
      </w:r>
      <w:r>
        <w:rPr>
          <w:w w:val="110"/>
          <w:sz w:val="21"/>
        </w:rPr>
        <w:t>股</w:t>
      </w:r>
      <w:r>
        <w:rPr>
          <w:w w:val="110"/>
          <w:sz w:val="22"/>
        </w:rPr>
        <w:t>份</w:t>
      </w:r>
      <w:r>
        <w:rPr>
          <w:w w:val="110"/>
          <w:sz w:val="23"/>
        </w:rPr>
        <w:t>有限公</w:t>
      </w:r>
      <w:r>
        <w:rPr>
          <w:w w:val="110"/>
          <w:sz w:val="22"/>
        </w:rPr>
        <w:t>司</w:t>
      </w:r>
      <w:r>
        <w:rPr>
          <w:w w:val="110"/>
          <w:sz w:val="23"/>
        </w:rPr>
        <w:t>作為</w:t>
      </w:r>
      <w:r>
        <w:rPr>
          <w:w w:val="110"/>
          <w:sz w:val="22"/>
        </w:rPr>
        <w:t>徵收</w:t>
      </w:r>
      <w:r>
        <w:rPr>
          <w:w w:val="110"/>
          <w:sz w:val="23"/>
        </w:rPr>
        <w:t>制度受益</w:t>
      </w:r>
      <w:r>
        <w:rPr>
          <w:w w:val="105"/>
          <w:sz w:val="23"/>
        </w:rPr>
        <w:t>者，如此是否適當？</w:t>
      </w:r>
      <w:r>
        <w:rPr>
          <w:w w:val="105"/>
          <w:sz w:val="22"/>
        </w:rPr>
        <w:t>臺灣</w:t>
      </w:r>
      <w:r>
        <w:rPr>
          <w:w w:val="105"/>
          <w:sz w:val="20"/>
        </w:rPr>
        <w:t>電</w:t>
      </w:r>
      <w:r>
        <w:rPr>
          <w:w w:val="105"/>
          <w:sz w:val="23"/>
        </w:rPr>
        <w:t>力</w:t>
      </w:r>
      <w:r>
        <w:rPr>
          <w:w w:val="105"/>
          <w:sz w:val="21"/>
        </w:rPr>
        <w:t>股</w:t>
      </w:r>
      <w:r>
        <w:rPr>
          <w:w w:val="105"/>
          <w:sz w:val="22"/>
        </w:rPr>
        <w:t>份</w:t>
      </w:r>
      <w:r>
        <w:rPr>
          <w:w w:val="105"/>
          <w:sz w:val="23"/>
        </w:rPr>
        <w:t>有限公</w:t>
      </w:r>
      <w:r>
        <w:rPr>
          <w:w w:val="105"/>
          <w:sz w:val="22"/>
        </w:rPr>
        <w:t>司</w:t>
      </w:r>
      <w:r>
        <w:rPr>
          <w:w w:val="105"/>
          <w:sz w:val="23"/>
        </w:rPr>
        <w:t>部分應沒</w:t>
      </w:r>
      <w:r>
        <w:rPr>
          <w:spacing w:val="1"/>
          <w:w w:val="105"/>
          <w:sz w:val="23"/>
        </w:rPr>
        <w:t> </w:t>
      </w:r>
      <w:r>
        <w:rPr>
          <w:w w:val="105"/>
          <w:sz w:val="23"/>
        </w:rPr>
        <w:t>問題，因為供</w:t>
      </w:r>
      <w:r>
        <w:rPr>
          <w:w w:val="105"/>
          <w:sz w:val="20"/>
        </w:rPr>
        <w:t>電</w:t>
      </w:r>
      <w:r>
        <w:rPr>
          <w:w w:val="105"/>
          <w:sz w:val="23"/>
        </w:rPr>
        <w:t>是建構國家基礎建</w:t>
      </w:r>
      <w:r>
        <w:rPr>
          <w:w w:val="105"/>
          <w:sz w:val="22"/>
        </w:rPr>
        <w:t>設</w:t>
      </w:r>
      <w:r>
        <w:rPr>
          <w:w w:val="105"/>
          <w:sz w:val="23"/>
        </w:rPr>
        <w:t>，全民都是使用</w:t>
      </w:r>
      <w:r>
        <w:rPr>
          <w:spacing w:val="1"/>
          <w:w w:val="105"/>
          <w:sz w:val="23"/>
        </w:rPr>
        <w:t> </w:t>
      </w:r>
      <w:r>
        <w:rPr>
          <w:w w:val="105"/>
          <w:sz w:val="23"/>
        </w:rPr>
        <w:t>者、</w:t>
      </w:r>
      <w:r>
        <w:rPr>
          <w:w w:val="105"/>
          <w:sz w:val="22"/>
        </w:rPr>
        <w:t>獲</w:t>
      </w:r>
      <w:r>
        <w:rPr>
          <w:w w:val="105"/>
          <w:sz w:val="23"/>
        </w:rPr>
        <w:t>益者，</w:t>
      </w:r>
      <w:r>
        <w:rPr>
          <w:w w:val="105"/>
          <w:sz w:val="22"/>
        </w:rPr>
        <w:t>徵收</w:t>
      </w:r>
      <w:r>
        <w:rPr>
          <w:w w:val="105"/>
          <w:sz w:val="23"/>
        </w:rPr>
        <w:t>作為必要手段</w:t>
      </w:r>
      <w:r>
        <w:rPr>
          <w:w w:val="105"/>
          <w:sz w:val="22"/>
        </w:rPr>
        <w:t>具</w:t>
      </w:r>
      <w:r>
        <w:rPr>
          <w:w w:val="105"/>
          <w:sz w:val="23"/>
        </w:rPr>
        <w:t>有</w:t>
      </w:r>
      <w:r>
        <w:rPr>
          <w:w w:val="105"/>
          <w:sz w:val="22"/>
        </w:rPr>
        <w:t>正</w:t>
      </w:r>
      <w:r>
        <w:rPr>
          <w:w w:val="105"/>
          <w:sz w:val="23"/>
        </w:rPr>
        <w:t>當性。至於</w:t>
      </w:r>
      <w:r>
        <w:rPr>
          <w:w w:val="105"/>
          <w:sz w:val="22"/>
        </w:rPr>
        <w:t>工</w:t>
      </w:r>
      <w:r>
        <w:rPr>
          <w:spacing w:val="1"/>
          <w:w w:val="105"/>
          <w:sz w:val="22"/>
        </w:rPr>
        <w:t> </w:t>
      </w:r>
      <w:r>
        <w:rPr>
          <w:w w:val="110"/>
          <w:sz w:val="23"/>
        </w:rPr>
        <w:t>業區為了開</w:t>
      </w:r>
      <w:r>
        <w:rPr>
          <w:w w:val="110"/>
          <w:sz w:val="21"/>
        </w:rPr>
        <w:t>拓</w:t>
      </w:r>
      <w:r>
        <w:rPr>
          <w:w w:val="110"/>
          <w:sz w:val="20"/>
        </w:rPr>
        <w:t>園</w:t>
      </w:r>
      <w:r>
        <w:rPr>
          <w:w w:val="110"/>
          <w:sz w:val="23"/>
        </w:rPr>
        <w:t>區，透過政</w:t>
      </w:r>
      <w:r>
        <w:rPr>
          <w:w w:val="110"/>
          <w:sz w:val="22"/>
        </w:rPr>
        <w:t>府推動</w:t>
      </w:r>
      <w:r>
        <w:rPr>
          <w:w w:val="110"/>
          <w:sz w:val="23"/>
        </w:rPr>
        <w:t>來</w:t>
      </w:r>
      <w:r>
        <w:rPr>
          <w:w w:val="110"/>
          <w:sz w:val="22"/>
        </w:rPr>
        <w:t>徵收</w:t>
      </w:r>
      <w:r>
        <w:rPr>
          <w:w w:val="110"/>
          <w:sz w:val="23"/>
        </w:rPr>
        <w:t>人民</w:t>
      </w:r>
      <w:r>
        <w:rPr>
          <w:w w:val="110"/>
          <w:sz w:val="22"/>
        </w:rPr>
        <w:t>土</w:t>
      </w:r>
      <w:r>
        <w:rPr>
          <w:w w:val="110"/>
          <w:sz w:val="23"/>
        </w:rPr>
        <w:t>地也</w:t>
      </w:r>
      <w:r>
        <w:rPr>
          <w:w w:val="105"/>
          <w:sz w:val="23"/>
        </w:rPr>
        <w:t>不能</w:t>
      </w:r>
      <w:r>
        <w:rPr>
          <w:w w:val="105"/>
          <w:sz w:val="22"/>
        </w:rPr>
        <w:t>太短視</w:t>
      </w:r>
      <w:r>
        <w:rPr>
          <w:w w:val="105"/>
          <w:sz w:val="23"/>
        </w:rPr>
        <w:t>，對國家所帶來之</w:t>
      </w:r>
      <w:r>
        <w:rPr>
          <w:w w:val="105"/>
          <w:sz w:val="22"/>
        </w:rPr>
        <w:t>好</w:t>
      </w:r>
      <w:r>
        <w:rPr>
          <w:w w:val="105"/>
          <w:sz w:val="23"/>
        </w:rPr>
        <w:t>處或必要性，大概就</w:t>
      </w:r>
      <w:r>
        <w:rPr>
          <w:spacing w:val="1"/>
          <w:w w:val="105"/>
          <w:sz w:val="23"/>
        </w:rPr>
        <w:t> </w:t>
      </w:r>
      <w:r>
        <w:rPr>
          <w:w w:val="105"/>
          <w:sz w:val="21"/>
        </w:rPr>
        <w:t>浮</w:t>
      </w:r>
      <w:r>
        <w:rPr>
          <w:w w:val="105"/>
          <w:sz w:val="23"/>
        </w:rPr>
        <w:t>現。過</w:t>
      </w:r>
      <w:r>
        <w:rPr>
          <w:w w:val="105"/>
          <w:sz w:val="22"/>
        </w:rPr>
        <w:t>去</w:t>
      </w:r>
      <w:r>
        <w:rPr>
          <w:w w:val="105"/>
          <w:sz w:val="23"/>
        </w:rPr>
        <w:t>制度沒有完全</w:t>
      </w:r>
      <w:r>
        <w:rPr>
          <w:w w:val="105"/>
          <w:sz w:val="22"/>
        </w:rPr>
        <w:t>落</w:t>
      </w:r>
      <w:r>
        <w:rPr>
          <w:w w:val="105"/>
          <w:sz w:val="23"/>
        </w:rPr>
        <w:t>實</w:t>
      </w:r>
      <w:r>
        <w:rPr>
          <w:w w:val="105"/>
          <w:sz w:val="22"/>
        </w:rPr>
        <w:t>市價補</w:t>
      </w:r>
      <w:r>
        <w:rPr>
          <w:w w:val="105"/>
          <w:sz w:val="23"/>
        </w:rPr>
        <w:t>償之情形，</w:t>
      </w:r>
      <w:r>
        <w:rPr>
          <w:w w:val="105"/>
          <w:sz w:val="22"/>
        </w:rPr>
        <w:t>廠商</w:t>
      </w:r>
      <w:r>
        <w:rPr>
          <w:spacing w:val="1"/>
          <w:w w:val="105"/>
          <w:sz w:val="22"/>
        </w:rPr>
        <w:t> </w:t>
      </w:r>
      <w:r>
        <w:rPr>
          <w:w w:val="105"/>
          <w:sz w:val="22"/>
        </w:rPr>
        <w:t>獲</w:t>
      </w:r>
      <w:r>
        <w:rPr>
          <w:w w:val="105"/>
          <w:sz w:val="23"/>
        </w:rPr>
        <w:t>得低</w:t>
      </w:r>
      <w:r>
        <w:rPr>
          <w:w w:val="105"/>
          <w:sz w:val="21"/>
        </w:rPr>
        <w:t>廉</w:t>
      </w:r>
      <w:r>
        <w:rPr>
          <w:w w:val="105"/>
          <w:sz w:val="22"/>
        </w:rPr>
        <w:t>土</w:t>
      </w:r>
      <w:r>
        <w:rPr>
          <w:w w:val="105"/>
          <w:sz w:val="23"/>
        </w:rPr>
        <w:t>地使生產成本</w:t>
      </w:r>
      <w:r>
        <w:rPr>
          <w:w w:val="105"/>
          <w:sz w:val="22"/>
        </w:rPr>
        <w:t>降</w:t>
      </w:r>
      <w:r>
        <w:rPr>
          <w:w w:val="105"/>
          <w:sz w:val="23"/>
        </w:rPr>
        <w:t>低，未來如果</w:t>
      </w:r>
      <w:r>
        <w:rPr>
          <w:w w:val="105"/>
          <w:sz w:val="22"/>
        </w:rPr>
        <w:t>改</w:t>
      </w:r>
      <w:r>
        <w:rPr>
          <w:w w:val="105"/>
          <w:sz w:val="23"/>
        </w:rPr>
        <w:t>採比較</w:t>
      </w:r>
      <w:r>
        <w:rPr>
          <w:w w:val="105"/>
          <w:sz w:val="22"/>
        </w:rPr>
        <w:t>充</w:t>
      </w:r>
      <w:r>
        <w:rPr>
          <w:spacing w:val="1"/>
          <w:w w:val="105"/>
          <w:sz w:val="22"/>
        </w:rPr>
        <w:t> </w:t>
      </w:r>
      <w:r>
        <w:rPr>
          <w:w w:val="110"/>
          <w:sz w:val="22"/>
        </w:rPr>
        <w:t>足補</w:t>
      </w:r>
      <w:r>
        <w:rPr>
          <w:w w:val="110"/>
          <w:sz w:val="23"/>
        </w:rPr>
        <w:t>償，前述不</w:t>
      </w:r>
      <w:r>
        <w:rPr>
          <w:w w:val="110"/>
          <w:sz w:val="22"/>
        </w:rPr>
        <w:t>正</w:t>
      </w:r>
      <w:r>
        <w:rPr>
          <w:w w:val="110"/>
          <w:sz w:val="23"/>
        </w:rPr>
        <w:t>當之種種情</w:t>
      </w:r>
      <w:r>
        <w:rPr>
          <w:w w:val="110"/>
          <w:sz w:val="22"/>
        </w:rPr>
        <w:t>況</w:t>
      </w:r>
      <w:r>
        <w:rPr>
          <w:w w:val="110"/>
          <w:sz w:val="23"/>
        </w:rPr>
        <w:t>應會減低。</w:t>
      </w:r>
      <w:r>
        <w:rPr>
          <w:rFonts w:ascii="Times New Roman" w:eastAsia="Times New Roman"/>
          <w:w w:val="102"/>
          <w:sz w:val="24"/>
        </w:rPr>
        <w:t> </w:t>
      </w:r>
    </w:p>
    <w:p>
      <w:pPr>
        <w:spacing w:before="182"/>
        <w:ind w:left="169" w:right="0" w:firstLine="0"/>
        <w:jc w:val="left"/>
        <w:rPr>
          <w:rFonts w:ascii="Adobe Hebrew"/>
          <w:sz w:val="21"/>
        </w:rPr>
      </w:pPr>
      <w:r>
        <w:rPr>
          <w:rFonts w:ascii="Adobe Hebrew"/>
          <w:w w:val="120"/>
          <w:sz w:val="21"/>
        </w:rPr>
        <w:t>Q2. </w:t>
      </w:r>
    </w:p>
    <w:p>
      <w:pPr>
        <w:pStyle w:val="BodyText"/>
        <w:spacing w:before="6"/>
        <w:rPr>
          <w:rFonts w:ascii="Adobe Hebrew"/>
          <w:sz w:val="15"/>
        </w:rPr>
      </w:pPr>
    </w:p>
    <w:p>
      <w:pPr>
        <w:spacing w:line="288" w:lineRule="auto" w:before="0"/>
        <w:ind w:left="662" w:right="270" w:hanging="494"/>
        <w:jc w:val="both"/>
        <w:rPr>
          <w:rFonts w:ascii="Times New Roman" w:eastAsia="Times New Roman"/>
          <w:sz w:val="24"/>
        </w:rPr>
      </w:pPr>
      <w:r>
        <w:rPr>
          <w:w w:val="105"/>
          <w:sz w:val="23"/>
        </w:rPr>
        <w:t>問：如果政</w:t>
      </w:r>
      <w:r>
        <w:rPr>
          <w:w w:val="105"/>
          <w:sz w:val="22"/>
        </w:rPr>
        <w:t>府</w:t>
      </w:r>
      <w:r>
        <w:rPr>
          <w:w w:val="105"/>
          <w:sz w:val="23"/>
        </w:rPr>
        <w:t>以公用</w:t>
      </w:r>
      <w:r>
        <w:rPr>
          <w:w w:val="105"/>
          <w:sz w:val="22"/>
        </w:rPr>
        <w:t>名</w:t>
      </w:r>
      <w:r>
        <w:rPr>
          <w:w w:val="105"/>
          <w:sz w:val="23"/>
        </w:rPr>
        <w:t>義</w:t>
      </w:r>
      <w:r>
        <w:rPr>
          <w:w w:val="105"/>
          <w:sz w:val="22"/>
        </w:rPr>
        <w:t>徵收私</w:t>
      </w:r>
      <w:r>
        <w:rPr>
          <w:w w:val="105"/>
          <w:sz w:val="23"/>
        </w:rPr>
        <w:t>有</w:t>
      </w:r>
      <w:r>
        <w:rPr>
          <w:w w:val="105"/>
          <w:sz w:val="22"/>
        </w:rPr>
        <w:t>土</w:t>
      </w:r>
      <w:r>
        <w:rPr>
          <w:w w:val="105"/>
          <w:sz w:val="23"/>
        </w:rPr>
        <w:t>地，經過幾年都</w:t>
      </w:r>
      <w:r>
        <w:rPr>
          <w:w w:val="105"/>
          <w:sz w:val="22"/>
        </w:rPr>
        <w:t>市</w:t>
      </w:r>
      <w:r>
        <w:rPr>
          <w:w w:val="105"/>
          <w:sz w:val="23"/>
        </w:rPr>
        <w:t>計</w:t>
      </w:r>
      <w:r>
        <w:rPr>
          <w:spacing w:val="1"/>
          <w:w w:val="105"/>
          <w:sz w:val="23"/>
        </w:rPr>
        <w:t> </w:t>
      </w:r>
      <w:r>
        <w:rPr>
          <w:w w:val="110"/>
          <w:sz w:val="22"/>
        </w:rPr>
        <w:t>畫變</w:t>
      </w:r>
      <w:r>
        <w:rPr>
          <w:w w:val="110"/>
          <w:sz w:val="23"/>
        </w:rPr>
        <w:t>更為</w:t>
      </w:r>
      <w:r>
        <w:rPr>
          <w:w w:val="110"/>
          <w:sz w:val="22"/>
        </w:rPr>
        <w:t>住</w:t>
      </w:r>
      <w:r>
        <w:rPr>
          <w:w w:val="110"/>
          <w:sz w:val="21"/>
        </w:rPr>
        <w:t>宅</w:t>
      </w:r>
      <w:r>
        <w:rPr>
          <w:w w:val="110"/>
          <w:sz w:val="23"/>
        </w:rPr>
        <w:t>用地，</w:t>
      </w:r>
      <w:r>
        <w:rPr>
          <w:w w:val="110"/>
          <w:sz w:val="22"/>
        </w:rPr>
        <w:t>賣</w:t>
      </w:r>
      <w:r>
        <w:rPr>
          <w:w w:val="110"/>
          <w:sz w:val="23"/>
        </w:rPr>
        <w:t>給建</w:t>
      </w:r>
      <w:r>
        <w:rPr>
          <w:w w:val="110"/>
          <w:sz w:val="22"/>
        </w:rPr>
        <w:t>商</w:t>
      </w:r>
      <w:r>
        <w:rPr>
          <w:w w:val="110"/>
          <w:sz w:val="23"/>
        </w:rPr>
        <w:t>蓋</w:t>
      </w:r>
      <w:r>
        <w:rPr>
          <w:w w:val="110"/>
          <w:sz w:val="22"/>
        </w:rPr>
        <w:t>高價住</w:t>
      </w:r>
      <w:r>
        <w:rPr>
          <w:w w:val="110"/>
          <w:sz w:val="21"/>
        </w:rPr>
        <w:t>宅</w:t>
      </w:r>
      <w:r>
        <w:rPr>
          <w:w w:val="110"/>
          <w:sz w:val="23"/>
        </w:rPr>
        <w:t>，因為時間</w:t>
      </w:r>
      <w:r>
        <w:rPr>
          <w:w w:val="105"/>
          <w:sz w:val="23"/>
        </w:rPr>
        <w:t>相當</w:t>
      </w:r>
      <w:r>
        <w:rPr>
          <w:w w:val="105"/>
          <w:sz w:val="22"/>
        </w:rPr>
        <w:t>短</w:t>
      </w:r>
      <w:r>
        <w:rPr>
          <w:w w:val="105"/>
          <w:sz w:val="23"/>
        </w:rPr>
        <w:t>，即使政</w:t>
      </w:r>
      <w:r>
        <w:rPr>
          <w:w w:val="105"/>
          <w:sz w:val="22"/>
        </w:rPr>
        <w:t>府按</w:t>
      </w:r>
      <w:r>
        <w:rPr>
          <w:w w:val="105"/>
          <w:sz w:val="23"/>
        </w:rPr>
        <w:t>照法律規定程序，會有損失</w:t>
      </w:r>
      <w:r>
        <w:rPr>
          <w:w w:val="105"/>
          <w:sz w:val="22"/>
        </w:rPr>
        <w:t>補</w:t>
      </w:r>
      <w:r>
        <w:rPr>
          <w:w w:val="105"/>
          <w:sz w:val="23"/>
        </w:rPr>
        <w:t>償</w:t>
      </w:r>
      <w:r>
        <w:rPr>
          <w:spacing w:val="14"/>
          <w:w w:val="105"/>
          <w:sz w:val="23"/>
        </w:rPr>
        <w:t>問題</w:t>
      </w:r>
      <w:r>
        <w:rPr>
          <w:spacing w:val="15"/>
          <w:w w:val="105"/>
          <w:sz w:val="22"/>
        </w:rPr>
        <w:t>嗎</w:t>
      </w:r>
      <w:r>
        <w:rPr>
          <w:spacing w:val="14"/>
          <w:w w:val="105"/>
          <w:sz w:val="23"/>
        </w:rPr>
        <w:t>？如果不</w:t>
      </w:r>
      <w:r>
        <w:rPr>
          <w:spacing w:val="14"/>
          <w:w w:val="105"/>
          <w:sz w:val="22"/>
        </w:rPr>
        <w:t>徵收賣</w:t>
      </w:r>
      <w:r>
        <w:rPr>
          <w:spacing w:val="14"/>
          <w:w w:val="105"/>
          <w:sz w:val="23"/>
        </w:rPr>
        <w:t>給建</w:t>
      </w:r>
      <w:r>
        <w:rPr>
          <w:spacing w:val="15"/>
          <w:w w:val="105"/>
          <w:sz w:val="22"/>
        </w:rPr>
        <w:t>商</w:t>
      </w:r>
      <w:r>
        <w:rPr>
          <w:spacing w:val="14"/>
          <w:w w:val="105"/>
          <w:sz w:val="23"/>
        </w:rPr>
        <w:t>，建</w:t>
      </w:r>
      <w:r>
        <w:rPr>
          <w:spacing w:val="14"/>
          <w:w w:val="105"/>
          <w:sz w:val="22"/>
        </w:rPr>
        <w:t>商</w:t>
      </w:r>
      <w:r>
        <w:rPr>
          <w:spacing w:val="13"/>
          <w:w w:val="105"/>
          <w:sz w:val="23"/>
        </w:rPr>
        <w:t>可以向人民</w:t>
      </w:r>
      <w:r>
        <w:rPr>
          <w:w w:val="105"/>
          <w:sz w:val="21"/>
        </w:rPr>
        <w:t>購</w:t>
      </w:r>
      <w:r>
        <w:rPr>
          <w:spacing w:val="1"/>
          <w:w w:val="105"/>
          <w:sz w:val="21"/>
        </w:rPr>
        <w:t> </w:t>
      </w:r>
      <w:r>
        <w:rPr>
          <w:w w:val="105"/>
          <w:sz w:val="21"/>
        </w:rPr>
        <w:t>買</w:t>
      </w:r>
      <w:r>
        <w:rPr>
          <w:w w:val="105"/>
          <w:sz w:val="23"/>
        </w:rPr>
        <w:t>，</w:t>
      </w:r>
      <w:r>
        <w:rPr>
          <w:w w:val="105"/>
          <w:sz w:val="22"/>
        </w:rPr>
        <w:t>價</w:t>
      </w:r>
      <w:r>
        <w:rPr>
          <w:w w:val="105"/>
          <w:sz w:val="23"/>
        </w:rPr>
        <w:t>格差異會很大。就是在</w:t>
      </w:r>
      <w:r>
        <w:rPr>
          <w:w w:val="105"/>
          <w:sz w:val="22"/>
        </w:rPr>
        <w:t>短</w:t>
      </w:r>
      <w:r>
        <w:rPr>
          <w:w w:val="105"/>
          <w:sz w:val="23"/>
        </w:rPr>
        <w:t>期內</w:t>
      </w:r>
      <w:r>
        <w:rPr>
          <w:w w:val="105"/>
          <w:sz w:val="22"/>
        </w:rPr>
        <w:t>做</w:t>
      </w:r>
      <w:r>
        <w:rPr>
          <w:w w:val="105"/>
          <w:sz w:val="23"/>
        </w:rPr>
        <w:t>與</w:t>
      </w:r>
      <w:r>
        <w:rPr>
          <w:w w:val="105"/>
          <w:sz w:val="22"/>
        </w:rPr>
        <w:t>徵收</w:t>
      </w:r>
      <w:r>
        <w:rPr>
          <w:w w:val="105"/>
          <w:sz w:val="23"/>
        </w:rPr>
        <w:t>目的不</w:t>
      </w:r>
      <w:r>
        <w:rPr>
          <w:spacing w:val="1"/>
          <w:w w:val="105"/>
          <w:sz w:val="23"/>
        </w:rPr>
        <w:t> </w:t>
      </w:r>
      <w:r>
        <w:rPr>
          <w:w w:val="110"/>
          <w:sz w:val="23"/>
        </w:rPr>
        <w:t>同之利用，如此是否會有問題？</w:t>
      </w:r>
      <w:r>
        <w:rPr>
          <w:rFonts w:ascii="Times New Roman" w:eastAsia="Times New Roman"/>
          <w:w w:val="102"/>
          <w:sz w:val="24"/>
        </w:rPr>
        <w:t> </w:t>
      </w:r>
    </w:p>
    <w:p>
      <w:pPr>
        <w:spacing w:before="143"/>
        <w:ind w:left="169" w:right="0" w:firstLine="0"/>
        <w:jc w:val="left"/>
        <w:rPr>
          <w:sz w:val="23"/>
        </w:rPr>
      </w:pPr>
      <w:r>
        <w:rPr>
          <w:w w:val="110"/>
          <w:sz w:val="22"/>
        </w:rPr>
        <w:t>答</w:t>
      </w:r>
      <w:r>
        <w:rPr>
          <w:w w:val="110"/>
          <w:sz w:val="23"/>
        </w:rPr>
        <w:t>：先是基於公</w:t>
      </w:r>
      <w:r>
        <w:rPr>
          <w:w w:val="110"/>
          <w:sz w:val="21"/>
        </w:rPr>
        <w:t>園</w:t>
      </w:r>
      <w:r>
        <w:rPr>
          <w:w w:val="110"/>
          <w:sz w:val="23"/>
        </w:rPr>
        <w:t>建</w:t>
      </w:r>
      <w:r>
        <w:rPr>
          <w:w w:val="110"/>
          <w:sz w:val="22"/>
        </w:rPr>
        <w:t>設</w:t>
      </w:r>
      <w:r>
        <w:rPr>
          <w:w w:val="110"/>
          <w:sz w:val="23"/>
        </w:rPr>
        <w:t>需求，然後</w:t>
      </w:r>
      <w:r>
        <w:rPr>
          <w:w w:val="110"/>
          <w:sz w:val="22"/>
        </w:rPr>
        <w:t>徵收土</w:t>
      </w:r>
      <w:r>
        <w:rPr>
          <w:w w:val="110"/>
          <w:sz w:val="23"/>
        </w:rPr>
        <w:t>地，</w:t>
      </w:r>
      <w:r>
        <w:rPr>
          <w:w w:val="110"/>
          <w:sz w:val="22"/>
        </w:rPr>
        <w:t>嗣</w:t>
      </w:r>
      <w:r>
        <w:rPr>
          <w:w w:val="110"/>
          <w:sz w:val="23"/>
        </w:rPr>
        <w:t>後都</w:t>
      </w:r>
      <w:r>
        <w:rPr>
          <w:w w:val="110"/>
          <w:sz w:val="22"/>
        </w:rPr>
        <w:t>市</w:t>
      </w:r>
      <w:r>
        <w:rPr>
          <w:w w:val="110"/>
          <w:sz w:val="23"/>
        </w:rPr>
        <w:t>計</w:t>
      </w:r>
    </w:p>
    <w:p>
      <w:pPr>
        <w:pStyle w:val="BodyText"/>
        <w:spacing w:before="2"/>
        <w:rPr>
          <w:sz w:val="17"/>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384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662" w:right="214" w:hanging="1"/>
        <w:jc w:val="both"/>
        <w:rPr>
          <w:rFonts w:ascii="Times New Roman" w:eastAsia="Times New Roman"/>
          <w:sz w:val="24"/>
        </w:rPr>
      </w:pPr>
      <w:r>
        <w:rPr>
          <w:w w:val="110"/>
          <w:sz w:val="22"/>
        </w:rPr>
        <w:t>畫變更</w:t>
      </w:r>
      <w:r>
        <w:rPr>
          <w:w w:val="110"/>
          <w:sz w:val="23"/>
        </w:rPr>
        <w:t>用地作為</w:t>
      </w:r>
      <w:r>
        <w:rPr>
          <w:w w:val="110"/>
          <w:sz w:val="22"/>
        </w:rPr>
        <w:t>商</w:t>
      </w:r>
      <w:r>
        <w:rPr>
          <w:w w:val="110"/>
          <w:sz w:val="23"/>
        </w:rPr>
        <w:t>業</w:t>
      </w:r>
      <w:r>
        <w:rPr>
          <w:w w:val="110"/>
          <w:sz w:val="22"/>
        </w:rPr>
        <w:t>區</w:t>
      </w:r>
      <w:r>
        <w:rPr>
          <w:w w:val="110"/>
          <w:sz w:val="23"/>
        </w:rPr>
        <w:t>、</w:t>
      </w:r>
      <w:r>
        <w:rPr>
          <w:w w:val="110"/>
          <w:sz w:val="22"/>
        </w:rPr>
        <w:t>工</w:t>
      </w:r>
      <w:r>
        <w:rPr>
          <w:w w:val="110"/>
          <w:sz w:val="23"/>
        </w:rPr>
        <w:t>業</w:t>
      </w:r>
      <w:r>
        <w:rPr>
          <w:w w:val="110"/>
          <w:sz w:val="22"/>
        </w:rPr>
        <w:t>區轉</w:t>
      </w:r>
      <w:r>
        <w:rPr>
          <w:w w:val="110"/>
          <w:sz w:val="23"/>
        </w:rPr>
        <w:t>售，政</w:t>
      </w:r>
      <w:r>
        <w:rPr>
          <w:w w:val="110"/>
          <w:sz w:val="22"/>
        </w:rPr>
        <w:t>府獲</w:t>
      </w:r>
      <w:r>
        <w:rPr>
          <w:w w:val="110"/>
          <w:sz w:val="23"/>
        </w:rPr>
        <w:t>得</w:t>
      </w:r>
      <w:r>
        <w:rPr>
          <w:w w:val="110"/>
          <w:sz w:val="22"/>
        </w:rPr>
        <w:t>極高</w:t>
      </w:r>
      <w:r>
        <w:rPr>
          <w:w w:val="105"/>
          <w:sz w:val="22"/>
        </w:rPr>
        <w:t>價差</w:t>
      </w:r>
      <w:r>
        <w:rPr>
          <w:w w:val="105"/>
          <w:sz w:val="23"/>
        </w:rPr>
        <w:t>，這個當</w:t>
      </w:r>
      <w:r>
        <w:rPr>
          <w:w w:val="105"/>
          <w:sz w:val="22"/>
        </w:rPr>
        <w:t>然</w:t>
      </w:r>
      <w:r>
        <w:rPr>
          <w:w w:val="105"/>
          <w:sz w:val="23"/>
        </w:rPr>
        <w:t>會有</w:t>
      </w:r>
      <w:r>
        <w:rPr>
          <w:w w:val="105"/>
          <w:sz w:val="22"/>
        </w:rPr>
        <w:t>正</w:t>
      </w:r>
      <w:r>
        <w:rPr>
          <w:w w:val="105"/>
          <w:sz w:val="23"/>
        </w:rPr>
        <w:t>當性問題，如</w:t>
      </w:r>
      <w:r>
        <w:rPr>
          <w:w w:val="105"/>
          <w:sz w:val="22"/>
        </w:rPr>
        <w:t>果容許</w:t>
      </w:r>
      <w:r>
        <w:rPr>
          <w:w w:val="105"/>
          <w:sz w:val="23"/>
        </w:rPr>
        <w:t>，將來應</w:t>
      </w:r>
      <w:r>
        <w:rPr>
          <w:spacing w:val="1"/>
          <w:w w:val="105"/>
          <w:sz w:val="23"/>
        </w:rPr>
        <w:t> </w:t>
      </w:r>
      <w:r>
        <w:rPr>
          <w:w w:val="110"/>
          <w:sz w:val="23"/>
        </w:rPr>
        <w:t>該要</w:t>
      </w:r>
      <w:r>
        <w:rPr>
          <w:w w:val="110"/>
          <w:sz w:val="22"/>
        </w:rPr>
        <w:t>補充</w:t>
      </w:r>
      <w:r>
        <w:rPr>
          <w:w w:val="110"/>
          <w:sz w:val="23"/>
        </w:rPr>
        <w:t>這個法</w:t>
      </w:r>
      <w:r>
        <w:rPr>
          <w:w w:val="110"/>
          <w:sz w:val="22"/>
        </w:rPr>
        <w:t>制</w:t>
      </w:r>
      <w:r>
        <w:rPr>
          <w:w w:val="110"/>
          <w:sz w:val="23"/>
        </w:rPr>
        <w:t>上</w:t>
      </w:r>
      <w:r>
        <w:rPr>
          <w:w w:val="110"/>
          <w:sz w:val="22"/>
        </w:rPr>
        <w:t>漏洞</w:t>
      </w:r>
      <w:r>
        <w:rPr>
          <w:w w:val="110"/>
          <w:sz w:val="23"/>
        </w:rPr>
        <w:t>，</w:t>
      </w:r>
      <w:r>
        <w:rPr>
          <w:w w:val="110"/>
          <w:sz w:val="22"/>
        </w:rPr>
        <w:t>訂</w:t>
      </w:r>
      <w:r>
        <w:rPr>
          <w:w w:val="110"/>
          <w:sz w:val="23"/>
        </w:rPr>
        <w:t>定</w:t>
      </w:r>
      <w:r>
        <w:rPr>
          <w:w w:val="110"/>
          <w:sz w:val="22"/>
        </w:rPr>
        <w:t>若干</w:t>
      </w:r>
      <w:r>
        <w:rPr>
          <w:w w:val="110"/>
          <w:sz w:val="23"/>
        </w:rPr>
        <w:t>年</w:t>
      </w:r>
      <w:r>
        <w:rPr>
          <w:w w:val="110"/>
          <w:sz w:val="22"/>
        </w:rPr>
        <w:t>限</w:t>
      </w:r>
      <w:r>
        <w:rPr>
          <w:w w:val="110"/>
          <w:sz w:val="23"/>
        </w:rPr>
        <w:t>，如</w:t>
      </w:r>
      <w:r>
        <w:rPr>
          <w:w w:val="110"/>
          <w:sz w:val="22"/>
        </w:rPr>
        <w:t>果徵收</w:t>
      </w:r>
      <w:r>
        <w:rPr>
          <w:w w:val="105"/>
          <w:sz w:val="23"/>
        </w:rPr>
        <w:t>用</w:t>
      </w:r>
      <w:r>
        <w:rPr>
          <w:w w:val="105"/>
          <w:sz w:val="22"/>
        </w:rPr>
        <w:t>途</w:t>
      </w:r>
      <w:r>
        <w:rPr>
          <w:w w:val="105"/>
          <w:sz w:val="23"/>
        </w:rPr>
        <w:t>有</w:t>
      </w:r>
      <w:r>
        <w:rPr>
          <w:w w:val="105"/>
          <w:sz w:val="22"/>
        </w:rPr>
        <w:t>變更</w:t>
      </w:r>
      <w:r>
        <w:rPr>
          <w:w w:val="105"/>
          <w:sz w:val="23"/>
        </w:rPr>
        <w:t>，應該要考</w:t>
      </w:r>
      <w:r>
        <w:rPr>
          <w:w w:val="105"/>
          <w:sz w:val="22"/>
        </w:rPr>
        <w:t>量</w:t>
      </w:r>
      <w:r>
        <w:rPr>
          <w:w w:val="105"/>
          <w:sz w:val="23"/>
        </w:rPr>
        <w:t>人民</w:t>
      </w:r>
      <w:r>
        <w:rPr>
          <w:w w:val="105"/>
          <w:sz w:val="22"/>
        </w:rPr>
        <w:t>利</w:t>
      </w:r>
      <w:r>
        <w:rPr>
          <w:w w:val="105"/>
          <w:sz w:val="23"/>
        </w:rPr>
        <w:t>益，但如</w:t>
      </w:r>
      <w:r>
        <w:rPr>
          <w:w w:val="105"/>
          <w:sz w:val="22"/>
        </w:rPr>
        <w:t>果</w:t>
      </w:r>
      <w:r>
        <w:rPr>
          <w:w w:val="105"/>
          <w:sz w:val="23"/>
        </w:rPr>
        <w:t>考</w:t>
      </w:r>
      <w:r>
        <w:rPr>
          <w:w w:val="105"/>
          <w:sz w:val="22"/>
        </w:rPr>
        <w:t>量</w:t>
      </w:r>
      <w:r>
        <w:rPr>
          <w:w w:val="105"/>
          <w:sz w:val="23"/>
        </w:rPr>
        <w:t>將來</w:t>
      </w:r>
      <w:r>
        <w:rPr>
          <w:spacing w:val="1"/>
          <w:w w:val="105"/>
          <w:sz w:val="23"/>
        </w:rPr>
        <w:t> </w:t>
      </w:r>
      <w:r>
        <w:rPr>
          <w:w w:val="110"/>
          <w:sz w:val="23"/>
        </w:rPr>
        <w:t>以</w:t>
      </w:r>
      <w:r>
        <w:rPr>
          <w:w w:val="110"/>
          <w:sz w:val="22"/>
        </w:rPr>
        <w:t>市價徵收</w:t>
      </w:r>
      <w:r>
        <w:rPr>
          <w:w w:val="110"/>
          <w:sz w:val="23"/>
        </w:rPr>
        <w:t>問題會</w:t>
      </w:r>
      <w:r>
        <w:rPr>
          <w:w w:val="110"/>
          <w:sz w:val="22"/>
        </w:rPr>
        <w:t>輕微些</w:t>
      </w:r>
      <w:r>
        <w:rPr>
          <w:w w:val="110"/>
          <w:sz w:val="23"/>
        </w:rPr>
        <w:t>，因為</w:t>
      </w:r>
      <w:r>
        <w:rPr>
          <w:w w:val="110"/>
          <w:sz w:val="22"/>
        </w:rPr>
        <w:t>賣</w:t>
      </w:r>
      <w:r>
        <w:rPr>
          <w:w w:val="110"/>
          <w:sz w:val="23"/>
        </w:rPr>
        <w:t>給任何</w:t>
      </w:r>
      <w:r>
        <w:rPr>
          <w:w w:val="110"/>
          <w:sz w:val="22"/>
        </w:rPr>
        <w:t>市</w:t>
      </w:r>
      <w:r>
        <w:rPr>
          <w:w w:val="110"/>
          <w:sz w:val="23"/>
        </w:rPr>
        <w:t>場接受</w:t>
      </w:r>
      <w:r>
        <w:rPr>
          <w:w w:val="110"/>
          <w:sz w:val="22"/>
        </w:rPr>
        <w:t>者</w:t>
      </w:r>
      <w:r>
        <w:rPr>
          <w:w w:val="105"/>
          <w:sz w:val="23"/>
        </w:rPr>
        <w:t>都是如此</w:t>
      </w:r>
      <w:r>
        <w:rPr>
          <w:w w:val="105"/>
          <w:sz w:val="22"/>
        </w:rPr>
        <w:t>價格</w:t>
      </w:r>
      <w:r>
        <w:rPr>
          <w:w w:val="105"/>
          <w:sz w:val="23"/>
        </w:rPr>
        <w:t>，人民</w:t>
      </w:r>
      <w:r>
        <w:rPr>
          <w:w w:val="105"/>
          <w:sz w:val="22"/>
        </w:rPr>
        <w:t>觀</w:t>
      </w:r>
      <w:r>
        <w:rPr>
          <w:w w:val="105"/>
          <w:sz w:val="23"/>
        </w:rPr>
        <w:t>感應會</w:t>
      </w:r>
      <w:r>
        <w:rPr>
          <w:w w:val="105"/>
          <w:sz w:val="22"/>
        </w:rPr>
        <w:t>好轉</w:t>
      </w:r>
      <w:r>
        <w:rPr>
          <w:w w:val="105"/>
          <w:sz w:val="23"/>
        </w:rPr>
        <w:t>，但在</w:t>
      </w:r>
      <w:r>
        <w:rPr>
          <w:w w:val="105"/>
          <w:sz w:val="22"/>
        </w:rPr>
        <w:t>正</w:t>
      </w:r>
      <w:r>
        <w:rPr>
          <w:w w:val="105"/>
          <w:sz w:val="23"/>
        </w:rPr>
        <w:t>當性</w:t>
      </w:r>
      <w:r>
        <w:rPr>
          <w:w w:val="105"/>
          <w:sz w:val="22"/>
        </w:rPr>
        <w:t>裁量</w:t>
      </w:r>
      <w:r>
        <w:rPr>
          <w:w w:val="105"/>
          <w:sz w:val="23"/>
        </w:rPr>
        <w:t>，</w:t>
      </w:r>
      <w:r>
        <w:rPr>
          <w:spacing w:val="-119"/>
          <w:w w:val="105"/>
          <w:sz w:val="23"/>
        </w:rPr>
        <w:t> </w:t>
      </w:r>
      <w:r>
        <w:rPr>
          <w:w w:val="105"/>
          <w:sz w:val="23"/>
        </w:rPr>
        <w:t>當初如</w:t>
      </w:r>
      <w:r>
        <w:rPr>
          <w:w w:val="105"/>
          <w:sz w:val="22"/>
        </w:rPr>
        <w:t>果</w:t>
      </w:r>
      <w:r>
        <w:rPr>
          <w:w w:val="105"/>
          <w:sz w:val="23"/>
        </w:rPr>
        <w:t>要</w:t>
      </w:r>
      <w:r>
        <w:rPr>
          <w:w w:val="105"/>
          <w:sz w:val="22"/>
        </w:rPr>
        <w:t>賣</w:t>
      </w:r>
      <w:r>
        <w:rPr>
          <w:w w:val="105"/>
          <w:sz w:val="23"/>
        </w:rPr>
        <w:t>給</w:t>
      </w:r>
      <w:r>
        <w:rPr>
          <w:w w:val="105"/>
          <w:sz w:val="22"/>
        </w:rPr>
        <w:t>建商</w:t>
      </w:r>
      <w:r>
        <w:rPr>
          <w:w w:val="105"/>
          <w:sz w:val="23"/>
        </w:rPr>
        <w:t>，</w:t>
      </w:r>
      <w:r>
        <w:rPr>
          <w:w w:val="105"/>
          <w:sz w:val="22"/>
        </w:rPr>
        <w:t>可</w:t>
      </w:r>
      <w:r>
        <w:rPr>
          <w:w w:val="105"/>
          <w:sz w:val="23"/>
        </w:rPr>
        <w:t>能就</w:t>
      </w:r>
      <w:r>
        <w:rPr>
          <w:w w:val="105"/>
          <w:sz w:val="22"/>
        </w:rPr>
        <w:t>欠缺正</w:t>
      </w:r>
      <w:r>
        <w:rPr>
          <w:w w:val="105"/>
          <w:sz w:val="23"/>
        </w:rPr>
        <w:t>當性，如此處理，</w:t>
      </w:r>
      <w:r>
        <w:rPr>
          <w:spacing w:val="-119"/>
          <w:w w:val="105"/>
          <w:sz w:val="23"/>
        </w:rPr>
        <w:t> </w:t>
      </w:r>
      <w:r>
        <w:rPr>
          <w:w w:val="110"/>
          <w:sz w:val="23"/>
        </w:rPr>
        <w:t>至</w:t>
      </w:r>
      <w:r>
        <w:rPr>
          <w:w w:val="110"/>
          <w:sz w:val="22"/>
        </w:rPr>
        <w:t>少</w:t>
      </w:r>
      <w:r>
        <w:rPr>
          <w:w w:val="110"/>
          <w:sz w:val="23"/>
        </w:rPr>
        <w:t>人民</w:t>
      </w:r>
      <w:r>
        <w:rPr>
          <w:w w:val="110"/>
          <w:sz w:val="22"/>
        </w:rPr>
        <w:t>觀</w:t>
      </w:r>
      <w:r>
        <w:rPr>
          <w:w w:val="110"/>
          <w:sz w:val="23"/>
        </w:rPr>
        <w:t>感不佳。</w:t>
      </w:r>
      <w:r>
        <w:rPr>
          <w:rFonts w:ascii="Times New Roman" w:eastAsia="Times New Roman"/>
          <w:w w:val="102"/>
          <w:sz w:val="24"/>
        </w:rPr>
        <w:t> </w:t>
      </w:r>
    </w:p>
    <w:p>
      <w:pPr>
        <w:pStyle w:val="BodyText"/>
        <w:spacing w:before="1"/>
        <w:rPr>
          <w:rFonts w:ascii="Times New Roman"/>
          <w:sz w:val="9"/>
        </w:rPr>
      </w:pPr>
    </w:p>
    <w:p>
      <w:pPr>
        <w:spacing w:before="47"/>
        <w:ind w:left="169" w:right="0" w:firstLine="0"/>
        <w:jc w:val="left"/>
        <w:rPr>
          <w:rFonts w:ascii="Palatino Linotype"/>
          <w:sz w:val="21"/>
        </w:rPr>
      </w:pPr>
      <w:r>
        <w:rPr>
          <w:rFonts w:ascii="Palatino Linotype"/>
          <w:w w:val="115"/>
          <w:sz w:val="21"/>
        </w:rPr>
        <w:t>Q3. </w:t>
      </w:r>
    </w:p>
    <w:p>
      <w:pPr>
        <w:pStyle w:val="BodyText"/>
        <w:spacing w:before="11"/>
        <w:rPr>
          <w:rFonts w:ascii="Palatino Linotype"/>
          <w:sz w:val="14"/>
        </w:rPr>
      </w:pPr>
    </w:p>
    <w:p>
      <w:pPr>
        <w:spacing w:line="288" w:lineRule="auto" w:before="1"/>
        <w:ind w:left="662" w:right="270" w:hanging="494"/>
        <w:jc w:val="both"/>
        <w:rPr>
          <w:rFonts w:ascii="Times New Roman" w:eastAsia="Times New Roman"/>
          <w:sz w:val="24"/>
        </w:rPr>
      </w:pPr>
      <w:r>
        <w:rPr>
          <w:w w:val="105"/>
          <w:sz w:val="23"/>
        </w:rPr>
        <w:t>問：</w:t>
      </w:r>
      <w:r>
        <w:rPr>
          <w:w w:val="105"/>
          <w:sz w:val="22"/>
        </w:rPr>
        <w:t>剛剛那</w:t>
      </w:r>
      <w:r>
        <w:rPr>
          <w:w w:val="105"/>
          <w:sz w:val="23"/>
        </w:rPr>
        <w:t>個問題再予</w:t>
      </w:r>
      <w:r>
        <w:rPr>
          <w:w w:val="105"/>
          <w:sz w:val="22"/>
        </w:rPr>
        <w:t>延伸</w:t>
      </w:r>
      <w:r>
        <w:rPr>
          <w:w w:val="105"/>
          <w:sz w:val="23"/>
        </w:rPr>
        <w:t>，將原來目的作公共用</w:t>
      </w:r>
      <w:r>
        <w:rPr>
          <w:w w:val="105"/>
          <w:sz w:val="22"/>
        </w:rPr>
        <w:t>途轉</w:t>
      </w:r>
      <w:r>
        <w:rPr>
          <w:w w:val="105"/>
          <w:sz w:val="23"/>
        </w:rPr>
        <w:t>成</w:t>
      </w:r>
      <w:r>
        <w:rPr>
          <w:spacing w:val="1"/>
          <w:w w:val="105"/>
          <w:sz w:val="23"/>
        </w:rPr>
        <w:t> </w:t>
      </w:r>
      <w:r>
        <w:rPr>
          <w:w w:val="105"/>
          <w:sz w:val="22"/>
        </w:rPr>
        <w:t>商</w:t>
      </w:r>
      <w:r>
        <w:rPr>
          <w:w w:val="105"/>
          <w:sz w:val="23"/>
        </w:rPr>
        <w:t>業用</w:t>
      </w:r>
      <w:r>
        <w:rPr>
          <w:w w:val="105"/>
          <w:sz w:val="22"/>
        </w:rPr>
        <w:t>途</w:t>
      </w:r>
      <w:r>
        <w:rPr>
          <w:w w:val="105"/>
          <w:sz w:val="23"/>
        </w:rPr>
        <w:t>，是否違</w:t>
      </w:r>
      <w:r>
        <w:rPr>
          <w:w w:val="105"/>
          <w:sz w:val="22"/>
        </w:rPr>
        <w:t>反徵收</w:t>
      </w:r>
      <w:r>
        <w:rPr>
          <w:w w:val="105"/>
          <w:sz w:val="23"/>
        </w:rPr>
        <w:t>目的？如</w:t>
      </w:r>
      <w:r>
        <w:rPr>
          <w:w w:val="105"/>
          <w:sz w:val="22"/>
        </w:rPr>
        <w:t>果</w:t>
      </w:r>
      <w:r>
        <w:rPr>
          <w:w w:val="105"/>
          <w:sz w:val="23"/>
        </w:rPr>
        <w:t>違</w:t>
      </w:r>
      <w:r>
        <w:rPr>
          <w:w w:val="105"/>
          <w:sz w:val="22"/>
        </w:rPr>
        <w:t>反徵收</w:t>
      </w:r>
      <w:r>
        <w:rPr>
          <w:w w:val="105"/>
          <w:sz w:val="23"/>
        </w:rPr>
        <w:t>目的是</w:t>
      </w:r>
      <w:r>
        <w:rPr>
          <w:spacing w:val="1"/>
          <w:w w:val="105"/>
          <w:sz w:val="23"/>
        </w:rPr>
        <w:t> </w:t>
      </w:r>
      <w:r>
        <w:rPr>
          <w:w w:val="110"/>
          <w:sz w:val="23"/>
        </w:rPr>
        <w:t>否有其</w:t>
      </w:r>
      <w:r>
        <w:rPr>
          <w:w w:val="110"/>
          <w:sz w:val="22"/>
        </w:rPr>
        <w:t>他</w:t>
      </w:r>
      <w:r>
        <w:rPr>
          <w:w w:val="110"/>
          <w:sz w:val="23"/>
        </w:rPr>
        <w:t>抉</w:t>
      </w:r>
      <w:r>
        <w:rPr>
          <w:w w:val="110"/>
          <w:sz w:val="22"/>
        </w:rPr>
        <w:t>擇方式</w:t>
      </w:r>
      <w:r>
        <w:rPr>
          <w:w w:val="110"/>
          <w:sz w:val="23"/>
        </w:rPr>
        <w:t>？</w:t>
      </w:r>
      <w:r>
        <w:rPr>
          <w:rFonts w:ascii="Times New Roman" w:eastAsia="Times New Roman"/>
          <w:w w:val="102"/>
          <w:sz w:val="24"/>
        </w:rPr>
        <w:t> </w:t>
      </w:r>
    </w:p>
    <w:p>
      <w:pPr>
        <w:spacing w:line="288" w:lineRule="auto" w:before="140"/>
        <w:ind w:left="662" w:right="270" w:hanging="494"/>
        <w:jc w:val="both"/>
        <w:rPr>
          <w:rFonts w:ascii="Times New Roman" w:eastAsia="Times New Roman"/>
          <w:sz w:val="24"/>
        </w:rPr>
      </w:pPr>
      <w:r>
        <w:rPr>
          <w:w w:val="105"/>
          <w:sz w:val="22"/>
        </w:rPr>
        <w:t>答</w:t>
      </w:r>
      <w:r>
        <w:rPr>
          <w:w w:val="105"/>
          <w:sz w:val="23"/>
        </w:rPr>
        <w:t>：</w:t>
      </w:r>
      <w:r>
        <w:rPr>
          <w:w w:val="105"/>
          <w:sz w:val="22"/>
        </w:rPr>
        <w:t>徵收</w:t>
      </w:r>
      <w:r>
        <w:rPr>
          <w:w w:val="105"/>
          <w:sz w:val="23"/>
        </w:rPr>
        <w:t>應該要</w:t>
      </w:r>
      <w:r>
        <w:rPr>
          <w:w w:val="105"/>
          <w:sz w:val="22"/>
        </w:rPr>
        <w:t>貫徹徵收</w:t>
      </w:r>
      <w:r>
        <w:rPr>
          <w:w w:val="105"/>
          <w:sz w:val="23"/>
        </w:rPr>
        <w:t>目的，不能任</w:t>
      </w:r>
      <w:r>
        <w:rPr>
          <w:w w:val="105"/>
          <w:sz w:val="22"/>
        </w:rPr>
        <w:t>意</w:t>
      </w:r>
      <w:r>
        <w:rPr>
          <w:w w:val="105"/>
          <w:sz w:val="23"/>
        </w:rPr>
        <w:t>違</w:t>
      </w:r>
      <w:r>
        <w:rPr>
          <w:w w:val="105"/>
          <w:sz w:val="22"/>
        </w:rPr>
        <w:t>背</w:t>
      </w:r>
      <w:r>
        <w:rPr>
          <w:w w:val="105"/>
          <w:sz w:val="23"/>
        </w:rPr>
        <w:t>，</w:t>
      </w:r>
      <w:r>
        <w:rPr>
          <w:w w:val="105"/>
          <w:sz w:val="22"/>
        </w:rPr>
        <w:t>也</w:t>
      </w:r>
      <w:r>
        <w:rPr>
          <w:w w:val="105"/>
          <w:sz w:val="23"/>
        </w:rPr>
        <w:t>是與人</w:t>
      </w:r>
      <w:r>
        <w:rPr>
          <w:spacing w:val="1"/>
          <w:w w:val="105"/>
          <w:sz w:val="23"/>
        </w:rPr>
        <w:t> </w:t>
      </w:r>
      <w:r>
        <w:rPr>
          <w:w w:val="105"/>
          <w:sz w:val="23"/>
        </w:rPr>
        <w:t>民</w:t>
      </w:r>
      <w:r>
        <w:rPr>
          <w:w w:val="105"/>
          <w:sz w:val="22"/>
        </w:rPr>
        <w:t>往</w:t>
      </w:r>
      <w:r>
        <w:rPr>
          <w:w w:val="105"/>
          <w:sz w:val="23"/>
        </w:rPr>
        <w:t>來之</w:t>
      </w:r>
      <w:r>
        <w:rPr>
          <w:w w:val="105"/>
          <w:sz w:val="22"/>
        </w:rPr>
        <w:t>誠信</w:t>
      </w:r>
      <w:r>
        <w:rPr>
          <w:w w:val="105"/>
          <w:sz w:val="23"/>
        </w:rPr>
        <w:t>原則。於法</w:t>
      </w:r>
      <w:r>
        <w:rPr>
          <w:w w:val="105"/>
          <w:sz w:val="22"/>
        </w:rPr>
        <w:t>制層面</w:t>
      </w:r>
      <w:r>
        <w:rPr>
          <w:w w:val="105"/>
          <w:sz w:val="23"/>
        </w:rPr>
        <w:t>，不能</w:t>
      </w:r>
      <w:r>
        <w:rPr>
          <w:w w:val="105"/>
          <w:sz w:val="22"/>
        </w:rPr>
        <w:t>完全排</w:t>
      </w:r>
      <w:r>
        <w:rPr>
          <w:w w:val="105"/>
          <w:sz w:val="23"/>
        </w:rPr>
        <w:t>除任何</w:t>
      </w:r>
      <w:r>
        <w:rPr>
          <w:spacing w:val="1"/>
          <w:w w:val="105"/>
          <w:sz w:val="23"/>
        </w:rPr>
        <w:t> </w:t>
      </w:r>
      <w:r>
        <w:rPr>
          <w:w w:val="110"/>
          <w:sz w:val="22"/>
        </w:rPr>
        <w:t>可</w:t>
      </w:r>
      <w:r>
        <w:rPr>
          <w:w w:val="110"/>
          <w:sz w:val="23"/>
        </w:rPr>
        <w:t>能性，</w:t>
      </w:r>
      <w:r>
        <w:rPr>
          <w:w w:val="110"/>
          <w:sz w:val="22"/>
        </w:rPr>
        <w:t>附</w:t>
      </w:r>
      <w:r>
        <w:rPr>
          <w:w w:val="110"/>
          <w:sz w:val="23"/>
        </w:rPr>
        <w:t>條</w:t>
      </w:r>
      <w:r>
        <w:rPr>
          <w:w w:val="110"/>
          <w:sz w:val="22"/>
        </w:rPr>
        <w:t>件</w:t>
      </w:r>
      <w:r>
        <w:rPr>
          <w:w w:val="110"/>
          <w:sz w:val="23"/>
        </w:rPr>
        <w:t>應</w:t>
      </w:r>
      <w:r>
        <w:rPr>
          <w:w w:val="110"/>
          <w:sz w:val="22"/>
        </w:rPr>
        <w:t>預留彈</w:t>
      </w:r>
      <w:r>
        <w:rPr>
          <w:w w:val="110"/>
          <w:sz w:val="23"/>
        </w:rPr>
        <w:t>性，</w:t>
      </w:r>
      <w:r>
        <w:rPr>
          <w:w w:val="110"/>
          <w:sz w:val="22"/>
        </w:rPr>
        <w:t>允許</w:t>
      </w:r>
      <w:r>
        <w:rPr>
          <w:w w:val="110"/>
          <w:sz w:val="23"/>
        </w:rPr>
        <w:t>政</w:t>
      </w:r>
      <w:r>
        <w:rPr>
          <w:w w:val="110"/>
          <w:sz w:val="22"/>
        </w:rPr>
        <w:t>府</w:t>
      </w:r>
      <w:r>
        <w:rPr>
          <w:w w:val="110"/>
          <w:sz w:val="23"/>
        </w:rPr>
        <w:t>將</w:t>
      </w:r>
      <w:r>
        <w:rPr>
          <w:w w:val="110"/>
          <w:sz w:val="22"/>
        </w:rPr>
        <w:t>標</w:t>
      </w:r>
      <w:r>
        <w:rPr>
          <w:w w:val="110"/>
          <w:sz w:val="23"/>
        </w:rPr>
        <w:t>地</w:t>
      </w:r>
      <w:r>
        <w:rPr>
          <w:w w:val="110"/>
          <w:sz w:val="22"/>
        </w:rPr>
        <w:t>物轉</w:t>
      </w:r>
      <w:r>
        <w:rPr>
          <w:w w:val="110"/>
          <w:sz w:val="23"/>
        </w:rPr>
        <w:t>為其</w:t>
      </w:r>
      <w:r>
        <w:rPr>
          <w:w w:val="110"/>
          <w:sz w:val="22"/>
        </w:rPr>
        <w:t>他</w:t>
      </w:r>
      <w:r>
        <w:rPr>
          <w:w w:val="110"/>
          <w:sz w:val="23"/>
        </w:rPr>
        <w:t>用</w:t>
      </w:r>
      <w:r>
        <w:rPr>
          <w:w w:val="110"/>
          <w:sz w:val="22"/>
        </w:rPr>
        <w:t>途</w:t>
      </w:r>
      <w:r>
        <w:rPr>
          <w:w w:val="110"/>
          <w:sz w:val="23"/>
        </w:rPr>
        <w:t>之理由。</w:t>
      </w:r>
      <w:r>
        <w:rPr>
          <w:w w:val="110"/>
          <w:sz w:val="22"/>
        </w:rPr>
        <w:t>可</w:t>
      </w:r>
      <w:r>
        <w:rPr>
          <w:w w:val="110"/>
          <w:sz w:val="23"/>
        </w:rPr>
        <w:t>否</w:t>
      </w:r>
      <w:r>
        <w:rPr>
          <w:w w:val="110"/>
          <w:sz w:val="22"/>
        </w:rPr>
        <w:t>轉</w:t>
      </w:r>
      <w:r>
        <w:rPr>
          <w:w w:val="110"/>
          <w:sz w:val="23"/>
        </w:rPr>
        <w:t>為</w:t>
      </w:r>
      <w:r>
        <w:rPr>
          <w:w w:val="110"/>
          <w:sz w:val="22"/>
        </w:rPr>
        <w:t>他</w:t>
      </w:r>
      <w:r>
        <w:rPr>
          <w:w w:val="110"/>
          <w:sz w:val="23"/>
        </w:rPr>
        <w:t>用？</w:t>
      </w:r>
      <w:r>
        <w:rPr>
          <w:w w:val="110"/>
          <w:sz w:val="22"/>
        </w:rPr>
        <w:t>門</w:t>
      </w:r>
      <w:r>
        <w:rPr>
          <w:w w:val="110"/>
          <w:sz w:val="20"/>
        </w:rPr>
        <w:t>檻</w:t>
      </w:r>
      <w:r>
        <w:rPr>
          <w:w w:val="110"/>
          <w:sz w:val="23"/>
        </w:rPr>
        <w:t>要</w:t>
      </w:r>
      <w:r>
        <w:rPr>
          <w:w w:val="110"/>
          <w:sz w:val="22"/>
        </w:rPr>
        <w:t>件又</w:t>
      </w:r>
      <w:r>
        <w:rPr>
          <w:w w:val="110"/>
          <w:sz w:val="23"/>
        </w:rPr>
        <w:t>將如何</w:t>
      </w:r>
      <w:r>
        <w:rPr>
          <w:w w:val="105"/>
          <w:sz w:val="22"/>
        </w:rPr>
        <w:t>設</w:t>
      </w:r>
      <w:r>
        <w:rPr>
          <w:w w:val="105"/>
          <w:sz w:val="23"/>
        </w:rPr>
        <w:t>定？</w:t>
      </w:r>
      <w:r>
        <w:rPr>
          <w:w w:val="105"/>
          <w:sz w:val="22"/>
        </w:rPr>
        <w:t>完全排</w:t>
      </w:r>
      <w:r>
        <w:rPr>
          <w:w w:val="105"/>
          <w:sz w:val="23"/>
        </w:rPr>
        <w:t>除</w:t>
      </w:r>
      <w:r>
        <w:rPr>
          <w:w w:val="105"/>
          <w:sz w:val="22"/>
        </w:rPr>
        <w:t>倒</w:t>
      </w:r>
      <w:r>
        <w:rPr>
          <w:w w:val="105"/>
          <w:sz w:val="23"/>
        </w:rPr>
        <w:t>不</w:t>
      </w:r>
      <w:r>
        <w:rPr>
          <w:w w:val="105"/>
          <w:sz w:val="22"/>
        </w:rPr>
        <w:t>必</w:t>
      </w:r>
      <w:r>
        <w:rPr>
          <w:w w:val="105"/>
          <w:sz w:val="23"/>
        </w:rPr>
        <w:t>要，</w:t>
      </w:r>
      <w:r>
        <w:rPr>
          <w:w w:val="105"/>
          <w:sz w:val="22"/>
        </w:rPr>
        <w:t>確保</w:t>
      </w:r>
      <w:r>
        <w:rPr>
          <w:w w:val="105"/>
          <w:sz w:val="23"/>
        </w:rPr>
        <w:t>人民感受不會</w:t>
      </w:r>
      <w:r>
        <w:rPr>
          <w:w w:val="105"/>
          <w:sz w:val="22"/>
        </w:rPr>
        <w:t>被</w:t>
      </w:r>
      <w:r>
        <w:rPr>
          <w:w w:val="105"/>
          <w:sz w:val="23"/>
        </w:rPr>
        <w:t>政</w:t>
      </w:r>
      <w:r>
        <w:rPr>
          <w:w w:val="105"/>
          <w:sz w:val="22"/>
        </w:rPr>
        <w:t>府</w:t>
      </w:r>
      <w:r>
        <w:rPr>
          <w:spacing w:val="1"/>
          <w:w w:val="105"/>
          <w:sz w:val="22"/>
        </w:rPr>
        <w:t> </w:t>
      </w:r>
      <w:r>
        <w:rPr>
          <w:w w:val="110"/>
          <w:sz w:val="22"/>
        </w:rPr>
        <w:t>欺</w:t>
      </w:r>
      <w:r>
        <w:rPr>
          <w:w w:val="110"/>
          <w:sz w:val="23"/>
        </w:rPr>
        <w:t>矇，</w:t>
      </w:r>
      <w:r>
        <w:rPr>
          <w:w w:val="110"/>
          <w:sz w:val="22"/>
        </w:rPr>
        <w:t>確</w:t>
      </w:r>
      <w:r>
        <w:rPr>
          <w:w w:val="110"/>
          <w:sz w:val="23"/>
        </w:rPr>
        <w:t>定</w:t>
      </w:r>
      <w:r>
        <w:rPr>
          <w:w w:val="110"/>
          <w:sz w:val="22"/>
        </w:rPr>
        <w:t>徵收</w:t>
      </w:r>
      <w:r>
        <w:rPr>
          <w:w w:val="110"/>
          <w:sz w:val="23"/>
        </w:rPr>
        <w:t>目</w:t>
      </w:r>
      <w:r>
        <w:rPr>
          <w:w w:val="110"/>
          <w:sz w:val="22"/>
        </w:rPr>
        <w:t>標</w:t>
      </w:r>
      <w:r>
        <w:rPr>
          <w:w w:val="110"/>
          <w:sz w:val="23"/>
        </w:rPr>
        <w:t>原則</w:t>
      </w:r>
      <w:r>
        <w:rPr>
          <w:w w:val="110"/>
          <w:sz w:val="22"/>
        </w:rPr>
        <w:t>貫徹到底</w:t>
      </w:r>
      <w:r>
        <w:rPr>
          <w:w w:val="110"/>
          <w:sz w:val="23"/>
        </w:rPr>
        <w:t>，</w:t>
      </w:r>
      <w:r>
        <w:rPr>
          <w:w w:val="110"/>
          <w:sz w:val="22"/>
        </w:rPr>
        <w:t>例</w:t>
      </w:r>
      <w:r>
        <w:rPr>
          <w:w w:val="110"/>
          <w:sz w:val="23"/>
        </w:rPr>
        <w:t>外開個</w:t>
      </w:r>
      <w:r>
        <w:rPr>
          <w:w w:val="110"/>
          <w:sz w:val="22"/>
        </w:rPr>
        <w:t>小門</w:t>
      </w:r>
      <w:r>
        <w:rPr>
          <w:w w:val="110"/>
          <w:sz w:val="23"/>
        </w:rPr>
        <w:t>，</w:t>
      </w:r>
      <w:r>
        <w:rPr>
          <w:spacing w:val="-125"/>
          <w:w w:val="110"/>
          <w:sz w:val="23"/>
        </w:rPr>
        <w:t> </w:t>
      </w:r>
      <w:r>
        <w:rPr>
          <w:spacing w:val="15"/>
          <w:w w:val="105"/>
          <w:sz w:val="22"/>
        </w:rPr>
        <w:t>萬</w:t>
      </w:r>
      <w:r>
        <w:rPr>
          <w:spacing w:val="14"/>
          <w:w w:val="105"/>
          <w:sz w:val="23"/>
        </w:rPr>
        <w:t>一此扇</w:t>
      </w:r>
      <w:r>
        <w:rPr>
          <w:spacing w:val="14"/>
          <w:w w:val="105"/>
          <w:sz w:val="22"/>
        </w:rPr>
        <w:t>小門</w:t>
      </w:r>
      <w:r>
        <w:rPr>
          <w:spacing w:val="15"/>
          <w:w w:val="105"/>
          <w:sz w:val="23"/>
        </w:rPr>
        <w:t>要</w:t>
      </w:r>
      <w:r>
        <w:rPr>
          <w:spacing w:val="14"/>
          <w:w w:val="105"/>
          <w:sz w:val="22"/>
        </w:rPr>
        <w:t>件</w:t>
      </w:r>
      <w:r>
        <w:rPr>
          <w:spacing w:val="15"/>
          <w:w w:val="105"/>
          <w:sz w:val="23"/>
        </w:rPr>
        <w:t>之</w:t>
      </w:r>
      <w:r>
        <w:rPr>
          <w:spacing w:val="14"/>
          <w:w w:val="105"/>
          <w:sz w:val="22"/>
        </w:rPr>
        <w:t>達到</w:t>
      </w:r>
      <w:r>
        <w:rPr>
          <w:spacing w:val="14"/>
          <w:w w:val="105"/>
          <w:sz w:val="23"/>
        </w:rPr>
        <w:t>，</w:t>
      </w:r>
      <w:r>
        <w:rPr>
          <w:spacing w:val="15"/>
          <w:w w:val="105"/>
          <w:sz w:val="22"/>
        </w:rPr>
        <w:t>確</w:t>
      </w:r>
      <w:r>
        <w:rPr>
          <w:spacing w:val="14"/>
          <w:w w:val="105"/>
          <w:sz w:val="23"/>
        </w:rPr>
        <w:t>實有</w:t>
      </w:r>
      <w:r>
        <w:rPr>
          <w:spacing w:val="14"/>
          <w:w w:val="105"/>
          <w:sz w:val="22"/>
        </w:rPr>
        <w:t>某種</w:t>
      </w:r>
      <w:r>
        <w:rPr>
          <w:spacing w:val="13"/>
          <w:w w:val="105"/>
          <w:sz w:val="23"/>
        </w:rPr>
        <w:t>程序之</w:t>
      </w:r>
      <w:r>
        <w:rPr>
          <w:spacing w:val="14"/>
          <w:w w:val="105"/>
          <w:sz w:val="22"/>
        </w:rPr>
        <w:t>正</w:t>
      </w:r>
      <w:r>
        <w:rPr>
          <w:w w:val="105"/>
          <w:sz w:val="23"/>
        </w:rPr>
        <w:t>當</w:t>
      </w:r>
      <w:r>
        <w:rPr>
          <w:spacing w:val="1"/>
          <w:w w:val="105"/>
          <w:sz w:val="23"/>
        </w:rPr>
        <w:t> </w:t>
      </w:r>
      <w:r>
        <w:rPr>
          <w:w w:val="105"/>
          <w:sz w:val="23"/>
        </w:rPr>
        <w:t>性，</w:t>
      </w:r>
      <w:r>
        <w:rPr>
          <w:w w:val="105"/>
          <w:sz w:val="22"/>
        </w:rPr>
        <w:t>源</w:t>
      </w:r>
      <w:r>
        <w:rPr>
          <w:w w:val="105"/>
          <w:sz w:val="23"/>
        </w:rPr>
        <w:t>於重大事由</w:t>
      </w:r>
      <w:r>
        <w:rPr>
          <w:w w:val="105"/>
          <w:sz w:val="22"/>
        </w:rPr>
        <w:t>而改變</w:t>
      </w:r>
      <w:r>
        <w:rPr>
          <w:w w:val="105"/>
          <w:sz w:val="23"/>
        </w:rPr>
        <w:t>原來</w:t>
      </w:r>
      <w:r>
        <w:rPr>
          <w:w w:val="105"/>
          <w:sz w:val="22"/>
        </w:rPr>
        <w:t>徵收</w:t>
      </w:r>
      <w:r>
        <w:rPr>
          <w:w w:val="105"/>
          <w:sz w:val="23"/>
        </w:rPr>
        <w:t>用</w:t>
      </w:r>
      <w:r>
        <w:rPr>
          <w:w w:val="105"/>
          <w:sz w:val="22"/>
        </w:rPr>
        <w:t>途</w:t>
      </w:r>
      <w:r>
        <w:rPr>
          <w:w w:val="105"/>
          <w:sz w:val="23"/>
        </w:rPr>
        <w:t>，要</w:t>
      </w:r>
      <w:r>
        <w:rPr>
          <w:w w:val="105"/>
          <w:sz w:val="22"/>
        </w:rPr>
        <w:t>設</w:t>
      </w:r>
      <w:r>
        <w:rPr>
          <w:w w:val="105"/>
          <w:sz w:val="23"/>
        </w:rPr>
        <w:t>法作</w:t>
      </w:r>
      <w:r>
        <w:rPr>
          <w:w w:val="105"/>
          <w:sz w:val="22"/>
        </w:rPr>
        <w:t>善</w:t>
      </w:r>
      <w:r>
        <w:rPr>
          <w:spacing w:val="1"/>
          <w:w w:val="105"/>
          <w:sz w:val="22"/>
        </w:rPr>
        <w:t> </w:t>
      </w:r>
      <w:r>
        <w:rPr>
          <w:w w:val="105"/>
          <w:sz w:val="23"/>
        </w:rPr>
        <w:t>後處理，</w:t>
      </w:r>
      <w:r>
        <w:rPr>
          <w:w w:val="105"/>
          <w:sz w:val="22"/>
        </w:rPr>
        <w:t>可</w:t>
      </w:r>
      <w:r>
        <w:rPr>
          <w:w w:val="105"/>
          <w:sz w:val="23"/>
        </w:rPr>
        <w:t>能</w:t>
      </w:r>
      <w:r>
        <w:rPr>
          <w:w w:val="105"/>
          <w:sz w:val="22"/>
        </w:rPr>
        <w:t>思</w:t>
      </w:r>
      <w:r>
        <w:rPr>
          <w:w w:val="105"/>
          <w:sz w:val="23"/>
        </w:rPr>
        <w:t>考</w:t>
      </w:r>
      <w:r>
        <w:rPr>
          <w:w w:val="105"/>
          <w:sz w:val="22"/>
        </w:rPr>
        <w:t>選</w:t>
      </w:r>
      <w:r>
        <w:rPr>
          <w:w w:val="105"/>
          <w:sz w:val="23"/>
        </w:rPr>
        <w:t>項，人民是否</w:t>
      </w:r>
      <w:r>
        <w:rPr>
          <w:w w:val="105"/>
          <w:sz w:val="22"/>
        </w:rPr>
        <w:t>可優先</w:t>
      </w:r>
      <w:r>
        <w:rPr>
          <w:w w:val="105"/>
          <w:sz w:val="23"/>
        </w:rPr>
        <w:t>買回？是否</w:t>
      </w:r>
      <w:r>
        <w:rPr>
          <w:spacing w:val="1"/>
          <w:w w:val="105"/>
          <w:sz w:val="23"/>
        </w:rPr>
        <w:t> </w:t>
      </w:r>
      <w:r>
        <w:rPr>
          <w:spacing w:val="-1"/>
          <w:w w:val="110"/>
          <w:sz w:val="22"/>
        </w:rPr>
        <w:t>可按照</w:t>
      </w:r>
      <w:r>
        <w:rPr>
          <w:spacing w:val="-1"/>
          <w:w w:val="110"/>
          <w:sz w:val="23"/>
        </w:rPr>
        <w:t>原來</w:t>
      </w:r>
      <w:r>
        <w:rPr>
          <w:spacing w:val="-1"/>
          <w:w w:val="110"/>
          <w:sz w:val="22"/>
        </w:rPr>
        <w:t>價格</w:t>
      </w:r>
      <w:r>
        <w:rPr>
          <w:spacing w:val="-1"/>
          <w:w w:val="110"/>
          <w:sz w:val="23"/>
        </w:rPr>
        <w:t>主</w:t>
      </w:r>
      <w:r>
        <w:rPr>
          <w:spacing w:val="-1"/>
          <w:w w:val="110"/>
          <w:sz w:val="22"/>
        </w:rPr>
        <w:t>張</w:t>
      </w:r>
      <w:r>
        <w:rPr>
          <w:w w:val="110"/>
          <w:sz w:val="23"/>
        </w:rPr>
        <w:t>買回權？有</w:t>
      </w:r>
      <w:r>
        <w:rPr>
          <w:w w:val="110"/>
          <w:sz w:val="22"/>
        </w:rPr>
        <w:t>必</w:t>
      </w:r>
      <w:r>
        <w:rPr>
          <w:w w:val="110"/>
          <w:sz w:val="23"/>
        </w:rPr>
        <w:t>要作出相當規</w:t>
      </w:r>
      <w:r>
        <w:rPr>
          <w:w w:val="110"/>
          <w:sz w:val="22"/>
        </w:rPr>
        <w:t>劃</w:t>
      </w:r>
      <w:r>
        <w:rPr>
          <w:w w:val="110"/>
          <w:sz w:val="23"/>
        </w:rPr>
        <w:t>。</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2"/>
        </w:rPr>
      </w:pPr>
    </w:p>
    <w:p>
      <w:pPr>
        <w:pStyle w:val="BodyText"/>
        <w:spacing w:before="8"/>
        <w:rPr>
          <w:rFonts w:ascii="Times New Roman"/>
          <w:sz w:val="9"/>
        </w:rPr>
      </w:pPr>
    </w:p>
    <w:p>
      <w:pPr>
        <w:spacing w:before="0"/>
        <w:ind w:left="1033" w:right="1086" w:firstLine="0"/>
        <w:jc w:val="center"/>
        <w:rPr>
          <w:rFonts w:ascii="Times New Roman"/>
          <w:sz w:val="13"/>
        </w:rPr>
      </w:pPr>
      <w:r>
        <w:rPr>
          <w:rFonts w:ascii="Times New Roman"/>
          <w:w w:val="150"/>
          <w:sz w:val="13"/>
        </w:rPr>
        <w:t>385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before="69"/>
        <w:ind w:left="169" w:right="0" w:firstLine="0"/>
        <w:jc w:val="left"/>
        <w:rPr>
          <w:rFonts w:ascii="Times New Roman" w:eastAsia="Times New Roman"/>
          <w:sz w:val="24"/>
        </w:rPr>
      </w:pPr>
      <w:r>
        <w:rPr>
          <w:w w:val="110"/>
          <w:sz w:val="22"/>
        </w:rPr>
        <w:t>五、行政處分之溯及失（生）效</w:t>
      </w:r>
      <w:r>
        <w:rPr>
          <w:rFonts w:ascii="Times New Roman" w:eastAsia="Times New Roman"/>
          <w:w w:val="102"/>
          <w:sz w:val="24"/>
        </w:rPr>
        <w:t> </w:t>
      </w:r>
    </w:p>
    <w:p>
      <w:pPr>
        <w:pStyle w:val="BodyText"/>
        <w:spacing w:before="5"/>
        <w:rPr>
          <w:rFonts w:ascii="Times New Roman"/>
          <w:sz w:val="17"/>
        </w:rPr>
      </w:pPr>
    </w:p>
    <w:p>
      <w:pPr>
        <w:spacing w:before="0"/>
        <w:ind w:left="169" w:right="0" w:firstLine="0"/>
        <w:jc w:val="left"/>
        <w:rPr>
          <w:rFonts w:ascii="Times New Roman" w:eastAsia="Times New Roman"/>
          <w:sz w:val="21"/>
        </w:rPr>
      </w:pPr>
      <w:r>
        <w:rPr>
          <w:w w:val="105"/>
          <w:sz w:val="23"/>
        </w:rPr>
        <w:t>壹、時間：</w:t>
      </w:r>
      <w:r>
        <w:rPr>
          <w:rFonts w:ascii="Times New Roman" w:eastAsia="Times New Roman"/>
          <w:w w:val="105"/>
          <w:sz w:val="21"/>
        </w:rPr>
        <w:t>100</w:t>
      </w:r>
      <w:r>
        <w:rPr>
          <w:rFonts w:ascii="Times New Roman" w:eastAsia="Times New Roman"/>
          <w:spacing w:val="31"/>
          <w:w w:val="105"/>
          <w:sz w:val="21"/>
        </w:rPr>
        <w:t> </w:t>
      </w:r>
      <w:r>
        <w:rPr>
          <w:spacing w:val="-17"/>
          <w:w w:val="105"/>
          <w:sz w:val="23"/>
        </w:rPr>
        <w:t>年 </w:t>
      </w:r>
      <w:r>
        <w:rPr>
          <w:rFonts w:ascii="Times New Roman" w:eastAsia="Times New Roman"/>
          <w:w w:val="105"/>
          <w:sz w:val="21"/>
        </w:rPr>
        <w:t>9</w:t>
      </w:r>
      <w:r>
        <w:rPr>
          <w:rFonts w:ascii="Times New Roman" w:eastAsia="Times New Roman"/>
          <w:spacing w:val="31"/>
          <w:w w:val="105"/>
          <w:sz w:val="21"/>
        </w:rPr>
        <w:t> </w:t>
      </w:r>
      <w:r>
        <w:rPr>
          <w:spacing w:val="-17"/>
          <w:w w:val="105"/>
          <w:sz w:val="23"/>
        </w:rPr>
        <w:t>月 </w:t>
      </w:r>
      <w:r>
        <w:rPr>
          <w:rFonts w:ascii="Times New Roman" w:eastAsia="Times New Roman"/>
          <w:w w:val="105"/>
          <w:sz w:val="21"/>
        </w:rPr>
        <w:t>23</w:t>
      </w:r>
      <w:r>
        <w:rPr>
          <w:rFonts w:ascii="Times New Roman" w:eastAsia="Times New Roman"/>
          <w:spacing w:val="32"/>
          <w:w w:val="105"/>
          <w:sz w:val="21"/>
        </w:rPr>
        <w:t> </w:t>
      </w:r>
      <w:r>
        <w:rPr>
          <w:w w:val="105"/>
          <w:sz w:val="23"/>
        </w:rPr>
        <w:t>日（星期五）</w:t>
      </w:r>
      <w:r>
        <w:rPr>
          <w:rFonts w:ascii="Times New Roman" w:eastAsia="Times New Roman"/>
          <w:w w:val="116"/>
          <w:sz w:val="21"/>
        </w:rPr>
        <w:t> </w:t>
      </w:r>
    </w:p>
    <w:p>
      <w:pPr>
        <w:spacing w:line="400" w:lineRule="auto" w:before="198"/>
        <w:ind w:left="169" w:right="1775" w:hanging="1"/>
        <w:jc w:val="left"/>
        <w:rPr>
          <w:rFonts w:ascii="Times New Roman" w:eastAsia="Times New Roman"/>
          <w:sz w:val="21"/>
        </w:rPr>
      </w:pPr>
      <w:r>
        <w:rPr>
          <w:w w:val="105"/>
          <w:sz w:val="22"/>
        </w:rPr>
        <w:t>貮</w:t>
      </w:r>
      <w:r>
        <w:rPr>
          <w:w w:val="105"/>
          <w:sz w:val="23"/>
        </w:rPr>
        <w:t>、地點：考</w:t>
      </w:r>
      <w:r>
        <w:rPr>
          <w:w w:val="105"/>
          <w:sz w:val="21"/>
        </w:rPr>
        <w:t>試</w:t>
      </w:r>
      <w:r>
        <w:rPr>
          <w:w w:val="105"/>
          <w:sz w:val="23"/>
        </w:rPr>
        <w:t>院傳</w:t>
      </w:r>
      <w:r>
        <w:rPr>
          <w:w w:val="105"/>
          <w:sz w:val="22"/>
        </w:rPr>
        <w:t>賢</w:t>
      </w:r>
      <w:r>
        <w:rPr>
          <w:spacing w:val="-4"/>
          <w:w w:val="105"/>
          <w:sz w:val="23"/>
        </w:rPr>
        <w:t>樓 </w:t>
      </w:r>
      <w:r>
        <w:rPr>
          <w:rFonts w:ascii="Times New Roman" w:eastAsia="Times New Roman"/>
          <w:w w:val="105"/>
          <w:sz w:val="21"/>
        </w:rPr>
        <w:t>1</w:t>
      </w:r>
      <w:r>
        <w:rPr>
          <w:rFonts w:ascii="Times New Roman" w:eastAsia="Times New Roman"/>
          <w:spacing w:val="4"/>
          <w:w w:val="105"/>
          <w:sz w:val="21"/>
        </w:rPr>
        <w:t> </w:t>
      </w:r>
      <w:r>
        <w:rPr>
          <w:w w:val="105"/>
          <w:sz w:val="23"/>
        </w:rPr>
        <w:t>樓多</w:t>
      </w:r>
      <w:r>
        <w:rPr>
          <w:w w:val="105"/>
          <w:sz w:val="21"/>
        </w:rPr>
        <w:t>媒體</w:t>
      </w:r>
      <w:r>
        <w:rPr>
          <w:w w:val="105"/>
          <w:sz w:val="23"/>
        </w:rPr>
        <w:t>會議室</w:t>
      </w:r>
      <w:r>
        <w:rPr>
          <w:w w:val="110"/>
          <w:sz w:val="23"/>
        </w:rPr>
        <w:t>參、講座：</w:t>
      </w:r>
      <w:r>
        <w:rPr>
          <w:w w:val="110"/>
          <w:sz w:val="22"/>
        </w:rPr>
        <w:t>臺灣</w:t>
      </w:r>
      <w:r>
        <w:rPr>
          <w:w w:val="110"/>
          <w:sz w:val="23"/>
        </w:rPr>
        <w:t>大學</w:t>
      </w:r>
      <w:r>
        <w:rPr>
          <w:w w:val="110"/>
          <w:sz w:val="21"/>
        </w:rPr>
        <w:t>林明</w:t>
      </w:r>
      <w:r>
        <w:rPr>
          <w:w w:val="110"/>
          <w:sz w:val="19"/>
        </w:rPr>
        <w:t>鏘</w:t>
      </w:r>
      <w:r>
        <w:rPr>
          <w:w w:val="110"/>
          <w:sz w:val="23"/>
        </w:rPr>
        <w:t>教授</w:t>
      </w:r>
      <w:r>
        <w:rPr>
          <w:rFonts w:ascii="Times New Roman" w:eastAsia="Times New Roman"/>
          <w:w w:val="116"/>
          <w:sz w:val="21"/>
        </w:rPr>
        <w:t> </w:t>
      </w:r>
    </w:p>
    <w:p>
      <w:pPr>
        <w:pStyle w:val="BodyText"/>
        <w:rPr>
          <w:rFonts w:ascii="Times New Roman"/>
          <w:sz w:val="20"/>
        </w:rPr>
      </w:pPr>
    </w:p>
    <w:p>
      <w:pPr>
        <w:pStyle w:val="BodyText"/>
        <w:spacing w:before="10"/>
        <w:rPr>
          <w:rFonts w:ascii="Times New Roman"/>
          <w:sz w:val="17"/>
        </w:rPr>
      </w:pPr>
    </w:p>
    <w:p>
      <w:pPr>
        <w:spacing w:before="68"/>
        <w:ind w:left="169" w:right="0" w:firstLine="0"/>
        <w:jc w:val="left"/>
        <w:rPr>
          <w:rFonts w:ascii="Times New Roman" w:eastAsia="Times New Roman"/>
          <w:sz w:val="24"/>
        </w:rPr>
      </w:pPr>
      <w:r>
        <w:rPr>
          <w:w w:val="110"/>
          <w:sz w:val="22"/>
        </w:rPr>
        <w:t>本文大綱</w:t>
      </w:r>
      <w:r>
        <w:rPr>
          <w:rFonts w:ascii="Times New Roman" w:eastAsia="Times New Roman"/>
          <w:w w:val="102"/>
          <w:sz w:val="24"/>
        </w:rPr>
        <w:t> </w:t>
      </w:r>
    </w:p>
    <w:p>
      <w:pPr>
        <w:pStyle w:val="BodyText"/>
        <w:spacing w:before="5"/>
        <w:rPr>
          <w:rFonts w:ascii="Times New Roman"/>
          <w:sz w:val="18"/>
        </w:rPr>
      </w:pPr>
    </w:p>
    <w:p>
      <w:pPr>
        <w:spacing w:line="405" w:lineRule="auto" w:before="0"/>
        <w:ind w:left="415" w:right="3897" w:hanging="246"/>
        <w:jc w:val="left"/>
        <w:rPr>
          <w:rFonts w:ascii="Times New Roman" w:eastAsia="Times New Roman"/>
          <w:sz w:val="21"/>
        </w:rPr>
      </w:pPr>
      <w:r>
        <w:rPr>
          <w:w w:val="115"/>
          <w:sz w:val="22"/>
        </w:rPr>
        <w:t>壹、前言：法益之衡量</w:t>
      </w:r>
      <w:r>
        <w:rPr>
          <w:spacing w:val="12"/>
          <w:w w:val="105"/>
          <w:sz w:val="23"/>
        </w:rPr>
        <w:t>一、溯及 </w:t>
      </w:r>
      <w:r>
        <w:rPr>
          <w:rFonts w:ascii="Times New Roman" w:eastAsia="Times New Roman"/>
          <w:w w:val="105"/>
          <w:sz w:val="21"/>
        </w:rPr>
        <w:t>vs.</w:t>
      </w:r>
      <w:r>
        <w:rPr>
          <w:w w:val="105"/>
          <w:sz w:val="23"/>
        </w:rPr>
        <w:t>不溯及</w:t>
      </w:r>
      <w:r>
        <w:rPr>
          <w:spacing w:val="-1"/>
          <w:w w:val="110"/>
          <w:sz w:val="23"/>
        </w:rPr>
        <w:t>二、公</w:t>
      </w:r>
      <w:r>
        <w:rPr>
          <w:spacing w:val="-1"/>
          <w:w w:val="110"/>
          <w:sz w:val="22"/>
        </w:rPr>
        <w:t>平</w:t>
      </w:r>
      <w:r>
        <w:rPr>
          <w:spacing w:val="-34"/>
          <w:w w:val="110"/>
          <w:sz w:val="23"/>
        </w:rPr>
        <w:t>性 </w:t>
      </w:r>
      <w:r>
        <w:rPr>
          <w:rFonts w:ascii="Times New Roman" w:eastAsia="Times New Roman"/>
          <w:spacing w:val="-1"/>
          <w:w w:val="110"/>
          <w:sz w:val="21"/>
        </w:rPr>
        <w:t>vs.</w:t>
      </w:r>
      <w:r>
        <w:rPr>
          <w:spacing w:val="-1"/>
          <w:w w:val="110"/>
          <w:sz w:val="21"/>
        </w:rPr>
        <w:t>安</w:t>
      </w:r>
      <w:r>
        <w:rPr>
          <w:w w:val="110"/>
          <w:sz w:val="23"/>
        </w:rPr>
        <w:t>定性</w:t>
      </w:r>
      <w:r>
        <w:rPr>
          <w:w w:val="110"/>
          <w:sz w:val="21"/>
        </w:rPr>
        <w:t>三</w:t>
      </w:r>
      <w:r>
        <w:rPr>
          <w:w w:val="110"/>
          <w:sz w:val="23"/>
        </w:rPr>
        <w:t>、</w:t>
      </w:r>
      <w:r>
        <w:rPr>
          <w:w w:val="110"/>
          <w:sz w:val="21"/>
        </w:rPr>
        <w:t>合</w:t>
      </w:r>
      <w:r>
        <w:rPr>
          <w:spacing w:val="-19"/>
          <w:w w:val="110"/>
          <w:sz w:val="23"/>
        </w:rPr>
        <w:t>法性 </w:t>
      </w:r>
      <w:r>
        <w:rPr>
          <w:rFonts w:ascii="Times New Roman" w:eastAsia="Times New Roman"/>
          <w:w w:val="110"/>
          <w:sz w:val="21"/>
        </w:rPr>
        <w:t>vs.</w:t>
      </w:r>
      <w:r>
        <w:rPr>
          <w:w w:val="110"/>
          <w:sz w:val="21"/>
        </w:rPr>
        <w:t>妥</w:t>
      </w:r>
      <w:r>
        <w:rPr>
          <w:w w:val="110"/>
          <w:sz w:val="23"/>
        </w:rPr>
        <w:t>當性</w:t>
      </w:r>
      <w:r>
        <w:rPr>
          <w:rFonts w:ascii="Times New Roman" w:eastAsia="Times New Roman"/>
          <w:w w:val="116"/>
          <w:sz w:val="21"/>
        </w:rPr>
        <w:t> </w:t>
      </w:r>
    </w:p>
    <w:p>
      <w:pPr>
        <w:spacing w:before="1"/>
        <w:ind w:left="169" w:right="0" w:firstLine="0"/>
        <w:jc w:val="left"/>
        <w:rPr>
          <w:rFonts w:ascii="Times New Roman" w:eastAsia="Times New Roman"/>
          <w:sz w:val="24"/>
        </w:rPr>
      </w:pPr>
      <w:r>
        <w:rPr>
          <w:w w:val="110"/>
          <w:sz w:val="22"/>
        </w:rPr>
        <w:t>貳、行政處分之效力</w:t>
      </w:r>
      <w:r>
        <w:rPr>
          <w:rFonts w:ascii="Times New Roman" w:eastAsia="Times New Roman"/>
          <w:w w:val="102"/>
          <w:sz w:val="24"/>
        </w:rPr>
        <w:t> </w:t>
      </w:r>
    </w:p>
    <w:p>
      <w:pPr>
        <w:pStyle w:val="BodyText"/>
        <w:spacing w:before="4"/>
        <w:rPr>
          <w:rFonts w:ascii="Times New Roman"/>
          <w:sz w:val="17"/>
        </w:rPr>
      </w:pPr>
    </w:p>
    <w:p>
      <w:pPr>
        <w:spacing w:line="400" w:lineRule="auto" w:before="1"/>
        <w:ind w:left="415" w:right="676" w:hanging="1"/>
        <w:jc w:val="left"/>
        <w:rPr>
          <w:rFonts w:ascii="Times New Roman" w:hAnsi="Times New Roman" w:eastAsia="Times New Roman"/>
          <w:sz w:val="21"/>
        </w:rPr>
      </w:pPr>
      <w:r>
        <w:rPr>
          <w:spacing w:val="-2"/>
          <w:w w:val="107"/>
          <w:sz w:val="23"/>
        </w:rPr>
        <w:t>一、對外效力：</w:t>
      </w:r>
      <w:r>
        <w:rPr>
          <w:spacing w:val="-2"/>
          <w:w w:val="117"/>
          <w:sz w:val="21"/>
        </w:rPr>
        <w:t>合</w:t>
      </w:r>
      <w:r>
        <w:rPr>
          <w:spacing w:val="-1"/>
          <w:w w:val="107"/>
          <w:sz w:val="23"/>
        </w:rPr>
        <w:t>法</w:t>
      </w:r>
      <w:r>
        <w:rPr>
          <w:spacing w:val="-2"/>
          <w:w w:val="112"/>
          <w:sz w:val="22"/>
        </w:rPr>
        <w:t>送</w:t>
      </w:r>
      <w:r>
        <w:rPr>
          <w:spacing w:val="-2"/>
          <w:w w:val="117"/>
          <w:sz w:val="21"/>
        </w:rPr>
        <w:t>達</w:t>
      </w:r>
      <w:r>
        <w:rPr>
          <w:spacing w:val="-2"/>
          <w:w w:val="107"/>
          <w:sz w:val="23"/>
        </w:rPr>
        <w:t>（</w:t>
      </w:r>
      <w:r>
        <w:rPr>
          <w:spacing w:val="-1"/>
          <w:w w:val="117"/>
          <w:sz w:val="21"/>
        </w:rPr>
        <w:t>自</w:t>
      </w:r>
      <w:r>
        <w:rPr>
          <w:spacing w:val="-2"/>
          <w:w w:val="112"/>
          <w:sz w:val="22"/>
        </w:rPr>
        <w:t>縛</w:t>
      </w:r>
      <w:r>
        <w:rPr>
          <w:spacing w:val="-1"/>
          <w:w w:val="107"/>
          <w:sz w:val="23"/>
        </w:rPr>
        <w:t>力</w:t>
      </w:r>
      <w:r>
        <w:rPr>
          <w:spacing w:val="-126"/>
          <w:w w:val="107"/>
          <w:sz w:val="23"/>
        </w:rPr>
        <w:t>）</w:t>
      </w:r>
      <w:r>
        <w:rPr>
          <w:spacing w:val="-2"/>
          <w:w w:val="107"/>
          <w:sz w:val="23"/>
        </w:rPr>
        <w:t>（行程法</w:t>
      </w:r>
      <w:r>
        <w:rPr>
          <w:rFonts w:ascii="Times New Roman" w:hAnsi="Times New Roman" w:eastAsia="Times New Roman"/>
          <w:spacing w:val="-1"/>
          <w:w w:val="117"/>
          <w:sz w:val="21"/>
        </w:rPr>
        <w:t>§</w:t>
      </w:r>
      <w:r>
        <w:rPr>
          <w:rFonts w:ascii="Times New Roman" w:hAnsi="Times New Roman" w:eastAsia="Times New Roman"/>
          <w:spacing w:val="-11"/>
          <w:w w:val="117"/>
          <w:sz w:val="21"/>
        </w:rPr>
        <w:t>1</w:t>
      </w:r>
      <w:r>
        <w:rPr>
          <w:rFonts w:ascii="Times New Roman" w:hAnsi="Times New Roman" w:eastAsia="Times New Roman"/>
          <w:spacing w:val="-1"/>
          <w:w w:val="117"/>
          <w:sz w:val="21"/>
        </w:rPr>
        <w:t>1</w:t>
      </w:r>
      <w:r>
        <w:rPr>
          <w:rFonts w:ascii="Times New Roman" w:hAnsi="Times New Roman" w:eastAsia="Times New Roman"/>
          <w:spacing w:val="-2"/>
          <w:w w:val="117"/>
          <w:sz w:val="21"/>
        </w:rPr>
        <w:t>0</w:t>
      </w:r>
      <w:r>
        <w:rPr>
          <w:spacing w:val="-1"/>
          <w:w w:val="107"/>
          <w:sz w:val="23"/>
        </w:rPr>
        <w:t>）</w:t>
      </w:r>
      <w:r>
        <w:rPr>
          <w:rFonts w:ascii="Times New Roman" w:hAnsi="Times New Roman" w:eastAsia="Times New Roman"/>
          <w:w w:val="116"/>
          <w:sz w:val="21"/>
        </w:rPr>
        <w:t> </w:t>
      </w:r>
      <w:r>
        <w:rPr>
          <w:w w:val="115"/>
          <w:sz w:val="23"/>
        </w:rPr>
        <w:t>二、</w:t>
      </w:r>
      <w:r>
        <w:rPr>
          <w:w w:val="115"/>
          <w:sz w:val="21"/>
        </w:rPr>
        <w:t>確</w:t>
      </w:r>
      <w:r>
        <w:rPr>
          <w:w w:val="115"/>
          <w:sz w:val="23"/>
        </w:rPr>
        <w:t>定力</w:t>
      </w:r>
      <w:r>
        <w:rPr>
          <w:rFonts w:ascii="Times New Roman" w:hAnsi="Times New Roman" w:eastAsia="Times New Roman"/>
          <w:w w:val="116"/>
          <w:sz w:val="21"/>
        </w:rPr>
        <w:t> </w:t>
      </w:r>
    </w:p>
    <w:p>
      <w:pPr>
        <w:spacing w:before="2"/>
        <w:ind w:left="415" w:right="0" w:firstLine="0"/>
        <w:jc w:val="left"/>
        <w:rPr>
          <w:rFonts w:ascii="Times New Roman" w:eastAsia="Times New Roman"/>
          <w:sz w:val="21"/>
        </w:rPr>
      </w:pPr>
      <w:r>
        <w:rPr>
          <w:w w:val="105"/>
          <w:sz w:val="21"/>
        </w:rPr>
        <w:t>三</w:t>
      </w:r>
      <w:r>
        <w:rPr>
          <w:w w:val="105"/>
          <w:sz w:val="23"/>
        </w:rPr>
        <w:t>、形成力</w:t>
      </w:r>
      <w:r>
        <w:rPr>
          <w:rFonts w:ascii="Times New Roman" w:eastAsia="Times New Roman"/>
          <w:w w:val="116"/>
          <w:sz w:val="21"/>
        </w:rPr>
        <w:t> </w:t>
      </w:r>
    </w:p>
    <w:p>
      <w:pPr>
        <w:spacing w:line="400" w:lineRule="auto" w:before="197"/>
        <w:ind w:left="415" w:right="4239" w:hanging="1"/>
        <w:jc w:val="left"/>
        <w:rPr>
          <w:rFonts w:ascii="Times New Roman" w:eastAsia="Times New Roman"/>
          <w:sz w:val="21"/>
        </w:rPr>
      </w:pPr>
      <w:r>
        <w:rPr>
          <w:w w:val="110"/>
          <w:sz w:val="22"/>
        </w:rPr>
        <w:t>四</w:t>
      </w:r>
      <w:r>
        <w:rPr>
          <w:w w:val="110"/>
          <w:sz w:val="23"/>
        </w:rPr>
        <w:t>、構成要</w:t>
      </w:r>
      <w:r>
        <w:rPr>
          <w:w w:val="110"/>
          <w:sz w:val="21"/>
        </w:rPr>
        <w:t>件</w:t>
      </w:r>
      <w:r>
        <w:rPr>
          <w:w w:val="110"/>
          <w:sz w:val="23"/>
        </w:rPr>
        <w:t>效力五、</w:t>
      </w:r>
      <w:r>
        <w:rPr>
          <w:w w:val="110"/>
          <w:sz w:val="21"/>
        </w:rPr>
        <w:t>執</w:t>
      </w:r>
      <w:r>
        <w:rPr>
          <w:w w:val="110"/>
          <w:sz w:val="23"/>
        </w:rPr>
        <w:t>行力</w:t>
      </w:r>
      <w:r>
        <w:rPr>
          <w:rFonts w:ascii="Times New Roman" w:eastAsia="Times New Roman"/>
          <w:w w:val="116"/>
          <w:sz w:val="21"/>
        </w:rPr>
        <w:t> </w:t>
      </w:r>
    </w:p>
    <w:p>
      <w:pPr>
        <w:spacing w:line="408" w:lineRule="auto" w:before="2"/>
        <w:ind w:left="169" w:right="2022" w:firstLine="246"/>
        <w:jc w:val="left"/>
        <w:rPr>
          <w:rFonts w:ascii="Times New Roman" w:eastAsia="Times New Roman"/>
          <w:sz w:val="24"/>
        </w:rPr>
      </w:pPr>
      <w:r>
        <w:rPr>
          <w:spacing w:val="-2"/>
          <w:w w:val="110"/>
          <w:sz w:val="23"/>
        </w:rPr>
        <w:t>六、</w:t>
      </w:r>
      <w:r>
        <w:rPr>
          <w:spacing w:val="-1"/>
          <w:w w:val="110"/>
          <w:sz w:val="21"/>
        </w:rPr>
        <w:t>內</w:t>
      </w:r>
      <w:r>
        <w:rPr>
          <w:spacing w:val="-1"/>
          <w:w w:val="110"/>
          <w:sz w:val="23"/>
        </w:rPr>
        <w:t>部效力：</w:t>
      </w:r>
      <w:r>
        <w:rPr>
          <w:spacing w:val="-1"/>
          <w:w w:val="110"/>
          <w:sz w:val="21"/>
        </w:rPr>
        <w:t>可</w:t>
      </w:r>
      <w:r>
        <w:rPr>
          <w:spacing w:val="-1"/>
          <w:w w:val="110"/>
          <w:sz w:val="23"/>
        </w:rPr>
        <w:t>以早於外部效力</w:t>
      </w:r>
      <w:r>
        <w:rPr>
          <w:spacing w:val="-1"/>
          <w:w w:val="110"/>
          <w:sz w:val="22"/>
        </w:rPr>
        <w:t>嗎</w:t>
      </w:r>
      <w:r>
        <w:rPr>
          <w:spacing w:val="-1"/>
          <w:w w:val="110"/>
          <w:sz w:val="23"/>
        </w:rPr>
        <w:t>？</w:t>
      </w:r>
      <w:r>
        <w:rPr>
          <w:spacing w:val="-124"/>
          <w:w w:val="110"/>
          <w:sz w:val="23"/>
        </w:rPr>
        <w:t> </w:t>
      </w:r>
      <w:r>
        <w:rPr>
          <w:w w:val="110"/>
          <w:sz w:val="22"/>
        </w:rPr>
        <w:t>參、行政處分：溯及失效或生效</w:t>
      </w:r>
      <w:r>
        <w:rPr>
          <w:rFonts w:ascii="Times New Roman" w:eastAsia="Times New Roman"/>
          <w:w w:val="102"/>
          <w:sz w:val="24"/>
        </w:rPr>
        <w:t> </w:t>
      </w:r>
    </w:p>
    <w:p>
      <w:pPr>
        <w:spacing w:before="5"/>
        <w:ind w:left="415" w:right="0" w:firstLine="0"/>
        <w:jc w:val="left"/>
        <w:rPr>
          <w:rFonts w:ascii="Times New Roman" w:eastAsia="Times New Roman"/>
          <w:sz w:val="21"/>
        </w:rPr>
      </w:pPr>
      <w:r>
        <w:rPr>
          <w:spacing w:val="-2"/>
          <w:w w:val="110"/>
          <w:sz w:val="23"/>
        </w:rPr>
        <w:t>一、溯及：</w:t>
      </w:r>
      <w:r>
        <w:rPr>
          <w:spacing w:val="-2"/>
          <w:w w:val="110"/>
          <w:sz w:val="21"/>
        </w:rPr>
        <w:t>概念</w:t>
      </w:r>
      <w:r>
        <w:rPr>
          <w:spacing w:val="-2"/>
          <w:w w:val="110"/>
          <w:sz w:val="23"/>
        </w:rPr>
        <w:t>；真</w:t>
      </w:r>
      <w:r>
        <w:rPr>
          <w:spacing w:val="-32"/>
          <w:w w:val="110"/>
          <w:sz w:val="22"/>
        </w:rPr>
        <w:t>正 </w:t>
      </w:r>
      <w:r>
        <w:rPr>
          <w:rFonts w:ascii="Times New Roman" w:eastAsia="Times New Roman"/>
          <w:spacing w:val="-1"/>
          <w:w w:val="110"/>
          <w:sz w:val="21"/>
        </w:rPr>
        <w:t>vs.</w:t>
      </w:r>
      <w:r>
        <w:rPr>
          <w:spacing w:val="-1"/>
          <w:w w:val="110"/>
          <w:sz w:val="23"/>
        </w:rPr>
        <w:t>不真</w:t>
      </w:r>
      <w:r>
        <w:rPr>
          <w:spacing w:val="-1"/>
          <w:w w:val="110"/>
          <w:sz w:val="22"/>
        </w:rPr>
        <w:t>正</w:t>
      </w:r>
      <w:r>
        <w:rPr>
          <w:spacing w:val="-1"/>
          <w:w w:val="110"/>
          <w:sz w:val="23"/>
        </w:rPr>
        <w:t>溯及</w:t>
      </w:r>
      <w:r>
        <w:rPr>
          <w:rFonts w:ascii="Times New Roman" w:eastAsia="Times New Roman"/>
          <w:w w:val="116"/>
          <w:sz w:val="21"/>
        </w:rPr>
        <w:t> </w:t>
      </w:r>
    </w:p>
    <w:p>
      <w:pPr>
        <w:pStyle w:val="BodyText"/>
        <w:spacing w:before="7"/>
        <w:rPr>
          <w:rFonts w:ascii="Times New Roman"/>
          <w:sz w:val="28"/>
        </w:rPr>
      </w:pPr>
    </w:p>
    <w:p>
      <w:pPr>
        <w:pStyle w:val="BodyText"/>
        <w:spacing w:before="6"/>
        <w:rPr>
          <w:rFonts w:ascii="Times New Roman"/>
          <w:sz w:val="9"/>
        </w:rPr>
      </w:pPr>
    </w:p>
    <w:p>
      <w:pPr>
        <w:spacing w:before="0"/>
        <w:ind w:left="1033" w:right="1102" w:firstLine="0"/>
        <w:jc w:val="center"/>
        <w:rPr>
          <w:rFonts w:ascii="Times New Roman"/>
          <w:sz w:val="15"/>
        </w:rPr>
      </w:pPr>
      <w:r>
        <w:rPr>
          <w:rFonts w:ascii="Times New Roman"/>
          <w:w w:val="150"/>
          <w:sz w:val="13"/>
        </w:rPr>
        <w:t>386</w:t>
      </w:r>
      <w:r>
        <w:rPr>
          <w:rFonts w:ascii="Times New Roman"/>
          <w:w w:val="102"/>
          <w:sz w:val="15"/>
        </w:rPr>
        <w:t> </w:t>
      </w:r>
    </w:p>
    <w:p>
      <w:pPr>
        <w:spacing w:after="0"/>
        <w:jc w:val="center"/>
        <w:rPr>
          <w:rFonts w:ascii="Times New Roman"/>
          <w:sz w:val="15"/>
        </w:rPr>
        <w:sectPr>
          <w:pgSz w:w="8390" w:h="11860"/>
          <w:pgMar w:top="1100" w:bottom="280" w:left="1140" w:right="560"/>
        </w:sectPr>
      </w:pPr>
    </w:p>
    <w:p>
      <w:pPr>
        <w:spacing w:line="384" w:lineRule="auto" w:before="152"/>
        <w:ind w:left="415" w:right="1283" w:hanging="1"/>
        <w:jc w:val="left"/>
        <w:rPr>
          <w:rFonts w:ascii="Times New Roman" w:eastAsia="Times New Roman"/>
          <w:sz w:val="24"/>
        </w:rPr>
      </w:pPr>
      <w:r>
        <w:rPr>
          <w:w w:val="105"/>
          <w:sz w:val="24"/>
        </w:rPr>
        <w:t>二、何時會有溯及情形：</w:t>
      </w:r>
      <w:r>
        <w:rPr>
          <w:w w:val="105"/>
          <w:sz w:val="22"/>
        </w:rPr>
        <w:t>送達</w:t>
      </w:r>
      <w:r>
        <w:rPr>
          <w:w w:val="105"/>
          <w:sz w:val="24"/>
        </w:rPr>
        <w:t>前即</w:t>
      </w:r>
      <w:r>
        <w:rPr>
          <w:w w:val="105"/>
          <w:sz w:val="22"/>
        </w:rPr>
        <w:t>生</w:t>
      </w:r>
      <w:r>
        <w:rPr>
          <w:w w:val="105"/>
          <w:sz w:val="24"/>
        </w:rPr>
        <w:t>效或</w:t>
      </w:r>
      <w:r>
        <w:rPr>
          <w:w w:val="105"/>
          <w:sz w:val="22"/>
        </w:rPr>
        <w:t>失</w:t>
      </w:r>
      <w:r>
        <w:rPr>
          <w:w w:val="105"/>
          <w:sz w:val="24"/>
        </w:rPr>
        <w:t>效</w:t>
      </w:r>
      <w:r>
        <w:rPr>
          <w:w w:val="105"/>
          <w:sz w:val="22"/>
        </w:rPr>
        <w:t>三</w:t>
      </w:r>
      <w:r>
        <w:rPr>
          <w:w w:val="105"/>
          <w:sz w:val="24"/>
        </w:rPr>
        <w:t>、溯及之</w:t>
      </w:r>
      <w:r>
        <w:rPr>
          <w:w w:val="105"/>
          <w:sz w:val="22"/>
        </w:rPr>
        <w:t>具體</w:t>
      </w:r>
      <w:r>
        <w:rPr>
          <w:w w:val="105"/>
          <w:sz w:val="24"/>
        </w:rPr>
        <w:t>情形</w:t>
      </w:r>
      <w:r>
        <w:rPr>
          <w:rFonts w:ascii="Times New Roman" w:eastAsia="Times New Roman"/>
          <w:w w:val="102"/>
          <w:sz w:val="24"/>
        </w:rPr>
        <w:t> </w:t>
      </w:r>
    </w:p>
    <w:p>
      <w:pPr>
        <w:pStyle w:val="Heading2"/>
        <w:spacing w:before="1"/>
        <w:ind w:left="596"/>
        <w:rPr>
          <w:rFonts w:ascii="Times New Roman" w:eastAsia="Times New Roman"/>
        </w:rPr>
      </w:pPr>
      <w:r>
        <w:rPr>
          <w:w w:val="105"/>
        </w:rPr>
        <w:t>（一）行政處分撤銷</w:t>
      </w:r>
      <w:r>
        <w:rPr>
          <w:rFonts w:ascii="Times New Roman" w:eastAsia="Times New Roman"/>
          <w:w w:val="102"/>
        </w:rPr>
        <w:t> </w:t>
      </w:r>
    </w:p>
    <w:p>
      <w:pPr>
        <w:spacing w:before="186"/>
        <w:ind w:left="1073" w:right="0" w:firstLine="0"/>
        <w:jc w:val="left"/>
        <w:rPr>
          <w:rFonts w:ascii="Times New Roman" w:eastAsia="Times New Roman"/>
          <w:sz w:val="21"/>
        </w:rPr>
      </w:pPr>
      <w:r>
        <w:rPr>
          <w:rFonts w:ascii="Times New Roman" w:eastAsia="Times New Roman"/>
          <w:w w:val="110"/>
          <w:sz w:val="21"/>
        </w:rPr>
        <w:t>1</w:t>
      </w:r>
      <w:r>
        <w:rPr>
          <w:w w:val="110"/>
          <w:sz w:val="24"/>
        </w:rPr>
        <w:t>、撤銷當</w:t>
      </w:r>
      <w:r>
        <w:rPr>
          <w:w w:val="110"/>
          <w:sz w:val="22"/>
        </w:rPr>
        <w:t>選</w:t>
      </w:r>
      <w:r>
        <w:rPr>
          <w:w w:val="110"/>
          <w:sz w:val="24"/>
        </w:rPr>
        <w:t>公</w:t>
      </w:r>
      <w:r>
        <w:rPr>
          <w:w w:val="110"/>
          <w:sz w:val="22"/>
        </w:rPr>
        <w:t>告</w:t>
      </w:r>
      <w:r>
        <w:rPr>
          <w:w w:val="110"/>
          <w:sz w:val="24"/>
        </w:rPr>
        <w:t>：當</w:t>
      </w:r>
      <w:r>
        <w:rPr>
          <w:w w:val="110"/>
          <w:sz w:val="22"/>
        </w:rPr>
        <w:t>選視</w:t>
      </w:r>
      <w:r>
        <w:rPr>
          <w:w w:val="110"/>
          <w:sz w:val="24"/>
        </w:rPr>
        <w:t>為</w:t>
      </w:r>
      <w:r>
        <w:rPr>
          <w:w w:val="110"/>
          <w:sz w:val="22"/>
        </w:rPr>
        <w:t>無</w:t>
      </w:r>
      <w:r>
        <w:rPr>
          <w:w w:val="110"/>
          <w:sz w:val="24"/>
        </w:rPr>
        <w:t>效</w:t>
      </w:r>
      <w:r>
        <w:rPr>
          <w:rFonts w:ascii="Times New Roman" w:eastAsia="Times New Roman"/>
          <w:w w:val="116"/>
          <w:sz w:val="21"/>
        </w:rPr>
        <w:t> </w:t>
      </w:r>
    </w:p>
    <w:p>
      <w:pPr>
        <w:spacing w:before="186"/>
        <w:ind w:left="1073" w:right="0" w:firstLine="0"/>
        <w:jc w:val="left"/>
        <w:rPr>
          <w:rFonts w:ascii="Times New Roman" w:eastAsia="Times New Roman"/>
          <w:sz w:val="21"/>
        </w:rPr>
      </w:pPr>
      <w:r>
        <w:rPr>
          <w:rFonts w:ascii="Times New Roman" w:eastAsia="Times New Roman"/>
          <w:w w:val="110"/>
          <w:sz w:val="21"/>
        </w:rPr>
        <w:t>2</w:t>
      </w:r>
      <w:r>
        <w:rPr>
          <w:w w:val="110"/>
          <w:sz w:val="24"/>
        </w:rPr>
        <w:t>、撤銷</w:t>
      </w:r>
      <w:r>
        <w:rPr>
          <w:w w:val="110"/>
          <w:sz w:val="22"/>
        </w:rPr>
        <w:t>眷舍資格</w:t>
      </w:r>
      <w:r>
        <w:rPr>
          <w:rFonts w:ascii="Times New Roman" w:eastAsia="Times New Roman"/>
          <w:w w:val="116"/>
          <w:sz w:val="21"/>
        </w:rPr>
        <w:t> </w:t>
      </w:r>
    </w:p>
    <w:p>
      <w:pPr>
        <w:spacing w:before="184"/>
        <w:ind w:left="1073" w:right="0" w:firstLine="0"/>
        <w:jc w:val="left"/>
        <w:rPr>
          <w:rFonts w:ascii="Times New Roman" w:hAnsi="Times New Roman" w:eastAsia="Times New Roman"/>
          <w:sz w:val="21"/>
        </w:rPr>
      </w:pPr>
      <w:r>
        <w:rPr>
          <w:rFonts w:ascii="Times New Roman" w:hAnsi="Times New Roman" w:eastAsia="Times New Roman"/>
          <w:w w:val="105"/>
          <w:sz w:val="21"/>
        </w:rPr>
        <w:t>3</w:t>
      </w:r>
      <w:r>
        <w:rPr>
          <w:w w:val="105"/>
          <w:sz w:val="24"/>
        </w:rPr>
        <w:t>、撤銷核發之定</w:t>
      </w:r>
      <w:r>
        <w:rPr>
          <w:w w:val="105"/>
          <w:sz w:val="21"/>
        </w:rPr>
        <w:t>居</w:t>
      </w:r>
      <w:r>
        <w:rPr>
          <w:w w:val="105"/>
          <w:sz w:val="24"/>
        </w:rPr>
        <w:t>證（行程法</w:t>
      </w:r>
      <w:r>
        <w:rPr>
          <w:rFonts w:ascii="Times New Roman" w:hAnsi="Times New Roman" w:eastAsia="Times New Roman"/>
          <w:w w:val="105"/>
          <w:sz w:val="21"/>
        </w:rPr>
        <w:t>§118</w:t>
      </w:r>
      <w:r>
        <w:rPr>
          <w:w w:val="105"/>
          <w:sz w:val="24"/>
        </w:rPr>
        <w:t>）</w:t>
      </w:r>
      <w:r>
        <w:rPr>
          <w:rFonts w:ascii="Times New Roman" w:hAnsi="Times New Roman" w:eastAsia="Times New Roman"/>
          <w:w w:val="116"/>
          <w:sz w:val="21"/>
        </w:rPr>
        <w:t> </w:t>
      </w:r>
    </w:p>
    <w:p>
      <w:pPr>
        <w:spacing w:before="186"/>
        <w:ind w:left="596" w:right="0" w:firstLine="0"/>
        <w:jc w:val="left"/>
        <w:rPr>
          <w:rFonts w:ascii="Times New Roman" w:hAnsi="Times New Roman" w:eastAsia="Times New Roman"/>
          <w:sz w:val="21"/>
        </w:rPr>
      </w:pPr>
      <w:r>
        <w:rPr>
          <w:spacing w:val="-1"/>
          <w:w w:val="103"/>
          <w:sz w:val="24"/>
        </w:rPr>
        <w:t>（二</w:t>
      </w:r>
      <w:r>
        <w:rPr>
          <w:spacing w:val="-55"/>
          <w:w w:val="103"/>
          <w:sz w:val="24"/>
        </w:rPr>
        <w:t>）</w:t>
      </w:r>
      <w:r>
        <w:rPr>
          <w:spacing w:val="-2"/>
          <w:w w:val="103"/>
          <w:sz w:val="24"/>
        </w:rPr>
        <w:t>行政處分</w:t>
      </w:r>
      <w:r>
        <w:rPr>
          <w:spacing w:val="-29"/>
          <w:w w:val="112"/>
          <w:sz w:val="22"/>
        </w:rPr>
        <w:t>廢止</w:t>
      </w:r>
      <w:r>
        <w:rPr>
          <w:spacing w:val="-2"/>
          <w:w w:val="103"/>
          <w:sz w:val="24"/>
        </w:rPr>
        <w:t>（授益行政處分</w:t>
      </w:r>
      <w:r>
        <w:rPr>
          <w:spacing w:val="-178"/>
          <w:w w:val="103"/>
          <w:sz w:val="24"/>
        </w:rPr>
        <w:t>）</w:t>
      </w:r>
      <w:r>
        <w:rPr>
          <w:spacing w:val="-1"/>
          <w:w w:val="103"/>
          <w:sz w:val="24"/>
        </w:rPr>
        <w:t>（</w:t>
      </w:r>
      <w:r>
        <w:rPr>
          <w:spacing w:val="-2"/>
          <w:w w:val="103"/>
          <w:sz w:val="24"/>
        </w:rPr>
        <w:t>行程法</w:t>
      </w:r>
      <w:r>
        <w:rPr>
          <w:rFonts w:ascii="Times New Roman" w:hAnsi="Times New Roman" w:eastAsia="Times New Roman"/>
          <w:spacing w:val="-1"/>
          <w:w w:val="117"/>
          <w:sz w:val="21"/>
        </w:rPr>
        <w:t>§12</w:t>
      </w:r>
      <w:r>
        <w:rPr>
          <w:rFonts w:ascii="Times New Roman" w:hAnsi="Times New Roman" w:eastAsia="Times New Roman"/>
          <w:w w:val="117"/>
          <w:sz w:val="21"/>
        </w:rPr>
        <w:t>5</w:t>
      </w:r>
      <w:r>
        <w:rPr>
          <w:rFonts w:ascii="Times New Roman" w:hAnsi="Times New Roman" w:eastAsia="Times New Roman"/>
          <w:spacing w:val="7"/>
          <w:sz w:val="21"/>
        </w:rPr>
        <w:t> </w:t>
      </w:r>
      <w:r>
        <w:rPr>
          <w:spacing w:val="-1"/>
          <w:w w:val="103"/>
          <w:sz w:val="24"/>
        </w:rPr>
        <w:t>但</w:t>
      </w:r>
      <w:r>
        <w:rPr>
          <w:spacing w:val="-126"/>
          <w:w w:val="103"/>
          <w:sz w:val="24"/>
        </w:rPr>
        <w:t>）</w:t>
      </w:r>
      <w:r>
        <w:rPr>
          <w:rFonts w:ascii="Times New Roman" w:hAnsi="Times New Roman" w:eastAsia="Times New Roman"/>
          <w:w w:val="116"/>
          <w:sz w:val="21"/>
        </w:rPr>
        <w:t> </w:t>
      </w:r>
    </w:p>
    <w:p>
      <w:pPr>
        <w:spacing w:line="384" w:lineRule="auto" w:before="186"/>
        <w:ind w:left="415" w:right="780" w:firstLine="181"/>
        <w:jc w:val="left"/>
        <w:rPr>
          <w:rFonts w:ascii="Times New Roman" w:eastAsia="Times New Roman"/>
          <w:sz w:val="21"/>
        </w:rPr>
      </w:pPr>
      <w:r>
        <w:rPr>
          <w:w w:val="105"/>
          <w:sz w:val="24"/>
        </w:rPr>
        <w:t>（</w:t>
      </w:r>
      <w:r>
        <w:rPr>
          <w:w w:val="105"/>
          <w:sz w:val="22"/>
        </w:rPr>
        <w:t>三</w:t>
      </w:r>
      <w:r>
        <w:rPr>
          <w:w w:val="105"/>
          <w:sz w:val="24"/>
        </w:rPr>
        <w:t>）解除條</w:t>
      </w:r>
      <w:r>
        <w:rPr>
          <w:w w:val="105"/>
          <w:sz w:val="22"/>
        </w:rPr>
        <w:t>件</w:t>
      </w:r>
      <w:r>
        <w:rPr>
          <w:w w:val="105"/>
          <w:sz w:val="24"/>
        </w:rPr>
        <w:t>成就（</w:t>
      </w:r>
      <w:r>
        <w:rPr>
          <w:rFonts w:ascii="Times New Roman" w:eastAsia="Times New Roman"/>
          <w:w w:val="105"/>
          <w:sz w:val="21"/>
        </w:rPr>
        <w:t>NCC</w:t>
      </w:r>
      <w:r>
        <w:rPr>
          <w:rFonts w:ascii="Times New Roman" w:eastAsia="Times New Roman"/>
          <w:spacing w:val="48"/>
          <w:w w:val="105"/>
          <w:sz w:val="21"/>
        </w:rPr>
        <w:t> </w:t>
      </w:r>
      <w:r>
        <w:rPr>
          <w:w w:val="105"/>
          <w:sz w:val="24"/>
        </w:rPr>
        <w:t>的年</w:t>
      </w:r>
      <w:r>
        <w:rPr>
          <w:w w:val="105"/>
          <w:sz w:val="21"/>
        </w:rPr>
        <w:t>代</w:t>
      </w:r>
      <w:r>
        <w:rPr>
          <w:w w:val="105"/>
          <w:sz w:val="22"/>
        </w:rPr>
        <w:t>綜合</w:t>
      </w:r>
      <w:r>
        <w:rPr>
          <w:w w:val="105"/>
          <w:sz w:val="21"/>
        </w:rPr>
        <w:t>台</w:t>
      </w:r>
      <w:r>
        <w:rPr>
          <w:w w:val="105"/>
          <w:sz w:val="24"/>
        </w:rPr>
        <w:t>事</w:t>
      </w:r>
      <w:r>
        <w:rPr>
          <w:w w:val="105"/>
          <w:sz w:val="22"/>
        </w:rPr>
        <w:t>件</w:t>
      </w:r>
      <w:r>
        <w:rPr>
          <w:w w:val="105"/>
          <w:sz w:val="24"/>
        </w:rPr>
        <w:t>）</w:t>
      </w:r>
      <w:r>
        <w:rPr>
          <w:spacing w:val="1"/>
          <w:w w:val="105"/>
          <w:sz w:val="24"/>
        </w:rPr>
        <w:t> </w:t>
      </w:r>
      <w:r>
        <w:rPr>
          <w:w w:val="105"/>
          <w:sz w:val="22"/>
        </w:rPr>
        <w:t>四</w:t>
      </w:r>
      <w:r>
        <w:rPr>
          <w:w w:val="105"/>
          <w:sz w:val="24"/>
        </w:rPr>
        <w:t>、法律</w:t>
      </w:r>
      <w:r>
        <w:rPr>
          <w:w w:val="105"/>
          <w:sz w:val="22"/>
        </w:rPr>
        <w:t>禁止</w:t>
      </w:r>
      <w:r>
        <w:rPr>
          <w:w w:val="105"/>
          <w:sz w:val="24"/>
        </w:rPr>
        <w:t>溯及原則的</w:t>
      </w:r>
      <w:r>
        <w:rPr>
          <w:w w:val="105"/>
          <w:sz w:val="22"/>
        </w:rPr>
        <w:t>根據</w:t>
      </w:r>
      <w:r>
        <w:rPr>
          <w:rFonts w:ascii="Times New Roman" w:eastAsia="Times New Roman"/>
          <w:w w:val="116"/>
          <w:sz w:val="21"/>
        </w:rPr>
        <w:t> </w:t>
      </w:r>
    </w:p>
    <w:p>
      <w:pPr>
        <w:spacing w:before="1"/>
        <w:ind w:left="415" w:right="0" w:firstLine="0"/>
        <w:jc w:val="left"/>
        <w:rPr>
          <w:rFonts w:ascii="Times New Roman" w:eastAsia="Times New Roman"/>
          <w:sz w:val="21"/>
        </w:rPr>
      </w:pPr>
      <w:r>
        <w:rPr>
          <w:w w:val="110"/>
          <w:sz w:val="21"/>
        </w:rPr>
        <w:t>五</w:t>
      </w:r>
      <w:r>
        <w:rPr>
          <w:w w:val="110"/>
          <w:sz w:val="24"/>
        </w:rPr>
        <w:t>、</w:t>
      </w:r>
      <w:r>
        <w:rPr>
          <w:w w:val="110"/>
          <w:sz w:val="22"/>
        </w:rPr>
        <w:t>案例</w:t>
      </w:r>
      <w:r>
        <w:rPr>
          <w:w w:val="110"/>
          <w:sz w:val="24"/>
        </w:rPr>
        <w:t>研</w:t>
      </w:r>
      <w:r>
        <w:rPr>
          <w:w w:val="110"/>
          <w:sz w:val="22"/>
        </w:rPr>
        <w:t>析</w:t>
      </w:r>
      <w:r>
        <w:rPr>
          <w:rFonts w:ascii="Times New Roman" w:eastAsia="Times New Roman"/>
          <w:w w:val="116"/>
          <w:sz w:val="21"/>
        </w:rPr>
        <w:t> </w:t>
      </w:r>
    </w:p>
    <w:p>
      <w:pPr>
        <w:pStyle w:val="BodyText"/>
        <w:rPr>
          <w:rFonts w:ascii="Times New Roman"/>
          <w:sz w:val="20"/>
        </w:rPr>
      </w:pPr>
    </w:p>
    <w:p>
      <w:pPr>
        <w:pStyle w:val="BodyText"/>
        <w:rPr>
          <w:rFonts w:ascii="Times New Roman"/>
          <w:sz w:val="20"/>
        </w:rPr>
      </w:pPr>
    </w:p>
    <w:p>
      <w:pPr>
        <w:pStyle w:val="BodyText"/>
        <w:spacing w:before="7"/>
        <w:rPr>
          <w:rFonts w:ascii="Times New Roman"/>
          <w:sz w:val="20"/>
        </w:rPr>
      </w:pPr>
    </w:p>
    <w:p>
      <w:pPr>
        <w:spacing w:line="403" w:lineRule="auto" w:before="1"/>
        <w:ind w:left="169" w:right="3989" w:firstLine="0"/>
        <w:jc w:val="left"/>
        <w:rPr>
          <w:rFonts w:ascii="Times New Roman" w:eastAsia="Times New Roman"/>
          <w:sz w:val="21"/>
        </w:rPr>
      </w:pPr>
      <w:r>
        <w:rPr>
          <w:spacing w:val="-2"/>
          <w:w w:val="115"/>
          <w:sz w:val="22"/>
        </w:rPr>
        <w:t>壹、前言：法益之衡量</w:t>
      </w:r>
      <w:r>
        <w:rPr>
          <w:spacing w:val="-11"/>
          <w:sz w:val="24"/>
        </w:rPr>
        <w:t>一、溯及 </w:t>
      </w:r>
      <w:r>
        <w:rPr>
          <w:rFonts w:ascii="Times New Roman" w:eastAsia="Times New Roman"/>
          <w:sz w:val="21"/>
        </w:rPr>
        <w:t>vs.</w:t>
      </w:r>
      <w:r>
        <w:rPr>
          <w:sz w:val="24"/>
        </w:rPr>
        <w:t>不溯及</w:t>
      </w:r>
      <w:r>
        <w:rPr>
          <w:rFonts w:ascii="Times New Roman" w:eastAsia="Times New Roman"/>
          <w:w w:val="116"/>
          <w:sz w:val="21"/>
        </w:rPr>
        <w:t> </w:t>
      </w:r>
    </w:p>
    <w:p>
      <w:pPr>
        <w:spacing w:line="285" w:lineRule="exact" w:before="0"/>
        <w:ind w:left="662" w:right="0" w:firstLine="0"/>
        <w:jc w:val="left"/>
        <w:rPr>
          <w:sz w:val="24"/>
        </w:rPr>
      </w:pPr>
      <w:r>
        <w:rPr>
          <w:spacing w:val="-1"/>
          <w:w w:val="105"/>
          <w:sz w:val="24"/>
        </w:rPr>
        <w:t>溯及</w:t>
      </w:r>
      <w:r>
        <w:rPr>
          <w:w w:val="105"/>
          <w:sz w:val="22"/>
        </w:rPr>
        <w:t>概念涉</w:t>
      </w:r>
      <w:r>
        <w:rPr>
          <w:w w:val="105"/>
          <w:sz w:val="24"/>
        </w:rPr>
        <w:t>及</w:t>
      </w:r>
      <w:r>
        <w:rPr>
          <w:w w:val="105"/>
          <w:sz w:val="22"/>
        </w:rPr>
        <w:t>到判斷</w:t>
      </w:r>
      <w:r>
        <w:rPr>
          <w:w w:val="105"/>
          <w:sz w:val="21"/>
        </w:rPr>
        <w:t>什</w:t>
      </w:r>
      <w:r>
        <w:rPr>
          <w:w w:val="105"/>
          <w:sz w:val="22"/>
        </w:rPr>
        <w:t>麼</w:t>
      </w:r>
      <w:r>
        <w:rPr>
          <w:spacing w:val="-12"/>
          <w:w w:val="105"/>
          <w:sz w:val="24"/>
        </w:rPr>
        <w:t>是「溯及」，溯及是指：當行</w:t>
      </w:r>
    </w:p>
    <w:p>
      <w:pPr>
        <w:spacing w:line="276" w:lineRule="auto" w:before="46"/>
        <w:ind w:left="169" w:right="272" w:firstLine="0"/>
        <w:jc w:val="both"/>
        <w:rPr>
          <w:rFonts w:ascii="Times New Roman" w:eastAsia="Times New Roman"/>
          <w:sz w:val="21"/>
        </w:rPr>
      </w:pPr>
      <w:r>
        <w:rPr>
          <w:w w:val="105"/>
          <w:sz w:val="24"/>
        </w:rPr>
        <w:t>政機關</w:t>
      </w:r>
      <w:r>
        <w:rPr>
          <w:w w:val="105"/>
          <w:sz w:val="22"/>
        </w:rPr>
        <w:t>做</w:t>
      </w:r>
      <w:r>
        <w:rPr>
          <w:w w:val="105"/>
          <w:sz w:val="24"/>
        </w:rPr>
        <w:t>的行政處分</w:t>
      </w:r>
      <w:r>
        <w:rPr>
          <w:w w:val="105"/>
          <w:sz w:val="22"/>
        </w:rPr>
        <w:t>送達</w:t>
      </w:r>
      <w:r>
        <w:rPr>
          <w:w w:val="105"/>
          <w:sz w:val="24"/>
        </w:rPr>
        <w:t>或</w:t>
      </w:r>
      <w:r>
        <w:rPr>
          <w:w w:val="105"/>
          <w:sz w:val="22"/>
        </w:rPr>
        <w:t>通</w:t>
      </w:r>
      <w:r>
        <w:rPr>
          <w:w w:val="105"/>
          <w:sz w:val="24"/>
        </w:rPr>
        <w:t>知當事人之前，行政處分</w:t>
      </w:r>
      <w:r>
        <w:rPr>
          <w:w w:val="105"/>
          <w:sz w:val="22"/>
        </w:rPr>
        <w:t>內容更</w:t>
      </w:r>
      <w:r>
        <w:rPr>
          <w:w w:val="105"/>
          <w:sz w:val="21"/>
        </w:rPr>
        <w:t>早</w:t>
      </w:r>
      <w:r>
        <w:rPr>
          <w:w w:val="105"/>
          <w:sz w:val="24"/>
        </w:rPr>
        <w:t>以前即發</w:t>
      </w:r>
      <w:r>
        <w:rPr>
          <w:w w:val="105"/>
          <w:sz w:val="22"/>
        </w:rPr>
        <w:t>生</w:t>
      </w:r>
      <w:r>
        <w:rPr>
          <w:w w:val="105"/>
          <w:sz w:val="24"/>
        </w:rPr>
        <w:t>效力就</w:t>
      </w:r>
      <w:r>
        <w:rPr>
          <w:spacing w:val="-52"/>
          <w:w w:val="105"/>
          <w:sz w:val="21"/>
        </w:rPr>
        <w:t>叫</w:t>
      </w:r>
      <w:r>
        <w:rPr>
          <w:spacing w:val="-31"/>
          <w:w w:val="105"/>
          <w:sz w:val="24"/>
        </w:rPr>
        <w:t>「溯及」。</w:t>
      </w:r>
      <w:r>
        <w:rPr>
          <w:w w:val="105"/>
          <w:sz w:val="22"/>
        </w:rPr>
        <w:t>舉例</w:t>
      </w:r>
      <w:r>
        <w:rPr>
          <w:w w:val="105"/>
          <w:sz w:val="24"/>
        </w:rPr>
        <w:t>來說</w:t>
      </w:r>
      <w:r>
        <w:rPr>
          <w:w w:val="105"/>
          <w:sz w:val="22"/>
        </w:rPr>
        <w:t>可</w:t>
      </w:r>
      <w:r>
        <w:rPr>
          <w:spacing w:val="-24"/>
          <w:w w:val="105"/>
          <w:sz w:val="24"/>
        </w:rPr>
        <w:t>否 </w:t>
      </w:r>
      <w:r>
        <w:rPr>
          <w:rFonts w:ascii="Times New Roman" w:eastAsia="Times New Roman"/>
          <w:w w:val="105"/>
          <w:sz w:val="21"/>
        </w:rPr>
        <w:t>9</w:t>
      </w:r>
      <w:r>
        <w:rPr>
          <w:rFonts w:ascii="Times New Roman" w:eastAsia="Times New Roman"/>
          <w:spacing w:val="24"/>
          <w:w w:val="105"/>
          <w:sz w:val="21"/>
        </w:rPr>
        <w:t> </w:t>
      </w:r>
      <w:r>
        <w:rPr>
          <w:spacing w:val="-24"/>
          <w:w w:val="105"/>
          <w:sz w:val="24"/>
        </w:rPr>
        <w:t>月 </w:t>
      </w:r>
      <w:r>
        <w:rPr>
          <w:rFonts w:ascii="Times New Roman" w:eastAsia="Times New Roman"/>
          <w:w w:val="105"/>
          <w:sz w:val="21"/>
        </w:rPr>
        <w:t>23</w:t>
      </w:r>
    </w:p>
    <w:p>
      <w:pPr>
        <w:spacing w:line="276" w:lineRule="auto" w:before="1"/>
        <w:ind w:left="169" w:right="270" w:hanging="1"/>
        <w:jc w:val="both"/>
        <w:rPr>
          <w:sz w:val="24"/>
        </w:rPr>
      </w:pPr>
      <w:r>
        <w:rPr>
          <w:w w:val="105"/>
          <w:sz w:val="24"/>
        </w:rPr>
        <w:t>日處分</w:t>
      </w:r>
      <w:r>
        <w:rPr>
          <w:w w:val="105"/>
          <w:sz w:val="22"/>
        </w:rPr>
        <w:t>送達</w:t>
      </w:r>
      <w:r>
        <w:rPr>
          <w:w w:val="105"/>
          <w:sz w:val="24"/>
        </w:rPr>
        <w:t>給</w:t>
      </w:r>
      <w:r>
        <w:rPr>
          <w:w w:val="105"/>
          <w:sz w:val="21"/>
        </w:rPr>
        <w:t>你</w:t>
      </w:r>
      <w:r>
        <w:rPr>
          <w:w w:val="105"/>
          <w:sz w:val="24"/>
        </w:rPr>
        <w:t>，</w:t>
      </w:r>
      <w:r>
        <w:rPr>
          <w:rFonts w:ascii="Times New Roman" w:eastAsia="Times New Roman"/>
          <w:w w:val="105"/>
          <w:sz w:val="21"/>
        </w:rPr>
        <w:t>9</w:t>
      </w:r>
      <w:r>
        <w:rPr>
          <w:rFonts w:ascii="Times New Roman" w:eastAsia="Times New Roman"/>
          <w:spacing w:val="16"/>
          <w:w w:val="105"/>
          <w:sz w:val="21"/>
        </w:rPr>
        <w:t> </w:t>
      </w:r>
      <w:r>
        <w:rPr>
          <w:spacing w:val="-27"/>
          <w:w w:val="105"/>
          <w:sz w:val="24"/>
        </w:rPr>
        <w:t>月 </w:t>
      </w:r>
      <w:r>
        <w:rPr>
          <w:rFonts w:ascii="Times New Roman" w:eastAsia="Times New Roman"/>
          <w:w w:val="105"/>
          <w:sz w:val="21"/>
        </w:rPr>
        <w:t>23</w:t>
      </w:r>
      <w:r>
        <w:rPr>
          <w:rFonts w:ascii="Times New Roman" w:eastAsia="Times New Roman"/>
          <w:spacing w:val="18"/>
          <w:w w:val="105"/>
          <w:sz w:val="21"/>
        </w:rPr>
        <w:t> </w:t>
      </w:r>
      <w:r>
        <w:rPr>
          <w:w w:val="105"/>
          <w:sz w:val="24"/>
        </w:rPr>
        <w:t>日前</w:t>
      </w:r>
      <w:r>
        <w:rPr>
          <w:w w:val="105"/>
          <w:sz w:val="22"/>
        </w:rPr>
        <w:t>生</w:t>
      </w:r>
      <w:r>
        <w:rPr>
          <w:w w:val="105"/>
          <w:sz w:val="24"/>
        </w:rPr>
        <w:t>效？</w:t>
      </w:r>
      <w:r>
        <w:rPr>
          <w:w w:val="105"/>
          <w:sz w:val="22"/>
        </w:rPr>
        <w:t>送</w:t>
      </w:r>
      <w:r>
        <w:rPr>
          <w:w w:val="105"/>
          <w:sz w:val="24"/>
        </w:rPr>
        <w:t>給</w:t>
      </w:r>
      <w:r>
        <w:rPr>
          <w:w w:val="105"/>
          <w:sz w:val="21"/>
        </w:rPr>
        <w:t>你</w:t>
      </w:r>
      <w:r>
        <w:rPr>
          <w:w w:val="105"/>
          <w:sz w:val="24"/>
        </w:rPr>
        <w:t>公</w:t>
      </w:r>
      <w:r>
        <w:rPr>
          <w:w w:val="105"/>
          <w:sz w:val="22"/>
        </w:rPr>
        <w:t>文</w:t>
      </w:r>
      <w:r>
        <w:rPr>
          <w:spacing w:val="-27"/>
          <w:w w:val="105"/>
          <w:sz w:val="24"/>
        </w:rPr>
        <w:t>是 </w:t>
      </w:r>
      <w:r>
        <w:rPr>
          <w:rFonts w:ascii="Times New Roman" w:eastAsia="Times New Roman"/>
          <w:w w:val="105"/>
          <w:sz w:val="21"/>
        </w:rPr>
        <w:t>9</w:t>
      </w:r>
      <w:r>
        <w:rPr>
          <w:rFonts w:ascii="Times New Roman" w:eastAsia="Times New Roman"/>
          <w:spacing w:val="18"/>
          <w:w w:val="105"/>
          <w:sz w:val="21"/>
        </w:rPr>
        <w:t> </w:t>
      </w:r>
      <w:r>
        <w:rPr>
          <w:spacing w:val="-27"/>
          <w:w w:val="105"/>
          <w:sz w:val="24"/>
        </w:rPr>
        <w:t>月 </w:t>
      </w:r>
      <w:r>
        <w:rPr>
          <w:rFonts w:ascii="Times New Roman" w:eastAsia="Times New Roman"/>
          <w:w w:val="105"/>
          <w:sz w:val="21"/>
        </w:rPr>
        <w:t>23</w:t>
      </w:r>
      <w:r>
        <w:rPr>
          <w:rFonts w:ascii="Times New Roman" w:eastAsia="Times New Roman"/>
          <w:spacing w:val="-53"/>
          <w:w w:val="105"/>
          <w:sz w:val="21"/>
        </w:rPr>
        <w:t> </w:t>
      </w:r>
      <w:r>
        <w:rPr>
          <w:spacing w:val="-2"/>
          <w:w w:val="105"/>
          <w:sz w:val="24"/>
        </w:rPr>
        <w:t>日，</w:t>
      </w:r>
      <w:r>
        <w:rPr>
          <w:spacing w:val="-2"/>
          <w:w w:val="105"/>
          <w:sz w:val="22"/>
        </w:rPr>
        <w:t>生</w:t>
      </w:r>
      <w:r>
        <w:rPr>
          <w:spacing w:val="-24"/>
          <w:w w:val="105"/>
          <w:sz w:val="24"/>
        </w:rPr>
        <w:t>效是 </w:t>
      </w:r>
      <w:r>
        <w:rPr>
          <w:rFonts w:ascii="Times New Roman" w:eastAsia="Times New Roman"/>
          <w:spacing w:val="-2"/>
          <w:w w:val="105"/>
          <w:sz w:val="21"/>
        </w:rPr>
        <w:t>9</w:t>
      </w:r>
      <w:r>
        <w:rPr>
          <w:rFonts w:ascii="Times New Roman" w:eastAsia="Times New Roman"/>
          <w:spacing w:val="5"/>
          <w:w w:val="105"/>
          <w:sz w:val="21"/>
        </w:rPr>
        <w:t> </w:t>
      </w:r>
      <w:r>
        <w:rPr>
          <w:spacing w:val="-34"/>
          <w:w w:val="105"/>
          <w:sz w:val="24"/>
        </w:rPr>
        <w:t>月 </w:t>
      </w:r>
      <w:r>
        <w:rPr>
          <w:rFonts w:ascii="Times New Roman" w:eastAsia="Times New Roman"/>
          <w:spacing w:val="-2"/>
          <w:w w:val="105"/>
          <w:sz w:val="21"/>
        </w:rPr>
        <w:t>23</w:t>
      </w:r>
      <w:r>
        <w:rPr>
          <w:rFonts w:ascii="Times New Roman" w:eastAsia="Times New Roman"/>
          <w:spacing w:val="4"/>
          <w:w w:val="105"/>
          <w:sz w:val="21"/>
        </w:rPr>
        <w:t> </w:t>
      </w:r>
      <w:r>
        <w:rPr>
          <w:spacing w:val="-2"/>
          <w:w w:val="105"/>
          <w:sz w:val="24"/>
        </w:rPr>
        <w:t>日之前任何一天都</w:t>
      </w:r>
      <w:r>
        <w:rPr>
          <w:spacing w:val="-2"/>
          <w:w w:val="105"/>
          <w:sz w:val="21"/>
        </w:rPr>
        <w:t>叫</w:t>
      </w:r>
      <w:r>
        <w:rPr>
          <w:spacing w:val="-2"/>
          <w:w w:val="105"/>
          <w:sz w:val="24"/>
        </w:rPr>
        <w:t>溯及。因為</w:t>
      </w:r>
      <w:r>
        <w:rPr>
          <w:spacing w:val="-1"/>
          <w:w w:val="105"/>
          <w:sz w:val="22"/>
        </w:rPr>
        <w:t>標準</w:t>
      </w:r>
      <w:r>
        <w:rPr>
          <w:spacing w:val="-1"/>
          <w:w w:val="105"/>
          <w:sz w:val="24"/>
        </w:rPr>
        <w:t>點</w:t>
      </w:r>
      <w:r>
        <w:rPr>
          <w:w w:val="105"/>
          <w:sz w:val="24"/>
        </w:rPr>
        <w:t>是溯及的</w:t>
      </w:r>
      <w:r>
        <w:rPr>
          <w:w w:val="105"/>
          <w:sz w:val="22"/>
        </w:rPr>
        <w:t>概念</w:t>
      </w:r>
      <w:r>
        <w:rPr>
          <w:w w:val="105"/>
          <w:sz w:val="24"/>
        </w:rPr>
        <w:t>，這</w:t>
      </w:r>
      <w:r>
        <w:rPr>
          <w:w w:val="105"/>
          <w:sz w:val="22"/>
        </w:rPr>
        <w:t>些</w:t>
      </w:r>
      <w:r>
        <w:rPr>
          <w:w w:val="105"/>
          <w:sz w:val="24"/>
        </w:rPr>
        <w:t>應該都包</w:t>
      </w:r>
      <w:r>
        <w:rPr>
          <w:w w:val="105"/>
          <w:sz w:val="22"/>
        </w:rPr>
        <w:t>括</w:t>
      </w:r>
      <w:r>
        <w:rPr>
          <w:w w:val="105"/>
          <w:sz w:val="24"/>
        </w:rPr>
        <w:t>。</w:t>
      </w:r>
      <w:r>
        <w:rPr>
          <w:w w:val="105"/>
          <w:sz w:val="21"/>
        </w:rPr>
        <w:t>假</w:t>
      </w:r>
      <w:r>
        <w:rPr>
          <w:w w:val="105"/>
          <w:sz w:val="24"/>
        </w:rPr>
        <w:t>如</w:t>
      </w:r>
      <w:r>
        <w:rPr>
          <w:w w:val="105"/>
          <w:sz w:val="22"/>
        </w:rPr>
        <w:t>做</w:t>
      </w:r>
      <w:r>
        <w:rPr>
          <w:w w:val="105"/>
          <w:sz w:val="24"/>
        </w:rPr>
        <w:t>個表，</w:t>
      </w:r>
      <w:r>
        <w:rPr>
          <w:w w:val="105"/>
          <w:sz w:val="22"/>
        </w:rPr>
        <w:t>基準</w:t>
      </w:r>
      <w:r>
        <w:rPr>
          <w:w w:val="105"/>
          <w:sz w:val="24"/>
        </w:rPr>
        <w:t>點前</w:t>
      </w:r>
      <w:r>
        <w:rPr>
          <w:w w:val="105"/>
          <w:sz w:val="22"/>
        </w:rPr>
        <w:t>面</w:t>
      </w:r>
      <w:r>
        <w:rPr>
          <w:w w:val="105"/>
          <w:sz w:val="24"/>
        </w:rPr>
        <w:t>就</w:t>
      </w:r>
      <w:r>
        <w:rPr>
          <w:w w:val="105"/>
          <w:sz w:val="21"/>
        </w:rPr>
        <w:t>叫</w:t>
      </w:r>
      <w:r>
        <w:rPr>
          <w:w w:val="105"/>
          <w:sz w:val="24"/>
        </w:rPr>
        <w:t>溯及，</w:t>
      </w:r>
      <w:r>
        <w:rPr>
          <w:w w:val="105"/>
          <w:sz w:val="22"/>
        </w:rPr>
        <w:t>基準</w:t>
      </w:r>
      <w:r>
        <w:rPr>
          <w:w w:val="105"/>
          <w:sz w:val="24"/>
        </w:rPr>
        <w:t>點後就不</w:t>
      </w:r>
      <w:r>
        <w:rPr>
          <w:w w:val="105"/>
          <w:sz w:val="21"/>
        </w:rPr>
        <w:t>叫</w:t>
      </w:r>
      <w:r>
        <w:rPr>
          <w:w w:val="105"/>
          <w:sz w:val="24"/>
        </w:rPr>
        <w:t>溯及。行政程序法對溯及、不溯及規定，行政機關有</w:t>
      </w:r>
      <w:r>
        <w:rPr>
          <w:w w:val="105"/>
          <w:sz w:val="22"/>
        </w:rPr>
        <w:t>很</w:t>
      </w:r>
      <w:r>
        <w:rPr>
          <w:w w:val="105"/>
          <w:sz w:val="24"/>
        </w:rPr>
        <w:t>大</w:t>
      </w:r>
      <w:r>
        <w:rPr>
          <w:w w:val="105"/>
          <w:sz w:val="21"/>
        </w:rPr>
        <w:t>裁</w:t>
      </w:r>
      <w:r>
        <w:rPr>
          <w:w w:val="105"/>
          <w:sz w:val="22"/>
        </w:rPr>
        <w:t>量</w:t>
      </w:r>
      <w:r>
        <w:rPr>
          <w:w w:val="105"/>
          <w:sz w:val="24"/>
        </w:rPr>
        <w:t>權</w:t>
      </w:r>
      <w:r>
        <w:rPr>
          <w:w w:val="105"/>
          <w:sz w:val="22"/>
        </w:rPr>
        <w:t>限</w:t>
      </w:r>
      <w:r>
        <w:rPr>
          <w:w w:val="105"/>
          <w:sz w:val="24"/>
        </w:rPr>
        <w:t>，包</w:t>
      </w:r>
      <w:r>
        <w:rPr>
          <w:w w:val="105"/>
          <w:sz w:val="22"/>
        </w:rPr>
        <w:t>括</w:t>
      </w:r>
      <w:r>
        <w:rPr>
          <w:w w:val="105"/>
          <w:sz w:val="24"/>
        </w:rPr>
        <w:t>行政處分撤</w:t>
      </w:r>
    </w:p>
    <w:p>
      <w:pPr>
        <w:pStyle w:val="BodyText"/>
        <w:spacing w:before="10"/>
        <w:rPr>
          <w:sz w:val="20"/>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387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14" w:firstLine="0"/>
        <w:jc w:val="both"/>
        <w:rPr>
          <w:rFonts w:ascii="Times New Roman" w:eastAsia="Times New Roman"/>
          <w:sz w:val="24"/>
        </w:rPr>
      </w:pPr>
      <w:r>
        <w:rPr>
          <w:w w:val="105"/>
          <w:sz w:val="24"/>
        </w:rPr>
        <w:t>銷、</w:t>
      </w:r>
      <w:r>
        <w:rPr>
          <w:w w:val="105"/>
          <w:sz w:val="22"/>
        </w:rPr>
        <w:t>廢止</w:t>
      </w:r>
      <w:r>
        <w:rPr>
          <w:w w:val="105"/>
          <w:sz w:val="24"/>
        </w:rPr>
        <w:t>行政處分。至於行政機關</w:t>
      </w:r>
      <w:r>
        <w:rPr>
          <w:w w:val="105"/>
          <w:sz w:val="23"/>
        </w:rPr>
        <w:t>更</w:t>
      </w:r>
      <w:r>
        <w:rPr>
          <w:w w:val="105"/>
          <w:sz w:val="22"/>
        </w:rPr>
        <w:t>正</w:t>
      </w:r>
      <w:r>
        <w:rPr>
          <w:w w:val="105"/>
          <w:sz w:val="24"/>
        </w:rPr>
        <w:t>，在行政法</w:t>
      </w:r>
      <w:r>
        <w:rPr>
          <w:w w:val="105"/>
          <w:sz w:val="23"/>
        </w:rPr>
        <w:t>意</w:t>
      </w:r>
      <w:r>
        <w:rPr>
          <w:w w:val="105"/>
          <w:sz w:val="24"/>
        </w:rPr>
        <w:t>義都</w:t>
      </w:r>
      <w:r>
        <w:rPr>
          <w:spacing w:val="-3"/>
          <w:w w:val="105"/>
          <w:sz w:val="24"/>
        </w:rPr>
        <w:t>是撤銷、</w:t>
      </w:r>
      <w:r>
        <w:rPr>
          <w:spacing w:val="-3"/>
          <w:w w:val="105"/>
          <w:sz w:val="22"/>
        </w:rPr>
        <w:t>廢止</w:t>
      </w:r>
      <w:r>
        <w:rPr>
          <w:spacing w:val="-3"/>
          <w:w w:val="105"/>
          <w:sz w:val="24"/>
        </w:rPr>
        <w:t>，不是</w:t>
      </w:r>
      <w:r>
        <w:rPr>
          <w:spacing w:val="-3"/>
          <w:w w:val="105"/>
          <w:sz w:val="23"/>
        </w:rPr>
        <w:t>誤</w:t>
      </w:r>
      <w:r>
        <w:rPr>
          <w:spacing w:val="-3"/>
          <w:w w:val="105"/>
          <w:sz w:val="21"/>
        </w:rPr>
        <w:t>寫</w:t>
      </w:r>
      <w:r>
        <w:rPr>
          <w:spacing w:val="-3"/>
          <w:w w:val="105"/>
          <w:sz w:val="23"/>
        </w:rPr>
        <w:t>誤</w:t>
      </w:r>
      <w:r>
        <w:rPr>
          <w:spacing w:val="-3"/>
          <w:w w:val="105"/>
          <w:sz w:val="24"/>
        </w:rPr>
        <w:t>算、</w:t>
      </w:r>
      <w:r>
        <w:rPr>
          <w:spacing w:val="-3"/>
          <w:w w:val="105"/>
          <w:sz w:val="22"/>
        </w:rPr>
        <w:t>顯</w:t>
      </w:r>
      <w:r>
        <w:rPr>
          <w:spacing w:val="-3"/>
          <w:w w:val="105"/>
          <w:sz w:val="23"/>
        </w:rPr>
        <w:t>然錯誤</w:t>
      </w:r>
      <w:r>
        <w:rPr>
          <w:spacing w:val="-3"/>
          <w:w w:val="105"/>
          <w:sz w:val="24"/>
        </w:rPr>
        <w:t>。行政法有</w:t>
      </w:r>
      <w:r>
        <w:rPr>
          <w:spacing w:val="-2"/>
          <w:w w:val="105"/>
          <w:sz w:val="23"/>
        </w:rPr>
        <w:t>更</w:t>
      </w:r>
      <w:r>
        <w:rPr>
          <w:spacing w:val="-2"/>
          <w:w w:val="105"/>
          <w:sz w:val="22"/>
        </w:rPr>
        <w:t>正</w:t>
      </w:r>
      <w:r>
        <w:rPr>
          <w:spacing w:val="-2"/>
          <w:w w:val="105"/>
          <w:sz w:val="24"/>
        </w:rPr>
        <w:t>、</w:t>
      </w:r>
      <w:r>
        <w:rPr>
          <w:w w:val="105"/>
          <w:sz w:val="24"/>
        </w:rPr>
        <w:t>違法撤銷、</w:t>
      </w:r>
      <w:r>
        <w:rPr>
          <w:w w:val="105"/>
          <w:sz w:val="23"/>
        </w:rPr>
        <w:t>合</w:t>
      </w:r>
      <w:r>
        <w:rPr>
          <w:w w:val="105"/>
          <w:sz w:val="24"/>
        </w:rPr>
        <w:t>法撤銷、</w:t>
      </w:r>
      <w:r>
        <w:rPr>
          <w:w w:val="105"/>
          <w:sz w:val="22"/>
        </w:rPr>
        <w:t>廢止</w:t>
      </w:r>
      <w:r>
        <w:rPr>
          <w:w w:val="105"/>
          <w:sz w:val="24"/>
        </w:rPr>
        <w:t>有時都</w:t>
      </w:r>
      <w:r>
        <w:rPr>
          <w:w w:val="105"/>
          <w:sz w:val="23"/>
        </w:rPr>
        <w:t>可</w:t>
      </w:r>
      <w:r>
        <w:rPr>
          <w:w w:val="105"/>
          <w:sz w:val="24"/>
        </w:rPr>
        <w:t>溯及或不溯及。</w:t>
      </w:r>
      <w:r>
        <w:rPr>
          <w:rFonts w:ascii="Times New Roman" w:eastAsia="Times New Roman"/>
          <w:w w:val="102"/>
          <w:sz w:val="24"/>
        </w:rPr>
        <w:t> </w:t>
      </w:r>
    </w:p>
    <w:p>
      <w:pPr>
        <w:spacing w:before="139"/>
        <w:ind w:left="169" w:right="0" w:firstLine="0"/>
        <w:jc w:val="both"/>
        <w:rPr>
          <w:rFonts w:ascii="Times New Roman" w:eastAsia="Times New Roman"/>
          <w:sz w:val="17"/>
        </w:rPr>
      </w:pPr>
      <w:r>
        <w:rPr>
          <w:w w:val="105"/>
          <w:sz w:val="24"/>
        </w:rPr>
        <w:t>二、公</w:t>
      </w:r>
      <w:r>
        <w:rPr>
          <w:w w:val="105"/>
          <w:sz w:val="22"/>
        </w:rPr>
        <w:t>平</w:t>
      </w:r>
      <w:r>
        <w:rPr>
          <w:spacing w:val="-4"/>
          <w:w w:val="105"/>
          <w:sz w:val="24"/>
        </w:rPr>
        <w:t>性 </w:t>
      </w:r>
      <w:r>
        <w:rPr>
          <w:rFonts w:ascii="Times New Roman" w:eastAsia="Times New Roman"/>
          <w:w w:val="105"/>
          <w:sz w:val="17"/>
        </w:rPr>
        <w:t>vs.</w:t>
      </w:r>
      <w:r>
        <w:rPr>
          <w:w w:val="105"/>
          <w:sz w:val="23"/>
        </w:rPr>
        <w:t>安</w:t>
      </w:r>
      <w:r>
        <w:rPr>
          <w:w w:val="105"/>
          <w:sz w:val="24"/>
        </w:rPr>
        <w:t>定性</w:t>
      </w:r>
      <w:r>
        <w:rPr>
          <w:rFonts w:ascii="Times New Roman" w:eastAsia="Times New Roman"/>
          <w:w w:val="144"/>
          <w:sz w:val="17"/>
        </w:rPr>
        <w:t> </w:t>
      </w:r>
    </w:p>
    <w:p>
      <w:pPr>
        <w:spacing w:line="276" w:lineRule="auto" w:before="187"/>
        <w:ind w:left="169" w:right="270" w:firstLine="493"/>
        <w:jc w:val="both"/>
        <w:rPr>
          <w:rFonts w:ascii="Times New Roman" w:eastAsia="Times New Roman"/>
          <w:sz w:val="17"/>
        </w:rPr>
      </w:pPr>
      <w:r>
        <w:rPr>
          <w:sz w:val="24"/>
        </w:rPr>
        <w:t>行政處分效力會溯及，</w:t>
      </w:r>
      <w:r>
        <w:rPr>
          <w:sz w:val="23"/>
        </w:rPr>
        <w:t>涉</w:t>
      </w:r>
      <w:r>
        <w:rPr>
          <w:sz w:val="24"/>
        </w:rPr>
        <w:t>及「</w:t>
      </w:r>
      <w:r>
        <w:rPr>
          <w:sz w:val="23"/>
        </w:rPr>
        <w:t>安</w:t>
      </w:r>
      <w:r>
        <w:rPr>
          <w:spacing w:val="-45"/>
          <w:sz w:val="24"/>
        </w:rPr>
        <w:t>定性」、「公</w:t>
      </w:r>
      <w:r>
        <w:rPr>
          <w:sz w:val="22"/>
        </w:rPr>
        <w:t>正</w:t>
      </w:r>
      <w:r>
        <w:rPr>
          <w:spacing w:val="-33"/>
          <w:sz w:val="24"/>
        </w:rPr>
        <w:t>性」。溯</w:t>
      </w:r>
      <w:r>
        <w:rPr>
          <w:w w:val="105"/>
          <w:sz w:val="24"/>
        </w:rPr>
        <w:t>及會</w:t>
      </w:r>
      <w:r>
        <w:rPr>
          <w:w w:val="105"/>
          <w:sz w:val="22"/>
        </w:rPr>
        <w:t>侵犯</w:t>
      </w:r>
      <w:r>
        <w:rPr>
          <w:w w:val="105"/>
          <w:sz w:val="24"/>
        </w:rPr>
        <w:t>法</w:t>
      </w:r>
      <w:r>
        <w:rPr>
          <w:w w:val="105"/>
          <w:sz w:val="22"/>
        </w:rPr>
        <w:t>秩</w:t>
      </w:r>
      <w:r>
        <w:rPr>
          <w:w w:val="105"/>
          <w:sz w:val="24"/>
        </w:rPr>
        <w:t>序</w:t>
      </w:r>
      <w:r>
        <w:rPr>
          <w:w w:val="105"/>
          <w:sz w:val="23"/>
        </w:rPr>
        <w:t>安</w:t>
      </w:r>
      <w:r>
        <w:rPr>
          <w:spacing w:val="-1"/>
          <w:w w:val="105"/>
          <w:sz w:val="24"/>
        </w:rPr>
        <w:t>定性，因為 </w:t>
      </w:r>
      <w:r>
        <w:rPr>
          <w:rFonts w:ascii="Times New Roman" w:eastAsia="Times New Roman"/>
          <w:w w:val="125"/>
          <w:sz w:val="17"/>
        </w:rPr>
        <w:t>1</w:t>
      </w:r>
      <w:r>
        <w:rPr>
          <w:rFonts w:ascii="Times New Roman" w:eastAsia="Times New Roman"/>
          <w:spacing w:val="19"/>
          <w:w w:val="125"/>
          <w:sz w:val="17"/>
        </w:rPr>
        <w:t> </w:t>
      </w:r>
      <w:r>
        <w:rPr>
          <w:w w:val="105"/>
          <w:sz w:val="24"/>
        </w:rPr>
        <w:t>年前</w:t>
      </w:r>
      <w:r>
        <w:rPr>
          <w:w w:val="105"/>
          <w:sz w:val="23"/>
        </w:rPr>
        <w:t>生</w:t>
      </w:r>
      <w:r>
        <w:rPr>
          <w:w w:val="105"/>
          <w:sz w:val="22"/>
        </w:rPr>
        <w:t>活</w:t>
      </w:r>
      <w:r>
        <w:rPr>
          <w:w w:val="105"/>
          <w:sz w:val="23"/>
        </w:rPr>
        <w:t>安</w:t>
      </w:r>
      <w:r>
        <w:rPr>
          <w:w w:val="105"/>
          <w:sz w:val="22"/>
        </w:rPr>
        <w:t>排</w:t>
      </w:r>
      <w:r>
        <w:rPr>
          <w:w w:val="105"/>
          <w:sz w:val="23"/>
        </w:rPr>
        <w:t>完備</w:t>
      </w:r>
      <w:r>
        <w:rPr>
          <w:w w:val="105"/>
          <w:sz w:val="24"/>
        </w:rPr>
        <w:t>交</w:t>
      </w:r>
      <w:r>
        <w:rPr>
          <w:w w:val="105"/>
          <w:sz w:val="22"/>
        </w:rPr>
        <w:t>代</w:t>
      </w:r>
      <w:r>
        <w:rPr>
          <w:w w:val="105"/>
          <w:sz w:val="24"/>
        </w:rPr>
        <w:t>、</w:t>
      </w:r>
      <w:r>
        <w:rPr>
          <w:sz w:val="24"/>
        </w:rPr>
        <w:t>形成了，這時法律</w:t>
      </w:r>
      <w:r>
        <w:rPr>
          <w:sz w:val="22"/>
        </w:rPr>
        <w:t>秩</w:t>
      </w:r>
      <w:r>
        <w:rPr>
          <w:sz w:val="24"/>
        </w:rPr>
        <w:t>序</w:t>
      </w:r>
      <w:r>
        <w:rPr>
          <w:sz w:val="23"/>
        </w:rPr>
        <w:t>竟提</w:t>
      </w:r>
      <w:r>
        <w:rPr>
          <w:sz w:val="24"/>
        </w:rPr>
        <w:t>前</w:t>
      </w:r>
      <w:r>
        <w:rPr>
          <w:sz w:val="23"/>
        </w:rPr>
        <w:t>到</w:t>
      </w:r>
      <w:r>
        <w:rPr>
          <w:sz w:val="24"/>
        </w:rPr>
        <w:t>行政處分</w:t>
      </w:r>
      <w:r>
        <w:rPr>
          <w:sz w:val="22"/>
        </w:rPr>
        <w:t>送</w:t>
      </w:r>
      <w:r>
        <w:rPr>
          <w:sz w:val="23"/>
        </w:rPr>
        <w:t>達</w:t>
      </w:r>
      <w:r>
        <w:rPr>
          <w:sz w:val="24"/>
        </w:rPr>
        <w:t>發</w:t>
      </w:r>
      <w:r>
        <w:rPr>
          <w:sz w:val="23"/>
        </w:rPr>
        <w:t>生</w:t>
      </w:r>
      <w:r>
        <w:rPr>
          <w:sz w:val="24"/>
        </w:rPr>
        <w:t>外部效</w:t>
      </w:r>
      <w:r>
        <w:rPr>
          <w:spacing w:val="1"/>
          <w:sz w:val="24"/>
        </w:rPr>
        <w:t> </w:t>
      </w:r>
      <w:r>
        <w:rPr>
          <w:w w:val="105"/>
          <w:sz w:val="24"/>
        </w:rPr>
        <w:t>力前，當</w:t>
      </w:r>
      <w:r>
        <w:rPr>
          <w:w w:val="105"/>
          <w:sz w:val="23"/>
        </w:rPr>
        <w:t>然</w:t>
      </w:r>
      <w:r>
        <w:rPr>
          <w:w w:val="105"/>
          <w:sz w:val="24"/>
        </w:rPr>
        <w:t>對</w:t>
      </w:r>
      <w:r>
        <w:rPr>
          <w:w w:val="105"/>
          <w:sz w:val="23"/>
        </w:rPr>
        <w:t>他</w:t>
      </w:r>
      <w:r>
        <w:rPr>
          <w:w w:val="105"/>
          <w:sz w:val="24"/>
        </w:rPr>
        <w:t>的法律</w:t>
      </w:r>
      <w:r>
        <w:rPr>
          <w:w w:val="105"/>
          <w:sz w:val="23"/>
        </w:rPr>
        <w:t>生</w:t>
      </w:r>
      <w:r>
        <w:rPr>
          <w:w w:val="105"/>
          <w:sz w:val="22"/>
        </w:rPr>
        <w:t>活</w:t>
      </w:r>
      <w:r>
        <w:rPr>
          <w:w w:val="105"/>
          <w:sz w:val="23"/>
        </w:rPr>
        <w:t>安</w:t>
      </w:r>
      <w:r>
        <w:rPr>
          <w:w w:val="105"/>
          <w:sz w:val="22"/>
        </w:rPr>
        <w:t>排</w:t>
      </w:r>
      <w:r>
        <w:rPr>
          <w:w w:val="105"/>
          <w:sz w:val="23"/>
        </w:rPr>
        <w:t>產生很</w:t>
      </w:r>
      <w:r>
        <w:rPr>
          <w:w w:val="105"/>
          <w:sz w:val="24"/>
        </w:rPr>
        <w:t>大</w:t>
      </w:r>
      <w:r>
        <w:rPr>
          <w:w w:val="105"/>
          <w:sz w:val="22"/>
        </w:rPr>
        <w:t>影響</w:t>
      </w:r>
      <w:r>
        <w:rPr>
          <w:w w:val="105"/>
          <w:sz w:val="24"/>
        </w:rPr>
        <w:t>，但是最</w:t>
      </w:r>
      <w:r>
        <w:rPr>
          <w:w w:val="105"/>
          <w:sz w:val="22"/>
        </w:rPr>
        <w:t>高</w:t>
      </w:r>
      <w:r>
        <w:rPr>
          <w:sz w:val="24"/>
        </w:rPr>
        <w:t>行政法院認為</w:t>
      </w:r>
      <w:r>
        <w:rPr>
          <w:sz w:val="23"/>
        </w:rPr>
        <w:t>沒</w:t>
      </w:r>
      <w:r>
        <w:rPr>
          <w:sz w:val="24"/>
        </w:rPr>
        <w:t>有溯及非常不公</w:t>
      </w:r>
      <w:r>
        <w:rPr>
          <w:sz w:val="22"/>
        </w:rPr>
        <w:t>平</w:t>
      </w:r>
      <w:r>
        <w:rPr>
          <w:sz w:val="24"/>
        </w:rPr>
        <w:t>，這在公</w:t>
      </w:r>
      <w:r>
        <w:rPr>
          <w:sz w:val="22"/>
        </w:rPr>
        <w:t>平</w:t>
      </w:r>
      <w:r>
        <w:rPr>
          <w:sz w:val="24"/>
        </w:rPr>
        <w:t>性、</w:t>
      </w:r>
      <w:r>
        <w:rPr>
          <w:sz w:val="23"/>
        </w:rPr>
        <w:t>安</w:t>
      </w:r>
      <w:r>
        <w:rPr>
          <w:sz w:val="24"/>
        </w:rPr>
        <w:t>定性</w:t>
      </w:r>
      <w:r>
        <w:rPr>
          <w:spacing w:val="1"/>
          <w:sz w:val="24"/>
        </w:rPr>
        <w:t> </w:t>
      </w:r>
      <w:r>
        <w:rPr>
          <w:w w:val="105"/>
          <w:sz w:val="23"/>
        </w:rPr>
        <w:t>產生很</w:t>
      </w:r>
      <w:r>
        <w:rPr>
          <w:w w:val="105"/>
          <w:sz w:val="24"/>
        </w:rPr>
        <w:t>大</w:t>
      </w:r>
      <w:r>
        <w:rPr>
          <w:w w:val="105"/>
          <w:sz w:val="23"/>
        </w:rPr>
        <w:t>爭</w:t>
      </w:r>
      <w:r>
        <w:rPr>
          <w:w w:val="105"/>
          <w:sz w:val="24"/>
        </w:rPr>
        <w:t>議。為</w:t>
      </w:r>
      <w:r>
        <w:rPr>
          <w:w w:val="105"/>
          <w:sz w:val="22"/>
        </w:rPr>
        <w:t>什麼</w:t>
      </w:r>
      <w:r>
        <w:rPr>
          <w:w w:val="105"/>
          <w:sz w:val="23"/>
        </w:rPr>
        <w:t>批</w:t>
      </w:r>
      <w:r>
        <w:rPr>
          <w:w w:val="105"/>
          <w:sz w:val="22"/>
        </w:rPr>
        <w:t>評</w:t>
      </w:r>
      <w:r>
        <w:rPr>
          <w:w w:val="105"/>
          <w:sz w:val="24"/>
        </w:rPr>
        <w:t>最</w:t>
      </w:r>
      <w:r>
        <w:rPr>
          <w:w w:val="105"/>
          <w:sz w:val="22"/>
        </w:rPr>
        <w:t>高</w:t>
      </w:r>
      <w:r>
        <w:rPr>
          <w:spacing w:val="-10"/>
          <w:w w:val="105"/>
          <w:sz w:val="24"/>
        </w:rPr>
        <w:t>行政法院 </w:t>
      </w:r>
      <w:r>
        <w:rPr>
          <w:rFonts w:ascii="Times New Roman" w:eastAsia="Times New Roman"/>
          <w:w w:val="125"/>
          <w:sz w:val="17"/>
        </w:rPr>
        <w:t>98</w:t>
      </w:r>
      <w:r>
        <w:rPr>
          <w:rFonts w:ascii="Times New Roman" w:eastAsia="Times New Roman"/>
          <w:spacing w:val="26"/>
          <w:w w:val="125"/>
          <w:sz w:val="17"/>
        </w:rPr>
        <w:t> </w:t>
      </w:r>
      <w:r>
        <w:rPr>
          <w:spacing w:val="-17"/>
          <w:w w:val="105"/>
          <w:sz w:val="24"/>
        </w:rPr>
        <w:t>年第 </w:t>
      </w:r>
      <w:r>
        <w:rPr>
          <w:rFonts w:ascii="Times New Roman" w:eastAsia="Times New Roman"/>
          <w:w w:val="125"/>
          <w:sz w:val="17"/>
        </w:rPr>
        <w:t>463</w:t>
      </w:r>
      <w:r>
        <w:rPr>
          <w:rFonts w:ascii="Times New Roman" w:eastAsia="Times New Roman"/>
          <w:spacing w:val="25"/>
          <w:w w:val="125"/>
          <w:sz w:val="17"/>
        </w:rPr>
        <w:t> </w:t>
      </w:r>
      <w:r>
        <w:rPr>
          <w:w w:val="105"/>
          <w:sz w:val="22"/>
        </w:rPr>
        <w:t>號</w:t>
      </w:r>
      <w:r>
        <w:rPr>
          <w:w w:val="105"/>
          <w:sz w:val="23"/>
        </w:rPr>
        <w:t>判決</w:t>
      </w:r>
      <w:r>
        <w:rPr>
          <w:w w:val="105"/>
          <w:sz w:val="24"/>
        </w:rPr>
        <w:t>？因為最</w:t>
      </w:r>
      <w:r>
        <w:rPr>
          <w:w w:val="105"/>
          <w:sz w:val="22"/>
        </w:rPr>
        <w:t>高</w:t>
      </w:r>
      <w:r>
        <w:rPr>
          <w:w w:val="105"/>
          <w:sz w:val="24"/>
        </w:rPr>
        <w:t>行政法院 </w:t>
      </w:r>
      <w:r>
        <w:rPr>
          <w:rFonts w:ascii="Times New Roman" w:eastAsia="Times New Roman"/>
          <w:w w:val="125"/>
          <w:sz w:val="17"/>
        </w:rPr>
        <w:t>98</w:t>
      </w:r>
      <w:r>
        <w:rPr>
          <w:rFonts w:ascii="Times New Roman" w:eastAsia="Times New Roman"/>
          <w:spacing w:val="25"/>
          <w:w w:val="125"/>
          <w:sz w:val="17"/>
        </w:rPr>
        <w:t> </w:t>
      </w:r>
      <w:r>
        <w:rPr>
          <w:spacing w:val="1"/>
          <w:w w:val="105"/>
          <w:sz w:val="24"/>
        </w:rPr>
        <w:t>年第 </w:t>
      </w:r>
      <w:r>
        <w:rPr>
          <w:rFonts w:ascii="Times New Roman" w:eastAsia="Times New Roman"/>
          <w:w w:val="125"/>
          <w:sz w:val="17"/>
        </w:rPr>
        <w:t>463</w:t>
      </w:r>
      <w:r>
        <w:rPr>
          <w:rFonts w:ascii="Times New Roman" w:eastAsia="Times New Roman"/>
          <w:spacing w:val="21"/>
          <w:w w:val="125"/>
          <w:sz w:val="17"/>
        </w:rPr>
        <w:t> </w:t>
      </w:r>
      <w:r>
        <w:rPr>
          <w:w w:val="105"/>
          <w:sz w:val="22"/>
        </w:rPr>
        <w:t>號</w:t>
      </w:r>
      <w:r>
        <w:rPr>
          <w:w w:val="105"/>
          <w:sz w:val="23"/>
        </w:rPr>
        <w:t>判決</w:t>
      </w:r>
      <w:r>
        <w:rPr>
          <w:w w:val="105"/>
          <w:sz w:val="24"/>
        </w:rPr>
        <w:t>看</w:t>
      </w:r>
      <w:r>
        <w:rPr>
          <w:w w:val="105"/>
          <w:sz w:val="23"/>
        </w:rPr>
        <w:t>到</w:t>
      </w:r>
      <w:r>
        <w:rPr>
          <w:w w:val="105"/>
          <w:sz w:val="24"/>
        </w:rPr>
        <w:t>個</w:t>
      </w:r>
      <w:r>
        <w:rPr>
          <w:w w:val="105"/>
          <w:sz w:val="23"/>
        </w:rPr>
        <w:t>案</w:t>
      </w:r>
      <w:r>
        <w:rPr>
          <w:w w:val="105"/>
          <w:sz w:val="24"/>
        </w:rPr>
        <w:t>公</w:t>
      </w:r>
      <w:r>
        <w:rPr>
          <w:w w:val="105"/>
          <w:sz w:val="22"/>
        </w:rPr>
        <w:t>平</w:t>
      </w:r>
      <w:r>
        <w:rPr>
          <w:spacing w:val="-2"/>
          <w:w w:val="105"/>
          <w:sz w:val="24"/>
        </w:rPr>
        <w:t>性，</w:t>
      </w:r>
      <w:r>
        <w:rPr>
          <w:spacing w:val="-2"/>
          <w:w w:val="105"/>
          <w:sz w:val="22"/>
        </w:rPr>
        <w:t>覺</w:t>
      </w:r>
      <w:r>
        <w:rPr>
          <w:spacing w:val="-2"/>
          <w:w w:val="105"/>
          <w:sz w:val="24"/>
        </w:rPr>
        <w:t>得行政處分</w:t>
      </w:r>
      <w:r>
        <w:rPr>
          <w:spacing w:val="-2"/>
          <w:w w:val="105"/>
          <w:sz w:val="23"/>
        </w:rPr>
        <w:t>沒</w:t>
      </w:r>
      <w:r>
        <w:rPr>
          <w:spacing w:val="-2"/>
          <w:w w:val="105"/>
          <w:sz w:val="24"/>
        </w:rPr>
        <w:t>溯及不公</w:t>
      </w:r>
      <w:r>
        <w:rPr>
          <w:spacing w:val="-2"/>
          <w:w w:val="105"/>
          <w:sz w:val="22"/>
        </w:rPr>
        <w:t>平</w:t>
      </w:r>
      <w:r>
        <w:rPr>
          <w:spacing w:val="-2"/>
          <w:w w:val="105"/>
          <w:sz w:val="24"/>
        </w:rPr>
        <w:t>，本</w:t>
      </w:r>
      <w:r>
        <w:rPr>
          <w:spacing w:val="-2"/>
          <w:w w:val="105"/>
          <w:sz w:val="23"/>
        </w:rPr>
        <w:t>件</w:t>
      </w:r>
      <w:r>
        <w:rPr>
          <w:spacing w:val="-2"/>
          <w:w w:val="105"/>
          <w:sz w:val="24"/>
        </w:rPr>
        <w:t>上</w:t>
      </w:r>
      <w:r>
        <w:rPr>
          <w:spacing w:val="-1"/>
          <w:w w:val="105"/>
          <w:sz w:val="22"/>
        </w:rPr>
        <w:t>訴</w:t>
      </w:r>
      <w:r>
        <w:rPr>
          <w:spacing w:val="-23"/>
          <w:w w:val="105"/>
          <w:sz w:val="24"/>
        </w:rPr>
        <w:t>人於 </w:t>
      </w:r>
      <w:r>
        <w:rPr>
          <w:rFonts w:ascii="Times New Roman" w:eastAsia="Times New Roman"/>
          <w:spacing w:val="-1"/>
          <w:w w:val="125"/>
          <w:sz w:val="17"/>
        </w:rPr>
        <w:t>91</w:t>
      </w:r>
      <w:r>
        <w:rPr>
          <w:rFonts w:ascii="Times New Roman" w:eastAsia="Times New Roman"/>
          <w:spacing w:val="6"/>
          <w:w w:val="125"/>
          <w:sz w:val="17"/>
        </w:rPr>
        <w:t> </w:t>
      </w:r>
      <w:r>
        <w:rPr>
          <w:spacing w:val="-34"/>
          <w:w w:val="105"/>
          <w:sz w:val="24"/>
        </w:rPr>
        <w:t>年 </w:t>
      </w:r>
      <w:r>
        <w:rPr>
          <w:rFonts w:ascii="Times New Roman" w:eastAsia="Times New Roman"/>
          <w:spacing w:val="-1"/>
          <w:w w:val="125"/>
          <w:sz w:val="17"/>
        </w:rPr>
        <w:t>1</w:t>
      </w:r>
      <w:r>
        <w:rPr>
          <w:rFonts w:ascii="Times New Roman" w:eastAsia="Times New Roman"/>
          <w:spacing w:val="8"/>
          <w:w w:val="125"/>
          <w:sz w:val="17"/>
        </w:rPr>
        <w:t> </w:t>
      </w:r>
      <w:r>
        <w:rPr>
          <w:spacing w:val="-1"/>
          <w:w w:val="105"/>
          <w:sz w:val="24"/>
        </w:rPr>
        <w:t>月</w:t>
      </w:r>
      <w:r>
        <w:rPr>
          <w:rFonts w:ascii="Times New Roman" w:eastAsia="Times New Roman"/>
          <w:w w:val="125"/>
          <w:sz w:val="17"/>
        </w:rPr>
        <w:t>11</w:t>
      </w:r>
      <w:r>
        <w:rPr>
          <w:rFonts w:ascii="Times New Roman" w:eastAsia="Times New Roman"/>
          <w:spacing w:val="28"/>
          <w:w w:val="125"/>
          <w:sz w:val="17"/>
        </w:rPr>
        <w:t> </w:t>
      </w:r>
      <w:r>
        <w:rPr>
          <w:w w:val="105"/>
          <w:sz w:val="24"/>
        </w:rPr>
        <w:t>日</w:t>
      </w:r>
      <w:r>
        <w:rPr>
          <w:w w:val="105"/>
          <w:sz w:val="23"/>
        </w:rPr>
        <w:t>申</w:t>
      </w:r>
      <w:r>
        <w:rPr>
          <w:w w:val="105"/>
          <w:sz w:val="24"/>
        </w:rPr>
        <w:t>請</w:t>
      </w:r>
      <w:r>
        <w:rPr>
          <w:w w:val="105"/>
          <w:sz w:val="22"/>
        </w:rPr>
        <w:t>資</w:t>
      </w:r>
      <w:r>
        <w:rPr>
          <w:w w:val="105"/>
          <w:sz w:val="23"/>
        </w:rPr>
        <w:t>遣</w:t>
      </w:r>
      <w:r>
        <w:rPr>
          <w:w w:val="105"/>
          <w:sz w:val="24"/>
        </w:rPr>
        <w:t>，</w:t>
      </w:r>
      <w:r>
        <w:rPr>
          <w:rFonts w:ascii="Times New Roman" w:eastAsia="Times New Roman"/>
          <w:w w:val="105"/>
          <w:sz w:val="17"/>
        </w:rPr>
        <w:t>4</w:t>
      </w:r>
      <w:r>
        <w:rPr>
          <w:rFonts w:ascii="Times New Roman" w:eastAsia="Times New Roman"/>
          <w:spacing w:val="36"/>
          <w:w w:val="105"/>
          <w:sz w:val="17"/>
        </w:rPr>
        <w:t> </w:t>
      </w:r>
      <w:r>
        <w:rPr>
          <w:spacing w:val="-23"/>
          <w:w w:val="105"/>
          <w:sz w:val="24"/>
        </w:rPr>
        <w:t>月 </w:t>
      </w:r>
      <w:r>
        <w:rPr>
          <w:rFonts w:ascii="Times New Roman" w:eastAsia="Times New Roman"/>
          <w:w w:val="125"/>
          <w:sz w:val="17"/>
        </w:rPr>
        <w:t>19</w:t>
      </w:r>
      <w:r>
        <w:rPr>
          <w:rFonts w:ascii="Times New Roman" w:eastAsia="Times New Roman"/>
          <w:spacing w:val="29"/>
          <w:w w:val="125"/>
          <w:sz w:val="17"/>
        </w:rPr>
        <w:t> </w:t>
      </w:r>
      <w:r>
        <w:rPr>
          <w:w w:val="105"/>
          <w:sz w:val="24"/>
        </w:rPr>
        <w:t>日核定</w:t>
      </w:r>
      <w:r>
        <w:rPr>
          <w:w w:val="105"/>
          <w:sz w:val="22"/>
        </w:rPr>
        <w:t>資</w:t>
      </w:r>
      <w:r>
        <w:rPr>
          <w:w w:val="105"/>
          <w:sz w:val="23"/>
        </w:rPr>
        <w:t>遣</w:t>
      </w:r>
      <w:r>
        <w:rPr>
          <w:w w:val="105"/>
          <w:sz w:val="24"/>
        </w:rPr>
        <w:t>，</w:t>
      </w:r>
      <w:r>
        <w:rPr>
          <w:rFonts w:ascii="Times New Roman" w:eastAsia="Times New Roman"/>
          <w:w w:val="105"/>
          <w:sz w:val="17"/>
        </w:rPr>
        <w:t>5</w:t>
      </w:r>
      <w:r>
        <w:rPr>
          <w:rFonts w:ascii="Times New Roman" w:eastAsia="Times New Roman"/>
          <w:spacing w:val="35"/>
          <w:w w:val="105"/>
          <w:sz w:val="17"/>
        </w:rPr>
        <w:t> </w:t>
      </w:r>
      <w:r>
        <w:rPr>
          <w:spacing w:val="-22"/>
          <w:w w:val="105"/>
          <w:sz w:val="24"/>
        </w:rPr>
        <w:t>月 </w:t>
      </w:r>
      <w:r>
        <w:rPr>
          <w:rFonts w:ascii="Times New Roman" w:eastAsia="Times New Roman"/>
          <w:w w:val="125"/>
          <w:sz w:val="17"/>
        </w:rPr>
        <w:t>1</w:t>
      </w:r>
      <w:r>
        <w:rPr>
          <w:rFonts w:ascii="Times New Roman" w:eastAsia="Times New Roman"/>
          <w:spacing w:val="27"/>
          <w:w w:val="125"/>
          <w:sz w:val="17"/>
        </w:rPr>
        <w:t> </w:t>
      </w:r>
      <w:r>
        <w:rPr>
          <w:w w:val="105"/>
          <w:sz w:val="24"/>
        </w:rPr>
        <w:t>日</w:t>
      </w:r>
      <w:r>
        <w:rPr>
          <w:w w:val="105"/>
          <w:sz w:val="23"/>
        </w:rPr>
        <w:t>生</w:t>
      </w:r>
      <w:r>
        <w:rPr>
          <w:w w:val="105"/>
          <w:sz w:val="24"/>
        </w:rPr>
        <w:t>效，</w:t>
      </w:r>
      <w:r>
        <w:rPr>
          <w:w w:val="105"/>
          <w:sz w:val="23"/>
        </w:rPr>
        <w:t>生</w:t>
      </w:r>
      <w:r>
        <w:rPr>
          <w:w w:val="105"/>
          <w:sz w:val="24"/>
        </w:rPr>
        <w:t>效後理論上就</w:t>
      </w:r>
      <w:r>
        <w:rPr>
          <w:w w:val="105"/>
          <w:sz w:val="22"/>
        </w:rPr>
        <w:t>資</w:t>
      </w:r>
      <w:r>
        <w:rPr>
          <w:w w:val="105"/>
          <w:sz w:val="23"/>
        </w:rPr>
        <w:t>遣</w:t>
      </w:r>
      <w:r>
        <w:rPr>
          <w:w w:val="105"/>
          <w:sz w:val="24"/>
        </w:rPr>
        <w:t>了。行政機關於</w:t>
      </w:r>
      <w:r>
        <w:rPr>
          <w:w w:val="105"/>
          <w:sz w:val="22"/>
        </w:rPr>
        <w:t>資</w:t>
      </w:r>
      <w:r>
        <w:rPr>
          <w:w w:val="105"/>
          <w:sz w:val="23"/>
        </w:rPr>
        <w:t>遣</w:t>
      </w:r>
      <w:r>
        <w:rPr>
          <w:w w:val="105"/>
          <w:sz w:val="24"/>
        </w:rPr>
        <w:t>後承</w:t>
      </w:r>
      <w:r>
        <w:rPr>
          <w:w w:val="105"/>
          <w:sz w:val="20"/>
        </w:rPr>
        <w:t>諾</w:t>
      </w:r>
      <w:r>
        <w:rPr>
          <w:w w:val="105"/>
          <w:sz w:val="22"/>
        </w:rPr>
        <w:t>記</w:t>
      </w:r>
      <w:r>
        <w:rPr>
          <w:w w:val="105"/>
          <w:sz w:val="23"/>
        </w:rPr>
        <w:t>嘉</w:t>
      </w:r>
      <w:r>
        <w:rPr>
          <w:w w:val="105"/>
          <w:sz w:val="21"/>
        </w:rPr>
        <w:t>獎</w:t>
      </w:r>
      <w:r>
        <w:rPr>
          <w:w w:val="105"/>
          <w:sz w:val="23"/>
        </w:rPr>
        <w:t>沒</w:t>
      </w:r>
      <w:r>
        <w:rPr>
          <w:w w:val="105"/>
          <w:sz w:val="24"/>
        </w:rPr>
        <w:t>有給</w:t>
      </w:r>
      <w:r>
        <w:rPr>
          <w:w w:val="105"/>
          <w:sz w:val="23"/>
        </w:rPr>
        <w:t>他</w:t>
      </w:r>
      <w:r>
        <w:rPr>
          <w:w w:val="105"/>
          <w:sz w:val="24"/>
        </w:rPr>
        <w:t>，</w:t>
      </w:r>
      <w:r>
        <w:rPr>
          <w:w w:val="105"/>
          <w:sz w:val="23"/>
        </w:rPr>
        <w:t>他</w:t>
      </w:r>
      <w:r>
        <w:rPr>
          <w:w w:val="105"/>
          <w:sz w:val="22"/>
        </w:rPr>
        <w:t>去打</w:t>
      </w:r>
      <w:r>
        <w:rPr>
          <w:w w:val="105"/>
          <w:sz w:val="24"/>
        </w:rPr>
        <w:t>官</w:t>
      </w:r>
      <w:r>
        <w:rPr>
          <w:w w:val="105"/>
          <w:sz w:val="22"/>
        </w:rPr>
        <w:t>司</w:t>
      </w:r>
      <w:r>
        <w:rPr>
          <w:w w:val="105"/>
          <w:sz w:val="24"/>
        </w:rPr>
        <w:t>，行政法院將之前核定</w:t>
      </w:r>
      <w:r>
        <w:rPr>
          <w:w w:val="105"/>
          <w:sz w:val="22"/>
        </w:rPr>
        <w:t>資</w:t>
      </w:r>
      <w:r>
        <w:rPr>
          <w:w w:val="105"/>
          <w:sz w:val="23"/>
        </w:rPr>
        <w:t>遣</w:t>
      </w:r>
      <w:r>
        <w:rPr>
          <w:w w:val="105"/>
          <w:sz w:val="24"/>
        </w:rPr>
        <w:t>之行政處分撤銷就會溯及</w:t>
      </w:r>
      <w:r>
        <w:rPr>
          <w:w w:val="105"/>
          <w:sz w:val="22"/>
        </w:rPr>
        <w:t>變</w:t>
      </w:r>
      <w:r>
        <w:rPr>
          <w:w w:val="105"/>
          <w:sz w:val="24"/>
        </w:rPr>
        <w:t>成</w:t>
      </w:r>
      <w:r>
        <w:rPr>
          <w:w w:val="105"/>
          <w:sz w:val="23"/>
        </w:rPr>
        <w:t>沒</w:t>
      </w:r>
      <w:r>
        <w:rPr>
          <w:w w:val="105"/>
          <w:sz w:val="24"/>
        </w:rPr>
        <w:t>有</w:t>
      </w:r>
      <w:r>
        <w:rPr>
          <w:w w:val="105"/>
          <w:sz w:val="22"/>
        </w:rPr>
        <w:t>資</w:t>
      </w:r>
      <w:r>
        <w:rPr>
          <w:w w:val="105"/>
          <w:sz w:val="23"/>
        </w:rPr>
        <w:t>遣</w:t>
      </w:r>
      <w:r>
        <w:rPr>
          <w:w w:val="105"/>
          <w:sz w:val="24"/>
        </w:rPr>
        <w:t>處分一</w:t>
      </w:r>
      <w:r>
        <w:rPr>
          <w:w w:val="105"/>
          <w:sz w:val="23"/>
        </w:rPr>
        <w:t>樣</w:t>
      </w:r>
      <w:r>
        <w:rPr>
          <w:w w:val="105"/>
          <w:sz w:val="24"/>
        </w:rPr>
        <w:t>，</w:t>
      </w:r>
      <w:r>
        <w:rPr>
          <w:w w:val="105"/>
          <w:sz w:val="23"/>
        </w:rPr>
        <w:t>既然</w:t>
      </w:r>
      <w:r>
        <w:rPr>
          <w:w w:val="105"/>
          <w:sz w:val="24"/>
        </w:rPr>
        <w:t>原處分撤銷，</w:t>
      </w:r>
      <w:r>
        <w:rPr>
          <w:w w:val="105"/>
          <w:sz w:val="22"/>
        </w:rPr>
        <w:t>那麼薪水</w:t>
      </w:r>
      <w:r>
        <w:rPr>
          <w:w w:val="105"/>
          <w:sz w:val="24"/>
        </w:rPr>
        <w:t>是否</w:t>
      </w:r>
      <w:r>
        <w:rPr>
          <w:w w:val="105"/>
          <w:sz w:val="23"/>
        </w:rPr>
        <w:t>也</w:t>
      </w:r>
      <w:r>
        <w:rPr>
          <w:w w:val="105"/>
          <w:sz w:val="24"/>
        </w:rPr>
        <w:t>要回復？所以，行政法院</w:t>
      </w:r>
      <w:r>
        <w:rPr>
          <w:w w:val="105"/>
          <w:sz w:val="23"/>
        </w:rPr>
        <w:t>想到內</w:t>
      </w:r>
      <w:r>
        <w:rPr>
          <w:w w:val="105"/>
          <w:sz w:val="24"/>
        </w:rPr>
        <w:t>部效力</w:t>
      </w:r>
      <w:r>
        <w:rPr>
          <w:w w:val="105"/>
          <w:sz w:val="22"/>
        </w:rPr>
        <w:t>優</w:t>
      </w:r>
      <w:r>
        <w:rPr>
          <w:w w:val="105"/>
          <w:sz w:val="23"/>
        </w:rPr>
        <w:t>先</w:t>
      </w:r>
      <w:r>
        <w:rPr>
          <w:sz w:val="24"/>
        </w:rPr>
        <w:t>外部效力的</w:t>
      </w:r>
      <w:r>
        <w:rPr>
          <w:sz w:val="22"/>
        </w:rPr>
        <w:t>奇怪</w:t>
      </w:r>
      <w:r>
        <w:rPr>
          <w:sz w:val="24"/>
        </w:rPr>
        <w:t>理論，認為不應該溯及</w:t>
      </w:r>
      <w:r>
        <w:rPr>
          <w:sz w:val="23"/>
        </w:rPr>
        <w:t>失</w:t>
      </w:r>
      <w:r>
        <w:rPr>
          <w:sz w:val="24"/>
        </w:rPr>
        <w:t>效。法官</w:t>
      </w:r>
      <w:r>
        <w:rPr>
          <w:sz w:val="23"/>
        </w:rPr>
        <w:t>想到</w:t>
      </w:r>
      <w:r>
        <w:rPr>
          <w:sz w:val="24"/>
        </w:rPr>
        <w:t>的</w:t>
      </w:r>
      <w:r>
        <w:rPr>
          <w:spacing w:val="1"/>
          <w:sz w:val="24"/>
        </w:rPr>
        <w:t> </w:t>
      </w:r>
      <w:r>
        <w:rPr>
          <w:w w:val="105"/>
          <w:sz w:val="24"/>
        </w:rPr>
        <w:t>是個</w:t>
      </w:r>
      <w:r>
        <w:rPr>
          <w:w w:val="105"/>
          <w:sz w:val="23"/>
        </w:rPr>
        <w:t>案</w:t>
      </w:r>
      <w:r>
        <w:rPr>
          <w:w w:val="105"/>
          <w:sz w:val="24"/>
        </w:rPr>
        <w:t>公</w:t>
      </w:r>
      <w:r>
        <w:rPr>
          <w:w w:val="105"/>
          <w:sz w:val="22"/>
        </w:rPr>
        <w:t>平</w:t>
      </w:r>
      <w:r>
        <w:rPr>
          <w:w w:val="105"/>
          <w:sz w:val="23"/>
        </w:rPr>
        <w:t>而</w:t>
      </w:r>
      <w:r>
        <w:rPr>
          <w:w w:val="105"/>
          <w:sz w:val="24"/>
        </w:rPr>
        <w:t>非法理</w:t>
      </w:r>
      <w:r>
        <w:rPr>
          <w:w w:val="105"/>
          <w:sz w:val="22"/>
        </w:rPr>
        <w:t>圓</w:t>
      </w:r>
      <w:r>
        <w:rPr>
          <w:w w:val="105"/>
          <w:sz w:val="23"/>
        </w:rPr>
        <w:t>通</w:t>
      </w:r>
      <w:r>
        <w:rPr>
          <w:w w:val="105"/>
          <w:sz w:val="24"/>
        </w:rPr>
        <w:t>，學理上</w:t>
      </w:r>
      <w:r>
        <w:rPr>
          <w:w w:val="105"/>
          <w:sz w:val="23"/>
        </w:rPr>
        <w:t>文</w:t>
      </w:r>
      <w:r>
        <w:rPr>
          <w:w w:val="105"/>
          <w:sz w:val="24"/>
        </w:rPr>
        <w:t>義解釋的</w:t>
      </w:r>
      <w:r>
        <w:rPr>
          <w:w w:val="105"/>
          <w:sz w:val="23"/>
        </w:rPr>
        <w:t>文</w:t>
      </w:r>
      <w:r>
        <w:rPr>
          <w:w w:val="105"/>
          <w:sz w:val="24"/>
        </w:rPr>
        <w:t>義</w:t>
      </w:r>
      <w:r>
        <w:rPr>
          <w:w w:val="105"/>
          <w:sz w:val="21"/>
        </w:rPr>
        <w:t>跟</w:t>
      </w:r>
      <w:r>
        <w:rPr>
          <w:w w:val="105"/>
          <w:sz w:val="24"/>
        </w:rPr>
        <w:t>多</w:t>
      </w:r>
      <w:r>
        <w:rPr>
          <w:w w:val="105"/>
          <w:sz w:val="22"/>
        </w:rPr>
        <w:t>變</w:t>
      </w:r>
      <w:r>
        <w:rPr>
          <w:w w:val="105"/>
          <w:sz w:val="24"/>
        </w:rPr>
        <w:t>性解釋的</w:t>
      </w:r>
      <w:r>
        <w:rPr>
          <w:w w:val="105"/>
          <w:sz w:val="23"/>
        </w:rPr>
        <w:t>種種合</w:t>
      </w:r>
      <w:r>
        <w:rPr>
          <w:w w:val="105"/>
          <w:sz w:val="24"/>
        </w:rPr>
        <w:t>理</w:t>
      </w:r>
      <w:r>
        <w:rPr>
          <w:w w:val="105"/>
          <w:sz w:val="22"/>
        </w:rPr>
        <w:t>控</w:t>
      </w:r>
      <w:r>
        <w:rPr>
          <w:w w:val="105"/>
          <w:sz w:val="23"/>
        </w:rPr>
        <w:t>制</w:t>
      </w:r>
      <w:r>
        <w:rPr>
          <w:w w:val="105"/>
          <w:sz w:val="24"/>
        </w:rPr>
        <w:t>，</w:t>
      </w:r>
      <w:r>
        <w:rPr>
          <w:w w:val="105"/>
          <w:sz w:val="23"/>
        </w:rPr>
        <w:t>才</w:t>
      </w:r>
      <w:r>
        <w:rPr>
          <w:w w:val="105"/>
          <w:sz w:val="24"/>
        </w:rPr>
        <w:t>是重點，</w:t>
      </w:r>
      <w:r>
        <w:rPr>
          <w:w w:val="105"/>
          <w:sz w:val="23"/>
        </w:rPr>
        <w:t>可</w:t>
      </w:r>
      <w:r>
        <w:rPr>
          <w:w w:val="105"/>
          <w:sz w:val="24"/>
        </w:rPr>
        <w:t>是法院</w:t>
      </w:r>
      <w:r>
        <w:rPr>
          <w:w w:val="105"/>
          <w:sz w:val="22"/>
        </w:rPr>
        <w:t>審</w:t>
      </w:r>
      <w:r>
        <w:rPr>
          <w:w w:val="105"/>
          <w:sz w:val="23"/>
        </w:rPr>
        <w:t>判剛</w:t>
      </w:r>
      <w:r>
        <w:rPr>
          <w:w w:val="105"/>
          <w:sz w:val="22"/>
        </w:rPr>
        <w:t>好</w:t>
      </w:r>
      <w:r>
        <w:rPr>
          <w:w w:val="105"/>
          <w:sz w:val="24"/>
        </w:rPr>
        <w:t>相</w:t>
      </w:r>
      <w:r>
        <w:rPr>
          <w:w w:val="105"/>
          <w:sz w:val="22"/>
        </w:rPr>
        <w:t>反</w:t>
      </w:r>
      <w:r>
        <w:rPr>
          <w:w w:val="105"/>
          <w:sz w:val="24"/>
        </w:rPr>
        <w:t>，或</w:t>
      </w:r>
      <w:r>
        <w:rPr>
          <w:w w:val="105"/>
          <w:sz w:val="23"/>
        </w:rPr>
        <w:t>許</w:t>
      </w:r>
      <w:r>
        <w:rPr>
          <w:w w:val="105"/>
          <w:sz w:val="24"/>
        </w:rPr>
        <w:t>各位</w:t>
      </w:r>
      <w:r>
        <w:rPr>
          <w:w w:val="105"/>
          <w:sz w:val="22"/>
        </w:rPr>
        <w:t>覺</w:t>
      </w:r>
      <w:r>
        <w:rPr>
          <w:w w:val="105"/>
          <w:sz w:val="24"/>
        </w:rPr>
        <w:t>得這</w:t>
      </w:r>
      <w:r>
        <w:rPr>
          <w:w w:val="105"/>
          <w:sz w:val="23"/>
        </w:rPr>
        <w:t>樣才</w:t>
      </w:r>
      <w:r>
        <w:rPr>
          <w:w w:val="105"/>
          <w:sz w:val="24"/>
        </w:rPr>
        <w:t>對，應該</w:t>
      </w:r>
      <w:r>
        <w:rPr>
          <w:w w:val="105"/>
          <w:sz w:val="23"/>
        </w:rPr>
        <w:t>屬</w:t>
      </w:r>
      <w:r>
        <w:rPr>
          <w:w w:val="105"/>
          <w:sz w:val="24"/>
        </w:rPr>
        <w:t>於個</w:t>
      </w:r>
      <w:r>
        <w:rPr>
          <w:w w:val="105"/>
          <w:sz w:val="23"/>
        </w:rPr>
        <w:t>案</w:t>
      </w:r>
      <w:r>
        <w:rPr>
          <w:w w:val="105"/>
          <w:sz w:val="24"/>
        </w:rPr>
        <w:t>公</w:t>
      </w:r>
      <w:r>
        <w:rPr>
          <w:w w:val="105"/>
          <w:sz w:val="22"/>
        </w:rPr>
        <w:t>平</w:t>
      </w:r>
      <w:r>
        <w:rPr>
          <w:w w:val="105"/>
          <w:sz w:val="24"/>
        </w:rPr>
        <w:t>。</w:t>
      </w:r>
      <w:r>
        <w:rPr>
          <w:rFonts w:ascii="Times New Roman" w:eastAsia="Times New Roman"/>
          <w:w w:val="144"/>
          <w:sz w:val="17"/>
        </w:rPr>
        <w:t> </w:t>
      </w:r>
    </w:p>
    <w:p>
      <w:pPr>
        <w:spacing w:line="276" w:lineRule="auto" w:before="148"/>
        <w:ind w:left="169" w:right="270" w:firstLine="493"/>
        <w:jc w:val="both"/>
        <w:rPr>
          <w:rFonts w:ascii="Times New Roman" w:eastAsia="Times New Roman"/>
          <w:sz w:val="17"/>
        </w:rPr>
      </w:pPr>
      <w:r>
        <w:rPr>
          <w:w w:val="105"/>
          <w:sz w:val="24"/>
        </w:rPr>
        <w:t>法院</w:t>
      </w:r>
      <w:r>
        <w:rPr>
          <w:w w:val="105"/>
          <w:sz w:val="23"/>
        </w:rPr>
        <w:t>只</w:t>
      </w:r>
      <w:r>
        <w:rPr>
          <w:w w:val="105"/>
          <w:sz w:val="24"/>
        </w:rPr>
        <w:t>說</w:t>
      </w:r>
      <w:r>
        <w:rPr>
          <w:w w:val="105"/>
          <w:sz w:val="23"/>
        </w:rPr>
        <w:t>判決</w:t>
      </w:r>
      <w:r>
        <w:rPr>
          <w:w w:val="105"/>
          <w:sz w:val="22"/>
        </w:rPr>
        <w:t>結</w:t>
      </w:r>
      <w:r>
        <w:rPr>
          <w:w w:val="105"/>
          <w:sz w:val="23"/>
        </w:rPr>
        <w:t>果</w:t>
      </w:r>
      <w:r>
        <w:rPr>
          <w:w w:val="105"/>
          <w:sz w:val="22"/>
        </w:rPr>
        <w:t>正</w:t>
      </w:r>
      <w:r>
        <w:rPr>
          <w:w w:val="105"/>
          <w:sz w:val="23"/>
        </w:rPr>
        <w:t>確</w:t>
      </w:r>
      <w:r>
        <w:rPr>
          <w:w w:val="105"/>
          <w:sz w:val="24"/>
        </w:rPr>
        <w:t>，</w:t>
      </w:r>
      <w:r>
        <w:rPr>
          <w:w w:val="105"/>
          <w:sz w:val="22"/>
        </w:rPr>
        <w:t>結</w:t>
      </w:r>
      <w:r>
        <w:rPr>
          <w:w w:val="105"/>
          <w:sz w:val="23"/>
        </w:rPr>
        <w:t>果</w:t>
      </w:r>
      <w:r>
        <w:rPr>
          <w:w w:val="105"/>
          <w:sz w:val="24"/>
        </w:rPr>
        <w:t>公</w:t>
      </w:r>
      <w:r>
        <w:rPr>
          <w:w w:val="105"/>
          <w:sz w:val="22"/>
        </w:rPr>
        <w:t>平</w:t>
      </w:r>
      <w:r>
        <w:rPr>
          <w:w w:val="105"/>
          <w:sz w:val="24"/>
        </w:rPr>
        <w:t>性非常重要，因為</w:t>
      </w:r>
      <w:r>
        <w:rPr>
          <w:w w:val="105"/>
          <w:sz w:val="23"/>
        </w:rPr>
        <w:t>被</w:t>
      </w:r>
      <w:r>
        <w:rPr>
          <w:w w:val="105"/>
          <w:sz w:val="24"/>
        </w:rPr>
        <w:t>撤銷</w:t>
      </w:r>
      <w:r>
        <w:rPr>
          <w:w w:val="105"/>
          <w:sz w:val="22"/>
        </w:rPr>
        <w:t>資</w:t>
      </w:r>
      <w:r>
        <w:rPr>
          <w:w w:val="105"/>
          <w:sz w:val="23"/>
        </w:rPr>
        <w:t>遣</w:t>
      </w:r>
      <w:r>
        <w:rPr>
          <w:w w:val="105"/>
          <w:sz w:val="24"/>
        </w:rPr>
        <w:t>之個</w:t>
      </w:r>
      <w:r>
        <w:rPr>
          <w:w w:val="105"/>
          <w:sz w:val="23"/>
        </w:rPr>
        <w:t>案</w:t>
      </w:r>
      <w:r>
        <w:rPr>
          <w:w w:val="105"/>
          <w:sz w:val="24"/>
        </w:rPr>
        <w:t>當事人</w:t>
      </w:r>
      <w:r>
        <w:rPr>
          <w:w w:val="105"/>
          <w:sz w:val="22"/>
        </w:rPr>
        <w:t>根</w:t>
      </w:r>
      <w:r>
        <w:rPr>
          <w:w w:val="105"/>
          <w:sz w:val="24"/>
        </w:rPr>
        <w:t>本</w:t>
      </w:r>
      <w:r>
        <w:rPr>
          <w:w w:val="105"/>
          <w:sz w:val="23"/>
        </w:rPr>
        <w:t>未</w:t>
      </w:r>
      <w:r>
        <w:rPr>
          <w:w w:val="105"/>
          <w:sz w:val="24"/>
        </w:rPr>
        <w:t>上</w:t>
      </w:r>
      <w:r>
        <w:rPr>
          <w:w w:val="105"/>
          <w:sz w:val="21"/>
        </w:rPr>
        <w:t>班</w:t>
      </w:r>
      <w:r>
        <w:rPr>
          <w:spacing w:val="-54"/>
          <w:w w:val="105"/>
          <w:sz w:val="20"/>
        </w:rPr>
        <w:t>啊</w:t>
      </w:r>
      <w:r>
        <w:rPr>
          <w:w w:val="105"/>
          <w:sz w:val="24"/>
        </w:rPr>
        <w:t>，</w:t>
      </w:r>
      <w:r>
        <w:rPr>
          <w:rFonts w:ascii="Times New Roman" w:eastAsia="Times New Roman"/>
          <w:w w:val="105"/>
          <w:sz w:val="17"/>
        </w:rPr>
        <w:t>3</w:t>
      </w:r>
      <w:r>
        <w:rPr>
          <w:rFonts w:ascii="Times New Roman" w:eastAsia="Times New Roman"/>
          <w:spacing w:val="9"/>
          <w:w w:val="105"/>
          <w:sz w:val="17"/>
        </w:rPr>
        <w:t> </w:t>
      </w:r>
      <w:r>
        <w:rPr>
          <w:w w:val="105"/>
          <w:sz w:val="24"/>
        </w:rPr>
        <w:t>年多</w:t>
      </w:r>
      <w:r>
        <w:rPr>
          <w:w w:val="105"/>
          <w:sz w:val="23"/>
        </w:rPr>
        <w:t>未</w:t>
      </w:r>
      <w:r>
        <w:rPr>
          <w:w w:val="105"/>
          <w:sz w:val="24"/>
        </w:rPr>
        <w:t>上</w:t>
      </w:r>
      <w:r>
        <w:rPr>
          <w:w w:val="105"/>
          <w:sz w:val="21"/>
        </w:rPr>
        <w:t>班</w:t>
      </w:r>
      <w:r>
        <w:rPr>
          <w:w w:val="105"/>
          <w:sz w:val="23"/>
        </w:rPr>
        <w:t>產生</w:t>
      </w:r>
      <w:r>
        <w:rPr>
          <w:w w:val="105"/>
          <w:sz w:val="24"/>
        </w:rPr>
        <w:t>一個問題，</w:t>
      </w:r>
      <w:r>
        <w:rPr>
          <w:w w:val="105"/>
          <w:sz w:val="22"/>
        </w:rPr>
        <w:t>假</w:t>
      </w:r>
      <w:r>
        <w:rPr>
          <w:w w:val="105"/>
          <w:sz w:val="24"/>
        </w:rPr>
        <w:t>如</w:t>
      </w:r>
      <w:r>
        <w:rPr>
          <w:w w:val="105"/>
          <w:sz w:val="22"/>
        </w:rPr>
        <w:t>薪水</w:t>
      </w:r>
      <w:r>
        <w:rPr>
          <w:w w:val="105"/>
          <w:sz w:val="24"/>
        </w:rPr>
        <w:t>要給</w:t>
      </w:r>
      <w:r>
        <w:rPr>
          <w:w w:val="105"/>
          <w:sz w:val="23"/>
        </w:rPr>
        <w:t>他幾</w:t>
      </w:r>
      <w:r>
        <w:rPr>
          <w:w w:val="105"/>
          <w:sz w:val="22"/>
        </w:rPr>
        <w:t>百</w:t>
      </w:r>
      <w:r>
        <w:rPr>
          <w:w w:val="105"/>
          <w:sz w:val="23"/>
        </w:rPr>
        <w:t>萬</w:t>
      </w:r>
      <w:r>
        <w:rPr>
          <w:w w:val="105"/>
          <w:sz w:val="24"/>
        </w:rPr>
        <w:t>不公</w:t>
      </w:r>
      <w:r>
        <w:rPr>
          <w:w w:val="105"/>
          <w:sz w:val="22"/>
        </w:rPr>
        <w:t>平</w:t>
      </w:r>
      <w:r>
        <w:rPr>
          <w:w w:val="105"/>
          <w:sz w:val="24"/>
        </w:rPr>
        <w:t>。</w:t>
      </w:r>
      <w:r>
        <w:rPr>
          <w:w w:val="105"/>
          <w:sz w:val="23"/>
        </w:rPr>
        <w:t>未</w:t>
      </w:r>
      <w:r>
        <w:rPr>
          <w:w w:val="105"/>
          <w:sz w:val="22"/>
        </w:rPr>
        <w:t>資</w:t>
      </w:r>
      <w:r>
        <w:rPr>
          <w:w w:val="105"/>
          <w:sz w:val="23"/>
        </w:rPr>
        <w:t>遣</w:t>
      </w:r>
      <w:r>
        <w:rPr>
          <w:w w:val="105"/>
          <w:sz w:val="24"/>
        </w:rPr>
        <w:t>、</w:t>
      </w:r>
      <w:r>
        <w:rPr>
          <w:w w:val="105"/>
          <w:sz w:val="23"/>
        </w:rPr>
        <w:t>未</w:t>
      </w:r>
      <w:r>
        <w:rPr>
          <w:w w:val="105"/>
          <w:sz w:val="24"/>
        </w:rPr>
        <w:t>上</w:t>
      </w:r>
      <w:r>
        <w:rPr>
          <w:w w:val="105"/>
          <w:sz w:val="21"/>
        </w:rPr>
        <w:t>班</w:t>
      </w:r>
      <w:r>
        <w:rPr>
          <w:w w:val="105"/>
          <w:sz w:val="22"/>
        </w:rPr>
        <w:t>怎麼</w:t>
      </w:r>
      <w:r>
        <w:rPr>
          <w:w w:val="105"/>
          <w:sz w:val="24"/>
        </w:rPr>
        <w:t>辦？此法律空</w:t>
      </w:r>
      <w:r>
        <w:rPr>
          <w:w w:val="105"/>
          <w:sz w:val="22"/>
        </w:rPr>
        <w:t>窗</w:t>
      </w:r>
      <w:r>
        <w:rPr>
          <w:w w:val="105"/>
          <w:sz w:val="24"/>
        </w:rPr>
        <w:t>如何處理？</w:t>
      </w:r>
      <w:r>
        <w:rPr>
          <w:w w:val="105"/>
          <w:sz w:val="22"/>
        </w:rPr>
        <w:t>資</w:t>
      </w:r>
      <w:r>
        <w:rPr>
          <w:w w:val="105"/>
          <w:sz w:val="23"/>
        </w:rPr>
        <w:t>遣</w:t>
      </w:r>
      <w:r>
        <w:rPr>
          <w:spacing w:val="-7"/>
          <w:w w:val="105"/>
          <w:sz w:val="24"/>
        </w:rPr>
        <w:t>處分應溯及 </w:t>
      </w:r>
      <w:r>
        <w:rPr>
          <w:rFonts w:ascii="Times New Roman" w:eastAsia="Times New Roman"/>
          <w:w w:val="105"/>
          <w:sz w:val="17"/>
        </w:rPr>
        <w:t>91</w:t>
      </w:r>
      <w:r>
        <w:rPr>
          <w:rFonts w:ascii="Times New Roman" w:eastAsia="Times New Roman"/>
          <w:spacing w:val="5"/>
          <w:w w:val="105"/>
          <w:sz w:val="17"/>
        </w:rPr>
        <w:t> </w:t>
      </w:r>
      <w:r>
        <w:rPr>
          <w:spacing w:val="-18"/>
          <w:w w:val="105"/>
          <w:sz w:val="24"/>
        </w:rPr>
        <w:t>年 </w:t>
      </w:r>
      <w:r>
        <w:rPr>
          <w:rFonts w:ascii="Times New Roman" w:eastAsia="Times New Roman"/>
          <w:w w:val="105"/>
          <w:sz w:val="17"/>
        </w:rPr>
        <w:t>5</w:t>
      </w:r>
    </w:p>
    <w:p>
      <w:pPr>
        <w:pStyle w:val="BodyText"/>
        <w:spacing w:before="5"/>
        <w:rPr>
          <w:rFonts w:ascii="Times New Roman"/>
          <w:sz w:val="20"/>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388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61" w:firstLine="0"/>
        <w:jc w:val="both"/>
        <w:rPr>
          <w:rFonts w:ascii="Times New Roman" w:eastAsia="Times New Roman"/>
          <w:sz w:val="17"/>
        </w:rPr>
      </w:pPr>
      <w:r>
        <w:rPr>
          <w:w w:val="105"/>
          <w:sz w:val="24"/>
        </w:rPr>
        <w:t>月</w:t>
      </w:r>
      <w:r>
        <w:rPr>
          <w:w w:val="105"/>
          <w:sz w:val="23"/>
        </w:rPr>
        <w:t>失</w:t>
      </w:r>
      <w:r>
        <w:rPr>
          <w:w w:val="105"/>
          <w:sz w:val="24"/>
        </w:rPr>
        <w:t>效</w:t>
      </w:r>
      <w:r>
        <w:rPr>
          <w:w w:val="105"/>
          <w:sz w:val="23"/>
        </w:rPr>
        <w:t>才</w:t>
      </w:r>
      <w:r>
        <w:rPr>
          <w:w w:val="105"/>
          <w:sz w:val="24"/>
        </w:rPr>
        <w:t>不會有空</w:t>
      </w:r>
      <w:r>
        <w:rPr>
          <w:w w:val="105"/>
          <w:sz w:val="22"/>
        </w:rPr>
        <w:t>窗</w:t>
      </w:r>
      <w:r>
        <w:rPr>
          <w:w w:val="105"/>
          <w:sz w:val="24"/>
        </w:rPr>
        <w:t>期，個人</w:t>
      </w:r>
      <w:r>
        <w:rPr>
          <w:w w:val="105"/>
          <w:sz w:val="22"/>
        </w:rPr>
        <w:t>覺</w:t>
      </w:r>
      <w:r>
        <w:rPr>
          <w:w w:val="105"/>
          <w:sz w:val="24"/>
        </w:rPr>
        <w:t>得除非有法</w:t>
      </w:r>
      <w:r>
        <w:rPr>
          <w:w w:val="105"/>
          <w:sz w:val="23"/>
        </w:rPr>
        <w:t>制</w:t>
      </w:r>
      <w:r>
        <w:rPr>
          <w:w w:val="105"/>
          <w:sz w:val="24"/>
        </w:rPr>
        <w:t>上</w:t>
      </w:r>
      <w:r>
        <w:rPr>
          <w:w w:val="105"/>
          <w:sz w:val="22"/>
        </w:rPr>
        <w:t>配套</w:t>
      </w:r>
      <w:r>
        <w:rPr>
          <w:w w:val="105"/>
          <w:sz w:val="24"/>
        </w:rPr>
        <w:t>，就</w:t>
      </w:r>
      <w:r>
        <w:rPr>
          <w:spacing w:val="14"/>
          <w:w w:val="105"/>
          <w:sz w:val="24"/>
        </w:rPr>
        <w:t>是</w:t>
      </w:r>
      <w:r>
        <w:rPr>
          <w:spacing w:val="12"/>
          <w:w w:val="105"/>
          <w:sz w:val="22"/>
        </w:rPr>
        <w:t>修改</w:t>
      </w:r>
      <w:r>
        <w:rPr>
          <w:spacing w:val="12"/>
          <w:w w:val="105"/>
          <w:sz w:val="24"/>
        </w:rPr>
        <w:t>相關法律時應該</w:t>
      </w:r>
      <w:r>
        <w:rPr>
          <w:spacing w:val="12"/>
          <w:w w:val="105"/>
          <w:sz w:val="22"/>
        </w:rPr>
        <w:t>把</w:t>
      </w:r>
      <w:r>
        <w:rPr>
          <w:spacing w:val="13"/>
          <w:w w:val="105"/>
          <w:sz w:val="24"/>
        </w:rPr>
        <w:t>時間規定</w:t>
      </w:r>
      <w:r>
        <w:rPr>
          <w:spacing w:val="12"/>
          <w:w w:val="105"/>
          <w:sz w:val="22"/>
        </w:rPr>
        <w:t>特</w:t>
      </w:r>
      <w:r>
        <w:rPr>
          <w:spacing w:val="14"/>
          <w:w w:val="105"/>
          <w:sz w:val="23"/>
        </w:rPr>
        <w:t>別</w:t>
      </w:r>
      <w:r>
        <w:rPr>
          <w:spacing w:val="12"/>
          <w:w w:val="105"/>
          <w:sz w:val="22"/>
        </w:rPr>
        <w:t>准</w:t>
      </w:r>
      <w:r>
        <w:rPr>
          <w:spacing w:val="12"/>
          <w:w w:val="105"/>
          <w:sz w:val="23"/>
        </w:rPr>
        <w:t>許</w:t>
      </w:r>
      <w:r>
        <w:rPr>
          <w:spacing w:val="13"/>
          <w:w w:val="105"/>
          <w:sz w:val="24"/>
        </w:rPr>
        <w:t>溯及、不溯</w:t>
      </w:r>
      <w:r>
        <w:rPr>
          <w:sz w:val="24"/>
        </w:rPr>
        <w:t>及，行政程序法有溯及問題，不管撤銷、</w:t>
      </w:r>
      <w:r>
        <w:rPr>
          <w:sz w:val="22"/>
        </w:rPr>
        <w:t>廢止</w:t>
      </w:r>
      <w:r>
        <w:rPr>
          <w:sz w:val="24"/>
        </w:rPr>
        <w:t>，有溯及</w:t>
      </w:r>
      <w:r>
        <w:rPr>
          <w:sz w:val="23"/>
        </w:rPr>
        <w:t>可</w:t>
      </w:r>
      <w:r>
        <w:rPr>
          <w:spacing w:val="1"/>
          <w:sz w:val="23"/>
        </w:rPr>
        <w:t> </w:t>
      </w:r>
      <w:r>
        <w:rPr>
          <w:w w:val="105"/>
          <w:sz w:val="24"/>
        </w:rPr>
        <w:t>能性當</w:t>
      </w:r>
      <w:r>
        <w:rPr>
          <w:w w:val="105"/>
          <w:sz w:val="23"/>
        </w:rPr>
        <w:t>然</w:t>
      </w:r>
      <w:r>
        <w:rPr>
          <w:w w:val="105"/>
          <w:sz w:val="24"/>
        </w:rPr>
        <w:t>要</w:t>
      </w:r>
      <w:r>
        <w:rPr>
          <w:w w:val="105"/>
          <w:sz w:val="23"/>
        </w:rPr>
        <w:t>件比</w:t>
      </w:r>
      <w:r>
        <w:rPr>
          <w:w w:val="105"/>
          <w:sz w:val="24"/>
        </w:rPr>
        <w:t>較</w:t>
      </w:r>
      <w:r>
        <w:rPr>
          <w:w w:val="105"/>
          <w:sz w:val="23"/>
        </w:rPr>
        <w:t>嚴格</w:t>
      </w:r>
      <w:r>
        <w:rPr>
          <w:w w:val="105"/>
          <w:sz w:val="24"/>
        </w:rPr>
        <w:t>。</w:t>
      </w:r>
      <w:r>
        <w:rPr>
          <w:w w:val="105"/>
          <w:sz w:val="22"/>
        </w:rPr>
        <w:t>什麼叫</w:t>
      </w:r>
      <w:r>
        <w:rPr>
          <w:w w:val="105"/>
          <w:sz w:val="24"/>
        </w:rPr>
        <w:t>有</w:t>
      </w:r>
      <w:r>
        <w:rPr>
          <w:w w:val="105"/>
          <w:sz w:val="23"/>
        </w:rPr>
        <w:t>利</w:t>
      </w:r>
      <w:r>
        <w:rPr>
          <w:w w:val="105"/>
          <w:sz w:val="24"/>
        </w:rPr>
        <w:t>溯及？</w:t>
      </w:r>
      <w:r>
        <w:rPr>
          <w:w w:val="105"/>
          <w:sz w:val="23"/>
        </w:rPr>
        <w:t>例</w:t>
      </w:r>
      <w:r>
        <w:rPr>
          <w:w w:val="105"/>
          <w:sz w:val="24"/>
        </w:rPr>
        <w:t>如教授</w:t>
      </w:r>
      <w:r>
        <w:rPr>
          <w:w w:val="105"/>
          <w:sz w:val="22"/>
        </w:rPr>
        <w:t>升</w:t>
      </w:r>
      <w:r>
        <w:rPr>
          <w:w w:val="105"/>
          <w:sz w:val="24"/>
        </w:rPr>
        <w:t>等都是溯及</w:t>
      </w:r>
      <w:r>
        <w:rPr>
          <w:w w:val="105"/>
          <w:sz w:val="23"/>
        </w:rPr>
        <w:t>到</w:t>
      </w:r>
      <w:r>
        <w:rPr>
          <w:w w:val="105"/>
          <w:sz w:val="22"/>
        </w:rPr>
        <w:t>每</w:t>
      </w:r>
      <w:r>
        <w:rPr>
          <w:spacing w:val="-21"/>
          <w:w w:val="105"/>
          <w:sz w:val="24"/>
        </w:rPr>
        <w:t>年 </w:t>
      </w:r>
      <w:r>
        <w:rPr>
          <w:rFonts w:ascii="Times New Roman" w:eastAsia="Times New Roman"/>
          <w:w w:val="105"/>
          <w:sz w:val="17"/>
        </w:rPr>
        <w:t>8</w:t>
      </w:r>
      <w:r>
        <w:rPr>
          <w:rFonts w:ascii="Times New Roman" w:eastAsia="Times New Roman"/>
          <w:spacing w:val="41"/>
          <w:w w:val="105"/>
          <w:sz w:val="17"/>
        </w:rPr>
        <w:t> </w:t>
      </w:r>
      <w:r>
        <w:rPr>
          <w:spacing w:val="-20"/>
          <w:w w:val="105"/>
          <w:sz w:val="24"/>
        </w:rPr>
        <w:t>月 </w:t>
      </w:r>
      <w:r>
        <w:rPr>
          <w:rFonts w:ascii="Times New Roman" w:eastAsia="Times New Roman"/>
          <w:w w:val="105"/>
          <w:sz w:val="17"/>
        </w:rPr>
        <w:t>1</w:t>
      </w:r>
      <w:r>
        <w:rPr>
          <w:rFonts w:ascii="Times New Roman" w:eastAsia="Times New Roman"/>
          <w:spacing w:val="41"/>
          <w:w w:val="105"/>
          <w:sz w:val="17"/>
        </w:rPr>
        <w:t> </w:t>
      </w:r>
      <w:r>
        <w:rPr>
          <w:w w:val="105"/>
          <w:sz w:val="24"/>
        </w:rPr>
        <w:t>日</w:t>
      </w:r>
      <w:r>
        <w:rPr>
          <w:w w:val="105"/>
          <w:sz w:val="22"/>
        </w:rPr>
        <w:t>升</w:t>
      </w:r>
      <w:r>
        <w:rPr>
          <w:w w:val="105"/>
          <w:sz w:val="24"/>
        </w:rPr>
        <w:t>等，</w:t>
      </w:r>
      <w:r>
        <w:rPr>
          <w:w w:val="105"/>
          <w:sz w:val="22"/>
        </w:rPr>
        <w:t>升</w:t>
      </w:r>
      <w:r>
        <w:rPr>
          <w:w w:val="105"/>
          <w:sz w:val="24"/>
        </w:rPr>
        <w:t>等會議、教</w:t>
      </w:r>
      <w:r>
        <w:rPr>
          <w:w w:val="105"/>
          <w:sz w:val="22"/>
        </w:rPr>
        <w:t>評</w:t>
      </w:r>
      <w:r>
        <w:rPr>
          <w:w w:val="105"/>
          <w:sz w:val="24"/>
        </w:rPr>
        <w:t>會常常開</w:t>
      </w:r>
      <w:r>
        <w:rPr>
          <w:sz w:val="24"/>
        </w:rPr>
        <w:t>學後</w:t>
      </w:r>
      <w:r>
        <w:rPr>
          <w:sz w:val="23"/>
        </w:rPr>
        <w:t>才</w:t>
      </w:r>
      <w:r>
        <w:rPr>
          <w:sz w:val="24"/>
        </w:rPr>
        <w:t>有辦法開。為</w:t>
      </w:r>
      <w:r>
        <w:rPr>
          <w:sz w:val="22"/>
        </w:rPr>
        <w:t>什麼</w:t>
      </w:r>
      <w:r>
        <w:rPr>
          <w:sz w:val="24"/>
        </w:rPr>
        <w:t>？教授都出國了，一</w:t>
      </w:r>
      <w:r>
        <w:rPr>
          <w:sz w:val="22"/>
        </w:rPr>
        <w:t>般</w:t>
      </w:r>
      <w:r>
        <w:rPr>
          <w:sz w:val="24"/>
        </w:rPr>
        <w:t>都是開學</w:t>
      </w:r>
      <w:r>
        <w:rPr>
          <w:spacing w:val="1"/>
          <w:sz w:val="24"/>
        </w:rPr>
        <w:t> </w:t>
      </w:r>
      <w:r>
        <w:rPr>
          <w:spacing w:val="-2"/>
          <w:w w:val="105"/>
          <w:sz w:val="24"/>
        </w:rPr>
        <w:t>後</w:t>
      </w:r>
      <w:r>
        <w:rPr>
          <w:spacing w:val="-2"/>
          <w:w w:val="105"/>
          <w:sz w:val="23"/>
        </w:rPr>
        <w:t>才</w:t>
      </w:r>
      <w:r>
        <w:rPr>
          <w:spacing w:val="-2"/>
          <w:w w:val="105"/>
          <w:sz w:val="24"/>
        </w:rPr>
        <w:t>開會，</w:t>
      </w:r>
      <w:r>
        <w:rPr>
          <w:rFonts w:ascii="Times New Roman" w:eastAsia="Times New Roman"/>
          <w:spacing w:val="-2"/>
          <w:w w:val="105"/>
          <w:sz w:val="17"/>
        </w:rPr>
        <w:t>8</w:t>
      </w:r>
      <w:r>
        <w:rPr>
          <w:rFonts w:ascii="Times New Roman" w:eastAsia="Times New Roman"/>
          <w:spacing w:val="15"/>
          <w:w w:val="105"/>
          <w:sz w:val="17"/>
        </w:rPr>
        <w:t> </w:t>
      </w:r>
      <w:r>
        <w:rPr>
          <w:spacing w:val="-33"/>
          <w:w w:val="105"/>
          <w:sz w:val="24"/>
        </w:rPr>
        <w:t>月 </w:t>
      </w:r>
      <w:r>
        <w:rPr>
          <w:rFonts w:ascii="Times New Roman" w:eastAsia="Times New Roman"/>
          <w:spacing w:val="-1"/>
          <w:w w:val="105"/>
          <w:sz w:val="17"/>
        </w:rPr>
        <w:t>1</w:t>
      </w:r>
      <w:r>
        <w:rPr>
          <w:rFonts w:ascii="Times New Roman" w:eastAsia="Times New Roman"/>
          <w:spacing w:val="16"/>
          <w:w w:val="105"/>
          <w:sz w:val="17"/>
        </w:rPr>
        <w:t> </w:t>
      </w:r>
      <w:r>
        <w:rPr>
          <w:spacing w:val="-1"/>
          <w:w w:val="105"/>
          <w:sz w:val="24"/>
        </w:rPr>
        <w:t>日以後開</w:t>
      </w:r>
      <w:r>
        <w:rPr>
          <w:spacing w:val="-1"/>
          <w:w w:val="105"/>
          <w:sz w:val="23"/>
        </w:rPr>
        <w:t>完</w:t>
      </w:r>
      <w:r>
        <w:rPr>
          <w:spacing w:val="-1"/>
          <w:w w:val="105"/>
          <w:sz w:val="24"/>
        </w:rPr>
        <w:t>後溯及</w:t>
      </w:r>
      <w:r>
        <w:rPr>
          <w:spacing w:val="-31"/>
          <w:w w:val="105"/>
          <w:sz w:val="23"/>
        </w:rPr>
        <w:t>到 </w:t>
      </w:r>
      <w:r>
        <w:rPr>
          <w:rFonts w:ascii="Times New Roman" w:eastAsia="Times New Roman"/>
          <w:spacing w:val="-1"/>
          <w:w w:val="105"/>
          <w:sz w:val="17"/>
        </w:rPr>
        <w:t>8</w:t>
      </w:r>
      <w:r>
        <w:rPr>
          <w:rFonts w:ascii="Times New Roman" w:eastAsia="Times New Roman"/>
          <w:spacing w:val="15"/>
          <w:w w:val="105"/>
          <w:sz w:val="17"/>
        </w:rPr>
        <w:t> </w:t>
      </w:r>
      <w:r>
        <w:rPr>
          <w:spacing w:val="-34"/>
          <w:w w:val="105"/>
          <w:sz w:val="24"/>
        </w:rPr>
        <w:t>月 </w:t>
      </w:r>
      <w:r>
        <w:rPr>
          <w:rFonts w:ascii="Times New Roman" w:eastAsia="Times New Roman"/>
          <w:spacing w:val="-1"/>
          <w:w w:val="105"/>
          <w:sz w:val="17"/>
        </w:rPr>
        <w:t>1</w:t>
      </w:r>
      <w:r>
        <w:rPr>
          <w:rFonts w:ascii="Times New Roman" w:eastAsia="Times New Roman"/>
          <w:spacing w:val="16"/>
          <w:w w:val="105"/>
          <w:sz w:val="17"/>
        </w:rPr>
        <w:t> </w:t>
      </w:r>
      <w:r>
        <w:rPr>
          <w:spacing w:val="-1"/>
          <w:w w:val="105"/>
          <w:sz w:val="24"/>
        </w:rPr>
        <w:t>日。教授</w:t>
      </w:r>
      <w:r>
        <w:rPr>
          <w:spacing w:val="-1"/>
          <w:w w:val="105"/>
          <w:sz w:val="23"/>
        </w:rPr>
        <w:t>沒</w:t>
      </w:r>
      <w:r>
        <w:rPr>
          <w:spacing w:val="-1"/>
          <w:w w:val="105"/>
          <w:sz w:val="22"/>
        </w:rPr>
        <w:t>抗</w:t>
      </w:r>
      <w:r>
        <w:rPr>
          <w:sz w:val="24"/>
        </w:rPr>
        <w:t>議因為對</w:t>
      </w:r>
      <w:r>
        <w:rPr>
          <w:sz w:val="23"/>
        </w:rPr>
        <w:t>他</w:t>
      </w:r>
      <w:r>
        <w:rPr>
          <w:sz w:val="24"/>
        </w:rPr>
        <w:t>有</w:t>
      </w:r>
      <w:r>
        <w:rPr>
          <w:sz w:val="23"/>
        </w:rPr>
        <w:t>利</w:t>
      </w:r>
      <w:r>
        <w:rPr>
          <w:sz w:val="24"/>
        </w:rPr>
        <w:t>，不</w:t>
      </w:r>
      <w:r>
        <w:rPr>
          <w:sz w:val="23"/>
        </w:rPr>
        <w:t>利</w:t>
      </w:r>
      <w:r>
        <w:rPr>
          <w:sz w:val="24"/>
        </w:rPr>
        <w:t>的溯及</w:t>
      </w:r>
      <w:r>
        <w:rPr>
          <w:sz w:val="23"/>
        </w:rPr>
        <w:t>既往才</w:t>
      </w:r>
      <w:r>
        <w:rPr>
          <w:sz w:val="24"/>
        </w:rPr>
        <w:t>是重點，這是「公</w:t>
      </w:r>
      <w:r>
        <w:rPr>
          <w:sz w:val="22"/>
        </w:rPr>
        <w:t>平</w:t>
      </w:r>
      <w:r>
        <w:rPr>
          <w:spacing w:val="1"/>
          <w:sz w:val="22"/>
        </w:rPr>
        <w:t> </w:t>
      </w:r>
      <w:r>
        <w:rPr>
          <w:spacing w:val="-63"/>
          <w:w w:val="115"/>
          <w:sz w:val="24"/>
        </w:rPr>
        <w:t>性」、「</w:t>
      </w:r>
      <w:r>
        <w:rPr>
          <w:w w:val="115"/>
          <w:sz w:val="23"/>
        </w:rPr>
        <w:t>安</w:t>
      </w:r>
      <w:r>
        <w:rPr>
          <w:w w:val="115"/>
          <w:sz w:val="24"/>
        </w:rPr>
        <w:t>定性」問題。</w:t>
      </w:r>
      <w:r>
        <w:rPr>
          <w:rFonts w:ascii="Times New Roman" w:eastAsia="Times New Roman"/>
          <w:w w:val="144"/>
          <w:sz w:val="17"/>
        </w:rPr>
        <w:t> </w:t>
      </w:r>
    </w:p>
    <w:p>
      <w:pPr>
        <w:spacing w:before="143"/>
        <w:ind w:left="169" w:right="0" w:firstLine="0"/>
        <w:jc w:val="both"/>
        <w:rPr>
          <w:rFonts w:ascii="Times New Roman" w:eastAsia="Times New Roman"/>
          <w:sz w:val="17"/>
        </w:rPr>
      </w:pPr>
      <w:r>
        <w:rPr>
          <w:w w:val="105"/>
          <w:sz w:val="23"/>
        </w:rPr>
        <w:t>三</w:t>
      </w:r>
      <w:r>
        <w:rPr>
          <w:w w:val="105"/>
          <w:sz w:val="24"/>
        </w:rPr>
        <w:t>、</w:t>
      </w:r>
      <w:r>
        <w:rPr>
          <w:w w:val="105"/>
          <w:sz w:val="23"/>
        </w:rPr>
        <w:t>合</w:t>
      </w:r>
      <w:r>
        <w:rPr>
          <w:spacing w:val="-19"/>
          <w:w w:val="105"/>
          <w:sz w:val="24"/>
        </w:rPr>
        <w:t>法性 </w:t>
      </w:r>
      <w:r>
        <w:rPr>
          <w:rFonts w:ascii="Times New Roman" w:eastAsia="Times New Roman"/>
          <w:w w:val="105"/>
          <w:sz w:val="17"/>
        </w:rPr>
        <w:t>vs.</w:t>
      </w:r>
      <w:r>
        <w:rPr>
          <w:w w:val="105"/>
          <w:sz w:val="23"/>
        </w:rPr>
        <w:t>妥</w:t>
      </w:r>
      <w:r>
        <w:rPr>
          <w:w w:val="105"/>
          <w:sz w:val="24"/>
        </w:rPr>
        <w:t>當性</w:t>
      </w:r>
      <w:r>
        <w:rPr>
          <w:rFonts w:ascii="Times New Roman" w:eastAsia="Times New Roman"/>
          <w:w w:val="144"/>
          <w:sz w:val="17"/>
        </w:rPr>
        <w:t> </w:t>
      </w:r>
    </w:p>
    <w:p>
      <w:pPr>
        <w:spacing w:line="276" w:lineRule="auto" w:before="187"/>
        <w:ind w:left="169" w:right="151" w:firstLine="493"/>
        <w:jc w:val="left"/>
        <w:rPr>
          <w:sz w:val="24"/>
        </w:rPr>
      </w:pPr>
      <w:r>
        <w:rPr>
          <w:spacing w:val="-1"/>
          <w:w w:val="105"/>
          <w:sz w:val="24"/>
        </w:rPr>
        <w:t>溯及會</w:t>
      </w:r>
      <w:r>
        <w:rPr>
          <w:w w:val="105"/>
          <w:sz w:val="22"/>
        </w:rPr>
        <w:t>影響</w:t>
      </w:r>
      <w:r>
        <w:rPr>
          <w:w w:val="105"/>
          <w:sz w:val="24"/>
        </w:rPr>
        <w:t>「</w:t>
      </w:r>
      <w:r>
        <w:rPr>
          <w:w w:val="105"/>
          <w:sz w:val="23"/>
        </w:rPr>
        <w:t>合</w:t>
      </w:r>
      <w:r>
        <w:rPr>
          <w:spacing w:val="-53"/>
          <w:w w:val="105"/>
          <w:sz w:val="24"/>
        </w:rPr>
        <w:t>法性」、「</w:t>
      </w:r>
      <w:r>
        <w:rPr>
          <w:w w:val="105"/>
          <w:sz w:val="23"/>
        </w:rPr>
        <w:t>妥</w:t>
      </w:r>
      <w:r>
        <w:rPr>
          <w:spacing w:val="-27"/>
          <w:w w:val="105"/>
          <w:sz w:val="24"/>
        </w:rPr>
        <w:t>當性」。依</w:t>
      </w:r>
      <w:r>
        <w:rPr>
          <w:w w:val="105"/>
          <w:sz w:val="23"/>
        </w:rPr>
        <w:t>照</w:t>
      </w:r>
      <w:r>
        <w:rPr>
          <w:w w:val="105"/>
          <w:sz w:val="24"/>
        </w:rPr>
        <w:t>行政程序法規定，有</w:t>
      </w:r>
      <w:r>
        <w:rPr>
          <w:w w:val="105"/>
          <w:sz w:val="22"/>
        </w:rPr>
        <w:t>些</w:t>
      </w:r>
      <w:r>
        <w:rPr>
          <w:w w:val="105"/>
          <w:sz w:val="24"/>
        </w:rPr>
        <w:t>撤銷或</w:t>
      </w:r>
      <w:r>
        <w:rPr>
          <w:w w:val="105"/>
          <w:sz w:val="22"/>
        </w:rPr>
        <w:t>廢止</w:t>
      </w:r>
      <w:r>
        <w:rPr>
          <w:w w:val="105"/>
          <w:sz w:val="24"/>
        </w:rPr>
        <w:t>要</w:t>
      </w:r>
      <w:r>
        <w:rPr>
          <w:w w:val="105"/>
          <w:sz w:val="23"/>
        </w:rPr>
        <w:t>件限制</w:t>
      </w:r>
      <w:r>
        <w:rPr>
          <w:w w:val="105"/>
          <w:sz w:val="24"/>
        </w:rPr>
        <w:t>不是</w:t>
      </w:r>
      <w:r>
        <w:rPr>
          <w:w w:val="105"/>
          <w:sz w:val="23"/>
        </w:rPr>
        <w:t>無</w:t>
      </w:r>
      <w:r>
        <w:rPr>
          <w:w w:val="105"/>
          <w:sz w:val="24"/>
        </w:rPr>
        <w:t>條</w:t>
      </w:r>
      <w:r>
        <w:rPr>
          <w:w w:val="105"/>
          <w:sz w:val="23"/>
        </w:rPr>
        <w:t>件</w:t>
      </w:r>
      <w:r>
        <w:rPr>
          <w:w w:val="105"/>
          <w:sz w:val="24"/>
        </w:rPr>
        <w:t>溯及，</w:t>
      </w:r>
      <w:r>
        <w:rPr>
          <w:w w:val="105"/>
          <w:sz w:val="23"/>
        </w:rPr>
        <w:t>尤</w:t>
      </w:r>
      <w:r>
        <w:rPr>
          <w:w w:val="105"/>
          <w:sz w:val="24"/>
        </w:rPr>
        <w:t>其是行政處分</w:t>
      </w:r>
      <w:r>
        <w:rPr>
          <w:w w:val="105"/>
          <w:sz w:val="22"/>
        </w:rPr>
        <w:t>廢止</w:t>
      </w:r>
      <w:r>
        <w:rPr>
          <w:w w:val="105"/>
          <w:sz w:val="24"/>
        </w:rPr>
        <w:t>，</w:t>
      </w:r>
      <w:r>
        <w:rPr>
          <w:w w:val="105"/>
          <w:sz w:val="22"/>
        </w:rPr>
        <w:t>把</w:t>
      </w:r>
      <w:r>
        <w:rPr>
          <w:w w:val="105"/>
          <w:sz w:val="23"/>
        </w:rPr>
        <w:t>合</w:t>
      </w:r>
      <w:r>
        <w:rPr>
          <w:w w:val="105"/>
          <w:sz w:val="24"/>
        </w:rPr>
        <w:t>法行政處分</w:t>
      </w:r>
      <w:r>
        <w:rPr>
          <w:w w:val="105"/>
          <w:sz w:val="22"/>
        </w:rPr>
        <w:t>廢止</w:t>
      </w:r>
      <w:r>
        <w:rPr>
          <w:w w:val="105"/>
          <w:sz w:val="24"/>
        </w:rPr>
        <w:t>。有時行政機關不用</w:t>
      </w:r>
      <w:r>
        <w:rPr>
          <w:w w:val="105"/>
          <w:sz w:val="22"/>
        </w:rPr>
        <w:t>廢止</w:t>
      </w:r>
      <w:r>
        <w:rPr>
          <w:w w:val="105"/>
          <w:sz w:val="24"/>
        </w:rPr>
        <w:t>、撤銷，</w:t>
      </w:r>
      <w:r>
        <w:rPr>
          <w:w w:val="105"/>
          <w:sz w:val="22"/>
        </w:rPr>
        <w:t>喜歡</w:t>
      </w:r>
      <w:r>
        <w:rPr>
          <w:w w:val="105"/>
          <w:sz w:val="24"/>
        </w:rPr>
        <w:t>用「</w:t>
      </w:r>
      <w:r>
        <w:rPr>
          <w:w w:val="105"/>
          <w:sz w:val="23"/>
        </w:rPr>
        <w:t>更</w:t>
      </w:r>
      <w:r>
        <w:rPr>
          <w:w w:val="105"/>
          <w:sz w:val="22"/>
        </w:rPr>
        <w:t>正</w:t>
      </w:r>
      <w:r>
        <w:rPr>
          <w:spacing w:val="-82"/>
          <w:w w:val="105"/>
          <w:sz w:val="24"/>
        </w:rPr>
        <w:t>」。「</w:t>
      </w:r>
      <w:r>
        <w:rPr>
          <w:w w:val="105"/>
          <w:sz w:val="23"/>
        </w:rPr>
        <w:t>更</w:t>
      </w:r>
      <w:r>
        <w:rPr>
          <w:w w:val="105"/>
          <w:sz w:val="22"/>
        </w:rPr>
        <w:t>正</w:t>
      </w:r>
      <w:r>
        <w:rPr>
          <w:w w:val="105"/>
          <w:sz w:val="24"/>
        </w:rPr>
        <w:t>」在行政程序法是指</w:t>
      </w:r>
      <w:r>
        <w:rPr>
          <w:w w:val="105"/>
          <w:sz w:val="22"/>
        </w:rPr>
        <w:t>顯</w:t>
      </w:r>
      <w:r>
        <w:rPr>
          <w:w w:val="105"/>
          <w:sz w:val="23"/>
        </w:rPr>
        <w:t>然誤</w:t>
      </w:r>
      <w:r>
        <w:rPr>
          <w:w w:val="105"/>
          <w:sz w:val="22"/>
        </w:rPr>
        <w:t>寫</w:t>
      </w:r>
      <w:r>
        <w:rPr>
          <w:w w:val="105"/>
          <w:sz w:val="23"/>
        </w:rPr>
        <w:t>誤</w:t>
      </w:r>
      <w:r>
        <w:rPr>
          <w:w w:val="105"/>
          <w:sz w:val="24"/>
        </w:rPr>
        <w:t>算，</w:t>
      </w:r>
      <w:r>
        <w:rPr>
          <w:w w:val="105"/>
          <w:sz w:val="22"/>
        </w:rPr>
        <w:t>顯</w:t>
      </w:r>
      <w:r>
        <w:rPr>
          <w:w w:val="105"/>
          <w:sz w:val="23"/>
        </w:rPr>
        <w:t>然若類似錯誤</w:t>
      </w:r>
      <w:r>
        <w:rPr>
          <w:w w:val="105"/>
          <w:sz w:val="24"/>
        </w:rPr>
        <w:t>，</w:t>
      </w:r>
      <w:r>
        <w:rPr>
          <w:w w:val="105"/>
          <w:sz w:val="23"/>
        </w:rPr>
        <w:t>才可</w:t>
      </w:r>
      <w:r>
        <w:rPr>
          <w:w w:val="105"/>
          <w:sz w:val="24"/>
        </w:rPr>
        <w:t>用</w:t>
      </w:r>
      <w:r>
        <w:rPr>
          <w:w w:val="105"/>
          <w:sz w:val="23"/>
        </w:rPr>
        <w:t>更</w:t>
      </w:r>
      <w:r>
        <w:rPr>
          <w:w w:val="105"/>
          <w:sz w:val="22"/>
        </w:rPr>
        <w:t>正</w:t>
      </w:r>
      <w:r>
        <w:rPr>
          <w:w w:val="105"/>
          <w:sz w:val="24"/>
        </w:rPr>
        <w:t>。這</w:t>
      </w:r>
      <w:r>
        <w:rPr>
          <w:w w:val="105"/>
          <w:sz w:val="23"/>
        </w:rPr>
        <w:t>種</w:t>
      </w:r>
      <w:r>
        <w:rPr>
          <w:w w:val="105"/>
          <w:sz w:val="24"/>
        </w:rPr>
        <w:t>「</w:t>
      </w:r>
      <w:r>
        <w:rPr>
          <w:w w:val="105"/>
          <w:sz w:val="23"/>
        </w:rPr>
        <w:t>更</w:t>
      </w:r>
      <w:r>
        <w:rPr>
          <w:w w:val="105"/>
          <w:sz w:val="22"/>
        </w:rPr>
        <w:t>正</w:t>
      </w:r>
      <w:r>
        <w:rPr>
          <w:w w:val="105"/>
          <w:sz w:val="24"/>
        </w:rPr>
        <w:t>」</w:t>
      </w:r>
      <w:r>
        <w:rPr>
          <w:w w:val="105"/>
          <w:sz w:val="23"/>
        </w:rPr>
        <w:t>被</w:t>
      </w:r>
      <w:r>
        <w:rPr>
          <w:w w:val="105"/>
          <w:sz w:val="24"/>
        </w:rPr>
        <w:t>行政機關</w:t>
      </w:r>
      <w:r>
        <w:rPr>
          <w:w w:val="105"/>
          <w:sz w:val="23"/>
        </w:rPr>
        <w:t>濫</w:t>
      </w:r>
      <w:r>
        <w:rPr>
          <w:w w:val="105"/>
          <w:sz w:val="24"/>
        </w:rPr>
        <w:t>用，會</w:t>
      </w:r>
      <w:r>
        <w:rPr>
          <w:w w:val="105"/>
          <w:sz w:val="23"/>
        </w:rPr>
        <w:t>涉</w:t>
      </w:r>
      <w:r>
        <w:rPr>
          <w:w w:val="105"/>
          <w:sz w:val="24"/>
        </w:rPr>
        <w:t>及</w:t>
      </w:r>
      <w:r>
        <w:rPr>
          <w:w w:val="105"/>
          <w:sz w:val="23"/>
        </w:rPr>
        <w:t>合</w:t>
      </w:r>
      <w:r>
        <w:rPr>
          <w:w w:val="105"/>
          <w:sz w:val="24"/>
        </w:rPr>
        <w:t>法性</w:t>
      </w:r>
      <w:r>
        <w:rPr>
          <w:w w:val="105"/>
          <w:sz w:val="22"/>
        </w:rPr>
        <w:t>跟</w:t>
      </w:r>
      <w:r>
        <w:rPr>
          <w:w w:val="105"/>
          <w:sz w:val="23"/>
        </w:rPr>
        <w:t>妥</w:t>
      </w:r>
      <w:r>
        <w:rPr>
          <w:w w:val="105"/>
          <w:sz w:val="24"/>
        </w:rPr>
        <w:t>當性問題。</w:t>
      </w:r>
      <w:r>
        <w:rPr>
          <w:w w:val="105"/>
          <w:sz w:val="23"/>
        </w:rPr>
        <w:t>妥</w:t>
      </w:r>
      <w:r>
        <w:rPr>
          <w:w w:val="105"/>
          <w:sz w:val="24"/>
        </w:rPr>
        <w:t>當性</w:t>
      </w:r>
      <w:r>
        <w:rPr>
          <w:w w:val="105"/>
          <w:sz w:val="23"/>
        </w:rPr>
        <w:t>比</w:t>
      </w:r>
      <w:r>
        <w:rPr>
          <w:w w:val="105"/>
          <w:sz w:val="24"/>
        </w:rPr>
        <w:t>較</w:t>
      </w:r>
      <w:r>
        <w:rPr>
          <w:w w:val="105"/>
          <w:sz w:val="23"/>
        </w:rPr>
        <w:t>像</w:t>
      </w:r>
      <w:r>
        <w:rPr>
          <w:w w:val="105"/>
          <w:sz w:val="24"/>
        </w:rPr>
        <w:t>是個</w:t>
      </w:r>
      <w:r>
        <w:rPr>
          <w:w w:val="105"/>
          <w:sz w:val="23"/>
        </w:rPr>
        <w:t>案</w:t>
      </w:r>
      <w:r>
        <w:rPr>
          <w:w w:val="105"/>
          <w:sz w:val="24"/>
        </w:rPr>
        <w:t>公</w:t>
      </w:r>
      <w:r>
        <w:rPr>
          <w:w w:val="105"/>
          <w:sz w:val="22"/>
        </w:rPr>
        <w:t>平</w:t>
      </w:r>
      <w:r>
        <w:rPr>
          <w:w w:val="105"/>
          <w:sz w:val="24"/>
        </w:rPr>
        <w:t>性，如公共</w:t>
      </w:r>
      <w:r>
        <w:rPr>
          <w:w w:val="105"/>
          <w:sz w:val="23"/>
        </w:rPr>
        <w:t>利</w:t>
      </w:r>
      <w:r>
        <w:rPr>
          <w:w w:val="105"/>
          <w:sz w:val="24"/>
        </w:rPr>
        <w:t>益的公</w:t>
      </w:r>
      <w:r>
        <w:rPr>
          <w:w w:val="105"/>
          <w:sz w:val="22"/>
        </w:rPr>
        <w:t>平</w:t>
      </w:r>
      <w:r>
        <w:rPr>
          <w:w w:val="105"/>
          <w:sz w:val="24"/>
        </w:rPr>
        <w:t>性，溯及、不溯及</w:t>
      </w:r>
      <w:r>
        <w:rPr>
          <w:spacing w:val="14"/>
          <w:w w:val="105"/>
          <w:sz w:val="23"/>
        </w:rPr>
        <w:t>涉</w:t>
      </w:r>
      <w:r>
        <w:rPr>
          <w:spacing w:val="12"/>
          <w:w w:val="105"/>
          <w:sz w:val="24"/>
        </w:rPr>
        <w:t>及</w:t>
      </w:r>
      <w:r>
        <w:rPr>
          <w:spacing w:val="12"/>
          <w:w w:val="105"/>
          <w:sz w:val="23"/>
        </w:rPr>
        <w:t>到</w:t>
      </w:r>
      <w:r>
        <w:rPr>
          <w:spacing w:val="12"/>
          <w:w w:val="105"/>
          <w:sz w:val="24"/>
        </w:rPr>
        <w:t>這</w:t>
      </w:r>
      <w:r>
        <w:rPr>
          <w:spacing w:val="14"/>
          <w:w w:val="105"/>
          <w:sz w:val="22"/>
        </w:rPr>
        <w:t>麼</w:t>
      </w:r>
      <w:r>
        <w:rPr>
          <w:spacing w:val="12"/>
          <w:w w:val="105"/>
          <w:sz w:val="24"/>
        </w:rPr>
        <w:t>多</w:t>
      </w:r>
      <w:r>
        <w:rPr>
          <w:spacing w:val="12"/>
          <w:w w:val="105"/>
          <w:sz w:val="22"/>
        </w:rPr>
        <w:t>互</w:t>
      </w:r>
      <w:r>
        <w:rPr>
          <w:spacing w:val="12"/>
          <w:w w:val="105"/>
          <w:sz w:val="24"/>
        </w:rPr>
        <w:t>相考</w:t>
      </w:r>
      <w:r>
        <w:rPr>
          <w:spacing w:val="12"/>
          <w:w w:val="105"/>
          <w:sz w:val="23"/>
        </w:rPr>
        <w:t>量</w:t>
      </w:r>
      <w:r>
        <w:rPr>
          <w:spacing w:val="12"/>
          <w:w w:val="105"/>
          <w:sz w:val="24"/>
        </w:rPr>
        <w:t>，要考</w:t>
      </w:r>
      <w:r>
        <w:rPr>
          <w:spacing w:val="12"/>
          <w:w w:val="105"/>
          <w:sz w:val="23"/>
        </w:rPr>
        <w:t>量</w:t>
      </w:r>
      <w:r>
        <w:rPr>
          <w:spacing w:val="12"/>
          <w:w w:val="105"/>
          <w:sz w:val="24"/>
        </w:rPr>
        <w:t>多</w:t>
      </w:r>
      <w:r>
        <w:rPr>
          <w:spacing w:val="13"/>
          <w:w w:val="105"/>
          <w:sz w:val="23"/>
        </w:rPr>
        <w:t>方利</w:t>
      </w:r>
      <w:r>
        <w:rPr>
          <w:spacing w:val="12"/>
          <w:w w:val="105"/>
          <w:sz w:val="24"/>
        </w:rPr>
        <w:t>益</w:t>
      </w:r>
      <w:r>
        <w:rPr>
          <w:spacing w:val="12"/>
          <w:w w:val="105"/>
          <w:sz w:val="23"/>
        </w:rPr>
        <w:t>更</w:t>
      </w:r>
      <w:r>
        <w:rPr>
          <w:spacing w:val="13"/>
          <w:w w:val="105"/>
          <w:sz w:val="22"/>
        </w:rPr>
        <w:t>高階</w:t>
      </w:r>
      <w:r>
        <w:rPr>
          <w:spacing w:val="12"/>
          <w:w w:val="105"/>
          <w:sz w:val="23"/>
        </w:rPr>
        <w:t>還更複</w:t>
      </w:r>
      <w:r>
        <w:rPr>
          <w:spacing w:val="-4"/>
          <w:w w:val="105"/>
          <w:sz w:val="23"/>
        </w:rPr>
        <w:t>雜</w:t>
      </w:r>
      <w:r>
        <w:rPr>
          <w:spacing w:val="-4"/>
          <w:w w:val="105"/>
          <w:sz w:val="24"/>
        </w:rPr>
        <w:t>，包</w:t>
      </w:r>
      <w:r>
        <w:rPr>
          <w:spacing w:val="-4"/>
          <w:w w:val="105"/>
          <w:sz w:val="23"/>
        </w:rPr>
        <w:t>括</w:t>
      </w:r>
      <w:r>
        <w:rPr>
          <w:spacing w:val="-4"/>
          <w:w w:val="105"/>
          <w:sz w:val="24"/>
        </w:rPr>
        <w:t>法律上</w:t>
      </w:r>
      <w:r>
        <w:rPr>
          <w:spacing w:val="-4"/>
          <w:w w:val="105"/>
          <w:sz w:val="23"/>
        </w:rPr>
        <w:t>沒</w:t>
      </w:r>
      <w:r>
        <w:rPr>
          <w:spacing w:val="-4"/>
          <w:w w:val="105"/>
          <w:sz w:val="22"/>
        </w:rPr>
        <w:t>寫</w:t>
      </w:r>
      <w:r>
        <w:rPr>
          <w:spacing w:val="-4"/>
          <w:w w:val="105"/>
          <w:sz w:val="24"/>
        </w:rPr>
        <w:t>的義務，有</w:t>
      </w:r>
      <w:r>
        <w:rPr>
          <w:spacing w:val="-4"/>
          <w:w w:val="105"/>
          <w:sz w:val="22"/>
        </w:rPr>
        <w:t>些</w:t>
      </w:r>
      <w:r>
        <w:rPr>
          <w:spacing w:val="-4"/>
          <w:w w:val="105"/>
          <w:sz w:val="24"/>
        </w:rPr>
        <w:t>是政</w:t>
      </w:r>
      <w:r>
        <w:rPr>
          <w:spacing w:val="-3"/>
          <w:w w:val="105"/>
          <w:sz w:val="22"/>
        </w:rPr>
        <w:t>黨</w:t>
      </w:r>
      <w:r>
        <w:rPr>
          <w:spacing w:val="-3"/>
          <w:w w:val="105"/>
          <w:sz w:val="23"/>
        </w:rPr>
        <w:t>利</w:t>
      </w:r>
      <w:r>
        <w:rPr>
          <w:spacing w:val="-3"/>
          <w:w w:val="105"/>
          <w:sz w:val="24"/>
        </w:rPr>
        <w:t>益、個人</w:t>
      </w:r>
      <w:r>
        <w:rPr>
          <w:spacing w:val="-3"/>
          <w:w w:val="105"/>
          <w:sz w:val="23"/>
        </w:rPr>
        <w:t>利</w:t>
      </w:r>
      <w:r>
        <w:rPr>
          <w:spacing w:val="-3"/>
          <w:w w:val="105"/>
          <w:sz w:val="24"/>
        </w:rPr>
        <w:t>益、</w:t>
      </w:r>
      <w:r>
        <w:rPr>
          <w:w w:val="105"/>
          <w:sz w:val="24"/>
        </w:rPr>
        <w:t>機關間</w:t>
      </w:r>
      <w:r>
        <w:rPr>
          <w:w w:val="105"/>
          <w:sz w:val="22"/>
        </w:rPr>
        <w:t>互</w:t>
      </w:r>
      <w:r>
        <w:rPr>
          <w:w w:val="105"/>
          <w:sz w:val="24"/>
        </w:rPr>
        <w:t>相</w:t>
      </w:r>
      <w:r>
        <w:rPr>
          <w:w w:val="105"/>
          <w:sz w:val="22"/>
        </w:rPr>
        <w:t>協</w:t>
      </w:r>
      <w:r>
        <w:rPr>
          <w:w w:val="105"/>
          <w:sz w:val="23"/>
        </w:rPr>
        <w:t>調</w:t>
      </w:r>
      <w:r>
        <w:rPr>
          <w:w w:val="105"/>
          <w:sz w:val="24"/>
        </w:rPr>
        <w:t>的</w:t>
      </w:r>
      <w:r>
        <w:rPr>
          <w:w w:val="105"/>
          <w:sz w:val="23"/>
        </w:rPr>
        <w:t>利</w:t>
      </w:r>
      <w:r>
        <w:rPr>
          <w:w w:val="105"/>
          <w:sz w:val="24"/>
        </w:rPr>
        <w:t>益，這</w:t>
      </w:r>
      <w:r>
        <w:rPr>
          <w:w w:val="105"/>
          <w:sz w:val="23"/>
        </w:rPr>
        <w:t>種利</w:t>
      </w:r>
      <w:r>
        <w:rPr>
          <w:w w:val="105"/>
          <w:sz w:val="24"/>
        </w:rPr>
        <w:t>益在法律</w:t>
      </w:r>
      <w:r>
        <w:rPr>
          <w:w w:val="105"/>
          <w:sz w:val="23"/>
        </w:rPr>
        <w:t>沒</w:t>
      </w:r>
      <w:r>
        <w:rPr>
          <w:w w:val="105"/>
          <w:sz w:val="24"/>
        </w:rPr>
        <w:t>有規</w:t>
      </w:r>
      <w:r>
        <w:rPr>
          <w:w w:val="105"/>
          <w:sz w:val="23"/>
        </w:rPr>
        <w:t>範</w:t>
      </w:r>
      <w:r>
        <w:rPr>
          <w:w w:val="105"/>
          <w:sz w:val="24"/>
        </w:rPr>
        <w:t>的如此</w:t>
      </w:r>
      <w:r>
        <w:rPr>
          <w:w w:val="105"/>
          <w:sz w:val="22"/>
        </w:rPr>
        <w:t>詳細</w:t>
      </w:r>
      <w:r>
        <w:rPr>
          <w:w w:val="105"/>
          <w:sz w:val="24"/>
        </w:rPr>
        <w:t>，這是公共政</w:t>
      </w:r>
      <w:r>
        <w:rPr>
          <w:w w:val="105"/>
          <w:sz w:val="23"/>
        </w:rPr>
        <w:t>策</w:t>
      </w:r>
      <w:r>
        <w:rPr>
          <w:w w:val="105"/>
          <w:sz w:val="24"/>
        </w:rPr>
        <w:t>、公共行政的</w:t>
      </w:r>
      <w:r>
        <w:rPr>
          <w:w w:val="105"/>
          <w:sz w:val="23"/>
        </w:rPr>
        <w:t>範</w:t>
      </w:r>
      <w:r>
        <w:rPr>
          <w:w w:val="105"/>
          <w:sz w:val="22"/>
        </w:rPr>
        <w:t>疇</w:t>
      </w:r>
      <w:r>
        <w:rPr>
          <w:w w:val="105"/>
          <w:sz w:val="24"/>
        </w:rPr>
        <w:t>。當公務員一</w:t>
      </w:r>
      <w:r>
        <w:rPr>
          <w:w w:val="105"/>
          <w:sz w:val="23"/>
        </w:rPr>
        <w:t>樣</w:t>
      </w:r>
      <w:r>
        <w:rPr>
          <w:w w:val="105"/>
          <w:sz w:val="22"/>
        </w:rPr>
        <w:t>道</w:t>
      </w:r>
      <w:r>
        <w:rPr>
          <w:sz w:val="24"/>
        </w:rPr>
        <w:t>理，要不要溯及問題，原則上</w:t>
      </w:r>
      <w:r>
        <w:rPr>
          <w:sz w:val="23"/>
        </w:rPr>
        <w:t>合</w:t>
      </w:r>
      <w:r>
        <w:rPr>
          <w:sz w:val="24"/>
        </w:rPr>
        <w:t>法性法益</w:t>
      </w:r>
      <w:r>
        <w:rPr>
          <w:sz w:val="22"/>
        </w:rPr>
        <w:t>高</w:t>
      </w:r>
      <w:r>
        <w:rPr>
          <w:sz w:val="24"/>
        </w:rPr>
        <w:t>於</w:t>
      </w:r>
      <w:r>
        <w:rPr>
          <w:sz w:val="23"/>
        </w:rPr>
        <w:t>妥</w:t>
      </w:r>
      <w:r>
        <w:rPr>
          <w:sz w:val="24"/>
        </w:rPr>
        <w:t>當性法益，</w:t>
      </w:r>
      <w:r>
        <w:rPr>
          <w:spacing w:val="1"/>
          <w:sz w:val="24"/>
        </w:rPr>
        <w:t> </w:t>
      </w:r>
      <w:r>
        <w:rPr>
          <w:w w:val="105"/>
          <w:sz w:val="24"/>
        </w:rPr>
        <w:t>有時</w:t>
      </w:r>
      <w:r>
        <w:rPr>
          <w:w w:val="105"/>
          <w:sz w:val="23"/>
        </w:rPr>
        <w:t>合</w:t>
      </w:r>
      <w:r>
        <w:rPr>
          <w:w w:val="105"/>
          <w:sz w:val="24"/>
        </w:rPr>
        <w:t>法但不</w:t>
      </w:r>
      <w:r>
        <w:rPr>
          <w:w w:val="105"/>
          <w:sz w:val="23"/>
        </w:rPr>
        <w:t>妥</w:t>
      </w:r>
      <w:r>
        <w:rPr>
          <w:w w:val="105"/>
          <w:sz w:val="24"/>
        </w:rPr>
        <w:t>當，這</w:t>
      </w:r>
      <w:r>
        <w:rPr>
          <w:w w:val="105"/>
          <w:sz w:val="23"/>
        </w:rPr>
        <w:t>種</w:t>
      </w:r>
      <w:r>
        <w:rPr>
          <w:w w:val="105"/>
          <w:sz w:val="24"/>
        </w:rPr>
        <w:t>情形有但</w:t>
      </w:r>
      <w:r>
        <w:rPr>
          <w:w w:val="105"/>
          <w:sz w:val="23"/>
        </w:rPr>
        <w:t>比</w:t>
      </w:r>
      <w:r>
        <w:rPr>
          <w:w w:val="105"/>
          <w:sz w:val="24"/>
        </w:rPr>
        <w:t>較</w:t>
      </w:r>
      <w:r>
        <w:rPr>
          <w:w w:val="105"/>
          <w:sz w:val="22"/>
        </w:rPr>
        <w:t>少</w:t>
      </w:r>
      <w:r>
        <w:rPr>
          <w:w w:val="105"/>
          <w:sz w:val="24"/>
        </w:rPr>
        <w:t>。</w:t>
      </w:r>
      <w:r>
        <w:rPr>
          <w:w w:val="105"/>
          <w:sz w:val="22"/>
        </w:rPr>
        <w:t>做</w:t>
      </w:r>
      <w:r>
        <w:rPr>
          <w:w w:val="105"/>
          <w:sz w:val="24"/>
        </w:rPr>
        <w:t>為</w:t>
      </w:r>
      <w:r>
        <w:rPr>
          <w:w w:val="105"/>
          <w:sz w:val="23"/>
        </w:rPr>
        <w:t>基</w:t>
      </w:r>
      <w:r>
        <w:rPr>
          <w:w w:val="105"/>
          <w:sz w:val="22"/>
        </w:rPr>
        <w:t>層</w:t>
      </w:r>
      <w:r>
        <w:rPr>
          <w:w w:val="105"/>
          <w:sz w:val="24"/>
        </w:rPr>
        <w:t>公務員</w:t>
      </w:r>
      <w:r>
        <w:rPr>
          <w:w w:val="105"/>
          <w:sz w:val="23"/>
        </w:rPr>
        <w:t>建</w:t>
      </w:r>
      <w:r>
        <w:rPr>
          <w:w w:val="105"/>
          <w:sz w:val="24"/>
        </w:rPr>
        <w:t>議</w:t>
      </w:r>
      <w:r>
        <w:rPr>
          <w:w w:val="105"/>
          <w:sz w:val="23"/>
        </w:rPr>
        <w:t>合</w:t>
      </w:r>
      <w:r>
        <w:rPr>
          <w:w w:val="105"/>
          <w:sz w:val="24"/>
        </w:rPr>
        <w:t>法性法益開</w:t>
      </w:r>
      <w:r>
        <w:rPr>
          <w:w w:val="105"/>
          <w:sz w:val="22"/>
        </w:rPr>
        <w:t>放</w:t>
      </w:r>
      <w:r>
        <w:rPr>
          <w:w w:val="105"/>
          <w:sz w:val="24"/>
        </w:rPr>
        <w:t>前，</w:t>
      </w:r>
      <w:r>
        <w:rPr>
          <w:w w:val="105"/>
          <w:sz w:val="23"/>
        </w:rPr>
        <w:t>妥</w:t>
      </w:r>
      <w:r>
        <w:rPr>
          <w:w w:val="105"/>
          <w:sz w:val="24"/>
        </w:rPr>
        <w:t>當性與否交給</w:t>
      </w:r>
      <w:r>
        <w:rPr>
          <w:w w:val="105"/>
          <w:sz w:val="23"/>
        </w:rPr>
        <w:t>長</w:t>
      </w:r>
      <w:r>
        <w:rPr>
          <w:w w:val="105"/>
          <w:sz w:val="24"/>
        </w:rPr>
        <w:t>官</w:t>
      </w:r>
      <w:r>
        <w:rPr>
          <w:w w:val="105"/>
          <w:sz w:val="22"/>
        </w:rPr>
        <w:t>傷</w:t>
      </w:r>
      <w:r>
        <w:rPr>
          <w:w w:val="105"/>
          <w:sz w:val="20"/>
        </w:rPr>
        <w:t>腦筋</w:t>
      </w:r>
      <w:r>
        <w:rPr>
          <w:w w:val="105"/>
          <w:sz w:val="24"/>
        </w:rPr>
        <w:t>，</w:t>
      </w:r>
      <w:r>
        <w:rPr>
          <w:spacing w:val="1"/>
          <w:w w:val="105"/>
          <w:sz w:val="24"/>
        </w:rPr>
        <w:t> </w:t>
      </w:r>
      <w:r>
        <w:rPr>
          <w:w w:val="105"/>
          <w:sz w:val="24"/>
        </w:rPr>
        <w:t>一</w:t>
      </w:r>
      <w:r>
        <w:rPr>
          <w:w w:val="105"/>
          <w:sz w:val="22"/>
        </w:rPr>
        <w:t>般</w:t>
      </w:r>
      <w:r>
        <w:rPr>
          <w:w w:val="105"/>
          <w:sz w:val="24"/>
        </w:rPr>
        <w:t>來</w:t>
      </w:r>
      <w:r>
        <w:rPr>
          <w:w w:val="105"/>
          <w:sz w:val="22"/>
        </w:rPr>
        <w:t>講</w:t>
      </w:r>
      <w:r>
        <w:rPr>
          <w:w w:val="105"/>
          <w:sz w:val="23"/>
        </w:rPr>
        <w:t>合</w:t>
      </w:r>
      <w:r>
        <w:rPr>
          <w:w w:val="105"/>
          <w:sz w:val="24"/>
        </w:rPr>
        <w:t>法</w:t>
      </w:r>
      <w:r>
        <w:rPr>
          <w:w w:val="105"/>
          <w:sz w:val="22"/>
        </w:rPr>
        <w:t>做</w:t>
      </w:r>
      <w:r>
        <w:rPr>
          <w:w w:val="105"/>
          <w:sz w:val="24"/>
        </w:rPr>
        <w:t>為法律要</w:t>
      </w:r>
      <w:r>
        <w:rPr>
          <w:w w:val="105"/>
          <w:sz w:val="23"/>
        </w:rPr>
        <w:t>件</w:t>
      </w:r>
      <w:r>
        <w:rPr>
          <w:w w:val="105"/>
          <w:sz w:val="24"/>
        </w:rPr>
        <w:t>，</w:t>
      </w:r>
      <w:r>
        <w:rPr>
          <w:w w:val="105"/>
          <w:sz w:val="23"/>
        </w:rPr>
        <w:t>合</w:t>
      </w:r>
      <w:r>
        <w:rPr>
          <w:w w:val="105"/>
          <w:sz w:val="24"/>
        </w:rPr>
        <w:t>法了</w:t>
      </w:r>
      <w:r>
        <w:rPr>
          <w:w w:val="105"/>
          <w:sz w:val="23"/>
        </w:rPr>
        <w:t>才</w:t>
      </w:r>
      <w:r>
        <w:rPr>
          <w:w w:val="105"/>
          <w:sz w:val="24"/>
        </w:rPr>
        <w:t>有</w:t>
      </w:r>
      <w:r>
        <w:rPr>
          <w:w w:val="105"/>
          <w:sz w:val="23"/>
        </w:rPr>
        <w:t>妥</w:t>
      </w:r>
      <w:r>
        <w:rPr>
          <w:w w:val="105"/>
          <w:sz w:val="24"/>
        </w:rPr>
        <w:t>當問題，但是</w:t>
      </w:r>
    </w:p>
    <w:p>
      <w:pPr>
        <w:pStyle w:val="BodyText"/>
        <w:spacing w:before="7"/>
        <w:rPr>
          <w:sz w:val="29"/>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389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3" w:firstLine="0"/>
        <w:jc w:val="left"/>
        <w:rPr>
          <w:rFonts w:ascii="Times New Roman" w:eastAsia="Times New Roman"/>
          <w:sz w:val="24"/>
        </w:rPr>
      </w:pPr>
      <w:r>
        <w:rPr>
          <w:w w:val="105"/>
          <w:sz w:val="24"/>
        </w:rPr>
        <w:t>有時</w:t>
      </w:r>
      <w:r>
        <w:rPr>
          <w:w w:val="105"/>
          <w:sz w:val="22"/>
        </w:rPr>
        <w:t>什麼</w:t>
      </w:r>
      <w:r>
        <w:rPr>
          <w:w w:val="105"/>
          <w:sz w:val="21"/>
        </w:rPr>
        <w:t>叫</w:t>
      </w:r>
      <w:r>
        <w:rPr>
          <w:w w:val="105"/>
          <w:sz w:val="24"/>
        </w:rPr>
        <w:t>「</w:t>
      </w:r>
      <w:r>
        <w:rPr>
          <w:w w:val="105"/>
          <w:sz w:val="22"/>
        </w:rPr>
        <w:t>合</w:t>
      </w:r>
      <w:r>
        <w:rPr>
          <w:w w:val="105"/>
          <w:sz w:val="24"/>
        </w:rPr>
        <w:t>法」</w:t>
      </w:r>
      <w:r>
        <w:rPr>
          <w:w w:val="105"/>
          <w:sz w:val="22"/>
        </w:rPr>
        <w:t>可</w:t>
      </w:r>
      <w:r>
        <w:rPr>
          <w:w w:val="105"/>
          <w:sz w:val="24"/>
        </w:rPr>
        <w:t>以討論</w:t>
      </w:r>
      <w:r>
        <w:rPr>
          <w:w w:val="105"/>
          <w:sz w:val="22"/>
        </w:rPr>
        <w:t>很</w:t>
      </w:r>
      <w:r>
        <w:rPr>
          <w:w w:val="105"/>
          <w:sz w:val="24"/>
        </w:rPr>
        <w:t>多，不</w:t>
      </w:r>
      <w:r>
        <w:rPr>
          <w:w w:val="105"/>
          <w:sz w:val="22"/>
        </w:rPr>
        <w:t>利</w:t>
      </w:r>
      <w:r>
        <w:rPr>
          <w:w w:val="105"/>
          <w:sz w:val="24"/>
        </w:rPr>
        <w:t>行政處分溯及</w:t>
      </w:r>
      <w:r>
        <w:rPr>
          <w:w w:val="105"/>
          <w:sz w:val="22"/>
        </w:rPr>
        <w:t>須</w:t>
      </w:r>
      <w:r>
        <w:rPr>
          <w:w w:val="105"/>
          <w:sz w:val="24"/>
        </w:rPr>
        <w:t>考</w:t>
      </w:r>
      <w:r>
        <w:rPr>
          <w:w w:val="105"/>
          <w:sz w:val="22"/>
        </w:rPr>
        <w:t>慮很</w:t>
      </w:r>
      <w:r>
        <w:rPr>
          <w:w w:val="105"/>
          <w:sz w:val="24"/>
        </w:rPr>
        <w:t>多因</w:t>
      </w:r>
      <w:r>
        <w:rPr>
          <w:w w:val="105"/>
          <w:sz w:val="22"/>
        </w:rPr>
        <w:t>素</w:t>
      </w:r>
      <w:r>
        <w:rPr>
          <w:w w:val="105"/>
          <w:sz w:val="24"/>
        </w:rPr>
        <w:t>。</w:t>
      </w:r>
      <w:r>
        <w:rPr>
          <w:rFonts w:ascii="Times New Roman" w:eastAsia="Times New Roman"/>
          <w:w w:val="102"/>
          <w:sz w:val="24"/>
        </w:rPr>
        <w:t> </w:t>
      </w:r>
    </w:p>
    <w:p>
      <w:pPr>
        <w:spacing w:line="276" w:lineRule="auto" w:before="140"/>
        <w:ind w:left="169" w:right="214" w:firstLine="493"/>
        <w:jc w:val="both"/>
        <w:rPr>
          <w:rFonts w:ascii="Times New Roman" w:eastAsia="Times New Roman"/>
          <w:sz w:val="24"/>
        </w:rPr>
      </w:pPr>
      <w:r>
        <w:rPr>
          <w:sz w:val="22"/>
        </w:rPr>
        <w:t>什麼</w:t>
      </w:r>
      <w:r>
        <w:rPr>
          <w:sz w:val="24"/>
        </w:rPr>
        <w:t>是行政處分「撤銷」？行政處分是違法的，撤銷</w:t>
      </w:r>
      <w:r>
        <w:rPr>
          <w:spacing w:val="1"/>
          <w:sz w:val="24"/>
        </w:rPr>
        <w:t> </w:t>
      </w:r>
      <w:r>
        <w:rPr>
          <w:w w:val="105"/>
          <w:sz w:val="24"/>
        </w:rPr>
        <w:t>原則是</w:t>
      </w:r>
      <w:r>
        <w:rPr>
          <w:w w:val="105"/>
          <w:sz w:val="22"/>
        </w:rPr>
        <w:t>可</w:t>
      </w:r>
      <w:r>
        <w:rPr>
          <w:w w:val="105"/>
          <w:sz w:val="24"/>
        </w:rPr>
        <w:t>溯及的；</w:t>
      </w:r>
      <w:r>
        <w:rPr>
          <w:w w:val="105"/>
          <w:sz w:val="22"/>
        </w:rPr>
        <w:t>廢止</w:t>
      </w:r>
      <w:r>
        <w:rPr>
          <w:w w:val="105"/>
          <w:sz w:val="24"/>
        </w:rPr>
        <w:t>，要看</w:t>
      </w:r>
      <w:r>
        <w:rPr>
          <w:w w:val="105"/>
          <w:sz w:val="22"/>
        </w:rPr>
        <w:t>它</w:t>
      </w:r>
      <w:r>
        <w:rPr>
          <w:w w:val="105"/>
          <w:sz w:val="24"/>
        </w:rPr>
        <w:t>是授益或非授益。為</w:t>
      </w:r>
      <w:r>
        <w:rPr>
          <w:w w:val="105"/>
          <w:sz w:val="22"/>
        </w:rPr>
        <w:t>什麼廢止</w:t>
      </w:r>
      <w:r>
        <w:rPr>
          <w:w w:val="105"/>
          <w:sz w:val="24"/>
        </w:rPr>
        <w:t>、撤銷分開？因為</w:t>
      </w:r>
      <w:r>
        <w:rPr>
          <w:w w:val="105"/>
          <w:sz w:val="22"/>
        </w:rPr>
        <w:t>衡量觀</w:t>
      </w:r>
      <w:r>
        <w:rPr>
          <w:w w:val="105"/>
          <w:sz w:val="24"/>
        </w:rPr>
        <w:t>點不</w:t>
      </w:r>
      <w:r>
        <w:rPr>
          <w:w w:val="105"/>
          <w:sz w:val="22"/>
        </w:rPr>
        <w:t>太</w:t>
      </w:r>
      <w:r>
        <w:rPr>
          <w:w w:val="105"/>
          <w:sz w:val="24"/>
        </w:rPr>
        <w:t>一</w:t>
      </w:r>
      <w:r>
        <w:rPr>
          <w:w w:val="105"/>
          <w:sz w:val="22"/>
        </w:rPr>
        <w:t>樣</w:t>
      </w:r>
      <w:r>
        <w:rPr>
          <w:w w:val="105"/>
          <w:sz w:val="24"/>
        </w:rPr>
        <w:t>。行政處分「</w:t>
      </w:r>
      <w:r>
        <w:rPr>
          <w:w w:val="105"/>
          <w:sz w:val="22"/>
        </w:rPr>
        <w:t>廢</w:t>
      </w:r>
      <w:r>
        <w:rPr>
          <w:spacing w:val="-2"/>
          <w:w w:val="105"/>
          <w:sz w:val="22"/>
        </w:rPr>
        <w:t>止</w:t>
      </w:r>
      <w:r>
        <w:rPr>
          <w:spacing w:val="-12"/>
          <w:w w:val="105"/>
          <w:sz w:val="24"/>
        </w:rPr>
        <w:t>」是行政處分</w:t>
      </w:r>
      <w:r>
        <w:rPr>
          <w:spacing w:val="-2"/>
          <w:w w:val="105"/>
          <w:sz w:val="22"/>
        </w:rPr>
        <w:t>合</w:t>
      </w:r>
      <w:r>
        <w:rPr>
          <w:spacing w:val="-2"/>
          <w:w w:val="105"/>
          <w:sz w:val="24"/>
        </w:rPr>
        <w:t>法，</w:t>
      </w:r>
      <w:r>
        <w:rPr>
          <w:spacing w:val="-2"/>
          <w:w w:val="105"/>
          <w:sz w:val="22"/>
        </w:rPr>
        <w:t>只</w:t>
      </w:r>
      <w:r>
        <w:rPr>
          <w:spacing w:val="-2"/>
          <w:w w:val="105"/>
          <w:sz w:val="24"/>
        </w:rPr>
        <w:t>是認為情事</w:t>
      </w:r>
      <w:r>
        <w:rPr>
          <w:spacing w:val="-2"/>
          <w:w w:val="105"/>
          <w:sz w:val="22"/>
        </w:rPr>
        <w:t>變更</w:t>
      </w:r>
      <w:r>
        <w:rPr>
          <w:spacing w:val="-2"/>
          <w:w w:val="105"/>
          <w:sz w:val="24"/>
        </w:rPr>
        <w:t>或其</w:t>
      </w:r>
      <w:r>
        <w:rPr>
          <w:spacing w:val="-2"/>
          <w:w w:val="105"/>
          <w:sz w:val="22"/>
        </w:rPr>
        <w:t>他</w:t>
      </w:r>
      <w:r>
        <w:rPr>
          <w:spacing w:val="-2"/>
          <w:w w:val="105"/>
          <w:sz w:val="24"/>
        </w:rPr>
        <w:t>公益考</w:t>
      </w:r>
      <w:r>
        <w:rPr>
          <w:spacing w:val="-1"/>
          <w:w w:val="105"/>
          <w:sz w:val="22"/>
        </w:rPr>
        <w:t>量</w:t>
      </w:r>
      <w:r>
        <w:rPr>
          <w:spacing w:val="-1"/>
          <w:w w:val="105"/>
          <w:sz w:val="24"/>
        </w:rPr>
        <w:t>，</w:t>
      </w:r>
      <w:r>
        <w:rPr>
          <w:spacing w:val="-124"/>
          <w:w w:val="105"/>
          <w:sz w:val="24"/>
        </w:rPr>
        <w:t> </w:t>
      </w:r>
      <w:r>
        <w:rPr>
          <w:w w:val="105"/>
          <w:sz w:val="24"/>
        </w:rPr>
        <w:t>行政處分應該</w:t>
      </w:r>
      <w:r>
        <w:rPr>
          <w:w w:val="105"/>
          <w:sz w:val="22"/>
        </w:rPr>
        <w:t>把它</w:t>
      </w:r>
      <w:r>
        <w:rPr>
          <w:w w:val="105"/>
          <w:sz w:val="24"/>
        </w:rPr>
        <w:t>作</w:t>
      </w:r>
      <w:r>
        <w:rPr>
          <w:w w:val="105"/>
          <w:sz w:val="22"/>
        </w:rPr>
        <w:t>廢比</w:t>
      </w:r>
      <w:r>
        <w:rPr>
          <w:w w:val="105"/>
          <w:sz w:val="24"/>
        </w:rPr>
        <w:t>較</w:t>
      </w:r>
      <w:r>
        <w:rPr>
          <w:w w:val="105"/>
          <w:sz w:val="22"/>
        </w:rPr>
        <w:t>好</w:t>
      </w:r>
      <w:r>
        <w:rPr>
          <w:w w:val="105"/>
          <w:sz w:val="24"/>
        </w:rPr>
        <w:t>。加</w:t>
      </w:r>
      <w:r>
        <w:rPr>
          <w:w w:val="105"/>
          <w:sz w:val="21"/>
        </w:rPr>
        <w:t>油</w:t>
      </w:r>
      <w:r>
        <w:rPr>
          <w:w w:val="105"/>
          <w:sz w:val="22"/>
        </w:rPr>
        <w:t>站合</w:t>
      </w:r>
      <w:r>
        <w:rPr>
          <w:w w:val="105"/>
          <w:sz w:val="24"/>
        </w:rPr>
        <w:t>法</w:t>
      </w:r>
      <w:r>
        <w:rPr>
          <w:w w:val="105"/>
          <w:sz w:val="22"/>
        </w:rPr>
        <w:t>設置</w:t>
      </w:r>
      <w:r>
        <w:rPr>
          <w:w w:val="105"/>
          <w:sz w:val="24"/>
        </w:rPr>
        <w:t>，但後來</w:t>
      </w:r>
      <w:r>
        <w:rPr>
          <w:w w:val="105"/>
          <w:sz w:val="22"/>
        </w:rPr>
        <w:t>旁邊</w:t>
      </w:r>
      <w:r>
        <w:rPr>
          <w:w w:val="105"/>
          <w:sz w:val="24"/>
        </w:rPr>
        <w:t>有學</w:t>
      </w:r>
      <w:r>
        <w:rPr>
          <w:w w:val="105"/>
          <w:sz w:val="21"/>
        </w:rPr>
        <w:t>校</w:t>
      </w:r>
      <w:r>
        <w:rPr>
          <w:w w:val="105"/>
          <w:sz w:val="24"/>
        </w:rPr>
        <w:t>、</w:t>
      </w:r>
      <w:r>
        <w:rPr>
          <w:w w:val="105"/>
          <w:sz w:val="21"/>
        </w:rPr>
        <w:t>廟宇</w:t>
      </w:r>
      <w:r>
        <w:rPr>
          <w:w w:val="105"/>
          <w:sz w:val="24"/>
        </w:rPr>
        <w:t>、</w:t>
      </w:r>
      <w:r>
        <w:rPr>
          <w:w w:val="105"/>
          <w:sz w:val="21"/>
        </w:rPr>
        <w:t>居</w:t>
      </w:r>
      <w:r>
        <w:rPr>
          <w:w w:val="105"/>
          <w:sz w:val="24"/>
        </w:rPr>
        <w:t>民</w:t>
      </w:r>
      <w:r>
        <w:rPr>
          <w:w w:val="105"/>
          <w:sz w:val="22"/>
        </w:rPr>
        <w:t>抗爭</w:t>
      </w:r>
      <w:r>
        <w:rPr>
          <w:w w:val="105"/>
          <w:sz w:val="24"/>
        </w:rPr>
        <w:t>，行政處分是</w:t>
      </w:r>
      <w:r>
        <w:rPr>
          <w:w w:val="105"/>
          <w:sz w:val="22"/>
        </w:rPr>
        <w:t>合</w:t>
      </w:r>
      <w:r>
        <w:rPr>
          <w:w w:val="105"/>
          <w:sz w:val="24"/>
        </w:rPr>
        <w:t>法授益性，</w:t>
      </w:r>
      <w:r>
        <w:rPr>
          <w:spacing w:val="1"/>
          <w:w w:val="105"/>
          <w:sz w:val="24"/>
        </w:rPr>
        <w:t> </w:t>
      </w:r>
      <w:r>
        <w:rPr>
          <w:w w:val="105"/>
          <w:sz w:val="24"/>
        </w:rPr>
        <w:t>加</w:t>
      </w:r>
      <w:r>
        <w:rPr>
          <w:w w:val="105"/>
          <w:sz w:val="21"/>
        </w:rPr>
        <w:t>油</w:t>
      </w:r>
      <w:r>
        <w:rPr>
          <w:w w:val="105"/>
          <w:sz w:val="22"/>
        </w:rPr>
        <w:t>站許可可</w:t>
      </w:r>
      <w:r>
        <w:rPr>
          <w:w w:val="105"/>
          <w:sz w:val="24"/>
        </w:rPr>
        <w:t>否</w:t>
      </w:r>
      <w:r>
        <w:rPr>
          <w:w w:val="105"/>
          <w:sz w:val="22"/>
        </w:rPr>
        <w:t>把它廢止</w:t>
      </w:r>
      <w:r>
        <w:rPr>
          <w:w w:val="105"/>
          <w:sz w:val="24"/>
        </w:rPr>
        <w:t>？</w:t>
      </w:r>
      <w:r>
        <w:rPr>
          <w:w w:val="105"/>
          <w:sz w:val="22"/>
        </w:rPr>
        <w:t>可</w:t>
      </w:r>
      <w:r>
        <w:rPr>
          <w:w w:val="105"/>
          <w:sz w:val="24"/>
        </w:rPr>
        <w:t>以，</w:t>
      </w:r>
      <w:r>
        <w:rPr>
          <w:w w:val="105"/>
          <w:sz w:val="22"/>
        </w:rPr>
        <w:t>符合</w:t>
      </w:r>
      <w:r>
        <w:rPr>
          <w:w w:val="105"/>
          <w:sz w:val="24"/>
        </w:rPr>
        <w:t>一定要</w:t>
      </w:r>
      <w:r>
        <w:rPr>
          <w:w w:val="105"/>
          <w:sz w:val="22"/>
        </w:rPr>
        <w:t>件</w:t>
      </w:r>
      <w:r>
        <w:rPr>
          <w:w w:val="105"/>
          <w:sz w:val="24"/>
        </w:rPr>
        <w:t>要</w:t>
      </w:r>
      <w:r>
        <w:rPr>
          <w:w w:val="105"/>
          <w:sz w:val="22"/>
        </w:rPr>
        <w:t>合</w:t>
      </w:r>
      <w:r>
        <w:rPr>
          <w:w w:val="105"/>
          <w:sz w:val="24"/>
        </w:rPr>
        <w:t>理</w:t>
      </w:r>
      <w:r>
        <w:rPr>
          <w:w w:val="105"/>
          <w:sz w:val="22"/>
        </w:rPr>
        <w:t>補</w:t>
      </w:r>
      <w:r>
        <w:rPr>
          <w:spacing w:val="1"/>
          <w:w w:val="105"/>
          <w:sz w:val="22"/>
        </w:rPr>
        <w:t> </w:t>
      </w:r>
      <w:r>
        <w:rPr>
          <w:w w:val="105"/>
          <w:sz w:val="22"/>
        </w:rPr>
        <w:t>償</w:t>
      </w:r>
      <w:r>
        <w:rPr>
          <w:w w:val="105"/>
          <w:sz w:val="24"/>
        </w:rPr>
        <w:t>。</w:t>
      </w:r>
      <w:r>
        <w:rPr>
          <w:w w:val="105"/>
          <w:sz w:val="22"/>
        </w:rPr>
        <w:t>可</w:t>
      </w:r>
      <w:r>
        <w:rPr>
          <w:w w:val="105"/>
          <w:sz w:val="24"/>
        </w:rPr>
        <w:t>否溯及？當</w:t>
      </w:r>
      <w:r>
        <w:rPr>
          <w:w w:val="105"/>
          <w:sz w:val="22"/>
        </w:rPr>
        <w:t>然可</w:t>
      </w:r>
      <w:r>
        <w:rPr>
          <w:w w:val="105"/>
          <w:sz w:val="24"/>
        </w:rPr>
        <w:t>以，</w:t>
      </w:r>
      <w:r>
        <w:rPr>
          <w:w w:val="105"/>
          <w:sz w:val="22"/>
        </w:rPr>
        <w:t>像故</w:t>
      </w:r>
      <w:r>
        <w:rPr>
          <w:w w:val="105"/>
          <w:sz w:val="21"/>
        </w:rPr>
        <w:t>宮</w:t>
      </w:r>
      <w:r>
        <w:rPr>
          <w:w w:val="105"/>
          <w:sz w:val="22"/>
        </w:rPr>
        <w:t>附近</w:t>
      </w:r>
      <w:r>
        <w:rPr>
          <w:w w:val="105"/>
          <w:sz w:val="24"/>
        </w:rPr>
        <w:t>的</w:t>
      </w:r>
      <w:r>
        <w:rPr>
          <w:w w:val="105"/>
          <w:sz w:val="22"/>
        </w:rPr>
        <w:t>高</w:t>
      </w:r>
      <w:r>
        <w:rPr>
          <w:w w:val="105"/>
          <w:sz w:val="24"/>
        </w:rPr>
        <w:t>樓就是</w:t>
      </w:r>
      <w:r>
        <w:rPr>
          <w:w w:val="105"/>
          <w:sz w:val="22"/>
        </w:rPr>
        <w:t>例子</w:t>
      </w:r>
      <w:r>
        <w:rPr>
          <w:w w:val="105"/>
          <w:sz w:val="24"/>
        </w:rPr>
        <w:t>，</w:t>
      </w:r>
      <w:r>
        <w:rPr>
          <w:spacing w:val="1"/>
          <w:w w:val="105"/>
          <w:sz w:val="24"/>
        </w:rPr>
        <w:t> </w:t>
      </w:r>
      <w:r>
        <w:rPr>
          <w:w w:val="105"/>
          <w:sz w:val="22"/>
        </w:rPr>
        <w:t>可</w:t>
      </w:r>
      <w:r>
        <w:rPr>
          <w:w w:val="105"/>
          <w:sz w:val="24"/>
        </w:rPr>
        <w:t>以</w:t>
      </w:r>
      <w:r>
        <w:rPr>
          <w:w w:val="105"/>
          <w:sz w:val="22"/>
        </w:rPr>
        <w:t>把故</w:t>
      </w:r>
      <w:r>
        <w:rPr>
          <w:w w:val="105"/>
          <w:sz w:val="21"/>
        </w:rPr>
        <w:t>宮</w:t>
      </w:r>
      <w:r>
        <w:rPr>
          <w:w w:val="105"/>
          <w:sz w:val="22"/>
        </w:rPr>
        <w:t>附近高</w:t>
      </w:r>
      <w:r>
        <w:rPr>
          <w:w w:val="105"/>
          <w:sz w:val="24"/>
        </w:rPr>
        <w:t>樓</w:t>
      </w:r>
      <w:r>
        <w:rPr>
          <w:w w:val="105"/>
          <w:sz w:val="22"/>
        </w:rPr>
        <w:t>合</w:t>
      </w:r>
      <w:r>
        <w:rPr>
          <w:w w:val="105"/>
          <w:sz w:val="24"/>
        </w:rPr>
        <w:t>法</w:t>
      </w:r>
      <w:r>
        <w:rPr>
          <w:w w:val="105"/>
          <w:sz w:val="22"/>
        </w:rPr>
        <w:t>建照許可廢止</w:t>
      </w:r>
      <w:r>
        <w:rPr>
          <w:w w:val="105"/>
          <w:sz w:val="24"/>
        </w:rPr>
        <w:t>，這是法</w:t>
      </w:r>
      <w:r>
        <w:rPr>
          <w:w w:val="105"/>
          <w:sz w:val="22"/>
        </w:rPr>
        <w:t>治</w:t>
      </w:r>
      <w:r>
        <w:rPr>
          <w:w w:val="105"/>
          <w:sz w:val="24"/>
        </w:rPr>
        <w:t>國</w:t>
      </w:r>
      <w:r>
        <w:rPr>
          <w:w w:val="105"/>
          <w:sz w:val="22"/>
        </w:rPr>
        <w:t>特殊</w:t>
      </w:r>
      <w:r>
        <w:rPr>
          <w:spacing w:val="29"/>
          <w:w w:val="105"/>
          <w:sz w:val="22"/>
        </w:rPr>
        <w:t> </w:t>
      </w:r>
      <w:r>
        <w:rPr>
          <w:w w:val="105"/>
          <w:sz w:val="22"/>
        </w:rPr>
        <w:t>現象</w:t>
      </w:r>
      <w:r>
        <w:rPr>
          <w:w w:val="105"/>
          <w:sz w:val="24"/>
        </w:rPr>
        <w:t>，行政處分溯及</w:t>
      </w:r>
      <w:r>
        <w:rPr>
          <w:w w:val="105"/>
          <w:sz w:val="22"/>
        </w:rPr>
        <w:t>失</w:t>
      </w:r>
      <w:r>
        <w:rPr>
          <w:w w:val="105"/>
          <w:sz w:val="24"/>
        </w:rPr>
        <w:t>效。</w:t>
      </w:r>
      <w:r>
        <w:rPr>
          <w:w w:val="105"/>
          <w:sz w:val="22"/>
        </w:rPr>
        <w:t>從</w:t>
      </w:r>
      <w:r>
        <w:rPr>
          <w:w w:val="105"/>
          <w:sz w:val="24"/>
        </w:rPr>
        <w:t>法</w:t>
      </w:r>
      <w:r>
        <w:rPr>
          <w:w w:val="105"/>
          <w:sz w:val="22"/>
        </w:rPr>
        <w:t>安</w:t>
      </w:r>
      <w:r>
        <w:rPr>
          <w:w w:val="105"/>
          <w:sz w:val="24"/>
        </w:rPr>
        <w:t>定性、人民</w:t>
      </w:r>
      <w:r>
        <w:rPr>
          <w:w w:val="105"/>
          <w:sz w:val="22"/>
        </w:rPr>
        <w:t>信賴保</w:t>
      </w:r>
      <w:r>
        <w:rPr>
          <w:w w:val="105"/>
          <w:sz w:val="24"/>
        </w:rPr>
        <w:t>護，</w:t>
      </w:r>
      <w:r>
        <w:rPr>
          <w:spacing w:val="1"/>
          <w:w w:val="105"/>
          <w:sz w:val="24"/>
        </w:rPr>
        <w:t> </w:t>
      </w:r>
      <w:r>
        <w:rPr>
          <w:w w:val="105"/>
          <w:sz w:val="24"/>
        </w:rPr>
        <w:t>為</w:t>
      </w:r>
      <w:r>
        <w:rPr>
          <w:w w:val="105"/>
          <w:sz w:val="22"/>
        </w:rPr>
        <w:t>什麼</w:t>
      </w:r>
      <w:r>
        <w:rPr>
          <w:w w:val="105"/>
          <w:sz w:val="24"/>
        </w:rPr>
        <w:t>加</w:t>
      </w:r>
      <w:r>
        <w:rPr>
          <w:w w:val="105"/>
          <w:sz w:val="21"/>
        </w:rPr>
        <w:t>油</w:t>
      </w:r>
      <w:r>
        <w:rPr>
          <w:w w:val="105"/>
          <w:sz w:val="22"/>
        </w:rPr>
        <w:t>站合</w:t>
      </w:r>
      <w:r>
        <w:rPr>
          <w:w w:val="105"/>
          <w:sz w:val="24"/>
        </w:rPr>
        <w:t>法</w:t>
      </w:r>
      <w:r>
        <w:rPr>
          <w:w w:val="105"/>
          <w:sz w:val="22"/>
        </w:rPr>
        <w:t>變</w:t>
      </w:r>
      <w:r>
        <w:rPr>
          <w:w w:val="105"/>
          <w:sz w:val="24"/>
        </w:rPr>
        <w:t>成</w:t>
      </w:r>
      <w:r>
        <w:rPr>
          <w:w w:val="105"/>
          <w:sz w:val="21"/>
        </w:rPr>
        <w:t>乞丐</w:t>
      </w:r>
      <w:r>
        <w:rPr>
          <w:w w:val="105"/>
          <w:sz w:val="20"/>
        </w:rPr>
        <w:t>趕</w:t>
      </w:r>
      <w:r>
        <w:rPr>
          <w:w w:val="105"/>
          <w:sz w:val="21"/>
        </w:rPr>
        <w:t>廟</w:t>
      </w:r>
      <w:r>
        <w:rPr>
          <w:w w:val="105"/>
          <w:sz w:val="24"/>
        </w:rPr>
        <w:t>公？</w:t>
      </w:r>
      <w:r>
        <w:rPr>
          <w:w w:val="105"/>
          <w:sz w:val="22"/>
        </w:rPr>
        <w:t>他</w:t>
      </w:r>
      <w:r>
        <w:rPr>
          <w:w w:val="105"/>
          <w:sz w:val="24"/>
        </w:rPr>
        <w:t>會</w:t>
      </w:r>
      <w:r>
        <w:rPr>
          <w:w w:val="105"/>
          <w:sz w:val="22"/>
        </w:rPr>
        <w:t>覺</w:t>
      </w:r>
      <w:r>
        <w:rPr>
          <w:w w:val="105"/>
          <w:sz w:val="24"/>
        </w:rPr>
        <w:t>得不公</w:t>
      </w:r>
      <w:r>
        <w:rPr>
          <w:w w:val="105"/>
          <w:sz w:val="22"/>
        </w:rPr>
        <w:t>平</w:t>
      </w:r>
      <w:r>
        <w:rPr>
          <w:w w:val="105"/>
          <w:sz w:val="24"/>
        </w:rPr>
        <w:t>，所</w:t>
      </w:r>
      <w:r>
        <w:rPr>
          <w:spacing w:val="1"/>
          <w:w w:val="105"/>
          <w:sz w:val="24"/>
        </w:rPr>
        <w:t> </w:t>
      </w:r>
      <w:r>
        <w:rPr>
          <w:w w:val="105"/>
          <w:sz w:val="24"/>
        </w:rPr>
        <w:t>以溯及要考</w:t>
      </w:r>
      <w:r>
        <w:rPr>
          <w:w w:val="105"/>
          <w:sz w:val="22"/>
        </w:rPr>
        <w:t>慮到每</w:t>
      </w:r>
      <w:r>
        <w:rPr>
          <w:w w:val="105"/>
          <w:sz w:val="24"/>
        </w:rPr>
        <w:t>個因</w:t>
      </w:r>
      <w:r>
        <w:rPr>
          <w:w w:val="105"/>
          <w:sz w:val="22"/>
        </w:rPr>
        <w:t>素</w:t>
      </w:r>
      <w:r>
        <w:rPr>
          <w:w w:val="105"/>
          <w:sz w:val="24"/>
        </w:rPr>
        <w:t>，溯及</w:t>
      </w:r>
      <w:r>
        <w:rPr>
          <w:w w:val="105"/>
          <w:sz w:val="22"/>
        </w:rPr>
        <w:t>做到兩全</w:t>
      </w:r>
      <w:r>
        <w:rPr>
          <w:w w:val="105"/>
          <w:sz w:val="24"/>
        </w:rPr>
        <w:t>其</w:t>
      </w:r>
      <w:r>
        <w:rPr>
          <w:w w:val="105"/>
          <w:sz w:val="22"/>
        </w:rPr>
        <w:t>美</w:t>
      </w:r>
      <w:r>
        <w:rPr>
          <w:w w:val="105"/>
          <w:sz w:val="24"/>
        </w:rPr>
        <w:t>不是</w:t>
      </w:r>
      <w:r>
        <w:rPr>
          <w:w w:val="105"/>
          <w:sz w:val="22"/>
        </w:rPr>
        <w:t>沒</w:t>
      </w:r>
      <w:r>
        <w:rPr>
          <w:w w:val="105"/>
          <w:sz w:val="24"/>
        </w:rPr>
        <w:t>有辦</w:t>
      </w:r>
      <w:r>
        <w:rPr>
          <w:spacing w:val="-1"/>
          <w:w w:val="105"/>
          <w:sz w:val="24"/>
        </w:rPr>
        <w:t>法，給</w:t>
      </w:r>
      <w:r>
        <w:rPr>
          <w:w w:val="105"/>
          <w:sz w:val="22"/>
        </w:rPr>
        <w:t>它損失補償</w:t>
      </w:r>
      <w:r>
        <w:rPr>
          <w:w w:val="105"/>
          <w:sz w:val="24"/>
        </w:rPr>
        <w:t>，這是個</w:t>
      </w:r>
      <w:r>
        <w:rPr>
          <w:w w:val="105"/>
          <w:sz w:val="22"/>
        </w:rPr>
        <w:t>損失補償</w:t>
      </w:r>
      <w:r>
        <w:rPr>
          <w:w w:val="105"/>
          <w:sz w:val="24"/>
        </w:rPr>
        <w:t>機</w:t>
      </w:r>
      <w:r>
        <w:rPr>
          <w:w w:val="105"/>
          <w:sz w:val="22"/>
        </w:rPr>
        <w:t>制</w:t>
      </w:r>
      <w:r>
        <w:rPr>
          <w:w w:val="105"/>
          <w:sz w:val="24"/>
        </w:rPr>
        <w:t>，</w:t>
      </w:r>
      <w:r>
        <w:rPr>
          <w:w w:val="105"/>
          <w:sz w:val="22"/>
        </w:rPr>
        <w:t>可</w:t>
      </w:r>
      <w:r>
        <w:rPr>
          <w:w w:val="105"/>
          <w:sz w:val="24"/>
        </w:rPr>
        <w:t>以溯及</w:t>
      </w:r>
      <w:r>
        <w:rPr>
          <w:w w:val="105"/>
          <w:sz w:val="22"/>
        </w:rPr>
        <w:t>失</w:t>
      </w:r>
      <w:r>
        <w:rPr>
          <w:w w:val="105"/>
          <w:sz w:val="24"/>
        </w:rPr>
        <w:t>效，</w:t>
      </w:r>
      <w:r>
        <w:rPr>
          <w:spacing w:val="-124"/>
          <w:w w:val="105"/>
          <w:sz w:val="24"/>
        </w:rPr>
        <w:t> </w:t>
      </w:r>
      <w:r>
        <w:rPr>
          <w:w w:val="105"/>
          <w:sz w:val="24"/>
        </w:rPr>
        <w:t>但是</w:t>
      </w:r>
      <w:r>
        <w:rPr>
          <w:w w:val="105"/>
          <w:sz w:val="22"/>
        </w:rPr>
        <w:t>補償</w:t>
      </w:r>
      <w:r>
        <w:rPr>
          <w:w w:val="105"/>
          <w:sz w:val="24"/>
        </w:rPr>
        <w:t>這</w:t>
      </w:r>
      <w:r>
        <w:rPr>
          <w:w w:val="105"/>
          <w:sz w:val="22"/>
        </w:rPr>
        <w:t>種補償金可</w:t>
      </w:r>
      <w:r>
        <w:rPr>
          <w:w w:val="105"/>
          <w:sz w:val="24"/>
        </w:rPr>
        <w:t>能</w:t>
      </w:r>
      <w:r>
        <w:rPr>
          <w:w w:val="105"/>
          <w:sz w:val="22"/>
        </w:rPr>
        <w:t>很高</w:t>
      </w:r>
      <w:r>
        <w:rPr>
          <w:w w:val="105"/>
          <w:sz w:val="24"/>
        </w:rPr>
        <w:t>，</w:t>
      </w:r>
      <w:r>
        <w:rPr>
          <w:w w:val="105"/>
          <w:sz w:val="22"/>
        </w:rPr>
        <w:t>讓</w:t>
      </w:r>
      <w:r>
        <w:rPr>
          <w:w w:val="105"/>
          <w:sz w:val="24"/>
        </w:rPr>
        <w:t>行政機關不</w:t>
      </w:r>
      <w:r>
        <w:rPr>
          <w:w w:val="105"/>
          <w:sz w:val="22"/>
        </w:rPr>
        <w:t>敢隨意</w:t>
      </w:r>
      <w:r>
        <w:rPr>
          <w:w w:val="105"/>
          <w:sz w:val="24"/>
        </w:rPr>
        <w:t>撤銷</w:t>
      </w:r>
      <w:r>
        <w:rPr>
          <w:spacing w:val="1"/>
          <w:w w:val="105"/>
          <w:sz w:val="24"/>
        </w:rPr>
        <w:t> </w:t>
      </w:r>
      <w:r>
        <w:rPr>
          <w:w w:val="105"/>
          <w:sz w:val="24"/>
        </w:rPr>
        <w:t>或</w:t>
      </w:r>
      <w:r>
        <w:rPr>
          <w:w w:val="105"/>
          <w:sz w:val="22"/>
        </w:rPr>
        <w:t>廢止</w:t>
      </w:r>
      <w:r>
        <w:rPr>
          <w:w w:val="105"/>
          <w:sz w:val="24"/>
        </w:rPr>
        <w:t>，撤銷</w:t>
      </w:r>
      <w:r>
        <w:rPr>
          <w:w w:val="105"/>
          <w:sz w:val="22"/>
        </w:rPr>
        <w:t>比</w:t>
      </w:r>
      <w:r>
        <w:rPr>
          <w:w w:val="105"/>
          <w:sz w:val="24"/>
        </w:rPr>
        <w:t>較簡</w:t>
      </w:r>
      <w:r>
        <w:rPr>
          <w:w w:val="105"/>
          <w:sz w:val="22"/>
        </w:rPr>
        <w:t>單</w:t>
      </w:r>
      <w:r>
        <w:rPr>
          <w:w w:val="105"/>
          <w:sz w:val="24"/>
        </w:rPr>
        <w:t>，</w:t>
      </w:r>
      <w:r>
        <w:rPr>
          <w:w w:val="105"/>
          <w:sz w:val="22"/>
        </w:rPr>
        <w:t>廢止</w:t>
      </w:r>
      <w:r>
        <w:rPr>
          <w:w w:val="105"/>
          <w:sz w:val="24"/>
        </w:rPr>
        <w:t>會</w:t>
      </w:r>
      <w:r>
        <w:rPr>
          <w:w w:val="105"/>
          <w:sz w:val="22"/>
        </w:rPr>
        <w:t>比</w:t>
      </w:r>
      <w:r>
        <w:rPr>
          <w:w w:val="105"/>
          <w:sz w:val="24"/>
        </w:rPr>
        <w:t>較</w:t>
      </w:r>
      <w:r>
        <w:rPr>
          <w:w w:val="105"/>
          <w:sz w:val="22"/>
        </w:rPr>
        <w:t>小心</w:t>
      </w:r>
      <w:r>
        <w:rPr>
          <w:w w:val="105"/>
          <w:sz w:val="24"/>
        </w:rPr>
        <w:t>。一</w:t>
      </w:r>
      <w:r>
        <w:rPr>
          <w:w w:val="105"/>
          <w:sz w:val="22"/>
        </w:rPr>
        <w:t>般</w:t>
      </w:r>
      <w:r>
        <w:rPr>
          <w:w w:val="105"/>
          <w:sz w:val="24"/>
        </w:rPr>
        <w:t>來</w:t>
      </w:r>
      <w:r>
        <w:rPr>
          <w:w w:val="105"/>
          <w:sz w:val="22"/>
        </w:rPr>
        <w:t>講</w:t>
      </w:r>
      <w:r>
        <w:rPr>
          <w:w w:val="105"/>
          <w:sz w:val="24"/>
        </w:rPr>
        <w:t>公務員</w:t>
      </w:r>
      <w:r>
        <w:rPr>
          <w:w w:val="105"/>
          <w:sz w:val="22"/>
        </w:rPr>
        <w:t>廢止</w:t>
      </w:r>
      <w:r>
        <w:rPr>
          <w:w w:val="105"/>
          <w:sz w:val="24"/>
        </w:rPr>
        <w:t>行政處分最</w:t>
      </w:r>
      <w:r>
        <w:rPr>
          <w:w w:val="105"/>
          <w:sz w:val="22"/>
        </w:rPr>
        <w:t>好</w:t>
      </w:r>
      <w:r>
        <w:rPr>
          <w:w w:val="105"/>
          <w:sz w:val="24"/>
        </w:rPr>
        <w:t>不要溯及，要溯及要</w:t>
      </w:r>
      <w:r>
        <w:rPr>
          <w:w w:val="105"/>
          <w:sz w:val="22"/>
        </w:rPr>
        <w:t>簽</w:t>
      </w:r>
      <w:r>
        <w:rPr>
          <w:w w:val="105"/>
          <w:sz w:val="24"/>
        </w:rPr>
        <w:t>給</w:t>
      </w:r>
      <w:r>
        <w:rPr>
          <w:w w:val="105"/>
          <w:sz w:val="22"/>
        </w:rPr>
        <w:t>長</w:t>
      </w:r>
      <w:r>
        <w:rPr>
          <w:w w:val="105"/>
          <w:sz w:val="24"/>
        </w:rPr>
        <w:t>官，為何要溯及的理由</w:t>
      </w:r>
      <w:r>
        <w:rPr>
          <w:w w:val="105"/>
          <w:sz w:val="21"/>
        </w:rPr>
        <w:t>寫</w:t>
      </w:r>
      <w:r>
        <w:rPr>
          <w:w w:val="105"/>
          <w:sz w:val="22"/>
        </w:rPr>
        <w:t>清楚</w:t>
      </w:r>
      <w:r>
        <w:rPr>
          <w:w w:val="105"/>
          <w:sz w:val="24"/>
        </w:rPr>
        <w:t>。溯及當成</w:t>
      </w:r>
      <w:r>
        <w:rPr>
          <w:w w:val="105"/>
          <w:sz w:val="22"/>
        </w:rPr>
        <w:t>例</w:t>
      </w:r>
      <w:r>
        <w:rPr>
          <w:w w:val="105"/>
          <w:sz w:val="24"/>
        </w:rPr>
        <w:t>外情形，不要是</w:t>
      </w:r>
      <w:r>
        <w:rPr>
          <w:w w:val="105"/>
          <w:sz w:val="22"/>
        </w:rPr>
        <w:t>正</w:t>
      </w:r>
      <w:r>
        <w:rPr>
          <w:w w:val="105"/>
          <w:sz w:val="24"/>
        </w:rPr>
        <w:t>常情形，縱使</w:t>
      </w:r>
      <w:r>
        <w:rPr>
          <w:w w:val="105"/>
          <w:sz w:val="22"/>
        </w:rPr>
        <w:t>它</w:t>
      </w:r>
      <w:r>
        <w:rPr>
          <w:w w:val="105"/>
          <w:sz w:val="24"/>
        </w:rPr>
        <w:t>是撤銷</w:t>
      </w:r>
      <w:r>
        <w:rPr>
          <w:w w:val="105"/>
          <w:sz w:val="22"/>
        </w:rPr>
        <w:t>也盡量</w:t>
      </w:r>
      <w:r>
        <w:rPr>
          <w:w w:val="105"/>
          <w:sz w:val="24"/>
        </w:rPr>
        <w:t>不要溯及。</w:t>
      </w:r>
      <w:r>
        <w:rPr>
          <w:rFonts w:ascii="Times New Roman" w:eastAsia="Times New Roman"/>
          <w:w w:val="102"/>
          <w:sz w:val="24"/>
        </w:rPr>
        <w:t> </w:t>
      </w:r>
    </w:p>
    <w:p>
      <w:pPr>
        <w:spacing w:line="276" w:lineRule="auto" w:before="149"/>
        <w:ind w:left="169" w:right="214" w:firstLine="493"/>
        <w:jc w:val="both"/>
        <w:rPr>
          <w:sz w:val="24"/>
        </w:rPr>
      </w:pPr>
      <w:r>
        <w:rPr>
          <w:w w:val="105"/>
          <w:sz w:val="24"/>
        </w:rPr>
        <w:t>撤銷行政處分原則是要溯及，因為</w:t>
      </w:r>
      <w:r>
        <w:rPr>
          <w:w w:val="105"/>
          <w:sz w:val="22"/>
        </w:rPr>
        <w:t>它</w:t>
      </w:r>
      <w:r>
        <w:rPr>
          <w:w w:val="105"/>
          <w:sz w:val="24"/>
        </w:rPr>
        <w:t>違法</w:t>
      </w:r>
      <w:r>
        <w:rPr>
          <w:w w:val="105"/>
          <w:sz w:val="22"/>
        </w:rPr>
        <w:t>自</w:t>
      </w:r>
      <w:r>
        <w:rPr>
          <w:w w:val="105"/>
          <w:sz w:val="24"/>
        </w:rPr>
        <w:t>始</w:t>
      </w:r>
      <w:r>
        <w:rPr>
          <w:w w:val="105"/>
          <w:sz w:val="20"/>
        </w:rPr>
        <w:t>剷</w:t>
      </w:r>
      <w:r>
        <w:rPr>
          <w:w w:val="105"/>
          <w:sz w:val="24"/>
        </w:rPr>
        <w:t>除。</w:t>
      </w:r>
      <w:r>
        <w:rPr>
          <w:w w:val="105"/>
          <w:sz w:val="22"/>
        </w:rPr>
        <w:t>廢止</w:t>
      </w:r>
      <w:r>
        <w:rPr>
          <w:w w:val="105"/>
          <w:sz w:val="24"/>
        </w:rPr>
        <w:t>因為前</w:t>
      </w:r>
      <w:r>
        <w:rPr>
          <w:w w:val="105"/>
          <w:sz w:val="22"/>
        </w:rPr>
        <w:t>面狀態</w:t>
      </w:r>
      <w:r>
        <w:rPr>
          <w:w w:val="105"/>
          <w:sz w:val="24"/>
        </w:rPr>
        <w:t>存在因為公共</w:t>
      </w:r>
      <w:r>
        <w:rPr>
          <w:w w:val="105"/>
          <w:sz w:val="22"/>
        </w:rPr>
        <w:t>利</w:t>
      </w:r>
      <w:r>
        <w:rPr>
          <w:w w:val="105"/>
          <w:sz w:val="24"/>
        </w:rPr>
        <w:t>益</w:t>
      </w:r>
      <w:r>
        <w:rPr>
          <w:w w:val="105"/>
          <w:sz w:val="22"/>
        </w:rPr>
        <w:t>變化</w:t>
      </w:r>
      <w:r>
        <w:rPr>
          <w:w w:val="105"/>
          <w:sz w:val="24"/>
        </w:rPr>
        <w:t>，情事</w:t>
      </w:r>
      <w:r>
        <w:rPr>
          <w:w w:val="105"/>
          <w:sz w:val="22"/>
        </w:rPr>
        <w:t>變更</w:t>
      </w:r>
      <w:r>
        <w:rPr>
          <w:w w:val="105"/>
          <w:sz w:val="24"/>
        </w:rPr>
        <w:t>原則</w:t>
      </w:r>
      <w:r>
        <w:rPr>
          <w:w w:val="105"/>
          <w:sz w:val="22"/>
        </w:rPr>
        <w:t>把它合</w:t>
      </w:r>
      <w:r>
        <w:rPr>
          <w:w w:val="105"/>
          <w:sz w:val="24"/>
        </w:rPr>
        <w:t>法</w:t>
      </w:r>
      <w:r>
        <w:rPr>
          <w:w w:val="105"/>
          <w:sz w:val="22"/>
        </w:rPr>
        <w:t>狀態改變</w:t>
      </w:r>
      <w:r>
        <w:rPr>
          <w:w w:val="105"/>
          <w:sz w:val="24"/>
        </w:rPr>
        <w:t>，原則不溯及，</w:t>
      </w:r>
      <w:r>
        <w:rPr>
          <w:w w:val="105"/>
          <w:sz w:val="22"/>
        </w:rPr>
        <w:t>例</w:t>
      </w:r>
      <w:r>
        <w:rPr>
          <w:w w:val="105"/>
          <w:sz w:val="24"/>
        </w:rPr>
        <w:t>外溯及。撤銷、</w:t>
      </w:r>
      <w:r>
        <w:rPr>
          <w:w w:val="105"/>
          <w:sz w:val="22"/>
        </w:rPr>
        <w:t>廢止</w:t>
      </w:r>
      <w:r>
        <w:rPr>
          <w:spacing w:val="13"/>
          <w:w w:val="105"/>
          <w:sz w:val="24"/>
        </w:rPr>
        <w:t>行政處分</w:t>
      </w:r>
      <w:r>
        <w:rPr>
          <w:spacing w:val="12"/>
          <w:w w:val="105"/>
          <w:sz w:val="22"/>
        </w:rPr>
        <w:t>區別</w:t>
      </w:r>
      <w:r>
        <w:rPr>
          <w:spacing w:val="12"/>
          <w:w w:val="105"/>
          <w:sz w:val="24"/>
        </w:rPr>
        <w:t>是看</w:t>
      </w:r>
      <w:r>
        <w:rPr>
          <w:spacing w:val="14"/>
          <w:w w:val="105"/>
          <w:sz w:val="22"/>
        </w:rPr>
        <w:t>它</w:t>
      </w:r>
      <w:r>
        <w:rPr>
          <w:spacing w:val="12"/>
          <w:w w:val="105"/>
          <w:sz w:val="24"/>
        </w:rPr>
        <w:t>原本</w:t>
      </w:r>
      <w:r>
        <w:rPr>
          <w:spacing w:val="12"/>
          <w:w w:val="105"/>
          <w:sz w:val="22"/>
        </w:rPr>
        <w:t>合</w:t>
      </w:r>
      <w:r>
        <w:rPr>
          <w:spacing w:val="14"/>
          <w:w w:val="105"/>
          <w:sz w:val="24"/>
        </w:rPr>
        <w:t>法</w:t>
      </w:r>
      <w:r>
        <w:rPr>
          <w:spacing w:val="12"/>
          <w:w w:val="105"/>
          <w:sz w:val="22"/>
        </w:rPr>
        <w:t>還</w:t>
      </w:r>
      <w:r>
        <w:rPr>
          <w:spacing w:val="12"/>
          <w:w w:val="105"/>
          <w:sz w:val="24"/>
        </w:rPr>
        <w:t>是違法，</w:t>
      </w:r>
      <w:r>
        <w:rPr>
          <w:spacing w:val="12"/>
          <w:w w:val="105"/>
          <w:sz w:val="22"/>
        </w:rPr>
        <w:t>合</w:t>
      </w:r>
      <w:r>
        <w:rPr>
          <w:spacing w:val="13"/>
          <w:w w:val="105"/>
          <w:sz w:val="24"/>
        </w:rPr>
        <w:t>法稱為「</w:t>
      </w:r>
      <w:r>
        <w:rPr>
          <w:w w:val="105"/>
          <w:sz w:val="22"/>
        </w:rPr>
        <w:t>廢</w:t>
      </w:r>
      <w:r>
        <w:rPr>
          <w:spacing w:val="-4"/>
          <w:w w:val="105"/>
          <w:sz w:val="22"/>
        </w:rPr>
        <w:t>止</w:t>
      </w:r>
      <w:r>
        <w:rPr>
          <w:spacing w:val="-31"/>
          <w:w w:val="105"/>
          <w:sz w:val="24"/>
        </w:rPr>
        <w:t>」，違法稱為「撤銷」。依</w:t>
      </w:r>
      <w:r>
        <w:rPr>
          <w:spacing w:val="-4"/>
          <w:w w:val="105"/>
          <w:sz w:val="22"/>
        </w:rPr>
        <w:t>照</w:t>
      </w:r>
      <w:r>
        <w:rPr>
          <w:spacing w:val="-3"/>
          <w:w w:val="105"/>
          <w:sz w:val="24"/>
        </w:rPr>
        <w:t>個人</w:t>
      </w:r>
      <w:r>
        <w:rPr>
          <w:spacing w:val="-3"/>
          <w:w w:val="105"/>
          <w:sz w:val="22"/>
        </w:rPr>
        <w:t>觀察</w:t>
      </w:r>
      <w:r>
        <w:rPr>
          <w:spacing w:val="-3"/>
          <w:w w:val="105"/>
          <w:sz w:val="24"/>
        </w:rPr>
        <w:t>都不要溯及</w:t>
      </w:r>
      <w:r>
        <w:rPr>
          <w:spacing w:val="-3"/>
          <w:w w:val="105"/>
          <w:sz w:val="22"/>
        </w:rPr>
        <w:t>比</w:t>
      </w:r>
      <w:r>
        <w:rPr>
          <w:spacing w:val="-3"/>
          <w:w w:val="105"/>
          <w:sz w:val="24"/>
        </w:rPr>
        <w:t>較</w:t>
      </w:r>
      <w:r>
        <w:rPr>
          <w:spacing w:val="-3"/>
          <w:w w:val="105"/>
          <w:sz w:val="22"/>
        </w:rPr>
        <w:t>好</w:t>
      </w:r>
      <w:r>
        <w:rPr>
          <w:spacing w:val="-3"/>
          <w:w w:val="105"/>
          <w:sz w:val="24"/>
        </w:rPr>
        <w:t>，</w:t>
      </w:r>
    </w:p>
    <w:p>
      <w:pPr>
        <w:pStyle w:val="BodyText"/>
        <w:spacing w:before="2"/>
        <w:rPr>
          <w:sz w:val="29"/>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390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sz w:val="24"/>
        </w:rPr>
      </w:pPr>
      <w:r>
        <w:rPr>
          <w:w w:val="105"/>
          <w:sz w:val="22"/>
        </w:rPr>
        <w:t>像立</w:t>
      </w:r>
      <w:r>
        <w:rPr>
          <w:w w:val="105"/>
          <w:sz w:val="24"/>
        </w:rPr>
        <w:t>法委員有</w:t>
      </w:r>
      <w:r>
        <w:rPr>
          <w:w w:val="105"/>
          <w:sz w:val="22"/>
        </w:rPr>
        <w:t>雙</w:t>
      </w:r>
      <w:r>
        <w:rPr>
          <w:w w:val="105"/>
          <w:sz w:val="24"/>
        </w:rPr>
        <w:t>重國</w:t>
      </w:r>
      <w:r>
        <w:rPr>
          <w:w w:val="105"/>
          <w:sz w:val="21"/>
        </w:rPr>
        <w:t>籍</w:t>
      </w:r>
      <w:r>
        <w:rPr>
          <w:w w:val="105"/>
          <w:sz w:val="24"/>
        </w:rPr>
        <w:t>的</w:t>
      </w:r>
      <w:r>
        <w:rPr>
          <w:w w:val="105"/>
          <w:sz w:val="22"/>
        </w:rPr>
        <w:t>案例</w:t>
      </w:r>
      <w:r>
        <w:rPr>
          <w:w w:val="105"/>
          <w:sz w:val="24"/>
        </w:rPr>
        <w:t>，依</w:t>
      </w:r>
      <w:r>
        <w:rPr>
          <w:w w:val="105"/>
          <w:sz w:val="22"/>
        </w:rPr>
        <w:t>照</w:t>
      </w:r>
      <w:r>
        <w:rPr>
          <w:w w:val="105"/>
          <w:sz w:val="24"/>
        </w:rPr>
        <w:t>公</w:t>
      </w:r>
      <w:r>
        <w:rPr>
          <w:w w:val="105"/>
          <w:sz w:val="22"/>
        </w:rPr>
        <w:t>職</w:t>
      </w:r>
      <w:r>
        <w:rPr>
          <w:w w:val="105"/>
          <w:sz w:val="24"/>
        </w:rPr>
        <w:t>人員</w:t>
      </w:r>
      <w:r>
        <w:rPr>
          <w:w w:val="105"/>
          <w:sz w:val="22"/>
        </w:rPr>
        <w:t>選舉罷免</w:t>
      </w:r>
      <w:r>
        <w:rPr>
          <w:w w:val="105"/>
          <w:sz w:val="24"/>
        </w:rPr>
        <w:t>法規定</w:t>
      </w:r>
      <w:r>
        <w:rPr>
          <w:w w:val="105"/>
          <w:sz w:val="22"/>
        </w:rPr>
        <w:t>自</w:t>
      </w:r>
      <w:r>
        <w:rPr>
          <w:w w:val="105"/>
          <w:sz w:val="24"/>
        </w:rPr>
        <w:t>始</w:t>
      </w:r>
      <w:r>
        <w:rPr>
          <w:w w:val="105"/>
          <w:sz w:val="22"/>
        </w:rPr>
        <w:t>無立</w:t>
      </w:r>
      <w:r>
        <w:rPr>
          <w:w w:val="105"/>
          <w:sz w:val="24"/>
        </w:rPr>
        <w:t>法委員</w:t>
      </w:r>
      <w:r>
        <w:rPr>
          <w:w w:val="105"/>
          <w:sz w:val="22"/>
        </w:rPr>
        <w:t>資格</w:t>
      </w:r>
      <w:r>
        <w:rPr>
          <w:w w:val="105"/>
          <w:sz w:val="24"/>
        </w:rPr>
        <w:t>，</w:t>
      </w:r>
      <w:r>
        <w:rPr>
          <w:w w:val="105"/>
          <w:sz w:val="22"/>
        </w:rPr>
        <w:t>立</w:t>
      </w:r>
      <w:r>
        <w:rPr>
          <w:w w:val="105"/>
          <w:sz w:val="24"/>
        </w:rPr>
        <w:t>法委員不用</w:t>
      </w:r>
      <w:r>
        <w:rPr>
          <w:w w:val="105"/>
          <w:sz w:val="22"/>
        </w:rPr>
        <w:t>還</w:t>
      </w:r>
      <w:r>
        <w:rPr>
          <w:w w:val="105"/>
          <w:sz w:val="20"/>
        </w:rPr>
        <w:t>錢</w:t>
      </w:r>
      <w:r>
        <w:rPr>
          <w:w w:val="105"/>
          <w:sz w:val="24"/>
        </w:rPr>
        <w:t>因為</w:t>
      </w:r>
      <w:r>
        <w:rPr>
          <w:w w:val="105"/>
          <w:sz w:val="22"/>
        </w:rPr>
        <w:t>他</w:t>
      </w:r>
      <w:r>
        <w:rPr>
          <w:w w:val="105"/>
          <w:sz w:val="24"/>
        </w:rPr>
        <w:t>有</w:t>
      </w:r>
      <w:r>
        <w:rPr>
          <w:w w:val="105"/>
          <w:sz w:val="22"/>
        </w:rPr>
        <w:t>執</w:t>
      </w:r>
      <w:r>
        <w:rPr>
          <w:w w:val="105"/>
          <w:sz w:val="24"/>
        </w:rPr>
        <w:t>行</w:t>
      </w:r>
      <w:r>
        <w:rPr>
          <w:w w:val="105"/>
          <w:sz w:val="22"/>
        </w:rPr>
        <w:t>職</w:t>
      </w:r>
      <w:r>
        <w:rPr>
          <w:w w:val="105"/>
          <w:sz w:val="24"/>
        </w:rPr>
        <w:t>務，不構成不當得</w:t>
      </w:r>
      <w:r>
        <w:rPr>
          <w:w w:val="105"/>
          <w:sz w:val="22"/>
        </w:rPr>
        <w:t>利</w:t>
      </w:r>
      <w:r>
        <w:rPr>
          <w:w w:val="105"/>
          <w:sz w:val="24"/>
        </w:rPr>
        <w:t>。不</w:t>
      </w:r>
      <w:r>
        <w:rPr>
          <w:w w:val="105"/>
          <w:sz w:val="22"/>
        </w:rPr>
        <w:t>像資遣案例</w:t>
      </w:r>
      <w:r>
        <w:rPr>
          <w:w w:val="105"/>
          <w:sz w:val="24"/>
        </w:rPr>
        <w:t>，</w:t>
      </w:r>
      <w:r>
        <w:rPr>
          <w:w w:val="105"/>
          <w:sz w:val="22"/>
        </w:rPr>
        <w:t>他根</w:t>
      </w:r>
      <w:r>
        <w:rPr>
          <w:w w:val="105"/>
          <w:sz w:val="24"/>
        </w:rPr>
        <w:t>本</w:t>
      </w:r>
      <w:r>
        <w:rPr>
          <w:w w:val="105"/>
          <w:sz w:val="22"/>
        </w:rPr>
        <w:t>沒</w:t>
      </w:r>
      <w:r>
        <w:rPr>
          <w:w w:val="105"/>
          <w:sz w:val="24"/>
        </w:rPr>
        <w:t>來上</w:t>
      </w:r>
      <w:r>
        <w:rPr>
          <w:w w:val="105"/>
          <w:sz w:val="22"/>
        </w:rPr>
        <w:t>班</w:t>
      </w:r>
      <w:r>
        <w:rPr>
          <w:w w:val="105"/>
          <w:sz w:val="24"/>
        </w:rPr>
        <w:t>。</w:t>
      </w:r>
      <w:r>
        <w:rPr>
          <w:w w:val="105"/>
          <w:sz w:val="22"/>
        </w:rPr>
        <w:t>而</w:t>
      </w:r>
      <w:r>
        <w:rPr>
          <w:w w:val="105"/>
          <w:sz w:val="24"/>
        </w:rPr>
        <w:t>因為</w:t>
      </w:r>
      <w:r>
        <w:rPr>
          <w:w w:val="105"/>
          <w:sz w:val="22"/>
        </w:rPr>
        <w:t>雙</w:t>
      </w:r>
      <w:r>
        <w:rPr>
          <w:w w:val="105"/>
          <w:sz w:val="24"/>
        </w:rPr>
        <w:t>重國</w:t>
      </w:r>
      <w:r>
        <w:rPr>
          <w:w w:val="105"/>
          <w:sz w:val="22"/>
        </w:rPr>
        <w:t>籍</w:t>
      </w:r>
      <w:r>
        <w:rPr>
          <w:w w:val="105"/>
          <w:sz w:val="24"/>
        </w:rPr>
        <w:t>違法當</w:t>
      </w:r>
      <w:r>
        <w:rPr>
          <w:w w:val="105"/>
          <w:sz w:val="22"/>
        </w:rPr>
        <w:t>選無</w:t>
      </w:r>
      <w:r>
        <w:rPr>
          <w:w w:val="105"/>
          <w:sz w:val="24"/>
        </w:rPr>
        <w:t>效、</w:t>
      </w:r>
      <w:r>
        <w:rPr>
          <w:w w:val="105"/>
          <w:sz w:val="22"/>
        </w:rPr>
        <w:t>選舉無</w:t>
      </w:r>
      <w:r>
        <w:rPr>
          <w:w w:val="105"/>
          <w:sz w:val="24"/>
        </w:rPr>
        <w:t>效會</w:t>
      </w:r>
      <w:r>
        <w:rPr>
          <w:w w:val="105"/>
          <w:sz w:val="22"/>
        </w:rPr>
        <w:t>產生</w:t>
      </w:r>
      <w:r>
        <w:rPr>
          <w:w w:val="105"/>
          <w:sz w:val="24"/>
        </w:rPr>
        <w:t>溯及</w:t>
      </w:r>
    </w:p>
    <w:p>
      <w:pPr>
        <w:spacing w:line="276" w:lineRule="auto" w:before="3"/>
        <w:ind w:left="169" w:right="234" w:firstLine="0"/>
        <w:jc w:val="both"/>
        <w:rPr>
          <w:rFonts w:ascii="Times New Roman" w:eastAsia="Times New Roman"/>
          <w:sz w:val="24"/>
        </w:rPr>
      </w:pPr>
      <w:r>
        <w:rPr>
          <w:spacing w:val="-20"/>
          <w:w w:val="105"/>
          <w:sz w:val="24"/>
        </w:rPr>
        <w:t>「撤銷」，當</w:t>
      </w:r>
      <w:r>
        <w:rPr>
          <w:w w:val="105"/>
          <w:sz w:val="22"/>
        </w:rPr>
        <w:t>選</w:t>
      </w:r>
      <w:r>
        <w:rPr>
          <w:w w:val="105"/>
          <w:sz w:val="24"/>
        </w:rPr>
        <w:t>撤銷將議員、</w:t>
      </w:r>
      <w:r>
        <w:rPr>
          <w:w w:val="105"/>
          <w:sz w:val="22"/>
        </w:rPr>
        <w:t>立</w:t>
      </w:r>
      <w:r>
        <w:rPr>
          <w:w w:val="105"/>
          <w:sz w:val="24"/>
        </w:rPr>
        <w:t>法委員</w:t>
      </w:r>
      <w:r>
        <w:rPr>
          <w:w w:val="105"/>
          <w:sz w:val="22"/>
        </w:rPr>
        <w:t>薪水</w:t>
      </w:r>
      <w:r>
        <w:rPr>
          <w:w w:val="105"/>
          <w:sz w:val="24"/>
        </w:rPr>
        <w:t>交回</w:t>
      </w:r>
      <w:r>
        <w:rPr>
          <w:w w:val="105"/>
          <w:sz w:val="22"/>
        </w:rPr>
        <w:t>去叫</w:t>
      </w:r>
      <w:r>
        <w:rPr>
          <w:w w:val="105"/>
          <w:sz w:val="24"/>
        </w:rPr>
        <w:t>「溯</w:t>
      </w:r>
      <w:r>
        <w:rPr>
          <w:spacing w:val="-26"/>
          <w:sz w:val="24"/>
        </w:rPr>
        <w:t>及」。溯及</w:t>
      </w:r>
      <w:r>
        <w:rPr>
          <w:sz w:val="22"/>
        </w:rPr>
        <w:t>完</w:t>
      </w:r>
      <w:r>
        <w:rPr>
          <w:sz w:val="24"/>
        </w:rPr>
        <w:t>因為是違法行政處分，撤銷原則要溯及</w:t>
      </w:r>
      <w:r>
        <w:rPr>
          <w:sz w:val="22"/>
        </w:rPr>
        <w:t>既往</w:t>
      </w:r>
      <w:r>
        <w:rPr>
          <w:sz w:val="24"/>
        </w:rPr>
        <w:t>，</w:t>
      </w:r>
      <w:r>
        <w:rPr>
          <w:spacing w:val="1"/>
          <w:sz w:val="24"/>
        </w:rPr>
        <w:t> </w:t>
      </w:r>
      <w:r>
        <w:rPr>
          <w:w w:val="105"/>
          <w:sz w:val="24"/>
        </w:rPr>
        <w:t>溯及有時會天下大</w:t>
      </w:r>
      <w:r>
        <w:rPr>
          <w:w w:val="105"/>
          <w:sz w:val="22"/>
        </w:rPr>
        <w:t>亂</w:t>
      </w:r>
      <w:r>
        <w:rPr>
          <w:w w:val="105"/>
          <w:sz w:val="24"/>
        </w:rPr>
        <w:t>，</w:t>
      </w:r>
      <w:r>
        <w:rPr>
          <w:w w:val="105"/>
          <w:sz w:val="22"/>
        </w:rPr>
        <w:t>立</w:t>
      </w:r>
      <w:r>
        <w:rPr>
          <w:w w:val="105"/>
          <w:sz w:val="24"/>
        </w:rPr>
        <w:t>委</w:t>
      </w:r>
      <w:r>
        <w:rPr>
          <w:w w:val="105"/>
          <w:sz w:val="22"/>
        </w:rPr>
        <w:t>薪水</w:t>
      </w:r>
      <w:r>
        <w:rPr>
          <w:w w:val="105"/>
          <w:sz w:val="24"/>
        </w:rPr>
        <w:t>公</w:t>
      </w:r>
      <w:r>
        <w:rPr>
          <w:w w:val="105"/>
          <w:sz w:val="22"/>
        </w:rPr>
        <w:t>費</w:t>
      </w:r>
      <w:r>
        <w:rPr>
          <w:w w:val="105"/>
          <w:sz w:val="24"/>
        </w:rPr>
        <w:t>都要</w:t>
      </w:r>
      <w:r>
        <w:rPr>
          <w:w w:val="105"/>
          <w:sz w:val="22"/>
        </w:rPr>
        <w:t>還</w:t>
      </w:r>
      <w:r>
        <w:rPr>
          <w:w w:val="105"/>
          <w:sz w:val="24"/>
        </w:rPr>
        <w:t>，加上法定</w:t>
      </w:r>
      <w:r>
        <w:rPr>
          <w:w w:val="105"/>
          <w:sz w:val="22"/>
        </w:rPr>
        <w:t>利息總額很苛刻</w:t>
      </w:r>
      <w:r>
        <w:rPr>
          <w:w w:val="105"/>
          <w:sz w:val="24"/>
        </w:rPr>
        <w:t>。</w:t>
      </w:r>
      <w:r>
        <w:rPr>
          <w:rFonts w:ascii="Times New Roman" w:eastAsia="Times New Roman"/>
          <w:w w:val="102"/>
          <w:sz w:val="24"/>
        </w:rPr>
        <w:t> </w:t>
      </w:r>
    </w:p>
    <w:p>
      <w:pPr>
        <w:spacing w:line="276" w:lineRule="auto" w:before="141"/>
        <w:ind w:left="169" w:right="270" w:firstLine="493"/>
        <w:jc w:val="both"/>
        <w:rPr>
          <w:rFonts w:ascii="Times New Roman" w:eastAsia="Times New Roman"/>
          <w:sz w:val="24"/>
        </w:rPr>
      </w:pPr>
      <w:r>
        <w:rPr>
          <w:sz w:val="24"/>
        </w:rPr>
        <w:t>法官是看個</w:t>
      </w:r>
      <w:r>
        <w:rPr>
          <w:sz w:val="22"/>
        </w:rPr>
        <w:t>案爭</w:t>
      </w:r>
      <w:r>
        <w:rPr>
          <w:sz w:val="24"/>
        </w:rPr>
        <w:t>議之公</w:t>
      </w:r>
      <w:r>
        <w:rPr>
          <w:sz w:val="22"/>
        </w:rPr>
        <w:t>平</w:t>
      </w:r>
      <w:r>
        <w:rPr>
          <w:sz w:val="24"/>
        </w:rPr>
        <w:t>性，學</w:t>
      </w:r>
      <w:r>
        <w:rPr>
          <w:sz w:val="22"/>
        </w:rPr>
        <w:t>者</w:t>
      </w:r>
      <w:r>
        <w:rPr>
          <w:sz w:val="24"/>
        </w:rPr>
        <w:t>是看法律適用上之</w:t>
      </w:r>
      <w:r>
        <w:rPr>
          <w:spacing w:val="1"/>
          <w:sz w:val="24"/>
        </w:rPr>
        <w:t> </w:t>
      </w:r>
      <w:r>
        <w:rPr>
          <w:w w:val="105"/>
          <w:sz w:val="22"/>
        </w:rPr>
        <w:t>合</w:t>
      </w:r>
      <w:r>
        <w:rPr>
          <w:w w:val="105"/>
          <w:sz w:val="24"/>
        </w:rPr>
        <w:t>法性，認為</w:t>
      </w:r>
      <w:r>
        <w:rPr>
          <w:w w:val="105"/>
          <w:sz w:val="22"/>
        </w:rPr>
        <w:t>合</w:t>
      </w:r>
      <w:r>
        <w:rPr>
          <w:w w:val="105"/>
          <w:sz w:val="24"/>
        </w:rPr>
        <w:t>法性</w:t>
      </w:r>
      <w:r>
        <w:rPr>
          <w:w w:val="105"/>
          <w:sz w:val="22"/>
        </w:rPr>
        <w:t>沒</w:t>
      </w:r>
      <w:r>
        <w:rPr>
          <w:w w:val="105"/>
          <w:sz w:val="24"/>
        </w:rPr>
        <w:t>問題，</w:t>
      </w:r>
      <w:r>
        <w:rPr>
          <w:w w:val="105"/>
          <w:sz w:val="22"/>
        </w:rPr>
        <w:t>沒顯然</w:t>
      </w:r>
      <w:r>
        <w:rPr>
          <w:w w:val="105"/>
          <w:sz w:val="24"/>
        </w:rPr>
        <w:t>違法，為</w:t>
      </w:r>
      <w:r>
        <w:rPr>
          <w:w w:val="105"/>
          <w:sz w:val="22"/>
        </w:rPr>
        <w:t>什麼</w:t>
      </w:r>
      <w:r>
        <w:rPr>
          <w:w w:val="105"/>
          <w:sz w:val="24"/>
        </w:rPr>
        <w:t>不這</w:t>
      </w:r>
      <w:r>
        <w:rPr>
          <w:w w:val="105"/>
          <w:sz w:val="22"/>
        </w:rPr>
        <w:t>樣呢</w:t>
      </w:r>
      <w:r>
        <w:rPr>
          <w:w w:val="105"/>
          <w:sz w:val="24"/>
        </w:rPr>
        <w:t>？所以法官</w:t>
      </w:r>
      <w:r>
        <w:rPr>
          <w:w w:val="105"/>
          <w:sz w:val="22"/>
        </w:rPr>
        <w:t>判決</w:t>
      </w:r>
      <w:r>
        <w:rPr>
          <w:w w:val="105"/>
          <w:sz w:val="24"/>
        </w:rPr>
        <w:t>議員</w:t>
      </w:r>
      <w:r>
        <w:rPr>
          <w:w w:val="105"/>
          <w:sz w:val="22"/>
        </w:rPr>
        <w:t>雖然</w:t>
      </w:r>
      <w:r>
        <w:rPr>
          <w:w w:val="105"/>
          <w:sz w:val="24"/>
        </w:rPr>
        <w:t>當</w:t>
      </w:r>
      <w:r>
        <w:rPr>
          <w:w w:val="105"/>
          <w:sz w:val="22"/>
        </w:rPr>
        <w:t>選無</w:t>
      </w:r>
      <w:r>
        <w:rPr>
          <w:w w:val="105"/>
          <w:sz w:val="24"/>
        </w:rPr>
        <w:t>效，但是</w:t>
      </w:r>
      <w:r>
        <w:rPr>
          <w:w w:val="105"/>
          <w:sz w:val="20"/>
        </w:rPr>
        <w:t>錢</w:t>
      </w:r>
      <w:r>
        <w:rPr>
          <w:w w:val="105"/>
          <w:sz w:val="24"/>
        </w:rPr>
        <w:t>不用</w:t>
      </w:r>
      <w:r>
        <w:rPr>
          <w:w w:val="105"/>
          <w:sz w:val="22"/>
        </w:rPr>
        <w:t>還</w:t>
      </w:r>
      <w:r>
        <w:rPr>
          <w:w w:val="105"/>
          <w:sz w:val="24"/>
        </w:rPr>
        <w:t>，一</w:t>
      </w:r>
      <w:r>
        <w:rPr>
          <w:w w:val="105"/>
          <w:sz w:val="22"/>
        </w:rPr>
        <w:t>些</w:t>
      </w:r>
      <w:r>
        <w:rPr>
          <w:w w:val="105"/>
          <w:sz w:val="24"/>
        </w:rPr>
        <w:t>理由就出</w:t>
      </w:r>
      <w:r>
        <w:rPr>
          <w:w w:val="105"/>
          <w:sz w:val="22"/>
        </w:rPr>
        <w:t>現</w:t>
      </w:r>
      <w:r>
        <w:rPr>
          <w:w w:val="105"/>
          <w:sz w:val="24"/>
        </w:rPr>
        <w:t>。</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spacing w:before="192"/>
        <w:ind w:left="169" w:right="0" w:firstLine="0"/>
        <w:jc w:val="left"/>
        <w:rPr>
          <w:rFonts w:ascii="Times New Roman" w:eastAsia="Times New Roman"/>
          <w:sz w:val="24"/>
        </w:rPr>
      </w:pPr>
      <w:r>
        <w:rPr>
          <w:w w:val="110"/>
          <w:sz w:val="22"/>
        </w:rPr>
        <w:t>貳、行政處分之效力</w:t>
      </w:r>
      <w:r>
        <w:rPr>
          <w:rFonts w:ascii="Times New Roman" w:eastAsia="Times New Roman"/>
          <w:w w:val="102"/>
          <w:sz w:val="24"/>
        </w:rPr>
        <w:t> </w:t>
      </w:r>
    </w:p>
    <w:p>
      <w:pPr>
        <w:spacing w:line="276" w:lineRule="auto" w:before="192"/>
        <w:ind w:left="169" w:right="270" w:firstLine="493"/>
        <w:jc w:val="both"/>
        <w:rPr>
          <w:rFonts w:ascii="Times New Roman" w:eastAsia="Times New Roman"/>
          <w:sz w:val="17"/>
        </w:rPr>
      </w:pPr>
      <w:r>
        <w:rPr>
          <w:spacing w:val="-1"/>
          <w:w w:val="105"/>
          <w:sz w:val="24"/>
        </w:rPr>
        <w:t>因為行政處分效力是依</w:t>
      </w:r>
      <w:r>
        <w:rPr>
          <w:w w:val="105"/>
          <w:sz w:val="22"/>
        </w:rPr>
        <w:t>照</w:t>
      </w:r>
      <w:r>
        <w:rPr>
          <w:spacing w:val="-5"/>
          <w:w w:val="105"/>
          <w:sz w:val="24"/>
        </w:rPr>
        <w:t>行政程序法第 </w:t>
      </w:r>
      <w:r>
        <w:rPr>
          <w:rFonts w:ascii="Times New Roman" w:eastAsia="Times New Roman"/>
          <w:w w:val="125"/>
          <w:sz w:val="17"/>
        </w:rPr>
        <w:t>110</w:t>
      </w:r>
      <w:r>
        <w:rPr>
          <w:rFonts w:ascii="Times New Roman" w:eastAsia="Times New Roman"/>
          <w:spacing w:val="43"/>
          <w:w w:val="125"/>
          <w:sz w:val="17"/>
        </w:rPr>
        <w:t> </w:t>
      </w:r>
      <w:r>
        <w:rPr>
          <w:w w:val="105"/>
          <w:sz w:val="24"/>
        </w:rPr>
        <w:t>條公</w:t>
      </w:r>
      <w:r>
        <w:rPr>
          <w:w w:val="105"/>
          <w:sz w:val="22"/>
        </w:rPr>
        <w:t>告通</w:t>
      </w:r>
      <w:r>
        <w:rPr>
          <w:sz w:val="24"/>
        </w:rPr>
        <w:t>知或</w:t>
      </w:r>
      <w:r>
        <w:rPr>
          <w:sz w:val="22"/>
        </w:rPr>
        <w:t>送達</w:t>
      </w:r>
      <w:r>
        <w:rPr>
          <w:sz w:val="24"/>
        </w:rPr>
        <w:t>之後</w:t>
      </w:r>
      <w:r>
        <w:rPr>
          <w:sz w:val="22"/>
        </w:rPr>
        <w:t>才</w:t>
      </w:r>
      <w:r>
        <w:rPr>
          <w:sz w:val="24"/>
        </w:rPr>
        <w:t>發</w:t>
      </w:r>
      <w:r>
        <w:rPr>
          <w:sz w:val="22"/>
        </w:rPr>
        <w:t>生</w:t>
      </w:r>
      <w:r>
        <w:rPr>
          <w:sz w:val="24"/>
        </w:rPr>
        <w:t>行政處分的效力，</w:t>
      </w:r>
      <w:r>
        <w:rPr>
          <w:sz w:val="22"/>
        </w:rPr>
        <w:t>它</w:t>
      </w:r>
      <w:r>
        <w:rPr>
          <w:sz w:val="24"/>
        </w:rPr>
        <w:t>是外部效力不是</w:t>
      </w:r>
      <w:r>
        <w:rPr>
          <w:spacing w:val="1"/>
          <w:sz w:val="24"/>
        </w:rPr>
        <w:t> </w:t>
      </w:r>
      <w:r>
        <w:rPr>
          <w:w w:val="105"/>
          <w:sz w:val="22"/>
        </w:rPr>
        <w:t>內</w:t>
      </w:r>
      <w:r>
        <w:rPr>
          <w:w w:val="105"/>
          <w:sz w:val="24"/>
        </w:rPr>
        <w:t>部效力，為</w:t>
      </w:r>
      <w:r>
        <w:rPr>
          <w:w w:val="105"/>
          <w:sz w:val="22"/>
        </w:rPr>
        <w:t>什麼呢</w:t>
      </w:r>
      <w:r>
        <w:rPr>
          <w:w w:val="105"/>
          <w:sz w:val="24"/>
        </w:rPr>
        <w:t>？</w:t>
      </w:r>
      <w:r>
        <w:rPr>
          <w:w w:val="105"/>
          <w:sz w:val="22"/>
        </w:rPr>
        <w:t>確</w:t>
      </w:r>
      <w:r>
        <w:rPr>
          <w:w w:val="105"/>
          <w:sz w:val="24"/>
        </w:rPr>
        <w:t>定力、形成力、構成要</w:t>
      </w:r>
      <w:r>
        <w:rPr>
          <w:w w:val="105"/>
          <w:sz w:val="22"/>
        </w:rPr>
        <w:t>件</w:t>
      </w:r>
      <w:r>
        <w:rPr>
          <w:w w:val="105"/>
          <w:sz w:val="24"/>
        </w:rPr>
        <w:t>效力、</w:t>
      </w:r>
      <w:r>
        <w:rPr>
          <w:w w:val="105"/>
          <w:sz w:val="22"/>
        </w:rPr>
        <w:t>執</w:t>
      </w:r>
      <w:r>
        <w:rPr>
          <w:w w:val="105"/>
          <w:sz w:val="24"/>
        </w:rPr>
        <w:t>行力。</w:t>
      </w:r>
      <w:r>
        <w:rPr>
          <w:w w:val="105"/>
          <w:sz w:val="22"/>
        </w:rPr>
        <w:t>內</w:t>
      </w:r>
      <w:r>
        <w:rPr>
          <w:w w:val="105"/>
          <w:sz w:val="24"/>
        </w:rPr>
        <w:t>部效力就是</w:t>
      </w:r>
      <w:r>
        <w:rPr>
          <w:w w:val="105"/>
          <w:sz w:val="22"/>
        </w:rPr>
        <w:t>很奇怪名詞</w:t>
      </w:r>
      <w:r>
        <w:rPr>
          <w:w w:val="105"/>
          <w:sz w:val="24"/>
        </w:rPr>
        <w:t>，一</w:t>
      </w:r>
      <w:r>
        <w:rPr>
          <w:w w:val="105"/>
          <w:sz w:val="22"/>
        </w:rPr>
        <w:t>般</w:t>
      </w:r>
      <w:r>
        <w:rPr>
          <w:w w:val="105"/>
          <w:sz w:val="24"/>
        </w:rPr>
        <w:t>來</w:t>
      </w:r>
      <w:r>
        <w:rPr>
          <w:w w:val="105"/>
          <w:sz w:val="22"/>
        </w:rPr>
        <w:t>講</w:t>
      </w:r>
      <w:r>
        <w:rPr>
          <w:w w:val="105"/>
          <w:sz w:val="24"/>
        </w:rPr>
        <w:t>行政處分指</w:t>
      </w:r>
      <w:r>
        <w:rPr>
          <w:sz w:val="24"/>
        </w:rPr>
        <w:t>外部效力，</w:t>
      </w:r>
      <w:r>
        <w:rPr>
          <w:sz w:val="22"/>
        </w:rPr>
        <w:t>內</w:t>
      </w:r>
      <w:r>
        <w:rPr>
          <w:sz w:val="24"/>
        </w:rPr>
        <w:t>部效力是否</w:t>
      </w:r>
      <w:r>
        <w:rPr>
          <w:sz w:val="22"/>
        </w:rPr>
        <w:t>可</w:t>
      </w:r>
      <w:r>
        <w:rPr>
          <w:sz w:val="24"/>
        </w:rPr>
        <w:t>以</w:t>
      </w:r>
      <w:r>
        <w:rPr>
          <w:sz w:val="22"/>
        </w:rPr>
        <w:t>早</w:t>
      </w:r>
      <w:r>
        <w:rPr>
          <w:sz w:val="24"/>
        </w:rPr>
        <w:t>於外部效力？</w:t>
      </w:r>
      <w:r>
        <w:rPr>
          <w:sz w:val="22"/>
        </w:rPr>
        <w:t>可</w:t>
      </w:r>
      <w:r>
        <w:rPr>
          <w:sz w:val="24"/>
        </w:rPr>
        <w:t>以，但會</w:t>
      </w:r>
      <w:r>
        <w:rPr>
          <w:spacing w:val="1"/>
          <w:sz w:val="24"/>
        </w:rPr>
        <w:t> </w:t>
      </w:r>
      <w:r>
        <w:rPr>
          <w:sz w:val="24"/>
        </w:rPr>
        <w:t>溯及。不能用這理論</w:t>
      </w:r>
      <w:r>
        <w:rPr>
          <w:sz w:val="22"/>
        </w:rPr>
        <w:t>推</w:t>
      </w:r>
      <w:r>
        <w:rPr>
          <w:sz w:val="24"/>
        </w:rPr>
        <w:t>說</w:t>
      </w:r>
      <w:r>
        <w:rPr>
          <w:sz w:val="22"/>
        </w:rPr>
        <w:t>內</w:t>
      </w:r>
      <w:r>
        <w:rPr>
          <w:sz w:val="24"/>
        </w:rPr>
        <w:t>部效力</w:t>
      </w:r>
      <w:r>
        <w:rPr>
          <w:sz w:val="22"/>
        </w:rPr>
        <w:t>可</w:t>
      </w:r>
      <w:r>
        <w:rPr>
          <w:sz w:val="24"/>
        </w:rPr>
        <w:t>以</w:t>
      </w:r>
      <w:r>
        <w:rPr>
          <w:sz w:val="22"/>
        </w:rPr>
        <w:t>早</w:t>
      </w:r>
      <w:r>
        <w:rPr>
          <w:sz w:val="24"/>
        </w:rPr>
        <w:t>於外部效力，行</w:t>
      </w:r>
      <w:r>
        <w:rPr>
          <w:spacing w:val="1"/>
          <w:sz w:val="24"/>
        </w:rPr>
        <w:t> </w:t>
      </w:r>
      <w:r>
        <w:rPr>
          <w:w w:val="105"/>
          <w:sz w:val="24"/>
        </w:rPr>
        <w:t>政處分</w:t>
      </w:r>
      <w:r>
        <w:rPr>
          <w:w w:val="105"/>
          <w:sz w:val="22"/>
        </w:rPr>
        <w:t>送達</w:t>
      </w:r>
      <w:r>
        <w:rPr>
          <w:w w:val="105"/>
          <w:sz w:val="24"/>
        </w:rPr>
        <w:t>公</w:t>
      </w:r>
      <w:r>
        <w:rPr>
          <w:w w:val="105"/>
          <w:sz w:val="22"/>
        </w:rPr>
        <w:t>告</w:t>
      </w:r>
      <w:r>
        <w:rPr>
          <w:w w:val="105"/>
          <w:sz w:val="24"/>
        </w:rPr>
        <w:t>後，受</w:t>
      </w:r>
      <w:r>
        <w:rPr>
          <w:w w:val="105"/>
          <w:sz w:val="22"/>
        </w:rPr>
        <w:t>送達</w:t>
      </w:r>
      <w:r>
        <w:rPr>
          <w:w w:val="105"/>
          <w:sz w:val="24"/>
        </w:rPr>
        <w:t>相對人包</w:t>
      </w:r>
      <w:r>
        <w:rPr>
          <w:w w:val="105"/>
          <w:sz w:val="22"/>
        </w:rPr>
        <w:t>括</w:t>
      </w:r>
      <w:r>
        <w:rPr>
          <w:w w:val="105"/>
          <w:sz w:val="24"/>
        </w:rPr>
        <w:t>公務員，</w:t>
      </w:r>
      <w:r>
        <w:rPr>
          <w:w w:val="105"/>
          <w:sz w:val="22"/>
        </w:rPr>
        <w:t>才</w:t>
      </w:r>
      <w:r>
        <w:rPr>
          <w:w w:val="105"/>
          <w:sz w:val="24"/>
        </w:rPr>
        <w:t>知</w:t>
      </w:r>
      <w:r>
        <w:rPr>
          <w:w w:val="105"/>
          <w:sz w:val="22"/>
        </w:rPr>
        <w:t>道內容</w:t>
      </w:r>
      <w:r>
        <w:rPr>
          <w:w w:val="105"/>
          <w:sz w:val="24"/>
        </w:rPr>
        <w:t>，</w:t>
      </w:r>
      <w:r>
        <w:rPr>
          <w:w w:val="105"/>
          <w:sz w:val="22"/>
        </w:rPr>
        <w:t>才</w:t>
      </w:r>
      <w:r>
        <w:rPr>
          <w:w w:val="105"/>
          <w:sz w:val="24"/>
        </w:rPr>
        <w:t>發</w:t>
      </w:r>
      <w:r>
        <w:rPr>
          <w:w w:val="105"/>
          <w:sz w:val="22"/>
        </w:rPr>
        <w:t>生</w:t>
      </w:r>
      <w:r>
        <w:rPr>
          <w:w w:val="105"/>
          <w:sz w:val="24"/>
        </w:rPr>
        <w:t>效力，</w:t>
      </w:r>
      <w:r>
        <w:rPr>
          <w:w w:val="105"/>
          <w:sz w:val="22"/>
        </w:rPr>
        <w:t>方</w:t>
      </w:r>
      <w:r>
        <w:rPr>
          <w:w w:val="105"/>
          <w:sz w:val="24"/>
        </w:rPr>
        <w:t>為</w:t>
      </w:r>
      <w:r>
        <w:rPr>
          <w:w w:val="105"/>
          <w:sz w:val="22"/>
        </w:rPr>
        <w:t>合</w:t>
      </w:r>
      <w:r>
        <w:rPr>
          <w:w w:val="105"/>
          <w:sz w:val="24"/>
        </w:rPr>
        <w:t>理，不能在</w:t>
      </w:r>
      <w:r>
        <w:rPr>
          <w:w w:val="105"/>
          <w:sz w:val="22"/>
        </w:rPr>
        <w:t>送達</w:t>
      </w:r>
      <w:r>
        <w:rPr>
          <w:w w:val="105"/>
          <w:sz w:val="24"/>
        </w:rPr>
        <w:t>前即</w:t>
      </w:r>
      <w:r>
        <w:rPr>
          <w:w w:val="105"/>
          <w:sz w:val="22"/>
        </w:rPr>
        <w:t>生</w:t>
      </w:r>
      <w:r>
        <w:rPr>
          <w:w w:val="105"/>
          <w:sz w:val="24"/>
        </w:rPr>
        <w:t>效力。</w:t>
      </w:r>
      <w:r>
        <w:rPr>
          <w:rFonts w:ascii="Times New Roman" w:eastAsia="Times New Roman"/>
          <w:w w:val="144"/>
          <w:sz w:val="17"/>
        </w:rPr>
        <w:t> </w:t>
      </w:r>
    </w:p>
    <w:p>
      <w:pPr>
        <w:spacing w:line="276" w:lineRule="auto" w:before="143"/>
        <w:ind w:left="169" w:right="270" w:firstLine="493"/>
        <w:jc w:val="both"/>
        <w:rPr>
          <w:sz w:val="24"/>
        </w:rPr>
      </w:pPr>
      <w:r>
        <w:rPr>
          <w:rFonts w:ascii="Times New Roman" w:eastAsia="Times New Roman"/>
          <w:spacing w:val="-1"/>
          <w:w w:val="110"/>
          <w:sz w:val="17"/>
        </w:rPr>
        <w:t>NCC</w:t>
      </w:r>
      <w:r>
        <w:rPr>
          <w:rFonts w:ascii="Times New Roman" w:eastAsia="Times New Roman"/>
          <w:spacing w:val="-3"/>
          <w:w w:val="110"/>
          <w:sz w:val="17"/>
        </w:rPr>
        <w:t> </w:t>
      </w:r>
      <w:r>
        <w:rPr>
          <w:spacing w:val="-1"/>
          <w:w w:val="110"/>
          <w:sz w:val="24"/>
        </w:rPr>
        <w:t>對年</w:t>
      </w:r>
      <w:r>
        <w:rPr>
          <w:spacing w:val="-1"/>
          <w:w w:val="110"/>
          <w:sz w:val="22"/>
        </w:rPr>
        <w:t>代</w:t>
      </w:r>
      <w:r>
        <w:rPr>
          <w:spacing w:val="-1"/>
          <w:w w:val="110"/>
          <w:sz w:val="20"/>
        </w:rPr>
        <w:t>電</w:t>
      </w:r>
      <w:r>
        <w:rPr>
          <w:spacing w:val="-1"/>
          <w:w w:val="110"/>
          <w:sz w:val="22"/>
        </w:rPr>
        <w:t>視台手</w:t>
      </w:r>
      <w:r>
        <w:rPr>
          <w:spacing w:val="-1"/>
          <w:w w:val="110"/>
          <w:sz w:val="24"/>
        </w:rPr>
        <w:t>段非常</w:t>
      </w:r>
      <w:r>
        <w:rPr>
          <w:w w:val="110"/>
          <w:sz w:val="22"/>
        </w:rPr>
        <w:t>高明</w:t>
      </w:r>
      <w:r>
        <w:rPr>
          <w:w w:val="110"/>
          <w:sz w:val="24"/>
        </w:rPr>
        <w:t>，行政處分</w:t>
      </w:r>
      <w:r>
        <w:rPr>
          <w:w w:val="110"/>
          <w:sz w:val="22"/>
        </w:rPr>
        <w:t>附款</w:t>
      </w:r>
      <w:r>
        <w:rPr>
          <w:w w:val="110"/>
          <w:sz w:val="24"/>
        </w:rPr>
        <w:t>期間</w:t>
      </w:r>
      <w:r>
        <w:rPr>
          <w:w w:val="105"/>
          <w:sz w:val="22"/>
        </w:rPr>
        <w:t>到限</w:t>
      </w:r>
      <w:r>
        <w:rPr>
          <w:w w:val="105"/>
          <w:sz w:val="24"/>
        </w:rPr>
        <w:t>期</w:t>
      </w:r>
      <w:r>
        <w:rPr>
          <w:w w:val="105"/>
          <w:sz w:val="22"/>
        </w:rPr>
        <w:t>失</w:t>
      </w:r>
      <w:r>
        <w:rPr>
          <w:w w:val="105"/>
          <w:sz w:val="24"/>
        </w:rPr>
        <w:t>效，說</w:t>
      </w:r>
      <w:r>
        <w:rPr>
          <w:w w:val="105"/>
          <w:sz w:val="22"/>
        </w:rPr>
        <w:t>他還</w:t>
      </w:r>
      <w:r>
        <w:rPr>
          <w:w w:val="105"/>
          <w:sz w:val="24"/>
        </w:rPr>
        <w:t>在</w:t>
      </w:r>
      <w:r>
        <w:rPr>
          <w:w w:val="105"/>
          <w:sz w:val="21"/>
        </w:rPr>
        <w:t>播</w:t>
      </w:r>
      <w:r>
        <w:rPr>
          <w:w w:val="105"/>
          <w:sz w:val="24"/>
        </w:rPr>
        <w:t>這段期間給</w:t>
      </w:r>
      <w:r>
        <w:rPr>
          <w:w w:val="105"/>
          <w:sz w:val="22"/>
        </w:rPr>
        <w:t>他</w:t>
      </w:r>
      <w:r>
        <w:rPr>
          <w:w w:val="105"/>
          <w:sz w:val="24"/>
        </w:rPr>
        <w:t>處</w:t>
      </w:r>
      <w:r>
        <w:rPr>
          <w:w w:val="105"/>
          <w:sz w:val="22"/>
        </w:rPr>
        <w:t>罰</w:t>
      </w:r>
      <w:r>
        <w:rPr>
          <w:w w:val="105"/>
          <w:sz w:val="24"/>
        </w:rPr>
        <w:t>這是行政處分</w:t>
      </w:r>
    </w:p>
    <w:p>
      <w:pPr>
        <w:pStyle w:val="BodyText"/>
        <w:spacing w:before="3"/>
        <w:rPr>
          <w:sz w:val="24"/>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391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17"/>
        </w:rPr>
      </w:pPr>
      <w:r>
        <w:rPr>
          <w:w w:val="105"/>
          <w:sz w:val="22"/>
        </w:rPr>
        <w:t>附款</w:t>
      </w:r>
      <w:r>
        <w:rPr>
          <w:w w:val="105"/>
          <w:sz w:val="24"/>
        </w:rPr>
        <w:t>效力？</w:t>
      </w:r>
      <w:r>
        <w:rPr>
          <w:w w:val="105"/>
          <w:sz w:val="22"/>
        </w:rPr>
        <w:t>可</w:t>
      </w:r>
      <w:r>
        <w:rPr>
          <w:w w:val="105"/>
          <w:sz w:val="24"/>
        </w:rPr>
        <w:t>以溯及效力。</w:t>
      </w:r>
      <w:r>
        <w:rPr>
          <w:w w:val="105"/>
          <w:sz w:val="23"/>
        </w:rPr>
        <w:t>什</w:t>
      </w:r>
      <w:r>
        <w:rPr>
          <w:w w:val="105"/>
          <w:sz w:val="22"/>
        </w:rPr>
        <w:t>麼附款呢</w:t>
      </w:r>
      <w:r>
        <w:rPr>
          <w:w w:val="105"/>
          <w:sz w:val="24"/>
        </w:rPr>
        <w:t>？年</w:t>
      </w:r>
      <w:r>
        <w:rPr>
          <w:w w:val="105"/>
          <w:sz w:val="23"/>
        </w:rPr>
        <w:t>代</w:t>
      </w:r>
      <w:r>
        <w:rPr>
          <w:w w:val="105"/>
          <w:sz w:val="22"/>
        </w:rPr>
        <w:t>綜合台屆</w:t>
      </w:r>
      <w:r>
        <w:rPr>
          <w:w w:val="105"/>
          <w:sz w:val="24"/>
        </w:rPr>
        <w:t>期</w:t>
      </w:r>
      <w:r>
        <w:rPr>
          <w:w w:val="105"/>
          <w:sz w:val="22"/>
        </w:rPr>
        <w:t>可</w:t>
      </w:r>
      <w:r>
        <w:rPr>
          <w:w w:val="105"/>
          <w:sz w:val="24"/>
        </w:rPr>
        <w:t>以</w:t>
      </w:r>
      <w:r>
        <w:rPr>
          <w:w w:val="105"/>
          <w:sz w:val="23"/>
        </w:rPr>
        <w:t>換</w:t>
      </w:r>
      <w:r>
        <w:rPr>
          <w:w w:val="105"/>
          <w:sz w:val="22"/>
        </w:rPr>
        <w:t>照</w:t>
      </w:r>
      <w:r>
        <w:rPr>
          <w:w w:val="105"/>
          <w:sz w:val="24"/>
        </w:rPr>
        <w:t>，</w:t>
      </w:r>
      <w:r>
        <w:rPr>
          <w:w w:val="105"/>
          <w:sz w:val="22"/>
        </w:rPr>
        <w:t>可</w:t>
      </w:r>
      <w:r>
        <w:rPr>
          <w:w w:val="105"/>
          <w:sz w:val="24"/>
        </w:rPr>
        <w:t>是</w:t>
      </w:r>
      <w:r>
        <w:rPr>
          <w:w w:val="105"/>
          <w:sz w:val="23"/>
        </w:rPr>
        <w:t>換</w:t>
      </w:r>
      <w:r>
        <w:rPr>
          <w:w w:val="105"/>
          <w:sz w:val="22"/>
        </w:rPr>
        <w:t>照</w:t>
      </w:r>
      <w:r>
        <w:rPr>
          <w:spacing w:val="-7"/>
          <w:w w:val="105"/>
          <w:sz w:val="24"/>
        </w:rPr>
        <w:t>有 </w:t>
      </w:r>
      <w:r>
        <w:rPr>
          <w:rFonts w:ascii="Times New Roman" w:eastAsia="Times New Roman"/>
          <w:w w:val="105"/>
          <w:sz w:val="17"/>
        </w:rPr>
        <w:t>2</w:t>
      </w:r>
      <w:r>
        <w:rPr>
          <w:rFonts w:ascii="Times New Roman" w:eastAsia="Times New Roman"/>
          <w:spacing w:val="27"/>
          <w:w w:val="105"/>
          <w:sz w:val="17"/>
        </w:rPr>
        <w:t> </w:t>
      </w:r>
      <w:r>
        <w:rPr>
          <w:w w:val="105"/>
          <w:sz w:val="24"/>
        </w:rPr>
        <w:t>個條</w:t>
      </w:r>
      <w:r>
        <w:rPr>
          <w:w w:val="105"/>
          <w:sz w:val="22"/>
        </w:rPr>
        <w:t>件</w:t>
      </w:r>
      <w:r>
        <w:rPr>
          <w:spacing w:val="-5"/>
          <w:w w:val="105"/>
          <w:sz w:val="24"/>
        </w:rPr>
        <w:t>，第 </w:t>
      </w:r>
      <w:r>
        <w:rPr>
          <w:rFonts w:ascii="Times New Roman" w:eastAsia="Times New Roman"/>
          <w:w w:val="105"/>
          <w:sz w:val="17"/>
        </w:rPr>
        <w:t>1</w:t>
      </w:r>
      <w:r>
        <w:rPr>
          <w:rFonts w:ascii="Times New Roman" w:eastAsia="Times New Roman"/>
          <w:spacing w:val="26"/>
          <w:w w:val="105"/>
          <w:sz w:val="17"/>
        </w:rPr>
        <w:t> </w:t>
      </w:r>
      <w:r>
        <w:rPr>
          <w:w w:val="105"/>
          <w:sz w:val="24"/>
        </w:rPr>
        <w:t>個條</w:t>
      </w:r>
      <w:r>
        <w:rPr>
          <w:w w:val="105"/>
          <w:sz w:val="22"/>
        </w:rPr>
        <w:t>件</w:t>
      </w:r>
      <w:r>
        <w:rPr>
          <w:w w:val="105"/>
          <w:sz w:val="24"/>
        </w:rPr>
        <w:t>：</w:t>
      </w:r>
      <w:r>
        <w:rPr>
          <w:w w:val="105"/>
          <w:sz w:val="22"/>
        </w:rPr>
        <w:t>自</w:t>
      </w:r>
      <w:r>
        <w:rPr>
          <w:w w:val="105"/>
          <w:sz w:val="23"/>
        </w:rPr>
        <w:t>製率</w:t>
      </w:r>
      <w:r>
        <w:rPr>
          <w:w w:val="105"/>
          <w:sz w:val="22"/>
        </w:rPr>
        <w:t>提</w:t>
      </w:r>
      <w:r>
        <w:rPr>
          <w:spacing w:val="-1"/>
          <w:w w:val="105"/>
          <w:sz w:val="23"/>
        </w:rPr>
        <w:t>升</w:t>
      </w:r>
      <w:r>
        <w:rPr>
          <w:spacing w:val="-1"/>
          <w:w w:val="105"/>
          <w:sz w:val="22"/>
        </w:rPr>
        <w:t>到</w:t>
      </w:r>
      <w:r>
        <w:rPr>
          <w:spacing w:val="-1"/>
          <w:w w:val="105"/>
          <w:sz w:val="24"/>
        </w:rPr>
        <w:t>多</w:t>
      </w:r>
      <w:r>
        <w:rPr>
          <w:spacing w:val="-1"/>
          <w:w w:val="105"/>
          <w:sz w:val="22"/>
        </w:rPr>
        <w:t>少</w:t>
      </w:r>
      <w:r>
        <w:rPr>
          <w:spacing w:val="-23"/>
          <w:w w:val="105"/>
          <w:sz w:val="24"/>
        </w:rPr>
        <w:t>，第 </w:t>
      </w:r>
      <w:r>
        <w:rPr>
          <w:rFonts w:ascii="Times New Roman" w:eastAsia="Times New Roman"/>
          <w:spacing w:val="-1"/>
          <w:w w:val="105"/>
          <w:sz w:val="17"/>
        </w:rPr>
        <w:t>2</w:t>
      </w:r>
      <w:r>
        <w:rPr>
          <w:rFonts w:ascii="Times New Roman" w:eastAsia="Times New Roman"/>
          <w:spacing w:val="16"/>
          <w:w w:val="105"/>
          <w:sz w:val="17"/>
        </w:rPr>
        <w:t> </w:t>
      </w:r>
      <w:r>
        <w:rPr>
          <w:spacing w:val="-1"/>
          <w:w w:val="105"/>
          <w:sz w:val="24"/>
        </w:rPr>
        <w:t>個條</w:t>
      </w:r>
      <w:r>
        <w:rPr>
          <w:spacing w:val="-1"/>
          <w:w w:val="105"/>
          <w:sz w:val="22"/>
        </w:rPr>
        <w:t>件</w:t>
      </w:r>
      <w:r>
        <w:rPr>
          <w:spacing w:val="-1"/>
          <w:w w:val="105"/>
          <w:sz w:val="24"/>
        </w:rPr>
        <w:t>：</w:t>
      </w:r>
      <w:r>
        <w:rPr>
          <w:rFonts w:ascii="Times New Roman" w:eastAsia="Times New Roman"/>
          <w:spacing w:val="-1"/>
          <w:w w:val="105"/>
          <w:sz w:val="17"/>
        </w:rPr>
        <w:t>1</w:t>
      </w:r>
      <w:r>
        <w:rPr>
          <w:rFonts w:ascii="Times New Roman" w:eastAsia="Times New Roman"/>
          <w:spacing w:val="16"/>
          <w:w w:val="105"/>
          <w:sz w:val="17"/>
        </w:rPr>
        <w:t> </w:t>
      </w:r>
      <w:r>
        <w:rPr>
          <w:spacing w:val="-1"/>
          <w:w w:val="105"/>
          <w:sz w:val="24"/>
        </w:rPr>
        <w:t>年</w:t>
      </w:r>
      <w:r>
        <w:rPr>
          <w:w w:val="105"/>
          <w:sz w:val="22"/>
        </w:rPr>
        <w:t>內</w:t>
      </w:r>
      <w:r>
        <w:rPr>
          <w:spacing w:val="-17"/>
          <w:w w:val="105"/>
          <w:sz w:val="24"/>
        </w:rPr>
        <w:t>不能受 </w:t>
      </w:r>
      <w:r>
        <w:rPr>
          <w:rFonts w:ascii="Times New Roman" w:eastAsia="Times New Roman"/>
          <w:w w:val="105"/>
          <w:sz w:val="17"/>
        </w:rPr>
        <w:t>2</w:t>
      </w:r>
      <w:r>
        <w:rPr>
          <w:rFonts w:ascii="Times New Roman" w:eastAsia="Times New Roman"/>
          <w:spacing w:val="15"/>
          <w:w w:val="105"/>
          <w:sz w:val="17"/>
        </w:rPr>
        <w:t> </w:t>
      </w:r>
      <w:r>
        <w:rPr>
          <w:w w:val="105"/>
          <w:sz w:val="24"/>
        </w:rPr>
        <w:t>次以上處</w:t>
      </w:r>
      <w:r>
        <w:rPr>
          <w:w w:val="105"/>
          <w:sz w:val="23"/>
        </w:rPr>
        <w:t>罰</w:t>
      </w:r>
      <w:r>
        <w:rPr>
          <w:w w:val="105"/>
          <w:sz w:val="24"/>
        </w:rPr>
        <w:t>，</w:t>
      </w:r>
      <w:r>
        <w:rPr>
          <w:w w:val="105"/>
          <w:sz w:val="22"/>
        </w:rPr>
        <w:t>被</w:t>
      </w:r>
      <w:r>
        <w:rPr>
          <w:w w:val="105"/>
          <w:sz w:val="24"/>
        </w:rPr>
        <w:t>處</w:t>
      </w:r>
      <w:r>
        <w:rPr>
          <w:w w:val="105"/>
          <w:sz w:val="23"/>
        </w:rPr>
        <w:t>罰</w:t>
      </w:r>
      <w:r>
        <w:rPr>
          <w:w w:val="105"/>
          <w:sz w:val="24"/>
        </w:rPr>
        <w:t>溯及</w:t>
      </w:r>
      <w:r>
        <w:rPr>
          <w:w w:val="105"/>
          <w:sz w:val="22"/>
        </w:rPr>
        <w:t>失</w:t>
      </w:r>
      <w:r>
        <w:rPr>
          <w:w w:val="105"/>
          <w:sz w:val="24"/>
        </w:rPr>
        <w:t>效，證</w:t>
      </w:r>
      <w:r>
        <w:rPr>
          <w:w w:val="105"/>
          <w:sz w:val="22"/>
        </w:rPr>
        <w:t>照</w:t>
      </w:r>
      <w:r>
        <w:rPr>
          <w:w w:val="105"/>
          <w:sz w:val="23"/>
        </w:rPr>
        <w:t>換</w:t>
      </w:r>
      <w:r>
        <w:rPr>
          <w:w w:val="105"/>
          <w:sz w:val="22"/>
        </w:rPr>
        <w:t>照</w:t>
      </w:r>
      <w:r>
        <w:rPr>
          <w:w w:val="105"/>
          <w:sz w:val="24"/>
        </w:rPr>
        <w:t>都</w:t>
      </w:r>
      <w:r>
        <w:rPr>
          <w:w w:val="105"/>
          <w:sz w:val="22"/>
        </w:rPr>
        <w:t>沒</w:t>
      </w:r>
      <w:r>
        <w:rPr>
          <w:w w:val="105"/>
          <w:sz w:val="24"/>
        </w:rPr>
        <w:t>效力。</w:t>
      </w:r>
      <w:r>
        <w:rPr>
          <w:w w:val="105"/>
          <w:sz w:val="22"/>
        </w:rPr>
        <w:t>細節</w:t>
      </w:r>
      <w:r>
        <w:rPr>
          <w:w w:val="105"/>
          <w:sz w:val="24"/>
        </w:rPr>
        <w:t>在</w:t>
      </w:r>
      <w:r>
        <w:rPr>
          <w:w w:val="105"/>
          <w:sz w:val="23"/>
        </w:rPr>
        <w:t>哪裡</w:t>
      </w:r>
      <w:r>
        <w:rPr>
          <w:w w:val="105"/>
          <w:sz w:val="24"/>
        </w:rPr>
        <w:t>？年</w:t>
      </w:r>
      <w:r>
        <w:rPr>
          <w:w w:val="105"/>
          <w:sz w:val="23"/>
        </w:rPr>
        <w:t>代</w:t>
      </w:r>
      <w:r>
        <w:rPr>
          <w:w w:val="105"/>
          <w:sz w:val="22"/>
        </w:rPr>
        <w:t>綜合臺很</w:t>
      </w:r>
      <w:r>
        <w:rPr>
          <w:w w:val="105"/>
          <w:sz w:val="24"/>
        </w:rPr>
        <w:t>多</w:t>
      </w:r>
      <w:r>
        <w:rPr>
          <w:w w:val="105"/>
          <w:sz w:val="22"/>
        </w:rPr>
        <w:t>節</w:t>
      </w:r>
      <w:r>
        <w:rPr>
          <w:w w:val="105"/>
          <w:sz w:val="24"/>
        </w:rPr>
        <w:t>目不是</w:t>
      </w:r>
      <w:r>
        <w:rPr>
          <w:w w:val="105"/>
          <w:sz w:val="22"/>
        </w:rPr>
        <w:t>自</w:t>
      </w:r>
      <w:r>
        <w:rPr>
          <w:w w:val="105"/>
          <w:sz w:val="23"/>
        </w:rPr>
        <w:t>製</w:t>
      </w:r>
      <w:r>
        <w:rPr>
          <w:w w:val="105"/>
          <w:sz w:val="24"/>
        </w:rPr>
        <w:t>，是外</w:t>
      </w:r>
      <w:r>
        <w:rPr>
          <w:w w:val="105"/>
          <w:sz w:val="21"/>
        </w:rPr>
        <w:t>買</w:t>
      </w:r>
      <w:r>
        <w:rPr>
          <w:w w:val="105"/>
          <w:sz w:val="24"/>
        </w:rPr>
        <w:t>，</w:t>
      </w:r>
      <w:r>
        <w:rPr>
          <w:w w:val="105"/>
          <w:sz w:val="22"/>
        </w:rPr>
        <w:t>廣告充</w:t>
      </w:r>
      <w:r>
        <w:rPr>
          <w:w w:val="105"/>
          <w:sz w:val="24"/>
        </w:rPr>
        <w:t>斥在</w:t>
      </w:r>
      <w:r>
        <w:rPr>
          <w:w w:val="105"/>
          <w:sz w:val="22"/>
        </w:rPr>
        <w:t>節</w:t>
      </w:r>
      <w:r>
        <w:rPr>
          <w:w w:val="105"/>
          <w:sz w:val="24"/>
        </w:rPr>
        <w:t>目</w:t>
      </w:r>
      <w:r>
        <w:rPr>
          <w:w w:val="105"/>
          <w:sz w:val="23"/>
        </w:rPr>
        <w:t>裡</w:t>
      </w:r>
      <w:r>
        <w:rPr>
          <w:w w:val="105"/>
          <w:sz w:val="22"/>
        </w:rPr>
        <w:t>面</w:t>
      </w:r>
      <w:r>
        <w:rPr>
          <w:w w:val="105"/>
          <w:sz w:val="24"/>
        </w:rPr>
        <w:t>。不是對</w:t>
      </w:r>
      <w:r>
        <w:rPr>
          <w:w w:val="105"/>
          <w:sz w:val="22"/>
        </w:rPr>
        <w:t>節</w:t>
      </w:r>
      <w:r>
        <w:rPr>
          <w:w w:val="105"/>
          <w:sz w:val="24"/>
        </w:rPr>
        <w:t>目</w:t>
      </w:r>
      <w:r>
        <w:rPr>
          <w:w w:val="105"/>
          <w:sz w:val="23"/>
        </w:rPr>
        <w:t>風</w:t>
      </w:r>
      <w:r>
        <w:rPr>
          <w:w w:val="105"/>
          <w:sz w:val="22"/>
        </w:rPr>
        <w:t>格</w:t>
      </w:r>
      <w:r>
        <w:rPr>
          <w:w w:val="105"/>
          <w:sz w:val="24"/>
        </w:rPr>
        <w:t>有</w:t>
      </w:r>
      <w:r>
        <w:rPr>
          <w:w w:val="105"/>
          <w:sz w:val="22"/>
        </w:rPr>
        <w:t>無</w:t>
      </w:r>
      <w:r>
        <w:rPr>
          <w:w w:val="105"/>
          <w:sz w:val="24"/>
        </w:rPr>
        <w:t>同情，</w:t>
      </w:r>
      <w:r>
        <w:rPr>
          <w:w w:val="105"/>
          <w:sz w:val="22"/>
        </w:rPr>
        <w:t>而</w:t>
      </w:r>
      <w:r>
        <w:rPr>
          <w:w w:val="105"/>
          <w:sz w:val="24"/>
        </w:rPr>
        <w:t>是</w:t>
      </w:r>
      <w:r>
        <w:rPr>
          <w:w w:val="105"/>
          <w:sz w:val="22"/>
        </w:rPr>
        <w:t>從</w:t>
      </w:r>
      <w:r>
        <w:rPr>
          <w:w w:val="105"/>
          <w:sz w:val="24"/>
        </w:rPr>
        <w:t>法理</w:t>
      </w:r>
      <w:r>
        <w:rPr>
          <w:w w:val="105"/>
          <w:sz w:val="22"/>
        </w:rPr>
        <w:t>判斷</w:t>
      </w:r>
      <w:r>
        <w:rPr>
          <w:w w:val="105"/>
          <w:sz w:val="24"/>
        </w:rPr>
        <w:t>。學法律之人，</w:t>
      </w:r>
      <w:r>
        <w:rPr>
          <w:spacing w:val="-124"/>
          <w:w w:val="105"/>
          <w:sz w:val="24"/>
        </w:rPr>
        <w:t> </w:t>
      </w:r>
      <w:r>
        <w:rPr>
          <w:w w:val="105"/>
          <w:sz w:val="22"/>
        </w:rPr>
        <w:t>須從客觀</w:t>
      </w:r>
      <w:r>
        <w:rPr>
          <w:w w:val="105"/>
          <w:sz w:val="24"/>
        </w:rPr>
        <w:t>看，任用公務員</w:t>
      </w:r>
      <w:r>
        <w:rPr>
          <w:w w:val="105"/>
          <w:sz w:val="22"/>
        </w:rPr>
        <w:t>可</w:t>
      </w:r>
      <w:r>
        <w:rPr>
          <w:w w:val="105"/>
          <w:sz w:val="24"/>
        </w:rPr>
        <w:t>否用</w:t>
      </w:r>
      <w:r>
        <w:rPr>
          <w:w w:val="105"/>
          <w:sz w:val="22"/>
        </w:rPr>
        <w:t>附款</w:t>
      </w:r>
      <w:r>
        <w:rPr>
          <w:w w:val="105"/>
          <w:sz w:val="24"/>
        </w:rPr>
        <w:t>？</w:t>
      </w:r>
      <w:r>
        <w:rPr>
          <w:w w:val="105"/>
          <w:sz w:val="22"/>
        </w:rPr>
        <w:t>可</w:t>
      </w:r>
      <w:r>
        <w:rPr>
          <w:w w:val="105"/>
          <w:sz w:val="24"/>
        </w:rPr>
        <w:t>以，要規定在法律</w:t>
      </w:r>
      <w:r>
        <w:rPr>
          <w:w w:val="105"/>
          <w:sz w:val="23"/>
        </w:rPr>
        <w:t>裡</w:t>
      </w:r>
      <w:r>
        <w:rPr>
          <w:w w:val="105"/>
          <w:sz w:val="22"/>
        </w:rPr>
        <w:t>面</w:t>
      </w:r>
      <w:r>
        <w:rPr>
          <w:w w:val="105"/>
          <w:sz w:val="24"/>
        </w:rPr>
        <w:t>。</w:t>
      </w:r>
      <w:r>
        <w:rPr>
          <w:w w:val="105"/>
          <w:sz w:val="23"/>
        </w:rPr>
        <w:t>盡</w:t>
      </w:r>
      <w:r>
        <w:rPr>
          <w:w w:val="105"/>
          <w:sz w:val="22"/>
        </w:rPr>
        <w:t>量</w:t>
      </w:r>
      <w:r>
        <w:rPr>
          <w:w w:val="105"/>
          <w:sz w:val="24"/>
        </w:rPr>
        <w:t>不要溯及是</w:t>
      </w:r>
      <w:r>
        <w:rPr>
          <w:w w:val="105"/>
          <w:sz w:val="22"/>
        </w:rPr>
        <w:t>避免</w:t>
      </w:r>
      <w:r>
        <w:rPr>
          <w:w w:val="105"/>
          <w:sz w:val="24"/>
        </w:rPr>
        <w:t>法</w:t>
      </w:r>
      <w:r>
        <w:rPr>
          <w:w w:val="105"/>
          <w:sz w:val="23"/>
        </w:rPr>
        <w:t>秩</w:t>
      </w:r>
      <w:r>
        <w:rPr>
          <w:w w:val="105"/>
          <w:sz w:val="24"/>
        </w:rPr>
        <w:t>序</w:t>
      </w:r>
      <w:r>
        <w:rPr>
          <w:w w:val="105"/>
          <w:sz w:val="22"/>
        </w:rPr>
        <w:t>安排被</w:t>
      </w:r>
      <w:r>
        <w:rPr>
          <w:w w:val="105"/>
          <w:sz w:val="23"/>
        </w:rPr>
        <w:t>破壞</w:t>
      </w:r>
      <w:r>
        <w:rPr>
          <w:w w:val="105"/>
          <w:sz w:val="24"/>
        </w:rPr>
        <w:t>，對當事人</w:t>
      </w:r>
      <w:r>
        <w:rPr>
          <w:w w:val="105"/>
          <w:sz w:val="22"/>
        </w:rPr>
        <w:t>信賴</w:t>
      </w:r>
      <w:r>
        <w:rPr>
          <w:w w:val="105"/>
          <w:sz w:val="24"/>
        </w:rPr>
        <w:t>公</w:t>
      </w:r>
      <w:r>
        <w:rPr>
          <w:w w:val="105"/>
          <w:sz w:val="22"/>
        </w:rPr>
        <w:t>平</w:t>
      </w:r>
      <w:r>
        <w:rPr>
          <w:w w:val="105"/>
          <w:sz w:val="24"/>
        </w:rPr>
        <w:t>性有</w:t>
      </w:r>
      <w:r>
        <w:rPr>
          <w:w w:val="105"/>
          <w:sz w:val="22"/>
        </w:rPr>
        <w:t>很</w:t>
      </w:r>
      <w:r>
        <w:rPr>
          <w:w w:val="105"/>
          <w:sz w:val="24"/>
        </w:rPr>
        <w:t>大</w:t>
      </w:r>
      <w:r>
        <w:rPr>
          <w:w w:val="105"/>
          <w:sz w:val="22"/>
        </w:rPr>
        <w:t>質</w:t>
      </w:r>
      <w:r>
        <w:rPr>
          <w:w w:val="105"/>
          <w:sz w:val="24"/>
        </w:rPr>
        <w:t>疑。前</w:t>
      </w:r>
      <w:r>
        <w:rPr>
          <w:w w:val="105"/>
          <w:sz w:val="22"/>
        </w:rPr>
        <w:t>述判決立</w:t>
      </w:r>
      <w:r>
        <w:rPr>
          <w:w w:val="105"/>
          <w:sz w:val="24"/>
        </w:rPr>
        <w:t>法委員</w:t>
      </w:r>
      <w:r>
        <w:rPr>
          <w:w w:val="105"/>
          <w:sz w:val="22"/>
        </w:rPr>
        <w:t>自</w:t>
      </w:r>
      <w:r>
        <w:rPr>
          <w:w w:val="105"/>
          <w:sz w:val="24"/>
        </w:rPr>
        <w:t>始當</w:t>
      </w:r>
      <w:r>
        <w:rPr>
          <w:w w:val="105"/>
          <w:sz w:val="22"/>
        </w:rPr>
        <w:t>選無</w:t>
      </w:r>
      <w:r>
        <w:rPr>
          <w:w w:val="105"/>
          <w:sz w:val="24"/>
        </w:rPr>
        <w:t>效，</w:t>
      </w:r>
      <w:r>
        <w:rPr>
          <w:w w:val="105"/>
          <w:sz w:val="23"/>
        </w:rPr>
        <w:t>薪</w:t>
      </w:r>
      <w:r>
        <w:rPr>
          <w:w w:val="105"/>
          <w:sz w:val="22"/>
        </w:rPr>
        <w:t>水</w:t>
      </w:r>
      <w:r>
        <w:rPr>
          <w:w w:val="105"/>
          <w:sz w:val="24"/>
        </w:rPr>
        <w:t>不用</w:t>
      </w:r>
      <w:r>
        <w:rPr>
          <w:w w:val="105"/>
          <w:sz w:val="22"/>
        </w:rPr>
        <w:t>返還</w:t>
      </w:r>
      <w:r>
        <w:rPr>
          <w:w w:val="105"/>
          <w:sz w:val="24"/>
        </w:rPr>
        <w:t>法理</w:t>
      </w:r>
      <w:r>
        <w:rPr>
          <w:w w:val="105"/>
          <w:sz w:val="22"/>
        </w:rPr>
        <w:t>可通</w:t>
      </w:r>
      <w:r>
        <w:rPr>
          <w:w w:val="105"/>
          <w:sz w:val="24"/>
        </w:rPr>
        <w:t>。因法律規定溯及、不溯及不</w:t>
      </w:r>
      <w:r>
        <w:rPr>
          <w:w w:val="115"/>
          <w:sz w:val="24"/>
        </w:rPr>
        <w:t>是</w:t>
      </w:r>
      <w:r>
        <w:rPr>
          <w:w w:val="115"/>
          <w:sz w:val="22"/>
        </w:rPr>
        <w:t>沒</w:t>
      </w:r>
      <w:r>
        <w:rPr>
          <w:w w:val="115"/>
          <w:sz w:val="24"/>
        </w:rPr>
        <w:t>有法理，</w:t>
      </w:r>
      <w:r>
        <w:rPr>
          <w:w w:val="115"/>
          <w:sz w:val="22"/>
        </w:rPr>
        <w:t>它</w:t>
      </w:r>
      <w:r>
        <w:rPr>
          <w:w w:val="115"/>
          <w:sz w:val="24"/>
        </w:rPr>
        <w:t>有</w:t>
      </w:r>
      <w:r>
        <w:rPr>
          <w:w w:val="115"/>
          <w:sz w:val="22"/>
        </w:rPr>
        <w:t>很</w:t>
      </w:r>
      <w:r>
        <w:rPr>
          <w:w w:val="115"/>
          <w:sz w:val="24"/>
        </w:rPr>
        <w:t>多</w:t>
      </w:r>
      <w:r>
        <w:rPr>
          <w:w w:val="115"/>
          <w:sz w:val="22"/>
        </w:rPr>
        <w:t>立</w:t>
      </w:r>
      <w:r>
        <w:rPr>
          <w:w w:val="115"/>
          <w:sz w:val="24"/>
        </w:rPr>
        <w:t>法目的。</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spacing w:before="197"/>
        <w:ind w:left="169" w:right="0" w:firstLine="0"/>
        <w:jc w:val="left"/>
        <w:rPr>
          <w:rFonts w:ascii="Times New Roman" w:eastAsia="Times New Roman"/>
          <w:sz w:val="24"/>
        </w:rPr>
      </w:pPr>
      <w:r>
        <w:rPr>
          <w:w w:val="110"/>
          <w:sz w:val="22"/>
        </w:rPr>
        <w:t>參、行政處分：溯及失效或生效</w:t>
      </w:r>
      <w:r>
        <w:rPr>
          <w:rFonts w:ascii="Times New Roman" w:eastAsia="Times New Roman"/>
          <w:w w:val="102"/>
          <w:sz w:val="24"/>
        </w:rPr>
        <w:t> </w:t>
      </w:r>
    </w:p>
    <w:p>
      <w:pPr>
        <w:spacing w:before="191"/>
        <w:ind w:left="169" w:right="0" w:firstLine="0"/>
        <w:jc w:val="left"/>
        <w:rPr>
          <w:rFonts w:ascii="Times New Roman" w:eastAsia="Times New Roman"/>
          <w:sz w:val="17"/>
        </w:rPr>
      </w:pPr>
      <w:r>
        <w:rPr>
          <w:w w:val="105"/>
          <w:sz w:val="24"/>
        </w:rPr>
        <w:t>一、溯及：</w:t>
      </w:r>
      <w:r>
        <w:rPr>
          <w:w w:val="105"/>
          <w:sz w:val="22"/>
        </w:rPr>
        <w:t>概念</w:t>
      </w:r>
      <w:r>
        <w:rPr>
          <w:w w:val="105"/>
          <w:sz w:val="24"/>
        </w:rPr>
        <w:t>；</w:t>
      </w:r>
      <w:r>
        <w:rPr>
          <w:w w:val="105"/>
          <w:sz w:val="23"/>
        </w:rPr>
        <w:t>真</w:t>
      </w:r>
      <w:r>
        <w:rPr>
          <w:spacing w:val="15"/>
          <w:w w:val="105"/>
          <w:sz w:val="22"/>
        </w:rPr>
        <w:t>正 </w:t>
      </w:r>
      <w:r>
        <w:rPr>
          <w:rFonts w:ascii="Times New Roman" w:eastAsia="Times New Roman"/>
          <w:w w:val="105"/>
          <w:sz w:val="17"/>
        </w:rPr>
        <w:t>vs.</w:t>
      </w:r>
      <w:r>
        <w:rPr>
          <w:w w:val="105"/>
          <w:sz w:val="24"/>
        </w:rPr>
        <w:t>不</w:t>
      </w:r>
      <w:r>
        <w:rPr>
          <w:w w:val="105"/>
          <w:sz w:val="23"/>
        </w:rPr>
        <w:t>真</w:t>
      </w:r>
      <w:r>
        <w:rPr>
          <w:w w:val="105"/>
          <w:sz w:val="22"/>
        </w:rPr>
        <w:t>正</w:t>
      </w:r>
      <w:r>
        <w:rPr>
          <w:w w:val="105"/>
          <w:sz w:val="24"/>
        </w:rPr>
        <w:t>溯及</w:t>
      </w:r>
      <w:r>
        <w:rPr>
          <w:rFonts w:ascii="Times New Roman" w:eastAsia="Times New Roman"/>
          <w:w w:val="144"/>
          <w:sz w:val="17"/>
        </w:rPr>
        <w:t> </w:t>
      </w:r>
    </w:p>
    <w:p>
      <w:pPr>
        <w:spacing w:line="276" w:lineRule="auto" w:before="186"/>
        <w:ind w:left="169" w:right="152" w:firstLine="493"/>
        <w:jc w:val="left"/>
        <w:rPr>
          <w:sz w:val="24"/>
        </w:rPr>
      </w:pPr>
      <w:r>
        <w:rPr>
          <w:spacing w:val="-2"/>
          <w:w w:val="105"/>
          <w:sz w:val="24"/>
        </w:rPr>
        <w:t>各位會發</w:t>
      </w:r>
      <w:r>
        <w:rPr>
          <w:spacing w:val="-2"/>
          <w:w w:val="105"/>
          <w:sz w:val="22"/>
        </w:rPr>
        <w:t>現</w:t>
      </w:r>
      <w:r>
        <w:rPr>
          <w:spacing w:val="-2"/>
          <w:w w:val="105"/>
          <w:sz w:val="24"/>
        </w:rPr>
        <w:t>個有</w:t>
      </w:r>
      <w:r>
        <w:rPr>
          <w:spacing w:val="-1"/>
          <w:w w:val="105"/>
          <w:sz w:val="22"/>
        </w:rPr>
        <w:t>趣</w:t>
      </w:r>
      <w:r>
        <w:rPr>
          <w:spacing w:val="-1"/>
          <w:w w:val="105"/>
          <w:sz w:val="23"/>
        </w:rPr>
        <w:t>名</w:t>
      </w:r>
      <w:r>
        <w:rPr>
          <w:spacing w:val="-1"/>
          <w:w w:val="105"/>
          <w:sz w:val="22"/>
        </w:rPr>
        <w:t>詞</w:t>
      </w:r>
      <w:r>
        <w:rPr>
          <w:spacing w:val="-77"/>
          <w:w w:val="105"/>
          <w:sz w:val="24"/>
        </w:rPr>
        <w:t>，「</w:t>
      </w:r>
      <w:r>
        <w:rPr>
          <w:spacing w:val="-1"/>
          <w:w w:val="105"/>
          <w:sz w:val="23"/>
        </w:rPr>
        <w:t>真</w:t>
      </w:r>
      <w:r>
        <w:rPr>
          <w:spacing w:val="-1"/>
          <w:w w:val="105"/>
          <w:sz w:val="22"/>
        </w:rPr>
        <w:t>正</w:t>
      </w:r>
      <w:r>
        <w:rPr>
          <w:spacing w:val="-21"/>
          <w:w w:val="105"/>
          <w:sz w:val="24"/>
        </w:rPr>
        <w:t>溯及」與「不</w:t>
      </w:r>
      <w:r>
        <w:rPr>
          <w:spacing w:val="-1"/>
          <w:w w:val="105"/>
          <w:sz w:val="23"/>
        </w:rPr>
        <w:t>真</w:t>
      </w:r>
      <w:r>
        <w:rPr>
          <w:spacing w:val="-1"/>
          <w:w w:val="105"/>
          <w:sz w:val="22"/>
        </w:rPr>
        <w:t>正</w:t>
      </w:r>
      <w:r>
        <w:rPr>
          <w:spacing w:val="-1"/>
          <w:w w:val="105"/>
          <w:sz w:val="24"/>
        </w:rPr>
        <w:t>溯及」</w:t>
      </w:r>
      <w:r>
        <w:rPr>
          <w:w w:val="105"/>
          <w:sz w:val="24"/>
        </w:rPr>
        <w:t>的用</w:t>
      </w:r>
      <w:r>
        <w:rPr>
          <w:w w:val="105"/>
          <w:sz w:val="22"/>
        </w:rPr>
        <w:t>語</w:t>
      </w:r>
      <w:r>
        <w:rPr>
          <w:spacing w:val="-65"/>
          <w:w w:val="105"/>
          <w:sz w:val="24"/>
        </w:rPr>
        <w:t>。「</w:t>
      </w:r>
      <w:r>
        <w:rPr>
          <w:w w:val="105"/>
          <w:sz w:val="23"/>
        </w:rPr>
        <w:t>真</w:t>
      </w:r>
      <w:r>
        <w:rPr>
          <w:w w:val="105"/>
          <w:sz w:val="22"/>
        </w:rPr>
        <w:t>正</w:t>
      </w:r>
      <w:r>
        <w:rPr>
          <w:w w:val="105"/>
          <w:sz w:val="24"/>
        </w:rPr>
        <w:t>溯及」就是</w:t>
      </w:r>
      <w:r>
        <w:rPr>
          <w:w w:val="105"/>
          <w:sz w:val="23"/>
        </w:rPr>
        <w:t>真</w:t>
      </w:r>
      <w:r>
        <w:rPr>
          <w:w w:val="105"/>
          <w:sz w:val="22"/>
        </w:rPr>
        <w:t>正</w:t>
      </w:r>
      <w:r>
        <w:rPr>
          <w:w w:val="105"/>
          <w:sz w:val="24"/>
        </w:rPr>
        <w:t>溯及</w:t>
      </w:r>
      <w:r>
        <w:rPr>
          <w:w w:val="105"/>
          <w:sz w:val="22"/>
        </w:rPr>
        <w:t>既往</w:t>
      </w:r>
      <w:r>
        <w:rPr>
          <w:w w:val="105"/>
          <w:sz w:val="24"/>
        </w:rPr>
        <w:t>，一個行政處分</w:t>
      </w:r>
      <w:r>
        <w:rPr>
          <w:w w:val="105"/>
          <w:sz w:val="22"/>
        </w:rPr>
        <w:t>送達</w:t>
      </w:r>
      <w:r>
        <w:rPr>
          <w:spacing w:val="-29"/>
          <w:w w:val="105"/>
          <w:sz w:val="24"/>
        </w:rPr>
        <w:t>於 </w:t>
      </w:r>
      <w:r>
        <w:rPr>
          <w:rFonts w:ascii="Times New Roman" w:eastAsia="Times New Roman"/>
          <w:w w:val="125"/>
          <w:sz w:val="17"/>
        </w:rPr>
        <w:t>100</w:t>
      </w:r>
      <w:r>
        <w:rPr>
          <w:rFonts w:ascii="Times New Roman" w:eastAsia="Times New Roman"/>
          <w:spacing w:val="15"/>
          <w:w w:val="125"/>
          <w:sz w:val="17"/>
        </w:rPr>
        <w:t> </w:t>
      </w:r>
      <w:r>
        <w:rPr>
          <w:spacing w:val="-29"/>
          <w:w w:val="105"/>
          <w:sz w:val="24"/>
        </w:rPr>
        <w:t>年 </w:t>
      </w:r>
      <w:r>
        <w:rPr>
          <w:rFonts w:ascii="Times New Roman" w:eastAsia="Times New Roman"/>
          <w:w w:val="125"/>
          <w:sz w:val="17"/>
        </w:rPr>
        <w:t>9</w:t>
      </w:r>
      <w:r>
        <w:rPr>
          <w:rFonts w:ascii="Times New Roman" w:eastAsia="Times New Roman"/>
          <w:spacing w:val="16"/>
          <w:w w:val="125"/>
          <w:sz w:val="17"/>
        </w:rPr>
        <w:t> </w:t>
      </w:r>
      <w:r>
        <w:rPr>
          <w:spacing w:val="-29"/>
          <w:w w:val="105"/>
          <w:sz w:val="24"/>
        </w:rPr>
        <w:t>月 </w:t>
      </w:r>
      <w:r>
        <w:rPr>
          <w:rFonts w:ascii="Times New Roman" w:eastAsia="Times New Roman"/>
          <w:w w:val="125"/>
          <w:sz w:val="17"/>
        </w:rPr>
        <w:t>23</w:t>
      </w:r>
      <w:r>
        <w:rPr>
          <w:rFonts w:ascii="Times New Roman" w:eastAsia="Times New Roman"/>
          <w:spacing w:val="15"/>
          <w:w w:val="125"/>
          <w:sz w:val="17"/>
        </w:rPr>
        <w:t> </w:t>
      </w:r>
      <w:r>
        <w:rPr>
          <w:w w:val="105"/>
          <w:sz w:val="24"/>
        </w:rPr>
        <w:t>日，就溯及</w:t>
      </w:r>
      <w:r>
        <w:rPr>
          <w:spacing w:val="-24"/>
          <w:w w:val="105"/>
          <w:sz w:val="22"/>
        </w:rPr>
        <w:t>自 </w:t>
      </w:r>
      <w:r>
        <w:rPr>
          <w:rFonts w:ascii="Times New Roman" w:eastAsia="Times New Roman"/>
          <w:w w:val="125"/>
          <w:sz w:val="17"/>
        </w:rPr>
        <w:t>99</w:t>
      </w:r>
      <w:r>
        <w:rPr>
          <w:rFonts w:ascii="Times New Roman" w:eastAsia="Times New Roman"/>
          <w:spacing w:val="16"/>
          <w:w w:val="125"/>
          <w:sz w:val="17"/>
        </w:rPr>
        <w:t> </w:t>
      </w:r>
      <w:r>
        <w:rPr>
          <w:spacing w:val="-29"/>
          <w:w w:val="105"/>
          <w:sz w:val="24"/>
        </w:rPr>
        <w:t>年 </w:t>
      </w:r>
      <w:r>
        <w:rPr>
          <w:rFonts w:ascii="Times New Roman" w:eastAsia="Times New Roman"/>
          <w:w w:val="125"/>
          <w:sz w:val="17"/>
        </w:rPr>
        <w:t>9</w:t>
      </w:r>
      <w:r>
        <w:rPr>
          <w:rFonts w:ascii="Times New Roman" w:eastAsia="Times New Roman"/>
          <w:spacing w:val="15"/>
          <w:w w:val="125"/>
          <w:sz w:val="17"/>
        </w:rPr>
        <w:t> </w:t>
      </w:r>
      <w:r>
        <w:rPr>
          <w:spacing w:val="-29"/>
          <w:w w:val="105"/>
          <w:sz w:val="24"/>
        </w:rPr>
        <w:t>月 </w:t>
      </w:r>
      <w:r>
        <w:rPr>
          <w:rFonts w:ascii="Times New Roman" w:eastAsia="Times New Roman"/>
          <w:w w:val="125"/>
          <w:sz w:val="17"/>
        </w:rPr>
        <w:t>23</w:t>
      </w:r>
      <w:r>
        <w:rPr>
          <w:rFonts w:ascii="Times New Roman" w:eastAsia="Times New Roman"/>
          <w:spacing w:val="16"/>
          <w:w w:val="125"/>
          <w:sz w:val="17"/>
        </w:rPr>
        <w:t> </w:t>
      </w:r>
      <w:r>
        <w:rPr>
          <w:spacing w:val="-20"/>
          <w:w w:val="105"/>
          <w:sz w:val="24"/>
        </w:rPr>
        <w:t>日前 </w:t>
      </w:r>
      <w:r>
        <w:rPr>
          <w:rFonts w:ascii="Times New Roman" w:eastAsia="Times New Roman"/>
          <w:w w:val="125"/>
          <w:sz w:val="17"/>
        </w:rPr>
        <w:t>1</w:t>
      </w:r>
      <w:r>
        <w:rPr>
          <w:rFonts w:ascii="Times New Roman" w:eastAsia="Times New Roman"/>
          <w:spacing w:val="16"/>
          <w:w w:val="125"/>
          <w:sz w:val="17"/>
        </w:rPr>
        <w:t> </w:t>
      </w:r>
      <w:r>
        <w:rPr>
          <w:w w:val="105"/>
          <w:sz w:val="24"/>
        </w:rPr>
        <w:t>年</w:t>
      </w:r>
      <w:r>
        <w:rPr>
          <w:w w:val="105"/>
          <w:sz w:val="22"/>
        </w:rPr>
        <w:t>生</w:t>
      </w:r>
      <w:r>
        <w:rPr>
          <w:spacing w:val="-2"/>
          <w:w w:val="105"/>
          <w:sz w:val="24"/>
        </w:rPr>
        <w:t>效，這是「</w:t>
      </w:r>
      <w:r>
        <w:rPr>
          <w:spacing w:val="-2"/>
          <w:w w:val="105"/>
          <w:sz w:val="23"/>
        </w:rPr>
        <w:t>真</w:t>
      </w:r>
      <w:r>
        <w:rPr>
          <w:spacing w:val="-2"/>
          <w:w w:val="105"/>
          <w:sz w:val="22"/>
        </w:rPr>
        <w:t>正</w:t>
      </w:r>
      <w:r>
        <w:rPr>
          <w:spacing w:val="-35"/>
          <w:w w:val="105"/>
          <w:sz w:val="24"/>
        </w:rPr>
        <w:t>溯及」。</w:t>
      </w:r>
      <w:r>
        <w:rPr>
          <w:spacing w:val="-2"/>
          <w:w w:val="105"/>
          <w:sz w:val="22"/>
        </w:rPr>
        <w:t>另</w:t>
      </w:r>
      <w:r>
        <w:rPr>
          <w:spacing w:val="-34"/>
          <w:w w:val="105"/>
          <w:sz w:val="24"/>
        </w:rPr>
        <w:t>外 </w:t>
      </w:r>
      <w:r>
        <w:rPr>
          <w:rFonts w:ascii="Times New Roman" w:eastAsia="Times New Roman"/>
          <w:spacing w:val="-2"/>
          <w:w w:val="125"/>
          <w:sz w:val="17"/>
        </w:rPr>
        <w:t>1</w:t>
      </w:r>
      <w:r>
        <w:rPr>
          <w:rFonts w:ascii="Times New Roman" w:eastAsia="Times New Roman"/>
          <w:spacing w:val="6"/>
          <w:w w:val="125"/>
          <w:sz w:val="17"/>
        </w:rPr>
        <w:t> </w:t>
      </w:r>
      <w:r>
        <w:rPr>
          <w:spacing w:val="-2"/>
          <w:w w:val="105"/>
          <w:sz w:val="22"/>
        </w:rPr>
        <w:t>種</w:t>
      </w:r>
      <w:r>
        <w:rPr>
          <w:spacing w:val="-2"/>
          <w:w w:val="105"/>
          <w:sz w:val="24"/>
        </w:rPr>
        <w:t>「不</w:t>
      </w:r>
      <w:r>
        <w:rPr>
          <w:spacing w:val="-1"/>
          <w:w w:val="105"/>
          <w:sz w:val="23"/>
        </w:rPr>
        <w:t>真</w:t>
      </w:r>
      <w:r>
        <w:rPr>
          <w:spacing w:val="-1"/>
          <w:w w:val="105"/>
          <w:sz w:val="22"/>
        </w:rPr>
        <w:t>正</w:t>
      </w:r>
      <w:r>
        <w:rPr>
          <w:spacing w:val="-1"/>
          <w:w w:val="105"/>
          <w:sz w:val="24"/>
        </w:rPr>
        <w:t>溯及」就是</w:t>
      </w:r>
      <w:r>
        <w:rPr>
          <w:spacing w:val="-1"/>
          <w:w w:val="105"/>
          <w:sz w:val="22"/>
        </w:rPr>
        <w:t>沒</w:t>
      </w:r>
      <w:r>
        <w:rPr>
          <w:spacing w:val="-1"/>
          <w:w w:val="105"/>
          <w:sz w:val="24"/>
        </w:rPr>
        <w:t>有</w:t>
      </w:r>
      <w:r>
        <w:rPr>
          <w:w w:val="105"/>
          <w:sz w:val="24"/>
        </w:rPr>
        <w:t>溯及</w:t>
      </w:r>
      <w:r>
        <w:rPr>
          <w:w w:val="105"/>
          <w:sz w:val="22"/>
        </w:rPr>
        <w:t>意思</w:t>
      </w:r>
      <w:r>
        <w:rPr>
          <w:w w:val="105"/>
          <w:sz w:val="24"/>
        </w:rPr>
        <w:t>。溯及理論是</w:t>
      </w:r>
      <w:r>
        <w:rPr>
          <w:w w:val="105"/>
          <w:sz w:val="22"/>
        </w:rPr>
        <w:t>涉</w:t>
      </w:r>
      <w:r>
        <w:rPr>
          <w:w w:val="105"/>
          <w:sz w:val="24"/>
        </w:rPr>
        <w:t>及一個</w:t>
      </w:r>
      <w:r>
        <w:rPr>
          <w:w w:val="105"/>
          <w:sz w:val="22"/>
        </w:rPr>
        <w:t>結束</w:t>
      </w:r>
      <w:r>
        <w:rPr>
          <w:w w:val="105"/>
          <w:sz w:val="24"/>
        </w:rPr>
        <w:t>的法律事</w:t>
      </w:r>
      <w:r>
        <w:rPr>
          <w:w w:val="105"/>
          <w:sz w:val="22"/>
        </w:rPr>
        <w:t>件</w:t>
      </w:r>
      <w:r>
        <w:rPr>
          <w:w w:val="105"/>
          <w:sz w:val="24"/>
        </w:rPr>
        <w:t>，事實已</w:t>
      </w:r>
      <w:r>
        <w:rPr>
          <w:w w:val="105"/>
          <w:sz w:val="22"/>
        </w:rPr>
        <w:t>經結束</w:t>
      </w:r>
      <w:r>
        <w:rPr>
          <w:spacing w:val="-18"/>
          <w:w w:val="105"/>
          <w:sz w:val="24"/>
        </w:rPr>
        <w:t>的法律關係。「不</w:t>
      </w:r>
      <w:r>
        <w:rPr>
          <w:w w:val="105"/>
          <w:sz w:val="23"/>
        </w:rPr>
        <w:t>真</w:t>
      </w:r>
      <w:r>
        <w:rPr>
          <w:w w:val="105"/>
          <w:sz w:val="22"/>
        </w:rPr>
        <w:t>正</w:t>
      </w:r>
      <w:r>
        <w:rPr>
          <w:w w:val="105"/>
          <w:sz w:val="24"/>
        </w:rPr>
        <w:t>溯及」是一個法律關係</w:t>
      </w:r>
      <w:r>
        <w:rPr>
          <w:w w:val="105"/>
          <w:sz w:val="22"/>
        </w:rPr>
        <w:t>還沒結束</w:t>
      </w:r>
      <w:r>
        <w:rPr>
          <w:w w:val="105"/>
          <w:sz w:val="24"/>
        </w:rPr>
        <w:t>，所以用一個</w:t>
      </w:r>
      <w:r>
        <w:rPr>
          <w:w w:val="105"/>
          <w:sz w:val="22"/>
        </w:rPr>
        <w:t>新</w:t>
      </w:r>
      <w:r>
        <w:rPr>
          <w:w w:val="105"/>
          <w:sz w:val="24"/>
        </w:rPr>
        <w:t>的規定來適用</w:t>
      </w:r>
      <w:r>
        <w:rPr>
          <w:w w:val="105"/>
          <w:sz w:val="22"/>
        </w:rPr>
        <w:t>改變新</w:t>
      </w:r>
      <w:r>
        <w:rPr>
          <w:w w:val="105"/>
          <w:sz w:val="23"/>
        </w:rPr>
        <w:t>秩</w:t>
      </w:r>
      <w:r>
        <w:rPr>
          <w:w w:val="105"/>
          <w:sz w:val="24"/>
        </w:rPr>
        <w:t>序。</w:t>
      </w:r>
      <w:r>
        <w:rPr>
          <w:w w:val="105"/>
          <w:sz w:val="23"/>
        </w:rPr>
        <w:t>譬</w:t>
      </w:r>
      <w:r>
        <w:rPr>
          <w:w w:val="105"/>
          <w:sz w:val="24"/>
        </w:rPr>
        <w:t>如大學學</w:t>
      </w:r>
      <w:r>
        <w:rPr>
          <w:w w:val="105"/>
          <w:sz w:val="22"/>
        </w:rPr>
        <w:t>費</w:t>
      </w:r>
      <w:r>
        <w:rPr>
          <w:w w:val="105"/>
          <w:sz w:val="23"/>
        </w:rPr>
        <w:t>每</w:t>
      </w:r>
      <w:r>
        <w:rPr>
          <w:w w:val="105"/>
          <w:sz w:val="24"/>
        </w:rPr>
        <w:t>年</w:t>
      </w:r>
      <w:r>
        <w:rPr>
          <w:w w:val="105"/>
          <w:sz w:val="22"/>
        </w:rPr>
        <w:t>可</w:t>
      </w:r>
      <w:r>
        <w:rPr>
          <w:w w:val="105"/>
          <w:sz w:val="24"/>
        </w:rPr>
        <w:t>以</w:t>
      </w:r>
      <w:r>
        <w:rPr>
          <w:w w:val="105"/>
          <w:sz w:val="22"/>
        </w:rPr>
        <w:t>調整</w:t>
      </w:r>
      <w:r>
        <w:rPr>
          <w:w w:val="105"/>
          <w:sz w:val="24"/>
        </w:rPr>
        <w:t>，不</w:t>
      </w:r>
      <w:r>
        <w:rPr>
          <w:w w:val="105"/>
          <w:sz w:val="22"/>
        </w:rPr>
        <w:t>只</w:t>
      </w:r>
      <w:r>
        <w:rPr>
          <w:w w:val="105"/>
          <w:sz w:val="24"/>
        </w:rPr>
        <w:t>適用</w:t>
      </w:r>
      <w:r>
        <w:rPr>
          <w:w w:val="105"/>
          <w:sz w:val="22"/>
        </w:rPr>
        <w:t>到新生而</w:t>
      </w:r>
      <w:r>
        <w:rPr>
          <w:w w:val="105"/>
          <w:sz w:val="24"/>
        </w:rPr>
        <w:t>已，</w:t>
      </w:r>
      <w:r>
        <w:rPr>
          <w:w w:val="105"/>
          <w:sz w:val="22"/>
        </w:rPr>
        <w:t>還</w:t>
      </w:r>
      <w:r>
        <w:rPr>
          <w:w w:val="105"/>
          <w:sz w:val="24"/>
        </w:rPr>
        <w:t>是所有在學學</w:t>
      </w:r>
      <w:r>
        <w:rPr>
          <w:spacing w:val="1"/>
          <w:w w:val="105"/>
          <w:sz w:val="24"/>
        </w:rPr>
        <w:t> </w:t>
      </w:r>
      <w:r>
        <w:rPr>
          <w:w w:val="105"/>
          <w:sz w:val="22"/>
        </w:rPr>
        <w:t>生</w:t>
      </w:r>
      <w:r>
        <w:rPr>
          <w:w w:val="105"/>
          <w:sz w:val="24"/>
        </w:rPr>
        <w:t>都要</w:t>
      </w:r>
      <w:r>
        <w:rPr>
          <w:w w:val="105"/>
          <w:sz w:val="22"/>
        </w:rPr>
        <w:t>調整</w:t>
      </w:r>
      <w:r>
        <w:rPr>
          <w:w w:val="105"/>
          <w:sz w:val="24"/>
        </w:rPr>
        <w:t>學</w:t>
      </w:r>
      <w:r>
        <w:rPr>
          <w:w w:val="105"/>
          <w:sz w:val="22"/>
        </w:rPr>
        <w:t>費</w:t>
      </w:r>
      <w:r>
        <w:rPr>
          <w:w w:val="105"/>
          <w:sz w:val="24"/>
        </w:rPr>
        <w:t>，</w:t>
      </w:r>
      <w:r>
        <w:rPr>
          <w:w w:val="105"/>
          <w:sz w:val="22"/>
        </w:rPr>
        <w:t>照</w:t>
      </w:r>
      <w:r>
        <w:rPr>
          <w:w w:val="105"/>
          <w:sz w:val="24"/>
        </w:rPr>
        <w:t>這個</w:t>
      </w:r>
      <w:r>
        <w:rPr>
          <w:w w:val="105"/>
          <w:sz w:val="22"/>
        </w:rPr>
        <w:t>涉</w:t>
      </w:r>
      <w:r>
        <w:rPr>
          <w:w w:val="105"/>
          <w:sz w:val="24"/>
        </w:rPr>
        <w:t>及</w:t>
      </w:r>
      <w:r>
        <w:rPr>
          <w:w w:val="105"/>
          <w:sz w:val="22"/>
        </w:rPr>
        <w:t>到</w:t>
      </w:r>
      <w:r>
        <w:rPr>
          <w:w w:val="105"/>
          <w:sz w:val="24"/>
        </w:rPr>
        <w:t>這</w:t>
      </w:r>
      <w:r>
        <w:rPr>
          <w:w w:val="105"/>
          <w:sz w:val="22"/>
        </w:rPr>
        <w:t>麼</w:t>
      </w:r>
      <w:r>
        <w:rPr>
          <w:w w:val="105"/>
          <w:sz w:val="24"/>
        </w:rPr>
        <w:t>多年</w:t>
      </w:r>
      <w:r>
        <w:rPr>
          <w:w w:val="105"/>
          <w:sz w:val="22"/>
        </w:rPr>
        <w:t>級</w:t>
      </w:r>
      <w:r>
        <w:rPr>
          <w:w w:val="105"/>
          <w:sz w:val="24"/>
        </w:rPr>
        <w:t>，學</w:t>
      </w:r>
      <w:r>
        <w:rPr>
          <w:w w:val="105"/>
          <w:sz w:val="22"/>
        </w:rPr>
        <w:t>生</w:t>
      </w:r>
      <w:r>
        <w:rPr>
          <w:w w:val="105"/>
          <w:sz w:val="24"/>
        </w:rPr>
        <w:t>學</w:t>
      </w:r>
      <w:r>
        <w:rPr>
          <w:w w:val="105"/>
          <w:sz w:val="22"/>
        </w:rPr>
        <w:t>費調</w:t>
      </w:r>
      <w:r>
        <w:rPr>
          <w:spacing w:val="1"/>
          <w:w w:val="105"/>
          <w:sz w:val="22"/>
        </w:rPr>
        <w:t> </w:t>
      </w:r>
      <w:r>
        <w:rPr>
          <w:w w:val="105"/>
          <w:sz w:val="22"/>
        </w:rPr>
        <w:t>整</w:t>
      </w:r>
      <w:r>
        <w:rPr>
          <w:w w:val="105"/>
          <w:sz w:val="24"/>
        </w:rPr>
        <w:t>是不是都適用？</w:t>
      </w:r>
      <w:r>
        <w:rPr>
          <w:w w:val="105"/>
          <w:sz w:val="22"/>
        </w:rPr>
        <w:t>還</w:t>
      </w:r>
      <w:r>
        <w:rPr>
          <w:w w:val="105"/>
          <w:sz w:val="24"/>
        </w:rPr>
        <w:t>是</w:t>
      </w:r>
      <w:r>
        <w:rPr>
          <w:w w:val="105"/>
          <w:sz w:val="22"/>
        </w:rPr>
        <w:t>只</w:t>
      </w:r>
      <w:r>
        <w:rPr>
          <w:w w:val="105"/>
          <w:sz w:val="24"/>
        </w:rPr>
        <w:t>有</w:t>
      </w:r>
      <w:r>
        <w:rPr>
          <w:w w:val="105"/>
          <w:sz w:val="22"/>
        </w:rPr>
        <w:t>新生</w:t>
      </w:r>
      <w:r>
        <w:rPr>
          <w:w w:val="105"/>
          <w:sz w:val="24"/>
        </w:rPr>
        <w:t>？這</w:t>
      </w:r>
      <w:r>
        <w:rPr>
          <w:w w:val="105"/>
          <w:sz w:val="22"/>
        </w:rPr>
        <w:t>涉</w:t>
      </w:r>
      <w:r>
        <w:rPr>
          <w:w w:val="105"/>
          <w:sz w:val="24"/>
        </w:rPr>
        <w:t>及</w:t>
      </w:r>
      <w:r>
        <w:rPr>
          <w:w w:val="105"/>
          <w:sz w:val="22"/>
        </w:rPr>
        <w:t>到</w:t>
      </w:r>
      <w:r>
        <w:rPr>
          <w:w w:val="105"/>
          <w:sz w:val="24"/>
        </w:rPr>
        <w:t>「不</w:t>
      </w:r>
      <w:r>
        <w:rPr>
          <w:w w:val="105"/>
          <w:sz w:val="23"/>
        </w:rPr>
        <w:t>真</w:t>
      </w:r>
      <w:r>
        <w:rPr>
          <w:w w:val="105"/>
          <w:sz w:val="22"/>
        </w:rPr>
        <w:t>正</w:t>
      </w:r>
      <w:r>
        <w:rPr>
          <w:w w:val="105"/>
          <w:sz w:val="24"/>
        </w:rPr>
        <w:t>溯及</w:t>
      </w:r>
    </w:p>
    <w:p>
      <w:pPr>
        <w:pStyle w:val="BodyText"/>
        <w:rPr>
          <w:sz w:val="20"/>
        </w:rPr>
      </w:pPr>
    </w:p>
    <w:p>
      <w:pPr>
        <w:pStyle w:val="BodyText"/>
        <w:spacing w:before="5"/>
        <w:rPr>
          <w:sz w:val="15"/>
        </w:rPr>
      </w:pPr>
    </w:p>
    <w:p>
      <w:pPr>
        <w:pStyle w:val="BodyText"/>
        <w:spacing w:before="7"/>
        <w:rPr>
          <w:sz w:val="8"/>
        </w:rPr>
      </w:pPr>
    </w:p>
    <w:p>
      <w:pPr>
        <w:spacing w:before="0"/>
        <w:ind w:left="1033" w:right="1102" w:firstLine="0"/>
        <w:jc w:val="center"/>
        <w:rPr>
          <w:rFonts w:ascii="Times New Roman"/>
          <w:sz w:val="15"/>
        </w:rPr>
      </w:pPr>
      <w:r>
        <w:rPr>
          <w:rFonts w:ascii="Times New Roman"/>
          <w:w w:val="150"/>
          <w:sz w:val="13"/>
        </w:rPr>
        <w:t>392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2" w:hanging="1"/>
        <w:jc w:val="left"/>
        <w:rPr>
          <w:rFonts w:ascii="Times New Roman" w:eastAsia="Times New Roman"/>
          <w:sz w:val="24"/>
        </w:rPr>
      </w:pPr>
      <w:r>
        <w:rPr>
          <w:w w:val="105"/>
          <w:sz w:val="23"/>
        </w:rPr>
        <w:t>概念</w:t>
      </w:r>
      <w:r>
        <w:rPr>
          <w:spacing w:val="-24"/>
          <w:w w:val="105"/>
          <w:sz w:val="24"/>
        </w:rPr>
        <w:t>」。因為其</w:t>
      </w:r>
      <w:r>
        <w:rPr>
          <w:w w:val="105"/>
          <w:sz w:val="23"/>
        </w:rPr>
        <w:t>他</w:t>
      </w:r>
      <w:r>
        <w:rPr>
          <w:w w:val="105"/>
          <w:sz w:val="24"/>
        </w:rPr>
        <w:t>年</w:t>
      </w:r>
      <w:r>
        <w:rPr>
          <w:w w:val="105"/>
          <w:sz w:val="23"/>
        </w:rPr>
        <w:t>級尚未從</w:t>
      </w:r>
      <w:r>
        <w:rPr>
          <w:w w:val="105"/>
          <w:sz w:val="24"/>
        </w:rPr>
        <w:t>大學</w:t>
      </w:r>
      <w:r>
        <w:rPr>
          <w:w w:val="105"/>
          <w:sz w:val="23"/>
        </w:rPr>
        <w:t>畢</w:t>
      </w:r>
      <w:r>
        <w:rPr>
          <w:w w:val="105"/>
          <w:sz w:val="24"/>
        </w:rPr>
        <w:t>業，法律關係</w:t>
      </w:r>
      <w:r>
        <w:rPr>
          <w:w w:val="105"/>
          <w:sz w:val="23"/>
        </w:rPr>
        <w:t>尚未</w:t>
      </w:r>
      <w:r>
        <w:rPr>
          <w:w w:val="105"/>
          <w:sz w:val="22"/>
        </w:rPr>
        <w:t>結</w:t>
      </w:r>
      <w:r>
        <w:rPr>
          <w:w w:val="105"/>
          <w:sz w:val="23"/>
        </w:rPr>
        <w:t>束</w:t>
      </w:r>
      <w:r>
        <w:rPr>
          <w:w w:val="105"/>
          <w:sz w:val="24"/>
        </w:rPr>
        <w:t>。</w:t>
      </w:r>
      <w:r>
        <w:rPr>
          <w:rFonts w:ascii="Times New Roman" w:eastAsia="Times New Roman"/>
          <w:w w:val="102"/>
          <w:sz w:val="24"/>
        </w:rPr>
        <w:t> </w:t>
      </w:r>
    </w:p>
    <w:p>
      <w:pPr>
        <w:spacing w:line="276" w:lineRule="auto" w:before="140"/>
        <w:ind w:left="169" w:right="213" w:firstLine="493"/>
        <w:jc w:val="both"/>
        <w:rPr>
          <w:rFonts w:ascii="Times New Roman" w:eastAsia="Times New Roman"/>
          <w:sz w:val="17"/>
        </w:rPr>
      </w:pPr>
      <w:r>
        <w:rPr>
          <w:spacing w:val="-4"/>
          <w:w w:val="105"/>
          <w:sz w:val="24"/>
        </w:rPr>
        <w:t>第 </w:t>
      </w:r>
      <w:r>
        <w:rPr>
          <w:rFonts w:ascii="Times New Roman" w:eastAsia="Times New Roman"/>
          <w:w w:val="125"/>
          <w:sz w:val="17"/>
        </w:rPr>
        <w:t>2</w:t>
      </w:r>
      <w:r>
        <w:rPr>
          <w:rFonts w:ascii="Times New Roman" w:eastAsia="Times New Roman"/>
          <w:spacing w:val="16"/>
          <w:w w:val="125"/>
          <w:sz w:val="17"/>
        </w:rPr>
        <w:t> </w:t>
      </w:r>
      <w:r>
        <w:rPr>
          <w:w w:val="105"/>
          <w:sz w:val="24"/>
        </w:rPr>
        <w:t>個</w:t>
      </w:r>
      <w:r>
        <w:rPr>
          <w:w w:val="105"/>
          <w:sz w:val="22"/>
        </w:rPr>
        <w:t>逃漏</w:t>
      </w:r>
      <w:r>
        <w:rPr>
          <w:w w:val="105"/>
          <w:sz w:val="23"/>
        </w:rPr>
        <w:t>稅</w:t>
      </w:r>
      <w:r>
        <w:rPr>
          <w:w w:val="105"/>
          <w:sz w:val="24"/>
        </w:rPr>
        <w:t>，</w:t>
      </w:r>
      <w:r>
        <w:rPr>
          <w:w w:val="105"/>
          <w:sz w:val="22"/>
        </w:rPr>
        <w:t>逃漏</w:t>
      </w:r>
      <w:r>
        <w:rPr>
          <w:w w:val="105"/>
          <w:sz w:val="23"/>
        </w:rPr>
        <w:t>稅</w:t>
      </w:r>
      <w:r>
        <w:rPr>
          <w:w w:val="105"/>
          <w:sz w:val="24"/>
        </w:rPr>
        <w:t>以前</w:t>
      </w:r>
      <w:r>
        <w:rPr>
          <w:w w:val="105"/>
          <w:sz w:val="23"/>
        </w:rPr>
        <w:t>稅</w:t>
      </w:r>
      <w:r>
        <w:rPr>
          <w:w w:val="105"/>
          <w:sz w:val="24"/>
        </w:rPr>
        <w:t>法規定</w:t>
      </w:r>
      <w:r>
        <w:rPr>
          <w:w w:val="105"/>
          <w:sz w:val="23"/>
        </w:rPr>
        <w:t>沒</w:t>
      </w:r>
      <w:r>
        <w:rPr>
          <w:w w:val="105"/>
          <w:sz w:val="24"/>
        </w:rPr>
        <w:t>有</w:t>
      </w:r>
      <w:r>
        <w:rPr>
          <w:w w:val="105"/>
          <w:sz w:val="22"/>
        </w:rPr>
        <w:t>刑</w:t>
      </w:r>
      <w:r>
        <w:rPr>
          <w:w w:val="105"/>
          <w:sz w:val="24"/>
        </w:rPr>
        <w:t>法</w:t>
      </w:r>
      <w:r>
        <w:rPr>
          <w:w w:val="105"/>
          <w:sz w:val="23"/>
        </w:rPr>
        <w:t>制裁</w:t>
      </w:r>
      <w:r>
        <w:rPr>
          <w:w w:val="105"/>
          <w:sz w:val="24"/>
        </w:rPr>
        <w:t>，</w:t>
      </w:r>
      <w:r>
        <w:rPr>
          <w:spacing w:val="-124"/>
          <w:w w:val="105"/>
          <w:sz w:val="24"/>
        </w:rPr>
        <w:t> </w:t>
      </w:r>
      <w:r>
        <w:rPr>
          <w:spacing w:val="12"/>
          <w:w w:val="105"/>
          <w:sz w:val="24"/>
        </w:rPr>
        <w:t>但是</w:t>
      </w:r>
      <w:r>
        <w:rPr>
          <w:spacing w:val="12"/>
          <w:w w:val="105"/>
          <w:sz w:val="22"/>
        </w:rPr>
        <w:t>逃漏</w:t>
      </w:r>
      <w:r>
        <w:rPr>
          <w:spacing w:val="14"/>
          <w:w w:val="105"/>
          <w:sz w:val="23"/>
        </w:rPr>
        <w:t>稅</w:t>
      </w:r>
      <w:r>
        <w:rPr>
          <w:spacing w:val="12"/>
          <w:w w:val="105"/>
          <w:sz w:val="24"/>
        </w:rPr>
        <w:t>一</w:t>
      </w:r>
      <w:r>
        <w:rPr>
          <w:spacing w:val="12"/>
          <w:w w:val="105"/>
          <w:sz w:val="22"/>
        </w:rPr>
        <w:t>直</w:t>
      </w:r>
      <w:r>
        <w:rPr>
          <w:spacing w:val="13"/>
          <w:w w:val="105"/>
          <w:sz w:val="23"/>
        </w:rPr>
        <w:t>沒被</w:t>
      </w:r>
      <w:r>
        <w:rPr>
          <w:spacing w:val="12"/>
          <w:w w:val="105"/>
          <w:sz w:val="24"/>
        </w:rPr>
        <w:t>發</w:t>
      </w:r>
      <w:r>
        <w:rPr>
          <w:spacing w:val="12"/>
          <w:w w:val="105"/>
          <w:sz w:val="23"/>
        </w:rPr>
        <w:t>現</w:t>
      </w:r>
      <w:r>
        <w:rPr>
          <w:spacing w:val="13"/>
          <w:w w:val="105"/>
          <w:sz w:val="24"/>
        </w:rPr>
        <w:t>，發</w:t>
      </w:r>
      <w:r>
        <w:rPr>
          <w:spacing w:val="12"/>
          <w:w w:val="105"/>
          <w:sz w:val="23"/>
        </w:rPr>
        <w:t>現</w:t>
      </w:r>
      <w:r>
        <w:rPr>
          <w:spacing w:val="12"/>
          <w:w w:val="105"/>
          <w:sz w:val="24"/>
        </w:rPr>
        <w:t>後</w:t>
      </w:r>
      <w:r>
        <w:rPr>
          <w:spacing w:val="12"/>
          <w:w w:val="105"/>
          <w:sz w:val="23"/>
        </w:rPr>
        <w:t>新</w:t>
      </w:r>
      <w:r>
        <w:rPr>
          <w:spacing w:val="13"/>
          <w:w w:val="105"/>
          <w:sz w:val="24"/>
        </w:rPr>
        <w:t>規定</w:t>
      </w:r>
      <w:r>
        <w:rPr>
          <w:spacing w:val="12"/>
          <w:w w:val="105"/>
          <w:sz w:val="23"/>
        </w:rPr>
        <w:t>可</w:t>
      </w:r>
      <w:r>
        <w:rPr>
          <w:spacing w:val="13"/>
          <w:w w:val="105"/>
          <w:sz w:val="24"/>
        </w:rPr>
        <w:t>以用</w:t>
      </w:r>
      <w:r>
        <w:rPr>
          <w:spacing w:val="12"/>
          <w:w w:val="105"/>
          <w:sz w:val="22"/>
        </w:rPr>
        <w:t>刑</w:t>
      </w:r>
      <w:r>
        <w:rPr>
          <w:spacing w:val="12"/>
          <w:w w:val="105"/>
          <w:sz w:val="24"/>
        </w:rPr>
        <w:t>法</w:t>
      </w:r>
      <w:r>
        <w:rPr>
          <w:w w:val="105"/>
          <w:sz w:val="23"/>
        </w:rPr>
        <w:t>制</w:t>
      </w:r>
      <w:r>
        <w:rPr>
          <w:spacing w:val="-3"/>
          <w:w w:val="105"/>
          <w:sz w:val="23"/>
        </w:rPr>
        <w:t>裁</w:t>
      </w:r>
      <w:r>
        <w:rPr>
          <w:spacing w:val="-3"/>
          <w:w w:val="105"/>
          <w:sz w:val="24"/>
        </w:rPr>
        <w:t>，</w:t>
      </w:r>
      <w:r>
        <w:rPr>
          <w:spacing w:val="-3"/>
          <w:w w:val="105"/>
          <w:sz w:val="23"/>
        </w:rPr>
        <w:t>可</w:t>
      </w:r>
      <w:r>
        <w:rPr>
          <w:spacing w:val="-3"/>
          <w:w w:val="105"/>
          <w:sz w:val="24"/>
        </w:rPr>
        <w:t>否用</w:t>
      </w:r>
      <w:r>
        <w:rPr>
          <w:spacing w:val="-2"/>
          <w:w w:val="105"/>
          <w:sz w:val="23"/>
        </w:rPr>
        <w:t>新</w:t>
      </w:r>
      <w:r>
        <w:rPr>
          <w:spacing w:val="-2"/>
          <w:w w:val="105"/>
          <w:sz w:val="22"/>
        </w:rPr>
        <w:t>刑</w:t>
      </w:r>
      <w:r>
        <w:rPr>
          <w:spacing w:val="-2"/>
          <w:w w:val="105"/>
          <w:sz w:val="24"/>
        </w:rPr>
        <w:t>法規定？這稱為「不</w:t>
      </w:r>
      <w:r>
        <w:rPr>
          <w:spacing w:val="-2"/>
          <w:w w:val="105"/>
          <w:sz w:val="23"/>
        </w:rPr>
        <w:t>真</w:t>
      </w:r>
      <w:r>
        <w:rPr>
          <w:spacing w:val="-2"/>
          <w:w w:val="105"/>
          <w:sz w:val="22"/>
        </w:rPr>
        <w:t>正</w:t>
      </w:r>
      <w:r>
        <w:rPr>
          <w:spacing w:val="-20"/>
          <w:w w:val="105"/>
          <w:sz w:val="24"/>
        </w:rPr>
        <w:t>溯及」，因為法律</w:t>
      </w:r>
      <w:r>
        <w:rPr>
          <w:w w:val="105"/>
          <w:sz w:val="24"/>
        </w:rPr>
        <w:t>關係</w:t>
      </w:r>
      <w:r>
        <w:rPr>
          <w:w w:val="105"/>
          <w:sz w:val="23"/>
        </w:rPr>
        <w:t>還沒</w:t>
      </w:r>
      <w:r>
        <w:rPr>
          <w:w w:val="105"/>
          <w:sz w:val="22"/>
        </w:rPr>
        <w:t>結</w:t>
      </w:r>
      <w:r>
        <w:rPr>
          <w:w w:val="105"/>
          <w:sz w:val="23"/>
        </w:rPr>
        <w:t>束</w:t>
      </w:r>
      <w:r>
        <w:rPr>
          <w:w w:val="105"/>
          <w:sz w:val="24"/>
        </w:rPr>
        <w:t>，所以這不是</w:t>
      </w:r>
      <w:r>
        <w:rPr>
          <w:w w:val="105"/>
          <w:sz w:val="23"/>
        </w:rPr>
        <w:t>真</w:t>
      </w:r>
      <w:r>
        <w:rPr>
          <w:w w:val="105"/>
          <w:sz w:val="22"/>
        </w:rPr>
        <w:t>正</w:t>
      </w:r>
      <w:r>
        <w:rPr>
          <w:w w:val="105"/>
          <w:sz w:val="24"/>
        </w:rPr>
        <w:t>溯及。所以為</w:t>
      </w:r>
      <w:r>
        <w:rPr>
          <w:w w:val="105"/>
          <w:sz w:val="23"/>
        </w:rPr>
        <w:t>什</w:t>
      </w:r>
      <w:r>
        <w:rPr>
          <w:w w:val="105"/>
          <w:sz w:val="22"/>
        </w:rPr>
        <w:t>麼</w:t>
      </w:r>
      <w:r>
        <w:rPr>
          <w:w w:val="105"/>
          <w:sz w:val="24"/>
        </w:rPr>
        <w:t>學</w:t>
      </w:r>
      <w:r>
        <w:rPr>
          <w:w w:val="105"/>
          <w:sz w:val="22"/>
        </w:rPr>
        <w:t>費</w:t>
      </w:r>
      <w:r>
        <w:rPr>
          <w:w w:val="105"/>
          <w:sz w:val="23"/>
        </w:rPr>
        <w:t>調整</w:t>
      </w:r>
      <w:r>
        <w:rPr>
          <w:w w:val="105"/>
          <w:sz w:val="24"/>
        </w:rPr>
        <w:t>後</w:t>
      </w:r>
      <w:r>
        <w:rPr>
          <w:w w:val="105"/>
          <w:sz w:val="23"/>
        </w:rPr>
        <w:t>全</w:t>
      </w:r>
      <w:r>
        <w:rPr>
          <w:w w:val="105"/>
          <w:sz w:val="24"/>
        </w:rPr>
        <w:t>部學</w:t>
      </w:r>
      <w:r>
        <w:rPr>
          <w:w w:val="105"/>
          <w:sz w:val="23"/>
        </w:rPr>
        <w:t>生</w:t>
      </w:r>
      <w:r>
        <w:rPr>
          <w:w w:val="105"/>
          <w:sz w:val="24"/>
        </w:rPr>
        <w:t>都適用？因為法律關係</w:t>
      </w:r>
      <w:r>
        <w:rPr>
          <w:w w:val="105"/>
          <w:sz w:val="23"/>
        </w:rPr>
        <w:t>沒</w:t>
      </w:r>
      <w:r>
        <w:rPr>
          <w:w w:val="105"/>
          <w:sz w:val="24"/>
        </w:rPr>
        <w:t>有</w:t>
      </w:r>
      <w:r>
        <w:rPr>
          <w:w w:val="105"/>
          <w:sz w:val="22"/>
        </w:rPr>
        <w:t>結</w:t>
      </w:r>
      <w:r>
        <w:rPr>
          <w:w w:val="105"/>
          <w:sz w:val="23"/>
        </w:rPr>
        <w:t>束</w:t>
      </w:r>
      <w:r>
        <w:rPr>
          <w:w w:val="105"/>
          <w:sz w:val="24"/>
        </w:rPr>
        <w:t>，所以</w:t>
      </w:r>
      <w:r>
        <w:rPr>
          <w:w w:val="105"/>
          <w:sz w:val="23"/>
        </w:rPr>
        <w:t>可</w:t>
      </w:r>
      <w:r>
        <w:rPr>
          <w:w w:val="105"/>
          <w:sz w:val="24"/>
        </w:rPr>
        <w:t>以適用</w:t>
      </w:r>
      <w:r>
        <w:rPr>
          <w:w w:val="105"/>
          <w:sz w:val="23"/>
        </w:rPr>
        <w:t>新</w:t>
      </w:r>
      <w:r>
        <w:rPr>
          <w:w w:val="105"/>
          <w:sz w:val="24"/>
        </w:rPr>
        <w:t>法規定，就不是溯及</w:t>
      </w:r>
      <w:r>
        <w:rPr>
          <w:w w:val="105"/>
          <w:sz w:val="23"/>
        </w:rPr>
        <w:t>既往</w:t>
      </w:r>
      <w:r>
        <w:rPr>
          <w:w w:val="105"/>
          <w:sz w:val="24"/>
        </w:rPr>
        <w:t>，法律事實</w:t>
      </w:r>
      <w:r>
        <w:rPr>
          <w:w w:val="105"/>
          <w:sz w:val="23"/>
        </w:rPr>
        <w:t>沒</w:t>
      </w:r>
      <w:r>
        <w:rPr>
          <w:w w:val="105"/>
          <w:sz w:val="24"/>
        </w:rPr>
        <w:t>有</w:t>
      </w:r>
      <w:r>
        <w:rPr>
          <w:w w:val="105"/>
          <w:sz w:val="22"/>
        </w:rPr>
        <w:t>結</w:t>
      </w:r>
      <w:r>
        <w:rPr>
          <w:w w:val="105"/>
          <w:sz w:val="23"/>
        </w:rPr>
        <w:t>束</w:t>
      </w:r>
      <w:r>
        <w:rPr>
          <w:w w:val="105"/>
          <w:sz w:val="24"/>
        </w:rPr>
        <w:t>就</w:t>
      </w:r>
      <w:r>
        <w:rPr>
          <w:w w:val="105"/>
          <w:sz w:val="23"/>
        </w:rPr>
        <w:t>沒</w:t>
      </w:r>
      <w:r>
        <w:rPr>
          <w:sz w:val="24"/>
        </w:rPr>
        <w:t>溯及</w:t>
      </w:r>
      <w:r>
        <w:rPr>
          <w:sz w:val="23"/>
        </w:rPr>
        <w:t>概念</w:t>
      </w:r>
      <w:r>
        <w:rPr>
          <w:spacing w:val="-23"/>
          <w:sz w:val="24"/>
        </w:rPr>
        <w:t>。「溯及」是</w:t>
      </w:r>
      <w:r>
        <w:rPr>
          <w:sz w:val="23"/>
        </w:rPr>
        <w:t>禁</w:t>
      </w:r>
      <w:r>
        <w:rPr>
          <w:sz w:val="24"/>
        </w:rPr>
        <w:t>用</w:t>
      </w:r>
      <w:r>
        <w:rPr>
          <w:sz w:val="23"/>
        </w:rPr>
        <w:t>新</w:t>
      </w:r>
      <w:r>
        <w:rPr>
          <w:sz w:val="24"/>
        </w:rPr>
        <w:t>的法律</w:t>
      </w:r>
      <w:r>
        <w:rPr>
          <w:sz w:val="23"/>
        </w:rPr>
        <w:t>生活</w:t>
      </w:r>
      <w:r>
        <w:rPr>
          <w:sz w:val="24"/>
        </w:rPr>
        <w:t>、法律關係，在已</w:t>
      </w:r>
      <w:r>
        <w:rPr>
          <w:spacing w:val="1"/>
          <w:sz w:val="24"/>
        </w:rPr>
        <w:t> </w:t>
      </w:r>
      <w:r>
        <w:rPr>
          <w:w w:val="105"/>
          <w:sz w:val="22"/>
        </w:rPr>
        <w:t>結</w:t>
      </w:r>
      <w:r>
        <w:rPr>
          <w:w w:val="105"/>
          <w:sz w:val="23"/>
        </w:rPr>
        <w:t>束</w:t>
      </w:r>
      <w:r>
        <w:rPr>
          <w:w w:val="105"/>
          <w:sz w:val="24"/>
        </w:rPr>
        <w:t>的法律關係用</w:t>
      </w:r>
      <w:r>
        <w:rPr>
          <w:w w:val="105"/>
          <w:sz w:val="23"/>
        </w:rPr>
        <w:t>新</w:t>
      </w:r>
      <w:r>
        <w:rPr>
          <w:w w:val="105"/>
          <w:sz w:val="24"/>
        </w:rPr>
        <w:t>規定適用這是溯及</w:t>
      </w:r>
      <w:r>
        <w:rPr>
          <w:w w:val="105"/>
          <w:sz w:val="23"/>
        </w:rPr>
        <w:t>概念</w:t>
      </w:r>
      <w:r>
        <w:rPr>
          <w:w w:val="105"/>
          <w:sz w:val="24"/>
        </w:rPr>
        <w:t>，</w:t>
      </w:r>
      <w:r>
        <w:rPr>
          <w:w w:val="105"/>
          <w:sz w:val="22"/>
        </w:rPr>
        <w:t>跟</w:t>
      </w:r>
      <w:r>
        <w:rPr>
          <w:w w:val="105"/>
          <w:sz w:val="24"/>
        </w:rPr>
        <w:t>「溯及</w:t>
      </w:r>
      <w:r>
        <w:rPr>
          <w:w w:val="105"/>
          <w:sz w:val="23"/>
        </w:rPr>
        <w:t>生</w:t>
      </w:r>
      <w:r>
        <w:rPr>
          <w:w w:val="105"/>
          <w:sz w:val="24"/>
        </w:rPr>
        <w:t>效」不</w:t>
      </w:r>
      <w:r>
        <w:rPr>
          <w:w w:val="105"/>
          <w:sz w:val="23"/>
        </w:rPr>
        <w:t>太</w:t>
      </w:r>
      <w:r>
        <w:rPr>
          <w:w w:val="105"/>
          <w:sz w:val="24"/>
        </w:rPr>
        <w:t>一</w:t>
      </w:r>
      <w:r>
        <w:rPr>
          <w:w w:val="105"/>
          <w:sz w:val="23"/>
        </w:rPr>
        <w:t>樣</w:t>
      </w:r>
      <w:r>
        <w:rPr>
          <w:w w:val="105"/>
          <w:sz w:val="24"/>
        </w:rPr>
        <w:t>，位</w:t>
      </w:r>
      <w:r>
        <w:rPr>
          <w:w w:val="105"/>
          <w:sz w:val="23"/>
        </w:rPr>
        <w:t>階比</w:t>
      </w:r>
      <w:r>
        <w:rPr>
          <w:w w:val="105"/>
          <w:sz w:val="24"/>
        </w:rPr>
        <w:t>較</w:t>
      </w:r>
      <w:r>
        <w:rPr>
          <w:w w:val="105"/>
          <w:sz w:val="22"/>
        </w:rPr>
        <w:t>高</w:t>
      </w:r>
      <w:r>
        <w:rPr>
          <w:w w:val="105"/>
          <w:sz w:val="24"/>
        </w:rPr>
        <w:t>一點，因為「溯及」</w:t>
      </w:r>
      <w:r>
        <w:rPr>
          <w:w w:val="105"/>
          <w:sz w:val="22"/>
        </w:rPr>
        <w:t>跟</w:t>
      </w:r>
      <w:r>
        <w:rPr>
          <w:w w:val="105"/>
          <w:sz w:val="24"/>
        </w:rPr>
        <w:t>「不</w:t>
      </w:r>
      <w:r>
        <w:rPr>
          <w:w w:val="105"/>
          <w:sz w:val="23"/>
        </w:rPr>
        <w:t>真</w:t>
      </w:r>
      <w:r>
        <w:rPr>
          <w:w w:val="105"/>
          <w:sz w:val="22"/>
        </w:rPr>
        <w:t>正</w:t>
      </w:r>
      <w:r>
        <w:rPr>
          <w:w w:val="105"/>
          <w:sz w:val="24"/>
        </w:rPr>
        <w:t>溯及」主要是法規</w:t>
      </w:r>
      <w:r>
        <w:rPr>
          <w:w w:val="105"/>
          <w:sz w:val="22"/>
        </w:rPr>
        <w:t>變動</w:t>
      </w:r>
      <w:r>
        <w:rPr>
          <w:w w:val="105"/>
          <w:sz w:val="24"/>
        </w:rPr>
        <w:t>時對於以前事實</w:t>
      </w:r>
      <w:r>
        <w:rPr>
          <w:w w:val="105"/>
          <w:sz w:val="23"/>
        </w:rPr>
        <w:t>可</w:t>
      </w:r>
      <w:r>
        <w:rPr>
          <w:w w:val="105"/>
          <w:sz w:val="24"/>
        </w:rPr>
        <w:t>不</w:t>
      </w:r>
      <w:r>
        <w:rPr>
          <w:w w:val="105"/>
          <w:sz w:val="23"/>
        </w:rPr>
        <w:t>可</w:t>
      </w:r>
      <w:r>
        <w:rPr>
          <w:w w:val="105"/>
          <w:sz w:val="24"/>
        </w:rPr>
        <w:t>以適用這個法規，不</w:t>
      </w:r>
      <w:r>
        <w:rPr>
          <w:w w:val="105"/>
          <w:sz w:val="23"/>
        </w:rPr>
        <w:t>真</w:t>
      </w:r>
      <w:r>
        <w:rPr>
          <w:w w:val="105"/>
          <w:sz w:val="22"/>
        </w:rPr>
        <w:t>正</w:t>
      </w:r>
      <w:r>
        <w:rPr>
          <w:w w:val="105"/>
          <w:sz w:val="24"/>
        </w:rPr>
        <w:t>溯及在實務發</w:t>
      </w:r>
      <w:r>
        <w:rPr>
          <w:w w:val="105"/>
          <w:sz w:val="23"/>
        </w:rPr>
        <w:t>生很</w:t>
      </w:r>
      <w:r>
        <w:rPr>
          <w:w w:val="105"/>
          <w:sz w:val="24"/>
        </w:rPr>
        <w:t>多，為</w:t>
      </w:r>
      <w:r>
        <w:rPr>
          <w:w w:val="105"/>
          <w:sz w:val="23"/>
        </w:rPr>
        <w:t>什</w:t>
      </w:r>
      <w:r>
        <w:rPr>
          <w:w w:val="105"/>
          <w:sz w:val="22"/>
        </w:rPr>
        <w:t>麼呢</w:t>
      </w:r>
      <w:r>
        <w:rPr>
          <w:w w:val="105"/>
          <w:sz w:val="24"/>
        </w:rPr>
        <w:t>？常看</w:t>
      </w:r>
      <w:r>
        <w:rPr>
          <w:w w:val="105"/>
          <w:sz w:val="23"/>
        </w:rPr>
        <w:t>到很</w:t>
      </w:r>
      <w:r>
        <w:rPr>
          <w:w w:val="105"/>
          <w:sz w:val="24"/>
        </w:rPr>
        <w:t>多政</w:t>
      </w:r>
      <w:r>
        <w:rPr>
          <w:w w:val="105"/>
          <w:sz w:val="23"/>
        </w:rPr>
        <w:t>策</w:t>
      </w:r>
      <w:r>
        <w:rPr>
          <w:w w:val="105"/>
          <w:sz w:val="24"/>
        </w:rPr>
        <w:t>、行政</w:t>
      </w:r>
      <w:r>
        <w:rPr>
          <w:w w:val="105"/>
          <w:sz w:val="23"/>
        </w:rPr>
        <w:t>命</w:t>
      </w:r>
      <w:r>
        <w:rPr>
          <w:w w:val="105"/>
          <w:sz w:val="22"/>
        </w:rPr>
        <w:t>令</w:t>
      </w:r>
      <w:r>
        <w:rPr>
          <w:w w:val="105"/>
          <w:sz w:val="24"/>
        </w:rPr>
        <w:t>、行政</w:t>
      </w:r>
      <w:r>
        <w:rPr>
          <w:w w:val="105"/>
          <w:sz w:val="23"/>
        </w:rPr>
        <w:t>計畫</w:t>
      </w:r>
      <w:r>
        <w:rPr>
          <w:w w:val="105"/>
          <w:sz w:val="24"/>
        </w:rPr>
        <w:t>或法律</w:t>
      </w:r>
      <w:r>
        <w:rPr>
          <w:w w:val="105"/>
          <w:sz w:val="22"/>
        </w:rPr>
        <w:t>修改</w:t>
      </w:r>
      <w:r>
        <w:rPr>
          <w:w w:val="105"/>
          <w:sz w:val="24"/>
        </w:rPr>
        <w:t>要不要規定適</w:t>
      </w:r>
      <w:r>
        <w:rPr>
          <w:spacing w:val="12"/>
          <w:w w:val="105"/>
          <w:sz w:val="24"/>
        </w:rPr>
        <w:t>用之時間點，</w:t>
      </w:r>
      <w:r>
        <w:rPr>
          <w:spacing w:val="12"/>
          <w:w w:val="105"/>
          <w:sz w:val="23"/>
        </w:rPr>
        <w:t>什</w:t>
      </w:r>
      <w:r>
        <w:rPr>
          <w:spacing w:val="12"/>
          <w:w w:val="105"/>
          <w:sz w:val="22"/>
        </w:rPr>
        <w:t>麼</w:t>
      </w:r>
      <w:r>
        <w:rPr>
          <w:spacing w:val="14"/>
          <w:w w:val="105"/>
          <w:sz w:val="24"/>
        </w:rPr>
        <w:t>時</w:t>
      </w:r>
      <w:r>
        <w:rPr>
          <w:spacing w:val="12"/>
          <w:w w:val="105"/>
          <w:sz w:val="23"/>
        </w:rPr>
        <w:t>候</w:t>
      </w:r>
      <w:r>
        <w:rPr>
          <w:spacing w:val="12"/>
          <w:w w:val="105"/>
          <w:sz w:val="24"/>
        </w:rPr>
        <w:t>開始</w:t>
      </w:r>
      <w:r>
        <w:rPr>
          <w:spacing w:val="14"/>
          <w:w w:val="105"/>
          <w:sz w:val="23"/>
        </w:rPr>
        <w:t>生</w:t>
      </w:r>
      <w:r>
        <w:rPr>
          <w:spacing w:val="13"/>
          <w:w w:val="105"/>
          <w:sz w:val="24"/>
        </w:rPr>
        <w:t>效？不規定會不會溯及</w:t>
      </w:r>
      <w:r>
        <w:rPr>
          <w:w w:val="105"/>
          <w:sz w:val="23"/>
        </w:rPr>
        <w:t>既</w:t>
      </w:r>
      <w:r>
        <w:rPr>
          <w:sz w:val="23"/>
        </w:rPr>
        <w:t>往</w:t>
      </w:r>
      <w:r>
        <w:rPr>
          <w:sz w:val="24"/>
        </w:rPr>
        <w:t>？因為法律關係繼續。</w:t>
      </w:r>
      <w:r>
        <w:rPr>
          <w:sz w:val="23"/>
        </w:rPr>
        <w:t>例</w:t>
      </w:r>
      <w:r>
        <w:rPr>
          <w:sz w:val="24"/>
        </w:rPr>
        <w:t>如在行政機關當公務員在</w:t>
      </w:r>
      <w:r>
        <w:rPr>
          <w:sz w:val="22"/>
        </w:rPr>
        <w:t>職</w:t>
      </w:r>
      <w:r>
        <w:rPr>
          <w:sz w:val="23"/>
        </w:rPr>
        <w:t>進</w:t>
      </w:r>
      <w:r>
        <w:rPr>
          <w:spacing w:val="14"/>
          <w:sz w:val="23"/>
        </w:rPr>
        <w:t> </w:t>
      </w:r>
      <w:r>
        <w:rPr>
          <w:spacing w:val="-1"/>
          <w:w w:val="105"/>
          <w:sz w:val="22"/>
        </w:rPr>
        <w:t>修</w:t>
      </w:r>
      <w:r>
        <w:rPr>
          <w:spacing w:val="-1"/>
          <w:w w:val="105"/>
          <w:sz w:val="23"/>
        </w:rPr>
        <w:t>須全</w:t>
      </w:r>
      <w:r>
        <w:rPr>
          <w:spacing w:val="-1"/>
          <w:w w:val="105"/>
          <w:sz w:val="24"/>
        </w:rPr>
        <w:t>部</w:t>
      </w:r>
      <w:r>
        <w:rPr>
          <w:spacing w:val="-1"/>
          <w:w w:val="105"/>
          <w:sz w:val="23"/>
        </w:rPr>
        <w:t>通</w:t>
      </w:r>
      <w:r>
        <w:rPr>
          <w:spacing w:val="-1"/>
          <w:w w:val="105"/>
          <w:sz w:val="24"/>
        </w:rPr>
        <w:t>過</w:t>
      </w:r>
      <w:r>
        <w:rPr>
          <w:spacing w:val="-1"/>
          <w:w w:val="105"/>
          <w:sz w:val="23"/>
        </w:rPr>
        <w:t>英</w:t>
      </w:r>
      <w:r>
        <w:rPr>
          <w:spacing w:val="-1"/>
          <w:w w:val="105"/>
          <w:sz w:val="22"/>
        </w:rPr>
        <w:t>檢</w:t>
      </w:r>
      <w:r>
        <w:rPr>
          <w:spacing w:val="-16"/>
          <w:w w:val="105"/>
          <w:sz w:val="24"/>
        </w:rPr>
        <w:t>之規定「不</w:t>
      </w:r>
      <w:r>
        <w:rPr>
          <w:w w:val="105"/>
          <w:sz w:val="23"/>
        </w:rPr>
        <w:t>真</w:t>
      </w:r>
      <w:r>
        <w:rPr>
          <w:w w:val="105"/>
          <w:sz w:val="22"/>
        </w:rPr>
        <w:t>正</w:t>
      </w:r>
      <w:r>
        <w:rPr>
          <w:spacing w:val="-25"/>
          <w:w w:val="105"/>
          <w:sz w:val="24"/>
        </w:rPr>
        <w:t>溯及」</w:t>
      </w:r>
      <w:r>
        <w:rPr>
          <w:w w:val="105"/>
          <w:sz w:val="23"/>
        </w:rPr>
        <w:t>還</w:t>
      </w:r>
      <w:r>
        <w:rPr>
          <w:w w:val="105"/>
          <w:sz w:val="24"/>
        </w:rPr>
        <w:t>是</w:t>
      </w:r>
      <w:r>
        <w:rPr>
          <w:w w:val="105"/>
          <w:sz w:val="23"/>
        </w:rPr>
        <w:t>可</w:t>
      </w:r>
      <w:r>
        <w:rPr>
          <w:spacing w:val="-36"/>
          <w:w w:val="105"/>
          <w:sz w:val="24"/>
        </w:rPr>
        <w:t>以「溯及」，</w:t>
      </w:r>
      <w:r>
        <w:rPr>
          <w:spacing w:val="-124"/>
          <w:w w:val="105"/>
          <w:sz w:val="24"/>
        </w:rPr>
        <w:t> </w:t>
      </w:r>
      <w:r>
        <w:rPr>
          <w:w w:val="105"/>
          <w:sz w:val="24"/>
        </w:rPr>
        <w:t>所以這</w:t>
      </w:r>
      <w:r>
        <w:rPr>
          <w:w w:val="105"/>
          <w:sz w:val="23"/>
        </w:rPr>
        <w:t>種</w:t>
      </w:r>
      <w:r>
        <w:rPr>
          <w:w w:val="105"/>
          <w:sz w:val="24"/>
        </w:rPr>
        <w:t>解釋</w:t>
      </w:r>
      <w:r>
        <w:rPr>
          <w:w w:val="105"/>
          <w:sz w:val="23"/>
        </w:rPr>
        <w:t>方</w:t>
      </w:r>
      <w:r>
        <w:rPr>
          <w:w w:val="105"/>
          <w:sz w:val="24"/>
        </w:rPr>
        <w:t>法對學法律</w:t>
      </w:r>
      <w:r>
        <w:rPr>
          <w:w w:val="105"/>
          <w:sz w:val="23"/>
        </w:rPr>
        <w:t>者</w:t>
      </w:r>
      <w:r>
        <w:rPr>
          <w:w w:val="105"/>
          <w:sz w:val="24"/>
        </w:rPr>
        <w:t>不能接受。</w:t>
      </w:r>
      <w:r>
        <w:rPr>
          <w:rFonts w:ascii="Times New Roman" w:eastAsia="Times New Roman"/>
          <w:w w:val="144"/>
          <w:sz w:val="17"/>
        </w:rPr>
        <w:t> </w:t>
      </w:r>
    </w:p>
    <w:p>
      <w:pPr>
        <w:spacing w:line="276" w:lineRule="auto" w:before="148"/>
        <w:ind w:left="169" w:right="270" w:firstLine="493"/>
        <w:jc w:val="both"/>
        <w:rPr>
          <w:sz w:val="24"/>
        </w:rPr>
      </w:pPr>
      <w:r>
        <w:rPr>
          <w:w w:val="105"/>
          <w:sz w:val="23"/>
        </w:rPr>
        <w:t>什</w:t>
      </w:r>
      <w:r>
        <w:rPr>
          <w:w w:val="105"/>
          <w:sz w:val="22"/>
        </w:rPr>
        <w:t>麼叫</w:t>
      </w:r>
      <w:r>
        <w:rPr>
          <w:w w:val="105"/>
          <w:sz w:val="24"/>
        </w:rPr>
        <w:t>「不</w:t>
      </w:r>
      <w:r>
        <w:rPr>
          <w:w w:val="105"/>
          <w:sz w:val="23"/>
        </w:rPr>
        <w:t>真</w:t>
      </w:r>
      <w:r>
        <w:rPr>
          <w:w w:val="105"/>
          <w:sz w:val="22"/>
        </w:rPr>
        <w:t>正</w:t>
      </w:r>
      <w:r>
        <w:rPr>
          <w:w w:val="105"/>
          <w:sz w:val="24"/>
        </w:rPr>
        <w:t>溯及」？</w:t>
      </w:r>
      <w:r>
        <w:rPr>
          <w:w w:val="105"/>
          <w:sz w:val="23"/>
        </w:rPr>
        <w:t>例</w:t>
      </w:r>
      <w:r>
        <w:rPr>
          <w:w w:val="105"/>
          <w:sz w:val="24"/>
        </w:rPr>
        <w:t>如：</w:t>
      </w:r>
      <w:r>
        <w:rPr>
          <w:w w:val="105"/>
          <w:sz w:val="22"/>
        </w:rPr>
        <w:t>臺</w:t>
      </w:r>
      <w:r>
        <w:rPr>
          <w:w w:val="105"/>
          <w:sz w:val="24"/>
        </w:rPr>
        <w:t>大教授</w:t>
      </w:r>
      <w:r>
        <w:rPr>
          <w:w w:val="105"/>
          <w:sz w:val="22"/>
        </w:rPr>
        <w:t>宿舍</w:t>
      </w:r>
      <w:r>
        <w:rPr>
          <w:w w:val="105"/>
          <w:sz w:val="24"/>
        </w:rPr>
        <w:t>分成</w:t>
      </w:r>
      <w:r>
        <w:rPr>
          <w:w w:val="105"/>
          <w:sz w:val="23"/>
        </w:rPr>
        <w:t>兩種</w:t>
      </w:r>
      <w:r>
        <w:rPr>
          <w:w w:val="105"/>
          <w:sz w:val="24"/>
        </w:rPr>
        <w:t>，一</w:t>
      </w:r>
      <w:r>
        <w:rPr>
          <w:w w:val="105"/>
          <w:sz w:val="23"/>
        </w:rPr>
        <w:t>種</w:t>
      </w:r>
      <w:r>
        <w:rPr>
          <w:w w:val="105"/>
          <w:sz w:val="22"/>
        </w:rPr>
        <w:t>叫</w:t>
      </w:r>
      <w:r>
        <w:rPr>
          <w:w w:val="105"/>
          <w:sz w:val="23"/>
        </w:rPr>
        <w:t>老</w:t>
      </w:r>
      <w:r>
        <w:rPr>
          <w:w w:val="105"/>
          <w:sz w:val="24"/>
        </w:rPr>
        <w:t>教授</w:t>
      </w:r>
      <w:r>
        <w:rPr>
          <w:w w:val="105"/>
          <w:sz w:val="22"/>
        </w:rPr>
        <w:t>宿舍</w:t>
      </w:r>
      <w:r>
        <w:rPr>
          <w:w w:val="105"/>
          <w:sz w:val="24"/>
        </w:rPr>
        <w:t>，一</w:t>
      </w:r>
      <w:r>
        <w:rPr>
          <w:w w:val="105"/>
          <w:sz w:val="23"/>
        </w:rPr>
        <w:t>種</w:t>
      </w:r>
      <w:r>
        <w:rPr>
          <w:w w:val="105"/>
          <w:sz w:val="22"/>
        </w:rPr>
        <w:t>叫</w:t>
      </w:r>
      <w:r>
        <w:rPr>
          <w:w w:val="105"/>
          <w:sz w:val="23"/>
        </w:rPr>
        <w:t>新</w:t>
      </w:r>
      <w:r>
        <w:rPr>
          <w:w w:val="105"/>
          <w:sz w:val="24"/>
        </w:rPr>
        <w:t>教授</w:t>
      </w:r>
      <w:r>
        <w:rPr>
          <w:w w:val="105"/>
          <w:sz w:val="22"/>
        </w:rPr>
        <w:t>宿舍</w:t>
      </w:r>
      <w:r>
        <w:rPr>
          <w:w w:val="105"/>
          <w:sz w:val="24"/>
        </w:rPr>
        <w:t>。</w:t>
      </w:r>
      <w:r>
        <w:rPr>
          <w:w w:val="105"/>
          <w:sz w:val="23"/>
        </w:rPr>
        <w:t>老</w:t>
      </w:r>
      <w:r>
        <w:rPr>
          <w:w w:val="105"/>
          <w:sz w:val="24"/>
        </w:rPr>
        <w:t>教授</w:t>
      </w:r>
      <w:r>
        <w:rPr>
          <w:w w:val="105"/>
          <w:sz w:val="22"/>
        </w:rPr>
        <w:t>宿舍</w:t>
      </w:r>
      <w:r>
        <w:rPr>
          <w:spacing w:val="14"/>
          <w:w w:val="105"/>
          <w:sz w:val="23"/>
        </w:rPr>
        <w:t>可</w:t>
      </w:r>
      <w:r>
        <w:rPr>
          <w:spacing w:val="12"/>
          <w:w w:val="105"/>
          <w:sz w:val="24"/>
        </w:rPr>
        <w:t>以</w:t>
      </w:r>
      <w:r>
        <w:rPr>
          <w:spacing w:val="12"/>
          <w:w w:val="105"/>
          <w:sz w:val="22"/>
        </w:rPr>
        <w:t>住</w:t>
      </w:r>
      <w:r>
        <w:rPr>
          <w:spacing w:val="12"/>
          <w:w w:val="105"/>
          <w:sz w:val="23"/>
        </w:rPr>
        <w:t>到他</w:t>
      </w:r>
      <w:r>
        <w:rPr>
          <w:spacing w:val="12"/>
          <w:w w:val="105"/>
          <w:sz w:val="24"/>
        </w:rPr>
        <w:t>及</w:t>
      </w:r>
      <w:r>
        <w:rPr>
          <w:spacing w:val="12"/>
          <w:w w:val="105"/>
          <w:sz w:val="23"/>
        </w:rPr>
        <w:t>他太太</w:t>
      </w:r>
      <w:r>
        <w:rPr>
          <w:spacing w:val="12"/>
          <w:w w:val="105"/>
          <w:sz w:val="22"/>
        </w:rPr>
        <w:t>百</w:t>
      </w:r>
      <w:r>
        <w:rPr>
          <w:spacing w:val="12"/>
          <w:w w:val="105"/>
          <w:sz w:val="24"/>
        </w:rPr>
        <w:t>年後再</w:t>
      </w:r>
      <w:r>
        <w:rPr>
          <w:spacing w:val="12"/>
          <w:w w:val="105"/>
          <w:sz w:val="23"/>
        </w:rPr>
        <w:t>還</w:t>
      </w:r>
      <w:r>
        <w:rPr>
          <w:spacing w:val="12"/>
          <w:w w:val="105"/>
          <w:sz w:val="24"/>
        </w:rPr>
        <w:t>給</w:t>
      </w:r>
      <w:r>
        <w:rPr>
          <w:spacing w:val="12"/>
          <w:w w:val="105"/>
          <w:sz w:val="22"/>
        </w:rPr>
        <w:t>臺</w:t>
      </w:r>
      <w:r>
        <w:rPr>
          <w:spacing w:val="13"/>
          <w:w w:val="105"/>
          <w:sz w:val="24"/>
        </w:rPr>
        <w:t>大，不用繳管理</w:t>
      </w:r>
      <w:r>
        <w:rPr>
          <w:w w:val="105"/>
          <w:sz w:val="22"/>
        </w:rPr>
        <w:t>費</w:t>
      </w:r>
      <w:r>
        <w:rPr>
          <w:w w:val="105"/>
          <w:sz w:val="24"/>
        </w:rPr>
        <w:t>用；</w:t>
      </w:r>
      <w:r>
        <w:rPr>
          <w:w w:val="105"/>
          <w:sz w:val="23"/>
        </w:rPr>
        <w:t>新</w:t>
      </w:r>
      <w:r>
        <w:rPr>
          <w:w w:val="105"/>
          <w:sz w:val="24"/>
        </w:rPr>
        <w:t>教授</w:t>
      </w:r>
      <w:r>
        <w:rPr>
          <w:w w:val="105"/>
          <w:sz w:val="22"/>
        </w:rPr>
        <w:t>住</w:t>
      </w:r>
      <w:r>
        <w:rPr>
          <w:spacing w:val="-30"/>
          <w:w w:val="105"/>
          <w:sz w:val="23"/>
        </w:rPr>
        <w:t>到 </w:t>
      </w:r>
      <w:r>
        <w:rPr>
          <w:rFonts w:ascii="Times New Roman" w:eastAsia="Times New Roman"/>
          <w:w w:val="125"/>
          <w:sz w:val="17"/>
        </w:rPr>
        <w:t>65</w:t>
      </w:r>
      <w:r>
        <w:rPr>
          <w:rFonts w:ascii="Times New Roman" w:eastAsia="Times New Roman"/>
          <w:spacing w:val="9"/>
          <w:w w:val="125"/>
          <w:sz w:val="17"/>
        </w:rPr>
        <w:t> </w:t>
      </w:r>
      <w:r>
        <w:rPr>
          <w:w w:val="105"/>
          <w:sz w:val="22"/>
        </w:rPr>
        <w:t>歲退休</w:t>
      </w:r>
      <w:r>
        <w:rPr>
          <w:w w:val="105"/>
          <w:sz w:val="24"/>
        </w:rPr>
        <w:t>即要</w:t>
      </w:r>
      <w:r>
        <w:rPr>
          <w:w w:val="105"/>
          <w:sz w:val="23"/>
        </w:rPr>
        <w:t>返還</w:t>
      </w:r>
      <w:r>
        <w:rPr>
          <w:w w:val="105"/>
          <w:sz w:val="24"/>
        </w:rPr>
        <w:t>，理論上</w:t>
      </w:r>
      <w:r>
        <w:rPr>
          <w:w w:val="105"/>
          <w:sz w:val="23"/>
        </w:rPr>
        <w:t>兩者</w:t>
      </w:r>
      <w:r>
        <w:rPr>
          <w:w w:val="105"/>
          <w:sz w:val="24"/>
        </w:rPr>
        <w:t>應該一</w:t>
      </w:r>
      <w:r>
        <w:rPr>
          <w:w w:val="105"/>
          <w:sz w:val="23"/>
        </w:rPr>
        <w:t>體</w:t>
      </w:r>
      <w:r>
        <w:rPr>
          <w:w w:val="105"/>
          <w:sz w:val="24"/>
        </w:rPr>
        <w:t>適用</w:t>
      </w:r>
      <w:r>
        <w:rPr>
          <w:w w:val="105"/>
          <w:sz w:val="23"/>
        </w:rPr>
        <w:t>新</w:t>
      </w:r>
      <w:r>
        <w:rPr>
          <w:w w:val="105"/>
          <w:sz w:val="22"/>
        </w:rPr>
        <w:t>宿舍</w:t>
      </w:r>
      <w:r>
        <w:rPr>
          <w:w w:val="105"/>
          <w:sz w:val="24"/>
        </w:rPr>
        <w:t>規定，</w:t>
      </w:r>
      <w:r>
        <w:rPr>
          <w:w w:val="105"/>
          <w:sz w:val="23"/>
        </w:rPr>
        <w:t>可</w:t>
      </w:r>
      <w:r>
        <w:rPr>
          <w:w w:val="105"/>
          <w:sz w:val="24"/>
        </w:rPr>
        <w:t>是對</w:t>
      </w:r>
      <w:r>
        <w:rPr>
          <w:w w:val="105"/>
          <w:sz w:val="23"/>
        </w:rPr>
        <w:t>老</w:t>
      </w:r>
      <w:r>
        <w:rPr>
          <w:w w:val="105"/>
          <w:sz w:val="24"/>
        </w:rPr>
        <w:t>教授</w:t>
      </w:r>
      <w:r>
        <w:rPr>
          <w:w w:val="105"/>
          <w:sz w:val="23"/>
        </w:rPr>
        <w:t>很</w:t>
      </w:r>
      <w:r>
        <w:rPr>
          <w:w w:val="105"/>
          <w:sz w:val="21"/>
        </w:rPr>
        <w:t>殘</w:t>
      </w:r>
      <w:r>
        <w:rPr>
          <w:w w:val="105"/>
          <w:sz w:val="22"/>
        </w:rPr>
        <w:t>忍</w:t>
      </w:r>
      <w:r>
        <w:rPr>
          <w:w w:val="105"/>
          <w:sz w:val="24"/>
        </w:rPr>
        <w:t>，</w:t>
      </w:r>
      <w:r>
        <w:rPr>
          <w:w w:val="105"/>
          <w:sz w:val="22"/>
        </w:rPr>
        <w:t>宿舍</w:t>
      </w:r>
      <w:r>
        <w:rPr>
          <w:w w:val="105"/>
          <w:sz w:val="24"/>
        </w:rPr>
        <w:t>辦法</w:t>
      </w:r>
      <w:r>
        <w:rPr>
          <w:w w:val="105"/>
          <w:sz w:val="22"/>
        </w:rPr>
        <w:t>修改</w:t>
      </w:r>
      <w:r>
        <w:rPr>
          <w:w w:val="105"/>
          <w:sz w:val="24"/>
        </w:rPr>
        <w:t>在法律</w:t>
      </w:r>
      <w:r>
        <w:rPr>
          <w:w w:val="105"/>
          <w:sz w:val="22"/>
        </w:rPr>
        <w:t>叫</w:t>
      </w:r>
      <w:r>
        <w:rPr>
          <w:w w:val="105"/>
          <w:sz w:val="24"/>
        </w:rPr>
        <w:t>「不</w:t>
      </w:r>
      <w:r>
        <w:rPr>
          <w:w w:val="105"/>
          <w:sz w:val="23"/>
        </w:rPr>
        <w:t>真</w:t>
      </w:r>
      <w:r>
        <w:rPr>
          <w:w w:val="105"/>
          <w:sz w:val="22"/>
        </w:rPr>
        <w:t>正</w:t>
      </w:r>
      <w:r>
        <w:rPr>
          <w:spacing w:val="-24"/>
          <w:w w:val="105"/>
          <w:sz w:val="24"/>
        </w:rPr>
        <w:t>溯及」，所以</w:t>
      </w:r>
      <w:r>
        <w:rPr>
          <w:w w:val="105"/>
          <w:sz w:val="22"/>
        </w:rPr>
        <w:t>宿舍</w:t>
      </w:r>
      <w:r>
        <w:rPr>
          <w:w w:val="105"/>
          <w:sz w:val="24"/>
        </w:rPr>
        <w:t>規則</w:t>
      </w:r>
      <w:r>
        <w:rPr>
          <w:w w:val="105"/>
          <w:sz w:val="22"/>
        </w:rPr>
        <w:t>改變</w:t>
      </w:r>
      <w:r>
        <w:rPr>
          <w:w w:val="105"/>
          <w:sz w:val="24"/>
        </w:rPr>
        <w:t>後，不管</w:t>
      </w:r>
      <w:r>
        <w:rPr>
          <w:w w:val="105"/>
          <w:sz w:val="23"/>
        </w:rPr>
        <w:t>新</w:t>
      </w:r>
      <w:r>
        <w:rPr>
          <w:w w:val="105"/>
          <w:sz w:val="22"/>
        </w:rPr>
        <w:t>舊宿</w:t>
      </w:r>
      <w:r>
        <w:rPr>
          <w:sz w:val="22"/>
        </w:rPr>
        <w:t>舍</w:t>
      </w:r>
      <w:r>
        <w:rPr>
          <w:sz w:val="24"/>
        </w:rPr>
        <w:t>都應該一</w:t>
      </w:r>
      <w:r>
        <w:rPr>
          <w:sz w:val="23"/>
        </w:rPr>
        <w:t>體</w:t>
      </w:r>
      <w:r>
        <w:rPr>
          <w:sz w:val="24"/>
        </w:rPr>
        <w:t>適用，但</w:t>
      </w:r>
      <w:r>
        <w:rPr>
          <w:sz w:val="23"/>
        </w:rPr>
        <w:t>可另</w:t>
      </w:r>
      <w:r>
        <w:rPr>
          <w:sz w:val="24"/>
        </w:rPr>
        <w:t>外加個</w:t>
      </w:r>
      <w:r>
        <w:rPr>
          <w:sz w:val="22"/>
        </w:rPr>
        <w:t>特</w:t>
      </w:r>
      <w:r>
        <w:rPr>
          <w:sz w:val="23"/>
        </w:rPr>
        <w:t>別</w:t>
      </w:r>
      <w:r>
        <w:rPr>
          <w:sz w:val="24"/>
        </w:rPr>
        <w:t>條</w:t>
      </w:r>
      <w:r>
        <w:rPr>
          <w:sz w:val="22"/>
        </w:rPr>
        <w:t>款</w:t>
      </w:r>
      <w:r>
        <w:rPr>
          <w:sz w:val="24"/>
        </w:rPr>
        <w:t>，如規定民國</w:t>
      </w:r>
    </w:p>
    <w:p>
      <w:pPr>
        <w:pStyle w:val="BodyText"/>
        <w:spacing w:before="3"/>
        <w:rPr>
          <w:sz w:val="29"/>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393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14" w:firstLine="0"/>
        <w:jc w:val="both"/>
        <w:rPr>
          <w:rFonts w:ascii="Times New Roman" w:eastAsia="Times New Roman"/>
          <w:sz w:val="17"/>
        </w:rPr>
      </w:pPr>
      <w:r>
        <w:rPr>
          <w:w w:val="105"/>
          <w:sz w:val="22"/>
        </w:rPr>
        <w:t>幾</w:t>
      </w:r>
      <w:r>
        <w:rPr>
          <w:w w:val="105"/>
          <w:sz w:val="24"/>
        </w:rPr>
        <w:t>年後</w:t>
      </w:r>
      <w:r>
        <w:rPr>
          <w:w w:val="105"/>
          <w:sz w:val="21"/>
        </w:rPr>
        <w:t>搬</w:t>
      </w:r>
      <w:r>
        <w:rPr>
          <w:w w:val="105"/>
          <w:sz w:val="22"/>
        </w:rPr>
        <w:t>進</w:t>
      </w:r>
      <w:r>
        <w:rPr>
          <w:w w:val="105"/>
          <w:sz w:val="23"/>
        </w:rPr>
        <w:t>去</w:t>
      </w:r>
      <w:r>
        <w:rPr>
          <w:w w:val="105"/>
          <w:sz w:val="24"/>
        </w:rPr>
        <w:t>不適用</w:t>
      </w:r>
      <w:r>
        <w:rPr>
          <w:w w:val="105"/>
          <w:sz w:val="22"/>
        </w:rPr>
        <w:t>新</w:t>
      </w:r>
      <w:r>
        <w:rPr>
          <w:w w:val="105"/>
          <w:sz w:val="21"/>
        </w:rPr>
        <w:t>宿舍</w:t>
      </w:r>
      <w:r>
        <w:rPr>
          <w:w w:val="105"/>
          <w:sz w:val="24"/>
        </w:rPr>
        <w:t>規定，這個</w:t>
      </w:r>
      <w:r>
        <w:rPr>
          <w:w w:val="105"/>
          <w:sz w:val="22"/>
        </w:rPr>
        <w:t>可</w:t>
      </w:r>
      <w:r>
        <w:rPr>
          <w:w w:val="105"/>
          <w:sz w:val="24"/>
        </w:rPr>
        <w:t>以用法</w:t>
      </w:r>
      <w:r>
        <w:rPr>
          <w:w w:val="105"/>
          <w:sz w:val="23"/>
        </w:rPr>
        <w:t>令</w:t>
      </w:r>
      <w:r>
        <w:rPr>
          <w:w w:val="105"/>
          <w:sz w:val="22"/>
        </w:rPr>
        <w:t>明文</w:t>
      </w:r>
      <w:r>
        <w:rPr>
          <w:w w:val="105"/>
          <w:sz w:val="23"/>
        </w:rPr>
        <w:t>切</w:t>
      </w:r>
      <w:r>
        <w:rPr>
          <w:spacing w:val="1"/>
          <w:w w:val="105"/>
          <w:sz w:val="23"/>
        </w:rPr>
        <w:t> </w:t>
      </w:r>
      <w:r>
        <w:rPr>
          <w:w w:val="105"/>
          <w:sz w:val="23"/>
        </w:rPr>
        <w:t>割</w:t>
      </w:r>
      <w:r>
        <w:rPr>
          <w:w w:val="105"/>
          <w:sz w:val="24"/>
        </w:rPr>
        <w:t>。</w:t>
      </w:r>
      <w:r>
        <w:rPr>
          <w:w w:val="105"/>
          <w:sz w:val="21"/>
        </w:rPr>
        <w:t>美</w:t>
      </w:r>
      <w:r>
        <w:rPr>
          <w:w w:val="105"/>
          <w:sz w:val="24"/>
        </w:rPr>
        <w:t>國人</w:t>
      </w:r>
      <w:r>
        <w:rPr>
          <w:w w:val="105"/>
          <w:sz w:val="23"/>
        </w:rPr>
        <w:t>講</w:t>
      </w:r>
      <w:r>
        <w:rPr>
          <w:w w:val="105"/>
          <w:sz w:val="24"/>
        </w:rPr>
        <w:t>法律是</w:t>
      </w:r>
      <w:r>
        <w:rPr>
          <w:w w:val="105"/>
          <w:sz w:val="22"/>
        </w:rPr>
        <w:t>經</w:t>
      </w:r>
      <w:r>
        <w:rPr>
          <w:w w:val="105"/>
          <w:sz w:val="23"/>
        </w:rPr>
        <w:t>驗</w:t>
      </w:r>
      <w:r>
        <w:rPr>
          <w:w w:val="105"/>
          <w:sz w:val="24"/>
        </w:rPr>
        <w:t>不是</w:t>
      </w:r>
      <w:r>
        <w:rPr>
          <w:w w:val="105"/>
          <w:sz w:val="23"/>
        </w:rPr>
        <w:t>邏輯</w:t>
      </w:r>
      <w:r>
        <w:rPr>
          <w:w w:val="105"/>
          <w:sz w:val="24"/>
        </w:rPr>
        <w:t>，但是有一部分當</w:t>
      </w:r>
      <w:r>
        <w:rPr>
          <w:w w:val="105"/>
          <w:sz w:val="22"/>
        </w:rPr>
        <w:t>然</w:t>
      </w:r>
      <w:r>
        <w:rPr>
          <w:w w:val="105"/>
          <w:sz w:val="24"/>
        </w:rPr>
        <w:t>是</w:t>
      </w:r>
      <w:r>
        <w:rPr>
          <w:w w:val="105"/>
          <w:sz w:val="23"/>
        </w:rPr>
        <w:t>邏輯</w:t>
      </w:r>
      <w:r>
        <w:rPr>
          <w:w w:val="105"/>
          <w:sz w:val="24"/>
        </w:rPr>
        <w:t>，法律的</w:t>
      </w:r>
      <w:r>
        <w:rPr>
          <w:w w:val="105"/>
          <w:sz w:val="22"/>
        </w:rPr>
        <w:t>爭</w:t>
      </w:r>
      <w:r>
        <w:rPr>
          <w:w w:val="105"/>
          <w:sz w:val="24"/>
        </w:rPr>
        <w:t>議是</w:t>
      </w:r>
      <w:r>
        <w:rPr>
          <w:w w:val="105"/>
          <w:sz w:val="22"/>
        </w:rPr>
        <w:t>經</w:t>
      </w:r>
      <w:r>
        <w:rPr>
          <w:w w:val="105"/>
          <w:sz w:val="23"/>
        </w:rPr>
        <w:t>驗</w:t>
      </w:r>
      <w:r>
        <w:rPr>
          <w:w w:val="105"/>
          <w:sz w:val="24"/>
        </w:rPr>
        <w:t>不</w:t>
      </w:r>
      <w:r>
        <w:rPr>
          <w:w w:val="105"/>
          <w:sz w:val="22"/>
        </w:rPr>
        <w:t>全</w:t>
      </w:r>
      <w:r>
        <w:rPr>
          <w:w w:val="105"/>
          <w:sz w:val="24"/>
        </w:rPr>
        <w:t>是</w:t>
      </w:r>
      <w:r>
        <w:rPr>
          <w:w w:val="105"/>
          <w:sz w:val="23"/>
        </w:rPr>
        <w:t>邏輯</w:t>
      </w:r>
      <w:r>
        <w:rPr>
          <w:w w:val="105"/>
          <w:sz w:val="24"/>
        </w:rPr>
        <w:t>，但是</w:t>
      </w:r>
      <w:r>
        <w:rPr>
          <w:w w:val="105"/>
          <w:sz w:val="23"/>
        </w:rPr>
        <w:t>邏輯</w:t>
      </w:r>
      <w:r>
        <w:rPr>
          <w:w w:val="105"/>
          <w:sz w:val="24"/>
        </w:rPr>
        <w:t>在法律</w:t>
      </w:r>
      <w:r>
        <w:rPr>
          <w:w w:val="105"/>
          <w:sz w:val="23"/>
        </w:rPr>
        <w:t>裡</w:t>
      </w:r>
      <w:r>
        <w:rPr>
          <w:w w:val="105"/>
          <w:sz w:val="22"/>
        </w:rPr>
        <w:t>面</w:t>
      </w:r>
      <w:r>
        <w:rPr>
          <w:w w:val="105"/>
          <w:sz w:val="23"/>
        </w:rPr>
        <w:t>扮演</w:t>
      </w:r>
      <w:r>
        <w:rPr>
          <w:w w:val="105"/>
          <w:sz w:val="24"/>
        </w:rPr>
        <w:t>非常重要</w:t>
      </w:r>
      <w:r>
        <w:rPr>
          <w:w w:val="105"/>
          <w:sz w:val="23"/>
        </w:rPr>
        <w:t>角色</w:t>
      </w:r>
      <w:r>
        <w:rPr>
          <w:w w:val="105"/>
          <w:sz w:val="24"/>
        </w:rPr>
        <w:t>。為</w:t>
      </w:r>
      <w:r>
        <w:rPr>
          <w:w w:val="105"/>
          <w:sz w:val="23"/>
        </w:rPr>
        <w:t>什麼</w:t>
      </w:r>
      <w:r>
        <w:rPr>
          <w:w w:val="105"/>
          <w:sz w:val="24"/>
        </w:rPr>
        <w:t>？「</w:t>
      </w:r>
      <w:r>
        <w:rPr>
          <w:w w:val="105"/>
          <w:sz w:val="23"/>
        </w:rPr>
        <w:t>真正</w:t>
      </w:r>
      <w:r>
        <w:rPr>
          <w:w w:val="105"/>
          <w:sz w:val="24"/>
        </w:rPr>
        <w:t>溯及」</w:t>
      </w:r>
      <w:r>
        <w:rPr>
          <w:w w:val="105"/>
          <w:sz w:val="22"/>
        </w:rPr>
        <w:t>跟</w:t>
      </w:r>
      <w:r>
        <w:rPr>
          <w:w w:val="105"/>
          <w:sz w:val="24"/>
        </w:rPr>
        <w:t>「不</w:t>
      </w:r>
      <w:r>
        <w:rPr>
          <w:w w:val="105"/>
          <w:sz w:val="23"/>
        </w:rPr>
        <w:t>真正</w:t>
      </w:r>
      <w:r>
        <w:rPr>
          <w:w w:val="105"/>
          <w:sz w:val="24"/>
        </w:rPr>
        <w:t>溯及」是</w:t>
      </w:r>
      <w:r>
        <w:rPr>
          <w:w w:val="105"/>
          <w:sz w:val="23"/>
        </w:rPr>
        <w:t>邏輯</w:t>
      </w:r>
      <w:r>
        <w:rPr>
          <w:w w:val="105"/>
          <w:sz w:val="24"/>
        </w:rPr>
        <w:t>、</w:t>
      </w:r>
      <w:r>
        <w:rPr>
          <w:w w:val="105"/>
          <w:sz w:val="22"/>
        </w:rPr>
        <w:t>概念</w:t>
      </w:r>
      <w:r>
        <w:rPr>
          <w:w w:val="105"/>
          <w:sz w:val="24"/>
        </w:rPr>
        <w:t>，但是</w:t>
      </w:r>
      <w:r>
        <w:rPr>
          <w:w w:val="105"/>
          <w:sz w:val="23"/>
        </w:rPr>
        <w:t>假</w:t>
      </w:r>
      <w:r>
        <w:rPr>
          <w:w w:val="105"/>
          <w:sz w:val="24"/>
        </w:rPr>
        <w:t>如依</w:t>
      </w:r>
      <w:r>
        <w:rPr>
          <w:w w:val="105"/>
          <w:sz w:val="22"/>
        </w:rPr>
        <w:t>照</w:t>
      </w:r>
      <w:r>
        <w:rPr>
          <w:w w:val="105"/>
          <w:sz w:val="24"/>
        </w:rPr>
        <w:t>法律外，人情</w:t>
      </w:r>
      <w:r>
        <w:rPr>
          <w:w w:val="105"/>
          <w:sz w:val="22"/>
        </w:rPr>
        <w:t>概念可</w:t>
      </w:r>
      <w:r>
        <w:rPr>
          <w:spacing w:val="-9"/>
          <w:w w:val="105"/>
          <w:sz w:val="24"/>
        </w:rPr>
        <w:t>再加條規定，</w:t>
      </w:r>
      <w:r>
        <w:rPr>
          <w:spacing w:val="-23"/>
          <w:w w:val="105"/>
          <w:sz w:val="22"/>
        </w:rPr>
        <w:t>雖然</w:t>
      </w:r>
      <w:r>
        <w:rPr>
          <w:spacing w:val="-1"/>
          <w:w w:val="105"/>
          <w:sz w:val="24"/>
        </w:rPr>
        <w:t>「不</w:t>
      </w:r>
      <w:r>
        <w:rPr>
          <w:spacing w:val="-1"/>
          <w:w w:val="105"/>
          <w:sz w:val="23"/>
        </w:rPr>
        <w:t>真正</w:t>
      </w:r>
      <w:r>
        <w:rPr>
          <w:spacing w:val="-14"/>
          <w:w w:val="105"/>
          <w:sz w:val="24"/>
        </w:rPr>
        <w:t>溯及」</w:t>
      </w:r>
      <w:r>
        <w:rPr>
          <w:spacing w:val="-1"/>
          <w:w w:val="105"/>
          <w:sz w:val="22"/>
        </w:rPr>
        <w:t>可</w:t>
      </w:r>
      <w:r>
        <w:rPr>
          <w:w w:val="105"/>
          <w:sz w:val="24"/>
        </w:rPr>
        <w:t>以溯及</w:t>
      </w:r>
      <w:r>
        <w:rPr>
          <w:spacing w:val="-1"/>
          <w:w w:val="105"/>
          <w:sz w:val="22"/>
        </w:rPr>
        <w:t>到</w:t>
      </w:r>
      <w:r>
        <w:rPr>
          <w:spacing w:val="-1"/>
          <w:w w:val="105"/>
          <w:sz w:val="24"/>
        </w:rPr>
        <w:t>這</w:t>
      </w:r>
      <w:r>
        <w:rPr>
          <w:spacing w:val="-1"/>
          <w:w w:val="105"/>
          <w:sz w:val="23"/>
        </w:rPr>
        <w:t>些</w:t>
      </w:r>
      <w:r>
        <w:rPr>
          <w:w w:val="105"/>
          <w:sz w:val="22"/>
        </w:rPr>
        <w:t>老</w:t>
      </w:r>
      <w:r>
        <w:rPr>
          <w:spacing w:val="-1"/>
          <w:w w:val="105"/>
          <w:sz w:val="24"/>
        </w:rPr>
        <w:t>教授，</w:t>
      </w:r>
      <w:r>
        <w:rPr>
          <w:spacing w:val="-124"/>
          <w:w w:val="105"/>
          <w:sz w:val="24"/>
        </w:rPr>
        <w:t> </w:t>
      </w:r>
      <w:r>
        <w:rPr>
          <w:w w:val="105"/>
          <w:sz w:val="24"/>
        </w:rPr>
        <w:t>加個條</w:t>
      </w:r>
      <w:r>
        <w:rPr>
          <w:w w:val="105"/>
          <w:sz w:val="23"/>
        </w:rPr>
        <w:t>款</w:t>
      </w:r>
      <w:r>
        <w:rPr>
          <w:spacing w:val="-20"/>
          <w:w w:val="105"/>
          <w:sz w:val="24"/>
        </w:rPr>
        <w:t>民國 </w:t>
      </w:r>
      <w:r>
        <w:rPr>
          <w:rFonts w:ascii="Times New Roman" w:eastAsia="Times New Roman"/>
          <w:w w:val="125"/>
          <w:sz w:val="17"/>
        </w:rPr>
        <w:t>70</w:t>
      </w:r>
      <w:r>
        <w:rPr>
          <w:rFonts w:ascii="Times New Roman" w:eastAsia="Times New Roman"/>
          <w:spacing w:val="15"/>
          <w:w w:val="125"/>
          <w:sz w:val="17"/>
        </w:rPr>
        <w:t> </w:t>
      </w:r>
      <w:r>
        <w:rPr>
          <w:w w:val="105"/>
          <w:sz w:val="24"/>
        </w:rPr>
        <w:t>年以前</w:t>
      </w:r>
      <w:r>
        <w:rPr>
          <w:w w:val="105"/>
          <w:sz w:val="22"/>
        </w:rPr>
        <w:t>住到</w:t>
      </w:r>
      <w:r>
        <w:rPr>
          <w:w w:val="105"/>
          <w:sz w:val="21"/>
        </w:rPr>
        <w:t>宿舍</w:t>
      </w:r>
      <w:r>
        <w:rPr>
          <w:w w:val="105"/>
          <w:sz w:val="22"/>
        </w:rPr>
        <w:t>可</w:t>
      </w:r>
      <w:r>
        <w:rPr>
          <w:w w:val="105"/>
          <w:sz w:val="24"/>
        </w:rPr>
        <w:t>以</w:t>
      </w:r>
      <w:r>
        <w:rPr>
          <w:w w:val="105"/>
          <w:sz w:val="22"/>
        </w:rPr>
        <w:t>住到他</w:t>
      </w:r>
      <w:r>
        <w:rPr>
          <w:w w:val="105"/>
          <w:sz w:val="23"/>
        </w:rPr>
        <w:t>百</w:t>
      </w:r>
      <w:r>
        <w:rPr>
          <w:w w:val="105"/>
          <w:sz w:val="24"/>
        </w:rPr>
        <w:t>年。</w:t>
      </w:r>
      <w:r>
        <w:rPr>
          <w:rFonts w:ascii="Times New Roman" w:eastAsia="Times New Roman"/>
          <w:w w:val="144"/>
          <w:sz w:val="17"/>
        </w:rPr>
        <w:t> </w:t>
      </w:r>
    </w:p>
    <w:p>
      <w:pPr>
        <w:spacing w:line="276" w:lineRule="auto" w:before="143"/>
        <w:ind w:left="169" w:right="270" w:firstLine="493"/>
        <w:jc w:val="both"/>
        <w:rPr>
          <w:rFonts w:ascii="Times New Roman" w:eastAsia="Times New Roman"/>
          <w:sz w:val="17"/>
        </w:rPr>
      </w:pPr>
      <w:r>
        <w:rPr>
          <w:w w:val="105"/>
          <w:sz w:val="24"/>
        </w:rPr>
        <w:t>人事</w:t>
      </w:r>
      <w:r>
        <w:rPr>
          <w:w w:val="105"/>
          <w:sz w:val="22"/>
        </w:rPr>
        <w:t>案件</w:t>
      </w:r>
      <w:r>
        <w:rPr>
          <w:w w:val="105"/>
          <w:sz w:val="24"/>
        </w:rPr>
        <w:t>非常</w:t>
      </w:r>
      <w:r>
        <w:rPr>
          <w:w w:val="105"/>
          <w:sz w:val="21"/>
        </w:rPr>
        <w:t>痛</w:t>
      </w:r>
      <w:r>
        <w:rPr>
          <w:w w:val="105"/>
          <w:sz w:val="23"/>
        </w:rPr>
        <w:t>苦</w:t>
      </w:r>
      <w:r>
        <w:rPr>
          <w:w w:val="105"/>
          <w:sz w:val="24"/>
        </w:rPr>
        <w:t>就是法律</w:t>
      </w:r>
      <w:r>
        <w:rPr>
          <w:w w:val="105"/>
          <w:sz w:val="22"/>
        </w:rPr>
        <w:t>沒</w:t>
      </w:r>
      <w:r>
        <w:rPr>
          <w:w w:val="105"/>
          <w:sz w:val="24"/>
        </w:rPr>
        <w:t>法</w:t>
      </w:r>
      <w:r>
        <w:rPr>
          <w:w w:val="105"/>
          <w:sz w:val="23"/>
        </w:rPr>
        <w:t>做切割</w:t>
      </w:r>
      <w:r>
        <w:rPr>
          <w:w w:val="105"/>
          <w:sz w:val="24"/>
        </w:rPr>
        <w:t>，</w:t>
      </w:r>
      <w:r>
        <w:rPr>
          <w:w w:val="105"/>
          <w:sz w:val="22"/>
        </w:rPr>
        <w:t>舊制跟新制</w:t>
      </w:r>
      <w:r>
        <w:rPr>
          <w:w w:val="105"/>
          <w:sz w:val="24"/>
        </w:rPr>
        <w:t>要不要</w:t>
      </w:r>
      <w:r>
        <w:rPr>
          <w:w w:val="105"/>
          <w:sz w:val="23"/>
        </w:rPr>
        <w:t>做切割</w:t>
      </w:r>
      <w:r>
        <w:rPr>
          <w:w w:val="105"/>
          <w:sz w:val="24"/>
        </w:rPr>
        <w:t>？人事法規</w:t>
      </w:r>
      <w:r>
        <w:rPr>
          <w:w w:val="105"/>
          <w:sz w:val="22"/>
        </w:rPr>
        <w:t>長</w:t>
      </w:r>
      <w:r>
        <w:rPr>
          <w:w w:val="105"/>
          <w:sz w:val="24"/>
        </w:rPr>
        <w:t>官都不</w:t>
      </w:r>
      <w:r>
        <w:rPr>
          <w:w w:val="105"/>
          <w:sz w:val="23"/>
        </w:rPr>
        <w:t>太</w:t>
      </w:r>
      <w:r>
        <w:rPr>
          <w:w w:val="105"/>
          <w:sz w:val="22"/>
        </w:rPr>
        <w:t>喜歡</w:t>
      </w:r>
      <w:r>
        <w:rPr>
          <w:w w:val="105"/>
          <w:sz w:val="23"/>
        </w:rPr>
        <w:t>切割</w:t>
      </w:r>
      <w:r>
        <w:rPr>
          <w:w w:val="105"/>
          <w:sz w:val="24"/>
        </w:rPr>
        <w:t>，因為</w:t>
      </w:r>
      <w:r>
        <w:rPr>
          <w:w w:val="105"/>
          <w:sz w:val="23"/>
        </w:rPr>
        <w:t>切割</w:t>
      </w:r>
      <w:r>
        <w:rPr>
          <w:w w:val="105"/>
          <w:sz w:val="24"/>
        </w:rPr>
        <w:t>會形成一國</w:t>
      </w:r>
      <w:r>
        <w:rPr>
          <w:w w:val="105"/>
          <w:sz w:val="22"/>
        </w:rPr>
        <w:t>兩制</w:t>
      </w:r>
      <w:r>
        <w:rPr>
          <w:w w:val="105"/>
          <w:sz w:val="24"/>
        </w:rPr>
        <w:t>，至</w:t>
      </w:r>
      <w:r>
        <w:rPr>
          <w:w w:val="105"/>
          <w:sz w:val="23"/>
        </w:rPr>
        <w:t>少</w:t>
      </w:r>
      <w:r>
        <w:rPr>
          <w:w w:val="105"/>
          <w:sz w:val="24"/>
        </w:rPr>
        <w:t>在</w:t>
      </w:r>
      <w:r>
        <w:rPr>
          <w:w w:val="105"/>
          <w:sz w:val="23"/>
        </w:rPr>
        <w:t>改革</w:t>
      </w:r>
      <w:r>
        <w:rPr>
          <w:w w:val="105"/>
          <w:sz w:val="24"/>
        </w:rPr>
        <w:t>時</w:t>
      </w:r>
      <w:r>
        <w:rPr>
          <w:w w:val="105"/>
          <w:sz w:val="23"/>
        </w:rPr>
        <w:t>難</w:t>
      </w:r>
      <w:r>
        <w:rPr>
          <w:w w:val="105"/>
          <w:sz w:val="24"/>
        </w:rPr>
        <w:t>以</w:t>
      </w:r>
      <w:r>
        <w:rPr>
          <w:w w:val="105"/>
          <w:sz w:val="22"/>
        </w:rPr>
        <w:t>面面</w:t>
      </w:r>
      <w:r>
        <w:rPr>
          <w:w w:val="105"/>
          <w:sz w:val="20"/>
        </w:rPr>
        <w:t>俱</w:t>
      </w:r>
      <w:r>
        <w:rPr>
          <w:w w:val="105"/>
          <w:sz w:val="22"/>
        </w:rPr>
        <w:t>到</w:t>
      </w:r>
      <w:r>
        <w:rPr>
          <w:w w:val="105"/>
          <w:sz w:val="24"/>
        </w:rPr>
        <w:t>。法律所以不外</w:t>
      </w:r>
      <w:r>
        <w:rPr>
          <w:w w:val="105"/>
          <w:sz w:val="22"/>
        </w:rPr>
        <w:t>乎</w:t>
      </w:r>
      <w:r>
        <w:rPr>
          <w:w w:val="105"/>
          <w:sz w:val="24"/>
        </w:rPr>
        <w:t>人情，各位在公部</w:t>
      </w:r>
      <w:r>
        <w:rPr>
          <w:w w:val="105"/>
          <w:sz w:val="22"/>
        </w:rPr>
        <w:t>門</w:t>
      </w:r>
      <w:r>
        <w:rPr>
          <w:w w:val="105"/>
          <w:sz w:val="24"/>
        </w:rPr>
        <w:t>規定不溯及條</w:t>
      </w:r>
      <w:r>
        <w:rPr>
          <w:w w:val="105"/>
          <w:sz w:val="23"/>
        </w:rPr>
        <w:t>款</w:t>
      </w:r>
      <w:r>
        <w:rPr>
          <w:w w:val="105"/>
          <w:sz w:val="22"/>
        </w:rPr>
        <w:t>很</w:t>
      </w:r>
      <w:r>
        <w:rPr>
          <w:w w:val="105"/>
          <w:sz w:val="24"/>
        </w:rPr>
        <w:t>多人會感</w:t>
      </w:r>
      <w:r>
        <w:rPr>
          <w:w w:val="105"/>
          <w:sz w:val="21"/>
        </w:rPr>
        <w:t>激</w:t>
      </w:r>
      <w:r>
        <w:rPr>
          <w:w w:val="105"/>
          <w:sz w:val="23"/>
        </w:rPr>
        <w:t>你</w:t>
      </w:r>
      <w:r>
        <w:rPr>
          <w:w w:val="105"/>
          <w:sz w:val="24"/>
        </w:rPr>
        <w:t>，</w:t>
      </w:r>
      <w:r>
        <w:rPr>
          <w:w w:val="105"/>
          <w:sz w:val="22"/>
        </w:rPr>
        <w:t>寫</w:t>
      </w:r>
      <w:r>
        <w:rPr>
          <w:w w:val="105"/>
          <w:sz w:val="23"/>
        </w:rPr>
        <w:t>什麼</w:t>
      </w:r>
      <w:r>
        <w:rPr>
          <w:w w:val="105"/>
          <w:sz w:val="24"/>
        </w:rPr>
        <w:t>？</w:t>
      </w:r>
      <w:r>
        <w:rPr>
          <w:w w:val="105"/>
          <w:sz w:val="22"/>
        </w:rPr>
        <w:t>寫</w:t>
      </w:r>
      <w:r>
        <w:rPr>
          <w:w w:val="105"/>
          <w:sz w:val="24"/>
        </w:rPr>
        <w:t>不</w:t>
      </w:r>
      <w:r>
        <w:rPr>
          <w:w w:val="105"/>
          <w:sz w:val="23"/>
        </w:rPr>
        <w:t>真正</w:t>
      </w:r>
      <w:r>
        <w:rPr>
          <w:w w:val="105"/>
          <w:sz w:val="24"/>
        </w:rPr>
        <w:t>溯及的</w:t>
      </w:r>
      <w:r>
        <w:rPr>
          <w:w w:val="105"/>
          <w:sz w:val="22"/>
        </w:rPr>
        <w:t>例</w:t>
      </w:r>
      <w:r>
        <w:rPr>
          <w:w w:val="105"/>
          <w:sz w:val="24"/>
        </w:rPr>
        <w:t>外條</w:t>
      </w:r>
      <w:r>
        <w:rPr>
          <w:w w:val="105"/>
          <w:sz w:val="23"/>
        </w:rPr>
        <w:t>款</w:t>
      </w:r>
      <w:r>
        <w:rPr>
          <w:w w:val="105"/>
          <w:sz w:val="24"/>
        </w:rPr>
        <w:t>，</w:t>
      </w:r>
      <w:r>
        <w:rPr>
          <w:w w:val="105"/>
          <w:sz w:val="23"/>
        </w:rPr>
        <w:t>讓</w:t>
      </w:r>
      <w:r>
        <w:rPr>
          <w:w w:val="105"/>
          <w:sz w:val="22"/>
        </w:rPr>
        <w:t>他</w:t>
      </w:r>
      <w:r>
        <w:rPr>
          <w:w w:val="105"/>
          <w:sz w:val="24"/>
        </w:rPr>
        <w:t>不溯及。最後</w:t>
      </w:r>
      <w:r>
        <w:rPr>
          <w:w w:val="105"/>
          <w:sz w:val="22"/>
        </w:rPr>
        <w:t>面</w:t>
      </w:r>
      <w:r>
        <w:rPr>
          <w:w w:val="105"/>
          <w:sz w:val="24"/>
        </w:rPr>
        <w:t>其實是</w:t>
      </w:r>
      <w:r>
        <w:rPr>
          <w:w w:val="105"/>
          <w:sz w:val="22"/>
        </w:rPr>
        <w:t>基</w:t>
      </w:r>
      <w:r>
        <w:rPr>
          <w:w w:val="105"/>
          <w:sz w:val="24"/>
        </w:rPr>
        <w:t>本法理，所以</w:t>
      </w:r>
      <w:r>
        <w:rPr>
          <w:w w:val="105"/>
          <w:sz w:val="23"/>
        </w:rPr>
        <w:t>講</w:t>
      </w:r>
      <w:r>
        <w:rPr>
          <w:w w:val="105"/>
          <w:sz w:val="24"/>
        </w:rPr>
        <w:t>的</w:t>
      </w:r>
      <w:r>
        <w:rPr>
          <w:w w:val="105"/>
          <w:sz w:val="23"/>
        </w:rPr>
        <w:t>拉高它</w:t>
      </w:r>
      <w:r>
        <w:rPr>
          <w:w w:val="105"/>
          <w:sz w:val="24"/>
        </w:rPr>
        <w:t>的</w:t>
      </w:r>
      <w:r>
        <w:rPr>
          <w:w w:val="105"/>
          <w:sz w:val="23"/>
        </w:rPr>
        <w:t>視</w:t>
      </w:r>
      <w:r>
        <w:rPr>
          <w:w w:val="105"/>
          <w:sz w:val="22"/>
        </w:rPr>
        <w:t>界</w:t>
      </w:r>
      <w:r>
        <w:rPr>
          <w:w w:val="105"/>
          <w:sz w:val="24"/>
        </w:rPr>
        <w:t>，這</w:t>
      </w:r>
      <w:r>
        <w:rPr>
          <w:w w:val="105"/>
          <w:sz w:val="22"/>
        </w:rPr>
        <w:t>跟</w:t>
      </w:r>
      <w:r>
        <w:rPr>
          <w:w w:val="105"/>
          <w:sz w:val="24"/>
        </w:rPr>
        <w:t>溯及</w:t>
      </w:r>
      <w:r>
        <w:rPr>
          <w:w w:val="105"/>
          <w:sz w:val="22"/>
        </w:rPr>
        <w:t>既往沒</w:t>
      </w:r>
      <w:r>
        <w:rPr>
          <w:w w:val="105"/>
          <w:sz w:val="24"/>
        </w:rPr>
        <w:t>有</w:t>
      </w:r>
      <w:r>
        <w:rPr>
          <w:w w:val="105"/>
          <w:sz w:val="23"/>
        </w:rPr>
        <w:t>直</w:t>
      </w:r>
      <w:r>
        <w:rPr>
          <w:w w:val="105"/>
          <w:sz w:val="24"/>
        </w:rPr>
        <w:t>接關係，有</w:t>
      </w:r>
      <w:r>
        <w:rPr>
          <w:w w:val="105"/>
          <w:sz w:val="23"/>
        </w:rPr>
        <w:t>些東西</w:t>
      </w:r>
      <w:r>
        <w:rPr>
          <w:w w:val="105"/>
          <w:sz w:val="22"/>
        </w:rPr>
        <w:t>跟</w:t>
      </w:r>
      <w:r>
        <w:rPr>
          <w:w w:val="105"/>
          <w:sz w:val="24"/>
        </w:rPr>
        <w:t>大家分</w:t>
      </w:r>
      <w:r>
        <w:rPr>
          <w:w w:val="105"/>
          <w:sz w:val="23"/>
        </w:rPr>
        <w:t>享它</w:t>
      </w:r>
      <w:r>
        <w:rPr>
          <w:w w:val="105"/>
          <w:sz w:val="24"/>
        </w:rPr>
        <w:t>是溯及</w:t>
      </w:r>
      <w:r>
        <w:rPr>
          <w:w w:val="105"/>
          <w:sz w:val="22"/>
        </w:rPr>
        <w:t>失</w:t>
      </w:r>
      <w:r>
        <w:rPr>
          <w:w w:val="105"/>
          <w:sz w:val="24"/>
        </w:rPr>
        <w:t>效，</w:t>
      </w:r>
      <w:r>
        <w:rPr>
          <w:spacing w:val="-124"/>
          <w:w w:val="105"/>
          <w:sz w:val="24"/>
        </w:rPr>
        <w:t> </w:t>
      </w:r>
      <w:r>
        <w:rPr>
          <w:w w:val="105"/>
          <w:sz w:val="24"/>
        </w:rPr>
        <w:t>在行政處分是個</w:t>
      </w:r>
      <w:r>
        <w:rPr>
          <w:w w:val="105"/>
          <w:sz w:val="22"/>
        </w:rPr>
        <w:t>很</w:t>
      </w:r>
      <w:r>
        <w:rPr>
          <w:w w:val="105"/>
          <w:sz w:val="23"/>
        </w:rPr>
        <w:t>小</w:t>
      </w:r>
      <w:r>
        <w:rPr>
          <w:w w:val="105"/>
          <w:sz w:val="24"/>
        </w:rPr>
        <w:t>的議題，透過溯及</w:t>
      </w:r>
      <w:r>
        <w:rPr>
          <w:w w:val="105"/>
          <w:sz w:val="22"/>
        </w:rPr>
        <w:t>跟</w:t>
      </w:r>
      <w:r>
        <w:rPr>
          <w:w w:val="105"/>
          <w:sz w:val="24"/>
        </w:rPr>
        <w:t>不溯及</w:t>
      </w:r>
      <w:r>
        <w:rPr>
          <w:w w:val="105"/>
          <w:sz w:val="22"/>
        </w:rPr>
        <w:t>概念</w:t>
      </w:r>
      <w:r>
        <w:rPr>
          <w:w w:val="105"/>
          <w:sz w:val="23"/>
        </w:rPr>
        <w:t>讓</w:t>
      </w:r>
      <w:r>
        <w:rPr>
          <w:w w:val="105"/>
          <w:sz w:val="24"/>
        </w:rPr>
        <w:t>大家了解行政機關</w:t>
      </w:r>
      <w:r>
        <w:rPr>
          <w:w w:val="105"/>
          <w:sz w:val="23"/>
        </w:rPr>
        <w:t>草擬</w:t>
      </w:r>
      <w:r>
        <w:rPr>
          <w:w w:val="105"/>
          <w:sz w:val="24"/>
        </w:rPr>
        <w:t>法規不是</w:t>
      </w:r>
      <w:r>
        <w:rPr>
          <w:w w:val="105"/>
          <w:sz w:val="22"/>
        </w:rPr>
        <w:t>照</w:t>
      </w:r>
      <w:r>
        <w:rPr>
          <w:w w:val="105"/>
          <w:sz w:val="21"/>
        </w:rPr>
        <w:t>抄</w:t>
      </w:r>
      <w:r>
        <w:rPr>
          <w:w w:val="105"/>
          <w:sz w:val="24"/>
        </w:rPr>
        <w:t>就</w:t>
      </w:r>
      <w:r>
        <w:rPr>
          <w:w w:val="105"/>
          <w:sz w:val="23"/>
        </w:rPr>
        <w:t>好</w:t>
      </w:r>
      <w:r>
        <w:rPr>
          <w:w w:val="105"/>
          <w:sz w:val="24"/>
        </w:rPr>
        <w:t>，有</w:t>
      </w:r>
      <w:r>
        <w:rPr>
          <w:w w:val="105"/>
          <w:sz w:val="23"/>
        </w:rPr>
        <w:t>些東西</w:t>
      </w:r>
      <w:r>
        <w:rPr>
          <w:w w:val="105"/>
          <w:sz w:val="22"/>
        </w:rPr>
        <w:t>可</w:t>
      </w:r>
      <w:r>
        <w:rPr>
          <w:w w:val="105"/>
          <w:sz w:val="24"/>
        </w:rPr>
        <w:t>以</w:t>
      </w:r>
      <w:r>
        <w:rPr>
          <w:w w:val="105"/>
          <w:sz w:val="22"/>
        </w:rPr>
        <w:t>想到</w:t>
      </w:r>
      <w:r>
        <w:rPr>
          <w:w w:val="105"/>
          <w:sz w:val="24"/>
        </w:rPr>
        <w:t>這</w:t>
      </w:r>
      <w:r>
        <w:rPr>
          <w:w w:val="105"/>
          <w:sz w:val="22"/>
        </w:rPr>
        <w:t>很</w:t>
      </w:r>
      <w:r>
        <w:rPr>
          <w:w w:val="105"/>
          <w:sz w:val="23"/>
        </w:rPr>
        <w:t>好</w:t>
      </w:r>
      <w:r>
        <w:rPr>
          <w:w w:val="105"/>
          <w:sz w:val="24"/>
        </w:rPr>
        <w:t>用，</w:t>
      </w:r>
      <w:r>
        <w:rPr>
          <w:w w:val="105"/>
          <w:sz w:val="22"/>
        </w:rPr>
        <w:t>雖然</w:t>
      </w:r>
      <w:r>
        <w:rPr>
          <w:w w:val="105"/>
          <w:sz w:val="24"/>
        </w:rPr>
        <w:t>不在法律部</w:t>
      </w:r>
      <w:r>
        <w:rPr>
          <w:w w:val="105"/>
          <w:sz w:val="22"/>
        </w:rPr>
        <w:t>門</w:t>
      </w:r>
      <w:r>
        <w:rPr>
          <w:w w:val="105"/>
          <w:sz w:val="23"/>
        </w:rPr>
        <w:t>裡</w:t>
      </w:r>
      <w:r>
        <w:rPr>
          <w:w w:val="105"/>
          <w:sz w:val="22"/>
        </w:rPr>
        <w:t>面</w:t>
      </w:r>
      <w:r>
        <w:rPr>
          <w:w w:val="105"/>
          <w:sz w:val="24"/>
        </w:rPr>
        <w:t>，</w:t>
      </w:r>
      <w:r>
        <w:rPr>
          <w:w w:val="105"/>
          <w:sz w:val="22"/>
        </w:rPr>
        <w:t>可</w:t>
      </w:r>
      <w:r>
        <w:rPr>
          <w:w w:val="105"/>
          <w:sz w:val="24"/>
        </w:rPr>
        <w:t>是在解釋部</w:t>
      </w:r>
      <w:r>
        <w:rPr>
          <w:w w:val="105"/>
          <w:sz w:val="22"/>
        </w:rPr>
        <w:t>門</w:t>
      </w:r>
      <w:r>
        <w:rPr>
          <w:w w:val="105"/>
          <w:sz w:val="24"/>
        </w:rPr>
        <w:t>或</w:t>
      </w:r>
      <w:r>
        <w:rPr>
          <w:spacing w:val="12"/>
          <w:w w:val="105"/>
          <w:sz w:val="24"/>
        </w:rPr>
        <w:t>相關部</w:t>
      </w:r>
      <w:r>
        <w:rPr>
          <w:spacing w:val="12"/>
          <w:w w:val="105"/>
          <w:sz w:val="22"/>
        </w:rPr>
        <w:t>門</w:t>
      </w:r>
      <w:r>
        <w:rPr>
          <w:spacing w:val="14"/>
          <w:w w:val="105"/>
          <w:sz w:val="23"/>
        </w:rPr>
        <w:t>裡</w:t>
      </w:r>
      <w:r>
        <w:rPr>
          <w:spacing w:val="12"/>
          <w:w w:val="105"/>
          <w:sz w:val="22"/>
        </w:rPr>
        <w:t>面可</w:t>
      </w:r>
      <w:r>
        <w:rPr>
          <w:spacing w:val="13"/>
          <w:w w:val="105"/>
          <w:sz w:val="24"/>
        </w:rPr>
        <w:t>以解釋。</w:t>
      </w:r>
      <w:r>
        <w:rPr>
          <w:spacing w:val="13"/>
          <w:w w:val="105"/>
          <w:sz w:val="22"/>
        </w:rPr>
        <w:t>雖然</w:t>
      </w:r>
      <w:r>
        <w:rPr>
          <w:spacing w:val="12"/>
          <w:w w:val="105"/>
          <w:sz w:val="24"/>
        </w:rPr>
        <w:t>是受</w:t>
      </w:r>
      <w:r>
        <w:rPr>
          <w:spacing w:val="12"/>
          <w:w w:val="105"/>
          <w:sz w:val="22"/>
        </w:rPr>
        <w:t>到</w:t>
      </w:r>
      <w:r>
        <w:rPr>
          <w:spacing w:val="13"/>
          <w:w w:val="105"/>
          <w:sz w:val="24"/>
        </w:rPr>
        <w:t>法規適用對</w:t>
      </w:r>
      <w:r>
        <w:rPr>
          <w:spacing w:val="12"/>
          <w:w w:val="105"/>
          <w:sz w:val="23"/>
        </w:rPr>
        <w:t>象</w:t>
      </w:r>
      <w:r>
        <w:rPr>
          <w:spacing w:val="12"/>
          <w:w w:val="105"/>
          <w:sz w:val="24"/>
        </w:rPr>
        <w:t>的</w:t>
      </w:r>
      <w:r>
        <w:rPr>
          <w:w w:val="105"/>
          <w:sz w:val="22"/>
        </w:rPr>
        <w:t>限制</w:t>
      </w:r>
      <w:r>
        <w:rPr>
          <w:w w:val="105"/>
          <w:sz w:val="24"/>
        </w:rPr>
        <w:t>，但是解釋</w:t>
      </w:r>
      <w:r>
        <w:rPr>
          <w:w w:val="105"/>
          <w:sz w:val="22"/>
        </w:rPr>
        <w:t>可</w:t>
      </w:r>
      <w:r>
        <w:rPr>
          <w:w w:val="105"/>
          <w:sz w:val="24"/>
        </w:rPr>
        <w:t>不</w:t>
      </w:r>
      <w:r>
        <w:rPr>
          <w:w w:val="105"/>
          <w:sz w:val="22"/>
        </w:rPr>
        <w:t>可</w:t>
      </w:r>
      <w:r>
        <w:rPr>
          <w:w w:val="105"/>
          <w:sz w:val="24"/>
        </w:rPr>
        <w:t>以透過目的性</w:t>
      </w:r>
      <w:r>
        <w:rPr>
          <w:w w:val="105"/>
          <w:sz w:val="22"/>
        </w:rPr>
        <w:t>限</w:t>
      </w:r>
      <w:r>
        <w:rPr>
          <w:w w:val="105"/>
          <w:sz w:val="23"/>
        </w:rPr>
        <w:t>縮把</w:t>
      </w:r>
      <w:r>
        <w:rPr>
          <w:w w:val="105"/>
          <w:sz w:val="24"/>
        </w:rPr>
        <w:t>這</w:t>
      </w:r>
      <w:r>
        <w:rPr>
          <w:w w:val="105"/>
          <w:sz w:val="23"/>
        </w:rPr>
        <w:t>些</w:t>
      </w:r>
      <w:r>
        <w:rPr>
          <w:w w:val="105"/>
          <w:sz w:val="24"/>
        </w:rPr>
        <w:t>人</w:t>
      </w:r>
      <w:r>
        <w:rPr>
          <w:w w:val="105"/>
          <w:sz w:val="23"/>
        </w:rPr>
        <w:t>排</w:t>
      </w:r>
      <w:r>
        <w:rPr>
          <w:w w:val="105"/>
          <w:sz w:val="24"/>
        </w:rPr>
        <w:t>除？</w:t>
      </w:r>
      <w:r>
        <w:rPr>
          <w:w w:val="105"/>
          <w:sz w:val="23"/>
        </w:rPr>
        <w:t>假</w:t>
      </w:r>
      <w:r>
        <w:rPr>
          <w:w w:val="105"/>
          <w:sz w:val="24"/>
        </w:rPr>
        <w:t>如不行就要</w:t>
      </w:r>
      <w:r>
        <w:rPr>
          <w:w w:val="105"/>
          <w:sz w:val="23"/>
        </w:rPr>
        <w:t>修</w:t>
      </w:r>
      <w:r>
        <w:rPr>
          <w:w w:val="105"/>
          <w:sz w:val="24"/>
        </w:rPr>
        <w:t>法，否則這</w:t>
      </w:r>
      <w:r>
        <w:rPr>
          <w:w w:val="105"/>
          <w:sz w:val="23"/>
        </w:rPr>
        <w:t>些</w:t>
      </w:r>
      <w:r>
        <w:rPr>
          <w:w w:val="105"/>
          <w:sz w:val="24"/>
        </w:rPr>
        <w:t>同</w:t>
      </w:r>
      <w:r>
        <w:rPr>
          <w:w w:val="105"/>
          <w:sz w:val="22"/>
        </w:rPr>
        <w:t>仁很</w:t>
      </w:r>
      <w:r>
        <w:rPr>
          <w:w w:val="105"/>
          <w:sz w:val="23"/>
        </w:rPr>
        <w:t>難</w:t>
      </w:r>
      <w:r>
        <w:rPr>
          <w:w w:val="105"/>
          <w:sz w:val="24"/>
        </w:rPr>
        <w:t>適應</w:t>
      </w:r>
      <w:r>
        <w:rPr>
          <w:w w:val="105"/>
          <w:sz w:val="22"/>
        </w:rPr>
        <w:t>新</w:t>
      </w:r>
      <w:r>
        <w:rPr>
          <w:w w:val="105"/>
          <w:sz w:val="24"/>
        </w:rPr>
        <w:t>法規。</w:t>
      </w:r>
      <w:r>
        <w:rPr>
          <w:rFonts w:ascii="Times New Roman" w:eastAsia="Times New Roman"/>
          <w:w w:val="144"/>
          <w:sz w:val="17"/>
        </w:rPr>
        <w:t> </w:t>
      </w:r>
    </w:p>
    <w:p>
      <w:pPr>
        <w:spacing w:line="276" w:lineRule="auto" w:before="146"/>
        <w:ind w:left="169" w:right="270" w:firstLine="493"/>
        <w:jc w:val="both"/>
        <w:rPr>
          <w:sz w:val="24"/>
        </w:rPr>
      </w:pPr>
      <w:r>
        <w:rPr>
          <w:w w:val="105"/>
          <w:sz w:val="22"/>
        </w:rPr>
        <w:t>很</w:t>
      </w:r>
      <w:r>
        <w:rPr>
          <w:w w:val="105"/>
          <w:sz w:val="24"/>
        </w:rPr>
        <w:t>多管</w:t>
      </w:r>
      <w:r>
        <w:rPr>
          <w:w w:val="105"/>
          <w:sz w:val="22"/>
        </w:rPr>
        <w:t>制制度</w:t>
      </w:r>
      <w:r>
        <w:rPr>
          <w:w w:val="105"/>
          <w:sz w:val="24"/>
        </w:rPr>
        <w:t>有</w:t>
      </w:r>
      <w:r>
        <w:rPr>
          <w:w w:val="105"/>
          <w:sz w:val="22"/>
        </w:rPr>
        <w:t>彈</w:t>
      </w:r>
      <w:r>
        <w:rPr>
          <w:w w:val="105"/>
          <w:sz w:val="24"/>
        </w:rPr>
        <w:t>性</w:t>
      </w:r>
      <w:r>
        <w:rPr>
          <w:w w:val="105"/>
          <w:sz w:val="22"/>
        </w:rPr>
        <w:t>比</w:t>
      </w:r>
      <w:r>
        <w:rPr>
          <w:w w:val="105"/>
          <w:sz w:val="24"/>
        </w:rPr>
        <w:t>較</w:t>
      </w:r>
      <w:r>
        <w:rPr>
          <w:w w:val="105"/>
          <w:sz w:val="23"/>
        </w:rPr>
        <w:t>好</w:t>
      </w:r>
      <w:r>
        <w:rPr>
          <w:w w:val="105"/>
          <w:sz w:val="24"/>
        </w:rPr>
        <w:t>，公務員</w:t>
      </w:r>
      <w:r>
        <w:rPr>
          <w:w w:val="105"/>
          <w:sz w:val="22"/>
        </w:rPr>
        <w:t>制度</w:t>
      </w:r>
      <w:r>
        <w:rPr>
          <w:w w:val="105"/>
          <w:sz w:val="24"/>
        </w:rPr>
        <w:t>如此，</w:t>
      </w:r>
      <w:r>
        <w:rPr>
          <w:w w:val="105"/>
          <w:sz w:val="22"/>
        </w:rPr>
        <w:t>全</w:t>
      </w:r>
      <w:r>
        <w:rPr>
          <w:w w:val="105"/>
          <w:sz w:val="24"/>
        </w:rPr>
        <w:t>國管理</w:t>
      </w:r>
      <w:r>
        <w:rPr>
          <w:w w:val="105"/>
          <w:sz w:val="22"/>
        </w:rPr>
        <w:t>制度</w:t>
      </w:r>
      <w:r>
        <w:rPr>
          <w:w w:val="105"/>
          <w:sz w:val="24"/>
        </w:rPr>
        <w:t>亦是如此。要有</w:t>
      </w:r>
      <w:r>
        <w:rPr>
          <w:w w:val="105"/>
          <w:sz w:val="22"/>
        </w:rPr>
        <w:t>彈</w:t>
      </w:r>
      <w:r>
        <w:rPr>
          <w:w w:val="105"/>
          <w:sz w:val="24"/>
        </w:rPr>
        <w:t>性</w:t>
      </w:r>
      <w:r>
        <w:rPr>
          <w:w w:val="105"/>
          <w:sz w:val="22"/>
        </w:rPr>
        <w:t>可</w:t>
      </w:r>
      <w:r>
        <w:rPr>
          <w:w w:val="105"/>
          <w:sz w:val="24"/>
        </w:rPr>
        <w:t>加</w:t>
      </w:r>
      <w:r>
        <w:rPr>
          <w:w w:val="105"/>
          <w:sz w:val="22"/>
        </w:rPr>
        <w:t>概括</w:t>
      </w:r>
      <w:r>
        <w:rPr>
          <w:w w:val="105"/>
          <w:sz w:val="24"/>
        </w:rPr>
        <w:t>條</w:t>
      </w:r>
      <w:r>
        <w:rPr>
          <w:w w:val="105"/>
          <w:sz w:val="23"/>
        </w:rPr>
        <w:t>款</w:t>
      </w:r>
      <w:r>
        <w:rPr>
          <w:w w:val="105"/>
          <w:sz w:val="24"/>
        </w:rPr>
        <w:t>、其</w:t>
      </w:r>
      <w:r>
        <w:rPr>
          <w:w w:val="105"/>
          <w:sz w:val="23"/>
        </w:rPr>
        <w:t>它排</w:t>
      </w:r>
      <w:r>
        <w:rPr>
          <w:w w:val="105"/>
          <w:sz w:val="24"/>
        </w:rPr>
        <w:t>除條</w:t>
      </w:r>
      <w:r>
        <w:rPr>
          <w:w w:val="105"/>
          <w:sz w:val="23"/>
        </w:rPr>
        <w:t>款</w:t>
      </w:r>
      <w:r>
        <w:rPr>
          <w:w w:val="105"/>
          <w:sz w:val="24"/>
        </w:rPr>
        <w:t>，對法</w:t>
      </w:r>
      <w:r>
        <w:rPr>
          <w:w w:val="105"/>
          <w:sz w:val="22"/>
        </w:rPr>
        <w:t>制</w:t>
      </w:r>
      <w:r>
        <w:rPr>
          <w:w w:val="105"/>
          <w:sz w:val="24"/>
        </w:rPr>
        <w:t>作業有</w:t>
      </w:r>
      <w:r>
        <w:rPr>
          <w:w w:val="105"/>
          <w:sz w:val="22"/>
        </w:rPr>
        <w:t>很</w:t>
      </w:r>
      <w:r>
        <w:rPr>
          <w:w w:val="105"/>
          <w:sz w:val="24"/>
        </w:rPr>
        <w:t>大</w:t>
      </w:r>
      <w:r>
        <w:rPr>
          <w:w w:val="105"/>
          <w:sz w:val="23"/>
        </w:rPr>
        <w:t>幫助</w:t>
      </w:r>
      <w:r>
        <w:rPr>
          <w:w w:val="105"/>
          <w:sz w:val="24"/>
        </w:rPr>
        <w:t>，這個</w:t>
      </w:r>
      <w:r>
        <w:rPr>
          <w:w w:val="105"/>
          <w:sz w:val="22"/>
        </w:rPr>
        <w:t>可</w:t>
      </w:r>
      <w:r>
        <w:rPr>
          <w:w w:val="105"/>
          <w:sz w:val="23"/>
        </w:rPr>
        <w:t>幫助</w:t>
      </w:r>
      <w:r>
        <w:rPr>
          <w:w w:val="105"/>
          <w:sz w:val="22"/>
        </w:rPr>
        <w:t>保</w:t>
      </w:r>
      <w:r>
        <w:rPr>
          <w:w w:val="105"/>
          <w:sz w:val="23"/>
        </w:rPr>
        <w:t>訓</w:t>
      </w:r>
      <w:r>
        <w:rPr>
          <w:w w:val="105"/>
          <w:sz w:val="24"/>
        </w:rPr>
        <w:t>會減</w:t>
      </w:r>
      <w:r>
        <w:rPr>
          <w:w w:val="105"/>
          <w:sz w:val="23"/>
        </w:rPr>
        <w:t>少眾</w:t>
      </w:r>
      <w:r>
        <w:rPr>
          <w:w w:val="105"/>
          <w:sz w:val="24"/>
        </w:rPr>
        <w:t>多業務。因為</w:t>
      </w:r>
      <w:r>
        <w:rPr>
          <w:w w:val="105"/>
          <w:sz w:val="22"/>
        </w:rPr>
        <w:t>沒</w:t>
      </w:r>
      <w:r>
        <w:rPr>
          <w:w w:val="105"/>
          <w:sz w:val="24"/>
        </w:rPr>
        <w:t>有其</w:t>
      </w:r>
      <w:r>
        <w:rPr>
          <w:w w:val="105"/>
          <w:sz w:val="22"/>
        </w:rPr>
        <w:t>他</w:t>
      </w:r>
      <w:r>
        <w:rPr>
          <w:w w:val="105"/>
          <w:sz w:val="24"/>
        </w:rPr>
        <w:t>規定</w:t>
      </w:r>
      <w:r>
        <w:rPr>
          <w:w w:val="105"/>
          <w:sz w:val="22"/>
        </w:rPr>
        <w:t>例</w:t>
      </w:r>
      <w:r>
        <w:rPr>
          <w:w w:val="105"/>
          <w:sz w:val="24"/>
        </w:rPr>
        <w:t>外情形存在，</w:t>
      </w:r>
      <w:r>
        <w:rPr>
          <w:w w:val="105"/>
          <w:sz w:val="23"/>
        </w:rPr>
        <w:t>裁</w:t>
      </w:r>
      <w:r>
        <w:rPr>
          <w:w w:val="105"/>
          <w:sz w:val="22"/>
        </w:rPr>
        <w:t>量</w:t>
      </w:r>
      <w:r>
        <w:rPr>
          <w:w w:val="105"/>
          <w:sz w:val="24"/>
        </w:rPr>
        <w:t>地</w:t>
      </w:r>
      <w:r>
        <w:rPr>
          <w:w w:val="105"/>
          <w:sz w:val="22"/>
        </w:rPr>
        <w:t>方很</w:t>
      </w:r>
      <w:r>
        <w:rPr>
          <w:w w:val="105"/>
          <w:sz w:val="23"/>
        </w:rPr>
        <w:t>少</w:t>
      </w:r>
      <w:r>
        <w:rPr>
          <w:w w:val="105"/>
          <w:sz w:val="24"/>
        </w:rPr>
        <w:t>，</w:t>
      </w:r>
      <w:r>
        <w:rPr>
          <w:spacing w:val="-124"/>
          <w:w w:val="105"/>
          <w:sz w:val="24"/>
        </w:rPr>
        <w:t> </w:t>
      </w:r>
      <w:r>
        <w:rPr>
          <w:w w:val="105"/>
          <w:sz w:val="23"/>
        </w:rPr>
        <w:t>假</w:t>
      </w:r>
      <w:r>
        <w:rPr>
          <w:w w:val="105"/>
          <w:sz w:val="24"/>
        </w:rPr>
        <w:t>如</w:t>
      </w:r>
      <w:r>
        <w:rPr>
          <w:w w:val="105"/>
          <w:sz w:val="22"/>
        </w:rPr>
        <w:t>可</w:t>
      </w:r>
      <w:r>
        <w:rPr>
          <w:w w:val="105"/>
          <w:sz w:val="24"/>
        </w:rPr>
        <w:t>以，</w:t>
      </w:r>
      <w:r>
        <w:rPr>
          <w:w w:val="105"/>
          <w:sz w:val="23"/>
        </w:rPr>
        <w:t>你</w:t>
      </w:r>
      <w:r>
        <w:rPr>
          <w:w w:val="105"/>
          <w:sz w:val="22"/>
        </w:rPr>
        <w:t>們想想</w:t>
      </w:r>
      <w:r>
        <w:rPr>
          <w:w w:val="105"/>
          <w:sz w:val="24"/>
        </w:rPr>
        <w:t>看，不溯及條</w:t>
      </w:r>
      <w:r>
        <w:rPr>
          <w:w w:val="105"/>
          <w:sz w:val="23"/>
        </w:rPr>
        <w:t>款</w:t>
      </w:r>
      <w:r>
        <w:rPr>
          <w:w w:val="105"/>
          <w:sz w:val="22"/>
        </w:rPr>
        <w:t>可</w:t>
      </w:r>
      <w:r>
        <w:rPr>
          <w:w w:val="105"/>
          <w:sz w:val="24"/>
        </w:rPr>
        <w:t>以</w:t>
      </w:r>
      <w:r>
        <w:rPr>
          <w:w w:val="105"/>
          <w:sz w:val="23"/>
        </w:rPr>
        <w:t>幫助</w:t>
      </w:r>
      <w:r>
        <w:rPr>
          <w:w w:val="105"/>
          <w:sz w:val="22"/>
        </w:rPr>
        <w:t>自</w:t>
      </w:r>
      <w:r>
        <w:rPr>
          <w:w w:val="105"/>
          <w:sz w:val="23"/>
        </w:rPr>
        <w:t>己</w:t>
      </w:r>
      <w:r>
        <w:rPr>
          <w:w w:val="105"/>
          <w:sz w:val="24"/>
        </w:rPr>
        <w:t>外，有</w:t>
      </w:r>
    </w:p>
    <w:p>
      <w:pPr>
        <w:pStyle w:val="BodyText"/>
        <w:spacing w:before="2"/>
        <w:rPr>
          <w:sz w:val="29"/>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394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
        <w:rPr>
          <w:rFonts w:ascii="Times New Roman"/>
          <w:sz w:val="9"/>
        </w:rPr>
      </w:pPr>
    </w:p>
    <w:p>
      <w:pPr>
        <w:pStyle w:val="BodyText"/>
        <w:spacing w:line="288" w:lineRule="auto" w:before="59"/>
        <w:ind w:left="169" w:right="271"/>
        <w:jc w:val="both"/>
        <w:rPr>
          <w:rFonts w:ascii="Times New Roman" w:eastAsia="Times New Roman"/>
          <w:sz w:val="24"/>
        </w:rPr>
      </w:pPr>
      <w:r>
        <w:rPr>
          <w:w w:val="105"/>
        </w:rPr>
        <w:t>沒有以其它概括條款方式讓個案非大數法則、例外情形也可在法規裡面找尋根據，才可以依法行政，做個比較妥當決定。因為法官常常需要這個規定，以公平審判排除條款應該可以類型化，靠類型化</w:t>
      </w:r>
      <w:r>
        <w:rPr>
          <w:w w:val="105"/>
          <w:sz w:val="22"/>
        </w:rPr>
        <w:t>寫</w:t>
      </w:r>
      <w:r>
        <w:rPr>
          <w:w w:val="105"/>
        </w:rPr>
        <w:t>書、來打訴訟當</w:t>
      </w:r>
      <w:r>
        <w:rPr>
          <w:w w:val="105"/>
          <w:sz w:val="22"/>
        </w:rPr>
        <w:t>費</w:t>
      </w:r>
      <w:r>
        <w:rPr>
          <w:w w:val="105"/>
        </w:rPr>
        <w:t>用律師，</w:t>
      </w:r>
      <w:r>
        <w:rPr>
          <w:spacing w:val="1"/>
          <w:w w:val="105"/>
        </w:rPr>
        <w:t> </w:t>
      </w:r>
      <w:r>
        <w:rPr>
          <w:w w:val="105"/>
        </w:rPr>
        <w:t>概括條款很多人事法規都可以加。因為法律只規範大數法則，但例外原則沒有考慮每種案件情形，各位假如行政機關待的越</w:t>
      </w:r>
      <w:r>
        <w:rPr>
          <w:w w:val="105"/>
          <w:sz w:val="22"/>
        </w:rPr>
        <w:t>久</w:t>
      </w:r>
      <w:r>
        <w:rPr>
          <w:w w:val="105"/>
        </w:rPr>
        <w:t>總會發現一、兩件屬於例外情形，在法規中卻</w:t>
      </w:r>
      <w:r>
        <w:rPr>
          <w:w w:val="110"/>
        </w:rPr>
        <w:t>無法依法通</w:t>
      </w:r>
      <w:r>
        <w:rPr>
          <w:w w:val="110"/>
          <w:sz w:val="20"/>
        </w:rPr>
        <w:t>融</w:t>
      </w:r>
      <w:r>
        <w:rPr>
          <w:w w:val="110"/>
        </w:rPr>
        <w:t>。</w:t>
      </w:r>
      <w:r>
        <w:rPr>
          <w:rFonts w:ascii="Times New Roman" w:eastAsia="Times New Roman"/>
          <w:w w:val="102"/>
          <w:sz w:val="24"/>
        </w:rPr>
        <w:t> </w:t>
      </w:r>
    </w:p>
    <w:p>
      <w:pPr>
        <w:pStyle w:val="BodyText"/>
        <w:spacing w:line="288" w:lineRule="auto" w:before="143"/>
        <w:ind w:left="169" w:right="270" w:firstLine="493"/>
        <w:jc w:val="both"/>
        <w:rPr>
          <w:rFonts w:ascii="Times New Roman" w:eastAsia="Times New Roman"/>
          <w:sz w:val="24"/>
        </w:rPr>
      </w:pPr>
      <w:r>
        <w:rPr>
          <w:w w:val="105"/>
        </w:rPr>
        <w:t>給他准許彈性條款基層公務員不太</w:t>
      </w:r>
      <w:r>
        <w:rPr>
          <w:w w:val="105"/>
          <w:sz w:val="22"/>
        </w:rPr>
        <w:t>喜歡</w:t>
      </w:r>
      <w:r>
        <w:rPr>
          <w:w w:val="105"/>
        </w:rPr>
        <w:t>，因為他常常會有後</w:t>
      </w:r>
      <w:r>
        <w:rPr>
          <w:w w:val="105"/>
          <w:sz w:val="22"/>
        </w:rPr>
        <w:t>門</w:t>
      </w:r>
      <w:r>
        <w:rPr>
          <w:w w:val="105"/>
        </w:rPr>
        <w:t>壓力。為什麼？後</w:t>
      </w:r>
      <w:r>
        <w:rPr>
          <w:w w:val="105"/>
          <w:sz w:val="22"/>
        </w:rPr>
        <w:t>門</w:t>
      </w:r>
      <w:r>
        <w:rPr>
          <w:w w:val="105"/>
        </w:rPr>
        <w:t>條款承辦人最好不要，例如</w:t>
      </w:r>
      <w:r>
        <w:rPr>
          <w:spacing w:val="-1"/>
          <w:w w:val="105"/>
        </w:rPr>
        <w:t>規定：其他</w:t>
      </w:r>
      <w:r>
        <w:rPr>
          <w:w w:val="105"/>
          <w:sz w:val="22"/>
        </w:rPr>
        <w:t>足</w:t>
      </w:r>
      <w:r>
        <w:rPr>
          <w:w w:val="105"/>
        </w:rPr>
        <w:t>資證明文件可以登記。什麼</w:t>
      </w:r>
      <w:r>
        <w:rPr>
          <w:w w:val="105"/>
          <w:sz w:val="22"/>
        </w:rPr>
        <w:t>叫足</w:t>
      </w:r>
      <w:r>
        <w:rPr>
          <w:w w:val="105"/>
        </w:rPr>
        <w:t>資證明文件？</w:t>
      </w:r>
      <w:r>
        <w:rPr>
          <w:spacing w:val="-119"/>
          <w:w w:val="105"/>
        </w:rPr>
        <w:t> </w:t>
      </w:r>
      <w:r>
        <w:rPr>
          <w:w w:val="110"/>
        </w:rPr>
        <w:t>法令沒有規定，但經驗上可贊同。</w:t>
      </w:r>
      <w:r>
        <w:rPr>
          <w:rFonts w:ascii="Times New Roman" w:eastAsia="Times New Roman"/>
          <w:w w:val="102"/>
          <w:sz w:val="24"/>
        </w:rPr>
        <w:t> </w:t>
      </w:r>
    </w:p>
    <w:p>
      <w:pPr>
        <w:pStyle w:val="BodyText"/>
        <w:spacing w:line="288" w:lineRule="auto" w:before="141"/>
        <w:ind w:left="169" w:right="270" w:firstLine="493"/>
        <w:jc w:val="both"/>
        <w:rPr>
          <w:rFonts w:ascii="Times New Roman" w:eastAsia="Times New Roman"/>
          <w:sz w:val="24"/>
        </w:rPr>
      </w:pPr>
      <w:r>
        <w:rPr>
          <w:w w:val="105"/>
        </w:rPr>
        <w:t>一個案例，例如由組長平調</w:t>
      </w:r>
      <w:r>
        <w:rPr>
          <w:w w:val="105"/>
          <w:sz w:val="22"/>
        </w:rPr>
        <w:t>秘</w:t>
      </w:r>
      <w:r>
        <w:rPr>
          <w:w w:val="105"/>
        </w:rPr>
        <w:t>書，一樣是</w:t>
      </w:r>
      <w:r>
        <w:rPr>
          <w:w w:val="105"/>
          <w:sz w:val="22"/>
        </w:rPr>
        <w:t>薦</w:t>
      </w:r>
      <w:r>
        <w:rPr>
          <w:w w:val="105"/>
        </w:rPr>
        <w:t>任職等，</w:t>
      </w:r>
      <w:r>
        <w:rPr>
          <w:spacing w:val="1"/>
          <w:w w:val="105"/>
        </w:rPr>
        <w:t> </w:t>
      </w:r>
      <w:r>
        <w:rPr>
          <w:spacing w:val="11"/>
          <w:w w:val="105"/>
        </w:rPr>
        <w:t>但是主管加給沒有了，要不要申訴？要不要到保訓會抗</w:t>
      </w:r>
      <w:r>
        <w:rPr>
          <w:w w:val="105"/>
        </w:rPr>
        <w:t>爭？這個涉及到法律外問題，法律可以因為主管調非主管職務是行政處分，可以依照規定請求救濟，但是救濟對象告</w:t>
      </w:r>
      <w:r>
        <w:rPr>
          <w:w w:val="105"/>
          <w:sz w:val="22"/>
        </w:rPr>
        <w:t>誰</w:t>
      </w:r>
      <w:r>
        <w:rPr>
          <w:w w:val="105"/>
        </w:rPr>
        <w:t>？告首長大概</w:t>
      </w:r>
      <w:r>
        <w:rPr>
          <w:w w:val="105"/>
          <w:sz w:val="20"/>
        </w:rPr>
        <w:t>撕</w:t>
      </w:r>
      <w:r>
        <w:rPr>
          <w:w w:val="105"/>
        </w:rPr>
        <w:t>破</w:t>
      </w:r>
      <w:r>
        <w:rPr>
          <w:w w:val="105"/>
          <w:sz w:val="20"/>
        </w:rPr>
        <w:t>臉</w:t>
      </w:r>
      <w:r>
        <w:rPr>
          <w:w w:val="105"/>
        </w:rPr>
        <w:t>。每個作法都有法律作法，兩者</w:t>
      </w:r>
      <w:r>
        <w:rPr>
          <w:spacing w:val="1"/>
          <w:w w:val="105"/>
        </w:rPr>
        <w:t> </w:t>
      </w:r>
      <w:r>
        <w:rPr>
          <w:w w:val="110"/>
        </w:rPr>
        <w:t>可否兼顧？有時可以。</w:t>
      </w:r>
      <w:r>
        <w:rPr>
          <w:rFonts w:ascii="Times New Roman" w:eastAsia="Times New Roman"/>
          <w:w w:val="102"/>
          <w:sz w:val="24"/>
        </w:rPr>
        <w:t> </w:t>
      </w:r>
    </w:p>
    <w:p>
      <w:pPr>
        <w:pStyle w:val="BodyText"/>
        <w:spacing w:before="140"/>
        <w:ind w:left="169"/>
        <w:rPr>
          <w:rFonts w:ascii="Times New Roman" w:eastAsia="Times New Roman"/>
          <w:sz w:val="24"/>
        </w:rPr>
      </w:pPr>
      <w:r>
        <w:rPr>
          <w:w w:val="105"/>
        </w:rPr>
        <w:t>二、何時會有溯及情形：送達前即生效或失效</w:t>
      </w:r>
      <w:r>
        <w:rPr>
          <w:rFonts w:ascii="Times New Roman" w:eastAsia="Times New Roman"/>
          <w:w w:val="102"/>
          <w:sz w:val="24"/>
        </w:rPr>
        <w:t> </w:t>
      </w:r>
    </w:p>
    <w:p>
      <w:pPr>
        <w:pStyle w:val="BodyText"/>
        <w:spacing w:before="4"/>
        <w:rPr>
          <w:rFonts w:ascii="Times New Roman"/>
          <w:sz w:val="17"/>
        </w:rPr>
      </w:pPr>
    </w:p>
    <w:p>
      <w:pPr>
        <w:pStyle w:val="BodyText"/>
        <w:spacing w:line="288" w:lineRule="auto"/>
        <w:ind w:left="169" w:right="270" w:firstLine="493"/>
        <w:jc w:val="both"/>
        <w:rPr>
          <w:rFonts w:ascii="Times New Roman" w:eastAsia="Times New Roman"/>
          <w:sz w:val="24"/>
        </w:rPr>
      </w:pPr>
      <w:r>
        <w:rPr>
          <w:w w:val="105"/>
        </w:rPr>
        <w:t>再來是有溯及情況，是送達前即生效。行政處分送達公告或是通知，依照行政程序法規定，這時才發生效力，</w:t>
      </w:r>
      <w:r>
        <w:rPr>
          <w:spacing w:val="1"/>
          <w:w w:val="105"/>
        </w:rPr>
        <w:t> </w:t>
      </w:r>
      <w:r>
        <w:rPr>
          <w:w w:val="105"/>
        </w:rPr>
        <w:t>外部效力。發生效力就是確定力、形成力、執行力等等力量。因為行政處分都有書面為基礎，行政處分自送達即發</w:t>
      </w:r>
      <w:r>
        <w:rPr>
          <w:w w:val="110"/>
        </w:rPr>
        <w:t>生效力，效力若提早即所謂溯及生效。</w:t>
      </w:r>
      <w:r>
        <w:rPr>
          <w:rFonts w:ascii="Times New Roman" w:eastAsia="Times New Roman"/>
          <w:w w:val="102"/>
          <w:sz w:val="24"/>
        </w:rPr>
        <w:t> </w:t>
      </w:r>
    </w:p>
    <w:p>
      <w:pPr>
        <w:pStyle w:val="BodyText"/>
        <w:rPr>
          <w:rFonts w:ascii="Times New Roman"/>
          <w:sz w:val="20"/>
        </w:rPr>
      </w:pPr>
    </w:p>
    <w:p>
      <w:pPr>
        <w:pStyle w:val="BodyText"/>
        <w:spacing w:before="4"/>
        <w:rPr>
          <w:rFonts w:ascii="Times New Roman"/>
          <w:sz w:val="18"/>
        </w:rPr>
      </w:pPr>
    </w:p>
    <w:p>
      <w:pPr>
        <w:pStyle w:val="BodyText"/>
        <w:spacing w:before="5"/>
        <w:rPr>
          <w:rFonts w:ascii="Times New Roman"/>
          <w:sz w:val="9"/>
        </w:rPr>
      </w:pPr>
    </w:p>
    <w:p>
      <w:pPr>
        <w:spacing w:before="1"/>
        <w:ind w:left="1033" w:right="1086" w:firstLine="0"/>
        <w:jc w:val="center"/>
        <w:rPr>
          <w:rFonts w:ascii="Times New Roman"/>
          <w:sz w:val="13"/>
        </w:rPr>
      </w:pPr>
      <w:r>
        <w:rPr>
          <w:rFonts w:ascii="Times New Roman"/>
          <w:w w:val="150"/>
          <w:sz w:val="13"/>
        </w:rPr>
        <w:t>395 </w:t>
      </w:r>
    </w:p>
    <w:p>
      <w:pPr>
        <w:spacing w:after="0"/>
        <w:jc w:val="center"/>
        <w:rPr>
          <w:rFonts w:ascii="Times New Roman"/>
          <w:sz w:val="13"/>
        </w:rPr>
        <w:sectPr>
          <w:pgSz w:w="8390" w:h="11860"/>
          <w:pgMar w:top="1100" w:bottom="280" w:left="1140" w:right="560"/>
        </w:sectPr>
      </w:pPr>
    </w:p>
    <w:p>
      <w:pPr>
        <w:pStyle w:val="BodyText"/>
        <w:spacing w:before="10"/>
        <w:rPr>
          <w:rFonts w:ascii="Times New Roman"/>
          <w:sz w:val="8"/>
        </w:rPr>
      </w:pPr>
    </w:p>
    <w:p>
      <w:pPr>
        <w:pStyle w:val="BodyText"/>
        <w:spacing w:before="60"/>
        <w:ind w:left="169"/>
        <w:rPr>
          <w:rFonts w:ascii="Times New Roman" w:eastAsia="Times New Roman"/>
          <w:sz w:val="24"/>
        </w:rPr>
      </w:pPr>
      <w:r>
        <w:rPr>
          <w:w w:val="110"/>
        </w:rPr>
        <w:t>三、溯及之</w:t>
      </w:r>
      <w:r>
        <w:rPr>
          <w:w w:val="110"/>
          <w:sz w:val="22"/>
        </w:rPr>
        <w:t>具</w:t>
      </w:r>
      <w:r>
        <w:rPr>
          <w:w w:val="110"/>
        </w:rPr>
        <w:t>體情形</w:t>
      </w:r>
      <w:r>
        <w:rPr>
          <w:rFonts w:ascii="Times New Roman" w:eastAsia="Times New Roman"/>
          <w:w w:val="102"/>
          <w:sz w:val="24"/>
        </w:rPr>
        <w:t> </w:t>
      </w:r>
    </w:p>
    <w:p>
      <w:pPr>
        <w:pStyle w:val="BodyText"/>
        <w:spacing w:before="3"/>
        <w:rPr>
          <w:rFonts w:ascii="Times New Roman"/>
          <w:sz w:val="17"/>
        </w:rPr>
      </w:pPr>
    </w:p>
    <w:p>
      <w:pPr>
        <w:spacing w:before="0"/>
        <w:ind w:left="662" w:right="0" w:firstLine="0"/>
        <w:jc w:val="left"/>
        <w:rPr>
          <w:rFonts w:ascii="Times New Roman" w:eastAsia="Times New Roman"/>
          <w:sz w:val="21"/>
        </w:rPr>
      </w:pPr>
      <w:r>
        <w:rPr>
          <w:spacing w:val="-5"/>
          <w:w w:val="105"/>
          <w:sz w:val="23"/>
        </w:rPr>
        <w:t>會有溯及情形有 </w:t>
      </w:r>
      <w:r>
        <w:rPr>
          <w:rFonts w:ascii="Times New Roman" w:eastAsia="Times New Roman"/>
          <w:w w:val="105"/>
          <w:sz w:val="21"/>
        </w:rPr>
        <w:t>3</w:t>
      </w:r>
      <w:r>
        <w:rPr>
          <w:rFonts w:ascii="Times New Roman" w:eastAsia="Times New Roman"/>
          <w:spacing w:val="30"/>
          <w:w w:val="105"/>
          <w:sz w:val="21"/>
        </w:rPr>
        <w:t> </w:t>
      </w:r>
      <w:r>
        <w:rPr>
          <w:w w:val="105"/>
          <w:sz w:val="23"/>
        </w:rPr>
        <w:t>種：</w:t>
      </w:r>
      <w:r>
        <w:rPr>
          <w:rFonts w:ascii="Times New Roman" w:eastAsia="Times New Roman"/>
          <w:w w:val="116"/>
          <w:sz w:val="21"/>
        </w:rPr>
        <w:t> </w:t>
      </w:r>
    </w:p>
    <w:p>
      <w:pPr>
        <w:pStyle w:val="BodyText"/>
        <w:spacing w:before="197"/>
        <w:ind w:left="169"/>
        <w:rPr>
          <w:rFonts w:ascii="Times New Roman" w:eastAsia="Times New Roman"/>
          <w:sz w:val="21"/>
        </w:rPr>
      </w:pPr>
      <w:r>
        <w:rPr>
          <w:w w:val="110"/>
        </w:rPr>
        <w:t>（一）行政處分被撤銷</w:t>
      </w:r>
      <w:r>
        <w:rPr>
          <w:rFonts w:ascii="Times New Roman" w:eastAsia="Times New Roman"/>
          <w:w w:val="116"/>
          <w:sz w:val="21"/>
        </w:rPr>
        <w:t> </w:t>
      </w:r>
    </w:p>
    <w:p>
      <w:pPr>
        <w:spacing w:line="319" w:lineRule="auto" w:before="200"/>
        <w:ind w:left="1415" w:right="1651" w:hanging="753"/>
        <w:jc w:val="left"/>
        <w:rPr>
          <w:rFonts w:ascii="Times New Roman" w:eastAsia="Times New Roman"/>
          <w:sz w:val="21"/>
        </w:rPr>
      </w:pPr>
      <w:r>
        <w:rPr>
          <w:w w:val="105"/>
          <w:sz w:val="23"/>
        </w:rPr>
        <w:t>例如：</w:t>
      </w:r>
      <w:r>
        <w:rPr>
          <w:rFonts w:ascii="Times New Roman" w:eastAsia="Times New Roman"/>
          <w:w w:val="105"/>
          <w:sz w:val="21"/>
        </w:rPr>
        <w:t>1</w:t>
      </w:r>
      <w:r>
        <w:rPr>
          <w:w w:val="105"/>
          <w:sz w:val="23"/>
        </w:rPr>
        <w:t>、撤銷當</w:t>
      </w:r>
      <w:r>
        <w:rPr>
          <w:w w:val="105"/>
          <w:sz w:val="22"/>
        </w:rPr>
        <w:t>選</w:t>
      </w:r>
      <w:r>
        <w:rPr>
          <w:w w:val="105"/>
          <w:sz w:val="23"/>
        </w:rPr>
        <w:t>公告：當</w:t>
      </w:r>
      <w:r>
        <w:rPr>
          <w:w w:val="105"/>
          <w:sz w:val="22"/>
        </w:rPr>
        <w:t>選視</w:t>
      </w:r>
      <w:r>
        <w:rPr>
          <w:w w:val="105"/>
          <w:sz w:val="23"/>
        </w:rPr>
        <w:t>為無效</w:t>
      </w:r>
      <w:r>
        <w:rPr>
          <w:spacing w:val="1"/>
          <w:w w:val="105"/>
          <w:sz w:val="23"/>
        </w:rPr>
        <w:t> </w:t>
      </w:r>
      <w:r>
        <w:rPr>
          <w:rFonts w:ascii="Times New Roman" w:eastAsia="Times New Roman"/>
          <w:w w:val="110"/>
          <w:sz w:val="21"/>
        </w:rPr>
        <w:t>2</w:t>
      </w:r>
      <w:r>
        <w:rPr>
          <w:w w:val="110"/>
          <w:sz w:val="23"/>
        </w:rPr>
        <w:t>、撤銷</w:t>
      </w:r>
      <w:r>
        <w:rPr>
          <w:w w:val="110"/>
          <w:sz w:val="22"/>
        </w:rPr>
        <w:t>眷舍資</w:t>
      </w:r>
      <w:r>
        <w:rPr>
          <w:w w:val="110"/>
          <w:sz w:val="23"/>
        </w:rPr>
        <w:t>格</w:t>
      </w:r>
      <w:r>
        <w:rPr>
          <w:rFonts w:ascii="Times New Roman" w:eastAsia="Times New Roman"/>
          <w:w w:val="116"/>
          <w:sz w:val="21"/>
        </w:rPr>
        <w:t> </w:t>
      </w:r>
    </w:p>
    <w:p>
      <w:pPr>
        <w:spacing w:before="1"/>
        <w:ind w:left="1415" w:right="0" w:firstLine="0"/>
        <w:jc w:val="left"/>
        <w:rPr>
          <w:rFonts w:ascii="Times New Roman" w:hAnsi="Times New Roman" w:eastAsia="Times New Roman"/>
          <w:sz w:val="21"/>
        </w:rPr>
      </w:pPr>
      <w:r>
        <w:rPr>
          <w:rFonts w:ascii="Times New Roman" w:hAnsi="Times New Roman" w:eastAsia="Times New Roman"/>
          <w:w w:val="110"/>
          <w:sz w:val="21"/>
        </w:rPr>
        <w:t>3</w:t>
      </w:r>
      <w:r>
        <w:rPr>
          <w:w w:val="110"/>
          <w:sz w:val="23"/>
        </w:rPr>
        <w:t>、撤銷核發之定</w:t>
      </w:r>
      <w:r>
        <w:rPr>
          <w:w w:val="110"/>
          <w:sz w:val="22"/>
        </w:rPr>
        <w:t>居</w:t>
      </w:r>
      <w:r>
        <w:rPr>
          <w:w w:val="110"/>
          <w:sz w:val="23"/>
        </w:rPr>
        <w:t>證（行程法</w:t>
      </w:r>
      <w:r>
        <w:rPr>
          <w:rFonts w:ascii="Times New Roman" w:hAnsi="Times New Roman" w:eastAsia="Times New Roman"/>
          <w:w w:val="110"/>
          <w:sz w:val="21"/>
        </w:rPr>
        <w:t>§118</w:t>
      </w:r>
      <w:r>
        <w:rPr>
          <w:w w:val="110"/>
          <w:sz w:val="23"/>
        </w:rPr>
        <w:t>）</w:t>
      </w:r>
      <w:r>
        <w:rPr>
          <w:rFonts w:ascii="Times New Roman" w:hAnsi="Times New Roman" w:eastAsia="Times New Roman"/>
          <w:w w:val="116"/>
          <w:sz w:val="21"/>
        </w:rPr>
        <w:t> </w:t>
      </w:r>
    </w:p>
    <w:p>
      <w:pPr>
        <w:pStyle w:val="BodyText"/>
        <w:spacing w:line="288" w:lineRule="auto" w:before="199"/>
        <w:ind w:left="169" w:right="214" w:firstLine="493"/>
        <w:jc w:val="both"/>
        <w:rPr>
          <w:rFonts w:ascii="Times New Roman" w:eastAsia="Times New Roman"/>
          <w:sz w:val="21"/>
        </w:rPr>
      </w:pPr>
      <w:r>
        <w:rPr>
          <w:w w:val="105"/>
        </w:rPr>
        <w:t>一種是行政處分撤銷，有行政程序法規定行政處分撤</w:t>
      </w:r>
      <w:r>
        <w:rPr>
          <w:spacing w:val="1"/>
          <w:w w:val="105"/>
        </w:rPr>
        <w:t> </w:t>
      </w:r>
      <w:r>
        <w:rPr>
          <w:w w:val="105"/>
        </w:rPr>
        <w:t>銷，都是溯及的將違法行政處分撤銷，要回復合法狀態，</w:t>
      </w:r>
      <w:r>
        <w:rPr>
          <w:spacing w:val="1"/>
          <w:w w:val="105"/>
        </w:rPr>
        <w:t> </w:t>
      </w:r>
      <w:r>
        <w:rPr>
          <w:w w:val="105"/>
        </w:rPr>
        <w:t>所以要溯及既往。</w:t>
      </w:r>
      <w:r>
        <w:rPr>
          <w:w w:val="105"/>
          <w:sz w:val="22"/>
        </w:rPr>
        <w:t>把</w:t>
      </w:r>
      <w:r>
        <w:rPr>
          <w:w w:val="105"/>
        </w:rPr>
        <w:t>違法狀態除</w:t>
      </w:r>
      <w:r>
        <w:rPr>
          <w:w w:val="105"/>
          <w:sz w:val="22"/>
        </w:rPr>
        <w:t>去</w:t>
      </w:r>
      <w:r>
        <w:rPr>
          <w:w w:val="105"/>
        </w:rPr>
        <w:t>，</w:t>
      </w:r>
      <w:r>
        <w:rPr>
          <w:w w:val="105"/>
          <w:sz w:val="22"/>
        </w:rPr>
        <w:t>那</w:t>
      </w:r>
      <w:r>
        <w:rPr>
          <w:w w:val="105"/>
        </w:rPr>
        <w:t>可不可以不溯及？</w:t>
      </w:r>
      <w:r>
        <w:rPr>
          <w:spacing w:val="1"/>
          <w:w w:val="105"/>
        </w:rPr>
        <w:t> </w:t>
      </w:r>
      <w:r>
        <w:rPr>
          <w:w w:val="105"/>
        </w:rPr>
        <w:t>可以，因為行政程序法在行政處分章節裡面規定可以不溯</w:t>
      </w:r>
      <w:r>
        <w:rPr>
          <w:spacing w:val="1"/>
          <w:w w:val="105"/>
        </w:rPr>
        <w:t> </w:t>
      </w:r>
      <w:r>
        <w:rPr>
          <w:w w:val="105"/>
        </w:rPr>
        <w:t>及，因為是例外要講理由，譬如撤銷當</w:t>
      </w:r>
      <w:r>
        <w:rPr>
          <w:w w:val="105"/>
          <w:sz w:val="22"/>
        </w:rPr>
        <w:t>選</w:t>
      </w:r>
      <w:r>
        <w:rPr>
          <w:w w:val="105"/>
        </w:rPr>
        <w:t>公告，但你是雙</w:t>
      </w:r>
      <w:r>
        <w:rPr>
          <w:spacing w:val="1"/>
          <w:w w:val="105"/>
        </w:rPr>
        <w:t> </w:t>
      </w:r>
      <w:r>
        <w:rPr>
          <w:w w:val="105"/>
        </w:rPr>
        <w:t>重國</w:t>
      </w:r>
      <w:r>
        <w:rPr>
          <w:w w:val="105"/>
          <w:sz w:val="21"/>
        </w:rPr>
        <w:t>籍</w:t>
      </w:r>
      <w:r>
        <w:rPr>
          <w:w w:val="105"/>
        </w:rPr>
        <w:t>議員，所以撤銷當</w:t>
      </w:r>
      <w:r>
        <w:rPr>
          <w:w w:val="105"/>
          <w:sz w:val="22"/>
        </w:rPr>
        <w:t>選</w:t>
      </w:r>
      <w:r>
        <w:rPr>
          <w:w w:val="105"/>
        </w:rPr>
        <w:t>公告然後溯及既往，公</w:t>
      </w:r>
      <w:r>
        <w:rPr>
          <w:w w:val="105"/>
          <w:sz w:val="22"/>
        </w:rPr>
        <w:t>費</w:t>
      </w:r>
      <w:r>
        <w:rPr>
          <w:w w:val="105"/>
        </w:rPr>
        <w:t>交還。因為溯及既往</w:t>
      </w:r>
      <w:r>
        <w:rPr>
          <w:w w:val="105"/>
          <w:sz w:val="22"/>
        </w:rPr>
        <w:t>視</w:t>
      </w:r>
      <w:r>
        <w:rPr>
          <w:w w:val="105"/>
        </w:rPr>
        <w:t>為法定關係從開始不存在，就沒有議員身</w:t>
      </w:r>
      <w:r>
        <w:rPr>
          <w:spacing w:val="1"/>
          <w:w w:val="105"/>
        </w:rPr>
        <w:t> </w:t>
      </w:r>
      <w:r>
        <w:rPr>
          <w:w w:val="110"/>
        </w:rPr>
        <w:t>分，所以</w:t>
      </w:r>
      <w:r>
        <w:rPr>
          <w:w w:val="110"/>
          <w:sz w:val="21"/>
        </w:rPr>
        <w:t>憑</w:t>
      </w:r>
      <w:r>
        <w:rPr>
          <w:w w:val="110"/>
        </w:rPr>
        <w:t>什</w:t>
      </w:r>
      <w:r>
        <w:rPr>
          <w:w w:val="110"/>
          <w:sz w:val="22"/>
        </w:rPr>
        <w:t>麼</w:t>
      </w:r>
      <w:r>
        <w:rPr>
          <w:w w:val="110"/>
        </w:rPr>
        <w:t>領公</w:t>
      </w:r>
      <w:r>
        <w:rPr>
          <w:w w:val="110"/>
          <w:sz w:val="22"/>
        </w:rPr>
        <w:t>費</w:t>
      </w:r>
      <w:r>
        <w:rPr>
          <w:w w:val="110"/>
        </w:rPr>
        <w:t>？</w:t>
      </w:r>
      <w:r>
        <w:rPr>
          <w:rFonts w:ascii="Times New Roman" w:eastAsia="Times New Roman"/>
          <w:w w:val="116"/>
          <w:sz w:val="21"/>
        </w:rPr>
        <w:t> </w:t>
      </w:r>
    </w:p>
    <w:p>
      <w:pPr>
        <w:spacing w:line="288" w:lineRule="auto" w:before="143"/>
        <w:ind w:left="169" w:right="269" w:firstLine="493"/>
        <w:jc w:val="both"/>
        <w:rPr>
          <w:sz w:val="23"/>
        </w:rPr>
      </w:pPr>
      <w:r>
        <w:rPr>
          <w:w w:val="105"/>
          <w:sz w:val="23"/>
        </w:rPr>
        <w:t>第二個撤銷</w:t>
      </w:r>
      <w:r>
        <w:rPr>
          <w:w w:val="105"/>
          <w:sz w:val="22"/>
        </w:rPr>
        <w:t>眷舍資</w:t>
      </w:r>
      <w:r>
        <w:rPr>
          <w:w w:val="105"/>
          <w:sz w:val="23"/>
        </w:rPr>
        <w:t>格，老</w:t>
      </w:r>
      <w:r>
        <w:rPr>
          <w:w w:val="105"/>
          <w:sz w:val="22"/>
        </w:rPr>
        <w:t>舊眷</w:t>
      </w:r>
      <w:r>
        <w:rPr>
          <w:w w:val="105"/>
          <w:sz w:val="21"/>
        </w:rPr>
        <w:t>村</w:t>
      </w:r>
      <w:r>
        <w:rPr>
          <w:w w:val="105"/>
          <w:sz w:val="22"/>
        </w:rPr>
        <w:t>資</w:t>
      </w:r>
      <w:r>
        <w:rPr>
          <w:w w:val="105"/>
          <w:sz w:val="23"/>
        </w:rPr>
        <w:t>格都是</w:t>
      </w:r>
      <w:r>
        <w:rPr>
          <w:w w:val="105"/>
          <w:sz w:val="22"/>
        </w:rPr>
        <w:t>登記</w:t>
      </w:r>
      <w:r>
        <w:rPr>
          <w:w w:val="105"/>
          <w:sz w:val="23"/>
        </w:rPr>
        <w:t>有案，</w:t>
      </w:r>
      <w:r>
        <w:rPr>
          <w:spacing w:val="1"/>
          <w:w w:val="105"/>
          <w:sz w:val="23"/>
        </w:rPr>
        <w:t> </w:t>
      </w:r>
      <w:r>
        <w:rPr>
          <w:w w:val="105"/>
          <w:sz w:val="23"/>
        </w:rPr>
        <w:t>因為時間經過很</w:t>
      </w:r>
      <w:r>
        <w:rPr>
          <w:w w:val="105"/>
          <w:sz w:val="22"/>
        </w:rPr>
        <w:t>久</w:t>
      </w:r>
      <w:r>
        <w:rPr>
          <w:spacing w:val="-22"/>
          <w:w w:val="105"/>
          <w:sz w:val="23"/>
        </w:rPr>
        <w:t>，第 </w:t>
      </w:r>
      <w:r>
        <w:rPr>
          <w:rFonts w:ascii="Times New Roman" w:eastAsia="Times New Roman"/>
          <w:w w:val="105"/>
          <w:sz w:val="21"/>
        </w:rPr>
        <w:t>1</w:t>
      </w:r>
      <w:r>
        <w:rPr>
          <w:rFonts w:ascii="Times New Roman" w:eastAsia="Times New Roman"/>
          <w:spacing w:val="4"/>
          <w:w w:val="105"/>
          <w:sz w:val="21"/>
        </w:rPr>
        <w:t> </w:t>
      </w:r>
      <w:r>
        <w:rPr>
          <w:spacing w:val="-8"/>
          <w:w w:val="105"/>
          <w:sz w:val="23"/>
        </w:rPr>
        <w:t>代都過世了，由第 </w:t>
      </w:r>
      <w:r>
        <w:rPr>
          <w:rFonts w:ascii="Times New Roman" w:eastAsia="Times New Roman"/>
          <w:w w:val="105"/>
          <w:sz w:val="21"/>
        </w:rPr>
        <w:t>2</w:t>
      </w:r>
      <w:r>
        <w:rPr>
          <w:rFonts w:ascii="Times New Roman" w:eastAsia="Times New Roman"/>
          <w:spacing w:val="4"/>
          <w:w w:val="105"/>
          <w:sz w:val="21"/>
        </w:rPr>
        <w:t> </w:t>
      </w:r>
      <w:r>
        <w:rPr>
          <w:w w:val="105"/>
          <w:sz w:val="23"/>
        </w:rPr>
        <w:t>代來承接。第</w:t>
      </w:r>
    </w:p>
    <w:p>
      <w:pPr>
        <w:spacing w:line="288" w:lineRule="auto" w:before="1"/>
        <w:ind w:left="169" w:right="275" w:hanging="1"/>
        <w:jc w:val="both"/>
        <w:rPr>
          <w:rFonts w:ascii="Times New Roman" w:eastAsia="Times New Roman"/>
          <w:sz w:val="21"/>
        </w:rPr>
      </w:pPr>
      <w:r>
        <w:rPr>
          <w:rFonts w:ascii="Times New Roman" w:eastAsia="Times New Roman"/>
          <w:w w:val="105"/>
          <w:sz w:val="21"/>
        </w:rPr>
        <w:t>2</w:t>
      </w:r>
      <w:r>
        <w:rPr>
          <w:rFonts w:ascii="Times New Roman" w:eastAsia="Times New Roman"/>
          <w:spacing w:val="23"/>
          <w:w w:val="105"/>
          <w:sz w:val="21"/>
        </w:rPr>
        <w:t> </w:t>
      </w:r>
      <w:r>
        <w:rPr>
          <w:w w:val="105"/>
          <w:sz w:val="23"/>
        </w:rPr>
        <w:t>代要推一個</w:t>
      </w:r>
      <w:r>
        <w:rPr>
          <w:w w:val="105"/>
          <w:sz w:val="21"/>
        </w:rPr>
        <w:t>孩</w:t>
      </w:r>
      <w:r>
        <w:rPr>
          <w:w w:val="105"/>
          <w:sz w:val="23"/>
        </w:rPr>
        <w:t>子</w:t>
      </w:r>
      <w:r>
        <w:rPr>
          <w:w w:val="105"/>
          <w:sz w:val="22"/>
        </w:rPr>
        <w:t>登記</w:t>
      </w:r>
      <w:r>
        <w:rPr>
          <w:w w:val="105"/>
          <w:sz w:val="23"/>
        </w:rPr>
        <w:t>，</w:t>
      </w:r>
      <w:r>
        <w:rPr>
          <w:w w:val="105"/>
          <w:sz w:val="22"/>
        </w:rPr>
        <w:t>萬</w:t>
      </w:r>
      <w:r>
        <w:rPr>
          <w:w w:val="105"/>
          <w:sz w:val="23"/>
        </w:rPr>
        <w:t>一有假</w:t>
      </w:r>
      <w:r>
        <w:rPr>
          <w:w w:val="105"/>
          <w:sz w:val="22"/>
        </w:rPr>
        <w:t>冒</w:t>
      </w:r>
      <w:r>
        <w:rPr>
          <w:w w:val="105"/>
          <w:sz w:val="23"/>
        </w:rPr>
        <w:t>就撤銷</w:t>
      </w:r>
      <w:r>
        <w:rPr>
          <w:w w:val="105"/>
          <w:sz w:val="22"/>
        </w:rPr>
        <w:t>資</w:t>
      </w:r>
      <w:r>
        <w:rPr>
          <w:w w:val="105"/>
          <w:sz w:val="23"/>
        </w:rPr>
        <w:t>格，就溯及一</w:t>
      </w:r>
      <w:r>
        <w:rPr>
          <w:w w:val="110"/>
          <w:sz w:val="23"/>
        </w:rPr>
        <w:t>開始</w:t>
      </w:r>
      <w:r>
        <w:rPr>
          <w:w w:val="110"/>
          <w:sz w:val="22"/>
        </w:rPr>
        <w:t>眷</w:t>
      </w:r>
      <w:r>
        <w:rPr>
          <w:w w:val="110"/>
          <w:sz w:val="21"/>
        </w:rPr>
        <w:t>村</w:t>
      </w:r>
      <w:r>
        <w:rPr>
          <w:w w:val="110"/>
          <w:sz w:val="22"/>
        </w:rPr>
        <w:t>改</w:t>
      </w:r>
      <w:r>
        <w:rPr>
          <w:w w:val="110"/>
          <w:sz w:val="23"/>
        </w:rPr>
        <w:t>建</w:t>
      </w:r>
      <w:r>
        <w:rPr>
          <w:w w:val="110"/>
          <w:sz w:val="22"/>
        </w:rPr>
        <w:t>資</w:t>
      </w:r>
      <w:r>
        <w:rPr>
          <w:w w:val="110"/>
          <w:sz w:val="23"/>
        </w:rPr>
        <w:t>格。</w:t>
      </w:r>
      <w:r>
        <w:rPr>
          <w:rFonts w:ascii="Times New Roman" w:eastAsia="Times New Roman"/>
          <w:w w:val="116"/>
          <w:sz w:val="21"/>
        </w:rPr>
        <w:t> </w:t>
      </w:r>
    </w:p>
    <w:p>
      <w:pPr>
        <w:spacing w:line="288" w:lineRule="auto" w:before="140"/>
        <w:ind w:left="169" w:right="270" w:firstLine="493"/>
        <w:jc w:val="both"/>
        <w:rPr>
          <w:sz w:val="22"/>
        </w:rPr>
      </w:pPr>
      <w:r>
        <w:rPr>
          <w:w w:val="105"/>
          <w:sz w:val="23"/>
        </w:rPr>
        <w:t>第三個撤銷核發定</w:t>
      </w:r>
      <w:r>
        <w:rPr>
          <w:w w:val="105"/>
          <w:sz w:val="22"/>
        </w:rPr>
        <w:t>居</w:t>
      </w:r>
      <w:r>
        <w:rPr>
          <w:w w:val="105"/>
          <w:sz w:val="23"/>
        </w:rPr>
        <w:t>證，這是外</w:t>
      </w:r>
      <w:r>
        <w:rPr>
          <w:w w:val="105"/>
          <w:sz w:val="22"/>
        </w:rPr>
        <w:t>籍</w:t>
      </w:r>
      <w:r>
        <w:rPr>
          <w:w w:val="105"/>
          <w:sz w:val="23"/>
        </w:rPr>
        <w:t>新</w:t>
      </w:r>
      <w:r>
        <w:rPr>
          <w:w w:val="105"/>
          <w:sz w:val="22"/>
        </w:rPr>
        <w:t>娘</w:t>
      </w:r>
      <w:r>
        <w:rPr>
          <w:w w:val="105"/>
          <w:sz w:val="23"/>
        </w:rPr>
        <w:t>問題。外</w:t>
      </w:r>
      <w:r>
        <w:rPr>
          <w:w w:val="105"/>
          <w:sz w:val="22"/>
        </w:rPr>
        <w:t>籍</w:t>
      </w:r>
      <w:r>
        <w:rPr>
          <w:w w:val="105"/>
          <w:sz w:val="23"/>
        </w:rPr>
        <w:t>新</w:t>
      </w:r>
      <w:r>
        <w:rPr>
          <w:spacing w:val="1"/>
          <w:w w:val="105"/>
          <w:sz w:val="23"/>
        </w:rPr>
        <w:t> </w:t>
      </w:r>
      <w:r>
        <w:rPr>
          <w:w w:val="105"/>
          <w:sz w:val="22"/>
        </w:rPr>
        <w:t>娘</w:t>
      </w:r>
      <w:r>
        <w:rPr>
          <w:w w:val="105"/>
          <w:sz w:val="23"/>
        </w:rPr>
        <w:t>不知有無前</w:t>
      </w:r>
      <w:r>
        <w:rPr>
          <w:w w:val="105"/>
          <w:sz w:val="22"/>
        </w:rPr>
        <w:t>科</w:t>
      </w:r>
      <w:r>
        <w:rPr>
          <w:w w:val="105"/>
          <w:sz w:val="23"/>
        </w:rPr>
        <w:t>紀</w:t>
      </w:r>
      <w:r>
        <w:rPr>
          <w:w w:val="105"/>
          <w:sz w:val="22"/>
        </w:rPr>
        <w:t>錄</w:t>
      </w:r>
      <w:r>
        <w:rPr>
          <w:w w:val="105"/>
          <w:sz w:val="23"/>
        </w:rPr>
        <w:t>，入出國移民</w:t>
      </w:r>
      <w:r>
        <w:rPr>
          <w:w w:val="105"/>
          <w:sz w:val="22"/>
        </w:rPr>
        <w:t>署</w:t>
      </w:r>
      <w:r>
        <w:rPr>
          <w:w w:val="105"/>
          <w:sz w:val="23"/>
        </w:rPr>
        <w:t>經過</w:t>
      </w:r>
      <w:r>
        <w:rPr>
          <w:w w:val="105"/>
          <w:sz w:val="22"/>
        </w:rPr>
        <w:t>審</w:t>
      </w:r>
      <w:r>
        <w:rPr>
          <w:w w:val="105"/>
          <w:sz w:val="23"/>
        </w:rPr>
        <w:t>查，假如沒有</w:t>
      </w:r>
      <w:r>
        <w:rPr>
          <w:spacing w:val="1"/>
          <w:w w:val="105"/>
          <w:sz w:val="23"/>
        </w:rPr>
        <w:t> </w:t>
      </w:r>
      <w:r>
        <w:rPr>
          <w:w w:val="105"/>
          <w:sz w:val="22"/>
        </w:rPr>
        <w:t>審</w:t>
      </w:r>
      <w:r>
        <w:rPr>
          <w:w w:val="105"/>
          <w:sz w:val="23"/>
        </w:rPr>
        <w:t>查出外</w:t>
      </w:r>
      <w:r>
        <w:rPr>
          <w:w w:val="105"/>
          <w:sz w:val="22"/>
        </w:rPr>
        <w:t>籍</w:t>
      </w:r>
      <w:r>
        <w:rPr>
          <w:w w:val="105"/>
          <w:sz w:val="23"/>
        </w:rPr>
        <w:t>新</w:t>
      </w:r>
      <w:r>
        <w:rPr>
          <w:w w:val="105"/>
          <w:sz w:val="22"/>
        </w:rPr>
        <w:t>娘</w:t>
      </w:r>
      <w:r>
        <w:rPr>
          <w:w w:val="105"/>
          <w:sz w:val="23"/>
        </w:rPr>
        <w:t>有前</w:t>
      </w:r>
      <w:r>
        <w:rPr>
          <w:w w:val="105"/>
          <w:sz w:val="22"/>
        </w:rPr>
        <w:t>科</w:t>
      </w:r>
      <w:r>
        <w:rPr>
          <w:w w:val="105"/>
          <w:sz w:val="23"/>
        </w:rPr>
        <w:t>紀</w:t>
      </w:r>
      <w:r>
        <w:rPr>
          <w:w w:val="105"/>
          <w:sz w:val="22"/>
        </w:rPr>
        <w:t>錄</w:t>
      </w:r>
      <w:r>
        <w:rPr>
          <w:w w:val="105"/>
          <w:sz w:val="23"/>
        </w:rPr>
        <w:t>，前</w:t>
      </w:r>
      <w:r>
        <w:rPr>
          <w:w w:val="105"/>
          <w:sz w:val="22"/>
        </w:rPr>
        <w:t>科</w:t>
      </w:r>
      <w:r>
        <w:rPr>
          <w:w w:val="105"/>
          <w:sz w:val="23"/>
        </w:rPr>
        <w:t>紀</w:t>
      </w:r>
      <w:r>
        <w:rPr>
          <w:w w:val="105"/>
          <w:sz w:val="22"/>
        </w:rPr>
        <w:t>錄</w:t>
      </w:r>
      <w:r>
        <w:rPr>
          <w:w w:val="105"/>
          <w:sz w:val="23"/>
        </w:rPr>
        <w:t>有</w:t>
      </w:r>
      <w:r>
        <w:rPr>
          <w:w w:val="105"/>
          <w:sz w:val="22"/>
        </w:rPr>
        <w:t>些</w:t>
      </w:r>
      <w:r>
        <w:rPr>
          <w:w w:val="105"/>
          <w:sz w:val="23"/>
        </w:rPr>
        <w:t>是因為</w:t>
      </w:r>
      <w:r>
        <w:rPr>
          <w:w w:val="105"/>
          <w:sz w:val="22"/>
        </w:rPr>
        <w:t>某些刑</w:t>
      </w:r>
      <w:r>
        <w:rPr>
          <w:spacing w:val="1"/>
          <w:w w:val="105"/>
          <w:sz w:val="22"/>
        </w:rPr>
        <w:t> </w:t>
      </w:r>
      <w:r>
        <w:rPr>
          <w:w w:val="105"/>
          <w:sz w:val="23"/>
        </w:rPr>
        <w:t>案他有前</w:t>
      </w:r>
      <w:r>
        <w:rPr>
          <w:w w:val="105"/>
          <w:sz w:val="22"/>
        </w:rPr>
        <w:t>科</w:t>
      </w:r>
      <w:r>
        <w:rPr>
          <w:w w:val="105"/>
          <w:sz w:val="23"/>
        </w:rPr>
        <w:t>紀</w:t>
      </w:r>
      <w:r>
        <w:rPr>
          <w:w w:val="105"/>
          <w:sz w:val="22"/>
        </w:rPr>
        <w:t>錄</w:t>
      </w:r>
      <w:r>
        <w:rPr>
          <w:w w:val="105"/>
          <w:sz w:val="23"/>
        </w:rPr>
        <w:t>，</w:t>
      </w:r>
      <w:r>
        <w:rPr>
          <w:w w:val="105"/>
          <w:sz w:val="22"/>
        </w:rPr>
        <w:t>萬</w:t>
      </w:r>
      <w:r>
        <w:rPr>
          <w:w w:val="105"/>
          <w:sz w:val="23"/>
        </w:rPr>
        <w:t>一發現他有</w:t>
      </w:r>
      <w:r>
        <w:rPr>
          <w:w w:val="105"/>
          <w:sz w:val="22"/>
        </w:rPr>
        <w:t>刑</w:t>
      </w:r>
      <w:r>
        <w:rPr>
          <w:w w:val="105"/>
          <w:sz w:val="23"/>
        </w:rPr>
        <w:t>案，例如：家</w:t>
      </w:r>
      <w:r>
        <w:rPr>
          <w:w w:val="105"/>
          <w:sz w:val="22"/>
        </w:rPr>
        <w:t>暴婆婆跟</w:t>
      </w:r>
      <w:r>
        <w:rPr>
          <w:spacing w:val="1"/>
          <w:w w:val="105"/>
          <w:sz w:val="22"/>
        </w:rPr>
        <w:t> </w:t>
      </w:r>
      <w:r>
        <w:rPr>
          <w:w w:val="105"/>
          <w:sz w:val="22"/>
        </w:rPr>
        <w:t>媳</w:t>
      </w:r>
      <w:r>
        <w:rPr>
          <w:w w:val="105"/>
          <w:sz w:val="23"/>
        </w:rPr>
        <w:t>婦打</w:t>
      </w:r>
      <w:r>
        <w:rPr>
          <w:w w:val="105"/>
          <w:sz w:val="22"/>
        </w:rPr>
        <w:t>架</w:t>
      </w:r>
      <w:r>
        <w:rPr>
          <w:w w:val="105"/>
          <w:sz w:val="23"/>
        </w:rPr>
        <w:t>，</w:t>
      </w:r>
      <w:r>
        <w:rPr>
          <w:w w:val="105"/>
          <w:sz w:val="22"/>
        </w:rPr>
        <w:t>媳</w:t>
      </w:r>
      <w:r>
        <w:rPr>
          <w:w w:val="105"/>
          <w:sz w:val="23"/>
        </w:rPr>
        <w:t>婦打</w:t>
      </w:r>
      <w:r>
        <w:rPr>
          <w:w w:val="105"/>
          <w:sz w:val="22"/>
        </w:rPr>
        <w:t>婆婆</w:t>
      </w:r>
      <w:r>
        <w:rPr>
          <w:w w:val="105"/>
          <w:sz w:val="23"/>
        </w:rPr>
        <w:t>，</w:t>
      </w:r>
      <w:r>
        <w:rPr>
          <w:w w:val="105"/>
          <w:sz w:val="22"/>
        </w:rPr>
        <w:t>婆婆</w:t>
      </w:r>
      <w:r>
        <w:rPr>
          <w:w w:val="105"/>
          <w:sz w:val="23"/>
        </w:rPr>
        <w:t>就告</w:t>
      </w:r>
      <w:r>
        <w:rPr>
          <w:w w:val="105"/>
          <w:sz w:val="22"/>
        </w:rPr>
        <w:t>媳</w:t>
      </w:r>
      <w:r>
        <w:rPr>
          <w:w w:val="105"/>
          <w:sz w:val="23"/>
        </w:rPr>
        <w:t>婦</w:t>
      </w:r>
      <w:r>
        <w:rPr>
          <w:w w:val="105"/>
          <w:sz w:val="22"/>
        </w:rPr>
        <w:t>傷</w:t>
      </w:r>
      <w:r>
        <w:rPr>
          <w:w w:val="105"/>
          <w:sz w:val="23"/>
        </w:rPr>
        <w:t>害，若判有期</w:t>
      </w:r>
      <w:r>
        <w:rPr>
          <w:w w:val="105"/>
          <w:sz w:val="22"/>
        </w:rPr>
        <w:t>徒</w:t>
      </w:r>
    </w:p>
    <w:p>
      <w:pPr>
        <w:pStyle w:val="BodyText"/>
        <w:rPr>
          <w:sz w:val="20"/>
        </w:rPr>
      </w:pPr>
    </w:p>
    <w:p>
      <w:pPr>
        <w:pStyle w:val="BodyText"/>
        <w:spacing w:before="5"/>
        <w:rPr>
          <w:sz w:val="14"/>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396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73" w:firstLine="0"/>
        <w:jc w:val="both"/>
        <w:rPr>
          <w:rFonts w:ascii="Times New Roman" w:eastAsia="Times New Roman"/>
          <w:sz w:val="24"/>
        </w:rPr>
      </w:pPr>
      <w:r>
        <w:rPr>
          <w:w w:val="110"/>
          <w:sz w:val="22"/>
        </w:rPr>
        <w:t>刑確</w:t>
      </w:r>
      <w:r>
        <w:rPr>
          <w:w w:val="110"/>
          <w:sz w:val="23"/>
        </w:rPr>
        <w:t>定。</w:t>
      </w:r>
      <w:r>
        <w:rPr>
          <w:w w:val="110"/>
          <w:sz w:val="21"/>
        </w:rPr>
        <w:t>媳</w:t>
      </w:r>
      <w:r>
        <w:rPr>
          <w:w w:val="110"/>
          <w:sz w:val="22"/>
        </w:rPr>
        <w:t>婦</w:t>
      </w:r>
      <w:r>
        <w:rPr>
          <w:w w:val="110"/>
          <w:sz w:val="23"/>
        </w:rPr>
        <w:t>是外</w:t>
      </w:r>
      <w:r>
        <w:rPr>
          <w:w w:val="110"/>
          <w:sz w:val="21"/>
        </w:rPr>
        <w:t>籍</w:t>
      </w:r>
      <w:r>
        <w:rPr>
          <w:w w:val="110"/>
          <w:sz w:val="22"/>
        </w:rPr>
        <w:t>新</w:t>
      </w:r>
      <w:r>
        <w:rPr>
          <w:w w:val="110"/>
          <w:sz w:val="21"/>
        </w:rPr>
        <w:t>娘</w:t>
      </w:r>
      <w:r>
        <w:rPr>
          <w:w w:val="110"/>
          <w:sz w:val="23"/>
        </w:rPr>
        <w:t>，</w:t>
      </w:r>
      <w:r>
        <w:rPr>
          <w:w w:val="110"/>
          <w:sz w:val="21"/>
        </w:rPr>
        <w:t>媳</w:t>
      </w:r>
      <w:r>
        <w:rPr>
          <w:w w:val="110"/>
          <w:sz w:val="22"/>
        </w:rPr>
        <w:t>婦</w:t>
      </w:r>
      <w:r>
        <w:rPr>
          <w:w w:val="110"/>
          <w:sz w:val="23"/>
        </w:rPr>
        <w:t>定</w:t>
      </w:r>
      <w:r>
        <w:rPr>
          <w:w w:val="110"/>
          <w:sz w:val="21"/>
        </w:rPr>
        <w:t>居</w:t>
      </w:r>
      <w:r>
        <w:rPr>
          <w:w w:val="110"/>
          <w:sz w:val="23"/>
        </w:rPr>
        <w:t>證</w:t>
      </w:r>
      <w:r>
        <w:rPr>
          <w:w w:val="110"/>
          <w:sz w:val="22"/>
        </w:rPr>
        <w:t>被</w:t>
      </w:r>
      <w:r>
        <w:rPr>
          <w:w w:val="110"/>
          <w:sz w:val="23"/>
        </w:rPr>
        <w:t>撤銷後</w:t>
      </w:r>
      <w:r>
        <w:rPr>
          <w:w w:val="110"/>
          <w:sz w:val="22"/>
        </w:rPr>
        <w:t>喪失</w:t>
      </w:r>
      <w:r>
        <w:rPr>
          <w:w w:val="110"/>
          <w:sz w:val="23"/>
        </w:rPr>
        <w:t>定</w:t>
      </w:r>
      <w:r>
        <w:rPr>
          <w:w w:val="110"/>
          <w:sz w:val="21"/>
        </w:rPr>
        <w:t>居</w:t>
      </w:r>
      <w:r>
        <w:rPr>
          <w:w w:val="110"/>
          <w:sz w:val="23"/>
        </w:rPr>
        <w:t>效力溯及</w:t>
      </w:r>
      <w:r>
        <w:rPr>
          <w:w w:val="110"/>
          <w:sz w:val="22"/>
        </w:rPr>
        <w:t>既往</w:t>
      </w:r>
      <w:r>
        <w:rPr>
          <w:w w:val="110"/>
          <w:sz w:val="23"/>
        </w:rPr>
        <w:t>。</w:t>
      </w:r>
      <w:r>
        <w:rPr>
          <w:w w:val="110"/>
          <w:sz w:val="22"/>
        </w:rPr>
        <w:t>先</w:t>
      </w:r>
      <w:r>
        <w:rPr>
          <w:w w:val="110"/>
          <w:sz w:val="23"/>
        </w:rPr>
        <w:t>發給</w:t>
      </w:r>
      <w:r>
        <w:rPr>
          <w:w w:val="110"/>
          <w:sz w:val="22"/>
        </w:rPr>
        <w:t>他</w:t>
      </w:r>
      <w:r>
        <w:rPr>
          <w:w w:val="110"/>
          <w:sz w:val="23"/>
        </w:rPr>
        <w:t>證</w:t>
      </w:r>
      <w:r>
        <w:rPr>
          <w:w w:val="110"/>
          <w:sz w:val="22"/>
        </w:rPr>
        <w:t>件</w:t>
      </w:r>
      <w:r>
        <w:rPr>
          <w:w w:val="110"/>
          <w:sz w:val="23"/>
        </w:rPr>
        <w:t>，</w:t>
      </w:r>
      <w:r>
        <w:rPr>
          <w:w w:val="110"/>
          <w:sz w:val="22"/>
        </w:rPr>
        <w:t>結果</w:t>
      </w:r>
      <w:r>
        <w:rPr>
          <w:w w:val="110"/>
          <w:sz w:val="23"/>
        </w:rPr>
        <w:t>發</w:t>
      </w:r>
      <w:r>
        <w:rPr>
          <w:w w:val="110"/>
          <w:sz w:val="22"/>
        </w:rPr>
        <w:t>現</w:t>
      </w:r>
      <w:r>
        <w:rPr>
          <w:w w:val="110"/>
          <w:sz w:val="23"/>
        </w:rPr>
        <w:t>外</w:t>
      </w:r>
      <w:r>
        <w:rPr>
          <w:w w:val="110"/>
          <w:sz w:val="21"/>
        </w:rPr>
        <w:t>籍</w:t>
      </w:r>
      <w:r>
        <w:rPr>
          <w:w w:val="110"/>
          <w:sz w:val="22"/>
        </w:rPr>
        <w:t>新</w:t>
      </w:r>
      <w:r>
        <w:rPr>
          <w:w w:val="110"/>
          <w:sz w:val="21"/>
        </w:rPr>
        <w:t>娘</w:t>
      </w:r>
      <w:r>
        <w:rPr>
          <w:w w:val="110"/>
          <w:sz w:val="23"/>
        </w:rPr>
        <w:t>有</w:t>
      </w:r>
      <w:r>
        <w:rPr>
          <w:w w:val="110"/>
          <w:sz w:val="22"/>
        </w:rPr>
        <w:t>打</w:t>
      </w:r>
      <w:r>
        <w:rPr>
          <w:w w:val="110"/>
          <w:sz w:val="21"/>
        </w:rPr>
        <w:t>婆</w:t>
      </w:r>
      <w:r>
        <w:rPr>
          <w:w w:val="105"/>
          <w:sz w:val="21"/>
        </w:rPr>
        <w:t>婆</w:t>
      </w:r>
      <w:r>
        <w:rPr>
          <w:w w:val="105"/>
          <w:sz w:val="22"/>
        </w:rPr>
        <w:t>紀錄</w:t>
      </w:r>
      <w:r>
        <w:rPr>
          <w:w w:val="105"/>
          <w:sz w:val="23"/>
        </w:rPr>
        <w:t>，所以理論不</w:t>
      </w:r>
      <w:r>
        <w:rPr>
          <w:w w:val="105"/>
          <w:sz w:val="22"/>
        </w:rPr>
        <w:t>可</w:t>
      </w:r>
      <w:r>
        <w:rPr>
          <w:w w:val="105"/>
          <w:sz w:val="23"/>
        </w:rPr>
        <w:t>以有定</w:t>
      </w:r>
      <w:r>
        <w:rPr>
          <w:w w:val="105"/>
          <w:sz w:val="21"/>
        </w:rPr>
        <w:t>居</w:t>
      </w:r>
      <w:r>
        <w:rPr>
          <w:w w:val="105"/>
          <w:sz w:val="23"/>
        </w:rPr>
        <w:t>證，行政機關就</w:t>
      </w:r>
      <w:r>
        <w:rPr>
          <w:w w:val="105"/>
          <w:sz w:val="22"/>
        </w:rPr>
        <w:t>把</w:t>
      </w:r>
      <w:r>
        <w:rPr>
          <w:w w:val="105"/>
          <w:sz w:val="23"/>
        </w:rPr>
        <w:t>定</w:t>
      </w:r>
      <w:r>
        <w:rPr>
          <w:w w:val="105"/>
          <w:sz w:val="21"/>
        </w:rPr>
        <w:t>居</w:t>
      </w:r>
      <w:r>
        <w:rPr>
          <w:w w:val="105"/>
          <w:sz w:val="23"/>
        </w:rPr>
        <w:t>證</w:t>
      </w:r>
      <w:r>
        <w:rPr>
          <w:spacing w:val="1"/>
          <w:w w:val="105"/>
          <w:sz w:val="23"/>
        </w:rPr>
        <w:t> </w:t>
      </w:r>
      <w:r>
        <w:rPr>
          <w:w w:val="110"/>
          <w:sz w:val="23"/>
        </w:rPr>
        <w:t>撤銷。</w:t>
      </w:r>
      <w:r>
        <w:rPr>
          <w:rFonts w:ascii="Times New Roman" w:eastAsia="Times New Roman"/>
          <w:w w:val="102"/>
          <w:sz w:val="24"/>
        </w:rPr>
        <w:t> </w:t>
      </w:r>
    </w:p>
    <w:p>
      <w:pPr>
        <w:spacing w:line="288" w:lineRule="auto" w:before="141"/>
        <w:ind w:left="169" w:right="270" w:firstLine="493"/>
        <w:jc w:val="both"/>
        <w:rPr>
          <w:rFonts w:ascii="Times New Roman" w:eastAsia="Times New Roman"/>
          <w:sz w:val="17"/>
        </w:rPr>
      </w:pPr>
      <w:r>
        <w:rPr>
          <w:w w:val="105"/>
          <w:sz w:val="23"/>
        </w:rPr>
        <w:t>行政處分撤銷依</w:t>
      </w:r>
      <w:r>
        <w:rPr>
          <w:w w:val="105"/>
          <w:sz w:val="22"/>
        </w:rPr>
        <w:t>照</w:t>
      </w:r>
      <w:r>
        <w:rPr>
          <w:w w:val="105"/>
          <w:sz w:val="23"/>
        </w:rPr>
        <w:t>行政程序法來溯及</w:t>
      </w:r>
      <w:r>
        <w:rPr>
          <w:w w:val="105"/>
          <w:sz w:val="22"/>
        </w:rPr>
        <w:t>既往</w:t>
      </w:r>
      <w:r>
        <w:rPr>
          <w:w w:val="105"/>
          <w:sz w:val="23"/>
        </w:rPr>
        <w:t>，這是行政</w:t>
      </w:r>
      <w:r>
        <w:rPr>
          <w:spacing w:val="-15"/>
          <w:w w:val="110"/>
          <w:sz w:val="23"/>
        </w:rPr>
        <w:t>程序法第 </w:t>
      </w:r>
      <w:r>
        <w:rPr>
          <w:rFonts w:ascii="Times New Roman" w:eastAsia="Times New Roman"/>
          <w:spacing w:val="-2"/>
          <w:w w:val="110"/>
          <w:sz w:val="17"/>
        </w:rPr>
        <w:t>118</w:t>
      </w:r>
      <w:r>
        <w:rPr>
          <w:rFonts w:ascii="Times New Roman" w:eastAsia="Times New Roman"/>
          <w:spacing w:val="14"/>
          <w:w w:val="110"/>
          <w:sz w:val="17"/>
        </w:rPr>
        <w:t> </w:t>
      </w:r>
      <w:r>
        <w:rPr>
          <w:spacing w:val="-2"/>
          <w:w w:val="110"/>
          <w:sz w:val="23"/>
        </w:rPr>
        <w:t>條，但是</w:t>
      </w:r>
      <w:r>
        <w:rPr>
          <w:spacing w:val="-2"/>
          <w:w w:val="110"/>
          <w:sz w:val="22"/>
        </w:rPr>
        <w:t>例</w:t>
      </w:r>
      <w:r>
        <w:rPr>
          <w:spacing w:val="-1"/>
          <w:w w:val="110"/>
          <w:sz w:val="23"/>
        </w:rPr>
        <w:t>外情形</w:t>
      </w:r>
      <w:r>
        <w:rPr>
          <w:spacing w:val="-1"/>
          <w:w w:val="110"/>
          <w:sz w:val="22"/>
        </w:rPr>
        <w:t>可</w:t>
      </w:r>
      <w:r>
        <w:rPr>
          <w:spacing w:val="-1"/>
          <w:w w:val="110"/>
          <w:sz w:val="23"/>
        </w:rPr>
        <w:t>以不用溯及。</w:t>
      </w:r>
      <w:r>
        <w:rPr>
          <w:rFonts w:ascii="Times New Roman" w:eastAsia="Times New Roman"/>
          <w:w w:val="144"/>
          <w:sz w:val="17"/>
        </w:rPr>
        <w:t> </w:t>
      </w:r>
    </w:p>
    <w:p>
      <w:pPr>
        <w:spacing w:before="138"/>
        <w:ind w:left="169" w:right="0" w:firstLine="0"/>
        <w:jc w:val="left"/>
        <w:rPr>
          <w:rFonts w:ascii="Times New Roman" w:eastAsia="Times New Roman"/>
          <w:sz w:val="17"/>
        </w:rPr>
      </w:pPr>
      <w:r>
        <w:rPr>
          <w:w w:val="110"/>
          <w:sz w:val="23"/>
        </w:rPr>
        <w:t>（二）行政處分</w:t>
      </w:r>
      <w:r>
        <w:rPr>
          <w:w w:val="110"/>
          <w:sz w:val="22"/>
        </w:rPr>
        <w:t>廢止</w:t>
      </w:r>
      <w:r>
        <w:rPr>
          <w:rFonts w:ascii="Times New Roman" w:eastAsia="Times New Roman"/>
          <w:w w:val="144"/>
          <w:sz w:val="17"/>
        </w:rPr>
        <w:t> </w:t>
      </w:r>
    </w:p>
    <w:p>
      <w:pPr>
        <w:pStyle w:val="BodyText"/>
        <w:spacing w:before="4"/>
        <w:rPr>
          <w:rFonts w:ascii="Times New Roman"/>
          <w:sz w:val="17"/>
        </w:rPr>
      </w:pPr>
    </w:p>
    <w:p>
      <w:pPr>
        <w:spacing w:line="288" w:lineRule="auto" w:before="0"/>
        <w:ind w:left="169" w:right="270" w:firstLine="493"/>
        <w:jc w:val="both"/>
        <w:rPr>
          <w:rFonts w:ascii="Times New Roman" w:eastAsia="Times New Roman"/>
          <w:sz w:val="17"/>
        </w:rPr>
      </w:pPr>
      <w:r>
        <w:rPr>
          <w:w w:val="105"/>
          <w:sz w:val="23"/>
        </w:rPr>
        <w:t>行政處分撤銷是行政處分違法，但行政處分</w:t>
      </w:r>
      <w:r>
        <w:rPr>
          <w:w w:val="105"/>
          <w:sz w:val="22"/>
        </w:rPr>
        <w:t>廢止</w:t>
      </w:r>
      <w:r>
        <w:rPr>
          <w:w w:val="105"/>
          <w:sz w:val="23"/>
        </w:rPr>
        <w:t>是行</w:t>
      </w:r>
      <w:r>
        <w:rPr>
          <w:w w:val="110"/>
          <w:sz w:val="23"/>
        </w:rPr>
        <w:t>政處分</w:t>
      </w:r>
      <w:r>
        <w:rPr>
          <w:w w:val="110"/>
          <w:sz w:val="22"/>
        </w:rPr>
        <w:t>合</w:t>
      </w:r>
      <w:r>
        <w:rPr>
          <w:w w:val="110"/>
          <w:sz w:val="23"/>
        </w:rPr>
        <w:t>法但因為</w:t>
      </w:r>
      <w:r>
        <w:rPr>
          <w:w w:val="110"/>
          <w:sz w:val="22"/>
        </w:rPr>
        <w:t>某些</w:t>
      </w:r>
      <w:r>
        <w:rPr>
          <w:w w:val="110"/>
          <w:sz w:val="23"/>
        </w:rPr>
        <w:t>考</w:t>
      </w:r>
      <w:r>
        <w:rPr>
          <w:w w:val="110"/>
          <w:sz w:val="22"/>
        </w:rPr>
        <w:t>量廢掉</w:t>
      </w:r>
      <w:r>
        <w:rPr>
          <w:w w:val="110"/>
          <w:sz w:val="23"/>
        </w:rPr>
        <w:t>，</w:t>
      </w:r>
      <w:r>
        <w:rPr>
          <w:w w:val="110"/>
          <w:sz w:val="22"/>
        </w:rPr>
        <w:t>像</w:t>
      </w:r>
      <w:r>
        <w:rPr>
          <w:w w:val="110"/>
          <w:sz w:val="23"/>
        </w:rPr>
        <w:t>加</w:t>
      </w:r>
      <w:r>
        <w:rPr>
          <w:w w:val="110"/>
          <w:sz w:val="21"/>
        </w:rPr>
        <w:t>油</w:t>
      </w:r>
      <w:r>
        <w:rPr>
          <w:w w:val="110"/>
          <w:sz w:val="22"/>
        </w:rPr>
        <w:t>站許可</w:t>
      </w:r>
      <w:r>
        <w:rPr>
          <w:w w:val="110"/>
          <w:sz w:val="23"/>
        </w:rPr>
        <w:t>、</w:t>
      </w:r>
      <w:r>
        <w:rPr>
          <w:w w:val="110"/>
          <w:sz w:val="22"/>
        </w:rPr>
        <w:t>故</w:t>
      </w:r>
      <w:r>
        <w:rPr>
          <w:w w:val="110"/>
          <w:sz w:val="21"/>
        </w:rPr>
        <w:t>宮</w:t>
      </w:r>
      <w:r>
        <w:rPr>
          <w:w w:val="110"/>
          <w:sz w:val="23"/>
        </w:rPr>
        <w:t>前</w:t>
      </w:r>
      <w:r>
        <w:rPr>
          <w:w w:val="110"/>
          <w:sz w:val="22"/>
        </w:rPr>
        <w:t>面</w:t>
      </w:r>
      <w:r>
        <w:rPr>
          <w:w w:val="110"/>
          <w:sz w:val="21"/>
        </w:rPr>
        <w:t>住戶</w:t>
      </w:r>
      <w:r>
        <w:rPr>
          <w:w w:val="110"/>
          <w:sz w:val="22"/>
        </w:rPr>
        <w:t>建造許可</w:t>
      </w:r>
      <w:r>
        <w:rPr>
          <w:w w:val="110"/>
          <w:sz w:val="23"/>
        </w:rPr>
        <w:t>、一</w:t>
      </w:r>
      <w:r>
        <w:rPr>
          <w:w w:val="110"/>
          <w:sz w:val="22"/>
        </w:rPr>
        <w:t>品</w:t>
      </w:r>
      <w:r>
        <w:rPr>
          <w:w w:val="110"/>
          <w:sz w:val="21"/>
        </w:rPr>
        <w:t>苑</w:t>
      </w:r>
      <w:r>
        <w:rPr>
          <w:w w:val="110"/>
          <w:sz w:val="22"/>
        </w:rPr>
        <w:t>建造廢止</w:t>
      </w:r>
      <w:r>
        <w:rPr>
          <w:w w:val="110"/>
          <w:sz w:val="23"/>
        </w:rPr>
        <w:t>。因為行政處分</w:t>
      </w:r>
      <w:r>
        <w:rPr>
          <w:w w:val="110"/>
          <w:sz w:val="22"/>
        </w:rPr>
        <w:t>確</w:t>
      </w:r>
      <w:r>
        <w:rPr>
          <w:w w:val="110"/>
          <w:sz w:val="23"/>
        </w:rPr>
        <w:t>實</w:t>
      </w:r>
      <w:r>
        <w:rPr>
          <w:w w:val="110"/>
          <w:sz w:val="22"/>
        </w:rPr>
        <w:t>沒</w:t>
      </w:r>
      <w:r>
        <w:rPr>
          <w:w w:val="110"/>
          <w:sz w:val="23"/>
        </w:rPr>
        <w:t>有違法。</w:t>
      </w:r>
      <w:r>
        <w:rPr>
          <w:rFonts w:ascii="Times New Roman" w:eastAsia="Times New Roman"/>
          <w:w w:val="144"/>
          <w:sz w:val="17"/>
        </w:rPr>
        <w:t> </w:t>
      </w:r>
    </w:p>
    <w:p>
      <w:pPr>
        <w:spacing w:before="140"/>
        <w:ind w:left="169" w:right="0" w:firstLine="0"/>
        <w:jc w:val="left"/>
        <w:rPr>
          <w:rFonts w:ascii="Times New Roman" w:eastAsia="Times New Roman"/>
          <w:sz w:val="17"/>
        </w:rPr>
      </w:pPr>
      <w:r>
        <w:rPr>
          <w:w w:val="110"/>
          <w:sz w:val="23"/>
        </w:rPr>
        <w:t>（</w:t>
      </w:r>
      <w:r>
        <w:rPr>
          <w:w w:val="110"/>
          <w:sz w:val="22"/>
        </w:rPr>
        <w:t>三</w:t>
      </w:r>
      <w:r>
        <w:rPr>
          <w:w w:val="110"/>
          <w:sz w:val="23"/>
        </w:rPr>
        <w:t>）解除條</w:t>
      </w:r>
      <w:r>
        <w:rPr>
          <w:w w:val="110"/>
          <w:sz w:val="22"/>
        </w:rPr>
        <w:t>件</w:t>
      </w:r>
      <w:r>
        <w:rPr>
          <w:w w:val="110"/>
          <w:sz w:val="23"/>
        </w:rPr>
        <w:t>成就</w:t>
      </w:r>
      <w:r>
        <w:rPr>
          <w:rFonts w:ascii="Times New Roman" w:eastAsia="Times New Roman"/>
          <w:w w:val="144"/>
          <w:sz w:val="17"/>
        </w:rPr>
        <w:t> </w:t>
      </w:r>
    </w:p>
    <w:p>
      <w:pPr>
        <w:pStyle w:val="BodyText"/>
        <w:spacing w:before="3"/>
        <w:rPr>
          <w:rFonts w:ascii="Times New Roman"/>
          <w:sz w:val="17"/>
        </w:rPr>
      </w:pPr>
    </w:p>
    <w:p>
      <w:pPr>
        <w:spacing w:line="288" w:lineRule="auto" w:before="0"/>
        <w:ind w:left="169" w:right="270" w:firstLine="493"/>
        <w:jc w:val="both"/>
        <w:rPr>
          <w:rFonts w:ascii="Times New Roman" w:eastAsia="Times New Roman"/>
          <w:sz w:val="17"/>
        </w:rPr>
      </w:pPr>
      <w:r>
        <w:rPr>
          <w:w w:val="105"/>
          <w:sz w:val="22"/>
        </w:rPr>
        <w:t>什麼</w:t>
      </w:r>
      <w:r>
        <w:rPr>
          <w:w w:val="105"/>
          <w:sz w:val="23"/>
        </w:rPr>
        <w:t>是條</w:t>
      </w:r>
      <w:r>
        <w:rPr>
          <w:w w:val="105"/>
          <w:sz w:val="22"/>
        </w:rPr>
        <w:t>件</w:t>
      </w:r>
      <w:r>
        <w:rPr>
          <w:w w:val="105"/>
          <w:sz w:val="21"/>
        </w:rPr>
        <w:t>呢</w:t>
      </w:r>
      <w:r>
        <w:rPr>
          <w:w w:val="105"/>
          <w:sz w:val="23"/>
        </w:rPr>
        <w:t>？就是不</w:t>
      </w:r>
      <w:r>
        <w:rPr>
          <w:w w:val="105"/>
          <w:sz w:val="22"/>
        </w:rPr>
        <w:t>確</w:t>
      </w:r>
      <w:r>
        <w:rPr>
          <w:w w:val="105"/>
          <w:sz w:val="23"/>
        </w:rPr>
        <w:t>定是否成就的因</w:t>
      </w:r>
      <w:r>
        <w:rPr>
          <w:w w:val="105"/>
          <w:sz w:val="22"/>
        </w:rPr>
        <w:t>素</w:t>
      </w:r>
      <w:r>
        <w:rPr>
          <w:w w:val="105"/>
          <w:sz w:val="23"/>
        </w:rPr>
        <w:t>，</w:t>
      </w:r>
      <w:r>
        <w:rPr>
          <w:w w:val="105"/>
          <w:sz w:val="22"/>
        </w:rPr>
        <w:t>例</w:t>
      </w:r>
      <w:r>
        <w:rPr>
          <w:w w:val="105"/>
          <w:sz w:val="23"/>
        </w:rPr>
        <w:t>如：</w:t>
      </w:r>
      <w:r>
        <w:rPr>
          <w:spacing w:val="1"/>
          <w:w w:val="105"/>
          <w:sz w:val="23"/>
        </w:rPr>
        <w:t> </w:t>
      </w:r>
      <w:r>
        <w:rPr>
          <w:spacing w:val="-4"/>
          <w:w w:val="110"/>
          <w:sz w:val="23"/>
        </w:rPr>
        <w:t>任用</w:t>
      </w:r>
      <w:r>
        <w:rPr>
          <w:spacing w:val="-32"/>
          <w:w w:val="110"/>
          <w:sz w:val="22"/>
        </w:rPr>
        <w:t>你 </w:t>
      </w:r>
      <w:r>
        <w:rPr>
          <w:rFonts w:ascii="Times New Roman" w:eastAsia="Times New Roman"/>
          <w:w w:val="110"/>
          <w:sz w:val="17"/>
        </w:rPr>
        <w:t>3</w:t>
      </w:r>
      <w:r>
        <w:rPr>
          <w:rFonts w:ascii="Times New Roman" w:eastAsia="Times New Roman"/>
          <w:spacing w:val="13"/>
          <w:w w:val="110"/>
          <w:sz w:val="17"/>
        </w:rPr>
        <w:t> </w:t>
      </w:r>
      <w:r>
        <w:rPr>
          <w:spacing w:val="-6"/>
          <w:w w:val="110"/>
          <w:sz w:val="23"/>
        </w:rPr>
        <w:t>年</w:t>
      </w:r>
      <w:r>
        <w:rPr>
          <w:spacing w:val="-4"/>
          <w:w w:val="110"/>
          <w:sz w:val="22"/>
        </w:rPr>
        <w:t>內</w:t>
      </w:r>
      <w:r>
        <w:rPr>
          <w:spacing w:val="-4"/>
          <w:w w:val="110"/>
          <w:sz w:val="23"/>
        </w:rPr>
        <w:t>不</w:t>
      </w:r>
      <w:r>
        <w:rPr>
          <w:spacing w:val="-4"/>
          <w:w w:val="110"/>
          <w:sz w:val="22"/>
        </w:rPr>
        <w:t>准</w:t>
      </w:r>
      <w:r>
        <w:rPr>
          <w:spacing w:val="-15"/>
          <w:w w:val="110"/>
          <w:sz w:val="21"/>
        </w:rPr>
        <w:t>跳槽</w:t>
      </w:r>
      <w:r>
        <w:rPr>
          <w:spacing w:val="-10"/>
          <w:w w:val="110"/>
          <w:sz w:val="23"/>
        </w:rPr>
        <w:t>，這個條</w:t>
      </w:r>
      <w:r>
        <w:rPr>
          <w:spacing w:val="-6"/>
          <w:w w:val="110"/>
          <w:sz w:val="22"/>
        </w:rPr>
        <w:t>件</w:t>
      </w:r>
      <w:r>
        <w:rPr>
          <w:spacing w:val="-4"/>
          <w:w w:val="110"/>
          <w:sz w:val="23"/>
        </w:rPr>
        <w:t>是任用條</w:t>
      </w:r>
      <w:r>
        <w:rPr>
          <w:spacing w:val="-26"/>
          <w:w w:val="110"/>
          <w:sz w:val="22"/>
        </w:rPr>
        <w:t>件</w:t>
      </w:r>
      <w:r>
        <w:rPr>
          <w:spacing w:val="-15"/>
          <w:w w:val="110"/>
          <w:sz w:val="23"/>
        </w:rPr>
        <w:t>，依</w:t>
      </w:r>
      <w:r>
        <w:rPr>
          <w:spacing w:val="-4"/>
          <w:w w:val="110"/>
          <w:sz w:val="22"/>
        </w:rPr>
        <w:t>照</w:t>
      </w:r>
      <w:r>
        <w:rPr>
          <w:spacing w:val="-5"/>
          <w:w w:val="110"/>
          <w:sz w:val="23"/>
        </w:rPr>
        <w:t>公務人</w:t>
      </w:r>
      <w:r>
        <w:rPr>
          <w:w w:val="105"/>
          <w:sz w:val="23"/>
        </w:rPr>
        <w:t>員任用法是不能</w:t>
      </w:r>
      <w:r>
        <w:rPr>
          <w:w w:val="105"/>
          <w:sz w:val="22"/>
        </w:rPr>
        <w:t>附</w:t>
      </w:r>
      <w:r>
        <w:rPr>
          <w:w w:val="105"/>
          <w:sz w:val="23"/>
        </w:rPr>
        <w:t>加條</w:t>
      </w:r>
      <w:r>
        <w:rPr>
          <w:w w:val="105"/>
          <w:sz w:val="22"/>
        </w:rPr>
        <w:t>件</w:t>
      </w:r>
      <w:r>
        <w:rPr>
          <w:w w:val="105"/>
          <w:sz w:val="23"/>
        </w:rPr>
        <w:t>，</w:t>
      </w:r>
      <w:r>
        <w:rPr>
          <w:w w:val="105"/>
          <w:sz w:val="22"/>
        </w:rPr>
        <w:t>像</w:t>
      </w:r>
      <w:r>
        <w:rPr>
          <w:w w:val="105"/>
          <w:sz w:val="21"/>
        </w:rPr>
        <w:t>聘</w:t>
      </w:r>
      <w:r>
        <w:rPr>
          <w:w w:val="105"/>
          <w:sz w:val="23"/>
        </w:rPr>
        <w:t>用</w:t>
      </w:r>
      <w:r>
        <w:rPr>
          <w:w w:val="105"/>
          <w:sz w:val="22"/>
        </w:rPr>
        <w:t>可</w:t>
      </w:r>
      <w:r>
        <w:rPr>
          <w:w w:val="105"/>
          <w:sz w:val="23"/>
        </w:rPr>
        <w:t>以加條</w:t>
      </w:r>
      <w:r>
        <w:rPr>
          <w:w w:val="105"/>
          <w:sz w:val="22"/>
        </w:rPr>
        <w:t>件</w:t>
      </w:r>
      <w:r>
        <w:rPr>
          <w:w w:val="105"/>
          <w:sz w:val="23"/>
        </w:rPr>
        <w:t>，用</w:t>
      </w:r>
      <w:r>
        <w:rPr>
          <w:w w:val="105"/>
          <w:sz w:val="22"/>
        </w:rPr>
        <w:t>借</w:t>
      </w:r>
      <w:r>
        <w:rPr>
          <w:w w:val="105"/>
          <w:sz w:val="21"/>
        </w:rPr>
        <w:t>租</w:t>
      </w:r>
      <w:r>
        <w:rPr>
          <w:w w:val="105"/>
          <w:sz w:val="22"/>
        </w:rPr>
        <w:t>方</w:t>
      </w:r>
      <w:r>
        <w:rPr>
          <w:spacing w:val="1"/>
          <w:w w:val="105"/>
          <w:sz w:val="22"/>
        </w:rPr>
        <w:t> </w:t>
      </w:r>
      <w:r>
        <w:rPr>
          <w:w w:val="105"/>
          <w:sz w:val="22"/>
        </w:rPr>
        <w:t>式</w:t>
      </w:r>
      <w:r>
        <w:rPr>
          <w:w w:val="105"/>
          <w:sz w:val="23"/>
        </w:rPr>
        <w:t>是</w:t>
      </w:r>
      <w:r>
        <w:rPr>
          <w:w w:val="105"/>
          <w:sz w:val="22"/>
        </w:rPr>
        <w:t>附款</w:t>
      </w:r>
      <w:r>
        <w:rPr>
          <w:w w:val="105"/>
          <w:sz w:val="23"/>
        </w:rPr>
        <w:t>。第二</w:t>
      </w:r>
      <w:r>
        <w:rPr>
          <w:w w:val="105"/>
          <w:sz w:val="22"/>
        </w:rPr>
        <w:t>種</w:t>
      </w:r>
      <w:r>
        <w:rPr>
          <w:w w:val="105"/>
          <w:sz w:val="23"/>
        </w:rPr>
        <w:t>是</w:t>
      </w:r>
      <w:r>
        <w:rPr>
          <w:w w:val="105"/>
          <w:sz w:val="22"/>
        </w:rPr>
        <w:t>附</w:t>
      </w:r>
      <w:r>
        <w:rPr>
          <w:w w:val="105"/>
          <w:sz w:val="23"/>
        </w:rPr>
        <w:t>在行政處分後</w:t>
      </w:r>
      <w:r>
        <w:rPr>
          <w:w w:val="105"/>
          <w:sz w:val="22"/>
        </w:rPr>
        <w:t>面</w:t>
      </w:r>
      <w:r>
        <w:rPr>
          <w:w w:val="105"/>
          <w:sz w:val="23"/>
        </w:rPr>
        <w:t>但不一定要同個</w:t>
      </w:r>
      <w:r>
        <w:rPr>
          <w:w w:val="105"/>
          <w:sz w:val="22"/>
        </w:rPr>
        <w:t>文</w:t>
      </w:r>
      <w:r>
        <w:rPr>
          <w:spacing w:val="1"/>
          <w:w w:val="105"/>
          <w:sz w:val="22"/>
        </w:rPr>
        <w:t> </w:t>
      </w:r>
      <w:r>
        <w:rPr>
          <w:w w:val="105"/>
          <w:sz w:val="22"/>
        </w:rPr>
        <w:t>書</w:t>
      </w:r>
      <w:r>
        <w:rPr>
          <w:w w:val="105"/>
          <w:sz w:val="23"/>
        </w:rPr>
        <w:t>，在實務見解不一定要在同個公</w:t>
      </w:r>
      <w:r>
        <w:rPr>
          <w:w w:val="105"/>
          <w:sz w:val="22"/>
        </w:rPr>
        <w:t>文書字號裡面</w:t>
      </w:r>
      <w:r>
        <w:rPr>
          <w:w w:val="105"/>
          <w:sz w:val="23"/>
        </w:rPr>
        <w:t>，</w:t>
      </w:r>
      <w:r>
        <w:rPr>
          <w:w w:val="105"/>
          <w:sz w:val="22"/>
        </w:rPr>
        <w:t>可</w:t>
      </w:r>
      <w:r>
        <w:rPr>
          <w:w w:val="105"/>
          <w:sz w:val="23"/>
        </w:rPr>
        <w:t>以</w:t>
      </w:r>
      <w:r>
        <w:rPr>
          <w:w w:val="105"/>
          <w:sz w:val="22"/>
        </w:rPr>
        <w:t>另</w:t>
      </w:r>
      <w:r>
        <w:rPr>
          <w:spacing w:val="1"/>
          <w:w w:val="105"/>
          <w:sz w:val="22"/>
        </w:rPr>
        <w:t> </w:t>
      </w:r>
      <w:r>
        <w:rPr>
          <w:w w:val="105"/>
          <w:sz w:val="23"/>
        </w:rPr>
        <w:t>外加個</w:t>
      </w:r>
      <w:r>
        <w:rPr>
          <w:w w:val="105"/>
          <w:sz w:val="22"/>
        </w:rPr>
        <w:t>附款</w:t>
      </w:r>
      <w:r>
        <w:rPr>
          <w:w w:val="105"/>
          <w:sz w:val="23"/>
        </w:rPr>
        <w:t>，但要</w:t>
      </w:r>
      <w:r>
        <w:rPr>
          <w:w w:val="105"/>
          <w:sz w:val="21"/>
        </w:rPr>
        <w:t>寫</w:t>
      </w:r>
      <w:r>
        <w:rPr>
          <w:w w:val="105"/>
          <w:sz w:val="22"/>
        </w:rPr>
        <w:t>清楚</w:t>
      </w:r>
      <w:r>
        <w:rPr>
          <w:w w:val="105"/>
          <w:sz w:val="23"/>
        </w:rPr>
        <w:t>是個</w:t>
      </w:r>
      <w:r>
        <w:rPr>
          <w:w w:val="105"/>
          <w:sz w:val="22"/>
        </w:rPr>
        <w:t>附款</w:t>
      </w:r>
      <w:r>
        <w:rPr>
          <w:w w:val="105"/>
          <w:sz w:val="23"/>
        </w:rPr>
        <w:t>，這個</w:t>
      </w:r>
      <w:r>
        <w:rPr>
          <w:w w:val="105"/>
          <w:sz w:val="22"/>
        </w:rPr>
        <w:t>附款</w:t>
      </w:r>
      <w:r>
        <w:rPr>
          <w:w w:val="105"/>
          <w:sz w:val="23"/>
        </w:rPr>
        <w:t>會</w:t>
      </w:r>
      <w:r>
        <w:rPr>
          <w:w w:val="105"/>
          <w:sz w:val="22"/>
        </w:rPr>
        <w:t>讓</w:t>
      </w:r>
      <w:r>
        <w:rPr>
          <w:w w:val="105"/>
          <w:sz w:val="23"/>
        </w:rPr>
        <w:t>行政處</w:t>
      </w:r>
      <w:r>
        <w:rPr>
          <w:spacing w:val="1"/>
          <w:w w:val="105"/>
          <w:sz w:val="23"/>
        </w:rPr>
        <w:t> </w:t>
      </w:r>
      <w:r>
        <w:rPr>
          <w:w w:val="110"/>
          <w:sz w:val="23"/>
        </w:rPr>
        <w:t>分</w:t>
      </w:r>
      <w:r>
        <w:rPr>
          <w:w w:val="110"/>
          <w:sz w:val="22"/>
        </w:rPr>
        <w:t>失</w:t>
      </w:r>
      <w:r>
        <w:rPr>
          <w:w w:val="110"/>
          <w:sz w:val="23"/>
        </w:rPr>
        <w:t>其效力，有時會溯及</w:t>
      </w:r>
      <w:r>
        <w:rPr>
          <w:w w:val="110"/>
          <w:sz w:val="22"/>
        </w:rPr>
        <w:t>既往失</w:t>
      </w:r>
      <w:r>
        <w:rPr>
          <w:w w:val="110"/>
          <w:sz w:val="23"/>
        </w:rPr>
        <w:t>其效力。</w:t>
      </w:r>
      <w:r>
        <w:rPr>
          <w:rFonts w:ascii="Times New Roman" w:eastAsia="Times New Roman"/>
          <w:w w:val="144"/>
          <w:sz w:val="17"/>
        </w:rPr>
        <w:t> </w:t>
      </w:r>
    </w:p>
    <w:p>
      <w:pPr>
        <w:spacing w:line="288" w:lineRule="auto" w:before="143"/>
        <w:ind w:left="169" w:right="214" w:firstLine="493"/>
        <w:jc w:val="both"/>
        <w:rPr>
          <w:sz w:val="23"/>
        </w:rPr>
      </w:pPr>
      <w:r>
        <w:rPr>
          <w:w w:val="110"/>
          <w:sz w:val="23"/>
        </w:rPr>
        <w:t>年</w:t>
      </w:r>
      <w:r>
        <w:rPr>
          <w:w w:val="110"/>
          <w:sz w:val="22"/>
        </w:rPr>
        <w:t>代綜合</w:t>
      </w:r>
      <w:r>
        <w:rPr>
          <w:w w:val="110"/>
          <w:sz w:val="21"/>
        </w:rPr>
        <w:t>台</w:t>
      </w:r>
      <w:r>
        <w:rPr>
          <w:w w:val="110"/>
          <w:sz w:val="23"/>
        </w:rPr>
        <w:t>要</w:t>
      </w:r>
      <w:r>
        <w:rPr>
          <w:w w:val="110"/>
          <w:sz w:val="22"/>
        </w:rPr>
        <w:t>換照</w:t>
      </w:r>
      <w:r>
        <w:rPr>
          <w:w w:val="110"/>
          <w:sz w:val="23"/>
        </w:rPr>
        <w:t>時，</w:t>
      </w:r>
      <w:r>
        <w:rPr>
          <w:rFonts w:ascii="Times New Roman" w:eastAsia="Times New Roman"/>
          <w:w w:val="110"/>
          <w:sz w:val="17"/>
        </w:rPr>
        <w:t>NCC</w:t>
      </w:r>
      <w:r>
        <w:rPr>
          <w:rFonts w:ascii="Times New Roman" w:eastAsia="Times New Roman"/>
          <w:spacing w:val="38"/>
          <w:w w:val="110"/>
          <w:sz w:val="17"/>
        </w:rPr>
        <w:t> </w:t>
      </w:r>
      <w:r>
        <w:rPr>
          <w:w w:val="110"/>
          <w:sz w:val="23"/>
        </w:rPr>
        <w:t>給</w:t>
      </w:r>
      <w:r>
        <w:rPr>
          <w:spacing w:val="-17"/>
          <w:w w:val="110"/>
          <w:sz w:val="22"/>
        </w:rPr>
        <w:t>他 </w:t>
      </w:r>
      <w:r>
        <w:rPr>
          <w:rFonts w:ascii="Times New Roman" w:eastAsia="Times New Roman"/>
          <w:w w:val="110"/>
          <w:sz w:val="17"/>
        </w:rPr>
        <w:t>2</w:t>
      </w:r>
      <w:r>
        <w:rPr>
          <w:rFonts w:ascii="Times New Roman" w:eastAsia="Times New Roman"/>
          <w:spacing w:val="41"/>
          <w:w w:val="110"/>
          <w:sz w:val="17"/>
        </w:rPr>
        <w:t> </w:t>
      </w:r>
      <w:r>
        <w:rPr>
          <w:w w:val="110"/>
          <w:sz w:val="23"/>
        </w:rPr>
        <w:t>個</w:t>
      </w:r>
      <w:r>
        <w:rPr>
          <w:w w:val="110"/>
          <w:sz w:val="22"/>
        </w:rPr>
        <w:t>附款</w:t>
      </w:r>
      <w:r>
        <w:rPr>
          <w:spacing w:val="-14"/>
          <w:w w:val="110"/>
          <w:sz w:val="23"/>
        </w:rPr>
        <w:t>：第 </w:t>
      </w:r>
      <w:r>
        <w:rPr>
          <w:rFonts w:ascii="Times New Roman" w:eastAsia="Times New Roman"/>
          <w:w w:val="110"/>
          <w:sz w:val="17"/>
        </w:rPr>
        <w:t>1</w:t>
      </w:r>
      <w:r>
        <w:rPr>
          <w:rFonts w:ascii="Times New Roman" w:eastAsia="Times New Roman"/>
          <w:spacing w:val="41"/>
          <w:w w:val="110"/>
          <w:sz w:val="17"/>
        </w:rPr>
        <w:t> </w:t>
      </w:r>
      <w:r>
        <w:rPr>
          <w:w w:val="110"/>
          <w:sz w:val="23"/>
        </w:rPr>
        <w:t>個，</w:t>
      </w:r>
      <w:r>
        <w:rPr>
          <w:spacing w:val="-125"/>
          <w:w w:val="110"/>
          <w:sz w:val="23"/>
        </w:rPr>
        <w:t> </w:t>
      </w:r>
      <w:r>
        <w:rPr>
          <w:spacing w:val="-2"/>
          <w:w w:val="110"/>
          <w:sz w:val="22"/>
        </w:rPr>
        <w:t>自</w:t>
      </w:r>
      <w:r>
        <w:rPr>
          <w:spacing w:val="-2"/>
          <w:w w:val="110"/>
          <w:sz w:val="23"/>
        </w:rPr>
        <w:t>製</w:t>
      </w:r>
      <w:r>
        <w:rPr>
          <w:spacing w:val="-2"/>
          <w:w w:val="110"/>
          <w:sz w:val="22"/>
        </w:rPr>
        <w:t>率提升到</w:t>
      </w:r>
      <w:r>
        <w:rPr>
          <w:spacing w:val="-1"/>
          <w:w w:val="110"/>
          <w:sz w:val="23"/>
        </w:rPr>
        <w:t>多</w:t>
      </w:r>
      <w:r>
        <w:rPr>
          <w:spacing w:val="-1"/>
          <w:w w:val="110"/>
          <w:sz w:val="22"/>
        </w:rPr>
        <w:t>少</w:t>
      </w:r>
      <w:r>
        <w:rPr>
          <w:spacing w:val="-23"/>
          <w:w w:val="110"/>
          <w:sz w:val="23"/>
        </w:rPr>
        <w:t>，第 </w:t>
      </w:r>
      <w:r>
        <w:rPr>
          <w:rFonts w:ascii="Times New Roman" w:eastAsia="Times New Roman"/>
          <w:spacing w:val="-1"/>
          <w:w w:val="110"/>
          <w:sz w:val="17"/>
        </w:rPr>
        <w:t>2</w:t>
      </w:r>
      <w:r>
        <w:rPr>
          <w:rFonts w:ascii="Times New Roman" w:eastAsia="Times New Roman"/>
          <w:spacing w:val="15"/>
          <w:w w:val="110"/>
          <w:sz w:val="17"/>
        </w:rPr>
        <w:t> </w:t>
      </w:r>
      <w:r>
        <w:rPr>
          <w:spacing w:val="-1"/>
          <w:w w:val="110"/>
          <w:sz w:val="23"/>
        </w:rPr>
        <w:t>個，</w:t>
      </w:r>
      <w:r>
        <w:rPr>
          <w:rFonts w:ascii="Times New Roman" w:eastAsia="Times New Roman"/>
          <w:spacing w:val="-1"/>
          <w:w w:val="110"/>
          <w:sz w:val="17"/>
        </w:rPr>
        <w:t>1</w:t>
      </w:r>
      <w:r>
        <w:rPr>
          <w:rFonts w:ascii="Times New Roman" w:eastAsia="Times New Roman"/>
          <w:spacing w:val="14"/>
          <w:w w:val="110"/>
          <w:sz w:val="17"/>
        </w:rPr>
        <w:t> </w:t>
      </w:r>
      <w:r>
        <w:rPr>
          <w:spacing w:val="-1"/>
          <w:w w:val="110"/>
          <w:sz w:val="23"/>
        </w:rPr>
        <w:t>年</w:t>
      </w:r>
      <w:r>
        <w:rPr>
          <w:spacing w:val="-1"/>
          <w:w w:val="110"/>
          <w:sz w:val="22"/>
        </w:rPr>
        <w:t>內</w:t>
      </w:r>
      <w:r>
        <w:rPr>
          <w:spacing w:val="-17"/>
          <w:w w:val="110"/>
          <w:sz w:val="23"/>
        </w:rPr>
        <w:t>不能受 </w:t>
      </w:r>
      <w:r>
        <w:rPr>
          <w:rFonts w:ascii="Times New Roman" w:eastAsia="Times New Roman"/>
          <w:spacing w:val="-1"/>
          <w:w w:val="110"/>
          <w:sz w:val="17"/>
        </w:rPr>
        <w:t>2</w:t>
      </w:r>
      <w:r>
        <w:rPr>
          <w:rFonts w:ascii="Times New Roman" w:eastAsia="Times New Roman"/>
          <w:spacing w:val="15"/>
          <w:w w:val="110"/>
          <w:sz w:val="17"/>
        </w:rPr>
        <w:t> </w:t>
      </w:r>
      <w:r>
        <w:rPr>
          <w:spacing w:val="-1"/>
          <w:w w:val="110"/>
          <w:sz w:val="23"/>
        </w:rPr>
        <w:t>次以上處</w:t>
      </w:r>
      <w:r>
        <w:rPr>
          <w:spacing w:val="-1"/>
          <w:w w:val="110"/>
          <w:sz w:val="22"/>
        </w:rPr>
        <w:t>罰</w:t>
      </w:r>
      <w:r>
        <w:rPr>
          <w:spacing w:val="-1"/>
          <w:w w:val="110"/>
          <w:sz w:val="23"/>
        </w:rPr>
        <w:t>，</w:t>
      </w:r>
      <w:r>
        <w:rPr>
          <w:spacing w:val="-124"/>
          <w:w w:val="110"/>
          <w:sz w:val="23"/>
        </w:rPr>
        <w:t> </w:t>
      </w:r>
      <w:r>
        <w:rPr>
          <w:spacing w:val="-19"/>
          <w:w w:val="110"/>
          <w:sz w:val="22"/>
        </w:rPr>
        <w:t>哪 </w:t>
      </w:r>
      <w:r>
        <w:rPr>
          <w:rFonts w:ascii="Times New Roman" w:eastAsia="Times New Roman"/>
          <w:w w:val="110"/>
          <w:sz w:val="17"/>
        </w:rPr>
        <w:t>1</w:t>
      </w:r>
      <w:r>
        <w:rPr>
          <w:rFonts w:ascii="Times New Roman" w:eastAsia="Times New Roman"/>
          <w:spacing w:val="38"/>
          <w:w w:val="110"/>
          <w:sz w:val="17"/>
        </w:rPr>
        <w:t> </w:t>
      </w:r>
      <w:r>
        <w:rPr>
          <w:w w:val="110"/>
          <w:sz w:val="23"/>
        </w:rPr>
        <w:t>條規定</w:t>
      </w:r>
      <w:r>
        <w:rPr>
          <w:w w:val="110"/>
          <w:sz w:val="22"/>
        </w:rPr>
        <w:t>他沒</w:t>
      </w:r>
      <w:r>
        <w:rPr>
          <w:spacing w:val="-61"/>
          <w:w w:val="110"/>
          <w:sz w:val="21"/>
        </w:rPr>
        <w:t>寫</w:t>
      </w:r>
      <w:r>
        <w:rPr>
          <w:spacing w:val="-62"/>
          <w:w w:val="110"/>
          <w:sz w:val="23"/>
        </w:rPr>
        <w:t>，</w:t>
      </w:r>
      <w:r>
        <w:rPr>
          <w:spacing w:val="-10"/>
          <w:w w:val="110"/>
          <w:sz w:val="22"/>
        </w:rPr>
        <w:t>隨便哪 </w:t>
      </w:r>
      <w:r>
        <w:rPr>
          <w:rFonts w:ascii="Times New Roman" w:eastAsia="Times New Roman"/>
          <w:w w:val="110"/>
          <w:sz w:val="17"/>
        </w:rPr>
        <w:t>1</w:t>
      </w:r>
      <w:r>
        <w:rPr>
          <w:rFonts w:ascii="Times New Roman" w:eastAsia="Times New Roman"/>
          <w:spacing w:val="37"/>
          <w:w w:val="110"/>
          <w:sz w:val="17"/>
        </w:rPr>
        <w:t> </w:t>
      </w:r>
      <w:r>
        <w:rPr>
          <w:w w:val="110"/>
          <w:sz w:val="23"/>
        </w:rPr>
        <w:t>條規定都</w:t>
      </w:r>
      <w:r>
        <w:rPr>
          <w:w w:val="110"/>
          <w:sz w:val="22"/>
        </w:rPr>
        <w:t>可</w:t>
      </w:r>
      <w:r>
        <w:rPr>
          <w:w w:val="110"/>
          <w:sz w:val="23"/>
        </w:rPr>
        <w:t>處</w:t>
      </w:r>
      <w:r>
        <w:rPr>
          <w:spacing w:val="-31"/>
          <w:w w:val="110"/>
          <w:sz w:val="22"/>
        </w:rPr>
        <w:t>罰它</w:t>
      </w:r>
      <w:r>
        <w:rPr>
          <w:spacing w:val="-16"/>
          <w:w w:val="110"/>
          <w:sz w:val="23"/>
        </w:rPr>
        <w:t>，因為 </w:t>
      </w:r>
      <w:r>
        <w:rPr>
          <w:rFonts w:ascii="Times New Roman" w:eastAsia="Times New Roman"/>
          <w:w w:val="110"/>
          <w:sz w:val="17"/>
        </w:rPr>
        <w:t>NCC</w:t>
      </w:r>
      <w:r>
        <w:rPr>
          <w:rFonts w:ascii="Times New Roman" w:eastAsia="Times New Roman"/>
          <w:spacing w:val="1"/>
          <w:w w:val="110"/>
          <w:sz w:val="17"/>
        </w:rPr>
        <w:t> </w:t>
      </w:r>
      <w:r>
        <w:rPr>
          <w:w w:val="110"/>
          <w:sz w:val="23"/>
        </w:rPr>
        <w:t>法規非常多，有關</w:t>
      </w:r>
      <w:r>
        <w:rPr>
          <w:w w:val="110"/>
          <w:sz w:val="22"/>
        </w:rPr>
        <w:t>廣</w:t>
      </w:r>
      <w:r>
        <w:rPr>
          <w:w w:val="110"/>
          <w:sz w:val="21"/>
        </w:rPr>
        <w:t>播</w:t>
      </w:r>
      <w:r>
        <w:rPr>
          <w:w w:val="110"/>
          <w:sz w:val="20"/>
        </w:rPr>
        <w:t>電</w:t>
      </w:r>
      <w:r>
        <w:rPr>
          <w:w w:val="110"/>
          <w:sz w:val="22"/>
        </w:rPr>
        <w:t>視</w:t>
      </w:r>
      <w:r>
        <w:rPr>
          <w:w w:val="110"/>
          <w:sz w:val="23"/>
        </w:rPr>
        <w:t>法規</w:t>
      </w:r>
      <w:r>
        <w:rPr>
          <w:w w:val="110"/>
          <w:sz w:val="22"/>
        </w:rPr>
        <w:t>很</w:t>
      </w:r>
      <w:r>
        <w:rPr>
          <w:w w:val="110"/>
          <w:sz w:val="23"/>
        </w:rPr>
        <w:t>多，處</w:t>
      </w:r>
      <w:r>
        <w:rPr>
          <w:w w:val="110"/>
          <w:sz w:val="22"/>
        </w:rPr>
        <w:t>罰手</w:t>
      </w:r>
      <w:r>
        <w:rPr>
          <w:w w:val="110"/>
          <w:sz w:val="23"/>
        </w:rPr>
        <w:t>段</w:t>
      </w:r>
      <w:r>
        <w:rPr>
          <w:w w:val="110"/>
          <w:sz w:val="22"/>
        </w:rPr>
        <w:t>很</w:t>
      </w:r>
      <w:r>
        <w:rPr>
          <w:w w:val="110"/>
          <w:sz w:val="23"/>
        </w:rPr>
        <w:t>多，所以</w:t>
      </w:r>
      <w:r>
        <w:rPr>
          <w:w w:val="110"/>
          <w:sz w:val="22"/>
        </w:rPr>
        <w:t>它附</w:t>
      </w:r>
      <w:r>
        <w:rPr>
          <w:spacing w:val="-22"/>
          <w:w w:val="110"/>
          <w:sz w:val="23"/>
        </w:rPr>
        <w:t>了 </w:t>
      </w:r>
      <w:r>
        <w:rPr>
          <w:rFonts w:ascii="Times New Roman" w:eastAsia="Times New Roman"/>
          <w:w w:val="110"/>
          <w:sz w:val="17"/>
        </w:rPr>
        <w:t>2</w:t>
      </w:r>
      <w:r>
        <w:rPr>
          <w:rFonts w:ascii="Times New Roman" w:eastAsia="Times New Roman"/>
          <w:spacing w:val="39"/>
          <w:w w:val="110"/>
          <w:sz w:val="17"/>
        </w:rPr>
        <w:t> </w:t>
      </w:r>
      <w:r>
        <w:rPr>
          <w:w w:val="110"/>
          <w:sz w:val="23"/>
        </w:rPr>
        <w:t>個</w:t>
      </w:r>
      <w:r>
        <w:rPr>
          <w:w w:val="110"/>
          <w:sz w:val="22"/>
        </w:rPr>
        <w:t>附款</w:t>
      </w:r>
      <w:r>
        <w:rPr>
          <w:w w:val="110"/>
          <w:sz w:val="23"/>
        </w:rPr>
        <w:t>，年</w:t>
      </w:r>
      <w:r>
        <w:rPr>
          <w:w w:val="110"/>
          <w:sz w:val="22"/>
        </w:rPr>
        <w:t>代綜合</w:t>
      </w:r>
      <w:r>
        <w:rPr>
          <w:w w:val="110"/>
          <w:sz w:val="21"/>
        </w:rPr>
        <w:t>台</w:t>
      </w:r>
      <w:r>
        <w:rPr>
          <w:w w:val="110"/>
          <w:sz w:val="22"/>
        </w:rPr>
        <w:t>被</w:t>
      </w:r>
      <w:r>
        <w:rPr>
          <w:w w:val="110"/>
          <w:sz w:val="23"/>
        </w:rPr>
        <w:t>處</w:t>
      </w:r>
      <w:r>
        <w:rPr>
          <w:w w:val="110"/>
          <w:sz w:val="22"/>
        </w:rPr>
        <w:t>罰</w:t>
      </w:r>
      <w:r>
        <w:rPr>
          <w:spacing w:val="-22"/>
          <w:w w:val="110"/>
          <w:sz w:val="23"/>
        </w:rPr>
        <w:t>了 </w:t>
      </w:r>
      <w:r>
        <w:rPr>
          <w:rFonts w:ascii="Times New Roman" w:eastAsia="Times New Roman"/>
          <w:w w:val="110"/>
          <w:sz w:val="17"/>
        </w:rPr>
        <w:t>2</w:t>
      </w:r>
      <w:r>
        <w:rPr>
          <w:rFonts w:ascii="Times New Roman" w:eastAsia="Times New Roman"/>
          <w:spacing w:val="38"/>
          <w:w w:val="110"/>
          <w:sz w:val="17"/>
        </w:rPr>
        <w:t> </w:t>
      </w:r>
      <w:r>
        <w:rPr>
          <w:w w:val="110"/>
          <w:sz w:val="23"/>
        </w:rPr>
        <w:t>次行政處分。</w:t>
      </w:r>
    </w:p>
    <w:p>
      <w:pPr>
        <w:pStyle w:val="BodyText"/>
        <w:spacing w:before="10"/>
        <w:rPr>
          <w:sz w:val="12"/>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397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88" w:lineRule="auto" w:before="60"/>
        <w:ind w:left="169" w:right="214" w:hanging="1"/>
        <w:jc w:val="both"/>
        <w:rPr>
          <w:rFonts w:ascii="Times New Roman" w:eastAsia="Times New Roman"/>
          <w:sz w:val="17"/>
        </w:rPr>
      </w:pPr>
      <w:r>
        <w:rPr>
          <w:w w:val="110"/>
          <w:sz w:val="23"/>
        </w:rPr>
        <w:t>年代</w:t>
      </w:r>
      <w:r>
        <w:rPr>
          <w:w w:val="110"/>
          <w:sz w:val="22"/>
        </w:rPr>
        <w:t>綜合</w:t>
      </w:r>
      <w:r>
        <w:rPr>
          <w:w w:val="110"/>
          <w:sz w:val="20"/>
        </w:rPr>
        <w:t>台</w:t>
      </w:r>
      <w:r>
        <w:rPr>
          <w:w w:val="110"/>
          <w:sz w:val="23"/>
        </w:rPr>
        <w:t>何時核</w:t>
      </w:r>
      <w:r>
        <w:rPr>
          <w:w w:val="110"/>
          <w:sz w:val="22"/>
        </w:rPr>
        <w:t>照</w:t>
      </w:r>
      <w:r>
        <w:rPr>
          <w:w w:val="110"/>
          <w:sz w:val="23"/>
        </w:rPr>
        <w:t>時</w:t>
      </w:r>
      <w:r>
        <w:rPr>
          <w:w w:val="110"/>
          <w:sz w:val="22"/>
        </w:rPr>
        <w:t>附</w:t>
      </w:r>
      <w:r>
        <w:rPr>
          <w:w w:val="110"/>
          <w:sz w:val="23"/>
        </w:rPr>
        <w:t>條</w:t>
      </w:r>
      <w:r>
        <w:rPr>
          <w:w w:val="110"/>
          <w:sz w:val="22"/>
        </w:rPr>
        <w:t>件</w:t>
      </w:r>
      <w:r>
        <w:rPr>
          <w:spacing w:val="-13"/>
          <w:w w:val="110"/>
          <w:sz w:val="23"/>
        </w:rPr>
        <w:t>？是 </w:t>
      </w:r>
      <w:r>
        <w:rPr>
          <w:rFonts w:ascii="Times New Roman" w:eastAsia="Times New Roman"/>
          <w:w w:val="110"/>
          <w:sz w:val="17"/>
        </w:rPr>
        <w:t>99</w:t>
      </w:r>
      <w:r>
        <w:rPr>
          <w:rFonts w:ascii="Times New Roman" w:eastAsia="Times New Roman"/>
          <w:spacing w:val="42"/>
          <w:w w:val="110"/>
          <w:sz w:val="17"/>
        </w:rPr>
        <w:t> </w:t>
      </w:r>
      <w:r>
        <w:rPr>
          <w:spacing w:val="-19"/>
          <w:w w:val="110"/>
          <w:sz w:val="23"/>
        </w:rPr>
        <w:t>年 </w:t>
      </w:r>
      <w:r>
        <w:rPr>
          <w:rFonts w:ascii="Times New Roman" w:eastAsia="Times New Roman"/>
          <w:w w:val="110"/>
          <w:sz w:val="17"/>
        </w:rPr>
        <w:t>2</w:t>
      </w:r>
      <w:r>
        <w:rPr>
          <w:rFonts w:ascii="Times New Roman" w:eastAsia="Times New Roman"/>
          <w:spacing w:val="42"/>
          <w:w w:val="110"/>
          <w:sz w:val="17"/>
        </w:rPr>
        <w:t> </w:t>
      </w:r>
      <w:r>
        <w:rPr>
          <w:spacing w:val="-19"/>
          <w:w w:val="110"/>
          <w:sz w:val="23"/>
        </w:rPr>
        <w:t>月 </w:t>
      </w:r>
      <w:r>
        <w:rPr>
          <w:rFonts w:ascii="Times New Roman" w:eastAsia="Times New Roman"/>
          <w:w w:val="110"/>
          <w:sz w:val="17"/>
        </w:rPr>
        <w:t>26</w:t>
      </w:r>
      <w:r>
        <w:rPr>
          <w:rFonts w:ascii="Times New Roman" w:eastAsia="Times New Roman"/>
          <w:spacing w:val="42"/>
          <w:w w:val="110"/>
          <w:sz w:val="17"/>
        </w:rPr>
        <w:t> </w:t>
      </w:r>
      <w:r>
        <w:rPr>
          <w:w w:val="110"/>
          <w:sz w:val="23"/>
        </w:rPr>
        <w:t>日。什</w:t>
      </w:r>
      <w:r>
        <w:rPr>
          <w:w w:val="110"/>
          <w:sz w:val="22"/>
        </w:rPr>
        <w:t>麼</w:t>
      </w:r>
      <w:r>
        <w:rPr>
          <w:w w:val="110"/>
          <w:sz w:val="23"/>
        </w:rPr>
        <w:t>時候成就？</w:t>
      </w:r>
      <w:r>
        <w:rPr>
          <w:rFonts w:ascii="Times New Roman" w:eastAsia="Times New Roman"/>
          <w:w w:val="110"/>
          <w:sz w:val="17"/>
        </w:rPr>
        <w:t>99</w:t>
      </w:r>
      <w:r>
        <w:rPr>
          <w:rFonts w:ascii="Times New Roman" w:eastAsia="Times New Roman"/>
          <w:spacing w:val="15"/>
          <w:w w:val="110"/>
          <w:sz w:val="17"/>
        </w:rPr>
        <w:t> </w:t>
      </w:r>
      <w:r>
        <w:rPr>
          <w:spacing w:val="-32"/>
          <w:w w:val="110"/>
          <w:sz w:val="23"/>
        </w:rPr>
        <w:t>年 </w:t>
      </w:r>
      <w:r>
        <w:rPr>
          <w:rFonts w:ascii="Times New Roman" w:eastAsia="Times New Roman"/>
          <w:w w:val="110"/>
          <w:sz w:val="17"/>
        </w:rPr>
        <w:t>7</w:t>
      </w:r>
      <w:r>
        <w:rPr>
          <w:rFonts w:ascii="Times New Roman" w:eastAsia="Times New Roman"/>
          <w:spacing w:val="15"/>
          <w:w w:val="110"/>
          <w:sz w:val="17"/>
        </w:rPr>
        <w:t> </w:t>
      </w:r>
      <w:r>
        <w:rPr>
          <w:spacing w:val="-32"/>
          <w:w w:val="110"/>
          <w:sz w:val="23"/>
        </w:rPr>
        <w:t>月 </w:t>
      </w:r>
      <w:r>
        <w:rPr>
          <w:rFonts w:ascii="Times New Roman" w:eastAsia="Times New Roman"/>
          <w:w w:val="110"/>
          <w:sz w:val="17"/>
        </w:rPr>
        <w:t>13</w:t>
      </w:r>
      <w:r>
        <w:rPr>
          <w:rFonts w:ascii="Times New Roman" w:eastAsia="Times New Roman"/>
          <w:spacing w:val="16"/>
          <w:w w:val="110"/>
          <w:sz w:val="17"/>
        </w:rPr>
        <w:t> </w:t>
      </w:r>
      <w:r>
        <w:rPr>
          <w:w w:val="110"/>
          <w:sz w:val="23"/>
        </w:rPr>
        <w:t>日，</w:t>
      </w:r>
      <w:r>
        <w:rPr>
          <w:w w:val="110"/>
          <w:sz w:val="22"/>
        </w:rPr>
        <w:t>被</w:t>
      </w:r>
      <w:r>
        <w:rPr>
          <w:spacing w:val="-17"/>
          <w:w w:val="110"/>
          <w:sz w:val="23"/>
        </w:rPr>
        <w:t>處罰第 </w:t>
      </w:r>
      <w:r>
        <w:rPr>
          <w:rFonts w:ascii="Times New Roman" w:eastAsia="Times New Roman"/>
          <w:w w:val="110"/>
          <w:sz w:val="17"/>
        </w:rPr>
        <w:t>2</w:t>
      </w:r>
      <w:r>
        <w:rPr>
          <w:rFonts w:ascii="Times New Roman" w:eastAsia="Times New Roman"/>
          <w:spacing w:val="17"/>
          <w:w w:val="110"/>
          <w:sz w:val="17"/>
        </w:rPr>
        <w:t> </w:t>
      </w:r>
      <w:r>
        <w:rPr>
          <w:w w:val="110"/>
          <w:sz w:val="23"/>
        </w:rPr>
        <w:t>次條</w:t>
      </w:r>
      <w:r>
        <w:rPr>
          <w:w w:val="110"/>
          <w:sz w:val="22"/>
        </w:rPr>
        <w:t>件</w:t>
      </w:r>
      <w:r>
        <w:rPr>
          <w:w w:val="110"/>
          <w:sz w:val="23"/>
        </w:rPr>
        <w:t>就成就了。依</w:t>
      </w:r>
      <w:r>
        <w:rPr>
          <w:w w:val="110"/>
          <w:sz w:val="22"/>
        </w:rPr>
        <w:t>照</w:t>
      </w:r>
      <w:r>
        <w:rPr>
          <w:spacing w:val="-7"/>
          <w:w w:val="110"/>
          <w:sz w:val="23"/>
        </w:rPr>
        <w:t>行政程序法第 </w:t>
      </w:r>
      <w:r>
        <w:rPr>
          <w:rFonts w:ascii="Times New Roman" w:eastAsia="Times New Roman"/>
          <w:w w:val="110"/>
          <w:sz w:val="17"/>
        </w:rPr>
        <w:t>93</w:t>
      </w:r>
      <w:r>
        <w:rPr>
          <w:rFonts w:ascii="Times New Roman" w:eastAsia="Times New Roman"/>
          <w:spacing w:val="33"/>
          <w:w w:val="110"/>
          <w:sz w:val="17"/>
        </w:rPr>
        <w:t> </w:t>
      </w:r>
      <w:r>
        <w:rPr>
          <w:w w:val="110"/>
          <w:sz w:val="23"/>
        </w:rPr>
        <w:t>條規定，會溯及</w:t>
      </w:r>
      <w:r>
        <w:rPr>
          <w:spacing w:val="-22"/>
          <w:w w:val="110"/>
          <w:sz w:val="22"/>
        </w:rPr>
        <w:t>到 </w:t>
      </w:r>
      <w:r>
        <w:rPr>
          <w:rFonts w:ascii="Times New Roman" w:eastAsia="Times New Roman"/>
          <w:w w:val="110"/>
          <w:sz w:val="17"/>
        </w:rPr>
        <w:t>2</w:t>
      </w:r>
      <w:r>
        <w:rPr>
          <w:rFonts w:ascii="Times New Roman" w:eastAsia="Times New Roman"/>
          <w:spacing w:val="33"/>
          <w:w w:val="110"/>
          <w:sz w:val="17"/>
        </w:rPr>
        <w:t> </w:t>
      </w:r>
      <w:r>
        <w:rPr>
          <w:spacing w:val="-24"/>
          <w:w w:val="110"/>
          <w:sz w:val="23"/>
        </w:rPr>
        <w:t>月 </w:t>
      </w:r>
      <w:r>
        <w:rPr>
          <w:rFonts w:ascii="Times New Roman" w:eastAsia="Times New Roman"/>
          <w:w w:val="110"/>
          <w:sz w:val="17"/>
        </w:rPr>
        <w:t>26</w:t>
      </w:r>
      <w:r>
        <w:rPr>
          <w:rFonts w:ascii="Times New Roman" w:eastAsia="Times New Roman"/>
          <w:spacing w:val="31"/>
          <w:w w:val="110"/>
          <w:sz w:val="17"/>
        </w:rPr>
        <w:t> </w:t>
      </w:r>
      <w:r>
        <w:rPr>
          <w:w w:val="110"/>
          <w:sz w:val="23"/>
        </w:rPr>
        <w:t>日</w:t>
      </w:r>
      <w:r>
        <w:rPr>
          <w:w w:val="110"/>
          <w:sz w:val="22"/>
        </w:rPr>
        <w:t>生</w:t>
      </w:r>
      <w:r>
        <w:rPr>
          <w:w w:val="110"/>
          <w:sz w:val="23"/>
        </w:rPr>
        <w:t>效，</w:t>
      </w:r>
      <w:r>
        <w:rPr>
          <w:spacing w:val="-124"/>
          <w:w w:val="110"/>
          <w:sz w:val="23"/>
        </w:rPr>
        <w:t> </w:t>
      </w:r>
      <w:r>
        <w:rPr>
          <w:spacing w:val="-20"/>
          <w:w w:val="110"/>
          <w:sz w:val="23"/>
        </w:rPr>
        <w:t>但是 </w:t>
      </w:r>
      <w:r>
        <w:rPr>
          <w:rFonts w:ascii="Times New Roman" w:eastAsia="Times New Roman"/>
          <w:w w:val="110"/>
          <w:sz w:val="17"/>
        </w:rPr>
        <w:t>NCC</w:t>
      </w:r>
      <w:r>
        <w:rPr>
          <w:rFonts w:ascii="Times New Roman" w:eastAsia="Times New Roman"/>
          <w:spacing w:val="21"/>
          <w:w w:val="110"/>
          <w:sz w:val="17"/>
        </w:rPr>
        <w:t> </w:t>
      </w:r>
      <w:r>
        <w:rPr>
          <w:w w:val="110"/>
          <w:sz w:val="22"/>
        </w:rPr>
        <w:t>到</w:t>
      </w:r>
      <w:r>
        <w:rPr>
          <w:w w:val="110"/>
          <w:sz w:val="23"/>
        </w:rPr>
        <w:t>年</w:t>
      </w:r>
      <w:r>
        <w:rPr>
          <w:w w:val="110"/>
          <w:sz w:val="22"/>
        </w:rPr>
        <w:t>底才通</w:t>
      </w:r>
      <w:r>
        <w:rPr>
          <w:w w:val="110"/>
          <w:sz w:val="23"/>
        </w:rPr>
        <w:t>知</w:t>
      </w:r>
      <w:r>
        <w:rPr>
          <w:w w:val="110"/>
          <w:sz w:val="22"/>
        </w:rPr>
        <w:t>它</w:t>
      </w:r>
      <w:r>
        <w:rPr>
          <w:w w:val="110"/>
          <w:sz w:val="23"/>
        </w:rPr>
        <w:t>條</w:t>
      </w:r>
      <w:r>
        <w:rPr>
          <w:w w:val="110"/>
          <w:sz w:val="22"/>
        </w:rPr>
        <w:t>件</w:t>
      </w:r>
      <w:r>
        <w:rPr>
          <w:w w:val="110"/>
          <w:sz w:val="23"/>
        </w:rPr>
        <w:t>成就。為什</w:t>
      </w:r>
      <w:r>
        <w:rPr>
          <w:w w:val="110"/>
          <w:sz w:val="22"/>
        </w:rPr>
        <w:t>麼</w:t>
      </w:r>
      <w:r>
        <w:rPr>
          <w:w w:val="110"/>
          <w:sz w:val="23"/>
        </w:rPr>
        <w:t>？因為</w:t>
      </w:r>
      <w:r>
        <w:rPr>
          <w:w w:val="110"/>
          <w:sz w:val="22"/>
        </w:rPr>
        <w:t>例</w:t>
      </w:r>
      <w:r>
        <w:rPr>
          <w:w w:val="110"/>
          <w:sz w:val="20"/>
        </w:rPr>
        <w:t>稿</w:t>
      </w:r>
      <w:r>
        <w:rPr>
          <w:w w:val="110"/>
          <w:sz w:val="23"/>
        </w:rPr>
        <w:t>弄不</w:t>
      </w:r>
      <w:r>
        <w:rPr>
          <w:w w:val="110"/>
          <w:sz w:val="22"/>
        </w:rPr>
        <w:t>清</w:t>
      </w:r>
      <w:r>
        <w:rPr>
          <w:w w:val="110"/>
          <w:sz w:val="23"/>
        </w:rPr>
        <w:t>楚，</w:t>
      </w:r>
      <w:r>
        <w:rPr>
          <w:w w:val="110"/>
          <w:sz w:val="22"/>
        </w:rPr>
        <w:t>只</w:t>
      </w:r>
      <w:r>
        <w:rPr>
          <w:w w:val="110"/>
          <w:sz w:val="23"/>
        </w:rPr>
        <w:t>有</w:t>
      </w:r>
      <w:r>
        <w:rPr>
          <w:w w:val="110"/>
          <w:sz w:val="22"/>
        </w:rPr>
        <w:t>改</w:t>
      </w:r>
      <w:r>
        <w:rPr>
          <w:w w:val="110"/>
          <w:sz w:val="23"/>
        </w:rPr>
        <w:t>受罰</w:t>
      </w:r>
      <w:r>
        <w:rPr>
          <w:w w:val="110"/>
          <w:sz w:val="22"/>
        </w:rPr>
        <w:t>者姓</w:t>
      </w:r>
      <w:r>
        <w:rPr>
          <w:w w:val="110"/>
          <w:sz w:val="23"/>
        </w:rPr>
        <w:t>名，</w:t>
      </w:r>
      <w:r>
        <w:rPr>
          <w:w w:val="110"/>
          <w:sz w:val="22"/>
        </w:rPr>
        <w:t>沒</w:t>
      </w:r>
      <w:r>
        <w:rPr>
          <w:w w:val="110"/>
          <w:sz w:val="23"/>
        </w:rPr>
        <w:t>有</w:t>
      </w:r>
      <w:r>
        <w:rPr>
          <w:w w:val="110"/>
          <w:sz w:val="22"/>
        </w:rPr>
        <w:t>通</w:t>
      </w:r>
      <w:r>
        <w:rPr>
          <w:w w:val="110"/>
          <w:sz w:val="23"/>
        </w:rPr>
        <w:t>知</w:t>
      </w:r>
      <w:r>
        <w:rPr>
          <w:w w:val="110"/>
          <w:sz w:val="22"/>
        </w:rPr>
        <w:t>它</w:t>
      </w:r>
      <w:r>
        <w:rPr>
          <w:w w:val="110"/>
          <w:sz w:val="23"/>
        </w:rPr>
        <w:t>原始條</w:t>
      </w:r>
      <w:r>
        <w:rPr>
          <w:w w:val="110"/>
          <w:sz w:val="22"/>
        </w:rPr>
        <w:t>件</w:t>
      </w:r>
      <w:r>
        <w:rPr>
          <w:w w:val="110"/>
          <w:sz w:val="23"/>
        </w:rPr>
        <w:t>成就。證</w:t>
      </w:r>
      <w:r>
        <w:rPr>
          <w:w w:val="110"/>
          <w:sz w:val="22"/>
        </w:rPr>
        <w:t>照</w:t>
      </w:r>
      <w:r>
        <w:rPr>
          <w:w w:val="110"/>
          <w:sz w:val="23"/>
        </w:rPr>
        <w:t>效力</w:t>
      </w:r>
      <w:r>
        <w:rPr>
          <w:w w:val="110"/>
          <w:sz w:val="22"/>
        </w:rPr>
        <w:t>失</w:t>
      </w:r>
      <w:r>
        <w:rPr>
          <w:w w:val="110"/>
          <w:sz w:val="23"/>
        </w:rPr>
        <w:t>效，開</w:t>
      </w:r>
      <w:r>
        <w:rPr>
          <w:w w:val="110"/>
          <w:sz w:val="22"/>
        </w:rPr>
        <w:t>完專</w:t>
      </w:r>
      <w:r>
        <w:rPr>
          <w:w w:val="110"/>
          <w:sz w:val="23"/>
        </w:rPr>
        <w:t>家學</w:t>
      </w:r>
      <w:r>
        <w:rPr>
          <w:w w:val="110"/>
          <w:sz w:val="22"/>
        </w:rPr>
        <w:t>者</w:t>
      </w:r>
      <w:r>
        <w:rPr>
          <w:w w:val="110"/>
          <w:sz w:val="23"/>
        </w:rPr>
        <w:t>會議</w:t>
      </w:r>
      <w:r>
        <w:rPr>
          <w:w w:val="110"/>
          <w:sz w:val="22"/>
        </w:rPr>
        <w:t>才</w:t>
      </w:r>
      <w:r>
        <w:rPr>
          <w:w w:val="110"/>
          <w:sz w:val="23"/>
        </w:rPr>
        <w:t>知</w:t>
      </w:r>
      <w:r>
        <w:rPr>
          <w:w w:val="110"/>
          <w:sz w:val="22"/>
        </w:rPr>
        <w:t>道</w:t>
      </w:r>
      <w:r>
        <w:rPr>
          <w:w w:val="110"/>
          <w:sz w:val="23"/>
        </w:rPr>
        <w:t>，</w:t>
      </w:r>
      <w:r>
        <w:rPr>
          <w:rFonts w:ascii="Times New Roman" w:eastAsia="Times New Roman"/>
          <w:w w:val="110"/>
          <w:sz w:val="17"/>
        </w:rPr>
        <w:t>99</w:t>
      </w:r>
      <w:r>
        <w:rPr>
          <w:rFonts w:ascii="Times New Roman" w:eastAsia="Times New Roman"/>
          <w:spacing w:val="1"/>
          <w:w w:val="110"/>
          <w:sz w:val="17"/>
        </w:rPr>
        <w:t> </w:t>
      </w:r>
      <w:r>
        <w:rPr>
          <w:w w:val="110"/>
          <w:sz w:val="23"/>
        </w:rPr>
        <w:t>年 </w:t>
      </w:r>
      <w:r>
        <w:rPr>
          <w:rFonts w:ascii="Times New Roman" w:eastAsia="Times New Roman"/>
          <w:w w:val="110"/>
          <w:sz w:val="17"/>
        </w:rPr>
        <w:t>12</w:t>
      </w:r>
      <w:r>
        <w:rPr>
          <w:rFonts w:ascii="Times New Roman" w:eastAsia="Times New Roman"/>
          <w:spacing w:val="1"/>
          <w:w w:val="110"/>
          <w:sz w:val="17"/>
        </w:rPr>
        <w:t> </w:t>
      </w:r>
      <w:r>
        <w:rPr>
          <w:w w:val="110"/>
          <w:sz w:val="23"/>
        </w:rPr>
        <w:t>月 </w:t>
      </w:r>
      <w:r>
        <w:rPr>
          <w:rFonts w:ascii="Times New Roman" w:eastAsia="Times New Roman"/>
          <w:w w:val="110"/>
          <w:sz w:val="17"/>
        </w:rPr>
        <w:t>24</w:t>
      </w:r>
      <w:r>
        <w:rPr>
          <w:rFonts w:ascii="Times New Roman" w:eastAsia="Times New Roman"/>
          <w:spacing w:val="1"/>
          <w:w w:val="110"/>
          <w:sz w:val="17"/>
        </w:rPr>
        <w:t> </w:t>
      </w:r>
      <w:r>
        <w:rPr>
          <w:spacing w:val="-5"/>
          <w:w w:val="115"/>
          <w:sz w:val="23"/>
        </w:rPr>
        <w:t>日</w:t>
      </w:r>
      <w:r>
        <w:rPr>
          <w:spacing w:val="-5"/>
          <w:w w:val="115"/>
          <w:sz w:val="22"/>
        </w:rPr>
        <w:t>晚</w:t>
      </w:r>
      <w:r>
        <w:rPr>
          <w:spacing w:val="-5"/>
          <w:w w:val="115"/>
          <w:sz w:val="23"/>
        </w:rPr>
        <w:t>上接</w:t>
      </w:r>
      <w:r>
        <w:rPr>
          <w:spacing w:val="-5"/>
          <w:w w:val="115"/>
          <w:sz w:val="22"/>
        </w:rPr>
        <w:t>到通</w:t>
      </w:r>
      <w:r>
        <w:rPr>
          <w:spacing w:val="-4"/>
          <w:w w:val="115"/>
          <w:sz w:val="23"/>
        </w:rPr>
        <w:t>知，</w:t>
      </w:r>
      <w:r>
        <w:rPr>
          <w:rFonts w:ascii="Times New Roman" w:eastAsia="Times New Roman"/>
          <w:spacing w:val="-4"/>
          <w:w w:val="115"/>
          <w:sz w:val="17"/>
        </w:rPr>
        <w:t>12</w:t>
      </w:r>
      <w:r>
        <w:rPr>
          <w:rFonts w:ascii="Times New Roman" w:eastAsia="Times New Roman"/>
          <w:spacing w:val="11"/>
          <w:w w:val="115"/>
          <w:sz w:val="17"/>
        </w:rPr>
        <w:t> </w:t>
      </w:r>
      <w:r>
        <w:rPr>
          <w:spacing w:val="-38"/>
          <w:w w:val="115"/>
          <w:sz w:val="23"/>
        </w:rPr>
        <w:t>月 </w:t>
      </w:r>
      <w:r>
        <w:rPr>
          <w:rFonts w:ascii="Times New Roman" w:eastAsia="Times New Roman"/>
          <w:spacing w:val="-4"/>
          <w:w w:val="115"/>
          <w:sz w:val="17"/>
        </w:rPr>
        <w:t>31</w:t>
      </w:r>
      <w:r>
        <w:rPr>
          <w:rFonts w:ascii="Times New Roman" w:eastAsia="Times New Roman"/>
          <w:spacing w:val="12"/>
          <w:w w:val="115"/>
          <w:sz w:val="17"/>
        </w:rPr>
        <w:t> </w:t>
      </w:r>
      <w:r>
        <w:rPr>
          <w:spacing w:val="-4"/>
          <w:w w:val="115"/>
          <w:sz w:val="23"/>
        </w:rPr>
        <w:t>日要停</w:t>
      </w:r>
      <w:r>
        <w:rPr>
          <w:spacing w:val="-4"/>
          <w:w w:val="115"/>
          <w:sz w:val="21"/>
        </w:rPr>
        <w:t>播</w:t>
      </w:r>
      <w:r>
        <w:rPr>
          <w:spacing w:val="-4"/>
          <w:w w:val="115"/>
          <w:sz w:val="23"/>
        </w:rPr>
        <w:t>。為什</w:t>
      </w:r>
      <w:r>
        <w:rPr>
          <w:spacing w:val="-4"/>
          <w:w w:val="115"/>
          <w:sz w:val="22"/>
        </w:rPr>
        <w:t>麼</w:t>
      </w:r>
      <w:r>
        <w:rPr>
          <w:spacing w:val="-4"/>
          <w:w w:val="115"/>
          <w:sz w:val="23"/>
        </w:rPr>
        <w:t>？</w:t>
      </w:r>
      <w:r>
        <w:rPr>
          <w:rFonts w:ascii="Times New Roman" w:eastAsia="Times New Roman"/>
          <w:spacing w:val="-4"/>
          <w:w w:val="115"/>
          <w:sz w:val="17"/>
        </w:rPr>
        <w:t>NCC </w:t>
      </w:r>
      <w:r>
        <w:rPr>
          <w:spacing w:val="-4"/>
          <w:w w:val="115"/>
          <w:sz w:val="23"/>
        </w:rPr>
        <w:t>在 </w:t>
      </w:r>
      <w:r>
        <w:rPr>
          <w:rFonts w:ascii="Times New Roman" w:eastAsia="Times New Roman"/>
          <w:spacing w:val="-4"/>
          <w:w w:val="115"/>
          <w:sz w:val="17"/>
        </w:rPr>
        <w:t>100</w:t>
      </w:r>
      <w:r>
        <w:rPr>
          <w:rFonts w:ascii="Times New Roman" w:eastAsia="Times New Roman"/>
          <w:spacing w:val="-46"/>
          <w:w w:val="115"/>
          <w:sz w:val="17"/>
        </w:rPr>
        <w:t> </w:t>
      </w:r>
      <w:r>
        <w:rPr>
          <w:w w:val="110"/>
          <w:sz w:val="23"/>
        </w:rPr>
        <w:t>年</w:t>
      </w:r>
      <w:r>
        <w:rPr>
          <w:w w:val="110"/>
          <w:sz w:val="22"/>
        </w:rPr>
        <w:t>又</w:t>
      </w:r>
      <w:r>
        <w:rPr>
          <w:w w:val="110"/>
          <w:sz w:val="23"/>
        </w:rPr>
        <w:t>罰年代</w:t>
      </w:r>
      <w:r>
        <w:rPr>
          <w:w w:val="110"/>
          <w:sz w:val="22"/>
        </w:rPr>
        <w:t>綜合</w:t>
      </w:r>
      <w:r>
        <w:rPr>
          <w:w w:val="110"/>
          <w:sz w:val="20"/>
        </w:rPr>
        <w:t>台</w:t>
      </w:r>
      <w:r>
        <w:rPr>
          <w:spacing w:val="-7"/>
          <w:w w:val="110"/>
          <w:sz w:val="22"/>
        </w:rPr>
        <w:t>新臺幣 </w:t>
      </w:r>
      <w:r>
        <w:rPr>
          <w:rFonts w:ascii="Times New Roman" w:eastAsia="Times New Roman"/>
          <w:w w:val="110"/>
          <w:sz w:val="17"/>
        </w:rPr>
        <w:t>210</w:t>
      </w:r>
      <w:r>
        <w:rPr>
          <w:rFonts w:ascii="Times New Roman" w:eastAsia="Times New Roman"/>
          <w:spacing w:val="2"/>
          <w:w w:val="110"/>
          <w:sz w:val="17"/>
        </w:rPr>
        <w:t> </w:t>
      </w:r>
      <w:r>
        <w:rPr>
          <w:spacing w:val="-27"/>
          <w:w w:val="110"/>
          <w:sz w:val="22"/>
        </w:rPr>
        <w:t>萬元</w:t>
      </w:r>
      <w:r>
        <w:rPr>
          <w:spacing w:val="-18"/>
          <w:w w:val="110"/>
          <w:sz w:val="23"/>
        </w:rPr>
        <w:t>，因為</w:t>
      </w:r>
      <w:r>
        <w:rPr>
          <w:w w:val="110"/>
          <w:sz w:val="22"/>
        </w:rPr>
        <w:t>它</w:t>
      </w:r>
      <w:r>
        <w:rPr>
          <w:w w:val="110"/>
          <w:sz w:val="23"/>
        </w:rPr>
        <w:t>停</w:t>
      </w:r>
      <w:r>
        <w:rPr>
          <w:w w:val="110"/>
          <w:sz w:val="21"/>
        </w:rPr>
        <w:t>播</w:t>
      </w:r>
      <w:r>
        <w:rPr>
          <w:w w:val="110"/>
          <w:sz w:val="23"/>
        </w:rPr>
        <w:t>是 </w:t>
      </w:r>
      <w:r>
        <w:rPr>
          <w:rFonts w:ascii="Times New Roman" w:eastAsia="Times New Roman"/>
          <w:w w:val="110"/>
          <w:sz w:val="17"/>
        </w:rPr>
        <w:t>12</w:t>
      </w:r>
      <w:r>
        <w:rPr>
          <w:rFonts w:ascii="Times New Roman" w:eastAsia="Times New Roman"/>
          <w:spacing w:val="1"/>
          <w:w w:val="110"/>
          <w:sz w:val="17"/>
        </w:rPr>
        <w:t> </w:t>
      </w:r>
      <w:r>
        <w:rPr>
          <w:w w:val="110"/>
          <w:sz w:val="23"/>
        </w:rPr>
        <w:t>月 </w:t>
      </w:r>
      <w:r>
        <w:rPr>
          <w:rFonts w:ascii="Times New Roman" w:eastAsia="Times New Roman"/>
          <w:w w:val="110"/>
          <w:sz w:val="17"/>
        </w:rPr>
        <w:t>31</w:t>
      </w:r>
      <w:r>
        <w:rPr>
          <w:rFonts w:ascii="Times New Roman" w:eastAsia="Times New Roman"/>
          <w:spacing w:val="1"/>
          <w:w w:val="110"/>
          <w:sz w:val="17"/>
        </w:rPr>
        <w:t> </w:t>
      </w:r>
      <w:r>
        <w:rPr>
          <w:spacing w:val="-2"/>
          <w:w w:val="110"/>
          <w:sz w:val="23"/>
        </w:rPr>
        <w:t>日，依</w:t>
      </w:r>
      <w:r>
        <w:rPr>
          <w:spacing w:val="-2"/>
          <w:w w:val="110"/>
          <w:sz w:val="22"/>
        </w:rPr>
        <w:t>照</w:t>
      </w:r>
      <w:r>
        <w:rPr>
          <w:spacing w:val="-2"/>
          <w:w w:val="110"/>
          <w:sz w:val="23"/>
        </w:rPr>
        <w:t>條</w:t>
      </w:r>
      <w:r>
        <w:rPr>
          <w:spacing w:val="-2"/>
          <w:w w:val="110"/>
          <w:sz w:val="22"/>
        </w:rPr>
        <w:t>件</w:t>
      </w:r>
      <w:r>
        <w:rPr>
          <w:spacing w:val="-2"/>
          <w:w w:val="110"/>
          <w:sz w:val="23"/>
        </w:rPr>
        <w:t>成就溯及</w:t>
      </w:r>
      <w:r>
        <w:rPr>
          <w:spacing w:val="-32"/>
          <w:w w:val="110"/>
          <w:sz w:val="22"/>
        </w:rPr>
        <w:t>到 </w:t>
      </w:r>
      <w:r>
        <w:rPr>
          <w:rFonts w:ascii="Times New Roman" w:eastAsia="Times New Roman"/>
          <w:spacing w:val="-2"/>
          <w:w w:val="110"/>
          <w:sz w:val="17"/>
        </w:rPr>
        <w:t>2</w:t>
      </w:r>
      <w:r>
        <w:rPr>
          <w:rFonts w:ascii="Times New Roman" w:eastAsia="Times New Roman"/>
          <w:spacing w:val="13"/>
          <w:w w:val="110"/>
          <w:sz w:val="17"/>
        </w:rPr>
        <w:t> </w:t>
      </w:r>
      <w:r>
        <w:rPr>
          <w:spacing w:val="-35"/>
          <w:w w:val="110"/>
          <w:sz w:val="23"/>
        </w:rPr>
        <w:t>月 </w:t>
      </w:r>
      <w:r>
        <w:rPr>
          <w:rFonts w:ascii="Times New Roman" w:eastAsia="Times New Roman"/>
          <w:spacing w:val="-2"/>
          <w:w w:val="110"/>
          <w:sz w:val="17"/>
        </w:rPr>
        <w:t>26</w:t>
      </w:r>
      <w:r>
        <w:rPr>
          <w:rFonts w:ascii="Times New Roman" w:eastAsia="Times New Roman"/>
          <w:spacing w:val="14"/>
          <w:w w:val="110"/>
          <w:sz w:val="17"/>
        </w:rPr>
        <w:t> </w:t>
      </w:r>
      <w:r>
        <w:rPr>
          <w:spacing w:val="-1"/>
          <w:w w:val="110"/>
          <w:sz w:val="23"/>
        </w:rPr>
        <w:t>日。</w:t>
      </w:r>
      <w:r>
        <w:rPr>
          <w:spacing w:val="-1"/>
          <w:w w:val="110"/>
          <w:sz w:val="22"/>
        </w:rPr>
        <w:t>失</w:t>
      </w:r>
      <w:r>
        <w:rPr>
          <w:spacing w:val="-1"/>
          <w:w w:val="110"/>
          <w:sz w:val="23"/>
        </w:rPr>
        <w:t>效期間</w:t>
      </w:r>
      <w:r>
        <w:rPr>
          <w:spacing w:val="-1"/>
          <w:w w:val="110"/>
          <w:sz w:val="22"/>
        </w:rPr>
        <w:t>仍</w:t>
      </w:r>
      <w:r>
        <w:rPr>
          <w:spacing w:val="-1"/>
          <w:w w:val="110"/>
          <w:sz w:val="23"/>
        </w:rPr>
        <w:t>在</w:t>
      </w:r>
      <w:r>
        <w:rPr>
          <w:spacing w:val="-1"/>
          <w:w w:val="110"/>
          <w:sz w:val="21"/>
        </w:rPr>
        <w:t>播</w:t>
      </w:r>
      <w:r>
        <w:rPr>
          <w:spacing w:val="-1"/>
          <w:w w:val="110"/>
          <w:sz w:val="23"/>
        </w:rPr>
        <w:t>，所</w:t>
      </w:r>
      <w:r>
        <w:rPr>
          <w:w w:val="110"/>
          <w:sz w:val="23"/>
        </w:rPr>
        <w:t>以要罰</w:t>
      </w:r>
      <w:r>
        <w:rPr>
          <w:spacing w:val="-2"/>
          <w:w w:val="110"/>
          <w:sz w:val="22"/>
        </w:rPr>
        <w:t>新臺幣 </w:t>
      </w:r>
      <w:r>
        <w:rPr>
          <w:rFonts w:ascii="Times New Roman" w:eastAsia="Times New Roman"/>
          <w:w w:val="110"/>
          <w:sz w:val="17"/>
        </w:rPr>
        <w:t>210</w:t>
      </w:r>
      <w:r>
        <w:rPr>
          <w:rFonts w:ascii="Times New Roman" w:eastAsia="Times New Roman"/>
          <w:spacing w:val="20"/>
          <w:w w:val="110"/>
          <w:sz w:val="17"/>
        </w:rPr>
        <w:t> </w:t>
      </w:r>
      <w:r>
        <w:rPr>
          <w:w w:val="110"/>
          <w:sz w:val="22"/>
        </w:rPr>
        <w:t>萬元</w:t>
      </w:r>
      <w:r>
        <w:rPr>
          <w:w w:val="110"/>
          <w:sz w:val="23"/>
        </w:rPr>
        <w:t>，你</w:t>
      </w:r>
      <w:r>
        <w:rPr>
          <w:w w:val="110"/>
          <w:sz w:val="22"/>
        </w:rPr>
        <w:t>根</w:t>
      </w:r>
      <w:r>
        <w:rPr>
          <w:w w:val="110"/>
          <w:sz w:val="23"/>
        </w:rPr>
        <w:t>本</w:t>
      </w:r>
      <w:r>
        <w:rPr>
          <w:w w:val="110"/>
          <w:sz w:val="22"/>
        </w:rPr>
        <w:t>無</w:t>
      </w:r>
      <w:r>
        <w:rPr>
          <w:w w:val="110"/>
          <w:sz w:val="23"/>
        </w:rPr>
        <w:t>法</w:t>
      </w:r>
      <w:r>
        <w:rPr>
          <w:w w:val="110"/>
          <w:sz w:val="22"/>
        </w:rPr>
        <w:t>救濟</w:t>
      </w:r>
      <w:r>
        <w:rPr>
          <w:w w:val="110"/>
          <w:sz w:val="23"/>
        </w:rPr>
        <w:t>，因為條</w:t>
      </w:r>
      <w:r>
        <w:rPr>
          <w:w w:val="110"/>
          <w:sz w:val="22"/>
        </w:rPr>
        <w:t>件</w:t>
      </w:r>
      <w:r>
        <w:rPr>
          <w:w w:val="110"/>
          <w:sz w:val="23"/>
        </w:rPr>
        <w:t>成就</w:t>
      </w:r>
      <w:r>
        <w:rPr>
          <w:w w:val="105"/>
          <w:sz w:val="23"/>
        </w:rPr>
        <w:t>後，依</w:t>
      </w:r>
      <w:r>
        <w:rPr>
          <w:w w:val="105"/>
          <w:sz w:val="22"/>
        </w:rPr>
        <w:t>照</w:t>
      </w:r>
      <w:r>
        <w:rPr>
          <w:w w:val="105"/>
          <w:sz w:val="23"/>
        </w:rPr>
        <w:t>民法規定當</w:t>
      </w:r>
      <w:r>
        <w:rPr>
          <w:w w:val="105"/>
          <w:sz w:val="22"/>
        </w:rPr>
        <w:t>然失</w:t>
      </w:r>
      <w:r>
        <w:rPr>
          <w:w w:val="105"/>
          <w:sz w:val="23"/>
        </w:rPr>
        <w:t>其效力，所以不用</w:t>
      </w:r>
      <w:r>
        <w:rPr>
          <w:w w:val="105"/>
          <w:sz w:val="22"/>
        </w:rPr>
        <w:t>另</w:t>
      </w:r>
      <w:r>
        <w:rPr>
          <w:w w:val="105"/>
          <w:sz w:val="23"/>
        </w:rPr>
        <w:t>外</w:t>
      </w:r>
      <w:r>
        <w:rPr>
          <w:w w:val="105"/>
          <w:sz w:val="22"/>
        </w:rPr>
        <w:t>通</w:t>
      </w:r>
      <w:r>
        <w:rPr>
          <w:w w:val="105"/>
          <w:sz w:val="23"/>
        </w:rPr>
        <w:t>知。證</w:t>
      </w:r>
      <w:r>
        <w:rPr>
          <w:spacing w:val="1"/>
          <w:w w:val="105"/>
          <w:sz w:val="23"/>
        </w:rPr>
        <w:t> </w:t>
      </w:r>
      <w:r>
        <w:rPr>
          <w:w w:val="110"/>
          <w:sz w:val="22"/>
        </w:rPr>
        <w:t>照沒</w:t>
      </w:r>
      <w:r>
        <w:rPr>
          <w:w w:val="110"/>
          <w:sz w:val="23"/>
        </w:rPr>
        <w:t>有了這不</w:t>
      </w:r>
      <w:r>
        <w:rPr>
          <w:w w:val="110"/>
          <w:sz w:val="22"/>
        </w:rPr>
        <w:t>明確</w:t>
      </w:r>
      <w:r>
        <w:rPr>
          <w:w w:val="110"/>
          <w:sz w:val="23"/>
        </w:rPr>
        <w:t>，</w:t>
      </w:r>
      <w:r>
        <w:rPr>
          <w:w w:val="110"/>
          <w:sz w:val="22"/>
        </w:rPr>
        <w:t>怎麼</w:t>
      </w:r>
      <w:r>
        <w:rPr>
          <w:w w:val="110"/>
          <w:sz w:val="23"/>
        </w:rPr>
        <w:t>知</w:t>
      </w:r>
      <w:r>
        <w:rPr>
          <w:w w:val="110"/>
          <w:sz w:val="22"/>
        </w:rPr>
        <w:t>道</w:t>
      </w:r>
      <w:r>
        <w:rPr>
          <w:w w:val="110"/>
          <w:sz w:val="23"/>
        </w:rPr>
        <w:t>證</w:t>
      </w:r>
      <w:r>
        <w:rPr>
          <w:w w:val="110"/>
          <w:sz w:val="22"/>
        </w:rPr>
        <w:t>照沒</w:t>
      </w:r>
      <w:r>
        <w:rPr>
          <w:w w:val="110"/>
          <w:sz w:val="23"/>
        </w:rPr>
        <w:t>有了？</w:t>
      </w:r>
      <w:r>
        <w:rPr>
          <w:w w:val="110"/>
          <w:sz w:val="22"/>
        </w:rPr>
        <w:t>執照</w:t>
      </w:r>
      <w:r>
        <w:rPr>
          <w:w w:val="110"/>
          <w:sz w:val="23"/>
        </w:rPr>
        <w:t>不見了至</w:t>
      </w:r>
      <w:r>
        <w:rPr>
          <w:w w:val="125"/>
          <w:sz w:val="22"/>
        </w:rPr>
        <w:t>少通</w:t>
      </w:r>
      <w:r>
        <w:rPr>
          <w:w w:val="125"/>
          <w:sz w:val="23"/>
        </w:rPr>
        <w:t>知一聲，都不</w:t>
      </w:r>
      <w:r>
        <w:rPr>
          <w:w w:val="125"/>
          <w:sz w:val="22"/>
        </w:rPr>
        <w:t>通</w:t>
      </w:r>
      <w:r>
        <w:rPr>
          <w:w w:val="125"/>
          <w:sz w:val="23"/>
        </w:rPr>
        <w:t>知。</w:t>
      </w:r>
      <w:r>
        <w:rPr>
          <w:rFonts w:ascii="Times New Roman" w:eastAsia="Times New Roman"/>
          <w:w w:val="144"/>
          <w:sz w:val="17"/>
        </w:rPr>
        <w:t> </w:t>
      </w:r>
    </w:p>
    <w:p>
      <w:pPr>
        <w:spacing w:line="288" w:lineRule="auto" w:before="146"/>
        <w:ind w:left="169" w:right="270" w:firstLine="493"/>
        <w:jc w:val="both"/>
        <w:rPr>
          <w:sz w:val="22"/>
        </w:rPr>
      </w:pPr>
      <w:r>
        <w:rPr>
          <w:spacing w:val="-1"/>
          <w:w w:val="110"/>
          <w:sz w:val="22"/>
        </w:rPr>
        <w:t>雖然</w:t>
      </w:r>
      <w:r>
        <w:rPr>
          <w:spacing w:val="-1"/>
          <w:w w:val="110"/>
          <w:sz w:val="23"/>
        </w:rPr>
        <w:t>停</w:t>
      </w:r>
      <w:r>
        <w:rPr>
          <w:spacing w:val="-1"/>
          <w:w w:val="120"/>
          <w:sz w:val="21"/>
        </w:rPr>
        <w:t>播</w:t>
      </w:r>
      <w:r>
        <w:rPr>
          <w:spacing w:val="-1"/>
          <w:w w:val="110"/>
          <w:sz w:val="23"/>
        </w:rPr>
        <w:t>了，依</w:t>
      </w:r>
      <w:r>
        <w:rPr>
          <w:spacing w:val="-20"/>
          <w:w w:val="110"/>
          <w:sz w:val="22"/>
        </w:rPr>
        <w:t>照 </w:t>
      </w:r>
      <w:r>
        <w:rPr>
          <w:rFonts w:ascii="Times New Roman" w:eastAsia="Times New Roman"/>
          <w:spacing w:val="-1"/>
          <w:w w:val="120"/>
          <w:sz w:val="17"/>
        </w:rPr>
        <w:t>12</w:t>
      </w:r>
      <w:r>
        <w:rPr>
          <w:rFonts w:ascii="Times New Roman" w:eastAsia="Times New Roman"/>
          <w:spacing w:val="30"/>
          <w:w w:val="120"/>
          <w:sz w:val="17"/>
        </w:rPr>
        <w:t> </w:t>
      </w:r>
      <w:r>
        <w:rPr>
          <w:spacing w:val="-23"/>
          <w:w w:val="110"/>
          <w:sz w:val="23"/>
        </w:rPr>
        <w:t>月 </w:t>
      </w:r>
      <w:r>
        <w:rPr>
          <w:rFonts w:ascii="Times New Roman" w:eastAsia="Times New Roman"/>
          <w:w w:val="120"/>
          <w:sz w:val="17"/>
        </w:rPr>
        <w:t>24</w:t>
      </w:r>
      <w:r>
        <w:rPr>
          <w:rFonts w:ascii="Times New Roman" w:eastAsia="Times New Roman"/>
          <w:spacing w:val="30"/>
          <w:w w:val="120"/>
          <w:sz w:val="17"/>
        </w:rPr>
        <w:t> </w:t>
      </w:r>
      <w:r>
        <w:rPr>
          <w:w w:val="110"/>
          <w:sz w:val="23"/>
        </w:rPr>
        <w:t>日規定停</w:t>
      </w:r>
      <w:r>
        <w:rPr>
          <w:w w:val="120"/>
          <w:sz w:val="21"/>
        </w:rPr>
        <w:t>播</w:t>
      </w:r>
      <w:r>
        <w:rPr>
          <w:w w:val="110"/>
          <w:sz w:val="23"/>
        </w:rPr>
        <w:t>後要有後續</w:t>
      </w:r>
      <w:r>
        <w:rPr>
          <w:w w:val="110"/>
          <w:sz w:val="22"/>
        </w:rPr>
        <w:t>動</w:t>
      </w:r>
      <w:r>
        <w:rPr>
          <w:w w:val="110"/>
          <w:sz w:val="23"/>
        </w:rPr>
        <w:t>作，</w:t>
      </w:r>
      <w:r>
        <w:rPr>
          <w:w w:val="110"/>
          <w:sz w:val="22"/>
        </w:rPr>
        <w:t>廣告</w:t>
      </w:r>
      <w:r>
        <w:rPr>
          <w:w w:val="110"/>
          <w:sz w:val="23"/>
        </w:rPr>
        <w:t>、</w:t>
      </w:r>
      <w:r>
        <w:rPr>
          <w:w w:val="110"/>
          <w:sz w:val="22"/>
        </w:rPr>
        <w:t>客戶</w:t>
      </w:r>
      <w:r>
        <w:rPr>
          <w:w w:val="110"/>
          <w:sz w:val="23"/>
        </w:rPr>
        <w:t>、</w:t>
      </w:r>
      <w:r>
        <w:rPr>
          <w:w w:val="110"/>
          <w:sz w:val="22"/>
        </w:rPr>
        <w:t>節</w:t>
      </w:r>
      <w:r>
        <w:rPr>
          <w:w w:val="110"/>
          <w:sz w:val="23"/>
        </w:rPr>
        <w:t>目</w:t>
      </w:r>
      <w:r>
        <w:rPr>
          <w:w w:val="110"/>
          <w:sz w:val="22"/>
        </w:rPr>
        <w:t>安排</w:t>
      </w:r>
      <w:r>
        <w:rPr>
          <w:w w:val="110"/>
          <w:sz w:val="23"/>
        </w:rPr>
        <w:t>、後續</w:t>
      </w:r>
      <w:r>
        <w:rPr>
          <w:w w:val="110"/>
          <w:sz w:val="22"/>
        </w:rPr>
        <w:t>調配</w:t>
      </w:r>
      <w:r>
        <w:rPr>
          <w:w w:val="110"/>
          <w:sz w:val="23"/>
        </w:rPr>
        <w:t>都要一</w:t>
      </w:r>
      <w:r>
        <w:rPr>
          <w:w w:val="110"/>
          <w:sz w:val="22"/>
        </w:rPr>
        <w:t>些</w:t>
      </w:r>
      <w:r>
        <w:rPr>
          <w:w w:val="110"/>
          <w:sz w:val="23"/>
        </w:rPr>
        <w:t>時間</w:t>
      </w:r>
      <w:r>
        <w:rPr>
          <w:w w:val="115"/>
          <w:sz w:val="23"/>
        </w:rPr>
        <w:t>，</w:t>
      </w:r>
      <w:r>
        <w:rPr>
          <w:rFonts w:ascii="Times New Roman" w:eastAsia="Times New Roman"/>
          <w:w w:val="115"/>
          <w:sz w:val="17"/>
        </w:rPr>
        <w:t>1</w:t>
      </w:r>
      <w:r>
        <w:rPr>
          <w:rFonts w:ascii="Times New Roman" w:eastAsia="Times New Roman"/>
          <w:spacing w:val="1"/>
          <w:w w:val="115"/>
          <w:sz w:val="17"/>
        </w:rPr>
        <w:t> </w:t>
      </w:r>
      <w:r>
        <w:rPr>
          <w:spacing w:val="-1"/>
          <w:w w:val="110"/>
          <w:sz w:val="23"/>
        </w:rPr>
        <w:t>星期是</w:t>
      </w:r>
      <w:r>
        <w:rPr>
          <w:spacing w:val="-1"/>
          <w:w w:val="110"/>
          <w:sz w:val="22"/>
        </w:rPr>
        <w:t>合</w:t>
      </w:r>
      <w:r>
        <w:rPr>
          <w:spacing w:val="-1"/>
          <w:w w:val="110"/>
          <w:sz w:val="23"/>
        </w:rPr>
        <w:t>理的，所以</w:t>
      </w:r>
      <w:r>
        <w:rPr>
          <w:spacing w:val="-1"/>
          <w:w w:val="110"/>
          <w:sz w:val="22"/>
        </w:rPr>
        <w:t>它</w:t>
      </w:r>
      <w:r>
        <w:rPr>
          <w:spacing w:val="-1"/>
          <w:w w:val="110"/>
          <w:sz w:val="23"/>
        </w:rPr>
        <w:t>接</w:t>
      </w:r>
      <w:r>
        <w:rPr>
          <w:spacing w:val="-1"/>
          <w:w w:val="110"/>
          <w:sz w:val="22"/>
        </w:rPr>
        <w:t>到通</w:t>
      </w:r>
      <w:r>
        <w:rPr>
          <w:spacing w:val="-23"/>
          <w:w w:val="110"/>
          <w:sz w:val="23"/>
        </w:rPr>
        <w:t>知 </w:t>
      </w:r>
      <w:r>
        <w:rPr>
          <w:rFonts w:ascii="Times New Roman" w:eastAsia="Times New Roman"/>
          <w:spacing w:val="-1"/>
          <w:w w:val="120"/>
          <w:sz w:val="17"/>
        </w:rPr>
        <w:t>12</w:t>
      </w:r>
      <w:r>
        <w:rPr>
          <w:rFonts w:ascii="Times New Roman" w:eastAsia="Times New Roman"/>
          <w:spacing w:val="30"/>
          <w:w w:val="120"/>
          <w:sz w:val="17"/>
        </w:rPr>
        <w:t> </w:t>
      </w:r>
      <w:r>
        <w:rPr>
          <w:spacing w:val="-23"/>
          <w:w w:val="110"/>
          <w:sz w:val="23"/>
        </w:rPr>
        <w:t>月 </w:t>
      </w:r>
      <w:r>
        <w:rPr>
          <w:rFonts w:ascii="Times New Roman" w:eastAsia="Times New Roman"/>
          <w:w w:val="120"/>
          <w:sz w:val="17"/>
        </w:rPr>
        <w:t>31</w:t>
      </w:r>
      <w:r>
        <w:rPr>
          <w:rFonts w:ascii="Times New Roman" w:eastAsia="Times New Roman"/>
          <w:spacing w:val="30"/>
          <w:w w:val="120"/>
          <w:sz w:val="17"/>
        </w:rPr>
        <w:t> </w:t>
      </w:r>
      <w:r>
        <w:rPr>
          <w:w w:val="110"/>
          <w:sz w:val="23"/>
        </w:rPr>
        <w:t>日就停</w:t>
      </w:r>
      <w:r>
        <w:rPr>
          <w:w w:val="120"/>
          <w:sz w:val="21"/>
        </w:rPr>
        <w:t>播</w:t>
      </w:r>
      <w:r>
        <w:rPr>
          <w:w w:val="110"/>
          <w:sz w:val="23"/>
        </w:rPr>
        <w:t>了。</w:t>
      </w:r>
      <w:r>
        <w:rPr>
          <w:w w:val="110"/>
          <w:sz w:val="22"/>
        </w:rPr>
        <w:t>他</w:t>
      </w:r>
      <w:r>
        <w:rPr>
          <w:w w:val="105"/>
          <w:sz w:val="22"/>
        </w:rPr>
        <w:t>們</w:t>
      </w:r>
      <w:r>
        <w:rPr>
          <w:w w:val="105"/>
          <w:sz w:val="23"/>
        </w:rPr>
        <w:t>在停</w:t>
      </w:r>
      <w:r>
        <w:rPr>
          <w:w w:val="105"/>
          <w:sz w:val="21"/>
        </w:rPr>
        <w:t>播</w:t>
      </w:r>
      <w:r>
        <w:rPr>
          <w:w w:val="105"/>
          <w:sz w:val="23"/>
        </w:rPr>
        <w:t>處分前就</w:t>
      </w:r>
      <w:r>
        <w:rPr>
          <w:w w:val="105"/>
          <w:sz w:val="22"/>
        </w:rPr>
        <w:t>到</w:t>
      </w:r>
      <w:r>
        <w:rPr>
          <w:w w:val="105"/>
          <w:sz w:val="23"/>
        </w:rPr>
        <w:t>行政院</w:t>
      </w:r>
      <w:r>
        <w:rPr>
          <w:w w:val="105"/>
          <w:sz w:val="22"/>
        </w:rPr>
        <w:t>訴願審</w:t>
      </w:r>
      <w:r>
        <w:rPr>
          <w:w w:val="105"/>
          <w:sz w:val="23"/>
        </w:rPr>
        <w:t>議委員會打官司，該</w:t>
      </w:r>
      <w:r>
        <w:rPr>
          <w:w w:val="105"/>
          <w:sz w:val="22"/>
        </w:rPr>
        <w:t>訴</w:t>
      </w:r>
      <w:r>
        <w:rPr>
          <w:spacing w:val="1"/>
          <w:w w:val="105"/>
          <w:sz w:val="22"/>
        </w:rPr>
        <w:t> </w:t>
      </w:r>
      <w:r>
        <w:rPr>
          <w:spacing w:val="-2"/>
          <w:w w:val="110"/>
          <w:sz w:val="22"/>
        </w:rPr>
        <w:t>願</w:t>
      </w:r>
      <w:r>
        <w:rPr>
          <w:spacing w:val="-2"/>
          <w:w w:val="110"/>
          <w:sz w:val="23"/>
        </w:rPr>
        <w:t>會</w:t>
      </w:r>
      <w:r>
        <w:rPr>
          <w:spacing w:val="-2"/>
          <w:w w:val="110"/>
          <w:sz w:val="22"/>
        </w:rPr>
        <w:t>竟然</w:t>
      </w:r>
      <w:r>
        <w:rPr>
          <w:spacing w:val="-2"/>
          <w:w w:val="110"/>
          <w:sz w:val="23"/>
        </w:rPr>
        <w:t>不受理，因為</w:t>
      </w:r>
      <w:r>
        <w:rPr>
          <w:spacing w:val="-1"/>
          <w:w w:val="110"/>
          <w:sz w:val="22"/>
        </w:rPr>
        <w:t>沒</w:t>
      </w:r>
      <w:r>
        <w:rPr>
          <w:spacing w:val="-1"/>
          <w:w w:val="110"/>
          <w:sz w:val="23"/>
        </w:rPr>
        <w:t>有</w:t>
      </w:r>
      <w:r>
        <w:rPr>
          <w:spacing w:val="-1"/>
          <w:w w:val="110"/>
          <w:sz w:val="22"/>
        </w:rPr>
        <w:t>具體</w:t>
      </w:r>
      <w:r>
        <w:rPr>
          <w:spacing w:val="-7"/>
          <w:w w:val="110"/>
          <w:sz w:val="23"/>
        </w:rPr>
        <w:t>行政處分存在。因為 </w:t>
      </w:r>
      <w:r>
        <w:rPr>
          <w:rFonts w:ascii="Times New Roman" w:eastAsia="Times New Roman"/>
          <w:spacing w:val="-1"/>
          <w:w w:val="125"/>
          <w:sz w:val="17"/>
        </w:rPr>
        <w:t>NCC</w:t>
      </w:r>
      <w:r>
        <w:rPr>
          <w:rFonts w:ascii="Times New Roman" w:eastAsia="Times New Roman"/>
          <w:spacing w:val="-50"/>
          <w:w w:val="125"/>
          <w:sz w:val="17"/>
        </w:rPr>
        <w:t> </w:t>
      </w:r>
      <w:r>
        <w:rPr>
          <w:spacing w:val="-3"/>
          <w:w w:val="110"/>
          <w:sz w:val="23"/>
        </w:rPr>
        <w:t>認為條</w:t>
      </w:r>
      <w:r>
        <w:rPr>
          <w:spacing w:val="-3"/>
          <w:w w:val="110"/>
          <w:sz w:val="22"/>
        </w:rPr>
        <w:t>件</w:t>
      </w:r>
      <w:r>
        <w:rPr>
          <w:spacing w:val="-3"/>
          <w:w w:val="110"/>
          <w:sz w:val="23"/>
        </w:rPr>
        <w:t>成就當</w:t>
      </w:r>
      <w:r>
        <w:rPr>
          <w:spacing w:val="-2"/>
          <w:w w:val="110"/>
          <w:sz w:val="22"/>
        </w:rPr>
        <w:t>然失</w:t>
      </w:r>
      <w:r>
        <w:rPr>
          <w:spacing w:val="-2"/>
          <w:w w:val="110"/>
          <w:sz w:val="23"/>
        </w:rPr>
        <w:t>其效力，不能再</w:t>
      </w:r>
      <w:r>
        <w:rPr>
          <w:spacing w:val="-2"/>
          <w:w w:val="125"/>
          <w:sz w:val="21"/>
        </w:rPr>
        <w:t>播</w:t>
      </w:r>
      <w:r>
        <w:rPr>
          <w:spacing w:val="-2"/>
          <w:w w:val="110"/>
          <w:sz w:val="23"/>
        </w:rPr>
        <w:t>了。</w:t>
      </w:r>
      <w:r>
        <w:rPr>
          <w:rFonts w:ascii="Times New Roman" w:eastAsia="Times New Roman"/>
          <w:spacing w:val="-2"/>
          <w:w w:val="125"/>
          <w:sz w:val="17"/>
        </w:rPr>
        <w:t>7</w:t>
      </w:r>
      <w:r>
        <w:rPr>
          <w:rFonts w:ascii="Times New Roman" w:eastAsia="Times New Roman"/>
          <w:spacing w:val="7"/>
          <w:w w:val="125"/>
          <w:sz w:val="17"/>
        </w:rPr>
        <w:t> </w:t>
      </w:r>
      <w:r>
        <w:rPr>
          <w:spacing w:val="-35"/>
          <w:w w:val="110"/>
          <w:sz w:val="23"/>
        </w:rPr>
        <w:t>月 </w:t>
      </w:r>
      <w:r>
        <w:rPr>
          <w:rFonts w:ascii="Times New Roman" w:eastAsia="Times New Roman"/>
          <w:spacing w:val="-2"/>
          <w:w w:val="125"/>
          <w:sz w:val="17"/>
        </w:rPr>
        <w:t>13</w:t>
      </w:r>
      <w:r>
        <w:rPr>
          <w:rFonts w:ascii="Times New Roman" w:eastAsia="Times New Roman"/>
          <w:spacing w:val="7"/>
          <w:w w:val="125"/>
          <w:sz w:val="17"/>
        </w:rPr>
        <w:t> </w:t>
      </w:r>
      <w:r>
        <w:rPr>
          <w:spacing w:val="-34"/>
          <w:w w:val="110"/>
          <w:sz w:val="23"/>
        </w:rPr>
        <w:t>日 </w:t>
      </w:r>
      <w:r>
        <w:rPr>
          <w:rFonts w:ascii="Times New Roman" w:eastAsia="Times New Roman"/>
          <w:spacing w:val="-2"/>
          <w:w w:val="125"/>
          <w:sz w:val="17"/>
        </w:rPr>
        <w:t>NCC</w:t>
      </w:r>
      <w:r>
        <w:rPr>
          <w:rFonts w:ascii="Times New Roman" w:eastAsia="Times New Roman"/>
          <w:spacing w:val="-51"/>
          <w:w w:val="125"/>
          <w:sz w:val="17"/>
        </w:rPr>
        <w:t> </w:t>
      </w:r>
      <w:r>
        <w:rPr>
          <w:w w:val="105"/>
          <w:sz w:val="23"/>
        </w:rPr>
        <w:t>處罰</w:t>
      </w:r>
      <w:r>
        <w:rPr>
          <w:w w:val="105"/>
          <w:sz w:val="22"/>
        </w:rPr>
        <w:t>它</w:t>
      </w:r>
      <w:r>
        <w:rPr>
          <w:w w:val="105"/>
          <w:sz w:val="23"/>
        </w:rPr>
        <w:t>時，處分</w:t>
      </w:r>
      <w:r>
        <w:rPr>
          <w:w w:val="105"/>
          <w:sz w:val="22"/>
        </w:rPr>
        <w:t>送達才</w:t>
      </w:r>
      <w:r>
        <w:rPr>
          <w:w w:val="105"/>
          <w:sz w:val="23"/>
        </w:rPr>
        <w:t>有</w:t>
      </w:r>
      <w:r>
        <w:rPr>
          <w:w w:val="105"/>
          <w:sz w:val="22"/>
        </w:rPr>
        <w:t>救濟</w:t>
      </w:r>
      <w:r>
        <w:rPr>
          <w:w w:val="105"/>
          <w:sz w:val="23"/>
        </w:rPr>
        <w:t>程序，因為對外效力是依</w:t>
      </w:r>
      <w:r>
        <w:rPr>
          <w:w w:val="105"/>
          <w:sz w:val="22"/>
        </w:rPr>
        <w:t>照</w:t>
      </w:r>
      <w:r>
        <w:rPr>
          <w:spacing w:val="1"/>
          <w:w w:val="105"/>
          <w:sz w:val="22"/>
        </w:rPr>
        <w:t> </w:t>
      </w:r>
      <w:r>
        <w:rPr>
          <w:spacing w:val="-9"/>
          <w:w w:val="110"/>
          <w:sz w:val="23"/>
        </w:rPr>
        <w:t>行政程序法第 </w:t>
      </w:r>
      <w:r>
        <w:rPr>
          <w:rFonts w:ascii="Times New Roman" w:eastAsia="Times New Roman"/>
          <w:w w:val="125"/>
          <w:sz w:val="17"/>
        </w:rPr>
        <w:t>140</w:t>
      </w:r>
      <w:r>
        <w:rPr>
          <w:rFonts w:ascii="Times New Roman" w:eastAsia="Times New Roman"/>
          <w:spacing w:val="15"/>
          <w:w w:val="125"/>
          <w:sz w:val="17"/>
        </w:rPr>
        <w:t> </w:t>
      </w:r>
      <w:r>
        <w:rPr>
          <w:w w:val="110"/>
          <w:sz w:val="23"/>
        </w:rPr>
        <w:t>條，</w:t>
      </w:r>
      <w:r>
        <w:rPr>
          <w:w w:val="110"/>
          <w:sz w:val="22"/>
        </w:rPr>
        <w:t>送達</w:t>
      </w:r>
      <w:r>
        <w:rPr>
          <w:w w:val="110"/>
          <w:sz w:val="23"/>
        </w:rPr>
        <w:t>時</w:t>
      </w:r>
      <w:r>
        <w:rPr>
          <w:w w:val="110"/>
          <w:sz w:val="22"/>
        </w:rPr>
        <w:t>才</w:t>
      </w:r>
      <w:r>
        <w:rPr>
          <w:w w:val="110"/>
          <w:sz w:val="23"/>
        </w:rPr>
        <w:t>發</w:t>
      </w:r>
      <w:r>
        <w:rPr>
          <w:w w:val="110"/>
          <w:sz w:val="22"/>
        </w:rPr>
        <w:t>生</w:t>
      </w:r>
      <w:r>
        <w:rPr>
          <w:w w:val="110"/>
          <w:sz w:val="23"/>
        </w:rPr>
        <w:t>效力。</w:t>
      </w:r>
      <w:r>
        <w:rPr>
          <w:rFonts w:ascii="Times New Roman" w:eastAsia="Times New Roman"/>
          <w:w w:val="125"/>
          <w:sz w:val="17"/>
        </w:rPr>
        <w:t>13</w:t>
      </w:r>
      <w:r>
        <w:rPr>
          <w:rFonts w:ascii="Times New Roman" w:eastAsia="Times New Roman"/>
          <w:spacing w:val="14"/>
          <w:w w:val="125"/>
          <w:sz w:val="17"/>
        </w:rPr>
        <w:t> </w:t>
      </w:r>
      <w:r>
        <w:rPr>
          <w:w w:val="110"/>
          <w:sz w:val="23"/>
        </w:rPr>
        <w:t>日</w:t>
      </w:r>
      <w:r>
        <w:rPr>
          <w:w w:val="110"/>
          <w:sz w:val="22"/>
        </w:rPr>
        <w:t>送達</w:t>
      </w:r>
      <w:r>
        <w:rPr>
          <w:w w:val="125"/>
          <w:sz w:val="23"/>
        </w:rPr>
        <w:t>，</w:t>
      </w:r>
      <w:r>
        <w:rPr>
          <w:rFonts w:ascii="Times New Roman" w:eastAsia="Times New Roman"/>
          <w:w w:val="125"/>
          <w:sz w:val="17"/>
        </w:rPr>
        <w:t>15</w:t>
      </w:r>
      <w:r>
        <w:rPr>
          <w:rFonts w:ascii="Times New Roman" w:eastAsia="Times New Roman"/>
          <w:spacing w:val="-51"/>
          <w:w w:val="125"/>
          <w:sz w:val="17"/>
        </w:rPr>
        <w:t> </w:t>
      </w:r>
      <w:r>
        <w:rPr>
          <w:w w:val="105"/>
          <w:sz w:val="23"/>
        </w:rPr>
        <w:t>日條</w:t>
      </w:r>
      <w:r>
        <w:rPr>
          <w:w w:val="105"/>
          <w:sz w:val="22"/>
        </w:rPr>
        <w:t>件</w:t>
      </w:r>
      <w:r>
        <w:rPr>
          <w:w w:val="105"/>
          <w:sz w:val="23"/>
        </w:rPr>
        <w:t>成就</w:t>
      </w:r>
      <w:r>
        <w:rPr>
          <w:w w:val="105"/>
          <w:sz w:val="22"/>
        </w:rPr>
        <w:t>沒</w:t>
      </w:r>
      <w:r>
        <w:rPr>
          <w:w w:val="105"/>
          <w:sz w:val="23"/>
        </w:rPr>
        <w:t>有</w:t>
      </w:r>
      <w:r>
        <w:rPr>
          <w:w w:val="105"/>
          <w:sz w:val="20"/>
        </w:rPr>
        <w:t>跟</w:t>
      </w:r>
      <w:r>
        <w:rPr>
          <w:w w:val="105"/>
          <w:sz w:val="22"/>
        </w:rPr>
        <w:t>他</w:t>
      </w:r>
      <w:r>
        <w:rPr>
          <w:w w:val="105"/>
          <w:sz w:val="23"/>
        </w:rPr>
        <w:t>講</w:t>
      </w:r>
      <w:r>
        <w:rPr>
          <w:w w:val="105"/>
          <w:sz w:val="22"/>
        </w:rPr>
        <w:t>執</w:t>
      </w:r>
      <w:r>
        <w:rPr>
          <w:w w:val="105"/>
          <w:sz w:val="23"/>
        </w:rPr>
        <w:t>證</w:t>
      </w:r>
      <w:r>
        <w:rPr>
          <w:w w:val="105"/>
          <w:sz w:val="22"/>
        </w:rPr>
        <w:t>照沒</w:t>
      </w:r>
      <w:r>
        <w:rPr>
          <w:w w:val="105"/>
          <w:sz w:val="23"/>
        </w:rPr>
        <w:t>了，所以就會有第</w:t>
      </w:r>
      <w:r>
        <w:rPr>
          <w:w w:val="105"/>
          <w:sz w:val="22"/>
        </w:rPr>
        <w:t>三種</w:t>
      </w:r>
      <w:r>
        <w:rPr>
          <w:w w:val="105"/>
          <w:sz w:val="23"/>
        </w:rPr>
        <w:t>溯</w:t>
      </w:r>
      <w:r>
        <w:rPr>
          <w:spacing w:val="1"/>
          <w:w w:val="105"/>
          <w:sz w:val="23"/>
        </w:rPr>
        <w:t> </w:t>
      </w:r>
      <w:r>
        <w:rPr>
          <w:w w:val="110"/>
          <w:sz w:val="23"/>
        </w:rPr>
        <w:t>及</w:t>
      </w:r>
      <w:r>
        <w:rPr>
          <w:w w:val="110"/>
          <w:sz w:val="22"/>
        </w:rPr>
        <w:t>失</w:t>
      </w:r>
      <w:r>
        <w:rPr>
          <w:w w:val="110"/>
          <w:sz w:val="23"/>
        </w:rPr>
        <w:t>效。這</w:t>
      </w:r>
      <w:r>
        <w:rPr>
          <w:w w:val="110"/>
          <w:sz w:val="22"/>
        </w:rPr>
        <w:t>種</w:t>
      </w:r>
      <w:r>
        <w:rPr>
          <w:w w:val="115"/>
          <w:sz w:val="21"/>
        </w:rPr>
        <w:t>惡</w:t>
      </w:r>
      <w:r>
        <w:rPr>
          <w:w w:val="110"/>
          <w:sz w:val="23"/>
        </w:rPr>
        <w:t>性最</w:t>
      </w:r>
      <w:r>
        <w:rPr>
          <w:w w:val="110"/>
          <w:sz w:val="22"/>
        </w:rPr>
        <w:t>嚴</w:t>
      </w:r>
      <w:r>
        <w:rPr>
          <w:w w:val="110"/>
          <w:sz w:val="23"/>
        </w:rPr>
        <w:t>重，撤銷</w:t>
      </w:r>
      <w:r>
        <w:rPr>
          <w:w w:val="115"/>
          <w:sz w:val="20"/>
        </w:rPr>
        <w:t>光</w:t>
      </w:r>
      <w:r>
        <w:rPr>
          <w:w w:val="110"/>
          <w:sz w:val="22"/>
        </w:rPr>
        <w:t>明</w:t>
      </w:r>
      <w:r>
        <w:rPr>
          <w:w w:val="115"/>
          <w:sz w:val="21"/>
        </w:rPr>
        <w:t>磊</w:t>
      </w:r>
      <w:r>
        <w:rPr>
          <w:w w:val="110"/>
          <w:sz w:val="23"/>
        </w:rPr>
        <w:t>落，</w:t>
      </w:r>
      <w:r>
        <w:rPr>
          <w:w w:val="110"/>
          <w:sz w:val="22"/>
        </w:rPr>
        <w:t>廢止比</w:t>
      </w:r>
      <w:r>
        <w:rPr>
          <w:w w:val="110"/>
          <w:sz w:val="23"/>
        </w:rPr>
        <w:t>較</w:t>
      </w:r>
      <w:r>
        <w:rPr>
          <w:w w:val="110"/>
          <w:sz w:val="22"/>
        </w:rPr>
        <w:t>少</w:t>
      </w:r>
      <w:r>
        <w:rPr>
          <w:w w:val="110"/>
          <w:sz w:val="23"/>
        </w:rPr>
        <w:t>溯</w:t>
      </w:r>
      <w:r>
        <w:rPr>
          <w:w w:val="105"/>
          <w:sz w:val="23"/>
        </w:rPr>
        <w:t>及，因為撤銷溯及</w:t>
      </w:r>
      <w:r>
        <w:rPr>
          <w:w w:val="105"/>
          <w:sz w:val="22"/>
        </w:rPr>
        <w:t>案件比</w:t>
      </w:r>
      <w:r>
        <w:rPr>
          <w:w w:val="105"/>
          <w:sz w:val="23"/>
        </w:rPr>
        <w:t>較多，</w:t>
      </w:r>
      <w:r>
        <w:rPr>
          <w:w w:val="105"/>
          <w:sz w:val="22"/>
        </w:rPr>
        <w:t>廢止比</w:t>
      </w:r>
      <w:r>
        <w:rPr>
          <w:w w:val="105"/>
          <w:sz w:val="23"/>
        </w:rPr>
        <w:t>較</w:t>
      </w:r>
      <w:r>
        <w:rPr>
          <w:w w:val="105"/>
          <w:sz w:val="22"/>
        </w:rPr>
        <w:t>少</w:t>
      </w:r>
      <w:r>
        <w:rPr>
          <w:w w:val="105"/>
          <w:sz w:val="23"/>
        </w:rPr>
        <w:t>。</w:t>
      </w:r>
      <w:r>
        <w:rPr>
          <w:w w:val="105"/>
          <w:sz w:val="22"/>
        </w:rPr>
        <w:t>像</w:t>
      </w:r>
      <w:r>
        <w:rPr>
          <w:w w:val="105"/>
          <w:sz w:val="23"/>
        </w:rPr>
        <w:t>主管加給</w:t>
      </w:r>
      <w:r>
        <w:rPr>
          <w:spacing w:val="1"/>
          <w:w w:val="105"/>
          <w:sz w:val="23"/>
        </w:rPr>
        <w:t> </w:t>
      </w:r>
      <w:r>
        <w:rPr>
          <w:w w:val="105"/>
          <w:sz w:val="22"/>
        </w:rPr>
        <w:t>若</w:t>
      </w:r>
      <w:r>
        <w:rPr>
          <w:w w:val="105"/>
          <w:sz w:val="23"/>
        </w:rPr>
        <w:t>有</w:t>
      </w:r>
      <w:r>
        <w:rPr>
          <w:w w:val="105"/>
          <w:sz w:val="22"/>
        </w:rPr>
        <w:t>錯</w:t>
      </w:r>
      <w:r>
        <w:rPr>
          <w:w w:val="105"/>
          <w:sz w:val="23"/>
        </w:rPr>
        <w:t>，追回來</w:t>
      </w:r>
      <w:r>
        <w:rPr>
          <w:w w:val="105"/>
          <w:sz w:val="21"/>
        </w:rPr>
        <w:t>啊</w:t>
      </w:r>
      <w:r>
        <w:rPr>
          <w:w w:val="105"/>
          <w:sz w:val="23"/>
        </w:rPr>
        <w:t>。代理一定期</w:t>
      </w:r>
      <w:r>
        <w:rPr>
          <w:w w:val="105"/>
          <w:sz w:val="22"/>
        </w:rPr>
        <w:t>限</w:t>
      </w:r>
      <w:r>
        <w:rPr>
          <w:w w:val="105"/>
          <w:sz w:val="23"/>
        </w:rPr>
        <w:t>後</w:t>
      </w:r>
      <w:r>
        <w:rPr>
          <w:w w:val="105"/>
          <w:sz w:val="22"/>
        </w:rPr>
        <w:t>才</w:t>
      </w:r>
      <w:r>
        <w:rPr>
          <w:w w:val="105"/>
          <w:sz w:val="23"/>
        </w:rPr>
        <w:t>有主管加給，</w:t>
      </w:r>
      <w:r>
        <w:rPr>
          <w:w w:val="105"/>
          <w:sz w:val="22"/>
        </w:rPr>
        <w:t>若沒</w:t>
      </w:r>
      <w:r>
        <w:rPr>
          <w:spacing w:val="1"/>
          <w:w w:val="105"/>
          <w:sz w:val="22"/>
        </w:rPr>
        <w:t> </w:t>
      </w:r>
      <w:r>
        <w:rPr>
          <w:spacing w:val="-19"/>
          <w:w w:val="110"/>
          <w:sz w:val="23"/>
        </w:rPr>
        <w:t>有超過 </w:t>
      </w:r>
      <w:r>
        <w:rPr>
          <w:rFonts w:ascii="Times New Roman" w:eastAsia="Times New Roman"/>
          <w:spacing w:val="-3"/>
          <w:w w:val="110"/>
          <w:sz w:val="17"/>
        </w:rPr>
        <w:t>10</w:t>
      </w:r>
      <w:r>
        <w:rPr>
          <w:rFonts w:ascii="Times New Roman" w:eastAsia="Times New Roman"/>
          <w:spacing w:val="13"/>
          <w:w w:val="110"/>
          <w:sz w:val="17"/>
        </w:rPr>
        <w:t> </w:t>
      </w:r>
      <w:r>
        <w:rPr>
          <w:spacing w:val="-3"/>
          <w:w w:val="110"/>
          <w:sz w:val="23"/>
        </w:rPr>
        <w:t>日給</w:t>
      </w:r>
      <w:r>
        <w:rPr>
          <w:spacing w:val="-3"/>
          <w:w w:val="110"/>
          <w:sz w:val="22"/>
        </w:rPr>
        <w:t>他</w:t>
      </w:r>
      <w:r>
        <w:rPr>
          <w:spacing w:val="-3"/>
          <w:w w:val="110"/>
          <w:sz w:val="23"/>
        </w:rPr>
        <w:t>是違法，要撤銷。溯及</w:t>
      </w:r>
      <w:r>
        <w:rPr>
          <w:spacing w:val="-3"/>
          <w:w w:val="110"/>
          <w:sz w:val="22"/>
        </w:rPr>
        <w:t>既往還</w:t>
      </w:r>
      <w:r>
        <w:rPr>
          <w:spacing w:val="-2"/>
          <w:w w:val="110"/>
          <w:sz w:val="23"/>
        </w:rPr>
        <w:t>有優</w:t>
      </w:r>
      <w:r>
        <w:rPr>
          <w:spacing w:val="-2"/>
          <w:w w:val="110"/>
          <w:sz w:val="21"/>
        </w:rPr>
        <w:t>惠</w:t>
      </w:r>
      <w:r>
        <w:rPr>
          <w:spacing w:val="-2"/>
          <w:w w:val="110"/>
          <w:sz w:val="23"/>
        </w:rPr>
        <w:t>存</w:t>
      </w:r>
      <w:r>
        <w:rPr>
          <w:spacing w:val="-2"/>
          <w:w w:val="110"/>
          <w:sz w:val="22"/>
        </w:rPr>
        <w:t>款</w:t>
      </w:r>
    </w:p>
    <w:p>
      <w:pPr>
        <w:pStyle w:val="BodyText"/>
        <w:spacing w:before="12"/>
        <w:rPr>
          <w:sz w:val="11"/>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398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spacing w:line="288" w:lineRule="auto" w:before="60"/>
        <w:ind w:left="169" w:right="270" w:firstLine="0"/>
        <w:jc w:val="both"/>
        <w:rPr>
          <w:rFonts w:ascii="Times New Roman" w:eastAsia="Times New Roman"/>
          <w:sz w:val="17"/>
        </w:rPr>
      </w:pPr>
      <w:r>
        <w:rPr>
          <w:w w:val="105"/>
          <w:sz w:val="20"/>
        </w:rPr>
        <w:t>利</w:t>
      </w:r>
      <w:r>
        <w:rPr>
          <w:w w:val="105"/>
          <w:sz w:val="22"/>
        </w:rPr>
        <w:t>息</w:t>
      </w:r>
      <w:r>
        <w:rPr>
          <w:w w:val="105"/>
          <w:sz w:val="23"/>
        </w:rPr>
        <w:t>規定，依照新規定</w:t>
      </w:r>
      <w:r>
        <w:rPr>
          <w:w w:val="105"/>
          <w:sz w:val="22"/>
        </w:rPr>
        <w:t>金</w:t>
      </w:r>
      <w:r>
        <w:rPr>
          <w:w w:val="105"/>
          <w:sz w:val="23"/>
        </w:rPr>
        <w:t>額減</w:t>
      </w:r>
      <w:r>
        <w:rPr>
          <w:w w:val="105"/>
          <w:sz w:val="22"/>
        </w:rPr>
        <w:t>少</w:t>
      </w:r>
      <w:r>
        <w:rPr>
          <w:w w:val="105"/>
          <w:sz w:val="23"/>
        </w:rPr>
        <w:t>，減</w:t>
      </w:r>
      <w:r>
        <w:rPr>
          <w:w w:val="105"/>
          <w:sz w:val="22"/>
        </w:rPr>
        <w:t>少</w:t>
      </w:r>
      <w:r>
        <w:rPr>
          <w:w w:val="105"/>
          <w:sz w:val="23"/>
        </w:rPr>
        <w:t>行政處分通知書是</w:t>
      </w:r>
      <w:r>
        <w:rPr>
          <w:spacing w:val="1"/>
          <w:w w:val="105"/>
          <w:sz w:val="23"/>
        </w:rPr>
        <w:t> </w:t>
      </w:r>
      <w:r>
        <w:rPr>
          <w:spacing w:val="-12"/>
          <w:w w:val="110"/>
          <w:sz w:val="22"/>
        </w:rPr>
        <w:t>廢止</w:t>
      </w:r>
      <w:r>
        <w:rPr>
          <w:spacing w:val="-15"/>
          <w:w w:val="110"/>
          <w:sz w:val="23"/>
        </w:rPr>
        <w:t>，沒有溯及。當初規定能存 </w:t>
      </w:r>
      <w:r>
        <w:rPr>
          <w:rFonts w:ascii="Times New Roman" w:eastAsia="Times New Roman"/>
          <w:spacing w:val="-3"/>
          <w:w w:val="125"/>
          <w:sz w:val="17"/>
        </w:rPr>
        <w:t>200</w:t>
      </w:r>
      <w:r>
        <w:rPr>
          <w:rFonts w:ascii="Times New Roman" w:eastAsia="Times New Roman"/>
          <w:spacing w:val="17"/>
          <w:w w:val="125"/>
          <w:sz w:val="17"/>
        </w:rPr>
        <w:t> </w:t>
      </w:r>
      <w:r>
        <w:rPr>
          <w:spacing w:val="-12"/>
          <w:w w:val="110"/>
          <w:sz w:val="22"/>
        </w:rPr>
        <w:t>萬元</w:t>
      </w:r>
      <w:r>
        <w:rPr>
          <w:spacing w:val="-10"/>
          <w:w w:val="110"/>
          <w:sz w:val="23"/>
        </w:rPr>
        <w:t>，後來</w:t>
      </w:r>
      <w:r>
        <w:rPr>
          <w:spacing w:val="-4"/>
          <w:w w:val="110"/>
          <w:sz w:val="22"/>
        </w:rPr>
        <w:t>變</w:t>
      </w:r>
      <w:r>
        <w:rPr>
          <w:spacing w:val="-29"/>
          <w:w w:val="110"/>
          <w:sz w:val="23"/>
        </w:rPr>
        <w:t>成 </w:t>
      </w:r>
      <w:r>
        <w:rPr>
          <w:rFonts w:ascii="Times New Roman" w:eastAsia="Times New Roman"/>
          <w:spacing w:val="-3"/>
          <w:w w:val="125"/>
          <w:sz w:val="17"/>
        </w:rPr>
        <w:t>100</w:t>
      </w:r>
      <w:r>
        <w:rPr>
          <w:rFonts w:ascii="Times New Roman" w:eastAsia="Times New Roman"/>
          <w:spacing w:val="18"/>
          <w:w w:val="125"/>
          <w:sz w:val="17"/>
        </w:rPr>
        <w:t> </w:t>
      </w:r>
      <w:r>
        <w:rPr>
          <w:w w:val="110"/>
          <w:sz w:val="22"/>
        </w:rPr>
        <w:t>萬</w:t>
      </w:r>
      <w:r>
        <w:rPr>
          <w:w w:val="105"/>
          <w:sz w:val="22"/>
        </w:rPr>
        <w:t>元</w:t>
      </w:r>
      <w:r>
        <w:rPr>
          <w:w w:val="105"/>
          <w:sz w:val="23"/>
        </w:rPr>
        <w:t>。早期行政處分是合法，這新規定</w:t>
      </w:r>
      <w:r>
        <w:rPr>
          <w:w w:val="105"/>
          <w:sz w:val="22"/>
        </w:rPr>
        <w:t>改變</w:t>
      </w:r>
      <w:r>
        <w:rPr>
          <w:w w:val="105"/>
          <w:sz w:val="23"/>
        </w:rPr>
        <w:t>，實務是</w:t>
      </w:r>
      <w:r>
        <w:rPr>
          <w:w w:val="105"/>
          <w:sz w:val="22"/>
        </w:rPr>
        <w:t>送</w:t>
      </w:r>
      <w:r>
        <w:rPr>
          <w:w w:val="105"/>
          <w:sz w:val="23"/>
        </w:rPr>
        <w:t>達到</w:t>
      </w:r>
      <w:r>
        <w:rPr>
          <w:spacing w:val="1"/>
          <w:w w:val="105"/>
          <w:sz w:val="23"/>
        </w:rPr>
        <w:t> </w:t>
      </w:r>
      <w:r>
        <w:rPr>
          <w:w w:val="105"/>
          <w:sz w:val="23"/>
        </w:rPr>
        <w:t>相對人</w:t>
      </w:r>
      <w:r>
        <w:rPr>
          <w:w w:val="105"/>
          <w:sz w:val="22"/>
        </w:rPr>
        <w:t>那</w:t>
      </w:r>
      <w:r>
        <w:rPr>
          <w:w w:val="105"/>
          <w:sz w:val="23"/>
        </w:rPr>
        <w:t>天開始計算，合法行政處分</w:t>
      </w:r>
      <w:r>
        <w:rPr>
          <w:w w:val="105"/>
          <w:sz w:val="22"/>
        </w:rPr>
        <w:t>廢止</w:t>
      </w:r>
      <w:r>
        <w:rPr>
          <w:w w:val="105"/>
          <w:sz w:val="23"/>
        </w:rPr>
        <w:t>沒有溯及是原則</w:t>
      </w:r>
      <w:r>
        <w:rPr>
          <w:w w:val="110"/>
          <w:sz w:val="23"/>
        </w:rPr>
        <w:t>性規定。</w:t>
      </w:r>
      <w:r>
        <w:rPr>
          <w:rFonts w:ascii="Times New Roman" w:eastAsia="Times New Roman"/>
          <w:w w:val="144"/>
          <w:sz w:val="17"/>
        </w:rPr>
        <w:t> </w:t>
      </w:r>
    </w:p>
    <w:p>
      <w:pPr>
        <w:spacing w:line="288" w:lineRule="auto" w:before="141"/>
        <w:ind w:left="169" w:right="275" w:firstLine="493"/>
        <w:jc w:val="both"/>
        <w:rPr>
          <w:rFonts w:ascii="Times New Roman" w:eastAsia="Times New Roman"/>
          <w:sz w:val="17"/>
        </w:rPr>
      </w:pPr>
      <w:r>
        <w:rPr>
          <w:rFonts w:ascii="Times New Roman" w:eastAsia="Times New Roman"/>
          <w:spacing w:val="-1"/>
          <w:w w:val="125"/>
          <w:sz w:val="17"/>
        </w:rPr>
        <w:t>NCC</w:t>
      </w:r>
      <w:r>
        <w:rPr>
          <w:rFonts w:ascii="Times New Roman" w:eastAsia="Times New Roman"/>
          <w:spacing w:val="-9"/>
          <w:w w:val="125"/>
          <w:sz w:val="17"/>
        </w:rPr>
        <w:t> </w:t>
      </w:r>
      <w:r>
        <w:rPr>
          <w:spacing w:val="-1"/>
          <w:w w:val="110"/>
          <w:sz w:val="23"/>
        </w:rPr>
        <w:t>對年代</w:t>
      </w:r>
      <w:r>
        <w:rPr>
          <w:spacing w:val="-1"/>
          <w:w w:val="110"/>
          <w:sz w:val="22"/>
        </w:rPr>
        <w:t>綜</w:t>
      </w:r>
      <w:r>
        <w:rPr>
          <w:spacing w:val="-1"/>
          <w:w w:val="110"/>
          <w:sz w:val="23"/>
        </w:rPr>
        <w:t>合</w:t>
      </w:r>
      <w:r>
        <w:rPr>
          <w:spacing w:val="-1"/>
          <w:w w:val="110"/>
          <w:sz w:val="22"/>
        </w:rPr>
        <w:t>台</w:t>
      </w:r>
      <w:r>
        <w:rPr>
          <w:spacing w:val="-1"/>
          <w:w w:val="110"/>
          <w:sz w:val="23"/>
        </w:rPr>
        <w:t>條件成就</w:t>
      </w:r>
      <w:r>
        <w:rPr>
          <w:spacing w:val="-1"/>
          <w:w w:val="110"/>
          <w:sz w:val="22"/>
        </w:rPr>
        <w:t>呢</w:t>
      </w:r>
      <w:r>
        <w:rPr>
          <w:spacing w:val="-1"/>
          <w:w w:val="110"/>
          <w:sz w:val="23"/>
        </w:rPr>
        <w:t>，就有溯及效力。因為</w:t>
      </w:r>
      <w:r>
        <w:rPr>
          <w:spacing w:val="-19"/>
          <w:w w:val="110"/>
          <w:sz w:val="23"/>
        </w:rPr>
        <w:t>確實在 </w:t>
      </w:r>
      <w:r>
        <w:rPr>
          <w:rFonts w:ascii="Times New Roman" w:eastAsia="Times New Roman"/>
          <w:spacing w:val="-2"/>
          <w:w w:val="115"/>
          <w:sz w:val="17"/>
        </w:rPr>
        <w:t>7</w:t>
      </w:r>
      <w:r>
        <w:rPr>
          <w:rFonts w:ascii="Times New Roman" w:eastAsia="Times New Roman"/>
          <w:spacing w:val="11"/>
          <w:w w:val="115"/>
          <w:sz w:val="17"/>
        </w:rPr>
        <w:t> </w:t>
      </w:r>
      <w:r>
        <w:rPr>
          <w:spacing w:val="-35"/>
          <w:w w:val="110"/>
          <w:sz w:val="23"/>
        </w:rPr>
        <w:t>月 </w:t>
      </w:r>
      <w:r>
        <w:rPr>
          <w:rFonts w:ascii="Times New Roman" w:eastAsia="Times New Roman"/>
          <w:spacing w:val="-2"/>
          <w:w w:val="115"/>
          <w:sz w:val="17"/>
        </w:rPr>
        <w:t>15</w:t>
      </w:r>
      <w:r>
        <w:rPr>
          <w:rFonts w:ascii="Times New Roman" w:eastAsia="Times New Roman"/>
          <w:spacing w:val="12"/>
          <w:w w:val="115"/>
          <w:sz w:val="17"/>
        </w:rPr>
        <w:t> </w:t>
      </w:r>
      <w:r>
        <w:rPr>
          <w:spacing w:val="-15"/>
          <w:w w:val="110"/>
          <w:sz w:val="23"/>
        </w:rPr>
        <w:t>日通知他</w:t>
      </w:r>
      <w:r>
        <w:rPr>
          <w:spacing w:val="-2"/>
          <w:w w:val="115"/>
          <w:sz w:val="23"/>
        </w:rPr>
        <w:t>，</w:t>
      </w:r>
      <w:r>
        <w:rPr>
          <w:rFonts w:ascii="Times New Roman" w:eastAsia="Times New Roman"/>
          <w:spacing w:val="-2"/>
          <w:w w:val="115"/>
          <w:sz w:val="17"/>
        </w:rPr>
        <w:t>7</w:t>
      </w:r>
      <w:r>
        <w:rPr>
          <w:rFonts w:ascii="Times New Roman" w:eastAsia="Times New Roman"/>
          <w:spacing w:val="11"/>
          <w:w w:val="115"/>
          <w:sz w:val="17"/>
        </w:rPr>
        <w:t> </w:t>
      </w:r>
      <w:r>
        <w:rPr>
          <w:spacing w:val="-35"/>
          <w:w w:val="110"/>
          <w:sz w:val="23"/>
        </w:rPr>
        <w:t>月 </w:t>
      </w:r>
      <w:r>
        <w:rPr>
          <w:rFonts w:ascii="Times New Roman" w:eastAsia="Times New Roman"/>
          <w:spacing w:val="-1"/>
          <w:w w:val="115"/>
          <w:sz w:val="17"/>
        </w:rPr>
        <w:t>15</w:t>
      </w:r>
      <w:r>
        <w:rPr>
          <w:rFonts w:ascii="Times New Roman" w:eastAsia="Times New Roman"/>
          <w:spacing w:val="12"/>
          <w:w w:val="115"/>
          <w:sz w:val="17"/>
        </w:rPr>
        <w:t> </w:t>
      </w:r>
      <w:r>
        <w:rPr>
          <w:spacing w:val="-1"/>
          <w:w w:val="110"/>
          <w:sz w:val="23"/>
        </w:rPr>
        <w:t>日被罰</w:t>
      </w:r>
      <w:r>
        <w:rPr>
          <w:spacing w:val="-1"/>
          <w:w w:val="115"/>
          <w:sz w:val="21"/>
        </w:rPr>
        <w:t>錢</w:t>
      </w:r>
      <w:r>
        <w:rPr>
          <w:spacing w:val="-1"/>
          <w:w w:val="110"/>
          <w:sz w:val="23"/>
        </w:rPr>
        <w:t>條件成就沒有另</w:t>
      </w:r>
      <w:r>
        <w:rPr>
          <w:spacing w:val="-15"/>
          <w:w w:val="110"/>
          <w:sz w:val="23"/>
        </w:rPr>
        <w:t>外通知，</w:t>
      </w:r>
      <w:r>
        <w:rPr>
          <w:spacing w:val="-2"/>
          <w:w w:val="110"/>
          <w:sz w:val="22"/>
        </w:rPr>
        <w:t>直</w:t>
      </w:r>
      <w:r>
        <w:rPr>
          <w:spacing w:val="-1"/>
          <w:w w:val="110"/>
          <w:sz w:val="23"/>
        </w:rPr>
        <w:t>到</w:t>
      </w:r>
      <w:r>
        <w:rPr>
          <w:spacing w:val="-2"/>
          <w:w w:val="110"/>
          <w:sz w:val="21"/>
        </w:rPr>
        <w:t>聖誕</w:t>
      </w:r>
      <w:r>
        <w:rPr>
          <w:spacing w:val="-2"/>
          <w:w w:val="110"/>
          <w:sz w:val="23"/>
        </w:rPr>
        <w:t>節前晚才通知要</w:t>
      </w:r>
      <w:r>
        <w:rPr>
          <w:spacing w:val="-2"/>
          <w:w w:val="110"/>
          <w:sz w:val="22"/>
        </w:rPr>
        <w:t>把</w:t>
      </w:r>
      <w:r>
        <w:rPr>
          <w:spacing w:val="-2"/>
          <w:w w:val="110"/>
          <w:sz w:val="21"/>
        </w:rPr>
        <w:t>電</w:t>
      </w:r>
      <w:r>
        <w:rPr>
          <w:spacing w:val="-1"/>
          <w:w w:val="110"/>
          <w:sz w:val="22"/>
        </w:rPr>
        <w:t>視</w:t>
      </w:r>
      <w:r>
        <w:rPr>
          <w:spacing w:val="-2"/>
          <w:w w:val="110"/>
          <w:sz w:val="23"/>
        </w:rPr>
        <w:t>關</w:t>
      </w:r>
      <w:r>
        <w:rPr>
          <w:spacing w:val="-26"/>
          <w:w w:val="110"/>
          <w:sz w:val="22"/>
        </w:rPr>
        <w:t>掉</w:t>
      </w:r>
      <w:r>
        <w:rPr>
          <w:spacing w:val="-14"/>
          <w:w w:val="110"/>
          <w:sz w:val="23"/>
        </w:rPr>
        <w:t>，</w:t>
      </w:r>
      <w:r>
        <w:rPr>
          <w:rFonts w:ascii="Times New Roman" w:eastAsia="Times New Roman"/>
          <w:spacing w:val="-14"/>
          <w:w w:val="110"/>
          <w:sz w:val="17"/>
        </w:rPr>
        <w:t>7</w:t>
      </w:r>
      <w:r>
        <w:rPr>
          <w:rFonts w:ascii="Times New Roman" w:eastAsia="Times New Roman"/>
          <w:spacing w:val="14"/>
          <w:w w:val="110"/>
          <w:sz w:val="17"/>
        </w:rPr>
        <w:t> </w:t>
      </w:r>
      <w:r>
        <w:rPr>
          <w:spacing w:val="-2"/>
          <w:w w:val="110"/>
          <w:sz w:val="23"/>
        </w:rPr>
        <w:t>天就命關</w:t>
      </w:r>
      <w:r>
        <w:rPr>
          <w:w w:val="110"/>
          <w:sz w:val="22"/>
        </w:rPr>
        <w:t>閉</w:t>
      </w:r>
      <w:r>
        <w:rPr>
          <w:w w:val="110"/>
          <w:sz w:val="23"/>
        </w:rPr>
        <w:t>節目。</w:t>
      </w:r>
      <w:r>
        <w:rPr>
          <w:rFonts w:ascii="Times New Roman" w:eastAsia="Times New Roman"/>
          <w:w w:val="144"/>
          <w:sz w:val="17"/>
        </w:rPr>
        <w:t> </w:t>
      </w:r>
    </w:p>
    <w:p>
      <w:pPr>
        <w:spacing w:before="139"/>
        <w:ind w:left="169" w:right="0" w:firstLine="0"/>
        <w:jc w:val="left"/>
        <w:rPr>
          <w:rFonts w:ascii="Times New Roman" w:eastAsia="Times New Roman"/>
          <w:sz w:val="17"/>
        </w:rPr>
      </w:pPr>
      <w:r>
        <w:rPr>
          <w:w w:val="110"/>
          <w:sz w:val="22"/>
        </w:rPr>
        <w:t>四</w:t>
      </w:r>
      <w:r>
        <w:rPr>
          <w:w w:val="110"/>
          <w:sz w:val="23"/>
        </w:rPr>
        <w:t>、法律禁</w:t>
      </w:r>
      <w:r>
        <w:rPr>
          <w:w w:val="110"/>
          <w:sz w:val="22"/>
        </w:rPr>
        <w:t>止</w:t>
      </w:r>
      <w:r>
        <w:rPr>
          <w:w w:val="110"/>
          <w:sz w:val="23"/>
        </w:rPr>
        <w:t>溯及原則的</w:t>
      </w:r>
      <w:r>
        <w:rPr>
          <w:w w:val="110"/>
          <w:sz w:val="22"/>
        </w:rPr>
        <w:t>根</w:t>
      </w:r>
      <w:r>
        <w:rPr>
          <w:w w:val="110"/>
          <w:sz w:val="23"/>
        </w:rPr>
        <w:t>據</w:t>
      </w:r>
      <w:r>
        <w:rPr>
          <w:rFonts w:ascii="Times New Roman" w:eastAsia="Times New Roman"/>
          <w:w w:val="144"/>
          <w:sz w:val="17"/>
        </w:rPr>
        <w:t> </w:t>
      </w:r>
    </w:p>
    <w:p>
      <w:pPr>
        <w:pStyle w:val="BodyText"/>
        <w:spacing w:before="4"/>
        <w:rPr>
          <w:rFonts w:ascii="Times New Roman"/>
          <w:sz w:val="17"/>
        </w:rPr>
      </w:pPr>
    </w:p>
    <w:p>
      <w:pPr>
        <w:pStyle w:val="BodyText"/>
        <w:spacing w:line="288" w:lineRule="auto" w:before="1"/>
        <w:ind w:left="169" w:right="270" w:firstLine="493"/>
        <w:jc w:val="both"/>
      </w:pPr>
      <w:r>
        <w:rPr>
          <w:w w:val="105"/>
        </w:rPr>
        <w:t>溯及涉及面向因為是法律秩序原則很</w:t>
      </w:r>
      <w:r>
        <w:rPr>
          <w:w w:val="105"/>
          <w:sz w:val="22"/>
        </w:rPr>
        <w:t>少</w:t>
      </w:r>
      <w:r>
        <w:rPr>
          <w:w w:val="105"/>
        </w:rPr>
        <w:t>破壞安定性，</w:t>
      </w:r>
      <w:r>
        <w:rPr>
          <w:spacing w:val="1"/>
          <w:w w:val="105"/>
        </w:rPr>
        <w:t> </w:t>
      </w:r>
      <w:r>
        <w:rPr>
          <w:w w:val="105"/>
        </w:rPr>
        <w:t>所以</w:t>
      </w:r>
      <w:r>
        <w:rPr>
          <w:w w:val="105"/>
          <w:sz w:val="22"/>
        </w:rPr>
        <w:t>臺</w:t>
      </w:r>
      <w:r>
        <w:rPr>
          <w:w w:val="105"/>
        </w:rPr>
        <w:t>大教授</w:t>
      </w:r>
      <w:r>
        <w:rPr>
          <w:w w:val="105"/>
          <w:sz w:val="21"/>
        </w:rPr>
        <w:t>宿舍</w:t>
      </w:r>
      <w:r>
        <w:rPr>
          <w:spacing w:val="5"/>
          <w:w w:val="105"/>
        </w:rPr>
        <w:t>分為 </w:t>
      </w:r>
      <w:r>
        <w:rPr>
          <w:rFonts w:ascii="Times New Roman" w:eastAsia="Times New Roman"/>
          <w:w w:val="105"/>
          <w:sz w:val="17"/>
        </w:rPr>
        <w:t>2</w:t>
      </w:r>
      <w:r>
        <w:rPr>
          <w:rFonts w:ascii="Times New Roman" w:eastAsia="Times New Roman"/>
          <w:spacing w:val="5"/>
          <w:w w:val="105"/>
          <w:sz w:val="17"/>
        </w:rPr>
        <w:t> </w:t>
      </w:r>
      <w:r>
        <w:rPr>
          <w:spacing w:val="3"/>
          <w:w w:val="105"/>
        </w:rPr>
        <w:t>種。第 </w:t>
      </w:r>
      <w:r>
        <w:rPr>
          <w:rFonts w:ascii="Times New Roman" w:eastAsia="Times New Roman"/>
          <w:w w:val="105"/>
          <w:sz w:val="17"/>
        </w:rPr>
        <w:t>1</w:t>
      </w:r>
      <w:r>
        <w:rPr>
          <w:rFonts w:ascii="Times New Roman" w:eastAsia="Times New Roman"/>
          <w:spacing w:val="4"/>
          <w:w w:val="105"/>
          <w:sz w:val="17"/>
        </w:rPr>
        <w:t> </w:t>
      </w:r>
      <w:r>
        <w:rPr>
          <w:w w:val="105"/>
        </w:rPr>
        <w:t>種因為法安定性保</w:t>
      </w:r>
      <w:r>
        <w:rPr>
          <w:w w:val="105"/>
          <w:sz w:val="22"/>
        </w:rPr>
        <w:t>留</w:t>
      </w:r>
      <w:r>
        <w:rPr>
          <w:w w:val="105"/>
        </w:rPr>
        <w:t>，</w:t>
      </w:r>
    </w:p>
    <w:p>
      <w:pPr>
        <w:pStyle w:val="BodyText"/>
        <w:spacing w:line="288" w:lineRule="auto"/>
        <w:ind w:left="169" w:right="270"/>
        <w:jc w:val="both"/>
        <w:rPr>
          <w:rFonts w:ascii="Times New Roman" w:eastAsia="Times New Roman"/>
          <w:sz w:val="17"/>
        </w:rPr>
      </w:pPr>
      <w:r>
        <w:rPr>
          <w:spacing w:val="19"/>
          <w:w w:val="105"/>
        </w:rPr>
        <w:t>第 </w:t>
      </w:r>
      <w:r>
        <w:rPr>
          <w:rFonts w:ascii="Times New Roman" w:eastAsia="Times New Roman"/>
          <w:w w:val="105"/>
          <w:sz w:val="17"/>
        </w:rPr>
        <w:t>2</w:t>
      </w:r>
      <w:r>
        <w:rPr>
          <w:rFonts w:ascii="Times New Roman" w:eastAsia="Times New Roman"/>
          <w:spacing w:val="29"/>
          <w:w w:val="105"/>
          <w:sz w:val="17"/>
        </w:rPr>
        <w:t> </w:t>
      </w:r>
      <w:r>
        <w:rPr>
          <w:w w:val="105"/>
        </w:rPr>
        <w:t>種為信賴保護原則，追繳主管加給或追繳任何加給，</w:t>
      </w:r>
      <w:r>
        <w:rPr>
          <w:spacing w:val="-119"/>
          <w:w w:val="105"/>
        </w:rPr>
        <w:t> </w:t>
      </w:r>
      <w:r>
        <w:rPr>
          <w:w w:val="105"/>
        </w:rPr>
        <w:t>信賴保護是行政處分可否撤銷的另一主要理由，</w:t>
      </w:r>
      <w:r>
        <w:rPr>
          <w:w w:val="105"/>
          <w:sz w:val="22"/>
        </w:rPr>
        <w:t>跟</w:t>
      </w:r>
      <w:r>
        <w:rPr>
          <w:w w:val="105"/>
        </w:rPr>
        <w:t>溯及無關，不得超</w:t>
      </w:r>
      <w:r>
        <w:rPr>
          <w:w w:val="105"/>
          <w:sz w:val="22"/>
        </w:rPr>
        <w:t>越它</w:t>
      </w:r>
      <w:r>
        <w:rPr>
          <w:w w:val="105"/>
        </w:rPr>
        <w:t>。因為當事人信賴保護，人事弄錯加給，</w:t>
      </w:r>
      <w:r>
        <w:rPr>
          <w:spacing w:val="1"/>
          <w:w w:val="105"/>
        </w:rPr>
        <w:t> </w:t>
      </w:r>
      <w:r>
        <w:rPr>
          <w:w w:val="105"/>
        </w:rPr>
        <w:t>何</w:t>
      </w:r>
      <w:r>
        <w:rPr>
          <w:w w:val="105"/>
          <w:sz w:val="22"/>
        </w:rPr>
        <w:t>罪</w:t>
      </w:r>
      <w:r>
        <w:rPr>
          <w:w w:val="105"/>
        </w:rPr>
        <w:t>之有？行政程序法規定</w:t>
      </w:r>
      <w:r>
        <w:rPr>
          <w:w w:val="105"/>
          <w:sz w:val="22"/>
        </w:rPr>
        <w:t>某些</w:t>
      </w:r>
      <w:r>
        <w:rPr>
          <w:w w:val="105"/>
        </w:rPr>
        <w:t>情形信賴不</w:t>
      </w:r>
      <w:r>
        <w:rPr>
          <w:w w:val="105"/>
          <w:sz w:val="22"/>
        </w:rPr>
        <w:t>值</w:t>
      </w:r>
      <w:r>
        <w:rPr>
          <w:w w:val="105"/>
        </w:rPr>
        <w:t>得保護，假</w:t>
      </w:r>
      <w:r>
        <w:rPr>
          <w:spacing w:val="1"/>
          <w:w w:val="105"/>
        </w:rPr>
        <w:t> </w:t>
      </w:r>
      <w:r>
        <w:rPr>
          <w:w w:val="105"/>
        </w:rPr>
        <w:t>的證件、</w:t>
      </w:r>
      <w:r>
        <w:rPr>
          <w:w w:val="105"/>
          <w:sz w:val="21"/>
        </w:rPr>
        <w:t>騙</w:t>
      </w:r>
      <w:r>
        <w:rPr>
          <w:w w:val="105"/>
        </w:rPr>
        <w:t>人家</w:t>
      </w:r>
      <w:r>
        <w:rPr>
          <w:w w:val="105"/>
          <w:sz w:val="22"/>
        </w:rPr>
        <w:t>資訊</w:t>
      </w:r>
      <w:r>
        <w:rPr>
          <w:w w:val="105"/>
        </w:rPr>
        <w:t>、或用</w:t>
      </w:r>
      <w:r>
        <w:rPr>
          <w:w w:val="105"/>
          <w:sz w:val="21"/>
        </w:rPr>
        <w:t>賄賂</w:t>
      </w:r>
      <w:r>
        <w:rPr>
          <w:w w:val="105"/>
        </w:rPr>
        <w:t>脅迫取得行政處分，這種</w:t>
      </w:r>
      <w:r>
        <w:rPr>
          <w:spacing w:val="1"/>
          <w:w w:val="105"/>
        </w:rPr>
        <w:t> </w:t>
      </w:r>
      <w:r>
        <w:rPr>
          <w:spacing w:val="2"/>
          <w:w w:val="105"/>
        </w:rPr>
        <w:t>不受信賴保護。信賴保護面臨 </w:t>
      </w:r>
      <w:r>
        <w:rPr>
          <w:rFonts w:ascii="Times New Roman" w:eastAsia="Times New Roman"/>
          <w:w w:val="105"/>
          <w:sz w:val="17"/>
        </w:rPr>
        <w:t>3</w:t>
      </w:r>
      <w:r>
        <w:rPr>
          <w:rFonts w:ascii="Times New Roman" w:eastAsia="Times New Roman"/>
          <w:spacing w:val="32"/>
          <w:w w:val="105"/>
          <w:sz w:val="17"/>
        </w:rPr>
        <w:t> </w:t>
      </w:r>
      <w:r>
        <w:rPr>
          <w:w w:val="105"/>
        </w:rPr>
        <w:t>個議題，信賴基礎、信賴表現、信賴</w:t>
      </w:r>
      <w:r>
        <w:rPr>
          <w:w w:val="105"/>
          <w:sz w:val="22"/>
        </w:rPr>
        <w:t>值</w:t>
      </w:r>
      <w:r>
        <w:rPr>
          <w:w w:val="105"/>
        </w:rPr>
        <w:t>得保護。信賴保護</w:t>
      </w:r>
      <w:r>
        <w:rPr>
          <w:w w:val="105"/>
          <w:sz w:val="22"/>
        </w:rPr>
        <w:t>變</w:t>
      </w:r>
      <w:r>
        <w:rPr>
          <w:w w:val="105"/>
        </w:rPr>
        <w:t>成在實務上行政</w:t>
      </w:r>
      <w:r>
        <w:rPr>
          <w:w w:val="105"/>
          <w:sz w:val="22"/>
        </w:rPr>
        <w:t>訴訟</w:t>
      </w:r>
      <w:r>
        <w:rPr>
          <w:w w:val="105"/>
        </w:rPr>
        <w:t>最</w:t>
      </w:r>
      <w:r>
        <w:rPr>
          <w:spacing w:val="1"/>
          <w:w w:val="105"/>
        </w:rPr>
        <w:t> </w:t>
      </w:r>
      <w:r>
        <w:rPr>
          <w:w w:val="105"/>
        </w:rPr>
        <w:t>多當事人提信賴保護，信賴保護</w:t>
      </w:r>
      <w:r>
        <w:rPr>
          <w:w w:val="105"/>
          <w:sz w:val="22"/>
        </w:rPr>
        <w:t>變</w:t>
      </w:r>
      <w:r>
        <w:rPr>
          <w:w w:val="105"/>
        </w:rPr>
        <w:t>成</w:t>
      </w:r>
      <w:r>
        <w:rPr>
          <w:w w:val="105"/>
          <w:sz w:val="22"/>
        </w:rPr>
        <w:t>改</w:t>
      </w:r>
      <w:r>
        <w:rPr>
          <w:w w:val="105"/>
        </w:rPr>
        <w:t>革</w:t>
      </w:r>
      <w:r>
        <w:rPr>
          <w:w w:val="105"/>
          <w:sz w:val="21"/>
        </w:rPr>
        <w:t>絆</w:t>
      </w:r>
      <w:r>
        <w:rPr>
          <w:w w:val="105"/>
        </w:rPr>
        <w:t>腳</w:t>
      </w:r>
      <w:r>
        <w:rPr>
          <w:w w:val="105"/>
          <w:sz w:val="21"/>
        </w:rPr>
        <w:t>石</w:t>
      </w:r>
      <w:r>
        <w:rPr>
          <w:w w:val="105"/>
        </w:rPr>
        <w:t>，因為每</w:t>
      </w:r>
      <w:r>
        <w:rPr>
          <w:spacing w:val="1"/>
          <w:w w:val="105"/>
        </w:rPr>
        <w:t> </w:t>
      </w:r>
      <w:r>
        <w:rPr>
          <w:w w:val="110"/>
        </w:rPr>
        <w:t>個人都主張信賴保護，所以主管加給不用還</w:t>
      </w:r>
      <w:r>
        <w:rPr>
          <w:w w:val="110"/>
          <w:sz w:val="21"/>
        </w:rPr>
        <w:t>啊</w:t>
      </w:r>
      <w:r>
        <w:rPr>
          <w:w w:val="110"/>
        </w:rPr>
        <w:t>。</w:t>
      </w:r>
      <w:r>
        <w:rPr>
          <w:rFonts w:ascii="Times New Roman" w:eastAsia="Times New Roman"/>
          <w:w w:val="144"/>
          <w:sz w:val="17"/>
        </w:rPr>
        <w:t> </w:t>
      </w:r>
    </w:p>
    <w:p>
      <w:pPr>
        <w:pStyle w:val="BodyText"/>
        <w:spacing w:line="288" w:lineRule="auto" w:before="144"/>
        <w:ind w:left="169" w:right="270" w:firstLine="493"/>
        <w:jc w:val="both"/>
      </w:pPr>
      <w:r>
        <w:rPr>
          <w:w w:val="105"/>
        </w:rPr>
        <w:t>行政機關常因為信賴保護原則</w:t>
      </w:r>
      <w:r>
        <w:rPr>
          <w:w w:val="105"/>
          <w:sz w:val="22"/>
        </w:rPr>
        <w:t>頭</w:t>
      </w:r>
      <w:r>
        <w:rPr>
          <w:w w:val="105"/>
          <w:sz w:val="21"/>
        </w:rPr>
        <w:t>疼</w:t>
      </w:r>
      <w:r>
        <w:rPr>
          <w:w w:val="105"/>
        </w:rPr>
        <w:t>，最</w:t>
      </w:r>
      <w:r>
        <w:rPr>
          <w:w w:val="105"/>
          <w:sz w:val="22"/>
        </w:rPr>
        <w:t>頭</w:t>
      </w:r>
      <w:r>
        <w:rPr>
          <w:w w:val="105"/>
          <w:sz w:val="21"/>
        </w:rPr>
        <w:t>疼</w:t>
      </w:r>
      <w:r>
        <w:rPr>
          <w:w w:val="105"/>
        </w:rPr>
        <w:t>是行政法</w:t>
      </w:r>
      <w:r>
        <w:rPr>
          <w:spacing w:val="1"/>
          <w:w w:val="105"/>
        </w:rPr>
        <w:t> </w:t>
      </w:r>
      <w:r>
        <w:rPr>
          <w:w w:val="105"/>
        </w:rPr>
        <w:t>院法官，幾乎每個案件當事人都主張信賴保護，尤其授益行政處分撤銷時幾乎都主張信賴保護，可以限</w:t>
      </w:r>
      <w:r>
        <w:rPr>
          <w:w w:val="105"/>
          <w:sz w:val="22"/>
        </w:rPr>
        <w:t>縮</w:t>
      </w:r>
      <w:r>
        <w:rPr>
          <w:w w:val="105"/>
        </w:rPr>
        <w:t>信賴保護</w:t>
      </w:r>
    </w:p>
    <w:p>
      <w:pPr>
        <w:pStyle w:val="BodyText"/>
        <w:rPr>
          <w:sz w:val="20"/>
        </w:rPr>
      </w:pPr>
    </w:p>
    <w:p>
      <w:pPr>
        <w:pStyle w:val="BodyText"/>
        <w:spacing w:before="5"/>
        <w:rPr>
          <w:sz w:val="14"/>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399 </w:t>
      </w:r>
    </w:p>
    <w:p>
      <w:pPr>
        <w:spacing w:after="0"/>
        <w:jc w:val="center"/>
        <w:rPr>
          <w:rFonts w:ascii="Times New Roman"/>
          <w:sz w:val="13"/>
        </w:rPr>
        <w:sectPr>
          <w:pgSz w:w="8390" w:h="11860"/>
          <w:pgMar w:top="1100" w:bottom="280" w:left="1140" w:right="560"/>
        </w:sectPr>
      </w:pPr>
    </w:p>
    <w:p>
      <w:pPr>
        <w:pStyle w:val="BodyText"/>
        <w:rPr>
          <w:rFonts w:ascii="Times New Roman"/>
          <w:sz w:val="9"/>
        </w:rPr>
      </w:pPr>
    </w:p>
    <w:p>
      <w:pPr>
        <w:spacing w:line="288" w:lineRule="auto" w:before="60"/>
        <w:ind w:left="169" w:right="270" w:firstLine="0"/>
        <w:jc w:val="both"/>
        <w:rPr>
          <w:rFonts w:ascii="Times New Roman" w:eastAsia="Times New Roman"/>
          <w:sz w:val="17"/>
        </w:rPr>
      </w:pPr>
      <w:r>
        <w:rPr>
          <w:w w:val="105"/>
          <w:sz w:val="23"/>
        </w:rPr>
        <w:t>要</w:t>
      </w:r>
      <w:r>
        <w:rPr>
          <w:w w:val="105"/>
          <w:sz w:val="22"/>
        </w:rPr>
        <w:t>件</w:t>
      </w:r>
      <w:r>
        <w:rPr>
          <w:w w:val="105"/>
          <w:sz w:val="23"/>
        </w:rPr>
        <w:t>，但不能看不</w:t>
      </w:r>
      <w:r>
        <w:rPr>
          <w:w w:val="105"/>
          <w:sz w:val="22"/>
        </w:rPr>
        <w:t>到</w:t>
      </w:r>
      <w:r>
        <w:rPr>
          <w:w w:val="105"/>
          <w:sz w:val="23"/>
        </w:rPr>
        <w:t>。人民主</w:t>
      </w:r>
      <w:r>
        <w:rPr>
          <w:w w:val="105"/>
          <w:sz w:val="22"/>
        </w:rPr>
        <w:t>張信賴保</w:t>
      </w:r>
      <w:r>
        <w:rPr>
          <w:w w:val="105"/>
          <w:sz w:val="23"/>
        </w:rPr>
        <w:t>護，法官</w:t>
      </w:r>
      <w:r>
        <w:rPr>
          <w:w w:val="105"/>
          <w:sz w:val="22"/>
        </w:rPr>
        <w:t>須</w:t>
      </w:r>
      <w:r>
        <w:rPr>
          <w:w w:val="105"/>
          <w:sz w:val="21"/>
        </w:rPr>
        <w:t>寫</w:t>
      </w:r>
      <w:r>
        <w:rPr>
          <w:w w:val="105"/>
          <w:sz w:val="23"/>
        </w:rPr>
        <w:t>出</w:t>
      </w:r>
      <w:r>
        <w:rPr>
          <w:w w:val="105"/>
          <w:sz w:val="22"/>
        </w:rPr>
        <w:t>准</w:t>
      </w:r>
      <w:r>
        <w:rPr>
          <w:spacing w:val="1"/>
          <w:w w:val="105"/>
          <w:sz w:val="22"/>
        </w:rPr>
        <w:t> </w:t>
      </w:r>
      <w:r>
        <w:rPr>
          <w:w w:val="105"/>
          <w:sz w:val="23"/>
        </w:rPr>
        <w:t>駁理由來，</w:t>
      </w:r>
      <w:r>
        <w:rPr>
          <w:w w:val="105"/>
          <w:sz w:val="22"/>
        </w:rPr>
        <w:t>判決才</w:t>
      </w:r>
      <w:r>
        <w:rPr>
          <w:w w:val="105"/>
          <w:sz w:val="23"/>
        </w:rPr>
        <w:t>有說</w:t>
      </w:r>
      <w:r>
        <w:rPr>
          <w:w w:val="105"/>
          <w:sz w:val="22"/>
        </w:rPr>
        <w:t>服</w:t>
      </w:r>
      <w:r>
        <w:rPr>
          <w:w w:val="105"/>
          <w:sz w:val="23"/>
        </w:rPr>
        <w:t>力，司法</w:t>
      </w:r>
      <w:r>
        <w:rPr>
          <w:w w:val="105"/>
          <w:sz w:val="22"/>
        </w:rPr>
        <w:t>改</w:t>
      </w:r>
      <w:r>
        <w:rPr>
          <w:w w:val="105"/>
          <w:sz w:val="23"/>
        </w:rPr>
        <w:t>革不在法官</w:t>
      </w:r>
      <w:r>
        <w:rPr>
          <w:w w:val="105"/>
          <w:sz w:val="22"/>
        </w:rPr>
        <w:t>可</w:t>
      </w:r>
      <w:r>
        <w:rPr>
          <w:w w:val="105"/>
          <w:sz w:val="23"/>
        </w:rPr>
        <w:t>否受評</w:t>
      </w:r>
      <w:r>
        <w:rPr>
          <w:spacing w:val="1"/>
          <w:w w:val="105"/>
          <w:sz w:val="23"/>
        </w:rPr>
        <w:t> </w:t>
      </w:r>
      <w:r>
        <w:rPr>
          <w:w w:val="105"/>
          <w:sz w:val="23"/>
        </w:rPr>
        <w:t>鑑，</w:t>
      </w:r>
      <w:r>
        <w:rPr>
          <w:w w:val="105"/>
          <w:sz w:val="22"/>
        </w:rPr>
        <w:t>而</w:t>
      </w:r>
      <w:r>
        <w:rPr>
          <w:w w:val="105"/>
          <w:sz w:val="23"/>
        </w:rPr>
        <w:t>在</w:t>
      </w:r>
      <w:r>
        <w:rPr>
          <w:w w:val="105"/>
          <w:sz w:val="22"/>
        </w:rPr>
        <w:t>判決</w:t>
      </w:r>
      <w:r>
        <w:rPr>
          <w:w w:val="105"/>
          <w:sz w:val="23"/>
        </w:rPr>
        <w:t>書公</w:t>
      </w:r>
      <w:r>
        <w:rPr>
          <w:w w:val="105"/>
          <w:sz w:val="22"/>
        </w:rPr>
        <w:t>正</w:t>
      </w:r>
      <w:r>
        <w:rPr>
          <w:w w:val="105"/>
          <w:sz w:val="23"/>
        </w:rPr>
        <w:t>性。司法院都</w:t>
      </w:r>
      <w:r>
        <w:rPr>
          <w:w w:val="105"/>
          <w:sz w:val="22"/>
        </w:rPr>
        <w:t>做偏</w:t>
      </w:r>
      <w:r>
        <w:rPr>
          <w:w w:val="105"/>
          <w:sz w:val="23"/>
        </w:rPr>
        <w:t>了，司法</w:t>
      </w:r>
      <w:r>
        <w:rPr>
          <w:w w:val="105"/>
          <w:sz w:val="22"/>
        </w:rPr>
        <w:t>改</w:t>
      </w:r>
      <w:r>
        <w:rPr>
          <w:w w:val="105"/>
          <w:sz w:val="23"/>
        </w:rPr>
        <w:t>革都在</w:t>
      </w:r>
      <w:r>
        <w:rPr>
          <w:spacing w:val="1"/>
          <w:w w:val="105"/>
          <w:sz w:val="23"/>
        </w:rPr>
        <w:t> </w:t>
      </w:r>
      <w:r>
        <w:rPr>
          <w:w w:val="105"/>
          <w:sz w:val="23"/>
        </w:rPr>
        <w:t>法官評鑑</w:t>
      </w:r>
      <w:r>
        <w:rPr>
          <w:w w:val="105"/>
          <w:sz w:val="22"/>
        </w:rPr>
        <w:t>怎樣怎樣</w:t>
      </w:r>
      <w:r>
        <w:rPr>
          <w:w w:val="105"/>
          <w:sz w:val="23"/>
        </w:rPr>
        <w:t>，司法公</w:t>
      </w:r>
      <w:r>
        <w:rPr>
          <w:w w:val="105"/>
          <w:sz w:val="22"/>
        </w:rPr>
        <w:t>正</w:t>
      </w:r>
      <w:r>
        <w:rPr>
          <w:w w:val="105"/>
          <w:sz w:val="23"/>
        </w:rPr>
        <w:t>性最重要</w:t>
      </w:r>
      <w:r>
        <w:rPr>
          <w:w w:val="105"/>
          <w:sz w:val="22"/>
        </w:rPr>
        <w:t>信賴度</w:t>
      </w:r>
      <w:r>
        <w:rPr>
          <w:w w:val="105"/>
          <w:sz w:val="23"/>
        </w:rPr>
        <w:t>在</w:t>
      </w:r>
      <w:r>
        <w:rPr>
          <w:w w:val="105"/>
          <w:sz w:val="22"/>
        </w:rPr>
        <w:t>他</w:t>
      </w:r>
      <w:r>
        <w:rPr>
          <w:w w:val="105"/>
          <w:sz w:val="23"/>
        </w:rPr>
        <w:t>的</w:t>
      </w:r>
      <w:r>
        <w:rPr>
          <w:w w:val="105"/>
          <w:sz w:val="22"/>
        </w:rPr>
        <w:t>判決</w:t>
      </w:r>
      <w:r>
        <w:rPr>
          <w:spacing w:val="1"/>
          <w:w w:val="105"/>
          <w:sz w:val="22"/>
        </w:rPr>
        <w:t> </w:t>
      </w:r>
      <w:r>
        <w:rPr>
          <w:w w:val="110"/>
          <w:sz w:val="23"/>
        </w:rPr>
        <w:t>書裡</w:t>
      </w:r>
      <w:r>
        <w:rPr>
          <w:w w:val="110"/>
          <w:sz w:val="22"/>
        </w:rPr>
        <w:t>面</w:t>
      </w:r>
      <w:r>
        <w:rPr>
          <w:w w:val="110"/>
          <w:sz w:val="23"/>
        </w:rPr>
        <w:t>，</w:t>
      </w:r>
      <w:r>
        <w:rPr>
          <w:w w:val="110"/>
          <w:sz w:val="22"/>
        </w:rPr>
        <w:t>判決</w:t>
      </w:r>
      <w:r>
        <w:rPr>
          <w:w w:val="110"/>
          <w:sz w:val="23"/>
        </w:rPr>
        <w:t>書要</w:t>
      </w:r>
      <w:r>
        <w:rPr>
          <w:w w:val="115"/>
          <w:sz w:val="21"/>
        </w:rPr>
        <w:t>寫</w:t>
      </w:r>
      <w:r>
        <w:rPr>
          <w:w w:val="110"/>
          <w:sz w:val="23"/>
        </w:rPr>
        <w:t>非常</w:t>
      </w:r>
      <w:r>
        <w:rPr>
          <w:w w:val="110"/>
          <w:sz w:val="22"/>
        </w:rPr>
        <w:t>完整</w:t>
      </w:r>
      <w:r>
        <w:rPr>
          <w:w w:val="110"/>
          <w:sz w:val="23"/>
        </w:rPr>
        <w:t>，</w:t>
      </w:r>
      <w:r>
        <w:rPr>
          <w:w w:val="110"/>
          <w:sz w:val="22"/>
        </w:rPr>
        <w:t>很</w:t>
      </w:r>
      <w:r>
        <w:rPr>
          <w:w w:val="110"/>
          <w:sz w:val="23"/>
        </w:rPr>
        <w:t>多法官</w:t>
      </w:r>
      <w:r>
        <w:rPr>
          <w:w w:val="110"/>
          <w:sz w:val="22"/>
        </w:rPr>
        <w:t>判決</w:t>
      </w:r>
      <w:r>
        <w:rPr>
          <w:w w:val="110"/>
          <w:sz w:val="23"/>
        </w:rPr>
        <w:t>書</w:t>
      </w:r>
      <w:r>
        <w:rPr>
          <w:w w:val="110"/>
          <w:sz w:val="22"/>
        </w:rPr>
        <w:t>隨便</w:t>
      </w:r>
      <w:r>
        <w:rPr>
          <w:w w:val="115"/>
          <w:sz w:val="21"/>
        </w:rPr>
        <w:t>寫</w:t>
      </w:r>
      <w:r>
        <w:rPr>
          <w:w w:val="110"/>
          <w:sz w:val="23"/>
        </w:rPr>
        <w:t>，</w:t>
      </w:r>
      <w:r>
        <w:rPr>
          <w:spacing w:val="-125"/>
          <w:w w:val="110"/>
          <w:sz w:val="23"/>
        </w:rPr>
        <w:t> </w:t>
      </w:r>
      <w:r>
        <w:rPr>
          <w:w w:val="110"/>
          <w:sz w:val="23"/>
        </w:rPr>
        <w:t>因為</w:t>
      </w:r>
      <w:r>
        <w:rPr>
          <w:w w:val="110"/>
          <w:sz w:val="22"/>
        </w:rPr>
        <w:t>負擔</w:t>
      </w:r>
      <w:r>
        <w:rPr>
          <w:w w:val="110"/>
          <w:sz w:val="23"/>
        </w:rPr>
        <w:t>太重</w:t>
      </w:r>
      <w:r>
        <w:rPr>
          <w:w w:val="110"/>
          <w:sz w:val="22"/>
        </w:rPr>
        <w:t>案件</w:t>
      </w:r>
      <w:r>
        <w:rPr>
          <w:w w:val="110"/>
          <w:sz w:val="23"/>
        </w:rPr>
        <w:t>太多</w:t>
      </w:r>
      <w:r>
        <w:rPr>
          <w:w w:val="110"/>
          <w:sz w:val="21"/>
        </w:rPr>
        <w:t>寫</w:t>
      </w:r>
      <w:r>
        <w:rPr>
          <w:w w:val="110"/>
          <w:sz w:val="23"/>
        </w:rPr>
        <w:t>不</w:t>
      </w:r>
      <w:r>
        <w:rPr>
          <w:w w:val="110"/>
          <w:sz w:val="22"/>
        </w:rPr>
        <w:t>完整</w:t>
      </w:r>
      <w:r>
        <w:rPr>
          <w:w w:val="110"/>
          <w:sz w:val="23"/>
        </w:rPr>
        <w:t>，</w:t>
      </w:r>
      <w:r>
        <w:rPr>
          <w:w w:val="110"/>
          <w:sz w:val="22"/>
        </w:rPr>
        <w:t>也</w:t>
      </w:r>
      <w:r>
        <w:rPr>
          <w:w w:val="110"/>
          <w:sz w:val="23"/>
        </w:rPr>
        <w:t>有</w:t>
      </w:r>
      <w:r>
        <w:rPr>
          <w:w w:val="110"/>
          <w:sz w:val="22"/>
        </w:rPr>
        <w:t>很</w:t>
      </w:r>
      <w:r>
        <w:rPr>
          <w:w w:val="110"/>
          <w:sz w:val="23"/>
        </w:rPr>
        <w:t>多</w:t>
      </w:r>
      <w:r>
        <w:rPr>
          <w:w w:val="110"/>
          <w:sz w:val="22"/>
        </w:rPr>
        <w:t>好</w:t>
      </w:r>
      <w:r>
        <w:rPr>
          <w:w w:val="110"/>
          <w:sz w:val="23"/>
        </w:rPr>
        <w:t>法官，但</w:t>
      </w:r>
      <w:r>
        <w:rPr>
          <w:w w:val="110"/>
          <w:sz w:val="22"/>
        </w:rPr>
        <w:t>案</w:t>
      </w:r>
      <w:r>
        <w:rPr>
          <w:w w:val="105"/>
          <w:sz w:val="22"/>
        </w:rPr>
        <w:t>件</w:t>
      </w:r>
      <w:r>
        <w:rPr>
          <w:w w:val="105"/>
          <w:sz w:val="23"/>
        </w:rPr>
        <w:t>太多，所以</w:t>
      </w:r>
      <w:r>
        <w:rPr>
          <w:w w:val="105"/>
          <w:sz w:val="22"/>
        </w:rPr>
        <w:t>無</w:t>
      </w:r>
      <w:r>
        <w:rPr>
          <w:w w:val="105"/>
          <w:sz w:val="23"/>
        </w:rPr>
        <w:t>法精</w:t>
      </w:r>
      <w:r>
        <w:rPr>
          <w:w w:val="105"/>
          <w:sz w:val="22"/>
        </w:rPr>
        <w:t>雕細琢</w:t>
      </w:r>
      <w:r>
        <w:rPr>
          <w:w w:val="105"/>
          <w:sz w:val="23"/>
        </w:rPr>
        <w:t>。第</w:t>
      </w:r>
      <w:r>
        <w:rPr>
          <w:w w:val="105"/>
          <w:sz w:val="22"/>
        </w:rPr>
        <w:t>四</w:t>
      </w:r>
      <w:r>
        <w:rPr>
          <w:w w:val="105"/>
          <w:sz w:val="23"/>
        </w:rPr>
        <w:t>個是</w:t>
      </w:r>
      <w:r>
        <w:rPr>
          <w:w w:val="105"/>
          <w:sz w:val="22"/>
        </w:rPr>
        <w:t>比例</w:t>
      </w:r>
      <w:r>
        <w:rPr>
          <w:w w:val="105"/>
          <w:sz w:val="23"/>
        </w:rPr>
        <w:t>原則。第五個</w:t>
      </w:r>
      <w:r>
        <w:rPr>
          <w:spacing w:val="1"/>
          <w:w w:val="105"/>
          <w:sz w:val="23"/>
        </w:rPr>
        <w:t> </w:t>
      </w:r>
      <w:r>
        <w:rPr>
          <w:spacing w:val="-4"/>
          <w:w w:val="110"/>
          <w:sz w:val="23"/>
        </w:rPr>
        <w:t>是權</w:t>
      </w:r>
      <w:r>
        <w:rPr>
          <w:spacing w:val="-4"/>
          <w:w w:val="110"/>
          <w:sz w:val="22"/>
        </w:rPr>
        <w:t>利</w:t>
      </w:r>
      <w:r>
        <w:rPr>
          <w:spacing w:val="-5"/>
          <w:w w:val="110"/>
          <w:sz w:val="23"/>
        </w:rPr>
        <w:t>有效</w:t>
      </w:r>
      <w:r>
        <w:rPr>
          <w:spacing w:val="-4"/>
          <w:w w:val="110"/>
          <w:sz w:val="22"/>
        </w:rPr>
        <w:t>保</w:t>
      </w:r>
      <w:r>
        <w:rPr>
          <w:spacing w:val="-11"/>
          <w:w w:val="110"/>
          <w:sz w:val="23"/>
        </w:rPr>
        <w:t>護原則，司法院釋</w:t>
      </w:r>
      <w:r>
        <w:rPr>
          <w:spacing w:val="-6"/>
          <w:w w:val="110"/>
          <w:sz w:val="22"/>
        </w:rPr>
        <w:t>字</w:t>
      </w:r>
      <w:r>
        <w:rPr>
          <w:spacing w:val="-32"/>
          <w:w w:val="110"/>
          <w:sz w:val="23"/>
        </w:rPr>
        <w:t>第 </w:t>
      </w:r>
      <w:r>
        <w:rPr>
          <w:rFonts w:ascii="Times New Roman" w:eastAsia="Times New Roman"/>
          <w:spacing w:val="-2"/>
          <w:w w:val="110"/>
          <w:sz w:val="17"/>
        </w:rPr>
        <w:t>633</w:t>
      </w:r>
      <w:r>
        <w:rPr>
          <w:rFonts w:ascii="Times New Roman" w:eastAsia="Times New Roman"/>
          <w:spacing w:val="17"/>
          <w:w w:val="110"/>
          <w:sz w:val="17"/>
        </w:rPr>
        <w:t> </w:t>
      </w:r>
      <w:r>
        <w:rPr>
          <w:spacing w:val="-4"/>
          <w:w w:val="110"/>
          <w:sz w:val="22"/>
        </w:rPr>
        <w:t>號</w:t>
      </w:r>
      <w:r>
        <w:rPr>
          <w:spacing w:val="-13"/>
          <w:w w:val="110"/>
          <w:sz w:val="23"/>
        </w:rPr>
        <w:t>解釋，大法官</w:t>
      </w:r>
      <w:r>
        <w:rPr>
          <w:w w:val="110"/>
          <w:sz w:val="22"/>
        </w:rPr>
        <w:t>特</w:t>
      </w:r>
      <w:r>
        <w:rPr>
          <w:w w:val="105"/>
          <w:sz w:val="22"/>
        </w:rPr>
        <w:t>別提</w:t>
      </w:r>
      <w:r>
        <w:rPr>
          <w:w w:val="105"/>
          <w:sz w:val="23"/>
        </w:rPr>
        <w:t>權</w:t>
      </w:r>
      <w:r>
        <w:rPr>
          <w:w w:val="105"/>
          <w:sz w:val="22"/>
        </w:rPr>
        <w:t>利</w:t>
      </w:r>
      <w:r>
        <w:rPr>
          <w:w w:val="105"/>
          <w:sz w:val="23"/>
        </w:rPr>
        <w:t>有效</w:t>
      </w:r>
      <w:r>
        <w:rPr>
          <w:w w:val="105"/>
          <w:sz w:val="22"/>
        </w:rPr>
        <w:t>保</w:t>
      </w:r>
      <w:r>
        <w:rPr>
          <w:w w:val="105"/>
          <w:sz w:val="23"/>
        </w:rPr>
        <w:t>護原則，不是憲法規定</w:t>
      </w:r>
      <w:r>
        <w:rPr>
          <w:w w:val="105"/>
          <w:sz w:val="22"/>
        </w:rPr>
        <w:t>也</w:t>
      </w:r>
      <w:r>
        <w:rPr>
          <w:w w:val="105"/>
          <w:sz w:val="23"/>
        </w:rPr>
        <w:t>不是行政程序法</w:t>
      </w:r>
      <w:r>
        <w:rPr>
          <w:spacing w:val="1"/>
          <w:w w:val="105"/>
          <w:sz w:val="23"/>
        </w:rPr>
        <w:t> </w:t>
      </w:r>
      <w:r>
        <w:rPr>
          <w:w w:val="110"/>
          <w:sz w:val="23"/>
        </w:rPr>
        <w:t>裡</w:t>
      </w:r>
      <w:r>
        <w:rPr>
          <w:w w:val="110"/>
          <w:sz w:val="22"/>
        </w:rPr>
        <w:t>面提</w:t>
      </w:r>
      <w:r>
        <w:rPr>
          <w:w w:val="110"/>
          <w:sz w:val="23"/>
        </w:rPr>
        <w:t>的，</w:t>
      </w:r>
      <w:r>
        <w:rPr>
          <w:w w:val="110"/>
          <w:sz w:val="22"/>
        </w:rPr>
        <w:t>可</w:t>
      </w:r>
      <w:r>
        <w:rPr>
          <w:w w:val="110"/>
          <w:sz w:val="23"/>
        </w:rPr>
        <w:t>當成法理。</w:t>
      </w:r>
      <w:r>
        <w:rPr>
          <w:rFonts w:ascii="Times New Roman" w:eastAsia="Times New Roman"/>
          <w:w w:val="144"/>
          <w:sz w:val="17"/>
        </w:rPr>
        <w:t> </w:t>
      </w:r>
    </w:p>
    <w:p>
      <w:pPr>
        <w:spacing w:before="143"/>
        <w:ind w:left="169" w:right="0" w:firstLine="0"/>
        <w:jc w:val="left"/>
        <w:rPr>
          <w:rFonts w:ascii="Times New Roman" w:eastAsia="Times New Roman"/>
          <w:sz w:val="17"/>
        </w:rPr>
      </w:pPr>
      <w:r>
        <w:rPr>
          <w:w w:val="110"/>
          <w:sz w:val="23"/>
        </w:rPr>
        <w:t>五、</w:t>
      </w:r>
      <w:r>
        <w:rPr>
          <w:w w:val="110"/>
          <w:sz w:val="22"/>
        </w:rPr>
        <w:t>案例</w:t>
      </w:r>
      <w:r>
        <w:rPr>
          <w:w w:val="110"/>
          <w:sz w:val="23"/>
        </w:rPr>
        <w:t>研</w:t>
      </w:r>
      <w:r>
        <w:rPr>
          <w:w w:val="110"/>
          <w:sz w:val="22"/>
        </w:rPr>
        <w:t>析</w:t>
      </w:r>
      <w:r>
        <w:rPr>
          <w:rFonts w:ascii="Times New Roman" w:eastAsia="Times New Roman"/>
          <w:w w:val="144"/>
          <w:sz w:val="17"/>
        </w:rPr>
        <w:t> </w:t>
      </w:r>
    </w:p>
    <w:p>
      <w:pPr>
        <w:pStyle w:val="BodyText"/>
        <w:spacing w:before="4"/>
        <w:rPr>
          <w:rFonts w:ascii="Times New Roman"/>
          <w:sz w:val="17"/>
        </w:rPr>
      </w:pPr>
    </w:p>
    <w:p>
      <w:pPr>
        <w:spacing w:line="288" w:lineRule="auto" w:before="0"/>
        <w:ind w:left="169" w:right="270" w:firstLine="493"/>
        <w:jc w:val="both"/>
        <w:rPr>
          <w:rFonts w:ascii="Times New Roman" w:eastAsia="Times New Roman"/>
          <w:sz w:val="17"/>
        </w:rPr>
      </w:pPr>
      <w:r>
        <w:rPr>
          <w:spacing w:val="14"/>
          <w:w w:val="110"/>
          <w:sz w:val="23"/>
        </w:rPr>
        <w:t>之前</w:t>
      </w:r>
      <w:r>
        <w:rPr>
          <w:spacing w:val="14"/>
          <w:w w:val="110"/>
          <w:sz w:val="22"/>
        </w:rPr>
        <w:t>提資遣</w:t>
      </w:r>
      <w:r>
        <w:rPr>
          <w:spacing w:val="14"/>
          <w:w w:val="110"/>
          <w:sz w:val="23"/>
        </w:rPr>
        <w:t>處分事前</w:t>
      </w:r>
      <w:r>
        <w:rPr>
          <w:spacing w:val="14"/>
          <w:w w:val="110"/>
          <w:sz w:val="22"/>
        </w:rPr>
        <w:t>萬</w:t>
      </w:r>
      <w:r>
        <w:rPr>
          <w:spacing w:val="14"/>
          <w:w w:val="110"/>
          <w:sz w:val="23"/>
        </w:rPr>
        <w:t>一重</w:t>
      </w:r>
      <w:r>
        <w:rPr>
          <w:spacing w:val="15"/>
          <w:w w:val="110"/>
          <w:sz w:val="22"/>
        </w:rPr>
        <w:t>複</w:t>
      </w:r>
      <w:r>
        <w:rPr>
          <w:spacing w:val="14"/>
          <w:w w:val="110"/>
          <w:sz w:val="23"/>
        </w:rPr>
        <w:t>發</w:t>
      </w:r>
      <w:r>
        <w:rPr>
          <w:spacing w:val="14"/>
          <w:w w:val="110"/>
          <w:sz w:val="22"/>
        </w:rPr>
        <w:t>生怎樣才</w:t>
      </w:r>
      <w:r>
        <w:rPr>
          <w:spacing w:val="13"/>
          <w:w w:val="110"/>
          <w:sz w:val="23"/>
        </w:rPr>
        <w:t>能減</w:t>
      </w:r>
      <w:r>
        <w:rPr>
          <w:spacing w:val="7"/>
          <w:w w:val="110"/>
          <w:sz w:val="22"/>
        </w:rPr>
        <w:t>少損</w:t>
      </w:r>
      <w:r>
        <w:rPr>
          <w:w w:val="105"/>
          <w:sz w:val="22"/>
        </w:rPr>
        <w:t>害</w:t>
      </w:r>
      <w:r>
        <w:rPr>
          <w:w w:val="105"/>
          <w:sz w:val="23"/>
        </w:rPr>
        <w:t>？行政法院見解</w:t>
      </w:r>
      <w:r>
        <w:rPr>
          <w:w w:val="105"/>
          <w:sz w:val="22"/>
        </w:rPr>
        <w:t>變</w:t>
      </w:r>
      <w:r>
        <w:rPr>
          <w:w w:val="105"/>
          <w:sz w:val="23"/>
        </w:rPr>
        <w:t>來</w:t>
      </w:r>
      <w:r>
        <w:rPr>
          <w:w w:val="105"/>
          <w:sz w:val="22"/>
        </w:rPr>
        <w:t>變去</w:t>
      </w:r>
      <w:r>
        <w:rPr>
          <w:w w:val="105"/>
          <w:sz w:val="23"/>
        </w:rPr>
        <w:t>是風</w:t>
      </w:r>
      <w:r>
        <w:rPr>
          <w:w w:val="105"/>
          <w:sz w:val="22"/>
        </w:rPr>
        <w:t>險</w:t>
      </w:r>
      <w:r>
        <w:rPr>
          <w:w w:val="105"/>
          <w:sz w:val="23"/>
        </w:rPr>
        <w:t>。這</w:t>
      </w:r>
      <w:r>
        <w:rPr>
          <w:w w:val="105"/>
          <w:sz w:val="22"/>
        </w:rPr>
        <w:t>種</w:t>
      </w:r>
      <w:r>
        <w:rPr>
          <w:w w:val="105"/>
          <w:sz w:val="23"/>
        </w:rPr>
        <w:t>情形在法</w:t>
      </w:r>
      <w:r>
        <w:rPr>
          <w:w w:val="105"/>
          <w:sz w:val="22"/>
        </w:rPr>
        <w:t>治</w:t>
      </w:r>
      <w:r>
        <w:rPr>
          <w:w w:val="105"/>
          <w:sz w:val="23"/>
        </w:rPr>
        <w:t>國不</w:t>
      </w:r>
      <w:r>
        <w:rPr>
          <w:spacing w:val="1"/>
          <w:w w:val="105"/>
          <w:sz w:val="23"/>
        </w:rPr>
        <w:t> </w:t>
      </w:r>
      <w:r>
        <w:rPr>
          <w:w w:val="105"/>
          <w:sz w:val="22"/>
        </w:rPr>
        <w:t>正</w:t>
      </w:r>
      <w:r>
        <w:rPr>
          <w:w w:val="105"/>
          <w:sz w:val="23"/>
        </w:rPr>
        <w:t>常，因為證</w:t>
      </w:r>
      <w:r>
        <w:rPr>
          <w:w w:val="105"/>
          <w:sz w:val="22"/>
        </w:rPr>
        <w:t>據</w:t>
      </w:r>
      <w:r>
        <w:rPr>
          <w:w w:val="105"/>
          <w:sz w:val="23"/>
        </w:rPr>
        <w:t>相同，證</w:t>
      </w:r>
      <w:r>
        <w:rPr>
          <w:w w:val="105"/>
          <w:sz w:val="22"/>
        </w:rPr>
        <w:t>據</w:t>
      </w:r>
      <w:r>
        <w:rPr>
          <w:w w:val="105"/>
          <w:sz w:val="23"/>
        </w:rPr>
        <w:t>不見是因為警</w:t>
      </w:r>
      <w:r>
        <w:rPr>
          <w:w w:val="105"/>
          <w:sz w:val="22"/>
        </w:rPr>
        <w:t>察</w:t>
      </w:r>
      <w:r>
        <w:rPr>
          <w:w w:val="105"/>
          <w:sz w:val="23"/>
        </w:rPr>
        <w:t>在大</w:t>
      </w:r>
      <w:r>
        <w:rPr>
          <w:w w:val="105"/>
          <w:sz w:val="22"/>
        </w:rPr>
        <w:t>掃</w:t>
      </w:r>
      <w:r>
        <w:rPr>
          <w:w w:val="105"/>
          <w:sz w:val="23"/>
        </w:rPr>
        <w:t>除證</w:t>
      </w:r>
      <w:r>
        <w:rPr>
          <w:w w:val="105"/>
          <w:sz w:val="22"/>
        </w:rPr>
        <w:t>據</w:t>
      </w:r>
      <w:r>
        <w:rPr>
          <w:spacing w:val="1"/>
          <w:w w:val="105"/>
          <w:sz w:val="22"/>
        </w:rPr>
        <w:t> </w:t>
      </w:r>
      <w:r>
        <w:rPr>
          <w:w w:val="105"/>
          <w:sz w:val="23"/>
        </w:rPr>
        <w:t>都回收了。法院</w:t>
      </w:r>
      <w:r>
        <w:rPr>
          <w:w w:val="105"/>
          <w:sz w:val="22"/>
        </w:rPr>
        <w:t>很</w:t>
      </w:r>
      <w:r>
        <w:rPr>
          <w:w w:val="105"/>
          <w:sz w:val="23"/>
        </w:rPr>
        <w:t>多證</w:t>
      </w:r>
      <w:r>
        <w:rPr>
          <w:w w:val="105"/>
          <w:sz w:val="22"/>
        </w:rPr>
        <w:t>據</w:t>
      </w:r>
      <w:r>
        <w:rPr>
          <w:w w:val="105"/>
          <w:sz w:val="23"/>
        </w:rPr>
        <w:t>都請警</w:t>
      </w:r>
      <w:r>
        <w:rPr>
          <w:w w:val="105"/>
          <w:sz w:val="22"/>
        </w:rPr>
        <w:t>察保</w:t>
      </w:r>
      <w:r>
        <w:rPr>
          <w:w w:val="105"/>
          <w:sz w:val="23"/>
        </w:rPr>
        <w:t>管，警</w:t>
      </w:r>
      <w:r>
        <w:rPr>
          <w:w w:val="105"/>
          <w:sz w:val="22"/>
        </w:rPr>
        <w:t>察很</w:t>
      </w:r>
      <w:r>
        <w:rPr>
          <w:w w:val="105"/>
          <w:sz w:val="23"/>
        </w:rPr>
        <w:t>忙地</w:t>
      </w:r>
      <w:r>
        <w:rPr>
          <w:w w:val="105"/>
          <w:sz w:val="22"/>
        </w:rPr>
        <w:t>方又</w:t>
      </w:r>
      <w:r>
        <w:rPr>
          <w:spacing w:val="1"/>
          <w:w w:val="105"/>
          <w:sz w:val="22"/>
        </w:rPr>
        <w:t> </w:t>
      </w:r>
      <w:r>
        <w:rPr>
          <w:spacing w:val="-2"/>
          <w:w w:val="110"/>
          <w:sz w:val="23"/>
        </w:rPr>
        <w:t>小，</w:t>
      </w:r>
      <w:r>
        <w:rPr>
          <w:spacing w:val="-2"/>
          <w:w w:val="110"/>
          <w:sz w:val="22"/>
        </w:rPr>
        <w:t>保</w:t>
      </w:r>
      <w:r>
        <w:rPr>
          <w:spacing w:val="-2"/>
          <w:w w:val="110"/>
          <w:sz w:val="23"/>
        </w:rPr>
        <w:t>管證</w:t>
      </w:r>
      <w:r>
        <w:rPr>
          <w:spacing w:val="-2"/>
          <w:w w:val="110"/>
          <w:sz w:val="22"/>
        </w:rPr>
        <w:t>據</w:t>
      </w:r>
      <w:r>
        <w:rPr>
          <w:spacing w:val="-2"/>
          <w:w w:val="110"/>
          <w:sz w:val="23"/>
        </w:rPr>
        <w:t>不是</w:t>
      </w:r>
      <w:r>
        <w:rPr>
          <w:spacing w:val="-2"/>
          <w:w w:val="110"/>
          <w:sz w:val="22"/>
        </w:rPr>
        <w:t>那麼</w:t>
      </w:r>
      <w:r>
        <w:rPr>
          <w:spacing w:val="-35"/>
          <w:w w:val="110"/>
          <w:sz w:val="23"/>
        </w:rPr>
        <w:t>有 </w:t>
      </w:r>
      <w:r>
        <w:rPr>
          <w:rFonts w:ascii="Times New Roman" w:eastAsia="Times New Roman"/>
          <w:spacing w:val="-2"/>
          <w:w w:val="125"/>
          <w:sz w:val="17"/>
        </w:rPr>
        <w:t>sense</w:t>
      </w:r>
      <w:r>
        <w:rPr>
          <w:spacing w:val="-2"/>
          <w:w w:val="125"/>
          <w:sz w:val="23"/>
        </w:rPr>
        <w:t>，</w:t>
      </w:r>
      <w:r>
        <w:rPr>
          <w:spacing w:val="-2"/>
          <w:w w:val="110"/>
          <w:sz w:val="23"/>
        </w:rPr>
        <w:t>就</w:t>
      </w:r>
      <w:r>
        <w:rPr>
          <w:spacing w:val="-2"/>
          <w:w w:val="110"/>
          <w:sz w:val="22"/>
        </w:rPr>
        <w:t>把它清掉</w:t>
      </w:r>
      <w:r>
        <w:rPr>
          <w:spacing w:val="-1"/>
          <w:w w:val="110"/>
          <w:sz w:val="23"/>
        </w:rPr>
        <w:t>，證</w:t>
      </w:r>
      <w:r>
        <w:rPr>
          <w:spacing w:val="-1"/>
          <w:w w:val="110"/>
          <w:sz w:val="22"/>
        </w:rPr>
        <w:t>據</w:t>
      </w:r>
      <w:r>
        <w:rPr>
          <w:spacing w:val="-1"/>
          <w:w w:val="110"/>
          <w:sz w:val="23"/>
        </w:rPr>
        <w:t>就不見</w:t>
      </w:r>
      <w:r>
        <w:rPr>
          <w:w w:val="105"/>
          <w:sz w:val="23"/>
        </w:rPr>
        <w:t>了。所以法官</w:t>
      </w:r>
      <w:r>
        <w:rPr>
          <w:w w:val="105"/>
          <w:sz w:val="22"/>
        </w:rPr>
        <w:t>判案</w:t>
      </w:r>
      <w:r>
        <w:rPr>
          <w:w w:val="105"/>
          <w:sz w:val="23"/>
        </w:rPr>
        <w:t>非常</w:t>
      </w:r>
      <w:r>
        <w:rPr>
          <w:w w:val="105"/>
          <w:sz w:val="22"/>
        </w:rPr>
        <w:t>困難</w:t>
      </w:r>
      <w:r>
        <w:rPr>
          <w:w w:val="105"/>
          <w:sz w:val="23"/>
        </w:rPr>
        <w:t>，所以證</w:t>
      </w:r>
      <w:r>
        <w:rPr>
          <w:w w:val="105"/>
          <w:sz w:val="22"/>
        </w:rPr>
        <w:t>據</w:t>
      </w:r>
      <w:r>
        <w:rPr>
          <w:w w:val="105"/>
          <w:sz w:val="23"/>
        </w:rPr>
        <w:t>一</w:t>
      </w:r>
      <w:r>
        <w:rPr>
          <w:w w:val="105"/>
          <w:sz w:val="22"/>
        </w:rPr>
        <w:t>樣</w:t>
      </w:r>
      <w:r>
        <w:rPr>
          <w:w w:val="105"/>
          <w:sz w:val="23"/>
        </w:rPr>
        <w:t>是一</w:t>
      </w:r>
      <w:r>
        <w:rPr>
          <w:w w:val="105"/>
          <w:sz w:val="22"/>
        </w:rPr>
        <w:t>樣</w:t>
      </w:r>
      <w:r>
        <w:rPr>
          <w:w w:val="105"/>
          <w:sz w:val="23"/>
        </w:rPr>
        <w:t>，是證</w:t>
      </w:r>
      <w:r>
        <w:rPr>
          <w:spacing w:val="1"/>
          <w:w w:val="105"/>
          <w:sz w:val="23"/>
        </w:rPr>
        <w:t> </w:t>
      </w:r>
      <w:r>
        <w:rPr>
          <w:spacing w:val="-1"/>
          <w:w w:val="110"/>
          <w:sz w:val="22"/>
        </w:rPr>
        <w:t>據</w:t>
      </w:r>
      <w:r>
        <w:rPr>
          <w:spacing w:val="-1"/>
          <w:w w:val="110"/>
          <w:sz w:val="23"/>
        </w:rPr>
        <w:t>不</w:t>
      </w:r>
      <w:r>
        <w:rPr>
          <w:spacing w:val="-1"/>
          <w:w w:val="110"/>
          <w:sz w:val="21"/>
        </w:rPr>
        <w:t>足</w:t>
      </w:r>
      <w:r>
        <w:rPr>
          <w:spacing w:val="-1"/>
          <w:w w:val="110"/>
          <w:sz w:val="23"/>
        </w:rPr>
        <w:t>。這</w:t>
      </w:r>
      <w:r>
        <w:rPr>
          <w:spacing w:val="-1"/>
          <w:w w:val="110"/>
          <w:sz w:val="22"/>
        </w:rPr>
        <w:t>種</w:t>
      </w:r>
      <w:r>
        <w:rPr>
          <w:spacing w:val="-1"/>
          <w:w w:val="110"/>
          <w:sz w:val="23"/>
        </w:rPr>
        <w:t>情形</w:t>
      </w:r>
      <w:r>
        <w:rPr>
          <w:w w:val="110"/>
          <w:sz w:val="22"/>
        </w:rPr>
        <w:t>萬</w:t>
      </w:r>
      <w:r>
        <w:rPr>
          <w:w w:val="110"/>
          <w:sz w:val="23"/>
        </w:rPr>
        <w:t>一再發</w:t>
      </w:r>
      <w:r>
        <w:rPr>
          <w:w w:val="110"/>
          <w:sz w:val="22"/>
        </w:rPr>
        <w:t>生</w:t>
      </w:r>
      <w:r>
        <w:rPr>
          <w:w w:val="110"/>
          <w:sz w:val="23"/>
        </w:rPr>
        <w:t>，</w:t>
      </w:r>
      <w:r>
        <w:rPr>
          <w:w w:val="110"/>
          <w:sz w:val="22"/>
        </w:rPr>
        <w:t>例</w:t>
      </w:r>
      <w:r>
        <w:rPr>
          <w:spacing w:val="-7"/>
          <w:w w:val="110"/>
          <w:sz w:val="23"/>
        </w:rPr>
        <w:t>如當事人 </w:t>
      </w:r>
      <w:r>
        <w:rPr>
          <w:rFonts w:ascii="Times New Roman" w:eastAsia="Times New Roman"/>
          <w:w w:val="125"/>
          <w:sz w:val="17"/>
        </w:rPr>
        <w:t>91</w:t>
      </w:r>
      <w:r>
        <w:rPr>
          <w:rFonts w:ascii="Times New Roman" w:eastAsia="Times New Roman"/>
          <w:spacing w:val="38"/>
          <w:w w:val="125"/>
          <w:sz w:val="17"/>
        </w:rPr>
        <w:t> </w:t>
      </w:r>
      <w:r>
        <w:rPr>
          <w:spacing w:val="-17"/>
          <w:w w:val="110"/>
          <w:sz w:val="23"/>
        </w:rPr>
        <w:t>年 </w:t>
      </w:r>
      <w:r>
        <w:rPr>
          <w:rFonts w:ascii="Times New Roman" w:eastAsia="Times New Roman"/>
          <w:w w:val="125"/>
          <w:sz w:val="17"/>
        </w:rPr>
        <w:t>1</w:t>
      </w:r>
      <w:r>
        <w:rPr>
          <w:rFonts w:ascii="Times New Roman" w:eastAsia="Times New Roman"/>
          <w:spacing w:val="38"/>
          <w:w w:val="125"/>
          <w:sz w:val="17"/>
        </w:rPr>
        <w:t> </w:t>
      </w:r>
      <w:r>
        <w:rPr>
          <w:spacing w:val="-17"/>
          <w:w w:val="110"/>
          <w:sz w:val="23"/>
        </w:rPr>
        <w:t>月 </w:t>
      </w:r>
      <w:r>
        <w:rPr>
          <w:rFonts w:ascii="Times New Roman" w:eastAsia="Times New Roman"/>
          <w:w w:val="125"/>
          <w:sz w:val="17"/>
        </w:rPr>
        <w:t>11</w:t>
      </w:r>
    </w:p>
    <w:p>
      <w:pPr>
        <w:spacing w:before="4"/>
        <w:ind w:left="169" w:right="0" w:firstLine="0"/>
        <w:jc w:val="both"/>
        <w:rPr>
          <w:sz w:val="23"/>
        </w:rPr>
      </w:pPr>
      <w:r>
        <w:rPr>
          <w:w w:val="110"/>
          <w:sz w:val="23"/>
        </w:rPr>
        <w:t>日</w:t>
      </w:r>
      <w:r>
        <w:rPr>
          <w:w w:val="110"/>
          <w:sz w:val="22"/>
        </w:rPr>
        <w:t>申</w:t>
      </w:r>
      <w:r>
        <w:rPr>
          <w:w w:val="110"/>
          <w:sz w:val="23"/>
        </w:rPr>
        <w:t>請</w:t>
      </w:r>
      <w:r>
        <w:rPr>
          <w:w w:val="110"/>
          <w:sz w:val="22"/>
        </w:rPr>
        <w:t>資遣</w:t>
      </w:r>
      <w:r>
        <w:rPr>
          <w:spacing w:val="-11"/>
          <w:w w:val="110"/>
          <w:sz w:val="23"/>
        </w:rPr>
        <w:t>，行政機關 </w:t>
      </w:r>
      <w:r>
        <w:rPr>
          <w:rFonts w:ascii="Times New Roman" w:eastAsia="Times New Roman"/>
          <w:w w:val="110"/>
          <w:sz w:val="17"/>
        </w:rPr>
        <w:t>4</w:t>
      </w:r>
      <w:r>
        <w:rPr>
          <w:rFonts w:ascii="Times New Roman" w:eastAsia="Times New Roman"/>
          <w:spacing w:val="14"/>
          <w:w w:val="110"/>
          <w:sz w:val="17"/>
        </w:rPr>
        <w:t> </w:t>
      </w:r>
      <w:r>
        <w:rPr>
          <w:spacing w:val="-33"/>
          <w:w w:val="110"/>
          <w:sz w:val="23"/>
        </w:rPr>
        <w:t>月 </w:t>
      </w:r>
      <w:r>
        <w:rPr>
          <w:rFonts w:ascii="Times New Roman" w:eastAsia="Times New Roman"/>
          <w:w w:val="110"/>
          <w:sz w:val="17"/>
        </w:rPr>
        <w:t>19</w:t>
      </w:r>
      <w:r>
        <w:rPr>
          <w:rFonts w:ascii="Times New Roman" w:eastAsia="Times New Roman"/>
          <w:spacing w:val="14"/>
          <w:w w:val="110"/>
          <w:sz w:val="17"/>
        </w:rPr>
        <w:t> </w:t>
      </w:r>
      <w:r>
        <w:rPr>
          <w:w w:val="110"/>
          <w:sz w:val="23"/>
        </w:rPr>
        <w:t>日核定</w:t>
      </w:r>
      <w:r>
        <w:rPr>
          <w:w w:val="110"/>
          <w:sz w:val="22"/>
        </w:rPr>
        <w:t>資遣</w:t>
      </w:r>
      <w:r>
        <w:rPr>
          <w:w w:val="110"/>
          <w:sz w:val="23"/>
        </w:rPr>
        <w:t>，</w:t>
      </w:r>
      <w:r>
        <w:rPr>
          <w:w w:val="110"/>
          <w:sz w:val="22"/>
        </w:rPr>
        <w:t>資遣</w:t>
      </w:r>
      <w:r>
        <w:rPr>
          <w:spacing w:val="-22"/>
          <w:w w:val="110"/>
          <w:sz w:val="23"/>
        </w:rPr>
        <w:t>處分 </w:t>
      </w:r>
      <w:r>
        <w:rPr>
          <w:rFonts w:ascii="Times New Roman" w:eastAsia="Times New Roman"/>
          <w:w w:val="110"/>
          <w:sz w:val="17"/>
        </w:rPr>
        <w:t>5</w:t>
      </w:r>
      <w:r>
        <w:rPr>
          <w:rFonts w:ascii="Times New Roman" w:eastAsia="Times New Roman"/>
          <w:spacing w:val="14"/>
          <w:w w:val="110"/>
          <w:sz w:val="17"/>
        </w:rPr>
        <w:t> </w:t>
      </w:r>
      <w:r>
        <w:rPr>
          <w:w w:val="110"/>
          <w:sz w:val="23"/>
        </w:rPr>
        <w:t>月</w:t>
      </w:r>
    </w:p>
    <w:p>
      <w:pPr>
        <w:spacing w:line="288" w:lineRule="auto" w:before="59"/>
        <w:ind w:left="169" w:right="214" w:firstLine="0"/>
        <w:jc w:val="both"/>
        <w:rPr>
          <w:rFonts w:ascii="Times New Roman" w:eastAsia="Times New Roman"/>
          <w:sz w:val="17"/>
        </w:rPr>
      </w:pPr>
      <w:r>
        <w:rPr>
          <w:rFonts w:ascii="Times New Roman" w:eastAsia="Times New Roman"/>
          <w:w w:val="125"/>
          <w:sz w:val="17"/>
        </w:rPr>
        <w:t>1</w:t>
      </w:r>
      <w:r>
        <w:rPr>
          <w:rFonts w:ascii="Times New Roman" w:eastAsia="Times New Roman"/>
          <w:spacing w:val="-12"/>
          <w:w w:val="125"/>
          <w:sz w:val="17"/>
        </w:rPr>
        <w:t> </w:t>
      </w:r>
      <w:r>
        <w:rPr>
          <w:spacing w:val="-1"/>
          <w:w w:val="110"/>
          <w:sz w:val="23"/>
        </w:rPr>
        <w:t>日</w:t>
      </w:r>
      <w:r>
        <w:rPr>
          <w:spacing w:val="-2"/>
          <w:w w:val="110"/>
          <w:sz w:val="22"/>
        </w:rPr>
        <w:t>生</w:t>
      </w:r>
      <w:r>
        <w:rPr>
          <w:spacing w:val="-11"/>
          <w:w w:val="110"/>
          <w:sz w:val="23"/>
        </w:rPr>
        <w:t>效。這個</w:t>
      </w:r>
      <w:r>
        <w:rPr>
          <w:spacing w:val="-2"/>
          <w:w w:val="110"/>
          <w:sz w:val="22"/>
        </w:rPr>
        <w:t>沒</w:t>
      </w:r>
      <w:r>
        <w:rPr>
          <w:spacing w:val="-9"/>
          <w:w w:val="110"/>
          <w:sz w:val="23"/>
        </w:rPr>
        <w:t>有溯及，之後</w:t>
      </w:r>
      <w:r>
        <w:rPr>
          <w:spacing w:val="-1"/>
          <w:w w:val="110"/>
          <w:sz w:val="22"/>
        </w:rPr>
        <w:t>他</w:t>
      </w:r>
      <w:r>
        <w:rPr>
          <w:spacing w:val="-2"/>
          <w:w w:val="110"/>
          <w:sz w:val="23"/>
        </w:rPr>
        <w:t>就停</w:t>
      </w:r>
      <w:r>
        <w:rPr>
          <w:spacing w:val="-2"/>
          <w:w w:val="110"/>
          <w:sz w:val="22"/>
        </w:rPr>
        <w:t>職</w:t>
      </w:r>
      <w:r>
        <w:rPr>
          <w:spacing w:val="-11"/>
          <w:w w:val="110"/>
          <w:sz w:val="23"/>
        </w:rPr>
        <w:t>了，因為</w:t>
      </w:r>
      <w:r>
        <w:rPr>
          <w:spacing w:val="-2"/>
          <w:w w:val="110"/>
          <w:sz w:val="22"/>
        </w:rPr>
        <w:t>他資遣</w:t>
      </w:r>
      <w:r>
        <w:rPr>
          <w:w w:val="110"/>
          <w:sz w:val="23"/>
        </w:rPr>
        <w:t>了</w:t>
      </w:r>
      <w:r>
        <w:rPr>
          <w:spacing w:val="-2"/>
          <w:w w:val="110"/>
          <w:sz w:val="22"/>
        </w:rPr>
        <w:t>沒</w:t>
      </w:r>
      <w:r>
        <w:rPr>
          <w:spacing w:val="-2"/>
          <w:w w:val="110"/>
          <w:sz w:val="23"/>
        </w:rPr>
        <w:t>來上</w:t>
      </w:r>
      <w:r>
        <w:rPr>
          <w:spacing w:val="-1"/>
          <w:w w:val="110"/>
          <w:sz w:val="21"/>
        </w:rPr>
        <w:t>班</w:t>
      </w:r>
      <w:r>
        <w:rPr>
          <w:spacing w:val="-1"/>
          <w:w w:val="110"/>
          <w:sz w:val="23"/>
        </w:rPr>
        <w:t>，</w:t>
      </w:r>
      <w:r>
        <w:rPr>
          <w:spacing w:val="-1"/>
          <w:w w:val="110"/>
          <w:sz w:val="22"/>
        </w:rPr>
        <w:t>只</w:t>
      </w:r>
      <w:r>
        <w:rPr>
          <w:spacing w:val="-1"/>
          <w:w w:val="110"/>
          <w:sz w:val="23"/>
        </w:rPr>
        <w:t>上</w:t>
      </w:r>
      <w:r>
        <w:rPr>
          <w:spacing w:val="-1"/>
          <w:w w:val="110"/>
          <w:sz w:val="21"/>
        </w:rPr>
        <w:t>班</w:t>
      </w:r>
      <w:r>
        <w:rPr>
          <w:spacing w:val="-32"/>
          <w:w w:val="110"/>
          <w:sz w:val="22"/>
        </w:rPr>
        <w:t>到 </w:t>
      </w:r>
      <w:r>
        <w:rPr>
          <w:rFonts w:ascii="Times New Roman" w:eastAsia="Times New Roman"/>
          <w:spacing w:val="-1"/>
          <w:w w:val="125"/>
          <w:sz w:val="17"/>
        </w:rPr>
        <w:t>4</w:t>
      </w:r>
      <w:r>
        <w:rPr>
          <w:rFonts w:ascii="Times New Roman" w:eastAsia="Times New Roman"/>
          <w:spacing w:val="7"/>
          <w:w w:val="125"/>
          <w:sz w:val="17"/>
        </w:rPr>
        <w:t> </w:t>
      </w:r>
      <w:r>
        <w:rPr>
          <w:spacing w:val="-34"/>
          <w:w w:val="110"/>
          <w:sz w:val="23"/>
        </w:rPr>
        <w:t>月 </w:t>
      </w:r>
      <w:r>
        <w:rPr>
          <w:rFonts w:ascii="Times New Roman" w:eastAsia="Times New Roman"/>
          <w:spacing w:val="-1"/>
          <w:w w:val="125"/>
          <w:sz w:val="17"/>
        </w:rPr>
        <w:t>30</w:t>
      </w:r>
      <w:r>
        <w:rPr>
          <w:rFonts w:ascii="Times New Roman" w:eastAsia="Times New Roman"/>
          <w:spacing w:val="7"/>
          <w:w w:val="125"/>
          <w:sz w:val="17"/>
        </w:rPr>
        <w:t> </w:t>
      </w:r>
      <w:r>
        <w:rPr>
          <w:spacing w:val="-1"/>
          <w:w w:val="110"/>
          <w:sz w:val="23"/>
        </w:rPr>
        <w:t>日。</w:t>
      </w:r>
      <w:r>
        <w:rPr>
          <w:spacing w:val="-1"/>
          <w:w w:val="110"/>
          <w:sz w:val="22"/>
        </w:rPr>
        <w:t>他告</w:t>
      </w:r>
      <w:r>
        <w:rPr>
          <w:spacing w:val="-1"/>
          <w:w w:val="110"/>
          <w:sz w:val="23"/>
        </w:rPr>
        <w:t>行政機關</w:t>
      </w:r>
      <w:r>
        <w:rPr>
          <w:spacing w:val="-1"/>
          <w:w w:val="110"/>
          <w:sz w:val="22"/>
        </w:rPr>
        <w:t>資遣</w:t>
      </w:r>
      <w:r>
        <w:rPr>
          <w:spacing w:val="-1"/>
          <w:w w:val="110"/>
          <w:sz w:val="23"/>
        </w:rPr>
        <w:t>程序有</w:t>
      </w:r>
      <w:r>
        <w:rPr>
          <w:w w:val="110"/>
          <w:sz w:val="23"/>
        </w:rPr>
        <w:t>瑕疵，</w:t>
      </w:r>
      <w:r>
        <w:rPr>
          <w:w w:val="110"/>
          <w:sz w:val="22"/>
        </w:rPr>
        <w:t>確</w:t>
      </w:r>
      <w:r>
        <w:rPr>
          <w:w w:val="110"/>
          <w:sz w:val="23"/>
        </w:rPr>
        <w:t>實程序有瑕疵。譬如該</w:t>
      </w:r>
      <w:r>
        <w:rPr>
          <w:w w:val="110"/>
          <w:sz w:val="22"/>
        </w:rPr>
        <w:t>迴避沒迴避</w:t>
      </w:r>
      <w:r>
        <w:rPr>
          <w:w w:val="110"/>
          <w:sz w:val="23"/>
        </w:rPr>
        <w:t>，</w:t>
      </w:r>
      <w:r>
        <w:rPr>
          <w:w w:val="110"/>
          <w:sz w:val="22"/>
        </w:rPr>
        <w:t>而迴避</w:t>
      </w:r>
      <w:r>
        <w:rPr>
          <w:w w:val="110"/>
          <w:sz w:val="23"/>
        </w:rPr>
        <w:t>是</w:t>
      </w:r>
      <w:r>
        <w:rPr>
          <w:w w:val="110"/>
          <w:sz w:val="22"/>
        </w:rPr>
        <w:t>利</w:t>
      </w:r>
      <w:r>
        <w:rPr>
          <w:w w:val="105"/>
          <w:sz w:val="22"/>
        </w:rPr>
        <w:t>害</w:t>
      </w:r>
      <w:r>
        <w:rPr>
          <w:w w:val="105"/>
          <w:sz w:val="23"/>
        </w:rPr>
        <w:t>關係有</w:t>
      </w:r>
      <w:r>
        <w:rPr>
          <w:w w:val="105"/>
          <w:sz w:val="22"/>
        </w:rPr>
        <w:t>偏</w:t>
      </w:r>
      <w:r>
        <w:rPr>
          <w:w w:val="105"/>
          <w:sz w:val="21"/>
        </w:rPr>
        <w:t>頗</w:t>
      </w:r>
      <w:r>
        <w:rPr>
          <w:w w:val="105"/>
          <w:sz w:val="23"/>
        </w:rPr>
        <w:t>之虞的人就該</w:t>
      </w:r>
      <w:r>
        <w:rPr>
          <w:w w:val="105"/>
          <w:sz w:val="22"/>
        </w:rPr>
        <w:t>迴避</w:t>
      </w:r>
      <w:r>
        <w:rPr>
          <w:w w:val="105"/>
          <w:sz w:val="23"/>
        </w:rPr>
        <w:t>，這</w:t>
      </w:r>
      <w:r>
        <w:rPr>
          <w:w w:val="105"/>
          <w:sz w:val="22"/>
        </w:rPr>
        <w:t>種迴避還</w:t>
      </w:r>
      <w:r>
        <w:rPr>
          <w:w w:val="105"/>
          <w:sz w:val="23"/>
        </w:rPr>
        <w:t>有一</w:t>
      </w:r>
      <w:r>
        <w:rPr>
          <w:w w:val="105"/>
          <w:sz w:val="22"/>
        </w:rPr>
        <w:t>些</w:t>
      </w:r>
      <w:r>
        <w:rPr>
          <w:spacing w:val="-21"/>
          <w:w w:val="105"/>
          <w:sz w:val="23"/>
        </w:rPr>
        <w:t>規定。</w:t>
      </w:r>
      <w:r>
        <w:rPr>
          <w:rFonts w:ascii="Times New Roman" w:eastAsia="Times New Roman"/>
          <w:w w:val="144"/>
          <w:sz w:val="17"/>
        </w:rPr>
        <w:t> </w:t>
      </w:r>
    </w:p>
    <w:p>
      <w:pPr>
        <w:spacing w:line="288" w:lineRule="auto" w:before="141"/>
        <w:ind w:left="169" w:right="272" w:firstLine="493"/>
        <w:jc w:val="both"/>
        <w:rPr>
          <w:sz w:val="23"/>
        </w:rPr>
      </w:pPr>
      <w:r>
        <w:rPr>
          <w:spacing w:val="15"/>
          <w:w w:val="105"/>
          <w:sz w:val="22"/>
        </w:rPr>
        <w:t>被</w:t>
      </w:r>
      <w:r>
        <w:rPr>
          <w:spacing w:val="14"/>
          <w:w w:val="105"/>
          <w:sz w:val="23"/>
        </w:rPr>
        <w:t>行政法院撤銷是有一</w:t>
      </w:r>
      <w:r>
        <w:rPr>
          <w:spacing w:val="15"/>
          <w:w w:val="105"/>
          <w:sz w:val="22"/>
        </w:rPr>
        <w:t>些</w:t>
      </w:r>
      <w:r>
        <w:rPr>
          <w:spacing w:val="14"/>
          <w:w w:val="105"/>
          <w:sz w:val="23"/>
        </w:rPr>
        <w:t>瑕疵，譬如違</w:t>
      </w:r>
      <w:r>
        <w:rPr>
          <w:spacing w:val="13"/>
          <w:w w:val="105"/>
          <w:sz w:val="22"/>
        </w:rPr>
        <w:t>例狀況被</w:t>
      </w:r>
      <w:r>
        <w:rPr>
          <w:w w:val="105"/>
          <w:sz w:val="23"/>
        </w:rPr>
        <w:t>撤銷。什</w:t>
      </w:r>
      <w:r>
        <w:rPr>
          <w:w w:val="105"/>
          <w:sz w:val="22"/>
        </w:rPr>
        <w:t>麼</w:t>
      </w:r>
      <w:r>
        <w:rPr>
          <w:w w:val="105"/>
          <w:sz w:val="23"/>
        </w:rPr>
        <w:t>時候撤銷？</w:t>
      </w:r>
      <w:r>
        <w:rPr>
          <w:rFonts w:ascii="Times New Roman" w:eastAsia="Times New Roman"/>
          <w:w w:val="105"/>
          <w:sz w:val="17"/>
        </w:rPr>
        <w:t>92</w:t>
      </w:r>
      <w:r>
        <w:rPr>
          <w:rFonts w:ascii="Times New Roman" w:eastAsia="Times New Roman"/>
          <w:spacing w:val="2"/>
          <w:w w:val="105"/>
          <w:sz w:val="17"/>
        </w:rPr>
        <w:t>      </w:t>
      </w:r>
      <w:r>
        <w:rPr>
          <w:w w:val="105"/>
          <w:sz w:val="23"/>
        </w:rPr>
        <w:t>年撤銷這個就是</w:t>
      </w:r>
      <w:r>
        <w:rPr>
          <w:w w:val="105"/>
          <w:sz w:val="22"/>
        </w:rPr>
        <w:t>可爭</w:t>
      </w:r>
      <w:r>
        <w:rPr>
          <w:w w:val="105"/>
          <w:sz w:val="23"/>
        </w:rPr>
        <w:t>議問題，假如</w:t>
      </w:r>
    </w:p>
    <w:p>
      <w:pPr>
        <w:pStyle w:val="BodyText"/>
        <w:spacing w:before="6"/>
        <w:rPr>
          <w:sz w:val="17"/>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400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line="288" w:lineRule="auto" w:before="60"/>
        <w:ind w:left="169" w:right="213"/>
        <w:jc w:val="both"/>
        <w:rPr>
          <w:rFonts w:ascii="Times New Roman" w:eastAsia="Times New Roman"/>
          <w:sz w:val="24"/>
        </w:rPr>
      </w:pPr>
      <w:r>
        <w:rPr>
          <w:w w:val="105"/>
        </w:rPr>
        <w:t>重新發生</w:t>
      </w:r>
      <w:r>
        <w:rPr>
          <w:w w:val="105"/>
          <w:sz w:val="22"/>
        </w:rPr>
        <w:t>怎麼</w:t>
      </w:r>
      <w:r>
        <w:rPr>
          <w:w w:val="105"/>
        </w:rPr>
        <w:t>辦？</w:t>
      </w:r>
      <w:r>
        <w:rPr>
          <w:w w:val="105"/>
          <w:sz w:val="22"/>
        </w:rPr>
        <w:t>萬</w:t>
      </w:r>
      <w:r>
        <w:rPr>
          <w:w w:val="105"/>
        </w:rPr>
        <w:t>一他</w:t>
      </w:r>
      <w:r>
        <w:rPr>
          <w:w w:val="105"/>
          <w:sz w:val="22"/>
        </w:rPr>
        <w:t>救濟</w:t>
      </w:r>
      <w:r>
        <w:rPr>
          <w:w w:val="105"/>
        </w:rPr>
        <w:t>時核定</w:t>
      </w:r>
      <w:r>
        <w:rPr>
          <w:w w:val="105"/>
          <w:sz w:val="22"/>
        </w:rPr>
        <w:t>資遣</w:t>
      </w:r>
      <w:r>
        <w:rPr>
          <w:w w:val="105"/>
        </w:rPr>
        <w:t>處分前可否不執</w:t>
      </w:r>
      <w:r>
        <w:rPr>
          <w:spacing w:val="1"/>
          <w:w w:val="105"/>
        </w:rPr>
        <w:t> </w:t>
      </w:r>
      <w:r>
        <w:rPr>
          <w:w w:val="105"/>
        </w:rPr>
        <w:t>行？請他來上</w:t>
      </w:r>
      <w:r>
        <w:rPr>
          <w:w w:val="105"/>
          <w:sz w:val="22"/>
        </w:rPr>
        <w:t>班</w:t>
      </w:r>
      <w:r>
        <w:rPr>
          <w:w w:val="105"/>
        </w:rPr>
        <w:t>不可以，依照</w:t>
      </w:r>
      <w:r>
        <w:rPr>
          <w:w w:val="105"/>
          <w:sz w:val="22"/>
        </w:rPr>
        <w:t>訴願</w:t>
      </w:r>
      <w:r>
        <w:rPr>
          <w:w w:val="105"/>
        </w:rPr>
        <w:t>法</w:t>
      </w:r>
      <w:r>
        <w:rPr>
          <w:w w:val="105"/>
          <w:sz w:val="22"/>
        </w:rPr>
        <w:t>跟</w:t>
      </w:r>
      <w:r>
        <w:rPr>
          <w:w w:val="105"/>
        </w:rPr>
        <w:t>公務人員保</w:t>
      </w:r>
      <w:r>
        <w:rPr>
          <w:w w:val="105"/>
          <w:sz w:val="22"/>
        </w:rPr>
        <w:t>障</w:t>
      </w:r>
      <w:r>
        <w:rPr>
          <w:w w:val="105"/>
        </w:rPr>
        <w:t>法規</w:t>
      </w:r>
      <w:r>
        <w:rPr>
          <w:spacing w:val="1"/>
          <w:w w:val="105"/>
        </w:rPr>
        <w:t> </w:t>
      </w:r>
      <w:r>
        <w:rPr>
          <w:w w:val="105"/>
        </w:rPr>
        <w:t>定，提起行政</w:t>
      </w:r>
      <w:r>
        <w:rPr>
          <w:w w:val="105"/>
          <w:sz w:val="22"/>
        </w:rPr>
        <w:t>救濟</w:t>
      </w:r>
      <w:r>
        <w:rPr>
          <w:w w:val="105"/>
        </w:rPr>
        <w:t>不停</w:t>
      </w:r>
      <w:r>
        <w:rPr>
          <w:w w:val="105"/>
          <w:sz w:val="22"/>
        </w:rPr>
        <w:t>止</w:t>
      </w:r>
      <w:r>
        <w:rPr>
          <w:w w:val="105"/>
        </w:rPr>
        <w:t>執行。他這個申請</w:t>
      </w:r>
      <w:r>
        <w:rPr>
          <w:w w:val="105"/>
          <w:sz w:val="22"/>
        </w:rPr>
        <w:t>資遣</w:t>
      </w:r>
      <w:r>
        <w:rPr>
          <w:w w:val="105"/>
        </w:rPr>
        <w:t>不利益生</w:t>
      </w:r>
      <w:r>
        <w:rPr>
          <w:spacing w:val="1"/>
          <w:w w:val="105"/>
        </w:rPr>
        <w:t> </w:t>
      </w:r>
      <w:r>
        <w:rPr>
          <w:w w:val="105"/>
        </w:rPr>
        <w:t>效後，若他提官司、打</w:t>
      </w:r>
      <w:r>
        <w:rPr>
          <w:w w:val="105"/>
          <w:sz w:val="22"/>
        </w:rPr>
        <w:t>訴訟</w:t>
      </w:r>
      <w:r>
        <w:rPr>
          <w:w w:val="105"/>
        </w:rPr>
        <w:t>，核定</w:t>
      </w:r>
      <w:r>
        <w:rPr>
          <w:w w:val="105"/>
          <w:sz w:val="22"/>
        </w:rPr>
        <w:t>資遣</w:t>
      </w:r>
      <w:r>
        <w:rPr>
          <w:w w:val="105"/>
        </w:rPr>
        <w:t>處分沒有停</w:t>
      </w:r>
      <w:r>
        <w:rPr>
          <w:w w:val="105"/>
          <w:sz w:val="22"/>
        </w:rPr>
        <w:t>止</w:t>
      </w:r>
      <w:r>
        <w:rPr>
          <w:w w:val="105"/>
        </w:rPr>
        <w:t>效力，</w:t>
      </w:r>
      <w:r>
        <w:rPr>
          <w:spacing w:val="-119"/>
          <w:w w:val="105"/>
        </w:rPr>
        <w:t> </w:t>
      </w:r>
      <w:r>
        <w:rPr>
          <w:w w:val="105"/>
        </w:rPr>
        <w:t>還要繼續執行。在德國相</w:t>
      </w:r>
      <w:r>
        <w:rPr>
          <w:w w:val="105"/>
          <w:sz w:val="22"/>
        </w:rPr>
        <w:t>反</w:t>
      </w:r>
      <w:r>
        <w:rPr>
          <w:w w:val="105"/>
        </w:rPr>
        <w:t>，提起行政</w:t>
      </w:r>
      <w:r>
        <w:rPr>
          <w:w w:val="105"/>
          <w:sz w:val="22"/>
        </w:rPr>
        <w:t>救濟</w:t>
      </w:r>
      <w:r>
        <w:rPr>
          <w:w w:val="105"/>
        </w:rPr>
        <w:t>執行全部停</w:t>
      </w:r>
      <w:r>
        <w:rPr>
          <w:w w:val="105"/>
          <w:sz w:val="22"/>
        </w:rPr>
        <w:t>止</w:t>
      </w:r>
      <w:r>
        <w:rPr>
          <w:w w:val="105"/>
        </w:rPr>
        <w:t>，</w:t>
      </w:r>
      <w:r>
        <w:rPr>
          <w:spacing w:val="-119"/>
          <w:w w:val="105"/>
        </w:rPr>
        <w:t> </w:t>
      </w:r>
      <w:r>
        <w:rPr>
          <w:w w:val="105"/>
        </w:rPr>
        <w:t>例外才不停</w:t>
      </w:r>
      <w:r>
        <w:rPr>
          <w:w w:val="105"/>
          <w:sz w:val="22"/>
        </w:rPr>
        <w:t>止</w:t>
      </w:r>
      <w:r>
        <w:rPr>
          <w:w w:val="105"/>
        </w:rPr>
        <w:t>，對公益有重大</w:t>
      </w:r>
      <w:r>
        <w:rPr>
          <w:w w:val="105"/>
          <w:sz w:val="22"/>
        </w:rPr>
        <w:t>影響</w:t>
      </w:r>
      <w:r>
        <w:rPr>
          <w:w w:val="105"/>
        </w:rPr>
        <w:t>才不停</w:t>
      </w:r>
      <w:r>
        <w:rPr>
          <w:w w:val="105"/>
          <w:sz w:val="22"/>
        </w:rPr>
        <w:t>止</w:t>
      </w:r>
      <w:r>
        <w:rPr>
          <w:w w:val="105"/>
        </w:rPr>
        <w:t>。</w:t>
      </w:r>
      <w:r>
        <w:rPr>
          <w:w w:val="105"/>
          <w:sz w:val="22"/>
        </w:rPr>
        <w:t>臺灣</w:t>
      </w:r>
      <w:r>
        <w:rPr>
          <w:w w:val="105"/>
        </w:rPr>
        <w:t>理論</w:t>
      </w:r>
      <w:r>
        <w:rPr>
          <w:w w:val="105"/>
          <w:sz w:val="22"/>
        </w:rPr>
        <w:t>跟</w:t>
      </w:r>
      <w:r>
        <w:rPr>
          <w:spacing w:val="1"/>
          <w:w w:val="105"/>
          <w:sz w:val="22"/>
        </w:rPr>
        <w:t> </w:t>
      </w:r>
      <w:r>
        <w:rPr>
          <w:w w:val="105"/>
          <w:sz w:val="22"/>
        </w:rPr>
        <w:t>它</w:t>
      </w:r>
      <w:r>
        <w:rPr>
          <w:w w:val="105"/>
        </w:rPr>
        <w:t>相</w:t>
      </w:r>
      <w:r>
        <w:rPr>
          <w:w w:val="105"/>
          <w:sz w:val="22"/>
        </w:rPr>
        <w:t>反</w:t>
      </w:r>
      <w:r>
        <w:rPr>
          <w:w w:val="105"/>
        </w:rPr>
        <w:t>，實際行政機關對人民行政處分外帶</w:t>
      </w:r>
      <w:r>
        <w:rPr>
          <w:w w:val="105"/>
          <w:sz w:val="22"/>
        </w:rPr>
        <w:t>救濟</w:t>
      </w:r>
      <w:r>
        <w:rPr>
          <w:w w:val="105"/>
        </w:rPr>
        <w:t>通通停，</w:t>
      </w:r>
      <w:r>
        <w:rPr>
          <w:spacing w:val="1"/>
          <w:w w:val="105"/>
        </w:rPr>
        <w:t> </w:t>
      </w:r>
      <w:r>
        <w:rPr>
          <w:w w:val="105"/>
          <w:sz w:val="22"/>
        </w:rPr>
        <w:t>避免</w:t>
      </w:r>
      <w:r>
        <w:rPr>
          <w:w w:val="105"/>
        </w:rPr>
        <w:t>國家賠償，原則不停</w:t>
      </w:r>
      <w:r>
        <w:rPr>
          <w:w w:val="105"/>
          <w:sz w:val="22"/>
        </w:rPr>
        <w:t>止</w:t>
      </w:r>
      <w:r>
        <w:rPr>
          <w:w w:val="105"/>
        </w:rPr>
        <w:t>，執行實際停</w:t>
      </w:r>
      <w:r>
        <w:rPr>
          <w:w w:val="105"/>
          <w:sz w:val="22"/>
        </w:rPr>
        <w:t>止</w:t>
      </w:r>
      <w:r>
        <w:rPr>
          <w:w w:val="105"/>
        </w:rPr>
        <w:t>執行。近代法</w:t>
      </w:r>
      <w:r>
        <w:rPr>
          <w:spacing w:val="1"/>
          <w:w w:val="105"/>
        </w:rPr>
        <w:t> </w:t>
      </w:r>
      <w:r>
        <w:rPr>
          <w:w w:val="105"/>
        </w:rPr>
        <w:t>律判決不接受，就</w:t>
      </w:r>
      <w:r>
        <w:rPr>
          <w:w w:val="105"/>
          <w:sz w:val="22"/>
        </w:rPr>
        <w:t>變</w:t>
      </w:r>
      <w:r>
        <w:rPr>
          <w:w w:val="105"/>
        </w:rPr>
        <w:t>相執行。稅務機關不停</w:t>
      </w:r>
      <w:r>
        <w:rPr>
          <w:w w:val="105"/>
          <w:sz w:val="22"/>
        </w:rPr>
        <w:t>止</w:t>
      </w:r>
      <w:r>
        <w:rPr>
          <w:w w:val="105"/>
        </w:rPr>
        <w:t>執行是最</w:t>
      </w:r>
      <w:r>
        <w:rPr>
          <w:w w:val="105"/>
          <w:sz w:val="22"/>
        </w:rPr>
        <w:t>強</w:t>
      </w:r>
      <w:r>
        <w:rPr>
          <w:spacing w:val="1"/>
          <w:w w:val="105"/>
          <w:sz w:val="22"/>
        </w:rPr>
        <w:t> </w:t>
      </w:r>
      <w:r>
        <w:rPr>
          <w:w w:val="110"/>
          <w:sz w:val="22"/>
        </w:rPr>
        <w:t>勢</w:t>
      </w:r>
      <w:r>
        <w:rPr>
          <w:w w:val="110"/>
        </w:rPr>
        <w:t>機關之一，</w:t>
      </w:r>
      <w:r>
        <w:rPr>
          <w:w w:val="110"/>
          <w:sz w:val="22"/>
        </w:rPr>
        <w:t>斤斤</w:t>
      </w:r>
      <w:r>
        <w:rPr>
          <w:w w:val="110"/>
        </w:rPr>
        <w:t>計較，甚至限制出境。</w:t>
      </w:r>
      <w:r>
        <w:rPr>
          <w:rFonts w:ascii="Times New Roman" w:eastAsia="Times New Roman"/>
          <w:w w:val="102"/>
          <w:sz w:val="24"/>
        </w:rPr>
        <w:t> </w:t>
      </w:r>
    </w:p>
    <w:p>
      <w:pPr>
        <w:spacing w:before="144"/>
        <w:ind w:left="662" w:right="0" w:firstLine="0"/>
        <w:jc w:val="both"/>
        <w:rPr>
          <w:sz w:val="23"/>
        </w:rPr>
      </w:pPr>
      <w:r>
        <w:rPr>
          <w:spacing w:val="-24"/>
          <w:w w:val="110"/>
          <w:sz w:val="23"/>
        </w:rPr>
        <w:t>像 </w:t>
      </w:r>
      <w:r>
        <w:rPr>
          <w:rFonts w:ascii="Times New Roman" w:eastAsia="Times New Roman"/>
          <w:w w:val="110"/>
          <w:sz w:val="17"/>
        </w:rPr>
        <w:t>91</w:t>
      </w:r>
      <w:r>
        <w:rPr>
          <w:rFonts w:ascii="Times New Roman" w:eastAsia="Times New Roman"/>
          <w:spacing w:val="33"/>
          <w:w w:val="110"/>
          <w:sz w:val="17"/>
        </w:rPr>
        <w:t> </w:t>
      </w:r>
      <w:r>
        <w:rPr>
          <w:spacing w:val="-23"/>
          <w:w w:val="110"/>
          <w:sz w:val="23"/>
        </w:rPr>
        <w:t>年 </w:t>
      </w:r>
      <w:r>
        <w:rPr>
          <w:rFonts w:ascii="Times New Roman" w:eastAsia="Times New Roman"/>
          <w:w w:val="110"/>
          <w:sz w:val="17"/>
        </w:rPr>
        <w:t>5</w:t>
      </w:r>
      <w:r>
        <w:rPr>
          <w:rFonts w:ascii="Times New Roman" w:eastAsia="Times New Roman"/>
          <w:spacing w:val="32"/>
          <w:w w:val="110"/>
          <w:sz w:val="17"/>
        </w:rPr>
        <w:t> </w:t>
      </w:r>
      <w:r>
        <w:rPr>
          <w:spacing w:val="-23"/>
          <w:w w:val="110"/>
          <w:sz w:val="23"/>
        </w:rPr>
        <w:t>月 </w:t>
      </w:r>
      <w:r>
        <w:rPr>
          <w:rFonts w:ascii="Times New Roman" w:eastAsia="Times New Roman"/>
          <w:w w:val="110"/>
          <w:sz w:val="17"/>
        </w:rPr>
        <w:t>23</w:t>
      </w:r>
      <w:r>
        <w:rPr>
          <w:rFonts w:ascii="Times New Roman" w:eastAsia="Times New Roman"/>
          <w:spacing w:val="34"/>
          <w:w w:val="110"/>
          <w:sz w:val="17"/>
        </w:rPr>
        <w:t> </w:t>
      </w:r>
      <w:r>
        <w:rPr>
          <w:w w:val="110"/>
          <w:sz w:val="23"/>
        </w:rPr>
        <w:t>日再執行不停</w:t>
      </w:r>
      <w:r>
        <w:rPr>
          <w:w w:val="110"/>
          <w:sz w:val="22"/>
        </w:rPr>
        <w:t>止</w:t>
      </w:r>
      <w:r>
        <w:rPr>
          <w:w w:val="110"/>
          <w:sz w:val="23"/>
        </w:rPr>
        <w:t>可否</w:t>
      </w:r>
      <w:r>
        <w:rPr>
          <w:w w:val="110"/>
          <w:sz w:val="22"/>
        </w:rPr>
        <w:t>讓</w:t>
      </w:r>
      <w:r>
        <w:rPr>
          <w:w w:val="110"/>
          <w:sz w:val="23"/>
        </w:rPr>
        <w:t>他上</w:t>
      </w:r>
      <w:r>
        <w:rPr>
          <w:w w:val="110"/>
          <w:sz w:val="22"/>
        </w:rPr>
        <w:t>班</w:t>
      </w:r>
      <w:r>
        <w:rPr>
          <w:w w:val="110"/>
          <w:sz w:val="23"/>
        </w:rPr>
        <w:t>？下次</w:t>
      </w:r>
    </w:p>
    <w:p>
      <w:pPr>
        <w:pStyle w:val="BodyText"/>
        <w:spacing w:line="288" w:lineRule="auto" w:before="59"/>
        <w:ind w:left="169" w:right="214"/>
        <w:jc w:val="both"/>
        <w:rPr>
          <w:rFonts w:ascii="Times New Roman" w:eastAsia="Times New Roman"/>
          <w:sz w:val="17"/>
        </w:rPr>
      </w:pPr>
      <w:r>
        <w:rPr>
          <w:w w:val="105"/>
        </w:rPr>
        <w:t>他提行政</w:t>
      </w:r>
      <w:r>
        <w:rPr>
          <w:w w:val="105"/>
          <w:sz w:val="22"/>
        </w:rPr>
        <w:t>訴訟</w:t>
      </w:r>
      <w:r>
        <w:rPr>
          <w:w w:val="105"/>
        </w:rPr>
        <w:t>要不要上</w:t>
      </w:r>
      <w:r>
        <w:rPr>
          <w:w w:val="105"/>
          <w:sz w:val="22"/>
        </w:rPr>
        <w:t>班</w:t>
      </w:r>
      <w:r>
        <w:rPr>
          <w:spacing w:val="-2"/>
          <w:w w:val="105"/>
        </w:rPr>
        <w:t>？原則上可以不用，但 </w:t>
      </w:r>
      <w:r>
        <w:rPr>
          <w:rFonts w:ascii="Times New Roman" w:eastAsia="Times New Roman"/>
          <w:w w:val="105"/>
          <w:sz w:val="17"/>
        </w:rPr>
        <w:t>92</w:t>
      </w:r>
      <w:r>
        <w:rPr>
          <w:rFonts w:ascii="Times New Roman" w:eastAsia="Times New Roman"/>
          <w:spacing w:val="21"/>
          <w:w w:val="105"/>
          <w:sz w:val="17"/>
        </w:rPr>
        <w:t> </w:t>
      </w:r>
      <w:r>
        <w:rPr>
          <w:w w:val="105"/>
        </w:rPr>
        <w:t>年行政法院撤銷後就要下個</w:t>
      </w:r>
      <w:r>
        <w:rPr>
          <w:w w:val="105"/>
          <w:sz w:val="22"/>
        </w:rPr>
        <w:t>動</w:t>
      </w:r>
      <w:r>
        <w:rPr>
          <w:spacing w:val="-3"/>
          <w:w w:val="105"/>
        </w:rPr>
        <w:t>作，不要等到 </w:t>
      </w:r>
      <w:r>
        <w:rPr>
          <w:rFonts w:ascii="Times New Roman" w:eastAsia="Times New Roman"/>
          <w:w w:val="105"/>
          <w:sz w:val="17"/>
        </w:rPr>
        <w:t>94</w:t>
      </w:r>
      <w:r>
        <w:rPr>
          <w:rFonts w:ascii="Times New Roman" w:eastAsia="Times New Roman"/>
          <w:spacing w:val="15"/>
          <w:w w:val="105"/>
          <w:sz w:val="17"/>
        </w:rPr>
        <w:t> </w:t>
      </w:r>
      <w:r>
        <w:rPr>
          <w:w w:val="105"/>
        </w:rPr>
        <w:t>年再重新核定時才講，他的問題應該收到判決書時就下個處分，要嘛</w:t>
      </w:r>
      <w:r>
        <w:rPr>
          <w:w w:val="105"/>
          <w:sz w:val="22"/>
        </w:rPr>
        <w:t>讓它</w:t>
      </w:r>
      <w:r>
        <w:rPr>
          <w:w w:val="105"/>
        </w:rPr>
        <w:t>停</w:t>
      </w:r>
      <w:r>
        <w:rPr>
          <w:spacing w:val="1"/>
          <w:w w:val="105"/>
        </w:rPr>
        <w:t> </w:t>
      </w:r>
      <w:r>
        <w:rPr>
          <w:w w:val="105"/>
          <w:sz w:val="22"/>
        </w:rPr>
        <w:t>止</w:t>
      </w:r>
      <w:r>
        <w:rPr>
          <w:w w:val="105"/>
        </w:rPr>
        <w:t>，要嘛</w:t>
      </w:r>
      <w:r>
        <w:rPr>
          <w:w w:val="105"/>
          <w:sz w:val="22"/>
        </w:rPr>
        <w:t>讓</w:t>
      </w:r>
      <w:r>
        <w:rPr>
          <w:w w:val="105"/>
        </w:rPr>
        <w:t>他復</w:t>
      </w:r>
      <w:r>
        <w:rPr>
          <w:w w:val="105"/>
          <w:sz w:val="22"/>
        </w:rPr>
        <w:t>職</w:t>
      </w:r>
      <w:r>
        <w:rPr>
          <w:w w:val="105"/>
        </w:rPr>
        <w:t>，決定不可以像烏龜</w:t>
      </w:r>
      <w:r>
        <w:rPr>
          <w:w w:val="105"/>
          <w:sz w:val="22"/>
        </w:rPr>
        <w:t>躲</w:t>
      </w:r>
      <w:r>
        <w:rPr>
          <w:w w:val="105"/>
        </w:rPr>
        <w:t>在裡面不知</w:t>
      </w:r>
      <w:r>
        <w:rPr>
          <w:w w:val="105"/>
          <w:sz w:val="22"/>
        </w:rPr>
        <w:t>道</w:t>
      </w:r>
      <w:r>
        <w:rPr>
          <w:w w:val="105"/>
        </w:rPr>
        <w:t>，</w:t>
      </w:r>
      <w:r>
        <w:rPr>
          <w:spacing w:val="1"/>
          <w:w w:val="105"/>
        </w:rPr>
        <w:t> </w:t>
      </w:r>
      <w:r>
        <w:rPr>
          <w:w w:val="105"/>
        </w:rPr>
        <w:t>當事人很生</w:t>
      </w:r>
      <w:r>
        <w:rPr>
          <w:w w:val="105"/>
          <w:sz w:val="22"/>
        </w:rPr>
        <w:t>氣</w:t>
      </w:r>
      <w:r>
        <w:rPr>
          <w:w w:val="105"/>
        </w:rPr>
        <w:t>核定</w:t>
      </w:r>
      <w:r>
        <w:rPr>
          <w:w w:val="105"/>
          <w:sz w:val="22"/>
        </w:rPr>
        <w:t>資遣</w:t>
      </w:r>
      <w:r>
        <w:rPr>
          <w:w w:val="105"/>
        </w:rPr>
        <w:t>處分撤銷應該</w:t>
      </w:r>
      <w:r>
        <w:rPr>
          <w:w w:val="105"/>
          <w:sz w:val="22"/>
        </w:rPr>
        <w:t>視</w:t>
      </w:r>
      <w:r>
        <w:rPr>
          <w:w w:val="105"/>
        </w:rPr>
        <w:t>為不存在，應該可</w:t>
      </w:r>
      <w:r>
        <w:rPr>
          <w:spacing w:val="1"/>
          <w:w w:val="105"/>
        </w:rPr>
        <w:t> </w:t>
      </w:r>
      <w:r>
        <w:rPr>
          <w:w w:val="105"/>
        </w:rPr>
        <w:t>以上</w:t>
      </w:r>
      <w:r>
        <w:rPr>
          <w:w w:val="105"/>
          <w:sz w:val="22"/>
        </w:rPr>
        <w:t>班</w:t>
      </w:r>
      <w:r>
        <w:rPr>
          <w:spacing w:val="-2"/>
          <w:w w:val="105"/>
        </w:rPr>
        <w:t>。行政機關應該在收到判決書第 </w:t>
      </w:r>
      <w:r>
        <w:rPr>
          <w:rFonts w:ascii="Times New Roman" w:eastAsia="Times New Roman"/>
          <w:w w:val="105"/>
          <w:sz w:val="17"/>
        </w:rPr>
        <w:t>2</w:t>
      </w:r>
      <w:r>
        <w:rPr>
          <w:rFonts w:ascii="Times New Roman" w:eastAsia="Times New Roman"/>
          <w:spacing w:val="7"/>
          <w:w w:val="105"/>
          <w:sz w:val="17"/>
        </w:rPr>
        <w:t> </w:t>
      </w:r>
      <w:r>
        <w:rPr>
          <w:w w:val="105"/>
        </w:rPr>
        <w:t>天決定命</w:t>
      </w:r>
      <w:r>
        <w:rPr>
          <w:w w:val="105"/>
          <w:sz w:val="22"/>
        </w:rPr>
        <w:t>它</w:t>
      </w:r>
      <w:r>
        <w:rPr>
          <w:w w:val="105"/>
        </w:rPr>
        <w:t>停</w:t>
      </w:r>
      <w:r>
        <w:rPr>
          <w:w w:val="105"/>
          <w:sz w:val="22"/>
        </w:rPr>
        <w:t>止</w:t>
      </w:r>
      <w:r>
        <w:rPr>
          <w:w w:val="105"/>
        </w:rPr>
        <w:t>，</w:t>
      </w:r>
      <w:r>
        <w:rPr>
          <w:spacing w:val="-119"/>
          <w:w w:val="105"/>
        </w:rPr>
        <w:t> </w:t>
      </w:r>
      <w:r>
        <w:rPr>
          <w:w w:val="105"/>
        </w:rPr>
        <w:t>因為</w:t>
      </w:r>
      <w:r>
        <w:rPr>
          <w:w w:val="105"/>
          <w:sz w:val="22"/>
        </w:rPr>
        <w:t>資遣</w:t>
      </w:r>
      <w:r>
        <w:rPr>
          <w:w w:val="105"/>
        </w:rPr>
        <w:t>處分時不能停</w:t>
      </w:r>
      <w:r>
        <w:rPr>
          <w:w w:val="105"/>
          <w:sz w:val="22"/>
        </w:rPr>
        <w:t>止</w:t>
      </w:r>
      <w:r>
        <w:rPr>
          <w:w w:val="105"/>
        </w:rPr>
        <w:t>，</w:t>
      </w:r>
      <w:r>
        <w:rPr>
          <w:w w:val="105"/>
          <w:sz w:val="22"/>
        </w:rPr>
        <w:t>資遣</w:t>
      </w:r>
      <w:r>
        <w:rPr>
          <w:w w:val="105"/>
        </w:rPr>
        <w:t>完就沒</w:t>
      </w:r>
      <w:r>
        <w:rPr>
          <w:w w:val="105"/>
          <w:sz w:val="22"/>
        </w:rPr>
        <w:t>職</w:t>
      </w:r>
      <w:r>
        <w:rPr>
          <w:w w:val="105"/>
        </w:rPr>
        <w:t>務可以停了，所</w:t>
      </w:r>
      <w:r>
        <w:rPr>
          <w:spacing w:val="1"/>
          <w:w w:val="105"/>
        </w:rPr>
        <w:t> </w:t>
      </w:r>
      <w:r>
        <w:rPr>
          <w:w w:val="105"/>
        </w:rPr>
        <w:t>以不能再停</w:t>
      </w:r>
      <w:r>
        <w:rPr>
          <w:spacing w:val="-54"/>
          <w:w w:val="105"/>
          <w:sz w:val="22"/>
        </w:rPr>
        <w:t>止</w:t>
      </w:r>
      <w:r>
        <w:rPr>
          <w:spacing w:val="-17"/>
          <w:w w:val="105"/>
        </w:rPr>
        <w:t>，只能在 </w:t>
      </w:r>
      <w:r>
        <w:rPr>
          <w:rFonts w:ascii="Times New Roman" w:eastAsia="Times New Roman"/>
          <w:w w:val="105"/>
          <w:sz w:val="17"/>
        </w:rPr>
        <w:t>5</w:t>
      </w:r>
      <w:r>
        <w:rPr>
          <w:rFonts w:ascii="Times New Roman" w:eastAsia="Times New Roman"/>
          <w:spacing w:val="7"/>
          <w:w w:val="105"/>
          <w:sz w:val="17"/>
        </w:rPr>
        <w:t> </w:t>
      </w:r>
      <w:r>
        <w:rPr>
          <w:spacing w:val="-13"/>
          <w:w w:val="105"/>
        </w:rPr>
        <w:t>月 </w:t>
      </w:r>
      <w:r>
        <w:rPr>
          <w:rFonts w:ascii="Times New Roman" w:eastAsia="Times New Roman"/>
          <w:w w:val="105"/>
          <w:sz w:val="17"/>
        </w:rPr>
        <w:t>1</w:t>
      </w:r>
      <w:r>
        <w:rPr>
          <w:rFonts w:ascii="Times New Roman" w:eastAsia="Times New Roman"/>
          <w:spacing w:val="5"/>
          <w:w w:val="105"/>
          <w:sz w:val="17"/>
        </w:rPr>
        <w:t> </w:t>
      </w:r>
      <w:r>
        <w:rPr>
          <w:w w:val="105"/>
        </w:rPr>
        <w:t>日收到行政處分撤銷判決第 </w:t>
      </w:r>
      <w:r>
        <w:rPr>
          <w:rFonts w:ascii="Times New Roman" w:eastAsia="Times New Roman"/>
          <w:w w:val="105"/>
          <w:sz w:val="17"/>
        </w:rPr>
        <w:t>2</w:t>
      </w:r>
      <w:r>
        <w:rPr>
          <w:rFonts w:ascii="Times New Roman" w:eastAsia="Times New Roman"/>
          <w:spacing w:val="1"/>
          <w:w w:val="105"/>
          <w:sz w:val="17"/>
        </w:rPr>
        <w:t> </w:t>
      </w:r>
      <w:r>
        <w:rPr>
          <w:w w:val="110"/>
        </w:rPr>
        <w:t>天命停</w:t>
      </w:r>
      <w:r>
        <w:rPr>
          <w:w w:val="110"/>
          <w:sz w:val="22"/>
        </w:rPr>
        <w:t>止</w:t>
      </w:r>
      <w:r>
        <w:rPr>
          <w:w w:val="110"/>
        </w:rPr>
        <w:t>處分，就不會產生身分問題。</w:t>
      </w:r>
      <w:r>
        <w:rPr>
          <w:rFonts w:ascii="Times New Roman" w:eastAsia="Times New Roman"/>
          <w:w w:val="144"/>
          <w:sz w:val="17"/>
        </w:rPr>
        <w:t> </w:t>
      </w:r>
    </w:p>
    <w:p>
      <w:pPr>
        <w:pStyle w:val="BodyText"/>
        <w:spacing w:line="288" w:lineRule="auto" w:before="144"/>
        <w:ind w:left="169" w:right="270" w:firstLine="493"/>
        <w:jc w:val="both"/>
        <w:rPr>
          <w:rFonts w:ascii="Times New Roman" w:eastAsia="Times New Roman"/>
          <w:sz w:val="17"/>
        </w:rPr>
      </w:pPr>
      <w:r>
        <w:rPr>
          <w:w w:val="105"/>
        </w:rPr>
        <w:t>當行政處分被行政法院撤銷後，處分就</w:t>
      </w:r>
      <w:r>
        <w:rPr>
          <w:w w:val="105"/>
          <w:sz w:val="22"/>
        </w:rPr>
        <w:t>視</w:t>
      </w:r>
      <w:r>
        <w:rPr>
          <w:w w:val="105"/>
        </w:rPr>
        <w:t>為自始不存</w:t>
      </w:r>
      <w:r>
        <w:rPr>
          <w:spacing w:val="-1"/>
          <w:w w:val="105"/>
        </w:rPr>
        <w:t>在，就回復到原狀公務員關係，要回復原狀，而不是再為 </w:t>
      </w:r>
      <w:r>
        <w:rPr>
          <w:rFonts w:ascii="Times New Roman" w:eastAsia="Times New Roman"/>
          <w:w w:val="105"/>
          <w:sz w:val="17"/>
        </w:rPr>
        <w:t>1</w:t>
      </w:r>
    </w:p>
    <w:p>
      <w:pPr>
        <w:pStyle w:val="BodyText"/>
        <w:spacing w:before="2"/>
        <w:ind w:left="169"/>
        <w:jc w:val="both"/>
      </w:pPr>
      <w:r>
        <w:rPr>
          <w:spacing w:val="6"/>
          <w:w w:val="105"/>
        </w:rPr>
        <w:t>個處分，所以第 </w:t>
      </w:r>
      <w:r>
        <w:rPr>
          <w:rFonts w:ascii="Times New Roman" w:eastAsia="Times New Roman"/>
          <w:w w:val="105"/>
          <w:sz w:val="17"/>
        </w:rPr>
        <w:t>2</w:t>
      </w:r>
      <w:r>
        <w:rPr>
          <w:rFonts w:ascii="Times New Roman" w:eastAsia="Times New Roman"/>
          <w:spacing w:val="13"/>
          <w:w w:val="105"/>
          <w:sz w:val="17"/>
        </w:rPr>
        <w:t>   </w:t>
      </w:r>
      <w:r>
        <w:rPr>
          <w:w w:val="105"/>
        </w:rPr>
        <w:t>次重新核定處分，還</w:t>
      </w:r>
      <w:r>
        <w:rPr>
          <w:w w:val="105"/>
          <w:sz w:val="22"/>
        </w:rPr>
        <w:t>跑</w:t>
      </w:r>
      <w:r>
        <w:rPr>
          <w:w w:val="105"/>
        </w:rPr>
        <w:t>到銓敘部，再下</w:t>
      </w:r>
    </w:p>
    <w:p>
      <w:pPr>
        <w:spacing w:line="288" w:lineRule="auto" w:before="59"/>
        <w:ind w:left="169" w:right="273" w:hanging="1"/>
        <w:jc w:val="both"/>
        <w:rPr>
          <w:sz w:val="22"/>
        </w:rPr>
      </w:pPr>
      <w:r>
        <w:rPr>
          <w:w w:val="110"/>
          <w:sz w:val="23"/>
        </w:rPr>
        <w:t>來</w:t>
      </w:r>
      <w:r>
        <w:rPr>
          <w:w w:val="110"/>
          <w:sz w:val="22"/>
        </w:rPr>
        <w:t>變</w:t>
      </w:r>
      <w:r>
        <w:rPr>
          <w:spacing w:val="-23"/>
          <w:w w:val="110"/>
          <w:sz w:val="23"/>
        </w:rPr>
        <w:t>成 </w:t>
      </w:r>
      <w:r>
        <w:rPr>
          <w:rFonts w:ascii="Times New Roman" w:eastAsia="Times New Roman"/>
          <w:w w:val="110"/>
          <w:sz w:val="17"/>
        </w:rPr>
        <w:t>94</w:t>
      </w:r>
      <w:r>
        <w:rPr>
          <w:rFonts w:ascii="Times New Roman" w:eastAsia="Times New Roman"/>
          <w:spacing w:val="33"/>
          <w:w w:val="110"/>
          <w:sz w:val="17"/>
        </w:rPr>
        <w:t> </w:t>
      </w:r>
      <w:r>
        <w:rPr>
          <w:spacing w:val="-23"/>
          <w:w w:val="110"/>
          <w:sz w:val="23"/>
        </w:rPr>
        <w:t>年 </w:t>
      </w:r>
      <w:r>
        <w:rPr>
          <w:rFonts w:ascii="Times New Roman" w:eastAsia="Times New Roman"/>
          <w:w w:val="110"/>
          <w:sz w:val="17"/>
        </w:rPr>
        <w:t>9</w:t>
      </w:r>
      <w:r>
        <w:rPr>
          <w:rFonts w:ascii="Times New Roman" w:eastAsia="Times New Roman"/>
          <w:spacing w:val="34"/>
          <w:w w:val="110"/>
          <w:sz w:val="17"/>
        </w:rPr>
        <w:t> </w:t>
      </w:r>
      <w:r>
        <w:rPr>
          <w:spacing w:val="-24"/>
          <w:w w:val="110"/>
          <w:sz w:val="23"/>
        </w:rPr>
        <w:t>月 </w:t>
      </w:r>
      <w:r>
        <w:rPr>
          <w:rFonts w:ascii="Times New Roman" w:eastAsia="Times New Roman"/>
          <w:w w:val="110"/>
          <w:sz w:val="17"/>
        </w:rPr>
        <w:t>20</w:t>
      </w:r>
      <w:r>
        <w:rPr>
          <w:rFonts w:ascii="Times New Roman" w:eastAsia="Times New Roman"/>
          <w:spacing w:val="33"/>
          <w:w w:val="110"/>
          <w:sz w:val="17"/>
        </w:rPr>
        <w:t> </w:t>
      </w:r>
      <w:r>
        <w:rPr>
          <w:w w:val="110"/>
          <w:sz w:val="23"/>
        </w:rPr>
        <w:t>日，</w:t>
      </w:r>
      <w:r>
        <w:rPr>
          <w:spacing w:val="-21"/>
          <w:w w:val="110"/>
          <w:sz w:val="22"/>
        </w:rPr>
        <w:t>跟 </w:t>
      </w:r>
      <w:r>
        <w:rPr>
          <w:rFonts w:ascii="Times New Roman" w:eastAsia="Times New Roman"/>
          <w:w w:val="110"/>
          <w:sz w:val="17"/>
        </w:rPr>
        <w:t>5</w:t>
      </w:r>
      <w:r>
        <w:rPr>
          <w:rFonts w:ascii="Times New Roman" w:eastAsia="Times New Roman"/>
          <w:spacing w:val="33"/>
          <w:w w:val="110"/>
          <w:sz w:val="17"/>
        </w:rPr>
        <w:t> </w:t>
      </w:r>
      <w:r>
        <w:rPr>
          <w:spacing w:val="-23"/>
          <w:w w:val="110"/>
          <w:sz w:val="23"/>
        </w:rPr>
        <w:t>月 </w:t>
      </w:r>
      <w:r>
        <w:rPr>
          <w:rFonts w:ascii="Times New Roman" w:eastAsia="Times New Roman"/>
          <w:w w:val="110"/>
          <w:sz w:val="17"/>
        </w:rPr>
        <w:t>1</w:t>
      </w:r>
      <w:r>
        <w:rPr>
          <w:rFonts w:ascii="Times New Roman" w:eastAsia="Times New Roman"/>
          <w:spacing w:val="33"/>
          <w:w w:val="110"/>
          <w:sz w:val="17"/>
        </w:rPr>
        <w:t> </w:t>
      </w:r>
      <w:r>
        <w:rPr>
          <w:w w:val="110"/>
          <w:sz w:val="23"/>
        </w:rPr>
        <w:t>日</w:t>
      </w:r>
      <w:r>
        <w:rPr>
          <w:w w:val="110"/>
          <w:sz w:val="22"/>
        </w:rPr>
        <w:t>又</w:t>
      </w:r>
      <w:r>
        <w:rPr>
          <w:spacing w:val="-16"/>
          <w:w w:val="110"/>
          <w:sz w:val="23"/>
        </w:rPr>
        <w:t>產生 </w:t>
      </w:r>
      <w:r>
        <w:rPr>
          <w:rFonts w:ascii="Times New Roman" w:eastAsia="Times New Roman"/>
          <w:w w:val="110"/>
          <w:sz w:val="17"/>
        </w:rPr>
        <w:t>3</w:t>
      </w:r>
      <w:r>
        <w:rPr>
          <w:rFonts w:ascii="Times New Roman" w:eastAsia="Times New Roman"/>
          <w:spacing w:val="34"/>
          <w:w w:val="110"/>
          <w:sz w:val="17"/>
        </w:rPr>
        <w:t> </w:t>
      </w:r>
      <w:r>
        <w:rPr>
          <w:w w:val="110"/>
          <w:sz w:val="23"/>
        </w:rPr>
        <w:t>年多落差，</w:t>
      </w:r>
      <w:r>
        <w:rPr>
          <w:spacing w:val="-124"/>
          <w:w w:val="110"/>
          <w:sz w:val="23"/>
        </w:rPr>
        <w:t> </w:t>
      </w:r>
      <w:r>
        <w:rPr>
          <w:w w:val="105"/>
          <w:sz w:val="23"/>
        </w:rPr>
        <w:t>這個安定性危險</w:t>
      </w:r>
      <w:r>
        <w:rPr>
          <w:w w:val="105"/>
          <w:sz w:val="22"/>
        </w:rPr>
        <w:t>越</w:t>
      </w:r>
      <w:r>
        <w:rPr>
          <w:w w:val="105"/>
          <w:sz w:val="23"/>
        </w:rPr>
        <w:t>來</w:t>
      </w:r>
      <w:r>
        <w:rPr>
          <w:w w:val="105"/>
          <w:sz w:val="22"/>
        </w:rPr>
        <w:t>越</w:t>
      </w:r>
      <w:r>
        <w:rPr>
          <w:w w:val="105"/>
          <w:sz w:val="23"/>
        </w:rPr>
        <w:t>大，要嘛就命</w:t>
      </w:r>
      <w:r>
        <w:rPr>
          <w:w w:val="105"/>
          <w:sz w:val="22"/>
        </w:rPr>
        <w:t>它</w:t>
      </w:r>
      <w:r>
        <w:rPr>
          <w:w w:val="105"/>
          <w:sz w:val="23"/>
        </w:rPr>
        <w:t>停</w:t>
      </w:r>
      <w:r>
        <w:rPr>
          <w:w w:val="105"/>
          <w:sz w:val="22"/>
        </w:rPr>
        <w:t>止</w:t>
      </w:r>
      <w:r>
        <w:rPr>
          <w:w w:val="105"/>
          <w:sz w:val="23"/>
        </w:rPr>
        <w:t>，所以被停</w:t>
      </w:r>
      <w:r>
        <w:rPr>
          <w:w w:val="105"/>
          <w:sz w:val="22"/>
        </w:rPr>
        <w:t>止</w:t>
      </w:r>
    </w:p>
    <w:p>
      <w:pPr>
        <w:pStyle w:val="BodyText"/>
        <w:spacing w:before="3"/>
        <w:rPr>
          <w:sz w:val="28"/>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401 </w:t>
      </w:r>
    </w:p>
    <w:p>
      <w:pPr>
        <w:spacing w:after="0"/>
        <w:jc w:val="center"/>
        <w:rPr>
          <w:rFonts w:ascii="Times New Roman"/>
          <w:sz w:val="13"/>
        </w:rPr>
        <w:sectPr>
          <w:pgSz w:w="8390" w:h="11860"/>
          <w:pgMar w:top="1100" w:bottom="280" w:left="1140" w:right="560"/>
        </w:sectPr>
      </w:pPr>
    </w:p>
    <w:p>
      <w:pPr>
        <w:pStyle w:val="BodyText"/>
        <w:spacing w:before="10"/>
        <w:rPr>
          <w:rFonts w:ascii="Times New Roman"/>
          <w:sz w:val="8"/>
        </w:rPr>
      </w:pPr>
    </w:p>
    <w:p>
      <w:pPr>
        <w:spacing w:line="288" w:lineRule="auto" w:before="61"/>
        <w:ind w:left="169" w:right="214" w:firstLine="0"/>
        <w:jc w:val="left"/>
        <w:rPr>
          <w:rFonts w:ascii="Times New Roman" w:eastAsia="Times New Roman"/>
          <w:sz w:val="24"/>
        </w:rPr>
      </w:pPr>
      <w:r>
        <w:rPr>
          <w:w w:val="105"/>
          <w:sz w:val="23"/>
        </w:rPr>
        <w:t>原因</w:t>
      </w:r>
      <w:r>
        <w:rPr>
          <w:w w:val="105"/>
          <w:sz w:val="22"/>
        </w:rPr>
        <w:t>也沒</w:t>
      </w:r>
      <w:r>
        <w:rPr>
          <w:w w:val="105"/>
          <w:sz w:val="23"/>
        </w:rPr>
        <w:t>有，再修法律或其</w:t>
      </w:r>
      <w:r>
        <w:rPr>
          <w:w w:val="105"/>
          <w:sz w:val="22"/>
        </w:rPr>
        <w:t>他</w:t>
      </w:r>
      <w:r>
        <w:rPr>
          <w:w w:val="105"/>
          <w:sz w:val="23"/>
        </w:rPr>
        <w:t>重大事由、緊急事由，那</w:t>
      </w:r>
      <w:r>
        <w:rPr>
          <w:w w:val="105"/>
          <w:sz w:val="22"/>
        </w:rPr>
        <w:t>概</w:t>
      </w:r>
      <w:r>
        <w:rPr>
          <w:spacing w:val="1"/>
          <w:w w:val="105"/>
          <w:sz w:val="22"/>
        </w:rPr>
        <w:t> </w:t>
      </w:r>
      <w:r>
        <w:rPr>
          <w:w w:val="105"/>
          <w:sz w:val="22"/>
        </w:rPr>
        <w:t>括</w:t>
      </w:r>
      <w:r>
        <w:rPr>
          <w:w w:val="105"/>
          <w:sz w:val="23"/>
        </w:rPr>
        <w:t>條款有</w:t>
      </w:r>
      <w:r>
        <w:rPr>
          <w:w w:val="105"/>
          <w:sz w:val="22"/>
        </w:rPr>
        <w:t>沒</w:t>
      </w:r>
      <w:r>
        <w:rPr>
          <w:w w:val="105"/>
          <w:sz w:val="23"/>
        </w:rPr>
        <w:t>有</w:t>
      </w:r>
      <w:r>
        <w:rPr>
          <w:w w:val="105"/>
          <w:sz w:val="22"/>
        </w:rPr>
        <w:t>可</w:t>
      </w:r>
      <w:r>
        <w:rPr>
          <w:w w:val="105"/>
          <w:sz w:val="23"/>
        </w:rPr>
        <w:t>以用？</w:t>
      </w:r>
      <w:r>
        <w:rPr>
          <w:w w:val="105"/>
          <w:sz w:val="22"/>
        </w:rPr>
        <w:t>沒</w:t>
      </w:r>
      <w:r>
        <w:rPr>
          <w:w w:val="105"/>
          <w:sz w:val="23"/>
        </w:rPr>
        <w:t>有就</w:t>
      </w:r>
      <w:r>
        <w:rPr>
          <w:w w:val="105"/>
          <w:sz w:val="22"/>
        </w:rPr>
        <w:t>沒</w:t>
      </w:r>
      <w:r>
        <w:rPr>
          <w:w w:val="105"/>
          <w:sz w:val="23"/>
        </w:rPr>
        <w:t>法停止，</w:t>
      </w:r>
      <w:r>
        <w:rPr>
          <w:w w:val="105"/>
          <w:sz w:val="22"/>
        </w:rPr>
        <w:t>只</w:t>
      </w:r>
      <w:r>
        <w:rPr>
          <w:w w:val="105"/>
          <w:sz w:val="23"/>
        </w:rPr>
        <w:t>能列為最急</w:t>
      </w:r>
      <w:r>
        <w:rPr>
          <w:w w:val="105"/>
          <w:sz w:val="22"/>
        </w:rPr>
        <w:t>件</w:t>
      </w:r>
      <w:r>
        <w:rPr>
          <w:spacing w:val="-62"/>
          <w:w w:val="105"/>
          <w:sz w:val="23"/>
        </w:rPr>
        <w:t>。</w:t>
      </w:r>
      <w:r>
        <w:rPr>
          <w:rFonts w:ascii="Times New Roman" w:eastAsia="Times New Roman"/>
          <w:w w:val="102"/>
          <w:sz w:val="24"/>
        </w:rPr>
        <w:t> </w:t>
      </w:r>
    </w:p>
    <w:p>
      <w:pPr>
        <w:spacing w:line="288" w:lineRule="auto" w:before="140"/>
        <w:ind w:left="169" w:right="214" w:firstLine="493"/>
        <w:jc w:val="both"/>
        <w:rPr>
          <w:sz w:val="23"/>
        </w:rPr>
      </w:pPr>
      <w:r>
        <w:rPr>
          <w:spacing w:val="-32"/>
          <w:w w:val="110"/>
          <w:sz w:val="23"/>
        </w:rPr>
        <w:t>在 </w:t>
      </w:r>
      <w:r>
        <w:rPr>
          <w:rFonts w:ascii="Times New Roman" w:eastAsia="Times New Roman"/>
          <w:w w:val="125"/>
          <w:sz w:val="17"/>
        </w:rPr>
        <w:t>91</w:t>
      </w:r>
      <w:r>
        <w:rPr>
          <w:rFonts w:ascii="Times New Roman" w:eastAsia="Times New Roman"/>
          <w:spacing w:val="8"/>
          <w:w w:val="125"/>
          <w:sz w:val="17"/>
        </w:rPr>
        <w:t> </w:t>
      </w:r>
      <w:r>
        <w:rPr>
          <w:spacing w:val="-32"/>
          <w:w w:val="110"/>
          <w:sz w:val="23"/>
        </w:rPr>
        <w:t>年 </w:t>
      </w:r>
      <w:r>
        <w:rPr>
          <w:rFonts w:ascii="Times New Roman" w:eastAsia="Times New Roman"/>
          <w:w w:val="125"/>
          <w:sz w:val="17"/>
        </w:rPr>
        <w:t>5</w:t>
      </w:r>
      <w:r>
        <w:rPr>
          <w:rFonts w:ascii="Times New Roman" w:eastAsia="Times New Roman"/>
          <w:spacing w:val="8"/>
          <w:w w:val="125"/>
          <w:sz w:val="17"/>
        </w:rPr>
        <w:t> </w:t>
      </w:r>
      <w:r>
        <w:rPr>
          <w:spacing w:val="-33"/>
          <w:w w:val="110"/>
          <w:sz w:val="23"/>
        </w:rPr>
        <w:t>月 </w:t>
      </w:r>
      <w:r>
        <w:rPr>
          <w:rFonts w:ascii="Times New Roman" w:eastAsia="Times New Roman"/>
          <w:w w:val="125"/>
          <w:sz w:val="17"/>
        </w:rPr>
        <w:t>1</w:t>
      </w:r>
      <w:r>
        <w:rPr>
          <w:rFonts w:ascii="Times New Roman" w:eastAsia="Times New Roman"/>
          <w:spacing w:val="8"/>
          <w:w w:val="125"/>
          <w:sz w:val="17"/>
        </w:rPr>
        <w:t> </w:t>
      </w:r>
      <w:r>
        <w:rPr>
          <w:w w:val="110"/>
          <w:sz w:val="23"/>
        </w:rPr>
        <w:t>日</w:t>
      </w:r>
      <w:r>
        <w:rPr>
          <w:spacing w:val="-29"/>
          <w:w w:val="110"/>
          <w:sz w:val="22"/>
        </w:rPr>
        <w:t>到 </w:t>
      </w:r>
      <w:r>
        <w:rPr>
          <w:rFonts w:ascii="Times New Roman" w:eastAsia="Times New Roman"/>
          <w:w w:val="125"/>
          <w:sz w:val="17"/>
        </w:rPr>
        <w:t>94</w:t>
      </w:r>
      <w:r>
        <w:rPr>
          <w:rFonts w:ascii="Times New Roman" w:eastAsia="Times New Roman"/>
          <w:spacing w:val="8"/>
          <w:w w:val="125"/>
          <w:sz w:val="17"/>
        </w:rPr>
        <w:t> </w:t>
      </w:r>
      <w:r>
        <w:rPr>
          <w:spacing w:val="-32"/>
          <w:w w:val="110"/>
          <w:sz w:val="23"/>
        </w:rPr>
        <w:t>年 </w:t>
      </w:r>
      <w:r>
        <w:rPr>
          <w:rFonts w:ascii="Times New Roman" w:eastAsia="Times New Roman"/>
          <w:w w:val="125"/>
          <w:sz w:val="17"/>
        </w:rPr>
        <w:t>9</w:t>
      </w:r>
      <w:r>
        <w:rPr>
          <w:rFonts w:ascii="Times New Roman" w:eastAsia="Times New Roman"/>
          <w:spacing w:val="8"/>
          <w:w w:val="125"/>
          <w:sz w:val="17"/>
        </w:rPr>
        <w:t> </w:t>
      </w:r>
      <w:r>
        <w:rPr>
          <w:spacing w:val="-32"/>
          <w:w w:val="110"/>
          <w:sz w:val="23"/>
        </w:rPr>
        <w:t>月 </w:t>
      </w:r>
      <w:r>
        <w:rPr>
          <w:rFonts w:ascii="Times New Roman" w:eastAsia="Times New Roman"/>
          <w:w w:val="125"/>
          <w:sz w:val="17"/>
        </w:rPr>
        <w:t>20</w:t>
      </w:r>
      <w:r>
        <w:rPr>
          <w:rFonts w:ascii="Times New Roman" w:eastAsia="Times New Roman"/>
          <w:spacing w:val="11"/>
          <w:w w:val="125"/>
          <w:sz w:val="17"/>
        </w:rPr>
        <w:t> </w:t>
      </w:r>
      <w:r>
        <w:rPr>
          <w:w w:val="110"/>
          <w:sz w:val="23"/>
        </w:rPr>
        <w:t>日這段期間</w:t>
      </w:r>
      <w:r>
        <w:rPr>
          <w:w w:val="110"/>
          <w:sz w:val="22"/>
        </w:rPr>
        <w:t>他</w:t>
      </w:r>
      <w:r>
        <w:rPr>
          <w:w w:val="110"/>
          <w:sz w:val="23"/>
        </w:rPr>
        <w:t>是否為</w:t>
      </w:r>
      <w:r>
        <w:rPr>
          <w:w w:val="105"/>
          <w:sz w:val="23"/>
        </w:rPr>
        <w:t>公務員？</w:t>
      </w:r>
      <w:r>
        <w:rPr>
          <w:w w:val="105"/>
          <w:sz w:val="22"/>
        </w:rPr>
        <w:t>他</w:t>
      </w:r>
      <w:r>
        <w:rPr>
          <w:w w:val="105"/>
          <w:sz w:val="23"/>
        </w:rPr>
        <w:t>原則是公務員，因為臨時事由要發</w:t>
      </w:r>
      <w:r>
        <w:rPr>
          <w:w w:val="105"/>
          <w:sz w:val="22"/>
        </w:rPr>
        <w:t>他</w:t>
      </w:r>
      <w:r>
        <w:rPr>
          <w:w w:val="105"/>
          <w:sz w:val="23"/>
        </w:rPr>
        <w:t>薪水，就</w:t>
      </w:r>
      <w:r>
        <w:rPr>
          <w:spacing w:val="1"/>
          <w:w w:val="105"/>
          <w:sz w:val="23"/>
        </w:rPr>
        <w:t> </w:t>
      </w:r>
      <w:r>
        <w:rPr>
          <w:w w:val="105"/>
          <w:sz w:val="22"/>
        </w:rPr>
        <w:t>鼓勵</w:t>
      </w:r>
      <w:r>
        <w:rPr>
          <w:w w:val="105"/>
          <w:sz w:val="23"/>
        </w:rPr>
        <w:t>人打官司。</w:t>
      </w:r>
      <w:r>
        <w:rPr>
          <w:w w:val="105"/>
          <w:sz w:val="22"/>
        </w:rPr>
        <w:t>爭</w:t>
      </w:r>
      <w:r>
        <w:rPr>
          <w:w w:val="105"/>
          <w:sz w:val="23"/>
        </w:rPr>
        <w:t>取權</w:t>
      </w:r>
      <w:r>
        <w:rPr>
          <w:w w:val="105"/>
          <w:sz w:val="22"/>
        </w:rPr>
        <w:t>利</w:t>
      </w:r>
      <w:r>
        <w:rPr>
          <w:w w:val="105"/>
          <w:sz w:val="23"/>
        </w:rPr>
        <w:t>要付出代價，</w:t>
      </w:r>
      <w:r>
        <w:rPr>
          <w:w w:val="105"/>
          <w:sz w:val="22"/>
        </w:rPr>
        <w:t>他被</w:t>
      </w:r>
      <w:r>
        <w:rPr>
          <w:w w:val="105"/>
          <w:sz w:val="23"/>
        </w:rPr>
        <w:t>行政機關</w:t>
      </w:r>
      <w:r>
        <w:rPr>
          <w:w w:val="105"/>
          <w:sz w:val="22"/>
        </w:rPr>
        <w:t>羞辱</w:t>
      </w:r>
      <w:r>
        <w:rPr>
          <w:w w:val="105"/>
          <w:sz w:val="23"/>
        </w:rPr>
        <w:t>，</w:t>
      </w:r>
      <w:r>
        <w:rPr>
          <w:spacing w:val="-119"/>
          <w:w w:val="105"/>
          <w:sz w:val="23"/>
        </w:rPr>
        <w:t> </w:t>
      </w:r>
      <w:r>
        <w:rPr>
          <w:spacing w:val="-1"/>
          <w:w w:val="110"/>
          <w:sz w:val="23"/>
        </w:rPr>
        <w:t>你</w:t>
      </w:r>
      <w:r>
        <w:rPr>
          <w:spacing w:val="-2"/>
          <w:w w:val="110"/>
          <w:sz w:val="22"/>
        </w:rPr>
        <w:t>還</w:t>
      </w:r>
      <w:r>
        <w:rPr>
          <w:spacing w:val="-2"/>
          <w:w w:val="110"/>
          <w:sz w:val="23"/>
        </w:rPr>
        <w:t>來上</w:t>
      </w:r>
      <w:r>
        <w:rPr>
          <w:spacing w:val="-28"/>
          <w:w w:val="110"/>
          <w:sz w:val="21"/>
        </w:rPr>
        <w:t>班</w:t>
      </w:r>
      <w:r>
        <w:rPr>
          <w:spacing w:val="-12"/>
          <w:w w:val="110"/>
          <w:sz w:val="23"/>
        </w:rPr>
        <w:t>，你資</w:t>
      </w:r>
      <w:r>
        <w:rPr>
          <w:spacing w:val="-2"/>
          <w:w w:val="110"/>
          <w:sz w:val="22"/>
        </w:rPr>
        <w:t>遣還</w:t>
      </w:r>
      <w:r>
        <w:rPr>
          <w:spacing w:val="-2"/>
          <w:w w:val="110"/>
          <w:sz w:val="23"/>
        </w:rPr>
        <w:t>反</w:t>
      </w:r>
      <w:r>
        <w:rPr>
          <w:spacing w:val="-28"/>
          <w:w w:val="110"/>
          <w:sz w:val="22"/>
        </w:rPr>
        <w:t>悔</w:t>
      </w:r>
      <w:r>
        <w:rPr>
          <w:spacing w:val="-16"/>
          <w:w w:val="110"/>
          <w:sz w:val="23"/>
        </w:rPr>
        <w:t>。依</w:t>
      </w:r>
      <w:r>
        <w:rPr>
          <w:spacing w:val="-1"/>
          <w:w w:val="110"/>
          <w:sz w:val="22"/>
        </w:rPr>
        <w:t>照</w:t>
      </w:r>
      <w:r>
        <w:rPr>
          <w:spacing w:val="-2"/>
          <w:w w:val="110"/>
          <w:sz w:val="23"/>
        </w:rPr>
        <w:t>法律</w:t>
      </w:r>
      <w:r>
        <w:rPr>
          <w:spacing w:val="-2"/>
          <w:w w:val="110"/>
          <w:sz w:val="22"/>
        </w:rPr>
        <w:t>沒</w:t>
      </w:r>
      <w:r>
        <w:rPr>
          <w:spacing w:val="-1"/>
          <w:w w:val="110"/>
          <w:sz w:val="23"/>
        </w:rPr>
        <w:t>有資</w:t>
      </w:r>
      <w:r>
        <w:rPr>
          <w:spacing w:val="-1"/>
          <w:w w:val="110"/>
          <w:sz w:val="22"/>
        </w:rPr>
        <w:t>遣還附</w:t>
      </w:r>
      <w:r>
        <w:rPr>
          <w:spacing w:val="-1"/>
          <w:w w:val="110"/>
          <w:sz w:val="23"/>
        </w:rPr>
        <w:t>條</w:t>
      </w:r>
      <w:r>
        <w:rPr>
          <w:spacing w:val="-1"/>
          <w:w w:val="110"/>
          <w:sz w:val="22"/>
        </w:rPr>
        <w:t>件</w:t>
      </w:r>
      <w:r>
        <w:rPr>
          <w:w w:val="110"/>
          <w:sz w:val="23"/>
        </w:rPr>
        <w:t>，</w:t>
      </w:r>
      <w:r>
        <w:rPr>
          <w:spacing w:val="-125"/>
          <w:w w:val="110"/>
          <w:sz w:val="23"/>
        </w:rPr>
        <w:t> </w:t>
      </w:r>
      <w:r>
        <w:rPr>
          <w:w w:val="105"/>
          <w:sz w:val="23"/>
        </w:rPr>
        <w:t>每次開庭都</w:t>
      </w:r>
      <w:r>
        <w:rPr>
          <w:w w:val="105"/>
          <w:sz w:val="22"/>
        </w:rPr>
        <w:t>被</w:t>
      </w:r>
      <w:r>
        <w:rPr>
          <w:w w:val="105"/>
          <w:sz w:val="23"/>
        </w:rPr>
        <w:t>行政機關</w:t>
      </w:r>
      <w:r>
        <w:rPr>
          <w:w w:val="105"/>
          <w:sz w:val="22"/>
        </w:rPr>
        <w:t>罵</w:t>
      </w:r>
      <w:r>
        <w:rPr>
          <w:w w:val="105"/>
          <w:sz w:val="23"/>
        </w:rPr>
        <w:t>，所以</w:t>
      </w:r>
      <w:r>
        <w:rPr>
          <w:w w:val="105"/>
          <w:sz w:val="22"/>
        </w:rPr>
        <w:t>他</w:t>
      </w:r>
      <w:r>
        <w:rPr>
          <w:w w:val="105"/>
          <w:sz w:val="23"/>
        </w:rPr>
        <w:t>有</w:t>
      </w:r>
      <w:r>
        <w:rPr>
          <w:w w:val="105"/>
          <w:sz w:val="22"/>
        </w:rPr>
        <w:t>很</w:t>
      </w:r>
      <w:r>
        <w:rPr>
          <w:w w:val="105"/>
          <w:sz w:val="23"/>
        </w:rPr>
        <w:t>多委</w:t>
      </w:r>
      <w:r>
        <w:rPr>
          <w:w w:val="105"/>
          <w:sz w:val="22"/>
        </w:rPr>
        <w:t>屈</w:t>
      </w:r>
      <w:r>
        <w:rPr>
          <w:w w:val="105"/>
          <w:sz w:val="23"/>
        </w:rPr>
        <w:t>，</w:t>
      </w:r>
      <w:r>
        <w:rPr>
          <w:w w:val="105"/>
          <w:sz w:val="22"/>
        </w:rPr>
        <w:t>爭</w:t>
      </w:r>
      <w:r>
        <w:rPr>
          <w:w w:val="105"/>
          <w:sz w:val="23"/>
        </w:rPr>
        <w:t>取</w:t>
      </w:r>
      <w:r>
        <w:rPr>
          <w:w w:val="105"/>
          <w:sz w:val="22"/>
        </w:rPr>
        <w:t>到</w:t>
      </w:r>
      <w:r>
        <w:rPr>
          <w:w w:val="105"/>
          <w:sz w:val="23"/>
        </w:rPr>
        <w:t>最</w:t>
      </w:r>
      <w:r>
        <w:rPr>
          <w:spacing w:val="1"/>
          <w:w w:val="105"/>
          <w:sz w:val="23"/>
        </w:rPr>
        <w:t> </w:t>
      </w:r>
      <w:r>
        <w:rPr>
          <w:spacing w:val="-3"/>
          <w:w w:val="110"/>
          <w:sz w:val="23"/>
        </w:rPr>
        <w:t>後勝訴</w:t>
      </w:r>
      <w:r>
        <w:rPr>
          <w:spacing w:val="-3"/>
          <w:w w:val="110"/>
          <w:sz w:val="22"/>
        </w:rPr>
        <w:t>沒</w:t>
      </w:r>
      <w:r>
        <w:rPr>
          <w:spacing w:val="-3"/>
          <w:w w:val="110"/>
          <w:sz w:val="23"/>
        </w:rPr>
        <w:t>用，溯及</w:t>
      </w:r>
      <w:r>
        <w:rPr>
          <w:spacing w:val="-32"/>
          <w:w w:val="110"/>
          <w:sz w:val="22"/>
        </w:rPr>
        <w:t>到 </w:t>
      </w:r>
      <w:r>
        <w:rPr>
          <w:rFonts w:ascii="Times New Roman" w:eastAsia="Times New Roman"/>
          <w:spacing w:val="-3"/>
          <w:w w:val="125"/>
          <w:sz w:val="17"/>
        </w:rPr>
        <w:t>91</w:t>
      </w:r>
      <w:r>
        <w:rPr>
          <w:rFonts w:ascii="Times New Roman" w:eastAsia="Times New Roman"/>
          <w:spacing w:val="7"/>
          <w:w w:val="125"/>
          <w:sz w:val="17"/>
        </w:rPr>
        <w:t> </w:t>
      </w:r>
      <w:r>
        <w:rPr>
          <w:spacing w:val="-35"/>
          <w:w w:val="110"/>
          <w:sz w:val="23"/>
        </w:rPr>
        <w:t>年 </w:t>
      </w:r>
      <w:r>
        <w:rPr>
          <w:rFonts w:ascii="Times New Roman" w:eastAsia="Times New Roman"/>
          <w:spacing w:val="-3"/>
          <w:w w:val="125"/>
          <w:sz w:val="17"/>
        </w:rPr>
        <w:t>5</w:t>
      </w:r>
      <w:r>
        <w:rPr>
          <w:rFonts w:ascii="Times New Roman" w:eastAsia="Times New Roman"/>
          <w:spacing w:val="6"/>
          <w:w w:val="125"/>
          <w:sz w:val="17"/>
        </w:rPr>
        <w:t> </w:t>
      </w:r>
      <w:r>
        <w:rPr>
          <w:spacing w:val="-35"/>
          <w:w w:val="110"/>
          <w:sz w:val="23"/>
        </w:rPr>
        <w:t>月 </w:t>
      </w:r>
      <w:r>
        <w:rPr>
          <w:rFonts w:ascii="Times New Roman" w:eastAsia="Times New Roman"/>
          <w:spacing w:val="-3"/>
          <w:w w:val="125"/>
          <w:sz w:val="17"/>
        </w:rPr>
        <w:t>1</w:t>
      </w:r>
      <w:r>
        <w:rPr>
          <w:rFonts w:ascii="Times New Roman" w:eastAsia="Times New Roman"/>
          <w:spacing w:val="7"/>
          <w:w w:val="125"/>
          <w:sz w:val="17"/>
        </w:rPr>
        <w:t> </w:t>
      </w:r>
      <w:r>
        <w:rPr>
          <w:spacing w:val="-3"/>
          <w:w w:val="110"/>
          <w:sz w:val="23"/>
        </w:rPr>
        <w:t>日，理由因為原</w:t>
      </w:r>
      <w:r>
        <w:rPr>
          <w:spacing w:val="-32"/>
          <w:w w:val="110"/>
          <w:sz w:val="22"/>
        </w:rPr>
        <w:t>告 </w:t>
      </w:r>
      <w:r>
        <w:rPr>
          <w:rFonts w:ascii="Times New Roman" w:eastAsia="Times New Roman"/>
          <w:spacing w:val="-2"/>
          <w:w w:val="125"/>
          <w:sz w:val="17"/>
        </w:rPr>
        <w:t>3</w:t>
      </w:r>
      <w:r>
        <w:rPr>
          <w:rFonts w:ascii="Times New Roman" w:eastAsia="Times New Roman"/>
          <w:spacing w:val="8"/>
          <w:w w:val="125"/>
          <w:sz w:val="17"/>
        </w:rPr>
        <w:t> </w:t>
      </w:r>
      <w:r>
        <w:rPr>
          <w:spacing w:val="-2"/>
          <w:w w:val="110"/>
          <w:sz w:val="23"/>
        </w:rPr>
        <w:t>年中</w:t>
      </w:r>
      <w:r>
        <w:rPr>
          <w:spacing w:val="-3"/>
          <w:w w:val="110"/>
          <w:sz w:val="23"/>
        </w:rPr>
        <w:t>根本</w:t>
      </w:r>
      <w:r>
        <w:rPr>
          <w:spacing w:val="-3"/>
          <w:w w:val="110"/>
          <w:sz w:val="22"/>
        </w:rPr>
        <w:t>沒</w:t>
      </w:r>
      <w:r>
        <w:rPr>
          <w:spacing w:val="-3"/>
          <w:w w:val="110"/>
          <w:sz w:val="23"/>
        </w:rPr>
        <w:t>有上</w:t>
      </w:r>
      <w:r>
        <w:rPr>
          <w:spacing w:val="-3"/>
          <w:w w:val="120"/>
          <w:sz w:val="21"/>
        </w:rPr>
        <w:t>班</w:t>
      </w:r>
      <w:r>
        <w:rPr>
          <w:spacing w:val="-3"/>
          <w:w w:val="110"/>
          <w:sz w:val="23"/>
        </w:rPr>
        <w:t>。給</w:t>
      </w:r>
      <w:r>
        <w:rPr>
          <w:spacing w:val="-32"/>
          <w:w w:val="110"/>
          <w:sz w:val="22"/>
        </w:rPr>
        <w:t>他 </w:t>
      </w:r>
      <w:r>
        <w:rPr>
          <w:rFonts w:ascii="Times New Roman" w:eastAsia="Times New Roman"/>
          <w:spacing w:val="-3"/>
          <w:w w:val="120"/>
          <w:sz w:val="17"/>
        </w:rPr>
        <w:t>2</w:t>
      </w:r>
      <w:r>
        <w:rPr>
          <w:spacing w:val="-3"/>
          <w:w w:val="110"/>
          <w:sz w:val="23"/>
        </w:rPr>
        <w:t>、</w:t>
      </w:r>
      <w:r>
        <w:rPr>
          <w:rFonts w:ascii="Times New Roman" w:eastAsia="Times New Roman"/>
          <w:spacing w:val="-3"/>
          <w:w w:val="120"/>
          <w:sz w:val="17"/>
        </w:rPr>
        <w:t>300</w:t>
      </w:r>
      <w:r>
        <w:rPr>
          <w:rFonts w:ascii="Times New Roman" w:eastAsia="Times New Roman"/>
          <w:spacing w:val="8"/>
          <w:w w:val="120"/>
          <w:sz w:val="17"/>
        </w:rPr>
        <w:t> </w:t>
      </w:r>
      <w:r>
        <w:rPr>
          <w:spacing w:val="-3"/>
          <w:w w:val="110"/>
          <w:sz w:val="22"/>
        </w:rPr>
        <w:t>萬元</w:t>
      </w:r>
      <w:r>
        <w:rPr>
          <w:spacing w:val="-3"/>
          <w:w w:val="110"/>
          <w:sz w:val="23"/>
        </w:rPr>
        <w:t>是邏輯，不公平，所以最</w:t>
      </w:r>
      <w:r>
        <w:rPr>
          <w:w w:val="110"/>
          <w:sz w:val="23"/>
        </w:rPr>
        <w:t>高行政法院法官</w:t>
      </w:r>
      <w:r>
        <w:rPr>
          <w:w w:val="110"/>
          <w:sz w:val="22"/>
        </w:rPr>
        <w:t>想歪</w:t>
      </w:r>
      <w:r>
        <w:rPr>
          <w:w w:val="110"/>
          <w:sz w:val="23"/>
        </w:rPr>
        <w:t>理讓</w:t>
      </w:r>
      <w:r>
        <w:rPr>
          <w:w w:val="110"/>
          <w:sz w:val="22"/>
        </w:rPr>
        <w:t>他可</w:t>
      </w:r>
      <w:r>
        <w:rPr>
          <w:w w:val="110"/>
          <w:sz w:val="23"/>
        </w:rPr>
        <w:t>以溯及</w:t>
      </w:r>
      <w:r>
        <w:rPr>
          <w:w w:val="110"/>
          <w:sz w:val="22"/>
        </w:rPr>
        <w:t>既往</w:t>
      </w:r>
      <w:r>
        <w:rPr>
          <w:w w:val="110"/>
          <w:sz w:val="23"/>
        </w:rPr>
        <w:t>，</w:t>
      </w:r>
      <w:r>
        <w:rPr>
          <w:w w:val="110"/>
          <w:sz w:val="22"/>
        </w:rPr>
        <w:t>他</w:t>
      </w:r>
      <w:r>
        <w:rPr>
          <w:w w:val="110"/>
          <w:sz w:val="23"/>
        </w:rPr>
        <w:t>找</w:t>
      </w:r>
      <w:r>
        <w:rPr>
          <w:w w:val="110"/>
          <w:sz w:val="22"/>
        </w:rPr>
        <w:t>到</w:t>
      </w:r>
      <w:r>
        <w:rPr>
          <w:w w:val="110"/>
          <w:sz w:val="23"/>
        </w:rPr>
        <w:t>法律</w:t>
      </w:r>
      <w:r>
        <w:rPr>
          <w:w w:val="110"/>
          <w:sz w:val="22"/>
        </w:rPr>
        <w:t>想</w:t>
      </w:r>
      <w:r>
        <w:rPr>
          <w:w w:val="105"/>
          <w:sz w:val="22"/>
        </w:rPr>
        <w:t>內</w:t>
      </w:r>
      <w:r>
        <w:rPr>
          <w:w w:val="105"/>
          <w:sz w:val="23"/>
        </w:rPr>
        <w:t>部效力早於外部效力理論，你</w:t>
      </w:r>
      <w:r>
        <w:rPr>
          <w:w w:val="105"/>
          <w:sz w:val="22"/>
        </w:rPr>
        <w:t>也</w:t>
      </w:r>
      <w:r>
        <w:rPr>
          <w:w w:val="105"/>
          <w:sz w:val="23"/>
        </w:rPr>
        <w:t>看不</w:t>
      </w:r>
      <w:r>
        <w:rPr>
          <w:w w:val="105"/>
          <w:sz w:val="21"/>
        </w:rPr>
        <w:t>懂</w:t>
      </w:r>
      <w:r>
        <w:rPr>
          <w:w w:val="105"/>
          <w:sz w:val="23"/>
        </w:rPr>
        <w:t>，最高行政法院</w:t>
      </w:r>
      <w:r>
        <w:rPr>
          <w:spacing w:val="1"/>
          <w:w w:val="105"/>
          <w:sz w:val="23"/>
        </w:rPr>
        <w:t> </w:t>
      </w:r>
      <w:r>
        <w:rPr>
          <w:w w:val="105"/>
          <w:sz w:val="22"/>
        </w:rPr>
        <w:t>抄陳敏</w:t>
      </w:r>
      <w:r>
        <w:rPr>
          <w:w w:val="105"/>
          <w:sz w:val="23"/>
        </w:rPr>
        <w:t>教授書中</w:t>
      </w:r>
      <w:r>
        <w:rPr>
          <w:w w:val="105"/>
          <w:sz w:val="22"/>
        </w:rPr>
        <w:t>內</w:t>
      </w:r>
      <w:r>
        <w:rPr>
          <w:w w:val="105"/>
          <w:sz w:val="23"/>
        </w:rPr>
        <w:t>部效力、外部效力不一致，</w:t>
      </w:r>
      <w:r>
        <w:rPr>
          <w:w w:val="105"/>
          <w:sz w:val="22"/>
        </w:rPr>
        <w:t>內</w:t>
      </w:r>
      <w:r>
        <w:rPr>
          <w:w w:val="105"/>
          <w:sz w:val="23"/>
        </w:rPr>
        <w:t>部效力早</w:t>
      </w:r>
      <w:r>
        <w:rPr>
          <w:spacing w:val="1"/>
          <w:w w:val="105"/>
          <w:sz w:val="23"/>
        </w:rPr>
        <w:t> </w:t>
      </w:r>
      <w:r>
        <w:rPr>
          <w:spacing w:val="-11"/>
          <w:w w:val="110"/>
          <w:sz w:val="23"/>
        </w:rPr>
        <w:t>於外部效力，</w:t>
      </w:r>
      <w:r>
        <w:rPr>
          <w:spacing w:val="-2"/>
          <w:w w:val="110"/>
          <w:sz w:val="22"/>
        </w:rPr>
        <w:t>他沒</w:t>
      </w:r>
      <w:r>
        <w:rPr>
          <w:spacing w:val="-2"/>
          <w:w w:val="110"/>
          <w:sz w:val="23"/>
        </w:rPr>
        <w:t>有這</w:t>
      </w:r>
      <w:r>
        <w:rPr>
          <w:spacing w:val="-2"/>
          <w:w w:val="110"/>
          <w:sz w:val="22"/>
        </w:rPr>
        <w:t>樣</w:t>
      </w:r>
      <w:r>
        <w:rPr>
          <w:spacing w:val="-26"/>
          <w:w w:val="125"/>
          <w:sz w:val="21"/>
        </w:rPr>
        <w:t>寫</w:t>
      </w:r>
      <w:r>
        <w:rPr>
          <w:spacing w:val="-28"/>
          <w:w w:val="110"/>
          <w:sz w:val="23"/>
        </w:rPr>
        <w:t>。</w:t>
      </w:r>
      <w:r>
        <w:rPr>
          <w:rFonts w:ascii="Times New Roman" w:eastAsia="Times New Roman"/>
          <w:spacing w:val="-1"/>
          <w:w w:val="125"/>
          <w:sz w:val="17"/>
        </w:rPr>
        <w:t>91</w:t>
      </w:r>
      <w:r>
        <w:rPr>
          <w:rFonts w:ascii="Times New Roman" w:eastAsia="Times New Roman"/>
          <w:spacing w:val="9"/>
          <w:w w:val="125"/>
          <w:sz w:val="17"/>
        </w:rPr>
        <w:t> </w:t>
      </w:r>
      <w:r>
        <w:rPr>
          <w:spacing w:val="-33"/>
          <w:w w:val="110"/>
          <w:sz w:val="23"/>
        </w:rPr>
        <w:t>年 </w:t>
      </w:r>
      <w:r>
        <w:rPr>
          <w:rFonts w:ascii="Times New Roman" w:eastAsia="Times New Roman"/>
          <w:w w:val="125"/>
          <w:sz w:val="17"/>
        </w:rPr>
        <w:t>4</w:t>
      </w:r>
      <w:r>
        <w:rPr>
          <w:rFonts w:ascii="Times New Roman" w:eastAsia="Times New Roman"/>
          <w:spacing w:val="9"/>
          <w:w w:val="125"/>
          <w:sz w:val="17"/>
        </w:rPr>
        <w:t> </w:t>
      </w:r>
      <w:r>
        <w:rPr>
          <w:spacing w:val="-33"/>
          <w:w w:val="110"/>
          <w:sz w:val="23"/>
        </w:rPr>
        <w:t>月 </w:t>
      </w:r>
      <w:r>
        <w:rPr>
          <w:rFonts w:ascii="Times New Roman" w:eastAsia="Times New Roman"/>
          <w:spacing w:val="-1"/>
          <w:w w:val="125"/>
          <w:sz w:val="17"/>
        </w:rPr>
        <w:t>19</w:t>
      </w:r>
      <w:r>
        <w:rPr>
          <w:rFonts w:ascii="Times New Roman" w:eastAsia="Times New Roman"/>
          <w:spacing w:val="9"/>
          <w:w w:val="125"/>
          <w:sz w:val="17"/>
        </w:rPr>
        <w:t> </w:t>
      </w:r>
      <w:r>
        <w:rPr>
          <w:spacing w:val="-2"/>
          <w:w w:val="110"/>
          <w:sz w:val="23"/>
        </w:rPr>
        <w:t>核定資</w:t>
      </w:r>
      <w:r>
        <w:rPr>
          <w:spacing w:val="-2"/>
          <w:w w:val="110"/>
          <w:sz w:val="22"/>
        </w:rPr>
        <w:t>遣</w:t>
      </w:r>
      <w:r>
        <w:rPr>
          <w:spacing w:val="-1"/>
          <w:w w:val="110"/>
          <w:sz w:val="23"/>
        </w:rPr>
        <w:t>是</w:t>
      </w:r>
      <w:r>
        <w:rPr>
          <w:spacing w:val="-2"/>
          <w:w w:val="110"/>
          <w:sz w:val="22"/>
        </w:rPr>
        <w:t>內</w:t>
      </w:r>
      <w:r>
        <w:rPr>
          <w:w w:val="110"/>
          <w:sz w:val="23"/>
        </w:rPr>
        <w:t>部</w:t>
      </w:r>
    </w:p>
    <w:p>
      <w:pPr>
        <w:spacing w:line="288" w:lineRule="auto" w:before="7"/>
        <w:ind w:left="169" w:right="214" w:firstLine="0"/>
        <w:jc w:val="both"/>
        <w:rPr>
          <w:rFonts w:ascii="Times New Roman" w:eastAsia="Times New Roman"/>
          <w:sz w:val="17"/>
        </w:rPr>
      </w:pPr>
      <w:r>
        <w:rPr>
          <w:w w:val="105"/>
          <w:sz w:val="23"/>
        </w:rPr>
        <w:t>效力，</w:t>
      </w:r>
      <w:r>
        <w:rPr>
          <w:w w:val="105"/>
          <w:sz w:val="22"/>
        </w:rPr>
        <w:t>內</w:t>
      </w:r>
      <w:r>
        <w:rPr>
          <w:w w:val="105"/>
          <w:sz w:val="23"/>
        </w:rPr>
        <w:t>部效力</w:t>
      </w:r>
      <w:r>
        <w:rPr>
          <w:w w:val="105"/>
          <w:sz w:val="22"/>
        </w:rPr>
        <w:t>提</w:t>
      </w:r>
      <w:r>
        <w:rPr>
          <w:spacing w:val="-4"/>
          <w:w w:val="105"/>
          <w:sz w:val="23"/>
        </w:rPr>
        <w:t>早 </w:t>
      </w:r>
      <w:r>
        <w:rPr>
          <w:rFonts w:ascii="Times New Roman" w:eastAsia="Times New Roman"/>
          <w:w w:val="105"/>
          <w:sz w:val="17"/>
        </w:rPr>
        <w:t>3</w:t>
      </w:r>
      <w:r>
        <w:rPr>
          <w:rFonts w:ascii="Times New Roman" w:eastAsia="Times New Roman"/>
          <w:spacing w:val="27"/>
          <w:w w:val="105"/>
          <w:sz w:val="17"/>
        </w:rPr>
        <w:t> </w:t>
      </w:r>
      <w:r>
        <w:rPr>
          <w:w w:val="105"/>
          <w:sz w:val="23"/>
        </w:rPr>
        <w:t>年多。國家</w:t>
      </w:r>
      <w:r>
        <w:rPr>
          <w:w w:val="105"/>
          <w:sz w:val="21"/>
        </w:rPr>
        <w:t>輸</w:t>
      </w:r>
      <w:r>
        <w:rPr>
          <w:w w:val="105"/>
          <w:sz w:val="23"/>
        </w:rPr>
        <w:t>掉</w:t>
      </w:r>
      <w:r>
        <w:rPr>
          <w:w w:val="105"/>
          <w:sz w:val="22"/>
        </w:rPr>
        <w:t>案子</w:t>
      </w:r>
      <w:r>
        <w:rPr>
          <w:w w:val="105"/>
          <w:sz w:val="23"/>
        </w:rPr>
        <w:t>不是真的</w:t>
      </w:r>
      <w:r>
        <w:rPr>
          <w:w w:val="105"/>
          <w:sz w:val="21"/>
        </w:rPr>
        <w:t>輸</w:t>
      </w:r>
      <w:r>
        <w:rPr>
          <w:w w:val="105"/>
          <w:sz w:val="23"/>
        </w:rPr>
        <w:t>掉，</w:t>
      </w:r>
      <w:r>
        <w:rPr>
          <w:spacing w:val="-119"/>
          <w:w w:val="105"/>
          <w:sz w:val="23"/>
        </w:rPr>
        <w:t> </w:t>
      </w:r>
      <w:r>
        <w:rPr>
          <w:w w:val="105"/>
          <w:sz w:val="23"/>
        </w:rPr>
        <w:t>國家</w:t>
      </w:r>
      <w:r>
        <w:rPr>
          <w:w w:val="105"/>
          <w:sz w:val="22"/>
        </w:rPr>
        <w:t>保</w:t>
      </w:r>
      <w:r>
        <w:rPr>
          <w:w w:val="105"/>
          <w:sz w:val="23"/>
        </w:rPr>
        <w:t>護法律</w:t>
      </w:r>
      <w:r>
        <w:rPr>
          <w:w w:val="105"/>
          <w:sz w:val="22"/>
        </w:rPr>
        <w:t>基</w:t>
      </w:r>
      <w:r>
        <w:rPr>
          <w:w w:val="105"/>
          <w:sz w:val="23"/>
        </w:rPr>
        <w:t>本尊</w:t>
      </w:r>
      <w:r>
        <w:rPr>
          <w:w w:val="105"/>
          <w:sz w:val="22"/>
        </w:rPr>
        <w:t>嚴</w:t>
      </w:r>
      <w:r>
        <w:rPr>
          <w:w w:val="105"/>
          <w:sz w:val="23"/>
        </w:rPr>
        <w:t>。最高行政法院</w:t>
      </w:r>
      <w:r>
        <w:rPr>
          <w:w w:val="105"/>
          <w:sz w:val="22"/>
        </w:rPr>
        <w:t>判決雖然確</w:t>
      </w:r>
      <w:r>
        <w:rPr>
          <w:w w:val="105"/>
          <w:sz w:val="23"/>
        </w:rPr>
        <w:t>定了，</w:t>
      </w:r>
      <w:r>
        <w:rPr>
          <w:spacing w:val="1"/>
          <w:w w:val="105"/>
          <w:sz w:val="23"/>
        </w:rPr>
        <w:t> </w:t>
      </w:r>
      <w:r>
        <w:rPr>
          <w:w w:val="105"/>
          <w:sz w:val="23"/>
        </w:rPr>
        <w:t>但是</w:t>
      </w:r>
      <w:r>
        <w:rPr>
          <w:w w:val="105"/>
          <w:sz w:val="22"/>
        </w:rPr>
        <w:t>還</w:t>
      </w:r>
      <w:r>
        <w:rPr>
          <w:w w:val="105"/>
          <w:sz w:val="23"/>
        </w:rPr>
        <w:t>是給</w:t>
      </w:r>
      <w:r>
        <w:rPr>
          <w:w w:val="105"/>
          <w:sz w:val="22"/>
        </w:rPr>
        <w:t>他批</w:t>
      </w:r>
      <w:r>
        <w:rPr>
          <w:w w:val="105"/>
          <w:sz w:val="23"/>
        </w:rPr>
        <w:t>評，它</w:t>
      </w:r>
      <w:r>
        <w:rPr>
          <w:w w:val="105"/>
          <w:sz w:val="22"/>
        </w:rPr>
        <w:t>沒</w:t>
      </w:r>
      <w:r>
        <w:rPr>
          <w:w w:val="105"/>
          <w:sz w:val="23"/>
        </w:rPr>
        <w:t>違反法令不能聲請再審，再審要</w:t>
      </w:r>
      <w:r>
        <w:rPr>
          <w:spacing w:val="1"/>
          <w:w w:val="105"/>
          <w:sz w:val="23"/>
        </w:rPr>
        <w:t> </w:t>
      </w:r>
      <w:r>
        <w:rPr>
          <w:w w:val="105"/>
          <w:sz w:val="22"/>
        </w:rPr>
        <w:t>件</w:t>
      </w:r>
      <w:r>
        <w:rPr>
          <w:w w:val="105"/>
          <w:sz w:val="23"/>
        </w:rPr>
        <w:t>相當</w:t>
      </w:r>
      <w:r>
        <w:rPr>
          <w:w w:val="105"/>
          <w:sz w:val="22"/>
        </w:rPr>
        <w:t>嚴格</w:t>
      </w:r>
      <w:r>
        <w:rPr>
          <w:w w:val="105"/>
          <w:sz w:val="23"/>
        </w:rPr>
        <w:t>，這個</w:t>
      </w:r>
      <w:r>
        <w:rPr>
          <w:w w:val="105"/>
          <w:sz w:val="22"/>
        </w:rPr>
        <w:t>判決</w:t>
      </w:r>
      <w:r>
        <w:rPr>
          <w:w w:val="105"/>
          <w:sz w:val="23"/>
        </w:rPr>
        <w:t>違背法律，不知當事人有</w:t>
      </w:r>
      <w:r>
        <w:rPr>
          <w:w w:val="105"/>
          <w:sz w:val="22"/>
        </w:rPr>
        <w:t>沒</w:t>
      </w:r>
      <w:r>
        <w:rPr>
          <w:w w:val="105"/>
          <w:sz w:val="23"/>
        </w:rPr>
        <w:t>有聲請</w:t>
      </w:r>
      <w:r>
        <w:rPr>
          <w:spacing w:val="1"/>
          <w:w w:val="105"/>
          <w:sz w:val="23"/>
        </w:rPr>
        <w:t> </w:t>
      </w:r>
      <w:r>
        <w:rPr>
          <w:w w:val="110"/>
          <w:sz w:val="23"/>
        </w:rPr>
        <w:t>救濟？</w:t>
      </w:r>
      <w:r>
        <w:rPr>
          <w:rFonts w:ascii="Times New Roman" w:eastAsia="Times New Roman"/>
          <w:w w:val="144"/>
          <w:sz w:val="17"/>
        </w:rPr>
        <w:t> </w:t>
      </w:r>
    </w:p>
    <w:p>
      <w:pPr>
        <w:pStyle w:val="BodyText"/>
        <w:spacing w:line="288" w:lineRule="auto" w:before="141"/>
        <w:ind w:left="169" w:right="270" w:firstLine="493"/>
        <w:jc w:val="both"/>
      </w:pPr>
      <w:r>
        <w:rPr>
          <w:w w:val="105"/>
        </w:rPr>
        <w:t>公務員請假有所</w:t>
      </w:r>
      <w:r>
        <w:rPr>
          <w:w w:val="105"/>
          <w:sz w:val="22"/>
        </w:rPr>
        <w:t>謂</w:t>
      </w:r>
      <w:r>
        <w:rPr>
          <w:w w:val="105"/>
        </w:rPr>
        <w:t>公</w:t>
      </w:r>
      <w:r>
        <w:rPr>
          <w:w w:val="105"/>
          <w:sz w:val="22"/>
        </w:rPr>
        <w:t>傷</w:t>
      </w:r>
      <w:r>
        <w:rPr>
          <w:w w:val="105"/>
        </w:rPr>
        <w:t>假，公</w:t>
      </w:r>
      <w:r>
        <w:rPr>
          <w:w w:val="105"/>
          <w:sz w:val="22"/>
        </w:rPr>
        <w:t>傷</w:t>
      </w:r>
      <w:r>
        <w:rPr>
          <w:w w:val="105"/>
        </w:rPr>
        <w:t>假有要</w:t>
      </w:r>
      <w:r>
        <w:rPr>
          <w:w w:val="105"/>
          <w:sz w:val="22"/>
        </w:rPr>
        <w:t>件</w:t>
      </w:r>
      <w:r>
        <w:rPr>
          <w:w w:val="105"/>
        </w:rPr>
        <w:t>。公</w:t>
      </w:r>
      <w:r>
        <w:rPr>
          <w:w w:val="105"/>
          <w:sz w:val="22"/>
        </w:rPr>
        <w:t>傷</w:t>
      </w:r>
      <w:r>
        <w:rPr>
          <w:w w:val="105"/>
        </w:rPr>
        <w:t>假准</w:t>
      </w:r>
      <w:r>
        <w:rPr>
          <w:spacing w:val="1"/>
          <w:w w:val="105"/>
        </w:rPr>
        <w:t> </w:t>
      </w:r>
      <w:r>
        <w:rPr>
          <w:w w:val="105"/>
        </w:rPr>
        <w:t>了之後，公</w:t>
      </w:r>
      <w:r>
        <w:rPr>
          <w:w w:val="105"/>
          <w:sz w:val="22"/>
        </w:rPr>
        <w:t>傷</w:t>
      </w:r>
      <w:r>
        <w:rPr>
          <w:w w:val="105"/>
        </w:rPr>
        <w:t>假不符法律要</w:t>
      </w:r>
      <w:r>
        <w:rPr>
          <w:w w:val="105"/>
          <w:sz w:val="22"/>
        </w:rPr>
        <w:t>件</w:t>
      </w:r>
      <w:r>
        <w:rPr>
          <w:w w:val="105"/>
        </w:rPr>
        <w:t>，所以把公</w:t>
      </w:r>
      <w:r>
        <w:rPr>
          <w:w w:val="105"/>
          <w:sz w:val="22"/>
        </w:rPr>
        <w:t>傷</w:t>
      </w:r>
      <w:r>
        <w:rPr>
          <w:w w:val="105"/>
        </w:rPr>
        <w:t>假撤銷，那這</w:t>
      </w:r>
      <w:r>
        <w:rPr>
          <w:spacing w:val="1"/>
          <w:w w:val="105"/>
        </w:rPr>
        <w:t> </w:t>
      </w:r>
      <w:r>
        <w:rPr>
          <w:w w:val="105"/>
          <w:sz w:val="22"/>
        </w:rPr>
        <w:t>樣</w:t>
      </w:r>
      <w:r>
        <w:rPr>
          <w:w w:val="105"/>
        </w:rPr>
        <w:t>有溯及？公</w:t>
      </w:r>
      <w:r>
        <w:rPr>
          <w:w w:val="105"/>
          <w:sz w:val="22"/>
        </w:rPr>
        <w:t>傷</w:t>
      </w:r>
      <w:r>
        <w:rPr>
          <w:w w:val="105"/>
        </w:rPr>
        <w:t>假撤銷後改</w:t>
      </w:r>
      <w:r>
        <w:rPr>
          <w:w w:val="105"/>
          <w:sz w:val="19"/>
        </w:rPr>
        <w:t>病</w:t>
      </w:r>
      <w:r>
        <w:rPr>
          <w:w w:val="105"/>
        </w:rPr>
        <w:t>假登記，公</w:t>
      </w:r>
      <w:r>
        <w:rPr>
          <w:w w:val="105"/>
          <w:sz w:val="22"/>
        </w:rPr>
        <w:t>傷</w:t>
      </w:r>
      <w:r>
        <w:rPr>
          <w:w w:val="105"/>
        </w:rPr>
        <w:t>假因公受</w:t>
      </w:r>
      <w:r>
        <w:rPr>
          <w:w w:val="105"/>
          <w:sz w:val="22"/>
        </w:rPr>
        <w:t>傷才</w:t>
      </w:r>
      <w:r>
        <w:rPr>
          <w:spacing w:val="1"/>
          <w:w w:val="105"/>
          <w:sz w:val="22"/>
        </w:rPr>
        <w:t> </w:t>
      </w:r>
      <w:r>
        <w:rPr>
          <w:w w:val="105"/>
        </w:rPr>
        <w:t>有。因為原因是</w:t>
      </w:r>
      <w:r>
        <w:rPr>
          <w:w w:val="105"/>
          <w:sz w:val="22"/>
        </w:rPr>
        <w:t>生</w:t>
      </w:r>
      <w:r>
        <w:rPr>
          <w:w w:val="105"/>
          <w:sz w:val="19"/>
        </w:rPr>
        <w:t>病</w:t>
      </w:r>
      <w:r>
        <w:rPr>
          <w:w w:val="105"/>
        </w:rPr>
        <w:t>，不符公</w:t>
      </w:r>
      <w:r>
        <w:rPr>
          <w:w w:val="105"/>
          <w:sz w:val="22"/>
        </w:rPr>
        <w:t>傷</w:t>
      </w:r>
      <w:r>
        <w:rPr>
          <w:w w:val="105"/>
        </w:rPr>
        <w:t>假要</w:t>
      </w:r>
      <w:r>
        <w:rPr>
          <w:w w:val="105"/>
          <w:sz w:val="22"/>
        </w:rPr>
        <w:t>件</w:t>
      </w:r>
      <w:r>
        <w:rPr>
          <w:w w:val="105"/>
        </w:rPr>
        <w:t>，公</w:t>
      </w:r>
      <w:r>
        <w:rPr>
          <w:w w:val="105"/>
          <w:sz w:val="22"/>
        </w:rPr>
        <w:t>傷</w:t>
      </w:r>
      <w:r>
        <w:rPr>
          <w:w w:val="105"/>
        </w:rPr>
        <w:t>假就取消。</w:t>
      </w:r>
      <w:r>
        <w:rPr>
          <w:spacing w:val="1"/>
          <w:w w:val="105"/>
        </w:rPr>
        <w:t> </w:t>
      </w:r>
      <w:r>
        <w:rPr>
          <w:w w:val="105"/>
        </w:rPr>
        <w:t>依</w:t>
      </w:r>
      <w:r>
        <w:rPr>
          <w:w w:val="105"/>
          <w:sz w:val="22"/>
        </w:rPr>
        <w:t>照保</w:t>
      </w:r>
      <w:r>
        <w:rPr>
          <w:w w:val="105"/>
        </w:rPr>
        <w:t>訓會見解是管理措施，所以不能適用復審程序。依</w:t>
      </w:r>
      <w:r>
        <w:rPr>
          <w:spacing w:val="1"/>
          <w:w w:val="105"/>
        </w:rPr>
        <w:t> </w:t>
      </w:r>
      <w:r>
        <w:rPr>
          <w:w w:val="105"/>
          <w:sz w:val="22"/>
        </w:rPr>
        <w:t>照</w:t>
      </w:r>
      <w:r>
        <w:rPr>
          <w:w w:val="105"/>
        </w:rPr>
        <w:t>公務人員</w:t>
      </w:r>
      <w:r>
        <w:rPr>
          <w:w w:val="105"/>
          <w:sz w:val="22"/>
        </w:rPr>
        <w:t>基準</w:t>
      </w:r>
      <w:r>
        <w:rPr>
          <w:w w:val="105"/>
        </w:rPr>
        <w:t>法規定，休假變成是公務員權</w:t>
      </w:r>
      <w:r>
        <w:rPr>
          <w:w w:val="105"/>
          <w:sz w:val="22"/>
        </w:rPr>
        <w:t>利</w:t>
      </w:r>
      <w:r>
        <w:rPr>
          <w:w w:val="105"/>
        </w:rPr>
        <w:t>，定在法</w:t>
      </w:r>
      <w:r>
        <w:rPr>
          <w:spacing w:val="1"/>
          <w:w w:val="105"/>
        </w:rPr>
        <w:t> </w:t>
      </w:r>
      <w:r>
        <w:rPr>
          <w:w w:val="105"/>
        </w:rPr>
        <w:t>律值得</w:t>
      </w:r>
      <w:r>
        <w:rPr>
          <w:w w:val="105"/>
          <w:sz w:val="22"/>
        </w:rPr>
        <w:t>喝</w:t>
      </w:r>
      <w:r>
        <w:rPr>
          <w:w w:val="105"/>
          <w:sz w:val="21"/>
        </w:rPr>
        <w:t>采</w:t>
      </w:r>
      <w:r>
        <w:rPr>
          <w:w w:val="105"/>
        </w:rPr>
        <w:t>。公務人員休假是權</w:t>
      </w:r>
      <w:r>
        <w:rPr>
          <w:w w:val="105"/>
          <w:sz w:val="22"/>
        </w:rPr>
        <w:t>利</w:t>
      </w:r>
      <w:r>
        <w:rPr>
          <w:w w:val="105"/>
        </w:rPr>
        <w:t>，</w:t>
      </w:r>
      <w:r>
        <w:rPr>
          <w:w w:val="105"/>
          <w:sz w:val="22"/>
        </w:rPr>
        <w:t>只</w:t>
      </w:r>
      <w:r>
        <w:rPr>
          <w:w w:val="105"/>
        </w:rPr>
        <w:t>是時間不能</w:t>
      </w:r>
      <w:r>
        <w:rPr>
          <w:w w:val="105"/>
          <w:sz w:val="22"/>
        </w:rPr>
        <w:t>決</w:t>
      </w:r>
      <w:r>
        <w:rPr>
          <w:w w:val="105"/>
        </w:rPr>
        <w:t>定，</w:t>
      </w:r>
    </w:p>
    <w:p>
      <w:pPr>
        <w:pStyle w:val="BodyText"/>
        <w:spacing w:before="6"/>
        <w:rPr>
          <w:sz w:val="2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402</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2"/>
        <w:rPr>
          <w:rFonts w:ascii="Times New Roman"/>
          <w:sz w:val="9"/>
        </w:rPr>
      </w:pPr>
    </w:p>
    <w:p>
      <w:pPr>
        <w:pStyle w:val="BodyText"/>
        <w:spacing w:line="288" w:lineRule="auto" w:before="58"/>
        <w:ind w:left="169" w:right="270"/>
        <w:jc w:val="both"/>
        <w:rPr>
          <w:rFonts w:ascii="Times New Roman" w:eastAsia="Times New Roman"/>
          <w:sz w:val="17"/>
        </w:rPr>
      </w:pPr>
      <w:r>
        <w:rPr>
          <w:w w:val="105"/>
          <w:sz w:val="22"/>
        </w:rPr>
        <w:t>休</w:t>
      </w:r>
      <w:r>
        <w:rPr>
          <w:w w:val="105"/>
        </w:rPr>
        <w:t>假不能取消，只能延後，這</w:t>
      </w:r>
      <w:r>
        <w:rPr>
          <w:w w:val="105"/>
          <w:sz w:val="22"/>
        </w:rPr>
        <w:t>叫</w:t>
      </w:r>
      <w:r>
        <w:rPr>
          <w:w w:val="105"/>
        </w:rPr>
        <w:t>權利，若</w:t>
      </w:r>
      <w:r>
        <w:rPr>
          <w:w w:val="105"/>
          <w:sz w:val="22"/>
        </w:rPr>
        <w:t>休</w:t>
      </w:r>
      <w:r>
        <w:rPr>
          <w:w w:val="105"/>
        </w:rPr>
        <w:t>假可以取消就</w:t>
      </w:r>
      <w:r>
        <w:rPr>
          <w:spacing w:val="1"/>
          <w:w w:val="105"/>
        </w:rPr>
        <w:t> </w:t>
      </w:r>
      <w:r>
        <w:rPr>
          <w:w w:val="105"/>
        </w:rPr>
        <w:t>不是權利。警</w:t>
      </w:r>
      <w:r>
        <w:rPr>
          <w:w w:val="105"/>
          <w:sz w:val="22"/>
        </w:rPr>
        <w:t>察</w:t>
      </w:r>
      <w:r>
        <w:rPr>
          <w:w w:val="105"/>
        </w:rPr>
        <w:t>最討</w:t>
      </w:r>
      <w:r>
        <w:rPr>
          <w:w w:val="105"/>
          <w:sz w:val="22"/>
        </w:rPr>
        <w:t>厭休</w:t>
      </w:r>
      <w:r>
        <w:rPr>
          <w:w w:val="105"/>
        </w:rPr>
        <w:t>假被取消，公</w:t>
      </w:r>
      <w:r>
        <w:rPr>
          <w:w w:val="105"/>
          <w:sz w:val="22"/>
        </w:rPr>
        <w:t>傷</w:t>
      </w:r>
      <w:r>
        <w:rPr>
          <w:w w:val="105"/>
        </w:rPr>
        <w:t>假能否適用行政</w:t>
      </w:r>
      <w:r>
        <w:rPr>
          <w:spacing w:val="1"/>
          <w:w w:val="105"/>
        </w:rPr>
        <w:t> </w:t>
      </w:r>
      <w:r>
        <w:rPr>
          <w:w w:val="105"/>
        </w:rPr>
        <w:t>處分撤銷的法理來類比適用？因為是管理</w:t>
      </w:r>
      <w:r>
        <w:rPr>
          <w:w w:val="105"/>
          <w:sz w:val="22"/>
        </w:rPr>
        <w:t>措施</w:t>
      </w:r>
      <w:r>
        <w:rPr>
          <w:w w:val="105"/>
        </w:rPr>
        <w:t>，不是行政處分，當然沒法律規定。個人見解比較</w:t>
      </w:r>
      <w:r>
        <w:rPr>
          <w:w w:val="105"/>
          <w:sz w:val="22"/>
        </w:rPr>
        <w:t>特</w:t>
      </w:r>
      <w:r>
        <w:rPr>
          <w:w w:val="105"/>
        </w:rPr>
        <w:t>殊，對公務員管理</w:t>
      </w:r>
      <w:r>
        <w:rPr>
          <w:w w:val="105"/>
          <w:sz w:val="22"/>
        </w:rPr>
        <w:t>措施</w:t>
      </w:r>
      <w:r>
        <w:rPr>
          <w:w w:val="105"/>
        </w:rPr>
        <w:t>和行政處分是流</w:t>
      </w:r>
      <w:r>
        <w:rPr>
          <w:w w:val="105"/>
          <w:sz w:val="22"/>
        </w:rPr>
        <w:t>動</w:t>
      </w:r>
      <w:r>
        <w:rPr>
          <w:w w:val="105"/>
        </w:rPr>
        <w:t>式概念，以前認為主管調非主管</w:t>
      </w:r>
      <w:r>
        <w:rPr>
          <w:spacing w:val="1"/>
          <w:w w:val="105"/>
        </w:rPr>
        <w:t> </w:t>
      </w:r>
      <w:r>
        <w:rPr>
          <w:w w:val="105"/>
        </w:rPr>
        <w:t>非行政處分，現在認為是，這保</w:t>
      </w:r>
      <w:r>
        <w:rPr>
          <w:w w:val="105"/>
          <w:sz w:val="22"/>
        </w:rPr>
        <w:t>訓</w:t>
      </w:r>
      <w:r>
        <w:rPr>
          <w:w w:val="105"/>
        </w:rPr>
        <w:t>會</w:t>
      </w:r>
      <w:r>
        <w:rPr>
          <w:w w:val="105"/>
          <w:sz w:val="22"/>
        </w:rPr>
        <w:t>做</w:t>
      </w:r>
      <w:r>
        <w:rPr>
          <w:w w:val="105"/>
        </w:rPr>
        <w:t>的決定。依照個人邏輯推理，公</w:t>
      </w:r>
      <w:r>
        <w:rPr>
          <w:w w:val="105"/>
          <w:sz w:val="22"/>
        </w:rPr>
        <w:t>傷</w:t>
      </w:r>
      <w:r>
        <w:rPr>
          <w:w w:val="105"/>
        </w:rPr>
        <w:t>假也可以是行政處分，只要</w:t>
      </w:r>
      <w:r>
        <w:rPr>
          <w:w w:val="105"/>
          <w:sz w:val="22"/>
        </w:rPr>
        <w:t>符</w:t>
      </w:r>
      <w:r>
        <w:rPr>
          <w:spacing w:val="-3"/>
          <w:w w:val="105"/>
        </w:rPr>
        <w:t>合行政處分 </w:t>
      </w:r>
      <w:r>
        <w:rPr>
          <w:rFonts w:ascii="Times New Roman" w:eastAsia="Times New Roman"/>
          <w:w w:val="105"/>
          <w:sz w:val="17"/>
        </w:rPr>
        <w:t>6</w:t>
      </w:r>
    </w:p>
    <w:p>
      <w:pPr>
        <w:pStyle w:val="BodyText"/>
        <w:spacing w:line="288" w:lineRule="auto" w:before="4"/>
        <w:ind w:left="169" w:right="270"/>
        <w:jc w:val="both"/>
        <w:rPr>
          <w:rFonts w:ascii="Times New Roman" w:eastAsia="Times New Roman"/>
          <w:sz w:val="17"/>
        </w:rPr>
      </w:pPr>
      <w:r>
        <w:rPr>
          <w:w w:val="105"/>
        </w:rPr>
        <w:t>個要件（</w:t>
      </w:r>
      <w:r>
        <w:rPr>
          <w:spacing w:val="8"/>
          <w:w w:val="105"/>
        </w:rPr>
        <w:t>行政程序法第 </w:t>
      </w:r>
      <w:r>
        <w:rPr>
          <w:rFonts w:ascii="Times New Roman" w:eastAsia="Times New Roman"/>
          <w:w w:val="105"/>
          <w:sz w:val="17"/>
        </w:rPr>
        <w:t>92</w:t>
      </w:r>
      <w:r>
        <w:rPr>
          <w:rFonts w:ascii="Times New Roman" w:eastAsia="Times New Roman"/>
          <w:spacing w:val="3"/>
          <w:w w:val="105"/>
          <w:sz w:val="17"/>
        </w:rPr>
        <w:t> </w:t>
      </w:r>
      <w:r>
        <w:rPr>
          <w:w w:val="105"/>
        </w:rPr>
        <w:t>條規定</w:t>
      </w:r>
      <w:r>
        <w:rPr>
          <w:spacing w:val="-124"/>
          <w:w w:val="105"/>
        </w:rPr>
        <w:t>）</w:t>
      </w:r>
      <w:r>
        <w:rPr>
          <w:w w:val="105"/>
        </w:rPr>
        <w:t>。所以公</w:t>
      </w:r>
      <w:r>
        <w:rPr>
          <w:w w:val="105"/>
          <w:sz w:val="22"/>
        </w:rPr>
        <w:t>傷</w:t>
      </w:r>
      <w:r>
        <w:rPr>
          <w:w w:val="105"/>
        </w:rPr>
        <w:t>假是行政處分，目前實務見解不是行政處分，是管理</w:t>
      </w:r>
      <w:r>
        <w:rPr>
          <w:w w:val="105"/>
          <w:sz w:val="22"/>
        </w:rPr>
        <w:t>措施</w:t>
      </w:r>
      <w:r>
        <w:rPr>
          <w:w w:val="105"/>
        </w:rPr>
        <w:t>，管理</w:t>
      </w:r>
      <w:r>
        <w:rPr>
          <w:w w:val="105"/>
          <w:sz w:val="22"/>
        </w:rPr>
        <w:t>措施</w:t>
      </w:r>
      <w:r>
        <w:rPr>
          <w:spacing w:val="1"/>
          <w:w w:val="105"/>
          <w:sz w:val="22"/>
        </w:rPr>
        <w:t> </w:t>
      </w:r>
      <w:r>
        <w:rPr>
          <w:w w:val="105"/>
        </w:rPr>
        <w:t>原則是對單方、對個別當事人權利對待，本</w:t>
      </w:r>
      <w:r>
        <w:rPr>
          <w:w w:val="105"/>
          <w:sz w:val="22"/>
        </w:rPr>
        <w:t>質</w:t>
      </w:r>
      <w:r>
        <w:rPr>
          <w:w w:val="105"/>
        </w:rPr>
        <w:t>類似行政處分，所以應該可以用這樣概念來存在。不過這樣解釋會不會</w:t>
      </w:r>
      <w:r>
        <w:rPr>
          <w:w w:val="105"/>
          <w:sz w:val="21"/>
        </w:rPr>
        <w:t>窒</w:t>
      </w:r>
      <w:r>
        <w:rPr>
          <w:w w:val="105"/>
          <w:sz w:val="22"/>
        </w:rPr>
        <w:t>礙難</w:t>
      </w:r>
      <w:r>
        <w:rPr>
          <w:w w:val="105"/>
        </w:rPr>
        <w:t>行？因為管理</w:t>
      </w:r>
      <w:r>
        <w:rPr>
          <w:w w:val="105"/>
          <w:sz w:val="22"/>
        </w:rPr>
        <w:t>措施</w:t>
      </w:r>
      <w:r>
        <w:rPr>
          <w:w w:val="105"/>
        </w:rPr>
        <w:t>其實非常小，</w:t>
      </w:r>
      <w:r>
        <w:rPr>
          <w:w w:val="105"/>
          <w:sz w:val="22"/>
        </w:rPr>
        <w:t>職</w:t>
      </w:r>
      <w:r>
        <w:rPr>
          <w:w w:val="105"/>
        </w:rPr>
        <w:t>務調整還是不</w:t>
      </w:r>
      <w:r>
        <w:rPr>
          <w:spacing w:val="1"/>
          <w:w w:val="105"/>
        </w:rPr>
        <w:t> </w:t>
      </w:r>
      <w:r>
        <w:rPr>
          <w:w w:val="105"/>
        </w:rPr>
        <w:t>是行政處分？不是，主管調非主管小小調整而已，至於同</w:t>
      </w:r>
      <w:r>
        <w:rPr>
          <w:w w:val="105"/>
          <w:sz w:val="22"/>
        </w:rPr>
        <w:t>職</w:t>
      </w:r>
      <w:r>
        <w:rPr>
          <w:w w:val="105"/>
        </w:rPr>
        <w:t>系、同官等、本俸不</w:t>
      </w:r>
      <w:r>
        <w:rPr>
          <w:w w:val="105"/>
          <w:sz w:val="22"/>
        </w:rPr>
        <w:t>變</w:t>
      </w:r>
      <w:r>
        <w:rPr>
          <w:w w:val="105"/>
        </w:rPr>
        <w:t>或是上</w:t>
      </w:r>
      <w:r>
        <w:rPr>
          <w:w w:val="105"/>
          <w:sz w:val="22"/>
        </w:rPr>
        <w:t>班</w:t>
      </w:r>
      <w:r>
        <w:rPr>
          <w:w w:val="105"/>
        </w:rPr>
        <w:t>時間</w:t>
      </w:r>
      <w:r>
        <w:rPr>
          <w:w w:val="105"/>
          <w:sz w:val="22"/>
        </w:rPr>
        <w:t>改變</w:t>
      </w:r>
      <w:r>
        <w:rPr>
          <w:w w:val="105"/>
        </w:rPr>
        <w:t>一下，或是業</w:t>
      </w:r>
      <w:r>
        <w:rPr>
          <w:spacing w:val="1"/>
          <w:w w:val="105"/>
        </w:rPr>
        <w:t> </w:t>
      </w:r>
      <w:r>
        <w:rPr>
          <w:w w:val="105"/>
        </w:rPr>
        <w:t>務</w:t>
      </w:r>
      <w:r>
        <w:rPr>
          <w:w w:val="105"/>
          <w:sz w:val="22"/>
        </w:rPr>
        <w:t>變</w:t>
      </w:r>
      <w:r>
        <w:rPr>
          <w:w w:val="105"/>
        </w:rPr>
        <w:t>一下，依照實務見解仍是管理</w:t>
      </w:r>
      <w:r>
        <w:rPr>
          <w:w w:val="105"/>
          <w:sz w:val="22"/>
        </w:rPr>
        <w:t>措施</w:t>
      </w:r>
      <w:r>
        <w:rPr>
          <w:w w:val="105"/>
        </w:rPr>
        <w:t>，就</w:t>
      </w:r>
      <w:r>
        <w:rPr>
          <w:w w:val="105"/>
          <w:sz w:val="22"/>
        </w:rPr>
        <w:t>特</w:t>
      </w:r>
      <w:r>
        <w:rPr>
          <w:w w:val="105"/>
        </w:rPr>
        <w:t>別法律關係</w:t>
      </w:r>
      <w:r>
        <w:rPr>
          <w:spacing w:val="1"/>
          <w:w w:val="105"/>
        </w:rPr>
        <w:t> </w:t>
      </w:r>
      <w:r>
        <w:rPr>
          <w:w w:val="105"/>
        </w:rPr>
        <w:t>只</w:t>
      </w:r>
      <w:r>
        <w:rPr>
          <w:w w:val="105"/>
          <w:sz w:val="22"/>
        </w:rPr>
        <w:t>好</w:t>
      </w:r>
      <w:r>
        <w:rPr>
          <w:w w:val="105"/>
        </w:rPr>
        <w:t>這樣講，如果要另外規定應該在</w:t>
      </w:r>
      <w:r>
        <w:rPr>
          <w:w w:val="105"/>
          <w:sz w:val="22"/>
        </w:rPr>
        <w:t>績</w:t>
      </w:r>
      <w:r>
        <w:rPr>
          <w:w w:val="105"/>
        </w:rPr>
        <w:t>效規則裡面規定，</w:t>
      </w:r>
      <w:r>
        <w:rPr>
          <w:spacing w:val="1"/>
          <w:w w:val="105"/>
        </w:rPr>
        <w:t> </w:t>
      </w:r>
      <w:r>
        <w:rPr>
          <w:w w:val="105"/>
        </w:rPr>
        <w:t>行政機關主管機關對</w:t>
      </w:r>
      <w:r>
        <w:rPr>
          <w:w w:val="105"/>
          <w:sz w:val="19"/>
        </w:rPr>
        <w:t>病</w:t>
      </w:r>
      <w:r>
        <w:rPr>
          <w:w w:val="105"/>
        </w:rPr>
        <w:t>假、請假事由可依</w:t>
      </w:r>
      <w:r>
        <w:rPr>
          <w:w w:val="105"/>
          <w:sz w:val="22"/>
        </w:rPr>
        <w:t>職</w:t>
      </w:r>
      <w:r>
        <w:rPr>
          <w:w w:val="105"/>
        </w:rPr>
        <w:t>權調查外，並</w:t>
      </w:r>
      <w:r>
        <w:rPr>
          <w:spacing w:val="1"/>
          <w:w w:val="105"/>
        </w:rPr>
        <w:t> </w:t>
      </w:r>
      <w:r>
        <w:rPr>
          <w:w w:val="110"/>
        </w:rPr>
        <w:t>得依</w:t>
      </w:r>
      <w:r>
        <w:rPr>
          <w:w w:val="110"/>
          <w:sz w:val="22"/>
        </w:rPr>
        <w:t>職</w:t>
      </w:r>
      <w:r>
        <w:rPr>
          <w:w w:val="110"/>
        </w:rPr>
        <w:t>權</w:t>
      </w:r>
      <w:r>
        <w:rPr>
          <w:w w:val="110"/>
          <w:sz w:val="22"/>
        </w:rPr>
        <w:t>做</w:t>
      </w:r>
      <w:r>
        <w:rPr>
          <w:w w:val="110"/>
        </w:rPr>
        <w:t>適當</w:t>
      </w:r>
      <w:r>
        <w:rPr>
          <w:w w:val="110"/>
          <w:sz w:val="22"/>
        </w:rPr>
        <w:t>變</w:t>
      </w:r>
      <w:r>
        <w:rPr>
          <w:w w:val="110"/>
        </w:rPr>
        <w:t>更可</w:t>
      </w:r>
      <w:r>
        <w:rPr>
          <w:w w:val="110"/>
          <w:sz w:val="22"/>
        </w:rPr>
        <w:t>符</w:t>
      </w:r>
      <w:r>
        <w:rPr>
          <w:w w:val="110"/>
        </w:rPr>
        <w:t>合。</w:t>
      </w:r>
      <w:r>
        <w:rPr>
          <w:rFonts w:ascii="Times New Roman" w:eastAsia="Times New Roman"/>
          <w:w w:val="144"/>
          <w:sz w:val="17"/>
        </w:rPr>
        <w:t> </w:t>
      </w:r>
    </w:p>
    <w:p>
      <w:pPr>
        <w:pStyle w:val="BodyText"/>
        <w:spacing w:line="288" w:lineRule="auto" w:before="144"/>
        <w:ind w:left="169" w:right="270" w:firstLine="493"/>
        <w:jc w:val="both"/>
      </w:pPr>
      <w:r>
        <w:rPr>
          <w:w w:val="105"/>
        </w:rPr>
        <w:t>另外</w:t>
      </w:r>
      <w:r>
        <w:rPr>
          <w:w w:val="105"/>
          <w:sz w:val="22"/>
        </w:rPr>
        <w:t>切結</w:t>
      </w:r>
      <w:r>
        <w:rPr>
          <w:w w:val="105"/>
        </w:rPr>
        <w:t>書問題，</w:t>
      </w:r>
      <w:r>
        <w:rPr>
          <w:w w:val="105"/>
          <w:sz w:val="22"/>
        </w:rPr>
        <w:t>切結</w:t>
      </w:r>
      <w:r>
        <w:rPr>
          <w:w w:val="105"/>
        </w:rPr>
        <w:t>書本身是個附</w:t>
      </w:r>
      <w:r>
        <w:rPr>
          <w:w w:val="105"/>
          <w:sz w:val="22"/>
        </w:rPr>
        <w:t>款</w:t>
      </w:r>
      <w:r>
        <w:rPr>
          <w:w w:val="105"/>
        </w:rPr>
        <w:t>，要看</w:t>
      </w:r>
      <w:r>
        <w:rPr>
          <w:w w:val="105"/>
          <w:sz w:val="22"/>
        </w:rPr>
        <w:t>具</w:t>
      </w:r>
      <w:r>
        <w:rPr>
          <w:w w:val="105"/>
        </w:rPr>
        <w:t>體要</w:t>
      </w:r>
      <w:r>
        <w:rPr>
          <w:spacing w:val="1"/>
          <w:w w:val="105"/>
        </w:rPr>
        <w:t> </w:t>
      </w:r>
      <w:r>
        <w:rPr>
          <w:spacing w:val="4"/>
          <w:w w:val="105"/>
        </w:rPr>
        <w:t>件實情而定。譬如進用一個人 </w:t>
      </w:r>
      <w:r>
        <w:rPr>
          <w:rFonts w:ascii="Times New Roman" w:eastAsia="Times New Roman"/>
          <w:w w:val="105"/>
          <w:sz w:val="17"/>
        </w:rPr>
        <w:t>3</w:t>
      </w:r>
      <w:r>
        <w:rPr>
          <w:rFonts w:ascii="Times New Roman" w:eastAsia="Times New Roman"/>
          <w:spacing w:val="7"/>
          <w:w w:val="105"/>
          <w:sz w:val="17"/>
        </w:rPr>
        <w:t> </w:t>
      </w:r>
      <w:r>
        <w:rPr>
          <w:w w:val="105"/>
        </w:rPr>
        <w:t>年不得</w:t>
      </w:r>
      <w:r>
        <w:rPr>
          <w:w w:val="105"/>
          <w:sz w:val="22"/>
        </w:rPr>
        <w:t>跳</w:t>
      </w:r>
      <w:r>
        <w:rPr>
          <w:w w:val="105"/>
          <w:sz w:val="21"/>
        </w:rPr>
        <w:t>槽</w:t>
      </w:r>
      <w:r>
        <w:rPr>
          <w:w w:val="105"/>
        </w:rPr>
        <w:t>或進</w:t>
      </w:r>
      <w:r>
        <w:rPr>
          <w:w w:val="105"/>
          <w:sz w:val="22"/>
        </w:rPr>
        <w:t>修</w:t>
      </w:r>
      <w:r>
        <w:rPr>
          <w:w w:val="105"/>
        </w:rPr>
        <w:t>幾年之內要回來，不要進</w:t>
      </w:r>
      <w:r>
        <w:rPr>
          <w:w w:val="105"/>
          <w:sz w:val="22"/>
        </w:rPr>
        <w:t>修</w:t>
      </w:r>
      <w:r>
        <w:rPr>
          <w:w w:val="105"/>
        </w:rPr>
        <w:t>完就</w:t>
      </w:r>
      <w:r>
        <w:rPr>
          <w:w w:val="105"/>
          <w:sz w:val="22"/>
        </w:rPr>
        <w:t>離</w:t>
      </w:r>
      <w:r>
        <w:rPr>
          <w:w w:val="105"/>
        </w:rPr>
        <w:t>開了。</w:t>
      </w:r>
      <w:r>
        <w:rPr>
          <w:w w:val="105"/>
          <w:sz w:val="22"/>
        </w:rPr>
        <w:t>寫</w:t>
      </w:r>
      <w:r>
        <w:rPr>
          <w:w w:val="105"/>
        </w:rPr>
        <w:t>個</w:t>
      </w:r>
      <w:r>
        <w:rPr>
          <w:w w:val="105"/>
          <w:sz w:val="22"/>
        </w:rPr>
        <w:t>切結</w:t>
      </w:r>
      <w:r>
        <w:rPr>
          <w:w w:val="105"/>
        </w:rPr>
        <w:t>書像行政院有</w:t>
      </w:r>
      <w:r>
        <w:rPr>
          <w:spacing w:val="1"/>
          <w:w w:val="105"/>
        </w:rPr>
        <w:t> </w:t>
      </w:r>
      <w:r>
        <w:rPr>
          <w:w w:val="105"/>
          <w:sz w:val="22"/>
        </w:rPr>
        <w:t>些</w:t>
      </w:r>
      <w:r>
        <w:rPr>
          <w:w w:val="105"/>
        </w:rPr>
        <w:t>保</w:t>
      </w:r>
      <w:r>
        <w:rPr>
          <w:w w:val="105"/>
          <w:sz w:val="22"/>
        </w:rPr>
        <w:t>送</w:t>
      </w:r>
      <w:r>
        <w:rPr>
          <w:w w:val="105"/>
        </w:rPr>
        <w:t>到外國念學位，念完之後回來就</w:t>
      </w:r>
      <w:r>
        <w:rPr>
          <w:w w:val="105"/>
          <w:sz w:val="22"/>
        </w:rPr>
        <w:t>辭職</w:t>
      </w:r>
      <w:r>
        <w:rPr>
          <w:w w:val="105"/>
        </w:rPr>
        <w:t>，</w:t>
      </w:r>
      <w:r>
        <w:rPr>
          <w:w w:val="105"/>
          <w:sz w:val="22"/>
        </w:rPr>
        <w:t>辭職</w:t>
      </w:r>
      <w:r>
        <w:rPr>
          <w:w w:val="105"/>
        </w:rPr>
        <w:t>可以撤</w:t>
      </w:r>
      <w:r>
        <w:rPr>
          <w:spacing w:val="1"/>
          <w:w w:val="105"/>
        </w:rPr>
        <w:t> </w:t>
      </w:r>
      <w:r>
        <w:rPr>
          <w:w w:val="105"/>
        </w:rPr>
        <w:t>銷</w:t>
      </w:r>
      <w:r>
        <w:rPr>
          <w:w w:val="105"/>
          <w:sz w:val="22"/>
        </w:rPr>
        <w:t>嗎</w:t>
      </w:r>
      <w:r>
        <w:rPr>
          <w:w w:val="105"/>
        </w:rPr>
        <w:t>？</w:t>
      </w:r>
      <w:r>
        <w:rPr>
          <w:w w:val="105"/>
          <w:sz w:val="22"/>
        </w:rPr>
        <w:t>辭職</w:t>
      </w:r>
      <w:r>
        <w:rPr>
          <w:w w:val="105"/>
        </w:rPr>
        <w:t>可以撤回，只要是行政權意思表示到行政機關</w:t>
      </w:r>
      <w:r>
        <w:rPr>
          <w:spacing w:val="1"/>
          <w:w w:val="105"/>
        </w:rPr>
        <w:t> </w:t>
      </w:r>
      <w:r>
        <w:rPr>
          <w:w w:val="105"/>
        </w:rPr>
        <w:t>發生效力就可撤回，</w:t>
      </w:r>
      <w:r>
        <w:rPr>
          <w:w w:val="105"/>
          <w:sz w:val="22"/>
        </w:rPr>
        <w:t>辭職</w:t>
      </w:r>
      <w:r>
        <w:rPr>
          <w:w w:val="105"/>
        </w:rPr>
        <w:t>可否撤回是個很大法理問題，但法律沒相關規定。有請</w:t>
      </w:r>
      <w:r>
        <w:rPr>
          <w:w w:val="105"/>
          <w:sz w:val="22"/>
        </w:rPr>
        <w:t>辭</w:t>
      </w:r>
      <w:r>
        <w:rPr>
          <w:w w:val="105"/>
        </w:rPr>
        <w:t>待命案例，</w:t>
      </w:r>
      <w:r>
        <w:rPr>
          <w:w w:val="105"/>
          <w:sz w:val="22"/>
        </w:rPr>
        <w:t>辭</w:t>
      </w:r>
      <w:r>
        <w:rPr>
          <w:w w:val="105"/>
        </w:rPr>
        <w:t>了還待命，要等上級長官說可以</w:t>
      </w:r>
      <w:r>
        <w:rPr>
          <w:w w:val="105"/>
          <w:sz w:val="22"/>
        </w:rPr>
        <w:t>走</w:t>
      </w:r>
      <w:r>
        <w:rPr>
          <w:w w:val="105"/>
        </w:rPr>
        <w:t>了才</w:t>
      </w:r>
      <w:r>
        <w:rPr>
          <w:w w:val="105"/>
          <w:sz w:val="22"/>
        </w:rPr>
        <w:t>走</w:t>
      </w:r>
      <w:r>
        <w:rPr>
          <w:w w:val="105"/>
        </w:rPr>
        <w:t>，</w:t>
      </w:r>
      <w:r>
        <w:rPr>
          <w:w w:val="105"/>
          <w:sz w:val="22"/>
        </w:rPr>
        <w:t>辭職</w:t>
      </w:r>
      <w:r>
        <w:rPr>
          <w:w w:val="105"/>
        </w:rPr>
        <w:t>信</w:t>
      </w:r>
      <w:r>
        <w:rPr>
          <w:w w:val="105"/>
          <w:sz w:val="22"/>
        </w:rPr>
        <w:t>壓著</w:t>
      </w:r>
      <w:r>
        <w:rPr>
          <w:w w:val="105"/>
        </w:rPr>
        <w:t>就</w:t>
      </w:r>
      <w:r>
        <w:rPr>
          <w:w w:val="105"/>
          <w:sz w:val="22"/>
        </w:rPr>
        <w:t>離</w:t>
      </w:r>
      <w:r>
        <w:rPr>
          <w:w w:val="105"/>
        </w:rPr>
        <w:t>開可不可以？民</w:t>
      </w:r>
    </w:p>
    <w:p>
      <w:pPr>
        <w:pStyle w:val="BodyText"/>
        <w:spacing w:before="10"/>
        <w:rPr>
          <w:sz w:val="11"/>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403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spacing w:line="300" w:lineRule="auto" w:before="69"/>
        <w:ind w:left="169" w:right="214" w:firstLine="0"/>
        <w:jc w:val="both"/>
        <w:rPr>
          <w:rFonts w:ascii="Times New Roman" w:eastAsia="Times New Roman"/>
          <w:sz w:val="24"/>
        </w:rPr>
      </w:pPr>
      <w:r>
        <w:rPr>
          <w:w w:val="110"/>
          <w:sz w:val="22"/>
        </w:rPr>
        <w:t>法規定</w:t>
      </w:r>
      <w:r>
        <w:rPr>
          <w:w w:val="110"/>
          <w:sz w:val="21"/>
        </w:rPr>
        <w:t>辭</w:t>
      </w:r>
      <w:r>
        <w:rPr>
          <w:w w:val="110"/>
          <w:sz w:val="22"/>
        </w:rPr>
        <w:t>職這是形成權，意思達到這邊效力就發生，不需</w:t>
      </w:r>
      <w:r>
        <w:rPr>
          <w:spacing w:val="1"/>
          <w:w w:val="110"/>
          <w:sz w:val="22"/>
        </w:rPr>
        <w:t> </w:t>
      </w:r>
      <w:r>
        <w:rPr>
          <w:w w:val="110"/>
          <w:sz w:val="22"/>
        </w:rPr>
        <w:t>許可，在公務員法不可這樣，要許可才可離職，法律在這</w:t>
      </w:r>
      <w:r>
        <w:rPr>
          <w:spacing w:val="1"/>
          <w:w w:val="110"/>
          <w:sz w:val="22"/>
        </w:rPr>
        <w:t> </w:t>
      </w:r>
      <w:r>
        <w:rPr>
          <w:w w:val="110"/>
          <w:sz w:val="22"/>
        </w:rPr>
        <w:t>方面包括</w:t>
      </w:r>
      <w:r>
        <w:rPr>
          <w:w w:val="110"/>
          <w:sz w:val="21"/>
        </w:rPr>
        <w:t>停</w:t>
      </w:r>
      <w:r>
        <w:rPr>
          <w:w w:val="110"/>
          <w:sz w:val="22"/>
        </w:rPr>
        <w:t>職、</w:t>
      </w:r>
      <w:r>
        <w:rPr>
          <w:w w:val="110"/>
          <w:sz w:val="21"/>
        </w:rPr>
        <w:t>辭</w:t>
      </w:r>
      <w:r>
        <w:rPr>
          <w:w w:val="110"/>
          <w:sz w:val="22"/>
        </w:rPr>
        <w:t>職、自願資</w:t>
      </w:r>
      <w:r>
        <w:rPr>
          <w:w w:val="110"/>
          <w:sz w:val="21"/>
        </w:rPr>
        <w:t>遣</w:t>
      </w:r>
      <w:r>
        <w:rPr>
          <w:w w:val="110"/>
          <w:sz w:val="22"/>
        </w:rPr>
        <w:t>，很多都沒法律明文規定</w:t>
      </w:r>
      <w:r>
        <w:rPr>
          <w:spacing w:val="1"/>
          <w:w w:val="110"/>
          <w:sz w:val="22"/>
        </w:rPr>
        <w:t> </w:t>
      </w:r>
      <w:r>
        <w:rPr>
          <w:spacing w:val="-3"/>
          <w:w w:val="110"/>
          <w:sz w:val="22"/>
        </w:rPr>
        <w:t>效力，對公務員不是好事，人事法規還有很多可進步空間。</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2"/>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404</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rPr>
          <w:rFonts w:ascii="Times New Roman"/>
          <w:sz w:val="9"/>
        </w:rPr>
      </w:pPr>
    </w:p>
    <w:p>
      <w:pPr>
        <w:pStyle w:val="BodyText"/>
        <w:spacing w:before="59"/>
        <w:ind w:left="169"/>
        <w:rPr>
          <w:rFonts w:ascii="Times New Roman" w:eastAsia="Times New Roman"/>
          <w:sz w:val="24"/>
        </w:rPr>
      </w:pPr>
      <w:r>
        <w:rPr>
          <w:w w:val="105"/>
        </w:rPr>
        <w:t>六、公務人員的言論自由</w:t>
      </w:r>
      <w:r>
        <w:rPr>
          <w:rFonts w:ascii="Times New Roman" w:eastAsia="Times New Roman"/>
          <w:w w:val="102"/>
          <w:sz w:val="24"/>
        </w:rPr>
        <w:t> </w:t>
      </w:r>
    </w:p>
    <w:p>
      <w:pPr>
        <w:spacing w:line="490" w:lineRule="atLeast" w:before="3"/>
        <w:ind w:left="169" w:right="214" w:hanging="1"/>
        <w:jc w:val="left"/>
        <w:rPr>
          <w:sz w:val="22"/>
        </w:rPr>
      </w:pPr>
      <w:r>
        <w:rPr>
          <w:w w:val="110"/>
          <w:sz w:val="23"/>
        </w:rPr>
        <w:t>壹、時間：</w:t>
      </w:r>
      <w:r>
        <w:rPr>
          <w:rFonts w:ascii="Times New Roman" w:eastAsia="Times New Roman"/>
          <w:w w:val="110"/>
          <w:sz w:val="17"/>
        </w:rPr>
        <w:t>100</w:t>
      </w:r>
      <w:r>
        <w:rPr>
          <w:rFonts w:ascii="Times New Roman" w:eastAsia="Times New Roman"/>
          <w:spacing w:val="27"/>
          <w:w w:val="110"/>
          <w:sz w:val="17"/>
        </w:rPr>
        <w:t> </w:t>
      </w:r>
      <w:r>
        <w:rPr>
          <w:spacing w:val="-26"/>
          <w:w w:val="110"/>
          <w:sz w:val="23"/>
        </w:rPr>
        <w:t>年 </w:t>
      </w:r>
      <w:r>
        <w:rPr>
          <w:rFonts w:ascii="Times New Roman" w:eastAsia="Times New Roman"/>
          <w:w w:val="110"/>
          <w:sz w:val="17"/>
        </w:rPr>
        <w:t>12</w:t>
      </w:r>
      <w:r>
        <w:rPr>
          <w:rFonts w:ascii="Times New Roman" w:eastAsia="Times New Roman"/>
          <w:spacing w:val="28"/>
          <w:w w:val="110"/>
          <w:sz w:val="17"/>
        </w:rPr>
        <w:t> </w:t>
      </w:r>
      <w:r>
        <w:rPr>
          <w:spacing w:val="-26"/>
          <w:w w:val="110"/>
          <w:sz w:val="23"/>
        </w:rPr>
        <w:t>月 </w:t>
      </w:r>
      <w:r>
        <w:rPr>
          <w:rFonts w:ascii="Times New Roman" w:eastAsia="Times New Roman"/>
          <w:w w:val="110"/>
          <w:sz w:val="17"/>
        </w:rPr>
        <w:t>16</w:t>
      </w:r>
      <w:r>
        <w:rPr>
          <w:rFonts w:ascii="Times New Roman" w:eastAsia="Times New Roman"/>
          <w:spacing w:val="28"/>
          <w:w w:val="110"/>
          <w:sz w:val="17"/>
        </w:rPr>
        <w:t> </w:t>
      </w:r>
      <w:r>
        <w:rPr>
          <w:w w:val="110"/>
          <w:sz w:val="23"/>
        </w:rPr>
        <w:t>日（星期</w:t>
      </w:r>
      <w:r>
        <w:rPr>
          <w:w w:val="110"/>
          <w:sz w:val="22"/>
        </w:rPr>
        <w:t>五</w:t>
      </w:r>
      <w:r>
        <w:rPr>
          <w:spacing w:val="-126"/>
          <w:w w:val="110"/>
          <w:sz w:val="23"/>
        </w:rPr>
        <w:t>）</w:t>
      </w:r>
      <w:r>
        <w:rPr>
          <w:w w:val="110"/>
          <w:sz w:val="23"/>
        </w:rPr>
        <w:t>、</w:t>
      </w:r>
      <w:r>
        <w:rPr>
          <w:rFonts w:ascii="Times New Roman" w:eastAsia="Times New Roman"/>
          <w:w w:val="110"/>
          <w:sz w:val="17"/>
        </w:rPr>
        <w:t>23</w:t>
      </w:r>
      <w:r>
        <w:rPr>
          <w:rFonts w:ascii="Times New Roman" w:eastAsia="Times New Roman"/>
          <w:spacing w:val="28"/>
          <w:w w:val="110"/>
          <w:sz w:val="17"/>
        </w:rPr>
        <w:t> </w:t>
      </w:r>
      <w:r>
        <w:rPr>
          <w:w w:val="110"/>
          <w:sz w:val="23"/>
        </w:rPr>
        <w:t>日（星期</w:t>
      </w:r>
      <w:r>
        <w:rPr>
          <w:w w:val="110"/>
          <w:sz w:val="22"/>
        </w:rPr>
        <w:t>五</w:t>
      </w:r>
      <w:r>
        <w:rPr>
          <w:w w:val="110"/>
          <w:sz w:val="23"/>
        </w:rPr>
        <w:t>）</w:t>
      </w:r>
      <w:r>
        <w:rPr>
          <w:spacing w:val="-124"/>
          <w:w w:val="110"/>
          <w:sz w:val="23"/>
        </w:rPr>
        <w:t> </w:t>
      </w:r>
      <w:r>
        <w:rPr>
          <w:spacing w:val="-1"/>
          <w:w w:val="110"/>
          <w:sz w:val="22"/>
        </w:rPr>
        <w:t>貮</w:t>
      </w:r>
      <w:r>
        <w:rPr>
          <w:spacing w:val="-1"/>
          <w:w w:val="110"/>
          <w:sz w:val="23"/>
        </w:rPr>
        <w:t>、地點：考</w:t>
      </w:r>
      <w:r>
        <w:rPr>
          <w:spacing w:val="-1"/>
          <w:w w:val="110"/>
          <w:sz w:val="22"/>
        </w:rPr>
        <w:t>試</w:t>
      </w:r>
      <w:r>
        <w:rPr>
          <w:spacing w:val="-1"/>
          <w:w w:val="110"/>
          <w:sz w:val="23"/>
        </w:rPr>
        <w:t>院</w:t>
      </w:r>
      <w:r>
        <w:rPr>
          <w:spacing w:val="-1"/>
          <w:w w:val="110"/>
          <w:sz w:val="22"/>
        </w:rPr>
        <w:t>傳賢</w:t>
      </w:r>
      <w:r>
        <w:rPr>
          <w:spacing w:val="-16"/>
          <w:w w:val="110"/>
          <w:sz w:val="23"/>
        </w:rPr>
        <w:t>樓 </w:t>
      </w:r>
      <w:r>
        <w:rPr>
          <w:rFonts w:ascii="Times New Roman" w:eastAsia="Times New Roman"/>
          <w:spacing w:val="-1"/>
          <w:w w:val="110"/>
          <w:sz w:val="17"/>
        </w:rPr>
        <w:t>1</w:t>
      </w:r>
      <w:r>
        <w:rPr>
          <w:rFonts w:ascii="Times New Roman" w:eastAsia="Times New Roman"/>
          <w:spacing w:val="5"/>
          <w:w w:val="110"/>
          <w:sz w:val="17"/>
        </w:rPr>
        <w:t> </w:t>
      </w:r>
      <w:r>
        <w:rPr>
          <w:spacing w:val="-1"/>
          <w:w w:val="110"/>
          <w:sz w:val="23"/>
        </w:rPr>
        <w:t>樓多</w:t>
      </w:r>
      <w:r>
        <w:rPr>
          <w:spacing w:val="-1"/>
          <w:w w:val="110"/>
          <w:sz w:val="21"/>
        </w:rPr>
        <w:t>媒</w:t>
      </w:r>
      <w:r>
        <w:rPr>
          <w:spacing w:val="-1"/>
          <w:w w:val="110"/>
          <w:sz w:val="22"/>
        </w:rPr>
        <w:t>體</w:t>
      </w:r>
      <w:r>
        <w:rPr>
          <w:spacing w:val="-1"/>
          <w:w w:val="110"/>
          <w:sz w:val="23"/>
        </w:rPr>
        <w:t>會議室、</w:t>
      </w:r>
      <w:r>
        <w:rPr>
          <w:w w:val="110"/>
          <w:sz w:val="22"/>
        </w:rPr>
        <w:t>臺</w:t>
      </w:r>
      <w:r>
        <w:rPr>
          <w:w w:val="110"/>
          <w:sz w:val="23"/>
        </w:rPr>
        <w:t>中</w:t>
      </w:r>
      <w:r>
        <w:rPr>
          <w:w w:val="110"/>
          <w:sz w:val="22"/>
        </w:rPr>
        <w:t>市</w:t>
      </w:r>
      <w:r>
        <w:rPr>
          <w:w w:val="110"/>
          <w:sz w:val="23"/>
        </w:rPr>
        <w:t>政</w:t>
      </w:r>
      <w:r>
        <w:rPr>
          <w:w w:val="110"/>
          <w:sz w:val="22"/>
        </w:rPr>
        <w:t>府</w:t>
      </w:r>
    </w:p>
    <w:p>
      <w:pPr>
        <w:spacing w:before="61"/>
        <w:ind w:left="1401" w:right="0" w:firstLine="0"/>
        <w:jc w:val="left"/>
        <w:rPr>
          <w:rFonts w:ascii="Times New Roman" w:eastAsia="Times New Roman"/>
          <w:sz w:val="17"/>
        </w:rPr>
      </w:pPr>
      <w:r>
        <w:rPr>
          <w:w w:val="105"/>
          <w:sz w:val="23"/>
        </w:rPr>
        <w:t>公務人力</w:t>
      </w:r>
      <w:r>
        <w:rPr>
          <w:w w:val="105"/>
          <w:sz w:val="22"/>
        </w:rPr>
        <w:t>訓練</w:t>
      </w:r>
      <w:r>
        <w:rPr>
          <w:w w:val="105"/>
          <w:sz w:val="23"/>
        </w:rPr>
        <w:t>中</w:t>
      </w:r>
      <w:r>
        <w:rPr>
          <w:w w:val="105"/>
          <w:sz w:val="22"/>
        </w:rPr>
        <w:t>心</w:t>
      </w:r>
      <w:r>
        <w:rPr>
          <w:rFonts w:ascii="Times New Roman" w:eastAsia="Times New Roman"/>
          <w:w w:val="144"/>
          <w:sz w:val="17"/>
        </w:rPr>
        <w:t> </w:t>
      </w:r>
    </w:p>
    <w:p>
      <w:pPr>
        <w:pStyle w:val="BodyText"/>
        <w:spacing w:before="3"/>
        <w:rPr>
          <w:rFonts w:ascii="Times New Roman"/>
          <w:sz w:val="17"/>
        </w:rPr>
      </w:pPr>
    </w:p>
    <w:p>
      <w:pPr>
        <w:spacing w:before="0"/>
        <w:ind w:left="169" w:right="0" w:firstLine="0"/>
        <w:jc w:val="left"/>
        <w:rPr>
          <w:rFonts w:ascii="Times New Roman" w:eastAsia="Times New Roman"/>
          <w:sz w:val="17"/>
        </w:rPr>
      </w:pPr>
      <w:r>
        <w:rPr>
          <w:w w:val="110"/>
          <w:sz w:val="23"/>
        </w:rPr>
        <w:t>參、</w:t>
      </w:r>
      <w:r>
        <w:rPr>
          <w:w w:val="110"/>
          <w:sz w:val="22"/>
        </w:rPr>
        <w:t>講</w:t>
      </w:r>
      <w:r>
        <w:rPr>
          <w:w w:val="110"/>
          <w:sz w:val="23"/>
        </w:rPr>
        <w:t>座：國</w:t>
      </w:r>
      <w:r>
        <w:rPr>
          <w:w w:val="110"/>
          <w:sz w:val="22"/>
        </w:rPr>
        <w:t>立</w:t>
      </w:r>
      <w:r>
        <w:rPr>
          <w:w w:val="110"/>
          <w:sz w:val="23"/>
        </w:rPr>
        <w:t>中</w:t>
      </w:r>
      <w:r>
        <w:rPr>
          <w:w w:val="110"/>
          <w:sz w:val="22"/>
        </w:rPr>
        <w:t>興</w:t>
      </w:r>
      <w:r>
        <w:rPr>
          <w:w w:val="110"/>
          <w:sz w:val="23"/>
        </w:rPr>
        <w:t>大學法律學</w:t>
      </w:r>
      <w:r>
        <w:rPr>
          <w:w w:val="110"/>
          <w:sz w:val="22"/>
        </w:rPr>
        <w:t>系李惠宗</w:t>
      </w:r>
      <w:r>
        <w:rPr>
          <w:w w:val="110"/>
          <w:sz w:val="23"/>
        </w:rPr>
        <w:t>教授</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spacing w:before="1"/>
        <w:rPr>
          <w:rFonts w:ascii="Times New Roman"/>
          <w:sz w:val="20"/>
        </w:rPr>
      </w:pPr>
    </w:p>
    <w:p>
      <w:pPr>
        <w:pStyle w:val="BodyText"/>
        <w:ind w:left="169"/>
        <w:rPr>
          <w:rFonts w:ascii="Times New Roman" w:eastAsia="Times New Roman"/>
          <w:sz w:val="24"/>
        </w:rPr>
      </w:pPr>
      <w:r>
        <w:rPr>
          <w:w w:val="105"/>
        </w:rPr>
        <w:t>本文大綱</w:t>
      </w:r>
      <w:r>
        <w:rPr>
          <w:rFonts w:ascii="Times New Roman" w:eastAsia="Times New Roman"/>
          <w:w w:val="102"/>
          <w:sz w:val="24"/>
        </w:rPr>
        <w:t> </w:t>
      </w:r>
    </w:p>
    <w:p>
      <w:pPr>
        <w:pStyle w:val="BodyText"/>
        <w:spacing w:before="3"/>
        <w:rPr>
          <w:rFonts w:ascii="Times New Roman"/>
          <w:sz w:val="17"/>
        </w:rPr>
      </w:pPr>
    </w:p>
    <w:p>
      <w:pPr>
        <w:pStyle w:val="BodyText"/>
        <w:spacing w:line="400" w:lineRule="auto"/>
        <w:ind w:left="169" w:right="3249"/>
        <w:rPr>
          <w:rFonts w:ascii="Times New Roman" w:eastAsia="Times New Roman"/>
          <w:sz w:val="24"/>
        </w:rPr>
      </w:pPr>
      <w:r>
        <w:rPr>
          <w:w w:val="105"/>
        </w:rPr>
        <w:t>壹、從公務員的宣示就職談起</w:t>
      </w:r>
      <w:r>
        <w:rPr>
          <w:w w:val="110"/>
        </w:rPr>
        <w:t>貳、公務員與國家的關係</w:t>
      </w:r>
      <w:r>
        <w:rPr>
          <w:rFonts w:ascii="Times New Roman" w:eastAsia="Times New Roman"/>
          <w:w w:val="102"/>
          <w:sz w:val="24"/>
        </w:rPr>
        <w:t> </w:t>
      </w:r>
    </w:p>
    <w:p>
      <w:pPr>
        <w:spacing w:before="1"/>
        <w:ind w:left="415" w:right="0" w:firstLine="0"/>
        <w:jc w:val="left"/>
        <w:rPr>
          <w:rFonts w:ascii="Times New Roman" w:eastAsia="Times New Roman"/>
          <w:sz w:val="17"/>
        </w:rPr>
      </w:pPr>
      <w:r>
        <w:rPr>
          <w:w w:val="115"/>
          <w:sz w:val="23"/>
        </w:rPr>
        <w:t>一、</w:t>
      </w:r>
      <w:r>
        <w:rPr>
          <w:w w:val="115"/>
          <w:sz w:val="20"/>
        </w:rPr>
        <w:t>恩</w:t>
      </w:r>
      <w:r>
        <w:rPr>
          <w:w w:val="115"/>
          <w:sz w:val="22"/>
        </w:rPr>
        <w:t>寵侍從體制</w:t>
      </w:r>
      <w:r>
        <w:rPr>
          <w:rFonts w:ascii="Times New Roman" w:eastAsia="Times New Roman"/>
          <w:w w:val="144"/>
          <w:sz w:val="17"/>
        </w:rPr>
        <w:t> </w:t>
      </w:r>
    </w:p>
    <w:p>
      <w:pPr>
        <w:pStyle w:val="BodyText"/>
        <w:spacing w:before="3"/>
        <w:rPr>
          <w:rFonts w:ascii="Times New Roman"/>
          <w:sz w:val="17"/>
        </w:rPr>
      </w:pPr>
    </w:p>
    <w:p>
      <w:pPr>
        <w:spacing w:line="400" w:lineRule="auto" w:before="0"/>
        <w:ind w:left="415" w:right="2514" w:hanging="1"/>
        <w:jc w:val="left"/>
        <w:rPr>
          <w:rFonts w:ascii="Times New Roman" w:eastAsia="Times New Roman"/>
          <w:sz w:val="17"/>
        </w:rPr>
      </w:pPr>
      <w:r>
        <w:rPr>
          <w:spacing w:val="-2"/>
          <w:w w:val="120"/>
          <w:sz w:val="23"/>
        </w:rPr>
        <w:t>二、</w:t>
      </w:r>
      <w:r>
        <w:rPr>
          <w:spacing w:val="-2"/>
          <w:w w:val="120"/>
          <w:sz w:val="22"/>
        </w:rPr>
        <w:t>特別</w:t>
      </w:r>
      <w:r>
        <w:rPr>
          <w:spacing w:val="-2"/>
          <w:w w:val="120"/>
          <w:sz w:val="23"/>
        </w:rPr>
        <w:t>權力關係說</w:t>
      </w:r>
      <w:r>
        <w:rPr>
          <w:spacing w:val="-2"/>
          <w:w w:val="525"/>
          <w:sz w:val="2"/>
        </w:rPr>
        <w:t>－</w:t>
      </w:r>
      <w:r>
        <w:rPr>
          <w:spacing w:val="-2"/>
          <w:w w:val="120"/>
          <w:sz w:val="23"/>
        </w:rPr>
        <w:t>力的關係</w:t>
      </w:r>
      <w:r>
        <w:rPr>
          <w:spacing w:val="-2"/>
          <w:w w:val="120"/>
          <w:sz w:val="22"/>
        </w:rPr>
        <w:t>三</w:t>
      </w:r>
      <w:r>
        <w:rPr>
          <w:spacing w:val="-2"/>
          <w:w w:val="120"/>
          <w:sz w:val="23"/>
        </w:rPr>
        <w:t>、公法上</w:t>
      </w:r>
      <w:r>
        <w:rPr>
          <w:spacing w:val="-2"/>
          <w:w w:val="120"/>
          <w:sz w:val="22"/>
        </w:rPr>
        <w:t>職</w:t>
      </w:r>
      <w:r>
        <w:rPr>
          <w:spacing w:val="-2"/>
          <w:w w:val="120"/>
          <w:sz w:val="23"/>
        </w:rPr>
        <w:t>務關係</w:t>
      </w:r>
      <w:r>
        <w:rPr>
          <w:spacing w:val="-2"/>
          <w:w w:val="515"/>
          <w:sz w:val="2"/>
        </w:rPr>
        <w:t>－</w:t>
      </w:r>
      <w:r>
        <w:rPr>
          <w:spacing w:val="-1"/>
          <w:w w:val="120"/>
          <w:sz w:val="23"/>
        </w:rPr>
        <w:t>法的關係</w:t>
      </w:r>
      <w:r>
        <w:rPr>
          <w:rFonts w:ascii="Times New Roman" w:eastAsia="Times New Roman"/>
          <w:spacing w:val="-1"/>
          <w:w w:val="144"/>
          <w:sz w:val="17"/>
        </w:rPr>
        <w:t> </w:t>
      </w:r>
    </w:p>
    <w:p>
      <w:pPr>
        <w:pStyle w:val="BodyText"/>
        <w:spacing w:line="276" w:lineRule="auto"/>
        <w:ind w:left="667" w:right="271" w:hanging="498"/>
        <w:rPr>
          <w:rFonts w:ascii="Times New Roman" w:eastAsia="Times New Roman"/>
          <w:sz w:val="24"/>
        </w:rPr>
      </w:pPr>
      <w:r>
        <w:rPr>
          <w:w w:val="105"/>
        </w:rPr>
        <w:t>參、公法上職務關係內</w:t>
      </w:r>
      <w:r>
        <w:rPr>
          <w:w w:val="105"/>
          <w:sz w:val="24"/>
        </w:rPr>
        <w:t>容</w:t>
      </w:r>
      <w:r>
        <w:rPr>
          <w:w w:val="105"/>
        </w:rPr>
        <w:t>（兼論</w:t>
      </w:r>
      <w:r>
        <w:rPr>
          <w:w w:val="105"/>
          <w:sz w:val="24"/>
        </w:rPr>
        <w:t>「</w:t>
      </w:r>
      <w:r>
        <w:rPr>
          <w:w w:val="105"/>
        </w:rPr>
        <w:t>制度性保</w:t>
      </w:r>
      <w:r>
        <w:rPr>
          <w:w w:val="105"/>
          <w:sz w:val="24"/>
        </w:rPr>
        <w:t>障</w:t>
      </w:r>
      <w:r>
        <w:rPr>
          <w:w w:val="105"/>
        </w:rPr>
        <w:t>之公法上職</w:t>
      </w:r>
      <w:r>
        <w:rPr>
          <w:w w:val="110"/>
        </w:rPr>
        <w:t>務關係對公務員行政中立之</w:t>
      </w:r>
      <w:r>
        <w:rPr>
          <w:spacing w:val="-43"/>
          <w:w w:val="110"/>
          <w:sz w:val="24"/>
        </w:rPr>
        <w:t>影響」</w:t>
      </w:r>
      <w:r>
        <w:rPr>
          <w:w w:val="110"/>
        </w:rPr>
        <w:t>）</w:t>
      </w:r>
      <w:r>
        <w:rPr>
          <w:rFonts w:ascii="Times New Roman" w:eastAsia="Times New Roman"/>
          <w:w w:val="102"/>
          <w:sz w:val="24"/>
        </w:rPr>
        <w:t> </w:t>
      </w:r>
    </w:p>
    <w:p>
      <w:pPr>
        <w:spacing w:line="400" w:lineRule="auto" w:before="141"/>
        <w:ind w:left="415" w:right="2760" w:hanging="1"/>
        <w:jc w:val="left"/>
        <w:rPr>
          <w:rFonts w:ascii="Times New Roman" w:eastAsia="Times New Roman"/>
          <w:sz w:val="17"/>
        </w:rPr>
      </w:pPr>
      <w:r>
        <w:rPr>
          <w:w w:val="120"/>
          <w:sz w:val="23"/>
        </w:rPr>
        <w:t>一、</w:t>
      </w:r>
      <w:r>
        <w:rPr>
          <w:w w:val="120"/>
          <w:sz w:val="22"/>
        </w:rPr>
        <w:t>職</w:t>
      </w:r>
      <w:r>
        <w:rPr>
          <w:w w:val="120"/>
          <w:sz w:val="23"/>
        </w:rPr>
        <w:t>的關係</w:t>
      </w:r>
      <w:r>
        <w:rPr>
          <w:w w:val="580"/>
          <w:sz w:val="2"/>
        </w:rPr>
        <w:t>－</w:t>
      </w:r>
      <w:r>
        <w:rPr>
          <w:w w:val="120"/>
          <w:sz w:val="22"/>
        </w:rPr>
        <w:t>組織</w:t>
      </w:r>
      <w:r>
        <w:rPr>
          <w:w w:val="120"/>
          <w:sz w:val="23"/>
        </w:rPr>
        <w:t>法的關係</w:t>
      </w:r>
      <w:r>
        <w:rPr>
          <w:spacing w:val="-2"/>
          <w:w w:val="120"/>
          <w:sz w:val="23"/>
        </w:rPr>
        <w:t>二、務的關係</w:t>
      </w:r>
      <w:r>
        <w:rPr>
          <w:spacing w:val="-1"/>
          <w:w w:val="515"/>
          <w:sz w:val="2"/>
        </w:rPr>
        <w:t>－</w:t>
      </w:r>
      <w:r>
        <w:rPr>
          <w:spacing w:val="-1"/>
          <w:w w:val="120"/>
          <w:sz w:val="23"/>
        </w:rPr>
        <w:t>作用法的關係</w:t>
      </w:r>
      <w:r>
        <w:rPr>
          <w:rFonts w:ascii="Times New Roman" w:eastAsia="Times New Roman"/>
          <w:w w:val="144"/>
          <w:sz w:val="17"/>
        </w:rPr>
        <w:t> </w:t>
      </w:r>
    </w:p>
    <w:p>
      <w:pPr>
        <w:pStyle w:val="BodyText"/>
        <w:spacing w:line="400" w:lineRule="auto" w:before="2"/>
        <w:ind w:left="415" w:right="3742" w:hanging="246"/>
        <w:rPr>
          <w:rFonts w:ascii="Times New Roman" w:eastAsia="Times New Roman"/>
          <w:sz w:val="17"/>
        </w:rPr>
      </w:pPr>
      <w:r>
        <w:rPr>
          <w:w w:val="105"/>
        </w:rPr>
        <w:t>肆、言論自由的基礎理論</w:t>
      </w:r>
      <w:r>
        <w:rPr>
          <w:w w:val="110"/>
        </w:rPr>
        <w:t>一、</w:t>
      </w:r>
      <w:r>
        <w:rPr>
          <w:w w:val="110"/>
          <w:sz w:val="22"/>
        </w:rPr>
        <w:t>言</w:t>
      </w:r>
      <w:r>
        <w:rPr>
          <w:w w:val="110"/>
        </w:rPr>
        <w:t>論</w:t>
      </w:r>
      <w:r>
        <w:rPr>
          <w:w w:val="110"/>
          <w:sz w:val="22"/>
        </w:rPr>
        <w:t>自</w:t>
      </w:r>
      <w:r>
        <w:rPr>
          <w:w w:val="110"/>
        </w:rPr>
        <w:t>由的</w:t>
      </w:r>
      <w:r>
        <w:rPr>
          <w:w w:val="110"/>
          <w:sz w:val="22"/>
        </w:rPr>
        <w:t>功</w:t>
      </w:r>
      <w:r>
        <w:rPr>
          <w:w w:val="110"/>
        </w:rPr>
        <w:t>能</w:t>
      </w:r>
      <w:r>
        <w:rPr>
          <w:rFonts w:ascii="Times New Roman" w:eastAsia="Times New Roman"/>
          <w:w w:val="144"/>
          <w:sz w:val="17"/>
        </w:rPr>
        <w:t> </w:t>
      </w:r>
    </w:p>
    <w:p>
      <w:pPr>
        <w:spacing w:before="1"/>
        <w:ind w:left="596" w:right="0" w:firstLine="0"/>
        <w:jc w:val="left"/>
        <w:rPr>
          <w:rFonts w:ascii="Times New Roman" w:eastAsia="Times New Roman"/>
          <w:sz w:val="17"/>
        </w:rPr>
      </w:pPr>
      <w:r>
        <w:rPr>
          <w:w w:val="110"/>
          <w:sz w:val="23"/>
        </w:rPr>
        <w:t>（一）實</w:t>
      </w:r>
      <w:r>
        <w:rPr>
          <w:w w:val="110"/>
          <w:sz w:val="22"/>
        </w:rPr>
        <w:t>現自我</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pStyle w:val="BodyText"/>
        <w:rPr>
          <w:rFonts w:ascii="Times New Roman"/>
          <w:sz w:val="12"/>
        </w:rPr>
      </w:pPr>
    </w:p>
    <w:p>
      <w:pPr>
        <w:pStyle w:val="BodyText"/>
        <w:spacing w:before="2"/>
        <w:rPr>
          <w:rFonts w:ascii="Times New Roman"/>
          <w:sz w:val="10"/>
        </w:rPr>
      </w:pPr>
    </w:p>
    <w:p>
      <w:pPr>
        <w:spacing w:before="0"/>
        <w:ind w:left="1033" w:right="1086" w:firstLine="0"/>
        <w:jc w:val="center"/>
        <w:rPr>
          <w:rFonts w:ascii="Times New Roman"/>
          <w:sz w:val="13"/>
        </w:rPr>
      </w:pPr>
      <w:r>
        <w:rPr>
          <w:rFonts w:ascii="Times New Roman"/>
          <w:w w:val="150"/>
          <w:sz w:val="13"/>
        </w:rPr>
        <w:t>405 </w:t>
      </w:r>
    </w:p>
    <w:p>
      <w:pPr>
        <w:spacing w:after="0"/>
        <w:jc w:val="center"/>
        <w:rPr>
          <w:rFonts w:ascii="Times New Roman"/>
          <w:sz w:val="13"/>
        </w:rPr>
        <w:sectPr>
          <w:pgSz w:w="8390" w:h="11860"/>
          <w:pgMar w:top="1100" w:bottom="280" w:left="1140" w:right="560"/>
        </w:sectPr>
      </w:pPr>
    </w:p>
    <w:p>
      <w:pPr>
        <w:pStyle w:val="BodyText"/>
        <w:spacing w:before="1"/>
        <w:rPr>
          <w:rFonts w:ascii="Times New Roman"/>
          <w:sz w:val="9"/>
        </w:rPr>
      </w:pPr>
    </w:p>
    <w:p>
      <w:pPr>
        <w:spacing w:before="58"/>
        <w:ind w:left="596" w:right="0" w:firstLine="0"/>
        <w:jc w:val="left"/>
        <w:rPr>
          <w:rFonts w:ascii="Times New Roman" w:eastAsia="Times New Roman"/>
          <w:sz w:val="24"/>
        </w:rPr>
      </w:pPr>
      <w:r>
        <w:rPr>
          <w:w w:val="110"/>
          <w:sz w:val="23"/>
        </w:rPr>
        <w:t>（二）</w:t>
      </w:r>
      <w:r>
        <w:rPr>
          <w:w w:val="110"/>
          <w:sz w:val="21"/>
        </w:rPr>
        <w:t>監督</w:t>
      </w:r>
      <w:r>
        <w:rPr>
          <w:w w:val="110"/>
          <w:sz w:val="23"/>
        </w:rPr>
        <w:t>政</w:t>
      </w:r>
      <w:r>
        <w:rPr>
          <w:w w:val="110"/>
          <w:sz w:val="21"/>
        </w:rPr>
        <w:t>府</w:t>
      </w:r>
      <w:r>
        <w:rPr>
          <w:rFonts w:ascii="Times New Roman" w:eastAsia="Times New Roman"/>
          <w:w w:val="102"/>
          <w:sz w:val="24"/>
        </w:rPr>
        <w:t> </w:t>
      </w:r>
    </w:p>
    <w:p>
      <w:pPr>
        <w:pStyle w:val="BodyText"/>
        <w:spacing w:before="2"/>
        <w:rPr>
          <w:rFonts w:ascii="Times New Roman"/>
          <w:sz w:val="17"/>
        </w:rPr>
      </w:pPr>
    </w:p>
    <w:p>
      <w:pPr>
        <w:spacing w:before="1"/>
        <w:ind w:left="596" w:right="0" w:firstLine="0"/>
        <w:jc w:val="left"/>
        <w:rPr>
          <w:rFonts w:ascii="Times New Roman" w:eastAsia="Times New Roman"/>
          <w:sz w:val="24"/>
        </w:rPr>
      </w:pPr>
      <w:r>
        <w:rPr>
          <w:w w:val="110"/>
          <w:sz w:val="23"/>
        </w:rPr>
        <w:t>（</w:t>
      </w:r>
      <w:r>
        <w:rPr>
          <w:w w:val="110"/>
          <w:sz w:val="22"/>
        </w:rPr>
        <w:t>三</w:t>
      </w:r>
      <w:r>
        <w:rPr>
          <w:w w:val="110"/>
          <w:sz w:val="23"/>
        </w:rPr>
        <w:t>）</w:t>
      </w:r>
      <w:r>
        <w:rPr>
          <w:w w:val="110"/>
          <w:sz w:val="22"/>
        </w:rPr>
        <w:t>促進社</w:t>
      </w:r>
      <w:r>
        <w:rPr>
          <w:w w:val="110"/>
          <w:sz w:val="23"/>
        </w:rPr>
        <w:t>會</w:t>
      </w:r>
      <w:r>
        <w:rPr>
          <w:w w:val="110"/>
          <w:sz w:val="22"/>
        </w:rPr>
        <w:t>進步</w:t>
      </w:r>
      <w:r>
        <w:rPr>
          <w:rFonts w:ascii="Times New Roman" w:eastAsia="Times New Roman"/>
          <w:w w:val="102"/>
          <w:sz w:val="24"/>
        </w:rPr>
        <w:t> </w:t>
      </w:r>
    </w:p>
    <w:p>
      <w:pPr>
        <w:spacing w:before="197"/>
        <w:ind w:left="415" w:right="0" w:firstLine="0"/>
        <w:jc w:val="left"/>
        <w:rPr>
          <w:rFonts w:ascii="Times New Roman" w:eastAsia="Times New Roman"/>
          <w:sz w:val="24"/>
        </w:rPr>
      </w:pPr>
      <w:r>
        <w:rPr>
          <w:w w:val="110"/>
          <w:sz w:val="23"/>
        </w:rPr>
        <w:t>二、</w:t>
      </w:r>
      <w:r>
        <w:rPr>
          <w:w w:val="110"/>
          <w:sz w:val="22"/>
        </w:rPr>
        <w:t>言</w:t>
      </w:r>
      <w:r>
        <w:rPr>
          <w:w w:val="110"/>
          <w:sz w:val="23"/>
        </w:rPr>
        <w:t>論</w:t>
      </w:r>
      <w:r>
        <w:rPr>
          <w:w w:val="110"/>
          <w:sz w:val="22"/>
        </w:rPr>
        <w:t>自</w:t>
      </w:r>
      <w:r>
        <w:rPr>
          <w:w w:val="110"/>
          <w:sz w:val="23"/>
        </w:rPr>
        <w:t>由的</w:t>
      </w:r>
      <w:r>
        <w:rPr>
          <w:w w:val="110"/>
          <w:sz w:val="22"/>
        </w:rPr>
        <w:t>限制基礎</w:t>
      </w:r>
      <w:r>
        <w:rPr>
          <w:rFonts w:ascii="Times New Roman" w:eastAsia="Times New Roman"/>
          <w:w w:val="102"/>
          <w:sz w:val="24"/>
        </w:rPr>
        <w:t> </w:t>
      </w:r>
    </w:p>
    <w:p>
      <w:pPr>
        <w:pStyle w:val="BodyText"/>
        <w:spacing w:before="3"/>
        <w:rPr>
          <w:rFonts w:ascii="Times New Roman"/>
          <w:sz w:val="17"/>
        </w:rPr>
      </w:pPr>
    </w:p>
    <w:p>
      <w:pPr>
        <w:spacing w:before="0"/>
        <w:ind w:left="596" w:right="0" w:firstLine="0"/>
        <w:jc w:val="left"/>
        <w:rPr>
          <w:rFonts w:ascii="Times New Roman" w:eastAsia="Times New Roman"/>
          <w:sz w:val="24"/>
        </w:rPr>
      </w:pPr>
      <w:r>
        <w:rPr>
          <w:w w:val="110"/>
          <w:sz w:val="23"/>
        </w:rPr>
        <w:t>（一）</w:t>
      </w:r>
      <w:r>
        <w:rPr>
          <w:w w:val="110"/>
          <w:sz w:val="22"/>
        </w:rPr>
        <w:t>明白而</w:t>
      </w:r>
      <w:r>
        <w:rPr>
          <w:w w:val="110"/>
          <w:sz w:val="21"/>
        </w:rPr>
        <w:t>立</w:t>
      </w:r>
      <w:r>
        <w:rPr>
          <w:w w:val="110"/>
          <w:sz w:val="22"/>
        </w:rPr>
        <w:t>刻</w:t>
      </w:r>
      <w:r>
        <w:rPr>
          <w:w w:val="110"/>
          <w:sz w:val="23"/>
        </w:rPr>
        <w:t>的</w:t>
      </w:r>
      <w:r>
        <w:rPr>
          <w:w w:val="110"/>
          <w:sz w:val="22"/>
        </w:rPr>
        <w:t>危險</w:t>
      </w:r>
      <w:r>
        <w:rPr>
          <w:w w:val="110"/>
          <w:sz w:val="23"/>
        </w:rPr>
        <w:t>理論</w:t>
      </w:r>
      <w:r>
        <w:rPr>
          <w:rFonts w:ascii="Times New Roman" w:eastAsia="Times New Roman"/>
          <w:w w:val="102"/>
          <w:sz w:val="24"/>
        </w:rPr>
        <w:t> </w:t>
      </w:r>
    </w:p>
    <w:p>
      <w:pPr>
        <w:pStyle w:val="BodyText"/>
        <w:spacing w:before="3"/>
        <w:rPr>
          <w:rFonts w:ascii="Times New Roman"/>
          <w:sz w:val="17"/>
        </w:rPr>
      </w:pPr>
    </w:p>
    <w:p>
      <w:pPr>
        <w:spacing w:before="0"/>
        <w:ind w:left="596" w:right="0" w:firstLine="0"/>
        <w:jc w:val="left"/>
        <w:rPr>
          <w:rFonts w:ascii="Times New Roman" w:eastAsia="Times New Roman"/>
          <w:sz w:val="24"/>
        </w:rPr>
      </w:pPr>
      <w:r>
        <w:rPr>
          <w:w w:val="110"/>
          <w:sz w:val="23"/>
        </w:rPr>
        <w:t>（二）</w:t>
      </w:r>
      <w:r>
        <w:rPr>
          <w:w w:val="110"/>
          <w:sz w:val="21"/>
        </w:rPr>
        <w:t>特</w:t>
      </w:r>
      <w:r>
        <w:rPr>
          <w:w w:val="110"/>
          <w:sz w:val="22"/>
        </w:rPr>
        <w:t>殊</w:t>
      </w:r>
      <w:r>
        <w:rPr>
          <w:w w:val="110"/>
          <w:sz w:val="23"/>
        </w:rPr>
        <w:t>關係理論</w:t>
      </w:r>
      <w:r>
        <w:rPr>
          <w:rFonts w:ascii="Times New Roman" w:eastAsia="Times New Roman"/>
          <w:w w:val="102"/>
          <w:sz w:val="24"/>
        </w:rPr>
        <w:t> </w:t>
      </w:r>
    </w:p>
    <w:p>
      <w:pPr>
        <w:pStyle w:val="BodyText"/>
        <w:rPr>
          <w:rFonts w:ascii="Times New Roman"/>
          <w:sz w:val="18"/>
        </w:rPr>
      </w:pPr>
    </w:p>
    <w:p>
      <w:pPr>
        <w:spacing w:line="410" w:lineRule="auto" w:before="0"/>
        <w:ind w:left="415" w:right="2632" w:hanging="246"/>
        <w:jc w:val="left"/>
        <w:rPr>
          <w:rFonts w:ascii="Times New Roman" w:eastAsia="Times New Roman"/>
          <w:sz w:val="22"/>
        </w:rPr>
      </w:pPr>
      <w:r>
        <w:rPr>
          <w:w w:val="110"/>
          <w:sz w:val="22"/>
        </w:rPr>
        <w:t>伍、</w:t>
      </w:r>
      <w:r>
        <w:rPr>
          <w:spacing w:val="1"/>
          <w:w w:val="110"/>
          <w:sz w:val="22"/>
        </w:rPr>
        <w:t> 公務員的言論自由及言論</w:t>
      </w:r>
      <w:r>
        <w:rPr>
          <w:w w:val="110"/>
          <w:sz w:val="20"/>
        </w:rPr>
        <w:t>倫</w:t>
      </w:r>
      <w:r>
        <w:rPr>
          <w:w w:val="110"/>
          <w:sz w:val="22"/>
        </w:rPr>
        <w:t>理</w:t>
      </w:r>
      <w:r>
        <w:rPr>
          <w:w w:val="105"/>
          <w:sz w:val="23"/>
        </w:rPr>
        <w:t>一、公務員加</w:t>
      </w:r>
      <w:r>
        <w:rPr>
          <w:spacing w:val="-25"/>
          <w:w w:val="105"/>
          <w:sz w:val="22"/>
        </w:rPr>
        <w:t>入 </w:t>
      </w:r>
      <w:r>
        <w:rPr>
          <w:rFonts w:ascii="Times New Roman" w:eastAsia="Times New Roman"/>
          <w:w w:val="105"/>
          <w:sz w:val="22"/>
        </w:rPr>
        <w:t>facebook </w:t>
      </w:r>
    </w:p>
    <w:p>
      <w:pPr>
        <w:spacing w:line="285" w:lineRule="exact" w:before="0"/>
        <w:ind w:left="415" w:right="0" w:firstLine="0"/>
        <w:jc w:val="left"/>
        <w:rPr>
          <w:rFonts w:ascii="Times New Roman" w:eastAsia="Times New Roman"/>
          <w:sz w:val="22"/>
        </w:rPr>
      </w:pPr>
      <w:r>
        <w:rPr>
          <w:w w:val="105"/>
          <w:sz w:val="23"/>
        </w:rPr>
        <w:t>二、公務員參加</w:t>
      </w:r>
      <w:r>
        <w:rPr>
          <w:w w:val="105"/>
          <w:sz w:val="22"/>
        </w:rPr>
        <w:t>集</w:t>
      </w:r>
      <w:r>
        <w:rPr>
          <w:w w:val="105"/>
          <w:sz w:val="23"/>
        </w:rPr>
        <w:t>會</w:t>
      </w:r>
      <w:r>
        <w:rPr>
          <w:w w:val="105"/>
          <w:sz w:val="22"/>
        </w:rPr>
        <w:t>遊</w:t>
      </w:r>
      <w:r>
        <w:rPr>
          <w:w w:val="105"/>
          <w:sz w:val="23"/>
        </w:rPr>
        <w:t>行</w:t>
      </w:r>
      <w:r>
        <w:rPr>
          <w:rFonts w:ascii="Times New Roman" w:eastAsia="Times New Roman"/>
          <w:w w:val="111"/>
          <w:sz w:val="22"/>
        </w:rPr>
        <w:t> </w:t>
      </w:r>
    </w:p>
    <w:p>
      <w:pPr>
        <w:pStyle w:val="BodyText"/>
        <w:spacing w:before="198"/>
        <w:ind w:left="415"/>
        <w:rPr>
          <w:rFonts w:ascii="Times New Roman" w:eastAsia="Times New Roman"/>
          <w:sz w:val="22"/>
        </w:rPr>
      </w:pPr>
      <w:r>
        <w:rPr>
          <w:w w:val="110"/>
          <w:sz w:val="22"/>
        </w:rPr>
        <w:t>三</w:t>
      </w:r>
      <w:r>
        <w:rPr>
          <w:w w:val="110"/>
        </w:rPr>
        <w:t>、公務員對於公共事務的</w:t>
      </w:r>
      <w:r>
        <w:rPr>
          <w:w w:val="110"/>
          <w:sz w:val="22"/>
        </w:rPr>
        <w:t>評</w:t>
      </w:r>
      <w:r>
        <w:rPr>
          <w:w w:val="110"/>
        </w:rPr>
        <w:t>論</w:t>
      </w:r>
      <w:r>
        <w:rPr>
          <w:rFonts w:ascii="Times New Roman" w:eastAsia="Times New Roman"/>
          <w:w w:val="111"/>
          <w:sz w:val="22"/>
        </w:rPr>
        <w:t> </w:t>
      </w:r>
    </w:p>
    <w:p>
      <w:pPr>
        <w:spacing w:before="198"/>
        <w:ind w:left="596" w:right="0" w:firstLine="0"/>
        <w:jc w:val="left"/>
        <w:rPr>
          <w:rFonts w:ascii="Times New Roman" w:eastAsia="Times New Roman"/>
          <w:sz w:val="22"/>
        </w:rPr>
      </w:pPr>
      <w:r>
        <w:rPr>
          <w:w w:val="110"/>
          <w:sz w:val="23"/>
        </w:rPr>
        <w:t>（一）法官對</w:t>
      </w:r>
      <w:r>
        <w:rPr>
          <w:w w:val="110"/>
          <w:sz w:val="22"/>
        </w:rPr>
        <w:t>判決</w:t>
      </w:r>
      <w:r>
        <w:rPr>
          <w:w w:val="110"/>
          <w:sz w:val="23"/>
        </w:rPr>
        <w:t>的</w:t>
      </w:r>
      <w:r>
        <w:rPr>
          <w:w w:val="110"/>
          <w:sz w:val="22"/>
        </w:rPr>
        <w:t>評</w:t>
      </w:r>
      <w:r>
        <w:rPr>
          <w:w w:val="110"/>
          <w:sz w:val="23"/>
        </w:rPr>
        <w:t>論</w:t>
      </w:r>
      <w:r>
        <w:rPr>
          <w:rFonts w:ascii="Times New Roman" w:eastAsia="Times New Roman"/>
          <w:w w:val="111"/>
          <w:sz w:val="22"/>
        </w:rPr>
        <w:t> </w:t>
      </w:r>
    </w:p>
    <w:p>
      <w:pPr>
        <w:spacing w:before="199"/>
        <w:ind w:left="596" w:right="0" w:firstLine="0"/>
        <w:jc w:val="left"/>
        <w:rPr>
          <w:rFonts w:ascii="Times New Roman" w:eastAsia="Times New Roman"/>
          <w:sz w:val="22"/>
        </w:rPr>
      </w:pPr>
      <w:r>
        <w:rPr>
          <w:w w:val="110"/>
          <w:sz w:val="23"/>
        </w:rPr>
        <w:t>（二）</w:t>
      </w:r>
      <w:r>
        <w:rPr>
          <w:w w:val="110"/>
          <w:sz w:val="21"/>
        </w:rPr>
        <w:t>退職</w:t>
      </w:r>
      <w:r>
        <w:rPr>
          <w:w w:val="110"/>
          <w:sz w:val="23"/>
        </w:rPr>
        <w:t>公務員對政</w:t>
      </w:r>
      <w:r>
        <w:rPr>
          <w:w w:val="110"/>
          <w:sz w:val="21"/>
        </w:rPr>
        <w:t>府</w:t>
      </w:r>
      <w:r>
        <w:rPr>
          <w:w w:val="110"/>
          <w:sz w:val="23"/>
        </w:rPr>
        <w:t>的</w:t>
      </w:r>
      <w:r>
        <w:rPr>
          <w:w w:val="110"/>
          <w:sz w:val="22"/>
        </w:rPr>
        <w:t>評</w:t>
      </w:r>
      <w:r>
        <w:rPr>
          <w:w w:val="110"/>
          <w:sz w:val="23"/>
        </w:rPr>
        <w:t>論</w:t>
      </w:r>
      <w:r>
        <w:rPr>
          <w:rFonts w:ascii="Times New Roman" w:eastAsia="Times New Roman"/>
          <w:w w:val="111"/>
          <w:sz w:val="22"/>
        </w:rPr>
        <w:t> </w:t>
      </w:r>
    </w:p>
    <w:p>
      <w:pPr>
        <w:spacing w:before="197"/>
        <w:ind w:left="596" w:right="0" w:firstLine="0"/>
        <w:jc w:val="left"/>
        <w:rPr>
          <w:rFonts w:ascii="Times New Roman" w:eastAsia="Times New Roman"/>
          <w:sz w:val="22"/>
        </w:rPr>
      </w:pPr>
      <w:r>
        <w:rPr>
          <w:w w:val="110"/>
          <w:sz w:val="23"/>
        </w:rPr>
        <w:t>（</w:t>
      </w:r>
      <w:r>
        <w:rPr>
          <w:w w:val="110"/>
          <w:sz w:val="22"/>
        </w:rPr>
        <w:t>三</w:t>
      </w:r>
      <w:r>
        <w:rPr>
          <w:spacing w:val="-100"/>
          <w:w w:val="110"/>
          <w:sz w:val="23"/>
        </w:rPr>
        <w:t>）</w:t>
      </w:r>
      <w:r>
        <w:rPr>
          <w:w w:val="110"/>
          <w:sz w:val="23"/>
        </w:rPr>
        <w:t>公務員的不</w:t>
      </w:r>
      <w:r>
        <w:rPr>
          <w:w w:val="110"/>
          <w:sz w:val="21"/>
        </w:rPr>
        <w:t>服</w:t>
      </w:r>
      <w:r>
        <w:rPr>
          <w:w w:val="110"/>
          <w:sz w:val="22"/>
        </w:rPr>
        <w:t>從</w:t>
      </w:r>
      <w:r>
        <w:rPr>
          <w:w w:val="110"/>
          <w:sz w:val="2"/>
        </w:rPr>
        <w:t>－</w:t>
      </w:r>
      <w:r>
        <w:rPr>
          <w:w w:val="110"/>
          <w:sz w:val="23"/>
        </w:rPr>
        <w:t>對</w:t>
      </w:r>
      <w:r>
        <w:rPr>
          <w:w w:val="110"/>
          <w:sz w:val="22"/>
        </w:rPr>
        <w:t>三</w:t>
      </w:r>
      <w:r>
        <w:rPr>
          <w:w w:val="110"/>
          <w:sz w:val="23"/>
        </w:rPr>
        <w:t>一</w:t>
      </w:r>
      <w:r>
        <w:rPr>
          <w:w w:val="110"/>
          <w:sz w:val="21"/>
        </w:rPr>
        <w:t>九</w:t>
      </w:r>
      <w:r>
        <w:rPr>
          <w:w w:val="110"/>
          <w:sz w:val="22"/>
        </w:rPr>
        <w:t>真調</w:t>
      </w:r>
      <w:r>
        <w:rPr>
          <w:w w:val="110"/>
          <w:sz w:val="23"/>
        </w:rPr>
        <w:t>會條</w:t>
      </w:r>
      <w:r>
        <w:rPr>
          <w:w w:val="110"/>
          <w:sz w:val="22"/>
        </w:rPr>
        <w:t>例</w:t>
      </w:r>
      <w:r>
        <w:rPr>
          <w:w w:val="110"/>
          <w:sz w:val="23"/>
        </w:rPr>
        <w:t>的</w:t>
      </w:r>
      <w:r>
        <w:rPr>
          <w:w w:val="110"/>
          <w:sz w:val="22"/>
        </w:rPr>
        <w:t>評</w:t>
      </w:r>
      <w:r>
        <w:rPr>
          <w:w w:val="110"/>
          <w:sz w:val="21"/>
        </w:rPr>
        <w:t>價</w:t>
      </w:r>
      <w:r>
        <w:rPr>
          <w:rFonts w:ascii="Times New Roman" w:eastAsia="Times New Roman"/>
          <w:w w:val="111"/>
          <w:sz w:val="22"/>
        </w:rPr>
        <w:t> </w:t>
      </w:r>
    </w:p>
    <w:p>
      <w:pPr>
        <w:spacing w:line="410" w:lineRule="auto" w:before="199"/>
        <w:ind w:left="169" w:right="3024" w:firstLine="427"/>
        <w:jc w:val="left"/>
        <w:rPr>
          <w:rFonts w:ascii="Times New Roman" w:eastAsia="Times New Roman"/>
          <w:sz w:val="24"/>
        </w:rPr>
      </w:pPr>
      <w:r>
        <w:rPr>
          <w:spacing w:val="-1"/>
          <w:w w:val="110"/>
          <w:sz w:val="23"/>
        </w:rPr>
        <w:t>（</w:t>
      </w:r>
      <w:r>
        <w:rPr>
          <w:spacing w:val="-1"/>
          <w:w w:val="110"/>
          <w:sz w:val="21"/>
        </w:rPr>
        <w:t>四</w:t>
      </w:r>
      <w:r>
        <w:rPr>
          <w:spacing w:val="-1"/>
          <w:w w:val="110"/>
          <w:sz w:val="23"/>
        </w:rPr>
        <w:t>）公務員</w:t>
      </w:r>
      <w:r>
        <w:rPr>
          <w:spacing w:val="-1"/>
          <w:w w:val="110"/>
          <w:sz w:val="22"/>
        </w:rPr>
        <w:t>建</w:t>
      </w:r>
      <w:r>
        <w:rPr>
          <w:spacing w:val="-1"/>
          <w:w w:val="110"/>
          <w:sz w:val="21"/>
        </w:rPr>
        <w:t>立</w:t>
      </w:r>
      <w:r>
        <w:rPr>
          <w:spacing w:val="-1"/>
          <w:w w:val="110"/>
          <w:sz w:val="23"/>
        </w:rPr>
        <w:t>個人 </w:t>
      </w:r>
      <w:r>
        <w:rPr>
          <w:rFonts w:ascii="Times New Roman" w:eastAsia="Times New Roman"/>
          <w:spacing w:val="-1"/>
          <w:w w:val="110"/>
          <w:sz w:val="22"/>
        </w:rPr>
        <w:t>Blog</w:t>
      </w:r>
      <w:r>
        <w:rPr>
          <w:rFonts w:ascii="Times New Roman" w:eastAsia="Times New Roman"/>
          <w:spacing w:val="-58"/>
          <w:w w:val="110"/>
          <w:sz w:val="22"/>
        </w:rPr>
        <w:t> </w:t>
      </w:r>
      <w:r>
        <w:rPr>
          <w:w w:val="110"/>
          <w:sz w:val="22"/>
        </w:rPr>
        <w:t>陸、結論</w:t>
      </w:r>
      <w:r>
        <w:rPr>
          <w:rFonts w:ascii="Times New Roman" w:eastAsia="Times New Roman"/>
          <w:w w:val="102"/>
          <w:sz w:val="24"/>
        </w:rPr>
        <w:t> </w:t>
      </w:r>
    </w:p>
    <w:p>
      <w:pPr>
        <w:spacing w:before="22"/>
        <w:ind w:left="169" w:right="0" w:firstLine="0"/>
        <w:jc w:val="left"/>
        <w:rPr>
          <w:rFonts w:ascii="Times New Roman"/>
          <w:sz w:val="22"/>
        </w:rPr>
      </w:pPr>
      <w:r>
        <w:rPr>
          <w:rFonts w:ascii="Century"/>
          <w:w w:val="115"/>
          <w:sz w:val="21"/>
        </w:rPr>
        <w:t>Q</w:t>
      </w:r>
      <w:r>
        <w:rPr>
          <w:rFonts w:ascii="Century"/>
          <w:spacing w:val="-1"/>
          <w:w w:val="115"/>
          <w:sz w:val="21"/>
        </w:rPr>
        <w:t> </w:t>
      </w:r>
      <w:r>
        <w:rPr>
          <w:rFonts w:ascii="Century"/>
          <w:w w:val="115"/>
          <w:sz w:val="21"/>
        </w:rPr>
        <w:t>&amp;</w:t>
      </w:r>
      <w:r>
        <w:rPr>
          <w:rFonts w:ascii="Century"/>
          <w:spacing w:val="-14"/>
          <w:w w:val="115"/>
          <w:sz w:val="21"/>
        </w:rPr>
        <w:t> </w:t>
      </w:r>
      <w:r>
        <w:rPr>
          <w:rFonts w:ascii="Century"/>
          <w:w w:val="115"/>
          <w:sz w:val="21"/>
        </w:rPr>
        <w:t>A</w:t>
      </w:r>
      <w:r>
        <w:rPr>
          <w:rFonts w:ascii="Times New Roman"/>
          <w:w w:val="111"/>
          <w:sz w:val="22"/>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BodyText"/>
        <w:spacing w:before="6"/>
        <w:rPr>
          <w:rFonts w:ascii="Times New Roman"/>
          <w:sz w:val="9"/>
        </w:rPr>
      </w:pPr>
    </w:p>
    <w:p>
      <w:pPr>
        <w:spacing w:before="0"/>
        <w:ind w:left="1033" w:right="1102" w:firstLine="0"/>
        <w:jc w:val="center"/>
        <w:rPr>
          <w:rFonts w:ascii="Times New Roman"/>
          <w:sz w:val="15"/>
        </w:rPr>
      </w:pPr>
      <w:r>
        <w:rPr>
          <w:rFonts w:ascii="Times New Roman"/>
          <w:w w:val="150"/>
          <w:sz w:val="13"/>
        </w:rPr>
        <w:t>406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6"/>
        <w:rPr>
          <w:rFonts w:ascii="Times New Roman"/>
          <w:sz w:val="9"/>
        </w:rPr>
      </w:pPr>
    </w:p>
    <w:p>
      <w:pPr>
        <w:spacing w:before="63"/>
        <w:ind w:left="169" w:right="0" w:firstLine="0"/>
        <w:jc w:val="left"/>
        <w:rPr>
          <w:rFonts w:ascii="Times New Roman" w:eastAsia="Times New Roman"/>
          <w:sz w:val="24"/>
        </w:rPr>
      </w:pPr>
      <w:r>
        <w:rPr>
          <w:w w:val="110"/>
          <w:sz w:val="22"/>
        </w:rPr>
        <w:t>壹、從公務員的宣示就職談起</w:t>
      </w:r>
      <w:r>
        <w:rPr>
          <w:rFonts w:ascii="Times New Roman" w:eastAsia="Times New Roman"/>
          <w:w w:val="102"/>
          <w:sz w:val="24"/>
        </w:rPr>
        <w:t> </w:t>
      </w:r>
    </w:p>
    <w:p>
      <w:pPr>
        <w:spacing w:line="276" w:lineRule="auto" w:before="192"/>
        <w:ind w:left="169" w:right="214" w:firstLine="493"/>
        <w:jc w:val="both"/>
        <w:rPr>
          <w:rFonts w:ascii="Times New Roman" w:eastAsia="Times New Roman"/>
          <w:sz w:val="17"/>
        </w:rPr>
      </w:pPr>
      <w:r>
        <w:rPr>
          <w:w w:val="105"/>
          <w:sz w:val="24"/>
        </w:rPr>
        <w:t>要作為公務員一開始會有</w:t>
      </w:r>
      <w:r>
        <w:rPr>
          <w:w w:val="105"/>
          <w:sz w:val="22"/>
        </w:rPr>
        <w:t>宣誓儀</w:t>
      </w:r>
      <w:r>
        <w:rPr>
          <w:w w:val="105"/>
          <w:sz w:val="23"/>
        </w:rPr>
        <w:t>式</w:t>
      </w:r>
      <w:r>
        <w:rPr>
          <w:w w:val="105"/>
          <w:sz w:val="24"/>
        </w:rPr>
        <w:t>，這個</w:t>
      </w:r>
      <w:r>
        <w:rPr>
          <w:w w:val="105"/>
          <w:sz w:val="22"/>
        </w:rPr>
        <w:t>宣誓儀</w:t>
      </w:r>
      <w:r>
        <w:rPr>
          <w:w w:val="105"/>
          <w:sz w:val="23"/>
        </w:rPr>
        <w:t>式</w:t>
      </w:r>
      <w:r>
        <w:rPr>
          <w:w w:val="105"/>
          <w:sz w:val="24"/>
        </w:rPr>
        <w:t>是否會</w:t>
      </w:r>
      <w:r>
        <w:rPr>
          <w:w w:val="105"/>
          <w:sz w:val="23"/>
        </w:rPr>
        <w:t>涉</w:t>
      </w:r>
      <w:r>
        <w:rPr>
          <w:w w:val="105"/>
          <w:sz w:val="24"/>
        </w:rPr>
        <w:t>及</w:t>
      </w:r>
      <w:r>
        <w:rPr>
          <w:w w:val="105"/>
          <w:sz w:val="23"/>
        </w:rPr>
        <w:t>到</w:t>
      </w:r>
      <w:r>
        <w:rPr>
          <w:w w:val="105"/>
          <w:sz w:val="24"/>
        </w:rPr>
        <w:t>「</w:t>
      </w:r>
      <w:r>
        <w:rPr>
          <w:w w:val="105"/>
          <w:sz w:val="23"/>
        </w:rPr>
        <w:t>言</w:t>
      </w:r>
      <w:r>
        <w:rPr>
          <w:w w:val="105"/>
          <w:sz w:val="24"/>
        </w:rPr>
        <w:t>論</w:t>
      </w:r>
      <w:r>
        <w:rPr>
          <w:w w:val="105"/>
          <w:sz w:val="23"/>
        </w:rPr>
        <w:t>自</w:t>
      </w:r>
      <w:r>
        <w:rPr>
          <w:w w:val="105"/>
          <w:sz w:val="24"/>
        </w:rPr>
        <w:t>由」？在</w:t>
      </w:r>
      <w:r>
        <w:rPr>
          <w:w w:val="105"/>
          <w:sz w:val="22"/>
        </w:rPr>
        <w:t>臺灣</w:t>
      </w:r>
      <w:r>
        <w:rPr>
          <w:w w:val="105"/>
          <w:sz w:val="24"/>
        </w:rPr>
        <w:t>民主過程有</w:t>
      </w:r>
      <w:r>
        <w:rPr>
          <w:w w:val="105"/>
          <w:sz w:val="23"/>
        </w:rPr>
        <w:t>很</w:t>
      </w:r>
      <w:r>
        <w:rPr>
          <w:w w:val="105"/>
          <w:sz w:val="24"/>
        </w:rPr>
        <w:t>多有</w:t>
      </w:r>
      <w:r>
        <w:rPr>
          <w:w w:val="105"/>
          <w:sz w:val="22"/>
        </w:rPr>
        <w:t>趣抗</w:t>
      </w:r>
      <w:r>
        <w:rPr>
          <w:w w:val="105"/>
          <w:sz w:val="23"/>
        </w:rPr>
        <w:t>爭方式</w:t>
      </w:r>
      <w:r>
        <w:rPr>
          <w:spacing w:val="-7"/>
          <w:w w:val="105"/>
          <w:sz w:val="24"/>
        </w:rPr>
        <w:t>，在民國 </w:t>
      </w:r>
      <w:r>
        <w:rPr>
          <w:rFonts w:ascii="Times New Roman" w:eastAsia="Times New Roman"/>
          <w:w w:val="125"/>
          <w:sz w:val="17"/>
        </w:rPr>
        <w:t>71</w:t>
      </w:r>
      <w:r>
        <w:rPr>
          <w:rFonts w:ascii="Times New Roman" w:eastAsia="Times New Roman"/>
          <w:spacing w:val="42"/>
          <w:w w:val="125"/>
          <w:sz w:val="17"/>
        </w:rPr>
        <w:t> </w:t>
      </w:r>
      <w:r>
        <w:rPr>
          <w:spacing w:val="-10"/>
          <w:w w:val="105"/>
          <w:sz w:val="24"/>
        </w:rPr>
        <w:t>年至 </w:t>
      </w:r>
      <w:r>
        <w:rPr>
          <w:rFonts w:ascii="Times New Roman" w:eastAsia="Times New Roman"/>
          <w:w w:val="125"/>
          <w:sz w:val="17"/>
        </w:rPr>
        <w:t>80</w:t>
      </w:r>
      <w:r>
        <w:rPr>
          <w:rFonts w:ascii="Times New Roman" w:eastAsia="Times New Roman"/>
          <w:spacing w:val="42"/>
          <w:w w:val="125"/>
          <w:sz w:val="17"/>
        </w:rPr>
        <w:t> </w:t>
      </w:r>
      <w:r>
        <w:rPr>
          <w:w w:val="105"/>
          <w:sz w:val="24"/>
        </w:rPr>
        <w:t>年</w:t>
      </w:r>
      <w:r>
        <w:rPr>
          <w:w w:val="105"/>
          <w:sz w:val="22"/>
        </w:rPr>
        <w:t>代</w:t>
      </w:r>
      <w:r>
        <w:rPr>
          <w:w w:val="105"/>
          <w:sz w:val="24"/>
        </w:rPr>
        <w:t>中，</w:t>
      </w:r>
      <w:r>
        <w:rPr>
          <w:w w:val="105"/>
          <w:sz w:val="22"/>
        </w:rPr>
        <w:t>反</w:t>
      </w:r>
      <w:r>
        <w:rPr>
          <w:w w:val="105"/>
          <w:sz w:val="24"/>
        </w:rPr>
        <w:t>對</w:t>
      </w:r>
      <w:r>
        <w:rPr>
          <w:w w:val="105"/>
          <w:sz w:val="22"/>
        </w:rPr>
        <w:t>黨勢</w:t>
      </w:r>
      <w:r>
        <w:rPr>
          <w:w w:val="105"/>
          <w:sz w:val="24"/>
        </w:rPr>
        <w:t>力</w:t>
      </w:r>
      <w:r>
        <w:rPr>
          <w:w w:val="105"/>
          <w:sz w:val="22"/>
        </w:rPr>
        <w:t>崛</w:t>
      </w:r>
      <w:r>
        <w:rPr>
          <w:w w:val="105"/>
          <w:sz w:val="24"/>
        </w:rPr>
        <w:t>起，有</w:t>
      </w:r>
      <w:r>
        <w:rPr>
          <w:w w:val="105"/>
          <w:sz w:val="22"/>
        </w:rPr>
        <w:t>些反</w:t>
      </w:r>
      <w:r>
        <w:rPr>
          <w:w w:val="105"/>
          <w:sz w:val="24"/>
        </w:rPr>
        <w:t>對</w:t>
      </w:r>
      <w:r>
        <w:rPr>
          <w:w w:val="105"/>
          <w:sz w:val="22"/>
        </w:rPr>
        <w:t>黨</w:t>
      </w:r>
      <w:r>
        <w:rPr>
          <w:w w:val="105"/>
          <w:sz w:val="24"/>
        </w:rPr>
        <w:t>民</w:t>
      </w:r>
      <w:r>
        <w:rPr>
          <w:w w:val="105"/>
          <w:sz w:val="23"/>
        </w:rPr>
        <w:t>意</w:t>
      </w:r>
      <w:r>
        <w:rPr>
          <w:w w:val="105"/>
          <w:sz w:val="22"/>
        </w:rPr>
        <w:t>代</w:t>
      </w:r>
      <w:r>
        <w:rPr>
          <w:w w:val="105"/>
          <w:sz w:val="24"/>
        </w:rPr>
        <w:t>表</w:t>
      </w:r>
      <w:r>
        <w:rPr>
          <w:w w:val="105"/>
          <w:sz w:val="22"/>
        </w:rPr>
        <w:t>宣誓</w:t>
      </w:r>
      <w:r>
        <w:rPr>
          <w:w w:val="105"/>
          <w:sz w:val="24"/>
        </w:rPr>
        <w:t>就</w:t>
      </w:r>
      <w:r>
        <w:rPr>
          <w:w w:val="105"/>
          <w:sz w:val="22"/>
        </w:rPr>
        <w:t>職</w:t>
      </w:r>
      <w:r>
        <w:rPr>
          <w:w w:val="105"/>
          <w:sz w:val="24"/>
        </w:rPr>
        <w:t>時，不對國</w:t>
      </w:r>
      <w:r>
        <w:rPr>
          <w:w w:val="105"/>
          <w:sz w:val="22"/>
        </w:rPr>
        <w:t>旗暨</w:t>
      </w:r>
      <w:r>
        <w:rPr>
          <w:w w:val="105"/>
          <w:sz w:val="24"/>
        </w:rPr>
        <w:t>國</w:t>
      </w:r>
      <w:r>
        <w:rPr>
          <w:w w:val="105"/>
          <w:sz w:val="22"/>
        </w:rPr>
        <w:t>父遺</w:t>
      </w:r>
      <w:r>
        <w:rPr>
          <w:w w:val="105"/>
          <w:sz w:val="23"/>
        </w:rPr>
        <w:t>像</w:t>
      </w:r>
      <w:r>
        <w:rPr>
          <w:w w:val="105"/>
          <w:sz w:val="24"/>
        </w:rPr>
        <w:t>行</w:t>
      </w:r>
      <w:r>
        <w:rPr>
          <w:w w:val="105"/>
          <w:sz w:val="23"/>
        </w:rPr>
        <w:t>三</w:t>
      </w:r>
      <w:r>
        <w:rPr>
          <w:spacing w:val="1"/>
          <w:w w:val="105"/>
          <w:sz w:val="23"/>
        </w:rPr>
        <w:t> </w:t>
      </w:r>
      <w:r>
        <w:rPr>
          <w:w w:val="105"/>
          <w:sz w:val="22"/>
        </w:rPr>
        <w:t>鞠躬禮</w:t>
      </w:r>
      <w:r>
        <w:rPr>
          <w:w w:val="105"/>
          <w:sz w:val="24"/>
        </w:rPr>
        <w:t>，亦不</w:t>
      </w:r>
      <w:r>
        <w:rPr>
          <w:w w:val="105"/>
          <w:sz w:val="22"/>
        </w:rPr>
        <w:t>唸</w:t>
      </w:r>
      <w:r>
        <w:rPr>
          <w:w w:val="105"/>
          <w:sz w:val="24"/>
        </w:rPr>
        <w:t>法定</w:t>
      </w:r>
      <w:r>
        <w:rPr>
          <w:w w:val="105"/>
          <w:sz w:val="22"/>
        </w:rPr>
        <w:t>誓詞</w:t>
      </w:r>
      <w:r>
        <w:rPr>
          <w:w w:val="105"/>
          <w:sz w:val="24"/>
        </w:rPr>
        <w:t>，</w:t>
      </w:r>
      <w:r>
        <w:rPr>
          <w:w w:val="105"/>
          <w:sz w:val="23"/>
        </w:rPr>
        <w:t>甚</w:t>
      </w:r>
      <w:r>
        <w:rPr>
          <w:w w:val="105"/>
          <w:sz w:val="24"/>
        </w:rPr>
        <w:t>至</w:t>
      </w:r>
      <w:r>
        <w:rPr>
          <w:w w:val="105"/>
          <w:sz w:val="22"/>
        </w:rPr>
        <w:t>連誓詞</w:t>
      </w:r>
      <w:r>
        <w:rPr>
          <w:w w:val="105"/>
          <w:sz w:val="23"/>
        </w:rPr>
        <w:t>內容</w:t>
      </w:r>
      <w:r>
        <w:rPr>
          <w:w w:val="105"/>
          <w:sz w:val="24"/>
        </w:rPr>
        <w:t>、</w:t>
      </w:r>
      <w:r>
        <w:rPr>
          <w:w w:val="105"/>
          <w:sz w:val="22"/>
        </w:rPr>
        <w:t>宣誓</w:t>
      </w:r>
      <w:r>
        <w:rPr>
          <w:w w:val="105"/>
          <w:sz w:val="23"/>
        </w:rPr>
        <w:t>方式</w:t>
      </w:r>
      <w:r>
        <w:rPr>
          <w:w w:val="105"/>
          <w:sz w:val="24"/>
        </w:rPr>
        <w:t>都</w:t>
      </w:r>
      <w:r>
        <w:rPr>
          <w:spacing w:val="1"/>
          <w:w w:val="105"/>
          <w:sz w:val="24"/>
        </w:rPr>
        <w:t> </w:t>
      </w:r>
      <w:r>
        <w:rPr>
          <w:spacing w:val="-2"/>
          <w:w w:val="105"/>
          <w:sz w:val="24"/>
        </w:rPr>
        <w:t>不</w:t>
      </w:r>
      <w:r>
        <w:rPr>
          <w:spacing w:val="-2"/>
          <w:w w:val="105"/>
          <w:sz w:val="22"/>
        </w:rPr>
        <w:t>太</w:t>
      </w:r>
      <w:r>
        <w:rPr>
          <w:spacing w:val="-2"/>
          <w:w w:val="105"/>
          <w:sz w:val="24"/>
        </w:rPr>
        <w:t>一</w:t>
      </w:r>
      <w:r>
        <w:rPr>
          <w:spacing w:val="-2"/>
          <w:w w:val="105"/>
          <w:sz w:val="23"/>
        </w:rPr>
        <w:t>樣</w:t>
      </w:r>
      <w:r>
        <w:rPr>
          <w:spacing w:val="-2"/>
          <w:w w:val="105"/>
          <w:sz w:val="24"/>
        </w:rPr>
        <w:t>。</w:t>
      </w:r>
      <w:r>
        <w:rPr>
          <w:spacing w:val="-1"/>
          <w:w w:val="105"/>
          <w:sz w:val="23"/>
        </w:rPr>
        <w:t>通</w:t>
      </w:r>
      <w:r>
        <w:rPr>
          <w:spacing w:val="-1"/>
          <w:w w:val="105"/>
          <w:sz w:val="24"/>
        </w:rPr>
        <w:t>常公</w:t>
      </w:r>
      <w:r>
        <w:rPr>
          <w:spacing w:val="-1"/>
          <w:w w:val="105"/>
          <w:sz w:val="22"/>
        </w:rPr>
        <w:t>職</w:t>
      </w:r>
      <w:r>
        <w:rPr>
          <w:spacing w:val="-1"/>
          <w:w w:val="105"/>
          <w:sz w:val="24"/>
        </w:rPr>
        <w:t>人員</w:t>
      </w:r>
      <w:r>
        <w:rPr>
          <w:spacing w:val="-1"/>
          <w:w w:val="105"/>
          <w:sz w:val="22"/>
        </w:rPr>
        <w:t>宣誓</w:t>
      </w:r>
      <w:r>
        <w:rPr>
          <w:spacing w:val="-1"/>
          <w:w w:val="105"/>
          <w:sz w:val="24"/>
        </w:rPr>
        <w:t>，係對國</w:t>
      </w:r>
      <w:r>
        <w:rPr>
          <w:spacing w:val="-1"/>
          <w:w w:val="105"/>
          <w:sz w:val="22"/>
        </w:rPr>
        <w:t>旗</w:t>
      </w:r>
      <w:r>
        <w:rPr>
          <w:spacing w:val="-1"/>
          <w:w w:val="105"/>
          <w:sz w:val="24"/>
        </w:rPr>
        <w:t>及國</w:t>
      </w:r>
      <w:r>
        <w:rPr>
          <w:spacing w:val="-1"/>
          <w:w w:val="105"/>
          <w:sz w:val="22"/>
        </w:rPr>
        <w:t>父遺</w:t>
      </w:r>
      <w:r>
        <w:rPr>
          <w:spacing w:val="-1"/>
          <w:w w:val="105"/>
          <w:sz w:val="23"/>
        </w:rPr>
        <w:t>像</w:t>
      </w:r>
      <w:r>
        <w:rPr>
          <w:spacing w:val="-1"/>
          <w:w w:val="105"/>
          <w:sz w:val="22"/>
        </w:rPr>
        <w:t>宣誓</w:t>
      </w:r>
      <w:r>
        <w:rPr>
          <w:spacing w:val="-1"/>
          <w:w w:val="105"/>
          <w:sz w:val="24"/>
        </w:rPr>
        <w:t>，</w:t>
      </w:r>
      <w:r>
        <w:rPr>
          <w:spacing w:val="-124"/>
          <w:w w:val="105"/>
          <w:sz w:val="24"/>
        </w:rPr>
        <w:t> </w:t>
      </w:r>
      <w:r>
        <w:rPr>
          <w:w w:val="105"/>
          <w:sz w:val="23"/>
        </w:rPr>
        <w:t>若</w:t>
      </w:r>
      <w:r>
        <w:rPr>
          <w:w w:val="105"/>
          <w:sz w:val="24"/>
        </w:rPr>
        <w:t>不</w:t>
      </w:r>
      <w:r>
        <w:rPr>
          <w:w w:val="105"/>
          <w:sz w:val="22"/>
        </w:rPr>
        <w:t>按</w:t>
      </w:r>
      <w:r>
        <w:rPr>
          <w:w w:val="105"/>
          <w:sz w:val="23"/>
        </w:rPr>
        <w:t>照</w:t>
      </w:r>
      <w:r>
        <w:rPr>
          <w:w w:val="105"/>
          <w:sz w:val="22"/>
        </w:rPr>
        <w:t>宣誓</w:t>
      </w:r>
      <w:r>
        <w:rPr>
          <w:w w:val="105"/>
          <w:sz w:val="23"/>
        </w:rPr>
        <w:t>方式</w:t>
      </w:r>
      <w:r>
        <w:rPr>
          <w:w w:val="105"/>
          <w:sz w:val="24"/>
        </w:rPr>
        <w:t>，法律效力就會</w:t>
      </w:r>
      <w:r>
        <w:rPr>
          <w:w w:val="105"/>
          <w:sz w:val="23"/>
        </w:rPr>
        <w:t>產生</w:t>
      </w:r>
      <w:r>
        <w:rPr>
          <w:w w:val="105"/>
          <w:sz w:val="24"/>
        </w:rPr>
        <w:t>問題。但</w:t>
      </w:r>
      <w:r>
        <w:rPr>
          <w:w w:val="105"/>
          <w:sz w:val="22"/>
        </w:rPr>
        <w:t>那些</w:t>
      </w:r>
      <w:r>
        <w:rPr>
          <w:w w:val="105"/>
          <w:sz w:val="24"/>
        </w:rPr>
        <w:t>「</w:t>
      </w:r>
      <w:r>
        <w:rPr>
          <w:w w:val="105"/>
          <w:sz w:val="22"/>
        </w:rPr>
        <w:t>抗</w:t>
      </w:r>
      <w:r>
        <w:rPr>
          <w:w w:val="105"/>
          <w:sz w:val="23"/>
        </w:rPr>
        <w:t>爭</w:t>
      </w:r>
      <w:r>
        <w:rPr>
          <w:w w:val="105"/>
          <w:sz w:val="24"/>
        </w:rPr>
        <w:t>性的</w:t>
      </w:r>
      <w:r>
        <w:rPr>
          <w:w w:val="105"/>
          <w:sz w:val="22"/>
        </w:rPr>
        <w:t>宣誓</w:t>
      </w:r>
      <w:r>
        <w:rPr>
          <w:w w:val="105"/>
          <w:sz w:val="24"/>
        </w:rPr>
        <w:t>」是否</w:t>
      </w:r>
      <w:r>
        <w:rPr>
          <w:w w:val="105"/>
          <w:sz w:val="22"/>
        </w:rPr>
        <w:t>符</w:t>
      </w:r>
      <w:r>
        <w:rPr>
          <w:w w:val="105"/>
          <w:sz w:val="23"/>
        </w:rPr>
        <w:t>合</w:t>
      </w:r>
      <w:r>
        <w:rPr>
          <w:w w:val="105"/>
          <w:sz w:val="24"/>
        </w:rPr>
        <w:t>法定</w:t>
      </w:r>
      <w:r>
        <w:rPr>
          <w:w w:val="105"/>
          <w:sz w:val="23"/>
        </w:rPr>
        <w:t>標準</w:t>
      </w:r>
      <w:r>
        <w:rPr>
          <w:w w:val="105"/>
          <w:sz w:val="24"/>
        </w:rPr>
        <w:t>、法定程序？公務員</w:t>
      </w:r>
      <w:r>
        <w:rPr>
          <w:w w:val="105"/>
          <w:sz w:val="22"/>
        </w:rPr>
        <w:t>宣誓</w:t>
      </w:r>
      <w:r>
        <w:rPr>
          <w:w w:val="105"/>
          <w:sz w:val="24"/>
        </w:rPr>
        <w:t>是否為一要</w:t>
      </w:r>
      <w:r>
        <w:rPr>
          <w:w w:val="105"/>
          <w:sz w:val="23"/>
        </w:rPr>
        <w:t>式</w:t>
      </w:r>
      <w:r>
        <w:rPr>
          <w:w w:val="105"/>
          <w:sz w:val="24"/>
        </w:rPr>
        <w:t>行為？如</w:t>
      </w:r>
      <w:r>
        <w:rPr>
          <w:w w:val="105"/>
          <w:sz w:val="23"/>
        </w:rPr>
        <w:t>果</w:t>
      </w:r>
      <w:r>
        <w:rPr>
          <w:w w:val="105"/>
          <w:sz w:val="22"/>
        </w:rPr>
        <w:t>肯</w:t>
      </w:r>
      <w:r>
        <w:rPr>
          <w:w w:val="105"/>
          <w:sz w:val="24"/>
        </w:rPr>
        <w:t>定之，不</w:t>
      </w:r>
      <w:r>
        <w:rPr>
          <w:w w:val="105"/>
          <w:sz w:val="22"/>
        </w:rPr>
        <w:t>符</w:t>
      </w:r>
      <w:r>
        <w:rPr>
          <w:w w:val="105"/>
          <w:sz w:val="23"/>
        </w:rPr>
        <w:t>合</w:t>
      </w:r>
      <w:r>
        <w:rPr>
          <w:w w:val="105"/>
          <w:sz w:val="24"/>
        </w:rPr>
        <w:t>將會有就</w:t>
      </w:r>
      <w:r>
        <w:rPr>
          <w:w w:val="105"/>
          <w:sz w:val="22"/>
        </w:rPr>
        <w:t>職</w:t>
      </w:r>
      <w:r>
        <w:rPr>
          <w:w w:val="105"/>
          <w:sz w:val="23"/>
        </w:rPr>
        <w:t>無</w:t>
      </w:r>
      <w:r>
        <w:rPr>
          <w:w w:val="105"/>
          <w:sz w:val="24"/>
        </w:rPr>
        <w:t>效的相關問題，當時的處理較為</w:t>
      </w:r>
      <w:r>
        <w:rPr>
          <w:w w:val="105"/>
          <w:sz w:val="22"/>
        </w:rPr>
        <w:t>圓融</w:t>
      </w:r>
      <w:r>
        <w:rPr>
          <w:w w:val="105"/>
          <w:sz w:val="24"/>
        </w:rPr>
        <w:t>，</w:t>
      </w:r>
      <w:r>
        <w:rPr>
          <w:w w:val="105"/>
          <w:sz w:val="22"/>
        </w:rPr>
        <w:t>直</w:t>
      </w:r>
      <w:r>
        <w:rPr>
          <w:w w:val="105"/>
          <w:sz w:val="24"/>
        </w:rPr>
        <w:t>接發</w:t>
      </w:r>
      <w:r>
        <w:rPr>
          <w:w w:val="105"/>
          <w:sz w:val="23"/>
        </w:rPr>
        <w:t>生無</w:t>
      </w:r>
      <w:r>
        <w:rPr>
          <w:w w:val="105"/>
          <w:sz w:val="24"/>
        </w:rPr>
        <w:t>效情形不多，在國外</w:t>
      </w:r>
      <w:r>
        <w:rPr>
          <w:w w:val="105"/>
          <w:sz w:val="22"/>
        </w:rPr>
        <w:t>宣誓</w:t>
      </w:r>
      <w:r>
        <w:rPr>
          <w:w w:val="105"/>
          <w:sz w:val="24"/>
        </w:rPr>
        <w:t>亦有此</w:t>
      </w:r>
      <w:r>
        <w:rPr>
          <w:w w:val="105"/>
          <w:sz w:val="23"/>
        </w:rPr>
        <w:t>類</w:t>
      </w:r>
      <w:r>
        <w:rPr>
          <w:w w:val="105"/>
          <w:sz w:val="24"/>
        </w:rPr>
        <w:t>問題。</w:t>
      </w:r>
      <w:r>
        <w:rPr>
          <w:rFonts w:ascii="Times New Roman" w:eastAsia="Times New Roman"/>
          <w:w w:val="144"/>
          <w:sz w:val="17"/>
        </w:rPr>
        <w:t> </w:t>
      </w:r>
    </w:p>
    <w:p>
      <w:pPr>
        <w:spacing w:line="276" w:lineRule="auto" w:before="145"/>
        <w:ind w:left="169" w:right="270" w:firstLine="493"/>
        <w:jc w:val="both"/>
        <w:rPr>
          <w:rFonts w:ascii="Times New Roman" w:eastAsia="Times New Roman"/>
          <w:sz w:val="17"/>
        </w:rPr>
      </w:pPr>
      <w:r>
        <w:rPr>
          <w:w w:val="105"/>
          <w:sz w:val="24"/>
        </w:rPr>
        <w:t>國外</w:t>
      </w:r>
      <w:r>
        <w:rPr>
          <w:w w:val="105"/>
          <w:sz w:val="22"/>
        </w:rPr>
        <w:t>誓詞</w:t>
      </w:r>
      <w:r>
        <w:rPr>
          <w:w w:val="105"/>
          <w:sz w:val="23"/>
        </w:rPr>
        <w:t>也</w:t>
      </w:r>
      <w:r>
        <w:rPr>
          <w:w w:val="105"/>
          <w:sz w:val="22"/>
        </w:rPr>
        <w:t>約</w:t>
      </w:r>
      <w:r>
        <w:rPr>
          <w:w w:val="105"/>
          <w:sz w:val="24"/>
        </w:rPr>
        <w:t>略相同，加一</w:t>
      </w:r>
      <w:r>
        <w:rPr>
          <w:w w:val="105"/>
          <w:sz w:val="22"/>
        </w:rPr>
        <w:t>句</w:t>
      </w:r>
      <w:r>
        <w:rPr>
          <w:spacing w:val="-61"/>
          <w:w w:val="105"/>
          <w:sz w:val="24"/>
        </w:rPr>
        <w:t>：「</w:t>
      </w:r>
      <w:r>
        <w:rPr>
          <w:w w:val="105"/>
          <w:sz w:val="22"/>
        </w:rPr>
        <w:t>願神</w:t>
      </w:r>
      <w:r>
        <w:rPr>
          <w:w w:val="105"/>
          <w:sz w:val="23"/>
        </w:rPr>
        <w:t>保</w:t>
      </w:r>
      <w:r>
        <w:rPr>
          <w:w w:val="105"/>
          <w:sz w:val="22"/>
        </w:rPr>
        <w:t>佑</w:t>
      </w:r>
      <w:r>
        <w:rPr>
          <w:w w:val="105"/>
          <w:sz w:val="23"/>
        </w:rPr>
        <w:t>我</w:t>
      </w:r>
      <w:r>
        <w:rPr>
          <w:spacing w:val="-31"/>
          <w:w w:val="105"/>
          <w:sz w:val="24"/>
        </w:rPr>
        <w:t>」。但實</w:t>
      </w:r>
      <w:r>
        <w:rPr>
          <w:spacing w:val="-4"/>
          <w:w w:val="105"/>
          <w:sz w:val="24"/>
        </w:rPr>
        <w:t>證上，</w:t>
      </w:r>
      <w:r>
        <w:rPr>
          <w:spacing w:val="-3"/>
          <w:w w:val="105"/>
          <w:sz w:val="23"/>
        </w:rPr>
        <w:t>基</w:t>
      </w:r>
      <w:r>
        <w:rPr>
          <w:spacing w:val="-3"/>
          <w:w w:val="105"/>
          <w:sz w:val="24"/>
        </w:rPr>
        <w:t>於</w:t>
      </w:r>
      <w:r>
        <w:rPr>
          <w:spacing w:val="-3"/>
          <w:w w:val="105"/>
          <w:sz w:val="22"/>
        </w:rPr>
        <w:t>憲</w:t>
      </w:r>
      <w:r>
        <w:rPr>
          <w:spacing w:val="-3"/>
          <w:w w:val="105"/>
          <w:sz w:val="24"/>
        </w:rPr>
        <w:t>法上「政教分</w:t>
      </w:r>
      <w:r>
        <w:rPr>
          <w:spacing w:val="-3"/>
          <w:w w:val="105"/>
          <w:sz w:val="22"/>
        </w:rPr>
        <w:t>離</w:t>
      </w:r>
      <w:r>
        <w:rPr>
          <w:spacing w:val="-29"/>
          <w:w w:val="105"/>
          <w:sz w:val="24"/>
        </w:rPr>
        <w:t>原則」，要</w:t>
      </w:r>
      <w:r>
        <w:rPr>
          <w:spacing w:val="-3"/>
          <w:w w:val="105"/>
          <w:sz w:val="23"/>
        </w:rPr>
        <w:t>求</w:t>
      </w:r>
      <w:r>
        <w:rPr>
          <w:spacing w:val="-3"/>
          <w:w w:val="105"/>
          <w:sz w:val="24"/>
        </w:rPr>
        <w:t>「政</w:t>
      </w:r>
      <w:r>
        <w:rPr>
          <w:spacing w:val="-3"/>
          <w:w w:val="105"/>
          <w:sz w:val="22"/>
        </w:rPr>
        <w:t>治</w:t>
      </w:r>
      <w:r>
        <w:rPr>
          <w:spacing w:val="-3"/>
          <w:w w:val="105"/>
          <w:sz w:val="24"/>
        </w:rPr>
        <w:t>」與「</w:t>
      </w:r>
      <w:r>
        <w:rPr>
          <w:spacing w:val="-3"/>
          <w:w w:val="105"/>
          <w:sz w:val="22"/>
        </w:rPr>
        <w:t>宗</w:t>
      </w:r>
      <w:r>
        <w:rPr>
          <w:w w:val="105"/>
          <w:sz w:val="24"/>
        </w:rPr>
        <w:t>教」</w:t>
      </w:r>
      <w:r>
        <w:rPr>
          <w:w w:val="105"/>
          <w:sz w:val="22"/>
        </w:rPr>
        <w:t>儘</w:t>
      </w:r>
      <w:r>
        <w:rPr>
          <w:w w:val="105"/>
          <w:sz w:val="23"/>
        </w:rPr>
        <w:t>量</w:t>
      </w:r>
      <w:r>
        <w:rPr>
          <w:w w:val="105"/>
          <w:sz w:val="24"/>
        </w:rPr>
        <w:t>不要</w:t>
      </w:r>
      <w:r>
        <w:rPr>
          <w:w w:val="105"/>
          <w:sz w:val="22"/>
        </w:rPr>
        <w:t>混</w:t>
      </w:r>
      <w:r>
        <w:rPr>
          <w:w w:val="105"/>
          <w:sz w:val="24"/>
        </w:rPr>
        <w:t>在一起，</w:t>
      </w:r>
      <w:r>
        <w:rPr>
          <w:w w:val="105"/>
          <w:sz w:val="23"/>
        </w:rPr>
        <w:t>可</w:t>
      </w:r>
      <w:r>
        <w:rPr>
          <w:w w:val="105"/>
          <w:sz w:val="24"/>
        </w:rPr>
        <w:t>是</w:t>
      </w:r>
      <w:r>
        <w:rPr>
          <w:w w:val="105"/>
          <w:sz w:val="22"/>
        </w:rPr>
        <w:t>宣誓</w:t>
      </w:r>
      <w:r>
        <w:rPr>
          <w:w w:val="105"/>
          <w:sz w:val="24"/>
        </w:rPr>
        <w:t>就</w:t>
      </w:r>
      <w:r>
        <w:rPr>
          <w:w w:val="105"/>
          <w:sz w:val="22"/>
        </w:rPr>
        <w:t>職</w:t>
      </w:r>
      <w:r>
        <w:rPr>
          <w:w w:val="105"/>
          <w:sz w:val="24"/>
        </w:rPr>
        <w:t>即</w:t>
      </w:r>
      <w:r>
        <w:rPr>
          <w:w w:val="105"/>
          <w:sz w:val="22"/>
        </w:rPr>
        <w:t>碰</w:t>
      </w:r>
      <w:r>
        <w:rPr>
          <w:w w:val="105"/>
          <w:sz w:val="23"/>
        </w:rPr>
        <w:t>到</w:t>
      </w:r>
      <w:r>
        <w:rPr>
          <w:w w:val="105"/>
          <w:sz w:val="24"/>
        </w:rPr>
        <w:t>問題，為了</w:t>
      </w:r>
      <w:r>
        <w:rPr>
          <w:w w:val="105"/>
          <w:sz w:val="22"/>
        </w:rPr>
        <w:t>讓傳統</w:t>
      </w:r>
      <w:r>
        <w:rPr>
          <w:w w:val="105"/>
          <w:sz w:val="24"/>
        </w:rPr>
        <w:t>繼續維持，</w:t>
      </w:r>
      <w:r>
        <w:rPr>
          <w:w w:val="105"/>
          <w:sz w:val="23"/>
        </w:rPr>
        <w:t>也</w:t>
      </w:r>
      <w:r>
        <w:rPr>
          <w:w w:val="105"/>
          <w:sz w:val="22"/>
        </w:rPr>
        <w:t>讓</w:t>
      </w:r>
      <w:r>
        <w:rPr>
          <w:w w:val="105"/>
          <w:sz w:val="24"/>
        </w:rPr>
        <w:t>政教分</w:t>
      </w:r>
      <w:r>
        <w:rPr>
          <w:w w:val="105"/>
          <w:sz w:val="22"/>
        </w:rPr>
        <w:t>離落</w:t>
      </w:r>
      <w:r>
        <w:rPr>
          <w:w w:val="105"/>
          <w:sz w:val="24"/>
        </w:rPr>
        <w:t>實，外國的法</w:t>
      </w:r>
      <w:r>
        <w:rPr>
          <w:w w:val="105"/>
          <w:sz w:val="23"/>
        </w:rPr>
        <w:t>制</w:t>
      </w:r>
      <w:r>
        <w:rPr>
          <w:w w:val="105"/>
          <w:sz w:val="24"/>
        </w:rPr>
        <w:t>亦有規定，公</w:t>
      </w:r>
      <w:r>
        <w:rPr>
          <w:w w:val="105"/>
          <w:sz w:val="22"/>
        </w:rPr>
        <w:t>職</w:t>
      </w:r>
      <w:r>
        <w:rPr>
          <w:w w:val="105"/>
          <w:sz w:val="24"/>
        </w:rPr>
        <w:t>人員之</w:t>
      </w:r>
      <w:r>
        <w:rPr>
          <w:w w:val="105"/>
          <w:sz w:val="22"/>
        </w:rPr>
        <w:t>宣誓</w:t>
      </w:r>
      <w:r>
        <w:rPr>
          <w:w w:val="105"/>
          <w:sz w:val="23"/>
        </w:rPr>
        <w:t>者</w:t>
      </w:r>
      <w:r>
        <w:rPr>
          <w:w w:val="105"/>
          <w:sz w:val="24"/>
        </w:rPr>
        <w:t>，</w:t>
      </w:r>
      <w:r>
        <w:rPr>
          <w:w w:val="105"/>
          <w:sz w:val="23"/>
        </w:rPr>
        <w:t>可</w:t>
      </w:r>
      <w:r>
        <w:rPr>
          <w:w w:val="105"/>
          <w:sz w:val="24"/>
        </w:rPr>
        <w:t>以不</w:t>
      </w:r>
      <w:r>
        <w:rPr>
          <w:w w:val="105"/>
          <w:sz w:val="22"/>
        </w:rPr>
        <w:t>唸</w:t>
      </w:r>
      <w:r>
        <w:rPr>
          <w:spacing w:val="-61"/>
          <w:w w:val="105"/>
          <w:sz w:val="24"/>
        </w:rPr>
        <w:t>：「</w:t>
      </w:r>
      <w:r>
        <w:rPr>
          <w:w w:val="105"/>
          <w:sz w:val="22"/>
        </w:rPr>
        <w:t>願</w:t>
      </w:r>
      <w:r>
        <w:rPr>
          <w:w w:val="105"/>
          <w:sz w:val="24"/>
        </w:rPr>
        <w:t>上</w:t>
      </w:r>
      <w:r>
        <w:rPr>
          <w:w w:val="105"/>
          <w:sz w:val="22"/>
        </w:rPr>
        <w:t>帝</w:t>
      </w:r>
      <w:r>
        <w:rPr>
          <w:w w:val="105"/>
          <w:sz w:val="23"/>
        </w:rPr>
        <w:t>保</w:t>
      </w:r>
      <w:r>
        <w:rPr>
          <w:w w:val="105"/>
          <w:sz w:val="22"/>
        </w:rPr>
        <w:t>佑</w:t>
      </w:r>
      <w:r>
        <w:rPr>
          <w:w w:val="105"/>
          <w:sz w:val="23"/>
        </w:rPr>
        <w:t>我</w:t>
      </w:r>
      <w:r>
        <w:rPr>
          <w:spacing w:val="-61"/>
          <w:w w:val="105"/>
          <w:sz w:val="24"/>
        </w:rPr>
        <w:t>」。</w:t>
      </w:r>
      <w:r>
        <w:rPr>
          <w:w w:val="105"/>
          <w:sz w:val="23"/>
        </w:rPr>
        <w:t>我們</w:t>
      </w:r>
      <w:r>
        <w:rPr>
          <w:w w:val="105"/>
          <w:sz w:val="24"/>
        </w:rPr>
        <w:t>的</w:t>
      </w:r>
      <w:r>
        <w:rPr>
          <w:w w:val="105"/>
          <w:sz w:val="22"/>
        </w:rPr>
        <w:t>宣誓</w:t>
      </w:r>
      <w:r>
        <w:rPr>
          <w:w w:val="105"/>
          <w:sz w:val="23"/>
        </w:rPr>
        <w:t>沒</w:t>
      </w:r>
      <w:r>
        <w:rPr>
          <w:w w:val="105"/>
          <w:sz w:val="24"/>
        </w:rPr>
        <w:t>有問題，</w:t>
      </w:r>
      <w:r>
        <w:rPr>
          <w:w w:val="105"/>
          <w:sz w:val="22"/>
        </w:rPr>
        <w:t>跟宗</w:t>
      </w:r>
      <w:r>
        <w:rPr>
          <w:w w:val="105"/>
          <w:sz w:val="24"/>
        </w:rPr>
        <w:t>教</w:t>
      </w:r>
      <w:r>
        <w:rPr>
          <w:w w:val="105"/>
          <w:sz w:val="23"/>
        </w:rPr>
        <w:t>無</w:t>
      </w:r>
      <w:r>
        <w:rPr>
          <w:w w:val="105"/>
          <w:sz w:val="24"/>
        </w:rPr>
        <w:t>關</w:t>
      </w:r>
      <w:r>
        <w:rPr>
          <w:w w:val="105"/>
          <w:sz w:val="23"/>
        </w:rPr>
        <w:t>言</w:t>
      </w:r>
      <w:r>
        <w:rPr>
          <w:w w:val="105"/>
          <w:sz w:val="24"/>
        </w:rPr>
        <w:t>論表</w:t>
      </w:r>
      <w:r>
        <w:rPr>
          <w:w w:val="105"/>
          <w:sz w:val="23"/>
        </w:rPr>
        <w:t>達方式也</w:t>
      </w:r>
      <w:r>
        <w:rPr>
          <w:w w:val="105"/>
          <w:sz w:val="24"/>
        </w:rPr>
        <w:t>是</w:t>
      </w:r>
      <w:r>
        <w:rPr>
          <w:w w:val="105"/>
          <w:sz w:val="23"/>
        </w:rPr>
        <w:t>言</w:t>
      </w:r>
      <w:r>
        <w:rPr>
          <w:w w:val="105"/>
          <w:sz w:val="24"/>
        </w:rPr>
        <w:t>論表</w:t>
      </w:r>
      <w:r>
        <w:rPr>
          <w:spacing w:val="12"/>
          <w:w w:val="105"/>
          <w:sz w:val="23"/>
        </w:rPr>
        <w:t>達範圍</w:t>
      </w:r>
      <w:r>
        <w:rPr>
          <w:spacing w:val="12"/>
          <w:w w:val="105"/>
          <w:sz w:val="24"/>
        </w:rPr>
        <w:t>，</w:t>
      </w:r>
      <w:r>
        <w:rPr>
          <w:spacing w:val="14"/>
          <w:w w:val="105"/>
          <w:sz w:val="23"/>
        </w:rPr>
        <w:t>可</w:t>
      </w:r>
      <w:r>
        <w:rPr>
          <w:spacing w:val="12"/>
          <w:w w:val="105"/>
          <w:sz w:val="24"/>
        </w:rPr>
        <w:t>是當公務員是否受有</w:t>
      </w:r>
      <w:r>
        <w:rPr>
          <w:spacing w:val="12"/>
          <w:w w:val="105"/>
          <w:sz w:val="23"/>
        </w:rPr>
        <w:t>限制</w:t>
      </w:r>
      <w:r>
        <w:rPr>
          <w:spacing w:val="13"/>
          <w:w w:val="105"/>
          <w:sz w:val="24"/>
        </w:rPr>
        <w:t>？應否該</w:t>
      </w:r>
      <w:r>
        <w:rPr>
          <w:spacing w:val="12"/>
          <w:w w:val="105"/>
          <w:sz w:val="22"/>
        </w:rPr>
        <w:t>把誓詞</w:t>
      </w:r>
      <w:r>
        <w:rPr>
          <w:w w:val="105"/>
          <w:sz w:val="23"/>
        </w:rPr>
        <w:t>念畢</w:t>
      </w:r>
      <w:r>
        <w:rPr>
          <w:w w:val="105"/>
          <w:sz w:val="24"/>
        </w:rPr>
        <w:t>？此與</w:t>
      </w:r>
      <w:r>
        <w:rPr>
          <w:w w:val="105"/>
          <w:sz w:val="22"/>
        </w:rPr>
        <w:t>憲</w:t>
      </w:r>
      <w:r>
        <w:rPr>
          <w:w w:val="105"/>
          <w:sz w:val="24"/>
        </w:rPr>
        <w:t>法</w:t>
      </w:r>
      <w:r>
        <w:rPr>
          <w:w w:val="105"/>
          <w:sz w:val="23"/>
        </w:rPr>
        <w:t>保</w:t>
      </w:r>
      <w:r>
        <w:rPr>
          <w:w w:val="105"/>
          <w:sz w:val="22"/>
        </w:rPr>
        <w:t>障</w:t>
      </w:r>
      <w:r>
        <w:rPr>
          <w:w w:val="105"/>
          <w:sz w:val="23"/>
        </w:rPr>
        <w:t>言</w:t>
      </w:r>
      <w:r>
        <w:rPr>
          <w:w w:val="105"/>
          <w:sz w:val="24"/>
        </w:rPr>
        <w:t>論</w:t>
      </w:r>
      <w:r>
        <w:rPr>
          <w:w w:val="105"/>
          <w:sz w:val="23"/>
        </w:rPr>
        <w:t>自</w:t>
      </w:r>
      <w:r>
        <w:rPr>
          <w:w w:val="105"/>
          <w:sz w:val="24"/>
        </w:rPr>
        <w:t>由有非常</w:t>
      </w:r>
      <w:r>
        <w:rPr>
          <w:w w:val="105"/>
          <w:sz w:val="22"/>
        </w:rPr>
        <w:t>密切</w:t>
      </w:r>
      <w:r>
        <w:rPr>
          <w:w w:val="105"/>
          <w:sz w:val="24"/>
        </w:rPr>
        <w:t>關係。</w:t>
      </w:r>
      <w:r>
        <w:rPr>
          <w:rFonts w:ascii="Times New Roman" w:eastAsia="Times New Roman"/>
          <w:w w:val="144"/>
          <w:sz w:val="17"/>
        </w:rPr>
        <w:t> </w:t>
      </w:r>
    </w:p>
    <w:p>
      <w:pPr>
        <w:pStyle w:val="BodyText"/>
        <w:rPr>
          <w:rFonts w:ascii="Times New Roman"/>
          <w:sz w:val="20"/>
        </w:rPr>
      </w:pPr>
    </w:p>
    <w:p>
      <w:pPr>
        <w:pStyle w:val="BodyText"/>
        <w:rPr>
          <w:rFonts w:ascii="Times New Roman"/>
          <w:sz w:val="20"/>
        </w:rPr>
      </w:pPr>
    </w:p>
    <w:p>
      <w:pPr>
        <w:spacing w:line="403" w:lineRule="auto" w:before="194"/>
        <w:ind w:left="169" w:right="3742" w:firstLine="0"/>
        <w:jc w:val="left"/>
        <w:rPr>
          <w:rFonts w:ascii="Times New Roman" w:eastAsia="Times New Roman"/>
          <w:sz w:val="17"/>
        </w:rPr>
      </w:pPr>
      <w:r>
        <w:rPr>
          <w:w w:val="110"/>
          <w:sz w:val="22"/>
        </w:rPr>
        <w:t>貳、公務員與國家的關係</w:t>
      </w:r>
      <w:r>
        <w:rPr>
          <w:w w:val="110"/>
          <w:sz w:val="24"/>
        </w:rPr>
        <w:t>一、</w:t>
      </w:r>
      <w:r>
        <w:rPr>
          <w:w w:val="110"/>
          <w:sz w:val="22"/>
        </w:rPr>
        <w:t>恩寵侍</w:t>
      </w:r>
      <w:r>
        <w:rPr>
          <w:w w:val="110"/>
          <w:sz w:val="23"/>
        </w:rPr>
        <w:t>從體制</w:t>
      </w:r>
      <w:r>
        <w:rPr>
          <w:rFonts w:ascii="Times New Roman" w:eastAsia="Times New Roman"/>
          <w:w w:val="144"/>
          <w:sz w:val="17"/>
        </w:rPr>
        <w:t> </w:t>
      </w:r>
    </w:p>
    <w:p>
      <w:pPr>
        <w:pStyle w:val="Heading2"/>
        <w:spacing w:line="285" w:lineRule="exact"/>
        <w:ind w:left="662"/>
      </w:pPr>
      <w:r>
        <w:rPr/>
        <w:t>接續要處理公務員</w:t>
      </w:r>
      <w:r>
        <w:rPr>
          <w:sz w:val="23"/>
        </w:rPr>
        <w:t>和</w:t>
      </w:r>
      <w:r>
        <w:rPr/>
        <w:t>國家的關係，公務員與國家之關</w:t>
      </w:r>
    </w:p>
    <w:p>
      <w:pPr>
        <w:pStyle w:val="BodyText"/>
        <w:spacing w:before="12"/>
        <w:rPr>
          <w:sz w:val="16"/>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407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3" w:firstLine="0"/>
        <w:jc w:val="left"/>
        <w:rPr>
          <w:rFonts w:ascii="Times New Roman" w:eastAsia="Times New Roman"/>
          <w:sz w:val="24"/>
        </w:rPr>
      </w:pPr>
      <w:r>
        <w:rPr>
          <w:sz w:val="24"/>
        </w:rPr>
        <w:t>係是個有</w:t>
      </w:r>
      <w:r>
        <w:rPr>
          <w:sz w:val="22"/>
        </w:rPr>
        <w:t>趣</w:t>
      </w:r>
      <w:r>
        <w:rPr>
          <w:sz w:val="24"/>
        </w:rPr>
        <w:t>的問題，</w:t>
      </w:r>
      <w:r>
        <w:rPr>
          <w:sz w:val="23"/>
        </w:rPr>
        <w:t>早</w:t>
      </w:r>
      <w:r>
        <w:rPr>
          <w:sz w:val="24"/>
        </w:rPr>
        <w:t>期在</w:t>
      </w:r>
      <w:r>
        <w:rPr>
          <w:sz w:val="22"/>
        </w:rPr>
        <w:t>專</w:t>
      </w:r>
      <w:r>
        <w:rPr>
          <w:sz w:val="23"/>
        </w:rPr>
        <w:t>制</w:t>
      </w:r>
      <w:r>
        <w:rPr>
          <w:sz w:val="24"/>
        </w:rPr>
        <w:t>時</w:t>
      </w:r>
      <w:r>
        <w:rPr>
          <w:sz w:val="23"/>
        </w:rPr>
        <w:t>代</w:t>
      </w:r>
      <w:r>
        <w:rPr>
          <w:sz w:val="24"/>
        </w:rPr>
        <w:t>這是一</w:t>
      </w:r>
      <w:r>
        <w:rPr>
          <w:sz w:val="23"/>
        </w:rPr>
        <w:t>種</w:t>
      </w:r>
      <w:r>
        <w:rPr>
          <w:sz w:val="24"/>
        </w:rPr>
        <w:t>事實，</w:t>
      </w:r>
      <w:r>
        <w:rPr>
          <w:sz w:val="23"/>
        </w:rPr>
        <w:t>而</w:t>
      </w:r>
      <w:r>
        <w:rPr>
          <w:sz w:val="24"/>
        </w:rPr>
        <w:t>不</w:t>
      </w:r>
      <w:r>
        <w:rPr>
          <w:spacing w:val="1"/>
          <w:sz w:val="24"/>
        </w:rPr>
        <w:t> </w:t>
      </w:r>
      <w:r>
        <w:rPr>
          <w:w w:val="105"/>
          <w:sz w:val="24"/>
        </w:rPr>
        <w:t>是一</w:t>
      </w:r>
      <w:r>
        <w:rPr>
          <w:w w:val="105"/>
          <w:sz w:val="23"/>
        </w:rPr>
        <w:t>種</w:t>
      </w:r>
      <w:r>
        <w:rPr>
          <w:w w:val="105"/>
          <w:sz w:val="24"/>
        </w:rPr>
        <w:t>理論</w:t>
      </w:r>
      <w:r>
        <w:rPr>
          <w:w w:val="105"/>
          <w:sz w:val="23"/>
        </w:rPr>
        <w:t>建</w:t>
      </w:r>
      <w:r>
        <w:rPr>
          <w:w w:val="105"/>
          <w:sz w:val="24"/>
        </w:rPr>
        <w:t>構。</w:t>
      </w:r>
      <w:r>
        <w:rPr>
          <w:rFonts w:ascii="Times New Roman" w:eastAsia="Times New Roman"/>
          <w:w w:val="102"/>
          <w:sz w:val="24"/>
        </w:rPr>
        <w:t> </w:t>
      </w:r>
    </w:p>
    <w:p>
      <w:pPr>
        <w:spacing w:line="276" w:lineRule="auto" w:before="140"/>
        <w:ind w:left="169" w:right="212" w:firstLine="493"/>
        <w:jc w:val="both"/>
        <w:rPr>
          <w:sz w:val="23"/>
        </w:rPr>
      </w:pPr>
      <w:r>
        <w:rPr>
          <w:w w:val="105"/>
          <w:sz w:val="23"/>
        </w:rPr>
        <w:t>近代</w:t>
      </w:r>
      <w:r>
        <w:rPr>
          <w:w w:val="105"/>
          <w:sz w:val="24"/>
        </w:rPr>
        <w:t>以前的公務員與國家的關係是一</w:t>
      </w:r>
      <w:r>
        <w:rPr>
          <w:w w:val="105"/>
          <w:sz w:val="23"/>
        </w:rPr>
        <w:t>種</w:t>
      </w:r>
      <w:r>
        <w:rPr>
          <w:w w:val="105"/>
          <w:sz w:val="24"/>
        </w:rPr>
        <w:t>「</w:t>
      </w:r>
      <w:r>
        <w:rPr>
          <w:w w:val="105"/>
          <w:sz w:val="21"/>
        </w:rPr>
        <w:t>恩</w:t>
      </w:r>
      <w:r>
        <w:rPr>
          <w:w w:val="105"/>
          <w:sz w:val="23"/>
        </w:rPr>
        <w:t>寵侍從</w:t>
      </w:r>
      <w:r>
        <w:rPr>
          <w:w w:val="105"/>
          <w:sz w:val="24"/>
        </w:rPr>
        <w:t>關</w:t>
      </w:r>
      <w:r>
        <w:rPr>
          <w:spacing w:val="-51"/>
          <w:w w:val="105"/>
          <w:sz w:val="24"/>
        </w:rPr>
        <w:t>係」。簡</w:t>
      </w:r>
      <w:r>
        <w:rPr>
          <w:spacing w:val="-14"/>
          <w:w w:val="105"/>
          <w:sz w:val="23"/>
        </w:rPr>
        <w:t>單而言</w:t>
      </w:r>
      <w:r>
        <w:rPr>
          <w:spacing w:val="-11"/>
          <w:w w:val="105"/>
          <w:sz w:val="24"/>
        </w:rPr>
        <w:t>，官員要</w:t>
      </w:r>
      <w:r>
        <w:rPr>
          <w:spacing w:val="-2"/>
          <w:w w:val="105"/>
          <w:sz w:val="22"/>
        </w:rPr>
        <w:t>晉</w:t>
      </w:r>
      <w:r>
        <w:rPr>
          <w:spacing w:val="-2"/>
          <w:w w:val="105"/>
          <w:sz w:val="23"/>
        </w:rPr>
        <w:t>升</w:t>
      </w:r>
      <w:r>
        <w:rPr>
          <w:spacing w:val="-2"/>
          <w:w w:val="105"/>
          <w:sz w:val="24"/>
        </w:rPr>
        <w:t>要</w:t>
      </w:r>
      <w:r>
        <w:rPr>
          <w:spacing w:val="-1"/>
          <w:w w:val="105"/>
          <w:sz w:val="23"/>
        </w:rPr>
        <w:t>獲</w:t>
      </w:r>
      <w:r>
        <w:rPr>
          <w:spacing w:val="-2"/>
          <w:w w:val="105"/>
          <w:sz w:val="24"/>
        </w:rPr>
        <w:t>得</w:t>
      </w:r>
      <w:r>
        <w:rPr>
          <w:spacing w:val="-2"/>
          <w:w w:val="105"/>
          <w:sz w:val="21"/>
        </w:rPr>
        <w:t>恩</w:t>
      </w:r>
      <w:r>
        <w:rPr>
          <w:spacing w:val="-37"/>
          <w:w w:val="105"/>
          <w:sz w:val="23"/>
        </w:rPr>
        <w:t>寵</w:t>
      </w:r>
      <w:r>
        <w:rPr>
          <w:spacing w:val="-11"/>
          <w:w w:val="105"/>
          <w:sz w:val="24"/>
        </w:rPr>
        <w:t>，要能當</w:t>
      </w:r>
      <w:r>
        <w:rPr>
          <w:spacing w:val="-2"/>
          <w:w w:val="105"/>
          <w:sz w:val="22"/>
        </w:rPr>
        <w:t>好</w:t>
      </w:r>
      <w:r>
        <w:rPr>
          <w:spacing w:val="-1"/>
          <w:w w:val="105"/>
          <w:sz w:val="24"/>
        </w:rPr>
        <w:t>的</w:t>
      </w:r>
      <w:r>
        <w:rPr>
          <w:spacing w:val="-7"/>
          <w:w w:val="105"/>
          <w:sz w:val="23"/>
        </w:rPr>
        <w:t>侍從</w:t>
      </w:r>
      <w:r>
        <w:rPr>
          <w:w w:val="105"/>
          <w:sz w:val="24"/>
        </w:rPr>
        <w:t>，</w:t>
      </w:r>
      <w:r>
        <w:rPr>
          <w:spacing w:val="-124"/>
          <w:w w:val="105"/>
          <w:sz w:val="24"/>
        </w:rPr>
        <w:t> </w:t>
      </w:r>
      <w:r>
        <w:rPr>
          <w:w w:val="105"/>
          <w:sz w:val="23"/>
        </w:rPr>
        <w:t>從而德</w:t>
      </w:r>
      <w:r>
        <w:rPr>
          <w:w w:val="105"/>
          <w:sz w:val="24"/>
        </w:rPr>
        <w:t>性、知識、能力並不是當官最重要的因</w:t>
      </w:r>
      <w:r>
        <w:rPr>
          <w:w w:val="105"/>
          <w:sz w:val="22"/>
        </w:rPr>
        <w:t>素</w:t>
      </w:r>
      <w:r>
        <w:rPr>
          <w:w w:val="105"/>
          <w:sz w:val="24"/>
        </w:rPr>
        <w:t>。</w:t>
      </w:r>
      <w:r>
        <w:rPr>
          <w:w w:val="105"/>
          <w:sz w:val="21"/>
        </w:rPr>
        <w:t>恩</w:t>
      </w:r>
      <w:r>
        <w:rPr>
          <w:w w:val="105"/>
          <w:sz w:val="23"/>
        </w:rPr>
        <w:t>寵侍從體制</w:t>
      </w:r>
      <w:r>
        <w:rPr>
          <w:w w:val="105"/>
          <w:sz w:val="24"/>
        </w:rPr>
        <w:t>就是要</w:t>
      </w:r>
      <w:r>
        <w:rPr>
          <w:w w:val="105"/>
          <w:sz w:val="23"/>
        </w:rPr>
        <w:t>獲</w:t>
      </w:r>
      <w:r>
        <w:rPr>
          <w:w w:val="105"/>
          <w:sz w:val="24"/>
        </w:rPr>
        <w:t>得</w:t>
      </w:r>
      <w:r>
        <w:rPr>
          <w:w w:val="105"/>
          <w:sz w:val="21"/>
        </w:rPr>
        <w:t>恩</w:t>
      </w:r>
      <w:r>
        <w:rPr>
          <w:w w:val="105"/>
          <w:sz w:val="23"/>
        </w:rPr>
        <w:t>寵</w:t>
      </w:r>
      <w:r>
        <w:rPr>
          <w:w w:val="105"/>
          <w:sz w:val="24"/>
        </w:rPr>
        <w:t>，</w:t>
      </w:r>
      <w:r>
        <w:rPr>
          <w:w w:val="105"/>
          <w:sz w:val="23"/>
        </w:rPr>
        <w:t>獲</w:t>
      </w:r>
      <w:r>
        <w:rPr>
          <w:w w:val="105"/>
          <w:sz w:val="24"/>
        </w:rPr>
        <w:t>得</w:t>
      </w:r>
      <w:r>
        <w:rPr>
          <w:w w:val="105"/>
          <w:sz w:val="21"/>
        </w:rPr>
        <w:t>恩</w:t>
      </w:r>
      <w:r>
        <w:rPr>
          <w:w w:val="105"/>
          <w:sz w:val="23"/>
        </w:rPr>
        <w:t>寵遠比</w:t>
      </w:r>
      <w:r>
        <w:rPr>
          <w:w w:val="105"/>
          <w:sz w:val="22"/>
        </w:rPr>
        <w:t>道</w:t>
      </w:r>
      <w:r>
        <w:rPr>
          <w:w w:val="105"/>
          <w:sz w:val="23"/>
        </w:rPr>
        <w:t>德</w:t>
      </w:r>
      <w:r>
        <w:rPr>
          <w:w w:val="105"/>
          <w:sz w:val="24"/>
        </w:rPr>
        <w:t>、知識重要，</w:t>
      </w:r>
      <w:r>
        <w:rPr>
          <w:spacing w:val="1"/>
          <w:w w:val="105"/>
          <w:sz w:val="24"/>
        </w:rPr>
        <w:t> </w:t>
      </w:r>
      <w:r>
        <w:rPr>
          <w:w w:val="105"/>
          <w:sz w:val="24"/>
        </w:rPr>
        <w:t>這個是個</w:t>
      </w:r>
      <w:r>
        <w:rPr>
          <w:w w:val="105"/>
          <w:sz w:val="23"/>
        </w:rPr>
        <w:t>現</w:t>
      </w:r>
      <w:r>
        <w:rPr>
          <w:w w:val="105"/>
          <w:sz w:val="22"/>
        </w:rPr>
        <w:t>象</w:t>
      </w:r>
      <w:r>
        <w:rPr>
          <w:w w:val="105"/>
          <w:sz w:val="24"/>
        </w:rPr>
        <w:t>，大致形成一</w:t>
      </w:r>
      <w:r>
        <w:rPr>
          <w:w w:val="105"/>
          <w:sz w:val="23"/>
        </w:rPr>
        <w:t>種制度</w:t>
      </w:r>
      <w:r>
        <w:rPr>
          <w:w w:val="105"/>
          <w:sz w:val="24"/>
        </w:rPr>
        <w:t>，</w:t>
      </w:r>
      <w:r>
        <w:rPr>
          <w:w w:val="105"/>
          <w:sz w:val="23"/>
        </w:rPr>
        <w:t>甚</w:t>
      </w:r>
      <w:r>
        <w:rPr>
          <w:w w:val="105"/>
          <w:sz w:val="24"/>
        </w:rPr>
        <w:t>至</w:t>
      </w:r>
      <w:r>
        <w:rPr>
          <w:w w:val="105"/>
          <w:sz w:val="23"/>
        </w:rPr>
        <w:t>可</w:t>
      </w:r>
      <w:r>
        <w:rPr>
          <w:w w:val="105"/>
          <w:sz w:val="24"/>
        </w:rPr>
        <w:t>以用「</w:t>
      </w:r>
      <w:r>
        <w:rPr>
          <w:w w:val="105"/>
          <w:sz w:val="21"/>
        </w:rPr>
        <w:t>錢</w:t>
      </w:r>
      <w:r>
        <w:rPr>
          <w:w w:val="105"/>
          <w:sz w:val="24"/>
        </w:rPr>
        <w:t>」</w:t>
      </w:r>
      <w:r>
        <w:rPr>
          <w:w w:val="105"/>
          <w:sz w:val="22"/>
        </w:rPr>
        <w:t>直</w:t>
      </w:r>
      <w:r>
        <w:rPr>
          <w:spacing w:val="-1"/>
          <w:w w:val="105"/>
          <w:sz w:val="24"/>
        </w:rPr>
        <w:t>接</w:t>
      </w:r>
      <w:r>
        <w:rPr>
          <w:spacing w:val="-2"/>
          <w:w w:val="105"/>
          <w:sz w:val="23"/>
        </w:rPr>
        <w:t>買</w:t>
      </w:r>
      <w:r>
        <w:rPr>
          <w:spacing w:val="-2"/>
          <w:w w:val="105"/>
          <w:sz w:val="24"/>
        </w:rPr>
        <w:t>官來</w:t>
      </w:r>
      <w:r>
        <w:rPr>
          <w:spacing w:val="-28"/>
          <w:w w:val="105"/>
          <w:sz w:val="22"/>
        </w:rPr>
        <w:t>做</w:t>
      </w:r>
      <w:r>
        <w:rPr>
          <w:spacing w:val="-30"/>
          <w:w w:val="105"/>
          <w:sz w:val="24"/>
        </w:rPr>
        <w:t>。</w:t>
      </w:r>
      <w:r>
        <w:rPr>
          <w:spacing w:val="-1"/>
          <w:w w:val="105"/>
          <w:sz w:val="23"/>
        </w:rPr>
        <w:t>孫</w:t>
      </w:r>
      <w:r>
        <w:rPr>
          <w:spacing w:val="-2"/>
          <w:w w:val="105"/>
          <w:sz w:val="24"/>
        </w:rPr>
        <w:t>中</w:t>
      </w:r>
      <w:r>
        <w:rPr>
          <w:spacing w:val="-2"/>
          <w:w w:val="105"/>
          <w:sz w:val="22"/>
        </w:rPr>
        <w:t>山</w:t>
      </w:r>
      <w:r>
        <w:rPr>
          <w:spacing w:val="-2"/>
          <w:w w:val="105"/>
          <w:sz w:val="23"/>
        </w:rPr>
        <w:t>先生</w:t>
      </w:r>
      <w:r>
        <w:rPr>
          <w:spacing w:val="-2"/>
          <w:w w:val="105"/>
          <w:sz w:val="24"/>
        </w:rPr>
        <w:t>認為這個</w:t>
      </w:r>
      <w:r>
        <w:rPr>
          <w:spacing w:val="-2"/>
          <w:w w:val="105"/>
          <w:sz w:val="23"/>
        </w:rPr>
        <w:t>制度</w:t>
      </w:r>
      <w:r>
        <w:rPr>
          <w:spacing w:val="-1"/>
          <w:w w:val="105"/>
          <w:sz w:val="24"/>
        </w:rPr>
        <w:t>不</w:t>
      </w:r>
      <w:r>
        <w:rPr>
          <w:spacing w:val="-30"/>
          <w:w w:val="105"/>
          <w:sz w:val="23"/>
        </w:rPr>
        <w:t>佳</w:t>
      </w:r>
      <w:r>
        <w:rPr>
          <w:spacing w:val="-14"/>
          <w:w w:val="105"/>
          <w:sz w:val="24"/>
        </w:rPr>
        <w:t>，就</w:t>
      </w:r>
      <w:r>
        <w:rPr>
          <w:spacing w:val="-1"/>
          <w:w w:val="105"/>
          <w:sz w:val="22"/>
        </w:rPr>
        <w:t>改</w:t>
      </w:r>
      <w:r>
        <w:rPr>
          <w:w w:val="105"/>
          <w:sz w:val="23"/>
        </w:rPr>
        <w:t>革</w:t>
      </w:r>
      <w:r>
        <w:rPr>
          <w:spacing w:val="-1"/>
          <w:w w:val="105"/>
          <w:sz w:val="24"/>
        </w:rPr>
        <w:t>人事，</w:t>
      </w:r>
      <w:r>
        <w:rPr>
          <w:spacing w:val="-124"/>
          <w:w w:val="105"/>
          <w:sz w:val="24"/>
        </w:rPr>
        <w:t> </w:t>
      </w:r>
      <w:r>
        <w:rPr>
          <w:w w:val="105"/>
          <w:sz w:val="23"/>
        </w:rPr>
        <w:t>提</w:t>
      </w:r>
      <w:r>
        <w:rPr>
          <w:w w:val="105"/>
          <w:sz w:val="21"/>
        </w:rPr>
        <w:t>倡</w:t>
      </w:r>
      <w:r>
        <w:rPr>
          <w:w w:val="105"/>
          <w:sz w:val="24"/>
        </w:rPr>
        <w:t>「</w:t>
      </w:r>
      <w:r>
        <w:rPr>
          <w:w w:val="105"/>
          <w:sz w:val="22"/>
        </w:rPr>
        <w:t>專</w:t>
      </w:r>
      <w:r>
        <w:rPr>
          <w:w w:val="105"/>
          <w:sz w:val="24"/>
        </w:rPr>
        <w:t>家政</w:t>
      </w:r>
      <w:r>
        <w:rPr>
          <w:w w:val="105"/>
          <w:sz w:val="22"/>
        </w:rPr>
        <w:t>治</w:t>
      </w:r>
      <w:r>
        <w:rPr>
          <w:spacing w:val="-58"/>
          <w:w w:val="105"/>
          <w:sz w:val="24"/>
        </w:rPr>
        <w:t>」，</w:t>
      </w:r>
      <w:r>
        <w:rPr>
          <w:w w:val="105"/>
          <w:sz w:val="23"/>
        </w:rPr>
        <w:t>遂逐步引進</w:t>
      </w:r>
      <w:r>
        <w:rPr>
          <w:w w:val="105"/>
          <w:sz w:val="24"/>
        </w:rPr>
        <w:t>公務員考</w:t>
      </w:r>
      <w:r>
        <w:rPr>
          <w:w w:val="105"/>
          <w:sz w:val="23"/>
        </w:rPr>
        <w:t>試</w:t>
      </w:r>
      <w:r>
        <w:rPr>
          <w:w w:val="105"/>
          <w:sz w:val="24"/>
        </w:rPr>
        <w:t>取</w:t>
      </w:r>
      <w:r>
        <w:rPr>
          <w:w w:val="105"/>
          <w:sz w:val="23"/>
        </w:rPr>
        <w:t>才觀念</w:t>
      </w:r>
      <w:r>
        <w:rPr>
          <w:w w:val="105"/>
          <w:sz w:val="24"/>
        </w:rPr>
        <w:t>及</w:t>
      </w:r>
      <w:r>
        <w:rPr>
          <w:w w:val="105"/>
          <w:sz w:val="23"/>
        </w:rPr>
        <w:t>制</w:t>
      </w:r>
      <w:r>
        <w:rPr>
          <w:spacing w:val="1"/>
          <w:w w:val="105"/>
          <w:sz w:val="23"/>
        </w:rPr>
        <w:t> </w:t>
      </w:r>
      <w:r>
        <w:rPr>
          <w:w w:val="105"/>
          <w:sz w:val="23"/>
        </w:rPr>
        <w:t>度</w:t>
      </w:r>
      <w:r>
        <w:rPr>
          <w:w w:val="105"/>
          <w:sz w:val="24"/>
        </w:rPr>
        <w:t>。</w:t>
      </w:r>
      <w:r>
        <w:rPr>
          <w:w w:val="105"/>
          <w:sz w:val="21"/>
        </w:rPr>
        <w:t>恩</w:t>
      </w:r>
      <w:r>
        <w:rPr>
          <w:w w:val="105"/>
          <w:sz w:val="23"/>
        </w:rPr>
        <w:t>寵侍從</w:t>
      </w:r>
      <w:r>
        <w:rPr>
          <w:w w:val="105"/>
          <w:sz w:val="24"/>
        </w:rPr>
        <w:t>的</w:t>
      </w:r>
      <w:r>
        <w:rPr>
          <w:w w:val="105"/>
          <w:sz w:val="23"/>
        </w:rPr>
        <w:t>體制</w:t>
      </w:r>
      <w:r>
        <w:rPr>
          <w:w w:val="105"/>
          <w:sz w:val="24"/>
        </w:rPr>
        <w:t>縱有問題，但</w:t>
      </w:r>
      <w:r>
        <w:rPr>
          <w:w w:val="105"/>
          <w:sz w:val="22"/>
        </w:rPr>
        <w:t>歷史</w:t>
      </w:r>
      <w:r>
        <w:rPr>
          <w:w w:val="105"/>
          <w:sz w:val="24"/>
        </w:rPr>
        <w:t>上</w:t>
      </w:r>
      <w:r>
        <w:rPr>
          <w:w w:val="105"/>
          <w:sz w:val="23"/>
        </w:rPr>
        <w:t>確</w:t>
      </w:r>
      <w:r>
        <w:rPr>
          <w:w w:val="105"/>
          <w:sz w:val="24"/>
        </w:rPr>
        <w:t>實存在，且存續</w:t>
      </w:r>
      <w:r>
        <w:rPr>
          <w:w w:val="105"/>
          <w:sz w:val="23"/>
        </w:rPr>
        <w:t>兩千</w:t>
      </w:r>
      <w:r>
        <w:rPr>
          <w:w w:val="105"/>
          <w:sz w:val="24"/>
        </w:rPr>
        <w:t>多年之</w:t>
      </w:r>
      <w:r>
        <w:rPr>
          <w:w w:val="105"/>
          <w:sz w:val="22"/>
        </w:rPr>
        <w:t>久</w:t>
      </w:r>
      <w:r>
        <w:rPr>
          <w:w w:val="105"/>
          <w:sz w:val="24"/>
        </w:rPr>
        <w:t>，</w:t>
      </w:r>
      <w:r>
        <w:rPr>
          <w:w w:val="105"/>
          <w:sz w:val="23"/>
        </w:rPr>
        <w:t>現</w:t>
      </w:r>
      <w:r>
        <w:rPr>
          <w:w w:val="105"/>
          <w:sz w:val="24"/>
        </w:rPr>
        <w:t>在不</w:t>
      </w:r>
      <w:r>
        <w:rPr>
          <w:w w:val="105"/>
          <w:sz w:val="23"/>
        </w:rPr>
        <w:t>採</w:t>
      </w:r>
      <w:r>
        <w:rPr>
          <w:w w:val="105"/>
          <w:sz w:val="21"/>
        </w:rPr>
        <w:t>恩</w:t>
      </w:r>
      <w:r>
        <w:rPr>
          <w:w w:val="105"/>
          <w:sz w:val="23"/>
        </w:rPr>
        <w:t>寵侍從體制</w:t>
      </w:r>
      <w:r>
        <w:rPr>
          <w:w w:val="105"/>
          <w:sz w:val="24"/>
        </w:rPr>
        <w:t>，但事實上此</w:t>
      </w:r>
      <w:r>
        <w:rPr>
          <w:w w:val="105"/>
          <w:sz w:val="23"/>
        </w:rPr>
        <w:t>種</w:t>
      </w:r>
    </w:p>
    <w:p>
      <w:pPr>
        <w:spacing w:line="276" w:lineRule="auto" w:before="5"/>
        <w:ind w:left="169" w:right="272" w:hanging="1"/>
        <w:jc w:val="both"/>
        <w:rPr>
          <w:rFonts w:ascii="Times New Roman" w:eastAsia="Times New Roman"/>
          <w:sz w:val="24"/>
        </w:rPr>
      </w:pPr>
      <w:r>
        <w:rPr>
          <w:w w:val="105"/>
          <w:sz w:val="24"/>
        </w:rPr>
        <w:t>「</w:t>
      </w:r>
      <w:r>
        <w:rPr>
          <w:w w:val="105"/>
          <w:sz w:val="21"/>
        </w:rPr>
        <w:t>恩</w:t>
      </w:r>
      <w:r>
        <w:rPr>
          <w:w w:val="105"/>
          <w:sz w:val="23"/>
        </w:rPr>
        <w:t>寵侍從</w:t>
      </w:r>
      <w:r>
        <w:rPr>
          <w:w w:val="105"/>
          <w:sz w:val="24"/>
        </w:rPr>
        <w:t>」的</w:t>
      </w:r>
      <w:r>
        <w:rPr>
          <w:w w:val="105"/>
          <w:sz w:val="23"/>
        </w:rPr>
        <w:t>餘緒仍然</w:t>
      </w:r>
      <w:r>
        <w:rPr>
          <w:w w:val="105"/>
          <w:sz w:val="24"/>
        </w:rPr>
        <w:t>存在。</w:t>
      </w:r>
      <w:r>
        <w:rPr>
          <w:w w:val="105"/>
          <w:sz w:val="23"/>
        </w:rPr>
        <w:t>我們</w:t>
      </w:r>
      <w:r>
        <w:rPr>
          <w:w w:val="105"/>
          <w:sz w:val="24"/>
        </w:rPr>
        <w:t>時常會</w:t>
      </w:r>
      <w:r>
        <w:rPr>
          <w:w w:val="105"/>
          <w:sz w:val="22"/>
        </w:rPr>
        <w:t>聽</w:t>
      </w:r>
      <w:r>
        <w:rPr>
          <w:w w:val="105"/>
          <w:sz w:val="23"/>
        </w:rPr>
        <w:t>到</w:t>
      </w:r>
      <w:r>
        <w:rPr>
          <w:spacing w:val="-65"/>
          <w:w w:val="105"/>
          <w:sz w:val="24"/>
        </w:rPr>
        <w:t>：「</w:t>
      </w:r>
      <w:r>
        <w:rPr>
          <w:w w:val="105"/>
          <w:sz w:val="22"/>
        </w:rPr>
        <w:t>某某</w:t>
      </w:r>
      <w:r>
        <w:rPr>
          <w:w w:val="105"/>
          <w:sz w:val="24"/>
        </w:rPr>
        <w:t>人</w:t>
      </w:r>
      <w:r>
        <w:rPr>
          <w:w w:val="105"/>
          <w:sz w:val="22"/>
        </w:rPr>
        <w:t>跟</w:t>
      </w:r>
      <w:r>
        <w:rPr>
          <w:w w:val="105"/>
          <w:sz w:val="24"/>
        </w:rPr>
        <w:t>對了人，</w:t>
      </w:r>
      <w:r>
        <w:rPr>
          <w:w w:val="105"/>
          <w:sz w:val="23"/>
        </w:rPr>
        <w:t>故</w:t>
      </w:r>
      <w:r>
        <w:rPr>
          <w:w w:val="105"/>
          <w:sz w:val="22"/>
        </w:rPr>
        <w:t>平</w:t>
      </w:r>
      <w:r>
        <w:rPr>
          <w:w w:val="105"/>
          <w:sz w:val="23"/>
        </w:rPr>
        <w:t>步青</w:t>
      </w:r>
      <w:r>
        <w:rPr>
          <w:w w:val="105"/>
          <w:sz w:val="21"/>
        </w:rPr>
        <w:t>雲</w:t>
      </w:r>
      <w:r>
        <w:rPr>
          <w:w w:val="105"/>
          <w:sz w:val="24"/>
        </w:rPr>
        <w:t>，</w:t>
      </w:r>
      <w:r>
        <w:rPr>
          <w:w w:val="105"/>
          <w:sz w:val="23"/>
        </w:rPr>
        <w:t>飛</w:t>
      </w:r>
      <w:r>
        <w:rPr>
          <w:w w:val="105"/>
          <w:sz w:val="22"/>
        </w:rPr>
        <w:t>黃騰</w:t>
      </w:r>
      <w:r>
        <w:rPr>
          <w:w w:val="105"/>
          <w:sz w:val="23"/>
        </w:rPr>
        <w:t>達</w:t>
      </w:r>
      <w:r>
        <w:rPr>
          <w:w w:val="105"/>
          <w:sz w:val="24"/>
        </w:rPr>
        <w:t>」的說法，</w:t>
      </w:r>
      <w:r>
        <w:rPr>
          <w:w w:val="105"/>
          <w:sz w:val="22"/>
        </w:rPr>
        <w:t>正</w:t>
      </w:r>
      <w:r>
        <w:rPr>
          <w:w w:val="105"/>
          <w:sz w:val="24"/>
        </w:rPr>
        <w:t>是「</w:t>
      </w:r>
      <w:r>
        <w:rPr>
          <w:w w:val="105"/>
          <w:sz w:val="21"/>
        </w:rPr>
        <w:t>恩</w:t>
      </w:r>
      <w:r>
        <w:rPr>
          <w:w w:val="105"/>
          <w:sz w:val="23"/>
        </w:rPr>
        <w:t>寵侍從體制</w:t>
      </w:r>
      <w:r>
        <w:rPr>
          <w:w w:val="105"/>
          <w:sz w:val="24"/>
        </w:rPr>
        <w:t>」的說</w:t>
      </w:r>
      <w:r>
        <w:rPr>
          <w:w w:val="105"/>
          <w:sz w:val="23"/>
        </w:rPr>
        <w:t>明</w:t>
      </w:r>
      <w:r>
        <w:rPr>
          <w:w w:val="105"/>
          <w:sz w:val="24"/>
        </w:rPr>
        <w:t>。</w:t>
      </w:r>
      <w:r>
        <w:rPr>
          <w:w w:val="105"/>
          <w:sz w:val="23"/>
        </w:rPr>
        <w:t>雖然現</w:t>
      </w:r>
      <w:r>
        <w:rPr>
          <w:w w:val="105"/>
          <w:sz w:val="24"/>
        </w:rPr>
        <w:t>在不</w:t>
      </w:r>
      <w:r>
        <w:rPr>
          <w:w w:val="105"/>
          <w:sz w:val="23"/>
        </w:rPr>
        <w:t>採</w:t>
      </w:r>
      <w:r>
        <w:rPr>
          <w:w w:val="105"/>
          <w:sz w:val="24"/>
        </w:rPr>
        <w:t>用此</w:t>
      </w:r>
      <w:r>
        <w:rPr>
          <w:w w:val="105"/>
          <w:sz w:val="23"/>
        </w:rPr>
        <w:t>種制度</w:t>
      </w:r>
      <w:r>
        <w:rPr>
          <w:w w:val="105"/>
          <w:sz w:val="24"/>
        </w:rPr>
        <w:t>，但是實</w:t>
      </w:r>
      <w:r>
        <w:rPr>
          <w:w w:val="105"/>
          <w:sz w:val="22"/>
        </w:rPr>
        <w:t>質</w:t>
      </w:r>
      <w:r>
        <w:rPr>
          <w:w w:val="105"/>
          <w:sz w:val="24"/>
        </w:rPr>
        <w:t>有</w:t>
      </w:r>
      <w:r>
        <w:rPr>
          <w:w w:val="105"/>
          <w:sz w:val="22"/>
        </w:rPr>
        <w:t>影響</w:t>
      </w:r>
      <w:r>
        <w:rPr>
          <w:w w:val="105"/>
          <w:sz w:val="24"/>
        </w:rPr>
        <w:t>力，這是</w:t>
      </w:r>
      <w:r>
        <w:rPr>
          <w:w w:val="105"/>
          <w:sz w:val="22"/>
        </w:rPr>
        <w:t>封</w:t>
      </w:r>
      <w:r>
        <w:rPr>
          <w:w w:val="105"/>
          <w:sz w:val="23"/>
        </w:rPr>
        <w:t>建</w:t>
      </w:r>
      <w:r>
        <w:rPr>
          <w:w w:val="105"/>
          <w:sz w:val="24"/>
        </w:rPr>
        <w:t>時</w:t>
      </w:r>
      <w:r>
        <w:rPr>
          <w:w w:val="105"/>
          <w:sz w:val="23"/>
        </w:rPr>
        <w:t>代</w:t>
      </w:r>
      <w:r>
        <w:rPr>
          <w:w w:val="105"/>
          <w:sz w:val="24"/>
        </w:rPr>
        <w:t>的</w:t>
      </w:r>
      <w:r>
        <w:rPr>
          <w:w w:val="105"/>
          <w:sz w:val="23"/>
        </w:rPr>
        <w:t>餘緒</w:t>
      </w:r>
      <w:r>
        <w:rPr>
          <w:w w:val="105"/>
          <w:sz w:val="24"/>
        </w:rPr>
        <w:t>。</w:t>
      </w:r>
      <w:r>
        <w:rPr>
          <w:rFonts w:ascii="Times New Roman" w:eastAsia="Times New Roman"/>
          <w:w w:val="102"/>
          <w:sz w:val="24"/>
        </w:rPr>
        <w:t> </w:t>
      </w:r>
    </w:p>
    <w:p>
      <w:pPr>
        <w:spacing w:before="139"/>
        <w:ind w:left="169" w:right="0" w:firstLine="0"/>
        <w:jc w:val="left"/>
        <w:rPr>
          <w:rFonts w:ascii="Times New Roman" w:eastAsia="Times New Roman"/>
          <w:sz w:val="6"/>
        </w:rPr>
      </w:pPr>
      <w:r>
        <w:rPr>
          <w:w w:val="110"/>
          <w:sz w:val="24"/>
        </w:rPr>
        <w:t>二、</w:t>
      </w:r>
      <w:r>
        <w:rPr>
          <w:w w:val="110"/>
          <w:sz w:val="22"/>
        </w:rPr>
        <w:t>特</w:t>
      </w:r>
      <w:r>
        <w:rPr>
          <w:w w:val="110"/>
          <w:sz w:val="23"/>
        </w:rPr>
        <w:t>別</w:t>
      </w:r>
      <w:r>
        <w:rPr>
          <w:w w:val="110"/>
          <w:sz w:val="24"/>
        </w:rPr>
        <w:t>權力關係說</w:t>
      </w:r>
      <w:r>
        <w:rPr>
          <w:rFonts w:ascii="Times New Roman" w:eastAsia="Times New Roman"/>
          <w:spacing w:val="3"/>
          <w:w w:val="110"/>
          <w:sz w:val="6"/>
        </w:rPr>
        <w:t>- -</w:t>
      </w:r>
      <w:r>
        <w:rPr>
          <w:w w:val="110"/>
          <w:sz w:val="24"/>
        </w:rPr>
        <w:t>力的關係</w:t>
      </w:r>
      <w:r>
        <w:rPr>
          <w:rFonts w:ascii="Times New Roman" w:eastAsia="Times New Roman"/>
          <w:w w:val="408"/>
          <w:sz w:val="6"/>
        </w:rPr>
        <w:t> </w:t>
      </w:r>
    </w:p>
    <w:p>
      <w:pPr>
        <w:spacing w:line="276" w:lineRule="auto" w:before="187"/>
        <w:ind w:left="169" w:right="270" w:firstLine="493"/>
        <w:jc w:val="both"/>
        <w:rPr>
          <w:rFonts w:ascii="Times New Roman" w:eastAsia="Times New Roman"/>
          <w:sz w:val="6"/>
        </w:rPr>
      </w:pPr>
      <w:r>
        <w:rPr>
          <w:w w:val="105"/>
          <w:sz w:val="24"/>
        </w:rPr>
        <w:t>在</w:t>
      </w:r>
      <w:r>
        <w:rPr>
          <w:w w:val="105"/>
          <w:sz w:val="23"/>
        </w:rPr>
        <w:t>德</w:t>
      </w:r>
      <w:r>
        <w:rPr>
          <w:w w:val="105"/>
          <w:sz w:val="24"/>
        </w:rPr>
        <w:t>國</w:t>
      </w:r>
      <w:r>
        <w:rPr>
          <w:w w:val="105"/>
          <w:sz w:val="21"/>
        </w:rPr>
        <w:t>俾斯</w:t>
      </w:r>
      <w:r>
        <w:rPr>
          <w:w w:val="105"/>
          <w:sz w:val="22"/>
        </w:rPr>
        <w:t>麥</w:t>
      </w:r>
      <w:r>
        <w:rPr>
          <w:w w:val="105"/>
          <w:sz w:val="24"/>
        </w:rPr>
        <w:t>以前的時</w:t>
      </w:r>
      <w:r>
        <w:rPr>
          <w:w w:val="105"/>
          <w:sz w:val="23"/>
        </w:rPr>
        <w:t>代</w:t>
      </w:r>
      <w:r>
        <w:rPr>
          <w:w w:val="105"/>
          <w:sz w:val="24"/>
        </w:rPr>
        <w:t>，為了</w:t>
      </w:r>
      <w:r>
        <w:rPr>
          <w:w w:val="105"/>
          <w:sz w:val="23"/>
        </w:rPr>
        <w:t>鞏固</w:t>
      </w:r>
      <w:r>
        <w:rPr>
          <w:w w:val="105"/>
          <w:sz w:val="21"/>
        </w:rPr>
        <w:t>君</w:t>
      </w:r>
      <w:r>
        <w:rPr>
          <w:w w:val="105"/>
          <w:sz w:val="24"/>
        </w:rPr>
        <w:t>主</w:t>
      </w:r>
      <w:r>
        <w:rPr>
          <w:w w:val="105"/>
          <w:sz w:val="22"/>
        </w:rPr>
        <w:t>立</w:t>
      </w:r>
      <w:r>
        <w:rPr>
          <w:w w:val="105"/>
          <w:sz w:val="23"/>
        </w:rPr>
        <w:t>憲</w:t>
      </w:r>
      <w:r>
        <w:rPr>
          <w:w w:val="105"/>
          <w:sz w:val="24"/>
        </w:rPr>
        <w:t>政權，</w:t>
      </w:r>
      <w:r>
        <w:rPr>
          <w:spacing w:val="1"/>
          <w:w w:val="105"/>
          <w:sz w:val="24"/>
        </w:rPr>
        <w:t> </w:t>
      </w:r>
      <w:r>
        <w:rPr>
          <w:sz w:val="23"/>
        </w:rPr>
        <w:t>德</w:t>
      </w:r>
      <w:r>
        <w:rPr>
          <w:sz w:val="24"/>
        </w:rPr>
        <w:t>國發</w:t>
      </w:r>
      <w:r>
        <w:rPr>
          <w:sz w:val="22"/>
        </w:rPr>
        <w:t>展</w:t>
      </w:r>
      <w:r>
        <w:rPr>
          <w:sz w:val="24"/>
        </w:rPr>
        <w:t>出「</w:t>
      </w:r>
      <w:r>
        <w:rPr>
          <w:sz w:val="22"/>
        </w:rPr>
        <w:t>特</w:t>
      </w:r>
      <w:r>
        <w:rPr>
          <w:sz w:val="23"/>
        </w:rPr>
        <w:t>別</w:t>
      </w:r>
      <w:r>
        <w:rPr>
          <w:spacing w:val="-12"/>
          <w:sz w:val="24"/>
        </w:rPr>
        <w:t>權力關係說」。這個理論認為公務員</w:t>
      </w:r>
      <w:r>
        <w:rPr>
          <w:sz w:val="22"/>
        </w:rPr>
        <w:t>跟</w:t>
      </w:r>
      <w:r>
        <w:rPr>
          <w:sz w:val="24"/>
        </w:rPr>
        <w:t>國家關係與人民</w:t>
      </w:r>
      <w:r>
        <w:rPr>
          <w:sz w:val="22"/>
        </w:rPr>
        <w:t>跟</w:t>
      </w:r>
      <w:r>
        <w:rPr>
          <w:sz w:val="24"/>
        </w:rPr>
        <w:t>國家關係不一</w:t>
      </w:r>
      <w:r>
        <w:rPr>
          <w:sz w:val="23"/>
        </w:rPr>
        <w:t>樣</w:t>
      </w:r>
      <w:r>
        <w:rPr>
          <w:sz w:val="24"/>
        </w:rPr>
        <w:t>，人民</w:t>
      </w:r>
      <w:r>
        <w:rPr>
          <w:sz w:val="23"/>
        </w:rPr>
        <w:t>基</w:t>
      </w:r>
      <w:r>
        <w:rPr>
          <w:sz w:val="24"/>
        </w:rPr>
        <w:t>於</w:t>
      </w:r>
      <w:r>
        <w:rPr>
          <w:sz w:val="23"/>
        </w:rPr>
        <w:t>自</w:t>
      </w:r>
      <w:r>
        <w:rPr>
          <w:sz w:val="22"/>
        </w:rPr>
        <w:t>願</w:t>
      </w:r>
      <w:r>
        <w:rPr>
          <w:sz w:val="23"/>
        </w:rPr>
        <w:t>而</w:t>
      </w:r>
      <w:r>
        <w:rPr>
          <w:sz w:val="24"/>
        </w:rPr>
        <w:t>加</w:t>
      </w:r>
      <w:r>
        <w:rPr>
          <w:sz w:val="23"/>
        </w:rPr>
        <w:t>入執</w:t>
      </w:r>
      <w:r>
        <w:rPr>
          <w:spacing w:val="1"/>
          <w:sz w:val="23"/>
        </w:rPr>
        <w:t> </w:t>
      </w:r>
      <w:r>
        <w:rPr>
          <w:sz w:val="24"/>
        </w:rPr>
        <w:t>行國家公權力的公務員</w:t>
      </w:r>
      <w:r>
        <w:rPr>
          <w:sz w:val="23"/>
        </w:rPr>
        <w:t>身</w:t>
      </w:r>
      <w:r>
        <w:rPr>
          <w:sz w:val="24"/>
        </w:rPr>
        <w:t>分，但取得公務員</w:t>
      </w:r>
      <w:r>
        <w:rPr>
          <w:sz w:val="23"/>
        </w:rPr>
        <w:t>身</w:t>
      </w:r>
      <w:r>
        <w:rPr>
          <w:sz w:val="24"/>
        </w:rPr>
        <w:t>分後</w:t>
      </w:r>
      <w:r>
        <w:rPr>
          <w:sz w:val="23"/>
        </w:rPr>
        <w:t>和</w:t>
      </w:r>
      <w:r>
        <w:rPr>
          <w:sz w:val="24"/>
        </w:rPr>
        <w:t>國家</w:t>
      </w:r>
      <w:r>
        <w:rPr>
          <w:spacing w:val="1"/>
          <w:sz w:val="24"/>
        </w:rPr>
        <w:t> </w:t>
      </w:r>
      <w:r>
        <w:rPr>
          <w:w w:val="105"/>
          <w:sz w:val="23"/>
        </w:rPr>
        <w:t>產生</w:t>
      </w:r>
      <w:r>
        <w:rPr>
          <w:w w:val="105"/>
          <w:sz w:val="22"/>
        </w:rPr>
        <w:t>特</w:t>
      </w:r>
      <w:r>
        <w:rPr>
          <w:w w:val="105"/>
          <w:sz w:val="23"/>
        </w:rPr>
        <w:t>別</w:t>
      </w:r>
      <w:r>
        <w:rPr>
          <w:w w:val="105"/>
          <w:sz w:val="24"/>
        </w:rPr>
        <w:t>權力關係，人民</w:t>
      </w:r>
      <w:r>
        <w:rPr>
          <w:w w:val="105"/>
          <w:sz w:val="22"/>
        </w:rPr>
        <w:t>跟</w:t>
      </w:r>
      <w:r>
        <w:rPr>
          <w:w w:val="105"/>
          <w:sz w:val="24"/>
        </w:rPr>
        <w:t>國家就是一</w:t>
      </w:r>
      <w:r>
        <w:rPr>
          <w:w w:val="105"/>
          <w:sz w:val="22"/>
        </w:rPr>
        <w:t>般</w:t>
      </w:r>
      <w:r>
        <w:rPr>
          <w:w w:val="105"/>
          <w:sz w:val="24"/>
        </w:rPr>
        <w:t>權力關係，</w:t>
      </w:r>
      <w:r>
        <w:rPr>
          <w:w w:val="105"/>
          <w:sz w:val="22"/>
        </w:rPr>
        <w:t>特</w:t>
      </w:r>
      <w:r>
        <w:rPr>
          <w:w w:val="105"/>
          <w:sz w:val="23"/>
        </w:rPr>
        <w:t>別</w:t>
      </w:r>
      <w:r>
        <w:rPr>
          <w:w w:val="105"/>
          <w:sz w:val="24"/>
        </w:rPr>
        <w:t>權力關係有何</w:t>
      </w:r>
      <w:r>
        <w:rPr>
          <w:w w:val="105"/>
          <w:sz w:val="22"/>
        </w:rPr>
        <w:t>特</w:t>
      </w:r>
      <w:r>
        <w:rPr>
          <w:w w:val="105"/>
          <w:sz w:val="23"/>
        </w:rPr>
        <w:t>色</w:t>
      </w:r>
      <w:r>
        <w:rPr>
          <w:w w:val="105"/>
          <w:sz w:val="24"/>
        </w:rPr>
        <w:t>？成為公務員是</w:t>
      </w:r>
      <w:r>
        <w:rPr>
          <w:w w:val="105"/>
          <w:sz w:val="23"/>
        </w:rPr>
        <w:t>自</w:t>
      </w:r>
      <w:r>
        <w:rPr>
          <w:w w:val="105"/>
          <w:sz w:val="22"/>
        </w:rPr>
        <w:t>願</w:t>
      </w:r>
      <w:r>
        <w:rPr>
          <w:w w:val="105"/>
          <w:sz w:val="24"/>
        </w:rPr>
        <w:t>的，</w:t>
      </w:r>
      <w:r>
        <w:rPr>
          <w:w w:val="105"/>
          <w:sz w:val="23"/>
        </w:rPr>
        <w:t>比</w:t>
      </w:r>
      <w:r>
        <w:rPr>
          <w:w w:val="105"/>
          <w:sz w:val="24"/>
        </w:rPr>
        <w:t>較有</w:t>
      </w:r>
      <w:r>
        <w:rPr>
          <w:w w:val="105"/>
          <w:sz w:val="23"/>
        </w:rPr>
        <w:t>保</w:t>
      </w:r>
      <w:r>
        <w:rPr>
          <w:w w:val="105"/>
          <w:sz w:val="22"/>
        </w:rPr>
        <w:t>障</w:t>
      </w:r>
      <w:r>
        <w:rPr>
          <w:w w:val="105"/>
          <w:sz w:val="24"/>
        </w:rPr>
        <w:t>，</w:t>
      </w:r>
      <w:r>
        <w:rPr>
          <w:spacing w:val="-124"/>
          <w:w w:val="105"/>
          <w:sz w:val="24"/>
        </w:rPr>
        <w:t> </w:t>
      </w:r>
      <w:r>
        <w:rPr>
          <w:w w:val="105"/>
          <w:sz w:val="24"/>
        </w:rPr>
        <w:t>相對</w:t>
      </w:r>
      <w:r>
        <w:rPr>
          <w:w w:val="105"/>
          <w:sz w:val="23"/>
        </w:rPr>
        <w:t>伴隨</w:t>
      </w:r>
      <w:r>
        <w:rPr>
          <w:w w:val="105"/>
          <w:sz w:val="24"/>
        </w:rPr>
        <w:t>較多之</w:t>
      </w:r>
      <w:r>
        <w:rPr>
          <w:w w:val="105"/>
          <w:sz w:val="23"/>
        </w:rPr>
        <w:t>限制</w:t>
      </w:r>
      <w:r>
        <w:rPr>
          <w:w w:val="105"/>
          <w:sz w:val="24"/>
        </w:rPr>
        <w:t>。有</w:t>
      </w:r>
      <w:r>
        <w:rPr>
          <w:w w:val="105"/>
          <w:sz w:val="23"/>
        </w:rPr>
        <w:t>三</w:t>
      </w:r>
      <w:r>
        <w:rPr>
          <w:w w:val="105"/>
          <w:sz w:val="24"/>
        </w:rPr>
        <w:t>個重要</w:t>
      </w:r>
      <w:r>
        <w:rPr>
          <w:w w:val="105"/>
          <w:sz w:val="22"/>
        </w:rPr>
        <w:t>特</w:t>
      </w:r>
      <w:r>
        <w:rPr>
          <w:w w:val="105"/>
          <w:sz w:val="23"/>
        </w:rPr>
        <w:t>徵</w:t>
      </w:r>
      <w:r>
        <w:rPr>
          <w:w w:val="105"/>
          <w:sz w:val="24"/>
        </w:rPr>
        <w:t>：</w:t>
      </w:r>
      <w:r>
        <w:rPr>
          <w:rFonts w:ascii="Times New Roman" w:eastAsia="Times New Roman"/>
          <w:w w:val="408"/>
          <w:sz w:val="6"/>
        </w:rPr>
        <w:t> </w:t>
      </w:r>
    </w:p>
    <w:p>
      <w:pPr>
        <w:pStyle w:val="Heading2"/>
        <w:spacing w:before="143"/>
        <w:ind w:left="662"/>
        <w:rPr>
          <w:sz w:val="23"/>
        </w:rPr>
      </w:pPr>
      <w:r>
        <w:rPr/>
        <w:t>第一、</w:t>
      </w:r>
      <w:r>
        <w:rPr>
          <w:sz w:val="22"/>
        </w:rPr>
        <w:t>排</w:t>
      </w:r>
      <w:r>
        <w:rPr/>
        <w:t>除法律</w:t>
      </w:r>
      <w:r>
        <w:rPr>
          <w:sz w:val="23"/>
        </w:rPr>
        <w:t>保</w:t>
      </w:r>
      <w:r>
        <w:rPr>
          <w:sz w:val="22"/>
        </w:rPr>
        <w:t>留</w:t>
      </w:r>
      <w:r>
        <w:rPr/>
        <w:t>原則的適用，亦即對公務員權</w:t>
      </w:r>
      <w:r>
        <w:rPr>
          <w:sz w:val="23"/>
        </w:rPr>
        <w:t>利</w:t>
      </w:r>
    </w:p>
    <w:p>
      <w:pPr>
        <w:pStyle w:val="BodyText"/>
        <w:rPr>
          <w:sz w:val="20"/>
        </w:rPr>
      </w:pPr>
    </w:p>
    <w:p>
      <w:pPr>
        <w:pStyle w:val="BodyText"/>
        <w:spacing w:before="8"/>
        <w:rPr>
          <w:sz w:val="18"/>
        </w:rPr>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408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left"/>
        <w:rPr>
          <w:rFonts w:ascii="Times New Roman" w:eastAsia="Times New Roman"/>
          <w:sz w:val="24"/>
        </w:rPr>
      </w:pPr>
      <w:r>
        <w:rPr>
          <w:sz w:val="23"/>
        </w:rPr>
        <w:t>限制</w:t>
      </w:r>
      <w:r>
        <w:rPr>
          <w:sz w:val="24"/>
        </w:rPr>
        <w:t>不</w:t>
      </w:r>
      <w:r>
        <w:rPr>
          <w:sz w:val="23"/>
        </w:rPr>
        <w:t>需</w:t>
      </w:r>
      <w:r>
        <w:rPr>
          <w:sz w:val="24"/>
        </w:rPr>
        <w:t>法律規定，</w:t>
      </w:r>
      <w:r>
        <w:rPr>
          <w:sz w:val="22"/>
        </w:rPr>
        <w:t>直</w:t>
      </w:r>
      <w:r>
        <w:rPr>
          <w:sz w:val="24"/>
        </w:rPr>
        <w:t>接由機關作成</w:t>
      </w:r>
      <w:r>
        <w:rPr>
          <w:sz w:val="23"/>
        </w:rPr>
        <w:t>決</w:t>
      </w:r>
      <w:r>
        <w:rPr>
          <w:sz w:val="24"/>
        </w:rPr>
        <w:t>定就</w:t>
      </w:r>
      <w:r>
        <w:rPr>
          <w:sz w:val="23"/>
        </w:rPr>
        <w:t>可</w:t>
      </w:r>
      <w:r>
        <w:rPr>
          <w:sz w:val="24"/>
        </w:rPr>
        <w:t>以</w:t>
      </w:r>
      <w:r>
        <w:rPr>
          <w:sz w:val="22"/>
        </w:rPr>
        <w:t>排</w:t>
      </w:r>
      <w:r>
        <w:rPr>
          <w:sz w:val="24"/>
        </w:rPr>
        <w:t>除法律</w:t>
      </w:r>
      <w:r>
        <w:rPr>
          <w:spacing w:val="1"/>
          <w:sz w:val="24"/>
        </w:rPr>
        <w:t> </w:t>
      </w:r>
      <w:r>
        <w:rPr>
          <w:w w:val="105"/>
          <w:sz w:val="23"/>
        </w:rPr>
        <w:t>保</w:t>
      </w:r>
      <w:r>
        <w:rPr>
          <w:w w:val="105"/>
          <w:sz w:val="22"/>
        </w:rPr>
        <w:t>留</w:t>
      </w:r>
      <w:r>
        <w:rPr>
          <w:w w:val="105"/>
          <w:sz w:val="24"/>
        </w:rPr>
        <w:t>原則適用。</w:t>
      </w:r>
      <w:r>
        <w:rPr>
          <w:rFonts w:ascii="Times New Roman" w:eastAsia="Times New Roman"/>
          <w:w w:val="102"/>
          <w:sz w:val="24"/>
        </w:rPr>
        <w:t> </w:t>
      </w:r>
    </w:p>
    <w:p>
      <w:pPr>
        <w:spacing w:line="276" w:lineRule="auto" w:before="140"/>
        <w:ind w:left="169" w:right="270" w:firstLine="493"/>
        <w:jc w:val="both"/>
        <w:rPr>
          <w:rFonts w:ascii="Times New Roman" w:eastAsia="Times New Roman"/>
          <w:sz w:val="24"/>
        </w:rPr>
      </w:pPr>
      <w:r>
        <w:rPr>
          <w:w w:val="105"/>
          <w:sz w:val="24"/>
        </w:rPr>
        <w:t>第二、公務員要</w:t>
      </w:r>
      <w:r>
        <w:rPr>
          <w:w w:val="105"/>
          <w:sz w:val="22"/>
        </w:rPr>
        <w:t>服</w:t>
      </w:r>
      <w:r>
        <w:rPr>
          <w:w w:val="105"/>
          <w:sz w:val="24"/>
        </w:rPr>
        <w:t>不定</w:t>
      </w:r>
      <w:r>
        <w:rPr>
          <w:w w:val="105"/>
          <w:sz w:val="23"/>
        </w:rPr>
        <w:t>量</w:t>
      </w:r>
      <w:r>
        <w:rPr>
          <w:w w:val="105"/>
          <w:sz w:val="22"/>
        </w:rPr>
        <w:t>勤</w:t>
      </w:r>
      <w:r>
        <w:rPr>
          <w:w w:val="105"/>
          <w:sz w:val="24"/>
        </w:rPr>
        <w:t>務，不</w:t>
      </w:r>
      <w:r>
        <w:rPr>
          <w:w w:val="105"/>
          <w:sz w:val="23"/>
        </w:rPr>
        <w:t>可</w:t>
      </w:r>
      <w:r>
        <w:rPr>
          <w:w w:val="105"/>
          <w:sz w:val="24"/>
        </w:rPr>
        <w:t>請</w:t>
      </w:r>
      <w:r>
        <w:rPr>
          <w:w w:val="105"/>
          <w:sz w:val="23"/>
        </w:rPr>
        <w:t>領</w:t>
      </w:r>
      <w:r>
        <w:rPr>
          <w:w w:val="105"/>
          <w:sz w:val="24"/>
        </w:rPr>
        <w:t>加</w:t>
      </w:r>
      <w:r>
        <w:rPr>
          <w:w w:val="105"/>
          <w:sz w:val="22"/>
        </w:rPr>
        <w:t>班費</w:t>
      </w:r>
      <w:r>
        <w:rPr>
          <w:w w:val="105"/>
          <w:sz w:val="24"/>
        </w:rPr>
        <w:t>。不</w:t>
      </w:r>
      <w:r>
        <w:rPr>
          <w:spacing w:val="14"/>
          <w:w w:val="105"/>
          <w:sz w:val="24"/>
        </w:rPr>
        <w:t>定</w:t>
      </w:r>
      <w:r>
        <w:rPr>
          <w:spacing w:val="12"/>
          <w:w w:val="105"/>
          <w:sz w:val="23"/>
        </w:rPr>
        <w:t>量</w:t>
      </w:r>
      <w:r>
        <w:rPr>
          <w:spacing w:val="12"/>
          <w:w w:val="105"/>
          <w:sz w:val="22"/>
        </w:rPr>
        <w:t>勤</w:t>
      </w:r>
      <w:r>
        <w:rPr>
          <w:spacing w:val="12"/>
          <w:w w:val="105"/>
          <w:sz w:val="24"/>
        </w:rPr>
        <w:t>務就是公務人員</w:t>
      </w:r>
      <w:r>
        <w:rPr>
          <w:spacing w:val="12"/>
          <w:w w:val="105"/>
          <w:sz w:val="22"/>
        </w:rPr>
        <w:t>工</w:t>
      </w:r>
      <w:r>
        <w:rPr>
          <w:spacing w:val="12"/>
          <w:w w:val="105"/>
          <w:sz w:val="24"/>
        </w:rPr>
        <w:t>作</w:t>
      </w:r>
      <w:r>
        <w:rPr>
          <w:spacing w:val="12"/>
          <w:w w:val="105"/>
          <w:sz w:val="23"/>
        </w:rPr>
        <w:t>內容沒</w:t>
      </w:r>
      <w:r>
        <w:rPr>
          <w:spacing w:val="12"/>
          <w:w w:val="105"/>
          <w:sz w:val="24"/>
        </w:rPr>
        <w:t>有一定的</w:t>
      </w:r>
      <w:r>
        <w:rPr>
          <w:spacing w:val="12"/>
          <w:w w:val="105"/>
          <w:sz w:val="23"/>
        </w:rPr>
        <w:t>量</w:t>
      </w:r>
      <w:r>
        <w:rPr>
          <w:spacing w:val="13"/>
          <w:w w:val="105"/>
          <w:sz w:val="24"/>
        </w:rPr>
        <w:t>，要</w:t>
      </w:r>
      <w:r>
        <w:rPr>
          <w:spacing w:val="12"/>
          <w:w w:val="105"/>
          <w:sz w:val="22"/>
        </w:rPr>
        <w:t>做</w:t>
      </w:r>
      <w:r>
        <w:rPr>
          <w:w w:val="105"/>
          <w:sz w:val="24"/>
        </w:rPr>
        <w:t>何</w:t>
      </w:r>
      <w:r>
        <w:rPr>
          <w:w w:val="105"/>
          <w:sz w:val="23"/>
        </w:rPr>
        <w:t>種</w:t>
      </w:r>
      <w:r>
        <w:rPr>
          <w:w w:val="105"/>
          <w:sz w:val="24"/>
        </w:rPr>
        <w:t>、何</w:t>
      </w:r>
      <w:r>
        <w:rPr>
          <w:w w:val="105"/>
          <w:sz w:val="23"/>
        </w:rPr>
        <w:t>量</w:t>
      </w:r>
      <w:r>
        <w:rPr>
          <w:w w:val="105"/>
          <w:sz w:val="24"/>
        </w:rPr>
        <w:t>業務，</w:t>
      </w:r>
      <w:r>
        <w:rPr>
          <w:w w:val="105"/>
          <w:sz w:val="23"/>
        </w:rPr>
        <w:t>只</w:t>
      </w:r>
      <w:r>
        <w:rPr>
          <w:w w:val="105"/>
          <w:sz w:val="24"/>
        </w:rPr>
        <w:t>要</w:t>
      </w:r>
      <w:r>
        <w:rPr>
          <w:w w:val="105"/>
          <w:sz w:val="23"/>
        </w:rPr>
        <w:t>長</w:t>
      </w:r>
      <w:r>
        <w:rPr>
          <w:w w:val="105"/>
          <w:sz w:val="24"/>
        </w:rPr>
        <w:t>官</w:t>
      </w:r>
      <w:r>
        <w:rPr>
          <w:w w:val="105"/>
          <w:sz w:val="23"/>
        </w:rPr>
        <w:t>命</w:t>
      </w:r>
      <w:r>
        <w:rPr>
          <w:w w:val="105"/>
          <w:sz w:val="22"/>
        </w:rPr>
        <w:t>令</w:t>
      </w:r>
      <w:r>
        <w:rPr>
          <w:w w:val="105"/>
          <w:sz w:val="24"/>
        </w:rPr>
        <w:t>即有將</w:t>
      </w:r>
      <w:r>
        <w:rPr>
          <w:w w:val="105"/>
          <w:sz w:val="22"/>
        </w:rPr>
        <w:t>工</w:t>
      </w:r>
      <w:r>
        <w:rPr>
          <w:w w:val="105"/>
          <w:sz w:val="24"/>
        </w:rPr>
        <w:t>作</w:t>
      </w:r>
      <w:r>
        <w:rPr>
          <w:w w:val="105"/>
          <w:sz w:val="23"/>
        </w:rPr>
        <w:t>完</w:t>
      </w:r>
      <w:r>
        <w:rPr>
          <w:w w:val="105"/>
          <w:sz w:val="24"/>
        </w:rPr>
        <w:t>成之義務。</w:t>
      </w:r>
      <w:r>
        <w:rPr>
          <w:rFonts w:ascii="Times New Roman" w:eastAsia="Times New Roman"/>
          <w:w w:val="102"/>
          <w:sz w:val="24"/>
        </w:rPr>
        <w:t> </w:t>
      </w:r>
    </w:p>
    <w:p>
      <w:pPr>
        <w:spacing w:line="276" w:lineRule="auto" w:before="141"/>
        <w:ind w:left="169" w:right="270" w:firstLine="493"/>
        <w:jc w:val="both"/>
        <w:rPr>
          <w:rFonts w:ascii="Times New Roman" w:eastAsia="Times New Roman"/>
          <w:sz w:val="24"/>
        </w:rPr>
      </w:pPr>
      <w:r>
        <w:rPr>
          <w:w w:val="105"/>
          <w:sz w:val="24"/>
        </w:rPr>
        <w:t>第</w:t>
      </w:r>
      <w:r>
        <w:rPr>
          <w:w w:val="105"/>
          <w:sz w:val="23"/>
        </w:rPr>
        <w:t>三</w:t>
      </w:r>
      <w:r>
        <w:rPr>
          <w:w w:val="105"/>
          <w:sz w:val="24"/>
        </w:rPr>
        <w:t>、公務人員受</w:t>
      </w:r>
      <w:r>
        <w:rPr>
          <w:w w:val="105"/>
          <w:sz w:val="23"/>
        </w:rPr>
        <w:t>到懲</w:t>
      </w:r>
      <w:r>
        <w:rPr>
          <w:w w:val="105"/>
          <w:sz w:val="24"/>
        </w:rPr>
        <w:t>處</w:t>
      </w:r>
      <w:r>
        <w:rPr>
          <w:w w:val="105"/>
          <w:sz w:val="23"/>
        </w:rPr>
        <w:t>無</w:t>
      </w:r>
      <w:r>
        <w:rPr>
          <w:w w:val="105"/>
          <w:sz w:val="24"/>
        </w:rPr>
        <w:t>法</w:t>
      </w:r>
      <w:r>
        <w:rPr>
          <w:w w:val="105"/>
          <w:sz w:val="23"/>
        </w:rPr>
        <w:t>提</w:t>
      </w:r>
      <w:r>
        <w:rPr>
          <w:w w:val="105"/>
          <w:sz w:val="24"/>
        </w:rPr>
        <w:t>起</w:t>
      </w:r>
      <w:r>
        <w:rPr>
          <w:w w:val="105"/>
          <w:sz w:val="22"/>
        </w:rPr>
        <w:t>救濟</w:t>
      </w:r>
      <w:r>
        <w:rPr>
          <w:w w:val="105"/>
          <w:sz w:val="24"/>
        </w:rPr>
        <w:t>，亦即</w:t>
      </w:r>
      <w:r>
        <w:rPr>
          <w:w w:val="105"/>
          <w:sz w:val="22"/>
        </w:rPr>
        <w:t>救濟</w:t>
      </w:r>
      <w:r>
        <w:rPr>
          <w:w w:val="105"/>
          <w:sz w:val="24"/>
        </w:rPr>
        <w:t>管</w:t>
      </w:r>
      <w:r>
        <w:rPr>
          <w:w w:val="105"/>
          <w:sz w:val="22"/>
        </w:rPr>
        <w:t>道遭排</w:t>
      </w:r>
      <w:r>
        <w:rPr>
          <w:w w:val="105"/>
          <w:sz w:val="24"/>
        </w:rPr>
        <w:t>除，</w:t>
      </w:r>
      <w:r>
        <w:rPr>
          <w:w w:val="105"/>
          <w:sz w:val="23"/>
        </w:rPr>
        <w:t>只</w:t>
      </w:r>
      <w:r>
        <w:rPr>
          <w:w w:val="105"/>
          <w:sz w:val="24"/>
        </w:rPr>
        <w:t>能</w:t>
      </w:r>
      <w:r>
        <w:rPr>
          <w:w w:val="105"/>
          <w:sz w:val="22"/>
        </w:rPr>
        <w:t>忍</w:t>
      </w:r>
      <w:r>
        <w:rPr>
          <w:w w:val="105"/>
          <w:sz w:val="24"/>
        </w:rPr>
        <w:t>受，亦不</w:t>
      </w:r>
      <w:r>
        <w:rPr>
          <w:w w:val="105"/>
          <w:sz w:val="23"/>
        </w:rPr>
        <w:t>可</w:t>
      </w:r>
      <w:r>
        <w:rPr>
          <w:w w:val="105"/>
          <w:sz w:val="24"/>
        </w:rPr>
        <w:t>對</w:t>
      </w:r>
      <w:r>
        <w:rPr>
          <w:w w:val="105"/>
          <w:sz w:val="22"/>
        </w:rPr>
        <w:t>服</w:t>
      </w:r>
      <w:r>
        <w:rPr>
          <w:w w:val="105"/>
          <w:sz w:val="24"/>
        </w:rPr>
        <w:t>務機關</w:t>
      </w:r>
      <w:r>
        <w:rPr>
          <w:w w:val="105"/>
          <w:sz w:val="23"/>
        </w:rPr>
        <w:t>提</w:t>
      </w:r>
      <w:r>
        <w:rPr>
          <w:w w:val="105"/>
          <w:sz w:val="24"/>
        </w:rPr>
        <w:t>起相關行政</w:t>
      </w:r>
      <w:r>
        <w:rPr>
          <w:w w:val="105"/>
          <w:sz w:val="23"/>
        </w:rPr>
        <w:t>爭</w:t>
      </w:r>
      <w:r>
        <w:rPr>
          <w:sz w:val="22"/>
        </w:rPr>
        <w:t>訟</w:t>
      </w:r>
      <w:r>
        <w:rPr>
          <w:sz w:val="24"/>
        </w:rPr>
        <w:t>。如此</w:t>
      </w:r>
      <w:r>
        <w:rPr>
          <w:sz w:val="23"/>
        </w:rPr>
        <w:t>而言</w:t>
      </w:r>
      <w:r>
        <w:rPr>
          <w:sz w:val="24"/>
        </w:rPr>
        <w:t>，公務員</w:t>
      </w:r>
      <w:r>
        <w:rPr>
          <w:sz w:val="21"/>
        </w:rPr>
        <w:t>豈</w:t>
      </w:r>
      <w:r>
        <w:rPr>
          <w:sz w:val="24"/>
        </w:rPr>
        <w:t>不相較一</w:t>
      </w:r>
      <w:r>
        <w:rPr>
          <w:sz w:val="22"/>
        </w:rPr>
        <w:t>般</w:t>
      </w:r>
      <w:r>
        <w:rPr>
          <w:sz w:val="24"/>
        </w:rPr>
        <w:t>人民地位低</w:t>
      </w:r>
      <w:r>
        <w:rPr>
          <w:sz w:val="23"/>
        </w:rPr>
        <w:t>落</w:t>
      </w:r>
      <w:r>
        <w:rPr>
          <w:sz w:val="24"/>
        </w:rPr>
        <w:t>，成為</w:t>
      </w:r>
      <w:r>
        <w:rPr>
          <w:spacing w:val="1"/>
          <w:sz w:val="24"/>
        </w:rPr>
        <w:t> </w:t>
      </w:r>
      <w:r>
        <w:rPr>
          <w:w w:val="105"/>
          <w:sz w:val="24"/>
        </w:rPr>
        <w:t>二等公民？</w:t>
      </w:r>
      <w:r>
        <w:rPr>
          <w:w w:val="105"/>
          <w:sz w:val="23"/>
        </w:rPr>
        <w:t>確</w:t>
      </w:r>
      <w:r>
        <w:rPr>
          <w:w w:val="105"/>
          <w:sz w:val="24"/>
        </w:rPr>
        <w:t>實</w:t>
      </w:r>
      <w:r>
        <w:rPr>
          <w:w w:val="105"/>
          <w:sz w:val="23"/>
        </w:rPr>
        <w:t>約</w:t>
      </w:r>
      <w:r>
        <w:rPr>
          <w:w w:val="105"/>
          <w:sz w:val="24"/>
        </w:rPr>
        <w:t>略有這</w:t>
      </w:r>
      <w:r>
        <w:rPr>
          <w:w w:val="105"/>
          <w:sz w:val="23"/>
        </w:rPr>
        <w:t>種</w:t>
      </w:r>
      <w:r>
        <w:rPr>
          <w:w w:val="105"/>
          <w:sz w:val="24"/>
        </w:rPr>
        <w:t>情形，這</w:t>
      </w:r>
      <w:r>
        <w:rPr>
          <w:w w:val="105"/>
          <w:sz w:val="23"/>
        </w:rPr>
        <w:t>樣</w:t>
      </w:r>
      <w:r>
        <w:rPr>
          <w:w w:val="105"/>
          <w:sz w:val="24"/>
        </w:rPr>
        <w:t>的情形有</w:t>
      </w:r>
      <w:r>
        <w:rPr>
          <w:w w:val="105"/>
          <w:sz w:val="22"/>
        </w:rPr>
        <w:t>工具化傾</w:t>
      </w:r>
      <w:r>
        <w:rPr>
          <w:w w:val="105"/>
          <w:sz w:val="23"/>
        </w:rPr>
        <w:t>向</w:t>
      </w:r>
      <w:r>
        <w:rPr>
          <w:w w:val="105"/>
          <w:sz w:val="24"/>
        </w:rPr>
        <w:t>。</w:t>
      </w:r>
      <w:r>
        <w:rPr>
          <w:rFonts w:ascii="Times New Roman" w:eastAsia="Times New Roman"/>
          <w:w w:val="102"/>
          <w:sz w:val="24"/>
        </w:rPr>
        <w:t> </w:t>
      </w:r>
    </w:p>
    <w:p>
      <w:pPr>
        <w:spacing w:line="276" w:lineRule="auto" w:before="141"/>
        <w:ind w:left="169" w:right="214" w:firstLine="493"/>
        <w:jc w:val="both"/>
        <w:rPr>
          <w:rFonts w:ascii="Times New Roman" w:eastAsia="Times New Roman"/>
          <w:sz w:val="24"/>
        </w:rPr>
      </w:pPr>
      <w:r>
        <w:rPr>
          <w:w w:val="105"/>
          <w:sz w:val="23"/>
        </w:rPr>
        <w:t>我</w:t>
      </w:r>
      <w:r>
        <w:rPr>
          <w:w w:val="105"/>
          <w:sz w:val="24"/>
        </w:rPr>
        <w:t>國大</w:t>
      </w:r>
      <w:r>
        <w:rPr>
          <w:w w:val="105"/>
          <w:sz w:val="23"/>
        </w:rPr>
        <w:t>約</w:t>
      </w:r>
      <w:r>
        <w:rPr>
          <w:w w:val="105"/>
          <w:sz w:val="24"/>
        </w:rPr>
        <w:t>在民國開始時期</w:t>
      </w:r>
      <w:r>
        <w:rPr>
          <w:w w:val="105"/>
          <w:sz w:val="23"/>
        </w:rPr>
        <w:t>引進</w:t>
      </w:r>
      <w:r>
        <w:rPr>
          <w:w w:val="105"/>
          <w:sz w:val="24"/>
        </w:rPr>
        <w:t>，</w:t>
      </w:r>
      <w:r>
        <w:rPr>
          <w:w w:val="105"/>
          <w:sz w:val="23"/>
        </w:rPr>
        <w:t>尤</w:t>
      </w:r>
      <w:r>
        <w:rPr>
          <w:w w:val="105"/>
          <w:sz w:val="24"/>
        </w:rPr>
        <w:t>其</w:t>
      </w:r>
      <w:r>
        <w:rPr>
          <w:w w:val="105"/>
          <w:sz w:val="22"/>
        </w:rPr>
        <w:t>臺灣</w:t>
      </w:r>
      <w:r>
        <w:rPr>
          <w:w w:val="105"/>
          <w:sz w:val="23"/>
        </w:rPr>
        <w:t>經</w:t>
      </w:r>
      <w:r>
        <w:rPr>
          <w:w w:val="105"/>
          <w:sz w:val="22"/>
        </w:rPr>
        <w:t>歷</w:t>
      </w:r>
      <w:r>
        <w:rPr>
          <w:w w:val="105"/>
          <w:sz w:val="24"/>
        </w:rPr>
        <w:t>日</w:t>
      </w:r>
      <w:r>
        <w:rPr>
          <w:w w:val="105"/>
          <w:sz w:val="22"/>
        </w:rPr>
        <w:t>治</w:t>
      </w:r>
      <w:r>
        <w:rPr>
          <w:w w:val="105"/>
          <w:sz w:val="24"/>
        </w:rPr>
        <w:t>時期的</w:t>
      </w:r>
      <w:r>
        <w:rPr>
          <w:w w:val="105"/>
          <w:sz w:val="22"/>
        </w:rPr>
        <w:t>統治</w:t>
      </w:r>
      <w:r>
        <w:rPr>
          <w:w w:val="105"/>
          <w:sz w:val="24"/>
        </w:rPr>
        <w:t>，</w:t>
      </w:r>
      <w:r>
        <w:rPr>
          <w:w w:val="105"/>
          <w:sz w:val="23"/>
        </w:rPr>
        <w:t>完全</w:t>
      </w:r>
      <w:r>
        <w:rPr>
          <w:w w:val="105"/>
          <w:sz w:val="24"/>
        </w:rPr>
        <w:t>繼受此一</w:t>
      </w:r>
      <w:r>
        <w:rPr>
          <w:w w:val="105"/>
          <w:sz w:val="23"/>
        </w:rPr>
        <w:t>制度</w:t>
      </w:r>
      <w:r>
        <w:rPr>
          <w:w w:val="105"/>
          <w:sz w:val="24"/>
        </w:rPr>
        <w:t>。民初</w:t>
      </w:r>
      <w:r>
        <w:rPr>
          <w:w w:val="105"/>
          <w:sz w:val="23"/>
        </w:rPr>
        <w:t>經</w:t>
      </w:r>
      <w:r>
        <w:rPr>
          <w:w w:val="105"/>
          <w:sz w:val="24"/>
        </w:rPr>
        <w:t>由日本</w:t>
      </w:r>
      <w:r>
        <w:rPr>
          <w:w w:val="105"/>
          <w:sz w:val="22"/>
        </w:rPr>
        <w:t>輾</w:t>
      </w:r>
      <w:r>
        <w:rPr>
          <w:w w:val="105"/>
          <w:sz w:val="23"/>
        </w:rPr>
        <w:t>轉</w:t>
      </w:r>
      <w:r>
        <w:rPr>
          <w:w w:val="105"/>
          <w:sz w:val="22"/>
        </w:rPr>
        <w:t>影響</w:t>
      </w:r>
      <w:r>
        <w:rPr>
          <w:w w:val="105"/>
          <w:sz w:val="24"/>
        </w:rPr>
        <w:t>人事法</w:t>
      </w:r>
      <w:r>
        <w:rPr>
          <w:w w:val="105"/>
          <w:sz w:val="23"/>
        </w:rPr>
        <w:t>制</w:t>
      </w:r>
      <w:r>
        <w:rPr>
          <w:w w:val="105"/>
          <w:sz w:val="24"/>
        </w:rPr>
        <w:t>，在</w:t>
      </w:r>
      <w:r>
        <w:rPr>
          <w:w w:val="105"/>
          <w:sz w:val="22"/>
        </w:rPr>
        <w:t>光</w:t>
      </w:r>
      <w:r>
        <w:rPr>
          <w:w w:val="105"/>
          <w:sz w:val="24"/>
        </w:rPr>
        <w:t>復後</w:t>
      </w:r>
      <w:r>
        <w:rPr>
          <w:w w:val="105"/>
          <w:sz w:val="22"/>
        </w:rPr>
        <w:t>施</w:t>
      </w:r>
      <w:r>
        <w:rPr>
          <w:w w:val="105"/>
          <w:sz w:val="24"/>
        </w:rPr>
        <w:t>行</w:t>
      </w:r>
      <w:r>
        <w:rPr>
          <w:w w:val="105"/>
          <w:sz w:val="23"/>
        </w:rPr>
        <w:t>體制</w:t>
      </w:r>
      <w:r>
        <w:rPr>
          <w:w w:val="105"/>
          <w:sz w:val="24"/>
        </w:rPr>
        <w:t>中，將</w:t>
      </w:r>
      <w:r>
        <w:rPr>
          <w:w w:val="105"/>
          <w:sz w:val="22"/>
        </w:rPr>
        <w:t>特</w:t>
      </w:r>
      <w:r>
        <w:rPr>
          <w:w w:val="105"/>
          <w:sz w:val="23"/>
        </w:rPr>
        <w:t>別</w:t>
      </w:r>
      <w:r>
        <w:rPr>
          <w:w w:val="105"/>
          <w:sz w:val="24"/>
        </w:rPr>
        <w:t>權力關係</w:t>
      </w:r>
      <w:r>
        <w:rPr>
          <w:w w:val="105"/>
          <w:sz w:val="23"/>
        </w:rPr>
        <w:t>引進</w:t>
      </w:r>
      <w:r>
        <w:rPr>
          <w:w w:val="105"/>
          <w:sz w:val="24"/>
        </w:rPr>
        <w:t>，</w:t>
      </w:r>
      <w:r>
        <w:rPr>
          <w:w w:val="105"/>
          <w:sz w:val="23"/>
        </w:rPr>
        <w:t>甚</w:t>
      </w:r>
      <w:r>
        <w:rPr>
          <w:sz w:val="24"/>
        </w:rPr>
        <w:t>至行政法院</w:t>
      </w:r>
      <w:r>
        <w:rPr>
          <w:sz w:val="23"/>
        </w:rPr>
        <w:t>判決</w:t>
      </w:r>
      <w:r>
        <w:rPr>
          <w:sz w:val="24"/>
        </w:rPr>
        <w:t>針對公務人員與國家之關係，就用「</w:t>
      </w:r>
      <w:r>
        <w:rPr>
          <w:sz w:val="22"/>
        </w:rPr>
        <w:t>特</w:t>
      </w:r>
      <w:r>
        <w:rPr>
          <w:sz w:val="23"/>
        </w:rPr>
        <w:t>別</w:t>
      </w:r>
      <w:r>
        <w:rPr>
          <w:spacing w:val="1"/>
          <w:sz w:val="23"/>
        </w:rPr>
        <w:t> </w:t>
      </w:r>
      <w:r>
        <w:rPr>
          <w:spacing w:val="-11"/>
          <w:w w:val="105"/>
          <w:sz w:val="24"/>
        </w:rPr>
        <w:t>權力關係」作為</w:t>
      </w:r>
      <w:r>
        <w:rPr>
          <w:spacing w:val="-2"/>
          <w:w w:val="105"/>
          <w:sz w:val="23"/>
        </w:rPr>
        <w:t>判決</w:t>
      </w:r>
      <w:r>
        <w:rPr>
          <w:spacing w:val="-2"/>
          <w:w w:val="105"/>
          <w:sz w:val="24"/>
        </w:rPr>
        <w:t>依</w:t>
      </w:r>
      <w:r>
        <w:rPr>
          <w:spacing w:val="-2"/>
          <w:w w:val="105"/>
          <w:sz w:val="23"/>
        </w:rPr>
        <w:t>據</w:t>
      </w:r>
      <w:r>
        <w:rPr>
          <w:spacing w:val="-2"/>
          <w:w w:val="105"/>
          <w:sz w:val="24"/>
        </w:rPr>
        <w:t>，這個</w:t>
      </w:r>
      <w:r>
        <w:rPr>
          <w:spacing w:val="-2"/>
          <w:w w:val="105"/>
          <w:sz w:val="23"/>
        </w:rPr>
        <w:t>制度</w:t>
      </w:r>
      <w:r>
        <w:rPr>
          <w:spacing w:val="-2"/>
          <w:w w:val="105"/>
          <w:sz w:val="24"/>
        </w:rPr>
        <w:t>的存在</w:t>
      </w:r>
      <w:r>
        <w:rPr>
          <w:spacing w:val="-2"/>
          <w:w w:val="105"/>
          <w:sz w:val="23"/>
        </w:rPr>
        <w:t>產生</w:t>
      </w:r>
      <w:r>
        <w:rPr>
          <w:spacing w:val="-2"/>
          <w:w w:val="105"/>
          <w:sz w:val="22"/>
        </w:rPr>
        <w:t>高</w:t>
      </w:r>
      <w:r>
        <w:rPr>
          <w:spacing w:val="-2"/>
          <w:w w:val="105"/>
          <w:sz w:val="23"/>
        </w:rPr>
        <w:t>度</w:t>
      </w:r>
      <w:r>
        <w:rPr>
          <w:spacing w:val="-1"/>
          <w:w w:val="105"/>
          <w:sz w:val="22"/>
        </w:rPr>
        <w:t>影響</w:t>
      </w:r>
      <w:r>
        <w:rPr>
          <w:spacing w:val="-1"/>
          <w:w w:val="105"/>
          <w:sz w:val="24"/>
        </w:rPr>
        <w:t>，</w:t>
      </w:r>
      <w:r>
        <w:rPr>
          <w:spacing w:val="-124"/>
          <w:w w:val="105"/>
          <w:sz w:val="24"/>
        </w:rPr>
        <w:t> </w:t>
      </w:r>
      <w:r>
        <w:rPr>
          <w:w w:val="105"/>
          <w:sz w:val="24"/>
        </w:rPr>
        <w:t>使公務人員依法行政</w:t>
      </w:r>
      <w:r>
        <w:rPr>
          <w:w w:val="105"/>
          <w:sz w:val="23"/>
        </w:rPr>
        <w:t>可</w:t>
      </w:r>
      <w:r>
        <w:rPr>
          <w:w w:val="105"/>
          <w:sz w:val="24"/>
        </w:rPr>
        <w:t>能受</w:t>
      </w:r>
      <w:r>
        <w:rPr>
          <w:w w:val="105"/>
          <w:sz w:val="23"/>
        </w:rPr>
        <w:t>到</w:t>
      </w:r>
      <w:r>
        <w:rPr>
          <w:w w:val="105"/>
          <w:sz w:val="22"/>
        </w:rPr>
        <w:t>扭</w:t>
      </w:r>
      <w:r>
        <w:rPr>
          <w:w w:val="105"/>
          <w:sz w:val="21"/>
        </w:rPr>
        <w:t>曲</w:t>
      </w:r>
      <w:r>
        <w:rPr>
          <w:w w:val="105"/>
          <w:sz w:val="24"/>
        </w:rPr>
        <w:t>。</w:t>
      </w:r>
      <w:r>
        <w:rPr>
          <w:w w:val="105"/>
          <w:sz w:val="22"/>
        </w:rPr>
        <w:t>臺灣</w:t>
      </w:r>
      <w:r>
        <w:rPr>
          <w:w w:val="105"/>
          <w:sz w:val="23"/>
        </w:rPr>
        <w:t>早</w:t>
      </w:r>
      <w:r>
        <w:rPr>
          <w:w w:val="105"/>
          <w:sz w:val="24"/>
        </w:rPr>
        <w:t>期的公務員</w:t>
      </w:r>
      <w:r>
        <w:rPr>
          <w:w w:val="105"/>
          <w:sz w:val="23"/>
        </w:rPr>
        <w:t>被</w:t>
      </w:r>
      <w:r>
        <w:rPr>
          <w:w w:val="105"/>
          <w:sz w:val="24"/>
        </w:rPr>
        <w:t>要</w:t>
      </w:r>
      <w:r>
        <w:rPr>
          <w:w w:val="105"/>
          <w:sz w:val="23"/>
        </w:rPr>
        <w:t>求</w:t>
      </w:r>
      <w:r>
        <w:rPr>
          <w:w w:val="105"/>
          <w:sz w:val="22"/>
        </w:rPr>
        <w:t>服</w:t>
      </w:r>
      <w:r>
        <w:rPr>
          <w:w w:val="105"/>
          <w:sz w:val="23"/>
        </w:rPr>
        <w:t>從長</w:t>
      </w:r>
      <w:r>
        <w:rPr>
          <w:w w:val="105"/>
          <w:sz w:val="24"/>
        </w:rPr>
        <w:t>官的</w:t>
      </w:r>
      <w:r>
        <w:rPr>
          <w:w w:val="105"/>
          <w:sz w:val="22"/>
        </w:rPr>
        <w:t>倫</w:t>
      </w:r>
      <w:r>
        <w:rPr>
          <w:w w:val="105"/>
          <w:sz w:val="24"/>
        </w:rPr>
        <w:t>理性</w:t>
      </w:r>
      <w:r>
        <w:rPr>
          <w:w w:val="105"/>
          <w:sz w:val="23"/>
        </w:rPr>
        <w:t>很</w:t>
      </w:r>
      <w:r>
        <w:rPr>
          <w:w w:val="105"/>
          <w:sz w:val="22"/>
        </w:rPr>
        <w:t>強</w:t>
      </w:r>
      <w:r>
        <w:rPr>
          <w:w w:val="105"/>
          <w:sz w:val="24"/>
        </w:rPr>
        <w:t>，</w:t>
      </w:r>
      <w:r>
        <w:rPr>
          <w:w w:val="105"/>
          <w:sz w:val="23"/>
        </w:rPr>
        <w:t>幾屬</w:t>
      </w:r>
      <w:r>
        <w:rPr>
          <w:w w:val="105"/>
          <w:sz w:val="21"/>
        </w:rPr>
        <w:t>唯</w:t>
      </w:r>
      <w:r>
        <w:rPr>
          <w:w w:val="105"/>
          <w:sz w:val="23"/>
        </w:rPr>
        <w:t>命</w:t>
      </w:r>
      <w:r>
        <w:rPr>
          <w:w w:val="105"/>
          <w:sz w:val="24"/>
        </w:rPr>
        <w:t>是</w:t>
      </w:r>
      <w:r>
        <w:rPr>
          <w:w w:val="105"/>
          <w:sz w:val="23"/>
        </w:rPr>
        <w:t>從</w:t>
      </w:r>
      <w:r>
        <w:rPr>
          <w:w w:val="105"/>
          <w:sz w:val="24"/>
        </w:rPr>
        <w:t>，有點</w:t>
      </w:r>
      <w:r>
        <w:rPr>
          <w:w w:val="105"/>
          <w:sz w:val="23"/>
        </w:rPr>
        <w:t>像軍</w:t>
      </w:r>
      <w:r>
        <w:rPr>
          <w:w w:val="105"/>
          <w:sz w:val="24"/>
        </w:rPr>
        <w:t>人</w:t>
      </w:r>
      <w:r>
        <w:rPr>
          <w:w w:val="105"/>
          <w:sz w:val="22"/>
        </w:rPr>
        <w:t>服</w:t>
      </w:r>
      <w:r>
        <w:rPr>
          <w:w w:val="105"/>
          <w:sz w:val="23"/>
        </w:rPr>
        <w:t>從長</w:t>
      </w:r>
      <w:r>
        <w:rPr>
          <w:w w:val="105"/>
          <w:sz w:val="24"/>
        </w:rPr>
        <w:t>官，</w:t>
      </w:r>
      <w:r>
        <w:rPr>
          <w:w w:val="105"/>
          <w:sz w:val="23"/>
        </w:rPr>
        <w:t>現</w:t>
      </w:r>
      <w:r>
        <w:rPr>
          <w:w w:val="105"/>
          <w:sz w:val="24"/>
        </w:rPr>
        <w:t>在當</w:t>
      </w:r>
      <w:r>
        <w:rPr>
          <w:w w:val="105"/>
          <w:sz w:val="23"/>
        </w:rPr>
        <w:t>然</w:t>
      </w:r>
      <w:r>
        <w:rPr>
          <w:w w:val="105"/>
          <w:sz w:val="24"/>
        </w:rPr>
        <w:t>有所不同。</w:t>
      </w:r>
      <w:r>
        <w:rPr>
          <w:w w:val="105"/>
          <w:sz w:val="22"/>
        </w:rPr>
        <w:t>特</w:t>
      </w:r>
      <w:r>
        <w:rPr>
          <w:w w:val="105"/>
          <w:sz w:val="23"/>
        </w:rPr>
        <w:t>別</w:t>
      </w:r>
      <w:r>
        <w:rPr>
          <w:w w:val="105"/>
          <w:sz w:val="24"/>
        </w:rPr>
        <w:t>權力關係除了公務員外，</w:t>
      </w:r>
      <w:r>
        <w:rPr>
          <w:w w:val="105"/>
          <w:sz w:val="23"/>
        </w:rPr>
        <w:t>還</w:t>
      </w:r>
      <w:r>
        <w:rPr>
          <w:w w:val="105"/>
          <w:sz w:val="24"/>
        </w:rPr>
        <w:t>有</w:t>
      </w:r>
      <w:r>
        <w:rPr>
          <w:w w:val="105"/>
          <w:sz w:val="23"/>
        </w:rPr>
        <w:t>軍</w:t>
      </w:r>
      <w:r>
        <w:rPr>
          <w:w w:val="105"/>
          <w:sz w:val="24"/>
        </w:rPr>
        <w:t>人與國家、學</w:t>
      </w:r>
      <w:r>
        <w:rPr>
          <w:w w:val="105"/>
          <w:sz w:val="23"/>
        </w:rPr>
        <w:t>生</w:t>
      </w:r>
      <w:r>
        <w:rPr>
          <w:w w:val="105"/>
          <w:sz w:val="24"/>
        </w:rPr>
        <w:t>與學</w:t>
      </w:r>
      <w:r>
        <w:rPr>
          <w:w w:val="105"/>
          <w:sz w:val="22"/>
        </w:rPr>
        <w:t>校</w:t>
      </w:r>
      <w:r>
        <w:rPr>
          <w:w w:val="105"/>
          <w:sz w:val="24"/>
        </w:rPr>
        <w:t>、</w:t>
      </w:r>
      <w:r>
        <w:rPr>
          <w:w w:val="105"/>
          <w:sz w:val="22"/>
        </w:rPr>
        <w:t>服刑囚犯</w:t>
      </w:r>
      <w:r>
        <w:rPr>
          <w:w w:val="105"/>
          <w:sz w:val="24"/>
        </w:rPr>
        <w:t>與</w:t>
      </w:r>
      <w:r>
        <w:rPr>
          <w:w w:val="105"/>
          <w:sz w:val="22"/>
        </w:rPr>
        <w:t>監獄</w:t>
      </w:r>
      <w:r>
        <w:rPr>
          <w:w w:val="105"/>
          <w:sz w:val="24"/>
        </w:rPr>
        <w:t>管理機關的關係，</w:t>
      </w:r>
      <w:r>
        <w:rPr>
          <w:w w:val="105"/>
          <w:sz w:val="23"/>
        </w:rPr>
        <w:t>換言</w:t>
      </w:r>
      <w:r>
        <w:rPr>
          <w:w w:val="105"/>
          <w:sz w:val="24"/>
        </w:rPr>
        <w:t>之，公務員與國家的關係，與</w:t>
      </w:r>
      <w:r>
        <w:rPr>
          <w:w w:val="105"/>
          <w:sz w:val="22"/>
        </w:rPr>
        <w:t>服刑囚犯</w:t>
      </w:r>
      <w:r>
        <w:rPr>
          <w:w w:val="105"/>
          <w:sz w:val="24"/>
        </w:rPr>
        <w:t>與</w:t>
      </w:r>
      <w:r>
        <w:rPr>
          <w:w w:val="105"/>
          <w:sz w:val="22"/>
        </w:rPr>
        <w:t>監獄</w:t>
      </w:r>
      <w:r>
        <w:rPr>
          <w:w w:val="105"/>
          <w:sz w:val="24"/>
        </w:rPr>
        <w:t>管理機關的關係</w:t>
      </w:r>
      <w:r>
        <w:rPr>
          <w:w w:val="105"/>
          <w:sz w:val="23"/>
        </w:rPr>
        <w:t>類似</w:t>
      </w:r>
      <w:r>
        <w:rPr>
          <w:w w:val="105"/>
          <w:sz w:val="24"/>
        </w:rPr>
        <w:t>，</w:t>
      </w:r>
      <w:r>
        <w:rPr>
          <w:w w:val="105"/>
          <w:sz w:val="22"/>
        </w:rPr>
        <w:t>頗</w:t>
      </w:r>
      <w:r>
        <w:rPr>
          <w:w w:val="105"/>
          <w:sz w:val="24"/>
        </w:rPr>
        <w:t>為</w:t>
      </w:r>
      <w:r>
        <w:rPr>
          <w:w w:val="105"/>
          <w:sz w:val="22"/>
        </w:rPr>
        <w:t>諷刺</w:t>
      </w:r>
      <w:r>
        <w:rPr>
          <w:w w:val="105"/>
          <w:sz w:val="24"/>
        </w:rPr>
        <w:t>。</w:t>
      </w:r>
      <w:r>
        <w:rPr>
          <w:rFonts w:ascii="Times New Roman" w:eastAsia="Times New Roman"/>
          <w:w w:val="102"/>
          <w:sz w:val="24"/>
        </w:rPr>
        <w:t> </w:t>
      </w:r>
    </w:p>
    <w:p>
      <w:pPr>
        <w:spacing w:line="276" w:lineRule="auto" w:before="144"/>
        <w:ind w:left="169" w:right="270" w:firstLine="493"/>
        <w:jc w:val="both"/>
        <w:rPr>
          <w:sz w:val="23"/>
        </w:rPr>
      </w:pPr>
      <w:r>
        <w:rPr>
          <w:sz w:val="24"/>
        </w:rPr>
        <w:t>由於這</w:t>
      </w:r>
      <w:r>
        <w:rPr>
          <w:sz w:val="23"/>
        </w:rPr>
        <w:t>樣</w:t>
      </w:r>
      <w:r>
        <w:rPr>
          <w:sz w:val="24"/>
        </w:rPr>
        <w:t>的理論，在實證上相當不</w:t>
      </w:r>
      <w:r>
        <w:rPr>
          <w:sz w:val="23"/>
        </w:rPr>
        <w:t>合</w:t>
      </w:r>
      <w:r>
        <w:rPr>
          <w:sz w:val="24"/>
        </w:rPr>
        <w:t>理。在</w:t>
      </w:r>
      <w:r>
        <w:rPr>
          <w:sz w:val="23"/>
        </w:rPr>
        <w:t>德</w:t>
      </w:r>
      <w:r>
        <w:rPr>
          <w:sz w:val="24"/>
        </w:rPr>
        <w:t>國的發</w:t>
      </w:r>
      <w:r>
        <w:rPr>
          <w:spacing w:val="1"/>
          <w:sz w:val="24"/>
        </w:rPr>
        <w:t> </w:t>
      </w:r>
      <w:r>
        <w:rPr>
          <w:w w:val="105"/>
          <w:sz w:val="22"/>
        </w:rPr>
        <w:t>展</w:t>
      </w:r>
      <w:r>
        <w:rPr>
          <w:w w:val="105"/>
          <w:sz w:val="24"/>
        </w:rPr>
        <w:t>，二次大</w:t>
      </w:r>
      <w:r>
        <w:rPr>
          <w:w w:val="105"/>
          <w:sz w:val="23"/>
        </w:rPr>
        <w:t>戰</w:t>
      </w:r>
      <w:r>
        <w:rPr>
          <w:w w:val="105"/>
          <w:sz w:val="24"/>
        </w:rPr>
        <w:t>之後，</w:t>
      </w:r>
      <w:r>
        <w:rPr>
          <w:w w:val="105"/>
          <w:sz w:val="23"/>
        </w:rPr>
        <w:t>也基</w:t>
      </w:r>
      <w:r>
        <w:rPr>
          <w:w w:val="105"/>
          <w:sz w:val="24"/>
        </w:rPr>
        <w:t>於</w:t>
      </w:r>
      <w:r>
        <w:rPr>
          <w:w w:val="105"/>
          <w:sz w:val="23"/>
        </w:rPr>
        <w:t>保</w:t>
      </w:r>
      <w:r>
        <w:rPr>
          <w:w w:val="105"/>
          <w:sz w:val="22"/>
        </w:rPr>
        <w:t>障</w:t>
      </w:r>
      <w:r>
        <w:rPr>
          <w:w w:val="105"/>
          <w:sz w:val="23"/>
        </w:rPr>
        <w:t>基</w:t>
      </w:r>
      <w:r>
        <w:rPr>
          <w:w w:val="105"/>
          <w:sz w:val="24"/>
        </w:rPr>
        <w:t>本權的</w:t>
      </w:r>
      <w:r>
        <w:rPr>
          <w:w w:val="105"/>
          <w:sz w:val="23"/>
        </w:rPr>
        <w:t>思</w:t>
      </w:r>
      <w:r>
        <w:rPr>
          <w:w w:val="105"/>
          <w:sz w:val="20"/>
        </w:rPr>
        <w:t>潮</w:t>
      </w:r>
      <w:r>
        <w:rPr>
          <w:w w:val="105"/>
          <w:sz w:val="24"/>
        </w:rPr>
        <w:t>日益</w:t>
      </w:r>
      <w:r>
        <w:rPr>
          <w:w w:val="105"/>
          <w:sz w:val="22"/>
        </w:rPr>
        <w:t>澎湃</w:t>
      </w:r>
      <w:r>
        <w:rPr>
          <w:w w:val="105"/>
          <w:sz w:val="24"/>
        </w:rPr>
        <w:t>，</w:t>
      </w:r>
      <w:r>
        <w:rPr>
          <w:spacing w:val="1"/>
          <w:w w:val="105"/>
          <w:sz w:val="24"/>
        </w:rPr>
        <w:t> </w:t>
      </w:r>
      <w:r>
        <w:rPr>
          <w:w w:val="105"/>
          <w:sz w:val="23"/>
        </w:rPr>
        <w:t>故</w:t>
      </w:r>
      <w:r>
        <w:rPr>
          <w:w w:val="105"/>
          <w:sz w:val="24"/>
        </w:rPr>
        <w:t>學</w:t>
      </w:r>
      <w:r>
        <w:rPr>
          <w:w w:val="105"/>
          <w:sz w:val="23"/>
        </w:rPr>
        <w:t>界</w:t>
      </w:r>
      <w:r>
        <w:rPr>
          <w:w w:val="105"/>
          <w:sz w:val="24"/>
        </w:rPr>
        <w:t>即對</w:t>
      </w:r>
      <w:r>
        <w:rPr>
          <w:w w:val="105"/>
          <w:sz w:val="22"/>
        </w:rPr>
        <w:t>特</w:t>
      </w:r>
      <w:r>
        <w:rPr>
          <w:w w:val="105"/>
          <w:sz w:val="23"/>
        </w:rPr>
        <w:t>別</w:t>
      </w:r>
      <w:r>
        <w:rPr>
          <w:w w:val="105"/>
          <w:sz w:val="24"/>
        </w:rPr>
        <w:t>權力關係</w:t>
      </w:r>
      <w:r>
        <w:rPr>
          <w:w w:val="105"/>
          <w:sz w:val="22"/>
        </w:rPr>
        <w:t>展</w:t>
      </w:r>
      <w:r>
        <w:rPr>
          <w:w w:val="105"/>
          <w:sz w:val="24"/>
        </w:rPr>
        <w:t>開</w:t>
      </w:r>
      <w:r>
        <w:rPr>
          <w:w w:val="105"/>
          <w:sz w:val="23"/>
        </w:rPr>
        <w:t>批判</w:t>
      </w:r>
      <w:r>
        <w:rPr>
          <w:w w:val="105"/>
          <w:sz w:val="24"/>
        </w:rPr>
        <w:t>。</w:t>
      </w:r>
      <w:r>
        <w:rPr>
          <w:w w:val="105"/>
          <w:sz w:val="23"/>
        </w:rPr>
        <w:t>德</w:t>
      </w:r>
      <w:r>
        <w:rPr>
          <w:w w:val="105"/>
          <w:sz w:val="24"/>
        </w:rPr>
        <w:t>國</w:t>
      </w:r>
      <w:r>
        <w:rPr>
          <w:w w:val="105"/>
          <w:sz w:val="23"/>
        </w:rPr>
        <w:t>聯邦憲</w:t>
      </w:r>
      <w:r>
        <w:rPr>
          <w:w w:val="105"/>
          <w:sz w:val="24"/>
        </w:rPr>
        <w:t>法法院</w:t>
      </w:r>
      <w:r>
        <w:rPr>
          <w:w w:val="105"/>
          <w:sz w:val="23"/>
        </w:rPr>
        <w:t>也</w:t>
      </w:r>
    </w:p>
    <w:p>
      <w:pPr>
        <w:pStyle w:val="BodyText"/>
        <w:rPr>
          <w:sz w:val="20"/>
        </w:rPr>
      </w:pPr>
    </w:p>
    <w:p>
      <w:pPr>
        <w:pStyle w:val="BodyText"/>
        <w:spacing w:before="2"/>
        <w:rPr>
          <w:sz w:val="15"/>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409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left"/>
        <w:rPr>
          <w:rFonts w:ascii="Times New Roman" w:eastAsia="Times New Roman"/>
          <w:sz w:val="17"/>
        </w:rPr>
      </w:pPr>
      <w:r>
        <w:rPr>
          <w:w w:val="105"/>
          <w:sz w:val="24"/>
        </w:rPr>
        <w:t>在</w:t>
      </w:r>
      <w:r>
        <w:rPr>
          <w:w w:val="105"/>
          <w:sz w:val="22"/>
        </w:rPr>
        <w:t>判決</w:t>
      </w:r>
      <w:r>
        <w:rPr>
          <w:w w:val="105"/>
          <w:sz w:val="24"/>
        </w:rPr>
        <w:t>中</w:t>
      </w:r>
      <w:r>
        <w:rPr>
          <w:w w:val="105"/>
          <w:sz w:val="23"/>
        </w:rPr>
        <w:t>揚棄</w:t>
      </w:r>
      <w:r>
        <w:rPr>
          <w:w w:val="105"/>
          <w:sz w:val="24"/>
        </w:rPr>
        <w:t>此</w:t>
      </w:r>
      <w:r>
        <w:rPr>
          <w:w w:val="105"/>
          <w:sz w:val="22"/>
        </w:rPr>
        <w:t>種</w:t>
      </w:r>
      <w:r>
        <w:rPr>
          <w:w w:val="105"/>
          <w:sz w:val="24"/>
        </w:rPr>
        <w:t>理論，</w:t>
      </w:r>
      <w:r>
        <w:rPr>
          <w:w w:val="105"/>
          <w:sz w:val="22"/>
        </w:rPr>
        <w:t>故特別</w:t>
      </w:r>
      <w:r>
        <w:rPr>
          <w:w w:val="105"/>
          <w:sz w:val="24"/>
        </w:rPr>
        <w:t>權力關係理論，在</w:t>
      </w:r>
      <w:r>
        <w:rPr>
          <w:w w:val="105"/>
          <w:sz w:val="22"/>
        </w:rPr>
        <w:t>德</w:t>
      </w:r>
      <w:r>
        <w:rPr>
          <w:w w:val="105"/>
          <w:sz w:val="24"/>
        </w:rPr>
        <w:t>國於</w:t>
      </w:r>
      <w:r>
        <w:rPr>
          <w:rFonts w:ascii="Times New Roman" w:eastAsia="Times New Roman"/>
          <w:w w:val="125"/>
          <w:sz w:val="17"/>
        </w:rPr>
        <w:t>1970</w:t>
      </w:r>
      <w:r>
        <w:rPr>
          <w:rFonts w:ascii="Times New Roman" w:eastAsia="Times New Roman"/>
          <w:spacing w:val="6"/>
          <w:w w:val="125"/>
          <w:sz w:val="17"/>
        </w:rPr>
        <w:t> </w:t>
      </w:r>
      <w:r>
        <w:rPr>
          <w:w w:val="110"/>
          <w:sz w:val="24"/>
        </w:rPr>
        <w:t>年</w:t>
      </w:r>
      <w:r>
        <w:rPr>
          <w:w w:val="110"/>
          <w:sz w:val="23"/>
        </w:rPr>
        <w:t>代</w:t>
      </w:r>
      <w:r>
        <w:rPr>
          <w:w w:val="110"/>
          <w:sz w:val="24"/>
        </w:rPr>
        <w:t>業</w:t>
      </w:r>
      <w:r>
        <w:rPr>
          <w:w w:val="110"/>
          <w:sz w:val="22"/>
        </w:rPr>
        <w:t>經完全</w:t>
      </w:r>
      <w:r>
        <w:rPr>
          <w:w w:val="110"/>
          <w:sz w:val="23"/>
        </w:rPr>
        <w:t>揚棄</w:t>
      </w:r>
      <w:r>
        <w:rPr>
          <w:w w:val="110"/>
          <w:sz w:val="24"/>
        </w:rPr>
        <w:t>。</w:t>
      </w:r>
      <w:r>
        <w:rPr>
          <w:rFonts w:ascii="Times New Roman" w:eastAsia="Times New Roman"/>
          <w:w w:val="144"/>
          <w:sz w:val="17"/>
        </w:rPr>
        <w:t> </w:t>
      </w:r>
    </w:p>
    <w:p>
      <w:pPr>
        <w:spacing w:line="276" w:lineRule="auto" w:before="140"/>
        <w:ind w:left="169" w:right="214" w:firstLine="493"/>
        <w:jc w:val="both"/>
        <w:rPr>
          <w:rFonts w:ascii="Times New Roman" w:eastAsia="Times New Roman"/>
          <w:sz w:val="17"/>
        </w:rPr>
      </w:pPr>
      <w:r>
        <w:rPr>
          <w:w w:val="105"/>
          <w:sz w:val="22"/>
        </w:rPr>
        <w:t>而</w:t>
      </w:r>
      <w:r>
        <w:rPr>
          <w:w w:val="105"/>
          <w:sz w:val="24"/>
        </w:rPr>
        <w:t>在</w:t>
      </w:r>
      <w:r>
        <w:rPr>
          <w:w w:val="105"/>
          <w:sz w:val="22"/>
        </w:rPr>
        <w:t>臺</w:t>
      </w:r>
      <w:r>
        <w:rPr>
          <w:w w:val="105"/>
          <w:sz w:val="23"/>
        </w:rPr>
        <w:t>灣</w:t>
      </w:r>
      <w:r>
        <w:rPr>
          <w:w w:val="105"/>
          <w:sz w:val="24"/>
        </w:rPr>
        <w:t>的發</w:t>
      </w:r>
      <w:r>
        <w:rPr>
          <w:w w:val="105"/>
          <w:sz w:val="22"/>
        </w:rPr>
        <w:t>展</w:t>
      </w:r>
      <w:r>
        <w:rPr>
          <w:w w:val="105"/>
          <w:sz w:val="24"/>
        </w:rPr>
        <w:t>，</w:t>
      </w:r>
      <w:r>
        <w:rPr>
          <w:w w:val="105"/>
          <w:sz w:val="23"/>
        </w:rPr>
        <w:t>早</w:t>
      </w:r>
      <w:r>
        <w:rPr>
          <w:w w:val="105"/>
          <w:sz w:val="24"/>
        </w:rPr>
        <w:t>期公務員在此一理論下，</w:t>
      </w:r>
      <w:r>
        <w:rPr>
          <w:w w:val="105"/>
          <w:sz w:val="22"/>
        </w:rPr>
        <w:t>被工具</w:t>
      </w:r>
      <w:r>
        <w:rPr>
          <w:spacing w:val="-1"/>
          <w:w w:val="105"/>
          <w:sz w:val="22"/>
        </w:rPr>
        <w:t>化</w:t>
      </w:r>
      <w:r>
        <w:rPr>
          <w:spacing w:val="-1"/>
          <w:w w:val="105"/>
          <w:sz w:val="24"/>
        </w:rPr>
        <w:t>的情形</w:t>
      </w:r>
      <w:r>
        <w:rPr>
          <w:spacing w:val="-1"/>
          <w:w w:val="105"/>
          <w:sz w:val="23"/>
        </w:rPr>
        <w:t>頗</w:t>
      </w:r>
      <w:r>
        <w:rPr>
          <w:spacing w:val="-1"/>
          <w:w w:val="105"/>
          <w:sz w:val="24"/>
        </w:rPr>
        <w:t>為</w:t>
      </w:r>
      <w:r>
        <w:rPr>
          <w:spacing w:val="-1"/>
          <w:w w:val="105"/>
          <w:sz w:val="22"/>
        </w:rPr>
        <w:t>嚴</w:t>
      </w:r>
      <w:r>
        <w:rPr>
          <w:spacing w:val="-1"/>
          <w:w w:val="105"/>
          <w:sz w:val="24"/>
        </w:rPr>
        <w:t>重，後來透過</w:t>
      </w:r>
      <w:r>
        <w:rPr>
          <w:spacing w:val="-1"/>
          <w:w w:val="105"/>
          <w:sz w:val="23"/>
        </w:rPr>
        <w:t>司</w:t>
      </w:r>
      <w:r>
        <w:rPr>
          <w:spacing w:val="-1"/>
          <w:w w:val="105"/>
          <w:sz w:val="24"/>
        </w:rPr>
        <w:t>法院解釋，</w:t>
      </w:r>
      <w:r>
        <w:rPr>
          <w:spacing w:val="-29"/>
          <w:w w:val="105"/>
          <w:sz w:val="22"/>
        </w:rPr>
        <w:t>從 </w:t>
      </w:r>
      <w:r>
        <w:rPr>
          <w:rFonts w:ascii="Times New Roman" w:eastAsia="Times New Roman"/>
          <w:spacing w:val="-1"/>
          <w:w w:val="125"/>
          <w:sz w:val="17"/>
        </w:rPr>
        <w:t>1980</w:t>
      </w:r>
      <w:r>
        <w:rPr>
          <w:rFonts w:ascii="Times New Roman" w:eastAsia="Times New Roman"/>
          <w:spacing w:val="8"/>
          <w:w w:val="125"/>
          <w:sz w:val="17"/>
        </w:rPr>
        <w:t> </w:t>
      </w:r>
      <w:r>
        <w:rPr>
          <w:w w:val="105"/>
          <w:sz w:val="24"/>
        </w:rPr>
        <w:t>年</w:t>
      </w:r>
      <w:r>
        <w:rPr>
          <w:w w:val="105"/>
          <w:sz w:val="23"/>
        </w:rPr>
        <w:t>代</w:t>
      </w:r>
      <w:r>
        <w:rPr>
          <w:w w:val="105"/>
          <w:sz w:val="24"/>
        </w:rPr>
        <w:t>開</w:t>
      </w:r>
      <w:r>
        <w:rPr>
          <w:sz w:val="24"/>
        </w:rPr>
        <w:t>始，</w:t>
      </w:r>
      <w:r>
        <w:rPr>
          <w:sz w:val="23"/>
        </w:rPr>
        <w:t>逐</w:t>
      </w:r>
      <w:r>
        <w:rPr>
          <w:sz w:val="24"/>
        </w:rPr>
        <w:t>一將此一理論</w:t>
      </w:r>
      <w:r>
        <w:rPr>
          <w:sz w:val="22"/>
        </w:rPr>
        <w:t>廢</w:t>
      </w:r>
      <w:r>
        <w:rPr>
          <w:sz w:val="23"/>
        </w:rPr>
        <w:t>棄</w:t>
      </w:r>
      <w:r>
        <w:rPr>
          <w:sz w:val="24"/>
        </w:rPr>
        <w:t>。</w:t>
      </w:r>
      <w:r>
        <w:rPr>
          <w:sz w:val="22"/>
        </w:rPr>
        <w:t>蓋</w:t>
      </w:r>
      <w:r>
        <w:rPr>
          <w:sz w:val="24"/>
        </w:rPr>
        <w:t>公務人員</w:t>
      </w:r>
      <w:r>
        <w:rPr>
          <w:sz w:val="22"/>
        </w:rPr>
        <w:t>服</w:t>
      </w:r>
      <w:r>
        <w:rPr>
          <w:sz w:val="24"/>
        </w:rPr>
        <w:t>務對</w:t>
      </w:r>
      <w:r>
        <w:rPr>
          <w:sz w:val="22"/>
        </w:rPr>
        <w:t>象</w:t>
      </w:r>
      <w:r>
        <w:rPr>
          <w:sz w:val="24"/>
        </w:rPr>
        <w:t>不是機關，</w:t>
      </w:r>
      <w:r>
        <w:rPr>
          <w:spacing w:val="1"/>
          <w:sz w:val="24"/>
        </w:rPr>
        <w:t> </w:t>
      </w:r>
      <w:r>
        <w:rPr>
          <w:w w:val="105"/>
          <w:sz w:val="24"/>
        </w:rPr>
        <w:t>是</w:t>
      </w:r>
      <w:r>
        <w:rPr>
          <w:w w:val="105"/>
          <w:sz w:val="22"/>
        </w:rPr>
        <w:t>全體</w:t>
      </w:r>
      <w:r>
        <w:rPr>
          <w:w w:val="105"/>
          <w:sz w:val="24"/>
        </w:rPr>
        <w:t>國民，對公務人員</w:t>
      </w:r>
      <w:r>
        <w:rPr>
          <w:w w:val="105"/>
          <w:sz w:val="22"/>
        </w:rPr>
        <w:t>保障</w:t>
      </w:r>
      <w:r>
        <w:rPr>
          <w:w w:val="105"/>
          <w:sz w:val="24"/>
        </w:rPr>
        <w:t>不</w:t>
      </w:r>
      <w:r>
        <w:rPr>
          <w:w w:val="105"/>
          <w:sz w:val="22"/>
        </w:rPr>
        <w:t>周</w:t>
      </w:r>
      <w:r>
        <w:rPr>
          <w:w w:val="105"/>
          <w:sz w:val="24"/>
        </w:rPr>
        <w:t>，</w:t>
      </w:r>
      <w:r>
        <w:rPr>
          <w:w w:val="105"/>
          <w:sz w:val="22"/>
        </w:rPr>
        <w:t>通</w:t>
      </w:r>
      <w:r>
        <w:rPr>
          <w:w w:val="105"/>
          <w:sz w:val="24"/>
        </w:rPr>
        <w:t>常</w:t>
      </w:r>
      <w:r>
        <w:rPr>
          <w:w w:val="105"/>
          <w:sz w:val="22"/>
        </w:rPr>
        <w:t>反</w:t>
      </w:r>
      <w:r>
        <w:rPr>
          <w:w w:val="105"/>
          <w:sz w:val="23"/>
        </w:rPr>
        <w:t>射</w:t>
      </w:r>
      <w:r>
        <w:rPr>
          <w:w w:val="105"/>
          <w:sz w:val="24"/>
        </w:rPr>
        <w:t>至人民。公務人員</w:t>
      </w:r>
      <w:r>
        <w:rPr>
          <w:w w:val="105"/>
          <w:sz w:val="22"/>
        </w:rPr>
        <w:t>被</w:t>
      </w:r>
      <w:r>
        <w:rPr>
          <w:w w:val="105"/>
          <w:sz w:val="24"/>
        </w:rPr>
        <w:t>當</w:t>
      </w:r>
      <w:r>
        <w:rPr>
          <w:w w:val="105"/>
          <w:sz w:val="22"/>
        </w:rPr>
        <w:t>工具</w:t>
      </w:r>
      <w:r>
        <w:rPr>
          <w:w w:val="105"/>
          <w:sz w:val="24"/>
        </w:rPr>
        <w:t>，</w:t>
      </w:r>
      <w:r>
        <w:rPr>
          <w:w w:val="105"/>
          <w:sz w:val="22"/>
        </w:rPr>
        <w:t>很容易把</w:t>
      </w:r>
      <w:r>
        <w:rPr>
          <w:w w:val="105"/>
          <w:sz w:val="24"/>
        </w:rPr>
        <w:t>人民亦作為</w:t>
      </w:r>
      <w:r>
        <w:rPr>
          <w:w w:val="105"/>
          <w:sz w:val="22"/>
        </w:rPr>
        <w:t>工具</w:t>
      </w:r>
      <w:r>
        <w:rPr>
          <w:w w:val="105"/>
          <w:sz w:val="24"/>
        </w:rPr>
        <w:t>對</w:t>
      </w:r>
      <w:r>
        <w:rPr>
          <w:w w:val="105"/>
          <w:sz w:val="23"/>
        </w:rPr>
        <w:t>待</w:t>
      </w:r>
      <w:r>
        <w:rPr>
          <w:w w:val="105"/>
          <w:sz w:val="24"/>
        </w:rPr>
        <w:t>，</w:t>
      </w:r>
      <w:r>
        <w:rPr>
          <w:w w:val="105"/>
          <w:sz w:val="23"/>
        </w:rPr>
        <w:t>司</w:t>
      </w:r>
      <w:r>
        <w:rPr>
          <w:w w:val="105"/>
          <w:sz w:val="24"/>
        </w:rPr>
        <w:t>法院大法官認為</w:t>
      </w:r>
      <w:r>
        <w:rPr>
          <w:w w:val="105"/>
          <w:sz w:val="22"/>
        </w:rPr>
        <w:t>特別</w:t>
      </w:r>
      <w:r>
        <w:rPr>
          <w:w w:val="105"/>
          <w:sz w:val="24"/>
        </w:rPr>
        <w:t>權力關係理論對公務人員不</w:t>
      </w:r>
      <w:r>
        <w:rPr>
          <w:w w:val="105"/>
          <w:sz w:val="22"/>
        </w:rPr>
        <w:t>合</w:t>
      </w:r>
      <w:r>
        <w:rPr>
          <w:w w:val="105"/>
          <w:sz w:val="24"/>
        </w:rPr>
        <w:t>理，不</w:t>
      </w:r>
      <w:r>
        <w:rPr>
          <w:w w:val="105"/>
          <w:sz w:val="22"/>
        </w:rPr>
        <w:t>合</w:t>
      </w:r>
      <w:r>
        <w:rPr>
          <w:w w:val="105"/>
          <w:sz w:val="24"/>
        </w:rPr>
        <w:t>權</w:t>
      </w:r>
      <w:r>
        <w:rPr>
          <w:w w:val="105"/>
          <w:sz w:val="22"/>
        </w:rPr>
        <w:t>利保</w:t>
      </w:r>
      <w:r>
        <w:rPr>
          <w:w w:val="105"/>
          <w:sz w:val="24"/>
        </w:rPr>
        <w:t>護的本</w:t>
      </w:r>
      <w:r>
        <w:rPr>
          <w:w w:val="105"/>
          <w:sz w:val="23"/>
        </w:rPr>
        <w:t>旨</w:t>
      </w:r>
      <w:r>
        <w:rPr>
          <w:w w:val="105"/>
          <w:sz w:val="24"/>
        </w:rPr>
        <w:t>，</w:t>
      </w:r>
      <w:r>
        <w:rPr>
          <w:w w:val="105"/>
          <w:sz w:val="22"/>
        </w:rPr>
        <w:t>服</w:t>
      </w:r>
      <w:r>
        <w:rPr>
          <w:w w:val="105"/>
          <w:sz w:val="24"/>
        </w:rPr>
        <w:t>務機關</w:t>
      </w:r>
      <w:r>
        <w:rPr>
          <w:w w:val="105"/>
          <w:sz w:val="22"/>
        </w:rPr>
        <w:t>可</w:t>
      </w:r>
      <w:r>
        <w:rPr>
          <w:w w:val="105"/>
          <w:sz w:val="24"/>
        </w:rPr>
        <w:t>以任</w:t>
      </w:r>
      <w:r>
        <w:rPr>
          <w:w w:val="105"/>
          <w:sz w:val="22"/>
        </w:rPr>
        <w:t>意</w:t>
      </w:r>
      <w:r>
        <w:rPr>
          <w:w w:val="105"/>
          <w:sz w:val="23"/>
        </w:rPr>
        <w:t>剝奪</w:t>
      </w:r>
      <w:r>
        <w:rPr>
          <w:w w:val="105"/>
          <w:sz w:val="24"/>
        </w:rPr>
        <w:t>公務員權</w:t>
      </w:r>
      <w:r>
        <w:rPr>
          <w:w w:val="105"/>
          <w:sz w:val="22"/>
        </w:rPr>
        <w:t>利</w:t>
      </w:r>
      <w:r>
        <w:rPr>
          <w:w w:val="105"/>
          <w:sz w:val="24"/>
        </w:rPr>
        <w:t>，法律</w:t>
      </w:r>
      <w:r>
        <w:rPr>
          <w:spacing w:val="12"/>
          <w:w w:val="105"/>
          <w:sz w:val="24"/>
        </w:rPr>
        <w:t>規定</w:t>
      </w:r>
      <w:r>
        <w:rPr>
          <w:spacing w:val="12"/>
          <w:w w:val="105"/>
          <w:sz w:val="22"/>
        </w:rPr>
        <w:t>也沒救濟</w:t>
      </w:r>
      <w:r>
        <w:rPr>
          <w:spacing w:val="13"/>
          <w:w w:val="105"/>
          <w:sz w:val="24"/>
        </w:rPr>
        <w:t>程序，形成有部分機關</w:t>
      </w:r>
      <w:r>
        <w:rPr>
          <w:spacing w:val="14"/>
          <w:w w:val="105"/>
          <w:sz w:val="22"/>
        </w:rPr>
        <w:t>長</w:t>
      </w:r>
      <w:r>
        <w:rPr>
          <w:spacing w:val="13"/>
          <w:w w:val="105"/>
          <w:sz w:val="24"/>
        </w:rPr>
        <w:t>官為所欲為之</w:t>
      </w:r>
      <w:r>
        <w:rPr>
          <w:w w:val="105"/>
          <w:sz w:val="22"/>
        </w:rPr>
        <w:t>現象</w:t>
      </w:r>
      <w:r>
        <w:rPr>
          <w:w w:val="105"/>
          <w:sz w:val="24"/>
        </w:rPr>
        <w:t>，</w:t>
      </w:r>
      <w:r>
        <w:rPr>
          <w:w w:val="105"/>
          <w:sz w:val="22"/>
        </w:rPr>
        <w:t>而無</w:t>
      </w:r>
      <w:r>
        <w:rPr>
          <w:w w:val="105"/>
          <w:sz w:val="24"/>
        </w:rPr>
        <w:t>法</w:t>
      </w:r>
      <w:r>
        <w:rPr>
          <w:w w:val="105"/>
          <w:sz w:val="22"/>
        </w:rPr>
        <w:t>令</w:t>
      </w:r>
      <w:r>
        <w:rPr>
          <w:w w:val="105"/>
          <w:sz w:val="24"/>
        </w:rPr>
        <w:t>規</w:t>
      </w:r>
      <w:r>
        <w:rPr>
          <w:w w:val="105"/>
          <w:sz w:val="23"/>
        </w:rPr>
        <w:t>章</w:t>
      </w:r>
      <w:r>
        <w:rPr>
          <w:w w:val="105"/>
          <w:sz w:val="24"/>
        </w:rPr>
        <w:t>予以規</w:t>
      </w:r>
      <w:r>
        <w:rPr>
          <w:w w:val="105"/>
          <w:sz w:val="22"/>
        </w:rPr>
        <w:t>範</w:t>
      </w:r>
      <w:r>
        <w:rPr>
          <w:w w:val="105"/>
          <w:sz w:val="24"/>
        </w:rPr>
        <w:t>，不</w:t>
      </w:r>
      <w:r>
        <w:rPr>
          <w:w w:val="105"/>
          <w:sz w:val="22"/>
        </w:rPr>
        <w:t>符合</w:t>
      </w:r>
      <w:r>
        <w:rPr>
          <w:w w:val="105"/>
          <w:sz w:val="24"/>
        </w:rPr>
        <w:t>法</w:t>
      </w:r>
      <w:r>
        <w:rPr>
          <w:w w:val="105"/>
          <w:sz w:val="22"/>
        </w:rPr>
        <w:t>治</w:t>
      </w:r>
      <w:r>
        <w:rPr>
          <w:w w:val="105"/>
          <w:sz w:val="24"/>
        </w:rPr>
        <w:t>國家</w:t>
      </w:r>
      <w:r>
        <w:rPr>
          <w:w w:val="105"/>
          <w:sz w:val="22"/>
        </w:rPr>
        <w:t>觀念</w:t>
      </w:r>
      <w:r>
        <w:rPr>
          <w:w w:val="105"/>
          <w:sz w:val="24"/>
        </w:rPr>
        <w:t>，因此大法官透過解釋</w:t>
      </w:r>
      <w:r>
        <w:rPr>
          <w:w w:val="105"/>
          <w:sz w:val="22"/>
        </w:rPr>
        <w:t>把特別</w:t>
      </w:r>
      <w:r>
        <w:rPr>
          <w:w w:val="105"/>
          <w:sz w:val="24"/>
        </w:rPr>
        <w:t>權力關係</w:t>
      </w:r>
      <w:r>
        <w:rPr>
          <w:w w:val="105"/>
          <w:sz w:val="23"/>
        </w:rPr>
        <w:t>打破</w:t>
      </w:r>
      <w:r>
        <w:rPr>
          <w:w w:val="105"/>
          <w:sz w:val="24"/>
        </w:rPr>
        <w:t>，</w:t>
      </w:r>
      <w:r>
        <w:rPr>
          <w:w w:val="105"/>
          <w:sz w:val="22"/>
        </w:rPr>
        <w:t>現</w:t>
      </w:r>
      <w:r>
        <w:rPr>
          <w:w w:val="105"/>
          <w:sz w:val="24"/>
        </w:rPr>
        <w:t>在公務人員</w:t>
      </w:r>
      <w:r>
        <w:rPr>
          <w:w w:val="105"/>
          <w:sz w:val="23"/>
        </w:rPr>
        <w:t>跟</w:t>
      </w:r>
      <w:r>
        <w:rPr>
          <w:w w:val="105"/>
          <w:sz w:val="24"/>
        </w:rPr>
        <w:t>國家不再是</w:t>
      </w:r>
      <w:r>
        <w:rPr>
          <w:w w:val="105"/>
          <w:sz w:val="22"/>
        </w:rPr>
        <w:t>特別</w:t>
      </w:r>
      <w:r>
        <w:rPr>
          <w:w w:val="105"/>
          <w:sz w:val="24"/>
        </w:rPr>
        <w:t>權力關係，</w:t>
      </w:r>
      <w:r>
        <w:rPr>
          <w:w w:val="105"/>
          <w:sz w:val="22"/>
        </w:rPr>
        <w:t>而改</w:t>
      </w:r>
      <w:r>
        <w:rPr>
          <w:w w:val="105"/>
          <w:sz w:val="24"/>
        </w:rPr>
        <w:t>用「公法上</w:t>
      </w:r>
      <w:r>
        <w:rPr>
          <w:w w:val="105"/>
          <w:sz w:val="22"/>
        </w:rPr>
        <w:t>職</w:t>
      </w:r>
      <w:r>
        <w:rPr>
          <w:w w:val="105"/>
          <w:sz w:val="24"/>
        </w:rPr>
        <w:t>務關係」加以說</w:t>
      </w:r>
      <w:r>
        <w:rPr>
          <w:w w:val="105"/>
          <w:sz w:val="22"/>
        </w:rPr>
        <w:t>明</w:t>
      </w:r>
      <w:r>
        <w:rPr>
          <w:w w:val="105"/>
          <w:sz w:val="24"/>
        </w:rPr>
        <w:t>。</w:t>
      </w:r>
      <w:r>
        <w:rPr>
          <w:rFonts w:ascii="Times New Roman" w:eastAsia="Times New Roman"/>
          <w:w w:val="144"/>
          <w:sz w:val="17"/>
        </w:rPr>
        <w:t> </w:t>
      </w:r>
    </w:p>
    <w:p>
      <w:pPr>
        <w:spacing w:before="144"/>
        <w:ind w:left="169" w:right="0" w:firstLine="0"/>
        <w:jc w:val="left"/>
        <w:rPr>
          <w:rFonts w:ascii="Times New Roman" w:eastAsia="Times New Roman"/>
          <w:sz w:val="17"/>
        </w:rPr>
      </w:pPr>
      <w:r>
        <w:rPr>
          <w:w w:val="110"/>
          <w:sz w:val="22"/>
        </w:rPr>
        <w:t>三</w:t>
      </w:r>
      <w:r>
        <w:rPr>
          <w:w w:val="110"/>
          <w:sz w:val="24"/>
        </w:rPr>
        <w:t>、公法上</w:t>
      </w:r>
      <w:r>
        <w:rPr>
          <w:w w:val="110"/>
          <w:sz w:val="22"/>
        </w:rPr>
        <w:t>職</w:t>
      </w:r>
      <w:r>
        <w:rPr>
          <w:w w:val="110"/>
          <w:sz w:val="24"/>
        </w:rPr>
        <w:t>務關係</w:t>
      </w:r>
      <w:r>
        <w:rPr>
          <w:w w:val="110"/>
          <w:sz w:val="2"/>
        </w:rPr>
        <w:t>－</w:t>
      </w:r>
      <w:r>
        <w:rPr>
          <w:w w:val="110"/>
          <w:sz w:val="24"/>
        </w:rPr>
        <w:t>法的關係</w:t>
      </w:r>
      <w:r>
        <w:rPr>
          <w:rFonts w:ascii="Times New Roman" w:eastAsia="Times New Roman"/>
          <w:w w:val="144"/>
          <w:sz w:val="17"/>
        </w:rPr>
        <w:t> </w:t>
      </w:r>
    </w:p>
    <w:p>
      <w:pPr>
        <w:spacing w:line="276" w:lineRule="auto" w:before="187"/>
        <w:ind w:left="169" w:right="270" w:firstLine="493"/>
        <w:jc w:val="both"/>
        <w:rPr>
          <w:rFonts w:ascii="Times New Roman" w:eastAsia="Times New Roman"/>
          <w:sz w:val="17"/>
        </w:rPr>
      </w:pPr>
      <w:r>
        <w:rPr>
          <w:w w:val="105"/>
          <w:sz w:val="22"/>
        </w:rPr>
        <w:t>特別</w:t>
      </w:r>
      <w:r>
        <w:rPr>
          <w:w w:val="105"/>
          <w:sz w:val="24"/>
        </w:rPr>
        <w:t>權力關係</w:t>
      </w:r>
      <w:r>
        <w:rPr>
          <w:w w:val="105"/>
          <w:sz w:val="23"/>
        </w:rPr>
        <w:t>講</w:t>
      </w:r>
      <w:r>
        <w:rPr>
          <w:w w:val="105"/>
          <w:sz w:val="22"/>
        </w:rPr>
        <w:t>究</w:t>
      </w:r>
      <w:r>
        <w:rPr>
          <w:w w:val="105"/>
          <w:sz w:val="24"/>
        </w:rPr>
        <w:t>「力」的關係，有「</w:t>
      </w:r>
      <w:r>
        <w:rPr>
          <w:w w:val="105"/>
          <w:sz w:val="22"/>
        </w:rPr>
        <w:t>統治</w:t>
      </w:r>
      <w:r>
        <w:rPr>
          <w:w w:val="105"/>
          <w:sz w:val="24"/>
        </w:rPr>
        <w:t>」與「</w:t>
      </w:r>
      <w:r>
        <w:rPr>
          <w:w w:val="105"/>
          <w:sz w:val="22"/>
        </w:rPr>
        <w:t>被統治</w:t>
      </w:r>
      <w:r>
        <w:rPr>
          <w:w w:val="105"/>
          <w:sz w:val="24"/>
        </w:rPr>
        <w:t>」的關係；</w:t>
      </w:r>
      <w:r>
        <w:rPr>
          <w:w w:val="105"/>
          <w:sz w:val="22"/>
        </w:rPr>
        <w:t>然</w:t>
      </w:r>
      <w:r>
        <w:rPr>
          <w:w w:val="105"/>
          <w:sz w:val="24"/>
        </w:rPr>
        <w:t>公法上</w:t>
      </w:r>
      <w:r>
        <w:rPr>
          <w:w w:val="105"/>
          <w:sz w:val="22"/>
        </w:rPr>
        <w:t>職</w:t>
      </w:r>
      <w:r>
        <w:rPr>
          <w:w w:val="105"/>
          <w:sz w:val="24"/>
        </w:rPr>
        <w:t>務關係則</w:t>
      </w:r>
      <w:r>
        <w:rPr>
          <w:w w:val="105"/>
          <w:sz w:val="23"/>
        </w:rPr>
        <w:t>講</w:t>
      </w:r>
      <w:r>
        <w:rPr>
          <w:w w:val="105"/>
          <w:sz w:val="22"/>
        </w:rPr>
        <w:t>究</w:t>
      </w:r>
      <w:r>
        <w:rPr>
          <w:w w:val="105"/>
          <w:sz w:val="24"/>
        </w:rPr>
        <w:t>「法」的關係。</w:t>
      </w:r>
      <w:r>
        <w:rPr>
          <w:sz w:val="24"/>
        </w:rPr>
        <w:t>公務員與國家的關係，</w:t>
      </w:r>
      <w:r>
        <w:rPr>
          <w:sz w:val="22"/>
        </w:rPr>
        <w:t>從</w:t>
      </w:r>
      <w:r>
        <w:rPr>
          <w:sz w:val="24"/>
        </w:rPr>
        <w:t>「力」的問題</w:t>
      </w:r>
      <w:r>
        <w:rPr>
          <w:sz w:val="22"/>
        </w:rPr>
        <w:t>轉</w:t>
      </w:r>
      <w:r>
        <w:rPr>
          <w:sz w:val="23"/>
        </w:rPr>
        <w:t>換</w:t>
      </w:r>
      <w:r>
        <w:rPr>
          <w:sz w:val="24"/>
        </w:rPr>
        <w:t>成「法」的關</w:t>
      </w:r>
      <w:r>
        <w:rPr>
          <w:spacing w:val="1"/>
          <w:sz w:val="24"/>
        </w:rPr>
        <w:t> </w:t>
      </w:r>
      <w:r>
        <w:rPr>
          <w:w w:val="105"/>
          <w:sz w:val="24"/>
        </w:rPr>
        <w:t>係，</w:t>
      </w:r>
      <w:r>
        <w:rPr>
          <w:w w:val="105"/>
          <w:sz w:val="22"/>
        </w:rPr>
        <w:t>走</w:t>
      </w:r>
      <w:r>
        <w:rPr>
          <w:w w:val="105"/>
          <w:sz w:val="24"/>
        </w:rPr>
        <w:t>了將</w:t>
      </w:r>
      <w:r>
        <w:rPr>
          <w:spacing w:val="-28"/>
          <w:w w:val="105"/>
          <w:sz w:val="22"/>
        </w:rPr>
        <w:t>近 </w:t>
      </w:r>
      <w:r>
        <w:rPr>
          <w:rFonts w:ascii="Times New Roman" w:eastAsia="Times New Roman"/>
          <w:w w:val="125"/>
          <w:sz w:val="17"/>
        </w:rPr>
        <w:t>80</w:t>
      </w:r>
      <w:r>
        <w:rPr>
          <w:rFonts w:ascii="Times New Roman" w:eastAsia="Times New Roman"/>
          <w:spacing w:val="7"/>
          <w:w w:val="125"/>
          <w:sz w:val="17"/>
        </w:rPr>
        <w:t> </w:t>
      </w:r>
      <w:r>
        <w:rPr>
          <w:w w:val="105"/>
          <w:sz w:val="24"/>
        </w:rPr>
        <w:t>年。</w:t>
      </w:r>
      <w:r>
        <w:rPr>
          <w:rFonts w:ascii="Times New Roman" w:eastAsia="Times New Roman"/>
          <w:w w:val="144"/>
          <w:sz w:val="17"/>
        </w:rPr>
        <w:t> </w:t>
      </w:r>
    </w:p>
    <w:p>
      <w:pPr>
        <w:pStyle w:val="Heading2"/>
        <w:spacing w:line="276" w:lineRule="auto" w:before="141"/>
        <w:ind w:right="270" w:firstLine="493"/>
        <w:jc w:val="both"/>
        <w:rPr>
          <w:rFonts w:ascii="Times New Roman" w:eastAsia="Times New Roman"/>
          <w:sz w:val="17"/>
        </w:rPr>
      </w:pPr>
      <w:r>
        <w:rPr/>
        <w:t>「力」的關係與「法」的關係，最大</w:t>
      </w:r>
      <w:r>
        <w:rPr>
          <w:sz w:val="22"/>
        </w:rPr>
        <w:t>差別</w:t>
      </w:r>
      <w:r>
        <w:rPr/>
        <w:t>在於「力」</w:t>
      </w:r>
      <w:r>
        <w:rPr>
          <w:spacing w:val="1"/>
        </w:rPr>
        <w:t> </w:t>
      </w:r>
      <w:r>
        <w:rPr/>
        <w:t>不</w:t>
      </w:r>
      <w:r>
        <w:rPr>
          <w:sz w:val="23"/>
        </w:rPr>
        <w:t>講</w:t>
      </w:r>
      <w:r>
        <w:rPr>
          <w:sz w:val="22"/>
        </w:rPr>
        <w:t>究</w:t>
      </w:r>
      <w:r>
        <w:rPr>
          <w:spacing w:val="-23"/>
        </w:rPr>
        <w:t>規則，「法」</w:t>
      </w:r>
      <w:r>
        <w:rPr>
          <w:sz w:val="23"/>
        </w:rPr>
        <w:t>講</w:t>
      </w:r>
      <w:r>
        <w:rPr>
          <w:sz w:val="22"/>
        </w:rPr>
        <w:t>究</w:t>
      </w:r>
      <w:r>
        <w:rPr/>
        <w:t>規則，由法律所形成的規則</w:t>
      </w:r>
      <w:r>
        <w:rPr>
          <w:sz w:val="22"/>
        </w:rPr>
        <w:t>做</w:t>
      </w:r>
      <w:r>
        <w:rPr/>
        <w:t>為依</w:t>
      </w:r>
      <w:r>
        <w:rPr>
          <w:w w:val="105"/>
          <w:sz w:val="22"/>
        </w:rPr>
        <w:t>據</w:t>
      </w:r>
      <w:r>
        <w:rPr>
          <w:w w:val="105"/>
        </w:rPr>
        <w:t>，解</w:t>
      </w:r>
      <w:r>
        <w:rPr>
          <w:w w:val="105"/>
          <w:sz w:val="22"/>
        </w:rPr>
        <w:t>決</w:t>
      </w:r>
      <w:r>
        <w:rPr>
          <w:w w:val="105"/>
        </w:rPr>
        <w:t>公法上</w:t>
      </w:r>
      <w:r>
        <w:rPr>
          <w:w w:val="105"/>
          <w:sz w:val="22"/>
        </w:rPr>
        <w:t>職</w:t>
      </w:r>
      <w:r>
        <w:rPr>
          <w:w w:val="105"/>
        </w:rPr>
        <w:t>務關係問題。</w:t>
      </w:r>
      <w:r>
        <w:rPr>
          <w:w w:val="105"/>
          <w:sz w:val="22"/>
        </w:rPr>
        <w:t>特別</w:t>
      </w:r>
      <w:r>
        <w:rPr>
          <w:w w:val="105"/>
        </w:rPr>
        <w:t>權力關係</w:t>
      </w:r>
      <w:r>
        <w:rPr>
          <w:w w:val="105"/>
          <w:sz w:val="23"/>
        </w:rPr>
        <w:t>講</w:t>
      </w:r>
      <w:r>
        <w:rPr>
          <w:w w:val="105"/>
        </w:rPr>
        <w:t>的是「公</w:t>
      </w:r>
      <w:r>
        <w:rPr>
          <w:spacing w:val="-15"/>
        </w:rPr>
        <w:t>務員的義務」，公法上</w:t>
      </w:r>
      <w:r>
        <w:rPr>
          <w:sz w:val="22"/>
        </w:rPr>
        <w:t>職</w:t>
      </w:r>
      <w:r>
        <w:rPr/>
        <w:t>務關係則</w:t>
      </w:r>
      <w:r>
        <w:rPr>
          <w:sz w:val="23"/>
        </w:rPr>
        <w:t>講</w:t>
      </w:r>
      <w:r>
        <w:rPr>
          <w:sz w:val="22"/>
        </w:rPr>
        <w:t>究</w:t>
      </w:r>
      <w:r>
        <w:rPr/>
        <w:t>「公務員的權</w:t>
      </w:r>
      <w:r>
        <w:rPr>
          <w:sz w:val="22"/>
        </w:rPr>
        <w:t>利</w:t>
      </w:r>
      <w:r>
        <w:rPr/>
        <w:t>及</w:t>
      </w:r>
      <w:r>
        <w:rPr>
          <w:sz w:val="22"/>
        </w:rPr>
        <w:t>責</w:t>
      </w:r>
      <w:r>
        <w:rPr>
          <w:spacing w:val="-42"/>
          <w:w w:val="105"/>
        </w:rPr>
        <w:t>任」。</w:t>
      </w:r>
      <w:r>
        <w:rPr>
          <w:rFonts w:ascii="Times New Roman" w:eastAsia="Times New Roman"/>
          <w:w w:val="144"/>
          <w:sz w:val="17"/>
        </w:rPr>
        <w:t> </w:t>
      </w:r>
    </w:p>
    <w:p>
      <w:pPr>
        <w:pStyle w:val="BodyText"/>
        <w:rPr>
          <w:rFonts w:ascii="Times New Roman"/>
          <w:sz w:val="20"/>
        </w:rPr>
      </w:pPr>
    </w:p>
    <w:p>
      <w:pPr>
        <w:pStyle w:val="BodyText"/>
        <w:spacing w:before="2"/>
        <w:rPr>
          <w:rFonts w:ascii="Times New Roman"/>
          <w:sz w:val="19"/>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410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14" w:firstLine="493"/>
        <w:jc w:val="both"/>
        <w:rPr>
          <w:rFonts w:ascii="Times New Roman" w:eastAsia="Times New Roman"/>
          <w:sz w:val="24"/>
        </w:rPr>
      </w:pPr>
      <w:r>
        <w:rPr>
          <w:w w:val="105"/>
          <w:sz w:val="22"/>
        </w:rPr>
        <w:t>憲</w:t>
      </w:r>
      <w:r>
        <w:rPr>
          <w:w w:val="105"/>
          <w:sz w:val="24"/>
        </w:rPr>
        <w:t>法上之</w:t>
      </w:r>
      <w:r>
        <w:rPr>
          <w:w w:val="105"/>
          <w:sz w:val="23"/>
        </w:rPr>
        <w:t>制度</w:t>
      </w:r>
      <w:r>
        <w:rPr>
          <w:w w:val="105"/>
          <w:sz w:val="24"/>
        </w:rPr>
        <w:t>性</w:t>
      </w:r>
      <w:r>
        <w:rPr>
          <w:w w:val="105"/>
          <w:sz w:val="23"/>
        </w:rPr>
        <w:t>保</w:t>
      </w:r>
      <w:r>
        <w:rPr>
          <w:w w:val="105"/>
          <w:sz w:val="22"/>
        </w:rPr>
        <w:t>障</w:t>
      </w:r>
      <w:r>
        <w:rPr>
          <w:w w:val="105"/>
          <w:sz w:val="24"/>
        </w:rPr>
        <w:t>，對於公法上</w:t>
      </w:r>
      <w:r>
        <w:rPr>
          <w:w w:val="105"/>
          <w:sz w:val="22"/>
        </w:rPr>
        <w:t>職</w:t>
      </w:r>
      <w:r>
        <w:rPr>
          <w:w w:val="105"/>
          <w:sz w:val="24"/>
        </w:rPr>
        <w:t>務關係的規</w:t>
      </w:r>
      <w:r>
        <w:rPr>
          <w:w w:val="105"/>
          <w:sz w:val="23"/>
        </w:rPr>
        <w:t>範意</w:t>
      </w:r>
      <w:r>
        <w:rPr>
          <w:w w:val="105"/>
          <w:sz w:val="22"/>
        </w:rPr>
        <w:t>旨</w:t>
      </w:r>
      <w:r>
        <w:rPr>
          <w:w w:val="105"/>
          <w:sz w:val="24"/>
        </w:rPr>
        <w:t>，</w:t>
      </w:r>
      <w:r>
        <w:rPr>
          <w:w w:val="105"/>
          <w:sz w:val="23"/>
        </w:rPr>
        <w:t>可</w:t>
      </w:r>
      <w:r>
        <w:rPr>
          <w:w w:val="105"/>
          <w:sz w:val="24"/>
        </w:rPr>
        <w:t>由</w:t>
      </w:r>
      <w:r>
        <w:rPr>
          <w:w w:val="105"/>
          <w:sz w:val="23"/>
        </w:rPr>
        <w:t>幾</w:t>
      </w:r>
      <w:r>
        <w:rPr>
          <w:w w:val="105"/>
          <w:sz w:val="24"/>
        </w:rPr>
        <w:t>個</w:t>
      </w:r>
      <w:r>
        <w:rPr>
          <w:w w:val="105"/>
          <w:sz w:val="23"/>
        </w:rPr>
        <w:t>面</w:t>
      </w:r>
      <w:r>
        <w:rPr>
          <w:w w:val="105"/>
          <w:sz w:val="24"/>
        </w:rPr>
        <w:t>相來</w:t>
      </w:r>
      <w:r>
        <w:rPr>
          <w:w w:val="105"/>
          <w:sz w:val="23"/>
        </w:rPr>
        <w:t>觀</w:t>
      </w:r>
      <w:r>
        <w:rPr>
          <w:w w:val="105"/>
          <w:sz w:val="22"/>
        </w:rPr>
        <w:t>察</w:t>
      </w:r>
      <w:r>
        <w:rPr>
          <w:w w:val="105"/>
          <w:sz w:val="24"/>
        </w:rPr>
        <w:t>，簡</w:t>
      </w:r>
      <w:r>
        <w:rPr>
          <w:w w:val="105"/>
          <w:sz w:val="23"/>
        </w:rPr>
        <w:t>言</w:t>
      </w:r>
      <w:r>
        <w:rPr>
          <w:w w:val="105"/>
          <w:sz w:val="24"/>
        </w:rPr>
        <w:t>之：其一、</w:t>
      </w:r>
      <w:r>
        <w:rPr>
          <w:w w:val="105"/>
          <w:sz w:val="23"/>
        </w:rPr>
        <w:t>制度</w:t>
      </w:r>
      <w:r>
        <w:rPr>
          <w:w w:val="105"/>
          <w:sz w:val="24"/>
        </w:rPr>
        <w:t>性</w:t>
      </w:r>
      <w:r>
        <w:rPr>
          <w:w w:val="105"/>
          <w:sz w:val="23"/>
        </w:rPr>
        <w:t>保</w:t>
      </w:r>
      <w:r>
        <w:rPr>
          <w:w w:val="105"/>
          <w:sz w:val="22"/>
        </w:rPr>
        <w:t>障</w:t>
      </w:r>
      <w:r>
        <w:rPr>
          <w:w w:val="105"/>
          <w:sz w:val="24"/>
        </w:rPr>
        <w:t>，</w:t>
      </w:r>
      <w:r>
        <w:rPr>
          <w:spacing w:val="1"/>
          <w:w w:val="105"/>
          <w:sz w:val="24"/>
        </w:rPr>
        <w:t> </w:t>
      </w:r>
      <w:r>
        <w:rPr>
          <w:w w:val="105"/>
          <w:sz w:val="23"/>
        </w:rPr>
        <w:t>意</w:t>
      </w:r>
      <w:r>
        <w:rPr>
          <w:w w:val="105"/>
          <w:sz w:val="22"/>
        </w:rPr>
        <w:t>旨</w:t>
      </w:r>
      <w:r>
        <w:rPr>
          <w:w w:val="105"/>
          <w:sz w:val="24"/>
        </w:rPr>
        <w:t>在於</w:t>
      </w:r>
      <w:r>
        <w:rPr>
          <w:w w:val="105"/>
          <w:sz w:val="22"/>
        </w:rPr>
        <w:t>強化</w:t>
      </w:r>
      <w:r>
        <w:rPr>
          <w:w w:val="105"/>
          <w:sz w:val="24"/>
        </w:rPr>
        <w:t>人民</w:t>
      </w:r>
      <w:r>
        <w:rPr>
          <w:w w:val="105"/>
          <w:sz w:val="23"/>
        </w:rPr>
        <w:t>基</w:t>
      </w:r>
      <w:r>
        <w:rPr>
          <w:w w:val="105"/>
          <w:sz w:val="24"/>
        </w:rPr>
        <w:t>本權</w:t>
      </w:r>
      <w:r>
        <w:rPr>
          <w:w w:val="105"/>
          <w:sz w:val="23"/>
        </w:rPr>
        <w:t>利</w:t>
      </w:r>
      <w:r>
        <w:rPr>
          <w:w w:val="105"/>
          <w:sz w:val="24"/>
        </w:rPr>
        <w:t>之</w:t>
      </w:r>
      <w:r>
        <w:rPr>
          <w:w w:val="105"/>
          <w:sz w:val="23"/>
        </w:rPr>
        <w:t>保</w:t>
      </w:r>
      <w:r>
        <w:rPr>
          <w:w w:val="105"/>
          <w:sz w:val="22"/>
        </w:rPr>
        <w:t>障</w:t>
      </w:r>
      <w:r>
        <w:rPr>
          <w:w w:val="105"/>
          <w:sz w:val="24"/>
        </w:rPr>
        <w:t>；其二、</w:t>
      </w:r>
      <w:r>
        <w:rPr>
          <w:w w:val="105"/>
          <w:sz w:val="23"/>
        </w:rPr>
        <w:t>制度</w:t>
      </w:r>
      <w:r>
        <w:rPr>
          <w:w w:val="105"/>
          <w:sz w:val="24"/>
        </w:rPr>
        <w:t>性</w:t>
      </w:r>
      <w:r>
        <w:rPr>
          <w:w w:val="105"/>
          <w:sz w:val="23"/>
        </w:rPr>
        <w:t>保</w:t>
      </w:r>
      <w:r>
        <w:rPr>
          <w:w w:val="105"/>
          <w:sz w:val="22"/>
        </w:rPr>
        <w:t>障</w:t>
      </w:r>
      <w:r>
        <w:rPr>
          <w:w w:val="105"/>
          <w:sz w:val="24"/>
        </w:rPr>
        <w:t>，</w:t>
      </w:r>
      <w:r>
        <w:rPr>
          <w:spacing w:val="1"/>
          <w:w w:val="105"/>
          <w:sz w:val="24"/>
        </w:rPr>
        <w:t> </w:t>
      </w:r>
      <w:r>
        <w:rPr>
          <w:w w:val="105"/>
          <w:sz w:val="24"/>
        </w:rPr>
        <w:t>同時要</w:t>
      </w:r>
      <w:r>
        <w:rPr>
          <w:w w:val="105"/>
          <w:sz w:val="23"/>
        </w:rPr>
        <w:t>求</w:t>
      </w:r>
      <w:r>
        <w:rPr>
          <w:w w:val="105"/>
          <w:sz w:val="22"/>
        </w:rPr>
        <w:t>立</w:t>
      </w:r>
      <w:r>
        <w:rPr>
          <w:w w:val="105"/>
          <w:sz w:val="24"/>
        </w:rPr>
        <w:t>法</w:t>
      </w:r>
      <w:r>
        <w:rPr>
          <w:w w:val="105"/>
          <w:sz w:val="23"/>
        </w:rPr>
        <w:t>者</w:t>
      </w:r>
      <w:r>
        <w:rPr>
          <w:w w:val="105"/>
          <w:sz w:val="24"/>
        </w:rPr>
        <w:t>之「</w:t>
      </w:r>
      <w:r>
        <w:rPr>
          <w:w w:val="105"/>
          <w:sz w:val="22"/>
        </w:rPr>
        <w:t>立</w:t>
      </w:r>
      <w:r>
        <w:rPr>
          <w:spacing w:val="-19"/>
          <w:w w:val="105"/>
          <w:sz w:val="24"/>
        </w:rPr>
        <w:t>法義務」，以形成</w:t>
      </w:r>
      <w:r>
        <w:rPr>
          <w:w w:val="105"/>
          <w:sz w:val="23"/>
        </w:rPr>
        <w:t>種種</w:t>
      </w:r>
      <w:r>
        <w:rPr>
          <w:w w:val="105"/>
          <w:sz w:val="22"/>
        </w:rPr>
        <w:t>具</w:t>
      </w:r>
      <w:r>
        <w:rPr>
          <w:w w:val="105"/>
          <w:sz w:val="23"/>
        </w:rPr>
        <w:t>體基</w:t>
      </w:r>
      <w:r>
        <w:rPr>
          <w:w w:val="105"/>
          <w:sz w:val="24"/>
        </w:rPr>
        <w:t>本權</w:t>
      </w:r>
      <w:r>
        <w:rPr>
          <w:w w:val="105"/>
          <w:sz w:val="23"/>
        </w:rPr>
        <w:t>保</w:t>
      </w:r>
      <w:r>
        <w:rPr>
          <w:spacing w:val="-3"/>
          <w:w w:val="105"/>
          <w:sz w:val="22"/>
        </w:rPr>
        <w:t>障</w:t>
      </w:r>
      <w:r>
        <w:rPr>
          <w:spacing w:val="-3"/>
          <w:w w:val="105"/>
          <w:sz w:val="23"/>
        </w:rPr>
        <w:t>制度</w:t>
      </w:r>
      <w:r>
        <w:rPr>
          <w:spacing w:val="-3"/>
          <w:w w:val="105"/>
          <w:sz w:val="24"/>
        </w:rPr>
        <w:t>的核</w:t>
      </w:r>
      <w:r>
        <w:rPr>
          <w:spacing w:val="-3"/>
          <w:w w:val="105"/>
          <w:sz w:val="22"/>
        </w:rPr>
        <w:t>心</w:t>
      </w:r>
      <w:r>
        <w:rPr>
          <w:spacing w:val="-3"/>
          <w:w w:val="105"/>
          <w:sz w:val="24"/>
        </w:rPr>
        <w:t>；其</w:t>
      </w:r>
      <w:r>
        <w:rPr>
          <w:spacing w:val="-3"/>
          <w:w w:val="105"/>
          <w:sz w:val="23"/>
        </w:rPr>
        <w:t>三</w:t>
      </w:r>
      <w:r>
        <w:rPr>
          <w:spacing w:val="-3"/>
          <w:w w:val="105"/>
          <w:sz w:val="24"/>
        </w:rPr>
        <w:t>、</w:t>
      </w:r>
      <w:r>
        <w:rPr>
          <w:spacing w:val="-3"/>
          <w:w w:val="105"/>
          <w:sz w:val="23"/>
        </w:rPr>
        <w:t>制度</w:t>
      </w:r>
      <w:r>
        <w:rPr>
          <w:spacing w:val="-3"/>
          <w:w w:val="105"/>
          <w:sz w:val="24"/>
        </w:rPr>
        <w:t>性</w:t>
      </w:r>
      <w:r>
        <w:rPr>
          <w:spacing w:val="-3"/>
          <w:w w:val="105"/>
          <w:sz w:val="23"/>
        </w:rPr>
        <w:t>保</w:t>
      </w:r>
      <w:r>
        <w:rPr>
          <w:spacing w:val="-3"/>
          <w:w w:val="105"/>
          <w:sz w:val="22"/>
        </w:rPr>
        <w:t>障</w:t>
      </w:r>
      <w:r>
        <w:rPr>
          <w:spacing w:val="-3"/>
          <w:w w:val="105"/>
          <w:sz w:val="24"/>
        </w:rPr>
        <w:t>之</w:t>
      </w:r>
      <w:r>
        <w:rPr>
          <w:spacing w:val="-3"/>
          <w:w w:val="105"/>
          <w:sz w:val="22"/>
        </w:rPr>
        <w:t>立</w:t>
      </w:r>
      <w:r>
        <w:rPr>
          <w:spacing w:val="-3"/>
          <w:w w:val="105"/>
          <w:sz w:val="24"/>
        </w:rPr>
        <w:t>法</w:t>
      </w:r>
      <w:r>
        <w:rPr>
          <w:spacing w:val="-3"/>
          <w:w w:val="105"/>
          <w:sz w:val="23"/>
        </w:rPr>
        <w:t>內容</w:t>
      </w:r>
      <w:r>
        <w:rPr>
          <w:spacing w:val="-2"/>
          <w:w w:val="105"/>
          <w:sz w:val="24"/>
        </w:rPr>
        <w:t>，應</w:t>
      </w:r>
      <w:r>
        <w:rPr>
          <w:spacing w:val="-2"/>
          <w:w w:val="105"/>
          <w:sz w:val="22"/>
        </w:rPr>
        <w:t>具</w:t>
      </w:r>
      <w:r>
        <w:rPr>
          <w:spacing w:val="-2"/>
          <w:w w:val="105"/>
          <w:sz w:val="24"/>
        </w:rPr>
        <w:t>有「</w:t>
      </w:r>
      <w:r>
        <w:rPr>
          <w:spacing w:val="-2"/>
          <w:w w:val="105"/>
          <w:sz w:val="23"/>
        </w:rPr>
        <w:t>保</w:t>
      </w:r>
      <w:r>
        <w:rPr>
          <w:w w:val="105"/>
          <w:sz w:val="24"/>
        </w:rPr>
        <w:t>護取</w:t>
      </w:r>
      <w:r>
        <w:rPr>
          <w:w w:val="105"/>
          <w:sz w:val="23"/>
        </w:rPr>
        <w:t>向</w:t>
      </w:r>
      <w:r>
        <w:rPr>
          <w:w w:val="105"/>
          <w:sz w:val="24"/>
        </w:rPr>
        <w:t>」規</w:t>
      </w:r>
      <w:r>
        <w:rPr>
          <w:w w:val="105"/>
          <w:sz w:val="23"/>
        </w:rPr>
        <w:t>範意</w:t>
      </w:r>
      <w:r>
        <w:rPr>
          <w:w w:val="105"/>
          <w:sz w:val="24"/>
        </w:rPr>
        <w:t>義，但此</w:t>
      </w:r>
      <w:r>
        <w:rPr>
          <w:w w:val="105"/>
          <w:sz w:val="23"/>
        </w:rPr>
        <w:t>種保</w:t>
      </w:r>
      <w:r>
        <w:rPr>
          <w:w w:val="105"/>
          <w:sz w:val="24"/>
        </w:rPr>
        <w:t>護取</w:t>
      </w:r>
      <w:r>
        <w:rPr>
          <w:w w:val="105"/>
          <w:sz w:val="23"/>
        </w:rPr>
        <w:t>向</w:t>
      </w:r>
      <w:r>
        <w:rPr>
          <w:w w:val="105"/>
          <w:sz w:val="24"/>
        </w:rPr>
        <w:t>不是以「</w:t>
      </w:r>
      <w:r>
        <w:rPr>
          <w:w w:val="105"/>
          <w:sz w:val="23"/>
        </w:rPr>
        <w:t>單</w:t>
      </w:r>
      <w:r>
        <w:rPr>
          <w:w w:val="105"/>
          <w:sz w:val="22"/>
        </w:rPr>
        <w:t>純</w:t>
      </w:r>
      <w:r>
        <w:rPr>
          <w:w w:val="105"/>
          <w:sz w:val="23"/>
        </w:rPr>
        <w:t>保</w:t>
      </w:r>
      <w:r>
        <w:rPr>
          <w:w w:val="105"/>
          <w:sz w:val="24"/>
        </w:rPr>
        <w:t>護」為</w:t>
      </w:r>
      <w:r>
        <w:rPr>
          <w:w w:val="105"/>
          <w:sz w:val="21"/>
        </w:rPr>
        <w:t>唯</w:t>
      </w:r>
      <w:r>
        <w:rPr>
          <w:w w:val="105"/>
          <w:sz w:val="24"/>
        </w:rPr>
        <w:t>一目的，</w:t>
      </w:r>
      <w:r>
        <w:rPr>
          <w:w w:val="105"/>
          <w:sz w:val="23"/>
        </w:rPr>
        <w:t>而</w:t>
      </w:r>
      <w:r>
        <w:rPr>
          <w:w w:val="105"/>
          <w:sz w:val="24"/>
        </w:rPr>
        <w:t>是在此</w:t>
      </w:r>
      <w:r>
        <w:rPr>
          <w:w w:val="105"/>
          <w:sz w:val="23"/>
        </w:rPr>
        <w:t>種保</w:t>
      </w:r>
      <w:r>
        <w:rPr>
          <w:w w:val="105"/>
          <w:sz w:val="24"/>
        </w:rPr>
        <w:t>護外，亦希望透過此</w:t>
      </w:r>
      <w:r>
        <w:rPr>
          <w:w w:val="105"/>
          <w:sz w:val="23"/>
        </w:rPr>
        <w:t>種保</w:t>
      </w:r>
      <w:r>
        <w:rPr>
          <w:w w:val="105"/>
          <w:sz w:val="24"/>
        </w:rPr>
        <w:t>護</w:t>
      </w:r>
      <w:r>
        <w:rPr>
          <w:w w:val="105"/>
          <w:sz w:val="23"/>
        </w:rPr>
        <w:t>制</w:t>
      </w:r>
      <w:r>
        <w:rPr>
          <w:spacing w:val="-3"/>
          <w:w w:val="105"/>
          <w:sz w:val="23"/>
        </w:rPr>
        <w:t>度</w:t>
      </w:r>
      <w:r>
        <w:rPr>
          <w:spacing w:val="-3"/>
          <w:w w:val="105"/>
          <w:sz w:val="24"/>
        </w:rPr>
        <w:t>，</w:t>
      </w:r>
      <w:r>
        <w:rPr>
          <w:spacing w:val="-3"/>
          <w:w w:val="105"/>
          <w:sz w:val="23"/>
        </w:rPr>
        <w:t>達到更</w:t>
      </w:r>
      <w:r>
        <w:rPr>
          <w:spacing w:val="-3"/>
          <w:w w:val="105"/>
          <w:sz w:val="22"/>
        </w:rPr>
        <w:t>高價值</w:t>
      </w:r>
      <w:r>
        <w:rPr>
          <w:spacing w:val="-3"/>
          <w:w w:val="105"/>
          <w:sz w:val="24"/>
        </w:rPr>
        <w:t>目的的追</w:t>
      </w:r>
      <w:r>
        <w:rPr>
          <w:spacing w:val="-2"/>
          <w:w w:val="105"/>
          <w:sz w:val="23"/>
        </w:rPr>
        <w:t>求</w:t>
      </w:r>
      <w:r>
        <w:rPr>
          <w:spacing w:val="-2"/>
          <w:w w:val="105"/>
          <w:sz w:val="24"/>
        </w:rPr>
        <w:t>，</w:t>
      </w:r>
      <w:r>
        <w:rPr>
          <w:spacing w:val="-2"/>
          <w:w w:val="105"/>
          <w:sz w:val="23"/>
        </w:rPr>
        <w:t>故</w:t>
      </w:r>
      <w:r>
        <w:rPr>
          <w:spacing w:val="-2"/>
          <w:w w:val="105"/>
          <w:sz w:val="24"/>
        </w:rPr>
        <w:t>受</w:t>
      </w:r>
      <w:r>
        <w:rPr>
          <w:spacing w:val="-2"/>
          <w:w w:val="105"/>
          <w:sz w:val="23"/>
        </w:rPr>
        <w:t>到制度</w:t>
      </w:r>
      <w:r>
        <w:rPr>
          <w:spacing w:val="-2"/>
          <w:w w:val="105"/>
          <w:sz w:val="24"/>
        </w:rPr>
        <w:t>性</w:t>
      </w:r>
      <w:r>
        <w:rPr>
          <w:spacing w:val="-2"/>
          <w:w w:val="105"/>
          <w:sz w:val="23"/>
        </w:rPr>
        <w:t>保</w:t>
      </w:r>
      <w:r>
        <w:rPr>
          <w:spacing w:val="-2"/>
          <w:w w:val="105"/>
          <w:sz w:val="22"/>
        </w:rPr>
        <w:t>障</w:t>
      </w:r>
      <w:r>
        <w:rPr>
          <w:spacing w:val="-2"/>
          <w:w w:val="105"/>
          <w:sz w:val="24"/>
        </w:rPr>
        <w:t>的個人，</w:t>
      </w:r>
      <w:r>
        <w:rPr>
          <w:spacing w:val="-124"/>
          <w:w w:val="105"/>
          <w:sz w:val="24"/>
        </w:rPr>
        <w:t> </w:t>
      </w:r>
      <w:r>
        <w:rPr>
          <w:w w:val="105"/>
          <w:sz w:val="23"/>
        </w:rPr>
        <w:t>往往</w:t>
      </w:r>
      <w:r>
        <w:rPr>
          <w:w w:val="105"/>
          <w:sz w:val="24"/>
        </w:rPr>
        <w:t>因此</w:t>
      </w:r>
      <w:r>
        <w:rPr>
          <w:w w:val="105"/>
          <w:sz w:val="23"/>
        </w:rPr>
        <w:t>而</w:t>
      </w:r>
      <w:r>
        <w:rPr>
          <w:w w:val="105"/>
          <w:sz w:val="24"/>
        </w:rPr>
        <w:t>有</w:t>
      </w:r>
      <w:r>
        <w:rPr>
          <w:w w:val="105"/>
          <w:sz w:val="22"/>
        </w:rPr>
        <w:t>特</w:t>
      </w:r>
      <w:r>
        <w:rPr>
          <w:w w:val="105"/>
          <w:sz w:val="24"/>
        </w:rPr>
        <w:t>定的義務。</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spacing w:line="276" w:lineRule="auto" w:before="177"/>
        <w:ind w:left="675" w:right="271" w:hanging="507"/>
        <w:rPr>
          <w:rFonts w:ascii="Times New Roman" w:eastAsia="Times New Roman"/>
          <w:sz w:val="24"/>
        </w:rPr>
      </w:pPr>
      <w:r>
        <w:rPr>
          <w:w w:val="105"/>
        </w:rPr>
        <w:t>參、公法上職務關係內</w:t>
      </w:r>
      <w:r>
        <w:rPr>
          <w:w w:val="105"/>
          <w:sz w:val="24"/>
        </w:rPr>
        <w:t>容</w:t>
      </w:r>
      <w:r>
        <w:rPr>
          <w:w w:val="105"/>
        </w:rPr>
        <w:t>（兼論</w:t>
      </w:r>
      <w:r>
        <w:rPr>
          <w:w w:val="105"/>
          <w:sz w:val="24"/>
        </w:rPr>
        <w:t>「</w:t>
      </w:r>
      <w:r>
        <w:rPr>
          <w:w w:val="105"/>
        </w:rPr>
        <w:t>制度性保</w:t>
      </w:r>
      <w:r>
        <w:rPr>
          <w:w w:val="105"/>
          <w:sz w:val="24"/>
        </w:rPr>
        <w:t>障</w:t>
      </w:r>
      <w:r>
        <w:rPr>
          <w:w w:val="105"/>
        </w:rPr>
        <w:t>之公法上職務關係對公務員行政中立之</w:t>
      </w:r>
      <w:r>
        <w:rPr>
          <w:spacing w:val="-42"/>
          <w:w w:val="105"/>
          <w:sz w:val="24"/>
        </w:rPr>
        <w:t>影響」</w:t>
      </w:r>
      <w:r>
        <w:rPr>
          <w:w w:val="105"/>
          <w:sz w:val="24"/>
        </w:rPr>
        <w:t>）</w:t>
      </w:r>
      <w:r>
        <w:rPr>
          <w:rFonts w:ascii="Times New Roman" w:eastAsia="Times New Roman"/>
          <w:w w:val="102"/>
          <w:sz w:val="24"/>
        </w:rPr>
        <w:t> </w:t>
      </w:r>
    </w:p>
    <w:p>
      <w:pPr>
        <w:pStyle w:val="Heading2"/>
        <w:spacing w:line="276" w:lineRule="auto" w:before="139"/>
        <w:ind w:right="270" w:firstLine="493"/>
        <w:jc w:val="both"/>
        <w:rPr>
          <w:rFonts w:ascii="Times New Roman" w:eastAsia="Times New Roman"/>
        </w:rPr>
      </w:pPr>
      <w:r>
        <w:rPr/>
        <w:t>公法</w:t>
      </w:r>
      <w:r>
        <w:rPr>
          <w:sz w:val="22"/>
        </w:rPr>
        <w:t>職</w:t>
      </w:r>
      <w:r>
        <w:rPr/>
        <w:t>務關係</w:t>
      </w:r>
      <w:r>
        <w:rPr>
          <w:sz w:val="22"/>
        </w:rPr>
        <w:t>強</w:t>
      </w:r>
      <w:r>
        <w:rPr>
          <w:sz w:val="23"/>
        </w:rPr>
        <w:t>調</w:t>
      </w:r>
      <w:r>
        <w:rPr/>
        <w:t>公務員的權</w:t>
      </w:r>
      <w:r>
        <w:rPr>
          <w:sz w:val="23"/>
        </w:rPr>
        <w:t>利</w:t>
      </w:r>
      <w:r>
        <w:rPr/>
        <w:t>、義務及</w:t>
      </w:r>
      <w:r>
        <w:rPr>
          <w:sz w:val="23"/>
        </w:rPr>
        <w:t>責</w:t>
      </w:r>
      <w:r>
        <w:rPr/>
        <w:t>任，</w:t>
      </w:r>
      <w:r>
        <w:rPr>
          <w:sz w:val="23"/>
        </w:rPr>
        <w:t>皆</w:t>
      </w:r>
      <w:r>
        <w:rPr/>
        <w:t>應</w:t>
      </w:r>
      <w:r>
        <w:rPr>
          <w:spacing w:val="1"/>
        </w:rPr>
        <w:t> </w:t>
      </w:r>
      <w:r>
        <w:rPr/>
        <w:t>以法律為本。在此一</w:t>
      </w:r>
      <w:r>
        <w:rPr>
          <w:sz w:val="22"/>
        </w:rPr>
        <w:t>架</w:t>
      </w:r>
      <w:r>
        <w:rPr/>
        <w:t>構下，</w:t>
      </w:r>
      <w:r>
        <w:rPr>
          <w:sz w:val="23"/>
        </w:rPr>
        <w:t>我們可</w:t>
      </w:r>
      <w:r>
        <w:rPr/>
        <w:t>以將公法上</w:t>
      </w:r>
      <w:r>
        <w:rPr>
          <w:sz w:val="22"/>
        </w:rPr>
        <w:t>職</w:t>
      </w:r>
      <w:r>
        <w:rPr/>
        <w:t>務關係</w:t>
      </w:r>
      <w:r>
        <w:rPr>
          <w:spacing w:val="1"/>
        </w:rPr>
        <w:t> </w:t>
      </w:r>
      <w:r>
        <w:rPr>
          <w:w w:val="105"/>
          <w:sz w:val="23"/>
        </w:rPr>
        <w:t>區</w:t>
      </w:r>
      <w:r>
        <w:rPr>
          <w:w w:val="105"/>
        </w:rPr>
        <w:t>分為「</w:t>
      </w:r>
      <w:r>
        <w:rPr>
          <w:w w:val="105"/>
          <w:sz w:val="22"/>
        </w:rPr>
        <w:t>職</w:t>
      </w:r>
      <w:r>
        <w:rPr>
          <w:spacing w:val="-11"/>
          <w:w w:val="105"/>
        </w:rPr>
        <w:t>的關係」與「務的關係」。</w:t>
      </w:r>
      <w:r>
        <w:rPr>
          <w:rFonts w:ascii="Times New Roman" w:eastAsia="Times New Roman"/>
          <w:w w:val="102"/>
        </w:rPr>
        <w:t> </w:t>
      </w:r>
    </w:p>
    <w:p>
      <w:pPr>
        <w:spacing w:line="276" w:lineRule="auto" w:before="140"/>
        <w:ind w:left="169" w:right="270" w:firstLine="493"/>
        <w:jc w:val="both"/>
        <w:rPr>
          <w:rFonts w:ascii="Times New Roman" w:eastAsia="Times New Roman"/>
          <w:sz w:val="24"/>
        </w:rPr>
      </w:pPr>
      <w:r>
        <w:rPr>
          <w:sz w:val="24"/>
        </w:rPr>
        <w:t>「</w:t>
      </w:r>
      <w:r>
        <w:rPr>
          <w:sz w:val="22"/>
        </w:rPr>
        <w:t>職</w:t>
      </w:r>
      <w:r>
        <w:rPr>
          <w:sz w:val="24"/>
        </w:rPr>
        <w:t>的關係」是</w:t>
      </w:r>
      <w:r>
        <w:rPr>
          <w:sz w:val="22"/>
        </w:rPr>
        <w:t>組織</w:t>
      </w:r>
      <w:r>
        <w:rPr>
          <w:sz w:val="24"/>
        </w:rPr>
        <w:t>法的關係，是</w:t>
      </w:r>
      <w:r>
        <w:rPr>
          <w:sz w:val="23"/>
        </w:rPr>
        <w:t>身</w:t>
      </w:r>
      <w:r>
        <w:rPr>
          <w:sz w:val="24"/>
        </w:rPr>
        <w:t>分的關係。所有</w:t>
      </w:r>
      <w:r>
        <w:rPr>
          <w:spacing w:val="1"/>
          <w:sz w:val="24"/>
        </w:rPr>
        <w:t> </w:t>
      </w:r>
      <w:r>
        <w:rPr>
          <w:sz w:val="24"/>
        </w:rPr>
        <w:t>公務員都有</w:t>
      </w:r>
      <w:r>
        <w:rPr>
          <w:sz w:val="23"/>
        </w:rPr>
        <w:t>身</w:t>
      </w:r>
      <w:r>
        <w:rPr>
          <w:sz w:val="24"/>
        </w:rPr>
        <w:t>分、</w:t>
      </w:r>
      <w:r>
        <w:rPr>
          <w:sz w:val="22"/>
        </w:rPr>
        <w:t>職</w:t>
      </w:r>
      <w:r>
        <w:rPr>
          <w:sz w:val="24"/>
        </w:rPr>
        <w:t>稱，</w:t>
      </w:r>
      <w:r>
        <w:rPr>
          <w:sz w:val="22"/>
        </w:rPr>
        <w:t>每</w:t>
      </w:r>
      <w:r>
        <w:rPr>
          <w:sz w:val="24"/>
        </w:rPr>
        <w:t>個公務員都有</w:t>
      </w:r>
      <w:r>
        <w:rPr>
          <w:sz w:val="22"/>
        </w:rPr>
        <w:t>組織</w:t>
      </w:r>
      <w:r>
        <w:rPr>
          <w:sz w:val="24"/>
        </w:rPr>
        <w:t>法</w:t>
      </w:r>
      <w:r>
        <w:rPr>
          <w:sz w:val="23"/>
        </w:rPr>
        <w:t>身</w:t>
      </w:r>
      <w:r>
        <w:rPr>
          <w:sz w:val="24"/>
        </w:rPr>
        <w:t>分，這</w:t>
      </w:r>
      <w:r>
        <w:rPr>
          <w:spacing w:val="1"/>
          <w:sz w:val="24"/>
        </w:rPr>
        <w:t> </w:t>
      </w:r>
      <w:r>
        <w:rPr>
          <w:w w:val="105"/>
          <w:sz w:val="24"/>
        </w:rPr>
        <w:t>是</w:t>
      </w:r>
      <w:r>
        <w:rPr>
          <w:w w:val="105"/>
          <w:sz w:val="23"/>
        </w:rPr>
        <w:t>比</w:t>
      </w:r>
      <w:r>
        <w:rPr>
          <w:w w:val="105"/>
          <w:sz w:val="24"/>
        </w:rPr>
        <w:t>較</w:t>
      </w:r>
      <w:r>
        <w:rPr>
          <w:w w:val="105"/>
          <w:sz w:val="21"/>
        </w:rPr>
        <w:t>靜</w:t>
      </w:r>
      <w:r>
        <w:rPr>
          <w:w w:val="105"/>
          <w:sz w:val="23"/>
        </w:rPr>
        <w:t>態</w:t>
      </w:r>
      <w:r>
        <w:rPr>
          <w:w w:val="105"/>
          <w:sz w:val="24"/>
        </w:rPr>
        <w:t>的關係。</w:t>
      </w:r>
      <w:r>
        <w:rPr>
          <w:rFonts w:ascii="Times New Roman" w:eastAsia="Times New Roman"/>
          <w:w w:val="102"/>
          <w:sz w:val="24"/>
        </w:rPr>
        <w:t> </w:t>
      </w:r>
    </w:p>
    <w:p>
      <w:pPr>
        <w:pStyle w:val="Heading2"/>
        <w:spacing w:line="276" w:lineRule="auto" w:before="141"/>
        <w:ind w:right="270" w:firstLine="493"/>
        <w:jc w:val="both"/>
        <w:rPr>
          <w:rFonts w:ascii="Times New Roman" w:eastAsia="Times New Roman"/>
        </w:rPr>
      </w:pPr>
      <w:r>
        <w:rPr/>
        <w:t>「務的關係」是作用法的關係，係指公務員所</w:t>
      </w:r>
      <w:r>
        <w:rPr>
          <w:sz w:val="22"/>
        </w:rPr>
        <w:t>具</w:t>
      </w:r>
      <w:r>
        <w:rPr/>
        <w:t>有的</w:t>
      </w:r>
      <w:r>
        <w:rPr>
          <w:spacing w:val="1"/>
        </w:rPr>
        <w:t> </w:t>
      </w:r>
      <w:r>
        <w:rPr>
          <w:sz w:val="22"/>
        </w:rPr>
        <w:t>具</w:t>
      </w:r>
      <w:r>
        <w:rPr>
          <w:sz w:val="23"/>
        </w:rPr>
        <w:t>體</w:t>
      </w:r>
      <w:r>
        <w:rPr/>
        <w:t>任務及如何</w:t>
      </w:r>
      <w:r>
        <w:rPr>
          <w:sz w:val="23"/>
        </w:rPr>
        <w:t>執</w:t>
      </w:r>
      <w:r>
        <w:rPr/>
        <w:t>行的關係。</w:t>
      </w:r>
      <w:r>
        <w:rPr>
          <w:sz w:val="22"/>
        </w:rPr>
        <w:t>每</w:t>
      </w:r>
      <w:r>
        <w:rPr/>
        <w:t>個公務員都有「</w:t>
      </w:r>
      <w:r>
        <w:rPr>
          <w:sz w:val="22"/>
        </w:rPr>
        <w:t>工</w:t>
      </w:r>
      <w:r>
        <w:rPr>
          <w:spacing w:val="-34"/>
        </w:rPr>
        <w:t>作」，這</w:t>
      </w:r>
      <w:r>
        <w:rPr/>
        <w:t>是一</w:t>
      </w:r>
      <w:r>
        <w:rPr>
          <w:sz w:val="23"/>
        </w:rPr>
        <w:t>種</w:t>
      </w:r>
      <w:r>
        <w:rPr>
          <w:sz w:val="22"/>
        </w:rPr>
        <w:t>動</w:t>
      </w:r>
      <w:r>
        <w:rPr>
          <w:sz w:val="23"/>
        </w:rPr>
        <w:t>態</w:t>
      </w:r>
      <w:r>
        <w:rPr/>
        <w:t>的關係。公務員的任務及</w:t>
      </w:r>
      <w:r>
        <w:rPr>
          <w:sz w:val="22"/>
        </w:rPr>
        <w:t>工</w:t>
      </w:r>
      <w:r>
        <w:rPr/>
        <w:t>作</w:t>
      </w:r>
      <w:r>
        <w:rPr>
          <w:sz w:val="23"/>
        </w:rPr>
        <w:t>須</w:t>
      </w:r>
      <w:r>
        <w:rPr/>
        <w:t>有法規上之依</w:t>
      </w:r>
      <w:r>
        <w:rPr>
          <w:spacing w:val="1"/>
        </w:rPr>
        <w:t> </w:t>
      </w:r>
      <w:r>
        <w:rPr>
          <w:sz w:val="23"/>
        </w:rPr>
        <w:t>據</w:t>
      </w:r>
      <w:r>
        <w:rPr/>
        <w:t>，於行政法稱之為「作用法」或「行為法</w:t>
      </w:r>
      <w:r>
        <w:rPr>
          <w:spacing w:val="-27"/>
        </w:rPr>
        <w:t>」，這是一</w:t>
      </w:r>
      <w:r>
        <w:rPr>
          <w:sz w:val="23"/>
        </w:rPr>
        <w:t>種</w:t>
      </w:r>
      <w:r>
        <w:rPr>
          <w:sz w:val="22"/>
        </w:rPr>
        <w:t>職</w:t>
      </w:r>
      <w:r>
        <w:rPr>
          <w:w w:val="105"/>
        </w:rPr>
        <w:t>務</w:t>
      </w:r>
      <w:r>
        <w:rPr>
          <w:w w:val="105"/>
          <w:sz w:val="23"/>
        </w:rPr>
        <w:t>執</w:t>
      </w:r>
      <w:r>
        <w:rPr>
          <w:w w:val="105"/>
        </w:rPr>
        <w:t>行的問題。</w:t>
      </w:r>
      <w:r>
        <w:rPr>
          <w:rFonts w:ascii="Times New Roman" w:eastAsia="Times New Roman"/>
          <w:w w:val="102"/>
        </w:rPr>
        <w:t> </w:t>
      </w:r>
    </w:p>
    <w:p>
      <w:pPr>
        <w:spacing w:before="142"/>
        <w:ind w:left="662" w:right="0" w:firstLine="0"/>
        <w:jc w:val="left"/>
        <w:rPr>
          <w:sz w:val="24"/>
        </w:rPr>
      </w:pPr>
      <w:r>
        <w:rPr>
          <w:w w:val="105"/>
          <w:sz w:val="23"/>
        </w:rPr>
        <w:t>從</w:t>
      </w:r>
      <w:r>
        <w:rPr>
          <w:w w:val="105"/>
          <w:sz w:val="24"/>
        </w:rPr>
        <w:t>公法上</w:t>
      </w:r>
      <w:r>
        <w:rPr>
          <w:w w:val="105"/>
          <w:sz w:val="22"/>
        </w:rPr>
        <w:t>職</w:t>
      </w:r>
      <w:r>
        <w:rPr>
          <w:w w:val="105"/>
          <w:sz w:val="24"/>
        </w:rPr>
        <w:t>務關係，</w:t>
      </w:r>
      <w:r>
        <w:rPr>
          <w:w w:val="105"/>
          <w:sz w:val="23"/>
        </w:rPr>
        <w:t>我們</w:t>
      </w:r>
      <w:r>
        <w:rPr>
          <w:w w:val="105"/>
          <w:sz w:val="22"/>
        </w:rPr>
        <w:t>便</w:t>
      </w:r>
      <w:r>
        <w:rPr>
          <w:w w:val="105"/>
          <w:sz w:val="23"/>
        </w:rPr>
        <w:t>可</w:t>
      </w:r>
      <w:r>
        <w:rPr>
          <w:w w:val="105"/>
          <w:sz w:val="24"/>
        </w:rPr>
        <w:t>以對公務員所發</w:t>
      </w:r>
      <w:r>
        <w:rPr>
          <w:w w:val="105"/>
          <w:sz w:val="23"/>
        </w:rPr>
        <w:t>生</w:t>
      </w:r>
      <w:r>
        <w:rPr>
          <w:w w:val="105"/>
          <w:sz w:val="24"/>
        </w:rPr>
        <w:t>的各</w:t>
      </w:r>
    </w:p>
    <w:p>
      <w:pPr>
        <w:pStyle w:val="BodyText"/>
        <w:spacing w:before="12"/>
        <w:rPr>
          <w:sz w:val="16"/>
        </w:rPr>
      </w:pPr>
    </w:p>
    <w:p>
      <w:pPr>
        <w:pStyle w:val="BodyText"/>
        <w:spacing w:before="6"/>
        <w:rPr>
          <w:sz w:val="8"/>
        </w:rPr>
      </w:pPr>
    </w:p>
    <w:p>
      <w:pPr>
        <w:spacing w:before="0"/>
        <w:ind w:left="1033" w:right="1092" w:firstLine="0"/>
        <w:jc w:val="center"/>
        <w:rPr>
          <w:rFonts w:ascii="Times New Roman"/>
          <w:sz w:val="13"/>
        </w:rPr>
      </w:pPr>
      <w:r>
        <w:rPr>
          <w:rFonts w:ascii="Times New Roman"/>
          <w:w w:val="150"/>
          <w:sz w:val="13"/>
        </w:rPr>
        <w:t>411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14" w:firstLine="0"/>
        <w:jc w:val="both"/>
        <w:rPr>
          <w:rFonts w:ascii="Times New Roman" w:eastAsia="Times New Roman"/>
          <w:sz w:val="24"/>
        </w:rPr>
      </w:pPr>
      <w:r>
        <w:rPr>
          <w:w w:val="105"/>
          <w:sz w:val="23"/>
        </w:rPr>
        <w:t>式</w:t>
      </w:r>
      <w:r>
        <w:rPr>
          <w:w w:val="105"/>
          <w:sz w:val="24"/>
        </w:rPr>
        <w:t>法律問題，</w:t>
      </w:r>
      <w:r>
        <w:rPr>
          <w:w w:val="105"/>
          <w:sz w:val="22"/>
        </w:rPr>
        <w:t>找</w:t>
      </w:r>
      <w:r>
        <w:rPr>
          <w:w w:val="105"/>
          <w:sz w:val="23"/>
        </w:rPr>
        <w:t>到</w:t>
      </w:r>
      <w:r>
        <w:rPr>
          <w:w w:val="105"/>
          <w:sz w:val="24"/>
        </w:rPr>
        <w:t>解</w:t>
      </w:r>
      <w:r>
        <w:rPr>
          <w:w w:val="105"/>
          <w:sz w:val="23"/>
        </w:rPr>
        <w:t>決</w:t>
      </w:r>
      <w:r>
        <w:rPr>
          <w:w w:val="105"/>
          <w:sz w:val="24"/>
        </w:rPr>
        <w:t>的</w:t>
      </w:r>
      <w:r>
        <w:rPr>
          <w:w w:val="105"/>
          <w:sz w:val="22"/>
        </w:rPr>
        <w:t>路徑</w:t>
      </w:r>
      <w:r>
        <w:rPr>
          <w:w w:val="105"/>
          <w:sz w:val="24"/>
        </w:rPr>
        <w:t>。</w:t>
      </w:r>
      <w:r>
        <w:rPr>
          <w:w w:val="105"/>
          <w:sz w:val="23"/>
        </w:rPr>
        <w:t>例</w:t>
      </w:r>
      <w:r>
        <w:rPr>
          <w:w w:val="105"/>
          <w:sz w:val="24"/>
        </w:rPr>
        <w:t>如，公務員</w:t>
      </w:r>
      <w:r>
        <w:rPr>
          <w:w w:val="105"/>
          <w:sz w:val="23"/>
        </w:rPr>
        <w:t>領</w:t>
      </w:r>
      <w:r>
        <w:rPr>
          <w:w w:val="105"/>
          <w:sz w:val="22"/>
        </w:rPr>
        <w:t>薪水</w:t>
      </w:r>
      <w:r>
        <w:rPr>
          <w:w w:val="105"/>
          <w:sz w:val="24"/>
        </w:rPr>
        <w:t>是</w:t>
      </w:r>
      <w:r>
        <w:rPr>
          <w:w w:val="105"/>
          <w:sz w:val="23"/>
        </w:rPr>
        <w:t>基</w:t>
      </w:r>
      <w:r>
        <w:rPr>
          <w:spacing w:val="-38"/>
          <w:w w:val="105"/>
          <w:sz w:val="24"/>
        </w:rPr>
        <w:t>於「</w:t>
      </w:r>
      <w:r>
        <w:rPr>
          <w:spacing w:val="-1"/>
          <w:w w:val="105"/>
          <w:sz w:val="22"/>
        </w:rPr>
        <w:t>職</w:t>
      </w:r>
      <w:r>
        <w:rPr>
          <w:spacing w:val="-22"/>
          <w:w w:val="105"/>
          <w:sz w:val="24"/>
        </w:rPr>
        <w:t>的關係」，因為公務員所</w:t>
      </w:r>
      <w:r>
        <w:rPr>
          <w:spacing w:val="-1"/>
          <w:w w:val="105"/>
          <w:sz w:val="23"/>
        </w:rPr>
        <w:t>領</w:t>
      </w:r>
      <w:r>
        <w:rPr>
          <w:spacing w:val="-2"/>
          <w:w w:val="105"/>
          <w:sz w:val="24"/>
        </w:rPr>
        <w:t>取的</w:t>
      </w:r>
      <w:r>
        <w:rPr>
          <w:spacing w:val="-2"/>
          <w:w w:val="105"/>
          <w:sz w:val="23"/>
        </w:rPr>
        <w:t>基</w:t>
      </w:r>
      <w:r>
        <w:rPr>
          <w:spacing w:val="-1"/>
          <w:w w:val="105"/>
          <w:sz w:val="24"/>
        </w:rPr>
        <w:t>本</w:t>
      </w:r>
      <w:r>
        <w:rPr>
          <w:spacing w:val="-20"/>
          <w:w w:val="105"/>
          <w:sz w:val="22"/>
        </w:rPr>
        <w:t>薪俸</w:t>
      </w:r>
      <w:r>
        <w:rPr>
          <w:spacing w:val="-20"/>
          <w:w w:val="105"/>
          <w:sz w:val="24"/>
        </w:rPr>
        <w:t>，是</w:t>
      </w:r>
      <w:r>
        <w:rPr>
          <w:spacing w:val="-1"/>
          <w:w w:val="105"/>
          <w:sz w:val="23"/>
        </w:rPr>
        <w:t>基</w:t>
      </w:r>
      <w:r>
        <w:rPr>
          <w:spacing w:val="-38"/>
          <w:w w:val="105"/>
          <w:sz w:val="24"/>
        </w:rPr>
        <w:t>於「</w:t>
      </w:r>
      <w:r>
        <w:rPr>
          <w:w w:val="105"/>
          <w:sz w:val="22"/>
        </w:rPr>
        <w:t>職</w:t>
      </w:r>
      <w:r>
        <w:rPr>
          <w:sz w:val="24"/>
        </w:rPr>
        <w:t>稱」及「官、</w:t>
      </w:r>
      <w:r>
        <w:rPr>
          <w:sz w:val="22"/>
        </w:rPr>
        <w:t>職</w:t>
      </w:r>
      <w:r>
        <w:rPr>
          <w:sz w:val="24"/>
        </w:rPr>
        <w:t>等」</w:t>
      </w:r>
      <w:r>
        <w:rPr>
          <w:sz w:val="23"/>
        </w:rPr>
        <w:t>而</w:t>
      </w:r>
      <w:r>
        <w:rPr>
          <w:sz w:val="24"/>
        </w:rPr>
        <w:t>定的，公務員有「</w:t>
      </w:r>
      <w:r>
        <w:rPr>
          <w:sz w:val="22"/>
        </w:rPr>
        <w:t>職</w:t>
      </w:r>
      <w:r>
        <w:rPr>
          <w:sz w:val="24"/>
        </w:rPr>
        <w:t>稱」及「</w:t>
      </w:r>
      <w:r>
        <w:rPr>
          <w:sz w:val="22"/>
        </w:rPr>
        <w:t>職</w:t>
      </w:r>
      <w:r>
        <w:rPr>
          <w:spacing w:val="-42"/>
          <w:sz w:val="24"/>
        </w:rPr>
        <w:t>等」，</w:t>
      </w:r>
      <w:r>
        <w:rPr>
          <w:spacing w:val="-118"/>
          <w:sz w:val="24"/>
        </w:rPr>
        <w:t> </w:t>
      </w:r>
      <w:r>
        <w:rPr>
          <w:w w:val="105"/>
          <w:sz w:val="22"/>
        </w:rPr>
        <w:t>配</w:t>
      </w:r>
      <w:r>
        <w:rPr>
          <w:w w:val="105"/>
          <w:sz w:val="24"/>
        </w:rPr>
        <w:t>上</w:t>
      </w:r>
      <w:r>
        <w:rPr>
          <w:w w:val="105"/>
          <w:sz w:val="22"/>
        </w:rPr>
        <w:t>俸</w:t>
      </w:r>
      <w:r>
        <w:rPr>
          <w:w w:val="105"/>
          <w:sz w:val="24"/>
        </w:rPr>
        <w:t>點點</w:t>
      </w:r>
      <w:r>
        <w:rPr>
          <w:w w:val="105"/>
          <w:sz w:val="23"/>
        </w:rPr>
        <w:t>數</w:t>
      </w:r>
      <w:r>
        <w:rPr>
          <w:w w:val="105"/>
          <w:sz w:val="24"/>
        </w:rPr>
        <w:t>，就</w:t>
      </w:r>
      <w:r>
        <w:rPr>
          <w:w w:val="105"/>
          <w:sz w:val="23"/>
        </w:rPr>
        <w:t>可</w:t>
      </w:r>
      <w:r>
        <w:rPr>
          <w:w w:val="105"/>
          <w:sz w:val="24"/>
        </w:rPr>
        <w:t>以</w:t>
      </w:r>
      <w:r>
        <w:rPr>
          <w:w w:val="105"/>
          <w:sz w:val="23"/>
        </w:rPr>
        <w:t>計</w:t>
      </w:r>
      <w:r>
        <w:rPr>
          <w:w w:val="105"/>
          <w:sz w:val="24"/>
        </w:rPr>
        <w:t>算出</w:t>
      </w:r>
      <w:r>
        <w:rPr>
          <w:w w:val="105"/>
          <w:sz w:val="23"/>
        </w:rPr>
        <w:t>可領</w:t>
      </w:r>
      <w:r>
        <w:rPr>
          <w:w w:val="105"/>
          <w:sz w:val="24"/>
        </w:rPr>
        <w:t>多</w:t>
      </w:r>
      <w:r>
        <w:rPr>
          <w:w w:val="105"/>
          <w:sz w:val="22"/>
        </w:rPr>
        <w:t>少薪俸</w:t>
      </w:r>
      <w:r>
        <w:rPr>
          <w:w w:val="105"/>
          <w:sz w:val="24"/>
        </w:rPr>
        <w:t>，不會因為</w:t>
      </w:r>
      <w:r>
        <w:rPr>
          <w:w w:val="105"/>
          <w:sz w:val="22"/>
        </w:rPr>
        <w:t>做</w:t>
      </w:r>
      <w:r>
        <w:rPr>
          <w:w w:val="105"/>
          <w:sz w:val="24"/>
        </w:rPr>
        <w:t>得</w:t>
      </w:r>
      <w:r>
        <w:rPr>
          <w:w w:val="105"/>
          <w:sz w:val="23"/>
        </w:rPr>
        <w:t>很</w:t>
      </w:r>
      <w:r>
        <w:rPr>
          <w:w w:val="105"/>
          <w:sz w:val="24"/>
        </w:rPr>
        <w:t>多，</w:t>
      </w:r>
      <w:r>
        <w:rPr>
          <w:w w:val="105"/>
          <w:sz w:val="22"/>
        </w:rPr>
        <w:t>便</w:t>
      </w:r>
      <w:r>
        <w:rPr>
          <w:w w:val="105"/>
          <w:sz w:val="23"/>
        </w:rPr>
        <w:t>可</w:t>
      </w:r>
      <w:r>
        <w:rPr>
          <w:w w:val="105"/>
          <w:sz w:val="24"/>
        </w:rPr>
        <w:t>以「加</w:t>
      </w:r>
      <w:r>
        <w:rPr>
          <w:w w:val="105"/>
          <w:sz w:val="22"/>
        </w:rPr>
        <w:t>薪</w:t>
      </w:r>
      <w:r>
        <w:rPr>
          <w:spacing w:val="-64"/>
          <w:w w:val="105"/>
          <w:sz w:val="24"/>
        </w:rPr>
        <w:t>」，</w:t>
      </w:r>
      <w:r>
        <w:rPr>
          <w:w w:val="105"/>
          <w:sz w:val="23"/>
        </w:rPr>
        <w:t>也</w:t>
      </w:r>
      <w:r>
        <w:rPr>
          <w:w w:val="105"/>
          <w:sz w:val="24"/>
        </w:rPr>
        <w:t>不會</w:t>
      </w:r>
      <w:r>
        <w:rPr>
          <w:w w:val="105"/>
          <w:sz w:val="22"/>
        </w:rPr>
        <w:t>少做</w:t>
      </w:r>
      <w:r>
        <w:rPr>
          <w:w w:val="105"/>
          <w:sz w:val="24"/>
        </w:rPr>
        <w:t>，即予</w:t>
      </w:r>
      <w:r>
        <w:rPr>
          <w:w w:val="105"/>
          <w:sz w:val="22"/>
        </w:rPr>
        <w:t>降薪</w:t>
      </w:r>
      <w:r>
        <w:rPr>
          <w:w w:val="105"/>
          <w:sz w:val="24"/>
        </w:rPr>
        <w:t>。公務員</w:t>
      </w:r>
      <w:r>
        <w:rPr>
          <w:w w:val="105"/>
          <w:sz w:val="22"/>
        </w:rPr>
        <w:t>做</w:t>
      </w:r>
      <w:r>
        <w:rPr>
          <w:w w:val="105"/>
          <w:sz w:val="24"/>
        </w:rPr>
        <w:t>再多</w:t>
      </w:r>
      <w:r>
        <w:rPr>
          <w:w w:val="105"/>
          <w:sz w:val="19"/>
        </w:rPr>
        <w:t>頂</w:t>
      </w:r>
      <w:r>
        <w:rPr>
          <w:w w:val="105"/>
          <w:sz w:val="24"/>
        </w:rPr>
        <w:t>多給</w:t>
      </w:r>
      <w:r>
        <w:rPr>
          <w:w w:val="105"/>
          <w:sz w:val="22"/>
        </w:rPr>
        <w:t>付</w:t>
      </w:r>
      <w:r>
        <w:rPr>
          <w:w w:val="105"/>
          <w:sz w:val="24"/>
        </w:rPr>
        <w:t>加</w:t>
      </w:r>
      <w:r>
        <w:rPr>
          <w:w w:val="105"/>
          <w:sz w:val="22"/>
        </w:rPr>
        <w:t>班費</w:t>
      </w:r>
      <w:r>
        <w:rPr>
          <w:w w:val="105"/>
          <w:sz w:val="24"/>
        </w:rPr>
        <w:t>。</w:t>
      </w:r>
      <w:r>
        <w:rPr>
          <w:w w:val="105"/>
          <w:sz w:val="22"/>
        </w:rPr>
        <w:t>做</w:t>
      </w:r>
      <w:r>
        <w:rPr>
          <w:w w:val="105"/>
          <w:sz w:val="24"/>
        </w:rPr>
        <w:t>多</w:t>
      </w:r>
      <w:r>
        <w:rPr>
          <w:w w:val="105"/>
          <w:sz w:val="22"/>
        </w:rPr>
        <w:t>少</w:t>
      </w:r>
      <w:r>
        <w:rPr>
          <w:w w:val="105"/>
          <w:sz w:val="24"/>
        </w:rPr>
        <w:t>並不重要，</w:t>
      </w:r>
      <w:r>
        <w:rPr>
          <w:w w:val="105"/>
          <w:sz w:val="23"/>
        </w:rPr>
        <w:t>而</w:t>
      </w:r>
      <w:r>
        <w:rPr>
          <w:w w:val="105"/>
          <w:sz w:val="24"/>
        </w:rPr>
        <w:t>是</w:t>
      </w:r>
      <w:r>
        <w:rPr>
          <w:w w:val="105"/>
          <w:sz w:val="22"/>
        </w:rPr>
        <w:t>職</w:t>
      </w:r>
      <w:r>
        <w:rPr>
          <w:w w:val="105"/>
          <w:sz w:val="24"/>
        </w:rPr>
        <w:t>稱，</w:t>
      </w:r>
      <w:r>
        <w:rPr>
          <w:w w:val="105"/>
          <w:sz w:val="22"/>
        </w:rPr>
        <w:t>職</w:t>
      </w:r>
      <w:r>
        <w:rPr>
          <w:w w:val="105"/>
          <w:sz w:val="24"/>
        </w:rPr>
        <w:t>稱</w:t>
      </w:r>
      <w:r>
        <w:rPr>
          <w:w w:val="105"/>
          <w:sz w:val="22"/>
        </w:rPr>
        <w:t>高薪水</w:t>
      </w:r>
      <w:r>
        <w:rPr>
          <w:w w:val="105"/>
          <w:sz w:val="24"/>
        </w:rPr>
        <w:t>即</w:t>
      </w:r>
      <w:r>
        <w:rPr>
          <w:w w:val="105"/>
          <w:sz w:val="22"/>
        </w:rPr>
        <w:t>高</w:t>
      </w:r>
      <w:r>
        <w:rPr>
          <w:w w:val="105"/>
          <w:sz w:val="24"/>
        </w:rPr>
        <w:t>，與是否</w:t>
      </w:r>
      <w:r>
        <w:rPr>
          <w:w w:val="105"/>
          <w:sz w:val="22"/>
        </w:rPr>
        <w:t>做</w:t>
      </w:r>
      <w:r>
        <w:rPr>
          <w:w w:val="105"/>
          <w:sz w:val="23"/>
        </w:rPr>
        <w:t>很</w:t>
      </w:r>
      <w:r>
        <w:rPr>
          <w:w w:val="105"/>
          <w:sz w:val="24"/>
        </w:rPr>
        <w:t>多</w:t>
      </w:r>
      <w:r>
        <w:rPr>
          <w:w w:val="105"/>
          <w:sz w:val="22"/>
        </w:rPr>
        <w:t>工</w:t>
      </w:r>
      <w:r>
        <w:rPr>
          <w:w w:val="105"/>
          <w:sz w:val="24"/>
        </w:rPr>
        <w:t>作</w:t>
      </w:r>
      <w:r>
        <w:rPr>
          <w:w w:val="105"/>
          <w:sz w:val="23"/>
        </w:rPr>
        <w:t>無</w:t>
      </w:r>
      <w:r>
        <w:rPr>
          <w:w w:val="105"/>
          <w:sz w:val="24"/>
        </w:rPr>
        <w:t>關，因此</w:t>
      </w:r>
      <w:r>
        <w:rPr>
          <w:w w:val="105"/>
          <w:sz w:val="23"/>
        </w:rPr>
        <w:t>領基</w:t>
      </w:r>
      <w:r>
        <w:rPr>
          <w:w w:val="105"/>
          <w:sz w:val="24"/>
        </w:rPr>
        <w:t>本</w:t>
      </w:r>
      <w:r>
        <w:rPr>
          <w:w w:val="105"/>
          <w:sz w:val="22"/>
        </w:rPr>
        <w:t>薪俸</w:t>
      </w:r>
      <w:r>
        <w:rPr>
          <w:w w:val="110"/>
          <w:sz w:val="24"/>
        </w:rPr>
        <w:t>是</w:t>
      </w:r>
      <w:r>
        <w:rPr>
          <w:w w:val="110"/>
          <w:sz w:val="23"/>
        </w:rPr>
        <w:t>基</w:t>
      </w:r>
      <w:r>
        <w:rPr>
          <w:w w:val="110"/>
          <w:sz w:val="24"/>
        </w:rPr>
        <w:t>於「</w:t>
      </w:r>
      <w:r>
        <w:rPr>
          <w:w w:val="110"/>
          <w:sz w:val="22"/>
        </w:rPr>
        <w:t>職</w:t>
      </w:r>
      <w:r>
        <w:rPr>
          <w:w w:val="110"/>
          <w:sz w:val="24"/>
        </w:rPr>
        <w:t>」的關係。</w:t>
      </w:r>
      <w:r>
        <w:rPr>
          <w:rFonts w:ascii="Times New Roman" w:eastAsia="Times New Roman"/>
          <w:w w:val="102"/>
          <w:sz w:val="24"/>
        </w:rPr>
        <w:t> </w:t>
      </w:r>
    </w:p>
    <w:p>
      <w:pPr>
        <w:spacing w:before="144"/>
        <w:ind w:left="662" w:right="0" w:firstLine="0"/>
        <w:jc w:val="left"/>
        <w:rPr>
          <w:sz w:val="24"/>
        </w:rPr>
      </w:pPr>
      <w:r>
        <w:rPr>
          <w:w w:val="105"/>
          <w:sz w:val="23"/>
        </w:rPr>
        <w:t>另</w:t>
      </w:r>
      <w:r>
        <w:rPr>
          <w:w w:val="105"/>
          <w:sz w:val="24"/>
        </w:rPr>
        <w:t>外，公務員</w:t>
      </w:r>
      <w:r>
        <w:rPr>
          <w:w w:val="105"/>
          <w:sz w:val="22"/>
        </w:rPr>
        <w:t>薪俸</w:t>
      </w:r>
      <w:r>
        <w:rPr>
          <w:w w:val="105"/>
          <w:sz w:val="24"/>
        </w:rPr>
        <w:t>中，有一</w:t>
      </w:r>
      <w:r>
        <w:rPr>
          <w:w w:val="105"/>
          <w:sz w:val="22"/>
        </w:rPr>
        <w:t>筆</w:t>
      </w:r>
      <w:r>
        <w:rPr>
          <w:w w:val="105"/>
          <w:sz w:val="24"/>
        </w:rPr>
        <w:t>係</w:t>
      </w:r>
      <w:r>
        <w:rPr>
          <w:w w:val="105"/>
          <w:sz w:val="23"/>
        </w:rPr>
        <w:t>屬</w:t>
      </w:r>
      <w:r>
        <w:rPr>
          <w:w w:val="105"/>
          <w:sz w:val="24"/>
        </w:rPr>
        <w:t>「</w:t>
      </w:r>
      <w:r>
        <w:rPr>
          <w:w w:val="105"/>
          <w:sz w:val="22"/>
        </w:rPr>
        <w:t>專</w:t>
      </w:r>
      <w:r>
        <w:rPr>
          <w:w w:val="105"/>
          <w:sz w:val="24"/>
        </w:rPr>
        <w:t>業加給」</w:t>
      </w:r>
      <w:r>
        <w:rPr>
          <w:w w:val="105"/>
          <w:sz w:val="22"/>
        </w:rPr>
        <w:t>名</w:t>
      </w:r>
      <w:r>
        <w:rPr>
          <w:w w:val="105"/>
          <w:sz w:val="24"/>
        </w:rPr>
        <w:t>目，</w:t>
      </w:r>
    </w:p>
    <w:p>
      <w:pPr>
        <w:spacing w:line="276" w:lineRule="auto" w:before="46"/>
        <w:ind w:left="169" w:right="270" w:firstLine="0"/>
        <w:jc w:val="both"/>
        <w:rPr>
          <w:rFonts w:ascii="Times New Roman" w:eastAsia="Times New Roman"/>
          <w:sz w:val="24"/>
        </w:rPr>
      </w:pPr>
      <w:r>
        <w:rPr>
          <w:sz w:val="24"/>
        </w:rPr>
        <w:t>「</w:t>
      </w:r>
      <w:r>
        <w:rPr>
          <w:sz w:val="22"/>
        </w:rPr>
        <w:t>專</w:t>
      </w:r>
      <w:r>
        <w:rPr>
          <w:sz w:val="24"/>
        </w:rPr>
        <w:t>業加給」</w:t>
      </w:r>
      <w:r>
        <w:rPr>
          <w:sz w:val="23"/>
        </w:rPr>
        <w:t>到</w:t>
      </w:r>
      <w:r>
        <w:rPr>
          <w:sz w:val="22"/>
        </w:rPr>
        <w:t>底</w:t>
      </w:r>
      <w:r>
        <w:rPr>
          <w:sz w:val="24"/>
        </w:rPr>
        <w:t>是</w:t>
      </w:r>
      <w:r>
        <w:rPr>
          <w:sz w:val="23"/>
        </w:rPr>
        <w:t>基</w:t>
      </w:r>
      <w:r>
        <w:rPr>
          <w:sz w:val="24"/>
        </w:rPr>
        <w:t>於「</w:t>
      </w:r>
      <w:r>
        <w:rPr>
          <w:sz w:val="22"/>
        </w:rPr>
        <w:t>職</w:t>
      </w:r>
      <w:r>
        <w:rPr>
          <w:sz w:val="24"/>
        </w:rPr>
        <w:t>的關係」或「務的關係」？</w:t>
      </w:r>
      <w:r>
        <w:rPr>
          <w:spacing w:val="1"/>
          <w:sz w:val="24"/>
        </w:rPr>
        <w:t> </w:t>
      </w:r>
      <w:r>
        <w:rPr>
          <w:w w:val="105"/>
          <w:sz w:val="24"/>
        </w:rPr>
        <w:t>由於公務員所有</w:t>
      </w:r>
      <w:r>
        <w:rPr>
          <w:w w:val="105"/>
          <w:sz w:val="22"/>
        </w:rPr>
        <w:t>職</w:t>
      </w:r>
      <w:r>
        <w:rPr>
          <w:w w:val="105"/>
          <w:sz w:val="24"/>
        </w:rPr>
        <w:t>等、官等、</w:t>
      </w:r>
      <w:r>
        <w:rPr>
          <w:w w:val="105"/>
          <w:sz w:val="22"/>
        </w:rPr>
        <w:t>職</w:t>
      </w:r>
      <w:r>
        <w:rPr>
          <w:w w:val="105"/>
          <w:sz w:val="24"/>
        </w:rPr>
        <w:t>稱都有一</w:t>
      </w:r>
      <w:r>
        <w:rPr>
          <w:w w:val="105"/>
          <w:sz w:val="23"/>
        </w:rPr>
        <w:t>種</w:t>
      </w:r>
      <w:r>
        <w:rPr>
          <w:w w:val="105"/>
          <w:sz w:val="22"/>
        </w:rPr>
        <w:t>專</w:t>
      </w:r>
      <w:r>
        <w:rPr>
          <w:w w:val="105"/>
          <w:sz w:val="24"/>
        </w:rPr>
        <w:t>業</w:t>
      </w:r>
      <w:r>
        <w:rPr>
          <w:w w:val="105"/>
          <w:sz w:val="23"/>
        </w:rPr>
        <w:t>內</w:t>
      </w:r>
      <w:r>
        <w:rPr>
          <w:w w:val="105"/>
          <w:sz w:val="22"/>
        </w:rPr>
        <w:t>涵</w:t>
      </w:r>
      <w:r>
        <w:rPr>
          <w:w w:val="105"/>
          <w:sz w:val="24"/>
        </w:rPr>
        <w:t>，</w:t>
      </w:r>
      <w:r>
        <w:rPr>
          <w:w w:val="105"/>
          <w:sz w:val="22"/>
        </w:rPr>
        <w:t>職</w:t>
      </w:r>
      <w:r>
        <w:rPr>
          <w:w w:val="105"/>
          <w:sz w:val="23"/>
        </w:rPr>
        <w:t>系</w:t>
      </w:r>
      <w:r>
        <w:rPr>
          <w:w w:val="105"/>
          <w:sz w:val="24"/>
        </w:rPr>
        <w:t>本</w:t>
      </w:r>
      <w:r>
        <w:rPr>
          <w:w w:val="105"/>
          <w:sz w:val="23"/>
        </w:rPr>
        <w:t>身</w:t>
      </w:r>
      <w:r>
        <w:rPr>
          <w:w w:val="105"/>
          <w:sz w:val="24"/>
        </w:rPr>
        <w:t>是</w:t>
      </w:r>
      <w:r>
        <w:rPr>
          <w:w w:val="105"/>
          <w:sz w:val="23"/>
        </w:rPr>
        <w:t>種</w:t>
      </w:r>
      <w:r>
        <w:rPr>
          <w:w w:val="105"/>
          <w:sz w:val="22"/>
        </w:rPr>
        <w:t>專</w:t>
      </w:r>
      <w:r>
        <w:rPr>
          <w:w w:val="105"/>
          <w:sz w:val="24"/>
        </w:rPr>
        <w:t>業，</w:t>
      </w:r>
      <w:r>
        <w:rPr>
          <w:w w:val="105"/>
          <w:sz w:val="23"/>
        </w:rPr>
        <w:t>雖然可</w:t>
      </w:r>
      <w:r>
        <w:rPr>
          <w:w w:val="105"/>
          <w:sz w:val="24"/>
        </w:rPr>
        <w:t>以</w:t>
      </w:r>
      <w:r>
        <w:rPr>
          <w:w w:val="105"/>
          <w:sz w:val="22"/>
        </w:rPr>
        <w:t>互</w:t>
      </w:r>
      <w:r>
        <w:rPr>
          <w:w w:val="105"/>
          <w:sz w:val="23"/>
        </w:rPr>
        <w:t>轉</w:t>
      </w:r>
      <w:r>
        <w:rPr>
          <w:w w:val="105"/>
          <w:sz w:val="24"/>
        </w:rPr>
        <w:t>，但各</w:t>
      </w:r>
      <w:r>
        <w:rPr>
          <w:w w:val="105"/>
          <w:sz w:val="23"/>
        </w:rPr>
        <w:t>種</w:t>
      </w:r>
      <w:r>
        <w:rPr>
          <w:w w:val="105"/>
          <w:sz w:val="24"/>
        </w:rPr>
        <w:t>「</w:t>
      </w:r>
      <w:r>
        <w:rPr>
          <w:w w:val="105"/>
          <w:sz w:val="22"/>
        </w:rPr>
        <w:t>職</w:t>
      </w:r>
      <w:r>
        <w:rPr>
          <w:w w:val="105"/>
          <w:sz w:val="24"/>
        </w:rPr>
        <w:t>稱」本</w:t>
      </w:r>
      <w:r>
        <w:rPr>
          <w:w w:val="105"/>
          <w:sz w:val="23"/>
        </w:rPr>
        <w:t>身</w:t>
      </w:r>
      <w:r>
        <w:rPr>
          <w:w w:val="105"/>
          <w:sz w:val="24"/>
        </w:rPr>
        <w:t>就</w:t>
      </w:r>
      <w:r>
        <w:rPr>
          <w:sz w:val="22"/>
        </w:rPr>
        <w:t>具</w:t>
      </w:r>
      <w:r>
        <w:rPr>
          <w:sz w:val="24"/>
        </w:rPr>
        <w:t>有</w:t>
      </w:r>
      <w:r>
        <w:rPr>
          <w:sz w:val="22"/>
        </w:rPr>
        <w:t>專</w:t>
      </w:r>
      <w:r>
        <w:rPr>
          <w:sz w:val="23"/>
        </w:rPr>
        <w:t>長</w:t>
      </w:r>
      <w:r>
        <w:rPr>
          <w:sz w:val="24"/>
        </w:rPr>
        <w:t>，所以</w:t>
      </w:r>
      <w:r>
        <w:rPr>
          <w:sz w:val="22"/>
        </w:rPr>
        <w:t>專</w:t>
      </w:r>
      <w:r>
        <w:rPr>
          <w:sz w:val="24"/>
        </w:rPr>
        <w:t>業加給是</w:t>
      </w:r>
      <w:r>
        <w:rPr>
          <w:sz w:val="22"/>
        </w:rPr>
        <w:t>職</w:t>
      </w:r>
      <w:r>
        <w:rPr>
          <w:sz w:val="24"/>
        </w:rPr>
        <w:t>的關係。</w:t>
      </w:r>
      <w:r>
        <w:rPr>
          <w:sz w:val="23"/>
        </w:rPr>
        <w:t>惟</w:t>
      </w:r>
      <w:r>
        <w:rPr>
          <w:sz w:val="24"/>
        </w:rPr>
        <w:t>「主管加給」則</w:t>
      </w:r>
      <w:r>
        <w:rPr>
          <w:spacing w:val="1"/>
          <w:sz w:val="24"/>
        </w:rPr>
        <w:t> </w:t>
      </w:r>
      <w:r>
        <w:rPr>
          <w:sz w:val="24"/>
        </w:rPr>
        <w:t>係</w:t>
      </w:r>
      <w:r>
        <w:rPr>
          <w:sz w:val="23"/>
        </w:rPr>
        <w:t>基</w:t>
      </w:r>
      <w:r>
        <w:rPr>
          <w:sz w:val="24"/>
        </w:rPr>
        <w:t>於「務的關係」</w:t>
      </w:r>
      <w:r>
        <w:rPr>
          <w:sz w:val="23"/>
        </w:rPr>
        <w:t>而</w:t>
      </w:r>
      <w:r>
        <w:rPr>
          <w:spacing w:val="-15"/>
          <w:sz w:val="24"/>
        </w:rPr>
        <w:t>來的。「務」是處理實</w:t>
      </w:r>
      <w:r>
        <w:rPr>
          <w:sz w:val="23"/>
        </w:rPr>
        <w:t>際</w:t>
      </w:r>
      <w:r>
        <w:rPr>
          <w:sz w:val="24"/>
        </w:rPr>
        <w:t>任務</w:t>
      </w:r>
      <w:r>
        <w:rPr>
          <w:sz w:val="23"/>
        </w:rPr>
        <w:t>而產生</w:t>
      </w:r>
      <w:r>
        <w:rPr>
          <w:w w:val="105"/>
          <w:sz w:val="24"/>
        </w:rPr>
        <w:t>之對</w:t>
      </w:r>
      <w:r>
        <w:rPr>
          <w:w w:val="105"/>
          <w:sz w:val="22"/>
        </w:rPr>
        <w:t>價</w:t>
      </w:r>
      <w:r>
        <w:rPr>
          <w:w w:val="105"/>
          <w:sz w:val="24"/>
        </w:rPr>
        <w:t>，亦即</w:t>
      </w:r>
      <w:r>
        <w:rPr>
          <w:w w:val="105"/>
          <w:sz w:val="22"/>
        </w:rPr>
        <w:t>具</w:t>
      </w:r>
      <w:r>
        <w:rPr>
          <w:w w:val="105"/>
          <w:sz w:val="24"/>
        </w:rPr>
        <w:t>有「主管」的</w:t>
      </w:r>
      <w:r>
        <w:rPr>
          <w:w w:val="105"/>
          <w:sz w:val="22"/>
        </w:rPr>
        <w:t>職</w:t>
      </w:r>
      <w:r>
        <w:rPr>
          <w:w w:val="105"/>
          <w:sz w:val="20"/>
        </w:rPr>
        <w:t>銜</w:t>
      </w:r>
      <w:r>
        <w:rPr>
          <w:w w:val="105"/>
          <w:sz w:val="24"/>
        </w:rPr>
        <w:t>，並不當</w:t>
      </w:r>
      <w:r>
        <w:rPr>
          <w:w w:val="105"/>
          <w:sz w:val="23"/>
        </w:rPr>
        <w:t>然可</w:t>
      </w:r>
      <w:r>
        <w:rPr>
          <w:w w:val="105"/>
          <w:sz w:val="24"/>
        </w:rPr>
        <w:t>以</w:t>
      </w:r>
      <w:r>
        <w:rPr>
          <w:w w:val="105"/>
          <w:sz w:val="22"/>
        </w:rPr>
        <w:t>直</w:t>
      </w:r>
      <w:r>
        <w:rPr>
          <w:w w:val="105"/>
          <w:sz w:val="24"/>
        </w:rPr>
        <w:t>接</w:t>
      </w:r>
      <w:r>
        <w:rPr>
          <w:w w:val="105"/>
          <w:sz w:val="23"/>
        </w:rPr>
        <w:t>支</w:t>
      </w:r>
      <w:r>
        <w:rPr>
          <w:spacing w:val="-2"/>
          <w:w w:val="105"/>
          <w:sz w:val="23"/>
        </w:rPr>
        <w:t>領</w:t>
      </w:r>
      <w:r>
        <w:rPr>
          <w:spacing w:val="-22"/>
          <w:w w:val="105"/>
          <w:sz w:val="24"/>
        </w:rPr>
        <w:t>「主管加給」，</w:t>
      </w:r>
      <w:r>
        <w:rPr>
          <w:spacing w:val="-2"/>
          <w:w w:val="105"/>
          <w:sz w:val="23"/>
        </w:rPr>
        <w:t>必須</w:t>
      </w:r>
      <w:r>
        <w:rPr>
          <w:spacing w:val="-2"/>
          <w:w w:val="105"/>
          <w:sz w:val="24"/>
        </w:rPr>
        <w:t>實</w:t>
      </w:r>
      <w:r>
        <w:rPr>
          <w:spacing w:val="-2"/>
          <w:w w:val="105"/>
          <w:sz w:val="23"/>
        </w:rPr>
        <w:t>際</w:t>
      </w:r>
      <w:r>
        <w:rPr>
          <w:spacing w:val="-2"/>
          <w:w w:val="105"/>
          <w:sz w:val="22"/>
        </w:rPr>
        <w:t>做</w:t>
      </w:r>
      <w:r>
        <w:rPr>
          <w:spacing w:val="-2"/>
          <w:w w:val="105"/>
          <w:sz w:val="24"/>
        </w:rPr>
        <w:t>主管</w:t>
      </w:r>
      <w:r>
        <w:rPr>
          <w:spacing w:val="-2"/>
          <w:w w:val="105"/>
          <w:sz w:val="22"/>
        </w:rPr>
        <w:t>工</w:t>
      </w:r>
      <w:r>
        <w:rPr>
          <w:spacing w:val="-2"/>
          <w:w w:val="105"/>
          <w:sz w:val="24"/>
        </w:rPr>
        <w:t>作</w:t>
      </w:r>
      <w:r>
        <w:rPr>
          <w:spacing w:val="-2"/>
          <w:w w:val="105"/>
          <w:sz w:val="23"/>
        </w:rPr>
        <w:t>內容</w:t>
      </w:r>
      <w:r>
        <w:rPr>
          <w:spacing w:val="-2"/>
          <w:w w:val="105"/>
          <w:sz w:val="24"/>
        </w:rPr>
        <w:t>始</w:t>
      </w:r>
      <w:r>
        <w:rPr>
          <w:spacing w:val="-2"/>
          <w:w w:val="105"/>
          <w:sz w:val="23"/>
        </w:rPr>
        <w:t>可領</w:t>
      </w:r>
      <w:r>
        <w:rPr>
          <w:spacing w:val="-2"/>
          <w:w w:val="105"/>
          <w:sz w:val="24"/>
        </w:rPr>
        <w:t>取主管加</w:t>
      </w:r>
      <w:r>
        <w:rPr>
          <w:w w:val="105"/>
          <w:sz w:val="24"/>
        </w:rPr>
        <w:t>給。</w:t>
      </w:r>
      <w:r>
        <w:rPr>
          <w:w w:val="105"/>
          <w:sz w:val="23"/>
        </w:rPr>
        <w:t>故</w:t>
      </w:r>
      <w:r>
        <w:rPr>
          <w:w w:val="105"/>
          <w:sz w:val="24"/>
        </w:rPr>
        <w:t>行政機關的主管請</w:t>
      </w:r>
      <w:r>
        <w:rPr>
          <w:w w:val="105"/>
          <w:sz w:val="23"/>
        </w:rPr>
        <w:t>長</w:t>
      </w:r>
      <w:r>
        <w:rPr>
          <w:w w:val="105"/>
          <w:sz w:val="24"/>
        </w:rPr>
        <w:t>期</w:t>
      </w:r>
      <w:r>
        <w:rPr>
          <w:w w:val="105"/>
          <w:sz w:val="20"/>
        </w:rPr>
        <w:t>病</w:t>
      </w:r>
      <w:r>
        <w:rPr>
          <w:w w:val="105"/>
          <w:sz w:val="22"/>
        </w:rPr>
        <w:t>假</w:t>
      </w:r>
      <w:r>
        <w:rPr>
          <w:w w:val="105"/>
          <w:sz w:val="24"/>
        </w:rPr>
        <w:t>，由</w:t>
      </w:r>
      <w:r>
        <w:rPr>
          <w:w w:val="105"/>
          <w:sz w:val="22"/>
        </w:rPr>
        <w:t>代</w:t>
      </w:r>
      <w:r>
        <w:rPr>
          <w:w w:val="105"/>
          <w:sz w:val="24"/>
        </w:rPr>
        <w:t>理人</w:t>
      </w:r>
      <w:r>
        <w:rPr>
          <w:w w:val="105"/>
          <w:sz w:val="22"/>
        </w:rPr>
        <w:t>代</w:t>
      </w:r>
      <w:r>
        <w:rPr>
          <w:w w:val="105"/>
          <w:sz w:val="24"/>
        </w:rPr>
        <w:t>行</w:t>
      </w:r>
      <w:r>
        <w:rPr>
          <w:w w:val="105"/>
          <w:sz w:val="22"/>
        </w:rPr>
        <w:t>職</w:t>
      </w:r>
      <w:r>
        <w:rPr>
          <w:w w:val="105"/>
          <w:sz w:val="24"/>
        </w:rPr>
        <w:t>務行</w:t>
      </w:r>
      <w:r>
        <w:rPr>
          <w:sz w:val="24"/>
        </w:rPr>
        <w:t>為，</w:t>
      </w:r>
      <w:r>
        <w:rPr>
          <w:sz w:val="22"/>
        </w:rPr>
        <w:t>按</w:t>
      </w:r>
      <w:r>
        <w:rPr>
          <w:sz w:val="24"/>
        </w:rPr>
        <w:t>法理，應由</w:t>
      </w:r>
      <w:r>
        <w:rPr>
          <w:sz w:val="22"/>
        </w:rPr>
        <w:t>代</w:t>
      </w:r>
      <w:r>
        <w:rPr>
          <w:sz w:val="24"/>
        </w:rPr>
        <w:t>理人</w:t>
      </w:r>
      <w:r>
        <w:rPr>
          <w:sz w:val="23"/>
        </w:rPr>
        <w:t>支領</w:t>
      </w:r>
      <w:r>
        <w:rPr>
          <w:sz w:val="24"/>
        </w:rPr>
        <w:t>主管加給，原「</w:t>
      </w:r>
      <w:r>
        <w:rPr>
          <w:sz w:val="22"/>
        </w:rPr>
        <w:t>名</w:t>
      </w:r>
      <w:r>
        <w:rPr>
          <w:sz w:val="24"/>
        </w:rPr>
        <w:t>義上的主</w:t>
      </w:r>
      <w:r>
        <w:rPr>
          <w:spacing w:val="1"/>
          <w:sz w:val="24"/>
        </w:rPr>
        <w:t> </w:t>
      </w:r>
      <w:r>
        <w:rPr>
          <w:sz w:val="24"/>
        </w:rPr>
        <w:t>管」應不得在</w:t>
      </w:r>
      <w:r>
        <w:rPr>
          <w:sz w:val="22"/>
        </w:rPr>
        <w:t>代</w:t>
      </w:r>
      <w:r>
        <w:rPr>
          <w:sz w:val="24"/>
        </w:rPr>
        <w:t>理人已</w:t>
      </w:r>
      <w:r>
        <w:rPr>
          <w:sz w:val="23"/>
        </w:rPr>
        <w:t>支領</w:t>
      </w:r>
      <w:r>
        <w:rPr>
          <w:sz w:val="24"/>
        </w:rPr>
        <w:t>主管加給的情形下，</w:t>
      </w:r>
      <w:r>
        <w:rPr>
          <w:sz w:val="23"/>
        </w:rPr>
        <w:t>仍</w:t>
      </w:r>
      <w:r>
        <w:rPr>
          <w:sz w:val="24"/>
        </w:rPr>
        <w:t>繼續</w:t>
      </w:r>
      <w:r>
        <w:rPr>
          <w:sz w:val="23"/>
        </w:rPr>
        <w:t>支</w:t>
      </w:r>
      <w:r>
        <w:rPr>
          <w:spacing w:val="1"/>
          <w:sz w:val="23"/>
        </w:rPr>
        <w:t> </w:t>
      </w:r>
      <w:r>
        <w:rPr>
          <w:sz w:val="23"/>
        </w:rPr>
        <w:t>領</w:t>
      </w:r>
      <w:r>
        <w:rPr>
          <w:sz w:val="24"/>
        </w:rPr>
        <w:t>主管加給，否則就</w:t>
      </w:r>
      <w:r>
        <w:rPr>
          <w:sz w:val="23"/>
        </w:rPr>
        <w:t>容</w:t>
      </w:r>
      <w:r>
        <w:rPr>
          <w:sz w:val="22"/>
        </w:rPr>
        <w:t>易</w:t>
      </w:r>
      <w:r>
        <w:rPr>
          <w:sz w:val="24"/>
        </w:rPr>
        <w:t>形成國家對於一個主管</w:t>
      </w:r>
      <w:r>
        <w:rPr>
          <w:sz w:val="22"/>
        </w:rPr>
        <w:t>工</w:t>
      </w:r>
      <w:r>
        <w:rPr>
          <w:sz w:val="24"/>
        </w:rPr>
        <w:t>作，</w:t>
      </w:r>
      <w:r>
        <w:rPr>
          <w:sz w:val="22"/>
        </w:rPr>
        <w:t>卻</w:t>
      </w:r>
      <w:r>
        <w:rPr>
          <w:spacing w:val="1"/>
          <w:sz w:val="22"/>
        </w:rPr>
        <w:t> </w:t>
      </w:r>
      <w:r>
        <w:rPr>
          <w:w w:val="105"/>
          <w:sz w:val="24"/>
        </w:rPr>
        <w:t>要</w:t>
      </w:r>
      <w:r>
        <w:rPr>
          <w:w w:val="105"/>
          <w:sz w:val="23"/>
        </w:rPr>
        <w:t>支</w:t>
      </w:r>
      <w:r>
        <w:rPr>
          <w:w w:val="105"/>
          <w:sz w:val="24"/>
        </w:rPr>
        <w:t>應二</w:t>
      </w:r>
      <w:r>
        <w:rPr>
          <w:w w:val="105"/>
          <w:sz w:val="22"/>
        </w:rPr>
        <w:t>份</w:t>
      </w:r>
      <w:r>
        <w:rPr>
          <w:w w:val="105"/>
          <w:sz w:val="24"/>
        </w:rPr>
        <w:t>對</w:t>
      </w:r>
      <w:r>
        <w:rPr>
          <w:w w:val="105"/>
          <w:sz w:val="22"/>
        </w:rPr>
        <w:t>價</w:t>
      </w:r>
      <w:r>
        <w:rPr>
          <w:w w:val="105"/>
          <w:sz w:val="24"/>
        </w:rPr>
        <w:t>的情形。</w:t>
      </w:r>
      <w:r>
        <w:rPr>
          <w:rFonts w:ascii="Times New Roman" w:eastAsia="Times New Roman"/>
          <w:w w:val="102"/>
          <w:sz w:val="24"/>
        </w:rPr>
        <w:t> </w:t>
      </w:r>
    </w:p>
    <w:p>
      <w:pPr>
        <w:spacing w:line="276" w:lineRule="auto" w:before="145"/>
        <w:ind w:left="169" w:right="150" w:firstLine="493"/>
        <w:jc w:val="left"/>
        <w:rPr>
          <w:sz w:val="24"/>
        </w:rPr>
      </w:pPr>
      <w:r>
        <w:rPr>
          <w:spacing w:val="-11"/>
          <w:w w:val="105"/>
          <w:sz w:val="24"/>
        </w:rPr>
        <w:t>此外，公務員</w:t>
      </w:r>
      <w:r>
        <w:rPr>
          <w:spacing w:val="-2"/>
          <w:w w:val="105"/>
          <w:sz w:val="23"/>
        </w:rPr>
        <w:t>體系</w:t>
      </w:r>
      <w:r>
        <w:rPr>
          <w:spacing w:val="-30"/>
          <w:w w:val="105"/>
          <w:sz w:val="24"/>
        </w:rPr>
        <w:t>有「</w:t>
      </w:r>
      <w:r>
        <w:rPr>
          <w:spacing w:val="-2"/>
          <w:w w:val="105"/>
          <w:sz w:val="22"/>
        </w:rPr>
        <w:t>停職</w:t>
      </w:r>
      <w:r>
        <w:rPr>
          <w:spacing w:val="-26"/>
          <w:w w:val="105"/>
          <w:sz w:val="24"/>
        </w:rPr>
        <w:t>」的處分，</w:t>
      </w:r>
      <w:r>
        <w:rPr>
          <w:spacing w:val="-2"/>
          <w:w w:val="105"/>
          <w:sz w:val="22"/>
        </w:rPr>
        <w:t>停職</w:t>
      </w:r>
      <w:r>
        <w:rPr>
          <w:spacing w:val="-2"/>
          <w:w w:val="105"/>
          <w:sz w:val="24"/>
        </w:rPr>
        <w:t>是</w:t>
      </w:r>
      <w:r>
        <w:rPr>
          <w:spacing w:val="-31"/>
          <w:w w:val="105"/>
          <w:sz w:val="22"/>
        </w:rPr>
        <w:t>停止</w:t>
      </w:r>
      <w:r>
        <w:rPr>
          <w:spacing w:val="-1"/>
          <w:w w:val="105"/>
          <w:sz w:val="24"/>
        </w:rPr>
        <w:t>「務」</w:t>
      </w:r>
      <w:r>
        <w:rPr>
          <w:w w:val="105"/>
          <w:sz w:val="24"/>
        </w:rPr>
        <w:t>的關係，或</w:t>
      </w:r>
      <w:r>
        <w:rPr>
          <w:w w:val="105"/>
          <w:sz w:val="23"/>
        </w:rPr>
        <w:t>許</w:t>
      </w:r>
      <w:r>
        <w:rPr>
          <w:w w:val="105"/>
          <w:sz w:val="22"/>
        </w:rPr>
        <w:t>正</w:t>
      </w:r>
      <w:r>
        <w:rPr>
          <w:w w:val="105"/>
          <w:sz w:val="23"/>
        </w:rPr>
        <w:t>確</w:t>
      </w:r>
      <w:r>
        <w:rPr>
          <w:w w:val="105"/>
          <w:sz w:val="22"/>
        </w:rPr>
        <w:t>名</w:t>
      </w:r>
      <w:r>
        <w:rPr>
          <w:w w:val="105"/>
          <w:sz w:val="24"/>
        </w:rPr>
        <w:t>稱不是「</w:t>
      </w:r>
      <w:r>
        <w:rPr>
          <w:w w:val="105"/>
          <w:sz w:val="22"/>
        </w:rPr>
        <w:t>停職</w:t>
      </w:r>
      <w:r>
        <w:rPr>
          <w:spacing w:val="-61"/>
          <w:w w:val="105"/>
          <w:sz w:val="24"/>
        </w:rPr>
        <w:t>」，</w:t>
      </w:r>
      <w:r>
        <w:rPr>
          <w:w w:val="105"/>
          <w:sz w:val="23"/>
        </w:rPr>
        <w:t>而</w:t>
      </w:r>
      <w:r>
        <w:rPr>
          <w:w w:val="105"/>
          <w:sz w:val="24"/>
        </w:rPr>
        <w:t>是「</w:t>
      </w:r>
      <w:r>
        <w:rPr>
          <w:w w:val="105"/>
          <w:sz w:val="22"/>
        </w:rPr>
        <w:t>停</w:t>
      </w:r>
      <w:r>
        <w:rPr>
          <w:spacing w:val="-25"/>
          <w:w w:val="105"/>
          <w:sz w:val="24"/>
        </w:rPr>
        <w:t>務」。因為</w:t>
      </w:r>
      <w:r>
        <w:rPr>
          <w:w w:val="105"/>
          <w:sz w:val="22"/>
        </w:rPr>
        <w:t>遭停職</w:t>
      </w:r>
      <w:r>
        <w:rPr>
          <w:w w:val="105"/>
          <w:sz w:val="24"/>
        </w:rPr>
        <w:t>人員，其</w:t>
      </w:r>
      <w:r>
        <w:rPr>
          <w:w w:val="105"/>
          <w:sz w:val="23"/>
        </w:rPr>
        <w:t>身</w:t>
      </w:r>
      <w:r>
        <w:rPr>
          <w:w w:val="105"/>
          <w:sz w:val="24"/>
        </w:rPr>
        <w:t>分</w:t>
      </w:r>
      <w:r>
        <w:rPr>
          <w:w w:val="105"/>
          <w:sz w:val="23"/>
        </w:rPr>
        <w:t>仍</w:t>
      </w:r>
      <w:r>
        <w:rPr>
          <w:w w:val="105"/>
          <w:sz w:val="24"/>
        </w:rPr>
        <w:t>在，僅是不能</w:t>
      </w:r>
      <w:r>
        <w:rPr>
          <w:w w:val="105"/>
          <w:sz w:val="23"/>
        </w:rPr>
        <w:t>執</w:t>
      </w:r>
      <w:r>
        <w:rPr>
          <w:w w:val="105"/>
          <w:sz w:val="24"/>
        </w:rPr>
        <w:t>行</w:t>
      </w:r>
      <w:r>
        <w:rPr>
          <w:w w:val="105"/>
          <w:sz w:val="22"/>
        </w:rPr>
        <w:t>職</w:t>
      </w:r>
      <w:r>
        <w:rPr>
          <w:w w:val="105"/>
          <w:sz w:val="24"/>
        </w:rPr>
        <w:t>務，所以</w:t>
      </w:r>
      <w:r>
        <w:rPr>
          <w:w w:val="105"/>
          <w:sz w:val="22"/>
        </w:rPr>
        <w:t>遭停職</w:t>
      </w:r>
      <w:r>
        <w:rPr>
          <w:w w:val="105"/>
          <w:sz w:val="24"/>
        </w:rPr>
        <w:t>的公務員不得</w:t>
      </w:r>
      <w:r>
        <w:rPr>
          <w:w w:val="105"/>
          <w:sz w:val="23"/>
        </w:rPr>
        <w:t>支領</w:t>
      </w:r>
      <w:r>
        <w:rPr>
          <w:w w:val="105"/>
          <w:sz w:val="24"/>
        </w:rPr>
        <w:t>主管加給，</w:t>
      </w:r>
      <w:r>
        <w:rPr>
          <w:w w:val="105"/>
          <w:sz w:val="23"/>
        </w:rPr>
        <w:t>蓋</w:t>
      </w:r>
      <w:r>
        <w:rPr>
          <w:w w:val="105"/>
          <w:sz w:val="24"/>
        </w:rPr>
        <w:t>其</w:t>
      </w:r>
      <w:r>
        <w:rPr>
          <w:w w:val="105"/>
          <w:sz w:val="23"/>
        </w:rPr>
        <w:t>沒</w:t>
      </w:r>
      <w:r>
        <w:rPr>
          <w:w w:val="105"/>
          <w:sz w:val="24"/>
        </w:rPr>
        <w:t>有</w:t>
      </w:r>
      <w:r>
        <w:rPr>
          <w:w w:val="105"/>
          <w:sz w:val="23"/>
        </w:rPr>
        <w:t>執</w:t>
      </w:r>
      <w:r>
        <w:rPr>
          <w:w w:val="105"/>
          <w:sz w:val="24"/>
        </w:rPr>
        <w:t>行主管</w:t>
      </w:r>
      <w:r>
        <w:rPr>
          <w:w w:val="105"/>
          <w:sz w:val="22"/>
        </w:rPr>
        <w:t>工</w:t>
      </w:r>
      <w:r>
        <w:rPr>
          <w:w w:val="105"/>
          <w:sz w:val="24"/>
        </w:rPr>
        <w:t>作。</w:t>
      </w:r>
    </w:p>
    <w:p>
      <w:pPr>
        <w:pStyle w:val="BodyText"/>
        <w:spacing w:before="2"/>
        <w:rPr>
          <w:sz w:val="29"/>
        </w:rPr>
      </w:pPr>
    </w:p>
    <w:p>
      <w:pPr>
        <w:pStyle w:val="BodyText"/>
        <w:spacing w:before="6"/>
        <w:rPr>
          <w:sz w:val="8"/>
        </w:rPr>
      </w:pPr>
    </w:p>
    <w:p>
      <w:pPr>
        <w:spacing w:line="52" w:lineRule="exact" w:before="1"/>
        <w:ind w:left="1033" w:right="1140" w:firstLine="0"/>
        <w:jc w:val="center"/>
        <w:rPr>
          <w:rFonts w:ascii="Times New Roman"/>
          <w:sz w:val="13"/>
        </w:rPr>
      </w:pPr>
      <w:r>
        <w:rPr>
          <w:rFonts w:ascii="Times New Roman"/>
          <w:w w:val="150"/>
          <w:sz w:val="13"/>
        </w:rPr>
        <w:t>412</w:t>
      </w:r>
    </w:p>
    <w:p>
      <w:pPr>
        <w:spacing w:line="102" w:lineRule="exact" w:before="0"/>
        <w:ind w:left="234" w:right="0" w:firstLine="0"/>
        <w:jc w:val="center"/>
        <w:rPr>
          <w:rFonts w:ascii="Times New Roman"/>
          <w:sz w:val="15"/>
        </w:rPr>
      </w:pPr>
      <w:r>
        <w:rPr>
          <w:rFonts w:ascii="Times New Roman"/>
          <w:w w:val="102"/>
          <w:sz w:val="15"/>
        </w:rPr>
        <w:t> </w:t>
      </w:r>
    </w:p>
    <w:p>
      <w:pPr>
        <w:spacing w:after="0" w:line="102" w:lineRule="exact"/>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151" w:firstLine="0"/>
        <w:jc w:val="left"/>
        <w:rPr>
          <w:rFonts w:ascii="Times New Roman" w:eastAsia="Times New Roman"/>
          <w:sz w:val="24"/>
        </w:rPr>
      </w:pPr>
      <w:r>
        <w:rPr>
          <w:w w:val="105"/>
          <w:sz w:val="23"/>
        </w:rPr>
        <w:t>然而</w:t>
      </w:r>
      <w:r>
        <w:rPr>
          <w:w w:val="105"/>
          <w:sz w:val="21"/>
        </w:rPr>
        <w:t>停</w:t>
      </w:r>
      <w:r>
        <w:rPr>
          <w:w w:val="105"/>
          <w:sz w:val="22"/>
        </w:rPr>
        <w:t>職</w:t>
      </w:r>
      <w:r>
        <w:rPr>
          <w:w w:val="105"/>
          <w:sz w:val="24"/>
        </w:rPr>
        <w:t>期間</w:t>
      </w:r>
      <w:r>
        <w:rPr>
          <w:w w:val="105"/>
          <w:sz w:val="23"/>
        </w:rPr>
        <w:t>可</w:t>
      </w:r>
      <w:r>
        <w:rPr>
          <w:w w:val="105"/>
          <w:sz w:val="24"/>
        </w:rPr>
        <w:t>以</w:t>
      </w:r>
      <w:r>
        <w:rPr>
          <w:w w:val="105"/>
          <w:sz w:val="23"/>
        </w:rPr>
        <w:t>領</w:t>
      </w:r>
      <w:r>
        <w:rPr>
          <w:w w:val="105"/>
          <w:sz w:val="22"/>
        </w:rPr>
        <w:t>薪水</w:t>
      </w:r>
      <w:r>
        <w:rPr>
          <w:w w:val="105"/>
          <w:sz w:val="24"/>
        </w:rPr>
        <w:t>，因為「</w:t>
      </w:r>
      <w:r>
        <w:rPr>
          <w:w w:val="105"/>
          <w:sz w:val="22"/>
        </w:rPr>
        <w:t>職</w:t>
      </w:r>
      <w:r>
        <w:rPr>
          <w:w w:val="105"/>
          <w:sz w:val="24"/>
        </w:rPr>
        <w:t>」</w:t>
      </w:r>
      <w:r>
        <w:rPr>
          <w:w w:val="105"/>
          <w:sz w:val="23"/>
        </w:rPr>
        <w:t>沒</w:t>
      </w:r>
      <w:r>
        <w:rPr>
          <w:w w:val="105"/>
          <w:sz w:val="24"/>
        </w:rPr>
        <w:t>有</w:t>
      </w:r>
      <w:r>
        <w:rPr>
          <w:w w:val="105"/>
          <w:sz w:val="22"/>
        </w:rPr>
        <w:t>遭</w:t>
      </w:r>
      <w:r>
        <w:rPr>
          <w:w w:val="105"/>
          <w:sz w:val="23"/>
        </w:rPr>
        <w:t>剝奪</w:t>
      </w:r>
      <w:r>
        <w:rPr>
          <w:w w:val="105"/>
          <w:sz w:val="24"/>
        </w:rPr>
        <w:t>，</w:t>
      </w:r>
      <w:r>
        <w:rPr>
          <w:w w:val="105"/>
          <w:sz w:val="23"/>
        </w:rPr>
        <w:t>既然</w:t>
      </w:r>
      <w:r>
        <w:rPr>
          <w:spacing w:val="1"/>
          <w:w w:val="105"/>
          <w:sz w:val="23"/>
        </w:rPr>
        <w:t> </w:t>
      </w:r>
      <w:r>
        <w:rPr>
          <w:w w:val="105"/>
          <w:sz w:val="23"/>
        </w:rPr>
        <w:t>基</w:t>
      </w:r>
      <w:r>
        <w:rPr>
          <w:w w:val="105"/>
          <w:sz w:val="24"/>
        </w:rPr>
        <w:t>本</w:t>
      </w:r>
      <w:r>
        <w:rPr>
          <w:w w:val="105"/>
          <w:sz w:val="22"/>
        </w:rPr>
        <w:t>薪俸</w:t>
      </w:r>
      <w:r>
        <w:rPr>
          <w:w w:val="105"/>
          <w:sz w:val="24"/>
        </w:rPr>
        <w:t>係來</w:t>
      </w:r>
      <w:r>
        <w:rPr>
          <w:w w:val="105"/>
          <w:sz w:val="23"/>
        </w:rPr>
        <w:t>自</w:t>
      </w:r>
      <w:r>
        <w:rPr>
          <w:w w:val="105"/>
          <w:sz w:val="24"/>
        </w:rPr>
        <w:t>於</w:t>
      </w:r>
      <w:r>
        <w:rPr>
          <w:w w:val="105"/>
          <w:sz w:val="22"/>
        </w:rPr>
        <w:t>職</w:t>
      </w:r>
      <w:r>
        <w:rPr>
          <w:w w:val="105"/>
          <w:sz w:val="24"/>
        </w:rPr>
        <w:t>的關係，</w:t>
      </w:r>
      <w:r>
        <w:rPr>
          <w:w w:val="105"/>
          <w:sz w:val="22"/>
        </w:rPr>
        <w:t>停職</w:t>
      </w:r>
      <w:r>
        <w:rPr>
          <w:w w:val="105"/>
          <w:sz w:val="24"/>
        </w:rPr>
        <w:t>期間</w:t>
      </w:r>
      <w:r>
        <w:rPr>
          <w:w w:val="105"/>
          <w:sz w:val="23"/>
        </w:rPr>
        <w:t>身</w:t>
      </w:r>
      <w:r>
        <w:rPr>
          <w:w w:val="105"/>
          <w:sz w:val="24"/>
        </w:rPr>
        <w:t>分</w:t>
      </w:r>
      <w:r>
        <w:rPr>
          <w:w w:val="105"/>
          <w:sz w:val="23"/>
        </w:rPr>
        <w:t>猶</w:t>
      </w:r>
      <w:r>
        <w:rPr>
          <w:w w:val="105"/>
          <w:sz w:val="24"/>
        </w:rPr>
        <w:t>在，即</w:t>
      </w:r>
      <w:r>
        <w:rPr>
          <w:w w:val="105"/>
          <w:sz w:val="23"/>
        </w:rPr>
        <w:t>可支領基</w:t>
      </w:r>
      <w:r>
        <w:rPr>
          <w:w w:val="105"/>
          <w:sz w:val="24"/>
        </w:rPr>
        <w:t>本</w:t>
      </w:r>
      <w:r>
        <w:rPr>
          <w:w w:val="105"/>
          <w:sz w:val="22"/>
        </w:rPr>
        <w:t>薪俸</w:t>
      </w:r>
      <w:r>
        <w:rPr>
          <w:w w:val="105"/>
          <w:sz w:val="24"/>
        </w:rPr>
        <w:t>（本</w:t>
      </w:r>
      <w:r>
        <w:rPr>
          <w:w w:val="105"/>
          <w:sz w:val="22"/>
        </w:rPr>
        <w:t>俸</w:t>
      </w:r>
      <w:r>
        <w:rPr>
          <w:w w:val="105"/>
          <w:sz w:val="24"/>
        </w:rPr>
        <w:t>及</w:t>
      </w:r>
      <w:r>
        <w:rPr>
          <w:w w:val="105"/>
          <w:sz w:val="22"/>
        </w:rPr>
        <w:t>專</w:t>
      </w:r>
      <w:r>
        <w:rPr>
          <w:w w:val="105"/>
          <w:sz w:val="24"/>
        </w:rPr>
        <w:t>業加給</w:t>
      </w:r>
      <w:r>
        <w:rPr>
          <w:spacing w:val="-133"/>
          <w:w w:val="105"/>
          <w:sz w:val="24"/>
        </w:rPr>
        <w:t>）</w:t>
      </w:r>
      <w:r>
        <w:rPr>
          <w:w w:val="105"/>
          <w:sz w:val="24"/>
        </w:rPr>
        <w:t>。</w:t>
      </w:r>
      <w:r>
        <w:rPr>
          <w:w w:val="105"/>
          <w:sz w:val="23"/>
        </w:rPr>
        <w:t>現</w:t>
      </w:r>
      <w:r>
        <w:rPr>
          <w:w w:val="105"/>
          <w:sz w:val="24"/>
        </w:rPr>
        <w:t>行</w:t>
      </w:r>
      <w:r>
        <w:rPr>
          <w:w w:val="105"/>
          <w:sz w:val="23"/>
        </w:rPr>
        <w:t>制度</w:t>
      </w:r>
      <w:r>
        <w:rPr>
          <w:w w:val="105"/>
          <w:sz w:val="24"/>
        </w:rPr>
        <w:t>，公務員</w:t>
      </w:r>
      <w:r>
        <w:rPr>
          <w:w w:val="105"/>
          <w:sz w:val="22"/>
        </w:rPr>
        <w:t>遭停職</w:t>
      </w:r>
      <w:r>
        <w:rPr>
          <w:w w:val="105"/>
          <w:sz w:val="24"/>
        </w:rPr>
        <w:t>處分，</w:t>
      </w:r>
      <w:r>
        <w:rPr>
          <w:w w:val="105"/>
          <w:sz w:val="23"/>
        </w:rPr>
        <w:t>可</w:t>
      </w:r>
      <w:r>
        <w:rPr>
          <w:w w:val="105"/>
          <w:sz w:val="24"/>
        </w:rPr>
        <w:t>以</w:t>
      </w:r>
      <w:r>
        <w:rPr>
          <w:w w:val="105"/>
          <w:sz w:val="23"/>
        </w:rPr>
        <w:t>支領半</w:t>
      </w:r>
      <w:r>
        <w:rPr>
          <w:w w:val="105"/>
          <w:sz w:val="22"/>
        </w:rPr>
        <w:t>薪</w:t>
      </w:r>
      <w:r>
        <w:rPr>
          <w:w w:val="105"/>
          <w:sz w:val="24"/>
        </w:rPr>
        <w:t>的作法是</w:t>
      </w:r>
      <w:r>
        <w:rPr>
          <w:w w:val="105"/>
          <w:sz w:val="23"/>
        </w:rPr>
        <w:t>錯誤</w:t>
      </w:r>
      <w:r>
        <w:rPr>
          <w:w w:val="105"/>
          <w:sz w:val="24"/>
        </w:rPr>
        <w:t>的。由於</w:t>
      </w:r>
      <w:r>
        <w:rPr>
          <w:w w:val="105"/>
          <w:sz w:val="22"/>
        </w:rPr>
        <w:t>停職</w:t>
      </w:r>
      <w:r>
        <w:rPr>
          <w:w w:val="105"/>
          <w:sz w:val="24"/>
        </w:rPr>
        <w:t>期間，</w:t>
      </w:r>
      <w:r>
        <w:rPr>
          <w:w w:val="105"/>
          <w:sz w:val="23"/>
        </w:rPr>
        <w:t>沒</w:t>
      </w:r>
      <w:r>
        <w:rPr>
          <w:w w:val="105"/>
          <w:sz w:val="24"/>
        </w:rPr>
        <w:t>有</w:t>
      </w:r>
      <w:r>
        <w:rPr>
          <w:w w:val="105"/>
          <w:sz w:val="22"/>
        </w:rPr>
        <w:t>工</w:t>
      </w:r>
      <w:r>
        <w:rPr>
          <w:w w:val="105"/>
          <w:sz w:val="24"/>
        </w:rPr>
        <w:t>作，</w:t>
      </w:r>
      <w:r>
        <w:rPr>
          <w:w w:val="105"/>
          <w:sz w:val="23"/>
        </w:rPr>
        <w:t>故</w:t>
      </w:r>
      <w:r>
        <w:rPr>
          <w:w w:val="105"/>
          <w:sz w:val="24"/>
        </w:rPr>
        <w:t>不能</w:t>
      </w:r>
      <w:r>
        <w:rPr>
          <w:w w:val="105"/>
          <w:sz w:val="23"/>
        </w:rPr>
        <w:t>領</w:t>
      </w:r>
      <w:r>
        <w:rPr>
          <w:w w:val="105"/>
          <w:sz w:val="24"/>
        </w:rPr>
        <w:t>加</w:t>
      </w:r>
      <w:r>
        <w:rPr>
          <w:w w:val="105"/>
          <w:sz w:val="23"/>
        </w:rPr>
        <w:t>班費</w:t>
      </w:r>
      <w:r>
        <w:rPr>
          <w:w w:val="105"/>
          <w:sz w:val="24"/>
        </w:rPr>
        <w:t>，主管加給亦不能</w:t>
      </w:r>
      <w:r>
        <w:rPr>
          <w:w w:val="105"/>
          <w:sz w:val="23"/>
        </w:rPr>
        <w:t>支領</w:t>
      </w:r>
      <w:r>
        <w:rPr>
          <w:w w:val="105"/>
          <w:sz w:val="24"/>
        </w:rPr>
        <w:t>。此外，</w:t>
      </w:r>
      <w:r>
        <w:rPr>
          <w:spacing w:val="1"/>
          <w:w w:val="105"/>
          <w:sz w:val="24"/>
        </w:rPr>
        <w:t> </w:t>
      </w:r>
      <w:r>
        <w:rPr>
          <w:w w:val="105"/>
          <w:sz w:val="22"/>
        </w:rPr>
        <w:t>停職</w:t>
      </w:r>
      <w:r>
        <w:rPr>
          <w:w w:val="105"/>
          <w:sz w:val="24"/>
        </w:rPr>
        <w:t>期間，公務員</w:t>
      </w:r>
      <w:r>
        <w:rPr>
          <w:w w:val="105"/>
          <w:sz w:val="23"/>
        </w:rPr>
        <w:t>身</w:t>
      </w:r>
      <w:r>
        <w:rPr>
          <w:w w:val="105"/>
          <w:sz w:val="24"/>
        </w:rPr>
        <w:t>分</w:t>
      </w:r>
      <w:r>
        <w:rPr>
          <w:w w:val="105"/>
          <w:sz w:val="23"/>
        </w:rPr>
        <w:t>還</w:t>
      </w:r>
      <w:r>
        <w:rPr>
          <w:w w:val="105"/>
          <w:sz w:val="24"/>
        </w:rPr>
        <w:t>在，所以</w:t>
      </w:r>
      <w:r>
        <w:rPr>
          <w:w w:val="105"/>
          <w:sz w:val="22"/>
        </w:rPr>
        <w:t>遭停職</w:t>
      </w:r>
      <w:r>
        <w:rPr>
          <w:w w:val="105"/>
          <w:sz w:val="24"/>
        </w:rPr>
        <w:t>之公務人員，如</w:t>
      </w:r>
      <w:r>
        <w:rPr>
          <w:spacing w:val="-2"/>
          <w:w w:val="105"/>
          <w:sz w:val="22"/>
        </w:rPr>
        <w:t>具</w:t>
      </w:r>
      <w:r>
        <w:rPr>
          <w:spacing w:val="-2"/>
          <w:w w:val="105"/>
          <w:sz w:val="24"/>
        </w:rPr>
        <w:t>有會</w:t>
      </w:r>
      <w:r>
        <w:rPr>
          <w:spacing w:val="-2"/>
          <w:w w:val="105"/>
          <w:sz w:val="23"/>
        </w:rPr>
        <w:t>計師身</w:t>
      </w:r>
      <w:r>
        <w:rPr>
          <w:spacing w:val="-2"/>
          <w:w w:val="105"/>
          <w:sz w:val="24"/>
        </w:rPr>
        <w:t>分</w:t>
      </w:r>
      <w:r>
        <w:rPr>
          <w:spacing w:val="-2"/>
          <w:w w:val="105"/>
          <w:sz w:val="23"/>
        </w:rPr>
        <w:t>仍</w:t>
      </w:r>
      <w:r>
        <w:rPr>
          <w:spacing w:val="-2"/>
          <w:w w:val="105"/>
          <w:sz w:val="24"/>
        </w:rPr>
        <w:t>不得</w:t>
      </w:r>
      <w:r>
        <w:rPr>
          <w:spacing w:val="-2"/>
          <w:w w:val="105"/>
          <w:sz w:val="23"/>
        </w:rPr>
        <w:t>從</w:t>
      </w:r>
      <w:r>
        <w:rPr>
          <w:spacing w:val="-2"/>
          <w:w w:val="105"/>
          <w:sz w:val="24"/>
        </w:rPr>
        <w:t>事會</w:t>
      </w:r>
      <w:r>
        <w:rPr>
          <w:spacing w:val="-2"/>
          <w:w w:val="105"/>
          <w:sz w:val="23"/>
        </w:rPr>
        <w:t>計師</w:t>
      </w:r>
      <w:r>
        <w:rPr>
          <w:spacing w:val="-2"/>
          <w:w w:val="105"/>
          <w:sz w:val="24"/>
        </w:rPr>
        <w:t>業務，因為「</w:t>
      </w:r>
      <w:r>
        <w:rPr>
          <w:spacing w:val="-1"/>
          <w:w w:val="105"/>
          <w:sz w:val="23"/>
        </w:rPr>
        <w:t>禁</w:t>
      </w:r>
      <w:r>
        <w:rPr>
          <w:spacing w:val="-1"/>
          <w:w w:val="105"/>
          <w:sz w:val="22"/>
        </w:rPr>
        <w:t>止</w:t>
      </w:r>
      <w:r>
        <w:rPr>
          <w:spacing w:val="-1"/>
          <w:w w:val="105"/>
          <w:sz w:val="24"/>
        </w:rPr>
        <w:t>兼</w:t>
      </w:r>
      <w:r>
        <w:rPr>
          <w:spacing w:val="-1"/>
          <w:w w:val="105"/>
          <w:sz w:val="22"/>
        </w:rPr>
        <w:t>職</w:t>
      </w:r>
      <w:r>
        <w:rPr>
          <w:spacing w:val="-1"/>
          <w:w w:val="105"/>
          <w:sz w:val="24"/>
        </w:rPr>
        <w:t>」</w:t>
      </w:r>
      <w:r>
        <w:rPr>
          <w:spacing w:val="14"/>
          <w:w w:val="105"/>
          <w:sz w:val="24"/>
        </w:rPr>
        <w:t>規</w:t>
      </w:r>
      <w:r>
        <w:rPr>
          <w:spacing w:val="12"/>
          <w:w w:val="105"/>
          <w:sz w:val="23"/>
        </w:rPr>
        <w:t>範</w:t>
      </w:r>
      <w:r>
        <w:rPr>
          <w:spacing w:val="12"/>
          <w:w w:val="105"/>
          <w:sz w:val="24"/>
        </w:rPr>
        <w:t>係來</w:t>
      </w:r>
      <w:r>
        <w:rPr>
          <w:spacing w:val="14"/>
          <w:w w:val="105"/>
          <w:sz w:val="23"/>
        </w:rPr>
        <w:t>自</w:t>
      </w:r>
      <w:r>
        <w:rPr>
          <w:spacing w:val="12"/>
          <w:w w:val="105"/>
          <w:sz w:val="22"/>
        </w:rPr>
        <w:t>職</w:t>
      </w:r>
      <w:r>
        <w:rPr>
          <w:spacing w:val="12"/>
          <w:w w:val="105"/>
          <w:sz w:val="24"/>
        </w:rPr>
        <w:t>的關係，</w:t>
      </w:r>
      <w:r>
        <w:rPr>
          <w:spacing w:val="12"/>
          <w:w w:val="105"/>
          <w:sz w:val="23"/>
        </w:rPr>
        <w:t>只</w:t>
      </w:r>
      <w:r>
        <w:rPr>
          <w:spacing w:val="12"/>
          <w:w w:val="105"/>
          <w:sz w:val="24"/>
        </w:rPr>
        <w:t>要</w:t>
      </w:r>
      <w:r>
        <w:rPr>
          <w:spacing w:val="14"/>
          <w:w w:val="105"/>
          <w:sz w:val="22"/>
        </w:rPr>
        <w:t>具</w:t>
      </w:r>
      <w:r>
        <w:rPr>
          <w:spacing w:val="12"/>
          <w:w w:val="105"/>
          <w:sz w:val="24"/>
        </w:rPr>
        <w:t>有公務人員</w:t>
      </w:r>
      <w:r>
        <w:rPr>
          <w:spacing w:val="12"/>
          <w:w w:val="105"/>
          <w:sz w:val="23"/>
        </w:rPr>
        <w:t>身</w:t>
      </w:r>
      <w:r>
        <w:rPr>
          <w:spacing w:val="13"/>
          <w:w w:val="105"/>
          <w:sz w:val="24"/>
        </w:rPr>
        <w:t>分即不能兼</w:t>
      </w:r>
      <w:r>
        <w:rPr>
          <w:w w:val="105"/>
          <w:sz w:val="22"/>
        </w:rPr>
        <w:t>職</w:t>
      </w:r>
      <w:r>
        <w:rPr>
          <w:w w:val="105"/>
          <w:sz w:val="24"/>
        </w:rPr>
        <w:t>，</w:t>
      </w:r>
      <w:r>
        <w:rPr>
          <w:w w:val="105"/>
          <w:sz w:val="23"/>
        </w:rPr>
        <w:t>故</w:t>
      </w:r>
      <w:r>
        <w:rPr>
          <w:w w:val="105"/>
          <w:sz w:val="24"/>
        </w:rPr>
        <w:t>此</w:t>
      </w:r>
      <w:r>
        <w:rPr>
          <w:w w:val="105"/>
          <w:sz w:val="23"/>
        </w:rPr>
        <w:t>種禁</w:t>
      </w:r>
      <w:r>
        <w:rPr>
          <w:w w:val="105"/>
          <w:sz w:val="22"/>
        </w:rPr>
        <w:t>止</w:t>
      </w:r>
      <w:r>
        <w:rPr>
          <w:w w:val="105"/>
          <w:sz w:val="24"/>
        </w:rPr>
        <w:t>兼</w:t>
      </w:r>
      <w:r>
        <w:rPr>
          <w:w w:val="105"/>
          <w:sz w:val="22"/>
        </w:rPr>
        <w:t>職</w:t>
      </w:r>
      <w:r>
        <w:rPr>
          <w:w w:val="105"/>
          <w:sz w:val="24"/>
        </w:rPr>
        <w:t>係</w:t>
      </w:r>
      <w:r>
        <w:rPr>
          <w:w w:val="105"/>
          <w:sz w:val="23"/>
        </w:rPr>
        <w:t>基</w:t>
      </w:r>
      <w:r>
        <w:rPr>
          <w:w w:val="105"/>
          <w:sz w:val="24"/>
        </w:rPr>
        <w:t>於「</w:t>
      </w:r>
      <w:r>
        <w:rPr>
          <w:w w:val="105"/>
          <w:sz w:val="22"/>
        </w:rPr>
        <w:t>職</w:t>
      </w:r>
      <w:r>
        <w:rPr>
          <w:w w:val="105"/>
          <w:sz w:val="24"/>
        </w:rPr>
        <w:t>的關係」所</w:t>
      </w:r>
      <w:r>
        <w:rPr>
          <w:w w:val="105"/>
          <w:sz w:val="23"/>
        </w:rPr>
        <w:t>產生</w:t>
      </w:r>
      <w:r>
        <w:rPr>
          <w:w w:val="105"/>
          <w:sz w:val="24"/>
        </w:rPr>
        <w:t>之義務。再</w:t>
      </w:r>
      <w:r>
        <w:rPr>
          <w:w w:val="105"/>
          <w:sz w:val="23"/>
        </w:rPr>
        <w:t>者</w:t>
      </w:r>
      <w:r>
        <w:rPr>
          <w:w w:val="105"/>
          <w:sz w:val="24"/>
        </w:rPr>
        <w:t>，</w:t>
      </w:r>
      <w:r>
        <w:rPr>
          <w:w w:val="105"/>
          <w:sz w:val="22"/>
        </w:rPr>
        <w:t>停職</w:t>
      </w:r>
      <w:r>
        <w:rPr>
          <w:w w:val="105"/>
          <w:sz w:val="24"/>
        </w:rPr>
        <w:t>關係不是</w:t>
      </w:r>
      <w:r>
        <w:rPr>
          <w:w w:val="105"/>
          <w:sz w:val="22"/>
        </w:rPr>
        <w:t>停職</w:t>
      </w:r>
      <w:r>
        <w:rPr>
          <w:w w:val="105"/>
          <w:sz w:val="24"/>
        </w:rPr>
        <w:t>，</w:t>
      </w:r>
      <w:r>
        <w:rPr>
          <w:w w:val="105"/>
          <w:sz w:val="23"/>
        </w:rPr>
        <w:t>而</w:t>
      </w:r>
      <w:r>
        <w:rPr>
          <w:w w:val="105"/>
          <w:sz w:val="24"/>
        </w:rPr>
        <w:t>是「</w:t>
      </w:r>
      <w:r>
        <w:rPr>
          <w:w w:val="105"/>
          <w:sz w:val="22"/>
        </w:rPr>
        <w:t>停</w:t>
      </w:r>
      <w:r>
        <w:rPr>
          <w:spacing w:val="-33"/>
          <w:w w:val="105"/>
          <w:sz w:val="24"/>
        </w:rPr>
        <w:t>務」，但</w:t>
      </w:r>
      <w:r>
        <w:rPr>
          <w:w w:val="105"/>
          <w:sz w:val="23"/>
        </w:rPr>
        <w:t>領</w:t>
      </w:r>
      <w:r>
        <w:rPr>
          <w:w w:val="105"/>
          <w:sz w:val="24"/>
        </w:rPr>
        <w:t>取</w:t>
      </w:r>
      <w:r>
        <w:rPr>
          <w:w w:val="105"/>
          <w:sz w:val="23"/>
        </w:rPr>
        <w:t>子</w:t>
      </w:r>
      <w:r>
        <w:rPr>
          <w:w w:val="105"/>
          <w:sz w:val="22"/>
        </w:rPr>
        <w:t>女</w:t>
      </w:r>
      <w:r>
        <w:rPr>
          <w:w w:val="105"/>
          <w:sz w:val="24"/>
        </w:rPr>
        <w:t>教</w:t>
      </w:r>
      <w:r>
        <w:rPr>
          <w:w w:val="105"/>
          <w:sz w:val="22"/>
        </w:rPr>
        <w:t>育補助</w:t>
      </w:r>
      <w:r>
        <w:rPr>
          <w:w w:val="105"/>
          <w:sz w:val="23"/>
        </w:rPr>
        <w:t>費</w:t>
      </w:r>
      <w:r>
        <w:rPr>
          <w:w w:val="105"/>
          <w:sz w:val="24"/>
        </w:rPr>
        <w:t>是</w:t>
      </w:r>
      <w:r>
        <w:rPr>
          <w:w w:val="105"/>
          <w:sz w:val="23"/>
        </w:rPr>
        <w:t>基</w:t>
      </w:r>
      <w:r>
        <w:rPr>
          <w:w w:val="105"/>
          <w:sz w:val="24"/>
        </w:rPr>
        <w:t>於</w:t>
      </w:r>
      <w:r>
        <w:rPr>
          <w:w w:val="105"/>
          <w:sz w:val="22"/>
        </w:rPr>
        <w:t>職</w:t>
      </w:r>
      <w:r>
        <w:rPr>
          <w:w w:val="105"/>
          <w:sz w:val="24"/>
        </w:rPr>
        <w:t>的關係，因此</w:t>
      </w:r>
      <w:r>
        <w:rPr>
          <w:w w:val="105"/>
          <w:sz w:val="23"/>
        </w:rPr>
        <w:t>仍然可</w:t>
      </w:r>
      <w:r>
        <w:rPr>
          <w:w w:val="105"/>
          <w:sz w:val="24"/>
        </w:rPr>
        <w:t>以</w:t>
      </w:r>
      <w:r>
        <w:rPr>
          <w:w w:val="105"/>
          <w:sz w:val="23"/>
        </w:rPr>
        <w:t>支領子</w:t>
      </w:r>
      <w:r>
        <w:rPr>
          <w:w w:val="105"/>
          <w:sz w:val="22"/>
        </w:rPr>
        <w:t>女</w:t>
      </w:r>
      <w:r>
        <w:rPr>
          <w:w w:val="105"/>
          <w:sz w:val="24"/>
        </w:rPr>
        <w:t>教</w:t>
      </w:r>
      <w:r>
        <w:rPr>
          <w:w w:val="105"/>
          <w:sz w:val="22"/>
        </w:rPr>
        <w:t>育補助</w:t>
      </w:r>
      <w:r>
        <w:rPr>
          <w:spacing w:val="1"/>
          <w:w w:val="105"/>
          <w:sz w:val="22"/>
        </w:rPr>
        <w:t> </w:t>
      </w:r>
      <w:r>
        <w:rPr>
          <w:w w:val="105"/>
          <w:sz w:val="23"/>
        </w:rPr>
        <w:t>費</w:t>
      </w:r>
      <w:r>
        <w:rPr>
          <w:w w:val="105"/>
          <w:sz w:val="24"/>
        </w:rPr>
        <w:t>；相同</w:t>
      </w:r>
      <w:r>
        <w:rPr>
          <w:w w:val="105"/>
          <w:sz w:val="22"/>
        </w:rPr>
        <w:t>道</w:t>
      </w:r>
      <w:r>
        <w:rPr>
          <w:w w:val="105"/>
          <w:sz w:val="24"/>
        </w:rPr>
        <w:t>理，</w:t>
      </w:r>
      <w:r>
        <w:rPr>
          <w:w w:val="105"/>
          <w:sz w:val="23"/>
        </w:rPr>
        <w:t>父母</w:t>
      </w:r>
      <w:r>
        <w:rPr>
          <w:w w:val="105"/>
          <w:sz w:val="22"/>
        </w:rPr>
        <w:t>親去世</w:t>
      </w:r>
      <w:r>
        <w:rPr>
          <w:w w:val="105"/>
          <w:sz w:val="24"/>
        </w:rPr>
        <w:t>時，</w:t>
      </w:r>
      <w:r>
        <w:rPr>
          <w:w w:val="105"/>
          <w:sz w:val="23"/>
        </w:rPr>
        <w:t>仍</w:t>
      </w:r>
      <w:r>
        <w:rPr>
          <w:w w:val="105"/>
          <w:sz w:val="24"/>
        </w:rPr>
        <w:t>得</w:t>
      </w:r>
      <w:r>
        <w:rPr>
          <w:w w:val="105"/>
          <w:sz w:val="23"/>
        </w:rPr>
        <w:t>領</w:t>
      </w:r>
      <w:r>
        <w:rPr>
          <w:w w:val="105"/>
          <w:sz w:val="24"/>
        </w:rPr>
        <w:t>取</w:t>
      </w:r>
      <w:r>
        <w:rPr>
          <w:w w:val="105"/>
          <w:sz w:val="22"/>
        </w:rPr>
        <w:t>喪</w:t>
      </w:r>
      <w:r>
        <w:rPr>
          <w:w w:val="105"/>
          <w:sz w:val="23"/>
        </w:rPr>
        <w:t>葬</w:t>
      </w:r>
      <w:r>
        <w:rPr>
          <w:w w:val="105"/>
          <w:sz w:val="22"/>
        </w:rPr>
        <w:t>補助</w:t>
      </w:r>
      <w:r>
        <w:rPr>
          <w:w w:val="105"/>
          <w:sz w:val="23"/>
        </w:rPr>
        <w:t>費</w:t>
      </w:r>
      <w:r>
        <w:rPr>
          <w:w w:val="105"/>
          <w:sz w:val="24"/>
        </w:rPr>
        <w:t>，因</w:t>
      </w:r>
      <w:r>
        <w:rPr>
          <w:spacing w:val="1"/>
          <w:w w:val="105"/>
          <w:sz w:val="24"/>
        </w:rPr>
        <w:t> </w:t>
      </w:r>
      <w:r>
        <w:rPr>
          <w:w w:val="105"/>
          <w:sz w:val="24"/>
        </w:rPr>
        <w:t>為該</w:t>
      </w:r>
      <w:r>
        <w:rPr>
          <w:w w:val="105"/>
          <w:sz w:val="23"/>
        </w:rPr>
        <w:t>費</w:t>
      </w:r>
      <w:r>
        <w:rPr>
          <w:w w:val="105"/>
          <w:sz w:val="24"/>
        </w:rPr>
        <w:t>用係</w:t>
      </w:r>
      <w:r>
        <w:rPr>
          <w:w w:val="105"/>
          <w:sz w:val="23"/>
        </w:rPr>
        <w:t>基</w:t>
      </w:r>
      <w:r>
        <w:rPr>
          <w:w w:val="105"/>
          <w:sz w:val="24"/>
        </w:rPr>
        <w:t>於「</w:t>
      </w:r>
      <w:r>
        <w:rPr>
          <w:w w:val="105"/>
          <w:sz w:val="22"/>
        </w:rPr>
        <w:t>職</w:t>
      </w:r>
      <w:r>
        <w:rPr>
          <w:w w:val="105"/>
          <w:sz w:val="24"/>
        </w:rPr>
        <w:t>的關係」所</w:t>
      </w:r>
      <w:r>
        <w:rPr>
          <w:w w:val="105"/>
          <w:sz w:val="23"/>
        </w:rPr>
        <w:t>產生</w:t>
      </w:r>
      <w:r>
        <w:rPr>
          <w:w w:val="105"/>
          <w:sz w:val="24"/>
        </w:rPr>
        <w:t>的「</w:t>
      </w:r>
      <w:r>
        <w:rPr>
          <w:w w:val="105"/>
          <w:sz w:val="23"/>
        </w:rPr>
        <w:t>津</w:t>
      </w:r>
      <w:r>
        <w:rPr>
          <w:w w:val="120"/>
          <w:sz w:val="18"/>
        </w:rPr>
        <w:t>貼</w:t>
      </w:r>
      <w:r>
        <w:rPr>
          <w:spacing w:val="-64"/>
          <w:w w:val="105"/>
          <w:sz w:val="24"/>
        </w:rPr>
        <w:t>」。</w:t>
      </w:r>
      <w:r>
        <w:rPr>
          <w:w w:val="105"/>
          <w:sz w:val="22"/>
        </w:rPr>
        <w:t>綜</w:t>
      </w:r>
      <w:r>
        <w:rPr>
          <w:w w:val="105"/>
          <w:sz w:val="24"/>
        </w:rPr>
        <w:t>上，所有</w:t>
      </w:r>
      <w:r>
        <w:rPr>
          <w:w w:val="105"/>
          <w:sz w:val="22"/>
        </w:rPr>
        <w:t>環</w:t>
      </w:r>
      <w:r>
        <w:rPr>
          <w:w w:val="105"/>
          <w:sz w:val="21"/>
        </w:rPr>
        <w:t>繞</w:t>
      </w:r>
      <w:r>
        <w:rPr>
          <w:w w:val="105"/>
          <w:sz w:val="24"/>
        </w:rPr>
        <w:t>於公務人員</w:t>
      </w:r>
      <w:r>
        <w:rPr>
          <w:w w:val="105"/>
          <w:sz w:val="23"/>
        </w:rPr>
        <w:t>身</w:t>
      </w:r>
      <w:r>
        <w:rPr>
          <w:w w:val="105"/>
          <w:sz w:val="22"/>
        </w:rPr>
        <w:t>邊</w:t>
      </w:r>
      <w:r>
        <w:rPr>
          <w:w w:val="105"/>
          <w:sz w:val="24"/>
        </w:rPr>
        <w:t>所</w:t>
      </w:r>
      <w:r>
        <w:rPr>
          <w:w w:val="105"/>
          <w:sz w:val="23"/>
        </w:rPr>
        <w:t>產生</w:t>
      </w:r>
      <w:r>
        <w:rPr>
          <w:w w:val="105"/>
          <w:sz w:val="24"/>
        </w:rPr>
        <w:t>的法律問題，都</w:t>
      </w:r>
      <w:r>
        <w:rPr>
          <w:w w:val="105"/>
          <w:sz w:val="23"/>
        </w:rPr>
        <w:t>可</w:t>
      </w:r>
      <w:r>
        <w:rPr>
          <w:w w:val="105"/>
          <w:sz w:val="24"/>
        </w:rPr>
        <w:t>以透過這</w:t>
      </w:r>
      <w:r>
        <w:rPr>
          <w:w w:val="105"/>
          <w:sz w:val="23"/>
        </w:rPr>
        <w:t>兩</w:t>
      </w:r>
      <w:r>
        <w:rPr>
          <w:w w:val="105"/>
          <w:sz w:val="24"/>
        </w:rPr>
        <w:t>個關係來</w:t>
      </w:r>
      <w:r>
        <w:rPr>
          <w:w w:val="105"/>
          <w:sz w:val="22"/>
        </w:rPr>
        <w:t>尋</w:t>
      </w:r>
      <w:r>
        <w:rPr>
          <w:w w:val="105"/>
          <w:sz w:val="23"/>
        </w:rPr>
        <w:t>求</w:t>
      </w:r>
      <w:r>
        <w:rPr>
          <w:w w:val="105"/>
          <w:sz w:val="24"/>
        </w:rPr>
        <w:t>解</w:t>
      </w:r>
      <w:r>
        <w:rPr>
          <w:w w:val="105"/>
          <w:sz w:val="23"/>
        </w:rPr>
        <w:t>決</w:t>
      </w:r>
      <w:r>
        <w:rPr>
          <w:w w:val="105"/>
          <w:sz w:val="24"/>
        </w:rPr>
        <w:t>。</w:t>
      </w:r>
      <w:r>
        <w:rPr>
          <w:rFonts w:ascii="Times New Roman" w:eastAsia="Times New Roman"/>
          <w:w w:val="102"/>
          <w:sz w:val="24"/>
        </w:rPr>
        <w:t> </w:t>
      </w:r>
    </w:p>
    <w:p>
      <w:pPr>
        <w:spacing w:before="148"/>
        <w:ind w:left="0" w:right="272" w:firstLine="0"/>
        <w:jc w:val="right"/>
        <w:rPr>
          <w:sz w:val="24"/>
        </w:rPr>
      </w:pPr>
      <w:r>
        <w:rPr>
          <w:sz w:val="23"/>
        </w:rPr>
        <w:t>進</w:t>
      </w:r>
      <w:r>
        <w:rPr>
          <w:sz w:val="24"/>
        </w:rPr>
        <w:t>一</w:t>
      </w:r>
      <w:r>
        <w:rPr>
          <w:sz w:val="23"/>
        </w:rPr>
        <w:t>步</w:t>
      </w:r>
      <w:r>
        <w:rPr>
          <w:sz w:val="24"/>
        </w:rPr>
        <w:t>論之，公務人員出</w:t>
      </w:r>
      <w:r>
        <w:rPr>
          <w:sz w:val="23"/>
        </w:rPr>
        <w:t>差可</w:t>
      </w:r>
      <w:r>
        <w:rPr>
          <w:sz w:val="24"/>
        </w:rPr>
        <w:t>以</w:t>
      </w:r>
      <w:r>
        <w:rPr>
          <w:sz w:val="23"/>
        </w:rPr>
        <w:t>報差旅費</w:t>
      </w:r>
      <w:r>
        <w:rPr>
          <w:sz w:val="24"/>
        </w:rPr>
        <w:t>，此係</w:t>
      </w:r>
      <w:r>
        <w:rPr>
          <w:sz w:val="23"/>
        </w:rPr>
        <w:t>基</w:t>
      </w:r>
      <w:r>
        <w:rPr>
          <w:sz w:val="24"/>
        </w:rPr>
        <w:t>於</w:t>
      </w:r>
    </w:p>
    <w:p>
      <w:pPr>
        <w:spacing w:before="46"/>
        <w:ind w:left="0" w:right="272" w:firstLine="0"/>
        <w:jc w:val="right"/>
        <w:rPr>
          <w:sz w:val="23"/>
        </w:rPr>
      </w:pPr>
      <w:r>
        <w:rPr>
          <w:spacing w:val="-18"/>
          <w:sz w:val="24"/>
        </w:rPr>
        <w:t>「務的關係」，</w:t>
      </w:r>
      <w:r>
        <w:rPr>
          <w:sz w:val="23"/>
        </w:rPr>
        <w:t>既然</w:t>
      </w:r>
      <w:r>
        <w:rPr>
          <w:sz w:val="24"/>
        </w:rPr>
        <w:t>出</w:t>
      </w:r>
      <w:r>
        <w:rPr>
          <w:sz w:val="23"/>
        </w:rPr>
        <w:t>差</w:t>
      </w:r>
      <w:r>
        <w:rPr>
          <w:sz w:val="24"/>
        </w:rPr>
        <w:t>是一</w:t>
      </w:r>
      <w:r>
        <w:rPr>
          <w:sz w:val="23"/>
        </w:rPr>
        <w:t>種</w:t>
      </w:r>
      <w:r>
        <w:rPr>
          <w:sz w:val="24"/>
        </w:rPr>
        <w:t>務的關係，就不</w:t>
      </w:r>
      <w:r>
        <w:rPr>
          <w:sz w:val="23"/>
        </w:rPr>
        <w:t>必</w:t>
      </w:r>
      <w:r>
        <w:rPr>
          <w:sz w:val="24"/>
        </w:rPr>
        <w:t>再考</w:t>
      </w:r>
      <w:r>
        <w:rPr>
          <w:sz w:val="23"/>
        </w:rPr>
        <w:t>慮</w:t>
      </w:r>
    </w:p>
    <w:p>
      <w:pPr>
        <w:spacing w:line="276" w:lineRule="auto" w:before="47"/>
        <w:ind w:left="169" w:right="270" w:firstLine="0"/>
        <w:jc w:val="both"/>
        <w:rPr>
          <w:rFonts w:ascii="Times New Roman" w:eastAsia="Times New Roman"/>
          <w:sz w:val="24"/>
        </w:rPr>
      </w:pPr>
      <w:r>
        <w:rPr>
          <w:w w:val="105"/>
          <w:sz w:val="24"/>
        </w:rPr>
        <w:t>「</w:t>
      </w:r>
      <w:r>
        <w:rPr>
          <w:w w:val="105"/>
          <w:sz w:val="22"/>
        </w:rPr>
        <w:t>職</w:t>
      </w:r>
      <w:r>
        <w:rPr>
          <w:w w:val="105"/>
          <w:sz w:val="24"/>
        </w:rPr>
        <w:t>」的</w:t>
      </w:r>
      <w:r>
        <w:rPr>
          <w:w w:val="105"/>
          <w:sz w:val="23"/>
        </w:rPr>
        <w:t>身</w:t>
      </w:r>
      <w:r>
        <w:rPr>
          <w:w w:val="105"/>
          <w:sz w:val="24"/>
        </w:rPr>
        <w:t>分，</w:t>
      </w:r>
      <w:r>
        <w:rPr>
          <w:w w:val="105"/>
          <w:sz w:val="23"/>
        </w:rPr>
        <w:t>故我</w:t>
      </w:r>
      <w:r>
        <w:rPr>
          <w:w w:val="105"/>
          <w:sz w:val="24"/>
        </w:rPr>
        <w:t>國</w:t>
      </w:r>
      <w:r>
        <w:rPr>
          <w:w w:val="105"/>
          <w:sz w:val="23"/>
        </w:rPr>
        <w:t>現</w:t>
      </w:r>
      <w:r>
        <w:rPr>
          <w:w w:val="105"/>
          <w:sz w:val="24"/>
        </w:rPr>
        <w:t>行</w:t>
      </w:r>
      <w:r>
        <w:rPr>
          <w:w w:val="105"/>
          <w:sz w:val="23"/>
        </w:rPr>
        <w:t>制度</w:t>
      </w:r>
      <w:r>
        <w:rPr>
          <w:w w:val="105"/>
          <w:sz w:val="24"/>
        </w:rPr>
        <w:t>，出</w:t>
      </w:r>
      <w:r>
        <w:rPr>
          <w:w w:val="105"/>
          <w:sz w:val="23"/>
        </w:rPr>
        <w:t>差支領差旅費仍</w:t>
      </w:r>
      <w:r>
        <w:rPr>
          <w:w w:val="105"/>
          <w:sz w:val="22"/>
        </w:rPr>
        <w:t>視</w:t>
      </w:r>
      <w:r>
        <w:rPr>
          <w:w w:val="105"/>
          <w:sz w:val="24"/>
        </w:rPr>
        <w:t>官</w:t>
      </w:r>
      <w:r>
        <w:rPr>
          <w:w w:val="105"/>
          <w:sz w:val="22"/>
        </w:rPr>
        <w:t>階</w:t>
      </w:r>
      <w:r>
        <w:rPr>
          <w:w w:val="105"/>
          <w:sz w:val="23"/>
        </w:rPr>
        <w:t>而</w:t>
      </w:r>
      <w:r>
        <w:rPr>
          <w:w w:val="105"/>
          <w:sz w:val="24"/>
        </w:rPr>
        <w:t>定，官等</w:t>
      </w:r>
      <w:r>
        <w:rPr>
          <w:w w:val="105"/>
          <w:sz w:val="22"/>
        </w:rPr>
        <w:t>越高</w:t>
      </w:r>
      <w:r>
        <w:rPr>
          <w:w w:val="105"/>
          <w:sz w:val="23"/>
        </w:rPr>
        <w:t>可</w:t>
      </w:r>
      <w:r>
        <w:rPr>
          <w:w w:val="105"/>
          <w:sz w:val="22"/>
        </w:rPr>
        <w:t>搭</w:t>
      </w:r>
      <w:r>
        <w:rPr>
          <w:w w:val="105"/>
          <w:sz w:val="24"/>
        </w:rPr>
        <w:t>交</w:t>
      </w:r>
      <w:r>
        <w:rPr>
          <w:w w:val="105"/>
          <w:sz w:val="23"/>
        </w:rPr>
        <w:t>通</w:t>
      </w:r>
      <w:r>
        <w:rPr>
          <w:w w:val="105"/>
          <w:sz w:val="22"/>
        </w:rPr>
        <w:t>工具</w:t>
      </w:r>
      <w:r>
        <w:rPr>
          <w:w w:val="105"/>
          <w:sz w:val="24"/>
        </w:rPr>
        <w:t>等</w:t>
      </w:r>
      <w:r>
        <w:rPr>
          <w:w w:val="105"/>
          <w:sz w:val="23"/>
        </w:rPr>
        <w:t>級</w:t>
      </w:r>
      <w:r>
        <w:rPr>
          <w:w w:val="105"/>
          <w:sz w:val="22"/>
        </w:rPr>
        <w:t>越高</w:t>
      </w:r>
      <w:r>
        <w:rPr>
          <w:w w:val="105"/>
          <w:sz w:val="24"/>
        </w:rPr>
        <w:t>，</w:t>
      </w:r>
      <w:r>
        <w:rPr>
          <w:w w:val="105"/>
          <w:sz w:val="23"/>
        </w:rPr>
        <w:t>住宿費</w:t>
      </w:r>
      <w:r>
        <w:rPr>
          <w:w w:val="105"/>
          <w:sz w:val="24"/>
        </w:rPr>
        <w:t>亦以官</w:t>
      </w:r>
      <w:r>
        <w:rPr>
          <w:w w:val="105"/>
          <w:sz w:val="22"/>
        </w:rPr>
        <w:t>職</w:t>
      </w:r>
      <w:r>
        <w:rPr>
          <w:w w:val="105"/>
          <w:sz w:val="24"/>
        </w:rPr>
        <w:t>等考</w:t>
      </w:r>
      <w:r>
        <w:rPr>
          <w:w w:val="105"/>
          <w:sz w:val="23"/>
        </w:rPr>
        <w:t>慮</w:t>
      </w:r>
      <w:r>
        <w:rPr>
          <w:w w:val="105"/>
          <w:sz w:val="24"/>
        </w:rPr>
        <w:t>，是一</w:t>
      </w:r>
      <w:r>
        <w:rPr>
          <w:w w:val="105"/>
          <w:sz w:val="23"/>
        </w:rPr>
        <w:t>種</w:t>
      </w:r>
      <w:r>
        <w:rPr>
          <w:w w:val="105"/>
          <w:sz w:val="20"/>
        </w:rPr>
        <w:t>恩</w:t>
      </w:r>
      <w:r>
        <w:rPr>
          <w:w w:val="105"/>
          <w:sz w:val="23"/>
        </w:rPr>
        <w:t>寵侍從體制</w:t>
      </w:r>
      <w:r>
        <w:rPr>
          <w:w w:val="105"/>
          <w:sz w:val="24"/>
        </w:rPr>
        <w:t>的</w:t>
      </w:r>
      <w:r>
        <w:rPr>
          <w:w w:val="105"/>
          <w:sz w:val="23"/>
        </w:rPr>
        <w:t>餘緒</w:t>
      </w:r>
      <w:r>
        <w:rPr>
          <w:w w:val="105"/>
          <w:sz w:val="24"/>
        </w:rPr>
        <w:t>。本人認為，出</w:t>
      </w:r>
      <w:r>
        <w:rPr>
          <w:w w:val="105"/>
          <w:sz w:val="23"/>
        </w:rPr>
        <w:t>差費</w:t>
      </w:r>
      <w:r>
        <w:rPr>
          <w:w w:val="105"/>
          <w:sz w:val="24"/>
        </w:rPr>
        <w:t>用的</w:t>
      </w:r>
      <w:r>
        <w:rPr>
          <w:w w:val="105"/>
          <w:sz w:val="23"/>
        </w:rPr>
        <w:t>支領</w:t>
      </w:r>
      <w:r>
        <w:rPr>
          <w:w w:val="105"/>
          <w:sz w:val="24"/>
        </w:rPr>
        <w:t>，不該再考</w:t>
      </w:r>
      <w:r>
        <w:rPr>
          <w:w w:val="105"/>
          <w:sz w:val="23"/>
        </w:rPr>
        <w:t>慮</w:t>
      </w:r>
      <w:r>
        <w:rPr>
          <w:w w:val="105"/>
          <w:sz w:val="22"/>
        </w:rPr>
        <w:t>職</w:t>
      </w:r>
      <w:r>
        <w:rPr>
          <w:w w:val="105"/>
          <w:sz w:val="24"/>
        </w:rPr>
        <w:t>等、官等，因為出</w:t>
      </w:r>
      <w:r>
        <w:rPr>
          <w:w w:val="105"/>
          <w:sz w:val="23"/>
        </w:rPr>
        <w:t>差</w:t>
      </w:r>
      <w:r>
        <w:rPr>
          <w:w w:val="105"/>
          <w:sz w:val="24"/>
        </w:rPr>
        <w:t>是</w:t>
      </w:r>
      <w:r>
        <w:rPr>
          <w:w w:val="105"/>
          <w:sz w:val="22"/>
        </w:rPr>
        <w:t>把工</w:t>
      </w:r>
      <w:r>
        <w:rPr>
          <w:w w:val="105"/>
          <w:sz w:val="24"/>
        </w:rPr>
        <w:t>作</w:t>
      </w:r>
      <w:r>
        <w:rPr>
          <w:w w:val="105"/>
          <w:sz w:val="23"/>
        </w:rPr>
        <w:t>完</w:t>
      </w:r>
      <w:r>
        <w:rPr>
          <w:w w:val="105"/>
          <w:sz w:val="24"/>
        </w:rPr>
        <w:t>成，</w:t>
      </w:r>
      <w:r>
        <w:rPr>
          <w:w w:val="105"/>
          <w:sz w:val="23"/>
        </w:rPr>
        <w:t>只</w:t>
      </w:r>
      <w:r>
        <w:rPr>
          <w:w w:val="105"/>
          <w:sz w:val="24"/>
        </w:rPr>
        <w:t>有「務」的關係，</w:t>
      </w:r>
      <w:r>
        <w:rPr>
          <w:w w:val="105"/>
          <w:sz w:val="23"/>
        </w:rPr>
        <w:t>無須另</w:t>
      </w:r>
      <w:r>
        <w:rPr>
          <w:w w:val="105"/>
          <w:sz w:val="24"/>
        </w:rPr>
        <w:t>行考</w:t>
      </w:r>
      <w:r>
        <w:rPr>
          <w:w w:val="105"/>
          <w:sz w:val="23"/>
        </w:rPr>
        <w:t>慮</w:t>
      </w:r>
      <w:r>
        <w:rPr>
          <w:w w:val="105"/>
          <w:sz w:val="22"/>
        </w:rPr>
        <w:t>職</w:t>
      </w:r>
      <w:r>
        <w:rPr>
          <w:w w:val="105"/>
          <w:sz w:val="24"/>
        </w:rPr>
        <w:t>等。</w:t>
      </w:r>
      <w:r>
        <w:rPr>
          <w:w w:val="105"/>
          <w:sz w:val="23"/>
        </w:rPr>
        <w:t>差旅費</w:t>
      </w:r>
      <w:r>
        <w:rPr>
          <w:w w:val="105"/>
          <w:sz w:val="24"/>
        </w:rPr>
        <w:t>應該相等，不應</w:t>
      </w:r>
      <w:r>
        <w:rPr>
          <w:w w:val="105"/>
          <w:sz w:val="23"/>
        </w:rPr>
        <w:t>區</w:t>
      </w:r>
      <w:r>
        <w:rPr>
          <w:w w:val="105"/>
          <w:sz w:val="24"/>
        </w:rPr>
        <w:t>分官等、</w:t>
      </w:r>
      <w:r>
        <w:rPr>
          <w:w w:val="105"/>
          <w:sz w:val="22"/>
        </w:rPr>
        <w:t>職</w:t>
      </w:r>
      <w:r>
        <w:rPr>
          <w:w w:val="105"/>
          <w:sz w:val="24"/>
        </w:rPr>
        <w:t>等。官等、</w:t>
      </w:r>
      <w:r>
        <w:rPr>
          <w:w w:val="105"/>
          <w:sz w:val="22"/>
        </w:rPr>
        <w:t>職</w:t>
      </w:r>
      <w:r>
        <w:rPr>
          <w:w w:val="105"/>
          <w:sz w:val="24"/>
        </w:rPr>
        <w:t>等已</w:t>
      </w:r>
      <w:r>
        <w:rPr>
          <w:w w:val="105"/>
          <w:sz w:val="23"/>
        </w:rPr>
        <w:t>經</w:t>
      </w:r>
      <w:r>
        <w:rPr>
          <w:w w:val="105"/>
          <w:sz w:val="24"/>
        </w:rPr>
        <w:t>於</w:t>
      </w:r>
      <w:r>
        <w:rPr>
          <w:w w:val="105"/>
          <w:sz w:val="22"/>
        </w:rPr>
        <w:t>薪俸</w:t>
      </w:r>
      <w:r>
        <w:rPr>
          <w:w w:val="105"/>
          <w:sz w:val="19"/>
        </w:rPr>
        <w:t>呈</w:t>
      </w:r>
      <w:r>
        <w:rPr>
          <w:w w:val="110"/>
          <w:sz w:val="23"/>
        </w:rPr>
        <w:t>現</w:t>
      </w:r>
      <w:r>
        <w:rPr>
          <w:w w:val="110"/>
          <w:sz w:val="24"/>
        </w:rPr>
        <w:t>，因為是「務」的關係。</w:t>
      </w:r>
      <w:r>
        <w:rPr>
          <w:rFonts w:ascii="Times New Roman" w:eastAsia="Times New Roman"/>
          <w:w w:val="102"/>
          <w:sz w:val="24"/>
        </w:rPr>
        <w:t> </w:t>
      </w:r>
    </w:p>
    <w:p>
      <w:pPr>
        <w:spacing w:before="143"/>
        <w:ind w:left="0" w:right="274" w:firstLine="0"/>
        <w:jc w:val="right"/>
        <w:rPr>
          <w:sz w:val="23"/>
        </w:rPr>
      </w:pPr>
      <w:r>
        <w:rPr>
          <w:w w:val="105"/>
          <w:sz w:val="24"/>
        </w:rPr>
        <w:t>實務發</w:t>
      </w:r>
      <w:r>
        <w:rPr>
          <w:w w:val="105"/>
          <w:sz w:val="23"/>
        </w:rPr>
        <w:t>生</w:t>
      </w:r>
      <w:r>
        <w:rPr>
          <w:w w:val="105"/>
          <w:sz w:val="24"/>
        </w:rPr>
        <w:t>過「行政</w:t>
      </w:r>
      <w:r>
        <w:rPr>
          <w:w w:val="105"/>
          <w:sz w:val="22"/>
        </w:rPr>
        <w:t>首</w:t>
      </w:r>
      <w:r>
        <w:rPr>
          <w:w w:val="105"/>
          <w:sz w:val="23"/>
        </w:rPr>
        <w:t>長</w:t>
      </w:r>
      <w:r>
        <w:rPr>
          <w:w w:val="105"/>
          <w:sz w:val="22"/>
        </w:rPr>
        <w:t>特</w:t>
      </w:r>
      <w:r>
        <w:rPr>
          <w:w w:val="105"/>
          <w:sz w:val="23"/>
        </w:rPr>
        <w:t>別費</w:t>
      </w:r>
      <w:r>
        <w:rPr>
          <w:w w:val="105"/>
          <w:sz w:val="24"/>
        </w:rPr>
        <w:t>」</w:t>
      </w:r>
      <w:r>
        <w:rPr>
          <w:w w:val="105"/>
          <w:sz w:val="23"/>
        </w:rPr>
        <w:t>爭</w:t>
      </w:r>
      <w:r>
        <w:rPr>
          <w:w w:val="105"/>
          <w:sz w:val="24"/>
        </w:rPr>
        <w:t>議，此一問題亦</w:t>
      </w:r>
      <w:r>
        <w:rPr>
          <w:w w:val="105"/>
          <w:sz w:val="23"/>
        </w:rPr>
        <w:t>可</w:t>
      </w:r>
    </w:p>
    <w:p>
      <w:pPr>
        <w:pStyle w:val="BodyText"/>
        <w:rPr>
          <w:sz w:val="20"/>
        </w:rPr>
      </w:pPr>
    </w:p>
    <w:p>
      <w:pPr>
        <w:pStyle w:val="BodyText"/>
        <w:rPr>
          <w:sz w:val="12"/>
        </w:rPr>
      </w:pPr>
    </w:p>
    <w:p>
      <w:pPr>
        <w:pStyle w:val="BodyText"/>
        <w:rPr>
          <w:sz w:val="9"/>
        </w:rPr>
      </w:pPr>
    </w:p>
    <w:p>
      <w:pPr>
        <w:spacing w:before="1"/>
        <w:ind w:left="1033" w:right="1086" w:firstLine="0"/>
        <w:jc w:val="center"/>
        <w:rPr>
          <w:rFonts w:ascii="Times New Roman"/>
          <w:sz w:val="13"/>
        </w:rPr>
      </w:pPr>
      <w:r>
        <w:rPr>
          <w:rFonts w:ascii="Times New Roman"/>
          <w:w w:val="150"/>
          <w:sz w:val="13"/>
        </w:rPr>
        <w:t>413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151" w:firstLine="0"/>
        <w:jc w:val="left"/>
        <w:rPr>
          <w:rFonts w:ascii="Times New Roman" w:eastAsia="Times New Roman"/>
          <w:sz w:val="24"/>
        </w:rPr>
      </w:pPr>
      <w:r>
        <w:rPr>
          <w:w w:val="105"/>
          <w:sz w:val="23"/>
        </w:rPr>
        <w:t>從</w:t>
      </w:r>
      <w:r>
        <w:rPr>
          <w:w w:val="105"/>
          <w:sz w:val="24"/>
        </w:rPr>
        <w:t>此一</w:t>
      </w:r>
      <w:r>
        <w:rPr>
          <w:w w:val="105"/>
          <w:sz w:val="23"/>
        </w:rPr>
        <w:t>觀念</w:t>
      </w:r>
      <w:r>
        <w:rPr>
          <w:w w:val="105"/>
          <w:sz w:val="22"/>
        </w:rPr>
        <w:t>切</w:t>
      </w:r>
      <w:r>
        <w:rPr>
          <w:w w:val="105"/>
          <w:sz w:val="23"/>
        </w:rPr>
        <w:t>入</w:t>
      </w:r>
      <w:r>
        <w:rPr>
          <w:w w:val="105"/>
          <w:sz w:val="24"/>
        </w:rPr>
        <w:t>。行政</w:t>
      </w:r>
      <w:r>
        <w:rPr>
          <w:w w:val="105"/>
          <w:sz w:val="22"/>
        </w:rPr>
        <w:t>首</w:t>
      </w:r>
      <w:r>
        <w:rPr>
          <w:w w:val="105"/>
          <w:sz w:val="23"/>
        </w:rPr>
        <w:t>長</w:t>
      </w:r>
      <w:r>
        <w:rPr>
          <w:w w:val="105"/>
          <w:sz w:val="24"/>
        </w:rPr>
        <w:t>之</w:t>
      </w:r>
      <w:r>
        <w:rPr>
          <w:w w:val="105"/>
          <w:sz w:val="22"/>
        </w:rPr>
        <w:t>特</w:t>
      </w:r>
      <w:r>
        <w:rPr>
          <w:w w:val="105"/>
          <w:sz w:val="23"/>
        </w:rPr>
        <w:t>別</w:t>
      </w:r>
      <w:r>
        <w:rPr>
          <w:w w:val="105"/>
          <w:sz w:val="22"/>
        </w:rPr>
        <w:t>費</w:t>
      </w:r>
      <w:r>
        <w:rPr>
          <w:w w:val="105"/>
          <w:sz w:val="24"/>
        </w:rPr>
        <w:t>是</w:t>
      </w:r>
      <w:r>
        <w:rPr>
          <w:w w:val="105"/>
          <w:sz w:val="23"/>
        </w:rPr>
        <w:t>基</w:t>
      </w:r>
      <w:r>
        <w:rPr>
          <w:w w:val="105"/>
          <w:sz w:val="24"/>
        </w:rPr>
        <w:t>於「務」的關係</w:t>
      </w:r>
      <w:r>
        <w:rPr>
          <w:spacing w:val="-3"/>
          <w:w w:val="105"/>
          <w:sz w:val="23"/>
        </w:rPr>
        <w:t>而</w:t>
      </w:r>
      <w:r>
        <w:rPr>
          <w:spacing w:val="-3"/>
          <w:w w:val="105"/>
          <w:sz w:val="24"/>
        </w:rPr>
        <w:t>來，但其前</w:t>
      </w:r>
      <w:r>
        <w:rPr>
          <w:spacing w:val="-3"/>
          <w:w w:val="105"/>
          <w:sz w:val="23"/>
        </w:rPr>
        <w:t>提</w:t>
      </w:r>
      <w:r>
        <w:rPr>
          <w:spacing w:val="-3"/>
          <w:w w:val="105"/>
          <w:sz w:val="24"/>
        </w:rPr>
        <w:t>是</w:t>
      </w:r>
      <w:r>
        <w:rPr>
          <w:spacing w:val="-3"/>
          <w:w w:val="105"/>
          <w:sz w:val="23"/>
        </w:rPr>
        <w:t>先</w:t>
      </w:r>
      <w:r>
        <w:rPr>
          <w:spacing w:val="-3"/>
          <w:w w:val="105"/>
          <w:sz w:val="22"/>
        </w:rPr>
        <w:t>具</w:t>
      </w:r>
      <w:r>
        <w:rPr>
          <w:spacing w:val="-2"/>
          <w:w w:val="105"/>
          <w:sz w:val="24"/>
        </w:rPr>
        <w:t>有行政</w:t>
      </w:r>
      <w:r>
        <w:rPr>
          <w:spacing w:val="-2"/>
          <w:w w:val="105"/>
          <w:sz w:val="22"/>
        </w:rPr>
        <w:t>首</w:t>
      </w:r>
      <w:r>
        <w:rPr>
          <w:spacing w:val="-2"/>
          <w:w w:val="105"/>
          <w:sz w:val="23"/>
        </w:rPr>
        <w:t>長身</w:t>
      </w:r>
      <w:r>
        <w:rPr>
          <w:spacing w:val="-2"/>
          <w:w w:val="105"/>
          <w:sz w:val="24"/>
        </w:rPr>
        <w:t>分，再以「行政</w:t>
      </w:r>
      <w:r>
        <w:rPr>
          <w:spacing w:val="-2"/>
          <w:w w:val="105"/>
          <w:sz w:val="22"/>
        </w:rPr>
        <w:t>首</w:t>
      </w:r>
      <w:r>
        <w:rPr>
          <w:spacing w:val="-2"/>
          <w:w w:val="105"/>
          <w:sz w:val="23"/>
        </w:rPr>
        <w:t>長</w:t>
      </w:r>
      <w:r>
        <w:rPr>
          <w:spacing w:val="-2"/>
          <w:w w:val="105"/>
          <w:sz w:val="24"/>
        </w:rPr>
        <w:t>」</w:t>
      </w:r>
      <w:r>
        <w:rPr>
          <w:w w:val="105"/>
          <w:sz w:val="22"/>
        </w:rPr>
        <w:t>名</w:t>
      </w:r>
      <w:r>
        <w:rPr>
          <w:w w:val="105"/>
          <w:sz w:val="24"/>
        </w:rPr>
        <w:t>義</w:t>
      </w:r>
      <w:r>
        <w:rPr>
          <w:w w:val="105"/>
          <w:sz w:val="23"/>
        </w:rPr>
        <w:t>從</w:t>
      </w:r>
      <w:r>
        <w:rPr>
          <w:w w:val="105"/>
          <w:sz w:val="24"/>
        </w:rPr>
        <w:t>事於公務，</w:t>
      </w:r>
      <w:r>
        <w:rPr>
          <w:w w:val="105"/>
          <w:sz w:val="23"/>
        </w:rPr>
        <w:t>方可</w:t>
      </w:r>
      <w:r>
        <w:rPr>
          <w:w w:val="105"/>
          <w:sz w:val="24"/>
        </w:rPr>
        <w:t>使用這</w:t>
      </w:r>
      <w:r>
        <w:rPr>
          <w:w w:val="105"/>
          <w:sz w:val="22"/>
        </w:rPr>
        <w:t>筆預</w:t>
      </w:r>
      <w:r>
        <w:rPr>
          <w:w w:val="105"/>
          <w:sz w:val="24"/>
        </w:rPr>
        <w:t>算。</w:t>
      </w:r>
      <w:r>
        <w:rPr>
          <w:w w:val="105"/>
          <w:sz w:val="23"/>
        </w:rPr>
        <w:t>雖然</w:t>
      </w:r>
      <w:r>
        <w:rPr>
          <w:w w:val="105"/>
          <w:sz w:val="24"/>
        </w:rPr>
        <w:t>，於</w:t>
      </w:r>
      <w:r>
        <w:rPr>
          <w:w w:val="105"/>
          <w:sz w:val="23"/>
        </w:rPr>
        <w:t>我</w:t>
      </w:r>
      <w:r>
        <w:rPr>
          <w:w w:val="105"/>
          <w:sz w:val="24"/>
        </w:rPr>
        <w:t>國</w:t>
      </w:r>
      <w:r>
        <w:rPr>
          <w:w w:val="105"/>
          <w:sz w:val="23"/>
        </w:rPr>
        <w:t>現</w:t>
      </w:r>
      <w:r>
        <w:rPr>
          <w:w w:val="105"/>
          <w:sz w:val="24"/>
        </w:rPr>
        <w:t>行</w:t>
      </w:r>
      <w:r>
        <w:rPr>
          <w:w w:val="105"/>
          <w:sz w:val="23"/>
        </w:rPr>
        <w:t>制度</w:t>
      </w:r>
      <w:r>
        <w:rPr>
          <w:spacing w:val="-33"/>
          <w:w w:val="105"/>
          <w:sz w:val="24"/>
        </w:rPr>
        <w:t>，「行政</w:t>
      </w:r>
      <w:r>
        <w:rPr>
          <w:w w:val="105"/>
          <w:sz w:val="22"/>
        </w:rPr>
        <w:t>首</w:t>
      </w:r>
      <w:r>
        <w:rPr>
          <w:w w:val="105"/>
          <w:sz w:val="23"/>
        </w:rPr>
        <w:t>長</w:t>
      </w:r>
      <w:r>
        <w:rPr>
          <w:w w:val="105"/>
          <w:sz w:val="22"/>
        </w:rPr>
        <w:t>特</w:t>
      </w:r>
      <w:r>
        <w:rPr>
          <w:w w:val="105"/>
          <w:sz w:val="23"/>
        </w:rPr>
        <w:t>別</w:t>
      </w:r>
      <w:r>
        <w:rPr>
          <w:w w:val="105"/>
          <w:sz w:val="22"/>
        </w:rPr>
        <w:t>費</w:t>
      </w:r>
      <w:r>
        <w:rPr>
          <w:w w:val="105"/>
          <w:sz w:val="24"/>
        </w:rPr>
        <w:t>」</w:t>
      </w:r>
      <w:r>
        <w:rPr>
          <w:w w:val="105"/>
          <w:sz w:val="23"/>
        </w:rPr>
        <w:t>可</w:t>
      </w:r>
      <w:r>
        <w:rPr>
          <w:w w:val="105"/>
          <w:sz w:val="24"/>
        </w:rPr>
        <w:t>以</w:t>
      </w:r>
      <w:r>
        <w:rPr>
          <w:w w:val="105"/>
          <w:sz w:val="23"/>
        </w:rPr>
        <w:t>支</w:t>
      </w:r>
      <w:r>
        <w:rPr>
          <w:w w:val="105"/>
          <w:sz w:val="24"/>
        </w:rPr>
        <w:t>用的</w:t>
      </w:r>
      <w:r>
        <w:rPr>
          <w:w w:val="105"/>
          <w:sz w:val="23"/>
        </w:rPr>
        <w:t>範圍</w:t>
      </w:r>
      <w:r>
        <w:rPr>
          <w:w w:val="105"/>
          <w:sz w:val="24"/>
        </w:rPr>
        <w:t>，相當</w:t>
      </w:r>
      <w:r>
        <w:rPr>
          <w:w w:val="105"/>
          <w:sz w:val="23"/>
        </w:rPr>
        <w:t>廣泛</w:t>
      </w:r>
      <w:r>
        <w:rPr>
          <w:w w:val="105"/>
          <w:sz w:val="24"/>
        </w:rPr>
        <w:t>，包</w:t>
      </w:r>
      <w:r>
        <w:rPr>
          <w:w w:val="105"/>
          <w:sz w:val="23"/>
        </w:rPr>
        <w:t>括</w:t>
      </w:r>
      <w:r>
        <w:rPr>
          <w:w w:val="105"/>
          <w:sz w:val="22"/>
        </w:rPr>
        <w:t>私</w:t>
      </w:r>
      <w:r>
        <w:rPr>
          <w:w w:val="105"/>
          <w:sz w:val="24"/>
        </w:rPr>
        <w:t>人</w:t>
      </w:r>
      <w:r>
        <w:rPr>
          <w:w w:val="105"/>
          <w:sz w:val="22"/>
        </w:rPr>
        <w:t>餽贈</w:t>
      </w:r>
      <w:r>
        <w:rPr>
          <w:w w:val="105"/>
          <w:sz w:val="24"/>
        </w:rPr>
        <w:t>（</w:t>
      </w:r>
      <w:r>
        <w:rPr>
          <w:w w:val="105"/>
          <w:sz w:val="23"/>
        </w:rPr>
        <w:t>例</w:t>
      </w:r>
      <w:r>
        <w:rPr>
          <w:w w:val="105"/>
          <w:sz w:val="24"/>
        </w:rPr>
        <w:t>如部</w:t>
      </w:r>
      <w:r>
        <w:rPr>
          <w:w w:val="105"/>
          <w:sz w:val="23"/>
        </w:rPr>
        <w:t>屬</w:t>
      </w:r>
      <w:r>
        <w:rPr>
          <w:w w:val="105"/>
          <w:sz w:val="20"/>
        </w:rPr>
        <w:t>婚</w:t>
      </w:r>
      <w:r>
        <w:rPr>
          <w:w w:val="105"/>
          <w:sz w:val="22"/>
        </w:rPr>
        <w:t>喪喜</w:t>
      </w:r>
      <w:r>
        <w:rPr>
          <w:w w:val="105"/>
          <w:sz w:val="21"/>
        </w:rPr>
        <w:t>慶</w:t>
      </w:r>
      <w:r>
        <w:rPr>
          <w:w w:val="105"/>
          <w:sz w:val="24"/>
        </w:rPr>
        <w:t>）及公務</w:t>
      </w:r>
      <w:r>
        <w:rPr>
          <w:w w:val="105"/>
          <w:sz w:val="22"/>
        </w:rPr>
        <w:t>慰勞</w:t>
      </w:r>
      <w:r>
        <w:rPr>
          <w:w w:val="105"/>
          <w:sz w:val="24"/>
        </w:rPr>
        <w:t>（</w:t>
      </w:r>
      <w:r>
        <w:rPr>
          <w:w w:val="105"/>
          <w:sz w:val="23"/>
        </w:rPr>
        <w:t>例</w:t>
      </w:r>
      <w:r>
        <w:rPr>
          <w:w w:val="105"/>
          <w:sz w:val="24"/>
        </w:rPr>
        <w:t>如</w:t>
      </w:r>
      <w:r>
        <w:rPr>
          <w:w w:val="105"/>
          <w:sz w:val="22"/>
        </w:rPr>
        <w:t>喝春</w:t>
      </w:r>
      <w:r>
        <w:rPr>
          <w:spacing w:val="29"/>
          <w:w w:val="105"/>
          <w:sz w:val="22"/>
        </w:rPr>
        <w:t> </w:t>
      </w:r>
      <w:r>
        <w:rPr>
          <w:w w:val="105"/>
          <w:sz w:val="22"/>
        </w:rPr>
        <w:t>酒</w:t>
      </w:r>
      <w:r>
        <w:rPr>
          <w:w w:val="105"/>
          <w:sz w:val="24"/>
        </w:rPr>
        <w:t>、</w:t>
      </w:r>
      <w:r>
        <w:rPr>
          <w:w w:val="105"/>
          <w:sz w:val="20"/>
        </w:rPr>
        <w:t>吃尾</w:t>
      </w:r>
      <w:r>
        <w:rPr>
          <w:w w:val="105"/>
          <w:sz w:val="22"/>
        </w:rPr>
        <w:t>牙</w:t>
      </w:r>
      <w:r>
        <w:rPr>
          <w:w w:val="105"/>
          <w:sz w:val="24"/>
        </w:rPr>
        <w:t>或</w:t>
      </w:r>
      <w:r>
        <w:rPr>
          <w:w w:val="105"/>
          <w:sz w:val="22"/>
        </w:rPr>
        <w:t>贈</w:t>
      </w:r>
      <w:r>
        <w:rPr>
          <w:w w:val="105"/>
          <w:sz w:val="24"/>
        </w:rPr>
        <w:t>月</w:t>
      </w:r>
      <w:r>
        <w:rPr>
          <w:w w:val="105"/>
          <w:sz w:val="22"/>
        </w:rPr>
        <w:t>餅</w:t>
      </w:r>
      <w:r>
        <w:rPr>
          <w:w w:val="105"/>
          <w:sz w:val="24"/>
        </w:rPr>
        <w:t>等）</w:t>
      </w:r>
      <w:r>
        <w:rPr>
          <w:w w:val="105"/>
          <w:sz w:val="23"/>
        </w:rPr>
        <w:t>皆屬</w:t>
      </w:r>
      <w:r>
        <w:rPr>
          <w:w w:val="105"/>
          <w:sz w:val="24"/>
        </w:rPr>
        <w:t>法</w:t>
      </w:r>
      <w:r>
        <w:rPr>
          <w:w w:val="105"/>
          <w:sz w:val="22"/>
        </w:rPr>
        <w:t>令</w:t>
      </w:r>
      <w:r>
        <w:rPr>
          <w:w w:val="105"/>
          <w:sz w:val="23"/>
        </w:rPr>
        <w:t>許可範圍</w:t>
      </w:r>
      <w:r>
        <w:rPr>
          <w:w w:val="105"/>
          <w:sz w:val="24"/>
        </w:rPr>
        <w:t>。此</w:t>
      </w:r>
      <w:r>
        <w:rPr>
          <w:w w:val="105"/>
          <w:sz w:val="23"/>
        </w:rPr>
        <w:t>種</w:t>
      </w:r>
      <w:r>
        <w:rPr>
          <w:w w:val="105"/>
          <w:sz w:val="24"/>
        </w:rPr>
        <w:t>規定的</w:t>
      </w:r>
      <w:r>
        <w:rPr>
          <w:spacing w:val="1"/>
          <w:w w:val="105"/>
          <w:sz w:val="24"/>
        </w:rPr>
        <w:t> </w:t>
      </w:r>
      <w:r>
        <w:rPr>
          <w:w w:val="105"/>
          <w:sz w:val="22"/>
        </w:rPr>
        <w:t>結</w:t>
      </w:r>
      <w:r>
        <w:rPr>
          <w:w w:val="105"/>
          <w:sz w:val="23"/>
        </w:rPr>
        <w:t>果</w:t>
      </w:r>
      <w:r>
        <w:rPr>
          <w:spacing w:val="-33"/>
          <w:w w:val="105"/>
          <w:sz w:val="24"/>
        </w:rPr>
        <w:t>，「行政</w:t>
      </w:r>
      <w:r>
        <w:rPr>
          <w:w w:val="105"/>
          <w:sz w:val="22"/>
        </w:rPr>
        <w:t>首</w:t>
      </w:r>
      <w:r>
        <w:rPr>
          <w:w w:val="105"/>
          <w:sz w:val="23"/>
        </w:rPr>
        <w:t>長</w:t>
      </w:r>
      <w:r>
        <w:rPr>
          <w:w w:val="105"/>
          <w:sz w:val="22"/>
        </w:rPr>
        <w:t>特</w:t>
      </w:r>
      <w:r>
        <w:rPr>
          <w:w w:val="105"/>
          <w:sz w:val="23"/>
        </w:rPr>
        <w:t>別</w:t>
      </w:r>
      <w:r>
        <w:rPr>
          <w:w w:val="105"/>
          <w:sz w:val="22"/>
        </w:rPr>
        <w:t>費</w:t>
      </w:r>
      <w:r>
        <w:rPr>
          <w:w w:val="105"/>
          <w:sz w:val="24"/>
        </w:rPr>
        <w:t>」的性</w:t>
      </w:r>
      <w:r>
        <w:rPr>
          <w:w w:val="105"/>
          <w:sz w:val="22"/>
        </w:rPr>
        <w:t>質</w:t>
      </w:r>
      <w:r>
        <w:rPr>
          <w:w w:val="105"/>
          <w:sz w:val="24"/>
        </w:rPr>
        <w:t>有點公</w:t>
      </w:r>
      <w:r>
        <w:rPr>
          <w:w w:val="105"/>
          <w:sz w:val="22"/>
        </w:rPr>
        <w:t>私</w:t>
      </w:r>
      <w:r>
        <w:rPr>
          <w:w w:val="105"/>
          <w:sz w:val="24"/>
        </w:rPr>
        <w:t>不分，與公務人員之「</w:t>
      </w:r>
      <w:r>
        <w:rPr>
          <w:w w:val="105"/>
          <w:sz w:val="22"/>
        </w:rPr>
        <w:t>去</w:t>
      </w:r>
      <w:r>
        <w:rPr>
          <w:w w:val="105"/>
          <w:sz w:val="24"/>
        </w:rPr>
        <w:t>個人</w:t>
      </w:r>
      <w:r>
        <w:rPr>
          <w:w w:val="105"/>
          <w:sz w:val="22"/>
        </w:rPr>
        <w:t>化</w:t>
      </w:r>
      <w:r>
        <w:rPr>
          <w:w w:val="105"/>
          <w:sz w:val="24"/>
        </w:rPr>
        <w:t>原則」應</w:t>
      </w:r>
      <w:r>
        <w:rPr>
          <w:w w:val="105"/>
          <w:sz w:val="23"/>
        </w:rPr>
        <w:t>屬</w:t>
      </w:r>
      <w:r>
        <w:rPr>
          <w:w w:val="105"/>
          <w:sz w:val="24"/>
        </w:rPr>
        <w:t>有違。</w:t>
      </w:r>
      <w:r>
        <w:rPr>
          <w:w w:val="105"/>
          <w:sz w:val="23"/>
        </w:rPr>
        <w:t>蓋</w:t>
      </w:r>
      <w:r>
        <w:rPr>
          <w:w w:val="105"/>
          <w:sz w:val="22"/>
        </w:rPr>
        <w:t>擔</w:t>
      </w:r>
      <w:r>
        <w:rPr>
          <w:w w:val="105"/>
          <w:sz w:val="24"/>
        </w:rPr>
        <w:t>任公務員應該「</w:t>
      </w:r>
      <w:r>
        <w:rPr>
          <w:w w:val="105"/>
          <w:sz w:val="22"/>
        </w:rPr>
        <w:t>去</w:t>
      </w:r>
      <w:r>
        <w:rPr>
          <w:spacing w:val="-2"/>
          <w:w w:val="105"/>
          <w:sz w:val="24"/>
        </w:rPr>
        <w:t>個人</w:t>
      </w:r>
      <w:r>
        <w:rPr>
          <w:spacing w:val="-1"/>
          <w:w w:val="105"/>
          <w:sz w:val="22"/>
        </w:rPr>
        <w:t>化</w:t>
      </w:r>
      <w:r>
        <w:rPr>
          <w:spacing w:val="-48"/>
          <w:w w:val="105"/>
          <w:sz w:val="24"/>
        </w:rPr>
        <w:t>」，應該</w:t>
      </w:r>
      <w:r>
        <w:rPr>
          <w:spacing w:val="-2"/>
          <w:w w:val="105"/>
          <w:sz w:val="22"/>
        </w:rPr>
        <w:t>把</w:t>
      </w:r>
      <w:r>
        <w:rPr>
          <w:spacing w:val="-12"/>
          <w:w w:val="105"/>
          <w:sz w:val="24"/>
        </w:rPr>
        <w:t>個人事情、情</w:t>
      </w:r>
      <w:r>
        <w:rPr>
          <w:spacing w:val="-30"/>
          <w:w w:val="105"/>
          <w:sz w:val="22"/>
        </w:rPr>
        <w:t>緒</w:t>
      </w:r>
      <w:r>
        <w:rPr>
          <w:spacing w:val="-31"/>
          <w:w w:val="105"/>
          <w:sz w:val="24"/>
        </w:rPr>
        <w:t>、</w:t>
      </w:r>
      <w:r>
        <w:rPr>
          <w:spacing w:val="-1"/>
          <w:w w:val="105"/>
          <w:sz w:val="23"/>
        </w:rPr>
        <w:t>思</w:t>
      </w:r>
      <w:r>
        <w:rPr>
          <w:spacing w:val="-31"/>
          <w:w w:val="105"/>
          <w:sz w:val="24"/>
        </w:rPr>
        <w:t>維、</w:t>
      </w:r>
      <w:r>
        <w:rPr>
          <w:spacing w:val="-2"/>
          <w:w w:val="105"/>
          <w:sz w:val="23"/>
        </w:rPr>
        <w:t>利害</w:t>
      </w:r>
      <w:r>
        <w:rPr>
          <w:spacing w:val="-2"/>
          <w:w w:val="105"/>
          <w:sz w:val="24"/>
        </w:rPr>
        <w:t>及理</w:t>
      </w:r>
      <w:r>
        <w:rPr>
          <w:w w:val="105"/>
          <w:sz w:val="23"/>
        </w:rPr>
        <w:t>念</w:t>
      </w:r>
      <w:r>
        <w:rPr>
          <w:spacing w:val="-1"/>
          <w:w w:val="105"/>
          <w:sz w:val="22"/>
        </w:rPr>
        <w:t>拋</w:t>
      </w:r>
      <w:r>
        <w:rPr>
          <w:spacing w:val="-1"/>
          <w:w w:val="105"/>
          <w:sz w:val="24"/>
        </w:rPr>
        <w:t>開，</w:t>
      </w:r>
      <w:r>
        <w:rPr>
          <w:spacing w:val="-123"/>
          <w:w w:val="105"/>
          <w:sz w:val="24"/>
        </w:rPr>
        <w:t> </w:t>
      </w:r>
      <w:r>
        <w:rPr>
          <w:w w:val="105"/>
          <w:sz w:val="24"/>
        </w:rPr>
        <w:t>應</w:t>
      </w:r>
      <w:r>
        <w:rPr>
          <w:w w:val="105"/>
          <w:sz w:val="22"/>
        </w:rPr>
        <w:t>服</w:t>
      </w:r>
      <w:r>
        <w:rPr>
          <w:w w:val="105"/>
          <w:sz w:val="23"/>
        </w:rPr>
        <w:t>從</w:t>
      </w:r>
      <w:r>
        <w:rPr>
          <w:w w:val="105"/>
          <w:sz w:val="24"/>
        </w:rPr>
        <w:t>「法規</w:t>
      </w:r>
      <w:r>
        <w:rPr>
          <w:w w:val="105"/>
          <w:sz w:val="23"/>
        </w:rPr>
        <w:t>範</w:t>
      </w:r>
      <w:r>
        <w:rPr>
          <w:w w:val="105"/>
          <w:sz w:val="22"/>
        </w:rPr>
        <w:t>客</w:t>
      </w:r>
      <w:r>
        <w:rPr>
          <w:w w:val="105"/>
          <w:sz w:val="23"/>
        </w:rPr>
        <w:t>觀</w:t>
      </w:r>
      <w:r>
        <w:rPr>
          <w:w w:val="105"/>
          <w:sz w:val="24"/>
        </w:rPr>
        <w:t>的要</w:t>
      </w:r>
      <w:r>
        <w:rPr>
          <w:w w:val="105"/>
          <w:sz w:val="23"/>
        </w:rPr>
        <w:t>求</w:t>
      </w:r>
      <w:r>
        <w:rPr>
          <w:spacing w:val="-24"/>
          <w:w w:val="105"/>
          <w:sz w:val="24"/>
        </w:rPr>
        <w:t>」，公務員不</w:t>
      </w:r>
      <w:r>
        <w:rPr>
          <w:w w:val="105"/>
          <w:sz w:val="23"/>
        </w:rPr>
        <w:t>可</w:t>
      </w:r>
      <w:r>
        <w:rPr>
          <w:w w:val="105"/>
          <w:sz w:val="22"/>
        </w:rPr>
        <w:t>把</w:t>
      </w:r>
      <w:r>
        <w:rPr>
          <w:w w:val="105"/>
          <w:sz w:val="24"/>
        </w:rPr>
        <w:t>個人情</w:t>
      </w:r>
      <w:r>
        <w:rPr>
          <w:w w:val="105"/>
          <w:sz w:val="22"/>
        </w:rPr>
        <w:t>緒</w:t>
      </w:r>
      <w:r>
        <w:rPr>
          <w:w w:val="105"/>
          <w:sz w:val="24"/>
        </w:rPr>
        <w:t>、</w:t>
      </w:r>
      <w:r>
        <w:rPr>
          <w:w w:val="105"/>
          <w:sz w:val="22"/>
        </w:rPr>
        <w:t>好</w:t>
      </w:r>
      <w:r>
        <w:rPr>
          <w:spacing w:val="-2"/>
          <w:w w:val="105"/>
          <w:sz w:val="22"/>
        </w:rPr>
        <w:t>惡</w:t>
      </w:r>
      <w:r>
        <w:rPr>
          <w:spacing w:val="-2"/>
          <w:w w:val="105"/>
          <w:sz w:val="24"/>
        </w:rPr>
        <w:t>及</w:t>
      </w:r>
      <w:r>
        <w:rPr>
          <w:spacing w:val="-2"/>
          <w:w w:val="105"/>
          <w:sz w:val="22"/>
        </w:rPr>
        <w:t>價值</w:t>
      </w:r>
      <w:r>
        <w:rPr>
          <w:spacing w:val="-2"/>
          <w:w w:val="105"/>
          <w:sz w:val="23"/>
        </w:rPr>
        <w:t>判斷帶入</w:t>
      </w:r>
      <w:r>
        <w:rPr>
          <w:spacing w:val="-2"/>
          <w:w w:val="105"/>
          <w:sz w:val="24"/>
        </w:rPr>
        <w:t>公務機關。實務上，</w:t>
      </w:r>
      <w:r>
        <w:rPr>
          <w:spacing w:val="-2"/>
          <w:w w:val="105"/>
          <w:sz w:val="22"/>
        </w:rPr>
        <w:t>某些</w:t>
      </w:r>
      <w:r>
        <w:rPr>
          <w:spacing w:val="-2"/>
          <w:w w:val="105"/>
          <w:sz w:val="24"/>
        </w:rPr>
        <w:t>機關</w:t>
      </w:r>
      <w:r>
        <w:rPr>
          <w:spacing w:val="-2"/>
          <w:w w:val="105"/>
          <w:sz w:val="23"/>
        </w:rPr>
        <w:t>內</w:t>
      </w:r>
      <w:r>
        <w:rPr>
          <w:spacing w:val="-2"/>
          <w:w w:val="105"/>
          <w:sz w:val="24"/>
        </w:rPr>
        <w:t>部人員，</w:t>
      </w:r>
      <w:r>
        <w:rPr>
          <w:spacing w:val="-123"/>
          <w:w w:val="105"/>
          <w:sz w:val="24"/>
        </w:rPr>
        <w:t> </w:t>
      </w:r>
      <w:r>
        <w:rPr>
          <w:w w:val="105"/>
          <w:sz w:val="23"/>
        </w:rPr>
        <w:t>很和</w:t>
      </w:r>
      <w:r>
        <w:rPr>
          <w:w w:val="105"/>
          <w:sz w:val="22"/>
        </w:rPr>
        <w:t>諧</w:t>
      </w:r>
      <w:r>
        <w:rPr>
          <w:w w:val="105"/>
          <w:sz w:val="24"/>
        </w:rPr>
        <w:t>地</w:t>
      </w:r>
      <w:r>
        <w:rPr>
          <w:w w:val="105"/>
          <w:sz w:val="23"/>
        </w:rPr>
        <w:t>像</w:t>
      </w:r>
      <w:r>
        <w:rPr>
          <w:w w:val="105"/>
          <w:sz w:val="24"/>
        </w:rPr>
        <w:t>個大家</w:t>
      </w:r>
      <w:r>
        <w:rPr>
          <w:w w:val="105"/>
          <w:sz w:val="22"/>
        </w:rPr>
        <w:t>庭</w:t>
      </w:r>
      <w:r>
        <w:rPr>
          <w:w w:val="105"/>
          <w:sz w:val="24"/>
        </w:rPr>
        <w:t>，就不</w:t>
      </w:r>
      <w:r>
        <w:rPr>
          <w:w w:val="105"/>
          <w:sz w:val="22"/>
        </w:rPr>
        <w:t>符去</w:t>
      </w:r>
      <w:r>
        <w:rPr>
          <w:w w:val="105"/>
          <w:sz w:val="24"/>
        </w:rPr>
        <w:t>個人</w:t>
      </w:r>
      <w:r>
        <w:rPr>
          <w:w w:val="105"/>
          <w:sz w:val="22"/>
        </w:rPr>
        <w:t>化</w:t>
      </w:r>
      <w:r>
        <w:rPr>
          <w:w w:val="105"/>
          <w:sz w:val="24"/>
        </w:rPr>
        <w:t>的原則。公務就是公務，</w:t>
      </w:r>
      <w:r>
        <w:rPr>
          <w:w w:val="105"/>
          <w:sz w:val="22"/>
        </w:rPr>
        <w:t>按</w:t>
      </w:r>
      <w:r>
        <w:rPr>
          <w:w w:val="105"/>
          <w:sz w:val="23"/>
        </w:rPr>
        <w:t>照</w:t>
      </w:r>
      <w:r>
        <w:rPr>
          <w:w w:val="105"/>
          <w:sz w:val="24"/>
        </w:rPr>
        <w:t>規</w:t>
      </w:r>
      <w:r>
        <w:rPr>
          <w:w w:val="105"/>
          <w:sz w:val="22"/>
        </w:rPr>
        <w:t>矩</w:t>
      </w:r>
      <w:r>
        <w:rPr>
          <w:w w:val="105"/>
          <w:sz w:val="23"/>
        </w:rPr>
        <w:t>從</w:t>
      </w:r>
      <w:r>
        <w:rPr>
          <w:w w:val="105"/>
          <w:sz w:val="24"/>
        </w:rPr>
        <w:t>事，不是</w:t>
      </w:r>
      <w:r>
        <w:rPr>
          <w:w w:val="105"/>
          <w:sz w:val="22"/>
        </w:rPr>
        <w:t>按</w:t>
      </w:r>
      <w:r>
        <w:rPr>
          <w:w w:val="105"/>
          <w:sz w:val="23"/>
        </w:rPr>
        <w:t>照</w:t>
      </w:r>
      <w:r>
        <w:rPr>
          <w:w w:val="105"/>
          <w:sz w:val="24"/>
        </w:rPr>
        <w:t>感情。</w:t>
      </w:r>
      <w:r>
        <w:rPr>
          <w:w w:val="105"/>
          <w:sz w:val="23"/>
        </w:rPr>
        <w:t>制度</w:t>
      </w:r>
      <w:r>
        <w:rPr>
          <w:w w:val="105"/>
          <w:sz w:val="24"/>
        </w:rPr>
        <w:t>要</w:t>
      </w:r>
      <w:r>
        <w:rPr>
          <w:w w:val="105"/>
          <w:sz w:val="22"/>
        </w:rPr>
        <w:t>儘</w:t>
      </w:r>
      <w:r>
        <w:rPr>
          <w:w w:val="105"/>
          <w:sz w:val="23"/>
        </w:rPr>
        <w:t>量</w:t>
      </w:r>
      <w:r>
        <w:rPr>
          <w:w w:val="105"/>
          <w:sz w:val="22"/>
        </w:rPr>
        <w:t>去</w:t>
      </w:r>
      <w:r>
        <w:rPr>
          <w:w w:val="105"/>
          <w:sz w:val="24"/>
        </w:rPr>
        <w:t>個人</w:t>
      </w:r>
      <w:r>
        <w:rPr>
          <w:spacing w:val="1"/>
          <w:w w:val="105"/>
          <w:sz w:val="24"/>
        </w:rPr>
        <w:t> </w:t>
      </w:r>
      <w:r>
        <w:rPr>
          <w:w w:val="105"/>
          <w:sz w:val="22"/>
        </w:rPr>
        <w:t>化</w:t>
      </w:r>
      <w:r>
        <w:rPr>
          <w:w w:val="105"/>
          <w:sz w:val="24"/>
        </w:rPr>
        <w:t>，不要</w:t>
      </w:r>
      <w:r>
        <w:rPr>
          <w:w w:val="105"/>
          <w:sz w:val="22"/>
        </w:rPr>
        <w:t>把</w:t>
      </w:r>
      <w:r>
        <w:rPr>
          <w:w w:val="105"/>
          <w:sz w:val="24"/>
        </w:rPr>
        <w:t>公務有關事情</w:t>
      </w:r>
      <w:r>
        <w:rPr>
          <w:w w:val="105"/>
          <w:sz w:val="22"/>
        </w:rPr>
        <w:t>放</w:t>
      </w:r>
      <w:r>
        <w:rPr>
          <w:w w:val="105"/>
          <w:sz w:val="23"/>
        </w:rPr>
        <w:t>到</w:t>
      </w:r>
      <w:r>
        <w:rPr>
          <w:w w:val="105"/>
          <w:sz w:val="22"/>
        </w:rPr>
        <w:t>私</w:t>
      </w:r>
      <w:r>
        <w:rPr>
          <w:w w:val="105"/>
          <w:sz w:val="24"/>
        </w:rPr>
        <w:t>人</w:t>
      </w:r>
      <w:r>
        <w:rPr>
          <w:w w:val="105"/>
          <w:sz w:val="23"/>
        </w:rPr>
        <w:t>領域</w:t>
      </w:r>
      <w:r>
        <w:rPr>
          <w:w w:val="105"/>
          <w:sz w:val="24"/>
        </w:rPr>
        <w:t>予以考</w:t>
      </w:r>
      <w:r>
        <w:rPr>
          <w:w w:val="105"/>
          <w:sz w:val="23"/>
        </w:rPr>
        <w:t>量</w:t>
      </w:r>
      <w:r>
        <w:rPr>
          <w:w w:val="105"/>
          <w:sz w:val="24"/>
        </w:rPr>
        <w:t>。</w:t>
      </w:r>
      <w:r>
        <w:rPr>
          <w:w w:val="105"/>
          <w:sz w:val="22"/>
        </w:rPr>
        <w:t>首</w:t>
      </w:r>
      <w:r>
        <w:rPr>
          <w:w w:val="105"/>
          <w:sz w:val="23"/>
        </w:rPr>
        <w:t>長</w:t>
      </w:r>
      <w:r>
        <w:rPr>
          <w:w w:val="105"/>
          <w:sz w:val="22"/>
        </w:rPr>
        <w:t>特</w:t>
      </w:r>
      <w:r>
        <w:rPr>
          <w:spacing w:val="1"/>
          <w:w w:val="105"/>
          <w:sz w:val="22"/>
        </w:rPr>
        <w:t> </w:t>
      </w:r>
      <w:r>
        <w:rPr>
          <w:w w:val="105"/>
          <w:sz w:val="23"/>
        </w:rPr>
        <w:t>別</w:t>
      </w:r>
      <w:r>
        <w:rPr>
          <w:w w:val="105"/>
          <w:sz w:val="22"/>
        </w:rPr>
        <w:t>費</w:t>
      </w:r>
      <w:r>
        <w:rPr>
          <w:w w:val="105"/>
          <w:sz w:val="24"/>
        </w:rPr>
        <w:t>不是</w:t>
      </w:r>
      <w:r>
        <w:rPr>
          <w:w w:val="105"/>
          <w:sz w:val="22"/>
        </w:rPr>
        <w:t>去</w:t>
      </w:r>
      <w:r>
        <w:rPr>
          <w:w w:val="105"/>
          <w:sz w:val="24"/>
        </w:rPr>
        <w:t>個人</w:t>
      </w:r>
      <w:r>
        <w:rPr>
          <w:w w:val="105"/>
          <w:sz w:val="22"/>
        </w:rPr>
        <w:t>化</w:t>
      </w:r>
      <w:r>
        <w:rPr>
          <w:w w:val="105"/>
          <w:sz w:val="24"/>
        </w:rPr>
        <w:t>，</w:t>
      </w:r>
      <w:r>
        <w:rPr>
          <w:w w:val="105"/>
          <w:sz w:val="23"/>
        </w:rPr>
        <w:t>而</w:t>
      </w:r>
      <w:r>
        <w:rPr>
          <w:w w:val="105"/>
          <w:sz w:val="24"/>
        </w:rPr>
        <w:t>是公</w:t>
      </w:r>
      <w:r>
        <w:rPr>
          <w:w w:val="105"/>
          <w:sz w:val="22"/>
        </w:rPr>
        <w:t>私</w:t>
      </w:r>
      <w:r>
        <w:rPr>
          <w:w w:val="105"/>
          <w:sz w:val="23"/>
        </w:rPr>
        <w:t>合</w:t>
      </w:r>
      <w:r>
        <w:rPr>
          <w:w w:val="105"/>
          <w:sz w:val="24"/>
        </w:rPr>
        <w:t>一（公</w:t>
      </w:r>
      <w:r>
        <w:rPr>
          <w:w w:val="105"/>
          <w:sz w:val="22"/>
        </w:rPr>
        <w:t>私</w:t>
      </w:r>
      <w:r>
        <w:rPr>
          <w:w w:val="105"/>
          <w:sz w:val="24"/>
        </w:rPr>
        <w:t>不</w:t>
      </w:r>
      <w:r>
        <w:rPr>
          <w:w w:val="105"/>
          <w:sz w:val="23"/>
        </w:rPr>
        <w:t>明</w:t>
      </w:r>
      <w:r>
        <w:rPr>
          <w:w w:val="105"/>
          <w:sz w:val="24"/>
        </w:rPr>
        <w:t>）</w:t>
      </w:r>
      <w:r>
        <w:rPr>
          <w:w w:val="105"/>
          <w:sz w:val="23"/>
        </w:rPr>
        <w:t>制度</w:t>
      </w:r>
      <w:r>
        <w:rPr>
          <w:w w:val="105"/>
          <w:sz w:val="24"/>
        </w:rPr>
        <w:t>。在</w:t>
      </w:r>
      <w:r>
        <w:rPr>
          <w:w w:val="105"/>
          <w:sz w:val="23"/>
        </w:rPr>
        <w:t>德</w:t>
      </w:r>
      <w:r>
        <w:rPr>
          <w:w w:val="105"/>
          <w:sz w:val="24"/>
        </w:rPr>
        <w:t>國就</w:t>
      </w:r>
      <w:r>
        <w:rPr>
          <w:w w:val="105"/>
          <w:sz w:val="23"/>
        </w:rPr>
        <w:t>沒</w:t>
      </w:r>
      <w:r>
        <w:rPr>
          <w:w w:val="105"/>
          <w:sz w:val="24"/>
        </w:rPr>
        <w:t>有</w:t>
      </w:r>
      <w:r>
        <w:rPr>
          <w:w w:val="105"/>
          <w:sz w:val="22"/>
        </w:rPr>
        <w:t>首</w:t>
      </w:r>
      <w:r>
        <w:rPr>
          <w:w w:val="105"/>
          <w:sz w:val="23"/>
        </w:rPr>
        <w:t>長</w:t>
      </w:r>
      <w:r>
        <w:rPr>
          <w:w w:val="105"/>
          <w:sz w:val="22"/>
        </w:rPr>
        <w:t>特</w:t>
      </w:r>
      <w:r>
        <w:rPr>
          <w:w w:val="105"/>
          <w:sz w:val="23"/>
        </w:rPr>
        <w:t>別</w:t>
      </w:r>
      <w:r>
        <w:rPr>
          <w:w w:val="105"/>
          <w:sz w:val="22"/>
        </w:rPr>
        <w:t>費</w:t>
      </w:r>
      <w:r>
        <w:rPr>
          <w:w w:val="105"/>
          <w:sz w:val="24"/>
        </w:rPr>
        <w:t>，</w:t>
      </w:r>
      <w:r>
        <w:rPr>
          <w:w w:val="105"/>
          <w:sz w:val="23"/>
        </w:rPr>
        <w:t>到德</w:t>
      </w:r>
      <w:r>
        <w:rPr>
          <w:w w:val="105"/>
          <w:sz w:val="24"/>
        </w:rPr>
        <w:t>國參</w:t>
      </w:r>
      <w:r>
        <w:rPr>
          <w:w w:val="105"/>
          <w:sz w:val="21"/>
        </w:rPr>
        <w:t>訪</w:t>
      </w:r>
      <w:r>
        <w:rPr>
          <w:w w:val="105"/>
          <w:sz w:val="24"/>
        </w:rPr>
        <w:t>不會受</w:t>
      </w:r>
      <w:r>
        <w:rPr>
          <w:w w:val="105"/>
          <w:sz w:val="23"/>
        </w:rPr>
        <w:t>到很</w:t>
      </w:r>
      <w:r>
        <w:rPr>
          <w:w w:val="105"/>
          <w:sz w:val="22"/>
        </w:rPr>
        <w:t>好招待</w:t>
      </w:r>
      <w:r>
        <w:rPr>
          <w:w w:val="105"/>
          <w:sz w:val="24"/>
        </w:rPr>
        <w:t>。</w:t>
      </w:r>
      <w:r>
        <w:rPr>
          <w:spacing w:val="1"/>
          <w:w w:val="105"/>
          <w:sz w:val="24"/>
        </w:rPr>
        <w:t> </w:t>
      </w:r>
      <w:r>
        <w:rPr>
          <w:w w:val="105"/>
          <w:sz w:val="24"/>
        </w:rPr>
        <w:t>因為</w:t>
      </w:r>
      <w:r>
        <w:rPr>
          <w:w w:val="105"/>
          <w:sz w:val="23"/>
        </w:rPr>
        <w:t>我們</w:t>
      </w:r>
      <w:r>
        <w:rPr>
          <w:w w:val="105"/>
          <w:sz w:val="24"/>
        </w:rPr>
        <w:t>有</w:t>
      </w:r>
      <w:r>
        <w:rPr>
          <w:w w:val="105"/>
          <w:sz w:val="22"/>
        </w:rPr>
        <w:t>首</w:t>
      </w:r>
      <w:r>
        <w:rPr>
          <w:w w:val="105"/>
          <w:sz w:val="23"/>
        </w:rPr>
        <w:t>長</w:t>
      </w:r>
      <w:r>
        <w:rPr>
          <w:w w:val="105"/>
          <w:sz w:val="22"/>
        </w:rPr>
        <w:t>特</w:t>
      </w:r>
      <w:r>
        <w:rPr>
          <w:w w:val="105"/>
          <w:sz w:val="23"/>
        </w:rPr>
        <w:t>別</w:t>
      </w:r>
      <w:r>
        <w:rPr>
          <w:w w:val="105"/>
          <w:sz w:val="22"/>
        </w:rPr>
        <w:t>費</w:t>
      </w:r>
      <w:r>
        <w:rPr>
          <w:w w:val="105"/>
          <w:sz w:val="24"/>
        </w:rPr>
        <w:t>，</w:t>
      </w:r>
      <w:r>
        <w:rPr>
          <w:w w:val="105"/>
          <w:sz w:val="23"/>
        </w:rPr>
        <w:t>可</w:t>
      </w:r>
      <w:r>
        <w:rPr>
          <w:w w:val="105"/>
          <w:sz w:val="24"/>
        </w:rPr>
        <w:t>以用來接</w:t>
      </w:r>
      <w:r>
        <w:rPr>
          <w:w w:val="105"/>
          <w:sz w:val="22"/>
        </w:rPr>
        <w:t>待</w:t>
      </w:r>
      <w:r>
        <w:rPr>
          <w:w w:val="105"/>
          <w:sz w:val="24"/>
        </w:rPr>
        <w:t>外賓，</w:t>
      </w:r>
      <w:r>
        <w:rPr>
          <w:w w:val="105"/>
          <w:sz w:val="23"/>
        </w:rPr>
        <w:t>制度</w:t>
      </w:r>
      <w:r>
        <w:rPr>
          <w:w w:val="105"/>
          <w:sz w:val="22"/>
        </w:rPr>
        <w:t>允</w:t>
      </w:r>
      <w:r>
        <w:rPr>
          <w:w w:val="105"/>
          <w:sz w:val="23"/>
        </w:rPr>
        <w:t>許</w:t>
      </w:r>
      <w:r>
        <w:rPr>
          <w:w w:val="105"/>
          <w:sz w:val="22"/>
        </w:rPr>
        <w:t>把</w:t>
      </w:r>
      <w:r>
        <w:rPr>
          <w:spacing w:val="1"/>
          <w:w w:val="105"/>
          <w:sz w:val="22"/>
        </w:rPr>
        <w:t> </w:t>
      </w:r>
      <w:r>
        <w:rPr>
          <w:w w:val="105"/>
          <w:sz w:val="24"/>
        </w:rPr>
        <w:t>公</w:t>
      </w:r>
      <w:r>
        <w:rPr>
          <w:w w:val="105"/>
          <w:sz w:val="22"/>
        </w:rPr>
        <w:t>跟私做某</w:t>
      </w:r>
      <w:r>
        <w:rPr>
          <w:w w:val="105"/>
          <w:sz w:val="23"/>
        </w:rPr>
        <w:t>種</w:t>
      </w:r>
      <w:r>
        <w:rPr>
          <w:w w:val="105"/>
          <w:sz w:val="24"/>
        </w:rPr>
        <w:t>程</w:t>
      </w:r>
      <w:r>
        <w:rPr>
          <w:w w:val="105"/>
          <w:sz w:val="23"/>
        </w:rPr>
        <w:t>度</w:t>
      </w:r>
      <w:r>
        <w:rPr>
          <w:w w:val="105"/>
          <w:sz w:val="24"/>
        </w:rPr>
        <w:t>之</w:t>
      </w:r>
      <w:r>
        <w:rPr>
          <w:w w:val="105"/>
          <w:sz w:val="23"/>
        </w:rPr>
        <w:t>調和</w:t>
      </w:r>
      <w:r>
        <w:rPr>
          <w:w w:val="105"/>
          <w:sz w:val="24"/>
        </w:rPr>
        <w:t>，</w:t>
      </w:r>
      <w:r>
        <w:rPr>
          <w:w w:val="105"/>
          <w:sz w:val="23"/>
        </w:rPr>
        <w:t>沒</w:t>
      </w:r>
      <w:r>
        <w:rPr>
          <w:w w:val="105"/>
          <w:sz w:val="24"/>
        </w:rPr>
        <w:t>有</w:t>
      </w:r>
      <w:r>
        <w:rPr>
          <w:w w:val="105"/>
          <w:sz w:val="23"/>
        </w:rPr>
        <w:t>嚴格</w:t>
      </w:r>
      <w:r>
        <w:rPr>
          <w:w w:val="105"/>
          <w:sz w:val="22"/>
        </w:rPr>
        <w:t>去</w:t>
      </w:r>
      <w:r>
        <w:rPr>
          <w:w w:val="105"/>
          <w:sz w:val="24"/>
        </w:rPr>
        <w:t>個人</w:t>
      </w:r>
      <w:r>
        <w:rPr>
          <w:w w:val="105"/>
          <w:sz w:val="22"/>
        </w:rPr>
        <w:t>化</w:t>
      </w:r>
      <w:r>
        <w:rPr>
          <w:w w:val="105"/>
          <w:sz w:val="24"/>
        </w:rPr>
        <w:t>，這或</w:t>
      </w:r>
      <w:r>
        <w:rPr>
          <w:w w:val="105"/>
          <w:sz w:val="23"/>
        </w:rPr>
        <w:t>許沒</w:t>
      </w:r>
      <w:r>
        <w:rPr>
          <w:spacing w:val="1"/>
          <w:w w:val="105"/>
          <w:sz w:val="23"/>
        </w:rPr>
        <w:t> </w:t>
      </w:r>
      <w:r>
        <w:rPr>
          <w:w w:val="105"/>
          <w:sz w:val="24"/>
        </w:rPr>
        <w:t>有</w:t>
      </w:r>
      <w:r>
        <w:rPr>
          <w:w w:val="105"/>
          <w:sz w:val="22"/>
        </w:rPr>
        <w:t>好</w:t>
      </w:r>
      <w:r>
        <w:rPr>
          <w:w w:val="105"/>
          <w:sz w:val="24"/>
        </w:rPr>
        <w:t>或不</w:t>
      </w:r>
      <w:r>
        <w:rPr>
          <w:w w:val="105"/>
          <w:sz w:val="22"/>
        </w:rPr>
        <w:t>好</w:t>
      </w:r>
      <w:r>
        <w:rPr>
          <w:w w:val="105"/>
          <w:sz w:val="24"/>
        </w:rPr>
        <w:t>的</w:t>
      </w:r>
      <w:r>
        <w:rPr>
          <w:w w:val="105"/>
          <w:sz w:val="22"/>
        </w:rPr>
        <w:t>絕</w:t>
      </w:r>
      <w:r>
        <w:rPr>
          <w:w w:val="105"/>
          <w:sz w:val="24"/>
        </w:rPr>
        <w:t>對</w:t>
      </w:r>
      <w:r>
        <w:rPr>
          <w:w w:val="105"/>
          <w:sz w:val="23"/>
        </w:rPr>
        <w:t>區</w:t>
      </w:r>
      <w:r>
        <w:rPr>
          <w:w w:val="105"/>
          <w:sz w:val="24"/>
        </w:rPr>
        <w:t>分。行政</w:t>
      </w:r>
      <w:r>
        <w:rPr>
          <w:w w:val="105"/>
          <w:sz w:val="22"/>
        </w:rPr>
        <w:t>首</w:t>
      </w:r>
      <w:r>
        <w:rPr>
          <w:w w:val="105"/>
          <w:sz w:val="23"/>
        </w:rPr>
        <w:t>長</w:t>
      </w:r>
      <w:r>
        <w:rPr>
          <w:w w:val="105"/>
          <w:sz w:val="22"/>
        </w:rPr>
        <w:t>特</w:t>
      </w:r>
      <w:r>
        <w:rPr>
          <w:w w:val="105"/>
          <w:sz w:val="23"/>
        </w:rPr>
        <w:t>別</w:t>
      </w:r>
      <w:r>
        <w:rPr>
          <w:w w:val="105"/>
          <w:sz w:val="22"/>
        </w:rPr>
        <w:t>費</w:t>
      </w:r>
      <w:r>
        <w:rPr>
          <w:w w:val="105"/>
          <w:sz w:val="23"/>
        </w:rPr>
        <w:t>基</w:t>
      </w:r>
      <w:r>
        <w:rPr>
          <w:w w:val="105"/>
          <w:sz w:val="24"/>
        </w:rPr>
        <w:t>本是公</w:t>
      </w:r>
      <w:r>
        <w:rPr>
          <w:w w:val="105"/>
          <w:sz w:val="22"/>
        </w:rPr>
        <w:t>私</w:t>
      </w:r>
      <w:r>
        <w:rPr>
          <w:w w:val="105"/>
          <w:sz w:val="24"/>
        </w:rPr>
        <w:t>不分</w:t>
      </w:r>
      <w:r>
        <w:rPr>
          <w:spacing w:val="1"/>
          <w:w w:val="105"/>
          <w:sz w:val="24"/>
        </w:rPr>
        <w:t> </w:t>
      </w:r>
      <w:r>
        <w:rPr>
          <w:w w:val="105"/>
          <w:sz w:val="24"/>
        </w:rPr>
        <w:t>情形，因此</w:t>
      </w:r>
      <w:r>
        <w:rPr>
          <w:w w:val="105"/>
          <w:sz w:val="22"/>
        </w:rPr>
        <w:t>首</w:t>
      </w:r>
      <w:r>
        <w:rPr>
          <w:w w:val="105"/>
          <w:sz w:val="23"/>
        </w:rPr>
        <w:t>長</w:t>
      </w:r>
      <w:r>
        <w:rPr>
          <w:w w:val="105"/>
          <w:sz w:val="24"/>
        </w:rPr>
        <w:t>有</w:t>
      </w:r>
      <w:r>
        <w:rPr>
          <w:w w:val="105"/>
          <w:sz w:val="22"/>
        </w:rPr>
        <w:t>特</w:t>
      </w:r>
      <w:r>
        <w:rPr>
          <w:w w:val="105"/>
          <w:sz w:val="23"/>
        </w:rPr>
        <w:t>別</w:t>
      </w:r>
      <w:r>
        <w:rPr>
          <w:w w:val="105"/>
          <w:sz w:val="22"/>
        </w:rPr>
        <w:t>費</w:t>
      </w:r>
      <w:r>
        <w:rPr>
          <w:w w:val="105"/>
          <w:sz w:val="24"/>
        </w:rPr>
        <w:t>，</w:t>
      </w:r>
      <w:r>
        <w:rPr>
          <w:w w:val="105"/>
          <w:sz w:val="23"/>
        </w:rPr>
        <w:t>可</w:t>
      </w:r>
      <w:r>
        <w:rPr>
          <w:w w:val="105"/>
          <w:sz w:val="24"/>
        </w:rPr>
        <w:t>以</w:t>
      </w:r>
      <w:r>
        <w:rPr>
          <w:w w:val="105"/>
          <w:sz w:val="22"/>
        </w:rPr>
        <w:t>做</w:t>
      </w:r>
      <w:r>
        <w:rPr>
          <w:w w:val="105"/>
          <w:sz w:val="24"/>
        </w:rPr>
        <w:t>人情事</w:t>
      </w:r>
      <w:r>
        <w:rPr>
          <w:w w:val="105"/>
          <w:sz w:val="23"/>
        </w:rPr>
        <w:t>故</w:t>
      </w:r>
      <w:r>
        <w:rPr>
          <w:w w:val="105"/>
          <w:sz w:val="24"/>
        </w:rPr>
        <w:t>處理，是</w:t>
      </w:r>
      <w:r>
        <w:rPr>
          <w:w w:val="105"/>
          <w:sz w:val="23"/>
        </w:rPr>
        <w:t>制度</w:t>
      </w:r>
      <w:r>
        <w:rPr>
          <w:w w:val="105"/>
          <w:sz w:val="24"/>
        </w:rPr>
        <w:t>所</w:t>
      </w:r>
      <w:r>
        <w:rPr>
          <w:w w:val="105"/>
          <w:sz w:val="22"/>
        </w:rPr>
        <w:t>允</w:t>
      </w:r>
      <w:r>
        <w:rPr>
          <w:w w:val="105"/>
          <w:sz w:val="23"/>
        </w:rPr>
        <w:t>許</w:t>
      </w:r>
      <w:r>
        <w:rPr>
          <w:w w:val="105"/>
          <w:sz w:val="24"/>
        </w:rPr>
        <w:t>，是</w:t>
      </w:r>
      <w:r>
        <w:rPr>
          <w:w w:val="105"/>
          <w:sz w:val="23"/>
        </w:rPr>
        <w:t>基</w:t>
      </w:r>
      <w:r>
        <w:rPr>
          <w:w w:val="105"/>
          <w:sz w:val="24"/>
        </w:rPr>
        <w:t>於「務」的關係。用</w:t>
      </w:r>
      <w:r>
        <w:rPr>
          <w:w w:val="105"/>
          <w:sz w:val="22"/>
        </w:rPr>
        <w:t>首</w:t>
      </w:r>
      <w:r>
        <w:rPr>
          <w:w w:val="105"/>
          <w:sz w:val="23"/>
        </w:rPr>
        <w:t>長</w:t>
      </w:r>
      <w:r>
        <w:rPr>
          <w:w w:val="105"/>
          <w:sz w:val="22"/>
        </w:rPr>
        <w:t>名</w:t>
      </w:r>
      <w:r>
        <w:rPr>
          <w:w w:val="105"/>
          <w:sz w:val="24"/>
        </w:rPr>
        <w:t>義</w:t>
      </w:r>
      <w:r>
        <w:rPr>
          <w:w w:val="105"/>
          <w:sz w:val="22"/>
        </w:rPr>
        <w:t>工</w:t>
      </w:r>
      <w:r>
        <w:rPr>
          <w:w w:val="105"/>
          <w:sz w:val="24"/>
        </w:rPr>
        <w:t>作</w:t>
      </w:r>
      <w:r>
        <w:rPr>
          <w:w w:val="105"/>
          <w:sz w:val="23"/>
        </w:rPr>
        <w:t>執</w:t>
      </w:r>
      <w:r>
        <w:rPr>
          <w:w w:val="105"/>
          <w:sz w:val="24"/>
        </w:rPr>
        <w:t>行公務要</w:t>
      </w:r>
      <w:r>
        <w:rPr>
          <w:w w:val="105"/>
          <w:sz w:val="22"/>
        </w:rPr>
        <w:t>餽贈</w:t>
      </w:r>
      <w:r>
        <w:rPr>
          <w:w w:val="105"/>
          <w:sz w:val="23"/>
        </w:rPr>
        <w:t>可</w:t>
      </w:r>
      <w:r>
        <w:rPr>
          <w:w w:val="105"/>
          <w:sz w:val="24"/>
        </w:rPr>
        <w:t>以、</w:t>
      </w:r>
      <w:r>
        <w:rPr>
          <w:w w:val="105"/>
          <w:sz w:val="22"/>
        </w:rPr>
        <w:t>犒賞</w:t>
      </w:r>
      <w:r>
        <w:rPr>
          <w:w w:val="105"/>
          <w:sz w:val="23"/>
        </w:rPr>
        <w:t>可</w:t>
      </w:r>
      <w:r>
        <w:rPr>
          <w:w w:val="105"/>
          <w:sz w:val="24"/>
        </w:rPr>
        <w:t>以，</w:t>
      </w:r>
      <w:r>
        <w:rPr>
          <w:w w:val="105"/>
          <w:sz w:val="23"/>
        </w:rPr>
        <w:t>沒</w:t>
      </w:r>
      <w:r>
        <w:rPr>
          <w:w w:val="105"/>
          <w:sz w:val="24"/>
        </w:rPr>
        <w:t>有用</w:t>
      </w:r>
      <w:r>
        <w:rPr>
          <w:w w:val="105"/>
          <w:sz w:val="22"/>
        </w:rPr>
        <w:t>首</w:t>
      </w:r>
      <w:r>
        <w:rPr>
          <w:w w:val="105"/>
          <w:sz w:val="23"/>
        </w:rPr>
        <w:t>長</w:t>
      </w:r>
      <w:r>
        <w:rPr>
          <w:w w:val="105"/>
          <w:sz w:val="22"/>
        </w:rPr>
        <w:t>名</w:t>
      </w:r>
      <w:r>
        <w:rPr>
          <w:w w:val="105"/>
          <w:sz w:val="24"/>
        </w:rPr>
        <w:t>義則不</w:t>
      </w:r>
      <w:r>
        <w:rPr>
          <w:w w:val="105"/>
          <w:sz w:val="23"/>
        </w:rPr>
        <w:t>可</w:t>
      </w:r>
      <w:r>
        <w:rPr>
          <w:w w:val="105"/>
          <w:sz w:val="24"/>
        </w:rPr>
        <w:t>以</w:t>
      </w:r>
      <w:r>
        <w:rPr>
          <w:w w:val="105"/>
          <w:sz w:val="22"/>
        </w:rPr>
        <w:t>做</w:t>
      </w:r>
      <w:r>
        <w:rPr>
          <w:w w:val="105"/>
          <w:sz w:val="24"/>
        </w:rPr>
        <w:t>，所</w:t>
      </w:r>
      <w:r>
        <w:rPr>
          <w:spacing w:val="1"/>
          <w:w w:val="105"/>
          <w:sz w:val="24"/>
        </w:rPr>
        <w:t> </w:t>
      </w:r>
      <w:r>
        <w:rPr>
          <w:w w:val="105"/>
          <w:sz w:val="24"/>
        </w:rPr>
        <w:t>以是「務」的關係。</w:t>
      </w:r>
      <w:r>
        <w:rPr>
          <w:rFonts w:ascii="Times New Roman" w:eastAsia="Times New Roman"/>
          <w:w w:val="102"/>
          <w:sz w:val="24"/>
        </w:rPr>
        <w:t> </w:t>
      </w:r>
    </w:p>
    <w:p>
      <w:pPr>
        <w:spacing w:line="276" w:lineRule="auto" w:before="152"/>
        <w:ind w:left="169" w:right="270" w:firstLine="493"/>
        <w:jc w:val="both"/>
        <w:rPr>
          <w:sz w:val="24"/>
        </w:rPr>
      </w:pPr>
      <w:r>
        <w:rPr>
          <w:sz w:val="24"/>
        </w:rPr>
        <w:t>再</w:t>
      </w:r>
      <w:r>
        <w:rPr>
          <w:sz w:val="23"/>
        </w:rPr>
        <w:t>者</w:t>
      </w:r>
      <w:r>
        <w:rPr>
          <w:sz w:val="24"/>
        </w:rPr>
        <w:t>，公務員有上下</w:t>
      </w:r>
      <w:r>
        <w:rPr>
          <w:sz w:val="22"/>
        </w:rPr>
        <w:t>班</w:t>
      </w:r>
      <w:r>
        <w:rPr>
          <w:sz w:val="24"/>
        </w:rPr>
        <w:t>時間是「務」的關係，下</w:t>
      </w:r>
      <w:r>
        <w:rPr>
          <w:sz w:val="22"/>
        </w:rPr>
        <w:t>班</w:t>
      </w:r>
      <w:r>
        <w:rPr>
          <w:sz w:val="23"/>
        </w:rPr>
        <w:t>身</w:t>
      </w:r>
      <w:r>
        <w:rPr>
          <w:spacing w:val="1"/>
          <w:sz w:val="23"/>
        </w:rPr>
        <w:t> </w:t>
      </w:r>
      <w:r>
        <w:rPr>
          <w:sz w:val="24"/>
        </w:rPr>
        <w:t>分並</w:t>
      </w:r>
      <w:r>
        <w:rPr>
          <w:sz w:val="23"/>
        </w:rPr>
        <w:t>沒</w:t>
      </w:r>
      <w:r>
        <w:rPr>
          <w:sz w:val="24"/>
        </w:rPr>
        <w:t>有消</w:t>
      </w:r>
      <w:r>
        <w:rPr>
          <w:sz w:val="23"/>
        </w:rPr>
        <w:t>失</w:t>
      </w:r>
      <w:r>
        <w:rPr>
          <w:sz w:val="24"/>
        </w:rPr>
        <w:t>，所以上下</w:t>
      </w:r>
      <w:r>
        <w:rPr>
          <w:sz w:val="22"/>
        </w:rPr>
        <w:t>班</w:t>
      </w:r>
      <w:r>
        <w:rPr>
          <w:sz w:val="24"/>
        </w:rPr>
        <w:t>時間是「務」的問題，公務員</w:t>
      </w:r>
      <w:r>
        <w:rPr>
          <w:spacing w:val="1"/>
          <w:sz w:val="24"/>
        </w:rPr>
        <w:t> </w:t>
      </w:r>
      <w:r>
        <w:rPr>
          <w:w w:val="105"/>
          <w:sz w:val="24"/>
        </w:rPr>
        <w:t>於下</w:t>
      </w:r>
      <w:r>
        <w:rPr>
          <w:w w:val="105"/>
          <w:sz w:val="22"/>
        </w:rPr>
        <w:t>班</w:t>
      </w:r>
      <w:r>
        <w:rPr>
          <w:w w:val="105"/>
          <w:sz w:val="24"/>
        </w:rPr>
        <w:t>時</w:t>
      </w:r>
      <w:r>
        <w:rPr>
          <w:w w:val="105"/>
          <w:sz w:val="23"/>
        </w:rPr>
        <w:t>身</w:t>
      </w:r>
      <w:r>
        <w:rPr>
          <w:w w:val="105"/>
          <w:sz w:val="24"/>
        </w:rPr>
        <w:t>分</w:t>
      </w:r>
      <w:r>
        <w:rPr>
          <w:w w:val="105"/>
          <w:sz w:val="23"/>
        </w:rPr>
        <w:t>仍</w:t>
      </w:r>
      <w:r>
        <w:rPr>
          <w:w w:val="105"/>
          <w:sz w:val="24"/>
        </w:rPr>
        <w:t>在，</w:t>
      </w:r>
      <w:r>
        <w:rPr>
          <w:w w:val="105"/>
          <w:sz w:val="23"/>
        </w:rPr>
        <w:t>只</w:t>
      </w:r>
      <w:r>
        <w:rPr>
          <w:w w:val="105"/>
          <w:sz w:val="24"/>
        </w:rPr>
        <w:t>是</w:t>
      </w:r>
      <w:r>
        <w:rPr>
          <w:w w:val="105"/>
          <w:sz w:val="23"/>
        </w:rPr>
        <w:t>無須</w:t>
      </w:r>
      <w:r>
        <w:rPr>
          <w:w w:val="105"/>
          <w:sz w:val="22"/>
        </w:rPr>
        <w:t>工</w:t>
      </w:r>
      <w:r>
        <w:rPr>
          <w:w w:val="105"/>
          <w:sz w:val="24"/>
        </w:rPr>
        <w:t>作</w:t>
      </w:r>
      <w:r>
        <w:rPr>
          <w:w w:val="105"/>
          <w:sz w:val="23"/>
        </w:rPr>
        <w:t>而</w:t>
      </w:r>
      <w:r>
        <w:rPr>
          <w:w w:val="105"/>
          <w:sz w:val="24"/>
        </w:rPr>
        <w:t>已。</w:t>
      </w:r>
      <w:r>
        <w:rPr>
          <w:w w:val="105"/>
          <w:sz w:val="23"/>
        </w:rPr>
        <w:t>故</w:t>
      </w:r>
      <w:r>
        <w:rPr>
          <w:w w:val="105"/>
          <w:sz w:val="24"/>
        </w:rPr>
        <w:t>公務人員行政</w:t>
      </w:r>
    </w:p>
    <w:p>
      <w:pPr>
        <w:pStyle w:val="BodyText"/>
        <w:spacing w:before="3"/>
        <w:rPr>
          <w:sz w:val="12"/>
        </w:rPr>
      </w:pPr>
    </w:p>
    <w:p>
      <w:pPr>
        <w:pStyle w:val="BodyText"/>
        <w:spacing w:before="6"/>
        <w:rPr>
          <w:sz w:val="8"/>
        </w:rPr>
      </w:pPr>
    </w:p>
    <w:p>
      <w:pPr>
        <w:spacing w:line="52" w:lineRule="exact" w:before="1"/>
        <w:ind w:left="1033" w:right="1140" w:firstLine="0"/>
        <w:jc w:val="center"/>
        <w:rPr>
          <w:rFonts w:ascii="Times New Roman"/>
          <w:sz w:val="13"/>
        </w:rPr>
      </w:pPr>
      <w:r>
        <w:rPr>
          <w:rFonts w:ascii="Times New Roman"/>
          <w:w w:val="150"/>
          <w:sz w:val="13"/>
        </w:rPr>
        <w:t>414</w:t>
      </w:r>
    </w:p>
    <w:p>
      <w:pPr>
        <w:spacing w:line="102" w:lineRule="exact" w:before="0"/>
        <w:ind w:left="234" w:right="0" w:firstLine="0"/>
        <w:jc w:val="center"/>
        <w:rPr>
          <w:rFonts w:ascii="Times New Roman"/>
          <w:sz w:val="15"/>
        </w:rPr>
      </w:pPr>
      <w:r>
        <w:rPr>
          <w:rFonts w:ascii="Times New Roman"/>
          <w:w w:val="102"/>
          <w:sz w:val="15"/>
        </w:rPr>
        <w:t> </w:t>
      </w:r>
    </w:p>
    <w:p>
      <w:pPr>
        <w:spacing w:after="0" w:line="102" w:lineRule="exact"/>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151" w:firstLine="0"/>
        <w:jc w:val="left"/>
        <w:rPr>
          <w:rFonts w:ascii="Times New Roman" w:eastAsia="Times New Roman"/>
          <w:sz w:val="17"/>
        </w:rPr>
      </w:pPr>
      <w:r>
        <w:rPr>
          <w:spacing w:val="-3"/>
          <w:w w:val="105"/>
          <w:sz w:val="24"/>
        </w:rPr>
        <w:t>中</w:t>
      </w:r>
      <w:r>
        <w:rPr>
          <w:spacing w:val="-3"/>
          <w:w w:val="105"/>
          <w:sz w:val="22"/>
        </w:rPr>
        <w:t>立</w:t>
      </w:r>
      <w:r>
        <w:rPr>
          <w:spacing w:val="-25"/>
          <w:w w:val="105"/>
          <w:sz w:val="24"/>
        </w:rPr>
        <w:t>法第 </w:t>
      </w:r>
      <w:r>
        <w:rPr>
          <w:rFonts w:ascii="Times New Roman" w:eastAsia="Times New Roman"/>
          <w:spacing w:val="-3"/>
          <w:w w:val="110"/>
          <w:sz w:val="17"/>
        </w:rPr>
        <w:t>7</w:t>
      </w:r>
      <w:r>
        <w:rPr>
          <w:rFonts w:ascii="Times New Roman" w:eastAsia="Times New Roman"/>
          <w:spacing w:val="13"/>
          <w:w w:val="110"/>
          <w:sz w:val="17"/>
        </w:rPr>
        <w:t> </w:t>
      </w:r>
      <w:r>
        <w:rPr>
          <w:spacing w:val="-16"/>
          <w:w w:val="105"/>
          <w:sz w:val="24"/>
        </w:rPr>
        <w:t>條規定：「公務人員不得於上</w:t>
      </w:r>
      <w:r>
        <w:rPr>
          <w:spacing w:val="-2"/>
          <w:w w:val="105"/>
          <w:sz w:val="22"/>
        </w:rPr>
        <w:t>班</w:t>
      </w:r>
      <w:r>
        <w:rPr>
          <w:spacing w:val="-2"/>
          <w:w w:val="105"/>
          <w:sz w:val="24"/>
        </w:rPr>
        <w:t>或</w:t>
      </w:r>
      <w:r>
        <w:rPr>
          <w:spacing w:val="-2"/>
          <w:w w:val="105"/>
          <w:sz w:val="23"/>
        </w:rPr>
        <w:t>執</w:t>
      </w:r>
      <w:r>
        <w:rPr>
          <w:spacing w:val="-2"/>
          <w:w w:val="105"/>
          <w:sz w:val="22"/>
        </w:rPr>
        <w:t>勤</w:t>
      </w:r>
      <w:r>
        <w:rPr>
          <w:spacing w:val="-2"/>
          <w:w w:val="105"/>
          <w:sz w:val="24"/>
        </w:rPr>
        <w:t>期間</w:t>
      </w:r>
      <w:r>
        <w:rPr>
          <w:spacing w:val="-2"/>
          <w:w w:val="105"/>
          <w:sz w:val="23"/>
        </w:rPr>
        <w:t>從</w:t>
      </w:r>
      <w:r>
        <w:rPr>
          <w:spacing w:val="-2"/>
          <w:w w:val="105"/>
          <w:sz w:val="24"/>
        </w:rPr>
        <w:t>事</w:t>
      </w:r>
      <w:r>
        <w:rPr>
          <w:w w:val="105"/>
          <w:sz w:val="24"/>
        </w:rPr>
        <w:t>政</w:t>
      </w:r>
      <w:r>
        <w:rPr>
          <w:w w:val="105"/>
          <w:sz w:val="22"/>
        </w:rPr>
        <w:t>黨</w:t>
      </w:r>
      <w:r>
        <w:rPr>
          <w:w w:val="105"/>
          <w:sz w:val="24"/>
        </w:rPr>
        <w:t>或其</w:t>
      </w:r>
      <w:r>
        <w:rPr>
          <w:w w:val="105"/>
          <w:sz w:val="23"/>
        </w:rPr>
        <w:t>他</w:t>
      </w:r>
      <w:r>
        <w:rPr>
          <w:w w:val="105"/>
          <w:sz w:val="24"/>
        </w:rPr>
        <w:t>政</w:t>
      </w:r>
      <w:r>
        <w:rPr>
          <w:w w:val="105"/>
          <w:sz w:val="22"/>
        </w:rPr>
        <w:t>治團</w:t>
      </w:r>
      <w:r>
        <w:rPr>
          <w:w w:val="105"/>
          <w:sz w:val="23"/>
        </w:rPr>
        <w:t>體</w:t>
      </w:r>
      <w:r>
        <w:rPr>
          <w:w w:val="105"/>
          <w:sz w:val="22"/>
        </w:rPr>
        <w:t>活動</w:t>
      </w:r>
      <w:r>
        <w:rPr>
          <w:spacing w:val="-24"/>
          <w:w w:val="105"/>
          <w:sz w:val="24"/>
        </w:rPr>
        <w:t>」，亦即，</w:t>
      </w:r>
      <w:r>
        <w:rPr>
          <w:w w:val="105"/>
          <w:sz w:val="23"/>
        </w:rPr>
        <w:t>從文</w:t>
      </w:r>
      <w:r>
        <w:rPr>
          <w:w w:val="105"/>
          <w:sz w:val="22"/>
        </w:rPr>
        <w:t>字</w:t>
      </w:r>
      <w:r>
        <w:rPr>
          <w:w w:val="105"/>
          <w:sz w:val="24"/>
        </w:rPr>
        <w:t>的</w:t>
      </w:r>
      <w:r>
        <w:rPr>
          <w:w w:val="105"/>
          <w:sz w:val="22"/>
        </w:rPr>
        <w:t>反</w:t>
      </w:r>
      <w:r>
        <w:rPr>
          <w:w w:val="105"/>
          <w:sz w:val="23"/>
        </w:rPr>
        <w:t>面</w:t>
      </w:r>
      <w:r>
        <w:rPr>
          <w:w w:val="105"/>
          <w:sz w:val="24"/>
        </w:rPr>
        <w:t>解釋來</w:t>
      </w:r>
      <w:r>
        <w:rPr>
          <w:spacing w:val="8"/>
          <w:w w:val="105"/>
          <w:sz w:val="24"/>
        </w:rPr>
        <w:t> </w:t>
      </w:r>
      <w:r>
        <w:rPr>
          <w:w w:val="105"/>
          <w:sz w:val="24"/>
        </w:rPr>
        <w:t>看，得在「非上</w:t>
      </w:r>
      <w:r>
        <w:rPr>
          <w:w w:val="105"/>
          <w:sz w:val="22"/>
        </w:rPr>
        <w:t>班</w:t>
      </w:r>
      <w:r>
        <w:rPr>
          <w:w w:val="105"/>
          <w:sz w:val="24"/>
        </w:rPr>
        <w:t>」或「非</w:t>
      </w:r>
      <w:r>
        <w:rPr>
          <w:w w:val="105"/>
          <w:sz w:val="22"/>
        </w:rPr>
        <w:t>值勤</w:t>
      </w:r>
      <w:r>
        <w:rPr>
          <w:w w:val="105"/>
          <w:sz w:val="24"/>
        </w:rPr>
        <w:t>期間」</w:t>
      </w:r>
      <w:r>
        <w:rPr>
          <w:w w:val="105"/>
          <w:sz w:val="23"/>
        </w:rPr>
        <w:t>從</w:t>
      </w:r>
      <w:r>
        <w:rPr>
          <w:w w:val="105"/>
          <w:sz w:val="24"/>
        </w:rPr>
        <w:t>事政</w:t>
      </w:r>
      <w:r>
        <w:rPr>
          <w:w w:val="105"/>
          <w:sz w:val="22"/>
        </w:rPr>
        <w:t>黨活動</w:t>
      </w:r>
      <w:r>
        <w:rPr>
          <w:w w:val="105"/>
          <w:sz w:val="24"/>
        </w:rPr>
        <w:t>。時</w:t>
      </w:r>
      <w:r>
        <w:rPr>
          <w:spacing w:val="-2"/>
          <w:w w:val="105"/>
          <w:sz w:val="24"/>
        </w:rPr>
        <w:t>間</w:t>
      </w:r>
      <w:r>
        <w:rPr>
          <w:spacing w:val="-2"/>
          <w:w w:val="105"/>
          <w:sz w:val="23"/>
        </w:rPr>
        <w:t>可</w:t>
      </w:r>
      <w:r>
        <w:rPr>
          <w:spacing w:val="-2"/>
          <w:w w:val="105"/>
          <w:sz w:val="24"/>
        </w:rPr>
        <w:t>分為「上</w:t>
      </w:r>
      <w:r>
        <w:rPr>
          <w:spacing w:val="-2"/>
          <w:w w:val="105"/>
          <w:sz w:val="22"/>
        </w:rPr>
        <w:t>班</w:t>
      </w:r>
      <w:r>
        <w:rPr>
          <w:spacing w:val="-46"/>
          <w:w w:val="105"/>
          <w:sz w:val="24"/>
        </w:rPr>
        <w:t>時間」、「下</w:t>
      </w:r>
      <w:r>
        <w:rPr>
          <w:spacing w:val="-2"/>
          <w:w w:val="105"/>
          <w:sz w:val="22"/>
        </w:rPr>
        <w:t>班</w:t>
      </w:r>
      <w:r>
        <w:rPr>
          <w:spacing w:val="-14"/>
          <w:w w:val="105"/>
          <w:sz w:val="24"/>
        </w:rPr>
        <w:t>時間」；空間則分為「公開場</w:t>
      </w:r>
      <w:r>
        <w:rPr>
          <w:w w:val="105"/>
          <w:sz w:val="23"/>
        </w:rPr>
        <w:t>合</w:t>
      </w:r>
      <w:r>
        <w:rPr>
          <w:w w:val="105"/>
          <w:sz w:val="24"/>
        </w:rPr>
        <w:t>」與「非公開場</w:t>
      </w:r>
      <w:r>
        <w:rPr>
          <w:w w:val="105"/>
          <w:sz w:val="23"/>
        </w:rPr>
        <w:t>合</w:t>
      </w:r>
      <w:r>
        <w:rPr>
          <w:spacing w:val="-25"/>
          <w:w w:val="105"/>
          <w:sz w:val="24"/>
        </w:rPr>
        <w:t>」，「時間」與「空間」</w:t>
      </w:r>
      <w:r>
        <w:rPr>
          <w:w w:val="105"/>
          <w:sz w:val="22"/>
        </w:rPr>
        <w:t>搭配</w:t>
      </w:r>
      <w:r>
        <w:rPr>
          <w:w w:val="105"/>
          <w:sz w:val="23"/>
        </w:rPr>
        <w:t>可</w:t>
      </w:r>
      <w:r>
        <w:rPr>
          <w:spacing w:val="3"/>
          <w:w w:val="105"/>
          <w:sz w:val="24"/>
        </w:rPr>
        <w:t>作為 </w:t>
      </w:r>
      <w:r>
        <w:rPr>
          <w:rFonts w:ascii="Times New Roman" w:eastAsia="Times New Roman"/>
          <w:w w:val="125"/>
          <w:sz w:val="17"/>
        </w:rPr>
        <w:t>4</w:t>
      </w:r>
      <w:r>
        <w:rPr>
          <w:rFonts w:ascii="Times New Roman" w:eastAsia="Times New Roman"/>
          <w:spacing w:val="1"/>
          <w:w w:val="125"/>
          <w:sz w:val="17"/>
        </w:rPr>
        <w:t> </w:t>
      </w:r>
      <w:r>
        <w:rPr>
          <w:w w:val="105"/>
          <w:sz w:val="23"/>
        </w:rPr>
        <w:t>種</w:t>
      </w:r>
      <w:r>
        <w:rPr>
          <w:w w:val="105"/>
          <w:sz w:val="22"/>
        </w:rPr>
        <w:t>模</w:t>
      </w:r>
      <w:r>
        <w:rPr>
          <w:w w:val="105"/>
          <w:sz w:val="23"/>
        </w:rPr>
        <w:t>式</w:t>
      </w:r>
      <w:r>
        <w:rPr>
          <w:spacing w:val="-44"/>
          <w:w w:val="105"/>
          <w:sz w:val="24"/>
        </w:rPr>
        <w:t>，「上</w:t>
      </w:r>
      <w:r>
        <w:rPr>
          <w:w w:val="105"/>
          <w:sz w:val="22"/>
        </w:rPr>
        <w:t>班</w:t>
      </w:r>
      <w:r>
        <w:rPr>
          <w:w w:val="105"/>
          <w:sz w:val="24"/>
        </w:rPr>
        <w:t>時間，且於公開場</w:t>
      </w:r>
      <w:r>
        <w:rPr>
          <w:w w:val="105"/>
          <w:sz w:val="23"/>
        </w:rPr>
        <w:t>合</w:t>
      </w:r>
      <w:r>
        <w:rPr>
          <w:spacing w:val="-66"/>
          <w:w w:val="105"/>
          <w:sz w:val="24"/>
        </w:rPr>
        <w:t>」、「上</w:t>
      </w:r>
      <w:r>
        <w:rPr>
          <w:w w:val="105"/>
          <w:sz w:val="22"/>
        </w:rPr>
        <w:t>班</w:t>
      </w:r>
      <w:r>
        <w:rPr>
          <w:w w:val="105"/>
          <w:sz w:val="24"/>
        </w:rPr>
        <w:t>時間，但非公開場</w:t>
      </w:r>
      <w:r>
        <w:rPr>
          <w:w w:val="105"/>
          <w:sz w:val="23"/>
        </w:rPr>
        <w:t>合</w:t>
      </w:r>
      <w:r>
        <w:rPr>
          <w:spacing w:val="-50"/>
          <w:w w:val="105"/>
          <w:sz w:val="24"/>
        </w:rPr>
        <w:t>」、「非上</w:t>
      </w:r>
      <w:r>
        <w:rPr>
          <w:w w:val="105"/>
          <w:sz w:val="22"/>
        </w:rPr>
        <w:t>班</w:t>
      </w:r>
      <w:r>
        <w:rPr>
          <w:w w:val="105"/>
          <w:sz w:val="24"/>
        </w:rPr>
        <w:t>時間，但於公開場</w:t>
      </w:r>
      <w:r>
        <w:rPr>
          <w:w w:val="105"/>
          <w:sz w:val="23"/>
        </w:rPr>
        <w:t>合</w:t>
      </w:r>
      <w:r>
        <w:rPr>
          <w:spacing w:val="-50"/>
          <w:w w:val="105"/>
          <w:sz w:val="24"/>
        </w:rPr>
        <w:t>」、「非上</w:t>
      </w:r>
      <w:r>
        <w:rPr>
          <w:w w:val="105"/>
          <w:sz w:val="22"/>
        </w:rPr>
        <w:t>班</w:t>
      </w:r>
      <w:r>
        <w:rPr>
          <w:w w:val="105"/>
          <w:sz w:val="24"/>
        </w:rPr>
        <w:t>時間，</w:t>
      </w:r>
      <w:r>
        <w:rPr>
          <w:spacing w:val="-123"/>
          <w:w w:val="105"/>
          <w:sz w:val="24"/>
        </w:rPr>
        <w:t> </w:t>
      </w:r>
      <w:r>
        <w:rPr>
          <w:sz w:val="24"/>
        </w:rPr>
        <w:t>且於非公開場</w:t>
      </w:r>
      <w:r>
        <w:rPr>
          <w:sz w:val="23"/>
        </w:rPr>
        <w:t>合</w:t>
      </w:r>
      <w:r>
        <w:rPr>
          <w:spacing w:val="-25"/>
          <w:sz w:val="24"/>
        </w:rPr>
        <w:t>」；公務員僅於「下</w:t>
      </w:r>
      <w:r>
        <w:rPr>
          <w:sz w:val="22"/>
        </w:rPr>
        <w:t>班</w:t>
      </w:r>
      <w:r>
        <w:rPr>
          <w:sz w:val="24"/>
        </w:rPr>
        <w:t>時間，且非公開場</w:t>
      </w:r>
      <w:r>
        <w:rPr>
          <w:sz w:val="23"/>
        </w:rPr>
        <w:t>合</w:t>
      </w:r>
      <w:r>
        <w:rPr>
          <w:sz w:val="24"/>
        </w:rPr>
        <w:t>」</w:t>
      </w:r>
      <w:r>
        <w:rPr>
          <w:w w:val="105"/>
          <w:sz w:val="23"/>
        </w:rPr>
        <w:t>方可從</w:t>
      </w:r>
      <w:r>
        <w:rPr>
          <w:w w:val="105"/>
          <w:sz w:val="24"/>
        </w:rPr>
        <w:t>事政</w:t>
      </w:r>
      <w:r>
        <w:rPr>
          <w:w w:val="105"/>
          <w:sz w:val="22"/>
        </w:rPr>
        <w:t>黨活動</w:t>
      </w:r>
      <w:r>
        <w:rPr>
          <w:w w:val="105"/>
          <w:sz w:val="24"/>
        </w:rPr>
        <w:t>。因為公務人員</w:t>
      </w:r>
      <w:r>
        <w:rPr>
          <w:w w:val="105"/>
          <w:sz w:val="23"/>
        </w:rPr>
        <w:t>保</w:t>
      </w:r>
      <w:r>
        <w:rPr>
          <w:w w:val="105"/>
          <w:sz w:val="24"/>
        </w:rPr>
        <w:t>持行政中</w:t>
      </w:r>
      <w:r>
        <w:rPr>
          <w:w w:val="105"/>
          <w:sz w:val="22"/>
        </w:rPr>
        <w:t>立</w:t>
      </w:r>
      <w:r>
        <w:rPr>
          <w:w w:val="105"/>
          <w:sz w:val="24"/>
        </w:rPr>
        <w:t>是</w:t>
      </w:r>
      <w:r>
        <w:rPr>
          <w:w w:val="105"/>
          <w:sz w:val="23"/>
        </w:rPr>
        <w:t>基</w:t>
      </w:r>
      <w:r>
        <w:rPr>
          <w:spacing w:val="-42"/>
          <w:w w:val="105"/>
          <w:sz w:val="24"/>
        </w:rPr>
        <w:t>於「</w:t>
      </w:r>
      <w:r>
        <w:rPr>
          <w:w w:val="105"/>
          <w:sz w:val="22"/>
        </w:rPr>
        <w:t>職</w:t>
      </w:r>
      <w:r>
        <w:rPr>
          <w:spacing w:val="-1"/>
          <w:w w:val="105"/>
          <w:sz w:val="24"/>
        </w:rPr>
        <w:t>的關係」</w:t>
      </w:r>
      <w:r>
        <w:rPr>
          <w:spacing w:val="-1"/>
          <w:w w:val="105"/>
          <w:sz w:val="23"/>
        </w:rPr>
        <w:t>而</w:t>
      </w:r>
      <w:r>
        <w:rPr>
          <w:spacing w:val="-1"/>
          <w:w w:val="105"/>
          <w:sz w:val="24"/>
        </w:rPr>
        <w:t>來，</w:t>
      </w:r>
      <w:r>
        <w:rPr>
          <w:spacing w:val="-1"/>
          <w:w w:val="105"/>
          <w:sz w:val="22"/>
        </w:rPr>
        <w:t>凡</w:t>
      </w:r>
      <w:r>
        <w:rPr>
          <w:spacing w:val="-1"/>
          <w:w w:val="105"/>
          <w:sz w:val="24"/>
        </w:rPr>
        <w:t>是</w:t>
      </w:r>
      <w:r>
        <w:rPr>
          <w:spacing w:val="-1"/>
          <w:w w:val="105"/>
          <w:sz w:val="22"/>
        </w:rPr>
        <w:t>具</w:t>
      </w:r>
      <w:r>
        <w:rPr>
          <w:spacing w:val="-1"/>
          <w:w w:val="105"/>
          <w:sz w:val="24"/>
        </w:rPr>
        <w:t>有「公務員</w:t>
      </w:r>
      <w:r>
        <w:rPr>
          <w:spacing w:val="-1"/>
          <w:w w:val="105"/>
          <w:sz w:val="23"/>
        </w:rPr>
        <w:t>身</w:t>
      </w:r>
      <w:r>
        <w:rPr>
          <w:spacing w:val="-33"/>
          <w:w w:val="105"/>
          <w:sz w:val="24"/>
        </w:rPr>
        <w:t>分」，就</w:t>
      </w:r>
      <w:r>
        <w:rPr>
          <w:w w:val="105"/>
          <w:sz w:val="23"/>
        </w:rPr>
        <w:t>需</w:t>
      </w:r>
      <w:r>
        <w:rPr>
          <w:w w:val="105"/>
          <w:sz w:val="24"/>
        </w:rPr>
        <w:t>要</w:t>
      </w:r>
      <w:r>
        <w:rPr>
          <w:w w:val="105"/>
          <w:sz w:val="23"/>
        </w:rPr>
        <w:t>保</w:t>
      </w:r>
      <w:r>
        <w:rPr>
          <w:w w:val="105"/>
          <w:sz w:val="24"/>
        </w:rPr>
        <w:t>持行政中</w:t>
      </w:r>
      <w:r>
        <w:rPr>
          <w:w w:val="105"/>
          <w:sz w:val="22"/>
        </w:rPr>
        <w:t>立</w:t>
      </w:r>
      <w:r>
        <w:rPr>
          <w:w w:val="105"/>
          <w:sz w:val="24"/>
        </w:rPr>
        <w:t>，</w:t>
      </w:r>
      <w:r>
        <w:rPr>
          <w:w w:val="105"/>
          <w:sz w:val="23"/>
        </w:rPr>
        <w:t>而</w:t>
      </w:r>
      <w:r>
        <w:rPr>
          <w:w w:val="105"/>
          <w:sz w:val="24"/>
        </w:rPr>
        <w:t>不是</w:t>
      </w:r>
      <w:r>
        <w:rPr>
          <w:w w:val="105"/>
          <w:sz w:val="23"/>
        </w:rPr>
        <w:t>從</w:t>
      </w:r>
      <w:r>
        <w:rPr>
          <w:w w:val="105"/>
          <w:sz w:val="24"/>
        </w:rPr>
        <w:t>事公務的時間（上</w:t>
      </w:r>
      <w:r>
        <w:rPr>
          <w:w w:val="105"/>
          <w:sz w:val="22"/>
        </w:rPr>
        <w:t>班</w:t>
      </w:r>
      <w:r>
        <w:rPr>
          <w:w w:val="105"/>
          <w:sz w:val="24"/>
        </w:rPr>
        <w:t>）</w:t>
      </w:r>
      <w:r>
        <w:rPr>
          <w:w w:val="105"/>
          <w:sz w:val="23"/>
        </w:rPr>
        <w:t>才</w:t>
      </w:r>
      <w:r>
        <w:rPr>
          <w:w w:val="105"/>
          <w:sz w:val="24"/>
        </w:rPr>
        <w:t>要中</w:t>
      </w:r>
      <w:r>
        <w:rPr>
          <w:w w:val="105"/>
          <w:sz w:val="22"/>
        </w:rPr>
        <w:t>立</w:t>
      </w:r>
      <w:r>
        <w:rPr>
          <w:w w:val="105"/>
          <w:sz w:val="24"/>
        </w:rPr>
        <w:t>，因此，</w:t>
      </w:r>
      <w:r>
        <w:rPr>
          <w:spacing w:val="1"/>
          <w:w w:val="105"/>
          <w:sz w:val="24"/>
        </w:rPr>
        <w:t> </w:t>
      </w:r>
      <w:r>
        <w:rPr>
          <w:w w:val="105"/>
          <w:sz w:val="24"/>
        </w:rPr>
        <w:t>維持行政中</w:t>
      </w:r>
      <w:r>
        <w:rPr>
          <w:w w:val="105"/>
          <w:sz w:val="22"/>
        </w:rPr>
        <w:t>立</w:t>
      </w:r>
      <w:r>
        <w:rPr>
          <w:w w:val="105"/>
          <w:sz w:val="24"/>
        </w:rPr>
        <w:t>的義務</w:t>
      </w:r>
      <w:r>
        <w:rPr>
          <w:w w:val="105"/>
          <w:sz w:val="22"/>
        </w:rPr>
        <w:t>跟</w:t>
      </w:r>
      <w:r>
        <w:rPr>
          <w:w w:val="105"/>
          <w:sz w:val="24"/>
        </w:rPr>
        <w:t>上下</w:t>
      </w:r>
      <w:r>
        <w:rPr>
          <w:w w:val="105"/>
          <w:sz w:val="22"/>
        </w:rPr>
        <w:t>班</w:t>
      </w:r>
      <w:r>
        <w:rPr>
          <w:w w:val="105"/>
          <w:sz w:val="24"/>
        </w:rPr>
        <w:t>時間</w:t>
      </w:r>
      <w:r>
        <w:rPr>
          <w:w w:val="105"/>
          <w:sz w:val="23"/>
        </w:rPr>
        <w:t>無</w:t>
      </w:r>
      <w:r>
        <w:rPr>
          <w:w w:val="105"/>
          <w:sz w:val="24"/>
        </w:rPr>
        <w:t>關，公務員不會因為下</w:t>
      </w:r>
      <w:r>
        <w:rPr>
          <w:w w:val="105"/>
          <w:sz w:val="22"/>
        </w:rPr>
        <w:t>班</w:t>
      </w:r>
      <w:r>
        <w:rPr>
          <w:w w:val="105"/>
          <w:sz w:val="24"/>
        </w:rPr>
        <w:t>就</w:t>
      </w:r>
      <w:r>
        <w:rPr>
          <w:w w:val="105"/>
          <w:sz w:val="23"/>
        </w:rPr>
        <w:t>失</w:t>
      </w:r>
      <w:r>
        <w:rPr>
          <w:w w:val="105"/>
          <w:sz w:val="22"/>
        </w:rPr>
        <w:t>去</w:t>
      </w:r>
      <w:r>
        <w:rPr>
          <w:w w:val="105"/>
          <w:sz w:val="24"/>
        </w:rPr>
        <w:t>公務人員</w:t>
      </w:r>
      <w:r>
        <w:rPr>
          <w:w w:val="105"/>
          <w:sz w:val="23"/>
        </w:rPr>
        <w:t>身</w:t>
      </w:r>
      <w:r>
        <w:rPr>
          <w:w w:val="105"/>
          <w:sz w:val="24"/>
        </w:rPr>
        <w:t>分，所以「法理上」公務員縱使於下</w:t>
      </w:r>
      <w:r>
        <w:rPr>
          <w:w w:val="105"/>
          <w:sz w:val="22"/>
        </w:rPr>
        <w:t>班</w:t>
      </w:r>
      <w:r>
        <w:rPr>
          <w:w w:val="105"/>
          <w:sz w:val="24"/>
        </w:rPr>
        <w:t>時間，亦不</w:t>
      </w:r>
      <w:r>
        <w:rPr>
          <w:w w:val="105"/>
          <w:sz w:val="23"/>
        </w:rPr>
        <w:t>可</w:t>
      </w:r>
      <w:r>
        <w:rPr>
          <w:w w:val="105"/>
          <w:sz w:val="24"/>
        </w:rPr>
        <w:t>以</w:t>
      </w:r>
      <w:r>
        <w:rPr>
          <w:w w:val="105"/>
          <w:sz w:val="23"/>
        </w:rPr>
        <w:t>從</w:t>
      </w:r>
      <w:r>
        <w:rPr>
          <w:w w:val="105"/>
          <w:sz w:val="24"/>
        </w:rPr>
        <w:t>事政</w:t>
      </w:r>
      <w:r>
        <w:rPr>
          <w:w w:val="105"/>
          <w:sz w:val="22"/>
        </w:rPr>
        <w:t>黨活動</w:t>
      </w:r>
      <w:r>
        <w:rPr>
          <w:w w:val="105"/>
          <w:sz w:val="24"/>
        </w:rPr>
        <w:t>。因為公務員是為</w:t>
      </w:r>
      <w:r>
        <w:rPr>
          <w:w w:val="105"/>
          <w:sz w:val="23"/>
        </w:rPr>
        <w:t>全體</w:t>
      </w:r>
      <w:r>
        <w:rPr>
          <w:w w:val="105"/>
          <w:sz w:val="24"/>
        </w:rPr>
        <w:t>國民</w:t>
      </w:r>
      <w:r>
        <w:rPr>
          <w:w w:val="105"/>
          <w:sz w:val="22"/>
        </w:rPr>
        <w:t>服</w:t>
      </w:r>
      <w:r>
        <w:rPr>
          <w:w w:val="105"/>
          <w:sz w:val="24"/>
        </w:rPr>
        <w:t>務，不是</w:t>
      </w:r>
      <w:r>
        <w:rPr>
          <w:w w:val="105"/>
          <w:sz w:val="23"/>
        </w:rPr>
        <w:t>只</w:t>
      </w:r>
      <w:r>
        <w:rPr>
          <w:w w:val="105"/>
          <w:sz w:val="24"/>
        </w:rPr>
        <w:t>為一個政</w:t>
      </w:r>
      <w:r>
        <w:rPr>
          <w:w w:val="105"/>
          <w:sz w:val="22"/>
        </w:rPr>
        <w:t>黨服</w:t>
      </w:r>
      <w:r>
        <w:rPr>
          <w:w w:val="105"/>
          <w:sz w:val="24"/>
        </w:rPr>
        <w:t>務。</w:t>
      </w:r>
      <w:r>
        <w:rPr>
          <w:rFonts w:ascii="Times New Roman" w:eastAsia="Times New Roman"/>
          <w:w w:val="144"/>
          <w:sz w:val="17"/>
        </w:rPr>
        <w:t> </w:t>
      </w:r>
    </w:p>
    <w:p>
      <w:pPr>
        <w:spacing w:line="276" w:lineRule="auto" w:before="148"/>
        <w:ind w:left="169" w:right="234" w:firstLine="493"/>
        <w:jc w:val="both"/>
        <w:rPr>
          <w:sz w:val="22"/>
        </w:rPr>
      </w:pPr>
      <w:r>
        <w:rPr>
          <w:w w:val="105"/>
          <w:sz w:val="24"/>
        </w:rPr>
        <w:t>因此公務員行政中</w:t>
      </w:r>
      <w:r>
        <w:rPr>
          <w:w w:val="105"/>
          <w:sz w:val="22"/>
        </w:rPr>
        <w:t>立</w:t>
      </w:r>
      <w:r>
        <w:rPr>
          <w:spacing w:val="20"/>
          <w:w w:val="105"/>
          <w:sz w:val="24"/>
        </w:rPr>
        <w:t>法第 </w:t>
      </w:r>
      <w:r>
        <w:rPr>
          <w:rFonts w:ascii="Times New Roman" w:eastAsia="Times New Roman"/>
          <w:w w:val="125"/>
          <w:sz w:val="17"/>
        </w:rPr>
        <w:t>7</w:t>
      </w:r>
      <w:r>
        <w:rPr>
          <w:rFonts w:ascii="Times New Roman" w:eastAsia="Times New Roman"/>
          <w:spacing w:val="27"/>
          <w:w w:val="125"/>
          <w:sz w:val="17"/>
        </w:rPr>
        <w:t> </w:t>
      </w:r>
      <w:r>
        <w:rPr>
          <w:w w:val="105"/>
          <w:sz w:val="24"/>
        </w:rPr>
        <w:t>條的規定是</w:t>
      </w:r>
      <w:r>
        <w:rPr>
          <w:w w:val="105"/>
          <w:sz w:val="22"/>
        </w:rPr>
        <w:t>立</w:t>
      </w:r>
      <w:r>
        <w:rPr>
          <w:w w:val="105"/>
          <w:sz w:val="24"/>
        </w:rPr>
        <w:t>法上的</w:t>
      </w:r>
      <w:r>
        <w:rPr>
          <w:w w:val="105"/>
          <w:sz w:val="23"/>
        </w:rPr>
        <w:t>錯</w:t>
      </w:r>
      <w:r>
        <w:rPr>
          <w:spacing w:val="-2"/>
          <w:w w:val="105"/>
          <w:sz w:val="23"/>
        </w:rPr>
        <w:t>誤</w:t>
      </w:r>
      <w:r>
        <w:rPr>
          <w:spacing w:val="-11"/>
          <w:w w:val="105"/>
          <w:sz w:val="24"/>
        </w:rPr>
        <w:t>。因為該法第 </w:t>
      </w:r>
      <w:r>
        <w:rPr>
          <w:rFonts w:ascii="Times New Roman" w:eastAsia="Times New Roman"/>
          <w:spacing w:val="-2"/>
          <w:w w:val="120"/>
          <w:sz w:val="17"/>
        </w:rPr>
        <w:t>1</w:t>
      </w:r>
      <w:r>
        <w:rPr>
          <w:rFonts w:ascii="Times New Roman" w:eastAsia="Times New Roman"/>
          <w:spacing w:val="8"/>
          <w:w w:val="120"/>
          <w:sz w:val="17"/>
        </w:rPr>
        <w:t> </w:t>
      </w:r>
      <w:r>
        <w:rPr>
          <w:spacing w:val="-1"/>
          <w:w w:val="105"/>
          <w:sz w:val="24"/>
        </w:rPr>
        <w:t>條</w:t>
      </w:r>
      <w:r>
        <w:rPr>
          <w:spacing w:val="-1"/>
          <w:w w:val="105"/>
          <w:sz w:val="23"/>
        </w:rPr>
        <w:t>提到</w:t>
      </w:r>
      <w:r>
        <w:rPr>
          <w:spacing w:val="-1"/>
          <w:w w:val="105"/>
          <w:sz w:val="24"/>
        </w:rPr>
        <w:t>為了</w:t>
      </w:r>
      <w:r>
        <w:rPr>
          <w:spacing w:val="-1"/>
          <w:w w:val="105"/>
          <w:sz w:val="23"/>
        </w:rPr>
        <w:t>確保</w:t>
      </w:r>
      <w:r>
        <w:rPr>
          <w:spacing w:val="-22"/>
          <w:w w:val="105"/>
          <w:sz w:val="24"/>
        </w:rPr>
        <w:t>「公務人員」</w:t>
      </w:r>
      <w:r>
        <w:rPr>
          <w:spacing w:val="-1"/>
          <w:w w:val="105"/>
          <w:sz w:val="24"/>
        </w:rPr>
        <w:t>（</w:t>
      </w:r>
      <w:r>
        <w:rPr>
          <w:spacing w:val="-1"/>
          <w:w w:val="105"/>
          <w:sz w:val="22"/>
        </w:rPr>
        <w:t>組織</w:t>
      </w:r>
      <w:r>
        <w:rPr>
          <w:spacing w:val="-1"/>
          <w:w w:val="105"/>
          <w:sz w:val="24"/>
        </w:rPr>
        <w:t>法）</w:t>
      </w:r>
      <w:r>
        <w:rPr>
          <w:spacing w:val="-123"/>
          <w:w w:val="105"/>
          <w:sz w:val="24"/>
        </w:rPr>
        <w:t> </w:t>
      </w:r>
      <w:r>
        <w:rPr>
          <w:w w:val="105"/>
          <w:sz w:val="24"/>
        </w:rPr>
        <w:t>依法行政，政</w:t>
      </w:r>
      <w:r>
        <w:rPr>
          <w:w w:val="105"/>
          <w:sz w:val="22"/>
        </w:rPr>
        <w:t>治</w:t>
      </w:r>
      <w:r>
        <w:rPr>
          <w:w w:val="105"/>
          <w:sz w:val="24"/>
        </w:rPr>
        <w:t>中</w:t>
      </w:r>
      <w:r>
        <w:rPr>
          <w:w w:val="105"/>
          <w:sz w:val="22"/>
        </w:rPr>
        <w:t>立</w:t>
      </w:r>
      <w:r>
        <w:rPr>
          <w:w w:val="105"/>
          <w:sz w:val="23"/>
        </w:rPr>
        <w:t>更</w:t>
      </w:r>
      <w:r>
        <w:rPr>
          <w:w w:val="105"/>
          <w:sz w:val="22"/>
        </w:rPr>
        <w:t>狹</w:t>
      </w:r>
      <w:r>
        <w:rPr>
          <w:w w:val="105"/>
          <w:sz w:val="24"/>
        </w:rPr>
        <w:t>義就是政</w:t>
      </w:r>
      <w:r>
        <w:rPr>
          <w:w w:val="105"/>
          <w:sz w:val="22"/>
        </w:rPr>
        <w:t>黨</w:t>
      </w:r>
      <w:r>
        <w:rPr>
          <w:w w:val="105"/>
          <w:sz w:val="24"/>
        </w:rPr>
        <w:t>中</w:t>
      </w:r>
      <w:r>
        <w:rPr>
          <w:w w:val="105"/>
          <w:sz w:val="22"/>
        </w:rPr>
        <w:t>立</w:t>
      </w:r>
      <w:r>
        <w:rPr>
          <w:w w:val="105"/>
          <w:sz w:val="24"/>
        </w:rPr>
        <w:t>，該法不是為了</w:t>
      </w:r>
      <w:r>
        <w:rPr>
          <w:spacing w:val="-1"/>
          <w:w w:val="105"/>
          <w:sz w:val="23"/>
        </w:rPr>
        <w:t>確保</w:t>
      </w:r>
      <w:r>
        <w:rPr>
          <w:spacing w:val="-1"/>
          <w:w w:val="105"/>
          <w:sz w:val="24"/>
        </w:rPr>
        <w:t>公務人員「</w:t>
      </w:r>
      <w:r>
        <w:rPr>
          <w:spacing w:val="-1"/>
          <w:w w:val="105"/>
          <w:sz w:val="23"/>
        </w:rPr>
        <w:t>執</w:t>
      </w:r>
      <w:r>
        <w:rPr>
          <w:spacing w:val="-1"/>
          <w:w w:val="105"/>
          <w:sz w:val="24"/>
        </w:rPr>
        <w:t>行</w:t>
      </w:r>
      <w:r>
        <w:rPr>
          <w:spacing w:val="-1"/>
          <w:w w:val="105"/>
          <w:sz w:val="22"/>
        </w:rPr>
        <w:t>職</w:t>
      </w:r>
      <w:r>
        <w:rPr>
          <w:spacing w:val="-68"/>
          <w:w w:val="105"/>
          <w:sz w:val="24"/>
        </w:rPr>
        <w:t>務」</w:t>
      </w:r>
      <w:r>
        <w:rPr>
          <w:spacing w:val="-1"/>
          <w:w w:val="105"/>
          <w:sz w:val="24"/>
        </w:rPr>
        <w:t>（作用法</w:t>
      </w:r>
      <w:r>
        <w:rPr>
          <w:w w:val="105"/>
          <w:sz w:val="24"/>
        </w:rPr>
        <w:t>）</w:t>
      </w:r>
      <w:r>
        <w:rPr>
          <w:w w:val="105"/>
          <w:sz w:val="23"/>
        </w:rPr>
        <w:t>保</w:t>
      </w:r>
      <w:r>
        <w:rPr>
          <w:w w:val="105"/>
          <w:sz w:val="24"/>
        </w:rPr>
        <w:t>持政</w:t>
      </w:r>
      <w:r>
        <w:rPr>
          <w:w w:val="105"/>
          <w:sz w:val="22"/>
        </w:rPr>
        <w:t>治</w:t>
      </w:r>
      <w:r>
        <w:rPr>
          <w:w w:val="105"/>
          <w:sz w:val="24"/>
        </w:rPr>
        <w:t>中</w:t>
      </w:r>
      <w:r>
        <w:rPr>
          <w:w w:val="105"/>
          <w:sz w:val="22"/>
        </w:rPr>
        <w:t>立</w:t>
      </w:r>
      <w:r>
        <w:rPr>
          <w:w w:val="105"/>
          <w:sz w:val="24"/>
        </w:rPr>
        <w:t>，</w:t>
      </w:r>
      <w:r>
        <w:rPr>
          <w:w w:val="105"/>
          <w:sz w:val="22"/>
        </w:rPr>
        <w:t>換</w:t>
      </w:r>
      <w:r>
        <w:rPr>
          <w:w w:val="105"/>
          <w:sz w:val="23"/>
        </w:rPr>
        <w:t>言</w:t>
      </w:r>
      <w:r>
        <w:rPr>
          <w:spacing w:val="12"/>
          <w:sz w:val="24"/>
        </w:rPr>
        <w:t>之，</w:t>
      </w:r>
      <w:r>
        <w:rPr>
          <w:spacing w:val="12"/>
          <w:sz w:val="23"/>
        </w:rPr>
        <w:t>制度</w:t>
      </w:r>
      <w:r>
        <w:rPr>
          <w:spacing w:val="13"/>
          <w:sz w:val="24"/>
        </w:rPr>
        <w:t>是要</w:t>
      </w:r>
      <w:r>
        <w:rPr>
          <w:spacing w:val="12"/>
          <w:sz w:val="23"/>
        </w:rPr>
        <w:t>求</w:t>
      </w:r>
      <w:r>
        <w:rPr>
          <w:spacing w:val="13"/>
          <w:sz w:val="24"/>
        </w:rPr>
        <w:t>公務人員</w:t>
      </w:r>
      <w:r>
        <w:rPr>
          <w:spacing w:val="12"/>
          <w:sz w:val="23"/>
        </w:rPr>
        <w:t>只</w:t>
      </w:r>
      <w:r>
        <w:rPr>
          <w:spacing w:val="13"/>
          <w:sz w:val="24"/>
        </w:rPr>
        <w:t>要有公務員這個</w:t>
      </w:r>
      <w:r>
        <w:rPr>
          <w:spacing w:val="12"/>
          <w:sz w:val="23"/>
        </w:rPr>
        <w:t>身</w:t>
      </w:r>
      <w:r>
        <w:rPr>
          <w:spacing w:val="13"/>
          <w:sz w:val="24"/>
        </w:rPr>
        <w:t>分就</w:t>
      </w:r>
      <w:r>
        <w:rPr>
          <w:spacing w:val="12"/>
          <w:sz w:val="23"/>
        </w:rPr>
        <w:t>須</w:t>
      </w:r>
      <w:r>
        <w:rPr>
          <w:sz w:val="24"/>
        </w:rPr>
        <w:t>中</w:t>
      </w:r>
      <w:r>
        <w:rPr>
          <w:spacing w:val="1"/>
          <w:sz w:val="24"/>
        </w:rPr>
        <w:t> </w:t>
      </w:r>
      <w:r>
        <w:rPr>
          <w:w w:val="105"/>
          <w:sz w:val="22"/>
        </w:rPr>
        <w:t>立</w:t>
      </w:r>
      <w:r>
        <w:rPr>
          <w:spacing w:val="-7"/>
          <w:w w:val="105"/>
          <w:sz w:val="24"/>
        </w:rPr>
        <w:t>。該法第 </w:t>
      </w:r>
      <w:r>
        <w:rPr>
          <w:rFonts w:ascii="Times New Roman" w:eastAsia="Times New Roman"/>
          <w:w w:val="125"/>
          <w:sz w:val="17"/>
        </w:rPr>
        <w:t>7</w:t>
      </w:r>
      <w:r>
        <w:rPr>
          <w:rFonts w:ascii="Times New Roman" w:eastAsia="Times New Roman"/>
          <w:spacing w:val="44"/>
          <w:w w:val="125"/>
          <w:sz w:val="17"/>
        </w:rPr>
        <w:t> </w:t>
      </w:r>
      <w:r>
        <w:rPr>
          <w:w w:val="105"/>
          <w:sz w:val="24"/>
        </w:rPr>
        <w:t>條規定之</w:t>
      </w:r>
      <w:r>
        <w:rPr>
          <w:w w:val="105"/>
          <w:sz w:val="23"/>
        </w:rPr>
        <w:t>意</w:t>
      </w:r>
      <w:r>
        <w:rPr>
          <w:w w:val="105"/>
          <w:sz w:val="22"/>
        </w:rPr>
        <w:t>旨</w:t>
      </w:r>
      <w:r>
        <w:rPr>
          <w:w w:val="105"/>
          <w:sz w:val="24"/>
        </w:rPr>
        <w:t>，表示「下</w:t>
      </w:r>
      <w:r>
        <w:rPr>
          <w:w w:val="105"/>
          <w:sz w:val="22"/>
        </w:rPr>
        <w:t>班</w:t>
      </w:r>
      <w:r>
        <w:rPr>
          <w:w w:val="105"/>
          <w:sz w:val="24"/>
        </w:rPr>
        <w:t>」即</w:t>
      </w:r>
      <w:r>
        <w:rPr>
          <w:w w:val="105"/>
          <w:sz w:val="23"/>
        </w:rPr>
        <w:t>可從</w:t>
      </w:r>
      <w:r>
        <w:rPr>
          <w:w w:val="105"/>
          <w:sz w:val="24"/>
        </w:rPr>
        <w:t>事政</w:t>
      </w:r>
      <w:r>
        <w:rPr>
          <w:w w:val="105"/>
          <w:sz w:val="22"/>
        </w:rPr>
        <w:t>黨</w:t>
      </w:r>
    </w:p>
    <w:p>
      <w:pPr>
        <w:spacing w:line="276" w:lineRule="auto" w:before="3"/>
        <w:ind w:left="169" w:right="272" w:firstLine="0"/>
        <w:jc w:val="both"/>
        <w:rPr>
          <w:rFonts w:ascii="Times New Roman" w:eastAsia="Times New Roman"/>
          <w:sz w:val="17"/>
        </w:rPr>
      </w:pPr>
      <w:r>
        <w:rPr>
          <w:spacing w:val="-1"/>
          <w:w w:val="105"/>
          <w:sz w:val="22"/>
        </w:rPr>
        <w:t>活動</w:t>
      </w:r>
      <w:r>
        <w:rPr>
          <w:spacing w:val="-1"/>
          <w:w w:val="105"/>
          <w:sz w:val="24"/>
        </w:rPr>
        <w:t>並不</w:t>
      </w:r>
      <w:r>
        <w:rPr>
          <w:spacing w:val="-1"/>
          <w:w w:val="105"/>
          <w:sz w:val="23"/>
        </w:rPr>
        <w:t>合乎</w:t>
      </w:r>
      <w:r>
        <w:rPr>
          <w:spacing w:val="-1"/>
          <w:w w:val="105"/>
          <w:sz w:val="24"/>
        </w:rPr>
        <w:t>法理。</w:t>
      </w:r>
      <w:r>
        <w:rPr>
          <w:spacing w:val="-1"/>
          <w:w w:val="105"/>
          <w:sz w:val="23"/>
        </w:rPr>
        <w:t>雖然</w:t>
      </w:r>
      <w:r>
        <w:rPr>
          <w:spacing w:val="-1"/>
          <w:w w:val="105"/>
          <w:sz w:val="24"/>
        </w:rPr>
        <w:t>該條有如是規定，</w:t>
      </w:r>
      <w:r>
        <w:rPr>
          <w:spacing w:val="-1"/>
          <w:w w:val="105"/>
          <w:sz w:val="23"/>
        </w:rPr>
        <w:t>惟</w:t>
      </w:r>
      <w:r>
        <w:rPr>
          <w:spacing w:val="-9"/>
          <w:w w:val="105"/>
          <w:sz w:val="24"/>
        </w:rPr>
        <w:t>同法第 </w:t>
      </w:r>
      <w:r>
        <w:rPr>
          <w:rFonts w:ascii="Times New Roman" w:eastAsia="Times New Roman"/>
          <w:w w:val="125"/>
          <w:sz w:val="17"/>
        </w:rPr>
        <w:t>9</w:t>
      </w:r>
      <w:r>
        <w:rPr>
          <w:rFonts w:ascii="Times New Roman" w:eastAsia="Times New Roman"/>
          <w:spacing w:val="44"/>
          <w:w w:val="125"/>
          <w:sz w:val="17"/>
        </w:rPr>
        <w:t> </w:t>
      </w:r>
      <w:r>
        <w:rPr>
          <w:w w:val="105"/>
          <w:sz w:val="24"/>
        </w:rPr>
        <w:t>條</w:t>
      </w:r>
      <w:r>
        <w:rPr>
          <w:spacing w:val="-1"/>
          <w:w w:val="105"/>
          <w:sz w:val="22"/>
        </w:rPr>
        <w:t>卻</w:t>
      </w:r>
      <w:r>
        <w:rPr>
          <w:spacing w:val="-2"/>
          <w:w w:val="105"/>
          <w:sz w:val="23"/>
        </w:rPr>
        <w:t>另</w:t>
      </w:r>
      <w:r>
        <w:rPr>
          <w:spacing w:val="-2"/>
          <w:w w:val="105"/>
          <w:sz w:val="24"/>
        </w:rPr>
        <w:t>外規定</w:t>
      </w:r>
      <w:r>
        <w:rPr>
          <w:spacing w:val="-2"/>
          <w:w w:val="105"/>
          <w:sz w:val="23"/>
        </w:rPr>
        <w:t>禁</w:t>
      </w:r>
      <w:r>
        <w:rPr>
          <w:spacing w:val="-2"/>
          <w:w w:val="105"/>
          <w:sz w:val="22"/>
        </w:rPr>
        <w:t>止</w:t>
      </w:r>
      <w:r>
        <w:rPr>
          <w:spacing w:val="-2"/>
          <w:w w:val="105"/>
          <w:sz w:val="24"/>
        </w:rPr>
        <w:t>非常多</w:t>
      </w:r>
      <w:r>
        <w:rPr>
          <w:spacing w:val="-2"/>
          <w:w w:val="105"/>
          <w:sz w:val="23"/>
        </w:rPr>
        <w:t>樣</w:t>
      </w:r>
      <w:r>
        <w:rPr>
          <w:spacing w:val="-2"/>
          <w:w w:val="105"/>
          <w:sz w:val="24"/>
        </w:rPr>
        <w:t>的政</w:t>
      </w:r>
      <w:r>
        <w:rPr>
          <w:spacing w:val="-2"/>
          <w:w w:val="105"/>
          <w:sz w:val="22"/>
        </w:rPr>
        <w:t>治</w:t>
      </w:r>
      <w:r>
        <w:rPr>
          <w:spacing w:val="-23"/>
          <w:w w:val="105"/>
          <w:sz w:val="24"/>
        </w:rPr>
        <w:t>行為，且</w:t>
      </w:r>
      <w:r>
        <w:rPr>
          <w:spacing w:val="-2"/>
          <w:w w:val="105"/>
          <w:sz w:val="23"/>
        </w:rPr>
        <w:t>沒</w:t>
      </w:r>
      <w:r>
        <w:rPr>
          <w:spacing w:val="-2"/>
          <w:w w:val="105"/>
          <w:sz w:val="24"/>
        </w:rPr>
        <w:t>有規定</w:t>
      </w:r>
      <w:r>
        <w:rPr>
          <w:spacing w:val="-2"/>
          <w:w w:val="105"/>
          <w:sz w:val="23"/>
        </w:rPr>
        <w:t>限</w:t>
      </w:r>
      <w:r>
        <w:rPr>
          <w:spacing w:val="-29"/>
          <w:w w:val="105"/>
          <w:sz w:val="24"/>
        </w:rPr>
        <w:t>於「上</w:t>
      </w:r>
      <w:r>
        <w:rPr>
          <w:sz w:val="22"/>
        </w:rPr>
        <w:t>班</w:t>
      </w:r>
      <w:r>
        <w:rPr>
          <w:sz w:val="24"/>
        </w:rPr>
        <w:t>或</w:t>
      </w:r>
      <w:r>
        <w:rPr>
          <w:sz w:val="23"/>
        </w:rPr>
        <w:t>執</w:t>
      </w:r>
      <w:r>
        <w:rPr>
          <w:sz w:val="24"/>
        </w:rPr>
        <w:t>行公務時間」始不得</w:t>
      </w:r>
      <w:r>
        <w:rPr>
          <w:sz w:val="23"/>
        </w:rPr>
        <w:t>從</w:t>
      </w:r>
      <w:r>
        <w:rPr>
          <w:sz w:val="24"/>
        </w:rPr>
        <w:t>事，亦即下</w:t>
      </w:r>
      <w:r>
        <w:rPr>
          <w:sz w:val="22"/>
        </w:rPr>
        <w:t>班</w:t>
      </w:r>
      <w:r>
        <w:rPr>
          <w:sz w:val="24"/>
        </w:rPr>
        <w:t>時間亦不得</w:t>
      </w:r>
      <w:r>
        <w:rPr>
          <w:sz w:val="23"/>
        </w:rPr>
        <w:t>從</w:t>
      </w:r>
      <w:r>
        <w:rPr>
          <w:spacing w:val="1"/>
          <w:sz w:val="23"/>
        </w:rPr>
        <w:t> </w:t>
      </w:r>
      <w:r>
        <w:rPr>
          <w:spacing w:val="-6"/>
          <w:w w:val="105"/>
          <w:sz w:val="24"/>
        </w:rPr>
        <w:t>事之。因為第 </w:t>
      </w:r>
      <w:r>
        <w:rPr>
          <w:rFonts w:ascii="Times New Roman" w:eastAsia="Times New Roman"/>
          <w:spacing w:val="-2"/>
          <w:w w:val="125"/>
          <w:sz w:val="17"/>
        </w:rPr>
        <w:t>9</w:t>
      </w:r>
      <w:r>
        <w:rPr>
          <w:rFonts w:ascii="Times New Roman" w:eastAsia="Times New Roman"/>
          <w:spacing w:val="42"/>
          <w:w w:val="125"/>
          <w:sz w:val="17"/>
        </w:rPr>
        <w:t> </w:t>
      </w:r>
      <w:r>
        <w:rPr>
          <w:spacing w:val="-2"/>
          <w:w w:val="105"/>
          <w:sz w:val="24"/>
        </w:rPr>
        <w:t>條規定係</w:t>
      </w:r>
      <w:r>
        <w:rPr>
          <w:spacing w:val="-2"/>
          <w:w w:val="105"/>
          <w:sz w:val="23"/>
        </w:rPr>
        <w:t>屬</w:t>
      </w:r>
      <w:r>
        <w:rPr>
          <w:spacing w:val="-2"/>
          <w:w w:val="105"/>
          <w:sz w:val="22"/>
        </w:rPr>
        <w:t>特</w:t>
      </w:r>
      <w:r>
        <w:rPr>
          <w:spacing w:val="-2"/>
          <w:w w:val="105"/>
          <w:sz w:val="23"/>
        </w:rPr>
        <w:t>別</w:t>
      </w:r>
      <w:r>
        <w:rPr>
          <w:spacing w:val="-2"/>
          <w:w w:val="105"/>
          <w:sz w:val="24"/>
        </w:rPr>
        <w:t>法的關係，應</w:t>
      </w:r>
      <w:r>
        <w:rPr>
          <w:spacing w:val="-1"/>
          <w:w w:val="105"/>
          <w:sz w:val="22"/>
        </w:rPr>
        <w:t>優</w:t>
      </w:r>
      <w:r>
        <w:rPr>
          <w:spacing w:val="-1"/>
          <w:w w:val="105"/>
          <w:sz w:val="23"/>
        </w:rPr>
        <w:t>先</w:t>
      </w:r>
      <w:r>
        <w:rPr>
          <w:spacing w:val="-1"/>
          <w:w w:val="105"/>
          <w:sz w:val="24"/>
        </w:rPr>
        <w:t>適用，</w:t>
      </w:r>
      <w:r>
        <w:rPr>
          <w:spacing w:val="-124"/>
          <w:w w:val="105"/>
          <w:sz w:val="24"/>
        </w:rPr>
        <w:t> </w:t>
      </w:r>
      <w:r>
        <w:rPr>
          <w:spacing w:val="-14"/>
          <w:w w:val="105"/>
          <w:sz w:val="24"/>
        </w:rPr>
        <w:t>等於說第 </w:t>
      </w:r>
      <w:r>
        <w:rPr>
          <w:rFonts w:ascii="Times New Roman" w:eastAsia="Times New Roman"/>
          <w:w w:val="125"/>
          <w:sz w:val="17"/>
        </w:rPr>
        <w:t>7</w:t>
      </w:r>
      <w:r>
        <w:rPr>
          <w:rFonts w:ascii="Times New Roman" w:eastAsia="Times New Roman"/>
          <w:spacing w:val="7"/>
          <w:w w:val="125"/>
          <w:sz w:val="17"/>
        </w:rPr>
        <w:t> </w:t>
      </w:r>
      <w:r>
        <w:rPr>
          <w:w w:val="105"/>
          <w:sz w:val="24"/>
        </w:rPr>
        <w:t>條是</w:t>
      </w:r>
      <w:r>
        <w:rPr>
          <w:w w:val="105"/>
          <w:sz w:val="23"/>
        </w:rPr>
        <w:t>錯誤</w:t>
      </w:r>
      <w:r>
        <w:rPr>
          <w:w w:val="105"/>
          <w:sz w:val="22"/>
        </w:rPr>
        <w:t>立</w:t>
      </w:r>
      <w:r>
        <w:rPr>
          <w:spacing w:val="-11"/>
          <w:w w:val="105"/>
          <w:sz w:val="24"/>
        </w:rPr>
        <w:t>法，透過第 </w:t>
      </w:r>
      <w:r>
        <w:rPr>
          <w:rFonts w:ascii="Times New Roman" w:eastAsia="Times New Roman"/>
          <w:w w:val="125"/>
          <w:sz w:val="17"/>
        </w:rPr>
        <w:t>9</w:t>
      </w:r>
      <w:r>
        <w:rPr>
          <w:rFonts w:ascii="Times New Roman" w:eastAsia="Times New Roman"/>
          <w:spacing w:val="6"/>
          <w:w w:val="125"/>
          <w:sz w:val="17"/>
        </w:rPr>
        <w:t> </w:t>
      </w:r>
      <w:r>
        <w:rPr>
          <w:w w:val="105"/>
          <w:sz w:val="24"/>
        </w:rPr>
        <w:t>條的規定</w:t>
      </w:r>
      <w:r>
        <w:rPr>
          <w:w w:val="105"/>
          <w:sz w:val="23"/>
        </w:rPr>
        <w:t>而被</w:t>
      </w:r>
      <w:r>
        <w:rPr>
          <w:w w:val="105"/>
          <w:sz w:val="22"/>
        </w:rPr>
        <w:t>廢止</w:t>
      </w:r>
      <w:r>
        <w:rPr>
          <w:w w:val="105"/>
          <w:sz w:val="24"/>
        </w:rPr>
        <w:t>。</w:t>
      </w:r>
      <w:r>
        <w:rPr>
          <w:rFonts w:ascii="Times New Roman" w:eastAsia="Times New Roman"/>
          <w:w w:val="144"/>
          <w:sz w:val="17"/>
        </w:rPr>
        <w:t> </w:t>
      </w:r>
    </w:p>
    <w:p>
      <w:pPr>
        <w:pStyle w:val="BodyText"/>
        <w:spacing w:before="9"/>
        <w:rPr>
          <w:rFonts w:ascii="Times New Roman"/>
          <w:sz w:val="13"/>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415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88" w:lineRule="auto" w:before="63"/>
        <w:ind w:left="169" w:right="270" w:firstLine="493"/>
        <w:jc w:val="both"/>
        <w:rPr>
          <w:rFonts w:ascii="Times New Roman" w:eastAsia="Times New Roman"/>
          <w:sz w:val="24"/>
        </w:rPr>
      </w:pPr>
      <w:r>
        <w:rPr>
          <w:w w:val="105"/>
          <w:sz w:val="23"/>
        </w:rPr>
        <w:t>一般事務官應該維持行政中立，但政務官</w:t>
      </w:r>
      <w:r>
        <w:rPr>
          <w:w w:val="105"/>
          <w:sz w:val="22"/>
        </w:rPr>
        <w:t>可</w:t>
      </w:r>
      <w:r>
        <w:rPr>
          <w:w w:val="105"/>
          <w:sz w:val="23"/>
        </w:rPr>
        <w:t>以不用維持行政中立，因為政務官本來就是</w:t>
      </w:r>
      <w:r>
        <w:rPr>
          <w:w w:val="105"/>
          <w:sz w:val="22"/>
        </w:rPr>
        <w:t>基</w:t>
      </w:r>
      <w:r>
        <w:rPr>
          <w:w w:val="105"/>
          <w:sz w:val="23"/>
        </w:rPr>
        <w:t>於政</w:t>
      </w:r>
      <w:r>
        <w:rPr>
          <w:w w:val="105"/>
          <w:sz w:val="22"/>
        </w:rPr>
        <w:t>黨產生</w:t>
      </w:r>
      <w:r>
        <w:rPr>
          <w:w w:val="105"/>
          <w:sz w:val="23"/>
        </w:rPr>
        <w:t>的職務，</w:t>
      </w:r>
      <w:r>
        <w:rPr>
          <w:spacing w:val="1"/>
          <w:w w:val="105"/>
          <w:sz w:val="23"/>
        </w:rPr>
        <w:t> </w:t>
      </w:r>
      <w:r>
        <w:rPr>
          <w:w w:val="105"/>
          <w:sz w:val="23"/>
        </w:rPr>
        <w:t>所以</w:t>
      </w:r>
      <w:r>
        <w:rPr>
          <w:w w:val="105"/>
          <w:sz w:val="22"/>
        </w:rPr>
        <w:t>跟</w:t>
      </w:r>
      <w:r>
        <w:rPr>
          <w:w w:val="105"/>
          <w:sz w:val="23"/>
        </w:rPr>
        <w:t>政</w:t>
      </w:r>
      <w:r>
        <w:rPr>
          <w:w w:val="105"/>
          <w:sz w:val="22"/>
        </w:rPr>
        <w:t>黨必然</w:t>
      </w:r>
      <w:r>
        <w:rPr>
          <w:w w:val="105"/>
          <w:sz w:val="23"/>
        </w:rPr>
        <w:t>有</w:t>
      </w:r>
      <w:r>
        <w:rPr>
          <w:w w:val="105"/>
          <w:sz w:val="22"/>
        </w:rPr>
        <w:t>密</w:t>
      </w:r>
      <w:r>
        <w:rPr>
          <w:w w:val="105"/>
          <w:sz w:val="23"/>
        </w:rPr>
        <w:t>切關係，民</w:t>
      </w:r>
      <w:r>
        <w:rPr>
          <w:w w:val="105"/>
          <w:sz w:val="22"/>
        </w:rPr>
        <w:t>意代</w:t>
      </w:r>
      <w:r>
        <w:rPr>
          <w:w w:val="105"/>
          <w:sz w:val="23"/>
        </w:rPr>
        <w:t>表、民選首</w:t>
      </w:r>
      <w:r>
        <w:rPr>
          <w:w w:val="105"/>
          <w:sz w:val="22"/>
        </w:rPr>
        <w:t>長</w:t>
      </w:r>
      <w:r>
        <w:rPr>
          <w:w w:val="105"/>
          <w:sz w:val="23"/>
        </w:rPr>
        <w:t>及政務</w:t>
      </w:r>
      <w:r>
        <w:rPr>
          <w:spacing w:val="1"/>
          <w:w w:val="105"/>
          <w:sz w:val="23"/>
        </w:rPr>
        <w:t> </w:t>
      </w:r>
      <w:r>
        <w:rPr>
          <w:w w:val="105"/>
          <w:sz w:val="23"/>
        </w:rPr>
        <w:t>官都不</w:t>
      </w:r>
      <w:r>
        <w:rPr>
          <w:w w:val="105"/>
          <w:sz w:val="22"/>
        </w:rPr>
        <w:t>必保</w:t>
      </w:r>
      <w:r>
        <w:rPr>
          <w:w w:val="105"/>
          <w:sz w:val="23"/>
        </w:rPr>
        <w:t>持政治中立，但是</w:t>
      </w:r>
      <w:r>
        <w:rPr>
          <w:w w:val="105"/>
          <w:sz w:val="22"/>
        </w:rPr>
        <w:t>他</w:t>
      </w:r>
      <w:r>
        <w:rPr>
          <w:w w:val="105"/>
          <w:sz w:val="23"/>
        </w:rPr>
        <w:t>不</w:t>
      </w:r>
      <w:r>
        <w:rPr>
          <w:w w:val="105"/>
          <w:sz w:val="22"/>
        </w:rPr>
        <w:t>可利</w:t>
      </w:r>
      <w:r>
        <w:rPr>
          <w:w w:val="105"/>
          <w:sz w:val="23"/>
        </w:rPr>
        <w:t>用公務資源，包</w:t>
      </w:r>
      <w:r>
        <w:rPr>
          <w:w w:val="105"/>
          <w:sz w:val="22"/>
        </w:rPr>
        <w:t>括</w:t>
      </w:r>
      <w:r>
        <w:rPr>
          <w:spacing w:val="1"/>
          <w:w w:val="105"/>
          <w:sz w:val="22"/>
        </w:rPr>
        <w:t> </w:t>
      </w:r>
      <w:r>
        <w:rPr>
          <w:w w:val="105"/>
          <w:sz w:val="22"/>
        </w:rPr>
        <w:t>利</w:t>
      </w:r>
      <w:r>
        <w:rPr>
          <w:w w:val="105"/>
          <w:sz w:val="23"/>
        </w:rPr>
        <w:t>用</w:t>
      </w:r>
      <w:r>
        <w:rPr>
          <w:w w:val="105"/>
          <w:sz w:val="22"/>
        </w:rPr>
        <w:t>假</w:t>
      </w:r>
      <w:r>
        <w:rPr>
          <w:w w:val="105"/>
          <w:sz w:val="23"/>
        </w:rPr>
        <w:t>日使用公務車或公家</w:t>
      </w:r>
      <w:r>
        <w:rPr>
          <w:w w:val="105"/>
          <w:sz w:val="22"/>
        </w:rPr>
        <w:t>司</w:t>
      </w:r>
      <w:r>
        <w:rPr>
          <w:w w:val="105"/>
          <w:sz w:val="23"/>
        </w:rPr>
        <w:t>機，但</w:t>
      </w:r>
      <w:r>
        <w:rPr>
          <w:w w:val="105"/>
          <w:sz w:val="22"/>
        </w:rPr>
        <w:t>可自費</w:t>
      </w:r>
      <w:r>
        <w:rPr>
          <w:w w:val="105"/>
          <w:sz w:val="23"/>
        </w:rPr>
        <w:t>於下</w:t>
      </w:r>
      <w:r>
        <w:rPr>
          <w:w w:val="105"/>
          <w:sz w:val="22"/>
        </w:rPr>
        <w:t>班</w:t>
      </w:r>
      <w:r>
        <w:rPr>
          <w:w w:val="105"/>
          <w:sz w:val="23"/>
        </w:rPr>
        <w:t>協助同</w:t>
      </w:r>
      <w:r>
        <w:rPr>
          <w:spacing w:val="1"/>
          <w:w w:val="105"/>
          <w:sz w:val="23"/>
        </w:rPr>
        <w:t> </w:t>
      </w:r>
      <w:r>
        <w:rPr>
          <w:w w:val="110"/>
          <w:sz w:val="22"/>
        </w:rPr>
        <w:t>黨候</w:t>
      </w:r>
      <w:r>
        <w:rPr>
          <w:w w:val="110"/>
          <w:sz w:val="23"/>
        </w:rPr>
        <w:t>選人助選，此在行政中立法亦有</w:t>
      </w:r>
      <w:r>
        <w:rPr>
          <w:w w:val="110"/>
          <w:sz w:val="22"/>
        </w:rPr>
        <w:t>明文</w:t>
      </w:r>
      <w:r>
        <w:rPr>
          <w:w w:val="110"/>
          <w:sz w:val="23"/>
        </w:rPr>
        <w:t>規</w:t>
      </w:r>
      <w:r>
        <w:rPr>
          <w:w w:val="110"/>
          <w:sz w:val="22"/>
        </w:rPr>
        <w:t>範</w:t>
      </w:r>
      <w:r>
        <w:rPr>
          <w:w w:val="110"/>
          <w:sz w:val="23"/>
        </w:rPr>
        <w:t>。</w:t>
      </w:r>
      <w:r>
        <w:rPr>
          <w:rFonts w:ascii="Times New Roman" w:eastAsia="Times New Roman"/>
          <w:w w:val="102"/>
          <w:sz w:val="24"/>
        </w:rPr>
        <w:t> </w:t>
      </w:r>
    </w:p>
    <w:p>
      <w:pPr>
        <w:spacing w:line="288" w:lineRule="auto" w:before="142"/>
        <w:ind w:left="169" w:right="270" w:firstLine="493"/>
        <w:jc w:val="both"/>
        <w:rPr>
          <w:rFonts w:ascii="Times New Roman" w:eastAsia="Times New Roman"/>
          <w:sz w:val="24"/>
        </w:rPr>
      </w:pPr>
      <w:r>
        <w:rPr>
          <w:w w:val="105"/>
          <w:sz w:val="23"/>
        </w:rPr>
        <w:t>公務人員行政中立法在</w:t>
      </w:r>
      <w:r>
        <w:rPr>
          <w:w w:val="105"/>
          <w:sz w:val="22"/>
        </w:rPr>
        <w:t>憲</w:t>
      </w:r>
      <w:r>
        <w:rPr>
          <w:w w:val="105"/>
          <w:sz w:val="23"/>
        </w:rPr>
        <w:t>政</w:t>
      </w:r>
      <w:r>
        <w:rPr>
          <w:w w:val="105"/>
          <w:sz w:val="22"/>
        </w:rPr>
        <w:t>體制</w:t>
      </w:r>
      <w:r>
        <w:rPr>
          <w:w w:val="105"/>
          <w:sz w:val="23"/>
        </w:rPr>
        <w:t>下</w:t>
      </w:r>
      <w:r>
        <w:rPr>
          <w:w w:val="105"/>
          <w:sz w:val="22"/>
        </w:rPr>
        <w:t>慢慢</w:t>
      </w:r>
      <w:r>
        <w:rPr>
          <w:w w:val="105"/>
          <w:sz w:val="23"/>
        </w:rPr>
        <w:t>形成的共識，</w:t>
      </w:r>
      <w:r>
        <w:rPr>
          <w:spacing w:val="1"/>
          <w:w w:val="105"/>
          <w:sz w:val="23"/>
        </w:rPr>
        <w:t> </w:t>
      </w:r>
      <w:r>
        <w:rPr>
          <w:w w:val="110"/>
          <w:sz w:val="23"/>
        </w:rPr>
        <w:t>事務官是國家</w:t>
      </w:r>
      <w:r>
        <w:rPr>
          <w:w w:val="110"/>
          <w:sz w:val="22"/>
        </w:rPr>
        <w:t>穩</w:t>
      </w:r>
      <w:r>
        <w:rPr>
          <w:w w:val="110"/>
          <w:sz w:val="23"/>
        </w:rPr>
        <w:t>定的</w:t>
      </w:r>
      <w:r>
        <w:rPr>
          <w:w w:val="110"/>
          <w:sz w:val="22"/>
        </w:rPr>
        <w:t>基礎</w:t>
      </w:r>
      <w:r>
        <w:rPr>
          <w:w w:val="110"/>
          <w:sz w:val="23"/>
        </w:rPr>
        <w:t>。</w:t>
      </w:r>
      <w:r>
        <w:rPr>
          <w:w w:val="110"/>
          <w:sz w:val="22"/>
        </w:rPr>
        <w:t>歐洲</w:t>
      </w:r>
      <w:r>
        <w:rPr>
          <w:w w:val="110"/>
          <w:sz w:val="23"/>
        </w:rPr>
        <w:t>的</w:t>
      </w:r>
      <w:r>
        <w:rPr>
          <w:w w:val="110"/>
          <w:sz w:val="22"/>
        </w:rPr>
        <w:t>比利</w:t>
      </w:r>
      <w:r>
        <w:rPr>
          <w:w w:val="110"/>
          <w:sz w:val="23"/>
        </w:rPr>
        <w:t>時</w:t>
      </w:r>
      <w:r>
        <w:rPr>
          <w:w w:val="110"/>
          <w:sz w:val="22"/>
        </w:rPr>
        <w:t>才剛</w:t>
      </w:r>
      <w:r>
        <w:rPr>
          <w:w w:val="110"/>
          <w:sz w:val="20"/>
        </w:rPr>
        <w:t>渡</w:t>
      </w:r>
      <w:r>
        <w:rPr>
          <w:w w:val="110"/>
          <w:sz w:val="23"/>
        </w:rPr>
        <w:t>過難關，</w:t>
      </w:r>
      <w:r>
        <w:rPr>
          <w:spacing w:val="-125"/>
          <w:w w:val="110"/>
          <w:sz w:val="23"/>
        </w:rPr>
        <w:t> </w:t>
      </w:r>
      <w:r>
        <w:rPr>
          <w:w w:val="110"/>
          <w:sz w:val="22"/>
        </w:rPr>
        <w:t>他們</w:t>
      </w:r>
      <w:r>
        <w:rPr>
          <w:w w:val="110"/>
          <w:sz w:val="23"/>
        </w:rPr>
        <w:t>有</w:t>
      </w:r>
      <w:r>
        <w:rPr>
          <w:w w:val="110"/>
          <w:sz w:val="22"/>
        </w:rPr>
        <w:t>五</w:t>
      </w:r>
      <w:r>
        <w:rPr>
          <w:w w:val="110"/>
          <w:sz w:val="23"/>
        </w:rPr>
        <w:t>百</w:t>
      </w:r>
      <w:r>
        <w:rPr>
          <w:w w:val="110"/>
          <w:sz w:val="22"/>
        </w:rPr>
        <w:t>九</w:t>
      </w:r>
      <w:r>
        <w:rPr>
          <w:w w:val="110"/>
          <w:sz w:val="23"/>
        </w:rPr>
        <w:t>十</w:t>
      </w:r>
      <w:r>
        <w:rPr>
          <w:w w:val="110"/>
          <w:sz w:val="22"/>
        </w:rPr>
        <w:t>幾</w:t>
      </w:r>
      <w:r>
        <w:rPr>
          <w:w w:val="110"/>
          <w:sz w:val="23"/>
        </w:rPr>
        <w:t>天處於</w:t>
      </w:r>
      <w:r>
        <w:rPr>
          <w:w w:val="110"/>
          <w:sz w:val="22"/>
        </w:rPr>
        <w:t>無</w:t>
      </w:r>
      <w:r>
        <w:rPr>
          <w:w w:val="110"/>
          <w:sz w:val="23"/>
        </w:rPr>
        <w:t>政府</w:t>
      </w:r>
      <w:r>
        <w:rPr>
          <w:w w:val="110"/>
          <w:sz w:val="22"/>
        </w:rPr>
        <w:t>狀態</w:t>
      </w:r>
      <w:r>
        <w:rPr>
          <w:w w:val="110"/>
          <w:sz w:val="23"/>
        </w:rPr>
        <w:t>，</w:t>
      </w:r>
      <w:r>
        <w:rPr>
          <w:w w:val="110"/>
          <w:sz w:val="22"/>
        </w:rPr>
        <w:t>內</w:t>
      </w:r>
      <w:r>
        <w:rPr>
          <w:w w:val="110"/>
          <w:sz w:val="21"/>
        </w:rPr>
        <w:t>閣</w:t>
      </w:r>
      <w:r>
        <w:rPr>
          <w:w w:val="110"/>
          <w:sz w:val="22"/>
        </w:rPr>
        <w:t>無</w:t>
      </w:r>
      <w:r>
        <w:rPr>
          <w:w w:val="110"/>
          <w:sz w:val="23"/>
        </w:rPr>
        <w:t>法</w:t>
      </w:r>
      <w:r>
        <w:rPr>
          <w:w w:val="110"/>
          <w:sz w:val="22"/>
        </w:rPr>
        <w:t>產生</w:t>
      </w:r>
      <w:r>
        <w:rPr>
          <w:w w:val="110"/>
          <w:sz w:val="23"/>
        </w:rPr>
        <w:t>，但</w:t>
      </w:r>
      <w:r>
        <w:rPr>
          <w:w w:val="105"/>
          <w:sz w:val="23"/>
        </w:rPr>
        <w:t>其</w:t>
      </w:r>
      <w:r>
        <w:rPr>
          <w:w w:val="105"/>
          <w:sz w:val="22"/>
        </w:rPr>
        <w:t>還</w:t>
      </w:r>
      <w:r>
        <w:rPr>
          <w:w w:val="105"/>
          <w:sz w:val="23"/>
        </w:rPr>
        <w:t>是存</w:t>
      </w:r>
      <w:r>
        <w:rPr>
          <w:w w:val="105"/>
          <w:sz w:val="22"/>
        </w:rPr>
        <w:t>活</w:t>
      </w:r>
      <w:r>
        <w:rPr>
          <w:w w:val="105"/>
          <w:sz w:val="23"/>
        </w:rPr>
        <w:t>下來，因為</w:t>
      </w:r>
      <w:r>
        <w:rPr>
          <w:w w:val="105"/>
          <w:sz w:val="22"/>
        </w:rPr>
        <w:t>基</w:t>
      </w:r>
      <w:r>
        <w:rPr>
          <w:w w:val="105"/>
          <w:sz w:val="23"/>
        </w:rPr>
        <w:t>本</w:t>
      </w:r>
      <w:r>
        <w:rPr>
          <w:w w:val="105"/>
          <w:sz w:val="22"/>
        </w:rPr>
        <w:t>文</w:t>
      </w:r>
      <w:r>
        <w:rPr>
          <w:w w:val="105"/>
          <w:sz w:val="23"/>
        </w:rPr>
        <w:t>官</w:t>
      </w:r>
      <w:r>
        <w:rPr>
          <w:w w:val="105"/>
          <w:sz w:val="22"/>
        </w:rPr>
        <w:t>體制仍</w:t>
      </w:r>
      <w:r>
        <w:rPr>
          <w:w w:val="105"/>
          <w:sz w:val="23"/>
        </w:rPr>
        <w:t>在，所以上層結構</w:t>
      </w:r>
      <w:r>
        <w:rPr>
          <w:spacing w:val="1"/>
          <w:w w:val="105"/>
          <w:sz w:val="23"/>
        </w:rPr>
        <w:t> </w:t>
      </w:r>
      <w:r>
        <w:rPr>
          <w:w w:val="105"/>
          <w:sz w:val="22"/>
        </w:rPr>
        <w:t>可</w:t>
      </w:r>
      <w:r>
        <w:rPr>
          <w:w w:val="105"/>
          <w:sz w:val="23"/>
        </w:rPr>
        <w:t>以不</w:t>
      </w:r>
      <w:r>
        <w:rPr>
          <w:w w:val="105"/>
          <w:sz w:val="22"/>
        </w:rPr>
        <w:t>穩</w:t>
      </w:r>
      <w:r>
        <w:rPr>
          <w:w w:val="105"/>
          <w:sz w:val="23"/>
        </w:rPr>
        <w:t>定，</w:t>
      </w:r>
      <w:r>
        <w:rPr>
          <w:w w:val="105"/>
          <w:sz w:val="22"/>
        </w:rPr>
        <w:t>基</w:t>
      </w:r>
      <w:r>
        <w:rPr>
          <w:w w:val="105"/>
          <w:sz w:val="23"/>
        </w:rPr>
        <w:t>層公務人員</w:t>
      </w:r>
      <w:r>
        <w:rPr>
          <w:w w:val="105"/>
          <w:sz w:val="22"/>
        </w:rPr>
        <w:t>必須</w:t>
      </w:r>
      <w:r>
        <w:rPr>
          <w:w w:val="105"/>
          <w:sz w:val="23"/>
        </w:rPr>
        <w:t>要</w:t>
      </w:r>
      <w:r>
        <w:rPr>
          <w:w w:val="105"/>
          <w:sz w:val="22"/>
        </w:rPr>
        <w:t>很穩</w:t>
      </w:r>
      <w:r>
        <w:rPr>
          <w:w w:val="105"/>
          <w:sz w:val="23"/>
        </w:rPr>
        <w:t>定</w:t>
      </w:r>
      <w:r>
        <w:rPr>
          <w:w w:val="105"/>
          <w:sz w:val="22"/>
        </w:rPr>
        <w:t>執</w:t>
      </w:r>
      <w:r>
        <w:rPr>
          <w:w w:val="105"/>
          <w:sz w:val="23"/>
        </w:rPr>
        <w:t>行法律所架構</w:t>
      </w:r>
      <w:r>
        <w:rPr>
          <w:spacing w:val="1"/>
          <w:w w:val="105"/>
          <w:sz w:val="23"/>
        </w:rPr>
        <w:t> </w:t>
      </w:r>
      <w:r>
        <w:rPr>
          <w:w w:val="105"/>
          <w:sz w:val="23"/>
        </w:rPr>
        <w:t>之</w:t>
      </w:r>
      <w:r>
        <w:rPr>
          <w:w w:val="105"/>
          <w:sz w:val="22"/>
        </w:rPr>
        <w:t>勤</w:t>
      </w:r>
      <w:r>
        <w:rPr>
          <w:w w:val="105"/>
          <w:sz w:val="23"/>
        </w:rPr>
        <w:t>務，如此的機</w:t>
      </w:r>
      <w:r>
        <w:rPr>
          <w:w w:val="105"/>
          <w:sz w:val="22"/>
        </w:rPr>
        <w:t>制</w:t>
      </w:r>
      <w:r>
        <w:rPr>
          <w:w w:val="105"/>
          <w:sz w:val="23"/>
        </w:rPr>
        <w:t>絕不</w:t>
      </w:r>
      <w:r>
        <w:rPr>
          <w:w w:val="105"/>
          <w:sz w:val="22"/>
        </w:rPr>
        <w:t>可</w:t>
      </w:r>
      <w:r>
        <w:rPr>
          <w:w w:val="105"/>
          <w:sz w:val="23"/>
        </w:rPr>
        <w:t>或缺，所以維持事務官</w:t>
      </w:r>
      <w:r>
        <w:rPr>
          <w:w w:val="105"/>
          <w:sz w:val="22"/>
        </w:rPr>
        <w:t>體制</w:t>
      </w:r>
      <w:r>
        <w:rPr>
          <w:w w:val="105"/>
          <w:sz w:val="23"/>
        </w:rPr>
        <w:t>的</w:t>
      </w:r>
      <w:r>
        <w:rPr>
          <w:spacing w:val="1"/>
          <w:w w:val="105"/>
          <w:sz w:val="23"/>
        </w:rPr>
        <w:t> </w:t>
      </w:r>
      <w:r>
        <w:rPr>
          <w:w w:val="105"/>
          <w:sz w:val="22"/>
        </w:rPr>
        <w:t>穩</w:t>
      </w:r>
      <w:r>
        <w:rPr>
          <w:w w:val="105"/>
          <w:sz w:val="23"/>
        </w:rPr>
        <w:t>定係非常重要的，不要</w:t>
      </w:r>
      <w:r>
        <w:rPr>
          <w:w w:val="105"/>
          <w:sz w:val="22"/>
        </w:rPr>
        <w:t>隨</w:t>
      </w:r>
      <w:r>
        <w:rPr>
          <w:w w:val="105"/>
          <w:sz w:val="23"/>
        </w:rPr>
        <w:t>政治結構改變</w:t>
      </w:r>
      <w:r>
        <w:rPr>
          <w:w w:val="105"/>
          <w:sz w:val="22"/>
        </w:rPr>
        <w:t>而</w:t>
      </w:r>
      <w:r>
        <w:rPr>
          <w:w w:val="105"/>
          <w:sz w:val="23"/>
        </w:rPr>
        <w:t>有所影響，這</w:t>
      </w:r>
      <w:r>
        <w:rPr>
          <w:w w:val="110"/>
          <w:sz w:val="23"/>
        </w:rPr>
        <w:t>是重要的價值存續，所以行政中立要繼續維持。</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spacing w:before="185"/>
        <w:ind w:left="169" w:right="0" w:firstLine="0"/>
        <w:jc w:val="left"/>
        <w:rPr>
          <w:rFonts w:ascii="Times New Roman" w:eastAsia="Times New Roman"/>
          <w:sz w:val="24"/>
        </w:rPr>
      </w:pPr>
      <w:r>
        <w:rPr>
          <w:w w:val="110"/>
          <w:sz w:val="22"/>
        </w:rPr>
        <w:t>肆、言論自由的基礎理論</w:t>
      </w:r>
      <w:r>
        <w:rPr>
          <w:rFonts w:ascii="Times New Roman" w:eastAsia="Times New Roman"/>
          <w:w w:val="102"/>
          <w:sz w:val="24"/>
        </w:rPr>
        <w:t> </w:t>
      </w:r>
    </w:p>
    <w:p>
      <w:pPr>
        <w:pStyle w:val="BodyText"/>
        <w:spacing w:before="7"/>
        <w:rPr>
          <w:rFonts w:ascii="Times New Roman"/>
          <w:sz w:val="17"/>
        </w:rPr>
      </w:pPr>
    </w:p>
    <w:p>
      <w:pPr>
        <w:spacing w:line="288" w:lineRule="auto" w:before="0"/>
        <w:ind w:left="169" w:right="273" w:firstLine="493"/>
        <w:jc w:val="both"/>
        <w:rPr>
          <w:rFonts w:ascii="Times New Roman" w:eastAsia="Times New Roman"/>
          <w:sz w:val="24"/>
        </w:rPr>
      </w:pPr>
      <w:r>
        <w:rPr>
          <w:w w:val="105"/>
          <w:sz w:val="23"/>
        </w:rPr>
        <w:t>公務人員是為了</w:t>
      </w:r>
      <w:r>
        <w:rPr>
          <w:w w:val="105"/>
          <w:sz w:val="22"/>
        </w:rPr>
        <w:t>全</w:t>
      </w:r>
      <w:r>
        <w:rPr>
          <w:w w:val="105"/>
          <w:sz w:val="23"/>
        </w:rPr>
        <w:t>民工作，不是為了特定人、特定</w:t>
      </w:r>
      <w:r>
        <w:rPr>
          <w:w w:val="105"/>
          <w:sz w:val="22"/>
        </w:rPr>
        <w:t>團體</w:t>
      </w:r>
      <w:r>
        <w:rPr>
          <w:w w:val="105"/>
          <w:sz w:val="23"/>
        </w:rPr>
        <w:t>，所以效</w:t>
      </w:r>
      <w:r>
        <w:rPr>
          <w:w w:val="105"/>
          <w:sz w:val="22"/>
        </w:rPr>
        <w:t>忠</w:t>
      </w:r>
      <w:r>
        <w:rPr>
          <w:w w:val="105"/>
          <w:sz w:val="23"/>
        </w:rPr>
        <w:t>對象是</w:t>
      </w:r>
      <w:r>
        <w:rPr>
          <w:w w:val="105"/>
          <w:sz w:val="22"/>
        </w:rPr>
        <w:t>體制</w:t>
      </w:r>
      <w:r>
        <w:rPr>
          <w:w w:val="105"/>
          <w:sz w:val="23"/>
        </w:rPr>
        <w:t>及</w:t>
      </w:r>
      <w:r>
        <w:rPr>
          <w:w w:val="105"/>
          <w:sz w:val="22"/>
        </w:rPr>
        <w:t>經</w:t>
      </w:r>
      <w:r>
        <w:rPr>
          <w:w w:val="105"/>
          <w:sz w:val="23"/>
        </w:rPr>
        <w:t>由民主程序所形成的客</w:t>
      </w:r>
      <w:r>
        <w:rPr>
          <w:w w:val="105"/>
          <w:sz w:val="22"/>
        </w:rPr>
        <w:t>觀</w:t>
      </w:r>
      <w:r>
        <w:rPr>
          <w:w w:val="105"/>
          <w:sz w:val="23"/>
        </w:rPr>
        <w:t>法</w:t>
      </w:r>
      <w:r>
        <w:rPr>
          <w:spacing w:val="1"/>
          <w:w w:val="105"/>
          <w:sz w:val="23"/>
        </w:rPr>
        <w:t> </w:t>
      </w:r>
      <w:r>
        <w:rPr>
          <w:w w:val="105"/>
          <w:sz w:val="23"/>
        </w:rPr>
        <w:t>律</w:t>
      </w:r>
      <w:r>
        <w:rPr>
          <w:w w:val="105"/>
          <w:sz w:val="22"/>
        </w:rPr>
        <w:t>秩</w:t>
      </w:r>
      <w:r>
        <w:rPr>
          <w:w w:val="105"/>
          <w:sz w:val="23"/>
        </w:rPr>
        <w:t>序，不是</w:t>
      </w:r>
      <w:r>
        <w:rPr>
          <w:w w:val="105"/>
          <w:sz w:val="22"/>
        </w:rPr>
        <w:t>只</w:t>
      </w:r>
      <w:r>
        <w:rPr>
          <w:w w:val="105"/>
          <w:sz w:val="23"/>
        </w:rPr>
        <w:t>效</w:t>
      </w:r>
      <w:r>
        <w:rPr>
          <w:w w:val="105"/>
          <w:sz w:val="22"/>
        </w:rPr>
        <w:t>忠</w:t>
      </w:r>
      <w:r>
        <w:rPr>
          <w:w w:val="105"/>
          <w:sz w:val="23"/>
        </w:rPr>
        <w:t>行政首</w:t>
      </w:r>
      <w:r>
        <w:rPr>
          <w:w w:val="105"/>
          <w:sz w:val="22"/>
        </w:rPr>
        <w:t>長</w:t>
      </w:r>
      <w:r>
        <w:rPr>
          <w:w w:val="105"/>
          <w:sz w:val="23"/>
        </w:rPr>
        <w:t>。首</w:t>
      </w:r>
      <w:r>
        <w:rPr>
          <w:w w:val="105"/>
          <w:sz w:val="22"/>
        </w:rPr>
        <w:t>長</w:t>
      </w:r>
      <w:r>
        <w:rPr>
          <w:w w:val="105"/>
          <w:sz w:val="23"/>
        </w:rPr>
        <w:t>會</w:t>
      </w:r>
      <w:r>
        <w:rPr>
          <w:w w:val="105"/>
          <w:sz w:val="22"/>
        </w:rPr>
        <w:t>換</w:t>
      </w:r>
      <w:r>
        <w:rPr>
          <w:w w:val="105"/>
          <w:sz w:val="23"/>
        </w:rPr>
        <w:t>，</w:t>
      </w:r>
      <w:r>
        <w:rPr>
          <w:w w:val="105"/>
          <w:sz w:val="22"/>
        </w:rPr>
        <w:t>體制需</w:t>
      </w:r>
      <w:r>
        <w:rPr>
          <w:w w:val="105"/>
          <w:sz w:val="23"/>
        </w:rPr>
        <w:t>要</w:t>
      </w:r>
      <w:r>
        <w:rPr>
          <w:w w:val="105"/>
          <w:sz w:val="22"/>
        </w:rPr>
        <w:t>長久</w:t>
      </w:r>
      <w:r>
        <w:rPr>
          <w:spacing w:val="1"/>
          <w:w w:val="105"/>
          <w:sz w:val="22"/>
        </w:rPr>
        <w:t> </w:t>
      </w:r>
      <w:r>
        <w:rPr>
          <w:w w:val="105"/>
          <w:sz w:val="22"/>
        </w:rPr>
        <w:t>延</w:t>
      </w:r>
      <w:r>
        <w:rPr>
          <w:w w:val="105"/>
          <w:sz w:val="23"/>
        </w:rPr>
        <w:t>續，公務人員要遵</w:t>
      </w:r>
      <w:r>
        <w:rPr>
          <w:w w:val="105"/>
          <w:sz w:val="22"/>
        </w:rPr>
        <w:t>守</w:t>
      </w:r>
      <w:r>
        <w:rPr>
          <w:w w:val="105"/>
          <w:sz w:val="23"/>
        </w:rPr>
        <w:t>客</w:t>
      </w:r>
      <w:r>
        <w:rPr>
          <w:w w:val="105"/>
          <w:sz w:val="22"/>
        </w:rPr>
        <w:t>觀</w:t>
      </w:r>
      <w:r>
        <w:rPr>
          <w:w w:val="105"/>
          <w:sz w:val="23"/>
        </w:rPr>
        <w:t>價值規</w:t>
      </w:r>
      <w:r>
        <w:rPr>
          <w:w w:val="105"/>
          <w:sz w:val="22"/>
        </w:rPr>
        <w:t>範</w:t>
      </w:r>
      <w:r>
        <w:rPr>
          <w:w w:val="105"/>
          <w:sz w:val="23"/>
        </w:rPr>
        <w:t>，不是個人</w:t>
      </w:r>
      <w:r>
        <w:rPr>
          <w:w w:val="105"/>
          <w:sz w:val="22"/>
        </w:rPr>
        <w:t>團體</w:t>
      </w:r>
      <w:r>
        <w:rPr>
          <w:w w:val="105"/>
          <w:sz w:val="23"/>
        </w:rPr>
        <w:t>，</w:t>
      </w:r>
      <w:r>
        <w:rPr>
          <w:w w:val="105"/>
          <w:sz w:val="22"/>
        </w:rPr>
        <w:t>而</w:t>
      </w:r>
      <w:r>
        <w:rPr>
          <w:spacing w:val="1"/>
          <w:w w:val="105"/>
          <w:sz w:val="22"/>
        </w:rPr>
        <w:t> </w:t>
      </w:r>
      <w:r>
        <w:rPr>
          <w:w w:val="110"/>
          <w:sz w:val="23"/>
        </w:rPr>
        <w:t>是為了維持行政中立。</w:t>
      </w:r>
      <w:r>
        <w:rPr>
          <w:rFonts w:ascii="Times New Roman" w:eastAsia="Times New Roman"/>
          <w:w w:val="102"/>
          <w:sz w:val="24"/>
        </w:rPr>
        <w:t> </w:t>
      </w:r>
    </w:p>
    <w:p>
      <w:pPr>
        <w:spacing w:line="288" w:lineRule="auto" w:before="141"/>
        <w:ind w:left="169" w:right="270" w:firstLine="493"/>
        <w:jc w:val="both"/>
        <w:rPr>
          <w:sz w:val="23"/>
        </w:rPr>
      </w:pPr>
      <w:r>
        <w:rPr>
          <w:w w:val="105"/>
          <w:sz w:val="22"/>
        </w:rPr>
        <w:t>然而</w:t>
      </w:r>
      <w:r>
        <w:rPr>
          <w:w w:val="105"/>
          <w:sz w:val="23"/>
        </w:rPr>
        <w:t>公務人員就</w:t>
      </w:r>
      <w:r>
        <w:rPr>
          <w:w w:val="105"/>
          <w:sz w:val="22"/>
        </w:rPr>
        <w:t>沒言</w:t>
      </w:r>
      <w:r>
        <w:rPr>
          <w:w w:val="105"/>
          <w:sz w:val="23"/>
        </w:rPr>
        <w:t>論</w:t>
      </w:r>
      <w:r>
        <w:rPr>
          <w:w w:val="105"/>
          <w:sz w:val="22"/>
        </w:rPr>
        <w:t>自</w:t>
      </w:r>
      <w:r>
        <w:rPr>
          <w:w w:val="105"/>
          <w:sz w:val="23"/>
        </w:rPr>
        <w:t>由了</w:t>
      </w:r>
      <w:r>
        <w:rPr>
          <w:w w:val="105"/>
          <w:sz w:val="22"/>
        </w:rPr>
        <w:t>嗎</w:t>
      </w:r>
      <w:r>
        <w:rPr>
          <w:w w:val="105"/>
          <w:sz w:val="23"/>
        </w:rPr>
        <w:t>？實則不</w:t>
      </w:r>
      <w:r>
        <w:rPr>
          <w:w w:val="105"/>
          <w:sz w:val="22"/>
        </w:rPr>
        <w:t>然</w:t>
      </w:r>
      <w:r>
        <w:rPr>
          <w:w w:val="105"/>
          <w:sz w:val="23"/>
        </w:rPr>
        <w:t>。</w:t>
      </w:r>
      <w:r>
        <w:rPr>
          <w:w w:val="105"/>
          <w:sz w:val="22"/>
        </w:rPr>
        <w:t>言</w:t>
      </w:r>
      <w:r>
        <w:rPr>
          <w:w w:val="105"/>
          <w:sz w:val="23"/>
        </w:rPr>
        <w:t>論</w:t>
      </w:r>
      <w:r>
        <w:rPr>
          <w:w w:val="105"/>
          <w:sz w:val="22"/>
        </w:rPr>
        <w:t>自</w:t>
      </w:r>
      <w:r>
        <w:rPr>
          <w:spacing w:val="1"/>
          <w:w w:val="105"/>
          <w:sz w:val="22"/>
        </w:rPr>
        <w:t> </w:t>
      </w:r>
      <w:r>
        <w:rPr>
          <w:w w:val="105"/>
          <w:sz w:val="23"/>
        </w:rPr>
        <w:t>由有</w:t>
      </w:r>
      <w:r>
        <w:rPr>
          <w:w w:val="105"/>
          <w:sz w:val="22"/>
        </w:rPr>
        <w:t>許</w:t>
      </w:r>
      <w:r>
        <w:rPr>
          <w:w w:val="105"/>
          <w:sz w:val="23"/>
        </w:rPr>
        <w:t>多表</w:t>
      </w:r>
      <w:r>
        <w:rPr>
          <w:w w:val="105"/>
          <w:sz w:val="22"/>
        </w:rPr>
        <w:t>現方式</w:t>
      </w:r>
      <w:r>
        <w:rPr>
          <w:w w:val="105"/>
          <w:sz w:val="23"/>
        </w:rPr>
        <w:t>，最重要是</w:t>
      </w:r>
      <w:r>
        <w:rPr>
          <w:w w:val="105"/>
          <w:sz w:val="22"/>
        </w:rPr>
        <w:t>講話</w:t>
      </w:r>
      <w:r>
        <w:rPr>
          <w:w w:val="105"/>
          <w:sz w:val="23"/>
        </w:rPr>
        <w:t>，公務人員在</w:t>
      </w:r>
      <w:r>
        <w:rPr>
          <w:w w:val="105"/>
          <w:sz w:val="22"/>
        </w:rPr>
        <w:t>執</w:t>
      </w:r>
      <w:r>
        <w:rPr>
          <w:w w:val="105"/>
          <w:sz w:val="23"/>
        </w:rPr>
        <w:t>行公務</w:t>
      </w:r>
      <w:r>
        <w:rPr>
          <w:spacing w:val="1"/>
          <w:w w:val="105"/>
          <w:sz w:val="23"/>
        </w:rPr>
        <w:t> </w:t>
      </w:r>
      <w:r>
        <w:rPr>
          <w:w w:val="105"/>
          <w:sz w:val="22"/>
        </w:rPr>
        <w:t>講話</w:t>
      </w:r>
      <w:r>
        <w:rPr>
          <w:w w:val="105"/>
          <w:sz w:val="23"/>
        </w:rPr>
        <w:t>亦是</w:t>
      </w:r>
      <w:r>
        <w:rPr>
          <w:w w:val="105"/>
          <w:sz w:val="22"/>
        </w:rPr>
        <w:t>很</w:t>
      </w:r>
      <w:r>
        <w:rPr>
          <w:w w:val="105"/>
          <w:sz w:val="23"/>
        </w:rPr>
        <w:t>重要的，公務人員</w:t>
      </w:r>
      <w:r>
        <w:rPr>
          <w:w w:val="105"/>
          <w:sz w:val="22"/>
        </w:rPr>
        <w:t>言</w:t>
      </w:r>
      <w:r>
        <w:rPr>
          <w:w w:val="105"/>
          <w:sz w:val="23"/>
        </w:rPr>
        <w:t>論</w:t>
      </w:r>
      <w:r>
        <w:rPr>
          <w:w w:val="105"/>
          <w:sz w:val="22"/>
        </w:rPr>
        <w:t>自</w:t>
      </w:r>
      <w:r>
        <w:rPr>
          <w:w w:val="105"/>
          <w:sz w:val="23"/>
        </w:rPr>
        <w:t>由在「公法上職務關</w:t>
      </w:r>
    </w:p>
    <w:p>
      <w:pPr>
        <w:pStyle w:val="BodyText"/>
        <w:spacing w:before="7"/>
      </w:pPr>
    </w:p>
    <w:p>
      <w:pPr>
        <w:pStyle w:val="BodyText"/>
        <w:spacing w:before="6"/>
        <w:rPr>
          <w:sz w:val="8"/>
        </w:rPr>
      </w:pPr>
    </w:p>
    <w:p>
      <w:pPr>
        <w:spacing w:before="0"/>
        <w:ind w:left="1033" w:right="1102" w:firstLine="0"/>
        <w:jc w:val="center"/>
        <w:rPr>
          <w:rFonts w:ascii="Times New Roman"/>
          <w:sz w:val="15"/>
        </w:rPr>
      </w:pPr>
      <w:r>
        <w:rPr>
          <w:rFonts w:ascii="Times New Roman"/>
          <w:w w:val="150"/>
          <w:sz w:val="13"/>
        </w:rPr>
        <w:t>416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3" w:firstLine="0"/>
        <w:jc w:val="both"/>
        <w:rPr>
          <w:rFonts w:ascii="Times New Roman" w:eastAsia="Times New Roman"/>
          <w:sz w:val="24"/>
        </w:rPr>
      </w:pPr>
      <w:r>
        <w:rPr>
          <w:sz w:val="24"/>
        </w:rPr>
        <w:t>係」</w:t>
      </w:r>
      <w:r>
        <w:rPr>
          <w:sz w:val="22"/>
        </w:rPr>
        <w:t>架</w:t>
      </w:r>
      <w:r>
        <w:rPr>
          <w:sz w:val="24"/>
        </w:rPr>
        <w:t>構下，</w:t>
      </w:r>
      <w:r>
        <w:rPr>
          <w:sz w:val="22"/>
        </w:rPr>
        <w:t>還</w:t>
      </w:r>
      <w:r>
        <w:rPr>
          <w:sz w:val="24"/>
        </w:rPr>
        <w:t>是存在的，</w:t>
      </w:r>
      <w:r>
        <w:rPr>
          <w:sz w:val="22"/>
        </w:rPr>
        <w:t>只</w:t>
      </w:r>
      <w:r>
        <w:rPr>
          <w:sz w:val="24"/>
        </w:rPr>
        <w:t>是因為有公務人員</w:t>
      </w:r>
      <w:r>
        <w:rPr>
          <w:sz w:val="22"/>
        </w:rPr>
        <w:t>身</w:t>
      </w:r>
      <w:r>
        <w:rPr>
          <w:sz w:val="24"/>
        </w:rPr>
        <w:t>分</w:t>
      </w:r>
      <w:r>
        <w:rPr>
          <w:sz w:val="22"/>
        </w:rPr>
        <w:t>而</w:t>
      </w:r>
      <w:r>
        <w:rPr>
          <w:sz w:val="24"/>
        </w:rPr>
        <w:t>受</w:t>
      </w:r>
      <w:r>
        <w:rPr>
          <w:spacing w:val="1"/>
          <w:sz w:val="24"/>
        </w:rPr>
        <w:t> </w:t>
      </w:r>
      <w:r>
        <w:rPr>
          <w:w w:val="105"/>
          <w:sz w:val="24"/>
        </w:rPr>
        <w:t>有部分</w:t>
      </w:r>
      <w:r>
        <w:rPr>
          <w:w w:val="105"/>
          <w:sz w:val="22"/>
        </w:rPr>
        <w:t>限制而</w:t>
      </w:r>
      <w:r>
        <w:rPr>
          <w:w w:val="105"/>
          <w:sz w:val="24"/>
        </w:rPr>
        <w:t>已，</w:t>
      </w:r>
      <w:r>
        <w:rPr>
          <w:w w:val="105"/>
          <w:sz w:val="22"/>
        </w:rPr>
        <w:t>換言</w:t>
      </w:r>
      <w:r>
        <w:rPr>
          <w:w w:val="105"/>
          <w:sz w:val="24"/>
        </w:rPr>
        <w:t>之，公務員之</w:t>
      </w:r>
      <w:r>
        <w:rPr>
          <w:w w:val="105"/>
          <w:sz w:val="22"/>
        </w:rPr>
        <w:t>言</w:t>
      </w:r>
      <w:r>
        <w:rPr>
          <w:w w:val="105"/>
          <w:sz w:val="24"/>
        </w:rPr>
        <w:t>論</w:t>
      </w:r>
      <w:r>
        <w:rPr>
          <w:w w:val="105"/>
          <w:sz w:val="22"/>
        </w:rPr>
        <w:t>自</w:t>
      </w:r>
      <w:r>
        <w:rPr>
          <w:w w:val="105"/>
          <w:sz w:val="24"/>
        </w:rPr>
        <w:t>由應受</w:t>
      </w:r>
      <w:r>
        <w:rPr>
          <w:w w:val="105"/>
          <w:sz w:val="22"/>
        </w:rPr>
        <w:t>限制</w:t>
      </w:r>
      <w:r>
        <w:rPr>
          <w:w w:val="105"/>
          <w:sz w:val="24"/>
        </w:rPr>
        <w:t>，</w:t>
      </w:r>
      <w:r>
        <w:rPr>
          <w:spacing w:val="1"/>
          <w:w w:val="105"/>
          <w:sz w:val="24"/>
        </w:rPr>
        <w:t> </w:t>
      </w:r>
      <w:r>
        <w:rPr>
          <w:w w:val="105"/>
          <w:sz w:val="24"/>
        </w:rPr>
        <w:t>是</w:t>
      </w:r>
      <w:r>
        <w:rPr>
          <w:w w:val="105"/>
          <w:sz w:val="22"/>
        </w:rPr>
        <w:t>基</w:t>
      </w:r>
      <w:r>
        <w:rPr>
          <w:w w:val="105"/>
          <w:sz w:val="24"/>
        </w:rPr>
        <w:t>於「</w:t>
      </w:r>
      <w:r>
        <w:rPr>
          <w:w w:val="105"/>
          <w:sz w:val="22"/>
        </w:rPr>
        <w:t>職</w:t>
      </w:r>
      <w:r>
        <w:rPr>
          <w:w w:val="105"/>
          <w:sz w:val="24"/>
        </w:rPr>
        <w:t>的關係」</w:t>
      </w:r>
      <w:r>
        <w:rPr>
          <w:w w:val="105"/>
          <w:sz w:val="22"/>
        </w:rPr>
        <w:t>而</w:t>
      </w:r>
      <w:r>
        <w:rPr>
          <w:w w:val="105"/>
          <w:sz w:val="24"/>
        </w:rPr>
        <w:t>來。</w:t>
      </w:r>
      <w:r>
        <w:rPr>
          <w:rFonts w:ascii="Times New Roman" w:eastAsia="Times New Roman"/>
          <w:w w:val="102"/>
          <w:sz w:val="24"/>
        </w:rPr>
        <w:t> </w:t>
      </w:r>
    </w:p>
    <w:p>
      <w:pPr>
        <w:spacing w:before="139"/>
        <w:ind w:left="169" w:right="0" w:firstLine="0"/>
        <w:jc w:val="left"/>
        <w:rPr>
          <w:rFonts w:ascii="Times New Roman" w:eastAsia="Times New Roman"/>
          <w:sz w:val="24"/>
        </w:rPr>
      </w:pPr>
      <w:r>
        <w:rPr>
          <w:w w:val="105"/>
          <w:sz w:val="24"/>
        </w:rPr>
        <w:t>一、</w:t>
      </w:r>
      <w:r>
        <w:rPr>
          <w:w w:val="105"/>
          <w:sz w:val="22"/>
        </w:rPr>
        <w:t>言</w:t>
      </w:r>
      <w:r>
        <w:rPr>
          <w:w w:val="105"/>
          <w:sz w:val="24"/>
        </w:rPr>
        <w:t>論</w:t>
      </w:r>
      <w:r>
        <w:rPr>
          <w:w w:val="105"/>
          <w:sz w:val="22"/>
        </w:rPr>
        <w:t>自</w:t>
      </w:r>
      <w:r>
        <w:rPr>
          <w:w w:val="105"/>
          <w:sz w:val="24"/>
        </w:rPr>
        <w:t>由的</w:t>
      </w:r>
      <w:r>
        <w:rPr>
          <w:w w:val="105"/>
          <w:sz w:val="22"/>
        </w:rPr>
        <w:t>功</w:t>
      </w:r>
      <w:r>
        <w:rPr>
          <w:w w:val="105"/>
          <w:sz w:val="24"/>
        </w:rPr>
        <w:t>能</w:t>
      </w:r>
      <w:r>
        <w:rPr>
          <w:rFonts w:ascii="Times New Roman" w:eastAsia="Times New Roman"/>
          <w:w w:val="102"/>
          <w:sz w:val="24"/>
        </w:rPr>
        <w:t> </w:t>
      </w:r>
    </w:p>
    <w:p>
      <w:pPr>
        <w:spacing w:line="276" w:lineRule="auto" w:before="187"/>
        <w:ind w:left="169" w:right="214" w:firstLine="493"/>
        <w:jc w:val="both"/>
        <w:rPr>
          <w:rFonts w:ascii="Times New Roman" w:eastAsia="Times New Roman"/>
          <w:sz w:val="24"/>
        </w:rPr>
      </w:pPr>
      <w:r>
        <w:rPr>
          <w:w w:val="105"/>
          <w:sz w:val="22"/>
        </w:rPr>
        <w:t>首先</w:t>
      </w:r>
      <w:r>
        <w:rPr>
          <w:w w:val="105"/>
          <w:sz w:val="24"/>
        </w:rPr>
        <w:t>應由</w:t>
      </w:r>
      <w:r>
        <w:rPr>
          <w:w w:val="105"/>
          <w:sz w:val="22"/>
        </w:rPr>
        <w:t>基</w:t>
      </w:r>
      <w:r>
        <w:rPr>
          <w:w w:val="105"/>
          <w:sz w:val="24"/>
        </w:rPr>
        <w:t>本理</w:t>
      </w:r>
      <w:r>
        <w:rPr>
          <w:w w:val="105"/>
          <w:sz w:val="22"/>
        </w:rPr>
        <w:t>念</w:t>
      </w:r>
      <w:r>
        <w:rPr>
          <w:w w:val="105"/>
          <w:sz w:val="24"/>
        </w:rPr>
        <w:t>出發，國家為何</w:t>
      </w:r>
      <w:r>
        <w:rPr>
          <w:w w:val="105"/>
          <w:sz w:val="22"/>
        </w:rPr>
        <w:t>保障</w:t>
      </w:r>
      <w:r>
        <w:rPr>
          <w:w w:val="105"/>
          <w:sz w:val="24"/>
        </w:rPr>
        <w:t>人民的</w:t>
      </w:r>
      <w:r>
        <w:rPr>
          <w:w w:val="105"/>
          <w:sz w:val="22"/>
        </w:rPr>
        <w:t>言</w:t>
      </w:r>
      <w:r>
        <w:rPr>
          <w:w w:val="105"/>
          <w:sz w:val="24"/>
        </w:rPr>
        <w:t>論</w:t>
      </w:r>
      <w:r>
        <w:rPr>
          <w:w w:val="105"/>
          <w:sz w:val="22"/>
        </w:rPr>
        <w:t>自</w:t>
      </w:r>
      <w:r>
        <w:rPr>
          <w:w w:val="105"/>
          <w:sz w:val="24"/>
        </w:rPr>
        <w:t>由？</w:t>
      </w:r>
      <w:r>
        <w:rPr>
          <w:w w:val="105"/>
          <w:sz w:val="22"/>
        </w:rPr>
        <w:t>言</w:t>
      </w:r>
      <w:r>
        <w:rPr>
          <w:w w:val="105"/>
          <w:sz w:val="24"/>
        </w:rPr>
        <w:t>論</w:t>
      </w:r>
      <w:r>
        <w:rPr>
          <w:w w:val="105"/>
          <w:sz w:val="22"/>
        </w:rPr>
        <w:t>自</w:t>
      </w:r>
      <w:r>
        <w:rPr>
          <w:w w:val="105"/>
          <w:sz w:val="24"/>
        </w:rPr>
        <w:t>由的</w:t>
      </w:r>
      <w:r>
        <w:rPr>
          <w:w w:val="105"/>
          <w:sz w:val="22"/>
        </w:rPr>
        <w:t>功</w:t>
      </w:r>
      <w:r>
        <w:rPr>
          <w:w w:val="105"/>
          <w:sz w:val="24"/>
        </w:rPr>
        <w:t>能，</w:t>
      </w:r>
      <w:r>
        <w:rPr>
          <w:w w:val="105"/>
          <w:sz w:val="22"/>
        </w:rPr>
        <w:t>從憲</w:t>
      </w:r>
      <w:r>
        <w:rPr>
          <w:w w:val="105"/>
          <w:sz w:val="24"/>
        </w:rPr>
        <w:t>法</w:t>
      </w:r>
      <w:r>
        <w:rPr>
          <w:w w:val="105"/>
          <w:sz w:val="22"/>
        </w:rPr>
        <w:t>觀</w:t>
      </w:r>
      <w:r>
        <w:rPr>
          <w:w w:val="105"/>
          <w:sz w:val="24"/>
        </w:rPr>
        <w:t>點有「實</w:t>
      </w:r>
      <w:r>
        <w:rPr>
          <w:w w:val="105"/>
          <w:sz w:val="22"/>
        </w:rPr>
        <w:t>現自我功</w:t>
      </w:r>
      <w:r>
        <w:rPr>
          <w:spacing w:val="-34"/>
          <w:w w:val="105"/>
          <w:sz w:val="24"/>
        </w:rPr>
        <w:t>能」，如</w:t>
      </w:r>
      <w:r>
        <w:rPr>
          <w:spacing w:val="-1"/>
          <w:w w:val="105"/>
          <w:sz w:val="22"/>
        </w:rPr>
        <w:t>果</w:t>
      </w:r>
      <w:r>
        <w:rPr>
          <w:spacing w:val="-1"/>
          <w:w w:val="105"/>
          <w:sz w:val="24"/>
        </w:rPr>
        <w:t>針對公共事務發表</w:t>
      </w:r>
      <w:r>
        <w:rPr>
          <w:spacing w:val="-1"/>
          <w:w w:val="105"/>
          <w:sz w:val="22"/>
        </w:rPr>
        <w:t>言</w:t>
      </w:r>
      <w:r>
        <w:rPr>
          <w:spacing w:val="-1"/>
          <w:w w:val="105"/>
          <w:sz w:val="24"/>
        </w:rPr>
        <w:t>論，則有「</w:t>
      </w:r>
      <w:r>
        <w:rPr>
          <w:w w:val="105"/>
          <w:sz w:val="22"/>
        </w:rPr>
        <w:t>監督</w:t>
      </w:r>
      <w:r>
        <w:rPr>
          <w:w w:val="105"/>
          <w:sz w:val="24"/>
        </w:rPr>
        <w:t>政</w:t>
      </w:r>
      <w:r>
        <w:rPr>
          <w:w w:val="105"/>
          <w:sz w:val="22"/>
        </w:rPr>
        <w:t>府功</w:t>
      </w:r>
      <w:r>
        <w:rPr>
          <w:spacing w:val="-24"/>
          <w:w w:val="105"/>
          <w:sz w:val="24"/>
        </w:rPr>
        <w:t>能」，民主國</w:t>
      </w:r>
      <w:r>
        <w:rPr>
          <w:w w:val="105"/>
          <w:sz w:val="24"/>
        </w:rPr>
        <w:t>家的政</w:t>
      </w:r>
      <w:r>
        <w:rPr>
          <w:w w:val="105"/>
          <w:sz w:val="22"/>
        </w:rPr>
        <w:t>府</w:t>
      </w:r>
      <w:r>
        <w:rPr>
          <w:w w:val="105"/>
          <w:sz w:val="24"/>
        </w:rPr>
        <w:t>於公共事務過程，本要承受不同</w:t>
      </w:r>
      <w:r>
        <w:rPr>
          <w:w w:val="105"/>
          <w:sz w:val="22"/>
        </w:rPr>
        <w:t>意</w:t>
      </w:r>
      <w:r>
        <w:rPr>
          <w:w w:val="105"/>
          <w:sz w:val="24"/>
        </w:rPr>
        <w:t>見</w:t>
      </w:r>
      <w:r>
        <w:rPr>
          <w:w w:val="105"/>
          <w:sz w:val="22"/>
        </w:rPr>
        <w:t>責備</w:t>
      </w:r>
      <w:r>
        <w:rPr>
          <w:w w:val="105"/>
          <w:sz w:val="24"/>
        </w:rPr>
        <w:t>，不</w:t>
      </w:r>
      <w:r>
        <w:rPr>
          <w:w w:val="105"/>
          <w:sz w:val="22"/>
        </w:rPr>
        <w:t>容批評</w:t>
      </w:r>
      <w:r>
        <w:rPr>
          <w:w w:val="105"/>
          <w:sz w:val="24"/>
        </w:rPr>
        <w:t>的政</w:t>
      </w:r>
      <w:r>
        <w:rPr>
          <w:w w:val="105"/>
          <w:sz w:val="22"/>
        </w:rPr>
        <w:t>府</w:t>
      </w:r>
      <w:r>
        <w:rPr>
          <w:w w:val="105"/>
          <w:sz w:val="24"/>
        </w:rPr>
        <w:t>，</w:t>
      </w:r>
      <w:r>
        <w:rPr>
          <w:w w:val="105"/>
          <w:sz w:val="22"/>
        </w:rPr>
        <w:t>只</w:t>
      </w:r>
      <w:r>
        <w:rPr>
          <w:w w:val="105"/>
          <w:sz w:val="24"/>
        </w:rPr>
        <w:t>存在於</w:t>
      </w:r>
      <w:r>
        <w:rPr>
          <w:w w:val="105"/>
          <w:sz w:val="22"/>
        </w:rPr>
        <w:t>專制</w:t>
      </w:r>
      <w:r>
        <w:rPr>
          <w:w w:val="105"/>
          <w:sz w:val="24"/>
        </w:rPr>
        <w:t>國家，所以民主國家政</w:t>
      </w:r>
      <w:r>
        <w:rPr>
          <w:w w:val="105"/>
          <w:sz w:val="22"/>
        </w:rPr>
        <w:t>府做</w:t>
      </w:r>
      <w:r>
        <w:rPr>
          <w:w w:val="105"/>
          <w:sz w:val="24"/>
        </w:rPr>
        <w:t>得再</w:t>
      </w:r>
      <w:r>
        <w:rPr>
          <w:w w:val="105"/>
          <w:sz w:val="22"/>
        </w:rPr>
        <w:t>怎麼好</w:t>
      </w:r>
      <w:r>
        <w:rPr>
          <w:w w:val="105"/>
          <w:sz w:val="24"/>
        </w:rPr>
        <w:t>，一定</w:t>
      </w:r>
      <w:r>
        <w:rPr>
          <w:w w:val="105"/>
          <w:sz w:val="22"/>
        </w:rPr>
        <w:t>仍</w:t>
      </w:r>
      <w:r>
        <w:rPr>
          <w:w w:val="105"/>
          <w:sz w:val="24"/>
        </w:rPr>
        <w:t>會</w:t>
      </w:r>
      <w:r>
        <w:rPr>
          <w:w w:val="105"/>
          <w:sz w:val="22"/>
        </w:rPr>
        <w:t>被批評</w:t>
      </w:r>
      <w:r>
        <w:rPr>
          <w:w w:val="105"/>
          <w:sz w:val="24"/>
        </w:rPr>
        <w:t>。</w:t>
      </w:r>
      <w:r>
        <w:rPr>
          <w:w w:val="105"/>
          <w:sz w:val="22"/>
        </w:rPr>
        <w:t>言</w:t>
      </w:r>
      <w:r>
        <w:rPr>
          <w:w w:val="105"/>
          <w:sz w:val="24"/>
        </w:rPr>
        <w:t>論</w:t>
      </w:r>
      <w:r>
        <w:rPr>
          <w:w w:val="105"/>
          <w:sz w:val="22"/>
        </w:rPr>
        <w:t>基</w:t>
      </w:r>
      <w:r>
        <w:rPr>
          <w:w w:val="105"/>
          <w:sz w:val="24"/>
        </w:rPr>
        <w:t>本就是為</w:t>
      </w:r>
      <w:r>
        <w:rPr>
          <w:w w:val="105"/>
          <w:sz w:val="22"/>
        </w:rPr>
        <w:t>監督</w:t>
      </w:r>
      <w:r>
        <w:rPr>
          <w:w w:val="105"/>
          <w:sz w:val="24"/>
        </w:rPr>
        <w:t>政</w:t>
      </w:r>
      <w:r>
        <w:rPr>
          <w:w w:val="105"/>
          <w:sz w:val="22"/>
        </w:rPr>
        <w:t>府</w:t>
      </w:r>
      <w:r>
        <w:rPr>
          <w:w w:val="105"/>
          <w:sz w:val="24"/>
        </w:rPr>
        <w:t>，</w:t>
      </w:r>
      <w:r>
        <w:rPr>
          <w:spacing w:val="1"/>
          <w:w w:val="105"/>
          <w:sz w:val="24"/>
        </w:rPr>
        <w:t> </w:t>
      </w:r>
      <w:r>
        <w:rPr>
          <w:w w:val="105"/>
          <w:sz w:val="22"/>
        </w:rPr>
        <w:t>基</w:t>
      </w:r>
      <w:r>
        <w:rPr>
          <w:w w:val="105"/>
          <w:sz w:val="24"/>
        </w:rPr>
        <w:t>於</w:t>
      </w:r>
      <w:r>
        <w:rPr>
          <w:w w:val="105"/>
          <w:sz w:val="22"/>
        </w:rPr>
        <w:t>責</w:t>
      </w:r>
      <w:r>
        <w:rPr>
          <w:w w:val="105"/>
          <w:sz w:val="24"/>
        </w:rPr>
        <w:t>任政</w:t>
      </w:r>
      <w:r>
        <w:rPr>
          <w:w w:val="105"/>
          <w:sz w:val="22"/>
        </w:rPr>
        <w:t>治</w:t>
      </w:r>
      <w:r>
        <w:rPr>
          <w:w w:val="105"/>
          <w:sz w:val="24"/>
        </w:rPr>
        <w:t>法理，在民主國家，對公共事務的</w:t>
      </w:r>
      <w:r>
        <w:rPr>
          <w:w w:val="105"/>
          <w:sz w:val="22"/>
        </w:rPr>
        <w:t>批評錯誤沒</w:t>
      </w:r>
      <w:r>
        <w:rPr>
          <w:w w:val="105"/>
          <w:sz w:val="24"/>
        </w:rPr>
        <w:t>有</w:t>
      </w:r>
      <w:r>
        <w:rPr>
          <w:w w:val="105"/>
          <w:sz w:val="22"/>
        </w:rPr>
        <w:t>責</w:t>
      </w:r>
      <w:r>
        <w:rPr>
          <w:w w:val="105"/>
          <w:sz w:val="24"/>
        </w:rPr>
        <w:t>任，因為要</w:t>
      </w:r>
      <w:r>
        <w:rPr>
          <w:w w:val="105"/>
          <w:sz w:val="22"/>
        </w:rPr>
        <w:t>監督</w:t>
      </w:r>
      <w:r>
        <w:rPr>
          <w:w w:val="105"/>
          <w:sz w:val="24"/>
        </w:rPr>
        <w:t>政</w:t>
      </w:r>
      <w:r>
        <w:rPr>
          <w:w w:val="105"/>
          <w:sz w:val="22"/>
        </w:rPr>
        <w:t>府</w:t>
      </w:r>
      <w:r>
        <w:rPr>
          <w:w w:val="105"/>
          <w:sz w:val="24"/>
        </w:rPr>
        <w:t>。</w:t>
      </w:r>
      <w:r>
        <w:rPr>
          <w:w w:val="105"/>
          <w:sz w:val="22"/>
        </w:rPr>
        <w:t>監督</w:t>
      </w:r>
      <w:r>
        <w:rPr>
          <w:w w:val="105"/>
          <w:sz w:val="24"/>
        </w:rPr>
        <w:t>政</w:t>
      </w:r>
      <w:r>
        <w:rPr>
          <w:w w:val="105"/>
          <w:sz w:val="22"/>
        </w:rPr>
        <w:t>府可促進社</w:t>
      </w:r>
      <w:r>
        <w:rPr>
          <w:w w:val="105"/>
          <w:sz w:val="24"/>
        </w:rPr>
        <w:t>會</w:t>
      </w:r>
      <w:r>
        <w:rPr>
          <w:w w:val="105"/>
          <w:sz w:val="22"/>
        </w:rPr>
        <w:t>進步</w:t>
      </w:r>
      <w:r>
        <w:rPr>
          <w:w w:val="105"/>
          <w:sz w:val="24"/>
        </w:rPr>
        <w:t>，</w:t>
      </w:r>
      <w:r>
        <w:rPr>
          <w:spacing w:val="1"/>
          <w:w w:val="105"/>
          <w:sz w:val="24"/>
        </w:rPr>
        <w:t> </w:t>
      </w:r>
      <w:r>
        <w:rPr>
          <w:spacing w:val="-1"/>
          <w:w w:val="105"/>
          <w:sz w:val="24"/>
        </w:rPr>
        <w:t>公務機關</w:t>
      </w:r>
      <w:r>
        <w:rPr>
          <w:spacing w:val="-1"/>
          <w:w w:val="105"/>
          <w:sz w:val="22"/>
        </w:rPr>
        <w:t>聽到批評也覺</w:t>
      </w:r>
      <w:r>
        <w:rPr>
          <w:spacing w:val="-1"/>
          <w:w w:val="105"/>
          <w:sz w:val="24"/>
        </w:rPr>
        <w:t>得有</w:t>
      </w:r>
      <w:r>
        <w:rPr>
          <w:spacing w:val="-1"/>
          <w:w w:val="105"/>
          <w:sz w:val="22"/>
        </w:rPr>
        <w:t>道</w:t>
      </w:r>
      <w:r>
        <w:rPr>
          <w:spacing w:val="-1"/>
          <w:w w:val="105"/>
          <w:sz w:val="24"/>
        </w:rPr>
        <w:t>理，就有義務</w:t>
      </w:r>
      <w:r>
        <w:rPr>
          <w:spacing w:val="-1"/>
          <w:w w:val="105"/>
          <w:sz w:val="22"/>
        </w:rPr>
        <w:t>去改進</w:t>
      </w:r>
      <w:r>
        <w:rPr>
          <w:w w:val="105"/>
          <w:sz w:val="24"/>
        </w:rPr>
        <w:t>、</w:t>
      </w:r>
      <w:r>
        <w:rPr>
          <w:w w:val="105"/>
          <w:sz w:val="22"/>
        </w:rPr>
        <w:t>執</w:t>
      </w:r>
      <w:r>
        <w:rPr>
          <w:w w:val="105"/>
          <w:sz w:val="24"/>
        </w:rPr>
        <w:t>行，</w:t>
      </w:r>
      <w:r>
        <w:rPr>
          <w:spacing w:val="-124"/>
          <w:w w:val="105"/>
          <w:sz w:val="24"/>
        </w:rPr>
        <w:t> </w:t>
      </w:r>
      <w:r>
        <w:rPr>
          <w:w w:val="105"/>
          <w:sz w:val="24"/>
        </w:rPr>
        <w:t>政</w:t>
      </w:r>
      <w:r>
        <w:rPr>
          <w:w w:val="105"/>
          <w:sz w:val="22"/>
        </w:rPr>
        <w:t>府</w:t>
      </w:r>
      <w:r>
        <w:rPr>
          <w:w w:val="105"/>
          <w:sz w:val="24"/>
        </w:rPr>
        <w:t>機</w:t>
      </w:r>
      <w:r>
        <w:rPr>
          <w:w w:val="105"/>
          <w:sz w:val="22"/>
        </w:rPr>
        <w:t>制</w:t>
      </w:r>
      <w:r>
        <w:rPr>
          <w:w w:val="105"/>
          <w:sz w:val="24"/>
        </w:rPr>
        <w:t>就</w:t>
      </w:r>
      <w:r>
        <w:rPr>
          <w:w w:val="105"/>
          <w:sz w:val="22"/>
        </w:rPr>
        <w:t>可</w:t>
      </w:r>
      <w:r>
        <w:rPr>
          <w:w w:val="105"/>
          <w:sz w:val="24"/>
        </w:rPr>
        <w:t>以</w:t>
      </w:r>
      <w:r>
        <w:rPr>
          <w:w w:val="105"/>
          <w:sz w:val="22"/>
        </w:rPr>
        <w:t>進化</w:t>
      </w:r>
      <w:r>
        <w:rPr>
          <w:w w:val="105"/>
          <w:sz w:val="24"/>
        </w:rPr>
        <w:t>，因此一</w:t>
      </w:r>
      <w:r>
        <w:rPr>
          <w:w w:val="105"/>
          <w:sz w:val="22"/>
        </w:rPr>
        <w:t>般言</w:t>
      </w:r>
      <w:r>
        <w:rPr>
          <w:w w:val="105"/>
          <w:sz w:val="24"/>
        </w:rPr>
        <w:t>論</w:t>
      </w:r>
      <w:r>
        <w:rPr>
          <w:w w:val="105"/>
          <w:sz w:val="22"/>
        </w:rPr>
        <w:t>自</w:t>
      </w:r>
      <w:r>
        <w:rPr>
          <w:w w:val="105"/>
          <w:sz w:val="24"/>
        </w:rPr>
        <w:t>由有此</w:t>
      </w:r>
      <w:r>
        <w:rPr>
          <w:w w:val="105"/>
          <w:sz w:val="22"/>
        </w:rPr>
        <w:t>種功</w:t>
      </w:r>
      <w:r>
        <w:rPr>
          <w:w w:val="105"/>
          <w:sz w:val="24"/>
        </w:rPr>
        <w:t>能，人民如何</w:t>
      </w:r>
      <w:r>
        <w:rPr>
          <w:w w:val="105"/>
          <w:sz w:val="22"/>
        </w:rPr>
        <w:t>批評</w:t>
      </w:r>
      <w:r>
        <w:rPr>
          <w:w w:val="105"/>
          <w:sz w:val="24"/>
        </w:rPr>
        <w:t>政</w:t>
      </w:r>
      <w:r>
        <w:rPr>
          <w:w w:val="105"/>
          <w:sz w:val="22"/>
        </w:rPr>
        <w:t>府均無妨</w:t>
      </w:r>
      <w:r>
        <w:rPr>
          <w:w w:val="105"/>
          <w:sz w:val="24"/>
        </w:rPr>
        <w:t>，</w:t>
      </w:r>
      <w:r>
        <w:rPr>
          <w:w w:val="105"/>
          <w:sz w:val="22"/>
        </w:rPr>
        <w:t>惟仍</w:t>
      </w:r>
      <w:r>
        <w:rPr>
          <w:w w:val="105"/>
          <w:sz w:val="24"/>
        </w:rPr>
        <w:t>要有「事實」作</w:t>
      </w:r>
      <w:r>
        <w:rPr>
          <w:w w:val="105"/>
          <w:sz w:val="22"/>
        </w:rPr>
        <w:t>基礎</w:t>
      </w:r>
      <w:r>
        <w:rPr>
          <w:w w:val="105"/>
          <w:sz w:val="24"/>
        </w:rPr>
        <w:t>。</w:t>
      </w:r>
      <w:r>
        <w:rPr>
          <w:rFonts w:ascii="Times New Roman" w:eastAsia="Times New Roman"/>
          <w:w w:val="102"/>
          <w:sz w:val="24"/>
        </w:rPr>
        <w:t> </w:t>
      </w:r>
    </w:p>
    <w:p>
      <w:pPr>
        <w:spacing w:line="276" w:lineRule="auto" w:before="145"/>
        <w:ind w:left="169" w:right="270" w:firstLine="493"/>
        <w:jc w:val="both"/>
        <w:rPr>
          <w:rFonts w:ascii="Times New Roman" w:eastAsia="Times New Roman"/>
          <w:sz w:val="24"/>
        </w:rPr>
      </w:pPr>
      <w:r>
        <w:rPr>
          <w:w w:val="105"/>
          <w:sz w:val="24"/>
        </w:rPr>
        <w:t>公務人員本</w:t>
      </w:r>
      <w:r>
        <w:rPr>
          <w:w w:val="105"/>
          <w:sz w:val="22"/>
        </w:rPr>
        <w:t>身</w:t>
      </w:r>
      <w:r>
        <w:rPr>
          <w:w w:val="105"/>
          <w:sz w:val="24"/>
        </w:rPr>
        <w:t>是政</w:t>
      </w:r>
      <w:r>
        <w:rPr>
          <w:w w:val="105"/>
          <w:sz w:val="22"/>
        </w:rPr>
        <w:t>府組織</w:t>
      </w:r>
      <w:r>
        <w:rPr>
          <w:w w:val="105"/>
          <w:sz w:val="24"/>
        </w:rPr>
        <w:t>一部分，</w:t>
      </w:r>
      <w:r>
        <w:rPr>
          <w:w w:val="105"/>
          <w:sz w:val="22"/>
        </w:rPr>
        <w:t>可</w:t>
      </w:r>
      <w:r>
        <w:rPr>
          <w:w w:val="105"/>
          <w:sz w:val="24"/>
        </w:rPr>
        <w:t>否</w:t>
      </w:r>
      <w:r>
        <w:rPr>
          <w:w w:val="105"/>
          <w:sz w:val="22"/>
        </w:rPr>
        <w:t>批評</w:t>
      </w:r>
      <w:r>
        <w:rPr>
          <w:w w:val="105"/>
          <w:sz w:val="24"/>
        </w:rPr>
        <w:t>政</w:t>
      </w:r>
      <w:r>
        <w:rPr>
          <w:w w:val="105"/>
          <w:sz w:val="22"/>
        </w:rPr>
        <w:t>府</w:t>
      </w:r>
      <w:r>
        <w:rPr>
          <w:w w:val="105"/>
          <w:sz w:val="24"/>
        </w:rPr>
        <w:t>或其</w:t>
      </w:r>
      <w:r>
        <w:rPr>
          <w:w w:val="105"/>
          <w:sz w:val="22"/>
        </w:rPr>
        <w:t>服</w:t>
      </w:r>
      <w:r>
        <w:rPr>
          <w:w w:val="105"/>
          <w:sz w:val="24"/>
        </w:rPr>
        <w:t>務機關？此有一</w:t>
      </w:r>
      <w:r>
        <w:rPr>
          <w:w w:val="105"/>
          <w:sz w:val="22"/>
        </w:rPr>
        <w:t>些基</w:t>
      </w:r>
      <w:r>
        <w:rPr>
          <w:w w:val="105"/>
          <w:sz w:val="24"/>
        </w:rPr>
        <w:t>本法理，並非</w:t>
      </w:r>
      <w:r>
        <w:rPr>
          <w:w w:val="105"/>
          <w:sz w:val="22"/>
        </w:rPr>
        <w:t>完全</w:t>
      </w:r>
      <w:r>
        <w:rPr>
          <w:w w:val="105"/>
          <w:sz w:val="24"/>
        </w:rPr>
        <w:t>不</w:t>
      </w:r>
      <w:r>
        <w:rPr>
          <w:w w:val="105"/>
          <w:sz w:val="22"/>
        </w:rPr>
        <w:t>可</w:t>
      </w:r>
      <w:r>
        <w:rPr>
          <w:w w:val="105"/>
          <w:sz w:val="24"/>
        </w:rPr>
        <w:t>以。人民有</w:t>
      </w:r>
      <w:r>
        <w:rPr>
          <w:w w:val="105"/>
          <w:sz w:val="22"/>
        </w:rPr>
        <w:t>很</w:t>
      </w:r>
      <w:r>
        <w:rPr>
          <w:w w:val="105"/>
          <w:sz w:val="24"/>
        </w:rPr>
        <w:t>多</w:t>
      </w:r>
      <w:r>
        <w:rPr>
          <w:w w:val="105"/>
          <w:sz w:val="22"/>
        </w:rPr>
        <w:t>基</w:t>
      </w:r>
      <w:r>
        <w:rPr>
          <w:w w:val="105"/>
          <w:sz w:val="24"/>
        </w:rPr>
        <w:t>本權，</w:t>
      </w:r>
      <w:r>
        <w:rPr>
          <w:w w:val="105"/>
          <w:sz w:val="22"/>
        </w:rPr>
        <w:t>例</w:t>
      </w:r>
      <w:r>
        <w:rPr>
          <w:w w:val="105"/>
          <w:sz w:val="24"/>
        </w:rPr>
        <w:t>如人</w:t>
      </w:r>
      <w:r>
        <w:rPr>
          <w:w w:val="105"/>
          <w:sz w:val="22"/>
        </w:rPr>
        <w:t>身自</w:t>
      </w:r>
      <w:r>
        <w:rPr>
          <w:w w:val="105"/>
          <w:sz w:val="24"/>
        </w:rPr>
        <w:t>由、</w:t>
      </w:r>
      <w:r>
        <w:rPr>
          <w:w w:val="105"/>
          <w:sz w:val="22"/>
        </w:rPr>
        <w:t>宗</w:t>
      </w:r>
      <w:r>
        <w:rPr>
          <w:w w:val="105"/>
          <w:sz w:val="24"/>
        </w:rPr>
        <w:t>教</w:t>
      </w:r>
      <w:r>
        <w:rPr>
          <w:w w:val="105"/>
          <w:sz w:val="22"/>
        </w:rPr>
        <w:t>自</w:t>
      </w:r>
      <w:r>
        <w:rPr>
          <w:w w:val="105"/>
          <w:sz w:val="24"/>
        </w:rPr>
        <w:t>由、</w:t>
      </w:r>
      <w:r>
        <w:rPr>
          <w:w w:val="105"/>
          <w:sz w:val="22"/>
        </w:rPr>
        <w:t>集</w:t>
      </w:r>
      <w:r>
        <w:rPr>
          <w:w w:val="105"/>
          <w:sz w:val="24"/>
        </w:rPr>
        <w:t>會</w:t>
      </w:r>
      <w:r>
        <w:rPr>
          <w:w w:val="105"/>
          <w:sz w:val="22"/>
        </w:rPr>
        <w:t>遊</w:t>
      </w:r>
      <w:r>
        <w:rPr>
          <w:w w:val="105"/>
          <w:sz w:val="24"/>
        </w:rPr>
        <w:t>行</w:t>
      </w:r>
      <w:r>
        <w:rPr>
          <w:w w:val="105"/>
          <w:sz w:val="22"/>
        </w:rPr>
        <w:t>自</w:t>
      </w:r>
      <w:r>
        <w:rPr>
          <w:w w:val="105"/>
          <w:sz w:val="24"/>
        </w:rPr>
        <w:t>由等</w:t>
      </w:r>
      <w:r>
        <w:rPr>
          <w:spacing w:val="14"/>
          <w:w w:val="105"/>
          <w:sz w:val="22"/>
        </w:rPr>
        <w:t>基</w:t>
      </w:r>
      <w:r>
        <w:rPr>
          <w:spacing w:val="13"/>
          <w:w w:val="105"/>
          <w:sz w:val="24"/>
        </w:rPr>
        <w:t>本權應該予以</w:t>
      </w:r>
      <w:r>
        <w:rPr>
          <w:spacing w:val="12"/>
          <w:w w:val="105"/>
          <w:sz w:val="22"/>
        </w:rPr>
        <w:t>保障</w:t>
      </w:r>
      <w:r>
        <w:rPr>
          <w:spacing w:val="12"/>
          <w:w w:val="105"/>
          <w:sz w:val="24"/>
        </w:rPr>
        <w:t>，</w:t>
      </w:r>
      <w:r>
        <w:rPr>
          <w:spacing w:val="12"/>
          <w:w w:val="105"/>
          <w:sz w:val="22"/>
        </w:rPr>
        <w:t>惟司</w:t>
      </w:r>
      <w:r>
        <w:rPr>
          <w:spacing w:val="13"/>
          <w:w w:val="105"/>
          <w:sz w:val="24"/>
        </w:rPr>
        <w:t>法院大法官解釋</w:t>
      </w:r>
      <w:r>
        <w:rPr>
          <w:spacing w:val="12"/>
          <w:w w:val="105"/>
          <w:sz w:val="22"/>
        </w:rPr>
        <w:t>提</w:t>
      </w:r>
      <w:r>
        <w:rPr>
          <w:spacing w:val="14"/>
          <w:w w:val="105"/>
          <w:sz w:val="24"/>
        </w:rPr>
        <w:t>及</w:t>
      </w:r>
      <w:r>
        <w:rPr>
          <w:spacing w:val="12"/>
          <w:w w:val="105"/>
          <w:sz w:val="22"/>
        </w:rPr>
        <w:t>言</w:t>
      </w:r>
      <w:r>
        <w:rPr>
          <w:spacing w:val="12"/>
          <w:w w:val="105"/>
          <w:sz w:val="24"/>
        </w:rPr>
        <w:t>論</w:t>
      </w:r>
      <w:r>
        <w:rPr>
          <w:w w:val="105"/>
          <w:sz w:val="22"/>
        </w:rPr>
        <w:t>自</w:t>
      </w:r>
      <w:r>
        <w:rPr>
          <w:w w:val="105"/>
          <w:sz w:val="24"/>
        </w:rPr>
        <w:t>由，應給予最大</w:t>
      </w:r>
      <w:r>
        <w:rPr>
          <w:w w:val="105"/>
          <w:sz w:val="22"/>
        </w:rPr>
        <w:t>限度</w:t>
      </w:r>
      <w:r>
        <w:rPr>
          <w:w w:val="105"/>
          <w:sz w:val="24"/>
        </w:rPr>
        <w:t>之</w:t>
      </w:r>
      <w:r>
        <w:rPr>
          <w:w w:val="105"/>
          <w:sz w:val="22"/>
        </w:rPr>
        <w:t>保障</w:t>
      </w:r>
      <w:r>
        <w:rPr>
          <w:w w:val="105"/>
          <w:sz w:val="24"/>
        </w:rPr>
        <w:t>，因為</w:t>
      </w:r>
      <w:r>
        <w:rPr>
          <w:w w:val="105"/>
          <w:sz w:val="22"/>
        </w:rPr>
        <w:t>它</w:t>
      </w:r>
      <w:r>
        <w:rPr>
          <w:w w:val="105"/>
          <w:sz w:val="24"/>
        </w:rPr>
        <w:t>有其</w:t>
      </w:r>
      <w:r>
        <w:rPr>
          <w:w w:val="105"/>
          <w:sz w:val="22"/>
        </w:rPr>
        <w:t>他基</w:t>
      </w:r>
      <w:r>
        <w:rPr>
          <w:w w:val="105"/>
          <w:sz w:val="24"/>
        </w:rPr>
        <w:t>本權</w:t>
      </w:r>
      <w:r>
        <w:rPr>
          <w:w w:val="105"/>
          <w:sz w:val="22"/>
        </w:rPr>
        <w:t>沒</w:t>
      </w:r>
      <w:r>
        <w:rPr>
          <w:w w:val="105"/>
          <w:sz w:val="24"/>
        </w:rPr>
        <w:t>有的</w:t>
      </w:r>
      <w:r>
        <w:rPr>
          <w:w w:val="105"/>
          <w:sz w:val="22"/>
        </w:rPr>
        <w:t>功</w:t>
      </w:r>
      <w:r>
        <w:rPr>
          <w:w w:val="105"/>
          <w:sz w:val="24"/>
        </w:rPr>
        <w:t>能，亦即</w:t>
      </w:r>
      <w:r>
        <w:rPr>
          <w:w w:val="105"/>
          <w:sz w:val="22"/>
        </w:rPr>
        <w:t>監督</w:t>
      </w:r>
      <w:r>
        <w:rPr>
          <w:w w:val="105"/>
          <w:sz w:val="24"/>
        </w:rPr>
        <w:t>政</w:t>
      </w:r>
      <w:r>
        <w:rPr>
          <w:w w:val="105"/>
          <w:sz w:val="22"/>
        </w:rPr>
        <w:t>府</w:t>
      </w:r>
      <w:r>
        <w:rPr>
          <w:w w:val="105"/>
          <w:sz w:val="24"/>
        </w:rPr>
        <w:t>、</w:t>
      </w:r>
      <w:r>
        <w:rPr>
          <w:w w:val="105"/>
          <w:sz w:val="22"/>
        </w:rPr>
        <w:t>促進社</w:t>
      </w:r>
      <w:r>
        <w:rPr>
          <w:w w:val="105"/>
          <w:sz w:val="24"/>
        </w:rPr>
        <w:t>會</w:t>
      </w:r>
      <w:r>
        <w:rPr>
          <w:w w:val="105"/>
          <w:sz w:val="22"/>
        </w:rPr>
        <w:t>進步</w:t>
      </w:r>
      <w:r>
        <w:rPr>
          <w:w w:val="105"/>
          <w:sz w:val="24"/>
        </w:rPr>
        <w:t>的</w:t>
      </w:r>
      <w:r>
        <w:rPr>
          <w:w w:val="105"/>
          <w:sz w:val="22"/>
        </w:rPr>
        <w:t>功</w:t>
      </w:r>
      <w:r>
        <w:rPr>
          <w:w w:val="105"/>
          <w:sz w:val="24"/>
        </w:rPr>
        <w:t>能，</w:t>
      </w:r>
      <w:r>
        <w:rPr>
          <w:w w:val="105"/>
          <w:sz w:val="22"/>
        </w:rPr>
        <w:t>財產</w:t>
      </w:r>
      <w:r>
        <w:rPr>
          <w:w w:val="105"/>
          <w:sz w:val="24"/>
        </w:rPr>
        <w:t>權</w:t>
      </w:r>
      <w:r>
        <w:rPr>
          <w:w w:val="105"/>
          <w:sz w:val="22"/>
        </w:rPr>
        <w:t>促進</w:t>
      </w:r>
      <w:r>
        <w:rPr>
          <w:spacing w:val="1"/>
          <w:w w:val="105"/>
          <w:sz w:val="22"/>
        </w:rPr>
        <w:t> </w:t>
      </w:r>
      <w:r>
        <w:rPr>
          <w:w w:val="105"/>
          <w:sz w:val="22"/>
        </w:rPr>
        <w:t>社</w:t>
      </w:r>
      <w:r>
        <w:rPr>
          <w:w w:val="105"/>
          <w:sz w:val="24"/>
        </w:rPr>
        <w:t>會</w:t>
      </w:r>
      <w:r>
        <w:rPr>
          <w:w w:val="105"/>
          <w:sz w:val="22"/>
        </w:rPr>
        <w:t>進步功</w:t>
      </w:r>
      <w:r>
        <w:rPr>
          <w:w w:val="105"/>
          <w:sz w:val="24"/>
        </w:rPr>
        <w:t>能</w:t>
      </w:r>
      <w:r>
        <w:rPr>
          <w:w w:val="105"/>
          <w:sz w:val="22"/>
        </w:rPr>
        <w:t>比率很</w:t>
      </w:r>
      <w:r>
        <w:rPr>
          <w:w w:val="105"/>
          <w:sz w:val="24"/>
        </w:rPr>
        <w:t>低，所以不給</w:t>
      </w:r>
      <w:r>
        <w:rPr>
          <w:w w:val="105"/>
          <w:sz w:val="22"/>
        </w:rPr>
        <w:t>它特別保障</w:t>
      </w:r>
      <w:r>
        <w:rPr>
          <w:w w:val="105"/>
          <w:sz w:val="24"/>
        </w:rPr>
        <w:t>，但</w:t>
      </w:r>
      <w:r>
        <w:rPr>
          <w:w w:val="105"/>
          <w:sz w:val="22"/>
        </w:rPr>
        <w:t>言</w:t>
      </w:r>
      <w:r>
        <w:rPr>
          <w:w w:val="105"/>
          <w:sz w:val="24"/>
        </w:rPr>
        <w:t>論</w:t>
      </w:r>
      <w:r>
        <w:rPr>
          <w:w w:val="105"/>
          <w:sz w:val="22"/>
        </w:rPr>
        <w:t>自</w:t>
      </w:r>
      <w:r>
        <w:rPr>
          <w:w w:val="105"/>
          <w:sz w:val="24"/>
        </w:rPr>
        <w:t>由應受</w:t>
      </w:r>
      <w:r>
        <w:rPr>
          <w:w w:val="105"/>
          <w:sz w:val="22"/>
        </w:rPr>
        <w:t>到特別</w:t>
      </w:r>
      <w:r>
        <w:rPr>
          <w:w w:val="105"/>
          <w:sz w:val="24"/>
        </w:rPr>
        <w:t>之</w:t>
      </w:r>
      <w:r>
        <w:rPr>
          <w:w w:val="105"/>
          <w:sz w:val="22"/>
        </w:rPr>
        <w:t>保障</w:t>
      </w:r>
      <w:r>
        <w:rPr>
          <w:w w:val="105"/>
          <w:sz w:val="24"/>
        </w:rPr>
        <w:t>。</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2"/>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417 </w:t>
      </w:r>
    </w:p>
    <w:p>
      <w:pPr>
        <w:spacing w:after="0"/>
        <w:jc w:val="center"/>
        <w:rPr>
          <w:rFonts w:ascii="Times New Roman"/>
          <w:sz w:val="13"/>
        </w:rPr>
        <w:sectPr>
          <w:pgSz w:w="8390" w:h="11860"/>
          <w:pgMar w:top="1100" w:bottom="280" w:left="1140" w:right="560"/>
        </w:sectPr>
      </w:pPr>
    </w:p>
    <w:p>
      <w:pPr>
        <w:spacing w:before="152"/>
        <w:ind w:left="169" w:right="0" w:firstLine="0"/>
        <w:jc w:val="left"/>
        <w:rPr>
          <w:rFonts w:ascii="Times New Roman" w:eastAsia="Times New Roman"/>
          <w:sz w:val="24"/>
        </w:rPr>
      </w:pPr>
      <w:r>
        <w:rPr>
          <w:w w:val="105"/>
          <w:sz w:val="24"/>
        </w:rPr>
        <w:t>二、</w:t>
      </w:r>
      <w:r>
        <w:rPr>
          <w:w w:val="105"/>
          <w:sz w:val="23"/>
        </w:rPr>
        <w:t>言</w:t>
      </w:r>
      <w:r>
        <w:rPr>
          <w:w w:val="105"/>
          <w:sz w:val="24"/>
        </w:rPr>
        <w:t>論</w:t>
      </w:r>
      <w:r>
        <w:rPr>
          <w:w w:val="105"/>
          <w:sz w:val="23"/>
        </w:rPr>
        <w:t>自</w:t>
      </w:r>
      <w:r>
        <w:rPr>
          <w:w w:val="105"/>
          <w:sz w:val="24"/>
        </w:rPr>
        <w:t>由的</w:t>
      </w:r>
      <w:r>
        <w:rPr>
          <w:w w:val="105"/>
          <w:sz w:val="23"/>
        </w:rPr>
        <w:t>限制基礎</w:t>
      </w:r>
      <w:r>
        <w:rPr>
          <w:rFonts w:ascii="Times New Roman" w:eastAsia="Times New Roman"/>
          <w:w w:val="102"/>
          <w:sz w:val="24"/>
        </w:rPr>
        <w:t> </w:t>
      </w:r>
    </w:p>
    <w:p>
      <w:pPr>
        <w:spacing w:line="276" w:lineRule="auto" w:before="187"/>
        <w:ind w:left="169" w:right="214" w:firstLine="493"/>
        <w:jc w:val="both"/>
        <w:rPr>
          <w:rFonts w:ascii="Times New Roman" w:eastAsia="Times New Roman"/>
          <w:sz w:val="24"/>
        </w:rPr>
      </w:pPr>
      <w:r>
        <w:rPr>
          <w:w w:val="105"/>
          <w:sz w:val="23"/>
        </w:rPr>
        <w:t>言</w:t>
      </w:r>
      <w:r>
        <w:rPr>
          <w:w w:val="105"/>
          <w:sz w:val="24"/>
        </w:rPr>
        <w:t>論</w:t>
      </w:r>
      <w:r>
        <w:rPr>
          <w:w w:val="105"/>
          <w:sz w:val="23"/>
        </w:rPr>
        <w:t>自</w:t>
      </w:r>
      <w:r>
        <w:rPr>
          <w:w w:val="105"/>
          <w:sz w:val="24"/>
        </w:rPr>
        <w:t>由</w:t>
      </w:r>
      <w:r>
        <w:rPr>
          <w:w w:val="105"/>
          <w:sz w:val="23"/>
        </w:rPr>
        <w:t>也</w:t>
      </w:r>
      <w:r>
        <w:rPr>
          <w:w w:val="105"/>
          <w:sz w:val="24"/>
        </w:rPr>
        <w:t>不是</w:t>
      </w:r>
      <w:r>
        <w:rPr>
          <w:w w:val="105"/>
          <w:sz w:val="23"/>
        </w:rPr>
        <w:t>沒限制</w:t>
      </w:r>
      <w:r>
        <w:rPr>
          <w:w w:val="105"/>
          <w:sz w:val="24"/>
        </w:rPr>
        <w:t>，</w:t>
      </w:r>
      <w:r>
        <w:rPr>
          <w:w w:val="105"/>
          <w:sz w:val="23"/>
        </w:rPr>
        <w:t>基</w:t>
      </w:r>
      <w:r>
        <w:rPr>
          <w:w w:val="105"/>
          <w:sz w:val="24"/>
        </w:rPr>
        <w:t>於公益理由</w:t>
      </w:r>
      <w:r>
        <w:rPr>
          <w:w w:val="105"/>
          <w:sz w:val="23"/>
        </w:rPr>
        <w:t>可限制</w:t>
      </w:r>
      <w:r>
        <w:rPr>
          <w:w w:val="105"/>
          <w:sz w:val="24"/>
        </w:rPr>
        <w:t>，有</w:t>
      </w:r>
      <w:r>
        <w:rPr>
          <w:w w:val="105"/>
          <w:sz w:val="23"/>
        </w:rPr>
        <w:t>兩</w:t>
      </w:r>
      <w:r>
        <w:rPr>
          <w:spacing w:val="-1"/>
          <w:w w:val="105"/>
          <w:sz w:val="23"/>
        </w:rPr>
        <w:t>種</w:t>
      </w:r>
      <w:r>
        <w:rPr>
          <w:spacing w:val="-1"/>
          <w:w w:val="105"/>
          <w:sz w:val="24"/>
        </w:rPr>
        <w:t>要理論，一個係「</w:t>
      </w:r>
      <w:r>
        <w:rPr>
          <w:w w:val="105"/>
          <w:sz w:val="23"/>
        </w:rPr>
        <w:t>明</w:t>
      </w:r>
      <w:r>
        <w:rPr>
          <w:w w:val="105"/>
          <w:sz w:val="22"/>
        </w:rPr>
        <w:t>白</w:t>
      </w:r>
      <w:r>
        <w:rPr>
          <w:w w:val="105"/>
          <w:sz w:val="23"/>
        </w:rPr>
        <w:t>而</w:t>
      </w:r>
      <w:r>
        <w:rPr>
          <w:w w:val="105"/>
          <w:sz w:val="22"/>
        </w:rPr>
        <w:t>立刻</w:t>
      </w:r>
      <w:r>
        <w:rPr>
          <w:w w:val="105"/>
          <w:sz w:val="23"/>
        </w:rPr>
        <w:t>危險</w:t>
      </w:r>
      <w:r>
        <w:rPr>
          <w:spacing w:val="-24"/>
          <w:w w:val="105"/>
          <w:sz w:val="24"/>
        </w:rPr>
        <w:t>理論」，人民</w:t>
      </w:r>
      <w:r>
        <w:rPr>
          <w:w w:val="105"/>
          <w:sz w:val="23"/>
        </w:rPr>
        <w:t>言</w:t>
      </w:r>
      <w:r>
        <w:rPr>
          <w:w w:val="105"/>
          <w:sz w:val="24"/>
        </w:rPr>
        <w:t>論</w:t>
      </w:r>
      <w:r>
        <w:rPr>
          <w:w w:val="105"/>
          <w:sz w:val="23"/>
        </w:rPr>
        <w:t>自</w:t>
      </w:r>
      <w:r>
        <w:rPr>
          <w:w w:val="105"/>
          <w:sz w:val="24"/>
        </w:rPr>
        <w:t>由應該給</w:t>
      </w:r>
      <w:r>
        <w:rPr>
          <w:w w:val="105"/>
          <w:sz w:val="22"/>
        </w:rPr>
        <w:t>高</w:t>
      </w:r>
      <w:r>
        <w:rPr>
          <w:w w:val="105"/>
          <w:sz w:val="23"/>
        </w:rPr>
        <w:t>度保</w:t>
      </w:r>
      <w:r>
        <w:rPr>
          <w:w w:val="105"/>
          <w:sz w:val="22"/>
        </w:rPr>
        <w:t>障</w:t>
      </w:r>
      <w:r>
        <w:rPr>
          <w:w w:val="105"/>
          <w:sz w:val="24"/>
        </w:rPr>
        <w:t>，但如</w:t>
      </w:r>
      <w:r>
        <w:rPr>
          <w:w w:val="105"/>
          <w:sz w:val="23"/>
        </w:rPr>
        <w:t>果言</w:t>
      </w:r>
      <w:r>
        <w:rPr>
          <w:w w:val="105"/>
          <w:sz w:val="24"/>
        </w:rPr>
        <w:t>論會</w:t>
      </w:r>
      <w:r>
        <w:rPr>
          <w:w w:val="105"/>
          <w:sz w:val="22"/>
        </w:rPr>
        <w:t>造</w:t>
      </w:r>
      <w:r>
        <w:rPr>
          <w:w w:val="105"/>
          <w:sz w:val="24"/>
        </w:rPr>
        <w:t>成</w:t>
      </w:r>
      <w:r>
        <w:rPr>
          <w:w w:val="105"/>
          <w:sz w:val="23"/>
        </w:rPr>
        <w:t>明</w:t>
      </w:r>
      <w:r>
        <w:rPr>
          <w:w w:val="105"/>
          <w:sz w:val="22"/>
        </w:rPr>
        <w:t>白</w:t>
      </w:r>
      <w:r>
        <w:rPr>
          <w:w w:val="105"/>
          <w:sz w:val="23"/>
        </w:rPr>
        <w:t>而</w:t>
      </w:r>
      <w:r>
        <w:rPr>
          <w:w w:val="105"/>
          <w:sz w:val="22"/>
        </w:rPr>
        <w:t>立刻</w:t>
      </w:r>
      <w:r>
        <w:rPr>
          <w:w w:val="105"/>
          <w:sz w:val="24"/>
        </w:rPr>
        <w:t>之</w:t>
      </w:r>
      <w:r>
        <w:rPr>
          <w:w w:val="105"/>
          <w:sz w:val="23"/>
        </w:rPr>
        <w:t>危險</w:t>
      </w:r>
      <w:r>
        <w:rPr>
          <w:w w:val="105"/>
          <w:sz w:val="24"/>
        </w:rPr>
        <w:t>，</w:t>
      </w:r>
      <w:r>
        <w:rPr>
          <w:spacing w:val="1"/>
          <w:w w:val="105"/>
          <w:sz w:val="24"/>
        </w:rPr>
        <w:t> </w:t>
      </w:r>
      <w:r>
        <w:rPr>
          <w:spacing w:val="14"/>
          <w:w w:val="105"/>
          <w:sz w:val="24"/>
        </w:rPr>
        <w:t>即</w:t>
      </w:r>
      <w:r>
        <w:rPr>
          <w:spacing w:val="12"/>
          <w:w w:val="105"/>
          <w:sz w:val="23"/>
        </w:rPr>
        <w:t>可限制</w:t>
      </w:r>
      <w:r>
        <w:rPr>
          <w:spacing w:val="14"/>
          <w:w w:val="105"/>
          <w:sz w:val="24"/>
        </w:rPr>
        <w:t>或</w:t>
      </w:r>
      <w:r>
        <w:rPr>
          <w:spacing w:val="12"/>
          <w:w w:val="105"/>
          <w:sz w:val="23"/>
        </w:rPr>
        <w:t>禁</w:t>
      </w:r>
      <w:r>
        <w:rPr>
          <w:spacing w:val="12"/>
          <w:w w:val="105"/>
          <w:sz w:val="22"/>
        </w:rPr>
        <w:t>止</w:t>
      </w:r>
      <w:r>
        <w:rPr>
          <w:spacing w:val="12"/>
          <w:w w:val="105"/>
          <w:sz w:val="24"/>
        </w:rPr>
        <w:t>。</w:t>
      </w:r>
      <w:r>
        <w:rPr>
          <w:spacing w:val="14"/>
          <w:w w:val="105"/>
          <w:sz w:val="23"/>
        </w:rPr>
        <w:t>明</w:t>
      </w:r>
      <w:r>
        <w:rPr>
          <w:spacing w:val="12"/>
          <w:w w:val="105"/>
          <w:sz w:val="22"/>
        </w:rPr>
        <w:t>白</w:t>
      </w:r>
      <w:r>
        <w:rPr>
          <w:spacing w:val="12"/>
          <w:w w:val="105"/>
          <w:sz w:val="23"/>
        </w:rPr>
        <w:t>而</w:t>
      </w:r>
      <w:r>
        <w:rPr>
          <w:spacing w:val="12"/>
          <w:w w:val="105"/>
          <w:sz w:val="22"/>
        </w:rPr>
        <w:t>立刻</w:t>
      </w:r>
      <w:r>
        <w:rPr>
          <w:spacing w:val="12"/>
          <w:w w:val="105"/>
          <w:sz w:val="24"/>
        </w:rPr>
        <w:t>的</w:t>
      </w:r>
      <w:r>
        <w:rPr>
          <w:spacing w:val="12"/>
          <w:w w:val="105"/>
          <w:sz w:val="23"/>
        </w:rPr>
        <w:t>危險</w:t>
      </w:r>
      <w:r>
        <w:rPr>
          <w:spacing w:val="13"/>
          <w:w w:val="105"/>
          <w:sz w:val="24"/>
        </w:rPr>
        <w:t>是由</w:t>
      </w:r>
      <w:r>
        <w:rPr>
          <w:spacing w:val="12"/>
          <w:w w:val="105"/>
          <w:sz w:val="22"/>
        </w:rPr>
        <w:t>美</w:t>
      </w:r>
      <w:r>
        <w:rPr>
          <w:spacing w:val="12"/>
          <w:w w:val="105"/>
          <w:sz w:val="24"/>
        </w:rPr>
        <w:t>國</w:t>
      </w:r>
      <w:r>
        <w:rPr>
          <w:spacing w:val="14"/>
          <w:w w:val="105"/>
          <w:sz w:val="22"/>
        </w:rPr>
        <w:t>憲</w:t>
      </w:r>
      <w:r>
        <w:rPr>
          <w:spacing w:val="12"/>
          <w:w w:val="105"/>
          <w:sz w:val="24"/>
        </w:rPr>
        <w:t>政所發</w:t>
      </w:r>
      <w:r>
        <w:rPr>
          <w:w w:val="105"/>
          <w:sz w:val="22"/>
        </w:rPr>
        <w:t>展</w:t>
      </w:r>
      <w:r>
        <w:rPr>
          <w:w w:val="105"/>
          <w:sz w:val="24"/>
        </w:rPr>
        <w:t>，係指</w:t>
      </w:r>
      <w:r>
        <w:rPr>
          <w:w w:val="105"/>
          <w:sz w:val="22"/>
        </w:rPr>
        <w:t>某些</w:t>
      </w:r>
      <w:r>
        <w:rPr>
          <w:w w:val="105"/>
          <w:sz w:val="23"/>
        </w:rPr>
        <w:t>言</w:t>
      </w:r>
      <w:r>
        <w:rPr>
          <w:w w:val="105"/>
          <w:sz w:val="24"/>
        </w:rPr>
        <w:t>論會</w:t>
      </w:r>
      <w:r>
        <w:rPr>
          <w:w w:val="105"/>
          <w:sz w:val="22"/>
        </w:rPr>
        <w:t>造</w:t>
      </w:r>
      <w:r>
        <w:rPr>
          <w:w w:val="105"/>
          <w:sz w:val="24"/>
        </w:rPr>
        <w:t>成其</w:t>
      </w:r>
      <w:r>
        <w:rPr>
          <w:w w:val="105"/>
          <w:sz w:val="23"/>
        </w:rPr>
        <w:t>他</w:t>
      </w:r>
      <w:r>
        <w:rPr>
          <w:w w:val="105"/>
          <w:sz w:val="24"/>
        </w:rPr>
        <w:t>人</w:t>
      </w:r>
      <w:r>
        <w:rPr>
          <w:w w:val="105"/>
          <w:sz w:val="19"/>
        </w:rPr>
        <w:t>陷</w:t>
      </w:r>
      <w:r>
        <w:rPr>
          <w:w w:val="105"/>
          <w:sz w:val="23"/>
        </w:rPr>
        <w:t>入</w:t>
      </w:r>
      <w:r>
        <w:rPr>
          <w:w w:val="105"/>
          <w:sz w:val="22"/>
        </w:rPr>
        <w:t>立刻</w:t>
      </w:r>
      <w:r>
        <w:rPr>
          <w:w w:val="105"/>
          <w:sz w:val="23"/>
        </w:rPr>
        <w:t>困</w:t>
      </w:r>
      <w:r>
        <w:rPr>
          <w:w w:val="105"/>
          <w:sz w:val="22"/>
        </w:rPr>
        <w:t>境</w:t>
      </w:r>
      <w:r>
        <w:rPr>
          <w:w w:val="105"/>
          <w:sz w:val="24"/>
        </w:rPr>
        <w:t>，即</w:t>
      </w:r>
      <w:r>
        <w:rPr>
          <w:w w:val="105"/>
          <w:sz w:val="23"/>
        </w:rPr>
        <w:t>可限制</w:t>
      </w:r>
      <w:r>
        <w:rPr>
          <w:spacing w:val="1"/>
          <w:w w:val="105"/>
          <w:sz w:val="23"/>
        </w:rPr>
        <w:t> </w:t>
      </w:r>
      <w:r>
        <w:rPr>
          <w:spacing w:val="-4"/>
          <w:w w:val="105"/>
          <w:sz w:val="22"/>
        </w:rPr>
        <w:t>它</w:t>
      </w:r>
      <w:r>
        <w:rPr>
          <w:spacing w:val="-4"/>
          <w:w w:val="105"/>
          <w:sz w:val="24"/>
        </w:rPr>
        <w:t>，</w:t>
      </w:r>
      <w:r>
        <w:rPr>
          <w:spacing w:val="-4"/>
          <w:w w:val="105"/>
          <w:sz w:val="23"/>
        </w:rPr>
        <w:t>例</w:t>
      </w:r>
      <w:r>
        <w:rPr>
          <w:spacing w:val="-4"/>
          <w:w w:val="105"/>
          <w:sz w:val="24"/>
        </w:rPr>
        <w:t>如機場上有人</w:t>
      </w:r>
      <w:r>
        <w:rPr>
          <w:spacing w:val="-3"/>
          <w:w w:val="105"/>
          <w:sz w:val="21"/>
        </w:rPr>
        <w:t>謊</w:t>
      </w:r>
      <w:r>
        <w:rPr>
          <w:spacing w:val="-3"/>
          <w:w w:val="105"/>
          <w:sz w:val="24"/>
        </w:rPr>
        <w:t>稱行</w:t>
      </w:r>
      <w:r>
        <w:rPr>
          <w:spacing w:val="-3"/>
          <w:w w:val="105"/>
          <w:sz w:val="22"/>
        </w:rPr>
        <w:t>李</w:t>
      </w:r>
      <w:r>
        <w:rPr>
          <w:spacing w:val="-3"/>
          <w:w w:val="105"/>
          <w:sz w:val="24"/>
        </w:rPr>
        <w:t>有</w:t>
      </w:r>
      <w:r>
        <w:rPr>
          <w:spacing w:val="-3"/>
          <w:w w:val="105"/>
          <w:sz w:val="21"/>
        </w:rPr>
        <w:t>炸</w:t>
      </w:r>
      <w:r>
        <w:rPr>
          <w:spacing w:val="-3"/>
          <w:w w:val="105"/>
          <w:sz w:val="23"/>
        </w:rPr>
        <w:t>彈</w:t>
      </w:r>
      <w:r>
        <w:rPr>
          <w:spacing w:val="-3"/>
          <w:w w:val="105"/>
          <w:sz w:val="24"/>
        </w:rPr>
        <w:t>，是不</w:t>
      </w:r>
      <w:r>
        <w:rPr>
          <w:spacing w:val="-3"/>
          <w:w w:val="105"/>
          <w:sz w:val="23"/>
        </w:rPr>
        <w:t>被容許</w:t>
      </w:r>
      <w:r>
        <w:rPr>
          <w:spacing w:val="-3"/>
          <w:w w:val="105"/>
          <w:sz w:val="24"/>
        </w:rPr>
        <w:t>的</w:t>
      </w:r>
      <w:r>
        <w:rPr>
          <w:spacing w:val="-3"/>
          <w:w w:val="105"/>
          <w:sz w:val="23"/>
        </w:rPr>
        <w:t>言</w:t>
      </w:r>
      <w:r>
        <w:rPr>
          <w:spacing w:val="-3"/>
          <w:w w:val="105"/>
          <w:sz w:val="24"/>
        </w:rPr>
        <w:t>論。</w:t>
      </w:r>
      <w:r>
        <w:rPr>
          <w:w w:val="105"/>
          <w:sz w:val="24"/>
        </w:rPr>
        <w:t>因此，如</w:t>
      </w:r>
      <w:r>
        <w:rPr>
          <w:w w:val="105"/>
          <w:sz w:val="23"/>
        </w:rPr>
        <w:t>果</w:t>
      </w:r>
      <w:r>
        <w:rPr>
          <w:w w:val="105"/>
          <w:sz w:val="22"/>
        </w:rPr>
        <w:t>某</w:t>
      </w:r>
      <w:r>
        <w:rPr>
          <w:w w:val="105"/>
          <w:sz w:val="23"/>
        </w:rPr>
        <w:t>種言</w:t>
      </w:r>
      <w:r>
        <w:rPr>
          <w:w w:val="105"/>
          <w:sz w:val="24"/>
        </w:rPr>
        <w:t>論將</w:t>
      </w:r>
      <w:r>
        <w:rPr>
          <w:w w:val="105"/>
          <w:sz w:val="22"/>
        </w:rPr>
        <w:t>立刻造</w:t>
      </w:r>
      <w:r>
        <w:rPr>
          <w:w w:val="105"/>
          <w:sz w:val="24"/>
        </w:rPr>
        <w:t>成</w:t>
      </w:r>
      <w:r>
        <w:rPr>
          <w:w w:val="105"/>
          <w:sz w:val="23"/>
        </w:rPr>
        <w:t>他</w:t>
      </w:r>
      <w:r>
        <w:rPr>
          <w:w w:val="105"/>
          <w:sz w:val="24"/>
        </w:rPr>
        <w:t>人</w:t>
      </w:r>
      <w:r>
        <w:rPr>
          <w:w w:val="105"/>
          <w:sz w:val="22"/>
        </w:rPr>
        <w:t>混</w:t>
      </w:r>
      <w:r>
        <w:rPr>
          <w:w w:val="105"/>
          <w:sz w:val="21"/>
        </w:rPr>
        <w:t>亂</w:t>
      </w:r>
      <w:r>
        <w:rPr>
          <w:w w:val="105"/>
          <w:sz w:val="24"/>
        </w:rPr>
        <w:t>，就要</w:t>
      </w:r>
      <w:r>
        <w:rPr>
          <w:w w:val="105"/>
          <w:sz w:val="23"/>
        </w:rPr>
        <w:t>限制</w:t>
      </w:r>
      <w:r>
        <w:rPr>
          <w:w w:val="105"/>
          <w:sz w:val="24"/>
        </w:rPr>
        <w:t>。這個理論</w:t>
      </w:r>
      <w:r>
        <w:rPr>
          <w:w w:val="105"/>
          <w:sz w:val="22"/>
        </w:rPr>
        <w:t>做</w:t>
      </w:r>
      <w:r>
        <w:rPr>
          <w:w w:val="105"/>
          <w:sz w:val="24"/>
        </w:rPr>
        <w:t>為一</w:t>
      </w:r>
      <w:r>
        <w:rPr>
          <w:w w:val="105"/>
          <w:sz w:val="22"/>
        </w:rPr>
        <w:t>般</w:t>
      </w:r>
      <w:r>
        <w:rPr>
          <w:w w:val="105"/>
          <w:sz w:val="23"/>
        </w:rPr>
        <w:t>限制</w:t>
      </w:r>
      <w:r>
        <w:rPr>
          <w:w w:val="105"/>
          <w:sz w:val="24"/>
        </w:rPr>
        <w:t>，有</w:t>
      </w:r>
      <w:r>
        <w:rPr>
          <w:w w:val="105"/>
          <w:sz w:val="22"/>
        </w:rPr>
        <w:t>些特</w:t>
      </w:r>
      <w:r>
        <w:rPr>
          <w:w w:val="105"/>
          <w:sz w:val="23"/>
        </w:rPr>
        <w:t>別</w:t>
      </w:r>
      <w:r>
        <w:rPr>
          <w:w w:val="105"/>
          <w:sz w:val="24"/>
        </w:rPr>
        <w:t>關係，要受</w:t>
      </w:r>
      <w:r>
        <w:rPr>
          <w:w w:val="105"/>
          <w:sz w:val="22"/>
        </w:rPr>
        <w:t>特</w:t>
      </w:r>
      <w:r>
        <w:rPr>
          <w:w w:val="105"/>
          <w:sz w:val="23"/>
        </w:rPr>
        <w:t>別限制</w:t>
      </w:r>
      <w:r>
        <w:rPr>
          <w:w w:val="105"/>
          <w:sz w:val="24"/>
        </w:rPr>
        <w:t>。對</w:t>
      </w:r>
      <w:r>
        <w:rPr>
          <w:w w:val="110"/>
          <w:sz w:val="24"/>
        </w:rPr>
        <w:t>公務人員</w:t>
      </w:r>
      <w:r>
        <w:rPr>
          <w:w w:val="110"/>
          <w:sz w:val="23"/>
        </w:rPr>
        <w:t>言</w:t>
      </w:r>
      <w:r>
        <w:rPr>
          <w:w w:val="110"/>
          <w:sz w:val="24"/>
        </w:rPr>
        <w:t>論的</w:t>
      </w:r>
      <w:r>
        <w:rPr>
          <w:w w:val="110"/>
          <w:sz w:val="23"/>
        </w:rPr>
        <w:t>限制</w:t>
      </w:r>
      <w:r>
        <w:rPr>
          <w:w w:val="110"/>
          <w:sz w:val="24"/>
        </w:rPr>
        <w:t>，</w:t>
      </w:r>
      <w:r>
        <w:rPr>
          <w:w w:val="110"/>
          <w:sz w:val="23"/>
        </w:rPr>
        <w:t>可</w:t>
      </w:r>
      <w:r>
        <w:rPr>
          <w:w w:val="110"/>
          <w:sz w:val="24"/>
        </w:rPr>
        <w:t>以</w:t>
      </w:r>
      <w:r>
        <w:rPr>
          <w:w w:val="110"/>
          <w:sz w:val="23"/>
        </w:rPr>
        <w:t>基</w:t>
      </w:r>
      <w:r>
        <w:rPr>
          <w:w w:val="110"/>
          <w:sz w:val="24"/>
        </w:rPr>
        <w:t>於此一理論。</w:t>
      </w:r>
      <w:r>
        <w:rPr>
          <w:rFonts w:ascii="Times New Roman" w:eastAsia="Times New Roman"/>
          <w:w w:val="102"/>
          <w:sz w:val="24"/>
        </w:rPr>
        <w:t> </w:t>
      </w:r>
    </w:p>
    <w:p>
      <w:pPr>
        <w:spacing w:line="276" w:lineRule="auto" w:before="144"/>
        <w:ind w:left="169" w:right="214" w:firstLine="493"/>
        <w:jc w:val="both"/>
        <w:rPr>
          <w:sz w:val="22"/>
        </w:rPr>
      </w:pPr>
      <w:r>
        <w:rPr>
          <w:spacing w:val="15"/>
          <w:w w:val="105"/>
          <w:sz w:val="23"/>
        </w:rPr>
        <w:t>另</w:t>
      </w:r>
      <w:r>
        <w:rPr>
          <w:spacing w:val="14"/>
          <w:w w:val="105"/>
          <w:sz w:val="24"/>
        </w:rPr>
        <w:t>外要</w:t>
      </w:r>
      <w:r>
        <w:rPr>
          <w:spacing w:val="14"/>
          <w:w w:val="105"/>
          <w:sz w:val="23"/>
        </w:rPr>
        <w:t>限制</w:t>
      </w:r>
      <w:r>
        <w:rPr>
          <w:spacing w:val="14"/>
          <w:w w:val="105"/>
          <w:sz w:val="24"/>
        </w:rPr>
        <w:t>公務人員的</w:t>
      </w:r>
      <w:r>
        <w:rPr>
          <w:spacing w:val="15"/>
          <w:w w:val="105"/>
          <w:sz w:val="23"/>
        </w:rPr>
        <w:t>言</w:t>
      </w:r>
      <w:r>
        <w:rPr>
          <w:spacing w:val="14"/>
          <w:w w:val="105"/>
          <w:sz w:val="24"/>
        </w:rPr>
        <w:t>論，是</w:t>
      </w:r>
      <w:r>
        <w:rPr>
          <w:spacing w:val="15"/>
          <w:w w:val="105"/>
          <w:sz w:val="23"/>
        </w:rPr>
        <w:t>基</w:t>
      </w:r>
      <w:r>
        <w:rPr>
          <w:spacing w:val="14"/>
          <w:w w:val="105"/>
          <w:sz w:val="24"/>
        </w:rPr>
        <w:t>於「</w:t>
      </w:r>
      <w:r>
        <w:rPr>
          <w:spacing w:val="14"/>
          <w:w w:val="105"/>
          <w:sz w:val="22"/>
        </w:rPr>
        <w:t>特殊</w:t>
      </w:r>
      <w:r>
        <w:rPr>
          <w:spacing w:val="13"/>
          <w:w w:val="105"/>
          <w:sz w:val="24"/>
        </w:rPr>
        <w:t>關係理</w:t>
      </w:r>
      <w:r>
        <w:rPr>
          <w:spacing w:val="-22"/>
          <w:w w:val="105"/>
          <w:sz w:val="24"/>
        </w:rPr>
        <w:t>論」。公務人員</w:t>
      </w:r>
      <w:r>
        <w:rPr>
          <w:spacing w:val="-2"/>
          <w:w w:val="105"/>
          <w:sz w:val="21"/>
        </w:rPr>
        <w:t>跟</w:t>
      </w:r>
      <w:r>
        <w:rPr>
          <w:spacing w:val="-2"/>
          <w:w w:val="105"/>
          <w:sz w:val="24"/>
        </w:rPr>
        <w:t>國家</w:t>
      </w:r>
      <w:r>
        <w:rPr>
          <w:spacing w:val="-2"/>
          <w:w w:val="105"/>
          <w:sz w:val="23"/>
        </w:rPr>
        <w:t>基</w:t>
      </w:r>
      <w:r>
        <w:rPr>
          <w:spacing w:val="-2"/>
          <w:w w:val="105"/>
          <w:sz w:val="24"/>
        </w:rPr>
        <w:t>於「公法上</w:t>
      </w:r>
      <w:r>
        <w:rPr>
          <w:spacing w:val="-2"/>
          <w:w w:val="105"/>
          <w:sz w:val="22"/>
        </w:rPr>
        <w:t>職</w:t>
      </w:r>
      <w:r>
        <w:rPr>
          <w:spacing w:val="-2"/>
          <w:w w:val="105"/>
          <w:sz w:val="24"/>
        </w:rPr>
        <w:t>務關係」受</w:t>
      </w:r>
      <w:r>
        <w:rPr>
          <w:spacing w:val="-1"/>
          <w:w w:val="105"/>
          <w:sz w:val="23"/>
        </w:rPr>
        <w:t>到</w:t>
      </w:r>
      <w:r>
        <w:rPr>
          <w:spacing w:val="-1"/>
          <w:w w:val="105"/>
          <w:sz w:val="24"/>
        </w:rPr>
        <w:t>一</w:t>
      </w:r>
      <w:r>
        <w:rPr>
          <w:spacing w:val="-1"/>
          <w:w w:val="105"/>
          <w:sz w:val="22"/>
        </w:rPr>
        <w:t>些</w:t>
      </w:r>
      <w:r>
        <w:rPr>
          <w:spacing w:val="-1"/>
          <w:w w:val="105"/>
          <w:sz w:val="24"/>
        </w:rPr>
        <w:t>權</w:t>
      </w:r>
      <w:r>
        <w:rPr>
          <w:w w:val="105"/>
          <w:sz w:val="23"/>
        </w:rPr>
        <w:t>利限制</w:t>
      </w:r>
      <w:r>
        <w:rPr>
          <w:w w:val="105"/>
          <w:sz w:val="24"/>
        </w:rPr>
        <w:t>，</w:t>
      </w:r>
      <w:r>
        <w:rPr>
          <w:w w:val="105"/>
          <w:sz w:val="23"/>
        </w:rPr>
        <w:t>只</w:t>
      </w:r>
      <w:r>
        <w:rPr>
          <w:w w:val="105"/>
          <w:sz w:val="24"/>
        </w:rPr>
        <w:t>要此</w:t>
      </w:r>
      <w:r>
        <w:rPr>
          <w:w w:val="105"/>
          <w:sz w:val="23"/>
        </w:rPr>
        <w:t>種限制</w:t>
      </w:r>
      <w:r>
        <w:rPr>
          <w:w w:val="105"/>
          <w:sz w:val="22"/>
        </w:rPr>
        <w:t>符</w:t>
      </w:r>
      <w:r>
        <w:rPr>
          <w:w w:val="105"/>
          <w:sz w:val="23"/>
        </w:rPr>
        <w:t>合</w:t>
      </w:r>
      <w:r>
        <w:rPr>
          <w:w w:val="105"/>
          <w:sz w:val="24"/>
        </w:rPr>
        <w:t>本</w:t>
      </w:r>
      <w:r>
        <w:rPr>
          <w:w w:val="105"/>
          <w:sz w:val="22"/>
        </w:rPr>
        <w:t>質</w:t>
      </w:r>
      <w:r>
        <w:rPr>
          <w:w w:val="105"/>
          <w:sz w:val="24"/>
        </w:rPr>
        <w:t>要</w:t>
      </w:r>
      <w:r>
        <w:rPr>
          <w:w w:val="105"/>
          <w:sz w:val="23"/>
        </w:rPr>
        <w:t>求</w:t>
      </w:r>
      <w:r>
        <w:rPr>
          <w:w w:val="105"/>
          <w:sz w:val="24"/>
        </w:rPr>
        <w:t>，</w:t>
      </w:r>
      <w:r>
        <w:rPr>
          <w:w w:val="105"/>
          <w:sz w:val="23"/>
        </w:rPr>
        <w:t>例</w:t>
      </w:r>
      <w:r>
        <w:rPr>
          <w:w w:val="105"/>
          <w:sz w:val="24"/>
        </w:rPr>
        <w:t>如</w:t>
      </w:r>
      <w:r>
        <w:rPr>
          <w:w w:val="105"/>
          <w:sz w:val="23"/>
        </w:rPr>
        <w:t>可</w:t>
      </w:r>
      <w:r>
        <w:rPr>
          <w:w w:val="105"/>
          <w:sz w:val="24"/>
        </w:rPr>
        <w:t>否</w:t>
      </w:r>
      <w:r>
        <w:rPr>
          <w:w w:val="105"/>
          <w:sz w:val="23"/>
        </w:rPr>
        <w:t>限制</w:t>
      </w:r>
      <w:r>
        <w:rPr>
          <w:w w:val="105"/>
          <w:sz w:val="24"/>
        </w:rPr>
        <w:t>公務人員之</w:t>
      </w:r>
      <w:r>
        <w:rPr>
          <w:w w:val="105"/>
          <w:sz w:val="23"/>
        </w:rPr>
        <w:t>言</w:t>
      </w:r>
      <w:r>
        <w:rPr>
          <w:w w:val="105"/>
          <w:sz w:val="24"/>
        </w:rPr>
        <w:t>論，要</w:t>
      </w:r>
      <w:r>
        <w:rPr>
          <w:w w:val="105"/>
          <w:sz w:val="23"/>
        </w:rPr>
        <w:t>求</w:t>
      </w:r>
      <w:r>
        <w:rPr>
          <w:w w:val="105"/>
          <w:sz w:val="24"/>
        </w:rPr>
        <w:t>其不</w:t>
      </w:r>
      <w:r>
        <w:rPr>
          <w:w w:val="105"/>
          <w:sz w:val="23"/>
        </w:rPr>
        <w:t>可</w:t>
      </w:r>
      <w:r>
        <w:rPr>
          <w:w w:val="105"/>
          <w:sz w:val="24"/>
        </w:rPr>
        <w:t>在公開場</w:t>
      </w:r>
      <w:r>
        <w:rPr>
          <w:w w:val="105"/>
          <w:sz w:val="23"/>
        </w:rPr>
        <w:t>合</w:t>
      </w:r>
      <w:r>
        <w:rPr>
          <w:w w:val="105"/>
          <w:sz w:val="24"/>
        </w:rPr>
        <w:t>對</w:t>
      </w:r>
      <w:r>
        <w:rPr>
          <w:w w:val="105"/>
          <w:sz w:val="22"/>
        </w:rPr>
        <w:t>特</w:t>
      </w:r>
      <w:r>
        <w:rPr>
          <w:w w:val="105"/>
          <w:sz w:val="24"/>
        </w:rPr>
        <w:t>定</w:t>
      </w:r>
      <w:r>
        <w:rPr>
          <w:w w:val="105"/>
          <w:sz w:val="22"/>
        </w:rPr>
        <w:t>候選</w:t>
      </w:r>
      <w:r>
        <w:rPr>
          <w:w w:val="105"/>
          <w:sz w:val="24"/>
        </w:rPr>
        <w:t>人表示</w:t>
      </w:r>
      <w:r>
        <w:rPr>
          <w:w w:val="105"/>
          <w:sz w:val="23"/>
        </w:rPr>
        <w:t>支</w:t>
      </w:r>
      <w:r>
        <w:rPr>
          <w:w w:val="105"/>
          <w:sz w:val="24"/>
        </w:rPr>
        <w:t>持或</w:t>
      </w:r>
      <w:r>
        <w:rPr>
          <w:w w:val="105"/>
          <w:sz w:val="22"/>
        </w:rPr>
        <w:t>反</w:t>
      </w:r>
      <w:r>
        <w:rPr>
          <w:w w:val="105"/>
          <w:sz w:val="24"/>
        </w:rPr>
        <w:t>對？這</w:t>
      </w:r>
      <w:r>
        <w:rPr>
          <w:w w:val="105"/>
          <w:sz w:val="23"/>
        </w:rPr>
        <w:t>限制</w:t>
      </w:r>
      <w:r>
        <w:rPr>
          <w:w w:val="105"/>
          <w:sz w:val="24"/>
        </w:rPr>
        <w:t>應</w:t>
      </w:r>
      <w:r>
        <w:rPr>
          <w:w w:val="105"/>
          <w:sz w:val="23"/>
        </w:rPr>
        <w:t>屬合</w:t>
      </w:r>
      <w:r>
        <w:rPr>
          <w:w w:val="105"/>
          <w:sz w:val="24"/>
        </w:rPr>
        <w:t>理，因為</w:t>
      </w:r>
      <w:r>
        <w:rPr>
          <w:w w:val="105"/>
          <w:sz w:val="23"/>
        </w:rPr>
        <w:t>基</w:t>
      </w:r>
      <w:r>
        <w:rPr>
          <w:w w:val="105"/>
          <w:sz w:val="24"/>
        </w:rPr>
        <w:t>於行政中</w:t>
      </w:r>
      <w:r>
        <w:rPr>
          <w:w w:val="105"/>
          <w:sz w:val="22"/>
        </w:rPr>
        <w:t>立</w:t>
      </w:r>
      <w:r>
        <w:rPr>
          <w:w w:val="105"/>
          <w:sz w:val="24"/>
        </w:rPr>
        <w:t>之要</w:t>
      </w:r>
      <w:r>
        <w:rPr>
          <w:w w:val="105"/>
          <w:sz w:val="23"/>
        </w:rPr>
        <w:t>求</w:t>
      </w:r>
      <w:r>
        <w:rPr>
          <w:w w:val="105"/>
          <w:sz w:val="24"/>
        </w:rPr>
        <w:t>，</w:t>
      </w:r>
      <w:r>
        <w:rPr>
          <w:spacing w:val="-124"/>
          <w:w w:val="105"/>
          <w:sz w:val="24"/>
        </w:rPr>
        <w:t> </w:t>
      </w:r>
      <w:r>
        <w:rPr>
          <w:w w:val="105"/>
          <w:sz w:val="24"/>
        </w:rPr>
        <w:t>所以</w:t>
      </w:r>
      <w:r>
        <w:rPr>
          <w:w w:val="105"/>
          <w:sz w:val="23"/>
        </w:rPr>
        <w:t>可</w:t>
      </w:r>
      <w:r>
        <w:rPr>
          <w:w w:val="105"/>
          <w:sz w:val="24"/>
        </w:rPr>
        <w:t>以</w:t>
      </w:r>
      <w:r>
        <w:rPr>
          <w:w w:val="105"/>
          <w:sz w:val="23"/>
        </w:rPr>
        <w:t>限制</w:t>
      </w:r>
      <w:r>
        <w:rPr>
          <w:w w:val="105"/>
          <w:sz w:val="24"/>
        </w:rPr>
        <w:t>公務人員</w:t>
      </w:r>
      <w:r>
        <w:rPr>
          <w:w w:val="105"/>
          <w:sz w:val="23"/>
        </w:rPr>
        <w:t>言</w:t>
      </w:r>
      <w:r>
        <w:rPr>
          <w:w w:val="105"/>
          <w:sz w:val="24"/>
        </w:rPr>
        <w:t>論</w:t>
      </w:r>
      <w:r>
        <w:rPr>
          <w:w w:val="105"/>
          <w:sz w:val="23"/>
        </w:rPr>
        <w:t>自</w:t>
      </w:r>
      <w:r>
        <w:rPr>
          <w:w w:val="105"/>
          <w:sz w:val="24"/>
        </w:rPr>
        <w:t>由，</w:t>
      </w:r>
      <w:r>
        <w:rPr>
          <w:w w:val="105"/>
          <w:sz w:val="22"/>
        </w:rPr>
        <w:t>私底</w:t>
      </w:r>
      <w:r>
        <w:rPr>
          <w:w w:val="105"/>
          <w:sz w:val="24"/>
        </w:rPr>
        <w:t>下則</w:t>
      </w:r>
      <w:r>
        <w:rPr>
          <w:w w:val="105"/>
          <w:sz w:val="23"/>
        </w:rPr>
        <w:t>可</w:t>
      </w:r>
      <w:r>
        <w:rPr>
          <w:w w:val="105"/>
          <w:sz w:val="24"/>
        </w:rPr>
        <w:t>表</w:t>
      </w:r>
      <w:r>
        <w:rPr>
          <w:w w:val="105"/>
          <w:sz w:val="23"/>
        </w:rPr>
        <w:t>達支</w:t>
      </w:r>
      <w:r>
        <w:rPr>
          <w:w w:val="105"/>
          <w:sz w:val="24"/>
        </w:rPr>
        <w:t>持</w:t>
      </w:r>
      <w:r>
        <w:rPr>
          <w:w w:val="105"/>
          <w:sz w:val="22"/>
        </w:rPr>
        <w:t>特</w:t>
      </w:r>
      <w:r>
        <w:rPr>
          <w:w w:val="105"/>
          <w:sz w:val="24"/>
        </w:rPr>
        <w:t>定</w:t>
      </w:r>
      <w:r>
        <w:rPr>
          <w:w w:val="105"/>
          <w:sz w:val="22"/>
        </w:rPr>
        <w:t>候選</w:t>
      </w:r>
      <w:r>
        <w:rPr>
          <w:w w:val="105"/>
          <w:sz w:val="24"/>
        </w:rPr>
        <w:t>人，</w:t>
      </w:r>
      <w:r>
        <w:rPr>
          <w:w w:val="105"/>
          <w:sz w:val="23"/>
        </w:rPr>
        <w:t>惟</w:t>
      </w:r>
      <w:r>
        <w:rPr>
          <w:w w:val="105"/>
          <w:sz w:val="24"/>
        </w:rPr>
        <w:t>不</w:t>
      </w:r>
      <w:r>
        <w:rPr>
          <w:w w:val="105"/>
          <w:sz w:val="23"/>
        </w:rPr>
        <w:t>可</w:t>
      </w:r>
      <w:r>
        <w:rPr>
          <w:w w:val="105"/>
          <w:sz w:val="24"/>
        </w:rPr>
        <w:t>主</w:t>
      </w:r>
      <w:r>
        <w:rPr>
          <w:w w:val="105"/>
          <w:sz w:val="22"/>
        </w:rPr>
        <w:t>動</w:t>
      </w:r>
      <w:r>
        <w:rPr>
          <w:w w:val="105"/>
          <w:sz w:val="24"/>
        </w:rPr>
        <w:t>表</w:t>
      </w:r>
      <w:r>
        <w:rPr>
          <w:w w:val="105"/>
          <w:sz w:val="23"/>
        </w:rPr>
        <w:t>達</w:t>
      </w:r>
      <w:r>
        <w:rPr>
          <w:w w:val="105"/>
          <w:sz w:val="24"/>
        </w:rPr>
        <w:t>公務人員</w:t>
      </w:r>
      <w:r>
        <w:rPr>
          <w:w w:val="105"/>
          <w:sz w:val="23"/>
        </w:rPr>
        <w:t>身</w:t>
      </w:r>
      <w:r>
        <w:rPr>
          <w:w w:val="105"/>
          <w:sz w:val="24"/>
        </w:rPr>
        <w:t>分</w:t>
      </w:r>
      <w:r>
        <w:rPr>
          <w:w w:val="105"/>
          <w:sz w:val="23"/>
        </w:rPr>
        <w:t>而</w:t>
      </w:r>
      <w:r>
        <w:rPr>
          <w:w w:val="105"/>
          <w:sz w:val="22"/>
        </w:rPr>
        <w:t>特</w:t>
      </w:r>
      <w:r>
        <w:rPr>
          <w:w w:val="105"/>
          <w:sz w:val="23"/>
        </w:rPr>
        <w:t>別</w:t>
      </w:r>
      <w:r>
        <w:rPr>
          <w:w w:val="105"/>
          <w:sz w:val="24"/>
        </w:rPr>
        <w:t>表示</w:t>
      </w:r>
      <w:r>
        <w:rPr>
          <w:w w:val="105"/>
          <w:sz w:val="23"/>
        </w:rPr>
        <w:t>支</w:t>
      </w:r>
      <w:r>
        <w:rPr>
          <w:w w:val="105"/>
          <w:sz w:val="24"/>
        </w:rPr>
        <w:t>持或</w:t>
      </w:r>
      <w:r>
        <w:rPr>
          <w:w w:val="105"/>
          <w:sz w:val="22"/>
        </w:rPr>
        <w:t>反</w:t>
      </w:r>
      <w:r>
        <w:rPr>
          <w:w w:val="105"/>
          <w:sz w:val="24"/>
        </w:rPr>
        <w:t>對</w:t>
      </w:r>
      <w:r>
        <w:rPr>
          <w:w w:val="105"/>
          <w:sz w:val="22"/>
        </w:rPr>
        <w:t>特</w:t>
      </w:r>
      <w:r>
        <w:rPr>
          <w:w w:val="105"/>
          <w:sz w:val="24"/>
        </w:rPr>
        <w:t>定人。日本</w:t>
      </w:r>
      <w:r>
        <w:rPr>
          <w:w w:val="105"/>
          <w:sz w:val="22"/>
        </w:rPr>
        <w:t>曾</w:t>
      </w:r>
      <w:r>
        <w:rPr>
          <w:w w:val="105"/>
          <w:sz w:val="24"/>
        </w:rPr>
        <w:t>發</w:t>
      </w:r>
      <w:r>
        <w:rPr>
          <w:w w:val="105"/>
          <w:sz w:val="23"/>
        </w:rPr>
        <w:t>生</w:t>
      </w:r>
      <w:r>
        <w:rPr>
          <w:w w:val="105"/>
          <w:sz w:val="24"/>
        </w:rPr>
        <w:t>過於</w:t>
      </w:r>
      <w:r>
        <w:rPr>
          <w:w w:val="105"/>
          <w:sz w:val="22"/>
        </w:rPr>
        <w:t>競選</w:t>
      </w:r>
      <w:r>
        <w:rPr>
          <w:w w:val="105"/>
          <w:sz w:val="24"/>
        </w:rPr>
        <w:t>期間，公務人員在辦</w:t>
      </w:r>
      <w:r>
        <w:rPr>
          <w:spacing w:val="-3"/>
          <w:w w:val="105"/>
          <w:sz w:val="24"/>
        </w:rPr>
        <w:t>公室</w:t>
      </w:r>
      <w:r>
        <w:rPr>
          <w:spacing w:val="-3"/>
          <w:w w:val="105"/>
          <w:sz w:val="23"/>
        </w:rPr>
        <w:t>午</w:t>
      </w:r>
      <w:r>
        <w:rPr>
          <w:spacing w:val="-3"/>
          <w:w w:val="105"/>
          <w:sz w:val="22"/>
        </w:rPr>
        <w:t>休</w:t>
      </w:r>
      <w:r>
        <w:rPr>
          <w:spacing w:val="-3"/>
          <w:w w:val="105"/>
          <w:sz w:val="24"/>
        </w:rPr>
        <w:t>時，</w:t>
      </w:r>
      <w:r>
        <w:rPr>
          <w:spacing w:val="-3"/>
          <w:w w:val="105"/>
          <w:sz w:val="21"/>
        </w:rPr>
        <w:t>散</w:t>
      </w:r>
      <w:r>
        <w:rPr>
          <w:spacing w:val="-3"/>
          <w:w w:val="105"/>
          <w:sz w:val="24"/>
        </w:rPr>
        <w:t>發</w:t>
      </w:r>
      <w:r>
        <w:rPr>
          <w:spacing w:val="-3"/>
          <w:w w:val="105"/>
          <w:sz w:val="22"/>
        </w:rPr>
        <w:t>選</w:t>
      </w:r>
      <w:r>
        <w:rPr>
          <w:spacing w:val="-3"/>
          <w:w w:val="105"/>
          <w:sz w:val="23"/>
        </w:rPr>
        <w:t>舉</w:t>
      </w:r>
      <w:r>
        <w:rPr>
          <w:spacing w:val="-3"/>
          <w:w w:val="105"/>
          <w:sz w:val="22"/>
        </w:rPr>
        <w:t>傳</w:t>
      </w:r>
      <w:r>
        <w:rPr>
          <w:spacing w:val="-3"/>
          <w:w w:val="105"/>
          <w:sz w:val="23"/>
        </w:rPr>
        <w:t>單</w:t>
      </w:r>
      <w:r>
        <w:rPr>
          <w:spacing w:val="-3"/>
          <w:w w:val="105"/>
          <w:sz w:val="24"/>
        </w:rPr>
        <w:t>予同事，該公務人員即受</w:t>
      </w:r>
      <w:r>
        <w:rPr>
          <w:spacing w:val="-2"/>
          <w:w w:val="105"/>
          <w:sz w:val="22"/>
        </w:rPr>
        <w:t>懲</w:t>
      </w:r>
      <w:r>
        <w:rPr>
          <w:spacing w:val="-2"/>
          <w:w w:val="105"/>
          <w:sz w:val="21"/>
        </w:rPr>
        <w:t>戒</w:t>
      </w:r>
      <w:r>
        <w:rPr>
          <w:spacing w:val="-2"/>
          <w:w w:val="105"/>
          <w:sz w:val="24"/>
        </w:rPr>
        <w:t>。</w:t>
      </w:r>
      <w:r>
        <w:rPr>
          <w:w w:val="105"/>
          <w:sz w:val="23"/>
        </w:rPr>
        <w:t>他提</w:t>
      </w:r>
      <w:r>
        <w:rPr>
          <w:w w:val="105"/>
          <w:sz w:val="24"/>
        </w:rPr>
        <w:t>起行政</w:t>
      </w:r>
      <w:r>
        <w:rPr>
          <w:w w:val="105"/>
          <w:sz w:val="23"/>
        </w:rPr>
        <w:t>爭</w:t>
      </w:r>
      <w:r>
        <w:rPr>
          <w:w w:val="105"/>
          <w:sz w:val="22"/>
        </w:rPr>
        <w:t>訟</w:t>
      </w:r>
      <w:r>
        <w:rPr>
          <w:w w:val="105"/>
          <w:sz w:val="24"/>
        </w:rPr>
        <w:t>，認為發</w:t>
      </w:r>
      <w:r>
        <w:rPr>
          <w:w w:val="105"/>
          <w:sz w:val="22"/>
        </w:rPr>
        <w:t>傳</w:t>
      </w:r>
      <w:r>
        <w:rPr>
          <w:w w:val="105"/>
          <w:sz w:val="23"/>
        </w:rPr>
        <w:t>單</w:t>
      </w:r>
      <w:r>
        <w:rPr>
          <w:w w:val="105"/>
          <w:sz w:val="24"/>
        </w:rPr>
        <w:t>是</w:t>
      </w:r>
      <w:r>
        <w:rPr>
          <w:w w:val="105"/>
          <w:sz w:val="23"/>
        </w:rPr>
        <w:t>言</w:t>
      </w:r>
      <w:r>
        <w:rPr>
          <w:w w:val="105"/>
          <w:sz w:val="24"/>
        </w:rPr>
        <w:t>論</w:t>
      </w:r>
      <w:r>
        <w:rPr>
          <w:w w:val="105"/>
          <w:sz w:val="23"/>
        </w:rPr>
        <w:t>自</w:t>
      </w:r>
      <w:r>
        <w:rPr>
          <w:w w:val="105"/>
          <w:sz w:val="24"/>
        </w:rPr>
        <w:t>由所</w:t>
      </w:r>
      <w:r>
        <w:rPr>
          <w:w w:val="105"/>
          <w:sz w:val="23"/>
        </w:rPr>
        <w:t>保</w:t>
      </w:r>
      <w:r>
        <w:rPr>
          <w:w w:val="105"/>
          <w:sz w:val="22"/>
        </w:rPr>
        <w:t>障</w:t>
      </w:r>
      <w:r>
        <w:rPr>
          <w:w w:val="105"/>
          <w:sz w:val="24"/>
        </w:rPr>
        <w:t>的</w:t>
      </w:r>
      <w:r>
        <w:rPr>
          <w:w w:val="105"/>
          <w:sz w:val="23"/>
        </w:rPr>
        <w:t>範圍</w:t>
      </w:r>
      <w:r>
        <w:rPr>
          <w:w w:val="105"/>
          <w:sz w:val="24"/>
        </w:rPr>
        <w:t>，</w:t>
      </w:r>
      <w:r>
        <w:rPr>
          <w:spacing w:val="1"/>
          <w:w w:val="105"/>
          <w:sz w:val="24"/>
        </w:rPr>
        <w:t> </w:t>
      </w:r>
      <w:r>
        <w:rPr>
          <w:sz w:val="24"/>
        </w:rPr>
        <w:t>法院不</w:t>
      </w:r>
      <w:r>
        <w:rPr>
          <w:sz w:val="23"/>
        </w:rPr>
        <w:t>採</w:t>
      </w:r>
      <w:r>
        <w:rPr>
          <w:sz w:val="24"/>
        </w:rPr>
        <w:t>取此看法，認為公務人員</w:t>
      </w:r>
      <w:r>
        <w:rPr>
          <w:sz w:val="23"/>
        </w:rPr>
        <w:t>基</w:t>
      </w:r>
      <w:r>
        <w:rPr>
          <w:sz w:val="24"/>
        </w:rPr>
        <w:t>於</w:t>
      </w:r>
      <w:r>
        <w:rPr>
          <w:sz w:val="23"/>
        </w:rPr>
        <w:t>身</w:t>
      </w:r>
      <w:r>
        <w:rPr>
          <w:sz w:val="24"/>
        </w:rPr>
        <w:t>分關係，</w:t>
      </w:r>
      <w:r>
        <w:rPr>
          <w:sz w:val="23"/>
        </w:rPr>
        <w:t>言</w:t>
      </w:r>
      <w:r>
        <w:rPr>
          <w:sz w:val="24"/>
        </w:rPr>
        <w:t>論</w:t>
      </w:r>
      <w:r>
        <w:rPr>
          <w:sz w:val="23"/>
        </w:rPr>
        <w:t>自</w:t>
      </w:r>
      <w:r>
        <w:rPr>
          <w:spacing w:val="3"/>
          <w:sz w:val="23"/>
        </w:rPr>
        <w:t> </w:t>
      </w:r>
      <w:r>
        <w:rPr>
          <w:sz w:val="24"/>
        </w:rPr>
        <w:t>由本應受</w:t>
      </w:r>
      <w:r>
        <w:rPr>
          <w:sz w:val="23"/>
        </w:rPr>
        <w:t>到</w:t>
      </w:r>
      <w:r>
        <w:rPr>
          <w:sz w:val="24"/>
        </w:rPr>
        <w:t>適當之</w:t>
      </w:r>
      <w:r>
        <w:rPr>
          <w:sz w:val="23"/>
        </w:rPr>
        <w:t>限制</w:t>
      </w:r>
      <w:r>
        <w:rPr>
          <w:sz w:val="24"/>
        </w:rPr>
        <w:t>，不</w:t>
      </w:r>
      <w:r>
        <w:rPr>
          <w:sz w:val="23"/>
        </w:rPr>
        <w:t>可</w:t>
      </w:r>
      <w:r>
        <w:rPr>
          <w:sz w:val="24"/>
        </w:rPr>
        <w:t>在公共場所、辦公時，</w:t>
      </w:r>
      <w:r>
        <w:rPr>
          <w:sz w:val="23"/>
        </w:rPr>
        <w:t>從</w:t>
      </w:r>
      <w:r>
        <w:rPr>
          <w:sz w:val="24"/>
        </w:rPr>
        <w:t>事</w:t>
      </w:r>
      <w:r>
        <w:rPr>
          <w:spacing w:val="1"/>
          <w:sz w:val="24"/>
        </w:rPr>
        <w:t> </w:t>
      </w:r>
      <w:r>
        <w:rPr>
          <w:w w:val="105"/>
          <w:sz w:val="24"/>
        </w:rPr>
        <w:t>政</w:t>
      </w:r>
      <w:r>
        <w:rPr>
          <w:w w:val="105"/>
          <w:sz w:val="22"/>
        </w:rPr>
        <w:t>治活動</w:t>
      </w:r>
      <w:r>
        <w:rPr>
          <w:w w:val="105"/>
          <w:sz w:val="24"/>
        </w:rPr>
        <w:t>，如此</w:t>
      </w:r>
      <w:r>
        <w:rPr>
          <w:w w:val="105"/>
          <w:sz w:val="23"/>
        </w:rPr>
        <w:t>限制</w:t>
      </w:r>
      <w:r>
        <w:rPr>
          <w:w w:val="105"/>
          <w:sz w:val="24"/>
        </w:rPr>
        <w:t>並不會</w:t>
      </w:r>
      <w:r>
        <w:rPr>
          <w:w w:val="105"/>
          <w:sz w:val="22"/>
        </w:rPr>
        <w:t>逾越</w:t>
      </w:r>
      <w:r>
        <w:rPr>
          <w:w w:val="105"/>
          <w:sz w:val="23"/>
        </w:rPr>
        <w:t>比例</w:t>
      </w:r>
      <w:r>
        <w:rPr>
          <w:w w:val="105"/>
          <w:sz w:val="24"/>
        </w:rPr>
        <w:t>。</w:t>
      </w:r>
      <w:r>
        <w:rPr>
          <w:w w:val="105"/>
          <w:sz w:val="23"/>
        </w:rPr>
        <w:t>比</w:t>
      </w:r>
      <w:r>
        <w:rPr>
          <w:w w:val="105"/>
          <w:sz w:val="24"/>
        </w:rPr>
        <w:t>較法上，亦</w:t>
      </w:r>
      <w:r>
        <w:rPr>
          <w:w w:val="105"/>
          <w:sz w:val="23"/>
        </w:rPr>
        <w:t>可</w:t>
      </w:r>
      <w:r>
        <w:rPr>
          <w:w w:val="105"/>
          <w:sz w:val="22"/>
        </w:rPr>
        <w:t>找</w:t>
      </w:r>
      <w:r>
        <w:rPr>
          <w:w w:val="105"/>
          <w:sz w:val="23"/>
        </w:rPr>
        <w:t>到基</w:t>
      </w:r>
      <w:r>
        <w:rPr>
          <w:w w:val="105"/>
          <w:sz w:val="24"/>
        </w:rPr>
        <w:t>於</w:t>
      </w:r>
      <w:r>
        <w:rPr>
          <w:w w:val="105"/>
          <w:sz w:val="22"/>
        </w:rPr>
        <w:t>特殊</w:t>
      </w:r>
      <w:r>
        <w:rPr>
          <w:w w:val="105"/>
          <w:sz w:val="24"/>
        </w:rPr>
        <w:t>關係及原理，</w:t>
      </w:r>
      <w:r>
        <w:rPr>
          <w:w w:val="105"/>
          <w:sz w:val="23"/>
        </w:rPr>
        <w:t>可</w:t>
      </w:r>
      <w:r>
        <w:rPr>
          <w:w w:val="105"/>
          <w:sz w:val="24"/>
        </w:rPr>
        <w:t>加以</w:t>
      </w:r>
      <w:r>
        <w:rPr>
          <w:w w:val="105"/>
          <w:sz w:val="23"/>
        </w:rPr>
        <w:t>限制</w:t>
      </w:r>
      <w:r>
        <w:rPr>
          <w:w w:val="105"/>
          <w:sz w:val="24"/>
        </w:rPr>
        <w:t>的理由。</w:t>
      </w:r>
      <w:r>
        <w:rPr>
          <w:w w:val="105"/>
          <w:sz w:val="23"/>
        </w:rPr>
        <w:t>我</w:t>
      </w:r>
      <w:r>
        <w:rPr>
          <w:w w:val="105"/>
          <w:sz w:val="24"/>
        </w:rPr>
        <w:t>國的實</w:t>
      </w:r>
      <w:r>
        <w:rPr>
          <w:w w:val="105"/>
          <w:sz w:val="23"/>
        </w:rPr>
        <w:t>際案例雖然</w:t>
      </w:r>
      <w:r>
        <w:rPr>
          <w:w w:val="105"/>
          <w:sz w:val="24"/>
        </w:rPr>
        <w:t>亦有之，</w:t>
      </w:r>
      <w:r>
        <w:rPr>
          <w:w w:val="105"/>
          <w:sz w:val="22"/>
        </w:rPr>
        <w:t>早</w:t>
      </w:r>
      <w:r>
        <w:rPr>
          <w:w w:val="105"/>
          <w:sz w:val="24"/>
        </w:rPr>
        <w:t>期包</w:t>
      </w:r>
      <w:r>
        <w:rPr>
          <w:w w:val="105"/>
          <w:sz w:val="23"/>
        </w:rPr>
        <w:t>括利</w:t>
      </w:r>
      <w:r>
        <w:rPr>
          <w:w w:val="105"/>
          <w:sz w:val="24"/>
        </w:rPr>
        <w:t>用辦公室</w:t>
      </w:r>
      <w:r>
        <w:rPr>
          <w:w w:val="105"/>
          <w:sz w:val="22"/>
        </w:rPr>
        <w:t>直</w:t>
      </w:r>
      <w:r>
        <w:rPr>
          <w:w w:val="105"/>
          <w:sz w:val="24"/>
        </w:rPr>
        <w:t>接作為政</w:t>
      </w:r>
      <w:r>
        <w:rPr>
          <w:w w:val="105"/>
          <w:sz w:val="22"/>
        </w:rPr>
        <w:t>黨活動</w:t>
      </w:r>
    </w:p>
    <w:p>
      <w:pPr>
        <w:pStyle w:val="BodyText"/>
        <w:spacing w:before="7"/>
        <w:rPr>
          <w:sz w:val="29"/>
        </w:rPr>
      </w:pPr>
    </w:p>
    <w:p>
      <w:pPr>
        <w:pStyle w:val="BodyText"/>
        <w:spacing w:before="6"/>
        <w:rPr>
          <w:sz w:val="8"/>
        </w:rPr>
      </w:pPr>
    </w:p>
    <w:p>
      <w:pPr>
        <w:spacing w:before="1"/>
        <w:ind w:left="1033" w:right="1102" w:firstLine="0"/>
        <w:jc w:val="center"/>
        <w:rPr>
          <w:rFonts w:ascii="Times New Roman"/>
          <w:sz w:val="15"/>
        </w:rPr>
      </w:pPr>
      <w:r>
        <w:rPr>
          <w:rFonts w:ascii="Times New Roman"/>
          <w:w w:val="150"/>
          <w:sz w:val="13"/>
        </w:rPr>
        <w:t>418</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w w:val="105"/>
          <w:sz w:val="24"/>
        </w:rPr>
        <w:t>的場所或</w:t>
      </w:r>
      <w:r>
        <w:rPr>
          <w:w w:val="105"/>
          <w:sz w:val="23"/>
        </w:rPr>
        <w:t>長</w:t>
      </w:r>
      <w:r>
        <w:rPr>
          <w:w w:val="105"/>
          <w:sz w:val="24"/>
        </w:rPr>
        <w:t>官</w:t>
      </w:r>
      <w:r>
        <w:rPr>
          <w:w w:val="105"/>
          <w:sz w:val="22"/>
        </w:rPr>
        <w:t>直</w:t>
      </w:r>
      <w:r>
        <w:rPr>
          <w:w w:val="105"/>
          <w:sz w:val="24"/>
        </w:rPr>
        <w:t>接要</w:t>
      </w:r>
      <w:r>
        <w:rPr>
          <w:w w:val="105"/>
          <w:sz w:val="23"/>
        </w:rPr>
        <w:t>求</w:t>
      </w:r>
      <w:r>
        <w:rPr>
          <w:w w:val="105"/>
          <w:sz w:val="24"/>
        </w:rPr>
        <w:t>部</w:t>
      </w:r>
      <w:r>
        <w:rPr>
          <w:w w:val="105"/>
          <w:sz w:val="23"/>
        </w:rPr>
        <w:t>屬</w:t>
      </w:r>
      <w:r>
        <w:rPr>
          <w:w w:val="105"/>
          <w:sz w:val="24"/>
        </w:rPr>
        <w:t>當「</w:t>
      </w:r>
      <w:r>
        <w:rPr>
          <w:w w:val="105"/>
          <w:sz w:val="22"/>
        </w:rPr>
        <w:t>鼓</w:t>
      </w:r>
      <w:r>
        <w:rPr>
          <w:w w:val="105"/>
          <w:sz w:val="23"/>
        </w:rPr>
        <w:t>掌</w:t>
      </w:r>
      <w:r>
        <w:rPr>
          <w:w w:val="105"/>
          <w:sz w:val="24"/>
        </w:rPr>
        <w:t>部</w:t>
      </w:r>
      <w:r>
        <w:rPr>
          <w:w w:val="105"/>
          <w:sz w:val="22"/>
        </w:rPr>
        <w:t>隊</w:t>
      </w:r>
      <w:r>
        <w:rPr>
          <w:w w:val="105"/>
          <w:sz w:val="24"/>
        </w:rPr>
        <w:t>」等。大法官</w:t>
      </w:r>
      <w:r>
        <w:rPr>
          <w:w w:val="105"/>
          <w:sz w:val="23"/>
        </w:rPr>
        <w:t>還</w:t>
      </w:r>
      <w:r>
        <w:rPr>
          <w:sz w:val="23"/>
        </w:rPr>
        <w:t>未</w:t>
      </w:r>
      <w:r>
        <w:rPr>
          <w:sz w:val="24"/>
        </w:rPr>
        <w:t>作過</w:t>
      </w:r>
      <w:r>
        <w:rPr>
          <w:sz w:val="23"/>
        </w:rPr>
        <w:t>類似</w:t>
      </w:r>
      <w:r>
        <w:rPr>
          <w:sz w:val="24"/>
        </w:rPr>
        <w:t>之解釋，</w:t>
      </w:r>
      <w:r>
        <w:rPr>
          <w:sz w:val="23"/>
        </w:rPr>
        <w:t>從比</w:t>
      </w:r>
      <w:r>
        <w:rPr>
          <w:sz w:val="24"/>
        </w:rPr>
        <w:t>較法</w:t>
      </w:r>
      <w:r>
        <w:rPr>
          <w:sz w:val="22"/>
        </w:rPr>
        <w:t>角</w:t>
      </w:r>
      <w:r>
        <w:rPr>
          <w:sz w:val="23"/>
        </w:rPr>
        <w:t>度觀</w:t>
      </w:r>
      <w:r>
        <w:rPr>
          <w:sz w:val="24"/>
        </w:rPr>
        <w:t>之，應是</w:t>
      </w:r>
      <w:r>
        <w:rPr>
          <w:sz w:val="23"/>
        </w:rPr>
        <w:t>可</w:t>
      </w:r>
      <w:r>
        <w:rPr>
          <w:sz w:val="24"/>
        </w:rPr>
        <w:t>接受公務</w:t>
      </w:r>
      <w:r>
        <w:rPr>
          <w:spacing w:val="1"/>
          <w:sz w:val="24"/>
        </w:rPr>
        <w:t> </w:t>
      </w:r>
      <w:r>
        <w:rPr>
          <w:w w:val="105"/>
          <w:sz w:val="24"/>
        </w:rPr>
        <w:t>人員受</w:t>
      </w:r>
      <w:r>
        <w:rPr>
          <w:w w:val="105"/>
          <w:sz w:val="23"/>
        </w:rPr>
        <w:t>到</w:t>
      </w:r>
      <w:r>
        <w:rPr>
          <w:w w:val="105"/>
          <w:sz w:val="22"/>
        </w:rPr>
        <w:t>某些</w:t>
      </w:r>
      <w:r>
        <w:rPr>
          <w:w w:val="105"/>
          <w:sz w:val="24"/>
        </w:rPr>
        <w:t>程</w:t>
      </w:r>
      <w:r>
        <w:rPr>
          <w:w w:val="105"/>
          <w:sz w:val="23"/>
        </w:rPr>
        <w:t>度</w:t>
      </w:r>
      <w:r>
        <w:rPr>
          <w:w w:val="105"/>
          <w:sz w:val="24"/>
        </w:rPr>
        <w:t>之</w:t>
      </w:r>
      <w:r>
        <w:rPr>
          <w:w w:val="105"/>
          <w:sz w:val="23"/>
        </w:rPr>
        <w:t>限制</w:t>
      </w:r>
      <w:r>
        <w:rPr>
          <w:w w:val="105"/>
          <w:sz w:val="24"/>
        </w:rPr>
        <w:t>，</w:t>
      </w:r>
      <w:r>
        <w:rPr>
          <w:w w:val="105"/>
          <w:sz w:val="23"/>
        </w:rPr>
        <w:t>只</w:t>
      </w:r>
      <w:r>
        <w:rPr>
          <w:w w:val="105"/>
          <w:sz w:val="24"/>
        </w:rPr>
        <w:t>要不違</w:t>
      </w:r>
      <w:r>
        <w:rPr>
          <w:w w:val="105"/>
          <w:sz w:val="22"/>
        </w:rPr>
        <w:t>反</w:t>
      </w:r>
      <w:r>
        <w:rPr>
          <w:w w:val="105"/>
          <w:sz w:val="23"/>
        </w:rPr>
        <w:t>比例</w:t>
      </w:r>
      <w:r>
        <w:rPr>
          <w:w w:val="105"/>
          <w:sz w:val="24"/>
        </w:rPr>
        <w:t>原則。</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spacing w:line="384" w:lineRule="auto" w:before="173"/>
        <w:ind w:left="169" w:right="2757" w:firstLine="0"/>
        <w:jc w:val="both"/>
        <w:rPr>
          <w:rFonts w:ascii="Times New Roman" w:eastAsia="Times New Roman"/>
          <w:sz w:val="22"/>
        </w:rPr>
      </w:pPr>
      <w:r>
        <w:rPr>
          <w:w w:val="110"/>
          <w:sz w:val="22"/>
        </w:rPr>
        <w:t>伍、公務員的言論自由及言論</w:t>
      </w:r>
      <w:r>
        <w:rPr>
          <w:w w:val="110"/>
          <w:sz w:val="20"/>
        </w:rPr>
        <w:t>倫</w:t>
      </w:r>
      <w:r>
        <w:rPr>
          <w:w w:val="110"/>
          <w:sz w:val="24"/>
        </w:rPr>
        <w:t>理</w:t>
      </w:r>
      <w:r>
        <w:rPr>
          <w:w w:val="105"/>
          <w:sz w:val="24"/>
        </w:rPr>
        <w:t>一、公務員加</w:t>
      </w:r>
      <w:r>
        <w:rPr>
          <w:spacing w:val="-30"/>
          <w:w w:val="105"/>
          <w:sz w:val="23"/>
        </w:rPr>
        <w:t>入 </w:t>
      </w:r>
      <w:r>
        <w:rPr>
          <w:rFonts w:ascii="Times New Roman" w:eastAsia="Times New Roman"/>
          <w:w w:val="105"/>
          <w:sz w:val="22"/>
        </w:rPr>
        <w:t>facebook </w:t>
      </w:r>
    </w:p>
    <w:p>
      <w:pPr>
        <w:spacing w:line="276" w:lineRule="auto" w:before="2"/>
        <w:ind w:left="169" w:right="214" w:firstLine="493"/>
        <w:jc w:val="both"/>
        <w:rPr>
          <w:rFonts w:ascii="Times New Roman" w:eastAsia="Times New Roman"/>
          <w:sz w:val="22"/>
        </w:rPr>
      </w:pPr>
      <w:r>
        <w:rPr>
          <w:w w:val="105"/>
          <w:sz w:val="24"/>
        </w:rPr>
        <w:t>公務人員</w:t>
      </w:r>
      <w:r>
        <w:rPr>
          <w:w w:val="105"/>
          <w:sz w:val="23"/>
        </w:rPr>
        <w:t>可</w:t>
      </w:r>
      <w:r>
        <w:rPr>
          <w:w w:val="105"/>
          <w:sz w:val="24"/>
        </w:rPr>
        <w:t>否加</w:t>
      </w:r>
      <w:r>
        <w:rPr>
          <w:spacing w:val="-18"/>
          <w:w w:val="105"/>
          <w:sz w:val="23"/>
        </w:rPr>
        <w:t>入 </w:t>
      </w:r>
      <w:r>
        <w:rPr>
          <w:rFonts w:ascii="Times New Roman" w:eastAsia="Times New Roman"/>
          <w:w w:val="105"/>
          <w:sz w:val="22"/>
        </w:rPr>
        <w:t>facebook</w:t>
      </w:r>
      <w:r>
        <w:rPr>
          <w:rFonts w:ascii="Times New Roman" w:eastAsia="Times New Roman"/>
          <w:spacing w:val="27"/>
          <w:w w:val="105"/>
          <w:sz w:val="22"/>
        </w:rPr>
        <w:t> </w:t>
      </w:r>
      <w:r>
        <w:rPr>
          <w:w w:val="105"/>
          <w:sz w:val="23"/>
        </w:rPr>
        <w:t>自</w:t>
      </w:r>
      <w:r>
        <w:rPr>
          <w:w w:val="105"/>
          <w:sz w:val="24"/>
        </w:rPr>
        <w:t>由發表</w:t>
      </w:r>
      <w:r>
        <w:rPr>
          <w:w w:val="105"/>
          <w:sz w:val="23"/>
        </w:rPr>
        <w:t>言</w:t>
      </w:r>
      <w:r>
        <w:rPr>
          <w:w w:val="105"/>
          <w:sz w:val="24"/>
        </w:rPr>
        <w:t>論？如</w:t>
      </w:r>
      <w:r>
        <w:rPr>
          <w:w w:val="105"/>
          <w:sz w:val="23"/>
        </w:rPr>
        <w:t>果</w:t>
      </w:r>
      <w:r>
        <w:rPr>
          <w:w w:val="105"/>
          <w:sz w:val="22"/>
        </w:rPr>
        <w:t>去</w:t>
      </w:r>
      <w:r>
        <w:rPr>
          <w:w w:val="105"/>
          <w:sz w:val="24"/>
        </w:rPr>
        <w:t>除</w:t>
      </w:r>
      <w:r>
        <w:rPr>
          <w:spacing w:val="24"/>
          <w:w w:val="105"/>
          <w:sz w:val="24"/>
        </w:rPr>
        <w:t>政</w:t>
      </w:r>
      <w:r>
        <w:rPr>
          <w:spacing w:val="24"/>
          <w:w w:val="105"/>
          <w:sz w:val="22"/>
        </w:rPr>
        <w:t>治</w:t>
      </w:r>
      <w:r>
        <w:rPr>
          <w:spacing w:val="26"/>
          <w:w w:val="105"/>
          <w:sz w:val="24"/>
        </w:rPr>
        <w:t>中</w:t>
      </w:r>
      <w:r>
        <w:rPr>
          <w:spacing w:val="24"/>
          <w:w w:val="105"/>
          <w:sz w:val="22"/>
        </w:rPr>
        <w:t>立</w:t>
      </w:r>
      <w:r>
        <w:rPr>
          <w:spacing w:val="25"/>
          <w:w w:val="105"/>
          <w:sz w:val="24"/>
        </w:rPr>
        <w:t>問題，行政院</w:t>
      </w:r>
      <w:r>
        <w:rPr>
          <w:spacing w:val="25"/>
          <w:w w:val="105"/>
          <w:sz w:val="23"/>
        </w:rPr>
        <w:t>似乎</w:t>
      </w:r>
      <w:r>
        <w:rPr>
          <w:spacing w:val="24"/>
          <w:w w:val="105"/>
          <w:sz w:val="24"/>
        </w:rPr>
        <w:t>一開始</w:t>
      </w:r>
      <w:r>
        <w:rPr>
          <w:spacing w:val="24"/>
          <w:w w:val="105"/>
          <w:sz w:val="23"/>
        </w:rPr>
        <w:t>禁</w:t>
      </w:r>
      <w:r>
        <w:rPr>
          <w:spacing w:val="24"/>
          <w:w w:val="105"/>
          <w:sz w:val="22"/>
        </w:rPr>
        <w:t>止</w:t>
      </w:r>
      <w:r>
        <w:rPr>
          <w:spacing w:val="24"/>
          <w:w w:val="105"/>
          <w:sz w:val="24"/>
        </w:rPr>
        <w:t>公務人員加</w:t>
      </w:r>
      <w:r>
        <w:rPr>
          <w:w w:val="105"/>
          <w:sz w:val="23"/>
        </w:rPr>
        <w:t>入</w:t>
      </w:r>
      <w:r>
        <w:rPr>
          <w:rFonts w:ascii="Times New Roman" w:eastAsia="Times New Roman"/>
          <w:w w:val="105"/>
          <w:sz w:val="22"/>
        </w:rPr>
        <w:t>facebook</w:t>
      </w:r>
      <w:r>
        <w:rPr>
          <w:w w:val="105"/>
          <w:sz w:val="24"/>
        </w:rPr>
        <w:t>，</w:t>
      </w:r>
      <w:r>
        <w:rPr>
          <w:w w:val="105"/>
          <w:sz w:val="23"/>
        </w:rPr>
        <w:t>惟</w:t>
      </w:r>
      <w:r>
        <w:rPr>
          <w:spacing w:val="-8"/>
          <w:w w:val="105"/>
          <w:sz w:val="24"/>
        </w:rPr>
        <w:t>後來認為，於 </w:t>
      </w:r>
      <w:r>
        <w:rPr>
          <w:rFonts w:ascii="Times New Roman" w:eastAsia="Times New Roman"/>
          <w:w w:val="105"/>
          <w:sz w:val="22"/>
        </w:rPr>
        <w:t>facebook</w:t>
      </w:r>
      <w:r>
        <w:rPr>
          <w:rFonts w:ascii="Times New Roman" w:eastAsia="Times New Roman"/>
          <w:spacing w:val="16"/>
          <w:w w:val="105"/>
          <w:sz w:val="22"/>
        </w:rPr>
        <w:t> </w:t>
      </w:r>
      <w:r>
        <w:rPr>
          <w:w w:val="105"/>
          <w:sz w:val="24"/>
        </w:rPr>
        <w:t>上</w:t>
      </w:r>
      <w:r>
        <w:rPr>
          <w:w w:val="105"/>
          <w:sz w:val="23"/>
        </w:rPr>
        <w:t>可</w:t>
      </w:r>
      <w:r>
        <w:rPr>
          <w:w w:val="105"/>
          <w:sz w:val="24"/>
        </w:rPr>
        <w:t>以</w:t>
      </w:r>
      <w:r>
        <w:rPr>
          <w:w w:val="105"/>
          <w:sz w:val="23"/>
        </w:rPr>
        <w:t>廣泛蒐</w:t>
      </w:r>
      <w:r>
        <w:rPr>
          <w:w w:val="105"/>
          <w:sz w:val="21"/>
        </w:rPr>
        <w:t>集</w:t>
      </w:r>
      <w:r>
        <w:rPr>
          <w:w w:val="105"/>
          <w:sz w:val="22"/>
        </w:rPr>
        <w:t>輿</w:t>
      </w:r>
      <w:r>
        <w:rPr>
          <w:w w:val="105"/>
          <w:sz w:val="24"/>
        </w:rPr>
        <w:t>情，</w:t>
      </w:r>
      <w:r>
        <w:rPr>
          <w:spacing w:val="-123"/>
          <w:w w:val="105"/>
          <w:sz w:val="24"/>
        </w:rPr>
        <w:t> </w:t>
      </w:r>
      <w:r>
        <w:rPr>
          <w:spacing w:val="-3"/>
          <w:w w:val="105"/>
          <w:sz w:val="23"/>
        </w:rPr>
        <w:t>故現</w:t>
      </w:r>
      <w:r>
        <w:rPr>
          <w:spacing w:val="-3"/>
          <w:w w:val="105"/>
          <w:sz w:val="24"/>
        </w:rPr>
        <w:t>行</w:t>
      </w:r>
      <w:r>
        <w:rPr>
          <w:spacing w:val="-3"/>
          <w:w w:val="105"/>
          <w:sz w:val="23"/>
        </w:rPr>
        <w:t>制度</w:t>
      </w:r>
      <w:r>
        <w:rPr>
          <w:spacing w:val="-3"/>
          <w:w w:val="105"/>
          <w:sz w:val="24"/>
        </w:rPr>
        <w:t>是</w:t>
      </w:r>
      <w:r>
        <w:rPr>
          <w:spacing w:val="-3"/>
          <w:w w:val="105"/>
          <w:sz w:val="23"/>
        </w:rPr>
        <w:t>許可</w:t>
      </w:r>
      <w:r>
        <w:rPr>
          <w:spacing w:val="-3"/>
          <w:w w:val="105"/>
          <w:sz w:val="24"/>
        </w:rPr>
        <w:t>「與公務」</w:t>
      </w:r>
      <w:r>
        <w:rPr>
          <w:spacing w:val="-3"/>
          <w:w w:val="105"/>
          <w:sz w:val="23"/>
        </w:rPr>
        <w:t>執</w:t>
      </w:r>
      <w:r>
        <w:rPr>
          <w:spacing w:val="-3"/>
          <w:w w:val="105"/>
          <w:sz w:val="24"/>
        </w:rPr>
        <w:t>行有關時，</w:t>
      </w:r>
      <w:r>
        <w:rPr>
          <w:spacing w:val="-3"/>
          <w:w w:val="105"/>
          <w:sz w:val="23"/>
        </w:rPr>
        <w:t>利</w:t>
      </w:r>
      <w:r>
        <w:rPr>
          <w:spacing w:val="-35"/>
          <w:w w:val="105"/>
          <w:sz w:val="24"/>
        </w:rPr>
        <w:t>用 </w:t>
      </w:r>
      <w:r>
        <w:rPr>
          <w:rFonts w:ascii="Times New Roman" w:eastAsia="Times New Roman"/>
          <w:spacing w:val="-2"/>
          <w:w w:val="105"/>
          <w:sz w:val="22"/>
        </w:rPr>
        <w:t>facebook</w:t>
      </w:r>
      <w:r>
        <w:rPr>
          <w:spacing w:val="-2"/>
          <w:w w:val="105"/>
          <w:sz w:val="24"/>
        </w:rPr>
        <w:t>。</w:t>
      </w:r>
      <w:r>
        <w:rPr>
          <w:w w:val="110"/>
          <w:sz w:val="23"/>
        </w:rPr>
        <w:t>然而</w:t>
      </w:r>
      <w:r>
        <w:rPr>
          <w:spacing w:val="9"/>
          <w:w w:val="110"/>
          <w:sz w:val="24"/>
        </w:rPr>
        <w:t>使用 </w:t>
      </w:r>
      <w:r>
        <w:rPr>
          <w:rFonts w:ascii="Times New Roman" w:eastAsia="Times New Roman"/>
          <w:w w:val="110"/>
          <w:sz w:val="22"/>
        </w:rPr>
        <w:t>facebook</w:t>
      </w:r>
      <w:r>
        <w:rPr>
          <w:rFonts w:ascii="Times New Roman" w:eastAsia="Times New Roman"/>
          <w:spacing w:val="42"/>
          <w:w w:val="110"/>
          <w:sz w:val="22"/>
        </w:rPr>
        <w:t> </w:t>
      </w:r>
      <w:r>
        <w:rPr>
          <w:w w:val="110"/>
          <w:sz w:val="21"/>
        </w:rPr>
        <w:t>風</w:t>
      </w:r>
      <w:r>
        <w:rPr>
          <w:w w:val="110"/>
          <w:sz w:val="23"/>
        </w:rPr>
        <w:t>險很</w:t>
      </w:r>
      <w:r>
        <w:rPr>
          <w:w w:val="110"/>
          <w:sz w:val="22"/>
        </w:rPr>
        <w:t>高</w:t>
      </w:r>
      <w:r>
        <w:rPr>
          <w:w w:val="110"/>
          <w:sz w:val="24"/>
        </w:rPr>
        <w:t>，</w:t>
      </w:r>
      <w:r>
        <w:rPr>
          <w:w w:val="110"/>
          <w:sz w:val="22"/>
        </w:rPr>
        <w:t>設</w:t>
      </w:r>
      <w:r>
        <w:rPr>
          <w:w w:val="110"/>
          <w:sz w:val="23"/>
        </w:rPr>
        <w:t>計</w:t>
      </w:r>
      <w:r>
        <w:rPr>
          <w:w w:val="110"/>
          <w:sz w:val="24"/>
        </w:rPr>
        <w:t>機</w:t>
      </w:r>
      <w:r>
        <w:rPr>
          <w:w w:val="110"/>
          <w:sz w:val="23"/>
        </w:rPr>
        <w:t>制</w:t>
      </w:r>
      <w:r>
        <w:rPr>
          <w:w w:val="110"/>
          <w:sz w:val="22"/>
        </w:rPr>
        <w:t>專</w:t>
      </w:r>
      <w:r>
        <w:rPr>
          <w:w w:val="110"/>
          <w:sz w:val="23"/>
        </w:rPr>
        <w:t>門蒐</w:t>
      </w:r>
      <w:r>
        <w:rPr>
          <w:w w:val="110"/>
          <w:sz w:val="21"/>
        </w:rPr>
        <w:t>集</w:t>
      </w:r>
      <w:r>
        <w:rPr>
          <w:w w:val="110"/>
          <w:sz w:val="23"/>
        </w:rPr>
        <w:t>隱</w:t>
      </w:r>
      <w:r>
        <w:rPr>
          <w:w w:val="110"/>
          <w:sz w:val="22"/>
        </w:rPr>
        <w:t>私資</w:t>
      </w:r>
      <w:r>
        <w:rPr>
          <w:w w:val="105"/>
          <w:sz w:val="22"/>
        </w:rPr>
        <w:t>料</w:t>
      </w:r>
      <w:r>
        <w:rPr>
          <w:w w:val="105"/>
          <w:sz w:val="24"/>
        </w:rPr>
        <w:t>，</w:t>
      </w:r>
      <w:r>
        <w:rPr>
          <w:w w:val="105"/>
          <w:sz w:val="23"/>
        </w:rPr>
        <w:t>可</w:t>
      </w:r>
      <w:r>
        <w:rPr>
          <w:w w:val="105"/>
          <w:sz w:val="24"/>
        </w:rPr>
        <w:t>以透過</w:t>
      </w:r>
      <w:r>
        <w:rPr>
          <w:w w:val="105"/>
          <w:sz w:val="22"/>
        </w:rPr>
        <w:t>資料</w:t>
      </w:r>
      <w:r>
        <w:rPr>
          <w:w w:val="105"/>
          <w:sz w:val="23"/>
        </w:rPr>
        <w:t>探</w:t>
      </w:r>
      <w:r>
        <w:rPr>
          <w:w w:val="105"/>
          <w:sz w:val="21"/>
        </w:rPr>
        <w:t>勘</w:t>
      </w:r>
      <w:r>
        <w:rPr>
          <w:w w:val="105"/>
          <w:sz w:val="24"/>
        </w:rPr>
        <w:t>（</w:t>
      </w:r>
      <w:r>
        <w:rPr>
          <w:rFonts w:ascii="Times New Roman" w:eastAsia="Times New Roman"/>
          <w:w w:val="105"/>
          <w:sz w:val="22"/>
        </w:rPr>
        <w:t>Datamining</w:t>
      </w:r>
      <w:r>
        <w:rPr>
          <w:w w:val="105"/>
          <w:sz w:val="24"/>
        </w:rPr>
        <w:t>）</w:t>
      </w:r>
      <w:r>
        <w:rPr>
          <w:w w:val="105"/>
          <w:sz w:val="22"/>
        </w:rPr>
        <w:t>技</w:t>
      </w:r>
      <w:r>
        <w:rPr>
          <w:w w:val="105"/>
          <w:sz w:val="23"/>
        </w:rPr>
        <w:t>術蒐</w:t>
      </w:r>
      <w:r>
        <w:rPr>
          <w:w w:val="105"/>
          <w:sz w:val="21"/>
        </w:rPr>
        <w:t>集</w:t>
      </w:r>
      <w:r>
        <w:rPr>
          <w:w w:val="105"/>
          <w:sz w:val="24"/>
        </w:rPr>
        <w:t>個</w:t>
      </w:r>
      <w:r>
        <w:rPr>
          <w:w w:val="105"/>
          <w:sz w:val="22"/>
        </w:rPr>
        <w:t>資</w:t>
      </w:r>
      <w:r>
        <w:rPr>
          <w:w w:val="105"/>
          <w:sz w:val="24"/>
        </w:rPr>
        <w:t>，透過</w:t>
      </w:r>
      <w:r>
        <w:rPr>
          <w:w w:val="105"/>
          <w:sz w:val="22"/>
        </w:rPr>
        <w:t>工具</w:t>
      </w:r>
      <w:r>
        <w:rPr>
          <w:w w:val="105"/>
          <w:sz w:val="24"/>
        </w:rPr>
        <w:t>分</w:t>
      </w:r>
      <w:r>
        <w:rPr>
          <w:w w:val="105"/>
          <w:sz w:val="22"/>
        </w:rPr>
        <w:t>析</w:t>
      </w:r>
      <w:r>
        <w:rPr>
          <w:w w:val="105"/>
          <w:sz w:val="24"/>
        </w:rPr>
        <w:t>性</w:t>
      </w:r>
      <w:r>
        <w:rPr>
          <w:w w:val="105"/>
          <w:sz w:val="23"/>
        </w:rPr>
        <w:t>向</w:t>
      </w:r>
      <w:r>
        <w:rPr>
          <w:w w:val="105"/>
          <w:sz w:val="24"/>
        </w:rPr>
        <w:t>，當</w:t>
      </w:r>
      <w:r>
        <w:rPr>
          <w:w w:val="105"/>
          <w:sz w:val="21"/>
        </w:rPr>
        <w:t>你</w:t>
      </w:r>
      <w:r>
        <w:rPr>
          <w:w w:val="105"/>
          <w:sz w:val="24"/>
        </w:rPr>
        <w:t>給</w:t>
      </w:r>
      <w:r>
        <w:rPr>
          <w:w w:val="105"/>
          <w:sz w:val="22"/>
        </w:rPr>
        <w:t>它</w:t>
      </w:r>
      <w:r>
        <w:rPr>
          <w:w w:val="105"/>
          <w:sz w:val="24"/>
        </w:rPr>
        <w:t>夠多</w:t>
      </w:r>
      <w:r>
        <w:rPr>
          <w:w w:val="105"/>
          <w:sz w:val="22"/>
        </w:rPr>
        <w:t>資料</w:t>
      </w:r>
      <w:r>
        <w:rPr>
          <w:w w:val="105"/>
          <w:sz w:val="24"/>
        </w:rPr>
        <w:t>，這個</w:t>
      </w:r>
      <w:r>
        <w:rPr>
          <w:w w:val="105"/>
          <w:sz w:val="21"/>
        </w:rPr>
        <w:t>軟</w:t>
      </w:r>
      <w:r>
        <w:rPr>
          <w:w w:val="105"/>
          <w:sz w:val="23"/>
        </w:rPr>
        <w:t>體</w:t>
      </w:r>
      <w:r>
        <w:rPr>
          <w:w w:val="105"/>
          <w:sz w:val="24"/>
        </w:rPr>
        <w:t>就</w:t>
      </w:r>
      <w:r>
        <w:rPr>
          <w:w w:val="105"/>
          <w:sz w:val="23"/>
        </w:rPr>
        <w:t>可</w:t>
      </w:r>
      <w:r>
        <w:rPr>
          <w:w w:val="105"/>
          <w:sz w:val="24"/>
        </w:rPr>
        <w:t>以分</w:t>
      </w:r>
      <w:r>
        <w:rPr>
          <w:w w:val="105"/>
          <w:sz w:val="22"/>
        </w:rPr>
        <w:t>析</w:t>
      </w:r>
      <w:r>
        <w:rPr>
          <w:w w:val="105"/>
          <w:sz w:val="24"/>
        </w:rPr>
        <w:t>出個人</w:t>
      </w:r>
      <w:r>
        <w:rPr>
          <w:w w:val="105"/>
          <w:sz w:val="22"/>
        </w:rPr>
        <w:t>圖</w:t>
      </w:r>
      <w:r>
        <w:rPr>
          <w:w w:val="105"/>
          <w:sz w:val="23"/>
        </w:rPr>
        <w:t>像</w:t>
      </w:r>
      <w:r>
        <w:rPr>
          <w:w w:val="105"/>
          <w:sz w:val="24"/>
        </w:rPr>
        <w:t>，所以</w:t>
      </w:r>
      <w:r>
        <w:rPr>
          <w:w w:val="105"/>
          <w:sz w:val="23"/>
        </w:rPr>
        <w:t>很</w:t>
      </w:r>
      <w:r>
        <w:rPr>
          <w:spacing w:val="14"/>
          <w:w w:val="105"/>
          <w:sz w:val="24"/>
        </w:rPr>
        <w:t>多國家對 </w:t>
      </w:r>
      <w:r>
        <w:rPr>
          <w:rFonts w:ascii="Times New Roman" w:eastAsia="Times New Roman"/>
          <w:w w:val="105"/>
          <w:sz w:val="22"/>
        </w:rPr>
        <w:t>facebook</w:t>
      </w:r>
      <w:r>
        <w:rPr>
          <w:rFonts w:ascii="Times New Roman" w:eastAsia="Times New Roman"/>
          <w:spacing w:val="29"/>
          <w:w w:val="105"/>
          <w:sz w:val="22"/>
        </w:rPr>
        <w:t> </w:t>
      </w:r>
      <w:r>
        <w:rPr>
          <w:w w:val="105"/>
          <w:sz w:val="23"/>
        </w:rPr>
        <w:t>提</w:t>
      </w:r>
      <w:r>
        <w:rPr>
          <w:w w:val="105"/>
          <w:sz w:val="24"/>
        </w:rPr>
        <w:t>起</w:t>
      </w:r>
      <w:r>
        <w:rPr>
          <w:w w:val="105"/>
          <w:sz w:val="22"/>
        </w:rPr>
        <w:t>訴訟</w:t>
      </w:r>
      <w:r>
        <w:rPr>
          <w:w w:val="105"/>
          <w:sz w:val="24"/>
        </w:rPr>
        <w:t>。因為</w:t>
      </w:r>
      <w:r>
        <w:rPr>
          <w:rFonts w:ascii="Times New Roman" w:eastAsia="Times New Roman"/>
          <w:w w:val="105"/>
          <w:sz w:val="22"/>
        </w:rPr>
        <w:t>facebook</w:t>
      </w:r>
      <w:r>
        <w:rPr>
          <w:rFonts w:ascii="Times New Roman" w:eastAsia="Times New Roman"/>
          <w:spacing w:val="17"/>
          <w:w w:val="105"/>
          <w:sz w:val="22"/>
        </w:rPr>
        <w:t>  </w:t>
      </w:r>
      <w:r>
        <w:rPr>
          <w:w w:val="105"/>
          <w:sz w:val="22"/>
        </w:rPr>
        <w:t>把</w:t>
      </w:r>
      <w:r>
        <w:rPr>
          <w:w w:val="105"/>
          <w:sz w:val="24"/>
        </w:rPr>
        <w:t>個人</w:t>
      </w:r>
      <w:r>
        <w:rPr>
          <w:w w:val="105"/>
          <w:sz w:val="22"/>
        </w:rPr>
        <w:t>化資料彙</w:t>
      </w:r>
      <w:r>
        <w:rPr>
          <w:w w:val="105"/>
          <w:sz w:val="23"/>
        </w:rPr>
        <w:t>整</w:t>
      </w:r>
      <w:r>
        <w:rPr>
          <w:w w:val="105"/>
          <w:sz w:val="24"/>
        </w:rPr>
        <w:t>、分</w:t>
      </w:r>
      <w:r>
        <w:rPr>
          <w:w w:val="105"/>
          <w:sz w:val="22"/>
        </w:rPr>
        <w:t>析</w:t>
      </w:r>
      <w:r>
        <w:rPr>
          <w:w w:val="105"/>
          <w:sz w:val="24"/>
        </w:rPr>
        <w:t>、歸</w:t>
      </w:r>
      <w:r>
        <w:rPr>
          <w:w w:val="105"/>
          <w:sz w:val="23"/>
        </w:rPr>
        <w:t>類</w:t>
      </w:r>
      <w:r>
        <w:rPr>
          <w:w w:val="105"/>
          <w:sz w:val="24"/>
        </w:rPr>
        <w:t>，</w:t>
      </w:r>
      <w:r>
        <w:rPr>
          <w:w w:val="105"/>
          <w:sz w:val="22"/>
        </w:rPr>
        <w:t>它</w:t>
      </w:r>
      <w:r>
        <w:rPr>
          <w:w w:val="105"/>
          <w:sz w:val="24"/>
        </w:rPr>
        <w:t>的</w:t>
      </w:r>
      <w:r>
        <w:rPr>
          <w:w w:val="105"/>
          <w:sz w:val="23"/>
        </w:rPr>
        <w:t>利基</w:t>
      </w:r>
      <w:r>
        <w:rPr>
          <w:w w:val="105"/>
          <w:sz w:val="24"/>
        </w:rPr>
        <w:t>能夠</w:t>
      </w:r>
      <w:r>
        <w:rPr>
          <w:w w:val="105"/>
          <w:sz w:val="23"/>
        </w:rPr>
        <w:t>快速</w:t>
      </w:r>
      <w:r>
        <w:rPr>
          <w:w w:val="105"/>
          <w:sz w:val="22"/>
        </w:rPr>
        <w:t>竄</w:t>
      </w:r>
      <w:r>
        <w:rPr>
          <w:w w:val="105"/>
          <w:sz w:val="24"/>
        </w:rPr>
        <w:t>起，在</w:t>
      </w:r>
      <w:r>
        <w:rPr>
          <w:w w:val="105"/>
          <w:sz w:val="23"/>
        </w:rPr>
        <w:t>蒐</w:t>
      </w:r>
      <w:r>
        <w:rPr>
          <w:w w:val="105"/>
          <w:sz w:val="21"/>
        </w:rPr>
        <w:t>集</w:t>
      </w:r>
      <w:r>
        <w:rPr>
          <w:w w:val="105"/>
          <w:sz w:val="24"/>
        </w:rPr>
        <w:t>個人</w:t>
      </w:r>
      <w:r>
        <w:rPr>
          <w:w w:val="105"/>
          <w:sz w:val="22"/>
        </w:rPr>
        <w:t>資料</w:t>
      </w:r>
      <w:r>
        <w:rPr>
          <w:w w:val="105"/>
          <w:sz w:val="24"/>
        </w:rPr>
        <w:t>後，</w:t>
      </w:r>
      <w:r>
        <w:rPr>
          <w:w w:val="105"/>
          <w:sz w:val="23"/>
        </w:rPr>
        <w:t>然</w:t>
      </w:r>
      <w:r>
        <w:rPr>
          <w:w w:val="105"/>
          <w:sz w:val="24"/>
        </w:rPr>
        <w:t>後加以</w:t>
      </w:r>
      <w:r>
        <w:rPr>
          <w:w w:val="105"/>
          <w:sz w:val="22"/>
        </w:rPr>
        <w:t>販售</w:t>
      </w:r>
      <w:r>
        <w:rPr>
          <w:w w:val="105"/>
          <w:sz w:val="24"/>
        </w:rPr>
        <w:t>。</w:t>
      </w:r>
      <w:r>
        <w:rPr>
          <w:w w:val="105"/>
          <w:sz w:val="23"/>
        </w:rPr>
        <w:t>我們可</w:t>
      </w:r>
      <w:r>
        <w:rPr>
          <w:w w:val="105"/>
          <w:sz w:val="24"/>
        </w:rPr>
        <w:t>以如此</w:t>
      </w:r>
      <w:r>
        <w:rPr>
          <w:w w:val="105"/>
          <w:sz w:val="23"/>
        </w:rPr>
        <w:t>方</w:t>
      </w:r>
      <w:r>
        <w:rPr>
          <w:w w:val="105"/>
          <w:sz w:val="22"/>
        </w:rPr>
        <w:t>便</w:t>
      </w:r>
      <w:r>
        <w:rPr>
          <w:w w:val="105"/>
          <w:sz w:val="24"/>
        </w:rPr>
        <w:t>地使用公共</w:t>
      </w:r>
      <w:r>
        <w:rPr>
          <w:w w:val="105"/>
          <w:sz w:val="21"/>
        </w:rPr>
        <w:t>軟</w:t>
      </w:r>
      <w:r>
        <w:rPr>
          <w:w w:val="105"/>
          <w:sz w:val="23"/>
        </w:rPr>
        <w:t>體</w:t>
      </w:r>
      <w:r>
        <w:rPr>
          <w:w w:val="105"/>
          <w:sz w:val="24"/>
        </w:rPr>
        <w:t>，但</w:t>
      </w:r>
      <w:r>
        <w:rPr>
          <w:w w:val="105"/>
          <w:sz w:val="23"/>
        </w:rPr>
        <w:t>也</w:t>
      </w:r>
      <w:r>
        <w:rPr>
          <w:w w:val="105"/>
          <w:sz w:val="24"/>
        </w:rPr>
        <w:t>同時在</w:t>
      </w:r>
      <w:r>
        <w:rPr>
          <w:w w:val="105"/>
          <w:sz w:val="22"/>
        </w:rPr>
        <w:t>洩漏</w:t>
      </w:r>
      <w:r>
        <w:rPr>
          <w:w w:val="105"/>
          <w:sz w:val="24"/>
        </w:rPr>
        <w:t>個人</w:t>
      </w:r>
      <w:r>
        <w:rPr>
          <w:w w:val="105"/>
          <w:sz w:val="22"/>
        </w:rPr>
        <w:t>資料</w:t>
      </w:r>
      <w:r>
        <w:rPr>
          <w:w w:val="105"/>
          <w:sz w:val="24"/>
        </w:rPr>
        <w:t>，一</w:t>
      </w:r>
      <w:r>
        <w:rPr>
          <w:w w:val="105"/>
          <w:sz w:val="21"/>
        </w:rPr>
        <w:t>旦</w:t>
      </w:r>
      <w:r>
        <w:rPr>
          <w:spacing w:val="-9"/>
          <w:w w:val="105"/>
          <w:sz w:val="24"/>
        </w:rPr>
        <w:t>使用 </w:t>
      </w:r>
      <w:r>
        <w:rPr>
          <w:rFonts w:ascii="Times New Roman" w:eastAsia="Times New Roman"/>
          <w:w w:val="105"/>
          <w:sz w:val="22"/>
        </w:rPr>
        <w:t>facebook</w:t>
      </w:r>
      <w:r>
        <w:rPr>
          <w:rFonts w:ascii="Times New Roman" w:eastAsia="Times New Roman"/>
          <w:spacing w:val="43"/>
          <w:w w:val="105"/>
          <w:sz w:val="22"/>
        </w:rPr>
        <w:t> </w:t>
      </w:r>
      <w:r>
        <w:rPr>
          <w:w w:val="105"/>
          <w:sz w:val="24"/>
        </w:rPr>
        <w:t>就有這</w:t>
      </w:r>
      <w:r>
        <w:rPr>
          <w:w w:val="105"/>
          <w:sz w:val="23"/>
        </w:rPr>
        <w:t>種</w:t>
      </w:r>
      <w:r>
        <w:rPr>
          <w:w w:val="105"/>
          <w:sz w:val="21"/>
        </w:rPr>
        <w:t>風</w:t>
      </w:r>
      <w:r>
        <w:rPr>
          <w:w w:val="105"/>
          <w:sz w:val="23"/>
        </w:rPr>
        <w:t>險</w:t>
      </w:r>
      <w:r>
        <w:rPr>
          <w:spacing w:val="-4"/>
          <w:w w:val="105"/>
          <w:sz w:val="24"/>
        </w:rPr>
        <w:t>，公務人員用 </w:t>
      </w:r>
      <w:r>
        <w:rPr>
          <w:rFonts w:ascii="Times New Roman" w:eastAsia="Times New Roman"/>
          <w:w w:val="105"/>
          <w:sz w:val="22"/>
        </w:rPr>
        <w:t>facebook</w:t>
      </w:r>
      <w:r>
        <w:rPr>
          <w:w w:val="105"/>
          <w:sz w:val="24"/>
        </w:rPr>
        <w:t>，如</w:t>
      </w:r>
      <w:r>
        <w:rPr>
          <w:w w:val="110"/>
          <w:sz w:val="23"/>
        </w:rPr>
        <w:t>果跟</w:t>
      </w:r>
      <w:r>
        <w:rPr>
          <w:w w:val="110"/>
          <w:sz w:val="24"/>
        </w:rPr>
        <w:t>公務有關，就會有相關問題。</w:t>
      </w:r>
      <w:r>
        <w:rPr>
          <w:rFonts w:ascii="Times New Roman" w:eastAsia="Times New Roman"/>
          <w:w w:val="111"/>
          <w:sz w:val="22"/>
        </w:rPr>
        <w:t> </w:t>
      </w:r>
    </w:p>
    <w:p>
      <w:pPr>
        <w:spacing w:line="276" w:lineRule="auto" w:before="147"/>
        <w:ind w:left="169" w:right="270" w:firstLine="493"/>
        <w:jc w:val="both"/>
        <w:rPr>
          <w:sz w:val="24"/>
        </w:rPr>
      </w:pPr>
      <w:r>
        <w:rPr>
          <w:sz w:val="23"/>
        </w:rPr>
        <w:t>雖然</w:t>
      </w:r>
      <w:r>
        <w:rPr>
          <w:sz w:val="24"/>
        </w:rPr>
        <w:t>公務員有</w:t>
      </w:r>
      <w:r>
        <w:rPr>
          <w:sz w:val="23"/>
        </w:rPr>
        <w:t>言</w:t>
      </w:r>
      <w:r>
        <w:rPr>
          <w:sz w:val="24"/>
        </w:rPr>
        <w:t>論</w:t>
      </w:r>
      <w:r>
        <w:rPr>
          <w:sz w:val="23"/>
        </w:rPr>
        <w:t>自</w:t>
      </w:r>
      <w:r>
        <w:rPr>
          <w:sz w:val="24"/>
        </w:rPr>
        <w:t>由，但是公務人員上</w:t>
      </w:r>
      <w:r>
        <w:rPr>
          <w:sz w:val="23"/>
        </w:rPr>
        <w:t>班</w:t>
      </w:r>
      <w:r>
        <w:rPr>
          <w:sz w:val="24"/>
        </w:rPr>
        <w:t>時</w:t>
      </w:r>
      <w:r>
        <w:rPr>
          <w:sz w:val="23"/>
        </w:rPr>
        <w:t>可</w:t>
      </w:r>
      <w:r>
        <w:rPr>
          <w:sz w:val="24"/>
        </w:rPr>
        <w:t>否使</w:t>
      </w:r>
      <w:r>
        <w:rPr>
          <w:spacing w:val="1"/>
          <w:sz w:val="24"/>
        </w:rPr>
        <w:t> </w:t>
      </w:r>
      <w:r>
        <w:rPr>
          <w:w w:val="105"/>
          <w:sz w:val="24"/>
        </w:rPr>
        <w:t>用？前</w:t>
      </w:r>
      <w:r>
        <w:rPr>
          <w:w w:val="105"/>
          <w:sz w:val="23"/>
        </w:rPr>
        <w:t>提跟</w:t>
      </w:r>
      <w:r>
        <w:rPr>
          <w:w w:val="105"/>
          <w:sz w:val="24"/>
        </w:rPr>
        <w:t>公務有關就</w:t>
      </w:r>
      <w:r>
        <w:rPr>
          <w:w w:val="105"/>
          <w:sz w:val="23"/>
        </w:rPr>
        <w:t>容</w:t>
      </w:r>
      <w:r>
        <w:rPr>
          <w:w w:val="105"/>
          <w:sz w:val="22"/>
        </w:rPr>
        <w:t>易洩漏</w:t>
      </w:r>
      <w:r>
        <w:rPr>
          <w:w w:val="105"/>
          <w:sz w:val="24"/>
        </w:rPr>
        <w:t>公務機</w:t>
      </w:r>
      <w:r>
        <w:rPr>
          <w:w w:val="105"/>
          <w:sz w:val="21"/>
        </w:rPr>
        <w:t>密</w:t>
      </w:r>
      <w:r>
        <w:rPr>
          <w:w w:val="105"/>
          <w:sz w:val="24"/>
        </w:rPr>
        <w:t>，透過</w:t>
      </w:r>
      <w:r>
        <w:rPr>
          <w:w w:val="105"/>
          <w:sz w:val="23"/>
        </w:rPr>
        <w:t>另</w:t>
      </w:r>
      <w:r>
        <w:rPr>
          <w:w w:val="105"/>
          <w:sz w:val="24"/>
        </w:rPr>
        <w:t>外</w:t>
      </w:r>
      <w:r>
        <w:rPr>
          <w:w w:val="105"/>
          <w:sz w:val="23"/>
        </w:rPr>
        <w:t>訊息</w:t>
      </w:r>
      <w:r>
        <w:rPr>
          <w:w w:val="105"/>
          <w:sz w:val="22"/>
        </w:rPr>
        <w:t>結</w:t>
      </w:r>
      <w:r>
        <w:rPr>
          <w:w w:val="105"/>
          <w:sz w:val="23"/>
        </w:rPr>
        <w:t>合</w:t>
      </w:r>
      <w:r>
        <w:rPr>
          <w:w w:val="105"/>
          <w:sz w:val="24"/>
        </w:rPr>
        <w:t>就</w:t>
      </w:r>
      <w:r>
        <w:rPr>
          <w:w w:val="105"/>
          <w:sz w:val="23"/>
        </w:rPr>
        <w:t>可</w:t>
      </w:r>
      <w:r>
        <w:rPr>
          <w:w w:val="105"/>
          <w:sz w:val="24"/>
        </w:rPr>
        <w:t>能</w:t>
      </w:r>
      <w:r>
        <w:rPr>
          <w:w w:val="105"/>
          <w:sz w:val="22"/>
        </w:rPr>
        <w:t>把它拼湊</w:t>
      </w:r>
      <w:r>
        <w:rPr>
          <w:w w:val="105"/>
          <w:sz w:val="24"/>
        </w:rPr>
        <w:t>出。</w:t>
      </w:r>
      <w:r>
        <w:rPr>
          <w:w w:val="105"/>
          <w:sz w:val="23"/>
        </w:rPr>
        <w:t>固然</w:t>
      </w:r>
      <w:r>
        <w:rPr>
          <w:spacing w:val="2"/>
          <w:w w:val="105"/>
          <w:sz w:val="24"/>
        </w:rPr>
        <w:t>透過 </w:t>
      </w:r>
      <w:r>
        <w:rPr>
          <w:rFonts w:ascii="Times New Roman" w:eastAsia="Times New Roman"/>
          <w:w w:val="105"/>
          <w:sz w:val="22"/>
        </w:rPr>
        <w:t>facebook</w:t>
      </w:r>
      <w:r>
        <w:rPr>
          <w:rFonts w:ascii="Times New Roman" w:eastAsia="Times New Roman"/>
          <w:spacing w:val="20"/>
          <w:w w:val="105"/>
          <w:sz w:val="22"/>
        </w:rPr>
        <w:t> </w:t>
      </w:r>
      <w:r>
        <w:rPr>
          <w:w w:val="105"/>
          <w:sz w:val="23"/>
        </w:rPr>
        <w:t>可</w:t>
      </w:r>
      <w:r>
        <w:rPr>
          <w:w w:val="105"/>
          <w:sz w:val="24"/>
        </w:rPr>
        <w:t>以</w:t>
      </w:r>
      <w:r>
        <w:rPr>
          <w:w w:val="105"/>
          <w:sz w:val="22"/>
        </w:rPr>
        <w:t>迅</w:t>
      </w:r>
      <w:r>
        <w:rPr>
          <w:w w:val="105"/>
          <w:sz w:val="23"/>
        </w:rPr>
        <w:t>速</w:t>
      </w:r>
      <w:r>
        <w:rPr>
          <w:w w:val="105"/>
          <w:sz w:val="24"/>
        </w:rPr>
        <w:t>並</w:t>
      </w:r>
      <w:r>
        <w:rPr>
          <w:w w:val="105"/>
          <w:sz w:val="23"/>
        </w:rPr>
        <w:t>廣泛</w:t>
      </w:r>
      <w:r>
        <w:rPr>
          <w:w w:val="105"/>
          <w:sz w:val="24"/>
        </w:rPr>
        <w:t>地</w:t>
      </w:r>
      <w:r>
        <w:rPr>
          <w:w w:val="105"/>
          <w:sz w:val="23"/>
        </w:rPr>
        <w:t>蒐</w:t>
      </w:r>
      <w:r>
        <w:rPr>
          <w:w w:val="105"/>
          <w:sz w:val="21"/>
        </w:rPr>
        <w:t>集</w:t>
      </w:r>
      <w:r>
        <w:rPr>
          <w:w w:val="105"/>
          <w:sz w:val="22"/>
        </w:rPr>
        <w:t>輿</w:t>
      </w:r>
      <w:r>
        <w:rPr>
          <w:w w:val="105"/>
          <w:sz w:val="24"/>
        </w:rPr>
        <w:t>情，但</w:t>
      </w:r>
      <w:r>
        <w:rPr>
          <w:w w:val="105"/>
          <w:sz w:val="22"/>
        </w:rPr>
        <w:t>它</w:t>
      </w:r>
      <w:r>
        <w:rPr>
          <w:w w:val="105"/>
          <w:sz w:val="24"/>
        </w:rPr>
        <w:t>是</w:t>
      </w:r>
      <w:r>
        <w:rPr>
          <w:w w:val="105"/>
          <w:sz w:val="23"/>
        </w:rPr>
        <w:t>兩面</w:t>
      </w:r>
      <w:r>
        <w:rPr>
          <w:w w:val="105"/>
          <w:sz w:val="21"/>
        </w:rPr>
        <w:t>刃</w:t>
      </w:r>
      <w:r>
        <w:rPr>
          <w:w w:val="105"/>
          <w:sz w:val="24"/>
        </w:rPr>
        <w:t>，</w:t>
      </w:r>
      <w:r>
        <w:rPr>
          <w:w w:val="105"/>
          <w:sz w:val="23"/>
        </w:rPr>
        <w:t>也可</w:t>
      </w:r>
      <w:r>
        <w:rPr>
          <w:w w:val="105"/>
          <w:sz w:val="24"/>
        </w:rPr>
        <w:t>能</w:t>
      </w:r>
      <w:r>
        <w:rPr>
          <w:w w:val="105"/>
          <w:sz w:val="22"/>
        </w:rPr>
        <w:t>傷</w:t>
      </w:r>
      <w:r>
        <w:rPr>
          <w:w w:val="105"/>
          <w:sz w:val="23"/>
        </w:rPr>
        <w:t>害自</w:t>
      </w:r>
      <w:r>
        <w:rPr>
          <w:w w:val="105"/>
          <w:sz w:val="21"/>
        </w:rPr>
        <w:t>己</w:t>
      </w:r>
      <w:r>
        <w:rPr>
          <w:w w:val="105"/>
          <w:sz w:val="24"/>
        </w:rPr>
        <w:t>，但是如</w:t>
      </w:r>
      <w:r>
        <w:rPr>
          <w:w w:val="105"/>
          <w:sz w:val="23"/>
        </w:rPr>
        <w:t>果</w:t>
      </w:r>
      <w:r>
        <w:rPr>
          <w:w w:val="105"/>
          <w:sz w:val="24"/>
        </w:rPr>
        <w:t>下</w:t>
      </w:r>
      <w:r>
        <w:rPr>
          <w:w w:val="105"/>
          <w:sz w:val="23"/>
        </w:rPr>
        <w:t>班</w:t>
      </w:r>
      <w:r>
        <w:rPr>
          <w:spacing w:val="4"/>
          <w:w w:val="105"/>
          <w:sz w:val="24"/>
        </w:rPr>
        <w:t>時間使用 </w:t>
      </w:r>
      <w:r>
        <w:rPr>
          <w:rFonts w:ascii="Times New Roman" w:eastAsia="Times New Roman"/>
          <w:w w:val="105"/>
          <w:sz w:val="22"/>
        </w:rPr>
        <w:t>facebook</w:t>
      </w:r>
      <w:r>
        <w:rPr>
          <w:w w:val="105"/>
          <w:sz w:val="24"/>
        </w:rPr>
        <w:t>，原則上係</w:t>
      </w:r>
      <w:r>
        <w:rPr>
          <w:w w:val="105"/>
          <w:sz w:val="23"/>
        </w:rPr>
        <w:t>屬</w:t>
      </w:r>
      <w:r>
        <w:rPr>
          <w:w w:val="105"/>
          <w:sz w:val="24"/>
        </w:rPr>
        <w:t>個人</w:t>
      </w:r>
      <w:r>
        <w:rPr>
          <w:w w:val="105"/>
          <w:sz w:val="23"/>
        </w:rPr>
        <w:t>領域</w:t>
      </w:r>
      <w:r>
        <w:rPr>
          <w:w w:val="105"/>
          <w:sz w:val="24"/>
        </w:rPr>
        <w:t>之</w:t>
      </w:r>
      <w:r>
        <w:rPr>
          <w:w w:val="105"/>
          <w:sz w:val="22"/>
        </w:rPr>
        <w:t>私</w:t>
      </w:r>
      <w:r>
        <w:rPr>
          <w:w w:val="105"/>
          <w:sz w:val="24"/>
        </w:rPr>
        <w:t>事。</w:t>
      </w:r>
    </w:p>
    <w:p>
      <w:pPr>
        <w:pStyle w:val="BodyText"/>
        <w:spacing w:before="4"/>
        <w:rPr>
          <w:sz w:val="24"/>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419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56" w:firstLine="0"/>
        <w:jc w:val="left"/>
        <w:rPr>
          <w:rFonts w:ascii="Times New Roman" w:eastAsia="Times New Roman"/>
          <w:sz w:val="17"/>
        </w:rPr>
      </w:pPr>
      <w:r>
        <w:rPr>
          <w:w w:val="105"/>
          <w:sz w:val="24"/>
        </w:rPr>
        <w:t>個人認為上</w:t>
      </w:r>
      <w:r>
        <w:rPr>
          <w:w w:val="105"/>
          <w:sz w:val="22"/>
        </w:rPr>
        <w:t>班</w:t>
      </w:r>
      <w:r>
        <w:rPr>
          <w:w w:val="105"/>
          <w:sz w:val="24"/>
        </w:rPr>
        <w:t>時間公部</w:t>
      </w:r>
      <w:r>
        <w:rPr>
          <w:w w:val="105"/>
          <w:sz w:val="22"/>
        </w:rPr>
        <w:t>門</w:t>
      </w:r>
      <w:r>
        <w:rPr>
          <w:w w:val="105"/>
          <w:sz w:val="24"/>
        </w:rPr>
        <w:t>不適</w:t>
      </w:r>
      <w:r>
        <w:rPr>
          <w:w w:val="105"/>
          <w:sz w:val="23"/>
        </w:rPr>
        <w:t>合</w:t>
      </w:r>
      <w:r>
        <w:rPr>
          <w:w w:val="105"/>
          <w:sz w:val="24"/>
        </w:rPr>
        <w:t>交流</w:t>
      </w:r>
      <w:r>
        <w:rPr>
          <w:w w:val="105"/>
          <w:sz w:val="22"/>
        </w:rPr>
        <w:t>蒐集</w:t>
      </w:r>
      <w:r>
        <w:rPr>
          <w:w w:val="125"/>
          <w:sz w:val="20"/>
        </w:rPr>
        <w:t>輿</w:t>
      </w:r>
      <w:r>
        <w:rPr>
          <w:w w:val="105"/>
          <w:sz w:val="24"/>
        </w:rPr>
        <w:t>情，應有</w:t>
      </w:r>
      <w:r>
        <w:rPr>
          <w:w w:val="105"/>
          <w:sz w:val="23"/>
        </w:rPr>
        <w:t>另</w:t>
      </w:r>
      <w:r>
        <w:rPr>
          <w:w w:val="105"/>
          <w:sz w:val="24"/>
        </w:rPr>
        <w:t>外</w:t>
      </w:r>
      <w:r>
        <w:rPr>
          <w:w w:val="105"/>
          <w:sz w:val="23"/>
        </w:rPr>
        <w:t>方式</w:t>
      </w:r>
      <w:r>
        <w:rPr>
          <w:spacing w:val="-9"/>
          <w:w w:val="105"/>
          <w:sz w:val="24"/>
        </w:rPr>
        <w:t>，以 </w:t>
      </w:r>
      <w:r>
        <w:rPr>
          <w:rFonts w:ascii="Times New Roman" w:eastAsia="Times New Roman"/>
          <w:w w:val="125"/>
          <w:sz w:val="17"/>
        </w:rPr>
        <w:t>facebook</w:t>
      </w:r>
      <w:r>
        <w:rPr>
          <w:rFonts w:ascii="Times New Roman" w:eastAsia="Times New Roman"/>
          <w:spacing w:val="49"/>
          <w:w w:val="125"/>
          <w:sz w:val="17"/>
        </w:rPr>
        <w:t> </w:t>
      </w:r>
      <w:r>
        <w:rPr>
          <w:w w:val="105"/>
          <w:sz w:val="22"/>
        </w:rPr>
        <w:t>蒐集</w:t>
      </w:r>
      <w:r>
        <w:rPr>
          <w:w w:val="125"/>
          <w:sz w:val="20"/>
        </w:rPr>
        <w:t>輿</w:t>
      </w:r>
      <w:r>
        <w:rPr>
          <w:w w:val="105"/>
          <w:sz w:val="24"/>
        </w:rPr>
        <w:t>情</w:t>
      </w:r>
      <w:r>
        <w:rPr>
          <w:w w:val="105"/>
          <w:sz w:val="22"/>
        </w:rPr>
        <w:t>風</w:t>
      </w:r>
      <w:r>
        <w:rPr>
          <w:w w:val="105"/>
          <w:sz w:val="23"/>
        </w:rPr>
        <w:t>險</w:t>
      </w:r>
      <w:r>
        <w:rPr>
          <w:w w:val="105"/>
          <w:sz w:val="22"/>
        </w:rPr>
        <w:t>太高</w:t>
      </w:r>
      <w:r>
        <w:rPr>
          <w:w w:val="105"/>
          <w:sz w:val="24"/>
        </w:rPr>
        <w:t>，但這是政</w:t>
      </w:r>
      <w:r>
        <w:rPr>
          <w:w w:val="105"/>
          <w:sz w:val="23"/>
        </w:rPr>
        <w:t>策</w:t>
      </w:r>
      <w:r>
        <w:rPr>
          <w:w w:val="105"/>
          <w:sz w:val="24"/>
        </w:rPr>
        <w:t>問題。</w:t>
      </w:r>
      <w:r>
        <w:rPr>
          <w:rFonts w:ascii="Times New Roman" w:eastAsia="Times New Roman"/>
          <w:w w:val="144"/>
          <w:sz w:val="17"/>
        </w:rPr>
        <w:t> </w:t>
      </w:r>
    </w:p>
    <w:p>
      <w:pPr>
        <w:spacing w:before="139"/>
        <w:ind w:left="169" w:right="0" w:firstLine="0"/>
        <w:jc w:val="left"/>
        <w:rPr>
          <w:rFonts w:ascii="Times New Roman" w:eastAsia="Times New Roman"/>
          <w:sz w:val="17"/>
        </w:rPr>
      </w:pPr>
      <w:r>
        <w:rPr>
          <w:sz w:val="24"/>
        </w:rPr>
        <w:t>二、公務員參加</w:t>
      </w:r>
      <w:r>
        <w:rPr>
          <w:sz w:val="22"/>
        </w:rPr>
        <w:t>集</w:t>
      </w:r>
      <w:r>
        <w:rPr>
          <w:sz w:val="24"/>
        </w:rPr>
        <w:t>會</w:t>
      </w:r>
      <w:r>
        <w:rPr>
          <w:sz w:val="22"/>
        </w:rPr>
        <w:t>遊</w:t>
      </w:r>
      <w:r>
        <w:rPr>
          <w:sz w:val="24"/>
        </w:rPr>
        <w:t>行</w:t>
      </w:r>
      <w:r>
        <w:rPr>
          <w:rFonts w:ascii="Times New Roman" w:eastAsia="Times New Roman"/>
          <w:w w:val="144"/>
          <w:sz w:val="17"/>
        </w:rPr>
        <w:t> </w:t>
      </w:r>
    </w:p>
    <w:p>
      <w:pPr>
        <w:spacing w:line="276" w:lineRule="auto" w:before="186"/>
        <w:ind w:left="169" w:right="269" w:firstLine="493"/>
        <w:jc w:val="both"/>
        <w:rPr>
          <w:rFonts w:ascii="Times New Roman" w:eastAsia="Times New Roman"/>
          <w:sz w:val="17"/>
        </w:rPr>
      </w:pPr>
      <w:r>
        <w:rPr>
          <w:w w:val="105"/>
          <w:sz w:val="24"/>
        </w:rPr>
        <w:t>公務人員不</w:t>
      </w:r>
      <w:r>
        <w:rPr>
          <w:w w:val="105"/>
          <w:sz w:val="23"/>
        </w:rPr>
        <w:t>可</w:t>
      </w:r>
      <w:r>
        <w:rPr>
          <w:w w:val="105"/>
          <w:sz w:val="24"/>
        </w:rPr>
        <w:t>於公開場所主</w:t>
      </w:r>
      <w:r>
        <w:rPr>
          <w:w w:val="105"/>
          <w:sz w:val="22"/>
        </w:rPr>
        <w:t>動</w:t>
      </w:r>
      <w:r>
        <w:rPr>
          <w:w w:val="105"/>
          <w:sz w:val="24"/>
        </w:rPr>
        <w:t>表</w:t>
      </w:r>
      <w:r>
        <w:rPr>
          <w:w w:val="105"/>
          <w:sz w:val="23"/>
        </w:rPr>
        <w:t>達自</w:t>
      </w:r>
      <w:r>
        <w:rPr>
          <w:w w:val="105"/>
          <w:sz w:val="22"/>
        </w:rPr>
        <w:t>己</w:t>
      </w:r>
      <w:r>
        <w:rPr>
          <w:w w:val="105"/>
          <w:sz w:val="23"/>
        </w:rPr>
        <w:t>身</w:t>
      </w:r>
      <w:r>
        <w:rPr>
          <w:w w:val="105"/>
          <w:sz w:val="24"/>
        </w:rPr>
        <w:t>分</w:t>
      </w:r>
      <w:r>
        <w:rPr>
          <w:w w:val="105"/>
          <w:sz w:val="22"/>
        </w:rPr>
        <w:t>去</w:t>
      </w:r>
      <w:r>
        <w:rPr>
          <w:w w:val="105"/>
          <w:sz w:val="24"/>
        </w:rPr>
        <w:t>參加政</w:t>
      </w:r>
      <w:r>
        <w:rPr>
          <w:w w:val="105"/>
          <w:sz w:val="22"/>
        </w:rPr>
        <w:t>黨活動</w:t>
      </w:r>
      <w:r>
        <w:rPr>
          <w:w w:val="105"/>
          <w:sz w:val="24"/>
        </w:rPr>
        <w:t>，加</w:t>
      </w:r>
      <w:r>
        <w:rPr>
          <w:w w:val="105"/>
          <w:sz w:val="23"/>
        </w:rPr>
        <w:t>入</w:t>
      </w:r>
      <w:r>
        <w:rPr>
          <w:w w:val="105"/>
          <w:sz w:val="24"/>
        </w:rPr>
        <w:t>政</w:t>
      </w:r>
      <w:r>
        <w:rPr>
          <w:w w:val="105"/>
          <w:sz w:val="22"/>
        </w:rPr>
        <w:t>黨</w:t>
      </w:r>
      <w:r>
        <w:rPr>
          <w:w w:val="105"/>
          <w:sz w:val="24"/>
        </w:rPr>
        <w:t>有</w:t>
      </w:r>
      <w:r>
        <w:rPr>
          <w:w w:val="105"/>
          <w:sz w:val="23"/>
        </w:rPr>
        <w:t>言</w:t>
      </w:r>
      <w:r>
        <w:rPr>
          <w:w w:val="105"/>
          <w:sz w:val="24"/>
        </w:rPr>
        <w:t>論</w:t>
      </w:r>
      <w:r>
        <w:rPr>
          <w:w w:val="105"/>
          <w:sz w:val="23"/>
        </w:rPr>
        <w:t>自</w:t>
      </w:r>
      <w:r>
        <w:rPr>
          <w:w w:val="105"/>
          <w:sz w:val="24"/>
        </w:rPr>
        <w:t>由</w:t>
      </w:r>
      <w:r>
        <w:rPr>
          <w:w w:val="105"/>
          <w:sz w:val="23"/>
        </w:rPr>
        <w:t>意</w:t>
      </w:r>
      <w:r>
        <w:rPr>
          <w:w w:val="105"/>
          <w:sz w:val="24"/>
        </w:rPr>
        <w:t>識，因為加</w:t>
      </w:r>
      <w:r>
        <w:rPr>
          <w:w w:val="105"/>
          <w:sz w:val="23"/>
        </w:rPr>
        <w:t>入</w:t>
      </w:r>
      <w:r>
        <w:rPr>
          <w:w w:val="105"/>
          <w:sz w:val="24"/>
        </w:rPr>
        <w:t>政</w:t>
      </w:r>
      <w:r>
        <w:rPr>
          <w:w w:val="105"/>
          <w:sz w:val="22"/>
        </w:rPr>
        <w:t>黨</w:t>
      </w:r>
      <w:r>
        <w:rPr>
          <w:w w:val="105"/>
          <w:sz w:val="24"/>
        </w:rPr>
        <w:t>表示認同政</w:t>
      </w:r>
      <w:r>
        <w:rPr>
          <w:w w:val="105"/>
          <w:sz w:val="22"/>
        </w:rPr>
        <w:t>黨宗旨</w:t>
      </w:r>
      <w:r>
        <w:rPr>
          <w:w w:val="105"/>
          <w:sz w:val="24"/>
        </w:rPr>
        <w:t>。</w:t>
      </w:r>
      <w:r>
        <w:rPr>
          <w:w w:val="105"/>
          <w:sz w:val="23"/>
        </w:rPr>
        <w:t>雖然</w:t>
      </w:r>
      <w:r>
        <w:rPr>
          <w:w w:val="105"/>
          <w:sz w:val="24"/>
        </w:rPr>
        <w:t>公務人員行政中</w:t>
      </w:r>
      <w:r>
        <w:rPr>
          <w:w w:val="105"/>
          <w:sz w:val="22"/>
        </w:rPr>
        <w:t>立</w:t>
      </w:r>
      <w:r>
        <w:rPr>
          <w:w w:val="105"/>
          <w:sz w:val="24"/>
        </w:rPr>
        <w:t>法</w:t>
      </w:r>
      <w:r>
        <w:rPr>
          <w:w w:val="105"/>
          <w:sz w:val="23"/>
        </w:rPr>
        <w:t>明文</w:t>
      </w:r>
      <w:r>
        <w:rPr>
          <w:w w:val="105"/>
          <w:sz w:val="24"/>
        </w:rPr>
        <w:t>規定，公務人員</w:t>
      </w:r>
      <w:r>
        <w:rPr>
          <w:w w:val="105"/>
          <w:sz w:val="23"/>
        </w:rPr>
        <w:t>可</w:t>
      </w:r>
      <w:r>
        <w:rPr>
          <w:w w:val="105"/>
          <w:sz w:val="24"/>
        </w:rPr>
        <w:t>以加</w:t>
      </w:r>
      <w:r>
        <w:rPr>
          <w:w w:val="105"/>
          <w:sz w:val="23"/>
        </w:rPr>
        <w:t>入</w:t>
      </w:r>
      <w:r>
        <w:rPr>
          <w:w w:val="105"/>
          <w:sz w:val="24"/>
        </w:rPr>
        <w:t>政</w:t>
      </w:r>
      <w:r>
        <w:rPr>
          <w:w w:val="105"/>
          <w:sz w:val="22"/>
        </w:rPr>
        <w:t>黨</w:t>
      </w:r>
      <w:r>
        <w:rPr>
          <w:w w:val="105"/>
          <w:sz w:val="24"/>
        </w:rPr>
        <w:t>，但</w:t>
      </w:r>
      <w:r>
        <w:rPr>
          <w:w w:val="105"/>
          <w:sz w:val="23"/>
        </w:rPr>
        <w:t>可</w:t>
      </w:r>
      <w:r>
        <w:rPr>
          <w:w w:val="105"/>
          <w:sz w:val="24"/>
        </w:rPr>
        <w:t>否以公開的</w:t>
      </w:r>
      <w:r>
        <w:rPr>
          <w:w w:val="105"/>
          <w:sz w:val="23"/>
        </w:rPr>
        <w:t>方式</w:t>
      </w:r>
      <w:r>
        <w:rPr>
          <w:w w:val="105"/>
          <w:sz w:val="24"/>
        </w:rPr>
        <w:t>表</w:t>
      </w:r>
      <w:r>
        <w:rPr>
          <w:w w:val="105"/>
          <w:sz w:val="23"/>
        </w:rPr>
        <w:t>達入</w:t>
      </w:r>
      <w:r>
        <w:rPr>
          <w:w w:val="105"/>
          <w:sz w:val="22"/>
        </w:rPr>
        <w:t>黨</w:t>
      </w:r>
      <w:r>
        <w:rPr>
          <w:w w:val="105"/>
          <w:sz w:val="24"/>
        </w:rPr>
        <w:t>的</w:t>
      </w:r>
      <w:r>
        <w:rPr>
          <w:w w:val="105"/>
          <w:sz w:val="23"/>
        </w:rPr>
        <w:t>意</w:t>
      </w:r>
      <w:r>
        <w:rPr>
          <w:w w:val="105"/>
          <w:sz w:val="22"/>
        </w:rPr>
        <w:t>願</w:t>
      </w:r>
      <w:r>
        <w:rPr>
          <w:w w:val="105"/>
          <w:sz w:val="24"/>
        </w:rPr>
        <w:t>？</w:t>
      </w:r>
      <w:r>
        <w:rPr>
          <w:spacing w:val="-124"/>
          <w:w w:val="105"/>
          <w:sz w:val="24"/>
        </w:rPr>
        <w:t> </w:t>
      </w:r>
      <w:r>
        <w:rPr>
          <w:w w:val="105"/>
          <w:sz w:val="24"/>
        </w:rPr>
        <w:t>個人認為不</w:t>
      </w:r>
      <w:r>
        <w:rPr>
          <w:w w:val="105"/>
          <w:sz w:val="23"/>
        </w:rPr>
        <w:t>可</w:t>
      </w:r>
      <w:r>
        <w:rPr>
          <w:w w:val="105"/>
          <w:sz w:val="24"/>
        </w:rPr>
        <w:t>，</w:t>
      </w:r>
      <w:r>
        <w:rPr>
          <w:w w:val="105"/>
          <w:sz w:val="23"/>
        </w:rPr>
        <w:t>入</w:t>
      </w:r>
      <w:r>
        <w:rPr>
          <w:w w:val="105"/>
          <w:sz w:val="22"/>
        </w:rPr>
        <w:t>黨</w:t>
      </w:r>
      <w:r>
        <w:rPr>
          <w:w w:val="105"/>
          <w:sz w:val="23"/>
        </w:rPr>
        <w:t>畢竟</w:t>
      </w:r>
      <w:r>
        <w:rPr>
          <w:w w:val="105"/>
          <w:sz w:val="24"/>
        </w:rPr>
        <w:t>是</w:t>
      </w:r>
      <w:r>
        <w:rPr>
          <w:w w:val="105"/>
          <w:sz w:val="22"/>
        </w:rPr>
        <w:t>私</w:t>
      </w:r>
      <w:r>
        <w:rPr>
          <w:w w:val="105"/>
          <w:sz w:val="24"/>
        </w:rPr>
        <w:t>事，是個人的</w:t>
      </w:r>
      <w:r>
        <w:rPr>
          <w:w w:val="105"/>
          <w:sz w:val="22"/>
        </w:rPr>
        <w:t>價值</w:t>
      </w:r>
      <w:r>
        <w:rPr>
          <w:w w:val="105"/>
          <w:sz w:val="20"/>
        </w:rPr>
        <w:t>抉</w:t>
      </w:r>
      <w:r>
        <w:rPr>
          <w:w w:val="105"/>
          <w:sz w:val="22"/>
        </w:rPr>
        <w:t>擇</w:t>
      </w:r>
      <w:r>
        <w:rPr>
          <w:w w:val="105"/>
          <w:sz w:val="24"/>
        </w:rPr>
        <w:t>，公務人員行政中</w:t>
      </w:r>
      <w:r>
        <w:rPr>
          <w:w w:val="105"/>
          <w:sz w:val="22"/>
        </w:rPr>
        <w:t>立</w:t>
      </w:r>
      <w:r>
        <w:rPr>
          <w:w w:val="105"/>
          <w:sz w:val="24"/>
        </w:rPr>
        <w:t>法</w:t>
      </w:r>
      <w:r>
        <w:rPr>
          <w:w w:val="105"/>
          <w:sz w:val="23"/>
        </w:rPr>
        <w:t>也提到</w:t>
      </w:r>
      <w:r>
        <w:rPr>
          <w:w w:val="105"/>
          <w:sz w:val="24"/>
        </w:rPr>
        <w:t>公務人員得加</w:t>
      </w:r>
      <w:r>
        <w:rPr>
          <w:w w:val="105"/>
          <w:sz w:val="23"/>
        </w:rPr>
        <w:t>入</w:t>
      </w:r>
      <w:r>
        <w:rPr>
          <w:w w:val="105"/>
          <w:sz w:val="24"/>
        </w:rPr>
        <w:t>政</w:t>
      </w:r>
      <w:r>
        <w:rPr>
          <w:w w:val="105"/>
          <w:sz w:val="22"/>
        </w:rPr>
        <w:t>黨</w:t>
      </w:r>
      <w:r>
        <w:rPr>
          <w:w w:val="105"/>
          <w:sz w:val="24"/>
        </w:rPr>
        <w:t>或其</w:t>
      </w:r>
      <w:r>
        <w:rPr>
          <w:w w:val="105"/>
          <w:sz w:val="23"/>
        </w:rPr>
        <w:t>他</w:t>
      </w:r>
      <w:r>
        <w:rPr>
          <w:w w:val="105"/>
          <w:sz w:val="24"/>
        </w:rPr>
        <w:t>政</w:t>
      </w:r>
      <w:r>
        <w:rPr>
          <w:w w:val="105"/>
          <w:sz w:val="22"/>
        </w:rPr>
        <w:t>治團</w:t>
      </w:r>
      <w:r>
        <w:rPr>
          <w:w w:val="105"/>
          <w:sz w:val="23"/>
        </w:rPr>
        <w:t>體</w:t>
      </w:r>
      <w:r>
        <w:rPr>
          <w:w w:val="105"/>
          <w:sz w:val="24"/>
        </w:rPr>
        <w:t>，但不得兼任政</w:t>
      </w:r>
      <w:r>
        <w:rPr>
          <w:w w:val="105"/>
          <w:sz w:val="22"/>
        </w:rPr>
        <w:t>黨</w:t>
      </w:r>
      <w:r>
        <w:rPr>
          <w:w w:val="105"/>
          <w:sz w:val="24"/>
        </w:rPr>
        <w:t>或其</w:t>
      </w:r>
      <w:r>
        <w:rPr>
          <w:w w:val="105"/>
          <w:sz w:val="23"/>
        </w:rPr>
        <w:t>他</w:t>
      </w:r>
      <w:r>
        <w:rPr>
          <w:w w:val="105"/>
          <w:sz w:val="24"/>
        </w:rPr>
        <w:t>政</w:t>
      </w:r>
      <w:r>
        <w:rPr>
          <w:w w:val="105"/>
          <w:sz w:val="22"/>
        </w:rPr>
        <w:t>黨團</w:t>
      </w:r>
      <w:r>
        <w:rPr>
          <w:w w:val="105"/>
          <w:sz w:val="23"/>
        </w:rPr>
        <w:t>體</w:t>
      </w:r>
      <w:r>
        <w:rPr>
          <w:w w:val="105"/>
          <w:sz w:val="24"/>
        </w:rPr>
        <w:t>的</w:t>
      </w:r>
      <w:r>
        <w:rPr>
          <w:w w:val="105"/>
          <w:sz w:val="22"/>
        </w:rPr>
        <w:t>職</w:t>
      </w:r>
      <w:r>
        <w:rPr>
          <w:w w:val="105"/>
          <w:sz w:val="24"/>
        </w:rPr>
        <w:t>務。加</w:t>
      </w:r>
      <w:r>
        <w:rPr>
          <w:w w:val="105"/>
          <w:sz w:val="23"/>
        </w:rPr>
        <w:t>入</w:t>
      </w:r>
      <w:r>
        <w:rPr>
          <w:w w:val="105"/>
          <w:sz w:val="24"/>
        </w:rPr>
        <w:t>政</w:t>
      </w:r>
      <w:r>
        <w:rPr>
          <w:w w:val="105"/>
          <w:sz w:val="22"/>
        </w:rPr>
        <w:t>黨</w:t>
      </w:r>
      <w:r>
        <w:rPr>
          <w:w w:val="105"/>
          <w:sz w:val="24"/>
        </w:rPr>
        <w:t>是</w:t>
      </w:r>
      <w:r>
        <w:rPr>
          <w:w w:val="105"/>
          <w:sz w:val="23"/>
        </w:rPr>
        <w:t>意向</w:t>
      </w:r>
      <w:r>
        <w:rPr>
          <w:w w:val="105"/>
          <w:sz w:val="24"/>
        </w:rPr>
        <w:t>表示，</w:t>
      </w:r>
      <w:r>
        <w:rPr>
          <w:w w:val="105"/>
          <w:sz w:val="23"/>
        </w:rPr>
        <w:t>和言</w:t>
      </w:r>
      <w:r>
        <w:rPr>
          <w:w w:val="105"/>
          <w:sz w:val="24"/>
        </w:rPr>
        <w:t>論</w:t>
      </w:r>
      <w:r>
        <w:rPr>
          <w:w w:val="105"/>
          <w:sz w:val="23"/>
        </w:rPr>
        <w:t>自</w:t>
      </w:r>
      <w:r>
        <w:rPr>
          <w:w w:val="105"/>
          <w:sz w:val="24"/>
        </w:rPr>
        <w:t>由有關，但不</w:t>
      </w:r>
      <w:r>
        <w:rPr>
          <w:w w:val="105"/>
          <w:sz w:val="23"/>
        </w:rPr>
        <w:t>可</w:t>
      </w:r>
      <w:r>
        <w:rPr>
          <w:w w:val="105"/>
          <w:sz w:val="24"/>
        </w:rPr>
        <w:t>加</w:t>
      </w:r>
      <w:r>
        <w:rPr>
          <w:w w:val="105"/>
          <w:sz w:val="23"/>
        </w:rPr>
        <w:t>入</w:t>
      </w:r>
      <w:r>
        <w:rPr>
          <w:w w:val="105"/>
          <w:sz w:val="24"/>
        </w:rPr>
        <w:t>政</w:t>
      </w:r>
      <w:r>
        <w:rPr>
          <w:w w:val="105"/>
          <w:sz w:val="22"/>
        </w:rPr>
        <w:t>黨職</w:t>
      </w:r>
      <w:r>
        <w:rPr>
          <w:w w:val="105"/>
          <w:sz w:val="24"/>
        </w:rPr>
        <w:t>務，這</w:t>
      </w:r>
      <w:r>
        <w:rPr>
          <w:w w:val="105"/>
          <w:sz w:val="22"/>
        </w:rPr>
        <w:t>裡職</w:t>
      </w:r>
      <w:r>
        <w:rPr>
          <w:w w:val="105"/>
          <w:sz w:val="24"/>
        </w:rPr>
        <w:t>務包</w:t>
      </w:r>
      <w:r>
        <w:rPr>
          <w:w w:val="105"/>
          <w:sz w:val="23"/>
        </w:rPr>
        <w:t>括</w:t>
      </w:r>
      <w:r>
        <w:rPr>
          <w:w w:val="105"/>
          <w:sz w:val="24"/>
        </w:rPr>
        <w:t>有給、</w:t>
      </w:r>
      <w:r>
        <w:rPr>
          <w:w w:val="105"/>
          <w:sz w:val="23"/>
        </w:rPr>
        <w:t>無</w:t>
      </w:r>
      <w:r>
        <w:rPr>
          <w:w w:val="105"/>
          <w:sz w:val="24"/>
        </w:rPr>
        <w:t>給或有</w:t>
      </w:r>
      <w:r>
        <w:rPr>
          <w:w w:val="105"/>
          <w:sz w:val="22"/>
        </w:rPr>
        <w:t>名</w:t>
      </w:r>
      <w:r>
        <w:rPr>
          <w:w w:val="105"/>
          <w:sz w:val="24"/>
        </w:rPr>
        <w:t>義、</w:t>
      </w:r>
      <w:r>
        <w:rPr>
          <w:w w:val="105"/>
          <w:sz w:val="23"/>
        </w:rPr>
        <w:t>無</w:t>
      </w:r>
      <w:r>
        <w:rPr>
          <w:w w:val="105"/>
          <w:sz w:val="22"/>
        </w:rPr>
        <w:t>名</w:t>
      </w:r>
      <w:r>
        <w:rPr>
          <w:w w:val="105"/>
          <w:sz w:val="24"/>
        </w:rPr>
        <w:t>義，</w:t>
      </w:r>
      <w:r>
        <w:rPr>
          <w:w w:val="105"/>
          <w:sz w:val="22"/>
        </w:rPr>
        <w:t>讓</w:t>
      </w:r>
      <w:r>
        <w:rPr>
          <w:w w:val="105"/>
          <w:sz w:val="24"/>
        </w:rPr>
        <w:t>人民認為公務人員有</w:t>
      </w:r>
      <w:r>
        <w:rPr>
          <w:w w:val="105"/>
          <w:sz w:val="22"/>
        </w:rPr>
        <w:t>特</w:t>
      </w:r>
      <w:r>
        <w:rPr>
          <w:w w:val="105"/>
          <w:sz w:val="24"/>
        </w:rPr>
        <w:t>定</w:t>
      </w:r>
      <w:r>
        <w:rPr>
          <w:w w:val="105"/>
          <w:sz w:val="22"/>
        </w:rPr>
        <w:t>團</w:t>
      </w:r>
      <w:r>
        <w:rPr>
          <w:w w:val="105"/>
          <w:sz w:val="23"/>
        </w:rPr>
        <w:t>體</w:t>
      </w:r>
      <w:r>
        <w:rPr>
          <w:w w:val="105"/>
          <w:sz w:val="24"/>
        </w:rPr>
        <w:t>歸</w:t>
      </w:r>
      <w:r>
        <w:rPr>
          <w:w w:val="105"/>
          <w:sz w:val="23"/>
        </w:rPr>
        <w:t>屬</w:t>
      </w:r>
      <w:r>
        <w:rPr>
          <w:w w:val="105"/>
          <w:sz w:val="24"/>
        </w:rPr>
        <w:t>，違</w:t>
      </w:r>
      <w:r>
        <w:rPr>
          <w:w w:val="105"/>
          <w:sz w:val="22"/>
        </w:rPr>
        <w:t>反</w:t>
      </w:r>
      <w:r>
        <w:rPr>
          <w:w w:val="105"/>
          <w:sz w:val="24"/>
        </w:rPr>
        <w:t>行政中</w:t>
      </w:r>
      <w:r>
        <w:rPr>
          <w:w w:val="105"/>
          <w:sz w:val="22"/>
        </w:rPr>
        <w:t>立</w:t>
      </w:r>
      <w:r>
        <w:rPr>
          <w:w w:val="105"/>
          <w:sz w:val="24"/>
        </w:rPr>
        <w:t>，因為人民對公務</w:t>
      </w:r>
      <w:r>
        <w:rPr>
          <w:sz w:val="24"/>
        </w:rPr>
        <w:t>人員有</w:t>
      </w:r>
      <w:r>
        <w:rPr>
          <w:sz w:val="23"/>
        </w:rPr>
        <w:t>信賴</w:t>
      </w:r>
      <w:r>
        <w:rPr>
          <w:sz w:val="24"/>
        </w:rPr>
        <w:t>之問題。之所以維持行政中</w:t>
      </w:r>
      <w:r>
        <w:rPr>
          <w:sz w:val="22"/>
        </w:rPr>
        <w:t>立</w:t>
      </w:r>
      <w:r>
        <w:rPr>
          <w:sz w:val="24"/>
        </w:rPr>
        <w:t>，因為人民對</w:t>
      </w:r>
      <w:r>
        <w:rPr>
          <w:sz w:val="23"/>
        </w:rPr>
        <w:t>全</w:t>
      </w:r>
      <w:r>
        <w:rPr>
          <w:spacing w:val="1"/>
          <w:sz w:val="23"/>
        </w:rPr>
        <w:t> </w:t>
      </w:r>
      <w:r>
        <w:rPr>
          <w:sz w:val="23"/>
        </w:rPr>
        <w:t>體</w:t>
      </w:r>
      <w:r>
        <w:rPr>
          <w:sz w:val="24"/>
        </w:rPr>
        <w:t>公務人員應該要有</w:t>
      </w:r>
      <w:r>
        <w:rPr>
          <w:sz w:val="23"/>
        </w:rPr>
        <w:t>信</w:t>
      </w:r>
      <w:r>
        <w:rPr>
          <w:sz w:val="24"/>
        </w:rPr>
        <w:t>任，應係為</w:t>
      </w:r>
      <w:r>
        <w:rPr>
          <w:sz w:val="23"/>
        </w:rPr>
        <w:t>全體</w:t>
      </w:r>
      <w:r>
        <w:rPr>
          <w:sz w:val="24"/>
        </w:rPr>
        <w:t>國民</w:t>
      </w:r>
      <w:r>
        <w:rPr>
          <w:sz w:val="22"/>
        </w:rPr>
        <w:t>服</w:t>
      </w:r>
      <w:r>
        <w:rPr>
          <w:sz w:val="24"/>
        </w:rPr>
        <w:t>務，不是為</w:t>
      </w:r>
      <w:r>
        <w:rPr>
          <w:spacing w:val="1"/>
          <w:sz w:val="24"/>
        </w:rPr>
        <w:t> </w:t>
      </w:r>
      <w:r>
        <w:rPr>
          <w:w w:val="105"/>
          <w:sz w:val="22"/>
        </w:rPr>
        <w:t>團</w:t>
      </w:r>
      <w:r>
        <w:rPr>
          <w:w w:val="105"/>
          <w:sz w:val="23"/>
        </w:rPr>
        <w:t>體</w:t>
      </w:r>
      <w:r>
        <w:rPr>
          <w:w w:val="105"/>
          <w:sz w:val="22"/>
        </w:rPr>
        <w:t>服</w:t>
      </w:r>
      <w:r>
        <w:rPr>
          <w:w w:val="105"/>
          <w:sz w:val="24"/>
        </w:rPr>
        <w:t>務，所以</w:t>
      </w:r>
      <w:r>
        <w:rPr>
          <w:w w:val="105"/>
          <w:sz w:val="22"/>
        </w:rPr>
        <w:t>儘</w:t>
      </w:r>
      <w:r>
        <w:rPr>
          <w:w w:val="105"/>
          <w:sz w:val="24"/>
        </w:rPr>
        <w:t>管</w:t>
      </w:r>
      <w:r>
        <w:rPr>
          <w:w w:val="105"/>
          <w:sz w:val="23"/>
        </w:rPr>
        <w:t>可</w:t>
      </w:r>
      <w:r>
        <w:rPr>
          <w:w w:val="105"/>
          <w:sz w:val="24"/>
        </w:rPr>
        <w:t>以加</w:t>
      </w:r>
      <w:r>
        <w:rPr>
          <w:w w:val="105"/>
          <w:sz w:val="23"/>
        </w:rPr>
        <w:t>入</w:t>
      </w:r>
      <w:r>
        <w:rPr>
          <w:w w:val="105"/>
          <w:sz w:val="24"/>
        </w:rPr>
        <w:t>政</w:t>
      </w:r>
      <w:r>
        <w:rPr>
          <w:w w:val="105"/>
          <w:sz w:val="22"/>
        </w:rPr>
        <w:t>治團</w:t>
      </w:r>
      <w:r>
        <w:rPr>
          <w:w w:val="105"/>
          <w:sz w:val="23"/>
        </w:rPr>
        <w:t>體</w:t>
      </w:r>
      <w:r>
        <w:rPr>
          <w:w w:val="105"/>
          <w:sz w:val="24"/>
        </w:rPr>
        <w:t>，</w:t>
      </w:r>
      <w:r>
        <w:rPr>
          <w:w w:val="105"/>
          <w:sz w:val="23"/>
        </w:rPr>
        <w:t>仍</w:t>
      </w:r>
      <w:r>
        <w:rPr>
          <w:w w:val="105"/>
          <w:sz w:val="24"/>
        </w:rPr>
        <w:t>不</w:t>
      </w:r>
      <w:r>
        <w:rPr>
          <w:w w:val="105"/>
          <w:sz w:val="23"/>
        </w:rPr>
        <w:t>可</w:t>
      </w:r>
      <w:r>
        <w:rPr>
          <w:w w:val="105"/>
          <w:sz w:val="22"/>
        </w:rPr>
        <w:t>擔</w:t>
      </w:r>
      <w:r>
        <w:rPr>
          <w:w w:val="105"/>
          <w:sz w:val="24"/>
        </w:rPr>
        <w:t>任任何政</w:t>
      </w:r>
      <w:r>
        <w:rPr>
          <w:w w:val="105"/>
          <w:sz w:val="22"/>
        </w:rPr>
        <w:t>黨職</w:t>
      </w:r>
      <w:r>
        <w:rPr>
          <w:w w:val="105"/>
          <w:sz w:val="24"/>
        </w:rPr>
        <w:t>務。如</w:t>
      </w:r>
      <w:r>
        <w:rPr>
          <w:w w:val="105"/>
          <w:sz w:val="23"/>
        </w:rPr>
        <w:t>果</w:t>
      </w:r>
      <w:r>
        <w:rPr>
          <w:w w:val="105"/>
          <w:sz w:val="24"/>
        </w:rPr>
        <w:t>參加政</w:t>
      </w:r>
      <w:r>
        <w:rPr>
          <w:w w:val="105"/>
          <w:sz w:val="22"/>
        </w:rPr>
        <w:t>黨活動造勢</w:t>
      </w:r>
      <w:r>
        <w:rPr>
          <w:w w:val="105"/>
          <w:sz w:val="23"/>
        </w:rPr>
        <w:t>晚</w:t>
      </w:r>
      <w:r>
        <w:rPr>
          <w:w w:val="105"/>
          <w:sz w:val="24"/>
        </w:rPr>
        <w:t>會且</w:t>
      </w:r>
      <w:r>
        <w:rPr>
          <w:w w:val="105"/>
          <w:sz w:val="22"/>
        </w:rPr>
        <w:t>秘密</w:t>
      </w:r>
      <w:r>
        <w:rPr>
          <w:w w:val="105"/>
          <w:sz w:val="24"/>
        </w:rPr>
        <w:t>為之</w:t>
      </w:r>
      <w:r>
        <w:rPr>
          <w:w w:val="105"/>
          <w:sz w:val="23"/>
        </w:rPr>
        <w:t>尚無</w:t>
      </w:r>
      <w:r>
        <w:rPr>
          <w:w w:val="105"/>
          <w:sz w:val="24"/>
        </w:rPr>
        <w:t>問題，因為不是主</w:t>
      </w:r>
      <w:r>
        <w:rPr>
          <w:w w:val="105"/>
          <w:sz w:val="22"/>
        </w:rPr>
        <w:t>動</w:t>
      </w:r>
      <w:r>
        <w:rPr>
          <w:w w:val="105"/>
          <w:sz w:val="24"/>
        </w:rPr>
        <w:t>表</w:t>
      </w:r>
      <w:r>
        <w:rPr>
          <w:w w:val="105"/>
          <w:sz w:val="23"/>
        </w:rPr>
        <w:t>達身</w:t>
      </w:r>
      <w:r>
        <w:rPr>
          <w:w w:val="105"/>
          <w:sz w:val="24"/>
        </w:rPr>
        <w:t>分。</w:t>
      </w:r>
      <w:r>
        <w:rPr>
          <w:rFonts w:ascii="Times New Roman" w:eastAsia="Times New Roman"/>
          <w:w w:val="144"/>
          <w:sz w:val="17"/>
        </w:rPr>
        <w:t> </w:t>
      </w:r>
    </w:p>
    <w:p>
      <w:pPr>
        <w:spacing w:line="276" w:lineRule="auto" w:before="147"/>
        <w:ind w:left="169" w:right="234" w:firstLine="493"/>
        <w:jc w:val="both"/>
        <w:rPr>
          <w:sz w:val="23"/>
        </w:rPr>
      </w:pPr>
      <w:r>
        <w:rPr>
          <w:w w:val="105"/>
          <w:sz w:val="22"/>
        </w:rPr>
        <w:t>集</w:t>
      </w:r>
      <w:r>
        <w:rPr>
          <w:w w:val="105"/>
          <w:sz w:val="24"/>
        </w:rPr>
        <w:t>會</w:t>
      </w:r>
      <w:r>
        <w:rPr>
          <w:w w:val="105"/>
          <w:sz w:val="22"/>
        </w:rPr>
        <w:t>遊</w:t>
      </w:r>
      <w:r>
        <w:rPr>
          <w:w w:val="105"/>
          <w:sz w:val="24"/>
        </w:rPr>
        <w:t>行是</w:t>
      </w:r>
      <w:r>
        <w:rPr>
          <w:w w:val="105"/>
          <w:sz w:val="23"/>
        </w:rPr>
        <w:t>言</w:t>
      </w:r>
      <w:r>
        <w:rPr>
          <w:w w:val="105"/>
          <w:sz w:val="24"/>
        </w:rPr>
        <w:t>論的</w:t>
      </w:r>
      <w:r>
        <w:rPr>
          <w:w w:val="105"/>
          <w:sz w:val="22"/>
        </w:rPr>
        <w:t>集</w:t>
      </w:r>
      <w:r>
        <w:rPr>
          <w:w w:val="105"/>
          <w:sz w:val="23"/>
        </w:rPr>
        <w:t>體</w:t>
      </w:r>
      <w:r>
        <w:rPr>
          <w:w w:val="105"/>
          <w:sz w:val="22"/>
        </w:rPr>
        <w:t>化</w:t>
      </w:r>
      <w:r>
        <w:rPr>
          <w:w w:val="105"/>
          <w:sz w:val="24"/>
        </w:rPr>
        <w:t>及</w:t>
      </w:r>
      <w:r>
        <w:rPr>
          <w:w w:val="105"/>
          <w:sz w:val="22"/>
        </w:rPr>
        <w:t>動</w:t>
      </w:r>
      <w:r>
        <w:rPr>
          <w:w w:val="105"/>
          <w:sz w:val="23"/>
        </w:rPr>
        <w:t>態</w:t>
      </w:r>
      <w:r>
        <w:rPr>
          <w:w w:val="105"/>
          <w:sz w:val="22"/>
        </w:rPr>
        <w:t>化</w:t>
      </w:r>
      <w:r>
        <w:rPr>
          <w:w w:val="105"/>
          <w:sz w:val="24"/>
        </w:rPr>
        <w:t>。</w:t>
      </w:r>
      <w:r>
        <w:rPr>
          <w:w w:val="105"/>
          <w:sz w:val="22"/>
        </w:rPr>
        <w:t>集</w:t>
      </w:r>
      <w:r>
        <w:rPr>
          <w:w w:val="105"/>
          <w:sz w:val="24"/>
        </w:rPr>
        <w:t>會</w:t>
      </w:r>
      <w:r>
        <w:rPr>
          <w:w w:val="105"/>
          <w:sz w:val="22"/>
        </w:rPr>
        <w:t>遊</w:t>
      </w:r>
      <w:r>
        <w:rPr>
          <w:w w:val="105"/>
          <w:sz w:val="24"/>
        </w:rPr>
        <w:t>行有時所表</w:t>
      </w:r>
      <w:r>
        <w:rPr>
          <w:w w:val="105"/>
          <w:sz w:val="23"/>
        </w:rPr>
        <w:t>達</w:t>
      </w:r>
      <w:r>
        <w:rPr>
          <w:w w:val="105"/>
          <w:sz w:val="24"/>
        </w:rPr>
        <w:t>的</w:t>
      </w:r>
      <w:r>
        <w:rPr>
          <w:w w:val="105"/>
          <w:sz w:val="23"/>
        </w:rPr>
        <w:t>言</w:t>
      </w:r>
      <w:r>
        <w:rPr>
          <w:w w:val="105"/>
          <w:sz w:val="24"/>
        </w:rPr>
        <w:t>論取</w:t>
      </w:r>
      <w:r>
        <w:rPr>
          <w:w w:val="105"/>
          <w:sz w:val="23"/>
        </w:rPr>
        <w:t>向</w:t>
      </w:r>
      <w:r>
        <w:rPr>
          <w:w w:val="105"/>
          <w:sz w:val="22"/>
        </w:rPr>
        <w:t>具</w:t>
      </w:r>
      <w:r>
        <w:rPr>
          <w:w w:val="105"/>
          <w:sz w:val="24"/>
        </w:rPr>
        <w:t>有</w:t>
      </w:r>
      <w:r>
        <w:rPr>
          <w:w w:val="105"/>
          <w:sz w:val="22"/>
        </w:rPr>
        <w:t>特</w:t>
      </w:r>
      <w:r>
        <w:rPr>
          <w:w w:val="105"/>
          <w:sz w:val="24"/>
        </w:rPr>
        <w:t>定政</w:t>
      </w:r>
      <w:r>
        <w:rPr>
          <w:w w:val="105"/>
          <w:sz w:val="22"/>
        </w:rPr>
        <w:t>治傾</w:t>
      </w:r>
      <w:r>
        <w:rPr>
          <w:w w:val="105"/>
          <w:sz w:val="23"/>
        </w:rPr>
        <w:t>向</w:t>
      </w:r>
      <w:r>
        <w:rPr>
          <w:w w:val="105"/>
          <w:sz w:val="24"/>
        </w:rPr>
        <w:t>，公務員</w:t>
      </w:r>
      <w:r>
        <w:rPr>
          <w:w w:val="105"/>
          <w:sz w:val="23"/>
        </w:rPr>
        <w:t>可</w:t>
      </w:r>
      <w:r>
        <w:rPr>
          <w:w w:val="105"/>
          <w:sz w:val="24"/>
        </w:rPr>
        <w:t>否參加？較</w:t>
      </w:r>
      <w:r>
        <w:rPr>
          <w:w w:val="105"/>
          <w:sz w:val="23"/>
        </w:rPr>
        <w:t>保守</w:t>
      </w:r>
      <w:r>
        <w:rPr>
          <w:w w:val="105"/>
          <w:sz w:val="24"/>
        </w:rPr>
        <w:t>看法否定之，因為其政</w:t>
      </w:r>
      <w:r>
        <w:rPr>
          <w:w w:val="105"/>
          <w:sz w:val="22"/>
        </w:rPr>
        <w:t>治傾</w:t>
      </w:r>
      <w:r>
        <w:rPr>
          <w:w w:val="105"/>
          <w:sz w:val="23"/>
        </w:rPr>
        <w:t>向</w:t>
      </w:r>
      <w:r>
        <w:rPr>
          <w:w w:val="105"/>
          <w:sz w:val="22"/>
        </w:rPr>
        <w:t>太</w:t>
      </w:r>
      <w:r>
        <w:rPr>
          <w:w w:val="105"/>
          <w:sz w:val="24"/>
        </w:rPr>
        <w:t>過</w:t>
      </w:r>
      <w:r>
        <w:rPr>
          <w:w w:val="105"/>
          <w:sz w:val="23"/>
        </w:rPr>
        <w:t>明</w:t>
      </w:r>
      <w:r>
        <w:rPr>
          <w:w w:val="105"/>
          <w:sz w:val="22"/>
        </w:rPr>
        <w:t>顯</w:t>
      </w:r>
      <w:r>
        <w:rPr>
          <w:w w:val="105"/>
          <w:sz w:val="24"/>
        </w:rPr>
        <w:t>，</w:t>
      </w:r>
      <w:r>
        <w:rPr>
          <w:w w:val="105"/>
          <w:sz w:val="23"/>
        </w:rPr>
        <w:t>惟</w:t>
      </w:r>
      <w:r>
        <w:rPr>
          <w:w w:val="105"/>
          <w:sz w:val="24"/>
        </w:rPr>
        <w:t>如非關政</w:t>
      </w:r>
      <w:r>
        <w:rPr>
          <w:w w:val="105"/>
          <w:sz w:val="22"/>
        </w:rPr>
        <w:t>治傾</w:t>
      </w:r>
      <w:r>
        <w:rPr>
          <w:w w:val="105"/>
          <w:sz w:val="23"/>
        </w:rPr>
        <w:t>向</w:t>
      </w:r>
      <w:r>
        <w:rPr>
          <w:w w:val="105"/>
          <w:sz w:val="24"/>
        </w:rPr>
        <w:t>問題，</w:t>
      </w:r>
      <w:r>
        <w:rPr>
          <w:w w:val="105"/>
          <w:sz w:val="22"/>
        </w:rPr>
        <w:t>環</w:t>
      </w:r>
      <w:r>
        <w:rPr>
          <w:w w:val="105"/>
          <w:sz w:val="23"/>
        </w:rPr>
        <w:t>保</w:t>
      </w:r>
      <w:r>
        <w:rPr>
          <w:w w:val="105"/>
          <w:sz w:val="24"/>
        </w:rPr>
        <w:t>政</w:t>
      </w:r>
      <w:r>
        <w:rPr>
          <w:w w:val="105"/>
          <w:sz w:val="22"/>
        </w:rPr>
        <w:t>治傾</w:t>
      </w:r>
      <w:r>
        <w:rPr>
          <w:w w:val="105"/>
          <w:sz w:val="23"/>
        </w:rPr>
        <w:t>向沒</w:t>
      </w:r>
      <w:r>
        <w:rPr>
          <w:w w:val="105"/>
          <w:sz w:val="22"/>
        </w:rPr>
        <w:t>那麼</w:t>
      </w:r>
      <w:r>
        <w:rPr>
          <w:w w:val="105"/>
          <w:sz w:val="23"/>
        </w:rPr>
        <w:t>明</w:t>
      </w:r>
      <w:r>
        <w:rPr>
          <w:w w:val="105"/>
          <w:sz w:val="22"/>
        </w:rPr>
        <w:t>顯</w:t>
      </w:r>
      <w:r>
        <w:rPr>
          <w:w w:val="105"/>
          <w:sz w:val="24"/>
        </w:rPr>
        <w:t>，一</w:t>
      </w:r>
      <w:r>
        <w:rPr>
          <w:w w:val="105"/>
          <w:sz w:val="22"/>
        </w:rPr>
        <w:t>般環</w:t>
      </w:r>
      <w:r>
        <w:rPr>
          <w:w w:val="105"/>
          <w:sz w:val="23"/>
        </w:rPr>
        <w:t>保</w:t>
      </w:r>
      <w:r>
        <w:rPr>
          <w:w w:val="105"/>
          <w:sz w:val="24"/>
        </w:rPr>
        <w:t>問題</w:t>
      </w:r>
      <w:r>
        <w:rPr>
          <w:w w:val="105"/>
          <w:sz w:val="23"/>
        </w:rPr>
        <w:t>爭</w:t>
      </w:r>
      <w:r>
        <w:rPr>
          <w:spacing w:val="1"/>
          <w:w w:val="105"/>
          <w:sz w:val="23"/>
        </w:rPr>
        <w:t> </w:t>
      </w:r>
      <w:r>
        <w:rPr>
          <w:spacing w:val="-1"/>
          <w:w w:val="105"/>
          <w:sz w:val="24"/>
        </w:rPr>
        <w:t>議</w:t>
      </w:r>
      <w:r>
        <w:rPr>
          <w:spacing w:val="-1"/>
          <w:w w:val="105"/>
          <w:sz w:val="23"/>
        </w:rPr>
        <w:t>很</w:t>
      </w:r>
      <w:r>
        <w:rPr>
          <w:spacing w:val="-1"/>
          <w:w w:val="105"/>
          <w:sz w:val="22"/>
        </w:rPr>
        <w:t>小</w:t>
      </w:r>
      <w:r>
        <w:rPr>
          <w:spacing w:val="-1"/>
          <w:w w:val="105"/>
          <w:sz w:val="24"/>
        </w:rPr>
        <w:t>，</w:t>
      </w:r>
      <w:r>
        <w:rPr>
          <w:spacing w:val="-1"/>
          <w:w w:val="105"/>
          <w:sz w:val="23"/>
        </w:rPr>
        <w:t>似乎</w:t>
      </w:r>
      <w:r>
        <w:rPr>
          <w:spacing w:val="-1"/>
          <w:w w:val="105"/>
          <w:sz w:val="24"/>
        </w:rPr>
        <w:t>問題不大。但「</w:t>
      </w:r>
      <w:r>
        <w:rPr>
          <w:spacing w:val="-1"/>
          <w:w w:val="105"/>
          <w:sz w:val="22"/>
        </w:rPr>
        <w:t>反</w:t>
      </w:r>
      <w:r>
        <w:rPr>
          <w:spacing w:val="-1"/>
          <w:w w:val="105"/>
          <w:sz w:val="24"/>
        </w:rPr>
        <w:t>核」</w:t>
      </w:r>
      <w:r>
        <w:rPr>
          <w:spacing w:val="-1"/>
          <w:w w:val="105"/>
          <w:sz w:val="23"/>
        </w:rPr>
        <w:t>可</w:t>
      </w:r>
      <w:r>
        <w:rPr>
          <w:spacing w:val="-1"/>
          <w:w w:val="105"/>
          <w:sz w:val="24"/>
        </w:rPr>
        <w:t>能是「</w:t>
      </w:r>
      <w:r>
        <w:rPr>
          <w:spacing w:val="-1"/>
          <w:w w:val="105"/>
          <w:sz w:val="22"/>
        </w:rPr>
        <w:t>環</w:t>
      </w:r>
      <w:r>
        <w:rPr>
          <w:spacing w:val="-1"/>
          <w:w w:val="105"/>
          <w:sz w:val="23"/>
        </w:rPr>
        <w:t>保爭</w:t>
      </w:r>
      <w:r>
        <w:rPr>
          <w:spacing w:val="-42"/>
          <w:w w:val="105"/>
          <w:sz w:val="24"/>
        </w:rPr>
        <w:t>議」，</w:t>
      </w:r>
      <w:r>
        <w:rPr>
          <w:spacing w:val="-124"/>
          <w:w w:val="105"/>
          <w:sz w:val="24"/>
        </w:rPr>
        <w:t> </w:t>
      </w:r>
      <w:r>
        <w:rPr>
          <w:w w:val="105"/>
          <w:sz w:val="23"/>
        </w:rPr>
        <w:t>也可</w:t>
      </w:r>
      <w:r>
        <w:rPr>
          <w:w w:val="105"/>
          <w:sz w:val="24"/>
        </w:rPr>
        <w:t>能是「政</w:t>
      </w:r>
      <w:r>
        <w:rPr>
          <w:w w:val="105"/>
          <w:sz w:val="22"/>
        </w:rPr>
        <w:t>治</w:t>
      </w:r>
      <w:r>
        <w:rPr>
          <w:w w:val="105"/>
          <w:sz w:val="23"/>
        </w:rPr>
        <w:t>爭</w:t>
      </w:r>
      <w:r>
        <w:rPr>
          <w:spacing w:val="-46"/>
          <w:w w:val="105"/>
          <w:sz w:val="24"/>
        </w:rPr>
        <w:t>議」，</w:t>
      </w:r>
      <w:r>
        <w:rPr>
          <w:w w:val="105"/>
          <w:sz w:val="23"/>
        </w:rPr>
        <w:t>而</w:t>
      </w:r>
      <w:r>
        <w:rPr>
          <w:w w:val="105"/>
          <w:sz w:val="22"/>
        </w:rPr>
        <w:t>反</w:t>
      </w:r>
      <w:r>
        <w:rPr>
          <w:w w:val="105"/>
          <w:sz w:val="24"/>
        </w:rPr>
        <w:t>核或非核家</w:t>
      </w:r>
      <w:r>
        <w:rPr>
          <w:w w:val="105"/>
          <w:sz w:val="20"/>
        </w:rPr>
        <w:t>園</w:t>
      </w:r>
      <w:r>
        <w:rPr>
          <w:w w:val="105"/>
          <w:sz w:val="24"/>
        </w:rPr>
        <w:t>的政</w:t>
      </w:r>
      <w:r>
        <w:rPr>
          <w:w w:val="105"/>
          <w:sz w:val="23"/>
        </w:rPr>
        <w:t>策</w:t>
      </w:r>
      <w:r>
        <w:rPr>
          <w:w w:val="105"/>
          <w:sz w:val="24"/>
        </w:rPr>
        <w:t>目</w:t>
      </w:r>
      <w:r>
        <w:rPr>
          <w:w w:val="105"/>
          <w:sz w:val="23"/>
        </w:rPr>
        <w:t>標</w:t>
      </w:r>
      <w:r>
        <w:rPr>
          <w:w w:val="105"/>
          <w:sz w:val="24"/>
        </w:rPr>
        <w:t>已</w:t>
      </w:r>
      <w:r>
        <w:rPr>
          <w:w w:val="105"/>
          <w:sz w:val="23"/>
        </w:rPr>
        <w:t>經</w:t>
      </w:r>
      <w:r>
        <w:rPr>
          <w:w w:val="105"/>
          <w:sz w:val="24"/>
        </w:rPr>
        <w:t>規定在</w:t>
      </w:r>
      <w:r>
        <w:rPr>
          <w:w w:val="105"/>
          <w:sz w:val="22"/>
        </w:rPr>
        <w:t>環境</w:t>
      </w:r>
      <w:r>
        <w:rPr>
          <w:w w:val="105"/>
          <w:sz w:val="23"/>
        </w:rPr>
        <w:t>基</w:t>
      </w:r>
      <w:r>
        <w:rPr>
          <w:w w:val="105"/>
          <w:sz w:val="24"/>
        </w:rPr>
        <w:t>本法中。</w:t>
      </w:r>
      <w:r>
        <w:rPr>
          <w:w w:val="105"/>
          <w:sz w:val="22"/>
        </w:rPr>
        <w:t>環境</w:t>
      </w:r>
      <w:r>
        <w:rPr>
          <w:w w:val="105"/>
          <w:sz w:val="23"/>
        </w:rPr>
        <w:t>基</w:t>
      </w:r>
      <w:r>
        <w:rPr>
          <w:w w:val="105"/>
          <w:sz w:val="24"/>
        </w:rPr>
        <w:t>本法是法律，所以</w:t>
      </w:r>
      <w:r>
        <w:rPr>
          <w:w w:val="105"/>
          <w:sz w:val="23"/>
        </w:rPr>
        <w:t>基</w:t>
      </w:r>
      <w:r>
        <w:rPr>
          <w:w w:val="105"/>
          <w:sz w:val="24"/>
        </w:rPr>
        <w:t>於</w:t>
      </w:r>
      <w:r>
        <w:rPr>
          <w:w w:val="105"/>
          <w:sz w:val="22"/>
        </w:rPr>
        <w:t>客</w:t>
      </w:r>
      <w:r>
        <w:rPr>
          <w:w w:val="105"/>
          <w:sz w:val="23"/>
        </w:rPr>
        <w:t>觀</w:t>
      </w:r>
    </w:p>
    <w:p>
      <w:pPr>
        <w:pStyle w:val="BodyText"/>
        <w:spacing w:before="6"/>
        <w:rPr>
          <w:sz w:val="18"/>
        </w:rPr>
      </w:pPr>
    </w:p>
    <w:p>
      <w:pPr>
        <w:pStyle w:val="BodyText"/>
        <w:spacing w:before="6"/>
        <w:rPr>
          <w:sz w:val="8"/>
        </w:rPr>
      </w:pPr>
    </w:p>
    <w:p>
      <w:pPr>
        <w:spacing w:before="1"/>
        <w:ind w:left="1033" w:right="1102" w:firstLine="0"/>
        <w:jc w:val="center"/>
        <w:rPr>
          <w:rFonts w:ascii="Times New Roman"/>
          <w:sz w:val="15"/>
        </w:rPr>
      </w:pPr>
      <w:r>
        <w:rPr>
          <w:rFonts w:ascii="Times New Roman"/>
          <w:w w:val="150"/>
          <w:sz w:val="13"/>
        </w:rPr>
        <w:t>420</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w w:val="105"/>
          <w:sz w:val="24"/>
        </w:rPr>
        <w:t>法律</w:t>
      </w:r>
      <w:r>
        <w:rPr>
          <w:w w:val="105"/>
          <w:sz w:val="22"/>
        </w:rPr>
        <w:t>價值</w:t>
      </w:r>
      <w:r>
        <w:rPr>
          <w:w w:val="105"/>
          <w:sz w:val="24"/>
        </w:rPr>
        <w:t>，公務人員表</w:t>
      </w:r>
      <w:r>
        <w:rPr>
          <w:w w:val="105"/>
          <w:sz w:val="22"/>
        </w:rPr>
        <w:t>明身</w:t>
      </w:r>
      <w:r>
        <w:rPr>
          <w:w w:val="105"/>
          <w:sz w:val="24"/>
        </w:rPr>
        <w:t>分參加</w:t>
      </w:r>
      <w:r>
        <w:rPr>
          <w:w w:val="105"/>
          <w:sz w:val="22"/>
        </w:rPr>
        <w:t>反</w:t>
      </w:r>
      <w:r>
        <w:rPr>
          <w:w w:val="105"/>
          <w:sz w:val="24"/>
        </w:rPr>
        <w:t>核</w:t>
      </w:r>
      <w:r>
        <w:rPr>
          <w:w w:val="105"/>
          <w:sz w:val="23"/>
        </w:rPr>
        <w:t>活</w:t>
      </w:r>
      <w:r>
        <w:rPr>
          <w:w w:val="105"/>
          <w:sz w:val="22"/>
        </w:rPr>
        <w:t>動</w:t>
      </w:r>
      <w:r>
        <w:rPr>
          <w:w w:val="105"/>
          <w:sz w:val="24"/>
        </w:rPr>
        <w:t>，</w:t>
      </w:r>
      <w:r>
        <w:rPr>
          <w:w w:val="105"/>
          <w:sz w:val="22"/>
        </w:rPr>
        <w:t>尚</w:t>
      </w:r>
      <w:r>
        <w:rPr>
          <w:w w:val="105"/>
          <w:sz w:val="24"/>
        </w:rPr>
        <w:t>不違</w:t>
      </w:r>
      <w:r>
        <w:rPr>
          <w:w w:val="105"/>
          <w:sz w:val="22"/>
        </w:rPr>
        <w:t>反</w:t>
      </w:r>
      <w:r>
        <w:rPr>
          <w:w w:val="105"/>
          <w:sz w:val="24"/>
        </w:rPr>
        <w:t>行政中</w:t>
      </w:r>
      <w:r>
        <w:rPr>
          <w:w w:val="105"/>
          <w:sz w:val="22"/>
        </w:rPr>
        <w:t>立</w:t>
      </w:r>
      <w:r>
        <w:rPr>
          <w:w w:val="105"/>
          <w:sz w:val="24"/>
        </w:rPr>
        <w:t>。所以加</w:t>
      </w:r>
      <w:r>
        <w:rPr>
          <w:w w:val="105"/>
          <w:sz w:val="22"/>
        </w:rPr>
        <w:t>入</w:t>
      </w:r>
      <w:r>
        <w:rPr>
          <w:w w:val="105"/>
          <w:sz w:val="23"/>
        </w:rPr>
        <w:t>集</w:t>
      </w:r>
      <w:r>
        <w:rPr>
          <w:w w:val="105"/>
          <w:sz w:val="24"/>
        </w:rPr>
        <w:t>會</w:t>
      </w:r>
      <w:r>
        <w:rPr>
          <w:w w:val="105"/>
          <w:sz w:val="23"/>
        </w:rPr>
        <w:t>遊</w:t>
      </w:r>
      <w:r>
        <w:rPr>
          <w:w w:val="105"/>
          <w:sz w:val="24"/>
        </w:rPr>
        <w:t>行即</w:t>
      </w:r>
      <w:r>
        <w:rPr>
          <w:w w:val="105"/>
          <w:sz w:val="22"/>
        </w:rPr>
        <w:t>視</w:t>
      </w:r>
      <w:r>
        <w:rPr>
          <w:w w:val="105"/>
          <w:sz w:val="23"/>
        </w:rPr>
        <w:t>集</w:t>
      </w:r>
      <w:r>
        <w:rPr>
          <w:w w:val="105"/>
          <w:sz w:val="24"/>
        </w:rPr>
        <w:t>會</w:t>
      </w:r>
      <w:r>
        <w:rPr>
          <w:w w:val="105"/>
          <w:sz w:val="23"/>
        </w:rPr>
        <w:t>遊</w:t>
      </w:r>
      <w:r>
        <w:rPr>
          <w:w w:val="105"/>
          <w:sz w:val="24"/>
        </w:rPr>
        <w:t>行之性</w:t>
      </w:r>
      <w:r>
        <w:rPr>
          <w:w w:val="105"/>
          <w:sz w:val="22"/>
        </w:rPr>
        <w:t>質</w:t>
      </w:r>
      <w:r>
        <w:rPr>
          <w:w w:val="105"/>
          <w:sz w:val="24"/>
        </w:rPr>
        <w:t>，</w:t>
      </w:r>
      <w:r>
        <w:rPr>
          <w:w w:val="105"/>
          <w:sz w:val="23"/>
        </w:rPr>
        <w:t>倘</w:t>
      </w:r>
      <w:r>
        <w:rPr>
          <w:w w:val="105"/>
          <w:sz w:val="22"/>
        </w:rPr>
        <w:t>具</w:t>
      </w:r>
      <w:r>
        <w:rPr>
          <w:w w:val="105"/>
          <w:sz w:val="24"/>
        </w:rPr>
        <w:t>有</w:t>
      </w:r>
      <w:r>
        <w:rPr>
          <w:w w:val="105"/>
          <w:sz w:val="22"/>
        </w:rPr>
        <w:t>高度</w:t>
      </w:r>
      <w:r>
        <w:rPr>
          <w:w w:val="105"/>
          <w:sz w:val="24"/>
        </w:rPr>
        <w:t>政</w:t>
      </w:r>
      <w:r>
        <w:rPr>
          <w:w w:val="105"/>
          <w:sz w:val="22"/>
        </w:rPr>
        <w:t>治</w:t>
      </w:r>
      <w:r>
        <w:rPr>
          <w:w w:val="105"/>
          <w:sz w:val="24"/>
        </w:rPr>
        <w:t>性，即</w:t>
      </w:r>
      <w:r>
        <w:rPr>
          <w:w w:val="105"/>
          <w:sz w:val="22"/>
        </w:rPr>
        <w:t>視</w:t>
      </w:r>
      <w:r>
        <w:rPr>
          <w:w w:val="105"/>
          <w:sz w:val="24"/>
        </w:rPr>
        <w:t>其有否與行政中</w:t>
      </w:r>
      <w:r>
        <w:rPr>
          <w:w w:val="105"/>
          <w:sz w:val="22"/>
        </w:rPr>
        <w:t>立</w:t>
      </w:r>
      <w:r>
        <w:rPr>
          <w:w w:val="105"/>
          <w:sz w:val="24"/>
        </w:rPr>
        <w:t>相衝</w:t>
      </w:r>
      <w:r>
        <w:rPr>
          <w:w w:val="105"/>
          <w:sz w:val="21"/>
        </w:rPr>
        <w:t>突</w:t>
      </w:r>
      <w:r>
        <w:rPr>
          <w:w w:val="105"/>
          <w:sz w:val="24"/>
        </w:rPr>
        <w:t>，如</w:t>
      </w:r>
      <w:r>
        <w:rPr>
          <w:w w:val="105"/>
          <w:sz w:val="22"/>
        </w:rPr>
        <w:t>果沒</w:t>
      </w:r>
      <w:r>
        <w:rPr>
          <w:w w:val="105"/>
          <w:sz w:val="24"/>
        </w:rPr>
        <w:t>有衝</w:t>
      </w:r>
      <w:r>
        <w:rPr>
          <w:w w:val="105"/>
          <w:sz w:val="21"/>
        </w:rPr>
        <w:t>突</w:t>
      </w:r>
      <w:r>
        <w:rPr>
          <w:w w:val="105"/>
          <w:sz w:val="24"/>
        </w:rPr>
        <w:t>，公務人員加</w:t>
      </w:r>
      <w:r>
        <w:rPr>
          <w:w w:val="105"/>
          <w:sz w:val="22"/>
        </w:rPr>
        <w:t>入</w:t>
      </w:r>
      <w:r>
        <w:rPr>
          <w:w w:val="105"/>
          <w:sz w:val="23"/>
        </w:rPr>
        <w:t>集</w:t>
      </w:r>
      <w:r>
        <w:rPr>
          <w:w w:val="105"/>
          <w:sz w:val="24"/>
        </w:rPr>
        <w:t>會</w:t>
      </w:r>
      <w:r>
        <w:rPr>
          <w:w w:val="105"/>
          <w:sz w:val="23"/>
        </w:rPr>
        <w:t>遊</w:t>
      </w:r>
      <w:r>
        <w:rPr>
          <w:w w:val="105"/>
          <w:sz w:val="24"/>
        </w:rPr>
        <w:t>行即</w:t>
      </w:r>
      <w:r>
        <w:rPr>
          <w:w w:val="105"/>
          <w:sz w:val="22"/>
        </w:rPr>
        <w:t>無</w:t>
      </w:r>
      <w:r>
        <w:rPr>
          <w:w w:val="105"/>
          <w:sz w:val="24"/>
        </w:rPr>
        <w:t>疑義，因為</w:t>
      </w:r>
      <w:r>
        <w:rPr>
          <w:w w:val="105"/>
          <w:sz w:val="23"/>
        </w:rPr>
        <w:t>集</w:t>
      </w:r>
      <w:r>
        <w:rPr>
          <w:w w:val="105"/>
          <w:sz w:val="24"/>
        </w:rPr>
        <w:t>會</w:t>
      </w:r>
      <w:r>
        <w:rPr>
          <w:w w:val="105"/>
          <w:sz w:val="23"/>
        </w:rPr>
        <w:t>遊</w:t>
      </w:r>
      <w:r>
        <w:rPr>
          <w:w w:val="105"/>
          <w:sz w:val="24"/>
        </w:rPr>
        <w:t>行是</w:t>
      </w:r>
      <w:r>
        <w:rPr>
          <w:w w:val="105"/>
          <w:sz w:val="23"/>
        </w:rPr>
        <w:t>集</w:t>
      </w:r>
      <w:r>
        <w:rPr>
          <w:w w:val="105"/>
          <w:sz w:val="22"/>
        </w:rPr>
        <w:t>體</w:t>
      </w:r>
      <w:r>
        <w:rPr>
          <w:w w:val="105"/>
          <w:sz w:val="24"/>
        </w:rPr>
        <w:t>的</w:t>
      </w:r>
      <w:r>
        <w:rPr>
          <w:w w:val="105"/>
          <w:sz w:val="22"/>
        </w:rPr>
        <w:t>言</w:t>
      </w:r>
      <w:r>
        <w:rPr>
          <w:w w:val="105"/>
          <w:sz w:val="24"/>
        </w:rPr>
        <w:t>論</w:t>
      </w:r>
      <w:r>
        <w:rPr>
          <w:w w:val="105"/>
          <w:sz w:val="22"/>
        </w:rPr>
        <w:t>自</w:t>
      </w:r>
      <w:r>
        <w:rPr>
          <w:w w:val="105"/>
          <w:sz w:val="24"/>
        </w:rPr>
        <w:t>由，</w:t>
      </w:r>
      <w:r>
        <w:rPr>
          <w:w w:val="105"/>
          <w:sz w:val="23"/>
        </w:rPr>
        <w:t>集</w:t>
      </w:r>
      <w:r>
        <w:rPr>
          <w:w w:val="105"/>
          <w:sz w:val="24"/>
        </w:rPr>
        <w:t>會</w:t>
      </w:r>
      <w:r>
        <w:rPr>
          <w:w w:val="105"/>
          <w:sz w:val="23"/>
        </w:rPr>
        <w:t>遊</w:t>
      </w:r>
      <w:r>
        <w:rPr>
          <w:w w:val="105"/>
          <w:sz w:val="24"/>
        </w:rPr>
        <w:t>行是一</w:t>
      </w:r>
      <w:r>
        <w:rPr>
          <w:w w:val="105"/>
          <w:sz w:val="21"/>
        </w:rPr>
        <w:t>群</w:t>
      </w:r>
      <w:r>
        <w:rPr>
          <w:w w:val="105"/>
          <w:sz w:val="24"/>
        </w:rPr>
        <w:t>人共同表</w:t>
      </w:r>
      <w:r>
        <w:rPr>
          <w:w w:val="105"/>
          <w:sz w:val="22"/>
        </w:rPr>
        <w:t>達言</w:t>
      </w:r>
      <w:r>
        <w:rPr>
          <w:w w:val="105"/>
          <w:sz w:val="24"/>
        </w:rPr>
        <w:t>論，</w:t>
      </w:r>
      <w:r>
        <w:rPr>
          <w:w w:val="105"/>
          <w:sz w:val="23"/>
        </w:rPr>
        <w:t>集</w:t>
      </w:r>
      <w:r>
        <w:rPr>
          <w:w w:val="105"/>
          <w:sz w:val="24"/>
        </w:rPr>
        <w:t>會</w:t>
      </w:r>
      <w:r>
        <w:rPr>
          <w:w w:val="105"/>
          <w:sz w:val="23"/>
        </w:rPr>
        <w:t>遊</w:t>
      </w:r>
      <w:r>
        <w:rPr>
          <w:w w:val="105"/>
          <w:sz w:val="24"/>
        </w:rPr>
        <w:t>行是</w:t>
      </w:r>
      <w:r>
        <w:rPr>
          <w:w w:val="105"/>
          <w:sz w:val="22"/>
        </w:rPr>
        <w:t>言</w:t>
      </w:r>
      <w:r>
        <w:rPr>
          <w:w w:val="105"/>
          <w:sz w:val="24"/>
        </w:rPr>
        <w:t>論</w:t>
      </w:r>
      <w:r>
        <w:rPr>
          <w:w w:val="105"/>
          <w:sz w:val="22"/>
        </w:rPr>
        <w:t>自</w:t>
      </w:r>
      <w:r>
        <w:rPr>
          <w:w w:val="105"/>
          <w:sz w:val="24"/>
        </w:rPr>
        <w:t>由的</w:t>
      </w:r>
      <w:r>
        <w:rPr>
          <w:w w:val="105"/>
          <w:sz w:val="22"/>
        </w:rPr>
        <w:t>延伸</w:t>
      </w:r>
      <w:r>
        <w:rPr>
          <w:w w:val="105"/>
          <w:sz w:val="24"/>
        </w:rPr>
        <w:t>。</w:t>
      </w:r>
      <w:r>
        <w:rPr>
          <w:w w:val="105"/>
          <w:sz w:val="23"/>
        </w:rPr>
        <w:t>集</w:t>
      </w:r>
      <w:r>
        <w:rPr>
          <w:w w:val="105"/>
          <w:sz w:val="24"/>
        </w:rPr>
        <w:t>會</w:t>
      </w:r>
      <w:r>
        <w:rPr>
          <w:w w:val="105"/>
          <w:sz w:val="23"/>
        </w:rPr>
        <w:t>遊</w:t>
      </w:r>
      <w:r>
        <w:rPr>
          <w:w w:val="105"/>
          <w:sz w:val="24"/>
        </w:rPr>
        <w:t>行要考</w:t>
      </w:r>
      <w:r>
        <w:rPr>
          <w:w w:val="105"/>
          <w:sz w:val="22"/>
        </w:rPr>
        <w:t>慮</w:t>
      </w:r>
      <w:r>
        <w:rPr>
          <w:w w:val="105"/>
          <w:sz w:val="24"/>
        </w:rPr>
        <w:t>議題，所以公務人員</w:t>
      </w:r>
      <w:r>
        <w:rPr>
          <w:w w:val="105"/>
          <w:sz w:val="22"/>
        </w:rPr>
        <w:t>可</w:t>
      </w:r>
      <w:r>
        <w:rPr>
          <w:w w:val="105"/>
          <w:sz w:val="24"/>
        </w:rPr>
        <w:t>以參加</w:t>
      </w:r>
      <w:r>
        <w:rPr>
          <w:w w:val="105"/>
          <w:sz w:val="23"/>
        </w:rPr>
        <w:t>集</w:t>
      </w:r>
      <w:r>
        <w:rPr>
          <w:w w:val="105"/>
          <w:sz w:val="24"/>
        </w:rPr>
        <w:t>會</w:t>
      </w:r>
      <w:r>
        <w:rPr>
          <w:w w:val="105"/>
          <w:sz w:val="23"/>
        </w:rPr>
        <w:t>遊</w:t>
      </w:r>
      <w:r>
        <w:rPr>
          <w:w w:val="105"/>
          <w:sz w:val="24"/>
        </w:rPr>
        <w:t>行，看議題如</w:t>
      </w:r>
      <w:r>
        <w:rPr>
          <w:w w:val="105"/>
          <w:sz w:val="22"/>
        </w:rPr>
        <w:t>果</w:t>
      </w:r>
      <w:r>
        <w:rPr>
          <w:w w:val="105"/>
          <w:sz w:val="24"/>
        </w:rPr>
        <w:t>議題</w:t>
      </w:r>
      <w:r>
        <w:rPr>
          <w:w w:val="105"/>
          <w:sz w:val="22"/>
        </w:rPr>
        <w:t>被</w:t>
      </w:r>
      <w:r>
        <w:rPr>
          <w:w w:val="105"/>
          <w:sz w:val="24"/>
        </w:rPr>
        <w:t>政</w:t>
      </w:r>
      <w:r>
        <w:rPr>
          <w:w w:val="105"/>
          <w:sz w:val="23"/>
        </w:rPr>
        <w:t>黨</w:t>
      </w:r>
      <w:r>
        <w:rPr>
          <w:w w:val="105"/>
          <w:sz w:val="24"/>
        </w:rPr>
        <w:t>中</w:t>
      </w:r>
      <w:r>
        <w:rPr>
          <w:w w:val="105"/>
          <w:sz w:val="22"/>
        </w:rPr>
        <w:t>立影響</w:t>
      </w:r>
      <w:r>
        <w:rPr>
          <w:w w:val="105"/>
          <w:sz w:val="24"/>
        </w:rPr>
        <w:t>，</w:t>
      </w:r>
      <w:r>
        <w:rPr>
          <w:spacing w:val="-124"/>
          <w:w w:val="105"/>
          <w:sz w:val="24"/>
        </w:rPr>
        <w:t> </w:t>
      </w:r>
      <w:r>
        <w:rPr>
          <w:w w:val="105"/>
          <w:sz w:val="24"/>
        </w:rPr>
        <w:t>就是</w:t>
      </w:r>
      <w:r>
        <w:rPr>
          <w:w w:val="105"/>
          <w:sz w:val="22"/>
        </w:rPr>
        <w:t>另</w:t>
      </w:r>
      <w:r>
        <w:rPr>
          <w:w w:val="105"/>
          <w:sz w:val="24"/>
        </w:rPr>
        <w:t>一</w:t>
      </w:r>
      <w:r>
        <w:rPr>
          <w:w w:val="105"/>
          <w:sz w:val="22"/>
        </w:rPr>
        <w:t>層</w:t>
      </w:r>
      <w:r>
        <w:rPr>
          <w:w w:val="105"/>
          <w:sz w:val="24"/>
        </w:rPr>
        <w:t>次的問題。</w:t>
      </w:r>
      <w:r>
        <w:rPr>
          <w:rFonts w:ascii="Times New Roman" w:eastAsia="Times New Roman"/>
          <w:w w:val="102"/>
          <w:sz w:val="24"/>
        </w:rPr>
        <w:t> </w:t>
      </w:r>
    </w:p>
    <w:p>
      <w:pPr>
        <w:pStyle w:val="Heading2"/>
        <w:spacing w:before="143"/>
        <w:rPr>
          <w:rFonts w:ascii="Times New Roman" w:eastAsia="Times New Roman"/>
        </w:rPr>
      </w:pPr>
      <w:r>
        <w:rPr>
          <w:w w:val="105"/>
          <w:sz w:val="22"/>
        </w:rPr>
        <w:t>三</w:t>
      </w:r>
      <w:r>
        <w:rPr>
          <w:w w:val="105"/>
        </w:rPr>
        <w:t>、公務員對於公共事務的</w:t>
      </w:r>
      <w:r>
        <w:rPr>
          <w:w w:val="105"/>
          <w:sz w:val="23"/>
        </w:rPr>
        <w:t>評</w:t>
      </w:r>
      <w:r>
        <w:rPr>
          <w:w w:val="105"/>
        </w:rPr>
        <w:t>論</w:t>
      </w:r>
      <w:r>
        <w:rPr>
          <w:rFonts w:ascii="Times New Roman" w:eastAsia="Times New Roman"/>
          <w:w w:val="102"/>
        </w:rPr>
        <w:t> </w:t>
      </w:r>
    </w:p>
    <w:p>
      <w:pPr>
        <w:spacing w:before="184"/>
        <w:ind w:left="169" w:right="0" w:firstLine="0"/>
        <w:jc w:val="left"/>
        <w:rPr>
          <w:rFonts w:ascii="Times New Roman" w:eastAsia="Times New Roman"/>
          <w:sz w:val="24"/>
        </w:rPr>
      </w:pPr>
      <w:r>
        <w:rPr>
          <w:w w:val="105"/>
          <w:sz w:val="24"/>
        </w:rPr>
        <w:t>（一）法官對</w:t>
      </w:r>
      <w:r>
        <w:rPr>
          <w:w w:val="105"/>
          <w:sz w:val="22"/>
        </w:rPr>
        <w:t>判決</w:t>
      </w:r>
      <w:r>
        <w:rPr>
          <w:w w:val="105"/>
          <w:sz w:val="24"/>
        </w:rPr>
        <w:t>的</w:t>
      </w:r>
      <w:r>
        <w:rPr>
          <w:w w:val="105"/>
          <w:sz w:val="23"/>
        </w:rPr>
        <w:t>評</w:t>
      </w:r>
      <w:r>
        <w:rPr>
          <w:w w:val="105"/>
          <w:sz w:val="24"/>
        </w:rPr>
        <w:t>論</w:t>
      </w:r>
      <w:r>
        <w:rPr>
          <w:rFonts w:ascii="Times New Roman" w:eastAsia="Times New Roman"/>
          <w:w w:val="102"/>
          <w:sz w:val="24"/>
        </w:rPr>
        <w:t> </w:t>
      </w:r>
    </w:p>
    <w:p>
      <w:pPr>
        <w:spacing w:line="276" w:lineRule="auto" w:before="187"/>
        <w:ind w:left="169" w:right="270" w:firstLine="493"/>
        <w:jc w:val="both"/>
        <w:rPr>
          <w:sz w:val="24"/>
        </w:rPr>
      </w:pPr>
      <w:r>
        <w:rPr>
          <w:spacing w:val="14"/>
          <w:w w:val="105"/>
          <w:sz w:val="24"/>
        </w:rPr>
        <w:t>公務人員</w:t>
      </w:r>
      <w:r>
        <w:rPr>
          <w:spacing w:val="15"/>
          <w:w w:val="105"/>
          <w:sz w:val="22"/>
        </w:rPr>
        <w:t>可</w:t>
      </w:r>
      <w:r>
        <w:rPr>
          <w:spacing w:val="14"/>
          <w:w w:val="105"/>
          <w:sz w:val="24"/>
        </w:rPr>
        <w:t>否對公共事務</w:t>
      </w:r>
      <w:r>
        <w:rPr>
          <w:spacing w:val="14"/>
          <w:w w:val="105"/>
          <w:sz w:val="23"/>
        </w:rPr>
        <w:t>評</w:t>
      </w:r>
      <w:r>
        <w:rPr>
          <w:spacing w:val="14"/>
          <w:w w:val="105"/>
          <w:sz w:val="24"/>
        </w:rPr>
        <w:t>論？法官對</w:t>
      </w:r>
      <w:r>
        <w:rPr>
          <w:spacing w:val="13"/>
          <w:w w:val="105"/>
          <w:sz w:val="22"/>
        </w:rPr>
        <w:t>判決可</w:t>
      </w:r>
      <w:r>
        <w:rPr>
          <w:spacing w:val="14"/>
          <w:w w:val="105"/>
          <w:sz w:val="24"/>
        </w:rPr>
        <w:t>否</w:t>
      </w:r>
      <w:r>
        <w:rPr>
          <w:w w:val="105"/>
          <w:sz w:val="23"/>
        </w:rPr>
        <w:t>評</w:t>
      </w:r>
      <w:r>
        <w:rPr>
          <w:w w:val="105"/>
          <w:sz w:val="24"/>
        </w:rPr>
        <w:t>論？</w:t>
      </w:r>
      <w:r>
        <w:rPr>
          <w:w w:val="105"/>
          <w:sz w:val="22"/>
        </w:rPr>
        <w:t>曾經</w:t>
      </w:r>
      <w:r>
        <w:rPr>
          <w:w w:val="105"/>
          <w:sz w:val="24"/>
        </w:rPr>
        <w:t>實務發</w:t>
      </w:r>
      <w:r>
        <w:rPr>
          <w:w w:val="105"/>
          <w:sz w:val="22"/>
        </w:rPr>
        <w:t>生</w:t>
      </w:r>
      <w:r>
        <w:rPr>
          <w:w w:val="105"/>
          <w:sz w:val="24"/>
        </w:rPr>
        <w:t>過前</w:t>
      </w:r>
      <w:r>
        <w:rPr>
          <w:w w:val="105"/>
          <w:sz w:val="22"/>
        </w:rPr>
        <w:t>總統陳水扁案件判決</w:t>
      </w:r>
      <w:r>
        <w:rPr>
          <w:w w:val="105"/>
          <w:sz w:val="24"/>
        </w:rPr>
        <w:t>後，發</w:t>
      </w:r>
      <w:r>
        <w:rPr>
          <w:w w:val="105"/>
          <w:sz w:val="22"/>
        </w:rPr>
        <w:t>生</w:t>
      </w:r>
      <w:r>
        <w:rPr>
          <w:w w:val="105"/>
          <w:sz w:val="24"/>
        </w:rPr>
        <w:t>法律</w:t>
      </w:r>
      <w:r>
        <w:rPr>
          <w:w w:val="105"/>
          <w:sz w:val="22"/>
        </w:rPr>
        <w:t>爭</w:t>
      </w:r>
      <w:r>
        <w:rPr>
          <w:w w:val="105"/>
          <w:sz w:val="24"/>
        </w:rPr>
        <w:t>議，即有法官</w:t>
      </w:r>
      <w:r>
        <w:rPr>
          <w:w w:val="105"/>
          <w:sz w:val="23"/>
        </w:rPr>
        <w:t>評</w:t>
      </w:r>
      <w:r>
        <w:rPr>
          <w:w w:val="105"/>
          <w:sz w:val="24"/>
        </w:rPr>
        <w:t>論</w:t>
      </w:r>
      <w:r>
        <w:rPr>
          <w:w w:val="105"/>
          <w:sz w:val="22"/>
        </w:rPr>
        <w:t>判決</w:t>
      </w:r>
      <w:r>
        <w:rPr>
          <w:w w:val="105"/>
          <w:sz w:val="24"/>
        </w:rPr>
        <w:t>違</w:t>
      </w:r>
      <w:r>
        <w:rPr>
          <w:w w:val="105"/>
          <w:sz w:val="23"/>
        </w:rPr>
        <w:t>憲</w:t>
      </w:r>
      <w:r>
        <w:rPr>
          <w:w w:val="105"/>
          <w:sz w:val="24"/>
        </w:rPr>
        <w:t>。如</w:t>
      </w:r>
      <w:r>
        <w:rPr>
          <w:w w:val="105"/>
          <w:sz w:val="22"/>
        </w:rPr>
        <w:t>果</w:t>
      </w:r>
      <w:r>
        <w:rPr>
          <w:w w:val="105"/>
          <w:sz w:val="24"/>
        </w:rPr>
        <w:t>以法律學</w:t>
      </w:r>
      <w:r>
        <w:rPr>
          <w:w w:val="105"/>
          <w:sz w:val="22"/>
        </w:rPr>
        <w:t>者角度可</w:t>
      </w:r>
      <w:r>
        <w:rPr>
          <w:w w:val="105"/>
          <w:sz w:val="24"/>
        </w:rPr>
        <w:t>以</w:t>
      </w:r>
      <w:r>
        <w:rPr>
          <w:spacing w:val="-3"/>
          <w:w w:val="105"/>
          <w:sz w:val="24"/>
        </w:rPr>
        <w:t>研</w:t>
      </w:r>
      <w:r>
        <w:rPr>
          <w:spacing w:val="-3"/>
          <w:w w:val="105"/>
          <w:sz w:val="22"/>
        </w:rPr>
        <w:t>究</w:t>
      </w:r>
      <w:r>
        <w:rPr>
          <w:spacing w:val="-2"/>
          <w:w w:val="105"/>
          <w:sz w:val="24"/>
        </w:rPr>
        <w:t>，但</w:t>
      </w:r>
      <w:r>
        <w:rPr>
          <w:spacing w:val="-2"/>
          <w:w w:val="105"/>
          <w:sz w:val="23"/>
        </w:rPr>
        <w:t>司</w:t>
      </w:r>
      <w:r>
        <w:rPr>
          <w:spacing w:val="-2"/>
          <w:w w:val="105"/>
          <w:sz w:val="24"/>
        </w:rPr>
        <w:t>法</w:t>
      </w:r>
      <w:r>
        <w:rPr>
          <w:spacing w:val="-2"/>
          <w:w w:val="105"/>
          <w:sz w:val="21"/>
        </w:rPr>
        <w:t>倫</w:t>
      </w:r>
      <w:r>
        <w:rPr>
          <w:spacing w:val="-2"/>
          <w:w w:val="105"/>
          <w:sz w:val="24"/>
        </w:rPr>
        <w:t>理上有個</w:t>
      </w:r>
      <w:r>
        <w:rPr>
          <w:spacing w:val="-2"/>
          <w:w w:val="105"/>
          <w:sz w:val="22"/>
        </w:rPr>
        <w:t>價值</w:t>
      </w:r>
      <w:r>
        <w:rPr>
          <w:spacing w:val="-2"/>
          <w:w w:val="105"/>
          <w:sz w:val="24"/>
        </w:rPr>
        <w:t>為「法官不</w:t>
      </w:r>
      <w:r>
        <w:rPr>
          <w:spacing w:val="-2"/>
          <w:w w:val="105"/>
          <w:sz w:val="22"/>
        </w:rPr>
        <w:t>語</w:t>
      </w:r>
      <w:r>
        <w:rPr>
          <w:spacing w:val="-22"/>
          <w:w w:val="105"/>
          <w:sz w:val="24"/>
        </w:rPr>
        <w:t>」，亦即法官不</w:t>
      </w:r>
      <w:r>
        <w:rPr>
          <w:w w:val="105"/>
          <w:sz w:val="22"/>
        </w:rPr>
        <w:t>可</w:t>
      </w:r>
      <w:r>
        <w:rPr>
          <w:w w:val="105"/>
          <w:sz w:val="23"/>
        </w:rPr>
        <w:t>評</w:t>
      </w:r>
      <w:r>
        <w:rPr>
          <w:w w:val="105"/>
          <w:sz w:val="24"/>
        </w:rPr>
        <w:t>論</w:t>
      </w:r>
      <w:r>
        <w:rPr>
          <w:w w:val="105"/>
          <w:sz w:val="22"/>
        </w:rPr>
        <w:t>某些特</w:t>
      </w:r>
      <w:r>
        <w:rPr>
          <w:w w:val="105"/>
          <w:sz w:val="24"/>
        </w:rPr>
        <w:t>定議題時，亦不</w:t>
      </w:r>
      <w:r>
        <w:rPr>
          <w:w w:val="105"/>
          <w:sz w:val="22"/>
        </w:rPr>
        <w:t>可</w:t>
      </w:r>
      <w:r>
        <w:rPr>
          <w:w w:val="105"/>
          <w:sz w:val="24"/>
        </w:rPr>
        <w:t>加</w:t>
      </w:r>
      <w:r>
        <w:rPr>
          <w:w w:val="105"/>
          <w:sz w:val="22"/>
        </w:rPr>
        <w:t>入爭</w:t>
      </w:r>
      <w:r>
        <w:rPr>
          <w:w w:val="105"/>
          <w:sz w:val="21"/>
        </w:rPr>
        <w:t>辯</w:t>
      </w:r>
      <w:r>
        <w:rPr>
          <w:w w:val="105"/>
          <w:sz w:val="24"/>
        </w:rPr>
        <w:t>。因為法官不</w:t>
      </w:r>
      <w:r>
        <w:rPr>
          <w:w w:val="105"/>
          <w:sz w:val="22"/>
        </w:rPr>
        <w:t>可</w:t>
      </w:r>
      <w:r>
        <w:rPr>
          <w:w w:val="105"/>
          <w:sz w:val="21"/>
        </w:rPr>
        <w:t>預</w:t>
      </w:r>
      <w:r>
        <w:rPr>
          <w:w w:val="105"/>
          <w:sz w:val="22"/>
        </w:rPr>
        <w:t>斷</w:t>
      </w:r>
      <w:r>
        <w:rPr>
          <w:w w:val="105"/>
          <w:sz w:val="24"/>
        </w:rPr>
        <w:t>，不</w:t>
      </w:r>
      <w:r>
        <w:rPr>
          <w:w w:val="105"/>
          <w:sz w:val="22"/>
        </w:rPr>
        <w:t>可</w:t>
      </w:r>
      <w:r>
        <w:rPr>
          <w:w w:val="105"/>
          <w:sz w:val="24"/>
        </w:rPr>
        <w:t>在</w:t>
      </w:r>
      <w:r>
        <w:rPr>
          <w:w w:val="105"/>
          <w:sz w:val="22"/>
        </w:rPr>
        <w:t>案件還沒</w:t>
      </w:r>
      <w:r>
        <w:rPr>
          <w:w w:val="105"/>
          <w:sz w:val="24"/>
        </w:rPr>
        <w:t>形成就</w:t>
      </w:r>
      <w:r>
        <w:rPr>
          <w:w w:val="105"/>
          <w:sz w:val="22"/>
        </w:rPr>
        <w:t>先決</w:t>
      </w:r>
      <w:r>
        <w:rPr>
          <w:w w:val="105"/>
          <w:sz w:val="24"/>
        </w:rPr>
        <w:t>定，在</w:t>
      </w:r>
      <w:r>
        <w:rPr>
          <w:w w:val="105"/>
          <w:sz w:val="23"/>
        </w:rPr>
        <w:t>美</w:t>
      </w:r>
      <w:r>
        <w:rPr>
          <w:w w:val="105"/>
          <w:sz w:val="24"/>
        </w:rPr>
        <w:t>國這</w:t>
      </w:r>
      <w:r>
        <w:rPr>
          <w:w w:val="105"/>
          <w:sz w:val="22"/>
        </w:rPr>
        <w:t>種</w:t>
      </w:r>
      <w:r>
        <w:rPr>
          <w:w w:val="105"/>
          <w:sz w:val="24"/>
        </w:rPr>
        <w:t>情形</w:t>
      </w:r>
      <w:r>
        <w:rPr>
          <w:w w:val="105"/>
          <w:sz w:val="22"/>
        </w:rPr>
        <w:t>很</w:t>
      </w:r>
      <w:r>
        <w:rPr>
          <w:w w:val="105"/>
          <w:sz w:val="24"/>
        </w:rPr>
        <w:t>常見，法官對於</w:t>
      </w:r>
      <w:r>
        <w:rPr>
          <w:w w:val="105"/>
          <w:sz w:val="22"/>
        </w:rPr>
        <w:t>特</w:t>
      </w:r>
      <w:r>
        <w:rPr>
          <w:w w:val="105"/>
          <w:sz w:val="24"/>
        </w:rPr>
        <w:t>定議題，</w:t>
      </w:r>
      <w:r>
        <w:rPr>
          <w:w w:val="105"/>
          <w:sz w:val="22"/>
        </w:rPr>
        <w:t>例</w:t>
      </w:r>
      <w:r>
        <w:rPr>
          <w:w w:val="105"/>
          <w:sz w:val="24"/>
        </w:rPr>
        <w:t>如</w:t>
      </w:r>
      <w:r>
        <w:rPr>
          <w:w w:val="105"/>
          <w:sz w:val="22"/>
        </w:rPr>
        <w:t>墮胎合</w:t>
      </w:r>
      <w:r>
        <w:rPr>
          <w:w w:val="105"/>
          <w:sz w:val="24"/>
        </w:rPr>
        <w:t>法</w:t>
      </w:r>
      <w:r>
        <w:rPr>
          <w:w w:val="105"/>
          <w:sz w:val="22"/>
        </w:rPr>
        <w:t>化</w:t>
      </w:r>
      <w:r>
        <w:rPr>
          <w:w w:val="105"/>
          <w:sz w:val="24"/>
        </w:rPr>
        <w:t>、同性</w:t>
      </w:r>
      <w:r>
        <w:rPr>
          <w:w w:val="105"/>
          <w:sz w:val="22"/>
        </w:rPr>
        <w:t>戀合</w:t>
      </w:r>
      <w:r>
        <w:rPr>
          <w:w w:val="105"/>
          <w:sz w:val="24"/>
        </w:rPr>
        <w:t>法</w:t>
      </w:r>
      <w:r>
        <w:rPr>
          <w:w w:val="105"/>
          <w:sz w:val="22"/>
        </w:rPr>
        <w:t>化</w:t>
      </w:r>
      <w:r>
        <w:rPr>
          <w:w w:val="105"/>
          <w:sz w:val="24"/>
        </w:rPr>
        <w:t>已</w:t>
      </w:r>
      <w:r>
        <w:rPr>
          <w:w w:val="105"/>
          <w:sz w:val="22"/>
        </w:rPr>
        <w:t>經</w:t>
      </w:r>
      <w:r>
        <w:rPr>
          <w:w w:val="105"/>
          <w:sz w:val="24"/>
        </w:rPr>
        <w:t>表</w:t>
      </w:r>
      <w:r>
        <w:rPr>
          <w:w w:val="105"/>
          <w:sz w:val="22"/>
        </w:rPr>
        <w:t>達特</w:t>
      </w:r>
      <w:r>
        <w:rPr>
          <w:w w:val="105"/>
          <w:sz w:val="24"/>
        </w:rPr>
        <w:t>定</w:t>
      </w:r>
      <w:r>
        <w:rPr>
          <w:w w:val="105"/>
          <w:sz w:val="22"/>
        </w:rPr>
        <w:t>言</w:t>
      </w:r>
      <w:r>
        <w:rPr>
          <w:w w:val="105"/>
          <w:sz w:val="24"/>
        </w:rPr>
        <w:t>論取</w:t>
      </w:r>
      <w:r>
        <w:rPr>
          <w:w w:val="105"/>
          <w:sz w:val="22"/>
        </w:rPr>
        <w:t>向</w:t>
      </w:r>
      <w:r>
        <w:rPr>
          <w:w w:val="105"/>
          <w:sz w:val="24"/>
        </w:rPr>
        <w:t>，處理該</w:t>
      </w:r>
      <w:r>
        <w:rPr>
          <w:w w:val="105"/>
          <w:sz w:val="22"/>
        </w:rPr>
        <w:t>類案件</w:t>
      </w:r>
      <w:r>
        <w:rPr>
          <w:w w:val="105"/>
          <w:sz w:val="24"/>
        </w:rPr>
        <w:t>時，會</w:t>
      </w:r>
      <w:r>
        <w:rPr>
          <w:w w:val="105"/>
          <w:sz w:val="22"/>
        </w:rPr>
        <w:t>被</w:t>
      </w:r>
      <w:r>
        <w:rPr>
          <w:w w:val="105"/>
          <w:sz w:val="23"/>
        </w:rPr>
        <w:t>聲</w:t>
      </w:r>
      <w:r>
        <w:rPr>
          <w:w w:val="105"/>
          <w:sz w:val="24"/>
        </w:rPr>
        <w:t>請</w:t>
      </w:r>
      <w:r>
        <w:rPr>
          <w:w w:val="120"/>
          <w:sz w:val="18"/>
        </w:rPr>
        <w:t>迴</w:t>
      </w:r>
      <w:r>
        <w:rPr>
          <w:w w:val="105"/>
          <w:sz w:val="22"/>
        </w:rPr>
        <w:t>避</w:t>
      </w:r>
      <w:r>
        <w:rPr>
          <w:w w:val="105"/>
          <w:sz w:val="24"/>
        </w:rPr>
        <w:t>，因為事</w:t>
      </w:r>
      <w:r>
        <w:rPr>
          <w:w w:val="105"/>
          <w:sz w:val="22"/>
        </w:rPr>
        <w:t>先</w:t>
      </w:r>
      <w:r>
        <w:rPr>
          <w:w w:val="105"/>
          <w:sz w:val="24"/>
        </w:rPr>
        <w:t>對這</w:t>
      </w:r>
      <w:r>
        <w:rPr>
          <w:w w:val="105"/>
          <w:sz w:val="22"/>
        </w:rPr>
        <w:t>樣</w:t>
      </w:r>
      <w:r>
        <w:rPr>
          <w:w w:val="105"/>
          <w:sz w:val="24"/>
        </w:rPr>
        <w:t>的議題有發表</w:t>
      </w:r>
      <w:r>
        <w:rPr>
          <w:w w:val="105"/>
          <w:sz w:val="22"/>
        </w:rPr>
        <w:t>言</w:t>
      </w:r>
      <w:r>
        <w:rPr>
          <w:w w:val="105"/>
          <w:sz w:val="24"/>
        </w:rPr>
        <w:t>論或</w:t>
      </w:r>
      <w:r>
        <w:rPr>
          <w:w w:val="105"/>
          <w:sz w:val="22"/>
        </w:rPr>
        <w:t>撰文支</w:t>
      </w:r>
      <w:r>
        <w:rPr>
          <w:w w:val="105"/>
          <w:sz w:val="24"/>
        </w:rPr>
        <w:t>持或</w:t>
      </w:r>
      <w:r>
        <w:rPr>
          <w:w w:val="105"/>
          <w:sz w:val="22"/>
        </w:rPr>
        <w:t>反</w:t>
      </w:r>
      <w:r>
        <w:rPr>
          <w:w w:val="105"/>
          <w:sz w:val="24"/>
        </w:rPr>
        <w:t>對</w:t>
      </w:r>
      <w:r>
        <w:rPr>
          <w:w w:val="105"/>
          <w:sz w:val="22"/>
        </w:rPr>
        <w:t>特</w:t>
      </w:r>
      <w:r>
        <w:rPr>
          <w:w w:val="105"/>
          <w:sz w:val="24"/>
        </w:rPr>
        <w:t>定見解，其</w:t>
      </w:r>
      <w:r>
        <w:rPr>
          <w:w w:val="105"/>
          <w:sz w:val="22"/>
        </w:rPr>
        <w:t>判決結果</w:t>
      </w:r>
      <w:r>
        <w:rPr>
          <w:w w:val="105"/>
          <w:sz w:val="24"/>
        </w:rPr>
        <w:t>即</w:t>
      </w:r>
      <w:r>
        <w:rPr>
          <w:w w:val="105"/>
          <w:sz w:val="22"/>
        </w:rPr>
        <w:t>可</w:t>
      </w:r>
      <w:r>
        <w:rPr>
          <w:w w:val="105"/>
          <w:sz w:val="21"/>
        </w:rPr>
        <w:t>預</w:t>
      </w:r>
      <w:r>
        <w:rPr>
          <w:w w:val="105"/>
          <w:sz w:val="24"/>
        </w:rPr>
        <w:t>見，</w:t>
      </w:r>
      <w:r>
        <w:rPr>
          <w:w w:val="105"/>
          <w:sz w:val="22"/>
        </w:rPr>
        <w:t>避免</w:t>
      </w:r>
      <w:r>
        <w:rPr>
          <w:w w:val="105"/>
          <w:sz w:val="24"/>
        </w:rPr>
        <w:t>不公</w:t>
      </w:r>
      <w:r>
        <w:rPr>
          <w:w w:val="105"/>
          <w:sz w:val="22"/>
        </w:rPr>
        <w:t>正</w:t>
      </w:r>
      <w:r>
        <w:rPr>
          <w:w w:val="105"/>
          <w:sz w:val="24"/>
        </w:rPr>
        <w:t>。為了維持法官公</w:t>
      </w:r>
      <w:r>
        <w:rPr>
          <w:w w:val="105"/>
          <w:sz w:val="22"/>
        </w:rPr>
        <w:t>正</w:t>
      </w:r>
      <w:r>
        <w:rPr>
          <w:w w:val="105"/>
          <w:sz w:val="24"/>
        </w:rPr>
        <w:t>，所以有「法官不</w:t>
      </w:r>
      <w:r>
        <w:rPr>
          <w:w w:val="105"/>
          <w:sz w:val="22"/>
        </w:rPr>
        <w:t>語</w:t>
      </w:r>
      <w:r>
        <w:rPr>
          <w:w w:val="105"/>
          <w:sz w:val="24"/>
        </w:rPr>
        <w:t>」的</w:t>
      </w:r>
      <w:r>
        <w:rPr>
          <w:w w:val="105"/>
          <w:sz w:val="23"/>
        </w:rPr>
        <w:t>司</w:t>
      </w:r>
      <w:r>
        <w:rPr>
          <w:w w:val="105"/>
          <w:sz w:val="24"/>
        </w:rPr>
        <w:t>法</w:t>
      </w:r>
      <w:r>
        <w:rPr>
          <w:w w:val="105"/>
          <w:sz w:val="21"/>
        </w:rPr>
        <w:t>倫</w:t>
      </w:r>
      <w:r>
        <w:rPr>
          <w:w w:val="105"/>
          <w:sz w:val="24"/>
        </w:rPr>
        <w:t>理要</w:t>
      </w:r>
      <w:r>
        <w:rPr>
          <w:w w:val="105"/>
          <w:sz w:val="22"/>
        </w:rPr>
        <w:t>求</w:t>
      </w:r>
      <w:r>
        <w:rPr>
          <w:w w:val="105"/>
          <w:sz w:val="24"/>
        </w:rPr>
        <w:t>。法官</w:t>
      </w:r>
      <w:r>
        <w:rPr>
          <w:w w:val="105"/>
          <w:sz w:val="22"/>
        </w:rPr>
        <w:t>可</w:t>
      </w:r>
      <w:r>
        <w:rPr>
          <w:w w:val="105"/>
          <w:sz w:val="24"/>
        </w:rPr>
        <w:t>以</w:t>
      </w:r>
      <w:r>
        <w:rPr>
          <w:w w:val="105"/>
          <w:sz w:val="21"/>
        </w:rPr>
        <w:t>寫</w:t>
      </w:r>
      <w:r>
        <w:rPr>
          <w:w w:val="105"/>
          <w:sz w:val="22"/>
        </w:rPr>
        <w:t>文</w:t>
      </w:r>
      <w:r>
        <w:rPr>
          <w:w w:val="105"/>
          <w:sz w:val="23"/>
        </w:rPr>
        <w:t>章</w:t>
      </w:r>
      <w:r>
        <w:rPr>
          <w:w w:val="105"/>
          <w:sz w:val="24"/>
        </w:rPr>
        <w:t>，但不</w:t>
      </w:r>
      <w:r>
        <w:rPr>
          <w:w w:val="105"/>
          <w:sz w:val="22"/>
        </w:rPr>
        <w:t>可</w:t>
      </w:r>
      <w:r>
        <w:rPr>
          <w:w w:val="105"/>
          <w:sz w:val="24"/>
        </w:rPr>
        <w:t>與</w:t>
      </w:r>
      <w:r>
        <w:rPr>
          <w:w w:val="105"/>
          <w:sz w:val="22"/>
        </w:rPr>
        <w:t>具</w:t>
      </w:r>
      <w:r>
        <w:rPr>
          <w:w w:val="105"/>
          <w:sz w:val="24"/>
        </w:rPr>
        <w:t>有</w:t>
      </w:r>
      <w:r>
        <w:rPr>
          <w:w w:val="105"/>
          <w:sz w:val="22"/>
        </w:rPr>
        <w:t>高度爭</w:t>
      </w:r>
      <w:r>
        <w:rPr>
          <w:w w:val="105"/>
          <w:sz w:val="24"/>
        </w:rPr>
        <w:t>議性議題有關。個人認為法官</w:t>
      </w:r>
      <w:r>
        <w:rPr>
          <w:w w:val="105"/>
          <w:sz w:val="22"/>
        </w:rPr>
        <w:t>很特別</w:t>
      </w:r>
      <w:r>
        <w:rPr>
          <w:w w:val="105"/>
          <w:sz w:val="24"/>
        </w:rPr>
        <w:t>，</w:t>
      </w:r>
      <w:r>
        <w:rPr>
          <w:w w:val="105"/>
          <w:sz w:val="22"/>
        </w:rPr>
        <w:t>比</w:t>
      </w:r>
      <w:r>
        <w:rPr>
          <w:w w:val="105"/>
          <w:sz w:val="24"/>
        </w:rPr>
        <w:t>一</w:t>
      </w:r>
      <w:r>
        <w:rPr>
          <w:w w:val="105"/>
          <w:sz w:val="22"/>
        </w:rPr>
        <w:t>般</w:t>
      </w:r>
      <w:r>
        <w:rPr>
          <w:w w:val="105"/>
          <w:sz w:val="24"/>
        </w:rPr>
        <w:t>公務人員</w:t>
      </w:r>
      <w:r>
        <w:rPr>
          <w:w w:val="105"/>
          <w:sz w:val="22"/>
        </w:rPr>
        <w:t>特別些</w:t>
      </w:r>
      <w:r>
        <w:rPr>
          <w:w w:val="105"/>
          <w:sz w:val="24"/>
        </w:rPr>
        <w:t>，</w:t>
      </w:r>
      <w:r>
        <w:rPr>
          <w:w w:val="105"/>
          <w:sz w:val="22"/>
        </w:rPr>
        <w:t>他須更</w:t>
      </w:r>
      <w:r>
        <w:rPr>
          <w:w w:val="105"/>
          <w:sz w:val="23"/>
        </w:rPr>
        <w:t>獨</w:t>
      </w:r>
      <w:r>
        <w:rPr>
          <w:w w:val="105"/>
          <w:sz w:val="22"/>
        </w:rPr>
        <w:t>立</w:t>
      </w:r>
      <w:r>
        <w:rPr>
          <w:w w:val="105"/>
          <w:sz w:val="24"/>
        </w:rPr>
        <w:t>公</w:t>
      </w:r>
      <w:r>
        <w:rPr>
          <w:w w:val="105"/>
          <w:sz w:val="22"/>
        </w:rPr>
        <w:t>正</w:t>
      </w:r>
      <w:r>
        <w:rPr>
          <w:w w:val="105"/>
          <w:sz w:val="24"/>
        </w:rPr>
        <w:t>，</w:t>
      </w:r>
      <w:r>
        <w:rPr>
          <w:spacing w:val="1"/>
          <w:w w:val="105"/>
          <w:sz w:val="24"/>
        </w:rPr>
        <w:t> </w:t>
      </w:r>
      <w:r>
        <w:rPr>
          <w:w w:val="105"/>
          <w:sz w:val="24"/>
        </w:rPr>
        <w:t>這是</w:t>
      </w:r>
      <w:r>
        <w:rPr>
          <w:w w:val="105"/>
          <w:sz w:val="23"/>
        </w:rPr>
        <w:t>憲</w:t>
      </w:r>
      <w:r>
        <w:rPr>
          <w:w w:val="105"/>
          <w:sz w:val="24"/>
        </w:rPr>
        <w:t>法要</w:t>
      </w:r>
      <w:r>
        <w:rPr>
          <w:w w:val="105"/>
          <w:sz w:val="22"/>
        </w:rPr>
        <w:t>求</w:t>
      </w:r>
      <w:r>
        <w:rPr>
          <w:w w:val="105"/>
          <w:sz w:val="24"/>
        </w:rPr>
        <w:t>的。</w:t>
      </w:r>
      <w:r>
        <w:rPr>
          <w:w w:val="105"/>
          <w:sz w:val="22"/>
        </w:rPr>
        <w:t>判決</w:t>
      </w:r>
      <w:r>
        <w:rPr>
          <w:w w:val="105"/>
          <w:sz w:val="23"/>
        </w:rPr>
        <w:t>儘</w:t>
      </w:r>
      <w:r>
        <w:rPr>
          <w:w w:val="105"/>
          <w:sz w:val="24"/>
        </w:rPr>
        <w:t>管</w:t>
      </w:r>
      <w:r>
        <w:rPr>
          <w:w w:val="105"/>
          <w:sz w:val="22"/>
        </w:rPr>
        <w:t>可</w:t>
      </w:r>
      <w:r>
        <w:rPr>
          <w:w w:val="105"/>
          <w:sz w:val="24"/>
        </w:rPr>
        <w:t>能不對，</w:t>
      </w:r>
      <w:r>
        <w:rPr>
          <w:w w:val="105"/>
          <w:sz w:val="22"/>
        </w:rPr>
        <w:t>那</w:t>
      </w:r>
      <w:r>
        <w:rPr>
          <w:w w:val="105"/>
          <w:sz w:val="24"/>
        </w:rPr>
        <w:t>是上</w:t>
      </w:r>
      <w:r>
        <w:rPr>
          <w:w w:val="105"/>
          <w:sz w:val="22"/>
        </w:rPr>
        <w:t>訴審級</w:t>
      </w:r>
      <w:r>
        <w:rPr>
          <w:w w:val="105"/>
          <w:sz w:val="24"/>
        </w:rPr>
        <w:t>應處理的問題，法官</w:t>
      </w:r>
      <w:r>
        <w:rPr>
          <w:w w:val="105"/>
          <w:sz w:val="22"/>
        </w:rPr>
        <w:t>仍然</w:t>
      </w:r>
      <w:r>
        <w:rPr>
          <w:w w:val="105"/>
          <w:sz w:val="24"/>
        </w:rPr>
        <w:t>有義務</w:t>
      </w:r>
      <w:r>
        <w:rPr>
          <w:w w:val="105"/>
          <w:sz w:val="22"/>
        </w:rPr>
        <w:t>保</w:t>
      </w:r>
      <w:r>
        <w:rPr>
          <w:w w:val="105"/>
          <w:sz w:val="24"/>
        </w:rPr>
        <w:t>持</w:t>
      </w:r>
      <w:r>
        <w:rPr>
          <w:w w:val="105"/>
          <w:sz w:val="22"/>
        </w:rPr>
        <w:t>緘默</w:t>
      </w:r>
      <w:r>
        <w:rPr>
          <w:w w:val="105"/>
          <w:sz w:val="24"/>
        </w:rPr>
        <w:t>。此處</w:t>
      </w:r>
      <w:r>
        <w:rPr>
          <w:w w:val="105"/>
          <w:sz w:val="22"/>
        </w:rPr>
        <w:t>困難</w:t>
      </w:r>
      <w:r>
        <w:rPr>
          <w:w w:val="105"/>
          <w:sz w:val="24"/>
        </w:rPr>
        <w:t>點在於法</w:t>
      </w:r>
    </w:p>
    <w:p>
      <w:pPr>
        <w:pStyle w:val="BodyText"/>
        <w:spacing w:before="10"/>
        <w:rPr>
          <w:sz w:val="18"/>
        </w:rPr>
      </w:pPr>
    </w:p>
    <w:p>
      <w:pPr>
        <w:pStyle w:val="BodyText"/>
        <w:spacing w:before="6"/>
        <w:rPr>
          <w:sz w:val="8"/>
        </w:rPr>
      </w:pPr>
    </w:p>
    <w:p>
      <w:pPr>
        <w:spacing w:before="1"/>
        <w:ind w:left="1033" w:right="1086" w:firstLine="0"/>
        <w:jc w:val="center"/>
        <w:rPr>
          <w:rFonts w:ascii="Times New Roman"/>
          <w:sz w:val="13"/>
        </w:rPr>
      </w:pPr>
      <w:r>
        <w:rPr>
          <w:rFonts w:ascii="Times New Roman"/>
          <w:w w:val="150"/>
          <w:sz w:val="13"/>
        </w:rPr>
        <w:t>421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169" w:right="270" w:firstLine="0"/>
        <w:jc w:val="both"/>
        <w:rPr>
          <w:rFonts w:ascii="Times New Roman" w:eastAsia="Times New Roman"/>
          <w:sz w:val="24"/>
        </w:rPr>
      </w:pPr>
      <w:r>
        <w:rPr>
          <w:w w:val="105"/>
          <w:sz w:val="24"/>
        </w:rPr>
        <w:t>官</w:t>
      </w:r>
      <w:r>
        <w:rPr>
          <w:w w:val="105"/>
          <w:sz w:val="23"/>
        </w:rPr>
        <w:t>比</w:t>
      </w:r>
      <w:r>
        <w:rPr>
          <w:w w:val="105"/>
          <w:sz w:val="24"/>
        </w:rPr>
        <w:t>公務人員</w:t>
      </w:r>
      <w:r>
        <w:rPr>
          <w:w w:val="105"/>
          <w:sz w:val="23"/>
        </w:rPr>
        <w:t>還</w:t>
      </w:r>
      <w:r>
        <w:rPr>
          <w:w w:val="105"/>
          <w:sz w:val="24"/>
        </w:rPr>
        <w:t>受</w:t>
      </w:r>
      <w:r>
        <w:rPr>
          <w:w w:val="105"/>
          <w:sz w:val="23"/>
        </w:rPr>
        <w:t>到更特別</w:t>
      </w:r>
      <w:r>
        <w:rPr>
          <w:w w:val="105"/>
          <w:sz w:val="24"/>
        </w:rPr>
        <w:t>之</w:t>
      </w:r>
      <w:r>
        <w:rPr>
          <w:w w:val="105"/>
          <w:sz w:val="23"/>
        </w:rPr>
        <w:t>限制</w:t>
      </w:r>
      <w:r>
        <w:rPr>
          <w:w w:val="105"/>
          <w:sz w:val="24"/>
        </w:rPr>
        <w:t>，因為</w:t>
      </w:r>
      <w:r>
        <w:rPr>
          <w:w w:val="105"/>
          <w:sz w:val="23"/>
        </w:rPr>
        <w:t>他</w:t>
      </w:r>
      <w:r>
        <w:rPr>
          <w:w w:val="105"/>
          <w:sz w:val="24"/>
        </w:rPr>
        <w:t>有相當</w:t>
      </w:r>
      <w:r>
        <w:rPr>
          <w:w w:val="105"/>
          <w:sz w:val="23"/>
        </w:rPr>
        <w:t>高度</w:t>
      </w:r>
      <w:r>
        <w:rPr>
          <w:w w:val="105"/>
          <w:sz w:val="24"/>
        </w:rPr>
        <w:t>的</w:t>
      </w:r>
      <w:r>
        <w:rPr>
          <w:sz w:val="23"/>
        </w:rPr>
        <w:t>決</w:t>
      </w:r>
      <w:r>
        <w:rPr>
          <w:sz w:val="24"/>
        </w:rPr>
        <w:t>定權，要維持</w:t>
      </w:r>
      <w:r>
        <w:rPr>
          <w:sz w:val="23"/>
        </w:rPr>
        <w:t>判決</w:t>
      </w:r>
      <w:r>
        <w:rPr>
          <w:sz w:val="24"/>
        </w:rPr>
        <w:t>公</w:t>
      </w:r>
      <w:r>
        <w:rPr>
          <w:sz w:val="23"/>
        </w:rPr>
        <w:t>正</w:t>
      </w:r>
      <w:r>
        <w:rPr>
          <w:sz w:val="24"/>
        </w:rPr>
        <w:t>之最</w:t>
      </w:r>
      <w:r>
        <w:rPr>
          <w:sz w:val="23"/>
        </w:rPr>
        <w:t>高價值</w:t>
      </w:r>
      <w:r>
        <w:rPr>
          <w:sz w:val="24"/>
        </w:rPr>
        <w:t>。</w:t>
      </w:r>
      <w:r>
        <w:rPr>
          <w:sz w:val="23"/>
        </w:rPr>
        <w:t>他</w:t>
      </w:r>
      <w:r>
        <w:rPr>
          <w:sz w:val="24"/>
        </w:rPr>
        <w:t>個人</w:t>
      </w:r>
      <w:r>
        <w:rPr>
          <w:sz w:val="23"/>
        </w:rPr>
        <w:t>言</w:t>
      </w:r>
      <w:r>
        <w:rPr>
          <w:sz w:val="24"/>
        </w:rPr>
        <w:t>論</w:t>
      </w:r>
      <w:r>
        <w:rPr>
          <w:sz w:val="23"/>
        </w:rPr>
        <w:t>自</w:t>
      </w:r>
      <w:r>
        <w:rPr>
          <w:sz w:val="24"/>
        </w:rPr>
        <w:t>由於</w:t>
      </w:r>
      <w:r>
        <w:rPr>
          <w:spacing w:val="1"/>
          <w:sz w:val="24"/>
        </w:rPr>
        <w:t> </w:t>
      </w:r>
      <w:r>
        <w:rPr>
          <w:w w:val="105"/>
          <w:sz w:val="24"/>
        </w:rPr>
        <w:t>此，</w:t>
      </w:r>
      <w:r>
        <w:rPr>
          <w:w w:val="105"/>
          <w:sz w:val="23"/>
        </w:rPr>
        <w:t>須</w:t>
      </w:r>
      <w:r>
        <w:rPr>
          <w:w w:val="105"/>
          <w:sz w:val="24"/>
        </w:rPr>
        <w:t>要受</w:t>
      </w:r>
      <w:r>
        <w:rPr>
          <w:w w:val="105"/>
          <w:sz w:val="23"/>
        </w:rPr>
        <w:t>到特別限制</w:t>
      </w:r>
      <w:r>
        <w:rPr>
          <w:w w:val="105"/>
          <w:sz w:val="24"/>
        </w:rPr>
        <w:t>。</w:t>
      </w:r>
      <w:r>
        <w:rPr>
          <w:rFonts w:ascii="Times New Roman" w:eastAsia="Times New Roman"/>
          <w:w w:val="102"/>
          <w:sz w:val="24"/>
        </w:rPr>
        <w:t> </w:t>
      </w:r>
    </w:p>
    <w:p>
      <w:pPr>
        <w:spacing w:line="276" w:lineRule="auto" w:before="141"/>
        <w:ind w:left="169" w:right="214" w:firstLine="493"/>
        <w:jc w:val="both"/>
        <w:rPr>
          <w:rFonts w:ascii="Times New Roman" w:eastAsia="Times New Roman"/>
          <w:sz w:val="24"/>
        </w:rPr>
      </w:pPr>
      <w:r>
        <w:rPr>
          <w:w w:val="105"/>
          <w:sz w:val="24"/>
        </w:rPr>
        <w:t>公務人員</w:t>
      </w:r>
      <w:r>
        <w:rPr>
          <w:w w:val="105"/>
          <w:sz w:val="23"/>
        </w:rPr>
        <w:t>屬</w:t>
      </w:r>
      <w:r>
        <w:rPr>
          <w:w w:val="105"/>
          <w:sz w:val="24"/>
        </w:rPr>
        <w:t>政</w:t>
      </w:r>
      <w:r>
        <w:rPr>
          <w:w w:val="105"/>
          <w:sz w:val="23"/>
        </w:rPr>
        <w:t>府</w:t>
      </w:r>
      <w:r>
        <w:rPr>
          <w:w w:val="105"/>
          <w:sz w:val="24"/>
        </w:rPr>
        <w:t>一部分，</w:t>
      </w:r>
      <w:r>
        <w:rPr>
          <w:w w:val="105"/>
          <w:sz w:val="23"/>
        </w:rPr>
        <w:t>可</w:t>
      </w:r>
      <w:r>
        <w:rPr>
          <w:w w:val="105"/>
          <w:sz w:val="24"/>
        </w:rPr>
        <w:t>否對政</w:t>
      </w:r>
      <w:r>
        <w:rPr>
          <w:w w:val="105"/>
          <w:sz w:val="23"/>
        </w:rPr>
        <w:t>策批判</w:t>
      </w:r>
      <w:r>
        <w:rPr>
          <w:w w:val="105"/>
          <w:sz w:val="24"/>
        </w:rPr>
        <w:t>？這是</w:t>
      </w:r>
      <w:r>
        <w:rPr>
          <w:w w:val="105"/>
          <w:sz w:val="23"/>
        </w:rPr>
        <w:t>言</w:t>
      </w:r>
      <w:r>
        <w:rPr>
          <w:w w:val="105"/>
          <w:sz w:val="24"/>
        </w:rPr>
        <w:t>論</w:t>
      </w:r>
      <w:r>
        <w:rPr>
          <w:w w:val="105"/>
          <w:sz w:val="23"/>
        </w:rPr>
        <w:t>自</w:t>
      </w:r>
      <w:r>
        <w:rPr>
          <w:w w:val="105"/>
          <w:sz w:val="24"/>
        </w:rPr>
        <w:t>由</w:t>
      </w:r>
      <w:r>
        <w:rPr>
          <w:w w:val="105"/>
          <w:sz w:val="23"/>
        </w:rPr>
        <w:t>範</w:t>
      </w:r>
      <w:r>
        <w:rPr>
          <w:w w:val="105"/>
          <w:sz w:val="22"/>
        </w:rPr>
        <w:t>疇</w:t>
      </w:r>
      <w:r>
        <w:rPr>
          <w:w w:val="105"/>
          <w:sz w:val="24"/>
        </w:rPr>
        <w:t>。如</w:t>
      </w:r>
      <w:r>
        <w:rPr>
          <w:w w:val="105"/>
          <w:sz w:val="23"/>
        </w:rPr>
        <w:t>果</w:t>
      </w:r>
      <w:r>
        <w:rPr>
          <w:w w:val="105"/>
          <w:sz w:val="24"/>
        </w:rPr>
        <w:t>公務人員表</w:t>
      </w:r>
      <w:r>
        <w:rPr>
          <w:w w:val="105"/>
          <w:sz w:val="23"/>
        </w:rPr>
        <w:t>明身</w:t>
      </w:r>
      <w:r>
        <w:rPr>
          <w:w w:val="105"/>
          <w:sz w:val="24"/>
        </w:rPr>
        <w:t>分</w:t>
      </w:r>
      <w:r>
        <w:rPr>
          <w:w w:val="105"/>
          <w:sz w:val="23"/>
        </w:rPr>
        <w:t>批</w:t>
      </w:r>
      <w:r>
        <w:rPr>
          <w:w w:val="105"/>
          <w:sz w:val="22"/>
        </w:rPr>
        <w:t>評</w:t>
      </w:r>
      <w:r>
        <w:rPr>
          <w:w w:val="105"/>
          <w:sz w:val="24"/>
        </w:rPr>
        <w:t>政</w:t>
      </w:r>
      <w:r>
        <w:rPr>
          <w:w w:val="105"/>
          <w:sz w:val="23"/>
        </w:rPr>
        <w:t>府</w:t>
      </w:r>
      <w:r>
        <w:rPr>
          <w:w w:val="105"/>
          <w:sz w:val="24"/>
        </w:rPr>
        <w:t>對</w:t>
      </w:r>
      <w:r>
        <w:rPr>
          <w:w w:val="105"/>
          <w:sz w:val="23"/>
        </w:rPr>
        <w:t>房價控制</w:t>
      </w:r>
      <w:r>
        <w:rPr>
          <w:w w:val="105"/>
          <w:sz w:val="24"/>
        </w:rPr>
        <w:t>的</w:t>
      </w:r>
      <w:r>
        <w:rPr>
          <w:spacing w:val="-1"/>
          <w:w w:val="105"/>
          <w:sz w:val="23"/>
        </w:rPr>
        <w:t>做</w:t>
      </w:r>
      <w:r>
        <w:rPr>
          <w:spacing w:val="-29"/>
          <w:w w:val="105"/>
          <w:sz w:val="24"/>
        </w:rPr>
        <w:t>法，</w:t>
      </w:r>
      <w:r>
        <w:rPr>
          <w:spacing w:val="-2"/>
          <w:w w:val="105"/>
          <w:sz w:val="23"/>
        </w:rPr>
        <w:t>可</w:t>
      </w:r>
      <w:r>
        <w:rPr>
          <w:spacing w:val="-2"/>
          <w:w w:val="105"/>
          <w:sz w:val="24"/>
        </w:rPr>
        <w:t>不</w:t>
      </w:r>
      <w:r>
        <w:rPr>
          <w:spacing w:val="-1"/>
          <w:w w:val="105"/>
          <w:sz w:val="23"/>
        </w:rPr>
        <w:t>可</w:t>
      </w:r>
      <w:r>
        <w:rPr>
          <w:spacing w:val="-8"/>
          <w:w w:val="105"/>
          <w:sz w:val="24"/>
        </w:rPr>
        <w:t>以？因為這是公共議題，</w:t>
      </w:r>
      <w:r>
        <w:rPr>
          <w:spacing w:val="-2"/>
          <w:w w:val="105"/>
          <w:sz w:val="22"/>
        </w:rPr>
        <w:t>跟</w:t>
      </w:r>
      <w:r>
        <w:rPr>
          <w:spacing w:val="-1"/>
          <w:w w:val="105"/>
          <w:sz w:val="24"/>
        </w:rPr>
        <w:t>政</w:t>
      </w:r>
      <w:r>
        <w:rPr>
          <w:spacing w:val="-1"/>
          <w:w w:val="105"/>
          <w:sz w:val="22"/>
        </w:rPr>
        <w:t>黨</w:t>
      </w:r>
      <w:r>
        <w:rPr>
          <w:spacing w:val="-1"/>
          <w:w w:val="105"/>
          <w:sz w:val="23"/>
        </w:rPr>
        <w:t>沒</w:t>
      </w:r>
      <w:r>
        <w:rPr>
          <w:spacing w:val="-1"/>
          <w:w w:val="105"/>
          <w:sz w:val="22"/>
        </w:rPr>
        <w:t>什</w:t>
      </w:r>
      <w:r>
        <w:rPr>
          <w:w w:val="105"/>
          <w:sz w:val="23"/>
        </w:rPr>
        <w:t>麼</w:t>
      </w:r>
      <w:r>
        <w:rPr>
          <w:spacing w:val="-1"/>
          <w:w w:val="105"/>
          <w:sz w:val="24"/>
        </w:rPr>
        <w:t>關係，</w:t>
      </w:r>
      <w:r>
        <w:rPr>
          <w:spacing w:val="-124"/>
          <w:w w:val="105"/>
          <w:sz w:val="24"/>
        </w:rPr>
        <w:t> </w:t>
      </w:r>
      <w:r>
        <w:rPr>
          <w:sz w:val="24"/>
        </w:rPr>
        <w:t>所以不用考</w:t>
      </w:r>
      <w:r>
        <w:rPr>
          <w:sz w:val="23"/>
        </w:rPr>
        <w:t>慮</w:t>
      </w:r>
      <w:r>
        <w:rPr>
          <w:sz w:val="24"/>
        </w:rPr>
        <w:t>政</w:t>
      </w:r>
      <w:r>
        <w:rPr>
          <w:sz w:val="23"/>
        </w:rPr>
        <w:t>治</w:t>
      </w:r>
      <w:r>
        <w:rPr>
          <w:sz w:val="24"/>
        </w:rPr>
        <w:t>中</w:t>
      </w:r>
      <w:r>
        <w:rPr>
          <w:sz w:val="23"/>
        </w:rPr>
        <w:t>立</w:t>
      </w:r>
      <w:r>
        <w:rPr>
          <w:sz w:val="24"/>
        </w:rPr>
        <w:t>問題。公務人員</w:t>
      </w:r>
      <w:r>
        <w:rPr>
          <w:sz w:val="23"/>
        </w:rPr>
        <w:t>也</w:t>
      </w:r>
      <w:r>
        <w:rPr>
          <w:sz w:val="24"/>
        </w:rPr>
        <w:t>有表</w:t>
      </w:r>
      <w:r>
        <w:rPr>
          <w:sz w:val="23"/>
        </w:rPr>
        <w:t>達</w:t>
      </w:r>
      <w:r>
        <w:rPr>
          <w:sz w:val="24"/>
        </w:rPr>
        <w:t>公共政</w:t>
      </w:r>
      <w:r>
        <w:rPr>
          <w:sz w:val="23"/>
        </w:rPr>
        <w:t>策</w:t>
      </w:r>
      <w:r>
        <w:rPr>
          <w:spacing w:val="11"/>
          <w:sz w:val="23"/>
        </w:rPr>
        <w:t> </w:t>
      </w:r>
      <w:r>
        <w:rPr>
          <w:w w:val="105"/>
          <w:sz w:val="23"/>
        </w:rPr>
        <w:t>意</w:t>
      </w:r>
      <w:r>
        <w:rPr>
          <w:w w:val="105"/>
          <w:sz w:val="24"/>
        </w:rPr>
        <w:t>見的權</w:t>
      </w:r>
      <w:r>
        <w:rPr>
          <w:w w:val="105"/>
          <w:sz w:val="23"/>
        </w:rPr>
        <w:t>利</w:t>
      </w:r>
      <w:r>
        <w:rPr>
          <w:w w:val="105"/>
          <w:sz w:val="24"/>
        </w:rPr>
        <w:t>。因為公務人員除了</w:t>
      </w:r>
      <w:r>
        <w:rPr>
          <w:w w:val="105"/>
          <w:sz w:val="23"/>
        </w:rPr>
        <w:t>執</w:t>
      </w:r>
      <w:r>
        <w:rPr>
          <w:w w:val="105"/>
          <w:sz w:val="24"/>
        </w:rPr>
        <w:t>行公務外，</w:t>
      </w:r>
      <w:r>
        <w:rPr>
          <w:w w:val="105"/>
          <w:sz w:val="23"/>
        </w:rPr>
        <w:t>也</w:t>
      </w:r>
      <w:r>
        <w:rPr>
          <w:w w:val="105"/>
          <w:sz w:val="24"/>
        </w:rPr>
        <w:t>有</w:t>
      </w:r>
      <w:r>
        <w:rPr>
          <w:w w:val="105"/>
          <w:sz w:val="22"/>
        </w:rPr>
        <w:t>市</w:t>
      </w:r>
      <w:r>
        <w:rPr>
          <w:w w:val="105"/>
          <w:sz w:val="24"/>
        </w:rPr>
        <w:t>民</w:t>
      </w:r>
      <w:r>
        <w:rPr>
          <w:w w:val="105"/>
          <w:sz w:val="23"/>
        </w:rPr>
        <w:t>身</w:t>
      </w:r>
      <w:r>
        <w:rPr>
          <w:spacing w:val="-20"/>
          <w:w w:val="105"/>
          <w:sz w:val="24"/>
        </w:rPr>
        <w:t>分，有</w:t>
      </w:r>
      <w:r>
        <w:rPr>
          <w:spacing w:val="-2"/>
          <w:w w:val="105"/>
          <w:sz w:val="22"/>
        </w:rPr>
        <w:t>市</w:t>
      </w:r>
      <w:r>
        <w:rPr>
          <w:spacing w:val="-2"/>
          <w:w w:val="105"/>
          <w:sz w:val="24"/>
        </w:rPr>
        <w:t>民表</w:t>
      </w:r>
      <w:r>
        <w:rPr>
          <w:spacing w:val="-2"/>
          <w:w w:val="105"/>
          <w:sz w:val="23"/>
        </w:rPr>
        <w:t>達意</w:t>
      </w:r>
      <w:r>
        <w:rPr>
          <w:spacing w:val="-2"/>
          <w:w w:val="105"/>
          <w:sz w:val="24"/>
        </w:rPr>
        <w:t>見</w:t>
      </w:r>
      <w:r>
        <w:rPr>
          <w:spacing w:val="-1"/>
          <w:w w:val="105"/>
          <w:sz w:val="23"/>
        </w:rPr>
        <w:t>自</w:t>
      </w:r>
      <w:r>
        <w:rPr>
          <w:spacing w:val="-20"/>
          <w:w w:val="105"/>
          <w:sz w:val="24"/>
        </w:rPr>
        <w:t>由權，</w:t>
      </w:r>
      <w:r>
        <w:rPr>
          <w:spacing w:val="-2"/>
          <w:w w:val="105"/>
          <w:sz w:val="23"/>
        </w:rPr>
        <w:t>特別</w:t>
      </w:r>
      <w:r>
        <w:rPr>
          <w:spacing w:val="-2"/>
          <w:w w:val="105"/>
          <w:sz w:val="24"/>
        </w:rPr>
        <w:t>是公共議題</w:t>
      </w:r>
      <w:r>
        <w:rPr>
          <w:spacing w:val="-1"/>
          <w:w w:val="105"/>
          <w:sz w:val="22"/>
        </w:rPr>
        <w:t>跟</w:t>
      </w:r>
      <w:r>
        <w:rPr>
          <w:spacing w:val="-1"/>
          <w:w w:val="105"/>
          <w:sz w:val="24"/>
        </w:rPr>
        <w:t>政</w:t>
      </w:r>
      <w:r>
        <w:rPr>
          <w:w w:val="105"/>
          <w:sz w:val="22"/>
        </w:rPr>
        <w:t>黨</w:t>
      </w:r>
      <w:r>
        <w:rPr>
          <w:spacing w:val="-1"/>
          <w:w w:val="105"/>
          <w:sz w:val="23"/>
        </w:rPr>
        <w:t>無</w:t>
      </w:r>
      <w:r>
        <w:rPr>
          <w:spacing w:val="-1"/>
          <w:w w:val="105"/>
          <w:sz w:val="24"/>
        </w:rPr>
        <w:t>關，</w:t>
      </w:r>
      <w:r>
        <w:rPr>
          <w:spacing w:val="-124"/>
          <w:w w:val="105"/>
          <w:sz w:val="24"/>
        </w:rPr>
        <w:t> </w:t>
      </w:r>
      <w:r>
        <w:rPr>
          <w:w w:val="105"/>
          <w:sz w:val="24"/>
        </w:rPr>
        <w:t>所以</w:t>
      </w:r>
      <w:r>
        <w:rPr>
          <w:w w:val="105"/>
          <w:sz w:val="23"/>
        </w:rPr>
        <w:t>可</w:t>
      </w:r>
      <w:r>
        <w:rPr>
          <w:w w:val="105"/>
          <w:sz w:val="24"/>
        </w:rPr>
        <w:t>對公共政</w:t>
      </w:r>
      <w:r>
        <w:rPr>
          <w:w w:val="105"/>
          <w:sz w:val="23"/>
        </w:rPr>
        <w:t>策</w:t>
      </w:r>
      <w:r>
        <w:rPr>
          <w:w w:val="105"/>
          <w:sz w:val="24"/>
        </w:rPr>
        <w:t>表示見解、</w:t>
      </w:r>
      <w:r>
        <w:rPr>
          <w:w w:val="105"/>
          <w:sz w:val="23"/>
        </w:rPr>
        <w:t>批</w:t>
      </w:r>
      <w:r>
        <w:rPr>
          <w:w w:val="105"/>
          <w:sz w:val="22"/>
        </w:rPr>
        <w:t>評</w:t>
      </w:r>
      <w:r>
        <w:rPr>
          <w:w w:val="105"/>
          <w:sz w:val="24"/>
        </w:rPr>
        <w:t>。公務人員</w:t>
      </w:r>
      <w:r>
        <w:rPr>
          <w:w w:val="105"/>
          <w:sz w:val="23"/>
        </w:rPr>
        <w:t>可</w:t>
      </w:r>
      <w:r>
        <w:rPr>
          <w:w w:val="105"/>
          <w:sz w:val="24"/>
        </w:rPr>
        <w:t>以針對</w:t>
      </w:r>
      <w:r>
        <w:rPr>
          <w:w w:val="105"/>
          <w:sz w:val="23"/>
        </w:rPr>
        <w:t>自</w:t>
      </w:r>
      <w:r>
        <w:rPr>
          <w:w w:val="105"/>
          <w:sz w:val="22"/>
        </w:rPr>
        <w:t>己</w:t>
      </w:r>
      <w:r>
        <w:rPr>
          <w:w w:val="105"/>
          <w:sz w:val="23"/>
        </w:rPr>
        <w:t>服</w:t>
      </w:r>
      <w:r>
        <w:rPr>
          <w:w w:val="105"/>
          <w:sz w:val="24"/>
        </w:rPr>
        <w:t>務機關的行政處分以</w:t>
      </w:r>
      <w:r>
        <w:rPr>
          <w:w w:val="105"/>
          <w:sz w:val="23"/>
        </w:rPr>
        <w:t>訴訟</w:t>
      </w:r>
      <w:r>
        <w:rPr>
          <w:w w:val="105"/>
          <w:sz w:val="24"/>
        </w:rPr>
        <w:t>表示不</w:t>
      </w:r>
      <w:r>
        <w:rPr>
          <w:w w:val="105"/>
          <w:sz w:val="23"/>
        </w:rPr>
        <w:t>服</w:t>
      </w:r>
      <w:r>
        <w:rPr>
          <w:w w:val="105"/>
          <w:sz w:val="24"/>
        </w:rPr>
        <w:t>，但是否</w:t>
      </w:r>
      <w:r>
        <w:rPr>
          <w:w w:val="105"/>
          <w:sz w:val="23"/>
        </w:rPr>
        <w:t>可</w:t>
      </w:r>
      <w:r>
        <w:rPr>
          <w:w w:val="105"/>
          <w:sz w:val="24"/>
        </w:rPr>
        <w:t>對政</w:t>
      </w:r>
      <w:r>
        <w:rPr>
          <w:w w:val="105"/>
          <w:sz w:val="23"/>
        </w:rPr>
        <w:t>策</w:t>
      </w:r>
      <w:r>
        <w:rPr>
          <w:w w:val="105"/>
          <w:sz w:val="24"/>
        </w:rPr>
        <w:t>表示</w:t>
      </w:r>
      <w:r>
        <w:rPr>
          <w:w w:val="105"/>
          <w:sz w:val="23"/>
        </w:rPr>
        <w:t>意</w:t>
      </w:r>
      <w:r>
        <w:rPr>
          <w:w w:val="105"/>
          <w:sz w:val="24"/>
        </w:rPr>
        <w:t>見（</w:t>
      </w:r>
      <w:r>
        <w:rPr>
          <w:w w:val="105"/>
          <w:sz w:val="23"/>
        </w:rPr>
        <w:t>例</w:t>
      </w:r>
      <w:r>
        <w:rPr>
          <w:w w:val="105"/>
          <w:sz w:val="24"/>
        </w:rPr>
        <w:t>如對</w:t>
      </w:r>
      <w:r>
        <w:rPr>
          <w:w w:val="105"/>
          <w:sz w:val="21"/>
        </w:rPr>
        <w:t>油</w:t>
      </w:r>
      <w:r>
        <w:rPr>
          <w:w w:val="105"/>
          <w:sz w:val="20"/>
        </w:rPr>
        <w:t>電</w:t>
      </w:r>
      <w:r>
        <w:rPr>
          <w:w w:val="105"/>
          <w:sz w:val="23"/>
        </w:rPr>
        <w:t>調</w:t>
      </w:r>
      <w:r>
        <w:rPr>
          <w:w w:val="105"/>
          <w:sz w:val="18"/>
        </w:rPr>
        <w:t>漲</w:t>
      </w:r>
      <w:r>
        <w:rPr>
          <w:w w:val="105"/>
          <w:sz w:val="24"/>
        </w:rPr>
        <w:t>政</w:t>
      </w:r>
      <w:r>
        <w:rPr>
          <w:w w:val="105"/>
          <w:sz w:val="23"/>
        </w:rPr>
        <w:t>策</w:t>
      </w:r>
      <w:r>
        <w:rPr>
          <w:w w:val="105"/>
          <w:sz w:val="24"/>
        </w:rPr>
        <w:t>）？個人認為不</w:t>
      </w:r>
      <w:r>
        <w:rPr>
          <w:w w:val="105"/>
          <w:sz w:val="23"/>
        </w:rPr>
        <w:t>可</w:t>
      </w:r>
      <w:r>
        <w:rPr>
          <w:w w:val="105"/>
          <w:sz w:val="24"/>
        </w:rPr>
        <w:t>以，理</w:t>
      </w:r>
      <w:r>
        <w:rPr>
          <w:sz w:val="24"/>
        </w:rPr>
        <w:t>由是公法上</w:t>
      </w:r>
      <w:r>
        <w:rPr>
          <w:sz w:val="23"/>
        </w:rPr>
        <w:t>職</w:t>
      </w:r>
      <w:r>
        <w:rPr>
          <w:sz w:val="24"/>
        </w:rPr>
        <w:t>務關係下，公務員與</w:t>
      </w:r>
      <w:r>
        <w:rPr>
          <w:sz w:val="23"/>
        </w:rPr>
        <w:t>服</w:t>
      </w:r>
      <w:r>
        <w:rPr>
          <w:sz w:val="24"/>
        </w:rPr>
        <w:t>務機關的關係是處於</w:t>
      </w:r>
      <w:r>
        <w:rPr>
          <w:spacing w:val="1"/>
          <w:sz w:val="24"/>
        </w:rPr>
        <w:t> </w:t>
      </w:r>
      <w:r>
        <w:rPr>
          <w:sz w:val="24"/>
        </w:rPr>
        <w:t>一</w:t>
      </w:r>
      <w:r>
        <w:rPr>
          <w:sz w:val="23"/>
        </w:rPr>
        <w:t>特別</w:t>
      </w:r>
      <w:r>
        <w:rPr>
          <w:sz w:val="24"/>
        </w:rPr>
        <w:t>關係，此</w:t>
      </w:r>
      <w:r>
        <w:rPr>
          <w:sz w:val="23"/>
        </w:rPr>
        <w:t>種屬</w:t>
      </w:r>
      <w:r>
        <w:rPr>
          <w:sz w:val="24"/>
        </w:rPr>
        <w:t>於「家</w:t>
      </w:r>
      <w:r>
        <w:rPr>
          <w:sz w:val="23"/>
        </w:rPr>
        <w:t>內</w:t>
      </w:r>
      <w:r>
        <w:rPr>
          <w:spacing w:val="-27"/>
          <w:sz w:val="24"/>
        </w:rPr>
        <w:t>事」，除非</w:t>
      </w:r>
      <w:r>
        <w:rPr>
          <w:sz w:val="23"/>
        </w:rPr>
        <w:t>涉</w:t>
      </w:r>
      <w:r>
        <w:rPr>
          <w:sz w:val="24"/>
        </w:rPr>
        <w:t>及「違法性」的</w:t>
      </w:r>
      <w:r>
        <w:rPr>
          <w:spacing w:val="1"/>
          <w:sz w:val="24"/>
        </w:rPr>
        <w:t> </w:t>
      </w:r>
      <w:r>
        <w:rPr>
          <w:w w:val="105"/>
          <w:sz w:val="24"/>
        </w:rPr>
        <w:t>問題，</w:t>
      </w:r>
      <w:r>
        <w:rPr>
          <w:w w:val="105"/>
          <w:sz w:val="23"/>
        </w:rPr>
        <w:t>可</w:t>
      </w:r>
      <w:r>
        <w:rPr>
          <w:w w:val="105"/>
          <w:sz w:val="24"/>
        </w:rPr>
        <w:t>以「</w:t>
      </w:r>
      <w:r>
        <w:rPr>
          <w:w w:val="105"/>
          <w:sz w:val="23"/>
        </w:rPr>
        <w:t>內</w:t>
      </w:r>
      <w:r>
        <w:rPr>
          <w:w w:val="105"/>
          <w:sz w:val="24"/>
        </w:rPr>
        <w:t>部</w:t>
      </w:r>
      <w:r>
        <w:rPr>
          <w:w w:val="105"/>
          <w:sz w:val="23"/>
        </w:rPr>
        <w:t>檢舉</w:t>
      </w:r>
      <w:r>
        <w:rPr>
          <w:spacing w:val="-67"/>
          <w:w w:val="105"/>
          <w:sz w:val="24"/>
        </w:rPr>
        <w:t>人」</w:t>
      </w:r>
      <w:r>
        <w:rPr>
          <w:w w:val="105"/>
          <w:sz w:val="24"/>
        </w:rPr>
        <w:t>（</w:t>
      </w:r>
      <w:r>
        <w:rPr>
          <w:w w:val="105"/>
          <w:sz w:val="21"/>
        </w:rPr>
        <w:t>吹哨</w:t>
      </w:r>
      <w:r>
        <w:rPr>
          <w:w w:val="105"/>
          <w:sz w:val="23"/>
        </w:rPr>
        <w:t>者</w:t>
      </w:r>
      <w:r>
        <w:rPr>
          <w:w w:val="105"/>
          <w:sz w:val="24"/>
        </w:rPr>
        <w:t>）</w:t>
      </w:r>
      <w:r>
        <w:rPr>
          <w:w w:val="105"/>
          <w:sz w:val="23"/>
        </w:rPr>
        <w:t>提</w:t>
      </w:r>
      <w:r>
        <w:rPr>
          <w:w w:val="105"/>
          <w:sz w:val="24"/>
        </w:rPr>
        <w:t>出</w:t>
      </w:r>
      <w:r>
        <w:rPr>
          <w:w w:val="105"/>
          <w:sz w:val="23"/>
        </w:rPr>
        <w:t>檢舉</w:t>
      </w:r>
      <w:r>
        <w:rPr>
          <w:w w:val="105"/>
          <w:sz w:val="24"/>
        </w:rPr>
        <w:t>，但針對</w:t>
      </w:r>
      <w:r>
        <w:rPr>
          <w:w w:val="105"/>
          <w:sz w:val="23"/>
        </w:rPr>
        <w:t>沒</w:t>
      </w:r>
      <w:r>
        <w:rPr>
          <w:sz w:val="24"/>
        </w:rPr>
        <w:t>有</w:t>
      </w:r>
      <w:r>
        <w:rPr>
          <w:sz w:val="23"/>
        </w:rPr>
        <w:t>明顯</w:t>
      </w:r>
      <w:r>
        <w:rPr>
          <w:sz w:val="24"/>
        </w:rPr>
        <w:t>是非對</w:t>
      </w:r>
      <w:r>
        <w:rPr>
          <w:sz w:val="23"/>
        </w:rPr>
        <w:t>錯</w:t>
      </w:r>
      <w:r>
        <w:rPr>
          <w:sz w:val="24"/>
        </w:rPr>
        <w:t>的政</w:t>
      </w:r>
      <w:r>
        <w:rPr>
          <w:sz w:val="23"/>
        </w:rPr>
        <w:t>策</w:t>
      </w:r>
      <w:r>
        <w:rPr>
          <w:sz w:val="24"/>
        </w:rPr>
        <w:t>，不</w:t>
      </w:r>
      <w:r>
        <w:rPr>
          <w:sz w:val="23"/>
        </w:rPr>
        <w:t>可</w:t>
      </w:r>
      <w:r>
        <w:rPr>
          <w:sz w:val="24"/>
        </w:rPr>
        <w:t>以公務人員</w:t>
      </w:r>
      <w:r>
        <w:rPr>
          <w:sz w:val="23"/>
        </w:rPr>
        <w:t>身</w:t>
      </w:r>
      <w:r>
        <w:rPr>
          <w:sz w:val="24"/>
        </w:rPr>
        <w:t>分公開表示不</w:t>
      </w:r>
      <w:r>
        <w:rPr>
          <w:spacing w:val="6"/>
          <w:sz w:val="24"/>
        </w:rPr>
        <w:t> </w:t>
      </w:r>
      <w:r>
        <w:rPr>
          <w:w w:val="105"/>
          <w:sz w:val="23"/>
        </w:rPr>
        <w:t>滿</w:t>
      </w:r>
      <w:r>
        <w:rPr>
          <w:w w:val="105"/>
          <w:sz w:val="24"/>
        </w:rPr>
        <w:t>。</w:t>
      </w:r>
      <w:r>
        <w:rPr>
          <w:w w:val="105"/>
          <w:sz w:val="23"/>
        </w:rPr>
        <w:t>服</w:t>
      </w:r>
      <w:r>
        <w:rPr>
          <w:w w:val="105"/>
          <w:sz w:val="24"/>
        </w:rPr>
        <w:t>務機關</w:t>
      </w:r>
      <w:r>
        <w:rPr>
          <w:w w:val="105"/>
          <w:sz w:val="23"/>
        </w:rPr>
        <w:t>可</w:t>
      </w:r>
      <w:r>
        <w:rPr>
          <w:w w:val="105"/>
          <w:sz w:val="24"/>
        </w:rPr>
        <w:t>能</w:t>
      </w:r>
      <w:r>
        <w:rPr>
          <w:w w:val="105"/>
          <w:sz w:val="23"/>
        </w:rPr>
        <w:t>犯錯</w:t>
      </w:r>
      <w:r>
        <w:rPr>
          <w:w w:val="105"/>
          <w:sz w:val="24"/>
        </w:rPr>
        <w:t>，在這</w:t>
      </w:r>
      <w:r>
        <w:rPr>
          <w:w w:val="105"/>
          <w:sz w:val="23"/>
        </w:rPr>
        <w:t>種</w:t>
      </w:r>
      <w:r>
        <w:rPr>
          <w:w w:val="105"/>
          <w:sz w:val="24"/>
        </w:rPr>
        <w:t>情</w:t>
      </w:r>
      <w:r>
        <w:rPr>
          <w:w w:val="105"/>
          <w:sz w:val="23"/>
        </w:rPr>
        <w:t>況首長可</w:t>
      </w:r>
      <w:r>
        <w:rPr>
          <w:w w:val="105"/>
          <w:sz w:val="24"/>
        </w:rPr>
        <w:t>能</w:t>
      </w:r>
      <w:r>
        <w:rPr>
          <w:w w:val="105"/>
          <w:sz w:val="23"/>
        </w:rPr>
        <w:t>犯錯</w:t>
      </w:r>
      <w:r>
        <w:rPr>
          <w:w w:val="105"/>
          <w:sz w:val="24"/>
        </w:rPr>
        <w:t>，</w:t>
      </w:r>
      <w:r>
        <w:rPr>
          <w:w w:val="105"/>
          <w:sz w:val="23"/>
        </w:rPr>
        <w:t>須</w:t>
      </w:r>
      <w:r>
        <w:rPr>
          <w:w w:val="105"/>
          <w:sz w:val="24"/>
        </w:rPr>
        <w:t>要</w:t>
      </w:r>
      <w:r>
        <w:rPr>
          <w:w w:val="105"/>
          <w:sz w:val="21"/>
        </w:rPr>
        <w:t>諫</w:t>
      </w:r>
      <w:r>
        <w:rPr>
          <w:w w:val="105"/>
          <w:sz w:val="23"/>
        </w:rPr>
        <w:t>正</w:t>
      </w:r>
      <w:r>
        <w:rPr>
          <w:w w:val="105"/>
          <w:sz w:val="24"/>
        </w:rPr>
        <w:t>，此情形不適</w:t>
      </w:r>
      <w:r>
        <w:rPr>
          <w:w w:val="105"/>
          <w:sz w:val="23"/>
        </w:rPr>
        <w:t>合</w:t>
      </w:r>
      <w:r>
        <w:rPr>
          <w:w w:val="105"/>
          <w:sz w:val="24"/>
        </w:rPr>
        <w:t>用公開</w:t>
      </w:r>
      <w:r>
        <w:rPr>
          <w:w w:val="105"/>
          <w:sz w:val="23"/>
        </w:rPr>
        <w:t>方式</w:t>
      </w:r>
      <w:r>
        <w:rPr>
          <w:w w:val="105"/>
          <w:sz w:val="24"/>
        </w:rPr>
        <w:t>表</w:t>
      </w:r>
      <w:r>
        <w:rPr>
          <w:w w:val="105"/>
          <w:sz w:val="23"/>
        </w:rPr>
        <w:t>達</w:t>
      </w:r>
      <w:r>
        <w:rPr>
          <w:w w:val="105"/>
          <w:sz w:val="24"/>
        </w:rPr>
        <w:t>，個人認為個</w:t>
      </w:r>
      <w:r>
        <w:rPr>
          <w:w w:val="105"/>
          <w:sz w:val="23"/>
        </w:rPr>
        <w:t>別</w:t>
      </w:r>
      <w:r>
        <w:rPr>
          <w:w w:val="105"/>
          <w:sz w:val="24"/>
        </w:rPr>
        <w:t>機關</w:t>
      </w:r>
      <w:r>
        <w:rPr>
          <w:w w:val="105"/>
          <w:sz w:val="23"/>
        </w:rPr>
        <w:t>服</w:t>
      </w:r>
      <w:r>
        <w:rPr>
          <w:w w:val="105"/>
          <w:sz w:val="24"/>
        </w:rPr>
        <w:t>務人員不</w:t>
      </w:r>
      <w:r>
        <w:rPr>
          <w:w w:val="105"/>
          <w:sz w:val="23"/>
        </w:rPr>
        <w:t>可</w:t>
      </w:r>
      <w:r>
        <w:rPr>
          <w:w w:val="105"/>
          <w:sz w:val="24"/>
        </w:rPr>
        <w:t>對</w:t>
      </w:r>
      <w:r>
        <w:rPr>
          <w:w w:val="105"/>
          <w:sz w:val="23"/>
        </w:rPr>
        <w:t>自</w:t>
      </w:r>
      <w:r>
        <w:rPr>
          <w:w w:val="105"/>
          <w:sz w:val="22"/>
        </w:rPr>
        <w:t>己</w:t>
      </w:r>
      <w:r>
        <w:rPr>
          <w:w w:val="105"/>
          <w:sz w:val="24"/>
        </w:rPr>
        <w:t>機關政</w:t>
      </w:r>
      <w:r>
        <w:rPr>
          <w:w w:val="105"/>
          <w:sz w:val="23"/>
        </w:rPr>
        <w:t>策</w:t>
      </w:r>
      <w:r>
        <w:rPr>
          <w:w w:val="105"/>
          <w:sz w:val="24"/>
        </w:rPr>
        <w:t>公開</w:t>
      </w:r>
      <w:r>
        <w:rPr>
          <w:w w:val="105"/>
          <w:sz w:val="23"/>
        </w:rPr>
        <w:t>批判</w:t>
      </w:r>
      <w:r>
        <w:rPr>
          <w:w w:val="105"/>
          <w:sz w:val="24"/>
        </w:rPr>
        <w:t>，</w:t>
      </w:r>
      <w:r>
        <w:rPr>
          <w:w w:val="105"/>
          <w:sz w:val="23"/>
        </w:rPr>
        <w:t>而須</w:t>
      </w:r>
      <w:r>
        <w:rPr>
          <w:w w:val="105"/>
          <w:sz w:val="24"/>
        </w:rPr>
        <w:t>由</w:t>
      </w:r>
      <w:r>
        <w:rPr>
          <w:w w:val="105"/>
          <w:sz w:val="23"/>
        </w:rPr>
        <w:t>別</w:t>
      </w:r>
      <w:r>
        <w:rPr>
          <w:w w:val="105"/>
          <w:sz w:val="24"/>
        </w:rPr>
        <w:t>機關來處理，當</w:t>
      </w:r>
      <w:r>
        <w:rPr>
          <w:w w:val="105"/>
          <w:sz w:val="23"/>
        </w:rPr>
        <w:t>然</w:t>
      </w:r>
      <w:r>
        <w:rPr>
          <w:w w:val="105"/>
          <w:sz w:val="24"/>
        </w:rPr>
        <w:t>這是公務</w:t>
      </w:r>
      <w:r>
        <w:rPr>
          <w:w w:val="105"/>
          <w:sz w:val="22"/>
        </w:rPr>
        <w:t>倫</w:t>
      </w:r>
      <w:r>
        <w:rPr>
          <w:w w:val="105"/>
          <w:sz w:val="24"/>
        </w:rPr>
        <w:t>理衝</w:t>
      </w:r>
      <w:r>
        <w:rPr>
          <w:w w:val="105"/>
          <w:sz w:val="22"/>
        </w:rPr>
        <w:t>突</w:t>
      </w:r>
      <w:r>
        <w:rPr>
          <w:w w:val="105"/>
          <w:sz w:val="24"/>
        </w:rPr>
        <w:t>，</w:t>
      </w:r>
      <w:r>
        <w:rPr>
          <w:w w:val="105"/>
          <w:sz w:val="23"/>
        </w:rPr>
        <w:t>既然</w:t>
      </w:r>
      <w:r>
        <w:rPr>
          <w:w w:val="105"/>
          <w:sz w:val="24"/>
        </w:rPr>
        <w:t>有表</w:t>
      </w:r>
      <w:r>
        <w:rPr>
          <w:w w:val="105"/>
          <w:sz w:val="23"/>
        </w:rPr>
        <w:t>達</w:t>
      </w:r>
      <w:r>
        <w:rPr>
          <w:w w:val="105"/>
          <w:sz w:val="24"/>
        </w:rPr>
        <w:t>公共事務的地</w:t>
      </w:r>
      <w:r>
        <w:rPr>
          <w:w w:val="115"/>
          <w:sz w:val="23"/>
        </w:rPr>
        <w:t>方卻</w:t>
      </w:r>
      <w:r>
        <w:rPr>
          <w:w w:val="115"/>
          <w:sz w:val="24"/>
        </w:rPr>
        <w:t>受</w:t>
      </w:r>
      <w:r>
        <w:rPr>
          <w:w w:val="115"/>
          <w:sz w:val="23"/>
        </w:rPr>
        <w:t>到限制</w:t>
      </w:r>
      <w:r>
        <w:rPr>
          <w:w w:val="115"/>
          <w:sz w:val="24"/>
        </w:rPr>
        <w:t>，這是</w:t>
      </w:r>
      <w:r>
        <w:rPr>
          <w:w w:val="115"/>
          <w:sz w:val="23"/>
        </w:rPr>
        <w:t>兩害</w:t>
      </w:r>
      <w:r>
        <w:rPr>
          <w:w w:val="115"/>
          <w:sz w:val="24"/>
        </w:rPr>
        <w:t>相權取其</w:t>
      </w:r>
      <w:r>
        <w:rPr>
          <w:w w:val="115"/>
          <w:sz w:val="22"/>
        </w:rPr>
        <w:t>輕</w:t>
      </w:r>
      <w:r>
        <w:rPr>
          <w:w w:val="115"/>
          <w:sz w:val="24"/>
        </w:rPr>
        <w:t>之</w:t>
      </w:r>
      <w:r>
        <w:rPr>
          <w:w w:val="115"/>
          <w:sz w:val="23"/>
        </w:rPr>
        <w:t>結果</w:t>
      </w:r>
      <w:r>
        <w:rPr>
          <w:w w:val="115"/>
          <w:sz w:val="24"/>
        </w:rPr>
        <w:t>。</w:t>
      </w:r>
      <w:r>
        <w:rPr>
          <w:rFonts w:ascii="Times New Roman" w:eastAsia="Times New Roman"/>
          <w:w w:val="102"/>
          <w:sz w:val="24"/>
        </w:rPr>
        <w:t> </w:t>
      </w:r>
    </w:p>
    <w:p>
      <w:pPr>
        <w:spacing w:before="147"/>
        <w:ind w:left="169" w:right="0" w:firstLine="0"/>
        <w:jc w:val="left"/>
        <w:rPr>
          <w:rFonts w:ascii="Times New Roman" w:eastAsia="Times New Roman"/>
          <w:sz w:val="24"/>
        </w:rPr>
      </w:pPr>
      <w:r>
        <w:rPr>
          <w:w w:val="105"/>
          <w:sz w:val="24"/>
        </w:rPr>
        <w:t>（二）</w:t>
      </w:r>
      <w:r>
        <w:rPr>
          <w:w w:val="105"/>
          <w:sz w:val="23"/>
        </w:rPr>
        <w:t>退職</w:t>
      </w:r>
      <w:r>
        <w:rPr>
          <w:w w:val="105"/>
          <w:sz w:val="24"/>
        </w:rPr>
        <w:t>公務員對政</w:t>
      </w:r>
      <w:r>
        <w:rPr>
          <w:w w:val="105"/>
          <w:sz w:val="23"/>
        </w:rPr>
        <w:t>府</w:t>
      </w:r>
      <w:r>
        <w:rPr>
          <w:w w:val="105"/>
          <w:sz w:val="24"/>
        </w:rPr>
        <w:t>的</w:t>
      </w:r>
      <w:r>
        <w:rPr>
          <w:w w:val="105"/>
          <w:sz w:val="22"/>
        </w:rPr>
        <w:t>評</w:t>
      </w:r>
      <w:r>
        <w:rPr>
          <w:w w:val="105"/>
          <w:sz w:val="24"/>
        </w:rPr>
        <w:t>論</w:t>
      </w:r>
      <w:r>
        <w:rPr>
          <w:rFonts w:ascii="Times New Roman" w:eastAsia="Times New Roman"/>
          <w:w w:val="102"/>
          <w:sz w:val="24"/>
        </w:rPr>
        <w:t> </w:t>
      </w:r>
    </w:p>
    <w:p>
      <w:pPr>
        <w:spacing w:line="276" w:lineRule="auto" w:before="187"/>
        <w:ind w:left="169" w:right="269" w:firstLine="493"/>
        <w:jc w:val="both"/>
        <w:rPr>
          <w:sz w:val="22"/>
        </w:rPr>
      </w:pPr>
      <w:r>
        <w:rPr>
          <w:sz w:val="23"/>
        </w:rPr>
        <w:t>另</w:t>
      </w:r>
      <w:r>
        <w:rPr>
          <w:sz w:val="24"/>
        </w:rPr>
        <w:t>外是</w:t>
      </w:r>
      <w:r>
        <w:rPr>
          <w:sz w:val="23"/>
        </w:rPr>
        <w:t>退職</w:t>
      </w:r>
      <w:r>
        <w:rPr>
          <w:sz w:val="24"/>
        </w:rPr>
        <w:t>公務人員</w:t>
      </w:r>
      <w:r>
        <w:rPr>
          <w:sz w:val="23"/>
        </w:rPr>
        <w:t>可</w:t>
      </w:r>
      <w:r>
        <w:rPr>
          <w:sz w:val="24"/>
        </w:rPr>
        <w:t>否對政</w:t>
      </w:r>
      <w:r>
        <w:rPr>
          <w:sz w:val="23"/>
        </w:rPr>
        <w:t>府批</w:t>
      </w:r>
      <w:r>
        <w:rPr>
          <w:sz w:val="22"/>
        </w:rPr>
        <w:t>評</w:t>
      </w:r>
      <w:r>
        <w:rPr>
          <w:sz w:val="24"/>
        </w:rPr>
        <w:t>？這是對事公開</w:t>
      </w:r>
      <w:r>
        <w:rPr>
          <w:spacing w:val="1"/>
          <w:sz w:val="24"/>
        </w:rPr>
        <w:t> </w:t>
      </w:r>
      <w:r>
        <w:rPr>
          <w:sz w:val="24"/>
        </w:rPr>
        <w:t>的</w:t>
      </w:r>
      <w:r>
        <w:rPr>
          <w:sz w:val="22"/>
        </w:rPr>
        <w:t>評</w:t>
      </w:r>
      <w:r>
        <w:rPr>
          <w:sz w:val="24"/>
        </w:rPr>
        <w:t>論，一</w:t>
      </w:r>
      <w:r>
        <w:rPr>
          <w:sz w:val="23"/>
        </w:rPr>
        <w:t>般</w:t>
      </w:r>
      <w:r>
        <w:rPr>
          <w:sz w:val="24"/>
        </w:rPr>
        <w:t>人</w:t>
      </w:r>
      <w:r>
        <w:rPr>
          <w:sz w:val="23"/>
        </w:rPr>
        <w:t>根</w:t>
      </w:r>
      <w:r>
        <w:rPr>
          <w:sz w:val="24"/>
        </w:rPr>
        <w:t>本</w:t>
      </w:r>
      <w:r>
        <w:rPr>
          <w:sz w:val="23"/>
        </w:rPr>
        <w:t>沒</w:t>
      </w:r>
      <w:r>
        <w:rPr>
          <w:sz w:val="24"/>
        </w:rPr>
        <w:t>問題。</w:t>
      </w:r>
      <w:r>
        <w:rPr>
          <w:sz w:val="23"/>
        </w:rPr>
        <w:t>退職</w:t>
      </w:r>
      <w:r>
        <w:rPr>
          <w:sz w:val="24"/>
        </w:rPr>
        <w:t>人員</w:t>
      </w:r>
      <w:r>
        <w:rPr>
          <w:sz w:val="23"/>
        </w:rPr>
        <w:t>可</w:t>
      </w:r>
      <w:r>
        <w:rPr>
          <w:sz w:val="24"/>
        </w:rPr>
        <w:t>否參加</w:t>
      </w:r>
      <w:r>
        <w:rPr>
          <w:sz w:val="23"/>
        </w:rPr>
        <w:t>可</w:t>
      </w:r>
      <w:r>
        <w:rPr>
          <w:sz w:val="24"/>
        </w:rPr>
        <w:t>能違</w:t>
      </w:r>
      <w:r>
        <w:rPr>
          <w:sz w:val="23"/>
        </w:rPr>
        <w:t>反</w:t>
      </w:r>
      <w:r>
        <w:rPr>
          <w:spacing w:val="1"/>
          <w:sz w:val="23"/>
        </w:rPr>
        <w:t> </w:t>
      </w:r>
      <w:r>
        <w:rPr>
          <w:w w:val="105"/>
          <w:sz w:val="24"/>
        </w:rPr>
        <w:t>政</w:t>
      </w:r>
      <w:r>
        <w:rPr>
          <w:w w:val="105"/>
          <w:sz w:val="23"/>
        </w:rPr>
        <w:t>治</w:t>
      </w:r>
      <w:r>
        <w:rPr>
          <w:w w:val="105"/>
          <w:sz w:val="24"/>
        </w:rPr>
        <w:t>中</w:t>
      </w:r>
      <w:r>
        <w:rPr>
          <w:w w:val="105"/>
          <w:sz w:val="23"/>
        </w:rPr>
        <w:t>立</w:t>
      </w:r>
      <w:r>
        <w:rPr>
          <w:w w:val="105"/>
          <w:sz w:val="24"/>
        </w:rPr>
        <w:t>的</w:t>
      </w:r>
      <w:r>
        <w:rPr>
          <w:w w:val="105"/>
          <w:sz w:val="22"/>
        </w:rPr>
        <w:t>活</w:t>
      </w:r>
      <w:r>
        <w:rPr>
          <w:w w:val="105"/>
          <w:sz w:val="23"/>
        </w:rPr>
        <w:t>動</w:t>
      </w:r>
      <w:r>
        <w:rPr>
          <w:w w:val="105"/>
          <w:sz w:val="24"/>
        </w:rPr>
        <w:t>？</w:t>
      </w:r>
      <w:r>
        <w:rPr>
          <w:w w:val="105"/>
          <w:sz w:val="23"/>
        </w:rPr>
        <w:t>曾</w:t>
      </w:r>
      <w:r>
        <w:rPr>
          <w:w w:val="105"/>
          <w:sz w:val="24"/>
        </w:rPr>
        <w:t>有</w:t>
      </w:r>
      <w:r>
        <w:rPr>
          <w:w w:val="105"/>
          <w:sz w:val="23"/>
        </w:rPr>
        <w:t>報導提</w:t>
      </w:r>
      <w:r>
        <w:rPr>
          <w:w w:val="105"/>
          <w:sz w:val="24"/>
        </w:rPr>
        <w:t>及，</w:t>
      </w:r>
      <w:r>
        <w:rPr>
          <w:w w:val="105"/>
          <w:sz w:val="23"/>
        </w:rPr>
        <w:t>退休</w:t>
      </w:r>
      <w:r>
        <w:rPr>
          <w:w w:val="105"/>
          <w:sz w:val="24"/>
        </w:rPr>
        <w:t>大法官參加政</w:t>
      </w:r>
      <w:r>
        <w:rPr>
          <w:w w:val="105"/>
          <w:sz w:val="23"/>
        </w:rPr>
        <w:t>治</w:t>
      </w:r>
      <w:r>
        <w:rPr>
          <w:w w:val="105"/>
          <w:sz w:val="22"/>
        </w:rPr>
        <w:t>活</w:t>
      </w:r>
    </w:p>
    <w:p>
      <w:pPr>
        <w:pStyle w:val="BodyText"/>
        <w:spacing w:before="3"/>
        <w:rPr>
          <w:sz w:val="18"/>
        </w:rPr>
      </w:pPr>
    </w:p>
    <w:p>
      <w:pPr>
        <w:pStyle w:val="BodyText"/>
        <w:spacing w:before="6"/>
        <w:rPr>
          <w:sz w:val="8"/>
        </w:rPr>
      </w:pPr>
    </w:p>
    <w:p>
      <w:pPr>
        <w:spacing w:line="52" w:lineRule="exact" w:before="1"/>
        <w:ind w:left="1033" w:right="1140" w:firstLine="0"/>
        <w:jc w:val="center"/>
        <w:rPr>
          <w:rFonts w:ascii="Times New Roman"/>
          <w:sz w:val="13"/>
        </w:rPr>
      </w:pPr>
      <w:r>
        <w:rPr>
          <w:rFonts w:ascii="Times New Roman"/>
          <w:w w:val="150"/>
          <w:sz w:val="13"/>
        </w:rPr>
        <w:t>422</w:t>
      </w:r>
    </w:p>
    <w:p>
      <w:pPr>
        <w:spacing w:line="102" w:lineRule="exact" w:before="0"/>
        <w:ind w:left="234" w:right="0" w:firstLine="0"/>
        <w:jc w:val="center"/>
        <w:rPr>
          <w:rFonts w:ascii="Times New Roman"/>
          <w:sz w:val="15"/>
        </w:rPr>
      </w:pPr>
      <w:r>
        <w:rPr>
          <w:rFonts w:ascii="Times New Roman"/>
          <w:w w:val="102"/>
          <w:sz w:val="15"/>
        </w:rPr>
        <w:t> </w:t>
      </w:r>
    </w:p>
    <w:p>
      <w:pPr>
        <w:spacing w:after="0" w:line="102" w:lineRule="exact"/>
        <w:jc w:val="center"/>
        <w:rPr>
          <w:rFonts w:ascii="Times New Roman"/>
          <w:sz w:val="15"/>
        </w:rPr>
        <w:sectPr>
          <w:pgSz w:w="8390" w:h="11860"/>
          <w:pgMar w:top="1100" w:bottom="280" w:left="1140" w:right="560"/>
        </w:sectPr>
      </w:pPr>
    </w:p>
    <w:p>
      <w:pPr>
        <w:pStyle w:val="BodyText"/>
        <w:spacing w:before="8"/>
        <w:rPr>
          <w:rFonts w:ascii="Times New Roman"/>
          <w:sz w:val="8"/>
        </w:rPr>
      </w:pPr>
    </w:p>
    <w:p>
      <w:pPr>
        <w:spacing w:before="53"/>
        <w:ind w:left="169" w:right="0" w:firstLine="0"/>
        <w:jc w:val="left"/>
        <w:rPr>
          <w:sz w:val="24"/>
        </w:rPr>
      </w:pPr>
      <w:r>
        <w:rPr>
          <w:w w:val="105"/>
          <w:sz w:val="22"/>
        </w:rPr>
        <w:t>動</w:t>
      </w:r>
      <w:r>
        <w:rPr>
          <w:w w:val="105"/>
          <w:sz w:val="24"/>
        </w:rPr>
        <w:t>，</w:t>
      </w:r>
      <w:r>
        <w:rPr>
          <w:w w:val="105"/>
          <w:sz w:val="23"/>
        </w:rPr>
        <w:t>明確</w:t>
      </w:r>
      <w:r>
        <w:rPr>
          <w:w w:val="105"/>
          <w:sz w:val="24"/>
        </w:rPr>
        <w:t>表</w:t>
      </w:r>
      <w:r>
        <w:rPr>
          <w:w w:val="105"/>
          <w:sz w:val="23"/>
        </w:rPr>
        <w:t>達</w:t>
      </w:r>
      <w:r>
        <w:rPr>
          <w:w w:val="105"/>
          <w:sz w:val="24"/>
        </w:rPr>
        <w:t>政</w:t>
      </w:r>
      <w:r>
        <w:rPr>
          <w:w w:val="105"/>
          <w:sz w:val="22"/>
        </w:rPr>
        <w:t>黨立</w:t>
      </w:r>
      <w:r>
        <w:rPr>
          <w:w w:val="105"/>
          <w:sz w:val="24"/>
        </w:rPr>
        <w:t>場。公務人員在</w:t>
      </w:r>
      <w:r>
        <w:rPr>
          <w:w w:val="105"/>
          <w:sz w:val="22"/>
        </w:rPr>
        <w:t>職</w:t>
      </w:r>
      <w:r>
        <w:rPr>
          <w:w w:val="105"/>
          <w:sz w:val="24"/>
        </w:rPr>
        <w:t>，有「</w:t>
      </w:r>
      <w:r>
        <w:rPr>
          <w:w w:val="105"/>
          <w:sz w:val="22"/>
        </w:rPr>
        <w:t>職</w:t>
      </w:r>
      <w:r>
        <w:rPr>
          <w:w w:val="105"/>
          <w:sz w:val="24"/>
        </w:rPr>
        <w:t>」的關係、</w:t>
      </w:r>
    </w:p>
    <w:p>
      <w:pPr>
        <w:spacing w:line="276" w:lineRule="auto" w:before="47"/>
        <w:ind w:left="169" w:right="214" w:firstLine="0"/>
        <w:jc w:val="both"/>
        <w:rPr>
          <w:rFonts w:ascii="Times New Roman" w:eastAsia="Times New Roman"/>
          <w:sz w:val="24"/>
        </w:rPr>
      </w:pPr>
      <w:r>
        <w:rPr>
          <w:w w:val="105"/>
          <w:sz w:val="24"/>
        </w:rPr>
        <w:t>「務」的關係，</w:t>
      </w:r>
      <w:r>
        <w:rPr>
          <w:w w:val="105"/>
          <w:sz w:val="22"/>
        </w:rPr>
        <w:t>退休</w:t>
      </w:r>
      <w:r>
        <w:rPr>
          <w:w w:val="105"/>
          <w:sz w:val="24"/>
        </w:rPr>
        <w:t>後</w:t>
      </w:r>
      <w:r>
        <w:rPr>
          <w:w w:val="105"/>
          <w:sz w:val="23"/>
        </w:rPr>
        <w:t>領</w:t>
      </w:r>
      <w:r>
        <w:rPr>
          <w:w w:val="105"/>
          <w:sz w:val="24"/>
        </w:rPr>
        <w:t>取</w:t>
      </w:r>
      <w:r>
        <w:rPr>
          <w:w w:val="105"/>
          <w:sz w:val="22"/>
        </w:rPr>
        <w:t>終</w:t>
      </w:r>
      <w:r>
        <w:rPr>
          <w:w w:val="105"/>
          <w:sz w:val="23"/>
        </w:rPr>
        <w:t>身</w:t>
      </w:r>
      <w:r>
        <w:rPr>
          <w:w w:val="105"/>
          <w:sz w:val="22"/>
        </w:rPr>
        <w:t>俸</w:t>
      </w:r>
      <w:r>
        <w:rPr>
          <w:w w:val="105"/>
          <w:sz w:val="24"/>
        </w:rPr>
        <w:t>，有</w:t>
      </w:r>
      <w:r>
        <w:rPr>
          <w:w w:val="105"/>
          <w:sz w:val="23"/>
        </w:rPr>
        <w:t>領</w:t>
      </w:r>
      <w:r>
        <w:rPr>
          <w:w w:val="105"/>
          <w:sz w:val="24"/>
        </w:rPr>
        <w:t>取、</w:t>
      </w:r>
      <w:r>
        <w:rPr>
          <w:w w:val="105"/>
          <w:sz w:val="23"/>
        </w:rPr>
        <w:t>未領</w:t>
      </w:r>
      <w:r>
        <w:rPr>
          <w:w w:val="105"/>
          <w:sz w:val="24"/>
        </w:rPr>
        <w:t>取，有</w:t>
      </w:r>
      <w:r>
        <w:rPr>
          <w:w w:val="105"/>
          <w:sz w:val="23"/>
        </w:rPr>
        <w:t>無</w:t>
      </w:r>
      <w:r>
        <w:rPr>
          <w:w w:val="105"/>
          <w:sz w:val="24"/>
        </w:rPr>
        <w:t>不同？則</w:t>
      </w:r>
      <w:r>
        <w:rPr>
          <w:w w:val="105"/>
          <w:sz w:val="22"/>
        </w:rPr>
        <w:t>視終</w:t>
      </w:r>
      <w:r>
        <w:rPr>
          <w:w w:val="105"/>
          <w:sz w:val="23"/>
        </w:rPr>
        <w:t>身</w:t>
      </w:r>
      <w:r>
        <w:rPr>
          <w:w w:val="105"/>
          <w:sz w:val="22"/>
        </w:rPr>
        <w:t>俸</w:t>
      </w:r>
      <w:r>
        <w:rPr>
          <w:w w:val="105"/>
          <w:sz w:val="24"/>
        </w:rPr>
        <w:t>之</w:t>
      </w:r>
      <w:r>
        <w:rPr>
          <w:w w:val="105"/>
          <w:sz w:val="23"/>
        </w:rPr>
        <w:t>意</w:t>
      </w:r>
      <w:r>
        <w:rPr>
          <w:w w:val="105"/>
          <w:sz w:val="24"/>
        </w:rPr>
        <w:t>義及性</w:t>
      </w:r>
      <w:r>
        <w:rPr>
          <w:w w:val="105"/>
          <w:sz w:val="22"/>
        </w:rPr>
        <w:t>質</w:t>
      </w:r>
      <w:r>
        <w:rPr>
          <w:w w:val="105"/>
          <w:sz w:val="24"/>
        </w:rPr>
        <w:t>為何，</w:t>
      </w:r>
      <w:r>
        <w:rPr>
          <w:w w:val="105"/>
          <w:sz w:val="23"/>
        </w:rPr>
        <w:t>領</w:t>
      </w:r>
      <w:r>
        <w:rPr>
          <w:w w:val="105"/>
          <w:sz w:val="22"/>
        </w:rPr>
        <w:t>終</w:t>
      </w:r>
      <w:r>
        <w:rPr>
          <w:w w:val="105"/>
          <w:sz w:val="23"/>
        </w:rPr>
        <w:t>身</w:t>
      </w:r>
      <w:r>
        <w:rPr>
          <w:w w:val="105"/>
          <w:sz w:val="22"/>
        </w:rPr>
        <w:t>俸</w:t>
      </w:r>
      <w:r>
        <w:rPr>
          <w:w w:val="105"/>
          <w:sz w:val="24"/>
        </w:rPr>
        <w:t>有</w:t>
      </w:r>
      <w:r>
        <w:rPr>
          <w:w w:val="105"/>
          <w:sz w:val="23"/>
        </w:rPr>
        <w:t>兩種</w:t>
      </w:r>
      <w:r>
        <w:rPr>
          <w:w w:val="105"/>
          <w:sz w:val="24"/>
        </w:rPr>
        <w:t>理論，一是</w:t>
      </w:r>
      <w:r>
        <w:rPr>
          <w:w w:val="105"/>
          <w:sz w:val="22"/>
        </w:rPr>
        <w:t>酬庸</w:t>
      </w:r>
      <w:r>
        <w:rPr>
          <w:w w:val="105"/>
          <w:sz w:val="24"/>
        </w:rPr>
        <w:t>，對公務人員過</w:t>
      </w:r>
      <w:r>
        <w:rPr>
          <w:w w:val="105"/>
          <w:sz w:val="22"/>
        </w:rPr>
        <w:t>去</w:t>
      </w:r>
      <w:r>
        <w:rPr>
          <w:w w:val="105"/>
          <w:sz w:val="23"/>
        </w:rPr>
        <w:t>執</w:t>
      </w:r>
      <w:r>
        <w:rPr>
          <w:w w:val="105"/>
          <w:sz w:val="24"/>
        </w:rPr>
        <w:t>行</w:t>
      </w:r>
      <w:r>
        <w:rPr>
          <w:w w:val="105"/>
          <w:sz w:val="22"/>
        </w:rPr>
        <w:t>職</w:t>
      </w:r>
      <w:r>
        <w:rPr>
          <w:w w:val="105"/>
          <w:sz w:val="24"/>
        </w:rPr>
        <w:t>務的</w:t>
      </w:r>
      <w:r>
        <w:rPr>
          <w:w w:val="105"/>
          <w:sz w:val="21"/>
        </w:rPr>
        <w:t>貢</w:t>
      </w:r>
      <w:r>
        <w:rPr>
          <w:w w:val="105"/>
          <w:sz w:val="22"/>
        </w:rPr>
        <w:t>獻</w:t>
      </w:r>
      <w:r>
        <w:rPr>
          <w:w w:val="105"/>
          <w:sz w:val="24"/>
        </w:rPr>
        <w:t>，二是對</w:t>
      </w:r>
      <w:r>
        <w:rPr>
          <w:w w:val="105"/>
          <w:sz w:val="23"/>
        </w:rPr>
        <w:t>生</w:t>
      </w:r>
      <w:r>
        <w:rPr>
          <w:w w:val="105"/>
          <w:sz w:val="22"/>
        </w:rPr>
        <w:t>活</w:t>
      </w:r>
      <w:r>
        <w:rPr>
          <w:w w:val="105"/>
          <w:sz w:val="24"/>
        </w:rPr>
        <w:t>維持。一</w:t>
      </w:r>
      <w:r>
        <w:rPr>
          <w:w w:val="105"/>
          <w:sz w:val="22"/>
        </w:rPr>
        <w:t>般</w:t>
      </w:r>
      <w:r>
        <w:rPr>
          <w:w w:val="105"/>
          <w:sz w:val="24"/>
        </w:rPr>
        <w:t>來</w:t>
      </w:r>
      <w:r>
        <w:rPr>
          <w:w w:val="105"/>
          <w:sz w:val="22"/>
        </w:rPr>
        <w:t>講</w:t>
      </w:r>
      <w:r>
        <w:rPr>
          <w:w w:val="105"/>
          <w:sz w:val="24"/>
        </w:rPr>
        <w:t>公</w:t>
      </w:r>
      <w:r>
        <w:rPr>
          <w:w w:val="105"/>
          <w:sz w:val="22"/>
        </w:rPr>
        <w:t>職結</w:t>
      </w:r>
      <w:r>
        <w:rPr>
          <w:w w:val="105"/>
          <w:sz w:val="23"/>
        </w:rPr>
        <w:t>束</w:t>
      </w:r>
      <w:r>
        <w:rPr>
          <w:w w:val="105"/>
          <w:sz w:val="24"/>
        </w:rPr>
        <w:t>後，</w:t>
      </w:r>
      <w:r>
        <w:rPr>
          <w:w w:val="105"/>
          <w:sz w:val="22"/>
        </w:rPr>
        <w:t>假設</w:t>
      </w:r>
      <w:r>
        <w:rPr>
          <w:w w:val="105"/>
          <w:sz w:val="23"/>
        </w:rPr>
        <w:t>他沒</w:t>
      </w:r>
      <w:r>
        <w:rPr>
          <w:w w:val="105"/>
          <w:sz w:val="24"/>
        </w:rPr>
        <w:t>其</w:t>
      </w:r>
      <w:r>
        <w:rPr>
          <w:w w:val="105"/>
          <w:sz w:val="23"/>
        </w:rPr>
        <w:t>他</w:t>
      </w:r>
      <w:r>
        <w:rPr>
          <w:w w:val="105"/>
          <w:sz w:val="22"/>
        </w:rPr>
        <w:t>收</w:t>
      </w:r>
      <w:r>
        <w:rPr>
          <w:w w:val="105"/>
          <w:sz w:val="23"/>
        </w:rPr>
        <w:t>入</w:t>
      </w:r>
      <w:r>
        <w:rPr>
          <w:w w:val="105"/>
          <w:sz w:val="24"/>
        </w:rPr>
        <w:t>，</w:t>
      </w:r>
      <w:r>
        <w:rPr>
          <w:spacing w:val="1"/>
          <w:w w:val="105"/>
          <w:sz w:val="24"/>
        </w:rPr>
        <w:t> </w:t>
      </w:r>
      <w:r>
        <w:rPr>
          <w:w w:val="105"/>
          <w:sz w:val="24"/>
        </w:rPr>
        <w:t>僅依</w:t>
      </w:r>
      <w:r>
        <w:rPr>
          <w:w w:val="105"/>
          <w:sz w:val="22"/>
        </w:rPr>
        <w:t>退休金</w:t>
      </w:r>
      <w:r>
        <w:rPr>
          <w:w w:val="105"/>
          <w:sz w:val="24"/>
        </w:rPr>
        <w:t>維</w:t>
      </w:r>
      <w:r>
        <w:rPr>
          <w:w w:val="105"/>
          <w:sz w:val="23"/>
        </w:rPr>
        <w:t>生</w:t>
      </w:r>
      <w:r>
        <w:rPr>
          <w:w w:val="105"/>
          <w:sz w:val="24"/>
        </w:rPr>
        <w:t>，這是對</w:t>
      </w:r>
      <w:r>
        <w:rPr>
          <w:w w:val="105"/>
          <w:sz w:val="23"/>
        </w:rPr>
        <w:t>他生</w:t>
      </w:r>
      <w:r>
        <w:rPr>
          <w:w w:val="105"/>
          <w:sz w:val="22"/>
        </w:rPr>
        <w:t>活</w:t>
      </w:r>
      <w:r>
        <w:rPr>
          <w:w w:val="105"/>
          <w:sz w:val="24"/>
        </w:rPr>
        <w:t>上的</w:t>
      </w:r>
      <w:r>
        <w:rPr>
          <w:w w:val="105"/>
          <w:sz w:val="23"/>
        </w:rPr>
        <w:t>照</w:t>
      </w:r>
      <w:r>
        <w:rPr>
          <w:w w:val="105"/>
          <w:sz w:val="24"/>
        </w:rPr>
        <w:t>顧。亦即性</w:t>
      </w:r>
      <w:r>
        <w:rPr>
          <w:w w:val="105"/>
          <w:sz w:val="22"/>
        </w:rPr>
        <w:t>質</w:t>
      </w:r>
      <w:r>
        <w:rPr>
          <w:w w:val="105"/>
          <w:sz w:val="24"/>
        </w:rPr>
        <w:t>上，</w:t>
      </w:r>
      <w:r>
        <w:rPr>
          <w:spacing w:val="1"/>
          <w:w w:val="105"/>
          <w:sz w:val="24"/>
        </w:rPr>
        <w:t> </w:t>
      </w:r>
      <w:r>
        <w:rPr>
          <w:w w:val="105"/>
          <w:sz w:val="24"/>
        </w:rPr>
        <w:t>一是</w:t>
      </w:r>
      <w:r>
        <w:rPr>
          <w:w w:val="105"/>
          <w:sz w:val="23"/>
        </w:rPr>
        <w:t>從</w:t>
      </w:r>
      <w:r>
        <w:rPr>
          <w:w w:val="105"/>
          <w:sz w:val="24"/>
        </w:rPr>
        <w:t>過</w:t>
      </w:r>
      <w:r>
        <w:rPr>
          <w:w w:val="105"/>
          <w:sz w:val="22"/>
        </w:rPr>
        <w:t>去</w:t>
      </w:r>
      <w:r>
        <w:rPr>
          <w:w w:val="105"/>
          <w:sz w:val="24"/>
        </w:rPr>
        <w:t>的</w:t>
      </w:r>
      <w:r>
        <w:rPr>
          <w:w w:val="105"/>
          <w:sz w:val="22"/>
        </w:rPr>
        <w:t>奉獻</w:t>
      </w:r>
      <w:r>
        <w:rPr>
          <w:w w:val="105"/>
          <w:sz w:val="24"/>
        </w:rPr>
        <w:t>，二是將來</w:t>
      </w:r>
      <w:r>
        <w:rPr>
          <w:w w:val="105"/>
          <w:sz w:val="23"/>
        </w:rPr>
        <w:t>生</w:t>
      </w:r>
      <w:r>
        <w:rPr>
          <w:w w:val="105"/>
          <w:sz w:val="22"/>
        </w:rPr>
        <w:t>活</w:t>
      </w:r>
      <w:r>
        <w:rPr>
          <w:w w:val="105"/>
          <w:sz w:val="24"/>
        </w:rPr>
        <w:t>的維持</w:t>
      </w:r>
      <w:r>
        <w:rPr>
          <w:w w:val="105"/>
          <w:sz w:val="22"/>
        </w:rPr>
        <w:t>協助功</w:t>
      </w:r>
      <w:r>
        <w:rPr>
          <w:w w:val="105"/>
          <w:sz w:val="24"/>
        </w:rPr>
        <w:t>能，</w:t>
      </w:r>
      <w:r>
        <w:rPr>
          <w:w w:val="105"/>
          <w:sz w:val="23"/>
        </w:rPr>
        <w:t>基</w:t>
      </w:r>
      <w:r>
        <w:rPr>
          <w:w w:val="105"/>
          <w:sz w:val="24"/>
        </w:rPr>
        <w:t>於此</w:t>
      </w:r>
      <w:r>
        <w:rPr>
          <w:w w:val="105"/>
          <w:sz w:val="23"/>
        </w:rPr>
        <w:t>兩</w:t>
      </w:r>
      <w:r>
        <w:rPr>
          <w:w w:val="105"/>
          <w:sz w:val="24"/>
        </w:rPr>
        <w:t>項</w:t>
      </w:r>
      <w:r>
        <w:rPr>
          <w:w w:val="105"/>
          <w:sz w:val="22"/>
        </w:rPr>
        <w:t>功</w:t>
      </w:r>
      <w:r>
        <w:rPr>
          <w:w w:val="105"/>
          <w:sz w:val="24"/>
        </w:rPr>
        <w:t>能，會與國家</w:t>
      </w:r>
      <w:r>
        <w:rPr>
          <w:w w:val="105"/>
          <w:sz w:val="23"/>
        </w:rPr>
        <w:t>保</w:t>
      </w:r>
      <w:r>
        <w:rPr>
          <w:w w:val="105"/>
          <w:sz w:val="24"/>
        </w:rPr>
        <w:t>持</w:t>
      </w:r>
      <w:r>
        <w:rPr>
          <w:w w:val="105"/>
          <w:sz w:val="23"/>
        </w:rPr>
        <w:t>準</w:t>
      </w:r>
      <w:r>
        <w:rPr>
          <w:w w:val="105"/>
          <w:sz w:val="24"/>
        </w:rPr>
        <w:t>公法上</w:t>
      </w:r>
      <w:r>
        <w:rPr>
          <w:w w:val="105"/>
          <w:sz w:val="22"/>
        </w:rPr>
        <w:t>職</w:t>
      </w:r>
      <w:r>
        <w:rPr>
          <w:w w:val="105"/>
          <w:sz w:val="24"/>
        </w:rPr>
        <w:t>務關係。法官及大法官</w:t>
      </w:r>
      <w:r>
        <w:rPr>
          <w:w w:val="105"/>
          <w:sz w:val="23"/>
        </w:rPr>
        <w:t>比</w:t>
      </w:r>
      <w:r>
        <w:rPr>
          <w:w w:val="105"/>
          <w:sz w:val="24"/>
        </w:rPr>
        <w:t>較</w:t>
      </w:r>
      <w:r>
        <w:rPr>
          <w:w w:val="105"/>
          <w:sz w:val="22"/>
        </w:rPr>
        <w:t>特</w:t>
      </w:r>
      <w:r>
        <w:rPr>
          <w:w w:val="105"/>
          <w:sz w:val="23"/>
        </w:rPr>
        <w:t>別</w:t>
      </w:r>
      <w:r>
        <w:rPr>
          <w:w w:val="105"/>
          <w:sz w:val="24"/>
        </w:rPr>
        <w:t>，因為</w:t>
      </w:r>
      <w:r>
        <w:rPr>
          <w:w w:val="105"/>
          <w:sz w:val="23"/>
        </w:rPr>
        <w:t>他</w:t>
      </w:r>
      <w:r>
        <w:rPr>
          <w:w w:val="105"/>
          <w:sz w:val="24"/>
        </w:rPr>
        <w:t>是</w:t>
      </w:r>
      <w:r>
        <w:rPr>
          <w:w w:val="105"/>
          <w:sz w:val="22"/>
        </w:rPr>
        <w:t>憲</w:t>
      </w:r>
      <w:r>
        <w:rPr>
          <w:w w:val="105"/>
          <w:sz w:val="24"/>
        </w:rPr>
        <w:t>法上</w:t>
      </w:r>
      <w:r>
        <w:rPr>
          <w:w w:val="105"/>
          <w:sz w:val="22"/>
        </w:rPr>
        <w:t>特</w:t>
      </w:r>
      <w:r>
        <w:rPr>
          <w:w w:val="105"/>
          <w:sz w:val="23"/>
        </w:rPr>
        <w:t>別</w:t>
      </w:r>
      <w:r>
        <w:rPr>
          <w:w w:val="105"/>
          <w:sz w:val="24"/>
        </w:rPr>
        <w:t>要</w:t>
      </w:r>
      <w:r>
        <w:rPr>
          <w:w w:val="105"/>
          <w:sz w:val="23"/>
        </w:rPr>
        <w:t>求</w:t>
      </w:r>
      <w:r>
        <w:rPr>
          <w:w w:val="105"/>
          <w:sz w:val="24"/>
        </w:rPr>
        <w:t>要</w:t>
      </w:r>
      <w:r>
        <w:rPr>
          <w:w w:val="105"/>
          <w:sz w:val="23"/>
        </w:rPr>
        <w:t>保</w:t>
      </w:r>
      <w:r>
        <w:rPr>
          <w:w w:val="105"/>
          <w:sz w:val="24"/>
        </w:rPr>
        <w:t>持</w:t>
      </w:r>
      <w:r>
        <w:rPr>
          <w:w w:val="105"/>
          <w:sz w:val="22"/>
        </w:rPr>
        <w:t>獨立</w:t>
      </w:r>
      <w:r>
        <w:rPr>
          <w:w w:val="105"/>
          <w:sz w:val="24"/>
        </w:rPr>
        <w:t>之人員。</w:t>
      </w:r>
      <w:r>
        <w:rPr>
          <w:w w:val="105"/>
          <w:sz w:val="22"/>
        </w:rPr>
        <w:t>憲</w:t>
      </w:r>
      <w:r>
        <w:rPr>
          <w:w w:val="105"/>
          <w:sz w:val="24"/>
        </w:rPr>
        <w:t>法</w:t>
      </w:r>
      <w:r>
        <w:rPr>
          <w:w w:val="105"/>
          <w:sz w:val="22"/>
        </w:rPr>
        <w:t>特</w:t>
      </w:r>
      <w:r>
        <w:rPr>
          <w:w w:val="105"/>
          <w:sz w:val="23"/>
        </w:rPr>
        <w:t>別</w:t>
      </w:r>
      <w:r>
        <w:rPr>
          <w:w w:val="105"/>
          <w:sz w:val="24"/>
        </w:rPr>
        <w:t>規定法官、</w:t>
      </w:r>
      <w:r>
        <w:rPr>
          <w:w w:val="105"/>
          <w:sz w:val="23"/>
        </w:rPr>
        <w:t>軍</w:t>
      </w:r>
      <w:r>
        <w:rPr>
          <w:w w:val="105"/>
          <w:sz w:val="24"/>
        </w:rPr>
        <w:t>官、考</w:t>
      </w:r>
      <w:r>
        <w:rPr>
          <w:w w:val="105"/>
          <w:sz w:val="23"/>
        </w:rPr>
        <w:t>試</w:t>
      </w:r>
      <w:r>
        <w:rPr>
          <w:w w:val="105"/>
          <w:sz w:val="24"/>
        </w:rPr>
        <w:t>委員、</w:t>
      </w:r>
      <w:r>
        <w:rPr>
          <w:w w:val="105"/>
          <w:sz w:val="22"/>
        </w:rPr>
        <w:t>監察</w:t>
      </w:r>
      <w:r>
        <w:rPr>
          <w:w w:val="105"/>
          <w:sz w:val="24"/>
        </w:rPr>
        <w:t>委員，都要超</w:t>
      </w:r>
      <w:r>
        <w:rPr>
          <w:w w:val="105"/>
          <w:sz w:val="22"/>
        </w:rPr>
        <w:t>越黨派</w:t>
      </w:r>
      <w:r>
        <w:rPr>
          <w:w w:val="105"/>
          <w:sz w:val="24"/>
        </w:rPr>
        <w:t>，依法</w:t>
      </w:r>
      <w:r>
        <w:rPr>
          <w:w w:val="105"/>
          <w:sz w:val="22"/>
        </w:rPr>
        <w:t>獨立</w:t>
      </w:r>
      <w:r>
        <w:rPr>
          <w:w w:val="105"/>
          <w:sz w:val="24"/>
        </w:rPr>
        <w:t>行使</w:t>
      </w:r>
      <w:r>
        <w:rPr>
          <w:w w:val="105"/>
          <w:sz w:val="22"/>
        </w:rPr>
        <w:t>職</w:t>
      </w:r>
      <w:r>
        <w:rPr>
          <w:w w:val="105"/>
          <w:sz w:val="24"/>
        </w:rPr>
        <w:t>權，一</w:t>
      </w:r>
      <w:r>
        <w:rPr>
          <w:w w:val="105"/>
          <w:sz w:val="22"/>
        </w:rPr>
        <w:t>般</w:t>
      </w:r>
      <w:r>
        <w:rPr>
          <w:w w:val="105"/>
          <w:sz w:val="24"/>
        </w:rPr>
        <w:t>公務人員則</w:t>
      </w:r>
      <w:r>
        <w:rPr>
          <w:w w:val="105"/>
          <w:sz w:val="23"/>
        </w:rPr>
        <w:t>未</w:t>
      </w:r>
      <w:r>
        <w:rPr>
          <w:w w:val="105"/>
          <w:sz w:val="24"/>
        </w:rPr>
        <w:t>有此問題，個人認為，縱使</w:t>
      </w:r>
      <w:r>
        <w:rPr>
          <w:w w:val="105"/>
          <w:sz w:val="22"/>
        </w:rPr>
        <w:t>退職</w:t>
      </w:r>
      <w:r>
        <w:rPr>
          <w:w w:val="105"/>
          <w:sz w:val="24"/>
        </w:rPr>
        <w:t>後</w:t>
      </w:r>
      <w:r>
        <w:rPr>
          <w:w w:val="105"/>
          <w:sz w:val="23"/>
        </w:rPr>
        <w:t>仍</w:t>
      </w:r>
      <w:r>
        <w:rPr>
          <w:w w:val="105"/>
          <w:sz w:val="24"/>
        </w:rPr>
        <w:t>應超</w:t>
      </w:r>
      <w:r>
        <w:rPr>
          <w:w w:val="105"/>
          <w:sz w:val="22"/>
        </w:rPr>
        <w:t>越黨派</w:t>
      </w:r>
      <w:r>
        <w:rPr>
          <w:w w:val="105"/>
          <w:sz w:val="24"/>
        </w:rPr>
        <w:t>，這</w:t>
      </w:r>
      <w:r>
        <w:rPr>
          <w:w w:val="105"/>
          <w:sz w:val="23"/>
        </w:rPr>
        <w:t>種</w:t>
      </w:r>
      <w:r>
        <w:rPr>
          <w:w w:val="105"/>
          <w:sz w:val="24"/>
        </w:rPr>
        <w:t>關係</w:t>
      </w:r>
      <w:r>
        <w:rPr>
          <w:w w:val="105"/>
          <w:sz w:val="23"/>
        </w:rPr>
        <w:t>仍</w:t>
      </w:r>
      <w:r>
        <w:rPr>
          <w:sz w:val="24"/>
        </w:rPr>
        <w:t>要繼續維持。問題在於要不要透過法律予以</w:t>
      </w:r>
      <w:r>
        <w:rPr>
          <w:sz w:val="22"/>
        </w:rPr>
        <w:t>特</w:t>
      </w:r>
      <w:r>
        <w:rPr>
          <w:sz w:val="23"/>
        </w:rPr>
        <w:t>別</w:t>
      </w:r>
      <w:r>
        <w:rPr>
          <w:sz w:val="24"/>
        </w:rPr>
        <w:t>規定，</w:t>
      </w:r>
      <w:r>
        <w:rPr>
          <w:sz w:val="23"/>
        </w:rPr>
        <w:t>還</w:t>
      </w:r>
      <w:r>
        <w:rPr>
          <w:spacing w:val="1"/>
          <w:sz w:val="23"/>
        </w:rPr>
        <w:t> </w:t>
      </w:r>
      <w:r>
        <w:rPr>
          <w:w w:val="105"/>
          <w:sz w:val="24"/>
        </w:rPr>
        <w:t>是透過解釋即</w:t>
      </w:r>
      <w:r>
        <w:rPr>
          <w:w w:val="105"/>
          <w:sz w:val="23"/>
        </w:rPr>
        <w:t>可</w:t>
      </w:r>
      <w:r>
        <w:rPr>
          <w:w w:val="105"/>
          <w:sz w:val="24"/>
        </w:rPr>
        <w:t>？法律</w:t>
      </w:r>
      <w:r>
        <w:rPr>
          <w:w w:val="105"/>
          <w:sz w:val="23"/>
        </w:rPr>
        <w:t>沒</w:t>
      </w:r>
      <w:r>
        <w:rPr>
          <w:w w:val="105"/>
          <w:sz w:val="24"/>
        </w:rPr>
        <w:t>規定</w:t>
      </w:r>
      <w:r>
        <w:rPr>
          <w:w w:val="105"/>
          <w:sz w:val="22"/>
        </w:rPr>
        <w:t>退職</w:t>
      </w:r>
      <w:r>
        <w:rPr>
          <w:w w:val="105"/>
          <w:sz w:val="24"/>
        </w:rPr>
        <w:t>公務人員不</w:t>
      </w:r>
      <w:r>
        <w:rPr>
          <w:w w:val="105"/>
          <w:sz w:val="23"/>
        </w:rPr>
        <w:t>可</w:t>
      </w:r>
      <w:r>
        <w:rPr>
          <w:w w:val="105"/>
          <w:sz w:val="24"/>
        </w:rPr>
        <w:t>參加政</w:t>
      </w:r>
      <w:r>
        <w:rPr>
          <w:w w:val="105"/>
          <w:sz w:val="22"/>
        </w:rPr>
        <w:t>治活動</w:t>
      </w:r>
      <w:r>
        <w:rPr>
          <w:w w:val="105"/>
          <w:sz w:val="24"/>
        </w:rPr>
        <w:t>，公務人員行政中</w:t>
      </w:r>
      <w:r>
        <w:rPr>
          <w:w w:val="105"/>
          <w:sz w:val="22"/>
        </w:rPr>
        <w:t>立</w:t>
      </w:r>
      <w:r>
        <w:rPr>
          <w:w w:val="105"/>
          <w:sz w:val="24"/>
        </w:rPr>
        <w:t>法是規定</w:t>
      </w:r>
      <w:r>
        <w:rPr>
          <w:w w:val="105"/>
          <w:sz w:val="23"/>
        </w:rPr>
        <w:t>現</w:t>
      </w:r>
      <w:r>
        <w:rPr>
          <w:w w:val="105"/>
          <w:sz w:val="22"/>
        </w:rPr>
        <w:t>職</w:t>
      </w:r>
      <w:r>
        <w:rPr>
          <w:w w:val="105"/>
          <w:sz w:val="24"/>
        </w:rPr>
        <w:t>人員</w:t>
      </w:r>
      <w:r>
        <w:rPr>
          <w:w w:val="105"/>
          <w:sz w:val="23"/>
        </w:rPr>
        <w:t>才</w:t>
      </w:r>
      <w:r>
        <w:rPr>
          <w:w w:val="105"/>
          <w:sz w:val="24"/>
        </w:rPr>
        <w:t>有該法的適</w:t>
      </w:r>
      <w:r>
        <w:rPr>
          <w:spacing w:val="-3"/>
          <w:w w:val="105"/>
          <w:sz w:val="24"/>
        </w:rPr>
        <w:t>用，</w:t>
      </w:r>
      <w:r>
        <w:rPr>
          <w:spacing w:val="-3"/>
          <w:w w:val="105"/>
          <w:sz w:val="22"/>
        </w:rPr>
        <w:t>停職</w:t>
      </w:r>
      <w:r>
        <w:rPr>
          <w:spacing w:val="-3"/>
          <w:w w:val="105"/>
          <w:sz w:val="24"/>
        </w:rPr>
        <w:t>人員</w:t>
      </w:r>
      <w:r>
        <w:rPr>
          <w:spacing w:val="-3"/>
          <w:w w:val="105"/>
          <w:sz w:val="23"/>
        </w:rPr>
        <w:t>身</w:t>
      </w:r>
      <w:r>
        <w:rPr>
          <w:spacing w:val="-3"/>
          <w:w w:val="105"/>
          <w:sz w:val="24"/>
        </w:rPr>
        <w:t>分</w:t>
      </w:r>
      <w:r>
        <w:rPr>
          <w:spacing w:val="-3"/>
          <w:w w:val="105"/>
          <w:sz w:val="23"/>
        </w:rPr>
        <w:t>還</w:t>
      </w:r>
      <w:r>
        <w:rPr>
          <w:spacing w:val="-3"/>
          <w:w w:val="105"/>
          <w:sz w:val="24"/>
        </w:rPr>
        <w:t>在，當</w:t>
      </w:r>
      <w:r>
        <w:rPr>
          <w:spacing w:val="-3"/>
          <w:w w:val="105"/>
          <w:sz w:val="23"/>
        </w:rPr>
        <w:t>然</w:t>
      </w:r>
      <w:r>
        <w:rPr>
          <w:spacing w:val="-3"/>
          <w:w w:val="105"/>
          <w:sz w:val="24"/>
        </w:rPr>
        <w:t>包</w:t>
      </w:r>
      <w:r>
        <w:rPr>
          <w:spacing w:val="-3"/>
          <w:w w:val="105"/>
          <w:sz w:val="23"/>
        </w:rPr>
        <w:t>括</w:t>
      </w:r>
      <w:r>
        <w:rPr>
          <w:spacing w:val="-3"/>
          <w:w w:val="105"/>
          <w:sz w:val="24"/>
        </w:rPr>
        <w:t>，但是已</w:t>
      </w:r>
      <w:r>
        <w:rPr>
          <w:spacing w:val="-3"/>
          <w:w w:val="105"/>
          <w:sz w:val="23"/>
        </w:rPr>
        <w:t>經</w:t>
      </w:r>
      <w:r>
        <w:rPr>
          <w:spacing w:val="-3"/>
          <w:w w:val="105"/>
          <w:sz w:val="22"/>
        </w:rPr>
        <w:t>離職</w:t>
      </w:r>
      <w:r>
        <w:rPr>
          <w:spacing w:val="-2"/>
          <w:w w:val="105"/>
          <w:sz w:val="24"/>
        </w:rPr>
        <w:t>、</w:t>
      </w:r>
      <w:r>
        <w:rPr>
          <w:spacing w:val="-2"/>
          <w:w w:val="105"/>
          <w:sz w:val="22"/>
        </w:rPr>
        <w:t>退休</w:t>
      </w:r>
      <w:r>
        <w:rPr>
          <w:spacing w:val="-2"/>
          <w:w w:val="105"/>
          <w:sz w:val="24"/>
        </w:rPr>
        <w:t>，</w:t>
      </w:r>
      <w:r>
        <w:rPr>
          <w:spacing w:val="-124"/>
          <w:w w:val="105"/>
          <w:sz w:val="24"/>
        </w:rPr>
        <w:t> </w:t>
      </w:r>
      <w:r>
        <w:rPr>
          <w:w w:val="105"/>
          <w:sz w:val="23"/>
        </w:rPr>
        <w:t>雖然領</w:t>
      </w:r>
      <w:r>
        <w:rPr>
          <w:w w:val="105"/>
          <w:sz w:val="22"/>
        </w:rPr>
        <w:t>終</w:t>
      </w:r>
      <w:r>
        <w:rPr>
          <w:w w:val="105"/>
          <w:sz w:val="23"/>
        </w:rPr>
        <w:t>身</w:t>
      </w:r>
      <w:r>
        <w:rPr>
          <w:w w:val="105"/>
          <w:sz w:val="22"/>
        </w:rPr>
        <w:t>俸</w:t>
      </w:r>
      <w:r>
        <w:rPr>
          <w:w w:val="105"/>
          <w:sz w:val="24"/>
        </w:rPr>
        <w:t>，</w:t>
      </w:r>
      <w:r>
        <w:rPr>
          <w:w w:val="105"/>
          <w:sz w:val="23"/>
        </w:rPr>
        <w:t>還</w:t>
      </w:r>
      <w:r>
        <w:rPr>
          <w:w w:val="105"/>
          <w:sz w:val="24"/>
        </w:rPr>
        <w:t>是</w:t>
      </w:r>
      <w:r>
        <w:rPr>
          <w:w w:val="105"/>
          <w:sz w:val="23"/>
        </w:rPr>
        <w:t>沒</w:t>
      </w:r>
      <w:r>
        <w:rPr>
          <w:w w:val="105"/>
          <w:sz w:val="24"/>
        </w:rPr>
        <w:t>有「</w:t>
      </w:r>
      <w:r>
        <w:rPr>
          <w:w w:val="105"/>
          <w:sz w:val="22"/>
        </w:rPr>
        <w:t>職</w:t>
      </w:r>
      <w:r>
        <w:rPr>
          <w:w w:val="105"/>
          <w:sz w:val="24"/>
        </w:rPr>
        <w:t>」的關係與「務」的關係。</w:t>
      </w:r>
      <w:r>
        <w:rPr>
          <w:spacing w:val="13"/>
          <w:w w:val="105"/>
          <w:sz w:val="24"/>
        </w:rPr>
        <w:t>個人認為</w:t>
      </w:r>
      <w:r>
        <w:rPr>
          <w:spacing w:val="14"/>
          <w:w w:val="105"/>
          <w:sz w:val="23"/>
        </w:rPr>
        <w:t>還</w:t>
      </w:r>
      <w:r>
        <w:rPr>
          <w:spacing w:val="12"/>
          <w:w w:val="105"/>
          <w:sz w:val="24"/>
        </w:rPr>
        <w:t>是要維持中</w:t>
      </w:r>
      <w:r>
        <w:rPr>
          <w:spacing w:val="12"/>
          <w:w w:val="105"/>
          <w:sz w:val="22"/>
        </w:rPr>
        <w:t>立</w:t>
      </w:r>
      <w:r>
        <w:rPr>
          <w:spacing w:val="12"/>
          <w:w w:val="105"/>
          <w:sz w:val="24"/>
        </w:rPr>
        <w:t>，</w:t>
      </w:r>
      <w:r>
        <w:rPr>
          <w:spacing w:val="14"/>
          <w:w w:val="105"/>
          <w:sz w:val="23"/>
        </w:rPr>
        <w:t>惟</w:t>
      </w:r>
      <w:r>
        <w:rPr>
          <w:spacing w:val="12"/>
          <w:w w:val="105"/>
          <w:sz w:val="24"/>
        </w:rPr>
        <w:t>此</w:t>
      </w:r>
      <w:r>
        <w:rPr>
          <w:spacing w:val="12"/>
          <w:w w:val="105"/>
          <w:sz w:val="23"/>
        </w:rPr>
        <w:t>種</w:t>
      </w:r>
      <w:r>
        <w:rPr>
          <w:spacing w:val="13"/>
          <w:w w:val="105"/>
          <w:sz w:val="24"/>
        </w:rPr>
        <w:t>義務</w:t>
      </w:r>
      <w:r>
        <w:rPr>
          <w:spacing w:val="12"/>
          <w:w w:val="105"/>
          <w:sz w:val="23"/>
        </w:rPr>
        <w:t>必須</w:t>
      </w:r>
      <w:r>
        <w:rPr>
          <w:spacing w:val="13"/>
          <w:w w:val="105"/>
          <w:sz w:val="24"/>
        </w:rPr>
        <w:t>透過法律規</w:t>
      </w:r>
      <w:r>
        <w:rPr>
          <w:w w:val="105"/>
          <w:sz w:val="24"/>
        </w:rPr>
        <w:t>定，不是透過解釋，這</w:t>
      </w:r>
      <w:r>
        <w:rPr>
          <w:w w:val="105"/>
          <w:sz w:val="23"/>
        </w:rPr>
        <w:t>樣才</w:t>
      </w:r>
      <w:r>
        <w:rPr>
          <w:w w:val="105"/>
          <w:sz w:val="22"/>
        </w:rPr>
        <w:t>符</w:t>
      </w:r>
      <w:r>
        <w:rPr>
          <w:w w:val="105"/>
          <w:sz w:val="23"/>
        </w:rPr>
        <w:t>合</w:t>
      </w:r>
      <w:r>
        <w:rPr>
          <w:w w:val="105"/>
          <w:sz w:val="24"/>
        </w:rPr>
        <w:t>法律</w:t>
      </w:r>
      <w:r>
        <w:rPr>
          <w:w w:val="105"/>
          <w:sz w:val="23"/>
        </w:rPr>
        <w:t>保</w:t>
      </w:r>
      <w:r>
        <w:rPr>
          <w:w w:val="105"/>
          <w:sz w:val="22"/>
        </w:rPr>
        <w:t>留</w:t>
      </w:r>
      <w:r>
        <w:rPr>
          <w:w w:val="105"/>
          <w:sz w:val="24"/>
        </w:rPr>
        <w:t>原則。透過法律規定，這</w:t>
      </w:r>
      <w:r>
        <w:rPr>
          <w:w w:val="105"/>
          <w:sz w:val="22"/>
        </w:rPr>
        <w:t>些</w:t>
      </w:r>
      <w:r>
        <w:rPr>
          <w:w w:val="105"/>
          <w:sz w:val="24"/>
        </w:rPr>
        <w:t>人較為</w:t>
      </w:r>
      <w:r>
        <w:rPr>
          <w:w w:val="105"/>
          <w:sz w:val="22"/>
        </w:rPr>
        <w:t>特殊</w:t>
      </w:r>
      <w:r>
        <w:rPr>
          <w:w w:val="105"/>
          <w:sz w:val="24"/>
        </w:rPr>
        <w:t>，因為</w:t>
      </w:r>
      <w:r>
        <w:rPr>
          <w:w w:val="105"/>
          <w:sz w:val="23"/>
        </w:rPr>
        <w:t>他</w:t>
      </w:r>
      <w:r>
        <w:rPr>
          <w:w w:val="105"/>
          <w:sz w:val="24"/>
        </w:rPr>
        <w:t>在</w:t>
      </w:r>
      <w:r>
        <w:rPr>
          <w:w w:val="105"/>
          <w:sz w:val="22"/>
        </w:rPr>
        <w:t>憲</w:t>
      </w:r>
      <w:r>
        <w:rPr>
          <w:w w:val="105"/>
          <w:sz w:val="24"/>
        </w:rPr>
        <w:t>法上有</w:t>
      </w:r>
      <w:r>
        <w:rPr>
          <w:w w:val="105"/>
          <w:sz w:val="22"/>
        </w:rPr>
        <w:t>特</w:t>
      </w:r>
      <w:r>
        <w:rPr>
          <w:w w:val="105"/>
          <w:sz w:val="23"/>
        </w:rPr>
        <w:t>別</w:t>
      </w:r>
      <w:r>
        <w:rPr>
          <w:w w:val="105"/>
          <w:sz w:val="24"/>
        </w:rPr>
        <w:t>之</w:t>
      </w:r>
      <w:r>
        <w:rPr>
          <w:w w:val="105"/>
          <w:sz w:val="23"/>
        </w:rPr>
        <w:t>身</w:t>
      </w:r>
      <w:r>
        <w:rPr>
          <w:w w:val="105"/>
          <w:sz w:val="24"/>
        </w:rPr>
        <w:t>分</w:t>
      </w:r>
      <w:r>
        <w:rPr>
          <w:w w:val="105"/>
          <w:sz w:val="23"/>
        </w:rPr>
        <w:t>屬</w:t>
      </w:r>
      <w:r>
        <w:rPr>
          <w:w w:val="105"/>
          <w:sz w:val="24"/>
        </w:rPr>
        <w:t>性，所以受</w:t>
      </w:r>
      <w:r>
        <w:rPr>
          <w:w w:val="105"/>
          <w:sz w:val="23"/>
        </w:rPr>
        <w:t>到</w:t>
      </w:r>
      <w:r>
        <w:rPr>
          <w:w w:val="105"/>
          <w:sz w:val="22"/>
        </w:rPr>
        <w:t>特</w:t>
      </w:r>
      <w:r>
        <w:rPr>
          <w:w w:val="105"/>
          <w:sz w:val="23"/>
        </w:rPr>
        <w:t>別保</w:t>
      </w:r>
      <w:r>
        <w:rPr>
          <w:w w:val="105"/>
          <w:sz w:val="22"/>
        </w:rPr>
        <w:t>障</w:t>
      </w:r>
      <w:r>
        <w:rPr>
          <w:w w:val="105"/>
          <w:sz w:val="24"/>
        </w:rPr>
        <w:t>，這</w:t>
      </w:r>
      <w:r>
        <w:rPr>
          <w:w w:val="105"/>
          <w:sz w:val="23"/>
        </w:rPr>
        <w:t>種</w:t>
      </w:r>
      <w:r>
        <w:rPr>
          <w:w w:val="105"/>
          <w:sz w:val="24"/>
        </w:rPr>
        <w:t>情</w:t>
      </w:r>
      <w:r>
        <w:rPr>
          <w:w w:val="105"/>
          <w:sz w:val="22"/>
        </w:rPr>
        <w:t>況退職</w:t>
      </w:r>
      <w:r>
        <w:rPr>
          <w:w w:val="105"/>
          <w:sz w:val="24"/>
        </w:rPr>
        <w:t>後應繼續維持行政中</w:t>
      </w:r>
      <w:r>
        <w:rPr>
          <w:w w:val="105"/>
          <w:sz w:val="22"/>
        </w:rPr>
        <w:t>立</w:t>
      </w:r>
      <w:r>
        <w:rPr>
          <w:w w:val="105"/>
          <w:sz w:val="24"/>
        </w:rPr>
        <w:t>，但透過法律規定</w:t>
      </w:r>
      <w:r>
        <w:rPr>
          <w:w w:val="105"/>
          <w:sz w:val="23"/>
        </w:rPr>
        <w:t>才</w:t>
      </w:r>
      <w:r>
        <w:rPr>
          <w:w w:val="105"/>
          <w:sz w:val="22"/>
        </w:rPr>
        <w:t>符</w:t>
      </w:r>
      <w:r>
        <w:rPr>
          <w:w w:val="105"/>
          <w:sz w:val="23"/>
        </w:rPr>
        <w:t>合</w:t>
      </w:r>
      <w:r>
        <w:rPr>
          <w:w w:val="105"/>
          <w:sz w:val="24"/>
        </w:rPr>
        <w:t>法律</w:t>
      </w:r>
      <w:r>
        <w:rPr>
          <w:w w:val="105"/>
          <w:sz w:val="23"/>
        </w:rPr>
        <w:t>保</w:t>
      </w:r>
      <w:r>
        <w:rPr>
          <w:w w:val="105"/>
          <w:sz w:val="22"/>
        </w:rPr>
        <w:t>留</w:t>
      </w:r>
      <w:r>
        <w:rPr>
          <w:w w:val="105"/>
          <w:sz w:val="24"/>
        </w:rPr>
        <w:t>原則，所以</w:t>
      </w:r>
      <w:r>
        <w:rPr>
          <w:w w:val="105"/>
          <w:sz w:val="22"/>
        </w:rPr>
        <w:t>退職</w:t>
      </w:r>
      <w:r>
        <w:rPr>
          <w:w w:val="105"/>
          <w:sz w:val="24"/>
        </w:rPr>
        <w:t>公</w:t>
      </w:r>
      <w:r>
        <w:rPr>
          <w:spacing w:val="13"/>
          <w:w w:val="105"/>
          <w:sz w:val="24"/>
        </w:rPr>
        <w:t>務人員對政</w:t>
      </w:r>
      <w:r>
        <w:rPr>
          <w:spacing w:val="12"/>
          <w:w w:val="105"/>
          <w:sz w:val="22"/>
        </w:rPr>
        <w:t>府</w:t>
      </w:r>
      <w:r>
        <w:rPr>
          <w:spacing w:val="12"/>
          <w:w w:val="105"/>
          <w:sz w:val="23"/>
        </w:rPr>
        <w:t>批</w:t>
      </w:r>
      <w:r>
        <w:rPr>
          <w:spacing w:val="12"/>
          <w:w w:val="105"/>
          <w:sz w:val="22"/>
        </w:rPr>
        <w:t>評</w:t>
      </w:r>
      <w:r>
        <w:rPr>
          <w:spacing w:val="13"/>
          <w:w w:val="105"/>
          <w:sz w:val="24"/>
        </w:rPr>
        <w:t>就要</w:t>
      </w:r>
      <w:r>
        <w:rPr>
          <w:spacing w:val="12"/>
          <w:w w:val="105"/>
          <w:sz w:val="22"/>
        </w:rPr>
        <w:t>視什麼</w:t>
      </w:r>
      <w:r>
        <w:rPr>
          <w:spacing w:val="12"/>
          <w:w w:val="105"/>
          <w:sz w:val="23"/>
        </w:rPr>
        <w:t>而</w:t>
      </w:r>
      <w:r>
        <w:rPr>
          <w:spacing w:val="12"/>
          <w:w w:val="105"/>
          <w:sz w:val="24"/>
        </w:rPr>
        <w:t>定，如</w:t>
      </w:r>
      <w:r>
        <w:rPr>
          <w:spacing w:val="12"/>
          <w:w w:val="105"/>
          <w:sz w:val="23"/>
        </w:rPr>
        <w:t>果</w:t>
      </w:r>
      <w:r>
        <w:rPr>
          <w:spacing w:val="12"/>
          <w:w w:val="105"/>
          <w:sz w:val="24"/>
        </w:rPr>
        <w:t>是</w:t>
      </w:r>
      <w:r>
        <w:rPr>
          <w:spacing w:val="12"/>
          <w:w w:val="105"/>
          <w:sz w:val="22"/>
        </w:rPr>
        <w:t>憲</w:t>
      </w:r>
      <w:r>
        <w:rPr>
          <w:spacing w:val="14"/>
          <w:w w:val="105"/>
          <w:sz w:val="24"/>
        </w:rPr>
        <w:t>法</w:t>
      </w:r>
      <w:r>
        <w:rPr>
          <w:spacing w:val="12"/>
          <w:w w:val="105"/>
          <w:sz w:val="22"/>
        </w:rPr>
        <w:t>特</w:t>
      </w:r>
      <w:r>
        <w:rPr>
          <w:spacing w:val="12"/>
          <w:w w:val="105"/>
          <w:sz w:val="23"/>
        </w:rPr>
        <w:t>別</w:t>
      </w:r>
      <w:r>
        <w:rPr>
          <w:w w:val="105"/>
          <w:sz w:val="24"/>
        </w:rPr>
        <w:t>要</w:t>
      </w:r>
      <w:r>
        <w:rPr>
          <w:sz w:val="23"/>
        </w:rPr>
        <w:t>求</w:t>
      </w:r>
      <w:r>
        <w:rPr>
          <w:sz w:val="24"/>
        </w:rPr>
        <w:t>，人員即應受有</w:t>
      </w:r>
      <w:r>
        <w:rPr>
          <w:sz w:val="23"/>
        </w:rPr>
        <w:t>限制</w:t>
      </w:r>
      <w:r>
        <w:rPr>
          <w:sz w:val="24"/>
        </w:rPr>
        <w:t>，但要透過法律規定。如</w:t>
      </w:r>
      <w:r>
        <w:rPr>
          <w:sz w:val="23"/>
        </w:rPr>
        <w:t>果</w:t>
      </w:r>
      <w:r>
        <w:rPr>
          <w:sz w:val="24"/>
        </w:rPr>
        <w:t>一</w:t>
      </w:r>
      <w:r>
        <w:rPr>
          <w:sz w:val="22"/>
        </w:rPr>
        <w:t>般</w:t>
      </w:r>
      <w:r>
        <w:rPr>
          <w:sz w:val="24"/>
        </w:rPr>
        <w:t>公</w:t>
      </w:r>
      <w:r>
        <w:rPr>
          <w:spacing w:val="1"/>
          <w:sz w:val="24"/>
        </w:rPr>
        <w:t> </w:t>
      </w:r>
      <w:r>
        <w:rPr>
          <w:w w:val="105"/>
          <w:sz w:val="24"/>
        </w:rPr>
        <w:t>務人員就</w:t>
      </w:r>
      <w:r>
        <w:rPr>
          <w:w w:val="105"/>
          <w:sz w:val="23"/>
        </w:rPr>
        <w:t>沒限制</w:t>
      </w:r>
      <w:r>
        <w:rPr>
          <w:w w:val="105"/>
          <w:sz w:val="24"/>
        </w:rPr>
        <w:t>，</w:t>
      </w:r>
      <w:r>
        <w:rPr>
          <w:w w:val="105"/>
          <w:sz w:val="22"/>
        </w:rPr>
        <w:t>儘</w:t>
      </w:r>
      <w:r>
        <w:rPr>
          <w:w w:val="105"/>
          <w:sz w:val="24"/>
        </w:rPr>
        <w:t>管已</w:t>
      </w:r>
      <w:r>
        <w:rPr>
          <w:w w:val="105"/>
          <w:sz w:val="23"/>
        </w:rPr>
        <w:t>從</w:t>
      </w:r>
      <w:r>
        <w:rPr>
          <w:w w:val="105"/>
          <w:sz w:val="22"/>
        </w:rPr>
        <w:t>服</w:t>
      </w:r>
      <w:r>
        <w:rPr>
          <w:w w:val="105"/>
          <w:sz w:val="24"/>
        </w:rPr>
        <w:t>務機關</w:t>
      </w:r>
      <w:r>
        <w:rPr>
          <w:w w:val="105"/>
          <w:sz w:val="22"/>
        </w:rPr>
        <w:t>退休</w:t>
      </w:r>
      <w:r>
        <w:rPr>
          <w:w w:val="105"/>
          <w:sz w:val="24"/>
        </w:rPr>
        <w:t>，</w:t>
      </w:r>
      <w:r>
        <w:rPr>
          <w:w w:val="105"/>
          <w:sz w:val="23"/>
        </w:rPr>
        <w:t>他還</w:t>
      </w:r>
      <w:r>
        <w:rPr>
          <w:w w:val="105"/>
          <w:sz w:val="24"/>
        </w:rPr>
        <w:t>是</w:t>
      </w:r>
      <w:r>
        <w:rPr>
          <w:w w:val="105"/>
          <w:sz w:val="23"/>
        </w:rPr>
        <w:t>可</w:t>
      </w:r>
      <w:r>
        <w:rPr>
          <w:w w:val="105"/>
          <w:sz w:val="24"/>
        </w:rPr>
        <w:t>以</w:t>
      </w:r>
      <w:r>
        <w:rPr>
          <w:w w:val="105"/>
          <w:sz w:val="23"/>
        </w:rPr>
        <w:t>批</w:t>
      </w:r>
      <w:r>
        <w:rPr>
          <w:w w:val="105"/>
          <w:sz w:val="22"/>
        </w:rPr>
        <w:t>評</w:t>
      </w:r>
      <w:r>
        <w:rPr>
          <w:w w:val="105"/>
          <w:sz w:val="24"/>
        </w:rPr>
        <w:t>該機關。</w:t>
      </w:r>
      <w:r>
        <w:rPr>
          <w:rFonts w:ascii="Times New Roman" w:eastAsia="Times New Roman"/>
          <w:w w:val="102"/>
          <w:sz w:val="24"/>
        </w:rPr>
        <w:t> </w:t>
      </w:r>
    </w:p>
    <w:p>
      <w:pPr>
        <w:pStyle w:val="BodyText"/>
        <w:spacing w:before="9"/>
        <w:rPr>
          <w:rFonts w:ascii="Times New Roman"/>
          <w:sz w:val="26"/>
        </w:rPr>
      </w:pPr>
    </w:p>
    <w:p>
      <w:pPr>
        <w:pStyle w:val="BodyText"/>
        <w:spacing w:before="5"/>
        <w:rPr>
          <w:rFonts w:ascii="Times New Roman"/>
          <w:sz w:val="9"/>
        </w:rPr>
      </w:pPr>
    </w:p>
    <w:p>
      <w:pPr>
        <w:spacing w:before="1"/>
        <w:ind w:left="1033" w:right="1086" w:firstLine="0"/>
        <w:jc w:val="center"/>
        <w:rPr>
          <w:rFonts w:ascii="Times New Roman"/>
          <w:sz w:val="13"/>
        </w:rPr>
      </w:pPr>
      <w:r>
        <w:rPr>
          <w:rFonts w:ascii="Times New Roman"/>
          <w:w w:val="150"/>
          <w:sz w:val="13"/>
        </w:rPr>
        <w:t>423 </w:t>
      </w:r>
    </w:p>
    <w:p>
      <w:pPr>
        <w:spacing w:after="0"/>
        <w:jc w:val="center"/>
        <w:rPr>
          <w:rFonts w:ascii="Times New Roman"/>
          <w:sz w:val="13"/>
        </w:rPr>
        <w:sectPr>
          <w:pgSz w:w="8390" w:h="11860"/>
          <w:pgMar w:top="1100" w:bottom="280" w:left="1140" w:right="560"/>
        </w:sectPr>
      </w:pPr>
    </w:p>
    <w:p>
      <w:pPr>
        <w:spacing w:before="152"/>
        <w:ind w:left="169" w:right="0" w:firstLine="0"/>
        <w:jc w:val="left"/>
        <w:rPr>
          <w:sz w:val="22"/>
        </w:rPr>
      </w:pPr>
      <w:r>
        <w:rPr/>
        <w:pict>
          <v:shape style="position:absolute;margin-left:361.093079pt;margin-top:19.60001pt;width:3.1pt;height:.1pt;mso-position-horizontal-relative:page;mso-position-vertical-relative:paragraph;z-index:15897600" type="#_x0000_t202" filled="false" stroked="false">
            <v:textbox inset="0,0,0,0">
              <w:txbxContent>
                <w:p>
                  <w:pPr>
                    <w:spacing w:line="1" w:lineRule="exact" w:before="0"/>
                    <w:ind w:left="0" w:right="0" w:firstLine="0"/>
                    <w:jc w:val="left"/>
                    <w:rPr>
                      <w:rFonts w:ascii="Times New Roman"/>
                      <w:sz w:val="24"/>
                    </w:rPr>
                  </w:pPr>
                  <w:r>
                    <w:rPr>
                      <w:rFonts w:ascii="Times New Roman"/>
                      <w:w w:val="102"/>
                      <w:sz w:val="24"/>
                    </w:rPr>
                    <w:t> </w:t>
                  </w:r>
                </w:p>
              </w:txbxContent>
            </v:textbox>
            <w10:wrap type="none"/>
          </v:shape>
        </w:pict>
      </w:r>
      <w:r>
        <w:rPr>
          <w:w w:val="110"/>
          <w:sz w:val="24"/>
        </w:rPr>
        <w:t>（</w:t>
      </w:r>
      <w:r>
        <w:rPr>
          <w:w w:val="110"/>
          <w:sz w:val="22"/>
        </w:rPr>
        <w:t>三</w:t>
      </w:r>
      <w:r>
        <w:rPr>
          <w:w w:val="110"/>
          <w:sz w:val="24"/>
        </w:rPr>
        <w:t>）公務員的不</w:t>
      </w:r>
      <w:r>
        <w:rPr>
          <w:w w:val="110"/>
          <w:sz w:val="22"/>
        </w:rPr>
        <w:t>服從</w:t>
      </w:r>
      <w:r>
        <w:rPr>
          <w:w w:val="110"/>
          <w:sz w:val="2"/>
        </w:rPr>
        <w:t>－</w:t>
      </w:r>
      <w:r>
        <w:rPr>
          <w:w w:val="110"/>
          <w:sz w:val="24"/>
        </w:rPr>
        <w:t>對</w:t>
      </w:r>
      <w:r>
        <w:rPr>
          <w:w w:val="110"/>
          <w:sz w:val="22"/>
        </w:rPr>
        <w:t>三</w:t>
      </w:r>
      <w:r>
        <w:rPr>
          <w:w w:val="110"/>
          <w:sz w:val="24"/>
        </w:rPr>
        <w:t>一</w:t>
      </w:r>
      <w:r>
        <w:rPr>
          <w:w w:val="110"/>
          <w:sz w:val="21"/>
        </w:rPr>
        <w:t>九</w:t>
      </w:r>
      <w:r>
        <w:rPr>
          <w:w w:val="110"/>
          <w:sz w:val="22"/>
        </w:rPr>
        <w:t>真調</w:t>
      </w:r>
      <w:r>
        <w:rPr>
          <w:w w:val="110"/>
          <w:sz w:val="24"/>
        </w:rPr>
        <w:t>會條</w:t>
      </w:r>
      <w:r>
        <w:rPr>
          <w:w w:val="110"/>
          <w:sz w:val="22"/>
        </w:rPr>
        <w:t>例</w:t>
      </w:r>
      <w:r>
        <w:rPr>
          <w:w w:val="110"/>
          <w:sz w:val="24"/>
        </w:rPr>
        <w:t>的</w:t>
      </w:r>
      <w:r>
        <w:rPr>
          <w:w w:val="110"/>
          <w:sz w:val="22"/>
        </w:rPr>
        <w:t>評價</w:t>
      </w:r>
    </w:p>
    <w:p>
      <w:pPr>
        <w:pStyle w:val="BodyText"/>
        <w:spacing w:before="5"/>
        <w:rPr>
          <w:sz w:val="10"/>
        </w:rPr>
      </w:pPr>
    </w:p>
    <w:p>
      <w:pPr>
        <w:spacing w:line="276" w:lineRule="auto" w:before="54"/>
        <w:ind w:left="169" w:right="150" w:firstLine="493"/>
        <w:jc w:val="left"/>
        <w:rPr>
          <w:rFonts w:ascii="Times New Roman" w:eastAsia="Times New Roman"/>
          <w:sz w:val="22"/>
        </w:rPr>
      </w:pPr>
      <w:r>
        <w:rPr>
          <w:rFonts w:ascii="Times New Roman" w:eastAsia="Times New Roman"/>
          <w:w w:val="105"/>
          <w:sz w:val="22"/>
        </w:rPr>
        <w:t>2004</w:t>
      </w:r>
      <w:r>
        <w:rPr>
          <w:rFonts w:ascii="Times New Roman" w:eastAsia="Times New Roman"/>
          <w:spacing w:val="14"/>
          <w:w w:val="105"/>
          <w:sz w:val="22"/>
        </w:rPr>
        <w:t>  </w:t>
      </w:r>
      <w:r>
        <w:rPr>
          <w:w w:val="105"/>
          <w:sz w:val="24"/>
        </w:rPr>
        <w:t>年</w:t>
      </w:r>
      <w:r>
        <w:rPr>
          <w:w w:val="105"/>
          <w:sz w:val="22"/>
        </w:rPr>
        <w:t>總統選舉</w:t>
      </w:r>
      <w:r>
        <w:rPr>
          <w:w w:val="105"/>
          <w:sz w:val="24"/>
        </w:rPr>
        <w:t>，</w:t>
      </w:r>
      <w:r>
        <w:rPr>
          <w:w w:val="105"/>
          <w:sz w:val="22"/>
        </w:rPr>
        <w:t>三</w:t>
      </w:r>
      <w:r>
        <w:rPr>
          <w:w w:val="105"/>
          <w:sz w:val="24"/>
        </w:rPr>
        <w:t>一</w:t>
      </w:r>
      <w:r>
        <w:rPr>
          <w:w w:val="105"/>
          <w:sz w:val="21"/>
        </w:rPr>
        <w:t>九槍</w:t>
      </w:r>
      <w:r>
        <w:rPr>
          <w:w w:val="105"/>
          <w:sz w:val="24"/>
        </w:rPr>
        <w:t>擊</w:t>
      </w:r>
      <w:r>
        <w:rPr>
          <w:w w:val="105"/>
          <w:sz w:val="22"/>
        </w:rPr>
        <w:t>案</w:t>
      </w:r>
      <w:r>
        <w:rPr>
          <w:w w:val="105"/>
          <w:sz w:val="24"/>
        </w:rPr>
        <w:t>發</w:t>
      </w:r>
      <w:r>
        <w:rPr>
          <w:w w:val="105"/>
          <w:sz w:val="22"/>
        </w:rPr>
        <w:t>生</w:t>
      </w:r>
      <w:r>
        <w:rPr>
          <w:w w:val="105"/>
          <w:sz w:val="24"/>
        </w:rPr>
        <w:t>後，</w:t>
      </w:r>
      <w:r>
        <w:rPr>
          <w:w w:val="105"/>
          <w:sz w:val="22"/>
        </w:rPr>
        <w:t>立</w:t>
      </w:r>
      <w:r>
        <w:rPr>
          <w:w w:val="105"/>
          <w:sz w:val="24"/>
        </w:rPr>
        <w:t>法院</w:t>
      </w:r>
      <w:r>
        <w:rPr>
          <w:w w:val="105"/>
          <w:sz w:val="22"/>
        </w:rPr>
        <w:t>隨</w:t>
      </w:r>
      <w:r>
        <w:rPr>
          <w:w w:val="105"/>
          <w:sz w:val="24"/>
        </w:rPr>
        <w:t>即</w:t>
      </w:r>
      <w:r>
        <w:rPr>
          <w:w w:val="105"/>
          <w:sz w:val="22"/>
        </w:rPr>
        <w:t>制</w:t>
      </w:r>
      <w:r>
        <w:rPr>
          <w:w w:val="105"/>
          <w:sz w:val="24"/>
        </w:rPr>
        <w:t>定</w:t>
      </w:r>
      <w:r>
        <w:rPr>
          <w:w w:val="105"/>
          <w:sz w:val="22"/>
        </w:rPr>
        <w:t>三</w:t>
      </w:r>
      <w:r>
        <w:rPr>
          <w:w w:val="105"/>
          <w:sz w:val="24"/>
        </w:rPr>
        <w:t>一</w:t>
      </w:r>
      <w:r>
        <w:rPr>
          <w:w w:val="105"/>
          <w:sz w:val="21"/>
        </w:rPr>
        <w:t>九槍</w:t>
      </w:r>
      <w:r>
        <w:rPr>
          <w:w w:val="105"/>
          <w:sz w:val="24"/>
        </w:rPr>
        <w:t>擊事</w:t>
      </w:r>
      <w:r>
        <w:rPr>
          <w:w w:val="105"/>
          <w:sz w:val="22"/>
        </w:rPr>
        <w:t>件真</w:t>
      </w:r>
      <w:r>
        <w:rPr>
          <w:w w:val="105"/>
          <w:sz w:val="24"/>
        </w:rPr>
        <w:t>相</w:t>
      </w:r>
      <w:r>
        <w:rPr>
          <w:w w:val="105"/>
          <w:sz w:val="22"/>
        </w:rPr>
        <w:t>調</w:t>
      </w:r>
      <w:r>
        <w:rPr>
          <w:w w:val="105"/>
          <w:sz w:val="24"/>
        </w:rPr>
        <w:t>查</w:t>
      </w:r>
      <w:r>
        <w:rPr>
          <w:w w:val="105"/>
          <w:sz w:val="22"/>
        </w:rPr>
        <w:t>特別</w:t>
      </w:r>
      <w:r>
        <w:rPr>
          <w:w w:val="105"/>
          <w:sz w:val="24"/>
        </w:rPr>
        <w:t>委員會條</w:t>
      </w:r>
      <w:r>
        <w:rPr>
          <w:w w:val="105"/>
          <w:sz w:val="22"/>
        </w:rPr>
        <w:t>例</w:t>
      </w:r>
      <w:r>
        <w:rPr>
          <w:w w:val="105"/>
          <w:sz w:val="24"/>
        </w:rPr>
        <w:t>，當時有人 主</w:t>
      </w:r>
      <w:r>
        <w:rPr>
          <w:w w:val="105"/>
          <w:sz w:val="22"/>
        </w:rPr>
        <w:t>張</w:t>
      </w:r>
      <w:r>
        <w:rPr>
          <w:w w:val="105"/>
          <w:sz w:val="24"/>
        </w:rPr>
        <w:t>公務人員</w:t>
      </w:r>
      <w:r>
        <w:rPr>
          <w:w w:val="105"/>
          <w:sz w:val="22"/>
        </w:rPr>
        <w:t>可</w:t>
      </w:r>
      <w:r>
        <w:rPr>
          <w:w w:val="105"/>
          <w:sz w:val="24"/>
        </w:rPr>
        <w:t>不理會該條</w:t>
      </w:r>
      <w:r>
        <w:rPr>
          <w:w w:val="105"/>
          <w:sz w:val="22"/>
        </w:rPr>
        <w:t>例</w:t>
      </w:r>
      <w:r>
        <w:rPr>
          <w:spacing w:val="-1"/>
          <w:w w:val="105"/>
          <w:sz w:val="24"/>
        </w:rPr>
        <w:t>之規定。公務人員有否對有疑義法律不</w:t>
      </w:r>
      <w:r>
        <w:rPr>
          <w:spacing w:val="-1"/>
          <w:w w:val="105"/>
          <w:sz w:val="22"/>
        </w:rPr>
        <w:t>服從</w:t>
      </w:r>
      <w:r>
        <w:rPr>
          <w:spacing w:val="-1"/>
          <w:w w:val="105"/>
          <w:sz w:val="24"/>
        </w:rPr>
        <w:t>的權</w:t>
      </w:r>
      <w:r>
        <w:rPr>
          <w:spacing w:val="-1"/>
          <w:w w:val="105"/>
          <w:sz w:val="22"/>
        </w:rPr>
        <w:t>利</w:t>
      </w:r>
      <w:r>
        <w:rPr>
          <w:w w:val="105"/>
          <w:sz w:val="24"/>
        </w:rPr>
        <w:t>？</w:t>
      </w:r>
      <w:r>
        <w:rPr>
          <w:w w:val="105"/>
          <w:sz w:val="22"/>
        </w:rPr>
        <w:t>換言</w:t>
      </w:r>
      <w:r>
        <w:rPr>
          <w:w w:val="105"/>
          <w:sz w:val="24"/>
        </w:rPr>
        <w:t>之，公務人員有</w:t>
      </w:r>
      <w:r>
        <w:rPr>
          <w:w w:val="105"/>
          <w:sz w:val="22"/>
        </w:rPr>
        <w:t>無</w:t>
      </w:r>
      <w:r>
        <w:rPr>
          <w:w w:val="105"/>
          <w:sz w:val="24"/>
        </w:rPr>
        <w:t>「</w:t>
      </w:r>
      <w:r>
        <w:rPr>
          <w:w w:val="105"/>
          <w:sz w:val="21"/>
        </w:rPr>
        <w:t>抵</w:t>
      </w:r>
      <w:r>
        <w:rPr>
          <w:w w:val="105"/>
          <w:sz w:val="22"/>
        </w:rPr>
        <w:t>抗</w:t>
      </w:r>
      <w:r>
        <w:rPr>
          <w:w w:val="105"/>
          <w:sz w:val="24"/>
        </w:rPr>
        <w:t>權」的問題？</w:t>
      </w:r>
      <w:r>
        <w:rPr>
          <w:w w:val="105"/>
          <w:sz w:val="21"/>
        </w:rPr>
        <w:t>抵</w:t>
      </w:r>
      <w:r>
        <w:rPr>
          <w:w w:val="105"/>
          <w:sz w:val="22"/>
        </w:rPr>
        <w:t>抗</w:t>
      </w:r>
      <w:r>
        <w:rPr>
          <w:w w:val="105"/>
          <w:sz w:val="24"/>
        </w:rPr>
        <w:t>權規定在</w:t>
      </w:r>
      <w:r>
        <w:rPr>
          <w:w w:val="105"/>
          <w:sz w:val="22"/>
        </w:rPr>
        <w:t>德</w:t>
      </w:r>
      <w:r>
        <w:rPr>
          <w:w w:val="105"/>
          <w:sz w:val="24"/>
        </w:rPr>
        <w:t>國</w:t>
      </w:r>
      <w:r>
        <w:rPr>
          <w:w w:val="105"/>
          <w:sz w:val="22"/>
        </w:rPr>
        <w:t>基</w:t>
      </w:r>
      <w:r>
        <w:rPr>
          <w:w w:val="105"/>
          <w:sz w:val="24"/>
        </w:rPr>
        <w:t>本法，係指人民對國家的民主</w:t>
      </w:r>
      <w:r>
        <w:rPr>
          <w:w w:val="105"/>
          <w:sz w:val="22"/>
        </w:rPr>
        <w:t>憲</w:t>
      </w:r>
      <w:r>
        <w:rPr>
          <w:w w:val="105"/>
          <w:sz w:val="24"/>
        </w:rPr>
        <w:t>政</w:t>
      </w:r>
      <w:r>
        <w:rPr>
          <w:w w:val="105"/>
          <w:sz w:val="22"/>
        </w:rPr>
        <w:t>秩</w:t>
      </w:r>
      <w:r>
        <w:rPr>
          <w:w w:val="105"/>
          <w:sz w:val="24"/>
        </w:rPr>
        <w:t>序</w:t>
      </w:r>
      <w:r>
        <w:rPr>
          <w:w w:val="105"/>
          <w:sz w:val="22"/>
        </w:rPr>
        <w:t>完全失</w:t>
      </w:r>
      <w:r>
        <w:rPr>
          <w:w w:val="105"/>
          <w:sz w:val="24"/>
        </w:rPr>
        <w:t>效時，人民對政</w:t>
      </w:r>
      <w:r>
        <w:rPr>
          <w:w w:val="105"/>
          <w:sz w:val="22"/>
        </w:rPr>
        <w:t>府</w:t>
      </w:r>
      <w:r>
        <w:rPr>
          <w:w w:val="105"/>
          <w:sz w:val="24"/>
        </w:rPr>
        <w:t>有</w:t>
      </w:r>
      <w:r>
        <w:rPr>
          <w:w w:val="105"/>
          <w:sz w:val="21"/>
        </w:rPr>
        <w:t>抵</w:t>
      </w:r>
      <w:r>
        <w:rPr>
          <w:w w:val="105"/>
          <w:sz w:val="22"/>
        </w:rPr>
        <w:t>抗</w:t>
      </w:r>
      <w:r>
        <w:rPr>
          <w:w w:val="105"/>
          <w:sz w:val="24"/>
        </w:rPr>
        <w:t>權，</w:t>
      </w:r>
      <w:r>
        <w:rPr>
          <w:w w:val="105"/>
          <w:sz w:val="21"/>
        </w:rPr>
        <w:t>抵</w:t>
      </w:r>
      <w:r>
        <w:rPr>
          <w:w w:val="105"/>
          <w:sz w:val="22"/>
        </w:rPr>
        <w:t>抗</w:t>
      </w:r>
      <w:r>
        <w:rPr>
          <w:w w:val="105"/>
          <w:sz w:val="24"/>
        </w:rPr>
        <w:t>權的 </w:t>
      </w:r>
      <w:r>
        <w:rPr>
          <w:w w:val="105"/>
          <w:sz w:val="22"/>
        </w:rPr>
        <w:t>內容</w:t>
      </w:r>
      <w:r>
        <w:rPr>
          <w:w w:val="105"/>
          <w:sz w:val="24"/>
        </w:rPr>
        <w:t>，就是</w:t>
      </w:r>
      <w:r>
        <w:rPr>
          <w:w w:val="105"/>
          <w:sz w:val="22"/>
        </w:rPr>
        <w:t>拒絕遵守</w:t>
      </w:r>
      <w:r>
        <w:rPr>
          <w:w w:val="105"/>
          <w:sz w:val="24"/>
        </w:rPr>
        <w:t>法律的規</w:t>
      </w:r>
      <w:r>
        <w:rPr>
          <w:w w:val="105"/>
          <w:sz w:val="22"/>
        </w:rPr>
        <w:t>範</w:t>
      </w:r>
      <w:r>
        <w:rPr>
          <w:w w:val="105"/>
          <w:sz w:val="24"/>
        </w:rPr>
        <w:t>，</w:t>
      </w:r>
      <w:r>
        <w:rPr>
          <w:w w:val="105"/>
          <w:sz w:val="22"/>
        </w:rPr>
        <w:t>例</w:t>
      </w:r>
      <w:r>
        <w:rPr>
          <w:w w:val="105"/>
          <w:sz w:val="24"/>
        </w:rPr>
        <w:t>如</w:t>
      </w:r>
      <w:r>
        <w:rPr>
          <w:w w:val="105"/>
          <w:sz w:val="22"/>
        </w:rPr>
        <w:t>抗稅</w:t>
      </w:r>
      <w:r>
        <w:rPr>
          <w:w w:val="105"/>
          <w:sz w:val="24"/>
        </w:rPr>
        <w:t>，不</w:t>
      </w:r>
      <w:r>
        <w:rPr>
          <w:w w:val="105"/>
          <w:sz w:val="22"/>
        </w:rPr>
        <w:t>服從</w:t>
      </w:r>
      <w:r>
        <w:rPr>
          <w:w w:val="105"/>
          <w:sz w:val="24"/>
        </w:rPr>
        <w:t>法律 規定。</w:t>
      </w:r>
      <w:r>
        <w:rPr>
          <w:w w:val="105"/>
          <w:sz w:val="21"/>
        </w:rPr>
        <w:t>歷史</w:t>
      </w:r>
      <w:r>
        <w:rPr>
          <w:w w:val="105"/>
          <w:sz w:val="22"/>
        </w:rPr>
        <w:t>經驗觀</w:t>
      </w:r>
      <w:r>
        <w:rPr>
          <w:w w:val="105"/>
          <w:sz w:val="24"/>
        </w:rPr>
        <w:t>之，</w:t>
      </w:r>
      <w:r>
        <w:rPr>
          <w:w w:val="105"/>
          <w:sz w:val="22"/>
        </w:rPr>
        <w:t>德</w:t>
      </w:r>
      <w:r>
        <w:rPr>
          <w:w w:val="105"/>
          <w:sz w:val="24"/>
        </w:rPr>
        <w:t>國人將</w:t>
      </w:r>
      <w:r>
        <w:rPr>
          <w:w w:val="105"/>
          <w:sz w:val="22"/>
        </w:rPr>
        <w:t>納粹</w:t>
      </w:r>
      <w:r>
        <w:rPr>
          <w:w w:val="105"/>
          <w:sz w:val="24"/>
        </w:rPr>
        <w:t>定位</w:t>
      </w:r>
      <w:r>
        <w:rPr>
          <w:w w:val="105"/>
          <w:sz w:val="22"/>
        </w:rPr>
        <w:t>喪失</w:t>
      </w:r>
      <w:r>
        <w:rPr>
          <w:w w:val="105"/>
          <w:sz w:val="24"/>
        </w:rPr>
        <w:t>民主</w:t>
      </w:r>
      <w:r>
        <w:rPr>
          <w:w w:val="105"/>
          <w:sz w:val="22"/>
        </w:rPr>
        <w:t>功</w:t>
      </w:r>
      <w:r>
        <w:rPr>
          <w:w w:val="105"/>
          <w:sz w:val="24"/>
        </w:rPr>
        <w:t>能的 政</w:t>
      </w:r>
      <w:r>
        <w:rPr>
          <w:w w:val="105"/>
          <w:sz w:val="22"/>
        </w:rPr>
        <w:t>府</w:t>
      </w:r>
      <w:r>
        <w:rPr>
          <w:w w:val="105"/>
          <w:sz w:val="24"/>
        </w:rPr>
        <w:t>，人民對</w:t>
      </w:r>
      <w:r>
        <w:rPr>
          <w:w w:val="105"/>
          <w:sz w:val="22"/>
        </w:rPr>
        <w:t>它</w:t>
      </w:r>
      <w:r>
        <w:rPr>
          <w:w w:val="105"/>
          <w:sz w:val="24"/>
        </w:rPr>
        <w:t>有</w:t>
      </w:r>
      <w:r>
        <w:rPr>
          <w:w w:val="105"/>
          <w:sz w:val="21"/>
        </w:rPr>
        <w:t>抵</w:t>
      </w:r>
      <w:r>
        <w:rPr>
          <w:w w:val="105"/>
          <w:sz w:val="22"/>
        </w:rPr>
        <w:t>抗</w:t>
      </w:r>
      <w:r>
        <w:rPr>
          <w:w w:val="105"/>
          <w:sz w:val="24"/>
        </w:rPr>
        <w:t>權，所以將</w:t>
      </w:r>
      <w:r>
        <w:rPr>
          <w:w w:val="105"/>
          <w:sz w:val="21"/>
        </w:rPr>
        <w:t>抵</w:t>
      </w:r>
      <w:r>
        <w:rPr>
          <w:w w:val="105"/>
          <w:sz w:val="22"/>
        </w:rPr>
        <w:t>抗</w:t>
      </w:r>
      <w:r>
        <w:rPr>
          <w:w w:val="105"/>
          <w:sz w:val="24"/>
        </w:rPr>
        <w:t>權</w:t>
      </w:r>
      <w:r>
        <w:rPr>
          <w:w w:val="105"/>
          <w:sz w:val="22"/>
        </w:rPr>
        <w:t>置</w:t>
      </w:r>
      <w:r>
        <w:rPr>
          <w:w w:val="105"/>
          <w:sz w:val="24"/>
        </w:rPr>
        <w:t>於</w:t>
      </w:r>
      <w:r>
        <w:rPr>
          <w:w w:val="105"/>
          <w:sz w:val="22"/>
        </w:rPr>
        <w:t>憲</w:t>
      </w:r>
      <w:r>
        <w:rPr>
          <w:w w:val="105"/>
          <w:sz w:val="24"/>
        </w:rPr>
        <w:t>法中。這 個規定有其前</w:t>
      </w:r>
      <w:r>
        <w:rPr>
          <w:w w:val="105"/>
          <w:sz w:val="22"/>
        </w:rPr>
        <w:t>提</w:t>
      </w:r>
      <w:r>
        <w:rPr>
          <w:w w:val="105"/>
          <w:sz w:val="24"/>
        </w:rPr>
        <w:t>，</w:t>
      </w:r>
      <w:r>
        <w:rPr>
          <w:w w:val="105"/>
          <w:sz w:val="22"/>
        </w:rPr>
        <w:t>完全失去</w:t>
      </w:r>
      <w:r>
        <w:rPr>
          <w:w w:val="105"/>
          <w:sz w:val="24"/>
        </w:rPr>
        <w:t>民主</w:t>
      </w:r>
      <w:r>
        <w:rPr>
          <w:w w:val="105"/>
          <w:sz w:val="22"/>
        </w:rPr>
        <w:t>功</w:t>
      </w:r>
      <w:r>
        <w:rPr>
          <w:w w:val="105"/>
          <w:sz w:val="24"/>
        </w:rPr>
        <w:t>能的政</w:t>
      </w:r>
      <w:r>
        <w:rPr>
          <w:w w:val="105"/>
          <w:sz w:val="22"/>
        </w:rPr>
        <w:t>府</w:t>
      </w:r>
      <w:r>
        <w:rPr>
          <w:w w:val="105"/>
          <w:sz w:val="24"/>
        </w:rPr>
        <w:t>，人民</w:t>
      </w:r>
      <w:r>
        <w:rPr>
          <w:w w:val="105"/>
          <w:sz w:val="22"/>
        </w:rPr>
        <w:t>才</w:t>
      </w:r>
      <w:r>
        <w:rPr>
          <w:w w:val="105"/>
          <w:sz w:val="24"/>
        </w:rPr>
        <w:t>有</w:t>
      </w:r>
      <w:r>
        <w:rPr>
          <w:w w:val="105"/>
          <w:sz w:val="21"/>
        </w:rPr>
        <w:t>抵 </w:t>
      </w:r>
      <w:r>
        <w:rPr>
          <w:w w:val="105"/>
          <w:sz w:val="22"/>
        </w:rPr>
        <w:t>抗</w:t>
      </w:r>
      <w:r>
        <w:rPr>
          <w:w w:val="105"/>
          <w:sz w:val="24"/>
        </w:rPr>
        <w:t>權。公務人員是</w:t>
      </w:r>
      <w:r>
        <w:rPr>
          <w:w w:val="105"/>
          <w:sz w:val="22"/>
        </w:rPr>
        <w:t>被</w:t>
      </w:r>
      <w:r>
        <w:rPr>
          <w:w w:val="105"/>
          <w:sz w:val="21"/>
        </w:rPr>
        <w:t>抵</w:t>
      </w:r>
      <w:r>
        <w:rPr>
          <w:w w:val="105"/>
          <w:sz w:val="22"/>
        </w:rPr>
        <w:t>抗</w:t>
      </w:r>
      <w:r>
        <w:rPr>
          <w:w w:val="105"/>
          <w:sz w:val="24"/>
        </w:rPr>
        <w:t>的對</w:t>
      </w:r>
      <w:r>
        <w:rPr>
          <w:w w:val="105"/>
          <w:sz w:val="22"/>
        </w:rPr>
        <w:t>象</w:t>
      </w:r>
      <w:r>
        <w:rPr>
          <w:w w:val="105"/>
          <w:sz w:val="24"/>
        </w:rPr>
        <w:t>，不是</w:t>
      </w:r>
      <w:r>
        <w:rPr>
          <w:w w:val="105"/>
          <w:sz w:val="21"/>
        </w:rPr>
        <w:t>抵</w:t>
      </w:r>
      <w:r>
        <w:rPr>
          <w:w w:val="105"/>
          <w:sz w:val="22"/>
        </w:rPr>
        <w:t>抗</w:t>
      </w:r>
      <w:r>
        <w:rPr>
          <w:w w:val="105"/>
          <w:sz w:val="24"/>
        </w:rPr>
        <w:t>權的主</w:t>
      </w:r>
      <w:r>
        <w:rPr>
          <w:w w:val="105"/>
          <w:sz w:val="22"/>
        </w:rPr>
        <w:t>體</w:t>
      </w:r>
      <w:r>
        <w:rPr>
          <w:w w:val="105"/>
          <w:sz w:val="24"/>
        </w:rPr>
        <w:t>，公 務人員並</w:t>
      </w:r>
      <w:r>
        <w:rPr>
          <w:w w:val="105"/>
          <w:sz w:val="22"/>
        </w:rPr>
        <w:t>無</w:t>
      </w:r>
      <w:r>
        <w:rPr>
          <w:w w:val="105"/>
          <w:sz w:val="21"/>
        </w:rPr>
        <w:t>抵</w:t>
      </w:r>
      <w:r>
        <w:rPr>
          <w:w w:val="105"/>
          <w:sz w:val="22"/>
        </w:rPr>
        <w:t>抗</w:t>
      </w:r>
      <w:r>
        <w:rPr>
          <w:w w:val="105"/>
          <w:sz w:val="24"/>
        </w:rPr>
        <w:t>權，對法律不</w:t>
      </w:r>
      <w:r>
        <w:rPr>
          <w:w w:val="105"/>
          <w:sz w:val="22"/>
        </w:rPr>
        <w:t>可</w:t>
      </w:r>
      <w:r>
        <w:rPr>
          <w:w w:val="105"/>
          <w:sz w:val="24"/>
        </w:rPr>
        <w:t>不</w:t>
      </w:r>
      <w:r>
        <w:rPr>
          <w:w w:val="105"/>
          <w:sz w:val="22"/>
        </w:rPr>
        <w:t>服從</w:t>
      </w:r>
      <w:r>
        <w:rPr>
          <w:w w:val="105"/>
          <w:sz w:val="24"/>
        </w:rPr>
        <w:t>，因為公務員</w:t>
      </w:r>
      <w:r>
        <w:rPr>
          <w:w w:val="105"/>
          <w:sz w:val="22"/>
        </w:rPr>
        <w:t>宣誓</w:t>
      </w:r>
      <w:r>
        <w:rPr>
          <w:w w:val="105"/>
          <w:sz w:val="24"/>
        </w:rPr>
        <w:t>要</w:t>
      </w:r>
      <w:r>
        <w:rPr>
          <w:w w:val="105"/>
          <w:sz w:val="22"/>
        </w:rPr>
        <w:t>恪遵</w:t>
      </w:r>
      <w:r>
        <w:rPr>
          <w:w w:val="105"/>
          <w:sz w:val="24"/>
        </w:rPr>
        <w:t>法律規定，所以法規</w:t>
      </w:r>
      <w:r>
        <w:rPr>
          <w:w w:val="105"/>
          <w:sz w:val="22"/>
        </w:rPr>
        <w:t>儘</w:t>
      </w:r>
      <w:r>
        <w:rPr>
          <w:w w:val="105"/>
          <w:sz w:val="24"/>
        </w:rPr>
        <w:t>管不</w:t>
      </w:r>
      <w:r>
        <w:rPr>
          <w:w w:val="105"/>
          <w:sz w:val="22"/>
        </w:rPr>
        <w:t>合</w:t>
      </w:r>
      <w:r>
        <w:rPr>
          <w:w w:val="105"/>
          <w:sz w:val="24"/>
        </w:rPr>
        <w:t>理</w:t>
      </w:r>
      <w:r>
        <w:rPr>
          <w:w w:val="105"/>
          <w:sz w:val="22"/>
        </w:rPr>
        <w:t>仍</w:t>
      </w:r>
      <w:r>
        <w:rPr>
          <w:w w:val="105"/>
          <w:sz w:val="24"/>
        </w:rPr>
        <w:t>有義務</w:t>
      </w:r>
      <w:r>
        <w:rPr>
          <w:w w:val="105"/>
          <w:sz w:val="22"/>
        </w:rPr>
        <w:t>服從</w:t>
      </w:r>
      <w:r>
        <w:rPr>
          <w:w w:val="105"/>
          <w:sz w:val="24"/>
        </w:rPr>
        <w:t>。一</w:t>
      </w:r>
      <w:r>
        <w:rPr>
          <w:w w:val="105"/>
          <w:sz w:val="22"/>
        </w:rPr>
        <w:t>般</w:t>
      </w:r>
      <w:r>
        <w:rPr>
          <w:w w:val="105"/>
          <w:sz w:val="24"/>
        </w:rPr>
        <w:t>公務人員</w:t>
      </w:r>
      <w:r>
        <w:rPr>
          <w:w w:val="105"/>
          <w:sz w:val="22"/>
        </w:rPr>
        <w:t>沒</w:t>
      </w:r>
      <w:r>
        <w:rPr>
          <w:w w:val="105"/>
          <w:sz w:val="24"/>
        </w:rPr>
        <w:t>有對法律不</w:t>
      </w:r>
      <w:r>
        <w:rPr>
          <w:w w:val="105"/>
          <w:sz w:val="22"/>
        </w:rPr>
        <w:t>服從</w:t>
      </w:r>
      <w:r>
        <w:rPr>
          <w:w w:val="105"/>
          <w:sz w:val="24"/>
        </w:rPr>
        <w:t>的權</w:t>
      </w:r>
      <w:r>
        <w:rPr>
          <w:w w:val="105"/>
          <w:sz w:val="22"/>
        </w:rPr>
        <w:t>利</w:t>
      </w:r>
      <w:r>
        <w:rPr>
          <w:w w:val="105"/>
          <w:sz w:val="24"/>
        </w:rPr>
        <w:t>，再不</w:t>
      </w:r>
      <w:r>
        <w:rPr>
          <w:w w:val="105"/>
          <w:sz w:val="22"/>
        </w:rPr>
        <w:t>合</w:t>
      </w:r>
      <w:r>
        <w:rPr>
          <w:w w:val="105"/>
          <w:sz w:val="24"/>
        </w:rPr>
        <w:t>理</w:t>
      </w:r>
      <w:r>
        <w:rPr>
          <w:w w:val="105"/>
          <w:sz w:val="22"/>
        </w:rPr>
        <w:t>還</w:t>
      </w:r>
      <w:r>
        <w:rPr>
          <w:w w:val="105"/>
          <w:sz w:val="24"/>
        </w:rPr>
        <w:t>是應予</w:t>
      </w:r>
      <w:r>
        <w:rPr>
          <w:w w:val="105"/>
          <w:sz w:val="22"/>
        </w:rPr>
        <w:t>執</w:t>
      </w:r>
      <w:r>
        <w:rPr>
          <w:w w:val="105"/>
          <w:sz w:val="24"/>
        </w:rPr>
        <w:t>行，</w:t>
      </w:r>
      <w:r>
        <w:rPr>
          <w:w w:val="105"/>
          <w:sz w:val="22"/>
        </w:rPr>
        <w:t>惟可</w:t>
      </w:r>
      <w:r>
        <w:rPr>
          <w:w w:val="105"/>
          <w:sz w:val="24"/>
        </w:rPr>
        <w:t>透過</w:t>
      </w:r>
      <w:r>
        <w:rPr>
          <w:w w:val="105"/>
          <w:sz w:val="22"/>
        </w:rPr>
        <w:t>內</w:t>
      </w:r>
      <w:r>
        <w:rPr>
          <w:w w:val="105"/>
          <w:sz w:val="24"/>
        </w:rPr>
        <w:t>部機</w:t>
      </w:r>
      <w:r>
        <w:rPr>
          <w:w w:val="105"/>
          <w:sz w:val="22"/>
        </w:rPr>
        <w:t>制</w:t>
      </w:r>
      <w:r>
        <w:rPr>
          <w:w w:val="105"/>
          <w:sz w:val="24"/>
        </w:rPr>
        <w:t>表示違</w:t>
      </w:r>
      <w:r>
        <w:rPr>
          <w:w w:val="105"/>
          <w:sz w:val="22"/>
        </w:rPr>
        <w:t>憲</w:t>
      </w:r>
      <w:r>
        <w:rPr>
          <w:w w:val="105"/>
          <w:sz w:val="24"/>
        </w:rPr>
        <w:t>之疑</w:t>
      </w:r>
      <w:r>
        <w:rPr>
          <w:w w:val="105"/>
          <w:sz w:val="22"/>
        </w:rPr>
        <w:t>慮</w:t>
      </w:r>
      <w:r>
        <w:rPr>
          <w:w w:val="105"/>
          <w:sz w:val="24"/>
        </w:rPr>
        <w:t>，對法規不</w:t>
      </w:r>
      <w:r>
        <w:rPr>
          <w:w w:val="105"/>
          <w:sz w:val="22"/>
        </w:rPr>
        <w:t>可直 </w:t>
      </w:r>
      <w:r>
        <w:rPr>
          <w:w w:val="105"/>
          <w:sz w:val="24"/>
        </w:rPr>
        <w:t>接不</w:t>
      </w:r>
      <w:r>
        <w:rPr>
          <w:w w:val="105"/>
          <w:sz w:val="22"/>
        </w:rPr>
        <w:t>服從</w:t>
      </w:r>
      <w:r>
        <w:rPr>
          <w:w w:val="105"/>
          <w:sz w:val="24"/>
        </w:rPr>
        <w:t>。</w:t>
      </w:r>
      <w:r>
        <w:rPr>
          <w:rFonts w:ascii="Times New Roman" w:eastAsia="Times New Roman"/>
          <w:w w:val="111"/>
          <w:sz w:val="22"/>
        </w:rPr>
        <w:t> </w:t>
      </w:r>
    </w:p>
    <w:p>
      <w:pPr>
        <w:spacing w:before="146"/>
        <w:ind w:left="169" w:right="0" w:firstLine="0"/>
        <w:jc w:val="left"/>
        <w:rPr>
          <w:rFonts w:ascii="Times New Roman" w:eastAsia="Times New Roman"/>
          <w:sz w:val="22"/>
        </w:rPr>
      </w:pPr>
      <w:r>
        <w:rPr>
          <w:w w:val="105"/>
          <w:sz w:val="24"/>
        </w:rPr>
        <w:t>（</w:t>
      </w:r>
      <w:r>
        <w:rPr>
          <w:w w:val="105"/>
          <w:sz w:val="22"/>
        </w:rPr>
        <w:t>四</w:t>
      </w:r>
      <w:r>
        <w:rPr>
          <w:w w:val="105"/>
          <w:sz w:val="24"/>
        </w:rPr>
        <w:t>）公務員</w:t>
      </w:r>
      <w:r>
        <w:rPr>
          <w:w w:val="105"/>
          <w:sz w:val="22"/>
        </w:rPr>
        <w:t>建立</w:t>
      </w:r>
      <w:r>
        <w:rPr>
          <w:spacing w:val="-21"/>
          <w:w w:val="105"/>
          <w:sz w:val="24"/>
        </w:rPr>
        <w:t>個人 </w:t>
      </w:r>
      <w:r>
        <w:rPr>
          <w:rFonts w:ascii="Times New Roman" w:eastAsia="Times New Roman"/>
          <w:w w:val="105"/>
          <w:sz w:val="22"/>
        </w:rPr>
        <w:t>Blog </w:t>
      </w:r>
    </w:p>
    <w:p>
      <w:pPr>
        <w:spacing w:line="276" w:lineRule="auto" w:before="186"/>
        <w:ind w:left="169" w:right="270" w:firstLine="493"/>
        <w:jc w:val="both"/>
        <w:rPr>
          <w:rFonts w:ascii="Times New Roman" w:eastAsia="Times New Roman"/>
          <w:sz w:val="22"/>
        </w:rPr>
      </w:pPr>
      <w:r>
        <w:rPr>
          <w:w w:val="105"/>
          <w:sz w:val="24"/>
        </w:rPr>
        <w:t>公務人員</w:t>
      </w:r>
      <w:r>
        <w:rPr>
          <w:w w:val="105"/>
          <w:sz w:val="22"/>
        </w:rPr>
        <w:t>可</w:t>
      </w:r>
      <w:r>
        <w:rPr>
          <w:w w:val="105"/>
          <w:sz w:val="24"/>
        </w:rPr>
        <w:t>否</w:t>
      </w:r>
      <w:r>
        <w:rPr>
          <w:w w:val="105"/>
          <w:sz w:val="22"/>
        </w:rPr>
        <w:t>建立自己</w:t>
      </w:r>
      <w:r>
        <w:rPr>
          <w:w w:val="105"/>
          <w:sz w:val="24"/>
        </w:rPr>
        <w:t>部</w:t>
      </w:r>
      <w:r>
        <w:rPr>
          <w:w w:val="105"/>
          <w:sz w:val="22"/>
        </w:rPr>
        <w:t>落格</w:t>
      </w:r>
      <w:r>
        <w:rPr>
          <w:w w:val="105"/>
          <w:sz w:val="24"/>
        </w:rPr>
        <w:t>？這是</w:t>
      </w:r>
      <w:r>
        <w:rPr>
          <w:w w:val="105"/>
          <w:sz w:val="22"/>
        </w:rPr>
        <w:t>言</w:t>
      </w:r>
      <w:r>
        <w:rPr>
          <w:w w:val="105"/>
          <w:sz w:val="24"/>
        </w:rPr>
        <w:t>論</w:t>
      </w:r>
      <w:r>
        <w:rPr>
          <w:w w:val="105"/>
          <w:sz w:val="22"/>
        </w:rPr>
        <w:t>自</w:t>
      </w:r>
      <w:r>
        <w:rPr>
          <w:w w:val="105"/>
          <w:sz w:val="24"/>
        </w:rPr>
        <w:t>由之表</w:t>
      </w:r>
      <w:r>
        <w:rPr>
          <w:w w:val="105"/>
          <w:sz w:val="22"/>
        </w:rPr>
        <w:t>達方式</w:t>
      </w:r>
      <w:r>
        <w:rPr>
          <w:w w:val="105"/>
          <w:sz w:val="24"/>
        </w:rPr>
        <w:t>。如</w:t>
      </w:r>
      <w:r>
        <w:rPr>
          <w:w w:val="105"/>
          <w:sz w:val="22"/>
        </w:rPr>
        <w:t>果</w:t>
      </w:r>
      <w:r>
        <w:rPr>
          <w:w w:val="105"/>
          <w:sz w:val="24"/>
        </w:rPr>
        <w:t>透過</w:t>
      </w:r>
      <w:r>
        <w:rPr>
          <w:w w:val="105"/>
          <w:sz w:val="22"/>
        </w:rPr>
        <w:t>技術</w:t>
      </w:r>
      <w:r>
        <w:rPr>
          <w:w w:val="105"/>
          <w:sz w:val="24"/>
        </w:rPr>
        <w:t>知</w:t>
      </w:r>
      <w:r>
        <w:rPr>
          <w:w w:val="105"/>
          <w:sz w:val="22"/>
        </w:rPr>
        <w:t>道你</w:t>
      </w:r>
      <w:r>
        <w:rPr>
          <w:w w:val="105"/>
          <w:sz w:val="24"/>
        </w:rPr>
        <w:t>是公務員，要</w:t>
      </w:r>
      <w:r>
        <w:rPr>
          <w:w w:val="105"/>
          <w:sz w:val="22"/>
        </w:rPr>
        <w:t>建網站</w:t>
      </w:r>
      <w:r>
        <w:rPr>
          <w:w w:val="105"/>
          <w:sz w:val="24"/>
        </w:rPr>
        <w:t>就不適</w:t>
      </w:r>
      <w:r>
        <w:rPr>
          <w:w w:val="105"/>
          <w:sz w:val="22"/>
        </w:rPr>
        <w:t>合建</w:t>
      </w:r>
      <w:r>
        <w:rPr>
          <w:w w:val="105"/>
          <w:sz w:val="24"/>
        </w:rPr>
        <w:t>在公務機關。如</w:t>
      </w:r>
      <w:r>
        <w:rPr>
          <w:w w:val="105"/>
          <w:sz w:val="22"/>
        </w:rPr>
        <w:t>果</w:t>
      </w:r>
      <w:r>
        <w:rPr>
          <w:w w:val="105"/>
          <w:sz w:val="24"/>
        </w:rPr>
        <w:t>不</w:t>
      </w:r>
      <w:r>
        <w:rPr>
          <w:w w:val="105"/>
          <w:sz w:val="22"/>
        </w:rPr>
        <w:t>建</w:t>
      </w:r>
      <w:r>
        <w:rPr>
          <w:w w:val="105"/>
          <w:sz w:val="24"/>
        </w:rPr>
        <w:t>在公務機關，</w:t>
      </w:r>
      <w:r>
        <w:rPr>
          <w:w w:val="105"/>
          <w:sz w:val="19"/>
        </w:rPr>
        <w:t>偶</w:t>
      </w:r>
      <w:r>
        <w:rPr>
          <w:w w:val="105"/>
          <w:sz w:val="21"/>
        </w:rPr>
        <w:t>爾</w:t>
      </w:r>
      <w:r>
        <w:rPr>
          <w:w w:val="105"/>
          <w:sz w:val="22"/>
        </w:rPr>
        <w:t>觸</w:t>
      </w:r>
      <w:r>
        <w:rPr>
          <w:w w:val="105"/>
          <w:sz w:val="24"/>
        </w:rPr>
        <w:t>及</w:t>
      </w:r>
      <w:r>
        <w:rPr>
          <w:w w:val="105"/>
          <w:sz w:val="22"/>
        </w:rPr>
        <w:t>到</w:t>
      </w:r>
      <w:r>
        <w:rPr>
          <w:w w:val="105"/>
          <w:sz w:val="24"/>
        </w:rPr>
        <w:t>公務事</w:t>
      </w:r>
      <w:r>
        <w:rPr>
          <w:w w:val="110"/>
          <w:sz w:val="22"/>
        </w:rPr>
        <w:t>件</w:t>
      </w:r>
      <w:r>
        <w:rPr>
          <w:w w:val="110"/>
          <w:sz w:val="24"/>
        </w:rPr>
        <w:t>就有問題。</w:t>
      </w:r>
      <w:r>
        <w:rPr>
          <w:rFonts w:ascii="Times New Roman" w:eastAsia="Times New Roman"/>
          <w:w w:val="111"/>
          <w:sz w:val="22"/>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2"/>
        </w:rPr>
      </w:pPr>
    </w:p>
    <w:p>
      <w:pPr>
        <w:pStyle w:val="BodyText"/>
        <w:spacing w:before="3"/>
        <w:rPr>
          <w:rFonts w:ascii="Times New Roman"/>
          <w:sz w:val="10"/>
        </w:rPr>
      </w:pPr>
    </w:p>
    <w:p>
      <w:pPr>
        <w:spacing w:line="52" w:lineRule="exact" w:before="1"/>
        <w:ind w:left="1033" w:right="1140" w:firstLine="0"/>
        <w:jc w:val="center"/>
        <w:rPr>
          <w:rFonts w:ascii="Times New Roman"/>
          <w:sz w:val="13"/>
        </w:rPr>
      </w:pPr>
      <w:r>
        <w:rPr>
          <w:rFonts w:ascii="Times New Roman"/>
          <w:w w:val="150"/>
          <w:sz w:val="13"/>
        </w:rPr>
        <w:t>424</w:t>
      </w:r>
    </w:p>
    <w:p>
      <w:pPr>
        <w:spacing w:line="102" w:lineRule="exact" w:before="0"/>
        <w:ind w:left="234" w:right="0" w:firstLine="0"/>
        <w:jc w:val="center"/>
        <w:rPr>
          <w:rFonts w:ascii="Times New Roman"/>
          <w:sz w:val="15"/>
        </w:rPr>
      </w:pPr>
      <w:r>
        <w:rPr>
          <w:rFonts w:ascii="Times New Roman"/>
          <w:w w:val="102"/>
          <w:sz w:val="15"/>
        </w:rPr>
        <w:t> </w:t>
      </w:r>
    </w:p>
    <w:p>
      <w:pPr>
        <w:spacing w:after="0" w:line="102" w:lineRule="exact"/>
        <w:jc w:val="center"/>
        <w:rPr>
          <w:rFonts w:ascii="Times New Roman"/>
          <w:sz w:val="15"/>
        </w:rPr>
        <w:sectPr>
          <w:pgSz w:w="8390" w:h="11860"/>
          <w:pgMar w:top="1100" w:bottom="280" w:left="1140" w:right="560"/>
        </w:sectPr>
      </w:pPr>
    </w:p>
    <w:p>
      <w:pPr>
        <w:pStyle w:val="BodyText"/>
        <w:spacing w:before="3"/>
        <w:rPr>
          <w:rFonts w:ascii="Times New Roman"/>
          <w:sz w:val="10"/>
        </w:rPr>
      </w:pPr>
    </w:p>
    <w:p>
      <w:pPr>
        <w:spacing w:before="74"/>
        <w:ind w:left="169" w:right="0" w:firstLine="0"/>
        <w:jc w:val="left"/>
        <w:rPr>
          <w:rFonts w:ascii="Times New Roman" w:eastAsia="Times New Roman"/>
          <w:sz w:val="24"/>
        </w:rPr>
      </w:pPr>
      <w:r>
        <w:rPr>
          <w:w w:val="120"/>
          <w:sz w:val="20"/>
        </w:rPr>
        <w:t>陸、結論</w:t>
      </w:r>
      <w:r>
        <w:rPr>
          <w:rFonts w:ascii="Times New Roman" w:eastAsia="Times New Roman"/>
          <w:w w:val="102"/>
          <w:sz w:val="24"/>
        </w:rPr>
        <w:t> </w:t>
      </w:r>
    </w:p>
    <w:p>
      <w:pPr>
        <w:pStyle w:val="BodyText"/>
        <w:spacing w:before="3"/>
        <w:rPr>
          <w:rFonts w:ascii="Times New Roman"/>
          <w:sz w:val="17"/>
        </w:rPr>
      </w:pPr>
    </w:p>
    <w:p>
      <w:pPr>
        <w:spacing w:line="276" w:lineRule="auto" w:before="0"/>
        <w:ind w:left="169" w:right="150" w:firstLine="493"/>
        <w:jc w:val="left"/>
        <w:rPr>
          <w:rFonts w:ascii="Times New Roman" w:eastAsia="Times New Roman"/>
          <w:sz w:val="24"/>
        </w:rPr>
      </w:pPr>
      <w:r>
        <w:rPr>
          <w:w w:val="105"/>
          <w:sz w:val="24"/>
        </w:rPr>
        <w:t>公務人員</w:t>
      </w:r>
      <w:r>
        <w:rPr>
          <w:w w:val="105"/>
          <w:sz w:val="21"/>
        </w:rPr>
        <w:t>跟</w:t>
      </w:r>
      <w:r>
        <w:rPr>
          <w:w w:val="105"/>
          <w:sz w:val="24"/>
        </w:rPr>
        <w:t>國家關係，</w:t>
      </w:r>
      <w:r>
        <w:rPr>
          <w:w w:val="105"/>
          <w:sz w:val="23"/>
        </w:rPr>
        <w:t>從</w:t>
      </w:r>
      <w:r>
        <w:rPr>
          <w:w w:val="105"/>
          <w:sz w:val="21"/>
        </w:rPr>
        <w:t>歷史</w:t>
      </w:r>
      <w:r>
        <w:rPr>
          <w:w w:val="105"/>
          <w:sz w:val="24"/>
        </w:rPr>
        <w:t>上的「</w:t>
      </w:r>
      <w:r>
        <w:rPr>
          <w:w w:val="105"/>
          <w:sz w:val="20"/>
        </w:rPr>
        <w:t>恩</w:t>
      </w:r>
      <w:r>
        <w:rPr>
          <w:w w:val="105"/>
          <w:sz w:val="22"/>
        </w:rPr>
        <w:t>寵侍</w:t>
      </w:r>
      <w:r>
        <w:rPr>
          <w:w w:val="105"/>
          <w:sz w:val="23"/>
        </w:rPr>
        <w:t>從體制</w:t>
      </w:r>
      <w:r>
        <w:rPr>
          <w:w w:val="105"/>
          <w:sz w:val="24"/>
        </w:rPr>
        <w:t>」</w:t>
      </w:r>
      <w:r>
        <w:rPr>
          <w:spacing w:val="1"/>
          <w:w w:val="105"/>
          <w:sz w:val="24"/>
        </w:rPr>
        <w:t> </w:t>
      </w:r>
      <w:r>
        <w:rPr>
          <w:w w:val="105"/>
          <w:sz w:val="23"/>
        </w:rPr>
        <w:t>到</w:t>
      </w:r>
      <w:r>
        <w:rPr>
          <w:w w:val="105"/>
          <w:sz w:val="24"/>
        </w:rPr>
        <w:t>「</w:t>
      </w:r>
      <w:r>
        <w:rPr>
          <w:w w:val="105"/>
          <w:sz w:val="22"/>
        </w:rPr>
        <w:t>特</w:t>
      </w:r>
      <w:r>
        <w:rPr>
          <w:w w:val="105"/>
          <w:sz w:val="23"/>
        </w:rPr>
        <w:t>別</w:t>
      </w:r>
      <w:r>
        <w:rPr>
          <w:w w:val="105"/>
          <w:sz w:val="24"/>
        </w:rPr>
        <w:t>權力關係」以</w:t>
      </w:r>
      <w:r>
        <w:rPr>
          <w:w w:val="105"/>
          <w:sz w:val="20"/>
        </w:rPr>
        <w:t>迄</w:t>
      </w:r>
      <w:r>
        <w:rPr>
          <w:w w:val="105"/>
          <w:sz w:val="24"/>
        </w:rPr>
        <w:t>「公法上</w:t>
      </w:r>
      <w:r>
        <w:rPr>
          <w:w w:val="105"/>
          <w:sz w:val="22"/>
        </w:rPr>
        <w:t>職</w:t>
      </w:r>
      <w:r>
        <w:rPr>
          <w:spacing w:val="-23"/>
          <w:w w:val="105"/>
          <w:sz w:val="24"/>
        </w:rPr>
        <w:t>務關係」，這</w:t>
      </w:r>
      <w:r>
        <w:rPr>
          <w:w w:val="105"/>
          <w:sz w:val="23"/>
        </w:rPr>
        <w:t>樣</w:t>
      </w:r>
      <w:r>
        <w:rPr>
          <w:w w:val="105"/>
          <w:sz w:val="24"/>
        </w:rPr>
        <w:t>的發</w:t>
      </w:r>
      <w:r>
        <w:rPr>
          <w:w w:val="105"/>
          <w:sz w:val="22"/>
        </w:rPr>
        <w:t>展</w:t>
      </w:r>
      <w:r>
        <w:rPr>
          <w:spacing w:val="12"/>
          <w:w w:val="105"/>
          <w:sz w:val="21"/>
        </w:rPr>
        <w:t>歷史</w:t>
      </w:r>
      <w:r>
        <w:rPr>
          <w:spacing w:val="12"/>
          <w:w w:val="105"/>
          <w:sz w:val="23"/>
        </w:rPr>
        <w:t>經</w:t>
      </w:r>
      <w:r>
        <w:rPr>
          <w:spacing w:val="12"/>
          <w:w w:val="105"/>
          <w:sz w:val="24"/>
        </w:rPr>
        <w:t>過了二</w:t>
      </w:r>
      <w:r>
        <w:rPr>
          <w:spacing w:val="12"/>
          <w:w w:val="105"/>
          <w:sz w:val="22"/>
        </w:rPr>
        <w:t>千</w:t>
      </w:r>
      <w:r>
        <w:rPr>
          <w:spacing w:val="13"/>
          <w:w w:val="105"/>
          <w:sz w:val="24"/>
        </w:rPr>
        <w:t>年之</w:t>
      </w:r>
      <w:r>
        <w:rPr>
          <w:spacing w:val="12"/>
          <w:w w:val="105"/>
          <w:sz w:val="21"/>
        </w:rPr>
        <w:t>久</w:t>
      </w:r>
      <w:r>
        <w:rPr>
          <w:spacing w:val="12"/>
          <w:w w:val="105"/>
          <w:sz w:val="24"/>
        </w:rPr>
        <w:t>。如今</w:t>
      </w:r>
      <w:r>
        <w:rPr>
          <w:spacing w:val="12"/>
          <w:w w:val="105"/>
          <w:sz w:val="23"/>
        </w:rPr>
        <w:t>我們採</w:t>
      </w:r>
      <w:r>
        <w:rPr>
          <w:spacing w:val="13"/>
          <w:w w:val="105"/>
          <w:sz w:val="24"/>
        </w:rPr>
        <w:t>用「公法上</w:t>
      </w:r>
      <w:r>
        <w:rPr>
          <w:spacing w:val="12"/>
          <w:w w:val="105"/>
          <w:sz w:val="22"/>
        </w:rPr>
        <w:t>職</w:t>
      </w:r>
      <w:r>
        <w:rPr>
          <w:spacing w:val="12"/>
          <w:w w:val="105"/>
          <w:sz w:val="24"/>
        </w:rPr>
        <w:t>務關</w:t>
      </w:r>
      <w:r>
        <w:rPr>
          <w:spacing w:val="-31"/>
          <w:w w:val="105"/>
          <w:sz w:val="24"/>
        </w:rPr>
        <w:t>係」，包</w:t>
      </w:r>
      <w:r>
        <w:rPr>
          <w:w w:val="105"/>
          <w:sz w:val="23"/>
        </w:rPr>
        <w:t>括</w:t>
      </w:r>
      <w:r>
        <w:rPr>
          <w:w w:val="105"/>
          <w:sz w:val="24"/>
        </w:rPr>
        <w:t>「</w:t>
      </w:r>
      <w:r>
        <w:rPr>
          <w:w w:val="105"/>
          <w:sz w:val="22"/>
        </w:rPr>
        <w:t>職</w:t>
      </w:r>
      <w:r>
        <w:rPr>
          <w:spacing w:val="-11"/>
          <w:w w:val="105"/>
          <w:sz w:val="24"/>
        </w:rPr>
        <w:t>的關係」與「務的關係」，</w:t>
      </w:r>
      <w:r>
        <w:rPr>
          <w:w w:val="105"/>
          <w:sz w:val="23"/>
        </w:rPr>
        <w:t>可</w:t>
      </w:r>
      <w:r>
        <w:rPr>
          <w:w w:val="105"/>
          <w:sz w:val="24"/>
        </w:rPr>
        <w:t>以解</w:t>
      </w:r>
      <w:r>
        <w:rPr>
          <w:w w:val="105"/>
          <w:sz w:val="23"/>
        </w:rPr>
        <w:t>決</w:t>
      </w:r>
      <w:r>
        <w:rPr>
          <w:w w:val="105"/>
          <w:sz w:val="24"/>
        </w:rPr>
        <w:t>大部分</w:t>
      </w:r>
      <w:r>
        <w:rPr>
          <w:sz w:val="24"/>
        </w:rPr>
        <w:t>法律問題。公務人員</w:t>
      </w:r>
      <w:r>
        <w:rPr>
          <w:sz w:val="21"/>
        </w:rPr>
        <w:t>跟</w:t>
      </w:r>
      <w:r>
        <w:rPr>
          <w:sz w:val="24"/>
        </w:rPr>
        <w:t>國家不是「</w:t>
      </w:r>
      <w:r>
        <w:rPr>
          <w:sz w:val="22"/>
        </w:rPr>
        <w:t>職</w:t>
      </w:r>
      <w:r>
        <w:rPr>
          <w:sz w:val="24"/>
        </w:rPr>
        <w:t>」的關係，就是「務」</w:t>
      </w:r>
      <w:r>
        <w:rPr>
          <w:spacing w:val="-25"/>
          <w:w w:val="105"/>
          <w:sz w:val="24"/>
        </w:rPr>
        <w:t>的關係，「</w:t>
      </w:r>
      <w:r>
        <w:rPr>
          <w:w w:val="105"/>
          <w:sz w:val="22"/>
        </w:rPr>
        <w:t>職</w:t>
      </w:r>
      <w:r>
        <w:rPr>
          <w:w w:val="105"/>
          <w:sz w:val="24"/>
        </w:rPr>
        <w:t>」的關係</w:t>
      </w:r>
      <w:r>
        <w:rPr>
          <w:w w:val="105"/>
          <w:sz w:val="23"/>
        </w:rPr>
        <w:t>比</w:t>
      </w:r>
      <w:r>
        <w:rPr>
          <w:w w:val="105"/>
          <w:sz w:val="24"/>
        </w:rPr>
        <w:t>較</w:t>
      </w:r>
      <w:r>
        <w:rPr>
          <w:w w:val="105"/>
          <w:sz w:val="21"/>
        </w:rPr>
        <w:t>靜</w:t>
      </w:r>
      <w:r>
        <w:rPr>
          <w:w w:val="105"/>
          <w:sz w:val="23"/>
        </w:rPr>
        <w:t>態</w:t>
      </w:r>
      <w:r>
        <w:rPr>
          <w:w w:val="105"/>
          <w:sz w:val="24"/>
        </w:rPr>
        <w:t>，</w:t>
      </w:r>
      <w:r>
        <w:rPr>
          <w:w w:val="105"/>
          <w:sz w:val="23"/>
        </w:rPr>
        <w:t>範圍比</w:t>
      </w:r>
      <w:r>
        <w:rPr>
          <w:spacing w:val="-16"/>
          <w:w w:val="105"/>
          <w:sz w:val="24"/>
        </w:rPr>
        <w:t>較大，「務」的關</w:t>
      </w:r>
      <w:r>
        <w:rPr>
          <w:spacing w:val="-1"/>
          <w:w w:val="105"/>
          <w:sz w:val="24"/>
        </w:rPr>
        <w:t>係</w:t>
      </w:r>
      <w:r>
        <w:rPr>
          <w:spacing w:val="-2"/>
          <w:w w:val="105"/>
          <w:sz w:val="23"/>
        </w:rPr>
        <w:t>範圍</w:t>
      </w:r>
      <w:r>
        <w:rPr>
          <w:spacing w:val="-14"/>
          <w:w w:val="105"/>
          <w:sz w:val="24"/>
        </w:rPr>
        <w:t>在作用法上。</w:t>
      </w:r>
      <w:r>
        <w:rPr>
          <w:spacing w:val="-1"/>
          <w:w w:val="105"/>
          <w:sz w:val="23"/>
        </w:rPr>
        <w:t>只</w:t>
      </w:r>
      <w:r>
        <w:rPr>
          <w:spacing w:val="-2"/>
          <w:w w:val="105"/>
          <w:sz w:val="24"/>
        </w:rPr>
        <w:t>要公務人員在</w:t>
      </w:r>
      <w:r>
        <w:rPr>
          <w:spacing w:val="-37"/>
          <w:w w:val="105"/>
          <w:sz w:val="22"/>
        </w:rPr>
        <w:t>職</w:t>
      </w:r>
      <w:r>
        <w:rPr>
          <w:spacing w:val="-82"/>
          <w:w w:val="105"/>
          <w:sz w:val="24"/>
        </w:rPr>
        <w:t>，「</w:t>
      </w:r>
      <w:r>
        <w:rPr>
          <w:spacing w:val="-1"/>
          <w:w w:val="105"/>
          <w:sz w:val="22"/>
        </w:rPr>
        <w:t>職</w:t>
      </w:r>
      <w:r>
        <w:rPr>
          <w:spacing w:val="-15"/>
          <w:w w:val="105"/>
          <w:sz w:val="24"/>
        </w:rPr>
        <w:t>」的關係都在。</w:t>
      </w:r>
      <w:r>
        <w:rPr>
          <w:w w:val="105"/>
          <w:sz w:val="24"/>
        </w:rPr>
        <w:t>公務人員</w:t>
      </w:r>
      <w:r>
        <w:rPr>
          <w:w w:val="105"/>
          <w:sz w:val="23"/>
        </w:rPr>
        <w:t>也</w:t>
      </w:r>
      <w:r>
        <w:rPr>
          <w:w w:val="105"/>
          <w:sz w:val="24"/>
        </w:rPr>
        <w:t>有</w:t>
      </w:r>
      <w:r>
        <w:rPr>
          <w:w w:val="105"/>
          <w:sz w:val="23"/>
        </w:rPr>
        <w:t>言</w:t>
      </w:r>
      <w:r>
        <w:rPr>
          <w:w w:val="105"/>
          <w:sz w:val="24"/>
        </w:rPr>
        <w:t>論</w:t>
      </w:r>
      <w:r>
        <w:rPr>
          <w:w w:val="105"/>
          <w:sz w:val="23"/>
        </w:rPr>
        <w:t>自</w:t>
      </w:r>
      <w:r>
        <w:rPr>
          <w:w w:val="105"/>
          <w:sz w:val="24"/>
        </w:rPr>
        <w:t>由權，</w:t>
      </w:r>
      <w:r>
        <w:rPr>
          <w:w w:val="105"/>
          <w:sz w:val="23"/>
        </w:rPr>
        <w:t>可</w:t>
      </w:r>
      <w:r>
        <w:rPr>
          <w:w w:val="105"/>
          <w:sz w:val="24"/>
        </w:rPr>
        <w:t>以加</w:t>
      </w:r>
      <w:r>
        <w:rPr>
          <w:w w:val="105"/>
          <w:sz w:val="23"/>
        </w:rPr>
        <w:t>入</w:t>
      </w:r>
      <w:r>
        <w:rPr>
          <w:w w:val="105"/>
          <w:sz w:val="24"/>
        </w:rPr>
        <w:t>政</w:t>
      </w:r>
      <w:r>
        <w:rPr>
          <w:w w:val="105"/>
          <w:sz w:val="22"/>
        </w:rPr>
        <w:t>黨</w:t>
      </w:r>
      <w:r>
        <w:rPr>
          <w:w w:val="105"/>
          <w:sz w:val="24"/>
        </w:rPr>
        <w:t>，</w:t>
      </w:r>
      <w:r>
        <w:rPr>
          <w:w w:val="105"/>
          <w:sz w:val="23"/>
        </w:rPr>
        <w:t>惟仍</w:t>
      </w:r>
      <w:r>
        <w:rPr>
          <w:w w:val="105"/>
          <w:sz w:val="24"/>
        </w:rPr>
        <w:t>不</w:t>
      </w:r>
      <w:r>
        <w:rPr>
          <w:w w:val="105"/>
          <w:sz w:val="23"/>
        </w:rPr>
        <w:t>可</w:t>
      </w:r>
      <w:r>
        <w:rPr>
          <w:w w:val="105"/>
          <w:sz w:val="24"/>
        </w:rPr>
        <w:t>以</w:t>
      </w:r>
      <w:r>
        <w:rPr>
          <w:w w:val="105"/>
          <w:sz w:val="22"/>
        </w:rPr>
        <w:t>擔</w:t>
      </w:r>
      <w:r>
        <w:rPr>
          <w:w w:val="105"/>
          <w:sz w:val="24"/>
        </w:rPr>
        <w:t>任政</w:t>
      </w:r>
      <w:r>
        <w:rPr>
          <w:w w:val="105"/>
          <w:sz w:val="22"/>
        </w:rPr>
        <w:t>黨職</w:t>
      </w:r>
      <w:r>
        <w:rPr>
          <w:w w:val="105"/>
          <w:sz w:val="24"/>
        </w:rPr>
        <w:t>務。不適</w:t>
      </w:r>
      <w:r>
        <w:rPr>
          <w:w w:val="105"/>
          <w:sz w:val="23"/>
        </w:rPr>
        <w:t>合批</w:t>
      </w:r>
      <w:r>
        <w:rPr>
          <w:w w:val="105"/>
          <w:sz w:val="22"/>
        </w:rPr>
        <w:t>評</w:t>
      </w:r>
      <w:r>
        <w:rPr>
          <w:w w:val="105"/>
          <w:sz w:val="23"/>
        </w:rPr>
        <w:t>自</w:t>
      </w:r>
      <w:r>
        <w:rPr>
          <w:w w:val="105"/>
          <w:sz w:val="22"/>
        </w:rPr>
        <w:t>己</w:t>
      </w:r>
      <w:r>
        <w:rPr>
          <w:w w:val="105"/>
          <w:sz w:val="24"/>
        </w:rPr>
        <w:t>機關政</w:t>
      </w:r>
      <w:r>
        <w:rPr>
          <w:w w:val="105"/>
          <w:sz w:val="23"/>
        </w:rPr>
        <w:t>策</w:t>
      </w:r>
      <w:r>
        <w:rPr>
          <w:w w:val="105"/>
          <w:sz w:val="24"/>
        </w:rPr>
        <w:t>，不過</w:t>
      </w:r>
      <w:r>
        <w:rPr>
          <w:w w:val="105"/>
          <w:sz w:val="23"/>
        </w:rPr>
        <w:t>還</w:t>
      </w:r>
      <w:r>
        <w:rPr>
          <w:w w:val="105"/>
          <w:sz w:val="24"/>
        </w:rPr>
        <w:t>是</w:t>
      </w:r>
      <w:r>
        <w:rPr>
          <w:w w:val="105"/>
          <w:sz w:val="23"/>
        </w:rPr>
        <w:t>可</w:t>
      </w:r>
      <w:r>
        <w:rPr>
          <w:w w:val="105"/>
          <w:sz w:val="24"/>
        </w:rPr>
        <w:t>以對公共事務表示</w:t>
      </w:r>
      <w:r>
        <w:rPr>
          <w:w w:val="105"/>
          <w:sz w:val="23"/>
        </w:rPr>
        <w:t>意</w:t>
      </w:r>
      <w:r>
        <w:rPr>
          <w:w w:val="105"/>
          <w:sz w:val="24"/>
        </w:rPr>
        <w:t>見，如</w:t>
      </w:r>
      <w:r>
        <w:rPr>
          <w:w w:val="105"/>
          <w:sz w:val="23"/>
        </w:rPr>
        <w:t>果</w:t>
      </w:r>
      <w:r>
        <w:rPr>
          <w:w w:val="105"/>
          <w:sz w:val="24"/>
        </w:rPr>
        <w:t>不</w:t>
      </w:r>
      <w:r>
        <w:rPr>
          <w:w w:val="105"/>
          <w:sz w:val="23"/>
        </w:rPr>
        <w:t>涉</w:t>
      </w:r>
      <w:r>
        <w:rPr>
          <w:w w:val="105"/>
          <w:sz w:val="24"/>
        </w:rPr>
        <w:t>及行政中</w:t>
      </w:r>
      <w:r>
        <w:rPr>
          <w:w w:val="105"/>
          <w:sz w:val="22"/>
        </w:rPr>
        <w:t>立</w:t>
      </w:r>
      <w:r>
        <w:rPr>
          <w:w w:val="105"/>
          <w:sz w:val="24"/>
        </w:rPr>
        <w:t>就是這</w:t>
      </w:r>
      <w:r>
        <w:rPr>
          <w:w w:val="105"/>
          <w:sz w:val="23"/>
        </w:rPr>
        <w:t>樣</w:t>
      </w:r>
      <w:r>
        <w:rPr>
          <w:w w:val="105"/>
          <w:sz w:val="24"/>
        </w:rPr>
        <w:t>，如</w:t>
      </w:r>
      <w:r>
        <w:rPr>
          <w:w w:val="105"/>
          <w:sz w:val="23"/>
        </w:rPr>
        <w:t>果涉</w:t>
      </w:r>
      <w:r>
        <w:rPr>
          <w:w w:val="105"/>
          <w:sz w:val="24"/>
        </w:rPr>
        <w:t>及行政中</w:t>
      </w:r>
      <w:r>
        <w:rPr>
          <w:w w:val="105"/>
          <w:sz w:val="22"/>
        </w:rPr>
        <w:t>立</w:t>
      </w:r>
      <w:r>
        <w:rPr>
          <w:w w:val="105"/>
          <w:sz w:val="24"/>
        </w:rPr>
        <w:t>都不</w:t>
      </w:r>
      <w:r>
        <w:rPr>
          <w:w w:val="105"/>
          <w:sz w:val="23"/>
        </w:rPr>
        <w:t>可</w:t>
      </w:r>
      <w:r>
        <w:rPr>
          <w:w w:val="105"/>
          <w:sz w:val="24"/>
        </w:rPr>
        <w:t>以，不</w:t>
      </w:r>
      <w:r>
        <w:rPr>
          <w:w w:val="105"/>
          <w:sz w:val="23"/>
        </w:rPr>
        <w:t>可</w:t>
      </w:r>
      <w:r>
        <w:rPr>
          <w:w w:val="105"/>
          <w:sz w:val="24"/>
        </w:rPr>
        <w:t>參加政</w:t>
      </w:r>
      <w:r>
        <w:rPr>
          <w:w w:val="105"/>
          <w:sz w:val="22"/>
        </w:rPr>
        <w:t>治</w:t>
      </w:r>
      <w:r>
        <w:rPr>
          <w:w w:val="105"/>
          <w:sz w:val="24"/>
        </w:rPr>
        <w:t>性</w:t>
      </w:r>
      <w:r>
        <w:rPr>
          <w:w w:val="105"/>
          <w:sz w:val="22"/>
        </w:rPr>
        <w:t>活動</w:t>
      </w:r>
      <w:r>
        <w:rPr>
          <w:w w:val="105"/>
          <w:sz w:val="24"/>
        </w:rPr>
        <w:t>，如</w:t>
      </w:r>
      <w:r>
        <w:rPr>
          <w:w w:val="105"/>
          <w:sz w:val="23"/>
        </w:rPr>
        <w:t>果</w:t>
      </w:r>
      <w:r>
        <w:rPr>
          <w:w w:val="105"/>
          <w:sz w:val="24"/>
        </w:rPr>
        <w:t>是一</w:t>
      </w:r>
      <w:r>
        <w:rPr>
          <w:w w:val="110"/>
          <w:sz w:val="22"/>
        </w:rPr>
        <w:t>般</w:t>
      </w:r>
      <w:r>
        <w:rPr>
          <w:w w:val="110"/>
          <w:sz w:val="24"/>
        </w:rPr>
        <w:t>公共</w:t>
      </w:r>
      <w:r>
        <w:rPr>
          <w:w w:val="110"/>
          <w:sz w:val="22"/>
        </w:rPr>
        <w:t>活動</w:t>
      </w:r>
      <w:r>
        <w:rPr>
          <w:w w:val="110"/>
          <w:sz w:val="24"/>
        </w:rPr>
        <w:t>就</w:t>
      </w:r>
      <w:r>
        <w:rPr>
          <w:w w:val="110"/>
          <w:sz w:val="22"/>
        </w:rPr>
        <w:t>允</w:t>
      </w:r>
      <w:r>
        <w:rPr>
          <w:w w:val="110"/>
          <w:sz w:val="23"/>
        </w:rPr>
        <w:t>許</w:t>
      </w:r>
      <w:r>
        <w:rPr>
          <w:w w:val="110"/>
          <w:sz w:val="24"/>
        </w:rPr>
        <w:t>。</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spacing w:before="2"/>
        <w:rPr>
          <w:rFonts w:ascii="Times New Roman"/>
          <w:sz w:val="19"/>
        </w:rPr>
      </w:pPr>
    </w:p>
    <w:p>
      <w:pPr>
        <w:spacing w:line="489" w:lineRule="auto" w:before="0"/>
        <w:ind w:left="169" w:right="5484" w:firstLine="0"/>
        <w:jc w:val="left"/>
        <w:rPr>
          <w:rFonts w:ascii="Times New Roman"/>
          <w:sz w:val="21"/>
        </w:rPr>
      </w:pPr>
      <w:r>
        <w:rPr>
          <w:rFonts w:ascii="Times New Roman"/>
          <w:w w:val="120"/>
          <w:sz w:val="21"/>
        </w:rPr>
        <w:t>Q &amp; A</w:t>
      </w:r>
      <w:r>
        <w:rPr>
          <w:rFonts w:ascii="Times New Roman"/>
          <w:spacing w:val="-60"/>
          <w:w w:val="120"/>
          <w:sz w:val="21"/>
        </w:rPr>
        <w:t> </w:t>
      </w:r>
      <w:r>
        <w:rPr>
          <w:rFonts w:ascii="Times New Roman"/>
          <w:w w:val="120"/>
          <w:sz w:val="21"/>
        </w:rPr>
        <w:t>Q1. </w:t>
      </w:r>
    </w:p>
    <w:p>
      <w:pPr>
        <w:pStyle w:val="Heading2"/>
        <w:spacing w:line="265" w:lineRule="exact"/>
        <w:rPr>
          <w:sz w:val="23"/>
        </w:rPr>
      </w:pPr>
      <w:r>
        <w:rPr/>
        <w:t>問：公務人員對</w:t>
      </w:r>
      <w:r>
        <w:rPr>
          <w:sz w:val="22"/>
        </w:rPr>
        <w:t>服</w:t>
      </w:r>
      <w:r>
        <w:rPr/>
        <w:t>務機關之管理</w:t>
      </w:r>
      <w:r>
        <w:rPr>
          <w:sz w:val="22"/>
        </w:rPr>
        <w:t>措施</w:t>
      </w:r>
      <w:r>
        <w:rPr/>
        <w:t>有不同</w:t>
      </w:r>
      <w:r>
        <w:rPr>
          <w:sz w:val="23"/>
        </w:rPr>
        <w:t>意</w:t>
      </w:r>
      <w:r>
        <w:rPr/>
        <w:t>見，對事</w:t>
      </w:r>
      <w:r>
        <w:rPr>
          <w:sz w:val="23"/>
        </w:rPr>
        <w:t>件</w:t>
      </w:r>
    </w:p>
    <w:p>
      <w:pPr>
        <w:spacing w:before="46"/>
        <w:ind w:left="662" w:right="0" w:firstLine="0"/>
        <w:jc w:val="left"/>
        <w:rPr>
          <w:rFonts w:ascii="Times New Roman" w:eastAsia="Times New Roman"/>
          <w:sz w:val="24"/>
        </w:rPr>
      </w:pPr>
      <w:r>
        <w:rPr>
          <w:sz w:val="24"/>
        </w:rPr>
        <w:t>事實指</w:t>
      </w:r>
      <w:r>
        <w:rPr>
          <w:sz w:val="22"/>
        </w:rPr>
        <w:t>控</w:t>
      </w:r>
      <w:r>
        <w:rPr>
          <w:sz w:val="24"/>
        </w:rPr>
        <w:t>是否</w:t>
      </w:r>
      <w:r>
        <w:rPr>
          <w:sz w:val="23"/>
        </w:rPr>
        <w:t>屬</w:t>
      </w:r>
      <w:r>
        <w:rPr>
          <w:sz w:val="24"/>
        </w:rPr>
        <w:t>於公務人員</w:t>
      </w:r>
      <w:r>
        <w:rPr>
          <w:sz w:val="23"/>
        </w:rPr>
        <w:t>言</w:t>
      </w:r>
      <w:r>
        <w:rPr>
          <w:sz w:val="24"/>
        </w:rPr>
        <w:t>論</w:t>
      </w:r>
      <w:r>
        <w:rPr>
          <w:sz w:val="23"/>
        </w:rPr>
        <w:t>範</w:t>
      </w:r>
      <w:r>
        <w:rPr>
          <w:sz w:val="22"/>
        </w:rPr>
        <w:t>疇</w:t>
      </w:r>
      <w:r>
        <w:rPr>
          <w:sz w:val="24"/>
        </w:rPr>
        <w:t>？</w:t>
      </w:r>
      <w:r>
        <w:rPr>
          <w:rFonts w:ascii="Times New Roman" w:eastAsia="Times New Roman"/>
          <w:w w:val="102"/>
          <w:sz w:val="24"/>
        </w:rPr>
        <w:t> </w:t>
      </w:r>
    </w:p>
    <w:p>
      <w:pPr>
        <w:spacing w:line="276" w:lineRule="auto" w:before="186"/>
        <w:ind w:left="662" w:right="270" w:hanging="494"/>
        <w:jc w:val="both"/>
        <w:rPr>
          <w:sz w:val="23"/>
        </w:rPr>
      </w:pPr>
      <w:r>
        <w:rPr>
          <w:w w:val="105"/>
          <w:sz w:val="21"/>
        </w:rPr>
        <w:t>答</w:t>
      </w:r>
      <w:r>
        <w:rPr>
          <w:w w:val="105"/>
          <w:sz w:val="24"/>
        </w:rPr>
        <w:t>：</w:t>
      </w:r>
      <w:r>
        <w:rPr>
          <w:w w:val="105"/>
          <w:sz w:val="23"/>
        </w:rPr>
        <w:t>言</w:t>
      </w:r>
      <w:r>
        <w:rPr>
          <w:w w:val="105"/>
          <w:sz w:val="24"/>
        </w:rPr>
        <w:t>論</w:t>
      </w:r>
      <w:r>
        <w:rPr>
          <w:w w:val="105"/>
          <w:sz w:val="23"/>
        </w:rPr>
        <w:t>內容可</w:t>
      </w:r>
      <w:r>
        <w:rPr>
          <w:w w:val="105"/>
          <w:sz w:val="24"/>
        </w:rPr>
        <w:t>包</w:t>
      </w:r>
      <w:r>
        <w:rPr>
          <w:w w:val="105"/>
          <w:sz w:val="23"/>
        </w:rPr>
        <w:t>括</w:t>
      </w:r>
      <w:r>
        <w:rPr>
          <w:w w:val="105"/>
          <w:sz w:val="24"/>
        </w:rPr>
        <w:t>事實</w:t>
      </w:r>
      <w:r>
        <w:rPr>
          <w:w w:val="105"/>
          <w:sz w:val="22"/>
        </w:rPr>
        <w:t>層</w:t>
      </w:r>
      <w:r>
        <w:rPr>
          <w:w w:val="105"/>
          <w:sz w:val="24"/>
        </w:rPr>
        <w:t>次或對事實</w:t>
      </w:r>
      <w:r>
        <w:rPr>
          <w:w w:val="105"/>
          <w:sz w:val="22"/>
        </w:rPr>
        <w:t>評價</w:t>
      </w:r>
      <w:r>
        <w:rPr>
          <w:w w:val="105"/>
          <w:sz w:val="24"/>
        </w:rPr>
        <w:t>，在</w:t>
      </w:r>
      <w:r>
        <w:rPr>
          <w:w w:val="105"/>
          <w:sz w:val="23"/>
        </w:rPr>
        <w:t>言</w:t>
      </w:r>
      <w:r>
        <w:rPr>
          <w:w w:val="105"/>
          <w:sz w:val="24"/>
        </w:rPr>
        <w:t>論</w:t>
      </w:r>
      <w:r>
        <w:rPr>
          <w:w w:val="105"/>
          <w:sz w:val="23"/>
        </w:rPr>
        <w:t>自</w:t>
      </w:r>
      <w:r>
        <w:rPr>
          <w:w w:val="105"/>
          <w:sz w:val="24"/>
        </w:rPr>
        <w:t>由</w:t>
      </w:r>
      <w:r>
        <w:rPr>
          <w:w w:val="105"/>
          <w:sz w:val="23"/>
        </w:rPr>
        <w:t>保</w:t>
      </w:r>
      <w:r>
        <w:rPr>
          <w:w w:val="105"/>
          <w:sz w:val="22"/>
        </w:rPr>
        <w:t>障</w:t>
      </w:r>
      <w:r>
        <w:rPr>
          <w:w w:val="105"/>
          <w:sz w:val="23"/>
        </w:rPr>
        <w:t>範圍</w:t>
      </w:r>
      <w:r>
        <w:rPr>
          <w:w w:val="105"/>
          <w:sz w:val="24"/>
        </w:rPr>
        <w:t>表</w:t>
      </w:r>
      <w:r>
        <w:rPr>
          <w:w w:val="105"/>
          <w:sz w:val="23"/>
        </w:rPr>
        <w:t>達</w:t>
      </w:r>
      <w:r>
        <w:rPr>
          <w:w w:val="105"/>
          <w:sz w:val="24"/>
        </w:rPr>
        <w:t>，</w:t>
      </w:r>
      <w:r>
        <w:rPr>
          <w:w w:val="105"/>
          <w:sz w:val="23"/>
        </w:rPr>
        <w:t>言</w:t>
      </w:r>
      <w:r>
        <w:rPr>
          <w:w w:val="105"/>
          <w:sz w:val="24"/>
        </w:rPr>
        <w:t>論不</w:t>
      </w:r>
      <w:r>
        <w:rPr>
          <w:w w:val="105"/>
          <w:sz w:val="22"/>
        </w:rPr>
        <w:t>擔</w:t>
      </w:r>
      <w:r>
        <w:rPr>
          <w:w w:val="105"/>
          <w:sz w:val="23"/>
        </w:rPr>
        <w:t>保</w:t>
      </w:r>
      <w:r>
        <w:rPr>
          <w:w w:val="105"/>
          <w:sz w:val="24"/>
        </w:rPr>
        <w:t>事實</w:t>
      </w:r>
      <w:r>
        <w:rPr>
          <w:w w:val="105"/>
          <w:sz w:val="23"/>
        </w:rPr>
        <w:t>完全</w:t>
      </w:r>
      <w:r>
        <w:rPr>
          <w:w w:val="105"/>
          <w:sz w:val="22"/>
        </w:rPr>
        <w:t>正</w:t>
      </w:r>
      <w:r>
        <w:rPr>
          <w:w w:val="105"/>
          <w:sz w:val="23"/>
        </w:rPr>
        <w:t>確</w:t>
      </w:r>
      <w:r>
        <w:rPr>
          <w:w w:val="105"/>
          <w:sz w:val="24"/>
        </w:rPr>
        <w:t>，</w:t>
      </w:r>
      <w:r>
        <w:rPr>
          <w:w w:val="105"/>
          <w:sz w:val="23"/>
        </w:rPr>
        <w:t>也</w:t>
      </w:r>
      <w:r>
        <w:rPr>
          <w:w w:val="105"/>
          <w:sz w:val="24"/>
        </w:rPr>
        <w:t>在</w:t>
      </w:r>
      <w:r>
        <w:rPr>
          <w:w w:val="105"/>
          <w:sz w:val="23"/>
        </w:rPr>
        <w:t>保</w:t>
      </w:r>
      <w:r>
        <w:rPr>
          <w:w w:val="105"/>
          <w:sz w:val="22"/>
        </w:rPr>
        <w:t>障</w:t>
      </w:r>
      <w:r>
        <w:rPr>
          <w:w w:val="105"/>
          <w:sz w:val="23"/>
        </w:rPr>
        <w:t>範圍</w:t>
      </w:r>
      <w:r>
        <w:rPr>
          <w:w w:val="105"/>
          <w:sz w:val="24"/>
        </w:rPr>
        <w:t>，</w:t>
      </w:r>
      <w:r>
        <w:rPr>
          <w:w w:val="105"/>
          <w:sz w:val="22"/>
        </w:rPr>
        <w:t>評價</w:t>
      </w:r>
      <w:r>
        <w:rPr>
          <w:w w:val="105"/>
          <w:sz w:val="23"/>
        </w:rPr>
        <w:t>只</w:t>
      </w:r>
      <w:r>
        <w:rPr>
          <w:w w:val="105"/>
          <w:sz w:val="24"/>
        </w:rPr>
        <w:t>要</w:t>
      </w:r>
      <w:r>
        <w:rPr>
          <w:w w:val="105"/>
          <w:sz w:val="22"/>
        </w:rPr>
        <w:t>根</w:t>
      </w:r>
      <w:r>
        <w:rPr>
          <w:w w:val="105"/>
          <w:sz w:val="23"/>
        </w:rPr>
        <w:t>據</w:t>
      </w:r>
      <w:r>
        <w:rPr>
          <w:w w:val="105"/>
          <w:sz w:val="24"/>
        </w:rPr>
        <w:t>事實來</w:t>
      </w:r>
      <w:r>
        <w:rPr>
          <w:w w:val="105"/>
          <w:sz w:val="22"/>
        </w:rPr>
        <w:t>評價</w:t>
      </w:r>
      <w:r>
        <w:rPr>
          <w:w w:val="105"/>
          <w:sz w:val="24"/>
        </w:rPr>
        <w:t>，</w:t>
      </w:r>
      <w:r>
        <w:rPr>
          <w:w w:val="105"/>
          <w:sz w:val="22"/>
        </w:rPr>
        <w:t>均</w:t>
      </w:r>
      <w:r>
        <w:rPr>
          <w:w w:val="105"/>
          <w:sz w:val="23"/>
        </w:rPr>
        <w:t>沒</w:t>
      </w:r>
      <w:r>
        <w:rPr>
          <w:w w:val="105"/>
          <w:sz w:val="24"/>
        </w:rPr>
        <w:t>問題，但不</w:t>
      </w:r>
      <w:r>
        <w:rPr>
          <w:w w:val="105"/>
          <w:sz w:val="23"/>
        </w:rPr>
        <w:t>可</w:t>
      </w:r>
      <w:r>
        <w:rPr>
          <w:w w:val="105"/>
          <w:sz w:val="19"/>
        </w:rPr>
        <w:t>捏</w:t>
      </w:r>
      <w:r>
        <w:rPr>
          <w:w w:val="105"/>
          <w:sz w:val="22"/>
        </w:rPr>
        <w:t>造</w:t>
      </w:r>
      <w:r>
        <w:rPr>
          <w:w w:val="105"/>
          <w:sz w:val="24"/>
        </w:rPr>
        <w:t>事實加以</w:t>
      </w:r>
      <w:r>
        <w:rPr>
          <w:w w:val="105"/>
          <w:sz w:val="22"/>
        </w:rPr>
        <w:t>評價</w:t>
      </w:r>
      <w:r>
        <w:rPr>
          <w:w w:val="105"/>
          <w:sz w:val="24"/>
        </w:rPr>
        <w:t>。如</w:t>
      </w:r>
      <w:r>
        <w:rPr>
          <w:w w:val="105"/>
          <w:sz w:val="23"/>
        </w:rPr>
        <w:t>果</w:t>
      </w:r>
      <w:r>
        <w:rPr>
          <w:w w:val="105"/>
          <w:sz w:val="24"/>
        </w:rPr>
        <w:t>有事</w:t>
      </w:r>
      <w:r>
        <w:rPr>
          <w:w w:val="105"/>
          <w:sz w:val="23"/>
        </w:rPr>
        <w:t>件</w:t>
      </w:r>
      <w:r>
        <w:rPr>
          <w:w w:val="105"/>
          <w:sz w:val="24"/>
        </w:rPr>
        <w:t>發</w:t>
      </w:r>
      <w:r>
        <w:rPr>
          <w:w w:val="105"/>
          <w:sz w:val="23"/>
        </w:rPr>
        <w:t>生</w:t>
      </w:r>
      <w:r>
        <w:rPr>
          <w:w w:val="105"/>
          <w:sz w:val="24"/>
        </w:rPr>
        <w:t>公務人員對機關</w:t>
      </w:r>
      <w:r>
        <w:rPr>
          <w:sz w:val="23"/>
        </w:rPr>
        <w:t>內</w:t>
      </w:r>
      <w:r>
        <w:rPr>
          <w:sz w:val="24"/>
        </w:rPr>
        <w:t>部事務作</w:t>
      </w:r>
      <w:r>
        <w:rPr>
          <w:sz w:val="23"/>
        </w:rPr>
        <w:t>比</w:t>
      </w:r>
      <w:r>
        <w:rPr>
          <w:sz w:val="24"/>
        </w:rPr>
        <w:t>較，</w:t>
      </w:r>
      <w:r>
        <w:rPr>
          <w:sz w:val="22"/>
        </w:rPr>
        <w:t>儘</w:t>
      </w:r>
      <w:r>
        <w:rPr>
          <w:sz w:val="24"/>
        </w:rPr>
        <w:t>管是公共事務，</w:t>
      </w:r>
      <w:r>
        <w:rPr>
          <w:sz w:val="23"/>
        </w:rPr>
        <w:t>內</w:t>
      </w:r>
      <w:r>
        <w:rPr>
          <w:sz w:val="24"/>
        </w:rPr>
        <w:t>部人員都不應</w:t>
      </w:r>
      <w:r>
        <w:rPr>
          <w:spacing w:val="1"/>
          <w:sz w:val="24"/>
        </w:rPr>
        <w:t> </w:t>
      </w:r>
      <w:r>
        <w:rPr>
          <w:w w:val="105"/>
          <w:sz w:val="24"/>
        </w:rPr>
        <w:t>該公開對外表示</w:t>
      </w:r>
      <w:r>
        <w:rPr>
          <w:w w:val="105"/>
          <w:sz w:val="23"/>
        </w:rPr>
        <w:t>意</w:t>
      </w:r>
      <w:r>
        <w:rPr>
          <w:w w:val="105"/>
          <w:sz w:val="24"/>
        </w:rPr>
        <w:t>見。</w:t>
      </w:r>
      <w:r>
        <w:rPr>
          <w:w w:val="105"/>
          <w:sz w:val="21"/>
        </w:rPr>
        <w:t>投</w:t>
      </w:r>
      <w:r>
        <w:rPr>
          <w:w w:val="105"/>
          <w:sz w:val="22"/>
        </w:rPr>
        <w:t>書首</w:t>
      </w:r>
      <w:r>
        <w:rPr>
          <w:w w:val="105"/>
          <w:sz w:val="23"/>
        </w:rPr>
        <w:t>長信</w:t>
      </w:r>
      <w:r>
        <w:rPr>
          <w:w w:val="105"/>
          <w:sz w:val="22"/>
        </w:rPr>
        <w:t>箱</w:t>
      </w:r>
      <w:r>
        <w:rPr>
          <w:w w:val="105"/>
          <w:sz w:val="23"/>
        </w:rPr>
        <w:t>沒</w:t>
      </w:r>
      <w:r>
        <w:rPr>
          <w:w w:val="105"/>
          <w:sz w:val="24"/>
        </w:rPr>
        <w:t>問題，因為</w:t>
      </w:r>
      <w:r>
        <w:rPr>
          <w:w w:val="105"/>
          <w:sz w:val="23"/>
        </w:rPr>
        <w:t>還</w:t>
      </w:r>
    </w:p>
    <w:p>
      <w:pPr>
        <w:pStyle w:val="BodyText"/>
        <w:spacing w:before="8"/>
        <w:rPr>
          <w:sz w:val="13"/>
        </w:rPr>
      </w:pPr>
    </w:p>
    <w:p>
      <w:pPr>
        <w:pStyle w:val="BodyText"/>
        <w:spacing w:before="6"/>
        <w:rPr>
          <w:sz w:val="8"/>
        </w:rPr>
      </w:pPr>
    </w:p>
    <w:p>
      <w:pPr>
        <w:spacing w:before="0"/>
        <w:ind w:left="1033" w:right="1086" w:firstLine="0"/>
        <w:jc w:val="center"/>
        <w:rPr>
          <w:rFonts w:ascii="Times New Roman"/>
          <w:sz w:val="13"/>
        </w:rPr>
      </w:pPr>
      <w:r>
        <w:rPr>
          <w:rFonts w:ascii="Times New Roman"/>
          <w:w w:val="150"/>
          <w:sz w:val="13"/>
        </w:rPr>
        <w:t>425 </w:t>
      </w:r>
    </w:p>
    <w:p>
      <w:pPr>
        <w:spacing w:after="0"/>
        <w:jc w:val="center"/>
        <w:rPr>
          <w:rFonts w:ascii="Times New Roman"/>
          <w:sz w:val="13"/>
        </w:rPr>
        <w:sectPr>
          <w:pgSz w:w="8390" w:h="11860"/>
          <w:pgMar w:top="1100" w:bottom="280" w:left="1140" w:right="560"/>
        </w:sectPr>
      </w:pPr>
    </w:p>
    <w:p>
      <w:pPr>
        <w:pStyle w:val="BodyText"/>
        <w:spacing w:before="8"/>
        <w:rPr>
          <w:rFonts w:ascii="Times New Roman"/>
          <w:sz w:val="8"/>
        </w:rPr>
      </w:pPr>
    </w:p>
    <w:p>
      <w:pPr>
        <w:spacing w:line="276" w:lineRule="auto" w:before="53"/>
        <w:ind w:left="662" w:right="214" w:hanging="1"/>
        <w:jc w:val="both"/>
        <w:rPr>
          <w:rFonts w:ascii="Times New Roman" w:eastAsia="Times New Roman"/>
          <w:sz w:val="24"/>
        </w:rPr>
      </w:pPr>
      <w:r>
        <w:rPr>
          <w:w w:val="105"/>
          <w:sz w:val="24"/>
        </w:rPr>
        <w:t>是</w:t>
      </w:r>
      <w:r>
        <w:rPr>
          <w:w w:val="105"/>
          <w:sz w:val="23"/>
        </w:rPr>
        <w:t>內</w:t>
      </w:r>
      <w:r>
        <w:rPr>
          <w:w w:val="105"/>
          <w:sz w:val="24"/>
        </w:rPr>
        <w:t>部</w:t>
      </w:r>
      <w:r>
        <w:rPr>
          <w:w w:val="105"/>
          <w:sz w:val="23"/>
        </w:rPr>
        <w:t>意</w:t>
      </w:r>
      <w:r>
        <w:rPr>
          <w:w w:val="105"/>
          <w:sz w:val="24"/>
        </w:rPr>
        <w:t>見，行政程序</w:t>
      </w:r>
      <w:r>
        <w:rPr>
          <w:w w:val="105"/>
          <w:sz w:val="23"/>
        </w:rPr>
        <w:t>尚未進</w:t>
      </w:r>
      <w:r>
        <w:rPr>
          <w:w w:val="105"/>
          <w:sz w:val="24"/>
        </w:rPr>
        <w:t>行至外部。如</w:t>
      </w:r>
      <w:r>
        <w:rPr>
          <w:w w:val="105"/>
          <w:sz w:val="23"/>
        </w:rPr>
        <w:t>果到</w:t>
      </w:r>
      <w:r>
        <w:rPr>
          <w:w w:val="105"/>
          <w:sz w:val="24"/>
        </w:rPr>
        <w:t>外部要受</w:t>
      </w:r>
      <w:r>
        <w:rPr>
          <w:w w:val="105"/>
          <w:sz w:val="23"/>
        </w:rPr>
        <w:t>到限制</w:t>
      </w:r>
      <w:r>
        <w:rPr>
          <w:w w:val="105"/>
          <w:sz w:val="24"/>
        </w:rPr>
        <w:t>，受</w:t>
      </w:r>
      <w:r>
        <w:rPr>
          <w:w w:val="105"/>
          <w:sz w:val="23"/>
        </w:rPr>
        <w:t>到限制</w:t>
      </w:r>
      <w:r>
        <w:rPr>
          <w:w w:val="105"/>
          <w:sz w:val="24"/>
        </w:rPr>
        <w:t>表示</w:t>
      </w:r>
      <w:r>
        <w:rPr>
          <w:w w:val="105"/>
          <w:sz w:val="23"/>
        </w:rPr>
        <w:t>它</w:t>
      </w:r>
      <w:r>
        <w:rPr>
          <w:w w:val="105"/>
          <w:sz w:val="24"/>
        </w:rPr>
        <w:t>是</w:t>
      </w:r>
      <w:r>
        <w:rPr>
          <w:w w:val="105"/>
          <w:sz w:val="23"/>
        </w:rPr>
        <w:t>觸</w:t>
      </w:r>
      <w:r>
        <w:rPr>
          <w:w w:val="105"/>
          <w:sz w:val="24"/>
        </w:rPr>
        <w:t>及</w:t>
      </w:r>
      <w:r>
        <w:rPr>
          <w:w w:val="105"/>
          <w:sz w:val="23"/>
        </w:rPr>
        <w:t>言</w:t>
      </w:r>
      <w:r>
        <w:rPr>
          <w:w w:val="105"/>
          <w:sz w:val="24"/>
        </w:rPr>
        <w:t>論</w:t>
      </w:r>
      <w:r>
        <w:rPr>
          <w:w w:val="105"/>
          <w:sz w:val="23"/>
        </w:rPr>
        <w:t>自</w:t>
      </w:r>
      <w:r>
        <w:rPr>
          <w:w w:val="105"/>
          <w:sz w:val="24"/>
        </w:rPr>
        <w:t>由</w:t>
      </w:r>
      <w:r>
        <w:rPr>
          <w:w w:val="105"/>
          <w:sz w:val="23"/>
        </w:rPr>
        <w:t>限制範</w:t>
      </w:r>
      <w:r>
        <w:rPr>
          <w:spacing w:val="-2"/>
          <w:w w:val="105"/>
          <w:sz w:val="23"/>
        </w:rPr>
        <w:t>疇</w:t>
      </w:r>
      <w:r>
        <w:rPr>
          <w:spacing w:val="-2"/>
          <w:w w:val="105"/>
          <w:sz w:val="24"/>
        </w:rPr>
        <w:t>。但機關</w:t>
      </w:r>
      <w:r>
        <w:rPr>
          <w:spacing w:val="-2"/>
          <w:w w:val="105"/>
          <w:sz w:val="23"/>
        </w:rPr>
        <w:t>內</w:t>
      </w:r>
      <w:r>
        <w:rPr>
          <w:spacing w:val="-31"/>
          <w:w w:val="105"/>
          <w:sz w:val="24"/>
        </w:rPr>
        <w:t>部「</w:t>
      </w:r>
      <w:r>
        <w:rPr>
          <w:spacing w:val="-2"/>
          <w:w w:val="105"/>
          <w:sz w:val="23"/>
        </w:rPr>
        <w:t>訴</w:t>
      </w:r>
      <w:r>
        <w:rPr>
          <w:spacing w:val="-2"/>
          <w:w w:val="105"/>
          <w:sz w:val="20"/>
        </w:rPr>
        <w:t>怨</w:t>
      </w:r>
      <w:r>
        <w:rPr>
          <w:spacing w:val="-182"/>
          <w:w w:val="105"/>
          <w:sz w:val="24"/>
        </w:rPr>
        <w:t>」</w:t>
      </w:r>
      <w:r>
        <w:rPr>
          <w:spacing w:val="-2"/>
          <w:w w:val="105"/>
          <w:sz w:val="24"/>
        </w:rPr>
        <w:t>（表</w:t>
      </w:r>
      <w:r>
        <w:rPr>
          <w:spacing w:val="-2"/>
          <w:w w:val="105"/>
          <w:sz w:val="23"/>
        </w:rPr>
        <w:t>達</w:t>
      </w:r>
      <w:r>
        <w:rPr>
          <w:spacing w:val="-1"/>
          <w:w w:val="105"/>
          <w:sz w:val="24"/>
        </w:rPr>
        <w:t>不</w:t>
      </w:r>
      <w:r>
        <w:rPr>
          <w:spacing w:val="-1"/>
          <w:w w:val="105"/>
          <w:sz w:val="23"/>
        </w:rPr>
        <w:t>滿</w:t>
      </w:r>
      <w:r>
        <w:rPr>
          <w:spacing w:val="-60"/>
          <w:w w:val="105"/>
          <w:sz w:val="24"/>
        </w:rPr>
        <w:t>）</w:t>
      </w:r>
      <w:r>
        <w:rPr>
          <w:spacing w:val="-1"/>
          <w:w w:val="105"/>
          <w:sz w:val="24"/>
        </w:rPr>
        <w:t>的管</w:t>
      </w:r>
      <w:r>
        <w:rPr>
          <w:spacing w:val="-1"/>
          <w:w w:val="105"/>
          <w:sz w:val="23"/>
        </w:rPr>
        <w:t>道也</w:t>
      </w:r>
      <w:r>
        <w:rPr>
          <w:spacing w:val="-1"/>
          <w:w w:val="105"/>
          <w:sz w:val="24"/>
        </w:rPr>
        <w:t>要</w:t>
      </w:r>
      <w:r>
        <w:rPr>
          <w:spacing w:val="-1"/>
          <w:w w:val="105"/>
          <w:sz w:val="21"/>
        </w:rPr>
        <w:t>暢</w:t>
      </w:r>
      <w:r>
        <w:rPr>
          <w:spacing w:val="-1"/>
          <w:w w:val="105"/>
          <w:sz w:val="23"/>
        </w:rPr>
        <w:t>通</w:t>
      </w:r>
      <w:r>
        <w:rPr>
          <w:spacing w:val="-1"/>
          <w:w w:val="105"/>
          <w:sz w:val="24"/>
        </w:rPr>
        <w:t>，</w:t>
      </w:r>
      <w:r>
        <w:rPr>
          <w:spacing w:val="-124"/>
          <w:w w:val="105"/>
          <w:sz w:val="24"/>
        </w:rPr>
        <w:t> </w:t>
      </w:r>
      <w:r>
        <w:rPr>
          <w:w w:val="105"/>
          <w:sz w:val="24"/>
        </w:rPr>
        <w:t>透過</w:t>
      </w:r>
      <w:r>
        <w:rPr>
          <w:w w:val="105"/>
          <w:sz w:val="23"/>
        </w:rPr>
        <w:t>內</w:t>
      </w:r>
      <w:r>
        <w:rPr>
          <w:w w:val="105"/>
          <w:sz w:val="24"/>
        </w:rPr>
        <w:t>部管</w:t>
      </w:r>
      <w:r>
        <w:rPr>
          <w:w w:val="105"/>
          <w:sz w:val="23"/>
        </w:rPr>
        <w:t>道</w:t>
      </w:r>
      <w:r>
        <w:rPr>
          <w:w w:val="105"/>
          <w:sz w:val="24"/>
        </w:rPr>
        <w:t>解</w:t>
      </w:r>
      <w:r>
        <w:rPr>
          <w:w w:val="105"/>
          <w:sz w:val="23"/>
        </w:rPr>
        <w:t>決</w:t>
      </w:r>
      <w:r>
        <w:rPr>
          <w:w w:val="105"/>
          <w:sz w:val="24"/>
        </w:rPr>
        <w:t>就</w:t>
      </w:r>
      <w:r>
        <w:rPr>
          <w:w w:val="105"/>
          <w:sz w:val="23"/>
        </w:rPr>
        <w:t>好</w:t>
      </w:r>
      <w:r>
        <w:rPr>
          <w:w w:val="105"/>
          <w:sz w:val="24"/>
        </w:rPr>
        <w:t>，</w:t>
      </w:r>
      <w:r>
        <w:rPr>
          <w:w w:val="105"/>
          <w:sz w:val="23"/>
        </w:rPr>
        <w:t>沒</w:t>
      </w:r>
      <w:r>
        <w:rPr>
          <w:w w:val="105"/>
          <w:sz w:val="24"/>
        </w:rPr>
        <w:t>有解</w:t>
      </w:r>
      <w:r>
        <w:rPr>
          <w:w w:val="105"/>
          <w:sz w:val="23"/>
        </w:rPr>
        <w:t>決</w:t>
      </w:r>
      <w:r>
        <w:rPr>
          <w:w w:val="105"/>
          <w:sz w:val="24"/>
        </w:rPr>
        <w:t>是</w:t>
      </w:r>
      <w:r>
        <w:rPr>
          <w:w w:val="105"/>
          <w:sz w:val="23"/>
        </w:rPr>
        <w:t>首長領導風格</w:t>
      </w:r>
      <w:r>
        <w:rPr>
          <w:w w:val="105"/>
          <w:sz w:val="24"/>
        </w:rPr>
        <w:t>的問題。此問題</w:t>
      </w:r>
      <w:r>
        <w:rPr>
          <w:w w:val="105"/>
          <w:sz w:val="23"/>
        </w:rPr>
        <w:t>從</w:t>
      </w:r>
      <w:r>
        <w:rPr>
          <w:w w:val="105"/>
          <w:sz w:val="24"/>
        </w:rPr>
        <w:t>法律</w:t>
      </w:r>
      <w:r>
        <w:rPr>
          <w:w w:val="105"/>
          <w:sz w:val="23"/>
        </w:rPr>
        <w:t>層面</w:t>
      </w:r>
      <w:r>
        <w:rPr>
          <w:w w:val="105"/>
          <w:sz w:val="24"/>
        </w:rPr>
        <w:t>來看，是</w:t>
      </w:r>
      <w:r>
        <w:rPr>
          <w:w w:val="105"/>
          <w:sz w:val="23"/>
        </w:rPr>
        <w:t>屬</w:t>
      </w:r>
      <w:r>
        <w:rPr>
          <w:w w:val="105"/>
          <w:sz w:val="24"/>
        </w:rPr>
        <w:t>於</w:t>
      </w:r>
      <w:r>
        <w:rPr>
          <w:w w:val="105"/>
          <w:sz w:val="23"/>
        </w:rPr>
        <w:t>申訴</w:t>
      </w:r>
      <w:r>
        <w:rPr>
          <w:w w:val="105"/>
          <w:sz w:val="24"/>
        </w:rPr>
        <w:t>、再</w:t>
      </w:r>
      <w:r>
        <w:rPr>
          <w:w w:val="105"/>
          <w:sz w:val="23"/>
        </w:rPr>
        <w:t>申訴</w:t>
      </w:r>
      <w:r>
        <w:rPr>
          <w:w w:val="105"/>
          <w:sz w:val="24"/>
        </w:rPr>
        <w:t>之</w:t>
      </w:r>
      <w:r>
        <w:rPr>
          <w:w w:val="105"/>
          <w:sz w:val="23"/>
        </w:rPr>
        <w:t>救濟</w:t>
      </w:r>
      <w:r>
        <w:rPr>
          <w:w w:val="105"/>
          <w:sz w:val="24"/>
        </w:rPr>
        <w:t>程序，</w:t>
      </w:r>
      <w:r>
        <w:rPr>
          <w:w w:val="105"/>
          <w:sz w:val="23"/>
        </w:rPr>
        <w:t>而</w:t>
      </w:r>
      <w:r>
        <w:rPr>
          <w:w w:val="105"/>
          <w:sz w:val="24"/>
        </w:rPr>
        <w:t>不是復</w:t>
      </w:r>
      <w:r>
        <w:rPr>
          <w:w w:val="105"/>
          <w:sz w:val="23"/>
        </w:rPr>
        <w:t>審標</w:t>
      </w:r>
      <w:r>
        <w:rPr>
          <w:w w:val="105"/>
          <w:sz w:val="24"/>
        </w:rPr>
        <w:t>的，因為是管理</w:t>
      </w:r>
      <w:r>
        <w:rPr>
          <w:w w:val="105"/>
          <w:sz w:val="23"/>
        </w:rPr>
        <w:t>措施</w:t>
      </w:r>
      <w:r>
        <w:rPr>
          <w:w w:val="105"/>
          <w:sz w:val="24"/>
        </w:rPr>
        <w:t>。</w:t>
      </w:r>
      <w:r>
        <w:rPr>
          <w:rFonts w:ascii="Times New Roman" w:eastAsia="Times New Roman"/>
          <w:w w:val="102"/>
          <w:sz w:val="24"/>
        </w:rPr>
        <w:t> </w:t>
      </w:r>
    </w:p>
    <w:p>
      <w:pPr>
        <w:pStyle w:val="BodyText"/>
        <w:spacing w:before="10"/>
        <w:rPr>
          <w:rFonts w:ascii="Times New Roman"/>
          <w:sz w:val="9"/>
        </w:rPr>
      </w:pPr>
    </w:p>
    <w:p>
      <w:pPr>
        <w:spacing w:before="47"/>
        <w:ind w:left="169" w:right="0" w:firstLine="0"/>
        <w:jc w:val="left"/>
        <w:rPr>
          <w:rFonts w:ascii="Palatino Linotype"/>
          <w:sz w:val="21"/>
        </w:rPr>
      </w:pPr>
      <w:r>
        <w:rPr>
          <w:rFonts w:ascii="Palatino Linotype"/>
          <w:w w:val="115"/>
          <w:sz w:val="21"/>
        </w:rPr>
        <w:t>Q2. </w:t>
      </w:r>
    </w:p>
    <w:p>
      <w:pPr>
        <w:spacing w:line="490" w:lineRule="atLeast" w:before="7"/>
        <w:ind w:left="169" w:right="270" w:firstLine="0"/>
        <w:jc w:val="left"/>
        <w:rPr>
          <w:sz w:val="24"/>
        </w:rPr>
      </w:pPr>
      <w:r>
        <w:rPr>
          <w:w w:val="105"/>
          <w:sz w:val="24"/>
        </w:rPr>
        <w:t>問：如</w:t>
      </w:r>
      <w:r>
        <w:rPr>
          <w:w w:val="105"/>
          <w:sz w:val="23"/>
        </w:rPr>
        <w:t>果</w:t>
      </w:r>
      <w:r>
        <w:rPr>
          <w:w w:val="105"/>
          <w:sz w:val="24"/>
        </w:rPr>
        <w:t>機關不是管</w:t>
      </w:r>
      <w:r>
        <w:rPr>
          <w:w w:val="105"/>
          <w:sz w:val="23"/>
        </w:rPr>
        <w:t>轄我們</w:t>
      </w:r>
      <w:r>
        <w:rPr>
          <w:w w:val="105"/>
          <w:sz w:val="24"/>
        </w:rPr>
        <w:t>的機關是否</w:t>
      </w:r>
      <w:r>
        <w:rPr>
          <w:w w:val="105"/>
          <w:sz w:val="23"/>
        </w:rPr>
        <w:t>屬</w:t>
      </w:r>
      <w:r>
        <w:rPr>
          <w:w w:val="105"/>
          <w:sz w:val="24"/>
        </w:rPr>
        <w:t>於外部機關？</w:t>
      </w:r>
      <w:r>
        <w:rPr>
          <w:spacing w:val="1"/>
          <w:w w:val="105"/>
          <w:sz w:val="24"/>
        </w:rPr>
        <w:t> </w:t>
      </w:r>
      <w:r>
        <w:rPr>
          <w:w w:val="105"/>
          <w:sz w:val="21"/>
        </w:rPr>
        <w:t>答</w:t>
      </w:r>
      <w:r>
        <w:rPr>
          <w:w w:val="105"/>
          <w:sz w:val="24"/>
        </w:rPr>
        <w:t>：</w:t>
      </w:r>
      <w:r>
        <w:rPr>
          <w:w w:val="105"/>
          <w:sz w:val="23"/>
        </w:rPr>
        <w:t>沒</w:t>
      </w:r>
      <w:r>
        <w:rPr>
          <w:w w:val="105"/>
          <w:sz w:val="24"/>
        </w:rPr>
        <w:t>有</w:t>
      </w:r>
      <w:r>
        <w:rPr>
          <w:w w:val="105"/>
          <w:sz w:val="21"/>
        </w:rPr>
        <w:t>互</w:t>
      </w:r>
      <w:r>
        <w:rPr>
          <w:w w:val="105"/>
          <w:sz w:val="24"/>
        </w:rPr>
        <w:t>相</w:t>
      </w:r>
      <w:r>
        <w:rPr>
          <w:w w:val="105"/>
          <w:sz w:val="23"/>
        </w:rPr>
        <w:t>隸屬</w:t>
      </w:r>
      <w:r>
        <w:rPr>
          <w:w w:val="105"/>
          <w:sz w:val="24"/>
        </w:rPr>
        <w:t>就是外部機關，</w:t>
      </w:r>
      <w:r>
        <w:rPr>
          <w:w w:val="105"/>
          <w:sz w:val="23"/>
        </w:rPr>
        <w:t>反</w:t>
      </w:r>
      <w:r>
        <w:rPr>
          <w:w w:val="105"/>
          <w:sz w:val="21"/>
        </w:rPr>
        <w:t>映</w:t>
      </w:r>
      <w:r>
        <w:rPr>
          <w:w w:val="105"/>
          <w:sz w:val="23"/>
        </w:rPr>
        <w:t>到</w:t>
      </w:r>
      <w:r>
        <w:rPr>
          <w:w w:val="105"/>
          <w:sz w:val="24"/>
        </w:rPr>
        <w:t>外部機關，這是</w:t>
      </w:r>
    </w:p>
    <w:p>
      <w:pPr>
        <w:spacing w:line="276" w:lineRule="auto" w:before="51"/>
        <w:ind w:left="662" w:right="270" w:hanging="1"/>
        <w:jc w:val="left"/>
        <w:rPr>
          <w:rFonts w:ascii="Times New Roman" w:eastAsia="Times New Roman"/>
          <w:sz w:val="24"/>
        </w:rPr>
      </w:pPr>
      <w:r>
        <w:rPr>
          <w:w w:val="105"/>
          <w:sz w:val="23"/>
        </w:rPr>
        <w:t>他</w:t>
      </w:r>
      <w:r>
        <w:rPr>
          <w:w w:val="105"/>
          <w:sz w:val="24"/>
        </w:rPr>
        <w:t>的</w:t>
      </w:r>
      <w:r>
        <w:rPr>
          <w:w w:val="105"/>
          <w:sz w:val="23"/>
        </w:rPr>
        <w:t>自</w:t>
      </w:r>
      <w:r>
        <w:rPr>
          <w:w w:val="105"/>
          <w:sz w:val="24"/>
        </w:rPr>
        <w:t>由，</w:t>
      </w:r>
      <w:r>
        <w:rPr>
          <w:w w:val="105"/>
          <w:sz w:val="23"/>
        </w:rPr>
        <w:t>還</w:t>
      </w:r>
      <w:r>
        <w:rPr>
          <w:w w:val="105"/>
          <w:sz w:val="24"/>
        </w:rPr>
        <w:t>是要受</w:t>
      </w:r>
      <w:r>
        <w:rPr>
          <w:w w:val="105"/>
          <w:sz w:val="23"/>
        </w:rPr>
        <w:t>到保障</w:t>
      </w:r>
      <w:r>
        <w:rPr>
          <w:w w:val="105"/>
          <w:sz w:val="24"/>
        </w:rPr>
        <w:t>。</w:t>
      </w:r>
      <w:r>
        <w:rPr>
          <w:w w:val="105"/>
          <w:sz w:val="23"/>
        </w:rPr>
        <w:t>言</w:t>
      </w:r>
      <w:r>
        <w:rPr>
          <w:w w:val="105"/>
          <w:sz w:val="24"/>
        </w:rPr>
        <w:t>論</w:t>
      </w:r>
      <w:r>
        <w:rPr>
          <w:w w:val="105"/>
          <w:sz w:val="23"/>
        </w:rPr>
        <w:t>自</w:t>
      </w:r>
      <w:r>
        <w:rPr>
          <w:w w:val="105"/>
          <w:sz w:val="24"/>
        </w:rPr>
        <w:t>由不</w:t>
      </w:r>
      <w:r>
        <w:rPr>
          <w:w w:val="105"/>
          <w:sz w:val="23"/>
        </w:rPr>
        <w:t>代</w:t>
      </w:r>
      <w:r>
        <w:rPr>
          <w:w w:val="105"/>
          <w:sz w:val="24"/>
        </w:rPr>
        <w:t>表要</w:t>
      </w:r>
      <w:r>
        <w:rPr>
          <w:w w:val="105"/>
          <w:sz w:val="23"/>
        </w:rPr>
        <w:t>完全真</w:t>
      </w:r>
      <w:r>
        <w:rPr>
          <w:w w:val="105"/>
          <w:sz w:val="24"/>
        </w:rPr>
        <w:t>實，有事實</w:t>
      </w:r>
      <w:r>
        <w:rPr>
          <w:w w:val="105"/>
          <w:sz w:val="23"/>
        </w:rPr>
        <w:t>可</w:t>
      </w:r>
      <w:r>
        <w:rPr>
          <w:w w:val="105"/>
          <w:sz w:val="24"/>
        </w:rPr>
        <w:t>以</w:t>
      </w:r>
      <w:r>
        <w:rPr>
          <w:w w:val="105"/>
          <w:sz w:val="23"/>
        </w:rPr>
        <w:t>傳</w:t>
      </w:r>
      <w:r>
        <w:rPr>
          <w:w w:val="105"/>
          <w:sz w:val="21"/>
        </w:rPr>
        <w:t>播</w:t>
      </w:r>
      <w:r>
        <w:rPr>
          <w:w w:val="105"/>
          <w:sz w:val="24"/>
        </w:rPr>
        <w:t>，即</w:t>
      </w:r>
      <w:r>
        <w:rPr>
          <w:w w:val="105"/>
          <w:sz w:val="23"/>
        </w:rPr>
        <w:t>可</w:t>
      </w:r>
      <w:r>
        <w:rPr>
          <w:w w:val="105"/>
          <w:sz w:val="24"/>
        </w:rPr>
        <w:t>能受</w:t>
      </w:r>
      <w:r>
        <w:rPr>
          <w:w w:val="105"/>
          <w:sz w:val="23"/>
        </w:rPr>
        <w:t>到保障</w:t>
      </w:r>
      <w:r>
        <w:rPr>
          <w:w w:val="105"/>
          <w:sz w:val="24"/>
        </w:rPr>
        <w:t>。</w:t>
      </w:r>
      <w:r>
        <w:rPr>
          <w:rFonts w:ascii="Times New Roman" w:eastAsia="Times New Roman"/>
          <w:w w:val="102"/>
          <w:sz w:val="24"/>
        </w:rPr>
        <w:t> </w:t>
      </w:r>
    </w:p>
    <w:p>
      <w:pPr>
        <w:spacing w:before="159"/>
        <w:ind w:left="169" w:right="0" w:firstLine="0"/>
        <w:jc w:val="left"/>
        <w:rPr>
          <w:rFonts w:ascii="Palatino Linotype"/>
          <w:sz w:val="21"/>
        </w:rPr>
      </w:pPr>
      <w:r>
        <w:rPr>
          <w:rFonts w:ascii="Palatino Linotype"/>
          <w:w w:val="115"/>
          <w:sz w:val="21"/>
        </w:rPr>
        <w:t>Q3. </w:t>
      </w:r>
    </w:p>
    <w:p>
      <w:pPr>
        <w:pStyle w:val="BodyText"/>
        <w:rPr>
          <w:rFonts w:ascii="Palatino Linotype"/>
          <w:sz w:val="14"/>
        </w:rPr>
      </w:pPr>
    </w:p>
    <w:p>
      <w:pPr>
        <w:spacing w:before="0"/>
        <w:ind w:left="169" w:right="0" w:firstLine="0"/>
        <w:jc w:val="left"/>
        <w:rPr>
          <w:rFonts w:ascii="Times New Roman" w:eastAsia="Times New Roman"/>
          <w:sz w:val="24"/>
        </w:rPr>
      </w:pPr>
      <w:r>
        <w:rPr>
          <w:sz w:val="24"/>
        </w:rPr>
        <w:t>問：如</w:t>
      </w:r>
      <w:r>
        <w:rPr>
          <w:sz w:val="23"/>
        </w:rPr>
        <w:t>果</w:t>
      </w:r>
      <w:r>
        <w:rPr>
          <w:sz w:val="24"/>
        </w:rPr>
        <w:t>已</w:t>
      </w:r>
      <w:r>
        <w:rPr>
          <w:sz w:val="23"/>
        </w:rPr>
        <w:t>經</w:t>
      </w:r>
      <w:r>
        <w:rPr>
          <w:sz w:val="24"/>
        </w:rPr>
        <w:t>說</w:t>
      </w:r>
      <w:r>
        <w:rPr>
          <w:sz w:val="23"/>
        </w:rPr>
        <w:t>明</w:t>
      </w:r>
      <w:r>
        <w:rPr>
          <w:sz w:val="24"/>
        </w:rPr>
        <w:t>，</w:t>
      </w:r>
      <w:r>
        <w:rPr>
          <w:sz w:val="23"/>
        </w:rPr>
        <w:t>還</w:t>
      </w:r>
      <w:r>
        <w:rPr>
          <w:sz w:val="24"/>
        </w:rPr>
        <w:t>在外</w:t>
      </w:r>
      <w:r>
        <w:rPr>
          <w:sz w:val="23"/>
        </w:rPr>
        <w:t>面陳述</w:t>
      </w:r>
      <w:r>
        <w:rPr>
          <w:sz w:val="24"/>
        </w:rPr>
        <w:t>，是否</w:t>
      </w:r>
      <w:r>
        <w:rPr>
          <w:sz w:val="23"/>
        </w:rPr>
        <w:t>可</w:t>
      </w:r>
      <w:r>
        <w:rPr>
          <w:sz w:val="24"/>
        </w:rPr>
        <w:t>以？</w:t>
      </w:r>
      <w:r>
        <w:rPr>
          <w:rFonts w:ascii="Times New Roman" w:eastAsia="Times New Roman"/>
          <w:w w:val="102"/>
          <w:sz w:val="24"/>
        </w:rPr>
        <w:t> </w:t>
      </w:r>
    </w:p>
    <w:p>
      <w:pPr>
        <w:spacing w:line="276" w:lineRule="auto" w:before="187"/>
        <w:ind w:left="662" w:right="223" w:hanging="494"/>
        <w:jc w:val="both"/>
        <w:rPr>
          <w:rFonts w:ascii="Times New Roman" w:eastAsia="Times New Roman"/>
          <w:sz w:val="24"/>
        </w:rPr>
      </w:pPr>
      <w:r>
        <w:rPr>
          <w:spacing w:val="-2"/>
          <w:w w:val="105"/>
          <w:sz w:val="21"/>
        </w:rPr>
        <w:t>答</w:t>
      </w:r>
      <w:r>
        <w:rPr>
          <w:spacing w:val="-2"/>
          <w:w w:val="105"/>
          <w:sz w:val="24"/>
        </w:rPr>
        <w:t>：這</w:t>
      </w:r>
      <w:r>
        <w:rPr>
          <w:spacing w:val="-2"/>
          <w:w w:val="105"/>
          <w:sz w:val="21"/>
        </w:rPr>
        <w:t>叫</w:t>
      </w:r>
      <w:r>
        <w:rPr>
          <w:spacing w:val="-2"/>
          <w:w w:val="105"/>
          <w:sz w:val="23"/>
        </w:rPr>
        <w:t>陳</w:t>
      </w:r>
      <w:r>
        <w:rPr>
          <w:spacing w:val="-2"/>
          <w:w w:val="105"/>
          <w:sz w:val="24"/>
        </w:rPr>
        <w:t>情，行政程序法規定</w:t>
      </w:r>
      <w:r>
        <w:rPr>
          <w:spacing w:val="-2"/>
          <w:w w:val="105"/>
          <w:sz w:val="23"/>
        </w:rPr>
        <w:t>陳</w:t>
      </w:r>
      <w:r>
        <w:rPr>
          <w:spacing w:val="-2"/>
          <w:w w:val="105"/>
          <w:sz w:val="24"/>
        </w:rPr>
        <w:t>情情形，一</w:t>
      </w:r>
      <w:r>
        <w:rPr>
          <w:spacing w:val="-1"/>
          <w:w w:val="105"/>
          <w:sz w:val="23"/>
        </w:rPr>
        <w:t>般</w:t>
      </w:r>
      <w:r>
        <w:rPr>
          <w:spacing w:val="-1"/>
          <w:w w:val="105"/>
          <w:sz w:val="24"/>
        </w:rPr>
        <w:t>來</w:t>
      </w:r>
      <w:r>
        <w:rPr>
          <w:spacing w:val="-1"/>
          <w:w w:val="105"/>
          <w:sz w:val="23"/>
        </w:rPr>
        <w:t>講</w:t>
      </w:r>
      <w:r>
        <w:rPr>
          <w:spacing w:val="-45"/>
          <w:w w:val="105"/>
          <w:sz w:val="24"/>
        </w:rPr>
        <w:t>，「事</w:t>
      </w:r>
      <w:r>
        <w:rPr>
          <w:sz w:val="24"/>
        </w:rPr>
        <w:t>不過</w:t>
      </w:r>
      <w:r>
        <w:rPr>
          <w:sz w:val="23"/>
        </w:rPr>
        <w:t>三</w:t>
      </w:r>
      <w:r>
        <w:rPr>
          <w:spacing w:val="-54"/>
          <w:sz w:val="24"/>
        </w:rPr>
        <w:t>」，如</w:t>
      </w:r>
      <w:r>
        <w:rPr>
          <w:sz w:val="23"/>
        </w:rPr>
        <w:t>果</w:t>
      </w:r>
      <w:r>
        <w:rPr>
          <w:sz w:val="24"/>
        </w:rPr>
        <w:t>針對同一事</w:t>
      </w:r>
      <w:r>
        <w:rPr>
          <w:sz w:val="23"/>
        </w:rPr>
        <w:t>件</w:t>
      </w:r>
      <w:r>
        <w:rPr>
          <w:sz w:val="24"/>
        </w:rPr>
        <w:t>，一</w:t>
      </w:r>
      <w:r>
        <w:rPr>
          <w:sz w:val="23"/>
        </w:rPr>
        <w:t>而</w:t>
      </w:r>
      <w:r>
        <w:rPr>
          <w:sz w:val="24"/>
        </w:rPr>
        <w:t>再、再</w:t>
      </w:r>
      <w:r>
        <w:rPr>
          <w:sz w:val="23"/>
        </w:rPr>
        <w:t>而三</w:t>
      </w:r>
      <w:r>
        <w:rPr>
          <w:sz w:val="24"/>
        </w:rPr>
        <w:t>的</w:t>
      </w:r>
      <w:r>
        <w:rPr>
          <w:sz w:val="23"/>
        </w:rPr>
        <w:t>陳</w:t>
      </w:r>
      <w:r>
        <w:rPr>
          <w:sz w:val="24"/>
        </w:rPr>
        <w:t>情，</w:t>
      </w:r>
      <w:r>
        <w:rPr>
          <w:spacing w:val="-118"/>
          <w:sz w:val="24"/>
        </w:rPr>
        <w:t> </w:t>
      </w:r>
      <w:r>
        <w:rPr>
          <w:w w:val="105"/>
          <w:sz w:val="23"/>
        </w:rPr>
        <w:t>可</w:t>
      </w:r>
      <w:r>
        <w:rPr>
          <w:w w:val="105"/>
          <w:sz w:val="24"/>
        </w:rPr>
        <w:t>以不予處理。</w:t>
      </w:r>
      <w:r>
        <w:rPr>
          <w:rFonts w:ascii="Times New Roman" w:eastAsia="Times New Roman"/>
          <w:w w:val="102"/>
          <w:sz w:val="24"/>
        </w:rPr>
        <w:t> </w:t>
      </w:r>
    </w:p>
    <w:p>
      <w:pPr>
        <w:spacing w:before="158"/>
        <w:ind w:left="169" w:right="0" w:firstLine="0"/>
        <w:jc w:val="left"/>
        <w:rPr>
          <w:rFonts w:ascii="Palatino Linotype"/>
          <w:sz w:val="21"/>
        </w:rPr>
      </w:pPr>
      <w:r>
        <w:rPr>
          <w:rFonts w:ascii="Palatino Linotype"/>
          <w:w w:val="115"/>
          <w:sz w:val="21"/>
        </w:rPr>
        <w:t>Q4. </w:t>
      </w:r>
    </w:p>
    <w:p>
      <w:pPr>
        <w:pStyle w:val="BodyText"/>
        <w:spacing w:before="2"/>
        <w:rPr>
          <w:rFonts w:ascii="Palatino Linotype"/>
          <w:sz w:val="14"/>
        </w:rPr>
      </w:pPr>
    </w:p>
    <w:p>
      <w:pPr>
        <w:spacing w:before="0"/>
        <w:ind w:left="169" w:right="0" w:firstLine="0"/>
        <w:jc w:val="left"/>
        <w:rPr>
          <w:rFonts w:ascii="Times New Roman" w:eastAsia="Times New Roman"/>
          <w:sz w:val="24"/>
        </w:rPr>
      </w:pPr>
      <w:r>
        <w:rPr>
          <w:w w:val="105"/>
          <w:sz w:val="24"/>
        </w:rPr>
        <w:t>問：</w:t>
      </w:r>
      <w:r>
        <w:rPr>
          <w:w w:val="105"/>
          <w:sz w:val="23"/>
        </w:rPr>
        <w:t>退休</w:t>
      </w:r>
      <w:r>
        <w:rPr>
          <w:w w:val="105"/>
          <w:sz w:val="24"/>
        </w:rPr>
        <w:t>法官</w:t>
      </w:r>
      <w:r>
        <w:rPr>
          <w:w w:val="105"/>
          <w:sz w:val="23"/>
        </w:rPr>
        <w:t>可</w:t>
      </w:r>
      <w:r>
        <w:rPr>
          <w:w w:val="105"/>
          <w:sz w:val="24"/>
        </w:rPr>
        <w:t>否對過</w:t>
      </w:r>
      <w:r>
        <w:rPr>
          <w:w w:val="105"/>
          <w:sz w:val="23"/>
        </w:rPr>
        <w:t>去評</w:t>
      </w:r>
      <w:r>
        <w:rPr>
          <w:w w:val="105"/>
          <w:sz w:val="24"/>
        </w:rPr>
        <w:t>論過</w:t>
      </w:r>
      <w:r>
        <w:rPr>
          <w:w w:val="105"/>
          <w:sz w:val="23"/>
        </w:rPr>
        <w:t>案件</w:t>
      </w:r>
      <w:r>
        <w:rPr>
          <w:w w:val="105"/>
          <w:sz w:val="24"/>
        </w:rPr>
        <w:t>表示不同</w:t>
      </w:r>
      <w:r>
        <w:rPr>
          <w:w w:val="105"/>
          <w:sz w:val="23"/>
        </w:rPr>
        <w:t>意</w:t>
      </w:r>
      <w:r>
        <w:rPr>
          <w:w w:val="105"/>
          <w:sz w:val="24"/>
        </w:rPr>
        <w:t>見？</w:t>
      </w:r>
      <w:r>
        <w:rPr>
          <w:rFonts w:ascii="Times New Roman" w:eastAsia="Times New Roman"/>
          <w:w w:val="102"/>
          <w:sz w:val="24"/>
        </w:rPr>
        <w:t> </w:t>
      </w:r>
    </w:p>
    <w:p>
      <w:pPr>
        <w:spacing w:line="276" w:lineRule="auto" w:before="186"/>
        <w:ind w:left="662" w:right="272" w:hanging="493"/>
        <w:jc w:val="both"/>
        <w:rPr>
          <w:rFonts w:ascii="Times New Roman" w:eastAsia="Times New Roman"/>
          <w:sz w:val="24"/>
        </w:rPr>
      </w:pPr>
      <w:r>
        <w:rPr>
          <w:w w:val="105"/>
          <w:sz w:val="21"/>
        </w:rPr>
        <w:t>答</w:t>
      </w:r>
      <w:r>
        <w:rPr>
          <w:w w:val="105"/>
          <w:sz w:val="24"/>
        </w:rPr>
        <w:t>：</w:t>
      </w:r>
      <w:r>
        <w:rPr>
          <w:w w:val="105"/>
          <w:sz w:val="23"/>
        </w:rPr>
        <w:t>從</w:t>
      </w:r>
      <w:r>
        <w:rPr>
          <w:w w:val="105"/>
          <w:sz w:val="24"/>
        </w:rPr>
        <w:t>法官</w:t>
      </w:r>
      <w:r>
        <w:rPr>
          <w:w w:val="105"/>
          <w:sz w:val="23"/>
        </w:rPr>
        <w:t>獨立</w:t>
      </w:r>
      <w:r>
        <w:rPr>
          <w:w w:val="105"/>
          <w:sz w:val="24"/>
        </w:rPr>
        <w:t>性</w:t>
      </w:r>
      <w:r>
        <w:rPr>
          <w:w w:val="105"/>
          <w:sz w:val="23"/>
        </w:rPr>
        <w:t>角度而言</w:t>
      </w:r>
      <w:r>
        <w:rPr>
          <w:w w:val="105"/>
          <w:sz w:val="24"/>
        </w:rPr>
        <w:t>，應該不</w:t>
      </w:r>
      <w:r>
        <w:rPr>
          <w:w w:val="105"/>
          <w:sz w:val="23"/>
        </w:rPr>
        <w:t>允許</w:t>
      </w:r>
      <w:r>
        <w:rPr>
          <w:w w:val="105"/>
          <w:sz w:val="24"/>
        </w:rPr>
        <w:t>，因此法官</w:t>
      </w:r>
      <w:r>
        <w:rPr>
          <w:w w:val="105"/>
          <w:sz w:val="23"/>
        </w:rPr>
        <w:t>身</w:t>
      </w:r>
      <w:r>
        <w:rPr>
          <w:w w:val="105"/>
          <w:sz w:val="24"/>
        </w:rPr>
        <w:t>分較為</w:t>
      </w:r>
      <w:r>
        <w:rPr>
          <w:w w:val="105"/>
          <w:sz w:val="23"/>
        </w:rPr>
        <w:t>特殊</w:t>
      </w:r>
      <w:r>
        <w:rPr>
          <w:w w:val="105"/>
          <w:sz w:val="24"/>
        </w:rPr>
        <w:t>，縱使</w:t>
      </w:r>
      <w:r>
        <w:rPr>
          <w:w w:val="105"/>
          <w:sz w:val="23"/>
        </w:rPr>
        <w:t>退職</w:t>
      </w:r>
      <w:r>
        <w:rPr>
          <w:w w:val="105"/>
          <w:sz w:val="24"/>
        </w:rPr>
        <w:t>後，</w:t>
      </w:r>
      <w:r>
        <w:rPr>
          <w:w w:val="105"/>
          <w:sz w:val="23"/>
        </w:rPr>
        <w:t>特別</w:t>
      </w:r>
      <w:r>
        <w:rPr>
          <w:w w:val="105"/>
          <w:sz w:val="24"/>
        </w:rPr>
        <w:t>是</w:t>
      </w:r>
      <w:r>
        <w:rPr>
          <w:w w:val="105"/>
          <w:sz w:val="23"/>
        </w:rPr>
        <w:t>自己審判</w:t>
      </w:r>
      <w:r>
        <w:rPr>
          <w:w w:val="105"/>
          <w:sz w:val="24"/>
        </w:rPr>
        <w:t>過的</w:t>
      </w:r>
      <w:r>
        <w:rPr>
          <w:w w:val="105"/>
          <w:sz w:val="23"/>
        </w:rPr>
        <w:t>案件</w:t>
      </w:r>
      <w:r>
        <w:rPr>
          <w:w w:val="105"/>
          <w:sz w:val="24"/>
        </w:rPr>
        <w:t>，</w:t>
      </w:r>
      <w:r>
        <w:rPr>
          <w:spacing w:val="-124"/>
          <w:w w:val="105"/>
          <w:sz w:val="24"/>
        </w:rPr>
        <w:t> </w:t>
      </w:r>
      <w:r>
        <w:rPr>
          <w:w w:val="105"/>
          <w:sz w:val="24"/>
        </w:rPr>
        <w:t>當</w:t>
      </w:r>
      <w:r>
        <w:rPr>
          <w:w w:val="105"/>
          <w:sz w:val="23"/>
        </w:rPr>
        <w:t>然</w:t>
      </w:r>
      <w:r>
        <w:rPr>
          <w:w w:val="105"/>
          <w:sz w:val="24"/>
        </w:rPr>
        <w:t>不適當，此有違法律</w:t>
      </w:r>
      <w:r>
        <w:rPr>
          <w:w w:val="105"/>
          <w:sz w:val="21"/>
        </w:rPr>
        <w:t>倫</w:t>
      </w:r>
      <w:r>
        <w:rPr>
          <w:w w:val="105"/>
          <w:sz w:val="24"/>
        </w:rPr>
        <w:t>理問題。</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2"/>
        </w:rPr>
      </w:pPr>
    </w:p>
    <w:p>
      <w:pPr>
        <w:spacing w:before="100"/>
        <w:ind w:left="1033" w:right="1102" w:firstLine="0"/>
        <w:jc w:val="center"/>
        <w:rPr>
          <w:rFonts w:ascii="Times New Roman"/>
          <w:sz w:val="15"/>
        </w:rPr>
      </w:pPr>
      <w:r>
        <w:rPr>
          <w:rFonts w:ascii="Times New Roman"/>
          <w:w w:val="150"/>
          <w:sz w:val="13"/>
        </w:rPr>
        <w:t>426</w:t>
      </w:r>
      <w:r>
        <w:rPr>
          <w:rFonts w:ascii="Times New Roman"/>
          <w:w w:val="102"/>
          <w:sz w:val="15"/>
        </w:rPr>
        <w:t> </w:t>
      </w:r>
    </w:p>
    <w:p>
      <w:pPr>
        <w:spacing w:after="0"/>
        <w:jc w:val="center"/>
        <w:rPr>
          <w:rFonts w:ascii="Times New Roman"/>
          <w:sz w:val="15"/>
        </w:rPr>
        <w:sectPr>
          <w:pgSz w:w="8390" w:h="11860"/>
          <w:pgMar w:top="1100" w:bottom="280" w:left="1140" w:right="560"/>
        </w:sectPr>
      </w:pPr>
    </w:p>
    <w:p>
      <w:pPr>
        <w:pStyle w:val="BodyText"/>
        <w:spacing w:before="10"/>
        <w:rPr>
          <w:rFonts w:ascii="Times New Roman"/>
          <w:sz w:val="10"/>
        </w:rPr>
      </w:pPr>
    </w:p>
    <w:p>
      <w:pPr>
        <w:spacing w:before="47"/>
        <w:ind w:left="169" w:right="0" w:firstLine="0"/>
        <w:jc w:val="left"/>
        <w:rPr>
          <w:rFonts w:ascii="Palatino Linotype"/>
          <w:sz w:val="21"/>
        </w:rPr>
      </w:pPr>
      <w:r>
        <w:rPr>
          <w:rFonts w:ascii="Palatino Linotype"/>
          <w:w w:val="115"/>
          <w:sz w:val="21"/>
        </w:rPr>
        <w:t>Q5. </w:t>
      </w:r>
    </w:p>
    <w:p>
      <w:pPr>
        <w:pStyle w:val="BodyText"/>
        <w:spacing w:before="12"/>
        <w:rPr>
          <w:rFonts w:ascii="Palatino Linotype"/>
          <w:sz w:val="14"/>
        </w:rPr>
      </w:pPr>
    </w:p>
    <w:p>
      <w:pPr>
        <w:pStyle w:val="BodyText"/>
        <w:spacing w:line="288" w:lineRule="auto"/>
        <w:ind w:left="662" w:right="273" w:hanging="494"/>
        <w:rPr>
          <w:rFonts w:ascii="Times New Roman" w:eastAsia="Times New Roman"/>
          <w:sz w:val="24"/>
        </w:rPr>
      </w:pPr>
      <w:r>
        <w:rPr>
          <w:w w:val="105"/>
        </w:rPr>
        <w:t>問：公務人員也</w:t>
      </w:r>
      <w:r>
        <w:rPr>
          <w:w w:val="105"/>
          <w:sz w:val="22"/>
        </w:rPr>
        <w:t>具</w:t>
      </w:r>
      <w:r>
        <w:rPr>
          <w:w w:val="105"/>
        </w:rPr>
        <w:t>有一</w:t>
      </w:r>
      <w:r>
        <w:rPr>
          <w:w w:val="105"/>
          <w:sz w:val="22"/>
        </w:rPr>
        <w:t>般</w:t>
      </w:r>
      <w:r>
        <w:rPr>
          <w:w w:val="105"/>
        </w:rPr>
        <w:t>國民身分，以</w:t>
      </w:r>
      <w:r>
        <w:rPr>
          <w:w w:val="105"/>
          <w:sz w:val="21"/>
        </w:rPr>
        <w:t>匿</w:t>
      </w:r>
      <w:r>
        <w:rPr>
          <w:w w:val="105"/>
          <w:sz w:val="22"/>
        </w:rPr>
        <w:t>名</w:t>
      </w:r>
      <w:r>
        <w:rPr>
          <w:w w:val="105"/>
        </w:rPr>
        <w:t>發表言論自由</w:t>
      </w:r>
      <w:r>
        <w:rPr>
          <w:spacing w:val="1"/>
          <w:w w:val="105"/>
        </w:rPr>
        <w:t> </w:t>
      </w:r>
      <w:r>
        <w:rPr>
          <w:w w:val="110"/>
        </w:rPr>
        <w:t>空間多大？</w:t>
      </w:r>
      <w:r>
        <w:rPr>
          <w:rFonts w:ascii="Times New Roman" w:eastAsia="Times New Roman"/>
          <w:w w:val="102"/>
          <w:sz w:val="24"/>
        </w:rPr>
        <w:t> </w:t>
      </w:r>
    </w:p>
    <w:p>
      <w:pPr>
        <w:spacing w:line="288" w:lineRule="auto" w:before="139"/>
        <w:ind w:left="662" w:right="269" w:hanging="494"/>
        <w:jc w:val="both"/>
        <w:rPr>
          <w:rFonts w:ascii="Times New Roman" w:eastAsia="Times New Roman"/>
          <w:sz w:val="24"/>
        </w:rPr>
      </w:pPr>
      <w:r>
        <w:rPr>
          <w:w w:val="105"/>
          <w:sz w:val="22"/>
        </w:rPr>
        <w:t>答</w:t>
      </w:r>
      <w:r>
        <w:rPr>
          <w:w w:val="105"/>
          <w:sz w:val="23"/>
        </w:rPr>
        <w:t>：公務人員身分存在是事實，</w:t>
      </w:r>
      <w:r>
        <w:rPr>
          <w:w w:val="105"/>
          <w:sz w:val="21"/>
        </w:rPr>
        <w:t>匿</w:t>
      </w:r>
      <w:r>
        <w:rPr>
          <w:w w:val="105"/>
          <w:sz w:val="23"/>
        </w:rPr>
        <w:t>不</w:t>
      </w:r>
      <w:r>
        <w:rPr>
          <w:w w:val="105"/>
          <w:sz w:val="21"/>
        </w:rPr>
        <w:t>匿</w:t>
      </w:r>
      <w:r>
        <w:rPr>
          <w:w w:val="105"/>
          <w:sz w:val="22"/>
        </w:rPr>
        <w:t>名</w:t>
      </w:r>
      <w:r>
        <w:rPr>
          <w:w w:val="105"/>
          <w:sz w:val="23"/>
        </w:rPr>
        <w:t>都是公務人員，</w:t>
      </w:r>
      <w:r>
        <w:rPr>
          <w:spacing w:val="1"/>
          <w:w w:val="105"/>
          <w:sz w:val="23"/>
        </w:rPr>
        <w:t> </w:t>
      </w:r>
      <w:r>
        <w:rPr>
          <w:w w:val="105"/>
          <w:sz w:val="23"/>
        </w:rPr>
        <w:t>重點在發表言論針對</w:t>
      </w:r>
      <w:r>
        <w:rPr>
          <w:w w:val="105"/>
          <w:sz w:val="22"/>
        </w:rPr>
        <w:t>什麼</w:t>
      </w:r>
      <w:r>
        <w:rPr>
          <w:w w:val="105"/>
          <w:sz w:val="23"/>
        </w:rPr>
        <w:t>？如果是針對公共事務表示意見沒問題，不要違</w:t>
      </w:r>
      <w:r>
        <w:rPr>
          <w:w w:val="105"/>
          <w:sz w:val="22"/>
        </w:rPr>
        <w:t>反</w:t>
      </w:r>
      <w:r>
        <w:rPr>
          <w:w w:val="105"/>
          <w:sz w:val="23"/>
        </w:rPr>
        <w:t>行政中</w:t>
      </w:r>
      <w:r>
        <w:rPr>
          <w:w w:val="105"/>
          <w:sz w:val="22"/>
        </w:rPr>
        <w:t>立</w:t>
      </w:r>
      <w:r>
        <w:rPr>
          <w:w w:val="105"/>
          <w:sz w:val="23"/>
        </w:rPr>
        <w:t>就</w:t>
      </w:r>
      <w:r>
        <w:rPr>
          <w:w w:val="105"/>
          <w:sz w:val="22"/>
        </w:rPr>
        <w:t>好</w:t>
      </w:r>
      <w:r>
        <w:rPr>
          <w:w w:val="105"/>
          <w:sz w:val="23"/>
        </w:rPr>
        <w:t>。公務人員身分</w:t>
      </w:r>
      <w:r>
        <w:rPr>
          <w:spacing w:val="1"/>
          <w:w w:val="105"/>
          <w:sz w:val="23"/>
        </w:rPr>
        <w:t> </w:t>
      </w:r>
      <w:r>
        <w:rPr>
          <w:w w:val="105"/>
          <w:sz w:val="22"/>
        </w:rPr>
        <w:t>儘</w:t>
      </w:r>
      <w:r>
        <w:rPr>
          <w:w w:val="105"/>
          <w:sz w:val="23"/>
        </w:rPr>
        <w:t>管</w:t>
      </w:r>
      <w:r>
        <w:rPr>
          <w:w w:val="105"/>
          <w:sz w:val="21"/>
        </w:rPr>
        <w:t>匿</w:t>
      </w:r>
      <w:r>
        <w:rPr>
          <w:w w:val="105"/>
          <w:sz w:val="22"/>
        </w:rPr>
        <w:t>名</w:t>
      </w:r>
      <w:r>
        <w:rPr>
          <w:w w:val="105"/>
          <w:sz w:val="23"/>
        </w:rPr>
        <w:t>，所發表言論如果明知不是事實而</w:t>
      </w:r>
      <w:r>
        <w:rPr>
          <w:w w:val="105"/>
          <w:sz w:val="19"/>
        </w:rPr>
        <w:t>捏</w:t>
      </w:r>
      <w:r>
        <w:rPr>
          <w:w w:val="105"/>
          <w:sz w:val="22"/>
        </w:rPr>
        <w:t>造</w:t>
      </w:r>
      <w:r>
        <w:rPr>
          <w:w w:val="105"/>
          <w:sz w:val="23"/>
        </w:rPr>
        <w:t>或</w:t>
      </w:r>
      <w:r>
        <w:rPr>
          <w:w w:val="105"/>
          <w:sz w:val="22"/>
        </w:rPr>
        <w:t>做</w:t>
      </w:r>
      <w:r>
        <w:rPr>
          <w:spacing w:val="1"/>
          <w:w w:val="105"/>
          <w:sz w:val="22"/>
        </w:rPr>
        <w:t> </w:t>
      </w:r>
      <w:r>
        <w:rPr>
          <w:w w:val="105"/>
          <w:sz w:val="22"/>
        </w:rPr>
        <w:t>某些評價</w:t>
      </w:r>
      <w:r>
        <w:rPr>
          <w:w w:val="105"/>
          <w:sz w:val="23"/>
        </w:rPr>
        <w:t>，可認定不理性批</w:t>
      </w:r>
      <w:r>
        <w:rPr>
          <w:w w:val="105"/>
          <w:sz w:val="22"/>
        </w:rPr>
        <w:t>評</w:t>
      </w:r>
      <w:r>
        <w:rPr>
          <w:w w:val="105"/>
          <w:sz w:val="23"/>
        </w:rPr>
        <w:t>政策。</w:t>
      </w:r>
      <w:r>
        <w:rPr>
          <w:w w:val="105"/>
          <w:sz w:val="22"/>
        </w:rPr>
        <w:t>儘</w:t>
      </w:r>
      <w:r>
        <w:rPr>
          <w:w w:val="105"/>
          <w:sz w:val="23"/>
        </w:rPr>
        <w:t>管沒違</w:t>
      </w:r>
      <w:r>
        <w:rPr>
          <w:w w:val="105"/>
          <w:sz w:val="22"/>
        </w:rPr>
        <w:t>反刑</w:t>
      </w:r>
      <w:r>
        <w:rPr>
          <w:w w:val="105"/>
          <w:sz w:val="23"/>
        </w:rPr>
        <w:t>法</w:t>
      </w:r>
      <w:r>
        <w:rPr>
          <w:spacing w:val="1"/>
          <w:w w:val="105"/>
          <w:sz w:val="23"/>
        </w:rPr>
        <w:t> </w:t>
      </w:r>
      <w:r>
        <w:rPr>
          <w:w w:val="105"/>
          <w:sz w:val="21"/>
        </w:rPr>
        <w:t>誹謗</w:t>
      </w:r>
      <w:r>
        <w:rPr>
          <w:w w:val="105"/>
          <w:sz w:val="23"/>
        </w:rPr>
        <w:t>，但違</w:t>
      </w:r>
      <w:r>
        <w:rPr>
          <w:w w:val="105"/>
          <w:sz w:val="22"/>
        </w:rPr>
        <w:t>反</w:t>
      </w:r>
      <w:r>
        <w:rPr>
          <w:w w:val="105"/>
          <w:sz w:val="23"/>
        </w:rPr>
        <w:t>公務人員</w:t>
      </w:r>
      <w:r>
        <w:rPr>
          <w:w w:val="105"/>
          <w:sz w:val="22"/>
        </w:rPr>
        <w:t>紀</w:t>
      </w:r>
      <w:r>
        <w:rPr>
          <w:w w:val="105"/>
          <w:sz w:val="23"/>
        </w:rPr>
        <w:t>律可以</w:t>
      </w:r>
      <w:r>
        <w:rPr>
          <w:w w:val="105"/>
          <w:sz w:val="22"/>
        </w:rPr>
        <w:t>懲</w:t>
      </w:r>
      <w:r>
        <w:rPr>
          <w:w w:val="105"/>
          <w:sz w:val="23"/>
        </w:rPr>
        <w:t>處，較大問題在於</w:t>
      </w:r>
      <w:r>
        <w:rPr>
          <w:spacing w:val="1"/>
          <w:w w:val="105"/>
          <w:sz w:val="23"/>
        </w:rPr>
        <w:t> </w:t>
      </w:r>
      <w:r>
        <w:rPr>
          <w:w w:val="105"/>
          <w:sz w:val="23"/>
        </w:rPr>
        <w:t>言論自由是否有限制？我國已加入兩公</w:t>
      </w:r>
      <w:r>
        <w:rPr>
          <w:w w:val="105"/>
          <w:sz w:val="22"/>
        </w:rPr>
        <w:t>約</w:t>
      </w:r>
      <w:r>
        <w:rPr>
          <w:w w:val="105"/>
          <w:sz w:val="23"/>
        </w:rPr>
        <w:t>，公民政</w:t>
      </w:r>
      <w:r>
        <w:rPr>
          <w:w w:val="105"/>
          <w:sz w:val="22"/>
        </w:rPr>
        <w:t>治</w:t>
      </w:r>
      <w:r>
        <w:rPr>
          <w:w w:val="110"/>
          <w:sz w:val="23"/>
        </w:rPr>
        <w:t>權利公</w:t>
      </w:r>
      <w:r>
        <w:rPr>
          <w:w w:val="110"/>
          <w:sz w:val="22"/>
        </w:rPr>
        <w:t>約</w:t>
      </w:r>
      <w:r>
        <w:rPr>
          <w:w w:val="110"/>
          <w:sz w:val="23"/>
        </w:rPr>
        <w:t>規定政</w:t>
      </w:r>
      <w:r>
        <w:rPr>
          <w:w w:val="110"/>
          <w:sz w:val="22"/>
        </w:rPr>
        <w:t>府</w:t>
      </w:r>
      <w:r>
        <w:rPr>
          <w:w w:val="110"/>
          <w:sz w:val="23"/>
        </w:rPr>
        <w:t>得依據法律限制</w:t>
      </w:r>
      <w:r>
        <w:rPr>
          <w:w w:val="110"/>
          <w:sz w:val="20"/>
        </w:rPr>
        <w:t>鼓</w:t>
      </w:r>
      <w:r>
        <w:rPr>
          <w:w w:val="110"/>
          <w:sz w:val="21"/>
        </w:rPr>
        <w:t>吹散</w:t>
      </w:r>
      <w:r>
        <w:rPr>
          <w:w w:val="110"/>
          <w:sz w:val="22"/>
        </w:rPr>
        <w:t>布戰</w:t>
      </w:r>
      <w:r>
        <w:rPr>
          <w:w w:val="110"/>
          <w:sz w:val="23"/>
        </w:rPr>
        <w:t>爭的言論，還有禁</w:t>
      </w:r>
      <w:r>
        <w:rPr>
          <w:w w:val="110"/>
          <w:sz w:val="22"/>
        </w:rPr>
        <w:t>止</w:t>
      </w:r>
      <w:r>
        <w:rPr>
          <w:w w:val="110"/>
          <w:sz w:val="21"/>
        </w:rPr>
        <w:t>仇恨</w:t>
      </w:r>
      <w:r>
        <w:rPr>
          <w:w w:val="110"/>
          <w:sz w:val="23"/>
        </w:rPr>
        <w:t>性言論。</w:t>
      </w:r>
      <w:r>
        <w:rPr>
          <w:rFonts w:ascii="Times New Roman" w:eastAsia="Times New Roman"/>
          <w:w w:val="102"/>
          <w:sz w:val="24"/>
        </w:rPr>
        <w:t> </w:t>
      </w:r>
    </w:p>
    <w:p>
      <w:pPr>
        <w:spacing w:before="152"/>
        <w:ind w:left="169" w:right="0" w:firstLine="0"/>
        <w:jc w:val="left"/>
        <w:rPr>
          <w:rFonts w:ascii="Palatino Linotype"/>
          <w:sz w:val="21"/>
        </w:rPr>
      </w:pPr>
      <w:r>
        <w:rPr>
          <w:rFonts w:ascii="Palatino Linotype"/>
          <w:w w:val="115"/>
          <w:sz w:val="21"/>
        </w:rPr>
        <w:t>Q6. </w:t>
      </w:r>
    </w:p>
    <w:p>
      <w:pPr>
        <w:pStyle w:val="BodyText"/>
        <w:spacing w:before="13"/>
        <w:rPr>
          <w:rFonts w:ascii="Palatino Linotype"/>
          <w:sz w:val="14"/>
        </w:rPr>
      </w:pPr>
    </w:p>
    <w:p>
      <w:pPr>
        <w:pStyle w:val="BodyText"/>
        <w:spacing w:line="288" w:lineRule="auto"/>
        <w:ind w:left="662" w:right="214" w:hanging="494"/>
        <w:jc w:val="both"/>
        <w:rPr>
          <w:rFonts w:ascii="Times New Roman" w:eastAsia="Times New Roman"/>
          <w:sz w:val="24"/>
        </w:rPr>
      </w:pPr>
      <w:r>
        <w:rPr>
          <w:w w:val="105"/>
        </w:rPr>
        <w:t>問：有個政策還在研議</w:t>
      </w:r>
      <w:r>
        <w:rPr>
          <w:w w:val="105"/>
          <w:sz w:val="22"/>
        </w:rPr>
        <w:t>階</w:t>
      </w:r>
      <w:r>
        <w:rPr>
          <w:w w:val="105"/>
        </w:rPr>
        <w:t>段，承辦公務人員於政策形成前，</w:t>
      </w:r>
      <w:r>
        <w:rPr>
          <w:spacing w:val="-119"/>
          <w:w w:val="105"/>
        </w:rPr>
        <w:t> </w:t>
      </w:r>
      <w:r>
        <w:rPr>
          <w:w w:val="105"/>
        </w:rPr>
        <w:t>因與</w:t>
      </w:r>
      <w:r>
        <w:rPr>
          <w:w w:val="105"/>
          <w:sz w:val="22"/>
        </w:rPr>
        <w:t>高層</w:t>
      </w:r>
      <w:r>
        <w:rPr>
          <w:w w:val="105"/>
        </w:rPr>
        <w:t>意見不同，召開研討會。研討會是公開場合，</w:t>
      </w:r>
      <w:r>
        <w:rPr>
          <w:spacing w:val="-119"/>
          <w:w w:val="105"/>
        </w:rPr>
        <w:t> </w:t>
      </w:r>
      <w:r>
        <w:rPr>
          <w:w w:val="105"/>
        </w:rPr>
        <w:t>承辦人已不在</w:t>
      </w:r>
      <w:r>
        <w:rPr>
          <w:w w:val="105"/>
          <w:sz w:val="22"/>
        </w:rPr>
        <w:t>職</w:t>
      </w:r>
      <w:r>
        <w:rPr>
          <w:w w:val="105"/>
        </w:rPr>
        <w:t>位，這個議題還沒形成，政策研討會</w:t>
      </w:r>
      <w:r>
        <w:rPr>
          <w:spacing w:val="1"/>
          <w:w w:val="105"/>
        </w:rPr>
        <w:t> </w:t>
      </w:r>
      <w:r>
        <w:rPr>
          <w:spacing w:val="14"/>
          <w:w w:val="105"/>
        </w:rPr>
        <w:t>目的就是形成政策，這個公務人員可否</w:t>
      </w:r>
      <w:r>
        <w:rPr>
          <w:spacing w:val="14"/>
          <w:w w:val="105"/>
          <w:sz w:val="22"/>
        </w:rPr>
        <w:t>充</w:t>
      </w:r>
      <w:r>
        <w:rPr>
          <w:spacing w:val="13"/>
          <w:w w:val="105"/>
        </w:rPr>
        <w:t>分表達意</w:t>
      </w:r>
      <w:r>
        <w:rPr>
          <w:w w:val="110"/>
        </w:rPr>
        <w:t>見？</w:t>
      </w:r>
      <w:r>
        <w:rPr>
          <w:rFonts w:ascii="Times New Roman" w:eastAsia="Times New Roman"/>
          <w:w w:val="102"/>
          <w:sz w:val="24"/>
        </w:rPr>
        <w:t> </w:t>
      </w:r>
    </w:p>
    <w:p>
      <w:pPr>
        <w:pStyle w:val="BodyText"/>
        <w:spacing w:line="288" w:lineRule="auto" w:before="141"/>
        <w:ind w:left="662" w:right="270" w:hanging="494"/>
        <w:jc w:val="both"/>
        <w:rPr>
          <w:rFonts w:ascii="Times New Roman" w:eastAsia="Times New Roman"/>
          <w:sz w:val="24"/>
        </w:rPr>
      </w:pPr>
      <w:r>
        <w:rPr>
          <w:w w:val="105"/>
          <w:sz w:val="22"/>
        </w:rPr>
        <w:t>答</w:t>
      </w:r>
      <w:r>
        <w:rPr>
          <w:w w:val="105"/>
        </w:rPr>
        <w:t>：可以，因為這是公共政策，公務人員面對公共政策表示意見沒問題，</w:t>
      </w:r>
      <w:r>
        <w:rPr>
          <w:w w:val="105"/>
          <w:sz w:val="22"/>
        </w:rPr>
        <w:t>離職</w:t>
      </w:r>
      <w:r>
        <w:rPr>
          <w:w w:val="105"/>
        </w:rPr>
        <w:t>、在</w:t>
      </w:r>
      <w:r>
        <w:rPr>
          <w:w w:val="105"/>
          <w:sz w:val="22"/>
        </w:rPr>
        <w:t>職</w:t>
      </w:r>
      <w:r>
        <w:rPr>
          <w:w w:val="105"/>
        </w:rPr>
        <w:t>都可，只是</w:t>
      </w:r>
      <w:r>
        <w:rPr>
          <w:w w:val="105"/>
          <w:sz w:val="22"/>
        </w:rPr>
        <w:t>具</w:t>
      </w:r>
      <w:r>
        <w:rPr>
          <w:w w:val="105"/>
        </w:rPr>
        <w:t>體</w:t>
      </w:r>
      <w:r>
        <w:rPr>
          <w:w w:val="105"/>
          <w:sz w:val="22"/>
        </w:rPr>
        <w:t>措施</w:t>
      </w:r>
      <w:r>
        <w:rPr>
          <w:w w:val="105"/>
        </w:rPr>
        <w:t>不適</w:t>
      </w:r>
      <w:r>
        <w:rPr>
          <w:spacing w:val="1"/>
          <w:w w:val="105"/>
        </w:rPr>
        <w:t> </w:t>
      </w:r>
      <w:r>
        <w:rPr>
          <w:w w:val="105"/>
        </w:rPr>
        <w:t>合公開表達，應用內部管</w:t>
      </w:r>
      <w:r>
        <w:rPr>
          <w:w w:val="105"/>
          <w:sz w:val="22"/>
        </w:rPr>
        <w:t>道</w:t>
      </w:r>
      <w:r>
        <w:rPr>
          <w:w w:val="105"/>
        </w:rPr>
        <w:t>處理。如果是公共政策當</w:t>
      </w:r>
      <w:r>
        <w:rPr>
          <w:w w:val="110"/>
        </w:rPr>
        <w:t>然可透過學術研討會或其他方式表達，應該保</w:t>
      </w:r>
      <w:r>
        <w:rPr>
          <w:w w:val="110"/>
          <w:sz w:val="22"/>
        </w:rPr>
        <w:t>障</w:t>
      </w:r>
      <w:r>
        <w:rPr>
          <w:w w:val="110"/>
        </w:rPr>
        <w:t>。</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7"/>
        </w:rPr>
      </w:pPr>
    </w:p>
    <w:p>
      <w:pPr>
        <w:pStyle w:val="BodyText"/>
        <w:spacing w:before="5"/>
        <w:rPr>
          <w:rFonts w:ascii="Times New Roman"/>
          <w:sz w:val="9"/>
        </w:rPr>
      </w:pPr>
    </w:p>
    <w:p>
      <w:pPr>
        <w:spacing w:before="0"/>
        <w:ind w:left="1033" w:right="1086" w:firstLine="0"/>
        <w:jc w:val="center"/>
        <w:rPr>
          <w:rFonts w:ascii="Times New Roman"/>
          <w:sz w:val="13"/>
        </w:rPr>
      </w:pPr>
      <w:r>
        <w:rPr>
          <w:rFonts w:ascii="Times New Roman"/>
          <w:w w:val="150"/>
          <w:sz w:val="13"/>
        </w:rPr>
        <w:t>427 </w:t>
      </w:r>
    </w:p>
    <w:p>
      <w:pPr>
        <w:spacing w:after="0"/>
        <w:jc w:val="center"/>
        <w:rPr>
          <w:rFonts w:ascii="Times New Roman"/>
          <w:sz w:val="13"/>
        </w:rPr>
        <w:sectPr>
          <w:pgSz w:w="8390" w:h="11860"/>
          <w:pgMar w:top="1100" w:bottom="280" w:left="1140" w:right="560"/>
        </w:sectPr>
      </w:pPr>
    </w:p>
    <w:p>
      <w:pPr>
        <w:pStyle w:val="BodyText"/>
        <w:spacing w:before="10"/>
        <w:rPr>
          <w:rFonts w:ascii="Times New Roman"/>
          <w:sz w:val="10"/>
        </w:rPr>
      </w:pPr>
    </w:p>
    <w:p>
      <w:pPr>
        <w:spacing w:before="47"/>
        <w:ind w:left="169" w:right="0" w:firstLine="0"/>
        <w:jc w:val="left"/>
        <w:rPr>
          <w:rFonts w:ascii="Palatino Linotype"/>
          <w:sz w:val="21"/>
        </w:rPr>
      </w:pPr>
      <w:r>
        <w:rPr>
          <w:rFonts w:ascii="Palatino Linotype"/>
          <w:w w:val="115"/>
          <w:sz w:val="21"/>
        </w:rPr>
        <w:t>Q7. </w:t>
      </w:r>
    </w:p>
    <w:p>
      <w:pPr>
        <w:pStyle w:val="BodyText"/>
        <w:spacing w:before="2"/>
        <w:rPr>
          <w:rFonts w:ascii="Palatino Linotype"/>
          <w:sz w:val="14"/>
        </w:rPr>
      </w:pPr>
    </w:p>
    <w:p>
      <w:pPr>
        <w:spacing w:line="276" w:lineRule="auto" w:before="0"/>
        <w:ind w:left="662" w:right="270" w:hanging="494"/>
        <w:jc w:val="both"/>
        <w:rPr>
          <w:rFonts w:ascii="Times New Roman" w:eastAsia="Times New Roman"/>
          <w:sz w:val="24"/>
        </w:rPr>
      </w:pPr>
      <w:r>
        <w:rPr>
          <w:sz w:val="24"/>
        </w:rPr>
        <w:t>問：如</w:t>
      </w:r>
      <w:r>
        <w:rPr>
          <w:sz w:val="23"/>
        </w:rPr>
        <w:t>果言</w:t>
      </w:r>
      <w:r>
        <w:rPr>
          <w:sz w:val="24"/>
        </w:rPr>
        <w:t>論</w:t>
      </w:r>
      <w:r>
        <w:rPr>
          <w:sz w:val="23"/>
        </w:rPr>
        <w:t>自</w:t>
      </w:r>
      <w:r>
        <w:rPr>
          <w:sz w:val="24"/>
        </w:rPr>
        <w:t>由</w:t>
      </w:r>
      <w:r>
        <w:rPr>
          <w:sz w:val="23"/>
        </w:rPr>
        <w:t>沒</w:t>
      </w:r>
      <w:r>
        <w:rPr>
          <w:sz w:val="24"/>
        </w:rPr>
        <w:t>有</w:t>
      </w:r>
      <w:r>
        <w:rPr>
          <w:sz w:val="23"/>
        </w:rPr>
        <w:t>涉</w:t>
      </w:r>
      <w:r>
        <w:rPr>
          <w:sz w:val="24"/>
        </w:rPr>
        <w:t>及政</w:t>
      </w:r>
      <w:r>
        <w:rPr>
          <w:sz w:val="23"/>
        </w:rPr>
        <w:t>治</w:t>
      </w:r>
      <w:r>
        <w:rPr>
          <w:sz w:val="24"/>
        </w:rPr>
        <w:t>議題，但</w:t>
      </w:r>
      <w:r>
        <w:rPr>
          <w:sz w:val="23"/>
        </w:rPr>
        <w:t>涉</w:t>
      </w:r>
      <w:r>
        <w:rPr>
          <w:sz w:val="24"/>
        </w:rPr>
        <w:t>及</w:t>
      </w:r>
      <w:r>
        <w:rPr>
          <w:sz w:val="23"/>
        </w:rPr>
        <w:t>很</w:t>
      </w:r>
      <w:r>
        <w:rPr>
          <w:sz w:val="24"/>
        </w:rPr>
        <w:t>多人民共</w:t>
      </w:r>
      <w:r>
        <w:rPr>
          <w:spacing w:val="1"/>
          <w:sz w:val="24"/>
        </w:rPr>
        <w:t> </w:t>
      </w:r>
      <w:r>
        <w:rPr>
          <w:sz w:val="24"/>
        </w:rPr>
        <w:t>同權</w:t>
      </w:r>
      <w:r>
        <w:rPr>
          <w:sz w:val="23"/>
        </w:rPr>
        <w:t>利</w:t>
      </w:r>
      <w:r>
        <w:rPr>
          <w:sz w:val="24"/>
        </w:rPr>
        <w:t>，</w:t>
      </w:r>
      <w:r>
        <w:rPr>
          <w:sz w:val="23"/>
        </w:rPr>
        <w:t>例</w:t>
      </w:r>
      <w:r>
        <w:rPr>
          <w:sz w:val="24"/>
        </w:rPr>
        <w:t>如考</w:t>
      </w:r>
      <w:r>
        <w:rPr>
          <w:sz w:val="23"/>
        </w:rPr>
        <w:t>績</w:t>
      </w:r>
      <w:r>
        <w:rPr>
          <w:sz w:val="24"/>
        </w:rPr>
        <w:t>考列</w:t>
      </w:r>
      <w:r>
        <w:rPr>
          <w:sz w:val="23"/>
        </w:rPr>
        <w:t>丙</w:t>
      </w:r>
      <w:r>
        <w:rPr>
          <w:sz w:val="24"/>
        </w:rPr>
        <w:t>等之</w:t>
      </w:r>
      <w:r>
        <w:rPr>
          <w:sz w:val="23"/>
        </w:rPr>
        <w:t>比率</w:t>
      </w:r>
      <w:r>
        <w:rPr>
          <w:sz w:val="24"/>
        </w:rPr>
        <w:t>問題，</w:t>
      </w:r>
      <w:r>
        <w:rPr>
          <w:sz w:val="23"/>
        </w:rPr>
        <w:t>我們可</w:t>
      </w:r>
      <w:r>
        <w:rPr>
          <w:sz w:val="24"/>
        </w:rPr>
        <w:t>否表</w:t>
      </w:r>
      <w:r>
        <w:rPr>
          <w:spacing w:val="1"/>
          <w:sz w:val="24"/>
        </w:rPr>
        <w:t> </w:t>
      </w:r>
      <w:r>
        <w:rPr>
          <w:w w:val="105"/>
          <w:sz w:val="24"/>
        </w:rPr>
        <w:t>示</w:t>
      </w:r>
      <w:r>
        <w:rPr>
          <w:w w:val="105"/>
          <w:sz w:val="23"/>
        </w:rPr>
        <w:t>意</w:t>
      </w:r>
      <w:r>
        <w:rPr>
          <w:w w:val="105"/>
          <w:sz w:val="24"/>
        </w:rPr>
        <w:t>見？</w:t>
      </w:r>
      <w:r>
        <w:rPr>
          <w:w w:val="105"/>
          <w:sz w:val="22"/>
        </w:rPr>
        <w:t>跟</w:t>
      </w:r>
      <w:r>
        <w:rPr>
          <w:w w:val="105"/>
          <w:sz w:val="24"/>
        </w:rPr>
        <w:t>主管機關</w:t>
      </w:r>
      <w:r>
        <w:rPr>
          <w:w w:val="105"/>
          <w:sz w:val="23"/>
        </w:rPr>
        <w:t>意</w:t>
      </w:r>
      <w:r>
        <w:rPr>
          <w:w w:val="105"/>
          <w:sz w:val="24"/>
        </w:rPr>
        <w:t>見衝</w:t>
      </w:r>
      <w:r>
        <w:rPr>
          <w:w w:val="105"/>
          <w:sz w:val="22"/>
        </w:rPr>
        <w:t>突</w:t>
      </w:r>
      <w:r>
        <w:rPr>
          <w:w w:val="105"/>
          <w:sz w:val="24"/>
        </w:rPr>
        <w:t>時，有</w:t>
      </w:r>
      <w:r>
        <w:rPr>
          <w:w w:val="105"/>
          <w:sz w:val="23"/>
        </w:rPr>
        <w:t>沒</w:t>
      </w:r>
      <w:r>
        <w:rPr>
          <w:w w:val="105"/>
          <w:sz w:val="24"/>
        </w:rPr>
        <w:t>有辦法公</w:t>
      </w:r>
      <w:r>
        <w:rPr>
          <w:w w:val="105"/>
          <w:sz w:val="22"/>
        </w:rPr>
        <w:t>布</w:t>
      </w:r>
      <w:r>
        <w:rPr>
          <w:w w:val="105"/>
          <w:sz w:val="23"/>
        </w:rPr>
        <w:t>立</w:t>
      </w:r>
      <w:r>
        <w:rPr>
          <w:w w:val="105"/>
          <w:sz w:val="24"/>
        </w:rPr>
        <w:t>場？</w:t>
      </w:r>
      <w:r>
        <w:rPr>
          <w:rFonts w:ascii="Times New Roman" w:eastAsia="Times New Roman"/>
          <w:w w:val="102"/>
          <w:sz w:val="24"/>
        </w:rPr>
        <w:t> </w:t>
      </w:r>
    </w:p>
    <w:p>
      <w:pPr>
        <w:spacing w:line="276" w:lineRule="auto" w:before="141"/>
        <w:ind w:left="662" w:right="214" w:hanging="494"/>
        <w:jc w:val="both"/>
        <w:rPr>
          <w:rFonts w:ascii="Times New Roman" w:eastAsia="Times New Roman"/>
          <w:sz w:val="24"/>
        </w:rPr>
      </w:pPr>
      <w:r>
        <w:rPr>
          <w:w w:val="105"/>
          <w:sz w:val="22"/>
        </w:rPr>
        <w:t>答</w:t>
      </w:r>
      <w:r>
        <w:rPr>
          <w:w w:val="105"/>
          <w:sz w:val="24"/>
        </w:rPr>
        <w:t>：考</w:t>
      </w:r>
      <w:r>
        <w:rPr>
          <w:w w:val="105"/>
          <w:sz w:val="23"/>
        </w:rPr>
        <w:t>績丙</w:t>
      </w:r>
      <w:r>
        <w:rPr>
          <w:w w:val="105"/>
          <w:sz w:val="24"/>
        </w:rPr>
        <w:t>等這個議題是公共政</w:t>
      </w:r>
      <w:r>
        <w:rPr>
          <w:w w:val="105"/>
          <w:sz w:val="23"/>
        </w:rPr>
        <w:t>策</w:t>
      </w:r>
      <w:r>
        <w:rPr>
          <w:w w:val="105"/>
          <w:sz w:val="24"/>
        </w:rPr>
        <w:t>問題，</w:t>
      </w:r>
      <w:r>
        <w:rPr>
          <w:w w:val="105"/>
          <w:sz w:val="22"/>
        </w:rPr>
        <w:t>誰</w:t>
      </w:r>
      <w:r>
        <w:rPr>
          <w:w w:val="105"/>
          <w:sz w:val="24"/>
        </w:rPr>
        <w:t>都</w:t>
      </w:r>
      <w:r>
        <w:rPr>
          <w:w w:val="105"/>
          <w:sz w:val="23"/>
        </w:rPr>
        <w:t>可評</w:t>
      </w:r>
      <w:r>
        <w:rPr>
          <w:w w:val="105"/>
          <w:sz w:val="24"/>
        </w:rPr>
        <w:t>論，是否為公務人員都</w:t>
      </w:r>
      <w:r>
        <w:rPr>
          <w:w w:val="105"/>
          <w:sz w:val="23"/>
        </w:rPr>
        <w:t>可評</w:t>
      </w:r>
      <w:r>
        <w:rPr>
          <w:w w:val="105"/>
          <w:sz w:val="24"/>
        </w:rPr>
        <w:t>論。考</w:t>
      </w:r>
      <w:r>
        <w:rPr>
          <w:w w:val="105"/>
          <w:sz w:val="23"/>
        </w:rPr>
        <w:t>績可</w:t>
      </w:r>
      <w:r>
        <w:rPr>
          <w:w w:val="105"/>
          <w:sz w:val="24"/>
        </w:rPr>
        <w:t>分為</w:t>
      </w:r>
      <w:r>
        <w:rPr>
          <w:w w:val="105"/>
          <w:sz w:val="23"/>
        </w:rPr>
        <w:t>兩種</w:t>
      </w:r>
      <w:r>
        <w:rPr>
          <w:w w:val="105"/>
          <w:sz w:val="24"/>
        </w:rPr>
        <w:t>，</w:t>
      </w:r>
      <w:r>
        <w:rPr>
          <w:w w:val="105"/>
          <w:sz w:val="23"/>
        </w:rPr>
        <w:t>競爭</w:t>
      </w:r>
      <w:r>
        <w:rPr>
          <w:w w:val="105"/>
          <w:sz w:val="24"/>
        </w:rPr>
        <w:t>性</w:t>
      </w:r>
      <w:r>
        <w:rPr>
          <w:w w:val="105"/>
          <w:sz w:val="22"/>
        </w:rPr>
        <w:t>跟</w:t>
      </w:r>
      <w:r>
        <w:rPr>
          <w:w w:val="105"/>
          <w:sz w:val="24"/>
        </w:rPr>
        <w:t>非</w:t>
      </w:r>
      <w:r>
        <w:rPr>
          <w:w w:val="105"/>
          <w:sz w:val="23"/>
        </w:rPr>
        <w:t>競爭</w:t>
      </w:r>
      <w:r>
        <w:rPr>
          <w:w w:val="105"/>
          <w:sz w:val="24"/>
        </w:rPr>
        <w:t>性，法理不同。</w:t>
      </w:r>
      <w:r>
        <w:rPr>
          <w:w w:val="105"/>
          <w:sz w:val="23"/>
        </w:rPr>
        <w:t>競爭</w:t>
      </w:r>
      <w:r>
        <w:rPr>
          <w:w w:val="105"/>
          <w:sz w:val="24"/>
        </w:rPr>
        <w:t>性就是要</w:t>
      </w:r>
      <w:r>
        <w:rPr>
          <w:w w:val="105"/>
          <w:sz w:val="22"/>
        </w:rPr>
        <w:t>互</w:t>
      </w:r>
      <w:r>
        <w:rPr>
          <w:w w:val="105"/>
          <w:sz w:val="24"/>
        </w:rPr>
        <w:t>相</w:t>
      </w:r>
      <w:r>
        <w:rPr>
          <w:w w:val="105"/>
          <w:sz w:val="23"/>
        </w:rPr>
        <w:t>競爭</w:t>
      </w:r>
      <w:r>
        <w:rPr>
          <w:w w:val="105"/>
          <w:sz w:val="24"/>
        </w:rPr>
        <w:t>，</w:t>
      </w:r>
      <w:r>
        <w:rPr>
          <w:w w:val="105"/>
          <w:sz w:val="23"/>
        </w:rPr>
        <w:t>競爭</w:t>
      </w:r>
      <w:r>
        <w:rPr>
          <w:w w:val="105"/>
          <w:sz w:val="24"/>
        </w:rPr>
        <w:t>性情形要</w:t>
      </w:r>
      <w:r>
        <w:rPr>
          <w:w w:val="105"/>
          <w:sz w:val="23"/>
        </w:rPr>
        <w:t>基礎</w:t>
      </w:r>
      <w:r>
        <w:rPr>
          <w:w w:val="105"/>
          <w:sz w:val="24"/>
        </w:rPr>
        <w:t>一</w:t>
      </w:r>
      <w:r>
        <w:rPr>
          <w:w w:val="105"/>
          <w:sz w:val="23"/>
        </w:rPr>
        <w:t>樣</w:t>
      </w:r>
      <w:r>
        <w:rPr>
          <w:w w:val="105"/>
          <w:sz w:val="24"/>
        </w:rPr>
        <w:t>，</w:t>
      </w:r>
      <w:r>
        <w:rPr>
          <w:w w:val="105"/>
          <w:sz w:val="23"/>
        </w:rPr>
        <w:t>才可競爭</w:t>
      </w:r>
      <w:r>
        <w:rPr>
          <w:w w:val="105"/>
          <w:sz w:val="24"/>
        </w:rPr>
        <w:t>，如</w:t>
      </w:r>
      <w:r>
        <w:rPr>
          <w:w w:val="105"/>
          <w:sz w:val="23"/>
        </w:rPr>
        <w:t>果基礎</w:t>
      </w:r>
      <w:r>
        <w:rPr>
          <w:w w:val="105"/>
          <w:sz w:val="24"/>
        </w:rPr>
        <w:t>不同不</w:t>
      </w:r>
      <w:r>
        <w:rPr>
          <w:w w:val="105"/>
          <w:sz w:val="23"/>
        </w:rPr>
        <w:t>可</w:t>
      </w:r>
      <w:r>
        <w:rPr>
          <w:w w:val="105"/>
          <w:sz w:val="24"/>
        </w:rPr>
        <w:t>用</w:t>
      </w:r>
      <w:r>
        <w:rPr>
          <w:spacing w:val="-1"/>
          <w:w w:val="105"/>
          <w:sz w:val="23"/>
        </w:rPr>
        <w:t>競爭</w:t>
      </w:r>
      <w:r>
        <w:rPr>
          <w:spacing w:val="-1"/>
          <w:w w:val="105"/>
          <w:sz w:val="24"/>
        </w:rPr>
        <w:t>性</w:t>
      </w:r>
      <w:r>
        <w:rPr>
          <w:spacing w:val="-1"/>
          <w:w w:val="105"/>
          <w:sz w:val="23"/>
        </w:rPr>
        <w:t>方式</w:t>
      </w:r>
      <w:r>
        <w:rPr>
          <w:spacing w:val="-1"/>
          <w:w w:val="105"/>
          <w:sz w:val="24"/>
        </w:rPr>
        <w:t>，因為</w:t>
      </w:r>
      <w:r>
        <w:rPr>
          <w:spacing w:val="-1"/>
          <w:w w:val="105"/>
          <w:sz w:val="23"/>
        </w:rPr>
        <w:t>競爭</w:t>
      </w:r>
      <w:r>
        <w:rPr>
          <w:spacing w:val="-1"/>
          <w:w w:val="105"/>
          <w:sz w:val="24"/>
        </w:rPr>
        <w:t>有「</w:t>
      </w:r>
      <w:r>
        <w:rPr>
          <w:spacing w:val="-1"/>
          <w:w w:val="105"/>
          <w:sz w:val="23"/>
        </w:rPr>
        <w:t>排</w:t>
      </w:r>
      <w:r>
        <w:rPr>
          <w:spacing w:val="-1"/>
          <w:w w:val="105"/>
          <w:sz w:val="24"/>
        </w:rPr>
        <w:t>除（</w:t>
      </w:r>
      <w:r>
        <w:rPr>
          <w:spacing w:val="-1"/>
          <w:w w:val="105"/>
          <w:sz w:val="21"/>
        </w:rPr>
        <w:t>擠</w:t>
      </w:r>
      <w:r>
        <w:rPr>
          <w:spacing w:val="-1"/>
          <w:w w:val="105"/>
          <w:sz w:val="24"/>
        </w:rPr>
        <w:t>）</w:t>
      </w:r>
      <w:r>
        <w:rPr>
          <w:w w:val="105"/>
          <w:sz w:val="24"/>
        </w:rPr>
        <w:t>效</w:t>
      </w:r>
      <w:r>
        <w:rPr>
          <w:w w:val="105"/>
          <w:sz w:val="23"/>
        </w:rPr>
        <w:t>果</w:t>
      </w:r>
      <w:r>
        <w:rPr>
          <w:spacing w:val="-27"/>
          <w:w w:val="105"/>
          <w:sz w:val="24"/>
        </w:rPr>
        <w:t>」，個人認</w:t>
      </w:r>
      <w:r>
        <w:rPr>
          <w:sz w:val="24"/>
        </w:rPr>
        <w:t>為，所有公務人員不</w:t>
      </w:r>
      <w:r>
        <w:rPr>
          <w:sz w:val="23"/>
        </w:rPr>
        <w:t>可採</w:t>
      </w:r>
      <w:r>
        <w:rPr>
          <w:sz w:val="24"/>
        </w:rPr>
        <w:t>用</w:t>
      </w:r>
      <w:r>
        <w:rPr>
          <w:sz w:val="23"/>
        </w:rPr>
        <w:t>競爭</w:t>
      </w:r>
      <w:r>
        <w:rPr>
          <w:sz w:val="24"/>
        </w:rPr>
        <w:t>性考</w:t>
      </w:r>
      <w:r>
        <w:rPr>
          <w:sz w:val="23"/>
        </w:rPr>
        <w:t>績</w:t>
      </w:r>
      <w:r>
        <w:rPr>
          <w:sz w:val="24"/>
        </w:rPr>
        <w:t>，因為公務人</w:t>
      </w:r>
      <w:r>
        <w:rPr>
          <w:spacing w:val="1"/>
          <w:sz w:val="24"/>
        </w:rPr>
        <w:t> </w:t>
      </w:r>
      <w:r>
        <w:rPr>
          <w:w w:val="105"/>
          <w:sz w:val="24"/>
        </w:rPr>
        <w:t>員承辦業務</w:t>
      </w:r>
      <w:r>
        <w:rPr>
          <w:w w:val="105"/>
          <w:sz w:val="23"/>
        </w:rPr>
        <w:t>完全</w:t>
      </w:r>
      <w:r>
        <w:rPr>
          <w:w w:val="105"/>
          <w:sz w:val="24"/>
        </w:rPr>
        <w:t>不同，</w:t>
      </w:r>
      <w:r>
        <w:rPr>
          <w:w w:val="105"/>
          <w:sz w:val="23"/>
        </w:rPr>
        <w:t>儘</w:t>
      </w:r>
      <w:r>
        <w:rPr>
          <w:w w:val="105"/>
          <w:sz w:val="24"/>
        </w:rPr>
        <w:t>管同</w:t>
      </w:r>
      <w:r>
        <w:rPr>
          <w:w w:val="105"/>
          <w:sz w:val="22"/>
        </w:rPr>
        <w:t>科</w:t>
      </w:r>
      <w:r>
        <w:rPr>
          <w:w w:val="105"/>
          <w:sz w:val="24"/>
        </w:rPr>
        <w:t>室</w:t>
      </w:r>
      <w:r>
        <w:rPr>
          <w:w w:val="105"/>
          <w:sz w:val="23"/>
        </w:rPr>
        <w:t>類型</w:t>
      </w:r>
      <w:r>
        <w:rPr>
          <w:w w:val="105"/>
          <w:sz w:val="24"/>
        </w:rPr>
        <w:t>處理</w:t>
      </w:r>
      <w:r>
        <w:rPr>
          <w:w w:val="105"/>
          <w:sz w:val="23"/>
        </w:rPr>
        <w:t>案件也</w:t>
      </w:r>
      <w:r>
        <w:rPr>
          <w:w w:val="105"/>
          <w:sz w:val="24"/>
        </w:rPr>
        <w:t>不同，</w:t>
      </w:r>
      <w:r>
        <w:rPr>
          <w:w w:val="105"/>
          <w:sz w:val="23"/>
        </w:rPr>
        <w:t>根</w:t>
      </w:r>
      <w:r>
        <w:rPr>
          <w:w w:val="105"/>
          <w:sz w:val="24"/>
        </w:rPr>
        <w:t>本</w:t>
      </w:r>
      <w:r>
        <w:rPr>
          <w:w w:val="105"/>
          <w:sz w:val="23"/>
        </w:rPr>
        <w:t>沒比</w:t>
      </w:r>
      <w:r>
        <w:rPr>
          <w:w w:val="105"/>
          <w:sz w:val="24"/>
        </w:rPr>
        <w:t>較</w:t>
      </w:r>
      <w:r>
        <w:rPr>
          <w:w w:val="105"/>
          <w:sz w:val="23"/>
        </w:rPr>
        <w:t>基礎</w:t>
      </w:r>
      <w:r>
        <w:rPr>
          <w:w w:val="105"/>
          <w:sz w:val="24"/>
        </w:rPr>
        <w:t>。對公務員考</w:t>
      </w:r>
      <w:r>
        <w:rPr>
          <w:w w:val="105"/>
          <w:sz w:val="23"/>
        </w:rPr>
        <w:t>績</w:t>
      </w:r>
      <w:r>
        <w:rPr>
          <w:w w:val="105"/>
          <w:sz w:val="24"/>
        </w:rPr>
        <w:t>一定</w:t>
      </w:r>
      <w:r>
        <w:rPr>
          <w:w w:val="105"/>
          <w:sz w:val="23"/>
        </w:rPr>
        <w:t>比率採</w:t>
      </w:r>
      <w:r>
        <w:rPr>
          <w:w w:val="105"/>
          <w:sz w:val="24"/>
        </w:rPr>
        <w:t>用</w:t>
      </w:r>
      <w:r>
        <w:rPr>
          <w:w w:val="105"/>
          <w:sz w:val="23"/>
        </w:rPr>
        <w:t>甲</w:t>
      </w:r>
      <w:r>
        <w:rPr>
          <w:w w:val="105"/>
          <w:sz w:val="24"/>
        </w:rPr>
        <w:t>等或</w:t>
      </w:r>
      <w:r>
        <w:rPr>
          <w:w w:val="105"/>
          <w:sz w:val="23"/>
        </w:rPr>
        <w:t>丙</w:t>
      </w:r>
      <w:r>
        <w:rPr>
          <w:w w:val="105"/>
          <w:sz w:val="24"/>
        </w:rPr>
        <w:t>等都是</w:t>
      </w:r>
      <w:r>
        <w:rPr>
          <w:w w:val="105"/>
          <w:sz w:val="23"/>
        </w:rPr>
        <w:t>競爭</w:t>
      </w:r>
      <w:r>
        <w:rPr>
          <w:w w:val="105"/>
          <w:sz w:val="24"/>
        </w:rPr>
        <w:t>性考</w:t>
      </w:r>
      <w:r>
        <w:rPr>
          <w:w w:val="105"/>
          <w:sz w:val="23"/>
        </w:rPr>
        <w:t>績</w:t>
      </w:r>
      <w:r>
        <w:rPr>
          <w:w w:val="105"/>
          <w:sz w:val="24"/>
        </w:rPr>
        <w:t>，這是</w:t>
      </w:r>
      <w:r>
        <w:rPr>
          <w:w w:val="105"/>
          <w:sz w:val="23"/>
        </w:rPr>
        <w:t>錯誤</w:t>
      </w:r>
      <w:r>
        <w:rPr>
          <w:w w:val="105"/>
          <w:sz w:val="24"/>
        </w:rPr>
        <w:t>，因為</w:t>
      </w:r>
      <w:r>
        <w:rPr>
          <w:w w:val="105"/>
          <w:sz w:val="23"/>
        </w:rPr>
        <w:t>沒</w:t>
      </w:r>
      <w:r>
        <w:rPr>
          <w:w w:val="105"/>
          <w:sz w:val="24"/>
        </w:rPr>
        <w:t>有相同</w:t>
      </w:r>
      <w:r>
        <w:rPr>
          <w:sz w:val="24"/>
        </w:rPr>
        <w:t>的</w:t>
      </w:r>
      <w:r>
        <w:rPr>
          <w:sz w:val="23"/>
        </w:rPr>
        <w:t>競爭基礎</w:t>
      </w:r>
      <w:r>
        <w:rPr>
          <w:sz w:val="24"/>
        </w:rPr>
        <w:t>，這是政</w:t>
      </w:r>
      <w:r>
        <w:rPr>
          <w:sz w:val="23"/>
        </w:rPr>
        <w:t>策選擇</w:t>
      </w:r>
      <w:r>
        <w:rPr>
          <w:sz w:val="24"/>
        </w:rPr>
        <w:t>的問題，有其不適當之處，</w:t>
      </w:r>
      <w:r>
        <w:rPr>
          <w:spacing w:val="1"/>
          <w:sz w:val="24"/>
        </w:rPr>
        <w:t> </w:t>
      </w:r>
      <w:r>
        <w:rPr>
          <w:w w:val="105"/>
          <w:sz w:val="24"/>
        </w:rPr>
        <w:t>考</w:t>
      </w:r>
      <w:r>
        <w:rPr>
          <w:w w:val="105"/>
          <w:sz w:val="23"/>
        </w:rPr>
        <w:t>績丙</w:t>
      </w:r>
      <w:r>
        <w:rPr>
          <w:w w:val="105"/>
          <w:sz w:val="24"/>
        </w:rPr>
        <w:t>等</w:t>
      </w:r>
      <w:r>
        <w:rPr>
          <w:w w:val="105"/>
          <w:sz w:val="23"/>
        </w:rPr>
        <w:t>更</w:t>
      </w:r>
      <w:r>
        <w:rPr>
          <w:w w:val="105"/>
          <w:sz w:val="24"/>
        </w:rPr>
        <w:t>是如此，</w:t>
      </w:r>
      <w:r>
        <w:rPr>
          <w:w w:val="105"/>
          <w:sz w:val="23"/>
        </w:rPr>
        <w:t>沒</w:t>
      </w:r>
      <w:r>
        <w:rPr>
          <w:w w:val="105"/>
          <w:sz w:val="24"/>
        </w:rPr>
        <w:t>有任何</w:t>
      </w:r>
      <w:r>
        <w:rPr>
          <w:w w:val="105"/>
          <w:sz w:val="23"/>
        </w:rPr>
        <w:t>道</w:t>
      </w:r>
      <w:r>
        <w:rPr>
          <w:w w:val="105"/>
          <w:sz w:val="24"/>
        </w:rPr>
        <w:t>理</w:t>
      </w:r>
      <w:r>
        <w:rPr>
          <w:w w:val="105"/>
          <w:sz w:val="23"/>
        </w:rPr>
        <w:t>採</w:t>
      </w:r>
      <w:r>
        <w:rPr>
          <w:w w:val="105"/>
          <w:sz w:val="24"/>
        </w:rPr>
        <w:t>用</w:t>
      </w:r>
      <w:r>
        <w:rPr>
          <w:w w:val="105"/>
          <w:sz w:val="23"/>
        </w:rPr>
        <w:t>競爭</w:t>
      </w:r>
      <w:r>
        <w:rPr>
          <w:w w:val="105"/>
          <w:sz w:val="24"/>
        </w:rPr>
        <w:t>性考</w:t>
      </w:r>
      <w:r>
        <w:rPr>
          <w:w w:val="105"/>
          <w:sz w:val="23"/>
        </w:rPr>
        <w:t>績</w:t>
      </w:r>
      <w:r>
        <w:rPr>
          <w:w w:val="105"/>
          <w:sz w:val="24"/>
        </w:rPr>
        <w:t>理論。政</w:t>
      </w:r>
      <w:r>
        <w:rPr>
          <w:w w:val="105"/>
          <w:sz w:val="23"/>
        </w:rPr>
        <w:t>策可</w:t>
      </w:r>
      <w:r>
        <w:rPr>
          <w:w w:val="105"/>
          <w:sz w:val="24"/>
        </w:rPr>
        <w:t>以</w:t>
      </w:r>
      <w:r>
        <w:rPr>
          <w:w w:val="105"/>
          <w:sz w:val="23"/>
        </w:rPr>
        <w:t>批評</w:t>
      </w:r>
      <w:r>
        <w:rPr>
          <w:w w:val="105"/>
          <w:sz w:val="24"/>
        </w:rPr>
        <w:t>，</w:t>
      </w:r>
      <w:r>
        <w:rPr>
          <w:w w:val="105"/>
          <w:sz w:val="23"/>
        </w:rPr>
        <w:t>雖然還沒</w:t>
      </w:r>
      <w:r>
        <w:rPr>
          <w:w w:val="105"/>
          <w:sz w:val="24"/>
        </w:rPr>
        <w:t>形成法規，政</w:t>
      </w:r>
      <w:r>
        <w:rPr>
          <w:w w:val="105"/>
          <w:sz w:val="23"/>
        </w:rPr>
        <w:t>策</w:t>
      </w:r>
      <w:r>
        <w:rPr>
          <w:w w:val="105"/>
          <w:sz w:val="24"/>
        </w:rPr>
        <w:t>形成當中</w:t>
      </w:r>
      <w:r>
        <w:rPr>
          <w:w w:val="105"/>
          <w:sz w:val="23"/>
        </w:rPr>
        <w:t>每</w:t>
      </w:r>
      <w:r>
        <w:rPr>
          <w:w w:val="105"/>
          <w:sz w:val="24"/>
        </w:rPr>
        <w:t>個人都</w:t>
      </w:r>
      <w:r>
        <w:rPr>
          <w:w w:val="105"/>
          <w:sz w:val="23"/>
        </w:rPr>
        <w:t>可</w:t>
      </w:r>
      <w:r>
        <w:rPr>
          <w:w w:val="105"/>
          <w:sz w:val="24"/>
        </w:rPr>
        <w:t>考</w:t>
      </w:r>
      <w:r>
        <w:rPr>
          <w:w w:val="105"/>
          <w:sz w:val="23"/>
        </w:rPr>
        <w:t>慮</w:t>
      </w:r>
      <w:r>
        <w:rPr>
          <w:w w:val="105"/>
          <w:sz w:val="24"/>
        </w:rPr>
        <w:t>的問題，</w:t>
      </w:r>
      <w:r>
        <w:rPr>
          <w:w w:val="105"/>
          <w:sz w:val="23"/>
        </w:rPr>
        <w:t>儘</w:t>
      </w:r>
      <w:r>
        <w:rPr>
          <w:w w:val="105"/>
          <w:sz w:val="24"/>
        </w:rPr>
        <w:t>管表示不同</w:t>
      </w:r>
      <w:r>
        <w:rPr>
          <w:w w:val="105"/>
          <w:sz w:val="23"/>
        </w:rPr>
        <w:t>意</w:t>
      </w:r>
      <w:r>
        <w:rPr>
          <w:w w:val="105"/>
          <w:sz w:val="24"/>
        </w:rPr>
        <w:t>見都該</w:t>
      </w:r>
      <w:r>
        <w:rPr>
          <w:w w:val="105"/>
          <w:sz w:val="23"/>
        </w:rPr>
        <w:t>被尊</w:t>
      </w:r>
      <w:r>
        <w:rPr>
          <w:w w:val="105"/>
          <w:sz w:val="24"/>
        </w:rPr>
        <w:t>重。</w:t>
      </w:r>
      <w:r>
        <w:rPr>
          <w:rFonts w:ascii="Times New Roman" w:eastAsia="Times New Roman"/>
          <w:w w:val="102"/>
          <w:sz w:val="24"/>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7"/>
        </w:rPr>
      </w:pPr>
    </w:p>
    <w:p>
      <w:pPr>
        <w:pStyle w:val="BodyText"/>
        <w:spacing w:before="5"/>
        <w:rPr>
          <w:rFonts w:ascii="Times New Roman"/>
          <w:sz w:val="9"/>
        </w:rPr>
      </w:pPr>
    </w:p>
    <w:p>
      <w:pPr>
        <w:spacing w:before="0"/>
        <w:ind w:left="1033" w:right="1102" w:firstLine="0"/>
        <w:jc w:val="center"/>
        <w:rPr>
          <w:rFonts w:ascii="Times New Roman"/>
          <w:sz w:val="15"/>
        </w:rPr>
      </w:pPr>
      <w:r>
        <w:rPr>
          <w:rFonts w:ascii="Times New Roman"/>
          <w:w w:val="150"/>
          <w:sz w:val="13"/>
        </w:rPr>
        <w:t>428</w:t>
      </w:r>
      <w:r>
        <w:rPr>
          <w:rFonts w:ascii="Times New Roman"/>
          <w:w w:val="102"/>
          <w:sz w:val="15"/>
        </w:rPr>
        <w:t> </w:t>
      </w:r>
    </w:p>
    <w:sectPr>
      <w:pgSz w:w="8390" w:h="11860"/>
      <w:pgMar w:top="1100" w:bottom="280" w:left="11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新細明體">
    <w:altName w:val="新細明體"/>
    <w:charset w:val="88"/>
    <w:family w:val="roman"/>
    <w:pitch w:val="variable"/>
  </w:font>
  <w:font w:name="Garamond">
    <w:altName w:val="Garamond"/>
    <w:charset w:val="0"/>
    <w:family w:val="roman"/>
    <w:pitch w:val="variable"/>
  </w:font>
  <w:font w:name="Arial Unicode MS">
    <w:altName w:val="Arial Unicode MS"/>
    <w:charset w:val="88"/>
    <w:family w:val="swiss"/>
    <w:pitch w:val="variable"/>
  </w:font>
  <w:font w:name="SimSun">
    <w:altName w:val="SimSun"/>
    <w:charset w:val="0"/>
    <w:family w:val="auto"/>
    <w:pitch w:val="variable"/>
  </w:font>
  <w:font w:name="Georgia">
    <w:altName w:val="Georgia"/>
    <w:charset w:val="0"/>
    <w:family w:val="roman"/>
    <w:pitch w:val="variable"/>
  </w:font>
  <w:font w:name="細明體_HKSCS">
    <w:altName w:val="細明體_HKSCS"/>
    <w:charset w:val="88"/>
    <w:family w:val="roman"/>
    <w:pitch w:val="variable"/>
  </w:font>
  <w:font w:name="Century">
    <w:altName w:val="Century"/>
    <w:charset w:val="0"/>
    <w:family w:val="roman"/>
    <w:pitch w:val="variable"/>
  </w:font>
  <w:font w:name="Adobe Hebrew">
    <w:altName w:val="Adobe Hebrew"/>
    <w:charset w:val="0"/>
    <w:family w:val="roman"/>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785" w:hanging="619"/>
        <w:jc w:val="left"/>
      </w:pPr>
      <w:rPr>
        <w:rFonts w:hint="default" w:ascii="SimSun" w:hAnsi="SimSun" w:eastAsia="SimSun" w:cs="SimSun"/>
        <w:spacing w:val="-15"/>
        <w:w w:val="103"/>
        <w:sz w:val="22"/>
        <w:szCs w:val="22"/>
      </w:rPr>
    </w:lvl>
    <w:lvl w:ilvl="1">
      <w:start w:val="0"/>
      <w:numFmt w:val="bullet"/>
      <w:lvlText w:val="•"/>
      <w:lvlJc w:val="left"/>
      <w:pPr>
        <w:ind w:left="1370" w:hanging="619"/>
      </w:pPr>
      <w:rPr>
        <w:rFonts w:hint="default"/>
      </w:rPr>
    </w:lvl>
    <w:lvl w:ilvl="2">
      <w:start w:val="0"/>
      <w:numFmt w:val="bullet"/>
      <w:lvlText w:val="•"/>
      <w:lvlJc w:val="left"/>
      <w:pPr>
        <w:ind w:left="1961" w:hanging="619"/>
      </w:pPr>
      <w:rPr>
        <w:rFonts w:hint="default"/>
      </w:rPr>
    </w:lvl>
    <w:lvl w:ilvl="3">
      <w:start w:val="0"/>
      <w:numFmt w:val="bullet"/>
      <w:lvlText w:val="•"/>
      <w:lvlJc w:val="left"/>
      <w:pPr>
        <w:ind w:left="2552" w:hanging="619"/>
      </w:pPr>
      <w:rPr>
        <w:rFonts w:hint="default"/>
      </w:rPr>
    </w:lvl>
    <w:lvl w:ilvl="4">
      <w:start w:val="0"/>
      <w:numFmt w:val="bullet"/>
      <w:lvlText w:val="•"/>
      <w:lvlJc w:val="left"/>
      <w:pPr>
        <w:ind w:left="3143" w:hanging="619"/>
      </w:pPr>
      <w:rPr>
        <w:rFonts w:hint="default"/>
      </w:rPr>
    </w:lvl>
    <w:lvl w:ilvl="5">
      <w:start w:val="0"/>
      <w:numFmt w:val="bullet"/>
      <w:lvlText w:val="•"/>
      <w:lvlJc w:val="left"/>
      <w:pPr>
        <w:ind w:left="3734" w:hanging="619"/>
      </w:pPr>
      <w:rPr>
        <w:rFonts w:hint="default"/>
      </w:rPr>
    </w:lvl>
    <w:lvl w:ilvl="6">
      <w:start w:val="0"/>
      <w:numFmt w:val="bullet"/>
      <w:lvlText w:val="•"/>
      <w:lvlJc w:val="left"/>
      <w:pPr>
        <w:ind w:left="4325" w:hanging="619"/>
      </w:pPr>
      <w:rPr>
        <w:rFonts w:hint="default"/>
      </w:rPr>
    </w:lvl>
    <w:lvl w:ilvl="7">
      <w:start w:val="0"/>
      <w:numFmt w:val="bullet"/>
      <w:lvlText w:val="•"/>
      <w:lvlJc w:val="left"/>
      <w:pPr>
        <w:ind w:left="4916" w:hanging="619"/>
      </w:pPr>
      <w:rPr>
        <w:rFonts w:hint="default"/>
      </w:rPr>
    </w:lvl>
    <w:lvl w:ilvl="8">
      <w:start w:val="0"/>
      <w:numFmt w:val="bullet"/>
      <w:lvlText w:val="•"/>
      <w:lvlJc w:val="left"/>
      <w:pPr>
        <w:ind w:left="5507" w:hanging="619"/>
      </w:pPr>
      <w:rPr>
        <w:rFonts w:hint="default"/>
      </w:rPr>
    </w:lvl>
  </w:abstractNum>
  <w:abstractNum w:abstractNumId="6">
    <w:multiLevelType w:val="hybridMultilevel"/>
    <w:lvl w:ilvl="0">
      <w:start w:val="2"/>
      <w:numFmt w:val="decimal"/>
      <w:lvlText w:val="%1."/>
      <w:lvlJc w:val="left"/>
      <w:pPr>
        <w:ind w:left="355" w:hanging="186"/>
        <w:jc w:val="left"/>
      </w:pPr>
      <w:rPr>
        <w:rFonts w:hint="default" w:ascii="Times New Roman" w:hAnsi="Times New Roman" w:eastAsia="Times New Roman" w:cs="Times New Roman"/>
        <w:spacing w:val="-1"/>
        <w:w w:val="113"/>
        <w:sz w:val="22"/>
        <w:szCs w:val="22"/>
      </w:rPr>
    </w:lvl>
    <w:lvl w:ilvl="1">
      <w:start w:val="0"/>
      <w:numFmt w:val="bullet"/>
      <w:lvlText w:val="•"/>
      <w:lvlJc w:val="left"/>
      <w:pPr>
        <w:ind w:left="992" w:hanging="186"/>
      </w:pPr>
      <w:rPr>
        <w:rFonts w:hint="default"/>
      </w:rPr>
    </w:lvl>
    <w:lvl w:ilvl="2">
      <w:start w:val="0"/>
      <w:numFmt w:val="bullet"/>
      <w:lvlText w:val="•"/>
      <w:lvlJc w:val="left"/>
      <w:pPr>
        <w:ind w:left="1625" w:hanging="186"/>
      </w:pPr>
      <w:rPr>
        <w:rFonts w:hint="default"/>
      </w:rPr>
    </w:lvl>
    <w:lvl w:ilvl="3">
      <w:start w:val="0"/>
      <w:numFmt w:val="bullet"/>
      <w:lvlText w:val="•"/>
      <w:lvlJc w:val="left"/>
      <w:pPr>
        <w:ind w:left="2258" w:hanging="186"/>
      </w:pPr>
      <w:rPr>
        <w:rFonts w:hint="default"/>
      </w:rPr>
    </w:lvl>
    <w:lvl w:ilvl="4">
      <w:start w:val="0"/>
      <w:numFmt w:val="bullet"/>
      <w:lvlText w:val="•"/>
      <w:lvlJc w:val="left"/>
      <w:pPr>
        <w:ind w:left="2891" w:hanging="186"/>
      </w:pPr>
      <w:rPr>
        <w:rFonts w:hint="default"/>
      </w:rPr>
    </w:lvl>
    <w:lvl w:ilvl="5">
      <w:start w:val="0"/>
      <w:numFmt w:val="bullet"/>
      <w:lvlText w:val="•"/>
      <w:lvlJc w:val="left"/>
      <w:pPr>
        <w:ind w:left="3524" w:hanging="186"/>
      </w:pPr>
      <w:rPr>
        <w:rFonts w:hint="default"/>
      </w:rPr>
    </w:lvl>
    <w:lvl w:ilvl="6">
      <w:start w:val="0"/>
      <w:numFmt w:val="bullet"/>
      <w:lvlText w:val="•"/>
      <w:lvlJc w:val="left"/>
      <w:pPr>
        <w:ind w:left="4157" w:hanging="186"/>
      </w:pPr>
      <w:rPr>
        <w:rFonts w:hint="default"/>
      </w:rPr>
    </w:lvl>
    <w:lvl w:ilvl="7">
      <w:start w:val="0"/>
      <w:numFmt w:val="bullet"/>
      <w:lvlText w:val="•"/>
      <w:lvlJc w:val="left"/>
      <w:pPr>
        <w:ind w:left="4790" w:hanging="186"/>
      </w:pPr>
      <w:rPr>
        <w:rFonts w:hint="default"/>
      </w:rPr>
    </w:lvl>
    <w:lvl w:ilvl="8">
      <w:start w:val="0"/>
      <w:numFmt w:val="bullet"/>
      <w:lvlText w:val="•"/>
      <w:lvlJc w:val="left"/>
      <w:pPr>
        <w:ind w:left="5423" w:hanging="186"/>
      </w:pPr>
      <w:rPr>
        <w:rFonts w:hint="default"/>
      </w:rPr>
    </w:lvl>
  </w:abstractNum>
  <w:abstractNum w:abstractNumId="5">
    <w:multiLevelType w:val="hybridMultilevel"/>
    <w:lvl w:ilvl="0">
      <w:start w:val="2"/>
      <w:numFmt w:val="decimal"/>
      <w:lvlText w:val="%1."/>
      <w:lvlJc w:val="left"/>
      <w:pPr>
        <w:ind w:left="355" w:hanging="186"/>
        <w:jc w:val="left"/>
      </w:pPr>
      <w:rPr>
        <w:rFonts w:hint="default" w:ascii="Times New Roman" w:hAnsi="Times New Roman" w:eastAsia="Times New Roman" w:cs="Times New Roman"/>
        <w:spacing w:val="-1"/>
        <w:w w:val="113"/>
        <w:sz w:val="22"/>
        <w:szCs w:val="22"/>
      </w:rPr>
    </w:lvl>
    <w:lvl w:ilvl="1">
      <w:start w:val="0"/>
      <w:numFmt w:val="bullet"/>
      <w:lvlText w:val="•"/>
      <w:lvlJc w:val="left"/>
      <w:pPr>
        <w:ind w:left="992" w:hanging="186"/>
      </w:pPr>
      <w:rPr>
        <w:rFonts w:hint="default"/>
      </w:rPr>
    </w:lvl>
    <w:lvl w:ilvl="2">
      <w:start w:val="0"/>
      <w:numFmt w:val="bullet"/>
      <w:lvlText w:val="•"/>
      <w:lvlJc w:val="left"/>
      <w:pPr>
        <w:ind w:left="1625" w:hanging="186"/>
      </w:pPr>
      <w:rPr>
        <w:rFonts w:hint="default"/>
      </w:rPr>
    </w:lvl>
    <w:lvl w:ilvl="3">
      <w:start w:val="0"/>
      <w:numFmt w:val="bullet"/>
      <w:lvlText w:val="•"/>
      <w:lvlJc w:val="left"/>
      <w:pPr>
        <w:ind w:left="2258" w:hanging="186"/>
      </w:pPr>
      <w:rPr>
        <w:rFonts w:hint="default"/>
      </w:rPr>
    </w:lvl>
    <w:lvl w:ilvl="4">
      <w:start w:val="0"/>
      <w:numFmt w:val="bullet"/>
      <w:lvlText w:val="•"/>
      <w:lvlJc w:val="left"/>
      <w:pPr>
        <w:ind w:left="2891" w:hanging="186"/>
      </w:pPr>
      <w:rPr>
        <w:rFonts w:hint="default"/>
      </w:rPr>
    </w:lvl>
    <w:lvl w:ilvl="5">
      <w:start w:val="0"/>
      <w:numFmt w:val="bullet"/>
      <w:lvlText w:val="•"/>
      <w:lvlJc w:val="left"/>
      <w:pPr>
        <w:ind w:left="3524" w:hanging="186"/>
      </w:pPr>
      <w:rPr>
        <w:rFonts w:hint="default"/>
      </w:rPr>
    </w:lvl>
    <w:lvl w:ilvl="6">
      <w:start w:val="0"/>
      <w:numFmt w:val="bullet"/>
      <w:lvlText w:val="•"/>
      <w:lvlJc w:val="left"/>
      <w:pPr>
        <w:ind w:left="4157" w:hanging="186"/>
      </w:pPr>
      <w:rPr>
        <w:rFonts w:hint="default"/>
      </w:rPr>
    </w:lvl>
    <w:lvl w:ilvl="7">
      <w:start w:val="0"/>
      <w:numFmt w:val="bullet"/>
      <w:lvlText w:val="•"/>
      <w:lvlJc w:val="left"/>
      <w:pPr>
        <w:ind w:left="4790" w:hanging="186"/>
      </w:pPr>
      <w:rPr>
        <w:rFonts w:hint="default"/>
      </w:rPr>
    </w:lvl>
    <w:lvl w:ilvl="8">
      <w:start w:val="0"/>
      <w:numFmt w:val="bullet"/>
      <w:lvlText w:val="•"/>
      <w:lvlJc w:val="left"/>
      <w:pPr>
        <w:ind w:left="5423" w:hanging="186"/>
      </w:pPr>
      <w:rPr>
        <w:rFonts w:hint="default"/>
      </w:rPr>
    </w:lvl>
  </w:abstractNum>
  <w:abstractNum w:abstractNumId="4">
    <w:multiLevelType w:val="hybridMultilevel"/>
    <w:lvl w:ilvl="0">
      <w:start w:val="1"/>
      <w:numFmt w:val="decimal"/>
      <w:lvlText w:val="（%1）"/>
      <w:lvlJc w:val="left"/>
      <w:pPr>
        <w:ind w:left="787" w:hanging="619"/>
        <w:jc w:val="left"/>
      </w:pPr>
      <w:rPr>
        <w:rFonts w:hint="default" w:ascii="SimSun" w:hAnsi="SimSun" w:eastAsia="SimSun" w:cs="SimSun"/>
        <w:spacing w:val="-2"/>
        <w:w w:val="103"/>
        <w:sz w:val="22"/>
        <w:szCs w:val="22"/>
      </w:rPr>
    </w:lvl>
    <w:lvl w:ilvl="1">
      <w:start w:val="0"/>
      <w:numFmt w:val="bullet"/>
      <w:lvlText w:val="•"/>
      <w:lvlJc w:val="left"/>
      <w:pPr>
        <w:ind w:left="1370" w:hanging="619"/>
      </w:pPr>
      <w:rPr>
        <w:rFonts w:hint="default"/>
      </w:rPr>
    </w:lvl>
    <w:lvl w:ilvl="2">
      <w:start w:val="0"/>
      <w:numFmt w:val="bullet"/>
      <w:lvlText w:val="•"/>
      <w:lvlJc w:val="left"/>
      <w:pPr>
        <w:ind w:left="1961" w:hanging="619"/>
      </w:pPr>
      <w:rPr>
        <w:rFonts w:hint="default"/>
      </w:rPr>
    </w:lvl>
    <w:lvl w:ilvl="3">
      <w:start w:val="0"/>
      <w:numFmt w:val="bullet"/>
      <w:lvlText w:val="•"/>
      <w:lvlJc w:val="left"/>
      <w:pPr>
        <w:ind w:left="2552" w:hanging="619"/>
      </w:pPr>
      <w:rPr>
        <w:rFonts w:hint="default"/>
      </w:rPr>
    </w:lvl>
    <w:lvl w:ilvl="4">
      <w:start w:val="0"/>
      <w:numFmt w:val="bullet"/>
      <w:lvlText w:val="•"/>
      <w:lvlJc w:val="left"/>
      <w:pPr>
        <w:ind w:left="3143" w:hanging="619"/>
      </w:pPr>
      <w:rPr>
        <w:rFonts w:hint="default"/>
      </w:rPr>
    </w:lvl>
    <w:lvl w:ilvl="5">
      <w:start w:val="0"/>
      <w:numFmt w:val="bullet"/>
      <w:lvlText w:val="•"/>
      <w:lvlJc w:val="left"/>
      <w:pPr>
        <w:ind w:left="3734" w:hanging="619"/>
      </w:pPr>
      <w:rPr>
        <w:rFonts w:hint="default"/>
      </w:rPr>
    </w:lvl>
    <w:lvl w:ilvl="6">
      <w:start w:val="0"/>
      <w:numFmt w:val="bullet"/>
      <w:lvlText w:val="•"/>
      <w:lvlJc w:val="left"/>
      <w:pPr>
        <w:ind w:left="4325" w:hanging="619"/>
      </w:pPr>
      <w:rPr>
        <w:rFonts w:hint="default"/>
      </w:rPr>
    </w:lvl>
    <w:lvl w:ilvl="7">
      <w:start w:val="0"/>
      <w:numFmt w:val="bullet"/>
      <w:lvlText w:val="•"/>
      <w:lvlJc w:val="left"/>
      <w:pPr>
        <w:ind w:left="4916" w:hanging="619"/>
      </w:pPr>
      <w:rPr>
        <w:rFonts w:hint="default"/>
      </w:rPr>
    </w:lvl>
    <w:lvl w:ilvl="8">
      <w:start w:val="0"/>
      <w:numFmt w:val="bullet"/>
      <w:lvlText w:val="•"/>
      <w:lvlJc w:val="left"/>
      <w:pPr>
        <w:ind w:left="5507" w:hanging="619"/>
      </w:pPr>
      <w:rPr>
        <w:rFonts w:hint="default"/>
      </w:rPr>
    </w:lvl>
  </w:abstractNum>
  <w:abstractNum w:abstractNumId="3">
    <w:multiLevelType w:val="hybridMultilevel"/>
    <w:lvl w:ilvl="0">
      <w:start w:val="3"/>
      <w:numFmt w:val="decimal"/>
      <w:lvlText w:val="（%1）"/>
      <w:lvlJc w:val="left"/>
      <w:pPr>
        <w:ind w:left="785" w:hanging="619"/>
        <w:jc w:val="left"/>
      </w:pPr>
      <w:rPr>
        <w:rFonts w:hint="default" w:ascii="SimSun" w:hAnsi="SimSun" w:eastAsia="SimSun" w:cs="SimSun"/>
        <w:spacing w:val="-21"/>
        <w:w w:val="103"/>
        <w:sz w:val="22"/>
        <w:szCs w:val="22"/>
      </w:rPr>
    </w:lvl>
    <w:lvl w:ilvl="1">
      <w:start w:val="0"/>
      <w:numFmt w:val="bullet"/>
      <w:lvlText w:val="•"/>
      <w:lvlJc w:val="left"/>
      <w:pPr>
        <w:ind w:left="1370" w:hanging="619"/>
      </w:pPr>
      <w:rPr>
        <w:rFonts w:hint="default"/>
      </w:rPr>
    </w:lvl>
    <w:lvl w:ilvl="2">
      <w:start w:val="0"/>
      <w:numFmt w:val="bullet"/>
      <w:lvlText w:val="•"/>
      <w:lvlJc w:val="left"/>
      <w:pPr>
        <w:ind w:left="1961" w:hanging="619"/>
      </w:pPr>
      <w:rPr>
        <w:rFonts w:hint="default"/>
      </w:rPr>
    </w:lvl>
    <w:lvl w:ilvl="3">
      <w:start w:val="0"/>
      <w:numFmt w:val="bullet"/>
      <w:lvlText w:val="•"/>
      <w:lvlJc w:val="left"/>
      <w:pPr>
        <w:ind w:left="2552" w:hanging="619"/>
      </w:pPr>
      <w:rPr>
        <w:rFonts w:hint="default"/>
      </w:rPr>
    </w:lvl>
    <w:lvl w:ilvl="4">
      <w:start w:val="0"/>
      <w:numFmt w:val="bullet"/>
      <w:lvlText w:val="•"/>
      <w:lvlJc w:val="left"/>
      <w:pPr>
        <w:ind w:left="3143" w:hanging="619"/>
      </w:pPr>
      <w:rPr>
        <w:rFonts w:hint="default"/>
      </w:rPr>
    </w:lvl>
    <w:lvl w:ilvl="5">
      <w:start w:val="0"/>
      <w:numFmt w:val="bullet"/>
      <w:lvlText w:val="•"/>
      <w:lvlJc w:val="left"/>
      <w:pPr>
        <w:ind w:left="3734" w:hanging="619"/>
      </w:pPr>
      <w:rPr>
        <w:rFonts w:hint="default"/>
      </w:rPr>
    </w:lvl>
    <w:lvl w:ilvl="6">
      <w:start w:val="0"/>
      <w:numFmt w:val="bullet"/>
      <w:lvlText w:val="•"/>
      <w:lvlJc w:val="left"/>
      <w:pPr>
        <w:ind w:left="4325" w:hanging="619"/>
      </w:pPr>
      <w:rPr>
        <w:rFonts w:hint="default"/>
      </w:rPr>
    </w:lvl>
    <w:lvl w:ilvl="7">
      <w:start w:val="0"/>
      <w:numFmt w:val="bullet"/>
      <w:lvlText w:val="•"/>
      <w:lvlJc w:val="left"/>
      <w:pPr>
        <w:ind w:left="4916" w:hanging="619"/>
      </w:pPr>
      <w:rPr>
        <w:rFonts w:hint="default"/>
      </w:rPr>
    </w:lvl>
    <w:lvl w:ilvl="8">
      <w:start w:val="0"/>
      <w:numFmt w:val="bullet"/>
      <w:lvlText w:val="•"/>
      <w:lvlJc w:val="left"/>
      <w:pPr>
        <w:ind w:left="5507" w:hanging="619"/>
      </w:pPr>
      <w:rPr>
        <w:rFonts w:hint="default"/>
      </w:rPr>
    </w:lvl>
  </w:abstractNum>
  <w:abstractNum w:abstractNumId="2">
    <w:multiLevelType w:val="hybridMultilevel"/>
    <w:lvl w:ilvl="0">
      <w:start w:val="1"/>
      <w:numFmt w:val="decimal"/>
      <w:lvlText w:val="（%1）"/>
      <w:lvlJc w:val="left"/>
      <w:pPr>
        <w:ind w:left="785" w:hanging="619"/>
        <w:jc w:val="left"/>
      </w:pPr>
      <w:rPr>
        <w:rFonts w:hint="default" w:ascii="SimSun" w:hAnsi="SimSun" w:eastAsia="SimSun" w:cs="SimSun"/>
        <w:spacing w:val="-2"/>
        <w:w w:val="103"/>
        <w:sz w:val="22"/>
        <w:szCs w:val="22"/>
      </w:rPr>
    </w:lvl>
    <w:lvl w:ilvl="1">
      <w:start w:val="0"/>
      <w:numFmt w:val="bullet"/>
      <w:lvlText w:val="•"/>
      <w:lvlJc w:val="left"/>
      <w:pPr>
        <w:ind w:left="1370" w:hanging="619"/>
      </w:pPr>
      <w:rPr>
        <w:rFonts w:hint="default"/>
      </w:rPr>
    </w:lvl>
    <w:lvl w:ilvl="2">
      <w:start w:val="0"/>
      <w:numFmt w:val="bullet"/>
      <w:lvlText w:val="•"/>
      <w:lvlJc w:val="left"/>
      <w:pPr>
        <w:ind w:left="1961" w:hanging="619"/>
      </w:pPr>
      <w:rPr>
        <w:rFonts w:hint="default"/>
      </w:rPr>
    </w:lvl>
    <w:lvl w:ilvl="3">
      <w:start w:val="0"/>
      <w:numFmt w:val="bullet"/>
      <w:lvlText w:val="•"/>
      <w:lvlJc w:val="left"/>
      <w:pPr>
        <w:ind w:left="2552" w:hanging="619"/>
      </w:pPr>
      <w:rPr>
        <w:rFonts w:hint="default"/>
      </w:rPr>
    </w:lvl>
    <w:lvl w:ilvl="4">
      <w:start w:val="0"/>
      <w:numFmt w:val="bullet"/>
      <w:lvlText w:val="•"/>
      <w:lvlJc w:val="left"/>
      <w:pPr>
        <w:ind w:left="3143" w:hanging="619"/>
      </w:pPr>
      <w:rPr>
        <w:rFonts w:hint="default"/>
      </w:rPr>
    </w:lvl>
    <w:lvl w:ilvl="5">
      <w:start w:val="0"/>
      <w:numFmt w:val="bullet"/>
      <w:lvlText w:val="•"/>
      <w:lvlJc w:val="left"/>
      <w:pPr>
        <w:ind w:left="3734" w:hanging="619"/>
      </w:pPr>
      <w:rPr>
        <w:rFonts w:hint="default"/>
      </w:rPr>
    </w:lvl>
    <w:lvl w:ilvl="6">
      <w:start w:val="0"/>
      <w:numFmt w:val="bullet"/>
      <w:lvlText w:val="•"/>
      <w:lvlJc w:val="left"/>
      <w:pPr>
        <w:ind w:left="4325" w:hanging="619"/>
      </w:pPr>
      <w:rPr>
        <w:rFonts w:hint="default"/>
      </w:rPr>
    </w:lvl>
    <w:lvl w:ilvl="7">
      <w:start w:val="0"/>
      <w:numFmt w:val="bullet"/>
      <w:lvlText w:val="•"/>
      <w:lvlJc w:val="left"/>
      <w:pPr>
        <w:ind w:left="4916" w:hanging="619"/>
      </w:pPr>
      <w:rPr>
        <w:rFonts w:hint="default"/>
      </w:rPr>
    </w:lvl>
    <w:lvl w:ilvl="8">
      <w:start w:val="0"/>
      <w:numFmt w:val="bullet"/>
      <w:lvlText w:val="•"/>
      <w:lvlJc w:val="left"/>
      <w:pPr>
        <w:ind w:left="5507" w:hanging="619"/>
      </w:pPr>
      <w:rPr>
        <w:rFonts w:hint="default"/>
      </w:rPr>
    </w:lvl>
  </w:abstractNum>
  <w:abstractNum w:abstractNumId="1">
    <w:multiLevelType w:val="hybridMultilevel"/>
    <w:lvl w:ilvl="0">
      <w:start w:val="2"/>
      <w:numFmt w:val="decimal"/>
      <w:lvlText w:val="%1."/>
      <w:lvlJc w:val="left"/>
      <w:pPr>
        <w:ind w:left="662" w:hanging="186"/>
        <w:jc w:val="left"/>
      </w:pPr>
      <w:rPr>
        <w:rFonts w:hint="default" w:ascii="Times New Roman" w:hAnsi="Times New Roman" w:eastAsia="Times New Roman" w:cs="Times New Roman"/>
        <w:spacing w:val="-1"/>
        <w:w w:val="113"/>
        <w:sz w:val="22"/>
        <w:szCs w:val="22"/>
      </w:rPr>
    </w:lvl>
    <w:lvl w:ilvl="1">
      <w:start w:val="0"/>
      <w:numFmt w:val="bullet"/>
      <w:lvlText w:val="•"/>
      <w:lvlJc w:val="left"/>
      <w:pPr>
        <w:ind w:left="1262" w:hanging="186"/>
      </w:pPr>
      <w:rPr>
        <w:rFonts w:hint="default"/>
      </w:rPr>
    </w:lvl>
    <w:lvl w:ilvl="2">
      <w:start w:val="0"/>
      <w:numFmt w:val="bullet"/>
      <w:lvlText w:val="•"/>
      <w:lvlJc w:val="left"/>
      <w:pPr>
        <w:ind w:left="1865" w:hanging="186"/>
      </w:pPr>
      <w:rPr>
        <w:rFonts w:hint="default"/>
      </w:rPr>
    </w:lvl>
    <w:lvl w:ilvl="3">
      <w:start w:val="0"/>
      <w:numFmt w:val="bullet"/>
      <w:lvlText w:val="•"/>
      <w:lvlJc w:val="left"/>
      <w:pPr>
        <w:ind w:left="2468" w:hanging="186"/>
      </w:pPr>
      <w:rPr>
        <w:rFonts w:hint="default"/>
      </w:rPr>
    </w:lvl>
    <w:lvl w:ilvl="4">
      <w:start w:val="0"/>
      <w:numFmt w:val="bullet"/>
      <w:lvlText w:val="•"/>
      <w:lvlJc w:val="left"/>
      <w:pPr>
        <w:ind w:left="3071" w:hanging="186"/>
      </w:pPr>
      <w:rPr>
        <w:rFonts w:hint="default"/>
      </w:rPr>
    </w:lvl>
    <w:lvl w:ilvl="5">
      <w:start w:val="0"/>
      <w:numFmt w:val="bullet"/>
      <w:lvlText w:val="•"/>
      <w:lvlJc w:val="left"/>
      <w:pPr>
        <w:ind w:left="3674" w:hanging="186"/>
      </w:pPr>
      <w:rPr>
        <w:rFonts w:hint="default"/>
      </w:rPr>
    </w:lvl>
    <w:lvl w:ilvl="6">
      <w:start w:val="0"/>
      <w:numFmt w:val="bullet"/>
      <w:lvlText w:val="•"/>
      <w:lvlJc w:val="left"/>
      <w:pPr>
        <w:ind w:left="4277" w:hanging="186"/>
      </w:pPr>
      <w:rPr>
        <w:rFonts w:hint="default"/>
      </w:rPr>
    </w:lvl>
    <w:lvl w:ilvl="7">
      <w:start w:val="0"/>
      <w:numFmt w:val="bullet"/>
      <w:lvlText w:val="•"/>
      <w:lvlJc w:val="left"/>
      <w:pPr>
        <w:ind w:left="4880" w:hanging="186"/>
      </w:pPr>
      <w:rPr>
        <w:rFonts w:hint="default"/>
      </w:rPr>
    </w:lvl>
    <w:lvl w:ilvl="8">
      <w:start w:val="0"/>
      <w:numFmt w:val="bullet"/>
      <w:lvlText w:val="•"/>
      <w:lvlJc w:val="left"/>
      <w:pPr>
        <w:ind w:left="5483" w:hanging="186"/>
      </w:pPr>
      <w:rPr>
        <w:rFonts w:hint="default"/>
      </w:rPr>
    </w:lvl>
  </w:abstractNum>
  <w:abstractNum w:abstractNumId="0">
    <w:multiLevelType w:val="hybridMultilevel"/>
    <w:lvl w:ilvl="0">
      <w:start w:val="1"/>
      <w:numFmt w:val="decimal"/>
      <w:lvlText w:val="%1."/>
      <w:lvlJc w:val="left"/>
      <w:pPr>
        <w:ind w:left="848" w:hanging="186"/>
        <w:jc w:val="left"/>
      </w:pPr>
      <w:rPr>
        <w:rFonts w:hint="default" w:ascii="Times New Roman" w:hAnsi="Times New Roman" w:eastAsia="Times New Roman" w:cs="Times New Roman"/>
        <w:spacing w:val="-1"/>
        <w:w w:val="113"/>
        <w:sz w:val="22"/>
        <w:szCs w:val="22"/>
      </w:rPr>
    </w:lvl>
    <w:lvl w:ilvl="1">
      <w:start w:val="0"/>
      <w:numFmt w:val="bullet"/>
      <w:lvlText w:val="•"/>
      <w:lvlJc w:val="left"/>
      <w:pPr>
        <w:ind w:left="1424" w:hanging="186"/>
      </w:pPr>
      <w:rPr>
        <w:rFonts w:hint="default"/>
      </w:rPr>
    </w:lvl>
    <w:lvl w:ilvl="2">
      <w:start w:val="0"/>
      <w:numFmt w:val="bullet"/>
      <w:lvlText w:val="•"/>
      <w:lvlJc w:val="left"/>
      <w:pPr>
        <w:ind w:left="2009" w:hanging="186"/>
      </w:pPr>
      <w:rPr>
        <w:rFonts w:hint="default"/>
      </w:rPr>
    </w:lvl>
    <w:lvl w:ilvl="3">
      <w:start w:val="0"/>
      <w:numFmt w:val="bullet"/>
      <w:lvlText w:val="•"/>
      <w:lvlJc w:val="left"/>
      <w:pPr>
        <w:ind w:left="2594" w:hanging="186"/>
      </w:pPr>
      <w:rPr>
        <w:rFonts w:hint="default"/>
      </w:rPr>
    </w:lvl>
    <w:lvl w:ilvl="4">
      <w:start w:val="0"/>
      <w:numFmt w:val="bullet"/>
      <w:lvlText w:val="•"/>
      <w:lvlJc w:val="left"/>
      <w:pPr>
        <w:ind w:left="3179" w:hanging="186"/>
      </w:pPr>
      <w:rPr>
        <w:rFonts w:hint="default"/>
      </w:rPr>
    </w:lvl>
    <w:lvl w:ilvl="5">
      <w:start w:val="0"/>
      <w:numFmt w:val="bullet"/>
      <w:lvlText w:val="•"/>
      <w:lvlJc w:val="left"/>
      <w:pPr>
        <w:ind w:left="3764" w:hanging="186"/>
      </w:pPr>
      <w:rPr>
        <w:rFonts w:hint="default"/>
      </w:rPr>
    </w:lvl>
    <w:lvl w:ilvl="6">
      <w:start w:val="0"/>
      <w:numFmt w:val="bullet"/>
      <w:lvlText w:val="•"/>
      <w:lvlJc w:val="left"/>
      <w:pPr>
        <w:ind w:left="4349" w:hanging="186"/>
      </w:pPr>
      <w:rPr>
        <w:rFonts w:hint="default"/>
      </w:rPr>
    </w:lvl>
    <w:lvl w:ilvl="7">
      <w:start w:val="0"/>
      <w:numFmt w:val="bullet"/>
      <w:lvlText w:val="•"/>
      <w:lvlJc w:val="left"/>
      <w:pPr>
        <w:ind w:left="4934" w:hanging="186"/>
      </w:pPr>
      <w:rPr>
        <w:rFonts w:hint="default"/>
      </w:rPr>
    </w:lvl>
    <w:lvl w:ilvl="8">
      <w:start w:val="0"/>
      <w:numFmt w:val="bullet"/>
      <w:lvlText w:val="•"/>
      <w:lvlJc w:val="left"/>
      <w:pPr>
        <w:ind w:left="5519" w:hanging="186"/>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rPr>
  </w:style>
  <w:style w:styleId="BodyText" w:type="paragraph">
    <w:name w:val="Body Text"/>
    <w:basedOn w:val="Normal"/>
    <w:uiPriority w:val="1"/>
    <w:qFormat/>
    <w:pPr/>
    <w:rPr>
      <w:rFonts w:ascii="SimSun" w:hAnsi="SimSun" w:eastAsia="SimSun" w:cs="SimSun"/>
      <w:sz w:val="23"/>
      <w:szCs w:val="23"/>
    </w:rPr>
  </w:style>
  <w:style w:styleId="Heading1" w:type="paragraph">
    <w:name w:val="Heading 1"/>
    <w:basedOn w:val="Normal"/>
    <w:uiPriority w:val="1"/>
    <w:qFormat/>
    <w:pPr>
      <w:spacing w:before="43"/>
      <w:ind w:left="138"/>
      <w:outlineLvl w:val="1"/>
    </w:pPr>
    <w:rPr>
      <w:rFonts w:ascii="SimSun" w:hAnsi="SimSun" w:eastAsia="SimSun" w:cs="SimSun"/>
      <w:sz w:val="31"/>
      <w:szCs w:val="31"/>
    </w:rPr>
  </w:style>
  <w:style w:styleId="Heading2" w:type="paragraph">
    <w:name w:val="Heading 2"/>
    <w:basedOn w:val="Normal"/>
    <w:uiPriority w:val="1"/>
    <w:qFormat/>
    <w:pPr>
      <w:ind w:left="169"/>
      <w:outlineLvl w:val="2"/>
    </w:pPr>
    <w:rPr>
      <w:rFonts w:ascii="SimSun" w:hAnsi="SimSun" w:eastAsia="SimSun" w:cs="SimSun"/>
      <w:sz w:val="24"/>
      <w:szCs w:val="24"/>
    </w:rPr>
  </w:style>
  <w:style w:styleId="ListParagraph" w:type="paragraph">
    <w:name w:val="List Paragraph"/>
    <w:basedOn w:val="Normal"/>
    <w:uiPriority w:val="1"/>
    <w:qFormat/>
    <w:pPr>
      <w:spacing w:before="141"/>
      <w:ind w:left="785" w:hanging="616"/>
      <w:jc w:val="both"/>
    </w:pPr>
    <w:rPr>
      <w:rFonts w:ascii="SimSun" w:hAnsi="SimSun" w:eastAsia="SimSun" w:cs="SimSun"/>
    </w:rPr>
  </w:style>
  <w:style w:styleId="TableParagraph" w:type="paragraph">
    <w:name w:val="Table Paragraph"/>
    <w:basedOn w:val="Normal"/>
    <w:uiPriority w:val="1"/>
    <w:qFormat/>
    <w:pPr>
      <w:spacing w:before="86"/>
    </w:pPr>
    <w:rPr>
      <w:rFonts w:ascii="SimSun" w:hAnsi="SimSun" w:eastAsia="SimSun" w:cs="SimSu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csinfo.exam.gov.tw/public/Attachment/042916271968.pdf" TargetMode="External"/><Relationship Id="rId6" Type="http://schemas.openxmlformats.org/officeDocument/2006/relationships/hyperlink" Target="http://www.npf.org.tw/post/2/5216"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- 1220-編書-port1研討會資料-1129-修1.doc</dc:title>
  <dcterms:created xsi:type="dcterms:W3CDTF">2021-10-12T10:45:54Z</dcterms:created>
  <dcterms:modified xsi:type="dcterms:W3CDTF">2021-10-12T10:45:54Z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2012-12-20T00:00:00Z</vt:filetime>
  </property>
  <property fmtid="{D5CDD505-2E9C-101B-9397-08002B2CF9AE}" pid="3" name="Creator">
    <vt:lpwstr>PScript5.dll Version 5.2.2</vt:lpwstr>
  </property>
  <property fmtid="{D5CDD505-2E9C-101B-9397-08002B2CF9AE}" pid="4" name="LastSaved">
    <vt:filetime>2021-10-12T00:00:00Z</vt:filetime>
  </property>
</Properties>
</file>